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footer141.xml" ContentType="application/vnd.openxmlformats-officedocument.wordprocessingml.footer+xml"/>
  <Override PartName="/word/header141.xml" ContentType="application/vnd.openxmlformats-officedocument.wordprocessingml.header+xml"/>
  <Override PartName="/word/footer152.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footer130.xml" ContentType="application/vnd.openxmlformats-officedocument.wordprocessingml.footer+xml"/>
  <Override PartName="/word/header130.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146.xml" ContentType="application/vnd.openxmlformats-officedocument.wordprocessingml.header+xml"/>
  <Override PartName="/word/footer157.xml" ContentType="application/vnd.openxmlformats-officedocument.wordprocessingml.footer+xml"/>
  <Override PartName="/word/header157.xml" ContentType="application/vnd.openxmlformats-officedocument.wordprocessingml.header+xml"/>
  <Override PartName="/word/footer168.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footer146.xml" ContentType="application/vnd.openxmlformats-officedocument.wordprocessingml.footer+xml"/>
  <Override PartName="/word/header77.xml" ContentType="application/vnd.openxmlformats-officedocument.wordprocessingml.header+xml"/>
  <Override PartName="/word/header124.xml" ContentType="application/vnd.openxmlformats-officedocument.wordprocessingml.header+xml"/>
  <Override PartName="/word/footer135.xml" ContentType="application/vnd.openxmlformats-officedocument.wordprocessingml.footer+xml"/>
  <Default Extension="png" ContentType="image/png"/>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footer113.xml" ContentType="application/vnd.openxmlformats-officedocument.wordprocessingml.footer+xml"/>
  <Override PartName="/word/header113.xml" ContentType="application/vnd.openxmlformats-officedocument.wordprocessingml.header+xml"/>
  <Override PartName="/word/footer124.xml" ContentType="application/vnd.openxmlformats-officedocument.wordprocessingml.footer+xml"/>
  <Override PartName="/word/footer160.xml" ContentType="application/vnd.openxmlformats-officedocument.wordprocessingml.footer+xml"/>
  <Override PartName="/word/header160.xml" ContentType="application/vnd.openxmlformats-officedocument.wordprocessingml.head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header118.xml" ContentType="application/vnd.openxmlformats-officedocument.wordprocessingml.header+xml"/>
  <Override PartName="/word/footer129.xml" ContentType="application/vnd.openxmlformats-officedocument.wordprocessingml.footer+xml"/>
  <Override PartName="/word/header129.xml" ContentType="application/vnd.openxmlformats-officedocument.wordprocessingml.header+xml"/>
  <Override PartName="/word/header165.xml" ContentType="application/vnd.openxmlformats-officedocument.wordprocessingml.header+xml"/>
  <Override PartName="/word/header107.xml" ContentType="application/vnd.openxmlformats-officedocument.wordprocessingml.header+xml"/>
  <Override PartName="/word/footer118.xml" ContentType="application/vnd.openxmlformats-officedocument.wordprocessingml.footer+xml"/>
  <Override PartName="/word/header154.xml" ContentType="application/vnd.openxmlformats-officedocument.wordprocessingml.header+xml"/>
  <Override PartName="/word/footer165.xml" ContentType="application/vnd.openxmlformats-officedocument.wordprocessingml.foot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er143.xml" ContentType="application/vnd.openxmlformats-officedocument.wordprocessingml.footer+xml"/>
  <Override PartName="/word/header143.xml" ContentType="application/vnd.openxmlformats-officedocument.wordprocessingml.header+xml"/>
  <Override PartName="/word/footer154.xml" ContentType="application/vnd.openxmlformats-officedocument.wordprocessingml.footer+xml"/>
  <Override PartName="/word/footnotes.xml" ContentType="application/vnd.openxmlformats-officedocument.wordprocessingml.footnotes+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footer132.xml" ContentType="application/vnd.openxmlformats-officedocument.wordprocessingml.footer+xml"/>
  <Override PartName="/word/header132.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121.xml" ContentType="application/vnd.openxmlformats-officedocument.wordprocessingml.foot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header148.xml" ContentType="application/vnd.openxmlformats-officedocument.wordprocessingml.header+xml"/>
  <Override PartName="/word/footer159.xml" ContentType="application/vnd.openxmlformats-officedocument.wordprocessingml.footer+xml"/>
  <Override PartName="/word/header159.xml" ContentType="application/vnd.openxmlformats-officedocument.wordprocessingml.header+xml"/>
  <Override PartName="/word/footer1.xml" ContentType="application/vnd.openxmlformats-officedocument.wordprocessingml.footer+xml"/>
  <Override PartName="/word/header137.xml" ContentType="application/vnd.openxmlformats-officedocument.wordprocessingml.header+xml"/>
  <Override PartName="/word/footer148.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126.xml" ContentType="application/vnd.openxmlformats-officedocument.wordprocessingml.header+xml"/>
  <Override PartName="/word/footer137.xml" ContentType="application/vnd.openxmlformats-officedocument.wordprocessingml.footer+xml"/>
  <Override PartName="/word/header68.xml" ContentType="application/vnd.openxmlformats-officedocument.wordprocessingml.header+xml"/>
  <Override PartName="/word/footer115.xml" ContentType="application/vnd.openxmlformats-officedocument.wordprocessingml.footer+xml"/>
  <Override PartName="/word/header115.xml" ContentType="application/vnd.openxmlformats-officedocument.wordprocessingml.header+xml"/>
  <Override PartName="/word/footer126.xml" ContentType="application/vnd.openxmlformats-officedocument.wordprocessingml.footer+xml"/>
  <Override PartName="/word/footer162.xml" ContentType="application/vnd.openxmlformats-officedocument.wordprocessingml.footer+xml"/>
  <Override PartName="/word/header162.xml" ContentType="application/vnd.openxmlformats-officedocument.wordprocessingml.header+xml"/>
  <Override PartName="/word/header57.xml" ContentType="application/vnd.openxmlformats-officedocument.wordprocessingml.header+xml"/>
  <Override PartName="/word/footer98.xml" ContentType="application/vnd.openxmlformats-officedocument.wordprocessingml.footer+xml"/>
  <Override PartName="/word/footer104.xml" ContentType="application/vnd.openxmlformats-officedocument.wordprocessingml.footer+xml"/>
  <Override PartName="/word/header104.xml" ContentType="application/vnd.openxmlformats-officedocument.wordprocessingml.header+xml"/>
  <Override PartName="/word/header140.xml" ContentType="application/vnd.openxmlformats-officedocument.wordprocessingml.header+xml"/>
  <Override PartName="/word/footer151.xml" ContentType="application/vnd.openxmlformats-officedocument.wordprocessingml.footer+xml"/>
  <Override PartName="/word/header151.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140.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header149.xml" ContentType="application/vnd.openxmlformats-officedocument.wordprocessingml.header+xml"/>
  <Override PartName="/word/header167.xml" ContentType="application/vnd.openxmlformats-officedocument.wordprocessingml.header+xml"/>
  <Override PartName="/word/footer21.xml" ContentType="application/vnd.openxmlformats-officedocument.wordprocessingml.footer+xml"/>
  <Override PartName="/word/footer50.xml" ContentType="application/vnd.openxmlformats-officedocument.wordprocessingml.footer+xml"/>
  <Override PartName="/word/header109.xml" ContentType="application/vnd.openxmlformats-officedocument.wordprocessingml.header+xml"/>
  <Override PartName="/word/footer138.xml" ContentType="application/vnd.openxmlformats-officedocument.wordprocessingml.footer+xml"/>
  <Override PartName="/word/header138.xml" ContentType="application/vnd.openxmlformats-officedocument.wordprocessingml.header+xml"/>
  <Override PartName="/word/footer149.xml" ContentType="application/vnd.openxmlformats-officedocument.wordprocessingml.footer+xml"/>
  <Override PartName="/word/header156.xml" ContentType="application/vnd.openxmlformats-officedocument.wordprocessingml.header+xml"/>
  <Override PartName="/word/footer167.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116.xml" ContentType="application/vnd.openxmlformats-officedocument.wordprocessingml.header+xml"/>
  <Override PartName="/word/footer127.xml" ContentType="application/vnd.openxmlformats-officedocument.wordprocessingml.footer+xml"/>
  <Override PartName="/word/header127.xml" ContentType="application/vnd.openxmlformats-officedocument.wordprocessingml.header+xml"/>
  <Override PartName="/word/header145.xml" ContentType="application/vnd.openxmlformats-officedocument.wordprocessingml.header+xml"/>
  <Override PartName="/word/footer156.xml" ContentType="application/vnd.openxmlformats-officedocument.wordprocessingml.footer+xml"/>
  <Override PartName="/word/header163.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23.xml" ContentType="application/vnd.openxmlformats-officedocument.wordprocessingml.header+xml"/>
  <Override PartName="/word/footer134.xml" ContentType="application/vnd.openxmlformats-officedocument.wordprocessingml.footer+xml"/>
  <Override PartName="/word/header134.xml" ContentType="application/vnd.openxmlformats-officedocument.wordprocessingml.header+xml"/>
  <Override PartName="/word/footer145.xml" ContentType="application/vnd.openxmlformats-officedocument.wordprocessingml.footer+xml"/>
  <Override PartName="/word/header152.xml" ContentType="application/vnd.openxmlformats-officedocument.wordprocessingml.header+xml"/>
  <Override PartName="/word/footer163.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123.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footer139.xml" ContentType="application/vnd.openxmlformats-officedocument.wordprocessingml.footer+xml"/>
  <Override PartName="/word/footer117.xml" ContentType="application/vnd.openxmlformats-officedocument.wordprocessingml.footer+xml"/>
  <Override PartName="/word/header117.xml" ContentType="application/vnd.openxmlformats-officedocument.wordprocessingml.header+xml"/>
  <Override PartName="/word/footer128.xml" ContentType="application/vnd.openxmlformats-officedocument.wordprocessingml.footer+xml"/>
  <Override PartName="/word/footer164.xml" ContentType="application/vnd.openxmlformats-officedocument.wordprocessingml.footer+xml"/>
  <Override PartName="/word/header164.xml" ContentType="application/vnd.openxmlformats-officedocument.wordprocessingml.header+xml"/>
  <Override PartName="/word/header59.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Override PartName="/word/header142.xml" ContentType="application/vnd.openxmlformats-officedocument.wordprocessingml.header+xml"/>
  <Override PartName="/word/footer153.xml" ContentType="application/vnd.openxmlformats-officedocument.wordprocessingml.footer+xml"/>
  <Override PartName="/word/header153.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142.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footer120.xml" ContentType="application/vnd.openxmlformats-officedocument.wordprocessingml.footer+xml"/>
  <Override PartName="/word/header120.xml" ContentType="application/vnd.openxmlformats-officedocument.wordprocessingml.header+xml"/>
  <Override PartName="/word/footer131.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header158.xml" ContentType="application/vnd.openxmlformats-officedocument.wordprocessingml.header+xml"/>
  <Override PartName="/word/footer12.xml" ContentType="application/vnd.openxmlformats-officedocument.wordprocessingml.footer+xml"/>
  <Override PartName="/word/header147.xml" ContentType="application/vnd.openxmlformats-officedocument.wordprocessingml.header+xml"/>
  <Override PartName="/word/footer158.xml" ContentType="application/vnd.openxmlformats-officedocument.wordprocessingml.footer+xml"/>
  <Override PartName="/word/header89.xml" ContentType="application/vnd.openxmlformats-officedocument.wordprocessingml.header+xml"/>
  <Override PartName="/word/header125.xml" ContentType="application/vnd.openxmlformats-officedocument.wordprocessingml.header+xml"/>
  <Override PartName="/word/footer136.xml" ContentType="application/vnd.openxmlformats-officedocument.wordprocessingml.footer+xml"/>
  <Override PartName="/word/header136.xml" ContentType="application/vnd.openxmlformats-officedocument.wordprocessingml.header+xml"/>
  <Override PartName="/word/footer147.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footer125.xml" ContentType="application/vnd.openxmlformats-officedocument.wordprocessingml.footer+xml"/>
  <Override PartName="/word/header161.xml" ContentType="application/vnd.openxmlformats-officedocument.wordprocessingml.head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header150.xml" ContentType="application/vnd.openxmlformats-officedocument.wordprocessingml.header+xml"/>
  <Override PartName="/word/footer161.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footer42.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header119.xml" ContentType="application/vnd.openxmlformats-officedocument.wordprocessingml.header+xml"/>
  <Override PartName="/word/footer166.xml" ContentType="application/vnd.openxmlformats-officedocument.wordprocessingml.footer+xml"/>
  <Override PartName="/word/header166.xml" ContentType="application/vnd.openxmlformats-officedocument.wordprocessingml.header+xml"/>
  <Override PartName="/word/footer20.xml" ContentType="application/vnd.openxmlformats-officedocument.wordprocessingml.footer+xml"/>
  <Override PartName="/word/footer108.xml" ContentType="application/vnd.openxmlformats-officedocument.wordprocessingml.footer+xml"/>
  <Override PartName="/word/header108.xml" ContentType="application/vnd.openxmlformats-officedocument.wordprocessingml.header+xml"/>
  <Override PartName="/word/header144.xml" ContentType="application/vnd.openxmlformats-officedocument.wordprocessingml.header+xml"/>
  <Override PartName="/word/footer155.xml" ContentType="application/vnd.openxmlformats-officedocument.wordprocessingml.footer+xml"/>
  <Override PartName="/word/header155.xml" ContentType="application/vnd.openxmlformats-officedocument.wordprocessingml.head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footer144.xml" ContentType="application/vnd.openxmlformats-officedocument.wordprocessingml.foot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22.xml" ContentType="application/vnd.openxmlformats-officedocument.wordprocessingml.header+xml"/>
  <Override PartName="/word/footer133.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footer111.xml" ContentType="application/vnd.openxmlformats-officedocument.wordprocessingml.footer+xml"/>
  <Override PartName="/word/header111.xml" ContentType="application/vnd.openxmlformats-officedocument.wordprocessingml.header+xml"/>
  <Override PartName="/word/footer122.xml" ContentType="application/vnd.openxmlformats-officedocument.wordprocessingml.footer+xml"/>
  <Default Extension="jpeg" ContentType="image/jpeg"/>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120" w:rsidRDefault="002C3120">
      <w:pPr>
        <w:spacing w:before="68"/>
        <w:ind w:left="60"/>
        <w:jc w:val="center"/>
      </w:pPr>
      <w:r w:rsidRPr="002C3120">
        <w:drawing>
          <wp:inline distT="0" distB="0" distL="0" distR="0">
            <wp:extent cx="5429250" cy="990600"/>
            <wp:effectExtent l="19050" t="0" r="0" b="0"/>
            <wp:docPr id="2" name="Picture 2" descr="C:\Users\admin\Desktop\JE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JEC LOGO.png"/>
                    <pic:cNvPicPr>
                      <a:picLocks noChangeAspect="1" noChangeArrowheads="1"/>
                    </pic:cNvPicPr>
                  </pic:nvPicPr>
                  <pic:blipFill>
                    <a:blip r:embed="rId7" cstate="print"/>
                    <a:srcRect/>
                    <a:stretch>
                      <a:fillRect/>
                    </a:stretch>
                  </pic:blipFill>
                  <pic:spPr bwMode="auto">
                    <a:xfrm>
                      <a:off x="0" y="0"/>
                      <a:ext cx="5429250" cy="990600"/>
                    </a:xfrm>
                    <a:prstGeom prst="rect">
                      <a:avLst/>
                    </a:prstGeom>
                    <a:noFill/>
                    <a:ln w="9525">
                      <a:noFill/>
                      <a:miter lim="800000"/>
                      <a:headEnd/>
                      <a:tailEnd/>
                    </a:ln>
                  </pic:spPr>
                </pic:pic>
              </a:graphicData>
            </a:graphic>
          </wp:inline>
        </w:drawing>
      </w:r>
    </w:p>
    <w:p w:rsidR="002C3120" w:rsidRDefault="002C3120">
      <w:pPr>
        <w:spacing w:before="68"/>
        <w:ind w:left="60"/>
        <w:jc w:val="center"/>
        <w:rPr>
          <w:b/>
          <w:sz w:val="36"/>
          <w:szCs w:val="36"/>
        </w:rPr>
      </w:pPr>
      <w:r w:rsidRPr="002C3120">
        <w:rPr>
          <w:b/>
          <w:sz w:val="36"/>
          <w:szCs w:val="36"/>
        </w:rPr>
        <w:t>DEPARTMENT OF COMPUTER SCIENCE AND ENGINEERING</w:t>
      </w:r>
    </w:p>
    <w:p w:rsidR="002C3120" w:rsidRDefault="002C3120">
      <w:pPr>
        <w:spacing w:before="68"/>
        <w:ind w:left="60"/>
        <w:jc w:val="center"/>
        <w:rPr>
          <w:b/>
          <w:sz w:val="36"/>
          <w:szCs w:val="36"/>
        </w:rPr>
      </w:pPr>
    </w:p>
    <w:p w:rsidR="002C3120" w:rsidRPr="002C3120" w:rsidRDefault="002C3120">
      <w:pPr>
        <w:spacing w:before="68"/>
        <w:ind w:left="60"/>
        <w:jc w:val="center"/>
        <w:rPr>
          <w:b/>
          <w:sz w:val="36"/>
          <w:szCs w:val="36"/>
        </w:rPr>
      </w:pPr>
    </w:p>
    <w:p w:rsidR="007B043A" w:rsidRDefault="006F375B">
      <w:pPr>
        <w:spacing w:before="68"/>
        <w:ind w:left="60"/>
        <w:jc w:val="center"/>
        <w:rPr>
          <w:b/>
          <w:sz w:val="36"/>
          <w:szCs w:val="36"/>
        </w:rPr>
      </w:pPr>
      <w:r w:rsidRPr="002C3120">
        <w:rPr>
          <w:b/>
          <w:sz w:val="36"/>
          <w:szCs w:val="36"/>
        </w:rPr>
        <w:t>CS3551</w:t>
      </w:r>
      <w:r w:rsidRPr="002C3120">
        <w:rPr>
          <w:b/>
          <w:spacing w:val="-2"/>
          <w:sz w:val="36"/>
          <w:szCs w:val="36"/>
        </w:rPr>
        <w:t xml:space="preserve"> </w:t>
      </w:r>
      <w:r w:rsidRPr="002C3120">
        <w:rPr>
          <w:b/>
          <w:sz w:val="36"/>
          <w:szCs w:val="36"/>
        </w:rPr>
        <w:t>DISTRIBUTED</w:t>
      </w:r>
      <w:r w:rsidRPr="002C3120">
        <w:rPr>
          <w:b/>
          <w:spacing w:val="-4"/>
          <w:sz w:val="36"/>
          <w:szCs w:val="36"/>
        </w:rPr>
        <w:t xml:space="preserve"> </w:t>
      </w:r>
      <w:r w:rsidRPr="002C3120">
        <w:rPr>
          <w:b/>
          <w:sz w:val="36"/>
          <w:szCs w:val="36"/>
        </w:rPr>
        <w:t>COMPUTING</w:t>
      </w:r>
    </w:p>
    <w:p w:rsidR="002C3120" w:rsidRDefault="002C3120">
      <w:pPr>
        <w:spacing w:before="68"/>
        <w:ind w:left="60"/>
        <w:jc w:val="center"/>
        <w:rPr>
          <w:b/>
          <w:sz w:val="36"/>
          <w:szCs w:val="36"/>
        </w:rPr>
      </w:pPr>
    </w:p>
    <w:p w:rsidR="002C3120" w:rsidRPr="002C3120" w:rsidRDefault="002C3120">
      <w:pPr>
        <w:spacing w:before="68"/>
        <w:ind w:left="60"/>
        <w:jc w:val="center"/>
        <w:rPr>
          <w:b/>
          <w:sz w:val="36"/>
          <w:szCs w:val="36"/>
        </w:rPr>
      </w:pPr>
    </w:p>
    <w:p w:rsidR="002C3120" w:rsidRDefault="002C3120">
      <w:pPr>
        <w:spacing w:before="68"/>
        <w:ind w:left="60"/>
        <w:jc w:val="center"/>
        <w:rPr>
          <w:b/>
          <w:sz w:val="36"/>
          <w:szCs w:val="36"/>
        </w:rPr>
      </w:pPr>
      <w:r w:rsidRPr="002C3120">
        <w:rPr>
          <w:b/>
          <w:sz w:val="36"/>
          <w:szCs w:val="36"/>
        </w:rPr>
        <w:t>III YEAR A&amp;B | BATCH</w:t>
      </w:r>
      <w:proofErr w:type="gramStart"/>
      <w:r w:rsidRPr="002C3120">
        <w:rPr>
          <w:b/>
          <w:sz w:val="36"/>
          <w:szCs w:val="36"/>
        </w:rPr>
        <w:t>:2021</w:t>
      </w:r>
      <w:proofErr w:type="gramEnd"/>
      <w:r w:rsidRPr="002C3120">
        <w:rPr>
          <w:b/>
          <w:sz w:val="36"/>
          <w:szCs w:val="36"/>
        </w:rPr>
        <w:t>-2025</w:t>
      </w:r>
    </w:p>
    <w:p w:rsidR="002C3120" w:rsidRDefault="002C3120">
      <w:pPr>
        <w:spacing w:before="68"/>
        <w:ind w:left="60"/>
        <w:jc w:val="center"/>
        <w:rPr>
          <w:b/>
          <w:sz w:val="36"/>
          <w:szCs w:val="36"/>
        </w:rPr>
      </w:pPr>
    </w:p>
    <w:p w:rsidR="002C3120" w:rsidRDefault="002C3120" w:rsidP="002C3120">
      <w:pPr>
        <w:keepNext/>
        <w:keepLines/>
        <w:spacing w:before="120" w:after="120"/>
        <w:jc w:val="both"/>
        <w:rPr>
          <w:b/>
          <w:color w:val="8F0F80"/>
          <w:sz w:val="16"/>
          <w:szCs w:val="16"/>
        </w:rPr>
      </w:pPr>
    </w:p>
    <w:p w:rsidR="002C3120" w:rsidRDefault="002C3120" w:rsidP="002C3120">
      <w:pPr>
        <w:keepNext/>
        <w:keepLines/>
        <w:spacing w:before="120" w:after="120"/>
        <w:jc w:val="both"/>
        <w:rPr>
          <w:b/>
          <w:color w:val="8F0F80"/>
          <w:sz w:val="16"/>
          <w:szCs w:val="16"/>
        </w:rPr>
      </w:pPr>
    </w:p>
    <w:p w:rsidR="002C3120" w:rsidRDefault="002C3120" w:rsidP="002C3120">
      <w:pPr>
        <w:keepNext/>
        <w:keepLines/>
        <w:spacing w:before="120" w:after="120"/>
        <w:jc w:val="both"/>
        <w:rPr>
          <w:b/>
          <w:color w:val="8F0F80"/>
          <w:sz w:val="16"/>
          <w:szCs w:val="16"/>
        </w:rPr>
      </w:pPr>
    </w:p>
    <w:p w:rsidR="002C3120" w:rsidRDefault="002C3120" w:rsidP="002C3120">
      <w:pPr>
        <w:keepNext/>
        <w:keepLines/>
        <w:spacing w:before="120" w:after="120"/>
        <w:jc w:val="both"/>
        <w:rPr>
          <w:b/>
          <w:color w:val="8F0F80"/>
          <w:sz w:val="16"/>
          <w:szCs w:val="16"/>
        </w:rPr>
      </w:pPr>
    </w:p>
    <w:p w:rsidR="002C3120" w:rsidRDefault="002C3120" w:rsidP="002C3120">
      <w:pPr>
        <w:keepNext/>
        <w:keepLines/>
        <w:spacing w:before="120" w:after="120"/>
        <w:jc w:val="both"/>
        <w:rPr>
          <w:b/>
          <w:color w:val="8F0F80"/>
          <w:sz w:val="16"/>
          <w:szCs w:val="16"/>
        </w:rPr>
      </w:pPr>
    </w:p>
    <w:p w:rsidR="002C3120" w:rsidRDefault="002C3120" w:rsidP="002C3120">
      <w:pPr>
        <w:keepNext/>
        <w:keepLines/>
        <w:spacing w:before="120" w:after="120"/>
        <w:jc w:val="both"/>
        <w:rPr>
          <w:b/>
          <w:color w:val="8F0F80"/>
          <w:sz w:val="16"/>
          <w:szCs w:val="16"/>
        </w:rPr>
      </w:pPr>
    </w:p>
    <w:p w:rsidR="002C3120" w:rsidRDefault="002C3120" w:rsidP="002C3120">
      <w:pPr>
        <w:keepNext/>
        <w:keepLines/>
        <w:spacing w:before="120" w:after="120"/>
        <w:jc w:val="both"/>
        <w:rPr>
          <w:b/>
          <w:color w:val="8F0F80"/>
          <w:sz w:val="16"/>
          <w:szCs w:val="16"/>
        </w:rPr>
      </w:pPr>
    </w:p>
    <w:p w:rsidR="002C3120" w:rsidRDefault="002C3120" w:rsidP="002C3120">
      <w:pPr>
        <w:keepNext/>
        <w:keepLines/>
        <w:spacing w:before="120" w:after="120"/>
        <w:jc w:val="both"/>
        <w:rPr>
          <w:b/>
          <w:color w:val="8F0F80"/>
          <w:sz w:val="16"/>
          <w:szCs w:val="16"/>
        </w:rPr>
      </w:pPr>
    </w:p>
    <w:p w:rsidR="002C3120" w:rsidRDefault="002C3120" w:rsidP="002C3120">
      <w:pPr>
        <w:keepNext/>
        <w:keepLines/>
        <w:spacing w:before="120" w:after="120"/>
        <w:jc w:val="both"/>
        <w:rPr>
          <w:b/>
          <w:color w:val="8F0F80"/>
          <w:sz w:val="16"/>
          <w:szCs w:val="16"/>
        </w:rPr>
      </w:pPr>
    </w:p>
    <w:p w:rsidR="002C3120" w:rsidRDefault="002C3120" w:rsidP="002C3120">
      <w:pPr>
        <w:keepNext/>
        <w:keepLines/>
        <w:spacing w:before="120" w:after="120"/>
        <w:jc w:val="both"/>
        <w:rPr>
          <w:b/>
          <w:color w:val="8F0F80"/>
          <w:sz w:val="16"/>
          <w:szCs w:val="16"/>
        </w:rPr>
      </w:pPr>
    </w:p>
    <w:p w:rsidR="002C3120" w:rsidRDefault="002C3120" w:rsidP="002C3120">
      <w:pPr>
        <w:keepNext/>
        <w:keepLines/>
        <w:spacing w:before="120" w:after="120"/>
        <w:jc w:val="both"/>
        <w:rPr>
          <w:b/>
          <w:color w:val="8F0F80"/>
          <w:sz w:val="16"/>
          <w:szCs w:val="16"/>
        </w:rPr>
      </w:pPr>
    </w:p>
    <w:p w:rsidR="002C3120" w:rsidRDefault="002C3120" w:rsidP="002C3120">
      <w:pPr>
        <w:keepNext/>
        <w:keepLines/>
        <w:spacing w:before="120" w:after="120"/>
        <w:jc w:val="both"/>
        <w:rPr>
          <w:b/>
          <w:color w:val="8F0F80"/>
          <w:sz w:val="16"/>
          <w:szCs w:val="16"/>
        </w:rPr>
      </w:pPr>
    </w:p>
    <w:p w:rsidR="002C3120" w:rsidRDefault="002C3120" w:rsidP="002C3120">
      <w:pPr>
        <w:keepNext/>
        <w:keepLines/>
        <w:spacing w:before="120" w:after="120"/>
        <w:jc w:val="both"/>
        <w:rPr>
          <w:b/>
          <w:color w:val="8F0F80"/>
          <w:sz w:val="16"/>
          <w:szCs w:val="16"/>
        </w:rPr>
      </w:pPr>
    </w:p>
    <w:p w:rsidR="002C3120" w:rsidRDefault="002C3120" w:rsidP="002C3120">
      <w:pPr>
        <w:keepNext/>
        <w:keepLines/>
        <w:spacing w:before="120" w:after="120"/>
        <w:jc w:val="both"/>
        <w:rPr>
          <w:b/>
          <w:color w:val="8F0F80"/>
          <w:sz w:val="16"/>
          <w:szCs w:val="16"/>
        </w:rPr>
      </w:pPr>
    </w:p>
    <w:p w:rsidR="002C3120" w:rsidRDefault="002C3120" w:rsidP="002C3120">
      <w:pPr>
        <w:keepNext/>
        <w:keepLines/>
        <w:spacing w:before="120" w:after="120"/>
        <w:jc w:val="both"/>
        <w:rPr>
          <w:b/>
          <w:color w:val="8F0F80"/>
          <w:sz w:val="16"/>
          <w:szCs w:val="16"/>
        </w:rPr>
      </w:pPr>
    </w:p>
    <w:p w:rsidR="002C3120" w:rsidRDefault="002C3120" w:rsidP="002C3120">
      <w:pPr>
        <w:keepNext/>
        <w:keepLines/>
        <w:spacing w:before="120" w:after="120"/>
        <w:jc w:val="both"/>
        <w:rPr>
          <w:b/>
          <w:color w:val="8F0F80"/>
          <w:sz w:val="16"/>
          <w:szCs w:val="16"/>
        </w:rPr>
      </w:pPr>
    </w:p>
    <w:p w:rsidR="002C3120" w:rsidRDefault="002C3120" w:rsidP="002C3120">
      <w:pPr>
        <w:keepNext/>
        <w:keepLines/>
        <w:spacing w:before="120" w:after="120"/>
        <w:jc w:val="both"/>
        <w:rPr>
          <w:b/>
          <w:color w:val="8F0F80"/>
          <w:sz w:val="16"/>
          <w:szCs w:val="16"/>
        </w:rPr>
      </w:pPr>
    </w:p>
    <w:p w:rsidR="002C3120" w:rsidRPr="002C3120" w:rsidRDefault="002C3120" w:rsidP="002C3120">
      <w:pPr>
        <w:keepNext/>
        <w:keepLines/>
        <w:spacing w:before="120" w:after="120"/>
        <w:rPr>
          <w:b/>
          <w:color w:val="8F0F80"/>
          <w:sz w:val="16"/>
          <w:szCs w:val="16"/>
        </w:rPr>
      </w:pPr>
      <w:r w:rsidRPr="002C3120">
        <w:rPr>
          <w:b/>
          <w:color w:val="8F0F80"/>
          <w:sz w:val="16"/>
          <w:szCs w:val="16"/>
        </w:rPr>
        <w:t>Vision of Institution</w:t>
      </w:r>
    </w:p>
    <w:p w:rsidR="002C3120" w:rsidRPr="002C3120" w:rsidRDefault="002C3120" w:rsidP="002C3120">
      <w:pPr>
        <w:pStyle w:val="Bodytext20"/>
        <w:shd w:val="clear" w:color="auto" w:fill="auto"/>
        <w:spacing w:before="120" w:after="120" w:line="240" w:lineRule="auto"/>
        <w:ind w:hanging="3"/>
        <w:jc w:val="left"/>
        <w:rPr>
          <w:sz w:val="16"/>
          <w:szCs w:val="16"/>
        </w:rPr>
      </w:pPr>
      <w:proofErr w:type="gramStart"/>
      <w:r w:rsidRPr="002C3120">
        <w:rPr>
          <w:sz w:val="16"/>
          <w:szCs w:val="16"/>
        </w:rPr>
        <w:t xml:space="preserve">To build Jeppiaar Engineering College as an Institution of Academic Excellence in Technical education and Management education and to </w:t>
      </w:r>
      <w:r w:rsidRPr="002C3120">
        <w:rPr>
          <w:sz w:val="16"/>
          <w:szCs w:val="16"/>
        </w:rPr>
        <w:lastRenderedPageBreak/>
        <w:t>become a World Class University.</w:t>
      </w:r>
      <w:proofErr w:type="gramEnd"/>
    </w:p>
    <w:p w:rsidR="002C3120" w:rsidRPr="002C3120" w:rsidRDefault="002C3120" w:rsidP="002C3120">
      <w:pPr>
        <w:keepNext/>
        <w:keepLines/>
        <w:spacing w:before="120" w:after="120"/>
        <w:rPr>
          <w:b/>
          <w:color w:val="8F0F80"/>
          <w:sz w:val="16"/>
          <w:szCs w:val="16"/>
        </w:rPr>
      </w:pPr>
      <w:r w:rsidRPr="002C3120">
        <w:rPr>
          <w:b/>
          <w:color w:val="8F0F80"/>
          <w:sz w:val="16"/>
          <w:szCs w:val="16"/>
        </w:rPr>
        <w:t>Mission of Institution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8"/>
        <w:gridCol w:w="8808"/>
      </w:tblGrid>
      <w:tr w:rsidR="002C3120" w:rsidRPr="002C3120" w:rsidTr="002C3120">
        <w:trPr>
          <w:trHeight w:val="1076"/>
        </w:trPr>
        <w:tc>
          <w:tcPr>
            <w:tcW w:w="0" w:type="auto"/>
            <w:shd w:val="clear" w:color="auto" w:fill="92D050"/>
          </w:tcPr>
          <w:p w:rsidR="002C3120" w:rsidRPr="002C3120" w:rsidRDefault="002C3120" w:rsidP="002C3120">
            <w:pPr>
              <w:keepNext/>
              <w:keepLines/>
              <w:spacing w:before="120" w:after="120"/>
              <w:rPr>
                <w:b/>
                <w:sz w:val="16"/>
                <w:szCs w:val="16"/>
              </w:rPr>
            </w:pPr>
            <w:r w:rsidRPr="002C3120">
              <w:rPr>
                <w:b/>
                <w:sz w:val="16"/>
                <w:szCs w:val="16"/>
              </w:rPr>
              <w:t>M1</w:t>
            </w:r>
          </w:p>
        </w:tc>
        <w:tc>
          <w:tcPr>
            <w:tcW w:w="0" w:type="auto"/>
          </w:tcPr>
          <w:p w:rsidR="002C3120" w:rsidRPr="002C3120" w:rsidRDefault="002C3120" w:rsidP="002C3120">
            <w:pPr>
              <w:keepNext/>
              <w:keepLines/>
              <w:spacing w:before="120" w:after="120" w:line="360" w:lineRule="auto"/>
              <w:rPr>
                <w:b/>
                <w:sz w:val="16"/>
                <w:szCs w:val="16"/>
              </w:rPr>
            </w:pPr>
            <w:r w:rsidRPr="002C3120">
              <w:rPr>
                <w:sz w:val="16"/>
                <w:szCs w:val="16"/>
              </w:rPr>
              <w:t xml:space="preserve">To excel in teaching and </w:t>
            </w:r>
            <w:r w:rsidRPr="002C3120">
              <w:rPr>
                <w:b/>
                <w:sz w:val="16"/>
                <w:szCs w:val="16"/>
              </w:rPr>
              <w:t>learning, research and innovation</w:t>
            </w:r>
            <w:r w:rsidRPr="002C3120">
              <w:rPr>
                <w:sz w:val="16"/>
                <w:szCs w:val="16"/>
              </w:rPr>
              <w:t xml:space="preserve"> by promoting the principles of scientific analysis and creative thinking</w:t>
            </w:r>
          </w:p>
        </w:tc>
      </w:tr>
      <w:tr w:rsidR="002C3120" w:rsidRPr="002C3120" w:rsidTr="002C3120">
        <w:trPr>
          <w:trHeight w:val="800"/>
        </w:trPr>
        <w:tc>
          <w:tcPr>
            <w:tcW w:w="0" w:type="auto"/>
            <w:shd w:val="clear" w:color="auto" w:fill="92D050"/>
          </w:tcPr>
          <w:p w:rsidR="002C3120" w:rsidRPr="002C3120" w:rsidRDefault="002C3120" w:rsidP="002C3120">
            <w:pPr>
              <w:keepNext/>
              <w:keepLines/>
              <w:spacing w:before="120" w:after="120"/>
              <w:rPr>
                <w:b/>
                <w:sz w:val="16"/>
                <w:szCs w:val="16"/>
              </w:rPr>
            </w:pPr>
            <w:r w:rsidRPr="002C3120">
              <w:rPr>
                <w:b/>
                <w:sz w:val="16"/>
                <w:szCs w:val="16"/>
              </w:rPr>
              <w:t>M2</w:t>
            </w:r>
          </w:p>
        </w:tc>
        <w:tc>
          <w:tcPr>
            <w:tcW w:w="0" w:type="auto"/>
          </w:tcPr>
          <w:p w:rsidR="002C3120" w:rsidRPr="002C3120" w:rsidRDefault="002C3120" w:rsidP="002C3120">
            <w:pPr>
              <w:rPr>
                <w:b/>
                <w:sz w:val="16"/>
                <w:szCs w:val="16"/>
              </w:rPr>
            </w:pPr>
            <w:r w:rsidRPr="002C3120">
              <w:rPr>
                <w:sz w:val="16"/>
                <w:szCs w:val="16"/>
              </w:rPr>
              <w:t xml:space="preserve">To participate in the production, </w:t>
            </w:r>
            <w:r w:rsidRPr="002C3120">
              <w:rPr>
                <w:b/>
                <w:sz w:val="16"/>
                <w:szCs w:val="16"/>
              </w:rPr>
              <w:t>development and dissemination of knowledge</w:t>
            </w:r>
            <w:r w:rsidRPr="002C3120">
              <w:rPr>
                <w:sz w:val="16"/>
                <w:szCs w:val="16"/>
              </w:rPr>
              <w:t xml:space="preserve"> and interact with </w:t>
            </w:r>
            <w:r w:rsidRPr="002C3120">
              <w:rPr>
                <w:b/>
                <w:sz w:val="16"/>
                <w:szCs w:val="16"/>
              </w:rPr>
              <w:t>national and international communities</w:t>
            </w:r>
          </w:p>
        </w:tc>
      </w:tr>
      <w:tr w:rsidR="002C3120" w:rsidRPr="002C3120" w:rsidTr="002C3120">
        <w:trPr>
          <w:trHeight w:val="728"/>
        </w:trPr>
        <w:tc>
          <w:tcPr>
            <w:tcW w:w="0" w:type="auto"/>
            <w:shd w:val="clear" w:color="auto" w:fill="92D050"/>
          </w:tcPr>
          <w:p w:rsidR="002C3120" w:rsidRPr="002C3120" w:rsidRDefault="002C3120" w:rsidP="002C3120">
            <w:pPr>
              <w:keepNext/>
              <w:keepLines/>
              <w:spacing w:before="120" w:after="120"/>
              <w:rPr>
                <w:b/>
                <w:sz w:val="16"/>
                <w:szCs w:val="16"/>
              </w:rPr>
            </w:pPr>
            <w:r w:rsidRPr="002C3120">
              <w:rPr>
                <w:b/>
                <w:sz w:val="16"/>
                <w:szCs w:val="16"/>
              </w:rPr>
              <w:t>M3</w:t>
            </w:r>
          </w:p>
        </w:tc>
        <w:tc>
          <w:tcPr>
            <w:tcW w:w="0" w:type="auto"/>
          </w:tcPr>
          <w:p w:rsidR="002C3120" w:rsidRPr="002C3120" w:rsidRDefault="002C3120" w:rsidP="002C3120">
            <w:pPr>
              <w:rPr>
                <w:b/>
                <w:sz w:val="16"/>
                <w:szCs w:val="16"/>
              </w:rPr>
            </w:pPr>
            <w:r w:rsidRPr="002C3120">
              <w:rPr>
                <w:sz w:val="16"/>
                <w:szCs w:val="16"/>
              </w:rPr>
              <w:t xml:space="preserve">To equip students with </w:t>
            </w:r>
            <w:r w:rsidRPr="002C3120">
              <w:rPr>
                <w:b/>
                <w:sz w:val="16"/>
                <w:szCs w:val="16"/>
              </w:rPr>
              <w:t>values, ethics and life skills</w:t>
            </w:r>
            <w:r w:rsidRPr="002C3120">
              <w:rPr>
                <w:sz w:val="16"/>
                <w:szCs w:val="16"/>
              </w:rPr>
              <w:t xml:space="preserve"> needed to enrich their lives and enable them to meaningfully contribute to the </w:t>
            </w:r>
            <w:r w:rsidRPr="002C3120">
              <w:rPr>
                <w:b/>
                <w:sz w:val="16"/>
                <w:szCs w:val="16"/>
              </w:rPr>
              <w:t>progress of society</w:t>
            </w:r>
          </w:p>
        </w:tc>
      </w:tr>
      <w:tr w:rsidR="002C3120" w:rsidRPr="002C3120" w:rsidTr="002C3120">
        <w:trPr>
          <w:trHeight w:val="1363"/>
        </w:trPr>
        <w:tc>
          <w:tcPr>
            <w:tcW w:w="0" w:type="auto"/>
            <w:shd w:val="clear" w:color="auto" w:fill="92D050"/>
          </w:tcPr>
          <w:p w:rsidR="002C3120" w:rsidRPr="002C3120" w:rsidRDefault="002C3120" w:rsidP="002C3120">
            <w:pPr>
              <w:keepNext/>
              <w:keepLines/>
              <w:spacing w:before="120" w:after="120"/>
              <w:rPr>
                <w:b/>
                <w:sz w:val="16"/>
                <w:szCs w:val="16"/>
              </w:rPr>
            </w:pPr>
            <w:r w:rsidRPr="002C3120">
              <w:rPr>
                <w:b/>
                <w:sz w:val="16"/>
                <w:szCs w:val="16"/>
              </w:rPr>
              <w:t>M4</w:t>
            </w:r>
          </w:p>
        </w:tc>
        <w:tc>
          <w:tcPr>
            <w:tcW w:w="0" w:type="auto"/>
          </w:tcPr>
          <w:p w:rsidR="002C3120" w:rsidRPr="002C3120" w:rsidRDefault="002C3120" w:rsidP="002C3120">
            <w:pPr>
              <w:keepNext/>
              <w:keepLines/>
              <w:spacing w:before="120" w:after="120"/>
              <w:rPr>
                <w:b/>
                <w:sz w:val="16"/>
                <w:szCs w:val="16"/>
              </w:rPr>
            </w:pPr>
            <w:r w:rsidRPr="002C3120">
              <w:rPr>
                <w:sz w:val="16"/>
                <w:szCs w:val="16"/>
              </w:rPr>
              <w:t xml:space="preserve">To prepare students </w:t>
            </w:r>
            <w:r w:rsidRPr="002C3120">
              <w:rPr>
                <w:b/>
                <w:sz w:val="16"/>
                <w:szCs w:val="16"/>
              </w:rPr>
              <w:t>for higher studies and lifelong learning</w:t>
            </w:r>
            <w:r w:rsidRPr="002C3120">
              <w:rPr>
                <w:sz w:val="16"/>
                <w:szCs w:val="16"/>
              </w:rPr>
              <w:t xml:space="preserve">, enrich them with the </w:t>
            </w:r>
            <w:r w:rsidRPr="002C3120">
              <w:rPr>
                <w:b/>
                <w:sz w:val="16"/>
                <w:szCs w:val="16"/>
              </w:rPr>
              <w:t>practical and entrepreneurial skills</w:t>
            </w:r>
            <w:r w:rsidRPr="002C3120">
              <w:rPr>
                <w:sz w:val="16"/>
                <w:szCs w:val="16"/>
              </w:rPr>
              <w:t xml:space="preserve"> necessary to excel as future professionals and contribute to </w:t>
            </w:r>
            <w:r w:rsidRPr="002C3120">
              <w:rPr>
                <w:b/>
                <w:sz w:val="16"/>
                <w:szCs w:val="16"/>
              </w:rPr>
              <w:t>Nation’s economy</w:t>
            </w:r>
          </w:p>
        </w:tc>
      </w:tr>
    </w:tbl>
    <w:p w:rsidR="002C3120" w:rsidRPr="002C3120" w:rsidRDefault="002C3120" w:rsidP="002C3120">
      <w:pPr>
        <w:pStyle w:val="normal0"/>
        <w:spacing w:after="0" w:line="240" w:lineRule="auto"/>
        <w:rPr>
          <w:rFonts w:ascii="Times New Roman" w:hAnsi="Times New Roman"/>
          <w:b/>
          <w:bCs/>
          <w:i/>
          <w:iCs/>
          <w:color w:val="8F0F80"/>
          <w:w w:val="105"/>
          <w:sz w:val="16"/>
          <w:szCs w:val="16"/>
        </w:rPr>
      </w:pPr>
    </w:p>
    <w:p w:rsidR="002C3120" w:rsidRPr="002C3120" w:rsidRDefault="002C3120" w:rsidP="002C3120">
      <w:pPr>
        <w:pStyle w:val="normal0"/>
        <w:spacing w:after="0" w:line="240" w:lineRule="auto"/>
        <w:rPr>
          <w:rFonts w:ascii="Times New Roman" w:hAnsi="Times New Roman"/>
          <w:b/>
          <w:bCs/>
          <w:i/>
          <w:iCs/>
          <w:color w:val="8F0F80"/>
          <w:spacing w:val="1"/>
          <w:w w:val="105"/>
          <w:sz w:val="16"/>
          <w:szCs w:val="16"/>
        </w:rPr>
      </w:pPr>
      <w:r w:rsidRPr="002C3120">
        <w:rPr>
          <w:rFonts w:ascii="Times New Roman" w:hAnsi="Times New Roman"/>
          <w:b/>
          <w:bCs/>
          <w:i/>
          <w:iCs/>
          <w:color w:val="8F0F80"/>
          <w:w w:val="105"/>
          <w:sz w:val="16"/>
          <w:szCs w:val="16"/>
        </w:rPr>
        <w:t xml:space="preserve">Program </w:t>
      </w:r>
      <w:r w:rsidRPr="002C3120">
        <w:rPr>
          <w:rFonts w:ascii="Times New Roman" w:hAnsi="Times New Roman"/>
          <w:b/>
          <w:bCs/>
          <w:i/>
          <w:iCs/>
          <w:color w:val="8F0F80"/>
          <w:spacing w:val="1"/>
          <w:w w:val="105"/>
          <w:sz w:val="16"/>
          <w:szCs w:val="16"/>
        </w:rPr>
        <w:t>Outcomes (POs)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0"/>
        <w:gridCol w:w="8146"/>
      </w:tblGrid>
      <w:tr w:rsidR="002C3120" w:rsidRPr="002C3120" w:rsidTr="008424F0">
        <w:trPr>
          <w:trHeight w:val="735"/>
        </w:trPr>
        <w:tc>
          <w:tcPr>
            <w:tcW w:w="1460" w:type="dxa"/>
            <w:shd w:val="clear" w:color="auto" w:fill="auto"/>
            <w:noWrap/>
            <w:vAlign w:val="center"/>
            <w:hideMark/>
          </w:tcPr>
          <w:p w:rsidR="002C3120" w:rsidRPr="002C3120" w:rsidRDefault="002C3120" w:rsidP="002C3120">
            <w:pPr>
              <w:rPr>
                <w:b/>
                <w:bCs/>
                <w:sz w:val="16"/>
                <w:szCs w:val="16"/>
                <w:lang w:val="en-IN" w:eastAsia="en-IN" w:bidi="ta-IN"/>
              </w:rPr>
            </w:pPr>
            <w:r w:rsidRPr="002C3120">
              <w:rPr>
                <w:b/>
                <w:bCs/>
                <w:sz w:val="16"/>
                <w:szCs w:val="16"/>
                <w:lang w:val="en-IN" w:eastAsia="en-IN" w:bidi="ta-IN"/>
              </w:rPr>
              <w:t>PO1</w:t>
            </w:r>
          </w:p>
        </w:tc>
        <w:tc>
          <w:tcPr>
            <w:tcW w:w="8146" w:type="dxa"/>
            <w:shd w:val="clear" w:color="auto" w:fill="auto"/>
            <w:vAlign w:val="center"/>
            <w:hideMark/>
          </w:tcPr>
          <w:p w:rsidR="002C3120" w:rsidRPr="002C3120" w:rsidRDefault="002C3120" w:rsidP="002C3120">
            <w:pPr>
              <w:rPr>
                <w:b/>
                <w:bCs/>
                <w:sz w:val="16"/>
                <w:szCs w:val="16"/>
                <w:lang w:val="en-IN" w:eastAsia="en-IN" w:bidi="ta-IN"/>
              </w:rPr>
            </w:pPr>
            <w:r w:rsidRPr="002C3120">
              <w:rPr>
                <w:b/>
                <w:bCs/>
                <w:sz w:val="16"/>
                <w:szCs w:val="16"/>
                <w:lang w:val="en-IN" w:eastAsia="en-IN" w:bidi="ta-IN"/>
              </w:rPr>
              <w:t>Engineering Knowledge</w:t>
            </w:r>
            <w:r w:rsidRPr="002C3120">
              <w:rPr>
                <w:sz w:val="16"/>
                <w:szCs w:val="16"/>
                <w:lang w:val="en-IN" w:eastAsia="en-IN" w:bidi="ta-IN"/>
              </w:rPr>
              <w:t>: Apply the Knowledge of mathematics, science, engineering fundamentals, and an engineering specialization to the solution of complex engineering problems.</w:t>
            </w:r>
          </w:p>
        </w:tc>
      </w:tr>
      <w:tr w:rsidR="002C3120" w:rsidRPr="002C3120" w:rsidTr="008424F0">
        <w:trPr>
          <w:trHeight w:val="675"/>
        </w:trPr>
        <w:tc>
          <w:tcPr>
            <w:tcW w:w="1460" w:type="dxa"/>
            <w:shd w:val="clear" w:color="auto" w:fill="auto"/>
            <w:noWrap/>
            <w:vAlign w:val="center"/>
            <w:hideMark/>
          </w:tcPr>
          <w:p w:rsidR="002C3120" w:rsidRPr="002C3120" w:rsidRDefault="002C3120" w:rsidP="002C3120">
            <w:pPr>
              <w:rPr>
                <w:b/>
                <w:bCs/>
                <w:sz w:val="16"/>
                <w:szCs w:val="16"/>
                <w:lang w:val="en-IN" w:eastAsia="en-IN" w:bidi="ta-IN"/>
              </w:rPr>
            </w:pPr>
            <w:r w:rsidRPr="002C3120">
              <w:rPr>
                <w:b/>
                <w:bCs/>
                <w:sz w:val="16"/>
                <w:szCs w:val="16"/>
                <w:lang w:val="en-IN" w:eastAsia="en-IN" w:bidi="ta-IN"/>
              </w:rPr>
              <w:t>PO2</w:t>
            </w:r>
          </w:p>
        </w:tc>
        <w:tc>
          <w:tcPr>
            <w:tcW w:w="8146" w:type="dxa"/>
            <w:shd w:val="clear" w:color="auto" w:fill="auto"/>
            <w:vAlign w:val="center"/>
            <w:hideMark/>
          </w:tcPr>
          <w:p w:rsidR="002C3120" w:rsidRPr="002C3120" w:rsidRDefault="002C3120" w:rsidP="002C3120">
            <w:pPr>
              <w:rPr>
                <w:b/>
                <w:bCs/>
                <w:sz w:val="16"/>
                <w:szCs w:val="16"/>
                <w:lang w:val="en-IN" w:eastAsia="en-IN" w:bidi="ta-IN"/>
              </w:rPr>
            </w:pPr>
            <w:r w:rsidRPr="002C3120">
              <w:rPr>
                <w:b/>
                <w:bCs/>
                <w:sz w:val="16"/>
                <w:szCs w:val="16"/>
                <w:lang w:val="en-IN" w:eastAsia="en-IN" w:bidi="ta-IN"/>
              </w:rPr>
              <w:t>Problem analysis</w:t>
            </w:r>
            <w:r w:rsidRPr="002C3120">
              <w:rPr>
                <w:sz w:val="16"/>
                <w:szCs w:val="16"/>
                <w:lang w:val="en-IN" w:eastAsia="en-IN" w:bidi="ta-IN"/>
              </w:rPr>
              <w:t>: Identify, formulate, review research literature, and analyze complex engineering problems reaching substantiated conclusions using first principles of mathematics, natural sciences, and engineering sciences.</w:t>
            </w:r>
          </w:p>
        </w:tc>
      </w:tr>
      <w:tr w:rsidR="002C3120" w:rsidRPr="002C3120" w:rsidTr="008424F0">
        <w:trPr>
          <w:trHeight w:val="690"/>
        </w:trPr>
        <w:tc>
          <w:tcPr>
            <w:tcW w:w="1460" w:type="dxa"/>
            <w:shd w:val="clear" w:color="auto" w:fill="auto"/>
            <w:noWrap/>
            <w:vAlign w:val="center"/>
            <w:hideMark/>
          </w:tcPr>
          <w:p w:rsidR="002C3120" w:rsidRPr="002C3120" w:rsidRDefault="002C3120" w:rsidP="002C3120">
            <w:pPr>
              <w:rPr>
                <w:b/>
                <w:bCs/>
                <w:sz w:val="16"/>
                <w:szCs w:val="16"/>
                <w:lang w:val="en-IN" w:eastAsia="en-IN" w:bidi="ta-IN"/>
              </w:rPr>
            </w:pPr>
            <w:r w:rsidRPr="002C3120">
              <w:rPr>
                <w:b/>
                <w:bCs/>
                <w:sz w:val="16"/>
                <w:szCs w:val="16"/>
                <w:lang w:val="en-IN" w:eastAsia="en-IN" w:bidi="ta-IN"/>
              </w:rPr>
              <w:t>PO3</w:t>
            </w:r>
          </w:p>
        </w:tc>
        <w:tc>
          <w:tcPr>
            <w:tcW w:w="8146" w:type="dxa"/>
            <w:shd w:val="clear" w:color="auto" w:fill="auto"/>
            <w:vAlign w:val="center"/>
            <w:hideMark/>
          </w:tcPr>
          <w:p w:rsidR="002C3120" w:rsidRPr="002C3120" w:rsidRDefault="002C3120" w:rsidP="002C3120">
            <w:pPr>
              <w:rPr>
                <w:b/>
                <w:bCs/>
                <w:sz w:val="16"/>
                <w:szCs w:val="16"/>
                <w:lang w:val="en-IN" w:eastAsia="en-IN" w:bidi="ta-IN"/>
              </w:rPr>
            </w:pPr>
            <w:r w:rsidRPr="002C3120">
              <w:rPr>
                <w:b/>
                <w:bCs/>
                <w:sz w:val="16"/>
                <w:szCs w:val="16"/>
                <w:lang w:val="en-IN" w:eastAsia="en-IN" w:bidi="ta-IN"/>
              </w:rPr>
              <w:t>Design/development of solutions</w:t>
            </w:r>
            <w:r w:rsidRPr="002C3120">
              <w:rPr>
                <w:sz w:val="16"/>
                <w:szCs w:val="16"/>
                <w:lang w:val="en-IN" w:eastAsia="en-IN" w:bidi="ta-IN"/>
              </w:rPr>
              <w:t>: Design solutions for complex engineering problems and design system components or processes that meet the specified needs with appropriate consideration for the public health and safety, and the cultural, societal, and environmental considerations</w:t>
            </w:r>
          </w:p>
        </w:tc>
      </w:tr>
      <w:tr w:rsidR="002C3120" w:rsidRPr="002C3120" w:rsidTr="008424F0">
        <w:trPr>
          <w:trHeight w:val="660"/>
        </w:trPr>
        <w:tc>
          <w:tcPr>
            <w:tcW w:w="1460" w:type="dxa"/>
            <w:shd w:val="clear" w:color="auto" w:fill="auto"/>
            <w:noWrap/>
            <w:vAlign w:val="center"/>
            <w:hideMark/>
          </w:tcPr>
          <w:p w:rsidR="002C3120" w:rsidRPr="002C3120" w:rsidRDefault="002C3120" w:rsidP="002C3120">
            <w:pPr>
              <w:rPr>
                <w:b/>
                <w:bCs/>
                <w:sz w:val="16"/>
                <w:szCs w:val="16"/>
                <w:lang w:val="en-IN" w:eastAsia="en-IN" w:bidi="ta-IN"/>
              </w:rPr>
            </w:pPr>
            <w:r w:rsidRPr="002C3120">
              <w:rPr>
                <w:b/>
                <w:bCs/>
                <w:sz w:val="16"/>
                <w:szCs w:val="16"/>
                <w:lang w:val="en-IN" w:eastAsia="en-IN" w:bidi="ta-IN"/>
              </w:rPr>
              <w:t>PO4</w:t>
            </w:r>
          </w:p>
        </w:tc>
        <w:tc>
          <w:tcPr>
            <w:tcW w:w="8146" w:type="dxa"/>
            <w:shd w:val="clear" w:color="auto" w:fill="auto"/>
            <w:vAlign w:val="center"/>
            <w:hideMark/>
          </w:tcPr>
          <w:p w:rsidR="002C3120" w:rsidRPr="002C3120" w:rsidRDefault="002C3120" w:rsidP="002C3120">
            <w:pPr>
              <w:rPr>
                <w:b/>
                <w:bCs/>
                <w:sz w:val="16"/>
                <w:szCs w:val="16"/>
                <w:lang w:val="en-IN" w:eastAsia="en-IN" w:bidi="ta-IN"/>
              </w:rPr>
            </w:pPr>
            <w:r w:rsidRPr="002C3120">
              <w:rPr>
                <w:b/>
                <w:bCs/>
                <w:sz w:val="16"/>
                <w:szCs w:val="16"/>
                <w:lang w:val="en-IN" w:eastAsia="en-IN" w:bidi="ta-IN"/>
              </w:rPr>
              <w:t>Conduct investigations of complex problems</w:t>
            </w:r>
            <w:r w:rsidRPr="002C3120">
              <w:rPr>
                <w:sz w:val="16"/>
                <w:szCs w:val="16"/>
                <w:lang w:val="en-IN" w:eastAsia="en-IN" w:bidi="ta-IN"/>
              </w:rPr>
              <w:t>: Use research-based Knowledge and research methods including design of experiments, analysis and interpretation of data, and synthesis of the information to provide valid conclusions.</w:t>
            </w:r>
          </w:p>
        </w:tc>
      </w:tr>
      <w:tr w:rsidR="002C3120" w:rsidRPr="002C3120" w:rsidTr="008424F0">
        <w:trPr>
          <w:trHeight w:val="585"/>
        </w:trPr>
        <w:tc>
          <w:tcPr>
            <w:tcW w:w="1460" w:type="dxa"/>
            <w:shd w:val="clear" w:color="auto" w:fill="auto"/>
            <w:noWrap/>
            <w:vAlign w:val="center"/>
            <w:hideMark/>
          </w:tcPr>
          <w:p w:rsidR="002C3120" w:rsidRPr="002C3120" w:rsidRDefault="002C3120" w:rsidP="002C3120">
            <w:pPr>
              <w:rPr>
                <w:b/>
                <w:bCs/>
                <w:sz w:val="16"/>
                <w:szCs w:val="16"/>
                <w:lang w:val="en-IN" w:eastAsia="en-IN" w:bidi="ta-IN"/>
              </w:rPr>
            </w:pPr>
            <w:r w:rsidRPr="002C3120">
              <w:rPr>
                <w:b/>
                <w:bCs/>
                <w:sz w:val="16"/>
                <w:szCs w:val="16"/>
                <w:lang w:val="en-IN" w:eastAsia="en-IN" w:bidi="ta-IN"/>
              </w:rPr>
              <w:t>PO5</w:t>
            </w:r>
          </w:p>
        </w:tc>
        <w:tc>
          <w:tcPr>
            <w:tcW w:w="8146" w:type="dxa"/>
            <w:shd w:val="clear" w:color="auto" w:fill="auto"/>
            <w:vAlign w:val="center"/>
            <w:hideMark/>
          </w:tcPr>
          <w:p w:rsidR="002C3120" w:rsidRPr="002C3120" w:rsidRDefault="002C3120" w:rsidP="002C3120">
            <w:pPr>
              <w:rPr>
                <w:b/>
                <w:bCs/>
                <w:sz w:val="16"/>
                <w:szCs w:val="16"/>
                <w:lang w:val="en-IN" w:eastAsia="en-IN" w:bidi="ta-IN"/>
              </w:rPr>
            </w:pPr>
            <w:r w:rsidRPr="002C3120">
              <w:rPr>
                <w:b/>
                <w:bCs/>
                <w:sz w:val="16"/>
                <w:szCs w:val="16"/>
                <w:lang w:val="en-IN" w:eastAsia="en-IN" w:bidi="ta-IN"/>
              </w:rPr>
              <w:t>Modern tool usage</w:t>
            </w:r>
            <w:r w:rsidRPr="002C3120">
              <w:rPr>
                <w:sz w:val="16"/>
                <w:szCs w:val="16"/>
                <w:lang w:val="en-IN" w:eastAsia="en-IN" w:bidi="ta-IN"/>
              </w:rPr>
              <w:t>: Create, select, and apply appropriate techniques, resources, and modern engineering and IT tools including prediction and modeling to complex engineering activities with an understanding of the limitations.</w:t>
            </w:r>
          </w:p>
        </w:tc>
      </w:tr>
      <w:tr w:rsidR="002C3120" w:rsidRPr="002C3120" w:rsidTr="008424F0">
        <w:trPr>
          <w:trHeight w:val="660"/>
        </w:trPr>
        <w:tc>
          <w:tcPr>
            <w:tcW w:w="1460" w:type="dxa"/>
            <w:shd w:val="clear" w:color="auto" w:fill="auto"/>
            <w:noWrap/>
            <w:vAlign w:val="center"/>
            <w:hideMark/>
          </w:tcPr>
          <w:p w:rsidR="002C3120" w:rsidRPr="002C3120" w:rsidRDefault="002C3120" w:rsidP="002C3120">
            <w:pPr>
              <w:rPr>
                <w:b/>
                <w:bCs/>
                <w:sz w:val="16"/>
                <w:szCs w:val="16"/>
                <w:lang w:val="en-IN" w:eastAsia="en-IN" w:bidi="ta-IN"/>
              </w:rPr>
            </w:pPr>
            <w:r w:rsidRPr="002C3120">
              <w:rPr>
                <w:b/>
                <w:bCs/>
                <w:sz w:val="16"/>
                <w:szCs w:val="16"/>
                <w:lang w:val="en-IN" w:eastAsia="en-IN" w:bidi="ta-IN"/>
              </w:rPr>
              <w:t>PO6</w:t>
            </w:r>
          </w:p>
        </w:tc>
        <w:tc>
          <w:tcPr>
            <w:tcW w:w="8146" w:type="dxa"/>
            <w:shd w:val="clear" w:color="auto" w:fill="auto"/>
            <w:vAlign w:val="center"/>
            <w:hideMark/>
          </w:tcPr>
          <w:p w:rsidR="002C3120" w:rsidRPr="002C3120" w:rsidRDefault="002C3120" w:rsidP="002C3120">
            <w:pPr>
              <w:rPr>
                <w:b/>
                <w:bCs/>
                <w:sz w:val="16"/>
                <w:szCs w:val="16"/>
                <w:lang w:val="en-IN" w:eastAsia="en-IN" w:bidi="ta-IN"/>
              </w:rPr>
            </w:pPr>
            <w:r w:rsidRPr="002C3120">
              <w:rPr>
                <w:b/>
                <w:bCs/>
                <w:sz w:val="16"/>
                <w:szCs w:val="16"/>
                <w:lang w:val="en-IN" w:eastAsia="en-IN" w:bidi="ta-IN"/>
              </w:rPr>
              <w:t>The engineer and society</w:t>
            </w:r>
            <w:r w:rsidRPr="002C3120">
              <w:rPr>
                <w:sz w:val="16"/>
                <w:szCs w:val="16"/>
                <w:lang w:val="en-IN" w:eastAsia="en-IN" w:bidi="ta-IN"/>
              </w:rPr>
              <w:t>: Apply reasoning informed by the contextual Knowledge to assess societal, health, safety, legal and cultural issues and the consequent responsibilities relevant to the professional engineering practice.</w:t>
            </w:r>
          </w:p>
        </w:tc>
      </w:tr>
      <w:tr w:rsidR="002C3120" w:rsidRPr="002C3120" w:rsidTr="008424F0">
        <w:trPr>
          <w:trHeight w:val="630"/>
        </w:trPr>
        <w:tc>
          <w:tcPr>
            <w:tcW w:w="1460" w:type="dxa"/>
            <w:shd w:val="clear" w:color="auto" w:fill="auto"/>
            <w:noWrap/>
            <w:vAlign w:val="center"/>
            <w:hideMark/>
          </w:tcPr>
          <w:p w:rsidR="002C3120" w:rsidRPr="002C3120" w:rsidRDefault="002C3120" w:rsidP="002C3120">
            <w:pPr>
              <w:rPr>
                <w:b/>
                <w:bCs/>
                <w:sz w:val="16"/>
                <w:szCs w:val="16"/>
                <w:lang w:val="en-IN" w:eastAsia="en-IN" w:bidi="ta-IN"/>
              </w:rPr>
            </w:pPr>
            <w:r w:rsidRPr="002C3120">
              <w:rPr>
                <w:b/>
                <w:bCs/>
                <w:sz w:val="16"/>
                <w:szCs w:val="16"/>
                <w:lang w:val="en-IN" w:eastAsia="en-IN" w:bidi="ta-IN"/>
              </w:rPr>
              <w:t>PO7</w:t>
            </w:r>
          </w:p>
        </w:tc>
        <w:tc>
          <w:tcPr>
            <w:tcW w:w="8146" w:type="dxa"/>
            <w:shd w:val="clear" w:color="auto" w:fill="auto"/>
            <w:vAlign w:val="center"/>
            <w:hideMark/>
          </w:tcPr>
          <w:p w:rsidR="002C3120" w:rsidRPr="002C3120" w:rsidRDefault="002C3120" w:rsidP="002C3120">
            <w:pPr>
              <w:rPr>
                <w:b/>
                <w:bCs/>
                <w:sz w:val="16"/>
                <w:szCs w:val="16"/>
                <w:lang w:val="en-IN" w:eastAsia="en-IN" w:bidi="ta-IN"/>
              </w:rPr>
            </w:pPr>
            <w:r w:rsidRPr="002C3120">
              <w:rPr>
                <w:b/>
                <w:bCs/>
                <w:sz w:val="16"/>
                <w:szCs w:val="16"/>
                <w:lang w:val="en-IN" w:eastAsia="en-IN" w:bidi="ta-IN"/>
              </w:rPr>
              <w:t>Environment and sustainability</w:t>
            </w:r>
            <w:r w:rsidRPr="002C3120">
              <w:rPr>
                <w:sz w:val="16"/>
                <w:szCs w:val="16"/>
                <w:lang w:val="en-IN" w:eastAsia="en-IN" w:bidi="ta-IN"/>
              </w:rPr>
              <w:t>: Understand the impact of the professional engineering solutions in societal and environmental contexts, and demonstrate the Knowledge of, and need for sustainable development.</w:t>
            </w:r>
          </w:p>
        </w:tc>
      </w:tr>
      <w:tr w:rsidR="002C3120" w:rsidRPr="002C3120" w:rsidTr="008424F0">
        <w:trPr>
          <w:trHeight w:val="435"/>
        </w:trPr>
        <w:tc>
          <w:tcPr>
            <w:tcW w:w="1460" w:type="dxa"/>
            <w:shd w:val="clear" w:color="auto" w:fill="auto"/>
            <w:noWrap/>
            <w:vAlign w:val="center"/>
            <w:hideMark/>
          </w:tcPr>
          <w:p w:rsidR="002C3120" w:rsidRPr="002C3120" w:rsidRDefault="002C3120" w:rsidP="002C3120">
            <w:pPr>
              <w:rPr>
                <w:b/>
                <w:bCs/>
                <w:sz w:val="16"/>
                <w:szCs w:val="16"/>
                <w:lang w:val="en-IN" w:eastAsia="en-IN" w:bidi="ta-IN"/>
              </w:rPr>
            </w:pPr>
            <w:r w:rsidRPr="002C3120">
              <w:rPr>
                <w:b/>
                <w:bCs/>
                <w:sz w:val="16"/>
                <w:szCs w:val="16"/>
                <w:lang w:val="en-IN" w:eastAsia="en-IN" w:bidi="ta-IN"/>
              </w:rPr>
              <w:t>PO8</w:t>
            </w:r>
          </w:p>
        </w:tc>
        <w:tc>
          <w:tcPr>
            <w:tcW w:w="8146" w:type="dxa"/>
            <w:shd w:val="clear" w:color="auto" w:fill="auto"/>
            <w:vAlign w:val="center"/>
            <w:hideMark/>
          </w:tcPr>
          <w:p w:rsidR="002C3120" w:rsidRPr="002C3120" w:rsidRDefault="002C3120" w:rsidP="002C3120">
            <w:pPr>
              <w:rPr>
                <w:b/>
                <w:bCs/>
                <w:sz w:val="16"/>
                <w:szCs w:val="16"/>
                <w:lang w:val="en-IN" w:eastAsia="en-IN" w:bidi="ta-IN"/>
              </w:rPr>
            </w:pPr>
            <w:r w:rsidRPr="002C3120">
              <w:rPr>
                <w:b/>
                <w:bCs/>
                <w:sz w:val="16"/>
                <w:szCs w:val="16"/>
                <w:lang w:val="en-IN" w:eastAsia="en-IN" w:bidi="ta-IN"/>
              </w:rPr>
              <w:t>Ethics</w:t>
            </w:r>
            <w:r w:rsidRPr="002C3120">
              <w:rPr>
                <w:sz w:val="16"/>
                <w:szCs w:val="16"/>
                <w:lang w:val="en-IN" w:eastAsia="en-IN" w:bidi="ta-IN"/>
              </w:rPr>
              <w:t>: Apply ethical principles and commit to professional ethics and responsibilities and norms of the engineering practice.</w:t>
            </w:r>
          </w:p>
        </w:tc>
      </w:tr>
      <w:tr w:rsidR="002C3120" w:rsidRPr="002C3120" w:rsidTr="008424F0">
        <w:trPr>
          <w:trHeight w:val="600"/>
        </w:trPr>
        <w:tc>
          <w:tcPr>
            <w:tcW w:w="1460" w:type="dxa"/>
            <w:shd w:val="clear" w:color="auto" w:fill="auto"/>
            <w:noWrap/>
            <w:vAlign w:val="center"/>
            <w:hideMark/>
          </w:tcPr>
          <w:p w:rsidR="002C3120" w:rsidRPr="002C3120" w:rsidRDefault="002C3120" w:rsidP="002C3120">
            <w:pPr>
              <w:rPr>
                <w:b/>
                <w:bCs/>
                <w:sz w:val="16"/>
                <w:szCs w:val="16"/>
                <w:lang w:val="en-IN" w:eastAsia="en-IN" w:bidi="ta-IN"/>
              </w:rPr>
            </w:pPr>
            <w:r w:rsidRPr="002C3120">
              <w:rPr>
                <w:b/>
                <w:bCs/>
                <w:sz w:val="16"/>
                <w:szCs w:val="16"/>
                <w:lang w:val="en-IN" w:eastAsia="en-IN" w:bidi="ta-IN"/>
              </w:rPr>
              <w:t>PO9</w:t>
            </w:r>
          </w:p>
        </w:tc>
        <w:tc>
          <w:tcPr>
            <w:tcW w:w="8146" w:type="dxa"/>
            <w:shd w:val="clear" w:color="auto" w:fill="auto"/>
            <w:vAlign w:val="center"/>
            <w:hideMark/>
          </w:tcPr>
          <w:p w:rsidR="002C3120" w:rsidRPr="002C3120" w:rsidRDefault="002C3120" w:rsidP="002C3120">
            <w:pPr>
              <w:rPr>
                <w:b/>
                <w:bCs/>
                <w:sz w:val="16"/>
                <w:szCs w:val="16"/>
                <w:lang w:val="en-IN" w:eastAsia="en-IN" w:bidi="ta-IN"/>
              </w:rPr>
            </w:pPr>
            <w:r w:rsidRPr="002C3120">
              <w:rPr>
                <w:b/>
                <w:bCs/>
                <w:sz w:val="16"/>
                <w:szCs w:val="16"/>
                <w:lang w:val="en-IN" w:eastAsia="en-IN" w:bidi="ta-IN"/>
              </w:rPr>
              <w:t>Individual and team work</w:t>
            </w:r>
            <w:r w:rsidRPr="002C3120">
              <w:rPr>
                <w:sz w:val="16"/>
                <w:szCs w:val="16"/>
                <w:lang w:val="en-IN" w:eastAsia="en-IN" w:bidi="ta-IN"/>
              </w:rPr>
              <w:t>: Function effectively as an individual, and as a member or leader in diverse teams, and in multidisciplinary settings.</w:t>
            </w:r>
          </w:p>
        </w:tc>
      </w:tr>
      <w:tr w:rsidR="002C3120" w:rsidRPr="002C3120" w:rsidTr="008424F0">
        <w:trPr>
          <w:trHeight w:val="900"/>
        </w:trPr>
        <w:tc>
          <w:tcPr>
            <w:tcW w:w="1460" w:type="dxa"/>
            <w:shd w:val="clear" w:color="auto" w:fill="auto"/>
            <w:noWrap/>
            <w:vAlign w:val="center"/>
            <w:hideMark/>
          </w:tcPr>
          <w:p w:rsidR="002C3120" w:rsidRPr="002C3120" w:rsidRDefault="002C3120" w:rsidP="002C3120">
            <w:pPr>
              <w:rPr>
                <w:b/>
                <w:bCs/>
                <w:sz w:val="16"/>
                <w:szCs w:val="16"/>
                <w:lang w:val="en-IN" w:eastAsia="en-IN" w:bidi="ta-IN"/>
              </w:rPr>
            </w:pPr>
            <w:r w:rsidRPr="002C3120">
              <w:rPr>
                <w:b/>
                <w:bCs/>
                <w:sz w:val="16"/>
                <w:szCs w:val="16"/>
                <w:lang w:val="en-IN" w:eastAsia="en-IN" w:bidi="ta-IN"/>
              </w:rPr>
              <w:t>PO10</w:t>
            </w:r>
          </w:p>
        </w:tc>
        <w:tc>
          <w:tcPr>
            <w:tcW w:w="8146" w:type="dxa"/>
            <w:shd w:val="clear" w:color="auto" w:fill="auto"/>
            <w:vAlign w:val="center"/>
            <w:hideMark/>
          </w:tcPr>
          <w:p w:rsidR="002C3120" w:rsidRPr="002C3120" w:rsidRDefault="002C3120" w:rsidP="002C3120">
            <w:pPr>
              <w:rPr>
                <w:b/>
                <w:bCs/>
                <w:sz w:val="16"/>
                <w:szCs w:val="16"/>
                <w:lang w:val="en-IN" w:eastAsia="en-IN" w:bidi="ta-IN"/>
              </w:rPr>
            </w:pPr>
            <w:r w:rsidRPr="002C3120">
              <w:rPr>
                <w:b/>
                <w:bCs/>
                <w:sz w:val="16"/>
                <w:szCs w:val="16"/>
                <w:lang w:val="en-IN" w:eastAsia="en-IN" w:bidi="ta-IN"/>
              </w:rPr>
              <w:t>Communication</w:t>
            </w:r>
            <w:r w:rsidRPr="002C3120">
              <w:rPr>
                <w:sz w:val="16"/>
                <w:szCs w:val="16"/>
                <w:lang w:val="en-IN" w:eastAsia="en-IN" w:bidi="ta-IN"/>
              </w:rPr>
              <w:t>: Communicate effectively on complex engineering activities with the engineering community and with society at large, such as, being able to comprehend and write effective reports and design documentation, make effective presentations, and give and receive clear instructions.</w:t>
            </w:r>
          </w:p>
        </w:tc>
      </w:tr>
      <w:tr w:rsidR="002C3120" w:rsidRPr="002C3120" w:rsidTr="008424F0">
        <w:trPr>
          <w:trHeight w:val="720"/>
        </w:trPr>
        <w:tc>
          <w:tcPr>
            <w:tcW w:w="1460" w:type="dxa"/>
            <w:shd w:val="clear" w:color="auto" w:fill="auto"/>
            <w:noWrap/>
            <w:vAlign w:val="center"/>
            <w:hideMark/>
          </w:tcPr>
          <w:p w:rsidR="002C3120" w:rsidRPr="002C3120" w:rsidRDefault="002C3120" w:rsidP="002C3120">
            <w:pPr>
              <w:rPr>
                <w:b/>
                <w:bCs/>
                <w:sz w:val="16"/>
                <w:szCs w:val="16"/>
                <w:lang w:val="en-IN" w:eastAsia="en-IN" w:bidi="ta-IN"/>
              </w:rPr>
            </w:pPr>
            <w:r w:rsidRPr="002C3120">
              <w:rPr>
                <w:b/>
                <w:bCs/>
                <w:sz w:val="16"/>
                <w:szCs w:val="16"/>
                <w:lang w:val="en-IN" w:eastAsia="en-IN" w:bidi="ta-IN"/>
              </w:rPr>
              <w:lastRenderedPageBreak/>
              <w:t>PO11</w:t>
            </w:r>
          </w:p>
        </w:tc>
        <w:tc>
          <w:tcPr>
            <w:tcW w:w="8146" w:type="dxa"/>
            <w:shd w:val="clear" w:color="auto" w:fill="auto"/>
            <w:vAlign w:val="center"/>
            <w:hideMark/>
          </w:tcPr>
          <w:p w:rsidR="002C3120" w:rsidRPr="002C3120" w:rsidRDefault="002C3120" w:rsidP="002C3120">
            <w:pPr>
              <w:rPr>
                <w:b/>
                <w:bCs/>
                <w:sz w:val="16"/>
                <w:szCs w:val="16"/>
                <w:lang w:val="en-IN" w:eastAsia="en-IN" w:bidi="ta-IN"/>
              </w:rPr>
            </w:pPr>
            <w:r w:rsidRPr="002C3120">
              <w:rPr>
                <w:b/>
                <w:bCs/>
                <w:sz w:val="16"/>
                <w:szCs w:val="16"/>
                <w:lang w:val="en-IN" w:eastAsia="en-IN" w:bidi="ta-IN"/>
              </w:rPr>
              <w:t>Project management and finance</w:t>
            </w:r>
            <w:r w:rsidRPr="002C3120">
              <w:rPr>
                <w:sz w:val="16"/>
                <w:szCs w:val="16"/>
                <w:lang w:val="en-IN" w:eastAsia="en-IN" w:bidi="ta-IN"/>
              </w:rPr>
              <w:t>: Demonstrate Knowledge and understanding of the engineering and management principles and apply these to one’s own work, as a member and leader in a team, to manage projects and in multidisciplinary environments.</w:t>
            </w:r>
          </w:p>
        </w:tc>
      </w:tr>
      <w:tr w:rsidR="002C3120" w:rsidRPr="002C3120" w:rsidTr="008424F0">
        <w:trPr>
          <w:trHeight w:val="675"/>
        </w:trPr>
        <w:tc>
          <w:tcPr>
            <w:tcW w:w="1460" w:type="dxa"/>
            <w:shd w:val="clear" w:color="auto" w:fill="auto"/>
            <w:noWrap/>
            <w:vAlign w:val="center"/>
            <w:hideMark/>
          </w:tcPr>
          <w:p w:rsidR="002C3120" w:rsidRPr="002C3120" w:rsidRDefault="002C3120" w:rsidP="002C3120">
            <w:pPr>
              <w:rPr>
                <w:b/>
                <w:bCs/>
                <w:sz w:val="16"/>
                <w:szCs w:val="16"/>
                <w:lang w:val="en-IN" w:eastAsia="en-IN" w:bidi="ta-IN"/>
              </w:rPr>
            </w:pPr>
            <w:r w:rsidRPr="002C3120">
              <w:rPr>
                <w:b/>
                <w:bCs/>
                <w:sz w:val="16"/>
                <w:szCs w:val="16"/>
                <w:lang w:val="en-IN" w:eastAsia="en-IN" w:bidi="ta-IN"/>
              </w:rPr>
              <w:t>PO12</w:t>
            </w:r>
          </w:p>
        </w:tc>
        <w:tc>
          <w:tcPr>
            <w:tcW w:w="8146" w:type="dxa"/>
            <w:shd w:val="clear" w:color="auto" w:fill="auto"/>
            <w:vAlign w:val="center"/>
            <w:hideMark/>
          </w:tcPr>
          <w:p w:rsidR="002C3120" w:rsidRPr="002C3120" w:rsidRDefault="002C3120" w:rsidP="002C3120">
            <w:pPr>
              <w:rPr>
                <w:b/>
                <w:bCs/>
                <w:sz w:val="16"/>
                <w:szCs w:val="16"/>
                <w:lang w:val="en-IN" w:eastAsia="en-IN" w:bidi="ta-IN"/>
              </w:rPr>
            </w:pPr>
            <w:r w:rsidRPr="002C3120">
              <w:rPr>
                <w:b/>
                <w:bCs/>
                <w:sz w:val="16"/>
                <w:szCs w:val="16"/>
                <w:lang w:val="en-IN" w:eastAsia="en-IN" w:bidi="ta-IN"/>
              </w:rPr>
              <w:t>Life-long learning</w:t>
            </w:r>
            <w:r w:rsidRPr="002C3120">
              <w:rPr>
                <w:sz w:val="16"/>
                <w:szCs w:val="16"/>
                <w:lang w:val="en-IN" w:eastAsia="en-IN" w:bidi="ta-IN"/>
              </w:rPr>
              <w:t>: Recognize the need for, and have the preparation and ability to engage in independent and life-long learning in the broadest context of technological change.</w:t>
            </w:r>
          </w:p>
        </w:tc>
      </w:tr>
    </w:tbl>
    <w:p w:rsidR="002C3120" w:rsidRPr="002C3120" w:rsidRDefault="002C3120" w:rsidP="002C3120">
      <w:pPr>
        <w:keepNext/>
        <w:keepLines/>
        <w:spacing w:before="120" w:after="120"/>
        <w:ind w:firstLine="62"/>
        <w:rPr>
          <w:b/>
          <w:color w:val="8F0F80"/>
          <w:sz w:val="16"/>
          <w:szCs w:val="16"/>
        </w:rPr>
      </w:pPr>
      <w:r w:rsidRPr="002C3120">
        <w:rPr>
          <w:b/>
          <w:color w:val="8F0F80"/>
          <w:sz w:val="16"/>
          <w:szCs w:val="16"/>
        </w:rPr>
        <w:t>Vision of Department</w:t>
      </w:r>
    </w:p>
    <w:p w:rsidR="002C3120" w:rsidRPr="002C3120" w:rsidRDefault="002C3120" w:rsidP="002C3120">
      <w:pPr>
        <w:keepNext/>
        <w:keepLines/>
        <w:spacing w:before="120" w:after="120"/>
        <w:rPr>
          <w:sz w:val="16"/>
          <w:szCs w:val="16"/>
        </w:rPr>
      </w:pPr>
      <w:proofErr w:type="gramStart"/>
      <w:r w:rsidRPr="002C3120">
        <w:rPr>
          <w:sz w:val="16"/>
          <w:szCs w:val="16"/>
        </w:rPr>
        <w:t>To emerge as a globally prominent department, developing ethical computer professionals,     innovators and entrepreneurs with academic excellence through quality education and research.</w:t>
      </w:r>
      <w:proofErr w:type="gramEnd"/>
    </w:p>
    <w:p w:rsidR="002C3120" w:rsidRPr="002C3120" w:rsidRDefault="002C3120" w:rsidP="002C3120">
      <w:pPr>
        <w:rPr>
          <w:b/>
          <w:color w:val="660066"/>
          <w:sz w:val="16"/>
          <w:szCs w:val="16"/>
          <w:shd w:val="clear" w:color="auto" w:fill="FFFFFF"/>
        </w:rPr>
      </w:pPr>
      <w:r w:rsidRPr="002C3120">
        <w:rPr>
          <w:b/>
          <w:color w:val="660066"/>
          <w:sz w:val="16"/>
          <w:szCs w:val="16"/>
          <w:shd w:val="clear" w:color="auto" w:fill="FFFFFF"/>
        </w:rPr>
        <w:t>Mission of Department</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9"/>
        <w:gridCol w:w="8929"/>
      </w:tblGrid>
      <w:tr w:rsidR="002C3120" w:rsidRPr="002C3120" w:rsidTr="008424F0">
        <w:trPr>
          <w:trHeight w:val="84"/>
        </w:trPr>
        <w:tc>
          <w:tcPr>
            <w:tcW w:w="899" w:type="dxa"/>
            <w:shd w:val="clear" w:color="auto" w:fill="92D050"/>
          </w:tcPr>
          <w:p w:rsidR="002C3120" w:rsidRPr="002C3120" w:rsidRDefault="002C3120" w:rsidP="002C3120">
            <w:pPr>
              <w:keepNext/>
              <w:keepLines/>
              <w:spacing w:before="120" w:after="120"/>
              <w:rPr>
                <w:b/>
                <w:sz w:val="16"/>
                <w:szCs w:val="16"/>
              </w:rPr>
            </w:pPr>
            <w:r w:rsidRPr="002C3120">
              <w:rPr>
                <w:b/>
                <w:sz w:val="16"/>
                <w:szCs w:val="16"/>
              </w:rPr>
              <w:t>M1</w:t>
            </w:r>
          </w:p>
        </w:tc>
        <w:tc>
          <w:tcPr>
            <w:tcW w:w="8929" w:type="dxa"/>
          </w:tcPr>
          <w:p w:rsidR="002C3120" w:rsidRPr="002C3120" w:rsidRDefault="002C3120" w:rsidP="002C3120">
            <w:pPr>
              <w:adjustRightInd w:val="0"/>
              <w:rPr>
                <w:sz w:val="16"/>
                <w:szCs w:val="16"/>
              </w:rPr>
            </w:pPr>
            <w:r w:rsidRPr="002C3120">
              <w:rPr>
                <w:sz w:val="16"/>
                <w:szCs w:val="16"/>
              </w:rPr>
              <w:t xml:space="preserve">To create </w:t>
            </w:r>
            <w:r w:rsidRPr="002C3120">
              <w:rPr>
                <w:b/>
                <w:sz w:val="16"/>
                <w:szCs w:val="16"/>
              </w:rPr>
              <w:t xml:space="preserve">computer professionals </w:t>
            </w:r>
            <w:r w:rsidRPr="002C3120">
              <w:rPr>
                <w:sz w:val="16"/>
                <w:szCs w:val="16"/>
              </w:rPr>
              <w:t xml:space="preserve">with an ability to identify and </w:t>
            </w:r>
            <w:r w:rsidRPr="002C3120">
              <w:rPr>
                <w:b/>
                <w:sz w:val="16"/>
                <w:szCs w:val="16"/>
              </w:rPr>
              <w:t>formulate the engineering problems</w:t>
            </w:r>
            <w:r w:rsidRPr="002C3120">
              <w:rPr>
                <w:sz w:val="16"/>
                <w:szCs w:val="16"/>
              </w:rPr>
              <w:t xml:space="preserve"> and also to provide </w:t>
            </w:r>
            <w:r w:rsidRPr="002C3120">
              <w:rPr>
                <w:b/>
                <w:sz w:val="16"/>
                <w:szCs w:val="16"/>
              </w:rPr>
              <w:t>innovative solutions</w:t>
            </w:r>
            <w:r w:rsidRPr="002C3120">
              <w:rPr>
                <w:sz w:val="16"/>
                <w:szCs w:val="16"/>
              </w:rPr>
              <w:t xml:space="preserve"> through </w:t>
            </w:r>
            <w:r w:rsidRPr="002C3120">
              <w:rPr>
                <w:b/>
                <w:sz w:val="16"/>
                <w:szCs w:val="16"/>
              </w:rPr>
              <w:t>effective teaching learning process.</w:t>
            </w:r>
          </w:p>
        </w:tc>
      </w:tr>
      <w:tr w:rsidR="002C3120" w:rsidRPr="002C3120" w:rsidTr="008424F0">
        <w:trPr>
          <w:trHeight w:val="84"/>
        </w:trPr>
        <w:tc>
          <w:tcPr>
            <w:tcW w:w="899" w:type="dxa"/>
            <w:shd w:val="clear" w:color="auto" w:fill="92D050"/>
          </w:tcPr>
          <w:p w:rsidR="002C3120" w:rsidRPr="002C3120" w:rsidRDefault="002C3120" w:rsidP="002C3120">
            <w:pPr>
              <w:keepNext/>
              <w:keepLines/>
              <w:spacing w:before="120" w:after="120"/>
              <w:rPr>
                <w:b/>
                <w:sz w:val="16"/>
                <w:szCs w:val="16"/>
              </w:rPr>
            </w:pPr>
            <w:r w:rsidRPr="002C3120">
              <w:rPr>
                <w:b/>
                <w:sz w:val="16"/>
                <w:szCs w:val="16"/>
              </w:rPr>
              <w:t>M2</w:t>
            </w:r>
          </w:p>
        </w:tc>
        <w:tc>
          <w:tcPr>
            <w:tcW w:w="8929" w:type="dxa"/>
          </w:tcPr>
          <w:p w:rsidR="002C3120" w:rsidRPr="002C3120" w:rsidRDefault="002C3120" w:rsidP="002C3120">
            <w:pPr>
              <w:keepNext/>
              <w:keepLines/>
              <w:spacing w:before="120" w:after="120"/>
              <w:rPr>
                <w:sz w:val="16"/>
                <w:szCs w:val="16"/>
              </w:rPr>
            </w:pPr>
            <w:r w:rsidRPr="002C3120">
              <w:rPr>
                <w:sz w:val="16"/>
                <w:szCs w:val="16"/>
              </w:rPr>
              <w:t xml:space="preserve">To </w:t>
            </w:r>
            <w:r w:rsidRPr="002C3120">
              <w:rPr>
                <w:b/>
                <w:sz w:val="16"/>
                <w:szCs w:val="16"/>
              </w:rPr>
              <w:t xml:space="preserve">strengthen the core-competence </w:t>
            </w:r>
            <w:r w:rsidRPr="002C3120">
              <w:rPr>
                <w:sz w:val="16"/>
                <w:szCs w:val="16"/>
              </w:rPr>
              <w:t xml:space="preserve">in computer science and engineering and to create an ability to </w:t>
            </w:r>
            <w:r w:rsidRPr="002C3120">
              <w:rPr>
                <w:b/>
                <w:sz w:val="16"/>
                <w:szCs w:val="16"/>
              </w:rPr>
              <w:t xml:space="preserve">interact </w:t>
            </w:r>
            <w:r w:rsidRPr="002C3120">
              <w:rPr>
                <w:sz w:val="16"/>
                <w:szCs w:val="16"/>
              </w:rPr>
              <w:t>effectively with industries.</w:t>
            </w:r>
          </w:p>
        </w:tc>
      </w:tr>
      <w:tr w:rsidR="002C3120" w:rsidRPr="002C3120" w:rsidTr="008424F0">
        <w:trPr>
          <w:trHeight w:val="62"/>
        </w:trPr>
        <w:tc>
          <w:tcPr>
            <w:tcW w:w="899" w:type="dxa"/>
            <w:shd w:val="clear" w:color="auto" w:fill="92D050"/>
          </w:tcPr>
          <w:p w:rsidR="002C3120" w:rsidRPr="002C3120" w:rsidRDefault="002C3120" w:rsidP="002C3120">
            <w:pPr>
              <w:keepNext/>
              <w:keepLines/>
              <w:spacing w:before="120" w:after="120"/>
              <w:rPr>
                <w:b/>
                <w:sz w:val="16"/>
                <w:szCs w:val="16"/>
              </w:rPr>
            </w:pPr>
            <w:r w:rsidRPr="002C3120">
              <w:rPr>
                <w:b/>
                <w:sz w:val="16"/>
                <w:szCs w:val="16"/>
              </w:rPr>
              <w:t>M3</w:t>
            </w:r>
          </w:p>
        </w:tc>
        <w:tc>
          <w:tcPr>
            <w:tcW w:w="8929" w:type="dxa"/>
          </w:tcPr>
          <w:p w:rsidR="002C3120" w:rsidRPr="002C3120" w:rsidRDefault="002C3120" w:rsidP="002C3120">
            <w:pPr>
              <w:keepNext/>
              <w:keepLines/>
              <w:spacing w:before="120" w:after="120"/>
              <w:rPr>
                <w:sz w:val="16"/>
                <w:szCs w:val="16"/>
              </w:rPr>
            </w:pPr>
            <w:r w:rsidRPr="002C3120">
              <w:rPr>
                <w:sz w:val="16"/>
                <w:szCs w:val="16"/>
              </w:rPr>
              <w:t xml:space="preserve">To produce engineers with good professional sKills, </w:t>
            </w:r>
            <w:r w:rsidRPr="002C3120">
              <w:rPr>
                <w:b/>
                <w:sz w:val="16"/>
                <w:szCs w:val="16"/>
              </w:rPr>
              <w:t>ethical values</w:t>
            </w:r>
            <w:r w:rsidRPr="002C3120">
              <w:rPr>
                <w:sz w:val="16"/>
                <w:szCs w:val="16"/>
              </w:rPr>
              <w:t xml:space="preserve"> and life skills for the</w:t>
            </w:r>
            <w:r w:rsidRPr="002C3120">
              <w:rPr>
                <w:b/>
                <w:sz w:val="16"/>
                <w:szCs w:val="16"/>
              </w:rPr>
              <w:t xml:space="preserve"> betterment of the society.</w:t>
            </w:r>
          </w:p>
        </w:tc>
      </w:tr>
      <w:tr w:rsidR="002C3120" w:rsidRPr="002C3120" w:rsidTr="008424F0">
        <w:trPr>
          <w:trHeight w:val="85"/>
        </w:trPr>
        <w:tc>
          <w:tcPr>
            <w:tcW w:w="899" w:type="dxa"/>
            <w:shd w:val="clear" w:color="auto" w:fill="92D050"/>
          </w:tcPr>
          <w:p w:rsidR="002C3120" w:rsidRPr="002C3120" w:rsidRDefault="002C3120" w:rsidP="002C3120">
            <w:pPr>
              <w:keepNext/>
              <w:keepLines/>
              <w:spacing w:before="120" w:after="120"/>
              <w:rPr>
                <w:b/>
                <w:sz w:val="16"/>
                <w:szCs w:val="16"/>
              </w:rPr>
            </w:pPr>
            <w:r w:rsidRPr="002C3120">
              <w:rPr>
                <w:b/>
                <w:sz w:val="16"/>
                <w:szCs w:val="16"/>
              </w:rPr>
              <w:t>M4</w:t>
            </w:r>
          </w:p>
        </w:tc>
        <w:tc>
          <w:tcPr>
            <w:tcW w:w="8929" w:type="dxa"/>
          </w:tcPr>
          <w:p w:rsidR="002C3120" w:rsidRPr="002C3120" w:rsidRDefault="002C3120" w:rsidP="002C3120">
            <w:pPr>
              <w:keepNext/>
              <w:keepLines/>
              <w:spacing w:before="120" w:after="120"/>
              <w:rPr>
                <w:sz w:val="16"/>
                <w:szCs w:val="16"/>
              </w:rPr>
            </w:pPr>
            <w:r w:rsidRPr="002C3120">
              <w:rPr>
                <w:sz w:val="16"/>
                <w:szCs w:val="16"/>
              </w:rPr>
              <w:t xml:space="preserve">To encourage students towards </w:t>
            </w:r>
            <w:r w:rsidRPr="002C3120">
              <w:rPr>
                <w:b/>
                <w:sz w:val="16"/>
                <w:szCs w:val="16"/>
              </w:rPr>
              <w:t>continuous and higher level learning</w:t>
            </w:r>
            <w:r w:rsidRPr="002C3120">
              <w:rPr>
                <w:sz w:val="16"/>
                <w:szCs w:val="16"/>
              </w:rPr>
              <w:t xml:space="preserve"> on technological advancements and provide a platform for </w:t>
            </w:r>
            <w:r w:rsidRPr="002C3120">
              <w:rPr>
                <w:b/>
                <w:sz w:val="16"/>
                <w:szCs w:val="16"/>
              </w:rPr>
              <w:t>employment and self-employment.</w:t>
            </w:r>
          </w:p>
        </w:tc>
      </w:tr>
    </w:tbl>
    <w:p w:rsidR="002C3120" w:rsidRPr="002C3120" w:rsidRDefault="002C3120" w:rsidP="002C3120">
      <w:pPr>
        <w:pStyle w:val="Heading4"/>
        <w:tabs>
          <w:tab w:val="left" w:pos="567"/>
        </w:tabs>
        <w:spacing w:before="125"/>
        <w:rPr>
          <w:b w:val="0"/>
          <w:bCs w:val="0"/>
          <w:color w:val="8F0F80"/>
          <w:sz w:val="16"/>
          <w:szCs w:val="16"/>
        </w:rPr>
      </w:pPr>
      <w:r w:rsidRPr="002C3120">
        <w:rPr>
          <w:color w:val="8F0F80"/>
          <w:w w:val="105"/>
          <w:sz w:val="16"/>
          <w:szCs w:val="16"/>
        </w:rPr>
        <w:t xml:space="preserve">Program Educational </w:t>
      </w:r>
      <w:r w:rsidRPr="002C3120">
        <w:rPr>
          <w:color w:val="8F0F80"/>
          <w:spacing w:val="1"/>
          <w:w w:val="105"/>
          <w:sz w:val="16"/>
          <w:szCs w:val="16"/>
        </w:rPr>
        <w:t>Objectives (PEOs)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0"/>
        <w:gridCol w:w="8356"/>
      </w:tblGrid>
      <w:tr w:rsidR="002C3120" w:rsidRPr="002C3120" w:rsidTr="002C3120">
        <w:trPr>
          <w:trHeight w:val="670"/>
        </w:trPr>
        <w:tc>
          <w:tcPr>
            <w:tcW w:w="486" w:type="pct"/>
            <w:shd w:val="clear" w:color="auto" w:fill="92D050"/>
          </w:tcPr>
          <w:p w:rsidR="002C3120" w:rsidRPr="002C3120" w:rsidRDefault="002C3120" w:rsidP="002C3120">
            <w:pPr>
              <w:rPr>
                <w:b/>
                <w:sz w:val="16"/>
                <w:szCs w:val="16"/>
              </w:rPr>
            </w:pPr>
            <w:r w:rsidRPr="002C3120">
              <w:rPr>
                <w:b/>
                <w:sz w:val="16"/>
                <w:szCs w:val="16"/>
              </w:rPr>
              <w:t>PEO1</w:t>
            </w:r>
          </w:p>
        </w:tc>
        <w:tc>
          <w:tcPr>
            <w:tcW w:w="4514" w:type="pct"/>
          </w:tcPr>
          <w:p w:rsidR="002C3120" w:rsidRPr="002C3120" w:rsidRDefault="002C3120" w:rsidP="002C3120">
            <w:pPr>
              <w:rPr>
                <w:sz w:val="16"/>
                <w:szCs w:val="16"/>
              </w:rPr>
            </w:pPr>
            <w:r w:rsidRPr="002C3120">
              <w:rPr>
                <w:b/>
                <w:bCs/>
                <w:sz w:val="16"/>
                <w:szCs w:val="16"/>
                <w:lang w:val="en-IN"/>
              </w:rPr>
              <w:t xml:space="preserve">To address the real time complex engineering problems using innovative approach </w:t>
            </w:r>
            <w:r w:rsidRPr="002C3120">
              <w:rPr>
                <w:b/>
                <w:bCs/>
                <w:sz w:val="16"/>
                <w:szCs w:val="16"/>
              </w:rPr>
              <w:t>with strong core computing skills.</w:t>
            </w:r>
          </w:p>
        </w:tc>
      </w:tr>
      <w:tr w:rsidR="002C3120" w:rsidRPr="002C3120" w:rsidTr="002C3120">
        <w:tc>
          <w:tcPr>
            <w:tcW w:w="486" w:type="pct"/>
            <w:shd w:val="clear" w:color="auto" w:fill="92D050"/>
          </w:tcPr>
          <w:p w:rsidR="002C3120" w:rsidRPr="002C3120" w:rsidRDefault="002C3120" w:rsidP="002C3120">
            <w:pPr>
              <w:rPr>
                <w:b/>
                <w:sz w:val="16"/>
                <w:szCs w:val="16"/>
              </w:rPr>
            </w:pPr>
            <w:r w:rsidRPr="002C3120">
              <w:rPr>
                <w:b/>
                <w:sz w:val="16"/>
                <w:szCs w:val="16"/>
              </w:rPr>
              <w:t>PEO2</w:t>
            </w:r>
          </w:p>
        </w:tc>
        <w:tc>
          <w:tcPr>
            <w:tcW w:w="4514" w:type="pct"/>
          </w:tcPr>
          <w:p w:rsidR="002C3120" w:rsidRPr="002C3120" w:rsidRDefault="002C3120" w:rsidP="002C3120">
            <w:pPr>
              <w:rPr>
                <w:sz w:val="16"/>
                <w:szCs w:val="16"/>
              </w:rPr>
            </w:pPr>
            <w:r w:rsidRPr="002C3120">
              <w:rPr>
                <w:b/>
                <w:bCs/>
                <w:sz w:val="16"/>
                <w:szCs w:val="16"/>
                <w:lang w:val="en-IN"/>
              </w:rPr>
              <w:t xml:space="preserve">To apply core-analytical Knowledge and appropriate techniques and  provide solutions to real time challenges </w:t>
            </w:r>
            <w:r w:rsidRPr="002C3120">
              <w:rPr>
                <w:b/>
                <w:bCs/>
                <w:sz w:val="16"/>
                <w:szCs w:val="16"/>
              </w:rPr>
              <w:t>of national and  global society</w:t>
            </w:r>
          </w:p>
        </w:tc>
      </w:tr>
      <w:tr w:rsidR="002C3120" w:rsidRPr="002C3120" w:rsidTr="002C3120">
        <w:tc>
          <w:tcPr>
            <w:tcW w:w="486" w:type="pct"/>
            <w:shd w:val="clear" w:color="auto" w:fill="92D050"/>
          </w:tcPr>
          <w:p w:rsidR="002C3120" w:rsidRPr="002C3120" w:rsidRDefault="002C3120" w:rsidP="002C3120">
            <w:pPr>
              <w:rPr>
                <w:b/>
                <w:sz w:val="16"/>
                <w:szCs w:val="16"/>
              </w:rPr>
            </w:pPr>
            <w:r w:rsidRPr="002C3120">
              <w:rPr>
                <w:b/>
                <w:sz w:val="16"/>
                <w:szCs w:val="16"/>
              </w:rPr>
              <w:t>PEO3</w:t>
            </w:r>
          </w:p>
        </w:tc>
        <w:tc>
          <w:tcPr>
            <w:tcW w:w="4514" w:type="pct"/>
          </w:tcPr>
          <w:p w:rsidR="002C3120" w:rsidRPr="002C3120" w:rsidRDefault="002C3120" w:rsidP="002C3120">
            <w:pPr>
              <w:rPr>
                <w:b/>
                <w:sz w:val="16"/>
                <w:szCs w:val="16"/>
              </w:rPr>
            </w:pPr>
            <w:r w:rsidRPr="002C3120">
              <w:rPr>
                <w:b/>
                <w:sz w:val="16"/>
                <w:szCs w:val="16"/>
              </w:rPr>
              <w:t>Apply ethical Knowledge for professional excellence and leadership for the betterment of the society.</w:t>
            </w:r>
          </w:p>
        </w:tc>
      </w:tr>
      <w:tr w:rsidR="002C3120" w:rsidRPr="002C3120" w:rsidTr="002C3120">
        <w:tc>
          <w:tcPr>
            <w:tcW w:w="486" w:type="pct"/>
            <w:shd w:val="clear" w:color="auto" w:fill="92D050"/>
          </w:tcPr>
          <w:p w:rsidR="002C3120" w:rsidRPr="002C3120" w:rsidRDefault="002C3120" w:rsidP="002C3120">
            <w:pPr>
              <w:rPr>
                <w:b/>
                <w:sz w:val="16"/>
                <w:szCs w:val="16"/>
              </w:rPr>
            </w:pPr>
            <w:r w:rsidRPr="002C3120">
              <w:rPr>
                <w:b/>
                <w:sz w:val="16"/>
                <w:szCs w:val="16"/>
              </w:rPr>
              <w:t>PEO4</w:t>
            </w:r>
          </w:p>
        </w:tc>
        <w:tc>
          <w:tcPr>
            <w:tcW w:w="4514" w:type="pct"/>
          </w:tcPr>
          <w:p w:rsidR="002C3120" w:rsidRPr="002C3120" w:rsidRDefault="002C3120" w:rsidP="002C3120">
            <w:pPr>
              <w:rPr>
                <w:b/>
                <w:sz w:val="16"/>
                <w:szCs w:val="16"/>
              </w:rPr>
            </w:pPr>
            <w:r w:rsidRPr="002C3120">
              <w:rPr>
                <w:b/>
                <w:sz w:val="16"/>
                <w:szCs w:val="16"/>
              </w:rPr>
              <w:t>Develop life-long learning skills needed for better employment and entrepreneurship</w:t>
            </w:r>
          </w:p>
        </w:tc>
      </w:tr>
    </w:tbl>
    <w:p w:rsidR="002C3120" w:rsidRDefault="002C3120" w:rsidP="002C3120">
      <w:pPr>
        <w:pStyle w:val="normal0"/>
        <w:spacing w:after="0" w:line="240" w:lineRule="auto"/>
        <w:ind w:left="3600" w:firstLine="720"/>
        <w:rPr>
          <w:rFonts w:ascii="Times New Roman" w:eastAsia="Times New Roman" w:hAnsi="Times New Roman" w:cs="Times New Roman"/>
          <w:b/>
          <w:sz w:val="24"/>
          <w:szCs w:val="24"/>
        </w:rPr>
      </w:pPr>
    </w:p>
    <w:p w:rsidR="002C3120" w:rsidRDefault="002C3120">
      <w:pPr>
        <w:spacing w:before="68"/>
        <w:ind w:left="60"/>
        <w:jc w:val="center"/>
      </w:pPr>
      <w:r>
        <w:t>SYLLABUS:</w:t>
      </w:r>
    </w:p>
    <w:p w:rsidR="002C3120" w:rsidRDefault="002C3120" w:rsidP="002C3120">
      <w:pPr>
        <w:pStyle w:val="NormalWeb"/>
        <w:shd w:val="clear" w:color="auto" w:fill="FFFFFF"/>
        <w:spacing w:before="0" w:beforeAutospacing="0" w:after="300" w:afterAutospacing="0"/>
        <w:rPr>
          <w:rFonts w:ascii="Garamond" w:hAnsi="Garamond"/>
          <w:color w:val="000000"/>
          <w:sz w:val="20"/>
          <w:szCs w:val="20"/>
        </w:rPr>
      </w:pPr>
      <w:r>
        <w:rPr>
          <w:rStyle w:val="Strong"/>
          <w:rFonts w:ascii="Garamond" w:hAnsi="Garamond"/>
          <w:color w:val="000000"/>
          <w:sz w:val="20"/>
          <w:szCs w:val="20"/>
        </w:rPr>
        <w:t>UNIT I INTRODUCTION CS3551 Distributed Computing Syllabus</w:t>
      </w:r>
    </w:p>
    <w:p w:rsidR="002C3120" w:rsidRDefault="002C3120" w:rsidP="002C3120">
      <w:pPr>
        <w:pStyle w:val="NormalWeb"/>
        <w:shd w:val="clear" w:color="auto" w:fill="FFFFFF"/>
        <w:spacing w:before="0" w:beforeAutospacing="0" w:after="300" w:afterAutospacing="0"/>
        <w:rPr>
          <w:rFonts w:ascii="Garamond" w:hAnsi="Garamond"/>
          <w:color w:val="000000"/>
          <w:sz w:val="20"/>
          <w:szCs w:val="20"/>
        </w:rPr>
      </w:pPr>
      <w:r>
        <w:rPr>
          <w:rFonts w:ascii="Garamond" w:hAnsi="Garamond"/>
          <w:color w:val="000000"/>
          <w:sz w:val="20"/>
          <w:szCs w:val="20"/>
        </w:rPr>
        <w:t>Introduction: Definition-Relation to Computer System Components – Motivation – Message -Passing</w:t>
      </w:r>
      <w:r>
        <w:rPr>
          <w:rFonts w:ascii="Garamond" w:hAnsi="Garamond"/>
          <w:color w:val="000000"/>
          <w:sz w:val="20"/>
          <w:szCs w:val="20"/>
        </w:rPr>
        <w:br/>
        <w:t>Systems versus Shared Memory Systems – Primitives for Distributed Communication –</w:t>
      </w:r>
      <w:r>
        <w:rPr>
          <w:rFonts w:ascii="Garamond" w:hAnsi="Garamond"/>
          <w:color w:val="000000"/>
          <w:sz w:val="20"/>
          <w:szCs w:val="20"/>
        </w:rPr>
        <w:br/>
        <w:t>Synchronous versus Asynchronous Executions – Design Issues and Challenges; A Model of</w:t>
      </w:r>
      <w:r>
        <w:rPr>
          <w:rFonts w:ascii="Garamond" w:hAnsi="Garamond"/>
          <w:color w:val="000000"/>
          <w:sz w:val="20"/>
          <w:szCs w:val="20"/>
        </w:rPr>
        <w:br/>
        <w:t>Distributed Computations: A Distributed Program – A Model of Distributed Executions – Models of</w:t>
      </w:r>
      <w:r>
        <w:rPr>
          <w:rFonts w:ascii="Garamond" w:hAnsi="Garamond"/>
          <w:color w:val="000000"/>
          <w:sz w:val="20"/>
          <w:szCs w:val="20"/>
        </w:rPr>
        <w:br/>
        <w:t>Communication Networks – Global State of a Distributed System.</w:t>
      </w:r>
    </w:p>
    <w:p w:rsidR="002C3120" w:rsidRDefault="002C3120" w:rsidP="002C3120">
      <w:pPr>
        <w:pStyle w:val="NormalWeb"/>
        <w:shd w:val="clear" w:color="auto" w:fill="FFFFFF"/>
        <w:spacing w:before="0" w:beforeAutospacing="0" w:after="300" w:afterAutospacing="0"/>
        <w:rPr>
          <w:rFonts w:ascii="Garamond" w:hAnsi="Garamond"/>
          <w:color w:val="000000"/>
          <w:sz w:val="20"/>
          <w:szCs w:val="20"/>
        </w:rPr>
      </w:pPr>
      <w:r>
        <w:rPr>
          <w:rStyle w:val="Strong"/>
          <w:rFonts w:ascii="Garamond" w:hAnsi="Garamond"/>
          <w:color w:val="000000"/>
          <w:sz w:val="20"/>
          <w:szCs w:val="20"/>
        </w:rPr>
        <w:t>UNIT II LOGICAL TIME AND GLOBAL STATE CS3551 Distributed Computing Notes</w:t>
      </w:r>
    </w:p>
    <w:p w:rsidR="002C3120" w:rsidRDefault="002C3120" w:rsidP="002C3120">
      <w:pPr>
        <w:pStyle w:val="NormalWeb"/>
        <w:shd w:val="clear" w:color="auto" w:fill="FFFFFF"/>
        <w:spacing w:before="0" w:beforeAutospacing="0" w:after="300" w:afterAutospacing="0"/>
        <w:rPr>
          <w:rFonts w:ascii="Garamond" w:hAnsi="Garamond"/>
          <w:color w:val="000000"/>
          <w:sz w:val="20"/>
          <w:szCs w:val="20"/>
        </w:rPr>
      </w:pPr>
      <w:r>
        <w:rPr>
          <w:rFonts w:ascii="Garamond" w:hAnsi="Garamond"/>
          <w:color w:val="000000"/>
          <w:sz w:val="20"/>
          <w:szCs w:val="20"/>
        </w:rPr>
        <w:t>Logical Time: Physical Clock Synchronization: NTP – A Framework for a System of Logical Clocks</w:t>
      </w:r>
      <w:r>
        <w:rPr>
          <w:rFonts w:ascii="Garamond" w:hAnsi="Garamond"/>
          <w:color w:val="000000"/>
          <w:sz w:val="20"/>
          <w:szCs w:val="20"/>
        </w:rPr>
        <w:br/>
        <w:t>– Scalar Time – Vector Time; Message Ordering and Group Communication: Message Ordering</w:t>
      </w:r>
      <w:r>
        <w:rPr>
          <w:rFonts w:ascii="Garamond" w:hAnsi="Garamond"/>
          <w:color w:val="000000"/>
          <w:sz w:val="20"/>
          <w:szCs w:val="20"/>
        </w:rPr>
        <w:br/>
        <w:t>Paradigms – Asynchronous Execution with Synchronous Communication – Synchronous Program</w:t>
      </w:r>
      <w:r>
        <w:rPr>
          <w:rFonts w:ascii="Garamond" w:hAnsi="Garamond"/>
          <w:color w:val="000000"/>
          <w:sz w:val="20"/>
          <w:szCs w:val="20"/>
        </w:rPr>
        <w:br/>
        <w:t>Order on Asynchronous System – Group Communication – Causal Order – Total Order; Global</w:t>
      </w:r>
      <w:r>
        <w:rPr>
          <w:rFonts w:ascii="Garamond" w:hAnsi="Garamond"/>
          <w:color w:val="000000"/>
          <w:sz w:val="20"/>
          <w:szCs w:val="20"/>
        </w:rPr>
        <w:br/>
        <w:t>State and Snapshot Recording Algorithms: Introduction – System Model and Definitions – Snapshot</w:t>
      </w:r>
      <w:r>
        <w:rPr>
          <w:rFonts w:ascii="Garamond" w:hAnsi="Garamond"/>
          <w:color w:val="000000"/>
          <w:sz w:val="20"/>
          <w:szCs w:val="20"/>
        </w:rPr>
        <w:br/>
        <w:t>Algorithms for FIFO Channels.</w:t>
      </w:r>
    </w:p>
    <w:p w:rsidR="002C3120" w:rsidRDefault="002C3120" w:rsidP="002C3120">
      <w:pPr>
        <w:pStyle w:val="NormalWeb"/>
        <w:shd w:val="clear" w:color="auto" w:fill="FFFFFF"/>
        <w:spacing w:before="0" w:beforeAutospacing="0" w:after="300" w:afterAutospacing="0"/>
        <w:rPr>
          <w:rFonts w:ascii="Garamond" w:hAnsi="Garamond"/>
          <w:color w:val="000000"/>
          <w:sz w:val="20"/>
          <w:szCs w:val="20"/>
        </w:rPr>
      </w:pPr>
      <w:r>
        <w:rPr>
          <w:rStyle w:val="Strong"/>
          <w:rFonts w:ascii="Garamond" w:hAnsi="Garamond"/>
          <w:color w:val="000000"/>
          <w:sz w:val="20"/>
          <w:szCs w:val="20"/>
        </w:rPr>
        <w:t>UNIT III DISTRIBUTED MUTEX AND DEADLOCK CS3551 Distributed Computing Important Questions</w:t>
      </w:r>
    </w:p>
    <w:p w:rsidR="002C3120" w:rsidRDefault="002C3120" w:rsidP="002C3120">
      <w:pPr>
        <w:pStyle w:val="NormalWeb"/>
        <w:shd w:val="clear" w:color="auto" w:fill="FFFFFF"/>
        <w:spacing w:before="0" w:beforeAutospacing="0" w:after="300" w:afterAutospacing="0"/>
        <w:rPr>
          <w:rFonts w:ascii="Garamond" w:hAnsi="Garamond"/>
          <w:color w:val="000000"/>
          <w:sz w:val="20"/>
          <w:szCs w:val="20"/>
        </w:rPr>
      </w:pPr>
      <w:r>
        <w:rPr>
          <w:rFonts w:ascii="Garamond" w:hAnsi="Garamond"/>
          <w:color w:val="000000"/>
          <w:sz w:val="20"/>
          <w:szCs w:val="20"/>
        </w:rPr>
        <w:lastRenderedPageBreak/>
        <w:t>Distributed Mutual exclusion Algorithms: Introduction – Preliminaries – Lamport’s algorithm – RicartAgrawala’s Algorithm –– Token-Based Algorithms – Suzuki-Kasami’s Broadcast Algorithm;</w:t>
      </w:r>
      <w:r>
        <w:rPr>
          <w:rFonts w:ascii="Garamond" w:hAnsi="Garamond"/>
          <w:color w:val="000000"/>
          <w:sz w:val="20"/>
          <w:szCs w:val="20"/>
        </w:rPr>
        <w:br/>
        <w:t>Deadlock Detection in Distributed Systems: Introduction – System Model – Preliminaries – Models</w:t>
      </w:r>
      <w:r>
        <w:rPr>
          <w:rFonts w:ascii="Garamond" w:hAnsi="Garamond"/>
          <w:color w:val="000000"/>
          <w:sz w:val="20"/>
          <w:szCs w:val="20"/>
        </w:rPr>
        <w:br/>
        <w:t>of Deadlocks – Chandy-Misra-Haas Algorithm for the AND model and OR Model.</w:t>
      </w:r>
    </w:p>
    <w:p w:rsidR="002C3120" w:rsidRDefault="002C3120" w:rsidP="002C3120">
      <w:pPr>
        <w:pStyle w:val="NormalWeb"/>
        <w:shd w:val="clear" w:color="auto" w:fill="FFFFFF"/>
        <w:spacing w:before="0" w:beforeAutospacing="0" w:after="300" w:afterAutospacing="0"/>
        <w:rPr>
          <w:rFonts w:ascii="Garamond" w:hAnsi="Garamond"/>
          <w:color w:val="000000"/>
          <w:sz w:val="20"/>
          <w:szCs w:val="20"/>
        </w:rPr>
      </w:pPr>
      <w:r>
        <w:rPr>
          <w:rStyle w:val="Strong"/>
          <w:rFonts w:ascii="Garamond" w:hAnsi="Garamond"/>
          <w:color w:val="000000"/>
          <w:sz w:val="20"/>
          <w:szCs w:val="20"/>
        </w:rPr>
        <w:t>UNIT IV CONSENSUS AND RECOVERY CS3551 Distributed Computing Question Bank</w:t>
      </w:r>
    </w:p>
    <w:p w:rsidR="002C3120" w:rsidRDefault="002C3120" w:rsidP="002C3120">
      <w:pPr>
        <w:pStyle w:val="NormalWeb"/>
        <w:shd w:val="clear" w:color="auto" w:fill="FFFFFF"/>
        <w:spacing w:before="0" w:beforeAutospacing="0" w:after="300" w:afterAutospacing="0"/>
        <w:rPr>
          <w:rFonts w:ascii="Garamond" w:hAnsi="Garamond"/>
          <w:color w:val="000000"/>
          <w:sz w:val="20"/>
          <w:szCs w:val="20"/>
        </w:rPr>
      </w:pPr>
      <w:r>
        <w:rPr>
          <w:rFonts w:ascii="Garamond" w:hAnsi="Garamond"/>
          <w:color w:val="000000"/>
          <w:sz w:val="20"/>
          <w:szCs w:val="20"/>
        </w:rPr>
        <w:t>Consensus and Agreement Algorithms: Problem Definition – Overview of Results – Agreement in a</w:t>
      </w:r>
      <w:r>
        <w:rPr>
          <w:rFonts w:ascii="Garamond" w:hAnsi="Garamond"/>
          <w:color w:val="000000"/>
          <w:sz w:val="20"/>
          <w:szCs w:val="20"/>
        </w:rPr>
        <w:br/>
        <w:t>Failure-Free System(Synchronous and Asynchronous) – Agreement in Synchronous Systems with</w:t>
      </w:r>
      <w:r>
        <w:rPr>
          <w:rFonts w:ascii="Garamond" w:hAnsi="Garamond"/>
          <w:color w:val="000000"/>
          <w:sz w:val="20"/>
          <w:szCs w:val="20"/>
        </w:rPr>
        <w:br/>
        <w:t>Failures; Checkpointing and Rollback Recovery: Introduction – Background and Definitions – Issues</w:t>
      </w:r>
      <w:r>
        <w:rPr>
          <w:rFonts w:ascii="Garamond" w:hAnsi="Garamond"/>
          <w:color w:val="000000"/>
          <w:sz w:val="20"/>
          <w:szCs w:val="20"/>
        </w:rPr>
        <w:br/>
        <w:t>in Failure Recovery – Checkpoint-based Recovery – Coordinated Checkpointing Algorithm –</w:t>
      </w:r>
      <w:r>
        <w:rPr>
          <w:rFonts w:ascii="Garamond" w:hAnsi="Garamond"/>
          <w:color w:val="000000"/>
          <w:sz w:val="20"/>
          <w:szCs w:val="20"/>
        </w:rPr>
        <w:br/>
        <w:t>– Algorithm for Asynchronous Checkpointing and Recovery</w:t>
      </w:r>
    </w:p>
    <w:p w:rsidR="002C3120" w:rsidRDefault="002C3120" w:rsidP="002C3120">
      <w:pPr>
        <w:pStyle w:val="NormalWeb"/>
        <w:shd w:val="clear" w:color="auto" w:fill="FFFFFF"/>
        <w:spacing w:before="0" w:beforeAutospacing="0" w:after="300" w:afterAutospacing="0"/>
        <w:rPr>
          <w:rFonts w:ascii="Garamond" w:hAnsi="Garamond"/>
          <w:color w:val="000000"/>
          <w:sz w:val="20"/>
          <w:szCs w:val="20"/>
        </w:rPr>
      </w:pPr>
      <w:r>
        <w:rPr>
          <w:rStyle w:val="Strong"/>
          <w:rFonts w:ascii="Garamond" w:hAnsi="Garamond"/>
          <w:color w:val="000000"/>
          <w:sz w:val="20"/>
          <w:szCs w:val="20"/>
        </w:rPr>
        <w:t>UNIT V CLOUD COMPUTING CS3551 Distributed Computing Question Paper</w:t>
      </w:r>
    </w:p>
    <w:p w:rsidR="002C3120" w:rsidRDefault="002C3120" w:rsidP="002C3120">
      <w:pPr>
        <w:pStyle w:val="NormalWeb"/>
        <w:shd w:val="clear" w:color="auto" w:fill="FFFFFF"/>
        <w:spacing w:before="0" w:beforeAutospacing="0" w:after="300" w:afterAutospacing="0"/>
        <w:rPr>
          <w:rFonts w:ascii="Garamond" w:hAnsi="Garamond"/>
          <w:color w:val="000000"/>
          <w:sz w:val="20"/>
          <w:szCs w:val="20"/>
        </w:rPr>
      </w:pPr>
      <w:r>
        <w:rPr>
          <w:rFonts w:ascii="Garamond" w:hAnsi="Garamond"/>
          <w:color w:val="000000"/>
          <w:sz w:val="20"/>
          <w:szCs w:val="20"/>
        </w:rPr>
        <w:t>Definition of Cloud Computing – Characteristics of Cloud – Cloud Deployment Models – Cloud</w:t>
      </w:r>
      <w:r>
        <w:rPr>
          <w:rFonts w:ascii="Garamond" w:hAnsi="Garamond"/>
          <w:color w:val="000000"/>
          <w:sz w:val="20"/>
          <w:szCs w:val="20"/>
        </w:rPr>
        <w:br/>
        <w:t>Service Models – Driving Factors and Challenges of Cloud – Virtualization – Load Balancing –</w:t>
      </w:r>
      <w:r>
        <w:rPr>
          <w:rFonts w:ascii="Garamond" w:hAnsi="Garamond"/>
          <w:color w:val="000000"/>
          <w:sz w:val="20"/>
          <w:szCs w:val="20"/>
        </w:rPr>
        <w:br/>
        <w:t>Scalability and Elasticity – Replication – Monitoring – Cloud Services and Platforms: Compute</w:t>
      </w:r>
      <w:r>
        <w:rPr>
          <w:rFonts w:ascii="Garamond" w:hAnsi="Garamond"/>
          <w:color w:val="000000"/>
          <w:sz w:val="20"/>
          <w:szCs w:val="20"/>
        </w:rPr>
        <w:br/>
        <w:t>Services – Storage Services – Application Services</w:t>
      </w:r>
    </w:p>
    <w:p w:rsidR="002C3120" w:rsidRDefault="002C3120" w:rsidP="002C3120">
      <w:pPr>
        <w:pStyle w:val="NormalWeb"/>
        <w:shd w:val="clear" w:color="auto" w:fill="FFFFFF"/>
        <w:spacing w:before="0" w:beforeAutospacing="0" w:after="300" w:afterAutospacing="0"/>
        <w:rPr>
          <w:rFonts w:ascii="Garamond" w:hAnsi="Garamond"/>
          <w:color w:val="000000"/>
          <w:sz w:val="20"/>
          <w:szCs w:val="20"/>
        </w:rPr>
      </w:pPr>
      <w:r>
        <w:rPr>
          <w:rStyle w:val="Strong"/>
          <w:rFonts w:ascii="Garamond" w:hAnsi="Garamond"/>
          <w:color w:val="000000"/>
          <w:sz w:val="20"/>
          <w:szCs w:val="20"/>
        </w:rPr>
        <w:t>TEXT BOOKS CS3551 Distributed Computing Notes</w:t>
      </w:r>
    </w:p>
    <w:p w:rsidR="002C3120" w:rsidRDefault="002C3120" w:rsidP="002C3120">
      <w:pPr>
        <w:pStyle w:val="NormalWeb"/>
        <w:shd w:val="clear" w:color="auto" w:fill="FFFFFF"/>
        <w:spacing w:before="0" w:beforeAutospacing="0" w:after="300" w:afterAutospacing="0"/>
        <w:rPr>
          <w:rFonts w:ascii="Garamond" w:hAnsi="Garamond"/>
          <w:color w:val="000000"/>
          <w:sz w:val="20"/>
          <w:szCs w:val="20"/>
        </w:rPr>
      </w:pPr>
      <w:r>
        <w:rPr>
          <w:rFonts w:ascii="Garamond" w:hAnsi="Garamond"/>
          <w:color w:val="000000"/>
          <w:sz w:val="20"/>
          <w:szCs w:val="20"/>
        </w:rPr>
        <w:t>1. Kshemkalyani Ajay D, Mukesh Singhal, “Distributed Computing: Principles, Algorithms and</w:t>
      </w:r>
      <w:r>
        <w:rPr>
          <w:rFonts w:ascii="Garamond" w:hAnsi="Garamond"/>
          <w:color w:val="000000"/>
          <w:sz w:val="20"/>
          <w:szCs w:val="20"/>
        </w:rPr>
        <w:br/>
        <w:t>Systems”, Cambridge Press, 2011.</w:t>
      </w:r>
      <w:r>
        <w:rPr>
          <w:rFonts w:ascii="Garamond" w:hAnsi="Garamond"/>
          <w:color w:val="000000"/>
          <w:sz w:val="20"/>
          <w:szCs w:val="20"/>
        </w:rPr>
        <w:br/>
      </w:r>
      <w:proofErr w:type="gramStart"/>
      <w:r>
        <w:rPr>
          <w:rFonts w:ascii="Garamond" w:hAnsi="Garamond"/>
          <w:color w:val="000000"/>
          <w:sz w:val="20"/>
          <w:szCs w:val="20"/>
        </w:rPr>
        <w:t>2. Mukesh Singhal, Niranjan G Shivaratri, “Advanced Concepts in Operating systems”, McGraw Hill Publishers, 1994.</w:t>
      </w:r>
      <w:proofErr w:type="gramEnd"/>
    </w:p>
    <w:p w:rsidR="002C3120" w:rsidRDefault="002C3120" w:rsidP="002C3120">
      <w:pPr>
        <w:pStyle w:val="NormalWeb"/>
        <w:shd w:val="clear" w:color="auto" w:fill="FFFFFF"/>
        <w:spacing w:before="0" w:beforeAutospacing="0" w:after="300" w:afterAutospacing="0"/>
        <w:rPr>
          <w:rFonts w:ascii="Garamond" w:hAnsi="Garamond"/>
          <w:color w:val="000000"/>
          <w:sz w:val="20"/>
          <w:szCs w:val="20"/>
        </w:rPr>
      </w:pPr>
      <w:r>
        <w:rPr>
          <w:rStyle w:val="Strong"/>
          <w:rFonts w:ascii="Garamond" w:hAnsi="Garamond"/>
          <w:color w:val="000000"/>
          <w:sz w:val="20"/>
          <w:szCs w:val="20"/>
        </w:rPr>
        <w:t>REFERENCES CS3551 Distributed Computing Important Questions</w:t>
      </w:r>
    </w:p>
    <w:p w:rsidR="002C3120" w:rsidRDefault="002C3120" w:rsidP="002C3120">
      <w:pPr>
        <w:pStyle w:val="NormalWeb"/>
        <w:shd w:val="clear" w:color="auto" w:fill="FFFFFF"/>
        <w:spacing w:before="0" w:beforeAutospacing="0" w:after="300" w:afterAutospacing="0"/>
        <w:rPr>
          <w:rFonts w:ascii="Garamond" w:hAnsi="Garamond"/>
          <w:color w:val="000000"/>
          <w:sz w:val="20"/>
          <w:szCs w:val="20"/>
        </w:rPr>
      </w:pPr>
      <w:r>
        <w:rPr>
          <w:rFonts w:ascii="Garamond" w:hAnsi="Garamond"/>
          <w:color w:val="000000"/>
          <w:sz w:val="20"/>
          <w:szCs w:val="20"/>
        </w:rPr>
        <w:t>1. George Coulouris, Jean Dollimore, Time Kindberg, “Distributed Systems Concepts and</w:t>
      </w:r>
      <w:r>
        <w:rPr>
          <w:rFonts w:ascii="Garamond" w:hAnsi="Garamond"/>
          <w:color w:val="000000"/>
          <w:sz w:val="20"/>
          <w:szCs w:val="20"/>
        </w:rPr>
        <w:br/>
        <w:t>Design”, Fifth Edition, Pearson Education, 2012.</w:t>
      </w:r>
      <w:r>
        <w:rPr>
          <w:rFonts w:ascii="Garamond" w:hAnsi="Garamond"/>
          <w:color w:val="000000"/>
          <w:sz w:val="20"/>
          <w:szCs w:val="20"/>
        </w:rPr>
        <w:br/>
        <w:t>2. Pradeep L Sinha, “Distributed Operating Systems: Concepts and Design”, Prentice Hall of</w:t>
      </w:r>
      <w:r>
        <w:rPr>
          <w:rFonts w:ascii="Garamond" w:hAnsi="Garamond"/>
          <w:color w:val="000000"/>
          <w:sz w:val="20"/>
          <w:szCs w:val="20"/>
        </w:rPr>
        <w:br/>
        <w:t>India, 2007.</w:t>
      </w:r>
      <w:r>
        <w:rPr>
          <w:rFonts w:ascii="Garamond" w:hAnsi="Garamond"/>
          <w:color w:val="000000"/>
          <w:sz w:val="20"/>
          <w:szCs w:val="20"/>
        </w:rPr>
        <w:br/>
        <w:t>3. Tanenbaum A S, Van Steen M, “Distributed Systems: Principles and Paradigms”, Pearson</w:t>
      </w:r>
      <w:r>
        <w:rPr>
          <w:rFonts w:ascii="Garamond" w:hAnsi="Garamond"/>
          <w:color w:val="000000"/>
          <w:sz w:val="20"/>
          <w:szCs w:val="20"/>
        </w:rPr>
        <w:br/>
        <w:t>Education, 2007.</w:t>
      </w:r>
      <w:r>
        <w:rPr>
          <w:rFonts w:ascii="Garamond" w:hAnsi="Garamond"/>
          <w:color w:val="000000"/>
          <w:sz w:val="20"/>
          <w:szCs w:val="20"/>
        </w:rPr>
        <w:br/>
        <w:t>4. Liu M L, “Distributed Computing: Principles and Applications”, Pearson Education, 2004.</w:t>
      </w:r>
      <w:r>
        <w:rPr>
          <w:rFonts w:ascii="Garamond" w:hAnsi="Garamond"/>
          <w:color w:val="000000"/>
          <w:sz w:val="20"/>
          <w:szCs w:val="20"/>
        </w:rPr>
        <w:br/>
        <w:t>5. Nancy A Lynch, “Distributed Algorithms”, Morgan Kaufman Publishers, 2003.</w:t>
      </w:r>
      <w:r>
        <w:rPr>
          <w:rFonts w:ascii="Garamond" w:hAnsi="Garamond"/>
          <w:color w:val="000000"/>
          <w:sz w:val="20"/>
          <w:szCs w:val="20"/>
        </w:rPr>
        <w:br/>
        <w:t xml:space="preserve">6. Arshdeep Bagga, Vijay Madisetti, </w:t>
      </w:r>
      <w:proofErr w:type="gramStart"/>
      <w:r>
        <w:rPr>
          <w:rFonts w:ascii="Garamond" w:hAnsi="Garamond"/>
          <w:color w:val="000000"/>
          <w:sz w:val="20"/>
          <w:szCs w:val="20"/>
        </w:rPr>
        <w:t>“ Cloud</w:t>
      </w:r>
      <w:proofErr w:type="gramEnd"/>
      <w:r>
        <w:rPr>
          <w:rFonts w:ascii="Garamond" w:hAnsi="Garamond"/>
          <w:color w:val="000000"/>
          <w:sz w:val="20"/>
          <w:szCs w:val="20"/>
        </w:rPr>
        <w:t xml:space="preserve"> Computing: A Hands-On Approach”, Universities</w:t>
      </w:r>
      <w:r>
        <w:rPr>
          <w:rFonts w:ascii="Garamond" w:hAnsi="Garamond"/>
          <w:color w:val="000000"/>
          <w:sz w:val="20"/>
          <w:szCs w:val="20"/>
        </w:rPr>
        <w:br/>
        <w:t>Press, 2014.</w:t>
      </w:r>
    </w:p>
    <w:p w:rsidR="002C3120" w:rsidRDefault="002C3120">
      <w:pPr>
        <w:spacing w:before="68"/>
        <w:ind w:left="60"/>
        <w:jc w:val="center"/>
      </w:pPr>
    </w:p>
    <w:p w:rsidR="002C3120" w:rsidRDefault="002C3120">
      <w:pPr>
        <w:spacing w:before="68"/>
        <w:ind w:left="60"/>
        <w:jc w:val="center"/>
      </w:pPr>
    </w:p>
    <w:p w:rsidR="002C3120" w:rsidRDefault="002C3120">
      <w:pPr>
        <w:spacing w:before="68"/>
        <w:ind w:left="60"/>
        <w:jc w:val="center"/>
      </w:pPr>
    </w:p>
    <w:p w:rsidR="007B043A" w:rsidRDefault="007B043A">
      <w:pPr>
        <w:pStyle w:val="BodyText"/>
        <w:rPr>
          <w:sz w:val="20"/>
        </w:rPr>
      </w:pPr>
    </w:p>
    <w:p w:rsidR="007B043A" w:rsidRDefault="007B043A">
      <w:pPr>
        <w:pStyle w:val="BodyText"/>
        <w:rPr>
          <w:sz w:val="20"/>
        </w:rPr>
      </w:pPr>
    </w:p>
    <w:p w:rsidR="007B043A" w:rsidRDefault="007B043A">
      <w:pPr>
        <w:pStyle w:val="BodyText"/>
        <w:spacing w:before="11"/>
        <w:rPr>
          <w:sz w:val="11"/>
        </w:rPr>
      </w:pPr>
      <w:r w:rsidRPr="007B043A">
        <w:lastRenderedPageBreak/>
        <w:pict>
          <v:shapetype id="_x0000_t202" coordsize="21600,21600" o:spt="202" path="m,l,21600r21600,l21600,xe">
            <v:stroke joinstyle="miter"/>
            <v:path gradientshapeok="t" o:connecttype="rect"/>
          </v:shapetype>
          <v:shape id="_x0000_s3935" type="#_x0000_t202" style="position:absolute;margin-left:40.95pt;margin-top:9.25pt;width:415.05pt;height:136.4pt;z-index:-15728640;mso-wrap-distance-left:0;mso-wrap-distance-right:0;mso-position-horizontal-relative:page" filled="f">
            <v:textbox inset="0,0,0,0">
              <w:txbxContent>
                <w:p w:rsidR="007B043A" w:rsidRDefault="006F375B">
                  <w:pPr>
                    <w:spacing w:before="73" w:line="237" w:lineRule="auto"/>
                    <w:ind w:left="3188" w:right="3185" w:firstLine="12"/>
                    <w:jc w:val="center"/>
                    <w:rPr>
                      <w:b/>
                      <w:sz w:val="24"/>
                    </w:rPr>
                  </w:pPr>
                  <w:r>
                    <w:rPr>
                      <w:b/>
                      <w:sz w:val="24"/>
                      <w:u w:val="thick"/>
                    </w:rPr>
                    <w:t>UNIT I</w:t>
                  </w:r>
                  <w:r>
                    <w:rPr>
                      <w:b/>
                      <w:spacing w:val="1"/>
                      <w:sz w:val="24"/>
                    </w:rPr>
                    <w:t xml:space="preserve"> </w:t>
                  </w:r>
                  <w:r>
                    <w:rPr>
                      <w:b/>
                      <w:spacing w:val="-1"/>
                      <w:sz w:val="24"/>
                      <w:u w:val="thick"/>
                    </w:rPr>
                    <w:t>INTRODUCTION</w:t>
                  </w:r>
                </w:p>
                <w:p w:rsidR="007B043A" w:rsidRDefault="007B043A">
                  <w:pPr>
                    <w:pStyle w:val="BodyText"/>
                    <w:spacing w:before="5"/>
                    <w:rPr>
                      <w:b/>
                      <w:sz w:val="22"/>
                    </w:rPr>
                  </w:pPr>
                </w:p>
                <w:p w:rsidR="007B043A" w:rsidRDefault="006F375B">
                  <w:pPr>
                    <w:pStyle w:val="BodyText"/>
                    <w:spacing w:line="242" w:lineRule="auto"/>
                    <w:ind w:left="143" w:right="126"/>
                    <w:jc w:val="both"/>
                  </w:pPr>
                  <w:r>
                    <w:t>Introduction: Definition –Relation to computer system components –Motivation –</w:t>
                  </w:r>
                  <w:r>
                    <w:rPr>
                      <w:spacing w:val="1"/>
                    </w:rPr>
                    <w:t xml:space="preserve"> </w:t>
                  </w:r>
                  <w:r>
                    <w:t>Relation to parallel systems – Message-passing systems versus shared memory</w:t>
                  </w:r>
                  <w:r>
                    <w:rPr>
                      <w:spacing w:val="1"/>
                    </w:rPr>
                    <w:t xml:space="preserve"> </w:t>
                  </w:r>
                  <w:r>
                    <w:t>systems</w:t>
                  </w:r>
                  <w:r>
                    <w:rPr>
                      <w:spacing w:val="1"/>
                    </w:rPr>
                    <w:t xml:space="preserve"> </w:t>
                  </w:r>
                  <w:r>
                    <w:t>–Primitives</w:t>
                  </w:r>
                  <w:r>
                    <w:rPr>
                      <w:spacing w:val="1"/>
                    </w:rPr>
                    <w:t xml:space="preserve"> </w:t>
                  </w:r>
                  <w:r>
                    <w:t>for</w:t>
                  </w:r>
                  <w:r>
                    <w:rPr>
                      <w:spacing w:val="1"/>
                    </w:rPr>
                    <w:t xml:space="preserve"> </w:t>
                  </w:r>
                  <w:r>
                    <w:t>distributed</w:t>
                  </w:r>
                  <w:r>
                    <w:rPr>
                      <w:spacing w:val="1"/>
                    </w:rPr>
                    <w:t xml:space="preserve"> </w:t>
                  </w:r>
                  <w:r>
                    <w:t>communication</w:t>
                  </w:r>
                  <w:r>
                    <w:rPr>
                      <w:spacing w:val="1"/>
                    </w:rPr>
                    <w:t xml:space="preserve"> </w:t>
                  </w:r>
                  <w:r>
                    <w:t>–Synchronous</w:t>
                  </w:r>
                  <w:r>
                    <w:rPr>
                      <w:spacing w:val="1"/>
                    </w:rPr>
                    <w:t xml:space="preserve"> </w:t>
                  </w:r>
                  <w:r>
                    <w:t>versus</w:t>
                  </w:r>
                  <w:r>
                    <w:rPr>
                      <w:spacing w:val="1"/>
                    </w:rPr>
                    <w:t xml:space="preserve"> </w:t>
                  </w:r>
                  <w:r>
                    <w:t>asynchronous executions –Design issues and challenges. A model of distributed</w:t>
                  </w:r>
                  <w:r>
                    <w:rPr>
                      <w:spacing w:val="1"/>
                    </w:rPr>
                    <w:t xml:space="preserve"> </w:t>
                  </w:r>
                  <w:r>
                    <w:t>computations: A distributed program –A model of distributed executions –Models</w:t>
                  </w:r>
                  <w:r>
                    <w:rPr>
                      <w:spacing w:val="1"/>
                    </w:rPr>
                    <w:t xml:space="preserve"> </w:t>
                  </w:r>
                  <w:r>
                    <w:t>of</w:t>
                  </w:r>
                  <w:r>
                    <w:rPr>
                      <w:spacing w:val="-7"/>
                    </w:rPr>
                    <w:t xml:space="preserve"> </w:t>
                  </w:r>
                  <w:r>
                    <w:t>communication</w:t>
                  </w:r>
                  <w:r>
                    <w:rPr>
                      <w:spacing w:val="2"/>
                    </w:rPr>
                    <w:t xml:space="preserve"> </w:t>
                  </w:r>
                  <w:r>
                    <w:t>networks</w:t>
                  </w:r>
                  <w:r>
                    <w:rPr>
                      <w:spacing w:val="3"/>
                    </w:rPr>
                    <w:t xml:space="preserve"> </w:t>
                  </w:r>
                  <w:r>
                    <w:t>–Global</w:t>
                  </w:r>
                  <w:r>
                    <w:rPr>
                      <w:spacing w:val="-7"/>
                    </w:rPr>
                    <w:t xml:space="preserve"> </w:t>
                  </w:r>
                  <w:r>
                    <w:t>state</w:t>
                  </w:r>
                  <w:r>
                    <w:rPr>
                      <w:spacing w:val="-5"/>
                    </w:rPr>
                    <w:t xml:space="preserve"> </w:t>
                  </w:r>
                  <w:r>
                    <w:t>of</w:t>
                  </w:r>
                  <w:r>
                    <w:rPr>
                      <w:spacing w:val="-6"/>
                    </w:rPr>
                    <w:t xml:space="preserve"> </w:t>
                  </w:r>
                  <w:r>
                    <w:t>a Distributed</w:t>
                  </w:r>
                  <w:r>
                    <w:rPr>
                      <w:spacing w:val="2"/>
                    </w:rPr>
                    <w:t xml:space="preserve"> </w:t>
                  </w:r>
                  <w:r>
                    <w:t>System.</w:t>
                  </w:r>
                </w:p>
              </w:txbxContent>
            </v:textbox>
            <w10:wrap type="topAndBottom" anchorx="page"/>
          </v:shape>
        </w:pict>
      </w:r>
    </w:p>
    <w:p w:rsidR="007B043A" w:rsidRDefault="007B043A">
      <w:pPr>
        <w:pStyle w:val="BodyText"/>
        <w:spacing w:before="6"/>
        <w:rPr>
          <w:sz w:val="31"/>
        </w:rPr>
      </w:pPr>
    </w:p>
    <w:p w:rsidR="007B043A" w:rsidRDefault="006F375B">
      <w:pPr>
        <w:pStyle w:val="Heading4"/>
        <w:numPr>
          <w:ilvl w:val="0"/>
          <w:numId w:val="190"/>
        </w:numPr>
        <w:tabs>
          <w:tab w:val="left" w:pos="692"/>
        </w:tabs>
        <w:ind w:right="273"/>
        <w:jc w:val="left"/>
      </w:pPr>
      <w:r>
        <w:t>Explain</w:t>
      </w:r>
      <w:r>
        <w:rPr>
          <w:spacing w:val="-6"/>
        </w:rPr>
        <w:t xml:space="preserve"> </w:t>
      </w:r>
      <w:r>
        <w:t>in</w:t>
      </w:r>
      <w:r>
        <w:rPr>
          <w:spacing w:val="-6"/>
        </w:rPr>
        <w:t xml:space="preserve"> </w:t>
      </w:r>
      <w:r>
        <w:t>detail</w:t>
      </w:r>
      <w:r>
        <w:rPr>
          <w:spacing w:val="-10"/>
        </w:rPr>
        <w:t xml:space="preserve"> </w:t>
      </w:r>
      <w:r>
        <w:t>about</w:t>
      </w:r>
      <w:r>
        <w:rPr>
          <w:spacing w:val="-8"/>
        </w:rPr>
        <w:t xml:space="preserve"> </w:t>
      </w:r>
      <w:r>
        <w:t>distributed systems. (</w:t>
      </w:r>
      <w:proofErr w:type="gramStart"/>
      <w:r>
        <w:t>or</w:t>
      </w:r>
      <w:proofErr w:type="gramEnd"/>
      <w:r>
        <w:t>)</w:t>
      </w:r>
      <w:r>
        <w:rPr>
          <w:spacing w:val="-1"/>
        </w:rPr>
        <w:t xml:space="preserve"> </w:t>
      </w:r>
      <w:r>
        <w:t>Tabulate</w:t>
      </w:r>
      <w:r>
        <w:rPr>
          <w:spacing w:val="-3"/>
        </w:rPr>
        <w:t xml:space="preserve"> </w:t>
      </w:r>
      <w:r>
        <w:t>the</w:t>
      </w:r>
      <w:r>
        <w:rPr>
          <w:spacing w:val="-4"/>
        </w:rPr>
        <w:t xml:space="preserve"> </w:t>
      </w:r>
      <w:r>
        <w:t>Interaction</w:t>
      </w:r>
      <w:r>
        <w:rPr>
          <w:spacing w:val="-1"/>
        </w:rPr>
        <w:t xml:space="preserve"> </w:t>
      </w:r>
      <w:r>
        <w:t>of</w:t>
      </w:r>
      <w:r>
        <w:rPr>
          <w:spacing w:val="-5"/>
        </w:rPr>
        <w:t xml:space="preserve"> </w:t>
      </w:r>
      <w:r>
        <w:t>the</w:t>
      </w:r>
      <w:r>
        <w:rPr>
          <w:spacing w:val="-57"/>
        </w:rPr>
        <w:t xml:space="preserve"> </w:t>
      </w:r>
      <w:r>
        <w:t>software components at each processor in the distributed system. (APR/MAY</w:t>
      </w:r>
      <w:r>
        <w:rPr>
          <w:spacing w:val="1"/>
        </w:rPr>
        <w:t xml:space="preserve"> </w:t>
      </w:r>
      <w:r>
        <w:t>2023)</w:t>
      </w:r>
    </w:p>
    <w:p w:rsidR="007B043A" w:rsidRDefault="006F375B">
      <w:pPr>
        <w:pStyle w:val="BodyText"/>
        <w:spacing w:before="175" w:line="271" w:lineRule="auto"/>
        <w:ind w:left="600" w:right="321" w:firstLine="629"/>
        <w:jc w:val="both"/>
      </w:pPr>
      <w:r>
        <w:t>A distributed system is a collection of independent entities that cooperate to</w:t>
      </w:r>
      <w:r>
        <w:rPr>
          <w:spacing w:val="1"/>
        </w:rPr>
        <w:t xml:space="preserve"> </w:t>
      </w:r>
      <w:proofErr w:type="gramStart"/>
      <w:r>
        <w:t>solve</w:t>
      </w:r>
      <w:proofErr w:type="gramEnd"/>
      <w:r>
        <w:t xml:space="preserve"> a problem that</w:t>
      </w:r>
      <w:r>
        <w:rPr>
          <w:spacing w:val="60"/>
        </w:rPr>
        <w:t xml:space="preserve"> </w:t>
      </w:r>
      <w:r>
        <w:t>cannot be individually solved. Distributed systems have been</w:t>
      </w:r>
      <w:r>
        <w:rPr>
          <w:spacing w:val="1"/>
        </w:rPr>
        <w:t xml:space="preserve"> </w:t>
      </w:r>
      <w:r>
        <w:t>in existence since the start of the universe. From a school of fish to a flock of birds</w:t>
      </w:r>
      <w:r>
        <w:rPr>
          <w:spacing w:val="1"/>
        </w:rPr>
        <w:t xml:space="preserve"> </w:t>
      </w:r>
      <w:r>
        <w:t>and entire ecosystems of microorganisms, there is communication among mobile</w:t>
      </w:r>
      <w:r>
        <w:rPr>
          <w:spacing w:val="1"/>
        </w:rPr>
        <w:t xml:space="preserve"> </w:t>
      </w:r>
      <w:r>
        <w:t>intellige</w:t>
      </w:r>
      <w:r>
        <w:t>nt</w:t>
      </w:r>
      <w:r>
        <w:rPr>
          <w:spacing w:val="60"/>
        </w:rPr>
        <w:t xml:space="preserve"> </w:t>
      </w:r>
      <w:r>
        <w:t>agents in nature. With the widespread</w:t>
      </w:r>
      <w:r>
        <w:rPr>
          <w:spacing w:val="60"/>
        </w:rPr>
        <w:t xml:space="preserve"> </w:t>
      </w:r>
      <w:r>
        <w:t>proliferation of the Internet and</w:t>
      </w:r>
      <w:r>
        <w:rPr>
          <w:spacing w:val="1"/>
        </w:rPr>
        <w:t xml:space="preserve"> </w:t>
      </w:r>
      <w:r>
        <w:t>the emerging global village, the notion of distributed computing systems as a useful</w:t>
      </w:r>
      <w:r>
        <w:rPr>
          <w:spacing w:val="1"/>
        </w:rPr>
        <w:t xml:space="preserve"> </w:t>
      </w:r>
      <w:r>
        <w:t>and</w:t>
      </w:r>
      <w:r>
        <w:rPr>
          <w:spacing w:val="1"/>
        </w:rPr>
        <w:t xml:space="preserve"> </w:t>
      </w:r>
      <w:r>
        <w:t>widely</w:t>
      </w:r>
      <w:r>
        <w:rPr>
          <w:spacing w:val="1"/>
        </w:rPr>
        <w:t xml:space="preserve"> </w:t>
      </w:r>
      <w:r>
        <w:t>deployed</w:t>
      </w:r>
      <w:r>
        <w:rPr>
          <w:spacing w:val="1"/>
        </w:rPr>
        <w:t xml:space="preserve"> </w:t>
      </w:r>
      <w:r>
        <w:t>tool</w:t>
      </w:r>
      <w:r>
        <w:rPr>
          <w:spacing w:val="1"/>
        </w:rPr>
        <w:t xml:space="preserve"> </w:t>
      </w:r>
      <w:r>
        <w:t>is</w:t>
      </w:r>
      <w:r>
        <w:rPr>
          <w:spacing w:val="1"/>
        </w:rPr>
        <w:t xml:space="preserve"> </w:t>
      </w:r>
      <w:r>
        <w:t>becoming</w:t>
      </w:r>
      <w:r>
        <w:rPr>
          <w:spacing w:val="1"/>
        </w:rPr>
        <w:t xml:space="preserve"> </w:t>
      </w:r>
      <w:r>
        <w:t>a</w:t>
      </w:r>
      <w:r>
        <w:rPr>
          <w:spacing w:val="1"/>
        </w:rPr>
        <w:t xml:space="preserve"> </w:t>
      </w:r>
      <w:r>
        <w:t>reality.</w:t>
      </w:r>
      <w:r>
        <w:rPr>
          <w:spacing w:val="1"/>
        </w:rPr>
        <w:t xml:space="preserve"> </w:t>
      </w:r>
      <w:r>
        <w:t>For</w:t>
      </w:r>
      <w:r>
        <w:rPr>
          <w:spacing w:val="1"/>
        </w:rPr>
        <w:t xml:space="preserve"> </w:t>
      </w:r>
      <w:r>
        <w:t>computing</w:t>
      </w:r>
      <w:r>
        <w:rPr>
          <w:spacing w:val="1"/>
        </w:rPr>
        <w:t xml:space="preserve"> </w:t>
      </w:r>
      <w:r>
        <w:t>systems,</w:t>
      </w:r>
      <w:r>
        <w:rPr>
          <w:spacing w:val="60"/>
        </w:rPr>
        <w:t xml:space="preserve"> </w:t>
      </w:r>
      <w:r>
        <w:t>a</w:t>
      </w:r>
      <w:r>
        <w:rPr>
          <w:spacing w:val="1"/>
        </w:rPr>
        <w:t xml:space="preserve"> </w:t>
      </w:r>
      <w:r>
        <w:t>distributed</w:t>
      </w:r>
      <w:r>
        <w:rPr>
          <w:spacing w:val="7"/>
        </w:rPr>
        <w:t xml:space="preserve"> </w:t>
      </w:r>
      <w:r>
        <w:t>system</w:t>
      </w:r>
      <w:r>
        <w:rPr>
          <w:spacing w:val="-12"/>
        </w:rPr>
        <w:t xml:space="preserve"> </w:t>
      </w:r>
      <w:r>
        <w:t>has</w:t>
      </w:r>
      <w:r>
        <w:rPr>
          <w:spacing w:val="4"/>
        </w:rPr>
        <w:t xml:space="preserve"> </w:t>
      </w:r>
      <w:r>
        <w:t>been</w:t>
      </w:r>
      <w:r>
        <w:rPr>
          <w:spacing w:val="-3"/>
        </w:rPr>
        <w:t xml:space="preserve"> </w:t>
      </w:r>
      <w:r>
        <w:t>characterized</w:t>
      </w:r>
      <w:r>
        <w:rPr>
          <w:spacing w:val="13"/>
        </w:rPr>
        <w:t xml:space="preserve"> </w:t>
      </w:r>
      <w:r>
        <w:t>in</w:t>
      </w:r>
      <w:r>
        <w:rPr>
          <w:spacing w:val="-9"/>
        </w:rPr>
        <w:t xml:space="preserve"> </w:t>
      </w:r>
      <w:r>
        <w:t>one</w:t>
      </w:r>
      <w:r>
        <w:rPr>
          <w:spacing w:val="5"/>
        </w:rPr>
        <w:t xml:space="preserve"> </w:t>
      </w:r>
      <w:r>
        <w:t>of</w:t>
      </w:r>
      <w:r>
        <w:rPr>
          <w:spacing w:val="-2"/>
        </w:rPr>
        <w:t xml:space="preserve"> </w:t>
      </w:r>
      <w:r>
        <w:t>several</w:t>
      </w:r>
      <w:r>
        <w:rPr>
          <w:spacing w:val="4"/>
        </w:rPr>
        <w:t xml:space="preserve"> </w:t>
      </w:r>
      <w:r>
        <w:t>ways:</w:t>
      </w:r>
    </w:p>
    <w:p w:rsidR="007B043A" w:rsidRDefault="006F375B">
      <w:pPr>
        <w:pStyle w:val="ListParagraph"/>
        <w:numPr>
          <w:ilvl w:val="1"/>
          <w:numId w:val="190"/>
        </w:numPr>
        <w:tabs>
          <w:tab w:val="left" w:pos="1773"/>
        </w:tabs>
        <w:spacing w:before="4" w:line="261" w:lineRule="auto"/>
        <w:ind w:right="320" w:hanging="361"/>
        <w:rPr>
          <w:sz w:val="24"/>
        </w:rPr>
      </w:pPr>
      <w:r>
        <w:rPr>
          <w:sz w:val="24"/>
        </w:rPr>
        <w:t>A collection of computers that</w:t>
      </w:r>
      <w:r>
        <w:rPr>
          <w:spacing w:val="1"/>
          <w:sz w:val="24"/>
        </w:rPr>
        <w:t xml:space="preserve"> </w:t>
      </w:r>
      <w:r>
        <w:rPr>
          <w:sz w:val="24"/>
        </w:rPr>
        <w:t>do</w:t>
      </w:r>
      <w:r>
        <w:rPr>
          <w:spacing w:val="1"/>
          <w:sz w:val="24"/>
        </w:rPr>
        <w:t xml:space="preserve"> </w:t>
      </w:r>
      <w:r>
        <w:rPr>
          <w:sz w:val="24"/>
        </w:rPr>
        <w:t>not share common memory or a</w:t>
      </w:r>
      <w:r>
        <w:rPr>
          <w:spacing w:val="1"/>
          <w:sz w:val="24"/>
        </w:rPr>
        <w:t xml:space="preserve"> </w:t>
      </w:r>
      <w:r>
        <w:rPr>
          <w:spacing w:val="-1"/>
          <w:sz w:val="24"/>
        </w:rPr>
        <w:t xml:space="preserve">common physical clock, that communicate by a </w:t>
      </w:r>
      <w:r>
        <w:rPr>
          <w:sz w:val="24"/>
        </w:rPr>
        <w:t>message passing over a</w:t>
      </w:r>
      <w:r>
        <w:rPr>
          <w:spacing w:val="-57"/>
          <w:sz w:val="24"/>
        </w:rPr>
        <w:t xml:space="preserve"> </w:t>
      </w:r>
      <w:r>
        <w:rPr>
          <w:sz w:val="24"/>
        </w:rPr>
        <w:t>communication</w:t>
      </w:r>
      <w:r>
        <w:rPr>
          <w:spacing w:val="1"/>
          <w:sz w:val="24"/>
        </w:rPr>
        <w:t xml:space="preserve"> </w:t>
      </w:r>
      <w:r>
        <w:rPr>
          <w:sz w:val="24"/>
        </w:rPr>
        <w:t>network,</w:t>
      </w:r>
      <w:r>
        <w:rPr>
          <w:spacing w:val="1"/>
          <w:sz w:val="24"/>
        </w:rPr>
        <w:t xml:space="preserve"> </w:t>
      </w:r>
      <w:r>
        <w:rPr>
          <w:sz w:val="24"/>
        </w:rPr>
        <w:t>and</w:t>
      </w:r>
      <w:r>
        <w:rPr>
          <w:spacing w:val="1"/>
          <w:sz w:val="24"/>
        </w:rPr>
        <w:t xml:space="preserve"> </w:t>
      </w:r>
      <w:r>
        <w:rPr>
          <w:sz w:val="24"/>
        </w:rPr>
        <w:t>where</w:t>
      </w:r>
      <w:r>
        <w:rPr>
          <w:spacing w:val="1"/>
          <w:sz w:val="24"/>
        </w:rPr>
        <w:t xml:space="preserve"> </w:t>
      </w:r>
      <w:r>
        <w:rPr>
          <w:sz w:val="24"/>
        </w:rPr>
        <w:t>each</w:t>
      </w:r>
      <w:r>
        <w:rPr>
          <w:spacing w:val="1"/>
          <w:sz w:val="24"/>
        </w:rPr>
        <w:t xml:space="preserve"> </w:t>
      </w:r>
      <w:r>
        <w:rPr>
          <w:sz w:val="24"/>
        </w:rPr>
        <w:t>computer</w:t>
      </w:r>
      <w:r>
        <w:rPr>
          <w:spacing w:val="1"/>
          <w:sz w:val="24"/>
        </w:rPr>
        <w:t xml:space="preserve"> </w:t>
      </w:r>
      <w:r>
        <w:rPr>
          <w:sz w:val="24"/>
        </w:rPr>
        <w:t>has</w:t>
      </w:r>
      <w:r>
        <w:rPr>
          <w:spacing w:val="1"/>
          <w:sz w:val="24"/>
        </w:rPr>
        <w:t xml:space="preserve"> </w:t>
      </w:r>
      <w:r>
        <w:rPr>
          <w:sz w:val="24"/>
        </w:rPr>
        <w:t>its</w:t>
      </w:r>
      <w:r>
        <w:rPr>
          <w:spacing w:val="60"/>
          <w:sz w:val="24"/>
        </w:rPr>
        <w:t xml:space="preserve"> </w:t>
      </w:r>
      <w:r>
        <w:rPr>
          <w:sz w:val="24"/>
        </w:rPr>
        <w:t>own</w:t>
      </w:r>
      <w:r>
        <w:rPr>
          <w:spacing w:val="1"/>
          <w:sz w:val="24"/>
        </w:rPr>
        <w:t xml:space="preserve"> </w:t>
      </w:r>
      <w:r>
        <w:rPr>
          <w:spacing w:val="-1"/>
          <w:sz w:val="24"/>
        </w:rPr>
        <w:t>memory</w:t>
      </w:r>
      <w:r>
        <w:rPr>
          <w:spacing w:val="-16"/>
          <w:sz w:val="24"/>
        </w:rPr>
        <w:t xml:space="preserve"> </w:t>
      </w:r>
      <w:r>
        <w:rPr>
          <w:spacing w:val="-1"/>
          <w:sz w:val="24"/>
        </w:rPr>
        <w:t>and</w:t>
      </w:r>
      <w:r>
        <w:rPr>
          <w:spacing w:val="3"/>
          <w:sz w:val="24"/>
        </w:rPr>
        <w:t xml:space="preserve"> </w:t>
      </w:r>
      <w:r>
        <w:rPr>
          <w:spacing w:val="-1"/>
          <w:sz w:val="24"/>
        </w:rPr>
        <w:t>runs</w:t>
      </w:r>
      <w:r>
        <w:rPr>
          <w:spacing w:val="-9"/>
          <w:sz w:val="24"/>
        </w:rPr>
        <w:t xml:space="preserve"> </w:t>
      </w:r>
      <w:r>
        <w:rPr>
          <w:spacing w:val="-1"/>
          <w:sz w:val="24"/>
        </w:rPr>
        <w:t>its</w:t>
      </w:r>
      <w:r>
        <w:rPr>
          <w:sz w:val="24"/>
        </w:rPr>
        <w:t xml:space="preserve"> </w:t>
      </w:r>
      <w:r>
        <w:rPr>
          <w:spacing w:val="-1"/>
          <w:sz w:val="24"/>
        </w:rPr>
        <w:t>own</w:t>
      </w:r>
      <w:r>
        <w:rPr>
          <w:spacing w:val="-2"/>
          <w:sz w:val="24"/>
        </w:rPr>
        <w:t xml:space="preserve"> </w:t>
      </w:r>
      <w:r>
        <w:rPr>
          <w:spacing w:val="-1"/>
          <w:sz w:val="24"/>
        </w:rPr>
        <w:t>operating</w:t>
      </w:r>
      <w:r>
        <w:rPr>
          <w:spacing w:val="-21"/>
          <w:sz w:val="24"/>
        </w:rPr>
        <w:t xml:space="preserve"> </w:t>
      </w:r>
      <w:r>
        <w:rPr>
          <w:sz w:val="24"/>
        </w:rPr>
        <w:t>system.</w:t>
      </w:r>
    </w:p>
    <w:p w:rsidR="007B043A" w:rsidRDefault="006F375B">
      <w:pPr>
        <w:pStyle w:val="ListParagraph"/>
        <w:numPr>
          <w:ilvl w:val="1"/>
          <w:numId w:val="190"/>
        </w:numPr>
        <w:tabs>
          <w:tab w:val="left" w:pos="1773"/>
        </w:tabs>
        <w:spacing w:before="11" w:line="264" w:lineRule="auto"/>
        <w:ind w:right="350" w:hanging="361"/>
        <w:rPr>
          <w:sz w:val="24"/>
        </w:rPr>
      </w:pPr>
      <w:r>
        <w:rPr>
          <w:sz w:val="24"/>
        </w:rPr>
        <w:t>A collection of independent computers that appears to the users of the</w:t>
      </w:r>
      <w:r>
        <w:rPr>
          <w:spacing w:val="1"/>
          <w:sz w:val="24"/>
        </w:rPr>
        <w:t xml:space="preserve"> </w:t>
      </w:r>
      <w:r>
        <w:rPr>
          <w:sz w:val="24"/>
        </w:rPr>
        <w:t>system</w:t>
      </w:r>
      <w:r>
        <w:rPr>
          <w:spacing w:val="-12"/>
          <w:sz w:val="24"/>
        </w:rPr>
        <w:t xml:space="preserve"> </w:t>
      </w:r>
      <w:r>
        <w:rPr>
          <w:sz w:val="24"/>
        </w:rPr>
        <w:t>as a</w:t>
      </w:r>
      <w:r>
        <w:rPr>
          <w:spacing w:val="2"/>
          <w:sz w:val="24"/>
        </w:rPr>
        <w:t xml:space="preserve"> </w:t>
      </w:r>
      <w:r>
        <w:rPr>
          <w:sz w:val="24"/>
        </w:rPr>
        <w:t>single</w:t>
      </w:r>
      <w:r>
        <w:rPr>
          <w:spacing w:val="2"/>
          <w:sz w:val="24"/>
        </w:rPr>
        <w:t xml:space="preserve"> </w:t>
      </w:r>
      <w:r>
        <w:rPr>
          <w:sz w:val="24"/>
        </w:rPr>
        <w:t>coherent</w:t>
      </w:r>
      <w:r>
        <w:rPr>
          <w:spacing w:val="12"/>
          <w:sz w:val="24"/>
        </w:rPr>
        <w:t xml:space="preserve"> </w:t>
      </w:r>
      <w:r>
        <w:rPr>
          <w:sz w:val="24"/>
        </w:rPr>
        <w:t>computer</w:t>
      </w:r>
    </w:p>
    <w:p w:rsidR="007B043A" w:rsidRDefault="006F375B">
      <w:pPr>
        <w:pStyle w:val="ListParagraph"/>
        <w:numPr>
          <w:ilvl w:val="1"/>
          <w:numId w:val="190"/>
        </w:numPr>
        <w:tabs>
          <w:tab w:val="left" w:pos="1773"/>
        </w:tabs>
        <w:spacing w:before="2" w:line="266" w:lineRule="auto"/>
        <w:ind w:right="331" w:hanging="361"/>
        <w:rPr>
          <w:sz w:val="24"/>
        </w:rPr>
      </w:pPr>
      <w:r>
        <w:rPr>
          <w:sz w:val="24"/>
        </w:rPr>
        <w:t>A term that describes a wide range of computers, from weakly coupled</w:t>
      </w:r>
      <w:r>
        <w:rPr>
          <w:spacing w:val="1"/>
          <w:sz w:val="24"/>
        </w:rPr>
        <w:t xml:space="preserve"> </w:t>
      </w:r>
      <w:r>
        <w:rPr>
          <w:sz w:val="24"/>
        </w:rPr>
        <w:t>systems such as wide-area networks, to strongly coupled systems such</w:t>
      </w:r>
      <w:r>
        <w:rPr>
          <w:spacing w:val="1"/>
          <w:sz w:val="24"/>
        </w:rPr>
        <w:t xml:space="preserve"> </w:t>
      </w:r>
      <w:r>
        <w:rPr>
          <w:sz w:val="24"/>
        </w:rPr>
        <w:t>as</w:t>
      </w:r>
      <w:r>
        <w:rPr>
          <w:spacing w:val="1"/>
          <w:sz w:val="24"/>
        </w:rPr>
        <w:t xml:space="preserve"> </w:t>
      </w:r>
      <w:r>
        <w:rPr>
          <w:sz w:val="24"/>
        </w:rPr>
        <w:t>local</w:t>
      </w:r>
      <w:r>
        <w:rPr>
          <w:spacing w:val="1"/>
          <w:sz w:val="24"/>
        </w:rPr>
        <w:t xml:space="preserve"> </w:t>
      </w:r>
      <w:r>
        <w:rPr>
          <w:sz w:val="24"/>
        </w:rPr>
        <w:t>area</w:t>
      </w:r>
      <w:r>
        <w:rPr>
          <w:spacing w:val="1"/>
          <w:sz w:val="24"/>
        </w:rPr>
        <w:t xml:space="preserve"> </w:t>
      </w:r>
      <w:r>
        <w:rPr>
          <w:sz w:val="24"/>
        </w:rPr>
        <w:t>networks,</w:t>
      </w:r>
      <w:r>
        <w:rPr>
          <w:spacing w:val="1"/>
          <w:sz w:val="24"/>
        </w:rPr>
        <w:t xml:space="preserve"> </w:t>
      </w:r>
      <w:r>
        <w:rPr>
          <w:sz w:val="24"/>
        </w:rPr>
        <w:t>to</w:t>
      </w:r>
      <w:r>
        <w:rPr>
          <w:spacing w:val="1"/>
          <w:sz w:val="24"/>
        </w:rPr>
        <w:t xml:space="preserve"> </w:t>
      </w:r>
      <w:r>
        <w:rPr>
          <w:sz w:val="24"/>
        </w:rPr>
        <w:t>very</w:t>
      </w:r>
      <w:r>
        <w:rPr>
          <w:spacing w:val="1"/>
          <w:sz w:val="24"/>
        </w:rPr>
        <w:t xml:space="preserve"> </w:t>
      </w:r>
      <w:r>
        <w:rPr>
          <w:sz w:val="24"/>
        </w:rPr>
        <w:t>strongly</w:t>
      </w:r>
      <w:r>
        <w:rPr>
          <w:spacing w:val="1"/>
          <w:sz w:val="24"/>
        </w:rPr>
        <w:t xml:space="preserve"> </w:t>
      </w:r>
      <w:r>
        <w:rPr>
          <w:sz w:val="24"/>
        </w:rPr>
        <w:t>coupled</w:t>
      </w:r>
      <w:r>
        <w:rPr>
          <w:spacing w:val="1"/>
          <w:sz w:val="24"/>
        </w:rPr>
        <w:t xml:space="preserve"> </w:t>
      </w:r>
      <w:r>
        <w:rPr>
          <w:sz w:val="24"/>
        </w:rPr>
        <w:t>systems</w:t>
      </w:r>
      <w:r>
        <w:rPr>
          <w:spacing w:val="1"/>
          <w:sz w:val="24"/>
        </w:rPr>
        <w:t xml:space="preserve"> </w:t>
      </w:r>
      <w:r>
        <w:rPr>
          <w:sz w:val="24"/>
        </w:rPr>
        <w:t>such</w:t>
      </w:r>
      <w:r>
        <w:rPr>
          <w:spacing w:val="1"/>
          <w:sz w:val="24"/>
        </w:rPr>
        <w:t xml:space="preserve"> </w:t>
      </w:r>
      <w:r>
        <w:rPr>
          <w:sz w:val="24"/>
        </w:rPr>
        <w:t>as</w:t>
      </w:r>
      <w:r>
        <w:rPr>
          <w:spacing w:val="1"/>
          <w:sz w:val="24"/>
        </w:rPr>
        <w:t xml:space="preserve"> </w:t>
      </w:r>
      <w:r>
        <w:rPr>
          <w:sz w:val="24"/>
        </w:rPr>
        <w:t>multiprocessor</w:t>
      </w:r>
      <w:r>
        <w:rPr>
          <w:spacing w:val="2"/>
          <w:sz w:val="24"/>
        </w:rPr>
        <w:t xml:space="preserve"> </w:t>
      </w:r>
      <w:r>
        <w:rPr>
          <w:sz w:val="24"/>
        </w:rPr>
        <w:t>systems</w:t>
      </w:r>
      <w:r>
        <w:rPr>
          <w:color w:val="201F1F"/>
          <w:sz w:val="24"/>
        </w:rPr>
        <w:t>.</w:t>
      </w:r>
    </w:p>
    <w:p w:rsidR="007B043A" w:rsidRDefault="006F375B">
      <w:pPr>
        <w:pStyle w:val="BodyText"/>
        <w:spacing w:before="107" w:line="268" w:lineRule="auto"/>
        <w:ind w:left="782" w:right="335"/>
        <w:jc w:val="both"/>
      </w:pPr>
      <w:r>
        <w:rPr>
          <w:color w:val="201F1F"/>
        </w:rPr>
        <w:t>A distributed system can be characterized as a collection of mostly autonomous</w:t>
      </w:r>
      <w:r>
        <w:rPr>
          <w:color w:val="201F1F"/>
          <w:spacing w:val="1"/>
        </w:rPr>
        <w:t xml:space="preserve"> </w:t>
      </w:r>
      <w:r>
        <w:rPr>
          <w:color w:val="201F1F"/>
        </w:rPr>
        <w:t>processors</w:t>
      </w:r>
      <w:r>
        <w:rPr>
          <w:color w:val="201F1F"/>
          <w:spacing w:val="1"/>
        </w:rPr>
        <w:t xml:space="preserve"> </w:t>
      </w:r>
      <w:r>
        <w:rPr>
          <w:color w:val="201F1F"/>
        </w:rPr>
        <w:t>communicating</w:t>
      </w:r>
      <w:r>
        <w:rPr>
          <w:color w:val="201F1F"/>
          <w:spacing w:val="1"/>
        </w:rPr>
        <w:t xml:space="preserve"> </w:t>
      </w:r>
      <w:r>
        <w:rPr>
          <w:color w:val="201F1F"/>
        </w:rPr>
        <w:t>over</w:t>
      </w:r>
      <w:r>
        <w:rPr>
          <w:color w:val="201F1F"/>
          <w:spacing w:val="1"/>
        </w:rPr>
        <w:t xml:space="preserve"> </w:t>
      </w:r>
      <w:r>
        <w:rPr>
          <w:color w:val="201F1F"/>
        </w:rPr>
        <w:t>a</w:t>
      </w:r>
      <w:r>
        <w:rPr>
          <w:color w:val="201F1F"/>
          <w:spacing w:val="1"/>
        </w:rPr>
        <w:t xml:space="preserve"> </w:t>
      </w:r>
      <w:r>
        <w:rPr>
          <w:color w:val="201F1F"/>
        </w:rPr>
        <w:t>communication</w:t>
      </w:r>
      <w:r>
        <w:rPr>
          <w:color w:val="201F1F"/>
          <w:spacing w:val="1"/>
        </w:rPr>
        <w:t xml:space="preserve"> </w:t>
      </w:r>
      <w:r>
        <w:rPr>
          <w:color w:val="201F1F"/>
        </w:rPr>
        <w:t>network</w:t>
      </w:r>
      <w:r>
        <w:rPr>
          <w:color w:val="201F1F"/>
          <w:spacing w:val="1"/>
        </w:rPr>
        <w:t xml:space="preserve"> </w:t>
      </w:r>
      <w:r>
        <w:rPr>
          <w:color w:val="201F1F"/>
        </w:rPr>
        <w:t>and</w:t>
      </w:r>
      <w:r>
        <w:rPr>
          <w:color w:val="201F1F"/>
          <w:spacing w:val="1"/>
        </w:rPr>
        <w:t xml:space="preserve"> </w:t>
      </w:r>
      <w:r>
        <w:rPr>
          <w:color w:val="201F1F"/>
        </w:rPr>
        <w:t>having</w:t>
      </w:r>
      <w:r>
        <w:rPr>
          <w:color w:val="201F1F"/>
          <w:spacing w:val="1"/>
        </w:rPr>
        <w:t xml:space="preserve"> </w:t>
      </w:r>
      <w:r>
        <w:rPr>
          <w:color w:val="201F1F"/>
        </w:rPr>
        <w:t>the</w:t>
      </w:r>
      <w:r>
        <w:rPr>
          <w:color w:val="201F1F"/>
          <w:spacing w:val="1"/>
        </w:rPr>
        <w:t xml:space="preserve"> </w:t>
      </w:r>
      <w:r>
        <w:rPr>
          <w:color w:val="201F1F"/>
        </w:rPr>
        <w:t>following</w:t>
      </w:r>
      <w:r>
        <w:rPr>
          <w:color w:val="201F1F"/>
          <w:spacing w:val="7"/>
        </w:rPr>
        <w:t xml:space="preserve"> </w:t>
      </w:r>
      <w:r>
        <w:rPr>
          <w:color w:val="201F1F"/>
        </w:rPr>
        <w:t>features:</w:t>
      </w:r>
    </w:p>
    <w:p w:rsidR="007B043A" w:rsidRDefault="007B043A">
      <w:pPr>
        <w:spacing w:line="268" w:lineRule="auto"/>
        <w:jc w:val="both"/>
        <w:sectPr w:rsidR="007B043A">
          <w:footerReference w:type="default" r:id="rId8"/>
          <w:type w:val="continuous"/>
          <w:pgSz w:w="9960" w:h="13840"/>
          <w:pgMar w:top="860" w:right="440" w:bottom="1160" w:left="480" w:header="720" w:footer="974" w:gutter="0"/>
          <w:pgBorders w:offsetFrom="page">
            <w:top w:val="single" w:sz="24" w:space="24" w:color="000000"/>
            <w:left w:val="single" w:sz="24" w:space="24" w:color="000000"/>
            <w:bottom w:val="single" w:sz="24" w:space="24" w:color="000000"/>
            <w:right w:val="single" w:sz="24" w:space="24" w:color="000000"/>
          </w:pgBorders>
          <w:pgNumType w:start="1"/>
          <w:cols w:space="720"/>
        </w:sectPr>
      </w:pPr>
    </w:p>
    <w:p w:rsidR="007B043A" w:rsidRDefault="007B043A">
      <w:pPr>
        <w:pStyle w:val="BodyText"/>
        <w:rPr>
          <w:sz w:val="20"/>
        </w:rPr>
      </w:pPr>
    </w:p>
    <w:p w:rsidR="007B043A" w:rsidRDefault="007B043A">
      <w:pPr>
        <w:pStyle w:val="BodyText"/>
        <w:spacing w:before="2"/>
        <w:rPr>
          <w:sz w:val="21"/>
        </w:rPr>
      </w:pPr>
    </w:p>
    <w:p w:rsidR="007B043A" w:rsidRDefault="006F375B">
      <w:pPr>
        <w:pStyle w:val="ListParagraph"/>
        <w:numPr>
          <w:ilvl w:val="0"/>
          <w:numId w:val="189"/>
        </w:numPr>
        <w:tabs>
          <w:tab w:val="left" w:pos="1773"/>
        </w:tabs>
        <w:spacing w:line="264" w:lineRule="auto"/>
        <w:ind w:right="331"/>
        <w:rPr>
          <w:sz w:val="24"/>
        </w:rPr>
      </w:pPr>
      <w:r>
        <w:rPr>
          <w:b/>
          <w:sz w:val="24"/>
        </w:rPr>
        <w:t xml:space="preserve">No common physical clock   </w:t>
      </w:r>
      <w:r>
        <w:rPr>
          <w:sz w:val="24"/>
        </w:rPr>
        <w:t>This is an important assumption because</w:t>
      </w:r>
      <w:r>
        <w:rPr>
          <w:spacing w:val="1"/>
          <w:sz w:val="24"/>
        </w:rPr>
        <w:t xml:space="preserve"> </w:t>
      </w:r>
      <w:r>
        <w:rPr>
          <w:sz w:val="24"/>
        </w:rPr>
        <w:t>it introduces the element of “distribution” in the system and</w:t>
      </w:r>
      <w:r>
        <w:rPr>
          <w:spacing w:val="60"/>
          <w:sz w:val="24"/>
        </w:rPr>
        <w:t xml:space="preserve"> </w:t>
      </w:r>
      <w:r>
        <w:rPr>
          <w:sz w:val="24"/>
        </w:rPr>
        <w:t>gives rise</w:t>
      </w:r>
      <w:r>
        <w:rPr>
          <w:spacing w:val="1"/>
          <w:sz w:val="24"/>
        </w:rPr>
        <w:t xml:space="preserve"> </w:t>
      </w:r>
      <w:r>
        <w:rPr>
          <w:spacing w:val="-1"/>
          <w:sz w:val="24"/>
        </w:rPr>
        <w:t>to</w:t>
      </w:r>
      <w:r>
        <w:rPr>
          <w:spacing w:val="-2"/>
          <w:sz w:val="24"/>
        </w:rPr>
        <w:t xml:space="preserve"> </w:t>
      </w:r>
      <w:r>
        <w:rPr>
          <w:spacing w:val="-1"/>
          <w:sz w:val="24"/>
        </w:rPr>
        <w:t>the</w:t>
      </w:r>
      <w:r>
        <w:rPr>
          <w:spacing w:val="1"/>
          <w:sz w:val="24"/>
        </w:rPr>
        <w:t xml:space="preserve"> </w:t>
      </w:r>
      <w:r>
        <w:rPr>
          <w:spacing w:val="-1"/>
          <w:sz w:val="24"/>
        </w:rPr>
        <w:t>inherent</w:t>
      </w:r>
      <w:r>
        <w:rPr>
          <w:spacing w:val="13"/>
          <w:sz w:val="24"/>
        </w:rPr>
        <w:t xml:space="preserve"> </w:t>
      </w:r>
      <w:r>
        <w:rPr>
          <w:spacing w:val="-1"/>
          <w:sz w:val="24"/>
        </w:rPr>
        <w:t>asynchrony</w:t>
      </w:r>
      <w:r>
        <w:rPr>
          <w:spacing w:val="-16"/>
          <w:sz w:val="24"/>
        </w:rPr>
        <w:t xml:space="preserve"> </w:t>
      </w:r>
      <w:r>
        <w:rPr>
          <w:spacing w:val="-1"/>
          <w:sz w:val="24"/>
        </w:rPr>
        <w:t>amongst</w:t>
      </w:r>
      <w:r>
        <w:rPr>
          <w:spacing w:val="8"/>
          <w:sz w:val="24"/>
        </w:rPr>
        <w:t xml:space="preserve"> </w:t>
      </w:r>
      <w:r>
        <w:rPr>
          <w:sz w:val="24"/>
        </w:rPr>
        <w:t>the</w:t>
      </w:r>
      <w:r>
        <w:rPr>
          <w:spacing w:val="7"/>
          <w:sz w:val="24"/>
        </w:rPr>
        <w:t xml:space="preserve"> </w:t>
      </w:r>
      <w:r>
        <w:rPr>
          <w:sz w:val="24"/>
        </w:rPr>
        <w:t>processors.</w:t>
      </w:r>
    </w:p>
    <w:p w:rsidR="007B043A" w:rsidRDefault="006F375B">
      <w:pPr>
        <w:pStyle w:val="ListParagraph"/>
        <w:numPr>
          <w:ilvl w:val="0"/>
          <w:numId w:val="189"/>
        </w:numPr>
        <w:tabs>
          <w:tab w:val="left" w:pos="1773"/>
        </w:tabs>
        <w:spacing w:before="112" w:line="264" w:lineRule="auto"/>
        <w:ind w:right="332"/>
        <w:rPr>
          <w:sz w:val="24"/>
        </w:rPr>
      </w:pPr>
      <w:proofErr w:type="gramStart"/>
      <w:r>
        <w:rPr>
          <w:b/>
          <w:sz w:val="24"/>
        </w:rPr>
        <w:t>shared</w:t>
      </w:r>
      <w:proofErr w:type="gramEnd"/>
      <w:r>
        <w:rPr>
          <w:b/>
          <w:sz w:val="24"/>
        </w:rPr>
        <w:t xml:space="preserve"> memory </w:t>
      </w:r>
      <w:r>
        <w:rPr>
          <w:sz w:val="24"/>
        </w:rPr>
        <w:t>This is a key feature that requires message-passing for</w:t>
      </w:r>
      <w:r>
        <w:rPr>
          <w:spacing w:val="-57"/>
          <w:sz w:val="24"/>
        </w:rPr>
        <w:t xml:space="preserve"> </w:t>
      </w:r>
      <w:r>
        <w:rPr>
          <w:sz w:val="24"/>
        </w:rPr>
        <w:t>communication. This feature implies the absence of the common phys-</w:t>
      </w:r>
      <w:r>
        <w:rPr>
          <w:spacing w:val="1"/>
          <w:sz w:val="24"/>
        </w:rPr>
        <w:t xml:space="preserve"> </w:t>
      </w:r>
      <w:r>
        <w:rPr>
          <w:sz w:val="24"/>
        </w:rPr>
        <w:t>ical</w:t>
      </w:r>
      <w:r>
        <w:rPr>
          <w:spacing w:val="2"/>
          <w:sz w:val="24"/>
        </w:rPr>
        <w:t xml:space="preserve"> </w:t>
      </w:r>
      <w:r>
        <w:rPr>
          <w:sz w:val="24"/>
        </w:rPr>
        <w:t>clock.</w:t>
      </w:r>
    </w:p>
    <w:p w:rsidR="007B043A" w:rsidRDefault="006F375B">
      <w:pPr>
        <w:pStyle w:val="ListParagraph"/>
        <w:numPr>
          <w:ilvl w:val="0"/>
          <w:numId w:val="189"/>
        </w:numPr>
        <w:tabs>
          <w:tab w:val="left" w:pos="1773"/>
        </w:tabs>
        <w:spacing w:before="5" w:line="264" w:lineRule="auto"/>
        <w:ind w:right="337"/>
        <w:rPr>
          <w:sz w:val="24"/>
        </w:rPr>
      </w:pPr>
      <w:r>
        <w:rPr>
          <w:b/>
          <w:sz w:val="24"/>
        </w:rPr>
        <w:t xml:space="preserve">Geographical separation </w:t>
      </w:r>
      <w:r>
        <w:rPr>
          <w:sz w:val="24"/>
        </w:rPr>
        <w:t>The geographically wider apart that the pro-</w:t>
      </w:r>
      <w:r>
        <w:rPr>
          <w:spacing w:val="1"/>
          <w:sz w:val="24"/>
        </w:rPr>
        <w:t xml:space="preserve"> </w:t>
      </w:r>
      <w:r>
        <w:rPr>
          <w:sz w:val="24"/>
        </w:rPr>
        <w:t>cessors</w:t>
      </w:r>
      <w:r>
        <w:rPr>
          <w:spacing w:val="1"/>
          <w:sz w:val="24"/>
        </w:rPr>
        <w:t xml:space="preserve"> </w:t>
      </w:r>
      <w:r>
        <w:rPr>
          <w:sz w:val="24"/>
        </w:rPr>
        <w:t>are,</w:t>
      </w:r>
      <w:r>
        <w:rPr>
          <w:spacing w:val="1"/>
          <w:sz w:val="24"/>
        </w:rPr>
        <w:t xml:space="preserve"> </w:t>
      </w:r>
      <w:r>
        <w:rPr>
          <w:sz w:val="24"/>
        </w:rPr>
        <w:t>the</w:t>
      </w:r>
      <w:r>
        <w:rPr>
          <w:spacing w:val="1"/>
          <w:sz w:val="24"/>
        </w:rPr>
        <w:t xml:space="preserve"> </w:t>
      </w:r>
      <w:r>
        <w:rPr>
          <w:sz w:val="24"/>
        </w:rPr>
        <w:t>more</w:t>
      </w:r>
      <w:r>
        <w:rPr>
          <w:spacing w:val="1"/>
          <w:sz w:val="24"/>
        </w:rPr>
        <w:t xml:space="preserve"> </w:t>
      </w:r>
      <w:r>
        <w:rPr>
          <w:sz w:val="24"/>
        </w:rPr>
        <w:t>representative</w:t>
      </w:r>
      <w:r>
        <w:rPr>
          <w:spacing w:val="1"/>
          <w:sz w:val="24"/>
        </w:rPr>
        <w:t xml:space="preserve"> </w:t>
      </w:r>
      <w:r>
        <w:rPr>
          <w:sz w:val="24"/>
        </w:rPr>
        <w:t>is</w:t>
      </w:r>
      <w:r>
        <w:rPr>
          <w:spacing w:val="1"/>
          <w:sz w:val="24"/>
        </w:rPr>
        <w:t xml:space="preserve"> </w:t>
      </w:r>
      <w:r>
        <w:rPr>
          <w:sz w:val="24"/>
        </w:rPr>
        <w:t>the</w:t>
      </w:r>
      <w:r>
        <w:rPr>
          <w:spacing w:val="1"/>
          <w:sz w:val="24"/>
        </w:rPr>
        <w:t xml:space="preserve"> </w:t>
      </w:r>
      <w:r>
        <w:rPr>
          <w:sz w:val="24"/>
        </w:rPr>
        <w:t>system</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distributed</w:t>
      </w:r>
      <w:r>
        <w:rPr>
          <w:spacing w:val="1"/>
          <w:sz w:val="24"/>
        </w:rPr>
        <w:t xml:space="preserve"> </w:t>
      </w:r>
      <w:r>
        <w:rPr>
          <w:sz w:val="24"/>
        </w:rPr>
        <w:t>system.</w:t>
      </w:r>
    </w:p>
    <w:p w:rsidR="007B043A" w:rsidRDefault="006F375B">
      <w:pPr>
        <w:pStyle w:val="ListParagraph"/>
        <w:numPr>
          <w:ilvl w:val="0"/>
          <w:numId w:val="189"/>
        </w:numPr>
        <w:tabs>
          <w:tab w:val="left" w:pos="1773"/>
        </w:tabs>
        <w:spacing w:before="11" w:line="266" w:lineRule="auto"/>
        <w:ind w:right="354"/>
        <w:rPr>
          <w:sz w:val="24"/>
        </w:rPr>
      </w:pPr>
      <w:r>
        <w:rPr>
          <w:b/>
          <w:sz w:val="24"/>
        </w:rPr>
        <w:t xml:space="preserve">Autonomy and heterogeneity  </w:t>
      </w:r>
      <w:r>
        <w:rPr>
          <w:b/>
          <w:spacing w:val="1"/>
          <w:sz w:val="24"/>
        </w:rPr>
        <w:t xml:space="preserve"> </w:t>
      </w:r>
      <w:r>
        <w:rPr>
          <w:sz w:val="24"/>
        </w:rPr>
        <w:t>Th</w:t>
      </w:r>
      <w:r>
        <w:rPr>
          <w:sz w:val="24"/>
        </w:rPr>
        <w:t>e processors are “loosely coupled”</w:t>
      </w:r>
      <w:r>
        <w:rPr>
          <w:spacing w:val="1"/>
          <w:sz w:val="24"/>
        </w:rPr>
        <w:t xml:space="preserve"> </w:t>
      </w:r>
      <w:r>
        <w:rPr>
          <w:sz w:val="24"/>
        </w:rPr>
        <w:t>in that they have different speeds and each can be running a different</w:t>
      </w:r>
      <w:r>
        <w:rPr>
          <w:spacing w:val="1"/>
          <w:sz w:val="24"/>
        </w:rPr>
        <w:t xml:space="preserve"> </w:t>
      </w:r>
      <w:r>
        <w:rPr>
          <w:sz w:val="24"/>
        </w:rPr>
        <w:t>operating</w:t>
      </w:r>
      <w:r>
        <w:rPr>
          <w:spacing w:val="-3"/>
          <w:sz w:val="24"/>
        </w:rPr>
        <w:t xml:space="preserve"> </w:t>
      </w:r>
      <w:r>
        <w:rPr>
          <w:sz w:val="24"/>
        </w:rPr>
        <w:t>system.</w:t>
      </w:r>
    </w:p>
    <w:p w:rsidR="007B043A" w:rsidRDefault="006F375B">
      <w:pPr>
        <w:pStyle w:val="Heading4"/>
        <w:spacing w:before="5"/>
        <w:ind w:left="691"/>
        <w:jc w:val="both"/>
      </w:pPr>
      <w:r>
        <w:rPr>
          <w:w w:val="90"/>
        </w:rPr>
        <w:t>Relation</w:t>
      </w:r>
      <w:r>
        <w:rPr>
          <w:spacing w:val="37"/>
          <w:w w:val="90"/>
        </w:rPr>
        <w:t xml:space="preserve"> </w:t>
      </w:r>
      <w:r>
        <w:rPr>
          <w:w w:val="90"/>
        </w:rPr>
        <w:t>to</w:t>
      </w:r>
      <w:r>
        <w:rPr>
          <w:spacing w:val="28"/>
          <w:w w:val="90"/>
        </w:rPr>
        <w:t xml:space="preserve"> </w:t>
      </w:r>
      <w:r>
        <w:rPr>
          <w:w w:val="90"/>
        </w:rPr>
        <w:t>computer</w:t>
      </w:r>
      <w:r>
        <w:rPr>
          <w:spacing w:val="41"/>
          <w:w w:val="90"/>
        </w:rPr>
        <w:t xml:space="preserve"> </w:t>
      </w:r>
      <w:r>
        <w:rPr>
          <w:w w:val="90"/>
        </w:rPr>
        <w:t>system</w:t>
      </w:r>
      <w:r>
        <w:rPr>
          <w:spacing w:val="38"/>
          <w:w w:val="90"/>
        </w:rPr>
        <w:t xml:space="preserve"> </w:t>
      </w:r>
      <w:r>
        <w:rPr>
          <w:w w:val="90"/>
        </w:rPr>
        <w:t>components</w:t>
      </w:r>
    </w:p>
    <w:p w:rsidR="007B043A" w:rsidRDefault="006F375B">
      <w:pPr>
        <w:pStyle w:val="ListParagraph"/>
        <w:numPr>
          <w:ilvl w:val="0"/>
          <w:numId w:val="188"/>
        </w:numPr>
        <w:tabs>
          <w:tab w:val="left" w:pos="1773"/>
        </w:tabs>
        <w:spacing w:before="142" w:line="242" w:lineRule="auto"/>
        <w:ind w:right="339"/>
        <w:rPr>
          <w:rFonts w:ascii="Courier New" w:hAnsi="Courier New"/>
          <w:color w:val="201F1F"/>
          <w:sz w:val="24"/>
        </w:rPr>
      </w:pPr>
      <w:r>
        <w:rPr>
          <w:sz w:val="24"/>
        </w:rPr>
        <w:t xml:space="preserve">A typical distributed system is shown in Figure </w:t>
      </w:r>
      <w:r>
        <w:rPr>
          <w:color w:val="3C7A7A"/>
          <w:sz w:val="24"/>
        </w:rPr>
        <w:t>1.1</w:t>
      </w:r>
      <w:r>
        <w:rPr>
          <w:color w:val="201F1F"/>
          <w:sz w:val="24"/>
        </w:rPr>
        <w:t>. Each computer has</w:t>
      </w:r>
      <w:r>
        <w:rPr>
          <w:color w:val="201F1F"/>
          <w:spacing w:val="1"/>
          <w:sz w:val="24"/>
        </w:rPr>
        <w:t xml:space="preserve"> </w:t>
      </w:r>
      <w:r>
        <w:rPr>
          <w:color w:val="201F1F"/>
          <w:sz w:val="24"/>
        </w:rPr>
        <w:t>a</w:t>
      </w:r>
      <w:r>
        <w:rPr>
          <w:color w:val="201F1F"/>
          <w:spacing w:val="1"/>
          <w:sz w:val="24"/>
        </w:rPr>
        <w:t xml:space="preserve"> </w:t>
      </w:r>
      <w:r>
        <w:rPr>
          <w:color w:val="201F1F"/>
          <w:sz w:val="24"/>
        </w:rPr>
        <w:t>memory-processing</w:t>
      </w:r>
      <w:r>
        <w:rPr>
          <w:color w:val="201F1F"/>
          <w:spacing w:val="1"/>
          <w:sz w:val="24"/>
        </w:rPr>
        <w:t xml:space="preserve"> </w:t>
      </w:r>
      <w:r>
        <w:rPr>
          <w:color w:val="201F1F"/>
          <w:sz w:val="24"/>
        </w:rPr>
        <w:t>unit</w:t>
      </w:r>
      <w:r>
        <w:rPr>
          <w:color w:val="201F1F"/>
          <w:spacing w:val="1"/>
          <w:sz w:val="24"/>
        </w:rPr>
        <w:t xml:space="preserve"> </w:t>
      </w:r>
      <w:r>
        <w:rPr>
          <w:color w:val="201F1F"/>
          <w:sz w:val="24"/>
        </w:rPr>
        <w:t>and</w:t>
      </w:r>
      <w:r>
        <w:rPr>
          <w:color w:val="201F1F"/>
          <w:spacing w:val="1"/>
          <w:sz w:val="24"/>
        </w:rPr>
        <w:t xml:space="preserve"> </w:t>
      </w:r>
      <w:r>
        <w:rPr>
          <w:color w:val="201F1F"/>
          <w:sz w:val="24"/>
        </w:rPr>
        <w:t>the</w:t>
      </w:r>
      <w:r>
        <w:rPr>
          <w:color w:val="201F1F"/>
          <w:spacing w:val="1"/>
          <w:sz w:val="24"/>
        </w:rPr>
        <w:t xml:space="preserve"> </w:t>
      </w:r>
      <w:r>
        <w:rPr>
          <w:color w:val="201F1F"/>
          <w:sz w:val="24"/>
        </w:rPr>
        <w:t>computers</w:t>
      </w:r>
      <w:r>
        <w:rPr>
          <w:color w:val="201F1F"/>
          <w:spacing w:val="1"/>
          <w:sz w:val="24"/>
        </w:rPr>
        <w:t xml:space="preserve"> </w:t>
      </w:r>
      <w:r>
        <w:rPr>
          <w:color w:val="201F1F"/>
          <w:sz w:val="24"/>
        </w:rPr>
        <w:t>are</w:t>
      </w:r>
      <w:r>
        <w:rPr>
          <w:color w:val="201F1F"/>
          <w:spacing w:val="1"/>
          <w:sz w:val="24"/>
        </w:rPr>
        <w:t xml:space="preserve"> </w:t>
      </w:r>
      <w:r>
        <w:rPr>
          <w:color w:val="201F1F"/>
          <w:sz w:val="24"/>
        </w:rPr>
        <w:t>connected</w:t>
      </w:r>
      <w:r>
        <w:rPr>
          <w:color w:val="201F1F"/>
          <w:spacing w:val="1"/>
          <w:sz w:val="24"/>
        </w:rPr>
        <w:t xml:space="preserve"> </w:t>
      </w:r>
      <w:r>
        <w:rPr>
          <w:color w:val="201F1F"/>
          <w:sz w:val="24"/>
        </w:rPr>
        <w:t>by</w:t>
      </w:r>
      <w:r>
        <w:rPr>
          <w:color w:val="201F1F"/>
          <w:spacing w:val="1"/>
          <w:sz w:val="24"/>
        </w:rPr>
        <w:t xml:space="preserve"> </w:t>
      </w:r>
      <w:r>
        <w:rPr>
          <w:color w:val="201F1F"/>
          <w:sz w:val="24"/>
        </w:rPr>
        <w:t>a</w:t>
      </w:r>
      <w:r>
        <w:rPr>
          <w:color w:val="201F1F"/>
          <w:spacing w:val="1"/>
          <w:sz w:val="24"/>
        </w:rPr>
        <w:t xml:space="preserve"> </w:t>
      </w:r>
      <w:r>
        <w:rPr>
          <w:color w:val="201F1F"/>
          <w:sz w:val="24"/>
        </w:rPr>
        <w:t>communication</w:t>
      </w:r>
      <w:r>
        <w:rPr>
          <w:color w:val="201F1F"/>
          <w:spacing w:val="-2"/>
          <w:sz w:val="24"/>
        </w:rPr>
        <w:t xml:space="preserve"> </w:t>
      </w:r>
      <w:r>
        <w:rPr>
          <w:color w:val="201F1F"/>
          <w:sz w:val="24"/>
        </w:rPr>
        <w:t>network.</w:t>
      </w:r>
    </w:p>
    <w:p w:rsidR="007B043A" w:rsidRDefault="006F375B">
      <w:pPr>
        <w:pStyle w:val="ListParagraph"/>
        <w:numPr>
          <w:ilvl w:val="0"/>
          <w:numId w:val="188"/>
        </w:numPr>
        <w:tabs>
          <w:tab w:val="left" w:pos="1773"/>
        </w:tabs>
        <w:spacing w:before="185" w:line="244" w:lineRule="auto"/>
        <w:ind w:right="349"/>
        <w:rPr>
          <w:rFonts w:ascii="Courier New" w:hAnsi="Courier New"/>
          <w:color w:val="201F1F"/>
          <w:sz w:val="24"/>
        </w:rPr>
      </w:pPr>
      <w:r>
        <w:rPr>
          <w:color w:val="201F1F"/>
          <w:sz w:val="24"/>
        </w:rPr>
        <w:t xml:space="preserve">Figure </w:t>
      </w:r>
      <w:r>
        <w:rPr>
          <w:color w:val="3C7A7A"/>
          <w:sz w:val="24"/>
        </w:rPr>
        <w:t xml:space="preserve">1.2 </w:t>
      </w:r>
      <w:r>
        <w:rPr>
          <w:color w:val="201F1F"/>
          <w:sz w:val="24"/>
        </w:rPr>
        <w:t>shows the relationships of the software components that run</w:t>
      </w:r>
      <w:r>
        <w:rPr>
          <w:color w:val="201F1F"/>
          <w:spacing w:val="1"/>
          <w:sz w:val="24"/>
        </w:rPr>
        <w:t xml:space="preserve"> </w:t>
      </w:r>
      <w:r>
        <w:rPr>
          <w:color w:val="201F1F"/>
          <w:sz w:val="24"/>
        </w:rPr>
        <w:t>on</w:t>
      </w:r>
      <w:r>
        <w:rPr>
          <w:color w:val="201F1F"/>
          <w:spacing w:val="1"/>
          <w:sz w:val="24"/>
        </w:rPr>
        <w:t xml:space="preserve"> </w:t>
      </w:r>
      <w:r>
        <w:rPr>
          <w:color w:val="201F1F"/>
          <w:sz w:val="24"/>
        </w:rPr>
        <w:t>each</w:t>
      </w:r>
      <w:r>
        <w:rPr>
          <w:color w:val="201F1F"/>
          <w:spacing w:val="1"/>
          <w:sz w:val="24"/>
        </w:rPr>
        <w:t xml:space="preserve"> </w:t>
      </w:r>
      <w:r>
        <w:rPr>
          <w:color w:val="201F1F"/>
          <w:sz w:val="24"/>
        </w:rPr>
        <w:t>of</w:t>
      </w:r>
      <w:r>
        <w:rPr>
          <w:color w:val="201F1F"/>
          <w:spacing w:val="1"/>
          <w:sz w:val="24"/>
        </w:rPr>
        <w:t xml:space="preserve"> </w:t>
      </w:r>
      <w:r>
        <w:rPr>
          <w:color w:val="201F1F"/>
          <w:sz w:val="24"/>
        </w:rPr>
        <w:t>the</w:t>
      </w:r>
      <w:r>
        <w:rPr>
          <w:color w:val="201F1F"/>
          <w:spacing w:val="1"/>
          <w:sz w:val="24"/>
        </w:rPr>
        <w:t xml:space="preserve"> </w:t>
      </w:r>
      <w:r>
        <w:rPr>
          <w:color w:val="201F1F"/>
          <w:sz w:val="24"/>
        </w:rPr>
        <w:t>computers</w:t>
      </w:r>
      <w:r>
        <w:rPr>
          <w:color w:val="201F1F"/>
          <w:spacing w:val="1"/>
          <w:sz w:val="24"/>
        </w:rPr>
        <w:t xml:space="preserve"> </w:t>
      </w:r>
      <w:r>
        <w:rPr>
          <w:color w:val="201F1F"/>
          <w:sz w:val="24"/>
        </w:rPr>
        <w:t>and</w:t>
      </w:r>
      <w:r>
        <w:rPr>
          <w:color w:val="201F1F"/>
          <w:spacing w:val="1"/>
          <w:sz w:val="24"/>
        </w:rPr>
        <w:t xml:space="preserve"> </w:t>
      </w:r>
      <w:r>
        <w:rPr>
          <w:color w:val="201F1F"/>
          <w:sz w:val="24"/>
        </w:rPr>
        <w:t>use</w:t>
      </w:r>
      <w:r>
        <w:rPr>
          <w:color w:val="201F1F"/>
          <w:spacing w:val="1"/>
          <w:sz w:val="24"/>
        </w:rPr>
        <w:t xml:space="preserve"> </w:t>
      </w:r>
      <w:r>
        <w:rPr>
          <w:color w:val="201F1F"/>
          <w:sz w:val="24"/>
        </w:rPr>
        <w:t>the</w:t>
      </w:r>
      <w:r>
        <w:rPr>
          <w:color w:val="201F1F"/>
          <w:spacing w:val="1"/>
          <w:sz w:val="24"/>
        </w:rPr>
        <w:t xml:space="preserve"> </w:t>
      </w:r>
      <w:r>
        <w:rPr>
          <w:color w:val="201F1F"/>
          <w:sz w:val="24"/>
        </w:rPr>
        <w:t>local</w:t>
      </w:r>
      <w:r>
        <w:rPr>
          <w:color w:val="201F1F"/>
          <w:spacing w:val="1"/>
          <w:sz w:val="24"/>
        </w:rPr>
        <w:t xml:space="preserve"> </w:t>
      </w:r>
      <w:r>
        <w:rPr>
          <w:color w:val="201F1F"/>
          <w:sz w:val="24"/>
        </w:rPr>
        <w:t>operating</w:t>
      </w:r>
      <w:r>
        <w:rPr>
          <w:color w:val="201F1F"/>
          <w:spacing w:val="1"/>
          <w:sz w:val="24"/>
        </w:rPr>
        <w:t xml:space="preserve"> </w:t>
      </w:r>
      <w:r>
        <w:rPr>
          <w:color w:val="201F1F"/>
          <w:sz w:val="24"/>
        </w:rPr>
        <w:t>system</w:t>
      </w:r>
      <w:r>
        <w:rPr>
          <w:color w:val="201F1F"/>
          <w:spacing w:val="1"/>
          <w:sz w:val="24"/>
        </w:rPr>
        <w:t xml:space="preserve"> </w:t>
      </w:r>
      <w:r>
        <w:rPr>
          <w:color w:val="201F1F"/>
          <w:sz w:val="24"/>
        </w:rPr>
        <w:t>and</w:t>
      </w:r>
      <w:r>
        <w:rPr>
          <w:color w:val="201F1F"/>
          <w:spacing w:val="1"/>
          <w:sz w:val="24"/>
        </w:rPr>
        <w:t xml:space="preserve"> </w:t>
      </w:r>
      <w:r>
        <w:rPr>
          <w:color w:val="201F1F"/>
          <w:sz w:val="24"/>
        </w:rPr>
        <w:t>network</w:t>
      </w:r>
      <w:r>
        <w:rPr>
          <w:color w:val="201F1F"/>
          <w:spacing w:val="-3"/>
          <w:sz w:val="24"/>
        </w:rPr>
        <w:t xml:space="preserve"> </w:t>
      </w:r>
      <w:r>
        <w:rPr>
          <w:color w:val="201F1F"/>
          <w:sz w:val="24"/>
        </w:rPr>
        <w:t>protocol</w:t>
      </w:r>
      <w:r>
        <w:rPr>
          <w:color w:val="201F1F"/>
          <w:spacing w:val="-11"/>
          <w:sz w:val="24"/>
        </w:rPr>
        <w:t xml:space="preserve"> </w:t>
      </w:r>
      <w:r>
        <w:rPr>
          <w:color w:val="201F1F"/>
          <w:sz w:val="24"/>
        </w:rPr>
        <w:t>stack</w:t>
      </w:r>
      <w:r>
        <w:rPr>
          <w:color w:val="201F1F"/>
          <w:spacing w:val="6"/>
          <w:sz w:val="24"/>
        </w:rPr>
        <w:t xml:space="preserve"> </w:t>
      </w:r>
      <w:r>
        <w:rPr>
          <w:color w:val="201F1F"/>
          <w:sz w:val="24"/>
        </w:rPr>
        <w:t>for</w:t>
      </w:r>
      <w:r>
        <w:rPr>
          <w:color w:val="201F1F"/>
          <w:spacing w:val="9"/>
          <w:sz w:val="24"/>
        </w:rPr>
        <w:t xml:space="preserve"> </w:t>
      </w:r>
      <w:r>
        <w:rPr>
          <w:color w:val="201F1F"/>
          <w:sz w:val="24"/>
        </w:rPr>
        <w:t>functioning.</w:t>
      </w:r>
    </w:p>
    <w:p w:rsidR="007B043A" w:rsidRDefault="006F375B">
      <w:pPr>
        <w:pStyle w:val="ListParagraph"/>
        <w:numPr>
          <w:ilvl w:val="0"/>
          <w:numId w:val="188"/>
        </w:numPr>
        <w:tabs>
          <w:tab w:val="left" w:pos="1773"/>
        </w:tabs>
        <w:spacing w:before="183" w:line="249" w:lineRule="auto"/>
        <w:ind w:right="345"/>
        <w:rPr>
          <w:rFonts w:ascii="Courier New" w:hAnsi="Courier New"/>
          <w:sz w:val="24"/>
        </w:rPr>
      </w:pPr>
      <w:r>
        <w:rPr>
          <w:color w:val="201F1F"/>
          <w:sz w:val="24"/>
        </w:rPr>
        <w:t xml:space="preserve">The distributed software is also termed as </w:t>
      </w:r>
      <w:r>
        <w:rPr>
          <w:i/>
          <w:color w:val="201F1F"/>
          <w:sz w:val="24"/>
        </w:rPr>
        <w:t>middleware</w:t>
      </w:r>
      <w:r>
        <w:rPr>
          <w:color w:val="201F1F"/>
          <w:sz w:val="24"/>
        </w:rPr>
        <w:t xml:space="preserve">. A </w:t>
      </w:r>
      <w:r>
        <w:rPr>
          <w:i/>
          <w:color w:val="201F1F"/>
          <w:sz w:val="24"/>
        </w:rPr>
        <w:t>distributed</w:t>
      </w:r>
      <w:r>
        <w:rPr>
          <w:i/>
          <w:color w:val="201F1F"/>
          <w:spacing w:val="1"/>
          <w:sz w:val="24"/>
        </w:rPr>
        <w:t xml:space="preserve"> </w:t>
      </w:r>
      <w:r>
        <w:rPr>
          <w:i/>
          <w:color w:val="201F1F"/>
          <w:sz w:val="24"/>
        </w:rPr>
        <w:t xml:space="preserve">execution </w:t>
      </w:r>
      <w:r>
        <w:rPr>
          <w:color w:val="201F1F"/>
          <w:sz w:val="24"/>
        </w:rPr>
        <w:t>is the execution of processes across the distributed system to</w:t>
      </w:r>
      <w:r>
        <w:rPr>
          <w:color w:val="201F1F"/>
          <w:spacing w:val="1"/>
          <w:sz w:val="24"/>
        </w:rPr>
        <w:t xml:space="preserve"> </w:t>
      </w:r>
      <w:r>
        <w:rPr>
          <w:color w:val="201F1F"/>
          <w:sz w:val="24"/>
        </w:rPr>
        <w:t>collaboratively</w:t>
      </w:r>
      <w:r>
        <w:rPr>
          <w:color w:val="201F1F"/>
          <w:spacing w:val="1"/>
          <w:sz w:val="24"/>
        </w:rPr>
        <w:t xml:space="preserve"> </w:t>
      </w:r>
      <w:r>
        <w:rPr>
          <w:color w:val="201F1F"/>
          <w:sz w:val="24"/>
        </w:rPr>
        <w:t>achieve</w:t>
      </w:r>
      <w:r>
        <w:rPr>
          <w:color w:val="201F1F"/>
          <w:spacing w:val="1"/>
          <w:sz w:val="24"/>
        </w:rPr>
        <w:t xml:space="preserve"> </w:t>
      </w:r>
      <w:r>
        <w:rPr>
          <w:color w:val="201F1F"/>
          <w:sz w:val="24"/>
        </w:rPr>
        <w:t>a</w:t>
      </w:r>
      <w:r>
        <w:rPr>
          <w:color w:val="201F1F"/>
          <w:spacing w:val="1"/>
          <w:sz w:val="24"/>
        </w:rPr>
        <w:t xml:space="preserve"> </w:t>
      </w:r>
      <w:r>
        <w:rPr>
          <w:color w:val="201F1F"/>
          <w:sz w:val="24"/>
        </w:rPr>
        <w:t>common</w:t>
      </w:r>
      <w:r>
        <w:rPr>
          <w:color w:val="201F1F"/>
          <w:spacing w:val="1"/>
          <w:sz w:val="24"/>
        </w:rPr>
        <w:t xml:space="preserve"> </w:t>
      </w:r>
      <w:r>
        <w:rPr>
          <w:color w:val="201F1F"/>
          <w:sz w:val="24"/>
        </w:rPr>
        <w:t>goal.</w:t>
      </w:r>
      <w:r>
        <w:rPr>
          <w:color w:val="201F1F"/>
          <w:spacing w:val="1"/>
          <w:sz w:val="24"/>
        </w:rPr>
        <w:t xml:space="preserve"> </w:t>
      </w:r>
      <w:r>
        <w:rPr>
          <w:color w:val="201F1F"/>
          <w:sz w:val="24"/>
        </w:rPr>
        <w:t>An</w:t>
      </w:r>
      <w:r>
        <w:rPr>
          <w:color w:val="201F1F"/>
          <w:spacing w:val="1"/>
          <w:sz w:val="24"/>
        </w:rPr>
        <w:t xml:space="preserve"> </w:t>
      </w:r>
      <w:r>
        <w:rPr>
          <w:color w:val="201F1F"/>
          <w:sz w:val="24"/>
        </w:rPr>
        <w:t>execution</w:t>
      </w:r>
      <w:r>
        <w:rPr>
          <w:color w:val="201F1F"/>
          <w:spacing w:val="1"/>
          <w:sz w:val="24"/>
        </w:rPr>
        <w:t xml:space="preserve"> </w:t>
      </w:r>
      <w:r>
        <w:rPr>
          <w:color w:val="201F1F"/>
          <w:sz w:val="24"/>
        </w:rPr>
        <w:t>is</w:t>
      </w:r>
      <w:r>
        <w:rPr>
          <w:color w:val="201F1F"/>
          <w:spacing w:val="61"/>
          <w:sz w:val="24"/>
        </w:rPr>
        <w:t xml:space="preserve"> </w:t>
      </w:r>
      <w:r>
        <w:rPr>
          <w:color w:val="201F1F"/>
          <w:sz w:val="24"/>
        </w:rPr>
        <w:t>also</w:t>
      </w:r>
      <w:r>
        <w:rPr>
          <w:color w:val="201F1F"/>
          <w:spacing w:val="1"/>
          <w:sz w:val="24"/>
        </w:rPr>
        <w:t xml:space="preserve"> </w:t>
      </w:r>
      <w:r>
        <w:rPr>
          <w:color w:val="201F1F"/>
          <w:sz w:val="24"/>
        </w:rPr>
        <w:t>sometimes</w:t>
      </w:r>
      <w:r>
        <w:rPr>
          <w:color w:val="201F1F"/>
          <w:spacing w:val="10"/>
          <w:sz w:val="24"/>
        </w:rPr>
        <w:t xml:space="preserve"> </w:t>
      </w:r>
      <w:r>
        <w:rPr>
          <w:color w:val="201F1F"/>
          <w:sz w:val="24"/>
        </w:rPr>
        <w:t>termed</w:t>
      </w:r>
      <w:r>
        <w:rPr>
          <w:color w:val="201F1F"/>
          <w:spacing w:val="17"/>
          <w:sz w:val="24"/>
        </w:rPr>
        <w:t xml:space="preserve"> </w:t>
      </w:r>
      <w:r>
        <w:rPr>
          <w:color w:val="201F1F"/>
          <w:sz w:val="24"/>
        </w:rPr>
        <w:t>a</w:t>
      </w:r>
      <w:r>
        <w:rPr>
          <w:color w:val="201F1F"/>
          <w:spacing w:val="11"/>
          <w:sz w:val="24"/>
        </w:rPr>
        <w:t xml:space="preserve"> </w:t>
      </w:r>
      <w:r>
        <w:rPr>
          <w:i/>
          <w:color w:val="201F1F"/>
          <w:sz w:val="24"/>
        </w:rPr>
        <w:t>computation</w:t>
      </w:r>
      <w:r>
        <w:rPr>
          <w:i/>
          <w:color w:val="201F1F"/>
          <w:spacing w:val="16"/>
          <w:sz w:val="24"/>
        </w:rPr>
        <w:t xml:space="preserve"> </w:t>
      </w:r>
      <w:r>
        <w:rPr>
          <w:color w:val="201F1F"/>
          <w:sz w:val="24"/>
        </w:rPr>
        <w:t>or</w:t>
      </w:r>
      <w:r>
        <w:rPr>
          <w:color w:val="201F1F"/>
          <w:spacing w:val="8"/>
          <w:sz w:val="24"/>
        </w:rPr>
        <w:t xml:space="preserve"> </w:t>
      </w:r>
      <w:r>
        <w:rPr>
          <w:color w:val="201F1F"/>
          <w:sz w:val="24"/>
        </w:rPr>
        <w:t>a</w:t>
      </w:r>
      <w:r>
        <w:rPr>
          <w:color w:val="201F1F"/>
          <w:spacing w:val="11"/>
          <w:sz w:val="24"/>
        </w:rPr>
        <w:t xml:space="preserve"> </w:t>
      </w:r>
      <w:r>
        <w:rPr>
          <w:i/>
          <w:color w:val="201F1F"/>
          <w:sz w:val="24"/>
        </w:rPr>
        <w:t>run</w:t>
      </w:r>
      <w:r>
        <w:rPr>
          <w:color w:val="201F1F"/>
          <w:sz w:val="24"/>
        </w:rPr>
        <w:t>.</w:t>
      </w:r>
    </w:p>
    <w:p w:rsidR="007B043A" w:rsidRDefault="006F375B">
      <w:pPr>
        <w:pStyle w:val="ListParagraph"/>
        <w:numPr>
          <w:ilvl w:val="0"/>
          <w:numId w:val="188"/>
        </w:numPr>
        <w:tabs>
          <w:tab w:val="left" w:pos="1773"/>
        </w:tabs>
        <w:spacing w:before="36" w:line="244" w:lineRule="auto"/>
        <w:ind w:right="719"/>
        <w:jc w:val="left"/>
        <w:rPr>
          <w:rFonts w:ascii="Courier New" w:hAnsi="Courier New"/>
          <w:sz w:val="24"/>
        </w:rPr>
      </w:pPr>
      <w:r>
        <w:rPr>
          <w:color w:val="201F1F"/>
          <w:spacing w:val="-1"/>
          <w:sz w:val="24"/>
        </w:rPr>
        <w:t xml:space="preserve">The distributed system uses a </w:t>
      </w:r>
      <w:r>
        <w:rPr>
          <w:color w:val="201F1F"/>
          <w:sz w:val="24"/>
        </w:rPr>
        <w:t>layered architecture to break down the</w:t>
      </w:r>
      <w:r>
        <w:rPr>
          <w:color w:val="201F1F"/>
          <w:spacing w:val="-57"/>
          <w:sz w:val="24"/>
        </w:rPr>
        <w:t xml:space="preserve"> </w:t>
      </w:r>
      <w:r>
        <w:rPr>
          <w:color w:val="201F1F"/>
          <w:sz w:val="24"/>
        </w:rPr>
        <w:t>com- plexity of system design. The middleware is the distributed</w:t>
      </w:r>
      <w:r>
        <w:rPr>
          <w:color w:val="201F1F"/>
          <w:spacing w:val="1"/>
          <w:sz w:val="24"/>
        </w:rPr>
        <w:t xml:space="preserve"> </w:t>
      </w:r>
      <w:r>
        <w:rPr>
          <w:color w:val="201F1F"/>
          <w:sz w:val="24"/>
        </w:rPr>
        <w:t>software</w:t>
      </w:r>
      <w:r>
        <w:rPr>
          <w:color w:val="201F1F"/>
          <w:spacing w:val="-4"/>
          <w:sz w:val="24"/>
        </w:rPr>
        <w:t xml:space="preserve"> </w:t>
      </w:r>
      <w:r>
        <w:rPr>
          <w:color w:val="201F1F"/>
          <w:sz w:val="24"/>
        </w:rPr>
        <w:t>that</w:t>
      </w:r>
    </w:p>
    <w:p w:rsidR="007B043A" w:rsidRDefault="007B043A">
      <w:pPr>
        <w:pStyle w:val="BodyText"/>
        <w:rPr>
          <w:sz w:val="20"/>
        </w:rPr>
      </w:pPr>
    </w:p>
    <w:p w:rsidR="007B043A" w:rsidRDefault="006F375B">
      <w:pPr>
        <w:pStyle w:val="BodyText"/>
        <w:spacing w:before="4"/>
        <w:rPr>
          <w:sz w:val="11"/>
        </w:rPr>
      </w:pPr>
      <w:r>
        <w:rPr>
          <w:noProof/>
          <w:lang w:val="en-IN" w:eastAsia="en-IN"/>
        </w:rPr>
        <w:drawing>
          <wp:anchor distT="0" distB="0" distL="0" distR="0" simplePos="0" relativeHeight="251659264" behindDoc="0" locked="0" layoutInCell="1" allowOverlap="1">
            <wp:simplePos x="0" y="0"/>
            <wp:positionH relativeFrom="page">
              <wp:posOffset>621030</wp:posOffset>
            </wp:positionH>
            <wp:positionV relativeFrom="paragraph">
              <wp:posOffset>108230</wp:posOffset>
            </wp:positionV>
            <wp:extent cx="5131165" cy="14859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131165" cy="1485900"/>
                    </a:xfrm>
                    <a:prstGeom prst="rect">
                      <a:avLst/>
                    </a:prstGeom>
                  </pic:spPr>
                </pic:pic>
              </a:graphicData>
            </a:graphic>
          </wp:anchor>
        </w:drawing>
      </w:r>
    </w:p>
    <w:p w:rsidR="007B043A" w:rsidRDefault="007B043A">
      <w:pPr>
        <w:rPr>
          <w:sz w:val="11"/>
        </w:rPr>
        <w:sectPr w:rsidR="007B043A">
          <w:headerReference w:type="default" r:id="rId10"/>
          <w:footerReference w:type="default" r:id="rId11"/>
          <w:pgSz w:w="9960" w:h="13840"/>
          <w:pgMar w:top="640" w:right="440" w:bottom="1040" w:left="480" w:header="235" w:footer="855"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rPr>
          <w:sz w:val="20"/>
        </w:rPr>
      </w:pPr>
    </w:p>
    <w:p w:rsidR="007B043A" w:rsidRDefault="007B043A">
      <w:pPr>
        <w:pStyle w:val="BodyText"/>
        <w:rPr>
          <w:sz w:val="20"/>
        </w:rPr>
      </w:pPr>
    </w:p>
    <w:p w:rsidR="007B043A" w:rsidRDefault="007B043A">
      <w:pPr>
        <w:pStyle w:val="BodyText"/>
        <w:rPr>
          <w:sz w:val="20"/>
        </w:rPr>
      </w:pPr>
    </w:p>
    <w:p w:rsidR="007B043A" w:rsidRDefault="007B043A">
      <w:pPr>
        <w:pStyle w:val="BodyText"/>
        <w:rPr>
          <w:sz w:val="20"/>
        </w:rPr>
      </w:pPr>
    </w:p>
    <w:p w:rsidR="007B043A" w:rsidRDefault="007B043A">
      <w:pPr>
        <w:pStyle w:val="BodyText"/>
        <w:rPr>
          <w:sz w:val="20"/>
        </w:rPr>
      </w:pPr>
    </w:p>
    <w:p w:rsidR="007B043A" w:rsidRDefault="007B043A">
      <w:pPr>
        <w:pStyle w:val="BodyText"/>
        <w:rPr>
          <w:sz w:val="20"/>
        </w:rPr>
      </w:pPr>
    </w:p>
    <w:p w:rsidR="007B043A" w:rsidRDefault="007B043A">
      <w:pPr>
        <w:pStyle w:val="BodyText"/>
        <w:spacing w:before="8"/>
        <w:rPr>
          <w:sz w:val="17"/>
        </w:rPr>
      </w:pPr>
    </w:p>
    <w:p w:rsidR="007B043A" w:rsidRDefault="006F375B">
      <w:pPr>
        <w:pStyle w:val="BodyText"/>
        <w:ind w:left="494"/>
        <w:rPr>
          <w:sz w:val="20"/>
        </w:rPr>
      </w:pPr>
      <w:r>
        <w:rPr>
          <w:noProof/>
          <w:sz w:val="20"/>
          <w:lang w:val="en-IN" w:eastAsia="en-IN"/>
        </w:rPr>
        <w:drawing>
          <wp:inline distT="0" distB="0" distL="0" distR="0">
            <wp:extent cx="5026563" cy="1842611"/>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5026563" cy="1842611"/>
                    </a:xfrm>
                    <a:prstGeom prst="rect">
                      <a:avLst/>
                    </a:prstGeom>
                  </pic:spPr>
                </pic:pic>
              </a:graphicData>
            </a:graphic>
          </wp:inline>
        </w:drawing>
      </w:r>
    </w:p>
    <w:p w:rsidR="007B043A" w:rsidRDefault="007B043A">
      <w:pPr>
        <w:pStyle w:val="BodyText"/>
        <w:spacing w:before="3"/>
        <w:rPr>
          <w:sz w:val="27"/>
        </w:rPr>
      </w:pPr>
    </w:p>
    <w:p w:rsidR="007B043A" w:rsidRDefault="006F375B">
      <w:pPr>
        <w:pStyle w:val="BodyText"/>
        <w:spacing w:before="90" w:line="266" w:lineRule="auto"/>
        <w:ind w:left="331" w:right="358"/>
        <w:jc w:val="both"/>
      </w:pPr>
      <w:proofErr w:type="gramStart"/>
      <w:r>
        <w:t>drives</w:t>
      </w:r>
      <w:proofErr w:type="gramEnd"/>
      <w:r>
        <w:t xml:space="preserve"> the distributed system, while providing transparency of heterogeneity at the</w:t>
      </w:r>
      <w:r>
        <w:rPr>
          <w:spacing w:val="1"/>
        </w:rPr>
        <w:t xml:space="preserve"> </w:t>
      </w:r>
      <w:r>
        <w:t>platform</w:t>
      </w:r>
      <w:r>
        <w:rPr>
          <w:spacing w:val="-2"/>
        </w:rPr>
        <w:t xml:space="preserve"> </w:t>
      </w:r>
      <w:r>
        <w:t>level</w:t>
      </w:r>
      <w:r>
        <w:rPr>
          <w:color w:val="201F1F"/>
        </w:rPr>
        <w:t>.</w:t>
      </w:r>
    </w:p>
    <w:p w:rsidR="007B043A" w:rsidRDefault="006F375B">
      <w:pPr>
        <w:pStyle w:val="BodyText"/>
        <w:spacing w:before="7" w:line="271" w:lineRule="auto"/>
        <w:ind w:left="331" w:right="343"/>
        <w:jc w:val="both"/>
      </w:pPr>
      <w:r>
        <w:rPr>
          <w:color w:val="201F1F"/>
        </w:rPr>
        <w:t xml:space="preserve">Figure </w:t>
      </w:r>
      <w:r>
        <w:rPr>
          <w:color w:val="3C7A7A"/>
        </w:rPr>
        <w:t xml:space="preserve">1.2 </w:t>
      </w:r>
      <w:r>
        <w:rPr>
          <w:color w:val="201F1F"/>
        </w:rPr>
        <w:t>schematically shows the interaction of this software with these system</w:t>
      </w:r>
      <w:r>
        <w:rPr>
          <w:color w:val="201F1F"/>
          <w:spacing w:val="1"/>
        </w:rPr>
        <w:t xml:space="preserve"> </w:t>
      </w:r>
      <w:r>
        <w:rPr>
          <w:color w:val="201F1F"/>
        </w:rPr>
        <w:t>components</w:t>
      </w:r>
      <w:r>
        <w:rPr>
          <w:color w:val="201F1F"/>
          <w:spacing w:val="-1"/>
        </w:rPr>
        <w:t xml:space="preserve"> </w:t>
      </w:r>
      <w:r>
        <w:rPr>
          <w:color w:val="201F1F"/>
        </w:rPr>
        <w:t>at</w:t>
      </w:r>
      <w:r>
        <w:rPr>
          <w:color w:val="201F1F"/>
          <w:spacing w:val="9"/>
        </w:rPr>
        <w:t xml:space="preserve"> </w:t>
      </w:r>
      <w:r>
        <w:rPr>
          <w:color w:val="201F1F"/>
        </w:rPr>
        <w:t>each</w:t>
      </w:r>
      <w:r>
        <w:rPr>
          <w:color w:val="201F1F"/>
          <w:spacing w:val="-7"/>
        </w:rPr>
        <w:t xml:space="preserve"> </w:t>
      </w:r>
      <w:r>
        <w:rPr>
          <w:color w:val="201F1F"/>
        </w:rPr>
        <w:t>processor.</w:t>
      </w:r>
    </w:p>
    <w:p w:rsidR="007B043A" w:rsidRDefault="006F375B">
      <w:pPr>
        <w:pStyle w:val="ListParagraph"/>
        <w:numPr>
          <w:ilvl w:val="0"/>
          <w:numId w:val="187"/>
        </w:numPr>
        <w:tabs>
          <w:tab w:val="left" w:pos="1053"/>
        </w:tabs>
        <w:spacing w:line="266" w:lineRule="auto"/>
        <w:ind w:right="328"/>
        <w:rPr>
          <w:rFonts w:ascii="Symbol" w:hAnsi="Symbol"/>
          <w:color w:val="201F1F"/>
          <w:sz w:val="24"/>
        </w:rPr>
      </w:pPr>
      <w:r>
        <w:rPr>
          <w:color w:val="201F1F"/>
          <w:sz w:val="24"/>
        </w:rPr>
        <w:t>Here we assume that the middleware layer does not contain the traditional</w:t>
      </w:r>
      <w:r>
        <w:rPr>
          <w:color w:val="201F1F"/>
          <w:spacing w:val="1"/>
          <w:sz w:val="24"/>
        </w:rPr>
        <w:t xml:space="preserve"> </w:t>
      </w:r>
      <w:r>
        <w:rPr>
          <w:color w:val="201F1F"/>
          <w:sz w:val="24"/>
        </w:rPr>
        <w:t>application layer functions of the network protocol stack, such as</w:t>
      </w:r>
      <w:r>
        <w:rPr>
          <w:color w:val="201F1F"/>
          <w:spacing w:val="60"/>
          <w:sz w:val="24"/>
        </w:rPr>
        <w:t xml:space="preserve"> </w:t>
      </w:r>
      <w:r>
        <w:rPr>
          <w:i/>
          <w:color w:val="201F1F"/>
          <w:sz w:val="24"/>
        </w:rPr>
        <w:t>http</w:t>
      </w:r>
      <w:r>
        <w:rPr>
          <w:color w:val="201F1F"/>
          <w:sz w:val="24"/>
        </w:rPr>
        <w:t xml:space="preserve">, </w:t>
      </w:r>
      <w:r>
        <w:rPr>
          <w:i/>
          <w:color w:val="201F1F"/>
          <w:sz w:val="24"/>
        </w:rPr>
        <w:t>mail</w:t>
      </w:r>
      <w:r>
        <w:rPr>
          <w:color w:val="201F1F"/>
          <w:sz w:val="24"/>
        </w:rPr>
        <w:t>,</w:t>
      </w:r>
      <w:r>
        <w:rPr>
          <w:color w:val="201F1F"/>
          <w:spacing w:val="1"/>
          <w:sz w:val="24"/>
        </w:rPr>
        <w:t xml:space="preserve"> </w:t>
      </w:r>
      <w:r>
        <w:rPr>
          <w:i/>
          <w:color w:val="201F1F"/>
          <w:sz w:val="24"/>
        </w:rPr>
        <w:t>ftp</w:t>
      </w:r>
      <w:r>
        <w:rPr>
          <w:color w:val="201F1F"/>
          <w:sz w:val="24"/>
        </w:rPr>
        <w:t>,</w:t>
      </w:r>
      <w:r>
        <w:rPr>
          <w:color w:val="201F1F"/>
          <w:spacing w:val="3"/>
          <w:sz w:val="24"/>
        </w:rPr>
        <w:t xml:space="preserve"> </w:t>
      </w:r>
      <w:r>
        <w:rPr>
          <w:color w:val="201F1F"/>
          <w:sz w:val="24"/>
        </w:rPr>
        <w:t>and</w:t>
      </w:r>
      <w:r>
        <w:rPr>
          <w:color w:val="201F1F"/>
          <w:spacing w:val="2"/>
          <w:sz w:val="24"/>
        </w:rPr>
        <w:t xml:space="preserve"> </w:t>
      </w:r>
      <w:r>
        <w:rPr>
          <w:i/>
          <w:color w:val="201F1F"/>
          <w:sz w:val="24"/>
        </w:rPr>
        <w:t>telnet</w:t>
      </w:r>
      <w:r>
        <w:rPr>
          <w:color w:val="201F1F"/>
          <w:sz w:val="24"/>
        </w:rPr>
        <w:t>.</w:t>
      </w:r>
    </w:p>
    <w:p w:rsidR="007B043A" w:rsidRDefault="006F375B">
      <w:pPr>
        <w:pStyle w:val="ListParagraph"/>
        <w:numPr>
          <w:ilvl w:val="0"/>
          <w:numId w:val="187"/>
        </w:numPr>
        <w:tabs>
          <w:tab w:val="left" w:pos="1053"/>
        </w:tabs>
        <w:spacing w:line="261" w:lineRule="auto"/>
        <w:ind w:right="361"/>
        <w:rPr>
          <w:rFonts w:ascii="Symbol" w:hAnsi="Symbol"/>
          <w:color w:val="201F1F"/>
          <w:sz w:val="24"/>
        </w:rPr>
      </w:pPr>
      <w:r>
        <w:rPr>
          <w:color w:val="201F1F"/>
          <w:sz w:val="24"/>
        </w:rPr>
        <w:t>Various primitives and calls to functions defined in various libraries of the</w:t>
      </w:r>
      <w:r>
        <w:rPr>
          <w:color w:val="201F1F"/>
          <w:spacing w:val="1"/>
          <w:sz w:val="24"/>
        </w:rPr>
        <w:t xml:space="preserve"> </w:t>
      </w:r>
      <w:r>
        <w:rPr>
          <w:color w:val="201F1F"/>
          <w:sz w:val="24"/>
        </w:rPr>
        <w:t>middleware</w:t>
      </w:r>
      <w:r>
        <w:rPr>
          <w:color w:val="201F1F"/>
          <w:spacing w:val="6"/>
          <w:sz w:val="24"/>
        </w:rPr>
        <w:t xml:space="preserve"> </w:t>
      </w:r>
      <w:r>
        <w:rPr>
          <w:color w:val="201F1F"/>
          <w:sz w:val="24"/>
        </w:rPr>
        <w:t>layer</w:t>
      </w:r>
      <w:r>
        <w:rPr>
          <w:color w:val="201F1F"/>
          <w:spacing w:val="3"/>
          <w:sz w:val="24"/>
        </w:rPr>
        <w:t xml:space="preserve"> </w:t>
      </w:r>
      <w:r>
        <w:rPr>
          <w:color w:val="201F1F"/>
          <w:sz w:val="24"/>
        </w:rPr>
        <w:t>are</w:t>
      </w:r>
      <w:r>
        <w:rPr>
          <w:color w:val="201F1F"/>
          <w:spacing w:val="2"/>
          <w:sz w:val="24"/>
        </w:rPr>
        <w:t xml:space="preserve"> </w:t>
      </w:r>
      <w:r>
        <w:rPr>
          <w:color w:val="201F1F"/>
          <w:sz w:val="24"/>
        </w:rPr>
        <w:t>embedded</w:t>
      </w:r>
      <w:r>
        <w:rPr>
          <w:color w:val="201F1F"/>
          <w:spacing w:val="11"/>
          <w:sz w:val="24"/>
        </w:rPr>
        <w:t xml:space="preserve"> </w:t>
      </w:r>
      <w:r>
        <w:rPr>
          <w:color w:val="201F1F"/>
          <w:sz w:val="24"/>
        </w:rPr>
        <w:t>in</w:t>
      </w:r>
      <w:r>
        <w:rPr>
          <w:color w:val="201F1F"/>
          <w:spacing w:val="-9"/>
          <w:sz w:val="24"/>
        </w:rPr>
        <w:t xml:space="preserve"> </w:t>
      </w:r>
      <w:r>
        <w:rPr>
          <w:color w:val="201F1F"/>
          <w:sz w:val="24"/>
        </w:rPr>
        <w:t>the</w:t>
      </w:r>
      <w:r>
        <w:rPr>
          <w:color w:val="201F1F"/>
          <w:spacing w:val="1"/>
          <w:sz w:val="24"/>
        </w:rPr>
        <w:t xml:space="preserve"> </w:t>
      </w:r>
      <w:r>
        <w:rPr>
          <w:color w:val="201F1F"/>
          <w:sz w:val="24"/>
        </w:rPr>
        <w:t>user</w:t>
      </w:r>
      <w:r>
        <w:rPr>
          <w:color w:val="201F1F"/>
          <w:spacing w:val="8"/>
          <w:sz w:val="24"/>
        </w:rPr>
        <w:t xml:space="preserve"> </w:t>
      </w:r>
      <w:r>
        <w:rPr>
          <w:color w:val="201F1F"/>
          <w:sz w:val="24"/>
        </w:rPr>
        <w:t>program</w:t>
      </w:r>
      <w:r>
        <w:rPr>
          <w:color w:val="201F1F"/>
          <w:spacing w:val="-7"/>
          <w:sz w:val="24"/>
        </w:rPr>
        <w:t xml:space="preserve"> </w:t>
      </w:r>
      <w:r>
        <w:rPr>
          <w:color w:val="201F1F"/>
          <w:sz w:val="24"/>
        </w:rPr>
        <w:t>code.</w:t>
      </w:r>
    </w:p>
    <w:p w:rsidR="007B043A" w:rsidRDefault="006F375B">
      <w:pPr>
        <w:pStyle w:val="ListParagraph"/>
        <w:numPr>
          <w:ilvl w:val="0"/>
          <w:numId w:val="187"/>
        </w:numPr>
        <w:tabs>
          <w:tab w:val="left" w:pos="1053"/>
        </w:tabs>
        <w:spacing w:before="17" w:line="264" w:lineRule="auto"/>
        <w:ind w:right="331"/>
        <w:rPr>
          <w:rFonts w:ascii="Symbol" w:hAnsi="Symbol"/>
          <w:color w:val="201F1F"/>
          <w:sz w:val="24"/>
        </w:rPr>
      </w:pPr>
      <w:r>
        <w:rPr>
          <w:color w:val="201F1F"/>
          <w:sz w:val="24"/>
        </w:rPr>
        <w:t>There exist several libraries to choose from to invoke primitives for the more</w:t>
      </w:r>
      <w:r>
        <w:rPr>
          <w:color w:val="201F1F"/>
          <w:spacing w:val="1"/>
          <w:sz w:val="24"/>
        </w:rPr>
        <w:t xml:space="preserve"> </w:t>
      </w:r>
      <w:r>
        <w:rPr>
          <w:color w:val="201F1F"/>
          <w:sz w:val="24"/>
        </w:rPr>
        <w:t>common</w:t>
      </w:r>
      <w:r>
        <w:rPr>
          <w:color w:val="201F1F"/>
          <w:spacing w:val="1"/>
          <w:sz w:val="24"/>
        </w:rPr>
        <w:t xml:space="preserve"> </w:t>
      </w:r>
      <w:r>
        <w:rPr>
          <w:color w:val="201F1F"/>
          <w:sz w:val="24"/>
        </w:rPr>
        <w:t>func-</w:t>
      </w:r>
      <w:r>
        <w:rPr>
          <w:color w:val="201F1F"/>
          <w:spacing w:val="1"/>
          <w:sz w:val="24"/>
        </w:rPr>
        <w:t xml:space="preserve"> </w:t>
      </w:r>
      <w:r>
        <w:rPr>
          <w:color w:val="201F1F"/>
          <w:sz w:val="24"/>
        </w:rPr>
        <w:t>tions</w:t>
      </w:r>
      <w:r>
        <w:rPr>
          <w:color w:val="201F1F"/>
          <w:spacing w:val="1"/>
          <w:sz w:val="24"/>
        </w:rPr>
        <w:t xml:space="preserve"> </w:t>
      </w:r>
      <w:r>
        <w:rPr>
          <w:color w:val="201F1F"/>
          <w:sz w:val="24"/>
        </w:rPr>
        <w:t>–</w:t>
      </w:r>
      <w:r>
        <w:rPr>
          <w:color w:val="201F1F"/>
          <w:spacing w:val="1"/>
          <w:sz w:val="24"/>
        </w:rPr>
        <w:t xml:space="preserve"> </w:t>
      </w:r>
      <w:r>
        <w:rPr>
          <w:color w:val="201F1F"/>
          <w:sz w:val="24"/>
        </w:rPr>
        <w:t>such</w:t>
      </w:r>
      <w:r>
        <w:rPr>
          <w:color w:val="201F1F"/>
          <w:spacing w:val="1"/>
          <w:sz w:val="24"/>
        </w:rPr>
        <w:t xml:space="preserve"> </w:t>
      </w:r>
      <w:r>
        <w:rPr>
          <w:color w:val="201F1F"/>
          <w:sz w:val="24"/>
        </w:rPr>
        <w:t>as</w:t>
      </w:r>
      <w:r>
        <w:rPr>
          <w:color w:val="201F1F"/>
          <w:spacing w:val="1"/>
          <w:sz w:val="24"/>
        </w:rPr>
        <w:t xml:space="preserve"> </w:t>
      </w:r>
      <w:r>
        <w:rPr>
          <w:color w:val="201F1F"/>
          <w:sz w:val="24"/>
        </w:rPr>
        <w:t>reliable</w:t>
      </w:r>
      <w:r>
        <w:rPr>
          <w:color w:val="201F1F"/>
          <w:spacing w:val="1"/>
          <w:sz w:val="24"/>
        </w:rPr>
        <w:t xml:space="preserve"> </w:t>
      </w:r>
      <w:r>
        <w:rPr>
          <w:color w:val="201F1F"/>
          <w:sz w:val="24"/>
        </w:rPr>
        <w:t>and</w:t>
      </w:r>
      <w:r>
        <w:rPr>
          <w:color w:val="201F1F"/>
          <w:spacing w:val="1"/>
          <w:sz w:val="24"/>
        </w:rPr>
        <w:t xml:space="preserve"> </w:t>
      </w:r>
      <w:r>
        <w:rPr>
          <w:color w:val="201F1F"/>
          <w:sz w:val="24"/>
        </w:rPr>
        <w:t>ordered</w:t>
      </w:r>
      <w:r>
        <w:rPr>
          <w:color w:val="201F1F"/>
          <w:spacing w:val="1"/>
          <w:sz w:val="24"/>
        </w:rPr>
        <w:t xml:space="preserve"> </w:t>
      </w:r>
      <w:r>
        <w:rPr>
          <w:color w:val="201F1F"/>
          <w:sz w:val="24"/>
        </w:rPr>
        <w:t>multicasting</w:t>
      </w:r>
      <w:r>
        <w:rPr>
          <w:color w:val="201F1F"/>
          <w:spacing w:val="1"/>
          <w:sz w:val="24"/>
        </w:rPr>
        <w:t xml:space="preserve"> </w:t>
      </w:r>
      <w:r>
        <w:rPr>
          <w:color w:val="201F1F"/>
          <w:sz w:val="24"/>
        </w:rPr>
        <w:t>–</w:t>
      </w:r>
      <w:r>
        <w:rPr>
          <w:color w:val="201F1F"/>
          <w:spacing w:val="1"/>
          <w:sz w:val="24"/>
        </w:rPr>
        <w:t xml:space="preserve"> </w:t>
      </w:r>
      <w:r>
        <w:rPr>
          <w:color w:val="201F1F"/>
          <w:sz w:val="24"/>
        </w:rPr>
        <w:t>of the</w:t>
      </w:r>
      <w:r>
        <w:rPr>
          <w:color w:val="201F1F"/>
          <w:spacing w:val="1"/>
          <w:sz w:val="24"/>
        </w:rPr>
        <w:t xml:space="preserve"> </w:t>
      </w:r>
      <w:r>
        <w:rPr>
          <w:color w:val="201F1F"/>
          <w:sz w:val="24"/>
        </w:rPr>
        <w:t>middleware</w:t>
      </w:r>
      <w:r>
        <w:rPr>
          <w:color w:val="201F1F"/>
          <w:spacing w:val="6"/>
          <w:sz w:val="24"/>
        </w:rPr>
        <w:t xml:space="preserve"> </w:t>
      </w:r>
      <w:r>
        <w:rPr>
          <w:color w:val="201F1F"/>
          <w:sz w:val="24"/>
        </w:rPr>
        <w:t>layer.</w:t>
      </w:r>
    </w:p>
    <w:p w:rsidR="007B043A" w:rsidRDefault="006F375B">
      <w:pPr>
        <w:pStyle w:val="ListParagraph"/>
        <w:numPr>
          <w:ilvl w:val="0"/>
          <w:numId w:val="187"/>
        </w:numPr>
        <w:tabs>
          <w:tab w:val="left" w:pos="1053"/>
        </w:tabs>
        <w:spacing w:before="6" w:line="266" w:lineRule="auto"/>
        <w:ind w:right="331"/>
        <w:rPr>
          <w:rFonts w:ascii="Symbol" w:hAnsi="Symbol"/>
          <w:color w:val="201F1F"/>
          <w:sz w:val="24"/>
        </w:rPr>
      </w:pPr>
      <w:r>
        <w:rPr>
          <w:color w:val="201F1F"/>
          <w:sz w:val="24"/>
        </w:rPr>
        <w:t>There</w:t>
      </w:r>
      <w:r>
        <w:rPr>
          <w:color w:val="201F1F"/>
          <w:spacing w:val="1"/>
          <w:sz w:val="24"/>
        </w:rPr>
        <w:t xml:space="preserve"> </w:t>
      </w:r>
      <w:r>
        <w:rPr>
          <w:color w:val="201F1F"/>
          <w:sz w:val="24"/>
        </w:rPr>
        <w:t>are</w:t>
      </w:r>
      <w:r>
        <w:rPr>
          <w:color w:val="201F1F"/>
          <w:spacing w:val="1"/>
          <w:sz w:val="24"/>
        </w:rPr>
        <w:t xml:space="preserve"> </w:t>
      </w:r>
      <w:r>
        <w:rPr>
          <w:color w:val="201F1F"/>
          <w:sz w:val="24"/>
        </w:rPr>
        <w:t>several</w:t>
      </w:r>
      <w:r>
        <w:rPr>
          <w:color w:val="201F1F"/>
          <w:spacing w:val="1"/>
          <w:sz w:val="24"/>
        </w:rPr>
        <w:t xml:space="preserve"> </w:t>
      </w:r>
      <w:r>
        <w:rPr>
          <w:color w:val="201F1F"/>
          <w:sz w:val="24"/>
        </w:rPr>
        <w:t>standards</w:t>
      </w:r>
      <w:r>
        <w:rPr>
          <w:color w:val="201F1F"/>
          <w:spacing w:val="1"/>
          <w:sz w:val="24"/>
        </w:rPr>
        <w:t xml:space="preserve"> </w:t>
      </w:r>
      <w:r>
        <w:rPr>
          <w:color w:val="201F1F"/>
          <w:sz w:val="24"/>
        </w:rPr>
        <w:t>such</w:t>
      </w:r>
      <w:r>
        <w:rPr>
          <w:color w:val="201F1F"/>
          <w:spacing w:val="1"/>
          <w:sz w:val="24"/>
        </w:rPr>
        <w:t xml:space="preserve"> </w:t>
      </w:r>
      <w:r>
        <w:rPr>
          <w:color w:val="201F1F"/>
          <w:sz w:val="24"/>
        </w:rPr>
        <w:t>as</w:t>
      </w:r>
      <w:r>
        <w:rPr>
          <w:color w:val="201F1F"/>
          <w:spacing w:val="1"/>
          <w:sz w:val="24"/>
        </w:rPr>
        <w:t xml:space="preserve"> </w:t>
      </w:r>
      <w:r>
        <w:rPr>
          <w:color w:val="201F1F"/>
          <w:sz w:val="24"/>
        </w:rPr>
        <w:t>Object</w:t>
      </w:r>
      <w:r>
        <w:rPr>
          <w:color w:val="201F1F"/>
          <w:spacing w:val="1"/>
          <w:sz w:val="24"/>
        </w:rPr>
        <w:t xml:space="preserve"> </w:t>
      </w:r>
      <w:r>
        <w:rPr>
          <w:color w:val="201F1F"/>
          <w:sz w:val="24"/>
        </w:rPr>
        <w:t>Management</w:t>
      </w:r>
      <w:r>
        <w:rPr>
          <w:color w:val="201F1F"/>
          <w:spacing w:val="1"/>
          <w:sz w:val="24"/>
        </w:rPr>
        <w:t xml:space="preserve"> </w:t>
      </w:r>
      <w:r>
        <w:rPr>
          <w:color w:val="201F1F"/>
          <w:sz w:val="24"/>
        </w:rPr>
        <w:t>Group’s</w:t>
      </w:r>
      <w:r>
        <w:rPr>
          <w:color w:val="201F1F"/>
          <w:spacing w:val="1"/>
          <w:sz w:val="24"/>
        </w:rPr>
        <w:t xml:space="preserve"> </w:t>
      </w:r>
      <w:r>
        <w:rPr>
          <w:color w:val="201F1F"/>
          <w:sz w:val="24"/>
        </w:rPr>
        <w:t>(OMG)</w:t>
      </w:r>
      <w:r>
        <w:rPr>
          <w:color w:val="201F1F"/>
          <w:spacing w:val="1"/>
          <w:sz w:val="24"/>
        </w:rPr>
        <w:t xml:space="preserve"> </w:t>
      </w:r>
      <w:r>
        <w:rPr>
          <w:color w:val="201F1F"/>
          <w:sz w:val="24"/>
        </w:rPr>
        <w:t>common</w:t>
      </w:r>
      <w:r>
        <w:rPr>
          <w:color w:val="201F1F"/>
          <w:spacing w:val="1"/>
          <w:sz w:val="24"/>
        </w:rPr>
        <w:t xml:space="preserve"> </w:t>
      </w:r>
      <w:r>
        <w:rPr>
          <w:color w:val="201F1F"/>
          <w:sz w:val="24"/>
        </w:rPr>
        <w:t>object</w:t>
      </w:r>
      <w:r>
        <w:rPr>
          <w:color w:val="201F1F"/>
          <w:spacing w:val="1"/>
          <w:sz w:val="24"/>
        </w:rPr>
        <w:t xml:space="preserve"> </w:t>
      </w:r>
      <w:r>
        <w:rPr>
          <w:color w:val="201F1F"/>
          <w:sz w:val="24"/>
        </w:rPr>
        <w:t>request</w:t>
      </w:r>
      <w:r>
        <w:rPr>
          <w:color w:val="201F1F"/>
          <w:spacing w:val="1"/>
          <w:sz w:val="24"/>
        </w:rPr>
        <w:t xml:space="preserve"> </w:t>
      </w:r>
      <w:r>
        <w:rPr>
          <w:color w:val="201F1F"/>
          <w:sz w:val="24"/>
        </w:rPr>
        <w:t>broker</w:t>
      </w:r>
      <w:r>
        <w:rPr>
          <w:color w:val="201F1F"/>
          <w:spacing w:val="1"/>
          <w:sz w:val="24"/>
        </w:rPr>
        <w:t xml:space="preserve"> </w:t>
      </w:r>
      <w:r>
        <w:rPr>
          <w:color w:val="201F1F"/>
          <w:sz w:val="24"/>
        </w:rPr>
        <w:t>architecture</w:t>
      </w:r>
      <w:r>
        <w:rPr>
          <w:color w:val="201F1F"/>
          <w:spacing w:val="1"/>
          <w:sz w:val="24"/>
        </w:rPr>
        <w:t xml:space="preserve"> </w:t>
      </w:r>
      <w:r>
        <w:rPr>
          <w:color w:val="201F1F"/>
          <w:sz w:val="24"/>
        </w:rPr>
        <w:t>(CORBA),</w:t>
      </w:r>
      <w:r>
        <w:rPr>
          <w:color w:val="201F1F"/>
          <w:spacing w:val="1"/>
          <w:sz w:val="24"/>
        </w:rPr>
        <w:t xml:space="preserve"> </w:t>
      </w:r>
      <w:r>
        <w:rPr>
          <w:color w:val="201F1F"/>
          <w:sz w:val="24"/>
        </w:rPr>
        <w:t>and</w:t>
      </w:r>
      <w:r>
        <w:rPr>
          <w:color w:val="201F1F"/>
          <w:spacing w:val="1"/>
          <w:sz w:val="24"/>
        </w:rPr>
        <w:t xml:space="preserve"> </w:t>
      </w:r>
      <w:r>
        <w:rPr>
          <w:color w:val="201F1F"/>
          <w:sz w:val="24"/>
        </w:rPr>
        <w:t>the</w:t>
      </w:r>
      <w:r>
        <w:rPr>
          <w:color w:val="201F1F"/>
          <w:spacing w:val="1"/>
          <w:sz w:val="24"/>
        </w:rPr>
        <w:t xml:space="preserve"> </w:t>
      </w:r>
      <w:r>
        <w:rPr>
          <w:color w:val="201F1F"/>
          <w:sz w:val="24"/>
        </w:rPr>
        <w:t>remote</w:t>
      </w:r>
      <w:r>
        <w:rPr>
          <w:color w:val="201F1F"/>
          <w:spacing w:val="1"/>
          <w:sz w:val="24"/>
        </w:rPr>
        <w:t xml:space="preserve"> </w:t>
      </w:r>
      <w:r>
        <w:rPr>
          <w:color w:val="201F1F"/>
          <w:sz w:val="24"/>
        </w:rPr>
        <w:t>procedure</w:t>
      </w:r>
      <w:r>
        <w:rPr>
          <w:color w:val="201F1F"/>
          <w:spacing w:val="-4"/>
          <w:sz w:val="24"/>
        </w:rPr>
        <w:t xml:space="preserve"> </w:t>
      </w:r>
      <w:r>
        <w:rPr>
          <w:color w:val="201F1F"/>
          <w:sz w:val="24"/>
        </w:rPr>
        <w:t>call</w:t>
      </w:r>
      <w:r>
        <w:rPr>
          <w:color w:val="201F1F"/>
          <w:spacing w:val="-7"/>
          <w:sz w:val="24"/>
        </w:rPr>
        <w:t xml:space="preserve"> </w:t>
      </w:r>
      <w:r>
        <w:rPr>
          <w:color w:val="201F1F"/>
          <w:sz w:val="24"/>
        </w:rPr>
        <w:t>(RPC)</w:t>
      </w:r>
      <w:r>
        <w:rPr>
          <w:color w:val="201F1F"/>
          <w:spacing w:val="14"/>
          <w:sz w:val="24"/>
        </w:rPr>
        <w:t xml:space="preserve"> </w:t>
      </w:r>
      <w:r>
        <w:rPr>
          <w:color w:val="201F1F"/>
          <w:sz w:val="24"/>
        </w:rPr>
        <w:t>mechanism.</w:t>
      </w:r>
    </w:p>
    <w:p w:rsidR="007B043A" w:rsidRDefault="006F375B">
      <w:pPr>
        <w:pStyle w:val="ListParagraph"/>
        <w:numPr>
          <w:ilvl w:val="0"/>
          <w:numId w:val="187"/>
        </w:numPr>
        <w:tabs>
          <w:tab w:val="left" w:pos="1053"/>
        </w:tabs>
        <w:spacing w:before="12" w:line="264" w:lineRule="auto"/>
        <w:ind w:right="331"/>
        <w:rPr>
          <w:rFonts w:ascii="Symbol" w:hAnsi="Symbol"/>
          <w:color w:val="201F1F"/>
          <w:sz w:val="24"/>
        </w:rPr>
      </w:pPr>
      <w:r>
        <w:rPr>
          <w:color w:val="201F1F"/>
          <w:sz w:val="24"/>
        </w:rPr>
        <w:t>The RPC mechanism conceptually works like a local procedure call, with the</w:t>
      </w:r>
      <w:r>
        <w:rPr>
          <w:color w:val="201F1F"/>
          <w:spacing w:val="1"/>
          <w:sz w:val="24"/>
        </w:rPr>
        <w:t xml:space="preserve"> </w:t>
      </w:r>
      <w:r>
        <w:rPr>
          <w:color w:val="201F1F"/>
          <w:sz w:val="24"/>
        </w:rPr>
        <w:t>difference that the procedure code may resi</w:t>
      </w:r>
      <w:r>
        <w:rPr>
          <w:color w:val="201F1F"/>
          <w:sz w:val="24"/>
        </w:rPr>
        <w:t>de on a remote machine, and the</w:t>
      </w:r>
      <w:r>
        <w:rPr>
          <w:color w:val="201F1F"/>
          <w:spacing w:val="1"/>
          <w:sz w:val="24"/>
        </w:rPr>
        <w:t xml:space="preserve"> </w:t>
      </w:r>
      <w:r>
        <w:rPr>
          <w:color w:val="201F1F"/>
          <w:sz w:val="24"/>
        </w:rPr>
        <w:t>RPC</w:t>
      </w:r>
      <w:r>
        <w:rPr>
          <w:color w:val="201F1F"/>
          <w:spacing w:val="1"/>
          <w:sz w:val="24"/>
        </w:rPr>
        <w:t xml:space="preserve"> </w:t>
      </w:r>
      <w:r>
        <w:rPr>
          <w:color w:val="201F1F"/>
          <w:sz w:val="24"/>
        </w:rPr>
        <w:t>software</w:t>
      </w:r>
      <w:r>
        <w:rPr>
          <w:color w:val="201F1F"/>
          <w:spacing w:val="1"/>
          <w:sz w:val="24"/>
        </w:rPr>
        <w:t xml:space="preserve"> </w:t>
      </w:r>
      <w:r>
        <w:rPr>
          <w:color w:val="201F1F"/>
          <w:sz w:val="24"/>
        </w:rPr>
        <w:t>sends</w:t>
      </w:r>
      <w:r>
        <w:rPr>
          <w:color w:val="201F1F"/>
          <w:spacing w:val="1"/>
          <w:sz w:val="24"/>
        </w:rPr>
        <w:t xml:space="preserve"> </w:t>
      </w:r>
      <w:r>
        <w:rPr>
          <w:color w:val="201F1F"/>
          <w:sz w:val="24"/>
        </w:rPr>
        <w:t>a</w:t>
      </w:r>
      <w:r>
        <w:rPr>
          <w:color w:val="201F1F"/>
          <w:spacing w:val="1"/>
          <w:sz w:val="24"/>
        </w:rPr>
        <w:t xml:space="preserve"> </w:t>
      </w:r>
      <w:r>
        <w:rPr>
          <w:color w:val="201F1F"/>
          <w:sz w:val="24"/>
        </w:rPr>
        <w:t>message</w:t>
      </w:r>
      <w:r>
        <w:rPr>
          <w:color w:val="201F1F"/>
          <w:spacing w:val="1"/>
          <w:sz w:val="24"/>
        </w:rPr>
        <w:t xml:space="preserve"> </w:t>
      </w:r>
      <w:r>
        <w:rPr>
          <w:color w:val="201F1F"/>
          <w:sz w:val="24"/>
        </w:rPr>
        <w:t>across</w:t>
      </w:r>
      <w:r>
        <w:rPr>
          <w:color w:val="201F1F"/>
          <w:spacing w:val="1"/>
          <w:sz w:val="24"/>
        </w:rPr>
        <w:t xml:space="preserve"> </w:t>
      </w:r>
      <w:r>
        <w:rPr>
          <w:color w:val="201F1F"/>
          <w:sz w:val="24"/>
        </w:rPr>
        <w:t>the</w:t>
      </w:r>
      <w:r>
        <w:rPr>
          <w:color w:val="201F1F"/>
          <w:spacing w:val="1"/>
          <w:sz w:val="24"/>
        </w:rPr>
        <w:t xml:space="preserve"> </w:t>
      </w:r>
      <w:r>
        <w:rPr>
          <w:color w:val="201F1F"/>
          <w:sz w:val="24"/>
        </w:rPr>
        <w:t>network</w:t>
      </w:r>
      <w:r>
        <w:rPr>
          <w:color w:val="201F1F"/>
          <w:spacing w:val="1"/>
          <w:sz w:val="24"/>
        </w:rPr>
        <w:t xml:space="preserve"> </w:t>
      </w:r>
      <w:r>
        <w:rPr>
          <w:color w:val="201F1F"/>
          <w:sz w:val="24"/>
        </w:rPr>
        <w:t>to</w:t>
      </w:r>
      <w:r>
        <w:rPr>
          <w:color w:val="201F1F"/>
          <w:spacing w:val="1"/>
          <w:sz w:val="24"/>
        </w:rPr>
        <w:t xml:space="preserve"> </w:t>
      </w:r>
      <w:r>
        <w:rPr>
          <w:color w:val="201F1F"/>
          <w:sz w:val="24"/>
        </w:rPr>
        <w:t>invoke</w:t>
      </w:r>
      <w:r>
        <w:rPr>
          <w:color w:val="201F1F"/>
          <w:spacing w:val="1"/>
          <w:sz w:val="24"/>
        </w:rPr>
        <w:t xml:space="preserve"> </w:t>
      </w:r>
      <w:r>
        <w:rPr>
          <w:color w:val="201F1F"/>
          <w:sz w:val="24"/>
        </w:rPr>
        <w:t>the</w:t>
      </w:r>
      <w:r>
        <w:rPr>
          <w:color w:val="201F1F"/>
          <w:spacing w:val="1"/>
          <w:sz w:val="24"/>
        </w:rPr>
        <w:t xml:space="preserve"> </w:t>
      </w:r>
      <w:r>
        <w:rPr>
          <w:color w:val="201F1F"/>
          <w:sz w:val="24"/>
        </w:rPr>
        <w:t>remote</w:t>
      </w:r>
      <w:r>
        <w:rPr>
          <w:color w:val="201F1F"/>
          <w:spacing w:val="1"/>
          <w:sz w:val="24"/>
        </w:rPr>
        <w:t xml:space="preserve"> </w:t>
      </w:r>
      <w:r>
        <w:rPr>
          <w:color w:val="201F1F"/>
          <w:sz w:val="24"/>
        </w:rPr>
        <w:t>procedure.</w:t>
      </w:r>
    </w:p>
    <w:p w:rsidR="007B043A" w:rsidRDefault="006F375B">
      <w:pPr>
        <w:pStyle w:val="ListParagraph"/>
        <w:numPr>
          <w:ilvl w:val="0"/>
          <w:numId w:val="187"/>
        </w:numPr>
        <w:tabs>
          <w:tab w:val="left" w:pos="1053"/>
        </w:tabs>
        <w:spacing w:before="19" w:line="256" w:lineRule="auto"/>
        <w:ind w:right="336"/>
        <w:rPr>
          <w:rFonts w:ascii="Symbol" w:hAnsi="Symbol"/>
          <w:color w:val="201F1F"/>
          <w:sz w:val="24"/>
        </w:rPr>
      </w:pPr>
      <w:r>
        <w:rPr>
          <w:color w:val="201F1F"/>
          <w:sz w:val="24"/>
        </w:rPr>
        <w:t>It</w:t>
      </w:r>
      <w:r>
        <w:rPr>
          <w:color w:val="201F1F"/>
          <w:spacing w:val="1"/>
          <w:sz w:val="24"/>
        </w:rPr>
        <w:t xml:space="preserve"> </w:t>
      </w:r>
      <w:r>
        <w:rPr>
          <w:color w:val="201F1F"/>
          <w:sz w:val="24"/>
        </w:rPr>
        <w:t>then</w:t>
      </w:r>
      <w:r>
        <w:rPr>
          <w:color w:val="201F1F"/>
          <w:spacing w:val="1"/>
          <w:sz w:val="24"/>
        </w:rPr>
        <w:t xml:space="preserve"> </w:t>
      </w:r>
      <w:r>
        <w:rPr>
          <w:color w:val="201F1F"/>
          <w:sz w:val="24"/>
        </w:rPr>
        <w:t>awaits</w:t>
      </w:r>
      <w:r>
        <w:rPr>
          <w:color w:val="201F1F"/>
          <w:spacing w:val="1"/>
          <w:sz w:val="24"/>
        </w:rPr>
        <w:t xml:space="preserve"> </w:t>
      </w:r>
      <w:r>
        <w:rPr>
          <w:color w:val="201F1F"/>
          <w:sz w:val="24"/>
        </w:rPr>
        <w:t>a</w:t>
      </w:r>
      <w:r>
        <w:rPr>
          <w:color w:val="201F1F"/>
          <w:spacing w:val="1"/>
          <w:sz w:val="24"/>
        </w:rPr>
        <w:t xml:space="preserve"> </w:t>
      </w:r>
      <w:r>
        <w:rPr>
          <w:color w:val="201F1F"/>
          <w:sz w:val="24"/>
        </w:rPr>
        <w:t>reply,</w:t>
      </w:r>
      <w:r>
        <w:rPr>
          <w:color w:val="201F1F"/>
          <w:spacing w:val="1"/>
          <w:sz w:val="24"/>
        </w:rPr>
        <w:t xml:space="preserve"> </w:t>
      </w:r>
      <w:r>
        <w:rPr>
          <w:color w:val="201F1F"/>
          <w:sz w:val="24"/>
        </w:rPr>
        <w:t>after</w:t>
      </w:r>
      <w:r>
        <w:rPr>
          <w:color w:val="201F1F"/>
          <w:spacing w:val="1"/>
          <w:sz w:val="24"/>
        </w:rPr>
        <w:t xml:space="preserve"> </w:t>
      </w:r>
      <w:r>
        <w:rPr>
          <w:color w:val="201F1F"/>
          <w:sz w:val="24"/>
        </w:rPr>
        <w:t>which</w:t>
      </w:r>
      <w:r>
        <w:rPr>
          <w:color w:val="201F1F"/>
          <w:spacing w:val="1"/>
          <w:sz w:val="24"/>
        </w:rPr>
        <w:t xml:space="preserve"> </w:t>
      </w:r>
      <w:r>
        <w:rPr>
          <w:color w:val="201F1F"/>
          <w:sz w:val="24"/>
        </w:rPr>
        <w:t>the</w:t>
      </w:r>
      <w:r>
        <w:rPr>
          <w:color w:val="201F1F"/>
          <w:spacing w:val="1"/>
          <w:sz w:val="24"/>
        </w:rPr>
        <w:t xml:space="preserve"> </w:t>
      </w:r>
      <w:r>
        <w:rPr>
          <w:color w:val="201F1F"/>
          <w:sz w:val="24"/>
        </w:rPr>
        <w:t>procedure</w:t>
      </w:r>
      <w:r>
        <w:rPr>
          <w:color w:val="201F1F"/>
          <w:spacing w:val="1"/>
          <w:sz w:val="24"/>
        </w:rPr>
        <w:t xml:space="preserve"> </w:t>
      </w:r>
      <w:r>
        <w:rPr>
          <w:color w:val="201F1F"/>
          <w:sz w:val="24"/>
        </w:rPr>
        <w:t>call</w:t>
      </w:r>
      <w:r>
        <w:rPr>
          <w:color w:val="201F1F"/>
          <w:spacing w:val="1"/>
          <w:sz w:val="24"/>
        </w:rPr>
        <w:t xml:space="preserve"> </w:t>
      </w:r>
      <w:r>
        <w:rPr>
          <w:color w:val="201F1F"/>
          <w:sz w:val="24"/>
        </w:rPr>
        <w:t>completes</w:t>
      </w:r>
      <w:r>
        <w:rPr>
          <w:color w:val="201F1F"/>
          <w:spacing w:val="1"/>
          <w:sz w:val="24"/>
        </w:rPr>
        <w:t xml:space="preserve"> </w:t>
      </w:r>
      <w:r>
        <w:rPr>
          <w:color w:val="201F1F"/>
          <w:sz w:val="24"/>
        </w:rPr>
        <w:t>from the</w:t>
      </w:r>
      <w:r>
        <w:rPr>
          <w:color w:val="201F1F"/>
          <w:spacing w:val="1"/>
          <w:sz w:val="24"/>
        </w:rPr>
        <w:t xml:space="preserve"> </w:t>
      </w:r>
      <w:r>
        <w:rPr>
          <w:color w:val="201F1F"/>
          <w:spacing w:val="-1"/>
          <w:sz w:val="24"/>
        </w:rPr>
        <w:t>perspective</w:t>
      </w:r>
      <w:r>
        <w:rPr>
          <w:color w:val="201F1F"/>
          <w:spacing w:val="2"/>
          <w:sz w:val="24"/>
        </w:rPr>
        <w:t xml:space="preserve"> </w:t>
      </w:r>
      <w:r>
        <w:rPr>
          <w:color w:val="201F1F"/>
          <w:sz w:val="24"/>
        </w:rPr>
        <w:t>of</w:t>
      </w:r>
      <w:r>
        <w:rPr>
          <w:color w:val="201F1F"/>
          <w:spacing w:val="-11"/>
          <w:sz w:val="24"/>
        </w:rPr>
        <w:t xml:space="preserve"> </w:t>
      </w:r>
      <w:r>
        <w:rPr>
          <w:color w:val="201F1F"/>
          <w:sz w:val="24"/>
        </w:rPr>
        <w:t>the</w:t>
      </w:r>
      <w:r>
        <w:rPr>
          <w:color w:val="201F1F"/>
          <w:spacing w:val="1"/>
          <w:sz w:val="24"/>
        </w:rPr>
        <w:t xml:space="preserve"> </w:t>
      </w:r>
      <w:r>
        <w:rPr>
          <w:color w:val="201F1F"/>
          <w:sz w:val="24"/>
        </w:rPr>
        <w:t>program</w:t>
      </w:r>
      <w:r>
        <w:rPr>
          <w:color w:val="201F1F"/>
          <w:spacing w:val="-15"/>
          <w:sz w:val="24"/>
        </w:rPr>
        <w:t xml:space="preserve"> </w:t>
      </w:r>
      <w:r>
        <w:rPr>
          <w:color w:val="201F1F"/>
          <w:sz w:val="24"/>
        </w:rPr>
        <w:t>that</w:t>
      </w:r>
      <w:r>
        <w:rPr>
          <w:color w:val="201F1F"/>
          <w:spacing w:val="13"/>
          <w:sz w:val="24"/>
        </w:rPr>
        <w:t xml:space="preserve"> </w:t>
      </w:r>
      <w:r>
        <w:rPr>
          <w:color w:val="201F1F"/>
          <w:sz w:val="24"/>
        </w:rPr>
        <w:t>invoked</w:t>
      </w:r>
      <w:r>
        <w:rPr>
          <w:color w:val="201F1F"/>
          <w:spacing w:val="12"/>
          <w:sz w:val="24"/>
        </w:rPr>
        <w:t xml:space="preserve"> </w:t>
      </w:r>
      <w:r>
        <w:rPr>
          <w:color w:val="201F1F"/>
          <w:sz w:val="24"/>
        </w:rPr>
        <w:t>it.</w:t>
      </w:r>
    </w:p>
    <w:p w:rsidR="007B043A" w:rsidRDefault="006F375B">
      <w:pPr>
        <w:pStyle w:val="ListParagraph"/>
        <w:numPr>
          <w:ilvl w:val="0"/>
          <w:numId w:val="187"/>
        </w:numPr>
        <w:tabs>
          <w:tab w:val="left" w:pos="1053"/>
        </w:tabs>
        <w:spacing w:before="16" w:line="266" w:lineRule="auto"/>
        <w:ind w:right="352"/>
        <w:rPr>
          <w:rFonts w:ascii="Symbol" w:hAnsi="Symbol"/>
          <w:color w:val="201F1F"/>
          <w:sz w:val="24"/>
        </w:rPr>
      </w:pPr>
      <w:r>
        <w:rPr>
          <w:color w:val="201F1F"/>
          <w:sz w:val="24"/>
        </w:rPr>
        <w:t>Currently deployed commercial versions of middleware often use CORBA,</w:t>
      </w:r>
      <w:r>
        <w:rPr>
          <w:color w:val="201F1F"/>
          <w:spacing w:val="1"/>
          <w:sz w:val="24"/>
        </w:rPr>
        <w:t xml:space="preserve"> </w:t>
      </w:r>
      <w:r>
        <w:rPr>
          <w:color w:val="201F1F"/>
          <w:sz w:val="24"/>
        </w:rPr>
        <w:t>DCOM (distributed component object model), Java, and RMI (remote method</w:t>
      </w:r>
      <w:r>
        <w:rPr>
          <w:color w:val="201F1F"/>
          <w:spacing w:val="1"/>
          <w:sz w:val="24"/>
        </w:rPr>
        <w:t xml:space="preserve"> </w:t>
      </w:r>
      <w:r>
        <w:rPr>
          <w:color w:val="201F1F"/>
          <w:sz w:val="24"/>
        </w:rPr>
        <w:t>invocation)</w:t>
      </w:r>
      <w:r>
        <w:rPr>
          <w:color w:val="201F1F"/>
          <w:spacing w:val="4"/>
          <w:sz w:val="24"/>
        </w:rPr>
        <w:t xml:space="preserve"> </w:t>
      </w:r>
      <w:r>
        <w:rPr>
          <w:color w:val="201F1F"/>
          <w:sz w:val="24"/>
        </w:rPr>
        <w:t>technologies.</w:t>
      </w:r>
    </w:p>
    <w:p w:rsidR="007B043A" w:rsidRDefault="006F375B">
      <w:pPr>
        <w:pStyle w:val="BodyText"/>
        <w:ind w:right="273"/>
        <w:jc w:val="right"/>
        <w:rPr>
          <w:rFonts w:ascii="Symbol" w:hAnsi="Symbol"/>
        </w:rPr>
      </w:pPr>
      <w:r>
        <w:rPr>
          <w:rFonts w:ascii="Symbol" w:hAnsi="Symbol"/>
        </w:rPr>
        <w:t></w:t>
      </w:r>
    </w:p>
    <w:p w:rsidR="007B043A" w:rsidRDefault="007B043A">
      <w:pPr>
        <w:jc w:val="right"/>
        <w:rPr>
          <w:rFonts w:ascii="Symbol" w:hAnsi="Symbol"/>
        </w:rPr>
        <w:sectPr w:rsidR="007B043A">
          <w:headerReference w:type="default" r:id="rId13"/>
          <w:footerReference w:type="default" r:id="rId14"/>
          <w:pgSz w:w="9960" w:h="13840"/>
          <w:pgMar w:top="640" w:right="440" w:bottom="280" w:left="480" w:header="235" w:footer="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rPr>
          <w:rFonts w:ascii="Symbol" w:hAnsi="Symbol"/>
          <w:sz w:val="20"/>
        </w:rPr>
      </w:pPr>
    </w:p>
    <w:p w:rsidR="007B043A" w:rsidRDefault="007B043A">
      <w:pPr>
        <w:pStyle w:val="BodyText"/>
        <w:rPr>
          <w:rFonts w:ascii="Symbol" w:hAnsi="Symbol"/>
          <w:sz w:val="20"/>
        </w:rPr>
      </w:pPr>
    </w:p>
    <w:p w:rsidR="007B043A" w:rsidRDefault="007B043A">
      <w:pPr>
        <w:pStyle w:val="BodyText"/>
        <w:spacing w:before="7"/>
        <w:rPr>
          <w:rFonts w:ascii="Symbol" w:hAnsi="Symbol"/>
          <w:sz w:val="15"/>
        </w:rPr>
      </w:pPr>
    </w:p>
    <w:p w:rsidR="007B043A" w:rsidRDefault="006F375B">
      <w:pPr>
        <w:pStyle w:val="ListParagraph"/>
        <w:numPr>
          <w:ilvl w:val="0"/>
          <w:numId w:val="187"/>
        </w:numPr>
        <w:tabs>
          <w:tab w:val="left" w:pos="1053"/>
        </w:tabs>
        <w:spacing w:before="100" w:line="261" w:lineRule="auto"/>
        <w:ind w:right="410"/>
        <w:rPr>
          <w:rFonts w:ascii="Symbol" w:hAnsi="Symbol"/>
          <w:sz w:val="24"/>
        </w:rPr>
      </w:pPr>
      <w:r>
        <w:rPr>
          <w:color w:val="201F1F"/>
          <w:sz w:val="24"/>
        </w:rPr>
        <w:t>The message-passing interface (MPI) developed in the research community is</w:t>
      </w:r>
      <w:r>
        <w:rPr>
          <w:color w:val="201F1F"/>
          <w:spacing w:val="1"/>
          <w:sz w:val="24"/>
        </w:rPr>
        <w:t xml:space="preserve"> </w:t>
      </w:r>
      <w:r>
        <w:rPr>
          <w:color w:val="201F1F"/>
          <w:sz w:val="24"/>
        </w:rPr>
        <w:t>an</w:t>
      </w:r>
      <w:r>
        <w:rPr>
          <w:color w:val="201F1F"/>
          <w:spacing w:val="-9"/>
          <w:sz w:val="24"/>
        </w:rPr>
        <w:t xml:space="preserve"> </w:t>
      </w:r>
      <w:r>
        <w:rPr>
          <w:color w:val="201F1F"/>
          <w:sz w:val="24"/>
        </w:rPr>
        <w:t>example of</w:t>
      </w:r>
      <w:r>
        <w:rPr>
          <w:color w:val="201F1F"/>
          <w:spacing w:val="-11"/>
          <w:sz w:val="24"/>
        </w:rPr>
        <w:t xml:space="preserve"> </w:t>
      </w:r>
      <w:r>
        <w:rPr>
          <w:color w:val="201F1F"/>
          <w:sz w:val="24"/>
        </w:rPr>
        <w:t>an interface</w:t>
      </w:r>
      <w:r>
        <w:rPr>
          <w:color w:val="201F1F"/>
          <w:spacing w:val="6"/>
          <w:sz w:val="24"/>
        </w:rPr>
        <w:t xml:space="preserve"> </w:t>
      </w:r>
      <w:r>
        <w:rPr>
          <w:color w:val="201F1F"/>
          <w:sz w:val="24"/>
        </w:rPr>
        <w:t>for</w:t>
      </w:r>
      <w:r>
        <w:rPr>
          <w:color w:val="201F1F"/>
          <w:spacing w:val="8"/>
          <w:sz w:val="24"/>
        </w:rPr>
        <w:t xml:space="preserve"> </w:t>
      </w:r>
      <w:r>
        <w:rPr>
          <w:color w:val="201F1F"/>
          <w:sz w:val="24"/>
        </w:rPr>
        <w:t>various</w:t>
      </w:r>
      <w:r>
        <w:rPr>
          <w:color w:val="201F1F"/>
          <w:spacing w:val="-1"/>
          <w:sz w:val="24"/>
        </w:rPr>
        <w:t xml:space="preserve"> </w:t>
      </w:r>
      <w:r>
        <w:rPr>
          <w:color w:val="201F1F"/>
          <w:sz w:val="24"/>
        </w:rPr>
        <w:t>communication</w:t>
      </w:r>
      <w:r>
        <w:rPr>
          <w:color w:val="201F1F"/>
          <w:spacing w:val="50"/>
          <w:sz w:val="24"/>
        </w:rPr>
        <w:t xml:space="preserve"> </w:t>
      </w:r>
      <w:r>
        <w:rPr>
          <w:color w:val="201F1F"/>
          <w:sz w:val="24"/>
        </w:rPr>
        <w:t>functions.</w:t>
      </w:r>
    </w:p>
    <w:p w:rsidR="007B043A" w:rsidRDefault="006F375B">
      <w:pPr>
        <w:pStyle w:val="Heading4"/>
        <w:numPr>
          <w:ilvl w:val="0"/>
          <w:numId w:val="190"/>
        </w:numPr>
        <w:tabs>
          <w:tab w:val="left" w:pos="515"/>
        </w:tabs>
        <w:spacing w:before="11" w:line="333" w:lineRule="auto"/>
        <w:ind w:left="557" w:right="4998" w:hanging="226"/>
        <w:jc w:val="both"/>
      </w:pPr>
      <w:r>
        <w:t>Discuss in detail about motivation.</w:t>
      </w:r>
      <w:r>
        <w:rPr>
          <w:spacing w:val="-58"/>
        </w:rPr>
        <w:t xml:space="preserve"> </w:t>
      </w:r>
      <w:r>
        <w:rPr>
          <w:color w:val="201F1F"/>
        </w:rPr>
        <w:t>Motivation</w:t>
      </w:r>
    </w:p>
    <w:p w:rsidR="007B043A" w:rsidRDefault="006F375B">
      <w:pPr>
        <w:pStyle w:val="BodyText"/>
        <w:spacing w:before="34" w:line="271" w:lineRule="auto"/>
        <w:ind w:left="960" w:right="793" w:hanging="29"/>
        <w:jc w:val="both"/>
      </w:pPr>
      <w:r>
        <w:rPr>
          <w:color w:val="201F1F"/>
        </w:rPr>
        <w:t>The</w:t>
      </w:r>
      <w:r>
        <w:rPr>
          <w:color w:val="201F1F"/>
          <w:spacing w:val="3"/>
        </w:rPr>
        <w:t xml:space="preserve"> </w:t>
      </w:r>
      <w:r>
        <w:rPr>
          <w:color w:val="201F1F"/>
        </w:rPr>
        <w:t>motivati</w:t>
      </w:r>
      <w:r>
        <w:rPr>
          <w:color w:val="201F1F"/>
        </w:rPr>
        <w:t>on for</w:t>
      </w:r>
      <w:r>
        <w:rPr>
          <w:color w:val="201F1F"/>
          <w:spacing w:val="1"/>
        </w:rPr>
        <w:t xml:space="preserve"> </w:t>
      </w:r>
      <w:r>
        <w:rPr>
          <w:color w:val="201F1F"/>
        </w:rPr>
        <w:t>using a</w:t>
      </w:r>
      <w:r>
        <w:rPr>
          <w:color w:val="201F1F"/>
          <w:spacing w:val="-7"/>
        </w:rPr>
        <w:t xml:space="preserve"> </w:t>
      </w:r>
      <w:r>
        <w:rPr>
          <w:color w:val="201F1F"/>
        </w:rPr>
        <w:t>distributed system</w:t>
      </w:r>
      <w:r>
        <w:rPr>
          <w:color w:val="201F1F"/>
          <w:spacing w:val="-4"/>
        </w:rPr>
        <w:t xml:space="preserve"> </w:t>
      </w:r>
      <w:r>
        <w:rPr>
          <w:color w:val="201F1F"/>
        </w:rPr>
        <w:t>is</w:t>
      </w:r>
      <w:r>
        <w:rPr>
          <w:color w:val="201F1F"/>
          <w:spacing w:val="-3"/>
        </w:rPr>
        <w:t xml:space="preserve"> </w:t>
      </w:r>
      <w:r>
        <w:rPr>
          <w:color w:val="201F1F"/>
        </w:rPr>
        <w:t>some</w:t>
      </w:r>
      <w:r>
        <w:rPr>
          <w:color w:val="201F1F"/>
          <w:spacing w:val="-6"/>
        </w:rPr>
        <w:t xml:space="preserve"> </w:t>
      </w:r>
      <w:r>
        <w:rPr>
          <w:color w:val="201F1F"/>
        </w:rPr>
        <w:t>or all</w:t>
      </w:r>
      <w:r>
        <w:rPr>
          <w:color w:val="201F1F"/>
          <w:spacing w:val="-13"/>
        </w:rPr>
        <w:t xml:space="preserve"> </w:t>
      </w:r>
      <w:r>
        <w:rPr>
          <w:color w:val="201F1F"/>
        </w:rPr>
        <w:t>of</w:t>
      </w:r>
      <w:r>
        <w:rPr>
          <w:color w:val="201F1F"/>
          <w:spacing w:val="-13"/>
        </w:rPr>
        <w:t xml:space="preserve"> </w:t>
      </w:r>
      <w:r>
        <w:rPr>
          <w:color w:val="201F1F"/>
        </w:rPr>
        <w:t>the</w:t>
      </w:r>
      <w:r>
        <w:rPr>
          <w:color w:val="201F1F"/>
          <w:spacing w:val="3"/>
        </w:rPr>
        <w:t xml:space="preserve"> </w:t>
      </w:r>
      <w:r>
        <w:rPr>
          <w:color w:val="201F1F"/>
        </w:rPr>
        <w:t>following</w:t>
      </w:r>
      <w:r>
        <w:rPr>
          <w:color w:val="201F1F"/>
          <w:spacing w:val="-58"/>
        </w:rPr>
        <w:t xml:space="preserve"> </w:t>
      </w:r>
      <w:r>
        <w:rPr>
          <w:color w:val="201F1F"/>
        </w:rPr>
        <w:t>requirements:</w:t>
      </w:r>
    </w:p>
    <w:p w:rsidR="007B043A" w:rsidRDefault="006F375B">
      <w:pPr>
        <w:pStyle w:val="ListParagraph"/>
        <w:numPr>
          <w:ilvl w:val="0"/>
          <w:numId w:val="186"/>
        </w:numPr>
        <w:tabs>
          <w:tab w:val="left" w:pos="692"/>
        </w:tabs>
        <w:spacing w:before="140" w:line="271" w:lineRule="auto"/>
        <w:ind w:right="326" w:firstLine="0"/>
        <w:jc w:val="both"/>
        <w:rPr>
          <w:sz w:val="24"/>
        </w:rPr>
      </w:pPr>
      <w:r>
        <w:rPr>
          <w:b/>
          <w:sz w:val="24"/>
        </w:rPr>
        <w:t>Inherently</w:t>
      </w:r>
      <w:r>
        <w:rPr>
          <w:b/>
          <w:spacing w:val="1"/>
          <w:sz w:val="24"/>
        </w:rPr>
        <w:t xml:space="preserve"> </w:t>
      </w:r>
      <w:r>
        <w:rPr>
          <w:b/>
          <w:sz w:val="24"/>
        </w:rPr>
        <w:t>distributed</w:t>
      </w:r>
      <w:r>
        <w:rPr>
          <w:b/>
          <w:spacing w:val="1"/>
          <w:sz w:val="24"/>
        </w:rPr>
        <w:t xml:space="preserve"> </w:t>
      </w:r>
      <w:r>
        <w:rPr>
          <w:b/>
          <w:sz w:val="24"/>
        </w:rPr>
        <w:t>computations</w:t>
      </w:r>
      <w:r>
        <w:rPr>
          <w:b/>
          <w:spacing w:val="1"/>
          <w:sz w:val="24"/>
        </w:rPr>
        <w:t xml:space="preserve"> </w:t>
      </w:r>
      <w:r>
        <w:rPr>
          <w:sz w:val="24"/>
        </w:rPr>
        <w:t>In</w:t>
      </w:r>
      <w:r>
        <w:rPr>
          <w:spacing w:val="1"/>
          <w:sz w:val="24"/>
        </w:rPr>
        <w:t xml:space="preserve"> </w:t>
      </w:r>
      <w:r>
        <w:rPr>
          <w:sz w:val="24"/>
        </w:rPr>
        <w:t>many</w:t>
      </w:r>
      <w:r>
        <w:rPr>
          <w:spacing w:val="1"/>
          <w:sz w:val="24"/>
        </w:rPr>
        <w:t xml:space="preserve"> </w:t>
      </w:r>
      <w:r>
        <w:rPr>
          <w:sz w:val="24"/>
        </w:rPr>
        <w:t>applications</w:t>
      </w:r>
      <w:r>
        <w:rPr>
          <w:spacing w:val="1"/>
          <w:sz w:val="24"/>
        </w:rPr>
        <w:t xml:space="preserve"> </w:t>
      </w:r>
      <w:r>
        <w:rPr>
          <w:sz w:val="24"/>
        </w:rPr>
        <w:t>such</w:t>
      </w:r>
      <w:r>
        <w:rPr>
          <w:spacing w:val="1"/>
          <w:sz w:val="24"/>
        </w:rPr>
        <w:t xml:space="preserve"> </w:t>
      </w:r>
      <w:r>
        <w:rPr>
          <w:sz w:val="24"/>
        </w:rPr>
        <w:t>as</w:t>
      </w:r>
      <w:r>
        <w:rPr>
          <w:spacing w:val="61"/>
          <w:sz w:val="24"/>
        </w:rPr>
        <w:t xml:space="preserve"> </w:t>
      </w:r>
      <w:r>
        <w:rPr>
          <w:sz w:val="24"/>
        </w:rPr>
        <w:t>money</w:t>
      </w:r>
      <w:r>
        <w:rPr>
          <w:spacing w:val="1"/>
          <w:sz w:val="24"/>
        </w:rPr>
        <w:t xml:space="preserve"> </w:t>
      </w:r>
      <w:r>
        <w:rPr>
          <w:sz w:val="24"/>
        </w:rPr>
        <w:t>transfer in banking, or reaching consensus among parties that are geographically</w:t>
      </w:r>
      <w:r>
        <w:rPr>
          <w:spacing w:val="1"/>
          <w:sz w:val="24"/>
        </w:rPr>
        <w:t xml:space="preserve"> </w:t>
      </w:r>
      <w:r>
        <w:rPr>
          <w:sz w:val="24"/>
        </w:rPr>
        <w:t>distant,</w:t>
      </w:r>
      <w:r>
        <w:rPr>
          <w:spacing w:val="-2"/>
          <w:sz w:val="24"/>
        </w:rPr>
        <w:t xml:space="preserve"> </w:t>
      </w:r>
      <w:r>
        <w:rPr>
          <w:sz w:val="24"/>
        </w:rPr>
        <w:t>the</w:t>
      </w:r>
      <w:r>
        <w:rPr>
          <w:spacing w:val="3"/>
          <w:sz w:val="24"/>
        </w:rPr>
        <w:t xml:space="preserve"> </w:t>
      </w:r>
      <w:r>
        <w:rPr>
          <w:sz w:val="24"/>
        </w:rPr>
        <w:t>computation</w:t>
      </w:r>
      <w:r>
        <w:rPr>
          <w:spacing w:val="2"/>
          <w:sz w:val="24"/>
        </w:rPr>
        <w:t xml:space="preserve"> </w:t>
      </w:r>
      <w:r>
        <w:rPr>
          <w:sz w:val="24"/>
        </w:rPr>
        <w:t>is</w:t>
      </w:r>
      <w:r>
        <w:rPr>
          <w:spacing w:val="10"/>
          <w:sz w:val="24"/>
        </w:rPr>
        <w:t xml:space="preserve"> </w:t>
      </w:r>
      <w:r>
        <w:rPr>
          <w:sz w:val="24"/>
        </w:rPr>
        <w:t>inherently</w:t>
      </w:r>
      <w:r>
        <w:rPr>
          <w:spacing w:val="3"/>
          <w:sz w:val="24"/>
        </w:rPr>
        <w:t xml:space="preserve"> </w:t>
      </w:r>
      <w:r>
        <w:rPr>
          <w:sz w:val="24"/>
        </w:rPr>
        <w:t>distributed.</w:t>
      </w:r>
    </w:p>
    <w:p w:rsidR="007B043A" w:rsidRDefault="006F375B">
      <w:pPr>
        <w:pStyle w:val="ListParagraph"/>
        <w:numPr>
          <w:ilvl w:val="0"/>
          <w:numId w:val="186"/>
        </w:numPr>
        <w:tabs>
          <w:tab w:val="left" w:pos="692"/>
        </w:tabs>
        <w:spacing w:line="268" w:lineRule="auto"/>
        <w:ind w:right="330" w:firstLine="0"/>
        <w:jc w:val="both"/>
        <w:rPr>
          <w:sz w:val="24"/>
        </w:rPr>
      </w:pPr>
      <w:r>
        <w:rPr>
          <w:b/>
          <w:sz w:val="24"/>
        </w:rPr>
        <w:t>Resource</w:t>
      </w:r>
      <w:r>
        <w:rPr>
          <w:b/>
          <w:spacing w:val="1"/>
          <w:sz w:val="24"/>
        </w:rPr>
        <w:t xml:space="preserve"> </w:t>
      </w:r>
      <w:r>
        <w:rPr>
          <w:b/>
          <w:sz w:val="24"/>
        </w:rPr>
        <w:t>sharing</w:t>
      </w:r>
      <w:r>
        <w:rPr>
          <w:b/>
          <w:spacing w:val="1"/>
          <w:sz w:val="24"/>
        </w:rPr>
        <w:t xml:space="preserve"> </w:t>
      </w:r>
      <w:r>
        <w:rPr>
          <w:sz w:val="24"/>
        </w:rPr>
        <w:t>Resources</w:t>
      </w:r>
      <w:r>
        <w:rPr>
          <w:spacing w:val="1"/>
          <w:sz w:val="24"/>
        </w:rPr>
        <w:t xml:space="preserve"> </w:t>
      </w:r>
      <w:r>
        <w:rPr>
          <w:sz w:val="24"/>
        </w:rPr>
        <w:t>such</w:t>
      </w:r>
      <w:r>
        <w:rPr>
          <w:spacing w:val="1"/>
          <w:sz w:val="24"/>
        </w:rPr>
        <w:t xml:space="preserve"> </w:t>
      </w:r>
      <w:r>
        <w:rPr>
          <w:sz w:val="24"/>
        </w:rPr>
        <w:t>as</w:t>
      </w:r>
      <w:r>
        <w:rPr>
          <w:spacing w:val="1"/>
          <w:sz w:val="24"/>
        </w:rPr>
        <w:t xml:space="preserve"> </w:t>
      </w:r>
      <w:r>
        <w:rPr>
          <w:sz w:val="24"/>
        </w:rPr>
        <w:t>peripherals,</w:t>
      </w:r>
      <w:r>
        <w:rPr>
          <w:spacing w:val="61"/>
          <w:sz w:val="24"/>
        </w:rPr>
        <w:t xml:space="preserve"> </w:t>
      </w:r>
      <w:r>
        <w:rPr>
          <w:sz w:val="24"/>
        </w:rPr>
        <w:t>complete</w:t>
      </w:r>
      <w:r>
        <w:rPr>
          <w:spacing w:val="61"/>
          <w:sz w:val="24"/>
        </w:rPr>
        <w:t xml:space="preserve"> </w:t>
      </w:r>
      <w:r>
        <w:rPr>
          <w:sz w:val="24"/>
        </w:rPr>
        <w:t>data</w:t>
      </w:r>
      <w:r>
        <w:rPr>
          <w:spacing w:val="61"/>
          <w:sz w:val="24"/>
        </w:rPr>
        <w:t xml:space="preserve"> </w:t>
      </w:r>
      <w:r>
        <w:rPr>
          <w:sz w:val="24"/>
        </w:rPr>
        <w:t>sets</w:t>
      </w:r>
      <w:r>
        <w:rPr>
          <w:spacing w:val="61"/>
          <w:sz w:val="24"/>
        </w:rPr>
        <w:t xml:space="preserve"> </w:t>
      </w:r>
      <w:r>
        <w:rPr>
          <w:sz w:val="24"/>
        </w:rPr>
        <w:t>in</w:t>
      </w:r>
      <w:r>
        <w:rPr>
          <w:spacing w:val="1"/>
          <w:sz w:val="24"/>
        </w:rPr>
        <w:t xml:space="preserve"> </w:t>
      </w:r>
      <w:r>
        <w:rPr>
          <w:sz w:val="24"/>
        </w:rPr>
        <w:t>databases,</w:t>
      </w:r>
      <w:r>
        <w:rPr>
          <w:spacing w:val="41"/>
          <w:sz w:val="24"/>
        </w:rPr>
        <w:t xml:space="preserve"> </w:t>
      </w:r>
      <w:r>
        <w:rPr>
          <w:sz w:val="24"/>
        </w:rPr>
        <w:t>special</w:t>
      </w:r>
      <w:r>
        <w:rPr>
          <w:spacing w:val="30"/>
          <w:sz w:val="24"/>
        </w:rPr>
        <w:t xml:space="preserve"> </w:t>
      </w:r>
      <w:r>
        <w:rPr>
          <w:sz w:val="24"/>
        </w:rPr>
        <w:t>libraries,</w:t>
      </w:r>
      <w:r>
        <w:rPr>
          <w:spacing w:val="42"/>
          <w:sz w:val="24"/>
        </w:rPr>
        <w:t xml:space="preserve"> </w:t>
      </w:r>
      <w:r>
        <w:rPr>
          <w:sz w:val="24"/>
        </w:rPr>
        <w:t>as</w:t>
      </w:r>
      <w:r>
        <w:rPr>
          <w:spacing w:val="27"/>
          <w:sz w:val="24"/>
        </w:rPr>
        <w:t xml:space="preserve"> </w:t>
      </w:r>
      <w:r>
        <w:rPr>
          <w:sz w:val="24"/>
        </w:rPr>
        <w:t>well</w:t>
      </w:r>
      <w:r>
        <w:rPr>
          <w:spacing w:val="20"/>
          <w:sz w:val="24"/>
        </w:rPr>
        <w:t xml:space="preserve"> </w:t>
      </w:r>
      <w:r>
        <w:rPr>
          <w:sz w:val="24"/>
        </w:rPr>
        <w:t>as</w:t>
      </w:r>
      <w:r>
        <w:rPr>
          <w:spacing w:val="27"/>
          <w:sz w:val="24"/>
        </w:rPr>
        <w:t xml:space="preserve"> </w:t>
      </w:r>
      <w:r>
        <w:rPr>
          <w:sz w:val="24"/>
        </w:rPr>
        <w:t>data</w:t>
      </w:r>
      <w:r>
        <w:rPr>
          <w:spacing w:val="33"/>
          <w:sz w:val="24"/>
        </w:rPr>
        <w:t xml:space="preserve"> </w:t>
      </w:r>
      <w:r>
        <w:rPr>
          <w:sz w:val="24"/>
        </w:rPr>
        <w:t>(variable/files)</w:t>
      </w:r>
      <w:r>
        <w:rPr>
          <w:spacing w:val="42"/>
          <w:sz w:val="24"/>
        </w:rPr>
        <w:t xml:space="preserve"> </w:t>
      </w:r>
      <w:r>
        <w:rPr>
          <w:sz w:val="24"/>
        </w:rPr>
        <w:t>cannot</w:t>
      </w:r>
      <w:r>
        <w:rPr>
          <w:spacing w:val="40"/>
          <w:sz w:val="24"/>
        </w:rPr>
        <w:t xml:space="preserve"> </w:t>
      </w:r>
      <w:r>
        <w:rPr>
          <w:sz w:val="24"/>
        </w:rPr>
        <w:t>be</w:t>
      </w:r>
    </w:p>
    <w:p w:rsidR="007B043A" w:rsidRDefault="006F375B">
      <w:pPr>
        <w:pStyle w:val="BodyText"/>
        <w:spacing w:before="79"/>
        <w:ind w:left="509"/>
        <w:jc w:val="both"/>
      </w:pPr>
      <w:proofErr w:type="gramStart"/>
      <w:r>
        <w:rPr>
          <w:spacing w:val="-2"/>
        </w:rPr>
        <w:t>fully</w:t>
      </w:r>
      <w:proofErr w:type="gramEnd"/>
      <w:r>
        <w:rPr>
          <w:spacing w:val="-11"/>
        </w:rPr>
        <w:t xml:space="preserve"> </w:t>
      </w:r>
      <w:r>
        <w:rPr>
          <w:spacing w:val="-1"/>
        </w:rPr>
        <w:t>replicated</w:t>
      </w:r>
      <w:r>
        <w:rPr>
          <w:spacing w:val="3"/>
        </w:rPr>
        <w:t xml:space="preserve"> </w:t>
      </w:r>
      <w:r>
        <w:rPr>
          <w:spacing w:val="-1"/>
        </w:rPr>
        <w:t>at</w:t>
      </w:r>
      <w:r>
        <w:rPr>
          <w:spacing w:val="7"/>
        </w:rPr>
        <w:t xml:space="preserve"> </w:t>
      </w:r>
      <w:r>
        <w:rPr>
          <w:spacing w:val="-1"/>
        </w:rPr>
        <w:t>all</w:t>
      </w:r>
      <w:r>
        <w:rPr>
          <w:spacing w:val="-17"/>
        </w:rPr>
        <w:t xml:space="preserve"> </w:t>
      </w:r>
      <w:r>
        <w:rPr>
          <w:spacing w:val="-1"/>
        </w:rPr>
        <w:t>the</w:t>
      </w:r>
      <w:r>
        <w:rPr>
          <w:spacing w:val="-3"/>
        </w:rPr>
        <w:t xml:space="preserve"> </w:t>
      </w:r>
      <w:r>
        <w:rPr>
          <w:spacing w:val="-1"/>
        </w:rPr>
        <w:t>sites</w:t>
      </w:r>
      <w:r>
        <w:rPr>
          <w:spacing w:val="6"/>
        </w:rPr>
        <w:t xml:space="preserve"> </w:t>
      </w:r>
      <w:r>
        <w:rPr>
          <w:spacing w:val="-1"/>
        </w:rPr>
        <w:t>because</w:t>
      </w:r>
      <w:r>
        <w:rPr>
          <w:spacing w:val="6"/>
        </w:rPr>
        <w:t xml:space="preserve"> </w:t>
      </w:r>
      <w:r>
        <w:rPr>
          <w:spacing w:val="-1"/>
        </w:rPr>
        <w:t>it</w:t>
      </w:r>
      <w:r>
        <w:rPr>
          <w:spacing w:val="19"/>
        </w:rPr>
        <w:t xml:space="preserve"> </w:t>
      </w:r>
      <w:r>
        <w:rPr>
          <w:spacing w:val="-1"/>
        </w:rPr>
        <w:t>is</w:t>
      </w:r>
      <w:r>
        <w:rPr>
          <w:spacing w:val="-5"/>
        </w:rPr>
        <w:t xml:space="preserve"> </w:t>
      </w:r>
      <w:r>
        <w:rPr>
          <w:spacing w:val="-1"/>
        </w:rPr>
        <w:t>often</w:t>
      </w:r>
      <w:r>
        <w:rPr>
          <w:spacing w:val="-7"/>
        </w:rPr>
        <w:t xml:space="preserve"> </w:t>
      </w:r>
      <w:r>
        <w:rPr>
          <w:spacing w:val="-1"/>
        </w:rPr>
        <w:t>neither</w:t>
      </w:r>
      <w:r>
        <w:rPr>
          <w:spacing w:val="4"/>
        </w:rPr>
        <w:t xml:space="preserve"> </w:t>
      </w:r>
      <w:r>
        <w:rPr>
          <w:spacing w:val="-1"/>
        </w:rPr>
        <w:t>practical</w:t>
      </w:r>
      <w:r>
        <w:rPr>
          <w:spacing w:val="-5"/>
        </w:rPr>
        <w:t xml:space="preserve"> </w:t>
      </w:r>
      <w:r>
        <w:rPr>
          <w:spacing w:val="-1"/>
        </w:rPr>
        <w:t>nor</w:t>
      </w:r>
      <w:r>
        <w:rPr>
          <w:spacing w:val="4"/>
        </w:rPr>
        <w:t xml:space="preserve"> </w:t>
      </w:r>
      <w:r>
        <w:rPr>
          <w:spacing w:val="-1"/>
        </w:rPr>
        <w:t>cost-effective.</w:t>
      </w:r>
    </w:p>
    <w:p w:rsidR="007B043A" w:rsidRDefault="006F375B">
      <w:pPr>
        <w:pStyle w:val="BodyText"/>
        <w:spacing w:before="118" w:line="266" w:lineRule="auto"/>
        <w:ind w:left="509" w:right="372"/>
        <w:jc w:val="both"/>
      </w:pPr>
      <w:r>
        <w:t>Further, they cannot be placed at a single site because access to that site might prove</w:t>
      </w:r>
      <w:r>
        <w:rPr>
          <w:spacing w:val="-57"/>
        </w:rPr>
        <w:t xml:space="preserve"> </w:t>
      </w:r>
      <w:r>
        <w:t>to</w:t>
      </w:r>
      <w:r>
        <w:rPr>
          <w:spacing w:val="6"/>
        </w:rPr>
        <w:t xml:space="preserve"> </w:t>
      </w:r>
      <w:r>
        <w:t>be</w:t>
      </w:r>
      <w:r>
        <w:rPr>
          <w:spacing w:val="1"/>
        </w:rPr>
        <w:t xml:space="preserve"> </w:t>
      </w:r>
      <w:r>
        <w:t>a</w:t>
      </w:r>
      <w:r>
        <w:rPr>
          <w:spacing w:val="1"/>
        </w:rPr>
        <w:t xml:space="preserve"> </w:t>
      </w:r>
      <w:r>
        <w:t>bottleneck.</w:t>
      </w:r>
    </w:p>
    <w:p w:rsidR="007B043A" w:rsidRDefault="006F375B">
      <w:pPr>
        <w:pStyle w:val="ListParagraph"/>
        <w:numPr>
          <w:ilvl w:val="0"/>
          <w:numId w:val="186"/>
        </w:numPr>
        <w:tabs>
          <w:tab w:val="left" w:pos="692"/>
        </w:tabs>
        <w:spacing w:before="7" w:line="268" w:lineRule="auto"/>
        <w:ind w:right="334" w:firstLine="0"/>
        <w:jc w:val="both"/>
        <w:rPr>
          <w:sz w:val="24"/>
        </w:rPr>
      </w:pPr>
      <w:r>
        <w:rPr>
          <w:b/>
          <w:sz w:val="24"/>
        </w:rPr>
        <w:t xml:space="preserve">Access to geographically remote data and resources </w:t>
      </w:r>
      <w:r>
        <w:rPr>
          <w:sz w:val="24"/>
        </w:rPr>
        <w:t>In many scenarios, the data</w:t>
      </w:r>
      <w:r>
        <w:rPr>
          <w:spacing w:val="-57"/>
          <w:sz w:val="24"/>
        </w:rPr>
        <w:t xml:space="preserve"> </w:t>
      </w:r>
      <w:r>
        <w:rPr>
          <w:sz w:val="24"/>
        </w:rPr>
        <w:t>cannot be replicated at every site participating in the distributed execution because it</w:t>
      </w:r>
      <w:r>
        <w:rPr>
          <w:spacing w:val="1"/>
          <w:sz w:val="24"/>
        </w:rPr>
        <w:t xml:space="preserve"> </w:t>
      </w:r>
      <w:r>
        <w:rPr>
          <w:sz w:val="24"/>
        </w:rPr>
        <w:t>may</w:t>
      </w:r>
      <w:r>
        <w:rPr>
          <w:spacing w:val="-8"/>
          <w:sz w:val="24"/>
        </w:rPr>
        <w:t xml:space="preserve"> </w:t>
      </w:r>
      <w:r>
        <w:rPr>
          <w:sz w:val="24"/>
        </w:rPr>
        <w:t>be</w:t>
      </w:r>
      <w:r>
        <w:rPr>
          <w:spacing w:val="1"/>
          <w:sz w:val="24"/>
        </w:rPr>
        <w:t xml:space="preserve"> </w:t>
      </w:r>
      <w:r>
        <w:rPr>
          <w:sz w:val="24"/>
        </w:rPr>
        <w:t>too</w:t>
      </w:r>
      <w:r>
        <w:rPr>
          <w:spacing w:val="1"/>
          <w:sz w:val="24"/>
        </w:rPr>
        <w:t xml:space="preserve"> </w:t>
      </w:r>
      <w:r>
        <w:rPr>
          <w:sz w:val="24"/>
        </w:rPr>
        <w:t>large</w:t>
      </w:r>
      <w:r>
        <w:rPr>
          <w:spacing w:val="2"/>
          <w:sz w:val="24"/>
        </w:rPr>
        <w:t xml:space="preserve"> </w:t>
      </w:r>
      <w:r>
        <w:rPr>
          <w:sz w:val="24"/>
        </w:rPr>
        <w:t>or</w:t>
      </w:r>
      <w:r>
        <w:rPr>
          <w:spacing w:val="-2"/>
          <w:sz w:val="24"/>
        </w:rPr>
        <w:t xml:space="preserve"> </w:t>
      </w:r>
      <w:r>
        <w:rPr>
          <w:sz w:val="24"/>
        </w:rPr>
        <w:t>too</w:t>
      </w:r>
      <w:r>
        <w:rPr>
          <w:spacing w:val="6"/>
          <w:sz w:val="24"/>
        </w:rPr>
        <w:t xml:space="preserve"> </w:t>
      </w:r>
      <w:r>
        <w:rPr>
          <w:sz w:val="24"/>
        </w:rPr>
        <w:t>sensitive</w:t>
      </w:r>
      <w:r>
        <w:rPr>
          <w:spacing w:val="2"/>
          <w:sz w:val="24"/>
        </w:rPr>
        <w:t xml:space="preserve"> </w:t>
      </w:r>
      <w:r>
        <w:rPr>
          <w:sz w:val="24"/>
        </w:rPr>
        <w:t>to</w:t>
      </w:r>
      <w:r>
        <w:rPr>
          <w:spacing w:val="11"/>
          <w:sz w:val="24"/>
        </w:rPr>
        <w:t xml:space="preserve"> </w:t>
      </w:r>
      <w:r>
        <w:rPr>
          <w:sz w:val="24"/>
        </w:rPr>
        <w:t>be</w:t>
      </w:r>
      <w:r>
        <w:rPr>
          <w:spacing w:val="6"/>
          <w:sz w:val="24"/>
        </w:rPr>
        <w:t xml:space="preserve"> </w:t>
      </w:r>
      <w:r>
        <w:rPr>
          <w:sz w:val="24"/>
        </w:rPr>
        <w:t>replicated.</w:t>
      </w:r>
    </w:p>
    <w:p w:rsidR="007B043A" w:rsidRDefault="006F375B">
      <w:pPr>
        <w:pStyle w:val="ListParagraph"/>
        <w:numPr>
          <w:ilvl w:val="0"/>
          <w:numId w:val="186"/>
        </w:numPr>
        <w:tabs>
          <w:tab w:val="left" w:pos="692"/>
        </w:tabs>
        <w:spacing w:before="8" w:line="271" w:lineRule="auto"/>
        <w:ind w:right="373" w:firstLine="0"/>
        <w:jc w:val="both"/>
        <w:rPr>
          <w:sz w:val="24"/>
        </w:rPr>
      </w:pPr>
      <w:r>
        <w:rPr>
          <w:sz w:val="24"/>
        </w:rPr>
        <w:t>It is therefore stored at a central server which can be queried by branch offices.</w:t>
      </w:r>
      <w:r>
        <w:rPr>
          <w:spacing w:val="1"/>
          <w:sz w:val="24"/>
        </w:rPr>
        <w:t xml:space="preserve"> </w:t>
      </w:r>
      <w:r>
        <w:rPr>
          <w:sz w:val="24"/>
        </w:rPr>
        <w:t>Similarly, special resources suc</w:t>
      </w:r>
      <w:r>
        <w:rPr>
          <w:sz w:val="24"/>
        </w:rPr>
        <w:t>h as supercomputers exist only in certain locations,</w:t>
      </w:r>
      <w:r>
        <w:rPr>
          <w:spacing w:val="1"/>
          <w:sz w:val="24"/>
        </w:rPr>
        <w:t xml:space="preserve"> </w:t>
      </w:r>
      <w:r>
        <w:rPr>
          <w:sz w:val="24"/>
        </w:rPr>
        <w:t>and</w:t>
      </w:r>
      <w:r>
        <w:rPr>
          <w:spacing w:val="1"/>
          <w:sz w:val="24"/>
        </w:rPr>
        <w:t xml:space="preserve"> </w:t>
      </w:r>
      <w:r>
        <w:rPr>
          <w:sz w:val="24"/>
        </w:rPr>
        <w:t>to</w:t>
      </w:r>
      <w:r>
        <w:rPr>
          <w:spacing w:val="7"/>
          <w:sz w:val="24"/>
        </w:rPr>
        <w:t xml:space="preserve"> </w:t>
      </w:r>
      <w:r>
        <w:rPr>
          <w:sz w:val="24"/>
        </w:rPr>
        <w:t>access</w:t>
      </w:r>
      <w:r>
        <w:rPr>
          <w:spacing w:val="-1"/>
          <w:sz w:val="24"/>
        </w:rPr>
        <w:t xml:space="preserve"> </w:t>
      </w:r>
      <w:r>
        <w:rPr>
          <w:sz w:val="24"/>
        </w:rPr>
        <w:t>such</w:t>
      </w:r>
      <w:r>
        <w:rPr>
          <w:spacing w:val="-8"/>
          <w:sz w:val="24"/>
        </w:rPr>
        <w:t xml:space="preserve"> </w:t>
      </w:r>
      <w:r>
        <w:rPr>
          <w:sz w:val="24"/>
        </w:rPr>
        <w:t>supercomputers,</w:t>
      </w:r>
      <w:r>
        <w:rPr>
          <w:spacing w:val="10"/>
          <w:sz w:val="24"/>
        </w:rPr>
        <w:t xml:space="preserve"> </w:t>
      </w:r>
      <w:r>
        <w:rPr>
          <w:sz w:val="24"/>
        </w:rPr>
        <w:t>users</w:t>
      </w:r>
      <w:r>
        <w:rPr>
          <w:spacing w:val="4"/>
          <w:sz w:val="24"/>
        </w:rPr>
        <w:t xml:space="preserve"> </w:t>
      </w:r>
      <w:r>
        <w:rPr>
          <w:sz w:val="24"/>
        </w:rPr>
        <w:t>need</w:t>
      </w:r>
      <w:r>
        <w:rPr>
          <w:spacing w:val="-3"/>
          <w:sz w:val="24"/>
        </w:rPr>
        <w:t xml:space="preserve"> </w:t>
      </w:r>
      <w:r>
        <w:rPr>
          <w:sz w:val="24"/>
        </w:rPr>
        <w:t>to</w:t>
      </w:r>
      <w:r>
        <w:rPr>
          <w:spacing w:val="6"/>
          <w:sz w:val="24"/>
        </w:rPr>
        <w:t xml:space="preserve"> </w:t>
      </w:r>
      <w:r>
        <w:rPr>
          <w:sz w:val="24"/>
        </w:rPr>
        <w:t>log</w:t>
      </w:r>
      <w:r>
        <w:rPr>
          <w:spacing w:val="-3"/>
          <w:sz w:val="24"/>
        </w:rPr>
        <w:t xml:space="preserve"> </w:t>
      </w:r>
      <w:r>
        <w:rPr>
          <w:sz w:val="24"/>
        </w:rPr>
        <w:t>in</w:t>
      </w:r>
      <w:r>
        <w:rPr>
          <w:spacing w:val="-9"/>
          <w:sz w:val="24"/>
        </w:rPr>
        <w:t xml:space="preserve"> </w:t>
      </w:r>
      <w:r>
        <w:rPr>
          <w:sz w:val="24"/>
        </w:rPr>
        <w:t>remotely.</w:t>
      </w:r>
    </w:p>
    <w:p w:rsidR="007B043A" w:rsidRDefault="006F375B">
      <w:pPr>
        <w:pStyle w:val="ListParagraph"/>
        <w:numPr>
          <w:ilvl w:val="0"/>
          <w:numId w:val="186"/>
        </w:numPr>
        <w:tabs>
          <w:tab w:val="left" w:pos="692"/>
        </w:tabs>
        <w:spacing w:before="1" w:line="271" w:lineRule="auto"/>
        <w:ind w:right="345" w:firstLine="0"/>
        <w:jc w:val="both"/>
        <w:rPr>
          <w:sz w:val="24"/>
        </w:rPr>
      </w:pPr>
      <w:r>
        <w:rPr>
          <w:b/>
          <w:sz w:val="24"/>
        </w:rPr>
        <w:t xml:space="preserve">Enhanced reliability </w:t>
      </w:r>
      <w:r>
        <w:rPr>
          <w:sz w:val="24"/>
        </w:rPr>
        <w:t>A distributed system has the inherent potential to provide</w:t>
      </w:r>
      <w:r>
        <w:rPr>
          <w:spacing w:val="1"/>
          <w:sz w:val="24"/>
        </w:rPr>
        <w:t xml:space="preserve"> </w:t>
      </w:r>
      <w:r>
        <w:rPr>
          <w:sz w:val="24"/>
        </w:rPr>
        <w:t>increased</w:t>
      </w:r>
      <w:r>
        <w:rPr>
          <w:spacing w:val="1"/>
          <w:sz w:val="24"/>
        </w:rPr>
        <w:t xml:space="preserve"> </w:t>
      </w:r>
      <w:r>
        <w:rPr>
          <w:sz w:val="24"/>
        </w:rPr>
        <w:t>reliability</w:t>
      </w:r>
      <w:r>
        <w:rPr>
          <w:spacing w:val="1"/>
          <w:sz w:val="24"/>
        </w:rPr>
        <w:t xml:space="preserve"> </w:t>
      </w:r>
      <w:r>
        <w:rPr>
          <w:sz w:val="24"/>
        </w:rPr>
        <w:t>because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possibility</w:t>
      </w:r>
      <w:r>
        <w:rPr>
          <w:spacing w:val="1"/>
          <w:sz w:val="24"/>
        </w:rPr>
        <w:t xml:space="preserve"> </w:t>
      </w:r>
      <w:r>
        <w:rPr>
          <w:sz w:val="24"/>
        </w:rPr>
        <w:t>of</w:t>
      </w:r>
      <w:r>
        <w:rPr>
          <w:spacing w:val="1"/>
          <w:sz w:val="24"/>
        </w:rPr>
        <w:t xml:space="preserve"> </w:t>
      </w:r>
      <w:r>
        <w:rPr>
          <w:sz w:val="24"/>
        </w:rPr>
        <w:t>replicating</w:t>
      </w:r>
      <w:r>
        <w:rPr>
          <w:spacing w:val="1"/>
          <w:sz w:val="24"/>
        </w:rPr>
        <w:t xml:space="preserve"> </w:t>
      </w:r>
      <w:r>
        <w:rPr>
          <w:sz w:val="24"/>
        </w:rPr>
        <w:t>resources</w:t>
      </w:r>
      <w:r>
        <w:rPr>
          <w:spacing w:val="1"/>
          <w:sz w:val="24"/>
        </w:rPr>
        <w:t xml:space="preserve"> </w:t>
      </w:r>
      <w:r>
        <w:rPr>
          <w:sz w:val="24"/>
        </w:rPr>
        <w:t>and</w:t>
      </w:r>
      <w:r>
        <w:rPr>
          <w:spacing w:val="1"/>
          <w:sz w:val="24"/>
        </w:rPr>
        <w:t xml:space="preserve"> </w:t>
      </w:r>
      <w:r>
        <w:rPr>
          <w:sz w:val="24"/>
        </w:rPr>
        <w:t>executions.</w:t>
      </w:r>
    </w:p>
    <w:p w:rsidR="007B043A" w:rsidRDefault="006F375B">
      <w:pPr>
        <w:pStyle w:val="ListParagraph"/>
        <w:numPr>
          <w:ilvl w:val="0"/>
          <w:numId w:val="186"/>
        </w:numPr>
        <w:tabs>
          <w:tab w:val="left" w:pos="692"/>
        </w:tabs>
        <w:spacing w:line="276" w:lineRule="auto"/>
        <w:ind w:right="330" w:firstLine="0"/>
        <w:jc w:val="both"/>
        <w:rPr>
          <w:sz w:val="24"/>
        </w:rPr>
      </w:pPr>
      <w:r>
        <w:rPr>
          <w:sz w:val="24"/>
        </w:rPr>
        <w:t>The</w:t>
      </w:r>
      <w:r>
        <w:rPr>
          <w:spacing w:val="1"/>
          <w:sz w:val="24"/>
        </w:rPr>
        <w:t xml:space="preserve"> </w:t>
      </w:r>
      <w:r>
        <w:rPr>
          <w:sz w:val="24"/>
        </w:rPr>
        <w:t>reality</w:t>
      </w:r>
      <w:r>
        <w:rPr>
          <w:spacing w:val="1"/>
          <w:sz w:val="24"/>
        </w:rPr>
        <w:t xml:space="preserve"> </w:t>
      </w:r>
      <w:r>
        <w:rPr>
          <w:sz w:val="24"/>
        </w:rPr>
        <w:t>that</w:t>
      </w:r>
      <w:r>
        <w:rPr>
          <w:spacing w:val="1"/>
          <w:sz w:val="24"/>
        </w:rPr>
        <w:t xml:space="preserve"> </w:t>
      </w:r>
      <w:r>
        <w:rPr>
          <w:sz w:val="24"/>
        </w:rPr>
        <w:t>geographically</w:t>
      </w:r>
      <w:r>
        <w:rPr>
          <w:spacing w:val="1"/>
          <w:sz w:val="24"/>
        </w:rPr>
        <w:t xml:space="preserve"> </w:t>
      </w:r>
      <w:r>
        <w:rPr>
          <w:sz w:val="24"/>
        </w:rPr>
        <w:t>distributed</w:t>
      </w:r>
      <w:r>
        <w:rPr>
          <w:spacing w:val="1"/>
          <w:sz w:val="24"/>
        </w:rPr>
        <w:t xml:space="preserve"> </w:t>
      </w:r>
      <w:r>
        <w:rPr>
          <w:sz w:val="24"/>
        </w:rPr>
        <w:t>resources</w:t>
      </w:r>
      <w:r>
        <w:rPr>
          <w:spacing w:val="1"/>
          <w:sz w:val="24"/>
        </w:rPr>
        <w:t xml:space="preserve"> </w:t>
      </w:r>
      <w:proofErr w:type="gramStart"/>
      <w:r>
        <w:rPr>
          <w:sz w:val="24"/>
        </w:rPr>
        <w:t>are</w:t>
      </w:r>
      <w:proofErr w:type="gramEnd"/>
      <w:r>
        <w:rPr>
          <w:spacing w:val="1"/>
          <w:sz w:val="24"/>
        </w:rPr>
        <w:t xml:space="preserve"> </w:t>
      </w:r>
      <w:r>
        <w:rPr>
          <w:sz w:val="24"/>
        </w:rPr>
        <w:t>not</w:t>
      </w:r>
      <w:r>
        <w:rPr>
          <w:spacing w:val="1"/>
          <w:sz w:val="24"/>
        </w:rPr>
        <w:t xml:space="preserve"> </w:t>
      </w:r>
      <w:r>
        <w:rPr>
          <w:sz w:val="24"/>
        </w:rPr>
        <w:t>likely</w:t>
      </w:r>
      <w:r>
        <w:rPr>
          <w:spacing w:val="1"/>
          <w:sz w:val="24"/>
        </w:rPr>
        <w:t xml:space="preserve"> </w:t>
      </w:r>
      <w:r>
        <w:rPr>
          <w:sz w:val="24"/>
        </w:rPr>
        <w:t>to</w:t>
      </w:r>
      <w:r>
        <w:rPr>
          <w:spacing w:val="1"/>
          <w:sz w:val="24"/>
        </w:rPr>
        <w:t xml:space="preserve"> </w:t>
      </w:r>
      <w:r>
        <w:rPr>
          <w:sz w:val="24"/>
        </w:rPr>
        <w:t>crash/malfunction</w:t>
      </w:r>
      <w:r>
        <w:rPr>
          <w:spacing w:val="-1"/>
          <w:sz w:val="24"/>
        </w:rPr>
        <w:t xml:space="preserve"> </w:t>
      </w:r>
      <w:r>
        <w:rPr>
          <w:sz w:val="24"/>
        </w:rPr>
        <w:t>at</w:t>
      </w:r>
      <w:r>
        <w:rPr>
          <w:spacing w:val="1"/>
          <w:sz w:val="24"/>
        </w:rPr>
        <w:t xml:space="preserve"> </w:t>
      </w:r>
      <w:r>
        <w:rPr>
          <w:sz w:val="24"/>
        </w:rPr>
        <w:t>the same time</w:t>
      </w:r>
      <w:r>
        <w:rPr>
          <w:spacing w:val="2"/>
          <w:sz w:val="24"/>
        </w:rPr>
        <w:t xml:space="preserve"> </w:t>
      </w:r>
      <w:r>
        <w:rPr>
          <w:sz w:val="24"/>
        </w:rPr>
        <w:t>under</w:t>
      </w:r>
      <w:r>
        <w:rPr>
          <w:spacing w:val="8"/>
          <w:sz w:val="24"/>
        </w:rPr>
        <w:t xml:space="preserve"> </w:t>
      </w:r>
      <w:r>
        <w:rPr>
          <w:sz w:val="24"/>
        </w:rPr>
        <w:t>normal</w:t>
      </w:r>
      <w:r>
        <w:rPr>
          <w:spacing w:val="-7"/>
          <w:sz w:val="24"/>
        </w:rPr>
        <w:t xml:space="preserve"> </w:t>
      </w:r>
      <w:r>
        <w:rPr>
          <w:sz w:val="24"/>
        </w:rPr>
        <w:t>circumstances.</w:t>
      </w:r>
    </w:p>
    <w:p w:rsidR="007B043A" w:rsidRDefault="006F375B">
      <w:pPr>
        <w:pStyle w:val="ListParagraph"/>
        <w:numPr>
          <w:ilvl w:val="0"/>
          <w:numId w:val="186"/>
        </w:numPr>
        <w:tabs>
          <w:tab w:val="left" w:pos="692"/>
        </w:tabs>
        <w:spacing w:line="266" w:lineRule="auto"/>
        <w:ind w:right="339" w:firstLine="0"/>
        <w:jc w:val="both"/>
        <w:rPr>
          <w:sz w:val="24"/>
        </w:rPr>
      </w:pPr>
      <w:r>
        <w:rPr>
          <w:sz w:val="24"/>
        </w:rPr>
        <w:t>Reliability</w:t>
      </w:r>
      <w:r>
        <w:rPr>
          <w:spacing w:val="1"/>
          <w:sz w:val="24"/>
        </w:rPr>
        <w:t xml:space="preserve"> </w:t>
      </w:r>
      <w:r>
        <w:rPr>
          <w:sz w:val="24"/>
        </w:rPr>
        <w:t>entails</w:t>
      </w:r>
      <w:r>
        <w:rPr>
          <w:spacing w:val="1"/>
          <w:sz w:val="24"/>
        </w:rPr>
        <w:t xml:space="preserve"> </w:t>
      </w:r>
      <w:r>
        <w:rPr>
          <w:sz w:val="24"/>
        </w:rPr>
        <w:t>several</w:t>
      </w:r>
      <w:r>
        <w:rPr>
          <w:spacing w:val="1"/>
          <w:sz w:val="24"/>
        </w:rPr>
        <w:t xml:space="preserve"> </w:t>
      </w:r>
      <w:r>
        <w:rPr>
          <w:sz w:val="24"/>
        </w:rPr>
        <w:t>aspects:</w:t>
      </w:r>
      <w:r>
        <w:rPr>
          <w:spacing w:val="1"/>
          <w:sz w:val="24"/>
        </w:rPr>
        <w:t xml:space="preserve"> </w:t>
      </w:r>
      <w:r>
        <w:rPr>
          <w:sz w:val="24"/>
        </w:rPr>
        <w:t>availability,</w:t>
      </w:r>
      <w:r>
        <w:rPr>
          <w:spacing w:val="1"/>
          <w:sz w:val="24"/>
        </w:rPr>
        <w:t xml:space="preserve"> </w:t>
      </w:r>
      <w:r>
        <w:rPr>
          <w:sz w:val="24"/>
        </w:rPr>
        <w:t>i.e.,</w:t>
      </w:r>
      <w:r>
        <w:rPr>
          <w:spacing w:val="1"/>
          <w:sz w:val="24"/>
        </w:rPr>
        <w:t xml:space="preserve"> </w:t>
      </w:r>
      <w:r>
        <w:rPr>
          <w:sz w:val="24"/>
        </w:rPr>
        <w:t>the</w:t>
      </w:r>
      <w:r>
        <w:rPr>
          <w:spacing w:val="1"/>
          <w:sz w:val="24"/>
        </w:rPr>
        <w:t xml:space="preserve"> </w:t>
      </w:r>
      <w:r>
        <w:rPr>
          <w:sz w:val="24"/>
        </w:rPr>
        <w:t>resource</w:t>
      </w:r>
      <w:r>
        <w:rPr>
          <w:spacing w:val="1"/>
          <w:sz w:val="24"/>
        </w:rPr>
        <w:t xml:space="preserve"> </w:t>
      </w:r>
      <w:r>
        <w:rPr>
          <w:sz w:val="24"/>
        </w:rPr>
        <w:t>should</w:t>
      </w:r>
      <w:r>
        <w:rPr>
          <w:spacing w:val="1"/>
          <w:sz w:val="24"/>
        </w:rPr>
        <w:t xml:space="preserve"> </w:t>
      </w:r>
      <w:r>
        <w:rPr>
          <w:sz w:val="24"/>
        </w:rPr>
        <w:t>be</w:t>
      </w:r>
      <w:r>
        <w:rPr>
          <w:spacing w:val="1"/>
          <w:sz w:val="24"/>
        </w:rPr>
        <w:t xml:space="preserve"> </w:t>
      </w:r>
      <w:r>
        <w:rPr>
          <w:sz w:val="24"/>
        </w:rPr>
        <w:t>acc</w:t>
      </w:r>
      <w:r>
        <w:rPr>
          <w:sz w:val="24"/>
        </w:rPr>
        <w:t>essible</w:t>
      </w:r>
      <w:r>
        <w:rPr>
          <w:spacing w:val="1"/>
          <w:sz w:val="24"/>
        </w:rPr>
        <w:t xml:space="preserve"> </w:t>
      </w:r>
      <w:r>
        <w:rPr>
          <w:sz w:val="24"/>
        </w:rPr>
        <w:t>at</w:t>
      </w:r>
      <w:r>
        <w:rPr>
          <w:spacing w:val="1"/>
          <w:sz w:val="24"/>
        </w:rPr>
        <w:t xml:space="preserve"> </w:t>
      </w:r>
      <w:r>
        <w:rPr>
          <w:sz w:val="24"/>
        </w:rPr>
        <w:t>all times;</w:t>
      </w:r>
      <w:r>
        <w:rPr>
          <w:spacing w:val="1"/>
          <w:sz w:val="24"/>
        </w:rPr>
        <w:t xml:space="preserve"> </w:t>
      </w:r>
      <w:r>
        <w:rPr>
          <w:sz w:val="24"/>
        </w:rPr>
        <w:t>integrity,</w:t>
      </w:r>
      <w:r>
        <w:rPr>
          <w:spacing w:val="1"/>
          <w:sz w:val="24"/>
        </w:rPr>
        <w:t xml:space="preserve"> </w:t>
      </w:r>
      <w:r>
        <w:rPr>
          <w:sz w:val="24"/>
        </w:rPr>
        <w:t>i.e.,</w:t>
      </w:r>
      <w:r>
        <w:rPr>
          <w:spacing w:val="1"/>
          <w:sz w:val="24"/>
        </w:rPr>
        <w:t xml:space="preserve"> </w:t>
      </w:r>
      <w:r>
        <w:rPr>
          <w:sz w:val="24"/>
        </w:rPr>
        <w:t>the</w:t>
      </w:r>
      <w:r>
        <w:rPr>
          <w:spacing w:val="1"/>
          <w:sz w:val="24"/>
        </w:rPr>
        <w:t xml:space="preserve"> </w:t>
      </w:r>
      <w:r>
        <w:rPr>
          <w:sz w:val="24"/>
        </w:rPr>
        <w:t>value/state</w:t>
      </w:r>
      <w:r>
        <w:rPr>
          <w:spacing w:val="1"/>
          <w:sz w:val="24"/>
        </w:rPr>
        <w:t xml:space="preserve"> </w:t>
      </w:r>
      <w:r>
        <w:rPr>
          <w:sz w:val="24"/>
        </w:rPr>
        <w:t>of the</w:t>
      </w:r>
      <w:r>
        <w:rPr>
          <w:spacing w:val="1"/>
          <w:sz w:val="24"/>
        </w:rPr>
        <w:t xml:space="preserve"> </w:t>
      </w:r>
      <w:r>
        <w:rPr>
          <w:sz w:val="24"/>
        </w:rPr>
        <w:t>resource</w:t>
      </w:r>
      <w:r>
        <w:rPr>
          <w:spacing w:val="1"/>
          <w:sz w:val="24"/>
        </w:rPr>
        <w:t xml:space="preserve"> </w:t>
      </w:r>
      <w:r>
        <w:rPr>
          <w:sz w:val="24"/>
        </w:rPr>
        <w:t>should</w:t>
      </w:r>
      <w:r>
        <w:rPr>
          <w:spacing w:val="60"/>
          <w:sz w:val="24"/>
        </w:rPr>
        <w:t xml:space="preserve"> </w:t>
      </w:r>
      <w:r>
        <w:rPr>
          <w:sz w:val="24"/>
        </w:rPr>
        <w:t>be</w:t>
      </w:r>
      <w:r>
        <w:rPr>
          <w:spacing w:val="1"/>
          <w:sz w:val="24"/>
        </w:rPr>
        <w:t xml:space="preserve"> </w:t>
      </w:r>
      <w:r>
        <w:rPr>
          <w:sz w:val="24"/>
        </w:rPr>
        <w:t>correct.</w:t>
      </w:r>
    </w:p>
    <w:p w:rsidR="007B043A" w:rsidRDefault="006F375B">
      <w:pPr>
        <w:pStyle w:val="ListParagraph"/>
        <w:numPr>
          <w:ilvl w:val="0"/>
          <w:numId w:val="186"/>
        </w:numPr>
        <w:tabs>
          <w:tab w:val="left" w:pos="692"/>
        </w:tabs>
        <w:spacing w:before="8" w:line="266" w:lineRule="auto"/>
        <w:ind w:right="351" w:firstLine="0"/>
        <w:jc w:val="both"/>
        <w:rPr>
          <w:sz w:val="24"/>
        </w:rPr>
      </w:pPr>
      <w:r>
        <w:rPr>
          <w:b/>
          <w:sz w:val="24"/>
        </w:rPr>
        <w:t>Increased</w:t>
      </w:r>
      <w:r>
        <w:rPr>
          <w:b/>
          <w:spacing w:val="1"/>
          <w:sz w:val="24"/>
        </w:rPr>
        <w:t xml:space="preserve"> </w:t>
      </w:r>
      <w:r>
        <w:rPr>
          <w:b/>
          <w:sz w:val="24"/>
        </w:rPr>
        <w:t>performance/cost</w:t>
      </w:r>
      <w:r>
        <w:rPr>
          <w:b/>
          <w:spacing w:val="1"/>
          <w:sz w:val="24"/>
        </w:rPr>
        <w:t xml:space="preserve"> </w:t>
      </w:r>
      <w:r>
        <w:rPr>
          <w:b/>
          <w:sz w:val="24"/>
        </w:rPr>
        <w:t>ratio</w:t>
      </w:r>
      <w:r>
        <w:rPr>
          <w:b/>
          <w:spacing w:val="1"/>
          <w:sz w:val="24"/>
        </w:rPr>
        <w:t xml:space="preserve"> </w:t>
      </w:r>
      <w:proofErr w:type="gramStart"/>
      <w:r>
        <w:rPr>
          <w:sz w:val="24"/>
        </w:rPr>
        <w:t>By</w:t>
      </w:r>
      <w:proofErr w:type="gramEnd"/>
      <w:r>
        <w:rPr>
          <w:spacing w:val="1"/>
          <w:sz w:val="24"/>
        </w:rPr>
        <w:t xml:space="preserve"> </w:t>
      </w:r>
      <w:r>
        <w:rPr>
          <w:sz w:val="24"/>
        </w:rPr>
        <w:t>resource</w:t>
      </w:r>
      <w:r>
        <w:rPr>
          <w:spacing w:val="1"/>
          <w:sz w:val="24"/>
        </w:rPr>
        <w:t xml:space="preserve"> </w:t>
      </w:r>
      <w:r>
        <w:rPr>
          <w:sz w:val="24"/>
        </w:rPr>
        <w:t>sharing</w:t>
      </w:r>
      <w:r>
        <w:rPr>
          <w:spacing w:val="1"/>
          <w:sz w:val="24"/>
        </w:rPr>
        <w:t xml:space="preserve"> </w:t>
      </w:r>
      <w:r>
        <w:rPr>
          <w:sz w:val="24"/>
        </w:rPr>
        <w:t>and</w:t>
      </w:r>
      <w:r>
        <w:rPr>
          <w:spacing w:val="1"/>
          <w:sz w:val="24"/>
        </w:rPr>
        <w:t xml:space="preserve"> </w:t>
      </w:r>
      <w:r>
        <w:rPr>
          <w:sz w:val="24"/>
        </w:rPr>
        <w:t>accessing</w:t>
      </w:r>
      <w:r>
        <w:rPr>
          <w:spacing w:val="1"/>
          <w:sz w:val="24"/>
        </w:rPr>
        <w:t xml:space="preserve"> </w:t>
      </w:r>
      <w:r>
        <w:rPr>
          <w:spacing w:val="-1"/>
          <w:sz w:val="24"/>
        </w:rPr>
        <w:t>geographically</w:t>
      </w:r>
      <w:r>
        <w:rPr>
          <w:spacing w:val="-15"/>
          <w:sz w:val="24"/>
        </w:rPr>
        <w:t xml:space="preserve"> </w:t>
      </w:r>
      <w:r>
        <w:rPr>
          <w:spacing w:val="-1"/>
          <w:sz w:val="24"/>
        </w:rPr>
        <w:t>remote</w:t>
      </w:r>
      <w:r>
        <w:rPr>
          <w:spacing w:val="2"/>
          <w:sz w:val="24"/>
        </w:rPr>
        <w:t xml:space="preserve"> </w:t>
      </w:r>
      <w:r>
        <w:rPr>
          <w:spacing w:val="-1"/>
          <w:sz w:val="24"/>
        </w:rPr>
        <w:t>data</w:t>
      </w:r>
      <w:r>
        <w:rPr>
          <w:spacing w:val="-8"/>
          <w:sz w:val="24"/>
        </w:rPr>
        <w:t xml:space="preserve"> </w:t>
      </w:r>
      <w:r>
        <w:rPr>
          <w:spacing w:val="-1"/>
          <w:sz w:val="24"/>
        </w:rPr>
        <w:t>and</w:t>
      </w:r>
      <w:r>
        <w:rPr>
          <w:spacing w:val="2"/>
          <w:sz w:val="24"/>
        </w:rPr>
        <w:t xml:space="preserve"> </w:t>
      </w:r>
      <w:r>
        <w:rPr>
          <w:spacing w:val="-1"/>
          <w:sz w:val="24"/>
        </w:rPr>
        <w:t>resources,</w:t>
      </w:r>
      <w:r>
        <w:rPr>
          <w:spacing w:val="-4"/>
          <w:sz w:val="24"/>
        </w:rPr>
        <w:t xml:space="preserve"> </w:t>
      </w:r>
      <w:r>
        <w:rPr>
          <w:spacing w:val="-1"/>
          <w:sz w:val="24"/>
        </w:rPr>
        <w:t>the</w:t>
      </w:r>
      <w:r>
        <w:rPr>
          <w:spacing w:val="1"/>
          <w:sz w:val="24"/>
        </w:rPr>
        <w:t xml:space="preserve"> </w:t>
      </w:r>
      <w:r>
        <w:rPr>
          <w:spacing w:val="-1"/>
          <w:sz w:val="24"/>
        </w:rPr>
        <w:t>performance/cost</w:t>
      </w:r>
      <w:r>
        <w:rPr>
          <w:spacing w:val="10"/>
          <w:sz w:val="24"/>
        </w:rPr>
        <w:t xml:space="preserve"> </w:t>
      </w:r>
      <w:r>
        <w:rPr>
          <w:sz w:val="24"/>
        </w:rPr>
        <w:t>ratio</w:t>
      </w:r>
      <w:r>
        <w:rPr>
          <w:spacing w:val="12"/>
          <w:sz w:val="24"/>
        </w:rPr>
        <w:t xml:space="preserve"> </w:t>
      </w:r>
      <w:r>
        <w:rPr>
          <w:sz w:val="24"/>
        </w:rPr>
        <w:t>is</w:t>
      </w:r>
      <w:r>
        <w:rPr>
          <w:spacing w:val="5"/>
          <w:sz w:val="24"/>
        </w:rPr>
        <w:t xml:space="preserve"> </w:t>
      </w:r>
      <w:r>
        <w:rPr>
          <w:sz w:val="24"/>
        </w:rPr>
        <w:t>increased.</w:t>
      </w:r>
    </w:p>
    <w:p w:rsidR="007B043A" w:rsidRDefault="006F375B">
      <w:pPr>
        <w:pStyle w:val="ListParagraph"/>
        <w:numPr>
          <w:ilvl w:val="0"/>
          <w:numId w:val="186"/>
        </w:numPr>
        <w:tabs>
          <w:tab w:val="left" w:pos="692"/>
        </w:tabs>
        <w:spacing w:before="11" w:line="266" w:lineRule="auto"/>
        <w:ind w:right="350" w:firstLine="0"/>
        <w:jc w:val="both"/>
        <w:rPr>
          <w:sz w:val="24"/>
        </w:rPr>
      </w:pPr>
      <w:r>
        <w:rPr>
          <w:sz w:val="24"/>
        </w:rPr>
        <w:t>Although higher throughput has not necessarily been the main objective behind</w:t>
      </w:r>
      <w:r>
        <w:rPr>
          <w:spacing w:val="1"/>
          <w:sz w:val="24"/>
        </w:rPr>
        <w:t xml:space="preserve"> </w:t>
      </w:r>
      <w:r>
        <w:rPr>
          <w:sz w:val="24"/>
        </w:rPr>
        <w:t>using</w:t>
      </w:r>
      <w:r>
        <w:rPr>
          <w:spacing w:val="1"/>
          <w:sz w:val="24"/>
        </w:rPr>
        <w:t xml:space="preserve"> </w:t>
      </w:r>
      <w:r>
        <w:rPr>
          <w:sz w:val="24"/>
        </w:rPr>
        <w:t>a</w:t>
      </w:r>
      <w:r>
        <w:rPr>
          <w:spacing w:val="1"/>
          <w:sz w:val="24"/>
        </w:rPr>
        <w:t xml:space="preserve"> </w:t>
      </w:r>
      <w:r>
        <w:rPr>
          <w:sz w:val="24"/>
        </w:rPr>
        <w:t>distributed</w:t>
      </w:r>
      <w:r>
        <w:rPr>
          <w:spacing w:val="1"/>
          <w:sz w:val="24"/>
        </w:rPr>
        <w:t xml:space="preserve"> </w:t>
      </w:r>
      <w:r>
        <w:rPr>
          <w:sz w:val="24"/>
        </w:rPr>
        <w:t>system,</w:t>
      </w:r>
      <w:r>
        <w:rPr>
          <w:spacing w:val="1"/>
          <w:sz w:val="24"/>
        </w:rPr>
        <w:t xml:space="preserve"> </w:t>
      </w:r>
      <w:r>
        <w:rPr>
          <w:sz w:val="24"/>
        </w:rPr>
        <w:t>nevertheless,</w:t>
      </w:r>
      <w:r>
        <w:rPr>
          <w:spacing w:val="1"/>
          <w:sz w:val="24"/>
        </w:rPr>
        <w:t xml:space="preserve"> </w:t>
      </w:r>
      <w:r>
        <w:rPr>
          <w:sz w:val="24"/>
        </w:rPr>
        <w:t>any task</w:t>
      </w:r>
      <w:r>
        <w:rPr>
          <w:spacing w:val="1"/>
          <w:sz w:val="24"/>
        </w:rPr>
        <w:t xml:space="preserve"> </w:t>
      </w:r>
      <w:r>
        <w:rPr>
          <w:sz w:val="24"/>
        </w:rPr>
        <w:t>can</w:t>
      </w:r>
      <w:r>
        <w:rPr>
          <w:spacing w:val="1"/>
          <w:sz w:val="24"/>
        </w:rPr>
        <w:t xml:space="preserve"> </w:t>
      </w:r>
      <w:r>
        <w:rPr>
          <w:sz w:val="24"/>
        </w:rPr>
        <w:t>be</w:t>
      </w:r>
      <w:r>
        <w:rPr>
          <w:spacing w:val="1"/>
          <w:sz w:val="24"/>
        </w:rPr>
        <w:t xml:space="preserve"> </w:t>
      </w:r>
      <w:r>
        <w:rPr>
          <w:sz w:val="24"/>
        </w:rPr>
        <w:t>partitioned</w:t>
      </w:r>
      <w:r>
        <w:rPr>
          <w:spacing w:val="1"/>
          <w:sz w:val="24"/>
        </w:rPr>
        <w:t xml:space="preserve"> </w:t>
      </w:r>
      <w:r>
        <w:rPr>
          <w:sz w:val="24"/>
        </w:rPr>
        <w:t>across</w:t>
      </w:r>
      <w:r>
        <w:rPr>
          <w:spacing w:val="1"/>
          <w:sz w:val="24"/>
        </w:rPr>
        <w:t xml:space="preserve"> </w:t>
      </w:r>
      <w:r>
        <w:rPr>
          <w:sz w:val="24"/>
        </w:rPr>
        <w:t>the</w:t>
      </w:r>
      <w:r>
        <w:rPr>
          <w:spacing w:val="1"/>
          <w:sz w:val="24"/>
        </w:rPr>
        <w:t xml:space="preserve"> </w:t>
      </w:r>
      <w:r>
        <w:rPr>
          <w:sz w:val="24"/>
        </w:rPr>
        <w:t>various</w:t>
      </w:r>
      <w:r>
        <w:rPr>
          <w:spacing w:val="-1"/>
          <w:sz w:val="24"/>
        </w:rPr>
        <w:t xml:space="preserve"> </w:t>
      </w:r>
      <w:r>
        <w:rPr>
          <w:sz w:val="24"/>
        </w:rPr>
        <w:t>computers in</w:t>
      </w:r>
      <w:r>
        <w:rPr>
          <w:spacing w:val="-5"/>
          <w:sz w:val="24"/>
        </w:rPr>
        <w:t xml:space="preserve"> </w:t>
      </w:r>
      <w:r>
        <w:rPr>
          <w:sz w:val="24"/>
        </w:rPr>
        <w:t>the</w:t>
      </w:r>
      <w:r>
        <w:rPr>
          <w:spacing w:val="1"/>
          <w:sz w:val="24"/>
        </w:rPr>
        <w:t xml:space="preserve"> </w:t>
      </w:r>
      <w:r>
        <w:rPr>
          <w:sz w:val="24"/>
        </w:rPr>
        <w:t>distributed</w:t>
      </w:r>
      <w:r>
        <w:rPr>
          <w:spacing w:val="3"/>
          <w:sz w:val="24"/>
        </w:rPr>
        <w:t xml:space="preserve"> </w:t>
      </w:r>
      <w:r>
        <w:rPr>
          <w:sz w:val="24"/>
        </w:rPr>
        <w:t>system.</w:t>
      </w:r>
    </w:p>
    <w:p w:rsidR="007B043A" w:rsidRDefault="006F375B">
      <w:pPr>
        <w:pStyle w:val="ListParagraph"/>
        <w:numPr>
          <w:ilvl w:val="0"/>
          <w:numId w:val="186"/>
        </w:numPr>
        <w:tabs>
          <w:tab w:val="left" w:pos="783"/>
          <w:tab w:val="right" w:pos="8735"/>
        </w:tabs>
        <w:spacing w:before="13" w:line="266" w:lineRule="auto"/>
        <w:ind w:right="137" w:firstLine="0"/>
        <w:jc w:val="both"/>
        <w:rPr>
          <w:sz w:val="24"/>
        </w:rPr>
      </w:pPr>
      <w:r>
        <w:rPr>
          <w:sz w:val="24"/>
        </w:rPr>
        <w:t>Such a configuration provides a better performance/c</w:t>
      </w:r>
      <w:r>
        <w:rPr>
          <w:sz w:val="24"/>
        </w:rPr>
        <w:t>ost ratio than using special</w:t>
      </w:r>
      <w:r>
        <w:rPr>
          <w:spacing w:val="1"/>
          <w:sz w:val="24"/>
        </w:rPr>
        <w:t xml:space="preserve"> </w:t>
      </w:r>
      <w:r>
        <w:rPr>
          <w:sz w:val="24"/>
        </w:rPr>
        <w:t>parallel</w:t>
      </w:r>
      <w:r>
        <w:rPr>
          <w:spacing w:val="8"/>
          <w:sz w:val="24"/>
        </w:rPr>
        <w:t xml:space="preserve"> </w:t>
      </w:r>
      <w:r>
        <w:rPr>
          <w:sz w:val="24"/>
        </w:rPr>
        <w:t>machines.</w:t>
      </w:r>
      <w:r>
        <w:rPr>
          <w:spacing w:val="18"/>
          <w:sz w:val="24"/>
        </w:rPr>
        <w:t xml:space="preserve"> </w:t>
      </w:r>
      <w:r>
        <w:rPr>
          <w:sz w:val="24"/>
        </w:rPr>
        <w:t>This</w:t>
      </w:r>
      <w:r>
        <w:rPr>
          <w:spacing w:val="18"/>
          <w:sz w:val="24"/>
        </w:rPr>
        <w:t xml:space="preserve"> </w:t>
      </w:r>
      <w:r>
        <w:rPr>
          <w:sz w:val="24"/>
        </w:rPr>
        <w:t>is</w:t>
      </w:r>
      <w:r>
        <w:rPr>
          <w:spacing w:val="9"/>
          <w:sz w:val="24"/>
        </w:rPr>
        <w:t xml:space="preserve"> </w:t>
      </w:r>
      <w:r>
        <w:rPr>
          <w:sz w:val="24"/>
        </w:rPr>
        <w:t>particularly</w:t>
      </w:r>
      <w:r>
        <w:rPr>
          <w:spacing w:val="-6"/>
          <w:sz w:val="24"/>
        </w:rPr>
        <w:t xml:space="preserve"> </w:t>
      </w:r>
      <w:r>
        <w:rPr>
          <w:sz w:val="24"/>
        </w:rPr>
        <w:t>true</w:t>
      </w:r>
      <w:r>
        <w:rPr>
          <w:spacing w:val="5"/>
          <w:sz w:val="24"/>
        </w:rPr>
        <w:t xml:space="preserve"> </w:t>
      </w:r>
      <w:r>
        <w:rPr>
          <w:sz w:val="24"/>
        </w:rPr>
        <w:t>of</w:t>
      </w:r>
      <w:r>
        <w:rPr>
          <w:spacing w:val="-12"/>
          <w:sz w:val="24"/>
        </w:rPr>
        <w:t xml:space="preserve"> </w:t>
      </w:r>
      <w:r>
        <w:rPr>
          <w:sz w:val="24"/>
        </w:rPr>
        <w:t>the</w:t>
      </w:r>
      <w:r>
        <w:rPr>
          <w:spacing w:val="15"/>
          <w:sz w:val="24"/>
        </w:rPr>
        <w:t xml:space="preserve"> </w:t>
      </w:r>
      <w:r>
        <w:rPr>
          <w:sz w:val="24"/>
        </w:rPr>
        <w:t>NOW configuration.</w:t>
      </w:r>
      <w:r>
        <w:rPr>
          <w:sz w:val="24"/>
        </w:rPr>
        <w:tab/>
        <w:t>4</w:t>
      </w:r>
    </w:p>
    <w:p w:rsidR="007B043A" w:rsidRDefault="007B043A">
      <w:pPr>
        <w:spacing w:line="266" w:lineRule="auto"/>
        <w:jc w:val="both"/>
        <w:rPr>
          <w:sz w:val="24"/>
        </w:rPr>
        <w:sectPr w:rsidR="007B043A">
          <w:headerReference w:type="default" r:id="rId15"/>
          <w:footerReference w:type="default" r:id="rId16"/>
          <w:pgSz w:w="9960" w:h="13840"/>
          <w:pgMar w:top="640" w:right="440" w:bottom="280" w:left="480" w:header="235" w:footer="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rPr>
          <w:sz w:val="26"/>
        </w:rPr>
      </w:pPr>
    </w:p>
    <w:p w:rsidR="007B043A" w:rsidRDefault="007B043A">
      <w:pPr>
        <w:pStyle w:val="BodyText"/>
        <w:rPr>
          <w:sz w:val="26"/>
        </w:rPr>
      </w:pPr>
    </w:p>
    <w:p w:rsidR="007B043A" w:rsidRDefault="007B043A">
      <w:pPr>
        <w:pStyle w:val="BodyText"/>
        <w:spacing w:before="9"/>
        <w:rPr>
          <w:sz w:val="30"/>
        </w:rPr>
      </w:pPr>
    </w:p>
    <w:p w:rsidR="007B043A" w:rsidRDefault="006F375B">
      <w:pPr>
        <w:pStyle w:val="BodyText"/>
        <w:spacing w:line="268" w:lineRule="auto"/>
        <w:ind w:left="422"/>
      </w:pPr>
      <w:r>
        <w:rPr>
          <w:spacing w:val="-1"/>
        </w:rPr>
        <w:t>In</w:t>
      </w:r>
      <w:r>
        <w:rPr>
          <w:spacing w:val="-8"/>
        </w:rPr>
        <w:t xml:space="preserve"> </w:t>
      </w:r>
      <w:r>
        <w:rPr>
          <w:spacing w:val="-1"/>
        </w:rPr>
        <w:t>addition</w:t>
      </w:r>
      <w:r>
        <w:rPr>
          <w:spacing w:val="-6"/>
        </w:rPr>
        <w:t xml:space="preserve"> </w:t>
      </w:r>
      <w:r>
        <w:rPr>
          <w:spacing w:val="-1"/>
        </w:rPr>
        <w:t>to</w:t>
      </w:r>
      <w:r>
        <w:rPr>
          <w:spacing w:val="2"/>
        </w:rPr>
        <w:t xml:space="preserve"> </w:t>
      </w:r>
      <w:r>
        <w:rPr>
          <w:spacing w:val="-1"/>
        </w:rPr>
        <w:t>meeting</w:t>
      </w:r>
      <w:r>
        <w:rPr>
          <w:spacing w:val="3"/>
        </w:rPr>
        <w:t xml:space="preserve"> </w:t>
      </w:r>
      <w:r>
        <w:rPr>
          <w:spacing w:val="-1"/>
        </w:rPr>
        <w:t>the</w:t>
      </w:r>
      <w:r>
        <w:rPr>
          <w:spacing w:val="2"/>
        </w:rPr>
        <w:t xml:space="preserve"> </w:t>
      </w:r>
      <w:r>
        <w:rPr>
          <w:spacing w:val="-1"/>
        </w:rPr>
        <w:t>above</w:t>
      </w:r>
      <w:r>
        <w:rPr>
          <w:spacing w:val="2"/>
        </w:rPr>
        <w:t xml:space="preserve"> </w:t>
      </w:r>
      <w:r>
        <w:rPr>
          <w:spacing w:val="-1"/>
        </w:rPr>
        <w:t>requirements,</w:t>
      </w:r>
      <w:r>
        <w:rPr>
          <w:spacing w:val="6"/>
        </w:rPr>
        <w:t xml:space="preserve"> </w:t>
      </w:r>
      <w:r>
        <w:rPr>
          <w:spacing w:val="-1"/>
        </w:rPr>
        <w:t>a</w:t>
      </w:r>
      <w:r>
        <w:rPr>
          <w:spacing w:val="1"/>
        </w:rPr>
        <w:t xml:space="preserve"> </w:t>
      </w:r>
      <w:r>
        <w:rPr>
          <w:spacing w:val="-1"/>
        </w:rPr>
        <w:t>distributed</w:t>
      </w:r>
      <w:r>
        <w:rPr>
          <w:spacing w:val="3"/>
        </w:rPr>
        <w:t xml:space="preserve"> </w:t>
      </w:r>
      <w:r>
        <w:rPr>
          <w:spacing w:val="-1"/>
        </w:rPr>
        <w:t>system</w:t>
      </w:r>
      <w:r>
        <w:rPr>
          <w:spacing w:val="-15"/>
        </w:rPr>
        <w:t xml:space="preserve"> </w:t>
      </w:r>
      <w:r>
        <w:t>also</w:t>
      </w:r>
      <w:r>
        <w:rPr>
          <w:spacing w:val="7"/>
        </w:rPr>
        <w:t xml:space="preserve"> </w:t>
      </w:r>
      <w:r>
        <w:t>offers</w:t>
      </w:r>
      <w:r>
        <w:rPr>
          <w:spacing w:val="-4"/>
        </w:rPr>
        <w:t xml:space="preserve"> </w:t>
      </w:r>
      <w:r>
        <w:t>the</w:t>
      </w:r>
      <w:r>
        <w:rPr>
          <w:spacing w:val="-57"/>
        </w:rPr>
        <w:t xml:space="preserve"> </w:t>
      </w:r>
      <w:r>
        <w:t>following</w:t>
      </w:r>
      <w:r>
        <w:rPr>
          <w:spacing w:val="-3"/>
        </w:rPr>
        <w:t xml:space="preserve"> </w:t>
      </w:r>
      <w:r>
        <w:t>advantages:</w:t>
      </w:r>
    </w:p>
    <w:p w:rsidR="007B043A" w:rsidRDefault="006F375B">
      <w:pPr>
        <w:pStyle w:val="ListParagraph"/>
        <w:numPr>
          <w:ilvl w:val="0"/>
          <w:numId w:val="186"/>
        </w:numPr>
        <w:tabs>
          <w:tab w:val="left" w:pos="692"/>
        </w:tabs>
        <w:spacing w:before="160" w:line="271" w:lineRule="auto"/>
        <w:ind w:left="422" w:right="338" w:firstLine="0"/>
        <w:jc w:val="both"/>
        <w:rPr>
          <w:sz w:val="24"/>
        </w:rPr>
      </w:pPr>
      <w:r>
        <w:rPr>
          <w:b/>
          <w:sz w:val="24"/>
        </w:rPr>
        <w:t>Scalability</w:t>
      </w:r>
      <w:r>
        <w:rPr>
          <w:b/>
          <w:spacing w:val="1"/>
          <w:sz w:val="24"/>
        </w:rPr>
        <w:t xml:space="preserve"> </w:t>
      </w:r>
      <w:r>
        <w:rPr>
          <w:sz w:val="24"/>
        </w:rPr>
        <w:t>As the processors are usually connected by a wide-area net- work,</w:t>
      </w:r>
      <w:r>
        <w:rPr>
          <w:spacing w:val="1"/>
          <w:sz w:val="24"/>
        </w:rPr>
        <w:t xml:space="preserve"> </w:t>
      </w:r>
      <w:r>
        <w:rPr>
          <w:sz w:val="24"/>
        </w:rPr>
        <w:t>adding more processors does not pose a direct bottleneck for the communication</w:t>
      </w:r>
      <w:r>
        <w:rPr>
          <w:spacing w:val="1"/>
          <w:sz w:val="24"/>
        </w:rPr>
        <w:t xml:space="preserve"> </w:t>
      </w:r>
      <w:r>
        <w:rPr>
          <w:sz w:val="24"/>
        </w:rPr>
        <w:t>network.</w:t>
      </w:r>
    </w:p>
    <w:p w:rsidR="007B043A" w:rsidRDefault="006F375B">
      <w:pPr>
        <w:pStyle w:val="ListParagraph"/>
        <w:numPr>
          <w:ilvl w:val="0"/>
          <w:numId w:val="186"/>
        </w:numPr>
        <w:tabs>
          <w:tab w:val="left" w:pos="783"/>
        </w:tabs>
        <w:spacing w:before="87" w:line="271" w:lineRule="auto"/>
        <w:ind w:left="422" w:right="319" w:firstLine="0"/>
        <w:jc w:val="both"/>
        <w:rPr>
          <w:sz w:val="24"/>
        </w:rPr>
      </w:pPr>
      <w:r>
        <w:rPr>
          <w:b/>
          <w:sz w:val="24"/>
        </w:rPr>
        <w:t xml:space="preserve">Modularity and incremental expandability </w:t>
      </w:r>
      <w:r>
        <w:rPr>
          <w:sz w:val="24"/>
        </w:rPr>
        <w:t>Heterogeneous processors may be</w:t>
      </w:r>
      <w:r>
        <w:rPr>
          <w:spacing w:val="1"/>
          <w:sz w:val="24"/>
        </w:rPr>
        <w:t xml:space="preserve"> </w:t>
      </w:r>
      <w:r>
        <w:rPr>
          <w:sz w:val="24"/>
        </w:rPr>
        <w:t>easily added into the system without affecting the</w:t>
      </w:r>
      <w:r>
        <w:rPr>
          <w:spacing w:val="1"/>
          <w:sz w:val="24"/>
        </w:rPr>
        <w:t xml:space="preserve"> </w:t>
      </w:r>
      <w:r>
        <w:rPr>
          <w:sz w:val="24"/>
        </w:rPr>
        <w:t>performance, as long as those</w:t>
      </w:r>
      <w:r>
        <w:rPr>
          <w:spacing w:val="1"/>
          <w:sz w:val="24"/>
        </w:rPr>
        <w:t xml:space="preserve"> </w:t>
      </w:r>
      <w:r>
        <w:rPr>
          <w:sz w:val="24"/>
        </w:rPr>
        <w:t>processors</w:t>
      </w:r>
      <w:r>
        <w:rPr>
          <w:spacing w:val="1"/>
          <w:sz w:val="24"/>
        </w:rPr>
        <w:t xml:space="preserve"> </w:t>
      </w:r>
      <w:r>
        <w:rPr>
          <w:sz w:val="24"/>
        </w:rPr>
        <w:t>are</w:t>
      </w:r>
      <w:r>
        <w:rPr>
          <w:spacing w:val="1"/>
          <w:sz w:val="24"/>
        </w:rPr>
        <w:t xml:space="preserve"> </w:t>
      </w:r>
      <w:r>
        <w:rPr>
          <w:sz w:val="24"/>
        </w:rPr>
        <w:t>running</w:t>
      </w:r>
      <w:r>
        <w:rPr>
          <w:spacing w:val="1"/>
          <w:sz w:val="24"/>
        </w:rPr>
        <w:t xml:space="preserve"> </w:t>
      </w:r>
      <w:r>
        <w:rPr>
          <w:sz w:val="24"/>
        </w:rPr>
        <w:t>the</w:t>
      </w:r>
      <w:r>
        <w:rPr>
          <w:spacing w:val="1"/>
          <w:sz w:val="24"/>
        </w:rPr>
        <w:t xml:space="preserve"> </w:t>
      </w:r>
      <w:r>
        <w:rPr>
          <w:sz w:val="24"/>
        </w:rPr>
        <w:t>same</w:t>
      </w:r>
      <w:r>
        <w:rPr>
          <w:spacing w:val="1"/>
          <w:sz w:val="24"/>
        </w:rPr>
        <w:t xml:space="preserve"> </w:t>
      </w:r>
      <w:r>
        <w:rPr>
          <w:sz w:val="24"/>
        </w:rPr>
        <w:t>middleware</w:t>
      </w:r>
      <w:r>
        <w:rPr>
          <w:spacing w:val="1"/>
          <w:sz w:val="24"/>
        </w:rPr>
        <w:t xml:space="preserve"> </w:t>
      </w:r>
      <w:r>
        <w:rPr>
          <w:sz w:val="24"/>
        </w:rPr>
        <w:t>algo-</w:t>
      </w:r>
      <w:r>
        <w:rPr>
          <w:spacing w:val="1"/>
          <w:sz w:val="24"/>
        </w:rPr>
        <w:t xml:space="preserve"> </w:t>
      </w:r>
      <w:r>
        <w:rPr>
          <w:sz w:val="24"/>
        </w:rPr>
        <w:t>rithms.</w:t>
      </w:r>
      <w:r>
        <w:rPr>
          <w:spacing w:val="1"/>
          <w:sz w:val="24"/>
        </w:rPr>
        <w:t xml:space="preserve"> </w:t>
      </w:r>
      <w:r>
        <w:rPr>
          <w:sz w:val="24"/>
        </w:rPr>
        <w:t>Similarly,</w:t>
      </w:r>
      <w:r>
        <w:rPr>
          <w:spacing w:val="1"/>
          <w:sz w:val="24"/>
        </w:rPr>
        <w:t xml:space="preserve"> </w:t>
      </w:r>
      <w:r>
        <w:rPr>
          <w:sz w:val="24"/>
        </w:rPr>
        <w:t>existing</w:t>
      </w:r>
      <w:r>
        <w:rPr>
          <w:spacing w:val="1"/>
          <w:sz w:val="24"/>
        </w:rPr>
        <w:t xml:space="preserve"> </w:t>
      </w:r>
      <w:r>
        <w:rPr>
          <w:spacing w:val="-1"/>
          <w:sz w:val="24"/>
        </w:rPr>
        <w:t>processors</w:t>
      </w:r>
      <w:r>
        <w:rPr>
          <w:spacing w:val="-4"/>
          <w:sz w:val="24"/>
        </w:rPr>
        <w:t xml:space="preserve"> </w:t>
      </w:r>
      <w:r>
        <w:rPr>
          <w:spacing w:val="-1"/>
          <w:sz w:val="24"/>
        </w:rPr>
        <w:t>may</w:t>
      </w:r>
      <w:r>
        <w:rPr>
          <w:spacing w:val="-3"/>
          <w:sz w:val="24"/>
        </w:rPr>
        <w:t xml:space="preserve"> </w:t>
      </w:r>
      <w:r>
        <w:rPr>
          <w:spacing w:val="-1"/>
          <w:sz w:val="24"/>
        </w:rPr>
        <w:t>be</w:t>
      </w:r>
      <w:r>
        <w:rPr>
          <w:spacing w:val="1"/>
          <w:sz w:val="24"/>
        </w:rPr>
        <w:t xml:space="preserve"> </w:t>
      </w:r>
      <w:r>
        <w:rPr>
          <w:spacing w:val="-1"/>
          <w:sz w:val="24"/>
        </w:rPr>
        <w:t>easily</w:t>
      </w:r>
      <w:r>
        <w:rPr>
          <w:spacing w:val="-12"/>
          <w:sz w:val="24"/>
        </w:rPr>
        <w:t xml:space="preserve"> </w:t>
      </w:r>
      <w:r>
        <w:rPr>
          <w:sz w:val="24"/>
        </w:rPr>
        <w:t>replaced</w:t>
      </w:r>
      <w:r>
        <w:rPr>
          <w:spacing w:val="13"/>
          <w:sz w:val="24"/>
        </w:rPr>
        <w:t xml:space="preserve"> </w:t>
      </w:r>
      <w:r>
        <w:rPr>
          <w:sz w:val="24"/>
        </w:rPr>
        <w:t>by</w:t>
      </w:r>
      <w:r>
        <w:rPr>
          <w:spacing w:val="-17"/>
          <w:sz w:val="24"/>
        </w:rPr>
        <w:t xml:space="preserve"> </w:t>
      </w:r>
      <w:r>
        <w:rPr>
          <w:sz w:val="24"/>
        </w:rPr>
        <w:t>other</w:t>
      </w:r>
      <w:r>
        <w:rPr>
          <w:spacing w:val="9"/>
          <w:sz w:val="24"/>
        </w:rPr>
        <w:t xml:space="preserve"> </w:t>
      </w:r>
      <w:r>
        <w:rPr>
          <w:sz w:val="24"/>
        </w:rPr>
        <w:t>processors.</w:t>
      </w:r>
    </w:p>
    <w:p w:rsidR="007B043A" w:rsidRDefault="006F375B">
      <w:pPr>
        <w:pStyle w:val="Heading4"/>
        <w:numPr>
          <w:ilvl w:val="0"/>
          <w:numId w:val="185"/>
        </w:numPr>
        <w:tabs>
          <w:tab w:val="left" w:pos="606"/>
        </w:tabs>
        <w:spacing w:before="92"/>
        <w:ind w:right="119"/>
        <w:jc w:val="both"/>
      </w:pPr>
      <w:r>
        <w:t>Explain iin detail about parallel multiprocessor or multicomputer systems. (</w:t>
      </w:r>
      <w:proofErr w:type="gramStart"/>
      <w:r>
        <w:t>or</w:t>
      </w:r>
      <w:proofErr w:type="gramEnd"/>
      <w:r>
        <w:t>)</w:t>
      </w:r>
      <w:r>
        <w:rPr>
          <w:spacing w:val="1"/>
        </w:rPr>
        <w:t xml:space="preserve"> </w:t>
      </w:r>
      <w:r>
        <w:t>How do you classify a parallel system and brief them? (Nov/Dec 2020/Apr/May</w:t>
      </w:r>
      <w:r>
        <w:rPr>
          <w:spacing w:val="1"/>
        </w:rPr>
        <w:t xml:space="preserve"> </w:t>
      </w:r>
      <w:r>
        <w:t>2021)</w:t>
      </w:r>
    </w:p>
    <w:p w:rsidR="007B043A" w:rsidRDefault="006F375B">
      <w:pPr>
        <w:spacing w:before="37"/>
        <w:ind w:left="691"/>
        <w:jc w:val="both"/>
        <w:rPr>
          <w:b/>
          <w:sz w:val="24"/>
        </w:rPr>
      </w:pPr>
      <w:r>
        <w:rPr>
          <w:b/>
          <w:w w:val="80"/>
          <w:sz w:val="24"/>
        </w:rPr>
        <w:t>Relation</w:t>
      </w:r>
      <w:r>
        <w:rPr>
          <w:b/>
          <w:spacing w:val="85"/>
          <w:sz w:val="24"/>
        </w:rPr>
        <w:t xml:space="preserve"> </w:t>
      </w:r>
      <w:r>
        <w:rPr>
          <w:b/>
          <w:w w:val="80"/>
          <w:sz w:val="24"/>
        </w:rPr>
        <w:t>to</w:t>
      </w:r>
      <w:r>
        <w:rPr>
          <w:b/>
          <w:spacing w:val="114"/>
          <w:sz w:val="24"/>
        </w:rPr>
        <w:t xml:space="preserve"> </w:t>
      </w:r>
      <w:r>
        <w:rPr>
          <w:b/>
          <w:w w:val="80"/>
          <w:sz w:val="24"/>
        </w:rPr>
        <w:t>parallel</w:t>
      </w:r>
      <w:r>
        <w:rPr>
          <w:b/>
          <w:spacing w:val="41"/>
          <w:w w:val="80"/>
          <w:sz w:val="24"/>
        </w:rPr>
        <w:t xml:space="preserve"> </w:t>
      </w:r>
      <w:r>
        <w:rPr>
          <w:b/>
          <w:w w:val="80"/>
          <w:sz w:val="24"/>
        </w:rPr>
        <w:t>multiprocessor/multicomputer</w:t>
      </w:r>
      <w:r>
        <w:rPr>
          <w:b/>
          <w:spacing w:val="38"/>
          <w:sz w:val="24"/>
        </w:rPr>
        <w:t xml:space="preserve"> </w:t>
      </w:r>
      <w:r>
        <w:rPr>
          <w:b/>
          <w:w w:val="80"/>
          <w:sz w:val="24"/>
        </w:rPr>
        <w:t>systems</w:t>
      </w:r>
    </w:p>
    <w:p w:rsidR="007B043A" w:rsidRDefault="006F375B">
      <w:pPr>
        <w:pStyle w:val="BodyText"/>
        <w:spacing w:before="146" w:line="271" w:lineRule="auto"/>
        <w:ind w:left="782" w:right="315"/>
        <w:jc w:val="both"/>
      </w:pPr>
      <w:r>
        <w:t>The</w:t>
      </w:r>
      <w:r>
        <w:rPr>
          <w:spacing w:val="1"/>
        </w:rPr>
        <w:t xml:space="preserve"> </w:t>
      </w:r>
      <w:r>
        <w:t>characteristics</w:t>
      </w:r>
      <w:r>
        <w:rPr>
          <w:spacing w:val="1"/>
        </w:rPr>
        <w:t xml:space="preserve"> </w:t>
      </w:r>
      <w:r>
        <w:t>of</w:t>
      </w:r>
      <w:r>
        <w:rPr>
          <w:spacing w:val="1"/>
        </w:rPr>
        <w:t xml:space="preserve"> </w:t>
      </w:r>
      <w:r>
        <w:t>a</w:t>
      </w:r>
      <w:r>
        <w:rPr>
          <w:spacing w:val="1"/>
        </w:rPr>
        <w:t xml:space="preserve"> </w:t>
      </w:r>
      <w:r>
        <w:t>distributed</w:t>
      </w:r>
      <w:r>
        <w:rPr>
          <w:spacing w:val="1"/>
        </w:rPr>
        <w:t xml:space="preserve"> </w:t>
      </w:r>
      <w:r>
        <w:t>system</w:t>
      </w:r>
      <w:r>
        <w:rPr>
          <w:spacing w:val="1"/>
        </w:rPr>
        <w:t xml:space="preserve"> </w:t>
      </w:r>
      <w:r>
        <w:t>were</w:t>
      </w:r>
      <w:r>
        <w:rPr>
          <w:spacing w:val="1"/>
        </w:rPr>
        <w:t xml:space="preserve"> </w:t>
      </w:r>
      <w:r>
        <w:t>identified</w:t>
      </w:r>
      <w:r>
        <w:rPr>
          <w:spacing w:val="1"/>
        </w:rPr>
        <w:t xml:space="preserve"> </w:t>
      </w:r>
      <w:r>
        <w:t>above.</w:t>
      </w:r>
      <w:r>
        <w:rPr>
          <w:spacing w:val="1"/>
        </w:rPr>
        <w:t xml:space="preserve"> </w:t>
      </w:r>
      <w:r>
        <w:t>A</w:t>
      </w:r>
      <w:r>
        <w:rPr>
          <w:spacing w:val="1"/>
        </w:rPr>
        <w:t xml:space="preserve"> </w:t>
      </w:r>
      <w:r>
        <w:t>typical</w:t>
      </w:r>
      <w:r>
        <w:rPr>
          <w:spacing w:val="1"/>
        </w:rPr>
        <w:t xml:space="preserve"> </w:t>
      </w:r>
      <w:r>
        <w:t>distributed</w:t>
      </w:r>
      <w:r>
        <w:rPr>
          <w:spacing w:val="1"/>
        </w:rPr>
        <w:t xml:space="preserve"> </w:t>
      </w:r>
      <w:r>
        <w:t>system would</w:t>
      </w:r>
      <w:r>
        <w:rPr>
          <w:spacing w:val="1"/>
        </w:rPr>
        <w:t xml:space="preserve"> </w:t>
      </w:r>
      <w:r>
        <w:t>look</w:t>
      </w:r>
      <w:r>
        <w:rPr>
          <w:spacing w:val="1"/>
        </w:rPr>
        <w:t xml:space="preserve"> </w:t>
      </w:r>
      <w:r>
        <w:t>as shown</w:t>
      </w:r>
      <w:r>
        <w:rPr>
          <w:spacing w:val="1"/>
        </w:rPr>
        <w:t xml:space="preserve"> </w:t>
      </w:r>
      <w:r>
        <w:t>in</w:t>
      </w:r>
      <w:r>
        <w:rPr>
          <w:spacing w:val="1"/>
        </w:rPr>
        <w:t xml:space="preserve"> </w:t>
      </w:r>
      <w:r>
        <w:t>Figure</w:t>
      </w:r>
      <w:r>
        <w:rPr>
          <w:spacing w:val="1"/>
        </w:rPr>
        <w:t xml:space="preserve"> </w:t>
      </w:r>
      <w:r>
        <w:rPr>
          <w:color w:val="3C7A7A"/>
        </w:rPr>
        <w:t>1.1</w:t>
      </w:r>
      <w:r>
        <w:rPr>
          <w:color w:val="201F1F"/>
        </w:rPr>
        <w:t>.</w:t>
      </w:r>
      <w:r>
        <w:rPr>
          <w:color w:val="201F1F"/>
          <w:spacing w:val="1"/>
        </w:rPr>
        <w:t xml:space="preserve"> </w:t>
      </w:r>
      <w:proofErr w:type="gramStart"/>
      <w:r>
        <w:rPr>
          <w:color w:val="201F1F"/>
        </w:rPr>
        <w:t>we</w:t>
      </w:r>
      <w:proofErr w:type="gramEnd"/>
      <w:r>
        <w:rPr>
          <w:color w:val="201F1F"/>
          <w:spacing w:val="1"/>
        </w:rPr>
        <w:t xml:space="preserve"> </w:t>
      </w:r>
      <w:r>
        <w:rPr>
          <w:color w:val="201F1F"/>
        </w:rPr>
        <w:t>first</w:t>
      </w:r>
      <w:r>
        <w:rPr>
          <w:color w:val="201F1F"/>
          <w:spacing w:val="1"/>
        </w:rPr>
        <w:t xml:space="preserve"> </w:t>
      </w:r>
      <w:r>
        <w:rPr>
          <w:color w:val="201F1F"/>
        </w:rPr>
        <w:t>examine the</w:t>
      </w:r>
      <w:r>
        <w:rPr>
          <w:color w:val="201F1F"/>
          <w:spacing w:val="1"/>
        </w:rPr>
        <w:t xml:space="preserve"> </w:t>
      </w:r>
      <w:r>
        <w:rPr>
          <w:color w:val="201F1F"/>
        </w:rPr>
        <w:t>architecture of parallel systems, and then examine</w:t>
      </w:r>
      <w:r>
        <w:rPr>
          <w:color w:val="201F1F"/>
          <w:spacing w:val="1"/>
        </w:rPr>
        <w:t xml:space="preserve"> </w:t>
      </w:r>
      <w:r>
        <w:rPr>
          <w:color w:val="201F1F"/>
        </w:rPr>
        <w:t>some well-known taxonomies</w:t>
      </w:r>
      <w:r>
        <w:rPr>
          <w:color w:val="201F1F"/>
          <w:spacing w:val="1"/>
        </w:rPr>
        <w:t xml:space="preserve"> </w:t>
      </w:r>
      <w:r>
        <w:rPr>
          <w:color w:val="201F1F"/>
        </w:rPr>
        <w:t>for</w:t>
      </w:r>
      <w:r>
        <w:rPr>
          <w:color w:val="201F1F"/>
          <w:spacing w:val="8"/>
        </w:rPr>
        <w:t xml:space="preserve"> </w:t>
      </w:r>
      <w:r>
        <w:rPr>
          <w:color w:val="201F1F"/>
        </w:rPr>
        <w:t>multiprocessor/multicomputer</w:t>
      </w:r>
      <w:r>
        <w:rPr>
          <w:color w:val="201F1F"/>
          <w:spacing w:val="21"/>
        </w:rPr>
        <w:t xml:space="preserve"> </w:t>
      </w:r>
      <w:r>
        <w:rPr>
          <w:color w:val="201F1F"/>
        </w:rPr>
        <w:t>systems.</w:t>
      </w:r>
    </w:p>
    <w:p w:rsidR="007B043A" w:rsidRDefault="006F375B">
      <w:pPr>
        <w:spacing w:before="6"/>
        <w:ind w:left="691"/>
        <w:jc w:val="both"/>
        <w:rPr>
          <w:b/>
          <w:sz w:val="24"/>
        </w:rPr>
      </w:pPr>
      <w:r>
        <w:rPr>
          <w:b/>
          <w:color w:val="201F1F"/>
          <w:w w:val="80"/>
          <w:sz w:val="24"/>
        </w:rPr>
        <w:t>Characteristics</w:t>
      </w:r>
      <w:r>
        <w:rPr>
          <w:b/>
          <w:color w:val="201F1F"/>
          <w:spacing w:val="113"/>
          <w:sz w:val="24"/>
        </w:rPr>
        <w:t xml:space="preserve"> </w:t>
      </w:r>
      <w:proofErr w:type="gramStart"/>
      <w:r>
        <w:rPr>
          <w:b/>
          <w:color w:val="201F1F"/>
          <w:w w:val="80"/>
          <w:sz w:val="24"/>
        </w:rPr>
        <w:t>of</w:t>
      </w:r>
      <w:r>
        <w:rPr>
          <w:b/>
          <w:color w:val="201F1F"/>
          <w:spacing w:val="51"/>
          <w:sz w:val="24"/>
        </w:rPr>
        <w:t xml:space="preserve">  </w:t>
      </w:r>
      <w:r>
        <w:rPr>
          <w:b/>
          <w:color w:val="201F1F"/>
          <w:w w:val="80"/>
          <w:sz w:val="24"/>
        </w:rPr>
        <w:t>parallel</w:t>
      </w:r>
      <w:proofErr w:type="gramEnd"/>
      <w:r>
        <w:rPr>
          <w:b/>
          <w:color w:val="201F1F"/>
          <w:spacing w:val="18"/>
          <w:w w:val="80"/>
          <w:sz w:val="24"/>
        </w:rPr>
        <w:t xml:space="preserve"> </w:t>
      </w:r>
      <w:r>
        <w:rPr>
          <w:b/>
          <w:color w:val="201F1F"/>
          <w:w w:val="80"/>
          <w:sz w:val="24"/>
        </w:rPr>
        <w:t>systems</w:t>
      </w:r>
    </w:p>
    <w:p w:rsidR="007B043A" w:rsidRDefault="006F375B">
      <w:pPr>
        <w:pStyle w:val="BodyText"/>
        <w:spacing w:before="132"/>
        <w:ind w:left="869"/>
        <w:jc w:val="both"/>
      </w:pPr>
      <w:r>
        <w:rPr>
          <w:color w:val="201F1F"/>
          <w:spacing w:val="-1"/>
        </w:rPr>
        <w:t>A</w:t>
      </w:r>
      <w:r>
        <w:rPr>
          <w:color w:val="201F1F"/>
          <w:spacing w:val="-8"/>
        </w:rPr>
        <w:t xml:space="preserve"> </w:t>
      </w:r>
      <w:r>
        <w:rPr>
          <w:color w:val="201F1F"/>
          <w:spacing w:val="-1"/>
        </w:rPr>
        <w:t>parallel system</w:t>
      </w:r>
      <w:r>
        <w:rPr>
          <w:color w:val="201F1F"/>
          <w:spacing w:val="-6"/>
        </w:rPr>
        <w:t xml:space="preserve"> </w:t>
      </w:r>
      <w:r>
        <w:rPr>
          <w:color w:val="201F1F"/>
          <w:spacing w:val="-1"/>
        </w:rPr>
        <w:t>may</w:t>
      </w:r>
      <w:r>
        <w:rPr>
          <w:color w:val="201F1F"/>
          <w:spacing w:val="-7"/>
        </w:rPr>
        <w:t xml:space="preserve"> </w:t>
      </w:r>
      <w:r>
        <w:rPr>
          <w:color w:val="201F1F"/>
          <w:spacing w:val="-1"/>
        </w:rPr>
        <w:t>be</w:t>
      </w:r>
      <w:r>
        <w:rPr>
          <w:color w:val="201F1F"/>
          <w:spacing w:val="6"/>
        </w:rPr>
        <w:t xml:space="preserve"> </w:t>
      </w:r>
      <w:r>
        <w:rPr>
          <w:color w:val="201F1F"/>
          <w:spacing w:val="-1"/>
        </w:rPr>
        <w:t>broadly</w:t>
      </w:r>
      <w:r>
        <w:rPr>
          <w:color w:val="201F1F"/>
          <w:spacing w:val="-15"/>
        </w:rPr>
        <w:t xml:space="preserve"> </w:t>
      </w:r>
      <w:r>
        <w:rPr>
          <w:color w:val="201F1F"/>
        </w:rPr>
        <w:t>classified</w:t>
      </w:r>
      <w:r>
        <w:rPr>
          <w:color w:val="201F1F"/>
          <w:spacing w:val="3"/>
        </w:rPr>
        <w:t xml:space="preserve"> </w:t>
      </w:r>
      <w:r>
        <w:rPr>
          <w:color w:val="201F1F"/>
        </w:rPr>
        <w:t>as</w:t>
      </w:r>
      <w:r>
        <w:rPr>
          <w:color w:val="201F1F"/>
          <w:spacing w:val="5"/>
        </w:rPr>
        <w:t xml:space="preserve"> </w:t>
      </w:r>
      <w:r>
        <w:rPr>
          <w:color w:val="201F1F"/>
        </w:rPr>
        <w:t>belonging</w:t>
      </w:r>
      <w:r>
        <w:rPr>
          <w:color w:val="201F1F"/>
          <w:spacing w:val="3"/>
        </w:rPr>
        <w:t xml:space="preserve"> </w:t>
      </w:r>
      <w:r>
        <w:rPr>
          <w:color w:val="201F1F"/>
        </w:rPr>
        <w:t>to</w:t>
      </w:r>
      <w:r>
        <w:rPr>
          <w:color w:val="201F1F"/>
          <w:spacing w:val="-8"/>
        </w:rPr>
        <w:t xml:space="preserve"> </w:t>
      </w:r>
      <w:r>
        <w:rPr>
          <w:color w:val="201F1F"/>
        </w:rPr>
        <w:t>one</w:t>
      </w:r>
      <w:r>
        <w:rPr>
          <w:color w:val="201F1F"/>
          <w:spacing w:val="3"/>
        </w:rPr>
        <w:t xml:space="preserve"> </w:t>
      </w:r>
      <w:r>
        <w:rPr>
          <w:color w:val="201F1F"/>
        </w:rPr>
        <w:t>of</w:t>
      </w:r>
      <w:r>
        <w:rPr>
          <w:color w:val="201F1F"/>
          <w:spacing w:val="-20"/>
        </w:rPr>
        <w:t xml:space="preserve"> </w:t>
      </w:r>
      <w:r>
        <w:rPr>
          <w:color w:val="201F1F"/>
        </w:rPr>
        <w:t>three</w:t>
      </w:r>
      <w:r>
        <w:rPr>
          <w:color w:val="201F1F"/>
          <w:spacing w:val="-3"/>
        </w:rPr>
        <w:t xml:space="preserve"> </w:t>
      </w:r>
      <w:r>
        <w:rPr>
          <w:color w:val="201F1F"/>
        </w:rPr>
        <w:t>types:</w:t>
      </w:r>
    </w:p>
    <w:p w:rsidR="007B043A" w:rsidRDefault="007B043A">
      <w:pPr>
        <w:pStyle w:val="BodyText"/>
        <w:spacing w:before="4"/>
        <w:rPr>
          <w:sz w:val="28"/>
        </w:rPr>
      </w:pPr>
    </w:p>
    <w:p w:rsidR="007B043A" w:rsidRDefault="006F375B">
      <w:pPr>
        <w:pStyle w:val="ListParagraph"/>
        <w:numPr>
          <w:ilvl w:val="1"/>
          <w:numId w:val="185"/>
        </w:numPr>
        <w:tabs>
          <w:tab w:val="left" w:pos="1590"/>
        </w:tabs>
        <w:spacing w:line="266" w:lineRule="auto"/>
        <w:ind w:right="321"/>
        <w:rPr>
          <w:rFonts w:ascii="Symbol" w:hAnsi="Symbol"/>
          <w:sz w:val="24"/>
        </w:rPr>
      </w:pPr>
      <w:r>
        <w:rPr>
          <w:sz w:val="24"/>
        </w:rPr>
        <w:t>A</w:t>
      </w:r>
      <w:r>
        <w:rPr>
          <w:spacing w:val="1"/>
          <w:sz w:val="24"/>
        </w:rPr>
        <w:t xml:space="preserve"> </w:t>
      </w:r>
      <w:r>
        <w:rPr>
          <w:i/>
          <w:sz w:val="24"/>
        </w:rPr>
        <w:t>multiprocessor</w:t>
      </w:r>
      <w:r>
        <w:rPr>
          <w:i/>
          <w:spacing w:val="1"/>
          <w:sz w:val="24"/>
        </w:rPr>
        <w:t xml:space="preserve"> </w:t>
      </w:r>
      <w:r>
        <w:rPr>
          <w:i/>
          <w:sz w:val="24"/>
        </w:rPr>
        <w:t>system</w:t>
      </w:r>
      <w:r>
        <w:rPr>
          <w:i/>
          <w:spacing w:val="1"/>
          <w:sz w:val="24"/>
        </w:rPr>
        <w:t xml:space="preserve"> </w:t>
      </w:r>
      <w:r>
        <w:rPr>
          <w:sz w:val="24"/>
        </w:rPr>
        <w:t>is</w:t>
      </w:r>
      <w:r>
        <w:rPr>
          <w:spacing w:val="1"/>
          <w:sz w:val="24"/>
        </w:rPr>
        <w:t xml:space="preserve"> </w:t>
      </w:r>
      <w:r>
        <w:rPr>
          <w:sz w:val="24"/>
        </w:rPr>
        <w:t>a</w:t>
      </w:r>
      <w:r>
        <w:rPr>
          <w:spacing w:val="1"/>
          <w:sz w:val="24"/>
        </w:rPr>
        <w:t xml:space="preserve"> </w:t>
      </w:r>
      <w:r>
        <w:rPr>
          <w:sz w:val="24"/>
        </w:rPr>
        <w:t>parallel</w:t>
      </w:r>
      <w:r>
        <w:rPr>
          <w:spacing w:val="1"/>
          <w:sz w:val="24"/>
        </w:rPr>
        <w:t xml:space="preserve"> </w:t>
      </w:r>
      <w:r>
        <w:rPr>
          <w:sz w:val="24"/>
        </w:rPr>
        <w:t>system</w:t>
      </w:r>
      <w:r>
        <w:rPr>
          <w:spacing w:val="1"/>
          <w:sz w:val="24"/>
        </w:rPr>
        <w:t xml:space="preserve"> </w:t>
      </w:r>
      <w:r>
        <w:rPr>
          <w:sz w:val="24"/>
        </w:rPr>
        <w:t>in</w:t>
      </w:r>
      <w:r>
        <w:rPr>
          <w:spacing w:val="1"/>
          <w:sz w:val="24"/>
        </w:rPr>
        <w:t xml:space="preserve"> </w:t>
      </w:r>
      <w:r>
        <w:rPr>
          <w:sz w:val="24"/>
        </w:rPr>
        <w:t>which</w:t>
      </w:r>
      <w:r>
        <w:rPr>
          <w:spacing w:val="1"/>
          <w:sz w:val="24"/>
        </w:rPr>
        <w:t xml:space="preserve"> </w:t>
      </w:r>
      <w:r>
        <w:rPr>
          <w:sz w:val="24"/>
        </w:rPr>
        <w:t>the</w:t>
      </w:r>
      <w:r>
        <w:rPr>
          <w:spacing w:val="1"/>
          <w:sz w:val="24"/>
        </w:rPr>
        <w:t xml:space="preserve"> </w:t>
      </w:r>
      <w:r>
        <w:rPr>
          <w:sz w:val="24"/>
        </w:rPr>
        <w:t>multiple</w:t>
      </w:r>
      <w:r>
        <w:rPr>
          <w:spacing w:val="1"/>
          <w:sz w:val="24"/>
        </w:rPr>
        <w:t xml:space="preserve"> </w:t>
      </w:r>
      <w:r>
        <w:rPr>
          <w:sz w:val="24"/>
        </w:rPr>
        <w:t xml:space="preserve">processors have </w:t>
      </w:r>
      <w:r>
        <w:rPr>
          <w:i/>
          <w:sz w:val="24"/>
        </w:rPr>
        <w:t xml:space="preserve">direct access to shared memory </w:t>
      </w:r>
      <w:r>
        <w:rPr>
          <w:sz w:val="24"/>
        </w:rPr>
        <w:t>which forms a common</w:t>
      </w:r>
      <w:r>
        <w:rPr>
          <w:spacing w:val="1"/>
          <w:sz w:val="24"/>
        </w:rPr>
        <w:t xml:space="preserve"> </w:t>
      </w:r>
      <w:r>
        <w:rPr>
          <w:sz w:val="24"/>
        </w:rPr>
        <w:t>address</w:t>
      </w:r>
      <w:r>
        <w:rPr>
          <w:spacing w:val="1"/>
          <w:sz w:val="24"/>
        </w:rPr>
        <w:t xml:space="preserve"> </w:t>
      </w:r>
      <w:r>
        <w:rPr>
          <w:sz w:val="24"/>
        </w:rPr>
        <w:t>space.</w:t>
      </w:r>
      <w:r>
        <w:rPr>
          <w:spacing w:val="1"/>
          <w:sz w:val="24"/>
        </w:rPr>
        <w:t xml:space="preserve"> </w:t>
      </w:r>
      <w:r>
        <w:rPr>
          <w:sz w:val="24"/>
        </w:rPr>
        <w:t>The</w:t>
      </w:r>
      <w:r>
        <w:rPr>
          <w:spacing w:val="1"/>
          <w:sz w:val="24"/>
        </w:rPr>
        <w:t xml:space="preserve"> </w:t>
      </w:r>
      <w:r>
        <w:rPr>
          <w:sz w:val="24"/>
        </w:rPr>
        <w:t>architecture</w:t>
      </w:r>
      <w:r>
        <w:rPr>
          <w:spacing w:val="1"/>
          <w:sz w:val="24"/>
        </w:rPr>
        <w:t xml:space="preserve"> </w:t>
      </w:r>
      <w:r>
        <w:rPr>
          <w:sz w:val="24"/>
        </w:rPr>
        <w:t>is</w:t>
      </w:r>
      <w:r>
        <w:rPr>
          <w:spacing w:val="1"/>
          <w:sz w:val="24"/>
        </w:rPr>
        <w:t xml:space="preserve"> </w:t>
      </w:r>
      <w:r>
        <w:rPr>
          <w:sz w:val="24"/>
        </w:rPr>
        <w:t>shown</w:t>
      </w:r>
      <w:r>
        <w:rPr>
          <w:spacing w:val="1"/>
          <w:sz w:val="24"/>
        </w:rPr>
        <w:t xml:space="preserve"> </w:t>
      </w:r>
      <w:r>
        <w:rPr>
          <w:sz w:val="24"/>
        </w:rPr>
        <w:t>in</w:t>
      </w:r>
      <w:r>
        <w:rPr>
          <w:spacing w:val="1"/>
          <w:sz w:val="24"/>
        </w:rPr>
        <w:t xml:space="preserve"> </w:t>
      </w:r>
      <w:r>
        <w:rPr>
          <w:sz w:val="24"/>
        </w:rPr>
        <w:t>Figure</w:t>
      </w:r>
      <w:r>
        <w:rPr>
          <w:spacing w:val="60"/>
          <w:sz w:val="24"/>
        </w:rPr>
        <w:t xml:space="preserve"> </w:t>
      </w:r>
      <w:r>
        <w:rPr>
          <w:color w:val="3C7A7A"/>
          <w:sz w:val="24"/>
        </w:rPr>
        <w:t>1.3</w:t>
      </w:r>
      <w:r>
        <w:rPr>
          <w:color w:val="201F1F"/>
          <w:sz w:val="24"/>
        </w:rPr>
        <w:t>(a).</w:t>
      </w:r>
      <w:r>
        <w:rPr>
          <w:color w:val="201F1F"/>
          <w:spacing w:val="61"/>
          <w:sz w:val="24"/>
        </w:rPr>
        <w:t xml:space="preserve"> </w:t>
      </w:r>
      <w:r>
        <w:rPr>
          <w:color w:val="201F1F"/>
          <w:sz w:val="24"/>
        </w:rPr>
        <w:t>Such</w:t>
      </w:r>
      <w:r>
        <w:rPr>
          <w:color w:val="201F1F"/>
          <w:spacing w:val="1"/>
          <w:sz w:val="24"/>
        </w:rPr>
        <w:t xml:space="preserve"> </w:t>
      </w:r>
      <w:r>
        <w:rPr>
          <w:color w:val="201F1F"/>
          <w:spacing w:val="-1"/>
          <w:sz w:val="24"/>
        </w:rPr>
        <w:t>processors</w:t>
      </w:r>
      <w:r>
        <w:rPr>
          <w:color w:val="201F1F"/>
          <w:spacing w:val="-8"/>
          <w:sz w:val="24"/>
        </w:rPr>
        <w:t xml:space="preserve"> </w:t>
      </w:r>
      <w:r>
        <w:rPr>
          <w:color w:val="201F1F"/>
          <w:spacing w:val="-1"/>
          <w:sz w:val="24"/>
        </w:rPr>
        <w:t>usually</w:t>
      </w:r>
      <w:r>
        <w:rPr>
          <w:color w:val="201F1F"/>
          <w:spacing w:val="-16"/>
          <w:sz w:val="24"/>
        </w:rPr>
        <w:t xml:space="preserve"> </w:t>
      </w:r>
      <w:r>
        <w:rPr>
          <w:color w:val="201F1F"/>
          <w:spacing w:val="-1"/>
          <w:sz w:val="24"/>
        </w:rPr>
        <w:t>do</w:t>
      </w:r>
      <w:r>
        <w:rPr>
          <w:color w:val="201F1F"/>
          <w:spacing w:val="12"/>
          <w:sz w:val="24"/>
        </w:rPr>
        <w:t xml:space="preserve"> </w:t>
      </w:r>
      <w:r>
        <w:rPr>
          <w:color w:val="201F1F"/>
          <w:sz w:val="24"/>
        </w:rPr>
        <w:t>not</w:t>
      </w:r>
      <w:r>
        <w:rPr>
          <w:color w:val="201F1F"/>
          <w:spacing w:val="8"/>
          <w:sz w:val="24"/>
        </w:rPr>
        <w:t xml:space="preserve"> </w:t>
      </w:r>
      <w:r>
        <w:rPr>
          <w:color w:val="201F1F"/>
          <w:sz w:val="24"/>
        </w:rPr>
        <w:t>have</w:t>
      </w:r>
      <w:r>
        <w:rPr>
          <w:color w:val="201F1F"/>
          <w:spacing w:val="1"/>
          <w:sz w:val="24"/>
        </w:rPr>
        <w:t xml:space="preserve"> </w:t>
      </w:r>
      <w:r>
        <w:rPr>
          <w:color w:val="201F1F"/>
          <w:sz w:val="24"/>
        </w:rPr>
        <w:t>a</w:t>
      </w:r>
      <w:r>
        <w:rPr>
          <w:color w:val="201F1F"/>
          <w:spacing w:val="1"/>
          <w:sz w:val="24"/>
        </w:rPr>
        <w:t xml:space="preserve"> </w:t>
      </w:r>
      <w:r>
        <w:rPr>
          <w:color w:val="201F1F"/>
          <w:sz w:val="24"/>
        </w:rPr>
        <w:t>common</w:t>
      </w:r>
      <w:r>
        <w:rPr>
          <w:color w:val="201F1F"/>
          <w:spacing w:val="3"/>
          <w:sz w:val="24"/>
        </w:rPr>
        <w:t xml:space="preserve"> </w:t>
      </w:r>
      <w:r>
        <w:rPr>
          <w:color w:val="201F1F"/>
          <w:sz w:val="24"/>
        </w:rPr>
        <w:t>clock.</w:t>
      </w:r>
    </w:p>
    <w:p w:rsidR="007B043A" w:rsidRDefault="006F375B">
      <w:pPr>
        <w:pStyle w:val="ListParagraph"/>
        <w:numPr>
          <w:ilvl w:val="1"/>
          <w:numId w:val="185"/>
        </w:numPr>
        <w:tabs>
          <w:tab w:val="left" w:pos="1590"/>
        </w:tabs>
        <w:spacing w:before="13" w:line="264" w:lineRule="auto"/>
        <w:ind w:right="318"/>
        <w:rPr>
          <w:rFonts w:ascii="Symbol" w:hAnsi="Symbol"/>
          <w:color w:val="201F1F"/>
          <w:sz w:val="24"/>
        </w:rPr>
      </w:pPr>
      <w:r>
        <w:rPr>
          <w:color w:val="201F1F"/>
          <w:sz w:val="24"/>
        </w:rPr>
        <w:t>A</w:t>
      </w:r>
      <w:r>
        <w:rPr>
          <w:color w:val="201F1F"/>
          <w:spacing w:val="1"/>
          <w:sz w:val="24"/>
        </w:rPr>
        <w:t xml:space="preserve"> </w:t>
      </w:r>
      <w:r>
        <w:rPr>
          <w:color w:val="201F1F"/>
          <w:sz w:val="24"/>
        </w:rPr>
        <w:t>multiprocessor</w:t>
      </w:r>
      <w:r>
        <w:rPr>
          <w:color w:val="201F1F"/>
          <w:spacing w:val="1"/>
          <w:sz w:val="24"/>
        </w:rPr>
        <w:t xml:space="preserve"> </w:t>
      </w:r>
      <w:r>
        <w:rPr>
          <w:color w:val="201F1F"/>
          <w:sz w:val="24"/>
        </w:rPr>
        <w:t>system</w:t>
      </w:r>
      <w:r>
        <w:rPr>
          <w:color w:val="201F1F"/>
          <w:spacing w:val="1"/>
          <w:sz w:val="24"/>
        </w:rPr>
        <w:t xml:space="preserve"> </w:t>
      </w:r>
      <w:r>
        <w:rPr>
          <w:i/>
          <w:color w:val="201F1F"/>
          <w:sz w:val="24"/>
        </w:rPr>
        <w:t>usually</w:t>
      </w:r>
      <w:r>
        <w:rPr>
          <w:i/>
          <w:color w:val="201F1F"/>
          <w:spacing w:val="1"/>
          <w:sz w:val="24"/>
        </w:rPr>
        <w:t xml:space="preserve"> </w:t>
      </w:r>
      <w:r>
        <w:rPr>
          <w:color w:val="201F1F"/>
          <w:sz w:val="24"/>
        </w:rPr>
        <w:t>corresponds</w:t>
      </w:r>
      <w:r>
        <w:rPr>
          <w:color w:val="201F1F"/>
          <w:spacing w:val="1"/>
          <w:sz w:val="24"/>
        </w:rPr>
        <w:t xml:space="preserve"> </w:t>
      </w:r>
      <w:r>
        <w:rPr>
          <w:color w:val="201F1F"/>
          <w:sz w:val="24"/>
        </w:rPr>
        <w:t>to</w:t>
      </w:r>
      <w:r>
        <w:rPr>
          <w:color w:val="201F1F"/>
          <w:spacing w:val="1"/>
          <w:sz w:val="24"/>
        </w:rPr>
        <w:t xml:space="preserve"> </w:t>
      </w:r>
      <w:r>
        <w:rPr>
          <w:color w:val="201F1F"/>
          <w:sz w:val="24"/>
        </w:rPr>
        <w:t>a</w:t>
      </w:r>
      <w:r>
        <w:rPr>
          <w:color w:val="201F1F"/>
          <w:spacing w:val="1"/>
          <w:sz w:val="24"/>
        </w:rPr>
        <w:t xml:space="preserve"> </w:t>
      </w:r>
      <w:r>
        <w:rPr>
          <w:color w:val="201F1F"/>
          <w:sz w:val="24"/>
        </w:rPr>
        <w:t>uniform</w:t>
      </w:r>
      <w:r>
        <w:rPr>
          <w:color w:val="201F1F"/>
          <w:spacing w:val="60"/>
          <w:sz w:val="24"/>
        </w:rPr>
        <w:t xml:space="preserve"> </w:t>
      </w:r>
      <w:r>
        <w:rPr>
          <w:color w:val="201F1F"/>
          <w:sz w:val="24"/>
        </w:rPr>
        <w:t>memory</w:t>
      </w:r>
      <w:r>
        <w:rPr>
          <w:color w:val="201F1F"/>
          <w:spacing w:val="1"/>
          <w:sz w:val="24"/>
        </w:rPr>
        <w:t xml:space="preserve"> </w:t>
      </w:r>
      <w:r>
        <w:rPr>
          <w:color w:val="201F1F"/>
          <w:sz w:val="24"/>
        </w:rPr>
        <w:t>access (UMA) architecture in which the access latency, i.e., waiting time,</w:t>
      </w:r>
      <w:r>
        <w:rPr>
          <w:color w:val="201F1F"/>
          <w:spacing w:val="1"/>
          <w:sz w:val="24"/>
        </w:rPr>
        <w:t xml:space="preserve"> </w:t>
      </w:r>
      <w:r>
        <w:rPr>
          <w:color w:val="201F1F"/>
          <w:sz w:val="24"/>
        </w:rPr>
        <w:t>to complete an access to any memory location from any processor is the</w:t>
      </w:r>
      <w:r>
        <w:rPr>
          <w:color w:val="201F1F"/>
          <w:spacing w:val="1"/>
          <w:sz w:val="24"/>
        </w:rPr>
        <w:t xml:space="preserve"> </w:t>
      </w:r>
      <w:r>
        <w:rPr>
          <w:color w:val="201F1F"/>
          <w:sz w:val="24"/>
        </w:rPr>
        <w:t>same.</w:t>
      </w:r>
    </w:p>
    <w:p w:rsidR="007B043A" w:rsidRDefault="006F375B">
      <w:pPr>
        <w:pStyle w:val="ListParagraph"/>
        <w:numPr>
          <w:ilvl w:val="1"/>
          <w:numId w:val="185"/>
        </w:numPr>
        <w:tabs>
          <w:tab w:val="left" w:pos="1590"/>
        </w:tabs>
        <w:spacing w:before="14" w:line="261" w:lineRule="auto"/>
        <w:ind w:right="335"/>
        <w:rPr>
          <w:rFonts w:ascii="Symbol" w:hAnsi="Symbol"/>
          <w:color w:val="201F1F"/>
          <w:sz w:val="24"/>
        </w:rPr>
      </w:pPr>
      <w:r>
        <w:rPr>
          <w:color w:val="201F1F"/>
          <w:sz w:val="24"/>
        </w:rPr>
        <w:t>The processors are in very close physical proximity and are connected by</w:t>
      </w:r>
      <w:r>
        <w:rPr>
          <w:color w:val="201F1F"/>
          <w:spacing w:val="1"/>
          <w:sz w:val="24"/>
        </w:rPr>
        <w:t xml:space="preserve"> </w:t>
      </w:r>
      <w:r>
        <w:rPr>
          <w:color w:val="201F1F"/>
          <w:sz w:val="24"/>
        </w:rPr>
        <w:t>an</w:t>
      </w:r>
      <w:r>
        <w:rPr>
          <w:color w:val="201F1F"/>
          <w:spacing w:val="-9"/>
          <w:sz w:val="24"/>
        </w:rPr>
        <w:t xml:space="preserve"> </w:t>
      </w:r>
      <w:r>
        <w:rPr>
          <w:color w:val="201F1F"/>
          <w:sz w:val="24"/>
        </w:rPr>
        <w:t>interconnection</w:t>
      </w:r>
      <w:r>
        <w:rPr>
          <w:color w:val="201F1F"/>
          <w:spacing w:val="-5"/>
          <w:sz w:val="24"/>
        </w:rPr>
        <w:t xml:space="preserve"> </w:t>
      </w:r>
      <w:r>
        <w:rPr>
          <w:color w:val="201F1F"/>
          <w:sz w:val="24"/>
        </w:rPr>
        <w:t>network.</w:t>
      </w:r>
    </w:p>
    <w:p w:rsidR="007B043A" w:rsidRDefault="006F375B">
      <w:pPr>
        <w:pStyle w:val="ListParagraph"/>
        <w:numPr>
          <w:ilvl w:val="1"/>
          <w:numId w:val="185"/>
        </w:numPr>
        <w:tabs>
          <w:tab w:val="left" w:pos="1590"/>
        </w:tabs>
        <w:spacing w:before="17" w:line="264" w:lineRule="auto"/>
        <w:ind w:right="331"/>
        <w:rPr>
          <w:rFonts w:ascii="Symbol" w:hAnsi="Symbol"/>
          <w:sz w:val="24"/>
        </w:rPr>
      </w:pPr>
      <w:r>
        <w:rPr>
          <w:color w:val="201F1F"/>
          <w:sz w:val="24"/>
        </w:rPr>
        <w:t>Interprocess</w:t>
      </w:r>
      <w:r>
        <w:rPr>
          <w:color w:val="201F1F"/>
          <w:spacing w:val="1"/>
          <w:sz w:val="24"/>
        </w:rPr>
        <w:t xml:space="preserve"> </w:t>
      </w:r>
      <w:r>
        <w:rPr>
          <w:color w:val="201F1F"/>
          <w:sz w:val="24"/>
        </w:rPr>
        <w:t>communication</w:t>
      </w:r>
      <w:r>
        <w:rPr>
          <w:color w:val="201F1F"/>
          <w:spacing w:val="1"/>
          <w:sz w:val="24"/>
        </w:rPr>
        <w:t xml:space="preserve"> </w:t>
      </w:r>
      <w:r>
        <w:rPr>
          <w:color w:val="201F1F"/>
          <w:sz w:val="24"/>
        </w:rPr>
        <w:t>across</w:t>
      </w:r>
      <w:r>
        <w:rPr>
          <w:color w:val="201F1F"/>
          <w:spacing w:val="1"/>
          <w:sz w:val="24"/>
        </w:rPr>
        <w:t xml:space="preserve"> </w:t>
      </w:r>
      <w:r>
        <w:rPr>
          <w:color w:val="201F1F"/>
          <w:sz w:val="24"/>
        </w:rPr>
        <w:t>processors</w:t>
      </w:r>
      <w:r>
        <w:rPr>
          <w:color w:val="201F1F"/>
          <w:spacing w:val="1"/>
          <w:sz w:val="24"/>
        </w:rPr>
        <w:t xml:space="preserve"> </w:t>
      </w:r>
      <w:r>
        <w:rPr>
          <w:color w:val="201F1F"/>
          <w:sz w:val="24"/>
        </w:rPr>
        <w:t>is</w:t>
      </w:r>
      <w:r>
        <w:rPr>
          <w:color w:val="201F1F"/>
          <w:spacing w:val="1"/>
          <w:sz w:val="24"/>
        </w:rPr>
        <w:t xml:space="preserve"> </w:t>
      </w:r>
      <w:r>
        <w:rPr>
          <w:color w:val="201F1F"/>
          <w:sz w:val="24"/>
        </w:rPr>
        <w:t>traditionally</w:t>
      </w:r>
      <w:r>
        <w:rPr>
          <w:color w:val="201F1F"/>
          <w:spacing w:val="1"/>
          <w:sz w:val="24"/>
        </w:rPr>
        <w:t xml:space="preserve"> </w:t>
      </w:r>
      <w:r>
        <w:rPr>
          <w:color w:val="201F1F"/>
          <w:sz w:val="24"/>
        </w:rPr>
        <w:t>through</w:t>
      </w:r>
      <w:r>
        <w:rPr>
          <w:color w:val="201F1F"/>
          <w:spacing w:val="-57"/>
          <w:sz w:val="24"/>
        </w:rPr>
        <w:t xml:space="preserve"> </w:t>
      </w:r>
      <w:r>
        <w:rPr>
          <w:color w:val="201F1F"/>
          <w:sz w:val="24"/>
        </w:rPr>
        <w:t>read and write operations on the shared memory, although the use of</w:t>
      </w:r>
      <w:r>
        <w:rPr>
          <w:color w:val="201F1F"/>
          <w:spacing w:val="1"/>
          <w:sz w:val="24"/>
        </w:rPr>
        <w:t xml:space="preserve"> </w:t>
      </w:r>
      <w:r>
        <w:rPr>
          <w:color w:val="201F1F"/>
          <w:sz w:val="24"/>
        </w:rPr>
        <w:t>message-passing</w:t>
      </w:r>
      <w:r>
        <w:rPr>
          <w:color w:val="201F1F"/>
          <w:spacing w:val="-3"/>
          <w:sz w:val="24"/>
        </w:rPr>
        <w:t xml:space="preserve"> </w:t>
      </w:r>
      <w:r>
        <w:rPr>
          <w:color w:val="201F1F"/>
          <w:sz w:val="24"/>
        </w:rPr>
        <w:t>primitives such</w:t>
      </w:r>
      <w:r>
        <w:rPr>
          <w:color w:val="201F1F"/>
          <w:spacing w:val="-7"/>
          <w:sz w:val="24"/>
        </w:rPr>
        <w:t xml:space="preserve"> </w:t>
      </w:r>
      <w:r>
        <w:rPr>
          <w:color w:val="201F1F"/>
          <w:sz w:val="24"/>
        </w:rPr>
        <w:t>as</w:t>
      </w:r>
      <w:r>
        <w:rPr>
          <w:color w:val="201F1F"/>
          <w:spacing w:val="-1"/>
          <w:sz w:val="24"/>
        </w:rPr>
        <w:t xml:space="preserve"> </w:t>
      </w:r>
      <w:r>
        <w:rPr>
          <w:color w:val="201F1F"/>
          <w:sz w:val="24"/>
        </w:rPr>
        <w:t>those</w:t>
      </w:r>
      <w:r>
        <w:rPr>
          <w:color w:val="201F1F"/>
          <w:spacing w:val="5"/>
          <w:sz w:val="24"/>
        </w:rPr>
        <w:t xml:space="preserve"> </w:t>
      </w:r>
      <w:r>
        <w:rPr>
          <w:color w:val="201F1F"/>
          <w:sz w:val="24"/>
        </w:rPr>
        <w:t>provided</w:t>
      </w:r>
      <w:r>
        <w:rPr>
          <w:color w:val="201F1F"/>
          <w:spacing w:val="26"/>
          <w:sz w:val="24"/>
        </w:rPr>
        <w:t xml:space="preserve"> </w:t>
      </w:r>
      <w:r>
        <w:rPr>
          <w:color w:val="201F1F"/>
          <w:sz w:val="24"/>
        </w:rPr>
        <w:t>by</w:t>
      </w:r>
    </w:p>
    <w:p w:rsidR="007B043A" w:rsidRDefault="007B043A">
      <w:pPr>
        <w:pStyle w:val="BodyText"/>
        <w:spacing w:before="4"/>
        <w:rPr>
          <w:sz w:val="29"/>
        </w:rPr>
      </w:pPr>
    </w:p>
    <w:p w:rsidR="007B043A" w:rsidRDefault="006F375B">
      <w:pPr>
        <w:pStyle w:val="BodyText"/>
        <w:ind w:right="268"/>
        <w:jc w:val="right"/>
        <w:rPr>
          <w:rFonts w:ascii="Symbol" w:hAnsi="Symbol"/>
        </w:rPr>
      </w:pPr>
      <w:r>
        <w:rPr>
          <w:rFonts w:ascii="Symbol" w:hAnsi="Symbol"/>
        </w:rPr>
        <w:t></w:t>
      </w:r>
    </w:p>
    <w:p w:rsidR="007B043A" w:rsidRDefault="007B043A">
      <w:pPr>
        <w:jc w:val="right"/>
        <w:rPr>
          <w:rFonts w:ascii="Symbol" w:hAnsi="Symbol"/>
        </w:rPr>
        <w:sectPr w:rsidR="007B043A">
          <w:headerReference w:type="default" r:id="rId17"/>
          <w:footerReference w:type="default" r:id="rId18"/>
          <w:pgSz w:w="9960" w:h="13840"/>
          <w:pgMar w:top="640" w:right="440" w:bottom="280" w:left="480" w:header="235" w:footer="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rPr>
          <w:rFonts w:ascii="Symbol" w:hAnsi="Symbol"/>
          <w:sz w:val="20"/>
        </w:rPr>
      </w:pPr>
    </w:p>
    <w:p w:rsidR="007B043A" w:rsidRDefault="007B043A">
      <w:pPr>
        <w:pStyle w:val="BodyText"/>
        <w:rPr>
          <w:rFonts w:ascii="Symbol" w:hAnsi="Symbol"/>
          <w:sz w:val="20"/>
        </w:rPr>
      </w:pPr>
    </w:p>
    <w:p w:rsidR="007B043A" w:rsidRDefault="007B043A">
      <w:pPr>
        <w:pStyle w:val="BodyText"/>
        <w:rPr>
          <w:rFonts w:ascii="Symbol" w:hAnsi="Symbol"/>
          <w:sz w:val="20"/>
        </w:rPr>
      </w:pPr>
    </w:p>
    <w:p w:rsidR="007B043A" w:rsidRDefault="007B043A">
      <w:pPr>
        <w:pStyle w:val="BodyText"/>
        <w:rPr>
          <w:rFonts w:ascii="Symbol" w:hAnsi="Symbol"/>
          <w:sz w:val="20"/>
        </w:rPr>
      </w:pPr>
    </w:p>
    <w:p w:rsidR="007B043A" w:rsidRDefault="007B043A">
      <w:pPr>
        <w:pStyle w:val="BodyText"/>
        <w:spacing w:before="1"/>
        <w:rPr>
          <w:rFonts w:ascii="Symbol" w:hAnsi="Symbol"/>
          <w:sz w:val="29"/>
        </w:rPr>
      </w:pPr>
    </w:p>
    <w:p w:rsidR="007B043A" w:rsidRDefault="006F375B">
      <w:pPr>
        <w:pStyle w:val="BodyText"/>
        <w:ind w:left="1128"/>
        <w:rPr>
          <w:rFonts w:ascii="Symbol" w:hAnsi="Symbol"/>
          <w:sz w:val="20"/>
        </w:rPr>
      </w:pPr>
      <w:r>
        <w:rPr>
          <w:rFonts w:ascii="Symbol" w:hAnsi="Symbol"/>
          <w:noProof/>
          <w:sz w:val="20"/>
          <w:lang w:val="en-IN" w:eastAsia="en-IN"/>
        </w:rPr>
        <w:drawing>
          <wp:inline distT="0" distB="0" distL="0" distR="0">
            <wp:extent cx="4431213" cy="150885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9" cstate="print"/>
                    <a:stretch>
                      <a:fillRect/>
                    </a:stretch>
                  </pic:blipFill>
                  <pic:spPr>
                    <a:xfrm>
                      <a:off x="0" y="0"/>
                      <a:ext cx="4431213" cy="1508855"/>
                    </a:xfrm>
                    <a:prstGeom prst="rect">
                      <a:avLst/>
                    </a:prstGeom>
                  </pic:spPr>
                </pic:pic>
              </a:graphicData>
            </a:graphic>
          </wp:inline>
        </w:drawing>
      </w:r>
    </w:p>
    <w:p w:rsidR="007B043A" w:rsidRDefault="007B043A">
      <w:pPr>
        <w:pStyle w:val="BodyText"/>
        <w:rPr>
          <w:rFonts w:ascii="Symbol" w:hAnsi="Symbol"/>
          <w:sz w:val="20"/>
        </w:rPr>
      </w:pPr>
    </w:p>
    <w:p w:rsidR="007B043A" w:rsidRDefault="007B043A">
      <w:pPr>
        <w:pStyle w:val="BodyText"/>
        <w:rPr>
          <w:rFonts w:ascii="Symbol" w:hAnsi="Symbol"/>
          <w:sz w:val="20"/>
        </w:rPr>
      </w:pPr>
    </w:p>
    <w:p w:rsidR="007B043A" w:rsidRDefault="007B043A">
      <w:pPr>
        <w:pStyle w:val="BodyText"/>
        <w:rPr>
          <w:rFonts w:ascii="Symbol" w:hAnsi="Symbol"/>
          <w:sz w:val="20"/>
        </w:rPr>
      </w:pPr>
    </w:p>
    <w:p w:rsidR="007B043A" w:rsidRDefault="007B043A">
      <w:pPr>
        <w:pStyle w:val="BodyText"/>
        <w:rPr>
          <w:rFonts w:ascii="Symbol" w:hAnsi="Symbol"/>
          <w:sz w:val="20"/>
        </w:rPr>
      </w:pPr>
    </w:p>
    <w:p w:rsidR="007B043A" w:rsidRDefault="006F375B">
      <w:pPr>
        <w:pStyle w:val="BodyText"/>
        <w:spacing w:before="8"/>
        <w:rPr>
          <w:rFonts w:ascii="Symbol" w:hAnsi="Symbol"/>
          <w:sz w:val="25"/>
        </w:rPr>
      </w:pPr>
      <w:r>
        <w:rPr>
          <w:noProof/>
          <w:lang w:val="en-IN" w:eastAsia="en-IN"/>
        </w:rPr>
        <w:drawing>
          <wp:anchor distT="0" distB="0" distL="0" distR="0" simplePos="0" relativeHeight="2" behindDoc="0" locked="0" layoutInCell="1" allowOverlap="1">
            <wp:simplePos x="0" y="0"/>
            <wp:positionH relativeFrom="page">
              <wp:posOffset>1049655</wp:posOffset>
            </wp:positionH>
            <wp:positionV relativeFrom="paragraph">
              <wp:posOffset>224740</wp:posOffset>
            </wp:positionV>
            <wp:extent cx="4604878" cy="1630489"/>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0" cstate="print"/>
                    <a:stretch>
                      <a:fillRect/>
                    </a:stretch>
                  </pic:blipFill>
                  <pic:spPr>
                    <a:xfrm>
                      <a:off x="0" y="0"/>
                      <a:ext cx="4604878" cy="1630489"/>
                    </a:xfrm>
                    <a:prstGeom prst="rect">
                      <a:avLst/>
                    </a:prstGeom>
                  </pic:spPr>
                </pic:pic>
              </a:graphicData>
            </a:graphic>
          </wp:anchor>
        </w:drawing>
      </w:r>
    </w:p>
    <w:p w:rsidR="007B043A" w:rsidRDefault="007B043A">
      <w:pPr>
        <w:pStyle w:val="BodyText"/>
        <w:rPr>
          <w:rFonts w:ascii="Symbol" w:hAnsi="Symbol"/>
          <w:sz w:val="20"/>
        </w:rPr>
      </w:pPr>
    </w:p>
    <w:p w:rsidR="007B043A" w:rsidRDefault="007B043A">
      <w:pPr>
        <w:pStyle w:val="BodyText"/>
        <w:rPr>
          <w:rFonts w:ascii="Symbol" w:hAnsi="Symbol"/>
          <w:sz w:val="20"/>
        </w:rPr>
      </w:pPr>
    </w:p>
    <w:p w:rsidR="007B043A" w:rsidRDefault="007B043A">
      <w:pPr>
        <w:pStyle w:val="BodyText"/>
        <w:rPr>
          <w:rFonts w:ascii="Symbol" w:hAnsi="Symbol"/>
          <w:sz w:val="20"/>
        </w:rPr>
      </w:pPr>
    </w:p>
    <w:p w:rsidR="007B043A" w:rsidRDefault="006F375B">
      <w:pPr>
        <w:pStyle w:val="BodyText"/>
        <w:spacing w:before="231"/>
        <w:ind w:left="1172"/>
        <w:jc w:val="both"/>
      </w:pPr>
      <w:proofErr w:type="gramStart"/>
      <w:r>
        <w:rPr>
          <w:spacing w:val="-1"/>
        </w:rPr>
        <w:t>the</w:t>
      </w:r>
      <w:proofErr w:type="gramEnd"/>
      <w:r>
        <w:rPr>
          <w:spacing w:val="-4"/>
        </w:rPr>
        <w:t xml:space="preserve"> </w:t>
      </w:r>
      <w:r>
        <w:rPr>
          <w:spacing w:val="-1"/>
        </w:rPr>
        <w:t>MPI,</w:t>
      </w:r>
      <w:r>
        <w:rPr>
          <w:spacing w:val="1"/>
        </w:rPr>
        <w:t xml:space="preserve"> </w:t>
      </w:r>
      <w:r>
        <w:rPr>
          <w:spacing w:val="-1"/>
        </w:rPr>
        <w:t>is</w:t>
      </w:r>
      <w:r>
        <w:rPr>
          <w:spacing w:val="-4"/>
        </w:rPr>
        <w:t xml:space="preserve"> </w:t>
      </w:r>
      <w:r>
        <w:rPr>
          <w:spacing w:val="-1"/>
        </w:rPr>
        <w:t>also</w:t>
      </w:r>
      <w:r>
        <w:rPr>
          <w:spacing w:val="7"/>
        </w:rPr>
        <w:t xml:space="preserve"> </w:t>
      </w:r>
      <w:r>
        <w:rPr>
          <w:spacing w:val="-1"/>
        </w:rPr>
        <w:t>possible</w:t>
      </w:r>
      <w:r>
        <w:rPr>
          <w:spacing w:val="-2"/>
        </w:rPr>
        <w:t xml:space="preserve"> </w:t>
      </w:r>
      <w:r>
        <w:rPr>
          <w:spacing w:val="-1"/>
        </w:rPr>
        <w:t>(using emulation</w:t>
      </w:r>
      <w:r>
        <w:rPr>
          <w:spacing w:val="-6"/>
        </w:rPr>
        <w:t xml:space="preserve"> </w:t>
      </w:r>
      <w:r>
        <w:rPr>
          <w:spacing w:val="-1"/>
        </w:rPr>
        <w:t>on</w:t>
      </w:r>
      <w:r>
        <w:rPr>
          <w:spacing w:val="-16"/>
        </w:rPr>
        <w:t xml:space="preserve"> </w:t>
      </w:r>
      <w:r>
        <w:rPr>
          <w:spacing w:val="-1"/>
        </w:rPr>
        <w:t>the</w:t>
      </w:r>
      <w:r>
        <w:rPr>
          <w:spacing w:val="-4"/>
        </w:rPr>
        <w:t xml:space="preserve"> </w:t>
      </w:r>
      <w:r>
        <w:rPr>
          <w:spacing w:val="-1"/>
        </w:rPr>
        <w:t>shared</w:t>
      </w:r>
      <w:r>
        <w:rPr>
          <w:spacing w:val="14"/>
        </w:rPr>
        <w:t xml:space="preserve"> </w:t>
      </w:r>
      <w:r>
        <w:rPr>
          <w:spacing w:val="-1"/>
        </w:rPr>
        <w:t>memory).</w:t>
      </w:r>
    </w:p>
    <w:p w:rsidR="007B043A" w:rsidRDefault="006F375B">
      <w:pPr>
        <w:pStyle w:val="ListParagraph"/>
        <w:numPr>
          <w:ilvl w:val="2"/>
          <w:numId w:val="185"/>
        </w:numPr>
        <w:tabs>
          <w:tab w:val="left" w:pos="1893"/>
        </w:tabs>
        <w:spacing w:before="134" w:line="256" w:lineRule="auto"/>
        <w:ind w:right="355"/>
        <w:rPr>
          <w:rFonts w:ascii="Symbol" w:hAnsi="Symbol"/>
          <w:sz w:val="24"/>
        </w:rPr>
      </w:pPr>
      <w:r>
        <w:rPr>
          <w:sz w:val="24"/>
        </w:rPr>
        <w:t>All the processors usually run the same operating system, and both the</w:t>
      </w:r>
      <w:r>
        <w:rPr>
          <w:spacing w:val="-57"/>
          <w:sz w:val="24"/>
        </w:rPr>
        <w:t xml:space="preserve"> </w:t>
      </w:r>
      <w:r>
        <w:rPr>
          <w:spacing w:val="-1"/>
          <w:sz w:val="24"/>
        </w:rPr>
        <w:t>hardware</w:t>
      </w:r>
      <w:r>
        <w:rPr>
          <w:spacing w:val="2"/>
          <w:sz w:val="24"/>
        </w:rPr>
        <w:t xml:space="preserve"> </w:t>
      </w:r>
      <w:r>
        <w:rPr>
          <w:spacing w:val="-1"/>
          <w:sz w:val="24"/>
        </w:rPr>
        <w:t>and</w:t>
      </w:r>
      <w:r>
        <w:rPr>
          <w:spacing w:val="3"/>
          <w:sz w:val="24"/>
        </w:rPr>
        <w:t xml:space="preserve"> </w:t>
      </w:r>
      <w:r>
        <w:rPr>
          <w:sz w:val="24"/>
        </w:rPr>
        <w:t>software</w:t>
      </w:r>
      <w:r>
        <w:rPr>
          <w:spacing w:val="2"/>
          <w:sz w:val="24"/>
        </w:rPr>
        <w:t xml:space="preserve"> </w:t>
      </w:r>
      <w:r>
        <w:rPr>
          <w:sz w:val="24"/>
        </w:rPr>
        <w:t>are</w:t>
      </w:r>
      <w:r>
        <w:rPr>
          <w:spacing w:val="-4"/>
          <w:sz w:val="24"/>
        </w:rPr>
        <w:t xml:space="preserve"> </w:t>
      </w:r>
      <w:r>
        <w:rPr>
          <w:sz w:val="24"/>
        </w:rPr>
        <w:t>very</w:t>
      </w:r>
      <w:r>
        <w:rPr>
          <w:spacing w:val="-22"/>
          <w:sz w:val="24"/>
        </w:rPr>
        <w:t xml:space="preserve"> </w:t>
      </w:r>
      <w:r>
        <w:rPr>
          <w:sz w:val="24"/>
        </w:rPr>
        <w:t>tightly</w:t>
      </w:r>
      <w:r>
        <w:rPr>
          <w:spacing w:val="-11"/>
          <w:sz w:val="24"/>
        </w:rPr>
        <w:t xml:space="preserve"> </w:t>
      </w:r>
      <w:r>
        <w:rPr>
          <w:sz w:val="24"/>
        </w:rPr>
        <w:t>coupled.</w:t>
      </w:r>
    </w:p>
    <w:p w:rsidR="007B043A" w:rsidRDefault="006F375B">
      <w:pPr>
        <w:pStyle w:val="ListParagraph"/>
        <w:numPr>
          <w:ilvl w:val="2"/>
          <w:numId w:val="185"/>
        </w:numPr>
        <w:tabs>
          <w:tab w:val="left" w:pos="1893"/>
        </w:tabs>
        <w:spacing w:before="20" w:line="268" w:lineRule="auto"/>
        <w:ind w:right="369"/>
        <w:rPr>
          <w:rFonts w:ascii="Symbol" w:hAnsi="Symbol"/>
          <w:sz w:val="24"/>
        </w:rPr>
      </w:pPr>
      <w:r>
        <w:rPr>
          <w:sz w:val="24"/>
        </w:rPr>
        <w:t>The processors are usually of the same type, and are housed within the</w:t>
      </w:r>
      <w:r>
        <w:rPr>
          <w:spacing w:val="-58"/>
          <w:sz w:val="24"/>
        </w:rPr>
        <w:t xml:space="preserve"> </w:t>
      </w:r>
      <w:r>
        <w:rPr>
          <w:sz w:val="24"/>
        </w:rPr>
        <w:t>same</w:t>
      </w:r>
      <w:r>
        <w:rPr>
          <w:spacing w:val="1"/>
          <w:sz w:val="24"/>
        </w:rPr>
        <w:t xml:space="preserve"> </w:t>
      </w:r>
      <w:r>
        <w:rPr>
          <w:sz w:val="24"/>
        </w:rPr>
        <w:t>box/container</w:t>
      </w:r>
      <w:r>
        <w:rPr>
          <w:spacing w:val="9"/>
          <w:sz w:val="24"/>
        </w:rPr>
        <w:t xml:space="preserve"> </w:t>
      </w:r>
      <w:r>
        <w:rPr>
          <w:sz w:val="24"/>
        </w:rPr>
        <w:t>with</w:t>
      </w:r>
      <w:r>
        <w:rPr>
          <w:spacing w:val="-7"/>
          <w:sz w:val="24"/>
        </w:rPr>
        <w:t xml:space="preserve"> </w:t>
      </w:r>
      <w:r>
        <w:rPr>
          <w:sz w:val="24"/>
        </w:rPr>
        <w:t xml:space="preserve">a </w:t>
      </w:r>
      <w:r>
        <w:rPr>
          <w:sz w:val="24"/>
        </w:rPr>
        <w:t>shared</w:t>
      </w:r>
      <w:r>
        <w:rPr>
          <w:spacing w:val="11"/>
          <w:sz w:val="24"/>
        </w:rPr>
        <w:t xml:space="preserve"> </w:t>
      </w:r>
      <w:r>
        <w:rPr>
          <w:sz w:val="24"/>
        </w:rPr>
        <w:t>memory.</w:t>
      </w:r>
    </w:p>
    <w:p w:rsidR="007B043A" w:rsidRDefault="006F375B">
      <w:pPr>
        <w:pStyle w:val="ListParagraph"/>
        <w:numPr>
          <w:ilvl w:val="2"/>
          <w:numId w:val="185"/>
        </w:numPr>
        <w:tabs>
          <w:tab w:val="left" w:pos="1893"/>
        </w:tabs>
        <w:spacing w:line="266" w:lineRule="auto"/>
        <w:ind w:right="340"/>
        <w:rPr>
          <w:rFonts w:ascii="Symbol" w:hAnsi="Symbol"/>
          <w:sz w:val="24"/>
        </w:rPr>
      </w:pPr>
      <w:r>
        <w:rPr>
          <w:sz w:val="24"/>
        </w:rPr>
        <w:t>The interconnection network to</w:t>
      </w:r>
      <w:r>
        <w:rPr>
          <w:spacing w:val="1"/>
          <w:sz w:val="24"/>
        </w:rPr>
        <w:t xml:space="preserve"> </w:t>
      </w:r>
      <w:r>
        <w:rPr>
          <w:sz w:val="24"/>
        </w:rPr>
        <w:t>access the memory may be a bus,</w:t>
      </w:r>
      <w:r>
        <w:rPr>
          <w:spacing w:val="1"/>
          <w:sz w:val="24"/>
        </w:rPr>
        <w:t xml:space="preserve"> </w:t>
      </w:r>
      <w:r>
        <w:rPr>
          <w:sz w:val="24"/>
        </w:rPr>
        <w:t xml:space="preserve">although for greater efficiency, it is usually a </w:t>
      </w:r>
      <w:r>
        <w:rPr>
          <w:i/>
          <w:sz w:val="24"/>
        </w:rPr>
        <w:t xml:space="preserve">multistage switch </w:t>
      </w:r>
      <w:r>
        <w:rPr>
          <w:sz w:val="24"/>
        </w:rPr>
        <w:t>with a</w:t>
      </w:r>
      <w:r>
        <w:rPr>
          <w:spacing w:val="1"/>
          <w:sz w:val="24"/>
        </w:rPr>
        <w:t xml:space="preserve"> </w:t>
      </w:r>
      <w:r>
        <w:rPr>
          <w:sz w:val="24"/>
        </w:rPr>
        <w:t>symmetric</w:t>
      </w:r>
      <w:r>
        <w:rPr>
          <w:spacing w:val="11"/>
          <w:sz w:val="24"/>
        </w:rPr>
        <w:t xml:space="preserve"> </w:t>
      </w:r>
      <w:r>
        <w:rPr>
          <w:sz w:val="24"/>
        </w:rPr>
        <w:t>and</w:t>
      </w:r>
      <w:r>
        <w:rPr>
          <w:spacing w:val="17"/>
          <w:sz w:val="24"/>
        </w:rPr>
        <w:t xml:space="preserve"> </w:t>
      </w:r>
      <w:r>
        <w:rPr>
          <w:sz w:val="24"/>
        </w:rPr>
        <w:t>regular</w:t>
      </w:r>
      <w:r>
        <w:rPr>
          <w:spacing w:val="18"/>
          <w:sz w:val="24"/>
        </w:rPr>
        <w:t xml:space="preserve"> </w:t>
      </w:r>
      <w:r>
        <w:rPr>
          <w:sz w:val="24"/>
        </w:rPr>
        <w:t>design.</w:t>
      </w:r>
    </w:p>
    <w:p w:rsidR="007B043A" w:rsidRDefault="006F375B">
      <w:pPr>
        <w:pStyle w:val="ListParagraph"/>
        <w:numPr>
          <w:ilvl w:val="2"/>
          <w:numId w:val="185"/>
        </w:numPr>
        <w:tabs>
          <w:tab w:val="left" w:pos="1893"/>
        </w:tabs>
        <w:spacing w:before="2"/>
        <w:ind w:hanging="361"/>
        <w:rPr>
          <w:rFonts w:ascii="Symbol" w:hAnsi="Symbol"/>
          <w:color w:val="201F1F"/>
          <w:sz w:val="24"/>
        </w:rPr>
      </w:pPr>
      <w:r>
        <w:rPr>
          <w:sz w:val="24"/>
        </w:rPr>
        <w:t>Figure</w:t>
      </w:r>
      <w:r>
        <w:rPr>
          <w:spacing w:val="12"/>
          <w:sz w:val="24"/>
        </w:rPr>
        <w:t xml:space="preserve"> </w:t>
      </w:r>
      <w:r>
        <w:rPr>
          <w:color w:val="3C7A7A"/>
          <w:sz w:val="24"/>
        </w:rPr>
        <w:t>1.4</w:t>
      </w:r>
      <w:r>
        <w:rPr>
          <w:color w:val="3C7A7A"/>
          <w:spacing w:val="13"/>
          <w:sz w:val="24"/>
        </w:rPr>
        <w:t xml:space="preserve"> </w:t>
      </w:r>
      <w:r>
        <w:rPr>
          <w:color w:val="201F1F"/>
          <w:sz w:val="24"/>
        </w:rPr>
        <w:t>shows</w:t>
      </w:r>
      <w:r>
        <w:rPr>
          <w:color w:val="201F1F"/>
          <w:spacing w:val="7"/>
          <w:sz w:val="24"/>
        </w:rPr>
        <w:t xml:space="preserve"> </w:t>
      </w:r>
      <w:r>
        <w:rPr>
          <w:color w:val="201F1F"/>
          <w:sz w:val="24"/>
        </w:rPr>
        <w:t>two</w:t>
      </w:r>
      <w:r>
        <w:rPr>
          <w:color w:val="201F1F"/>
          <w:spacing w:val="13"/>
          <w:sz w:val="24"/>
        </w:rPr>
        <w:t xml:space="preserve"> </w:t>
      </w:r>
      <w:r>
        <w:rPr>
          <w:color w:val="201F1F"/>
          <w:sz w:val="24"/>
        </w:rPr>
        <w:t>popular</w:t>
      </w:r>
      <w:r>
        <w:rPr>
          <w:color w:val="201F1F"/>
          <w:spacing w:val="23"/>
          <w:sz w:val="24"/>
        </w:rPr>
        <w:t xml:space="preserve"> </w:t>
      </w:r>
      <w:r>
        <w:rPr>
          <w:color w:val="201F1F"/>
          <w:sz w:val="24"/>
        </w:rPr>
        <w:t>interconnection</w:t>
      </w:r>
      <w:r>
        <w:rPr>
          <w:color w:val="201F1F"/>
          <w:spacing w:val="11"/>
          <w:sz w:val="24"/>
        </w:rPr>
        <w:t xml:space="preserve"> </w:t>
      </w:r>
      <w:r>
        <w:rPr>
          <w:color w:val="201F1F"/>
          <w:sz w:val="24"/>
        </w:rPr>
        <w:t>networks</w:t>
      </w:r>
      <w:r>
        <w:rPr>
          <w:color w:val="201F1F"/>
          <w:spacing w:val="7"/>
          <w:sz w:val="24"/>
        </w:rPr>
        <w:t xml:space="preserve"> </w:t>
      </w:r>
      <w:r>
        <w:rPr>
          <w:color w:val="201F1F"/>
          <w:sz w:val="24"/>
        </w:rPr>
        <w:t>–</w:t>
      </w:r>
      <w:r>
        <w:rPr>
          <w:color w:val="201F1F"/>
          <w:spacing w:val="4"/>
          <w:sz w:val="24"/>
        </w:rPr>
        <w:t xml:space="preserve"> </w:t>
      </w:r>
      <w:r>
        <w:rPr>
          <w:color w:val="201F1F"/>
          <w:sz w:val="24"/>
        </w:rPr>
        <w:t>the</w:t>
      </w:r>
      <w:r>
        <w:rPr>
          <w:color w:val="201F1F"/>
          <w:spacing w:val="12"/>
          <w:sz w:val="24"/>
        </w:rPr>
        <w:t xml:space="preserve"> </w:t>
      </w:r>
      <w:r>
        <w:rPr>
          <w:color w:val="201F1F"/>
          <w:sz w:val="24"/>
        </w:rPr>
        <w:t>Omega</w:t>
      </w:r>
    </w:p>
    <w:p w:rsidR="007B043A" w:rsidRDefault="007B043A">
      <w:pPr>
        <w:pStyle w:val="BodyText"/>
        <w:spacing w:before="6"/>
      </w:pPr>
    </w:p>
    <w:p w:rsidR="007B043A" w:rsidRDefault="006F375B">
      <w:pPr>
        <w:pStyle w:val="BodyText"/>
        <w:ind w:right="302"/>
        <w:jc w:val="right"/>
        <w:rPr>
          <w:rFonts w:ascii="Symbol" w:hAnsi="Symbol"/>
        </w:rPr>
      </w:pPr>
      <w:r>
        <w:rPr>
          <w:rFonts w:ascii="Symbol" w:hAnsi="Symbol"/>
          <w:color w:val="201F1F"/>
        </w:rPr>
        <w:t></w:t>
      </w:r>
    </w:p>
    <w:p w:rsidR="007B043A" w:rsidRDefault="007B043A">
      <w:pPr>
        <w:jc w:val="right"/>
        <w:rPr>
          <w:rFonts w:ascii="Symbol" w:hAnsi="Symbol"/>
        </w:rPr>
        <w:sectPr w:rsidR="007B043A">
          <w:headerReference w:type="default" r:id="rId21"/>
          <w:footerReference w:type="default" r:id="rId22"/>
          <w:pgSz w:w="9960" w:h="13840"/>
          <w:pgMar w:top="640" w:right="440" w:bottom="280" w:left="480" w:header="235" w:footer="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rPr>
          <w:rFonts w:ascii="Symbol" w:hAnsi="Symbol"/>
          <w:sz w:val="20"/>
        </w:rPr>
      </w:pPr>
    </w:p>
    <w:p w:rsidR="007B043A" w:rsidRDefault="006F375B">
      <w:pPr>
        <w:pStyle w:val="BodyText"/>
        <w:spacing w:before="227" w:line="264" w:lineRule="auto"/>
        <w:ind w:left="1892" w:right="340"/>
        <w:jc w:val="both"/>
      </w:pPr>
      <w:proofErr w:type="gramStart"/>
      <w:r>
        <w:rPr>
          <w:color w:val="201F1F"/>
        </w:rPr>
        <w:t>network</w:t>
      </w:r>
      <w:proofErr w:type="gramEnd"/>
      <w:r>
        <w:rPr>
          <w:color w:val="201F1F"/>
        </w:rPr>
        <w:t xml:space="preserve"> and the Butterfly network, each of which is a multi-stage</w:t>
      </w:r>
      <w:r>
        <w:rPr>
          <w:color w:val="201F1F"/>
          <w:spacing w:val="1"/>
        </w:rPr>
        <w:t xml:space="preserve"> </w:t>
      </w:r>
      <w:r>
        <w:rPr>
          <w:color w:val="201F1F"/>
          <w:spacing w:val="-2"/>
        </w:rPr>
        <w:t>network</w:t>
      </w:r>
      <w:r>
        <w:rPr>
          <w:color w:val="201F1F"/>
          <w:spacing w:val="-7"/>
        </w:rPr>
        <w:t xml:space="preserve"> </w:t>
      </w:r>
      <w:r>
        <w:rPr>
          <w:color w:val="201F1F"/>
          <w:spacing w:val="-1"/>
        </w:rPr>
        <w:t>formed</w:t>
      </w:r>
      <w:r>
        <w:rPr>
          <w:color w:val="201F1F"/>
          <w:spacing w:val="3"/>
        </w:rPr>
        <w:t xml:space="preserve"> </w:t>
      </w:r>
      <w:r>
        <w:rPr>
          <w:color w:val="201F1F"/>
          <w:spacing w:val="-1"/>
        </w:rPr>
        <w:t>of</w:t>
      </w:r>
      <w:r>
        <w:rPr>
          <w:color w:val="201F1F"/>
          <w:spacing w:val="-20"/>
        </w:rPr>
        <w:t xml:space="preserve"> </w:t>
      </w:r>
      <w:r>
        <w:rPr>
          <w:color w:val="201F1F"/>
          <w:spacing w:val="-1"/>
        </w:rPr>
        <w:t>2</w:t>
      </w:r>
      <w:r>
        <w:rPr>
          <w:color w:val="201F1F"/>
          <w:spacing w:val="-27"/>
        </w:rPr>
        <w:t xml:space="preserve"> </w:t>
      </w:r>
      <w:r>
        <w:rPr>
          <w:rFonts w:ascii="Microsoft Sans Serif" w:hAnsi="Microsoft Sans Serif"/>
          <w:color w:val="201F1F"/>
          <w:spacing w:val="-1"/>
        </w:rPr>
        <w:t>×</w:t>
      </w:r>
      <w:r>
        <w:rPr>
          <w:color w:val="201F1F"/>
          <w:spacing w:val="-1"/>
        </w:rPr>
        <w:t>2</w:t>
      </w:r>
      <w:r>
        <w:rPr>
          <w:color w:val="201F1F"/>
          <w:spacing w:val="7"/>
        </w:rPr>
        <w:t xml:space="preserve"> </w:t>
      </w:r>
      <w:r>
        <w:rPr>
          <w:color w:val="201F1F"/>
          <w:spacing w:val="-1"/>
        </w:rPr>
        <w:t>switching</w:t>
      </w:r>
      <w:r>
        <w:rPr>
          <w:color w:val="201F1F"/>
          <w:spacing w:val="-2"/>
        </w:rPr>
        <w:t xml:space="preserve"> </w:t>
      </w:r>
      <w:r>
        <w:rPr>
          <w:color w:val="201F1F"/>
          <w:spacing w:val="-1"/>
        </w:rPr>
        <w:t>elements.</w:t>
      </w:r>
    </w:p>
    <w:p w:rsidR="007B043A" w:rsidRDefault="007B043A">
      <w:pPr>
        <w:pStyle w:val="BodyText"/>
        <w:spacing w:before="1"/>
        <w:rPr>
          <w:sz w:val="27"/>
        </w:rPr>
      </w:pPr>
    </w:p>
    <w:p w:rsidR="007B043A" w:rsidRDefault="006F375B">
      <w:pPr>
        <w:pStyle w:val="ListParagraph"/>
        <w:numPr>
          <w:ilvl w:val="2"/>
          <w:numId w:val="185"/>
        </w:numPr>
        <w:tabs>
          <w:tab w:val="left" w:pos="1893"/>
        </w:tabs>
        <w:spacing w:line="266" w:lineRule="auto"/>
        <w:ind w:right="348"/>
        <w:rPr>
          <w:rFonts w:ascii="Symbol" w:hAnsi="Symbol"/>
          <w:color w:val="201F1F"/>
          <w:sz w:val="24"/>
        </w:rPr>
      </w:pPr>
      <w:r>
        <w:rPr>
          <w:color w:val="201F1F"/>
          <w:sz w:val="24"/>
        </w:rPr>
        <w:t xml:space="preserve">Each 2 </w:t>
      </w:r>
      <w:r>
        <w:rPr>
          <w:rFonts w:ascii="Microsoft Sans Serif" w:hAnsi="Microsoft Sans Serif"/>
          <w:color w:val="201F1F"/>
          <w:sz w:val="24"/>
        </w:rPr>
        <w:t xml:space="preserve">× </w:t>
      </w:r>
      <w:r>
        <w:rPr>
          <w:color w:val="201F1F"/>
          <w:sz w:val="24"/>
        </w:rPr>
        <w:t>2 switch allows data on either of the two input wires to be</w:t>
      </w:r>
      <w:r>
        <w:rPr>
          <w:color w:val="201F1F"/>
          <w:spacing w:val="1"/>
          <w:sz w:val="24"/>
        </w:rPr>
        <w:t xml:space="preserve"> </w:t>
      </w:r>
      <w:r>
        <w:rPr>
          <w:color w:val="201F1F"/>
          <w:sz w:val="24"/>
        </w:rPr>
        <w:t>switched</w:t>
      </w:r>
      <w:r>
        <w:rPr>
          <w:color w:val="201F1F"/>
          <w:spacing w:val="1"/>
          <w:sz w:val="24"/>
        </w:rPr>
        <w:t xml:space="preserve"> </w:t>
      </w:r>
      <w:r>
        <w:rPr>
          <w:color w:val="201F1F"/>
          <w:sz w:val="24"/>
        </w:rPr>
        <w:t>to</w:t>
      </w:r>
      <w:r>
        <w:rPr>
          <w:color w:val="201F1F"/>
          <w:spacing w:val="1"/>
          <w:sz w:val="24"/>
        </w:rPr>
        <w:t xml:space="preserve"> </w:t>
      </w:r>
      <w:r>
        <w:rPr>
          <w:color w:val="201F1F"/>
          <w:sz w:val="24"/>
        </w:rPr>
        <w:t>the</w:t>
      </w:r>
      <w:r>
        <w:rPr>
          <w:color w:val="201F1F"/>
          <w:spacing w:val="1"/>
          <w:sz w:val="24"/>
        </w:rPr>
        <w:t xml:space="preserve"> </w:t>
      </w:r>
      <w:r>
        <w:rPr>
          <w:color w:val="201F1F"/>
          <w:sz w:val="24"/>
        </w:rPr>
        <w:t>upper</w:t>
      </w:r>
      <w:r>
        <w:rPr>
          <w:color w:val="201F1F"/>
          <w:spacing w:val="1"/>
          <w:sz w:val="24"/>
        </w:rPr>
        <w:t xml:space="preserve"> </w:t>
      </w:r>
      <w:r>
        <w:rPr>
          <w:color w:val="201F1F"/>
          <w:sz w:val="24"/>
        </w:rPr>
        <w:t>or the</w:t>
      </w:r>
      <w:r>
        <w:rPr>
          <w:color w:val="201F1F"/>
          <w:spacing w:val="1"/>
          <w:sz w:val="24"/>
        </w:rPr>
        <w:t xml:space="preserve"> </w:t>
      </w:r>
      <w:r>
        <w:rPr>
          <w:color w:val="201F1F"/>
          <w:sz w:val="24"/>
        </w:rPr>
        <w:t>lower</w:t>
      </w:r>
      <w:r>
        <w:rPr>
          <w:color w:val="201F1F"/>
          <w:spacing w:val="1"/>
          <w:sz w:val="24"/>
        </w:rPr>
        <w:t xml:space="preserve"> </w:t>
      </w:r>
      <w:r>
        <w:rPr>
          <w:color w:val="201F1F"/>
          <w:sz w:val="24"/>
        </w:rPr>
        <w:t>output</w:t>
      </w:r>
      <w:r>
        <w:rPr>
          <w:color w:val="201F1F"/>
          <w:spacing w:val="1"/>
          <w:sz w:val="24"/>
        </w:rPr>
        <w:t xml:space="preserve"> </w:t>
      </w:r>
      <w:r>
        <w:rPr>
          <w:color w:val="201F1F"/>
          <w:sz w:val="24"/>
        </w:rPr>
        <w:t>wire.</w:t>
      </w:r>
      <w:r>
        <w:rPr>
          <w:color w:val="201F1F"/>
          <w:spacing w:val="1"/>
          <w:sz w:val="24"/>
        </w:rPr>
        <w:t xml:space="preserve"> </w:t>
      </w:r>
      <w:r>
        <w:rPr>
          <w:color w:val="201F1F"/>
          <w:sz w:val="24"/>
        </w:rPr>
        <w:t>In</w:t>
      </w:r>
      <w:r>
        <w:rPr>
          <w:color w:val="201F1F"/>
          <w:spacing w:val="1"/>
          <w:sz w:val="24"/>
        </w:rPr>
        <w:t xml:space="preserve"> </w:t>
      </w:r>
      <w:r>
        <w:rPr>
          <w:color w:val="201F1F"/>
          <w:sz w:val="24"/>
        </w:rPr>
        <w:t>a</w:t>
      </w:r>
      <w:r>
        <w:rPr>
          <w:color w:val="201F1F"/>
          <w:spacing w:val="1"/>
          <w:sz w:val="24"/>
        </w:rPr>
        <w:t xml:space="preserve"> </w:t>
      </w:r>
      <w:r>
        <w:rPr>
          <w:color w:val="201F1F"/>
          <w:sz w:val="24"/>
        </w:rPr>
        <w:t>single</w:t>
      </w:r>
      <w:r>
        <w:rPr>
          <w:color w:val="201F1F"/>
          <w:spacing w:val="1"/>
          <w:sz w:val="24"/>
        </w:rPr>
        <w:t xml:space="preserve"> </w:t>
      </w:r>
      <w:r>
        <w:rPr>
          <w:color w:val="201F1F"/>
          <w:sz w:val="24"/>
        </w:rPr>
        <w:t>step,</w:t>
      </w:r>
      <w:r>
        <w:rPr>
          <w:color w:val="201F1F"/>
          <w:spacing w:val="1"/>
          <w:sz w:val="24"/>
        </w:rPr>
        <w:t xml:space="preserve"> </w:t>
      </w:r>
      <w:r>
        <w:rPr>
          <w:color w:val="201F1F"/>
          <w:spacing w:val="-1"/>
          <w:sz w:val="24"/>
        </w:rPr>
        <w:t>however,</w:t>
      </w:r>
      <w:r>
        <w:rPr>
          <w:color w:val="201F1F"/>
          <w:sz w:val="24"/>
        </w:rPr>
        <w:t xml:space="preserve"> </w:t>
      </w:r>
      <w:r>
        <w:rPr>
          <w:color w:val="201F1F"/>
          <w:spacing w:val="-1"/>
          <w:sz w:val="24"/>
        </w:rPr>
        <w:t>only</w:t>
      </w:r>
      <w:r>
        <w:rPr>
          <w:color w:val="201F1F"/>
          <w:spacing w:val="-16"/>
          <w:sz w:val="24"/>
        </w:rPr>
        <w:t xml:space="preserve"> </w:t>
      </w:r>
      <w:r>
        <w:rPr>
          <w:color w:val="201F1F"/>
          <w:spacing w:val="-1"/>
          <w:sz w:val="24"/>
        </w:rPr>
        <w:t>one</w:t>
      </w:r>
      <w:r>
        <w:rPr>
          <w:color w:val="201F1F"/>
          <w:spacing w:val="1"/>
          <w:sz w:val="24"/>
        </w:rPr>
        <w:t xml:space="preserve"> </w:t>
      </w:r>
      <w:r>
        <w:rPr>
          <w:color w:val="201F1F"/>
          <w:spacing w:val="-1"/>
          <w:sz w:val="24"/>
        </w:rPr>
        <w:t>data</w:t>
      </w:r>
      <w:r>
        <w:rPr>
          <w:color w:val="201F1F"/>
          <w:spacing w:val="2"/>
          <w:sz w:val="24"/>
        </w:rPr>
        <w:t xml:space="preserve"> </w:t>
      </w:r>
      <w:r>
        <w:rPr>
          <w:color w:val="201F1F"/>
          <w:spacing w:val="-1"/>
          <w:sz w:val="24"/>
        </w:rPr>
        <w:t>unit</w:t>
      </w:r>
      <w:r>
        <w:rPr>
          <w:color w:val="201F1F"/>
          <w:spacing w:val="12"/>
          <w:sz w:val="24"/>
        </w:rPr>
        <w:t xml:space="preserve"> </w:t>
      </w:r>
      <w:r>
        <w:rPr>
          <w:color w:val="201F1F"/>
          <w:spacing w:val="-1"/>
          <w:sz w:val="24"/>
        </w:rPr>
        <w:t>can</w:t>
      </w:r>
      <w:r>
        <w:rPr>
          <w:color w:val="201F1F"/>
          <w:spacing w:val="-7"/>
          <w:sz w:val="24"/>
        </w:rPr>
        <w:t xml:space="preserve"> </w:t>
      </w:r>
      <w:r>
        <w:rPr>
          <w:color w:val="201F1F"/>
          <w:spacing w:val="-1"/>
          <w:sz w:val="24"/>
        </w:rPr>
        <w:t>be</w:t>
      </w:r>
      <w:r>
        <w:rPr>
          <w:color w:val="201F1F"/>
          <w:spacing w:val="6"/>
          <w:sz w:val="24"/>
        </w:rPr>
        <w:t xml:space="preserve"> </w:t>
      </w:r>
      <w:r>
        <w:rPr>
          <w:color w:val="201F1F"/>
          <w:spacing w:val="-1"/>
          <w:sz w:val="24"/>
        </w:rPr>
        <w:t>sent</w:t>
      </w:r>
      <w:r>
        <w:rPr>
          <w:color w:val="201F1F"/>
          <w:spacing w:val="7"/>
          <w:sz w:val="24"/>
        </w:rPr>
        <w:t xml:space="preserve"> </w:t>
      </w:r>
      <w:r>
        <w:rPr>
          <w:color w:val="201F1F"/>
          <w:spacing w:val="-1"/>
          <w:sz w:val="24"/>
        </w:rPr>
        <w:t>on</w:t>
      </w:r>
      <w:r>
        <w:rPr>
          <w:color w:val="201F1F"/>
          <w:spacing w:val="-21"/>
          <w:sz w:val="24"/>
        </w:rPr>
        <w:t xml:space="preserve"> </w:t>
      </w:r>
      <w:r>
        <w:rPr>
          <w:color w:val="201F1F"/>
          <w:spacing w:val="-1"/>
          <w:sz w:val="24"/>
        </w:rPr>
        <w:t>an</w:t>
      </w:r>
      <w:r>
        <w:rPr>
          <w:color w:val="201F1F"/>
          <w:spacing w:val="-8"/>
          <w:sz w:val="24"/>
        </w:rPr>
        <w:t xml:space="preserve"> </w:t>
      </w:r>
      <w:r>
        <w:rPr>
          <w:color w:val="201F1F"/>
          <w:spacing w:val="-1"/>
          <w:sz w:val="24"/>
        </w:rPr>
        <w:t>output</w:t>
      </w:r>
      <w:r>
        <w:rPr>
          <w:color w:val="201F1F"/>
          <w:spacing w:val="8"/>
          <w:sz w:val="24"/>
        </w:rPr>
        <w:t xml:space="preserve"> </w:t>
      </w:r>
      <w:r>
        <w:rPr>
          <w:color w:val="201F1F"/>
          <w:spacing w:val="-1"/>
          <w:sz w:val="24"/>
        </w:rPr>
        <w:t>wire.</w:t>
      </w:r>
    </w:p>
    <w:p w:rsidR="007B043A" w:rsidRDefault="006F375B">
      <w:pPr>
        <w:pStyle w:val="ListParagraph"/>
        <w:numPr>
          <w:ilvl w:val="2"/>
          <w:numId w:val="185"/>
        </w:numPr>
        <w:tabs>
          <w:tab w:val="left" w:pos="1893"/>
        </w:tabs>
        <w:spacing w:before="2" w:line="266" w:lineRule="auto"/>
        <w:ind w:right="341"/>
        <w:rPr>
          <w:rFonts w:ascii="Symbol" w:hAnsi="Symbol"/>
          <w:sz w:val="24"/>
        </w:rPr>
      </w:pPr>
      <w:r>
        <w:rPr>
          <w:color w:val="201F1F"/>
          <w:sz w:val="24"/>
        </w:rPr>
        <w:t>So if the data from both the input wires is to be routed to the same</w:t>
      </w:r>
      <w:r>
        <w:rPr>
          <w:color w:val="201F1F"/>
          <w:spacing w:val="1"/>
          <w:sz w:val="24"/>
        </w:rPr>
        <w:t xml:space="preserve"> </w:t>
      </w:r>
      <w:r>
        <w:rPr>
          <w:color w:val="201F1F"/>
          <w:sz w:val="24"/>
        </w:rPr>
        <w:t>output wire in a single step, there is a collision. Various techniques</w:t>
      </w:r>
      <w:r>
        <w:rPr>
          <w:color w:val="201F1F"/>
          <w:spacing w:val="1"/>
          <w:sz w:val="24"/>
        </w:rPr>
        <w:t xml:space="preserve"> </w:t>
      </w:r>
      <w:r>
        <w:rPr>
          <w:color w:val="201F1F"/>
          <w:sz w:val="24"/>
        </w:rPr>
        <w:t>such</w:t>
      </w:r>
      <w:r>
        <w:rPr>
          <w:color w:val="201F1F"/>
          <w:spacing w:val="1"/>
          <w:sz w:val="24"/>
        </w:rPr>
        <w:t xml:space="preserve"> </w:t>
      </w:r>
      <w:r>
        <w:rPr>
          <w:color w:val="201F1F"/>
          <w:sz w:val="24"/>
        </w:rPr>
        <w:t>as</w:t>
      </w:r>
      <w:r>
        <w:rPr>
          <w:color w:val="201F1F"/>
          <w:spacing w:val="1"/>
          <w:sz w:val="24"/>
        </w:rPr>
        <w:t xml:space="preserve"> </w:t>
      </w:r>
      <w:r>
        <w:rPr>
          <w:color w:val="201F1F"/>
          <w:sz w:val="24"/>
        </w:rPr>
        <w:t>buffering</w:t>
      </w:r>
      <w:r>
        <w:rPr>
          <w:color w:val="201F1F"/>
          <w:spacing w:val="1"/>
          <w:sz w:val="24"/>
        </w:rPr>
        <w:t xml:space="preserve"> </w:t>
      </w:r>
      <w:r>
        <w:rPr>
          <w:color w:val="201F1F"/>
          <w:sz w:val="24"/>
        </w:rPr>
        <w:t>or</w:t>
      </w:r>
      <w:r>
        <w:rPr>
          <w:color w:val="201F1F"/>
          <w:spacing w:val="1"/>
          <w:sz w:val="24"/>
        </w:rPr>
        <w:t xml:space="preserve"> </w:t>
      </w:r>
      <w:r>
        <w:rPr>
          <w:color w:val="201F1F"/>
          <w:sz w:val="24"/>
        </w:rPr>
        <w:t>more</w:t>
      </w:r>
      <w:r>
        <w:rPr>
          <w:color w:val="201F1F"/>
          <w:spacing w:val="1"/>
          <w:sz w:val="24"/>
        </w:rPr>
        <w:t xml:space="preserve"> </w:t>
      </w:r>
      <w:r>
        <w:rPr>
          <w:color w:val="201F1F"/>
          <w:sz w:val="24"/>
        </w:rPr>
        <w:t>elaborate</w:t>
      </w:r>
      <w:r>
        <w:rPr>
          <w:color w:val="201F1F"/>
          <w:spacing w:val="1"/>
          <w:sz w:val="24"/>
        </w:rPr>
        <w:t xml:space="preserve"> </w:t>
      </w:r>
      <w:r>
        <w:rPr>
          <w:color w:val="201F1F"/>
          <w:sz w:val="24"/>
        </w:rPr>
        <w:t>interconnection</w:t>
      </w:r>
      <w:r>
        <w:rPr>
          <w:color w:val="201F1F"/>
          <w:spacing w:val="1"/>
          <w:sz w:val="24"/>
        </w:rPr>
        <w:t xml:space="preserve"> </w:t>
      </w:r>
      <w:r>
        <w:rPr>
          <w:color w:val="201F1F"/>
          <w:sz w:val="24"/>
        </w:rPr>
        <w:t>designs</w:t>
      </w:r>
      <w:r>
        <w:rPr>
          <w:color w:val="201F1F"/>
          <w:spacing w:val="1"/>
          <w:sz w:val="24"/>
        </w:rPr>
        <w:t xml:space="preserve"> </w:t>
      </w:r>
      <w:r>
        <w:rPr>
          <w:color w:val="201F1F"/>
          <w:sz w:val="24"/>
        </w:rPr>
        <w:t>can</w:t>
      </w:r>
      <w:r>
        <w:rPr>
          <w:color w:val="201F1F"/>
          <w:spacing w:val="1"/>
          <w:sz w:val="24"/>
        </w:rPr>
        <w:t xml:space="preserve"> </w:t>
      </w:r>
      <w:r>
        <w:rPr>
          <w:color w:val="201F1F"/>
          <w:sz w:val="24"/>
        </w:rPr>
        <w:t>address</w:t>
      </w:r>
      <w:r>
        <w:rPr>
          <w:color w:val="201F1F"/>
          <w:spacing w:val="-1"/>
          <w:sz w:val="24"/>
        </w:rPr>
        <w:t xml:space="preserve"> </w:t>
      </w:r>
      <w:r>
        <w:rPr>
          <w:color w:val="201F1F"/>
          <w:sz w:val="24"/>
        </w:rPr>
        <w:t>collisions.</w:t>
      </w:r>
    </w:p>
    <w:p w:rsidR="007B043A" w:rsidRDefault="006F375B">
      <w:pPr>
        <w:pStyle w:val="ListParagraph"/>
        <w:numPr>
          <w:ilvl w:val="2"/>
          <w:numId w:val="185"/>
        </w:numPr>
        <w:tabs>
          <w:tab w:val="left" w:pos="1893"/>
        </w:tabs>
        <w:spacing w:before="3" w:line="266" w:lineRule="auto"/>
        <w:ind w:right="337"/>
        <w:rPr>
          <w:rFonts w:ascii="Symbol" w:hAnsi="Symbol"/>
          <w:color w:val="201F1F"/>
          <w:sz w:val="24"/>
        </w:rPr>
      </w:pPr>
      <w:r>
        <w:rPr>
          <w:color w:val="201F1F"/>
          <w:sz w:val="24"/>
        </w:rPr>
        <w:t xml:space="preserve">Each 2 </w:t>
      </w:r>
      <w:r>
        <w:rPr>
          <w:rFonts w:ascii="Microsoft Sans Serif" w:hAnsi="Microsoft Sans Serif"/>
          <w:color w:val="201F1F"/>
          <w:sz w:val="24"/>
        </w:rPr>
        <w:t xml:space="preserve">× </w:t>
      </w:r>
      <w:r>
        <w:rPr>
          <w:color w:val="201F1F"/>
          <w:sz w:val="24"/>
        </w:rPr>
        <w:t>2 switch is represented as a rectangle in the figure. Further-</w:t>
      </w:r>
      <w:r>
        <w:rPr>
          <w:color w:val="201F1F"/>
          <w:spacing w:val="1"/>
          <w:sz w:val="24"/>
        </w:rPr>
        <w:t xml:space="preserve"> </w:t>
      </w:r>
      <w:r>
        <w:rPr>
          <w:color w:val="201F1F"/>
          <w:sz w:val="24"/>
        </w:rPr>
        <w:t xml:space="preserve">more, </w:t>
      </w:r>
      <w:proofErr w:type="gramStart"/>
      <w:r>
        <w:rPr>
          <w:color w:val="201F1F"/>
          <w:sz w:val="24"/>
        </w:rPr>
        <w:t>a</w:t>
      </w:r>
      <w:proofErr w:type="gramEnd"/>
      <w:r>
        <w:rPr>
          <w:color w:val="201F1F"/>
          <w:sz w:val="24"/>
        </w:rPr>
        <w:t xml:space="preserve"> </w:t>
      </w:r>
      <w:r>
        <w:rPr>
          <w:i/>
          <w:color w:val="201F1F"/>
          <w:sz w:val="24"/>
        </w:rPr>
        <w:t>n</w:t>
      </w:r>
      <w:r>
        <w:rPr>
          <w:color w:val="201F1F"/>
          <w:sz w:val="24"/>
        </w:rPr>
        <w:t xml:space="preserve">-input and </w:t>
      </w:r>
      <w:r>
        <w:rPr>
          <w:i/>
          <w:color w:val="201F1F"/>
          <w:sz w:val="24"/>
        </w:rPr>
        <w:t>n</w:t>
      </w:r>
      <w:r>
        <w:rPr>
          <w:color w:val="201F1F"/>
          <w:sz w:val="24"/>
        </w:rPr>
        <w:t xml:space="preserve">-output </w:t>
      </w:r>
      <w:r>
        <w:rPr>
          <w:color w:val="201F1F"/>
          <w:sz w:val="24"/>
        </w:rPr>
        <w:t xml:space="preserve">network uses </w:t>
      </w:r>
      <w:r>
        <w:rPr>
          <w:i/>
          <w:color w:val="201F1F"/>
          <w:sz w:val="24"/>
        </w:rPr>
        <w:t xml:space="preserve">log n </w:t>
      </w:r>
      <w:r>
        <w:rPr>
          <w:color w:val="201F1F"/>
          <w:sz w:val="24"/>
        </w:rPr>
        <w:t xml:space="preserve">stages and </w:t>
      </w:r>
      <w:r>
        <w:rPr>
          <w:i/>
          <w:color w:val="201F1F"/>
          <w:sz w:val="24"/>
        </w:rPr>
        <w:t xml:space="preserve">log n </w:t>
      </w:r>
      <w:r>
        <w:rPr>
          <w:color w:val="201F1F"/>
          <w:sz w:val="24"/>
        </w:rPr>
        <w:t>bits</w:t>
      </w:r>
      <w:r>
        <w:rPr>
          <w:color w:val="201F1F"/>
          <w:spacing w:val="1"/>
          <w:sz w:val="24"/>
        </w:rPr>
        <w:t xml:space="preserve"> </w:t>
      </w:r>
      <w:r>
        <w:rPr>
          <w:color w:val="201F1F"/>
          <w:sz w:val="24"/>
        </w:rPr>
        <w:t>for</w:t>
      </w:r>
      <w:r>
        <w:rPr>
          <w:color w:val="201F1F"/>
          <w:spacing w:val="3"/>
          <w:sz w:val="24"/>
        </w:rPr>
        <w:t xml:space="preserve"> </w:t>
      </w:r>
      <w:r>
        <w:rPr>
          <w:color w:val="201F1F"/>
          <w:sz w:val="24"/>
        </w:rPr>
        <w:t>addressing.</w:t>
      </w:r>
    </w:p>
    <w:p w:rsidR="007B043A" w:rsidRDefault="006F375B">
      <w:pPr>
        <w:pStyle w:val="ListParagraph"/>
        <w:numPr>
          <w:ilvl w:val="2"/>
          <w:numId w:val="185"/>
        </w:numPr>
        <w:tabs>
          <w:tab w:val="left" w:pos="1893"/>
        </w:tabs>
        <w:spacing w:line="261" w:lineRule="auto"/>
        <w:ind w:right="351"/>
        <w:rPr>
          <w:rFonts w:ascii="Symbol" w:hAnsi="Symbol"/>
          <w:color w:val="201F1F"/>
          <w:sz w:val="24"/>
        </w:rPr>
      </w:pPr>
      <w:r>
        <w:rPr>
          <w:color w:val="201F1F"/>
          <w:sz w:val="24"/>
        </w:rPr>
        <w:t xml:space="preserve">Routing in the 2 </w:t>
      </w:r>
      <w:r>
        <w:rPr>
          <w:rFonts w:ascii="Microsoft Sans Serif" w:hAnsi="Microsoft Sans Serif"/>
          <w:color w:val="201F1F"/>
          <w:sz w:val="24"/>
        </w:rPr>
        <w:t xml:space="preserve">× </w:t>
      </w:r>
      <w:r>
        <w:rPr>
          <w:color w:val="201F1F"/>
          <w:sz w:val="24"/>
        </w:rPr>
        <w:t xml:space="preserve">2 switch at stage </w:t>
      </w:r>
      <w:r>
        <w:rPr>
          <w:i/>
          <w:color w:val="201F1F"/>
          <w:sz w:val="24"/>
        </w:rPr>
        <w:t xml:space="preserve">k </w:t>
      </w:r>
      <w:r>
        <w:rPr>
          <w:color w:val="201F1F"/>
          <w:sz w:val="24"/>
        </w:rPr>
        <w:t xml:space="preserve">uses only the </w:t>
      </w:r>
      <w:r>
        <w:rPr>
          <w:i/>
          <w:color w:val="201F1F"/>
          <w:sz w:val="24"/>
        </w:rPr>
        <w:t>k</w:t>
      </w:r>
      <w:r>
        <w:rPr>
          <w:color w:val="201F1F"/>
          <w:sz w:val="24"/>
        </w:rPr>
        <w:t>th bit, and hence</w:t>
      </w:r>
      <w:r>
        <w:rPr>
          <w:color w:val="201F1F"/>
          <w:spacing w:val="1"/>
          <w:sz w:val="24"/>
        </w:rPr>
        <w:t xml:space="preserve"> </w:t>
      </w:r>
      <w:r>
        <w:rPr>
          <w:color w:val="201F1F"/>
          <w:sz w:val="24"/>
        </w:rPr>
        <w:t>can</w:t>
      </w:r>
      <w:r>
        <w:rPr>
          <w:color w:val="201F1F"/>
          <w:spacing w:val="1"/>
          <w:sz w:val="24"/>
        </w:rPr>
        <w:t xml:space="preserve"> </w:t>
      </w:r>
      <w:r>
        <w:rPr>
          <w:color w:val="201F1F"/>
          <w:sz w:val="24"/>
        </w:rPr>
        <w:t>be done</w:t>
      </w:r>
      <w:r>
        <w:rPr>
          <w:color w:val="201F1F"/>
          <w:spacing w:val="2"/>
          <w:sz w:val="24"/>
        </w:rPr>
        <w:t xml:space="preserve"> </w:t>
      </w:r>
      <w:r>
        <w:rPr>
          <w:color w:val="201F1F"/>
          <w:sz w:val="24"/>
        </w:rPr>
        <w:t>at</w:t>
      </w:r>
      <w:r>
        <w:rPr>
          <w:color w:val="201F1F"/>
          <w:spacing w:val="6"/>
          <w:sz w:val="24"/>
        </w:rPr>
        <w:t xml:space="preserve"> </w:t>
      </w:r>
      <w:r>
        <w:rPr>
          <w:color w:val="201F1F"/>
          <w:sz w:val="24"/>
        </w:rPr>
        <w:t>clock</w:t>
      </w:r>
      <w:r>
        <w:rPr>
          <w:color w:val="201F1F"/>
          <w:spacing w:val="2"/>
          <w:sz w:val="24"/>
        </w:rPr>
        <w:t xml:space="preserve"> </w:t>
      </w:r>
      <w:r>
        <w:rPr>
          <w:color w:val="201F1F"/>
          <w:sz w:val="24"/>
        </w:rPr>
        <w:t>speed</w:t>
      </w:r>
      <w:r>
        <w:rPr>
          <w:color w:val="201F1F"/>
          <w:spacing w:val="11"/>
          <w:sz w:val="24"/>
        </w:rPr>
        <w:t xml:space="preserve"> </w:t>
      </w:r>
      <w:r>
        <w:rPr>
          <w:color w:val="201F1F"/>
          <w:sz w:val="24"/>
        </w:rPr>
        <w:t>in</w:t>
      </w:r>
      <w:r>
        <w:rPr>
          <w:color w:val="201F1F"/>
          <w:spacing w:val="2"/>
          <w:sz w:val="24"/>
        </w:rPr>
        <w:t xml:space="preserve"> </w:t>
      </w:r>
      <w:r>
        <w:rPr>
          <w:color w:val="201F1F"/>
          <w:sz w:val="24"/>
        </w:rPr>
        <w:t>hardware.</w:t>
      </w:r>
    </w:p>
    <w:p w:rsidR="007B043A" w:rsidRDefault="006F375B">
      <w:pPr>
        <w:pStyle w:val="ListParagraph"/>
        <w:numPr>
          <w:ilvl w:val="2"/>
          <w:numId w:val="185"/>
        </w:numPr>
        <w:tabs>
          <w:tab w:val="left" w:pos="1893"/>
        </w:tabs>
        <w:spacing w:line="266" w:lineRule="auto"/>
        <w:ind w:right="344"/>
        <w:rPr>
          <w:rFonts w:ascii="Symbol" w:hAnsi="Symbol"/>
          <w:color w:val="201F1F"/>
          <w:sz w:val="24"/>
        </w:rPr>
      </w:pPr>
      <w:r>
        <w:rPr>
          <w:color w:val="201F1F"/>
          <w:sz w:val="24"/>
        </w:rPr>
        <w:t>The</w:t>
      </w:r>
      <w:r>
        <w:rPr>
          <w:color w:val="201F1F"/>
          <w:spacing w:val="1"/>
          <w:sz w:val="24"/>
        </w:rPr>
        <w:t xml:space="preserve"> </w:t>
      </w:r>
      <w:r>
        <w:rPr>
          <w:color w:val="201F1F"/>
          <w:sz w:val="24"/>
        </w:rPr>
        <w:t>multi-stage</w:t>
      </w:r>
      <w:r>
        <w:rPr>
          <w:color w:val="201F1F"/>
          <w:spacing w:val="1"/>
          <w:sz w:val="24"/>
        </w:rPr>
        <w:t xml:space="preserve"> </w:t>
      </w:r>
      <w:r>
        <w:rPr>
          <w:color w:val="201F1F"/>
          <w:sz w:val="24"/>
        </w:rPr>
        <w:t>networks</w:t>
      </w:r>
      <w:r>
        <w:rPr>
          <w:color w:val="201F1F"/>
          <w:spacing w:val="1"/>
          <w:sz w:val="24"/>
        </w:rPr>
        <w:t xml:space="preserve"> </w:t>
      </w:r>
      <w:r>
        <w:rPr>
          <w:color w:val="201F1F"/>
          <w:sz w:val="24"/>
        </w:rPr>
        <w:t>can</w:t>
      </w:r>
      <w:r>
        <w:rPr>
          <w:color w:val="201F1F"/>
          <w:spacing w:val="1"/>
          <w:sz w:val="24"/>
        </w:rPr>
        <w:t xml:space="preserve"> </w:t>
      </w:r>
      <w:r>
        <w:rPr>
          <w:color w:val="201F1F"/>
          <w:sz w:val="24"/>
        </w:rPr>
        <w:t>be</w:t>
      </w:r>
      <w:r>
        <w:rPr>
          <w:color w:val="201F1F"/>
          <w:spacing w:val="1"/>
          <w:sz w:val="24"/>
        </w:rPr>
        <w:t xml:space="preserve"> </w:t>
      </w:r>
      <w:r>
        <w:rPr>
          <w:color w:val="201F1F"/>
          <w:sz w:val="24"/>
        </w:rPr>
        <w:t>constructed</w:t>
      </w:r>
      <w:r>
        <w:rPr>
          <w:color w:val="201F1F"/>
          <w:spacing w:val="1"/>
          <w:sz w:val="24"/>
        </w:rPr>
        <w:t xml:space="preserve"> </w:t>
      </w:r>
      <w:r>
        <w:rPr>
          <w:color w:val="201F1F"/>
          <w:sz w:val="24"/>
        </w:rPr>
        <w:t>recursively,</w:t>
      </w:r>
      <w:r>
        <w:rPr>
          <w:color w:val="201F1F"/>
          <w:spacing w:val="1"/>
          <w:sz w:val="24"/>
        </w:rPr>
        <w:t xml:space="preserve"> </w:t>
      </w:r>
      <w:r>
        <w:rPr>
          <w:color w:val="201F1F"/>
          <w:sz w:val="24"/>
        </w:rPr>
        <w:t>and</w:t>
      </w:r>
      <w:r>
        <w:rPr>
          <w:color w:val="201F1F"/>
          <w:spacing w:val="1"/>
          <w:sz w:val="24"/>
        </w:rPr>
        <w:t xml:space="preserve"> </w:t>
      </w:r>
      <w:r>
        <w:rPr>
          <w:color w:val="201F1F"/>
          <w:sz w:val="24"/>
        </w:rPr>
        <w:t>the</w:t>
      </w:r>
      <w:r>
        <w:rPr>
          <w:color w:val="201F1F"/>
          <w:spacing w:val="1"/>
          <w:sz w:val="24"/>
        </w:rPr>
        <w:t xml:space="preserve"> </w:t>
      </w:r>
      <w:r>
        <w:rPr>
          <w:color w:val="201F1F"/>
          <w:sz w:val="24"/>
        </w:rPr>
        <w:t>interconnection</w:t>
      </w:r>
      <w:r>
        <w:rPr>
          <w:color w:val="201F1F"/>
          <w:spacing w:val="1"/>
          <w:sz w:val="24"/>
        </w:rPr>
        <w:t xml:space="preserve"> </w:t>
      </w:r>
      <w:r>
        <w:rPr>
          <w:color w:val="201F1F"/>
          <w:sz w:val="24"/>
        </w:rPr>
        <w:t>pattern</w:t>
      </w:r>
      <w:r>
        <w:rPr>
          <w:color w:val="201F1F"/>
          <w:spacing w:val="1"/>
          <w:sz w:val="24"/>
        </w:rPr>
        <w:t xml:space="preserve"> </w:t>
      </w:r>
      <w:r>
        <w:rPr>
          <w:color w:val="201F1F"/>
          <w:sz w:val="24"/>
        </w:rPr>
        <w:t>between</w:t>
      </w:r>
      <w:r>
        <w:rPr>
          <w:color w:val="201F1F"/>
          <w:spacing w:val="1"/>
          <w:sz w:val="24"/>
        </w:rPr>
        <w:t xml:space="preserve"> </w:t>
      </w:r>
      <w:r>
        <w:rPr>
          <w:color w:val="201F1F"/>
          <w:sz w:val="24"/>
        </w:rPr>
        <w:t>any</w:t>
      </w:r>
      <w:r>
        <w:rPr>
          <w:color w:val="201F1F"/>
          <w:spacing w:val="1"/>
          <w:sz w:val="24"/>
        </w:rPr>
        <w:t xml:space="preserve"> </w:t>
      </w:r>
      <w:r>
        <w:rPr>
          <w:color w:val="201F1F"/>
          <w:sz w:val="24"/>
        </w:rPr>
        <w:t>two</w:t>
      </w:r>
      <w:r>
        <w:rPr>
          <w:color w:val="201F1F"/>
          <w:spacing w:val="1"/>
          <w:sz w:val="24"/>
        </w:rPr>
        <w:t xml:space="preserve"> </w:t>
      </w:r>
      <w:r>
        <w:rPr>
          <w:color w:val="201F1F"/>
          <w:sz w:val="24"/>
        </w:rPr>
        <w:t>stages</w:t>
      </w:r>
      <w:r>
        <w:rPr>
          <w:color w:val="201F1F"/>
          <w:spacing w:val="1"/>
          <w:sz w:val="24"/>
        </w:rPr>
        <w:t xml:space="preserve"> </w:t>
      </w:r>
      <w:r>
        <w:rPr>
          <w:color w:val="201F1F"/>
          <w:sz w:val="24"/>
        </w:rPr>
        <w:t>can</w:t>
      </w:r>
      <w:r>
        <w:rPr>
          <w:color w:val="201F1F"/>
          <w:spacing w:val="1"/>
          <w:sz w:val="24"/>
        </w:rPr>
        <w:t xml:space="preserve"> </w:t>
      </w:r>
      <w:r>
        <w:rPr>
          <w:color w:val="201F1F"/>
          <w:sz w:val="24"/>
        </w:rPr>
        <w:t>be</w:t>
      </w:r>
      <w:r>
        <w:rPr>
          <w:color w:val="201F1F"/>
          <w:spacing w:val="60"/>
          <w:sz w:val="24"/>
        </w:rPr>
        <w:t xml:space="preserve"> </w:t>
      </w:r>
      <w:r>
        <w:rPr>
          <w:color w:val="201F1F"/>
          <w:sz w:val="24"/>
        </w:rPr>
        <w:t>expressed</w:t>
      </w:r>
      <w:r>
        <w:rPr>
          <w:color w:val="201F1F"/>
          <w:spacing w:val="1"/>
          <w:sz w:val="24"/>
        </w:rPr>
        <w:t xml:space="preserve"> </w:t>
      </w:r>
      <w:r>
        <w:rPr>
          <w:color w:val="201F1F"/>
          <w:sz w:val="24"/>
        </w:rPr>
        <w:t>using</w:t>
      </w:r>
      <w:r>
        <w:rPr>
          <w:color w:val="201F1F"/>
          <w:spacing w:val="-3"/>
          <w:sz w:val="24"/>
        </w:rPr>
        <w:t xml:space="preserve"> </w:t>
      </w:r>
      <w:r>
        <w:rPr>
          <w:color w:val="201F1F"/>
          <w:sz w:val="24"/>
        </w:rPr>
        <w:t>an</w:t>
      </w:r>
      <w:r>
        <w:rPr>
          <w:color w:val="201F1F"/>
          <w:spacing w:val="1"/>
          <w:sz w:val="24"/>
        </w:rPr>
        <w:t xml:space="preserve"> </w:t>
      </w:r>
      <w:r>
        <w:rPr>
          <w:color w:val="201F1F"/>
          <w:sz w:val="24"/>
        </w:rPr>
        <w:t>iterative</w:t>
      </w:r>
      <w:r>
        <w:rPr>
          <w:color w:val="201F1F"/>
          <w:spacing w:val="1"/>
          <w:sz w:val="24"/>
        </w:rPr>
        <w:t xml:space="preserve"> </w:t>
      </w:r>
      <w:r>
        <w:rPr>
          <w:color w:val="201F1F"/>
          <w:sz w:val="24"/>
        </w:rPr>
        <w:t>or</w:t>
      </w:r>
      <w:r>
        <w:rPr>
          <w:color w:val="201F1F"/>
          <w:spacing w:val="2"/>
          <w:sz w:val="24"/>
        </w:rPr>
        <w:t xml:space="preserve"> </w:t>
      </w:r>
      <w:r>
        <w:rPr>
          <w:color w:val="201F1F"/>
          <w:sz w:val="24"/>
        </w:rPr>
        <w:t>a</w:t>
      </w:r>
      <w:r>
        <w:rPr>
          <w:color w:val="201F1F"/>
          <w:spacing w:val="-8"/>
          <w:sz w:val="24"/>
        </w:rPr>
        <w:t xml:space="preserve"> </w:t>
      </w:r>
      <w:r>
        <w:rPr>
          <w:color w:val="201F1F"/>
          <w:sz w:val="24"/>
        </w:rPr>
        <w:t>recursive generating</w:t>
      </w:r>
      <w:r>
        <w:rPr>
          <w:color w:val="201F1F"/>
          <w:spacing w:val="17"/>
          <w:sz w:val="24"/>
        </w:rPr>
        <w:t xml:space="preserve"> </w:t>
      </w:r>
      <w:r>
        <w:rPr>
          <w:color w:val="201F1F"/>
          <w:sz w:val="24"/>
        </w:rPr>
        <w:t>function.</w:t>
      </w:r>
    </w:p>
    <w:p w:rsidR="007B043A" w:rsidRDefault="006F375B">
      <w:pPr>
        <w:pStyle w:val="ListParagraph"/>
        <w:numPr>
          <w:ilvl w:val="2"/>
          <w:numId w:val="185"/>
        </w:numPr>
        <w:tabs>
          <w:tab w:val="left" w:pos="1893"/>
        </w:tabs>
        <w:spacing w:before="142"/>
        <w:ind w:hanging="361"/>
        <w:rPr>
          <w:rFonts w:ascii="Symbol" w:hAnsi="Symbol"/>
          <w:b/>
          <w:color w:val="201F1F"/>
          <w:sz w:val="24"/>
        </w:rPr>
      </w:pPr>
      <w:r>
        <w:rPr>
          <w:b/>
          <w:color w:val="201F1F"/>
          <w:spacing w:val="-3"/>
          <w:w w:val="105"/>
          <w:sz w:val="24"/>
        </w:rPr>
        <w:t>Omega</w:t>
      </w:r>
      <w:r>
        <w:rPr>
          <w:b/>
          <w:color w:val="201F1F"/>
          <w:spacing w:val="-16"/>
          <w:w w:val="105"/>
          <w:sz w:val="24"/>
        </w:rPr>
        <w:t xml:space="preserve"> </w:t>
      </w:r>
      <w:r>
        <w:rPr>
          <w:b/>
          <w:color w:val="201F1F"/>
          <w:spacing w:val="-2"/>
          <w:w w:val="105"/>
          <w:sz w:val="24"/>
        </w:rPr>
        <w:t>interconnection</w:t>
      </w:r>
      <w:r>
        <w:rPr>
          <w:b/>
          <w:color w:val="201F1F"/>
          <w:spacing w:val="-9"/>
          <w:w w:val="105"/>
          <w:sz w:val="24"/>
        </w:rPr>
        <w:t xml:space="preserve"> </w:t>
      </w:r>
      <w:r>
        <w:rPr>
          <w:b/>
          <w:color w:val="201F1F"/>
          <w:spacing w:val="-2"/>
          <w:w w:val="105"/>
          <w:sz w:val="24"/>
        </w:rPr>
        <w:t>function</w:t>
      </w:r>
    </w:p>
    <w:p w:rsidR="007B043A" w:rsidRDefault="006F375B">
      <w:pPr>
        <w:pStyle w:val="BodyText"/>
        <w:spacing w:before="150" w:line="254" w:lineRule="auto"/>
        <w:ind w:left="1892" w:right="345"/>
        <w:jc w:val="both"/>
      </w:pPr>
      <w:r>
        <w:rPr>
          <w:color w:val="201F1F"/>
          <w:w w:val="105"/>
        </w:rPr>
        <w:t xml:space="preserve">The Omega network which connects </w:t>
      </w:r>
      <w:r>
        <w:rPr>
          <w:i/>
          <w:color w:val="201F1F"/>
          <w:w w:val="105"/>
        </w:rPr>
        <w:t xml:space="preserve">n </w:t>
      </w:r>
      <w:r>
        <w:rPr>
          <w:color w:val="201F1F"/>
          <w:w w:val="105"/>
        </w:rPr>
        <w:t xml:space="preserve">processors to </w:t>
      </w:r>
      <w:r>
        <w:rPr>
          <w:i/>
          <w:color w:val="201F1F"/>
          <w:w w:val="105"/>
        </w:rPr>
        <w:t xml:space="preserve">n </w:t>
      </w:r>
      <w:r>
        <w:rPr>
          <w:color w:val="201F1F"/>
          <w:w w:val="105"/>
        </w:rPr>
        <w:t>memory</w:t>
      </w:r>
      <w:r>
        <w:rPr>
          <w:color w:val="201F1F"/>
          <w:spacing w:val="1"/>
          <w:w w:val="105"/>
        </w:rPr>
        <w:t xml:space="preserve"> </w:t>
      </w:r>
      <w:r>
        <w:rPr>
          <w:color w:val="201F1F"/>
          <w:w w:val="105"/>
          <w:position w:val="2"/>
        </w:rPr>
        <w:t xml:space="preserve">units has </w:t>
      </w:r>
      <w:r>
        <w:rPr>
          <w:i/>
          <w:color w:val="201F1F"/>
          <w:w w:val="105"/>
          <w:position w:val="2"/>
        </w:rPr>
        <w:t>n/</w:t>
      </w:r>
      <w:r>
        <w:rPr>
          <w:color w:val="201F1F"/>
          <w:w w:val="105"/>
          <w:position w:val="2"/>
        </w:rPr>
        <w:t>2</w:t>
      </w:r>
      <w:r>
        <w:rPr>
          <w:i/>
          <w:color w:val="201F1F"/>
          <w:w w:val="105"/>
          <w:position w:val="2"/>
        </w:rPr>
        <w:t>log</w:t>
      </w:r>
      <w:r>
        <w:rPr>
          <w:color w:val="201F1F"/>
          <w:w w:val="105"/>
        </w:rPr>
        <w:t xml:space="preserve">2 </w:t>
      </w:r>
      <w:r>
        <w:rPr>
          <w:i/>
          <w:color w:val="201F1F"/>
          <w:w w:val="105"/>
          <w:position w:val="2"/>
        </w:rPr>
        <w:t xml:space="preserve">n </w:t>
      </w:r>
      <w:r>
        <w:rPr>
          <w:color w:val="201F1F"/>
          <w:w w:val="105"/>
          <w:position w:val="2"/>
        </w:rPr>
        <w:t xml:space="preserve">switching elements of size 2 </w:t>
      </w:r>
      <w:r>
        <w:rPr>
          <w:rFonts w:ascii="Microsoft Sans Serif" w:hAnsi="Microsoft Sans Serif"/>
          <w:color w:val="201F1F"/>
          <w:w w:val="105"/>
          <w:position w:val="2"/>
        </w:rPr>
        <w:t xml:space="preserve">× </w:t>
      </w:r>
      <w:r>
        <w:rPr>
          <w:color w:val="201F1F"/>
          <w:w w:val="105"/>
          <w:position w:val="2"/>
        </w:rPr>
        <w:t>2 arranged in</w:t>
      </w:r>
      <w:r>
        <w:rPr>
          <w:color w:val="201F1F"/>
          <w:spacing w:val="1"/>
          <w:w w:val="105"/>
          <w:position w:val="2"/>
        </w:rPr>
        <w:t xml:space="preserve"> </w:t>
      </w:r>
      <w:r>
        <w:rPr>
          <w:i/>
          <w:color w:val="201F1F"/>
          <w:w w:val="105"/>
          <w:position w:val="2"/>
        </w:rPr>
        <w:t>log</w:t>
      </w:r>
      <w:r>
        <w:rPr>
          <w:color w:val="201F1F"/>
          <w:w w:val="105"/>
        </w:rPr>
        <w:t>2</w:t>
      </w:r>
      <w:r>
        <w:rPr>
          <w:color w:val="201F1F"/>
          <w:spacing w:val="-27"/>
          <w:w w:val="105"/>
        </w:rPr>
        <w:t xml:space="preserve"> </w:t>
      </w:r>
      <w:r>
        <w:rPr>
          <w:i/>
          <w:color w:val="201F1F"/>
          <w:w w:val="105"/>
          <w:position w:val="2"/>
        </w:rPr>
        <w:t>n</w:t>
      </w:r>
      <w:r>
        <w:rPr>
          <w:i/>
          <w:color w:val="201F1F"/>
          <w:spacing w:val="-2"/>
          <w:w w:val="105"/>
          <w:position w:val="2"/>
        </w:rPr>
        <w:t xml:space="preserve"> </w:t>
      </w:r>
      <w:r>
        <w:rPr>
          <w:color w:val="201F1F"/>
          <w:w w:val="105"/>
          <w:position w:val="2"/>
        </w:rPr>
        <w:t>stages.</w:t>
      </w:r>
    </w:p>
    <w:p w:rsidR="007B043A" w:rsidRDefault="006F375B">
      <w:pPr>
        <w:pStyle w:val="BodyText"/>
        <w:spacing w:before="81" w:line="271" w:lineRule="auto"/>
        <w:ind w:left="989" w:firstLine="33"/>
      </w:pPr>
      <w:r>
        <w:rPr>
          <w:color w:val="201F1F"/>
          <w:w w:val="105"/>
        </w:rPr>
        <w:t>Between each pair of adjacent stages of the Omega network, a link exists</w:t>
      </w:r>
      <w:r>
        <w:rPr>
          <w:color w:val="201F1F"/>
          <w:spacing w:val="1"/>
          <w:w w:val="105"/>
        </w:rPr>
        <w:t xml:space="preserve"> </w:t>
      </w:r>
      <w:r>
        <w:rPr>
          <w:color w:val="201F1F"/>
          <w:w w:val="105"/>
        </w:rPr>
        <w:t xml:space="preserve">between </w:t>
      </w:r>
      <w:proofErr w:type="gramStart"/>
      <w:r>
        <w:rPr>
          <w:color w:val="201F1F"/>
          <w:w w:val="105"/>
        </w:rPr>
        <w:t>output</w:t>
      </w:r>
      <w:proofErr w:type="gramEnd"/>
      <w:r>
        <w:rPr>
          <w:color w:val="201F1F"/>
          <w:w w:val="105"/>
        </w:rPr>
        <w:t xml:space="preserve"> </w:t>
      </w:r>
      <w:r>
        <w:rPr>
          <w:i/>
          <w:color w:val="201F1F"/>
          <w:w w:val="105"/>
        </w:rPr>
        <w:t xml:space="preserve">i </w:t>
      </w:r>
      <w:r>
        <w:rPr>
          <w:color w:val="201F1F"/>
          <w:w w:val="105"/>
        </w:rPr>
        <w:t xml:space="preserve">of a stage and the input </w:t>
      </w:r>
      <w:r>
        <w:rPr>
          <w:i/>
          <w:color w:val="201F1F"/>
          <w:w w:val="105"/>
        </w:rPr>
        <w:t xml:space="preserve">j </w:t>
      </w:r>
      <w:r>
        <w:rPr>
          <w:color w:val="201F1F"/>
          <w:w w:val="105"/>
        </w:rPr>
        <w:t>to the next stage according to the</w:t>
      </w:r>
      <w:r>
        <w:rPr>
          <w:color w:val="201F1F"/>
          <w:spacing w:val="1"/>
          <w:w w:val="105"/>
        </w:rPr>
        <w:t xml:space="preserve"> </w:t>
      </w:r>
      <w:r>
        <w:rPr>
          <w:color w:val="201F1F"/>
        </w:rPr>
        <w:t>following</w:t>
      </w:r>
      <w:r>
        <w:rPr>
          <w:color w:val="201F1F"/>
          <w:spacing w:val="-5"/>
        </w:rPr>
        <w:t xml:space="preserve"> </w:t>
      </w:r>
      <w:r>
        <w:rPr>
          <w:i/>
          <w:color w:val="201F1F"/>
        </w:rPr>
        <w:t>perfect</w:t>
      </w:r>
      <w:r>
        <w:rPr>
          <w:i/>
          <w:color w:val="201F1F"/>
          <w:spacing w:val="-3"/>
        </w:rPr>
        <w:t xml:space="preserve"> </w:t>
      </w:r>
      <w:r>
        <w:rPr>
          <w:i/>
          <w:color w:val="201F1F"/>
        </w:rPr>
        <w:t>shuffle</w:t>
      </w:r>
      <w:r>
        <w:rPr>
          <w:i/>
          <w:color w:val="201F1F"/>
          <w:spacing w:val="-9"/>
        </w:rPr>
        <w:t xml:space="preserve"> </w:t>
      </w:r>
      <w:r>
        <w:rPr>
          <w:color w:val="201F1F"/>
        </w:rPr>
        <w:t>pattern</w:t>
      </w:r>
      <w:r>
        <w:rPr>
          <w:color w:val="201F1F"/>
          <w:spacing w:val="-14"/>
        </w:rPr>
        <w:t xml:space="preserve"> </w:t>
      </w:r>
      <w:r>
        <w:rPr>
          <w:color w:val="201F1F"/>
        </w:rPr>
        <w:t xml:space="preserve">which </w:t>
      </w:r>
      <w:r>
        <w:t>is</w:t>
      </w:r>
      <w:r>
        <w:rPr>
          <w:spacing w:val="12"/>
        </w:rPr>
        <w:t xml:space="preserve"> </w:t>
      </w:r>
      <w:r>
        <w:t>a</w:t>
      </w:r>
      <w:r>
        <w:rPr>
          <w:spacing w:val="22"/>
        </w:rPr>
        <w:t xml:space="preserve"> </w:t>
      </w:r>
      <w:r>
        <w:t>left-rotation</w:t>
      </w:r>
      <w:r>
        <w:rPr>
          <w:spacing w:val="5"/>
        </w:rPr>
        <w:t xml:space="preserve"> </w:t>
      </w:r>
      <w:r>
        <w:t>operation</w:t>
      </w:r>
      <w:r>
        <w:rPr>
          <w:spacing w:val="6"/>
        </w:rPr>
        <w:t xml:space="preserve"> </w:t>
      </w:r>
      <w:r>
        <w:t>on</w:t>
      </w:r>
      <w:r>
        <w:rPr>
          <w:spacing w:val="4"/>
        </w:rPr>
        <w:t xml:space="preserve"> </w:t>
      </w:r>
      <w:r>
        <w:t>the</w:t>
      </w:r>
      <w:r>
        <w:rPr>
          <w:spacing w:val="13"/>
        </w:rPr>
        <w:t xml:space="preserve"> </w:t>
      </w:r>
      <w:r>
        <w:t>binary</w:t>
      </w:r>
      <w:r>
        <w:rPr>
          <w:spacing w:val="-57"/>
        </w:rPr>
        <w:t xml:space="preserve"> </w:t>
      </w:r>
      <w:r>
        <w:rPr>
          <w:spacing w:val="-1"/>
        </w:rPr>
        <w:t>representation</w:t>
      </w:r>
      <w:r>
        <w:rPr>
          <w:spacing w:val="-6"/>
        </w:rPr>
        <w:t xml:space="preserve"> </w:t>
      </w:r>
      <w:r>
        <w:rPr>
          <w:spacing w:val="-1"/>
        </w:rPr>
        <w:t>of</w:t>
      </w:r>
      <w:r>
        <w:rPr>
          <w:spacing w:val="-16"/>
        </w:rPr>
        <w:t xml:space="preserve"> </w:t>
      </w:r>
      <w:r>
        <w:rPr>
          <w:i/>
          <w:spacing w:val="-1"/>
        </w:rPr>
        <w:t>i</w:t>
      </w:r>
      <w:r>
        <w:rPr>
          <w:i/>
          <w:spacing w:val="2"/>
        </w:rPr>
        <w:t xml:space="preserve"> </w:t>
      </w:r>
      <w:r>
        <w:rPr>
          <w:spacing w:val="-1"/>
        </w:rPr>
        <w:t>to</w:t>
      </w:r>
      <w:r>
        <w:rPr>
          <w:spacing w:val="2"/>
        </w:rPr>
        <w:t xml:space="preserve"> </w:t>
      </w:r>
      <w:r>
        <w:rPr>
          <w:spacing w:val="-1"/>
        </w:rPr>
        <w:t>get</w:t>
      </w:r>
      <w:r>
        <w:rPr>
          <w:spacing w:val="13"/>
        </w:rPr>
        <w:t xml:space="preserve"> </w:t>
      </w:r>
      <w:r>
        <w:rPr>
          <w:i/>
          <w:spacing w:val="-1"/>
        </w:rPr>
        <w:t>j</w:t>
      </w:r>
      <w:r>
        <w:rPr>
          <w:spacing w:val="-1"/>
        </w:rPr>
        <w:t>.</w:t>
      </w:r>
      <w:r>
        <w:rPr>
          <w:spacing w:val="-5"/>
        </w:rPr>
        <w:t xml:space="preserve"> </w:t>
      </w:r>
      <w:r>
        <w:rPr>
          <w:spacing w:val="-1"/>
        </w:rPr>
        <w:t>The</w:t>
      </w:r>
      <w:r>
        <w:rPr>
          <w:spacing w:val="6"/>
        </w:rPr>
        <w:t xml:space="preserve"> </w:t>
      </w:r>
      <w:r>
        <w:rPr>
          <w:spacing w:val="-1"/>
        </w:rPr>
        <w:t>iterative</w:t>
      </w:r>
      <w:r>
        <w:rPr>
          <w:spacing w:val="3"/>
        </w:rPr>
        <w:t xml:space="preserve"> </w:t>
      </w:r>
      <w:r>
        <w:rPr>
          <w:spacing w:val="-1"/>
        </w:rPr>
        <w:t>generation</w:t>
      </w:r>
      <w:r>
        <w:rPr>
          <w:spacing w:val="3"/>
        </w:rPr>
        <w:t xml:space="preserve"> </w:t>
      </w:r>
      <w:r>
        <w:rPr>
          <w:spacing w:val="-1"/>
        </w:rPr>
        <w:t>function</w:t>
      </w:r>
      <w:r>
        <w:rPr>
          <w:spacing w:val="8"/>
        </w:rPr>
        <w:t xml:space="preserve"> </w:t>
      </w:r>
      <w:r>
        <w:t>is</w:t>
      </w:r>
      <w:r>
        <w:rPr>
          <w:spacing w:val="-5"/>
        </w:rPr>
        <w:t xml:space="preserve"> </w:t>
      </w:r>
      <w:r>
        <w:t>as</w:t>
      </w:r>
      <w:r>
        <w:rPr>
          <w:spacing w:val="9"/>
        </w:rPr>
        <w:t xml:space="preserve"> </w:t>
      </w:r>
      <w:r>
        <w:t>follows:</w:t>
      </w:r>
    </w:p>
    <w:p w:rsidR="007B043A" w:rsidRDefault="007B043A">
      <w:pPr>
        <w:pStyle w:val="BodyText"/>
        <w:spacing w:before="3"/>
        <w:rPr>
          <w:sz w:val="23"/>
        </w:rPr>
      </w:pPr>
    </w:p>
    <w:p w:rsidR="007B043A" w:rsidRDefault="007B043A">
      <w:pPr>
        <w:tabs>
          <w:tab w:val="left" w:pos="2570"/>
          <w:tab w:val="left" w:pos="4347"/>
        </w:tabs>
        <w:ind w:left="654"/>
        <w:jc w:val="center"/>
        <w:rPr>
          <w:i/>
          <w:sz w:val="20"/>
        </w:rPr>
      </w:pPr>
      <w:r w:rsidRPr="007B043A">
        <w:pict>
          <v:shape id="_x0000_s3934" type="#_x0000_t202" style="position:absolute;left:0;text-align:left;margin-left:235.3pt;margin-top:14.05pt;width:5.25pt;height:11.45pt;z-index:-20110336;mso-position-horizontal-relative:page" filled="f" stroked="f">
            <v:textbox inset="0,0,0,0">
              <w:txbxContent>
                <w:p w:rsidR="007B043A" w:rsidRDefault="006F375B">
                  <w:pPr>
                    <w:spacing w:before="1"/>
                    <w:rPr>
                      <w:rFonts w:ascii="Microsoft Sans Serif"/>
                      <w:sz w:val="20"/>
                    </w:rPr>
                  </w:pPr>
                  <w:r>
                    <w:rPr>
                      <w:rFonts w:ascii="Microsoft Sans Serif"/>
                      <w:w w:val="89"/>
                      <w:sz w:val="20"/>
                    </w:rPr>
                    <w:t>=</w:t>
                  </w:r>
                </w:p>
              </w:txbxContent>
            </v:textbox>
            <w10:wrap anchorx="page"/>
          </v:shape>
        </w:pict>
      </w:r>
      <w:r w:rsidR="006F375B">
        <w:rPr>
          <w:i/>
          <w:w w:val="105"/>
          <w:position w:val="-9"/>
          <w:sz w:val="20"/>
        </w:rPr>
        <w:t>j</w:t>
      </w:r>
      <w:r w:rsidR="006F375B">
        <w:rPr>
          <w:i/>
          <w:spacing w:val="32"/>
          <w:w w:val="105"/>
          <w:position w:val="-9"/>
          <w:sz w:val="20"/>
        </w:rPr>
        <w:t xml:space="preserve"> </w:t>
      </w:r>
      <w:r w:rsidR="006F375B">
        <w:rPr>
          <w:i/>
          <w:w w:val="105"/>
          <w:position w:val="-9"/>
          <w:sz w:val="20"/>
        </w:rPr>
        <w:t xml:space="preserve">=  </w:t>
      </w:r>
      <w:r w:rsidR="006F375B">
        <w:rPr>
          <w:i/>
          <w:spacing w:val="9"/>
          <w:w w:val="105"/>
          <w:position w:val="-9"/>
          <w:sz w:val="20"/>
        </w:rPr>
        <w:t xml:space="preserve"> </w:t>
      </w:r>
      <w:proofErr w:type="gramStart"/>
      <w:r w:rsidR="006F375B">
        <w:rPr>
          <w:w w:val="105"/>
          <w:sz w:val="20"/>
        </w:rPr>
        <w:t>2</w:t>
      </w:r>
      <w:r w:rsidR="006F375B">
        <w:rPr>
          <w:i/>
          <w:w w:val="105"/>
          <w:sz w:val="20"/>
        </w:rPr>
        <w:t>i,</w:t>
      </w:r>
      <w:r w:rsidR="006F375B">
        <w:rPr>
          <w:i/>
          <w:w w:val="105"/>
          <w:sz w:val="20"/>
        </w:rPr>
        <w:tab/>
      </w:r>
      <w:r w:rsidR="006F375B">
        <w:rPr>
          <w:rFonts w:ascii="Microsoft Sans Serif" w:hAnsi="Microsoft Sans Serif"/>
          <w:w w:val="105"/>
          <w:position w:val="10"/>
          <w:sz w:val="20"/>
        </w:rPr>
        <w:t>.</w:t>
      </w:r>
      <w:proofErr w:type="gramEnd"/>
      <w:r w:rsidR="006F375B">
        <w:rPr>
          <w:rFonts w:ascii="Microsoft Sans Serif" w:hAnsi="Microsoft Sans Serif"/>
          <w:w w:val="105"/>
          <w:sz w:val="20"/>
        </w:rPr>
        <w:tab/>
      </w:r>
      <w:proofErr w:type="gramStart"/>
      <w:r w:rsidR="006F375B">
        <w:rPr>
          <w:spacing w:val="-1"/>
          <w:sz w:val="20"/>
        </w:rPr>
        <w:t>for</w:t>
      </w:r>
      <w:proofErr w:type="gramEnd"/>
      <w:r w:rsidR="006F375B">
        <w:rPr>
          <w:spacing w:val="26"/>
          <w:sz w:val="20"/>
        </w:rPr>
        <w:t xml:space="preserve"> </w:t>
      </w:r>
      <w:r w:rsidR="006F375B">
        <w:rPr>
          <w:spacing w:val="-1"/>
          <w:sz w:val="20"/>
        </w:rPr>
        <w:t>0</w:t>
      </w:r>
      <w:r w:rsidR="006F375B">
        <w:rPr>
          <w:spacing w:val="-2"/>
          <w:sz w:val="20"/>
        </w:rPr>
        <w:t xml:space="preserve"> </w:t>
      </w:r>
      <w:r w:rsidR="006F375B">
        <w:rPr>
          <w:rFonts w:ascii="Microsoft Sans Serif" w:hAnsi="Microsoft Sans Serif"/>
          <w:sz w:val="20"/>
        </w:rPr>
        <w:t>≤</w:t>
      </w:r>
      <w:r w:rsidR="006F375B">
        <w:rPr>
          <w:rFonts w:ascii="Microsoft Sans Serif" w:hAnsi="Microsoft Sans Serif"/>
          <w:spacing w:val="-20"/>
          <w:sz w:val="20"/>
        </w:rPr>
        <w:t xml:space="preserve"> </w:t>
      </w:r>
      <w:r w:rsidR="006F375B">
        <w:rPr>
          <w:i/>
          <w:sz w:val="20"/>
        </w:rPr>
        <w:t>i</w:t>
      </w:r>
      <w:r w:rsidR="006F375B">
        <w:rPr>
          <w:i/>
          <w:spacing w:val="-1"/>
          <w:sz w:val="20"/>
        </w:rPr>
        <w:t xml:space="preserve"> </w:t>
      </w:r>
      <w:r w:rsidR="006F375B">
        <w:rPr>
          <w:rFonts w:ascii="Microsoft Sans Serif" w:hAnsi="Microsoft Sans Serif"/>
          <w:sz w:val="20"/>
        </w:rPr>
        <w:t>≤</w:t>
      </w:r>
      <w:r w:rsidR="006F375B">
        <w:rPr>
          <w:rFonts w:ascii="Microsoft Sans Serif" w:hAnsi="Microsoft Sans Serif"/>
          <w:spacing w:val="-24"/>
          <w:sz w:val="20"/>
        </w:rPr>
        <w:t xml:space="preserve"> </w:t>
      </w:r>
      <w:r w:rsidR="006F375B">
        <w:rPr>
          <w:i/>
          <w:sz w:val="20"/>
        </w:rPr>
        <w:t>n/</w:t>
      </w:r>
      <w:r w:rsidR="006F375B">
        <w:rPr>
          <w:sz w:val="20"/>
        </w:rPr>
        <w:t>2</w:t>
      </w:r>
      <w:r w:rsidR="006F375B">
        <w:rPr>
          <w:rFonts w:ascii="Microsoft Sans Serif" w:hAnsi="Microsoft Sans Serif"/>
          <w:sz w:val="20"/>
        </w:rPr>
        <w:t>−</w:t>
      </w:r>
      <w:r w:rsidR="006F375B">
        <w:rPr>
          <w:sz w:val="20"/>
        </w:rPr>
        <w:t>1</w:t>
      </w:r>
      <w:r w:rsidR="006F375B">
        <w:rPr>
          <w:i/>
          <w:sz w:val="20"/>
        </w:rPr>
        <w:t>,</w:t>
      </w:r>
    </w:p>
    <w:p w:rsidR="007B043A" w:rsidRDefault="006F375B">
      <w:pPr>
        <w:tabs>
          <w:tab w:val="left" w:pos="3890"/>
        </w:tabs>
        <w:spacing w:before="12"/>
        <w:ind w:left="630"/>
        <w:jc w:val="center"/>
        <w:rPr>
          <w:i/>
          <w:sz w:val="20"/>
        </w:rPr>
      </w:pPr>
      <w:proofErr w:type="gramStart"/>
      <w:r>
        <w:rPr>
          <w:sz w:val="20"/>
        </w:rPr>
        <w:t>2</w:t>
      </w:r>
      <w:r>
        <w:rPr>
          <w:i/>
          <w:sz w:val="20"/>
        </w:rPr>
        <w:t>i</w:t>
      </w:r>
      <w:r>
        <w:rPr>
          <w:i/>
          <w:spacing w:val="-12"/>
          <w:sz w:val="20"/>
        </w:rPr>
        <w:t xml:space="preserve"> </w:t>
      </w:r>
      <w:r>
        <w:rPr>
          <w:rFonts w:ascii="Microsoft Sans Serif" w:hAnsi="Microsoft Sans Serif"/>
          <w:sz w:val="20"/>
        </w:rPr>
        <w:t>+</w:t>
      </w:r>
      <w:r>
        <w:rPr>
          <w:sz w:val="20"/>
        </w:rPr>
        <w:t>1</w:t>
      </w:r>
      <w:r>
        <w:rPr>
          <w:rFonts w:ascii="Microsoft Sans Serif" w:hAnsi="Microsoft Sans Serif"/>
          <w:sz w:val="20"/>
        </w:rPr>
        <w:t>−</w:t>
      </w:r>
      <w:r>
        <w:rPr>
          <w:i/>
          <w:sz w:val="20"/>
        </w:rPr>
        <w:t>n,</w:t>
      </w:r>
      <w:r>
        <w:rPr>
          <w:i/>
          <w:sz w:val="20"/>
        </w:rPr>
        <w:tab/>
      </w:r>
      <w:r>
        <w:rPr>
          <w:spacing w:val="-1"/>
          <w:sz w:val="20"/>
        </w:rPr>
        <w:t>for</w:t>
      </w:r>
      <w:r>
        <w:rPr>
          <w:spacing w:val="23"/>
          <w:sz w:val="20"/>
        </w:rPr>
        <w:t xml:space="preserve"> </w:t>
      </w:r>
      <w:r>
        <w:rPr>
          <w:i/>
          <w:spacing w:val="-1"/>
          <w:sz w:val="20"/>
        </w:rPr>
        <w:t>n/</w:t>
      </w:r>
      <w:r>
        <w:rPr>
          <w:spacing w:val="-1"/>
          <w:sz w:val="20"/>
        </w:rPr>
        <w:t>2</w:t>
      </w:r>
      <w:r>
        <w:rPr>
          <w:spacing w:val="-7"/>
          <w:sz w:val="20"/>
        </w:rPr>
        <w:t xml:space="preserve"> </w:t>
      </w:r>
      <w:r>
        <w:rPr>
          <w:rFonts w:ascii="Microsoft Sans Serif" w:hAnsi="Microsoft Sans Serif"/>
          <w:sz w:val="20"/>
        </w:rPr>
        <w:t>≤</w:t>
      </w:r>
      <w:r>
        <w:rPr>
          <w:rFonts w:ascii="Microsoft Sans Serif" w:hAnsi="Microsoft Sans Serif"/>
          <w:spacing w:val="-29"/>
          <w:sz w:val="20"/>
        </w:rPr>
        <w:t xml:space="preserve"> </w:t>
      </w:r>
      <w:r>
        <w:rPr>
          <w:i/>
          <w:sz w:val="20"/>
        </w:rPr>
        <w:t>i</w:t>
      </w:r>
      <w:r>
        <w:rPr>
          <w:i/>
          <w:spacing w:val="-6"/>
          <w:sz w:val="20"/>
        </w:rPr>
        <w:t xml:space="preserve"> </w:t>
      </w:r>
      <w:r>
        <w:rPr>
          <w:rFonts w:ascii="Microsoft Sans Serif" w:hAnsi="Microsoft Sans Serif"/>
          <w:sz w:val="20"/>
        </w:rPr>
        <w:t>≤</w:t>
      </w:r>
      <w:r>
        <w:rPr>
          <w:rFonts w:ascii="Microsoft Sans Serif" w:hAnsi="Microsoft Sans Serif"/>
          <w:spacing w:val="-19"/>
          <w:sz w:val="20"/>
        </w:rPr>
        <w:t xml:space="preserve"> </w:t>
      </w:r>
      <w:r>
        <w:rPr>
          <w:i/>
          <w:sz w:val="20"/>
        </w:rPr>
        <w:t>n</w:t>
      </w:r>
      <w:r>
        <w:rPr>
          <w:i/>
          <w:spacing w:val="-26"/>
          <w:sz w:val="20"/>
        </w:rPr>
        <w:t xml:space="preserve"> </w:t>
      </w:r>
      <w:r>
        <w:rPr>
          <w:rFonts w:ascii="Microsoft Sans Serif" w:hAnsi="Microsoft Sans Serif"/>
          <w:sz w:val="20"/>
        </w:rPr>
        <w:t>−</w:t>
      </w:r>
      <w:r>
        <w:rPr>
          <w:sz w:val="20"/>
        </w:rPr>
        <w:t>1</w:t>
      </w:r>
      <w:r>
        <w:rPr>
          <w:i/>
          <w:sz w:val="20"/>
        </w:rPr>
        <w:t>.</w:t>
      </w:r>
      <w:proofErr w:type="gramEnd"/>
    </w:p>
    <w:p w:rsidR="007B043A" w:rsidRDefault="007B043A">
      <w:pPr>
        <w:pStyle w:val="BodyText"/>
        <w:rPr>
          <w:i/>
          <w:sz w:val="22"/>
        </w:rPr>
      </w:pPr>
    </w:p>
    <w:p w:rsidR="007B043A" w:rsidRDefault="007B043A">
      <w:pPr>
        <w:pStyle w:val="BodyText"/>
        <w:rPr>
          <w:i/>
          <w:sz w:val="22"/>
        </w:rPr>
      </w:pPr>
    </w:p>
    <w:p w:rsidR="007B043A" w:rsidRDefault="007B043A">
      <w:pPr>
        <w:pStyle w:val="BodyText"/>
        <w:rPr>
          <w:i/>
          <w:sz w:val="22"/>
        </w:rPr>
      </w:pPr>
    </w:p>
    <w:p w:rsidR="007B043A" w:rsidRDefault="007B043A">
      <w:pPr>
        <w:pStyle w:val="BodyText"/>
        <w:rPr>
          <w:i/>
          <w:sz w:val="22"/>
        </w:rPr>
      </w:pPr>
    </w:p>
    <w:p w:rsidR="007B043A" w:rsidRDefault="007B043A">
      <w:pPr>
        <w:pStyle w:val="BodyText"/>
        <w:rPr>
          <w:i/>
          <w:sz w:val="22"/>
        </w:rPr>
      </w:pPr>
    </w:p>
    <w:p w:rsidR="007B043A" w:rsidRDefault="007B043A">
      <w:pPr>
        <w:pStyle w:val="BodyText"/>
        <w:rPr>
          <w:i/>
          <w:sz w:val="22"/>
        </w:rPr>
      </w:pPr>
    </w:p>
    <w:p w:rsidR="007B043A" w:rsidRDefault="007B043A">
      <w:pPr>
        <w:pStyle w:val="BodyText"/>
        <w:rPr>
          <w:i/>
          <w:sz w:val="22"/>
        </w:rPr>
      </w:pPr>
    </w:p>
    <w:p w:rsidR="007B043A" w:rsidRDefault="007B043A">
      <w:pPr>
        <w:pStyle w:val="BodyText"/>
        <w:rPr>
          <w:i/>
          <w:sz w:val="22"/>
        </w:rPr>
      </w:pPr>
    </w:p>
    <w:p w:rsidR="007B043A" w:rsidRDefault="006F375B">
      <w:pPr>
        <w:spacing w:before="156"/>
        <w:ind w:right="369"/>
        <w:jc w:val="right"/>
        <w:rPr>
          <w:sz w:val="20"/>
        </w:rPr>
      </w:pPr>
      <w:r>
        <w:rPr>
          <w:sz w:val="20"/>
        </w:rPr>
        <w:t>7</w:t>
      </w:r>
    </w:p>
    <w:p w:rsidR="007B043A" w:rsidRDefault="007B043A">
      <w:pPr>
        <w:jc w:val="right"/>
        <w:rPr>
          <w:sz w:val="20"/>
        </w:rPr>
        <w:sectPr w:rsidR="007B043A">
          <w:headerReference w:type="default" r:id="rId23"/>
          <w:footerReference w:type="default" r:id="rId24"/>
          <w:pgSz w:w="9960" w:h="13840"/>
          <w:pgMar w:top="640" w:right="440" w:bottom="280" w:left="480" w:header="235" w:footer="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rPr>
          <w:sz w:val="20"/>
        </w:rPr>
      </w:pPr>
    </w:p>
    <w:p w:rsidR="007B043A" w:rsidRDefault="007B043A">
      <w:pPr>
        <w:pStyle w:val="BodyText"/>
        <w:rPr>
          <w:sz w:val="20"/>
        </w:rPr>
      </w:pPr>
    </w:p>
    <w:p w:rsidR="007B043A" w:rsidRDefault="007B043A">
      <w:pPr>
        <w:pStyle w:val="BodyText"/>
        <w:spacing w:before="2"/>
      </w:pPr>
    </w:p>
    <w:p w:rsidR="007B043A" w:rsidRDefault="006F375B">
      <w:pPr>
        <w:pStyle w:val="ListParagraph"/>
        <w:numPr>
          <w:ilvl w:val="0"/>
          <w:numId w:val="184"/>
        </w:numPr>
        <w:tabs>
          <w:tab w:val="left" w:pos="918"/>
        </w:tabs>
        <w:spacing w:line="264" w:lineRule="auto"/>
        <w:ind w:right="337"/>
        <w:rPr>
          <w:rFonts w:ascii="Symbol" w:hAnsi="Symbol"/>
          <w:sz w:val="24"/>
        </w:rPr>
      </w:pPr>
      <w:r>
        <w:rPr>
          <w:sz w:val="24"/>
        </w:rPr>
        <w:t>Consider any stage of switches. Informally, the upper (lower) input lines</w:t>
      </w:r>
      <w:r>
        <w:rPr>
          <w:spacing w:val="60"/>
          <w:sz w:val="24"/>
        </w:rPr>
        <w:t xml:space="preserve"> </w:t>
      </w:r>
      <w:r>
        <w:rPr>
          <w:sz w:val="24"/>
        </w:rPr>
        <w:t>for</w:t>
      </w:r>
      <w:r>
        <w:rPr>
          <w:spacing w:val="1"/>
          <w:sz w:val="24"/>
        </w:rPr>
        <w:t xml:space="preserve"> </w:t>
      </w:r>
      <w:r>
        <w:rPr>
          <w:sz w:val="24"/>
        </w:rPr>
        <w:t>each switch come in sequential order from the upper (lower) half of the switches</w:t>
      </w:r>
      <w:r>
        <w:rPr>
          <w:spacing w:val="-57"/>
          <w:sz w:val="24"/>
        </w:rPr>
        <w:t xml:space="preserve"> </w:t>
      </w:r>
      <w:r>
        <w:rPr>
          <w:sz w:val="24"/>
        </w:rPr>
        <w:t>in</w:t>
      </w:r>
      <w:r>
        <w:rPr>
          <w:spacing w:val="-3"/>
          <w:sz w:val="24"/>
        </w:rPr>
        <w:t xml:space="preserve"> </w:t>
      </w:r>
      <w:r>
        <w:rPr>
          <w:sz w:val="24"/>
        </w:rPr>
        <w:t>the</w:t>
      </w:r>
      <w:r>
        <w:rPr>
          <w:spacing w:val="1"/>
          <w:sz w:val="24"/>
        </w:rPr>
        <w:t xml:space="preserve"> </w:t>
      </w:r>
      <w:r>
        <w:rPr>
          <w:sz w:val="24"/>
        </w:rPr>
        <w:t>earlier</w:t>
      </w:r>
      <w:r>
        <w:rPr>
          <w:spacing w:val="14"/>
          <w:sz w:val="24"/>
        </w:rPr>
        <w:t xml:space="preserve"> </w:t>
      </w:r>
      <w:r>
        <w:rPr>
          <w:sz w:val="24"/>
        </w:rPr>
        <w:t>stage.</w:t>
      </w:r>
    </w:p>
    <w:p w:rsidR="007B043A" w:rsidRDefault="006F375B">
      <w:pPr>
        <w:pStyle w:val="ListParagraph"/>
        <w:numPr>
          <w:ilvl w:val="0"/>
          <w:numId w:val="184"/>
        </w:numPr>
        <w:tabs>
          <w:tab w:val="left" w:pos="918"/>
        </w:tabs>
        <w:spacing w:before="11"/>
        <w:ind w:hanging="361"/>
        <w:rPr>
          <w:rFonts w:ascii="Symbol" w:hAnsi="Symbol"/>
          <w:color w:val="201F1F"/>
          <w:sz w:val="24"/>
        </w:rPr>
      </w:pPr>
      <w:r>
        <w:rPr>
          <w:sz w:val="24"/>
        </w:rPr>
        <w:t>With</w:t>
      </w:r>
      <w:r>
        <w:rPr>
          <w:spacing w:val="-9"/>
          <w:sz w:val="24"/>
        </w:rPr>
        <w:t xml:space="preserve"> </w:t>
      </w:r>
      <w:r>
        <w:rPr>
          <w:sz w:val="24"/>
        </w:rPr>
        <w:t>respect</w:t>
      </w:r>
      <w:r>
        <w:rPr>
          <w:spacing w:val="7"/>
          <w:sz w:val="24"/>
        </w:rPr>
        <w:t xml:space="preserve"> </w:t>
      </w:r>
      <w:r>
        <w:rPr>
          <w:sz w:val="24"/>
        </w:rPr>
        <w:t>to</w:t>
      </w:r>
      <w:r>
        <w:rPr>
          <w:spacing w:val="-5"/>
          <w:sz w:val="24"/>
        </w:rPr>
        <w:t xml:space="preserve"> </w:t>
      </w:r>
      <w:r>
        <w:rPr>
          <w:sz w:val="24"/>
        </w:rPr>
        <w:t>the Omega network</w:t>
      </w:r>
      <w:r>
        <w:rPr>
          <w:spacing w:val="-3"/>
          <w:sz w:val="24"/>
        </w:rPr>
        <w:t xml:space="preserve"> </w:t>
      </w:r>
      <w:r>
        <w:rPr>
          <w:sz w:val="24"/>
        </w:rPr>
        <w:t>in</w:t>
      </w:r>
      <w:r>
        <w:rPr>
          <w:spacing w:val="-4"/>
          <w:sz w:val="24"/>
        </w:rPr>
        <w:t xml:space="preserve"> </w:t>
      </w:r>
      <w:r>
        <w:rPr>
          <w:sz w:val="24"/>
        </w:rPr>
        <w:t xml:space="preserve">Figure </w:t>
      </w:r>
      <w:r>
        <w:rPr>
          <w:color w:val="3C7A7A"/>
          <w:sz w:val="24"/>
        </w:rPr>
        <w:t>1.4</w:t>
      </w:r>
      <w:r>
        <w:rPr>
          <w:color w:val="201F1F"/>
          <w:sz w:val="24"/>
        </w:rPr>
        <w:t>(a),</w:t>
      </w:r>
      <w:r>
        <w:rPr>
          <w:color w:val="201F1F"/>
          <w:spacing w:val="4"/>
          <w:sz w:val="24"/>
        </w:rPr>
        <w:t xml:space="preserve"> </w:t>
      </w:r>
      <w:r>
        <w:rPr>
          <w:i/>
          <w:color w:val="201F1F"/>
          <w:sz w:val="24"/>
        </w:rPr>
        <w:t>n</w:t>
      </w:r>
      <w:r>
        <w:rPr>
          <w:i/>
          <w:color w:val="201F1F"/>
          <w:spacing w:val="-4"/>
          <w:sz w:val="24"/>
        </w:rPr>
        <w:t xml:space="preserve"> </w:t>
      </w:r>
      <w:r>
        <w:rPr>
          <w:rFonts w:ascii="Microsoft Sans Serif" w:hAnsi="Microsoft Sans Serif"/>
          <w:color w:val="201F1F"/>
          <w:sz w:val="24"/>
        </w:rPr>
        <w:t>=</w:t>
      </w:r>
      <w:r>
        <w:rPr>
          <w:rFonts w:ascii="Microsoft Sans Serif" w:hAnsi="Microsoft Sans Serif"/>
          <w:color w:val="201F1F"/>
          <w:spacing w:val="-9"/>
          <w:sz w:val="24"/>
        </w:rPr>
        <w:t xml:space="preserve"> </w:t>
      </w:r>
      <w:r>
        <w:rPr>
          <w:color w:val="201F1F"/>
          <w:sz w:val="24"/>
        </w:rPr>
        <w:t>8.</w:t>
      </w:r>
    </w:p>
    <w:p w:rsidR="007B043A" w:rsidRDefault="006F375B">
      <w:pPr>
        <w:pStyle w:val="ListParagraph"/>
        <w:numPr>
          <w:ilvl w:val="0"/>
          <w:numId w:val="184"/>
        </w:numPr>
        <w:tabs>
          <w:tab w:val="left" w:pos="917"/>
          <w:tab w:val="left" w:pos="918"/>
        </w:tabs>
        <w:spacing w:before="27" w:line="261" w:lineRule="auto"/>
        <w:ind w:right="389"/>
        <w:jc w:val="left"/>
        <w:rPr>
          <w:rFonts w:ascii="Symbol" w:hAnsi="Symbol"/>
          <w:color w:val="201F1F"/>
          <w:sz w:val="24"/>
        </w:rPr>
      </w:pPr>
      <w:r>
        <w:rPr>
          <w:color w:val="201F1F"/>
          <w:spacing w:val="-1"/>
          <w:sz w:val="24"/>
        </w:rPr>
        <w:t>Hence,</w:t>
      </w:r>
      <w:r>
        <w:rPr>
          <w:color w:val="201F1F"/>
          <w:spacing w:val="15"/>
          <w:sz w:val="24"/>
        </w:rPr>
        <w:t xml:space="preserve"> </w:t>
      </w:r>
      <w:r>
        <w:rPr>
          <w:color w:val="201F1F"/>
          <w:spacing w:val="-1"/>
          <w:sz w:val="24"/>
        </w:rPr>
        <w:t>for</w:t>
      </w:r>
      <w:r>
        <w:rPr>
          <w:color w:val="201F1F"/>
          <w:spacing w:val="14"/>
          <w:sz w:val="24"/>
        </w:rPr>
        <w:t xml:space="preserve"> </w:t>
      </w:r>
      <w:r>
        <w:rPr>
          <w:color w:val="201F1F"/>
          <w:spacing w:val="-1"/>
          <w:sz w:val="24"/>
        </w:rPr>
        <w:t>any</w:t>
      </w:r>
      <w:r>
        <w:rPr>
          <w:color w:val="201F1F"/>
          <w:spacing w:val="-17"/>
          <w:sz w:val="24"/>
        </w:rPr>
        <w:t xml:space="preserve"> </w:t>
      </w:r>
      <w:r>
        <w:rPr>
          <w:color w:val="201F1F"/>
          <w:spacing w:val="-1"/>
          <w:sz w:val="24"/>
        </w:rPr>
        <w:t>stage,</w:t>
      </w:r>
      <w:r>
        <w:rPr>
          <w:color w:val="201F1F"/>
          <w:spacing w:val="15"/>
          <w:sz w:val="24"/>
        </w:rPr>
        <w:t xml:space="preserve"> </w:t>
      </w:r>
      <w:r>
        <w:rPr>
          <w:color w:val="201F1F"/>
          <w:spacing w:val="-1"/>
          <w:sz w:val="24"/>
        </w:rPr>
        <w:t>for</w:t>
      </w:r>
      <w:r>
        <w:rPr>
          <w:color w:val="201F1F"/>
          <w:sz w:val="24"/>
        </w:rPr>
        <w:t xml:space="preserve"> </w:t>
      </w:r>
      <w:r>
        <w:rPr>
          <w:color w:val="201F1F"/>
          <w:spacing w:val="-1"/>
          <w:sz w:val="24"/>
        </w:rPr>
        <w:t>the</w:t>
      </w:r>
      <w:r>
        <w:rPr>
          <w:color w:val="201F1F"/>
          <w:spacing w:val="-4"/>
          <w:sz w:val="24"/>
        </w:rPr>
        <w:t xml:space="preserve"> </w:t>
      </w:r>
      <w:r>
        <w:rPr>
          <w:color w:val="201F1F"/>
          <w:spacing w:val="-1"/>
          <w:sz w:val="24"/>
        </w:rPr>
        <w:t>outputs</w:t>
      </w:r>
      <w:r>
        <w:rPr>
          <w:color w:val="201F1F"/>
          <w:spacing w:val="6"/>
          <w:sz w:val="24"/>
        </w:rPr>
        <w:t xml:space="preserve"> </w:t>
      </w:r>
      <w:r>
        <w:rPr>
          <w:i/>
          <w:color w:val="201F1F"/>
          <w:spacing w:val="-1"/>
          <w:sz w:val="24"/>
        </w:rPr>
        <w:t>i</w:t>
      </w:r>
      <w:r>
        <w:rPr>
          <w:color w:val="201F1F"/>
          <w:spacing w:val="-1"/>
          <w:sz w:val="24"/>
        </w:rPr>
        <w:t>,</w:t>
      </w:r>
      <w:r>
        <w:rPr>
          <w:color w:val="201F1F"/>
          <w:spacing w:val="4"/>
          <w:sz w:val="24"/>
        </w:rPr>
        <w:t xml:space="preserve"> </w:t>
      </w:r>
      <w:r>
        <w:rPr>
          <w:color w:val="201F1F"/>
          <w:spacing w:val="-1"/>
          <w:sz w:val="24"/>
        </w:rPr>
        <w:t>where</w:t>
      </w:r>
      <w:r>
        <w:rPr>
          <w:color w:val="201F1F"/>
          <w:spacing w:val="1"/>
          <w:sz w:val="24"/>
        </w:rPr>
        <w:t xml:space="preserve"> </w:t>
      </w:r>
      <w:r>
        <w:rPr>
          <w:color w:val="201F1F"/>
          <w:sz w:val="24"/>
        </w:rPr>
        <w:t>0</w:t>
      </w:r>
      <w:r>
        <w:rPr>
          <w:color w:val="201F1F"/>
          <w:spacing w:val="9"/>
          <w:sz w:val="24"/>
        </w:rPr>
        <w:t xml:space="preserve"> </w:t>
      </w:r>
      <w:r>
        <w:rPr>
          <w:rFonts w:ascii="Microsoft Sans Serif" w:hAnsi="Microsoft Sans Serif"/>
          <w:color w:val="201F1F"/>
          <w:sz w:val="24"/>
        </w:rPr>
        <w:t>≤</w:t>
      </w:r>
      <w:r>
        <w:rPr>
          <w:rFonts w:ascii="Microsoft Sans Serif" w:hAnsi="Microsoft Sans Serif"/>
          <w:color w:val="201F1F"/>
          <w:spacing w:val="3"/>
          <w:sz w:val="24"/>
        </w:rPr>
        <w:t xml:space="preserve"> </w:t>
      </w:r>
      <w:r>
        <w:rPr>
          <w:i/>
          <w:color w:val="201F1F"/>
          <w:sz w:val="24"/>
        </w:rPr>
        <w:t>i</w:t>
      </w:r>
      <w:r>
        <w:rPr>
          <w:i/>
          <w:color w:val="201F1F"/>
          <w:spacing w:val="2"/>
          <w:sz w:val="24"/>
        </w:rPr>
        <w:t xml:space="preserve"> </w:t>
      </w:r>
      <w:r>
        <w:rPr>
          <w:rFonts w:ascii="Microsoft Sans Serif" w:hAnsi="Microsoft Sans Serif"/>
          <w:color w:val="201F1F"/>
          <w:sz w:val="24"/>
        </w:rPr>
        <w:t>≤</w:t>
      </w:r>
      <w:r>
        <w:rPr>
          <w:rFonts w:ascii="Microsoft Sans Serif" w:hAnsi="Microsoft Sans Serif"/>
          <w:color w:val="201F1F"/>
          <w:spacing w:val="-2"/>
          <w:sz w:val="24"/>
        </w:rPr>
        <w:t xml:space="preserve"> </w:t>
      </w:r>
      <w:r>
        <w:rPr>
          <w:color w:val="201F1F"/>
          <w:sz w:val="24"/>
        </w:rPr>
        <w:t>3, the</w:t>
      </w:r>
      <w:r>
        <w:rPr>
          <w:color w:val="201F1F"/>
          <w:spacing w:val="2"/>
          <w:sz w:val="24"/>
        </w:rPr>
        <w:t xml:space="preserve"> </w:t>
      </w:r>
      <w:r>
        <w:rPr>
          <w:color w:val="201F1F"/>
          <w:sz w:val="24"/>
        </w:rPr>
        <w:t>output</w:t>
      </w:r>
      <w:r>
        <w:rPr>
          <w:color w:val="201F1F"/>
          <w:spacing w:val="13"/>
          <w:sz w:val="24"/>
        </w:rPr>
        <w:t xml:space="preserve"> </w:t>
      </w:r>
      <w:r>
        <w:rPr>
          <w:i/>
          <w:color w:val="201F1F"/>
          <w:sz w:val="24"/>
        </w:rPr>
        <w:t>i</w:t>
      </w:r>
      <w:r>
        <w:rPr>
          <w:i/>
          <w:color w:val="201F1F"/>
          <w:spacing w:val="-2"/>
          <w:sz w:val="24"/>
        </w:rPr>
        <w:t xml:space="preserve"> </w:t>
      </w:r>
      <w:r>
        <w:rPr>
          <w:color w:val="201F1F"/>
          <w:sz w:val="24"/>
        </w:rPr>
        <w:t>is</w:t>
      </w:r>
      <w:r>
        <w:rPr>
          <w:color w:val="201F1F"/>
          <w:spacing w:val="5"/>
          <w:sz w:val="24"/>
        </w:rPr>
        <w:t xml:space="preserve"> </w:t>
      </w:r>
      <w:r>
        <w:rPr>
          <w:color w:val="201F1F"/>
          <w:sz w:val="24"/>
        </w:rPr>
        <w:t>connected</w:t>
      </w:r>
      <w:r>
        <w:rPr>
          <w:color w:val="201F1F"/>
          <w:spacing w:val="-57"/>
          <w:sz w:val="24"/>
        </w:rPr>
        <w:t xml:space="preserve"> </w:t>
      </w:r>
      <w:r>
        <w:rPr>
          <w:color w:val="201F1F"/>
          <w:sz w:val="24"/>
        </w:rPr>
        <w:t>to</w:t>
      </w:r>
      <w:r>
        <w:rPr>
          <w:color w:val="201F1F"/>
          <w:spacing w:val="6"/>
          <w:sz w:val="24"/>
        </w:rPr>
        <w:t xml:space="preserve"> </w:t>
      </w:r>
      <w:r>
        <w:rPr>
          <w:color w:val="201F1F"/>
          <w:sz w:val="24"/>
        </w:rPr>
        <w:t>input</w:t>
      </w:r>
      <w:r>
        <w:rPr>
          <w:color w:val="201F1F"/>
          <w:spacing w:val="12"/>
          <w:sz w:val="24"/>
        </w:rPr>
        <w:t xml:space="preserve"> </w:t>
      </w:r>
      <w:r>
        <w:rPr>
          <w:color w:val="201F1F"/>
          <w:sz w:val="24"/>
        </w:rPr>
        <w:t>2</w:t>
      </w:r>
      <w:r>
        <w:rPr>
          <w:i/>
          <w:color w:val="201F1F"/>
          <w:sz w:val="24"/>
        </w:rPr>
        <w:t>i</w:t>
      </w:r>
      <w:r>
        <w:rPr>
          <w:i/>
          <w:color w:val="201F1F"/>
          <w:spacing w:val="-2"/>
          <w:sz w:val="24"/>
        </w:rPr>
        <w:t xml:space="preserve"> </w:t>
      </w:r>
      <w:r>
        <w:rPr>
          <w:color w:val="201F1F"/>
          <w:sz w:val="24"/>
        </w:rPr>
        <w:t>of</w:t>
      </w:r>
      <w:r>
        <w:rPr>
          <w:color w:val="201F1F"/>
          <w:spacing w:val="-10"/>
          <w:sz w:val="24"/>
        </w:rPr>
        <w:t xml:space="preserve"> </w:t>
      </w:r>
      <w:r>
        <w:rPr>
          <w:color w:val="201F1F"/>
          <w:sz w:val="24"/>
        </w:rPr>
        <w:t>the next</w:t>
      </w:r>
      <w:r>
        <w:rPr>
          <w:color w:val="201F1F"/>
          <w:spacing w:val="13"/>
          <w:sz w:val="24"/>
        </w:rPr>
        <w:t xml:space="preserve"> </w:t>
      </w:r>
      <w:r>
        <w:rPr>
          <w:color w:val="201F1F"/>
          <w:sz w:val="24"/>
        </w:rPr>
        <w:t>stage.</w:t>
      </w:r>
    </w:p>
    <w:p w:rsidR="007B043A" w:rsidRDefault="006F375B">
      <w:pPr>
        <w:pStyle w:val="ListParagraph"/>
        <w:numPr>
          <w:ilvl w:val="0"/>
          <w:numId w:val="184"/>
        </w:numPr>
        <w:tabs>
          <w:tab w:val="left" w:pos="917"/>
          <w:tab w:val="left" w:pos="918"/>
        </w:tabs>
        <w:spacing w:before="3" w:line="256" w:lineRule="auto"/>
        <w:ind w:right="412"/>
        <w:jc w:val="left"/>
        <w:rPr>
          <w:rFonts w:ascii="Symbol" w:hAnsi="Symbol"/>
          <w:sz w:val="24"/>
        </w:rPr>
      </w:pPr>
      <w:r>
        <w:rPr>
          <w:color w:val="201F1F"/>
          <w:sz w:val="24"/>
        </w:rPr>
        <w:t>For</w:t>
      </w:r>
      <w:r>
        <w:rPr>
          <w:color w:val="201F1F"/>
          <w:spacing w:val="-4"/>
          <w:sz w:val="24"/>
        </w:rPr>
        <w:t xml:space="preserve"> </w:t>
      </w:r>
      <w:r>
        <w:rPr>
          <w:color w:val="201F1F"/>
          <w:sz w:val="24"/>
        </w:rPr>
        <w:t>4</w:t>
      </w:r>
      <w:r>
        <w:rPr>
          <w:color w:val="201F1F"/>
          <w:spacing w:val="-3"/>
          <w:sz w:val="24"/>
        </w:rPr>
        <w:t xml:space="preserve"> </w:t>
      </w:r>
      <w:r>
        <w:rPr>
          <w:rFonts w:ascii="Microsoft Sans Serif" w:hAnsi="Microsoft Sans Serif"/>
          <w:color w:val="201F1F"/>
          <w:sz w:val="24"/>
        </w:rPr>
        <w:t>≤</w:t>
      </w:r>
      <w:r>
        <w:rPr>
          <w:rFonts w:ascii="Microsoft Sans Serif" w:hAnsi="Microsoft Sans Serif"/>
          <w:color w:val="201F1F"/>
          <w:spacing w:val="-4"/>
          <w:sz w:val="24"/>
        </w:rPr>
        <w:t xml:space="preserve"> </w:t>
      </w:r>
      <w:r>
        <w:rPr>
          <w:i/>
          <w:color w:val="201F1F"/>
          <w:sz w:val="24"/>
        </w:rPr>
        <w:t>i</w:t>
      </w:r>
      <w:r>
        <w:rPr>
          <w:i/>
          <w:color w:val="201F1F"/>
          <w:spacing w:val="-1"/>
          <w:sz w:val="24"/>
        </w:rPr>
        <w:t xml:space="preserve"> </w:t>
      </w:r>
      <w:r>
        <w:rPr>
          <w:rFonts w:ascii="Microsoft Sans Serif" w:hAnsi="Microsoft Sans Serif"/>
          <w:color w:val="201F1F"/>
          <w:sz w:val="24"/>
        </w:rPr>
        <w:t>≤</w:t>
      </w:r>
      <w:r>
        <w:rPr>
          <w:rFonts w:ascii="Microsoft Sans Serif" w:hAnsi="Microsoft Sans Serif"/>
          <w:color w:val="201F1F"/>
          <w:spacing w:val="-8"/>
          <w:sz w:val="24"/>
        </w:rPr>
        <w:t xml:space="preserve"> </w:t>
      </w:r>
      <w:r>
        <w:rPr>
          <w:color w:val="201F1F"/>
          <w:sz w:val="24"/>
        </w:rPr>
        <w:t>7,</w:t>
      </w:r>
      <w:r>
        <w:rPr>
          <w:color w:val="201F1F"/>
          <w:spacing w:val="-4"/>
          <w:sz w:val="24"/>
        </w:rPr>
        <w:t xml:space="preserve"> </w:t>
      </w:r>
      <w:r>
        <w:rPr>
          <w:color w:val="201F1F"/>
          <w:sz w:val="24"/>
        </w:rPr>
        <w:t>the output</w:t>
      </w:r>
      <w:r>
        <w:rPr>
          <w:color w:val="201F1F"/>
          <w:spacing w:val="-4"/>
          <w:sz w:val="24"/>
        </w:rPr>
        <w:t xml:space="preserve"> </w:t>
      </w:r>
      <w:r>
        <w:rPr>
          <w:i/>
          <w:color w:val="201F1F"/>
          <w:sz w:val="24"/>
        </w:rPr>
        <w:t>i</w:t>
      </w:r>
      <w:r>
        <w:rPr>
          <w:i/>
          <w:color w:val="201F1F"/>
          <w:spacing w:val="-5"/>
          <w:sz w:val="24"/>
        </w:rPr>
        <w:t xml:space="preserve"> </w:t>
      </w:r>
      <w:r>
        <w:rPr>
          <w:color w:val="201F1F"/>
          <w:sz w:val="24"/>
        </w:rPr>
        <w:t>of</w:t>
      </w:r>
      <w:r>
        <w:rPr>
          <w:color w:val="201F1F"/>
          <w:spacing w:val="-4"/>
          <w:sz w:val="24"/>
        </w:rPr>
        <w:t xml:space="preserve"> </w:t>
      </w:r>
      <w:r>
        <w:rPr>
          <w:color w:val="201F1F"/>
          <w:sz w:val="24"/>
        </w:rPr>
        <w:t>any</w:t>
      </w:r>
      <w:r>
        <w:rPr>
          <w:color w:val="201F1F"/>
          <w:spacing w:val="-3"/>
          <w:sz w:val="24"/>
        </w:rPr>
        <w:t xml:space="preserve"> </w:t>
      </w:r>
      <w:r>
        <w:rPr>
          <w:color w:val="201F1F"/>
          <w:sz w:val="24"/>
        </w:rPr>
        <w:t>stage</w:t>
      </w:r>
      <w:r>
        <w:rPr>
          <w:color w:val="201F1F"/>
          <w:spacing w:val="-4"/>
          <w:sz w:val="24"/>
        </w:rPr>
        <w:t xml:space="preserve"> </w:t>
      </w:r>
      <w:r>
        <w:rPr>
          <w:color w:val="201F1F"/>
          <w:sz w:val="24"/>
        </w:rPr>
        <w:t>is</w:t>
      </w:r>
      <w:r>
        <w:rPr>
          <w:color w:val="201F1F"/>
          <w:spacing w:val="-6"/>
          <w:sz w:val="24"/>
        </w:rPr>
        <w:t xml:space="preserve"> </w:t>
      </w:r>
      <w:r>
        <w:rPr>
          <w:color w:val="201F1F"/>
          <w:sz w:val="24"/>
        </w:rPr>
        <w:t>connected</w:t>
      </w:r>
      <w:r>
        <w:rPr>
          <w:color w:val="201F1F"/>
          <w:spacing w:val="-7"/>
          <w:sz w:val="24"/>
        </w:rPr>
        <w:t xml:space="preserve"> </w:t>
      </w:r>
      <w:r>
        <w:rPr>
          <w:color w:val="201F1F"/>
          <w:sz w:val="24"/>
        </w:rPr>
        <w:t>to</w:t>
      </w:r>
      <w:r>
        <w:rPr>
          <w:color w:val="201F1F"/>
          <w:spacing w:val="1"/>
          <w:sz w:val="24"/>
        </w:rPr>
        <w:t xml:space="preserve"> </w:t>
      </w:r>
      <w:r>
        <w:rPr>
          <w:color w:val="201F1F"/>
          <w:sz w:val="24"/>
        </w:rPr>
        <w:t>input</w:t>
      </w:r>
      <w:r>
        <w:rPr>
          <w:color w:val="201F1F"/>
          <w:spacing w:val="-4"/>
          <w:sz w:val="24"/>
        </w:rPr>
        <w:t xml:space="preserve"> </w:t>
      </w:r>
      <w:r>
        <w:rPr>
          <w:color w:val="201F1F"/>
          <w:sz w:val="24"/>
        </w:rPr>
        <w:t>2</w:t>
      </w:r>
      <w:r>
        <w:rPr>
          <w:i/>
          <w:color w:val="201F1F"/>
          <w:sz w:val="24"/>
        </w:rPr>
        <w:t>i</w:t>
      </w:r>
      <w:r>
        <w:rPr>
          <w:i/>
          <w:color w:val="201F1F"/>
          <w:spacing w:val="-5"/>
          <w:sz w:val="24"/>
        </w:rPr>
        <w:t xml:space="preserve"> </w:t>
      </w:r>
      <w:r>
        <w:rPr>
          <w:rFonts w:ascii="Microsoft Sans Serif" w:hAnsi="Microsoft Sans Serif"/>
          <w:color w:val="201F1F"/>
          <w:sz w:val="24"/>
        </w:rPr>
        <w:t>+</w:t>
      </w:r>
      <w:r>
        <w:rPr>
          <w:rFonts w:ascii="Microsoft Sans Serif" w:hAnsi="Microsoft Sans Serif"/>
          <w:color w:val="201F1F"/>
          <w:spacing w:val="-7"/>
          <w:sz w:val="24"/>
        </w:rPr>
        <w:t xml:space="preserve"> </w:t>
      </w:r>
      <w:r>
        <w:rPr>
          <w:color w:val="201F1F"/>
          <w:sz w:val="24"/>
        </w:rPr>
        <w:t>1</w:t>
      </w:r>
      <w:r>
        <w:rPr>
          <w:color w:val="201F1F"/>
          <w:spacing w:val="-3"/>
          <w:sz w:val="24"/>
        </w:rPr>
        <w:t xml:space="preserve"> </w:t>
      </w:r>
      <w:r>
        <w:rPr>
          <w:rFonts w:ascii="Microsoft Sans Serif" w:hAnsi="Microsoft Sans Serif"/>
          <w:color w:val="201F1F"/>
          <w:sz w:val="24"/>
        </w:rPr>
        <w:t>−</w:t>
      </w:r>
      <w:r>
        <w:rPr>
          <w:rFonts w:ascii="Microsoft Sans Serif" w:hAnsi="Microsoft Sans Serif"/>
          <w:color w:val="201F1F"/>
          <w:spacing w:val="-53"/>
          <w:sz w:val="24"/>
        </w:rPr>
        <w:t xml:space="preserve"> </w:t>
      </w:r>
      <w:r>
        <w:rPr>
          <w:i/>
          <w:color w:val="201F1F"/>
          <w:sz w:val="24"/>
        </w:rPr>
        <w:t>n</w:t>
      </w:r>
      <w:r>
        <w:rPr>
          <w:i/>
          <w:color w:val="201F1F"/>
          <w:spacing w:val="1"/>
          <w:sz w:val="24"/>
        </w:rPr>
        <w:t xml:space="preserve"> </w:t>
      </w:r>
      <w:r>
        <w:rPr>
          <w:color w:val="201F1F"/>
          <w:sz w:val="24"/>
        </w:rPr>
        <w:t>of</w:t>
      </w:r>
      <w:r>
        <w:rPr>
          <w:color w:val="201F1F"/>
          <w:spacing w:val="-4"/>
          <w:sz w:val="24"/>
        </w:rPr>
        <w:t xml:space="preserve"> </w:t>
      </w:r>
      <w:r>
        <w:rPr>
          <w:color w:val="201F1F"/>
          <w:sz w:val="24"/>
        </w:rPr>
        <w:t>the next</w:t>
      </w:r>
      <w:r>
        <w:rPr>
          <w:color w:val="201F1F"/>
          <w:spacing w:val="-57"/>
          <w:sz w:val="24"/>
        </w:rPr>
        <w:t xml:space="preserve"> </w:t>
      </w:r>
      <w:r>
        <w:rPr>
          <w:color w:val="201F1F"/>
          <w:sz w:val="24"/>
        </w:rPr>
        <w:t>stage.</w:t>
      </w:r>
    </w:p>
    <w:p w:rsidR="007B043A" w:rsidRDefault="006F375B">
      <w:pPr>
        <w:pStyle w:val="ListParagraph"/>
        <w:numPr>
          <w:ilvl w:val="0"/>
          <w:numId w:val="184"/>
        </w:numPr>
        <w:tabs>
          <w:tab w:val="left" w:pos="917"/>
          <w:tab w:val="left" w:pos="918"/>
        </w:tabs>
        <w:spacing w:before="77"/>
        <w:ind w:hanging="361"/>
        <w:jc w:val="left"/>
        <w:rPr>
          <w:rFonts w:ascii="Symbol" w:hAnsi="Symbol"/>
          <w:i/>
          <w:color w:val="201F1F"/>
          <w:sz w:val="24"/>
        </w:rPr>
      </w:pPr>
      <w:r>
        <w:rPr>
          <w:b/>
          <w:color w:val="201F1F"/>
          <w:sz w:val="24"/>
        </w:rPr>
        <w:t>Omega</w:t>
      </w:r>
      <w:r>
        <w:rPr>
          <w:b/>
          <w:color w:val="201F1F"/>
          <w:spacing w:val="11"/>
          <w:sz w:val="24"/>
        </w:rPr>
        <w:t xml:space="preserve"> </w:t>
      </w:r>
      <w:r>
        <w:rPr>
          <w:b/>
          <w:color w:val="201F1F"/>
          <w:sz w:val="24"/>
        </w:rPr>
        <w:t>routing</w:t>
      </w:r>
      <w:r>
        <w:rPr>
          <w:b/>
          <w:color w:val="201F1F"/>
          <w:spacing w:val="12"/>
          <w:sz w:val="24"/>
        </w:rPr>
        <w:t xml:space="preserve"> </w:t>
      </w:r>
      <w:r>
        <w:rPr>
          <w:b/>
          <w:color w:val="201F1F"/>
          <w:sz w:val="24"/>
        </w:rPr>
        <w:t>function</w:t>
      </w:r>
      <w:r>
        <w:rPr>
          <w:b/>
          <w:color w:val="201F1F"/>
          <w:spacing w:val="4"/>
          <w:sz w:val="24"/>
        </w:rPr>
        <w:t xml:space="preserve"> </w:t>
      </w:r>
      <w:r>
        <w:rPr>
          <w:color w:val="201F1F"/>
          <w:sz w:val="24"/>
        </w:rPr>
        <w:t>The</w:t>
      </w:r>
      <w:r>
        <w:rPr>
          <w:color w:val="201F1F"/>
          <w:spacing w:val="2"/>
          <w:sz w:val="24"/>
        </w:rPr>
        <w:t xml:space="preserve"> </w:t>
      </w:r>
      <w:r>
        <w:rPr>
          <w:color w:val="201F1F"/>
          <w:sz w:val="24"/>
        </w:rPr>
        <w:t>routing</w:t>
      </w:r>
      <w:r>
        <w:rPr>
          <w:color w:val="201F1F"/>
          <w:spacing w:val="16"/>
          <w:sz w:val="24"/>
        </w:rPr>
        <w:t xml:space="preserve"> </w:t>
      </w:r>
      <w:r>
        <w:rPr>
          <w:color w:val="201F1F"/>
          <w:sz w:val="24"/>
        </w:rPr>
        <w:t>function</w:t>
      </w:r>
      <w:r>
        <w:rPr>
          <w:color w:val="201F1F"/>
          <w:spacing w:val="8"/>
          <w:sz w:val="24"/>
        </w:rPr>
        <w:t xml:space="preserve"> </w:t>
      </w:r>
      <w:r>
        <w:rPr>
          <w:color w:val="201F1F"/>
          <w:sz w:val="24"/>
        </w:rPr>
        <w:t>from</w:t>
      </w:r>
      <w:r>
        <w:rPr>
          <w:color w:val="201F1F"/>
          <w:spacing w:val="4"/>
          <w:sz w:val="24"/>
        </w:rPr>
        <w:t xml:space="preserve"> </w:t>
      </w:r>
      <w:r>
        <w:rPr>
          <w:color w:val="201F1F"/>
          <w:sz w:val="24"/>
        </w:rPr>
        <w:t>input</w:t>
      </w:r>
      <w:r>
        <w:rPr>
          <w:color w:val="201F1F"/>
          <w:spacing w:val="20"/>
          <w:sz w:val="24"/>
        </w:rPr>
        <w:t xml:space="preserve"> </w:t>
      </w:r>
      <w:r>
        <w:rPr>
          <w:color w:val="201F1F"/>
          <w:sz w:val="24"/>
        </w:rPr>
        <w:t>line</w:t>
      </w:r>
      <w:r>
        <w:rPr>
          <w:color w:val="201F1F"/>
          <w:spacing w:val="6"/>
          <w:sz w:val="24"/>
        </w:rPr>
        <w:t xml:space="preserve"> </w:t>
      </w:r>
      <w:r>
        <w:rPr>
          <w:i/>
          <w:color w:val="201F1F"/>
          <w:sz w:val="24"/>
        </w:rPr>
        <w:t>i</w:t>
      </w:r>
      <w:r>
        <w:rPr>
          <w:i/>
          <w:color w:val="201F1F"/>
          <w:spacing w:val="7"/>
          <w:sz w:val="24"/>
        </w:rPr>
        <w:t xml:space="preserve"> </w:t>
      </w:r>
      <w:r>
        <w:rPr>
          <w:color w:val="201F1F"/>
          <w:sz w:val="24"/>
        </w:rPr>
        <w:t>to</w:t>
      </w:r>
      <w:r>
        <w:rPr>
          <w:color w:val="201F1F"/>
          <w:spacing w:val="3"/>
          <w:sz w:val="24"/>
        </w:rPr>
        <w:t xml:space="preserve"> </w:t>
      </w:r>
      <w:r>
        <w:rPr>
          <w:color w:val="201F1F"/>
          <w:sz w:val="24"/>
        </w:rPr>
        <w:t>output</w:t>
      </w:r>
      <w:r>
        <w:rPr>
          <w:color w:val="201F1F"/>
          <w:spacing w:val="13"/>
          <w:sz w:val="24"/>
        </w:rPr>
        <w:t xml:space="preserve"> </w:t>
      </w:r>
      <w:r>
        <w:rPr>
          <w:color w:val="201F1F"/>
          <w:sz w:val="24"/>
        </w:rPr>
        <w:t>line</w:t>
      </w:r>
      <w:r>
        <w:rPr>
          <w:color w:val="201F1F"/>
          <w:spacing w:val="6"/>
          <w:sz w:val="24"/>
        </w:rPr>
        <w:t xml:space="preserve"> </w:t>
      </w:r>
      <w:r>
        <w:rPr>
          <w:i/>
          <w:color w:val="201F1F"/>
          <w:sz w:val="24"/>
        </w:rPr>
        <w:t>j</w:t>
      </w:r>
    </w:p>
    <w:p w:rsidR="007B043A" w:rsidRDefault="006F375B">
      <w:pPr>
        <w:spacing w:before="45" w:line="290" w:lineRule="exact"/>
        <w:ind w:left="917"/>
        <w:rPr>
          <w:sz w:val="24"/>
        </w:rPr>
      </w:pPr>
      <w:proofErr w:type="gramStart"/>
      <w:r>
        <w:rPr>
          <w:color w:val="201F1F"/>
          <w:position w:val="2"/>
          <w:sz w:val="24"/>
        </w:rPr>
        <w:t>considers</w:t>
      </w:r>
      <w:proofErr w:type="gramEnd"/>
      <w:r>
        <w:rPr>
          <w:color w:val="201F1F"/>
          <w:spacing w:val="-1"/>
          <w:position w:val="2"/>
          <w:sz w:val="24"/>
        </w:rPr>
        <w:t xml:space="preserve"> </w:t>
      </w:r>
      <w:r>
        <w:rPr>
          <w:color w:val="201F1F"/>
          <w:position w:val="2"/>
          <w:sz w:val="24"/>
        </w:rPr>
        <w:t>only</w:t>
      </w:r>
      <w:r>
        <w:rPr>
          <w:color w:val="201F1F"/>
          <w:spacing w:val="-13"/>
          <w:position w:val="2"/>
          <w:sz w:val="24"/>
        </w:rPr>
        <w:t xml:space="preserve"> </w:t>
      </w:r>
      <w:r>
        <w:rPr>
          <w:i/>
          <w:color w:val="201F1F"/>
          <w:position w:val="2"/>
          <w:sz w:val="24"/>
        </w:rPr>
        <w:t xml:space="preserve">j </w:t>
      </w:r>
      <w:r>
        <w:rPr>
          <w:color w:val="201F1F"/>
          <w:position w:val="2"/>
          <w:sz w:val="24"/>
        </w:rPr>
        <w:t>and</w:t>
      </w:r>
      <w:r>
        <w:rPr>
          <w:color w:val="201F1F"/>
          <w:spacing w:val="1"/>
          <w:position w:val="2"/>
          <w:sz w:val="24"/>
        </w:rPr>
        <w:t xml:space="preserve"> </w:t>
      </w:r>
      <w:r>
        <w:rPr>
          <w:color w:val="201F1F"/>
          <w:position w:val="2"/>
          <w:sz w:val="24"/>
        </w:rPr>
        <w:t>the stage number</w:t>
      </w:r>
      <w:r>
        <w:rPr>
          <w:color w:val="201F1F"/>
          <w:spacing w:val="3"/>
          <w:position w:val="2"/>
          <w:sz w:val="24"/>
        </w:rPr>
        <w:t xml:space="preserve"> </w:t>
      </w:r>
      <w:r>
        <w:rPr>
          <w:i/>
          <w:color w:val="201F1F"/>
          <w:position w:val="2"/>
          <w:sz w:val="24"/>
        </w:rPr>
        <w:t>s</w:t>
      </w:r>
      <w:r>
        <w:rPr>
          <w:color w:val="201F1F"/>
          <w:position w:val="2"/>
          <w:sz w:val="24"/>
        </w:rPr>
        <w:t>,</w:t>
      </w:r>
      <w:r>
        <w:rPr>
          <w:color w:val="201F1F"/>
          <w:spacing w:val="2"/>
          <w:position w:val="2"/>
          <w:sz w:val="24"/>
        </w:rPr>
        <w:t xml:space="preserve"> </w:t>
      </w:r>
      <w:r>
        <w:rPr>
          <w:color w:val="201F1F"/>
          <w:position w:val="2"/>
          <w:sz w:val="24"/>
        </w:rPr>
        <w:t>where</w:t>
      </w:r>
      <w:r>
        <w:rPr>
          <w:color w:val="201F1F"/>
          <w:spacing w:val="1"/>
          <w:position w:val="2"/>
          <w:sz w:val="24"/>
        </w:rPr>
        <w:t xml:space="preserve"> </w:t>
      </w:r>
      <w:r>
        <w:rPr>
          <w:i/>
          <w:color w:val="201F1F"/>
          <w:position w:val="2"/>
          <w:sz w:val="24"/>
        </w:rPr>
        <w:t>s</w:t>
      </w:r>
      <w:r>
        <w:rPr>
          <w:i/>
          <w:color w:val="201F1F"/>
          <w:spacing w:val="-2"/>
          <w:position w:val="2"/>
          <w:sz w:val="24"/>
        </w:rPr>
        <w:t xml:space="preserve"> </w:t>
      </w:r>
      <w:r>
        <w:rPr>
          <w:rFonts w:ascii="Cambria Math" w:hAnsi="Cambria Math"/>
          <w:color w:val="201F1F"/>
          <w:position w:val="2"/>
          <w:sz w:val="24"/>
        </w:rPr>
        <w:t>∈</w:t>
      </w:r>
      <w:r>
        <w:rPr>
          <w:rFonts w:ascii="Cambria Math" w:hAnsi="Cambria Math"/>
          <w:color w:val="201F1F"/>
          <w:spacing w:val="40"/>
          <w:position w:val="2"/>
          <w:sz w:val="24"/>
        </w:rPr>
        <w:t xml:space="preserve"> </w:t>
      </w:r>
      <w:r>
        <w:rPr>
          <w:i/>
          <w:color w:val="201F1F"/>
          <w:position w:val="2"/>
          <w:sz w:val="24"/>
        </w:rPr>
        <w:t>[</w:t>
      </w:r>
      <w:r>
        <w:rPr>
          <w:color w:val="201F1F"/>
          <w:position w:val="2"/>
          <w:sz w:val="24"/>
        </w:rPr>
        <w:t>0</w:t>
      </w:r>
      <w:r>
        <w:rPr>
          <w:i/>
          <w:color w:val="201F1F"/>
          <w:position w:val="2"/>
          <w:sz w:val="24"/>
        </w:rPr>
        <w:t>,</w:t>
      </w:r>
      <w:r>
        <w:rPr>
          <w:i/>
          <w:color w:val="201F1F"/>
          <w:spacing w:val="-2"/>
          <w:position w:val="2"/>
          <w:sz w:val="24"/>
        </w:rPr>
        <w:t xml:space="preserve"> </w:t>
      </w:r>
      <w:r>
        <w:rPr>
          <w:i/>
          <w:color w:val="201F1F"/>
          <w:position w:val="2"/>
          <w:sz w:val="24"/>
        </w:rPr>
        <w:t>log</w:t>
      </w:r>
      <w:r>
        <w:rPr>
          <w:color w:val="201F1F"/>
          <w:sz w:val="24"/>
        </w:rPr>
        <w:t>2</w:t>
      </w:r>
      <w:r>
        <w:rPr>
          <w:i/>
          <w:color w:val="201F1F"/>
          <w:position w:val="2"/>
          <w:sz w:val="24"/>
        </w:rPr>
        <w:t>n</w:t>
      </w:r>
      <w:r>
        <w:rPr>
          <w:i/>
          <w:color w:val="201F1F"/>
          <w:spacing w:val="-4"/>
          <w:position w:val="2"/>
          <w:sz w:val="24"/>
        </w:rPr>
        <w:t xml:space="preserve"> </w:t>
      </w:r>
      <w:r>
        <w:rPr>
          <w:rFonts w:ascii="Microsoft Sans Serif" w:hAnsi="Microsoft Sans Serif"/>
          <w:color w:val="201F1F"/>
          <w:position w:val="2"/>
          <w:sz w:val="24"/>
        </w:rPr>
        <w:t>−</w:t>
      </w:r>
      <w:r>
        <w:rPr>
          <w:rFonts w:ascii="Microsoft Sans Serif" w:hAnsi="Microsoft Sans Serif"/>
          <w:color w:val="201F1F"/>
          <w:spacing w:val="-3"/>
          <w:position w:val="2"/>
          <w:sz w:val="24"/>
        </w:rPr>
        <w:t xml:space="preserve"> </w:t>
      </w:r>
      <w:r>
        <w:rPr>
          <w:color w:val="201F1F"/>
          <w:position w:val="2"/>
          <w:sz w:val="24"/>
        </w:rPr>
        <w:t>1</w:t>
      </w:r>
      <w:r>
        <w:rPr>
          <w:i/>
          <w:color w:val="201F1F"/>
          <w:position w:val="2"/>
          <w:sz w:val="24"/>
        </w:rPr>
        <w:t>]</w:t>
      </w:r>
      <w:r>
        <w:rPr>
          <w:color w:val="201F1F"/>
          <w:position w:val="2"/>
          <w:sz w:val="24"/>
        </w:rPr>
        <w:t>.</w:t>
      </w:r>
    </w:p>
    <w:p w:rsidR="007B043A" w:rsidRDefault="006F375B">
      <w:pPr>
        <w:pStyle w:val="ListParagraph"/>
        <w:numPr>
          <w:ilvl w:val="0"/>
          <w:numId w:val="184"/>
        </w:numPr>
        <w:tabs>
          <w:tab w:val="left" w:pos="917"/>
          <w:tab w:val="left" w:pos="918"/>
        </w:tabs>
        <w:spacing w:before="5" w:line="225" w:lineRule="auto"/>
        <w:ind w:right="405"/>
        <w:jc w:val="left"/>
        <w:rPr>
          <w:rFonts w:ascii="Symbol" w:hAnsi="Symbol"/>
          <w:sz w:val="24"/>
        </w:rPr>
      </w:pPr>
      <w:r>
        <w:rPr>
          <w:color w:val="201F1F"/>
          <w:sz w:val="24"/>
        </w:rPr>
        <w:t>In</w:t>
      </w:r>
      <w:r>
        <w:rPr>
          <w:color w:val="201F1F"/>
          <w:spacing w:val="-5"/>
          <w:sz w:val="24"/>
        </w:rPr>
        <w:t xml:space="preserve"> </w:t>
      </w:r>
      <w:r>
        <w:rPr>
          <w:color w:val="201F1F"/>
          <w:sz w:val="24"/>
        </w:rPr>
        <w:t>a</w:t>
      </w:r>
      <w:r>
        <w:rPr>
          <w:color w:val="201F1F"/>
          <w:spacing w:val="5"/>
          <w:sz w:val="24"/>
        </w:rPr>
        <w:t xml:space="preserve"> </w:t>
      </w:r>
      <w:r>
        <w:rPr>
          <w:color w:val="201F1F"/>
          <w:sz w:val="24"/>
        </w:rPr>
        <w:t>stage</w:t>
      </w:r>
      <w:r>
        <w:rPr>
          <w:color w:val="201F1F"/>
          <w:spacing w:val="4"/>
          <w:sz w:val="24"/>
        </w:rPr>
        <w:t xml:space="preserve"> </w:t>
      </w:r>
      <w:r>
        <w:rPr>
          <w:i/>
          <w:color w:val="201F1F"/>
          <w:sz w:val="24"/>
        </w:rPr>
        <w:t>s</w:t>
      </w:r>
      <w:r>
        <w:rPr>
          <w:i/>
          <w:color w:val="201F1F"/>
          <w:spacing w:val="-2"/>
          <w:sz w:val="24"/>
        </w:rPr>
        <w:t xml:space="preserve"> </w:t>
      </w:r>
      <w:r>
        <w:rPr>
          <w:color w:val="201F1F"/>
          <w:sz w:val="24"/>
        </w:rPr>
        <w:t>switch,</w:t>
      </w:r>
      <w:r>
        <w:rPr>
          <w:color w:val="201F1F"/>
          <w:spacing w:val="17"/>
          <w:sz w:val="24"/>
        </w:rPr>
        <w:t xml:space="preserve"> </w:t>
      </w:r>
      <w:r>
        <w:rPr>
          <w:color w:val="201F1F"/>
          <w:sz w:val="24"/>
        </w:rPr>
        <w:t>if</w:t>
      </w:r>
      <w:r>
        <w:rPr>
          <w:color w:val="201F1F"/>
          <w:spacing w:val="-7"/>
          <w:sz w:val="24"/>
        </w:rPr>
        <w:t xml:space="preserve"> </w:t>
      </w:r>
      <w:r>
        <w:rPr>
          <w:color w:val="201F1F"/>
          <w:sz w:val="24"/>
        </w:rPr>
        <w:t>the</w:t>
      </w:r>
      <w:r>
        <w:rPr>
          <w:color w:val="201F1F"/>
          <w:spacing w:val="5"/>
          <w:sz w:val="24"/>
        </w:rPr>
        <w:t xml:space="preserve"> </w:t>
      </w:r>
      <w:r>
        <w:rPr>
          <w:i/>
          <w:color w:val="201F1F"/>
          <w:sz w:val="24"/>
        </w:rPr>
        <w:t>s</w:t>
      </w:r>
      <w:r>
        <w:rPr>
          <w:i/>
          <w:color w:val="201F1F"/>
          <w:spacing w:val="3"/>
          <w:sz w:val="24"/>
        </w:rPr>
        <w:t xml:space="preserve"> </w:t>
      </w:r>
      <w:r>
        <w:rPr>
          <w:rFonts w:ascii="Microsoft Sans Serif" w:hAnsi="Microsoft Sans Serif"/>
          <w:color w:val="201F1F"/>
          <w:sz w:val="24"/>
        </w:rPr>
        <w:t>+</w:t>
      </w:r>
      <w:r>
        <w:rPr>
          <w:rFonts w:ascii="Microsoft Sans Serif" w:hAnsi="Microsoft Sans Serif"/>
          <w:color w:val="201F1F"/>
          <w:spacing w:val="1"/>
          <w:sz w:val="24"/>
        </w:rPr>
        <w:t xml:space="preserve"> </w:t>
      </w:r>
      <w:r>
        <w:rPr>
          <w:color w:val="201F1F"/>
          <w:sz w:val="24"/>
        </w:rPr>
        <w:t>1th</w:t>
      </w:r>
      <w:r>
        <w:rPr>
          <w:color w:val="201F1F"/>
          <w:spacing w:val="1"/>
          <w:sz w:val="24"/>
        </w:rPr>
        <w:t xml:space="preserve"> </w:t>
      </w:r>
      <w:r>
        <w:rPr>
          <w:color w:val="201F1F"/>
          <w:sz w:val="24"/>
        </w:rPr>
        <w:t>MSB</w:t>
      </w:r>
      <w:r>
        <w:rPr>
          <w:color w:val="201F1F"/>
          <w:spacing w:val="3"/>
          <w:sz w:val="24"/>
        </w:rPr>
        <w:t xml:space="preserve"> </w:t>
      </w:r>
      <w:r>
        <w:rPr>
          <w:color w:val="201F1F"/>
          <w:sz w:val="24"/>
        </w:rPr>
        <w:t>(most</w:t>
      </w:r>
      <w:r>
        <w:rPr>
          <w:color w:val="201F1F"/>
          <w:spacing w:val="11"/>
          <w:sz w:val="24"/>
        </w:rPr>
        <w:t xml:space="preserve"> </w:t>
      </w:r>
      <w:r>
        <w:rPr>
          <w:color w:val="201F1F"/>
          <w:sz w:val="24"/>
        </w:rPr>
        <w:t>significant</w:t>
      </w:r>
      <w:r>
        <w:rPr>
          <w:color w:val="201F1F"/>
          <w:spacing w:val="17"/>
          <w:sz w:val="24"/>
        </w:rPr>
        <w:t xml:space="preserve"> </w:t>
      </w:r>
      <w:r>
        <w:rPr>
          <w:color w:val="201F1F"/>
          <w:sz w:val="24"/>
        </w:rPr>
        <w:t>bit)</w:t>
      </w:r>
      <w:r>
        <w:rPr>
          <w:color w:val="201F1F"/>
          <w:spacing w:val="7"/>
          <w:sz w:val="24"/>
        </w:rPr>
        <w:t xml:space="preserve"> </w:t>
      </w:r>
      <w:r>
        <w:rPr>
          <w:color w:val="201F1F"/>
          <w:sz w:val="24"/>
        </w:rPr>
        <w:t>of</w:t>
      </w:r>
      <w:r>
        <w:rPr>
          <w:color w:val="201F1F"/>
          <w:spacing w:val="-8"/>
          <w:sz w:val="24"/>
        </w:rPr>
        <w:t xml:space="preserve"> </w:t>
      </w:r>
      <w:r>
        <w:rPr>
          <w:i/>
          <w:color w:val="201F1F"/>
          <w:sz w:val="24"/>
        </w:rPr>
        <w:t>j</w:t>
      </w:r>
      <w:r>
        <w:rPr>
          <w:i/>
          <w:color w:val="201F1F"/>
          <w:spacing w:val="10"/>
          <w:sz w:val="24"/>
        </w:rPr>
        <w:t xml:space="preserve"> </w:t>
      </w:r>
      <w:r>
        <w:rPr>
          <w:color w:val="201F1F"/>
          <w:sz w:val="24"/>
        </w:rPr>
        <w:t>is</w:t>
      </w:r>
      <w:r>
        <w:rPr>
          <w:color w:val="201F1F"/>
          <w:spacing w:val="3"/>
          <w:sz w:val="24"/>
        </w:rPr>
        <w:t xml:space="preserve"> </w:t>
      </w:r>
      <w:r>
        <w:rPr>
          <w:color w:val="201F1F"/>
          <w:sz w:val="24"/>
        </w:rPr>
        <w:t>0,</w:t>
      </w:r>
      <w:r>
        <w:rPr>
          <w:color w:val="201F1F"/>
          <w:spacing w:val="-1"/>
          <w:sz w:val="24"/>
        </w:rPr>
        <w:t xml:space="preserve"> </w:t>
      </w:r>
      <w:r>
        <w:rPr>
          <w:color w:val="201F1F"/>
          <w:sz w:val="24"/>
        </w:rPr>
        <w:t>the</w:t>
      </w:r>
      <w:r>
        <w:rPr>
          <w:color w:val="201F1F"/>
          <w:spacing w:val="5"/>
          <w:sz w:val="24"/>
        </w:rPr>
        <w:t xml:space="preserve"> </w:t>
      </w:r>
      <w:r>
        <w:rPr>
          <w:color w:val="201F1F"/>
          <w:sz w:val="24"/>
        </w:rPr>
        <w:t>data</w:t>
      </w:r>
      <w:r>
        <w:rPr>
          <w:color w:val="201F1F"/>
          <w:spacing w:val="-1"/>
          <w:sz w:val="24"/>
        </w:rPr>
        <w:t xml:space="preserve"> </w:t>
      </w:r>
      <w:r>
        <w:rPr>
          <w:color w:val="201F1F"/>
          <w:sz w:val="24"/>
        </w:rPr>
        <w:t>is</w:t>
      </w:r>
      <w:r>
        <w:rPr>
          <w:color w:val="201F1F"/>
          <w:spacing w:val="-57"/>
          <w:sz w:val="24"/>
        </w:rPr>
        <w:t xml:space="preserve"> </w:t>
      </w:r>
      <w:r>
        <w:rPr>
          <w:color w:val="201F1F"/>
          <w:spacing w:val="-1"/>
          <w:sz w:val="24"/>
        </w:rPr>
        <w:t>routed</w:t>
      </w:r>
      <w:r>
        <w:rPr>
          <w:color w:val="201F1F"/>
          <w:spacing w:val="-16"/>
          <w:sz w:val="24"/>
        </w:rPr>
        <w:t xml:space="preserve"> </w:t>
      </w:r>
      <w:r>
        <w:rPr>
          <w:color w:val="201F1F"/>
          <w:spacing w:val="-1"/>
          <w:sz w:val="24"/>
        </w:rPr>
        <w:t>to</w:t>
      </w:r>
      <w:r>
        <w:rPr>
          <w:color w:val="201F1F"/>
          <w:spacing w:val="-3"/>
          <w:sz w:val="24"/>
        </w:rPr>
        <w:t xml:space="preserve"> </w:t>
      </w:r>
      <w:r>
        <w:rPr>
          <w:color w:val="201F1F"/>
          <w:spacing w:val="-1"/>
          <w:sz w:val="24"/>
        </w:rPr>
        <w:t>the</w:t>
      </w:r>
      <w:r>
        <w:rPr>
          <w:color w:val="201F1F"/>
          <w:spacing w:val="2"/>
          <w:sz w:val="24"/>
        </w:rPr>
        <w:t xml:space="preserve"> </w:t>
      </w:r>
      <w:r>
        <w:rPr>
          <w:color w:val="201F1F"/>
          <w:spacing w:val="-1"/>
          <w:sz w:val="24"/>
        </w:rPr>
        <w:t>upper</w:t>
      </w:r>
      <w:r>
        <w:rPr>
          <w:color w:val="201F1F"/>
          <w:spacing w:val="-6"/>
          <w:sz w:val="24"/>
        </w:rPr>
        <w:t xml:space="preserve"> </w:t>
      </w:r>
      <w:r>
        <w:rPr>
          <w:color w:val="201F1F"/>
          <w:spacing w:val="-1"/>
          <w:sz w:val="24"/>
        </w:rPr>
        <w:t>output</w:t>
      </w:r>
      <w:r>
        <w:rPr>
          <w:color w:val="201F1F"/>
          <w:spacing w:val="8"/>
          <w:sz w:val="24"/>
        </w:rPr>
        <w:t xml:space="preserve"> </w:t>
      </w:r>
      <w:proofErr w:type="gramStart"/>
      <w:r>
        <w:rPr>
          <w:color w:val="201F1F"/>
          <w:spacing w:val="-1"/>
          <w:sz w:val="24"/>
        </w:rPr>
        <w:t>wire,</w:t>
      </w:r>
      <w:proofErr w:type="gramEnd"/>
      <w:r>
        <w:rPr>
          <w:color w:val="201F1F"/>
          <w:spacing w:val="5"/>
          <w:sz w:val="24"/>
        </w:rPr>
        <w:t xml:space="preserve"> </w:t>
      </w:r>
      <w:r>
        <w:rPr>
          <w:color w:val="201F1F"/>
          <w:spacing w:val="-1"/>
          <w:sz w:val="24"/>
        </w:rPr>
        <w:t>otherwise</w:t>
      </w:r>
      <w:r>
        <w:rPr>
          <w:color w:val="201F1F"/>
          <w:spacing w:val="12"/>
          <w:sz w:val="24"/>
        </w:rPr>
        <w:t xml:space="preserve"> </w:t>
      </w:r>
      <w:r>
        <w:rPr>
          <w:color w:val="201F1F"/>
          <w:spacing w:val="-1"/>
          <w:sz w:val="24"/>
        </w:rPr>
        <w:t>it</w:t>
      </w:r>
      <w:r>
        <w:rPr>
          <w:color w:val="201F1F"/>
          <w:spacing w:val="17"/>
          <w:sz w:val="24"/>
        </w:rPr>
        <w:t xml:space="preserve"> </w:t>
      </w:r>
      <w:r>
        <w:rPr>
          <w:color w:val="201F1F"/>
          <w:spacing w:val="-1"/>
          <w:sz w:val="24"/>
        </w:rPr>
        <w:t>is</w:t>
      </w:r>
      <w:r>
        <w:rPr>
          <w:color w:val="201F1F"/>
          <w:spacing w:val="-5"/>
          <w:sz w:val="24"/>
        </w:rPr>
        <w:t xml:space="preserve"> </w:t>
      </w:r>
      <w:r>
        <w:rPr>
          <w:color w:val="201F1F"/>
          <w:spacing w:val="-1"/>
          <w:sz w:val="24"/>
        </w:rPr>
        <w:t>routed</w:t>
      </w:r>
      <w:r>
        <w:rPr>
          <w:color w:val="201F1F"/>
          <w:spacing w:val="-2"/>
          <w:sz w:val="24"/>
        </w:rPr>
        <w:t xml:space="preserve"> </w:t>
      </w:r>
      <w:r>
        <w:rPr>
          <w:color w:val="201F1F"/>
          <w:spacing w:val="-1"/>
          <w:sz w:val="24"/>
        </w:rPr>
        <w:t>to</w:t>
      </w:r>
      <w:r>
        <w:rPr>
          <w:color w:val="201F1F"/>
          <w:spacing w:val="-3"/>
          <w:sz w:val="24"/>
        </w:rPr>
        <w:t xml:space="preserve"> </w:t>
      </w:r>
      <w:r>
        <w:rPr>
          <w:color w:val="201F1F"/>
          <w:spacing w:val="-1"/>
          <w:sz w:val="24"/>
        </w:rPr>
        <w:t>the</w:t>
      </w:r>
      <w:r>
        <w:rPr>
          <w:color w:val="201F1F"/>
          <w:spacing w:val="1"/>
          <w:sz w:val="24"/>
        </w:rPr>
        <w:t xml:space="preserve"> </w:t>
      </w:r>
      <w:r>
        <w:rPr>
          <w:color w:val="201F1F"/>
          <w:spacing w:val="-1"/>
          <w:sz w:val="24"/>
        </w:rPr>
        <w:t>lower</w:t>
      </w:r>
      <w:r>
        <w:rPr>
          <w:color w:val="201F1F"/>
          <w:spacing w:val="4"/>
          <w:sz w:val="24"/>
        </w:rPr>
        <w:t xml:space="preserve"> </w:t>
      </w:r>
      <w:r>
        <w:rPr>
          <w:color w:val="201F1F"/>
          <w:spacing w:val="-1"/>
          <w:sz w:val="24"/>
        </w:rPr>
        <w:t>output</w:t>
      </w:r>
      <w:r>
        <w:rPr>
          <w:color w:val="201F1F"/>
          <w:spacing w:val="8"/>
          <w:sz w:val="24"/>
        </w:rPr>
        <w:t xml:space="preserve"> </w:t>
      </w:r>
      <w:r>
        <w:rPr>
          <w:color w:val="201F1F"/>
          <w:sz w:val="24"/>
        </w:rPr>
        <w:t>wire.</w:t>
      </w:r>
    </w:p>
    <w:p w:rsidR="007B043A" w:rsidRDefault="006F375B">
      <w:pPr>
        <w:spacing w:before="119"/>
        <w:ind w:left="379"/>
        <w:rPr>
          <w:b/>
          <w:sz w:val="24"/>
        </w:rPr>
      </w:pPr>
      <w:r>
        <w:rPr>
          <w:b/>
          <w:color w:val="201F1F"/>
          <w:sz w:val="24"/>
        </w:rPr>
        <w:t>Butterfly</w:t>
      </w:r>
      <w:r>
        <w:rPr>
          <w:b/>
          <w:color w:val="201F1F"/>
          <w:spacing w:val="-13"/>
          <w:sz w:val="24"/>
        </w:rPr>
        <w:t xml:space="preserve"> </w:t>
      </w:r>
      <w:r>
        <w:rPr>
          <w:b/>
          <w:color w:val="201F1F"/>
          <w:sz w:val="24"/>
        </w:rPr>
        <w:t>interconnection</w:t>
      </w:r>
      <w:r>
        <w:rPr>
          <w:b/>
          <w:color w:val="201F1F"/>
          <w:spacing w:val="-11"/>
          <w:sz w:val="24"/>
        </w:rPr>
        <w:t xml:space="preserve"> </w:t>
      </w:r>
      <w:r>
        <w:rPr>
          <w:b/>
          <w:color w:val="201F1F"/>
          <w:sz w:val="24"/>
        </w:rPr>
        <w:t>function</w:t>
      </w:r>
    </w:p>
    <w:p w:rsidR="007B043A" w:rsidRDefault="006F375B">
      <w:pPr>
        <w:pStyle w:val="BodyText"/>
        <w:spacing w:before="142" w:line="276" w:lineRule="auto"/>
        <w:ind w:left="379"/>
      </w:pPr>
      <w:r>
        <w:rPr>
          <w:color w:val="201F1F"/>
        </w:rPr>
        <w:t>Unlike</w:t>
      </w:r>
      <w:r>
        <w:rPr>
          <w:color w:val="201F1F"/>
          <w:spacing w:val="26"/>
        </w:rPr>
        <w:t xml:space="preserve"> </w:t>
      </w:r>
      <w:r>
        <w:rPr>
          <w:color w:val="201F1F"/>
        </w:rPr>
        <w:t>the</w:t>
      </w:r>
      <w:r>
        <w:rPr>
          <w:color w:val="201F1F"/>
          <w:spacing w:val="27"/>
        </w:rPr>
        <w:t xml:space="preserve"> </w:t>
      </w:r>
      <w:r>
        <w:rPr>
          <w:color w:val="201F1F"/>
        </w:rPr>
        <w:t>Omega</w:t>
      </w:r>
      <w:r>
        <w:rPr>
          <w:color w:val="201F1F"/>
          <w:spacing w:val="26"/>
        </w:rPr>
        <w:t xml:space="preserve"> </w:t>
      </w:r>
      <w:r>
        <w:rPr>
          <w:color w:val="201F1F"/>
        </w:rPr>
        <w:t>network,</w:t>
      </w:r>
      <w:r>
        <w:rPr>
          <w:color w:val="201F1F"/>
          <w:spacing w:val="17"/>
        </w:rPr>
        <w:t xml:space="preserve"> </w:t>
      </w:r>
      <w:r>
        <w:rPr>
          <w:color w:val="201F1F"/>
        </w:rPr>
        <w:t>the</w:t>
      </w:r>
      <w:r>
        <w:rPr>
          <w:color w:val="201F1F"/>
          <w:spacing w:val="17"/>
        </w:rPr>
        <w:t xml:space="preserve"> </w:t>
      </w:r>
      <w:r>
        <w:rPr>
          <w:color w:val="201F1F"/>
        </w:rPr>
        <w:t>generation</w:t>
      </w:r>
      <w:r>
        <w:rPr>
          <w:color w:val="201F1F"/>
          <w:spacing w:val="34"/>
        </w:rPr>
        <w:t xml:space="preserve"> </w:t>
      </w:r>
      <w:r>
        <w:rPr>
          <w:color w:val="201F1F"/>
        </w:rPr>
        <w:t>of</w:t>
      </w:r>
      <w:r>
        <w:rPr>
          <w:color w:val="201F1F"/>
          <w:spacing w:val="29"/>
        </w:rPr>
        <w:t xml:space="preserve"> </w:t>
      </w:r>
      <w:r>
        <w:rPr>
          <w:color w:val="201F1F"/>
        </w:rPr>
        <w:t>the</w:t>
      </w:r>
      <w:r>
        <w:rPr>
          <w:color w:val="201F1F"/>
          <w:spacing w:val="50"/>
        </w:rPr>
        <w:t xml:space="preserve"> </w:t>
      </w:r>
      <w:r>
        <w:rPr>
          <w:color w:val="201F1F"/>
        </w:rPr>
        <w:t>interconnection</w:t>
      </w:r>
      <w:r>
        <w:rPr>
          <w:color w:val="201F1F"/>
          <w:spacing w:val="39"/>
        </w:rPr>
        <w:t xml:space="preserve"> </w:t>
      </w:r>
      <w:r>
        <w:rPr>
          <w:color w:val="201F1F"/>
        </w:rPr>
        <w:t>pattern</w:t>
      </w:r>
      <w:r>
        <w:rPr>
          <w:color w:val="201F1F"/>
          <w:spacing w:val="42"/>
        </w:rPr>
        <w:t xml:space="preserve"> </w:t>
      </w:r>
      <w:r>
        <w:rPr>
          <w:color w:val="201F1F"/>
        </w:rPr>
        <w:t>between</w:t>
      </w:r>
      <w:r>
        <w:rPr>
          <w:color w:val="201F1F"/>
          <w:spacing w:val="57"/>
        </w:rPr>
        <w:t xml:space="preserve"> </w:t>
      </w:r>
      <w:r>
        <w:rPr>
          <w:color w:val="201F1F"/>
        </w:rPr>
        <w:t>a</w:t>
      </w:r>
      <w:r>
        <w:rPr>
          <w:color w:val="201F1F"/>
          <w:spacing w:val="-57"/>
        </w:rPr>
        <w:t xml:space="preserve"> </w:t>
      </w:r>
      <w:r>
        <w:rPr>
          <w:color w:val="201F1F"/>
          <w:spacing w:val="-2"/>
        </w:rPr>
        <w:t>pair</w:t>
      </w:r>
      <w:r>
        <w:rPr>
          <w:color w:val="201F1F"/>
          <w:spacing w:val="37"/>
        </w:rPr>
        <w:t xml:space="preserve"> </w:t>
      </w:r>
      <w:r>
        <w:rPr>
          <w:color w:val="201F1F"/>
          <w:spacing w:val="-2"/>
        </w:rPr>
        <w:t>of</w:t>
      </w:r>
      <w:r>
        <w:rPr>
          <w:color w:val="201F1F"/>
          <w:spacing w:val="18"/>
        </w:rPr>
        <w:t xml:space="preserve"> </w:t>
      </w:r>
      <w:r>
        <w:rPr>
          <w:color w:val="201F1F"/>
          <w:spacing w:val="-2"/>
        </w:rPr>
        <w:t>adjacent</w:t>
      </w:r>
      <w:r>
        <w:rPr>
          <w:color w:val="201F1F"/>
          <w:spacing w:val="51"/>
        </w:rPr>
        <w:t xml:space="preserve"> </w:t>
      </w:r>
      <w:r>
        <w:rPr>
          <w:color w:val="201F1F"/>
          <w:spacing w:val="-1"/>
        </w:rPr>
        <w:t>stages</w:t>
      </w:r>
      <w:r>
        <w:rPr>
          <w:color w:val="201F1F"/>
          <w:spacing w:val="-4"/>
        </w:rPr>
        <w:t xml:space="preserve"> </w:t>
      </w:r>
      <w:r>
        <w:rPr>
          <w:color w:val="201F1F"/>
          <w:spacing w:val="-1"/>
        </w:rPr>
        <w:t>depends</w:t>
      </w:r>
      <w:r>
        <w:rPr>
          <w:color w:val="201F1F"/>
          <w:spacing w:val="-4"/>
        </w:rPr>
        <w:t xml:space="preserve"> </w:t>
      </w:r>
      <w:r>
        <w:rPr>
          <w:color w:val="201F1F"/>
          <w:spacing w:val="-1"/>
        </w:rPr>
        <w:t>not</w:t>
      </w:r>
      <w:r>
        <w:rPr>
          <w:color w:val="201F1F"/>
          <w:spacing w:val="-7"/>
        </w:rPr>
        <w:t xml:space="preserve"> </w:t>
      </w:r>
      <w:r>
        <w:rPr>
          <w:color w:val="201F1F"/>
          <w:spacing w:val="-1"/>
        </w:rPr>
        <w:t>only</w:t>
      </w:r>
      <w:r>
        <w:rPr>
          <w:color w:val="201F1F"/>
          <w:spacing w:val="-26"/>
        </w:rPr>
        <w:t xml:space="preserve"> </w:t>
      </w:r>
      <w:r>
        <w:rPr>
          <w:color w:val="201F1F"/>
          <w:spacing w:val="-1"/>
        </w:rPr>
        <w:t>on</w:t>
      </w:r>
      <w:r>
        <w:rPr>
          <w:color w:val="201F1F"/>
          <w:spacing w:val="-17"/>
        </w:rPr>
        <w:t xml:space="preserve"> </w:t>
      </w:r>
      <w:r>
        <w:rPr>
          <w:i/>
          <w:color w:val="201F1F"/>
          <w:spacing w:val="-1"/>
        </w:rPr>
        <w:t>n</w:t>
      </w:r>
      <w:r>
        <w:rPr>
          <w:i/>
          <w:color w:val="201F1F"/>
          <w:spacing w:val="2"/>
        </w:rPr>
        <w:t xml:space="preserve"> </w:t>
      </w:r>
      <w:r>
        <w:rPr>
          <w:color w:val="201F1F"/>
          <w:spacing w:val="-1"/>
        </w:rPr>
        <w:t>but</w:t>
      </w:r>
      <w:r>
        <w:rPr>
          <w:color w:val="201F1F"/>
          <w:spacing w:val="9"/>
        </w:rPr>
        <w:t xml:space="preserve"> </w:t>
      </w:r>
      <w:r>
        <w:rPr>
          <w:color w:val="201F1F"/>
          <w:spacing w:val="-1"/>
        </w:rPr>
        <w:t>also</w:t>
      </w:r>
      <w:r>
        <w:rPr>
          <w:color w:val="201F1F"/>
          <w:spacing w:val="2"/>
        </w:rPr>
        <w:t xml:space="preserve"> </w:t>
      </w:r>
      <w:r>
        <w:rPr>
          <w:color w:val="201F1F"/>
          <w:spacing w:val="-1"/>
        </w:rPr>
        <w:t>on</w:t>
      </w:r>
      <w:r>
        <w:rPr>
          <w:color w:val="201F1F"/>
          <w:spacing w:val="-22"/>
        </w:rPr>
        <w:t xml:space="preserve"> </w:t>
      </w:r>
      <w:r>
        <w:rPr>
          <w:color w:val="201F1F"/>
          <w:spacing w:val="-1"/>
        </w:rPr>
        <w:t>the</w:t>
      </w:r>
      <w:r>
        <w:rPr>
          <w:color w:val="201F1F"/>
          <w:spacing w:val="-8"/>
        </w:rPr>
        <w:t xml:space="preserve"> </w:t>
      </w:r>
      <w:r>
        <w:rPr>
          <w:color w:val="201F1F"/>
          <w:spacing w:val="-1"/>
        </w:rPr>
        <w:t>stage</w:t>
      </w:r>
      <w:r>
        <w:rPr>
          <w:color w:val="201F1F"/>
          <w:spacing w:val="-8"/>
        </w:rPr>
        <w:t xml:space="preserve"> </w:t>
      </w:r>
      <w:r>
        <w:rPr>
          <w:color w:val="201F1F"/>
          <w:spacing w:val="-1"/>
        </w:rPr>
        <w:t>number</w:t>
      </w:r>
      <w:r>
        <w:rPr>
          <w:color w:val="201F1F"/>
        </w:rPr>
        <w:t xml:space="preserve"> </w:t>
      </w:r>
      <w:r>
        <w:rPr>
          <w:i/>
          <w:color w:val="201F1F"/>
          <w:spacing w:val="-1"/>
        </w:rPr>
        <w:t>s</w:t>
      </w:r>
      <w:r>
        <w:rPr>
          <w:color w:val="201F1F"/>
          <w:spacing w:val="-1"/>
        </w:rPr>
        <w:t>.</w:t>
      </w:r>
    </w:p>
    <w:p w:rsidR="007B043A" w:rsidRDefault="006F375B">
      <w:pPr>
        <w:pStyle w:val="BodyText"/>
        <w:spacing w:before="114"/>
        <w:ind w:left="379"/>
      </w:pPr>
      <w:r>
        <w:rPr>
          <w:color w:val="201F1F"/>
          <w:spacing w:val="-3"/>
        </w:rPr>
        <w:t>The</w:t>
      </w:r>
      <w:r>
        <w:rPr>
          <w:color w:val="201F1F"/>
          <w:spacing w:val="-8"/>
        </w:rPr>
        <w:t xml:space="preserve"> </w:t>
      </w:r>
      <w:r>
        <w:rPr>
          <w:color w:val="201F1F"/>
          <w:spacing w:val="-3"/>
        </w:rPr>
        <w:t>recursive</w:t>
      </w:r>
      <w:r>
        <w:rPr>
          <w:color w:val="201F1F"/>
          <w:spacing w:val="1"/>
        </w:rPr>
        <w:t xml:space="preserve"> </w:t>
      </w:r>
      <w:r>
        <w:rPr>
          <w:color w:val="201F1F"/>
          <w:spacing w:val="-2"/>
        </w:rPr>
        <w:t>expression</w:t>
      </w:r>
      <w:r>
        <w:rPr>
          <w:color w:val="201F1F"/>
          <w:spacing w:val="-15"/>
        </w:rPr>
        <w:t xml:space="preserve"> </w:t>
      </w:r>
      <w:r>
        <w:rPr>
          <w:color w:val="201F1F"/>
          <w:spacing w:val="-2"/>
        </w:rPr>
        <w:t>is</w:t>
      </w:r>
      <w:r>
        <w:rPr>
          <w:color w:val="201F1F"/>
          <w:spacing w:val="-19"/>
        </w:rPr>
        <w:t xml:space="preserve"> </w:t>
      </w:r>
      <w:r>
        <w:rPr>
          <w:color w:val="201F1F"/>
          <w:spacing w:val="-2"/>
        </w:rPr>
        <w:t>as</w:t>
      </w:r>
      <w:r>
        <w:rPr>
          <w:color w:val="201F1F"/>
          <w:spacing w:val="-9"/>
        </w:rPr>
        <w:t xml:space="preserve"> </w:t>
      </w:r>
      <w:r>
        <w:rPr>
          <w:color w:val="201F1F"/>
          <w:spacing w:val="-2"/>
        </w:rPr>
        <w:t>follows.</w:t>
      </w:r>
    </w:p>
    <w:p w:rsidR="007B043A" w:rsidRDefault="006F375B">
      <w:pPr>
        <w:pStyle w:val="BodyText"/>
        <w:spacing w:before="41"/>
        <w:ind w:left="288" w:right="499" w:firstLine="513"/>
        <w:jc w:val="both"/>
      </w:pPr>
      <w:r>
        <w:rPr>
          <w:color w:val="201F1F"/>
          <w:spacing w:val="-2"/>
        </w:rPr>
        <w:t>Let</w:t>
      </w:r>
      <w:r>
        <w:rPr>
          <w:color w:val="201F1F"/>
          <w:spacing w:val="-11"/>
        </w:rPr>
        <w:t xml:space="preserve"> </w:t>
      </w:r>
      <w:r>
        <w:rPr>
          <w:color w:val="201F1F"/>
          <w:spacing w:val="-2"/>
        </w:rPr>
        <w:t>there</w:t>
      </w:r>
      <w:r>
        <w:rPr>
          <w:color w:val="201F1F"/>
          <w:spacing w:val="-18"/>
        </w:rPr>
        <w:t xml:space="preserve"> </w:t>
      </w:r>
      <w:r>
        <w:rPr>
          <w:color w:val="201F1F"/>
          <w:spacing w:val="-2"/>
        </w:rPr>
        <w:t>be</w:t>
      </w:r>
      <w:r>
        <w:rPr>
          <w:color w:val="201F1F"/>
          <w:spacing w:val="-13"/>
        </w:rPr>
        <w:t xml:space="preserve"> </w:t>
      </w:r>
      <w:r>
        <w:rPr>
          <w:i/>
          <w:color w:val="201F1F"/>
          <w:spacing w:val="-2"/>
        </w:rPr>
        <w:t>M</w:t>
      </w:r>
      <w:r>
        <w:rPr>
          <w:i/>
          <w:color w:val="201F1F"/>
          <w:spacing w:val="9"/>
        </w:rPr>
        <w:t xml:space="preserve"> </w:t>
      </w:r>
      <w:r>
        <w:rPr>
          <w:rFonts w:ascii="Microsoft Sans Serif" w:hAnsi="Microsoft Sans Serif"/>
          <w:color w:val="201F1F"/>
          <w:spacing w:val="-2"/>
        </w:rPr>
        <w:t>=</w:t>
      </w:r>
      <w:r>
        <w:rPr>
          <w:rFonts w:ascii="Microsoft Sans Serif" w:hAnsi="Microsoft Sans Serif"/>
          <w:color w:val="201F1F"/>
          <w:spacing w:val="-11"/>
        </w:rPr>
        <w:t xml:space="preserve"> </w:t>
      </w:r>
      <w:r>
        <w:rPr>
          <w:i/>
          <w:color w:val="201F1F"/>
          <w:spacing w:val="-2"/>
        </w:rPr>
        <w:t>n/</w:t>
      </w:r>
      <w:r>
        <w:rPr>
          <w:color w:val="201F1F"/>
          <w:spacing w:val="-2"/>
        </w:rPr>
        <w:t>2</w:t>
      </w:r>
      <w:r>
        <w:rPr>
          <w:color w:val="201F1F"/>
          <w:spacing w:val="-12"/>
        </w:rPr>
        <w:t xml:space="preserve"> </w:t>
      </w:r>
      <w:r>
        <w:rPr>
          <w:color w:val="201F1F"/>
          <w:spacing w:val="-1"/>
        </w:rPr>
        <w:t>switches</w:t>
      </w:r>
      <w:r>
        <w:rPr>
          <w:color w:val="201F1F"/>
          <w:spacing w:val="-13"/>
        </w:rPr>
        <w:t xml:space="preserve"> </w:t>
      </w:r>
      <w:r>
        <w:rPr>
          <w:color w:val="201F1F"/>
          <w:spacing w:val="-1"/>
        </w:rPr>
        <w:t>per</w:t>
      </w:r>
      <w:r>
        <w:rPr>
          <w:color w:val="201F1F"/>
          <w:spacing w:val="-6"/>
        </w:rPr>
        <w:t xml:space="preserve"> </w:t>
      </w:r>
      <w:r>
        <w:rPr>
          <w:color w:val="201F1F"/>
          <w:spacing w:val="-1"/>
        </w:rPr>
        <w:t>stage,</w:t>
      </w:r>
      <w:r>
        <w:rPr>
          <w:color w:val="201F1F"/>
          <w:spacing w:val="-10"/>
        </w:rPr>
        <w:t xml:space="preserve"> </w:t>
      </w:r>
      <w:r>
        <w:rPr>
          <w:color w:val="201F1F"/>
          <w:spacing w:val="-1"/>
        </w:rPr>
        <w:t>and</w:t>
      </w:r>
      <w:r>
        <w:rPr>
          <w:color w:val="201F1F"/>
          <w:spacing w:val="-2"/>
        </w:rPr>
        <w:t xml:space="preserve"> </w:t>
      </w:r>
      <w:r>
        <w:rPr>
          <w:color w:val="201F1F"/>
          <w:spacing w:val="-1"/>
        </w:rPr>
        <w:t>let</w:t>
      </w:r>
      <w:r>
        <w:rPr>
          <w:color w:val="201F1F"/>
          <w:spacing w:val="-7"/>
        </w:rPr>
        <w:t xml:space="preserve"> </w:t>
      </w:r>
      <w:r>
        <w:rPr>
          <w:color w:val="201F1F"/>
          <w:spacing w:val="-1"/>
        </w:rPr>
        <w:t>a</w:t>
      </w:r>
      <w:r>
        <w:rPr>
          <w:color w:val="201F1F"/>
          <w:spacing w:val="-13"/>
        </w:rPr>
        <w:t xml:space="preserve"> </w:t>
      </w:r>
      <w:r>
        <w:rPr>
          <w:color w:val="201F1F"/>
          <w:spacing w:val="-1"/>
        </w:rPr>
        <w:t>switch</w:t>
      </w:r>
      <w:r>
        <w:rPr>
          <w:color w:val="201F1F"/>
          <w:spacing w:val="-10"/>
        </w:rPr>
        <w:t xml:space="preserve"> </w:t>
      </w:r>
      <w:r>
        <w:rPr>
          <w:color w:val="201F1F"/>
          <w:spacing w:val="-1"/>
        </w:rPr>
        <w:t>be</w:t>
      </w:r>
      <w:r>
        <w:rPr>
          <w:color w:val="201F1F"/>
          <w:spacing w:val="6"/>
        </w:rPr>
        <w:t xml:space="preserve"> </w:t>
      </w:r>
      <w:r>
        <w:rPr>
          <w:color w:val="201F1F"/>
          <w:spacing w:val="-1"/>
        </w:rPr>
        <w:t>denoted</w:t>
      </w:r>
      <w:r>
        <w:rPr>
          <w:color w:val="201F1F"/>
          <w:spacing w:val="-16"/>
        </w:rPr>
        <w:t xml:space="preserve"> </w:t>
      </w:r>
      <w:r>
        <w:rPr>
          <w:color w:val="201F1F"/>
          <w:spacing w:val="-1"/>
        </w:rPr>
        <w:t>bythe</w:t>
      </w:r>
      <w:r>
        <w:rPr>
          <w:color w:val="201F1F"/>
          <w:spacing w:val="-18"/>
        </w:rPr>
        <w:t xml:space="preserve"> </w:t>
      </w:r>
      <w:r>
        <w:rPr>
          <w:color w:val="201F1F"/>
          <w:spacing w:val="-1"/>
        </w:rPr>
        <w:t>tuple</w:t>
      </w:r>
      <w:r>
        <w:rPr>
          <w:color w:val="201F1F"/>
          <w:spacing w:val="-22"/>
        </w:rPr>
        <w:t xml:space="preserve"> </w:t>
      </w:r>
      <w:r>
        <w:rPr>
          <w:rFonts w:ascii="Microsoft Sans Serif" w:hAnsi="Microsoft Sans Serif"/>
          <w:color w:val="201F1F"/>
          <w:spacing w:val="-1"/>
        </w:rPr>
        <w:t>(</w:t>
      </w:r>
      <w:r>
        <w:rPr>
          <w:i/>
          <w:color w:val="201F1F"/>
          <w:spacing w:val="-1"/>
        </w:rPr>
        <w:t>x,</w:t>
      </w:r>
      <w:r>
        <w:rPr>
          <w:i/>
          <w:color w:val="201F1F"/>
          <w:spacing w:val="-57"/>
        </w:rPr>
        <w:t xml:space="preserve"> </w:t>
      </w:r>
      <w:r>
        <w:rPr>
          <w:i/>
          <w:color w:val="201F1F"/>
          <w:spacing w:val="-2"/>
          <w:position w:val="2"/>
        </w:rPr>
        <w:t>s</w:t>
      </w:r>
      <w:r>
        <w:rPr>
          <w:rFonts w:ascii="Microsoft Sans Serif" w:hAnsi="Microsoft Sans Serif"/>
          <w:color w:val="201F1F"/>
          <w:spacing w:val="-2"/>
          <w:position w:val="2"/>
        </w:rPr>
        <w:t>)</w:t>
      </w:r>
      <w:r>
        <w:rPr>
          <w:color w:val="201F1F"/>
          <w:spacing w:val="-2"/>
          <w:position w:val="2"/>
        </w:rPr>
        <w:t xml:space="preserve">, where </w:t>
      </w:r>
      <w:r>
        <w:rPr>
          <w:i/>
          <w:color w:val="201F1F"/>
          <w:spacing w:val="-2"/>
          <w:position w:val="2"/>
        </w:rPr>
        <w:t xml:space="preserve">x </w:t>
      </w:r>
      <w:r>
        <w:rPr>
          <w:rFonts w:ascii="Cambria Math" w:hAnsi="Cambria Math"/>
          <w:color w:val="201F1F"/>
          <w:spacing w:val="-2"/>
          <w:position w:val="2"/>
        </w:rPr>
        <w:t xml:space="preserve">∈ </w:t>
      </w:r>
      <w:r>
        <w:rPr>
          <w:i/>
          <w:color w:val="201F1F"/>
          <w:spacing w:val="-2"/>
          <w:position w:val="2"/>
        </w:rPr>
        <w:t>[</w:t>
      </w:r>
      <w:r>
        <w:rPr>
          <w:color w:val="201F1F"/>
          <w:spacing w:val="-2"/>
          <w:position w:val="2"/>
        </w:rPr>
        <w:t>0</w:t>
      </w:r>
      <w:proofErr w:type="gramStart"/>
      <w:r>
        <w:rPr>
          <w:i/>
          <w:color w:val="201F1F"/>
          <w:spacing w:val="-2"/>
          <w:position w:val="2"/>
        </w:rPr>
        <w:t>,M</w:t>
      </w:r>
      <w:proofErr w:type="gramEnd"/>
      <w:r>
        <w:rPr>
          <w:i/>
          <w:color w:val="201F1F"/>
          <w:spacing w:val="-2"/>
          <w:position w:val="2"/>
        </w:rPr>
        <w:t xml:space="preserve"> </w:t>
      </w:r>
      <w:r>
        <w:rPr>
          <w:rFonts w:ascii="Microsoft Sans Serif" w:hAnsi="Microsoft Sans Serif"/>
          <w:color w:val="201F1F"/>
          <w:spacing w:val="-2"/>
          <w:position w:val="2"/>
        </w:rPr>
        <w:t xml:space="preserve">− </w:t>
      </w:r>
      <w:r>
        <w:rPr>
          <w:color w:val="201F1F"/>
          <w:spacing w:val="-2"/>
          <w:position w:val="2"/>
        </w:rPr>
        <w:t>1</w:t>
      </w:r>
      <w:r>
        <w:rPr>
          <w:i/>
          <w:color w:val="201F1F"/>
          <w:spacing w:val="-2"/>
          <w:position w:val="2"/>
        </w:rPr>
        <w:t xml:space="preserve">] </w:t>
      </w:r>
      <w:r>
        <w:rPr>
          <w:color w:val="201F1F"/>
          <w:spacing w:val="-2"/>
          <w:position w:val="2"/>
        </w:rPr>
        <w:t xml:space="preserve">and stage </w:t>
      </w:r>
      <w:r>
        <w:rPr>
          <w:i/>
          <w:color w:val="201F1F"/>
          <w:spacing w:val="-2"/>
          <w:position w:val="2"/>
        </w:rPr>
        <w:t xml:space="preserve">s </w:t>
      </w:r>
      <w:r>
        <w:rPr>
          <w:rFonts w:ascii="Cambria Math" w:hAnsi="Cambria Math"/>
          <w:color w:val="201F1F"/>
          <w:spacing w:val="-2"/>
          <w:position w:val="2"/>
        </w:rPr>
        <w:t>∈</w:t>
      </w:r>
      <w:r>
        <w:rPr>
          <w:rFonts w:ascii="Cambria Math" w:hAnsi="Cambria Math"/>
          <w:color w:val="201F1F"/>
          <w:spacing w:val="-1"/>
          <w:position w:val="2"/>
        </w:rPr>
        <w:t xml:space="preserve"> </w:t>
      </w:r>
      <w:r>
        <w:rPr>
          <w:i/>
          <w:color w:val="201F1F"/>
          <w:spacing w:val="-2"/>
          <w:position w:val="2"/>
        </w:rPr>
        <w:t>[</w:t>
      </w:r>
      <w:r>
        <w:rPr>
          <w:color w:val="201F1F"/>
          <w:spacing w:val="-2"/>
          <w:position w:val="2"/>
        </w:rPr>
        <w:t>0</w:t>
      </w:r>
      <w:r>
        <w:rPr>
          <w:i/>
          <w:color w:val="201F1F"/>
          <w:spacing w:val="-2"/>
          <w:position w:val="2"/>
        </w:rPr>
        <w:t>, log</w:t>
      </w:r>
      <w:r>
        <w:rPr>
          <w:color w:val="201F1F"/>
          <w:spacing w:val="-2"/>
        </w:rPr>
        <w:t>2</w:t>
      </w:r>
      <w:r>
        <w:rPr>
          <w:i/>
          <w:color w:val="201F1F"/>
          <w:spacing w:val="-2"/>
          <w:position w:val="2"/>
        </w:rPr>
        <w:t xml:space="preserve">n </w:t>
      </w:r>
      <w:r>
        <w:rPr>
          <w:rFonts w:ascii="Microsoft Sans Serif" w:hAnsi="Microsoft Sans Serif"/>
          <w:color w:val="201F1F"/>
          <w:spacing w:val="-2"/>
          <w:position w:val="2"/>
        </w:rPr>
        <w:t xml:space="preserve">− </w:t>
      </w:r>
      <w:r>
        <w:rPr>
          <w:color w:val="201F1F"/>
          <w:spacing w:val="-2"/>
          <w:position w:val="2"/>
        </w:rPr>
        <w:t>1</w:t>
      </w:r>
      <w:r>
        <w:rPr>
          <w:i/>
          <w:color w:val="201F1F"/>
          <w:spacing w:val="-2"/>
          <w:position w:val="2"/>
        </w:rPr>
        <w:t>]</w:t>
      </w:r>
      <w:r>
        <w:rPr>
          <w:color w:val="201F1F"/>
          <w:spacing w:val="-2"/>
          <w:position w:val="2"/>
        </w:rPr>
        <w:t xml:space="preserve">. The two outgoing </w:t>
      </w:r>
      <w:r>
        <w:rPr>
          <w:color w:val="201F1F"/>
          <w:spacing w:val="-1"/>
          <w:position w:val="2"/>
        </w:rPr>
        <w:t>edges from any</w:t>
      </w:r>
      <w:r>
        <w:rPr>
          <w:color w:val="201F1F"/>
          <w:spacing w:val="-58"/>
          <w:position w:val="2"/>
        </w:rPr>
        <w:t xml:space="preserve"> </w:t>
      </w:r>
      <w:r>
        <w:rPr>
          <w:color w:val="201F1F"/>
          <w:spacing w:val="-2"/>
        </w:rPr>
        <w:t xml:space="preserve">switch </w:t>
      </w:r>
      <w:r>
        <w:rPr>
          <w:rFonts w:ascii="Microsoft Sans Serif" w:hAnsi="Microsoft Sans Serif"/>
          <w:color w:val="201F1F"/>
          <w:spacing w:val="-2"/>
        </w:rPr>
        <w:t>(</w:t>
      </w:r>
      <w:r>
        <w:rPr>
          <w:i/>
          <w:color w:val="201F1F"/>
          <w:spacing w:val="-2"/>
        </w:rPr>
        <w:t>x,</w:t>
      </w:r>
      <w:r>
        <w:rPr>
          <w:i/>
          <w:color w:val="201F1F"/>
          <w:spacing w:val="4"/>
        </w:rPr>
        <w:t xml:space="preserve"> </w:t>
      </w:r>
      <w:r>
        <w:rPr>
          <w:i/>
          <w:color w:val="201F1F"/>
          <w:spacing w:val="-2"/>
        </w:rPr>
        <w:t>s</w:t>
      </w:r>
      <w:r>
        <w:rPr>
          <w:rFonts w:ascii="Microsoft Sans Serif" w:hAnsi="Microsoft Sans Serif"/>
          <w:color w:val="201F1F"/>
          <w:spacing w:val="-2"/>
        </w:rPr>
        <w:t>)</w:t>
      </w:r>
      <w:r>
        <w:rPr>
          <w:rFonts w:ascii="Microsoft Sans Serif" w:hAnsi="Microsoft Sans Serif"/>
          <w:color w:val="201F1F"/>
          <w:spacing w:val="3"/>
        </w:rPr>
        <w:t xml:space="preserve"> </w:t>
      </w:r>
      <w:r>
        <w:rPr>
          <w:color w:val="201F1F"/>
          <w:spacing w:val="-2"/>
        </w:rPr>
        <w:t>are</w:t>
      </w:r>
      <w:r>
        <w:rPr>
          <w:color w:val="201F1F"/>
          <w:spacing w:val="1"/>
        </w:rPr>
        <w:t xml:space="preserve"> </w:t>
      </w:r>
      <w:r>
        <w:rPr>
          <w:color w:val="201F1F"/>
          <w:spacing w:val="-2"/>
        </w:rPr>
        <w:t>as</w:t>
      </w:r>
      <w:r>
        <w:rPr>
          <w:color w:val="201F1F"/>
        </w:rPr>
        <w:t xml:space="preserve"> </w:t>
      </w:r>
      <w:r>
        <w:rPr>
          <w:color w:val="201F1F"/>
          <w:spacing w:val="-2"/>
        </w:rPr>
        <w:t>follows.</w:t>
      </w:r>
      <w:r>
        <w:rPr>
          <w:color w:val="201F1F"/>
          <w:spacing w:val="29"/>
        </w:rPr>
        <w:t xml:space="preserve"> </w:t>
      </w:r>
      <w:r>
        <w:rPr>
          <w:color w:val="201F1F"/>
          <w:spacing w:val="-2"/>
        </w:rPr>
        <w:t>There</w:t>
      </w:r>
      <w:r>
        <w:rPr>
          <w:color w:val="201F1F"/>
          <w:spacing w:val="16"/>
        </w:rPr>
        <w:t xml:space="preserve"> </w:t>
      </w:r>
      <w:r>
        <w:rPr>
          <w:color w:val="201F1F"/>
          <w:spacing w:val="-1"/>
        </w:rPr>
        <w:t>is</w:t>
      </w:r>
      <w:r>
        <w:rPr>
          <w:color w:val="201F1F"/>
          <w:spacing w:val="-5"/>
        </w:rPr>
        <w:t xml:space="preserve"> </w:t>
      </w:r>
      <w:r>
        <w:rPr>
          <w:color w:val="201F1F"/>
          <w:spacing w:val="-1"/>
        </w:rPr>
        <w:t>an</w:t>
      </w:r>
      <w:r>
        <w:rPr>
          <w:color w:val="201F1F"/>
          <w:spacing w:val="22"/>
        </w:rPr>
        <w:t xml:space="preserve"> </w:t>
      </w:r>
      <w:r>
        <w:rPr>
          <w:color w:val="201F1F"/>
          <w:spacing w:val="-1"/>
        </w:rPr>
        <w:t>edge</w:t>
      </w:r>
      <w:r>
        <w:rPr>
          <w:color w:val="201F1F"/>
          <w:spacing w:val="30"/>
        </w:rPr>
        <w:t xml:space="preserve"> </w:t>
      </w:r>
      <w:r>
        <w:rPr>
          <w:color w:val="201F1F"/>
          <w:spacing w:val="-1"/>
        </w:rPr>
        <w:t>from</w:t>
      </w:r>
      <w:r>
        <w:rPr>
          <w:color w:val="201F1F"/>
          <w:spacing w:val="23"/>
        </w:rPr>
        <w:t xml:space="preserve"> </w:t>
      </w:r>
      <w:r>
        <w:rPr>
          <w:color w:val="201F1F"/>
          <w:spacing w:val="-1"/>
        </w:rPr>
        <w:t>switch</w:t>
      </w:r>
      <w:r>
        <w:rPr>
          <w:color w:val="201F1F"/>
          <w:spacing w:val="21"/>
        </w:rPr>
        <w:t xml:space="preserve"> </w:t>
      </w:r>
      <w:r>
        <w:rPr>
          <w:rFonts w:ascii="Microsoft Sans Serif" w:hAnsi="Microsoft Sans Serif"/>
          <w:color w:val="201F1F"/>
          <w:spacing w:val="-1"/>
        </w:rPr>
        <w:t>(</w:t>
      </w:r>
      <w:r>
        <w:rPr>
          <w:i/>
          <w:color w:val="201F1F"/>
          <w:spacing w:val="-1"/>
        </w:rPr>
        <w:t>x,</w:t>
      </w:r>
      <w:r>
        <w:rPr>
          <w:i/>
          <w:color w:val="201F1F"/>
          <w:spacing w:val="-15"/>
        </w:rPr>
        <w:t xml:space="preserve"> </w:t>
      </w:r>
      <w:r>
        <w:rPr>
          <w:i/>
          <w:color w:val="201F1F"/>
          <w:spacing w:val="-1"/>
        </w:rPr>
        <w:t>s</w:t>
      </w:r>
      <w:r>
        <w:rPr>
          <w:rFonts w:ascii="Microsoft Sans Serif" w:hAnsi="Microsoft Sans Serif"/>
          <w:color w:val="201F1F"/>
          <w:spacing w:val="-1"/>
        </w:rPr>
        <w:t>)</w:t>
      </w:r>
      <w:r>
        <w:rPr>
          <w:rFonts w:ascii="Microsoft Sans Serif" w:hAnsi="Microsoft Sans Serif"/>
          <w:color w:val="201F1F"/>
          <w:spacing w:val="8"/>
        </w:rPr>
        <w:t xml:space="preserve"> </w:t>
      </w:r>
      <w:r>
        <w:rPr>
          <w:color w:val="201F1F"/>
          <w:spacing w:val="-1"/>
        </w:rPr>
        <w:t>to</w:t>
      </w:r>
      <w:r>
        <w:rPr>
          <w:color w:val="201F1F"/>
          <w:spacing w:val="31"/>
        </w:rPr>
        <w:t xml:space="preserve"> </w:t>
      </w:r>
      <w:r>
        <w:rPr>
          <w:color w:val="201F1F"/>
          <w:spacing w:val="-1"/>
        </w:rPr>
        <w:t>switch</w:t>
      </w:r>
      <w:r>
        <w:rPr>
          <w:color w:val="201F1F"/>
          <w:spacing w:val="22"/>
        </w:rPr>
        <w:t xml:space="preserve"> </w:t>
      </w:r>
      <w:r>
        <w:rPr>
          <w:rFonts w:ascii="Microsoft Sans Serif" w:hAnsi="Microsoft Sans Serif"/>
          <w:color w:val="201F1F"/>
          <w:spacing w:val="-1"/>
        </w:rPr>
        <w:t>(</w:t>
      </w:r>
      <w:r>
        <w:rPr>
          <w:i/>
          <w:color w:val="201F1F"/>
          <w:spacing w:val="-1"/>
        </w:rPr>
        <w:t>y,</w:t>
      </w:r>
      <w:r>
        <w:rPr>
          <w:i/>
          <w:color w:val="201F1F"/>
          <w:spacing w:val="-20"/>
        </w:rPr>
        <w:t xml:space="preserve"> </w:t>
      </w:r>
      <w:r>
        <w:rPr>
          <w:i/>
          <w:color w:val="201F1F"/>
          <w:spacing w:val="-1"/>
        </w:rPr>
        <w:t>s</w:t>
      </w:r>
      <w:r>
        <w:rPr>
          <w:i/>
          <w:color w:val="201F1F"/>
          <w:spacing w:val="-15"/>
        </w:rPr>
        <w:t xml:space="preserve"> </w:t>
      </w:r>
      <w:r>
        <w:rPr>
          <w:rFonts w:ascii="Microsoft Sans Serif" w:hAnsi="Microsoft Sans Serif"/>
          <w:color w:val="201F1F"/>
          <w:spacing w:val="-1"/>
        </w:rPr>
        <w:t>+</w:t>
      </w:r>
      <w:r>
        <w:rPr>
          <w:rFonts w:ascii="Microsoft Sans Serif" w:hAnsi="Microsoft Sans Serif"/>
          <w:color w:val="201F1F"/>
          <w:spacing w:val="-31"/>
        </w:rPr>
        <w:t xml:space="preserve"> </w:t>
      </w:r>
      <w:r>
        <w:rPr>
          <w:color w:val="201F1F"/>
          <w:spacing w:val="-1"/>
        </w:rPr>
        <w:t>1</w:t>
      </w:r>
      <w:r>
        <w:rPr>
          <w:rFonts w:ascii="Microsoft Sans Serif" w:hAnsi="Microsoft Sans Serif"/>
          <w:color w:val="201F1F"/>
          <w:spacing w:val="-1"/>
        </w:rPr>
        <w:t>)</w:t>
      </w:r>
      <w:r>
        <w:rPr>
          <w:rFonts w:ascii="Microsoft Sans Serif" w:hAnsi="Microsoft Sans Serif"/>
          <w:color w:val="201F1F"/>
          <w:spacing w:val="17"/>
        </w:rPr>
        <w:t xml:space="preserve"> </w:t>
      </w:r>
      <w:r>
        <w:rPr>
          <w:color w:val="201F1F"/>
          <w:spacing w:val="-1"/>
        </w:rPr>
        <w:t>if</w:t>
      </w:r>
    </w:p>
    <w:p w:rsidR="007B043A" w:rsidRDefault="006F375B">
      <w:pPr>
        <w:pStyle w:val="ListParagraph"/>
        <w:numPr>
          <w:ilvl w:val="0"/>
          <w:numId w:val="183"/>
        </w:numPr>
        <w:tabs>
          <w:tab w:val="left" w:pos="601"/>
        </w:tabs>
        <w:spacing w:before="37" w:line="274" w:lineRule="exact"/>
        <w:ind w:hanging="313"/>
        <w:jc w:val="both"/>
        <w:rPr>
          <w:sz w:val="24"/>
        </w:rPr>
      </w:pPr>
      <w:r>
        <w:rPr>
          <w:i/>
          <w:color w:val="201F1F"/>
          <w:spacing w:val="-2"/>
          <w:sz w:val="24"/>
        </w:rPr>
        <w:t>x</w:t>
      </w:r>
      <w:r>
        <w:rPr>
          <w:i/>
          <w:color w:val="201F1F"/>
          <w:spacing w:val="1"/>
          <w:sz w:val="24"/>
        </w:rPr>
        <w:t xml:space="preserve"> </w:t>
      </w:r>
      <w:r>
        <w:rPr>
          <w:rFonts w:ascii="Microsoft Sans Serif"/>
          <w:color w:val="201F1F"/>
          <w:spacing w:val="-2"/>
          <w:sz w:val="24"/>
        </w:rPr>
        <w:t>=</w:t>
      </w:r>
      <w:r>
        <w:rPr>
          <w:rFonts w:ascii="Microsoft Sans Serif"/>
          <w:color w:val="201F1F"/>
          <w:spacing w:val="-16"/>
          <w:sz w:val="24"/>
        </w:rPr>
        <w:t xml:space="preserve"> </w:t>
      </w:r>
      <w:r>
        <w:rPr>
          <w:i/>
          <w:color w:val="201F1F"/>
          <w:spacing w:val="-2"/>
          <w:sz w:val="24"/>
        </w:rPr>
        <w:t>y</w:t>
      </w:r>
      <w:r>
        <w:rPr>
          <w:i/>
          <w:color w:val="201F1F"/>
          <w:spacing w:val="25"/>
          <w:sz w:val="24"/>
        </w:rPr>
        <w:t xml:space="preserve"> </w:t>
      </w:r>
      <w:r>
        <w:rPr>
          <w:color w:val="201F1F"/>
          <w:spacing w:val="-1"/>
          <w:sz w:val="24"/>
        </w:rPr>
        <w:t>or</w:t>
      </w:r>
      <w:r>
        <w:rPr>
          <w:color w:val="201F1F"/>
          <w:spacing w:val="13"/>
          <w:sz w:val="24"/>
        </w:rPr>
        <w:t xml:space="preserve"> </w:t>
      </w:r>
      <w:r>
        <w:rPr>
          <w:color w:val="201F1F"/>
          <w:spacing w:val="-1"/>
          <w:sz w:val="24"/>
        </w:rPr>
        <w:t>(ii)</w:t>
      </w:r>
      <w:r>
        <w:rPr>
          <w:color w:val="201F1F"/>
          <w:spacing w:val="33"/>
          <w:sz w:val="24"/>
        </w:rPr>
        <w:t xml:space="preserve"> </w:t>
      </w:r>
      <w:r>
        <w:rPr>
          <w:i/>
          <w:color w:val="201F1F"/>
          <w:spacing w:val="-1"/>
          <w:sz w:val="24"/>
        </w:rPr>
        <w:t>x</w:t>
      </w:r>
      <w:r>
        <w:rPr>
          <w:i/>
          <w:color w:val="201F1F"/>
          <w:spacing w:val="25"/>
          <w:sz w:val="24"/>
        </w:rPr>
        <w:t xml:space="preserve"> </w:t>
      </w:r>
      <w:r>
        <w:rPr>
          <w:rFonts w:ascii="Courier New"/>
          <w:color w:val="201F1F"/>
          <w:spacing w:val="-1"/>
          <w:sz w:val="24"/>
        </w:rPr>
        <w:t>XOR</w:t>
      </w:r>
      <w:r>
        <w:rPr>
          <w:rFonts w:ascii="Courier New"/>
          <w:color w:val="201F1F"/>
          <w:sz w:val="24"/>
        </w:rPr>
        <w:t xml:space="preserve"> </w:t>
      </w:r>
      <w:r>
        <w:rPr>
          <w:i/>
          <w:color w:val="201F1F"/>
          <w:spacing w:val="-1"/>
          <w:sz w:val="24"/>
        </w:rPr>
        <w:t>y</w:t>
      </w:r>
      <w:r>
        <w:rPr>
          <w:i/>
          <w:color w:val="201F1F"/>
          <w:spacing w:val="1"/>
          <w:sz w:val="24"/>
        </w:rPr>
        <w:t xml:space="preserve"> </w:t>
      </w:r>
      <w:r>
        <w:rPr>
          <w:color w:val="201F1F"/>
          <w:spacing w:val="-1"/>
          <w:sz w:val="24"/>
        </w:rPr>
        <w:t>has</w:t>
      </w:r>
      <w:r>
        <w:rPr>
          <w:color w:val="201F1F"/>
          <w:sz w:val="24"/>
        </w:rPr>
        <w:t xml:space="preserve"> </w:t>
      </w:r>
      <w:r>
        <w:rPr>
          <w:color w:val="201F1F"/>
          <w:spacing w:val="-1"/>
          <w:sz w:val="24"/>
        </w:rPr>
        <w:t>exactly</w:t>
      </w:r>
      <w:r>
        <w:rPr>
          <w:color w:val="201F1F"/>
          <w:spacing w:val="-17"/>
          <w:sz w:val="24"/>
        </w:rPr>
        <w:t xml:space="preserve"> </w:t>
      </w:r>
      <w:r>
        <w:rPr>
          <w:color w:val="201F1F"/>
          <w:spacing w:val="-1"/>
          <w:sz w:val="24"/>
        </w:rPr>
        <w:t>one</w:t>
      </w:r>
      <w:r>
        <w:rPr>
          <w:color w:val="201F1F"/>
          <w:spacing w:val="2"/>
          <w:sz w:val="24"/>
        </w:rPr>
        <w:t xml:space="preserve"> </w:t>
      </w:r>
      <w:r>
        <w:rPr>
          <w:color w:val="201F1F"/>
          <w:spacing w:val="-1"/>
          <w:sz w:val="24"/>
        </w:rPr>
        <w:t>1</w:t>
      </w:r>
      <w:r>
        <w:rPr>
          <w:color w:val="201F1F"/>
          <w:spacing w:val="2"/>
          <w:sz w:val="24"/>
        </w:rPr>
        <w:t xml:space="preserve"> </w:t>
      </w:r>
      <w:r>
        <w:rPr>
          <w:color w:val="201F1F"/>
          <w:spacing w:val="-1"/>
          <w:sz w:val="24"/>
        </w:rPr>
        <w:t>bit,</w:t>
      </w:r>
      <w:r>
        <w:rPr>
          <w:color w:val="201F1F"/>
          <w:spacing w:val="9"/>
          <w:sz w:val="24"/>
        </w:rPr>
        <w:t xml:space="preserve"> </w:t>
      </w:r>
      <w:r>
        <w:rPr>
          <w:color w:val="201F1F"/>
          <w:spacing w:val="-1"/>
          <w:sz w:val="24"/>
        </w:rPr>
        <w:t>which</w:t>
      </w:r>
      <w:r>
        <w:rPr>
          <w:color w:val="201F1F"/>
          <w:spacing w:val="3"/>
          <w:sz w:val="24"/>
        </w:rPr>
        <w:t xml:space="preserve"> </w:t>
      </w:r>
      <w:r>
        <w:rPr>
          <w:color w:val="201F1F"/>
          <w:spacing w:val="-1"/>
          <w:sz w:val="24"/>
        </w:rPr>
        <w:t>is</w:t>
      </w:r>
      <w:r>
        <w:rPr>
          <w:color w:val="201F1F"/>
          <w:spacing w:val="9"/>
          <w:sz w:val="24"/>
        </w:rPr>
        <w:t xml:space="preserve"> </w:t>
      </w:r>
      <w:r>
        <w:rPr>
          <w:color w:val="201F1F"/>
          <w:spacing w:val="-1"/>
          <w:sz w:val="24"/>
        </w:rPr>
        <w:t>in</w:t>
      </w:r>
      <w:r>
        <w:rPr>
          <w:color w:val="201F1F"/>
          <w:spacing w:val="-3"/>
          <w:sz w:val="24"/>
        </w:rPr>
        <w:t xml:space="preserve"> </w:t>
      </w:r>
      <w:r>
        <w:rPr>
          <w:color w:val="201F1F"/>
          <w:spacing w:val="-1"/>
          <w:sz w:val="24"/>
        </w:rPr>
        <w:t>the</w:t>
      </w:r>
      <w:r>
        <w:rPr>
          <w:color w:val="201F1F"/>
          <w:spacing w:val="7"/>
          <w:sz w:val="24"/>
        </w:rPr>
        <w:t xml:space="preserve"> </w:t>
      </w:r>
      <w:r>
        <w:rPr>
          <w:i/>
          <w:color w:val="201F1F"/>
          <w:spacing w:val="-1"/>
          <w:sz w:val="24"/>
        </w:rPr>
        <w:t>(s</w:t>
      </w:r>
      <w:r>
        <w:rPr>
          <w:i/>
          <w:color w:val="201F1F"/>
          <w:sz w:val="24"/>
        </w:rPr>
        <w:t xml:space="preserve"> </w:t>
      </w:r>
      <w:r>
        <w:rPr>
          <w:rFonts w:ascii="Microsoft Sans Serif"/>
          <w:color w:val="201F1F"/>
          <w:spacing w:val="-1"/>
          <w:sz w:val="24"/>
        </w:rPr>
        <w:t>+</w:t>
      </w:r>
      <w:r>
        <w:rPr>
          <w:rFonts w:ascii="Microsoft Sans Serif"/>
          <w:color w:val="201F1F"/>
          <w:spacing w:val="-2"/>
          <w:sz w:val="24"/>
        </w:rPr>
        <w:t xml:space="preserve"> </w:t>
      </w:r>
      <w:r>
        <w:rPr>
          <w:color w:val="201F1F"/>
          <w:spacing w:val="-1"/>
          <w:sz w:val="24"/>
        </w:rPr>
        <w:t>1</w:t>
      </w:r>
      <w:proofErr w:type="gramStart"/>
      <w:r>
        <w:rPr>
          <w:i/>
          <w:color w:val="201F1F"/>
          <w:spacing w:val="-1"/>
          <w:sz w:val="24"/>
        </w:rPr>
        <w:t>)</w:t>
      </w:r>
      <w:r>
        <w:rPr>
          <w:color w:val="201F1F"/>
          <w:spacing w:val="-1"/>
          <w:sz w:val="24"/>
          <w:vertAlign w:val="superscript"/>
        </w:rPr>
        <w:t>th</w:t>
      </w:r>
      <w:proofErr w:type="gramEnd"/>
      <w:r>
        <w:rPr>
          <w:color w:val="201F1F"/>
          <w:sz w:val="24"/>
        </w:rPr>
        <w:t xml:space="preserve"> </w:t>
      </w:r>
      <w:r>
        <w:rPr>
          <w:color w:val="201F1F"/>
          <w:spacing w:val="-1"/>
          <w:sz w:val="24"/>
        </w:rPr>
        <w:t>MSB.</w:t>
      </w:r>
      <w:r>
        <w:rPr>
          <w:color w:val="201F1F"/>
          <w:spacing w:val="9"/>
          <w:sz w:val="24"/>
        </w:rPr>
        <w:t xml:space="preserve"> </w:t>
      </w:r>
      <w:r>
        <w:rPr>
          <w:color w:val="201F1F"/>
          <w:spacing w:val="-1"/>
          <w:sz w:val="24"/>
        </w:rPr>
        <w:t>For</w:t>
      </w:r>
      <w:r>
        <w:rPr>
          <w:color w:val="201F1F"/>
          <w:spacing w:val="4"/>
          <w:sz w:val="24"/>
        </w:rPr>
        <w:t xml:space="preserve"> </w:t>
      </w:r>
      <w:r>
        <w:rPr>
          <w:color w:val="201F1F"/>
          <w:spacing w:val="-1"/>
          <w:sz w:val="24"/>
        </w:rPr>
        <w:t>stage</w:t>
      </w:r>
    </w:p>
    <w:p w:rsidR="007B043A" w:rsidRDefault="006F375B">
      <w:pPr>
        <w:pStyle w:val="BodyText"/>
        <w:spacing w:line="324" w:lineRule="exact"/>
        <w:ind w:left="288"/>
        <w:jc w:val="both"/>
      </w:pPr>
      <w:proofErr w:type="gramStart"/>
      <w:r>
        <w:rPr>
          <w:i/>
          <w:color w:val="201F1F"/>
          <w:spacing w:val="-1"/>
        </w:rPr>
        <w:t>s</w:t>
      </w:r>
      <w:proofErr w:type="gramEnd"/>
      <w:r>
        <w:rPr>
          <w:color w:val="201F1F"/>
          <w:spacing w:val="-1"/>
        </w:rPr>
        <w:t>,</w:t>
      </w:r>
      <w:r>
        <w:rPr>
          <w:color w:val="201F1F"/>
          <w:spacing w:val="14"/>
        </w:rPr>
        <w:t xml:space="preserve"> </w:t>
      </w:r>
      <w:r>
        <w:rPr>
          <w:color w:val="201F1F"/>
        </w:rPr>
        <w:t>apply</w:t>
      </w:r>
      <w:r>
        <w:rPr>
          <w:color w:val="201F1F"/>
          <w:spacing w:val="-15"/>
        </w:rPr>
        <w:t xml:space="preserve"> </w:t>
      </w:r>
      <w:r>
        <w:rPr>
          <w:color w:val="201F1F"/>
        </w:rPr>
        <w:t>the</w:t>
      </w:r>
      <w:r>
        <w:rPr>
          <w:color w:val="201F1F"/>
          <w:spacing w:val="-8"/>
        </w:rPr>
        <w:t xml:space="preserve"> </w:t>
      </w:r>
      <w:r>
        <w:rPr>
          <w:color w:val="201F1F"/>
        </w:rPr>
        <w:t>rule</w:t>
      </w:r>
      <w:r>
        <w:rPr>
          <w:color w:val="201F1F"/>
          <w:spacing w:val="-1"/>
        </w:rPr>
        <w:t xml:space="preserve"> </w:t>
      </w:r>
      <w:r>
        <w:rPr>
          <w:color w:val="201F1F"/>
        </w:rPr>
        <w:t>above</w:t>
      </w:r>
      <w:r>
        <w:rPr>
          <w:color w:val="201F1F"/>
          <w:spacing w:val="2"/>
        </w:rPr>
        <w:t xml:space="preserve"> </w:t>
      </w:r>
      <w:r>
        <w:rPr>
          <w:color w:val="201F1F"/>
        </w:rPr>
        <w:t>for</w:t>
      </w:r>
      <w:r>
        <w:rPr>
          <w:color w:val="201F1F"/>
          <w:spacing w:val="1"/>
        </w:rPr>
        <w:t xml:space="preserve"> </w:t>
      </w:r>
      <w:r>
        <w:rPr>
          <w:i/>
          <w:color w:val="201F1F"/>
        </w:rPr>
        <w:t>M/</w:t>
      </w:r>
      <w:r>
        <w:rPr>
          <w:color w:val="201F1F"/>
        </w:rPr>
        <w:t>2</w:t>
      </w:r>
      <w:r>
        <w:rPr>
          <w:i/>
          <w:color w:val="201F1F"/>
          <w:position w:val="7"/>
        </w:rPr>
        <w:t>s</w:t>
      </w:r>
      <w:r>
        <w:rPr>
          <w:i/>
          <w:color w:val="201F1F"/>
          <w:spacing w:val="-9"/>
          <w:position w:val="7"/>
        </w:rPr>
        <w:t xml:space="preserve"> </w:t>
      </w:r>
      <w:r>
        <w:rPr>
          <w:color w:val="201F1F"/>
        </w:rPr>
        <w:t>switches.</w:t>
      </w:r>
    </w:p>
    <w:p w:rsidR="007B043A" w:rsidRDefault="007B043A">
      <w:pPr>
        <w:pStyle w:val="BodyText"/>
        <w:spacing w:before="9"/>
        <w:rPr>
          <w:sz w:val="29"/>
        </w:rPr>
      </w:pPr>
    </w:p>
    <w:p w:rsidR="007B043A" w:rsidRDefault="006F375B">
      <w:pPr>
        <w:pStyle w:val="Heading4"/>
        <w:ind w:left="470"/>
      </w:pPr>
      <w:r>
        <w:rPr>
          <w:spacing w:val="-1"/>
          <w:w w:val="105"/>
        </w:rPr>
        <w:t>Butterfly</w:t>
      </w:r>
      <w:r>
        <w:rPr>
          <w:spacing w:val="-11"/>
          <w:w w:val="105"/>
        </w:rPr>
        <w:t xml:space="preserve"> </w:t>
      </w:r>
      <w:r>
        <w:rPr>
          <w:spacing w:val="-1"/>
          <w:w w:val="105"/>
        </w:rPr>
        <w:t>routing</w:t>
      </w:r>
      <w:r>
        <w:rPr>
          <w:spacing w:val="-16"/>
          <w:w w:val="105"/>
        </w:rPr>
        <w:t xml:space="preserve"> </w:t>
      </w:r>
      <w:r>
        <w:rPr>
          <w:spacing w:val="-1"/>
          <w:w w:val="105"/>
        </w:rPr>
        <w:t>function</w:t>
      </w:r>
    </w:p>
    <w:p w:rsidR="007B043A" w:rsidRDefault="007B043A">
      <w:pPr>
        <w:pStyle w:val="BodyText"/>
        <w:spacing w:before="8"/>
        <w:rPr>
          <w:b/>
          <w:sz w:val="29"/>
        </w:rPr>
      </w:pPr>
    </w:p>
    <w:p w:rsidR="007B043A" w:rsidRDefault="006F375B">
      <w:pPr>
        <w:pStyle w:val="ListParagraph"/>
        <w:numPr>
          <w:ilvl w:val="1"/>
          <w:numId w:val="183"/>
        </w:numPr>
        <w:tabs>
          <w:tab w:val="left" w:pos="1192"/>
        </w:tabs>
        <w:spacing w:line="264" w:lineRule="auto"/>
        <w:ind w:right="355"/>
        <w:rPr>
          <w:sz w:val="24"/>
        </w:rPr>
      </w:pPr>
      <w:r>
        <w:rPr>
          <w:w w:val="105"/>
          <w:sz w:val="24"/>
        </w:rPr>
        <w:t xml:space="preserve">In a stage </w:t>
      </w:r>
      <w:r>
        <w:rPr>
          <w:i/>
          <w:w w:val="105"/>
          <w:sz w:val="24"/>
        </w:rPr>
        <w:t xml:space="preserve">s </w:t>
      </w:r>
      <w:r>
        <w:rPr>
          <w:w w:val="105"/>
          <w:sz w:val="24"/>
        </w:rPr>
        <w:t xml:space="preserve">switch, if the </w:t>
      </w:r>
      <w:r>
        <w:rPr>
          <w:i/>
          <w:w w:val="105"/>
          <w:sz w:val="24"/>
        </w:rPr>
        <w:t xml:space="preserve">s </w:t>
      </w:r>
      <w:r>
        <w:rPr>
          <w:rFonts w:ascii="Microsoft Sans Serif" w:hAnsi="Microsoft Sans Serif"/>
          <w:w w:val="105"/>
          <w:sz w:val="24"/>
        </w:rPr>
        <w:t xml:space="preserve">+ </w:t>
      </w:r>
      <w:r>
        <w:rPr>
          <w:w w:val="105"/>
          <w:sz w:val="24"/>
        </w:rPr>
        <w:t xml:space="preserve">1th MSB of </w:t>
      </w:r>
      <w:r>
        <w:rPr>
          <w:i/>
          <w:w w:val="105"/>
          <w:sz w:val="24"/>
        </w:rPr>
        <w:t xml:space="preserve">j </w:t>
      </w:r>
      <w:proofErr w:type="gramStart"/>
      <w:r>
        <w:rPr>
          <w:w w:val="105"/>
          <w:sz w:val="24"/>
        </w:rPr>
        <w:t>is</w:t>
      </w:r>
      <w:proofErr w:type="gramEnd"/>
      <w:r>
        <w:rPr>
          <w:w w:val="105"/>
          <w:sz w:val="24"/>
        </w:rPr>
        <w:t xml:space="preserve"> 0, the data is routed to the</w:t>
      </w:r>
      <w:r>
        <w:rPr>
          <w:spacing w:val="1"/>
          <w:w w:val="105"/>
          <w:sz w:val="24"/>
        </w:rPr>
        <w:t xml:space="preserve"> </w:t>
      </w:r>
      <w:r>
        <w:rPr>
          <w:spacing w:val="-2"/>
          <w:w w:val="105"/>
          <w:sz w:val="24"/>
        </w:rPr>
        <w:t>upper</w:t>
      </w:r>
      <w:r>
        <w:rPr>
          <w:spacing w:val="-8"/>
          <w:w w:val="105"/>
          <w:sz w:val="24"/>
        </w:rPr>
        <w:t xml:space="preserve"> </w:t>
      </w:r>
      <w:r>
        <w:rPr>
          <w:spacing w:val="-2"/>
          <w:w w:val="105"/>
          <w:sz w:val="24"/>
        </w:rPr>
        <w:t>output</w:t>
      </w:r>
      <w:r>
        <w:rPr>
          <w:spacing w:val="2"/>
          <w:w w:val="105"/>
          <w:sz w:val="24"/>
        </w:rPr>
        <w:t xml:space="preserve"> </w:t>
      </w:r>
      <w:r>
        <w:rPr>
          <w:spacing w:val="-2"/>
          <w:w w:val="105"/>
          <w:sz w:val="24"/>
        </w:rPr>
        <w:t>wire,</w:t>
      </w:r>
      <w:r>
        <w:rPr>
          <w:spacing w:val="-1"/>
          <w:w w:val="105"/>
          <w:sz w:val="24"/>
        </w:rPr>
        <w:t xml:space="preserve"> </w:t>
      </w:r>
      <w:r>
        <w:rPr>
          <w:spacing w:val="-2"/>
          <w:w w:val="105"/>
          <w:sz w:val="24"/>
        </w:rPr>
        <w:t>otherwise</w:t>
      </w:r>
      <w:r>
        <w:rPr>
          <w:spacing w:val="-1"/>
          <w:w w:val="105"/>
          <w:sz w:val="24"/>
        </w:rPr>
        <w:t xml:space="preserve"> it</w:t>
      </w:r>
      <w:r>
        <w:rPr>
          <w:spacing w:val="1"/>
          <w:w w:val="105"/>
          <w:sz w:val="24"/>
        </w:rPr>
        <w:t xml:space="preserve"> </w:t>
      </w:r>
      <w:r>
        <w:rPr>
          <w:spacing w:val="-1"/>
          <w:w w:val="105"/>
          <w:sz w:val="24"/>
        </w:rPr>
        <w:t>is</w:t>
      </w:r>
      <w:r>
        <w:rPr>
          <w:spacing w:val="-8"/>
          <w:w w:val="105"/>
          <w:sz w:val="24"/>
        </w:rPr>
        <w:t xml:space="preserve"> </w:t>
      </w:r>
      <w:r>
        <w:rPr>
          <w:spacing w:val="-1"/>
          <w:w w:val="105"/>
          <w:sz w:val="24"/>
        </w:rPr>
        <w:t>routed</w:t>
      </w:r>
      <w:r>
        <w:rPr>
          <w:spacing w:val="-29"/>
          <w:w w:val="105"/>
          <w:sz w:val="24"/>
        </w:rPr>
        <w:t xml:space="preserve"> </w:t>
      </w:r>
      <w:r>
        <w:rPr>
          <w:spacing w:val="-1"/>
          <w:w w:val="105"/>
          <w:sz w:val="24"/>
        </w:rPr>
        <w:t>to</w:t>
      </w:r>
      <w:r>
        <w:rPr>
          <w:spacing w:val="-7"/>
          <w:w w:val="105"/>
          <w:sz w:val="24"/>
        </w:rPr>
        <w:t xml:space="preserve"> </w:t>
      </w:r>
      <w:r>
        <w:rPr>
          <w:spacing w:val="-1"/>
          <w:w w:val="105"/>
          <w:sz w:val="24"/>
        </w:rPr>
        <w:t>the</w:t>
      </w:r>
      <w:r>
        <w:rPr>
          <w:spacing w:val="-7"/>
          <w:w w:val="105"/>
          <w:sz w:val="24"/>
        </w:rPr>
        <w:t xml:space="preserve"> </w:t>
      </w:r>
      <w:r>
        <w:rPr>
          <w:spacing w:val="-1"/>
          <w:w w:val="105"/>
          <w:sz w:val="24"/>
        </w:rPr>
        <w:t>lower</w:t>
      </w:r>
      <w:r>
        <w:rPr>
          <w:spacing w:val="-7"/>
          <w:w w:val="105"/>
          <w:sz w:val="24"/>
        </w:rPr>
        <w:t xml:space="preserve"> </w:t>
      </w:r>
      <w:r>
        <w:rPr>
          <w:spacing w:val="-1"/>
          <w:w w:val="105"/>
          <w:sz w:val="24"/>
        </w:rPr>
        <w:t>output</w:t>
      </w:r>
      <w:r>
        <w:rPr>
          <w:spacing w:val="32"/>
          <w:w w:val="105"/>
          <w:sz w:val="24"/>
        </w:rPr>
        <w:t xml:space="preserve"> </w:t>
      </w:r>
      <w:r>
        <w:rPr>
          <w:spacing w:val="-1"/>
          <w:w w:val="105"/>
          <w:sz w:val="24"/>
        </w:rPr>
        <w:t>wire.</w:t>
      </w:r>
    </w:p>
    <w:p w:rsidR="007B043A" w:rsidRDefault="006F375B">
      <w:pPr>
        <w:pStyle w:val="ListParagraph"/>
        <w:numPr>
          <w:ilvl w:val="1"/>
          <w:numId w:val="183"/>
        </w:numPr>
        <w:tabs>
          <w:tab w:val="left" w:pos="1192"/>
        </w:tabs>
        <w:spacing w:before="7" w:line="264" w:lineRule="auto"/>
        <w:ind w:right="344"/>
        <w:rPr>
          <w:sz w:val="24"/>
        </w:rPr>
      </w:pPr>
      <w:r>
        <w:rPr>
          <w:sz w:val="24"/>
        </w:rPr>
        <w:t>Observe that for the Butterfly and the Omega networks, the paths from the</w:t>
      </w:r>
      <w:r>
        <w:rPr>
          <w:spacing w:val="1"/>
          <w:sz w:val="24"/>
        </w:rPr>
        <w:t xml:space="preserve"> </w:t>
      </w:r>
      <w:r>
        <w:rPr>
          <w:spacing w:val="-1"/>
          <w:sz w:val="24"/>
        </w:rPr>
        <w:t>different</w:t>
      </w:r>
      <w:r>
        <w:rPr>
          <w:spacing w:val="18"/>
          <w:sz w:val="24"/>
        </w:rPr>
        <w:t xml:space="preserve"> </w:t>
      </w:r>
      <w:r>
        <w:rPr>
          <w:spacing w:val="-1"/>
          <w:sz w:val="24"/>
        </w:rPr>
        <w:t>inputs</w:t>
      </w:r>
      <w:r>
        <w:rPr>
          <w:spacing w:val="-5"/>
          <w:sz w:val="24"/>
        </w:rPr>
        <w:t xml:space="preserve"> </w:t>
      </w:r>
      <w:r>
        <w:rPr>
          <w:spacing w:val="-1"/>
          <w:sz w:val="24"/>
        </w:rPr>
        <w:t>to</w:t>
      </w:r>
      <w:r>
        <w:rPr>
          <w:spacing w:val="7"/>
          <w:sz w:val="24"/>
        </w:rPr>
        <w:t xml:space="preserve"> </w:t>
      </w:r>
      <w:r>
        <w:rPr>
          <w:spacing w:val="-1"/>
          <w:sz w:val="24"/>
        </w:rPr>
        <w:t>any</w:t>
      </w:r>
      <w:r>
        <w:rPr>
          <w:spacing w:val="-17"/>
          <w:sz w:val="24"/>
        </w:rPr>
        <w:t xml:space="preserve"> </w:t>
      </w:r>
      <w:r>
        <w:rPr>
          <w:spacing w:val="-1"/>
          <w:sz w:val="24"/>
        </w:rPr>
        <w:t>one</w:t>
      </w:r>
      <w:r>
        <w:rPr>
          <w:spacing w:val="1"/>
          <w:sz w:val="24"/>
        </w:rPr>
        <w:t xml:space="preserve"> </w:t>
      </w:r>
      <w:r>
        <w:rPr>
          <w:spacing w:val="-1"/>
          <w:sz w:val="24"/>
        </w:rPr>
        <w:t>output</w:t>
      </w:r>
      <w:r>
        <w:rPr>
          <w:spacing w:val="13"/>
          <w:sz w:val="24"/>
        </w:rPr>
        <w:t xml:space="preserve"> </w:t>
      </w:r>
      <w:r>
        <w:rPr>
          <w:sz w:val="24"/>
        </w:rPr>
        <w:t>form</w:t>
      </w:r>
      <w:r>
        <w:rPr>
          <w:spacing w:val="-16"/>
          <w:sz w:val="24"/>
        </w:rPr>
        <w:t xml:space="preserve"> </w:t>
      </w:r>
      <w:r>
        <w:rPr>
          <w:sz w:val="24"/>
        </w:rPr>
        <w:t>a</w:t>
      </w:r>
      <w:r>
        <w:rPr>
          <w:spacing w:val="1"/>
          <w:sz w:val="24"/>
        </w:rPr>
        <w:t xml:space="preserve"> </w:t>
      </w:r>
      <w:r>
        <w:rPr>
          <w:sz w:val="24"/>
        </w:rPr>
        <w:t>spanning</w:t>
      </w:r>
      <w:r>
        <w:rPr>
          <w:spacing w:val="8"/>
          <w:sz w:val="24"/>
        </w:rPr>
        <w:t xml:space="preserve"> </w:t>
      </w:r>
      <w:r>
        <w:rPr>
          <w:sz w:val="24"/>
        </w:rPr>
        <w:t>tree.</w:t>
      </w:r>
    </w:p>
    <w:p w:rsidR="007B043A" w:rsidRDefault="006F375B">
      <w:pPr>
        <w:pStyle w:val="ListParagraph"/>
        <w:numPr>
          <w:ilvl w:val="1"/>
          <w:numId w:val="183"/>
        </w:numPr>
        <w:tabs>
          <w:tab w:val="left" w:pos="1192"/>
        </w:tabs>
        <w:spacing w:line="268" w:lineRule="auto"/>
        <w:ind w:right="335"/>
        <w:rPr>
          <w:sz w:val="24"/>
        </w:rPr>
      </w:pPr>
      <w:r>
        <w:rPr>
          <w:sz w:val="24"/>
        </w:rPr>
        <w:t>This</w:t>
      </w:r>
      <w:r>
        <w:rPr>
          <w:spacing w:val="60"/>
          <w:sz w:val="24"/>
        </w:rPr>
        <w:t xml:space="preserve"> </w:t>
      </w:r>
      <w:r>
        <w:rPr>
          <w:sz w:val="24"/>
        </w:rPr>
        <w:t>implies that collisions will occur when data is destined to the same</w:t>
      </w:r>
      <w:r>
        <w:rPr>
          <w:spacing w:val="1"/>
          <w:sz w:val="24"/>
        </w:rPr>
        <w:t xml:space="preserve"> </w:t>
      </w:r>
      <w:r>
        <w:rPr>
          <w:sz w:val="24"/>
        </w:rPr>
        <w:t>output</w:t>
      </w:r>
      <w:r>
        <w:rPr>
          <w:spacing w:val="1"/>
          <w:sz w:val="24"/>
        </w:rPr>
        <w:t xml:space="preserve"> </w:t>
      </w:r>
      <w:r>
        <w:rPr>
          <w:sz w:val="24"/>
        </w:rPr>
        <w:t>line. However, the advantage is that</w:t>
      </w:r>
      <w:r>
        <w:rPr>
          <w:spacing w:val="1"/>
          <w:sz w:val="24"/>
        </w:rPr>
        <w:t xml:space="preserve"> </w:t>
      </w:r>
      <w:r>
        <w:rPr>
          <w:sz w:val="24"/>
        </w:rPr>
        <w:t>data can be combined at the</w:t>
      </w:r>
      <w:r>
        <w:rPr>
          <w:spacing w:val="1"/>
          <w:sz w:val="24"/>
        </w:rPr>
        <w:t xml:space="preserve"> </w:t>
      </w:r>
      <w:r>
        <w:rPr>
          <w:sz w:val="24"/>
        </w:rPr>
        <w:t>switches</w:t>
      </w:r>
      <w:r>
        <w:rPr>
          <w:spacing w:val="1"/>
          <w:sz w:val="24"/>
        </w:rPr>
        <w:t xml:space="preserve"> </w:t>
      </w:r>
      <w:r>
        <w:rPr>
          <w:sz w:val="24"/>
        </w:rPr>
        <w:t>if</w:t>
      </w:r>
      <w:r>
        <w:rPr>
          <w:spacing w:val="1"/>
          <w:sz w:val="24"/>
        </w:rPr>
        <w:t xml:space="preserve"> </w:t>
      </w:r>
      <w:r>
        <w:rPr>
          <w:sz w:val="24"/>
        </w:rPr>
        <w:t>the</w:t>
      </w:r>
      <w:r>
        <w:rPr>
          <w:spacing w:val="1"/>
          <w:sz w:val="24"/>
        </w:rPr>
        <w:t xml:space="preserve"> </w:t>
      </w:r>
      <w:r>
        <w:rPr>
          <w:sz w:val="24"/>
        </w:rPr>
        <w:t>application</w:t>
      </w:r>
      <w:r>
        <w:rPr>
          <w:spacing w:val="1"/>
          <w:sz w:val="24"/>
        </w:rPr>
        <w:t xml:space="preserve"> </w:t>
      </w:r>
      <w:r>
        <w:rPr>
          <w:sz w:val="24"/>
        </w:rPr>
        <w:t>semantics</w:t>
      </w:r>
      <w:r>
        <w:rPr>
          <w:spacing w:val="1"/>
          <w:sz w:val="24"/>
        </w:rPr>
        <w:t xml:space="preserve"> </w:t>
      </w:r>
      <w:r>
        <w:rPr>
          <w:sz w:val="24"/>
        </w:rPr>
        <w:t>(e.g.,</w:t>
      </w:r>
      <w:r>
        <w:rPr>
          <w:spacing w:val="1"/>
          <w:sz w:val="24"/>
        </w:rPr>
        <w:t xml:space="preserve"> </w:t>
      </w:r>
      <w:r>
        <w:rPr>
          <w:sz w:val="24"/>
        </w:rPr>
        <w:t>summation</w:t>
      </w:r>
      <w:r>
        <w:rPr>
          <w:spacing w:val="1"/>
          <w:sz w:val="24"/>
        </w:rPr>
        <w:t xml:space="preserve"> </w:t>
      </w:r>
      <w:r>
        <w:rPr>
          <w:sz w:val="24"/>
        </w:rPr>
        <w:t>of</w:t>
      </w:r>
      <w:r>
        <w:rPr>
          <w:spacing w:val="1"/>
          <w:sz w:val="24"/>
        </w:rPr>
        <w:t xml:space="preserve"> </w:t>
      </w:r>
      <w:r>
        <w:rPr>
          <w:sz w:val="24"/>
        </w:rPr>
        <w:t>numbers)</w:t>
      </w:r>
      <w:r>
        <w:rPr>
          <w:spacing w:val="60"/>
          <w:sz w:val="24"/>
        </w:rPr>
        <w:t xml:space="preserve"> </w:t>
      </w:r>
      <w:r>
        <w:rPr>
          <w:sz w:val="24"/>
        </w:rPr>
        <w:t>are</w:t>
      </w:r>
      <w:r>
        <w:rPr>
          <w:spacing w:val="1"/>
          <w:sz w:val="24"/>
        </w:rPr>
        <w:t xml:space="preserve"> </w:t>
      </w:r>
      <w:r>
        <w:rPr>
          <w:sz w:val="24"/>
        </w:rPr>
        <w:t>known.</w:t>
      </w:r>
    </w:p>
    <w:p w:rsidR="007B043A" w:rsidRDefault="006F375B">
      <w:pPr>
        <w:spacing w:before="1" w:line="271" w:lineRule="auto"/>
        <w:ind w:left="557" w:right="401"/>
        <w:rPr>
          <w:i/>
          <w:sz w:val="24"/>
        </w:rPr>
      </w:pPr>
      <w:r>
        <w:rPr>
          <w:sz w:val="24"/>
        </w:rPr>
        <w:t>A</w:t>
      </w:r>
      <w:r>
        <w:rPr>
          <w:spacing w:val="-11"/>
          <w:sz w:val="24"/>
        </w:rPr>
        <w:t xml:space="preserve"> </w:t>
      </w:r>
      <w:r>
        <w:rPr>
          <w:i/>
          <w:sz w:val="24"/>
        </w:rPr>
        <w:t>multicomputer</w:t>
      </w:r>
      <w:r>
        <w:rPr>
          <w:i/>
          <w:spacing w:val="-7"/>
          <w:sz w:val="24"/>
        </w:rPr>
        <w:t xml:space="preserve"> </w:t>
      </w:r>
      <w:r>
        <w:rPr>
          <w:i/>
          <w:sz w:val="24"/>
        </w:rPr>
        <w:t>parallel</w:t>
      </w:r>
      <w:r>
        <w:rPr>
          <w:i/>
          <w:spacing w:val="-1"/>
          <w:sz w:val="24"/>
        </w:rPr>
        <w:t xml:space="preserve"> </w:t>
      </w:r>
      <w:r>
        <w:rPr>
          <w:i/>
          <w:sz w:val="24"/>
        </w:rPr>
        <w:t>system</w:t>
      </w:r>
      <w:r>
        <w:rPr>
          <w:i/>
          <w:spacing w:val="7"/>
          <w:sz w:val="24"/>
        </w:rPr>
        <w:t xml:space="preserve"> </w:t>
      </w:r>
      <w:r>
        <w:rPr>
          <w:sz w:val="24"/>
        </w:rPr>
        <w:t>is</w:t>
      </w:r>
      <w:r>
        <w:rPr>
          <w:spacing w:val="-8"/>
          <w:sz w:val="24"/>
        </w:rPr>
        <w:t xml:space="preserve"> </w:t>
      </w:r>
      <w:r>
        <w:rPr>
          <w:sz w:val="24"/>
        </w:rPr>
        <w:t>a</w:t>
      </w:r>
      <w:r>
        <w:rPr>
          <w:spacing w:val="-2"/>
          <w:sz w:val="24"/>
        </w:rPr>
        <w:t xml:space="preserve"> </w:t>
      </w:r>
      <w:r>
        <w:rPr>
          <w:sz w:val="24"/>
        </w:rPr>
        <w:t>parallel</w:t>
      </w:r>
      <w:r>
        <w:rPr>
          <w:spacing w:val="-9"/>
          <w:sz w:val="24"/>
        </w:rPr>
        <w:t xml:space="preserve"> </w:t>
      </w:r>
      <w:r>
        <w:rPr>
          <w:sz w:val="24"/>
        </w:rPr>
        <w:t>system</w:t>
      </w:r>
      <w:r>
        <w:rPr>
          <w:spacing w:val="-9"/>
          <w:sz w:val="24"/>
        </w:rPr>
        <w:t xml:space="preserve"> </w:t>
      </w:r>
      <w:r>
        <w:rPr>
          <w:sz w:val="24"/>
        </w:rPr>
        <w:t>in</w:t>
      </w:r>
      <w:r>
        <w:rPr>
          <w:spacing w:val="-6"/>
          <w:sz w:val="24"/>
        </w:rPr>
        <w:t xml:space="preserve"> </w:t>
      </w:r>
      <w:r>
        <w:rPr>
          <w:sz w:val="24"/>
        </w:rPr>
        <w:t>which</w:t>
      </w:r>
      <w:r>
        <w:rPr>
          <w:spacing w:val="-10"/>
          <w:sz w:val="24"/>
        </w:rPr>
        <w:t xml:space="preserve"> </w:t>
      </w:r>
      <w:r>
        <w:rPr>
          <w:sz w:val="24"/>
        </w:rPr>
        <w:t>the</w:t>
      </w:r>
      <w:r>
        <w:rPr>
          <w:spacing w:val="3"/>
          <w:sz w:val="24"/>
        </w:rPr>
        <w:t xml:space="preserve"> </w:t>
      </w:r>
      <w:r>
        <w:rPr>
          <w:sz w:val="24"/>
        </w:rPr>
        <w:t>multiple</w:t>
      </w:r>
      <w:r>
        <w:rPr>
          <w:spacing w:val="-57"/>
          <w:sz w:val="24"/>
        </w:rPr>
        <w:t xml:space="preserve"> </w:t>
      </w:r>
      <w:r>
        <w:rPr>
          <w:sz w:val="24"/>
        </w:rPr>
        <w:t>processors</w:t>
      </w:r>
      <w:r>
        <w:rPr>
          <w:spacing w:val="-9"/>
          <w:sz w:val="24"/>
        </w:rPr>
        <w:t xml:space="preserve"> </w:t>
      </w:r>
      <w:r>
        <w:rPr>
          <w:i/>
          <w:sz w:val="24"/>
        </w:rPr>
        <w:t>do</w:t>
      </w:r>
      <w:r>
        <w:rPr>
          <w:i/>
          <w:spacing w:val="1"/>
          <w:sz w:val="24"/>
        </w:rPr>
        <w:t xml:space="preserve"> </w:t>
      </w:r>
      <w:r>
        <w:rPr>
          <w:i/>
          <w:sz w:val="24"/>
        </w:rPr>
        <w:t>not</w:t>
      </w:r>
      <w:r>
        <w:rPr>
          <w:i/>
          <w:spacing w:val="3"/>
          <w:sz w:val="24"/>
        </w:rPr>
        <w:t xml:space="preserve"> </w:t>
      </w:r>
      <w:r>
        <w:rPr>
          <w:i/>
          <w:sz w:val="24"/>
        </w:rPr>
        <w:t>have direct</w:t>
      </w:r>
      <w:r>
        <w:rPr>
          <w:i/>
          <w:spacing w:val="3"/>
          <w:sz w:val="24"/>
        </w:rPr>
        <w:t xml:space="preserve"> </w:t>
      </w:r>
      <w:r>
        <w:rPr>
          <w:i/>
          <w:sz w:val="24"/>
        </w:rPr>
        <w:t>access</w:t>
      </w:r>
      <w:r>
        <w:rPr>
          <w:i/>
          <w:spacing w:val="-1"/>
          <w:sz w:val="24"/>
        </w:rPr>
        <w:t xml:space="preserve"> </w:t>
      </w:r>
      <w:r>
        <w:rPr>
          <w:i/>
          <w:sz w:val="24"/>
        </w:rPr>
        <w:t>to</w:t>
      </w:r>
      <w:r>
        <w:rPr>
          <w:i/>
          <w:spacing w:val="1"/>
          <w:sz w:val="24"/>
        </w:rPr>
        <w:t xml:space="preserve"> </w:t>
      </w:r>
      <w:r>
        <w:rPr>
          <w:i/>
          <w:sz w:val="24"/>
        </w:rPr>
        <w:t>shared</w:t>
      </w:r>
      <w:r>
        <w:rPr>
          <w:i/>
          <w:spacing w:val="7"/>
          <w:sz w:val="24"/>
        </w:rPr>
        <w:t xml:space="preserve"> </w:t>
      </w:r>
      <w:r>
        <w:rPr>
          <w:i/>
          <w:sz w:val="24"/>
        </w:rPr>
        <w:t>memory.</w:t>
      </w:r>
    </w:p>
    <w:p w:rsidR="007B043A" w:rsidRDefault="006F375B">
      <w:pPr>
        <w:pStyle w:val="BodyText"/>
        <w:tabs>
          <w:tab w:val="right" w:pos="8797"/>
        </w:tabs>
        <w:spacing w:before="1" w:line="271" w:lineRule="auto"/>
        <w:ind w:left="557" w:right="241"/>
      </w:pPr>
      <w:r>
        <w:t>The</w:t>
      </w:r>
      <w:r>
        <w:rPr>
          <w:spacing w:val="1"/>
        </w:rPr>
        <w:t xml:space="preserve"> </w:t>
      </w:r>
      <w:r>
        <w:t>memory of the</w:t>
      </w:r>
      <w:r>
        <w:rPr>
          <w:spacing w:val="1"/>
        </w:rPr>
        <w:t xml:space="preserve"> </w:t>
      </w:r>
      <w:r>
        <w:t>multiple</w:t>
      </w:r>
      <w:r>
        <w:rPr>
          <w:spacing w:val="1"/>
        </w:rPr>
        <w:t xml:space="preserve"> </w:t>
      </w:r>
      <w:r>
        <w:t>processors</w:t>
      </w:r>
      <w:r>
        <w:rPr>
          <w:spacing w:val="1"/>
        </w:rPr>
        <w:t xml:space="preserve"> </w:t>
      </w:r>
      <w:r>
        <w:t>may or may not</w:t>
      </w:r>
      <w:r>
        <w:rPr>
          <w:spacing w:val="1"/>
        </w:rPr>
        <w:t xml:space="preserve"> </w:t>
      </w:r>
      <w:r>
        <w:t>form a</w:t>
      </w:r>
      <w:r>
        <w:rPr>
          <w:spacing w:val="1"/>
        </w:rPr>
        <w:t xml:space="preserve"> </w:t>
      </w:r>
      <w:r>
        <w:t>common address</w:t>
      </w:r>
      <w:r>
        <w:rPr>
          <w:spacing w:val="1"/>
        </w:rPr>
        <w:t xml:space="preserve"> </w:t>
      </w:r>
      <w:r>
        <w:t>space.</w:t>
      </w:r>
      <w:r>
        <w:rPr>
          <w:spacing w:val="9"/>
        </w:rPr>
        <w:t xml:space="preserve"> </w:t>
      </w:r>
      <w:r>
        <w:t>Such</w:t>
      </w:r>
      <w:r>
        <w:rPr>
          <w:spacing w:val="-8"/>
        </w:rPr>
        <w:t xml:space="preserve"> </w:t>
      </w:r>
      <w:r>
        <w:t>computers usually</w:t>
      </w:r>
      <w:r>
        <w:rPr>
          <w:spacing w:val="-7"/>
        </w:rPr>
        <w:t xml:space="preserve"> </w:t>
      </w:r>
      <w:r>
        <w:t>do</w:t>
      </w:r>
      <w:r>
        <w:rPr>
          <w:spacing w:val="11"/>
        </w:rPr>
        <w:t xml:space="preserve"> </w:t>
      </w:r>
      <w:r>
        <w:t>not</w:t>
      </w:r>
      <w:r>
        <w:rPr>
          <w:spacing w:val="11"/>
        </w:rPr>
        <w:t xml:space="preserve"> </w:t>
      </w:r>
      <w:r>
        <w:t>have</w:t>
      </w:r>
      <w:r>
        <w:rPr>
          <w:spacing w:val="1"/>
        </w:rPr>
        <w:t xml:space="preserve"> </w:t>
      </w:r>
      <w:r>
        <w:t>a common</w:t>
      </w:r>
      <w:r>
        <w:rPr>
          <w:spacing w:val="-8"/>
        </w:rPr>
        <w:t xml:space="preserve"> </w:t>
      </w:r>
      <w:r>
        <w:t>clock.</w:t>
      </w:r>
      <w:r>
        <w:tab/>
        <w:t>8</w:t>
      </w:r>
    </w:p>
    <w:p w:rsidR="007B043A" w:rsidRDefault="007B043A">
      <w:pPr>
        <w:spacing w:line="271" w:lineRule="auto"/>
        <w:sectPr w:rsidR="007B043A">
          <w:headerReference w:type="default" r:id="rId25"/>
          <w:footerReference w:type="default" r:id="rId26"/>
          <w:pgSz w:w="9960" w:h="13840"/>
          <w:pgMar w:top="640" w:right="440" w:bottom="280" w:left="480" w:header="235" w:footer="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rPr>
          <w:sz w:val="26"/>
        </w:rPr>
      </w:pPr>
    </w:p>
    <w:p w:rsidR="007B043A" w:rsidRDefault="007B043A">
      <w:pPr>
        <w:pStyle w:val="BodyText"/>
        <w:rPr>
          <w:sz w:val="26"/>
        </w:rPr>
      </w:pPr>
    </w:p>
    <w:p w:rsidR="007B043A" w:rsidRDefault="006F375B">
      <w:pPr>
        <w:pStyle w:val="ListParagraph"/>
        <w:numPr>
          <w:ilvl w:val="0"/>
          <w:numId w:val="182"/>
        </w:numPr>
        <w:tabs>
          <w:tab w:val="left" w:pos="918"/>
        </w:tabs>
        <w:spacing w:before="188" w:line="264" w:lineRule="auto"/>
        <w:ind w:right="332"/>
        <w:rPr>
          <w:rFonts w:ascii="Symbol" w:hAnsi="Symbol"/>
          <w:color w:val="201F1F"/>
          <w:sz w:val="24"/>
        </w:rPr>
      </w:pPr>
      <w:r>
        <w:rPr>
          <w:color w:val="201F1F"/>
          <w:sz w:val="24"/>
        </w:rPr>
        <w:t>The processors are in close physical proximity</w:t>
      </w:r>
      <w:r>
        <w:rPr>
          <w:color w:val="201F1F"/>
          <w:spacing w:val="1"/>
          <w:sz w:val="24"/>
        </w:rPr>
        <w:t xml:space="preserve"> </w:t>
      </w:r>
      <w:r>
        <w:rPr>
          <w:color w:val="201F1F"/>
          <w:sz w:val="24"/>
        </w:rPr>
        <w:t>and</w:t>
      </w:r>
      <w:r>
        <w:rPr>
          <w:color w:val="201F1F"/>
          <w:spacing w:val="1"/>
          <w:sz w:val="24"/>
        </w:rPr>
        <w:t xml:space="preserve"> </w:t>
      </w:r>
      <w:r>
        <w:rPr>
          <w:color w:val="201F1F"/>
          <w:sz w:val="24"/>
        </w:rPr>
        <w:t>are usually</w:t>
      </w:r>
      <w:r>
        <w:rPr>
          <w:color w:val="201F1F"/>
          <w:spacing w:val="1"/>
          <w:sz w:val="24"/>
        </w:rPr>
        <w:t xml:space="preserve"> </w:t>
      </w:r>
      <w:r>
        <w:rPr>
          <w:color w:val="201F1F"/>
          <w:sz w:val="24"/>
        </w:rPr>
        <w:t>very tightly</w:t>
      </w:r>
      <w:r>
        <w:rPr>
          <w:color w:val="201F1F"/>
          <w:spacing w:val="1"/>
          <w:sz w:val="24"/>
        </w:rPr>
        <w:t xml:space="preserve"> </w:t>
      </w:r>
      <w:r>
        <w:rPr>
          <w:color w:val="201F1F"/>
          <w:sz w:val="24"/>
        </w:rPr>
        <w:t>coupled</w:t>
      </w:r>
      <w:r>
        <w:rPr>
          <w:color w:val="201F1F"/>
          <w:spacing w:val="1"/>
          <w:sz w:val="24"/>
        </w:rPr>
        <w:t xml:space="preserve"> </w:t>
      </w:r>
      <w:r>
        <w:rPr>
          <w:color w:val="201F1F"/>
          <w:sz w:val="24"/>
        </w:rPr>
        <w:t>(homogenous</w:t>
      </w:r>
      <w:r>
        <w:rPr>
          <w:color w:val="201F1F"/>
          <w:spacing w:val="1"/>
          <w:sz w:val="24"/>
        </w:rPr>
        <w:t xml:space="preserve"> </w:t>
      </w:r>
      <w:r>
        <w:rPr>
          <w:color w:val="201F1F"/>
          <w:sz w:val="24"/>
        </w:rPr>
        <w:t>hardware</w:t>
      </w:r>
      <w:r>
        <w:rPr>
          <w:color w:val="201F1F"/>
          <w:spacing w:val="1"/>
          <w:sz w:val="24"/>
        </w:rPr>
        <w:t xml:space="preserve"> </w:t>
      </w:r>
      <w:r>
        <w:rPr>
          <w:color w:val="201F1F"/>
          <w:sz w:val="24"/>
        </w:rPr>
        <w:t>and</w:t>
      </w:r>
      <w:r>
        <w:rPr>
          <w:color w:val="201F1F"/>
          <w:spacing w:val="1"/>
          <w:sz w:val="24"/>
        </w:rPr>
        <w:t xml:space="preserve"> </w:t>
      </w:r>
      <w:r>
        <w:rPr>
          <w:color w:val="201F1F"/>
          <w:sz w:val="24"/>
        </w:rPr>
        <w:t>software),</w:t>
      </w:r>
      <w:r>
        <w:rPr>
          <w:color w:val="201F1F"/>
          <w:spacing w:val="1"/>
          <w:sz w:val="24"/>
        </w:rPr>
        <w:t xml:space="preserve"> </w:t>
      </w:r>
      <w:r>
        <w:rPr>
          <w:color w:val="201F1F"/>
          <w:sz w:val="24"/>
        </w:rPr>
        <w:t>and</w:t>
      </w:r>
      <w:r>
        <w:rPr>
          <w:color w:val="201F1F"/>
          <w:spacing w:val="1"/>
          <w:sz w:val="24"/>
        </w:rPr>
        <w:t xml:space="preserve"> </w:t>
      </w:r>
      <w:r>
        <w:rPr>
          <w:color w:val="201F1F"/>
          <w:sz w:val="24"/>
        </w:rPr>
        <w:t>connected</w:t>
      </w:r>
      <w:r>
        <w:rPr>
          <w:color w:val="201F1F"/>
          <w:spacing w:val="1"/>
          <w:sz w:val="24"/>
        </w:rPr>
        <w:t xml:space="preserve"> </w:t>
      </w:r>
      <w:r>
        <w:rPr>
          <w:color w:val="201F1F"/>
          <w:sz w:val="24"/>
        </w:rPr>
        <w:t>by</w:t>
      </w:r>
      <w:r>
        <w:rPr>
          <w:color w:val="201F1F"/>
          <w:spacing w:val="1"/>
          <w:sz w:val="24"/>
        </w:rPr>
        <w:t xml:space="preserve"> </w:t>
      </w:r>
      <w:r>
        <w:rPr>
          <w:color w:val="201F1F"/>
          <w:sz w:val="24"/>
        </w:rPr>
        <w:t>an</w:t>
      </w:r>
      <w:r>
        <w:rPr>
          <w:color w:val="201F1F"/>
          <w:spacing w:val="1"/>
          <w:sz w:val="24"/>
        </w:rPr>
        <w:t xml:space="preserve"> </w:t>
      </w:r>
      <w:r>
        <w:rPr>
          <w:color w:val="201F1F"/>
          <w:sz w:val="24"/>
        </w:rPr>
        <w:t>interconnection</w:t>
      </w:r>
      <w:r>
        <w:rPr>
          <w:color w:val="201F1F"/>
          <w:spacing w:val="-6"/>
          <w:sz w:val="24"/>
        </w:rPr>
        <w:t xml:space="preserve"> </w:t>
      </w:r>
      <w:r>
        <w:rPr>
          <w:color w:val="201F1F"/>
          <w:sz w:val="24"/>
        </w:rPr>
        <w:t>network.</w:t>
      </w:r>
    </w:p>
    <w:p w:rsidR="007B043A" w:rsidRDefault="006F375B">
      <w:pPr>
        <w:pStyle w:val="ListParagraph"/>
        <w:numPr>
          <w:ilvl w:val="0"/>
          <w:numId w:val="182"/>
        </w:numPr>
        <w:tabs>
          <w:tab w:val="left" w:pos="918"/>
        </w:tabs>
        <w:spacing w:before="6" w:line="261" w:lineRule="auto"/>
        <w:ind w:right="349"/>
        <w:rPr>
          <w:rFonts w:ascii="Symbol" w:hAnsi="Symbol"/>
          <w:color w:val="201F1F"/>
          <w:sz w:val="24"/>
        </w:rPr>
      </w:pPr>
      <w:r>
        <w:rPr>
          <w:color w:val="201F1F"/>
          <w:sz w:val="24"/>
        </w:rPr>
        <w:t>The</w:t>
      </w:r>
      <w:r>
        <w:rPr>
          <w:color w:val="201F1F"/>
          <w:spacing w:val="1"/>
          <w:sz w:val="24"/>
        </w:rPr>
        <w:t xml:space="preserve"> </w:t>
      </w:r>
      <w:r>
        <w:rPr>
          <w:color w:val="201F1F"/>
          <w:sz w:val="24"/>
        </w:rPr>
        <w:t>processors</w:t>
      </w:r>
      <w:r>
        <w:rPr>
          <w:color w:val="201F1F"/>
          <w:spacing w:val="1"/>
          <w:sz w:val="24"/>
        </w:rPr>
        <w:t xml:space="preserve"> </w:t>
      </w:r>
      <w:r>
        <w:rPr>
          <w:color w:val="201F1F"/>
          <w:sz w:val="24"/>
        </w:rPr>
        <w:t>communicate</w:t>
      </w:r>
      <w:r>
        <w:rPr>
          <w:color w:val="201F1F"/>
          <w:spacing w:val="1"/>
          <w:sz w:val="24"/>
        </w:rPr>
        <w:t xml:space="preserve"> </w:t>
      </w:r>
      <w:r>
        <w:rPr>
          <w:color w:val="201F1F"/>
          <w:sz w:val="24"/>
        </w:rPr>
        <w:t>either</w:t>
      </w:r>
      <w:r>
        <w:rPr>
          <w:color w:val="201F1F"/>
          <w:spacing w:val="1"/>
          <w:sz w:val="24"/>
        </w:rPr>
        <w:t xml:space="preserve"> </w:t>
      </w:r>
      <w:r>
        <w:rPr>
          <w:color w:val="201F1F"/>
          <w:sz w:val="24"/>
        </w:rPr>
        <w:t>via</w:t>
      </w:r>
      <w:r>
        <w:rPr>
          <w:color w:val="201F1F"/>
          <w:spacing w:val="1"/>
          <w:sz w:val="24"/>
        </w:rPr>
        <w:t xml:space="preserve"> </w:t>
      </w:r>
      <w:r>
        <w:rPr>
          <w:color w:val="201F1F"/>
          <w:sz w:val="24"/>
        </w:rPr>
        <w:t>a</w:t>
      </w:r>
      <w:r>
        <w:rPr>
          <w:color w:val="201F1F"/>
          <w:spacing w:val="1"/>
          <w:sz w:val="24"/>
        </w:rPr>
        <w:t xml:space="preserve"> </w:t>
      </w:r>
      <w:r>
        <w:rPr>
          <w:color w:val="201F1F"/>
          <w:sz w:val="24"/>
        </w:rPr>
        <w:t>com-</w:t>
      </w:r>
      <w:r>
        <w:rPr>
          <w:color w:val="201F1F"/>
          <w:spacing w:val="1"/>
          <w:sz w:val="24"/>
        </w:rPr>
        <w:t xml:space="preserve"> </w:t>
      </w:r>
      <w:proofErr w:type="gramStart"/>
      <w:r>
        <w:rPr>
          <w:color w:val="201F1F"/>
          <w:sz w:val="24"/>
        </w:rPr>
        <w:t>mon</w:t>
      </w:r>
      <w:proofErr w:type="gramEnd"/>
      <w:r>
        <w:rPr>
          <w:color w:val="201F1F"/>
          <w:spacing w:val="1"/>
          <w:sz w:val="24"/>
        </w:rPr>
        <w:t xml:space="preserve"> </w:t>
      </w:r>
      <w:r>
        <w:rPr>
          <w:color w:val="201F1F"/>
          <w:sz w:val="24"/>
        </w:rPr>
        <w:t>address</w:t>
      </w:r>
      <w:r>
        <w:rPr>
          <w:color w:val="201F1F"/>
          <w:spacing w:val="1"/>
          <w:sz w:val="24"/>
        </w:rPr>
        <w:t xml:space="preserve"> </w:t>
      </w:r>
      <w:r>
        <w:rPr>
          <w:color w:val="201F1F"/>
          <w:sz w:val="24"/>
        </w:rPr>
        <w:t>space</w:t>
      </w:r>
      <w:r>
        <w:rPr>
          <w:color w:val="201F1F"/>
          <w:spacing w:val="1"/>
          <w:sz w:val="24"/>
        </w:rPr>
        <w:t xml:space="preserve"> </w:t>
      </w:r>
      <w:r>
        <w:rPr>
          <w:color w:val="201F1F"/>
          <w:sz w:val="24"/>
        </w:rPr>
        <w:t>or</w:t>
      </w:r>
      <w:r>
        <w:rPr>
          <w:color w:val="201F1F"/>
          <w:spacing w:val="1"/>
          <w:sz w:val="24"/>
        </w:rPr>
        <w:t xml:space="preserve"> </w:t>
      </w:r>
      <w:r>
        <w:rPr>
          <w:color w:val="201F1F"/>
          <w:sz w:val="24"/>
        </w:rPr>
        <w:t>via</w:t>
      </w:r>
      <w:r>
        <w:rPr>
          <w:color w:val="201F1F"/>
          <w:spacing w:val="1"/>
          <w:sz w:val="24"/>
        </w:rPr>
        <w:t xml:space="preserve"> </w:t>
      </w:r>
      <w:r>
        <w:rPr>
          <w:color w:val="201F1F"/>
          <w:sz w:val="24"/>
        </w:rPr>
        <w:t>message-passing.</w:t>
      </w:r>
    </w:p>
    <w:p w:rsidR="007B043A" w:rsidRDefault="006F375B">
      <w:pPr>
        <w:pStyle w:val="ListParagraph"/>
        <w:numPr>
          <w:ilvl w:val="0"/>
          <w:numId w:val="182"/>
        </w:numPr>
        <w:tabs>
          <w:tab w:val="left" w:pos="918"/>
        </w:tabs>
        <w:spacing w:before="7" w:line="268" w:lineRule="auto"/>
        <w:ind w:right="335"/>
        <w:rPr>
          <w:rFonts w:ascii="Symbol" w:hAnsi="Symbol"/>
          <w:sz w:val="24"/>
        </w:rPr>
      </w:pPr>
      <w:r>
        <w:rPr>
          <w:color w:val="201F1F"/>
          <w:sz w:val="24"/>
        </w:rPr>
        <w:t>A multicomputer system that has a common address space</w:t>
      </w:r>
      <w:r>
        <w:rPr>
          <w:color w:val="201F1F"/>
          <w:spacing w:val="60"/>
          <w:sz w:val="24"/>
        </w:rPr>
        <w:t xml:space="preserve"> </w:t>
      </w:r>
      <w:r>
        <w:rPr>
          <w:i/>
          <w:color w:val="201F1F"/>
          <w:sz w:val="24"/>
        </w:rPr>
        <w:t xml:space="preserve">usually </w:t>
      </w:r>
      <w:r>
        <w:rPr>
          <w:color w:val="201F1F"/>
          <w:sz w:val="24"/>
        </w:rPr>
        <w:t>corresponds</w:t>
      </w:r>
      <w:r>
        <w:rPr>
          <w:color w:val="201F1F"/>
          <w:spacing w:val="1"/>
          <w:sz w:val="24"/>
        </w:rPr>
        <w:t xml:space="preserve"> </w:t>
      </w:r>
      <w:r>
        <w:rPr>
          <w:color w:val="201F1F"/>
          <w:sz w:val="24"/>
        </w:rPr>
        <w:t>to a non-uniform memory access (NUMA) architecture in which the latency to</w:t>
      </w:r>
      <w:r>
        <w:rPr>
          <w:color w:val="201F1F"/>
          <w:spacing w:val="1"/>
          <w:sz w:val="24"/>
        </w:rPr>
        <w:t xml:space="preserve"> </w:t>
      </w:r>
      <w:r>
        <w:rPr>
          <w:color w:val="201F1F"/>
          <w:sz w:val="24"/>
        </w:rPr>
        <w:t>access</w:t>
      </w:r>
      <w:r>
        <w:rPr>
          <w:color w:val="201F1F"/>
          <w:spacing w:val="-3"/>
          <w:sz w:val="24"/>
        </w:rPr>
        <w:t xml:space="preserve"> </w:t>
      </w:r>
      <w:r>
        <w:rPr>
          <w:color w:val="201F1F"/>
          <w:sz w:val="24"/>
        </w:rPr>
        <w:t>various</w:t>
      </w:r>
      <w:r>
        <w:rPr>
          <w:color w:val="201F1F"/>
          <w:spacing w:val="-2"/>
          <w:sz w:val="24"/>
        </w:rPr>
        <w:t xml:space="preserve"> </w:t>
      </w:r>
      <w:r>
        <w:rPr>
          <w:color w:val="201F1F"/>
          <w:sz w:val="24"/>
        </w:rPr>
        <w:t>shared</w:t>
      </w:r>
      <w:r>
        <w:rPr>
          <w:color w:val="201F1F"/>
          <w:spacing w:val="18"/>
          <w:sz w:val="24"/>
        </w:rPr>
        <w:t xml:space="preserve"> </w:t>
      </w:r>
      <w:r>
        <w:rPr>
          <w:color w:val="201F1F"/>
          <w:sz w:val="24"/>
        </w:rPr>
        <w:t>memory</w:t>
      </w:r>
      <w:r>
        <w:rPr>
          <w:color w:val="201F1F"/>
          <w:spacing w:val="-5"/>
          <w:sz w:val="24"/>
        </w:rPr>
        <w:t xml:space="preserve"> </w:t>
      </w:r>
      <w:r>
        <w:rPr>
          <w:color w:val="201F1F"/>
          <w:sz w:val="24"/>
        </w:rPr>
        <w:t>locations</w:t>
      </w:r>
      <w:r>
        <w:rPr>
          <w:color w:val="201F1F"/>
          <w:spacing w:val="11"/>
          <w:sz w:val="24"/>
        </w:rPr>
        <w:t xml:space="preserve"> </w:t>
      </w:r>
      <w:r>
        <w:rPr>
          <w:color w:val="201F1F"/>
          <w:sz w:val="24"/>
        </w:rPr>
        <w:t>from</w:t>
      </w:r>
      <w:r>
        <w:rPr>
          <w:color w:val="201F1F"/>
          <w:spacing w:val="-4"/>
          <w:sz w:val="24"/>
        </w:rPr>
        <w:t xml:space="preserve"> </w:t>
      </w:r>
      <w:r>
        <w:rPr>
          <w:color w:val="201F1F"/>
          <w:sz w:val="24"/>
        </w:rPr>
        <w:t>the</w:t>
      </w:r>
      <w:r>
        <w:rPr>
          <w:color w:val="201F1F"/>
          <w:spacing w:val="3"/>
          <w:sz w:val="24"/>
        </w:rPr>
        <w:t xml:space="preserve"> </w:t>
      </w:r>
      <w:r>
        <w:rPr>
          <w:color w:val="201F1F"/>
          <w:sz w:val="24"/>
        </w:rPr>
        <w:t>different</w:t>
      </w:r>
      <w:r>
        <w:rPr>
          <w:color w:val="201F1F"/>
          <w:spacing w:val="19"/>
          <w:sz w:val="24"/>
        </w:rPr>
        <w:t xml:space="preserve"> </w:t>
      </w:r>
      <w:r>
        <w:rPr>
          <w:color w:val="201F1F"/>
          <w:sz w:val="24"/>
        </w:rPr>
        <w:t>processors</w:t>
      </w:r>
      <w:r>
        <w:rPr>
          <w:color w:val="201F1F"/>
          <w:spacing w:val="3"/>
          <w:sz w:val="24"/>
        </w:rPr>
        <w:t xml:space="preserve"> </w:t>
      </w:r>
      <w:r>
        <w:rPr>
          <w:color w:val="201F1F"/>
          <w:sz w:val="24"/>
        </w:rPr>
        <w:t>varies.</w:t>
      </w:r>
    </w:p>
    <w:p w:rsidR="007B043A" w:rsidRDefault="006F375B">
      <w:pPr>
        <w:pStyle w:val="ListParagraph"/>
        <w:numPr>
          <w:ilvl w:val="0"/>
          <w:numId w:val="182"/>
        </w:numPr>
        <w:tabs>
          <w:tab w:val="left" w:pos="918"/>
        </w:tabs>
        <w:spacing w:before="4" w:line="264" w:lineRule="auto"/>
        <w:ind w:right="349"/>
        <w:rPr>
          <w:rFonts w:ascii="Symbol" w:hAnsi="Symbol"/>
          <w:sz w:val="24"/>
        </w:rPr>
      </w:pPr>
      <w:r>
        <w:rPr>
          <w:color w:val="201F1F"/>
          <w:sz w:val="24"/>
        </w:rPr>
        <w:t>Examples</w:t>
      </w:r>
      <w:r>
        <w:rPr>
          <w:color w:val="201F1F"/>
          <w:spacing w:val="1"/>
          <w:sz w:val="24"/>
        </w:rPr>
        <w:t xml:space="preserve"> </w:t>
      </w:r>
      <w:r>
        <w:rPr>
          <w:color w:val="201F1F"/>
          <w:sz w:val="24"/>
        </w:rPr>
        <w:t>of</w:t>
      </w:r>
      <w:r>
        <w:rPr>
          <w:color w:val="201F1F"/>
          <w:spacing w:val="1"/>
          <w:sz w:val="24"/>
        </w:rPr>
        <w:t xml:space="preserve"> </w:t>
      </w:r>
      <w:r>
        <w:rPr>
          <w:color w:val="201F1F"/>
          <w:sz w:val="24"/>
        </w:rPr>
        <w:t>parallel</w:t>
      </w:r>
      <w:r>
        <w:rPr>
          <w:color w:val="201F1F"/>
          <w:spacing w:val="1"/>
          <w:sz w:val="24"/>
        </w:rPr>
        <w:t xml:space="preserve"> </w:t>
      </w:r>
      <w:r>
        <w:rPr>
          <w:color w:val="201F1F"/>
          <w:sz w:val="24"/>
        </w:rPr>
        <w:t>multicom</w:t>
      </w:r>
      <w:r>
        <w:rPr>
          <w:color w:val="201F1F"/>
          <w:sz w:val="24"/>
        </w:rPr>
        <w:t>puters</w:t>
      </w:r>
      <w:r>
        <w:rPr>
          <w:color w:val="201F1F"/>
          <w:spacing w:val="1"/>
          <w:sz w:val="24"/>
        </w:rPr>
        <w:t xml:space="preserve"> </w:t>
      </w:r>
      <w:r>
        <w:rPr>
          <w:color w:val="201F1F"/>
          <w:sz w:val="24"/>
        </w:rPr>
        <w:t>are:</w:t>
      </w:r>
      <w:r>
        <w:rPr>
          <w:color w:val="201F1F"/>
          <w:spacing w:val="1"/>
          <w:sz w:val="24"/>
        </w:rPr>
        <w:t xml:space="preserve"> </w:t>
      </w:r>
      <w:r>
        <w:rPr>
          <w:color w:val="201F1F"/>
          <w:sz w:val="24"/>
        </w:rPr>
        <w:t>the</w:t>
      </w:r>
      <w:r>
        <w:rPr>
          <w:color w:val="201F1F"/>
          <w:spacing w:val="1"/>
          <w:sz w:val="24"/>
        </w:rPr>
        <w:t xml:space="preserve"> </w:t>
      </w:r>
      <w:r>
        <w:rPr>
          <w:color w:val="201F1F"/>
          <w:sz w:val="24"/>
        </w:rPr>
        <w:t>NYU</w:t>
      </w:r>
      <w:r>
        <w:rPr>
          <w:color w:val="201F1F"/>
          <w:spacing w:val="1"/>
          <w:sz w:val="24"/>
        </w:rPr>
        <w:t xml:space="preserve"> </w:t>
      </w:r>
      <w:r>
        <w:rPr>
          <w:color w:val="201F1F"/>
          <w:sz w:val="24"/>
        </w:rPr>
        <w:t>Ultracomputer</w:t>
      </w:r>
      <w:r>
        <w:rPr>
          <w:color w:val="201F1F"/>
          <w:spacing w:val="1"/>
          <w:sz w:val="24"/>
        </w:rPr>
        <w:t xml:space="preserve"> </w:t>
      </w:r>
      <w:r>
        <w:rPr>
          <w:color w:val="201F1F"/>
          <w:sz w:val="24"/>
        </w:rPr>
        <w:t>and</w:t>
      </w:r>
      <w:r>
        <w:rPr>
          <w:color w:val="201F1F"/>
          <w:spacing w:val="1"/>
          <w:sz w:val="24"/>
        </w:rPr>
        <w:t xml:space="preserve"> </w:t>
      </w:r>
      <w:r>
        <w:rPr>
          <w:color w:val="201F1F"/>
          <w:sz w:val="24"/>
        </w:rPr>
        <w:t>the</w:t>
      </w:r>
      <w:r>
        <w:rPr>
          <w:color w:val="201F1F"/>
          <w:spacing w:val="1"/>
          <w:sz w:val="24"/>
        </w:rPr>
        <w:t xml:space="preserve"> </w:t>
      </w:r>
      <w:r>
        <w:rPr>
          <w:color w:val="201F1F"/>
          <w:sz w:val="24"/>
        </w:rPr>
        <w:t>Sequent</w:t>
      </w:r>
      <w:r>
        <w:rPr>
          <w:color w:val="201F1F"/>
          <w:spacing w:val="1"/>
          <w:sz w:val="24"/>
        </w:rPr>
        <w:t xml:space="preserve"> </w:t>
      </w:r>
      <w:r>
        <w:rPr>
          <w:color w:val="201F1F"/>
          <w:sz w:val="24"/>
        </w:rPr>
        <w:t>shared</w:t>
      </w:r>
      <w:r>
        <w:rPr>
          <w:color w:val="201F1F"/>
          <w:spacing w:val="1"/>
          <w:sz w:val="24"/>
        </w:rPr>
        <w:t xml:space="preserve"> </w:t>
      </w:r>
      <w:r>
        <w:rPr>
          <w:color w:val="201F1F"/>
          <w:sz w:val="24"/>
        </w:rPr>
        <w:t>memory</w:t>
      </w:r>
      <w:r>
        <w:rPr>
          <w:color w:val="201F1F"/>
          <w:spacing w:val="1"/>
          <w:sz w:val="24"/>
        </w:rPr>
        <w:t xml:space="preserve"> </w:t>
      </w:r>
      <w:r>
        <w:rPr>
          <w:color w:val="201F1F"/>
          <w:sz w:val="24"/>
        </w:rPr>
        <w:t>machines,</w:t>
      </w:r>
      <w:r>
        <w:rPr>
          <w:color w:val="201F1F"/>
          <w:spacing w:val="1"/>
          <w:sz w:val="24"/>
        </w:rPr>
        <w:t xml:space="preserve"> </w:t>
      </w:r>
      <w:r>
        <w:rPr>
          <w:color w:val="201F1F"/>
          <w:sz w:val="24"/>
        </w:rPr>
        <w:t>the</w:t>
      </w:r>
      <w:r>
        <w:rPr>
          <w:color w:val="201F1F"/>
          <w:spacing w:val="1"/>
          <w:sz w:val="24"/>
        </w:rPr>
        <w:t xml:space="preserve"> </w:t>
      </w:r>
      <w:r>
        <w:rPr>
          <w:color w:val="201F1F"/>
          <w:sz w:val="24"/>
        </w:rPr>
        <w:t>CM*</w:t>
      </w:r>
      <w:r>
        <w:rPr>
          <w:color w:val="201F1F"/>
          <w:spacing w:val="1"/>
          <w:sz w:val="24"/>
        </w:rPr>
        <w:t xml:space="preserve"> </w:t>
      </w:r>
      <w:r>
        <w:rPr>
          <w:color w:val="201F1F"/>
          <w:sz w:val="24"/>
        </w:rPr>
        <w:t>Connection</w:t>
      </w:r>
      <w:r>
        <w:rPr>
          <w:color w:val="201F1F"/>
          <w:spacing w:val="61"/>
          <w:sz w:val="24"/>
        </w:rPr>
        <w:t xml:space="preserve"> </w:t>
      </w:r>
      <w:r>
        <w:rPr>
          <w:color w:val="201F1F"/>
          <w:sz w:val="24"/>
        </w:rPr>
        <w:t>machine</w:t>
      </w:r>
      <w:r>
        <w:rPr>
          <w:color w:val="201F1F"/>
          <w:spacing w:val="61"/>
          <w:sz w:val="24"/>
        </w:rPr>
        <w:t xml:space="preserve"> </w:t>
      </w:r>
      <w:r>
        <w:rPr>
          <w:color w:val="201F1F"/>
          <w:sz w:val="24"/>
        </w:rPr>
        <w:t>and</w:t>
      </w:r>
      <w:r>
        <w:rPr>
          <w:color w:val="201F1F"/>
          <w:spacing w:val="1"/>
          <w:sz w:val="24"/>
        </w:rPr>
        <w:t xml:space="preserve"> </w:t>
      </w:r>
      <w:r>
        <w:rPr>
          <w:color w:val="201F1F"/>
          <w:sz w:val="24"/>
        </w:rPr>
        <w:t>processors configured in regular and symmetrical topologies such as an array or</w:t>
      </w:r>
      <w:r>
        <w:rPr>
          <w:color w:val="201F1F"/>
          <w:spacing w:val="1"/>
          <w:sz w:val="24"/>
        </w:rPr>
        <w:t xml:space="preserve"> </w:t>
      </w:r>
      <w:r>
        <w:rPr>
          <w:color w:val="201F1F"/>
          <w:sz w:val="24"/>
        </w:rPr>
        <w:t>mesh,</w:t>
      </w:r>
      <w:r>
        <w:rPr>
          <w:color w:val="201F1F"/>
          <w:spacing w:val="7"/>
          <w:sz w:val="24"/>
        </w:rPr>
        <w:t xml:space="preserve"> </w:t>
      </w:r>
      <w:r>
        <w:rPr>
          <w:color w:val="201F1F"/>
          <w:sz w:val="24"/>
        </w:rPr>
        <w:t>ring,</w:t>
      </w:r>
      <w:r>
        <w:rPr>
          <w:color w:val="201F1F"/>
          <w:spacing w:val="3"/>
          <w:sz w:val="24"/>
        </w:rPr>
        <w:t xml:space="preserve"> </w:t>
      </w:r>
      <w:r>
        <w:rPr>
          <w:color w:val="201F1F"/>
          <w:sz w:val="24"/>
        </w:rPr>
        <w:t>torus,</w:t>
      </w:r>
      <w:r>
        <w:rPr>
          <w:color w:val="201F1F"/>
          <w:spacing w:val="3"/>
          <w:sz w:val="24"/>
        </w:rPr>
        <w:t xml:space="preserve"> </w:t>
      </w:r>
      <w:r>
        <w:rPr>
          <w:color w:val="201F1F"/>
          <w:sz w:val="24"/>
        </w:rPr>
        <w:t>cube,</w:t>
      </w:r>
      <w:r>
        <w:rPr>
          <w:color w:val="201F1F"/>
          <w:spacing w:val="4"/>
          <w:sz w:val="24"/>
        </w:rPr>
        <w:t xml:space="preserve"> </w:t>
      </w:r>
      <w:r>
        <w:rPr>
          <w:color w:val="201F1F"/>
          <w:sz w:val="24"/>
        </w:rPr>
        <w:t>and hypercube (message-passing</w:t>
      </w:r>
      <w:r>
        <w:rPr>
          <w:color w:val="201F1F"/>
          <w:spacing w:val="6"/>
          <w:sz w:val="24"/>
        </w:rPr>
        <w:t xml:space="preserve"> </w:t>
      </w:r>
      <w:r>
        <w:rPr>
          <w:color w:val="201F1F"/>
          <w:sz w:val="24"/>
        </w:rPr>
        <w:t>machines).</w:t>
      </w:r>
    </w:p>
    <w:p w:rsidR="007B043A" w:rsidRDefault="006F375B">
      <w:pPr>
        <w:pStyle w:val="ListParagraph"/>
        <w:numPr>
          <w:ilvl w:val="0"/>
          <w:numId w:val="182"/>
        </w:numPr>
        <w:tabs>
          <w:tab w:val="left" w:pos="918"/>
        </w:tabs>
        <w:spacing w:before="9" w:line="268" w:lineRule="auto"/>
        <w:ind w:right="338"/>
        <w:rPr>
          <w:rFonts w:ascii="Symbol" w:hAnsi="Symbol"/>
          <w:sz w:val="24"/>
        </w:rPr>
      </w:pPr>
      <w:r>
        <w:rPr>
          <w:color w:val="201F1F"/>
          <w:sz w:val="24"/>
        </w:rPr>
        <w:t>The</w:t>
      </w:r>
      <w:r>
        <w:rPr>
          <w:color w:val="201F1F"/>
          <w:spacing w:val="1"/>
          <w:sz w:val="24"/>
        </w:rPr>
        <w:t xml:space="preserve"> </w:t>
      </w:r>
      <w:r>
        <w:rPr>
          <w:color w:val="201F1F"/>
          <w:sz w:val="24"/>
        </w:rPr>
        <w:t>regular</w:t>
      </w:r>
      <w:r>
        <w:rPr>
          <w:color w:val="201F1F"/>
          <w:spacing w:val="1"/>
          <w:sz w:val="24"/>
        </w:rPr>
        <w:t xml:space="preserve"> </w:t>
      </w:r>
      <w:r>
        <w:rPr>
          <w:color w:val="201F1F"/>
          <w:sz w:val="24"/>
        </w:rPr>
        <w:t>and</w:t>
      </w:r>
      <w:r>
        <w:rPr>
          <w:color w:val="201F1F"/>
          <w:spacing w:val="1"/>
          <w:sz w:val="24"/>
        </w:rPr>
        <w:t xml:space="preserve"> </w:t>
      </w:r>
      <w:r>
        <w:rPr>
          <w:color w:val="201F1F"/>
          <w:sz w:val="24"/>
        </w:rPr>
        <w:t>symmetrical</w:t>
      </w:r>
      <w:r>
        <w:rPr>
          <w:color w:val="201F1F"/>
          <w:spacing w:val="1"/>
          <w:sz w:val="24"/>
        </w:rPr>
        <w:t xml:space="preserve"> </w:t>
      </w:r>
      <w:r>
        <w:rPr>
          <w:color w:val="201F1F"/>
          <w:sz w:val="24"/>
        </w:rPr>
        <w:t>topologies</w:t>
      </w:r>
      <w:r>
        <w:rPr>
          <w:color w:val="201F1F"/>
          <w:spacing w:val="1"/>
          <w:sz w:val="24"/>
        </w:rPr>
        <w:t xml:space="preserve"> </w:t>
      </w:r>
      <w:r>
        <w:rPr>
          <w:color w:val="201F1F"/>
          <w:sz w:val="24"/>
        </w:rPr>
        <w:t>have</w:t>
      </w:r>
      <w:r>
        <w:rPr>
          <w:color w:val="201F1F"/>
          <w:spacing w:val="1"/>
          <w:sz w:val="24"/>
        </w:rPr>
        <w:t xml:space="preserve"> </w:t>
      </w:r>
      <w:r>
        <w:rPr>
          <w:color w:val="201F1F"/>
          <w:sz w:val="24"/>
        </w:rPr>
        <w:t>interesting</w:t>
      </w:r>
      <w:r>
        <w:rPr>
          <w:color w:val="201F1F"/>
          <w:spacing w:val="61"/>
          <w:sz w:val="24"/>
        </w:rPr>
        <w:t xml:space="preserve"> </w:t>
      </w:r>
      <w:r>
        <w:rPr>
          <w:color w:val="201F1F"/>
          <w:sz w:val="24"/>
        </w:rPr>
        <w:t>mathematical</w:t>
      </w:r>
      <w:r>
        <w:rPr>
          <w:color w:val="201F1F"/>
          <w:spacing w:val="1"/>
          <w:sz w:val="24"/>
        </w:rPr>
        <w:t xml:space="preserve"> </w:t>
      </w:r>
      <w:r>
        <w:rPr>
          <w:color w:val="201F1F"/>
          <w:sz w:val="24"/>
        </w:rPr>
        <w:t>properties that enable very easy routing and provide many rich features such as</w:t>
      </w:r>
      <w:r>
        <w:rPr>
          <w:color w:val="201F1F"/>
          <w:spacing w:val="1"/>
          <w:sz w:val="24"/>
        </w:rPr>
        <w:t xml:space="preserve"> </w:t>
      </w:r>
      <w:r>
        <w:rPr>
          <w:color w:val="201F1F"/>
          <w:sz w:val="24"/>
        </w:rPr>
        <w:t>alternate</w:t>
      </w:r>
      <w:r>
        <w:rPr>
          <w:color w:val="201F1F"/>
          <w:spacing w:val="45"/>
          <w:sz w:val="24"/>
        </w:rPr>
        <w:t xml:space="preserve"> </w:t>
      </w:r>
      <w:r>
        <w:rPr>
          <w:color w:val="201F1F"/>
          <w:sz w:val="24"/>
        </w:rPr>
        <w:t>routing.</w:t>
      </w:r>
    </w:p>
    <w:p w:rsidR="007B043A" w:rsidRDefault="006F375B">
      <w:pPr>
        <w:pStyle w:val="ListParagraph"/>
        <w:numPr>
          <w:ilvl w:val="0"/>
          <w:numId w:val="182"/>
        </w:numPr>
        <w:tabs>
          <w:tab w:val="left" w:pos="918"/>
        </w:tabs>
        <w:spacing w:line="249" w:lineRule="exact"/>
        <w:ind w:hanging="361"/>
        <w:rPr>
          <w:rFonts w:ascii="Symbol" w:hAnsi="Symbol"/>
          <w:color w:val="201F1F"/>
          <w:sz w:val="24"/>
        </w:rPr>
      </w:pPr>
      <w:r>
        <w:rPr>
          <w:color w:val="201F1F"/>
          <w:sz w:val="24"/>
        </w:rPr>
        <w:t>Figure</w:t>
      </w:r>
      <w:r>
        <w:rPr>
          <w:color w:val="201F1F"/>
          <w:spacing w:val="33"/>
          <w:sz w:val="24"/>
        </w:rPr>
        <w:t xml:space="preserve"> </w:t>
      </w:r>
      <w:r>
        <w:rPr>
          <w:color w:val="3C7A7A"/>
          <w:sz w:val="24"/>
        </w:rPr>
        <w:t>1.5</w:t>
      </w:r>
      <w:r>
        <w:rPr>
          <w:color w:val="201F1F"/>
          <w:sz w:val="24"/>
        </w:rPr>
        <w:t>(a)</w:t>
      </w:r>
      <w:r>
        <w:rPr>
          <w:color w:val="201F1F"/>
          <w:spacing w:val="36"/>
          <w:sz w:val="24"/>
        </w:rPr>
        <w:t xml:space="preserve"> </w:t>
      </w:r>
      <w:r>
        <w:rPr>
          <w:color w:val="201F1F"/>
          <w:sz w:val="24"/>
        </w:rPr>
        <w:t>shows</w:t>
      </w:r>
      <w:r>
        <w:rPr>
          <w:color w:val="201F1F"/>
          <w:spacing w:val="36"/>
          <w:sz w:val="24"/>
        </w:rPr>
        <w:t xml:space="preserve"> </w:t>
      </w:r>
      <w:r>
        <w:rPr>
          <w:color w:val="201F1F"/>
          <w:sz w:val="24"/>
        </w:rPr>
        <w:t>a</w:t>
      </w:r>
      <w:r>
        <w:rPr>
          <w:color w:val="201F1F"/>
          <w:spacing w:val="37"/>
          <w:sz w:val="24"/>
        </w:rPr>
        <w:t xml:space="preserve"> </w:t>
      </w:r>
      <w:r>
        <w:rPr>
          <w:color w:val="201F1F"/>
          <w:sz w:val="24"/>
        </w:rPr>
        <w:t>wrap-around</w:t>
      </w:r>
      <w:r>
        <w:rPr>
          <w:color w:val="201F1F"/>
          <w:spacing w:val="39"/>
          <w:sz w:val="24"/>
        </w:rPr>
        <w:t xml:space="preserve"> </w:t>
      </w:r>
      <w:r>
        <w:rPr>
          <w:color w:val="201F1F"/>
          <w:sz w:val="24"/>
        </w:rPr>
        <w:t>4</w:t>
      </w:r>
      <w:r>
        <w:rPr>
          <w:color w:val="201F1F"/>
          <w:spacing w:val="5"/>
          <w:sz w:val="24"/>
        </w:rPr>
        <w:t xml:space="preserve"> </w:t>
      </w:r>
      <w:r>
        <w:rPr>
          <w:rFonts w:ascii="Microsoft Sans Serif" w:hAnsi="Microsoft Sans Serif"/>
          <w:color w:val="201F1F"/>
          <w:sz w:val="24"/>
        </w:rPr>
        <w:t>×</w:t>
      </w:r>
      <w:r>
        <w:rPr>
          <w:rFonts w:ascii="Microsoft Sans Serif" w:hAnsi="Microsoft Sans Serif"/>
          <w:color w:val="201F1F"/>
          <w:spacing w:val="-12"/>
          <w:sz w:val="24"/>
        </w:rPr>
        <w:t xml:space="preserve"> </w:t>
      </w:r>
      <w:r>
        <w:rPr>
          <w:color w:val="201F1F"/>
          <w:sz w:val="24"/>
        </w:rPr>
        <w:t>4</w:t>
      </w:r>
      <w:r>
        <w:rPr>
          <w:color w:val="201F1F"/>
          <w:spacing w:val="43"/>
          <w:sz w:val="24"/>
        </w:rPr>
        <w:t xml:space="preserve"> </w:t>
      </w:r>
      <w:r>
        <w:rPr>
          <w:color w:val="201F1F"/>
          <w:sz w:val="24"/>
        </w:rPr>
        <w:t>mesh.</w:t>
      </w:r>
      <w:r>
        <w:rPr>
          <w:color w:val="201F1F"/>
          <w:spacing w:val="45"/>
          <w:sz w:val="24"/>
        </w:rPr>
        <w:t xml:space="preserve"> </w:t>
      </w:r>
      <w:r>
        <w:rPr>
          <w:color w:val="201F1F"/>
          <w:sz w:val="24"/>
        </w:rPr>
        <w:t>For</w:t>
      </w:r>
      <w:r>
        <w:rPr>
          <w:color w:val="201F1F"/>
          <w:spacing w:val="41"/>
          <w:sz w:val="24"/>
        </w:rPr>
        <w:t xml:space="preserve"> </w:t>
      </w:r>
      <w:r>
        <w:rPr>
          <w:color w:val="201F1F"/>
          <w:sz w:val="24"/>
        </w:rPr>
        <w:t>a</w:t>
      </w:r>
      <w:r>
        <w:rPr>
          <w:color w:val="201F1F"/>
          <w:spacing w:val="33"/>
          <w:sz w:val="24"/>
        </w:rPr>
        <w:t xml:space="preserve"> </w:t>
      </w:r>
      <w:r>
        <w:rPr>
          <w:i/>
          <w:color w:val="201F1F"/>
          <w:sz w:val="24"/>
        </w:rPr>
        <w:t>k</w:t>
      </w:r>
      <w:r>
        <w:rPr>
          <w:i/>
          <w:color w:val="201F1F"/>
          <w:spacing w:val="4"/>
          <w:sz w:val="24"/>
        </w:rPr>
        <w:t xml:space="preserve"> </w:t>
      </w:r>
      <w:r>
        <w:rPr>
          <w:rFonts w:ascii="Microsoft Sans Serif" w:hAnsi="Microsoft Sans Serif"/>
          <w:color w:val="201F1F"/>
          <w:sz w:val="24"/>
        </w:rPr>
        <w:t>×</w:t>
      </w:r>
      <w:r>
        <w:rPr>
          <w:rFonts w:ascii="Microsoft Sans Serif" w:hAnsi="Microsoft Sans Serif"/>
          <w:color w:val="201F1F"/>
          <w:spacing w:val="-12"/>
          <w:sz w:val="24"/>
        </w:rPr>
        <w:t xml:space="preserve"> </w:t>
      </w:r>
      <w:r>
        <w:rPr>
          <w:i/>
          <w:color w:val="201F1F"/>
          <w:sz w:val="24"/>
        </w:rPr>
        <w:t>k</w:t>
      </w:r>
      <w:r>
        <w:rPr>
          <w:i/>
          <w:color w:val="201F1F"/>
          <w:spacing w:val="32"/>
          <w:sz w:val="24"/>
        </w:rPr>
        <w:t xml:space="preserve"> </w:t>
      </w:r>
      <w:r>
        <w:rPr>
          <w:color w:val="201F1F"/>
          <w:sz w:val="24"/>
        </w:rPr>
        <w:t>mesh</w:t>
      </w:r>
      <w:r>
        <w:rPr>
          <w:color w:val="201F1F"/>
          <w:spacing w:val="29"/>
          <w:sz w:val="24"/>
        </w:rPr>
        <w:t xml:space="preserve"> </w:t>
      </w:r>
      <w:r>
        <w:rPr>
          <w:color w:val="201F1F"/>
          <w:sz w:val="24"/>
        </w:rPr>
        <w:t>which</w:t>
      </w:r>
      <w:r>
        <w:rPr>
          <w:color w:val="201F1F"/>
          <w:spacing w:val="25"/>
          <w:sz w:val="24"/>
        </w:rPr>
        <w:t xml:space="preserve"> </w:t>
      </w:r>
      <w:r>
        <w:rPr>
          <w:color w:val="201F1F"/>
          <w:sz w:val="24"/>
        </w:rPr>
        <w:t>will</w:t>
      </w:r>
    </w:p>
    <w:p w:rsidR="007B043A" w:rsidRDefault="006F375B">
      <w:pPr>
        <w:spacing w:line="116" w:lineRule="exact"/>
        <w:ind w:right="1224"/>
        <w:jc w:val="center"/>
        <w:rPr>
          <w:sz w:val="13"/>
        </w:rPr>
      </w:pPr>
      <w:r>
        <w:rPr>
          <w:color w:val="201F1F"/>
          <w:w w:val="81"/>
          <w:sz w:val="13"/>
        </w:rPr>
        <w:t>2</w:t>
      </w:r>
    </w:p>
    <w:p w:rsidR="007B043A" w:rsidRDefault="006F375B">
      <w:pPr>
        <w:pStyle w:val="BodyText"/>
        <w:spacing w:line="249" w:lineRule="auto"/>
        <w:ind w:left="917" w:right="410"/>
        <w:jc w:val="both"/>
      </w:pPr>
      <w:proofErr w:type="gramStart"/>
      <w:r>
        <w:rPr>
          <w:color w:val="201F1F"/>
        </w:rPr>
        <w:t>contain</w:t>
      </w:r>
      <w:proofErr w:type="gramEnd"/>
      <w:r>
        <w:rPr>
          <w:color w:val="201F1F"/>
        </w:rPr>
        <w:t xml:space="preserve"> </w:t>
      </w:r>
      <w:r>
        <w:rPr>
          <w:i/>
          <w:color w:val="201F1F"/>
        </w:rPr>
        <w:t xml:space="preserve">k </w:t>
      </w:r>
      <w:r>
        <w:rPr>
          <w:color w:val="201F1F"/>
        </w:rPr>
        <w:t>processors, the maximum path length between any two processors is</w:t>
      </w:r>
      <w:r>
        <w:rPr>
          <w:color w:val="201F1F"/>
          <w:spacing w:val="1"/>
        </w:rPr>
        <w:t xml:space="preserve"> </w:t>
      </w:r>
      <w:r>
        <w:rPr>
          <w:color w:val="201F1F"/>
        </w:rPr>
        <w:t>2</w:t>
      </w:r>
      <w:r>
        <w:rPr>
          <w:i/>
          <w:color w:val="201F1F"/>
        </w:rPr>
        <w:t>(k/</w:t>
      </w:r>
      <w:r>
        <w:rPr>
          <w:color w:val="201F1F"/>
        </w:rPr>
        <w:t>2</w:t>
      </w:r>
      <w:r>
        <w:rPr>
          <w:color w:val="201F1F"/>
          <w:spacing w:val="1"/>
        </w:rPr>
        <w:t xml:space="preserve"> </w:t>
      </w:r>
      <w:r>
        <w:rPr>
          <w:rFonts w:ascii="Microsoft Sans Serif" w:hAnsi="Microsoft Sans Serif"/>
          <w:color w:val="201F1F"/>
        </w:rPr>
        <w:t>−</w:t>
      </w:r>
      <w:r>
        <w:rPr>
          <w:rFonts w:ascii="Microsoft Sans Serif" w:hAnsi="Microsoft Sans Serif"/>
          <w:color w:val="201F1F"/>
          <w:spacing w:val="-7"/>
        </w:rPr>
        <w:t xml:space="preserve"> </w:t>
      </w:r>
      <w:r>
        <w:rPr>
          <w:color w:val="201F1F"/>
        </w:rPr>
        <w:t>1</w:t>
      </w:r>
      <w:r>
        <w:rPr>
          <w:i/>
          <w:color w:val="201F1F"/>
        </w:rPr>
        <w:t>)</w:t>
      </w:r>
      <w:r>
        <w:rPr>
          <w:color w:val="201F1F"/>
        </w:rPr>
        <w:t>.</w:t>
      </w:r>
    </w:p>
    <w:p w:rsidR="007B043A" w:rsidRDefault="006F375B">
      <w:pPr>
        <w:pStyle w:val="ListParagraph"/>
        <w:numPr>
          <w:ilvl w:val="0"/>
          <w:numId w:val="182"/>
        </w:numPr>
        <w:tabs>
          <w:tab w:val="left" w:pos="918"/>
        </w:tabs>
        <w:spacing w:before="10" w:line="261" w:lineRule="auto"/>
        <w:ind w:right="337"/>
        <w:rPr>
          <w:rFonts w:ascii="Symbol" w:hAnsi="Symbol"/>
          <w:color w:val="201F1F"/>
          <w:sz w:val="24"/>
        </w:rPr>
      </w:pPr>
      <w:r>
        <w:rPr>
          <w:color w:val="201F1F"/>
          <w:sz w:val="24"/>
        </w:rPr>
        <w:t xml:space="preserve">Routing can be done along the Manhattan grid. Figure </w:t>
      </w:r>
      <w:r>
        <w:rPr>
          <w:color w:val="3C7A7A"/>
          <w:sz w:val="24"/>
        </w:rPr>
        <w:t>1.5</w:t>
      </w:r>
      <w:r>
        <w:rPr>
          <w:color w:val="201F1F"/>
          <w:sz w:val="24"/>
        </w:rPr>
        <w:t>(b) shows a four-</w:t>
      </w:r>
      <w:r>
        <w:rPr>
          <w:color w:val="201F1F"/>
          <w:spacing w:val="1"/>
          <w:sz w:val="24"/>
        </w:rPr>
        <w:t xml:space="preserve"> </w:t>
      </w:r>
      <w:r>
        <w:rPr>
          <w:color w:val="201F1F"/>
          <w:sz w:val="24"/>
        </w:rPr>
        <w:t>dimensional</w:t>
      </w:r>
      <w:r>
        <w:rPr>
          <w:color w:val="201F1F"/>
          <w:spacing w:val="1"/>
          <w:sz w:val="24"/>
        </w:rPr>
        <w:t xml:space="preserve"> </w:t>
      </w:r>
      <w:r>
        <w:rPr>
          <w:color w:val="201F1F"/>
          <w:sz w:val="24"/>
        </w:rPr>
        <w:t>hypercube.</w:t>
      </w:r>
      <w:r>
        <w:rPr>
          <w:color w:val="201F1F"/>
          <w:spacing w:val="1"/>
          <w:sz w:val="24"/>
        </w:rPr>
        <w:t xml:space="preserve"> </w:t>
      </w:r>
      <w:r>
        <w:rPr>
          <w:color w:val="201F1F"/>
          <w:sz w:val="24"/>
        </w:rPr>
        <w:t xml:space="preserve">A </w:t>
      </w:r>
      <w:r>
        <w:rPr>
          <w:i/>
          <w:color w:val="201F1F"/>
          <w:sz w:val="24"/>
        </w:rPr>
        <w:t>k</w:t>
      </w:r>
      <w:r>
        <w:rPr>
          <w:color w:val="201F1F"/>
          <w:sz w:val="24"/>
        </w:rPr>
        <w:t>-dimensional</w:t>
      </w:r>
      <w:r>
        <w:rPr>
          <w:color w:val="201F1F"/>
          <w:spacing w:val="1"/>
          <w:sz w:val="24"/>
        </w:rPr>
        <w:t xml:space="preserve"> </w:t>
      </w:r>
      <w:r>
        <w:rPr>
          <w:color w:val="201F1F"/>
          <w:sz w:val="24"/>
        </w:rPr>
        <w:t>hyper-</w:t>
      </w:r>
      <w:r>
        <w:rPr>
          <w:color w:val="201F1F"/>
          <w:spacing w:val="1"/>
          <w:sz w:val="24"/>
        </w:rPr>
        <w:t xml:space="preserve"> </w:t>
      </w:r>
      <w:r>
        <w:rPr>
          <w:color w:val="201F1F"/>
          <w:sz w:val="24"/>
        </w:rPr>
        <w:t>cube</w:t>
      </w:r>
      <w:r>
        <w:rPr>
          <w:color w:val="201F1F"/>
          <w:spacing w:val="1"/>
          <w:sz w:val="24"/>
        </w:rPr>
        <w:t xml:space="preserve"> </w:t>
      </w:r>
      <w:r>
        <w:rPr>
          <w:color w:val="201F1F"/>
          <w:sz w:val="24"/>
        </w:rPr>
        <w:t>has 2</w:t>
      </w:r>
      <w:r>
        <w:rPr>
          <w:i/>
          <w:color w:val="201F1F"/>
          <w:position w:val="7"/>
          <w:sz w:val="24"/>
        </w:rPr>
        <w:t>k</w:t>
      </w:r>
      <w:r>
        <w:rPr>
          <w:i/>
          <w:color w:val="201F1F"/>
          <w:spacing w:val="1"/>
          <w:position w:val="7"/>
          <w:sz w:val="24"/>
        </w:rPr>
        <w:t xml:space="preserve"> </w:t>
      </w:r>
      <w:r>
        <w:rPr>
          <w:color w:val="201F1F"/>
          <w:sz w:val="24"/>
        </w:rPr>
        <w:t>processor-and-</w:t>
      </w:r>
      <w:r>
        <w:rPr>
          <w:color w:val="201F1F"/>
          <w:spacing w:val="1"/>
          <w:sz w:val="24"/>
        </w:rPr>
        <w:t xml:space="preserve"> </w:t>
      </w:r>
      <w:r>
        <w:rPr>
          <w:color w:val="201F1F"/>
          <w:sz w:val="24"/>
        </w:rPr>
        <w:t>memory</w:t>
      </w:r>
      <w:r>
        <w:rPr>
          <w:color w:val="201F1F"/>
          <w:spacing w:val="-17"/>
          <w:sz w:val="24"/>
        </w:rPr>
        <w:t xml:space="preserve"> </w:t>
      </w:r>
      <w:proofErr w:type="gramStart"/>
      <w:r>
        <w:rPr>
          <w:color w:val="201F1F"/>
          <w:sz w:val="24"/>
        </w:rPr>
        <w:t>units .</w:t>
      </w:r>
      <w:proofErr w:type="gramEnd"/>
    </w:p>
    <w:p w:rsidR="007B043A" w:rsidRDefault="006F375B">
      <w:pPr>
        <w:pStyle w:val="ListParagraph"/>
        <w:numPr>
          <w:ilvl w:val="0"/>
          <w:numId w:val="182"/>
        </w:numPr>
        <w:tabs>
          <w:tab w:val="left" w:pos="918"/>
        </w:tabs>
        <w:spacing w:before="7" w:line="264" w:lineRule="auto"/>
        <w:ind w:right="336"/>
        <w:rPr>
          <w:rFonts w:ascii="Symbol" w:hAnsi="Symbol"/>
          <w:color w:val="201F1F"/>
          <w:sz w:val="24"/>
        </w:rPr>
      </w:pPr>
      <w:r>
        <w:rPr>
          <w:color w:val="201F1F"/>
          <w:sz w:val="24"/>
        </w:rPr>
        <w:t>Each such unit i</w:t>
      </w:r>
      <w:r>
        <w:rPr>
          <w:color w:val="201F1F"/>
          <w:sz w:val="24"/>
        </w:rPr>
        <w:t xml:space="preserve">s a node in the hypercube, and has a unique </w:t>
      </w:r>
      <w:r>
        <w:rPr>
          <w:i/>
          <w:color w:val="201F1F"/>
          <w:sz w:val="24"/>
        </w:rPr>
        <w:t>k</w:t>
      </w:r>
      <w:r>
        <w:rPr>
          <w:color w:val="201F1F"/>
          <w:sz w:val="24"/>
        </w:rPr>
        <w:t>-bit label. Each of</w:t>
      </w:r>
      <w:r>
        <w:rPr>
          <w:color w:val="201F1F"/>
          <w:spacing w:val="1"/>
          <w:sz w:val="24"/>
        </w:rPr>
        <w:t xml:space="preserve"> </w:t>
      </w:r>
      <w:r>
        <w:rPr>
          <w:color w:val="201F1F"/>
          <w:sz w:val="24"/>
        </w:rPr>
        <w:t xml:space="preserve">the </w:t>
      </w:r>
      <w:r>
        <w:rPr>
          <w:i/>
          <w:color w:val="201F1F"/>
          <w:sz w:val="24"/>
        </w:rPr>
        <w:t xml:space="preserve">k </w:t>
      </w:r>
      <w:r>
        <w:rPr>
          <w:color w:val="201F1F"/>
          <w:sz w:val="24"/>
        </w:rPr>
        <w:t>dimensions</w:t>
      </w:r>
      <w:r>
        <w:rPr>
          <w:color w:val="201F1F"/>
          <w:spacing w:val="4"/>
          <w:sz w:val="24"/>
        </w:rPr>
        <w:t xml:space="preserve"> </w:t>
      </w:r>
      <w:r>
        <w:rPr>
          <w:color w:val="201F1F"/>
          <w:sz w:val="24"/>
        </w:rPr>
        <w:t>is</w:t>
      </w:r>
      <w:r>
        <w:rPr>
          <w:color w:val="201F1F"/>
          <w:spacing w:val="-1"/>
          <w:sz w:val="24"/>
        </w:rPr>
        <w:t xml:space="preserve"> </w:t>
      </w:r>
      <w:r>
        <w:rPr>
          <w:color w:val="201F1F"/>
          <w:sz w:val="24"/>
        </w:rPr>
        <w:t>associated</w:t>
      </w:r>
      <w:r>
        <w:rPr>
          <w:color w:val="201F1F"/>
          <w:spacing w:val="3"/>
          <w:sz w:val="24"/>
        </w:rPr>
        <w:t xml:space="preserve"> </w:t>
      </w:r>
      <w:r>
        <w:rPr>
          <w:color w:val="201F1F"/>
          <w:sz w:val="24"/>
        </w:rPr>
        <w:t>with</w:t>
      </w:r>
      <w:r>
        <w:rPr>
          <w:color w:val="201F1F"/>
          <w:spacing w:val="-4"/>
          <w:sz w:val="24"/>
        </w:rPr>
        <w:t xml:space="preserve"> </w:t>
      </w:r>
      <w:r>
        <w:rPr>
          <w:color w:val="201F1F"/>
          <w:sz w:val="24"/>
        </w:rPr>
        <w:t>a bit</w:t>
      </w:r>
      <w:r>
        <w:rPr>
          <w:color w:val="201F1F"/>
          <w:spacing w:val="11"/>
          <w:sz w:val="24"/>
        </w:rPr>
        <w:t xml:space="preserve"> </w:t>
      </w:r>
      <w:r>
        <w:rPr>
          <w:color w:val="201F1F"/>
          <w:sz w:val="24"/>
        </w:rPr>
        <w:t>position</w:t>
      </w:r>
      <w:r>
        <w:rPr>
          <w:color w:val="201F1F"/>
          <w:spacing w:val="2"/>
          <w:sz w:val="24"/>
        </w:rPr>
        <w:t xml:space="preserve"> </w:t>
      </w:r>
      <w:r>
        <w:rPr>
          <w:color w:val="201F1F"/>
          <w:sz w:val="24"/>
        </w:rPr>
        <w:t>in</w:t>
      </w:r>
      <w:r>
        <w:rPr>
          <w:color w:val="201F1F"/>
          <w:spacing w:val="-9"/>
          <w:sz w:val="24"/>
        </w:rPr>
        <w:t xml:space="preserve"> </w:t>
      </w:r>
      <w:r>
        <w:rPr>
          <w:color w:val="201F1F"/>
          <w:sz w:val="24"/>
        </w:rPr>
        <w:t>the</w:t>
      </w:r>
      <w:r>
        <w:rPr>
          <w:color w:val="201F1F"/>
          <w:spacing w:val="10"/>
          <w:sz w:val="24"/>
        </w:rPr>
        <w:t xml:space="preserve"> </w:t>
      </w:r>
      <w:r>
        <w:rPr>
          <w:color w:val="201F1F"/>
          <w:sz w:val="24"/>
        </w:rPr>
        <w:t>label.</w:t>
      </w:r>
    </w:p>
    <w:p w:rsidR="007B043A" w:rsidRDefault="006F375B">
      <w:pPr>
        <w:pStyle w:val="ListParagraph"/>
        <w:numPr>
          <w:ilvl w:val="0"/>
          <w:numId w:val="182"/>
        </w:numPr>
        <w:tabs>
          <w:tab w:val="left" w:pos="918"/>
        </w:tabs>
        <w:spacing w:before="2" w:line="261" w:lineRule="auto"/>
        <w:ind w:right="368"/>
        <w:rPr>
          <w:rFonts w:ascii="Symbol" w:hAnsi="Symbol"/>
          <w:color w:val="201F1F"/>
          <w:sz w:val="24"/>
        </w:rPr>
      </w:pPr>
      <w:r>
        <w:rPr>
          <w:color w:val="201F1F"/>
          <w:sz w:val="24"/>
        </w:rPr>
        <w:t>The labels of any two adjacent nodes are identical except for the bit position</w:t>
      </w:r>
      <w:r>
        <w:rPr>
          <w:color w:val="201F1F"/>
          <w:spacing w:val="1"/>
          <w:sz w:val="24"/>
        </w:rPr>
        <w:t xml:space="preserve"> </w:t>
      </w:r>
      <w:r>
        <w:rPr>
          <w:color w:val="201F1F"/>
          <w:sz w:val="24"/>
        </w:rPr>
        <w:t>corresponding</w:t>
      </w:r>
      <w:r>
        <w:rPr>
          <w:color w:val="201F1F"/>
          <w:spacing w:val="3"/>
          <w:sz w:val="24"/>
        </w:rPr>
        <w:t xml:space="preserve"> </w:t>
      </w:r>
      <w:r>
        <w:rPr>
          <w:color w:val="201F1F"/>
          <w:sz w:val="24"/>
        </w:rPr>
        <w:t>to</w:t>
      </w:r>
      <w:r>
        <w:rPr>
          <w:color w:val="201F1F"/>
          <w:spacing w:val="-4"/>
          <w:sz w:val="24"/>
        </w:rPr>
        <w:t xml:space="preserve"> </w:t>
      </w:r>
      <w:r>
        <w:rPr>
          <w:color w:val="201F1F"/>
          <w:sz w:val="24"/>
        </w:rPr>
        <w:t>the dimension</w:t>
      </w:r>
      <w:r>
        <w:rPr>
          <w:color w:val="201F1F"/>
          <w:spacing w:val="3"/>
          <w:sz w:val="24"/>
        </w:rPr>
        <w:t xml:space="preserve"> </w:t>
      </w:r>
      <w:r>
        <w:rPr>
          <w:color w:val="201F1F"/>
          <w:sz w:val="24"/>
        </w:rPr>
        <w:t>in</w:t>
      </w:r>
      <w:r>
        <w:rPr>
          <w:color w:val="201F1F"/>
          <w:spacing w:val="-8"/>
          <w:sz w:val="24"/>
        </w:rPr>
        <w:t xml:space="preserve"> </w:t>
      </w:r>
      <w:r>
        <w:rPr>
          <w:color w:val="201F1F"/>
          <w:sz w:val="24"/>
        </w:rPr>
        <w:t>which</w:t>
      </w:r>
      <w:r>
        <w:rPr>
          <w:color w:val="201F1F"/>
          <w:spacing w:val="-8"/>
          <w:sz w:val="24"/>
        </w:rPr>
        <w:t xml:space="preserve"> </w:t>
      </w:r>
      <w:r>
        <w:rPr>
          <w:color w:val="201F1F"/>
          <w:sz w:val="24"/>
        </w:rPr>
        <w:t>the two</w:t>
      </w:r>
      <w:r>
        <w:rPr>
          <w:color w:val="201F1F"/>
          <w:spacing w:val="2"/>
          <w:sz w:val="24"/>
        </w:rPr>
        <w:t xml:space="preserve"> </w:t>
      </w:r>
      <w:r>
        <w:rPr>
          <w:color w:val="201F1F"/>
          <w:sz w:val="24"/>
        </w:rPr>
        <w:t>nodes differ.</w:t>
      </w:r>
    </w:p>
    <w:p w:rsidR="007B043A" w:rsidRDefault="006F375B">
      <w:pPr>
        <w:pStyle w:val="ListParagraph"/>
        <w:numPr>
          <w:ilvl w:val="0"/>
          <w:numId w:val="182"/>
        </w:numPr>
        <w:tabs>
          <w:tab w:val="left" w:pos="918"/>
        </w:tabs>
        <w:spacing w:before="12" w:line="261" w:lineRule="auto"/>
        <w:ind w:right="343"/>
        <w:rPr>
          <w:rFonts w:ascii="Symbol" w:hAnsi="Symbol"/>
          <w:sz w:val="24"/>
        </w:rPr>
      </w:pPr>
      <w:r>
        <w:rPr>
          <w:color w:val="201F1F"/>
          <w:sz w:val="24"/>
        </w:rPr>
        <w:t>Thus, the processors are labelled such that the shortest path between any two</w:t>
      </w:r>
      <w:r>
        <w:rPr>
          <w:color w:val="201F1F"/>
          <w:spacing w:val="1"/>
          <w:sz w:val="24"/>
        </w:rPr>
        <w:t xml:space="preserve"> </w:t>
      </w:r>
      <w:r>
        <w:rPr>
          <w:color w:val="201F1F"/>
          <w:sz w:val="24"/>
        </w:rPr>
        <w:t xml:space="preserve">processors is the </w:t>
      </w:r>
      <w:r>
        <w:rPr>
          <w:i/>
          <w:color w:val="201F1F"/>
          <w:sz w:val="24"/>
        </w:rPr>
        <w:t xml:space="preserve">Hamming distance </w:t>
      </w:r>
      <w:r>
        <w:rPr>
          <w:color w:val="201F1F"/>
          <w:sz w:val="24"/>
        </w:rPr>
        <w:t>(defined as the number of bit positions in</w:t>
      </w:r>
      <w:r>
        <w:rPr>
          <w:color w:val="201F1F"/>
          <w:spacing w:val="1"/>
          <w:sz w:val="24"/>
        </w:rPr>
        <w:t xml:space="preserve"> </w:t>
      </w:r>
      <w:r>
        <w:rPr>
          <w:color w:val="201F1F"/>
          <w:sz w:val="24"/>
        </w:rPr>
        <w:t>which the two</w:t>
      </w:r>
      <w:r>
        <w:rPr>
          <w:color w:val="201F1F"/>
          <w:spacing w:val="1"/>
          <w:sz w:val="24"/>
        </w:rPr>
        <w:t xml:space="preserve"> </w:t>
      </w:r>
      <w:r>
        <w:rPr>
          <w:color w:val="201F1F"/>
          <w:sz w:val="24"/>
        </w:rPr>
        <w:t>equal sized bit strings differ)</w:t>
      </w:r>
      <w:r>
        <w:rPr>
          <w:color w:val="201F1F"/>
          <w:spacing w:val="1"/>
          <w:sz w:val="24"/>
        </w:rPr>
        <w:t xml:space="preserve"> </w:t>
      </w:r>
      <w:r>
        <w:rPr>
          <w:color w:val="201F1F"/>
          <w:sz w:val="24"/>
        </w:rPr>
        <w:t>between the processor</w:t>
      </w:r>
      <w:r>
        <w:rPr>
          <w:color w:val="201F1F"/>
          <w:spacing w:val="60"/>
          <w:sz w:val="24"/>
        </w:rPr>
        <w:t xml:space="preserve"> </w:t>
      </w:r>
      <w:r>
        <w:rPr>
          <w:color w:val="201F1F"/>
          <w:sz w:val="24"/>
        </w:rPr>
        <w:t>labels.</w:t>
      </w:r>
      <w:r>
        <w:rPr>
          <w:color w:val="201F1F"/>
          <w:spacing w:val="60"/>
          <w:sz w:val="24"/>
        </w:rPr>
        <w:t xml:space="preserve"> </w:t>
      </w:r>
      <w:r>
        <w:rPr>
          <w:color w:val="201F1F"/>
          <w:sz w:val="24"/>
        </w:rPr>
        <w:t>This</w:t>
      </w:r>
      <w:r>
        <w:rPr>
          <w:color w:val="201F1F"/>
          <w:spacing w:val="-58"/>
          <w:sz w:val="24"/>
        </w:rPr>
        <w:t xml:space="preserve"> </w:t>
      </w:r>
      <w:r>
        <w:rPr>
          <w:color w:val="201F1F"/>
          <w:sz w:val="24"/>
        </w:rPr>
        <w:t>is</w:t>
      </w:r>
      <w:r>
        <w:rPr>
          <w:color w:val="201F1F"/>
          <w:spacing w:val="14"/>
          <w:sz w:val="24"/>
        </w:rPr>
        <w:t xml:space="preserve"> </w:t>
      </w:r>
      <w:r>
        <w:rPr>
          <w:color w:val="201F1F"/>
          <w:sz w:val="24"/>
        </w:rPr>
        <w:t>clearly</w:t>
      </w:r>
      <w:r>
        <w:rPr>
          <w:color w:val="201F1F"/>
          <w:spacing w:val="8"/>
          <w:sz w:val="24"/>
        </w:rPr>
        <w:t xml:space="preserve"> </w:t>
      </w:r>
      <w:r>
        <w:rPr>
          <w:color w:val="201F1F"/>
          <w:sz w:val="24"/>
        </w:rPr>
        <w:t>bounded</w:t>
      </w:r>
      <w:r>
        <w:rPr>
          <w:color w:val="201F1F"/>
          <w:spacing w:val="22"/>
          <w:sz w:val="24"/>
        </w:rPr>
        <w:t xml:space="preserve"> </w:t>
      </w:r>
      <w:r>
        <w:rPr>
          <w:color w:val="201F1F"/>
          <w:sz w:val="24"/>
        </w:rPr>
        <w:t>by</w:t>
      </w:r>
      <w:r>
        <w:rPr>
          <w:color w:val="201F1F"/>
          <w:spacing w:val="-2"/>
          <w:sz w:val="24"/>
        </w:rPr>
        <w:t xml:space="preserve"> </w:t>
      </w:r>
      <w:r>
        <w:rPr>
          <w:i/>
          <w:color w:val="201F1F"/>
          <w:sz w:val="24"/>
        </w:rPr>
        <w:t>k</w:t>
      </w:r>
      <w:r>
        <w:rPr>
          <w:color w:val="201F1F"/>
          <w:sz w:val="24"/>
        </w:rPr>
        <w:t>.</w:t>
      </w:r>
    </w:p>
    <w:p w:rsidR="007B043A" w:rsidRDefault="007B043A">
      <w:pPr>
        <w:pStyle w:val="BodyText"/>
        <w:rPr>
          <w:sz w:val="26"/>
        </w:rPr>
      </w:pPr>
    </w:p>
    <w:p w:rsidR="007B043A" w:rsidRDefault="007B043A">
      <w:pPr>
        <w:pStyle w:val="BodyText"/>
        <w:rPr>
          <w:sz w:val="26"/>
        </w:rPr>
      </w:pPr>
    </w:p>
    <w:p w:rsidR="007B043A" w:rsidRDefault="007B043A">
      <w:pPr>
        <w:pStyle w:val="BodyText"/>
        <w:rPr>
          <w:sz w:val="26"/>
        </w:rPr>
      </w:pPr>
    </w:p>
    <w:p w:rsidR="007B043A" w:rsidRDefault="007B043A">
      <w:pPr>
        <w:pStyle w:val="BodyText"/>
        <w:rPr>
          <w:sz w:val="26"/>
        </w:rPr>
      </w:pPr>
    </w:p>
    <w:p w:rsidR="007B043A" w:rsidRDefault="007B043A">
      <w:pPr>
        <w:pStyle w:val="BodyText"/>
        <w:rPr>
          <w:sz w:val="26"/>
        </w:rPr>
      </w:pPr>
    </w:p>
    <w:p w:rsidR="007B043A" w:rsidRDefault="007B043A">
      <w:pPr>
        <w:pStyle w:val="BodyText"/>
        <w:rPr>
          <w:sz w:val="26"/>
        </w:rPr>
      </w:pPr>
    </w:p>
    <w:p w:rsidR="007B043A" w:rsidRDefault="007B043A">
      <w:pPr>
        <w:pStyle w:val="BodyText"/>
        <w:rPr>
          <w:sz w:val="26"/>
        </w:rPr>
      </w:pPr>
    </w:p>
    <w:p w:rsidR="007B043A" w:rsidRDefault="007B043A">
      <w:pPr>
        <w:pStyle w:val="BodyText"/>
        <w:spacing w:before="8"/>
        <w:rPr>
          <w:sz w:val="20"/>
        </w:rPr>
      </w:pPr>
    </w:p>
    <w:p w:rsidR="007B043A" w:rsidRDefault="006F375B">
      <w:pPr>
        <w:pStyle w:val="BodyText"/>
        <w:ind w:right="283"/>
        <w:jc w:val="right"/>
        <w:rPr>
          <w:rFonts w:ascii="Symbol" w:hAnsi="Symbol"/>
        </w:rPr>
      </w:pPr>
      <w:r>
        <w:rPr>
          <w:rFonts w:ascii="Symbol" w:hAnsi="Symbol"/>
        </w:rPr>
        <w:t></w:t>
      </w:r>
    </w:p>
    <w:p w:rsidR="007B043A" w:rsidRDefault="007B043A">
      <w:pPr>
        <w:jc w:val="right"/>
        <w:rPr>
          <w:rFonts w:ascii="Symbol" w:hAnsi="Symbol"/>
        </w:rPr>
        <w:sectPr w:rsidR="007B043A">
          <w:headerReference w:type="default" r:id="rId27"/>
          <w:footerReference w:type="default" r:id="rId28"/>
          <w:pgSz w:w="9960" w:h="13840"/>
          <w:pgMar w:top="640" w:right="440" w:bottom="280" w:left="480" w:header="235" w:footer="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rPr>
          <w:rFonts w:ascii="Symbol" w:hAnsi="Symbol"/>
          <w:sz w:val="20"/>
        </w:rPr>
      </w:pPr>
    </w:p>
    <w:p w:rsidR="007B043A" w:rsidRDefault="007B043A">
      <w:pPr>
        <w:pStyle w:val="BodyText"/>
        <w:rPr>
          <w:rFonts w:ascii="Symbol" w:hAnsi="Symbol"/>
          <w:sz w:val="20"/>
        </w:rPr>
      </w:pPr>
    </w:p>
    <w:p w:rsidR="007B043A" w:rsidRDefault="007B043A">
      <w:pPr>
        <w:pStyle w:val="BodyText"/>
        <w:spacing w:before="5"/>
        <w:rPr>
          <w:rFonts w:ascii="Symbol" w:hAnsi="Symbol"/>
          <w:sz w:val="16"/>
        </w:rPr>
      </w:pPr>
    </w:p>
    <w:p w:rsidR="007B043A" w:rsidRDefault="006F375B">
      <w:pPr>
        <w:pStyle w:val="BodyText"/>
        <w:ind w:left="985"/>
        <w:rPr>
          <w:rFonts w:ascii="Symbol" w:hAnsi="Symbol"/>
          <w:sz w:val="20"/>
        </w:rPr>
      </w:pPr>
      <w:r>
        <w:rPr>
          <w:rFonts w:ascii="Symbol" w:hAnsi="Symbol"/>
          <w:noProof/>
          <w:sz w:val="20"/>
          <w:lang w:val="en-IN" w:eastAsia="en-IN"/>
        </w:rPr>
        <w:drawing>
          <wp:inline distT="0" distB="0" distL="0" distR="0">
            <wp:extent cx="4440117" cy="1556765"/>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9" cstate="print"/>
                    <a:stretch>
                      <a:fillRect/>
                    </a:stretch>
                  </pic:blipFill>
                  <pic:spPr>
                    <a:xfrm>
                      <a:off x="0" y="0"/>
                      <a:ext cx="4440117" cy="1556765"/>
                    </a:xfrm>
                    <a:prstGeom prst="rect">
                      <a:avLst/>
                    </a:prstGeom>
                  </pic:spPr>
                </pic:pic>
              </a:graphicData>
            </a:graphic>
          </wp:inline>
        </w:drawing>
      </w:r>
    </w:p>
    <w:p w:rsidR="007B043A" w:rsidRDefault="007B043A">
      <w:pPr>
        <w:pStyle w:val="BodyText"/>
        <w:rPr>
          <w:rFonts w:ascii="Symbol" w:hAnsi="Symbol"/>
          <w:sz w:val="20"/>
        </w:rPr>
      </w:pPr>
    </w:p>
    <w:p w:rsidR="007B043A" w:rsidRDefault="007B043A">
      <w:pPr>
        <w:pStyle w:val="BodyText"/>
        <w:spacing w:before="7"/>
        <w:rPr>
          <w:rFonts w:ascii="Symbol" w:hAnsi="Symbol"/>
          <w:sz w:val="17"/>
        </w:rPr>
      </w:pPr>
    </w:p>
    <w:p w:rsidR="007B043A" w:rsidRDefault="006F375B">
      <w:pPr>
        <w:pStyle w:val="BodyText"/>
        <w:spacing w:before="90" w:line="268" w:lineRule="auto"/>
        <w:ind w:left="917" w:right="758"/>
        <w:jc w:val="both"/>
      </w:pPr>
      <w:r>
        <w:rPr>
          <w:b/>
        </w:rPr>
        <w:t xml:space="preserve">Example </w:t>
      </w:r>
      <w:r>
        <w:t>Nodes 0101 and 1100 have a Hamming distance of 2. The shortest</w:t>
      </w:r>
      <w:r>
        <w:rPr>
          <w:spacing w:val="-57"/>
        </w:rPr>
        <w:t xml:space="preserve"> </w:t>
      </w:r>
      <w:r>
        <w:t>path</w:t>
      </w:r>
      <w:r>
        <w:rPr>
          <w:spacing w:val="-8"/>
        </w:rPr>
        <w:t xml:space="preserve"> </w:t>
      </w:r>
      <w:r>
        <w:t>between</w:t>
      </w:r>
      <w:r>
        <w:rPr>
          <w:spacing w:val="-7"/>
        </w:rPr>
        <w:t xml:space="preserve"> </w:t>
      </w:r>
      <w:r>
        <w:t>them</w:t>
      </w:r>
      <w:r>
        <w:rPr>
          <w:spacing w:val="-2"/>
        </w:rPr>
        <w:t xml:space="preserve"> </w:t>
      </w:r>
      <w:r>
        <w:t>has</w:t>
      </w:r>
      <w:r>
        <w:rPr>
          <w:spacing w:val="10"/>
        </w:rPr>
        <w:t xml:space="preserve"> </w:t>
      </w:r>
      <w:r>
        <w:t>length</w:t>
      </w:r>
      <w:r>
        <w:rPr>
          <w:spacing w:val="-7"/>
        </w:rPr>
        <w:t xml:space="preserve"> </w:t>
      </w:r>
      <w:r>
        <w:t>2.</w:t>
      </w:r>
    </w:p>
    <w:p w:rsidR="007B043A" w:rsidRDefault="006F375B">
      <w:pPr>
        <w:pStyle w:val="ListParagraph"/>
        <w:numPr>
          <w:ilvl w:val="0"/>
          <w:numId w:val="182"/>
        </w:numPr>
        <w:tabs>
          <w:tab w:val="left" w:pos="918"/>
        </w:tabs>
        <w:spacing w:line="266" w:lineRule="auto"/>
        <w:ind w:right="349"/>
        <w:rPr>
          <w:rFonts w:ascii="Symbol" w:hAnsi="Symbol"/>
          <w:sz w:val="24"/>
        </w:rPr>
      </w:pPr>
      <w:r>
        <w:rPr>
          <w:sz w:val="24"/>
        </w:rPr>
        <w:t>Routing in the hypercube is done hop-by-hop. At any hop, the message can be</w:t>
      </w:r>
      <w:r>
        <w:rPr>
          <w:spacing w:val="1"/>
          <w:sz w:val="24"/>
        </w:rPr>
        <w:t xml:space="preserve"> </w:t>
      </w:r>
      <w:r>
        <w:rPr>
          <w:sz w:val="24"/>
        </w:rPr>
        <w:t>sent along any dimension corresponding to the bit position in which the current</w:t>
      </w:r>
      <w:r>
        <w:rPr>
          <w:spacing w:val="1"/>
          <w:sz w:val="24"/>
        </w:rPr>
        <w:t xml:space="preserve"> </w:t>
      </w:r>
      <w:r>
        <w:rPr>
          <w:sz w:val="24"/>
        </w:rPr>
        <w:t>node’s</w:t>
      </w:r>
      <w:r>
        <w:rPr>
          <w:spacing w:val="-2"/>
          <w:sz w:val="24"/>
        </w:rPr>
        <w:t xml:space="preserve"> </w:t>
      </w:r>
      <w:r>
        <w:rPr>
          <w:sz w:val="24"/>
        </w:rPr>
        <w:t>address</w:t>
      </w:r>
      <w:r>
        <w:rPr>
          <w:spacing w:val="-1"/>
          <w:sz w:val="24"/>
        </w:rPr>
        <w:t xml:space="preserve"> </w:t>
      </w:r>
      <w:r>
        <w:rPr>
          <w:sz w:val="24"/>
        </w:rPr>
        <w:t>and</w:t>
      </w:r>
      <w:r>
        <w:rPr>
          <w:spacing w:val="3"/>
          <w:sz w:val="24"/>
        </w:rPr>
        <w:t xml:space="preserve"> </w:t>
      </w:r>
      <w:r>
        <w:rPr>
          <w:sz w:val="24"/>
        </w:rPr>
        <w:t>the</w:t>
      </w:r>
      <w:r>
        <w:rPr>
          <w:spacing w:val="7"/>
          <w:sz w:val="24"/>
        </w:rPr>
        <w:t xml:space="preserve"> </w:t>
      </w:r>
      <w:r>
        <w:rPr>
          <w:sz w:val="24"/>
        </w:rPr>
        <w:t>destination</w:t>
      </w:r>
      <w:r>
        <w:rPr>
          <w:spacing w:val="-6"/>
          <w:sz w:val="24"/>
        </w:rPr>
        <w:t xml:space="preserve"> </w:t>
      </w:r>
      <w:r>
        <w:rPr>
          <w:sz w:val="24"/>
        </w:rPr>
        <w:t>address</w:t>
      </w:r>
      <w:r>
        <w:rPr>
          <w:spacing w:val="-1"/>
          <w:sz w:val="24"/>
        </w:rPr>
        <w:t xml:space="preserve"> </w:t>
      </w:r>
      <w:r>
        <w:rPr>
          <w:sz w:val="24"/>
        </w:rPr>
        <w:t>differ.</w:t>
      </w:r>
    </w:p>
    <w:p w:rsidR="007B043A" w:rsidRDefault="006F375B">
      <w:pPr>
        <w:pStyle w:val="ListParagraph"/>
        <w:numPr>
          <w:ilvl w:val="0"/>
          <w:numId w:val="182"/>
        </w:numPr>
        <w:tabs>
          <w:tab w:val="left" w:pos="918"/>
        </w:tabs>
        <w:spacing w:before="5" w:line="271" w:lineRule="auto"/>
        <w:ind w:right="340"/>
        <w:rPr>
          <w:rFonts w:ascii="Symbol" w:hAnsi="Symbol"/>
          <w:sz w:val="24"/>
        </w:rPr>
      </w:pPr>
      <w:r>
        <w:rPr>
          <w:sz w:val="24"/>
        </w:rPr>
        <w:t>The</w:t>
      </w:r>
      <w:r>
        <w:rPr>
          <w:spacing w:val="1"/>
          <w:sz w:val="24"/>
        </w:rPr>
        <w:t xml:space="preserve"> </w:t>
      </w:r>
      <w:r>
        <w:rPr>
          <w:sz w:val="24"/>
        </w:rPr>
        <w:t>4D</w:t>
      </w:r>
      <w:r>
        <w:rPr>
          <w:spacing w:val="1"/>
          <w:sz w:val="24"/>
        </w:rPr>
        <w:t xml:space="preserve"> </w:t>
      </w:r>
      <w:r>
        <w:rPr>
          <w:sz w:val="24"/>
        </w:rPr>
        <w:t>hypercube</w:t>
      </w:r>
      <w:r>
        <w:rPr>
          <w:spacing w:val="1"/>
          <w:sz w:val="24"/>
        </w:rPr>
        <w:t xml:space="preserve"> </w:t>
      </w:r>
      <w:r>
        <w:rPr>
          <w:sz w:val="24"/>
        </w:rPr>
        <w:t>shown</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figure</w:t>
      </w:r>
      <w:r>
        <w:rPr>
          <w:spacing w:val="1"/>
          <w:sz w:val="24"/>
        </w:rPr>
        <w:t xml:space="preserve"> </w:t>
      </w:r>
      <w:r>
        <w:rPr>
          <w:sz w:val="24"/>
        </w:rPr>
        <w:t>is</w:t>
      </w:r>
      <w:r>
        <w:rPr>
          <w:spacing w:val="1"/>
          <w:sz w:val="24"/>
        </w:rPr>
        <w:t xml:space="preserve"> </w:t>
      </w:r>
      <w:r>
        <w:rPr>
          <w:sz w:val="24"/>
        </w:rPr>
        <w:t>formed</w:t>
      </w:r>
      <w:r>
        <w:rPr>
          <w:spacing w:val="1"/>
          <w:sz w:val="24"/>
        </w:rPr>
        <w:t xml:space="preserve"> </w:t>
      </w:r>
      <w:r>
        <w:rPr>
          <w:sz w:val="24"/>
        </w:rPr>
        <w:t>by</w:t>
      </w:r>
      <w:r>
        <w:rPr>
          <w:spacing w:val="1"/>
          <w:sz w:val="24"/>
        </w:rPr>
        <w:t xml:space="preserve"> </w:t>
      </w:r>
      <w:r>
        <w:rPr>
          <w:sz w:val="24"/>
        </w:rPr>
        <w:t>connecting</w:t>
      </w:r>
      <w:r>
        <w:rPr>
          <w:spacing w:val="1"/>
          <w:sz w:val="24"/>
        </w:rPr>
        <w:t xml:space="preserve"> </w:t>
      </w:r>
      <w:r>
        <w:rPr>
          <w:sz w:val="24"/>
        </w:rPr>
        <w:t>the</w:t>
      </w:r>
      <w:r>
        <w:rPr>
          <w:spacing w:val="1"/>
          <w:sz w:val="24"/>
        </w:rPr>
        <w:t xml:space="preserve"> </w:t>
      </w:r>
      <w:r>
        <w:rPr>
          <w:sz w:val="24"/>
        </w:rPr>
        <w:t>corresponding edges of two 3D hypercubes (corresponding to the left and right</w:t>
      </w:r>
      <w:r>
        <w:rPr>
          <w:spacing w:val="1"/>
          <w:sz w:val="24"/>
        </w:rPr>
        <w:t xml:space="preserve"> </w:t>
      </w:r>
      <w:r>
        <w:rPr>
          <w:sz w:val="24"/>
        </w:rPr>
        <w:t>“cubes”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figure)</w:t>
      </w:r>
      <w:r>
        <w:rPr>
          <w:spacing w:val="1"/>
          <w:sz w:val="24"/>
        </w:rPr>
        <w:t xml:space="preserve"> </w:t>
      </w:r>
      <w:r>
        <w:rPr>
          <w:sz w:val="24"/>
        </w:rPr>
        <w:t>along</w:t>
      </w:r>
      <w:r>
        <w:rPr>
          <w:spacing w:val="1"/>
          <w:sz w:val="24"/>
        </w:rPr>
        <w:t xml:space="preserve"> </w:t>
      </w:r>
      <w:r>
        <w:rPr>
          <w:sz w:val="24"/>
        </w:rPr>
        <w:t>the</w:t>
      </w:r>
      <w:r>
        <w:rPr>
          <w:spacing w:val="1"/>
          <w:sz w:val="24"/>
        </w:rPr>
        <w:t xml:space="preserve"> </w:t>
      </w:r>
      <w:r>
        <w:rPr>
          <w:sz w:val="24"/>
        </w:rPr>
        <w:t>fourth</w:t>
      </w:r>
      <w:r>
        <w:rPr>
          <w:spacing w:val="1"/>
          <w:sz w:val="24"/>
        </w:rPr>
        <w:t xml:space="preserve"> </w:t>
      </w:r>
      <w:r>
        <w:rPr>
          <w:sz w:val="24"/>
        </w:rPr>
        <w:t>dimension;</w:t>
      </w:r>
      <w:r>
        <w:rPr>
          <w:spacing w:val="1"/>
          <w:sz w:val="24"/>
        </w:rPr>
        <w:t xml:space="preserve"> </w:t>
      </w:r>
      <w:r>
        <w:rPr>
          <w:sz w:val="24"/>
        </w:rPr>
        <w:t>the</w:t>
      </w:r>
      <w:r>
        <w:rPr>
          <w:spacing w:val="1"/>
          <w:sz w:val="24"/>
        </w:rPr>
        <w:t xml:space="preserve"> </w:t>
      </w:r>
      <w:r>
        <w:rPr>
          <w:sz w:val="24"/>
        </w:rPr>
        <w:t>labels</w:t>
      </w:r>
      <w:r>
        <w:rPr>
          <w:spacing w:val="1"/>
          <w:sz w:val="24"/>
        </w:rPr>
        <w:t xml:space="preserve"> </w:t>
      </w:r>
      <w:r>
        <w:rPr>
          <w:sz w:val="24"/>
        </w:rPr>
        <w:t>of</w:t>
      </w:r>
      <w:r>
        <w:rPr>
          <w:spacing w:val="1"/>
          <w:sz w:val="24"/>
        </w:rPr>
        <w:t xml:space="preserve"> </w:t>
      </w:r>
      <w:r>
        <w:rPr>
          <w:sz w:val="24"/>
        </w:rPr>
        <w:t>the</w:t>
      </w:r>
      <w:r>
        <w:rPr>
          <w:spacing w:val="60"/>
          <w:sz w:val="24"/>
        </w:rPr>
        <w:t xml:space="preserve"> </w:t>
      </w:r>
      <w:r>
        <w:rPr>
          <w:sz w:val="24"/>
        </w:rPr>
        <w:t>4D</w:t>
      </w:r>
      <w:r>
        <w:rPr>
          <w:spacing w:val="1"/>
          <w:sz w:val="24"/>
        </w:rPr>
        <w:t xml:space="preserve"> </w:t>
      </w:r>
      <w:r>
        <w:rPr>
          <w:sz w:val="24"/>
        </w:rPr>
        <w:t>hypercube are formed by prepending a “0” to the labels of the left 3D hypercube</w:t>
      </w:r>
      <w:r>
        <w:rPr>
          <w:spacing w:val="-57"/>
          <w:sz w:val="24"/>
        </w:rPr>
        <w:t xml:space="preserve"> </w:t>
      </w:r>
      <w:r>
        <w:rPr>
          <w:sz w:val="24"/>
        </w:rPr>
        <w:t>and</w:t>
      </w:r>
      <w:r>
        <w:rPr>
          <w:spacing w:val="1"/>
          <w:sz w:val="24"/>
        </w:rPr>
        <w:t xml:space="preserve"> </w:t>
      </w:r>
      <w:r>
        <w:rPr>
          <w:sz w:val="24"/>
        </w:rPr>
        <w:t>prepen</w:t>
      </w:r>
      <w:r>
        <w:rPr>
          <w:sz w:val="24"/>
        </w:rPr>
        <w:t>ding</w:t>
      </w:r>
      <w:r>
        <w:rPr>
          <w:spacing w:val="2"/>
          <w:sz w:val="24"/>
        </w:rPr>
        <w:t xml:space="preserve"> </w:t>
      </w:r>
      <w:r>
        <w:rPr>
          <w:sz w:val="24"/>
        </w:rPr>
        <w:t>a</w:t>
      </w:r>
      <w:r>
        <w:rPr>
          <w:spacing w:val="5"/>
          <w:sz w:val="24"/>
        </w:rPr>
        <w:t xml:space="preserve"> </w:t>
      </w:r>
      <w:r>
        <w:rPr>
          <w:sz w:val="24"/>
        </w:rPr>
        <w:t>“1”</w:t>
      </w:r>
      <w:r>
        <w:rPr>
          <w:spacing w:val="1"/>
          <w:sz w:val="24"/>
        </w:rPr>
        <w:t xml:space="preserve"> </w:t>
      </w:r>
      <w:r>
        <w:rPr>
          <w:sz w:val="24"/>
        </w:rPr>
        <w:t>to</w:t>
      </w:r>
      <w:r>
        <w:rPr>
          <w:spacing w:val="-3"/>
          <w:sz w:val="24"/>
        </w:rPr>
        <w:t xml:space="preserve"> </w:t>
      </w:r>
      <w:r>
        <w:rPr>
          <w:sz w:val="24"/>
        </w:rPr>
        <w:t>the labels of</w:t>
      </w:r>
      <w:r>
        <w:rPr>
          <w:spacing w:val="-12"/>
          <w:sz w:val="24"/>
        </w:rPr>
        <w:t xml:space="preserve"> </w:t>
      </w:r>
      <w:r>
        <w:rPr>
          <w:sz w:val="24"/>
        </w:rPr>
        <w:t>the</w:t>
      </w:r>
      <w:r>
        <w:rPr>
          <w:spacing w:val="1"/>
          <w:sz w:val="24"/>
        </w:rPr>
        <w:t xml:space="preserve"> </w:t>
      </w:r>
      <w:r>
        <w:rPr>
          <w:sz w:val="24"/>
        </w:rPr>
        <w:t>right</w:t>
      </w:r>
      <w:r>
        <w:rPr>
          <w:spacing w:val="12"/>
          <w:sz w:val="24"/>
        </w:rPr>
        <w:t xml:space="preserve"> </w:t>
      </w:r>
      <w:r>
        <w:rPr>
          <w:sz w:val="24"/>
        </w:rPr>
        <w:t>3D hypercube.</w:t>
      </w:r>
    </w:p>
    <w:p w:rsidR="007B043A" w:rsidRDefault="006F375B">
      <w:pPr>
        <w:pStyle w:val="ListParagraph"/>
        <w:numPr>
          <w:ilvl w:val="0"/>
          <w:numId w:val="182"/>
        </w:numPr>
        <w:tabs>
          <w:tab w:val="left" w:pos="918"/>
        </w:tabs>
        <w:spacing w:line="266" w:lineRule="auto"/>
        <w:ind w:right="337"/>
        <w:rPr>
          <w:rFonts w:ascii="Symbol" w:hAnsi="Symbol"/>
          <w:sz w:val="24"/>
        </w:rPr>
      </w:pPr>
      <w:r>
        <w:rPr>
          <w:sz w:val="24"/>
        </w:rPr>
        <w:t>This can</w:t>
      </w:r>
      <w:r>
        <w:rPr>
          <w:spacing w:val="60"/>
          <w:sz w:val="24"/>
        </w:rPr>
        <w:t xml:space="preserve"> </w:t>
      </w:r>
      <w:r>
        <w:rPr>
          <w:sz w:val="24"/>
        </w:rPr>
        <w:t>be extended to construct hypercubes of higher dimensions. Observe</w:t>
      </w:r>
      <w:r>
        <w:rPr>
          <w:spacing w:val="1"/>
          <w:sz w:val="24"/>
        </w:rPr>
        <w:t xml:space="preserve"> </w:t>
      </w:r>
      <w:r>
        <w:rPr>
          <w:sz w:val="24"/>
        </w:rPr>
        <w:t>that there are multiple routes between any pair of nodes, which provides fault-</w:t>
      </w:r>
      <w:r>
        <w:rPr>
          <w:spacing w:val="1"/>
          <w:sz w:val="24"/>
        </w:rPr>
        <w:t xml:space="preserve"> </w:t>
      </w:r>
      <w:r>
        <w:rPr>
          <w:sz w:val="24"/>
        </w:rPr>
        <w:t>tolerance as well</w:t>
      </w:r>
      <w:r>
        <w:rPr>
          <w:spacing w:val="-5"/>
          <w:sz w:val="24"/>
        </w:rPr>
        <w:t xml:space="preserve"> </w:t>
      </w:r>
      <w:r>
        <w:rPr>
          <w:sz w:val="24"/>
        </w:rPr>
        <w:t>as</w:t>
      </w:r>
      <w:r>
        <w:rPr>
          <w:spacing w:val="5"/>
          <w:sz w:val="24"/>
        </w:rPr>
        <w:t xml:space="preserve"> </w:t>
      </w:r>
      <w:r>
        <w:rPr>
          <w:sz w:val="24"/>
        </w:rPr>
        <w:t>a</w:t>
      </w:r>
      <w:r>
        <w:rPr>
          <w:spacing w:val="2"/>
          <w:sz w:val="24"/>
        </w:rPr>
        <w:t xml:space="preserve"> </w:t>
      </w:r>
      <w:r>
        <w:rPr>
          <w:sz w:val="24"/>
        </w:rPr>
        <w:t>congestion</w:t>
      </w:r>
      <w:r>
        <w:rPr>
          <w:spacing w:val="-7"/>
          <w:sz w:val="24"/>
        </w:rPr>
        <w:t xml:space="preserve"> </w:t>
      </w:r>
      <w:r>
        <w:rPr>
          <w:sz w:val="24"/>
        </w:rPr>
        <w:t>control</w:t>
      </w:r>
      <w:r>
        <w:rPr>
          <w:spacing w:val="-6"/>
          <w:sz w:val="24"/>
        </w:rPr>
        <w:t xml:space="preserve"> </w:t>
      </w:r>
      <w:r>
        <w:rPr>
          <w:sz w:val="24"/>
        </w:rPr>
        <w:t>mechanism.</w:t>
      </w:r>
    </w:p>
    <w:p w:rsidR="007B043A" w:rsidRDefault="006F375B">
      <w:pPr>
        <w:pStyle w:val="ListParagraph"/>
        <w:numPr>
          <w:ilvl w:val="0"/>
          <w:numId w:val="182"/>
        </w:numPr>
        <w:tabs>
          <w:tab w:val="left" w:pos="918"/>
        </w:tabs>
        <w:spacing w:line="266" w:lineRule="auto"/>
        <w:ind w:right="357"/>
        <w:rPr>
          <w:rFonts w:ascii="Symbol" w:hAnsi="Symbol"/>
          <w:sz w:val="24"/>
        </w:rPr>
      </w:pPr>
      <w:r>
        <w:rPr>
          <w:sz w:val="24"/>
        </w:rPr>
        <w:t>The hypercube and its variant topologies have very interesting mathematical</w:t>
      </w:r>
      <w:r>
        <w:rPr>
          <w:spacing w:val="1"/>
          <w:sz w:val="24"/>
        </w:rPr>
        <w:t xml:space="preserve"> </w:t>
      </w:r>
      <w:r>
        <w:rPr>
          <w:sz w:val="24"/>
        </w:rPr>
        <w:t>properties</w:t>
      </w:r>
      <w:r>
        <w:rPr>
          <w:spacing w:val="-1"/>
          <w:sz w:val="24"/>
        </w:rPr>
        <w:t xml:space="preserve"> </w:t>
      </w:r>
      <w:r>
        <w:rPr>
          <w:sz w:val="24"/>
        </w:rPr>
        <w:t>with</w:t>
      </w:r>
      <w:r>
        <w:rPr>
          <w:spacing w:val="2"/>
          <w:sz w:val="24"/>
        </w:rPr>
        <w:t xml:space="preserve"> </w:t>
      </w:r>
      <w:r>
        <w:rPr>
          <w:sz w:val="24"/>
        </w:rPr>
        <w:t>implications</w:t>
      </w:r>
      <w:r>
        <w:rPr>
          <w:spacing w:val="5"/>
          <w:sz w:val="24"/>
        </w:rPr>
        <w:t xml:space="preserve"> </w:t>
      </w:r>
      <w:r>
        <w:rPr>
          <w:sz w:val="24"/>
        </w:rPr>
        <w:t>for</w:t>
      </w:r>
      <w:r>
        <w:rPr>
          <w:spacing w:val="3"/>
          <w:sz w:val="24"/>
        </w:rPr>
        <w:t xml:space="preserve"> </w:t>
      </w:r>
      <w:r>
        <w:rPr>
          <w:sz w:val="24"/>
        </w:rPr>
        <w:t>routing and</w:t>
      </w:r>
      <w:r>
        <w:rPr>
          <w:spacing w:val="58"/>
          <w:sz w:val="24"/>
        </w:rPr>
        <w:t xml:space="preserve"> </w:t>
      </w:r>
      <w:r>
        <w:rPr>
          <w:sz w:val="24"/>
        </w:rPr>
        <w:t>fault-tolerance.</w:t>
      </w:r>
    </w:p>
    <w:p w:rsidR="007B043A" w:rsidRDefault="006F375B">
      <w:pPr>
        <w:pStyle w:val="ListParagraph"/>
        <w:numPr>
          <w:ilvl w:val="0"/>
          <w:numId w:val="181"/>
        </w:numPr>
        <w:tabs>
          <w:tab w:val="left" w:pos="1441"/>
        </w:tabs>
        <w:spacing w:before="117" w:line="271" w:lineRule="auto"/>
        <w:ind w:right="335" w:firstLine="0"/>
        <w:jc w:val="both"/>
        <w:rPr>
          <w:sz w:val="20"/>
        </w:rPr>
      </w:pPr>
      <w:r>
        <w:rPr>
          <w:i/>
          <w:sz w:val="24"/>
        </w:rPr>
        <w:t xml:space="preserve">Array processors </w:t>
      </w:r>
      <w:r>
        <w:rPr>
          <w:sz w:val="24"/>
        </w:rPr>
        <w:t>belong to a class of parallel computers that are physically</w:t>
      </w:r>
      <w:r>
        <w:rPr>
          <w:spacing w:val="-57"/>
          <w:sz w:val="24"/>
        </w:rPr>
        <w:t xml:space="preserve"> </w:t>
      </w:r>
      <w:r>
        <w:rPr>
          <w:sz w:val="24"/>
        </w:rPr>
        <w:t>co- located, are very tightly coupled, and have a common system clock (but</w:t>
      </w:r>
      <w:r>
        <w:rPr>
          <w:spacing w:val="1"/>
          <w:sz w:val="24"/>
        </w:rPr>
        <w:t xml:space="preserve"> </w:t>
      </w:r>
      <w:r>
        <w:rPr>
          <w:spacing w:val="-2"/>
          <w:sz w:val="24"/>
        </w:rPr>
        <w:t>may</w:t>
      </w:r>
      <w:r>
        <w:rPr>
          <w:spacing w:val="2"/>
          <w:sz w:val="24"/>
        </w:rPr>
        <w:t xml:space="preserve"> </w:t>
      </w:r>
      <w:r>
        <w:rPr>
          <w:spacing w:val="-2"/>
          <w:sz w:val="24"/>
        </w:rPr>
        <w:t>not</w:t>
      </w:r>
      <w:r>
        <w:rPr>
          <w:spacing w:val="8"/>
          <w:sz w:val="24"/>
        </w:rPr>
        <w:t xml:space="preserve"> </w:t>
      </w:r>
      <w:r>
        <w:rPr>
          <w:spacing w:val="-2"/>
          <w:sz w:val="24"/>
        </w:rPr>
        <w:t>share</w:t>
      </w:r>
      <w:r>
        <w:rPr>
          <w:spacing w:val="6"/>
          <w:sz w:val="24"/>
        </w:rPr>
        <w:t xml:space="preserve"> </w:t>
      </w:r>
      <w:r>
        <w:rPr>
          <w:spacing w:val="-2"/>
          <w:sz w:val="24"/>
        </w:rPr>
        <w:t>memory</w:t>
      </w:r>
      <w:r>
        <w:rPr>
          <w:spacing w:val="-16"/>
          <w:sz w:val="24"/>
        </w:rPr>
        <w:t xml:space="preserve"> </w:t>
      </w:r>
      <w:r>
        <w:rPr>
          <w:spacing w:val="-1"/>
          <w:sz w:val="24"/>
        </w:rPr>
        <w:t>and</w:t>
      </w:r>
      <w:r>
        <w:rPr>
          <w:spacing w:val="3"/>
          <w:sz w:val="24"/>
        </w:rPr>
        <w:t xml:space="preserve"> </w:t>
      </w:r>
      <w:r>
        <w:rPr>
          <w:spacing w:val="-1"/>
          <w:sz w:val="24"/>
        </w:rPr>
        <w:t>communicate</w:t>
      </w:r>
      <w:r>
        <w:rPr>
          <w:spacing w:val="3"/>
          <w:sz w:val="24"/>
        </w:rPr>
        <w:t xml:space="preserve"> </w:t>
      </w:r>
      <w:r>
        <w:rPr>
          <w:spacing w:val="-1"/>
          <w:sz w:val="24"/>
        </w:rPr>
        <w:t>by</w:t>
      </w:r>
      <w:r>
        <w:rPr>
          <w:spacing w:val="-17"/>
          <w:sz w:val="24"/>
        </w:rPr>
        <w:t xml:space="preserve"> </w:t>
      </w:r>
      <w:r>
        <w:rPr>
          <w:spacing w:val="-1"/>
          <w:sz w:val="24"/>
        </w:rPr>
        <w:t>passing</w:t>
      </w:r>
      <w:r>
        <w:rPr>
          <w:spacing w:val="3"/>
          <w:sz w:val="24"/>
        </w:rPr>
        <w:t xml:space="preserve"> </w:t>
      </w:r>
      <w:r>
        <w:rPr>
          <w:spacing w:val="-1"/>
          <w:sz w:val="24"/>
        </w:rPr>
        <w:t>data</w:t>
      </w:r>
      <w:r>
        <w:rPr>
          <w:spacing w:val="1"/>
          <w:sz w:val="24"/>
        </w:rPr>
        <w:t xml:space="preserve"> </w:t>
      </w:r>
      <w:r>
        <w:rPr>
          <w:spacing w:val="-1"/>
          <w:sz w:val="24"/>
        </w:rPr>
        <w:t>using</w:t>
      </w:r>
      <w:r>
        <w:rPr>
          <w:spacing w:val="-11"/>
          <w:sz w:val="24"/>
        </w:rPr>
        <w:t xml:space="preserve"> </w:t>
      </w:r>
      <w:r>
        <w:rPr>
          <w:spacing w:val="-1"/>
          <w:sz w:val="24"/>
        </w:rPr>
        <w:t>messages).</w:t>
      </w:r>
    </w:p>
    <w:p w:rsidR="007B043A" w:rsidRDefault="006F375B">
      <w:pPr>
        <w:pStyle w:val="ListParagraph"/>
        <w:numPr>
          <w:ilvl w:val="0"/>
          <w:numId w:val="181"/>
        </w:numPr>
        <w:tabs>
          <w:tab w:val="left" w:pos="1441"/>
        </w:tabs>
        <w:spacing w:before="121" w:line="271" w:lineRule="auto"/>
        <w:ind w:right="351" w:firstLine="0"/>
        <w:jc w:val="both"/>
        <w:rPr>
          <w:sz w:val="20"/>
        </w:rPr>
      </w:pPr>
      <w:r>
        <w:rPr>
          <w:sz w:val="24"/>
        </w:rPr>
        <w:t>Array processors</w:t>
      </w:r>
      <w:r>
        <w:rPr>
          <w:spacing w:val="1"/>
          <w:sz w:val="24"/>
        </w:rPr>
        <w:t xml:space="preserve"> </w:t>
      </w:r>
      <w:r>
        <w:rPr>
          <w:sz w:val="24"/>
        </w:rPr>
        <w:t>and</w:t>
      </w:r>
      <w:r>
        <w:rPr>
          <w:spacing w:val="1"/>
          <w:sz w:val="24"/>
        </w:rPr>
        <w:t xml:space="preserve"> </w:t>
      </w:r>
      <w:r>
        <w:rPr>
          <w:sz w:val="24"/>
        </w:rPr>
        <w:t>systolic</w:t>
      </w:r>
      <w:r>
        <w:rPr>
          <w:spacing w:val="1"/>
          <w:sz w:val="24"/>
        </w:rPr>
        <w:t xml:space="preserve"> </w:t>
      </w:r>
      <w:r>
        <w:rPr>
          <w:sz w:val="24"/>
        </w:rPr>
        <w:t>arrays</w:t>
      </w:r>
      <w:r>
        <w:rPr>
          <w:spacing w:val="1"/>
          <w:sz w:val="24"/>
        </w:rPr>
        <w:t xml:space="preserve"> </w:t>
      </w:r>
      <w:r>
        <w:rPr>
          <w:sz w:val="24"/>
        </w:rPr>
        <w:t>that</w:t>
      </w:r>
      <w:r>
        <w:rPr>
          <w:spacing w:val="1"/>
          <w:sz w:val="24"/>
        </w:rPr>
        <w:t xml:space="preserve"> </w:t>
      </w:r>
      <w:r>
        <w:rPr>
          <w:sz w:val="24"/>
        </w:rPr>
        <w:t>perform tightly synchronized</w:t>
      </w:r>
      <w:r>
        <w:rPr>
          <w:spacing w:val="1"/>
          <w:sz w:val="24"/>
        </w:rPr>
        <w:t xml:space="preserve"> </w:t>
      </w:r>
      <w:r>
        <w:rPr>
          <w:sz w:val="24"/>
        </w:rPr>
        <w:t>processing and data exchange in lock-ste</w:t>
      </w:r>
      <w:r>
        <w:rPr>
          <w:sz w:val="24"/>
        </w:rPr>
        <w:t>p for applications such as DSP and</w:t>
      </w:r>
      <w:r>
        <w:rPr>
          <w:spacing w:val="1"/>
          <w:sz w:val="24"/>
        </w:rPr>
        <w:t xml:space="preserve"> </w:t>
      </w:r>
      <w:r>
        <w:rPr>
          <w:sz w:val="24"/>
        </w:rPr>
        <w:t>image processing</w:t>
      </w:r>
      <w:r>
        <w:rPr>
          <w:spacing w:val="8"/>
          <w:sz w:val="24"/>
        </w:rPr>
        <w:t xml:space="preserve"> </w:t>
      </w:r>
      <w:r>
        <w:rPr>
          <w:sz w:val="24"/>
        </w:rPr>
        <w:t>belong</w:t>
      </w:r>
      <w:r>
        <w:rPr>
          <w:spacing w:val="-3"/>
          <w:sz w:val="24"/>
        </w:rPr>
        <w:t xml:space="preserve"> </w:t>
      </w:r>
      <w:r>
        <w:rPr>
          <w:sz w:val="24"/>
        </w:rPr>
        <w:t>to</w:t>
      </w:r>
      <w:r>
        <w:rPr>
          <w:spacing w:val="-3"/>
          <w:sz w:val="24"/>
        </w:rPr>
        <w:t xml:space="preserve"> </w:t>
      </w:r>
      <w:r>
        <w:rPr>
          <w:sz w:val="24"/>
        </w:rPr>
        <w:t>this category.</w:t>
      </w:r>
    </w:p>
    <w:p w:rsidR="007B043A" w:rsidRDefault="006F375B">
      <w:pPr>
        <w:pStyle w:val="ListParagraph"/>
        <w:numPr>
          <w:ilvl w:val="0"/>
          <w:numId w:val="181"/>
        </w:numPr>
        <w:tabs>
          <w:tab w:val="left" w:pos="1441"/>
        </w:tabs>
        <w:spacing w:before="115" w:line="268" w:lineRule="auto"/>
        <w:ind w:right="359" w:firstLine="0"/>
        <w:jc w:val="both"/>
        <w:rPr>
          <w:sz w:val="20"/>
        </w:rPr>
      </w:pPr>
      <w:r>
        <w:rPr>
          <w:sz w:val="24"/>
        </w:rPr>
        <w:t>These applications usually involve a large number of iterations on the data.</w:t>
      </w:r>
      <w:r>
        <w:rPr>
          <w:spacing w:val="-57"/>
          <w:sz w:val="24"/>
        </w:rPr>
        <w:t xml:space="preserve"> </w:t>
      </w:r>
      <w:r>
        <w:rPr>
          <w:sz w:val="24"/>
        </w:rPr>
        <w:t>This</w:t>
      </w:r>
      <w:r>
        <w:rPr>
          <w:spacing w:val="-1"/>
          <w:sz w:val="24"/>
        </w:rPr>
        <w:t xml:space="preserve"> </w:t>
      </w:r>
      <w:r>
        <w:rPr>
          <w:sz w:val="24"/>
        </w:rPr>
        <w:t>class of</w:t>
      </w:r>
      <w:r>
        <w:rPr>
          <w:spacing w:val="-10"/>
          <w:sz w:val="24"/>
        </w:rPr>
        <w:t xml:space="preserve"> </w:t>
      </w:r>
      <w:r>
        <w:rPr>
          <w:sz w:val="24"/>
        </w:rPr>
        <w:t>parallel</w:t>
      </w:r>
      <w:r>
        <w:rPr>
          <w:spacing w:val="-6"/>
          <w:sz w:val="24"/>
        </w:rPr>
        <w:t xml:space="preserve"> </w:t>
      </w:r>
      <w:r>
        <w:rPr>
          <w:sz w:val="24"/>
        </w:rPr>
        <w:t>systems</w:t>
      </w:r>
      <w:r>
        <w:rPr>
          <w:spacing w:val="6"/>
          <w:sz w:val="24"/>
        </w:rPr>
        <w:t xml:space="preserve"> </w:t>
      </w:r>
      <w:r>
        <w:rPr>
          <w:sz w:val="24"/>
        </w:rPr>
        <w:t>has</w:t>
      </w:r>
      <w:r>
        <w:rPr>
          <w:spacing w:val="-1"/>
          <w:sz w:val="24"/>
        </w:rPr>
        <w:t xml:space="preserve"> </w:t>
      </w:r>
      <w:r>
        <w:rPr>
          <w:sz w:val="24"/>
        </w:rPr>
        <w:t>a</w:t>
      </w:r>
      <w:r>
        <w:rPr>
          <w:spacing w:val="6"/>
          <w:sz w:val="24"/>
        </w:rPr>
        <w:t xml:space="preserve"> </w:t>
      </w:r>
      <w:r>
        <w:rPr>
          <w:sz w:val="24"/>
        </w:rPr>
        <w:t>very</w:t>
      </w:r>
      <w:r>
        <w:rPr>
          <w:spacing w:val="-7"/>
          <w:sz w:val="24"/>
        </w:rPr>
        <w:t xml:space="preserve"> </w:t>
      </w:r>
      <w:r>
        <w:rPr>
          <w:sz w:val="24"/>
        </w:rPr>
        <w:t>niche</w:t>
      </w:r>
      <w:r>
        <w:rPr>
          <w:spacing w:val="15"/>
          <w:sz w:val="24"/>
        </w:rPr>
        <w:t xml:space="preserve"> </w:t>
      </w:r>
      <w:r>
        <w:rPr>
          <w:sz w:val="24"/>
        </w:rPr>
        <w:t>market.</w:t>
      </w:r>
    </w:p>
    <w:p w:rsidR="007B043A" w:rsidRDefault="007B043A">
      <w:pPr>
        <w:spacing w:line="268" w:lineRule="auto"/>
        <w:jc w:val="both"/>
        <w:rPr>
          <w:sz w:val="20"/>
        </w:rPr>
        <w:sectPr w:rsidR="007B043A">
          <w:headerReference w:type="default" r:id="rId30"/>
          <w:footerReference w:type="default" r:id="rId31"/>
          <w:pgSz w:w="9960" w:h="13840"/>
          <w:pgMar w:top="640" w:right="440" w:bottom="860" w:left="480" w:header="235" w:footer="669" w:gutter="0"/>
          <w:pgBorders w:offsetFrom="page">
            <w:top w:val="single" w:sz="24" w:space="24" w:color="000000"/>
            <w:left w:val="single" w:sz="24" w:space="24" w:color="000000"/>
            <w:bottom w:val="single" w:sz="24" w:space="24" w:color="000000"/>
            <w:right w:val="single" w:sz="24" w:space="24" w:color="000000"/>
          </w:pgBorders>
          <w:pgNumType w:start="10"/>
          <w:cols w:space="720"/>
        </w:sectPr>
      </w:pPr>
    </w:p>
    <w:p w:rsidR="007B043A" w:rsidRDefault="007B043A">
      <w:pPr>
        <w:pStyle w:val="BodyText"/>
        <w:rPr>
          <w:sz w:val="20"/>
        </w:rPr>
      </w:pPr>
    </w:p>
    <w:p w:rsidR="007B043A" w:rsidRDefault="007B043A">
      <w:pPr>
        <w:pStyle w:val="BodyText"/>
        <w:rPr>
          <w:sz w:val="21"/>
        </w:rPr>
      </w:pPr>
    </w:p>
    <w:p w:rsidR="007B043A" w:rsidRDefault="006F375B">
      <w:pPr>
        <w:pStyle w:val="BodyText"/>
        <w:spacing w:line="266" w:lineRule="auto"/>
        <w:ind w:left="648" w:right="362"/>
        <w:jc w:val="both"/>
      </w:pPr>
      <w:proofErr w:type="gramStart"/>
      <w:r>
        <w:t>The distinction between UMA multiprocessors on the one hand, and NUMA and</w:t>
      </w:r>
      <w:r>
        <w:rPr>
          <w:spacing w:val="1"/>
        </w:rPr>
        <w:t xml:space="preserve"> </w:t>
      </w:r>
      <w:r>
        <w:t>message-passing</w:t>
      </w:r>
      <w:r>
        <w:rPr>
          <w:spacing w:val="7"/>
        </w:rPr>
        <w:t xml:space="preserve"> </w:t>
      </w:r>
      <w:r>
        <w:t>multicomputers.</w:t>
      </w:r>
      <w:proofErr w:type="gramEnd"/>
    </w:p>
    <w:p w:rsidR="007B043A" w:rsidRDefault="006F375B">
      <w:pPr>
        <w:pStyle w:val="BodyText"/>
        <w:spacing w:before="137" w:line="271" w:lineRule="auto"/>
        <w:ind w:left="648" w:right="325"/>
        <w:jc w:val="both"/>
      </w:pPr>
      <w:r>
        <w:t>It is important because the algorithm design and data and task partitioning among</w:t>
      </w:r>
      <w:r>
        <w:rPr>
          <w:spacing w:val="1"/>
        </w:rPr>
        <w:t xml:space="preserve"> </w:t>
      </w:r>
      <w:r>
        <w:t>the</w:t>
      </w:r>
      <w:r>
        <w:rPr>
          <w:spacing w:val="1"/>
        </w:rPr>
        <w:t xml:space="preserve"> </w:t>
      </w:r>
      <w:r>
        <w:t>processors</w:t>
      </w:r>
      <w:r>
        <w:rPr>
          <w:spacing w:val="1"/>
        </w:rPr>
        <w:t xml:space="preserve"> </w:t>
      </w:r>
      <w:r>
        <w:t>must</w:t>
      </w:r>
      <w:r>
        <w:rPr>
          <w:spacing w:val="1"/>
        </w:rPr>
        <w:t xml:space="preserve"> </w:t>
      </w:r>
      <w:r>
        <w:t>account</w:t>
      </w:r>
      <w:r>
        <w:rPr>
          <w:spacing w:val="1"/>
        </w:rPr>
        <w:t xml:space="preserve"> </w:t>
      </w:r>
      <w:r>
        <w:t>for</w:t>
      </w:r>
      <w:r>
        <w:rPr>
          <w:spacing w:val="1"/>
        </w:rPr>
        <w:t xml:space="preserve"> </w:t>
      </w:r>
      <w:r>
        <w:t>the</w:t>
      </w:r>
      <w:r>
        <w:rPr>
          <w:spacing w:val="1"/>
        </w:rPr>
        <w:t xml:space="preserve"> </w:t>
      </w:r>
      <w:r>
        <w:t>variable</w:t>
      </w:r>
      <w:r>
        <w:rPr>
          <w:spacing w:val="1"/>
        </w:rPr>
        <w:t xml:space="preserve"> </w:t>
      </w:r>
      <w:r>
        <w:t>and</w:t>
      </w:r>
      <w:r>
        <w:rPr>
          <w:spacing w:val="1"/>
        </w:rPr>
        <w:t xml:space="preserve"> </w:t>
      </w:r>
      <w:r>
        <w:t>unpredictable</w:t>
      </w:r>
      <w:r>
        <w:rPr>
          <w:spacing w:val="1"/>
        </w:rPr>
        <w:t xml:space="preserve"> </w:t>
      </w:r>
      <w:r>
        <w:t>latencies</w:t>
      </w:r>
      <w:r>
        <w:rPr>
          <w:spacing w:val="60"/>
        </w:rPr>
        <w:t xml:space="preserve"> </w:t>
      </w:r>
      <w:r>
        <w:t>in</w:t>
      </w:r>
      <w:r>
        <w:rPr>
          <w:spacing w:val="1"/>
        </w:rPr>
        <w:t xml:space="preserve"> </w:t>
      </w:r>
      <w:r>
        <w:t>accessing</w:t>
      </w:r>
      <w:r>
        <w:rPr>
          <w:spacing w:val="7"/>
        </w:rPr>
        <w:t xml:space="preserve"> </w:t>
      </w:r>
      <w:r>
        <w:t>mem-</w:t>
      </w:r>
      <w:r>
        <w:rPr>
          <w:spacing w:val="8"/>
        </w:rPr>
        <w:t xml:space="preserve"> </w:t>
      </w:r>
      <w:r>
        <w:t>ory/communication</w:t>
      </w:r>
      <w:r>
        <w:rPr>
          <w:color w:val="201F1F"/>
        </w:rPr>
        <w:t>.</w:t>
      </w:r>
    </w:p>
    <w:p w:rsidR="007B043A" w:rsidRDefault="006F375B">
      <w:pPr>
        <w:pStyle w:val="BodyText"/>
        <w:spacing w:before="125" w:line="271" w:lineRule="auto"/>
        <w:ind w:left="648" w:right="299"/>
        <w:jc w:val="both"/>
      </w:pPr>
      <w:r>
        <w:rPr>
          <w:color w:val="201F1F"/>
        </w:rPr>
        <w:t>As compared to UMA systems and array processors, NUMA and message-passing</w:t>
      </w:r>
      <w:r>
        <w:rPr>
          <w:color w:val="201F1F"/>
          <w:spacing w:val="1"/>
        </w:rPr>
        <w:t xml:space="preserve"> </w:t>
      </w:r>
      <w:r>
        <w:rPr>
          <w:color w:val="201F1F"/>
        </w:rPr>
        <w:t>multicomputer</w:t>
      </w:r>
      <w:r>
        <w:rPr>
          <w:color w:val="201F1F"/>
          <w:spacing w:val="1"/>
        </w:rPr>
        <w:t xml:space="preserve"> </w:t>
      </w:r>
      <w:r>
        <w:rPr>
          <w:color w:val="201F1F"/>
        </w:rPr>
        <w:t>systems</w:t>
      </w:r>
      <w:r>
        <w:rPr>
          <w:color w:val="201F1F"/>
          <w:spacing w:val="1"/>
        </w:rPr>
        <w:t xml:space="preserve"> </w:t>
      </w:r>
      <w:r>
        <w:rPr>
          <w:color w:val="201F1F"/>
        </w:rPr>
        <w:t>are</w:t>
      </w:r>
      <w:r>
        <w:rPr>
          <w:color w:val="201F1F"/>
          <w:spacing w:val="1"/>
        </w:rPr>
        <w:t xml:space="preserve"> </w:t>
      </w:r>
      <w:r>
        <w:rPr>
          <w:color w:val="201F1F"/>
        </w:rPr>
        <w:t>less</w:t>
      </w:r>
      <w:r>
        <w:rPr>
          <w:color w:val="201F1F"/>
          <w:spacing w:val="1"/>
        </w:rPr>
        <w:t xml:space="preserve"> </w:t>
      </w:r>
      <w:r>
        <w:rPr>
          <w:color w:val="201F1F"/>
        </w:rPr>
        <w:t>suitable</w:t>
      </w:r>
      <w:r>
        <w:rPr>
          <w:color w:val="201F1F"/>
          <w:spacing w:val="1"/>
        </w:rPr>
        <w:t xml:space="preserve"> </w:t>
      </w:r>
      <w:r>
        <w:rPr>
          <w:color w:val="201F1F"/>
        </w:rPr>
        <w:t>when</w:t>
      </w:r>
      <w:r>
        <w:rPr>
          <w:color w:val="201F1F"/>
          <w:spacing w:val="1"/>
        </w:rPr>
        <w:t xml:space="preserve"> </w:t>
      </w:r>
      <w:r>
        <w:rPr>
          <w:color w:val="201F1F"/>
        </w:rPr>
        <w:t>the</w:t>
      </w:r>
      <w:r>
        <w:rPr>
          <w:color w:val="201F1F"/>
          <w:spacing w:val="1"/>
        </w:rPr>
        <w:t xml:space="preserve"> </w:t>
      </w:r>
      <w:r>
        <w:rPr>
          <w:color w:val="201F1F"/>
        </w:rPr>
        <w:t>degree</w:t>
      </w:r>
      <w:r>
        <w:rPr>
          <w:color w:val="201F1F"/>
          <w:spacing w:val="1"/>
        </w:rPr>
        <w:t xml:space="preserve"> </w:t>
      </w:r>
      <w:r>
        <w:rPr>
          <w:color w:val="201F1F"/>
        </w:rPr>
        <w:t>of</w:t>
      </w:r>
      <w:r>
        <w:rPr>
          <w:color w:val="201F1F"/>
          <w:spacing w:val="61"/>
        </w:rPr>
        <w:t xml:space="preserve"> </w:t>
      </w:r>
      <w:r>
        <w:rPr>
          <w:color w:val="201F1F"/>
        </w:rPr>
        <w:t>granularity</w:t>
      </w:r>
      <w:r>
        <w:rPr>
          <w:color w:val="201F1F"/>
          <w:spacing w:val="61"/>
        </w:rPr>
        <w:t xml:space="preserve"> </w:t>
      </w:r>
      <w:r>
        <w:rPr>
          <w:color w:val="201F1F"/>
        </w:rPr>
        <w:t>of</w:t>
      </w:r>
      <w:r>
        <w:rPr>
          <w:color w:val="201F1F"/>
          <w:spacing w:val="1"/>
        </w:rPr>
        <w:t xml:space="preserve"> </w:t>
      </w:r>
      <w:r>
        <w:rPr>
          <w:color w:val="201F1F"/>
        </w:rPr>
        <w:t>accessing</w:t>
      </w:r>
      <w:r>
        <w:rPr>
          <w:color w:val="201F1F"/>
          <w:spacing w:val="-3"/>
        </w:rPr>
        <w:t xml:space="preserve"> </w:t>
      </w:r>
      <w:r>
        <w:rPr>
          <w:color w:val="201F1F"/>
        </w:rPr>
        <w:t>shared</w:t>
      </w:r>
      <w:r>
        <w:rPr>
          <w:color w:val="201F1F"/>
          <w:spacing w:val="2"/>
        </w:rPr>
        <w:t xml:space="preserve"> </w:t>
      </w:r>
      <w:r>
        <w:rPr>
          <w:color w:val="201F1F"/>
        </w:rPr>
        <w:t>data</w:t>
      </w:r>
      <w:r>
        <w:rPr>
          <w:color w:val="201F1F"/>
          <w:spacing w:val="1"/>
        </w:rPr>
        <w:t xml:space="preserve"> </w:t>
      </w:r>
      <w:r>
        <w:rPr>
          <w:color w:val="201F1F"/>
        </w:rPr>
        <w:t>and</w:t>
      </w:r>
      <w:r>
        <w:rPr>
          <w:color w:val="201F1F"/>
          <w:spacing w:val="2"/>
        </w:rPr>
        <w:t xml:space="preserve"> </w:t>
      </w:r>
      <w:r>
        <w:rPr>
          <w:color w:val="201F1F"/>
        </w:rPr>
        <w:t>communication</w:t>
      </w:r>
      <w:r>
        <w:rPr>
          <w:color w:val="201F1F"/>
          <w:spacing w:val="4"/>
        </w:rPr>
        <w:t xml:space="preserve"> </w:t>
      </w:r>
      <w:r>
        <w:rPr>
          <w:color w:val="201F1F"/>
        </w:rPr>
        <w:t>is</w:t>
      </w:r>
      <w:r>
        <w:rPr>
          <w:color w:val="201F1F"/>
          <w:spacing w:val="18"/>
        </w:rPr>
        <w:t xml:space="preserve"> </w:t>
      </w:r>
      <w:r>
        <w:rPr>
          <w:color w:val="201F1F"/>
        </w:rPr>
        <w:t>very</w:t>
      </w:r>
      <w:r>
        <w:rPr>
          <w:color w:val="201F1F"/>
          <w:spacing w:val="2"/>
        </w:rPr>
        <w:t xml:space="preserve"> </w:t>
      </w:r>
      <w:r>
        <w:rPr>
          <w:color w:val="201F1F"/>
        </w:rPr>
        <w:t>fine.</w:t>
      </w:r>
    </w:p>
    <w:p w:rsidR="007B043A" w:rsidRDefault="007B043A">
      <w:pPr>
        <w:pStyle w:val="BodyText"/>
        <w:spacing w:before="8"/>
      </w:pPr>
    </w:p>
    <w:p w:rsidR="007B043A" w:rsidRDefault="006F375B">
      <w:pPr>
        <w:pStyle w:val="Heading4"/>
        <w:numPr>
          <w:ilvl w:val="0"/>
          <w:numId w:val="181"/>
        </w:numPr>
        <w:tabs>
          <w:tab w:val="left" w:pos="471"/>
        </w:tabs>
        <w:ind w:left="470" w:hanging="169"/>
        <w:jc w:val="left"/>
        <w:rPr>
          <w:sz w:val="22"/>
        </w:rPr>
      </w:pPr>
      <w:r>
        <w:t>Explain</w:t>
      </w:r>
      <w:r>
        <w:rPr>
          <w:spacing w:val="4"/>
        </w:rPr>
        <w:t xml:space="preserve"> </w:t>
      </w:r>
      <w:r>
        <w:t>in detail</w:t>
      </w:r>
      <w:r>
        <w:rPr>
          <w:spacing w:val="-5"/>
        </w:rPr>
        <w:t xml:space="preserve"> </w:t>
      </w:r>
      <w:r>
        <w:t xml:space="preserve">about </w:t>
      </w:r>
      <w:proofErr w:type="gramStart"/>
      <w:r>
        <w:t>flynn’s</w:t>
      </w:r>
      <w:proofErr w:type="gramEnd"/>
      <w:r>
        <w:rPr>
          <w:spacing w:val="-4"/>
        </w:rPr>
        <w:t xml:space="preserve"> </w:t>
      </w:r>
      <w:r>
        <w:t>taxonomy.</w:t>
      </w:r>
    </w:p>
    <w:p w:rsidR="007B043A" w:rsidRDefault="007B043A">
      <w:pPr>
        <w:pStyle w:val="BodyText"/>
        <w:spacing w:before="1"/>
        <w:rPr>
          <w:b/>
        </w:rPr>
      </w:pPr>
    </w:p>
    <w:p w:rsidR="007B043A" w:rsidRDefault="006F375B">
      <w:pPr>
        <w:ind w:left="470"/>
        <w:jc w:val="both"/>
        <w:rPr>
          <w:b/>
          <w:sz w:val="24"/>
        </w:rPr>
      </w:pPr>
      <w:r>
        <w:rPr>
          <w:b/>
          <w:w w:val="95"/>
          <w:sz w:val="24"/>
        </w:rPr>
        <w:t>Flynn’s</w:t>
      </w:r>
      <w:r>
        <w:rPr>
          <w:b/>
          <w:spacing w:val="16"/>
          <w:w w:val="95"/>
          <w:sz w:val="24"/>
        </w:rPr>
        <w:t xml:space="preserve"> </w:t>
      </w:r>
      <w:r>
        <w:rPr>
          <w:b/>
          <w:w w:val="95"/>
          <w:sz w:val="24"/>
        </w:rPr>
        <w:t>taxonomy</w:t>
      </w:r>
    </w:p>
    <w:p w:rsidR="007B043A" w:rsidRDefault="006F375B">
      <w:pPr>
        <w:pStyle w:val="BodyText"/>
        <w:spacing w:before="146" w:line="271" w:lineRule="auto"/>
        <w:ind w:left="470" w:right="331"/>
        <w:jc w:val="both"/>
      </w:pPr>
      <w:r>
        <w:t xml:space="preserve">Flynn </w:t>
      </w:r>
      <w:r>
        <w:rPr>
          <w:color w:val="201F1F"/>
        </w:rPr>
        <w:t>identified four processing modes, based on whether the processors execute the</w:t>
      </w:r>
      <w:r>
        <w:rPr>
          <w:color w:val="201F1F"/>
          <w:spacing w:val="1"/>
        </w:rPr>
        <w:t xml:space="preserve"> </w:t>
      </w:r>
      <w:r>
        <w:rPr>
          <w:color w:val="201F1F"/>
        </w:rPr>
        <w:t>same</w:t>
      </w:r>
      <w:r>
        <w:rPr>
          <w:color w:val="201F1F"/>
          <w:spacing w:val="1"/>
        </w:rPr>
        <w:t xml:space="preserve"> </w:t>
      </w:r>
      <w:r>
        <w:rPr>
          <w:color w:val="201F1F"/>
        </w:rPr>
        <w:t>or</w:t>
      </w:r>
      <w:r>
        <w:rPr>
          <w:color w:val="201F1F"/>
          <w:spacing w:val="1"/>
        </w:rPr>
        <w:t xml:space="preserve"> </w:t>
      </w:r>
      <w:r>
        <w:rPr>
          <w:color w:val="201F1F"/>
        </w:rPr>
        <w:t>different</w:t>
      </w:r>
      <w:r>
        <w:rPr>
          <w:color w:val="201F1F"/>
          <w:spacing w:val="1"/>
        </w:rPr>
        <w:t xml:space="preserve"> </w:t>
      </w:r>
      <w:r>
        <w:rPr>
          <w:color w:val="201F1F"/>
        </w:rPr>
        <w:t>instruction</w:t>
      </w:r>
      <w:r>
        <w:rPr>
          <w:color w:val="201F1F"/>
          <w:spacing w:val="1"/>
        </w:rPr>
        <w:t xml:space="preserve"> </w:t>
      </w:r>
      <w:r>
        <w:rPr>
          <w:color w:val="201F1F"/>
        </w:rPr>
        <w:t>streams</w:t>
      </w:r>
      <w:r>
        <w:rPr>
          <w:color w:val="201F1F"/>
          <w:spacing w:val="1"/>
        </w:rPr>
        <w:t xml:space="preserve"> </w:t>
      </w:r>
      <w:r>
        <w:rPr>
          <w:color w:val="201F1F"/>
        </w:rPr>
        <w:t>at</w:t>
      </w:r>
      <w:r>
        <w:rPr>
          <w:color w:val="201F1F"/>
          <w:spacing w:val="1"/>
        </w:rPr>
        <w:t xml:space="preserve"> </w:t>
      </w:r>
      <w:r>
        <w:rPr>
          <w:color w:val="201F1F"/>
        </w:rPr>
        <w:t>the</w:t>
      </w:r>
      <w:r>
        <w:rPr>
          <w:color w:val="201F1F"/>
          <w:spacing w:val="1"/>
        </w:rPr>
        <w:t xml:space="preserve"> </w:t>
      </w:r>
      <w:r>
        <w:rPr>
          <w:color w:val="201F1F"/>
        </w:rPr>
        <w:t>same</w:t>
      </w:r>
      <w:r>
        <w:rPr>
          <w:color w:val="201F1F"/>
          <w:spacing w:val="1"/>
        </w:rPr>
        <w:t xml:space="preserve"> </w:t>
      </w:r>
      <w:r>
        <w:rPr>
          <w:color w:val="201F1F"/>
        </w:rPr>
        <w:t>time,</w:t>
      </w:r>
      <w:r>
        <w:rPr>
          <w:color w:val="201F1F"/>
          <w:spacing w:val="1"/>
        </w:rPr>
        <w:t xml:space="preserve"> </w:t>
      </w:r>
      <w:r>
        <w:rPr>
          <w:color w:val="201F1F"/>
        </w:rPr>
        <w:t>and</w:t>
      </w:r>
      <w:r>
        <w:rPr>
          <w:color w:val="201F1F"/>
          <w:spacing w:val="1"/>
        </w:rPr>
        <w:t xml:space="preserve"> </w:t>
      </w:r>
      <w:r>
        <w:rPr>
          <w:color w:val="201F1F"/>
        </w:rPr>
        <w:t>whether</w:t>
      </w:r>
      <w:r>
        <w:rPr>
          <w:color w:val="201F1F"/>
          <w:spacing w:val="1"/>
        </w:rPr>
        <w:t xml:space="preserve"> </w:t>
      </w:r>
      <w:r>
        <w:rPr>
          <w:color w:val="201F1F"/>
        </w:rPr>
        <w:t>or</w:t>
      </w:r>
      <w:r>
        <w:rPr>
          <w:color w:val="201F1F"/>
          <w:spacing w:val="1"/>
        </w:rPr>
        <w:t xml:space="preserve"> </w:t>
      </w:r>
      <w:r>
        <w:rPr>
          <w:color w:val="201F1F"/>
        </w:rPr>
        <w:t>not</w:t>
      </w:r>
      <w:r>
        <w:rPr>
          <w:color w:val="201F1F"/>
          <w:spacing w:val="1"/>
        </w:rPr>
        <w:t xml:space="preserve"> </w:t>
      </w:r>
      <w:r>
        <w:rPr>
          <w:color w:val="201F1F"/>
        </w:rPr>
        <w:t>the</w:t>
      </w:r>
      <w:r>
        <w:rPr>
          <w:color w:val="201F1F"/>
          <w:spacing w:val="-57"/>
        </w:rPr>
        <w:t xml:space="preserve"> </w:t>
      </w:r>
      <w:r>
        <w:rPr>
          <w:color w:val="201F1F"/>
        </w:rPr>
        <w:t>processors processed the same (identical) data at the same time. It is instructive to</w:t>
      </w:r>
      <w:r>
        <w:rPr>
          <w:color w:val="201F1F"/>
          <w:spacing w:val="1"/>
        </w:rPr>
        <w:t xml:space="preserve"> </w:t>
      </w:r>
      <w:r>
        <w:rPr>
          <w:color w:val="201F1F"/>
        </w:rPr>
        <w:t>examine this classification to understand the range of options used for configuring</w:t>
      </w:r>
      <w:r>
        <w:rPr>
          <w:color w:val="201F1F"/>
          <w:spacing w:val="1"/>
        </w:rPr>
        <w:t xml:space="preserve"> </w:t>
      </w:r>
      <w:r>
        <w:rPr>
          <w:color w:val="201F1F"/>
        </w:rPr>
        <w:t>systems:</w:t>
      </w:r>
    </w:p>
    <w:p w:rsidR="007B043A" w:rsidRDefault="006F375B">
      <w:pPr>
        <w:pStyle w:val="Heading4"/>
        <w:spacing w:before="194"/>
        <w:ind w:left="470"/>
        <w:jc w:val="both"/>
      </w:pPr>
      <w:r>
        <w:t>Single</w:t>
      </w:r>
      <w:r>
        <w:rPr>
          <w:spacing w:val="-8"/>
        </w:rPr>
        <w:t xml:space="preserve"> </w:t>
      </w:r>
      <w:r>
        <w:t>instruction stream, single</w:t>
      </w:r>
      <w:r>
        <w:rPr>
          <w:spacing w:val="-8"/>
        </w:rPr>
        <w:t xml:space="preserve"> </w:t>
      </w:r>
      <w:r>
        <w:t>data</w:t>
      </w:r>
      <w:r>
        <w:rPr>
          <w:spacing w:val="-6"/>
        </w:rPr>
        <w:t xml:space="preserve"> </w:t>
      </w:r>
      <w:r>
        <w:t>stream (S</w:t>
      </w:r>
      <w:r>
        <w:t>ISD)</w:t>
      </w:r>
    </w:p>
    <w:p w:rsidR="007B043A" w:rsidRDefault="006F375B">
      <w:pPr>
        <w:pStyle w:val="BodyText"/>
        <w:spacing w:before="12" w:line="271" w:lineRule="auto"/>
        <w:ind w:left="470" w:right="353"/>
        <w:jc w:val="both"/>
      </w:pPr>
      <w:r>
        <w:t>This mode corresponds to the conventional processing in the von Neumann paradigm</w:t>
      </w:r>
      <w:r>
        <w:rPr>
          <w:spacing w:val="-57"/>
        </w:rPr>
        <w:t xml:space="preserve"> </w:t>
      </w:r>
      <w:r>
        <w:rPr>
          <w:spacing w:val="-1"/>
        </w:rPr>
        <w:t>with</w:t>
      </w:r>
      <w:r>
        <w:rPr>
          <w:spacing w:val="-7"/>
        </w:rPr>
        <w:t xml:space="preserve"> </w:t>
      </w:r>
      <w:r>
        <w:rPr>
          <w:spacing w:val="-1"/>
        </w:rPr>
        <w:t>a</w:t>
      </w:r>
      <w:r>
        <w:rPr>
          <w:spacing w:val="1"/>
        </w:rPr>
        <w:t xml:space="preserve"> </w:t>
      </w:r>
      <w:r>
        <w:rPr>
          <w:spacing w:val="-1"/>
        </w:rPr>
        <w:t>single</w:t>
      </w:r>
      <w:r>
        <w:rPr>
          <w:spacing w:val="1"/>
        </w:rPr>
        <w:t xml:space="preserve"> </w:t>
      </w:r>
      <w:r>
        <w:rPr>
          <w:spacing w:val="-1"/>
        </w:rPr>
        <w:t>CPU,</w:t>
      </w:r>
      <w:r>
        <w:rPr>
          <w:spacing w:val="6"/>
        </w:rPr>
        <w:t xml:space="preserve"> </w:t>
      </w:r>
      <w:r>
        <w:rPr>
          <w:spacing w:val="-1"/>
        </w:rPr>
        <w:t>and</w:t>
      </w:r>
      <w:r>
        <w:rPr>
          <w:spacing w:val="3"/>
        </w:rPr>
        <w:t xml:space="preserve"> </w:t>
      </w:r>
      <w:r>
        <w:rPr>
          <w:spacing w:val="-1"/>
        </w:rPr>
        <w:t>a</w:t>
      </w:r>
      <w:r>
        <w:rPr>
          <w:spacing w:val="6"/>
        </w:rPr>
        <w:t xml:space="preserve"> </w:t>
      </w:r>
      <w:r>
        <w:rPr>
          <w:spacing w:val="-1"/>
        </w:rPr>
        <w:t>single</w:t>
      </w:r>
      <w:r>
        <w:rPr>
          <w:spacing w:val="12"/>
        </w:rPr>
        <w:t xml:space="preserve"> </w:t>
      </w:r>
      <w:r>
        <w:rPr>
          <w:spacing w:val="-1"/>
        </w:rPr>
        <w:t>memory</w:t>
      </w:r>
      <w:r>
        <w:rPr>
          <w:spacing w:val="-16"/>
        </w:rPr>
        <w:t xml:space="preserve"> </w:t>
      </w:r>
      <w:r>
        <w:rPr>
          <w:spacing w:val="-1"/>
        </w:rPr>
        <w:t>unit</w:t>
      </w:r>
      <w:r>
        <w:rPr>
          <w:spacing w:val="13"/>
        </w:rPr>
        <w:t xml:space="preserve"> </w:t>
      </w:r>
      <w:r>
        <w:rPr>
          <w:spacing w:val="-1"/>
        </w:rPr>
        <w:t>connected</w:t>
      </w:r>
      <w:r>
        <w:rPr>
          <w:spacing w:val="3"/>
        </w:rPr>
        <w:t xml:space="preserve"> </w:t>
      </w:r>
      <w:r>
        <w:t>by</w:t>
      </w:r>
      <w:r>
        <w:rPr>
          <w:spacing w:val="-17"/>
        </w:rPr>
        <w:t xml:space="preserve"> </w:t>
      </w:r>
      <w:r>
        <w:t>a</w:t>
      </w:r>
      <w:r>
        <w:rPr>
          <w:spacing w:val="1"/>
        </w:rPr>
        <w:t xml:space="preserve"> </w:t>
      </w:r>
      <w:r>
        <w:t>system</w:t>
      </w:r>
      <w:r>
        <w:rPr>
          <w:spacing w:val="4"/>
        </w:rPr>
        <w:t xml:space="preserve"> </w:t>
      </w:r>
      <w:r>
        <w:t>bus.</w:t>
      </w:r>
    </w:p>
    <w:p w:rsidR="007B043A" w:rsidRDefault="006F375B">
      <w:pPr>
        <w:pStyle w:val="Heading4"/>
        <w:spacing w:line="259" w:lineRule="exact"/>
        <w:ind w:left="470"/>
        <w:jc w:val="both"/>
      </w:pPr>
      <w:r>
        <w:t>Single</w:t>
      </w:r>
      <w:r>
        <w:rPr>
          <w:spacing w:val="-8"/>
        </w:rPr>
        <w:t xml:space="preserve"> </w:t>
      </w:r>
      <w:r>
        <w:t>instruction stream, multiple</w:t>
      </w:r>
      <w:r>
        <w:rPr>
          <w:spacing w:val="-7"/>
        </w:rPr>
        <w:t xml:space="preserve"> </w:t>
      </w:r>
      <w:r>
        <w:t>data</w:t>
      </w:r>
      <w:r>
        <w:rPr>
          <w:spacing w:val="-7"/>
        </w:rPr>
        <w:t xml:space="preserve"> </w:t>
      </w:r>
      <w:r>
        <w:t>stream</w:t>
      </w:r>
      <w:r>
        <w:rPr>
          <w:spacing w:val="4"/>
        </w:rPr>
        <w:t xml:space="preserve"> </w:t>
      </w:r>
      <w:r>
        <w:t>(SIMD)</w:t>
      </w:r>
    </w:p>
    <w:p w:rsidR="007B043A" w:rsidRDefault="006F375B">
      <w:pPr>
        <w:pStyle w:val="BodyText"/>
        <w:spacing w:line="266" w:lineRule="auto"/>
        <w:ind w:left="470" w:right="336"/>
        <w:jc w:val="both"/>
      </w:pPr>
      <w:r>
        <w:t>This mode corresponds to the processing by multiple homogenous processors which</w:t>
      </w:r>
      <w:r>
        <w:rPr>
          <w:spacing w:val="1"/>
        </w:rPr>
        <w:t xml:space="preserve"> </w:t>
      </w:r>
      <w:r>
        <w:t>execute</w:t>
      </w:r>
      <w:r>
        <w:rPr>
          <w:spacing w:val="1"/>
        </w:rPr>
        <w:t xml:space="preserve"> </w:t>
      </w:r>
      <w:r>
        <w:t>in</w:t>
      </w:r>
      <w:r>
        <w:rPr>
          <w:spacing w:val="2"/>
        </w:rPr>
        <w:t xml:space="preserve"> </w:t>
      </w:r>
      <w:r>
        <w:t>lock-step</w:t>
      </w:r>
      <w:r>
        <w:rPr>
          <w:spacing w:val="1"/>
        </w:rPr>
        <w:t xml:space="preserve"> </w:t>
      </w:r>
      <w:r>
        <w:t>on</w:t>
      </w:r>
      <w:r>
        <w:rPr>
          <w:spacing w:val="-8"/>
        </w:rPr>
        <w:t xml:space="preserve"> </w:t>
      </w:r>
      <w:r>
        <w:t>different</w:t>
      </w:r>
      <w:r>
        <w:rPr>
          <w:spacing w:val="13"/>
        </w:rPr>
        <w:t xml:space="preserve"> </w:t>
      </w:r>
      <w:r>
        <w:t>data items.</w:t>
      </w:r>
    </w:p>
    <w:p w:rsidR="007B043A" w:rsidRDefault="006F375B">
      <w:pPr>
        <w:pStyle w:val="BodyText"/>
        <w:spacing w:before="7" w:line="271" w:lineRule="auto"/>
        <w:ind w:left="470" w:right="346"/>
        <w:jc w:val="both"/>
      </w:pPr>
      <w:r>
        <w:t>Recent SIMD architectures include co-processing units such as the MMX units in</w:t>
      </w:r>
      <w:r>
        <w:rPr>
          <w:spacing w:val="1"/>
        </w:rPr>
        <w:t xml:space="preserve"> </w:t>
      </w:r>
      <w:r>
        <w:t xml:space="preserve">Intel processors (e.g., Pentium with the streaming </w:t>
      </w:r>
      <w:r>
        <w:t>SIMD extensions (SSE) options)</w:t>
      </w:r>
      <w:r>
        <w:rPr>
          <w:spacing w:val="1"/>
        </w:rPr>
        <w:t xml:space="preserve"> </w:t>
      </w:r>
      <w:r>
        <w:t>and</w:t>
      </w:r>
      <w:r>
        <w:rPr>
          <w:spacing w:val="1"/>
        </w:rPr>
        <w:t xml:space="preserve"> </w:t>
      </w:r>
      <w:r>
        <w:t>DSP</w:t>
      </w:r>
      <w:r>
        <w:rPr>
          <w:spacing w:val="9"/>
        </w:rPr>
        <w:t xml:space="preserve"> </w:t>
      </w:r>
      <w:r>
        <w:t>chips such</w:t>
      </w:r>
      <w:r>
        <w:rPr>
          <w:spacing w:val="-6"/>
        </w:rPr>
        <w:t xml:space="preserve"> </w:t>
      </w:r>
      <w:r>
        <w:t>as the</w:t>
      </w:r>
      <w:r>
        <w:rPr>
          <w:spacing w:val="10"/>
        </w:rPr>
        <w:t xml:space="preserve"> </w:t>
      </w:r>
      <w:r>
        <w:t>Sharc</w:t>
      </w:r>
      <w:r>
        <w:rPr>
          <w:color w:val="201F1F"/>
        </w:rPr>
        <w:t>.</w:t>
      </w:r>
    </w:p>
    <w:p w:rsidR="007B043A" w:rsidRDefault="006F375B">
      <w:pPr>
        <w:pStyle w:val="Heading4"/>
        <w:spacing w:line="252" w:lineRule="exact"/>
        <w:ind w:left="470"/>
        <w:jc w:val="both"/>
      </w:pPr>
      <w:r>
        <w:t>Multiple</w:t>
      </w:r>
      <w:r>
        <w:rPr>
          <w:spacing w:val="-7"/>
        </w:rPr>
        <w:t xml:space="preserve"> </w:t>
      </w:r>
      <w:r>
        <w:t>instruction stream, single</w:t>
      </w:r>
      <w:r>
        <w:rPr>
          <w:spacing w:val="-8"/>
        </w:rPr>
        <w:t xml:space="preserve"> </w:t>
      </w:r>
      <w:r>
        <w:t>data</w:t>
      </w:r>
      <w:r>
        <w:rPr>
          <w:spacing w:val="-6"/>
        </w:rPr>
        <w:t xml:space="preserve"> </w:t>
      </w:r>
      <w:r>
        <w:t>stream</w:t>
      </w:r>
      <w:r>
        <w:rPr>
          <w:spacing w:val="3"/>
        </w:rPr>
        <w:t xml:space="preserve"> </w:t>
      </w:r>
      <w:r>
        <w:t>(MISD)</w:t>
      </w:r>
    </w:p>
    <w:p w:rsidR="007B043A" w:rsidRDefault="006F375B">
      <w:pPr>
        <w:pStyle w:val="BodyText"/>
        <w:spacing w:line="266" w:lineRule="auto"/>
        <w:ind w:left="470" w:right="344"/>
        <w:jc w:val="both"/>
      </w:pPr>
      <w:r>
        <w:t>This mode corresponds to the execution of different operations in</w:t>
      </w:r>
      <w:r>
        <w:rPr>
          <w:spacing w:val="60"/>
        </w:rPr>
        <w:t xml:space="preserve"> </w:t>
      </w:r>
      <w:r>
        <w:t>parallel on the</w:t>
      </w:r>
      <w:r>
        <w:rPr>
          <w:spacing w:val="1"/>
        </w:rPr>
        <w:t xml:space="preserve"> </w:t>
      </w:r>
      <w:r>
        <w:t>same</w:t>
      </w:r>
      <w:r>
        <w:rPr>
          <w:spacing w:val="1"/>
        </w:rPr>
        <w:t xml:space="preserve"> </w:t>
      </w:r>
      <w:r>
        <w:t>data.</w:t>
      </w:r>
      <w:r>
        <w:rPr>
          <w:spacing w:val="1"/>
        </w:rPr>
        <w:t xml:space="preserve"> </w:t>
      </w:r>
      <w:r>
        <w:t>This</w:t>
      </w:r>
      <w:r>
        <w:rPr>
          <w:spacing w:val="1"/>
        </w:rPr>
        <w:t xml:space="preserve"> </w:t>
      </w:r>
      <w:r>
        <w:t>is</w:t>
      </w:r>
      <w:r>
        <w:rPr>
          <w:spacing w:val="1"/>
        </w:rPr>
        <w:t xml:space="preserve"> </w:t>
      </w:r>
      <w:r>
        <w:t>a</w:t>
      </w:r>
      <w:r>
        <w:rPr>
          <w:spacing w:val="1"/>
        </w:rPr>
        <w:t xml:space="preserve"> </w:t>
      </w:r>
      <w:r>
        <w:t>specialized</w:t>
      </w:r>
      <w:r>
        <w:rPr>
          <w:spacing w:val="1"/>
        </w:rPr>
        <w:t xml:space="preserve"> </w:t>
      </w:r>
      <w:r>
        <w:t>mode</w:t>
      </w:r>
      <w:r>
        <w:rPr>
          <w:spacing w:val="1"/>
        </w:rPr>
        <w:t xml:space="preserve"> </w:t>
      </w:r>
      <w:r>
        <w:t>of</w:t>
      </w:r>
      <w:r>
        <w:rPr>
          <w:spacing w:val="1"/>
        </w:rPr>
        <w:t xml:space="preserve"> </w:t>
      </w:r>
      <w:r>
        <w:t>operation</w:t>
      </w:r>
      <w:r>
        <w:rPr>
          <w:spacing w:val="1"/>
        </w:rPr>
        <w:t xml:space="preserve"> </w:t>
      </w:r>
      <w:r>
        <w:t>with</w:t>
      </w:r>
      <w:r>
        <w:rPr>
          <w:spacing w:val="1"/>
        </w:rPr>
        <w:t xml:space="preserve"> </w:t>
      </w:r>
      <w:r>
        <w:t>limited</w:t>
      </w:r>
      <w:r>
        <w:rPr>
          <w:spacing w:val="1"/>
        </w:rPr>
        <w:t xml:space="preserve"> </w:t>
      </w:r>
      <w:r>
        <w:t>but</w:t>
      </w:r>
      <w:r>
        <w:rPr>
          <w:spacing w:val="1"/>
        </w:rPr>
        <w:t xml:space="preserve"> </w:t>
      </w:r>
      <w:r>
        <w:t>niche</w:t>
      </w:r>
      <w:r>
        <w:rPr>
          <w:spacing w:val="1"/>
        </w:rPr>
        <w:t xml:space="preserve"> </w:t>
      </w:r>
      <w:r>
        <w:t>applications,</w:t>
      </w:r>
      <w:r>
        <w:rPr>
          <w:spacing w:val="9"/>
        </w:rPr>
        <w:t xml:space="preserve"> </w:t>
      </w:r>
      <w:r>
        <w:t>e.g.,</w:t>
      </w:r>
      <w:r>
        <w:rPr>
          <w:spacing w:val="10"/>
        </w:rPr>
        <w:t xml:space="preserve"> </w:t>
      </w:r>
      <w:r>
        <w:t>visualization.</w:t>
      </w:r>
    </w:p>
    <w:p w:rsidR="007B043A" w:rsidRDefault="006F375B">
      <w:pPr>
        <w:pStyle w:val="Heading4"/>
        <w:spacing w:before="117"/>
        <w:ind w:left="470"/>
        <w:jc w:val="both"/>
      </w:pPr>
      <w:r>
        <w:t>Multiple</w:t>
      </w:r>
      <w:r>
        <w:rPr>
          <w:spacing w:val="-8"/>
        </w:rPr>
        <w:t xml:space="preserve"> </w:t>
      </w:r>
      <w:r>
        <w:t>instruction</w:t>
      </w:r>
      <w:r>
        <w:rPr>
          <w:spacing w:val="-3"/>
        </w:rPr>
        <w:t xml:space="preserve"> </w:t>
      </w:r>
      <w:r>
        <w:t>stream, multiple</w:t>
      </w:r>
      <w:r>
        <w:rPr>
          <w:spacing w:val="-4"/>
        </w:rPr>
        <w:t xml:space="preserve"> </w:t>
      </w:r>
      <w:r>
        <w:t>data</w:t>
      </w:r>
      <w:r>
        <w:rPr>
          <w:spacing w:val="-7"/>
        </w:rPr>
        <w:t xml:space="preserve"> </w:t>
      </w:r>
      <w:r>
        <w:t>stream</w:t>
      </w:r>
      <w:r>
        <w:rPr>
          <w:spacing w:val="-7"/>
        </w:rPr>
        <w:t xml:space="preserve"> </w:t>
      </w:r>
      <w:r>
        <w:t>(MIMD)</w:t>
      </w:r>
    </w:p>
    <w:p w:rsidR="007B043A" w:rsidRDefault="006F375B">
      <w:pPr>
        <w:pStyle w:val="BodyText"/>
        <w:spacing w:before="22" w:line="266" w:lineRule="auto"/>
        <w:ind w:left="470" w:right="336"/>
        <w:jc w:val="both"/>
      </w:pPr>
      <w:r>
        <w:t>In this mode, the various processors execute different code on different data. This is</w:t>
      </w:r>
      <w:r>
        <w:rPr>
          <w:spacing w:val="1"/>
        </w:rPr>
        <w:t xml:space="preserve"> </w:t>
      </w:r>
      <w:r>
        <w:t>the mode of operation in distributed systems as well as in</w:t>
      </w:r>
      <w:r>
        <w:t xml:space="preserve">  </w:t>
      </w:r>
      <w:r>
        <w:rPr>
          <w:spacing w:val="1"/>
        </w:rPr>
        <w:t xml:space="preserve"> </w:t>
      </w:r>
      <w:r>
        <w:t>the vast majority of</w:t>
      </w:r>
      <w:r>
        <w:rPr>
          <w:spacing w:val="1"/>
        </w:rPr>
        <w:t xml:space="preserve"> </w:t>
      </w:r>
      <w:r>
        <w:t>parallel</w:t>
      </w:r>
      <w:r>
        <w:rPr>
          <w:spacing w:val="-7"/>
        </w:rPr>
        <w:t xml:space="preserve"> </w:t>
      </w:r>
      <w:r>
        <w:t>systems.</w:t>
      </w:r>
    </w:p>
    <w:p w:rsidR="007B043A" w:rsidRDefault="007B043A">
      <w:pPr>
        <w:spacing w:line="266" w:lineRule="auto"/>
        <w:jc w:val="both"/>
        <w:sectPr w:rsidR="007B043A">
          <w:pgSz w:w="9960" w:h="13840"/>
          <w:pgMar w:top="640" w:right="440" w:bottom="860" w:left="480" w:header="235" w:footer="669"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rPr>
          <w:sz w:val="20"/>
        </w:rPr>
      </w:pPr>
    </w:p>
    <w:p w:rsidR="007B043A" w:rsidRDefault="007B043A">
      <w:pPr>
        <w:pStyle w:val="BodyText"/>
        <w:rPr>
          <w:sz w:val="20"/>
        </w:rPr>
      </w:pPr>
    </w:p>
    <w:p w:rsidR="007B043A" w:rsidRDefault="007B043A">
      <w:pPr>
        <w:pStyle w:val="BodyText"/>
        <w:spacing w:before="10" w:after="1"/>
        <w:rPr>
          <w:sz w:val="20"/>
        </w:rPr>
      </w:pPr>
    </w:p>
    <w:p w:rsidR="007B043A" w:rsidRDefault="006F375B">
      <w:pPr>
        <w:pStyle w:val="BodyText"/>
        <w:ind w:left="1112"/>
        <w:rPr>
          <w:sz w:val="20"/>
        </w:rPr>
      </w:pPr>
      <w:r>
        <w:rPr>
          <w:noProof/>
          <w:sz w:val="20"/>
          <w:lang w:val="en-IN" w:eastAsia="en-IN"/>
        </w:rPr>
        <w:drawing>
          <wp:inline distT="0" distB="0" distL="0" distR="0">
            <wp:extent cx="4270496" cy="142494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2" cstate="print"/>
                    <a:stretch>
                      <a:fillRect/>
                    </a:stretch>
                  </pic:blipFill>
                  <pic:spPr>
                    <a:xfrm>
                      <a:off x="0" y="0"/>
                      <a:ext cx="4270496" cy="1424940"/>
                    </a:xfrm>
                    <a:prstGeom prst="rect">
                      <a:avLst/>
                    </a:prstGeom>
                  </pic:spPr>
                </pic:pic>
              </a:graphicData>
            </a:graphic>
          </wp:inline>
        </w:drawing>
      </w:r>
    </w:p>
    <w:p w:rsidR="007B043A" w:rsidRDefault="007B043A">
      <w:pPr>
        <w:pStyle w:val="BodyText"/>
        <w:rPr>
          <w:sz w:val="20"/>
        </w:rPr>
      </w:pPr>
    </w:p>
    <w:p w:rsidR="007B043A" w:rsidRDefault="007B043A">
      <w:pPr>
        <w:pStyle w:val="BodyText"/>
        <w:rPr>
          <w:sz w:val="20"/>
        </w:rPr>
      </w:pPr>
    </w:p>
    <w:p w:rsidR="007B043A" w:rsidRDefault="007B043A">
      <w:pPr>
        <w:pStyle w:val="BodyText"/>
        <w:spacing w:before="4"/>
        <w:rPr>
          <w:sz w:val="29"/>
        </w:rPr>
      </w:pPr>
    </w:p>
    <w:p w:rsidR="007B043A" w:rsidRDefault="006F375B">
      <w:pPr>
        <w:pStyle w:val="ListParagraph"/>
        <w:numPr>
          <w:ilvl w:val="0"/>
          <w:numId w:val="181"/>
        </w:numPr>
        <w:tabs>
          <w:tab w:val="left" w:pos="462"/>
        </w:tabs>
        <w:spacing w:before="90" w:line="376" w:lineRule="auto"/>
        <w:ind w:left="470" w:right="2690" w:hanging="183"/>
        <w:jc w:val="left"/>
        <w:rPr>
          <w:b/>
          <w:color w:val="201F1F"/>
        </w:rPr>
      </w:pPr>
      <w:r>
        <w:rPr>
          <w:b/>
          <w:color w:val="201F1F"/>
          <w:w w:val="80"/>
          <w:sz w:val="24"/>
        </w:rPr>
        <w:t>Write</w:t>
      </w:r>
      <w:r>
        <w:rPr>
          <w:b/>
          <w:color w:val="201F1F"/>
          <w:spacing w:val="38"/>
          <w:w w:val="80"/>
          <w:sz w:val="24"/>
        </w:rPr>
        <w:t xml:space="preserve"> </w:t>
      </w:r>
      <w:r>
        <w:rPr>
          <w:b/>
          <w:color w:val="201F1F"/>
          <w:w w:val="80"/>
          <w:sz w:val="24"/>
        </w:rPr>
        <w:t>a</w:t>
      </w:r>
      <w:r>
        <w:rPr>
          <w:b/>
          <w:color w:val="201F1F"/>
          <w:spacing w:val="41"/>
          <w:w w:val="80"/>
          <w:sz w:val="24"/>
        </w:rPr>
        <w:t xml:space="preserve"> </w:t>
      </w:r>
      <w:r>
        <w:rPr>
          <w:b/>
          <w:color w:val="201F1F"/>
          <w:w w:val="80"/>
          <w:sz w:val="24"/>
        </w:rPr>
        <w:t>note</w:t>
      </w:r>
      <w:r>
        <w:rPr>
          <w:b/>
          <w:color w:val="201F1F"/>
          <w:spacing w:val="37"/>
          <w:w w:val="80"/>
          <w:sz w:val="24"/>
        </w:rPr>
        <w:t xml:space="preserve"> </w:t>
      </w:r>
      <w:r>
        <w:rPr>
          <w:b/>
          <w:color w:val="201F1F"/>
          <w:w w:val="80"/>
          <w:sz w:val="24"/>
        </w:rPr>
        <w:t>on</w:t>
      </w:r>
      <w:r>
        <w:rPr>
          <w:b/>
          <w:color w:val="201F1F"/>
          <w:spacing w:val="33"/>
          <w:w w:val="80"/>
          <w:sz w:val="24"/>
        </w:rPr>
        <w:t xml:space="preserve"> </w:t>
      </w:r>
      <w:r>
        <w:rPr>
          <w:b/>
          <w:color w:val="201F1F"/>
          <w:w w:val="80"/>
          <w:sz w:val="24"/>
        </w:rPr>
        <w:t>coupling,</w:t>
      </w:r>
      <w:r>
        <w:rPr>
          <w:b/>
          <w:color w:val="201F1F"/>
          <w:spacing w:val="39"/>
          <w:w w:val="80"/>
          <w:sz w:val="24"/>
        </w:rPr>
        <w:t xml:space="preserve"> </w:t>
      </w:r>
      <w:r>
        <w:rPr>
          <w:b/>
          <w:color w:val="201F1F"/>
          <w:w w:val="80"/>
          <w:sz w:val="24"/>
        </w:rPr>
        <w:t>parallelism,</w:t>
      </w:r>
      <w:r>
        <w:rPr>
          <w:b/>
          <w:color w:val="201F1F"/>
          <w:spacing w:val="39"/>
          <w:w w:val="80"/>
          <w:sz w:val="24"/>
        </w:rPr>
        <w:t xml:space="preserve"> </w:t>
      </w:r>
      <w:r>
        <w:rPr>
          <w:b/>
          <w:color w:val="201F1F"/>
          <w:w w:val="80"/>
          <w:sz w:val="24"/>
        </w:rPr>
        <w:t>concurrency</w:t>
      </w:r>
      <w:r>
        <w:rPr>
          <w:b/>
          <w:color w:val="201F1F"/>
          <w:spacing w:val="39"/>
          <w:w w:val="80"/>
          <w:sz w:val="24"/>
        </w:rPr>
        <w:t xml:space="preserve"> </w:t>
      </w:r>
      <w:r>
        <w:rPr>
          <w:b/>
          <w:color w:val="201F1F"/>
          <w:w w:val="80"/>
          <w:sz w:val="24"/>
        </w:rPr>
        <w:t>and</w:t>
      </w:r>
      <w:r>
        <w:rPr>
          <w:b/>
          <w:color w:val="201F1F"/>
          <w:spacing w:val="33"/>
          <w:w w:val="80"/>
          <w:sz w:val="24"/>
        </w:rPr>
        <w:t xml:space="preserve"> </w:t>
      </w:r>
      <w:r>
        <w:rPr>
          <w:b/>
          <w:color w:val="201F1F"/>
          <w:w w:val="80"/>
          <w:sz w:val="24"/>
        </w:rPr>
        <w:t>granularity.</w:t>
      </w:r>
      <w:r>
        <w:rPr>
          <w:b/>
          <w:color w:val="201F1F"/>
          <w:spacing w:val="-45"/>
          <w:w w:val="80"/>
          <w:sz w:val="24"/>
        </w:rPr>
        <w:t xml:space="preserve"> </w:t>
      </w:r>
      <w:r>
        <w:rPr>
          <w:b/>
          <w:color w:val="201F1F"/>
          <w:w w:val="85"/>
          <w:sz w:val="24"/>
        </w:rPr>
        <w:t>Coupling,</w:t>
      </w:r>
      <w:r>
        <w:rPr>
          <w:b/>
          <w:color w:val="201F1F"/>
          <w:spacing w:val="14"/>
          <w:w w:val="85"/>
          <w:sz w:val="24"/>
        </w:rPr>
        <w:t xml:space="preserve"> </w:t>
      </w:r>
      <w:r>
        <w:rPr>
          <w:b/>
          <w:color w:val="201F1F"/>
          <w:w w:val="85"/>
          <w:sz w:val="24"/>
        </w:rPr>
        <w:t>parallelism,</w:t>
      </w:r>
      <w:r>
        <w:rPr>
          <w:b/>
          <w:color w:val="201F1F"/>
          <w:spacing w:val="10"/>
          <w:w w:val="85"/>
          <w:sz w:val="24"/>
        </w:rPr>
        <w:t xml:space="preserve"> </w:t>
      </w:r>
      <w:r>
        <w:rPr>
          <w:b/>
          <w:color w:val="201F1F"/>
          <w:w w:val="85"/>
          <w:sz w:val="24"/>
        </w:rPr>
        <w:t>concurrency,</w:t>
      </w:r>
      <w:r>
        <w:rPr>
          <w:b/>
          <w:color w:val="201F1F"/>
          <w:spacing w:val="16"/>
          <w:w w:val="85"/>
          <w:sz w:val="24"/>
        </w:rPr>
        <w:t xml:space="preserve"> </w:t>
      </w:r>
      <w:r>
        <w:rPr>
          <w:b/>
          <w:color w:val="201F1F"/>
          <w:w w:val="85"/>
          <w:sz w:val="24"/>
        </w:rPr>
        <w:t>and</w:t>
      </w:r>
      <w:r>
        <w:rPr>
          <w:b/>
          <w:color w:val="201F1F"/>
          <w:spacing w:val="2"/>
          <w:w w:val="85"/>
          <w:sz w:val="24"/>
        </w:rPr>
        <w:t xml:space="preserve"> </w:t>
      </w:r>
      <w:r>
        <w:rPr>
          <w:b/>
          <w:color w:val="201F1F"/>
          <w:w w:val="85"/>
          <w:sz w:val="24"/>
        </w:rPr>
        <w:t>granularity</w:t>
      </w:r>
    </w:p>
    <w:p w:rsidR="007B043A" w:rsidRDefault="006F375B">
      <w:pPr>
        <w:spacing w:line="231" w:lineRule="exact"/>
        <w:ind w:left="470"/>
        <w:rPr>
          <w:b/>
        </w:rPr>
      </w:pPr>
      <w:r>
        <w:rPr>
          <w:b/>
          <w:color w:val="201F1F"/>
        </w:rPr>
        <w:t>Coupling</w:t>
      </w:r>
    </w:p>
    <w:p w:rsidR="007B043A" w:rsidRDefault="006F375B">
      <w:pPr>
        <w:pStyle w:val="ListParagraph"/>
        <w:numPr>
          <w:ilvl w:val="0"/>
          <w:numId w:val="182"/>
        </w:numPr>
        <w:tabs>
          <w:tab w:val="left" w:pos="918"/>
        </w:tabs>
        <w:spacing w:line="266" w:lineRule="auto"/>
        <w:ind w:right="323"/>
        <w:rPr>
          <w:rFonts w:ascii="Symbol" w:hAnsi="Symbol"/>
          <w:color w:val="201F1F"/>
          <w:sz w:val="24"/>
        </w:rPr>
      </w:pPr>
      <w:r>
        <w:rPr>
          <w:color w:val="201F1F"/>
          <w:spacing w:val="-1"/>
          <w:sz w:val="24"/>
        </w:rPr>
        <w:t xml:space="preserve">The degree of coupling among a set of modules, whether </w:t>
      </w:r>
      <w:r>
        <w:rPr>
          <w:color w:val="201F1F"/>
          <w:sz w:val="24"/>
        </w:rPr>
        <w:t>hardware or software, is</w:t>
      </w:r>
      <w:r>
        <w:rPr>
          <w:color w:val="201F1F"/>
          <w:spacing w:val="-57"/>
          <w:sz w:val="24"/>
        </w:rPr>
        <w:t xml:space="preserve"> </w:t>
      </w:r>
      <w:r>
        <w:rPr>
          <w:color w:val="201F1F"/>
          <w:sz w:val="24"/>
        </w:rPr>
        <w:t>measured</w:t>
      </w:r>
      <w:r>
        <w:rPr>
          <w:color w:val="201F1F"/>
          <w:spacing w:val="1"/>
          <w:sz w:val="24"/>
        </w:rPr>
        <w:t xml:space="preserve"> </w:t>
      </w:r>
      <w:r>
        <w:rPr>
          <w:color w:val="201F1F"/>
          <w:sz w:val="24"/>
        </w:rPr>
        <w:t>in</w:t>
      </w:r>
      <w:r>
        <w:rPr>
          <w:color w:val="201F1F"/>
          <w:spacing w:val="1"/>
          <w:sz w:val="24"/>
        </w:rPr>
        <w:t xml:space="preserve"> </w:t>
      </w:r>
      <w:r>
        <w:rPr>
          <w:color w:val="201F1F"/>
          <w:sz w:val="24"/>
        </w:rPr>
        <w:t>terms</w:t>
      </w:r>
      <w:r>
        <w:rPr>
          <w:color w:val="201F1F"/>
          <w:spacing w:val="1"/>
          <w:sz w:val="24"/>
        </w:rPr>
        <w:t xml:space="preserve"> </w:t>
      </w:r>
      <w:r>
        <w:rPr>
          <w:color w:val="201F1F"/>
          <w:sz w:val="24"/>
        </w:rPr>
        <w:t>of the</w:t>
      </w:r>
      <w:r>
        <w:rPr>
          <w:color w:val="201F1F"/>
          <w:spacing w:val="1"/>
          <w:sz w:val="24"/>
        </w:rPr>
        <w:t xml:space="preserve"> </w:t>
      </w:r>
      <w:r>
        <w:rPr>
          <w:color w:val="201F1F"/>
          <w:sz w:val="24"/>
        </w:rPr>
        <w:t>interdependency</w:t>
      </w:r>
      <w:r>
        <w:rPr>
          <w:color w:val="201F1F"/>
          <w:spacing w:val="1"/>
          <w:sz w:val="24"/>
        </w:rPr>
        <w:t xml:space="preserve"> </w:t>
      </w:r>
      <w:r>
        <w:rPr>
          <w:color w:val="201F1F"/>
          <w:sz w:val="24"/>
        </w:rPr>
        <w:t>and</w:t>
      </w:r>
      <w:r>
        <w:rPr>
          <w:color w:val="201F1F"/>
          <w:spacing w:val="1"/>
          <w:sz w:val="24"/>
        </w:rPr>
        <w:t xml:space="preserve"> </w:t>
      </w:r>
      <w:r>
        <w:rPr>
          <w:color w:val="201F1F"/>
          <w:sz w:val="24"/>
        </w:rPr>
        <w:t>binding</w:t>
      </w:r>
      <w:r>
        <w:rPr>
          <w:color w:val="201F1F"/>
          <w:spacing w:val="1"/>
          <w:sz w:val="24"/>
        </w:rPr>
        <w:t xml:space="preserve"> </w:t>
      </w:r>
      <w:r>
        <w:rPr>
          <w:color w:val="201F1F"/>
          <w:sz w:val="24"/>
        </w:rPr>
        <w:t>and/or</w:t>
      </w:r>
      <w:r>
        <w:rPr>
          <w:color w:val="201F1F"/>
          <w:spacing w:val="1"/>
          <w:sz w:val="24"/>
        </w:rPr>
        <w:t xml:space="preserve"> </w:t>
      </w:r>
      <w:r>
        <w:rPr>
          <w:color w:val="201F1F"/>
          <w:sz w:val="24"/>
        </w:rPr>
        <w:t>homogeneity</w:t>
      </w:r>
      <w:r>
        <w:rPr>
          <w:color w:val="201F1F"/>
          <w:spacing w:val="1"/>
          <w:sz w:val="24"/>
        </w:rPr>
        <w:t xml:space="preserve"> </w:t>
      </w:r>
      <w:r>
        <w:rPr>
          <w:color w:val="201F1F"/>
          <w:sz w:val="24"/>
        </w:rPr>
        <w:t>among</w:t>
      </w:r>
      <w:r>
        <w:rPr>
          <w:color w:val="201F1F"/>
          <w:spacing w:val="-3"/>
          <w:sz w:val="24"/>
        </w:rPr>
        <w:t xml:space="preserve"> </w:t>
      </w:r>
      <w:r>
        <w:rPr>
          <w:color w:val="201F1F"/>
          <w:sz w:val="24"/>
        </w:rPr>
        <w:t>the</w:t>
      </w:r>
      <w:r>
        <w:rPr>
          <w:color w:val="201F1F"/>
          <w:spacing w:val="11"/>
          <w:sz w:val="24"/>
        </w:rPr>
        <w:t xml:space="preserve"> </w:t>
      </w:r>
      <w:r>
        <w:rPr>
          <w:color w:val="201F1F"/>
          <w:sz w:val="24"/>
        </w:rPr>
        <w:t>modules.</w:t>
      </w:r>
    </w:p>
    <w:p w:rsidR="007B043A" w:rsidRDefault="006F375B">
      <w:pPr>
        <w:pStyle w:val="ListParagraph"/>
        <w:numPr>
          <w:ilvl w:val="0"/>
          <w:numId w:val="182"/>
        </w:numPr>
        <w:tabs>
          <w:tab w:val="left" w:pos="918"/>
        </w:tabs>
        <w:spacing w:before="31" w:line="266" w:lineRule="auto"/>
        <w:ind w:right="331"/>
        <w:rPr>
          <w:rFonts w:ascii="Symbol" w:hAnsi="Symbol"/>
          <w:color w:val="201F1F"/>
          <w:sz w:val="24"/>
        </w:rPr>
      </w:pPr>
      <w:r>
        <w:rPr>
          <w:color w:val="201F1F"/>
          <w:sz w:val="24"/>
        </w:rPr>
        <w:t>When the degree of coupling is high (low), the mod- ules are said to be tightly</w:t>
      </w:r>
      <w:r>
        <w:rPr>
          <w:color w:val="201F1F"/>
          <w:spacing w:val="1"/>
          <w:sz w:val="24"/>
        </w:rPr>
        <w:t xml:space="preserve"> </w:t>
      </w:r>
      <w:r>
        <w:rPr>
          <w:color w:val="201F1F"/>
          <w:sz w:val="24"/>
        </w:rPr>
        <w:t>(loosely) coupled. SIMD and MISD architectures generally tend to be tightly</w:t>
      </w:r>
      <w:r>
        <w:rPr>
          <w:color w:val="201F1F"/>
          <w:spacing w:val="1"/>
          <w:sz w:val="24"/>
        </w:rPr>
        <w:t xml:space="preserve"> </w:t>
      </w:r>
      <w:r>
        <w:rPr>
          <w:color w:val="201F1F"/>
          <w:sz w:val="24"/>
        </w:rPr>
        <w:t>coupled because of the common clocking of the shared instruction stream or the</w:t>
      </w:r>
      <w:r>
        <w:rPr>
          <w:color w:val="201F1F"/>
          <w:spacing w:val="1"/>
          <w:sz w:val="24"/>
        </w:rPr>
        <w:t xml:space="preserve"> </w:t>
      </w:r>
      <w:r>
        <w:rPr>
          <w:color w:val="201F1F"/>
          <w:sz w:val="24"/>
        </w:rPr>
        <w:t>shared</w:t>
      </w:r>
      <w:r>
        <w:rPr>
          <w:color w:val="201F1F"/>
          <w:spacing w:val="1"/>
          <w:sz w:val="24"/>
        </w:rPr>
        <w:t xml:space="preserve"> </w:t>
      </w:r>
      <w:r>
        <w:rPr>
          <w:color w:val="201F1F"/>
          <w:sz w:val="24"/>
        </w:rPr>
        <w:t>data</w:t>
      </w:r>
      <w:r>
        <w:rPr>
          <w:color w:val="201F1F"/>
          <w:spacing w:val="-3"/>
          <w:sz w:val="24"/>
        </w:rPr>
        <w:t xml:space="preserve"> </w:t>
      </w:r>
      <w:r>
        <w:rPr>
          <w:color w:val="201F1F"/>
          <w:sz w:val="24"/>
        </w:rPr>
        <w:t>stream.</w:t>
      </w:r>
    </w:p>
    <w:p w:rsidR="007B043A" w:rsidRDefault="006F375B">
      <w:pPr>
        <w:pStyle w:val="ListParagraph"/>
        <w:numPr>
          <w:ilvl w:val="0"/>
          <w:numId w:val="182"/>
        </w:numPr>
        <w:tabs>
          <w:tab w:val="left" w:pos="918"/>
        </w:tabs>
        <w:spacing w:before="32"/>
        <w:ind w:hanging="361"/>
        <w:rPr>
          <w:rFonts w:ascii="Symbol" w:hAnsi="Symbol"/>
          <w:sz w:val="24"/>
        </w:rPr>
      </w:pPr>
      <w:r>
        <w:rPr>
          <w:color w:val="201F1F"/>
          <w:sz w:val="24"/>
        </w:rPr>
        <w:t>Here</w:t>
      </w:r>
      <w:r>
        <w:rPr>
          <w:color w:val="201F1F"/>
          <w:spacing w:val="-1"/>
          <w:sz w:val="24"/>
        </w:rPr>
        <w:t xml:space="preserve"> </w:t>
      </w:r>
      <w:r>
        <w:rPr>
          <w:color w:val="201F1F"/>
          <w:sz w:val="24"/>
        </w:rPr>
        <w:t>we</w:t>
      </w:r>
      <w:r>
        <w:rPr>
          <w:color w:val="201F1F"/>
          <w:spacing w:val="-7"/>
          <w:sz w:val="24"/>
        </w:rPr>
        <w:t xml:space="preserve"> </w:t>
      </w:r>
      <w:r>
        <w:rPr>
          <w:color w:val="201F1F"/>
          <w:sz w:val="24"/>
        </w:rPr>
        <w:t>briefly</w:t>
      </w:r>
      <w:r>
        <w:rPr>
          <w:color w:val="201F1F"/>
          <w:spacing w:val="-14"/>
          <w:sz w:val="24"/>
        </w:rPr>
        <w:t xml:space="preserve"> </w:t>
      </w:r>
      <w:r>
        <w:rPr>
          <w:color w:val="201F1F"/>
          <w:sz w:val="24"/>
        </w:rPr>
        <w:t>examine</w:t>
      </w:r>
      <w:r>
        <w:rPr>
          <w:color w:val="201F1F"/>
          <w:spacing w:val="-1"/>
          <w:sz w:val="24"/>
        </w:rPr>
        <w:t xml:space="preserve"> </w:t>
      </w:r>
      <w:r>
        <w:rPr>
          <w:color w:val="201F1F"/>
          <w:sz w:val="24"/>
        </w:rPr>
        <w:t>various</w:t>
      </w:r>
      <w:r>
        <w:rPr>
          <w:color w:val="201F1F"/>
          <w:spacing w:val="-1"/>
          <w:sz w:val="24"/>
        </w:rPr>
        <w:t xml:space="preserve"> </w:t>
      </w:r>
      <w:r>
        <w:rPr>
          <w:color w:val="201F1F"/>
          <w:sz w:val="24"/>
        </w:rPr>
        <w:t>MIMD</w:t>
      </w:r>
      <w:r>
        <w:rPr>
          <w:color w:val="201F1F"/>
          <w:spacing w:val="-1"/>
          <w:sz w:val="24"/>
        </w:rPr>
        <w:t xml:space="preserve"> </w:t>
      </w:r>
      <w:r>
        <w:rPr>
          <w:color w:val="201F1F"/>
          <w:sz w:val="24"/>
        </w:rPr>
        <w:t>architectures</w:t>
      </w:r>
      <w:r>
        <w:rPr>
          <w:color w:val="201F1F"/>
          <w:spacing w:val="-1"/>
          <w:sz w:val="24"/>
        </w:rPr>
        <w:t xml:space="preserve"> </w:t>
      </w:r>
      <w:r>
        <w:rPr>
          <w:color w:val="201F1F"/>
          <w:sz w:val="24"/>
        </w:rPr>
        <w:t>in</w:t>
      </w:r>
      <w:r>
        <w:rPr>
          <w:color w:val="201F1F"/>
          <w:spacing w:val="-11"/>
          <w:sz w:val="24"/>
        </w:rPr>
        <w:t xml:space="preserve"> </w:t>
      </w:r>
      <w:r>
        <w:rPr>
          <w:color w:val="201F1F"/>
          <w:sz w:val="24"/>
        </w:rPr>
        <w:t>terms</w:t>
      </w:r>
      <w:r>
        <w:rPr>
          <w:color w:val="201F1F"/>
          <w:spacing w:val="-2"/>
          <w:sz w:val="24"/>
        </w:rPr>
        <w:t xml:space="preserve"> </w:t>
      </w:r>
      <w:r>
        <w:rPr>
          <w:color w:val="201F1F"/>
          <w:sz w:val="24"/>
        </w:rPr>
        <w:t>of</w:t>
      </w:r>
      <w:r>
        <w:rPr>
          <w:color w:val="201F1F"/>
          <w:spacing w:val="1"/>
          <w:sz w:val="24"/>
        </w:rPr>
        <w:t xml:space="preserve"> </w:t>
      </w:r>
      <w:r>
        <w:rPr>
          <w:color w:val="201F1F"/>
          <w:sz w:val="24"/>
        </w:rPr>
        <w:t>coupling:</w:t>
      </w:r>
    </w:p>
    <w:p w:rsidR="007B043A" w:rsidRDefault="006F375B">
      <w:pPr>
        <w:pStyle w:val="ListParagraph"/>
        <w:numPr>
          <w:ilvl w:val="0"/>
          <w:numId w:val="182"/>
        </w:numPr>
        <w:tabs>
          <w:tab w:val="left" w:pos="918"/>
        </w:tabs>
        <w:spacing w:before="181" w:line="266" w:lineRule="auto"/>
        <w:ind w:right="334"/>
        <w:rPr>
          <w:rFonts w:ascii="Symbol" w:hAnsi="Symbol"/>
          <w:sz w:val="24"/>
        </w:rPr>
      </w:pPr>
      <w:r>
        <w:rPr>
          <w:sz w:val="24"/>
        </w:rPr>
        <w:t xml:space="preserve">Tightly </w:t>
      </w:r>
      <w:r>
        <w:rPr>
          <w:sz w:val="24"/>
        </w:rPr>
        <w:t>coupled multiprocessors (with UMA shared memory). These may be</w:t>
      </w:r>
      <w:r>
        <w:rPr>
          <w:spacing w:val="1"/>
          <w:sz w:val="24"/>
        </w:rPr>
        <w:t xml:space="preserve"> </w:t>
      </w:r>
      <w:r>
        <w:rPr>
          <w:sz w:val="24"/>
        </w:rPr>
        <w:t>either</w:t>
      </w:r>
      <w:r>
        <w:rPr>
          <w:spacing w:val="1"/>
          <w:sz w:val="24"/>
        </w:rPr>
        <w:t xml:space="preserve"> </w:t>
      </w:r>
      <w:r>
        <w:rPr>
          <w:sz w:val="24"/>
        </w:rPr>
        <w:t>switch-based</w:t>
      </w:r>
      <w:r>
        <w:rPr>
          <w:spacing w:val="1"/>
          <w:sz w:val="24"/>
        </w:rPr>
        <w:t xml:space="preserve"> </w:t>
      </w:r>
      <w:r>
        <w:rPr>
          <w:sz w:val="24"/>
        </w:rPr>
        <w:t>(e.g.,</w:t>
      </w:r>
      <w:r>
        <w:rPr>
          <w:spacing w:val="1"/>
          <w:sz w:val="24"/>
        </w:rPr>
        <w:t xml:space="preserve"> </w:t>
      </w:r>
      <w:r>
        <w:rPr>
          <w:sz w:val="24"/>
        </w:rPr>
        <w:t>NYU</w:t>
      </w:r>
      <w:r>
        <w:rPr>
          <w:spacing w:val="1"/>
          <w:sz w:val="24"/>
        </w:rPr>
        <w:t xml:space="preserve"> </w:t>
      </w:r>
      <w:r>
        <w:rPr>
          <w:sz w:val="24"/>
        </w:rPr>
        <w:t>Ultracomputer,</w:t>
      </w:r>
      <w:r>
        <w:rPr>
          <w:spacing w:val="1"/>
          <w:sz w:val="24"/>
        </w:rPr>
        <w:t xml:space="preserve"> </w:t>
      </w:r>
      <w:r>
        <w:rPr>
          <w:sz w:val="24"/>
        </w:rPr>
        <w:t>RP3)</w:t>
      </w:r>
      <w:r>
        <w:rPr>
          <w:spacing w:val="1"/>
          <w:sz w:val="24"/>
        </w:rPr>
        <w:t xml:space="preserve"> </w:t>
      </w:r>
      <w:r>
        <w:rPr>
          <w:sz w:val="24"/>
        </w:rPr>
        <w:t>or</w:t>
      </w:r>
      <w:r>
        <w:rPr>
          <w:spacing w:val="61"/>
          <w:sz w:val="24"/>
        </w:rPr>
        <w:t xml:space="preserve"> </w:t>
      </w:r>
      <w:r>
        <w:rPr>
          <w:sz w:val="24"/>
        </w:rPr>
        <w:t>bus-based</w:t>
      </w:r>
      <w:r>
        <w:rPr>
          <w:spacing w:val="61"/>
          <w:sz w:val="24"/>
        </w:rPr>
        <w:t xml:space="preserve"> </w:t>
      </w:r>
      <w:r>
        <w:rPr>
          <w:sz w:val="24"/>
        </w:rPr>
        <w:t>(e.g.,</w:t>
      </w:r>
      <w:r>
        <w:rPr>
          <w:spacing w:val="1"/>
          <w:sz w:val="24"/>
        </w:rPr>
        <w:t xml:space="preserve"> </w:t>
      </w:r>
      <w:r>
        <w:rPr>
          <w:sz w:val="24"/>
        </w:rPr>
        <w:t>Sequent,</w:t>
      </w:r>
      <w:r>
        <w:rPr>
          <w:spacing w:val="9"/>
          <w:sz w:val="24"/>
        </w:rPr>
        <w:t xml:space="preserve"> </w:t>
      </w:r>
      <w:r>
        <w:rPr>
          <w:sz w:val="24"/>
        </w:rPr>
        <w:t>Encore).</w:t>
      </w:r>
    </w:p>
    <w:p w:rsidR="007B043A" w:rsidRDefault="006F375B">
      <w:pPr>
        <w:pStyle w:val="ListParagraph"/>
        <w:numPr>
          <w:ilvl w:val="0"/>
          <w:numId w:val="182"/>
        </w:numPr>
        <w:tabs>
          <w:tab w:val="left" w:pos="918"/>
        </w:tabs>
        <w:spacing w:line="264" w:lineRule="auto"/>
        <w:ind w:right="333"/>
        <w:rPr>
          <w:rFonts w:ascii="Symbol" w:hAnsi="Symbol"/>
          <w:sz w:val="24"/>
        </w:rPr>
      </w:pPr>
      <w:r>
        <w:rPr>
          <w:sz w:val="24"/>
        </w:rPr>
        <w:t>Tightly</w:t>
      </w:r>
      <w:r>
        <w:rPr>
          <w:spacing w:val="1"/>
          <w:sz w:val="24"/>
        </w:rPr>
        <w:t xml:space="preserve"> </w:t>
      </w:r>
      <w:r>
        <w:rPr>
          <w:sz w:val="24"/>
        </w:rPr>
        <w:t>coupled</w:t>
      </w:r>
      <w:r>
        <w:rPr>
          <w:spacing w:val="1"/>
          <w:sz w:val="24"/>
        </w:rPr>
        <w:t xml:space="preserve"> </w:t>
      </w:r>
      <w:r>
        <w:rPr>
          <w:sz w:val="24"/>
        </w:rPr>
        <w:t>multiprocessors</w:t>
      </w:r>
      <w:r>
        <w:rPr>
          <w:spacing w:val="1"/>
          <w:sz w:val="24"/>
        </w:rPr>
        <w:t xml:space="preserve"> </w:t>
      </w:r>
      <w:r>
        <w:rPr>
          <w:sz w:val="24"/>
        </w:rPr>
        <w:t>(with</w:t>
      </w:r>
      <w:r>
        <w:rPr>
          <w:spacing w:val="1"/>
          <w:sz w:val="24"/>
        </w:rPr>
        <w:t xml:space="preserve"> </w:t>
      </w:r>
      <w:r>
        <w:rPr>
          <w:sz w:val="24"/>
        </w:rPr>
        <w:t>NUMA</w:t>
      </w:r>
      <w:r>
        <w:rPr>
          <w:spacing w:val="1"/>
          <w:sz w:val="24"/>
        </w:rPr>
        <w:t xml:space="preserve"> </w:t>
      </w:r>
      <w:r>
        <w:rPr>
          <w:sz w:val="24"/>
        </w:rPr>
        <w:t>shared</w:t>
      </w:r>
      <w:r>
        <w:rPr>
          <w:spacing w:val="1"/>
          <w:sz w:val="24"/>
        </w:rPr>
        <w:t xml:space="preserve"> </w:t>
      </w:r>
      <w:r>
        <w:rPr>
          <w:sz w:val="24"/>
        </w:rPr>
        <w:t>memory</w:t>
      </w:r>
      <w:r>
        <w:rPr>
          <w:spacing w:val="1"/>
          <w:sz w:val="24"/>
        </w:rPr>
        <w:t xml:space="preserve"> </w:t>
      </w:r>
      <w:r>
        <w:rPr>
          <w:sz w:val="24"/>
        </w:rPr>
        <w:t>or</w:t>
      </w:r>
      <w:r>
        <w:rPr>
          <w:spacing w:val="1"/>
          <w:sz w:val="24"/>
        </w:rPr>
        <w:t xml:space="preserve"> </w:t>
      </w:r>
      <w:r>
        <w:rPr>
          <w:sz w:val="24"/>
        </w:rPr>
        <w:t>that</w:t>
      </w:r>
      <w:r>
        <w:rPr>
          <w:spacing w:val="1"/>
          <w:sz w:val="24"/>
        </w:rPr>
        <w:t xml:space="preserve"> </w:t>
      </w:r>
      <w:r>
        <w:rPr>
          <w:sz w:val="24"/>
        </w:rPr>
        <w:t>communicate by message passing). Examples are the SGI Origin 2000 and the</w:t>
      </w:r>
      <w:r>
        <w:rPr>
          <w:spacing w:val="1"/>
          <w:sz w:val="24"/>
        </w:rPr>
        <w:t xml:space="preserve"> </w:t>
      </w:r>
      <w:r>
        <w:rPr>
          <w:sz w:val="24"/>
        </w:rPr>
        <w:t>Sun Ultra HPC servers (that communicate via NUMA shared memory), and the</w:t>
      </w:r>
      <w:r>
        <w:rPr>
          <w:spacing w:val="1"/>
          <w:sz w:val="24"/>
        </w:rPr>
        <w:t xml:space="preserve"> </w:t>
      </w:r>
      <w:r>
        <w:rPr>
          <w:sz w:val="24"/>
        </w:rPr>
        <w:t>hypercube and</w:t>
      </w:r>
      <w:r>
        <w:rPr>
          <w:spacing w:val="2"/>
          <w:sz w:val="24"/>
        </w:rPr>
        <w:t xml:space="preserve"> </w:t>
      </w:r>
      <w:r>
        <w:rPr>
          <w:sz w:val="24"/>
        </w:rPr>
        <w:t>the torus (that</w:t>
      </w:r>
      <w:r>
        <w:rPr>
          <w:spacing w:val="11"/>
          <w:sz w:val="24"/>
        </w:rPr>
        <w:t xml:space="preserve"> </w:t>
      </w:r>
      <w:r>
        <w:rPr>
          <w:sz w:val="24"/>
        </w:rPr>
        <w:t>communicate by</w:t>
      </w:r>
      <w:r>
        <w:rPr>
          <w:spacing w:val="-2"/>
          <w:sz w:val="24"/>
        </w:rPr>
        <w:t xml:space="preserve"> </w:t>
      </w:r>
      <w:r>
        <w:rPr>
          <w:sz w:val="24"/>
        </w:rPr>
        <w:t>message</w:t>
      </w:r>
      <w:r>
        <w:rPr>
          <w:spacing w:val="-1"/>
          <w:sz w:val="24"/>
        </w:rPr>
        <w:t xml:space="preserve"> </w:t>
      </w:r>
      <w:r>
        <w:rPr>
          <w:sz w:val="24"/>
        </w:rPr>
        <w:t>passing).</w:t>
      </w:r>
    </w:p>
    <w:p w:rsidR="007B043A" w:rsidRDefault="006F375B">
      <w:pPr>
        <w:pStyle w:val="ListParagraph"/>
        <w:numPr>
          <w:ilvl w:val="0"/>
          <w:numId w:val="182"/>
        </w:numPr>
        <w:tabs>
          <w:tab w:val="left" w:pos="918"/>
        </w:tabs>
        <w:spacing w:before="84" w:line="266" w:lineRule="auto"/>
        <w:ind w:right="342"/>
        <w:rPr>
          <w:rFonts w:ascii="Symbol" w:hAnsi="Symbol"/>
          <w:sz w:val="24"/>
        </w:rPr>
      </w:pPr>
      <w:r>
        <w:rPr>
          <w:sz w:val="24"/>
        </w:rPr>
        <w:t>Loosely</w:t>
      </w:r>
      <w:r>
        <w:rPr>
          <w:spacing w:val="1"/>
          <w:sz w:val="24"/>
        </w:rPr>
        <w:t xml:space="preserve"> </w:t>
      </w:r>
      <w:r>
        <w:rPr>
          <w:sz w:val="24"/>
        </w:rPr>
        <w:t>coupled</w:t>
      </w:r>
      <w:r>
        <w:rPr>
          <w:spacing w:val="1"/>
          <w:sz w:val="24"/>
        </w:rPr>
        <w:t xml:space="preserve"> </w:t>
      </w:r>
      <w:r>
        <w:rPr>
          <w:sz w:val="24"/>
        </w:rPr>
        <w:t>multicomputers</w:t>
      </w:r>
      <w:r>
        <w:rPr>
          <w:spacing w:val="1"/>
          <w:sz w:val="24"/>
        </w:rPr>
        <w:t xml:space="preserve"> </w:t>
      </w:r>
      <w:r>
        <w:rPr>
          <w:sz w:val="24"/>
        </w:rPr>
        <w:t>(without</w:t>
      </w:r>
      <w:r>
        <w:rPr>
          <w:spacing w:val="1"/>
          <w:sz w:val="24"/>
        </w:rPr>
        <w:t xml:space="preserve"> </w:t>
      </w:r>
      <w:r>
        <w:rPr>
          <w:sz w:val="24"/>
        </w:rPr>
        <w:t>shared</w:t>
      </w:r>
      <w:r>
        <w:rPr>
          <w:spacing w:val="1"/>
          <w:sz w:val="24"/>
        </w:rPr>
        <w:t xml:space="preserve"> </w:t>
      </w:r>
      <w:r>
        <w:rPr>
          <w:sz w:val="24"/>
        </w:rPr>
        <w:t>memory)</w:t>
      </w:r>
      <w:r>
        <w:rPr>
          <w:spacing w:val="1"/>
          <w:sz w:val="24"/>
        </w:rPr>
        <w:t xml:space="preserve"> </w:t>
      </w:r>
      <w:r>
        <w:rPr>
          <w:sz w:val="24"/>
        </w:rPr>
        <w:t>physically</w:t>
      </w:r>
      <w:r>
        <w:rPr>
          <w:spacing w:val="1"/>
          <w:sz w:val="24"/>
        </w:rPr>
        <w:t xml:space="preserve"> </w:t>
      </w:r>
      <w:r>
        <w:rPr>
          <w:sz w:val="24"/>
        </w:rPr>
        <w:t>co-</w:t>
      </w:r>
      <w:r>
        <w:rPr>
          <w:spacing w:val="1"/>
          <w:sz w:val="24"/>
        </w:rPr>
        <w:t xml:space="preserve"> </w:t>
      </w:r>
      <w:r>
        <w:rPr>
          <w:sz w:val="24"/>
        </w:rPr>
        <w:t>located. These may be bus-based (e.g., NOW connected by a LAN or Myrinet</w:t>
      </w:r>
      <w:r>
        <w:rPr>
          <w:spacing w:val="1"/>
          <w:sz w:val="24"/>
        </w:rPr>
        <w:t xml:space="preserve"> </w:t>
      </w:r>
      <w:r>
        <w:rPr>
          <w:sz w:val="24"/>
        </w:rPr>
        <w:t>card) or using a more general communication network, and the processors may</w:t>
      </w:r>
      <w:r>
        <w:rPr>
          <w:spacing w:val="1"/>
          <w:sz w:val="24"/>
        </w:rPr>
        <w:t xml:space="preserve"> </w:t>
      </w:r>
      <w:r>
        <w:rPr>
          <w:sz w:val="24"/>
        </w:rPr>
        <w:t>be</w:t>
      </w:r>
      <w:r>
        <w:rPr>
          <w:spacing w:val="5"/>
          <w:sz w:val="24"/>
        </w:rPr>
        <w:t xml:space="preserve"> </w:t>
      </w:r>
      <w:r>
        <w:rPr>
          <w:sz w:val="24"/>
        </w:rPr>
        <w:t>heterogenous.</w:t>
      </w:r>
    </w:p>
    <w:p w:rsidR="007B043A" w:rsidRDefault="007B043A">
      <w:pPr>
        <w:spacing w:line="266" w:lineRule="auto"/>
        <w:jc w:val="both"/>
        <w:rPr>
          <w:rFonts w:ascii="Symbol" w:hAnsi="Symbol"/>
          <w:sz w:val="24"/>
        </w:rPr>
        <w:sectPr w:rsidR="007B043A">
          <w:headerReference w:type="default" r:id="rId33"/>
          <w:footerReference w:type="default" r:id="rId34"/>
          <w:pgSz w:w="9960" w:h="13840"/>
          <w:pgMar w:top="640" w:right="440" w:bottom="1040" w:left="480" w:header="235" w:footer="848"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rPr>
          <w:sz w:val="20"/>
        </w:rPr>
      </w:pPr>
    </w:p>
    <w:p w:rsidR="007B043A" w:rsidRDefault="007B043A">
      <w:pPr>
        <w:pStyle w:val="BodyText"/>
        <w:rPr>
          <w:sz w:val="20"/>
        </w:rPr>
      </w:pPr>
    </w:p>
    <w:p w:rsidR="007B043A" w:rsidRDefault="007B043A">
      <w:pPr>
        <w:pStyle w:val="BodyText"/>
        <w:spacing w:before="2"/>
        <w:rPr>
          <w:sz w:val="21"/>
        </w:rPr>
      </w:pPr>
    </w:p>
    <w:p w:rsidR="007B043A" w:rsidRDefault="006F375B">
      <w:pPr>
        <w:pStyle w:val="Heading4"/>
        <w:spacing w:before="90"/>
        <w:ind w:left="106"/>
        <w:jc w:val="both"/>
      </w:pPr>
      <w:r>
        <w:t>Parallelism</w:t>
      </w:r>
      <w:r>
        <w:rPr>
          <w:spacing w:val="-12"/>
        </w:rPr>
        <w:t xml:space="preserve"> </w:t>
      </w:r>
      <w:r>
        <w:t>or</w:t>
      </w:r>
      <w:r>
        <w:rPr>
          <w:spacing w:val="-11"/>
        </w:rPr>
        <w:t xml:space="preserve"> </w:t>
      </w:r>
      <w:r>
        <w:t>speedup</w:t>
      </w:r>
      <w:r>
        <w:rPr>
          <w:spacing w:val="2"/>
        </w:rPr>
        <w:t xml:space="preserve"> </w:t>
      </w:r>
      <w:r>
        <w:t>of</w:t>
      </w:r>
      <w:r>
        <w:rPr>
          <w:spacing w:val="-9"/>
        </w:rPr>
        <w:t xml:space="preserve"> </w:t>
      </w:r>
      <w:r>
        <w:t>a</w:t>
      </w:r>
      <w:r>
        <w:rPr>
          <w:spacing w:val="-5"/>
        </w:rPr>
        <w:t xml:space="preserve"> </w:t>
      </w:r>
      <w:r>
        <w:t>program</w:t>
      </w:r>
      <w:r>
        <w:rPr>
          <w:spacing w:val="-12"/>
        </w:rPr>
        <w:t xml:space="preserve"> </w:t>
      </w:r>
      <w:r>
        <w:t>on</w:t>
      </w:r>
      <w:r>
        <w:rPr>
          <w:spacing w:val="-1"/>
        </w:rPr>
        <w:t xml:space="preserve"> </w:t>
      </w:r>
      <w:r>
        <w:t>a</w:t>
      </w:r>
      <w:r>
        <w:rPr>
          <w:spacing w:val="1"/>
        </w:rPr>
        <w:t xml:space="preserve"> </w:t>
      </w:r>
      <w:r>
        <w:t>specific</w:t>
      </w:r>
      <w:r>
        <w:rPr>
          <w:spacing w:val="-1"/>
        </w:rPr>
        <w:t xml:space="preserve"> </w:t>
      </w:r>
      <w:r>
        <w:t>system</w:t>
      </w:r>
    </w:p>
    <w:p w:rsidR="007B043A" w:rsidRDefault="006F375B">
      <w:pPr>
        <w:pStyle w:val="ListParagraph"/>
        <w:numPr>
          <w:ilvl w:val="0"/>
          <w:numId w:val="180"/>
        </w:numPr>
        <w:tabs>
          <w:tab w:val="left" w:pos="831"/>
        </w:tabs>
        <w:spacing w:before="9" w:line="266" w:lineRule="auto"/>
        <w:ind w:right="353"/>
        <w:rPr>
          <w:sz w:val="24"/>
        </w:rPr>
      </w:pPr>
      <w:r>
        <w:rPr>
          <w:sz w:val="24"/>
        </w:rPr>
        <w:t>This is a measure of the relative speedup of a specific program, on a given</w:t>
      </w:r>
      <w:r>
        <w:rPr>
          <w:spacing w:val="1"/>
          <w:sz w:val="24"/>
        </w:rPr>
        <w:t xml:space="preserve"> </w:t>
      </w:r>
      <w:r>
        <w:rPr>
          <w:sz w:val="24"/>
        </w:rPr>
        <w:t xml:space="preserve">machine. The speedup depends on the number of processors and the </w:t>
      </w:r>
      <w:r>
        <w:rPr>
          <w:sz w:val="24"/>
        </w:rPr>
        <w:t>mapping of</w:t>
      </w:r>
      <w:r>
        <w:rPr>
          <w:spacing w:val="1"/>
          <w:sz w:val="24"/>
        </w:rPr>
        <w:t xml:space="preserve"> </w:t>
      </w:r>
      <w:r>
        <w:rPr>
          <w:sz w:val="24"/>
        </w:rPr>
        <w:t>the</w:t>
      </w:r>
      <w:r>
        <w:rPr>
          <w:spacing w:val="1"/>
          <w:sz w:val="24"/>
        </w:rPr>
        <w:t xml:space="preserve"> </w:t>
      </w:r>
      <w:r>
        <w:rPr>
          <w:sz w:val="24"/>
        </w:rPr>
        <w:t>code</w:t>
      </w:r>
      <w:r>
        <w:rPr>
          <w:spacing w:val="-13"/>
          <w:sz w:val="24"/>
        </w:rPr>
        <w:t xml:space="preserve"> </w:t>
      </w:r>
      <w:r>
        <w:rPr>
          <w:sz w:val="24"/>
        </w:rPr>
        <w:t>to</w:t>
      </w:r>
      <w:r>
        <w:rPr>
          <w:spacing w:val="-3"/>
          <w:sz w:val="24"/>
        </w:rPr>
        <w:t xml:space="preserve"> </w:t>
      </w:r>
      <w:r>
        <w:rPr>
          <w:sz w:val="24"/>
        </w:rPr>
        <w:t>the</w:t>
      </w:r>
      <w:r>
        <w:rPr>
          <w:spacing w:val="2"/>
          <w:sz w:val="24"/>
        </w:rPr>
        <w:t xml:space="preserve"> </w:t>
      </w:r>
      <w:r>
        <w:rPr>
          <w:sz w:val="24"/>
        </w:rPr>
        <w:t>processors.</w:t>
      </w:r>
    </w:p>
    <w:p w:rsidR="007B043A" w:rsidRDefault="006F375B">
      <w:pPr>
        <w:pStyle w:val="ListParagraph"/>
        <w:numPr>
          <w:ilvl w:val="0"/>
          <w:numId w:val="180"/>
        </w:numPr>
        <w:tabs>
          <w:tab w:val="left" w:pos="831"/>
        </w:tabs>
        <w:spacing w:before="31"/>
        <w:ind w:hanging="361"/>
        <w:rPr>
          <w:sz w:val="24"/>
        </w:rPr>
      </w:pPr>
      <w:r>
        <w:rPr>
          <w:sz w:val="24"/>
        </w:rPr>
        <w:t>It</w:t>
      </w:r>
      <w:r>
        <w:rPr>
          <w:spacing w:val="24"/>
          <w:sz w:val="24"/>
        </w:rPr>
        <w:t xml:space="preserve"> </w:t>
      </w:r>
      <w:r>
        <w:rPr>
          <w:sz w:val="24"/>
        </w:rPr>
        <w:t>is</w:t>
      </w:r>
      <w:r>
        <w:rPr>
          <w:spacing w:val="16"/>
          <w:sz w:val="24"/>
        </w:rPr>
        <w:t xml:space="preserve"> </w:t>
      </w:r>
      <w:r>
        <w:rPr>
          <w:sz w:val="24"/>
        </w:rPr>
        <w:t>expressed</w:t>
      </w:r>
      <w:r>
        <w:rPr>
          <w:spacing w:val="24"/>
          <w:sz w:val="24"/>
        </w:rPr>
        <w:t xml:space="preserve"> </w:t>
      </w:r>
      <w:r>
        <w:rPr>
          <w:sz w:val="24"/>
        </w:rPr>
        <w:t>as</w:t>
      </w:r>
      <w:r>
        <w:rPr>
          <w:spacing w:val="17"/>
          <w:sz w:val="24"/>
        </w:rPr>
        <w:t xml:space="preserve"> </w:t>
      </w:r>
      <w:r>
        <w:rPr>
          <w:sz w:val="24"/>
        </w:rPr>
        <w:t>the</w:t>
      </w:r>
      <w:r>
        <w:rPr>
          <w:spacing w:val="18"/>
          <w:sz w:val="24"/>
        </w:rPr>
        <w:t xml:space="preserve"> </w:t>
      </w:r>
      <w:r>
        <w:rPr>
          <w:sz w:val="24"/>
        </w:rPr>
        <w:t>ratio</w:t>
      </w:r>
      <w:r>
        <w:rPr>
          <w:spacing w:val="33"/>
          <w:sz w:val="24"/>
        </w:rPr>
        <w:t xml:space="preserve"> </w:t>
      </w:r>
      <w:r>
        <w:rPr>
          <w:sz w:val="24"/>
        </w:rPr>
        <w:t>of</w:t>
      </w:r>
      <w:r>
        <w:rPr>
          <w:spacing w:val="2"/>
          <w:sz w:val="24"/>
        </w:rPr>
        <w:t xml:space="preserve"> </w:t>
      </w:r>
      <w:r>
        <w:rPr>
          <w:sz w:val="24"/>
        </w:rPr>
        <w:t>the</w:t>
      </w:r>
      <w:r>
        <w:rPr>
          <w:spacing w:val="19"/>
          <w:sz w:val="24"/>
        </w:rPr>
        <w:t xml:space="preserve"> </w:t>
      </w:r>
      <w:r>
        <w:rPr>
          <w:sz w:val="24"/>
        </w:rPr>
        <w:t>time</w:t>
      </w:r>
      <w:r>
        <w:rPr>
          <w:spacing w:val="22"/>
          <w:sz w:val="24"/>
        </w:rPr>
        <w:t xml:space="preserve"> </w:t>
      </w:r>
      <w:r>
        <w:rPr>
          <w:i/>
          <w:sz w:val="24"/>
        </w:rPr>
        <w:t>T(</w:t>
      </w:r>
      <w:r>
        <w:rPr>
          <w:sz w:val="24"/>
        </w:rPr>
        <w:t>1</w:t>
      </w:r>
      <w:r>
        <w:rPr>
          <w:i/>
          <w:sz w:val="24"/>
        </w:rPr>
        <w:t>)</w:t>
      </w:r>
      <w:r>
        <w:rPr>
          <w:i/>
          <w:spacing w:val="20"/>
          <w:sz w:val="24"/>
        </w:rPr>
        <w:t xml:space="preserve"> </w:t>
      </w:r>
      <w:r>
        <w:rPr>
          <w:sz w:val="24"/>
        </w:rPr>
        <w:t>with</w:t>
      </w:r>
      <w:r>
        <w:rPr>
          <w:spacing w:val="20"/>
          <w:sz w:val="24"/>
        </w:rPr>
        <w:t xml:space="preserve"> </w:t>
      </w:r>
      <w:r>
        <w:rPr>
          <w:sz w:val="24"/>
        </w:rPr>
        <w:t>a</w:t>
      </w:r>
      <w:r>
        <w:rPr>
          <w:spacing w:val="22"/>
          <w:sz w:val="24"/>
        </w:rPr>
        <w:t xml:space="preserve"> </w:t>
      </w:r>
      <w:r>
        <w:rPr>
          <w:sz w:val="24"/>
        </w:rPr>
        <w:t>single</w:t>
      </w:r>
      <w:r>
        <w:rPr>
          <w:spacing w:val="23"/>
          <w:sz w:val="24"/>
        </w:rPr>
        <w:t xml:space="preserve"> </w:t>
      </w:r>
      <w:r>
        <w:rPr>
          <w:sz w:val="24"/>
        </w:rPr>
        <w:t>processor,</w:t>
      </w:r>
      <w:r>
        <w:rPr>
          <w:spacing w:val="13"/>
          <w:sz w:val="24"/>
        </w:rPr>
        <w:t xml:space="preserve"> </w:t>
      </w:r>
      <w:r>
        <w:rPr>
          <w:sz w:val="24"/>
        </w:rPr>
        <w:t>to</w:t>
      </w:r>
      <w:r>
        <w:rPr>
          <w:spacing w:val="13"/>
          <w:sz w:val="24"/>
        </w:rPr>
        <w:t xml:space="preserve"> </w:t>
      </w:r>
      <w:r>
        <w:rPr>
          <w:sz w:val="24"/>
        </w:rPr>
        <w:t>the</w:t>
      </w:r>
      <w:r>
        <w:rPr>
          <w:spacing w:val="19"/>
          <w:sz w:val="24"/>
        </w:rPr>
        <w:t xml:space="preserve"> </w:t>
      </w:r>
      <w:r>
        <w:rPr>
          <w:sz w:val="24"/>
        </w:rPr>
        <w:t>time</w:t>
      </w:r>
    </w:p>
    <w:p w:rsidR="007B043A" w:rsidRDefault="006F375B">
      <w:pPr>
        <w:spacing w:before="35"/>
        <w:ind w:left="830"/>
        <w:jc w:val="both"/>
        <w:rPr>
          <w:sz w:val="24"/>
        </w:rPr>
      </w:pPr>
      <w:proofErr w:type="gramStart"/>
      <w:r>
        <w:rPr>
          <w:i/>
          <w:sz w:val="24"/>
        </w:rPr>
        <w:t>T(</w:t>
      </w:r>
      <w:proofErr w:type="gramEnd"/>
      <w:r>
        <w:rPr>
          <w:i/>
          <w:sz w:val="24"/>
        </w:rPr>
        <w:t>n)</w:t>
      </w:r>
      <w:r>
        <w:rPr>
          <w:i/>
          <w:spacing w:val="-3"/>
          <w:sz w:val="24"/>
        </w:rPr>
        <w:t xml:space="preserve"> </w:t>
      </w:r>
      <w:r>
        <w:rPr>
          <w:sz w:val="24"/>
        </w:rPr>
        <w:t>with</w:t>
      </w:r>
      <w:r>
        <w:rPr>
          <w:spacing w:val="-9"/>
          <w:sz w:val="24"/>
        </w:rPr>
        <w:t xml:space="preserve"> </w:t>
      </w:r>
      <w:r>
        <w:rPr>
          <w:i/>
          <w:sz w:val="24"/>
        </w:rPr>
        <w:t>n</w:t>
      </w:r>
      <w:r>
        <w:rPr>
          <w:i/>
          <w:spacing w:val="-1"/>
          <w:sz w:val="24"/>
        </w:rPr>
        <w:t xml:space="preserve"> </w:t>
      </w:r>
      <w:r>
        <w:rPr>
          <w:sz w:val="24"/>
        </w:rPr>
        <w:t>processors.</w:t>
      </w:r>
    </w:p>
    <w:p w:rsidR="007B043A" w:rsidRDefault="007B043A">
      <w:pPr>
        <w:pStyle w:val="BodyText"/>
        <w:spacing w:before="8"/>
        <w:rPr>
          <w:sz w:val="28"/>
        </w:rPr>
      </w:pPr>
    </w:p>
    <w:p w:rsidR="007B043A" w:rsidRDefault="006F375B">
      <w:pPr>
        <w:pStyle w:val="Heading4"/>
        <w:ind w:left="106"/>
        <w:jc w:val="both"/>
      </w:pPr>
      <w:r>
        <w:t>Parallelism</w:t>
      </w:r>
      <w:r>
        <w:rPr>
          <w:spacing w:val="-14"/>
        </w:rPr>
        <w:t xml:space="preserve"> </w:t>
      </w:r>
      <w:r>
        <w:t>within</w:t>
      </w:r>
      <w:r>
        <w:rPr>
          <w:spacing w:val="-9"/>
        </w:rPr>
        <w:t xml:space="preserve"> </w:t>
      </w:r>
      <w:r>
        <w:t>a</w:t>
      </w:r>
      <w:r>
        <w:rPr>
          <w:spacing w:val="-12"/>
        </w:rPr>
        <w:t xml:space="preserve"> </w:t>
      </w:r>
      <w:r>
        <w:t>parallel/distributed</w:t>
      </w:r>
      <w:r>
        <w:rPr>
          <w:spacing w:val="1"/>
        </w:rPr>
        <w:t xml:space="preserve"> </w:t>
      </w:r>
      <w:r>
        <w:t>program</w:t>
      </w:r>
    </w:p>
    <w:p w:rsidR="007B043A" w:rsidRDefault="006F375B">
      <w:pPr>
        <w:pStyle w:val="ListParagraph"/>
        <w:numPr>
          <w:ilvl w:val="0"/>
          <w:numId w:val="180"/>
        </w:numPr>
        <w:tabs>
          <w:tab w:val="left" w:pos="831"/>
        </w:tabs>
        <w:spacing w:before="9" w:line="261" w:lineRule="auto"/>
        <w:ind w:right="330"/>
        <w:rPr>
          <w:sz w:val="24"/>
        </w:rPr>
      </w:pPr>
      <w:r>
        <w:rPr>
          <w:sz w:val="24"/>
        </w:rPr>
        <w:t>This is an aggregate measure of the percentage of time that all</w:t>
      </w:r>
      <w:r>
        <w:rPr>
          <w:spacing w:val="1"/>
          <w:sz w:val="24"/>
        </w:rPr>
        <w:t xml:space="preserve"> </w:t>
      </w:r>
      <w:r>
        <w:rPr>
          <w:sz w:val="24"/>
        </w:rPr>
        <w:t>the processors are</w:t>
      </w:r>
      <w:r>
        <w:rPr>
          <w:spacing w:val="1"/>
          <w:sz w:val="24"/>
        </w:rPr>
        <w:t xml:space="preserve"> </w:t>
      </w:r>
      <w:r>
        <w:rPr>
          <w:sz w:val="24"/>
        </w:rPr>
        <w:t>executing</w:t>
      </w:r>
      <w:r>
        <w:rPr>
          <w:spacing w:val="2"/>
          <w:sz w:val="24"/>
        </w:rPr>
        <w:t xml:space="preserve"> </w:t>
      </w:r>
      <w:r>
        <w:rPr>
          <w:sz w:val="24"/>
        </w:rPr>
        <w:t>CPU</w:t>
      </w:r>
      <w:r>
        <w:rPr>
          <w:spacing w:val="12"/>
          <w:sz w:val="24"/>
        </w:rPr>
        <w:t xml:space="preserve"> </w:t>
      </w:r>
      <w:r>
        <w:rPr>
          <w:sz w:val="24"/>
        </w:rPr>
        <w:t>instructions.</w:t>
      </w:r>
    </w:p>
    <w:p w:rsidR="007B043A" w:rsidRDefault="006F375B">
      <w:pPr>
        <w:pStyle w:val="ListParagraph"/>
        <w:numPr>
          <w:ilvl w:val="0"/>
          <w:numId w:val="180"/>
        </w:numPr>
        <w:tabs>
          <w:tab w:val="left" w:pos="831"/>
        </w:tabs>
        <w:spacing w:before="42" w:line="261" w:lineRule="auto"/>
        <w:ind w:right="337"/>
        <w:rPr>
          <w:sz w:val="24"/>
        </w:rPr>
      </w:pPr>
      <w:r>
        <w:rPr>
          <w:sz w:val="24"/>
        </w:rPr>
        <w:t>It</w:t>
      </w:r>
      <w:r>
        <w:rPr>
          <w:spacing w:val="1"/>
          <w:sz w:val="24"/>
        </w:rPr>
        <w:t xml:space="preserve"> </w:t>
      </w:r>
      <w:r>
        <w:rPr>
          <w:sz w:val="24"/>
        </w:rPr>
        <w:t>is</w:t>
      </w:r>
      <w:r>
        <w:rPr>
          <w:spacing w:val="1"/>
          <w:sz w:val="24"/>
        </w:rPr>
        <w:t xml:space="preserve"> </w:t>
      </w:r>
      <w:r>
        <w:rPr>
          <w:sz w:val="24"/>
        </w:rPr>
        <w:t>opposed</w:t>
      </w:r>
      <w:r>
        <w:rPr>
          <w:spacing w:val="1"/>
          <w:sz w:val="24"/>
        </w:rPr>
        <w:t xml:space="preserve"> </w:t>
      </w:r>
      <w:r>
        <w:rPr>
          <w:sz w:val="24"/>
        </w:rPr>
        <w:t>to</w:t>
      </w:r>
      <w:r>
        <w:rPr>
          <w:spacing w:val="1"/>
          <w:sz w:val="24"/>
        </w:rPr>
        <w:t xml:space="preserve"> </w:t>
      </w:r>
      <w:r>
        <w:rPr>
          <w:sz w:val="24"/>
        </w:rPr>
        <w:t>waiting</w:t>
      </w:r>
      <w:r>
        <w:rPr>
          <w:spacing w:val="1"/>
          <w:sz w:val="24"/>
        </w:rPr>
        <w:t xml:space="preserve"> </w:t>
      </w:r>
      <w:r>
        <w:rPr>
          <w:sz w:val="24"/>
        </w:rPr>
        <w:t>for</w:t>
      </w:r>
      <w:r>
        <w:rPr>
          <w:spacing w:val="1"/>
          <w:sz w:val="24"/>
        </w:rPr>
        <w:t xml:space="preserve"> </w:t>
      </w:r>
      <w:r>
        <w:rPr>
          <w:sz w:val="24"/>
        </w:rPr>
        <w:t>communication</w:t>
      </w:r>
      <w:r>
        <w:rPr>
          <w:spacing w:val="1"/>
          <w:sz w:val="24"/>
        </w:rPr>
        <w:t xml:space="preserve"> </w:t>
      </w:r>
      <w:r>
        <w:rPr>
          <w:sz w:val="24"/>
        </w:rPr>
        <w:t>(either</w:t>
      </w:r>
      <w:r>
        <w:rPr>
          <w:spacing w:val="1"/>
          <w:sz w:val="24"/>
        </w:rPr>
        <w:t xml:space="preserve"> </w:t>
      </w:r>
      <w:r>
        <w:rPr>
          <w:sz w:val="24"/>
        </w:rPr>
        <w:t>via</w:t>
      </w:r>
      <w:r>
        <w:rPr>
          <w:spacing w:val="1"/>
          <w:sz w:val="24"/>
        </w:rPr>
        <w:t xml:space="preserve"> </w:t>
      </w:r>
      <w:r>
        <w:rPr>
          <w:sz w:val="24"/>
        </w:rPr>
        <w:t>shared</w:t>
      </w:r>
      <w:r>
        <w:rPr>
          <w:spacing w:val="1"/>
          <w:sz w:val="24"/>
        </w:rPr>
        <w:t xml:space="preserve"> </w:t>
      </w:r>
      <w:r>
        <w:rPr>
          <w:sz w:val="24"/>
        </w:rPr>
        <w:t>memory</w:t>
      </w:r>
      <w:r>
        <w:rPr>
          <w:spacing w:val="1"/>
          <w:sz w:val="24"/>
        </w:rPr>
        <w:t xml:space="preserve"> </w:t>
      </w:r>
      <w:r>
        <w:rPr>
          <w:sz w:val="24"/>
        </w:rPr>
        <w:t>or</w:t>
      </w:r>
      <w:r>
        <w:rPr>
          <w:spacing w:val="1"/>
          <w:sz w:val="24"/>
        </w:rPr>
        <w:t xml:space="preserve"> </w:t>
      </w:r>
      <w:r>
        <w:rPr>
          <w:sz w:val="24"/>
        </w:rPr>
        <w:t>message-passing)</w:t>
      </w:r>
      <w:r>
        <w:rPr>
          <w:spacing w:val="8"/>
          <w:sz w:val="24"/>
        </w:rPr>
        <w:t xml:space="preserve"> </w:t>
      </w:r>
      <w:r>
        <w:rPr>
          <w:sz w:val="24"/>
        </w:rPr>
        <w:t>operations to</w:t>
      </w:r>
      <w:r>
        <w:rPr>
          <w:spacing w:val="3"/>
          <w:sz w:val="24"/>
        </w:rPr>
        <w:t xml:space="preserve"> </w:t>
      </w:r>
      <w:r>
        <w:rPr>
          <w:sz w:val="24"/>
        </w:rPr>
        <w:t>complete.</w:t>
      </w:r>
    </w:p>
    <w:p w:rsidR="007B043A" w:rsidRDefault="006F375B">
      <w:pPr>
        <w:pStyle w:val="Heading4"/>
        <w:spacing w:before="24"/>
        <w:ind w:left="197"/>
        <w:jc w:val="both"/>
      </w:pPr>
      <w:r>
        <w:t>Concurrency</w:t>
      </w:r>
      <w:r>
        <w:rPr>
          <w:spacing w:val="-1"/>
        </w:rPr>
        <w:t xml:space="preserve"> </w:t>
      </w:r>
      <w:r>
        <w:t>of</w:t>
      </w:r>
      <w:r>
        <w:rPr>
          <w:spacing w:val="-8"/>
        </w:rPr>
        <w:t xml:space="preserve"> </w:t>
      </w:r>
      <w:r>
        <w:t>a</w:t>
      </w:r>
      <w:r>
        <w:rPr>
          <w:spacing w:val="-2"/>
        </w:rPr>
        <w:t xml:space="preserve"> </w:t>
      </w:r>
      <w:r>
        <w:t>program</w:t>
      </w:r>
    </w:p>
    <w:p w:rsidR="007B043A" w:rsidRDefault="006F375B">
      <w:pPr>
        <w:pStyle w:val="ListParagraph"/>
        <w:numPr>
          <w:ilvl w:val="1"/>
          <w:numId w:val="180"/>
        </w:numPr>
        <w:tabs>
          <w:tab w:val="left" w:pos="918"/>
        </w:tabs>
        <w:spacing w:before="14" w:line="261" w:lineRule="auto"/>
        <w:ind w:right="389"/>
        <w:rPr>
          <w:rFonts w:ascii="Symbol" w:hAnsi="Symbol"/>
          <w:sz w:val="24"/>
        </w:rPr>
      </w:pPr>
      <w:r>
        <w:rPr>
          <w:sz w:val="24"/>
        </w:rPr>
        <w:t>This is</w:t>
      </w:r>
      <w:r>
        <w:rPr>
          <w:sz w:val="24"/>
        </w:rPr>
        <w:t xml:space="preserve"> a broader term that means roughly the same as parallelism of a program,</w:t>
      </w:r>
      <w:r>
        <w:rPr>
          <w:spacing w:val="1"/>
          <w:sz w:val="24"/>
        </w:rPr>
        <w:t xml:space="preserve"> </w:t>
      </w:r>
      <w:r>
        <w:rPr>
          <w:sz w:val="24"/>
        </w:rPr>
        <w:t>but</w:t>
      </w:r>
      <w:r>
        <w:rPr>
          <w:spacing w:val="16"/>
          <w:sz w:val="24"/>
        </w:rPr>
        <w:t xml:space="preserve"> </w:t>
      </w:r>
      <w:r>
        <w:rPr>
          <w:sz w:val="24"/>
        </w:rPr>
        <w:t>is</w:t>
      </w:r>
      <w:r>
        <w:rPr>
          <w:spacing w:val="-1"/>
          <w:sz w:val="24"/>
        </w:rPr>
        <w:t xml:space="preserve"> </w:t>
      </w:r>
      <w:r>
        <w:rPr>
          <w:sz w:val="24"/>
        </w:rPr>
        <w:t>used</w:t>
      </w:r>
      <w:r>
        <w:rPr>
          <w:spacing w:val="11"/>
          <w:sz w:val="24"/>
        </w:rPr>
        <w:t xml:space="preserve"> </w:t>
      </w:r>
      <w:r>
        <w:rPr>
          <w:sz w:val="24"/>
        </w:rPr>
        <w:t>in</w:t>
      </w:r>
      <w:r>
        <w:rPr>
          <w:spacing w:val="-8"/>
          <w:sz w:val="24"/>
        </w:rPr>
        <w:t xml:space="preserve"> </w:t>
      </w:r>
      <w:r>
        <w:rPr>
          <w:sz w:val="24"/>
        </w:rPr>
        <w:t>the context</w:t>
      </w:r>
      <w:r>
        <w:rPr>
          <w:spacing w:val="6"/>
          <w:sz w:val="24"/>
        </w:rPr>
        <w:t xml:space="preserve"> </w:t>
      </w:r>
      <w:r>
        <w:rPr>
          <w:sz w:val="24"/>
        </w:rPr>
        <w:t>of</w:t>
      </w:r>
      <w:r>
        <w:rPr>
          <w:spacing w:val="-10"/>
          <w:sz w:val="24"/>
        </w:rPr>
        <w:t xml:space="preserve"> </w:t>
      </w:r>
      <w:r>
        <w:rPr>
          <w:sz w:val="24"/>
        </w:rPr>
        <w:t>distributed</w:t>
      </w:r>
      <w:r>
        <w:rPr>
          <w:spacing w:val="3"/>
          <w:sz w:val="24"/>
        </w:rPr>
        <w:t xml:space="preserve"> </w:t>
      </w:r>
      <w:r>
        <w:rPr>
          <w:sz w:val="24"/>
        </w:rPr>
        <w:t>programs.</w:t>
      </w:r>
    </w:p>
    <w:p w:rsidR="007B043A" w:rsidRDefault="006F375B">
      <w:pPr>
        <w:pStyle w:val="ListParagraph"/>
        <w:numPr>
          <w:ilvl w:val="1"/>
          <w:numId w:val="180"/>
        </w:numPr>
        <w:tabs>
          <w:tab w:val="left" w:pos="918"/>
        </w:tabs>
        <w:spacing w:before="42" w:line="264" w:lineRule="auto"/>
        <w:ind w:right="328"/>
        <w:rPr>
          <w:rFonts w:ascii="Symbol" w:hAnsi="Symbol"/>
          <w:sz w:val="24"/>
        </w:rPr>
      </w:pPr>
      <w:r>
        <w:rPr>
          <w:sz w:val="24"/>
        </w:rPr>
        <w:t xml:space="preserve">The </w:t>
      </w:r>
      <w:r>
        <w:rPr>
          <w:i/>
          <w:sz w:val="24"/>
        </w:rPr>
        <w:t xml:space="preserve">parallelism/concurrency </w:t>
      </w:r>
      <w:r>
        <w:rPr>
          <w:sz w:val="24"/>
        </w:rPr>
        <w:t>in a parallel/distributed program can be measured</w:t>
      </w:r>
      <w:r>
        <w:rPr>
          <w:spacing w:val="1"/>
          <w:sz w:val="24"/>
        </w:rPr>
        <w:t xml:space="preserve"> </w:t>
      </w:r>
      <w:r>
        <w:rPr>
          <w:sz w:val="24"/>
        </w:rPr>
        <w:t>by the ratio of the number of local (non-communication and non-shared memory</w:t>
      </w:r>
      <w:r>
        <w:rPr>
          <w:spacing w:val="-57"/>
          <w:sz w:val="24"/>
        </w:rPr>
        <w:t xml:space="preserve"> </w:t>
      </w:r>
      <w:r>
        <w:rPr>
          <w:sz w:val="24"/>
        </w:rPr>
        <w:t>access) operations to the total number of operations, including the communi-</w:t>
      </w:r>
      <w:r>
        <w:rPr>
          <w:spacing w:val="1"/>
          <w:sz w:val="24"/>
        </w:rPr>
        <w:t xml:space="preserve"> </w:t>
      </w:r>
      <w:r>
        <w:rPr>
          <w:sz w:val="24"/>
        </w:rPr>
        <w:t>cation</w:t>
      </w:r>
      <w:r>
        <w:rPr>
          <w:spacing w:val="-8"/>
          <w:sz w:val="24"/>
        </w:rPr>
        <w:t xml:space="preserve"> </w:t>
      </w:r>
      <w:r>
        <w:rPr>
          <w:sz w:val="24"/>
        </w:rPr>
        <w:t>or</w:t>
      </w:r>
      <w:r>
        <w:rPr>
          <w:spacing w:val="4"/>
          <w:sz w:val="24"/>
        </w:rPr>
        <w:t xml:space="preserve"> </w:t>
      </w:r>
      <w:r>
        <w:rPr>
          <w:sz w:val="24"/>
        </w:rPr>
        <w:t>shared</w:t>
      </w:r>
      <w:r>
        <w:rPr>
          <w:spacing w:val="11"/>
          <w:sz w:val="24"/>
        </w:rPr>
        <w:t xml:space="preserve"> </w:t>
      </w:r>
      <w:r>
        <w:rPr>
          <w:sz w:val="24"/>
        </w:rPr>
        <w:t>memory</w:t>
      </w:r>
      <w:r>
        <w:rPr>
          <w:spacing w:val="-11"/>
          <w:sz w:val="24"/>
        </w:rPr>
        <w:t xml:space="preserve"> </w:t>
      </w:r>
      <w:r>
        <w:rPr>
          <w:sz w:val="24"/>
        </w:rPr>
        <w:t>access operations.</w:t>
      </w:r>
    </w:p>
    <w:p w:rsidR="007B043A" w:rsidRDefault="006F375B">
      <w:pPr>
        <w:pStyle w:val="Heading4"/>
        <w:spacing w:before="31"/>
        <w:ind w:left="197"/>
        <w:jc w:val="both"/>
      </w:pPr>
      <w:r>
        <w:t>Granularity</w:t>
      </w:r>
      <w:r>
        <w:rPr>
          <w:spacing w:val="-5"/>
        </w:rPr>
        <w:t xml:space="preserve"> </w:t>
      </w:r>
      <w:r>
        <w:t>of</w:t>
      </w:r>
      <w:r>
        <w:rPr>
          <w:spacing w:val="-9"/>
        </w:rPr>
        <w:t xml:space="preserve"> </w:t>
      </w:r>
      <w:r>
        <w:t>a</w:t>
      </w:r>
      <w:r>
        <w:rPr>
          <w:spacing w:val="-7"/>
        </w:rPr>
        <w:t xml:space="preserve"> </w:t>
      </w:r>
      <w:r>
        <w:t>program</w:t>
      </w:r>
    </w:p>
    <w:p w:rsidR="007B043A" w:rsidRDefault="006F375B">
      <w:pPr>
        <w:pStyle w:val="ListParagraph"/>
        <w:numPr>
          <w:ilvl w:val="1"/>
          <w:numId w:val="180"/>
        </w:numPr>
        <w:tabs>
          <w:tab w:val="left" w:pos="918"/>
        </w:tabs>
        <w:spacing w:before="9" w:line="261" w:lineRule="auto"/>
        <w:ind w:right="364"/>
        <w:rPr>
          <w:rFonts w:ascii="Symbol" w:hAnsi="Symbol"/>
          <w:sz w:val="24"/>
        </w:rPr>
      </w:pPr>
      <w:r>
        <w:rPr>
          <w:sz w:val="24"/>
        </w:rPr>
        <w:t>The ratio of the amount of computa</w:t>
      </w:r>
      <w:r>
        <w:rPr>
          <w:sz w:val="24"/>
        </w:rPr>
        <w:t>tion to the amount of communication within</w:t>
      </w:r>
      <w:r>
        <w:rPr>
          <w:spacing w:val="1"/>
          <w:sz w:val="24"/>
        </w:rPr>
        <w:t xml:space="preserve"> </w:t>
      </w:r>
      <w:r>
        <w:rPr>
          <w:sz w:val="24"/>
        </w:rPr>
        <w:t>the</w:t>
      </w:r>
      <w:r>
        <w:rPr>
          <w:spacing w:val="1"/>
          <w:sz w:val="24"/>
        </w:rPr>
        <w:t xml:space="preserve"> </w:t>
      </w:r>
      <w:r>
        <w:rPr>
          <w:sz w:val="24"/>
        </w:rPr>
        <w:t>parallel/distributed</w:t>
      </w:r>
      <w:r>
        <w:rPr>
          <w:spacing w:val="5"/>
          <w:sz w:val="24"/>
        </w:rPr>
        <w:t xml:space="preserve"> </w:t>
      </w:r>
      <w:r>
        <w:rPr>
          <w:sz w:val="24"/>
        </w:rPr>
        <w:t>program</w:t>
      </w:r>
      <w:r>
        <w:rPr>
          <w:spacing w:val="-7"/>
          <w:sz w:val="24"/>
        </w:rPr>
        <w:t xml:space="preserve"> </w:t>
      </w:r>
      <w:r>
        <w:rPr>
          <w:sz w:val="24"/>
        </w:rPr>
        <w:t>is termed</w:t>
      </w:r>
      <w:r>
        <w:rPr>
          <w:spacing w:val="7"/>
          <w:sz w:val="24"/>
        </w:rPr>
        <w:t xml:space="preserve"> </w:t>
      </w:r>
      <w:r>
        <w:rPr>
          <w:sz w:val="24"/>
        </w:rPr>
        <w:t xml:space="preserve">as </w:t>
      </w:r>
      <w:r>
        <w:rPr>
          <w:i/>
          <w:sz w:val="24"/>
        </w:rPr>
        <w:t>granularity</w:t>
      </w:r>
      <w:r>
        <w:rPr>
          <w:sz w:val="24"/>
        </w:rPr>
        <w:t>.</w:t>
      </w:r>
    </w:p>
    <w:p w:rsidR="007B043A" w:rsidRDefault="006F375B">
      <w:pPr>
        <w:pStyle w:val="ListParagraph"/>
        <w:numPr>
          <w:ilvl w:val="1"/>
          <w:numId w:val="180"/>
        </w:numPr>
        <w:tabs>
          <w:tab w:val="left" w:pos="918"/>
        </w:tabs>
        <w:spacing w:before="37" w:line="264" w:lineRule="auto"/>
        <w:ind w:right="341"/>
        <w:rPr>
          <w:rFonts w:ascii="Symbol" w:hAnsi="Symbol"/>
          <w:sz w:val="24"/>
        </w:rPr>
      </w:pPr>
      <w:r>
        <w:rPr>
          <w:sz w:val="24"/>
        </w:rPr>
        <w:t>If the degree of parallelism is coarse-grained (fine-grained), there are relatively</w:t>
      </w:r>
      <w:r>
        <w:rPr>
          <w:spacing w:val="1"/>
          <w:sz w:val="24"/>
        </w:rPr>
        <w:t xml:space="preserve"> </w:t>
      </w:r>
      <w:r>
        <w:rPr>
          <w:spacing w:val="-2"/>
          <w:sz w:val="24"/>
        </w:rPr>
        <w:t>many</w:t>
      </w:r>
      <w:r>
        <w:rPr>
          <w:spacing w:val="-22"/>
          <w:sz w:val="24"/>
        </w:rPr>
        <w:t xml:space="preserve"> </w:t>
      </w:r>
      <w:r>
        <w:rPr>
          <w:spacing w:val="-2"/>
          <w:sz w:val="24"/>
        </w:rPr>
        <w:t>more</w:t>
      </w:r>
      <w:r>
        <w:rPr>
          <w:spacing w:val="2"/>
          <w:sz w:val="24"/>
        </w:rPr>
        <w:t xml:space="preserve"> </w:t>
      </w:r>
      <w:r>
        <w:rPr>
          <w:spacing w:val="-2"/>
          <w:sz w:val="24"/>
        </w:rPr>
        <w:t>(fewer)</w:t>
      </w:r>
      <w:r>
        <w:rPr>
          <w:spacing w:val="4"/>
          <w:sz w:val="24"/>
        </w:rPr>
        <w:t xml:space="preserve"> </w:t>
      </w:r>
      <w:r>
        <w:rPr>
          <w:spacing w:val="-2"/>
          <w:sz w:val="24"/>
        </w:rPr>
        <w:t>productive</w:t>
      </w:r>
      <w:r>
        <w:rPr>
          <w:spacing w:val="6"/>
          <w:sz w:val="24"/>
        </w:rPr>
        <w:t xml:space="preserve"> </w:t>
      </w:r>
      <w:r>
        <w:rPr>
          <w:spacing w:val="-2"/>
          <w:sz w:val="24"/>
        </w:rPr>
        <w:t>CPU</w:t>
      </w:r>
      <w:r>
        <w:rPr>
          <w:spacing w:val="13"/>
          <w:sz w:val="24"/>
        </w:rPr>
        <w:t xml:space="preserve"> </w:t>
      </w:r>
      <w:r>
        <w:rPr>
          <w:spacing w:val="-2"/>
          <w:sz w:val="24"/>
        </w:rPr>
        <w:t>instruction</w:t>
      </w:r>
      <w:r>
        <w:rPr>
          <w:spacing w:val="-6"/>
          <w:sz w:val="24"/>
        </w:rPr>
        <w:t xml:space="preserve"> </w:t>
      </w:r>
      <w:r>
        <w:rPr>
          <w:spacing w:val="-1"/>
          <w:sz w:val="24"/>
        </w:rPr>
        <w:t>executions.</w:t>
      </w:r>
    </w:p>
    <w:p w:rsidR="007B043A" w:rsidRDefault="006F375B">
      <w:pPr>
        <w:pStyle w:val="ListParagraph"/>
        <w:numPr>
          <w:ilvl w:val="1"/>
          <w:numId w:val="180"/>
        </w:numPr>
        <w:tabs>
          <w:tab w:val="left" w:pos="918"/>
        </w:tabs>
        <w:spacing w:before="26" w:line="266" w:lineRule="auto"/>
        <w:ind w:right="344"/>
        <w:rPr>
          <w:rFonts w:ascii="Symbol" w:hAnsi="Symbol"/>
          <w:sz w:val="24"/>
        </w:rPr>
      </w:pPr>
      <w:r>
        <w:rPr>
          <w:sz w:val="24"/>
        </w:rPr>
        <w:t>Compared to the number of times the processors communicate either via shared</w:t>
      </w:r>
      <w:r>
        <w:rPr>
          <w:spacing w:val="1"/>
          <w:sz w:val="24"/>
        </w:rPr>
        <w:t xml:space="preserve"> </w:t>
      </w:r>
      <w:r>
        <w:rPr>
          <w:sz w:val="24"/>
        </w:rPr>
        <w:t>memory</w:t>
      </w:r>
      <w:r>
        <w:rPr>
          <w:spacing w:val="1"/>
          <w:sz w:val="24"/>
        </w:rPr>
        <w:t xml:space="preserve"> </w:t>
      </w:r>
      <w:r>
        <w:rPr>
          <w:sz w:val="24"/>
        </w:rPr>
        <w:t>or</w:t>
      </w:r>
      <w:r>
        <w:rPr>
          <w:spacing w:val="1"/>
          <w:sz w:val="24"/>
        </w:rPr>
        <w:t xml:space="preserve"> </w:t>
      </w:r>
      <w:r>
        <w:rPr>
          <w:sz w:val="24"/>
        </w:rPr>
        <w:t>message-</w:t>
      </w:r>
      <w:r>
        <w:rPr>
          <w:spacing w:val="1"/>
          <w:sz w:val="24"/>
        </w:rPr>
        <w:t xml:space="preserve"> </w:t>
      </w:r>
      <w:r>
        <w:rPr>
          <w:sz w:val="24"/>
        </w:rPr>
        <w:t>passing</w:t>
      </w:r>
      <w:r>
        <w:rPr>
          <w:spacing w:val="1"/>
          <w:sz w:val="24"/>
        </w:rPr>
        <w:t xml:space="preserve"> </w:t>
      </w:r>
      <w:r>
        <w:rPr>
          <w:sz w:val="24"/>
        </w:rPr>
        <w:t>and</w:t>
      </w:r>
      <w:r>
        <w:rPr>
          <w:spacing w:val="1"/>
          <w:sz w:val="24"/>
        </w:rPr>
        <w:t xml:space="preserve"> </w:t>
      </w:r>
      <w:r>
        <w:rPr>
          <w:sz w:val="24"/>
        </w:rPr>
        <w:t>wait</w:t>
      </w:r>
      <w:r>
        <w:rPr>
          <w:spacing w:val="1"/>
          <w:sz w:val="24"/>
        </w:rPr>
        <w:t xml:space="preserve"> </w:t>
      </w:r>
      <w:r>
        <w:rPr>
          <w:sz w:val="24"/>
        </w:rPr>
        <w:t>to</w:t>
      </w:r>
      <w:r>
        <w:rPr>
          <w:spacing w:val="1"/>
          <w:sz w:val="24"/>
        </w:rPr>
        <w:t xml:space="preserve"> </w:t>
      </w:r>
      <w:r>
        <w:rPr>
          <w:sz w:val="24"/>
        </w:rPr>
        <w:t>get</w:t>
      </w:r>
      <w:r>
        <w:rPr>
          <w:spacing w:val="1"/>
          <w:sz w:val="24"/>
        </w:rPr>
        <w:t xml:space="preserve"> </w:t>
      </w:r>
      <w:r>
        <w:rPr>
          <w:sz w:val="24"/>
        </w:rPr>
        <w:t>synchronized</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other</w:t>
      </w:r>
      <w:r>
        <w:rPr>
          <w:spacing w:val="1"/>
          <w:sz w:val="24"/>
        </w:rPr>
        <w:t xml:space="preserve"> </w:t>
      </w:r>
      <w:r>
        <w:rPr>
          <w:sz w:val="24"/>
        </w:rPr>
        <w:t>processors.</w:t>
      </w:r>
    </w:p>
    <w:p w:rsidR="007B043A" w:rsidRDefault="006F375B">
      <w:pPr>
        <w:pStyle w:val="ListParagraph"/>
        <w:numPr>
          <w:ilvl w:val="1"/>
          <w:numId w:val="180"/>
        </w:numPr>
        <w:tabs>
          <w:tab w:val="left" w:pos="918"/>
        </w:tabs>
        <w:spacing w:before="31" w:line="266" w:lineRule="auto"/>
        <w:ind w:right="356"/>
        <w:rPr>
          <w:rFonts w:ascii="Symbol" w:hAnsi="Symbol"/>
          <w:sz w:val="24"/>
        </w:rPr>
      </w:pPr>
      <w:r>
        <w:rPr>
          <w:sz w:val="24"/>
        </w:rPr>
        <w:t>Programs</w:t>
      </w:r>
      <w:r>
        <w:rPr>
          <w:spacing w:val="1"/>
          <w:sz w:val="24"/>
        </w:rPr>
        <w:t xml:space="preserve"> </w:t>
      </w:r>
      <w:r>
        <w:rPr>
          <w:sz w:val="24"/>
        </w:rPr>
        <w:t>with</w:t>
      </w:r>
      <w:r>
        <w:rPr>
          <w:spacing w:val="1"/>
          <w:sz w:val="24"/>
        </w:rPr>
        <w:t xml:space="preserve"> </w:t>
      </w:r>
      <w:r>
        <w:rPr>
          <w:sz w:val="24"/>
        </w:rPr>
        <w:t>fine-grained</w:t>
      </w:r>
      <w:r>
        <w:rPr>
          <w:spacing w:val="1"/>
          <w:sz w:val="24"/>
        </w:rPr>
        <w:t xml:space="preserve"> </w:t>
      </w:r>
      <w:r>
        <w:rPr>
          <w:sz w:val="24"/>
        </w:rPr>
        <w:t>parallelism</w:t>
      </w:r>
      <w:r>
        <w:rPr>
          <w:spacing w:val="1"/>
          <w:sz w:val="24"/>
        </w:rPr>
        <w:t xml:space="preserve"> </w:t>
      </w:r>
      <w:r>
        <w:rPr>
          <w:sz w:val="24"/>
        </w:rPr>
        <w:t>are</w:t>
      </w:r>
      <w:r>
        <w:rPr>
          <w:spacing w:val="1"/>
          <w:sz w:val="24"/>
        </w:rPr>
        <w:t xml:space="preserve"> </w:t>
      </w:r>
      <w:r>
        <w:rPr>
          <w:sz w:val="24"/>
        </w:rPr>
        <w:t>best</w:t>
      </w:r>
      <w:r>
        <w:rPr>
          <w:spacing w:val="1"/>
          <w:sz w:val="24"/>
        </w:rPr>
        <w:t xml:space="preserve"> </w:t>
      </w:r>
      <w:r>
        <w:rPr>
          <w:sz w:val="24"/>
        </w:rPr>
        <w:t>suited</w:t>
      </w:r>
      <w:r>
        <w:rPr>
          <w:spacing w:val="1"/>
          <w:sz w:val="24"/>
        </w:rPr>
        <w:t xml:space="preserve"> </w:t>
      </w:r>
      <w:r>
        <w:rPr>
          <w:sz w:val="24"/>
        </w:rPr>
        <w:t>for</w:t>
      </w:r>
      <w:r>
        <w:rPr>
          <w:spacing w:val="1"/>
          <w:sz w:val="24"/>
        </w:rPr>
        <w:t xml:space="preserve"> </w:t>
      </w:r>
      <w:r>
        <w:rPr>
          <w:sz w:val="24"/>
        </w:rPr>
        <w:t>tightly</w:t>
      </w:r>
      <w:r>
        <w:rPr>
          <w:spacing w:val="1"/>
          <w:sz w:val="24"/>
        </w:rPr>
        <w:t xml:space="preserve"> </w:t>
      </w:r>
      <w:r>
        <w:rPr>
          <w:sz w:val="24"/>
        </w:rPr>
        <w:t>coupled</w:t>
      </w:r>
      <w:r>
        <w:rPr>
          <w:spacing w:val="1"/>
          <w:sz w:val="24"/>
        </w:rPr>
        <w:t xml:space="preserve"> </w:t>
      </w:r>
      <w:r>
        <w:rPr>
          <w:sz w:val="24"/>
        </w:rPr>
        <w:t>systems. These typically include SIMD and MISD architectures, tightly coupled</w:t>
      </w:r>
      <w:r>
        <w:rPr>
          <w:spacing w:val="1"/>
          <w:sz w:val="24"/>
        </w:rPr>
        <w:t xml:space="preserve"> </w:t>
      </w:r>
      <w:r>
        <w:rPr>
          <w:sz w:val="24"/>
        </w:rPr>
        <w:t>MIMD</w:t>
      </w:r>
      <w:r>
        <w:rPr>
          <w:spacing w:val="11"/>
          <w:sz w:val="24"/>
        </w:rPr>
        <w:t xml:space="preserve"> </w:t>
      </w:r>
      <w:r>
        <w:rPr>
          <w:sz w:val="24"/>
        </w:rPr>
        <w:t>multiprocessors</w:t>
      </w:r>
      <w:r>
        <w:rPr>
          <w:spacing w:val="1"/>
          <w:sz w:val="24"/>
        </w:rPr>
        <w:t xml:space="preserve"> </w:t>
      </w:r>
      <w:r>
        <w:rPr>
          <w:sz w:val="24"/>
        </w:rPr>
        <w:t>(that</w:t>
      </w:r>
      <w:r>
        <w:rPr>
          <w:spacing w:val="7"/>
          <w:sz w:val="24"/>
        </w:rPr>
        <w:t xml:space="preserve"> </w:t>
      </w:r>
      <w:r>
        <w:rPr>
          <w:sz w:val="24"/>
        </w:rPr>
        <w:t>have</w:t>
      </w:r>
      <w:r>
        <w:rPr>
          <w:spacing w:val="5"/>
          <w:sz w:val="24"/>
        </w:rPr>
        <w:t xml:space="preserve"> </w:t>
      </w:r>
      <w:r>
        <w:rPr>
          <w:sz w:val="24"/>
        </w:rPr>
        <w:t>shared</w:t>
      </w:r>
      <w:r>
        <w:rPr>
          <w:spacing w:val="11"/>
          <w:sz w:val="24"/>
        </w:rPr>
        <w:t xml:space="preserve"> </w:t>
      </w:r>
      <w:r>
        <w:rPr>
          <w:sz w:val="24"/>
        </w:rPr>
        <w:t>memory).</w:t>
      </w:r>
    </w:p>
    <w:p w:rsidR="007B043A" w:rsidRDefault="007B043A">
      <w:pPr>
        <w:pStyle w:val="BodyText"/>
        <w:spacing w:before="3"/>
        <w:rPr>
          <w:sz w:val="32"/>
        </w:rPr>
      </w:pPr>
    </w:p>
    <w:p w:rsidR="007B043A" w:rsidRDefault="006F375B">
      <w:pPr>
        <w:pStyle w:val="ListParagraph"/>
        <w:numPr>
          <w:ilvl w:val="1"/>
          <w:numId w:val="180"/>
        </w:numPr>
        <w:tabs>
          <w:tab w:val="left" w:pos="918"/>
        </w:tabs>
        <w:spacing w:before="1" w:line="266" w:lineRule="auto"/>
        <w:ind w:right="340"/>
        <w:rPr>
          <w:rFonts w:ascii="Symbol" w:hAnsi="Symbol"/>
          <w:sz w:val="24"/>
        </w:rPr>
      </w:pPr>
      <w:r>
        <w:rPr>
          <w:sz w:val="24"/>
        </w:rPr>
        <w:t>And</w:t>
      </w:r>
      <w:r>
        <w:rPr>
          <w:spacing w:val="1"/>
          <w:sz w:val="24"/>
        </w:rPr>
        <w:t xml:space="preserve"> </w:t>
      </w:r>
      <w:r>
        <w:rPr>
          <w:sz w:val="24"/>
        </w:rPr>
        <w:t>loosely</w:t>
      </w:r>
      <w:r>
        <w:rPr>
          <w:spacing w:val="1"/>
          <w:sz w:val="24"/>
        </w:rPr>
        <w:t xml:space="preserve"> </w:t>
      </w:r>
      <w:r>
        <w:rPr>
          <w:sz w:val="24"/>
        </w:rPr>
        <w:t>coupled</w:t>
      </w:r>
      <w:r>
        <w:rPr>
          <w:spacing w:val="1"/>
          <w:sz w:val="24"/>
        </w:rPr>
        <w:t xml:space="preserve"> </w:t>
      </w:r>
      <w:r>
        <w:rPr>
          <w:sz w:val="24"/>
        </w:rPr>
        <w:t>multicomputers</w:t>
      </w:r>
      <w:r>
        <w:rPr>
          <w:spacing w:val="1"/>
          <w:sz w:val="24"/>
        </w:rPr>
        <w:t xml:space="preserve"> </w:t>
      </w:r>
      <w:r>
        <w:rPr>
          <w:sz w:val="24"/>
        </w:rPr>
        <w:t>(without</w:t>
      </w:r>
      <w:r>
        <w:rPr>
          <w:spacing w:val="1"/>
          <w:sz w:val="24"/>
        </w:rPr>
        <w:t xml:space="preserve"> </w:t>
      </w:r>
      <w:r>
        <w:rPr>
          <w:sz w:val="24"/>
        </w:rPr>
        <w:t>shared</w:t>
      </w:r>
      <w:r>
        <w:rPr>
          <w:spacing w:val="1"/>
          <w:sz w:val="24"/>
        </w:rPr>
        <w:t xml:space="preserve"> </w:t>
      </w:r>
      <w:r>
        <w:rPr>
          <w:sz w:val="24"/>
        </w:rPr>
        <w:t>memory)</w:t>
      </w:r>
      <w:r>
        <w:rPr>
          <w:spacing w:val="1"/>
          <w:sz w:val="24"/>
        </w:rPr>
        <w:t xml:space="preserve"> </w:t>
      </w:r>
      <w:r>
        <w:rPr>
          <w:sz w:val="24"/>
        </w:rPr>
        <w:t>that</w:t>
      </w:r>
      <w:r>
        <w:rPr>
          <w:spacing w:val="1"/>
          <w:sz w:val="24"/>
        </w:rPr>
        <w:t xml:space="preserve"> </w:t>
      </w:r>
      <w:r>
        <w:rPr>
          <w:sz w:val="24"/>
        </w:rPr>
        <w:t>are</w:t>
      </w:r>
      <w:r>
        <w:rPr>
          <w:spacing w:val="1"/>
          <w:sz w:val="24"/>
        </w:rPr>
        <w:t xml:space="preserve"> </w:t>
      </w:r>
      <w:r>
        <w:rPr>
          <w:sz w:val="24"/>
        </w:rPr>
        <w:t>physically colocated. If programs with fine-grained parallelism were run over</w:t>
      </w:r>
      <w:r>
        <w:rPr>
          <w:spacing w:val="1"/>
          <w:sz w:val="24"/>
        </w:rPr>
        <w:t xml:space="preserve"> </w:t>
      </w:r>
      <w:r>
        <w:rPr>
          <w:sz w:val="24"/>
        </w:rPr>
        <w:t>loosely</w:t>
      </w:r>
      <w:r>
        <w:rPr>
          <w:spacing w:val="7"/>
          <w:sz w:val="24"/>
        </w:rPr>
        <w:t xml:space="preserve"> </w:t>
      </w:r>
      <w:r>
        <w:rPr>
          <w:sz w:val="24"/>
        </w:rPr>
        <w:t>coupled</w:t>
      </w:r>
      <w:r>
        <w:rPr>
          <w:spacing w:val="31"/>
          <w:sz w:val="24"/>
        </w:rPr>
        <w:t xml:space="preserve"> </w:t>
      </w:r>
      <w:r>
        <w:rPr>
          <w:sz w:val="24"/>
        </w:rPr>
        <w:t>multiprocessors.</w:t>
      </w:r>
    </w:p>
    <w:p w:rsidR="007B043A" w:rsidRDefault="007B043A">
      <w:pPr>
        <w:spacing w:line="266" w:lineRule="auto"/>
        <w:jc w:val="both"/>
        <w:rPr>
          <w:rFonts w:ascii="Symbol" w:hAnsi="Symbol"/>
          <w:sz w:val="24"/>
        </w:rPr>
        <w:sectPr w:rsidR="007B043A">
          <w:headerReference w:type="default" r:id="rId35"/>
          <w:footerReference w:type="default" r:id="rId36"/>
          <w:pgSz w:w="9960" w:h="13840"/>
          <w:pgMar w:top="640" w:right="440" w:bottom="900" w:left="480" w:header="235" w:footer="718"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rPr>
          <w:sz w:val="20"/>
        </w:rPr>
      </w:pPr>
    </w:p>
    <w:p w:rsidR="007B043A" w:rsidRDefault="007B043A">
      <w:pPr>
        <w:pStyle w:val="BodyText"/>
        <w:spacing w:before="5"/>
        <w:rPr>
          <w:sz w:val="28"/>
        </w:rPr>
      </w:pPr>
    </w:p>
    <w:p w:rsidR="007B043A" w:rsidRDefault="006F375B">
      <w:pPr>
        <w:pStyle w:val="Heading2"/>
        <w:numPr>
          <w:ilvl w:val="0"/>
          <w:numId w:val="181"/>
        </w:numPr>
        <w:tabs>
          <w:tab w:val="left" w:pos="491"/>
        </w:tabs>
        <w:spacing w:before="88"/>
        <w:ind w:left="490" w:right="612" w:hanging="250"/>
        <w:jc w:val="left"/>
      </w:pPr>
      <w:r>
        <w:rPr>
          <w:w w:val="85"/>
        </w:rPr>
        <w:t>Discuss</w:t>
      </w:r>
      <w:r>
        <w:rPr>
          <w:spacing w:val="41"/>
          <w:w w:val="85"/>
        </w:rPr>
        <w:t xml:space="preserve"> </w:t>
      </w:r>
      <w:r>
        <w:rPr>
          <w:w w:val="85"/>
        </w:rPr>
        <w:t>in</w:t>
      </w:r>
      <w:r>
        <w:rPr>
          <w:spacing w:val="40"/>
          <w:w w:val="85"/>
        </w:rPr>
        <w:t xml:space="preserve"> </w:t>
      </w:r>
      <w:r>
        <w:rPr>
          <w:w w:val="85"/>
        </w:rPr>
        <w:t>detail</w:t>
      </w:r>
      <w:r>
        <w:rPr>
          <w:spacing w:val="42"/>
          <w:w w:val="85"/>
        </w:rPr>
        <w:t xml:space="preserve"> </w:t>
      </w:r>
      <w:r>
        <w:rPr>
          <w:w w:val="85"/>
        </w:rPr>
        <w:t>about</w:t>
      </w:r>
      <w:r>
        <w:rPr>
          <w:spacing w:val="49"/>
          <w:w w:val="85"/>
        </w:rPr>
        <w:t xml:space="preserve"> </w:t>
      </w:r>
      <w:r>
        <w:rPr>
          <w:w w:val="85"/>
        </w:rPr>
        <w:t>Primitives</w:t>
      </w:r>
      <w:r>
        <w:rPr>
          <w:spacing w:val="33"/>
          <w:w w:val="85"/>
        </w:rPr>
        <w:t xml:space="preserve"> </w:t>
      </w:r>
      <w:r>
        <w:rPr>
          <w:w w:val="85"/>
        </w:rPr>
        <w:t>for</w:t>
      </w:r>
      <w:r>
        <w:rPr>
          <w:spacing w:val="1"/>
          <w:w w:val="85"/>
        </w:rPr>
        <w:t xml:space="preserve"> </w:t>
      </w:r>
      <w:r>
        <w:rPr>
          <w:w w:val="85"/>
        </w:rPr>
        <w:t>distribu</w:t>
      </w:r>
      <w:r>
        <w:rPr>
          <w:w w:val="85"/>
        </w:rPr>
        <w:t>ted</w:t>
      </w:r>
      <w:r>
        <w:rPr>
          <w:spacing w:val="43"/>
          <w:w w:val="85"/>
        </w:rPr>
        <w:t xml:space="preserve"> </w:t>
      </w:r>
      <w:r>
        <w:rPr>
          <w:w w:val="85"/>
        </w:rPr>
        <w:t>communication.</w:t>
      </w:r>
      <w:r>
        <w:rPr>
          <w:spacing w:val="48"/>
          <w:w w:val="85"/>
        </w:rPr>
        <w:t xml:space="preserve"> </w:t>
      </w:r>
      <w:r>
        <w:rPr>
          <w:w w:val="85"/>
        </w:rPr>
        <w:t>(</w:t>
      </w:r>
      <w:proofErr w:type="gramStart"/>
      <w:r>
        <w:rPr>
          <w:w w:val="85"/>
        </w:rPr>
        <w:t>or</w:t>
      </w:r>
      <w:proofErr w:type="gramEnd"/>
      <w:r>
        <w:rPr>
          <w:w w:val="85"/>
        </w:rPr>
        <w:t>)</w:t>
      </w:r>
      <w:r>
        <w:rPr>
          <w:spacing w:val="45"/>
          <w:w w:val="85"/>
        </w:rPr>
        <w:t xml:space="preserve"> </w:t>
      </w:r>
      <w:r>
        <w:rPr>
          <w:w w:val="85"/>
        </w:rPr>
        <w:t>Compare</w:t>
      </w:r>
      <w:r>
        <w:rPr>
          <w:spacing w:val="-53"/>
          <w:w w:val="85"/>
        </w:rPr>
        <w:t xml:space="preserve"> </w:t>
      </w:r>
      <w:r>
        <w:rPr>
          <w:w w:val="90"/>
        </w:rPr>
        <w:t>Synchronous</w:t>
      </w:r>
      <w:r>
        <w:rPr>
          <w:spacing w:val="36"/>
          <w:w w:val="90"/>
        </w:rPr>
        <w:t xml:space="preserve"> </w:t>
      </w:r>
      <w:r>
        <w:rPr>
          <w:w w:val="90"/>
        </w:rPr>
        <w:t>versus</w:t>
      </w:r>
      <w:r>
        <w:rPr>
          <w:spacing w:val="35"/>
          <w:w w:val="90"/>
        </w:rPr>
        <w:t xml:space="preserve"> </w:t>
      </w:r>
      <w:r>
        <w:rPr>
          <w:w w:val="90"/>
        </w:rPr>
        <w:t>Asynchronous</w:t>
      </w:r>
      <w:r>
        <w:rPr>
          <w:spacing w:val="41"/>
          <w:w w:val="90"/>
        </w:rPr>
        <w:t xml:space="preserve"> </w:t>
      </w:r>
      <w:r>
        <w:rPr>
          <w:w w:val="90"/>
        </w:rPr>
        <w:t>execution.</w:t>
      </w:r>
      <w:r>
        <w:rPr>
          <w:spacing w:val="34"/>
          <w:w w:val="90"/>
        </w:rPr>
        <w:t xml:space="preserve"> </w:t>
      </w:r>
      <w:r>
        <w:rPr>
          <w:w w:val="90"/>
        </w:rPr>
        <w:t>(Nov/Dec</w:t>
      </w:r>
      <w:r>
        <w:rPr>
          <w:spacing w:val="30"/>
          <w:w w:val="90"/>
        </w:rPr>
        <w:t xml:space="preserve"> </w:t>
      </w:r>
      <w:r>
        <w:rPr>
          <w:w w:val="90"/>
        </w:rPr>
        <w:t>2020/Apr/May</w:t>
      </w:r>
      <w:r>
        <w:rPr>
          <w:spacing w:val="41"/>
          <w:w w:val="90"/>
        </w:rPr>
        <w:t xml:space="preserve"> </w:t>
      </w:r>
      <w:r>
        <w:rPr>
          <w:w w:val="90"/>
        </w:rPr>
        <w:t>2021)</w:t>
      </w:r>
    </w:p>
    <w:p w:rsidR="007B043A" w:rsidRDefault="006F375B">
      <w:pPr>
        <w:pStyle w:val="Heading4"/>
        <w:spacing w:before="117"/>
        <w:ind w:left="480"/>
      </w:pPr>
      <w:r>
        <w:rPr>
          <w:w w:val="80"/>
        </w:rPr>
        <w:t>Blocking/non-blocking,</w:t>
      </w:r>
      <w:r>
        <w:rPr>
          <w:spacing w:val="57"/>
        </w:rPr>
        <w:t xml:space="preserve"> </w:t>
      </w:r>
      <w:r>
        <w:rPr>
          <w:w w:val="80"/>
        </w:rPr>
        <w:t>synchronous</w:t>
      </w:r>
      <w:r>
        <w:rPr>
          <w:spacing w:val="57"/>
        </w:rPr>
        <w:t xml:space="preserve"> </w:t>
      </w:r>
      <w:r>
        <w:rPr>
          <w:w w:val="80"/>
        </w:rPr>
        <w:t>/</w:t>
      </w:r>
      <w:r>
        <w:rPr>
          <w:spacing w:val="47"/>
        </w:rPr>
        <w:t xml:space="preserve"> </w:t>
      </w:r>
      <w:proofErr w:type="gramStart"/>
      <w:r>
        <w:rPr>
          <w:w w:val="80"/>
        </w:rPr>
        <w:t>asynchronous</w:t>
      </w:r>
      <w:r>
        <w:rPr>
          <w:spacing w:val="58"/>
        </w:rPr>
        <w:t xml:space="preserve"> </w:t>
      </w:r>
      <w:r>
        <w:rPr>
          <w:spacing w:val="59"/>
        </w:rPr>
        <w:t xml:space="preserve"> </w:t>
      </w:r>
      <w:r>
        <w:rPr>
          <w:w w:val="80"/>
        </w:rPr>
        <w:t>primitives</w:t>
      </w:r>
      <w:proofErr w:type="gramEnd"/>
    </w:p>
    <w:p w:rsidR="007B043A" w:rsidRDefault="006F375B">
      <w:pPr>
        <w:pStyle w:val="ListParagraph"/>
        <w:numPr>
          <w:ilvl w:val="1"/>
          <w:numId w:val="180"/>
        </w:numPr>
        <w:tabs>
          <w:tab w:val="left" w:pos="917"/>
          <w:tab w:val="left" w:pos="918"/>
        </w:tabs>
        <w:spacing w:before="130"/>
        <w:ind w:hanging="361"/>
        <w:jc w:val="left"/>
        <w:rPr>
          <w:rFonts w:ascii="Symbol" w:hAnsi="Symbol"/>
          <w:sz w:val="24"/>
        </w:rPr>
      </w:pPr>
      <w:r>
        <w:rPr>
          <w:sz w:val="24"/>
        </w:rPr>
        <w:t>Message</w:t>
      </w:r>
      <w:r>
        <w:rPr>
          <w:spacing w:val="18"/>
          <w:sz w:val="24"/>
        </w:rPr>
        <w:t xml:space="preserve"> </w:t>
      </w:r>
      <w:r>
        <w:rPr>
          <w:sz w:val="24"/>
        </w:rPr>
        <w:t>send</w:t>
      </w:r>
      <w:r>
        <w:rPr>
          <w:spacing w:val="15"/>
          <w:sz w:val="24"/>
        </w:rPr>
        <w:t xml:space="preserve"> </w:t>
      </w:r>
      <w:r>
        <w:rPr>
          <w:sz w:val="24"/>
        </w:rPr>
        <w:t>and</w:t>
      </w:r>
      <w:r>
        <w:rPr>
          <w:spacing w:val="21"/>
          <w:sz w:val="24"/>
        </w:rPr>
        <w:t xml:space="preserve"> </w:t>
      </w:r>
      <w:r>
        <w:rPr>
          <w:sz w:val="24"/>
        </w:rPr>
        <w:t>message</w:t>
      </w:r>
      <w:r>
        <w:rPr>
          <w:spacing w:val="70"/>
          <w:sz w:val="24"/>
        </w:rPr>
        <w:t xml:space="preserve"> </w:t>
      </w:r>
      <w:r>
        <w:rPr>
          <w:sz w:val="24"/>
        </w:rPr>
        <w:t>receive</w:t>
      </w:r>
      <w:r>
        <w:rPr>
          <w:spacing w:val="70"/>
          <w:sz w:val="24"/>
        </w:rPr>
        <w:t xml:space="preserve"> </w:t>
      </w:r>
      <w:r>
        <w:rPr>
          <w:sz w:val="24"/>
        </w:rPr>
        <w:t>communication</w:t>
      </w:r>
      <w:r>
        <w:rPr>
          <w:spacing w:val="67"/>
          <w:sz w:val="24"/>
        </w:rPr>
        <w:t xml:space="preserve"> </w:t>
      </w:r>
      <w:r>
        <w:rPr>
          <w:sz w:val="24"/>
        </w:rPr>
        <w:t>primitives</w:t>
      </w:r>
      <w:r>
        <w:rPr>
          <w:spacing w:val="70"/>
          <w:sz w:val="24"/>
        </w:rPr>
        <w:t xml:space="preserve"> </w:t>
      </w:r>
      <w:r>
        <w:rPr>
          <w:sz w:val="24"/>
        </w:rPr>
        <w:t>are</w:t>
      </w:r>
      <w:r>
        <w:rPr>
          <w:spacing w:val="69"/>
          <w:sz w:val="24"/>
        </w:rPr>
        <w:t xml:space="preserve"> </w:t>
      </w:r>
      <w:r>
        <w:rPr>
          <w:sz w:val="24"/>
        </w:rPr>
        <w:t>denoted</w:t>
      </w:r>
    </w:p>
    <w:p w:rsidR="007B043A" w:rsidRDefault="006F375B">
      <w:pPr>
        <w:spacing w:before="35"/>
        <w:ind w:left="917"/>
        <w:rPr>
          <w:sz w:val="24"/>
        </w:rPr>
      </w:pPr>
      <w:proofErr w:type="gramStart"/>
      <w:r>
        <w:rPr>
          <w:i/>
          <w:sz w:val="24"/>
        </w:rPr>
        <w:t>Send(</w:t>
      </w:r>
      <w:proofErr w:type="gramEnd"/>
      <w:r>
        <w:rPr>
          <w:i/>
          <w:sz w:val="24"/>
        </w:rPr>
        <w:t>)</w:t>
      </w:r>
      <w:r>
        <w:rPr>
          <w:i/>
          <w:spacing w:val="-12"/>
          <w:sz w:val="24"/>
        </w:rPr>
        <w:t xml:space="preserve"> </w:t>
      </w:r>
      <w:r>
        <w:rPr>
          <w:sz w:val="24"/>
        </w:rPr>
        <w:t>and</w:t>
      </w:r>
      <w:r>
        <w:rPr>
          <w:spacing w:val="-8"/>
          <w:sz w:val="24"/>
        </w:rPr>
        <w:t xml:space="preserve"> </w:t>
      </w:r>
      <w:r>
        <w:rPr>
          <w:i/>
          <w:sz w:val="24"/>
        </w:rPr>
        <w:t>Receive()</w:t>
      </w:r>
      <w:r>
        <w:rPr>
          <w:sz w:val="24"/>
        </w:rPr>
        <w:t>,</w:t>
      </w:r>
      <w:r>
        <w:rPr>
          <w:spacing w:val="-3"/>
          <w:sz w:val="24"/>
        </w:rPr>
        <w:t xml:space="preserve"> </w:t>
      </w:r>
      <w:r>
        <w:rPr>
          <w:sz w:val="24"/>
        </w:rPr>
        <w:t>respectively.</w:t>
      </w:r>
    </w:p>
    <w:p w:rsidR="007B043A" w:rsidRDefault="006F375B">
      <w:pPr>
        <w:pStyle w:val="ListParagraph"/>
        <w:numPr>
          <w:ilvl w:val="1"/>
          <w:numId w:val="180"/>
        </w:numPr>
        <w:tabs>
          <w:tab w:val="left" w:pos="918"/>
        </w:tabs>
        <w:spacing w:before="182" w:line="261" w:lineRule="auto"/>
        <w:ind w:right="345"/>
        <w:rPr>
          <w:rFonts w:ascii="Symbol" w:hAnsi="Symbol"/>
          <w:sz w:val="24"/>
        </w:rPr>
      </w:pPr>
      <w:r>
        <w:rPr>
          <w:sz w:val="24"/>
        </w:rPr>
        <w:t xml:space="preserve">A </w:t>
      </w:r>
      <w:r>
        <w:rPr>
          <w:i/>
          <w:sz w:val="24"/>
        </w:rPr>
        <w:t xml:space="preserve">Send </w:t>
      </w:r>
      <w:r>
        <w:rPr>
          <w:sz w:val="24"/>
        </w:rPr>
        <w:t>primitive has at least two parameters – the destination, and the buffer in</w:t>
      </w:r>
      <w:r>
        <w:rPr>
          <w:spacing w:val="1"/>
          <w:sz w:val="24"/>
        </w:rPr>
        <w:t xml:space="preserve"> </w:t>
      </w:r>
      <w:r>
        <w:rPr>
          <w:sz w:val="24"/>
        </w:rPr>
        <w:t>the</w:t>
      </w:r>
      <w:r>
        <w:rPr>
          <w:spacing w:val="1"/>
          <w:sz w:val="24"/>
        </w:rPr>
        <w:t xml:space="preserve"> </w:t>
      </w:r>
      <w:r>
        <w:rPr>
          <w:sz w:val="24"/>
        </w:rPr>
        <w:t>user</w:t>
      </w:r>
      <w:r>
        <w:rPr>
          <w:spacing w:val="8"/>
          <w:sz w:val="24"/>
        </w:rPr>
        <w:t xml:space="preserve"> </w:t>
      </w:r>
      <w:r>
        <w:rPr>
          <w:sz w:val="24"/>
        </w:rPr>
        <w:t>space,</w:t>
      </w:r>
      <w:r>
        <w:rPr>
          <w:spacing w:val="9"/>
          <w:sz w:val="24"/>
        </w:rPr>
        <w:t xml:space="preserve"> </w:t>
      </w:r>
      <w:r>
        <w:rPr>
          <w:sz w:val="24"/>
        </w:rPr>
        <w:t>containing</w:t>
      </w:r>
      <w:r>
        <w:rPr>
          <w:spacing w:val="8"/>
          <w:sz w:val="24"/>
        </w:rPr>
        <w:t xml:space="preserve"> </w:t>
      </w:r>
      <w:r>
        <w:rPr>
          <w:sz w:val="24"/>
        </w:rPr>
        <w:t>the data</w:t>
      </w:r>
      <w:r>
        <w:rPr>
          <w:spacing w:val="49"/>
          <w:sz w:val="24"/>
        </w:rPr>
        <w:t xml:space="preserve"> </w:t>
      </w:r>
      <w:r>
        <w:rPr>
          <w:sz w:val="24"/>
        </w:rPr>
        <w:t>to</w:t>
      </w:r>
      <w:r>
        <w:rPr>
          <w:spacing w:val="36"/>
          <w:sz w:val="24"/>
        </w:rPr>
        <w:t xml:space="preserve"> </w:t>
      </w:r>
      <w:r>
        <w:rPr>
          <w:sz w:val="24"/>
        </w:rPr>
        <w:t>be</w:t>
      </w:r>
      <w:r>
        <w:rPr>
          <w:spacing w:val="24"/>
          <w:sz w:val="24"/>
        </w:rPr>
        <w:t xml:space="preserve"> </w:t>
      </w:r>
      <w:r>
        <w:rPr>
          <w:sz w:val="24"/>
        </w:rPr>
        <w:t>sent.</w:t>
      </w:r>
    </w:p>
    <w:p w:rsidR="007B043A" w:rsidRDefault="006F375B">
      <w:pPr>
        <w:pStyle w:val="ListParagraph"/>
        <w:numPr>
          <w:ilvl w:val="1"/>
          <w:numId w:val="180"/>
        </w:numPr>
        <w:tabs>
          <w:tab w:val="left" w:pos="918"/>
        </w:tabs>
        <w:spacing w:before="147" w:line="268" w:lineRule="auto"/>
        <w:ind w:right="334"/>
        <w:rPr>
          <w:rFonts w:ascii="Symbol" w:hAnsi="Symbol"/>
          <w:sz w:val="24"/>
        </w:rPr>
      </w:pPr>
      <w:r>
        <w:rPr>
          <w:sz w:val="24"/>
        </w:rPr>
        <w:t xml:space="preserve">Similarly, a </w:t>
      </w:r>
      <w:r>
        <w:rPr>
          <w:i/>
          <w:sz w:val="24"/>
        </w:rPr>
        <w:t xml:space="preserve">Receive </w:t>
      </w:r>
      <w:r>
        <w:rPr>
          <w:sz w:val="24"/>
        </w:rPr>
        <w:t>primitive has at least two parameters – the source from</w:t>
      </w:r>
      <w:r>
        <w:rPr>
          <w:spacing w:val="1"/>
          <w:sz w:val="24"/>
        </w:rPr>
        <w:t xml:space="preserve"> </w:t>
      </w:r>
      <w:r>
        <w:rPr>
          <w:sz w:val="24"/>
        </w:rPr>
        <w:t>which the data is to be received (</w:t>
      </w:r>
      <w:r>
        <w:rPr>
          <w:sz w:val="24"/>
        </w:rPr>
        <w:t>this could be a wildcard), and the user buffer</w:t>
      </w:r>
      <w:r>
        <w:rPr>
          <w:spacing w:val="1"/>
          <w:sz w:val="24"/>
        </w:rPr>
        <w:t xml:space="preserve"> </w:t>
      </w:r>
      <w:r>
        <w:rPr>
          <w:sz w:val="24"/>
        </w:rPr>
        <w:t>into</w:t>
      </w:r>
      <w:r>
        <w:rPr>
          <w:spacing w:val="11"/>
          <w:sz w:val="24"/>
        </w:rPr>
        <w:t xml:space="preserve"> </w:t>
      </w:r>
      <w:r>
        <w:rPr>
          <w:sz w:val="24"/>
        </w:rPr>
        <w:t>which</w:t>
      </w:r>
      <w:r>
        <w:rPr>
          <w:spacing w:val="-7"/>
          <w:sz w:val="24"/>
        </w:rPr>
        <w:t xml:space="preserve"> </w:t>
      </w:r>
      <w:r>
        <w:rPr>
          <w:sz w:val="24"/>
        </w:rPr>
        <w:t>the data</w:t>
      </w:r>
      <w:r>
        <w:rPr>
          <w:spacing w:val="2"/>
          <w:sz w:val="24"/>
        </w:rPr>
        <w:t xml:space="preserve"> </w:t>
      </w:r>
      <w:r>
        <w:rPr>
          <w:sz w:val="24"/>
        </w:rPr>
        <w:t>is to</w:t>
      </w:r>
      <w:r>
        <w:rPr>
          <w:spacing w:val="7"/>
          <w:sz w:val="24"/>
        </w:rPr>
        <w:t xml:space="preserve"> </w:t>
      </w:r>
      <w:r>
        <w:rPr>
          <w:sz w:val="24"/>
        </w:rPr>
        <w:t>be</w:t>
      </w:r>
      <w:r>
        <w:rPr>
          <w:spacing w:val="6"/>
          <w:sz w:val="24"/>
        </w:rPr>
        <w:t xml:space="preserve"> </w:t>
      </w:r>
      <w:r>
        <w:rPr>
          <w:sz w:val="24"/>
        </w:rPr>
        <w:t>received.</w:t>
      </w:r>
    </w:p>
    <w:p w:rsidR="007B043A" w:rsidRDefault="006F375B">
      <w:pPr>
        <w:pStyle w:val="ListParagraph"/>
        <w:numPr>
          <w:ilvl w:val="1"/>
          <w:numId w:val="180"/>
        </w:numPr>
        <w:tabs>
          <w:tab w:val="left" w:pos="918"/>
        </w:tabs>
        <w:spacing w:before="3" w:line="261" w:lineRule="auto"/>
        <w:ind w:right="330"/>
        <w:rPr>
          <w:rFonts w:ascii="Symbol" w:hAnsi="Symbol"/>
          <w:sz w:val="24"/>
        </w:rPr>
      </w:pPr>
      <w:r>
        <w:rPr>
          <w:sz w:val="24"/>
        </w:rPr>
        <w:t xml:space="preserve">There are two ways of sending data when the </w:t>
      </w:r>
      <w:r>
        <w:rPr>
          <w:i/>
          <w:sz w:val="24"/>
        </w:rPr>
        <w:t xml:space="preserve">Send </w:t>
      </w:r>
      <w:r>
        <w:rPr>
          <w:sz w:val="24"/>
        </w:rPr>
        <w:t>primitive is invoked – the</w:t>
      </w:r>
      <w:r>
        <w:rPr>
          <w:spacing w:val="1"/>
          <w:sz w:val="24"/>
        </w:rPr>
        <w:t xml:space="preserve"> </w:t>
      </w:r>
      <w:r>
        <w:rPr>
          <w:sz w:val="24"/>
        </w:rPr>
        <w:t>buffered</w:t>
      </w:r>
      <w:r>
        <w:rPr>
          <w:spacing w:val="2"/>
          <w:sz w:val="24"/>
        </w:rPr>
        <w:t xml:space="preserve"> </w:t>
      </w:r>
      <w:r>
        <w:rPr>
          <w:sz w:val="24"/>
        </w:rPr>
        <w:t>option</w:t>
      </w:r>
      <w:r>
        <w:rPr>
          <w:spacing w:val="-7"/>
          <w:sz w:val="24"/>
        </w:rPr>
        <w:t xml:space="preserve"> </w:t>
      </w:r>
      <w:r>
        <w:rPr>
          <w:sz w:val="24"/>
        </w:rPr>
        <w:t>and</w:t>
      </w:r>
      <w:r>
        <w:rPr>
          <w:spacing w:val="2"/>
          <w:sz w:val="24"/>
        </w:rPr>
        <w:t xml:space="preserve"> </w:t>
      </w:r>
      <w:r>
        <w:rPr>
          <w:sz w:val="24"/>
        </w:rPr>
        <w:t>the</w:t>
      </w:r>
      <w:r>
        <w:rPr>
          <w:spacing w:val="1"/>
          <w:sz w:val="24"/>
        </w:rPr>
        <w:t xml:space="preserve"> </w:t>
      </w:r>
      <w:r>
        <w:rPr>
          <w:sz w:val="24"/>
        </w:rPr>
        <w:t>unbuffered</w:t>
      </w:r>
      <w:r>
        <w:rPr>
          <w:spacing w:val="3"/>
          <w:sz w:val="24"/>
        </w:rPr>
        <w:t xml:space="preserve"> </w:t>
      </w:r>
      <w:r>
        <w:rPr>
          <w:sz w:val="24"/>
        </w:rPr>
        <w:t>option.</w:t>
      </w:r>
    </w:p>
    <w:p w:rsidR="007B043A" w:rsidRDefault="006F375B">
      <w:pPr>
        <w:pStyle w:val="ListParagraph"/>
        <w:numPr>
          <w:ilvl w:val="1"/>
          <w:numId w:val="180"/>
        </w:numPr>
        <w:tabs>
          <w:tab w:val="left" w:pos="918"/>
        </w:tabs>
        <w:spacing w:before="13" w:line="261" w:lineRule="auto"/>
        <w:ind w:right="366"/>
        <w:rPr>
          <w:rFonts w:ascii="Symbol" w:hAnsi="Symbol"/>
          <w:sz w:val="24"/>
        </w:rPr>
      </w:pPr>
      <w:r>
        <w:rPr>
          <w:sz w:val="24"/>
        </w:rPr>
        <w:t xml:space="preserve">The </w:t>
      </w:r>
      <w:r>
        <w:rPr>
          <w:i/>
          <w:sz w:val="24"/>
        </w:rPr>
        <w:t xml:space="preserve">buffered option </w:t>
      </w:r>
      <w:r>
        <w:rPr>
          <w:sz w:val="24"/>
        </w:rPr>
        <w:t>which is the standard option co</w:t>
      </w:r>
      <w:r>
        <w:rPr>
          <w:sz w:val="24"/>
        </w:rPr>
        <w:t>pies the data from the user</w:t>
      </w:r>
      <w:r>
        <w:rPr>
          <w:spacing w:val="1"/>
          <w:sz w:val="24"/>
        </w:rPr>
        <w:t xml:space="preserve"> </w:t>
      </w:r>
      <w:r>
        <w:rPr>
          <w:sz w:val="24"/>
        </w:rPr>
        <w:t>buffer</w:t>
      </w:r>
      <w:r>
        <w:rPr>
          <w:spacing w:val="8"/>
          <w:sz w:val="24"/>
        </w:rPr>
        <w:t xml:space="preserve"> </w:t>
      </w:r>
      <w:r>
        <w:rPr>
          <w:sz w:val="24"/>
        </w:rPr>
        <w:t>to</w:t>
      </w:r>
      <w:r>
        <w:rPr>
          <w:spacing w:val="2"/>
          <w:sz w:val="24"/>
        </w:rPr>
        <w:t xml:space="preserve"> </w:t>
      </w:r>
      <w:r>
        <w:rPr>
          <w:sz w:val="24"/>
        </w:rPr>
        <w:t>the</w:t>
      </w:r>
      <w:r>
        <w:rPr>
          <w:spacing w:val="2"/>
          <w:sz w:val="24"/>
        </w:rPr>
        <w:t xml:space="preserve"> </w:t>
      </w:r>
      <w:r>
        <w:rPr>
          <w:sz w:val="24"/>
        </w:rPr>
        <w:t>kernel</w:t>
      </w:r>
      <w:r>
        <w:rPr>
          <w:spacing w:val="-2"/>
          <w:sz w:val="24"/>
        </w:rPr>
        <w:t xml:space="preserve"> </w:t>
      </w:r>
      <w:r>
        <w:rPr>
          <w:sz w:val="24"/>
        </w:rPr>
        <w:t>buffer.</w:t>
      </w:r>
    </w:p>
    <w:p w:rsidR="007B043A" w:rsidRDefault="006F375B">
      <w:pPr>
        <w:pStyle w:val="ListParagraph"/>
        <w:numPr>
          <w:ilvl w:val="1"/>
          <w:numId w:val="180"/>
        </w:numPr>
        <w:tabs>
          <w:tab w:val="left" w:pos="918"/>
        </w:tabs>
        <w:spacing w:before="12" w:line="266" w:lineRule="auto"/>
        <w:ind w:right="340"/>
        <w:rPr>
          <w:rFonts w:ascii="Symbol" w:hAnsi="Symbol"/>
          <w:sz w:val="24"/>
        </w:rPr>
      </w:pPr>
      <w:r>
        <w:rPr>
          <w:sz w:val="24"/>
        </w:rPr>
        <w:t>The</w:t>
      </w:r>
      <w:r>
        <w:rPr>
          <w:spacing w:val="1"/>
          <w:sz w:val="24"/>
        </w:rPr>
        <w:t xml:space="preserve"> </w:t>
      </w:r>
      <w:r>
        <w:rPr>
          <w:sz w:val="24"/>
        </w:rPr>
        <w:t>data</w:t>
      </w:r>
      <w:r>
        <w:rPr>
          <w:spacing w:val="1"/>
          <w:sz w:val="24"/>
        </w:rPr>
        <w:t xml:space="preserve"> </w:t>
      </w:r>
      <w:r>
        <w:rPr>
          <w:sz w:val="24"/>
        </w:rPr>
        <w:t>later</w:t>
      </w:r>
      <w:r>
        <w:rPr>
          <w:spacing w:val="1"/>
          <w:sz w:val="24"/>
        </w:rPr>
        <w:t xml:space="preserve"> </w:t>
      </w:r>
      <w:r>
        <w:rPr>
          <w:sz w:val="24"/>
        </w:rPr>
        <w:t>gets</w:t>
      </w:r>
      <w:r>
        <w:rPr>
          <w:spacing w:val="1"/>
          <w:sz w:val="24"/>
        </w:rPr>
        <w:t xml:space="preserve"> </w:t>
      </w:r>
      <w:r>
        <w:rPr>
          <w:sz w:val="24"/>
        </w:rPr>
        <w:t>copied</w:t>
      </w:r>
      <w:r>
        <w:rPr>
          <w:spacing w:val="1"/>
          <w:sz w:val="24"/>
        </w:rPr>
        <w:t xml:space="preserve"> </w:t>
      </w:r>
      <w:r>
        <w:rPr>
          <w:sz w:val="24"/>
        </w:rPr>
        <w:t>from the</w:t>
      </w:r>
      <w:r>
        <w:rPr>
          <w:spacing w:val="1"/>
          <w:sz w:val="24"/>
        </w:rPr>
        <w:t xml:space="preserve"> </w:t>
      </w:r>
      <w:r>
        <w:rPr>
          <w:sz w:val="24"/>
        </w:rPr>
        <w:t>kernel</w:t>
      </w:r>
      <w:r>
        <w:rPr>
          <w:spacing w:val="1"/>
          <w:sz w:val="24"/>
        </w:rPr>
        <w:t xml:space="preserve"> </w:t>
      </w:r>
      <w:r>
        <w:rPr>
          <w:sz w:val="24"/>
        </w:rPr>
        <w:t>buffer</w:t>
      </w:r>
      <w:r>
        <w:rPr>
          <w:spacing w:val="1"/>
          <w:sz w:val="24"/>
        </w:rPr>
        <w:t xml:space="preserve"> </w:t>
      </w:r>
      <w:r>
        <w:rPr>
          <w:sz w:val="24"/>
        </w:rPr>
        <w:t>onto</w:t>
      </w:r>
      <w:r>
        <w:rPr>
          <w:spacing w:val="1"/>
          <w:sz w:val="24"/>
        </w:rPr>
        <w:t xml:space="preserve"> </w:t>
      </w:r>
      <w:r>
        <w:rPr>
          <w:sz w:val="24"/>
        </w:rPr>
        <w:t>the</w:t>
      </w:r>
      <w:r>
        <w:rPr>
          <w:spacing w:val="1"/>
          <w:sz w:val="24"/>
        </w:rPr>
        <w:t xml:space="preserve"> </w:t>
      </w:r>
      <w:r>
        <w:rPr>
          <w:sz w:val="24"/>
        </w:rPr>
        <w:t>network.</w:t>
      </w:r>
      <w:r>
        <w:rPr>
          <w:spacing w:val="1"/>
          <w:sz w:val="24"/>
        </w:rPr>
        <w:t xml:space="preserve"> </w:t>
      </w:r>
      <w:r>
        <w:rPr>
          <w:sz w:val="24"/>
        </w:rPr>
        <w:t>In the</w:t>
      </w:r>
      <w:r>
        <w:rPr>
          <w:spacing w:val="1"/>
          <w:sz w:val="24"/>
        </w:rPr>
        <w:t xml:space="preserve"> </w:t>
      </w:r>
      <w:r>
        <w:rPr>
          <w:i/>
          <w:sz w:val="24"/>
        </w:rPr>
        <w:t>unbuffered option</w:t>
      </w:r>
      <w:r>
        <w:rPr>
          <w:sz w:val="24"/>
        </w:rPr>
        <w:t>, the data gets copied directly from the user buffer onto the</w:t>
      </w:r>
      <w:r>
        <w:rPr>
          <w:spacing w:val="1"/>
          <w:sz w:val="24"/>
        </w:rPr>
        <w:t xml:space="preserve"> </w:t>
      </w:r>
      <w:r>
        <w:rPr>
          <w:sz w:val="24"/>
        </w:rPr>
        <w:t>network.</w:t>
      </w:r>
    </w:p>
    <w:p w:rsidR="007B043A" w:rsidRDefault="006F375B">
      <w:pPr>
        <w:pStyle w:val="ListParagraph"/>
        <w:numPr>
          <w:ilvl w:val="1"/>
          <w:numId w:val="180"/>
        </w:numPr>
        <w:tabs>
          <w:tab w:val="left" w:pos="918"/>
        </w:tabs>
        <w:spacing w:before="12" w:line="264" w:lineRule="auto"/>
        <w:ind w:right="339"/>
        <w:rPr>
          <w:rFonts w:ascii="Symbol" w:hAnsi="Symbol"/>
          <w:sz w:val="24"/>
        </w:rPr>
      </w:pPr>
      <w:r>
        <w:rPr>
          <w:sz w:val="24"/>
        </w:rPr>
        <w:t xml:space="preserve">For the </w:t>
      </w:r>
      <w:r>
        <w:rPr>
          <w:i/>
          <w:sz w:val="24"/>
        </w:rPr>
        <w:t xml:space="preserve">Receive </w:t>
      </w:r>
      <w:r>
        <w:rPr>
          <w:sz w:val="24"/>
        </w:rPr>
        <w:t>primitive, the buffered option is usually required because the</w:t>
      </w:r>
      <w:r>
        <w:rPr>
          <w:spacing w:val="1"/>
          <w:sz w:val="24"/>
        </w:rPr>
        <w:t xml:space="preserve"> </w:t>
      </w:r>
      <w:r>
        <w:rPr>
          <w:sz w:val="24"/>
        </w:rPr>
        <w:t>data may already have</w:t>
      </w:r>
      <w:r>
        <w:rPr>
          <w:spacing w:val="1"/>
          <w:sz w:val="24"/>
        </w:rPr>
        <w:t xml:space="preserve"> </w:t>
      </w:r>
      <w:r>
        <w:rPr>
          <w:sz w:val="24"/>
        </w:rPr>
        <w:t>arrived when the primitive</w:t>
      </w:r>
      <w:r>
        <w:rPr>
          <w:spacing w:val="1"/>
          <w:sz w:val="24"/>
        </w:rPr>
        <w:t xml:space="preserve"> </w:t>
      </w:r>
      <w:r>
        <w:rPr>
          <w:sz w:val="24"/>
        </w:rPr>
        <w:t>is</w:t>
      </w:r>
      <w:r>
        <w:rPr>
          <w:spacing w:val="1"/>
          <w:sz w:val="24"/>
        </w:rPr>
        <w:t xml:space="preserve"> </w:t>
      </w:r>
      <w:r>
        <w:rPr>
          <w:sz w:val="24"/>
        </w:rPr>
        <w:t>invoked,</w:t>
      </w:r>
      <w:r>
        <w:rPr>
          <w:spacing w:val="1"/>
          <w:sz w:val="24"/>
        </w:rPr>
        <w:t xml:space="preserve"> </w:t>
      </w:r>
      <w:r>
        <w:rPr>
          <w:sz w:val="24"/>
        </w:rPr>
        <w:t>and</w:t>
      </w:r>
      <w:r>
        <w:rPr>
          <w:spacing w:val="1"/>
          <w:sz w:val="24"/>
        </w:rPr>
        <w:t xml:space="preserve"> </w:t>
      </w:r>
      <w:r>
        <w:rPr>
          <w:sz w:val="24"/>
        </w:rPr>
        <w:t>needs</w:t>
      </w:r>
      <w:r>
        <w:rPr>
          <w:spacing w:val="60"/>
          <w:sz w:val="24"/>
        </w:rPr>
        <w:t xml:space="preserve"> </w:t>
      </w:r>
      <w:proofErr w:type="gramStart"/>
      <w:r>
        <w:rPr>
          <w:sz w:val="24"/>
        </w:rPr>
        <w:t>a</w:t>
      </w:r>
      <w:r>
        <w:rPr>
          <w:spacing w:val="1"/>
          <w:sz w:val="24"/>
        </w:rPr>
        <w:t xml:space="preserve"> </w:t>
      </w:r>
      <w:r>
        <w:rPr>
          <w:sz w:val="24"/>
        </w:rPr>
        <w:t>storage</w:t>
      </w:r>
      <w:proofErr w:type="gramEnd"/>
      <w:r>
        <w:rPr>
          <w:spacing w:val="1"/>
          <w:sz w:val="24"/>
        </w:rPr>
        <w:t xml:space="preserve"> </w:t>
      </w:r>
      <w:r>
        <w:rPr>
          <w:sz w:val="24"/>
        </w:rPr>
        <w:t>place</w:t>
      </w:r>
      <w:r>
        <w:rPr>
          <w:spacing w:val="11"/>
          <w:sz w:val="24"/>
        </w:rPr>
        <w:t xml:space="preserve"> </w:t>
      </w:r>
      <w:r>
        <w:rPr>
          <w:sz w:val="24"/>
        </w:rPr>
        <w:t>in</w:t>
      </w:r>
      <w:r>
        <w:rPr>
          <w:spacing w:val="-8"/>
          <w:sz w:val="24"/>
        </w:rPr>
        <w:t xml:space="preserve"> </w:t>
      </w:r>
      <w:r>
        <w:rPr>
          <w:sz w:val="24"/>
        </w:rPr>
        <w:t>the</w:t>
      </w:r>
      <w:r>
        <w:rPr>
          <w:spacing w:val="1"/>
          <w:sz w:val="24"/>
        </w:rPr>
        <w:t xml:space="preserve"> </w:t>
      </w:r>
      <w:r>
        <w:rPr>
          <w:sz w:val="24"/>
        </w:rPr>
        <w:t>kernel.</w:t>
      </w:r>
    </w:p>
    <w:p w:rsidR="007B043A" w:rsidRDefault="006F375B">
      <w:pPr>
        <w:pStyle w:val="ListParagraph"/>
        <w:numPr>
          <w:ilvl w:val="1"/>
          <w:numId w:val="180"/>
        </w:numPr>
        <w:tabs>
          <w:tab w:val="left" w:pos="918"/>
        </w:tabs>
        <w:spacing w:before="6" w:line="261" w:lineRule="auto"/>
        <w:ind w:right="342"/>
        <w:rPr>
          <w:rFonts w:ascii="Symbol" w:hAnsi="Symbol"/>
          <w:sz w:val="24"/>
        </w:rPr>
      </w:pPr>
      <w:r>
        <w:rPr>
          <w:sz w:val="24"/>
        </w:rPr>
        <w:t>The</w:t>
      </w:r>
      <w:r>
        <w:rPr>
          <w:spacing w:val="1"/>
          <w:sz w:val="24"/>
        </w:rPr>
        <w:t xml:space="preserve"> </w:t>
      </w:r>
      <w:r>
        <w:rPr>
          <w:sz w:val="24"/>
        </w:rPr>
        <w:t>following</w:t>
      </w:r>
      <w:r>
        <w:rPr>
          <w:spacing w:val="1"/>
          <w:sz w:val="24"/>
        </w:rPr>
        <w:t xml:space="preserve"> </w:t>
      </w:r>
      <w:r>
        <w:rPr>
          <w:sz w:val="24"/>
        </w:rPr>
        <w:t>are</w:t>
      </w:r>
      <w:r>
        <w:rPr>
          <w:spacing w:val="1"/>
          <w:sz w:val="24"/>
        </w:rPr>
        <w:t xml:space="preserve"> </w:t>
      </w:r>
      <w:r>
        <w:rPr>
          <w:sz w:val="24"/>
        </w:rPr>
        <w:t>some</w:t>
      </w:r>
      <w:r>
        <w:rPr>
          <w:spacing w:val="1"/>
          <w:sz w:val="24"/>
        </w:rPr>
        <w:t xml:space="preserve"> </w:t>
      </w:r>
      <w:r>
        <w:rPr>
          <w:sz w:val="24"/>
        </w:rPr>
        <w:t>definitions</w:t>
      </w:r>
      <w:r>
        <w:rPr>
          <w:spacing w:val="1"/>
          <w:sz w:val="24"/>
        </w:rPr>
        <w:t xml:space="preserve"> </w:t>
      </w:r>
      <w:r>
        <w:rPr>
          <w:sz w:val="24"/>
        </w:rPr>
        <w:t>of</w:t>
      </w:r>
      <w:r>
        <w:rPr>
          <w:spacing w:val="1"/>
          <w:sz w:val="24"/>
        </w:rPr>
        <w:t xml:space="preserve"> </w:t>
      </w:r>
      <w:r>
        <w:rPr>
          <w:sz w:val="24"/>
        </w:rPr>
        <w:t>blocking/non-blocking</w:t>
      </w:r>
      <w:r>
        <w:rPr>
          <w:spacing w:val="1"/>
          <w:sz w:val="24"/>
        </w:rPr>
        <w:t xml:space="preserve"> </w:t>
      </w:r>
      <w:r>
        <w:rPr>
          <w:sz w:val="24"/>
        </w:rPr>
        <w:t>and</w:t>
      </w:r>
      <w:r>
        <w:rPr>
          <w:spacing w:val="1"/>
          <w:sz w:val="24"/>
        </w:rPr>
        <w:t xml:space="preserve"> </w:t>
      </w:r>
      <w:r>
        <w:rPr>
          <w:sz w:val="24"/>
        </w:rPr>
        <w:t>syn-</w:t>
      </w:r>
      <w:r>
        <w:rPr>
          <w:spacing w:val="1"/>
          <w:sz w:val="24"/>
        </w:rPr>
        <w:t xml:space="preserve"> </w:t>
      </w:r>
      <w:r>
        <w:rPr>
          <w:sz w:val="24"/>
        </w:rPr>
        <w:t>chronous/asynchronous</w:t>
      </w:r>
      <w:r>
        <w:rPr>
          <w:spacing w:val="2"/>
          <w:sz w:val="24"/>
        </w:rPr>
        <w:t xml:space="preserve"> </w:t>
      </w:r>
      <w:r>
        <w:rPr>
          <w:sz w:val="24"/>
        </w:rPr>
        <w:t>primitives</w:t>
      </w:r>
      <w:r>
        <w:rPr>
          <w:color w:val="201F1F"/>
          <w:sz w:val="24"/>
        </w:rPr>
        <w:t>:</w:t>
      </w:r>
    </w:p>
    <w:p w:rsidR="007B043A" w:rsidRDefault="006F375B">
      <w:pPr>
        <w:pStyle w:val="ListParagraph"/>
        <w:numPr>
          <w:ilvl w:val="1"/>
          <w:numId w:val="180"/>
        </w:numPr>
        <w:tabs>
          <w:tab w:val="left" w:pos="918"/>
        </w:tabs>
        <w:spacing w:before="7" w:line="268" w:lineRule="auto"/>
        <w:ind w:right="322"/>
        <w:rPr>
          <w:rFonts w:ascii="Symbol" w:hAnsi="Symbol"/>
          <w:sz w:val="24"/>
        </w:rPr>
      </w:pPr>
      <w:r>
        <w:rPr>
          <w:b/>
          <w:sz w:val="24"/>
        </w:rPr>
        <w:t xml:space="preserve">Synchronous primitives </w:t>
      </w:r>
      <w:r>
        <w:rPr>
          <w:sz w:val="24"/>
        </w:rPr>
        <w:t xml:space="preserve">A </w:t>
      </w:r>
      <w:r>
        <w:rPr>
          <w:i/>
          <w:sz w:val="24"/>
        </w:rPr>
        <w:t xml:space="preserve">Send </w:t>
      </w:r>
      <w:r>
        <w:rPr>
          <w:sz w:val="24"/>
        </w:rPr>
        <w:t xml:space="preserve">or a </w:t>
      </w:r>
      <w:r>
        <w:rPr>
          <w:i/>
          <w:sz w:val="24"/>
        </w:rPr>
        <w:t xml:space="preserve">Receive </w:t>
      </w:r>
      <w:r>
        <w:rPr>
          <w:sz w:val="24"/>
        </w:rPr>
        <w:t xml:space="preserve">primitive is </w:t>
      </w:r>
      <w:r>
        <w:rPr>
          <w:i/>
          <w:sz w:val="24"/>
        </w:rPr>
        <w:t xml:space="preserve">synchronous </w:t>
      </w:r>
      <w:r>
        <w:rPr>
          <w:sz w:val="24"/>
        </w:rPr>
        <w:t>if both</w:t>
      </w:r>
      <w:r>
        <w:rPr>
          <w:spacing w:val="1"/>
          <w:sz w:val="24"/>
        </w:rPr>
        <w:t xml:space="preserve"> </w:t>
      </w:r>
      <w:r>
        <w:rPr>
          <w:sz w:val="24"/>
        </w:rPr>
        <w:t xml:space="preserve">the </w:t>
      </w:r>
      <w:proofErr w:type="gramStart"/>
      <w:r>
        <w:rPr>
          <w:i/>
          <w:sz w:val="24"/>
        </w:rPr>
        <w:t>Send(</w:t>
      </w:r>
      <w:proofErr w:type="gramEnd"/>
      <w:r>
        <w:rPr>
          <w:i/>
          <w:sz w:val="24"/>
        </w:rPr>
        <w:t xml:space="preserve">) </w:t>
      </w:r>
      <w:r>
        <w:rPr>
          <w:sz w:val="24"/>
        </w:rPr>
        <w:t xml:space="preserve">and </w:t>
      </w:r>
      <w:r>
        <w:rPr>
          <w:i/>
          <w:sz w:val="24"/>
        </w:rPr>
        <w:t xml:space="preserve">Receive() </w:t>
      </w:r>
      <w:r>
        <w:rPr>
          <w:sz w:val="24"/>
        </w:rPr>
        <w:t xml:space="preserve">handshake with each other. The processing for the </w:t>
      </w:r>
      <w:r>
        <w:rPr>
          <w:i/>
          <w:sz w:val="24"/>
        </w:rPr>
        <w:t>Send</w:t>
      </w:r>
      <w:r>
        <w:rPr>
          <w:i/>
          <w:spacing w:val="-57"/>
          <w:sz w:val="24"/>
        </w:rPr>
        <w:t xml:space="preserve"> </w:t>
      </w:r>
      <w:r>
        <w:rPr>
          <w:sz w:val="24"/>
        </w:rPr>
        <w:t>primitive</w:t>
      </w:r>
      <w:r>
        <w:rPr>
          <w:spacing w:val="1"/>
          <w:sz w:val="24"/>
        </w:rPr>
        <w:t xml:space="preserve"> </w:t>
      </w:r>
      <w:r>
        <w:rPr>
          <w:sz w:val="24"/>
        </w:rPr>
        <w:t>completes</w:t>
      </w:r>
      <w:r>
        <w:rPr>
          <w:spacing w:val="1"/>
          <w:sz w:val="24"/>
        </w:rPr>
        <w:t xml:space="preserve"> </w:t>
      </w:r>
      <w:r>
        <w:rPr>
          <w:sz w:val="24"/>
        </w:rPr>
        <w:t>only</w:t>
      </w:r>
      <w:r>
        <w:rPr>
          <w:spacing w:val="1"/>
          <w:sz w:val="24"/>
        </w:rPr>
        <w:t xml:space="preserve"> </w:t>
      </w:r>
      <w:r>
        <w:rPr>
          <w:sz w:val="24"/>
        </w:rPr>
        <w:t>after</w:t>
      </w:r>
      <w:r>
        <w:rPr>
          <w:spacing w:val="1"/>
          <w:sz w:val="24"/>
        </w:rPr>
        <w:t xml:space="preserve"> </w:t>
      </w:r>
      <w:r>
        <w:rPr>
          <w:sz w:val="24"/>
        </w:rPr>
        <w:t>the</w:t>
      </w:r>
      <w:r>
        <w:rPr>
          <w:spacing w:val="1"/>
          <w:sz w:val="24"/>
        </w:rPr>
        <w:t xml:space="preserve"> </w:t>
      </w:r>
      <w:r>
        <w:rPr>
          <w:sz w:val="24"/>
        </w:rPr>
        <w:t>invoking</w:t>
      </w:r>
      <w:r>
        <w:rPr>
          <w:spacing w:val="1"/>
          <w:sz w:val="24"/>
        </w:rPr>
        <w:t xml:space="preserve"> </w:t>
      </w:r>
      <w:r>
        <w:rPr>
          <w:sz w:val="24"/>
        </w:rPr>
        <w:t>processor</w:t>
      </w:r>
      <w:r>
        <w:rPr>
          <w:spacing w:val="1"/>
          <w:sz w:val="24"/>
        </w:rPr>
        <w:t xml:space="preserve"> </w:t>
      </w:r>
      <w:r>
        <w:rPr>
          <w:sz w:val="24"/>
        </w:rPr>
        <w:t>learns</w:t>
      </w:r>
      <w:r>
        <w:rPr>
          <w:spacing w:val="1"/>
          <w:sz w:val="24"/>
        </w:rPr>
        <w:t xml:space="preserve"> </w:t>
      </w:r>
      <w:r>
        <w:rPr>
          <w:sz w:val="24"/>
        </w:rPr>
        <w:t>that</w:t>
      </w:r>
      <w:r>
        <w:rPr>
          <w:spacing w:val="1"/>
          <w:sz w:val="24"/>
        </w:rPr>
        <w:t xml:space="preserve"> </w:t>
      </w:r>
      <w:r>
        <w:rPr>
          <w:sz w:val="24"/>
        </w:rPr>
        <w:t>the</w:t>
      </w:r>
      <w:r>
        <w:rPr>
          <w:spacing w:val="1"/>
          <w:sz w:val="24"/>
        </w:rPr>
        <w:t xml:space="preserve"> </w:t>
      </w:r>
      <w:r>
        <w:rPr>
          <w:sz w:val="24"/>
        </w:rPr>
        <w:t>other</w:t>
      </w:r>
      <w:r>
        <w:rPr>
          <w:spacing w:val="1"/>
          <w:sz w:val="24"/>
        </w:rPr>
        <w:t xml:space="preserve"> </w:t>
      </w:r>
      <w:r>
        <w:rPr>
          <w:sz w:val="24"/>
        </w:rPr>
        <w:t xml:space="preserve">corresponding </w:t>
      </w:r>
      <w:r>
        <w:rPr>
          <w:i/>
          <w:sz w:val="24"/>
        </w:rPr>
        <w:t xml:space="preserve">Receive </w:t>
      </w:r>
      <w:r>
        <w:rPr>
          <w:sz w:val="24"/>
        </w:rPr>
        <w:t>primitive</w:t>
      </w:r>
      <w:r>
        <w:rPr>
          <w:spacing w:val="1"/>
          <w:sz w:val="24"/>
        </w:rPr>
        <w:t xml:space="preserve"> </w:t>
      </w:r>
      <w:r>
        <w:rPr>
          <w:sz w:val="24"/>
        </w:rPr>
        <w:t>has also</w:t>
      </w:r>
      <w:r>
        <w:rPr>
          <w:spacing w:val="1"/>
          <w:sz w:val="24"/>
        </w:rPr>
        <w:t xml:space="preserve"> </w:t>
      </w:r>
      <w:r>
        <w:rPr>
          <w:sz w:val="24"/>
        </w:rPr>
        <w:t>been invoked and that the receive</w:t>
      </w:r>
      <w:r>
        <w:rPr>
          <w:spacing w:val="1"/>
          <w:sz w:val="24"/>
        </w:rPr>
        <w:t xml:space="preserve"> </w:t>
      </w:r>
      <w:r>
        <w:rPr>
          <w:sz w:val="24"/>
        </w:rPr>
        <w:t>operation</w:t>
      </w:r>
      <w:r>
        <w:rPr>
          <w:spacing w:val="-2"/>
          <w:sz w:val="24"/>
        </w:rPr>
        <w:t xml:space="preserve"> </w:t>
      </w:r>
      <w:r>
        <w:rPr>
          <w:sz w:val="24"/>
        </w:rPr>
        <w:t>has been</w:t>
      </w:r>
      <w:r>
        <w:rPr>
          <w:spacing w:val="-7"/>
          <w:sz w:val="24"/>
        </w:rPr>
        <w:t xml:space="preserve"> </w:t>
      </w:r>
      <w:r>
        <w:rPr>
          <w:sz w:val="24"/>
        </w:rPr>
        <w:t>completed.</w:t>
      </w:r>
    </w:p>
    <w:p w:rsidR="007B043A" w:rsidRDefault="006F375B">
      <w:pPr>
        <w:pStyle w:val="ListParagraph"/>
        <w:numPr>
          <w:ilvl w:val="1"/>
          <w:numId w:val="180"/>
        </w:numPr>
        <w:tabs>
          <w:tab w:val="left" w:pos="918"/>
        </w:tabs>
        <w:spacing w:line="261" w:lineRule="auto"/>
        <w:ind w:right="352"/>
        <w:rPr>
          <w:rFonts w:ascii="Symbol" w:hAnsi="Symbol"/>
          <w:sz w:val="24"/>
        </w:rPr>
      </w:pPr>
      <w:r>
        <w:rPr>
          <w:sz w:val="24"/>
        </w:rPr>
        <w:t xml:space="preserve">The processing for the </w:t>
      </w:r>
      <w:r>
        <w:rPr>
          <w:i/>
          <w:sz w:val="24"/>
        </w:rPr>
        <w:t xml:space="preserve">Receive </w:t>
      </w:r>
      <w:r>
        <w:rPr>
          <w:sz w:val="24"/>
        </w:rPr>
        <w:t>primitive completes when the data to be received</w:t>
      </w:r>
      <w:r>
        <w:rPr>
          <w:spacing w:val="-57"/>
          <w:sz w:val="24"/>
        </w:rPr>
        <w:t xml:space="preserve"> </w:t>
      </w:r>
      <w:r>
        <w:rPr>
          <w:sz w:val="24"/>
        </w:rPr>
        <w:t>is</w:t>
      </w:r>
      <w:r>
        <w:rPr>
          <w:spacing w:val="-1"/>
          <w:sz w:val="24"/>
        </w:rPr>
        <w:t xml:space="preserve"> </w:t>
      </w:r>
      <w:r>
        <w:rPr>
          <w:sz w:val="24"/>
        </w:rPr>
        <w:t>copied</w:t>
      </w:r>
      <w:r>
        <w:rPr>
          <w:spacing w:val="12"/>
          <w:sz w:val="24"/>
        </w:rPr>
        <w:t xml:space="preserve"> </w:t>
      </w:r>
      <w:r>
        <w:rPr>
          <w:sz w:val="24"/>
        </w:rPr>
        <w:t>into</w:t>
      </w:r>
      <w:r>
        <w:rPr>
          <w:spacing w:val="2"/>
          <w:sz w:val="24"/>
        </w:rPr>
        <w:t xml:space="preserve"> </w:t>
      </w:r>
      <w:r>
        <w:rPr>
          <w:sz w:val="24"/>
        </w:rPr>
        <w:t>the</w:t>
      </w:r>
      <w:r>
        <w:rPr>
          <w:spacing w:val="1"/>
          <w:sz w:val="24"/>
        </w:rPr>
        <w:t xml:space="preserve"> </w:t>
      </w:r>
      <w:r>
        <w:rPr>
          <w:sz w:val="24"/>
        </w:rPr>
        <w:t>receiver’s user</w:t>
      </w:r>
      <w:r>
        <w:rPr>
          <w:spacing w:val="42"/>
          <w:sz w:val="24"/>
        </w:rPr>
        <w:t xml:space="preserve"> </w:t>
      </w:r>
      <w:r>
        <w:rPr>
          <w:sz w:val="24"/>
        </w:rPr>
        <w:t>buffer.</w:t>
      </w:r>
    </w:p>
    <w:p w:rsidR="007B043A" w:rsidRDefault="006F375B">
      <w:pPr>
        <w:pStyle w:val="ListParagraph"/>
        <w:numPr>
          <w:ilvl w:val="1"/>
          <w:numId w:val="180"/>
        </w:numPr>
        <w:tabs>
          <w:tab w:val="left" w:pos="918"/>
        </w:tabs>
        <w:spacing w:line="268" w:lineRule="auto"/>
        <w:ind w:right="332"/>
        <w:rPr>
          <w:rFonts w:ascii="Symbol" w:hAnsi="Symbol"/>
          <w:sz w:val="24"/>
        </w:rPr>
      </w:pPr>
      <w:r>
        <w:rPr>
          <w:b/>
          <w:sz w:val="24"/>
        </w:rPr>
        <w:t>Asynchronous</w:t>
      </w:r>
      <w:r>
        <w:rPr>
          <w:b/>
          <w:spacing w:val="1"/>
          <w:sz w:val="24"/>
        </w:rPr>
        <w:t xml:space="preserve"> </w:t>
      </w:r>
      <w:r>
        <w:rPr>
          <w:b/>
          <w:sz w:val="24"/>
        </w:rPr>
        <w:t>primitives</w:t>
      </w:r>
      <w:r>
        <w:rPr>
          <w:b/>
          <w:spacing w:val="1"/>
          <w:sz w:val="24"/>
        </w:rPr>
        <w:t xml:space="preserve"> </w:t>
      </w:r>
      <w:r>
        <w:rPr>
          <w:sz w:val="24"/>
        </w:rPr>
        <w:t>A</w:t>
      </w:r>
      <w:r>
        <w:rPr>
          <w:spacing w:val="1"/>
          <w:sz w:val="24"/>
        </w:rPr>
        <w:t xml:space="preserve"> </w:t>
      </w:r>
      <w:r>
        <w:rPr>
          <w:i/>
          <w:sz w:val="24"/>
        </w:rPr>
        <w:t>Send</w:t>
      </w:r>
      <w:r>
        <w:rPr>
          <w:i/>
          <w:spacing w:val="1"/>
          <w:sz w:val="24"/>
        </w:rPr>
        <w:t xml:space="preserve"> </w:t>
      </w:r>
      <w:r>
        <w:rPr>
          <w:sz w:val="24"/>
        </w:rPr>
        <w:t>primitive</w:t>
      </w:r>
      <w:r>
        <w:rPr>
          <w:spacing w:val="1"/>
          <w:sz w:val="24"/>
        </w:rPr>
        <w:t xml:space="preserve"> </w:t>
      </w:r>
      <w:r>
        <w:rPr>
          <w:sz w:val="24"/>
        </w:rPr>
        <w:t>is</w:t>
      </w:r>
      <w:r>
        <w:rPr>
          <w:spacing w:val="1"/>
          <w:sz w:val="24"/>
        </w:rPr>
        <w:t xml:space="preserve"> </w:t>
      </w:r>
      <w:r>
        <w:rPr>
          <w:sz w:val="24"/>
        </w:rPr>
        <w:t>said</w:t>
      </w:r>
      <w:r>
        <w:rPr>
          <w:spacing w:val="1"/>
          <w:sz w:val="24"/>
        </w:rPr>
        <w:t xml:space="preserve"> </w:t>
      </w:r>
      <w:r>
        <w:rPr>
          <w:sz w:val="24"/>
        </w:rPr>
        <w:t>to</w:t>
      </w:r>
      <w:r>
        <w:rPr>
          <w:spacing w:val="1"/>
          <w:sz w:val="24"/>
        </w:rPr>
        <w:t xml:space="preserve"> </w:t>
      </w:r>
      <w:r>
        <w:rPr>
          <w:sz w:val="24"/>
        </w:rPr>
        <w:t>be</w:t>
      </w:r>
      <w:r>
        <w:rPr>
          <w:spacing w:val="1"/>
          <w:sz w:val="24"/>
        </w:rPr>
        <w:t xml:space="preserve"> </w:t>
      </w:r>
      <w:r>
        <w:rPr>
          <w:i/>
          <w:sz w:val="24"/>
        </w:rPr>
        <w:t>asynchronous</w:t>
      </w:r>
      <w:r>
        <w:rPr>
          <w:i/>
          <w:spacing w:val="60"/>
          <w:sz w:val="24"/>
        </w:rPr>
        <w:t xml:space="preserve"> </w:t>
      </w:r>
      <w:r>
        <w:rPr>
          <w:sz w:val="24"/>
        </w:rPr>
        <w:t>if</w:t>
      </w:r>
      <w:r>
        <w:rPr>
          <w:spacing w:val="1"/>
          <w:sz w:val="24"/>
        </w:rPr>
        <w:t xml:space="preserve"> </w:t>
      </w:r>
      <w:r>
        <w:rPr>
          <w:sz w:val="24"/>
        </w:rPr>
        <w:t>control returns back to the invoking process after the data item to be sent has</w:t>
      </w:r>
      <w:r>
        <w:rPr>
          <w:spacing w:val="1"/>
          <w:sz w:val="24"/>
        </w:rPr>
        <w:t xml:space="preserve"> </w:t>
      </w:r>
      <w:r>
        <w:rPr>
          <w:sz w:val="24"/>
        </w:rPr>
        <w:t>been</w:t>
      </w:r>
      <w:r>
        <w:rPr>
          <w:spacing w:val="2"/>
          <w:sz w:val="24"/>
        </w:rPr>
        <w:t xml:space="preserve"> </w:t>
      </w:r>
      <w:r>
        <w:rPr>
          <w:sz w:val="24"/>
        </w:rPr>
        <w:t>copied</w:t>
      </w:r>
      <w:r>
        <w:rPr>
          <w:spacing w:val="22"/>
          <w:sz w:val="24"/>
        </w:rPr>
        <w:t xml:space="preserve"> </w:t>
      </w:r>
      <w:r>
        <w:rPr>
          <w:sz w:val="24"/>
        </w:rPr>
        <w:t>out</w:t>
      </w:r>
      <w:r>
        <w:rPr>
          <w:spacing w:val="11"/>
          <w:sz w:val="24"/>
        </w:rPr>
        <w:t xml:space="preserve"> </w:t>
      </w:r>
      <w:r>
        <w:rPr>
          <w:sz w:val="24"/>
        </w:rPr>
        <w:t>of</w:t>
      </w:r>
      <w:r>
        <w:rPr>
          <w:spacing w:val="-1"/>
          <w:sz w:val="24"/>
        </w:rPr>
        <w:t xml:space="preserve"> </w:t>
      </w:r>
      <w:r>
        <w:rPr>
          <w:sz w:val="24"/>
        </w:rPr>
        <w:t>the</w:t>
      </w:r>
      <w:r>
        <w:rPr>
          <w:spacing w:val="11"/>
          <w:sz w:val="24"/>
        </w:rPr>
        <w:t xml:space="preserve"> </w:t>
      </w:r>
      <w:r>
        <w:rPr>
          <w:sz w:val="24"/>
        </w:rPr>
        <w:t>user-specified</w:t>
      </w:r>
      <w:r>
        <w:rPr>
          <w:spacing w:val="16"/>
          <w:sz w:val="24"/>
        </w:rPr>
        <w:t xml:space="preserve"> </w:t>
      </w:r>
      <w:r>
        <w:rPr>
          <w:sz w:val="24"/>
        </w:rPr>
        <w:t>buffer.</w:t>
      </w:r>
    </w:p>
    <w:p w:rsidR="007B043A" w:rsidRDefault="006F375B">
      <w:pPr>
        <w:pStyle w:val="ListParagraph"/>
        <w:numPr>
          <w:ilvl w:val="1"/>
          <w:numId w:val="180"/>
        </w:numPr>
        <w:tabs>
          <w:tab w:val="left" w:pos="918"/>
        </w:tabs>
        <w:spacing w:line="283" w:lineRule="exact"/>
        <w:ind w:hanging="361"/>
        <w:rPr>
          <w:rFonts w:ascii="Symbol" w:hAnsi="Symbol"/>
          <w:sz w:val="24"/>
        </w:rPr>
      </w:pPr>
      <w:r>
        <w:rPr>
          <w:sz w:val="24"/>
        </w:rPr>
        <w:t>It</w:t>
      </w:r>
      <w:r>
        <w:rPr>
          <w:spacing w:val="-2"/>
          <w:sz w:val="24"/>
        </w:rPr>
        <w:t xml:space="preserve"> </w:t>
      </w:r>
      <w:r>
        <w:rPr>
          <w:sz w:val="24"/>
        </w:rPr>
        <w:t>does</w:t>
      </w:r>
      <w:r>
        <w:rPr>
          <w:spacing w:val="-10"/>
          <w:sz w:val="24"/>
        </w:rPr>
        <w:t xml:space="preserve"> </w:t>
      </w:r>
      <w:r>
        <w:rPr>
          <w:sz w:val="24"/>
        </w:rPr>
        <w:t>not</w:t>
      </w:r>
      <w:r>
        <w:rPr>
          <w:spacing w:val="-1"/>
          <w:sz w:val="24"/>
        </w:rPr>
        <w:t xml:space="preserve"> </w:t>
      </w:r>
      <w:r>
        <w:rPr>
          <w:sz w:val="24"/>
        </w:rPr>
        <w:t>make</w:t>
      </w:r>
      <w:r>
        <w:rPr>
          <w:spacing w:val="-4"/>
          <w:sz w:val="24"/>
        </w:rPr>
        <w:t xml:space="preserve"> </w:t>
      </w:r>
      <w:r>
        <w:rPr>
          <w:sz w:val="24"/>
        </w:rPr>
        <w:t>sense</w:t>
      </w:r>
      <w:r>
        <w:rPr>
          <w:spacing w:val="-7"/>
          <w:sz w:val="24"/>
        </w:rPr>
        <w:t xml:space="preserve"> </w:t>
      </w:r>
      <w:r>
        <w:rPr>
          <w:sz w:val="24"/>
        </w:rPr>
        <w:t>to</w:t>
      </w:r>
      <w:r>
        <w:rPr>
          <w:spacing w:val="1"/>
          <w:sz w:val="24"/>
        </w:rPr>
        <w:t xml:space="preserve"> </w:t>
      </w:r>
      <w:r>
        <w:rPr>
          <w:sz w:val="24"/>
        </w:rPr>
        <w:t>define</w:t>
      </w:r>
      <w:r>
        <w:rPr>
          <w:spacing w:val="-7"/>
          <w:sz w:val="24"/>
        </w:rPr>
        <w:t xml:space="preserve"> </w:t>
      </w:r>
      <w:r>
        <w:rPr>
          <w:sz w:val="24"/>
        </w:rPr>
        <w:t>asynchronous</w:t>
      </w:r>
      <w:r>
        <w:rPr>
          <w:spacing w:val="-7"/>
          <w:sz w:val="24"/>
        </w:rPr>
        <w:t xml:space="preserve"> </w:t>
      </w:r>
      <w:r>
        <w:rPr>
          <w:i/>
          <w:sz w:val="24"/>
        </w:rPr>
        <w:t>Receive</w:t>
      </w:r>
      <w:r>
        <w:rPr>
          <w:i/>
          <w:spacing w:val="-8"/>
          <w:sz w:val="24"/>
        </w:rPr>
        <w:t xml:space="preserve"> </w:t>
      </w:r>
      <w:r>
        <w:rPr>
          <w:sz w:val="24"/>
        </w:rPr>
        <w:t>primitives.</w:t>
      </w:r>
    </w:p>
    <w:p w:rsidR="007B043A" w:rsidRDefault="006F375B">
      <w:pPr>
        <w:pStyle w:val="BodyText"/>
        <w:spacing w:before="24" w:line="271" w:lineRule="auto"/>
        <w:ind w:left="1388" w:right="644" w:hanging="505"/>
        <w:jc w:val="right"/>
      </w:pPr>
      <w:r>
        <w:rPr>
          <w:b/>
          <w:spacing w:val="-1"/>
        </w:rPr>
        <w:t>Blocking</w:t>
      </w:r>
      <w:r>
        <w:rPr>
          <w:b/>
          <w:spacing w:val="3"/>
        </w:rPr>
        <w:t xml:space="preserve"> </w:t>
      </w:r>
      <w:r>
        <w:rPr>
          <w:b/>
          <w:spacing w:val="-1"/>
        </w:rPr>
        <w:t>primitives,</w:t>
      </w:r>
      <w:r>
        <w:rPr>
          <w:b/>
          <w:spacing w:val="11"/>
        </w:rPr>
        <w:t xml:space="preserve"> </w:t>
      </w:r>
      <w:r>
        <w:rPr>
          <w:spacing w:val="-1"/>
        </w:rPr>
        <w:t>A</w:t>
      </w:r>
      <w:r>
        <w:rPr>
          <w:spacing w:val="-7"/>
        </w:rPr>
        <w:t xml:space="preserve"> </w:t>
      </w:r>
      <w:r>
        <w:rPr>
          <w:spacing w:val="-1"/>
        </w:rPr>
        <w:t>primitive</w:t>
      </w:r>
      <w:r>
        <w:rPr>
          <w:spacing w:val="7"/>
        </w:rPr>
        <w:t xml:space="preserve"> </w:t>
      </w:r>
      <w:r>
        <w:rPr>
          <w:spacing w:val="-1"/>
        </w:rPr>
        <w:t>is</w:t>
      </w:r>
      <w:r>
        <w:rPr>
          <w:spacing w:val="-4"/>
        </w:rPr>
        <w:t xml:space="preserve"> </w:t>
      </w:r>
      <w:r>
        <w:rPr>
          <w:i/>
          <w:spacing w:val="-1"/>
        </w:rPr>
        <w:t>blocking</w:t>
      </w:r>
      <w:r>
        <w:rPr>
          <w:i/>
          <w:spacing w:val="13"/>
        </w:rPr>
        <w:t xml:space="preserve"> </w:t>
      </w:r>
      <w:r>
        <w:rPr>
          <w:spacing w:val="-1"/>
        </w:rPr>
        <w:t>if</w:t>
      </w:r>
      <w:r>
        <w:rPr>
          <w:spacing w:val="-5"/>
        </w:rPr>
        <w:t xml:space="preserve"> </w:t>
      </w:r>
      <w:r>
        <w:rPr>
          <w:spacing w:val="-1"/>
        </w:rPr>
        <w:t>control</w:t>
      </w:r>
      <w:r>
        <w:rPr>
          <w:spacing w:val="-15"/>
        </w:rPr>
        <w:t xml:space="preserve"> </w:t>
      </w:r>
      <w:r>
        <w:t>returns</w:t>
      </w:r>
      <w:r>
        <w:rPr>
          <w:spacing w:val="-4"/>
        </w:rPr>
        <w:t xml:space="preserve"> </w:t>
      </w:r>
      <w:r>
        <w:t>to</w:t>
      </w:r>
      <w:r>
        <w:rPr>
          <w:spacing w:val="-1"/>
        </w:rPr>
        <w:t xml:space="preserve"> </w:t>
      </w:r>
      <w:r>
        <w:t>the</w:t>
      </w:r>
      <w:r>
        <w:rPr>
          <w:spacing w:val="1"/>
        </w:rPr>
        <w:t xml:space="preserve"> </w:t>
      </w:r>
      <w:r>
        <w:t>invoking</w:t>
      </w:r>
      <w:r>
        <w:rPr>
          <w:spacing w:val="-57"/>
        </w:rPr>
        <w:t xml:space="preserve"> </w:t>
      </w:r>
      <w:r>
        <w:t>process</w:t>
      </w:r>
      <w:r>
        <w:rPr>
          <w:spacing w:val="-3"/>
        </w:rPr>
        <w:t xml:space="preserve"> </w:t>
      </w:r>
      <w:r>
        <w:t>after</w:t>
      </w:r>
      <w:r>
        <w:rPr>
          <w:spacing w:val="-3"/>
        </w:rPr>
        <w:t xml:space="preserve"> </w:t>
      </w:r>
      <w:r>
        <w:t>the</w:t>
      </w:r>
      <w:r>
        <w:rPr>
          <w:spacing w:val="-2"/>
        </w:rPr>
        <w:t xml:space="preserve"> </w:t>
      </w:r>
      <w:r>
        <w:t>processing</w:t>
      </w:r>
      <w:r>
        <w:rPr>
          <w:spacing w:val="9"/>
        </w:rPr>
        <w:t xml:space="preserve"> </w:t>
      </w:r>
      <w:r>
        <w:t>for</w:t>
      </w:r>
      <w:r>
        <w:rPr>
          <w:spacing w:val="-4"/>
        </w:rPr>
        <w:t xml:space="preserve"> </w:t>
      </w:r>
      <w:r>
        <w:t>the</w:t>
      </w:r>
      <w:r>
        <w:rPr>
          <w:spacing w:val="-2"/>
        </w:rPr>
        <w:t xml:space="preserve"> </w:t>
      </w:r>
      <w:r>
        <w:t>primitive</w:t>
      </w:r>
      <w:r>
        <w:rPr>
          <w:spacing w:val="-2"/>
        </w:rPr>
        <w:t xml:space="preserve"> </w:t>
      </w:r>
      <w:r>
        <w:t>(whether</w:t>
      </w:r>
      <w:r>
        <w:rPr>
          <w:spacing w:val="16"/>
        </w:rPr>
        <w:t xml:space="preserve"> </w:t>
      </w:r>
      <w:r>
        <w:t>in</w:t>
      </w:r>
      <w:r>
        <w:rPr>
          <w:spacing w:val="-6"/>
        </w:rPr>
        <w:t xml:space="preserve"> </w:t>
      </w:r>
      <w:r>
        <w:t>synchronous</w:t>
      </w:r>
      <w:r>
        <w:rPr>
          <w:spacing w:val="-6"/>
        </w:rPr>
        <w:t xml:space="preserve"> </w:t>
      </w:r>
      <w:r>
        <w:t>or</w:t>
      </w:r>
    </w:p>
    <w:p w:rsidR="007B043A" w:rsidRDefault="006F375B">
      <w:pPr>
        <w:pStyle w:val="BodyText"/>
        <w:spacing w:line="271" w:lineRule="exact"/>
        <w:ind w:right="649"/>
        <w:jc w:val="right"/>
      </w:pPr>
      <w:r>
        <w:t>14</w:t>
      </w:r>
    </w:p>
    <w:p w:rsidR="007B043A" w:rsidRDefault="007B043A">
      <w:pPr>
        <w:spacing w:line="271" w:lineRule="exact"/>
        <w:jc w:val="right"/>
        <w:sectPr w:rsidR="007B043A">
          <w:headerReference w:type="default" r:id="rId37"/>
          <w:footerReference w:type="default" r:id="rId38"/>
          <w:pgSz w:w="9960" w:h="13840"/>
          <w:pgMar w:top="640" w:right="440" w:bottom="280" w:left="480" w:header="235" w:footer="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rPr>
          <w:sz w:val="20"/>
        </w:rPr>
      </w:pPr>
    </w:p>
    <w:p w:rsidR="007B043A" w:rsidRDefault="007B043A">
      <w:pPr>
        <w:pStyle w:val="BodyText"/>
        <w:spacing w:before="10"/>
        <w:rPr>
          <w:sz w:val="19"/>
        </w:rPr>
      </w:pPr>
    </w:p>
    <w:p w:rsidR="007B043A" w:rsidRDefault="006F375B">
      <w:pPr>
        <w:pStyle w:val="BodyText"/>
        <w:spacing w:before="90"/>
        <w:ind w:left="917"/>
      </w:pPr>
      <w:proofErr w:type="gramStart"/>
      <w:r>
        <w:t>asynchronous</w:t>
      </w:r>
      <w:proofErr w:type="gramEnd"/>
      <w:r>
        <w:rPr>
          <w:spacing w:val="-4"/>
        </w:rPr>
        <w:t xml:space="preserve"> </w:t>
      </w:r>
      <w:r>
        <w:t>mode)</w:t>
      </w:r>
      <w:r>
        <w:rPr>
          <w:spacing w:val="38"/>
        </w:rPr>
        <w:t xml:space="preserve"> </w:t>
      </w:r>
      <w:r>
        <w:t>completes.</w:t>
      </w:r>
    </w:p>
    <w:p w:rsidR="007B043A" w:rsidRDefault="007B043A">
      <w:pPr>
        <w:pStyle w:val="BodyText"/>
        <w:spacing w:before="5"/>
        <w:rPr>
          <w:sz w:val="25"/>
        </w:rPr>
      </w:pPr>
    </w:p>
    <w:p w:rsidR="007B043A" w:rsidRDefault="006F375B">
      <w:pPr>
        <w:pStyle w:val="ListParagraph"/>
        <w:numPr>
          <w:ilvl w:val="1"/>
          <w:numId w:val="180"/>
        </w:numPr>
        <w:tabs>
          <w:tab w:val="left" w:pos="918"/>
        </w:tabs>
        <w:spacing w:line="261" w:lineRule="auto"/>
        <w:ind w:right="335"/>
        <w:rPr>
          <w:rFonts w:ascii="Symbol" w:hAnsi="Symbol"/>
          <w:sz w:val="24"/>
        </w:rPr>
      </w:pPr>
      <w:r>
        <w:rPr>
          <w:b/>
          <w:sz w:val="24"/>
        </w:rPr>
        <w:t xml:space="preserve">Non-blocking primitives </w:t>
      </w:r>
      <w:r>
        <w:rPr>
          <w:sz w:val="24"/>
        </w:rPr>
        <w:t xml:space="preserve">A primitive is </w:t>
      </w:r>
      <w:r>
        <w:rPr>
          <w:i/>
          <w:sz w:val="24"/>
        </w:rPr>
        <w:t xml:space="preserve">non-blocking </w:t>
      </w:r>
      <w:r>
        <w:rPr>
          <w:sz w:val="24"/>
        </w:rPr>
        <w:t>if control returns back to</w:t>
      </w:r>
      <w:r>
        <w:rPr>
          <w:spacing w:val="1"/>
          <w:sz w:val="24"/>
        </w:rPr>
        <w:t xml:space="preserve"> </w:t>
      </w:r>
      <w:r>
        <w:rPr>
          <w:sz w:val="24"/>
        </w:rPr>
        <w:t>the invoking process immediately after invocation,</w:t>
      </w:r>
      <w:r>
        <w:rPr>
          <w:spacing w:val="60"/>
          <w:sz w:val="24"/>
        </w:rPr>
        <w:t xml:space="preserve"> </w:t>
      </w:r>
      <w:r>
        <w:rPr>
          <w:sz w:val="24"/>
        </w:rPr>
        <w:t>even though the operation</w:t>
      </w:r>
      <w:r>
        <w:rPr>
          <w:spacing w:val="1"/>
          <w:sz w:val="24"/>
        </w:rPr>
        <w:t xml:space="preserve"> </w:t>
      </w:r>
      <w:r>
        <w:rPr>
          <w:sz w:val="24"/>
        </w:rPr>
        <w:t>has</w:t>
      </w:r>
      <w:r>
        <w:rPr>
          <w:spacing w:val="-1"/>
          <w:sz w:val="24"/>
        </w:rPr>
        <w:t xml:space="preserve"> </w:t>
      </w:r>
      <w:r>
        <w:rPr>
          <w:sz w:val="24"/>
        </w:rPr>
        <w:t>not</w:t>
      </w:r>
      <w:r>
        <w:rPr>
          <w:spacing w:val="8"/>
          <w:sz w:val="24"/>
        </w:rPr>
        <w:t xml:space="preserve"> </w:t>
      </w:r>
      <w:r>
        <w:rPr>
          <w:sz w:val="24"/>
        </w:rPr>
        <w:t>completed.</w:t>
      </w:r>
    </w:p>
    <w:p w:rsidR="007B043A" w:rsidRDefault="006F375B">
      <w:pPr>
        <w:pStyle w:val="ListParagraph"/>
        <w:numPr>
          <w:ilvl w:val="1"/>
          <w:numId w:val="180"/>
        </w:numPr>
        <w:tabs>
          <w:tab w:val="left" w:pos="918"/>
        </w:tabs>
        <w:spacing w:before="10" w:line="266" w:lineRule="auto"/>
        <w:ind w:right="339"/>
        <w:rPr>
          <w:rFonts w:ascii="Symbol" w:hAnsi="Symbol"/>
          <w:sz w:val="24"/>
        </w:rPr>
      </w:pPr>
      <w:r>
        <w:rPr>
          <w:sz w:val="24"/>
        </w:rPr>
        <w:t xml:space="preserve">For a non-blocking </w:t>
      </w:r>
      <w:r>
        <w:rPr>
          <w:i/>
          <w:sz w:val="24"/>
        </w:rPr>
        <w:t>Send</w:t>
      </w:r>
      <w:r>
        <w:rPr>
          <w:sz w:val="24"/>
        </w:rPr>
        <w:t>, control returns to the process even be</w:t>
      </w:r>
      <w:r>
        <w:rPr>
          <w:sz w:val="24"/>
        </w:rPr>
        <w:t>fore the data is</w:t>
      </w:r>
      <w:r>
        <w:rPr>
          <w:spacing w:val="1"/>
          <w:sz w:val="24"/>
        </w:rPr>
        <w:t xml:space="preserve"> </w:t>
      </w:r>
      <w:r>
        <w:rPr>
          <w:sz w:val="24"/>
        </w:rPr>
        <w:t xml:space="preserve">copied out of the user buffer. For a non-blocking </w:t>
      </w:r>
      <w:r>
        <w:rPr>
          <w:i/>
          <w:sz w:val="24"/>
        </w:rPr>
        <w:t>Receive</w:t>
      </w:r>
      <w:r>
        <w:rPr>
          <w:sz w:val="24"/>
        </w:rPr>
        <w:t>, control returns to the</w:t>
      </w:r>
      <w:r>
        <w:rPr>
          <w:spacing w:val="1"/>
          <w:sz w:val="24"/>
        </w:rPr>
        <w:t xml:space="preserve"> </w:t>
      </w:r>
      <w:r>
        <w:rPr>
          <w:sz w:val="24"/>
        </w:rPr>
        <w:t>process</w:t>
      </w:r>
      <w:r>
        <w:rPr>
          <w:spacing w:val="-1"/>
          <w:sz w:val="24"/>
        </w:rPr>
        <w:t xml:space="preserve"> </w:t>
      </w:r>
      <w:r>
        <w:rPr>
          <w:sz w:val="24"/>
        </w:rPr>
        <w:t>even</w:t>
      </w:r>
      <w:r>
        <w:rPr>
          <w:spacing w:val="-7"/>
          <w:sz w:val="24"/>
        </w:rPr>
        <w:t xml:space="preserve"> </w:t>
      </w:r>
      <w:r>
        <w:rPr>
          <w:sz w:val="24"/>
        </w:rPr>
        <w:t>before</w:t>
      </w:r>
      <w:r>
        <w:rPr>
          <w:spacing w:val="2"/>
          <w:sz w:val="24"/>
        </w:rPr>
        <w:t xml:space="preserve"> </w:t>
      </w:r>
      <w:r>
        <w:rPr>
          <w:sz w:val="24"/>
        </w:rPr>
        <w:t>the data</w:t>
      </w:r>
      <w:r>
        <w:rPr>
          <w:spacing w:val="-5"/>
          <w:sz w:val="24"/>
        </w:rPr>
        <w:t xml:space="preserve"> </w:t>
      </w:r>
      <w:r>
        <w:rPr>
          <w:sz w:val="24"/>
        </w:rPr>
        <w:t>may</w:t>
      </w:r>
      <w:r>
        <w:rPr>
          <w:spacing w:val="4"/>
          <w:sz w:val="24"/>
        </w:rPr>
        <w:t xml:space="preserve"> </w:t>
      </w:r>
      <w:r>
        <w:rPr>
          <w:sz w:val="24"/>
        </w:rPr>
        <w:t>have arrived</w:t>
      </w:r>
      <w:r>
        <w:rPr>
          <w:spacing w:val="12"/>
          <w:sz w:val="24"/>
        </w:rPr>
        <w:t xml:space="preserve"> </w:t>
      </w:r>
      <w:r>
        <w:rPr>
          <w:sz w:val="24"/>
        </w:rPr>
        <w:t>from</w:t>
      </w:r>
      <w:r>
        <w:rPr>
          <w:spacing w:val="-12"/>
          <w:sz w:val="24"/>
        </w:rPr>
        <w:t xml:space="preserve"> </w:t>
      </w:r>
      <w:r>
        <w:rPr>
          <w:sz w:val="24"/>
        </w:rPr>
        <w:t>the</w:t>
      </w:r>
      <w:r>
        <w:rPr>
          <w:spacing w:val="16"/>
          <w:sz w:val="24"/>
        </w:rPr>
        <w:t xml:space="preserve"> </w:t>
      </w:r>
      <w:r>
        <w:rPr>
          <w:sz w:val="24"/>
        </w:rPr>
        <w:t>sender.</w:t>
      </w:r>
    </w:p>
    <w:p w:rsidR="007B043A" w:rsidRDefault="006F375B">
      <w:pPr>
        <w:pStyle w:val="ListParagraph"/>
        <w:numPr>
          <w:ilvl w:val="1"/>
          <w:numId w:val="180"/>
        </w:numPr>
        <w:tabs>
          <w:tab w:val="left" w:pos="918"/>
        </w:tabs>
        <w:spacing w:before="2" w:line="271" w:lineRule="auto"/>
        <w:ind w:right="313"/>
        <w:rPr>
          <w:rFonts w:ascii="Symbol" w:hAnsi="Symbol"/>
          <w:sz w:val="24"/>
        </w:rPr>
      </w:pPr>
      <w:r>
        <w:rPr>
          <w:sz w:val="24"/>
        </w:rPr>
        <w:t>For non-blocking primitives, a return parameter on the primitive call returns a</w:t>
      </w:r>
      <w:r>
        <w:rPr>
          <w:spacing w:val="1"/>
          <w:sz w:val="24"/>
        </w:rPr>
        <w:t xml:space="preserve"> </w:t>
      </w:r>
      <w:r>
        <w:rPr>
          <w:sz w:val="24"/>
        </w:rPr>
        <w:t>system-generated</w:t>
      </w:r>
      <w:r>
        <w:rPr>
          <w:spacing w:val="1"/>
          <w:sz w:val="24"/>
        </w:rPr>
        <w:t xml:space="preserve"> </w:t>
      </w:r>
      <w:r>
        <w:rPr>
          <w:i/>
          <w:sz w:val="24"/>
        </w:rPr>
        <w:t>handle</w:t>
      </w:r>
      <w:r>
        <w:rPr>
          <w:i/>
          <w:spacing w:val="1"/>
          <w:sz w:val="24"/>
        </w:rPr>
        <w:t xml:space="preserve"> </w:t>
      </w:r>
      <w:r>
        <w:rPr>
          <w:sz w:val="24"/>
        </w:rPr>
        <w:t>which</w:t>
      </w:r>
      <w:r>
        <w:rPr>
          <w:spacing w:val="1"/>
          <w:sz w:val="24"/>
        </w:rPr>
        <w:t xml:space="preserve"> </w:t>
      </w:r>
      <w:r>
        <w:rPr>
          <w:sz w:val="24"/>
        </w:rPr>
        <w:t>can</w:t>
      </w:r>
      <w:r>
        <w:rPr>
          <w:spacing w:val="1"/>
          <w:sz w:val="24"/>
        </w:rPr>
        <w:t xml:space="preserve"> </w:t>
      </w:r>
      <w:r>
        <w:rPr>
          <w:sz w:val="24"/>
        </w:rPr>
        <w:t>be</w:t>
      </w:r>
      <w:r>
        <w:rPr>
          <w:spacing w:val="1"/>
          <w:sz w:val="24"/>
        </w:rPr>
        <w:t xml:space="preserve"> </w:t>
      </w:r>
      <w:r>
        <w:rPr>
          <w:sz w:val="24"/>
        </w:rPr>
        <w:t>later</w:t>
      </w:r>
      <w:r>
        <w:rPr>
          <w:spacing w:val="1"/>
          <w:sz w:val="24"/>
        </w:rPr>
        <w:t xml:space="preserve"> </w:t>
      </w:r>
      <w:r>
        <w:rPr>
          <w:sz w:val="24"/>
        </w:rPr>
        <w:t>used</w:t>
      </w:r>
      <w:r>
        <w:rPr>
          <w:spacing w:val="1"/>
          <w:sz w:val="24"/>
        </w:rPr>
        <w:t xml:space="preserve"> </w:t>
      </w:r>
      <w:r>
        <w:rPr>
          <w:sz w:val="24"/>
        </w:rPr>
        <w:t>to</w:t>
      </w:r>
      <w:r>
        <w:rPr>
          <w:spacing w:val="1"/>
          <w:sz w:val="24"/>
        </w:rPr>
        <w:t xml:space="preserve"> </w:t>
      </w:r>
      <w:r>
        <w:rPr>
          <w:sz w:val="24"/>
        </w:rPr>
        <w:t>check</w:t>
      </w:r>
      <w:r>
        <w:rPr>
          <w:spacing w:val="1"/>
          <w:sz w:val="24"/>
        </w:rPr>
        <w:t xml:space="preserve"> </w:t>
      </w:r>
      <w:r>
        <w:rPr>
          <w:sz w:val="24"/>
        </w:rPr>
        <w:t>the</w:t>
      </w:r>
      <w:r>
        <w:rPr>
          <w:spacing w:val="1"/>
          <w:sz w:val="24"/>
        </w:rPr>
        <w:t xml:space="preserve"> </w:t>
      </w:r>
      <w:r>
        <w:rPr>
          <w:sz w:val="24"/>
        </w:rPr>
        <w:t>status</w:t>
      </w:r>
      <w:r>
        <w:rPr>
          <w:spacing w:val="1"/>
          <w:sz w:val="24"/>
        </w:rPr>
        <w:t xml:space="preserve"> </w:t>
      </w:r>
      <w:r>
        <w:rPr>
          <w:sz w:val="24"/>
        </w:rPr>
        <w:t>of</w:t>
      </w:r>
      <w:r>
        <w:rPr>
          <w:spacing w:val="1"/>
          <w:sz w:val="24"/>
        </w:rPr>
        <w:t xml:space="preserve"> </w:t>
      </w:r>
      <w:r>
        <w:rPr>
          <w:sz w:val="24"/>
        </w:rPr>
        <w:t>completion</w:t>
      </w:r>
      <w:r>
        <w:rPr>
          <w:spacing w:val="-2"/>
          <w:sz w:val="24"/>
        </w:rPr>
        <w:t xml:space="preserve"> </w:t>
      </w:r>
      <w:r>
        <w:rPr>
          <w:sz w:val="24"/>
        </w:rPr>
        <w:t>of</w:t>
      </w:r>
      <w:r>
        <w:rPr>
          <w:spacing w:val="-11"/>
          <w:sz w:val="24"/>
        </w:rPr>
        <w:t xml:space="preserve"> </w:t>
      </w:r>
      <w:r>
        <w:rPr>
          <w:sz w:val="24"/>
        </w:rPr>
        <w:t>the</w:t>
      </w:r>
      <w:r>
        <w:rPr>
          <w:spacing w:val="1"/>
          <w:sz w:val="24"/>
        </w:rPr>
        <w:t xml:space="preserve"> </w:t>
      </w:r>
      <w:r>
        <w:rPr>
          <w:sz w:val="24"/>
        </w:rPr>
        <w:t>call.</w:t>
      </w:r>
    </w:p>
    <w:p w:rsidR="007B043A" w:rsidRDefault="006F375B">
      <w:pPr>
        <w:pStyle w:val="ListParagraph"/>
        <w:numPr>
          <w:ilvl w:val="1"/>
          <w:numId w:val="180"/>
        </w:numPr>
        <w:tabs>
          <w:tab w:val="left" w:pos="918"/>
        </w:tabs>
        <w:spacing w:line="266" w:lineRule="auto"/>
        <w:ind w:right="326"/>
        <w:rPr>
          <w:rFonts w:ascii="Symbol" w:hAnsi="Symbol"/>
          <w:sz w:val="24"/>
        </w:rPr>
      </w:pPr>
      <w:r>
        <w:rPr>
          <w:sz w:val="24"/>
        </w:rPr>
        <w:t>The process can check for the completion of the call in two ways. First, it can</w:t>
      </w:r>
      <w:r>
        <w:rPr>
          <w:spacing w:val="1"/>
          <w:sz w:val="24"/>
        </w:rPr>
        <w:t xml:space="preserve"> </w:t>
      </w:r>
      <w:r>
        <w:rPr>
          <w:sz w:val="24"/>
        </w:rPr>
        <w:t>keep checking (in a loop or periodically)</w:t>
      </w:r>
      <w:r>
        <w:rPr>
          <w:spacing w:val="1"/>
          <w:sz w:val="24"/>
        </w:rPr>
        <w:t xml:space="preserve"> </w:t>
      </w:r>
      <w:r>
        <w:rPr>
          <w:sz w:val="24"/>
        </w:rPr>
        <w:t>if the</w:t>
      </w:r>
      <w:r>
        <w:rPr>
          <w:spacing w:val="60"/>
          <w:sz w:val="24"/>
        </w:rPr>
        <w:t xml:space="preserve"> </w:t>
      </w:r>
      <w:r>
        <w:rPr>
          <w:sz w:val="24"/>
        </w:rPr>
        <w:t>handle has been flagged or</w:t>
      </w:r>
      <w:r>
        <w:rPr>
          <w:spacing w:val="1"/>
          <w:sz w:val="24"/>
        </w:rPr>
        <w:t xml:space="preserve"> </w:t>
      </w:r>
      <w:r>
        <w:rPr>
          <w:i/>
          <w:sz w:val="24"/>
        </w:rPr>
        <w:t>poste</w:t>
      </w:r>
      <w:r>
        <w:rPr>
          <w:i/>
          <w:sz w:val="24"/>
        </w:rPr>
        <w:t>d</w:t>
      </w:r>
      <w:r>
        <w:rPr>
          <w:sz w:val="24"/>
        </w:rPr>
        <w:t>.</w:t>
      </w:r>
      <w:r>
        <w:rPr>
          <w:spacing w:val="2"/>
          <w:sz w:val="24"/>
        </w:rPr>
        <w:t xml:space="preserve"> </w:t>
      </w:r>
      <w:r>
        <w:rPr>
          <w:sz w:val="24"/>
        </w:rPr>
        <w:t>Second,</w:t>
      </w:r>
      <w:r>
        <w:rPr>
          <w:spacing w:val="3"/>
          <w:sz w:val="24"/>
        </w:rPr>
        <w:t xml:space="preserve"> </w:t>
      </w:r>
      <w:r>
        <w:rPr>
          <w:sz w:val="24"/>
        </w:rPr>
        <w:t>it</w:t>
      </w:r>
      <w:r>
        <w:rPr>
          <w:spacing w:val="10"/>
          <w:sz w:val="24"/>
        </w:rPr>
        <w:t xml:space="preserve"> </w:t>
      </w:r>
      <w:r>
        <w:rPr>
          <w:sz w:val="24"/>
        </w:rPr>
        <w:t>can issue</w:t>
      </w:r>
      <w:r>
        <w:rPr>
          <w:spacing w:val="-1"/>
          <w:sz w:val="24"/>
        </w:rPr>
        <w:t xml:space="preserve"> </w:t>
      </w:r>
      <w:r>
        <w:rPr>
          <w:sz w:val="24"/>
        </w:rPr>
        <w:t>a</w:t>
      </w:r>
      <w:r>
        <w:rPr>
          <w:spacing w:val="1"/>
          <w:sz w:val="24"/>
        </w:rPr>
        <w:t xml:space="preserve"> </w:t>
      </w:r>
      <w:r>
        <w:rPr>
          <w:i/>
          <w:sz w:val="24"/>
        </w:rPr>
        <w:t>Wait</w:t>
      </w:r>
      <w:r>
        <w:rPr>
          <w:i/>
          <w:spacing w:val="1"/>
          <w:sz w:val="24"/>
        </w:rPr>
        <w:t xml:space="preserve"> </w:t>
      </w:r>
      <w:r>
        <w:rPr>
          <w:sz w:val="24"/>
        </w:rPr>
        <w:t>with</w:t>
      </w:r>
      <w:r>
        <w:rPr>
          <w:spacing w:val="47"/>
          <w:sz w:val="24"/>
        </w:rPr>
        <w:t xml:space="preserve"> </w:t>
      </w:r>
      <w:r>
        <w:rPr>
          <w:sz w:val="24"/>
        </w:rPr>
        <w:t>a</w:t>
      </w:r>
      <w:r>
        <w:rPr>
          <w:spacing w:val="9"/>
          <w:sz w:val="24"/>
        </w:rPr>
        <w:t xml:space="preserve"> </w:t>
      </w:r>
      <w:r>
        <w:rPr>
          <w:sz w:val="24"/>
        </w:rPr>
        <w:t>list</w:t>
      </w:r>
      <w:r>
        <w:rPr>
          <w:spacing w:val="5"/>
          <w:sz w:val="24"/>
        </w:rPr>
        <w:t xml:space="preserve"> </w:t>
      </w:r>
      <w:r>
        <w:rPr>
          <w:sz w:val="24"/>
        </w:rPr>
        <w:t>of</w:t>
      </w:r>
      <w:r>
        <w:rPr>
          <w:spacing w:val="-13"/>
          <w:sz w:val="24"/>
        </w:rPr>
        <w:t xml:space="preserve"> </w:t>
      </w:r>
      <w:r>
        <w:rPr>
          <w:sz w:val="24"/>
        </w:rPr>
        <w:t>handles</w:t>
      </w:r>
      <w:r>
        <w:rPr>
          <w:spacing w:val="-1"/>
          <w:sz w:val="24"/>
        </w:rPr>
        <w:t xml:space="preserve"> </w:t>
      </w:r>
      <w:r>
        <w:rPr>
          <w:sz w:val="24"/>
        </w:rPr>
        <w:t>as</w:t>
      </w:r>
      <w:r>
        <w:rPr>
          <w:spacing w:val="-1"/>
          <w:sz w:val="24"/>
        </w:rPr>
        <w:t xml:space="preserve"> </w:t>
      </w:r>
      <w:r>
        <w:rPr>
          <w:sz w:val="24"/>
        </w:rPr>
        <w:t>parameters.</w:t>
      </w:r>
    </w:p>
    <w:p w:rsidR="007B043A" w:rsidRDefault="006F375B">
      <w:pPr>
        <w:pStyle w:val="ListParagraph"/>
        <w:numPr>
          <w:ilvl w:val="1"/>
          <w:numId w:val="180"/>
        </w:numPr>
        <w:tabs>
          <w:tab w:val="left" w:pos="918"/>
        </w:tabs>
        <w:spacing w:line="271" w:lineRule="auto"/>
        <w:ind w:right="344"/>
        <w:rPr>
          <w:rFonts w:ascii="Symbol" w:hAnsi="Symbol"/>
          <w:sz w:val="20"/>
        </w:rPr>
      </w:pPr>
      <w:r>
        <w:rPr>
          <w:sz w:val="24"/>
        </w:rPr>
        <w:t xml:space="preserve">The </w:t>
      </w:r>
      <w:r>
        <w:rPr>
          <w:i/>
          <w:sz w:val="24"/>
        </w:rPr>
        <w:t xml:space="preserve">Wait </w:t>
      </w:r>
      <w:r>
        <w:rPr>
          <w:sz w:val="24"/>
        </w:rPr>
        <w:t>call usually blocks until one of the parameter handles is posted. After</w:t>
      </w:r>
      <w:r>
        <w:rPr>
          <w:spacing w:val="1"/>
          <w:sz w:val="24"/>
        </w:rPr>
        <w:t xml:space="preserve"> </w:t>
      </w:r>
      <w:r>
        <w:rPr>
          <w:sz w:val="24"/>
        </w:rPr>
        <w:t>issuing the primitive</w:t>
      </w:r>
      <w:r>
        <w:rPr>
          <w:spacing w:val="1"/>
          <w:sz w:val="24"/>
        </w:rPr>
        <w:t xml:space="preserve"> </w:t>
      </w:r>
      <w:r>
        <w:rPr>
          <w:sz w:val="24"/>
        </w:rPr>
        <w:t>in</w:t>
      </w:r>
      <w:r>
        <w:rPr>
          <w:spacing w:val="1"/>
          <w:sz w:val="24"/>
        </w:rPr>
        <w:t xml:space="preserve"> </w:t>
      </w:r>
      <w:r>
        <w:rPr>
          <w:sz w:val="24"/>
        </w:rPr>
        <w:t>non-blocking</w:t>
      </w:r>
      <w:r>
        <w:rPr>
          <w:spacing w:val="1"/>
          <w:sz w:val="24"/>
        </w:rPr>
        <w:t xml:space="preserve"> </w:t>
      </w:r>
      <w:r>
        <w:rPr>
          <w:sz w:val="24"/>
        </w:rPr>
        <w:t>mode,</w:t>
      </w:r>
      <w:r>
        <w:rPr>
          <w:spacing w:val="1"/>
          <w:sz w:val="24"/>
        </w:rPr>
        <w:t xml:space="preserve"> </w:t>
      </w:r>
      <w:r>
        <w:rPr>
          <w:sz w:val="24"/>
        </w:rPr>
        <w:t>the process has done whatever</w:t>
      </w:r>
      <w:r>
        <w:rPr>
          <w:spacing w:val="1"/>
          <w:sz w:val="24"/>
        </w:rPr>
        <w:t xml:space="preserve"> </w:t>
      </w:r>
      <w:r>
        <w:rPr>
          <w:sz w:val="24"/>
        </w:rPr>
        <w:t>actions it could. And now needs to know the status of completion of the call,</w:t>
      </w:r>
      <w:r>
        <w:rPr>
          <w:spacing w:val="1"/>
          <w:sz w:val="24"/>
        </w:rPr>
        <w:t xml:space="preserve"> </w:t>
      </w:r>
      <w:r>
        <w:rPr>
          <w:sz w:val="24"/>
        </w:rPr>
        <w:t>therefore</w:t>
      </w:r>
      <w:r>
        <w:rPr>
          <w:spacing w:val="-4"/>
          <w:sz w:val="24"/>
        </w:rPr>
        <w:t xml:space="preserve"> </w:t>
      </w:r>
      <w:r>
        <w:rPr>
          <w:sz w:val="24"/>
        </w:rPr>
        <w:t>using</w:t>
      </w:r>
      <w:r>
        <w:rPr>
          <w:spacing w:val="-3"/>
          <w:sz w:val="24"/>
        </w:rPr>
        <w:t xml:space="preserve"> </w:t>
      </w:r>
      <w:r>
        <w:rPr>
          <w:sz w:val="24"/>
        </w:rPr>
        <w:t>a</w:t>
      </w:r>
      <w:r>
        <w:rPr>
          <w:spacing w:val="4"/>
          <w:sz w:val="24"/>
        </w:rPr>
        <w:t xml:space="preserve"> </w:t>
      </w:r>
      <w:r>
        <w:rPr>
          <w:sz w:val="24"/>
        </w:rPr>
        <w:t>blocking</w:t>
      </w:r>
      <w:r>
        <w:rPr>
          <w:spacing w:val="1"/>
          <w:sz w:val="24"/>
        </w:rPr>
        <w:t xml:space="preserve"> </w:t>
      </w:r>
      <w:proofErr w:type="gramStart"/>
      <w:r>
        <w:rPr>
          <w:i/>
          <w:sz w:val="24"/>
        </w:rPr>
        <w:t>Wait(</w:t>
      </w:r>
      <w:proofErr w:type="gramEnd"/>
      <w:r>
        <w:rPr>
          <w:i/>
          <w:sz w:val="24"/>
        </w:rPr>
        <w:t>)</w:t>
      </w:r>
      <w:r>
        <w:rPr>
          <w:i/>
          <w:spacing w:val="8"/>
          <w:sz w:val="24"/>
        </w:rPr>
        <w:t xml:space="preserve"> </w:t>
      </w:r>
      <w:r>
        <w:rPr>
          <w:sz w:val="24"/>
        </w:rPr>
        <w:t>call</w:t>
      </w:r>
      <w:r>
        <w:rPr>
          <w:spacing w:val="-9"/>
          <w:sz w:val="24"/>
        </w:rPr>
        <w:t xml:space="preserve"> </w:t>
      </w:r>
      <w:r>
        <w:rPr>
          <w:sz w:val="24"/>
        </w:rPr>
        <w:t>is</w:t>
      </w:r>
      <w:r>
        <w:rPr>
          <w:spacing w:val="-1"/>
          <w:sz w:val="24"/>
        </w:rPr>
        <w:t xml:space="preserve"> </w:t>
      </w:r>
      <w:r>
        <w:rPr>
          <w:sz w:val="24"/>
        </w:rPr>
        <w:t>usual</w:t>
      </w:r>
      <w:r>
        <w:rPr>
          <w:spacing w:val="-12"/>
          <w:sz w:val="24"/>
        </w:rPr>
        <w:t xml:space="preserve"> </w:t>
      </w:r>
      <w:r>
        <w:rPr>
          <w:sz w:val="24"/>
        </w:rPr>
        <w:t>programming</w:t>
      </w:r>
      <w:r>
        <w:rPr>
          <w:spacing w:val="2"/>
          <w:sz w:val="24"/>
        </w:rPr>
        <w:t xml:space="preserve"> </w:t>
      </w:r>
      <w:r>
        <w:rPr>
          <w:sz w:val="24"/>
        </w:rPr>
        <w:t>practice.</w:t>
      </w:r>
    </w:p>
    <w:p w:rsidR="007B043A" w:rsidRDefault="007B043A">
      <w:pPr>
        <w:pStyle w:val="BodyText"/>
        <w:rPr>
          <w:sz w:val="20"/>
        </w:rPr>
      </w:pPr>
    </w:p>
    <w:p w:rsidR="007B043A" w:rsidRDefault="006F375B">
      <w:pPr>
        <w:pStyle w:val="BodyText"/>
        <w:spacing w:before="2"/>
        <w:rPr>
          <w:sz w:val="19"/>
        </w:rPr>
      </w:pPr>
      <w:r>
        <w:rPr>
          <w:noProof/>
          <w:lang w:val="en-IN" w:eastAsia="en-IN"/>
        </w:rPr>
        <w:drawing>
          <wp:anchor distT="0" distB="0" distL="0" distR="0" simplePos="0" relativeHeight="4" behindDoc="0" locked="0" layoutInCell="1" allowOverlap="1">
            <wp:simplePos x="0" y="0"/>
            <wp:positionH relativeFrom="page">
              <wp:posOffset>727709</wp:posOffset>
            </wp:positionH>
            <wp:positionV relativeFrom="paragraph">
              <wp:posOffset>165128</wp:posOffset>
            </wp:positionV>
            <wp:extent cx="4720973" cy="650748"/>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9" cstate="print"/>
                    <a:stretch>
                      <a:fillRect/>
                    </a:stretch>
                  </pic:blipFill>
                  <pic:spPr>
                    <a:xfrm>
                      <a:off x="0" y="0"/>
                      <a:ext cx="4720973" cy="650748"/>
                    </a:xfrm>
                    <a:prstGeom prst="rect">
                      <a:avLst/>
                    </a:prstGeom>
                  </pic:spPr>
                </pic:pic>
              </a:graphicData>
            </a:graphic>
          </wp:anchor>
        </w:drawing>
      </w:r>
    </w:p>
    <w:p w:rsidR="007B043A" w:rsidRDefault="007B043A">
      <w:pPr>
        <w:pStyle w:val="BodyText"/>
        <w:rPr>
          <w:sz w:val="26"/>
        </w:rPr>
      </w:pPr>
    </w:p>
    <w:p w:rsidR="007B043A" w:rsidRDefault="007B043A">
      <w:pPr>
        <w:pStyle w:val="BodyText"/>
        <w:rPr>
          <w:sz w:val="26"/>
        </w:rPr>
      </w:pPr>
    </w:p>
    <w:p w:rsidR="007B043A" w:rsidRDefault="006F375B">
      <w:pPr>
        <w:pStyle w:val="ListParagraph"/>
        <w:numPr>
          <w:ilvl w:val="2"/>
          <w:numId w:val="180"/>
        </w:numPr>
        <w:tabs>
          <w:tab w:val="left" w:pos="1163"/>
        </w:tabs>
        <w:spacing w:before="166" w:line="249" w:lineRule="auto"/>
        <w:ind w:right="333" w:hanging="361"/>
        <w:rPr>
          <w:rFonts w:ascii="Symbol" w:hAnsi="Symbol"/>
          <w:sz w:val="24"/>
        </w:rPr>
      </w:pPr>
      <w:r>
        <w:tab/>
      </w:r>
      <w:r>
        <w:rPr>
          <w:sz w:val="24"/>
        </w:rPr>
        <w:t xml:space="preserve">If at the time that </w:t>
      </w:r>
      <w:proofErr w:type="gramStart"/>
      <w:r>
        <w:rPr>
          <w:i/>
          <w:sz w:val="24"/>
        </w:rPr>
        <w:t>Wait(</w:t>
      </w:r>
      <w:proofErr w:type="gramEnd"/>
      <w:r>
        <w:rPr>
          <w:i/>
          <w:sz w:val="24"/>
        </w:rPr>
        <w:t xml:space="preserve">) </w:t>
      </w:r>
      <w:r>
        <w:rPr>
          <w:sz w:val="24"/>
        </w:rPr>
        <w:t>is issued, the processing</w:t>
      </w:r>
      <w:r>
        <w:rPr>
          <w:spacing w:val="1"/>
          <w:sz w:val="24"/>
        </w:rPr>
        <w:t xml:space="preserve"> </w:t>
      </w:r>
      <w:r>
        <w:rPr>
          <w:sz w:val="24"/>
        </w:rPr>
        <w:t>for the primitive (whether</w:t>
      </w:r>
      <w:r>
        <w:rPr>
          <w:spacing w:val="1"/>
          <w:sz w:val="24"/>
        </w:rPr>
        <w:t xml:space="preserve"> </w:t>
      </w:r>
      <w:r>
        <w:rPr>
          <w:sz w:val="24"/>
        </w:rPr>
        <w:t>synchronous</w:t>
      </w:r>
      <w:r>
        <w:rPr>
          <w:spacing w:val="-6"/>
          <w:sz w:val="24"/>
        </w:rPr>
        <w:t xml:space="preserve"> </w:t>
      </w:r>
      <w:r>
        <w:rPr>
          <w:sz w:val="24"/>
        </w:rPr>
        <w:t>or asynchronous)</w:t>
      </w:r>
      <w:r>
        <w:rPr>
          <w:spacing w:val="3"/>
          <w:sz w:val="24"/>
        </w:rPr>
        <w:t xml:space="preserve"> </w:t>
      </w:r>
      <w:r>
        <w:rPr>
          <w:sz w:val="24"/>
        </w:rPr>
        <w:t>has</w:t>
      </w:r>
      <w:r>
        <w:rPr>
          <w:spacing w:val="-4"/>
          <w:sz w:val="24"/>
        </w:rPr>
        <w:t xml:space="preserve"> </w:t>
      </w:r>
      <w:r>
        <w:rPr>
          <w:sz w:val="24"/>
        </w:rPr>
        <w:t>completed,</w:t>
      </w:r>
      <w:r>
        <w:rPr>
          <w:spacing w:val="3"/>
          <w:sz w:val="24"/>
        </w:rPr>
        <w:t xml:space="preserve"> </w:t>
      </w:r>
      <w:r>
        <w:rPr>
          <w:sz w:val="24"/>
        </w:rPr>
        <w:t>the</w:t>
      </w:r>
      <w:r>
        <w:rPr>
          <w:spacing w:val="-1"/>
          <w:sz w:val="24"/>
        </w:rPr>
        <w:t xml:space="preserve"> </w:t>
      </w:r>
      <w:r>
        <w:rPr>
          <w:i/>
          <w:sz w:val="24"/>
        </w:rPr>
        <w:t>Wait</w:t>
      </w:r>
      <w:r>
        <w:rPr>
          <w:i/>
          <w:spacing w:val="-1"/>
          <w:sz w:val="24"/>
        </w:rPr>
        <w:t xml:space="preserve"> </w:t>
      </w:r>
      <w:r>
        <w:rPr>
          <w:sz w:val="24"/>
        </w:rPr>
        <w:t>returns</w:t>
      </w:r>
      <w:r>
        <w:rPr>
          <w:spacing w:val="3"/>
          <w:sz w:val="24"/>
        </w:rPr>
        <w:t xml:space="preserve"> </w:t>
      </w:r>
      <w:r>
        <w:rPr>
          <w:sz w:val="24"/>
        </w:rPr>
        <w:t>immediately.</w:t>
      </w:r>
    </w:p>
    <w:p w:rsidR="007B043A" w:rsidRDefault="006F375B">
      <w:pPr>
        <w:pStyle w:val="ListParagraph"/>
        <w:numPr>
          <w:ilvl w:val="2"/>
          <w:numId w:val="180"/>
        </w:numPr>
        <w:tabs>
          <w:tab w:val="left" w:pos="1043"/>
        </w:tabs>
        <w:spacing w:before="93" w:line="252" w:lineRule="auto"/>
        <w:ind w:right="358" w:hanging="361"/>
        <w:rPr>
          <w:rFonts w:ascii="Symbol" w:hAnsi="Symbol"/>
          <w:sz w:val="24"/>
        </w:rPr>
      </w:pPr>
      <w:r>
        <w:rPr>
          <w:sz w:val="24"/>
        </w:rPr>
        <w:t xml:space="preserve">The completion of the processing of the primitive  </w:t>
      </w:r>
      <w:r>
        <w:rPr>
          <w:spacing w:val="1"/>
          <w:sz w:val="24"/>
        </w:rPr>
        <w:t xml:space="preserve"> </w:t>
      </w:r>
      <w:r>
        <w:rPr>
          <w:sz w:val="24"/>
        </w:rPr>
        <w:t>is detectable by checking</w:t>
      </w:r>
      <w:r>
        <w:rPr>
          <w:spacing w:val="1"/>
          <w:sz w:val="24"/>
        </w:rPr>
        <w:t xml:space="preserve"> </w:t>
      </w:r>
      <w:r>
        <w:rPr>
          <w:position w:val="2"/>
          <w:sz w:val="24"/>
        </w:rPr>
        <w:t>the value</w:t>
      </w:r>
      <w:r>
        <w:rPr>
          <w:spacing w:val="2"/>
          <w:position w:val="2"/>
          <w:sz w:val="24"/>
        </w:rPr>
        <w:t xml:space="preserve"> </w:t>
      </w:r>
      <w:r>
        <w:rPr>
          <w:position w:val="2"/>
          <w:sz w:val="24"/>
        </w:rPr>
        <w:t>of</w:t>
      </w:r>
      <w:r>
        <w:rPr>
          <w:spacing w:val="-11"/>
          <w:position w:val="2"/>
          <w:sz w:val="24"/>
        </w:rPr>
        <w:t xml:space="preserve"> </w:t>
      </w:r>
      <w:r>
        <w:rPr>
          <w:i/>
          <w:position w:val="2"/>
          <w:sz w:val="24"/>
        </w:rPr>
        <w:t>handle</w:t>
      </w:r>
      <w:r>
        <w:rPr>
          <w:i/>
          <w:sz w:val="24"/>
        </w:rPr>
        <w:t>k</w:t>
      </w:r>
      <w:r>
        <w:rPr>
          <w:position w:val="2"/>
          <w:sz w:val="24"/>
        </w:rPr>
        <w:t>.</w:t>
      </w:r>
    </w:p>
    <w:p w:rsidR="007B043A" w:rsidRDefault="006F375B">
      <w:pPr>
        <w:pStyle w:val="ListParagraph"/>
        <w:numPr>
          <w:ilvl w:val="2"/>
          <w:numId w:val="180"/>
        </w:numPr>
        <w:tabs>
          <w:tab w:val="left" w:pos="1105"/>
        </w:tabs>
        <w:spacing w:before="93" w:line="249" w:lineRule="auto"/>
        <w:ind w:right="350" w:hanging="361"/>
        <w:rPr>
          <w:rFonts w:ascii="Symbol" w:hAnsi="Symbol"/>
          <w:sz w:val="24"/>
        </w:rPr>
      </w:pPr>
      <w:r>
        <w:rPr>
          <w:sz w:val="24"/>
        </w:rPr>
        <w:t xml:space="preserve">If the processing of the primitive has not completed, the </w:t>
      </w:r>
      <w:r>
        <w:rPr>
          <w:i/>
          <w:sz w:val="24"/>
        </w:rPr>
        <w:t xml:space="preserve">Wait </w:t>
      </w:r>
      <w:r>
        <w:rPr>
          <w:sz w:val="24"/>
        </w:rPr>
        <w:t>blocks and waits</w:t>
      </w:r>
      <w:r>
        <w:rPr>
          <w:spacing w:val="-57"/>
          <w:sz w:val="24"/>
        </w:rPr>
        <w:t xml:space="preserve"> </w:t>
      </w:r>
      <w:r>
        <w:rPr>
          <w:sz w:val="24"/>
        </w:rPr>
        <w:t>for</w:t>
      </w:r>
      <w:r>
        <w:rPr>
          <w:spacing w:val="-2"/>
          <w:sz w:val="24"/>
        </w:rPr>
        <w:t xml:space="preserve"> </w:t>
      </w:r>
      <w:r>
        <w:rPr>
          <w:sz w:val="24"/>
        </w:rPr>
        <w:t>a</w:t>
      </w:r>
      <w:r>
        <w:rPr>
          <w:spacing w:val="-4"/>
          <w:sz w:val="24"/>
        </w:rPr>
        <w:t xml:space="preserve"> </w:t>
      </w:r>
      <w:r>
        <w:rPr>
          <w:sz w:val="24"/>
        </w:rPr>
        <w:t>signal</w:t>
      </w:r>
      <w:r>
        <w:rPr>
          <w:spacing w:val="-16"/>
          <w:sz w:val="24"/>
        </w:rPr>
        <w:t xml:space="preserve"> </w:t>
      </w:r>
      <w:r>
        <w:rPr>
          <w:sz w:val="24"/>
        </w:rPr>
        <w:t>to</w:t>
      </w:r>
      <w:r>
        <w:rPr>
          <w:spacing w:val="2"/>
          <w:sz w:val="24"/>
        </w:rPr>
        <w:t xml:space="preserve"> </w:t>
      </w:r>
      <w:r>
        <w:rPr>
          <w:sz w:val="24"/>
        </w:rPr>
        <w:t>wake</w:t>
      </w:r>
      <w:r>
        <w:rPr>
          <w:spacing w:val="2"/>
          <w:sz w:val="24"/>
        </w:rPr>
        <w:t xml:space="preserve"> </w:t>
      </w:r>
      <w:r>
        <w:rPr>
          <w:sz w:val="24"/>
        </w:rPr>
        <w:t>it</w:t>
      </w:r>
      <w:r>
        <w:rPr>
          <w:spacing w:val="6"/>
          <w:sz w:val="24"/>
        </w:rPr>
        <w:t xml:space="preserve"> </w:t>
      </w:r>
      <w:r>
        <w:rPr>
          <w:sz w:val="24"/>
        </w:rPr>
        <w:t>up.</w:t>
      </w:r>
    </w:p>
    <w:p w:rsidR="007B043A" w:rsidRDefault="006F375B">
      <w:pPr>
        <w:pStyle w:val="ListParagraph"/>
        <w:numPr>
          <w:ilvl w:val="2"/>
          <w:numId w:val="180"/>
        </w:numPr>
        <w:tabs>
          <w:tab w:val="left" w:pos="1101"/>
        </w:tabs>
        <w:spacing w:before="108" w:line="254" w:lineRule="auto"/>
        <w:ind w:right="336" w:hanging="361"/>
        <w:rPr>
          <w:rFonts w:ascii="Symbol" w:hAnsi="Symbol"/>
          <w:sz w:val="24"/>
        </w:rPr>
      </w:pPr>
      <w:r>
        <w:rPr>
          <w:sz w:val="24"/>
        </w:rPr>
        <w:t>When</w:t>
      </w:r>
      <w:r>
        <w:rPr>
          <w:spacing w:val="1"/>
          <w:sz w:val="24"/>
        </w:rPr>
        <w:t xml:space="preserve"> </w:t>
      </w:r>
      <w:r>
        <w:rPr>
          <w:sz w:val="24"/>
        </w:rPr>
        <w:t>the</w:t>
      </w:r>
      <w:r>
        <w:rPr>
          <w:spacing w:val="1"/>
          <w:sz w:val="24"/>
        </w:rPr>
        <w:t xml:space="preserve"> </w:t>
      </w:r>
      <w:r>
        <w:rPr>
          <w:sz w:val="24"/>
        </w:rPr>
        <w:t>processing</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z w:val="24"/>
        </w:rPr>
        <w:t>primitive</w:t>
      </w:r>
      <w:r>
        <w:rPr>
          <w:spacing w:val="1"/>
          <w:sz w:val="24"/>
        </w:rPr>
        <w:t xml:space="preserve"> </w:t>
      </w:r>
      <w:r>
        <w:rPr>
          <w:sz w:val="24"/>
        </w:rPr>
        <w:t>completes,</w:t>
      </w:r>
      <w:r>
        <w:rPr>
          <w:spacing w:val="1"/>
          <w:sz w:val="24"/>
        </w:rPr>
        <w:t xml:space="preserve"> </w:t>
      </w:r>
      <w:r>
        <w:rPr>
          <w:sz w:val="24"/>
        </w:rPr>
        <w:t>the</w:t>
      </w:r>
      <w:r>
        <w:rPr>
          <w:spacing w:val="1"/>
          <w:sz w:val="24"/>
        </w:rPr>
        <w:t xml:space="preserve"> </w:t>
      </w:r>
      <w:r>
        <w:rPr>
          <w:sz w:val="24"/>
        </w:rPr>
        <w:t>communication</w:t>
      </w:r>
      <w:r>
        <w:rPr>
          <w:spacing w:val="1"/>
          <w:sz w:val="24"/>
        </w:rPr>
        <w:t xml:space="preserve"> </w:t>
      </w:r>
      <w:r>
        <w:rPr>
          <w:position w:val="2"/>
          <w:sz w:val="24"/>
        </w:rPr>
        <w:t xml:space="preserve">subsystem software sets the value of </w:t>
      </w:r>
      <w:r>
        <w:rPr>
          <w:i/>
          <w:position w:val="2"/>
          <w:sz w:val="24"/>
        </w:rPr>
        <w:t>handle</w:t>
      </w:r>
      <w:r>
        <w:rPr>
          <w:i/>
          <w:sz w:val="24"/>
        </w:rPr>
        <w:t xml:space="preserve">k </w:t>
      </w:r>
      <w:r>
        <w:rPr>
          <w:position w:val="2"/>
          <w:sz w:val="24"/>
        </w:rPr>
        <w:t>and wakes up (signals) any</w:t>
      </w:r>
      <w:r>
        <w:rPr>
          <w:spacing w:val="1"/>
          <w:position w:val="2"/>
          <w:sz w:val="24"/>
        </w:rPr>
        <w:t xml:space="preserve"> </w:t>
      </w:r>
      <w:r>
        <w:rPr>
          <w:position w:val="2"/>
          <w:sz w:val="24"/>
        </w:rPr>
        <w:t xml:space="preserve">process with a </w:t>
      </w:r>
      <w:r>
        <w:rPr>
          <w:i/>
          <w:position w:val="2"/>
          <w:sz w:val="24"/>
        </w:rPr>
        <w:t xml:space="preserve">Wait </w:t>
      </w:r>
      <w:r>
        <w:rPr>
          <w:position w:val="2"/>
          <w:sz w:val="24"/>
        </w:rPr>
        <w:t xml:space="preserve">call blocked on this </w:t>
      </w:r>
      <w:r>
        <w:rPr>
          <w:i/>
          <w:position w:val="2"/>
          <w:sz w:val="24"/>
        </w:rPr>
        <w:t>handle</w:t>
      </w:r>
      <w:r>
        <w:rPr>
          <w:i/>
          <w:sz w:val="24"/>
        </w:rPr>
        <w:t>k</w:t>
      </w:r>
      <w:r>
        <w:rPr>
          <w:position w:val="2"/>
          <w:sz w:val="24"/>
        </w:rPr>
        <w:t xml:space="preserve">. This is called </w:t>
      </w:r>
      <w:r>
        <w:rPr>
          <w:i/>
          <w:position w:val="2"/>
          <w:sz w:val="24"/>
        </w:rPr>
        <w:t xml:space="preserve">posting </w:t>
      </w:r>
      <w:r>
        <w:rPr>
          <w:position w:val="2"/>
          <w:sz w:val="24"/>
        </w:rPr>
        <w:t>the</w:t>
      </w:r>
      <w:r>
        <w:rPr>
          <w:spacing w:val="1"/>
          <w:position w:val="2"/>
          <w:sz w:val="24"/>
        </w:rPr>
        <w:t xml:space="preserve"> </w:t>
      </w:r>
      <w:r>
        <w:rPr>
          <w:sz w:val="24"/>
        </w:rPr>
        <w:t>completion</w:t>
      </w:r>
      <w:r>
        <w:rPr>
          <w:spacing w:val="-2"/>
          <w:sz w:val="24"/>
        </w:rPr>
        <w:t xml:space="preserve"> </w:t>
      </w:r>
      <w:r>
        <w:rPr>
          <w:sz w:val="24"/>
        </w:rPr>
        <w:t>of</w:t>
      </w:r>
      <w:r>
        <w:rPr>
          <w:spacing w:val="-11"/>
          <w:sz w:val="24"/>
        </w:rPr>
        <w:t xml:space="preserve"> </w:t>
      </w:r>
      <w:r>
        <w:rPr>
          <w:sz w:val="24"/>
        </w:rPr>
        <w:t>the</w:t>
      </w:r>
      <w:r>
        <w:rPr>
          <w:spacing w:val="44"/>
          <w:sz w:val="24"/>
        </w:rPr>
        <w:t xml:space="preserve"> </w:t>
      </w:r>
      <w:r>
        <w:rPr>
          <w:sz w:val="24"/>
        </w:rPr>
        <w:t>operation.</w:t>
      </w:r>
    </w:p>
    <w:p w:rsidR="007B043A" w:rsidRDefault="007B043A">
      <w:pPr>
        <w:pStyle w:val="BodyText"/>
        <w:rPr>
          <w:sz w:val="26"/>
        </w:rPr>
      </w:pPr>
    </w:p>
    <w:p w:rsidR="007B043A" w:rsidRDefault="006F375B">
      <w:pPr>
        <w:pStyle w:val="BodyText"/>
        <w:spacing w:before="215"/>
        <w:ind w:right="292"/>
        <w:jc w:val="right"/>
        <w:rPr>
          <w:rFonts w:ascii="Symbol" w:hAnsi="Symbol"/>
        </w:rPr>
      </w:pPr>
      <w:r>
        <w:rPr>
          <w:rFonts w:ascii="Symbol" w:hAnsi="Symbol"/>
        </w:rPr>
        <w:t></w:t>
      </w:r>
      <w:r>
        <w:rPr>
          <w:rFonts w:ascii="Symbol" w:hAnsi="Symbol"/>
        </w:rPr>
        <w:t></w:t>
      </w:r>
    </w:p>
    <w:p w:rsidR="007B043A" w:rsidRDefault="007B043A">
      <w:pPr>
        <w:jc w:val="right"/>
        <w:rPr>
          <w:rFonts w:ascii="Symbol" w:hAnsi="Symbol"/>
        </w:rPr>
        <w:sectPr w:rsidR="007B043A">
          <w:headerReference w:type="default" r:id="rId40"/>
          <w:footerReference w:type="default" r:id="rId41"/>
          <w:pgSz w:w="9960" w:h="13840"/>
          <w:pgMar w:top="640" w:right="440" w:bottom="280" w:left="480" w:header="235" w:footer="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rPr>
          <w:rFonts w:ascii="Symbol" w:hAnsi="Symbol"/>
          <w:sz w:val="20"/>
        </w:rPr>
      </w:pPr>
    </w:p>
    <w:p w:rsidR="007B043A" w:rsidRDefault="006F375B">
      <w:pPr>
        <w:pStyle w:val="ListParagraph"/>
        <w:numPr>
          <w:ilvl w:val="2"/>
          <w:numId w:val="180"/>
        </w:numPr>
        <w:tabs>
          <w:tab w:val="left" w:pos="1101"/>
        </w:tabs>
        <w:spacing w:before="229" w:line="264" w:lineRule="auto"/>
        <w:ind w:right="350" w:hanging="361"/>
        <w:rPr>
          <w:rFonts w:ascii="Symbol" w:hAnsi="Symbol"/>
          <w:sz w:val="24"/>
        </w:rPr>
      </w:pPr>
      <w:r>
        <w:rPr>
          <w:sz w:val="24"/>
        </w:rPr>
        <w:t xml:space="preserve">There are therefore four versions of the </w:t>
      </w:r>
      <w:r>
        <w:rPr>
          <w:i/>
          <w:sz w:val="24"/>
        </w:rPr>
        <w:t xml:space="preserve">Send </w:t>
      </w:r>
      <w:r>
        <w:rPr>
          <w:sz w:val="24"/>
        </w:rPr>
        <w:t>primitive – synchronous block-</w:t>
      </w:r>
      <w:r>
        <w:rPr>
          <w:spacing w:val="1"/>
          <w:sz w:val="24"/>
        </w:rPr>
        <w:t xml:space="preserve"> </w:t>
      </w:r>
      <w:r>
        <w:rPr>
          <w:sz w:val="24"/>
        </w:rPr>
        <w:t>ing,</w:t>
      </w:r>
      <w:r>
        <w:rPr>
          <w:spacing w:val="1"/>
          <w:sz w:val="24"/>
        </w:rPr>
        <w:t xml:space="preserve"> </w:t>
      </w:r>
      <w:r>
        <w:rPr>
          <w:sz w:val="24"/>
        </w:rPr>
        <w:t>synchronous</w:t>
      </w:r>
      <w:r>
        <w:rPr>
          <w:spacing w:val="1"/>
          <w:sz w:val="24"/>
        </w:rPr>
        <w:t xml:space="preserve"> </w:t>
      </w:r>
      <w:r>
        <w:rPr>
          <w:sz w:val="24"/>
        </w:rPr>
        <w:t>non-blocking,</w:t>
      </w:r>
      <w:r>
        <w:rPr>
          <w:spacing w:val="1"/>
          <w:sz w:val="24"/>
        </w:rPr>
        <w:t xml:space="preserve"> </w:t>
      </w:r>
      <w:r>
        <w:rPr>
          <w:sz w:val="24"/>
        </w:rPr>
        <w:t>asynchronous</w:t>
      </w:r>
      <w:r>
        <w:rPr>
          <w:spacing w:val="1"/>
          <w:sz w:val="24"/>
        </w:rPr>
        <w:t xml:space="preserve"> </w:t>
      </w:r>
      <w:r>
        <w:rPr>
          <w:sz w:val="24"/>
        </w:rPr>
        <w:t>blocking,</w:t>
      </w:r>
      <w:r>
        <w:rPr>
          <w:spacing w:val="1"/>
          <w:sz w:val="24"/>
        </w:rPr>
        <w:t xml:space="preserve"> </w:t>
      </w:r>
      <w:r>
        <w:rPr>
          <w:sz w:val="24"/>
        </w:rPr>
        <w:t>and</w:t>
      </w:r>
      <w:r>
        <w:rPr>
          <w:spacing w:val="1"/>
          <w:sz w:val="24"/>
        </w:rPr>
        <w:t xml:space="preserve"> </w:t>
      </w:r>
      <w:r>
        <w:rPr>
          <w:sz w:val="24"/>
        </w:rPr>
        <w:t>asynchronous</w:t>
      </w:r>
      <w:r>
        <w:rPr>
          <w:spacing w:val="-57"/>
          <w:sz w:val="24"/>
        </w:rPr>
        <w:t xml:space="preserve"> </w:t>
      </w:r>
      <w:r>
        <w:rPr>
          <w:sz w:val="24"/>
        </w:rPr>
        <w:t>non-blocking.</w:t>
      </w:r>
    </w:p>
    <w:p w:rsidR="007B043A" w:rsidRDefault="006F375B">
      <w:pPr>
        <w:pStyle w:val="ListParagraph"/>
        <w:numPr>
          <w:ilvl w:val="2"/>
          <w:numId w:val="180"/>
        </w:numPr>
        <w:tabs>
          <w:tab w:val="left" w:pos="1119"/>
          <w:tab w:val="left" w:pos="1120"/>
        </w:tabs>
        <w:spacing w:before="159" w:line="264" w:lineRule="auto"/>
        <w:ind w:right="395" w:hanging="361"/>
        <w:jc w:val="left"/>
        <w:rPr>
          <w:rFonts w:ascii="Symbol" w:hAnsi="Symbol"/>
          <w:color w:val="201F1F"/>
          <w:sz w:val="24"/>
        </w:rPr>
      </w:pPr>
      <w:r>
        <w:rPr>
          <w:sz w:val="24"/>
        </w:rPr>
        <w:t xml:space="preserve">For the </w:t>
      </w:r>
      <w:r>
        <w:rPr>
          <w:i/>
          <w:sz w:val="24"/>
        </w:rPr>
        <w:t xml:space="preserve">Receive </w:t>
      </w:r>
      <w:r>
        <w:rPr>
          <w:sz w:val="24"/>
        </w:rPr>
        <w:t>primitive, there are the blocking synchronous and non-</w:t>
      </w:r>
      <w:r>
        <w:rPr>
          <w:spacing w:val="1"/>
          <w:sz w:val="24"/>
        </w:rPr>
        <w:t xml:space="preserve"> </w:t>
      </w:r>
      <w:r>
        <w:rPr>
          <w:spacing w:val="-1"/>
          <w:sz w:val="24"/>
        </w:rPr>
        <w:t xml:space="preserve">blocking synchronous versions. These versions </w:t>
      </w:r>
      <w:r>
        <w:rPr>
          <w:sz w:val="24"/>
        </w:rPr>
        <w:t>of the primitives are illustrated</w:t>
      </w:r>
      <w:r>
        <w:rPr>
          <w:spacing w:val="-57"/>
          <w:sz w:val="24"/>
        </w:rPr>
        <w:t xml:space="preserve"> </w:t>
      </w:r>
      <w:r>
        <w:rPr>
          <w:sz w:val="24"/>
        </w:rPr>
        <w:t>in</w:t>
      </w:r>
      <w:r>
        <w:rPr>
          <w:spacing w:val="26"/>
          <w:sz w:val="24"/>
        </w:rPr>
        <w:t xml:space="preserve"> </w:t>
      </w:r>
      <w:r>
        <w:rPr>
          <w:sz w:val="24"/>
        </w:rPr>
        <w:t>Figure</w:t>
      </w:r>
      <w:r>
        <w:rPr>
          <w:spacing w:val="26"/>
          <w:sz w:val="24"/>
        </w:rPr>
        <w:t xml:space="preserve"> </w:t>
      </w:r>
      <w:r>
        <w:rPr>
          <w:color w:val="3C7A7A"/>
          <w:sz w:val="24"/>
        </w:rPr>
        <w:t>1.8</w:t>
      </w:r>
      <w:r>
        <w:rPr>
          <w:color w:val="3C7A7A"/>
          <w:spacing w:val="26"/>
          <w:sz w:val="24"/>
        </w:rPr>
        <w:t xml:space="preserve"> </w:t>
      </w:r>
      <w:r>
        <w:rPr>
          <w:color w:val="201F1F"/>
          <w:sz w:val="24"/>
        </w:rPr>
        <w:t>using</w:t>
      </w:r>
      <w:r>
        <w:rPr>
          <w:color w:val="201F1F"/>
          <w:spacing w:val="27"/>
          <w:sz w:val="24"/>
        </w:rPr>
        <w:t xml:space="preserve"> </w:t>
      </w:r>
      <w:r>
        <w:rPr>
          <w:color w:val="201F1F"/>
          <w:sz w:val="24"/>
        </w:rPr>
        <w:t>a</w:t>
      </w:r>
      <w:r>
        <w:rPr>
          <w:color w:val="201F1F"/>
          <w:spacing w:val="25"/>
          <w:sz w:val="24"/>
        </w:rPr>
        <w:t xml:space="preserve"> </w:t>
      </w:r>
      <w:r>
        <w:rPr>
          <w:color w:val="201F1F"/>
          <w:sz w:val="24"/>
        </w:rPr>
        <w:t>timing</w:t>
      </w:r>
      <w:r>
        <w:rPr>
          <w:color w:val="201F1F"/>
          <w:spacing w:val="27"/>
          <w:sz w:val="24"/>
        </w:rPr>
        <w:t xml:space="preserve"> </w:t>
      </w:r>
      <w:r>
        <w:rPr>
          <w:color w:val="201F1F"/>
          <w:sz w:val="24"/>
        </w:rPr>
        <w:t>diagram.</w:t>
      </w:r>
      <w:r>
        <w:rPr>
          <w:color w:val="201F1F"/>
          <w:spacing w:val="34"/>
          <w:sz w:val="24"/>
        </w:rPr>
        <w:t xml:space="preserve"> </w:t>
      </w:r>
      <w:r>
        <w:rPr>
          <w:color w:val="201F1F"/>
          <w:sz w:val="24"/>
        </w:rPr>
        <w:t>Here,</w:t>
      </w:r>
      <w:r>
        <w:rPr>
          <w:color w:val="201F1F"/>
          <w:spacing w:val="29"/>
          <w:sz w:val="24"/>
        </w:rPr>
        <w:t xml:space="preserve"> </w:t>
      </w:r>
      <w:r>
        <w:rPr>
          <w:color w:val="201F1F"/>
          <w:sz w:val="24"/>
        </w:rPr>
        <w:t>three-</w:t>
      </w:r>
      <w:r>
        <w:rPr>
          <w:color w:val="201F1F"/>
          <w:spacing w:val="-30"/>
          <w:sz w:val="24"/>
        </w:rPr>
        <w:t xml:space="preserve"> </w:t>
      </w:r>
      <w:r>
        <w:rPr>
          <w:color w:val="201F1F"/>
          <w:sz w:val="24"/>
        </w:rPr>
        <w:t>t</w:t>
      </w:r>
      <w:r>
        <w:rPr>
          <w:color w:val="201F1F"/>
          <w:spacing w:val="-27"/>
          <w:sz w:val="24"/>
        </w:rPr>
        <w:t xml:space="preserve"> </w:t>
      </w:r>
      <w:r>
        <w:rPr>
          <w:color w:val="201F1F"/>
          <w:spacing w:val="4"/>
          <w:sz w:val="24"/>
        </w:rPr>
        <w:t>ime</w:t>
      </w:r>
      <w:r>
        <w:rPr>
          <w:color w:val="201F1F"/>
          <w:spacing w:val="64"/>
          <w:sz w:val="24"/>
        </w:rPr>
        <w:t xml:space="preserve"> </w:t>
      </w:r>
      <w:r>
        <w:rPr>
          <w:color w:val="201F1F"/>
          <w:sz w:val="24"/>
        </w:rPr>
        <w:t>lines</w:t>
      </w:r>
      <w:r>
        <w:rPr>
          <w:color w:val="201F1F"/>
          <w:spacing w:val="24"/>
          <w:sz w:val="24"/>
        </w:rPr>
        <w:t xml:space="preserve"> </w:t>
      </w:r>
      <w:r>
        <w:rPr>
          <w:color w:val="201F1F"/>
          <w:sz w:val="24"/>
        </w:rPr>
        <w:t>are</w:t>
      </w:r>
    </w:p>
    <w:p w:rsidR="007B043A" w:rsidRDefault="007B043A">
      <w:pPr>
        <w:pStyle w:val="BodyText"/>
        <w:rPr>
          <w:sz w:val="20"/>
        </w:rPr>
      </w:pPr>
    </w:p>
    <w:p w:rsidR="007B043A" w:rsidRDefault="006F375B">
      <w:pPr>
        <w:pStyle w:val="BodyText"/>
        <w:spacing w:before="7"/>
        <w:rPr>
          <w:sz w:val="29"/>
        </w:rPr>
      </w:pPr>
      <w:r>
        <w:rPr>
          <w:noProof/>
          <w:lang w:val="en-IN" w:eastAsia="en-IN"/>
        </w:rPr>
        <w:drawing>
          <wp:anchor distT="0" distB="0" distL="0" distR="0" simplePos="0" relativeHeight="5" behindDoc="0" locked="0" layoutInCell="1" allowOverlap="1">
            <wp:simplePos x="0" y="0"/>
            <wp:positionH relativeFrom="page">
              <wp:posOffset>1070610</wp:posOffset>
            </wp:positionH>
            <wp:positionV relativeFrom="paragraph">
              <wp:posOffset>241516</wp:posOffset>
            </wp:positionV>
            <wp:extent cx="4722425" cy="2927223"/>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42" cstate="print"/>
                    <a:stretch>
                      <a:fillRect/>
                    </a:stretch>
                  </pic:blipFill>
                  <pic:spPr>
                    <a:xfrm>
                      <a:off x="0" y="0"/>
                      <a:ext cx="4722425" cy="2927223"/>
                    </a:xfrm>
                    <a:prstGeom prst="rect">
                      <a:avLst/>
                    </a:prstGeom>
                  </pic:spPr>
                </pic:pic>
              </a:graphicData>
            </a:graphic>
          </wp:anchor>
        </w:drawing>
      </w:r>
    </w:p>
    <w:p w:rsidR="007B043A" w:rsidRDefault="007B043A">
      <w:pPr>
        <w:pStyle w:val="BodyText"/>
        <w:rPr>
          <w:sz w:val="26"/>
        </w:rPr>
      </w:pPr>
    </w:p>
    <w:p w:rsidR="007B043A" w:rsidRDefault="006F375B">
      <w:pPr>
        <w:pStyle w:val="BodyText"/>
        <w:spacing w:before="218" w:line="271" w:lineRule="auto"/>
        <w:ind w:left="648" w:right="329"/>
        <w:jc w:val="both"/>
      </w:pPr>
      <w:proofErr w:type="gramStart"/>
      <w:r>
        <w:t>shown</w:t>
      </w:r>
      <w:proofErr w:type="gramEnd"/>
      <w:r>
        <w:t xml:space="preserve"> for each process: (1)</w:t>
      </w:r>
      <w:r>
        <w:rPr>
          <w:spacing w:val="1"/>
        </w:rPr>
        <w:t xml:space="preserve"> </w:t>
      </w:r>
      <w:r>
        <w:t>for the process</w:t>
      </w:r>
      <w:r>
        <w:rPr>
          <w:spacing w:val="1"/>
        </w:rPr>
        <w:t xml:space="preserve"> </w:t>
      </w:r>
      <w:r>
        <w:t>execution, (2) for the user</w:t>
      </w:r>
      <w:r>
        <w:rPr>
          <w:spacing w:val="60"/>
        </w:rPr>
        <w:t xml:space="preserve"> </w:t>
      </w:r>
      <w:r>
        <w:t>buffer</w:t>
      </w:r>
      <w:r>
        <w:rPr>
          <w:spacing w:val="1"/>
        </w:rPr>
        <w:t xml:space="preserve"> </w:t>
      </w:r>
      <w:r>
        <w:t>from/to</w:t>
      </w:r>
      <w:r>
        <w:rPr>
          <w:spacing w:val="1"/>
        </w:rPr>
        <w:t xml:space="preserve"> </w:t>
      </w:r>
      <w:r>
        <w:t>which</w:t>
      </w:r>
      <w:r>
        <w:rPr>
          <w:spacing w:val="1"/>
        </w:rPr>
        <w:t xml:space="preserve"> </w:t>
      </w:r>
      <w:r>
        <w:t>data</w:t>
      </w:r>
      <w:r>
        <w:rPr>
          <w:spacing w:val="1"/>
        </w:rPr>
        <w:t xml:space="preserve"> </w:t>
      </w:r>
      <w:r>
        <w:t>is</w:t>
      </w:r>
      <w:r>
        <w:rPr>
          <w:spacing w:val="1"/>
        </w:rPr>
        <w:t xml:space="preserve"> </w:t>
      </w:r>
      <w:r>
        <w:t>sent/received,</w:t>
      </w:r>
      <w:r>
        <w:rPr>
          <w:spacing w:val="1"/>
        </w:rPr>
        <w:t xml:space="preserve"> </w:t>
      </w:r>
      <w:r>
        <w:t>and</w:t>
      </w:r>
      <w:r>
        <w:rPr>
          <w:spacing w:val="1"/>
        </w:rPr>
        <w:t xml:space="preserve"> </w:t>
      </w:r>
      <w:r>
        <w:t>(3)</w:t>
      </w:r>
      <w:r>
        <w:rPr>
          <w:spacing w:val="1"/>
        </w:rPr>
        <w:t xml:space="preserve"> </w:t>
      </w:r>
      <w:r>
        <w:t>for</w:t>
      </w:r>
      <w:r>
        <w:rPr>
          <w:spacing w:val="1"/>
        </w:rPr>
        <w:t xml:space="preserve"> </w:t>
      </w:r>
      <w:r>
        <w:t>the</w:t>
      </w:r>
      <w:r>
        <w:rPr>
          <w:spacing w:val="1"/>
        </w:rPr>
        <w:t xml:space="preserve"> </w:t>
      </w:r>
      <w:r>
        <w:t>kernel/communication</w:t>
      </w:r>
      <w:r>
        <w:rPr>
          <w:spacing w:val="1"/>
        </w:rPr>
        <w:t xml:space="preserve"> </w:t>
      </w:r>
      <w:r>
        <w:t>subsystem.</w:t>
      </w:r>
    </w:p>
    <w:p w:rsidR="007B043A" w:rsidRDefault="006F375B">
      <w:pPr>
        <w:pStyle w:val="ListParagraph"/>
        <w:numPr>
          <w:ilvl w:val="0"/>
          <w:numId w:val="179"/>
        </w:numPr>
        <w:tabs>
          <w:tab w:val="left" w:pos="1009"/>
        </w:tabs>
        <w:spacing w:line="256" w:lineRule="auto"/>
        <w:ind w:right="350"/>
        <w:rPr>
          <w:rFonts w:ascii="Symbol" w:hAnsi="Symbol"/>
          <w:color w:val="201F1F"/>
          <w:sz w:val="24"/>
        </w:rPr>
      </w:pPr>
      <w:r>
        <w:rPr>
          <w:b/>
          <w:sz w:val="24"/>
        </w:rPr>
        <w:t xml:space="preserve">Blocking synchronous </w:t>
      </w:r>
      <w:r>
        <w:rPr>
          <w:b/>
          <w:i/>
          <w:sz w:val="24"/>
        </w:rPr>
        <w:t xml:space="preserve">Send </w:t>
      </w:r>
      <w:r>
        <w:rPr>
          <w:sz w:val="24"/>
        </w:rPr>
        <w:t xml:space="preserve">(See Figure </w:t>
      </w:r>
      <w:r>
        <w:rPr>
          <w:color w:val="3C7A7A"/>
          <w:sz w:val="24"/>
        </w:rPr>
        <w:t>1.8</w:t>
      </w:r>
      <w:r>
        <w:rPr>
          <w:color w:val="201F1F"/>
          <w:sz w:val="24"/>
        </w:rPr>
        <w:t xml:space="preserve">(a)) </w:t>
      </w:r>
      <w:proofErr w:type="gramStart"/>
      <w:r>
        <w:rPr>
          <w:color w:val="201F1F"/>
          <w:sz w:val="24"/>
        </w:rPr>
        <w:t>The</w:t>
      </w:r>
      <w:proofErr w:type="gramEnd"/>
      <w:r>
        <w:rPr>
          <w:color w:val="201F1F"/>
          <w:sz w:val="24"/>
        </w:rPr>
        <w:t xml:space="preserve"> data gets copied from the</w:t>
      </w:r>
      <w:r>
        <w:rPr>
          <w:color w:val="201F1F"/>
          <w:spacing w:val="1"/>
          <w:sz w:val="24"/>
        </w:rPr>
        <w:t xml:space="preserve"> </w:t>
      </w:r>
      <w:r>
        <w:rPr>
          <w:color w:val="201F1F"/>
          <w:sz w:val="24"/>
        </w:rPr>
        <w:t>user</w:t>
      </w:r>
      <w:r>
        <w:rPr>
          <w:color w:val="201F1F"/>
          <w:spacing w:val="2"/>
          <w:sz w:val="24"/>
        </w:rPr>
        <w:t xml:space="preserve"> </w:t>
      </w:r>
      <w:r>
        <w:rPr>
          <w:color w:val="201F1F"/>
          <w:sz w:val="24"/>
        </w:rPr>
        <w:t>buffer</w:t>
      </w:r>
      <w:r>
        <w:rPr>
          <w:color w:val="201F1F"/>
          <w:spacing w:val="3"/>
          <w:sz w:val="24"/>
        </w:rPr>
        <w:t xml:space="preserve"> </w:t>
      </w:r>
      <w:r>
        <w:rPr>
          <w:color w:val="201F1F"/>
          <w:sz w:val="24"/>
        </w:rPr>
        <w:t>to</w:t>
      </w:r>
      <w:r>
        <w:rPr>
          <w:color w:val="201F1F"/>
          <w:spacing w:val="-4"/>
          <w:sz w:val="24"/>
        </w:rPr>
        <w:t xml:space="preserve"> </w:t>
      </w:r>
      <w:r>
        <w:rPr>
          <w:color w:val="201F1F"/>
          <w:sz w:val="24"/>
        </w:rPr>
        <w:t>t</w:t>
      </w:r>
      <w:r>
        <w:rPr>
          <w:color w:val="201F1F"/>
          <w:sz w:val="24"/>
        </w:rPr>
        <w:t>he kernel</w:t>
      </w:r>
      <w:r>
        <w:rPr>
          <w:color w:val="201F1F"/>
          <w:spacing w:val="-2"/>
          <w:sz w:val="24"/>
        </w:rPr>
        <w:t xml:space="preserve"> </w:t>
      </w:r>
      <w:r>
        <w:rPr>
          <w:color w:val="201F1F"/>
          <w:sz w:val="24"/>
        </w:rPr>
        <w:t>buffer</w:t>
      </w:r>
      <w:r>
        <w:rPr>
          <w:color w:val="201F1F"/>
          <w:spacing w:val="2"/>
          <w:sz w:val="24"/>
        </w:rPr>
        <w:t xml:space="preserve"> </w:t>
      </w:r>
      <w:r>
        <w:rPr>
          <w:color w:val="201F1F"/>
          <w:sz w:val="24"/>
        </w:rPr>
        <w:t>and</w:t>
      </w:r>
      <w:r>
        <w:rPr>
          <w:color w:val="201F1F"/>
          <w:spacing w:val="11"/>
          <w:sz w:val="24"/>
        </w:rPr>
        <w:t xml:space="preserve"> </w:t>
      </w:r>
      <w:r>
        <w:rPr>
          <w:color w:val="201F1F"/>
          <w:sz w:val="24"/>
        </w:rPr>
        <w:t>is</w:t>
      </w:r>
      <w:r>
        <w:rPr>
          <w:color w:val="201F1F"/>
          <w:spacing w:val="-1"/>
          <w:sz w:val="24"/>
        </w:rPr>
        <w:t xml:space="preserve"> </w:t>
      </w:r>
      <w:r>
        <w:rPr>
          <w:color w:val="201F1F"/>
          <w:sz w:val="24"/>
        </w:rPr>
        <w:t>then</w:t>
      </w:r>
      <w:r>
        <w:rPr>
          <w:color w:val="201F1F"/>
          <w:spacing w:val="-3"/>
          <w:sz w:val="24"/>
        </w:rPr>
        <w:t xml:space="preserve"> </w:t>
      </w:r>
      <w:r>
        <w:rPr>
          <w:color w:val="201F1F"/>
          <w:sz w:val="24"/>
        </w:rPr>
        <w:t>sent</w:t>
      </w:r>
      <w:r>
        <w:rPr>
          <w:color w:val="201F1F"/>
          <w:spacing w:val="5"/>
          <w:sz w:val="24"/>
        </w:rPr>
        <w:t xml:space="preserve"> </w:t>
      </w:r>
      <w:r>
        <w:rPr>
          <w:color w:val="201F1F"/>
          <w:sz w:val="24"/>
        </w:rPr>
        <w:t>over</w:t>
      </w:r>
      <w:r>
        <w:rPr>
          <w:color w:val="201F1F"/>
          <w:spacing w:val="-1"/>
          <w:sz w:val="24"/>
        </w:rPr>
        <w:t xml:space="preserve"> </w:t>
      </w:r>
      <w:r>
        <w:rPr>
          <w:color w:val="201F1F"/>
          <w:sz w:val="24"/>
        </w:rPr>
        <w:t>the network.</w:t>
      </w:r>
    </w:p>
    <w:p w:rsidR="007B043A" w:rsidRDefault="006F375B">
      <w:pPr>
        <w:pStyle w:val="ListParagraph"/>
        <w:numPr>
          <w:ilvl w:val="0"/>
          <w:numId w:val="179"/>
        </w:numPr>
        <w:tabs>
          <w:tab w:val="left" w:pos="1009"/>
        </w:tabs>
        <w:spacing w:before="17" w:line="261" w:lineRule="auto"/>
        <w:ind w:right="322"/>
        <w:rPr>
          <w:rFonts w:ascii="Symbol" w:hAnsi="Symbol"/>
          <w:sz w:val="24"/>
        </w:rPr>
      </w:pPr>
      <w:r>
        <w:rPr>
          <w:color w:val="201F1F"/>
          <w:sz w:val="24"/>
        </w:rPr>
        <w:t xml:space="preserve">After the data is copied to the receiver’s system buffer and a </w:t>
      </w:r>
      <w:r>
        <w:rPr>
          <w:i/>
          <w:color w:val="201F1F"/>
          <w:sz w:val="24"/>
        </w:rPr>
        <w:t xml:space="preserve">Receive </w:t>
      </w:r>
      <w:r>
        <w:rPr>
          <w:color w:val="201F1F"/>
          <w:sz w:val="24"/>
        </w:rPr>
        <w:t>call has</w:t>
      </w:r>
      <w:r>
        <w:rPr>
          <w:color w:val="201F1F"/>
          <w:spacing w:val="1"/>
          <w:sz w:val="24"/>
        </w:rPr>
        <w:t xml:space="preserve"> </w:t>
      </w:r>
      <w:r>
        <w:rPr>
          <w:color w:val="201F1F"/>
          <w:sz w:val="24"/>
        </w:rPr>
        <w:t>been</w:t>
      </w:r>
      <w:r>
        <w:rPr>
          <w:color w:val="201F1F"/>
          <w:spacing w:val="60"/>
          <w:sz w:val="24"/>
        </w:rPr>
        <w:t xml:space="preserve"> </w:t>
      </w:r>
      <w:r>
        <w:rPr>
          <w:color w:val="201F1F"/>
          <w:sz w:val="24"/>
        </w:rPr>
        <w:t>issued, an acknowledgement</w:t>
      </w:r>
      <w:r>
        <w:rPr>
          <w:color w:val="201F1F"/>
          <w:spacing w:val="60"/>
          <w:sz w:val="24"/>
        </w:rPr>
        <w:t xml:space="preserve"> </w:t>
      </w:r>
      <w:r>
        <w:rPr>
          <w:color w:val="201F1F"/>
          <w:sz w:val="24"/>
        </w:rPr>
        <w:t>back to the sender causes control to</w:t>
      </w:r>
      <w:r>
        <w:rPr>
          <w:color w:val="201F1F"/>
          <w:spacing w:val="60"/>
          <w:sz w:val="24"/>
        </w:rPr>
        <w:t xml:space="preserve"> </w:t>
      </w:r>
      <w:r>
        <w:rPr>
          <w:color w:val="201F1F"/>
          <w:sz w:val="24"/>
        </w:rPr>
        <w:t>return</w:t>
      </w:r>
      <w:r>
        <w:rPr>
          <w:color w:val="201F1F"/>
          <w:spacing w:val="1"/>
          <w:sz w:val="24"/>
        </w:rPr>
        <w:t xml:space="preserve"> </w:t>
      </w:r>
      <w:r>
        <w:rPr>
          <w:color w:val="201F1F"/>
          <w:sz w:val="24"/>
        </w:rPr>
        <w:t>to</w:t>
      </w:r>
      <w:r>
        <w:rPr>
          <w:color w:val="201F1F"/>
          <w:spacing w:val="-9"/>
          <w:sz w:val="24"/>
        </w:rPr>
        <w:t xml:space="preserve"> </w:t>
      </w:r>
      <w:r>
        <w:rPr>
          <w:color w:val="201F1F"/>
          <w:sz w:val="24"/>
        </w:rPr>
        <w:t>the process</w:t>
      </w:r>
      <w:r>
        <w:rPr>
          <w:color w:val="201F1F"/>
          <w:spacing w:val="-5"/>
          <w:sz w:val="24"/>
        </w:rPr>
        <w:t xml:space="preserve"> </w:t>
      </w:r>
      <w:r>
        <w:rPr>
          <w:color w:val="201F1F"/>
          <w:sz w:val="24"/>
        </w:rPr>
        <w:t>that</w:t>
      </w:r>
      <w:r>
        <w:rPr>
          <w:color w:val="201F1F"/>
          <w:spacing w:val="8"/>
          <w:sz w:val="24"/>
        </w:rPr>
        <w:t xml:space="preserve"> </w:t>
      </w:r>
      <w:r>
        <w:rPr>
          <w:color w:val="201F1F"/>
          <w:sz w:val="24"/>
        </w:rPr>
        <w:t>invoked</w:t>
      </w:r>
      <w:r>
        <w:rPr>
          <w:color w:val="201F1F"/>
          <w:spacing w:val="-3"/>
          <w:sz w:val="24"/>
        </w:rPr>
        <w:t xml:space="preserve"> </w:t>
      </w:r>
      <w:r>
        <w:rPr>
          <w:color w:val="201F1F"/>
          <w:sz w:val="24"/>
        </w:rPr>
        <w:t>the</w:t>
      </w:r>
      <w:r>
        <w:rPr>
          <w:color w:val="201F1F"/>
          <w:spacing w:val="1"/>
          <w:sz w:val="24"/>
        </w:rPr>
        <w:t xml:space="preserve"> </w:t>
      </w:r>
      <w:r>
        <w:rPr>
          <w:i/>
          <w:color w:val="201F1F"/>
          <w:sz w:val="24"/>
        </w:rPr>
        <w:t>Send</w:t>
      </w:r>
      <w:r>
        <w:rPr>
          <w:i/>
          <w:color w:val="201F1F"/>
          <w:spacing w:val="-4"/>
          <w:sz w:val="24"/>
        </w:rPr>
        <w:t xml:space="preserve"> </w:t>
      </w:r>
      <w:r>
        <w:rPr>
          <w:color w:val="201F1F"/>
          <w:sz w:val="24"/>
        </w:rPr>
        <w:t>operation</w:t>
      </w:r>
      <w:r>
        <w:rPr>
          <w:color w:val="201F1F"/>
          <w:spacing w:val="-6"/>
          <w:sz w:val="24"/>
        </w:rPr>
        <w:t xml:space="preserve"> </w:t>
      </w:r>
      <w:r>
        <w:rPr>
          <w:color w:val="201F1F"/>
          <w:sz w:val="24"/>
        </w:rPr>
        <w:t>and</w:t>
      </w:r>
      <w:r>
        <w:rPr>
          <w:color w:val="201F1F"/>
          <w:spacing w:val="11"/>
          <w:sz w:val="24"/>
        </w:rPr>
        <w:t xml:space="preserve"> </w:t>
      </w:r>
      <w:r>
        <w:rPr>
          <w:color w:val="201F1F"/>
          <w:sz w:val="24"/>
        </w:rPr>
        <w:t>completes the</w:t>
      </w:r>
      <w:r>
        <w:rPr>
          <w:color w:val="201F1F"/>
          <w:spacing w:val="1"/>
          <w:sz w:val="24"/>
        </w:rPr>
        <w:t xml:space="preserve"> </w:t>
      </w:r>
      <w:r>
        <w:rPr>
          <w:i/>
          <w:color w:val="201F1F"/>
          <w:sz w:val="24"/>
        </w:rPr>
        <w:t>Send</w:t>
      </w:r>
      <w:r>
        <w:rPr>
          <w:color w:val="201F1F"/>
          <w:sz w:val="24"/>
        </w:rPr>
        <w:t>.</w:t>
      </w:r>
    </w:p>
    <w:p w:rsidR="007B043A" w:rsidRDefault="006F375B">
      <w:pPr>
        <w:pStyle w:val="ListParagraph"/>
        <w:numPr>
          <w:ilvl w:val="0"/>
          <w:numId w:val="179"/>
        </w:numPr>
        <w:tabs>
          <w:tab w:val="left" w:pos="1009"/>
        </w:tabs>
        <w:spacing w:before="14" w:line="261" w:lineRule="auto"/>
        <w:ind w:right="349"/>
        <w:rPr>
          <w:rFonts w:ascii="Symbol" w:hAnsi="Symbol"/>
          <w:color w:val="201F1F"/>
          <w:sz w:val="24"/>
        </w:rPr>
      </w:pPr>
      <w:proofErr w:type="gramStart"/>
      <w:r>
        <w:rPr>
          <w:b/>
          <w:sz w:val="24"/>
        </w:rPr>
        <w:t>non-blocking</w:t>
      </w:r>
      <w:proofErr w:type="gramEnd"/>
      <w:r>
        <w:rPr>
          <w:b/>
          <w:sz w:val="24"/>
        </w:rPr>
        <w:t xml:space="preserve"> synchronous </w:t>
      </w:r>
      <w:r>
        <w:rPr>
          <w:b/>
          <w:i/>
          <w:sz w:val="24"/>
        </w:rPr>
        <w:t xml:space="preserve">Send </w:t>
      </w:r>
      <w:r>
        <w:rPr>
          <w:color w:val="201F1F"/>
          <w:sz w:val="24"/>
        </w:rPr>
        <w:t>Control returns back to the invoking process</w:t>
      </w:r>
      <w:r>
        <w:rPr>
          <w:color w:val="201F1F"/>
          <w:spacing w:val="1"/>
          <w:sz w:val="24"/>
        </w:rPr>
        <w:t xml:space="preserve"> </w:t>
      </w:r>
      <w:r>
        <w:rPr>
          <w:color w:val="201F1F"/>
          <w:spacing w:val="-1"/>
          <w:sz w:val="24"/>
        </w:rPr>
        <w:t>as</w:t>
      </w:r>
      <w:r>
        <w:rPr>
          <w:color w:val="201F1F"/>
          <w:sz w:val="24"/>
        </w:rPr>
        <w:t xml:space="preserve"> </w:t>
      </w:r>
      <w:r>
        <w:rPr>
          <w:color w:val="201F1F"/>
          <w:spacing w:val="-1"/>
          <w:sz w:val="24"/>
        </w:rPr>
        <w:t>soon</w:t>
      </w:r>
      <w:r>
        <w:rPr>
          <w:color w:val="201F1F"/>
          <w:spacing w:val="-7"/>
          <w:sz w:val="24"/>
        </w:rPr>
        <w:t xml:space="preserve"> </w:t>
      </w:r>
      <w:r>
        <w:rPr>
          <w:color w:val="201F1F"/>
          <w:spacing w:val="-1"/>
          <w:sz w:val="24"/>
        </w:rPr>
        <w:t>as</w:t>
      </w:r>
      <w:r>
        <w:rPr>
          <w:color w:val="201F1F"/>
          <w:spacing w:val="-5"/>
          <w:sz w:val="24"/>
        </w:rPr>
        <w:t xml:space="preserve"> </w:t>
      </w:r>
      <w:r>
        <w:rPr>
          <w:color w:val="201F1F"/>
          <w:spacing w:val="-1"/>
          <w:sz w:val="24"/>
        </w:rPr>
        <w:t>the</w:t>
      </w:r>
      <w:r>
        <w:rPr>
          <w:color w:val="201F1F"/>
          <w:spacing w:val="1"/>
          <w:sz w:val="24"/>
        </w:rPr>
        <w:t xml:space="preserve"> </w:t>
      </w:r>
      <w:r>
        <w:rPr>
          <w:color w:val="201F1F"/>
          <w:spacing w:val="-1"/>
          <w:sz w:val="24"/>
        </w:rPr>
        <w:t>copy</w:t>
      </w:r>
      <w:r>
        <w:rPr>
          <w:color w:val="201F1F"/>
          <w:spacing w:val="-22"/>
          <w:sz w:val="24"/>
        </w:rPr>
        <w:t xml:space="preserve"> </w:t>
      </w:r>
      <w:r>
        <w:rPr>
          <w:color w:val="201F1F"/>
          <w:spacing w:val="-1"/>
          <w:sz w:val="24"/>
        </w:rPr>
        <w:t>of</w:t>
      </w:r>
      <w:r>
        <w:rPr>
          <w:color w:val="201F1F"/>
          <w:spacing w:val="-9"/>
          <w:sz w:val="24"/>
        </w:rPr>
        <w:t xml:space="preserve"> </w:t>
      </w:r>
      <w:r>
        <w:rPr>
          <w:color w:val="201F1F"/>
          <w:spacing w:val="-1"/>
          <w:sz w:val="24"/>
        </w:rPr>
        <w:t>data</w:t>
      </w:r>
      <w:r>
        <w:rPr>
          <w:color w:val="201F1F"/>
          <w:spacing w:val="-4"/>
          <w:sz w:val="24"/>
        </w:rPr>
        <w:t xml:space="preserve"> </w:t>
      </w:r>
      <w:r>
        <w:rPr>
          <w:color w:val="201F1F"/>
          <w:sz w:val="24"/>
        </w:rPr>
        <w:t>from</w:t>
      </w:r>
      <w:r>
        <w:rPr>
          <w:color w:val="201F1F"/>
          <w:spacing w:val="-16"/>
          <w:sz w:val="24"/>
        </w:rPr>
        <w:t xml:space="preserve"> </w:t>
      </w:r>
      <w:r>
        <w:rPr>
          <w:color w:val="201F1F"/>
          <w:sz w:val="24"/>
        </w:rPr>
        <w:t>the</w:t>
      </w:r>
      <w:r>
        <w:rPr>
          <w:color w:val="201F1F"/>
          <w:spacing w:val="1"/>
          <w:sz w:val="24"/>
        </w:rPr>
        <w:t xml:space="preserve"> </w:t>
      </w:r>
      <w:r>
        <w:rPr>
          <w:color w:val="201F1F"/>
          <w:sz w:val="24"/>
        </w:rPr>
        <w:t>user</w:t>
      </w:r>
      <w:r>
        <w:rPr>
          <w:color w:val="201F1F"/>
          <w:spacing w:val="4"/>
          <w:sz w:val="24"/>
        </w:rPr>
        <w:t xml:space="preserve"> </w:t>
      </w:r>
      <w:r>
        <w:rPr>
          <w:color w:val="201F1F"/>
          <w:sz w:val="24"/>
        </w:rPr>
        <w:t>buffer</w:t>
      </w:r>
      <w:r>
        <w:rPr>
          <w:color w:val="201F1F"/>
          <w:spacing w:val="5"/>
          <w:sz w:val="24"/>
        </w:rPr>
        <w:t xml:space="preserve"> </w:t>
      </w:r>
      <w:r>
        <w:rPr>
          <w:color w:val="201F1F"/>
          <w:sz w:val="24"/>
        </w:rPr>
        <w:t>to</w:t>
      </w:r>
      <w:r>
        <w:rPr>
          <w:color w:val="201F1F"/>
          <w:spacing w:val="-8"/>
          <w:sz w:val="24"/>
        </w:rPr>
        <w:t xml:space="preserve"> </w:t>
      </w:r>
      <w:r>
        <w:rPr>
          <w:color w:val="201F1F"/>
          <w:sz w:val="24"/>
        </w:rPr>
        <w:t>the</w:t>
      </w:r>
      <w:r>
        <w:rPr>
          <w:color w:val="201F1F"/>
          <w:spacing w:val="-3"/>
          <w:sz w:val="24"/>
        </w:rPr>
        <w:t xml:space="preserve"> </w:t>
      </w:r>
      <w:r>
        <w:rPr>
          <w:color w:val="201F1F"/>
          <w:sz w:val="24"/>
        </w:rPr>
        <w:t>kernel</w:t>
      </w:r>
      <w:r>
        <w:rPr>
          <w:color w:val="201F1F"/>
          <w:spacing w:val="-11"/>
          <w:sz w:val="24"/>
        </w:rPr>
        <w:t xml:space="preserve"> </w:t>
      </w:r>
      <w:r>
        <w:rPr>
          <w:color w:val="201F1F"/>
          <w:sz w:val="24"/>
        </w:rPr>
        <w:t>buffer</w:t>
      </w:r>
      <w:r>
        <w:rPr>
          <w:color w:val="201F1F"/>
          <w:spacing w:val="9"/>
          <w:sz w:val="24"/>
        </w:rPr>
        <w:t xml:space="preserve"> </w:t>
      </w:r>
      <w:r>
        <w:rPr>
          <w:color w:val="201F1F"/>
          <w:sz w:val="24"/>
        </w:rPr>
        <w:t>is</w:t>
      </w:r>
      <w:r>
        <w:rPr>
          <w:color w:val="201F1F"/>
          <w:spacing w:val="6"/>
          <w:sz w:val="24"/>
        </w:rPr>
        <w:t xml:space="preserve"> </w:t>
      </w:r>
      <w:r>
        <w:rPr>
          <w:color w:val="201F1F"/>
          <w:sz w:val="24"/>
        </w:rPr>
        <w:t>initiated.</w:t>
      </w:r>
    </w:p>
    <w:p w:rsidR="007B043A" w:rsidRDefault="006F375B">
      <w:pPr>
        <w:pStyle w:val="ListParagraph"/>
        <w:numPr>
          <w:ilvl w:val="0"/>
          <w:numId w:val="179"/>
        </w:numPr>
        <w:tabs>
          <w:tab w:val="left" w:pos="1009"/>
        </w:tabs>
        <w:spacing w:before="13" w:line="261" w:lineRule="auto"/>
        <w:ind w:right="344"/>
        <w:rPr>
          <w:rFonts w:ascii="Symbol" w:hAnsi="Symbol"/>
          <w:color w:val="201F1F"/>
          <w:sz w:val="24"/>
        </w:rPr>
      </w:pPr>
      <w:r>
        <w:rPr>
          <w:color w:val="201F1F"/>
          <w:sz w:val="24"/>
        </w:rPr>
        <w:t>A parameter in the non-blocking call also gets set with the handle of a location</w:t>
      </w:r>
      <w:r>
        <w:rPr>
          <w:color w:val="201F1F"/>
          <w:spacing w:val="1"/>
          <w:sz w:val="24"/>
        </w:rPr>
        <w:t xml:space="preserve"> </w:t>
      </w:r>
      <w:r>
        <w:rPr>
          <w:color w:val="201F1F"/>
          <w:spacing w:val="-1"/>
          <w:sz w:val="24"/>
        </w:rPr>
        <w:t>that</w:t>
      </w:r>
      <w:r>
        <w:rPr>
          <w:color w:val="201F1F"/>
          <w:spacing w:val="-7"/>
          <w:sz w:val="24"/>
        </w:rPr>
        <w:t xml:space="preserve"> </w:t>
      </w:r>
      <w:r>
        <w:rPr>
          <w:color w:val="201F1F"/>
          <w:spacing w:val="-1"/>
          <w:sz w:val="24"/>
        </w:rPr>
        <w:t>the</w:t>
      </w:r>
      <w:r>
        <w:rPr>
          <w:color w:val="201F1F"/>
          <w:spacing w:val="1"/>
          <w:sz w:val="24"/>
        </w:rPr>
        <w:t xml:space="preserve"> </w:t>
      </w:r>
      <w:r>
        <w:rPr>
          <w:color w:val="201F1F"/>
          <w:spacing w:val="-1"/>
          <w:sz w:val="24"/>
        </w:rPr>
        <w:t>user</w:t>
      </w:r>
      <w:r>
        <w:rPr>
          <w:color w:val="201F1F"/>
          <w:spacing w:val="3"/>
          <w:sz w:val="24"/>
        </w:rPr>
        <w:t xml:space="preserve"> </w:t>
      </w:r>
      <w:r>
        <w:rPr>
          <w:color w:val="201F1F"/>
          <w:spacing w:val="-1"/>
          <w:sz w:val="24"/>
        </w:rPr>
        <w:t>process</w:t>
      </w:r>
      <w:r>
        <w:rPr>
          <w:color w:val="201F1F"/>
          <w:spacing w:val="2"/>
          <w:sz w:val="24"/>
        </w:rPr>
        <w:t xml:space="preserve"> </w:t>
      </w:r>
      <w:r>
        <w:rPr>
          <w:color w:val="201F1F"/>
          <w:spacing w:val="-1"/>
          <w:sz w:val="24"/>
        </w:rPr>
        <w:t>can</w:t>
      </w:r>
      <w:r>
        <w:rPr>
          <w:color w:val="201F1F"/>
          <w:spacing w:val="2"/>
          <w:sz w:val="24"/>
        </w:rPr>
        <w:t xml:space="preserve"> </w:t>
      </w:r>
      <w:r>
        <w:rPr>
          <w:color w:val="201F1F"/>
          <w:spacing w:val="-1"/>
          <w:sz w:val="24"/>
        </w:rPr>
        <w:t>later</w:t>
      </w:r>
      <w:r>
        <w:rPr>
          <w:color w:val="201F1F"/>
          <w:spacing w:val="3"/>
          <w:sz w:val="24"/>
        </w:rPr>
        <w:t xml:space="preserve"> </w:t>
      </w:r>
      <w:r>
        <w:rPr>
          <w:color w:val="201F1F"/>
          <w:spacing w:val="-1"/>
          <w:sz w:val="24"/>
        </w:rPr>
        <w:t>check</w:t>
      </w:r>
      <w:r>
        <w:rPr>
          <w:color w:val="201F1F"/>
          <w:spacing w:val="8"/>
          <w:sz w:val="24"/>
        </w:rPr>
        <w:t xml:space="preserve"> </w:t>
      </w:r>
      <w:r>
        <w:rPr>
          <w:color w:val="201F1F"/>
          <w:spacing w:val="-1"/>
          <w:sz w:val="24"/>
        </w:rPr>
        <w:t>for</w:t>
      </w:r>
      <w:r>
        <w:rPr>
          <w:color w:val="201F1F"/>
          <w:spacing w:val="-6"/>
          <w:sz w:val="24"/>
        </w:rPr>
        <w:t xml:space="preserve"> </w:t>
      </w:r>
      <w:r>
        <w:rPr>
          <w:color w:val="201F1F"/>
          <w:spacing w:val="-1"/>
          <w:sz w:val="24"/>
        </w:rPr>
        <w:t>the</w:t>
      </w:r>
      <w:r>
        <w:rPr>
          <w:color w:val="201F1F"/>
          <w:spacing w:val="2"/>
          <w:sz w:val="24"/>
        </w:rPr>
        <w:t xml:space="preserve"> </w:t>
      </w:r>
      <w:r>
        <w:rPr>
          <w:color w:val="201F1F"/>
          <w:spacing w:val="-1"/>
          <w:sz w:val="24"/>
        </w:rPr>
        <w:t>completion</w:t>
      </w:r>
      <w:r>
        <w:rPr>
          <w:color w:val="201F1F"/>
          <w:spacing w:val="-6"/>
          <w:sz w:val="24"/>
        </w:rPr>
        <w:t xml:space="preserve"> </w:t>
      </w:r>
      <w:r>
        <w:rPr>
          <w:color w:val="201F1F"/>
          <w:spacing w:val="-1"/>
          <w:sz w:val="24"/>
        </w:rPr>
        <w:t>of</w:t>
      </w:r>
      <w:r>
        <w:rPr>
          <w:color w:val="201F1F"/>
          <w:spacing w:val="-16"/>
          <w:sz w:val="24"/>
        </w:rPr>
        <w:t xml:space="preserve"> </w:t>
      </w:r>
      <w:r>
        <w:rPr>
          <w:color w:val="201F1F"/>
          <w:sz w:val="24"/>
        </w:rPr>
        <w:t>the</w:t>
      </w:r>
      <w:r>
        <w:rPr>
          <w:color w:val="201F1F"/>
          <w:spacing w:val="1"/>
          <w:sz w:val="24"/>
        </w:rPr>
        <w:t xml:space="preserve"> </w:t>
      </w:r>
      <w:r>
        <w:rPr>
          <w:color w:val="201F1F"/>
          <w:sz w:val="24"/>
        </w:rPr>
        <w:t>synchronous</w:t>
      </w:r>
      <w:r>
        <w:rPr>
          <w:color w:val="201F1F"/>
          <w:spacing w:val="2"/>
          <w:sz w:val="24"/>
        </w:rPr>
        <w:t xml:space="preserve"> </w:t>
      </w:r>
      <w:r>
        <w:rPr>
          <w:color w:val="201F1F"/>
          <w:sz w:val="24"/>
        </w:rPr>
        <w:t>send</w:t>
      </w:r>
    </w:p>
    <w:p w:rsidR="007B043A" w:rsidRDefault="007B043A">
      <w:pPr>
        <w:pStyle w:val="BodyText"/>
        <w:spacing w:before="2"/>
        <w:rPr>
          <w:sz w:val="28"/>
        </w:rPr>
      </w:pPr>
    </w:p>
    <w:p w:rsidR="007B043A" w:rsidRDefault="006F375B">
      <w:pPr>
        <w:pStyle w:val="BodyText"/>
        <w:ind w:right="211"/>
        <w:jc w:val="right"/>
        <w:rPr>
          <w:rFonts w:ascii="Symbol" w:hAnsi="Symbol"/>
        </w:rPr>
      </w:pPr>
      <w:r>
        <w:rPr>
          <w:rFonts w:ascii="Symbol" w:hAnsi="Symbol"/>
        </w:rPr>
        <w:t></w:t>
      </w:r>
      <w:r>
        <w:rPr>
          <w:rFonts w:ascii="Symbol" w:hAnsi="Symbol"/>
        </w:rPr>
        <w:t></w:t>
      </w:r>
    </w:p>
    <w:p w:rsidR="007B043A" w:rsidRDefault="007B043A">
      <w:pPr>
        <w:jc w:val="right"/>
        <w:rPr>
          <w:rFonts w:ascii="Symbol" w:hAnsi="Symbol"/>
        </w:rPr>
        <w:sectPr w:rsidR="007B043A">
          <w:headerReference w:type="default" r:id="rId43"/>
          <w:footerReference w:type="default" r:id="rId44"/>
          <w:pgSz w:w="9960" w:h="13840"/>
          <w:pgMar w:top="640" w:right="440" w:bottom="280" w:left="480" w:header="235" w:footer="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rPr>
          <w:rFonts w:ascii="Symbol" w:hAnsi="Symbol"/>
          <w:sz w:val="20"/>
        </w:rPr>
      </w:pPr>
    </w:p>
    <w:p w:rsidR="007B043A" w:rsidRDefault="006F375B">
      <w:pPr>
        <w:pStyle w:val="BodyText"/>
        <w:spacing w:before="222"/>
        <w:ind w:left="1008"/>
      </w:pPr>
      <w:proofErr w:type="gramStart"/>
      <w:r>
        <w:rPr>
          <w:color w:val="201F1F"/>
        </w:rPr>
        <w:t>operation</w:t>
      </w:r>
      <w:proofErr w:type="gramEnd"/>
      <w:r>
        <w:rPr>
          <w:color w:val="201F1F"/>
        </w:rPr>
        <w:t>.</w:t>
      </w:r>
    </w:p>
    <w:p w:rsidR="007B043A" w:rsidRDefault="006F375B">
      <w:pPr>
        <w:pStyle w:val="ListParagraph"/>
        <w:numPr>
          <w:ilvl w:val="0"/>
          <w:numId w:val="179"/>
        </w:numPr>
        <w:tabs>
          <w:tab w:val="left" w:pos="1009"/>
        </w:tabs>
        <w:spacing w:before="38" w:line="261" w:lineRule="auto"/>
        <w:ind w:right="331"/>
        <w:rPr>
          <w:rFonts w:ascii="Symbol" w:hAnsi="Symbol"/>
          <w:sz w:val="24"/>
        </w:rPr>
      </w:pPr>
      <w:r>
        <w:rPr>
          <w:color w:val="201F1F"/>
          <w:sz w:val="24"/>
        </w:rPr>
        <w:t>The location gets posted after an acknowledgement</w:t>
      </w:r>
      <w:r>
        <w:rPr>
          <w:color w:val="201F1F"/>
          <w:spacing w:val="60"/>
          <w:sz w:val="24"/>
        </w:rPr>
        <w:t xml:space="preserve"> </w:t>
      </w:r>
      <w:r>
        <w:rPr>
          <w:color w:val="201F1F"/>
          <w:sz w:val="24"/>
        </w:rPr>
        <w:t>returns</w:t>
      </w:r>
      <w:r>
        <w:rPr>
          <w:color w:val="201F1F"/>
          <w:spacing w:val="60"/>
          <w:sz w:val="24"/>
        </w:rPr>
        <w:t xml:space="preserve"> </w:t>
      </w:r>
      <w:r>
        <w:rPr>
          <w:color w:val="201F1F"/>
          <w:sz w:val="24"/>
        </w:rPr>
        <w:t>from the receiver,</w:t>
      </w:r>
      <w:r>
        <w:rPr>
          <w:color w:val="201F1F"/>
          <w:spacing w:val="1"/>
          <w:sz w:val="24"/>
        </w:rPr>
        <w:t xml:space="preserve"> </w:t>
      </w:r>
      <w:r>
        <w:rPr>
          <w:color w:val="201F1F"/>
          <w:sz w:val="24"/>
        </w:rPr>
        <w:t>as</w:t>
      </w:r>
      <w:r>
        <w:rPr>
          <w:color w:val="201F1F"/>
          <w:spacing w:val="-1"/>
          <w:sz w:val="24"/>
        </w:rPr>
        <w:t xml:space="preserve"> </w:t>
      </w:r>
      <w:r>
        <w:rPr>
          <w:color w:val="201F1F"/>
          <w:sz w:val="24"/>
        </w:rPr>
        <w:t>per</w:t>
      </w:r>
      <w:r>
        <w:rPr>
          <w:color w:val="201F1F"/>
          <w:spacing w:val="-1"/>
          <w:sz w:val="24"/>
        </w:rPr>
        <w:t xml:space="preserve"> </w:t>
      </w:r>
      <w:r>
        <w:rPr>
          <w:color w:val="201F1F"/>
          <w:sz w:val="24"/>
        </w:rPr>
        <w:t>the</w:t>
      </w:r>
      <w:r>
        <w:rPr>
          <w:color w:val="201F1F"/>
          <w:spacing w:val="1"/>
          <w:sz w:val="24"/>
        </w:rPr>
        <w:t xml:space="preserve"> </w:t>
      </w:r>
      <w:r>
        <w:rPr>
          <w:color w:val="201F1F"/>
          <w:sz w:val="24"/>
        </w:rPr>
        <w:t>semantics</w:t>
      </w:r>
      <w:r>
        <w:rPr>
          <w:color w:val="201F1F"/>
          <w:spacing w:val="-1"/>
          <w:sz w:val="24"/>
        </w:rPr>
        <w:t xml:space="preserve"> </w:t>
      </w:r>
      <w:r>
        <w:rPr>
          <w:color w:val="201F1F"/>
          <w:sz w:val="24"/>
        </w:rPr>
        <w:t>described</w:t>
      </w:r>
      <w:r>
        <w:rPr>
          <w:color w:val="201F1F"/>
          <w:spacing w:val="15"/>
          <w:sz w:val="24"/>
        </w:rPr>
        <w:t xml:space="preserve"> </w:t>
      </w:r>
      <w:r>
        <w:rPr>
          <w:color w:val="201F1F"/>
          <w:sz w:val="24"/>
        </w:rPr>
        <w:t>for</w:t>
      </w:r>
      <w:r>
        <w:rPr>
          <w:color w:val="201F1F"/>
          <w:spacing w:val="4"/>
          <w:sz w:val="24"/>
        </w:rPr>
        <w:t xml:space="preserve"> </w:t>
      </w:r>
      <w:r>
        <w:rPr>
          <w:color w:val="201F1F"/>
          <w:sz w:val="24"/>
        </w:rPr>
        <w:t>(a).</w:t>
      </w:r>
    </w:p>
    <w:p w:rsidR="007B043A" w:rsidRDefault="006F375B">
      <w:pPr>
        <w:pStyle w:val="ListParagraph"/>
        <w:numPr>
          <w:ilvl w:val="0"/>
          <w:numId w:val="179"/>
        </w:numPr>
        <w:tabs>
          <w:tab w:val="left" w:pos="1009"/>
        </w:tabs>
        <w:spacing w:before="18" w:line="264" w:lineRule="auto"/>
        <w:ind w:right="337"/>
        <w:rPr>
          <w:rFonts w:ascii="Symbol" w:hAnsi="Symbol"/>
          <w:sz w:val="24"/>
        </w:rPr>
      </w:pPr>
      <w:r>
        <w:rPr>
          <w:color w:val="201F1F"/>
          <w:sz w:val="24"/>
        </w:rPr>
        <w:t>The user process can keep checking for the completion of the non-blocking</w:t>
      </w:r>
      <w:r>
        <w:rPr>
          <w:color w:val="201F1F"/>
          <w:spacing w:val="1"/>
          <w:sz w:val="24"/>
        </w:rPr>
        <w:t xml:space="preserve"> </w:t>
      </w:r>
      <w:r>
        <w:rPr>
          <w:color w:val="201F1F"/>
          <w:sz w:val="24"/>
        </w:rPr>
        <w:t xml:space="preserve">synchronous </w:t>
      </w:r>
      <w:r>
        <w:rPr>
          <w:i/>
          <w:color w:val="201F1F"/>
          <w:sz w:val="24"/>
        </w:rPr>
        <w:t xml:space="preserve">Send </w:t>
      </w:r>
      <w:r>
        <w:rPr>
          <w:color w:val="201F1F"/>
          <w:sz w:val="24"/>
        </w:rPr>
        <w:t>by testing the returned handle, or it</w:t>
      </w:r>
      <w:r>
        <w:rPr>
          <w:color w:val="201F1F"/>
          <w:sz w:val="24"/>
        </w:rPr>
        <w:t xml:space="preserve"> can invoke the blocking</w:t>
      </w:r>
      <w:r>
        <w:rPr>
          <w:color w:val="201F1F"/>
          <w:spacing w:val="1"/>
          <w:sz w:val="24"/>
        </w:rPr>
        <w:t xml:space="preserve"> </w:t>
      </w:r>
      <w:r>
        <w:rPr>
          <w:i/>
          <w:color w:val="201F1F"/>
          <w:sz w:val="24"/>
        </w:rPr>
        <w:t>Wait</w:t>
      </w:r>
      <w:r>
        <w:rPr>
          <w:i/>
          <w:color w:val="201F1F"/>
          <w:spacing w:val="-3"/>
          <w:sz w:val="24"/>
        </w:rPr>
        <w:t xml:space="preserve"> </w:t>
      </w:r>
      <w:r>
        <w:rPr>
          <w:color w:val="201F1F"/>
          <w:sz w:val="24"/>
        </w:rPr>
        <w:t>operation</w:t>
      </w:r>
      <w:r>
        <w:rPr>
          <w:color w:val="201F1F"/>
          <w:spacing w:val="-6"/>
          <w:sz w:val="24"/>
        </w:rPr>
        <w:t xml:space="preserve"> </w:t>
      </w:r>
      <w:r>
        <w:rPr>
          <w:color w:val="201F1F"/>
          <w:sz w:val="24"/>
        </w:rPr>
        <w:t>on</w:t>
      </w:r>
      <w:r>
        <w:rPr>
          <w:color w:val="201F1F"/>
          <w:spacing w:val="-12"/>
          <w:sz w:val="24"/>
        </w:rPr>
        <w:t xml:space="preserve"> </w:t>
      </w:r>
      <w:r>
        <w:rPr>
          <w:color w:val="201F1F"/>
          <w:sz w:val="24"/>
        </w:rPr>
        <w:t>the</w:t>
      </w:r>
      <w:r>
        <w:rPr>
          <w:color w:val="201F1F"/>
          <w:spacing w:val="-4"/>
          <w:sz w:val="24"/>
        </w:rPr>
        <w:t xml:space="preserve"> </w:t>
      </w:r>
      <w:r>
        <w:rPr>
          <w:color w:val="201F1F"/>
          <w:sz w:val="24"/>
        </w:rPr>
        <w:t>returned</w:t>
      </w:r>
      <w:r>
        <w:rPr>
          <w:color w:val="201F1F"/>
          <w:spacing w:val="-2"/>
          <w:sz w:val="24"/>
        </w:rPr>
        <w:t xml:space="preserve"> </w:t>
      </w:r>
      <w:r>
        <w:rPr>
          <w:color w:val="201F1F"/>
          <w:sz w:val="24"/>
        </w:rPr>
        <w:t>handle (Figure</w:t>
      </w:r>
      <w:r>
        <w:rPr>
          <w:color w:val="201F1F"/>
          <w:spacing w:val="17"/>
          <w:sz w:val="24"/>
        </w:rPr>
        <w:t xml:space="preserve"> </w:t>
      </w:r>
      <w:r>
        <w:rPr>
          <w:color w:val="3C7A7A"/>
          <w:sz w:val="24"/>
        </w:rPr>
        <w:t>1.8</w:t>
      </w:r>
      <w:r>
        <w:rPr>
          <w:color w:val="201F1F"/>
          <w:sz w:val="24"/>
        </w:rPr>
        <w:t>(b)).</w:t>
      </w:r>
    </w:p>
    <w:p w:rsidR="007B043A" w:rsidRDefault="006F375B">
      <w:pPr>
        <w:pStyle w:val="ListParagraph"/>
        <w:numPr>
          <w:ilvl w:val="0"/>
          <w:numId w:val="179"/>
        </w:numPr>
        <w:tabs>
          <w:tab w:val="left" w:pos="1009"/>
        </w:tabs>
        <w:spacing w:before="10" w:line="264" w:lineRule="auto"/>
        <w:ind w:right="319"/>
        <w:rPr>
          <w:rFonts w:ascii="Symbol" w:hAnsi="Symbol"/>
          <w:color w:val="201F1F"/>
          <w:sz w:val="24"/>
        </w:rPr>
      </w:pPr>
      <w:r>
        <w:rPr>
          <w:b/>
          <w:sz w:val="24"/>
        </w:rPr>
        <w:t>Blocking</w:t>
      </w:r>
      <w:r>
        <w:rPr>
          <w:b/>
          <w:spacing w:val="1"/>
          <w:sz w:val="24"/>
        </w:rPr>
        <w:t xml:space="preserve"> </w:t>
      </w:r>
      <w:r>
        <w:rPr>
          <w:b/>
          <w:sz w:val="24"/>
        </w:rPr>
        <w:t>asynchronous</w:t>
      </w:r>
      <w:r>
        <w:rPr>
          <w:b/>
          <w:spacing w:val="1"/>
          <w:sz w:val="24"/>
        </w:rPr>
        <w:t xml:space="preserve"> </w:t>
      </w:r>
      <w:r>
        <w:rPr>
          <w:b/>
          <w:i/>
          <w:sz w:val="24"/>
        </w:rPr>
        <w:t>Send</w:t>
      </w:r>
      <w:r>
        <w:rPr>
          <w:b/>
          <w:i/>
          <w:spacing w:val="1"/>
          <w:sz w:val="24"/>
        </w:rPr>
        <w:t xml:space="preserve"> </w:t>
      </w:r>
      <w:r>
        <w:rPr>
          <w:color w:val="201F1F"/>
          <w:sz w:val="24"/>
        </w:rPr>
        <w:t>The</w:t>
      </w:r>
      <w:r>
        <w:rPr>
          <w:color w:val="201F1F"/>
          <w:spacing w:val="1"/>
          <w:sz w:val="24"/>
        </w:rPr>
        <w:t xml:space="preserve"> </w:t>
      </w:r>
      <w:r>
        <w:rPr>
          <w:color w:val="201F1F"/>
          <w:sz w:val="24"/>
        </w:rPr>
        <w:t>user</w:t>
      </w:r>
      <w:r>
        <w:rPr>
          <w:color w:val="201F1F"/>
          <w:spacing w:val="1"/>
          <w:sz w:val="24"/>
        </w:rPr>
        <w:t xml:space="preserve"> </w:t>
      </w:r>
      <w:r>
        <w:rPr>
          <w:color w:val="201F1F"/>
          <w:sz w:val="24"/>
        </w:rPr>
        <w:t>process</w:t>
      </w:r>
      <w:r>
        <w:rPr>
          <w:color w:val="201F1F"/>
          <w:spacing w:val="1"/>
          <w:sz w:val="24"/>
        </w:rPr>
        <w:t xml:space="preserve"> </w:t>
      </w:r>
      <w:r>
        <w:rPr>
          <w:color w:val="201F1F"/>
          <w:sz w:val="24"/>
        </w:rPr>
        <w:t>that</w:t>
      </w:r>
      <w:r>
        <w:rPr>
          <w:color w:val="201F1F"/>
          <w:spacing w:val="1"/>
          <w:sz w:val="24"/>
        </w:rPr>
        <w:t xml:space="preserve"> </w:t>
      </w:r>
      <w:r>
        <w:rPr>
          <w:color w:val="201F1F"/>
          <w:sz w:val="24"/>
        </w:rPr>
        <w:t>invokes</w:t>
      </w:r>
      <w:r>
        <w:rPr>
          <w:color w:val="201F1F"/>
          <w:spacing w:val="1"/>
          <w:sz w:val="24"/>
        </w:rPr>
        <w:t xml:space="preserve"> </w:t>
      </w:r>
      <w:r>
        <w:rPr>
          <w:color w:val="201F1F"/>
          <w:sz w:val="24"/>
        </w:rPr>
        <w:t>the</w:t>
      </w:r>
      <w:r>
        <w:rPr>
          <w:color w:val="201F1F"/>
          <w:spacing w:val="1"/>
          <w:sz w:val="24"/>
        </w:rPr>
        <w:t xml:space="preserve"> </w:t>
      </w:r>
      <w:r>
        <w:rPr>
          <w:i/>
          <w:color w:val="201F1F"/>
          <w:sz w:val="24"/>
        </w:rPr>
        <w:t>Send</w:t>
      </w:r>
      <w:r>
        <w:rPr>
          <w:i/>
          <w:color w:val="201F1F"/>
          <w:spacing w:val="60"/>
          <w:sz w:val="24"/>
        </w:rPr>
        <w:t xml:space="preserve"> </w:t>
      </w:r>
      <w:r>
        <w:rPr>
          <w:color w:val="201F1F"/>
          <w:sz w:val="24"/>
        </w:rPr>
        <w:t>is</w:t>
      </w:r>
      <w:r>
        <w:rPr>
          <w:color w:val="201F1F"/>
          <w:spacing w:val="1"/>
          <w:sz w:val="24"/>
        </w:rPr>
        <w:t xml:space="preserve"> </w:t>
      </w:r>
      <w:r>
        <w:rPr>
          <w:color w:val="201F1F"/>
          <w:sz w:val="24"/>
        </w:rPr>
        <w:t>blocked until the data is copied from the user’s buffer to the kernel buffer. (For</w:t>
      </w:r>
      <w:r>
        <w:rPr>
          <w:color w:val="201F1F"/>
          <w:spacing w:val="1"/>
          <w:sz w:val="24"/>
        </w:rPr>
        <w:t xml:space="preserve"> </w:t>
      </w:r>
      <w:r>
        <w:rPr>
          <w:color w:val="201F1F"/>
          <w:sz w:val="24"/>
        </w:rPr>
        <w:t xml:space="preserve">the unbuffered option, the user process that invokes the </w:t>
      </w:r>
      <w:r>
        <w:rPr>
          <w:i/>
          <w:color w:val="201F1F"/>
          <w:sz w:val="24"/>
        </w:rPr>
        <w:t xml:space="preserve">Send </w:t>
      </w:r>
      <w:r>
        <w:rPr>
          <w:color w:val="201F1F"/>
          <w:sz w:val="24"/>
        </w:rPr>
        <w:t>is</w:t>
      </w:r>
      <w:r>
        <w:rPr>
          <w:color w:val="201F1F"/>
          <w:spacing w:val="60"/>
          <w:sz w:val="24"/>
        </w:rPr>
        <w:t xml:space="preserve"> </w:t>
      </w:r>
      <w:r>
        <w:rPr>
          <w:color w:val="201F1F"/>
          <w:sz w:val="24"/>
        </w:rPr>
        <w:t>blocked until</w:t>
      </w:r>
      <w:r>
        <w:rPr>
          <w:color w:val="201F1F"/>
          <w:spacing w:val="1"/>
          <w:sz w:val="24"/>
        </w:rPr>
        <w:t xml:space="preserve"> </w:t>
      </w:r>
      <w:r>
        <w:rPr>
          <w:color w:val="201F1F"/>
          <w:sz w:val="24"/>
        </w:rPr>
        <w:t>the data</w:t>
      </w:r>
      <w:r>
        <w:rPr>
          <w:color w:val="201F1F"/>
          <w:spacing w:val="2"/>
          <w:sz w:val="24"/>
        </w:rPr>
        <w:t xml:space="preserve"> </w:t>
      </w:r>
      <w:r>
        <w:rPr>
          <w:color w:val="201F1F"/>
          <w:sz w:val="24"/>
        </w:rPr>
        <w:t>is copied</w:t>
      </w:r>
      <w:r>
        <w:rPr>
          <w:color w:val="201F1F"/>
          <w:spacing w:val="12"/>
          <w:sz w:val="24"/>
        </w:rPr>
        <w:t xml:space="preserve"> </w:t>
      </w:r>
      <w:r>
        <w:rPr>
          <w:color w:val="201F1F"/>
          <w:sz w:val="24"/>
        </w:rPr>
        <w:t>from</w:t>
      </w:r>
    </w:p>
    <w:p w:rsidR="007B043A" w:rsidRDefault="006F375B">
      <w:pPr>
        <w:pStyle w:val="BodyText"/>
        <w:spacing w:before="17"/>
        <w:ind w:left="1008"/>
        <w:jc w:val="both"/>
      </w:pPr>
      <w:proofErr w:type="gramStart"/>
      <w:r>
        <w:rPr>
          <w:color w:val="201F1F"/>
        </w:rPr>
        <w:t>the</w:t>
      </w:r>
      <w:proofErr w:type="gramEnd"/>
      <w:r>
        <w:rPr>
          <w:color w:val="201F1F"/>
          <w:spacing w:val="-7"/>
        </w:rPr>
        <w:t xml:space="preserve"> </w:t>
      </w:r>
      <w:r>
        <w:rPr>
          <w:color w:val="201F1F"/>
        </w:rPr>
        <w:t>user’s</w:t>
      </w:r>
      <w:r>
        <w:rPr>
          <w:color w:val="201F1F"/>
          <w:spacing w:val="-2"/>
        </w:rPr>
        <w:t xml:space="preserve"> </w:t>
      </w:r>
      <w:r>
        <w:rPr>
          <w:color w:val="201F1F"/>
        </w:rPr>
        <w:t>buffer</w:t>
      </w:r>
      <w:r>
        <w:rPr>
          <w:color w:val="201F1F"/>
          <w:spacing w:val="1"/>
        </w:rPr>
        <w:t xml:space="preserve"> </w:t>
      </w:r>
      <w:r>
        <w:rPr>
          <w:color w:val="201F1F"/>
        </w:rPr>
        <w:t>to</w:t>
      </w:r>
      <w:r>
        <w:rPr>
          <w:color w:val="201F1F"/>
          <w:spacing w:val="-5"/>
        </w:rPr>
        <w:t xml:space="preserve"> </w:t>
      </w:r>
      <w:r>
        <w:rPr>
          <w:color w:val="201F1F"/>
        </w:rPr>
        <w:t>the</w:t>
      </w:r>
      <w:r>
        <w:rPr>
          <w:color w:val="201F1F"/>
          <w:spacing w:val="18"/>
        </w:rPr>
        <w:t xml:space="preserve"> </w:t>
      </w:r>
      <w:r>
        <w:rPr>
          <w:color w:val="201F1F"/>
        </w:rPr>
        <w:t>network.)</w:t>
      </w:r>
    </w:p>
    <w:p w:rsidR="007B043A" w:rsidRDefault="006F375B">
      <w:pPr>
        <w:pStyle w:val="ListParagraph"/>
        <w:numPr>
          <w:ilvl w:val="0"/>
          <w:numId w:val="179"/>
        </w:numPr>
        <w:tabs>
          <w:tab w:val="left" w:pos="1009"/>
        </w:tabs>
        <w:spacing w:before="39" w:line="266" w:lineRule="auto"/>
        <w:ind w:right="338"/>
        <w:rPr>
          <w:rFonts w:ascii="Symbol" w:hAnsi="Symbol"/>
          <w:color w:val="201F1F"/>
          <w:sz w:val="24"/>
        </w:rPr>
      </w:pPr>
      <w:proofErr w:type="gramStart"/>
      <w:r>
        <w:rPr>
          <w:b/>
          <w:sz w:val="24"/>
        </w:rPr>
        <w:t>non-blocking</w:t>
      </w:r>
      <w:proofErr w:type="gramEnd"/>
      <w:r>
        <w:rPr>
          <w:b/>
          <w:sz w:val="24"/>
        </w:rPr>
        <w:t xml:space="preserve"> asynchronous </w:t>
      </w:r>
      <w:r>
        <w:rPr>
          <w:b/>
          <w:i/>
          <w:sz w:val="24"/>
        </w:rPr>
        <w:t xml:space="preserve">Send </w:t>
      </w:r>
      <w:r>
        <w:rPr>
          <w:color w:val="201F1F"/>
          <w:sz w:val="24"/>
        </w:rPr>
        <w:t xml:space="preserve">The user process that invokes the </w:t>
      </w:r>
      <w:r>
        <w:rPr>
          <w:i/>
          <w:color w:val="201F1F"/>
          <w:sz w:val="24"/>
        </w:rPr>
        <w:t xml:space="preserve">Send </w:t>
      </w:r>
      <w:r>
        <w:rPr>
          <w:color w:val="201F1F"/>
          <w:sz w:val="24"/>
        </w:rPr>
        <w:t>is</w:t>
      </w:r>
      <w:r>
        <w:rPr>
          <w:color w:val="201F1F"/>
          <w:spacing w:val="1"/>
          <w:sz w:val="24"/>
        </w:rPr>
        <w:t xml:space="preserve"> </w:t>
      </w:r>
      <w:r>
        <w:rPr>
          <w:color w:val="201F1F"/>
          <w:sz w:val="24"/>
        </w:rPr>
        <w:t>blocked until the transfer of the data from the user’s buffer to the kernel buffer</w:t>
      </w:r>
      <w:r>
        <w:rPr>
          <w:color w:val="201F1F"/>
          <w:spacing w:val="1"/>
          <w:sz w:val="24"/>
        </w:rPr>
        <w:t xml:space="preserve"> </w:t>
      </w:r>
      <w:r>
        <w:rPr>
          <w:color w:val="201F1F"/>
          <w:sz w:val="24"/>
        </w:rPr>
        <w:t xml:space="preserve">is initiated. (For the unbuffered option, the user process that invokes the </w:t>
      </w:r>
      <w:r>
        <w:rPr>
          <w:i/>
          <w:color w:val="201F1F"/>
          <w:sz w:val="24"/>
        </w:rPr>
        <w:t xml:space="preserve">Send </w:t>
      </w:r>
      <w:r>
        <w:rPr>
          <w:color w:val="201F1F"/>
          <w:sz w:val="24"/>
        </w:rPr>
        <w:t>is</w:t>
      </w:r>
      <w:r>
        <w:rPr>
          <w:color w:val="201F1F"/>
          <w:spacing w:val="-57"/>
          <w:sz w:val="24"/>
        </w:rPr>
        <w:t xml:space="preserve"> </w:t>
      </w:r>
      <w:r>
        <w:rPr>
          <w:color w:val="201F1F"/>
          <w:sz w:val="24"/>
        </w:rPr>
        <w:t>blocked until the transfer of the data from the user’s buffer to the network is</w:t>
      </w:r>
      <w:r>
        <w:rPr>
          <w:color w:val="201F1F"/>
          <w:spacing w:val="1"/>
          <w:sz w:val="24"/>
        </w:rPr>
        <w:t xml:space="preserve"> </w:t>
      </w:r>
      <w:r>
        <w:rPr>
          <w:color w:val="201F1F"/>
          <w:sz w:val="24"/>
        </w:rPr>
        <w:t>initiated</w:t>
      </w:r>
      <w:r>
        <w:rPr>
          <w:color w:val="201F1F"/>
          <w:sz w:val="24"/>
        </w:rPr>
        <w:t>.)</w:t>
      </w:r>
    </w:p>
    <w:p w:rsidR="007B043A" w:rsidRDefault="006F375B">
      <w:pPr>
        <w:pStyle w:val="ListParagraph"/>
        <w:numPr>
          <w:ilvl w:val="0"/>
          <w:numId w:val="179"/>
        </w:numPr>
        <w:tabs>
          <w:tab w:val="left" w:pos="1009"/>
        </w:tabs>
        <w:spacing w:line="266" w:lineRule="auto"/>
        <w:ind w:right="325"/>
        <w:rPr>
          <w:rFonts w:ascii="Symbol" w:hAnsi="Symbol"/>
          <w:color w:val="201F1F"/>
          <w:sz w:val="24"/>
        </w:rPr>
      </w:pPr>
      <w:r>
        <w:rPr>
          <w:color w:val="201F1F"/>
          <w:sz w:val="24"/>
        </w:rPr>
        <w:t>Control returns to the user process as soon as this transfer is initiated, and a</w:t>
      </w:r>
      <w:r>
        <w:rPr>
          <w:color w:val="201F1F"/>
          <w:spacing w:val="1"/>
          <w:sz w:val="24"/>
        </w:rPr>
        <w:t xml:space="preserve"> </w:t>
      </w:r>
      <w:r>
        <w:rPr>
          <w:color w:val="201F1F"/>
          <w:sz w:val="24"/>
        </w:rPr>
        <w:t>parameter in the non-blocking call also gets set with the handle of a</w:t>
      </w:r>
      <w:r>
        <w:rPr>
          <w:color w:val="201F1F"/>
          <w:spacing w:val="60"/>
          <w:sz w:val="24"/>
        </w:rPr>
        <w:t xml:space="preserve"> </w:t>
      </w:r>
      <w:r>
        <w:rPr>
          <w:color w:val="201F1F"/>
          <w:sz w:val="24"/>
        </w:rPr>
        <w:t>location</w:t>
      </w:r>
      <w:r>
        <w:rPr>
          <w:color w:val="201F1F"/>
          <w:spacing w:val="1"/>
          <w:sz w:val="24"/>
        </w:rPr>
        <w:t xml:space="preserve"> </w:t>
      </w:r>
      <w:r>
        <w:rPr>
          <w:color w:val="201F1F"/>
          <w:sz w:val="24"/>
        </w:rPr>
        <w:t>that</w:t>
      </w:r>
      <w:r>
        <w:rPr>
          <w:color w:val="201F1F"/>
          <w:spacing w:val="1"/>
          <w:sz w:val="24"/>
        </w:rPr>
        <w:t xml:space="preserve"> </w:t>
      </w:r>
      <w:r>
        <w:rPr>
          <w:color w:val="201F1F"/>
          <w:sz w:val="24"/>
        </w:rPr>
        <w:t>the</w:t>
      </w:r>
      <w:r>
        <w:rPr>
          <w:color w:val="201F1F"/>
          <w:spacing w:val="1"/>
          <w:sz w:val="24"/>
        </w:rPr>
        <w:t xml:space="preserve"> </w:t>
      </w:r>
      <w:r>
        <w:rPr>
          <w:color w:val="201F1F"/>
          <w:sz w:val="24"/>
        </w:rPr>
        <w:t>user</w:t>
      </w:r>
      <w:r>
        <w:rPr>
          <w:color w:val="201F1F"/>
          <w:spacing w:val="1"/>
          <w:sz w:val="24"/>
        </w:rPr>
        <w:t xml:space="preserve"> </w:t>
      </w:r>
      <w:r>
        <w:rPr>
          <w:color w:val="201F1F"/>
          <w:sz w:val="24"/>
        </w:rPr>
        <w:t>process</w:t>
      </w:r>
      <w:r>
        <w:rPr>
          <w:color w:val="201F1F"/>
          <w:spacing w:val="1"/>
          <w:sz w:val="24"/>
        </w:rPr>
        <w:t xml:space="preserve"> </w:t>
      </w:r>
      <w:r>
        <w:rPr>
          <w:color w:val="201F1F"/>
          <w:sz w:val="24"/>
        </w:rPr>
        <w:t>can</w:t>
      </w:r>
      <w:r>
        <w:rPr>
          <w:color w:val="201F1F"/>
          <w:spacing w:val="1"/>
          <w:sz w:val="24"/>
        </w:rPr>
        <w:t xml:space="preserve"> </w:t>
      </w:r>
      <w:r>
        <w:rPr>
          <w:color w:val="201F1F"/>
          <w:sz w:val="24"/>
        </w:rPr>
        <w:t>check</w:t>
      </w:r>
      <w:r>
        <w:rPr>
          <w:color w:val="201F1F"/>
          <w:spacing w:val="1"/>
          <w:sz w:val="24"/>
        </w:rPr>
        <w:t xml:space="preserve"> </w:t>
      </w:r>
      <w:r>
        <w:rPr>
          <w:color w:val="201F1F"/>
          <w:sz w:val="24"/>
        </w:rPr>
        <w:t>later</w:t>
      </w:r>
      <w:r>
        <w:rPr>
          <w:color w:val="201F1F"/>
          <w:spacing w:val="1"/>
          <w:sz w:val="24"/>
        </w:rPr>
        <w:t xml:space="preserve"> </w:t>
      </w:r>
      <w:r>
        <w:rPr>
          <w:color w:val="201F1F"/>
          <w:sz w:val="24"/>
        </w:rPr>
        <w:t>using</w:t>
      </w:r>
      <w:r>
        <w:rPr>
          <w:color w:val="201F1F"/>
          <w:spacing w:val="1"/>
          <w:sz w:val="24"/>
        </w:rPr>
        <w:t xml:space="preserve"> </w:t>
      </w:r>
      <w:r>
        <w:rPr>
          <w:color w:val="201F1F"/>
          <w:sz w:val="24"/>
        </w:rPr>
        <w:t>the</w:t>
      </w:r>
      <w:r>
        <w:rPr>
          <w:color w:val="201F1F"/>
          <w:spacing w:val="1"/>
          <w:sz w:val="24"/>
        </w:rPr>
        <w:t xml:space="preserve"> </w:t>
      </w:r>
      <w:r>
        <w:rPr>
          <w:i/>
          <w:color w:val="201F1F"/>
          <w:sz w:val="24"/>
        </w:rPr>
        <w:t>Wait</w:t>
      </w:r>
      <w:r>
        <w:rPr>
          <w:i/>
          <w:color w:val="201F1F"/>
          <w:spacing w:val="1"/>
          <w:sz w:val="24"/>
        </w:rPr>
        <w:t xml:space="preserve"> </w:t>
      </w:r>
      <w:r>
        <w:rPr>
          <w:color w:val="201F1F"/>
          <w:sz w:val="24"/>
        </w:rPr>
        <w:t>operation</w:t>
      </w:r>
      <w:r>
        <w:rPr>
          <w:color w:val="201F1F"/>
          <w:spacing w:val="61"/>
          <w:sz w:val="24"/>
        </w:rPr>
        <w:t xml:space="preserve"> </w:t>
      </w:r>
      <w:r>
        <w:rPr>
          <w:color w:val="201F1F"/>
          <w:sz w:val="24"/>
        </w:rPr>
        <w:t>for</w:t>
      </w:r>
      <w:r>
        <w:rPr>
          <w:color w:val="201F1F"/>
          <w:spacing w:val="60"/>
          <w:sz w:val="24"/>
        </w:rPr>
        <w:t xml:space="preserve"> </w:t>
      </w:r>
      <w:r>
        <w:rPr>
          <w:color w:val="201F1F"/>
          <w:sz w:val="24"/>
        </w:rPr>
        <w:t>the</w:t>
      </w:r>
      <w:r>
        <w:rPr>
          <w:color w:val="201F1F"/>
          <w:spacing w:val="1"/>
          <w:sz w:val="24"/>
        </w:rPr>
        <w:t xml:space="preserve"> </w:t>
      </w:r>
      <w:r>
        <w:rPr>
          <w:color w:val="201F1F"/>
          <w:sz w:val="24"/>
        </w:rPr>
        <w:t>completion</w:t>
      </w:r>
      <w:r>
        <w:rPr>
          <w:color w:val="201F1F"/>
          <w:spacing w:val="-2"/>
          <w:sz w:val="24"/>
        </w:rPr>
        <w:t xml:space="preserve"> </w:t>
      </w:r>
      <w:r>
        <w:rPr>
          <w:color w:val="201F1F"/>
          <w:sz w:val="24"/>
        </w:rPr>
        <w:t>of</w:t>
      </w:r>
      <w:r>
        <w:rPr>
          <w:color w:val="201F1F"/>
          <w:spacing w:val="-11"/>
          <w:sz w:val="24"/>
        </w:rPr>
        <w:t xml:space="preserve"> </w:t>
      </w:r>
      <w:r>
        <w:rPr>
          <w:color w:val="201F1F"/>
          <w:sz w:val="24"/>
        </w:rPr>
        <w:t>the</w:t>
      </w:r>
      <w:r>
        <w:rPr>
          <w:color w:val="201F1F"/>
          <w:spacing w:val="1"/>
          <w:sz w:val="24"/>
        </w:rPr>
        <w:t xml:space="preserve"> </w:t>
      </w:r>
      <w:r>
        <w:rPr>
          <w:color w:val="201F1F"/>
          <w:sz w:val="24"/>
        </w:rPr>
        <w:t>asynchronous</w:t>
      </w:r>
      <w:r>
        <w:rPr>
          <w:color w:val="201F1F"/>
          <w:spacing w:val="-28"/>
          <w:sz w:val="24"/>
        </w:rPr>
        <w:t xml:space="preserve"> </w:t>
      </w:r>
      <w:r>
        <w:rPr>
          <w:i/>
          <w:color w:val="201F1F"/>
          <w:sz w:val="24"/>
        </w:rPr>
        <w:t>Send</w:t>
      </w:r>
      <w:r>
        <w:rPr>
          <w:i/>
          <w:color w:val="201F1F"/>
          <w:spacing w:val="-3"/>
          <w:sz w:val="24"/>
        </w:rPr>
        <w:t xml:space="preserve"> </w:t>
      </w:r>
      <w:r>
        <w:rPr>
          <w:color w:val="201F1F"/>
          <w:sz w:val="24"/>
        </w:rPr>
        <w:t>operation.</w:t>
      </w:r>
    </w:p>
    <w:p w:rsidR="007B043A" w:rsidRDefault="006F375B">
      <w:pPr>
        <w:pStyle w:val="ListParagraph"/>
        <w:numPr>
          <w:ilvl w:val="0"/>
          <w:numId w:val="179"/>
        </w:numPr>
        <w:tabs>
          <w:tab w:val="left" w:pos="1009"/>
        </w:tabs>
        <w:spacing w:line="266" w:lineRule="auto"/>
        <w:ind w:right="324"/>
        <w:rPr>
          <w:rFonts w:ascii="Symbol" w:hAnsi="Symbol"/>
          <w:sz w:val="24"/>
        </w:rPr>
      </w:pPr>
      <w:r>
        <w:rPr>
          <w:color w:val="201F1F"/>
          <w:sz w:val="24"/>
        </w:rPr>
        <w:t xml:space="preserve">The asynchronous </w:t>
      </w:r>
      <w:r>
        <w:rPr>
          <w:i/>
          <w:color w:val="201F1F"/>
          <w:sz w:val="24"/>
        </w:rPr>
        <w:t xml:space="preserve">Send </w:t>
      </w:r>
      <w:r>
        <w:rPr>
          <w:color w:val="201F1F"/>
          <w:sz w:val="24"/>
        </w:rPr>
        <w:t>completes when the data has been copied out of the</w:t>
      </w:r>
      <w:r>
        <w:rPr>
          <w:color w:val="201F1F"/>
          <w:spacing w:val="1"/>
          <w:sz w:val="24"/>
        </w:rPr>
        <w:t xml:space="preserve"> </w:t>
      </w:r>
      <w:r>
        <w:rPr>
          <w:color w:val="201F1F"/>
          <w:spacing w:val="-2"/>
          <w:sz w:val="24"/>
        </w:rPr>
        <w:t>user’s</w:t>
      </w:r>
      <w:r>
        <w:rPr>
          <w:color w:val="201F1F"/>
          <w:spacing w:val="-14"/>
          <w:sz w:val="24"/>
        </w:rPr>
        <w:t xml:space="preserve"> </w:t>
      </w:r>
      <w:r>
        <w:rPr>
          <w:color w:val="201F1F"/>
          <w:spacing w:val="-2"/>
          <w:sz w:val="24"/>
        </w:rPr>
        <w:t>buffer.</w:t>
      </w:r>
      <w:r>
        <w:rPr>
          <w:color w:val="201F1F"/>
          <w:spacing w:val="-4"/>
          <w:sz w:val="24"/>
        </w:rPr>
        <w:t xml:space="preserve"> </w:t>
      </w:r>
      <w:r>
        <w:rPr>
          <w:color w:val="201F1F"/>
          <w:spacing w:val="-2"/>
          <w:sz w:val="24"/>
        </w:rPr>
        <w:t>The</w:t>
      </w:r>
      <w:r>
        <w:rPr>
          <w:color w:val="201F1F"/>
          <w:spacing w:val="-7"/>
          <w:sz w:val="24"/>
        </w:rPr>
        <w:t xml:space="preserve"> </w:t>
      </w:r>
      <w:r>
        <w:rPr>
          <w:color w:val="201F1F"/>
          <w:spacing w:val="-2"/>
          <w:sz w:val="24"/>
        </w:rPr>
        <w:t xml:space="preserve">checking </w:t>
      </w:r>
      <w:r>
        <w:rPr>
          <w:color w:val="201F1F"/>
          <w:spacing w:val="-1"/>
          <w:sz w:val="24"/>
        </w:rPr>
        <w:t>for</w:t>
      </w:r>
      <w:r>
        <w:rPr>
          <w:color w:val="201F1F"/>
          <w:spacing w:val="-9"/>
          <w:sz w:val="24"/>
        </w:rPr>
        <w:t xml:space="preserve"> </w:t>
      </w:r>
      <w:r>
        <w:rPr>
          <w:color w:val="201F1F"/>
          <w:spacing w:val="-1"/>
          <w:sz w:val="24"/>
        </w:rPr>
        <w:t>the</w:t>
      </w:r>
      <w:r>
        <w:rPr>
          <w:color w:val="201F1F"/>
          <w:spacing w:val="-13"/>
          <w:sz w:val="24"/>
        </w:rPr>
        <w:t xml:space="preserve"> </w:t>
      </w:r>
      <w:r>
        <w:rPr>
          <w:color w:val="201F1F"/>
          <w:spacing w:val="-1"/>
          <w:sz w:val="24"/>
        </w:rPr>
        <w:t>completion</w:t>
      </w:r>
      <w:r>
        <w:rPr>
          <w:color w:val="201F1F"/>
          <w:spacing w:val="-6"/>
          <w:sz w:val="24"/>
        </w:rPr>
        <w:t xml:space="preserve"> </w:t>
      </w:r>
      <w:r>
        <w:rPr>
          <w:color w:val="201F1F"/>
          <w:spacing w:val="-1"/>
          <w:sz w:val="24"/>
        </w:rPr>
        <w:t>may</w:t>
      </w:r>
      <w:r>
        <w:rPr>
          <w:color w:val="201F1F"/>
          <w:spacing w:val="-11"/>
          <w:sz w:val="24"/>
        </w:rPr>
        <w:t xml:space="preserve"> </w:t>
      </w:r>
      <w:r>
        <w:rPr>
          <w:color w:val="201F1F"/>
          <w:spacing w:val="-1"/>
          <w:sz w:val="24"/>
        </w:rPr>
        <w:t>be</w:t>
      </w:r>
      <w:r>
        <w:rPr>
          <w:color w:val="201F1F"/>
          <w:spacing w:val="-3"/>
          <w:sz w:val="24"/>
        </w:rPr>
        <w:t xml:space="preserve"> </w:t>
      </w:r>
      <w:r>
        <w:rPr>
          <w:color w:val="201F1F"/>
          <w:spacing w:val="-1"/>
          <w:sz w:val="24"/>
        </w:rPr>
        <w:t>necessary</w:t>
      </w:r>
      <w:r>
        <w:rPr>
          <w:color w:val="201F1F"/>
          <w:spacing w:val="-10"/>
          <w:sz w:val="24"/>
        </w:rPr>
        <w:t xml:space="preserve"> </w:t>
      </w:r>
      <w:r>
        <w:rPr>
          <w:color w:val="201F1F"/>
          <w:spacing w:val="-1"/>
          <w:sz w:val="24"/>
        </w:rPr>
        <w:t>if</w:t>
      </w:r>
      <w:r>
        <w:rPr>
          <w:color w:val="201F1F"/>
          <w:spacing w:val="-6"/>
          <w:sz w:val="24"/>
        </w:rPr>
        <w:t xml:space="preserve"> </w:t>
      </w:r>
      <w:r>
        <w:rPr>
          <w:color w:val="201F1F"/>
          <w:spacing w:val="-1"/>
          <w:sz w:val="24"/>
        </w:rPr>
        <w:t>the</w:t>
      </w:r>
      <w:r>
        <w:rPr>
          <w:color w:val="201F1F"/>
          <w:spacing w:val="-7"/>
          <w:sz w:val="24"/>
        </w:rPr>
        <w:t xml:space="preserve"> </w:t>
      </w:r>
      <w:r>
        <w:rPr>
          <w:color w:val="201F1F"/>
          <w:spacing w:val="-1"/>
          <w:sz w:val="24"/>
        </w:rPr>
        <w:t>user</w:t>
      </w:r>
      <w:r>
        <w:rPr>
          <w:color w:val="201F1F"/>
          <w:sz w:val="24"/>
        </w:rPr>
        <w:t xml:space="preserve"> </w:t>
      </w:r>
      <w:r>
        <w:rPr>
          <w:color w:val="201F1F"/>
          <w:spacing w:val="-1"/>
          <w:sz w:val="24"/>
        </w:rPr>
        <w:t>wants</w:t>
      </w:r>
      <w:r>
        <w:rPr>
          <w:color w:val="201F1F"/>
          <w:spacing w:val="-58"/>
          <w:sz w:val="24"/>
        </w:rPr>
        <w:t xml:space="preserve"> </w:t>
      </w:r>
      <w:r>
        <w:rPr>
          <w:color w:val="201F1F"/>
          <w:spacing w:val="-1"/>
          <w:sz w:val="24"/>
        </w:rPr>
        <w:t>to</w:t>
      </w:r>
      <w:r>
        <w:rPr>
          <w:color w:val="201F1F"/>
          <w:spacing w:val="-12"/>
          <w:sz w:val="24"/>
        </w:rPr>
        <w:t xml:space="preserve"> </w:t>
      </w:r>
      <w:r>
        <w:rPr>
          <w:color w:val="201F1F"/>
          <w:spacing w:val="-1"/>
          <w:sz w:val="24"/>
        </w:rPr>
        <w:t>reuse</w:t>
      </w:r>
      <w:r>
        <w:rPr>
          <w:color w:val="201F1F"/>
          <w:spacing w:val="-18"/>
          <w:sz w:val="24"/>
        </w:rPr>
        <w:t xml:space="preserve"> </w:t>
      </w:r>
      <w:r>
        <w:rPr>
          <w:color w:val="201F1F"/>
          <w:spacing w:val="-1"/>
          <w:sz w:val="24"/>
        </w:rPr>
        <w:t>the</w:t>
      </w:r>
      <w:r>
        <w:rPr>
          <w:color w:val="201F1F"/>
          <w:spacing w:val="-8"/>
          <w:sz w:val="24"/>
        </w:rPr>
        <w:t xml:space="preserve"> </w:t>
      </w:r>
      <w:r>
        <w:rPr>
          <w:color w:val="201F1F"/>
          <w:spacing w:val="-1"/>
          <w:sz w:val="24"/>
        </w:rPr>
        <w:t>buffer</w:t>
      </w:r>
      <w:r>
        <w:rPr>
          <w:color w:val="201F1F"/>
          <w:spacing w:val="4"/>
          <w:sz w:val="24"/>
        </w:rPr>
        <w:t xml:space="preserve"> </w:t>
      </w:r>
      <w:r>
        <w:rPr>
          <w:color w:val="201F1F"/>
          <w:sz w:val="24"/>
        </w:rPr>
        <w:t>from</w:t>
      </w:r>
      <w:r>
        <w:rPr>
          <w:color w:val="201F1F"/>
          <w:spacing w:val="-25"/>
          <w:sz w:val="24"/>
        </w:rPr>
        <w:t xml:space="preserve"> </w:t>
      </w:r>
      <w:r>
        <w:rPr>
          <w:color w:val="201F1F"/>
          <w:sz w:val="24"/>
        </w:rPr>
        <w:t>which</w:t>
      </w:r>
      <w:r>
        <w:rPr>
          <w:color w:val="201F1F"/>
          <w:spacing w:val="-22"/>
          <w:sz w:val="24"/>
        </w:rPr>
        <w:t xml:space="preserve"> </w:t>
      </w:r>
      <w:r>
        <w:rPr>
          <w:color w:val="201F1F"/>
          <w:sz w:val="24"/>
        </w:rPr>
        <w:t>the</w:t>
      </w:r>
      <w:r>
        <w:rPr>
          <w:color w:val="201F1F"/>
          <w:spacing w:val="-13"/>
          <w:sz w:val="24"/>
        </w:rPr>
        <w:t xml:space="preserve"> </w:t>
      </w:r>
      <w:r>
        <w:rPr>
          <w:color w:val="201F1F"/>
          <w:sz w:val="24"/>
        </w:rPr>
        <w:t>data</w:t>
      </w:r>
      <w:r>
        <w:rPr>
          <w:color w:val="201F1F"/>
          <w:spacing w:val="-8"/>
          <w:sz w:val="24"/>
        </w:rPr>
        <w:t xml:space="preserve"> </w:t>
      </w:r>
      <w:r>
        <w:rPr>
          <w:color w:val="201F1F"/>
          <w:sz w:val="24"/>
        </w:rPr>
        <w:t>was</w:t>
      </w:r>
      <w:r>
        <w:rPr>
          <w:color w:val="201F1F"/>
          <w:spacing w:val="-14"/>
          <w:sz w:val="24"/>
        </w:rPr>
        <w:t xml:space="preserve"> </w:t>
      </w:r>
      <w:r>
        <w:rPr>
          <w:color w:val="201F1F"/>
          <w:sz w:val="24"/>
        </w:rPr>
        <w:t>sent.</w:t>
      </w:r>
    </w:p>
    <w:p w:rsidR="007B043A" w:rsidRDefault="006F375B">
      <w:pPr>
        <w:pStyle w:val="ListParagraph"/>
        <w:numPr>
          <w:ilvl w:val="0"/>
          <w:numId w:val="179"/>
        </w:numPr>
        <w:tabs>
          <w:tab w:val="left" w:pos="1009"/>
        </w:tabs>
        <w:spacing w:line="266" w:lineRule="auto"/>
        <w:ind w:right="340"/>
        <w:rPr>
          <w:rFonts w:ascii="Symbol" w:hAnsi="Symbol"/>
          <w:sz w:val="24"/>
        </w:rPr>
      </w:pPr>
      <w:r>
        <w:rPr>
          <w:b/>
          <w:sz w:val="24"/>
        </w:rPr>
        <w:t xml:space="preserve">Blocking </w:t>
      </w:r>
      <w:r>
        <w:rPr>
          <w:b/>
          <w:i/>
          <w:sz w:val="24"/>
        </w:rPr>
        <w:t xml:space="preserve">Receive   </w:t>
      </w:r>
      <w:r>
        <w:rPr>
          <w:color w:val="201F1F"/>
          <w:sz w:val="24"/>
        </w:rPr>
        <w:t xml:space="preserve">The </w:t>
      </w:r>
      <w:r>
        <w:rPr>
          <w:i/>
          <w:color w:val="201F1F"/>
          <w:sz w:val="24"/>
        </w:rPr>
        <w:t xml:space="preserve">Receive </w:t>
      </w:r>
      <w:r>
        <w:rPr>
          <w:color w:val="201F1F"/>
          <w:sz w:val="24"/>
        </w:rPr>
        <w:t>call blocks until</w:t>
      </w:r>
      <w:r>
        <w:rPr>
          <w:color w:val="201F1F"/>
          <w:spacing w:val="60"/>
          <w:sz w:val="24"/>
        </w:rPr>
        <w:t xml:space="preserve"> </w:t>
      </w:r>
      <w:r>
        <w:rPr>
          <w:color w:val="201F1F"/>
          <w:sz w:val="24"/>
        </w:rPr>
        <w:t>the data expected arrives and</w:t>
      </w:r>
      <w:r>
        <w:rPr>
          <w:color w:val="201F1F"/>
          <w:spacing w:val="1"/>
          <w:sz w:val="24"/>
        </w:rPr>
        <w:t xml:space="preserve"> </w:t>
      </w:r>
      <w:r>
        <w:rPr>
          <w:color w:val="201F1F"/>
          <w:sz w:val="24"/>
        </w:rPr>
        <w:t>is written in the specified user buffer. Then control is returned to the user</w:t>
      </w:r>
      <w:r>
        <w:rPr>
          <w:color w:val="201F1F"/>
          <w:spacing w:val="1"/>
          <w:sz w:val="24"/>
        </w:rPr>
        <w:t xml:space="preserve"> </w:t>
      </w:r>
      <w:r>
        <w:rPr>
          <w:color w:val="201F1F"/>
          <w:sz w:val="24"/>
        </w:rPr>
        <w:t>process.</w:t>
      </w:r>
    </w:p>
    <w:p w:rsidR="007B043A" w:rsidRDefault="006F375B">
      <w:pPr>
        <w:pStyle w:val="ListParagraph"/>
        <w:numPr>
          <w:ilvl w:val="0"/>
          <w:numId w:val="179"/>
        </w:numPr>
        <w:tabs>
          <w:tab w:val="left" w:pos="1009"/>
        </w:tabs>
        <w:spacing w:line="266" w:lineRule="auto"/>
        <w:ind w:right="339"/>
        <w:rPr>
          <w:rFonts w:ascii="Symbol" w:hAnsi="Symbol"/>
          <w:color w:val="201F1F"/>
          <w:sz w:val="24"/>
        </w:rPr>
      </w:pPr>
      <w:proofErr w:type="gramStart"/>
      <w:r>
        <w:rPr>
          <w:b/>
          <w:sz w:val="24"/>
        </w:rPr>
        <w:t>non-blocking</w:t>
      </w:r>
      <w:proofErr w:type="gramEnd"/>
      <w:r>
        <w:rPr>
          <w:b/>
          <w:sz w:val="24"/>
        </w:rPr>
        <w:t xml:space="preserve"> </w:t>
      </w:r>
      <w:r>
        <w:rPr>
          <w:b/>
          <w:i/>
          <w:sz w:val="24"/>
        </w:rPr>
        <w:t>Receive</w:t>
      </w:r>
      <w:r>
        <w:rPr>
          <w:b/>
          <w:i/>
          <w:spacing w:val="60"/>
          <w:sz w:val="24"/>
        </w:rPr>
        <w:t xml:space="preserve"> </w:t>
      </w:r>
      <w:r>
        <w:rPr>
          <w:color w:val="201F1F"/>
          <w:sz w:val="24"/>
        </w:rPr>
        <w:t xml:space="preserve">The </w:t>
      </w:r>
      <w:r>
        <w:rPr>
          <w:i/>
          <w:color w:val="201F1F"/>
          <w:sz w:val="24"/>
        </w:rPr>
        <w:t xml:space="preserve">Receive </w:t>
      </w:r>
      <w:r>
        <w:rPr>
          <w:color w:val="201F1F"/>
          <w:sz w:val="24"/>
        </w:rPr>
        <w:t>call will cause</w:t>
      </w:r>
      <w:r>
        <w:rPr>
          <w:color w:val="201F1F"/>
          <w:spacing w:val="60"/>
          <w:sz w:val="24"/>
        </w:rPr>
        <w:t xml:space="preserve"> </w:t>
      </w:r>
      <w:r>
        <w:rPr>
          <w:color w:val="201F1F"/>
          <w:sz w:val="24"/>
        </w:rPr>
        <w:t>the kernel to register the</w:t>
      </w:r>
      <w:r>
        <w:rPr>
          <w:color w:val="201F1F"/>
          <w:spacing w:val="1"/>
          <w:sz w:val="24"/>
        </w:rPr>
        <w:t xml:space="preserve"> </w:t>
      </w:r>
      <w:r>
        <w:rPr>
          <w:color w:val="201F1F"/>
          <w:sz w:val="24"/>
        </w:rPr>
        <w:t>call and return the handle of a l</w:t>
      </w:r>
      <w:r>
        <w:rPr>
          <w:color w:val="201F1F"/>
          <w:sz w:val="24"/>
        </w:rPr>
        <w:t>ocation that the user process can later check for</w:t>
      </w:r>
      <w:r>
        <w:rPr>
          <w:color w:val="201F1F"/>
          <w:spacing w:val="1"/>
          <w:sz w:val="24"/>
        </w:rPr>
        <w:t xml:space="preserve"> </w:t>
      </w:r>
      <w:r>
        <w:rPr>
          <w:color w:val="201F1F"/>
          <w:spacing w:val="-1"/>
          <w:sz w:val="24"/>
        </w:rPr>
        <w:t>the</w:t>
      </w:r>
      <w:r>
        <w:rPr>
          <w:color w:val="201F1F"/>
          <w:spacing w:val="-13"/>
          <w:sz w:val="24"/>
        </w:rPr>
        <w:t xml:space="preserve"> </w:t>
      </w:r>
      <w:r>
        <w:rPr>
          <w:color w:val="201F1F"/>
          <w:spacing w:val="-1"/>
          <w:sz w:val="24"/>
        </w:rPr>
        <w:t>completion</w:t>
      </w:r>
      <w:r>
        <w:rPr>
          <w:color w:val="201F1F"/>
          <w:spacing w:val="-6"/>
          <w:sz w:val="24"/>
        </w:rPr>
        <w:t xml:space="preserve"> </w:t>
      </w:r>
      <w:r>
        <w:rPr>
          <w:color w:val="201F1F"/>
          <w:spacing w:val="-1"/>
          <w:sz w:val="24"/>
        </w:rPr>
        <w:t>of</w:t>
      </w:r>
      <w:r>
        <w:rPr>
          <w:color w:val="201F1F"/>
          <w:spacing w:val="-25"/>
          <w:sz w:val="24"/>
        </w:rPr>
        <w:t xml:space="preserve"> </w:t>
      </w:r>
      <w:r>
        <w:rPr>
          <w:color w:val="201F1F"/>
          <w:spacing w:val="-1"/>
          <w:sz w:val="24"/>
        </w:rPr>
        <w:t>the</w:t>
      </w:r>
      <w:r>
        <w:rPr>
          <w:color w:val="201F1F"/>
          <w:spacing w:val="-8"/>
          <w:sz w:val="24"/>
        </w:rPr>
        <w:t xml:space="preserve"> </w:t>
      </w:r>
      <w:r>
        <w:rPr>
          <w:color w:val="201F1F"/>
          <w:spacing w:val="-1"/>
          <w:sz w:val="24"/>
        </w:rPr>
        <w:t>non-blocking</w:t>
      </w:r>
      <w:r>
        <w:rPr>
          <w:color w:val="201F1F"/>
          <w:spacing w:val="-2"/>
          <w:sz w:val="24"/>
        </w:rPr>
        <w:t xml:space="preserve"> </w:t>
      </w:r>
      <w:r>
        <w:rPr>
          <w:i/>
          <w:color w:val="201F1F"/>
          <w:spacing w:val="-1"/>
          <w:sz w:val="24"/>
        </w:rPr>
        <w:t>Receive</w:t>
      </w:r>
      <w:r>
        <w:rPr>
          <w:i/>
          <w:color w:val="201F1F"/>
          <w:spacing w:val="1"/>
          <w:sz w:val="24"/>
        </w:rPr>
        <w:t xml:space="preserve"> </w:t>
      </w:r>
      <w:r>
        <w:rPr>
          <w:color w:val="201F1F"/>
          <w:spacing w:val="-1"/>
          <w:sz w:val="24"/>
        </w:rPr>
        <w:t>operation.</w:t>
      </w:r>
    </w:p>
    <w:p w:rsidR="007B043A" w:rsidRDefault="006F375B">
      <w:pPr>
        <w:pStyle w:val="ListParagraph"/>
        <w:numPr>
          <w:ilvl w:val="0"/>
          <w:numId w:val="179"/>
        </w:numPr>
        <w:tabs>
          <w:tab w:val="left" w:pos="923"/>
        </w:tabs>
        <w:spacing w:line="228" w:lineRule="auto"/>
        <w:ind w:right="339"/>
        <w:rPr>
          <w:rFonts w:ascii="Symbol" w:hAnsi="Symbol"/>
          <w:sz w:val="24"/>
        </w:rPr>
      </w:pPr>
      <w:r>
        <w:rPr>
          <w:sz w:val="24"/>
        </w:rPr>
        <w:t xml:space="preserve">A synchronous </w:t>
      </w:r>
      <w:r>
        <w:rPr>
          <w:i/>
          <w:sz w:val="24"/>
        </w:rPr>
        <w:t xml:space="preserve">Send </w:t>
      </w:r>
      <w:r>
        <w:rPr>
          <w:sz w:val="24"/>
        </w:rPr>
        <w:t>is easier to use from a programmer’s perspective because</w:t>
      </w:r>
      <w:r>
        <w:rPr>
          <w:spacing w:val="1"/>
          <w:sz w:val="24"/>
        </w:rPr>
        <w:t xml:space="preserve"> </w:t>
      </w:r>
      <w:r>
        <w:rPr>
          <w:sz w:val="24"/>
        </w:rPr>
        <w:t xml:space="preserve">the handshake between the </w:t>
      </w:r>
      <w:r>
        <w:rPr>
          <w:i/>
          <w:sz w:val="24"/>
        </w:rPr>
        <w:t xml:space="preserve">Send </w:t>
      </w:r>
      <w:r>
        <w:rPr>
          <w:sz w:val="24"/>
        </w:rPr>
        <w:t xml:space="preserve">and the </w:t>
      </w:r>
      <w:r>
        <w:rPr>
          <w:i/>
          <w:sz w:val="24"/>
        </w:rPr>
        <w:t xml:space="preserve">Receive </w:t>
      </w:r>
      <w:r>
        <w:rPr>
          <w:sz w:val="24"/>
        </w:rPr>
        <w:t>makes the communication</w:t>
      </w:r>
      <w:r>
        <w:rPr>
          <w:spacing w:val="1"/>
          <w:sz w:val="24"/>
        </w:rPr>
        <w:t xml:space="preserve"> </w:t>
      </w:r>
      <w:r>
        <w:rPr>
          <w:sz w:val="24"/>
        </w:rPr>
        <w:t>appear</w:t>
      </w:r>
      <w:r>
        <w:rPr>
          <w:spacing w:val="7"/>
          <w:sz w:val="24"/>
        </w:rPr>
        <w:t xml:space="preserve"> </w:t>
      </w:r>
      <w:r>
        <w:rPr>
          <w:sz w:val="24"/>
        </w:rPr>
        <w:t>instantaneous,</w:t>
      </w:r>
      <w:r>
        <w:rPr>
          <w:spacing w:val="5"/>
          <w:sz w:val="24"/>
        </w:rPr>
        <w:t xml:space="preserve"> </w:t>
      </w:r>
      <w:r>
        <w:rPr>
          <w:sz w:val="24"/>
        </w:rPr>
        <w:t>thereby</w:t>
      </w:r>
      <w:r>
        <w:rPr>
          <w:spacing w:val="-12"/>
          <w:sz w:val="24"/>
        </w:rPr>
        <w:t xml:space="preserve"> </w:t>
      </w:r>
      <w:r>
        <w:rPr>
          <w:sz w:val="24"/>
        </w:rPr>
        <w:t>simplifying</w:t>
      </w:r>
      <w:r>
        <w:rPr>
          <w:spacing w:val="3"/>
          <w:sz w:val="24"/>
        </w:rPr>
        <w:t xml:space="preserve"> </w:t>
      </w:r>
      <w:r>
        <w:rPr>
          <w:sz w:val="24"/>
        </w:rPr>
        <w:t>the program</w:t>
      </w:r>
      <w:r>
        <w:rPr>
          <w:spacing w:val="-2"/>
          <w:sz w:val="24"/>
        </w:rPr>
        <w:t xml:space="preserve"> </w:t>
      </w:r>
      <w:r>
        <w:rPr>
          <w:sz w:val="24"/>
        </w:rPr>
        <w:t>logic.</w:t>
      </w:r>
    </w:p>
    <w:p w:rsidR="007B043A" w:rsidRDefault="006F375B">
      <w:pPr>
        <w:pStyle w:val="ListParagraph"/>
        <w:numPr>
          <w:ilvl w:val="1"/>
          <w:numId w:val="179"/>
        </w:numPr>
        <w:tabs>
          <w:tab w:val="left" w:pos="1552"/>
        </w:tabs>
        <w:spacing w:line="213" w:lineRule="auto"/>
        <w:ind w:left="1551" w:right="333" w:hanging="361"/>
        <w:rPr>
          <w:rFonts w:ascii="Symbol" w:hAnsi="Symbol"/>
          <w:color w:val="201F1F"/>
          <w:sz w:val="24"/>
        </w:rPr>
      </w:pPr>
      <w:r>
        <w:rPr>
          <w:color w:val="201F1F"/>
          <w:position w:val="2"/>
          <w:sz w:val="24"/>
        </w:rPr>
        <w:t xml:space="preserve">The </w:t>
      </w:r>
      <w:r>
        <w:rPr>
          <w:i/>
          <w:color w:val="201F1F"/>
          <w:position w:val="2"/>
          <w:sz w:val="24"/>
        </w:rPr>
        <w:t xml:space="preserve">Receive </w:t>
      </w:r>
      <w:r>
        <w:rPr>
          <w:color w:val="201F1F"/>
          <w:position w:val="2"/>
          <w:sz w:val="24"/>
        </w:rPr>
        <w:t xml:space="preserve">may not get issued until much after the data arrives at </w:t>
      </w:r>
      <w:r>
        <w:rPr>
          <w:i/>
          <w:color w:val="201F1F"/>
          <w:position w:val="2"/>
          <w:sz w:val="24"/>
        </w:rPr>
        <w:t>P</w:t>
      </w:r>
      <w:r>
        <w:rPr>
          <w:i/>
          <w:color w:val="201F1F"/>
          <w:sz w:val="24"/>
        </w:rPr>
        <w:t>j</w:t>
      </w:r>
      <w:r>
        <w:rPr>
          <w:color w:val="201F1F"/>
          <w:position w:val="2"/>
          <w:sz w:val="24"/>
        </w:rPr>
        <w:t>, in</w:t>
      </w:r>
      <w:r>
        <w:rPr>
          <w:color w:val="201F1F"/>
          <w:spacing w:val="1"/>
          <w:position w:val="2"/>
          <w:sz w:val="24"/>
        </w:rPr>
        <w:t xml:space="preserve"> </w:t>
      </w:r>
      <w:r>
        <w:rPr>
          <w:color w:val="201F1F"/>
          <w:sz w:val="24"/>
        </w:rPr>
        <w:t>which case the data arrived would have to be buffered</w:t>
      </w:r>
      <w:r>
        <w:rPr>
          <w:color w:val="201F1F"/>
          <w:spacing w:val="60"/>
          <w:sz w:val="24"/>
        </w:rPr>
        <w:t xml:space="preserve"> </w:t>
      </w:r>
      <w:r>
        <w:rPr>
          <w:color w:val="201F1F"/>
          <w:sz w:val="24"/>
        </w:rPr>
        <w:t>in the system</w:t>
      </w:r>
      <w:r>
        <w:rPr>
          <w:color w:val="201F1F"/>
          <w:spacing w:val="1"/>
          <w:sz w:val="24"/>
        </w:rPr>
        <w:t xml:space="preserve"> </w:t>
      </w:r>
      <w:r>
        <w:rPr>
          <w:color w:val="201F1F"/>
          <w:position w:val="2"/>
          <w:sz w:val="24"/>
        </w:rPr>
        <w:t>buffer</w:t>
      </w:r>
      <w:r>
        <w:rPr>
          <w:color w:val="201F1F"/>
          <w:spacing w:val="3"/>
          <w:position w:val="2"/>
          <w:sz w:val="24"/>
        </w:rPr>
        <w:t xml:space="preserve"> </w:t>
      </w:r>
      <w:r>
        <w:rPr>
          <w:color w:val="201F1F"/>
          <w:position w:val="2"/>
          <w:sz w:val="24"/>
        </w:rPr>
        <w:t>at</w:t>
      </w:r>
      <w:r>
        <w:rPr>
          <w:color w:val="201F1F"/>
          <w:spacing w:val="11"/>
          <w:position w:val="2"/>
          <w:sz w:val="24"/>
        </w:rPr>
        <w:t xml:space="preserve"> </w:t>
      </w:r>
      <w:r>
        <w:rPr>
          <w:i/>
          <w:color w:val="201F1F"/>
          <w:position w:val="2"/>
          <w:sz w:val="24"/>
        </w:rPr>
        <w:t>P</w:t>
      </w:r>
      <w:r>
        <w:rPr>
          <w:i/>
          <w:color w:val="201F1F"/>
          <w:sz w:val="24"/>
        </w:rPr>
        <w:t>j</w:t>
      </w:r>
      <w:r>
        <w:rPr>
          <w:i/>
          <w:color w:val="201F1F"/>
          <w:spacing w:val="2"/>
          <w:sz w:val="24"/>
        </w:rPr>
        <w:t xml:space="preserve"> </w:t>
      </w:r>
      <w:r>
        <w:rPr>
          <w:color w:val="201F1F"/>
          <w:position w:val="2"/>
          <w:sz w:val="24"/>
        </w:rPr>
        <w:t>and</w:t>
      </w:r>
      <w:r>
        <w:rPr>
          <w:color w:val="201F1F"/>
          <w:spacing w:val="3"/>
          <w:position w:val="2"/>
          <w:sz w:val="24"/>
        </w:rPr>
        <w:t xml:space="preserve"> </w:t>
      </w:r>
      <w:r>
        <w:rPr>
          <w:color w:val="201F1F"/>
          <w:position w:val="2"/>
          <w:sz w:val="24"/>
        </w:rPr>
        <w:t>not</w:t>
      </w:r>
      <w:r>
        <w:rPr>
          <w:color w:val="201F1F"/>
          <w:spacing w:val="6"/>
          <w:position w:val="2"/>
          <w:sz w:val="24"/>
        </w:rPr>
        <w:t xml:space="preserve"> </w:t>
      </w:r>
      <w:r>
        <w:rPr>
          <w:color w:val="201F1F"/>
          <w:position w:val="2"/>
          <w:sz w:val="24"/>
        </w:rPr>
        <w:t>in</w:t>
      </w:r>
      <w:r>
        <w:rPr>
          <w:color w:val="201F1F"/>
          <w:spacing w:val="-8"/>
          <w:position w:val="2"/>
          <w:sz w:val="24"/>
        </w:rPr>
        <w:t xml:space="preserve"> </w:t>
      </w:r>
      <w:r>
        <w:rPr>
          <w:color w:val="201F1F"/>
          <w:position w:val="2"/>
          <w:sz w:val="24"/>
        </w:rPr>
        <w:t>the user</w:t>
      </w:r>
      <w:r>
        <w:rPr>
          <w:color w:val="201F1F"/>
          <w:spacing w:val="9"/>
          <w:position w:val="2"/>
          <w:sz w:val="24"/>
        </w:rPr>
        <w:t xml:space="preserve"> </w:t>
      </w:r>
      <w:r>
        <w:rPr>
          <w:color w:val="201F1F"/>
          <w:position w:val="2"/>
          <w:sz w:val="24"/>
        </w:rPr>
        <w:t>buffer.</w:t>
      </w:r>
    </w:p>
    <w:p w:rsidR="007B043A" w:rsidRDefault="006F375B">
      <w:pPr>
        <w:pStyle w:val="ListParagraph"/>
        <w:numPr>
          <w:ilvl w:val="1"/>
          <w:numId w:val="179"/>
        </w:numPr>
        <w:tabs>
          <w:tab w:val="left" w:pos="1552"/>
        </w:tabs>
        <w:spacing w:line="235" w:lineRule="exact"/>
        <w:ind w:left="1551" w:hanging="361"/>
        <w:rPr>
          <w:rFonts w:ascii="Symbol" w:hAnsi="Symbol"/>
          <w:sz w:val="24"/>
        </w:rPr>
      </w:pPr>
      <w:r>
        <w:rPr>
          <w:color w:val="201F1F"/>
          <w:sz w:val="24"/>
        </w:rPr>
        <w:t>At</w:t>
      </w:r>
      <w:r>
        <w:rPr>
          <w:color w:val="201F1F"/>
          <w:spacing w:val="7"/>
          <w:sz w:val="24"/>
        </w:rPr>
        <w:t xml:space="preserve"> </w:t>
      </w:r>
      <w:r>
        <w:rPr>
          <w:color w:val="201F1F"/>
          <w:sz w:val="24"/>
        </w:rPr>
        <w:t>the</w:t>
      </w:r>
      <w:r>
        <w:rPr>
          <w:color w:val="201F1F"/>
          <w:spacing w:val="2"/>
          <w:sz w:val="24"/>
        </w:rPr>
        <w:t xml:space="preserve"> </w:t>
      </w:r>
      <w:r>
        <w:rPr>
          <w:color w:val="201F1F"/>
          <w:sz w:val="24"/>
        </w:rPr>
        <w:t>same</w:t>
      </w:r>
      <w:r>
        <w:rPr>
          <w:color w:val="201F1F"/>
          <w:spacing w:val="2"/>
          <w:sz w:val="24"/>
        </w:rPr>
        <w:t xml:space="preserve"> </w:t>
      </w:r>
      <w:r>
        <w:rPr>
          <w:color w:val="201F1F"/>
          <w:sz w:val="24"/>
        </w:rPr>
        <w:t>time,</w:t>
      </w:r>
      <w:r>
        <w:rPr>
          <w:color w:val="201F1F"/>
          <w:spacing w:val="6"/>
          <w:sz w:val="24"/>
        </w:rPr>
        <w:t xml:space="preserve"> </w:t>
      </w:r>
      <w:r>
        <w:rPr>
          <w:color w:val="201F1F"/>
          <w:sz w:val="24"/>
        </w:rPr>
        <w:t>the</w:t>
      </w:r>
      <w:r>
        <w:rPr>
          <w:color w:val="201F1F"/>
          <w:spacing w:val="2"/>
          <w:sz w:val="24"/>
        </w:rPr>
        <w:t xml:space="preserve"> </w:t>
      </w:r>
      <w:r>
        <w:rPr>
          <w:color w:val="201F1F"/>
          <w:sz w:val="24"/>
        </w:rPr>
        <w:t>sender</w:t>
      </w:r>
      <w:r>
        <w:rPr>
          <w:color w:val="201F1F"/>
          <w:spacing w:val="5"/>
          <w:sz w:val="24"/>
        </w:rPr>
        <w:t xml:space="preserve"> </w:t>
      </w:r>
      <w:r>
        <w:rPr>
          <w:color w:val="201F1F"/>
          <w:sz w:val="24"/>
        </w:rPr>
        <w:t>would</w:t>
      </w:r>
      <w:r>
        <w:rPr>
          <w:color w:val="201F1F"/>
          <w:spacing w:val="2"/>
          <w:sz w:val="24"/>
        </w:rPr>
        <w:t xml:space="preserve"> </w:t>
      </w:r>
      <w:r>
        <w:rPr>
          <w:color w:val="201F1F"/>
          <w:sz w:val="24"/>
        </w:rPr>
        <w:t>remain</w:t>
      </w:r>
      <w:r>
        <w:rPr>
          <w:color w:val="201F1F"/>
          <w:spacing w:val="8"/>
          <w:sz w:val="24"/>
        </w:rPr>
        <w:t xml:space="preserve"> </w:t>
      </w:r>
      <w:r>
        <w:rPr>
          <w:color w:val="201F1F"/>
          <w:sz w:val="24"/>
        </w:rPr>
        <w:t>blocked.</w:t>
      </w:r>
      <w:r>
        <w:rPr>
          <w:color w:val="201F1F"/>
          <w:spacing w:val="6"/>
          <w:sz w:val="24"/>
        </w:rPr>
        <w:t xml:space="preserve"> </w:t>
      </w:r>
      <w:r>
        <w:rPr>
          <w:color w:val="201F1F"/>
          <w:sz w:val="24"/>
        </w:rPr>
        <w:t>Thus,</w:t>
      </w:r>
      <w:r>
        <w:rPr>
          <w:color w:val="201F1F"/>
          <w:spacing w:val="6"/>
          <w:sz w:val="24"/>
        </w:rPr>
        <w:t xml:space="preserve"> </w:t>
      </w:r>
      <w:r>
        <w:rPr>
          <w:color w:val="201F1F"/>
          <w:sz w:val="24"/>
        </w:rPr>
        <w:t>a</w:t>
      </w:r>
      <w:r>
        <w:rPr>
          <w:color w:val="201F1F"/>
          <w:spacing w:val="-8"/>
          <w:sz w:val="24"/>
        </w:rPr>
        <w:t xml:space="preserve"> </w:t>
      </w:r>
      <w:r>
        <w:rPr>
          <w:color w:val="201F1F"/>
          <w:sz w:val="24"/>
        </w:rPr>
        <w:t>synchronous</w:t>
      </w:r>
    </w:p>
    <w:p w:rsidR="007B043A" w:rsidRDefault="006F375B">
      <w:pPr>
        <w:pStyle w:val="BodyText"/>
        <w:spacing w:line="292" w:lineRule="exact"/>
        <w:ind w:left="1551"/>
        <w:jc w:val="both"/>
      </w:pPr>
      <w:r>
        <w:rPr>
          <w:i/>
          <w:color w:val="201F1F"/>
          <w:spacing w:val="-1"/>
          <w:position w:val="2"/>
        </w:rPr>
        <w:t>Send</w:t>
      </w:r>
      <w:r>
        <w:rPr>
          <w:i/>
          <w:color w:val="201F1F"/>
          <w:spacing w:val="-2"/>
          <w:position w:val="2"/>
        </w:rPr>
        <w:t xml:space="preserve"> </w:t>
      </w:r>
      <w:r>
        <w:rPr>
          <w:color w:val="201F1F"/>
          <w:spacing w:val="-1"/>
          <w:position w:val="2"/>
        </w:rPr>
        <w:t>lowers</w:t>
      </w:r>
      <w:r>
        <w:rPr>
          <w:color w:val="201F1F"/>
          <w:spacing w:val="-8"/>
          <w:position w:val="2"/>
        </w:rPr>
        <w:t xml:space="preserve"> </w:t>
      </w:r>
      <w:r>
        <w:rPr>
          <w:color w:val="201F1F"/>
          <w:spacing w:val="-1"/>
          <w:position w:val="2"/>
        </w:rPr>
        <w:t>the</w:t>
      </w:r>
      <w:r>
        <w:rPr>
          <w:color w:val="201F1F"/>
          <w:spacing w:val="-2"/>
          <w:position w:val="2"/>
        </w:rPr>
        <w:t xml:space="preserve"> </w:t>
      </w:r>
      <w:r>
        <w:rPr>
          <w:color w:val="201F1F"/>
          <w:spacing w:val="-1"/>
          <w:position w:val="2"/>
        </w:rPr>
        <w:t>efficiency</w:t>
      </w:r>
      <w:r>
        <w:rPr>
          <w:color w:val="201F1F"/>
          <w:spacing w:val="-16"/>
          <w:position w:val="2"/>
        </w:rPr>
        <w:t xml:space="preserve"> </w:t>
      </w:r>
      <w:r>
        <w:rPr>
          <w:color w:val="201F1F"/>
          <w:spacing w:val="-1"/>
          <w:position w:val="2"/>
        </w:rPr>
        <w:t>within</w:t>
      </w:r>
      <w:r>
        <w:rPr>
          <w:color w:val="201F1F"/>
          <w:spacing w:val="-6"/>
          <w:position w:val="2"/>
        </w:rPr>
        <w:t xml:space="preserve"> </w:t>
      </w:r>
      <w:r>
        <w:rPr>
          <w:color w:val="201F1F"/>
          <w:position w:val="2"/>
        </w:rPr>
        <w:t>process</w:t>
      </w:r>
      <w:r>
        <w:rPr>
          <w:color w:val="201F1F"/>
          <w:spacing w:val="16"/>
          <w:position w:val="2"/>
        </w:rPr>
        <w:t xml:space="preserve"> </w:t>
      </w:r>
      <w:r>
        <w:rPr>
          <w:i/>
          <w:color w:val="201F1F"/>
          <w:position w:val="2"/>
        </w:rPr>
        <w:t>P</w:t>
      </w:r>
      <w:r>
        <w:rPr>
          <w:i/>
          <w:color w:val="201F1F"/>
        </w:rPr>
        <w:t>i</w:t>
      </w:r>
      <w:r>
        <w:rPr>
          <w:color w:val="201F1F"/>
          <w:position w:val="2"/>
        </w:rPr>
        <w:t>.</w:t>
      </w:r>
    </w:p>
    <w:p w:rsidR="007B043A" w:rsidRDefault="007B043A">
      <w:pPr>
        <w:spacing w:line="292" w:lineRule="exact"/>
        <w:jc w:val="both"/>
        <w:sectPr w:rsidR="007B043A">
          <w:headerReference w:type="default" r:id="rId45"/>
          <w:footerReference w:type="default" r:id="rId46"/>
          <w:pgSz w:w="9960" w:h="13840"/>
          <w:pgMar w:top="640" w:right="440" w:bottom="800" w:left="480" w:header="235" w:footer="619" w:gutter="0"/>
          <w:pgBorders w:offsetFrom="page">
            <w:top w:val="single" w:sz="24" w:space="24" w:color="000000"/>
            <w:left w:val="single" w:sz="24" w:space="24" w:color="000000"/>
            <w:bottom w:val="single" w:sz="24" w:space="24" w:color="000000"/>
            <w:right w:val="single" w:sz="24" w:space="24" w:color="000000"/>
          </w:pgBorders>
          <w:pgNumType w:start="17"/>
          <w:cols w:space="720"/>
        </w:sectPr>
      </w:pPr>
    </w:p>
    <w:p w:rsidR="007B043A" w:rsidRDefault="007B043A">
      <w:pPr>
        <w:pStyle w:val="BodyText"/>
        <w:rPr>
          <w:sz w:val="20"/>
        </w:rPr>
      </w:pPr>
    </w:p>
    <w:p w:rsidR="007B043A" w:rsidRDefault="007B043A">
      <w:pPr>
        <w:pStyle w:val="BodyText"/>
        <w:spacing w:before="2"/>
        <w:rPr>
          <w:sz w:val="21"/>
        </w:rPr>
      </w:pPr>
    </w:p>
    <w:p w:rsidR="007B043A" w:rsidRDefault="006F375B">
      <w:pPr>
        <w:pStyle w:val="ListParagraph"/>
        <w:numPr>
          <w:ilvl w:val="1"/>
          <w:numId w:val="179"/>
        </w:numPr>
        <w:tabs>
          <w:tab w:val="left" w:pos="1552"/>
        </w:tabs>
        <w:spacing w:line="264" w:lineRule="auto"/>
        <w:ind w:left="1551" w:right="354" w:hanging="361"/>
        <w:rPr>
          <w:rFonts w:ascii="Symbol" w:hAnsi="Symbol"/>
          <w:color w:val="201F1F"/>
          <w:sz w:val="24"/>
        </w:rPr>
      </w:pPr>
      <w:r>
        <w:rPr>
          <w:color w:val="201F1F"/>
          <w:sz w:val="24"/>
        </w:rPr>
        <w:t xml:space="preserve">The non-blocking asynchronous </w:t>
      </w:r>
      <w:r>
        <w:rPr>
          <w:i/>
          <w:color w:val="201F1F"/>
          <w:sz w:val="24"/>
        </w:rPr>
        <w:t xml:space="preserve">Send </w:t>
      </w:r>
      <w:r>
        <w:rPr>
          <w:color w:val="201F1F"/>
          <w:sz w:val="24"/>
        </w:rPr>
        <w:t>is useful when a large data item is</w:t>
      </w:r>
      <w:r>
        <w:rPr>
          <w:color w:val="201F1F"/>
          <w:spacing w:val="1"/>
          <w:sz w:val="24"/>
        </w:rPr>
        <w:t xml:space="preserve"> </w:t>
      </w:r>
      <w:r>
        <w:rPr>
          <w:color w:val="201F1F"/>
          <w:sz w:val="24"/>
        </w:rPr>
        <w:t>being sent because it allows the process to perform other instructions in</w:t>
      </w:r>
      <w:r>
        <w:rPr>
          <w:color w:val="201F1F"/>
          <w:spacing w:val="1"/>
          <w:sz w:val="24"/>
        </w:rPr>
        <w:t xml:space="preserve"> </w:t>
      </w:r>
      <w:r>
        <w:rPr>
          <w:color w:val="201F1F"/>
          <w:sz w:val="24"/>
        </w:rPr>
        <w:t>parallel</w:t>
      </w:r>
      <w:r>
        <w:rPr>
          <w:color w:val="201F1F"/>
          <w:spacing w:val="-11"/>
          <w:sz w:val="24"/>
        </w:rPr>
        <w:t xml:space="preserve"> </w:t>
      </w:r>
      <w:r>
        <w:rPr>
          <w:color w:val="201F1F"/>
          <w:sz w:val="24"/>
        </w:rPr>
        <w:t>with</w:t>
      </w:r>
      <w:r>
        <w:rPr>
          <w:color w:val="201F1F"/>
          <w:spacing w:val="-7"/>
          <w:sz w:val="24"/>
        </w:rPr>
        <w:t xml:space="preserve"> </w:t>
      </w:r>
      <w:r>
        <w:rPr>
          <w:color w:val="201F1F"/>
          <w:sz w:val="24"/>
        </w:rPr>
        <w:t>the</w:t>
      </w:r>
      <w:r>
        <w:rPr>
          <w:color w:val="201F1F"/>
          <w:spacing w:val="2"/>
          <w:sz w:val="24"/>
        </w:rPr>
        <w:t xml:space="preserve"> </w:t>
      </w:r>
      <w:r>
        <w:rPr>
          <w:color w:val="201F1F"/>
          <w:sz w:val="24"/>
        </w:rPr>
        <w:t>completion</w:t>
      </w:r>
      <w:r>
        <w:rPr>
          <w:color w:val="201F1F"/>
          <w:spacing w:val="-6"/>
          <w:sz w:val="24"/>
        </w:rPr>
        <w:t xml:space="preserve"> </w:t>
      </w:r>
      <w:r>
        <w:rPr>
          <w:color w:val="201F1F"/>
          <w:sz w:val="24"/>
        </w:rPr>
        <w:t>of</w:t>
      </w:r>
      <w:r>
        <w:rPr>
          <w:color w:val="201F1F"/>
          <w:spacing w:val="-11"/>
          <w:sz w:val="24"/>
        </w:rPr>
        <w:t xml:space="preserve"> </w:t>
      </w:r>
      <w:r>
        <w:rPr>
          <w:color w:val="201F1F"/>
          <w:sz w:val="24"/>
        </w:rPr>
        <w:t>the</w:t>
      </w:r>
      <w:r>
        <w:rPr>
          <w:color w:val="201F1F"/>
          <w:spacing w:val="6"/>
          <w:sz w:val="24"/>
        </w:rPr>
        <w:t xml:space="preserve"> </w:t>
      </w:r>
      <w:r>
        <w:rPr>
          <w:i/>
          <w:color w:val="201F1F"/>
          <w:sz w:val="24"/>
        </w:rPr>
        <w:t>Send</w:t>
      </w:r>
      <w:r>
        <w:rPr>
          <w:color w:val="201F1F"/>
          <w:sz w:val="24"/>
        </w:rPr>
        <w:t>.</w:t>
      </w:r>
    </w:p>
    <w:p w:rsidR="007B043A" w:rsidRDefault="006F375B">
      <w:pPr>
        <w:pStyle w:val="ListParagraph"/>
        <w:numPr>
          <w:ilvl w:val="1"/>
          <w:numId w:val="179"/>
        </w:numPr>
        <w:tabs>
          <w:tab w:val="left" w:pos="1552"/>
        </w:tabs>
        <w:spacing w:before="16" w:line="266" w:lineRule="auto"/>
        <w:ind w:left="1551" w:right="345" w:hanging="361"/>
        <w:rPr>
          <w:rFonts w:ascii="Symbol" w:hAnsi="Symbol"/>
          <w:color w:val="201F1F"/>
          <w:sz w:val="24"/>
        </w:rPr>
      </w:pPr>
      <w:r>
        <w:rPr>
          <w:color w:val="201F1F"/>
          <w:sz w:val="24"/>
        </w:rPr>
        <w:t>The</w:t>
      </w:r>
      <w:r>
        <w:rPr>
          <w:color w:val="201F1F"/>
          <w:spacing w:val="1"/>
          <w:sz w:val="24"/>
        </w:rPr>
        <w:t xml:space="preserve"> </w:t>
      </w:r>
      <w:r>
        <w:rPr>
          <w:color w:val="201F1F"/>
          <w:sz w:val="24"/>
        </w:rPr>
        <w:t>non-blocking</w:t>
      </w:r>
      <w:r>
        <w:rPr>
          <w:color w:val="201F1F"/>
          <w:spacing w:val="1"/>
          <w:sz w:val="24"/>
        </w:rPr>
        <w:t xml:space="preserve"> </w:t>
      </w:r>
      <w:r>
        <w:rPr>
          <w:color w:val="201F1F"/>
          <w:sz w:val="24"/>
        </w:rPr>
        <w:t>synchronous</w:t>
      </w:r>
      <w:r>
        <w:rPr>
          <w:color w:val="201F1F"/>
          <w:spacing w:val="1"/>
          <w:sz w:val="24"/>
        </w:rPr>
        <w:t xml:space="preserve"> </w:t>
      </w:r>
      <w:r>
        <w:rPr>
          <w:i/>
          <w:color w:val="201F1F"/>
          <w:sz w:val="24"/>
        </w:rPr>
        <w:t>Send</w:t>
      </w:r>
      <w:r>
        <w:rPr>
          <w:i/>
          <w:color w:val="201F1F"/>
          <w:spacing w:val="1"/>
          <w:sz w:val="24"/>
        </w:rPr>
        <w:t xml:space="preserve"> </w:t>
      </w:r>
      <w:r>
        <w:rPr>
          <w:color w:val="201F1F"/>
          <w:sz w:val="24"/>
        </w:rPr>
        <w:t>also</w:t>
      </w:r>
      <w:r>
        <w:rPr>
          <w:color w:val="201F1F"/>
          <w:spacing w:val="1"/>
          <w:sz w:val="24"/>
        </w:rPr>
        <w:t xml:space="preserve"> </w:t>
      </w:r>
      <w:r>
        <w:rPr>
          <w:color w:val="201F1F"/>
          <w:sz w:val="24"/>
        </w:rPr>
        <w:t>avoids</w:t>
      </w:r>
      <w:r>
        <w:rPr>
          <w:color w:val="201F1F"/>
          <w:spacing w:val="1"/>
          <w:sz w:val="24"/>
        </w:rPr>
        <w:t xml:space="preserve"> </w:t>
      </w:r>
      <w:r>
        <w:rPr>
          <w:color w:val="201F1F"/>
          <w:sz w:val="24"/>
        </w:rPr>
        <w:t>the</w:t>
      </w:r>
      <w:r>
        <w:rPr>
          <w:color w:val="201F1F"/>
          <w:spacing w:val="1"/>
          <w:sz w:val="24"/>
        </w:rPr>
        <w:t xml:space="preserve"> </w:t>
      </w:r>
      <w:r>
        <w:rPr>
          <w:color w:val="201F1F"/>
          <w:sz w:val="24"/>
        </w:rPr>
        <w:t>potentially</w:t>
      </w:r>
      <w:r>
        <w:rPr>
          <w:color w:val="201F1F"/>
          <w:spacing w:val="1"/>
          <w:sz w:val="24"/>
        </w:rPr>
        <w:t xml:space="preserve"> </w:t>
      </w:r>
      <w:r>
        <w:rPr>
          <w:color w:val="201F1F"/>
          <w:sz w:val="24"/>
        </w:rPr>
        <w:t>large</w:t>
      </w:r>
      <w:r>
        <w:rPr>
          <w:color w:val="201F1F"/>
          <w:spacing w:val="-57"/>
          <w:sz w:val="24"/>
        </w:rPr>
        <w:t xml:space="preserve"> </w:t>
      </w:r>
      <w:r>
        <w:rPr>
          <w:color w:val="201F1F"/>
          <w:sz w:val="24"/>
        </w:rPr>
        <w:t>delays for handshaking, particularly</w:t>
      </w:r>
      <w:r>
        <w:rPr>
          <w:color w:val="201F1F"/>
          <w:sz w:val="24"/>
        </w:rPr>
        <w:t xml:space="preserve"> when the receiver has not yet issued</w:t>
      </w:r>
      <w:r>
        <w:rPr>
          <w:color w:val="201F1F"/>
          <w:spacing w:val="1"/>
          <w:sz w:val="24"/>
        </w:rPr>
        <w:t xml:space="preserve"> </w:t>
      </w:r>
      <w:r>
        <w:rPr>
          <w:color w:val="201F1F"/>
          <w:sz w:val="24"/>
        </w:rPr>
        <w:t xml:space="preserve">the </w:t>
      </w:r>
      <w:r>
        <w:rPr>
          <w:i/>
          <w:color w:val="201F1F"/>
          <w:sz w:val="24"/>
        </w:rPr>
        <w:t>Receive</w:t>
      </w:r>
      <w:r>
        <w:rPr>
          <w:i/>
          <w:color w:val="201F1F"/>
          <w:spacing w:val="1"/>
          <w:sz w:val="24"/>
        </w:rPr>
        <w:t xml:space="preserve"> </w:t>
      </w:r>
      <w:r>
        <w:rPr>
          <w:color w:val="201F1F"/>
          <w:sz w:val="24"/>
        </w:rPr>
        <w:t>call.</w:t>
      </w:r>
    </w:p>
    <w:p w:rsidR="007B043A" w:rsidRDefault="006F375B">
      <w:pPr>
        <w:pStyle w:val="ListParagraph"/>
        <w:numPr>
          <w:ilvl w:val="1"/>
          <w:numId w:val="179"/>
        </w:numPr>
        <w:tabs>
          <w:tab w:val="left" w:pos="1552"/>
        </w:tabs>
        <w:spacing w:before="21" w:line="266" w:lineRule="auto"/>
        <w:ind w:left="1551" w:right="345" w:hanging="361"/>
        <w:rPr>
          <w:rFonts w:ascii="Symbol" w:hAnsi="Symbol"/>
          <w:sz w:val="24"/>
        </w:rPr>
      </w:pPr>
      <w:r>
        <w:rPr>
          <w:color w:val="201F1F"/>
          <w:sz w:val="24"/>
        </w:rPr>
        <w:t>The</w:t>
      </w:r>
      <w:r>
        <w:rPr>
          <w:color w:val="201F1F"/>
          <w:spacing w:val="1"/>
          <w:sz w:val="24"/>
        </w:rPr>
        <w:t xml:space="preserve"> </w:t>
      </w:r>
      <w:r>
        <w:rPr>
          <w:color w:val="201F1F"/>
          <w:sz w:val="24"/>
        </w:rPr>
        <w:t>non-blocking</w:t>
      </w:r>
      <w:r>
        <w:rPr>
          <w:color w:val="201F1F"/>
          <w:spacing w:val="1"/>
          <w:sz w:val="24"/>
        </w:rPr>
        <w:t xml:space="preserve"> </w:t>
      </w:r>
      <w:r>
        <w:rPr>
          <w:i/>
          <w:color w:val="201F1F"/>
          <w:sz w:val="24"/>
        </w:rPr>
        <w:t>Receive</w:t>
      </w:r>
      <w:r>
        <w:rPr>
          <w:i/>
          <w:color w:val="201F1F"/>
          <w:spacing w:val="1"/>
          <w:sz w:val="24"/>
        </w:rPr>
        <w:t xml:space="preserve"> </w:t>
      </w:r>
      <w:r>
        <w:rPr>
          <w:color w:val="201F1F"/>
          <w:sz w:val="24"/>
        </w:rPr>
        <w:t>is</w:t>
      </w:r>
      <w:r>
        <w:rPr>
          <w:color w:val="201F1F"/>
          <w:spacing w:val="1"/>
          <w:sz w:val="24"/>
        </w:rPr>
        <w:t xml:space="preserve"> </w:t>
      </w:r>
      <w:r>
        <w:rPr>
          <w:color w:val="201F1F"/>
          <w:sz w:val="24"/>
        </w:rPr>
        <w:t>useful</w:t>
      </w:r>
      <w:r>
        <w:rPr>
          <w:color w:val="201F1F"/>
          <w:spacing w:val="1"/>
          <w:sz w:val="24"/>
        </w:rPr>
        <w:t xml:space="preserve"> </w:t>
      </w:r>
      <w:r>
        <w:rPr>
          <w:color w:val="201F1F"/>
          <w:sz w:val="24"/>
        </w:rPr>
        <w:t>when</w:t>
      </w:r>
      <w:r>
        <w:rPr>
          <w:color w:val="201F1F"/>
          <w:spacing w:val="1"/>
          <w:sz w:val="24"/>
        </w:rPr>
        <w:t xml:space="preserve"> </w:t>
      </w:r>
      <w:r>
        <w:rPr>
          <w:color w:val="201F1F"/>
          <w:sz w:val="24"/>
        </w:rPr>
        <w:t>a</w:t>
      </w:r>
      <w:r>
        <w:rPr>
          <w:color w:val="201F1F"/>
          <w:spacing w:val="1"/>
          <w:sz w:val="24"/>
        </w:rPr>
        <w:t xml:space="preserve"> </w:t>
      </w:r>
      <w:r>
        <w:rPr>
          <w:color w:val="201F1F"/>
          <w:sz w:val="24"/>
        </w:rPr>
        <w:t>large</w:t>
      </w:r>
      <w:r>
        <w:rPr>
          <w:color w:val="201F1F"/>
          <w:spacing w:val="1"/>
          <w:sz w:val="24"/>
        </w:rPr>
        <w:t xml:space="preserve"> </w:t>
      </w:r>
      <w:r>
        <w:rPr>
          <w:color w:val="201F1F"/>
          <w:sz w:val="24"/>
        </w:rPr>
        <w:t>data</w:t>
      </w:r>
      <w:r>
        <w:rPr>
          <w:color w:val="201F1F"/>
          <w:spacing w:val="1"/>
          <w:sz w:val="24"/>
        </w:rPr>
        <w:t xml:space="preserve"> </w:t>
      </w:r>
      <w:r>
        <w:rPr>
          <w:color w:val="201F1F"/>
          <w:sz w:val="24"/>
        </w:rPr>
        <w:t>item</w:t>
      </w:r>
      <w:r>
        <w:rPr>
          <w:color w:val="201F1F"/>
          <w:spacing w:val="1"/>
          <w:sz w:val="24"/>
        </w:rPr>
        <w:t xml:space="preserve"> </w:t>
      </w:r>
      <w:r>
        <w:rPr>
          <w:color w:val="201F1F"/>
          <w:sz w:val="24"/>
        </w:rPr>
        <w:t>is</w:t>
      </w:r>
      <w:r>
        <w:rPr>
          <w:color w:val="201F1F"/>
          <w:spacing w:val="1"/>
          <w:sz w:val="24"/>
        </w:rPr>
        <w:t xml:space="preserve"> </w:t>
      </w:r>
      <w:r>
        <w:rPr>
          <w:color w:val="201F1F"/>
          <w:sz w:val="24"/>
        </w:rPr>
        <w:t>being</w:t>
      </w:r>
      <w:r>
        <w:rPr>
          <w:color w:val="201F1F"/>
          <w:spacing w:val="-57"/>
          <w:sz w:val="24"/>
        </w:rPr>
        <w:t xml:space="preserve"> </w:t>
      </w:r>
      <w:r>
        <w:rPr>
          <w:color w:val="201F1F"/>
          <w:sz w:val="24"/>
        </w:rPr>
        <w:t xml:space="preserve">received and/or when the sender has not yet issued the </w:t>
      </w:r>
      <w:r>
        <w:rPr>
          <w:i/>
          <w:color w:val="201F1F"/>
          <w:sz w:val="24"/>
        </w:rPr>
        <w:t xml:space="preserve">Send </w:t>
      </w:r>
      <w:r>
        <w:rPr>
          <w:color w:val="201F1F"/>
          <w:sz w:val="24"/>
        </w:rPr>
        <w:t>call, because</w:t>
      </w:r>
      <w:r>
        <w:rPr>
          <w:color w:val="201F1F"/>
          <w:spacing w:val="1"/>
          <w:sz w:val="24"/>
        </w:rPr>
        <w:t xml:space="preserve"> </w:t>
      </w:r>
      <w:r>
        <w:rPr>
          <w:color w:val="201F1F"/>
          <w:sz w:val="24"/>
        </w:rPr>
        <w:t>it allows the process to perform other instructions in parallel with the</w:t>
      </w:r>
      <w:r>
        <w:rPr>
          <w:color w:val="201F1F"/>
          <w:spacing w:val="1"/>
          <w:sz w:val="24"/>
        </w:rPr>
        <w:t xml:space="preserve"> </w:t>
      </w:r>
      <w:r>
        <w:rPr>
          <w:color w:val="201F1F"/>
          <w:sz w:val="24"/>
        </w:rPr>
        <w:t>completion</w:t>
      </w:r>
      <w:r>
        <w:rPr>
          <w:color w:val="201F1F"/>
          <w:spacing w:val="-2"/>
          <w:sz w:val="24"/>
        </w:rPr>
        <w:t xml:space="preserve"> </w:t>
      </w:r>
      <w:r>
        <w:rPr>
          <w:color w:val="201F1F"/>
          <w:sz w:val="24"/>
        </w:rPr>
        <w:t>of</w:t>
      </w:r>
      <w:r>
        <w:rPr>
          <w:color w:val="201F1F"/>
          <w:spacing w:val="-11"/>
          <w:sz w:val="24"/>
        </w:rPr>
        <w:t xml:space="preserve"> </w:t>
      </w:r>
      <w:r>
        <w:rPr>
          <w:color w:val="201F1F"/>
          <w:sz w:val="24"/>
        </w:rPr>
        <w:t>the</w:t>
      </w:r>
      <w:r>
        <w:rPr>
          <w:color w:val="201F1F"/>
          <w:spacing w:val="2"/>
          <w:sz w:val="24"/>
        </w:rPr>
        <w:t xml:space="preserve"> </w:t>
      </w:r>
      <w:r>
        <w:rPr>
          <w:i/>
          <w:color w:val="201F1F"/>
          <w:sz w:val="24"/>
        </w:rPr>
        <w:t>Receive</w:t>
      </w:r>
      <w:r>
        <w:rPr>
          <w:color w:val="201F1F"/>
          <w:sz w:val="24"/>
        </w:rPr>
        <w:t>.</w:t>
      </w:r>
    </w:p>
    <w:p w:rsidR="007B043A" w:rsidRDefault="007B043A">
      <w:pPr>
        <w:pStyle w:val="BodyText"/>
        <w:spacing w:before="11"/>
        <w:rPr>
          <w:sz w:val="25"/>
        </w:rPr>
      </w:pPr>
    </w:p>
    <w:p w:rsidR="007B043A" w:rsidRDefault="006F375B">
      <w:pPr>
        <w:ind w:left="662"/>
        <w:jc w:val="both"/>
        <w:rPr>
          <w:b/>
          <w:sz w:val="24"/>
        </w:rPr>
      </w:pPr>
      <w:r>
        <w:rPr>
          <w:b/>
          <w:color w:val="201F1F"/>
          <w:w w:val="75"/>
          <w:sz w:val="24"/>
        </w:rPr>
        <w:t>Processor</w:t>
      </w:r>
      <w:r>
        <w:rPr>
          <w:b/>
          <w:color w:val="201F1F"/>
          <w:spacing w:val="31"/>
          <w:w w:val="75"/>
          <w:sz w:val="24"/>
        </w:rPr>
        <w:t xml:space="preserve"> </w:t>
      </w:r>
      <w:r>
        <w:rPr>
          <w:b/>
          <w:color w:val="201F1F"/>
          <w:w w:val="75"/>
          <w:sz w:val="24"/>
        </w:rPr>
        <w:t>synchrony</w:t>
      </w:r>
    </w:p>
    <w:p w:rsidR="007B043A" w:rsidRDefault="006F375B">
      <w:pPr>
        <w:pStyle w:val="ListParagraph"/>
        <w:numPr>
          <w:ilvl w:val="0"/>
          <w:numId w:val="179"/>
        </w:numPr>
        <w:tabs>
          <w:tab w:val="left" w:pos="980"/>
        </w:tabs>
        <w:spacing w:before="135" w:line="264" w:lineRule="auto"/>
        <w:ind w:right="342"/>
        <w:rPr>
          <w:rFonts w:ascii="Symbol" w:hAnsi="Symbol"/>
          <w:sz w:val="24"/>
        </w:rPr>
      </w:pPr>
      <w:r>
        <w:rPr>
          <w:i/>
          <w:color w:val="201F1F"/>
          <w:sz w:val="24"/>
        </w:rPr>
        <w:t xml:space="preserve">Processor synchrony </w:t>
      </w:r>
      <w:r>
        <w:rPr>
          <w:color w:val="201F1F"/>
          <w:sz w:val="24"/>
        </w:rPr>
        <w:t>indicates that all the processors execute in lock-step with</w:t>
      </w:r>
      <w:r>
        <w:rPr>
          <w:color w:val="201F1F"/>
          <w:spacing w:val="1"/>
          <w:sz w:val="24"/>
        </w:rPr>
        <w:t xml:space="preserve"> </w:t>
      </w:r>
      <w:r>
        <w:rPr>
          <w:color w:val="201F1F"/>
          <w:sz w:val="24"/>
        </w:rPr>
        <w:t>their</w:t>
      </w:r>
      <w:r>
        <w:rPr>
          <w:color w:val="201F1F"/>
          <w:spacing w:val="8"/>
          <w:sz w:val="24"/>
        </w:rPr>
        <w:t xml:space="preserve"> </w:t>
      </w:r>
      <w:r>
        <w:rPr>
          <w:color w:val="201F1F"/>
          <w:sz w:val="24"/>
        </w:rPr>
        <w:t>clocks synchronized.</w:t>
      </w:r>
    </w:p>
    <w:p w:rsidR="007B043A" w:rsidRDefault="006F375B">
      <w:pPr>
        <w:pStyle w:val="ListParagraph"/>
        <w:numPr>
          <w:ilvl w:val="0"/>
          <w:numId w:val="179"/>
        </w:numPr>
        <w:tabs>
          <w:tab w:val="left" w:pos="923"/>
        </w:tabs>
        <w:spacing w:before="150" w:line="266" w:lineRule="auto"/>
        <w:ind w:right="340"/>
        <w:rPr>
          <w:rFonts w:ascii="Symbol" w:hAnsi="Symbol"/>
          <w:sz w:val="24"/>
        </w:rPr>
      </w:pPr>
      <w:r>
        <w:rPr>
          <w:color w:val="201F1F"/>
          <w:sz w:val="24"/>
        </w:rPr>
        <w:t>As</w:t>
      </w:r>
      <w:r>
        <w:rPr>
          <w:color w:val="201F1F"/>
          <w:spacing w:val="1"/>
          <w:sz w:val="24"/>
        </w:rPr>
        <w:t xml:space="preserve"> </w:t>
      </w:r>
      <w:r>
        <w:rPr>
          <w:color w:val="201F1F"/>
          <w:sz w:val="24"/>
        </w:rPr>
        <w:t>this</w:t>
      </w:r>
      <w:r>
        <w:rPr>
          <w:color w:val="201F1F"/>
          <w:spacing w:val="1"/>
          <w:sz w:val="24"/>
        </w:rPr>
        <w:t xml:space="preserve"> </w:t>
      </w:r>
      <w:r>
        <w:rPr>
          <w:color w:val="201F1F"/>
          <w:sz w:val="24"/>
        </w:rPr>
        <w:t>synchrony</w:t>
      </w:r>
      <w:r>
        <w:rPr>
          <w:color w:val="201F1F"/>
          <w:spacing w:val="1"/>
          <w:sz w:val="24"/>
        </w:rPr>
        <w:t xml:space="preserve"> </w:t>
      </w:r>
      <w:r>
        <w:rPr>
          <w:color w:val="201F1F"/>
          <w:sz w:val="24"/>
        </w:rPr>
        <w:t>is</w:t>
      </w:r>
      <w:r>
        <w:rPr>
          <w:color w:val="201F1F"/>
          <w:spacing w:val="1"/>
          <w:sz w:val="24"/>
        </w:rPr>
        <w:t xml:space="preserve"> </w:t>
      </w:r>
      <w:r>
        <w:rPr>
          <w:color w:val="201F1F"/>
          <w:sz w:val="24"/>
        </w:rPr>
        <w:t>not</w:t>
      </w:r>
      <w:r>
        <w:rPr>
          <w:color w:val="201F1F"/>
          <w:spacing w:val="1"/>
          <w:sz w:val="24"/>
        </w:rPr>
        <w:t xml:space="preserve"> </w:t>
      </w:r>
      <w:r>
        <w:rPr>
          <w:color w:val="201F1F"/>
          <w:sz w:val="24"/>
        </w:rPr>
        <w:t>att</w:t>
      </w:r>
      <w:r>
        <w:rPr>
          <w:color w:val="201F1F"/>
          <w:sz w:val="24"/>
        </w:rPr>
        <w:t>ainable</w:t>
      </w:r>
      <w:r>
        <w:rPr>
          <w:color w:val="201F1F"/>
          <w:spacing w:val="1"/>
          <w:sz w:val="24"/>
        </w:rPr>
        <w:t xml:space="preserve"> </w:t>
      </w:r>
      <w:r>
        <w:rPr>
          <w:color w:val="201F1F"/>
          <w:sz w:val="24"/>
        </w:rPr>
        <w:t>in</w:t>
      </w:r>
      <w:r>
        <w:rPr>
          <w:color w:val="201F1F"/>
          <w:spacing w:val="1"/>
          <w:sz w:val="24"/>
        </w:rPr>
        <w:t xml:space="preserve"> </w:t>
      </w:r>
      <w:r>
        <w:rPr>
          <w:color w:val="201F1F"/>
          <w:sz w:val="24"/>
        </w:rPr>
        <w:t>a</w:t>
      </w:r>
      <w:r>
        <w:rPr>
          <w:color w:val="201F1F"/>
          <w:spacing w:val="1"/>
          <w:sz w:val="24"/>
        </w:rPr>
        <w:t xml:space="preserve"> </w:t>
      </w:r>
      <w:r>
        <w:rPr>
          <w:color w:val="201F1F"/>
          <w:sz w:val="24"/>
        </w:rPr>
        <w:t>distributed</w:t>
      </w:r>
      <w:r>
        <w:rPr>
          <w:color w:val="201F1F"/>
          <w:spacing w:val="1"/>
          <w:sz w:val="24"/>
        </w:rPr>
        <w:t xml:space="preserve"> </w:t>
      </w:r>
      <w:r>
        <w:rPr>
          <w:color w:val="201F1F"/>
          <w:sz w:val="24"/>
        </w:rPr>
        <w:t>system,</w:t>
      </w:r>
      <w:r>
        <w:rPr>
          <w:color w:val="201F1F"/>
          <w:spacing w:val="1"/>
          <w:sz w:val="24"/>
        </w:rPr>
        <w:t xml:space="preserve"> </w:t>
      </w:r>
      <w:r>
        <w:rPr>
          <w:color w:val="201F1F"/>
          <w:sz w:val="24"/>
        </w:rPr>
        <w:t>what</w:t>
      </w:r>
      <w:r>
        <w:rPr>
          <w:color w:val="201F1F"/>
          <w:spacing w:val="1"/>
          <w:sz w:val="24"/>
        </w:rPr>
        <w:t xml:space="preserve"> </w:t>
      </w:r>
      <w:r>
        <w:rPr>
          <w:color w:val="201F1F"/>
          <w:sz w:val="24"/>
        </w:rPr>
        <w:t>is</w:t>
      </w:r>
      <w:r>
        <w:rPr>
          <w:color w:val="201F1F"/>
          <w:spacing w:val="1"/>
          <w:sz w:val="24"/>
        </w:rPr>
        <w:t xml:space="preserve"> </w:t>
      </w:r>
      <w:r>
        <w:rPr>
          <w:color w:val="201F1F"/>
          <w:sz w:val="24"/>
        </w:rPr>
        <w:t>more</w:t>
      </w:r>
      <w:r>
        <w:rPr>
          <w:color w:val="201F1F"/>
          <w:spacing w:val="1"/>
          <w:sz w:val="24"/>
        </w:rPr>
        <w:t xml:space="preserve"> </w:t>
      </w:r>
      <w:r>
        <w:rPr>
          <w:color w:val="201F1F"/>
          <w:sz w:val="24"/>
        </w:rPr>
        <w:t>generally indicated is that for a large granularity of code, usually termed as a</w:t>
      </w:r>
      <w:r>
        <w:rPr>
          <w:color w:val="201F1F"/>
          <w:spacing w:val="1"/>
          <w:sz w:val="24"/>
        </w:rPr>
        <w:t xml:space="preserve"> </w:t>
      </w:r>
      <w:r>
        <w:rPr>
          <w:i/>
          <w:color w:val="201F1F"/>
          <w:sz w:val="24"/>
        </w:rPr>
        <w:t>step</w:t>
      </w:r>
      <w:r>
        <w:rPr>
          <w:color w:val="201F1F"/>
          <w:sz w:val="24"/>
        </w:rPr>
        <w:t>,</w:t>
      </w:r>
      <w:r>
        <w:rPr>
          <w:color w:val="201F1F"/>
          <w:spacing w:val="-1"/>
          <w:sz w:val="24"/>
        </w:rPr>
        <w:t xml:space="preserve"> </w:t>
      </w:r>
      <w:r>
        <w:rPr>
          <w:color w:val="201F1F"/>
          <w:sz w:val="24"/>
        </w:rPr>
        <w:t>the</w:t>
      </w:r>
      <w:r>
        <w:rPr>
          <w:color w:val="201F1F"/>
          <w:spacing w:val="1"/>
          <w:sz w:val="24"/>
        </w:rPr>
        <w:t xml:space="preserve"> </w:t>
      </w:r>
      <w:r>
        <w:rPr>
          <w:color w:val="201F1F"/>
          <w:sz w:val="24"/>
        </w:rPr>
        <w:t>processors</w:t>
      </w:r>
      <w:r>
        <w:rPr>
          <w:color w:val="201F1F"/>
          <w:spacing w:val="-1"/>
          <w:sz w:val="24"/>
        </w:rPr>
        <w:t xml:space="preserve"> </w:t>
      </w:r>
      <w:r>
        <w:rPr>
          <w:color w:val="201F1F"/>
          <w:sz w:val="24"/>
        </w:rPr>
        <w:t>are</w:t>
      </w:r>
      <w:r>
        <w:rPr>
          <w:color w:val="201F1F"/>
          <w:spacing w:val="8"/>
          <w:sz w:val="24"/>
        </w:rPr>
        <w:t xml:space="preserve"> </w:t>
      </w:r>
      <w:r>
        <w:rPr>
          <w:color w:val="201F1F"/>
          <w:sz w:val="24"/>
        </w:rPr>
        <w:t>synchronized.</w:t>
      </w:r>
    </w:p>
    <w:p w:rsidR="007B043A" w:rsidRDefault="006F375B">
      <w:pPr>
        <w:pStyle w:val="ListParagraph"/>
        <w:numPr>
          <w:ilvl w:val="0"/>
          <w:numId w:val="179"/>
        </w:numPr>
        <w:tabs>
          <w:tab w:val="left" w:pos="923"/>
        </w:tabs>
        <w:spacing w:before="146" w:line="268" w:lineRule="auto"/>
        <w:ind w:right="353"/>
        <w:rPr>
          <w:rFonts w:ascii="Symbol" w:hAnsi="Symbol"/>
          <w:sz w:val="24"/>
        </w:rPr>
      </w:pPr>
      <w:r>
        <w:rPr>
          <w:color w:val="201F1F"/>
          <w:sz w:val="24"/>
        </w:rPr>
        <w:t>This abstraction is implemented using some form of barrier synchronization to</w:t>
      </w:r>
      <w:r>
        <w:rPr>
          <w:color w:val="201F1F"/>
          <w:spacing w:val="1"/>
          <w:sz w:val="24"/>
        </w:rPr>
        <w:t xml:space="preserve"> </w:t>
      </w:r>
      <w:r>
        <w:rPr>
          <w:color w:val="201F1F"/>
          <w:sz w:val="24"/>
        </w:rPr>
        <w:t>ensure that no processor begins executing the next step of code until all the</w:t>
      </w:r>
      <w:r>
        <w:rPr>
          <w:color w:val="201F1F"/>
          <w:spacing w:val="1"/>
          <w:sz w:val="24"/>
        </w:rPr>
        <w:t xml:space="preserve"> </w:t>
      </w:r>
      <w:r>
        <w:rPr>
          <w:color w:val="201F1F"/>
          <w:sz w:val="24"/>
        </w:rPr>
        <w:t>processors have completed executing the previous steps of code assigned to</w:t>
      </w:r>
      <w:r>
        <w:rPr>
          <w:color w:val="201F1F"/>
          <w:spacing w:val="1"/>
          <w:sz w:val="24"/>
        </w:rPr>
        <w:t xml:space="preserve"> </w:t>
      </w:r>
      <w:r>
        <w:rPr>
          <w:color w:val="201F1F"/>
          <w:sz w:val="24"/>
        </w:rPr>
        <w:t>each</w:t>
      </w:r>
      <w:r>
        <w:rPr>
          <w:color w:val="201F1F"/>
          <w:spacing w:val="-8"/>
          <w:sz w:val="24"/>
        </w:rPr>
        <w:t xml:space="preserve"> </w:t>
      </w:r>
      <w:r>
        <w:rPr>
          <w:color w:val="201F1F"/>
          <w:sz w:val="24"/>
        </w:rPr>
        <w:t>of</w:t>
      </w:r>
      <w:r>
        <w:rPr>
          <w:color w:val="201F1F"/>
          <w:spacing w:val="-11"/>
          <w:sz w:val="24"/>
        </w:rPr>
        <w:t xml:space="preserve"> </w:t>
      </w:r>
      <w:r>
        <w:rPr>
          <w:color w:val="201F1F"/>
          <w:sz w:val="24"/>
        </w:rPr>
        <w:t>the</w:t>
      </w:r>
      <w:r>
        <w:rPr>
          <w:color w:val="201F1F"/>
          <w:spacing w:val="21"/>
          <w:sz w:val="24"/>
        </w:rPr>
        <w:t xml:space="preserve"> </w:t>
      </w:r>
      <w:r>
        <w:rPr>
          <w:color w:val="201F1F"/>
          <w:sz w:val="24"/>
        </w:rPr>
        <w:t>processors.</w:t>
      </w:r>
    </w:p>
    <w:p w:rsidR="007B043A" w:rsidRDefault="006F375B">
      <w:pPr>
        <w:pStyle w:val="Heading4"/>
        <w:spacing w:before="105" w:line="273" w:lineRule="exact"/>
        <w:ind w:left="557"/>
        <w:jc w:val="both"/>
      </w:pPr>
      <w:r>
        <w:rPr>
          <w:w w:val="85"/>
        </w:rPr>
        <w:t>Libraries</w:t>
      </w:r>
      <w:r>
        <w:rPr>
          <w:spacing w:val="35"/>
          <w:w w:val="85"/>
        </w:rPr>
        <w:t xml:space="preserve"> </w:t>
      </w:r>
      <w:r>
        <w:rPr>
          <w:w w:val="85"/>
        </w:rPr>
        <w:t>and</w:t>
      </w:r>
      <w:r>
        <w:rPr>
          <w:spacing w:val="40"/>
          <w:w w:val="85"/>
        </w:rPr>
        <w:t xml:space="preserve"> </w:t>
      </w:r>
      <w:r>
        <w:rPr>
          <w:w w:val="85"/>
        </w:rPr>
        <w:t>standards</w:t>
      </w:r>
    </w:p>
    <w:p w:rsidR="007B043A" w:rsidRDefault="006F375B">
      <w:pPr>
        <w:pStyle w:val="ListParagraph"/>
        <w:numPr>
          <w:ilvl w:val="1"/>
          <w:numId w:val="179"/>
        </w:numPr>
        <w:tabs>
          <w:tab w:val="left" w:pos="1206"/>
        </w:tabs>
        <w:spacing w:line="291" w:lineRule="exact"/>
        <w:ind w:left="1205" w:hanging="361"/>
        <w:rPr>
          <w:rFonts w:ascii="Symbol" w:hAnsi="Symbol"/>
          <w:sz w:val="24"/>
        </w:rPr>
      </w:pPr>
      <w:r>
        <w:rPr>
          <w:spacing w:val="-1"/>
          <w:sz w:val="24"/>
        </w:rPr>
        <w:t>There</w:t>
      </w:r>
      <w:r>
        <w:rPr>
          <w:spacing w:val="3"/>
          <w:sz w:val="24"/>
        </w:rPr>
        <w:t xml:space="preserve"> </w:t>
      </w:r>
      <w:r>
        <w:rPr>
          <w:spacing w:val="-1"/>
          <w:sz w:val="24"/>
        </w:rPr>
        <w:t>exists</w:t>
      </w:r>
      <w:r>
        <w:rPr>
          <w:spacing w:val="-2"/>
          <w:sz w:val="24"/>
        </w:rPr>
        <w:t xml:space="preserve"> </w:t>
      </w:r>
      <w:r>
        <w:rPr>
          <w:spacing w:val="-1"/>
          <w:sz w:val="24"/>
        </w:rPr>
        <w:t>a</w:t>
      </w:r>
      <w:r>
        <w:rPr>
          <w:spacing w:val="-2"/>
          <w:sz w:val="24"/>
        </w:rPr>
        <w:t xml:space="preserve"> </w:t>
      </w:r>
      <w:r>
        <w:rPr>
          <w:spacing w:val="-1"/>
          <w:sz w:val="24"/>
        </w:rPr>
        <w:t>wide</w:t>
      </w:r>
      <w:r>
        <w:rPr>
          <w:spacing w:val="3"/>
          <w:sz w:val="24"/>
        </w:rPr>
        <w:t xml:space="preserve"> </w:t>
      </w:r>
      <w:r>
        <w:rPr>
          <w:spacing w:val="-1"/>
          <w:sz w:val="24"/>
        </w:rPr>
        <w:t>range of</w:t>
      </w:r>
      <w:r>
        <w:rPr>
          <w:spacing w:val="-15"/>
          <w:sz w:val="24"/>
        </w:rPr>
        <w:t xml:space="preserve"> </w:t>
      </w:r>
      <w:r>
        <w:rPr>
          <w:spacing w:val="-1"/>
          <w:sz w:val="24"/>
        </w:rPr>
        <w:t>primitives</w:t>
      </w:r>
      <w:r>
        <w:rPr>
          <w:spacing w:val="6"/>
          <w:sz w:val="24"/>
        </w:rPr>
        <w:t xml:space="preserve"> </w:t>
      </w:r>
      <w:r>
        <w:rPr>
          <w:spacing w:val="-1"/>
          <w:sz w:val="24"/>
        </w:rPr>
        <w:t>for</w:t>
      </w:r>
      <w:r>
        <w:rPr>
          <w:spacing w:val="7"/>
          <w:sz w:val="24"/>
        </w:rPr>
        <w:t xml:space="preserve"> </w:t>
      </w:r>
      <w:r>
        <w:rPr>
          <w:spacing w:val="-1"/>
          <w:sz w:val="24"/>
        </w:rPr>
        <w:t>message-passing.</w:t>
      </w:r>
    </w:p>
    <w:p w:rsidR="007B043A" w:rsidRDefault="006F375B">
      <w:pPr>
        <w:pStyle w:val="ListParagraph"/>
        <w:numPr>
          <w:ilvl w:val="1"/>
          <w:numId w:val="179"/>
        </w:numPr>
        <w:tabs>
          <w:tab w:val="left" w:pos="1206"/>
        </w:tabs>
        <w:spacing w:before="33" w:line="264" w:lineRule="auto"/>
        <w:ind w:left="1205" w:right="349" w:hanging="361"/>
        <w:rPr>
          <w:rFonts w:ascii="Symbol" w:hAnsi="Symbol"/>
          <w:sz w:val="24"/>
        </w:rPr>
      </w:pPr>
      <w:r>
        <w:rPr>
          <w:sz w:val="24"/>
        </w:rPr>
        <w:t>Many commercial software products (banking, payroll, etc., applications) use</w:t>
      </w:r>
      <w:r>
        <w:rPr>
          <w:spacing w:val="-57"/>
          <w:sz w:val="24"/>
        </w:rPr>
        <w:t xml:space="preserve"> </w:t>
      </w:r>
      <w:r>
        <w:rPr>
          <w:sz w:val="24"/>
        </w:rPr>
        <w:t>proprietary primitive libraries supplied with the software marketed by the</w:t>
      </w:r>
      <w:r>
        <w:rPr>
          <w:spacing w:val="1"/>
          <w:sz w:val="24"/>
        </w:rPr>
        <w:t xml:space="preserve"> </w:t>
      </w:r>
      <w:r>
        <w:rPr>
          <w:sz w:val="24"/>
        </w:rPr>
        <w:t>vendors (e.g., the IBM CICS software which has a very widely installed</w:t>
      </w:r>
      <w:r>
        <w:rPr>
          <w:spacing w:val="1"/>
          <w:sz w:val="24"/>
        </w:rPr>
        <w:t xml:space="preserve"> </w:t>
      </w:r>
      <w:r>
        <w:rPr>
          <w:spacing w:val="-2"/>
          <w:sz w:val="24"/>
        </w:rPr>
        <w:t>customer</w:t>
      </w:r>
      <w:r>
        <w:rPr>
          <w:spacing w:val="-10"/>
          <w:sz w:val="24"/>
        </w:rPr>
        <w:t xml:space="preserve"> </w:t>
      </w:r>
      <w:r>
        <w:rPr>
          <w:spacing w:val="-2"/>
          <w:sz w:val="24"/>
        </w:rPr>
        <w:t>base</w:t>
      </w:r>
      <w:r>
        <w:rPr>
          <w:spacing w:val="-18"/>
          <w:sz w:val="24"/>
        </w:rPr>
        <w:t xml:space="preserve"> </w:t>
      </w:r>
      <w:r>
        <w:rPr>
          <w:spacing w:val="-2"/>
          <w:sz w:val="24"/>
        </w:rPr>
        <w:t>wo</w:t>
      </w:r>
      <w:r>
        <w:rPr>
          <w:spacing w:val="-2"/>
          <w:sz w:val="24"/>
        </w:rPr>
        <w:t>rldwide</w:t>
      </w:r>
      <w:r>
        <w:rPr>
          <w:spacing w:val="2"/>
          <w:sz w:val="24"/>
        </w:rPr>
        <w:t xml:space="preserve"> </w:t>
      </w:r>
      <w:r>
        <w:rPr>
          <w:spacing w:val="-2"/>
          <w:sz w:val="24"/>
        </w:rPr>
        <w:t>uses</w:t>
      </w:r>
      <w:r>
        <w:rPr>
          <w:sz w:val="24"/>
        </w:rPr>
        <w:t xml:space="preserve"> </w:t>
      </w:r>
      <w:r>
        <w:rPr>
          <w:spacing w:val="-1"/>
          <w:sz w:val="24"/>
        </w:rPr>
        <w:t>its</w:t>
      </w:r>
      <w:r>
        <w:rPr>
          <w:spacing w:val="-10"/>
          <w:sz w:val="24"/>
        </w:rPr>
        <w:t xml:space="preserve"> </w:t>
      </w:r>
      <w:r>
        <w:rPr>
          <w:spacing w:val="-1"/>
          <w:sz w:val="24"/>
        </w:rPr>
        <w:t>own</w:t>
      </w:r>
      <w:r>
        <w:rPr>
          <w:spacing w:val="-18"/>
          <w:sz w:val="24"/>
        </w:rPr>
        <w:t xml:space="preserve"> </w:t>
      </w:r>
      <w:r>
        <w:rPr>
          <w:spacing w:val="-1"/>
          <w:sz w:val="24"/>
        </w:rPr>
        <w:t>primitives).</w:t>
      </w:r>
    </w:p>
    <w:p w:rsidR="007B043A" w:rsidRDefault="006F375B">
      <w:pPr>
        <w:spacing w:before="31"/>
        <w:ind w:left="557"/>
        <w:jc w:val="both"/>
        <w:rPr>
          <w:b/>
          <w:sz w:val="24"/>
        </w:rPr>
      </w:pPr>
      <w:r>
        <w:rPr>
          <w:b/>
          <w:color w:val="201F1F"/>
          <w:w w:val="85"/>
          <w:sz w:val="24"/>
        </w:rPr>
        <w:t>Synchronous</w:t>
      </w:r>
      <w:r>
        <w:rPr>
          <w:b/>
          <w:color w:val="201F1F"/>
          <w:spacing w:val="29"/>
          <w:w w:val="85"/>
          <w:sz w:val="24"/>
        </w:rPr>
        <w:t xml:space="preserve"> </w:t>
      </w:r>
      <w:r>
        <w:rPr>
          <w:b/>
          <w:color w:val="201F1F"/>
          <w:w w:val="85"/>
          <w:sz w:val="24"/>
        </w:rPr>
        <w:t>versus</w:t>
      </w:r>
      <w:r>
        <w:rPr>
          <w:b/>
          <w:color w:val="201F1F"/>
          <w:spacing w:val="72"/>
          <w:sz w:val="24"/>
        </w:rPr>
        <w:t xml:space="preserve"> </w:t>
      </w:r>
      <w:r>
        <w:rPr>
          <w:b/>
          <w:color w:val="201F1F"/>
          <w:w w:val="85"/>
          <w:sz w:val="24"/>
        </w:rPr>
        <w:t>asynchronous</w:t>
      </w:r>
      <w:r>
        <w:rPr>
          <w:b/>
          <w:color w:val="201F1F"/>
          <w:spacing w:val="78"/>
          <w:sz w:val="24"/>
        </w:rPr>
        <w:t xml:space="preserve"> </w:t>
      </w:r>
      <w:r>
        <w:rPr>
          <w:b/>
          <w:color w:val="201F1F"/>
          <w:w w:val="85"/>
          <w:sz w:val="24"/>
        </w:rPr>
        <w:t>executions</w:t>
      </w:r>
    </w:p>
    <w:p w:rsidR="007B043A" w:rsidRDefault="006F375B">
      <w:pPr>
        <w:spacing w:before="80"/>
        <w:ind w:left="1071"/>
        <w:jc w:val="both"/>
        <w:rPr>
          <w:sz w:val="24"/>
        </w:rPr>
      </w:pPr>
      <w:r>
        <w:rPr>
          <w:sz w:val="24"/>
        </w:rPr>
        <w:t>An</w:t>
      </w:r>
      <w:r>
        <w:rPr>
          <w:spacing w:val="-11"/>
          <w:sz w:val="24"/>
        </w:rPr>
        <w:t xml:space="preserve"> </w:t>
      </w:r>
      <w:r>
        <w:rPr>
          <w:i/>
          <w:sz w:val="24"/>
        </w:rPr>
        <w:t>asynchronous</w:t>
      </w:r>
      <w:r>
        <w:rPr>
          <w:i/>
          <w:spacing w:val="-3"/>
          <w:sz w:val="24"/>
        </w:rPr>
        <w:t xml:space="preserve"> </w:t>
      </w:r>
      <w:r>
        <w:rPr>
          <w:i/>
          <w:sz w:val="24"/>
        </w:rPr>
        <w:t>execution</w:t>
      </w:r>
      <w:r>
        <w:rPr>
          <w:i/>
          <w:spacing w:val="10"/>
          <w:sz w:val="24"/>
        </w:rPr>
        <w:t xml:space="preserve"> </w:t>
      </w:r>
      <w:r>
        <w:rPr>
          <w:sz w:val="24"/>
        </w:rPr>
        <w:t>is</w:t>
      </w:r>
      <w:r>
        <w:rPr>
          <w:spacing w:val="-3"/>
          <w:sz w:val="24"/>
        </w:rPr>
        <w:t xml:space="preserve"> </w:t>
      </w:r>
      <w:r>
        <w:rPr>
          <w:sz w:val="24"/>
        </w:rPr>
        <w:t>an</w:t>
      </w:r>
      <w:r>
        <w:rPr>
          <w:spacing w:val="-10"/>
          <w:sz w:val="24"/>
        </w:rPr>
        <w:t xml:space="preserve"> </w:t>
      </w:r>
      <w:r>
        <w:rPr>
          <w:sz w:val="24"/>
        </w:rPr>
        <w:t>execution</w:t>
      </w:r>
      <w:r>
        <w:rPr>
          <w:spacing w:val="-1"/>
          <w:sz w:val="24"/>
        </w:rPr>
        <w:t xml:space="preserve"> </w:t>
      </w:r>
      <w:r>
        <w:rPr>
          <w:sz w:val="24"/>
        </w:rPr>
        <w:t>in</w:t>
      </w:r>
      <w:r>
        <w:rPr>
          <w:spacing w:val="-4"/>
          <w:sz w:val="24"/>
        </w:rPr>
        <w:t xml:space="preserve"> </w:t>
      </w:r>
      <w:r>
        <w:rPr>
          <w:sz w:val="24"/>
        </w:rPr>
        <w:t>which</w:t>
      </w:r>
    </w:p>
    <w:p w:rsidR="007B043A" w:rsidRDefault="006F375B">
      <w:pPr>
        <w:pStyle w:val="ListParagraph"/>
        <w:numPr>
          <w:ilvl w:val="1"/>
          <w:numId w:val="181"/>
        </w:numPr>
        <w:tabs>
          <w:tab w:val="left" w:pos="1374"/>
        </w:tabs>
        <w:spacing w:before="98" w:line="225" w:lineRule="auto"/>
        <w:ind w:left="1008" w:right="345" w:firstLine="62"/>
        <w:jc w:val="both"/>
        <w:rPr>
          <w:sz w:val="24"/>
        </w:rPr>
      </w:pPr>
      <w:r>
        <w:rPr>
          <w:sz w:val="24"/>
        </w:rPr>
        <w:t>there is no processor synchrony and there is no bound on the drift rate of</w:t>
      </w:r>
      <w:r>
        <w:rPr>
          <w:spacing w:val="1"/>
          <w:sz w:val="24"/>
        </w:rPr>
        <w:t xml:space="preserve"> </w:t>
      </w:r>
      <w:r>
        <w:rPr>
          <w:sz w:val="24"/>
        </w:rPr>
        <w:t>processor</w:t>
      </w:r>
      <w:r>
        <w:rPr>
          <w:spacing w:val="-1"/>
          <w:sz w:val="24"/>
        </w:rPr>
        <w:t xml:space="preserve"> </w:t>
      </w:r>
      <w:r>
        <w:rPr>
          <w:sz w:val="24"/>
        </w:rPr>
        <w:t>clocks,</w:t>
      </w:r>
    </w:p>
    <w:p w:rsidR="007B043A" w:rsidRDefault="006F375B">
      <w:pPr>
        <w:pStyle w:val="ListParagraph"/>
        <w:numPr>
          <w:ilvl w:val="1"/>
          <w:numId w:val="181"/>
        </w:numPr>
        <w:tabs>
          <w:tab w:val="left" w:pos="1360"/>
        </w:tabs>
        <w:spacing w:before="100" w:line="225" w:lineRule="auto"/>
        <w:ind w:left="1008" w:right="334" w:firstLine="0"/>
        <w:jc w:val="both"/>
        <w:rPr>
          <w:sz w:val="24"/>
        </w:rPr>
      </w:pPr>
      <w:r>
        <w:rPr>
          <w:spacing w:val="-1"/>
          <w:sz w:val="24"/>
        </w:rPr>
        <w:t>message</w:t>
      </w:r>
      <w:r>
        <w:rPr>
          <w:spacing w:val="-3"/>
          <w:sz w:val="24"/>
        </w:rPr>
        <w:t xml:space="preserve"> </w:t>
      </w:r>
      <w:r>
        <w:rPr>
          <w:sz w:val="24"/>
        </w:rPr>
        <w:t>delays</w:t>
      </w:r>
      <w:r>
        <w:rPr>
          <w:spacing w:val="-5"/>
          <w:sz w:val="24"/>
        </w:rPr>
        <w:t xml:space="preserve"> </w:t>
      </w:r>
      <w:r>
        <w:rPr>
          <w:sz w:val="24"/>
        </w:rPr>
        <w:t>(transmission</w:t>
      </w:r>
      <w:r>
        <w:rPr>
          <w:spacing w:val="-14"/>
          <w:sz w:val="24"/>
        </w:rPr>
        <w:t xml:space="preserve"> </w:t>
      </w:r>
      <w:r>
        <w:rPr>
          <w:sz w:val="24"/>
        </w:rPr>
        <w:t>+</w:t>
      </w:r>
      <w:r>
        <w:rPr>
          <w:spacing w:val="-9"/>
          <w:sz w:val="24"/>
        </w:rPr>
        <w:t xml:space="preserve"> </w:t>
      </w:r>
      <w:r>
        <w:rPr>
          <w:sz w:val="24"/>
        </w:rPr>
        <w:t>propagation</w:t>
      </w:r>
      <w:r>
        <w:rPr>
          <w:spacing w:val="-15"/>
          <w:sz w:val="24"/>
        </w:rPr>
        <w:t xml:space="preserve"> </w:t>
      </w:r>
      <w:r>
        <w:rPr>
          <w:sz w:val="24"/>
        </w:rPr>
        <w:t>times) are</w:t>
      </w:r>
      <w:r>
        <w:rPr>
          <w:spacing w:val="-8"/>
          <w:sz w:val="24"/>
        </w:rPr>
        <w:t xml:space="preserve"> </w:t>
      </w:r>
      <w:r>
        <w:rPr>
          <w:sz w:val="24"/>
        </w:rPr>
        <w:t>finite</w:t>
      </w:r>
      <w:r>
        <w:rPr>
          <w:spacing w:val="-3"/>
          <w:sz w:val="24"/>
        </w:rPr>
        <w:t xml:space="preserve"> </w:t>
      </w:r>
      <w:r>
        <w:rPr>
          <w:sz w:val="24"/>
        </w:rPr>
        <w:t>but</w:t>
      </w:r>
      <w:r>
        <w:rPr>
          <w:spacing w:val="10"/>
          <w:sz w:val="24"/>
        </w:rPr>
        <w:t xml:space="preserve"> </w:t>
      </w:r>
      <w:r>
        <w:rPr>
          <w:sz w:val="24"/>
        </w:rPr>
        <w:t>unbounded,</w:t>
      </w:r>
      <w:r>
        <w:rPr>
          <w:spacing w:val="-57"/>
          <w:sz w:val="24"/>
        </w:rPr>
        <w:t xml:space="preserve"> </w:t>
      </w:r>
      <w:r>
        <w:rPr>
          <w:sz w:val="24"/>
        </w:rPr>
        <w:t>and</w:t>
      </w:r>
    </w:p>
    <w:p w:rsidR="007B043A" w:rsidRDefault="006F375B">
      <w:pPr>
        <w:pStyle w:val="ListParagraph"/>
        <w:numPr>
          <w:ilvl w:val="1"/>
          <w:numId w:val="181"/>
        </w:numPr>
        <w:tabs>
          <w:tab w:val="left" w:pos="1427"/>
        </w:tabs>
        <w:spacing w:before="102" w:line="213" w:lineRule="auto"/>
        <w:ind w:left="1008" w:right="322" w:firstLine="0"/>
        <w:jc w:val="both"/>
        <w:rPr>
          <w:sz w:val="24"/>
        </w:rPr>
      </w:pPr>
      <w:proofErr w:type="gramStart"/>
      <w:r>
        <w:rPr>
          <w:sz w:val="24"/>
        </w:rPr>
        <w:t>there</w:t>
      </w:r>
      <w:proofErr w:type="gramEnd"/>
      <w:r>
        <w:rPr>
          <w:sz w:val="24"/>
        </w:rPr>
        <w:t xml:space="preserve"> is</w:t>
      </w:r>
      <w:r>
        <w:rPr>
          <w:spacing w:val="3"/>
          <w:sz w:val="24"/>
        </w:rPr>
        <w:t xml:space="preserve"> </w:t>
      </w:r>
      <w:r>
        <w:rPr>
          <w:sz w:val="24"/>
        </w:rPr>
        <w:t>no</w:t>
      </w:r>
      <w:r>
        <w:rPr>
          <w:spacing w:val="5"/>
          <w:sz w:val="24"/>
        </w:rPr>
        <w:t xml:space="preserve"> </w:t>
      </w:r>
      <w:r>
        <w:rPr>
          <w:sz w:val="24"/>
        </w:rPr>
        <w:t>upper</w:t>
      </w:r>
      <w:r>
        <w:rPr>
          <w:spacing w:val="2"/>
          <w:sz w:val="24"/>
        </w:rPr>
        <w:t xml:space="preserve"> </w:t>
      </w:r>
      <w:r>
        <w:rPr>
          <w:sz w:val="24"/>
        </w:rPr>
        <w:t>bound</w:t>
      </w:r>
      <w:r>
        <w:rPr>
          <w:spacing w:val="-5"/>
          <w:sz w:val="24"/>
        </w:rPr>
        <w:t xml:space="preserve"> </w:t>
      </w:r>
      <w:r>
        <w:rPr>
          <w:sz w:val="24"/>
        </w:rPr>
        <w:t>on</w:t>
      </w:r>
      <w:r>
        <w:rPr>
          <w:spacing w:val="-8"/>
          <w:sz w:val="24"/>
        </w:rPr>
        <w:t xml:space="preserve"> </w:t>
      </w:r>
      <w:r>
        <w:rPr>
          <w:sz w:val="24"/>
        </w:rPr>
        <w:t>the</w:t>
      </w:r>
      <w:r>
        <w:rPr>
          <w:spacing w:val="-6"/>
          <w:sz w:val="24"/>
        </w:rPr>
        <w:t xml:space="preserve"> </w:t>
      </w:r>
      <w:r>
        <w:rPr>
          <w:sz w:val="24"/>
        </w:rPr>
        <w:t>time</w:t>
      </w:r>
      <w:r>
        <w:rPr>
          <w:spacing w:val="-1"/>
          <w:sz w:val="24"/>
        </w:rPr>
        <w:t xml:space="preserve"> </w:t>
      </w:r>
      <w:r>
        <w:rPr>
          <w:sz w:val="24"/>
        </w:rPr>
        <w:t>taken</w:t>
      </w:r>
      <w:r>
        <w:rPr>
          <w:spacing w:val="-4"/>
          <w:sz w:val="24"/>
        </w:rPr>
        <w:t xml:space="preserve"> </w:t>
      </w:r>
      <w:r>
        <w:rPr>
          <w:sz w:val="24"/>
        </w:rPr>
        <w:t>by</w:t>
      </w:r>
      <w:r>
        <w:rPr>
          <w:spacing w:val="-13"/>
          <w:sz w:val="24"/>
        </w:rPr>
        <w:t xml:space="preserve"> </w:t>
      </w:r>
      <w:r>
        <w:rPr>
          <w:sz w:val="24"/>
        </w:rPr>
        <w:t>a</w:t>
      </w:r>
      <w:r>
        <w:rPr>
          <w:spacing w:val="-6"/>
          <w:sz w:val="24"/>
        </w:rPr>
        <w:t xml:space="preserve"> </w:t>
      </w:r>
      <w:r>
        <w:rPr>
          <w:sz w:val="24"/>
        </w:rPr>
        <w:t>process</w:t>
      </w:r>
      <w:r>
        <w:rPr>
          <w:spacing w:val="-1"/>
          <w:sz w:val="24"/>
        </w:rPr>
        <w:t xml:space="preserve"> </w:t>
      </w:r>
      <w:r>
        <w:rPr>
          <w:sz w:val="24"/>
        </w:rPr>
        <w:t>to</w:t>
      </w:r>
      <w:r>
        <w:rPr>
          <w:spacing w:val="6"/>
          <w:sz w:val="24"/>
        </w:rPr>
        <w:t xml:space="preserve"> </w:t>
      </w:r>
      <w:r>
        <w:rPr>
          <w:sz w:val="24"/>
        </w:rPr>
        <w:t>execute a</w:t>
      </w:r>
      <w:r>
        <w:rPr>
          <w:spacing w:val="-1"/>
          <w:sz w:val="24"/>
        </w:rPr>
        <w:t xml:space="preserve"> </w:t>
      </w:r>
      <w:r>
        <w:rPr>
          <w:sz w:val="24"/>
        </w:rPr>
        <w:t>step.</w:t>
      </w:r>
      <w:r>
        <w:rPr>
          <w:spacing w:val="3"/>
          <w:sz w:val="24"/>
        </w:rPr>
        <w:t xml:space="preserve"> </w:t>
      </w:r>
      <w:r>
        <w:rPr>
          <w:sz w:val="24"/>
        </w:rPr>
        <w:t>An</w:t>
      </w:r>
      <w:r>
        <w:rPr>
          <w:spacing w:val="-58"/>
          <w:sz w:val="24"/>
        </w:rPr>
        <w:t xml:space="preserve"> </w:t>
      </w:r>
      <w:r>
        <w:rPr>
          <w:position w:val="2"/>
          <w:sz w:val="24"/>
        </w:rPr>
        <w:t xml:space="preserve">example asynchronous execution with four processes </w:t>
      </w:r>
      <w:r>
        <w:rPr>
          <w:i/>
          <w:position w:val="2"/>
          <w:sz w:val="24"/>
        </w:rPr>
        <w:t>P</w:t>
      </w:r>
      <w:r>
        <w:rPr>
          <w:sz w:val="24"/>
        </w:rPr>
        <w:t xml:space="preserve">0 </w:t>
      </w:r>
      <w:r>
        <w:rPr>
          <w:position w:val="2"/>
          <w:sz w:val="24"/>
        </w:rPr>
        <w:t xml:space="preserve">to </w:t>
      </w:r>
      <w:r>
        <w:rPr>
          <w:i/>
          <w:position w:val="2"/>
          <w:sz w:val="24"/>
        </w:rPr>
        <w:t>P</w:t>
      </w:r>
      <w:r>
        <w:rPr>
          <w:sz w:val="24"/>
        </w:rPr>
        <w:t xml:space="preserve">3 </w:t>
      </w:r>
      <w:r>
        <w:rPr>
          <w:position w:val="2"/>
          <w:sz w:val="24"/>
        </w:rPr>
        <w:t>is shown in</w:t>
      </w:r>
      <w:r>
        <w:rPr>
          <w:spacing w:val="1"/>
          <w:position w:val="2"/>
          <w:sz w:val="24"/>
        </w:rPr>
        <w:t xml:space="preserve"> </w:t>
      </w:r>
      <w:r>
        <w:rPr>
          <w:sz w:val="24"/>
        </w:rPr>
        <w:t>Figure</w:t>
      </w:r>
      <w:r>
        <w:rPr>
          <w:spacing w:val="-4"/>
          <w:sz w:val="24"/>
        </w:rPr>
        <w:t xml:space="preserve"> </w:t>
      </w:r>
      <w:r>
        <w:rPr>
          <w:color w:val="3C7A7A"/>
          <w:sz w:val="24"/>
        </w:rPr>
        <w:t>1.9</w:t>
      </w:r>
      <w:r>
        <w:rPr>
          <w:color w:val="201F1F"/>
          <w:sz w:val="24"/>
        </w:rPr>
        <w:t>.</w:t>
      </w:r>
    </w:p>
    <w:p w:rsidR="007B043A" w:rsidRDefault="007B043A">
      <w:pPr>
        <w:spacing w:line="213" w:lineRule="auto"/>
        <w:jc w:val="both"/>
        <w:rPr>
          <w:sz w:val="24"/>
        </w:rPr>
        <w:sectPr w:rsidR="007B043A">
          <w:pgSz w:w="9960" w:h="13840"/>
          <w:pgMar w:top="640" w:right="440" w:bottom="800" w:left="480" w:header="235" w:footer="619"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rPr>
          <w:sz w:val="20"/>
        </w:rPr>
      </w:pPr>
    </w:p>
    <w:p w:rsidR="007B043A" w:rsidRDefault="006F375B">
      <w:pPr>
        <w:pStyle w:val="ListParagraph"/>
        <w:numPr>
          <w:ilvl w:val="0"/>
          <w:numId w:val="179"/>
        </w:numPr>
        <w:tabs>
          <w:tab w:val="left" w:pos="1009"/>
        </w:tabs>
        <w:spacing w:before="229" w:line="225" w:lineRule="auto"/>
        <w:ind w:right="327"/>
        <w:rPr>
          <w:rFonts w:ascii="Symbol" w:hAnsi="Symbol"/>
          <w:sz w:val="24"/>
        </w:rPr>
      </w:pPr>
      <w:r>
        <w:rPr>
          <w:color w:val="201F1F"/>
          <w:sz w:val="24"/>
        </w:rPr>
        <w:t xml:space="preserve">The arrows denote the messages; the tail and head of an arrow mark the </w:t>
      </w:r>
      <w:r>
        <w:rPr>
          <w:i/>
          <w:color w:val="201F1F"/>
          <w:sz w:val="24"/>
        </w:rPr>
        <w:t>send</w:t>
      </w:r>
      <w:r>
        <w:rPr>
          <w:i/>
          <w:color w:val="201F1F"/>
          <w:spacing w:val="1"/>
          <w:sz w:val="24"/>
        </w:rPr>
        <w:t xml:space="preserve"> </w:t>
      </w:r>
      <w:r>
        <w:rPr>
          <w:color w:val="201F1F"/>
          <w:sz w:val="24"/>
        </w:rPr>
        <w:t>and</w:t>
      </w:r>
      <w:r>
        <w:rPr>
          <w:color w:val="201F1F"/>
          <w:spacing w:val="1"/>
          <w:sz w:val="24"/>
        </w:rPr>
        <w:t xml:space="preserve"> </w:t>
      </w:r>
      <w:r>
        <w:rPr>
          <w:i/>
          <w:color w:val="201F1F"/>
          <w:sz w:val="24"/>
        </w:rPr>
        <w:t>receive</w:t>
      </w:r>
      <w:r>
        <w:rPr>
          <w:i/>
          <w:color w:val="201F1F"/>
          <w:spacing w:val="1"/>
          <w:sz w:val="24"/>
        </w:rPr>
        <w:t xml:space="preserve"> </w:t>
      </w:r>
      <w:r>
        <w:rPr>
          <w:color w:val="201F1F"/>
          <w:sz w:val="24"/>
        </w:rPr>
        <w:t>event</w:t>
      </w:r>
      <w:r>
        <w:rPr>
          <w:color w:val="201F1F"/>
          <w:spacing w:val="1"/>
          <w:sz w:val="24"/>
        </w:rPr>
        <w:t xml:space="preserve"> </w:t>
      </w:r>
      <w:r>
        <w:rPr>
          <w:color w:val="201F1F"/>
          <w:sz w:val="24"/>
        </w:rPr>
        <w:t>for</w:t>
      </w:r>
      <w:r>
        <w:rPr>
          <w:color w:val="201F1F"/>
          <w:spacing w:val="1"/>
          <w:sz w:val="24"/>
        </w:rPr>
        <w:t xml:space="preserve"> </w:t>
      </w:r>
      <w:r>
        <w:rPr>
          <w:color w:val="201F1F"/>
          <w:sz w:val="24"/>
        </w:rPr>
        <w:t>that</w:t>
      </w:r>
      <w:r>
        <w:rPr>
          <w:color w:val="201F1F"/>
          <w:spacing w:val="1"/>
          <w:sz w:val="24"/>
        </w:rPr>
        <w:t xml:space="preserve"> </w:t>
      </w:r>
      <w:r>
        <w:rPr>
          <w:color w:val="201F1F"/>
          <w:sz w:val="24"/>
        </w:rPr>
        <w:t>message,</w:t>
      </w:r>
      <w:r>
        <w:rPr>
          <w:color w:val="201F1F"/>
          <w:spacing w:val="1"/>
          <w:sz w:val="24"/>
        </w:rPr>
        <w:t xml:space="preserve"> </w:t>
      </w:r>
      <w:r>
        <w:rPr>
          <w:color w:val="201F1F"/>
          <w:sz w:val="24"/>
        </w:rPr>
        <w:t>denoted</w:t>
      </w:r>
      <w:r>
        <w:rPr>
          <w:color w:val="201F1F"/>
          <w:spacing w:val="1"/>
          <w:sz w:val="24"/>
        </w:rPr>
        <w:t xml:space="preserve"> </w:t>
      </w:r>
      <w:r>
        <w:rPr>
          <w:color w:val="201F1F"/>
          <w:sz w:val="24"/>
        </w:rPr>
        <w:t>by</w:t>
      </w:r>
      <w:r>
        <w:rPr>
          <w:color w:val="201F1F"/>
          <w:spacing w:val="1"/>
          <w:sz w:val="24"/>
        </w:rPr>
        <w:t xml:space="preserve"> </w:t>
      </w:r>
      <w:r>
        <w:rPr>
          <w:color w:val="201F1F"/>
          <w:sz w:val="24"/>
        </w:rPr>
        <w:t>a</w:t>
      </w:r>
      <w:r>
        <w:rPr>
          <w:color w:val="201F1F"/>
          <w:spacing w:val="1"/>
          <w:sz w:val="24"/>
        </w:rPr>
        <w:t xml:space="preserve"> </w:t>
      </w:r>
      <w:r>
        <w:rPr>
          <w:color w:val="201F1F"/>
          <w:sz w:val="24"/>
        </w:rPr>
        <w:t>circle</w:t>
      </w:r>
      <w:r>
        <w:rPr>
          <w:color w:val="201F1F"/>
          <w:spacing w:val="1"/>
          <w:sz w:val="24"/>
        </w:rPr>
        <w:t xml:space="preserve"> </w:t>
      </w:r>
      <w:r>
        <w:rPr>
          <w:color w:val="201F1F"/>
          <w:sz w:val="24"/>
        </w:rPr>
        <w:t>and</w:t>
      </w:r>
      <w:r>
        <w:rPr>
          <w:color w:val="201F1F"/>
          <w:spacing w:val="1"/>
          <w:sz w:val="24"/>
        </w:rPr>
        <w:t xml:space="preserve"> </w:t>
      </w:r>
      <w:r>
        <w:rPr>
          <w:color w:val="201F1F"/>
          <w:sz w:val="24"/>
        </w:rPr>
        <w:t>vertical</w:t>
      </w:r>
      <w:r>
        <w:rPr>
          <w:color w:val="201F1F"/>
          <w:spacing w:val="1"/>
          <w:sz w:val="24"/>
        </w:rPr>
        <w:t xml:space="preserve"> </w:t>
      </w:r>
      <w:r>
        <w:rPr>
          <w:color w:val="201F1F"/>
          <w:sz w:val="24"/>
        </w:rPr>
        <w:t>line,</w:t>
      </w:r>
      <w:r>
        <w:rPr>
          <w:color w:val="201F1F"/>
          <w:spacing w:val="1"/>
          <w:sz w:val="24"/>
        </w:rPr>
        <w:t xml:space="preserve"> </w:t>
      </w:r>
      <w:r>
        <w:rPr>
          <w:color w:val="201F1F"/>
          <w:sz w:val="24"/>
        </w:rPr>
        <w:t>respectively. Non-communication events, also term</w:t>
      </w:r>
      <w:r>
        <w:rPr>
          <w:color w:val="201F1F"/>
          <w:sz w:val="24"/>
        </w:rPr>
        <w:t xml:space="preserve">ed as </w:t>
      </w:r>
      <w:r>
        <w:rPr>
          <w:i/>
          <w:color w:val="201F1F"/>
          <w:sz w:val="24"/>
        </w:rPr>
        <w:t xml:space="preserve">internal </w:t>
      </w:r>
      <w:r>
        <w:rPr>
          <w:color w:val="201F1F"/>
          <w:sz w:val="24"/>
        </w:rPr>
        <w:t>events, are</w:t>
      </w:r>
      <w:r>
        <w:rPr>
          <w:color w:val="201F1F"/>
          <w:spacing w:val="1"/>
          <w:sz w:val="24"/>
        </w:rPr>
        <w:t xml:space="preserve"> </w:t>
      </w:r>
      <w:r>
        <w:rPr>
          <w:color w:val="201F1F"/>
          <w:sz w:val="24"/>
        </w:rPr>
        <w:t>shown</w:t>
      </w:r>
      <w:r>
        <w:rPr>
          <w:color w:val="201F1F"/>
          <w:spacing w:val="1"/>
          <w:sz w:val="24"/>
        </w:rPr>
        <w:t xml:space="preserve"> </w:t>
      </w:r>
      <w:r>
        <w:rPr>
          <w:color w:val="201F1F"/>
          <w:sz w:val="24"/>
        </w:rPr>
        <w:t>by</w:t>
      </w:r>
      <w:r>
        <w:rPr>
          <w:color w:val="201F1F"/>
          <w:spacing w:val="-2"/>
          <w:sz w:val="24"/>
        </w:rPr>
        <w:t xml:space="preserve"> </w:t>
      </w:r>
      <w:r>
        <w:rPr>
          <w:color w:val="201F1F"/>
          <w:sz w:val="24"/>
        </w:rPr>
        <w:t>shaded</w:t>
      </w:r>
      <w:r>
        <w:rPr>
          <w:color w:val="201F1F"/>
          <w:spacing w:val="21"/>
          <w:sz w:val="24"/>
        </w:rPr>
        <w:t xml:space="preserve"> </w:t>
      </w:r>
      <w:r>
        <w:rPr>
          <w:color w:val="201F1F"/>
          <w:sz w:val="24"/>
        </w:rPr>
        <w:t>circles.</w:t>
      </w:r>
    </w:p>
    <w:p w:rsidR="007B043A" w:rsidRDefault="006F375B">
      <w:pPr>
        <w:pStyle w:val="ListParagraph"/>
        <w:numPr>
          <w:ilvl w:val="0"/>
          <w:numId w:val="179"/>
        </w:numPr>
        <w:tabs>
          <w:tab w:val="left" w:pos="1009"/>
        </w:tabs>
        <w:spacing w:before="7" w:line="261" w:lineRule="auto"/>
        <w:ind w:right="337"/>
        <w:rPr>
          <w:rFonts w:ascii="Symbol" w:hAnsi="Symbol"/>
          <w:sz w:val="24"/>
        </w:rPr>
      </w:pPr>
      <w:r>
        <w:rPr>
          <w:sz w:val="24"/>
        </w:rPr>
        <w:t>A</w:t>
      </w:r>
      <w:r>
        <w:rPr>
          <w:spacing w:val="1"/>
          <w:sz w:val="24"/>
        </w:rPr>
        <w:t xml:space="preserve"> </w:t>
      </w:r>
      <w:r>
        <w:rPr>
          <w:i/>
          <w:sz w:val="24"/>
        </w:rPr>
        <w:t>synchronous</w:t>
      </w:r>
      <w:r>
        <w:rPr>
          <w:i/>
          <w:spacing w:val="1"/>
          <w:sz w:val="24"/>
        </w:rPr>
        <w:t xml:space="preserve"> </w:t>
      </w:r>
      <w:r>
        <w:rPr>
          <w:i/>
          <w:sz w:val="24"/>
        </w:rPr>
        <w:t>execution</w:t>
      </w:r>
      <w:r>
        <w:rPr>
          <w:i/>
          <w:spacing w:val="1"/>
          <w:sz w:val="24"/>
        </w:rPr>
        <w:t xml:space="preserve"> </w:t>
      </w:r>
      <w:r>
        <w:rPr>
          <w:sz w:val="24"/>
        </w:rPr>
        <w:t>is</w:t>
      </w:r>
      <w:r>
        <w:rPr>
          <w:spacing w:val="1"/>
          <w:sz w:val="24"/>
        </w:rPr>
        <w:t xml:space="preserve"> </w:t>
      </w:r>
      <w:r>
        <w:rPr>
          <w:sz w:val="24"/>
        </w:rPr>
        <w:t>an</w:t>
      </w:r>
      <w:r>
        <w:rPr>
          <w:spacing w:val="1"/>
          <w:sz w:val="24"/>
        </w:rPr>
        <w:t xml:space="preserve"> </w:t>
      </w:r>
      <w:r>
        <w:rPr>
          <w:sz w:val="24"/>
        </w:rPr>
        <w:t>execution</w:t>
      </w:r>
      <w:r>
        <w:rPr>
          <w:spacing w:val="1"/>
          <w:sz w:val="24"/>
        </w:rPr>
        <w:t xml:space="preserve"> </w:t>
      </w:r>
      <w:r>
        <w:rPr>
          <w:sz w:val="24"/>
        </w:rPr>
        <w:t>in</w:t>
      </w:r>
      <w:r>
        <w:rPr>
          <w:spacing w:val="1"/>
          <w:sz w:val="24"/>
        </w:rPr>
        <w:t xml:space="preserve"> </w:t>
      </w:r>
      <w:r>
        <w:rPr>
          <w:sz w:val="24"/>
        </w:rPr>
        <w:t>which</w:t>
      </w:r>
      <w:r>
        <w:rPr>
          <w:spacing w:val="1"/>
          <w:sz w:val="24"/>
        </w:rPr>
        <w:t xml:space="preserve"> </w:t>
      </w:r>
      <w:r>
        <w:rPr>
          <w:sz w:val="24"/>
        </w:rPr>
        <w:t>(i)</w:t>
      </w:r>
      <w:r>
        <w:rPr>
          <w:spacing w:val="1"/>
          <w:sz w:val="24"/>
        </w:rPr>
        <w:t xml:space="preserve"> </w:t>
      </w:r>
      <w:r>
        <w:rPr>
          <w:sz w:val="24"/>
        </w:rPr>
        <w:t>processors</w:t>
      </w:r>
      <w:r>
        <w:rPr>
          <w:spacing w:val="1"/>
          <w:sz w:val="24"/>
        </w:rPr>
        <w:t xml:space="preserve"> </w:t>
      </w:r>
      <w:r>
        <w:rPr>
          <w:sz w:val="24"/>
        </w:rPr>
        <w:t>are</w:t>
      </w:r>
      <w:r>
        <w:rPr>
          <w:spacing w:val="1"/>
          <w:sz w:val="24"/>
        </w:rPr>
        <w:t xml:space="preserve"> </w:t>
      </w:r>
      <w:r>
        <w:rPr>
          <w:sz w:val="24"/>
        </w:rPr>
        <w:t>syn-</w:t>
      </w:r>
      <w:r>
        <w:rPr>
          <w:spacing w:val="-57"/>
          <w:sz w:val="24"/>
        </w:rPr>
        <w:t xml:space="preserve"> </w:t>
      </w:r>
      <w:r>
        <w:rPr>
          <w:spacing w:val="-1"/>
          <w:sz w:val="24"/>
        </w:rPr>
        <w:t>chronized</w:t>
      </w:r>
      <w:r>
        <w:rPr>
          <w:spacing w:val="2"/>
          <w:sz w:val="24"/>
        </w:rPr>
        <w:t xml:space="preserve"> </w:t>
      </w:r>
      <w:r>
        <w:rPr>
          <w:spacing w:val="-1"/>
          <w:sz w:val="24"/>
        </w:rPr>
        <w:t>and</w:t>
      </w:r>
      <w:r>
        <w:rPr>
          <w:spacing w:val="3"/>
          <w:sz w:val="24"/>
        </w:rPr>
        <w:t xml:space="preserve"> </w:t>
      </w:r>
      <w:r>
        <w:rPr>
          <w:spacing w:val="-1"/>
          <w:sz w:val="24"/>
        </w:rPr>
        <w:t>the</w:t>
      </w:r>
      <w:r>
        <w:rPr>
          <w:spacing w:val="1"/>
          <w:sz w:val="24"/>
        </w:rPr>
        <w:t xml:space="preserve"> </w:t>
      </w:r>
      <w:r>
        <w:rPr>
          <w:spacing w:val="-1"/>
          <w:sz w:val="24"/>
        </w:rPr>
        <w:t>clock</w:t>
      </w:r>
      <w:r>
        <w:rPr>
          <w:spacing w:val="4"/>
          <w:sz w:val="24"/>
        </w:rPr>
        <w:t xml:space="preserve"> </w:t>
      </w:r>
      <w:r>
        <w:rPr>
          <w:spacing w:val="-1"/>
          <w:sz w:val="24"/>
        </w:rPr>
        <w:t>drift</w:t>
      </w:r>
      <w:r>
        <w:rPr>
          <w:spacing w:val="12"/>
          <w:sz w:val="24"/>
        </w:rPr>
        <w:t xml:space="preserve"> </w:t>
      </w:r>
      <w:r>
        <w:rPr>
          <w:spacing w:val="-1"/>
          <w:sz w:val="24"/>
        </w:rPr>
        <w:t>rate</w:t>
      </w:r>
      <w:r>
        <w:rPr>
          <w:spacing w:val="2"/>
          <w:sz w:val="24"/>
        </w:rPr>
        <w:t xml:space="preserve"> </w:t>
      </w:r>
      <w:r>
        <w:rPr>
          <w:spacing w:val="-1"/>
          <w:sz w:val="24"/>
        </w:rPr>
        <w:t>between</w:t>
      </w:r>
      <w:r>
        <w:rPr>
          <w:spacing w:val="-2"/>
          <w:sz w:val="24"/>
        </w:rPr>
        <w:t xml:space="preserve"> </w:t>
      </w:r>
      <w:r>
        <w:rPr>
          <w:spacing w:val="-1"/>
          <w:sz w:val="24"/>
        </w:rPr>
        <w:t>any</w:t>
      </w:r>
      <w:r>
        <w:rPr>
          <w:spacing w:val="-21"/>
          <w:sz w:val="24"/>
        </w:rPr>
        <w:t xml:space="preserve"> </w:t>
      </w:r>
      <w:r>
        <w:rPr>
          <w:sz w:val="24"/>
        </w:rPr>
        <w:t>two</w:t>
      </w:r>
      <w:r>
        <w:rPr>
          <w:spacing w:val="-3"/>
          <w:sz w:val="24"/>
        </w:rPr>
        <w:t xml:space="preserve"> </w:t>
      </w:r>
      <w:r>
        <w:rPr>
          <w:sz w:val="24"/>
        </w:rPr>
        <w:t>processors is</w:t>
      </w:r>
      <w:r>
        <w:rPr>
          <w:spacing w:val="55"/>
          <w:sz w:val="24"/>
        </w:rPr>
        <w:t xml:space="preserve"> </w:t>
      </w:r>
      <w:r>
        <w:rPr>
          <w:sz w:val="24"/>
        </w:rPr>
        <w:t>bounded,</w:t>
      </w:r>
    </w:p>
    <w:p w:rsidR="007B043A" w:rsidRDefault="007B043A">
      <w:pPr>
        <w:pStyle w:val="BodyText"/>
        <w:rPr>
          <w:sz w:val="20"/>
        </w:rPr>
      </w:pPr>
    </w:p>
    <w:p w:rsidR="007B043A" w:rsidRDefault="006F375B">
      <w:pPr>
        <w:pStyle w:val="BodyText"/>
        <w:spacing w:before="6"/>
        <w:rPr>
          <w:sz w:val="28"/>
        </w:rPr>
      </w:pPr>
      <w:r>
        <w:rPr>
          <w:noProof/>
          <w:lang w:val="en-IN" w:eastAsia="en-IN"/>
        </w:rPr>
        <w:drawing>
          <wp:anchor distT="0" distB="0" distL="0" distR="0" simplePos="0" relativeHeight="6" behindDoc="0" locked="0" layoutInCell="1" allowOverlap="1">
            <wp:simplePos x="0" y="0"/>
            <wp:positionH relativeFrom="page">
              <wp:posOffset>840105</wp:posOffset>
            </wp:positionH>
            <wp:positionV relativeFrom="paragraph">
              <wp:posOffset>233421</wp:posOffset>
            </wp:positionV>
            <wp:extent cx="4564683" cy="1481042"/>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47" cstate="print"/>
                    <a:stretch>
                      <a:fillRect/>
                    </a:stretch>
                  </pic:blipFill>
                  <pic:spPr>
                    <a:xfrm>
                      <a:off x="0" y="0"/>
                      <a:ext cx="4564683" cy="1481042"/>
                    </a:xfrm>
                    <a:prstGeom prst="rect">
                      <a:avLst/>
                    </a:prstGeom>
                  </pic:spPr>
                </pic:pic>
              </a:graphicData>
            </a:graphic>
          </wp:anchor>
        </w:drawing>
      </w:r>
    </w:p>
    <w:p w:rsidR="007B043A" w:rsidRDefault="007B043A">
      <w:pPr>
        <w:pStyle w:val="BodyText"/>
        <w:rPr>
          <w:sz w:val="26"/>
        </w:rPr>
      </w:pPr>
    </w:p>
    <w:p w:rsidR="007B043A" w:rsidRDefault="007B043A">
      <w:pPr>
        <w:pStyle w:val="BodyText"/>
        <w:spacing w:before="1"/>
        <w:rPr>
          <w:sz w:val="34"/>
        </w:rPr>
      </w:pPr>
    </w:p>
    <w:p w:rsidR="007B043A" w:rsidRDefault="006F375B">
      <w:pPr>
        <w:pStyle w:val="BodyText"/>
        <w:spacing w:line="271" w:lineRule="auto"/>
        <w:ind w:left="739" w:right="367"/>
        <w:jc w:val="both"/>
      </w:pPr>
      <w:r>
        <w:rPr>
          <w:sz w:val="20"/>
        </w:rPr>
        <w:t>(</w:t>
      </w:r>
      <w:r>
        <w:t xml:space="preserve">ii) </w:t>
      </w:r>
      <w:proofErr w:type="gramStart"/>
      <w:r>
        <w:t>message</w:t>
      </w:r>
      <w:proofErr w:type="gramEnd"/>
      <w:r>
        <w:t xml:space="preserve"> delivery (transmission + delivery) times are such that they occur in</w:t>
      </w:r>
      <w:r>
        <w:rPr>
          <w:spacing w:val="1"/>
        </w:rPr>
        <w:t xml:space="preserve"> </w:t>
      </w:r>
      <w:r>
        <w:t>one logical step or round, and (iii) there is a known upper bound on the time taken</w:t>
      </w:r>
      <w:r>
        <w:rPr>
          <w:spacing w:val="-57"/>
        </w:rPr>
        <w:t xml:space="preserve"> </w:t>
      </w:r>
      <w:r>
        <w:t>by</w:t>
      </w:r>
      <w:r>
        <w:rPr>
          <w:spacing w:val="-13"/>
        </w:rPr>
        <w:t xml:space="preserve"> </w:t>
      </w:r>
      <w:r>
        <w:t>a</w:t>
      </w:r>
      <w:r>
        <w:rPr>
          <w:spacing w:val="1"/>
        </w:rPr>
        <w:t xml:space="preserve"> </w:t>
      </w:r>
      <w:r>
        <w:t>process</w:t>
      </w:r>
      <w:r>
        <w:rPr>
          <w:spacing w:val="-4"/>
        </w:rPr>
        <w:t xml:space="preserve"> </w:t>
      </w:r>
      <w:r>
        <w:t>to</w:t>
      </w:r>
      <w:r>
        <w:rPr>
          <w:spacing w:val="12"/>
        </w:rPr>
        <w:t xml:space="preserve"> </w:t>
      </w:r>
      <w:r>
        <w:t>execute</w:t>
      </w:r>
      <w:r>
        <w:rPr>
          <w:spacing w:val="2"/>
        </w:rPr>
        <w:t xml:space="preserve"> </w:t>
      </w:r>
      <w:r>
        <w:t>a</w:t>
      </w:r>
      <w:r>
        <w:rPr>
          <w:spacing w:val="1"/>
        </w:rPr>
        <w:t xml:space="preserve"> </w:t>
      </w:r>
      <w:r>
        <w:t>step.</w:t>
      </w:r>
    </w:p>
    <w:p w:rsidR="007B043A" w:rsidRDefault="006F375B">
      <w:pPr>
        <w:pStyle w:val="ListParagraph"/>
        <w:numPr>
          <w:ilvl w:val="1"/>
          <w:numId w:val="179"/>
        </w:numPr>
        <w:tabs>
          <w:tab w:val="left" w:pos="923"/>
        </w:tabs>
        <w:spacing w:before="123" w:line="264" w:lineRule="auto"/>
        <w:ind w:right="347" w:firstLine="0"/>
        <w:rPr>
          <w:rFonts w:ascii="Symbol" w:hAnsi="Symbol"/>
          <w:sz w:val="24"/>
        </w:rPr>
      </w:pPr>
      <w:r>
        <w:rPr>
          <w:color w:val="201F1F"/>
          <w:sz w:val="24"/>
        </w:rPr>
        <w:t>It is easier to design and verify algorithms assuming synch</w:t>
      </w:r>
      <w:r>
        <w:rPr>
          <w:color w:val="201F1F"/>
          <w:sz w:val="24"/>
        </w:rPr>
        <w:t>ronous executions</w:t>
      </w:r>
      <w:r>
        <w:rPr>
          <w:color w:val="201F1F"/>
          <w:spacing w:val="1"/>
          <w:sz w:val="24"/>
        </w:rPr>
        <w:t xml:space="preserve"> </w:t>
      </w:r>
      <w:r>
        <w:rPr>
          <w:color w:val="201F1F"/>
          <w:spacing w:val="-1"/>
          <w:sz w:val="24"/>
        </w:rPr>
        <w:t>because</w:t>
      </w:r>
      <w:r>
        <w:rPr>
          <w:color w:val="201F1F"/>
          <w:spacing w:val="2"/>
          <w:sz w:val="24"/>
        </w:rPr>
        <w:t xml:space="preserve"> </w:t>
      </w:r>
      <w:r>
        <w:rPr>
          <w:color w:val="201F1F"/>
          <w:spacing w:val="-1"/>
          <w:sz w:val="24"/>
        </w:rPr>
        <w:t>of</w:t>
      </w:r>
      <w:r>
        <w:rPr>
          <w:color w:val="201F1F"/>
          <w:spacing w:val="-16"/>
          <w:sz w:val="24"/>
        </w:rPr>
        <w:t xml:space="preserve"> </w:t>
      </w:r>
      <w:r>
        <w:rPr>
          <w:color w:val="201F1F"/>
          <w:spacing w:val="-1"/>
          <w:sz w:val="24"/>
        </w:rPr>
        <w:t>the</w:t>
      </w:r>
      <w:r>
        <w:rPr>
          <w:color w:val="201F1F"/>
          <w:spacing w:val="2"/>
          <w:sz w:val="24"/>
        </w:rPr>
        <w:t xml:space="preserve"> </w:t>
      </w:r>
      <w:r>
        <w:rPr>
          <w:color w:val="201F1F"/>
          <w:spacing w:val="-1"/>
          <w:sz w:val="24"/>
        </w:rPr>
        <w:t>coordinated</w:t>
      </w:r>
      <w:r>
        <w:rPr>
          <w:color w:val="201F1F"/>
          <w:spacing w:val="3"/>
          <w:sz w:val="24"/>
        </w:rPr>
        <w:t xml:space="preserve"> </w:t>
      </w:r>
      <w:r>
        <w:rPr>
          <w:color w:val="201F1F"/>
          <w:spacing w:val="-1"/>
          <w:sz w:val="24"/>
        </w:rPr>
        <w:t>nature</w:t>
      </w:r>
      <w:r>
        <w:rPr>
          <w:color w:val="201F1F"/>
          <w:spacing w:val="-8"/>
          <w:sz w:val="24"/>
        </w:rPr>
        <w:t xml:space="preserve"> </w:t>
      </w:r>
      <w:r>
        <w:rPr>
          <w:color w:val="201F1F"/>
          <w:sz w:val="24"/>
        </w:rPr>
        <w:t>of</w:t>
      </w:r>
      <w:r>
        <w:rPr>
          <w:color w:val="201F1F"/>
          <w:spacing w:val="-11"/>
          <w:sz w:val="24"/>
        </w:rPr>
        <w:t xml:space="preserve"> </w:t>
      </w:r>
      <w:r>
        <w:rPr>
          <w:color w:val="201F1F"/>
          <w:sz w:val="24"/>
        </w:rPr>
        <w:t>the</w:t>
      </w:r>
      <w:r>
        <w:rPr>
          <w:color w:val="201F1F"/>
          <w:spacing w:val="1"/>
          <w:sz w:val="24"/>
        </w:rPr>
        <w:t xml:space="preserve"> </w:t>
      </w:r>
      <w:r>
        <w:rPr>
          <w:color w:val="201F1F"/>
          <w:sz w:val="24"/>
        </w:rPr>
        <w:t>executions</w:t>
      </w:r>
      <w:r>
        <w:rPr>
          <w:color w:val="201F1F"/>
          <w:spacing w:val="6"/>
          <w:sz w:val="24"/>
        </w:rPr>
        <w:t xml:space="preserve"> </w:t>
      </w:r>
      <w:r>
        <w:rPr>
          <w:color w:val="201F1F"/>
          <w:sz w:val="24"/>
        </w:rPr>
        <w:t>at</w:t>
      </w:r>
      <w:r>
        <w:rPr>
          <w:color w:val="201F1F"/>
          <w:spacing w:val="12"/>
          <w:sz w:val="24"/>
        </w:rPr>
        <w:t xml:space="preserve"> </w:t>
      </w:r>
      <w:r>
        <w:rPr>
          <w:color w:val="201F1F"/>
          <w:sz w:val="24"/>
        </w:rPr>
        <w:t>all</w:t>
      </w:r>
      <w:r>
        <w:rPr>
          <w:color w:val="201F1F"/>
          <w:spacing w:val="-7"/>
          <w:sz w:val="24"/>
        </w:rPr>
        <w:t xml:space="preserve"> </w:t>
      </w:r>
      <w:r>
        <w:rPr>
          <w:color w:val="201F1F"/>
          <w:sz w:val="24"/>
        </w:rPr>
        <w:t>the</w:t>
      </w:r>
      <w:r>
        <w:rPr>
          <w:color w:val="201F1F"/>
          <w:spacing w:val="2"/>
          <w:sz w:val="24"/>
        </w:rPr>
        <w:t xml:space="preserve"> </w:t>
      </w:r>
      <w:r>
        <w:rPr>
          <w:color w:val="201F1F"/>
          <w:sz w:val="24"/>
        </w:rPr>
        <w:t>processes.</w:t>
      </w:r>
    </w:p>
    <w:p w:rsidR="007B043A" w:rsidRDefault="006F375B">
      <w:pPr>
        <w:pStyle w:val="ListParagraph"/>
        <w:numPr>
          <w:ilvl w:val="1"/>
          <w:numId w:val="179"/>
        </w:numPr>
        <w:tabs>
          <w:tab w:val="left" w:pos="980"/>
        </w:tabs>
        <w:spacing w:before="132" w:line="266" w:lineRule="auto"/>
        <w:ind w:right="344" w:firstLine="0"/>
        <w:rPr>
          <w:rFonts w:ascii="Symbol" w:hAnsi="Symbol"/>
          <w:sz w:val="24"/>
        </w:rPr>
      </w:pPr>
      <w:r>
        <w:rPr>
          <w:color w:val="201F1F"/>
          <w:sz w:val="24"/>
        </w:rPr>
        <w:t>However,</w:t>
      </w:r>
      <w:r>
        <w:rPr>
          <w:color w:val="201F1F"/>
          <w:spacing w:val="1"/>
          <w:sz w:val="24"/>
        </w:rPr>
        <w:t xml:space="preserve"> </w:t>
      </w:r>
      <w:r>
        <w:rPr>
          <w:color w:val="201F1F"/>
          <w:sz w:val="24"/>
        </w:rPr>
        <w:t>there</w:t>
      </w:r>
      <w:r>
        <w:rPr>
          <w:color w:val="201F1F"/>
          <w:spacing w:val="1"/>
          <w:sz w:val="24"/>
        </w:rPr>
        <w:t xml:space="preserve"> </w:t>
      </w:r>
      <w:r>
        <w:rPr>
          <w:color w:val="201F1F"/>
          <w:sz w:val="24"/>
        </w:rPr>
        <w:t>is</w:t>
      </w:r>
      <w:r>
        <w:rPr>
          <w:color w:val="201F1F"/>
          <w:spacing w:val="1"/>
          <w:sz w:val="24"/>
        </w:rPr>
        <w:t xml:space="preserve"> </w:t>
      </w:r>
      <w:r>
        <w:rPr>
          <w:color w:val="201F1F"/>
          <w:sz w:val="24"/>
        </w:rPr>
        <w:t>a</w:t>
      </w:r>
      <w:r>
        <w:rPr>
          <w:color w:val="201F1F"/>
          <w:spacing w:val="1"/>
          <w:sz w:val="24"/>
        </w:rPr>
        <w:t xml:space="preserve"> </w:t>
      </w:r>
      <w:r>
        <w:rPr>
          <w:color w:val="201F1F"/>
          <w:sz w:val="24"/>
        </w:rPr>
        <w:t>hurdle</w:t>
      </w:r>
      <w:r>
        <w:rPr>
          <w:color w:val="201F1F"/>
          <w:spacing w:val="1"/>
          <w:sz w:val="24"/>
        </w:rPr>
        <w:t xml:space="preserve"> </w:t>
      </w:r>
      <w:r>
        <w:rPr>
          <w:color w:val="201F1F"/>
          <w:sz w:val="24"/>
        </w:rPr>
        <w:t>to</w:t>
      </w:r>
      <w:r>
        <w:rPr>
          <w:color w:val="201F1F"/>
          <w:spacing w:val="1"/>
          <w:sz w:val="24"/>
        </w:rPr>
        <w:t xml:space="preserve"> </w:t>
      </w:r>
      <w:r>
        <w:rPr>
          <w:color w:val="201F1F"/>
          <w:sz w:val="24"/>
        </w:rPr>
        <w:t>having</w:t>
      </w:r>
      <w:r>
        <w:rPr>
          <w:color w:val="201F1F"/>
          <w:spacing w:val="1"/>
          <w:sz w:val="24"/>
        </w:rPr>
        <w:t xml:space="preserve"> </w:t>
      </w:r>
      <w:r>
        <w:rPr>
          <w:color w:val="201F1F"/>
          <w:sz w:val="24"/>
        </w:rPr>
        <w:t>a</w:t>
      </w:r>
      <w:r>
        <w:rPr>
          <w:color w:val="201F1F"/>
          <w:spacing w:val="1"/>
          <w:sz w:val="24"/>
        </w:rPr>
        <w:t xml:space="preserve"> </w:t>
      </w:r>
      <w:r>
        <w:rPr>
          <w:color w:val="201F1F"/>
          <w:sz w:val="24"/>
        </w:rPr>
        <w:t>truly</w:t>
      </w:r>
      <w:r>
        <w:rPr>
          <w:color w:val="201F1F"/>
          <w:spacing w:val="1"/>
          <w:sz w:val="24"/>
        </w:rPr>
        <w:t xml:space="preserve"> </w:t>
      </w:r>
      <w:r>
        <w:rPr>
          <w:color w:val="201F1F"/>
          <w:sz w:val="24"/>
        </w:rPr>
        <w:t>synchronous</w:t>
      </w:r>
      <w:r>
        <w:rPr>
          <w:color w:val="201F1F"/>
          <w:spacing w:val="1"/>
          <w:sz w:val="24"/>
        </w:rPr>
        <w:t xml:space="preserve"> </w:t>
      </w:r>
      <w:r>
        <w:rPr>
          <w:color w:val="201F1F"/>
          <w:sz w:val="24"/>
        </w:rPr>
        <w:t>execution.</w:t>
      </w:r>
      <w:r>
        <w:rPr>
          <w:color w:val="201F1F"/>
          <w:spacing w:val="1"/>
          <w:sz w:val="24"/>
        </w:rPr>
        <w:t xml:space="preserve"> </w:t>
      </w:r>
      <w:r>
        <w:rPr>
          <w:color w:val="201F1F"/>
          <w:sz w:val="24"/>
        </w:rPr>
        <w:t>It</w:t>
      </w:r>
      <w:r>
        <w:rPr>
          <w:color w:val="201F1F"/>
          <w:spacing w:val="1"/>
          <w:sz w:val="24"/>
        </w:rPr>
        <w:t xml:space="preserve"> </w:t>
      </w:r>
      <w:r>
        <w:rPr>
          <w:color w:val="201F1F"/>
          <w:sz w:val="24"/>
        </w:rPr>
        <w:t>is</w:t>
      </w:r>
      <w:r>
        <w:rPr>
          <w:color w:val="201F1F"/>
          <w:spacing w:val="1"/>
          <w:sz w:val="24"/>
        </w:rPr>
        <w:t xml:space="preserve"> </w:t>
      </w:r>
      <w:r>
        <w:rPr>
          <w:color w:val="201F1F"/>
          <w:sz w:val="24"/>
        </w:rPr>
        <w:t>practically</w:t>
      </w:r>
      <w:r>
        <w:rPr>
          <w:color w:val="201F1F"/>
          <w:spacing w:val="1"/>
          <w:sz w:val="24"/>
        </w:rPr>
        <w:t xml:space="preserve"> </w:t>
      </w:r>
      <w:r>
        <w:rPr>
          <w:color w:val="201F1F"/>
          <w:sz w:val="24"/>
        </w:rPr>
        <w:t>difficult</w:t>
      </w:r>
      <w:r>
        <w:rPr>
          <w:color w:val="201F1F"/>
          <w:spacing w:val="1"/>
          <w:sz w:val="24"/>
        </w:rPr>
        <w:t xml:space="preserve"> </w:t>
      </w:r>
      <w:r>
        <w:rPr>
          <w:color w:val="201F1F"/>
          <w:sz w:val="24"/>
        </w:rPr>
        <w:t>to</w:t>
      </w:r>
      <w:r>
        <w:rPr>
          <w:color w:val="201F1F"/>
          <w:spacing w:val="1"/>
          <w:sz w:val="24"/>
        </w:rPr>
        <w:t xml:space="preserve"> </w:t>
      </w:r>
      <w:r>
        <w:rPr>
          <w:color w:val="201F1F"/>
          <w:sz w:val="24"/>
        </w:rPr>
        <w:t>build</w:t>
      </w:r>
      <w:r>
        <w:rPr>
          <w:color w:val="201F1F"/>
          <w:spacing w:val="1"/>
          <w:sz w:val="24"/>
        </w:rPr>
        <w:t xml:space="preserve"> </w:t>
      </w:r>
      <w:r>
        <w:rPr>
          <w:color w:val="201F1F"/>
          <w:sz w:val="24"/>
        </w:rPr>
        <w:t>a</w:t>
      </w:r>
      <w:r>
        <w:rPr>
          <w:color w:val="201F1F"/>
          <w:spacing w:val="1"/>
          <w:sz w:val="24"/>
        </w:rPr>
        <w:t xml:space="preserve"> </w:t>
      </w:r>
      <w:r>
        <w:rPr>
          <w:color w:val="201F1F"/>
          <w:sz w:val="24"/>
        </w:rPr>
        <w:t>completely</w:t>
      </w:r>
      <w:r>
        <w:rPr>
          <w:color w:val="201F1F"/>
          <w:spacing w:val="1"/>
          <w:sz w:val="24"/>
        </w:rPr>
        <w:t xml:space="preserve"> </w:t>
      </w:r>
      <w:r>
        <w:rPr>
          <w:color w:val="201F1F"/>
          <w:sz w:val="24"/>
        </w:rPr>
        <w:t>synchronous</w:t>
      </w:r>
      <w:r>
        <w:rPr>
          <w:color w:val="201F1F"/>
          <w:spacing w:val="1"/>
          <w:sz w:val="24"/>
        </w:rPr>
        <w:t xml:space="preserve"> </w:t>
      </w:r>
      <w:r>
        <w:rPr>
          <w:color w:val="201F1F"/>
          <w:sz w:val="24"/>
        </w:rPr>
        <w:t>system,</w:t>
      </w:r>
      <w:r>
        <w:rPr>
          <w:color w:val="201F1F"/>
          <w:spacing w:val="1"/>
          <w:sz w:val="24"/>
        </w:rPr>
        <w:t xml:space="preserve"> </w:t>
      </w:r>
      <w:r>
        <w:rPr>
          <w:color w:val="201F1F"/>
          <w:sz w:val="24"/>
        </w:rPr>
        <w:t>and</w:t>
      </w:r>
      <w:r>
        <w:rPr>
          <w:color w:val="201F1F"/>
          <w:spacing w:val="1"/>
          <w:sz w:val="24"/>
        </w:rPr>
        <w:t xml:space="preserve"> </w:t>
      </w:r>
      <w:r>
        <w:rPr>
          <w:color w:val="201F1F"/>
          <w:sz w:val="24"/>
        </w:rPr>
        <w:t>have</w:t>
      </w:r>
      <w:r>
        <w:rPr>
          <w:color w:val="201F1F"/>
          <w:spacing w:val="1"/>
          <w:sz w:val="24"/>
        </w:rPr>
        <w:t xml:space="preserve"> </w:t>
      </w:r>
      <w:r>
        <w:rPr>
          <w:color w:val="201F1F"/>
          <w:sz w:val="24"/>
        </w:rPr>
        <w:t>the</w:t>
      </w:r>
      <w:r>
        <w:rPr>
          <w:color w:val="201F1F"/>
          <w:spacing w:val="1"/>
          <w:sz w:val="24"/>
        </w:rPr>
        <w:t xml:space="preserve"> </w:t>
      </w:r>
      <w:r>
        <w:rPr>
          <w:color w:val="201F1F"/>
          <w:sz w:val="24"/>
        </w:rPr>
        <w:t>messages</w:t>
      </w:r>
      <w:r>
        <w:rPr>
          <w:color w:val="201F1F"/>
          <w:spacing w:val="-1"/>
          <w:sz w:val="24"/>
        </w:rPr>
        <w:t xml:space="preserve"> </w:t>
      </w:r>
      <w:r>
        <w:rPr>
          <w:color w:val="201F1F"/>
          <w:sz w:val="24"/>
        </w:rPr>
        <w:t>delivered</w:t>
      </w:r>
      <w:r>
        <w:rPr>
          <w:color w:val="201F1F"/>
          <w:spacing w:val="4"/>
          <w:sz w:val="24"/>
        </w:rPr>
        <w:t xml:space="preserve"> </w:t>
      </w:r>
      <w:r>
        <w:rPr>
          <w:color w:val="201F1F"/>
          <w:sz w:val="24"/>
        </w:rPr>
        <w:t>within</w:t>
      </w:r>
      <w:r>
        <w:rPr>
          <w:color w:val="201F1F"/>
          <w:spacing w:val="2"/>
          <w:sz w:val="24"/>
        </w:rPr>
        <w:t xml:space="preserve"> </w:t>
      </w:r>
      <w:r>
        <w:rPr>
          <w:color w:val="201F1F"/>
          <w:sz w:val="24"/>
        </w:rPr>
        <w:t>a</w:t>
      </w:r>
      <w:r>
        <w:rPr>
          <w:color w:val="201F1F"/>
          <w:spacing w:val="6"/>
          <w:sz w:val="24"/>
        </w:rPr>
        <w:t xml:space="preserve"> </w:t>
      </w:r>
      <w:r>
        <w:rPr>
          <w:color w:val="201F1F"/>
          <w:sz w:val="24"/>
        </w:rPr>
        <w:t>bounded</w:t>
      </w:r>
      <w:r>
        <w:rPr>
          <w:color w:val="201F1F"/>
          <w:spacing w:val="3"/>
          <w:sz w:val="24"/>
        </w:rPr>
        <w:t xml:space="preserve"> </w:t>
      </w:r>
      <w:r>
        <w:rPr>
          <w:color w:val="201F1F"/>
          <w:sz w:val="24"/>
        </w:rPr>
        <w:t>time.</w:t>
      </w:r>
    </w:p>
    <w:p w:rsidR="007B043A" w:rsidRDefault="006F375B">
      <w:pPr>
        <w:pStyle w:val="ListParagraph"/>
        <w:numPr>
          <w:ilvl w:val="1"/>
          <w:numId w:val="179"/>
        </w:numPr>
        <w:tabs>
          <w:tab w:val="left" w:pos="923"/>
        </w:tabs>
        <w:spacing w:before="127" w:line="264" w:lineRule="auto"/>
        <w:ind w:right="342" w:firstLine="0"/>
        <w:rPr>
          <w:rFonts w:ascii="Symbol" w:hAnsi="Symbol"/>
          <w:sz w:val="24"/>
        </w:rPr>
      </w:pPr>
      <w:r>
        <w:rPr>
          <w:color w:val="201F1F"/>
          <w:sz w:val="24"/>
        </w:rPr>
        <w:t>Therefore,</w:t>
      </w:r>
      <w:r>
        <w:rPr>
          <w:color w:val="201F1F"/>
          <w:spacing w:val="1"/>
          <w:sz w:val="24"/>
        </w:rPr>
        <w:t xml:space="preserve"> </w:t>
      </w:r>
      <w:r>
        <w:rPr>
          <w:color w:val="201F1F"/>
          <w:sz w:val="24"/>
        </w:rPr>
        <w:t>this</w:t>
      </w:r>
      <w:r>
        <w:rPr>
          <w:color w:val="201F1F"/>
          <w:spacing w:val="1"/>
          <w:sz w:val="24"/>
        </w:rPr>
        <w:t xml:space="preserve"> </w:t>
      </w:r>
      <w:r>
        <w:rPr>
          <w:color w:val="201F1F"/>
          <w:sz w:val="24"/>
        </w:rPr>
        <w:t>synchrony</w:t>
      </w:r>
      <w:r>
        <w:rPr>
          <w:color w:val="201F1F"/>
          <w:spacing w:val="1"/>
          <w:sz w:val="24"/>
        </w:rPr>
        <w:t xml:space="preserve"> </w:t>
      </w:r>
      <w:r>
        <w:rPr>
          <w:color w:val="201F1F"/>
          <w:sz w:val="24"/>
        </w:rPr>
        <w:t>has</w:t>
      </w:r>
      <w:r>
        <w:rPr>
          <w:color w:val="201F1F"/>
          <w:spacing w:val="1"/>
          <w:sz w:val="24"/>
        </w:rPr>
        <w:t xml:space="preserve"> </w:t>
      </w:r>
      <w:r>
        <w:rPr>
          <w:color w:val="201F1F"/>
          <w:sz w:val="24"/>
        </w:rPr>
        <w:t>to</w:t>
      </w:r>
      <w:r>
        <w:rPr>
          <w:color w:val="201F1F"/>
          <w:spacing w:val="1"/>
          <w:sz w:val="24"/>
        </w:rPr>
        <w:t xml:space="preserve"> </w:t>
      </w:r>
      <w:r>
        <w:rPr>
          <w:color w:val="201F1F"/>
          <w:sz w:val="24"/>
        </w:rPr>
        <w:t>be</w:t>
      </w:r>
      <w:r>
        <w:rPr>
          <w:color w:val="201F1F"/>
          <w:spacing w:val="1"/>
          <w:sz w:val="24"/>
        </w:rPr>
        <w:t xml:space="preserve"> </w:t>
      </w:r>
      <w:r>
        <w:rPr>
          <w:color w:val="201F1F"/>
          <w:sz w:val="24"/>
        </w:rPr>
        <w:t>simulated</w:t>
      </w:r>
      <w:r>
        <w:rPr>
          <w:color w:val="201F1F"/>
          <w:spacing w:val="1"/>
          <w:sz w:val="24"/>
        </w:rPr>
        <w:t xml:space="preserve"> </w:t>
      </w:r>
      <w:r>
        <w:rPr>
          <w:color w:val="201F1F"/>
          <w:sz w:val="24"/>
        </w:rPr>
        <w:t>under</w:t>
      </w:r>
      <w:r>
        <w:rPr>
          <w:color w:val="201F1F"/>
          <w:spacing w:val="1"/>
          <w:sz w:val="24"/>
        </w:rPr>
        <w:t xml:space="preserve"> </w:t>
      </w:r>
      <w:r>
        <w:rPr>
          <w:color w:val="201F1F"/>
          <w:sz w:val="24"/>
        </w:rPr>
        <w:t>the</w:t>
      </w:r>
      <w:r>
        <w:rPr>
          <w:color w:val="201F1F"/>
          <w:spacing w:val="1"/>
          <w:sz w:val="24"/>
        </w:rPr>
        <w:t xml:space="preserve"> </w:t>
      </w:r>
      <w:r>
        <w:rPr>
          <w:color w:val="201F1F"/>
          <w:sz w:val="24"/>
        </w:rPr>
        <w:t>covers,</w:t>
      </w:r>
      <w:r>
        <w:rPr>
          <w:color w:val="201F1F"/>
          <w:spacing w:val="1"/>
          <w:sz w:val="24"/>
        </w:rPr>
        <w:t xml:space="preserve"> </w:t>
      </w:r>
      <w:r>
        <w:rPr>
          <w:color w:val="201F1F"/>
          <w:sz w:val="24"/>
        </w:rPr>
        <w:t>and</w:t>
      </w:r>
      <w:r>
        <w:rPr>
          <w:color w:val="201F1F"/>
          <w:spacing w:val="1"/>
          <w:sz w:val="24"/>
        </w:rPr>
        <w:t xml:space="preserve"> </w:t>
      </w:r>
      <w:r>
        <w:rPr>
          <w:color w:val="201F1F"/>
          <w:sz w:val="24"/>
        </w:rPr>
        <w:t>will</w:t>
      </w:r>
      <w:r>
        <w:rPr>
          <w:color w:val="201F1F"/>
          <w:spacing w:val="1"/>
          <w:sz w:val="24"/>
        </w:rPr>
        <w:t xml:space="preserve"> </w:t>
      </w:r>
      <w:r>
        <w:rPr>
          <w:color w:val="201F1F"/>
          <w:sz w:val="24"/>
        </w:rPr>
        <w:t>inevitably</w:t>
      </w:r>
      <w:r>
        <w:rPr>
          <w:color w:val="201F1F"/>
          <w:spacing w:val="-15"/>
          <w:sz w:val="24"/>
        </w:rPr>
        <w:t xml:space="preserve"> </w:t>
      </w:r>
      <w:r>
        <w:rPr>
          <w:color w:val="201F1F"/>
          <w:sz w:val="24"/>
        </w:rPr>
        <w:t>involve</w:t>
      </w:r>
      <w:r>
        <w:rPr>
          <w:color w:val="201F1F"/>
          <w:spacing w:val="-2"/>
          <w:sz w:val="24"/>
        </w:rPr>
        <w:t xml:space="preserve"> </w:t>
      </w:r>
      <w:r>
        <w:rPr>
          <w:color w:val="201F1F"/>
          <w:sz w:val="24"/>
        </w:rPr>
        <w:t>delaying</w:t>
      </w:r>
      <w:r>
        <w:rPr>
          <w:color w:val="201F1F"/>
          <w:spacing w:val="-6"/>
          <w:sz w:val="24"/>
        </w:rPr>
        <w:t xml:space="preserve"> </w:t>
      </w:r>
      <w:r>
        <w:rPr>
          <w:color w:val="201F1F"/>
          <w:sz w:val="24"/>
        </w:rPr>
        <w:t>or</w:t>
      </w:r>
      <w:r>
        <w:rPr>
          <w:color w:val="201F1F"/>
          <w:spacing w:val="-5"/>
          <w:sz w:val="24"/>
        </w:rPr>
        <w:t xml:space="preserve"> </w:t>
      </w:r>
      <w:r>
        <w:rPr>
          <w:color w:val="201F1F"/>
          <w:sz w:val="24"/>
        </w:rPr>
        <w:t>blocking</w:t>
      </w:r>
      <w:r>
        <w:rPr>
          <w:color w:val="201F1F"/>
          <w:spacing w:val="-6"/>
          <w:sz w:val="24"/>
        </w:rPr>
        <w:t xml:space="preserve"> </w:t>
      </w:r>
      <w:r>
        <w:rPr>
          <w:color w:val="201F1F"/>
          <w:sz w:val="24"/>
        </w:rPr>
        <w:t>some</w:t>
      </w:r>
      <w:r>
        <w:rPr>
          <w:color w:val="201F1F"/>
          <w:spacing w:val="-7"/>
          <w:sz w:val="24"/>
        </w:rPr>
        <w:t xml:space="preserve"> </w:t>
      </w:r>
      <w:r>
        <w:rPr>
          <w:color w:val="201F1F"/>
          <w:sz w:val="24"/>
        </w:rPr>
        <w:t>processes</w:t>
      </w:r>
      <w:r>
        <w:rPr>
          <w:color w:val="201F1F"/>
          <w:spacing w:val="-3"/>
          <w:sz w:val="24"/>
        </w:rPr>
        <w:t xml:space="preserve"> </w:t>
      </w:r>
      <w:r>
        <w:rPr>
          <w:color w:val="201F1F"/>
          <w:sz w:val="24"/>
        </w:rPr>
        <w:t>for some</w:t>
      </w:r>
      <w:r>
        <w:rPr>
          <w:color w:val="201F1F"/>
          <w:spacing w:val="-4"/>
          <w:sz w:val="24"/>
        </w:rPr>
        <w:t xml:space="preserve"> </w:t>
      </w:r>
      <w:r>
        <w:rPr>
          <w:color w:val="201F1F"/>
          <w:sz w:val="24"/>
        </w:rPr>
        <w:t>time</w:t>
      </w:r>
      <w:r>
        <w:rPr>
          <w:color w:val="201F1F"/>
          <w:spacing w:val="-7"/>
          <w:sz w:val="24"/>
        </w:rPr>
        <w:t xml:space="preserve"> </w:t>
      </w:r>
      <w:r>
        <w:rPr>
          <w:color w:val="201F1F"/>
          <w:sz w:val="24"/>
        </w:rPr>
        <w:t>durations.</w:t>
      </w:r>
    </w:p>
    <w:p w:rsidR="007B043A" w:rsidRDefault="006F375B">
      <w:pPr>
        <w:pStyle w:val="ListParagraph"/>
        <w:numPr>
          <w:ilvl w:val="1"/>
          <w:numId w:val="179"/>
        </w:numPr>
        <w:tabs>
          <w:tab w:val="left" w:pos="923"/>
        </w:tabs>
        <w:spacing w:before="146" w:line="268" w:lineRule="auto"/>
        <w:ind w:right="356" w:firstLine="0"/>
        <w:rPr>
          <w:rFonts w:ascii="Symbol" w:hAnsi="Symbol"/>
          <w:sz w:val="24"/>
        </w:rPr>
      </w:pPr>
      <w:r>
        <w:rPr>
          <w:color w:val="201F1F"/>
          <w:sz w:val="24"/>
        </w:rPr>
        <w:t>Thus, synchronous execution is an abstraction that needs to be provided to the</w:t>
      </w:r>
      <w:r>
        <w:rPr>
          <w:color w:val="201F1F"/>
          <w:spacing w:val="1"/>
          <w:sz w:val="24"/>
        </w:rPr>
        <w:t xml:space="preserve"> </w:t>
      </w:r>
      <w:r>
        <w:rPr>
          <w:color w:val="201F1F"/>
          <w:sz w:val="24"/>
        </w:rPr>
        <w:t>programs. When implementing this abstraction, observe that the fewer the steps or</w:t>
      </w:r>
      <w:r>
        <w:rPr>
          <w:color w:val="201F1F"/>
          <w:spacing w:val="-57"/>
          <w:sz w:val="24"/>
        </w:rPr>
        <w:t xml:space="preserve"> </w:t>
      </w:r>
      <w:r>
        <w:rPr>
          <w:color w:val="201F1F"/>
          <w:sz w:val="24"/>
        </w:rPr>
        <w:t>“synchronizations”</w:t>
      </w:r>
      <w:r>
        <w:rPr>
          <w:color w:val="201F1F"/>
          <w:spacing w:val="2"/>
          <w:sz w:val="24"/>
        </w:rPr>
        <w:t xml:space="preserve"> </w:t>
      </w:r>
      <w:r>
        <w:rPr>
          <w:color w:val="201F1F"/>
          <w:sz w:val="24"/>
        </w:rPr>
        <w:t>of</w:t>
      </w:r>
      <w:r>
        <w:rPr>
          <w:color w:val="201F1F"/>
          <w:spacing w:val="-12"/>
          <w:sz w:val="24"/>
        </w:rPr>
        <w:t xml:space="preserve"> </w:t>
      </w:r>
      <w:r>
        <w:rPr>
          <w:color w:val="201F1F"/>
          <w:sz w:val="24"/>
        </w:rPr>
        <w:t>the</w:t>
      </w:r>
      <w:r>
        <w:rPr>
          <w:color w:val="201F1F"/>
          <w:spacing w:val="1"/>
          <w:sz w:val="24"/>
        </w:rPr>
        <w:t xml:space="preserve"> </w:t>
      </w:r>
      <w:r>
        <w:rPr>
          <w:color w:val="201F1F"/>
          <w:sz w:val="24"/>
        </w:rPr>
        <w:t>processors,</w:t>
      </w:r>
      <w:r>
        <w:rPr>
          <w:color w:val="201F1F"/>
          <w:spacing w:val="-5"/>
          <w:sz w:val="24"/>
        </w:rPr>
        <w:t xml:space="preserve"> </w:t>
      </w:r>
      <w:r>
        <w:rPr>
          <w:color w:val="201F1F"/>
          <w:sz w:val="24"/>
        </w:rPr>
        <w:t>the</w:t>
      </w:r>
      <w:r>
        <w:rPr>
          <w:color w:val="201F1F"/>
          <w:spacing w:val="5"/>
          <w:sz w:val="24"/>
        </w:rPr>
        <w:t xml:space="preserve"> </w:t>
      </w:r>
      <w:r>
        <w:rPr>
          <w:color w:val="201F1F"/>
          <w:sz w:val="24"/>
        </w:rPr>
        <w:t>lower</w:t>
      </w:r>
      <w:r>
        <w:rPr>
          <w:color w:val="201F1F"/>
          <w:spacing w:val="-1"/>
          <w:sz w:val="24"/>
        </w:rPr>
        <w:t xml:space="preserve"> </w:t>
      </w:r>
      <w:r>
        <w:rPr>
          <w:color w:val="201F1F"/>
          <w:sz w:val="24"/>
        </w:rPr>
        <w:t>the delays</w:t>
      </w:r>
      <w:r>
        <w:rPr>
          <w:color w:val="201F1F"/>
          <w:spacing w:val="-1"/>
          <w:sz w:val="24"/>
        </w:rPr>
        <w:t xml:space="preserve"> </w:t>
      </w:r>
      <w:r>
        <w:rPr>
          <w:color w:val="201F1F"/>
          <w:sz w:val="24"/>
        </w:rPr>
        <w:t>and</w:t>
      </w:r>
      <w:r>
        <w:rPr>
          <w:color w:val="201F1F"/>
          <w:spacing w:val="3"/>
          <w:sz w:val="24"/>
        </w:rPr>
        <w:t xml:space="preserve"> </w:t>
      </w:r>
      <w:r>
        <w:rPr>
          <w:color w:val="201F1F"/>
          <w:sz w:val="24"/>
        </w:rPr>
        <w:t>costs.</w:t>
      </w:r>
    </w:p>
    <w:p w:rsidR="007B043A" w:rsidRDefault="006F375B">
      <w:pPr>
        <w:pStyle w:val="ListParagraph"/>
        <w:numPr>
          <w:ilvl w:val="1"/>
          <w:numId w:val="179"/>
        </w:numPr>
        <w:tabs>
          <w:tab w:val="left" w:pos="985"/>
        </w:tabs>
        <w:spacing w:before="128" w:line="264" w:lineRule="auto"/>
        <w:ind w:right="346" w:firstLine="0"/>
        <w:rPr>
          <w:rFonts w:ascii="Symbol" w:hAnsi="Symbol"/>
          <w:sz w:val="24"/>
        </w:rPr>
      </w:pPr>
      <w:r>
        <w:rPr>
          <w:color w:val="201F1F"/>
          <w:sz w:val="24"/>
        </w:rPr>
        <w:t>If processors are allowed to have an asynchronous</w:t>
      </w:r>
      <w:r>
        <w:rPr>
          <w:color w:val="201F1F"/>
          <w:spacing w:val="60"/>
          <w:sz w:val="24"/>
        </w:rPr>
        <w:t xml:space="preserve"> </w:t>
      </w:r>
      <w:r>
        <w:rPr>
          <w:color w:val="201F1F"/>
          <w:sz w:val="24"/>
        </w:rPr>
        <w:t>execution for a period of</w:t>
      </w:r>
      <w:r>
        <w:rPr>
          <w:color w:val="201F1F"/>
          <w:spacing w:val="1"/>
          <w:sz w:val="24"/>
        </w:rPr>
        <w:t xml:space="preserve"> </w:t>
      </w:r>
      <w:r>
        <w:rPr>
          <w:color w:val="201F1F"/>
          <w:spacing w:val="-1"/>
          <w:sz w:val="24"/>
        </w:rPr>
        <w:t>time</w:t>
      </w:r>
      <w:r>
        <w:rPr>
          <w:color w:val="201F1F"/>
          <w:spacing w:val="2"/>
          <w:sz w:val="24"/>
        </w:rPr>
        <w:t xml:space="preserve"> </w:t>
      </w:r>
      <w:r>
        <w:rPr>
          <w:color w:val="201F1F"/>
          <w:spacing w:val="-1"/>
          <w:sz w:val="24"/>
        </w:rPr>
        <w:t>and</w:t>
      </w:r>
      <w:r>
        <w:rPr>
          <w:color w:val="201F1F"/>
          <w:spacing w:val="2"/>
          <w:sz w:val="24"/>
        </w:rPr>
        <w:t xml:space="preserve"> </w:t>
      </w:r>
      <w:r>
        <w:rPr>
          <w:color w:val="201F1F"/>
          <w:spacing w:val="-1"/>
          <w:sz w:val="24"/>
        </w:rPr>
        <w:t>then</w:t>
      </w:r>
      <w:r>
        <w:rPr>
          <w:color w:val="201F1F"/>
          <w:spacing w:val="-7"/>
          <w:sz w:val="24"/>
        </w:rPr>
        <w:t xml:space="preserve"> </w:t>
      </w:r>
      <w:r>
        <w:rPr>
          <w:color w:val="201F1F"/>
          <w:spacing w:val="-1"/>
          <w:sz w:val="24"/>
        </w:rPr>
        <w:t>they</w:t>
      </w:r>
      <w:r>
        <w:rPr>
          <w:color w:val="201F1F"/>
          <w:spacing w:val="-11"/>
          <w:sz w:val="24"/>
        </w:rPr>
        <w:t xml:space="preserve"> </w:t>
      </w:r>
      <w:r>
        <w:rPr>
          <w:color w:val="201F1F"/>
          <w:spacing w:val="-1"/>
          <w:sz w:val="24"/>
        </w:rPr>
        <w:t>synchronize,</w:t>
      </w:r>
      <w:r>
        <w:rPr>
          <w:color w:val="201F1F"/>
          <w:spacing w:val="11"/>
          <w:sz w:val="24"/>
        </w:rPr>
        <w:t xml:space="preserve"> </w:t>
      </w:r>
      <w:r>
        <w:rPr>
          <w:color w:val="201F1F"/>
          <w:sz w:val="24"/>
        </w:rPr>
        <w:t>then</w:t>
      </w:r>
      <w:r>
        <w:rPr>
          <w:color w:val="201F1F"/>
          <w:spacing w:val="-7"/>
          <w:sz w:val="24"/>
        </w:rPr>
        <w:t xml:space="preserve"> </w:t>
      </w:r>
      <w:r>
        <w:rPr>
          <w:color w:val="201F1F"/>
          <w:sz w:val="24"/>
        </w:rPr>
        <w:t>the</w:t>
      </w:r>
      <w:r>
        <w:rPr>
          <w:color w:val="201F1F"/>
          <w:spacing w:val="7"/>
          <w:sz w:val="24"/>
        </w:rPr>
        <w:t xml:space="preserve"> </w:t>
      </w:r>
      <w:r>
        <w:rPr>
          <w:color w:val="201F1F"/>
          <w:sz w:val="24"/>
        </w:rPr>
        <w:t>granularity</w:t>
      </w:r>
      <w:r>
        <w:rPr>
          <w:color w:val="201F1F"/>
          <w:spacing w:val="-16"/>
          <w:sz w:val="24"/>
        </w:rPr>
        <w:t xml:space="preserve"> </w:t>
      </w:r>
      <w:r>
        <w:rPr>
          <w:color w:val="201F1F"/>
          <w:sz w:val="24"/>
        </w:rPr>
        <w:t>of</w:t>
      </w:r>
      <w:r>
        <w:rPr>
          <w:color w:val="201F1F"/>
          <w:spacing w:val="-10"/>
          <w:sz w:val="24"/>
        </w:rPr>
        <w:t xml:space="preserve"> </w:t>
      </w:r>
      <w:r>
        <w:rPr>
          <w:color w:val="201F1F"/>
          <w:sz w:val="24"/>
        </w:rPr>
        <w:t>the</w:t>
      </w:r>
      <w:r>
        <w:rPr>
          <w:color w:val="201F1F"/>
          <w:spacing w:val="2"/>
          <w:sz w:val="24"/>
        </w:rPr>
        <w:t xml:space="preserve"> </w:t>
      </w:r>
      <w:r>
        <w:rPr>
          <w:color w:val="201F1F"/>
          <w:sz w:val="24"/>
        </w:rPr>
        <w:t>synchrony</w:t>
      </w:r>
      <w:r>
        <w:rPr>
          <w:color w:val="201F1F"/>
          <w:spacing w:val="-6"/>
          <w:sz w:val="24"/>
        </w:rPr>
        <w:t xml:space="preserve"> </w:t>
      </w:r>
      <w:r>
        <w:rPr>
          <w:color w:val="201F1F"/>
          <w:sz w:val="24"/>
        </w:rPr>
        <w:t>is coarse.</w:t>
      </w:r>
    </w:p>
    <w:p w:rsidR="007B043A" w:rsidRDefault="006F375B">
      <w:pPr>
        <w:pStyle w:val="ListParagraph"/>
        <w:numPr>
          <w:ilvl w:val="1"/>
          <w:numId w:val="179"/>
        </w:numPr>
        <w:tabs>
          <w:tab w:val="left" w:pos="923"/>
        </w:tabs>
        <w:spacing w:before="132" w:line="261" w:lineRule="auto"/>
        <w:ind w:right="352" w:firstLine="0"/>
        <w:rPr>
          <w:rFonts w:ascii="Symbol" w:hAnsi="Symbol"/>
          <w:sz w:val="24"/>
        </w:rPr>
      </w:pPr>
      <w:r>
        <w:rPr>
          <w:color w:val="201F1F"/>
          <w:sz w:val="24"/>
        </w:rPr>
        <w:t>This</w:t>
      </w:r>
      <w:r>
        <w:rPr>
          <w:color w:val="201F1F"/>
          <w:spacing w:val="1"/>
          <w:sz w:val="24"/>
        </w:rPr>
        <w:t xml:space="preserve"> </w:t>
      </w:r>
      <w:r>
        <w:rPr>
          <w:color w:val="201F1F"/>
          <w:sz w:val="24"/>
        </w:rPr>
        <w:t>is</w:t>
      </w:r>
      <w:r>
        <w:rPr>
          <w:color w:val="201F1F"/>
          <w:spacing w:val="1"/>
          <w:sz w:val="24"/>
        </w:rPr>
        <w:t xml:space="preserve"> </w:t>
      </w:r>
      <w:r>
        <w:rPr>
          <w:color w:val="201F1F"/>
          <w:sz w:val="24"/>
        </w:rPr>
        <w:t>really</w:t>
      </w:r>
      <w:r>
        <w:rPr>
          <w:color w:val="201F1F"/>
          <w:spacing w:val="1"/>
          <w:sz w:val="24"/>
        </w:rPr>
        <w:t xml:space="preserve"> </w:t>
      </w:r>
      <w:r>
        <w:rPr>
          <w:color w:val="201F1F"/>
          <w:sz w:val="24"/>
        </w:rPr>
        <w:t>a</w:t>
      </w:r>
      <w:r>
        <w:rPr>
          <w:color w:val="201F1F"/>
          <w:spacing w:val="1"/>
          <w:sz w:val="24"/>
        </w:rPr>
        <w:t xml:space="preserve"> </w:t>
      </w:r>
      <w:r>
        <w:rPr>
          <w:i/>
          <w:color w:val="201F1F"/>
          <w:sz w:val="24"/>
        </w:rPr>
        <w:t>virtually</w:t>
      </w:r>
      <w:r>
        <w:rPr>
          <w:i/>
          <w:color w:val="201F1F"/>
          <w:spacing w:val="1"/>
          <w:sz w:val="24"/>
        </w:rPr>
        <w:t xml:space="preserve"> </w:t>
      </w:r>
      <w:r>
        <w:rPr>
          <w:i/>
          <w:color w:val="201F1F"/>
          <w:sz w:val="24"/>
        </w:rPr>
        <w:t>synchronous</w:t>
      </w:r>
      <w:r>
        <w:rPr>
          <w:i/>
          <w:color w:val="201F1F"/>
          <w:spacing w:val="1"/>
          <w:sz w:val="24"/>
        </w:rPr>
        <w:t xml:space="preserve"> </w:t>
      </w:r>
      <w:r>
        <w:rPr>
          <w:i/>
          <w:color w:val="201F1F"/>
          <w:sz w:val="24"/>
        </w:rPr>
        <w:t>execution</w:t>
      </w:r>
      <w:r>
        <w:rPr>
          <w:color w:val="201F1F"/>
          <w:sz w:val="24"/>
        </w:rPr>
        <w:t>,</w:t>
      </w:r>
      <w:r>
        <w:rPr>
          <w:color w:val="201F1F"/>
          <w:spacing w:val="1"/>
          <w:sz w:val="24"/>
        </w:rPr>
        <w:t xml:space="preserve"> </w:t>
      </w:r>
      <w:r>
        <w:rPr>
          <w:color w:val="201F1F"/>
          <w:sz w:val="24"/>
        </w:rPr>
        <w:t>and</w:t>
      </w:r>
      <w:r>
        <w:rPr>
          <w:color w:val="201F1F"/>
          <w:spacing w:val="1"/>
          <w:sz w:val="24"/>
        </w:rPr>
        <w:t xml:space="preserve"> </w:t>
      </w:r>
      <w:r>
        <w:rPr>
          <w:color w:val="201F1F"/>
          <w:sz w:val="24"/>
        </w:rPr>
        <w:t>the</w:t>
      </w:r>
      <w:r>
        <w:rPr>
          <w:color w:val="201F1F"/>
          <w:spacing w:val="1"/>
          <w:sz w:val="24"/>
        </w:rPr>
        <w:t xml:space="preserve"> </w:t>
      </w:r>
      <w:r>
        <w:rPr>
          <w:color w:val="201F1F"/>
          <w:sz w:val="24"/>
        </w:rPr>
        <w:t>abstraction</w:t>
      </w:r>
      <w:r>
        <w:rPr>
          <w:color w:val="201F1F"/>
          <w:spacing w:val="61"/>
          <w:sz w:val="24"/>
        </w:rPr>
        <w:t xml:space="preserve"> </w:t>
      </w:r>
      <w:r>
        <w:rPr>
          <w:color w:val="201F1F"/>
          <w:sz w:val="24"/>
        </w:rPr>
        <w:t>is</w:t>
      </w:r>
      <w:r>
        <w:rPr>
          <w:color w:val="201F1F"/>
          <w:spacing w:val="1"/>
          <w:sz w:val="24"/>
        </w:rPr>
        <w:t xml:space="preserve"> </w:t>
      </w:r>
      <w:r>
        <w:rPr>
          <w:color w:val="201F1F"/>
          <w:sz w:val="24"/>
        </w:rPr>
        <w:t>sometimes</w:t>
      </w:r>
      <w:r>
        <w:rPr>
          <w:color w:val="201F1F"/>
          <w:spacing w:val="-1"/>
          <w:sz w:val="24"/>
        </w:rPr>
        <w:t xml:space="preserve"> </w:t>
      </w:r>
      <w:r>
        <w:rPr>
          <w:color w:val="201F1F"/>
          <w:sz w:val="24"/>
        </w:rPr>
        <w:t>termed</w:t>
      </w:r>
      <w:r>
        <w:rPr>
          <w:color w:val="201F1F"/>
          <w:spacing w:val="4"/>
          <w:sz w:val="24"/>
        </w:rPr>
        <w:t xml:space="preserve"> </w:t>
      </w:r>
      <w:r>
        <w:rPr>
          <w:color w:val="201F1F"/>
          <w:sz w:val="24"/>
        </w:rPr>
        <w:t xml:space="preserve">as </w:t>
      </w:r>
      <w:r>
        <w:rPr>
          <w:i/>
          <w:color w:val="201F1F"/>
          <w:sz w:val="24"/>
        </w:rPr>
        <w:t>virtual</w:t>
      </w:r>
      <w:r>
        <w:rPr>
          <w:i/>
          <w:color w:val="201F1F"/>
          <w:spacing w:val="3"/>
          <w:sz w:val="24"/>
        </w:rPr>
        <w:t xml:space="preserve"> </w:t>
      </w:r>
      <w:r>
        <w:rPr>
          <w:i/>
          <w:color w:val="201F1F"/>
          <w:sz w:val="24"/>
        </w:rPr>
        <w:t>synchrony</w:t>
      </w:r>
      <w:r>
        <w:rPr>
          <w:color w:val="201F1F"/>
          <w:sz w:val="24"/>
        </w:rPr>
        <w:t>.</w:t>
      </w:r>
    </w:p>
    <w:p w:rsidR="007B043A" w:rsidRDefault="007B043A">
      <w:pPr>
        <w:pStyle w:val="BodyText"/>
        <w:spacing w:before="7"/>
        <w:rPr>
          <w:sz w:val="28"/>
        </w:rPr>
      </w:pPr>
    </w:p>
    <w:p w:rsidR="007B043A" w:rsidRDefault="006F375B">
      <w:pPr>
        <w:pStyle w:val="BodyText"/>
        <w:ind w:right="273"/>
        <w:jc w:val="right"/>
        <w:rPr>
          <w:rFonts w:ascii="Symbol" w:hAnsi="Symbol"/>
        </w:rPr>
      </w:pPr>
      <w:r>
        <w:rPr>
          <w:rFonts w:ascii="Symbol" w:hAnsi="Symbol"/>
        </w:rPr>
        <w:t></w:t>
      </w:r>
      <w:r>
        <w:rPr>
          <w:rFonts w:ascii="Symbol" w:hAnsi="Symbol"/>
        </w:rPr>
        <w:t></w:t>
      </w:r>
    </w:p>
    <w:p w:rsidR="007B043A" w:rsidRDefault="007B043A">
      <w:pPr>
        <w:jc w:val="right"/>
        <w:rPr>
          <w:rFonts w:ascii="Symbol" w:hAnsi="Symbol"/>
        </w:rPr>
        <w:sectPr w:rsidR="007B043A">
          <w:headerReference w:type="default" r:id="rId48"/>
          <w:footerReference w:type="default" r:id="rId49"/>
          <w:pgSz w:w="9960" w:h="13840"/>
          <w:pgMar w:top="640" w:right="440" w:bottom="280" w:left="480" w:header="235" w:footer="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rPr>
          <w:rFonts w:ascii="Symbol" w:hAnsi="Symbol"/>
          <w:sz w:val="20"/>
        </w:rPr>
      </w:pPr>
    </w:p>
    <w:p w:rsidR="007B043A" w:rsidRDefault="007B043A">
      <w:pPr>
        <w:pStyle w:val="BodyText"/>
        <w:rPr>
          <w:rFonts w:ascii="Symbol" w:hAnsi="Symbol"/>
          <w:sz w:val="20"/>
        </w:rPr>
      </w:pPr>
    </w:p>
    <w:p w:rsidR="007B043A" w:rsidRDefault="007B043A">
      <w:pPr>
        <w:pStyle w:val="BodyText"/>
        <w:spacing w:before="10"/>
        <w:rPr>
          <w:rFonts w:ascii="Symbol" w:hAnsi="Symbol"/>
          <w:sz w:val="23"/>
        </w:rPr>
      </w:pPr>
    </w:p>
    <w:p w:rsidR="007B043A" w:rsidRDefault="006F375B">
      <w:pPr>
        <w:pStyle w:val="ListParagraph"/>
        <w:numPr>
          <w:ilvl w:val="1"/>
          <w:numId w:val="179"/>
        </w:numPr>
        <w:tabs>
          <w:tab w:val="left" w:pos="985"/>
        </w:tabs>
        <w:spacing w:before="100" w:line="266" w:lineRule="auto"/>
        <w:ind w:right="342" w:firstLine="0"/>
        <w:rPr>
          <w:rFonts w:ascii="Symbol" w:hAnsi="Symbol"/>
          <w:sz w:val="24"/>
        </w:rPr>
      </w:pPr>
      <w:r>
        <w:rPr>
          <w:color w:val="201F1F"/>
          <w:sz w:val="24"/>
        </w:rPr>
        <w:t>Ideally, many programs want the processes to execute a series of instructions in</w:t>
      </w:r>
      <w:r>
        <w:rPr>
          <w:color w:val="201F1F"/>
          <w:spacing w:val="1"/>
          <w:sz w:val="24"/>
        </w:rPr>
        <w:t xml:space="preserve"> </w:t>
      </w:r>
      <w:r>
        <w:rPr>
          <w:color w:val="201F1F"/>
          <w:sz w:val="24"/>
        </w:rPr>
        <w:t>rounds (also termed as steps or phases) asynchronously, with the requirement that</w:t>
      </w:r>
      <w:r>
        <w:rPr>
          <w:color w:val="201F1F"/>
          <w:spacing w:val="1"/>
          <w:sz w:val="24"/>
        </w:rPr>
        <w:t xml:space="preserve"> </w:t>
      </w:r>
      <w:r>
        <w:rPr>
          <w:color w:val="201F1F"/>
          <w:sz w:val="24"/>
        </w:rPr>
        <w:t>after</w:t>
      </w:r>
      <w:r>
        <w:rPr>
          <w:color w:val="201F1F"/>
          <w:spacing w:val="1"/>
          <w:sz w:val="24"/>
        </w:rPr>
        <w:t xml:space="preserve"> </w:t>
      </w:r>
      <w:r>
        <w:rPr>
          <w:color w:val="201F1F"/>
          <w:sz w:val="24"/>
        </w:rPr>
        <w:t>each round/step/phase,</w:t>
      </w:r>
      <w:r>
        <w:rPr>
          <w:color w:val="201F1F"/>
          <w:spacing w:val="1"/>
          <w:sz w:val="24"/>
        </w:rPr>
        <w:t xml:space="preserve"> </w:t>
      </w:r>
      <w:r>
        <w:rPr>
          <w:color w:val="201F1F"/>
          <w:sz w:val="24"/>
        </w:rPr>
        <w:t>all the</w:t>
      </w:r>
      <w:r>
        <w:rPr>
          <w:color w:val="201F1F"/>
          <w:spacing w:val="1"/>
          <w:sz w:val="24"/>
        </w:rPr>
        <w:t xml:space="preserve"> </w:t>
      </w:r>
      <w:r>
        <w:rPr>
          <w:color w:val="201F1F"/>
          <w:sz w:val="24"/>
        </w:rPr>
        <w:t>processes</w:t>
      </w:r>
      <w:r>
        <w:rPr>
          <w:color w:val="201F1F"/>
          <w:spacing w:val="1"/>
          <w:sz w:val="24"/>
        </w:rPr>
        <w:t xml:space="preserve"> </w:t>
      </w:r>
      <w:r>
        <w:rPr>
          <w:color w:val="201F1F"/>
          <w:sz w:val="24"/>
        </w:rPr>
        <w:t>should</w:t>
      </w:r>
      <w:r>
        <w:rPr>
          <w:color w:val="201F1F"/>
          <w:spacing w:val="1"/>
          <w:sz w:val="24"/>
        </w:rPr>
        <w:t xml:space="preserve"> </w:t>
      </w:r>
      <w:r>
        <w:rPr>
          <w:color w:val="201F1F"/>
          <w:sz w:val="24"/>
        </w:rPr>
        <w:t>be</w:t>
      </w:r>
      <w:r>
        <w:rPr>
          <w:color w:val="201F1F"/>
          <w:spacing w:val="1"/>
          <w:sz w:val="24"/>
        </w:rPr>
        <w:t xml:space="preserve"> </w:t>
      </w:r>
      <w:r>
        <w:rPr>
          <w:color w:val="201F1F"/>
          <w:sz w:val="24"/>
        </w:rPr>
        <w:t>synchronized</w:t>
      </w:r>
      <w:r>
        <w:rPr>
          <w:color w:val="201F1F"/>
          <w:spacing w:val="1"/>
          <w:sz w:val="24"/>
        </w:rPr>
        <w:t xml:space="preserve"> </w:t>
      </w:r>
      <w:r>
        <w:rPr>
          <w:color w:val="201F1F"/>
          <w:sz w:val="24"/>
        </w:rPr>
        <w:t>and</w:t>
      </w:r>
      <w:r>
        <w:rPr>
          <w:color w:val="201F1F"/>
          <w:spacing w:val="1"/>
          <w:sz w:val="24"/>
        </w:rPr>
        <w:t xml:space="preserve"> </w:t>
      </w:r>
      <w:r>
        <w:rPr>
          <w:color w:val="201F1F"/>
          <w:sz w:val="24"/>
        </w:rPr>
        <w:t>all</w:t>
      </w:r>
      <w:r>
        <w:rPr>
          <w:color w:val="201F1F"/>
          <w:spacing w:val="1"/>
          <w:sz w:val="24"/>
        </w:rPr>
        <w:t xml:space="preserve"> </w:t>
      </w:r>
      <w:r>
        <w:rPr>
          <w:color w:val="201F1F"/>
          <w:sz w:val="24"/>
        </w:rPr>
        <w:t>messages</w:t>
      </w:r>
      <w:r>
        <w:rPr>
          <w:color w:val="201F1F"/>
          <w:spacing w:val="-10"/>
          <w:sz w:val="24"/>
        </w:rPr>
        <w:t xml:space="preserve"> </w:t>
      </w:r>
      <w:r>
        <w:rPr>
          <w:color w:val="201F1F"/>
          <w:sz w:val="24"/>
        </w:rPr>
        <w:t>sent</w:t>
      </w:r>
      <w:r>
        <w:rPr>
          <w:color w:val="201F1F"/>
          <w:spacing w:val="13"/>
          <w:sz w:val="24"/>
        </w:rPr>
        <w:t xml:space="preserve"> </w:t>
      </w:r>
      <w:r>
        <w:rPr>
          <w:color w:val="201F1F"/>
          <w:sz w:val="24"/>
        </w:rPr>
        <w:t>should</w:t>
      </w:r>
      <w:r>
        <w:rPr>
          <w:color w:val="201F1F"/>
          <w:spacing w:val="1"/>
          <w:sz w:val="24"/>
        </w:rPr>
        <w:t xml:space="preserve"> </w:t>
      </w:r>
      <w:r>
        <w:rPr>
          <w:color w:val="201F1F"/>
          <w:sz w:val="24"/>
        </w:rPr>
        <w:t>be</w:t>
      </w:r>
      <w:r>
        <w:rPr>
          <w:color w:val="201F1F"/>
          <w:spacing w:val="-3"/>
          <w:sz w:val="24"/>
        </w:rPr>
        <w:t xml:space="preserve"> </w:t>
      </w:r>
      <w:r>
        <w:rPr>
          <w:color w:val="201F1F"/>
          <w:sz w:val="24"/>
        </w:rPr>
        <w:t>delivered.</w:t>
      </w:r>
    </w:p>
    <w:p w:rsidR="007B043A" w:rsidRDefault="006F375B">
      <w:pPr>
        <w:pStyle w:val="ListParagraph"/>
        <w:numPr>
          <w:ilvl w:val="1"/>
          <w:numId w:val="180"/>
        </w:numPr>
        <w:tabs>
          <w:tab w:val="left" w:pos="918"/>
        </w:tabs>
        <w:spacing w:before="90" w:line="271" w:lineRule="auto"/>
        <w:ind w:right="330"/>
        <w:rPr>
          <w:rFonts w:ascii="Symbol" w:hAnsi="Symbol"/>
          <w:sz w:val="24"/>
        </w:rPr>
      </w:pPr>
      <w:r>
        <w:rPr>
          <w:color w:val="201F1F"/>
          <w:sz w:val="24"/>
        </w:rPr>
        <w:t>This is the commonly understood notion of a synchronous execu</w:t>
      </w:r>
      <w:r>
        <w:rPr>
          <w:color w:val="201F1F"/>
          <w:sz w:val="24"/>
        </w:rPr>
        <w:t>tion. Within</w:t>
      </w:r>
      <w:r>
        <w:rPr>
          <w:color w:val="201F1F"/>
          <w:spacing w:val="1"/>
          <w:sz w:val="24"/>
        </w:rPr>
        <w:t xml:space="preserve"> </w:t>
      </w:r>
      <w:r>
        <w:rPr>
          <w:color w:val="201F1F"/>
          <w:sz w:val="24"/>
        </w:rPr>
        <w:t>each round/phase/step, there may be a finite and bounded number of sequential</w:t>
      </w:r>
      <w:r>
        <w:rPr>
          <w:color w:val="201F1F"/>
          <w:spacing w:val="1"/>
          <w:sz w:val="24"/>
        </w:rPr>
        <w:t xml:space="preserve"> </w:t>
      </w:r>
      <w:r>
        <w:rPr>
          <w:color w:val="201F1F"/>
          <w:sz w:val="24"/>
        </w:rPr>
        <w:t>sub-rounds (or</w:t>
      </w:r>
      <w:r>
        <w:rPr>
          <w:color w:val="201F1F"/>
          <w:spacing w:val="1"/>
          <w:sz w:val="24"/>
        </w:rPr>
        <w:t xml:space="preserve"> </w:t>
      </w:r>
      <w:r>
        <w:rPr>
          <w:color w:val="201F1F"/>
          <w:sz w:val="24"/>
        </w:rPr>
        <w:t>sub-</w:t>
      </w:r>
      <w:r>
        <w:rPr>
          <w:color w:val="201F1F"/>
          <w:spacing w:val="1"/>
          <w:sz w:val="24"/>
        </w:rPr>
        <w:t xml:space="preserve"> </w:t>
      </w:r>
      <w:r>
        <w:rPr>
          <w:color w:val="201F1F"/>
          <w:sz w:val="24"/>
        </w:rPr>
        <w:t>phases or</w:t>
      </w:r>
      <w:r>
        <w:rPr>
          <w:color w:val="201F1F"/>
          <w:spacing w:val="1"/>
          <w:sz w:val="24"/>
        </w:rPr>
        <w:t xml:space="preserve"> </w:t>
      </w:r>
      <w:r>
        <w:rPr>
          <w:color w:val="201F1F"/>
          <w:sz w:val="24"/>
        </w:rPr>
        <w:t>sub-steps)</w:t>
      </w:r>
      <w:r>
        <w:rPr>
          <w:color w:val="201F1F"/>
          <w:spacing w:val="1"/>
          <w:sz w:val="24"/>
        </w:rPr>
        <w:t xml:space="preserve"> </w:t>
      </w:r>
      <w:r>
        <w:rPr>
          <w:color w:val="201F1F"/>
          <w:sz w:val="24"/>
        </w:rPr>
        <w:t>that</w:t>
      </w:r>
      <w:r>
        <w:rPr>
          <w:color w:val="201F1F"/>
          <w:spacing w:val="1"/>
          <w:sz w:val="24"/>
        </w:rPr>
        <w:t xml:space="preserve"> </w:t>
      </w:r>
      <w:r>
        <w:rPr>
          <w:color w:val="201F1F"/>
          <w:sz w:val="24"/>
        </w:rPr>
        <w:t>processes execute.</w:t>
      </w:r>
      <w:r>
        <w:rPr>
          <w:color w:val="201F1F"/>
          <w:spacing w:val="60"/>
          <w:sz w:val="24"/>
        </w:rPr>
        <w:t xml:space="preserve"> </w:t>
      </w:r>
      <w:r>
        <w:rPr>
          <w:color w:val="201F1F"/>
          <w:sz w:val="24"/>
        </w:rPr>
        <w:t>Each</w:t>
      </w:r>
      <w:r>
        <w:rPr>
          <w:color w:val="201F1F"/>
          <w:spacing w:val="60"/>
          <w:sz w:val="24"/>
        </w:rPr>
        <w:t xml:space="preserve"> </w:t>
      </w:r>
      <w:r>
        <w:rPr>
          <w:color w:val="201F1F"/>
          <w:sz w:val="24"/>
        </w:rPr>
        <w:t>sub-</w:t>
      </w:r>
      <w:r>
        <w:rPr>
          <w:color w:val="201F1F"/>
          <w:spacing w:val="1"/>
          <w:sz w:val="24"/>
        </w:rPr>
        <w:t xml:space="preserve"> </w:t>
      </w:r>
      <w:r>
        <w:rPr>
          <w:color w:val="201F1F"/>
          <w:sz w:val="24"/>
        </w:rPr>
        <w:t>round</w:t>
      </w:r>
      <w:r>
        <w:rPr>
          <w:color w:val="201F1F"/>
          <w:spacing w:val="1"/>
          <w:sz w:val="24"/>
        </w:rPr>
        <w:t xml:space="preserve"> </w:t>
      </w:r>
      <w:r>
        <w:rPr>
          <w:color w:val="201F1F"/>
          <w:sz w:val="24"/>
        </w:rPr>
        <w:t>is</w:t>
      </w:r>
      <w:r>
        <w:rPr>
          <w:color w:val="201F1F"/>
          <w:spacing w:val="1"/>
          <w:sz w:val="24"/>
        </w:rPr>
        <w:t xml:space="preserve"> </w:t>
      </w:r>
      <w:r>
        <w:rPr>
          <w:color w:val="201F1F"/>
          <w:sz w:val="24"/>
        </w:rPr>
        <w:t>assumed</w:t>
      </w:r>
      <w:r>
        <w:rPr>
          <w:color w:val="201F1F"/>
          <w:spacing w:val="1"/>
          <w:sz w:val="24"/>
        </w:rPr>
        <w:t xml:space="preserve"> </w:t>
      </w:r>
      <w:r>
        <w:rPr>
          <w:color w:val="201F1F"/>
          <w:sz w:val="24"/>
        </w:rPr>
        <w:t>to</w:t>
      </w:r>
      <w:r>
        <w:rPr>
          <w:color w:val="201F1F"/>
          <w:spacing w:val="1"/>
          <w:sz w:val="24"/>
        </w:rPr>
        <w:t xml:space="preserve"> </w:t>
      </w:r>
      <w:r>
        <w:rPr>
          <w:sz w:val="24"/>
        </w:rPr>
        <w:t>send</w:t>
      </w:r>
      <w:r>
        <w:rPr>
          <w:spacing w:val="1"/>
          <w:sz w:val="24"/>
        </w:rPr>
        <w:t xml:space="preserve"> </w:t>
      </w:r>
      <w:r>
        <w:rPr>
          <w:sz w:val="24"/>
        </w:rPr>
        <w:t>at</w:t>
      </w:r>
      <w:r>
        <w:rPr>
          <w:spacing w:val="1"/>
          <w:sz w:val="24"/>
        </w:rPr>
        <w:t xml:space="preserve"> </w:t>
      </w:r>
      <w:r>
        <w:rPr>
          <w:sz w:val="24"/>
        </w:rPr>
        <w:t>most</w:t>
      </w:r>
      <w:r>
        <w:rPr>
          <w:spacing w:val="1"/>
          <w:sz w:val="24"/>
        </w:rPr>
        <w:t xml:space="preserve"> </w:t>
      </w:r>
      <w:r>
        <w:rPr>
          <w:sz w:val="24"/>
        </w:rPr>
        <w:t>one</w:t>
      </w:r>
      <w:r>
        <w:rPr>
          <w:spacing w:val="1"/>
          <w:sz w:val="24"/>
        </w:rPr>
        <w:t xml:space="preserve"> </w:t>
      </w:r>
      <w:r>
        <w:rPr>
          <w:sz w:val="24"/>
        </w:rPr>
        <w:t>message</w:t>
      </w:r>
      <w:r>
        <w:rPr>
          <w:spacing w:val="1"/>
          <w:sz w:val="24"/>
        </w:rPr>
        <w:t xml:space="preserve"> </w:t>
      </w:r>
      <w:r>
        <w:rPr>
          <w:sz w:val="24"/>
        </w:rPr>
        <w:t>per</w:t>
      </w:r>
      <w:r>
        <w:rPr>
          <w:spacing w:val="1"/>
          <w:sz w:val="24"/>
        </w:rPr>
        <w:t xml:space="preserve"> </w:t>
      </w:r>
      <w:r>
        <w:rPr>
          <w:sz w:val="24"/>
        </w:rPr>
        <w:t>process;</w:t>
      </w:r>
      <w:r>
        <w:rPr>
          <w:spacing w:val="61"/>
          <w:sz w:val="24"/>
        </w:rPr>
        <w:t xml:space="preserve"> </w:t>
      </w:r>
      <w:r>
        <w:rPr>
          <w:sz w:val="24"/>
        </w:rPr>
        <w:t>hence</w:t>
      </w:r>
      <w:r>
        <w:rPr>
          <w:spacing w:val="61"/>
          <w:sz w:val="24"/>
        </w:rPr>
        <w:t xml:space="preserve"> </w:t>
      </w:r>
      <w:r>
        <w:rPr>
          <w:sz w:val="24"/>
        </w:rPr>
        <w:t>the</w:t>
      </w:r>
      <w:r>
        <w:rPr>
          <w:spacing w:val="1"/>
          <w:sz w:val="24"/>
        </w:rPr>
        <w:t xml:space="preserve"> </w:t>
      </w:r>
      <w:r>
        <w:rPr>
          <w:sz w:val="24"/>
        </w:rPr>
        <w:t>message(s)</w:t>
      </w:r>
      <w:r>
        <w:rPr>
          <w:spacing w:val="4"/>
          <w:sz w:val="24"/>
        </w:rPr>
        <w:t xml:space="preserve"> </w:t>
      </w:r>
      <w:r>
        <w:rPr>
          <w:sz w:val="24"/>
        </w:rPr>
        <w:t>sent</w:t>
      </w:r>
      <w:r>
        <w:rPr>
          <w:spacing w:val="11"/>
          <w:sz w:val="24"/>
        </w:rPr>
        <w:t xml:space="preserve"> </w:t>
      </w:r>
      <w:r>
        <w:rPr>
          <w:sz w:val="24"/>
        </w:rPr>
        <w:t>will</w:t>
      </w:r>
      <w:r>
        <w:rPr>
          <w:spacing w:val="-13"/>
          <w:sz w:val="24"/>
        </w:rPr>
        <w:t xml:space="preserve"> </w:t>
      </w:r>
      <w:r>
        <w:rPr>
          <w:sz w:val="24"/>
        </w:rPr>
        <w:t>reach</w:t>
      </w:r>
      <w:r>
        <w:rPr>
          <w:spacing w:val="3"/>
          <w:sz w:val="24"/>
        </w:rPr>
        <w:t xml:space="preserve"> </w:t>
      </w:r>
      <w:r>
        <w:rPr>
          <w:sz w:val="24"/>
        </w:rPr>
        <w:t>in</w:t>
      </w:r>
      <w:r>
        <w:rPr>
          <w:spacing w:val="1"/>
          <w:sz w:val="24"/>
        </w:rPr>
        <w:t xml:space="preserve"> </w:t>
      </w:r>
      <w:r>
        <w:rPr>
          <w:sz w:val="24"/>
        </w:rPr>
        <w:t>a single</w:t>
      </w:r>
      <w:r>
        <w:rPr>
          <w:spacing w:val="11"/>
          <w:sz w:val="24"/>
        </w:rPr>
        <w:t xml:space="preserve"> </w:t>
      </w:r>
      <w:r>
        <w:rPr>
          <w:sz w:val="24"/>
        </w:rPr>
        <w:t>message</w:t>
      </w:r>
      <w:r>
        <w:rPr>
          <w:spacing w:val="58"/>
          <w:sz w:val="24"/>
        </w:rPr>
        <w:t xml:space="preserve"> </w:t>
      </w:r>
      <w:r>
        <w:rPr>
          <w:sz w:val="24"/>
        </w:rPr>
        <w:t>hop.</w:t>
      </w:r>
    </w:p>
    <w:p w:rsidR="007B043A" w:rsidRDefault="006F375B">
      <w:pPr>
        <w:pStyle w:val="ListParagraph"/>
        <w:numPr>
          <w:ilvl w:val="1"/>
          <w:numId w:val="180"/>
        </w:numPr>
        <w:tabs>
          <w:tab w:val="left" w:pos="918"/>
        </w:tabs>
        <w:spacing w:line="284" w:lineRule="exact"/>
        <w:ind w:hanging="361"/>
        <w:rPr>
          <w:rFonts w:ascii="Symbol" w:hAnsi="Symbol"/>
          <w:sz w:val="24"/>
        </w:rPr>
      </w:pPr>
      <w:r>
        <w:rPr>
          <w:sz w:val="24"/>
        </w:rPr>
        <w:t>The</w:t>
      </w:r>
      <w:r>
        <w:rPr>
          <w:spacing w:val="28"/>
          <w:sz w:val="24"/>
        </w:rPr>
        <w:t xml:space="preserve"> </w:t>
      </w:r>
      <w:r>
        <w:rPr>
          <w:sz w:val="24"/>
        </w:rPr>
        <w:t>timing</w:t>
      </w:r>
      <w:r>
        <w:rPr>
          <w:spacing w:val="29"/>
          <w:sz w:val="24"/>
        </w:rPr>
        <w:t xml:space="preserve"> </w:t>
      </w:r>
      <w:r>
        <w:rPr>
          <w:sz w:val="24"/>
        </w:rPr>
        <w:t>diagram</w:t>
      </w:r>
      <w:r>
        <w:rPr>
          <w:spacing w:val="17"/>
          <w:sz w:val="24"/>
        </w:rPr>
        <w:t xml:space="preserve"> </w:t>
      </w:r>
      <w:r>
        <w:rPr>
          <w:sz w:val="24"/>
        </w:rPr>
        <w:t>of</w:t>
      </w:r>
      <w:r>
        <w:rPr>
          <w:spacing w:val="12"/>
          <w:sz w:val="24"/>
        </w:rPr>
        <w:t xml:space="preserve"> </w:t>
      </w:r>
      <w:r>
        <w:rPr>
          <w:sz w:val="24"/>
        </w:rPr>
        <w:t>an</w:t>
      </w:r>
      <w:r>
        <w:rPr>
          <w:spacing w:val="19"/>
          <w:sz w:val="24"/>
        </w:rPr>
        <w:t xml:space="preserve"> </w:t>
      </w:r>
      <w:r>
        <w:rPr>
          <w:sz w:val="24"/>
        </w:rPr>
        <w:t>example</w:t>
      </w:r>
      <w:r>
        <w:rPr>
          <w:spacing w:val="29"/>
          <w:sz w:val="24"/>
        </w:rPr>
        <w:t xml:space="preserve"> </w:t>
      </w:r>
      <w:r>
        <w:rPr>
          <w:sz w:val="24"/>
        </w:rPr>
        <w:t>synchronous</w:t>
      </w:r>
      <w:r>
        <w:rPr>
          <w:spacing w:val="23"/>
          <w:sz w:val="24"/>
        </w:rPr>
        <w:t xml:space="preserve"> </w:t>
      </w:r>
      <w:r>
        <w:rPr>
          <w:sz w:val="24"/>
        </w:rPr>
        <w:t>execution</w:t>
      </w:r>
      <w:r>
        <w:rPr>
          <w:spacing w:val="30"/>
          <w:sz w:val="24"/>
        </w:rPr>
        <w:t xml:space="preserve"> </w:t>
      </w:r>
      <w:r>
        <w:rPr>
          <w:sz w:val="24"/>
        </w:rPr>
        <w:t>is</w:t>
      </w:r>
      <w:r>
        <w:rPr>
          <w:spacing w:val="27"/>
          <w:sz w:val="24"/>
        </w:rPr>
        <w:t xml:space="preserve"> </w:t>
      </w:r>
      <w:r>
        <w:rPr>
          <w:sz w:val="24"/>
        </w:rPr>
        <w:t>shown</w:t>
      </w:r>
      <w:r>
        <w:rPr>
          <w:spacing w:val="29"/>
          <w:sz w:val="24"/>
        </w:rPr>
        <w:t xml:space="preserve"> </w:t>
      </w:r>
      <w:r>
        <w:rPr>
          <w:sz w:val="24"/>
        </w:rPr>
        <w:t>in</w:t>
      </w:r>
      <w:r>
        <w:rPr>
          <w:spacing w:val="25"/>
          <w:sz w:val="24"/>
        </w:rPr>
        <w:t xml:space="preserve"> </w:t>
      </w:r>
      <w:r>
        <w:rPr>
          <w:sz w:val="24"/>
        </w:rPr>
        <w:t>Figure</w:t>
      </w:r>
    </w:p>
    <w:p w:rsidR="007B043A" w:rsidRDefault="006F375B">
      <w:pPr>
        <w:pStyle w:val="BodyText"/>
        <w:spacing w:before="11"/>
        <w:ind w:left="917"/>
        <w:jc w:val="both"/>
        <w:rPr>
          <w:i/>
        </w:rPr>
      </w:pPr>
      <w:r>
        <w:rPr>
          <w:color w:val="3C7A7A"/>
          <w:position w:val="2"/>
        </w:rPr>
        <w:t>1.10</w:t>
      </w:r>
      <w:r>
        <w:rPr>
          <w:color w:val="201F1F"/>
          <w:position w:val="2"/>
        </w:rPr>
        <w:t>.</w:t>
      </w:r>
      <w:r>
        <w:rPr>
          <w:color w:val="201F1F"/>
          <w:spacing w:val="25"/>
          <w:position w:val="2"/>
        </w:rPr>
        <w:t xml:space="preserve"> </w:t>
      </w:r>
      <w:r>
        <w:rPr>
          <w:color w:val="201F1F"/>
          <w:position w:val="2"/>
        </w:rPr>
        <w:t>In</w:t>
      </w:r>
      <w:r>
        <w:rPr>
          <w:color w:val="201F1F"/>
          <w:spacing w:val="5"/>
          <w:position w:val="2"/>
        </w:rPr>
        <w:t xml:space="preserve"> </w:t>
      </w:r>
      <w:r>
        <w:rPr>
          <w:color w:val="201F1F"/>
          <w:position w:val="2"/>
        </w:rPr>
        <w:t>this</w:t>
      </w:r>
      <w:r>
        <w:rPr>
          <w:color w:val="201F1F"/>
          <w:spacing w:val="22"/>
          <w:position w:val="2"/>
        </w:rPr>
        <w:t xml:space="preserve"> </w:t>
      </w:r>
      <w:r>
        <w:rPr>
          <w:color w:val="201F1F"/>
          <w:position w:val="2"/>
        </w:rPr>
        <w:t>system,</w:t>
      </w:r>
      <w:r>
        <w:rPr>
          <w:color w:val="201F1F"/>
          <w:spacing w:val="31"/>
          <w:position w:val="2"/>
        </w:rPr>
        <w:t xml:space="preserve"> </w:t>
      </w:r>
      <w:r>
        <w:rPr>
          <w:color w:val="201F1F"/>
          <w:position w:val="2"/>
        </w:rPr>
        <w:t>there</w:t>
      </w:r>
      <w:r>
        <w:rPr>
          <w:color w:val="201F1F"/>
          <w:spacing w:val="24"/>
          <w:position w:val="2"/>
        </w:rPr>
        <w:t xml:space="preserve"> </w:t>
      </w:r>
      <w:r>
        <w:rPr>
          <w:color w:val="201F1F"/>
          <w:position w:val="2"/>
        </w:rPr>
        <w:t>are</w:t>
      </w:r>
      <w:r>
        <w:rPr>
          <w:color w:val="201F1F"/>
          <w:spacing w:val="23"/>
          <w:position w:val="2"/>
        </w:rPr>
        <w:t xml:space="preserve"> </w:t>
      </w:r>
      <w:r>
        <w:rPr>
          <w:color w:val="201F1F"/>
          <w:position w:val="2"/>
        </w:rPr>
        <w:t>four</w:t>
      </w:r>
      <w:r>
        <w:rPr>
          <w:color w:val="201F1F"/>
          <w:spacing w:val="25"/>
          <w:position w:val="2"/>
        </w:rPr>
        <w:t xml:space="preserve"> </w:t>
      </w:r>
      <w:r>
        <w:rPr>
          <w:color w:val="201F1F"/>
          <w:position w:val="2"/>
        </w:rPr>
        <w:t>nodes</w:t>
      </w:r>
      <w:r>
        <w:rPr>
          <w:color w:val="201F1F"/>
          <w:spacing w:val="27"/>
          <w:position w:val="2"/>
        </w:rPr>
        <w:t xml:space="preserve"> </w:t>
      </w:r>
      <w:r>
        <w:rPr>
          <w:i/>
          <w:color w:val="201F1F"/>
          <w:position w:val="2"/>
        </w:rPr>
        <w:t>P</w:t>
      </w:r>
      <w:r>
        <w:rPr>
          <w:color w:val="201F1F"/>
        </w:rPr>
        <w:t>0</w:t>
      </w:r>
      <w:r>
        <w:rPr>
          <w:color w:val="201F1F"/>
          <w:spacing w:val="19"/>
        </w:rPr>
        <w:t xml:space="preserve"> </w:t>
      </w:r>
      <w:r>
        <w:rPr>
          <w:color w:val="201F1F"/>
          <w:position w:val="2"/>
        </w:rPr>
        <w:t>to</w:t>
      </w:r>
      <w:r>
        <w:rPr>
          <w:color w:val="201F1F"/>
          <w:spacing w:val="28"/>
          <w:position w:val="2"/>
        </w:rPr>
        <w:t xml:space="preserve"> </w:t>
      </w:r>
      <w:r>
        <w:rPr>
          <w:i/>
          <w:color w:val="201F1F"/>
          <w:position w:val="2"/>
        </w:rPr>
        <w:t>P</w:t>
      </w:r>
      <w:r>
        <w:rPr>
          <w:color w:val="201F1F"/>
        </w:rPr>
        <w:t>3</w:t>
      </w:r>
      <w:r>
        <w:rPr>
          <w:color w:val="201F1F"/>
          <w:position w:val="2"/>
        </w:rPr>
        <w:t>.</w:t>
      </w:r>
      <w:r>
        <w:rPr>
          <w:color w:val="201F1F"/>
          <w:spacing w:val="36"/>
          <w:position w:val="2"/>
        </w:rPr>
        <w:t xml:space="preserve"> </w:t>
      </w:r>
      <w:r>
        <w:rPr>
          <w:color w:val="201F1F"/>
          <w:position w:val="2"/>
        </w:rPr>
        <w:t>In</w:t>
      </w:r>
      <w:r>
        <w:rPr>
          <w:color w:val="201F1F"/>
          <w:spacing w:val="14"/>
          <w:position w:val="2"/>
        </w:rPr>
        <w:t xml:space="preserve"> </w:t>
      </w:r>
      <w:r>
        <w:rPr>
          <w:color w:val="201F1F"/>
          <w:position w:val="2"/>
        </w:rPr>
        <w:t>each</w:t>
      </w:r>
      <w:r>
        <w:rPr>
          <w:color w:val="201F1F"/>
          <w:spacing w:val="18"/>
          <w:position w:val="2"/>
        </w:rPr>
        <w:t xml:space="preserve"> </w:t>
      </w:r>
      <w:r>
        <w:rPr>
          <w:color w:val="201F1F"/>
          <w:position w:val="2"/>
        </w:rPr>
        <w:t>round,</w:t>
      </w:r>
      <w:r>
        <w:rPr>
          <w:color w:val="201F1F"/>
          <w:spacing w:val="32"/>
          <w:position w:val="2"/>
        </w:rPr>
        <w:t xml:space="preserve"> </w:t>
      </w:r>
      <w:r>
        <w:rPr>
          <w:color w:val="201F1F"/>
          <w:position w:val="2"/>
        </w:rPr>
        <w:t>process</w:t>
      </w:r>
      <w:r>
        <w:rPr>
          <w:color w:val="201F1F"/>
          <w:spacing w:val="26"/>
          <w:position w:val="2"/>
        </w:rPr>
        <w:t xml:space="preserve"> </w:t>
      </w:r>
      <w:r>
        <w:rPr>
          <w:i/>
          <w:color w:val="201F1F"/>
          <w:position w:val="2"/>
        </w:rPr>
        <w:t>P</w:t>
      </w:r>
      <w:r>
        <w:rPr>
          <w:i/>
          <w:color w:val="201F1F"/>
        </w:rPr>
        <w:t>i</w:t>
      </w:r>
    </w:p>
    <w:p w:rsidR="007B043A" w:rsidRDefault="006F375B">
      <w:pPr>
        <w:spacing w:before="35" w:line="274" w:lineRule="exact"/>
        <w:ind w:left="917"/>
        <w:jc w:val="both"/>
        <w:rPr>
          <w:sz w:val="24"/>
        </w:rPr>
      </w:pPr>
      <w:proofErr w:type="gramStart"/>
      <w:r>
        <w:rPr>
          <w:color w:val="201F1F"/>
          <w:position w:val="2"/>
          <w:sz w:val="24"/>
        </w:rPr>
        <w:t>sends</w:t>
      </w:r>
      <w:proofErr w:type="gramEnd"/>
      <w:r>
        <w:rPr>
          <w:color w:val="201F1F"/>
          <w:spacing w:val="-8"/>
          <w:position w:val="2"/>
          <w:sz w:val="24"/>
        </w:rPr>
        <w:t xml:space="preserve"> </w:t>
      </w:r>
      <w:r>
        <w:rPr>
          <w:color w:val="201F1F"/>
          <w:position w:val="2"/>
          <w:sz w:val="24"/>
        </w:rPr>
        <w:t>a</w:t>
      </w:r>
      <w:r>
        <w:rPr>
          <w:color w:val="201F1F"/>
          <w:spacing w:val="2"/>
          <w:position w:val="2"/>
          <w:sz w:val="24"/>
        </w:rPr>
        <w:t xml:space="preserve"> </w:t>
      </w:r>
      <w:r>
        <w:rPr>
          <w:color w:val="201F1F"/>
          <w:position w:val="2"/>
          <w:sz w:val="24"/>
        </w:rPr>
        <w:t>message</w:t>
      </w:r>
      <w:r>
        <w:rPr>
          <w:color w:val="201F1F"/>
          <w:spacing w:val="-1"/>
          <w:position w:val="2"/>
          <w:sz w:val="24"/>
        </w:rPr>
        <w:t xml:space="preserve"> </w:t>
      </w:r>
      <w:r>
        <w:rPr>
          <w:color w:val="201F1F"/>
          <w:position w:val="2"/>
          <w:sz w:val="24"/>
        </w:rPr>
        <w:t>to</w:t>
      </w:r>
      <w:r>
        <w:rPr>
          <w:color w:val="201F1F"/>
          <w:spacing w:val="3"/>
          <w:position w:val="2"/>
          <w:sz w:val="24"/>
        </w:rPr>
        <w:t xml:space="preserve"> </w:t>
      </w:r>
      <w:r>
        <w:rPr>
          <w:i/>
          <w:color w:val="201F1F"/>
          <w:position w:val="2"/>
          <w:sz w:val="24"/>
        </w:rPr>
        <w:t>P</w:t>
      </w:r>
      <w:r>
        <w:rPr>
          <w:i/>
          <w:color w:val="201F1F"/>
          <w:sz w:val="24"/>
        </w:rPr>
        <w:t>(i</w:t>
      </w:r>
      <w:r>
        <w:rPr>
          <w:rFonts w:ascii="Microsoft Sans Serif" w:hAnsi="Microsoft Sans Serif"/>
          <w:color w:val="201F1F"/>
          <w:sz w:val="24"/>
        </w:rPr>
        <w:t>+</w:t>
      </w:r>
      <w:r>
        <w:rPr>
          <w:color w:val="201F1F"/>
          <w:sz w:val="24"/>
        </w:rPr>
        <w:t>1</w:t>
      </w:r>
      <w:r>
        <w:rPr>
          <w:i/>
          <w:color w:val="201F1F"/>
          <w:sz w:val="24"/>
        </w:rPr>
        <w:t>)</w:t>
      </w:r>
      <w:r>
        <w:rPr>
          <w:i/>
          <w:color w:val="201F1F"/>
          <w:spacing w:val="-1"/>
          <w:sz w:val="24"/>
        </w:rPr>
        <w:t xml:space="preserve"> </w:t>
      </w:r>
      <w:r>
        <w:rPr>
          <w:i/>
          <w:color w:val="201F1F"/>
          <w:sz w:val="24"/>
        </w:rPr>
        <w:t>mod</w:t>
      </w:r>
      <w:r>
        <w:rPr>
          <w:i/>
          <w:color w:val="201F1F"/>
          <w:spacing w:val="-6"/>
          <w:sz w:val="24"/>
        </w:rPr>
        <w:t xml:space="preserve"> </w:t>
      </w:r>
      <w:r>
        <w:rPr>
          <w:color w:val="201F1F"/>
          <w:sz w:val="24"/>
        </w:rPr>
        <w:t>4</w:t>
      </w:r>
      <w:r>
        <w:rPr>
          <w:color w:val="201F1F"/>
          <w:spacing w:val="-6"/>
          <w:sz w:val="24"/>
        </w:rPr>
        <w:t xml:space="preserve"> </w:t>
      </w:r>
      <w:r>
        <w:rPr>
          <w:color w:val="201F1F"/>
          <w:position w:val="2"/>
          <w:sz w:val="24"/>
        </w:rPr>
        <w:t>and</w:t>
      </w:r>
      <w:r>
        <w:rPr>
          <w:color w:val="201F1F"/>
          <w:spacing w:val="-1"/>
          <w:position w:val="2"/>
          <w:sz w:val="24"/>
        </w:rPr>
        <w:t xml:space="preserve"> </w:t>
      </w:r>
      <w:r>
        <w:rPr>
          <w:i/>
          <w:color w:val="201F1F"/>
          <w:position w:val="2"/>
          <w:sz w:val="24"/>
        </w:rPr>
        <w:t>P</w:t>
      </w:r>
      <w:r>
        <w:rPr>
          <w:i/>
          <w:color w:val="201F1F"/>
          <w:sz w:val="24"/>
        </w:rPr>
        <w:t>(i</w:t>
      </w:r>
      <w:r>
        <w:rPr>
          <w:rFonts w:ascii="Microsoft Sans Serif" w:hAnsi="Microsoft Sans Serif"/>
          <w:color w:val="201F1F"/>
          <w:sz w:val="24"/>
        </w:rPr>
        <w:t>−</w:t>
      </w:r>
      <w:r>
        <w:rPr>
          <w:color w:val="201F1F"/>
          <w:sz w:val="24"/>
        </w:rPr>
        <w:t>1</w:t>
      </w:r>
      <w:r>
        <w:rPr>
          <w:i/>
          <w:color w:val="201F1F"/>
          <w:sz w:val="24"/>
        </w:rPr>
        <w:t>)</w:t>
      </w:r>
      <w:r>
        <w:rPr>
          <w:i/>
          <w:color w:val="201F1F"/>
          <w:spacing w:val="-5"/>
          <w:sz w:val="24"/>
        </w:rPr>
        <w:t xml:space="preserve"> </w:t>
      </w:r>
      <w:r>
        <w:rPr>
          <w:i/>
          <w:color w:val="201F1F"/>
          <w:sz w:val="24"/>
        </w:rPr>
        <w:t>mod</w:t>
      </w:r>
      <w:r>
        <w:rPr>
          <w:i/>
          <w:color w:val="201F1F"/>
          <w:spacing w:val="-6"/>
          <w:sz w:val="24"/>
        </w:rPr>
        <w:t xml:space="preserve"> </w:t>
      </w:r>
      <w:r>
        <w:rPr>
          <w:color w:val="201F1F"/>
          <w:sz w:val="24"/>
        </w:rPr>
        <w:t>4</w:t>
      </w:r>
      <w:r>
        <w:rPr>
          <w:color w:val="201F1F"/>
          <w:spacing w:val="-2"/>
          <w:sz w:val="24"/>
        </w:rPr>
        <w:t xml:space="preserve"> </w:t>
      </w:r>
      <w:r>
        <w:rPr>
          <w:color w:val="201F1F"/>
          <w:position w:val="2"/>
          <w:sz w:val="24"/>
        </w:rPr>
        <w:t>and</w:t>
      </w:r>
      <w:r>
        <w:rPr>
          <w:color w:val="201F1F"/>
          <w:spacing w:val="-1"/>
          <w:position w:val="2"/>
          <w:sz w:val="24"/>
        </w:rPr>
        <w:t xml:space="preserve"> </w:t>
      </w:r>
      <w:r>
        <w:rPr>
          <w:color w:val="201F1F"/>
          <w:position w:val="2"/>
          <w:sz w:val="24"/>
        </w:rPr>
        <w:t>calculates</w:t>
      </w:r>
      <w:r>
        <w:rPr>
          <w:color w:val="201F1F"/>
          <w:spacing w:val="-7"/>
          <w:position w:val="2"/>
          <w:sz w:val="24"/>
        </w:rPr>
        <w:t xml:space="preserve"> </w:t>
      </w:r>
      <w:r>
        <w:rPr>
          <w:color w:val="201F1F"/>
          <w:position w:val="2"/>
          <w:sz w:val="24"/>
        </w:rPr>
        <w:t>some</w:t>
      </w:r>
    </w:p>
    <w:p w:rsidR="007B043A" w:rsidRDefault="006F375B">
      <w:pPr>
        <w:pStyle w:val="ListParagraph"/>
        <w:numPr>
          <w:ilvl w:val="1"/>
          <w:numId w:val="180"/>
        </w:numPr>
        <w:tabs>
          <w:tab w:val="left" w:pos="918"/>
        </w:tabs>
        <w:spacing w:line="272" w:lineRule="exact"/>
        <w:ind w:hanging="361"/>
        <w:rPr>
          <w:rFonts w:ascii="Symbol" w:hAnsi="Symbol"/>
          <w:sz w:val="24"/>
        </w:rPr>
      </w:pPr>
      <w:proofErr w:type="gramStart"/>
      <w:r>
        <w:rPr>
          <w:color w:val="201F1F"/>
          <w:spacing w:val="-1"/>
          <w:sz w:val="24"/>
        </w:rPr>
        <w:t>application-specific</w:t>
      </w:r>
      <w:proofErr w:type="gramEnd"/>
      <w:r>
        <w:rPr>
          <w:color w:val="201F1F"/>
          <w:spacing w:val="2"/>
          <w:sz w:val="24"/>
        </w:rPr>
        <w:t xml:space="preserve"> </w:t>
      </w:r>
      <w:r>
        <w:rPr>
          <w:color w:val="201F1F"/>
          <w:spacing w:val="-1"/>
          <w:sz w:val="24"/>
        </w:rPr>
        <w:t>function</w:t>
      </w:r>
      <w:r>
        <w:rPr>
          <w:color w:val="201F1F"/>
          <w:spacing w:val="-6"/>
          <w:sz w:val="24"/>
        </w:rPr>
        <w:t xml:space="preserve"> </w:t>
      </w:r>
      <w:r>
        <w:rPr>
          <w:color w:val="201F1F"/>
          <w:spacing w:val="-1"/>
          <w:sz w:val="24"/>
        </w:rPr>
        <w:t>on</w:t>
      </w:r>
      <w:r>
        <w:rPr>
          <w:color w:val="201F1F"/>
          <w:spacing w:val="-16"/>
          <w:sz w:val="24"/>
        </w:rPr>
        <w:t xml:space="preserve"> </w:t>
      </w:r>
      <w:r>
        <w:rPr>
          <w:color w:val="201F1F"/>
          <w:spacing w:val="-1"/>
          <w:sz w:val="24"/>
        </w:rPr>
        <w:t>the</w:t>
      </w:r>
      <w:r>
        <w:rPr>
          <w:color w:val="201F1F"/>
          <w:spacing w:val="-4"/>
          <w:sz w:val="24"/>
        </w:rPr>
        <w:t xml:space="preserve"> </w:t>
      </w:r>
      <w:r>
        <w:rPr>
          <w:color w:val="201F1F"/>
          <w:sz w:val="24"/>
        </w:rPr>
        <w:t>received</w:t>
      </w:r>
      <w:r>
        <w:rPr>
          <w:color w:val="201F1F"/>
          <w:spacing w:val="4"/>
          <w:sz w:val="24"/>
        </w:rPr>
        <w:t xml:space="preserve"> </w:t>
      </w:r>
      <w:r>
        <w:rPr>
          <w:color w:val="201F1F"/>
          <w:sz w:val="24"/>
        </w:rPr>
        <w:t>values.</w:t>
      </w:r>
    </w:p>
    <w:p w:rsidR="007B043A" w:rsidRDefault="007B043A">
      <w:pPr>
        <w:pStyle w:val="BodyText"/>
        <w:rPr>
          <w:sz w:val="20"/>
        </w:rPr>
      </w:pPr>
    </w:p>
    <w:p w:rsidR="007B043A" w:rsidRDefault="007B043A">
      <w:pPr>
        <w:pStyle w:val="BodyText"/>
        <w:rPr>
          <w:sz w:val="20"/>
        </w:rPr>
      </w:pPr>
    </w:p>
    <w:p w:rsidR="007B043A" w:rsidRDefault="007B043A">
      <w:pPr>
        <w:pStyle w:val="BodyText"/>
        <w:rPr>
          <w:sz w:val="20"/>
        </w:rPr>
      </w:pPr>
    </w:p>
    <w:p w:rsidR="007B043A" w:rsidRDefault="006F375B">
      <w:pPr>
        <w:pStyle w:val="BodyText"/>
        <w:spacing w:before="2"/>
        <w:rPr>
          <w:sz w:val="13"/>
        </w:rPr>
      </w:pPr>
      <w:r>
        <w:rPr>
          <w:noProof/>
          <w:lang w:val="en-IN" w:eastAsia="en-IN"/>
        </w:rPr>
        <w:drawing>
          <wp:anchor distT="0" distB="0" distL="0" distR="0" simplePos="0" relativeHeight="7" behindDoc="0" locked="0" layoutInCell="1" allowOverlap="1">
            <wp:simplePos x="0" y="0"/>
            <wp:positionH relativeFrom="page">
              <wp:posOffset>474980</wp:posOffset>
            </wp:positionH>
            <wp:positionV relativeFrom="paragraph">
              <wp:posOffset>121266</wp:posOffset>
            </wp:positionV>
            <wp:extent cx="5109321" cy="1726311"/>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50" cstate="print"/>
                    <a:stretch>
                      <a:fillRect/>
                    </a:stretch>
                  </pic:blipFill>
                  <pic:spPr>
                    <a:xfrm>
                      <a:off x="0" y="0"/>
                      <a:ext cx="5109321" cy="1726311"/>
                    </a:xfrm>
                    <a:prstGeom prst="rect">
                      <a:avLst/>
                    </a:prstGeom>
                  </pic:spPr>
                </pic:pic>
              </a:graphicData>
            </a:graphic>
          </wp:anchor>
        </w:drawing>
      </w:r>
    </w:p>
    <w:p w:rsidR="007B043A" w:rsidRDefault="007B043A">
      <w:pPr>
        <w:pStyle w:val="BodyText"/>
        <w:rPr>
          <w:sz w:val="20"/>
        </w:rPr>
      </w:pPr>
    </w:p>
    <w:p w:rsidR="007B043A" w:rsidRDefault="006F375B">
      <w:pPr>
        <w:pStyle w:val="BodyText"/>
        <w:spacing w:before="11"/>
        <w:rPr>
          <w:sz w:val="26"/>
        </w:rPr>
      </w:pPr>
      <w:r>
        <w:rPr>
          <w:noProof/>
          <w:lang w:val="en-IN" w:eastAsia="en-IN"/>
        </w:rPr>
        <w:drawing>
          <wp:anchor distT="0" distB="0" distL="0" distR="0" simplePos="0" relativeHeight="8" behindDoc="0" locked="0" layoutInCell="1" allowOverlap="1">
            <wp:simplePos x="0" y="0"/>
            <wp:positionH relativeFrom="page">
              <wp:posOffset>520700</wp:posOffset>
            </wp:positionH>
            <wp:positionV relativeFrom="paragraph">
              <wp:posOffset>221881</wp:posOffset>
            </wp:positionV>
            <wp:extent cx="5015018" cy="138684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51" cstate="print"/>
                    <a:stretch>
                      <a:fillRect/>
                    </a:stretch>
                  </pic:blipFill>
                  <pic:spPr>
                    <a:xfrm>
                      <a:off x="0" y="0"/>
                      <a:ext cx="5015018" cy="1386840"/>
                    </a:xfrm>
                    <a:prstGeom prst="rect">
                      <a:avLst/>
                    </a:prstGeom>
                  </pic:spPr>
                </pic:pic>
              </a:graphicData>
            </a:graphic>
          </wp:anchor>
        </w:drawing>
      </w:r>
    </w:p>
    <w:p w:rsidR="007B043A" w:rsidRDefault="007B043A">
      <w:pPr>
        <w:rPr>
          <w:sz w:val="26"/>
        </w:rPr>
        <w:sectPr w:rsidR="007B043A">
          <w:headerReference w:type="default" r:id="rId52"/>
          <w:footerReference w:type="default" r:id="rId53"/>
          <w:pgSz w:w="9960" w:h="13840"/>
          <w:pgMar w:top="640" w:right="440" w:bottom="280" w:left="480" w:header="235" w:footer="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rPr>
          <w:sz w:val="20"/>
        </w:rPr>
      </w:pPr>
    </w:p>
    <w:p w:rsidR="007B043A" w:rsidRDefault="007B043A">
      <w:pPr>
        <w:pStyle w:val="BodyText"/>
        <w:rPr>
          <w:sz w:val="20"/>
        </w:rPr>
      </w:pPr>
    </w:p>
    <w:p w:rsidR="007B043A" w:rsidRDefault="007B043A">
      <w:pPr>
        <w:pStyle w:val="BodyText"/>
        <w:spacing w:before="2"/>
        <w:rPr>
          <w:sz w:val="22"/>
        </w:rPr>
      </w:pPr>
    </w:p>
    <w:p w:rsidR="007B043A" w:rsidRDefault="006F375B">
      <w:pPr>
        <w:pStyle w:val="ListParagraph"/>
        <w:numPr>
          <w:ilvl w:val="0"/>
          <w:numId w:val="181"/>
        </w:numPr>
        <w:tabs>
          <w:tab w:val="left" w:pos="745"/>
        </w:tabs>
        <w:spacing w:before="89"/>
        <w:ind w:left="744" w:right="405" w:hanging="188"/>
        <w:jc w:val="both"/>
        <w:rPr>
          <w:b/>
          <w:color w:val="201F1F"/>
          <w:sz w:val="24"/>
        </w:rPr>
      </w:pPr>
      <w:r>
        <w:rPr>
          <w:b/>
          <w:color w:val="201F1F"/>
          <w:w w:val="90"/>
          <w:sz w:val="26"/>
        </w:rPr>
        <w:t>Explain the Design issues and challenges in distributed</w:t>
      </w:r>
      <w:r>
        <w:rPr>
          <w:b/>
          <w:color w:val="201F1F"/>
          <w:spacing w:val="52"/>
          <w:sz w:val="26"/>
        </w:rPr>
        <w:t xml:space="preserve"> </w:t>
      </w:r>
      <w:r>
        <w:rPr>
          <w:b/>
          <w:color w:val="201F1F"/>
          <w:w w:val="90"/>
          <w:sz w:val="26"/>
        </w:rPr>
        <w:t>systems.</w:t>
      </w:r>
      <w:r>
        <w:rPr>
          <w:b/>
          <w:color w:val="201F1F"/>
          <w:spacing w:val="52"/>
          <w:sz w:val="26"/>
        </w:rPr>
        <w:t xml:space="preserve"> </w:t>
      </w:r>
      <w:r>
        <w:rPr>
          <w:b/>
          <w:color w:val="201F1F"/>
          <w:w w:val="90"/>
          <w:sz w:val="26"/>
        </w:rPr>
        <w:t>(or)</w:t>
      </w:r>
      <w:r>
        <w:rPr>
          <w:b/>
          <w:color w:val="201F1F"/>
          <w:spacing w:val="52"/>
          <w:sz w:val="26"/>
        </w:rPr>
        <w:t xml:space="preserve"> </w:t>
      </w:r>
      <w:r>
        <w:rPr>
          <w:b/>
          <w:color w:val="201F1F"/>
          <w:w w:val="90"/>
          <w:sz w:val="26"/>
        </w:rPr>
        <w:t>What</w:t>
      </w:r>
      <w:r>
        <w:rPr>
          <w:b/>
          <w:color w:val="201F1F"/>
          <w:spacing w:val="1"/>
          <w:w w:val="90"/>
          <w:sz w:val="26"/>
        </w:rPr>
        <w:t xml:space="preserve"> </w:t>
      </w:r>
      <w:r>
        <w:rPr>
          <w:b/>
          <w:color w:val="201F1F"/>
          <w:w w:val="95"/>
          <w:sz w:val="26"/>
        </w:rPr>
        <w:t>are</w:t>
      </w:r>
      <w:r>
        <w:rPr>
          <w:b/>
          <w:color w:val="201F1F"/>
          <w:spacing w:val="1"/>
          <w:w w:val="95"/>
          <w:sz w:val="26"/>
        </w:rPr>
        <w:t xml:space="preserve"> </w:t>
      </w:r>
      <w:r>
        <w:rPr>
          <w:b/>
          <w:color w:val="201F1F"/>
          <w:w w:val="95"/>
          <w:sz w:val="26"/>
        </w:rPr>
        <w:t>the</w:t>
      </w:r>
      <w:r>
        <w:rPr>
          <w:b/>
          <w:color w:val="201F1F"/>
          <w:spacing w:val="1"/>
          <w:w w:val="95"/>
          <w:sz w:val="26"/>
        </w:rPr>
        <w:t xml:space="preserve"> </w:t>
      </w:r>
      <w:r>
        <w:rPr>
          <w:b/>
          <w:color w:val="201F1F"/>
          <w:w w:val="95"/>
          <w:sz w:val="26"/>
        </w:rPr>
        <w:t>functions</w:t>
      </w:r>
      <w:r>
        <w:rPr>
          <w:b/>
          <w:color w:val="201F1F"/>
          <w:spacing w:val="1"/>
          <w:w w:val="95"/>
          <w:sz w:val="26"/>
        </w:rPr>
        <w:t xml:space="preserve"> </w:t>
      </w:r>
      <w:r>
        <w:rPr>
          <w:b/>
          <w:color w:val="201F1F"/>
          <w:w w:val="95"/>
          <w:sz w:val="26"/>
        </w:rPr>
        <w:t>must</w:t>
      </w:r>
      <w:r>
        <w:rPr>
          <w:b/>
          <w:color w:val="201F1F"/>
          <w:spacing w:val="1"/>
          <w:w w:val="95"/>
          <w:sz w:val="26"/>
        </w:rPr>
        <w:t xml:space="preserve"> </w:t>
      </w:r>
      <w:r>
        <w:rPr>
          <w:b/>
          <w:color w:val="201F1F"/>
          <w:w w:val="95"/>
          <w:sz w:val="26"/>
        </w:rPr>
        <w:t>be</w:t>
      </w:r>
      <w:r>
        <w:rPr>
          <w:b/>
          <w:color w:val="201F1F"/>
          <w:spacing w:val="1"/>
          <w:w w:val="95"/>
          <w:sz w:val="26"/>
        </w:rPr>
        <w:t xml:space="preserve"> </w:t>
      </w:r>
      <w:r>
        <w:rPr>
          <w:b/>
          <w:color w:val="201F1F"/>
          <w:w w:val="95"/>
          <w:sz w:val="26"/>
        </w:rPr>
        <w:t>addressed</w:t>
      </w:r>
      <w:r>
        <w:rPr>
          <w:b/>
          <w:color w:val="201F1F"/>
          <w:spacing w:val="1"/>
          <w:w w:val="95"/>
          <w:sz w:val="26"/>
        </w:rPr>
        <w:t xml:space="preserve"> </w:t>
      </w:r>
      <w:r>
        <w:rPr>
          <w:b/>
          <w:color w:val="201F1F"/>
          <w:w w:val="95"/>
          <w:sz w:val="26"/>
        </w:rPr>
        <w:t>while</w:t>
      </w:r>
      <w:r>
        <w:rPr>
          <w:b/>
          <w:color w:val="201F1F"/>
          <w:spacing w:val="1"/>
          <w:w w:val="95"/>
          <w:sz w:val="26"/>
        </w:rPr>
        <w:t xml:space="preserve"> </w:t>
      </w:r>
      <w:r>
        <w:rPr>
          <w:b/>
          <w:color w:val="201F1F"/>
          <w:w w:val="95"/>
          <w:sz w:val="26"/>
        </w:rPr>
        <w:t>designing</w:t>
      </w:r>
      <w:r>
        <w:rPr>
          <w:b/>
          <w:color w:val="201F1F"/>
          <w:spacing w:val="1"/>
          <w:w w:val="95"/>
          <w:sz w:val="26"/>
        </w:rPr>
        <w:t xml:space="preserve"> </w:t>
      </w:r>
      <w:r>
        <w:rPr>
          <w:b/>
          <w:color w:val="201F1F"/>
          <w:w w:val="95"/>
          <w:sz w:val="26"/>
        </w:rPr>
        <w:t>and</w:t>
      </w:r>
      <w:r>
        <w:rPr>
          <w:b/>
          <w:color w:val="201F1F"/>
          <w:spacing w:val="1"/>
          <w:w w:val="95"/>
          <w:sz w:val="26"/>
        </w:rPr>
        <w:t xml:space="preserve"> </w:t>
      </w:r>
      <w:r>
        <w:rPr>
          <w:b/>
          <w:color w:val="201F1F"/>
          <w:w w:val="95"/>
          <w:sz w:val="26"/>
        </w:rPr>
        <w:t>building</w:t>
      </w:r>
      <w:r>
        <w:rPr>
          <w:b/>
          <w:color w:val="201F1F"/>
          <w:spacing w:val="1"/>
          <w:w w:val="95"/>
          <w:sz w:val="26"/>
        </w:rPr>
        <w:t xml:space="preserve"> </w:t>
      </w:r>
      <w:r>
        <w:rPr>
          <w:b/>
          <w:color w:val="201F1F"/>
          <w:w w:val="95"/>
          <w:sz w:val="26"/>
        </w:rPr>
        <w:t>a</w:t>
      </w:r>
      <w:r>
        <w:rPr>
          <w:b/>
          <w:color w:val="201F1F"/>
          <w:spacing w:val="1"/>
          <w:w w:val="95"/>
          <w:sz w:val="26"/>
        </w:rPr>
        <w:t xml:space="preserve"> </w:t>
      </w:r>
      <w:r>
        <w:rPr>
          <w:b/>
          <w:color w:val="201F1F"/>
          <w:sz w:val="26"/>
        </w:rPr>
        <w:t>distributed</w:t>
      </w:r>
      <w:r>
        <w:rPr>
          <w:b/>
          <w:color w:val="201F1F"/>
          <w:spacing w:val="-11"/>
          <w:sz w:val="26"/>
        </w:rPr>
        <w:t xml:space="preserve"> </w:t>
      </w:r>
      <w:r>
        <w:rPr>
          <w:b/>
          <w:color w:val="201F1F"/>
          <w:sz w:val="26"/>
        </w:rPr>
        <w:t>system?</w:t>
      </w:r>
      <w:r>
        <w:rPr>
          <w:b/>
          <w:color w:val="201F1F"/>
          <w:spacing w:val="-4"/>
          <w:sz w:val="26"/>
        </w:rPr>
        <w:t xml:space="preserve"> </w:t>
      </w:r>
      <w:r>
        <w:rPr>
          <w:b/>
          <w:color w:val="201F1F"/>
          <w:sz w:val="26"/>
        </w:rPr>
        <w:t>Explain.</w:t>
      </w:r>
      <w:r>
        <w:rPr>
          <w:b/>
          <w:color w:val="201F1F"/>
          <w:spacing w:val="-11"/>
          <w:sz w:val="26"/>
        </w:rPr>
        <w:t xml:space="preserve"> </w:t>
      </w:r>
      <w:r>
        <w:rPr>
          <w:b/>
          <w:color w:val="201F1F"/>
          <w:sz w:val="26"/>
        </w:rPr>
        <w:t>(Nov/Dec</w:t>
      </w:r>
      <w:r>
        <w:rPr>
          <w:b/>
          <w:color w:val="201F1F"/>
          <w:spacing w:val="-10"/>
          <w:sz w:val="26"/>
        </w:rPr>
        <w:t xml:space="preserve"> </w:t>
      </w:r>
      <w:r>
        <w:rPr>
          <w:b/>
          <w:color w:val="201F1F"/>
          <w:sz w:val="26"/>
        </w:rPr>
        <w:t>2020/Apr/May</w:t>
      </w:r>
      <w:r>
        <w:rPr>
          <w:b/>
          <w:color w:val="201F1F"/>
          <w:spacing w:val="-3"/>
          <w:sz w:val="26"/>
        </w:rPr>
        <w:t xml:space="preserve"> </w:t>
      </w:r>
      <w:r>
        <w:rPr>
          <w:b/>
          <w:color w:val="201F1F"/>
          <w:sz w:val="26"/>
        </w:rPr>
        <w:t>2021)</w:t>
      </w:r>
    </w:p>
    <w:p w:rsidR="007B043A" w:rsidRDefault="006F375B">
      <w:pPr>
        <w:pStyle w:val="ListParagraph"/>
        <w:numPr>
          <w:ilvl w:val="0"/>
          <w:numId w:val="180"/>
        </w:numPr>
        <w:tabs>
          <w:tab w:val="left" w:pos="740"/>
        </w:tabs>
        <w:spacing w:before="137" w:line="261" w:lineRule="auto"/>
        <w:ind w:left="739" w:right="355" w:hanging="269"/>
        <w:rPr>
          <w:sz w:val="24"/>
        </w:rPr>
      </w:pPr>
      <w:r>
        <w:rPr>
          <w:color w:val="201F1F"/>
          <w:sz w:val="24"/>
        </w:rPr>
        <w:t>Distributed computing systems have been in widespread existence since the 1970s</w:t>
      </w:r>
      <w:r>
        <w:rPr>
          <w:color w:val="201F1F"/>
          <w:spacing w:val="-57"/>
          <w:sz w:val="24"/>
        </w:rPr>
        <w:t xml:space="preserve"> </w:t>
      </w:r>
      <w:r>
        <w:rPr>
          <w:color w:val="201F1F"/>
          <w:sz w:val="24"/>
        </w:rPr>
        <w:t>when</w:t>
      </w:r>
      <w:r>
        <w:rPr>
          <w:color w:val="201F1F"/>
          <w:spacing w:val="-8"/>
          <w:sz w:val="24"/>
        </w:rPr>
        <w:t xml:space="preserve"> </w:t>
      </w:r>
      <w:r>
        <w:rPr>
          <w:color w:val="201F1F"/>
          <w:sz w:val="24"/>
        </w:rPr>
        <w:t>the Internet</w:t>
      </w:r>
      <w:r>
        <w:rPr>
          <w:color w:val="201F1F"/>
          <w:spacing w:val="13"/>
          <w:sz w:val="24"/>
        </w:rPr>
        <w:t xml:space="preserve"> </w:t>
      </w:r>
      <w:r>
        <w:rPr>
          <w:color w:val="201F1F"/>
          <w:sz w:val="24"/>
        </w:rPr>
        <w:t>and</w:t>
      </w:r>
      <w:r>
        <w:rPr>
          <w:color w:val="201F1F"/>
          <w:spacing w:val="6"/>
          <w:sz w:val="24"/>
        </w:rPr>
        <w:t xml:space="preserve"> </w:t>
      </w:r>
      <w:r>
        <w:rPr>
          <w:color w:val="201F1F"/>
          <w:sz w:val="24"/>
        </w:rPr>
        <w:t>ARPANET</w:t>
      </w:r>
      <w:r>
        <w:rPr>
          <w:color w:val="201F1F"/>
          <w:spacing w:val="10"/>
          <w:sz w:val="24"/>
        </w:rPr>
        <w:t xml:space="preserve"> </w:t>
      </w:r>
      <w:r>
        <w:rPr>
          <w:color w:val="201F1F"/>
          <w:sz w:val="24"/>
        </w:rPr>
        <w:t>came</w:t>
      </w:r>
      <w:r>
        <w:rPr>
          <w:color w:val="201F1F"/>
          <w:spacing w:val="15"/>
          <w:sz w:val="24"/>
        </w:rPr>
        <w:t xml:space="preserve"> </w:t>
      </w:r>
      <w:r>
        <w:rPr>
          <w:color w:val="201F1F"/>
          <w:sz w:val="24"/>
        </w:rPr>
        <w:t>into</w:t>
      </w:r>
      <w:r>
        <w:rPr>
          <w:color w:val="201F1F"/>
          <w:spacing w:val="11"/>
          <w:sz w:val="24"/>
        </w:rPr>
        <w:t xml:space="preserve"> </w:t>
      </w:r>
      <w:r>
        <w:rPr>
          <w:color w:val="201F1F"/>
          <w:sz w:val="24"/>
        </w:rPr>
        <w:t>being.</w:t>
      </w:r>
    </w:p>
    <w:p w:rsidR="007B043A" w:rsidRDefault="006F375B">
      <w:pPr>
        <w:pStyle w:val="ListParagraph"/>
        <w:numPr>
          <w:ilvl w:val="0"/>
          <w:numId w:val="180"/>
        </w:numPr>
        <w:tabs>
          <w:tab w:val="left" w:pos="654"/>
        </w:tabs>
        <w:spacing w:before="171" w:line="271" w:lineRule="auto"/>
        <w:ind w:left="739" w:right="371" w:hanging="269"/>
        <w:rPr>
          <w:sz w:val="24"/>
        </w:rPr>
      </w:pPr>
      <w:r>
        <w:rPr>
          <w:color w:val="201F1F"/>
          <w:sz w:val="24"/>
        </w:rPr>
        <w:t>At the time, the primary issues in the design of the distributed systems included</w:t>
      </w:r>
      <w:r>
        <w:rPr>
          <w:color w:val="201F1F"/>
          <w:spacing w:val="1"/>
          <w:sz w:val="24"/>
        </w:rPr>
        <w:t xml:space="preserve"> </w:t>
      </w:r>
      <w:r>
        <w:rPr>
          <w:color w:val="201F1F"/>
          <w:sz w:val="24"/>
        </w:rPr>
        <w:t>providing access to remote data in the face of failures, file system design, and</w:t>
      </w:r>
      <w:r>
        <w:rPr>
          <w:color w:val="201F1F"/>
          <w:spacing w:val="1"/>
          <w:sz w:val="24"/>
        </w:rPr>
        <w:t xml:space="preserve"> </w:t>
      </w:r>
      <w:r>
        <w:rPr>
          <w:color w:val="201F1F"/>
          <w:sz w:val="24"/>
        </w:rPr>
        <w:t>directory</w:t>
      </w:r>
      <w:r>
        <w:rPr>
          <w:color w:val="201F1F"/>
          <w:spacing w:val="-17"/>
          <w:sz w:val="24"/>
        </w:rPr>
        <w:t xml:space="preserve"> </w:t>
      </w:r>
      <w:r>
        <w:rPr>
          <w:color w:val="201F1F"/>
          <w:sz w:val="24"/>
        </w:rPr>
        <w:t>structure</w:t>
      </w:r>
      <w:r>
        <w:rPr>
          <w:color w:val="201F1F"/>
          <w:spacing w:val="-2"/>
          <w:sz w:val="24"/>
        </w:rPr>
        <w:t xml:space="preserve"> </w:t>
      </w:r>
      <w:r>
        <w:rPr>
          <w:color w:val="201F1F"/>
          <w:sz w:val="24"/>
        </w:rPr>
        <w:t>design.</w:t>
      </w:r>
    </w:p>
    <w:p w:rsidR="007B043A" w:rsidRDefault="006F375B">
      <w:pPr>
        <w:pStyle w:val="ListParagraph"/>
        <w:numPr>
          <w:ilvl w:val="0"/>
          <w:numId w:val="180"/>
        </w:numPr>
        <w:tabs>
          <w:tab w:val="left" w:pos="654"/>
        </w:tabs>
        <w:spacing w:before="138" w:line="266" w:lineRule="auto"/>
        <w:ind w:left="739" w:right="345" w:hanging="269"/>
        <w:rPr>
          <w:sz w:val="24"/>
        </w:rPr>
      </w:pPr>
      <w:r>
        <w:rPr>
          <w:color w:val="201F1F"/>
          <w:sz w:val="24"/>
        </w:rPr>
        <w:t>While these continue to be important issues, many newer issues ha</w:t>
      </w:r>
      <w:r>
        <w:rPr>
          <w:color w:val="201F1F"/>
          <w:sz w:val="24"/>
        </w:rPr>
        <w:t>ve surfaced as</w:t>
      </w:r>
      <w:r>
        <w:rPr>
          <w:color w:val="201F1F"/>
          <w:spacing w:val="1"/>
          <w:sz w:val="24"/>
        </w:rPr>
        <w:t xml:space="preserve"> </w:t>
      </w:r>
      <w:r>
        <w:rPr>
          <w:color w:val="201F1F"/>
          <w:sz w:val="24"/>
        </w:rPr>
        <w:t>the</w:t>
      </w:r>
      <w:r>
        <w:rPr>
          <w:color w:val="201F1F"/>
          <w:spacing w:val="1"/>
          <w:sz w:val="24"/>
        </w:rPr>
        <w:t xml:space="preserve"> </w:t>
      </w:r>
      <w:r>
        <w:rPr>
          <w:color w:val="201F1F"/>
          <w:sz w:val="24"/>
        </w:rPr>
        <w:t>widespread</w:t>
      </w:r>
      <w:r>
        <w:rPr>
          <w:color w:val="201F1F"/>
          <w:spacing w:val="1"/>
          <w:sz w:val="24"/>
        </w:rPr>
        <w:t xml:space="preserve"> </w:t>
      </w:r>
      <w:r>
        <w:rPr>
          <w:color w:val="201F1F"/>
          <w:sz w:val="24"/>
        </w:rPr>
        <w:t>proliferation</w:t>
      </w:r>
      <w:r>
        <w:rPr>
          <w:color w:val="201F1F"/>
          <w:spacing w:val="1"/>
          <w:sz w:val="24"/>
        </w:rPr>
        <w:t xml:space="preserve"> </w:t>
      </w:r>
      <w:r>
        <w:rPr>
          <w:color w:val="201F1F"/>
          <w:sz w:val="24"/>
        </w:rPr>
        <w:t>of</w:t>
      </w:r>
      <w:r>
        <w:rPr>
          <w:color w:val="201F1F"/>
          <w:spacing w:val="1"/>
          <w:sz w:val="24"/>
        </w:rPr>
        <w:t xml:space="preserve"> </w:t>
      </w:r>
      <w:r>
        <w:rPr>
          <w:color w:val="201F1F"/>
          <w:sz w:val="24"/>
        </w:rPr>
        <w:t>the</w:t>
      </w:r>
      <w:r>
        <w:rPr>
          <w:color w:val="201F1F"/>
          <w:spacing w:val="1"/>
          <w:sz w:val="24"/>
        </w:rPr>
        <w:t xml:space="preserve"> </w:t>
      </w:r>
      <w:r>
        <w:rPr>
          <w:color w:val="201F1F"/>
          <w:sz w:val="24"/>
        </w:rPr>
        <w:t>high-speed</w:t>
      </w:r>
      <w:r>
        <w:rPr>
          <w:color w:val="201F1F"/>
          <w:spacing w:val="1"/>
          <w:sz w:val="24"/>
        </w:rPr>
        <w:t xml:space="preserve"> </w:t>
      </w:r>
      <w:r>
        <w:rPr>
          <w:color w:val="201F1F"/>
          <w:sz w:val="24"/>
        </w:rPr>
        <w:t>high-</w:t>
      </w:r>
      <w:r>
        <w:rPr>
          <w:color w:val="201F1F"/>
          <w:spacing w:val="1"/>
          <w:sz w:val="24"/>
        </w:rPr>
        <w:t xml:space="preserve"> </w:t>
      </w:r>
      <w:r>
        <w:rPr>
          <w:color w:val="201F1F"/>
          <w:sz w:val="24"/>
        </w:rPr>
        <w:t>bandwidth</w:t>
      </w:r>
      <w:r>
        <w:rPr>
          <w:color w:val="201F1F"/>
          <w:spacing w:val="1"/>
          <w:sz w:val="24"/>
        </w:rPr>
        <w:t xml:space="preserve"> </w:t>
      </w:r>
      <w:r>
        <w:rPr>
          <w:color w:val="201F1F"/>
          <w:sz w:val="24"/>
        </w:rPr>
        <w:t>internet</w:t>
      </w:r>
      <w:r>
        <w:rPr>
          <w:color w:val="201F1F"/>
          <w:spacing w:val="1"/>
          <w:sz w:val="24"/>
        </w:rPr>
        <w:t xml:space="preserve"> </w:t>
      </w:r>
      <w:r>
        <w:rPr>
          <w:color w:val="201F1F"/>
          <w:sz w:val="24"/>
        </w:rPr>
        <w:t>and</w:t>
      </w:r>
      <w:r>
        <w:rPr>
          <w:color w:val="201F1F"/>
          <w:spacing w:val="1"/>
          <w:sz w:val="24"/>
        </w:rPr>
        <w:t xml:space="preserve"> </w:t>
      </w:r>
      <w:r>
        <w:rPr>
          <w:color w:val="201F1F"/>
          <w:sz w:val="24"/>
        </w:rPr>
        <w:t>distributed</w:t>
      </w:r>
      <w:r>
        <w:rPr>
          <w:color w:val="201F1F"/>
          <w:spacing w:val="7"/>
          <w:sz w:val="24"/>
        </w:rPr>
        <w:t xml:space="preserve"> </w:t>
      </w:r>
      <w:r>
        <w:rPr>
          <w:color w:val="201F1F"/>
          <w:sz w:val="24"/>
        </w:rPr>
        <w:t>applications continues</w:t>
      </w:r>
      <w:r>
        <w:rPr>
          <w:color w:val="201F1F"/>
          <w:spacing w:val="2"/>
          <w:sz w:val="24"/>
        </w:rPr>
        <w:t xml:space="preserve"> </w:t>
      </w:r>
      <w:r>
        <w:rPr>
          <w:color w:val="201F1F"/>
          <w:sz w:val="24"/>
        </w:rPr>
        <w:t>rapidly.</w:t>
      </w:r>
    </w:p>
    <w:p w:rsidR="007B043A" w:rsidRDefault="006F375B">
      <w:pPr>
        <w:pStyle w:val="BodyText"/>
        <w:spacing w:before="5" w:line="271" w:lineRule="auto"/>
        <w:ind w:left="758" w:right="568"/>
        <w:jc w:val="both"/>
      </w:pPr>
      <w:r>
        <w:rPr>
          <w:color w:val="201F1F"/>
        </w:rPr>
        <w:t>We describe the important design issues and challenges after categorizing them</w:t>
      </w:r>
      <w:r>
        <w:rPr>
          <w:color w:val="201F1F"/>
          <w:spacing w:val="1"/>
        </w:rPr>
        <w:t xml:space="preserve"> </w:t>
      </w:r>
      <w:r>
        <w:rPr>
          <w:color w:val="201F1F"/>
        </w:rPr>
        <w:t>as</w:t>
      </w:r>
    </w:p>
    <w:p w:rsidR="007B043A" w:rsidRDefault="006F375B">
      <w:pPr>
        <w:pStyle w:val="ListParagraph"/>
        <w:numPr>
          <w:ilvl w:val="1"/>
          <w:numId w:val="181"/>
        </w:numPr>
        <w:tabs>
          <w:tab w:val="left" w:pos="1105"/>
        </w:tabs>
        <w:spacing w:before="1" w:line="276" w:lineRule="auto"/>
        <w:ind w:left="1119" w:right="594"/>
        <w:rPr>
          <w:color w:val="201F1F"/>
          <w:sz w:val="24"/>
        </w:rPr>
      </w:pPr>
      <w:r>
        <w:rPr>
          <w:color w:val="201F1F"/>
          <w:sz w:val="24"/>
        </w:rPr>
        <w:t>having a greater component related to systems design and operating systems</w:t>
      </w:r>
      <w:r>
        <w:rPr>
          <w:color w:val="201F1F"/>
          <w:spacing w:val="-57"/>
          <w:sz w:val="24"/>
        </w:rPr>
        <w:t xml:space="preserve"> </w:t>
      </w:r>
      <w:r>
        <w:rPr>
          <w:color w:val="201F1F"/>
          <w:sz w:val="24"/>
        </w:rPr>
        <w:t>design,</w:t>
      </w:r>
      <w:r>
        <w:rPr>
          <w:color w:val="201F1F"/>
          <w:spacing w:val="3"/>
          <w:sz w:val="24"/>
        </w:rPr>
        <w:t xml:space="preserve"> </w:t>
      </w:r>
      <w:r>
        <w:rPr>
          <w:color w:val="201F1F"/>
          <w:sz w:val="24"/>
        </w:rPr>
        <w:t>or</w:t>
      </w:r>
    </w:p>
    <w:p w:rsidR="007B043A" w:rsidRDefault="006F375B">
      <w:pPr>
        <w:pStyle w:val="ListParagraph"/>
        <w:numPr>
          <w:ilvl w:val="1"/>
          <w:numId w:val="181"/>
        </w:numPr>
        <w:tabs>
          <w:tab w:val="left" w:pos="1115"/>
        </w:tabs>
        <w:spacing w:line="261" w:lineRule="exact"/>
        <w:ind w:left="1114" w:hanging="357"/>
        <w:rPr>
          <w:color w:val="201F1F"/>
          <w:sz w:val="24"/>
        </w:rPr>
      </w:pPr>
      <w:r>
        <w:rPr>
          <w:color w:val="201F1F"/>
          <w:spacing w:val="-1"/>
          <w:sz w:val="24"/>
        </w:rPr>
        <w:t>having</w:t>
      </w:r>
      <w:r>
        <w:rPr>
          <w:color w:val="201F1F"/>
          <w:spacing w:val="2"/>
          <w:sz w:val="24"/>
        </w:rPr>
        <w:t xml:space="preserve"> </w:t>
      </w:r>
      <w:r>
        <w:rPr>
          <w:color w:val="201F1F"/>
          <w:spacing w:val="-1"/>
          <w:sz w:val="24"/>
        </w:rPr>
        <w:t>a</w:t>
      </w:r>
      <w:r>
        <w:rPr>
          <w:color w:val="201F1F"/>
          <w:spacing w:val="1"/>
          <w:sz w:val="24"/>
        </w:rPr>
        <w:t xml:space="preserve"> </w:t>
      </w:r>
      <w:r>
        <w:rPr>
          <w:color w:val="201F1F"/>
          <w:spacing w:val="-1"/>
          <w:sz w:val="24"/>
        </w:rPr>
        <w:t>greater component</w:t>
      </w:r>
      <w:r>
        <w:rPr>
          <w:color w:val="201F1F"/>
          <w:spacing w:val="13"/>
          <w:sz w:val="24"/>
        </w:rPr>
        <w:t xml:space="preserve"> </w:t>
      </w:r>
      <w:r>
        <w:rPr>
          <w:color w:val="201F1F"/>
          <w:spacing w:val="-1"/>
          <w:sz w:val="24"/>
        </w:rPr>
        <w:t>related</w:t>
      </w:r>
      <w:r>
        <w:rPr>
          <w:color w:val="201F1F"/>
          <w:spacing w:val="-2"/>
          <w:sz w:val="24"/>
        </w:rPr>
        <w:t xml:space="preserve"> </w:t>
      </w:r>
      <w:r>
        <w:rPr>
          <w:color w:val="201F1F"/>
          <w:spacing w:val="-1"/>
          <w:sz w:val="24"/>
        </w:rPr>
        <w:t>to</w:t>
      </w:r>
      <w:r>
        <w:rPr>
          <w:color w:val="201F1F"/>
          <w:spacing w:val="7"/>
          <w:sz w:val="24"/>
        </w:rPr>
        <w:t xml:space="preserve"> </w:t>
      </w:r>
      <w:r>
        <w:rPr>
          <w:color w:val="201F1F"/>
          <w:sz w:val="24"/>
        </w:rPr>
        <w:t>algorithm</w:t>
      </w:r>
      <w:r>
        <w:rPr>
          <w:color w:val="201F1F"/>
          <w:spacing w:val="-16"/>
          <w:sz w:val="24"/>
        </w:rPr>
        <w:t xml:space="preserve"> </w:t>
      </w:r>
      <w:r>
        <w:rPr>
          <w:color w:val="201F1F"/>
          <w:sz w:val="24"/>
        </w:rPr>
        <w:t>design,</w:t>
      </w:r>
      <w:r>
        <w:rPr>
          <w:color w:val="201F1F"/>
          <w:spacing w:val="6"/>
          <w:sz w:val="24"/>
        </w:rPr>
        <w:t xml:space="preserve"> </w:t>
      </w:r>
      <w:r>
        <w:rPr>
          <w:color w:val="201F1F"/>
          <w:sz w:val="24"/>
        </w:rPr>
        <w:t>or</w:t>
      </w:r>
    </w:p>
    <w:p w:rsidR="007B043A" w:rsidRDefault="006F375B">
      <w:pPr>
        <w:pStyle w:val="ListParagraph"/>
        <w:numPr>
          <w:ilvl w:val="1"/>
          <w:numId w:val="181"/>
        </w:numPr>
        <w:tabs>
          <w:tab w:val="left" w:pos="1158"/>
        </w:tabs>
        <w:spacing w:before="40" w:line="271" w:lineRule="auto"/>
        <w:ind w:left="739" w:right="354" w:firstLine="0"/>
        <w:rPr>
          <w:color w:val="201F1F"/>
          <w:sz w:val="24"/>
        </w:rPr>
      </w:pPr>
      <w:proofErr w:type="gramStart"/>
      <w:r>
        <w:rPr>
          <w:color w:val="201F1F"/>
          <w:sz w:val="24"/>
        </w:rPr>
        <w:t>emerging</w:t>
      </w:r>
      <w:proofErr w:type="gramEnd"/>
      <w:r>
        <w:rPr>
          <w:color w:val="201F1F"/>
          <w:spacing w:val="6"/>
          <w:sz w:val="24"/>
        </w:rPr>
        <w:t xml:space="preserve"> </w:t>
      </w:r>
      <w:r>
        <w:rPr>
          <w:color w:val="201F1F"/>
          <w:sz w:val="24"/>
        </w:rPr>
        <w:t>from</w:t>
      </w:r>
      <w:r>
        <w:rPr>
          <w:color w:val="201F1F"/>
          <w:spacing w:val="-8"/>
          <w:sz w:val="24"/>
        </w:rPr>
        <w:t xml:space="preserve"> </w:t>
      </w:r>
      <w:r>
        <w:rPr>
          <w:color w:val="201F1F"/>
          <w:sz w:val="24"/>
        </w:rPr>
        <w:t>recent</w:t>
      </w:r>
      <w:r>
        <w:rPr>
          <w:color w:val="201F1F"/>
          <w:spacing w:val="1"/>
          <w:sz w:val="24"/>
        </w:rPr>
        <w:t xml:space="preserve"> </w:t>
      </w:r>
      <w:r>
        <w:rPr>
          <w:color w:val="201F1F"/>
          <w:sz w:val="24"/>
        </w:rPr>
        <w:t>technology</w:t>
      </w:r>
      <w:r>
        <w:rPr>
          <w:color w:val="201F1F"/>
          <w:spacing w:val="-12"/>
          <w:sz w:val="24"/>
        </w:rPr>
        <w:t xml:space="preserve"> </w:t>
      </w:r>
      <w:r>
        <w:rPr>
          <w:color w:val="201F1F"/>
          <w:sz w:val="24"/>
        </w:rPr>
        <w:t>advances and/or</w:t>
      </w:r>
      <w:r>
        <w:rPr>
          <w:color w:val="201F1F"/>
          <w:spacing w:val="-6"/>
          <w:sz w:val="24"/>
        </w:rPr>
        <w:t xml:space="preserve"> </w:t>
      </w:r>
      <w:r>
        <w:rPr>
          <w:color w:val="201F1F"/>
          <w:sz w:val="24"/>
        </w:rPr>
        <w:t>driven</w:t>
      </w:r>
      <w:r>
        <w:rPr>
          <w:color w:val="201F1F"/>
          <w:spacing w:val="-3"/>
          <w:sz w:val="24"/>
        </w:rPr>
        <w:t xml:space="preserve"> </w:t>
      </w:r>
      <w:r>
        <w:rPr>
          <w:color w:val="201F1F"/>
          <w:sz w:val="24"/>
        </w:rPr>
        <w:t>by</w:t>
      </w:r>
      <w:r>
        <w:rPr>
          <w:color w:val="201F1F"/>
          <w:spacing w:val="-4"/>
          <w:sz w:val="24"/>
        </w:rPr>
        <w:t xml:space="preserve"> </w:t>
      </w:r>
      <w:r>
        <w:rPr>
          <w:color w:val="201F1F"/>
          <w:sz w:val="24"/>
        </w:rPr>
        <w:t>new applications.</w:t>
      </w:r>
      <w:r>
        <w:rPr>
          <w:color w:val="201F1F"/>
          <w:spacing w:val="-57"/>
          <w:sz w:val="24"/>
        </w:rPr>
        <w:t xml:space="preserve"> </w:t>
      </w:r>
      <w:r>
        <w:rPr>
          <w:color w:val="201F1F"/>
          <w:sz w:val="24"/>
        </w:rPr>
        <w:t>There</w:t>
      </w:r>
      <w:r>
        <w:rPr>
          <w:color w:val="201F1F"/>
          <w:spacing w:val="6"/>
          <w:sz w:val="24"/>
        </w:rPr>
        <w:t xml:space="preserve"> </w:t>
      </w:r>
      <w:r>
        <w:rPr>
          <w:color w:val="201F1F"/>
          <w:sz w:val="24"/>
        </w:rPr>
        <w:t>is</w:t>
      </w:r>
      <w:r>
        <w:rPr>
          <w:color w:val="201F1F"/>
          <w:spacing w:val="-1"/>
          <w:sz w:val="24"/>
        </w:rPr>
        <w:t xml:space="preserve"> </w:t>
      </w:r>
      <w:r>
        <w:rPr>
          <w:color w:val="201F1F"/>
          <w:sz w:val="24"/>
        </w:rPr>
        <w:t>some</w:t>
      </w:r>
      <w:r>
        <w:rPr>
          <w:color w:val="201F1F"/>
          <w:spacing w:val="2"/>
          <w:sz w:val="24"/>
        </w:rPr>
        <w:t xml:space="preserve"> </w:t>
      </w:r>
      <w:r>
        <w:rPr>
          <w:color w:val="201F1F"/>
          <w:sz w:val="24"/>
        </w:rPr>
        <w:t>overlap</w:t>
      </w:r>
      <w:r>
        <w:rPr>
          <w:color w:val="201F1F"/>
          <w:spacing w:val="11"/>
          <w:sz w:val="24"/>
        </w:rPr>
        <w:t xml:space="preserve"> </w:t>
      </w:r>
      <w:r>
        <w:rPr>
          <w:color w:val="201F1F"/>
          <w:sz w:val="24"/>
        </w:rPr>
        <w:t>between</w:t>
      </w:r>
      <w:r>
        <w:rPr>
          <w:color w:val="201F1F"/>
          <w:spacing w:val="-7"/>
          <w:sz w:val="24"/>
        </w:rPr>
        <w:t xml:space="preserve"> </w:t>
      </w:r>
      <w:r>
        <w:rPr>
          <w:color w:val="201F1F"/>
          <w:sz w:val="24"/>
        </w:rPr>
        <w:t>these categories.</w:t>
      </w:r>
    </w:p>
    <w:p w:rsidR="007B043A" w:rsidRDefault="006F375B">
      <w:pPr>
        <w:pStyle w:val="BodyText"/>
        <w:spacing w:line="267" w:lineRule="exact"/>
        <w:ind w:left="739"/>
      </w:pPr>
      <w:r>
        <w:rPr>
          <w:color w:val="201F1F"/>
        </w:rPr>
        <w:t>However,</w:t>
      </w:r>
      <w:r>
        <w:rPr>
          <w:color w:val="201F1F"/>
          <w:spacing w:val="5"/>
        </w:rPr>
        <w:t xml:space="preserve"> </w:t>
      </w:r>
      <w:r>
        <w:rPr>
          <w:color w:val="201F1F"/>
        </w:rPr>
        <w:t>it</w:t>
      </w:r>
      <w:r>
        <w:rPr>
          <w:color w:val="201F1F"/>
          <w:spacing w:val="17"/>
        </w:rPr>
        <w:t xml:space="preserve"> </w:t>
      </w:r>
      <w:r>
        <w:rPr>
          <w:color w:val="201F1F"/>
        </w:rPr>
        <w:t>is</w:t>
      </w:r>
      <w:r>
        <w:rPr>
          <w:color w:val="201F1F"/>
          <w:spacing w:val="-3"/>
        </w:rPr>
        <w:t xml:space="preserve"> </w:t>
      </w:r>
      <w:r>
        <w:rPr>
          <w:color w:val="201F1F"/>
        </w:rPr>
        <w:t>useful</w:t>
      </w:r>
      <w:r>
        <w:rPr>
          <w:color w:val="201F1F"/>
          <w:spacing w:val="-6"/>
        </w:rPr>
        <w:t xml:space="preserve"> </w:t>
      </w:r>
      <w:r>
        <w:rPr>
          <w:color w:val="201F1F"/>
        </w:rPr>
        <w:t>to</w:t>
      </w:r>
      <w:r>
        <w:rPr>
          <w:color w:val="201F1F"/>
          <w:spacing w:val="9"/>
        </w:rPr>
        <w:t xml:space="preserve"> </w:t>
      </w:r>
      <w:r>
        <w:rPr>
          <w:color w:val="201F1F"/>
        </w:rPr>
        <w:t>identify</w:t>
      </w:r>
      <w:r>
        <w:rPr>
          <w:color w:val="201F1F"/>
          <w:spacing w:val="-10"/>
        </w:rPr>
        <w:t xml:space="preserve"> </w:t>
      </w:r>
      <w:r>
        <w:rPr>
          <w:color w:val="201F1F"/>
        </w:rPr>
        <w:t>these</w:t>
      </w:r>
      <w:r>
        <w:rPr>
          <w:color w:val="201F1F"/>
          <w:spacing w:val="2"/>
        </w:rPr>
        <w:t xml:space="preserve"> </w:t>
      </w:r>
      <w:r>
        <w:rPr>
          <w:color w:val="201F1F"/>
        </w:rPr>
        <w:t>categories</w:t>
      </w:r>
      <w:r>
        <w:rPr>
          <w:color w:val="201F1F"/>
          <w:spacing w:val="7"/>
        </w:rPr>
        <w:t xml:space="preserve"> </w:t>
      </w:r>
      <w:r>
        <w:rPr>
          <w:color w:val="201F1F"/>
        </w:rPr>
        <w:t>because</w:t>
      </w:r>
      <w:r>
        <w:rPr>
          <w:color w:val="201F1F"/>
          <w:spacing w:val="2"/>
        </w:rPr>
        <w:t xml:space="preserve"> </w:t>
      </w:r>
      <w:proofErr w:type="gramStart"/>
      <w:r>
        <w:rPr>
          <w:color w:val="201F1F"/>
        </w:rPr>
        <w:t>of</w:t>
      </w:r>
      <w:r>
        <w:rPr>
          <w:color w:val="201F1F"/>
          <w:spacing w:val="-14"/>
        </w:rPr>
        <w:t xml:space="preserve"> </w:t>
      </w:r>
      <w:r>
        <w:rPr>
          <w:color w:val="201F1F"/>
        </w:rPr>
        <w:t>:</w:t>
      </w:r>
      <w:proofErr w:type="gramEnd"/>
    </w:p>
    <w:p w:rsidR="007B043A" w:rsidRDefault="006F375B">
      <w:pPr>
        <w:pStyle w:val="BodyText"/>
        <w:spacing w:before="41" w:line="271" w:lineRule="auto"/>
        <w:ind w:left="917" w:right="401" w:hanging="178"/>
      </w:pPr>
      <w:r>
        <w:rPr>
          <w:color w:val="201F1F"/>
        </w:rPr>
        <w:t>(i</w:t>
      </w:r>
      <w:proofErr w:type="gramStart"/>
      <w:r>
        <w:rPr>
          <w:color w:val="201F1F"/>
        </w:rPr>
        <w:t>)the</w:t>
      </w:r>
      <w:proofErr w:type="gramEnd"/>
      <w:r>
        <w:rPr>
          <w:color w:val="201F1F"/>
        </w:rPr>
        <w:t xml:space="preserve"> systems community, (ii) the theoretical algorithms community within</w:t>
      </w:r>
      <w:r>
        <w:rPr>
          <w:color w:val="201F1F"/>
          <w:spacing w:val="1"/>
        </w:rPr>
        <w:t xml:space="preserve"> </w:t>
      </w:r>
      <w:r>
        <w:rPr>
          <w:color w:val="201F1F"/>
        </w:rPr>
        <w:t>distributed</w:t>
      </w:r>
      <w:r>
        <w:rPr>
          <w:color w:val="201F1F"/>
          <w:spacing w:val="-6"/>
        </w:rPr>
        <w:t xml:space="preserve"> </w:t>
      </w:r>
      <w:r>
        <w:rPr>
          <w:color w:val="201F1F"/>
        </w:rPr>
        <w:t>computing,</w:t>
      </w:r>
      <w:r>
        <w:rPr>
          <w:color w:val="201F1F"/>
          <w:spacing w:val="-1"/>
        </w:rPr>
        <w:t xml:space="preserve"> </w:t>
      </w:r>
      <w:r>
        <w:rPr>
          <w:color w:val="201F1F"/>
        </w:rPr>
        <w:t>and</w:t>
      </w:r>
      <w:r>
        <w:rPr>
          <w:color w:val="201F1F"/>
          <w:spacing w:val="-8"/>
        </w:rPr>
        <w:t xml:space="preserve"> </w:t>
      </w:r>
      <w:r>
        <w:rPr>
          <w:color w:val="201F1F"/>
        </w:rPr>
        <w:t>(iii)</w:t>
      </w:r>
      <w:r>
        <w:rPr>
          <w:color w:val="201F1F"/>
          <w:spacing w:val="-6"/>
        </w:rPr>
        <w:t xml:space="preserve"> </w:t>
      </w:r>
      <w:r>
        <w:rPr>
          <w:color w:val="201F1F"/>
        </w:rPr>
        <w:t>the</w:t>
      </w:r>
      <w:r>
        <w:rPr>
          <w:color w:val="201F1F"/>
          <w:spacing w:val="1"/>
        </w:rPr>
        <w:t xml:space="preserve"> </w:t>
      </w:r>
      <w:r>
        <w:rPr>
          <w:color w:val="201F1F"/>
        </w:rPr>
        <w:t>forces</w:t>
      </w:r>
      <w:r>
        <w:rPr>
          <w:color w:val="201F1F"/>
          <w:spacing w:val="-9"/>
        </w:rPr>
        <w:t xml:space="preserve"> </w:t>
      </w:r>
      <w:r>
        <w:rPr>
          <w:color w:val="201F1F"/>
        </w:rPr>
        <w:t>driving</w:t>
      </w:r>
      <w:r>
        <w:rPr>
          <w:color w:val="201F1F"/>
          <w:spacing w:val="-7"/>
        </w:rPr>
        <w:t xml:space="preserve"> </w:t>
      </w:r>
      <w:r>
        <w:rPr>
          <w:color w:val="201F1F"/>
        </w:rPr>
        <w:t>the</w:t>
      </w:r>
      <w:r>
        <w:rPr>
          <w:color w:val="201F1F"/>
          <w:spacing w:val="1"/>
        </w:rPr>
        <w:t xml:space="preserve"> </w:t>
      </w:r>
      <w:r>
        <w:rPr>
          <w:color w:val="201F1F"/>
        </w:rPr>
        <w:t>emerging</w:t>
      </w:r>
      <w:r>
        <w:rPr>
          <w:color w:val="201F1F"/>
          <w:spacing w:val="-7"/>
        </w:rPr>
        <w:t xml:space="preserve"> </w:t>
      </w:r>
      <w:r>
        <w:rPr>
          <w:color w:val="201F1F"/>
        </w:rPr>
        <w:t>applications</w:t>
      </w:r>
      <w:r>
        <w:rPr>
          <w:color w:val="201F1F"/>
          <w:spacing w:val="-8"/>
        </w:rPr>
        <w:t xml:space="preserve"> </w:t>
      </w:r>
      <w:r>
        <w:rPr>
          <w:color w:val="201F1F"/>
        </w:rPr>
        <w:t>and</w:t>
      </w:r>
      <w:r>
        <w:rPr>
          <w:color w:val="201F1F"/>
          <w:spacing w:val="-57"/>
        </w:rPr>
        <w:t xml:space="preserve"> </w:t>
      </w:r>
      <w:r>
        <w:rPr>
          <w:color w:val="201F1F"/>
        </w:rPr>
        <w:t>technology.</w:t>
      </w:r>
    </w:p>
    <w:p w:rsidR="007B043A" w:rsidRDefault="006F375B">
      <w:pPr>
        <w:spacing w:before="11"/>
        <w:ind w:left="557"/>
        <w:rPr>
          <w:b/>
          <w:sz w:val="24"/>
        </w:rPr>
      </w:pPr>
      <w:r>
        <w:rPr>
          <w:b/>
          <w:color w:val="201F1F"/>
          <w:w w:val="85"/>
          <w:sz w:val="24"/>
        </w:rPr>
        <w:t>Distributed</w:t>
      </w:r>
      <w:r>
        <w:rPr>
          <w:b/>
          <w:color w:val="201F1F"/>
          <w:spacing w:val="3"/>
          <w:w w:val="85"/>
          <w:sz w:val="24"/>
        </w:rPr>
        <w:t xml:space="preserve"> </w:t>
      </w:r>
      <w:r>
        <w:rPr>
          <w:b/>
          <w:color w:val="201F1F"/>
          <w:w w:val="85"/>
          <w:sz w:val="24"/>
        </w:rPr>
        <w:t>systems</w:t>
      </w:r>
      <w:r>
        <w:rPr>
          <w:b/>
          <w:color w:val="201F1F"/>
          <w:spacing w:val="42"/>
          <w:w w:val="85"/>
          <w:sz w:val="24"/>
        </w:rPr>
        <w:t xml:space="preserve"> </w:t>
      </w:r>
      <w:r>
        <w:rPr>
          <w:b/>
          <w:color w:val="201F1F"/>
          <w:w w:val="85"/>
          <w:sz w:val="24"/>
        </w:rPr>
        <w:t>challenge</w:t>
      </w:r>
      <w:r>
        <w:rPr>
          <w:b/>
          <w:color w:val="201F1F"/>
          <w:spacing w:val="42"/>
          <w:sz w:val="24"/>
        </w:rPr>
        <w:t xml:space="preserve"> </w:t>
      </w:r>
      <w:r>
        <w:rPr>
          <w:b/>
          <w:color w:val="201F1F"/>
          <w:w w:val="85"/>
          <w:sz w:val="24"/>
        </w:rPr>
        <w:t>from</w:t>
      </w:r>
      <w:r>
        <w:rPr>
          <w:b/>
          <w:color w:val="201F1F"/>
          <w:spacing w:val="41"/>
          <w:w w:val="85"/>
          <w:sz w:val="24"/>
        </w:rPr>
        <w:t xml:space="preserve"> </w:t>
      </w:r>
      <w:r>
        <w:rPr>
          <w:b/>
          <w:color w:val="201F1F"/>
          <w:w w:val="85"/>
          <w:sz w:val="24"/>
        </w:rPr>
        <w:t>a</w:t>
      </w:r>
      <w:r>
        <w:rPr>
          <w:b/>
          <w:color w:val="201F1F"/>
          <w:spacing w:val="44"/>
          <w:w w:val="85"/>
          <w:sz w:val="24"/>
        </w:rPr>
        <w:t xml:space="preserve"> </w:t>
      </w:r>
      <w:r>
        <w:rPr>
          <w:b/>
          <w:color w:val="201F1F"/>
          <w:w w:val="85"/>
          <w:sz w:val="24"/>
        </w:rPr>
        <w:t>system</w:t>
      </w:r>
      <w:r>
        <w:rPr>
          <w:b/>
          <w:color w:val="201F1F"/>
          <w:spacing w:val="50"/>
          <w:w w:val="85"/>
          <w:sz w:val="24"/>
        </w:rPr>
        <w:t xml:space="preserve"> </w:t>
      </w:r>
      <w:r>
        <w:rPr>
          <w:b/>
          <w:color w:val="201F1F"/>
          <w:w w:val="85"/>
          <w:sz w:val="24"/>
        </w:rPr>
        <w:t>perspective</w:t>
      </w:r>
    </w:p>
    <w:p w:rsidR="007B043A" w:rsidRDefault="006F375B">
      <w:pPr>
        <w:pStyle w:val="BodyText"/>
        <w:spacing w:before="132"/>
        <w:ind w:left="528"/>
      </w:pPr>
      <w:r>
        <w:rPr>
          <w:color w:val="201F1F"/>
        </w:rPr>
        <w:t>The</w:t>
      </w:r>
      <w:r>
        <w:rPr>
          <w:color w:val="201F1F"/>
          <w:spacing w:val="-5"/>
        </w:rPr>
        <w:t xml:space="preserve"> </w:t>
      </w:r>
      <w:r>
        <w:rPr>
          <w:color w:val="201F1F"/>
        </w:rPr>
        <w:t>following</w:t>
      </w:r>
      <w:r>
        <w:rPr>
          <w:color w:val="201F1F"/>
          <w:spacing w:val="2"/>
        </w:rPr>
        <w:t xml:space="preserve"> </w:t>
      </w:r>
      <w:r>
        <w:rPr>
          <w:color w:val="201F1F"/>
        </w:rPr>
        <w:t>functions</w:t>
      </w:r>
      <w:r>
        <w:rPr>
          <w:color w:val="201F1F"/>
          <w:spacing w:val="-1"/>
        </w:rPr>
        <w:t xml:space="preserve"> </w:t>
      </w:r>
      <w:r>
        <w:rPr>
          <w:color w:val="201F1F"/>
        </w:rPr>
        <w:t>must</w:t>
      </w:r>
      <w:r>
        <w:rPr>
          <w:color w:val="201F1F"/>
          <w:spacing w:val="7"/>
        </w:rPr>
        <w:t xml:space="preserve"> </w:t>
      </w:r>
      <w:r>
        <w:rPr>
          <w:color w:val="201F1F"/>
        </w:rPr>
        <w:t>be</w:t>
      </w:r>
      <w:r>
        <w:rPr>
          <w:color w:val="201F1F"/>
          <w:spacing w:val="-10"/>
        </w:rPr>
        <w:t xml:space="preserve"> </w:t>
      </w:r>
      <w:r>
        <w:rPr>
          <w:color w:val="201F1F"/>
        </w:rPr>
        <w:t>addressed</w:t>
      </w:r>
      <w:r>
        <w:rPr>
          <w:color w:val="201F1F"/>
          <w:spacing w:val="-7"/>
        </w:rPr>
        <w:t xml:space="preserve"> </w:t>
      </w:r>
      <w:r>
        <w:rPr>
          <w:color w:val="201F1F"/>
        </w:rPr>
        <w:t>when</w:t>
      </w:r>
      <w:r>
        <w:rPr>
          <w:color w:val="201F1F"/>
          <w:spacing w:val="-12"/>
        </w:rPr>
        <w:t xml:space="preserve"> </w:t>
      </w:r>
      <w:r>
        <w:rPr>
          <w:color w:val="201F1F"/>
        </w:rPr>
        <w:t>designing</w:t>
      </w:r>
      <w:r>
        <w:rPr>
          <w:color w:val="201F1F"/>
          <w:spacing w:val="-7"/>
        </w:rPr>
        <w:t xml:space="preserve"> </w:t>
      </w:r>
      <w:r>
        <w:rPr>
          <w:color w:val="201F1F"/>
        </w:rPr>
        <w:t>and</w:t>
      </w:r>
      <w:r>
        <w:rPr>
          <w:color w:val="201F1F"/>
          <w:spacing w:val="-4"/>
        </w:rPr>
        <w:t xml:space="preserve"> </w:t>
      </w:r>
      <w:r>
        <w:rPr>
          <w:color w:val="201F1F"/>
        </w:rPr>
        <w:t>building</w:t>
      </w:r>
      <w:r>
        <w:rPr>
          <w:color w:val="201F1F"/>
          <w:spacing w:val="-7"/>
        </w:rPr>
        <w:t xml:space="preserve"> </w:t>
      </w:r>
      <w:r>
        <w:rPr>
          <w:color w:val="201F1F"/>
        </w:rPr>
        <w:t>a</w:t>
      </w:r>
    </w:p>
    <w:p w:rsidR="007B043A" w:rsidRDefault="006F375B">
      <w:pPr>
        <w:pStyle w:val="BodyText"/>
        <w:spacing w:before="185"/>
        <w:ind w:left="528"/>
        <w:jc w:val="both"/>
      </w:pPr>
      <w:proofErr w:type="gramStart"/>
      <w:r>
        <w:rPr>
          <w:color w:val="201F1F"/>
        </w:rPr>
        <w:t>distributed</w:t>
      </w:r>
      <w:proofErr w:type="gramEnd"/>
      <w:r>
        <w:rPr>
          <w:color w:val="201F1F"/>
          <w:spacing w:val="-9"/>
        </w:rPr>
        <w:t xml:space="preserve"> </w:t>
      </w:r>
      <w:r>
        <w:rPr>
          <w:color w:val="201F1F"/>
        </w:rPr>
        <w:t>system:</w:t>
      </w:r>
    </w:p>
    <w:p w:rsidR="007B043A" w:rsidRDefault="006F375B">
      <w:pPr>
        <w:pStyle w:val="ListParagraph"/>
        <w:numPr>
          <w:ilvl w:val="1"/>
          <w:numId w:val="180"/>
        </w:numPr>
        <w:tabs>
          <w:tab w:val="left" w:pos="918"/>
        </w:tabs>
        <w:spacing w:before="38" w:line="266" w:lineRule="auto"/>
        <w:ind w:right="342"/>
        <w:rPr>
          <w:rFonts w:ascii="Symbol" w:hAnsi="Symbol"/>
          <w:sz w:val="24"/>
        </w:rPr>
      </w:pPr>
      <w:r>
        <w:rPr>
          <w:b/>
          <w:sz w:val="24"/>
        </w:rPr>
        <w:t>Communication</w:t>
      </w:r>
      <w:r>
        <w:rPr>
          <w:b/>
          <w:spacing w:val="1"/>
          <w:sz w:val="24"/>
        </w:rPr>
        <w:t xml:space="preserve"> </w:t>
      </w:r>
      <w:r>
        <w:rPr>
          <w:sz w:val="24"/>
        </w:rPr>
        <w:t>This</w:t>
      </w:r>
      <w:r>
        <w:rPr>
          <w:spacing w:val="1"/>
          <w:sz w:val="24"/>
        </w:rPr>
        <w:t xml:space="preserve"> </w:t>
      </w:r>
      <w:r>
        <w:rPr>
          <w:sz w:val="24"/>
        </w:rPr>
        <w:t>task</w:t>
      </w:r>
      <w:r>
        <w:rPr>
          <w:spacing w:val="1"/>
          <w:sz w:val="24"/>
        </w:rPr>
        <w:t xml:space="preserve"> </w:t>
      </w:r>
      <w:r>
        <w:rPr>
          <w:sz w:val="24"/>
        </w:rPr>
        <w:t>involves</w:t>
      </w:r>
      <w:r>
        <w:rPr>
          <w:spacing w:val="1"/>
          <w:sz w:val="24"/>
        </w:rPr>
        <w:t xml:space="preserve"> </w:t>
      </w:r>
      <w:r>
        <w:rPr>
          <w:sz w:val="24"/>
        </w:rPr>
        <w:t>designing</w:t>
      </w:r>
      <w:r>
        <w:rPr>
          <w:spacing w:val="1"/>
          <w:sz w:val="24"/>
        </w:rPr>
        <w:t xml:space="preserve"> </w:t>
      </w:r>
      <w:r>
        <w:rPr>
          <w:sz w:val="24"/>
        </w:rPr>
        <w:t>appropriate</w:t>
      </w:r>
      <w:r>
        <w:rPr>
          <w:spacing w:val="1"/>
          <w:sz w:val="24"/>
        </w:rPr>
        <w:t xml:space="preserve"> </w:t>
      </w:r>
      <w:r>
        <w:rPr>
          <w:sz w:val="24"/>
        </w:rPr>
        <w:t>mechanisms</w:t>
      </w:r>
      <w:r>
        <w:rPr>
          <w:spacing w:val="1"/>
          <w:sz w:val="24"/>
        </w:rPr>
        <w:t xml:space="preserve"> </w:t>
      </w:r>
      <w:r>
        <w:rPr>
          <w:sz w:val="24"/>
        </w:rPr>
        <w:t>for</w:t>
      </w:r>
      <w:r>
        <w:rPr>
          <w:spacing w:val="1"/>
          <w:sz w:val="24"/>
        </w:rPr>
        <w:t xml:space="preserve"> </w:t>
      </w:r>
      <w:r>
        <w:rPr>
          <w:spacing w:val="-1"/>
          <w:sz w:val="24"/>
        </w:rPr>
        <w:t>communication among the processes in the network. Some example mechanisms</w:t>
      </w:r>
      <w:r>
        <w:rPr>
          <w:sz w:val="24"/>
        </w:rPr>
        <w:t xml:space="preserve"> are: remote </w:t>
      </w:r>
      <w:proofErr w:type="gramStart"/>
      <w:r>
        <w:rPr>
          <w:sz w:val="24"/>
        </w:rPr>
        <w:t>procedure call</w:t>
      </w:r>
      <w:proofErr w:type="gramEnd"/>
      <w:r>
        <w:rPr>
          <w:sz w:val="24"/>
        </w:rPr>
        <w:t xml:space="preserve"> (RPC),</w:t>
      </w:r>
      <w:r>
        <w:rPr>
          <w:spacing w:val="1"/>
          <w:sz w:val="24"/>
        </w:rPr>
        <w:t xml:space="preserve"> </w:t>
      </w:r>
      <w:r>
        <w:rPr>
          <w:sz w:val="24"/>
        </w:rPr>
        <w:t>remote</w:t>
      </w:r>
      <w:r>
        <w:rPr>
          <w:spacing w:val="1"/>
          <w:sz w:val="24"/>
        </w:rPr>
        <w:t xml:space="preserve"> </w:t>
      </w:r>
      <w:r>
        <w:rPr>
          <w:sz w:val="24"/>
        </w:rPr>
        <w:t>object</w:t>
      </w:r>
      <w:r>
        <w:rPr>
          <w:spacing w:val="1"/>
          <w:sz w:val="24"/>
        </w:rPr>
        <w:t xml:space="preserve"> </w:t>
      </w:r>
      <w:r>
        <w:rPr>
          <w:sz w:val="24"/>
        </w:rPr>
        <w:t>invocation (ROI), message-</w:t>
      </w:r>
      <w:r>
        <w:rPr>
          <w:spacing w:val="1"/>
          <w:sz w:val="24"/>
        </w:rPr>
        <w:t xml:space="preserve"> </w:t>
      </w:r>
      <w:r>
        <w:rPr>
          <w:sz w:val="24"/>
        </w:rPr>
        <w:t>oriented</w:t>
      </w:r>
      <w:r>
        <w:rPr>
          <w:spacing w:val="1"/>
          <w:sz w:val="24"/>
        </w:rPr>
        <w:t xml:space="preserve"> </w:t>
      </w:r>
      <w:r>
        <w:rPr>
          <w:sz w:val="24"/>
        </w:rPr>
        <w:t>communication</w:t>
      </w:r>
      <w:r>
        <w:rPr>
          <w:spacing w:val="3"/>
          <w:sz w:val="24"/>
        </w:rPr>
        <w:t xml:space="preserve"> </w:t>
      </w:r>
      <w:r>
        <w:rPr>
          <w:sz w:val="24"/>
        </w:rPr>
        <w:t>versus</w:t>
      </w:r>
      <w:r>
        <w:rPr>
          <w:spacing w:val="1"/>
          <w:sz w:val="24"/>
        </w:rPr>
        <w:t xml:space="preserve"> </w:t>
      </w:r>
      <w:r>
        <w:rPr>
          <w:sz w:val="24"/>
        </w:rPr>
        <w:t>stream-oriented</w:t>
      </w:r>
      <w:r>
        <w:rPr>
          <w:spacing w:val="2"/>
          <w:sz w:val="24"/>
        </w:rPr>
        <w:t xml:space="preserve"> </w:t>
      </w:r>
      <w:r>
        <w:rPr>
          <w:sz w:val="24"/>
        </w:rPr>
        <w:t>communication.</w:t>
      </w:r>
    </w:p>
    <w:p w:rsidR="007B043A" w:rsidRDefault="006F375B">
      <w:pPr>
        <w:pStyle w:val="ListParagraph"/>
        <w:numPr>
          <w:ilvl w:val="1"/>
          <w:numId w:val="180"/>
        </w:numPr>
        <w:tabs>
          <w:tab w:val="left" w:pos="918"/>
        </w:tabs>
        <w:spacing w:line="266" w:lineRule="auto"/>
        <w:ind w:right="345"/>
        <w:rPr>
          <w:rFonts w:ascii="Symbol" w:hAnsi="Symbol"/>
          <w:sz w:val="24"/>
        </w:rPr>
      </w:pPr>
      <w:r>
        <w:rPr>
          <w:b/>
          <w:sz w:val="24"/>
        </w:rPr>
        <w:t>Processes</w:t>
      </w:r>
      <w:r>
        <w:rPr>
          <w:b/>
          <w:spacing w:val="1"/>
          <w:sz w:val="24"/>
        </w:rPr>
        <w:t xml:space="preserve"> </w:t>
      </w:r>
      <w:r>
        <w:rPr>
          <w:sz w:val="24"/>
        </w:rPr>
        <w:t>Some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issues</w:t>
      </w:r>
      <w:r>
        <w:rPr>
          <w:spacing w:val="1"/>
          <w:sz w:val="24"/>
        </w:rPr>
        <w:t xml:space="preserve"> </w:t>
      </w:r>
      <w:r>
        <w:rPr>
          <w:sz w:val="24"/>
        </w:rPr>
        <w:t>involved</w:t>
      </w:r>
      <w:r>
        <w:rPr>
          <w:spacing w:val="1"/>
          <w:sz w:val="24"/>
        </w:rPr>
        <w:t xml:space="preserve"> </w:t>
      </w:r>
      <w:r>
        <w:rPr>
          <w:sz w:val="24"/>
        </w:rPr>
        <w:t>are:</w:t>
      </w:r>
      <w:r>
        <w:rPr>
          <w:spacing w:val="1"/>
          <w:sz w:val="24"/>
        </w:rPr>
        <w:t xml:space="preserve"> </w:t>
      </w:r>
      <w:r>
        <w:rPr>
          <w:sz w:val="24"/>
        </w:rPr>
        <w:t>management</w:t>
      </w:r>
      <w:r>
        <w:rPr>
          <w:spacing w:val="1"/>
          <w:sz w:val="24"/>
        </w:rPr>
        <w:t xml:space="preserve"> </w:t>
      </w:r>
      <w:r>
        <w:rPr>
          <w:sz w:val="24"/>
        </w:rPr>
        <w:t>of</w:t>
      </w:r>
      <w:r>
        <w:rPr>
          <w:spacing w:val="1"/>
          <w:sz w:val="24"/>
        </w:rPr>
        <w:t xml:space="preserve"> </w:t>
      </w:r>
      <w:r>
        <w:rPr>
          <w:sz w:val="24"/>
        </w:rPr>
        <w:t>processes</w:t>
      </w:r>
      <w:r>
        <w:rPr>
          <w:spacing w:val="60"/>
          <w:sz w:val="24"/>
        </w:rPr>
        <w:t xml:space="preserve"> </w:t>
      </w:r>
      <w:r>
        <w:rPr>
          <w:sz w:val="24"/>
        </w:rPr>
        <w:t>and</w:t>
      </w:r>
      <w:r>
        <w:rPr>
          <w:spacing w:val="1"/>
          <w:sz w:val="24"/>
        </w:rPr>
        <w:t xml:space="preserve"> </w:t>
      </w:r>
      <w:r>
        <w:rPr>
          <w:sz w:val="24"/>
        </w:rPr>
        <w:t>threads at clients/servers; code migration; and the design of software and mobile</w:t>
      </w:r>
      <w:r>
        <w:rPr>
          <w:spacing w:val="-57"/>
          <w:sz w:val="24"/>
        </w:rPr>
        <w:t xml:space="preserve"> </w:t>
      </w:r>
      <w:r>
        <w:rPr>
          <w:sz w:val="24"/>
        </w:rPr>
        <w:t>agents.</w:t>
      </w:r>
    </w:p>
    <w:p w:rsidR="007B043A" w:rsidRDefault="006F375B">
      <w:pPr>
        <w:pStyle w:val="ListParagraph"/>
        <w:numPr>
          <w:ilvl w:val="1"/>
          <w:numId w:val="180"/>
        </w:numPr>
        <w:tabs>
          <w:tab w:val="left" w:pos="918"/>
        </w:tabs>
        <w:spacing w:line="261" w:lineRule="auto"/>
        <w:ind w:right="345"/>
        <w:rPr>
          <w:rFonts w:ascii="Symbol" w:hAnsi="Symbol"/>
          <w:sz w:val="24"/>
        </w:rPr>
      </w:pPr>
      <w:r>
        <w:rPr>
          <w:b/>
          <w:sz w:val="24"/>
        </w:rPr>
        <w:t xml:space="preserve">Naming </w:t>
      </w:r>
      <w:r>
        <w:rPr>
          <w:sz w:val="24"/>
        </w:rPr>
        <w:t>Devising easy to use and robust schemes for names, identifiers, and</w:t>
      </w:r>
      <w:r>
        <w:rPr>
          <w:spacing w:val="1"/>
          <w:sz w:val="24"/>
        </w:rPr>
        <w:t xml:space="preserve"> </w:t>
      </w:r>
      <w:r>
        <w:rPr>
          <w:sz w:val="24"/>
        </w:rPr>
        <w:t>addresses</w:t>
      </w:r>
      <w:r>
        <w:rPr>
          <w:spacing w:val="10"/>
          <w:sz w:val="24"/>
        </w:rPr>
        <w:t xml:space="preserve"> </w:t>
      </w:r>
      <w:r>
        <w:rPr>
          <w:sz w:val="24"/>
        </w:rPr>
        <w:t>is</w:t>
      </w:r>
      <w:r>
        <w:rPr>
          <w:spacing w:val="1"/>
          <w:sz w:val="24"/>
        </w:rPr>
        <w:t xml:space="preserve"> </w:t>
      </w:r>
      <w:r>
        <w:rPr>
          <w:sz w:val="24"/>
        </w:rPr>
        <w:t>essential</w:t>
      </w:r>
      <w:r>
        <w:rPr>
          <w:spacing w:val="5"/>
          <w:sz w:val="24"/>
        </w:rPr>
        <w:t xml:space="preserve"> </w:t>
      </w:r>
      <w:r>
        <w:rPr>
          <w:sz w:val="24"/>
        </w:rPr>
        <w:t>for</w:t>
      </w:r>
      <w:r>
        <w:rPr>
          <w:spacing w:val="18"/>
          <w:sz w:val="24"/>
        </w:rPr>
        <w:t xml:space="preserve"> </w:t>
      </w:r>
      <w:r>
        <w:rPr>
          <w:sz w:val="24"/>
        </w:rPr>
        <w:t>locating</w:t>
      </w:r>
      <w:r>
        <w:rPr>
          <w:spacing w:val="8"/>
          <w:sz w:val="24"/>
        </w:rPr>
        <w:t xml:space="preserve"> </w:t>
      </w:r>
      <w:r>
        <w:rPr>
          <w:sz w:val="24"/>
        </w:rPr>
        <w:t>resources</w:t>
      </w:r>
      <w:r>
        <w:rPr>
          <w:spacing w:val="2"/>
          <w:sz w:val="24"/>
        </w:rPr>
        <w:t xml:space="preserve"> </w:t>
      </w:r>
      <w:r>
        <w:rPr>
          <w:sz w:val="24"/>
        </w:rPr>
        <w:t>and</w:t>
      </w:r>
      <w:r>
        <w:rPr>
          <w:spacing w:val="8"/>
          <w:sz w:val="24"/>
        </w:rPr>
        <w:t xml:space="preserve"> </w:t>
      </w:r>
      <w:r>
        <w:rPr>
          <w:sz w:val="24"/>
        </w:rPr>
        <w:t>processes</w:t>
      </w:r>
      <w:r>
        <w:rPr>
          <w:spacing w:val="11"/>
          <w:sz w:val="24"/>
        </w:rPr>
        <w:t xml:space="preserve"> </w:t>
      </w:r>
      <w:r>
        <w:rPr>
          <w:sz w:val="24"/>
        </w:rPr>
        <w:t>in</w:t>
      </w:r>
      <w:r>
        <w:rPr>
          <w:spacing w:val="3"/>
          <w:sz w:val="24"/>
        </w:rPr>
        <w:t xml:space="preserve"> </w:t>
      </w:r>
      <w:r>
        <w:rPr>
          <w:sz w:val="24"/>
        </w:rPr>
        <w:t>a</w:t>
      </w:r>
      <w:r>
        <w:rPr>
          <w:spacing w:val="2"/>
          <w:sz w:val="24"/>
        </w:rPr>
        <w:t xml:space="preserve"> </w:t>
      </w:r>
      <w:r>
        <w:rPr>
          <w:sz w:val="24"/>
        </w:rPr>
        <w:t>trans-</w:t>
      </w:r>
      <w:r>
        <w:rPr>
          <w:spacing w:val="9"/>
          <w:sz w:val="24"/>
        </w:rPr>
        <w:t xml:space="preserve"> </w:t>
      </w:r>
      <w:r>
        <w:rPr>
          <w:sz w:val="24"/>
        </w:rPr>
        <w:t>parent</w:t>
      </w:r>
      <w:r>
        <w:rPr>
          <w:spacing w:val="18"/>
          <w:sz w:val="24"/>
        </w:rPr>
        <w:t xml:space="preserve"> </w:t>
      </w:r>
      <w:r>
        <w:rPr>
          <w:sz w:val="24"/>
        </w:rPr>
        <w:t>and</w:t>
      </w:r>
    </w:p>
    <w:p w:rsidR="007B043A" w:rsidRDefault="006F375B">
      <w:pPr>
        <w:pStyle w:val="BodyText"/>
        <w:spacing w:before="3"/>
        <w:ind w:right="292"/>
        <w:jc w:val="right"/>
        <w:rPr>
          <w:rFonts w:ascii="Symbol" w:hAnsi="Symbol"/>
        </w:rPr>
      </w:pPr>
      <w:r>
        <w:rPr>
          <w:rFonts w:ascii="Symbol" w:hAnsi="Symbol"/>
        </w:rPr>
        <w:t></w:t>
      </w:r>
      <w:r>
        <w:rPr>
          <w:rFonts w:ascii="Symbol" w:hAnsi="Symbol"/>
        </w:rPr>
        <w:t></w:t>
      </w:r>
    </w:p>
    <w:p w:rsidR="007B043A" w:rsidRDefault="007B043A">
      <w:pPr>
        <w:jc w:val="right"/>
        <w:rPr>
          <w:rFonts w:ascii="Symbol" w:hAnsi="Symbol"/>
        </w:rPr>
        <w:sectPr w:rsidR="007B043A">
          <w:headerReference w:type="default" r:id="rId54"/>
          <w:footerReference w:type="default" r:id="rId55"/>
          <w:pgSz w:w="9960" w:h="13840"/>
          <w:pgMar w:top="640" w:right="440" w:bottom="280" w:left="480" w:header="235" w:footer="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spacing w:before="6"/>
        <w:rPr>
          <w:rFonts w:ascii="Symbol" w:hAnsi="Symbol"/>
        </w:rPr>
      </w:pPr>
    </w:p>
    <w:p w:rsidR="007B043A" w:rsidRDefault="006F375B">
      <w:pPr>
        <w:pStyle w:val="BodyText"/>
        <w:spacing w:before="90"/>
        <w:ind w:left="917"/>
        <w:jc w:val="both"/>
      </w:pPr>
      <w:proofErr w:type="gramStart"/>
      <w:r>
        <w:t>scalable</w:t>
      </w:r>
      <w:proofErr w:type="gramEnd"/>
      <w:r>
        <w:rPr>
          <w:spacing w:val="-7"/>
        </w:rPr>
        <w:t xml:space="preserve"> </w:t>
      </w:r>
      <w:r>
        <w:t>manner.</w:t>
      </w:r>
    </w:p>
    <w:p w:rsidR="007B043A" w:rsidRDefault="006F375B">
      <w:pPr>
        <w:pStyle w:val="ListParagraph"/>
        <w:numPr>
          <w:ilvl w:val="1"/>
          <w:numId w:val="180"/>
        </w:numPr>
        <w:tabs>
          <w:tab w:val="left" w:pos="918"/>
        </w:tabs>
        <w:spacing w:before="110" w:line="261" w:lineRule="auto"/>
        <w:ind w:right="341"/>
        <w:rPr>
          <w:rFonts w:ascii="Symbol" w:hAnsi="Symbol"/>
          <w:sz w:val="24"/>
        </w:rPr>
      </w:pPr>
      <w:r>
        <w:rPr>
          <w:sz w:val="24"/>
        </w:rPr>
        <w:t>Naming</w:t>
      </w:r>
      <w:r>
        <w:rPr>
          <w:spacing w:val="1"/>
          <w:sz w:val="24"/>
        </w:rPr>
        <w:t xml:space="preserve"> </w:t>
      </w:r>
      <w:r>
        <w:rPr>
          <w:sz w:val="24"/>
        </w:rPr>
        <w:t>in</w:t>
      </w:r>
      <w:r>
        <w:rPr>
          <w:spacing w:val="1"/>
          <w:sz w:val="24"/>
        </w:rPr>
        <w:t xml:space="preserve"> </w:t>
      </w:r>
      <w:r>
        <w:rPr>
          <w:sz w:val="24"/>
        </w:rPr>
        <w:t>mobile</w:t>
      </w:r>
      <w:r>
        <w:rPr>
          <w:spacing w:val="1"/>
          <w:sz w:val="24"/>
        </w:rPr>
        <w:t xml:space="preserve"> </w:t>
      </w:r>
      <w:r>
        <w:rPr>
          <w:sz w:val="24"/>
        </w:rPr>
        <w:t>systems</w:t>
      </w:r>
      <w:r>
        <w:rPr>
          <w:spacing w:val="1"/>
          <w:sz w:val="24"/>
        </w:rPr>
        <w:t xml:space="preserve"> </w:t>
      </w:r>
      <w:r>
        <w:rPr>
          <w:sz w:val="24"/>
        </w:rPr>
        <w:t>provides</w:t>
      </w:r>
      <w:r>
        <w:rPr>
          <w:spacing w:val="1"/>
          <w:sz w:val="24"/>
        </w:rPr>
        <w:t xml:space="preserve"> </w:t>
      </w:r>
      <w:r>
        <w:rPr>
          <w:sz w:val="24"/>
        </w:rPr>
        <w:t>additional</w:t>
      </w:r>
      <w:r>
        <w:rPr>
          <w:spacing w:val="1"/>
          <w:sz w:val="24"/>
        </w:rPr>
        <w:t xml:space="preserve"> </w:t>
      </w:r>
      <w:r>
        <w:rPr>
          <w:sz w:val="24"/>
        </w:rPr>
        <w:t>challenges</w:t>
      </w:r>
      <w:r>
        <w:rPr>
          <w:spacing w:val="1"/>
          <w:sz w:val="24"/>
        </w:rPr>
        <w:t xml:space="preserve"> </w:t>
      </w:r>
      <w:r>
        <w:rPr>
          <w:sz w:val="24"/>
        </w:rPr>
        <w:t>because</w:t>
      </w:r>
      <w:r>
        <w:rPr>
          <w:spacing w:val="60"/>
          <w:sz w:val="24"/>
        </w:rPr>
        <w:t xml:space="preserve"> </w:t>
      </w:r>
      <w:r>
        <w:rPr>
          <w:sz w:val="24"/>
        </w:rPr>
        <w:t>naming</w:t>
      </w:r>
      <w:r>
        <w:rPr>
          <w:spacing w:val="1"/>
          <w:sz w:val="24"/>
        </w:rPr>
        <w:t xml:space="preserve"> </w:t>
      </w:r>
      <w:r>
        <w:rPr>
          <w:spacing w:val="-1"/>
          <w:sz w:val="24"/>
        </w:rPr>
        <w:t>cannot</w:t>
      </w:r>
      <w:r>
        <w:rPr>
          <w:spacing w:val="13"/>
          <w:sz w:val="24"/>
        </w:rPr>
        <w:t xml:space="preserve"> </w:t>
      </w:r>
      <w:r>
        <w:rPr>
          <w:spacing w:val="-1"/>
          <w:sz w:val="24"/>
        </w:rPr>
        <w:t>easily</w:t>
      </w:r>
      <w:r>
        <w:rPr>
          <w:spacing w:val="-2"/>
          <w:sz w:val="24"/>
        </w:rPr>
        <w:t xml:space="preserve"> </w:t>
      </w:r>
      <w:r>
        <w:rPr>
          <w:spacing w:val="-1"/>
          <w:sz w:val="24"/>
        </w:rPr>
        <w:t>be</w:t>
      </w:r>
      <w:r>
        <w:rPr>
          <w:spacing w:val="1"/>
          <w:sz w:val="24"/>
        </w:rPr>
        <w:t xml:space="preserve"> </w:t>
      </w:r>
      <w:r>
        <w:rPr>
          <w:spacing w:val="-1"/>
          <w:sz w:val="24"/>
        </w:rPr>
        <w:t>tied</w:t>
      </w:r>
      <w:r>
        <w:rPr>
          <w:spacing w:val="2"/>
          <w:sz w:val="24"/>
        </w:rPr>
        <w:t xml:space="preserve"> </w:t>
      </w:r>
      <w:r>
        <w:rPr>
          <w:spacing w:val="-1"/>
          <w:sz w:val="24"/>
        </w:rPr>
        <w:t>to</w:t>
      </w:r>
      <w:r>
        <w:rPr>
          <w:spacing w:val="12"/>
          <w:sz w:val="24"/>
        </w:rPr>
        <w:t xml:space="preserve"> </w:t>
      </w:r>
      <w:r>
        <w:rPr>
          <w:spacing w:val="-1"/>
          <w:sz w:val="24"/>
        </w:rPr>
        <w:t>any</w:t>
      </w:r>
      <w:r>
        <w:rPr>
          <w:spacing w:val="-17"/>
          <w:sz w:val="24"/>
        </w:rPr>
        <w:t xml:space="preserve"> </w:t>
      </w:r>
      <w:r>
        <w:rPr>
          <w:spacing w:val="-1"/>
          <w:sz w:val="24"/>
        </w:rPr>
        <w:t>static</w:t>
      </w:r>
      <w:r>
        <w:rPr>
          <w:spacing w:val="2"/>
          <w:sz w:val="24"/>
        </w:rPr>
        <w:t xml:space="preserve"> </w:t>
      </w:r>
      <w:r>
        <w:rPr>
          <w:sz w:val="24"/>
        </w:rPr>
        <w:t>geographical</w:t>
      </w:r>
      <w:r>
        <w:rPr>
          <w:spacing w:val="-15"/>
          <w:sz w:val="24"/>
        </w:rPr>
        <w:t xml:space="preserve"> </w:t>
      </w:r>
      <w:r>
        <w:rPr>
          <w:sz w:val="24"/>
        </w:rPr>
        <w:t>topology.</w:t>
      </w:r>
    </w:p>
    <w:p w:rsidR="007B043A" w:rsidRDefault="007B043A">
      <w:pPr>
        <w:pStyle w:val="BodyText"/>
        <w:spacing w:before="5"/>
        <w:rPr>
          <w:sz w:val="27"/>
        </w:rPr>
      </w:pPr>
    </w:p>
    <w:p w:rsidR="007B043A" w:rsidRDefault="006F375B">
      <w:pPr>
        <w:pStyle w:val="ListParagraph"/>
        <w:numPr>
          <w:ilvl w:val="1"/>
          <w:numId w:val="180"/>
        </w:numPr>
        <w:tabs>
          <w:tab w:val="left" w:pos="918"/>
        </w:tabs>
        <w:spacing w:line="266" w:lineRule="auto"/>
        <w:ind w:right="308"/>
        <w:rPr>
          <w:rFonts w:ascii="Symbol" w:hAnsi="Symbol"/>
          <w:sz w:val="24"/>
        </w:rPr>
      </w:pPr>
      <w:r>
        <w:rPr>
          <w:b/>
          <w:sz w:val="24"/>
        </w:rPr>
        <w:t xml:space="preserve">Synchronization </w:t>
      </w:r>
      <w:r>
        <w:rPr>
          <w:sz w:val="24"/>
        </w:rPr>
        <w:t>Mechanisms for synchronization or coordination among the</w:t>
      </w:r>
      <w:r>
        <w:rPr>
          <w:spacing w:val="1"/>
          <w:sz w:val="24"/>
        </w:rPr>
        <w:t xml:space="preserve"> </w:t>
      </w:r>
      <w:r>
        <w:rPr>
          <w:sz w:val="24"/>
        </w:rPr>
        <w:t>processes</w:t>
      </w:r>
      <w:r>
        <w:rPr>
          <w:spacing w:val="1"/>
          <w:sz w:val="24"/>
        </w:rPr>
        <w:t xml:space="preserve"> </w:t>
      </w:r>
      <w:r>
        <w:rPr>
          <w:sz w:val="24"/>
        </w:rPr>
        <w:t>are</w:t>
      </w:r>
      <w:r>
        <w:rPr>
          <w:spacing w:val="1"/>
          <w:sz w:val="24"/>
        </w:rPr>
        <w:t xml:space="preserve"> </w:t>
      </w:r>
      <w:r>
        <w:rPr>
          <w:sz w:val="24"/>
        </w:rPr>
        <w:t>essential.</w:t>
      </w:r>
      <w:r>
        <w:rPr>
          <w:spacing w:val="1"/>
          <w:sz w:val="24"/>
        </w:rPr>
        <w:t xml:space="preserve"> </w:t>
      </w:r>
      <w:r>
        <w:rPr>
          <w:sz w:val="24"/>
        </w:rPr>
        <w:t>Mutual</w:t>
      </w:r>
      <w:r>
        <w:rPr>
          <w:spacing w:val="1"/>
          <w:sz w:val="24"/>
        </w:rPr>
        <w:t xml:space="preserve"> </w:t>
      </w:r>
      <w:r>
        <w:rPr>
          <w:sz w:val="24"/>
        </w:rPr>
        <w:t>exclusion</w:t>
      </w:r>
      <w:r>
        <w:rPr>
          <w:spacing w:val="1"/>
          <w:sz w:val="24"/>
        </w:rPr>
        <w:t xml:space="preserve"> </w:t>
      </w:r>
      <w:r>
        <w:rPr>
          <w:sz w:val="24"/>
        </w:rPr>
        <w:t>is</w:t>
      </w:r>
      <w:r>
        <w:rPr>
          <w:spacing w:val="1"/>
          <w:sz w:val="24"/>
        </w:rPr>
        <w:t xml:space="preserve"> </w:t>
      </w:r>
      <w:r>
        <w:rPr>
          <w:sz w:val="24"/>
        </w:rPr>
        <w:t>the</w:t>
      </w:r>
      <w:r>
        <w:rPr>
          <w:spacing w:val="1"/>
          <w:sz w:val="24"/>
        </w:rPr>
        <w:t xml:space="preserve"> </w:t>
      </w:r>
      <w:r>
        <w:rPr>
          <w:sz w:val="24"/>
        </w:rPr>
        <w:t>classical</w:t>
      </w:r>
      <w:r>
        <w:rPr>
          <w:spacing w:val="1"/>
          <w:sz w:val="24"/>
        </w:rPr>
        <w:t xml:space="preserve"> </w:t>
      </w:r>
      <w:r>
        <w:rPr>
          <w:sz w:val="24"/>
        </w:rPr>
        <w:t>example</w:t>
      </w:r>
      <w:r>
        <w:rPr>
          <w:spacing w:val="1"/>
          <w:sz w:val="24"/>
        </w:rPr>
        <w:t xml:space="preserve"> </w:t>
      </w:r>
      <w:r>
        <w:rPr>
          <w:sz w:val="24"/>
        </w:rPr>
        <w:t>of</w:t>
      </w:r>
      <w:r>
        <w:rPr>
          <w:spacing w:val="1"/>
          <w:sz w:val="24"/>
        </w:rPr>
        <w:t xml:space="preserve"> </w:t>
      </w:r>
      <w:r>
        <w:rPr>
          <w:sz w:val="24"/>
        </w:rPr>
        <w:t>synchronization.</w:t>
      </w:r>
    </w:p>
    <w:p w:rsidR="007B043A" w:rsidRDefault="006F375B">
      <w:pPr>
        <w:pStyle w:val="ListParagraph"/>
        <w:numPr>
          <w:ilvl w:val="1"/>
          <w:numId w:val="180"/>
        </w:numPr>
        <w:tabs>
          <w:tab w:val="left" w:pos="980"/>
        </w:tabs>
        <w:spacing w:before="2" w:line="266" w:lineRule="auto"/>
        <w:ind w:right="336"/>
        <w:rPr>
          <w:rFonts w:ascii="Symbol" w:hAnsi="Symbol"/>
          <w:sz w:val="24"/>
        </w:rPr>
      </w:pPr>
      <w:r>
        <w:tab/>
      </w:r>
      <w:r>
        <w:rPr>
          <w:sz w:val="24"/>
        </w:rPr>
        <w:t>Synchronizing</w:t>
      </w:r>
      <w:r>
        <w:rPr>
          <w:spacing w:val="1"/>
          <w:sz w:val="24"/>
        </w:rPr>
        <w:t xml:space="preserve"> </w:t>
      </w:r>
      <w:r>
        <w:rPr>
          <w:sz w:val="24"/>
        </w:rPr>
        <w:t xml:space="preserve">physical </w:t>
      </w:r>
      <w:proofErr w:type="gramStart"/>
      <w:r>
        <w:rPr>
          <w:sz w:val="24"/>
        </w:rPr>
        <w:t>clocks,</w:t>
      </w:r>
      <w:proofErr w:type="gramEnd"/>
      <w:r>
        <w:rPr>
          <w:spacing w:val="1"/>
          <w:sz w:val="24"/>
        </w:rPr>
        <w:t xml:space="preserve"> </w:t>
      </w:r>
      <w:r>
        <w:rPr>
          <w:sz w:val="24"/>
        </w:rPr>
        <w:t>and</w:t>
      </w:r>
      <w:r>
        <w:rPr>
          <w:spacing w:val="1"/>
          <w:sz w:val="24"/>
        </w:rPr>
        <w:t xml:space="preserve"> </w:t>
      </w:r>
      <w:r>
        <w:rPr>
          <w:sz w:val="24"/>
        </w:rPr>
        <w:t>devising</w:t>
      </w:r>
      <w:r>
        <w:rPr>
          <w:spacing w:val="1"/>
          <w:sz w:val="24"/>
        </w:rPr>
        <w:t xml:space="preserve"> </w:t>
      </w:r>
      <w:r>
        <w:rPr>
          <w:sz w:val="24"/>
        </w:rPr>
        <w:t>logical clocks that</w:t>
      </w:r>
      <w:r>
        <w:rPr>
          <w:spacing w:val="1"/>
          <w:sz w:val="24"/>
        </w:rPr>
        <w:t xml:space="preserve"> </w:t>
      </w:r>
      <w:r>
        <w:rPr>
          <w:sz w:val="24"/>
        </w:rPr>
        <w:t>capture the</w:t>
      </w:r>
      <w:r>
        <w:rPr>
          <w:spacing w:val="1"/>
          <w:sz w:val="24"/>
        </w:rPr>
        <w:t xml:space="preserve"> </w:t>
      </w:r>
      <w:r>
        <w:rPr>
          <w:sz w:val="24"/>
        </w:rPr>
        <w:t>essence of the passage of time, as well as global state recording algorithms, all</w:t>
      </w:r>
      <w:r>
        <w:rPr>
          <w:spacing w:val="1"/>
          <w:sz w:val="24"/>
        </w:rPr>
        <w:t xml:space="preserve"> </w:t>
      </w:r>
      <w:r>
        <w:rPr>
          <w:sz w:val="24"/>
        </w:rPr>
        <w:t>require</w:t>
      </w:r>
      <w:r>
        <w:rPr>
          <w:spacing w:val="-4"/>
          <w:sz w:val="24"/>
        </w:rPr>
        <w:t xml:space="preserve"> </w:t>
      </w:r>
      <w:r>
        <w:rPr>
          <w:sz w:val="24"/>
        </w:rPr>
        <w:t>different</w:t>
      </w:r>
      <w:r>
        <w:rPr>
          <w:spacing w:val="18"/>
          <w:sz w:val="24"/>
        </w:rPr>
        <w:t xml:space="preserve"> </w:t>
      </w:r>
      <w:r>
        <w:rPr>
          <w:sz w:val="24"/>
        </w:rPr>
        <w:t>forms of</w:t>
      </w:r>
      <w:r>
        <w:rPr>
          <w:spacing w:val="-11"/>
          <w:sz w:val="24"/>
        </w:rPr>
        <w:t xml:space="preserve"> </w:t>
      </w:r>
      <w:r>
        <w:rPr>
          <w:sz w:val="24"/>
        </w:rPr>
        <w:t>synchronization.</w:t>
      </w:r>
    </w:p>
    <w:p w:rsidR="007B043A" w:rsidRDefault="006F375B">
      <w:pPr>
        <w:pStyle w:val="ListParagraph"/>
        <w:numPr>
          <w:ilvl w:val="1"/>
          <w:numId w:val="180"/>
        </w:numPr>
        <w:tabs>
          <w:tab w:val="left" w:pos="918"/>
        </w:tabs>
        <w:spacing w:line="266" w:lineRule="auto"/>
        <w:ind w:right="345"/>
        <w:rPr>
          <w:rFonts w:ascii="Symbol" w:hAnsi="Symbol"/>
          <w:sz w:val="24"/>
        </w:rPr>
      </w:pPr>
      <w:r>
        <w:rPr>
          <w:b/>
          <w:sz w:val="24"/>
        </w:rPr>
        <w:t xml:space="preserve">Data storage and access </w:t>
      </w:r>
      <w:r>
        <w:rPr>
          <w:sz w:val="24"/>
        </w:rPr>
        <w:t xml:space="preserve">Schemes for data </w:t>
      </w:r>
      <w:proofErr w:type="gramStart"/>
      <w:r>
        <w:rPr>
          <w:sz w:val="24"/>
        </w:rPr>
        <w:t>storage,</w:t>
      </w:r>
      <w:proofErr w:type="gramEnd"/>
      <w:r>
        <w:rPr>
          <w:sz w:val="24"/>
        </w:rPr>
        <w:t xml:space="preserve"> and implicitly for accessing</w:t>
      </w:r>
      <w:r>
        <w:rPr>
          <w:spacing w:val="1"/>
          <w:sz w:val="24"/>
        </w:rPr>
        <w:t xml:space="preserve"> </w:t>
      </w:r>
      <w:r>
        <w:rPr>
          <w:sz w:val="24"/>
        </w:rPr>
        <w:t>the data in a fast and scalable manner across the network are important for</w:t>
      </w:r>
      <w:r>
        <w:rPr>
          <w:spacing w:val="1"/>
          <w:sz w:val="24"/>
        </w:rPr>
        <w:t xml:space="preserve"> </w:t>
      </w:r>
      <w:r>
        <w:rPr>
          <w:sz w:val="24"/>
        </w:rPr>
        <w:t>efficiency. Traditional issues such as file system design have to be reconsidered</w:t>
      </w:r>
      <w:r>
        <w:rPr>
          <w:spacing w:val="1"/>
          <w:sz w:val="24"/>
        </w:rPr>
        <w:t xml:space="preserve"> </w:t>
      </w:r>
      <w:r>
        <w:rPr>
          <w:sz w:val="24"/>
        </w:rPr>
        <w:t>in</w:t>
      </w:r>
      <w:r>
        <w:rPr>
          <w:spacing w:val="11"/>
          <w:sz w:val="24"/>
        </w:rPr>
        <w:t xml:space="preserve"> </w:t>
      </w:r>
      <w:r>
        <w:rPr>
          <w:sz w:val="24"/>
        </w:rPr>
        <w:t>the</w:t>
      </w:r>
      <w:r>
        <w:rPr>
          <w:spacing w:val="11"/>
          <w:sz w:val="24"/>
        </w:rPr>
        <w:t xml:space="preserve"> </w:t>
      </w:r>
      <w:r>
        <w:rPr>
          <w:sz w:val="24"/>
        </w:rPr>
        <w:t>setting</w:t>
      </w:r>
      <w:r>
        <w:rPr>
          <w:spacing w:val="11"/>
          <w:sz w:val="24"/>
        </w:rPr>
        <w:t xml:space="preserve"> </w:t>
      </w:r>
      <w:r>
        <w:rPr>
          <w:sz w:val="24"/>
        </w:rPr>
        <w:t>of</w:t>
      </w:r>
      <w:r>
        <w:rPr>
          <w:spacing w:val="-1"/>
          <w:sz w:val="24"/>
        </w:rPr>
        <w:t xml:space="preserve"> </w:t>
      </w:r>
      <w:r>
        <w:rPr>
          <w:sz w:val="24"/>
        </w:rPr>
        <w:t>a</w:t>
      </w:r>
      <w:r>
        <w:rPr>
          <w:spacing w:val="11"/>
          <w:sz w:val="24"/>
        </w:rPr>
        <w:t xml:space="preserve"> </w:t>
      </w:r>
      <w:r>
        <w:rPr>
          <w:sz w:val="24"/>
        </w:rPr>
        <w:t>distributed</w:t>
      </w:r>
      <w:r>
        <w:rPr>
          <w:spacing w:val="17"/>
          <w:sz w:val="24"/>
        </w:rPr>
        <w:t xml:space="preserve"> </w:t>
      </w:r>
      <w:r>
        <w:rPr>
          <w:sz w:val="24"/>
        </w:rPr>
        <w:t>system.</w:t>
      </w:r>
    </w:p>
    <w:p w:rsidR="007B043A" w:rsidRDefault="006F375B">
      <w:pPr>
        <w:pStyle w:val="ListParagraph"/>
        <w:numPr>
          <w:ilvl w:val="1"/>
          <w:numId w:val="180"/>
        </w:numPr>
        <w:tabs>
          <w:tab w:val="left" w:pos="918"/>
        </w:tabs>
        <w:spacing w:line="261" w:lineRule="auto"/>
        <w:ind w:right="343"/>
        <w:rPr>
          <w:rFonts w:ascii="Symbol" w:hAnsi="Symbol"/>
          <w:sz w:val="24"/>
        </w:rPr>
      </w:pPr>
      <w:r>
        <w:rPr>
          <w:b/>
          <w:sz w:val="24"/>
        </w:rPr>
        <w:t xml:space="preserve">Consistency and replication </w:t>
      </w:r>
      <w:r>
        <w:rPr>
          <w:sz w:val="24"/>
        </w:rPr>
        <w:t>To avoid bottlenecks, to provi</w:t>
      </w:r>
      <w:r>
        <w:rPr>
          <w:sz w:val="24"/>
        </w:rPr>
        <w:t>de fast access to</w:t>
      </w:r>
      <w:r>
        <w:rPr>
          <w:spacing w:val="1"/>
          <w:sz w:val="24"/>
        </w:rPr>
        <w:t xml:space="preserve"> </w:t>
      </w:r>
      <w:r>
        <w:rPr>
          <w:spacing w:val="-1"/>
          <w:sz w:val="24"/>
        </w:rPr>
        <w:t>data,</w:t>
      </w:r>
      <w:r>
        <w:rPr>
          <w:sz w:val="24"/>
        </w:rPr>
        <w:t xml:space="preserve"> </w:t>
      </w:r>
      <w:r>
        <w:rPr>
          <w:spacing w:val="-1"/>
          <w:sz w:val="24"/>
        </w:rPr>
        <w:t>and</w:t>
      </w:r>
      <w:r>
        <w:rPr>
          <w:spacing w:val="-8"/>
          <w:sz w:val="24"/>
        </w:rPr>
        <w:t xml:space="preserve"> </w:t>
      </w:r>
      <w:r>
        <w:rPr>
          <w:spacing w:val="-1"/>
          <w:sz w:val="24"/>
        </w:rPr>
        <w:t>to</w:t>
      </w:r>
      <w:r>
        <w:rPr>
          <w:spacing w:val="7"/>
          <w:sz w:val="24"/>
        </w:rPr>
        <w:t xml:space="preserve"> </w:t>
      </w:r>
      <w:r>
        <w:rPr>
          <w:spacing w:val="-1"/>
          <w:sz w:val="24"/>
        </w:rPr>
        <w:t>provide</w:t>
      </w:r>
      <w:r>
        <w:rPr>
          <w:spacing w:val="1"/>
          <w:sz w:val="24"/>
        </w:rPr>
        <w:t xml:space="preserve"> </w:t>
      </w:r>
      <w:r>
        <w:rPr>
          <w:spacing w:val="-1"/>
          <w:sz w:val="24"/>
        </w:rPr>
        <w:t>scalability,</w:t>
      </w:r>
      <w:r>
        <w:rPr>
          <w:spacing w:val="6"/>
          <w:sz w:val="24"/>
        </w:rPr>
        <w:t xml:space="preserve"> </w:t>
      </w:r>
      <w:r>
        <w:rPr>
          <w:spacing w:val="-1"/>
          <w:sz w:val="24"/>
        </w:rPr>
        <w:t xml:space="preserve">replication </w:t>
      </w:r>
      <w:r>
        <w:rPr>
          <w:sz w:val="24"/>
        </w:rPr>
        <w:t>of</w:t>
      </w:r>
      <w:r>
        <w:rPr>
          <w:spacing w:val="-16"/>
          <w:sz w:val="24"/>
        </w:rPr>
        <w:t xml:space="preserve"> </w:t>
      </w:r>
      <w:r>
        <w:rPr>
          <w:sz w:val="24"/>
        </w:rPr>
        <w:t>data</w:t>
      </w:r>
      <w:r>
        <w:rPr>
          <w:spacing w:val="-8"/>
          <w:sz w:val="24"/>
        </w:rPr>
        <w:t xml:space="preserve"> </w:t>
      </w:r>
      <w:r>
        <w:rPr>
          <w:sz w:val="24"/>
        </w:rPr>
        <w:t>objects</w:t>
      </w:r>
      <w:r>
        <w:rPr>
          <w:spacing w:val="6"/>
          <w:sz w:val="24"/>
        </w:rPr>
        <w:t xml:space="preserve"> </w:t>
      </w:r>
      <w:r>
        <w:rPr>
          <w:sz w:val="24"/>
        </w:rPr>
        <w:t>is</w:t>
      </w:r>
      <w:r>
        <w:rPr>
          <w:spacing w:val="5"/>
          <w:sz w:val="24"/>
        </w:rPr>
        <w:t xml:space="preserve"> </w:t>
      </w:r>
      <w:r>
        <w:rPr>
          <w:sz w:val="24"/>
        </w:rPr>
        <w:t>highly</w:t>
      </w:r>
      <w:r>
        <w:rPr>
          <w:spacing w:val="-11"/>
          <w:sz w:val="24"/>
        </w:rPr>
        <w:t xml:space="preserve"> </w:t>
      </w:r>
      <w:r>
        <w:rPr>
          <w:sz w:val="24"/>
        </w:rPr>
        <w:t>desirable.</w:t>
      </w:r>
    </w:p>
    <w:p w:rsidR="007B043A" w:rsidRDefault="006F375B">
      <w:pPr>
        <w:pStyle w:val="ListParagraph"/>
        <w:numPr>
          <w:ilvl w:val="1"/>
          <w:numId w:val="180"/>
        </w:numPr>
        <w:tabs>
          <w:tab w:val="left" w:pos="918"/>
        </w:tabs>
        <w:spacing w:before="3" w:line="261" w:lineRule="auto"/>
        <w:ind w:right="330"/>
        <w:rPr>
          <w:rFonts w:ascii="Symbol" w:hAnsi="Symbol"/>
          <w:sz w:val="24"/>
        </w:rPr>
      </w:pPr>
      <w:r>
        <w:rPr>
          <w:sz w:val="24"/>
        </w:rPr>
        <w:t>This leads to</w:t>
      </w:r>
      <w:r>
        <w:rPr>
          <w:spacing w:val="1"/>
          <w:sz w:val="24"/>
        </w:rPr>
        <w:t xml:space="preserve"> </w:t>
      </w:r>
      <w:r>
        <w:rPr>
          <w:sz w:val="24"/>
        </w:rPr>
        <w:t>issues of managing the replicas, and</w:t>
      </w:r>
      <w:r>
        <w:rPr>
          <w:spacing w:val="1"/>
          <w:sz w:val="24"/>
        </w:rPr>
        <w:t xml:space="preserve"> </w:t>
      </w:r>
      <w:r>
        <w:rPr>
          <w:sz w:val="24"/>
        </w:rPr>
        <w:t>dealing with consistency</w:t>
      </w:r>
      <w:r>
        <w:rPr>
          <w:spacing w:val="1"/>
          <w:sz w:val="24"/>
        </w:rPr>
        <w:t xml:space="preserve"> </w:t>
      </w:r>
      <w:r>
        <w:rPr>
          <w:sz w:val="24"/>
        </w:rPr>
        <w:t>among</w:t>
      </w:r>
      <w:r>
        <w:rPr>
          <w:spacing w:val="-3"/>
          <w:sz w:val="24"/>
        </w:rPr>
        <w:t xml:space="preserve"> </w:t>
      </w:r>
      <w:r>
        <w:rPr>
          <w:sz w:val="24"/>
        </w:rPr>
        <w:t>the</w:t>
      </w:r>
      <w:r>
        <w:rPr>
          <w:spacing w:val="2"/>
          <w:sz w:val="24"/>
        </w:rPr>
        <w:t xml:space="preserve"> </w:t>
      </w:r>
      <w:r>
        <w:rPr>
          <w:sz w:val="24"/>
        </w:rPr>
        <w:t>replicas/caches</w:t>
      </w:r>
      <w:r>
        <w:rPr>
          <w:spacing w:val="10"/>
          <w:sz w:val="24"/>
        </w:rPr>
        <w:t xml:space="preserve"> </w:t>
      </w:r>
      <w:r>
        <w:rPr>
          <w:sz w:val="24"/>
        </w:rPr>
        <w:t>in</w:t>
      </w:r>
      <w:r>
        <w:rPr>
          <w:spacing w:val="-9"/>
          <w:sz w:val="24"/>
        </w:rPr>
        <w:t xml:space="preserve"> </w:t>
      </w:r>
      <w:r>
        <w:rPr>
          <w:sz w:val="24"/>
        </w:rPr>
        <w:t>a</w:t>
      </w:r>
      <w:r>
        <w:rPr>
          <w:spacing w:val="1"/>
          <w:sz w:val="24"/>
        </w:rPr>
        <w:t xml:space="preserve"> </w:t>
      </w:r>
      <w:r>
        <w:rPr>
          <w:sz w:val="24"/>
        </w:rPr>
        <w:t>distributed</w:t>
      </w:r>
      <w:r>
        <w:rPr>
          <w:spacing w:val="3"/>
          <w:sz w:val="24"/>
        </w:rPr>
        <w:t xml:space="preserve"> </w:t>
      </w:r>
      <w:r>
        <w:rPr>
          <w:sz w:val="24"/>
        </w:rPr>
        <w:t>setting.</w:t>
      </w:r>
    </w:p>
    <w:p w:rsidR="007B043A" w:rsidRDefault="006F375B">
      <w:pPr>
        <w:pStyle w:val="ListParagraph"/>
        <w:numPr>
          <w:ilvl w:val="1"/>
          <w:numId w:val="180"/>
        </w:numPr>
        <w:tabs>
          <w:tab w:val="left" w:pos="918"/>
        </w:tabs>
        <w:spacing w:before="8" w:line="261" w:lineRule="auto"/>
        <w:ind w:right="363"/>
        <w:rPr>
          <w:rFonts w:ascii="Symbol" w:hAnsi="Symbol"/>
          <w:sz w:val="24"/>
        </w:rPr>
      </w:pPr>
      <w:r>
        <w:rPr>
          <w:sz w:val="24"/>
        </w:rPr>
        <w:t>A simple example issue is deciding the level of granularity (i.e., size) of data</w:t>
      </w:r>
      <w:r>
        <w:rPr>
          <w:spacing w:val="1"/>
          <w:sz w:val="24"/>
        </w:rPr>
        <w:t xml:space="preserve"> </w:t>
      </w:r>
      <w:r>
        <w:rPr>
          <w:sz w:val="24"/>
        </w:rPr>
        <w:t>access.</w:t>
      </w:r>
    </w:p>
    <w:p w:rsidR="007B043A" w:rsidRDefault="006F375B">
      <w:pPr>
        <w:pStyle w:val="ListParagraph"/>
        <w:numPr>
          <w:ilvl w:val="1"/>
          <w:numId w:val="180"/>
        </w:numPr>
        <w:tabs>
          <w:tab w:val="left" w:pos="918"/>
        </w:tabs>
        <w:spacing w:before="13" w:line="266" w:lineRule="auto"/>
        <w:ind w:right="329"/>
        <w:rPr>
          <w:rFonts w:ascii="Symbol" w:hAnsi="Symbol"/>
          <w:sz w:val="24"/>
        </w:rPr>
      </w:pPr>
      <w:r>
        <w:rPr>
          <w:b/>
          <w:sz w:val="24"/>
        </w:rPr>
        <w:t>Fault</w:t>
      </w:r>
      <w:r>
        <w:rPr>
          <w:b/>
          <w:spacing w:val="1"/>
          <w:sz w:val="24"/>
        </w:rPr>
        <w:t xml:space="preserve"> </w:t>
      </w:r>
      <w:r>
        <w:rPr>
          <w:b/>
          <w:sz w:val="24"/>
        </w:rPr>
        <w:t>tolerance</w:t>
      </w:r>
      <w:r>
        <w:rPr>
          <w:b/>
          <w:spacing w:val="1"/>
          <w:sz w:val="24"/>
        </w:rPr>
        <w:t xml:space="preserve"> </w:t>
      </w:r>
      <w:r>
        <w:rPr>
          <w:sz w:val="24"/>
        </w:rPr>
        <w:t>Fault</w:t>
      </w:r>
      <w:r>
        <w:rPr>
          <w:spacing w:val="1"/>
          <w:sz w:val="24"/>
        </w:rPr>
        <w:t xml:space="preserve"> </w:t>
      </w:r>
      <w:r>
        <w:rPr>
          <w:sz w:val="24"/>
        </w:rPr>
        <w:t>tolerance</w:t>
      </w:r>
      <w:r>
        <w:rPr>
          <w:spacing w:val="1"/>
          <w:sz w:val="24"/>
        </w:rPr>
        <w:t xml:space="preserve"> </w:t>
      </w:r>
      <w:r>
        <w:rPr>
          <w:sz w:val="24"/>
        </w:rPr>
        <w:t>requires</w:t>
      </w:r>
      <w:r>
        <w:rPr>
          <w:spacing w:val="1"/>
          <w:sz w:val="24"/>
        </w:rPr>
        <w:t xml:space="preserve"> </w:t>
      </w:r>
      <w:r>
        <w:rPr>
          <w:sz w:val="24"/>
        </w:rPr>
        <w:t>maintaining</w:t>
      </w:r>
      <w:r>
        <w:rPr>
          <w:spacing w:val="1"/>
          <w:sz w:val="24"/>
        </w:rPr>
        <w:t xml:space="preserve"> </w:t>
      </w:r>
      <w:r>
        <w:rPr>
          <w:sz w:val="24"/>
        </w:rPr>
        <w:t>correct</w:t>
      </w:r>
      <w:r>
        <w:rPr>
          <w:spacing w:val="1"/>
          <w:sz w:val="24"/>
        </w:rPr>
        <w:t xml:space="preserve"> </w:t>
      </w:r>
      <w:r>
        <w:rPr>
          <w:sz w:val="24"/>
        </w:rPr>
        <w:t>and</w:t>
      </w:r>
      <w:r>
        <w:rPr>
          <w:spacing w:val="1"/>
          <w:sz w:val="24"/>
        </w:rPr>
        <w:t xml:space="preserve"> </w:t>
      </w:r>
      <w:r>
        <w:rPr>
          <w:sz w:val="24"/>
        </w:rPr>
        <w:t>efficient</w:t>
      </w:r>
      <w:r>
        <w:rPr>
          <w:spacing w:val="1"/>
          <w:sz w:val="24"/>
        </w:rPr>
        <w:t xml:space="preserve"> </w:t>
      </w:r>
      <w:r>
        <w:rPr>
          <w:sz w:val="24"/>
        </w:rPr>
        <w:t>operation</w:t>
      </w:r>
      <w:r>
        <w:rPr>
          <w:spacing w:val="1"/>
          <w:sz w:val="24"/>
        </w:rPr>
        <w:t xml:space="preserve"> </w:t>
      </w:r>
      <w:r>
        <w:rPr>
          <w:sz w:val="24"/>
        </w:rPr>
        <w:t>in</w:t>
      </w:r>
      <w:r>
        <w:rPr>
          <w:spacing w:val="1"/>
          <w:sz w:val="24"/>
        </w:rPr>
        <w:t xml:space="preserve"> </w:t>
      </w:r>
      <w:r>
        <w:rPr>
          <w:sz w:val="24"/>
        </w:rPr>
        <w:t>spite</w:t>
      </w:r>
      <w:r>
        <w:rPr>
          <w:spacing w:val="1"/>
          <w:sz w:val="24"/>
        </w:rPr>
        <w:t xml:space="preserve"> </w:t>
      </w:r>
      <w:r>
        <w:rPr>
          <w:sz w:val="24"/>
        </w:rPr>
        <w:t>of</w:t>
      </w:r>
      <w:r>
        <w:rPr>
          <w:spacing w:val="1"/>
          <w:sz w:val="24"/>
        </w:rPr>
        <w:t xml:space="preserve"> </w:t>
      </w:r>
      <w:r>
        <w:rPr>
          <w:sz w:val="24"/>
        </w:rPr>
        <w:t>any</w:t>
      </w:r>
      <w:r>
        <w:rPr>
          <w:spacing w:val="1"/>
          <w:sz w:val="24"/>
        </w:rPr>
        <w:t xml:space="preserve"> </w:t>
      </w:r>
      <w:r>
        <w:rPr>
          <w:sz w:val="24"/>
        </w:rPr>
        <w:t>failures</w:t>
      </w:r>
      <w:r>
        <w:rPr>
          <w:spacing w:val="1"/>
          <w:sz w:val="24"/>
        </w:rPr>
        <w:t xml:space="preserve"> </w:t>
      </w:r>
      <w:r>
        <w:rPr>
          <w:sz w:val="24"/>
        </w:rPr>
        <w:t>of</w:t>
      </w:r>
      <w:r>
        <w:rPr>
          <w:spacing w:val="1"/>
          <w:sz w:val="24"/>
        </w:rPr>
        <w:t xml:space="preserve"> </w:t>
      </w:r>
      <w:r>
        <w:rPr>
          <w:sz w:val="24"/>
        </w:rPr>
        <w:t>links,</w:t>
      </w:r>
      <w:r>
        <w:rPr>
          <w:spacing w:val="1"/>
          <w:sz w:val="24"/>
        </w:rPr>
        <w:t xml:space="preserve"> </w:t>
      </w:r>
      <w:r>
        <w:rPr>
          <w:sz w:val="24"/>
        </w:rPr>
        <w:t>nodes,</w:t>
      </w:r>
      <w:r>
        <w:rPr>
          <w:spacing w:val="1"/>
          <w:sz w:val="24"/>
        </w:rPr>
        <w:t xml:space="preserve"> </w:t>
      </w:r>
      <w:r>
        <w:rPr>
          <w:sz w:val="24"/>
        </w:rPr>
        <w:t>and</w:t>
      </w:r>
      <w:r>
        <w:rPr>
          <w:spacing w:val="1"/>
          <w:sz w:val="24"/>
        </w:rPr>
        <w:t xml:space="preserve"> </w:t>
      </w:r>
      <w:r>
        <w:rPr>
          <w:sz w:val="24"/>
        </w:rPr>
        <w:t>processes.</w:t>
      </w:r>
      <w:r>
        <w:rPr>
          <w:spacing w:val="1"/>
          <w:sz w:val="24"/>
        </w:rPr>
        <w:t xml:space="preserve"> </w:t>
      </w:r>
      <w:r>
        <w:rPr>
          <w:sz w:val="24"/>
        </w:rPr>
        <w:t>Process</w:t>
      </w:r>
      <w:r>
        <w:rPr>
          <w:spacing w:val="1"/>
          <w:sz w:val="24"/>
        </w:rPr>
        <w:t xml:space="preserve"> </w:t>
      </w:r>
      <w:r>
        <w:rPr>
          <w:sz w:val="24"/>
        </w:rPr>
        <w:t>resilience,</w:t>
      </w:r>
      <w:r>
        <w:rPr>
          <w:spacing w:val="1"/>
          <w:sz w:val="24"/>
        </w:rPr>
        <w:t xml:space="preserve"> </w:t>
      </w:r>
      <w:r>
        <w:rPr>
          <w:sz w:val="24"/>
        </w:rPr>
        <w:t>reliable</w:t>
      </w:r>
      <w:r>
        <w:rPr>
          <w:spacing w:val="1"/>
          <w:sz w:val="24"/>
        </w:rPr>
        <w:t xml:space="preserve"> </w:t>
      </w:r>
      <w:r>
        <w:rPr>
          <w:sz w:val="24"/>
        </w:rPr>
        <w:t>communication,</w:t>
      </w:r>
      <w:r>
        <w:rPr>
          <w:spacing w:val="1"/>
          <w:sz w:val="24"/>
        </w:rPr>
        <w:t xml:space="preserve"> </w:t>
      </w:r>
      <w:r>
        <w:rPr>
          <w:sz w:val="24"/>
        </w:rPr>
        <w:t>distributed</w:t>
      </w:r>
      <w:r>
        <w:rPr>
          <w:spacing w:val="1"/>
          <w:sz w:val="24"/>
        </w:rPr>
        <w:t xml:space="preserve"> </w:t>
      </w:r>
      <w:r>
        <w:rPr>
          <w:sz w:val="24"/>
        </w:rPr>
        <w:t>commit,</w:t>
      </w:r>
      <w:r>
        <w:rPr>
          <w:spacing w:val="1"/>
          <w:sz w:val="24"/>
        </w:rPr>
        <w:t xml:space="preserve"> </w:t>
      </w:r>
      <w:r>
        <w:rPr>
          <w:sz w:val="24"/>
        </w:rPr>
        <w:t>checkpointing</w:t>
      </w:r>
      <w:r>
        <w:rPr>
          <w:spacing w:val="1"/>
          <w:sz w:val="24"/>
        </w:rPr>
        <w:t xml:space="preserve"> </w:t>
      </w:r>
      <w:r>
        <w:rPr>
          <w:sz w:val="24"/>
        </w:rPr>
        <w:t>and</w:t>
      </w:r>
      <w:r>
        <w:rPr>
          <w:spacing w:val="1"/>
          <w:sz w:val="24"/>
        </w:rPr>
        <w:t xml:space="preserve"> </w:t>
      </w:r>
      <w:r>
        <w:rPr>
          <w:sz w:val="24"/>
        </w:rPr>
        <w:t>recovery, agreement and consensus, failure detection, and self-stabilization are</w:t>
      </w:r>
      <w:r>
        <w:rPr>
          <w:spacing w:val="1"/>
          <w:sz w:val="24"/>
        </w:rPr>
        <w:t xml:space="preserve"> </w:t>
      </w:r>
      <w:r>
        <w:rPr>
          <w:sz w:val="24"/>
        </w:rPr>
        <w:t>some</w:t>
      </w:r>
      <w:r>
        <w:rPr>
          <w:spacing w:val="10"/>
          <w:sz w:val="24"/>
        </w:rPr>
        <w:t xml:space="preserve"> </w:t>
      </w:r>
      <w:r>
        <w:rPr>
          <w:sz w:val="24"/>
        </w:rPr>
        <w:t>of</w:t>
      </w:r>
      <w:r>
        <w:rPr>
          <w:spacing w:val="-1"/>
          <w:sz w:val="24"/>
        </w:rPr>
        <w:t xml:space="preserve"> </w:t>
      </w:r>
      <w:r>
        <w:rPr>
          <w:sz w:val="24"/>
        </w:rPr>
        <w:t>the</w:t>
      </w:r>
      <w:r>
        <w:rPr>
          <w:spacing w:val="15"/>
          <w:sz w:val="24"/>
        </w:rPr>
        <w:t xml:space="preserve"> </w:t>
      </w:r>
      <w:r>
        <w:rPr>
          <w:sz w:val="24"/>
        </w:rPr>
        <w:t>mechanisms</w:t>
      </w:r>
      <w:r>
        <w:rPr>
          <w:spacing w:val="10"/>
          <w:sz w:val="24"/>
        </w:rPr>
        <w:t xml:space="preserve"> </w:t>
      </w:r>
      <w:r>
        <w:rPr>
          <w:sz w:val="24"/>
        </w:rPr>
        <w:t>to</w:t>
      </w:r>
      <w:r>
        <w:rPr>
          <w:spacing w:val="21"/>
          <w:sz w:val="24"/>
        </w:rPr>
        <w:t xml:space="preserve"> </w:t>
      </w:r>
      <w:r>
        <w:rPr>
          <w:sz w:val="24"/>
        </w:rPr>
        <w:t>provide</w:t>
      </w:r>
      <w:r>
        <w:rPr>
          <w:spacing w:val="20"/>
          <w:sz w:val="24"/>
        </w:rPr>
        <w:t xml:space="preserve"> </w:t>
      </w:r>
      <w:r>
        <w:rPr>
          <w:sz w:val="24"/>
        </w:rPr>
        <w:t>fault-tolerance.</w:t>
      </w:r>
    </w:p>
    <w:p w:rsidR="007B043A" w:rsidRDefault="006F375B">
      <w:pPr>
        <w:pStyle w:val="ListParagraph"/>
        <w:numPr>
          <w:ilvl w:val="1"/>
          <w:numId w:val="180"/>
        </w:numPr>
        <w:tabs>
          <w:tab w:val="left" w:pos="918"/>
        </w:tabs>
        <w:spacing w:line="266" w:lineRule="auto"/>
        <w:ind w:right="346"/>
        <w:rPr>
          <w:rFonts w:ascii="Symbol" w:hAnsi="Symbol"/>
          <w:sz w:val="24"/>
        </w:rPr>
      </w:pPr>
      <w:r>
        <w:rPr>
          <w:b/>
          <w:sz w:val="24"/>
        </w:rPr>
        <w:t xml:space="preserve">Security </w:t>
      </w:r>
      <w:r>
        <w:rPr>
          <w:sz w:val="24"/>
        </w:rPr>
        <w:t>Distributed systems security involves various aspects</w:t>
      </w:r>
      <w:r>
        <w:rPr>
          <w:sz w:val="24"/>
        </w:rPr>
        <w:t xml:space="preserve"> of cryptography,</w:t>
      </w:r>
      <w:r>
        <w:rPr>
          <w:spacing w:val="1"/>
          <w:sz w:val="24"/>
        </w:rPr>
        <w:t xml:space="preserve"> </w:t>
      </w:r>
      <w:r>
        <w:rPr>
          <w:sz w:val="24"/>
        </w:rPr>
        <w:t>secure channels, access control, key management – generation and distribution,</w:t>
      </w:r>
      <w:r>
        <w:rPr>
          <w:spacing w:val="1"/>
          <w:sz w:val="24"/>
        </w:rPr>
        <w:t xml:space="preserve"> </w:t>
      </w:r>
      <w:r>
        <w:rPr>
          <w:sz w:val="24"/>
        </w:rPr>
        <w:t>authorization,</w:t>
      </w:r>
      <w:r>
        <w:rPr>
          <w:spacing w:val="10"/>
          <w:sz w:val="24"/>
        </w:rPr>
        <w:t xml:space="preserve"> </w:t>
      </w:r>
      <w:r>
        <w:rPr>
          <w:sz w:val="24"/>
        </w:rPr>
        <w:t>and</w:t>
      </w:r>
      <w:r>
        <w:rPr>
          <w:spacing w:val="7"/>
          <w:sz w:val="24"/>
        </w:rPr>
        <w:t xml:space="preserve"> </w:t>
      </w:r>
      <w:r>
        <w:rPr>
          <w:sz w:val="24"/>
        </w:rPr>
        <w:t>secure</w:t>
      </w:r>
      <w:r>
        <w:rPr>
          <w:spacing w:val="1"/>
          <w:sz w:val="24"/>
        </w:rPr>
        <w:t xml:space="preserve"> </w:t>
      </w:r>
      <w:r>
        <w:rPr>
          <w:sz w:val="24"/>
        </w:rPr>
        <w:t>group</w:t>
      </w:r>
      <w:r>
        <w:rPr>
          <w:spacing w:val="12"/>
          <w:sz w:val="24"/>
        </w:rPr>
        <w:t xml:space="preserve"> </w:t>
      </w:r>
      <w:r>
        <w:rPr>
          <w:sz w:val="24"/>
        </w:rPr>
        <w:t>management.</w:t>
      </w:r>
    </w:p>
    <w:p w:rsidR="007B043A" w:rsidRDefault="006F375B">
      <w:pPr>
        <w:pStyle w:val="ListParagraph"/>
        <w:numPr>
          <w:ilvl w:val="1"/>
          <w:numId w:val="180"/>
        </w:numPr>
        <w:tabs>
          <w:tab w:val="left" w:pos="918"/>
        </w:tabs>
        <w:spacing w:line="266" w:lineRule="auto"/>
        <w:ind w:right="334"/>
        <w:rPr>
          <w:rFonts w:ascii="Symbol" w:hAnsi="Symbol"/>
          <w:sz w:val="24"/>
        </w:rPr>
      </w:pPr>
      <w:r>
        <w:rPr>
          <w:b/>
          <w:sz w:val="24"/>
        </w:rPr>
        <w:t xml:space="preserve">Applications Programming Interface (API) and transparency </w:t>
      </w:r>
      <w:r>
        <w:rPr>
          <w:sz w:val="24"/>
        </w:rPr>
        <w:t>The API for</w:t>
      </w:r>
      <w:r>
        <w:rPr>
          <w:spacing w:val="1"/>
          <w:sz w:val="24"/>
        </w:rPr>
        <w:t xml:space="preserve"> </w:t>
      </w:r>
      <w:r>
        <w:rPr>
          <w:sz w:val="24"/>
        </w:rPr>
        <w:t xml:space="preserve">communication and other specialized services </w:t>
      </w:r>
      <w:r>
        <w:rPr>
          <w:sz w:val="24"/>
        </w:rPr>
        <w:t>is important for</w:t>
      </w:r>
      <w:r>
        <w:rPr>
          <w:spacing w:val="60"/>
          <w:sz w:val="24"/>
        </w:rPr>
        <w:t xml:space="preserve"> </w:t>
      </w:r>
      <w:r>
        <w:rPr>
          <w:sz w:val="24"/>
        </w:rPr>
        <w:t>the ease of use</w:t>
      </w:r>
      <w:r>
        <w:rPr>
          <w:spacing w:val="1"/>
          <w:sz w:val="24"/>
        </w:rPr>
        <w:t xml:space="preserve"> </w:t>
      </w:r>
      <w:r>
        <w:rPr>
          <w:sz w:val="24"/>
        </w:rPr>
        <w:t>and</w:t>
      </w:r>
      <w:r>
        <w:rPr>
          <w:spacing w:val="-1"/>
          <w:sz w:val="24"/>
        </w:rPr>
        <w:t xml:space="preserve"> </w:t>
      </w:r>
      <w:r>
        <w:rPr>
          <w:sz w:val="24"/>
        </w:rPr>
        <w:t>wider</w:t>
      </w:r>
      <w:r>
        <w:rPr>
          <w:spacing w:val="2"/>
          <w:sz w:val="24"/>
        </w:rPr>
        <w:t xml:space="preserve"> </w:t>
      </w:r>
      <w:r>
        <w:rPr>
          <w:sz w:val="24"/>
        </w:rPr>
        <w:t>adoption</w:t>
      </w:r>
      <w:r>
        <w:rPr>
          <w:spacing w:val="-9"/>
          <w:sz w:val="24"/>
        </w:rPr>
        <w:t xml:space="preserve"> </w:t>
      </w:r>
      <w:r>
        <w:rPr>
          <w:sz w:val="24"/>
        </w:rPr>
        <w:t>of</w:t>
      </w:r>
      <w:r>
        <w:rPr>
          <w:spacing w:val="-11"/>
          <w:sz w:val="24"/>
        </w:rPr>
        <w:t xml:space="preserve"> </w:t>
      </w:r>
      <w:r>
        <w:rPr>
          <w:sz w:val="24"/>
        </w:rPr>
        <w:t>the</w:t>
      </w:r>
      <w:r>
        <w:rPr>
          <w:spacing w:val="-2"/>
          <w:sz w:val="24"/>
        </w:rPr>
        <w:t xml:space="preserve"> </w:t>
      </w:r>
      <w:r>
        <w:rPr>
          <w:sz w:val="24"/>
        </w:rPr>
        <w:t>distributed systems</w:t>
      </w:r>
      <w:r>
        <w:rPr>
          <w:spacing w:val="1"/>
          <w:sz w:val="24"/>
        </w:rPr>
        <w:t xml:space="preserve"> </w:t>
      </w:r>
      <w:r>
        <w:rPr>
          <w:sz w:val="24"/>
        </w:rPr>
        <w:t>services</w:t>
      </w:r>
      <w:r>
        <w:rPr>
          <w:spacing w:val="4"/>
          <w:sz w:val="24"/>
        </w:rPr>
        <w:t xml:space="preserve"> </w:t>
      </w:r>
      <w:r>
        <w:rPr>
          <w:sz w:val="24"/>
        </w:rPr>
        <w:t>by</w:t>
      </w:r>
      <w:r>
        <w:rPr>
          <w:spacing w:val="-10"/>
          <w:sz w:val="24"/>
        </w:rPr>
        <w:t xml:space="preserve"> </w:t>
      </w:r>
      <w:r>
        <w:rPr>
          <w:sz w:val="24"/>
        </w:rPr>
        <w:t>non-technical</w:t>
      </w:r>
      <w:r>
        <w:rPr>
          <w:spacing w:val="-13"/>
          <w:sz w:val="24"/>
        </w:rPr>
        <w:t xml:space="preserve"> </w:t>
      </w:r>
      <w:r>
        <w:rPr>
          <w:sz w:val="24"/>
        </w:rPr>
        <w:t>users.</w:t>
      </w:r>
    </w:p>
    <w:p w:rsidR="007B043A" w:rsidRDefault="006F375B">
      <w:pPr>
        <w:pStyle w:val="ListParagraph"/>
        <w:numPr>
          <w:ilvl w:val="1"/>
          <w:numId w:val="180"/>
        </w:numPr>
        <w:tabs>
          <w:tab w:val="left" w:pos="918"/>
        </w:tabs>
        <w:spacing w:line="266" w:lineRule="auto"/>
        <w:ind w:right="338"/>
        <w:rPr>
          <w:rFonts w:ascii="Symbol" w:hAnsi="Symbol"/>
          <w:sz w:val="24"/>
        </w:rPr>
      </w:pPr>
      <w:r>
        <w:rPr>
          <w:sz w:val="24"/>
        </w:rPr>
        <w:t>Transparency deals with hiding the implementation policies from the user, and</w:t>
      </w:r>
      <w:r>
        <w:rPr>
          <w:spacing w:val="1"/>
          <w:sz w:val="24"/>
        </w:rPr>
        <w:t xml:space="preserve"> </w:t>
      </w:r>
      <w:r>
        <w:rPr>
          <w:sz w:val="24"/>
        </w:rPr>
        <w:t>can</w:t>
      </w:r>
      <w:r>
        <w:rPr>
          <w:spacing w:val="1"/>
          <w:sz w:val="24"/>
        </w:rPr>
        <w:t xml:space="preserve"> </w:t>
      </w:r>
      <w:r>
        <w:rPr>
          <w:sz w:val="24"/>
        </w:rPr>
        <w:t>be</w:t>
      </w:r>
      <w:r>
        <w:rPr>
          <w:spacing w:val="1"/>
          <w:sz w:val="24"/>
        </w:rPr>
        <w:t xml:space="preserve"> </w:t>
      </w:r>
      <w:r>
        <w:rPr>
          <w:sz w:val="24"/>
        </w:rPr>
        <w:t>classified</w:t>
      </w:r>
      <w:r>
        <w:rPr>
          <w:spacing w:val="1"/>
          <w:sz w:val="24"/>
        </w:rPr>
        <w:t xml:space="preserve"> </w:t>
      </w:r>
      <w:r>
        <w:rPr>
          <w:sz w:val="24"/>
        </w:rPr>
        <w:t>as</w:t>
      </w:r>
      <w:r>
        <w:rPr>
          <w:spacing w:val="1"/>
          <w:sz w:val="24"/>
        </w:rPr>
        <w:t xml:space="preserve"> </w:t>
      </w:r>
      <w:r>
        <w:rPr>
          <w:sz w:val="24"/>
        </w:rPr>
        <w:t>follows</w:t>
      </w:r>
      <w:r>
        <w:rPr>
          <w:color w:val="201F1F"/>
          <w:sz w:val="24"/>
        </w:rPr>
        <w:t>.</w:t>
      </w:r>
      <w:r>
        <w:rPr>
          <w:color w:val="201F1F"/>
          <w:spacing w:val="1"/>
          <w:sz w:val="24"/>
        </w:rPr>
        <w:t xml:space="preserve"> </w:t>
      </w:r>
      <w:r>
        <w:rPr>
          <w:i/>
          <w:color w:val="201F1F"/>
          <w:sz w:val="24"/>
        </w:rPr>
        <w:t>Access</w:t>
      </w:r>
      <w:r>
        <w:rPr>
          <w:i/>
          <w:color w:val="201F1F"/>
          <w:spacing w:val="1"/>
          <w:sz w:val="24"/>
        </w:rPr>
        <w:t xml:space="preserve"> </w:t>
      </w:r>
      <w:r>
        <w:rPr>
          <w:i/>
          <w:color w:val="201F1F"/>
          <w:sz w:val="24"/>
        </w:rPr>
        <w:t>transparency</w:t>
      </w:r>
      <w:r>
        <w:rPr>
          <w:i/>
          <w:color w:val="201F1F"/>
          <w:spacing w:val="1"/>
          <w:sz w:val="24"/>
        </w:rPr>
        <w:t xml:space="preserve"> </w:t>
      </w:r>
      <w:r>
        <w:rPr>
          <w:color w:val="201F1F"/>
          <w:sz w:val="24"/>
        </w:rPr>
        <w:t>hides</w:t>
      </w:r>
      <w:r>
        <w:rPr>
          <w:color w:val="201F1F"/>
          <w:spacing w:val="1"/>
          <w:sz w:val="24"/>
        </w:rPr>
        <w:t xml:space="preserve"> </w:t>
      </w:r>
      <w:r>
        <w:rPr>
          <w:color w:val="201F1F"/>
          <w:sz w:val="24"/>
        </w:rPr>
        <w:t>differences</w:t>
      </w:r>
      <w:r>
        <w:rPr>
          <w:color w:val="201F1F"/>
          <w:spacing w:val="1"/>
          <w:sz w:val="24"/>
        </w:rPr>
        <w:t xml:space="preserve"> </w:t>
      </w:r>
      <w:r>
        <w:rPr>
          <w:color w:val="201F1F"/>
          <w:sz w:val="24"/>
        </w:rPr>
        <w:t>in</w:t>
      </w:r>
      <w:r>
        <w:rPr>
          <w:color w:val="201F1F"/>
          <w:spacing w:val="1"/>
          <w:sz w:val="24"/>
        </w:rPr>
        <w:t xml:space="preserve"> </w:t>
      </w:r>
      <w:r>
        <w:rPr>
          <w:color w:val="201F1F"/>
          <w:sz w:val="24"/>
        </w:rPr>
        <w:t>data</w:t>
      </w:r>
      <w:r>
        <w:rPr>
          <w:color w:val="201F1F"/>
          <w:spacing w:val="1"/>
          <w:sz w:val="24"/>
        </w:rPr>
        <w:t xml:space="preserve"> </w:t>
      </w:r>
      <w:r>
        <w:rPr>
          <w:color w:val="201F1F"/>
          <w:sz w:val="24"/>
        </w:rPr>
        <w:t>representation on different systems and provides uniform operations to access</w:t>
      </w:r>
      <w:r>
        <w:rPr>
          <w:color w:val="201F1F"/>
          <w:spacing w:val="1"/>
          <w:sz w:val="24"/>
        </w:rPr>
        <w:t xml:space="preserve"> </w:t>
      </w:r>
      <w:r>
        <w:rPr>
          <w:color w:val="201F1F"/>
          <w:sz w:val="24"/>
        </w:rPr>
        <w:t>system</w:t>
      </w:r>
      <w:r>
        <w:rPr>
          <w:color w:val="201F1F"/>
          <w:spacing w:val="-11"/>
          <w:sz w:val="24"/>
        </w:rPr>
        <w:t xml:space="preserve"> </w:t>
      </w:r>
      <w:r>
        <w:rPr>
          <w:color w:val="201F1F"/>
          <w:sz w:val="24"/>
        </w:rPr>
        <w:t>resources.</w:t>
      </w:r>
    </w:p>
    <w:p w:rsidR="007B043A" w:rsidRDefault="006F375B">
      <w:pPr>
        <w:pStyle w:val="ListParagraph"/>
        <w:numPr>
          <w:ilvl w:val="1"/>
          <w:numId w:val="180"/>
        </w:numPr>
        <w:tabs>
          <w:tab w:val="left" w:pos="918"/>
        </w:tabs>
        <w:spacing w:line="292" w:lineRule="exact"/>
        <w:ind w:hanging="361"/>
        <w:rPr>
          <w:rFonts w:ascii="Symbol" w:hAnsi="Symbol"/>
          <w:sz w:val="24"/>
        </w:rPr>
      </w:pPr>
      <w:r>
        <w:rPr>
          <w:i/>
          <w:color w:val="201F1F"/>
          <w:sz w:val="24"/>
        </w:rPr>
        <w:t>Location</w:t>
      </w:r>
      <w:r>
        <w:rPr>
          <w:i/>
          <w:color w:val="201F1F"/>
          <w:spacing w:val="2"/>
          <w:sz w:val="24"/>
        </w:rPr>
        <w:t xml:space="preserve"> </w:t>
      </w:r>
      <w:r>
        <w:rPr>
          <w:i/>
          <w:color w:val="201F1F"/>
          <w:sz w:val="24"/>
        </w:rPr>
        <w:t>transparency</w:t>
      </w:r>
      <w:r>
        <w:rPr>
          <w:i/>
          <w:color w:val="201F1F"/>
          <w:spacing w:val="8"/>
          <w:sz w:val="24"/>
        </w:rPr>
        <w:t xml:space="preserve"> </w:t>
      </w:r>
      <w:r>
        <w:rPr>
          <w:color w:val="201F1F"/>
          <w:sz w:val="24"/>
        </w:rPr>
        <w:t>makes the</w:t>
      </w:r>
      <w:r>
        <w:rPr>
          <w:color w:val="201F1F"/>
          <w:spacing w:val="6"/>
          <w:sz w:val="24"/>
        </w:rPr>
        <w:t xml:space="preserve"> </w:t>
      </w:r>
      <w:r>
        <w:rPr>
          <w:color w:val="201F1F"/>
          <w:sz w:val="24"/>
        </w:rPr>
        <w:t>locations of</w:t>
      </w:r>
      <w:r>
        <w:rPr>
          <w:color w:val="201F1F"/>
          <w:spacing w:val="-4"/>
          <w:sz w:val="24"/>
        </w:rPr>
        <w:t xml:space="preserve"> </w:t>
      </w:r>
      <w:r>
        <w:rPr>
          <w:color w:val="201F1F"/>
          <w:sz w:val="24"/>
        </w:rPr>
        <w:t>resources transparent</w:t>
      </w:r>
      <w:r>
        <w:rPr>
          <w:color w:val="201F1F"/>
          <w:spacing w:val="8"/>
          <w:sz w:val="24"/>
        </w:rPr>
        <w:t xml:space="preserve"> </w:t>
      </w:r>
      <w:r>
        <w:rPr>
          <w:color w:val="201F1F"/>
          <w:sz w:val="24"/>
        </w:rPr>
        <w:t>to</w:t>
      </w:r>
      <w:r>
        <w:rPr>
          <w:color w:val="201F1F"/>
          <w:spacing w:val="59"/>
          <w:sz w:val="24"/>
        </w:rPr>
        <w:t xml:space="preserve"> </w:t>
      </w:r>
      <w:r>
        <w:rPr>
          <w:color w:val="201F1F"/>
          <w:sz w:val="24"/>
        </w:rPr>
        <w:t>the</w:t>
      </w:r>
      <w:r>
        <w:rPr>
          <w:color w:val="201F1F"/>
          <w:spacing w:val="3"/>
          <w:sz w:val="24"/>
        </w:rPr>
        <w:t xml:space="preserve"> </w:t>
      </w:r>
      <w:r>
        <w:rPr>
          <w:color w:val="201F1F"/>
          <w:sz w:val="24"/>
        </w:rPr>
        <w:t>users.</w:t>
      </w:r>
    </w:p>
    <w:p w:rsidR="007B043A" w:rsidRDefault="006F375B">
      <w:pPr>
        <w:spacing w:before="14"/>
        <w:ind w:left="917"/>
        <w:jc w:val="both"/>
        <w:rPr>
          <w:sz w:val="24"/>
        </w:rPr>
      </w:pPr>
      <w:r>
        <w:rPr>
          <w:i/>
          <w:color w:val="201F1F"/>
          <w:sz w:val="24"/>
        </w:rPr>
        <w:t>Migration</w:t>
      </w:r>
      <w:r>
        <w:rPr>
          <w:i/>
          <w:color w:val="201F1F"/>
          <w:spacing w:val="-4"/>
          <w:sz w:val="24"/>
        </w:rPr>
        <w:t xml:space="preserve"> </w:t>
      </w:r>
      <w:r>
        <w:rPr>
          <w:i/>
          <w:color w:val="201F1F"/>
          <w:sz w:val="24"/>
        </w:rPr>
        <w:t>transparency</w:t>
      </w:r>
      <w:r>
        <w:rPr>
          <w:i/>
          <w:color w:val="201F1F"/>
          <w:spacing w:val="-2"/>
          <w:sz w:val="24"/>
        </w:rPr>
        <w:t xml:space="preserve"> </w:t>
      </w:r>
      <w:r>
        <w:rPr>
          <w:color w:val="201F1F"/>
          <w:sz w:val="24"/>
        </w:rPr>
        <w:t>allows</w:t>
      </w:r>
      <w:r>
        <w:rPr>
          <w:color w:val="201F1F"/>
          <w:spacing w:val="-7"/>
          <w:sz w:val="24"/>
        </w:rPr>
        <w:t xml:space="preserve"> </w:t>
      </w:r>
      <w:r>
        <w:rPr>
          <w:color w:val="201F1F"/>
          <w:sz w:val="24"/>
        </w:rPr>
        <w:t>relocating</w:t>
      </w:r>
      <w:r>
        <w:rPr>
          <w:color w:val="201F1F"/>
          <w:spacing w:val="-3"/>
          <w:sz w:val="24"/>
        </w:rPr>
        <w:t xml:space="preserve"> </w:t>
      </w:r>
      <w:r>
        <w:rPr>
          <w:color w:val="201F1F"/>
          <w:sz w:val="24"/>
        </w:rPr>
        <w:t>resources</w:t>
      </w:r>
      <w:r>
        <w:rPr>
          <w:color w:val="201F1F"/>
          <w:spacing w:val="-5"/>
          <w:sz w:val="24"/>
        </w:rPr>
        <w:t xml:space="preserve"> </w:t>
      </w:r>
      <w:r>
        <w:rPr>
          <w:color w:val="201F1F"/>
          <w:sz w:val="24"/>
        </w:rPr>
        <w:t>without</w:t>
      </w:r>
      <w:r>
        <w:rPr>
          <w:color w:val="201F1F"/>
          <w:spacing w:val="-4"/>
          <w:sz w:val="24"/>
        </w:rPr>
        <w:t xml:space="preserve"> </w:t>
      </w:r>
      <w:r>
        <w:rPr>
          <w:color w:val="201F1F"/>
          <w:sz w:val="24"/>
        </w:rPr>
        <w:t>changing</w:t>
      </w:r>
      <w:r>
        <w:rPr>
          <w:color w:val="201F1F"/>
          <w:spacing w:val="7"/>
          <w:sz w:val="24"/>
        </w:rPr>
        <w:t xml:space="preserve"> </w:t>
      </w:r>
      <w:r>
        <w:rPr>
          <w:color w:val="201F1F"/>
          <w:sz w:val="24"/>
        </w:rPr>
        <w:t>names.</w:t>
      </w:r>
    </w:p>
    <w:p w:rsidR="007B043A" w:rsidRDefault="006F375B">
      <w:pPr>
        <w:pStyle w:val="BodyText"/>
        <w:spacing w:before="33"/>
        <w:ind w:right="211"/>
        <w:jc w:val="right"/>
        <w:rPr>
          <w:rFonts w:ascii="Symbol" w:hAnsi="Symbol"/>
        </w:rPr>
      </w:pPr>
      <w:r>
        <w:rPr>
          <w:rFonts w:ascii="Symbol" w:hAnsi="Symbol"/>
        </w:rPr>
        <w:t></w:t>
      </w:r>
      <w:r>
        <w:rPr>
          <w:rFonts w:ascii="Symbol" w:hAnsi="Symbol"/>
        </w:rPr>
        <w:t></w:t>
      </w:r>
    </w:p>
    <w:p w:rsidR="007B043A" w:rsidRDefault="007B043A">
      <w:pPr>
        <w:jc w:val="right"/>
        <w:rPr>
          <w:rFonts w:ascii="Symbol" w:hAnsi="Symbol"/>
        </w:rPr>
        <w:sectPr w:rsidR="007B043A">
          <w:headerReference w:type="default" r:id="rId56"/>
          <w:footerReference w:type="default" r:id="rId57"/>
          <w:pgSz w:w="9960" w:h="13840"/>
          <w:pgMar w:top="640" w:right="440" w:bottom="280" w:left="480" w:header="235" w:footer="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rPr>
          <w:rFonts w:ascii="Symbol" w:hAnsi="Symbol"/>
          <w:sz w:val="20"/>
        </w:rPr>
      </w:pPr>
    </w:p>
    <w:p w:rsidR="007B043A" w:rsidRDefault="007B043A">
      <w:pPr>
        <w:pStyle w:val="BodyText"/>
        <w:rPr>
          <w:rFonts w:ascii="Symbol" w:hAnsi="Symbol"/>
          <w:sz w:val="20"/>
        </w:rPr>
      </w:pPr>
    </w:p>
    <w:p w:rsidR="007B043A" w:rsidRDefault="007B043A">
      <w:pPr>
        <w:pStyle w:val="BodyText"/>
        <w:spacing w:before="7"/>
        <w:rPr>
          <w:rFonts w:ascii="Symbol" w:hAnsi="Symbol"/>
          <w:sz w:val="15"/>
        </w:rPr>
      </w:pPr>
    </w:p>
    <w:p w:rsidR="007B043A" w:rsidRDefault="006F375B">
      <w:pPr>
        <w:pStyle w:val="ListParagraph"/>
        <w:numPr>
          <w:ilvl w:val="1"/>
          <w:numId w:val="180"/>
        </w:numPr>
        <w:tabs>
          <w:tab w:val="left" w:pos="918"/>
        </w:tabs>
        <w:spacing w:before="100"/>
        <w:ind w:hanging="361"/>
        <w:rPr>
          <w:rFonts w:ascii="Symbol" w:hAnsi="Symbol"/>
          <w:i/>
          <w:sz w:val="24"/>
        </w:rPr>
      </w:pPr>
      <w:r>
        <w:rPr>
          <w:color w:val="201F1F"/>
          <w:sz w:val="24"/>
        </w:rPr>
        <w:t>The</w:t>
      </w:r>
      <w:r>
        <w:rPr>
          <w:color w:val="201F1F"/>
          <w:spacing w:val="-5"/>
          <w:sz w:val="24"/>
        </w:rPr>
        <w:t xml:space="preserve"> </w:t>
      </w:r>
      <w:r>
        <w:rPr>
          <w:color w:val="201F1F"/>
          <w:sz w:val="24"/>
        </w:rPr>
        <w:t>ability</w:t>
      </w:r>
      <w:r>
        <w:rPr>
          <w:color w:val="201F1F"/>
          <w:spacing w:val="11"/>
          <w:sz w:val="24"/>
        </w:rPr>
        <w:t xml:space="preserve"> </w:t>
      </w:r>
      <w:r>
        <w:rPr>
          <w:color w:val="201F1F"/>
          <w:sz w:val="24"/>
        </w:rPr>
        <w:t>to</w:t>
      </w:r>
      <w:r>
        <w:rPr>
          <w:color w:val="201F1F"/>
          <w:spacing w:val="23"/>
          <w:sz w:val="24"/>
        </w:rPr>
        <w:t xml:space="preserve"> </w:t>
      </w:r>
      <w:r>
        <w:rPr>
          <w:color w:val="201F1F"/>
          <w:sz w:val="24"/>
        </w:rPr>
        <w:t>relocate</w:t>
      </w:r>
      <w:r>
        <w:rPr>
          <w:color w:val="201F1F"/>
          <w:spacing w:val="15"/>
          <w:sz w:val="24"/>
        </w:rPr>
        <w:t xml:space="preserve"> </w:t>
      </w:r>
      <w:r>
        <w:rPr>
          <w:color w:val="201F1F"/>
          <w:sz w:val="24"/>
        </w:rPr>
        <w:t>the</w:t>
      </w:r>
      <w:r>
        <w:rPr>
          <w:color w:val="201F1F"/>
          <w:spacing w:val="22"/>
          <w:sz w:val="24"/>
        </w:rPr>
        <w:t xml:space="preserve"> </w:t>
      </w:r>
      <w:r>
        <w:rPr>
          <w:color w:val="201F1F"/>
          <w:sz w:val="24"/>
        </w:rPr>
        <w:t>resources</w:t>
      </w:r>
      <w:r>
        <w:rPr>
          <w:color w:val="201F1F"/>
          <w:spacing w:val="23"/>
          <w:sz w:val="24"/>
        </w:rPr>
        <w:t xml:space="preserve"> </w:t>
      </w:r>
      <w:r>
        <w:rPr>
          <w:color w:val="201F1F"/>
          <w:sz w:val="24"/>
        </w:rPr>
        <w:t>as</w:t>
      </w:r>
      <w:r>
        <w:rPr>
          <w:color w:val="201F1F"/>
          <w:spacing w:val="7"/>
          <w:sz w:val="24"/>
        </w:rPr>
        <w:t xml:space="preserve"> </w:t>
      </w:r>
      <w:r>
        <w:rPr>
          <w:color w:val="201F1F"/>
          <w:sz w:val="24"/>
        </w:rPr>
        <w:t>they</w:t>
      </w:r>
      <w:r>
        <w:rPr>
          <w:color w:val="201F1F"/>
          <w:spacing w:val="1"/>
          <w:sz w:val="24"/>
        </w:rPr>
        <w:t xml:space="preserve"> </w:t>
      </w:r>
      <w:r>
        <w:rPr>
          <w:color w:val="201F1F"/>
          <w:sz w:val="24"/>
        </w:rPr>
        <w:t>are</w:t>
      </w:r>
      <w:r>
        <w:rPr>
          <w:color w:val="201F1F"/>
          <w:spacing w:val="22"/>
          <w:sz w:val="24"/>
        </w:rPr>
        <w:t xml:space="preserve"> </w:t>
      </w:r>
      <w:r>
        <w:rPr>
          <w:color w:val="201F1F"/>
          <w:sz w:val="24"/>
        </w:rPr>
        <w:t>being</w:t>
      </w:r>
      <w:r>
        <w:rPr>
          <w:color w:val="201F1F"/>
          <w:spacing w:val="25"/>
          <w:sz w:val="24"/>
        </w:rPr>
        <w:t xml:space="preserve"> </w:t>
      </w:r>
      <w:r>
        <w:rPr>
          <w:color w:val="201F1F"/>
          <w:sz w:val="24"/>
        </w:rPr>
        <w:t>accessed</w:t>
      </w:r>
      <w:r>
        <w:rPr>
          <w:color w:val="201F1F"/>
          <w:spacing w:val="33"/>
          <w:sz w:val="24"/>
        </w:rPr>
        <w:t xml:space="preserve"> </w:t>
      </w:r>
      <w:r>
        <w:rPr>
          <w:color w:val="201F1F"/>
          <w:sz w:val="24"/>
        </w:rPr>
        <w:t>is</w:t>
      </w:r>
      <w:r>
        <w:rPr>
          <w:color w:val="201F1F"/>
          <w:spacing w:val="22"/>
          <w:sz w:val="24"/>
        </w:rPr>
        <w:t xml:space="preserve"> </w:t>
      </w:r>
      <w:r>
        <w:rPr>
          <w:i/>
          <w:color w:val="201F1F"/>
          <w:sz w:val="24"/>
        </w:rPr>
        <w:t>relocation</w:t>
      </w:r>
    </w:p>
    <w:p w:rsidR="007B043A" w:rsidRDefault="006F375B">
      <w:pPr>
        <w:spacing w:before="113" w:line="271" w:lineRule="auto"/>
        <w:ind w:left="917" w:right="335"/>
        <w:jc w:val="both"/>
        <w:rPr>
          <w:sz w:val="24"/>
        </w:rPr>
      </w:pPr>
      <w:proofErr w:type="gramStart"/>
      <w:r>
        <w:rPr>
          <w:i/>
          <w:sz w:val="24"/>
        </w:rPr>
        <w:t>transparency</w:t>
      </w:r>
      <w:proofErr w:type="gramEnd"/>
      <w:r>
        <w:rPr>
          <w:sz w:val="24"/>
        </w:rPr>
        <w:t xml:space="preserve">. </w:t>
      </w:r>
      <w:r>
        <w:rPr>
          <w:i/>
          <w:sz w:val="24"/>
        </w:rPr>
        <w:t xml:space="preserve">Replication transparency </w:t>
      </w:r>
      <w:r>
        <w:rPr>
          <w:sz w:val="24"/>
        </w:rPr>
        <w:t>does not let the user become aware of</w:t>
      </w:r>
      <w:r>
        <w:rPr>
          <w:spacing w:val="1"/>
          <w:sz w:val="24"/>
        </w:rPr>
        <w:t xml:space="preserve"> </w:t>
      </w:r>
      <w:r>
        <w:rPr>
          <w:sz w:val="24"/>
        </w:rPr>
        <w:t xml:space="preserve">any replication. </w:t>
      </w:r>
      <w:r>
        <w:rPr>
          <w:i/>
          <w:sz w:val="24"/>
        </w:rPr>
        <w:t xml:space="preserve">Concurrency transparency </w:t>
      </w:r>
      <w:r>
        <w:rPr>
          <w:sz w:val="24"/>
        </w:rPr>
        <w:t>deals with masking the con- current</w:t>
      </w:r>
      <w:r>
        <w:rPr>
          <w:spacing w:val="1"/>
          <w:sz w:val="24"/>
        </w:rPr>
        <w:t xml:space="preserve"> </w:t>
      </w:r>
      <w:r>
        <w:rPr>
          <w:sz w:val="24"/>
        </w:rPr>
        <w:t xml:space="preserve">use of shared resources for the user. </w:t>
      </w:r>
      <w:r>
        <w:rPr>
          <w:i/>
          <w:sz w:val="24"/>
        </w:rPr>
        <w:t xml:space="preserve">Failure transparency </w:t>
      </w:r>
      <w:r>
        <w:rPr>
          <w:sz w:val="24"/>
        </w:rPr>
        <w:t>refers to the system</w:t>
      </w:r>
      <w:r>
        <w:rPr>
          <w:spacing w:val="1"/>
          <w:sz w:val="24"/>
        </w:rPr>
        <w:t xml:space="preserve"> </w:t>
      </w:r>
      <w:r>
        <w:rPr>
          <w:sz w:val="24"/>
        </w:rPr>
        <w:t>being</w:t>
      </w:r>
      <w:r>
        <w:rPr>
          <w:spacing w:val="-3"/>
          <w:sz w:val="24"/>
        </w:rPr>
        <w:t xml:space="preserve"> </w:t>
      </w:r>
      <w:r>
        <w:rPr>
          <w:sz w:val="24"/>
        </w:rPr>
        <w:t>reliable</w:t>
      </w:r>
      <w:r>
        <w:rPr>
          <w:spacing w:val="2"/>
          <w:sz w:val="24"/>
        </w:rPr>
        <w:t xml:space="preserve"> </w:t>
      </w:r>
      <w:r>
        <w:rPr>
          <w:sz w:val="24"/>
        </w:rPr>
        <w:t>and</w:t>
      </w:r>
      <w:r>
        <w:rPr>
          <w:spacing w:val="31"/>
          <w:sz w:val="24"/>
        </w:rPr>
        <w:t xml:space="preserve"> </w:t>
      </w:r>
      <w:r>
        <w:rPr>
          <w:sz w:val="24"/>
        </w:rPr>
        <w:t>fault-tolerant.</w:t>
      </w:r>
    </w:p>
    <w:p w:rsidR="007B043A" w:rsidRDefault="006F375B">
      <w:pPr>
        <w:pStyle w:val="ListParagraph"/>
        <w:numPr>
          <w:ilvl w:val="0"/>
          <w:numId w:val="178"/>
        </w:numPr>
        <w:tabs>
          <w:tab w:val="left" w:pos="918"/>
        </w:tabs>
        <w:spacing w:line="249" w:lineRule="auto"/>
        <w:ind w:right="342"/>
        <w:rPr>
          <w:sz w:val="24"/>
        </w:rPr>
      </w:pPr>
      <w:r>
        <w:rPr>
          <w:b/>
          <w:sz w:val="24"/>
        </w:rPr>
        <w:t>Scalability and modularit</w:t>
      </w:r>
      <w:r>
        <w:rPr>
          <w:b/>
          <w:sz w:val="24"/>
        </w:rPr>
        <w:t xml:space="preserve">y </w:t>
      </w:r>
      <w:r>
        <w:rPr>
          <w:sz w:val="24"/>
        </w:rPr>
        <w:t>The algorithms,</w:t>
      </w:r>
      <w:r>
        <w:rPr>
          <w:spacing w:val="60"/>
          <w:sz w:val="24"/>
        </w:rPr>
        <w:t xml:space="preserve"> </w:t>
      </w:r>
      <w:r>
        <w:rPr>
          <w:sz w:val="24"/>
        </w:rPr>
        <w:t>data (objects), and services must</w:t>
      </w:r>
      <w:r>
        <w:rPr>
          <w:spacing w:val="1"/>
          <w:sz w:val="24"/>
        </w:rPr>
        <w:t xml:space="preserve"> </w:t>
      </w:r>
      <w:r>
        <w:rPr>
          <w:sz w:val="24"/>
        </w:rPr>
        <w:t>be as distributed as possible. Various techniques</w:t>
      </w:r>
      <w:r>
        <w:rPr>
          <w:spacing w:val="60"/>
          <w:sz w:val="24"/>
        </w:rPr>
        <w:t xml:space="preserve"> </w:t>
      </w:r>
      <w:r>
        <w:rPr>
          <w:sz w:val="24"/>
        </w:rPr>
        <w:t>such as replication,</w:t>
      </w:r>
      <w:r>
        <w:rPr>
          <w:spacing w:val="60"/>
          <w:sz w:val="24"/>
        </w:rPr>
        <w:t xml:space="preserve"> </w:t>
      </w:r>
      <w:r>
        <w:rPr>
          <w:sz w:val="24"/>
        </w:rPr>
        <w:t>caching</w:t>
      </w:r>
      <w:r>
        <w:rPr>
          <w:spacing w:val="1"/>
          <w:sz w:val="24"/>
        </w:rPr>
        <w:t xml:space="preserve"> </w:t>
      </w:r>
      <w:r>
        <w:rPr>
          <w:sz w:val="24"/>
        </w:rPr>
        <w:t>and</w:t>
      </w:r>
      <w:r>
        <w:rPr>
          <w:spacing w:val="1"/>
          <w:sz w:val="24"/>
        </w:rPr>
        <w:t xml:space="preserve"> </w:t>
      </w:r>
      <w:r>
        <w:rPr>
          <w:sz w:val="24"/>
        </w:rPr>
        <w:t>cache</w:t>
      </w:r>
      <w:r>
        <w:rPr>
          <w:spacing w:val="1"/>
          <w:sz w:val="24"/>
        </w:rPr>
        <w:t xml:space="preserve"> </w:t>
      </w:r>
      <w:r>
        <w:rPr>
          <w:sz w:val="24"/>
        </w:rPr>
        <w:t>management,</w:t>
      </w:r>
      <w:r>
        <w:rPr>
          <w:spacing w:val="1"/>
          <w:sz w:val="24"/>
        </w:rPr>
        <w:t xml:space="preserve"> </w:t>
      </w:r>
      <w:r>
        <w:rPr>
          <w:sz w:val="24"/>
        </w:rPr>
        <w:t>and</w:t>
      </w:r>
      <w:r>
        <w:rPr>
          <w:spacing w:val="1"/>
          <w:sz w:val="24"/>
        </w:rPr>
        <w:t xml:space="preserve"> </w:t>
      </w:r>
      <w:r>
        <w:rPr>
          <w:sz w:val="24"/>
        </w:rPr>
        <w:t>asynchronous</w:t>
      </w:r>
      <w:r>
        <w:rPr>
          <w:spacing w:val="1"/>
          <w:sz w:val="24"/>
        </w:rPr>
        <w:t xml:space="preserve"> </w:t>
      </w:r>
      <w:r>
        <w:rPr>
          <w:sz w:val="24"/>
        </w:rPr>
        <w:t>processing</w:t>
      </w:r>
      <w:r>
        <w:rPr>
          <w:spacing w:val="1"/>
          <w:sz w:val="24"/>
        </w:rPr>
        <w:t xml:space="preserve"> </w:t>
      </w:r>
      <w:r>
        <w:rPr>
          <w:sz w:val="24"/>
        </w:rPr>
        <w:t>help</w:t>
      </w:r>
      <w:r>
        <w:rPr>
          <w:spacing w:val="1"/>
          <w:sz w:val="24"/>
        </w:rPr>
        <w:t xml:space="preserve"> </w:t>
      </w:r>
      <w:r>
        <w:rPr>
          <w:sz w:val="24"/>
        </w:rPr>
        <w:t>to</w:t>
      </w:r>
      <w:r>
        <w:rPr>
          <w:spacing w:val="61"/>
          <w:sz w:val="24"/>
        </w:rPr>
        <w:t xml:space="preserve"> </w:t>
      </w:r>
      <w:r>
        <w:rPr>
          <w:sz w:val="24"/>
        </w:rPr>
        <w:t>achieve</w:t>
      </w:r>
      <w:r>
        <w:rPr>
          <w:spacing w:val="1"/>
          <w:sz w:val="24"/>
        </w:rPr>
        <w:t xml:space="preserve"> </w:t>
      </w:r>
      <w:r>
        <w:rPr>
          <w:sz w:val="24"/>
        </w:rPr>
        <w:t>scalability.</w:t>
      </w:r>
    </w:p>
    <w:p w:rsidR="007B043A" w:rsidRDefault="006F375B">
      <w:pPr>
        <w:spacing w:before="30" w:line="237" w:lineRule="auto"/>
        <w:ind w:left="288" w:right="3505" w:firstLine="19"/>
        <w:jc w:val="both"/>
        <w:rPr>
          <w:b/>
          <w:sz w:val="24"/>
        </w:rPr>
      </w:pPr>
      <w:r>
        <w:rPr>
          <w:b/>
          <w:color w:val="201F1F"/>
          <w:w w:val="90"/>
          <w:sz w:val="24"/>
        </w:rPr>
        <w:t>Algorithmic</w:t>
      </w:r>
      <w:r>
        <w:rPr>
          <w:b/>
          <w:color w:val="201F1F"/>
          <w:spacing w:val="1"/>
          <w:w w:val="90"/>
          <w:sz w:val="24"/>
        </w:rPr>
        <w:t xml:space="preserve"> </w:t>
      </w:r>
      <w:r>
        <w:rPr>
          <w:b/>
          <w:color w:val="201F1F"/>
          <w:w w:val="90"/>
          <w:sz w:val="24"/>
        </w:rPr>
        <w:t>challenges</w:t>
      </w:r>
      <w:r>
        <w:rPr>
          <w:b/>
          <w:color w:val="201F1F"/>
          <w:spacing w:val="1"/>
          <w:w w:val="90"/>
          <w:sz w:val="24"/>
        </w:rPr>
        <w:t xml:space="preserve"> </w:t>
      </w:r>
      <w:r>
        <w:rPr>
          <w:b/>
          <w:color w:val="201F1F"/>
          <w:w w:val="90"/>
          <w:sz w:val="24"/>
        </w:rPr>
        <w:t>in</w:t>
      </w:r>
      <w:r>
        <w:rPr>
          <w:b/>
          <w:color w:val="201F1F"/>
          <w:spacing w:val="1"/>
          <w:w w:val="90"/>
          <w:sz w:val="24"/>
        </w:rPr>
        <w:t xml:space="preserve"> </w:t>
      </w:r>
      <w:r>
        <w:rPr>
          <w:b/>
          <w:color w:val="201F1F"/>
          <w:w w:val="90"/>
          <w:sz w:val="24"/>
        </w:rPr>
        <w:t>distributed</w:t>
      </w:r>
      <w:r>
        <w:rPr>
          <w:b/>
          <w:color w:val="201F1F"/>
          <w:spacing w:val="1"/>
          <w:w w:val="90"/>
          <w:sz w:val="24"/>
        </w:rPr>
        <w:t xml:space="preserve"> </w:t>
      </w:r>
      <w:r>
        <w:rPr>
          <w:b/>
          <w:color w:val="201F1F"/>
          <w:w w:val="90"/>
          <w:sz w:val="24"/>
        </w:rPr>
        <w:t>computin</w:t>
      </w:r>
      <w:r>
        <w:rPr>
          <w:b/>
          <w:color w:val="201F1F"/>
          <w:w w:val="90"/>
          <w:sz w:val="24"/>
        </w:rPr>
        <w:t>g</w:t>
      </w:r>
      <w:r>
        <w:rPr>
          <w:b/>
          <w:color w:val="201F1F"/>
          <w:spacing w:val="1"/>
          <w:w w:val="90"/>
          <w:sz w:val="24"/>
        </w:rPr>
        <w:t xml:space="preserve"> </w:t>
      </w:r>
      <w:r>
        <w:rPr>
          <w:b/>
          <w:color w:val="201F1F"/>
          <w:sz w:val="24"/>
        </w:rPr>
        <w:t>Designing</w:t>
      </w:r>
      <w:r>
        <w:rPr>
          <w:b/>
          <w:color w:val="201F1F"/>
          <w:spacing w:val="-13"/>
          <w:sz w:val="24"/>
        </w:rPr>
        <w:t xml:space="preserve"> </w:t>
      </w:r>
      <w:r>
        <w:rPr>
          <w:b/>
          <w:color w:val="201F1F"/>
          <w:sz w:val="24"/>
        </w:rPr>
        <w:t>useful</w:t>
      </w:r>
      <w:r>
        <w:rPr>
          <w:b/>
          <w:color w:val="201F1F"/>
          <w:spacing w:val="-11"/>
          <w:sz w:val="24"/>
        </w:rPr>
        <w:t xml:space="preserve"> </w:t>
      </w:r>
      <w:r>
        <w:rPr>
          <w:b/>
          <w:color w:val="201F1F"/>
          <w:sz w:val="24"/>
        </w:rPr>
        <w:t>execution</w:t>
      </w:r>
      <w:r>
        <w:rPr>
          <w:b/>
          <w:color w:val="201F1F"/>
          <w:spacing w:val="-1"/>
          <w:sz w:val="24"/>
        </w:rPr>
        <w:t xml:space="preserve"> </w:t>
      </w:r>
      <w:r>
        <w:rPr>
          <w:b/>
          <w:color w:val="201F1F"/>
          <w:sz w:val="24"/>
        </w:rPr>
        <w:t>models</w:t>
      </w:r>
      <w:r>
        <w:rPr>
          <w:b/>
          <w:color w:val="201F1F"/>
          <w:spacing w:val="-10"/>
          <w:sz w:val="24"/>
        </w:rPr>
        <w:t xml:space="preserve"> </w:t>
      </w:r>
      <w:r>
        <w:rPr>
          <w:b/>
          <w:color w:val="201F1F"/>
          <w:sz w:val="24"/>
        </w:rPr>
        <w:t>and</w:t>
      </w:r>
      <w:r>
        <w:rPr>
          <w:b/>
          <w:color w:val="201F1F"/>
          <w:spacing w:val="-7"/>
          <w:sz w:val="24"/>
        </w:rPr>
        <w:t xml:space="preserve"> </w:t>
      </w:r>
      <w:r>
        <w:rPr>
          <w:b/>
          <w:color w:val="201F1F"/>
          <w:sz w:val="24"/>
        </w:rPr>
        <w:t>frameworks</w:t>
      </w:r>
    </w:p>
    <w:p w:rsidR="007B043A" w:rsidRDefault="006F375B">
      <w:pPr>
        <w:pStyle w:val="ListParagraph"/>
        <w:numPr>
          <w:ilvl w:val="1"/>
          <w:numId w:val="178"/>
        </w:numPr>
        <w:tabs>
          <w:tab w:val="left" w:pos="923"/>
        </w:tabs>
        <w:spacing w:before="15" w:line="261" w:lineRule="auto"/>
        <w:ind w:right="354" w:hanging="361"/>
        <w:rPr>
          <w:rFonts w:ascii="Symbol" w:hAnsi="Symbol"/>
          <w:color w:val="201F1F"/>
          <w:sz w:val="24"/>
        </w:rPr>
      </w:pPr>
      <w:r>
        <w:rPr>
          <w:color w:val="201F1F"/>
          <w:sz w:val="24"/>
        </w:rPr>
        <w:t xml:space="preserve">The </w:t>
      </w:r>
      <w:r>
        <w:rPr>
          <w:i/>
          <w:color w:val="201F1F"/>
          <w:sz w:val="24"/>
        </w:rPr>
        <w:t xml:space="preserve">interleaving </w:t>
      </w:r>
      <w:r>
        <w:rPr>
          <w:color w:val="201F1F"/>
          <w:sz w:val="24"/>
        </w:rPr>
        <w:t xml:space="preserve">model and </w:t>
      </w:r>
      <w:r>
        <w:rPr>
          <w:i/>
          <w:color w:val="201F1F"/>
          <w:sz w:val="24"/>
        </w:rPr>
        <w:t xml:space="preserve">partial order </w:t>
      </w:r>
      <w:r>
        <w:rPr>
          <w:color w:val="201F1F"/>
          <w:sz w:val="24"/>
        </w:rPr>
        <w:t>model are two widely adopted models</w:t>
      </w:r>
      <w:r>
        <w:rPr>
          <w:color w:val="201F1F"/>
          <w:spacing w:val="1"/>
          <w:sz w:val="24"/>
        </w:rPr>
        <w:t xml:space="preserve"> </w:t>
      </w:r>
      <w:r>
        <w:rPr>
          <w:color w:val="201F1F"/>
          <w:sz w:val="24"/>
        </w:rPr>
        <w:t>of</w:t>
      </w:r>
      <w:r>
        <w:rPr>
          <w:color w:val="201F1F"/>
          <w:spacing w:val="-12"/>
          <w:sz w:val="24"/>
        </w:rPr>
        <w:t xml:space="preserve"> </w:t>
      </w:r>
      <w:r>
        <w:rPr>
          <w:color w:val="201F1F"/>
          <w:sz w:val="24"/>
        </w:rPr>
        <w:t>distributed</w:t>
      </w:r>
      <w:r>
        <w:rPr>
          <w:color w:val="201F1F"/>
          <w:spacing w:val="3"/>
          <w:sz w:val="24"/>
        </w:rPr>
        <w:t xml:space="preserve"> </w:t>
      </w:r>
      <w:r>
        <w:rPr>
          <w:color w:val="201F1F"/>
          <w:sz w:val="24"/>
        </w:rPr>
        <w:t>system</w:t>
      </w:r>
      <w:r>
        <w:rPr>
          <w:color w:val="201F1F"/>
          <w:spacing w:val="-11"/>
          <w:sz w:val="24"/>
        </w:rPr>
        <w:t xml:space="preserve"> </w:t>
      </w:r>
      <w:r>
        <w:rPr>
          <w:color w:val="201F1F"/>
          <w:sz w:val="24"/>
        </w:rPr>
        <w:t>executions.</w:t>
      </w:r>
    </w:p>
    <w:p w:rsidR="007B043A" w:rsidRDefault="006F375B">
      <w:pPr>
        <w:pStyle w:val="ListParagraph"/>
        <w:numPr>
          <w:ilvl w:val="1"/>
          <w:numId w:val="178"/>
        </w:numPr>
        <w:tabs>
          <w:tab w:val="left" w:pos="923"/>
        </w:tabs>
        <w:spacing w:before="32" w:line="264" w:lineRule="auto"/>
        <w:ind w:right="366" w:hanging="361"/>
        <w:rPr>
          <w:rFonts w:ascii="Symbol" w:hAnsi="Symbol"/>
          <w:color w:val="201F1F"/>
          <w:sz w:val="24"/>
        </w:rPr>
      </w:pPr>
      <w:r>
        <w:rPr>
          <w:color w:val="201F1F"/>
          <w:sz w:val="24"/>
        </w:rPr>
        <w:t>They have proved to be particularly useful for operational reasoning and the</w:t>
      </w:r>
      <w:r>
        <w:rPr>
          <w:color w:val="201F1F"/>
          <w:spacing w:val="1"/>
          <w:sz w:val="24"/>
        </w:rPr>
        <w:t xml:space="preserve"> </w:t>
      </w:r>
      <w:r>
        <w:rPr>
          <w:color w:val="201F1F"/>
          <w:sz w:val="24"/>
        </w:rPr>
        <w:t>design</w:t>
      </w:r>
      <w:r>
        <w:rPr>
          <w:color w:val="201F1F"/>
          <w:spacing w:val="-8"/>
          <w:sz w:val="24"/>
        </w:rPr>
        <w:t xml:space="preserve"> </w:t>
      </w:r>
      <w:r>
        <w:rPr>
          <w:color w:val="201F1F"/>
          <w:sz w:val="24"/>
        </w:rPr>
        <w:t>of</w:t>
      </w:r>
      <w:r>
        <w:rPr>
          <w:color w:val="201F1F"/>
          <w:spacing w:val="-11"/>
          <w:sz w:val="24"/>
        </w:rPr>
        <w:t xml:space="preserve"> </w:t>
      </w:r>
      <w:r>
        <w:rPr>
          <w:color w:val="201F1F"/>
          <w:sz w:val="24"/>
        </w:rPr>
        <w:t>distributed</w:t>
      </w:r>
      <w:r>
        <w:rPr>
          <w:color w:val="201F1F"/>
          <w:spacing w:val="9"/>
          <w:sz w:val="24"/>
        </w:rPr>
        <w:t xml:space="preserve"> </w:t>
      </w:r>
      <w:r>
        <w:rPr>
          <w:color w:val="201F1F"/>
          <w:sz w:val="24"/>
        </w:rPr>
        <w:t>algorithms.</w:t>
      </w:r>
    </w:p>
    <w:p w:rsidR="007B043A" w:rsidRDefault="006F375B">
      <w:pPr>
        <w:pStyle w:val="ListParagraph"/>
        <w:numPr>
          <w:ilvl w:val="1"/>
          <w:numId w:val="178"/>
        </w:numPr>
        <w:tabs>
          <w:tab w:val="left" w:pos="923"/>
        </w:tabs>
        <w:spacing w:before="41" w:line="268" w:lineRule="auto"/>
        <w:ind w:right="330" w:hanging="361"/>
        <w:rPr>
          <w:rFonts w:ascii="Symbol" w:hAnsi="Symbol"/>
          <w:sz w:val="24"/>
        </w:rPr>
      </w:pPr>
      <w:r>
        <w:rPr>
          <w:color w:val="201F1F"/>
          <w:sz w:val="24"/>
        </w:rPr>
        <w:t xml:space="preserve">The </w:t>
      </w:r>
      <w:r>
        <w:rPr>
          <w:i/>
          <w:color w:val="201F1F"/>
          <w:sz w:val="24"/>
        </w:rPr>
        <w:t xml:space="preserve">input/output automata </w:t>
      </w:r>
      <w:r>
        <w:rPr>
          <w:color w:val="201F1F"/>
          <w:sz w:val="24"/>
        </w:rPr>
        <w:t xml:space="preserve">model and the </w:t>
      </w:r>
      <w:r>
        <w:rPr>
          <w:i/>
          <w:color w:val="201F1F"/>
          <w:sz w:val="24"/>
        </w:rPr>
        <w:t xml:space="preserve">TLA (temporal logic of actions) </w:t>
      </w:r>
      <w:r>
        <w:rPr>
          <w:color w:val="201F1F"/>
          <w:sz w:val="24"/>
        </w:rPr>
        <w:t>are</w:t>
      </w:r>
      <w:r>
        <w:rPr>
          <w:color w:val="201F1F"/>
          <w:spacing w:val="1"/>
          <w:sz w:val="24"/>
        </w:rPr>
        <w:t xml:space="preserve"> </w:t>
      </w:r>
      <w:r>
        <w:rPr>
          <w:color w:val="201F1F"/>
          <w:sz w:val="24"/>
        </w:rPr>
        <w:t>two other examples of</w:t>
      </w:r>
      <w:r>
        <w:rPr>
          <w:color w:val="201F1F"/>
          <w:spacing w:val="60"/>
          <w:sz w:val="24"/>
        </w:rPr>
        <w:t xml:space="preserve"> </w:t>
      </w:r>
      <w:r>
        <w:rPr>
          <w:color w:val="201F1F"/>
          <w:sz w:val="24"/>
        </w:rPr>
        <w:t>models that provide different degrees of infrastructure</w:t>
      </w:r>
      <w:r>
        <w:rPr>
          <w:color w:val="201F1F"/>
          <w:spacing w:val="1"/>
          <w:sz w:val="24"/>
        </w:rPr>
        <w:t xml:space="preserve"> </w:t>
      </w:r>
      <w:r>
        <w:rPr>
          <w:color w:val="201F1F"/>
          <w:sz w:val="24"/>
        </w:rPr>
        <w:t>for reasoning more formally with and proving the correctness of distributed</w:t>
      </w:r>
      <w:r>
        <w:rPr>
          <w:color w:val="201F1F"/>
          <w:spacing w:val="1"/>
          <w:sz w:val="24"/>
        </w:rPr>
        <w:t xml:space="preserve"> </w:t>
      </w:r>
      <w:r>
        <w:rPr>
          <w:color w:val="201F1F"/>
          <w:sz w:val="24"/>
        </w:rPr>
        <w:t>programs.</w:t>
      </w:r>
    </w:p>
    <w:p w:rsidR="007B043A" w:rsidRDefault="006F375B">
      <w:pPr>
        <w:spacing w:before="9"/>
        <w:ind w:left="288"/>
        <w:jc w:val="both"/>
        <w:rPr>
          <w:b/>
          <w:sz w:val="24"/>
        </w:rPr>
      </w:pPr>
      <w:r>
        <w:rPr>
          <w:b/>
          <w:color w:val="201F1F"/>
          <w:sz w:val="24"/>
        </w:rPr>
        <w:t>Dynamic</w:t>
      </w:r>
      <w:r>
        <w:rPr>
          <w:b/>
          <w:color w:val="201F1F"/>
          <w:spacing w:val="-13"/>
          <w:sz w:val="24"/>
        </w:rPr>
        <w:t xml:space="preserve"> </w:t>
      </w:r>
      <w:r>
        <w:rPr>
          <w:b/>
          <w:color w:val="201F1F"/>
          <w:sz w:val="24"/>
        </w:rPr>
        <w:t>distributed</w:t>
      </w:r>
      <w:r>
        <w:rPr>
          <w:b/>
          <w:color w:val="201F1F"/>
          <w:spacing w:val="-5"/>
          <w:sz w:val="24"/>
        </w:rPr>
        <w:t xml:space="preserve"> </w:t>
      </w:r>
      <w:r>
        <w:rPr>
          <w:b/>
          <w:color w:val="201F1F"/>
          <w:sz w:val="24"/>
        </w:rPr>
        <w:t>graph</w:t>
      </w:r>
      <w:r>
        <w:rPr>
          <w:b/>
          <w:color w:val="201F1F"/>
          <w:spacing w:val="-6"/>
          <w:sz w:val="24"/>
        </w:rPr>
        <w:t xml:space="preserve"> </w:t>
      </w:r>
      <w:r>
        <w:rPr>
          <w:b/>
          <w:color w:val="201F1F"/>
          <w:sz w:val="24"/>
        </w:rPr>
        <w:t>algorithms</w:t>
      </w:r>
      <w:r>
        <w:rPr>
          <w:b/>
          <w:color w:val="201F1F"/>
          <w:spacing w:val="-12"/>
          <w:sz w:val="24"/>
        </w:rPr>
        <w:t xml:space="preserve"> </w:t>
      </w:r>
      <w:r>
        <w:rPr>
          <w:b/>
          <w:color w:val="201F1F"/>
          <w:sz w:val="24"/>
        </w:rPr>
        <w:t>and</w:t>
      </w:r>
      <w:r>
        <w:rPr>
          <w:b/>
          <w:color w:val="201F1F"/>
          <w:spacing w:val="-7"/>
          <w:sz w:val="24"/>
        </w:rPr>
        <w:t xml:space="preserve"> </w:t>
      </w:r>
      <w:r>
        <w:rPr>
          <w:b/>
          <w:color w:val="201F1F"/>
          <w:sz w:val="24"/>
        </w:rPr>
        <w:t>distributed</w:t>
      </w:r>
      <w:r>
        <w:rPr>
          <w:b/>
          <w:color w:val="201F1F"/>
          <w:spacing w:val="-5"/>
          <w:sz w:val="24"/>
        </w:rPr>
        <w:t xml:space="preserve"> </w:t>
      </w:r>
      <w:r>
        <w:rPr>
          <w:b/>
          <w:color w:val="201F1F"/>
          <w:sz w:val="24"/>
        </w:rPr>
        <w:t>routing</w:t>
      </w:r>
      <w:r>
        <w:rPr>
          <w:b/>
          <w:color w:val="201F1F"/>
          <w:spacing w:val="-11"/>
          <w:sz w:val="24"/>
        </w:rPr>
        <w:t xml:space="preserve"> </w:t>
      </w:r>
      <w:r>
        <w:rPr>
          <w:b/>
          <w:color w:val="201F1F"/>
          <w:sz w:val="24"/>
        </w:rPr>
        <w:t>algorithms</w:t>
      </w:r>
    </w:p>
    <w:p w:rsidR="007B043A" w:rsidRDefault="006F375B">
      <w:pPr>
        <w:pStyle w:val="ListParagraph"/>
        <w:numPr>
          <w:ilvl w:val="1"/>
          <w:numId w:val="178"/>
        </w:numPr>
        <w:tabs>
          <w:tab w:val="left" w:pos="980"/>
        </w:tabs>
        <w:spacing w:before="14" w:line="266" w:lineRule="auto"/>
        <w:ind w:right="336" w:hanging="361"/>
        <w:rPr>
          <w:rFonts w:ascii="Symbol" w:hAnsi="Symbol"/>
          <w:color w:val="201F1F"/>
          <w:sz w:val="24"/>
        </w:rPr>
      </w:pPr>
      <w:r>
        <w:rPr>
          <w:color w:val="201F1F"/>
          <w:sz w:val="24"/>
        </w:rPr>
        <w:t>The</w:t>
      </w:r>
      <w:r>
        <w:rPr>
          <w:color w:val="201F1F"/>
          <w:spacing w:val="1"/>
          <w:sz w:val="24"/>
        </w:rPr>
        <w:t xml:space="preserve"> </w:t>
      </w:r>
      <w:r>
        <w:rPr>
          <w:color w:val="201F1F"/>
          <w:sz w:val="24"/>
        </w:rPr>
        <w:t>distributed</w:t>
      </w:r>
      <w:r>
        <w:rPr>
          <w:color w:val="201F1F"/>
          <w:spacing w:val="1"/>
          <w:sz w:val="24"/>
        </w:rPr>
        <w:t xml:space="preserve"> </w:t>
      </w:r>
      <w:r>
        <w:rPr>
          <w:color w:val="201F1F"/>
          <w:sz w:val="24"/>
        </w:rPr>
        <w:t>system</w:t>
      </w:r>
      <w:r>
        <w:rPr>
          <w:color w:val="201F1F"/>
          <w:spacing w:val="1"/>
          <w:sz w:val="24"/>
        </w:rPr>
        <w:t xml:space="preserve"> </w:t>
      </w:r>
      <w:r>
        <w:rPr>
          <w:color w:val="201F1F"/>
          <w:sz w:val="24"/>
        </w:rPr>
        <w:t>is</w:t>
      </w:r>
      <w:r>
        <w:rPr>
          <w:color w:val="201F1F"/>
          <w:spacing w:val="1"/>
          <w:sz w:val="24"/>
        </w:rPr>
        <w:t xml:space="preserve"> </w:t>
      </w:r>
      <w:r>
        <w:rPr>
          <w:color w:val="201F1F"/>
          <w:sz w:val="24"/>
        </w:rPr>
        <w:t>modeled</w:t>
      </w:r>
      <w:r>
        <w:rPr>
          <w:color w:val="201F1F"/>
          <w:spacing w:val="1"/>
          <w:sz w:val="24"/>
        </w:rPr>
        <w:t xml:space="preserve"> </w:t>
      </w:r>
      <w:r>
        <w:rPr>
          <w:color w:val="201F1F"/>
          <w:sz w:val="24"/>
        </w:rPr>
        <w:t>as</w:t>
      </w:r>
      <w:r>
        <w:rPr>
          <w:color w:val="201F1F"/>
          <w:spacing w:val="1"/>
          <w:sz w:val="24"/>
        </w:rPr>
        <w:t xml:space="preserve"> </w:t>
      </w:r>
      <w:r>
        <w:rPr>
          <w:color w:val="201F1F"/>
          <w:sz w:val="24"/>
        </w:rPr>
        <w:t>a</w:t>
      </w:r>
      <w:r>
        <w:rPr>
          <w:color w:val="201F1F"/>
          <w:spacing w:val="1"/>
          <w:sz w:val="24"/>
        </w:rPr>
        <w:t xml:space="preserve"> </w:t>
      </w:r>
      <w:r>
        <w:rPr>
          <w:color w:val="201F1F"/>
          <w:sz w:val="24"/>
        </w:rPr>
        <w:t>distributed</w:t>
      </w:r>
      <w:r>
        <w:rPr>
          <w:color w:val="201F1F"/>
          <w:spacing w:val="1"/>
          <w:sz w:val="24"/>
        </w:rPr>
        <w:t xml:space="preserve"> </w:t>
      </w:r>
      <w:r>
        <w:rPr>
          <w:color w:val="201F1F"/>
          <w:sz w:val="24"/>
        </w:rPr>
        <w:t>graph,</w:t>
      </w:r>
      <w:r>
        <w:rPr>
          <w:color w:val="201F1F"/>
          <w:spacing w:val="1"/>
          <w:sz w:val="24"/>
        </w:rPr>
        <w:t xml:space="preserve"> </w:t>
      </w:r>
      <w:r>
        <w:rPr>
          <w:color w:val="201F1F"/>
          <w:sz w:val="24"/>
        </w:rPr>
        <w:t>and</w:t>
      </w:r>
      <w:r>
        <w:rPr>
          <w:color w:val="201F1F"/>
          <w:spacing w:val="1"/>
          <w:sz w:val="24"/>
        </w:rPr>
        <w:t xml:space="preserve"> </w:t>
      </w:r>
      <w:r>
        <w:rPr>
          <w:color w:val="201F1F"/>
          <w:sz w:val="24"/>
        </w:rPr>
        <w:t>the</w:t>
      </w:r>
      <w:r>
        <w:rPr>
          <w:color w:val="201F1F"/>
          <w:spacing w:val="1"/>
          <w:sz w:val="24"/>
        </w:rPr>
        <w:t xml:space="preserve"> </w:t>
      </w:r>
      <w:r>
        <w:rPr>
          <w:color w:val="201F1F"/>
          <w:sz w:val="24"/>
        </w:rPr>
        <w:t>graph</w:t>
      </w:r>
      <w:r>
        <w:rPr>
          <w:color w:val="201F1F"/>
          <w:spacing w:val="1"/>
          <w:sz w:val="24"/>
        </w:rPr>
        <w:t xml:space="preserve"> </w:t>
      </w:r>
      <w:r>
        <w:rPr>
          <w:color w:val="201F1F"/>
          <w:sz w:val="24"/>
        </w:rPr>
        <w:t>algorithms form the building blocks for a large number of higher-level com-</w:t>
      </w:r>
      <w:r>
        <w:rPr>
          <w:color w:val="201F1F"/>
          <w:spacing w:val="1"/>
          <w:sz w:val="24"/>
        </w:rPr>
        <w:t xml:space="preserve"> </w:t>
      </w:r>
      <w:r>
        <w:rPr>
          <w:color w:val="201F1F"/>
          <w:sz w:val="24"/>
        </w:rPr>
        <w:t>munication,</w:t>
      </w:r>
      <w:r>
        <w:rPr>
          <w:color w:val="201F1F"/>
          <w:spacing w:val="1"/>
          <w:sz w:val="24"/>
        </w:rPr>
        <w:t xml:space="preserve"> </w:t>
      </w:r>
      <w:r>
        <w:rPr>
          <w:color w:val="201F1F"/>
          <w:sz w:val="24"/>
        </w:rPr>
        <w:t>data</w:t>
      </w:r>
      <w:r>
        <w:rPr>
          <w:color w:val="201F1F"/>
          <w:spacing w:val="-12"/>
          <w:sz w:val="24"/>
        </w:rPr>
        <w:t xml:space="preserve"> </w:t>
      </w:r>
      <w:r>
        <w:rPr>
          <w:color w:val="201F1F"/>
          <w:sz w:val="24"/>
        </w:rPr>
        <w:t>dissemination,</w:t>
      </w:r>
      <w:r>
        <w:rPr>
          <w:color w:val="201F1F"/>
          <w:spacing w:val="2"/>
          <w:sz w:val="24"/>
        </w:rPr>
        <w:t xml:space="preserve"> </w:t>
      </w:r>
      <w:r>
        <w:rPr>
          <w:color w:val="201F1F"/>
          <w:sz w:val="24"/>
        </w:rPr>
        <w:t>object</w:t>
      </w:r>
      <w:r>
        <w:rPr>
          <w:color w:val="201F1F"/>
          <w:spacing w:val="7"/>
          <w:sz w:val="24"/>
        </w:rPr>
        <w:t xml:space="preserve"> </w:t>
      </w:r>
      <w:r>
        <w:rPr>
          <w:color w:val="201F1F"/>
          <w:sz w:val="24"/>
        </w:rPr>
        <w:t>location,</w:t>
      </w:r>
      <w:r>
        <w:rPr>
          <w:color w:val="201F1F"/>
          <w:spacing w:val="1"/>
          <w:sz w:val="24"/>
        </w:rPr>
        <w:t xml:space="preserve"> </w:t>
      </w:r>
      <w:r>
        <w:rPr>
          <w:color w:val="201F1F"/>
          <w:sz w:val="24"/>
        </w:rPr>
        <w:t>and</w:t>
      </w:r>
      <w:r>
        <w:rPr>
          <w:color w:val="201F1F"/>
          <w:spacing w:val="-11"/>
          <w:sz w:val="24"/>
        </w:rPr>
        <w:t xml:space="preserve"> </w:t>
      </w:r>
      <w:r>
        <w:rPr>
          <w:color w:val="201F1F"/>
          <w:sz w:val="24"/>
        </w:rPr>
        <w:t>object</w:t>
      </w:r>
      <w:r>
        <w:rPr>
          <w:color w:val="201F1F"/>
          <w:spacing w:val="7"/>
          <w:sz w:val="24"/>
        </w:rPr>
        <w:t xml:space="preserve"> </w:t>
      </w:r>
      <w:r>
        <w:rPr>
          <w:color w:val="201F1F"/>
          <w:sz w:val="24"/>
        </w:rPr>
        <w:t>search</w:t>
      </w:r>
      <w:r>
        <w:rPr>
          <w:color w:val="201F1F"/>
          <w:spacing w:val="-6"/>
          <w:sz w:val="24"/>
        </w:rPr>
        <w:t xml:space="preserve"> </w:t>
      </w:r>
      <w:r>
        <w:rPr>
          <w:color w:val="201F1F"/>
          <w:sz w:val="24"/>
        </w:rPr>
        <w:t>functions.</w:t>
      </w:r>
    </w:p>
    <w:p w:rsidR="007B043A" w:rsidRDefault="006F375B">
      <w:pPr>
        <w:pStyle w:val="ListParagraph"/>
        <w:numPr>
          <w:ilvl w:val="1"/>
          <w:numId w:val="178"/>
        </w:numPr>
        <w:tabs>
          <w:tab w:val="left" w:pos="980"/>
        </w:tabs>
        <w:spacing w:before="21" w:line="261" w:lineRule="auto"/>
        <w:ind w:right="378" w:hanging="361"/>
        <w:rPr>
          <w:rFonts w:ascii="Symbol" w:hAnsi="Symbol"/>
          <w:color w:val="201F1F"/>
          <w:sz w:val="24"/>
        </w:rPr>
      </w:pPr>
      <w:r>
        <w:rPr>
          <w:color w:val="201F1F"/>
          <w:sz w:val="24"/>
        </w:rPr>
        <w:t>The algorithms need to deal with dynamically changing graph characteristics,</w:t>
      </w:r>
      <w:r>
        <w:rPr>
          <w:color w:val="201F1F"/>
          <w:spacing w:val="1"/>
          <w:sz w:val="24"/>
        </w:rPr>
        <w:t xml:space="preserve"> </w:t>
      </w:r>
      <w:r>
        <w:rPr>
          <w:color w:val="201F1F"/>
          <w:sz w:val="24"/>
        </w:rPr>
        <w:t>such</w:t>
      </w:r>
      <w:r>
        <w:rPr>
          <w:color w:val="201F1F"/>
          <w:spacing w:val="-8"/>
          <w:sz w:val="24"/>
        </w:rPr>
        <w:t xml:space="preserve"> </w:t>
      </w:r>
      <w:r>
        <w:rPr>
          <w:color w:val="201F1F"/>
          <w:sz w:val="24"/>
        </w:rPr>
        <w:t>as</w:t>
      </w:r>
      <w:r>
        <w:rPr>
          <w:color w:val="201F1F"/>
          <w:spacing w:val="-1"/>
          <w:sz w:val="24"/>
        </w:rPr>
        <w:t xml:space="preserve"> </w:t>
      </w:r>
      <w:r>
        <w:rPr>
          <w:color w:val="201F1F"/>
          <w:sz w:val="24"/>
        </w:rPr>
        <w:t>to</w:t>
      </w:r>
      <w:r>
        <w:rPr>
          <w:color w:val="201F1F"/>
          <w:spacing w:val="6"/>
          <w:sz w:val="24"/>
        </w:rPr>
        <w:t xml:space="preserve"> </w:t>
      </w:r>
      <w:r>
        <w:rPr>
          <w:color w:val="201F1F"/>
          <w:sz w:val="24"/>
        </w:rPr>
        <w:t>model</w:t>
      </w:r>
      <w:r>
        <w:rPr>
          <w:color w:val="201F1F"/>
          <w:spacing w:val="-12"/>
          <w:sz w:val="24"/>
        </w:rPr>
        <w:t xml:space="preserve"> </w:t>
      </w:r>
      <w:r>
        <w:rPr>
          <w:color w:val="201F1F"/>
          <w:sz w:val="24"/>
        </w:rPr>
        <w:t>varying</w:t>
      </w:r>
      <w:r>
        <w:rPr>
          <w:color w:val="201F1F"/>
          <w:spacing w:val="11"/>
          <w:sz w:val="24"/>
        </w:rPr>
        <w:t xml:space="preserve"> </w:t>
      </w:r>
      <w:r>
        <w:rPr>
          <w:color w:val="201F1F"/>
          <w:sz w:val="24"/>
        </w:rPr>
        <w:t>link</w:t>
      </w:r>
      <w:r>
        <w:rPr>
          <w:color w:val="201F1F"/>
          <w:spacing w:val="11"/>
          <w:sz w:val="24"/>
        </w:rPr>
        <w:t xml:space="preserve"> </w:t>
      </w:r>
      <w:r>
        <w:rPr>
          <w:color w:val="201F1F"/>
          <w:sz w:val="24"/>
        </w:rPr>
        <w:t>loads</w:t>
      </w:r>
      <w:r>
        <w:rPr>
          <w:color w:val="201F1F"/>
          <w:spacing w:val="9"/>
          <w:sz w:val="24"/>
        </w:rPr>
        <w:t xml:space="preserve"> </w:t>
      </w:r>
      <w:r>
        <w:rPr>
          <w:color w:val="201F1F"/>
          <w:sz w:val="24"/>
        </w:rPr>
        <w:t>in</w:t>
      </w:r>
      <w:r>
        <w:rPr>
          <w:color w:val="201F1F"/>
          <w:spacing w:val="-4"/>
          <w:sz w:val="24"/>
        </w:rPr>
        <w:t xml:space="preserve"> </w:t>
      </w:r>
      <w:r>
        <w:rPr>
          <w:color w:val="201F1F"/>
          <w:sz w:val="24"/>
        </w:rPr>
        <w:t>a routing</w:t>
      </w:r>
      <w:r>
        <w:rPr>
          <w:color w:val="201F1F"/>
          <w:spacing w:val="2"/>
          <w:sz w:val="24"/>
        </w:rPr>
        <w:t xml:space="preserve"> </w:t>
      </w:r>
      <w:r>
        <w:rPr>
          <w:color w:val="201F1F"/>
          <w:sz w:val="24"/>
        </w:rPr>
        <w:t>algorithm.</w:t>
      </w:r>
    </w:p>
    <w:p w:rsidR="007B043A" w:rsidRDefault="006F375B">
      <w:pPr>
        <w:pStyle w:val="ListParagraph"/>
        <w:numPr>
          <w:ilvl w:val="1"/>
          <w:numId w:val="178"/>
        </w:numPr>
        <w:tabs>
          <w:tab w:val="left" w:pos="980"/>
        </w:tabs>
        <w:spacing w:before="36" w:line="266" w:lineRule="auto"/>
        <w:ind w:right="346" w:hanging="361"/>
        <w:rPr>
          <w:rFonts w:ascii="Symbol" w:hAnsi="Symbol"/>
          <w:sz w:val="24"/>
        </w:rPr>
      </w:pPr>
      <w:r>
        <w:rPr>
          <w:color w:val="201F1F"/>
          <w:sz w:val="24"/>
        </w:rPr>
        <w:t>The</w:t>
      </w:r>
      <w:r>
        <w:rPr>
          <w:color w:val="201F1F"/>
          <w:spacing w:val="1"/>
          <w:sz w:val="24"/>
        </w:rPr>
        <w:t xml:space="preserve"> </w:t>
      </w:r>
      <w:r>
        <w:rPr>
          <w:color w:val="201F1F"/>
          <w:sz w:val="24"/>
        </w:rPr>
        <w:t>efficiency</w:t>
      </w:r>
      <w:r>
        <w:rPr>
          <w:color w:val="201F1F"/>
          <w:spacing w:val="1"/>
          <w:sz w:val="24"/>
        </w:rPr>
        <w:t xml:space="preserve"> </w:t>
      </w:r>
      <w:r>
        <w:rPr>
          <w:color w:val="201F1F"/>
          <w:sz w:val="24"/>
        </w:rPr>
        <w:t>of</w:t>
      </w:r>
      <w:r>
        <w:rPr>
          <w:color w:val="201F1F"/>
          <w:spacing w:val="1"/>
          <w:sz w:val="24"/>
        </w:rPr>
        <w:t xml:space="preserve"> </w:t>
      </w:r>
      <w:r>
        <w:rPr>
          <w:color w:val="201F1F"/>
          <w:sz w:val="24"/>
        </w:rPr>
        <w:t>these</w:t>
      </w:r>
      <w:r>
        <w:rPr>
          <w:color w:val="201F1F"/>
          <w:spacing w:val="1"/>
          <w:sz w:val="24"/>
        </w:rPr>
        <w:t xml:space="preserve"> </w:t>
      </w:r>
      <w:r>
        <w:rPr>
          <w:color w:val="201F1F"/>
          <w:sz w:val="24"/>
        </w:rPr>
        <w:t>algorithms</w:t>
      </w:r>
      <w:r>
        <w:rPr>
          <w:color w:val="201F1F"/>
          <w:spacing w:val="61"/>
          <w:sz w:val="24"/>
        </w:rPr>
        <w:t xml:space="preserve"> </w:t>
      </w:r>
      <w:r>
        <w:rPr>
          <w:color w:val="201F1F"/>
          <w:sz w:val="24"/>
        </w:rPr>
        <w:t>impacts</w:t>
      </w:r>
      <w:r>
        <w:rPr>
          <w:color w:val="201F1F"/>
          <w:spacing w:val="61"/>
          <w:sz w:val="24"/>
        </w:rPr>
        <w:t xml:space="preserve"> </w:t>
      </w:r>
      <w:r>
        <w:rPr>
          <w:color w:val="201F1F"/>
          <w:sz w:val="24"/>
        </w:rPr>
        <w:t>not</w:t>
      </w:r>
      <w:r>
        <w:rPr>
          <w:color w:val="201F1F"/>
          <w:spacing w:val="60"/>
          <w:sz w:val="24"/>
        </w:rPr>
        <w:t xml:space="preserve"> </w:t>
      </w:r>
      <w:r>
        <w:rPr>
          <w:color w:val="201F1F"/>
          <w:sz w:val="24"/>
        </w:rPr>
        <w:t>only</w:t>
      </w:r>
      <w:r>
        <w:rPr>
          <w:color w:val="201F1F"/>
          <w:spacing w:val="60"/>
          <w:sz w:val="24"/>
        </w:rPr>
        <w:t xml:space="preserve"> </w:t>
      </w:r>
      <w:r>
        <w:rPr>
          <w:color w:val="201F1F"/>
          <w:sz w:val="24"/>
        </w:rPr>
        <w:t>the</w:t>
      </w:r>
      <w:r>
        <w:rPr>
          <w:color w:val="201F1F"/>
          <w:spacing w:val="61"/>
          <w:sz w:val="24"/>
        </w:rPr>
        <w:t xml:space="preserve"> </w:t>
      </w:r>
      <w:r>
        <w:rPr>
          <w:color w:val="201F1F"/>
          <w:sz w:val="24"/>
        </w:rPr>
        <w:t>user-perceived</w:t>
      </w:r>
      <w:r>
        <w:rPr>
          <w:color w:val="201F1F"/>
          <w:spacing w:val="1"/>
          <w:sz w:val="24"/>
        </w:rPr>
        <w:t xml:space="preserve"> </w:t>
      </w:r>
      <w:r>
        <w:rPr>
          <w:color w:val="201F1F"/>
          <w:sz w:val="24"/>
        </w:rPr>
        <w:t>latency but also the traffic and hence the load or congestion in the network.</w:t>
      </w:r>
      <w:r>
        <w:rPr>
          <w:color w:val="201F1F"/>
          <w:spacing w:val="1"/>
          <w:sz w:val="24"/>
        </w:rPr>
        <w:t xml:space="preserve"> </w:t>
      </w:r>
      <w:r>
        <w:rPr>
          <w:color w:val="201F1F"/>
          <w:sz w:val="24"/>
        </w:rPr>
        <w:t>Hence, the design of efficient distributed graph algorithms is of paramount</w:t>
      </w:r>
      <w:r>
        <w:rPr>
          <w:color w:val="201F1F"/>
          <w:spacing w:val="1"/>
          <w:sz w:val="24"/>
        </w:rPr>
        <w:t xml:space="preserve"> </w:t>
      </w:r>
      <w:r>
        <w:rPr>
          <w:color w:val="201F1F"/>
          <w:sz w:val="24"/>
        </w:rPr>
        <w:t>importance.</w:t>
      </w:r>
    </w:p>
    <w:p w:rsidR="007B043A" w:rsidRDefault="006F375B">
      <w:pPr>
        <w:spacing w:before="21"/>
        <w:ind w:left="288"/>
        <w:jc w:val="both"/>
        <w:rPr>
          <w:b/>
          <w:sz w:val="24"/>
        </w:rPr>
      </w:pPr>
      <w:r>
        <w:rPr>
          <w:b/>
          <w:color w:val="201F1F"/>
          <w:sz w:val="24"/>
        </w:rPr>
        <w:t>Time</w:t>
      </w:r>
      <w:r>
        <w:rPr>
          <w:b/>
          <w:color w:val="201F1F"/>
          <w:spacing w:val="-7"/>
          <w:sz w:val="24"/>
        </w:rPr>
        <w:t xml:space="preserve"> </w:t>
      </w:r>
      <w:r>
        <w:rPr>
          <w:b/>
          <w:color w:val="201F1F"/>
          <w:sz w:val="24"/>
        </w:rPr>
        <w:t>and</w:t>
      </w:r>
      <w:r>
        <w:rPr>
          <w:b/>
          <w:color w:val="201F1F"/>
          <w:spacing w:val="2"/>
          <w:sz w:val="24"/>
        </w:rPr>
        <w:t xml:space="preserve"> </w:t>
      </w:r>
      <w:r>
        <w:rPr>
          <w:b/>
          <w:color w:val="201F1F"/>
          <w:sz w:val="24"/>
        </w:rPr>
        <w:t>global</w:t>
      </w:r>
      <w:r>
        <w:rPr>
          <w:b/>
          <w:color w:val="201F1F"/>
          <w:spacing w:val="-8"/>
          <w:sz w:val="24"/>
        </w:rPr>
        <w:t xml:space="preserve"> </w:t>
      </w:r>
      <w:r>
        <w:rPr>
          <w:b/>
          <w:color w:val="201F1F"/>
          <w:sz w:val="24"/>
        </w:rPr>
        <w:t>state</w:t>
      </w:r>
      <w:r>
        <w:rPr>
          <w:b/>
          <w:color w:val="201F1F"/>
          <w:spacing w:val="-2"/>
          <w:sz w:val="24"/>
        </w:rPr>
        <w:t xml:space="preserve"> </w:t>
      </w:r>
      <w:r>
        <w:rPr>
          <w:b/>
          <w:color w:val="201F1F"/>
          <w:sz w:val="24"/>
        </w:rPr>
        <w:t>in</w:t>
      </w:r>
      <w:r>
        <w:rPr>
          <w:b/>
          <w:color w:val="201F1F"/>
          <w:spacing w:val="-9"/>
          <w:sz w:val="24"/>
        </w:rPr>
        <w:t xml:space="preserve"> </w:t>
      </w:r>
      <w:r>
        <w:rPr>
          <w:b/>
          <w:color w:val="201F1F"/>
          <w:sz w:val="24"/>
        </w:rPr>
        <w:t>a</w:t>
      </w:r>
      <w:r>
        <w:rPr>
          <w:b/>
          <w:color w:val="201F1F"/>
          <w:spacing w:val="-9"/>
          <w:sz w:val="24"/>
        </w:rPr>
        <w:t xml:space="preserve"> </w:t>
      </w:r>
      <w:r>
        <w:rPr>
          <w:b/>
          <w:color w:val="201F1F"/>
          <w:sz w:val="24"/>
        </w:rPr>
        <w:t>distributed</w:t>
      </w:r>
      <w:r>
        <w:rPr>
          <w:b/>
          <w:color w:val="201F1F"/>
          <w:spacing w:val="2"/>
          <w:sz w:val="24"/>
        </w:rPr>
        <w:t xml:space="preserve"> </w:t>
      </w:r>
      <w:r>
        <w:rPr>
          <w:b/>
          <w:color w:val="201F1F"/>
          <w:sz w:val="24"/>
        </w:rPr>
        <w:t>system</w:t>
      </w:r>
    </w:p>
    <w:p w:rsidR="007B043A" w:rsidRDefault="006F375B">
      <w:pPr>
        <w:pStyle w:val="ListParagraph"/>
        <w:numPr>
          <w:ilvl w:val="1"/>
          <w:numId w:val="178"/>
        </w:numPr>
        <w:tabs>
          <w:tab w:val="left" w:pos="923"/>
        </w:tabs>
        <w:spacing w:before="14" w:line="261" w:lineRule="auto"/>
        <w:ind w:right="405" w:hanging="361"/>
        <w:jc w:val="left"/>
        <w:rPr>
          <w:rFonts w:ascii="Symbol" w:hAnsi="Symbol"/>
          <w:sz w:val="24"/>
        </w:rPr>
      </w:pPr>
      <w:r>
        <w:rPr>
          <w:color w:val="201F1F"/>
          <w:sz w:val="24"/>
        </w:rPr>
        <w:t>The processes in the system are spread across three-dimensional physical space.</w:t>
      </w:r>
      <w:r>
        <w:rPr>
          <w:color w:val="201F1F"/>
          <w:spacing w:val="-57"/>
          <w:sz w:val="24"/>
        </w:rPr>
        <w:t xml:space="preserve"> </w:t>
      </w:r>
      <w:r>
        <w:rPr>
          <w:color w:val="201F1F"/>
          <w:sz w:val="24"/>
        </w:rPr>
        <w:t>Another</w:t>
      </w:r>
      <w:r>
        <w:rPr>
          <w:color w:val="201F1F"/>
          <w:spacing w:val="1"/>
          <w:sz w:val="24"/>
        </w:rPr>
        <w:t xml:space="preserve"> </w:t>
      </w:r>
      <w:r>
        <w:rPr>
          <w:color w:val="201F1F"/>
          <w:sz w:val="24"/>
        </w:rPr>
        <w:t>dimension,</w:t>
      </w:r>
      <w:r>
        <w:rPr>
          <w:color w:val="201F1F"/>
          <w:spacing w:val="3"/>
          <w:sz w:val="24"/>
        </w:rPr>
        <w:t xml:space="preserve"> </w:t>
      </w:r>
      <w:r>
        <w:rPr>
          <w:color w:val="201F1F"/>
          <w:sz w:val="24"/>
        </w:rPr>
        <w:t>time,</w:t>
      </w:r>
      <w:r>
        <w:rPr>
          <w:color w:val="201F1F"/>
          <w:spacing w:val="3"/>
          <w:sz w:val="24"/>
        </w:rPr>
        <w:t xml:space="preserve"> </w:t>
      </w:r>
      <w:r>
        <w:rPr>
          <w:color w:val="201F1F"/>
          <w:sz w:val="24"/>
        </w:rPr>
        <w:t>has</w:t>
      </w:r>
      <w:r>
        <w:rPr>
          <w:color w:val="201F1F"/>
          <w:spacing w:val="-7"/>
          <w:sz w:val="24"/>
        </w:rPr>
        <w:t xml:space="preserve"> </w:t>
      </w:r>
      <w:r>
        <w:rPr>
          <w:color w:val="201F1F"/>
          <w:sz w:val="24"/>
        </w:rPr>
        <w:t>to</w:t>
      </w:r>
      <w:r>
        <w:rPr>
          <w:color w:val="201F1F"/>
          <w:spacing w:val="9"/>
          <w:sz w:val="24"/>
        </w:rPr>
        <w:t xml:space="preserve"> </w:t>
      </w:r>
      <w:r>
        <w:rPr>
          <w:color w:val="201F1F"/>
          <w:sz w:val="24"/>
        </w:rPr>
        <w:t>be</w:t>
      </w:r>
      <w:r>
        <w:rPr>
          <w:color w:val="201F1F"/>
          <w:spacing w:val="-2"/>
          <w:sz w:val="24"/>
        </w:rPr>
        <w:t xml:space="preserve"> </w:t>
      </w:r>
      <w:r>
        <w:rPr>
          <w:color w:val="201F1F"/>
          <w:sz w:val="24"/>
        </w:rPr>
        <w:t>superimposed</w:t>
      </w:r>
      <w:r>
        <w:rPr>
          <w:color w:val="201F1F"/>
          <w:spacing w:val="1"/>
          <w:sz w:val="24"/>
        </w:rPr>
        <w:t xml:space="preserve"> </w:t>
      </w:r>
      <w:r>
        <w:rPr>
          <w:color w:val="201F1F"/>
          <w:sz w:val="24"/>
        </w:rPr>
        <w:t>uniformly</w:t>
      </w:r>
      <w:r>
        <w:rPr>
          <w:color w:val="201F1F"/>
          <w:spacing w:val="-13"/>
          <w:sz w:val="24"/>
        </w:rPr>
        <w:t xml:space="preserve"> </w:t>
      </w:r>
      <w:r>
        <w:rPr>
          <w:color w:val="201F1F"/>
          <w:sz w:val="24"/>
        </w:rPr>
        <w:t>across</w:t>
      </w:r>
      <w:r>
        <w:rPr>
          <w:color w:val="201F1F"/>
          <w:spacing w:val="-1"/>
          <w:sz w:val="24"/>
        </w:rPr>
        <w:t xml:space="preserve"> </w:t>
      </w:r>
      <w:r>
        <w:rPr>
          <w:sz w:val="24"/>
        </w:rPr>
        <w:t>space.</w:t>
      </w:r>
    </w:p>
    <w:p w:rsidR="007B043A" w:rsidRDefault="006F375B">
      <w:pPr>
        <w:pStyle w:val="ListParagraph"/>
        <w:numPr>
          <w:ilvl w:val="1"/>
          <w:numId w:val="178"/>
        </w:numPr>
        <w:tabs>
          <w:tab w:val="left" w:pos="923"/>
        </w:tabs>
        <w:spacing w:before="32" w:line="261" w:lineRule="auto"/>
        <w:ind w:right="387" w:hanging="361"/>
        <w:jc w:val="left"/>
        <w:rPr>
          <w:rFonts w:ascii="Symbol" w:hAnsi="Symbol"/>
          <w:sz w:val="24"/>
        </w:rPr>
      </w:pPr>
      <w:r>
        <w:rPr>
          <w:sz w:val="24"/>
        </w:rPr>
        <w:t>The</w:t>
      </w:r>
      <w:r>
        <w:rPr>
          <w:spacing w:val="17"/>
          <w:sz w:val="24"/>
        </w:rPr>
        <w:t xml:space="preserve"> </w:t>
      </w:r>
      <w:r>
        <w:rPr>
          <w:sz w:val="24"/>
        </w:rPr>
        <w:t>challenges</w:t>
      </w:r>
      <w:r>
        <w:rPr>
          <w:spacing w:val="16"/>
          <w:sz w:val="24"/>
        </w:rPr>
        <w:t xml:space="preserve"> </w:t>
      </w:r>
      <w:r>
        <w:rPr>
          <w:sz w:val="24"/>
        </w:rPr>
        <w:t>pertain</w:t>
      </w:r>
      <w:r>
        <w:rPr>
          <w:spacing w:val="14"/>
          <w:sz w:val="24"/>
        </w:rPr>
        <w:t xml:space="preserve"> </w:t>
      </w:r>
      <w:r>
        <w:rPr>
          <w:sz w:val="24"/>
        </w:rPr>
        <w:t>to</w:t>
      </w:r>
      <w:r>
        <w:rPr>
          <w:spacing w:val="27"/>
          <w:sz w:val="24"/>
        </w:rPr>
        <w:t xml:space="preserve"> </w:t>
      </w:r>
      <w:r>
        <w:rPr>
          <w:sz w:val="24"/>
        </w:rPr>
        <w:t>providing</w:t>
      </w:r>
      <w:r>
        <w:rPr>
          <w:spacing w:val="23"/>
          <w:sz w:val="24"/>
        </w:rPr>
        <w:t xml:space="preserve"> </w:t>
      </w:r>
      <w:r>
        <w:rPr>
          <w:sz w:val="24"/>
        </w:rPr>
        <w:t>accurate</w:t>
      </w:r>
      <w:r>
        <w:rPr>
          <w:spacing w:val="27"/>
          <w:sz w:val="24"/>
        </w:rPr>
        <w:t xml:space="preserve"> </w:t>
      </w:r>
      <w:r>
        <w:rPr>
          <w:i/>
          <w:sz w:val="24"/>
        </w:rPr>
        <w:t>physical</w:t>
      </w:r>
      <w:r>
        <w:rPr>
          <w:i/>
          <w:spacing w:val="23"/>
          <w:sz w:val="24"/>
        </w:rPr>
        <w:t xml:space="preserve"> </w:t>
      </w:r>
      <w:r>
        <w:rPr>
          <w:i/>
          <w:sz w:val="24"/>
        </w:rPr>
        <w:t>time</w:t>
      </w:r>
      <w:r>
        <w:rPr>
          <w:sz w:val="24"/>
        </w:rPr>
        <w:t>,</w:t>
      </w:r>
      <w:r>
        <w:rPr>
          <w:spacing w:val="20"/>
          <w:sz w:val="24"/>
        </w:rPr>
        <w:t xml:space="preserve"> </w:t>
      </w:r>
      <w:r>
        <w:rPr>
          <w:sz w:val="24"/>
        </w:rPr>
        <w:t>and</w:t>
      </w:r>
      <w:r>
        <w:rPr>
          <w:spacing w:val="18"/>
          <w:sz w:val="24"/>
        </w:rPr>
        <w:t xml:space="preserve"> </w:t>
      </w:r>
      <w:r>
        <w:rPr>
          <w:sz w:val="24"/>
        </w:rPr>
        <w:t>to</w:t>
      </w:r>
      <w:r>
        <w:rPr>
          <w:spacing w:val="22"/>
          <w:sz w:val="24"/>
        </w:rPr>
        <w:t xml:space="preserve"> </w:t>
      </w:r>
      <w:r>
        <w:rPr>
          <w:sz w:val="24"/>
        </w:rPr>
        <w:t>providing</w:t>
      </w:r>
      <w:r>
        <w:rPr>
          <w:spacing w:val="23"/>
          <w:sz w:val="24"/>
        </w:rPr>
        <w:t xml:space="preserve"> </w:t>
      </w:r>
      <w:r>
        <w:rPr>
          <w:sz w:val="24"/>
        </w:rPr>
        <w:t>a</w:t>
      </w:r>
      <w:r>
        <w:rPr>
          <w:spacing w:val="-57"/>
          <w:sz w:val="24"/>
        </w:rPr>
        <w:t xml:space="preserve"> </w:t>
      </w:r>
      <w:r>
        <w:rPr>
          <w:sz w:val="24"/>
        </w:rPr>
        <w:t>variant</w:t>
      </w:r>
      <w:r>
        <w:rPr>
          <w:spacing w:val="7"/>
          <w:sz w:val="24"/>
        </w:rPr>
        <w:t xml:space="preserve"> </w:t>
      </w:r>
      <w:r>
        <w:rPr>
          <w:sz w:val="24"/>
        </w:rPr>
        <w:t>of</w:t>
      </w:r>
      <w:r>
        <w:rPr>
          <w:spacing w:val="-15"/>
          <w:sz w:val="24"/>
        </w:rPr>
        <w:t xml:space="preserve"> </w:t>
      </w:r>
      <w:r>
        <w:rPr>
          <w:sz w:val="24"/>
        </w:rPr>
        <w:t>time,</w:t>
      </w:r>
      <w:r>
        <w:rPr>
          <w:spacing w:val="9"/>
          <w:sz w:val="24"/>
        </w:rPr>
        <w:t xml:space="preserve"> </w:t>
      </w:r>
      <w:r>
        <w:rPr>
          <w:sz w:val="24"/>
        </w:rPr>
        <w:t>called</w:t>
      </w:r>
      <w:r>
        <w:rPr>
          <w:spacing w:val="8"/>
          <w:sz w:val="24"/>
        </w:rPr>
        <w:t xml:space="preserve"> </w:t>
      </w:r>
      <w:r>
        <w:rPr>
          <w:i/>
          <w:sz w:val="24"/>
        </w:rPr>
        <w:t>logical</w:t>
      </w:r>
      <w:r>
        <w:rPr>
          <w:i/>
          <w:spacing w:val="2"/>
          <w:sz w:val="24"/>
        </w:rPr>
        <w:t xml:space="preserve"> </w:t>
      </w:r>
      <w:r>
        <w:rPr>
          <w:i/>
          <w:sz w:val="24"/>
        </w:rPr>
        <w:t>time</w:t>
      </w:r>
      <w:r>
        <w:rPr>
          <w:sz w:val="24"/>
        </w:rPr>
        <w:t>.</w:t>
      </w:r>
    </w:p>
    <w:p w:rsidR="007B043A" w:rsidRDefault="006F375B">
      <w:pPr>
        <w:pStyle w:val="ListParagraph"/>
        <w:numPr>
          <w:ilvl w:val="1"/>
          <w:numId w:val="178"/>
        </w:numPr>
        <w:tabs>
          <w:tab w:val="left" w:pos="923"/>
          <w:tab w:val="right" w:pos="8821"/>
        </w:tabs>
        <w:spacing w:before="31" w:line="268" w:lineRule="auto"/>
        <w:ind w:right="217" w:hanging="361"/>
        <w:jc w:val="left"/>
        <w:rPr>
          <w:rFonts w:ascii="Symbol" w:hAnsi="Symbol"/>
          <w:sz w:val="24"/>
        </w:rPr>
      </w:pPr>
      <w:r>
        <w:rPr>
          <w:sz w:val="24"/>
        </w:rPr>
        <w:t>Logical time is relative time, and eliminates the overheads of providing physical</w:t>
      </w:r>
      <w:r>
        <w:rPr>
          <w:spacing w:val="1"/>
          <w:sz w:val="24"/>
        </w:rPr>
        <w:t xml:space="preserve"> </w:t>
      </w:r>
      <w:r>
        <w:rPr>
          <w:sz w:val="24"/>
        </w:rPr>
        <w:t>time</w:t>
      </w:r>
      <w:r>
        <w:rPr>
          <w:spacing w:val="-5"/>
          <w:sz w:val="24"/>
        </w:rPr>
        <w:t xml:space="preserve"> </w:t>
      </w:r>
      <w:r>
        <w:rPr>
          <w:sz w:val="24"/>
        </w:rPr>
        <w:t>for</w:t>
      </w:r>
      <w:r>
        <w:rPr>
          <w:spacing w:val="-12"/>
          <w:sz w:val="24"/>
        </w:rPr>
        <w:t xml:space="preserve"> </w:t>
      </w:r>
      <w:r>
        <w:rPr>
          <w:sz w:val="24"/>
        </w:rPr>
        <w:t>applications</w:t>
      </w:r>
      <w:r>
        <w:rPr>
          <w:spacing w:val="-9"/>
          <w:sz w:val="24"/>
        </w:rPr>
        <w:t xml:space="preserve"> </w:t>
      </w:r>
      <w:r>
        <w:rPr>
          <w:sz w:val="24"/>
        </w:rPr>
        <w:t>where physical</w:t>
      </w:r>
      <w:r>
        <w:rPr>
          <w:spacing w:val="-6"/>
          <w:sz w:val="24"/>
        </w:rPr>
        <w:t xml:space="preserve"> </w:t>
      </w:r>
      <w:r>
        <w:rPr>
          <w:sz w:val="24"/>
        </w:rPr>
        <w:t>time</w:t>
      </w:r>
      <w:r>
        <w:rPr>
          <w:spacing w:val="10"/>
          <w:sz w:val="24"/>
        </w:rPr>
        <w:t xml:space="preserve"> </w:t>
      </w:r>
      <w:r>
        <w:rPr>
          <w:sz w:val="24"/>
        </w:rPr>
        <w:t>is</w:t>
      </w:r>
      <w:r>
        <w:rPr>
          <w:spacing w:val="8"/>
          <w:sz w:val="24"/>
        </w:rPr>
        <w:t xml:space="preserve"> </w:t>
      </w:r>
      <w:r>
        <w:rPr>
          <w:sz w:val="24"/>
        </w:rPr>
        <w:t>not</w:t>
      </w:r>
      <w:r>
        <w:rPr>
          <w:spacing w:val="5"/>
          <w:sz w:val="24"/>
        </w:rPr>
        <w:t xml:space="preserve"> </w:t>
      </w:r>
      <w:r>
        <w:rPr>
          <w:sz w:val="24"/>
        </w:rPr>
        <w:t>required.</w:t>
      </w:r>
      <w:r>
        <w:rPr>
          <w:sz w:val="24"/>
        </w:rPr>
        <w:tab/>
        <w:t>23</w:t>
      </w:r>
    </w:p>
    <w:p w:rsidR="007B043A" w:rsidRDefault="007B043A">
      <w:pPr>
        <w:spacing w:line="268" w:lineRule="auto"/>
        <w:rPr>
          <w:rFonts w:ascii="Symbol" w:hAnsi="Symbol"/>
          <w:sz w:val="24"/>
        </w:rPr>
        <w:sectPr w:rsidR="007B043A">
          <w:headerReference w:type="default" r:id="rId58"/>
          <w:footerReference w:type="default" r:id="rId59"/>
          <w:pgSz w:w="9960" w:h="13840"/>
          <w:pgMar w:top="640" w:right="440" w:bottom="280" w:left="480" w:header="235" w:footer="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rPr>
          <w:sz w:val="26"/>
        </w:rPr>
      </w:pPr>
    </w:p>
    <w:p w:rsidR="007B043A" w:rsidRDefault="007B043A">
      <w:pPr>
        <w:pStyle w:val="BodyText"/>
        <w:rPr>
          <w:sz w:val="26"/>
        </w:rPr>
      </w:pPr>
    </w:p>
    <w:p w:rsidR="007B043A" w:rsidRDefault="006F375B">
      <w:pPr>
        <w:pStyle w:val="ListParagraph"/>
        <w:numPr>
          <w:ilvl w:val="1"/>
          <w:numId w:val="178"/>
        </w:numPr>
        <w:tabs>
          <w:tab w:val="left" w:pos="923"/>
        </w:tabs>
        <w:spacing w:before="212" w:line="264" w:lineRule="auto"/>
        <w:ind w:right="338" w:hanging="361"/>
        <w:rPr>
          <w:rFonts w:ascii="Symbol" w:hAnsi="Symbol"/>
          <w:sz w:val="24"/>
        </w:rPr>
      </w:pPr>
      <w:r>
        <w:rPr>
          <w:sz w:val="24"/>
        </w:rPr>
        <w:t>More</w:t>
      </w:r>
      <w:r>
        <w:rPr>
          <w:spacing w:val="1"/>
          <w:sz w:val="24"/>
        </w:rPr>
        <w:t xml:space="preserve"> </w:t>
      </w:r>
      <w:r>
        <w:rPr>
          <w:sz w:val="24"/>
        </w:rPr>
        <w:t>im</w:t>
      </w:r>
      <w:r>
        <w:rPr>
          <w:sz w:val="24"/>
        </w:rPr>
        <w:t>portantly,</w:t>
      </w:r>
      <w:r>
        <w:rPr>
          <w:spacing w:val="1"/>
          <w:sz w:val="24"/>
        </w:rPr>
        <w:t xml:space="preserve"> </w:t>
      </w:r>
      <w:r>
        <w:rPr>
          <w:sz w:val="24"/>
        </w:rPr>
        <w:t>logical</w:t>
      </w:r>
      <w:r>
        <w:rPr>
          <w:spacing w:val="1"/>
          <w:sz w:val="24"/>
        </w:rPr>
        <w:t xml:space="preserve"> </w:t>
      </w:r>
      <w:r>
        <w:rPr>
          <w:sz w:val="24"/>
        </w:rPr>
        <w:t>time</w:t>
      </w:r>
      <w:r>
        <w:rPr>
          <w:spacing w:val="1"/>
          <w:sz w:val="24"/>
        </w:rPr>
        <w:t xml:space="preserve"> </w:t>
      </w:r>
      <w:r>
        <w:rPr>
          <w:sz w:val="24"/>
        </w:rPr>
        <w:t>can</w:t>
      </w:r>
      <w:r>
        <w:rPr>
          <w:spacing w:val="1"/>
          <w:sz w:val="24"/>
        </w:rPr>
        <w:t xml:space="preserve"> </w:t>
      </w:r>
      <w:r>
        <w:rPr>
          <w:sz w:val="24"/>
        </w:rPr>
        <w:t>(i)</w:t>
      </w:r>
      <w:r>
        <w:rPr>
          <w:spacing w:val="1"/>
          <w:sz w:val="24"/>
        </w:rPr>
        <w:t xml:space="preserve"> </w:t>
      </w:r>
      <w:r>
        <w:rPr>
          <w:sz w:val="24"/>
        </w:rPr>
        <w:t>capture</w:t>
      </w:r>
      <w:r>
        <w:rPr>
          <w:spacing w:val="1"/>
          <w:sz w:val="24"/>
        </w:rPr>
        <w:t xml:space="preserve"> </w:t>
      </w:r>
      <w:r>
        <w:rPr>
          <w:sz w:val="24"/>
        </w:rPr>
        <w:t>the</w:t>
      </w:r>
      <w:r>
        <w:rPr>
          <w:spacing w:val="1"/>
          <w:sz w:val="24"/>
        </w:rPr>
        <w:t xml:space="preserve"> </w:t>
      </w:r>
      <w:r>
        <w:rPr>
          <w:sz w:val="24"/>
        </w:rPr>
        <w:t>logic</w:t>
      </w:r>
      <w:r>
        <w:rPr>
          <w:spacing w:val="1"/>
          <w:sz w:val="24"/>
        </w:rPr>
        <w:t xml:space="preserve"> </w:t>
      </w:r>
      <w:r>
        <w:rPr>
          <w:sz w:val="24"/>
        </w:rPr>
        <w:t>and</w:t>
      </w:r>
      <w:r>
        <w:rPr>
          <w:spacing w:val="1"/>
          <w:sz w:val="24"/>
        </w:rPr>
        <w:t xml:space="preserve"> </w:t>
      </w:r>
      <w:r>
        <w:rPr>
          <w:sz w:val="24"/>
        </w:rPr>
        <w:t>inter-process</w:t>
      </w:r>
      <w:r>
        <w:rPr>
          <w:spacing w:val="1"/>
          <w:sz w:val="24"/>
        </w:rPr>
        <w:t xml:space="preserve"> </w:t>
      </w:r>
      <w:r>
        <w:rPr>
          <w:sz w:val="24"/>
        </w:rPr>
        <w:t>dependencies within the distributed program, and also (ii) track the relative</w:t>
      </w:r>
      <w:r>
        <w:rPr>
          <w:spacing w:val="1"/>
          <w:sz w:val="24"/>
        </w:rPr>
        <w:t xml:space="preserve"> </w:t>
      </w:r>
      <w:r>
        <w:rPr>
          <w:sz w:val="24"/>
        </w:rPr>
        <w:t>progress</w:t>
      </w:r>
      <w:r>
        <w:rPr>
          <w:spacing w:val="9"/>
          <w:sz w:val="24"/>
        </w:rPr>
        <w:t xml:space="preserve"> </w:t>
      </w:r>
      <w:r>
        <w:rPr>
          <w:sz w:val="24"/>
        </w:rPr>
        <w:t>at</w:t>
      </w:r>
      <w:r>
        <w:rPr>
          <w:spacing w:val="22"/>
          <w:sz w:val="24"/>
        </w:rPr>
        <w:t xml:space="preserve"> </w:t>
      </w:r>
      <w:r>
        <w:rPr>
          <w:sz w:val="24"/>
        </w:rPr>
        <w:t>each</w:t>
      </w:r>
      <w:r>
        <w:rPr>
          <w:spacing w:val="12"/>
          <w:sz w:val="24"/>
        </w:rPr>
        <w:t xml:space="preserve"> </w:t>
      </w:r>
      <w:r>
        <w:rPr>
          <w:sz w:val="24"/>
        </w:rPr>
        <w:t>process.</w:t>
      </w:r>
    </w:p>
    <w:p w:rsidR="007B043A" w:rsidRDefault="006F375B">
      <w:pPr>
        <w:pStyle w:val="ListParagraph"/>
        <w:numPr>
          <w:ilvl w:val="1"/>
          <w:numId w:val="178"/>
        </w:numPr>
        <w:tabs>
          <w:tab w:val="left" w:pos="923"/>
        </w:tabs>
        <w:spacing w:before="6" w:line="261" w:lineRule="auto"/>
        <w:ind w:right="348" w:hanging="361"/>
        <w:rPr>
          <w:rFonts w:ascii="Symbol" w:hAnsi="Symbol"/>
          <w:sz w:val="24"/>
        </w:rPr>
      </w:pPr>
      <w:r>
        <w:rPr>
          <w:sz w:val="24"/>
        </w:rPr>
        <w:t xml:space="preserve">Observing the </w:t>
      </w:r>
      <w:r>
        <w:rPr>
          <w:i/>
          <w:sz w:val="24"/>
        </w:rPr>
        <w:t xml:space="preserve">global state </w:t>
      </w:r>
      <w:r>
        <w:rPr>
          <w:sz w:val="24"/>
        </w:rPr>
        <w:t>of the system (across space) also involves the time</w:t>
      </w:r>
      <w:r>
        <w:rPr>
          <w:spacing w:val="1"/>
          <w:sz w:val="24"/>
        </w:rPr>
        <w:t xml:space="preserve"> </w:t>
      </w:r>
      <w:r>
        <w:rPr>
          <w:sz w:val="24"/>
        </w:rPr>
        <w:t>dimension</w:t>
      </w:r>
      <w:r>
        <w:rPr>
          <w:spacing w:val="2"/>
          <w:sz w:val="24"/>
        </w:rPr>
        <w:t xml:space="preserve"> </w:t>
      </w:r>
      <w:r>
        <w:rPr>
          <w:sz w:val="24"/>
        </w:rPr>
        <w:t>for</w:t>
      </w:r>
      <w:r>
        <w:rPr>
          <w:spacing w:val="9"/>
          <w:sz w:val="24"/>
        </w:rPr>
        <w:t xml:space="preserve"> </w:t>
      </w:r>
      <w:r>
        <w:rPr>
          <w:sz w:val="24"/>
        </w:rPr>
        <w:t>consistent</w:t>
      </w:r>
      <w:r>
        <w:rPr>
          <w:spacing w:val="12"/>
          <w:sz w:val="24"/>
        </w:rPr>
        <w:t xml:space="preserve"> </w:t>
      </w:r>
      <w:r>
        <w:rPr>
          <w:sz w:val="24"/>
        </w:rPr>
        <w:t>observation.</w:t>
      </w:r>
    </w:p>
    <w:p w:rsidR="007B043A" w:rsidRDefault="006F375B">
      <w:pPr>
        <w:pStyle w:val="ListParagraph"/>
        <w:numPr>
          <w:ilvl w:val="1"/>
          <w:numId w:val="178"/>
        </w:numPr>
        <w:tabs>
          <w:tab w:val="left" w:pos="923"/>
        </w:tabs>
        <w:spacing w:before="7" w:line="268" w:lineRule="auto"/>
        <w:ind w:right="317" w:hanging="361"/>
        <w:rPr>
          <w:rFonts w:ascii="Symbol" w:hAnsi="Symbol"/>
          <w:sz w:val="24"/>
        </w:rPr>
      </w:pPr>
      <w:r>
        <w:rPr>
          <w:sz w:val="24"/>
        </w:rPr>
        <w:t>Due to the inherent distributed nature of the system, it is not</w:t>
      </w:r>
      <w:r>
        <w:rPr>
          <w:spacing w:val="60"/>
          <w:sz w:val="24"/>
        </w:rPr>
        <w:t xml:space="preserve"> </w:t>
      </w:r>
      <w:r>
        <w:rPr>
          <w:sz w:val="24"/>
        </w:rPr>
        <w:t>possible</w:t>
      </w:r>
      <w:r>
        <w:rPr>
          <w:spacing w:val="60"/>
          <w:sz w:val="24"/>
        </w:rPr>
        <w:t xml:space="preserve"> </w:t>
      </w:r>
      <w:r>
        <w:rPr>
          <w:sz w:val="24"/>
        </w:rPr>
        <w:t>for any</w:t>
      </w:r>
      <w:r>
        <w:rPr>
          <w:spacing w:val="1"/>
          <w:sz w:val="24"/>
        </w:rPr>
        <w:t xml:space="preserve"> </w:t>
      </w:r>
      <w:r>
        <w:rPr>
          <w:sz w:val="24"/>
        </w:rPr>
        <w:t>one</w:t>
      </w:r>
      <w:r>
        <w:rPr>
          <w:spacing w:val="1"/>
          <w:sz w:val="24"/>
        </w:rPr>
        <w:t xml:space="preserve"> </w:t>
      </w:r>
      <w:r>
        <w:rPr>
          <w:sz w:val="24"/>
        </w:rPr>
        <w:t>process</w:t>
      </w:r>
      <w:r>
        <w:rPr>
          <w:spacing w:val="1"/>
          <w:sz w:val="24"/>
        </w:rPr>
        <w:t xml:space="preserve"> </w:t>
      </w:r>
      <w:r>
        <w:rPr>
          <w:sz w:val="24"/>
        </w:rPr>
        <w:t>to</w:t>
      </w:r>
      <w:r>
        <w:rPr>
          <w:spacing w:val="1"/>
          <w:sz w:val="24"/>
        </w:rPr>
        <w:t xml:space="preserve"> </w:t>
      </w:r>
      <w:r>
        <w:rPr>
          <w:sz w:val="24"/>
        </w:rPr>
        <w:t>directly</w:t>
      </w:r>
      <w:r>
        <w:rPr>
          <w:spacing w:val="1"/>
          <w:sz w:val="24"/>
        </w:rPr>
        <w:t xml:space="preserve"> </w:t>
      </w:r>
      <w:r>
        <w:rPr>
          <w:sz w:val="24"/>
        </w:rPr>
        <w:t>observe</w:t>
      </w:r>
      <w:r>
        <w:rPr>
          <w:spacing w:val="1"/>
          <w:sz w:val="24"/>
        </w:rPr>
        <w:t xml:space="preserve"> </w:t>
      </w:r>
      <w:r>
        <w:rPr>
          <w:sz w:val="24"/>
        </w:rPr>
        <w:t>a</w:t>
      </w:r>
      <w:r>
        <w:rPr>
          <w:spacing w:val="1"/>
          <w:sz w:val="24"/>
        </w:rPr>
        <w:t xml:space="preserve"> </w:t>
      </w:r>
      <w:r>
        <w:rPr>
          <w:sz w:val="24"/>
        </w:rPr>
        <w:t>meaningful</w:t>
      </w:r>
      <w:r>
        <w:rPr>
          <w:spacing w:val="1"/>
          <w:sz w:val="24"/>
        </w:rPr>
        <w:t xml:space="preserve"> </w:t>
      </w:r>
      <w:r>
        <w:rPr>
          <w:sz w:val="24"/>
        </w:rPr>
        <w:t>global</w:t>
      </w:r>
      <w:r>
        <w:rPr>
          <w:spacing w:val="1"/>
          <w:sz w:val="24"/>
        </w:rPr>
        <w:t xml:space="preserve"> </w:t>
      </w:r>
      <w:r>
        <w:rPr>
          <w:sz w:val="24"/>
        </w:rPr>
        <w:t>state</w:t>
      </w:r>
      <w:r>
        <w:rPr>
          <w:spacing w:val="1"/>
          <w:sz w:val="24"/>
        </w:rPr>
        <w:t xml:space="preserve"> </w:t>
      </w:r>
      <w:r>
        <w:rPr>
          <w:sz w:val="24"/>
        </w:rPr>
        <w:t>across</w:t>
      </w:r>
      <w:r>
        <w:rPr>
          <w:spacing w:val="1"/>
          <w:sz w:val="24"/>
        </w:rPr>
        <w:t xml:space="preserve"> </w:t>
      </w:r>
      <w:r>
        <w:rPr>
          <w:sz w:val="24"/>
        </w:rPr>
        <w:t>all</w:t>
      </w:r>
      <w:r>
        <w:rPr>
          <w:spacing w:val="1"/>
          <w:sz w:val="24"/>
        </w:rPr>
        <w:t xml:space="preserve"> </w:t>
      </w:r>
      <w:r>
        <w:rPr>
          <w:sz w:val="24"/>
        </w:rPr>
        <w:t>the</w:t>
      </w:r>
      <w:r>
        <w:rPr>
          <w:spacing w:val="1"/>
          <w:sz w:val="24"/>
        </w:rPr>
        <w:t xml:space="preserve"> </w:t>
      </w:r>
      <w:r>
        <w:rPr>
          <w:sz w:val="24"/>
        </w:rPr>
        <w:t>processes.</w:t>
      </w:r>
    </w:p>
    <w:p w:rsidR="007B043A" w:rsidRDefault="006F375B">
      <w:pPr>
        <w:pStyle w:val="Heading4"/>
        <w:numPr>
          <w:ilvl w:val="0"/>
          <w:numId w:val="181"/>
        </w:numPr>
        <w:tabs>
          <w:tab w:val="left" w:pos="471"/>
        </w:tabs>
        <w:spacing w:before="11"/>
        <w:ind w:left="470" w:hanging="183"/>
        <w:jc w:val="both"/>
        <w:rPr>
          <w:sz w:val="22"/>
        </w:rPr>
      </w:pPr>
      <w:r>
        <w:t>Explain</w:t>
      </w:r>
      <w:r>
        <w:rPr>
          <w:spacing w:val="-3"/>
        </w:rPr>
        <w:t xml:space="preserve"> </w:t>
      </w:r>
      <w:r>
        <w:t>in</w:t>
      </w:r>
      <w:r>
        <w:rPr>
          <w:spacing w:val="-2"/>
        </w:rPr>
        <w:t xml:space="preserve"> </w:t>
      </w:r>
      <w:r>
        <w:t>detail</w:t>
      </w:r>
      <w:r>
        <w:rPr>
          <w:spacing w:val="-7"/>
        </w:rPr>
        <w:t xml:space="preserve"> </w:t>
      </w:r>
      <w:r>
        <w:t>about</w:t>
      </w:r>
      <w:r>
        <w:rPr>
          <w:spacing w:val="-5"/>
        </w:rPr>
        <w:t xml:space="preserve"> </w:t>
      </w:r>
      <w:r>
        <w:t>Synchronization/coordination</w:t>
      </w:r>
      <w:r>
        <w:rPr>
          <w:spacing w:val="-3"/>
        </w:rPr>
        <w:t xml:space="preserve"> </w:t>
      </w:r>
      <w:r>
        <w:t>mechanisms</w:t>
      </w:r>
    </w:p>
    <w:p w:rsidR="007B043A" w:rsidRDefault="007B043A">
      <w:pPr>
        <w:pStyle w:val="BodyText"/>
        <w:spacing w:before="3"/>
        <w:rPr>
          <w:b/>
          <w:sz w:val="38"/>
        </w:rPr>
      </w:pPr>
    </w:p>
    <w:p w:rsidR="007B043A" w:rsidRDefault="006F375B">
      <w:pPr>
        <w:ind w:left="528"/>
        <w:jc w:val="both"/>
        <w:rPr>
          <w:b/>
          <w:sz w:val="24"/>
        </w:rPr>
      </w:pPr>
      <w:r>
        <w:rPr>
          <w:b/>
          <w:spacing w:val="-1"/>
          <w:sz w:val="24"/>
        </w:rPr>
        <w:t>.Synchronization/coordination</w:t>
      </w:r>
      <w:r>
        <w:rPr>
          <w:b/>
          <w:spacing w:val="-10"/>
          <w:sz w:val="24"/>
        </w:rPr>
        <w:t xml:space="preserve"> </w:t>
      </w:r>
      <w:r>
        <w:rPr>
          <w:b/>
          <w:sz w:val="24"/>
        </w:rPr>
        <w:t>mechanisms</w:t>
      </w:r>
    </w:p>
    <w:p w:rsidR="007B043A" w:rsidRDefault="006F375B">
      <w:pPr>
        <w:pStyle w:val="ListParagraph"/>
        <w:numPr>
          <w:ilvl w:val="1"/>
          <w:numId w:val="178"/>
        </w:numPr>
        <w:tabs>
          <w:tab w:val="left" w:pos="923"/>
        </w:tabs>
        <w:spacing w:before="24" w:line="261" w:lineRule="auto"/>
        <w:ind w:right="366" w:hanging="361"/>
        <w:rPr>
          <w:rFonts w:ascii="Symbol" w:hAnsi="Symbol"/>
          <w:sz w:val="24"/>
        </w:rPr>
      </w:pPr>
      <w:r>
        <w:rPr>
          <w:sz w:val="24"/>
        </w:rPr>
        <w:t>The processes must be allowed to execute concurrently, except when they need</w:t>
      </w:r>
      <w:r>
        <w:rPr>
          <w:spacing w:val="1"/>
          <w:sz w:val="24"/>
        </w:rPr>
        <w:t xml:space="preserve"> </w:t>
      </w:r>
      <w:r>
        <w:rPr>
          <w:sz w:val="24"/>
        </w:rPr>
        <w:t>to</w:t>
      </w:r>
      <w:r>
        <w:rPr>
          <w:spacing w:val="-3"/>
          <w:sz w:val="24"/>
        </w:rPr>
        <w:t xml:space="preserve"> </w:t>
      </w:r>
      <w:r>
        <w:rPr>
          <w:sz w:val="24"/>
        </w:rPr>
        <w:t>synchronize</w:t>
      </w:r>
      <w:r>
        <w:rPr>
          <w:spacing w:val="-7"/>
          <w:sz w:val="24"/>
        </w:rPr>
        <w:t xml:space="preserve"> </w:t>
      </w:r>
      <w:r>
        <w:rPr>
          <w:sz w:val="24"/>
        </w:rPr>
        <w:t>to</w:t>
      </w:r>
      <w:r>
        <w:rPr>
          <w:spacing w:val="-3"/>
          <w:sz w:val="24"/>
        </w:rPr>
        <w:t xml:space="preserve"> </w:t>
      </w:r>
      <w:r>
        <w:rPr>
          <w:sz w:val="24"/>
        </w:rPr>
        <w:t>exchange</w:t>
      </w:r>
      <w:r>
        <w:rPr>
          <w:spacing w:val="2"/>
          <w:sz w:val="24"/>
        </w:rPr>
        <w:t xml:space="preserve"> </w:t>
      </w:r>
      <w:r>
        <w:rPr>
          <w:sz w:val="24"/>
        </w:rPr>
        <w:t>information,</w:t>
      </w:r>
      <w:r>
        <w:rPr>
          <w:spacing w:val="6"/>
          <w:sz w:val="24"/>
        </w:rPr>
        <w:t xml:space="preserve"> </w:t>
      </w:r>
      <w:r>
        <w:rPr>
          <w:sz w:val="24"/>
        </w:rPr>
        <w:t>i.e.,</w:t>
      </w:r>
      <w:r>
        <w:rPr>
          <w:spacing w:val="-1"/>
          <w:sz w:val="24"/>
        </w:rPr>
        <w:t xml:space="preserve"> </w:t>
      </w:r>
      <w:r>
        <w:rPr>
          <w:sz w:val="24"/>
        </w:rPr>
        <w:t>communicate</w:t>
      </w:r>
      <w:r>
        <w:rPr>
          <w:spacing w:val="-1"/>
          <w:sz w:val="24"/>
        </w:rPr>
        <w:t xml:space="preserve"> </w:t>
      </w:r>
      <w:r>
        <w:rPr>
          <w:sz w:val="24"/>
        </w:rPr>
        <w:t>about</w:t>
      </w:r>
      <w:r>
        <w:rPr>
          <w:spacing w:val="-2"/>
          <w:sz w:val="24"/>
        </w:rPr>
        <w:t xml:space="preserve"> </w:t>
      </w:r>
      <w:r>
        <w:rPr>
          <w:sz w:val="24"/>
        </w:rPr>
        <w:t>shared</w:t>
      </w:r>
      <w:r>
        <w:rPr>
          <w:spacing w:val="-1"/>
          <w:sz w:val="24"/>
        </w:rPr>
        <w:t xml:space="preserve"> </w:t>
      </w:r>
      <w:r>
        <w:rPr>
          <w:sz w:val="24"/>
        </w:rPr>
        <w:t>data.</w:t>
      </w:r>
    </w:p>
    <w:p w:rsidR="007B043A" w:rsidRDefault="006F375B">
      <w:pPr>
        <w:pStyle w:val="ListParagraph"/>
        <w:numPr>
          <w:ilvl w:val="1"/>
          <w:numId w:val="178"/>
        </w:numPr>
        <w:tabs>
          <w:tab w:val="left" w:pos="923"/>
        </w:tabs>
        <w:spacing w:before="26" w:line="264" w:lineRule="auto"/>
        <w:ind w:right="340" w:hanging="361"/>
        <w:rPr>
          <w:rFonts w:ascii="Symbol" w:hAnsi="Symbol"/>
          <w:sz w:val="24"/>
        </w:rPr>
      </w:pPr>
      <w:r>
        <w:rPr>
          <w:sz w:val="24"/>
        </w:rPr>
        <w:t>Synchronization</w:t>
      </w:r>
      <w:r>
        <w:rPr>
          <w:spacing w:val="1"/>
          <w:sz w:val="24"/>
        </w:rPr>
        <w:t xml:space="preserve"> </w:t>
      </w:r>
      <w:r>
        <w:rPr>
          <w:sz w:val="24"/>
        </w:rPr>
        <w:t>is</w:t>
      </w:r>
      <w:r>
        <w:rPr>
          <w:spacing w:val="1"/>
          <w:sz w:val="24"/>
        </w:rPr>
        <w:t xml:space="preserve"> </w:t>
      </w:r>
      <w:r>
        <w:rPr>
          <w:sz w:val="24"/>
        </w:rPr>
        <w:t>essential</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z w:val="24"/>
        </w:rPr>
        <w:t>distributed</w:t>
      </w:r>
      <w:r>
        <w:rPr>
          <w:spacing w:val="1"/>
          <w:sz w:val="24"/>
        </w:rPr>
        <w:t xml:space="preserve"> </w:t>
      </w:r>
      <w:r>
        <w:rPr>
          <w:sz w:val="24"/>
        </w:rPr>
        <w:t>processes</w:t>
      </w:r>
      <w:r>
        <w:rPr>
          <w:spacing w:val="1"/>
          <w:sz w:val="24"/>
        </w:rPr>
        <w:t xml:space="preserve"> </w:t>
      </w:r>
      <w:r>
        <w:rPr>
          <w:sz w:val="24"/>
        </w:rPr>
        <w:t>to</w:t>
      </w:r>
      <w:r>
        <w:rPr>
          <w:spacing w:val="1"/>
          <w:sz w:val="24"/>
        </w:rPr>
        <w:t xml:space="preserve"> </w:t>
      </w:r>
      <w:r>
        <w:rPr>
          <w:sz w:val="24"/>
        </w:rPr>
        <w:t>overcome</w:t>
      </w:r>
      <w:r>
        <w:rPr>
          <w:spacing w:val="60"/>
          <w:sz w:val="24"/>
        </w:rPr>
        <w:t xml:space="preserve"> </w:t>
      </w:r>
      <w:r>
        <w:rPr>
          <w:sz w:val="24"/>
        </w:rPr>
        <w:t>the</w:t>
      </w:r>
      <w:r>
        <w:rPr>
          <w:spacing w:val="1"/>
          <w:sz w:val="24"/>
        </w:rPr>
        <w:t xml:space="preserve"> </w:t>
      </w:r>
      <w:r>
        <w:rPr>
          <w:spacing w:val="-1"/>
          <w:sz w:val="24"/>
        </w:rPr>
        <w:t>limited</w:t>
      </w:r>
      <w:r>
        <w:rPr>
          <w:spacing w:val="3"/>
          <w:sz w:val="24"/>
        </w:rPr>
        <w:t xml:space="preserve"> </w:t>
      </w:r>
      <w:r>
        <w:rPr>
          <w:spacing w:val="-1"/>
          <w:sz w:val="24"/>
        </w:rPr>
        <w:t>observation</w:t>
      </w:r>
      <w:r>
        <w:rPr>
          <w:spacing w:val="-5"/>
          <w:sz w:val="24"/>
        </w:rPr>
        <w:t xml:space="preserve"> </w:t>
      </w:r>
      <w:r>
        <w:rPr>
          <w:sz w:val="24"/>
        </w:rPr>
        <w:t>of</w:t>
      </w:r>
      <w:r>
        <w:rPr>
          <w:spacing w:val="-10"/>
          <w:sz w:val="24"/>
        </w:rPr>
        <w:t xml:space="preserve"> </w:t>
      </w:r>
      <w:r>
        <w:rPr>
          <w:sz w:val="24"/>
        </w:rPr>
        <w:t>the</w:t>
      </w:r>
      <w:r>
        <w:rPr>
          <w:spacing w:val="2"/>
          <w:sz w:val="24"/>
        </w:rPr>
        <w:t xml:space="preserve"> </w:t>
      </w:r>
      <w:r>
        <w:rPr>
          <w:sz w:val="24"/>
        </w:rPr>
        <w:t>system</w:t>
      </w:r>
      <w:r>
        <w:rPr>
          <w:spacing w:val="-10"/>
          <w:sz w:val="24"/>
        </w:rPr>
        <w:t xml:space="preserve"> </w:t>
      </w:r>
      <w:r>
        <w:rPr>
          <w:sz w:val="24"/>
        </w:rPr>
        <w:t>state</w:t>
      </w:r>
      <w:r>
        <w:rPr>
          <w:spacing w:val="-3"/>
          <w:sz w:val="24"/>
        </w:rPr>
        <w:t xml:space="preserve"> </w:t>
      </w:r>
      <w:r>
        <w:rPr>
          <w:sz w:val="24"/>
        </w:rPr>
        <w:t>from</w:t>
      </w:r>
      <w:r>
        <w:rPr>
          <w:spacing w:val="-10"/>
          <w:sz w:val="24"/>
        </w:rPr>
        <w:t xml:space="preserve"> </w:t>
      </w:r>
      <w:r>
        <w:rPr>
          <w:sz w:val="24"/>
        </w:rPr>
        <w:t>the</w:t>
      </w:r>
      <w:r>
        <w:rPr>
          <w:spacing w:val="2"/>
          <w:sz w:val="24"/>
        </w:rPr>
        <w:t xml:space="preserve"> </w:t>
      </w:r>
      <w:r>
        <w:rPr>
          <w:sz w:val="24"/>
        </w:rPr>
        <w:t>viewpoint</w:t>
      </w:r>
      <w:r>
        <w:rPr>
          <w:spacing w:val="9"/>
          <w:sz w:val="24"/>
        </w:rPr>
        <w:t xml:space="preserve"> </w:t>
      </w:r>
      <w:r>
        <w:rPr>
          <w:sz w:val="24"/>
        </w:rPr>
        <w:t>of</w:t>
      </w:r>
      <w:r>
        <w:rPr>
          <w:spacing w:val="-11"/>
          <w:sz w:val="24"/>
        </w:rPr>
        <w:t xml:space="preserve"> </w:t>
      </w:r>
      <w:r>
        <w:rPr>
          <w:sz w:val="24"/>
        </w:rPr>
        <w:t>any</w:t>
      </w:r>
      <w:r>
        <w:rPr>
          <w:spacing w:val="-16"/>
          <w:sz w:val="24"/>
        </w:rPr>
        <w:t xml:space="preserve"> </w:t>
      </w:r>
      <w:r>
        <w:rPr>
          <w:sz w:val="24"/>
        </w:rPr>
        <w:t>one</w:t>
      </w:r>
      <w:r>
        <w:rPr>
          <w:spacing w:val="1"/>
          <w:sz w:val="24"/>
        </w:rPr>
        <w:t xml:space="preserve"> </w:t>
      </w:r>
      <w:r>
        <w:rPr>
          <w:sz w:val="24"/>
        </w:rPr>
        <w:t>process.</w:t>
      </w:r>
    </w:p>
    <w:p w:rsidR="007B043A" w:rsidRDefault="006F375B">
      <w:pPr>
        <w:pStyle w:val="ListParagraph"/>
        <w:numPr>
          <w:ilvl w:val="1"/>
          <w:numId w:val="178"/>
        </w:numPr>
        <w:tabs>
          <w:tab w:val="left" w:pos="980"/>
        </w:tabs>
        <w:spacing w:before="31" w:line="261" w:lineRule="auto"/>
        <w:ind w:right="362" w:hanging="361"/>
        <w:rPr>
          <w:rFonts w:ascii="Symbol" w:hAnsi="Symbol"/>
          <w:sz w:val="24"/>
        </w:rPr>
      </w:pPr>
      <w:r>
        <w:rPr>
          <w:sz w:val="24"/>
        </w:rPr>
        <w:t>Overcoming this limited observation is necessary for taking any actions that</w:t>
      </w:r>
      <w:r>
        <w:rPr>
          <w:spacing w:val="1"/>
          <w:sz w:val="24"/>
        </w:rPr>
        <w:t xml:space="preserve"> </w:t>
      </w:r>
      <w:r>
        <w:rPr>
          <w:sz w:val="24"/>
        </w:rPr>
        <w:t>would</w:t>
      </w:r>
      <w:r>
        <w:rPr>
          <w:spacing w:val="11"/>
          <w:sz w:val="24"/>
        </w:rPr>
        <w:t xml:space="preserve"> </w:t>
      </w:r>
      <w:r>
        <w:rPr>
          <w:sz w:val="24"/>
        </w:rPr>
        <w:t>impact</w:t>
      </w:r>
      <w:r>
        <w:rPr>
          <w:spacing w:val="13"/>
          <w:sz w:val="24"/>
        </w:rPr>
        <w:t xml:space="preserve"> </w:t>
      </w:r>
      <w:r>
        <w:rPr>
          <w:sz w:val="24"/>
        </w:rPr>
        <w:t>other</w:t>
      </w:r>
      <w:r>
        <w:rPr>
          <w:spacing w:val="3"/>
          <w:sz w:val="24"/>
        </w:rPr>
        <w:t xml:space="preserve"> </w:t>
      </w:r>
      <w:r>
        <w:rPr>
          <w:sz w:val="24"/>
        </w:rPr>
        <w:t>processes.</w:t>
      </w:r>
    </w:p>
    <w:p w:rsidR="007B043A" w:rsidRDefault="006F375B">
      <w:pPr>
        <w:pStyle w:val="ListParagraph"/>
        <w:numPr>
          <w:ilvl w:val="1"/>
          <w:numId w:val="178"/>
        </w:numPr>
        <w:tabs>
          <w:tab w:val="left" w:pos="980"/>
        </w:tabs>
        <w:spacing w:before="46" w:line="264" w:lineRule="auto"/>
        <w:ind w:right="344" w:hanging="361"/>
        <w:rPr>
          <w:rFonts w:ascii="Symbol" w:hAnsi="Symbol"/>
          <w:sz w:val="24"/>
        </w:rPr>
      </w:pPr>
      <w:r>
        <w:rPr>
          <w:sz w:val="24"/>
        </w:rPr>
        <w:t>The synchronization mechanisms can also be viewed as resource management</w:t>
      </w:r>
      <w:r>
        <w:rPr>
          <w:spacing w:val="1"/>
          <w:sz w:val="24"/>
        </w:rPr>
        <w:t xml:space="preserve"> </w:t>
      </w:r>
      <w:r>
        <w:rPr>
          <w:sz w:val="24"/>
        </w:rPr>
        <w:t>and concurrency management mechanisms to streamline the behavior of the</w:t>
      </w:r>
      <w:r>
        <w:rPr>
          <w:spacing w:val="1"/>
          <w:sz w:val="24"/>
        </w:rPr>
        <w:t xml:space="preserve"> </w:t>
      </w:r>
      <w:r>
        <w:rPr>
          <w:sz w:val="24"/>
        </w:rPr>
        <w:t>processes that would otherwise act independently. Here are some examples of</w:t>
      </w:r>
      <w:r>
        <w:rPr>
          <w:spacing w:val="1"/>
          <w:sz w:val="24"/>
        </w:rPr>
        <w:t xml:space="preserve"> </w:t>
      </w:r>
      <w:r>
        <w:rPr>
          <w:sz w:val="24"/>
        </w:rPr>
        <w:t>problems</w:t>
      </w:r>
      <w:r>
        <w:rPr>
          <w:spacing w:val="-1"/>
          <w:sz w:val="24"/>
        </w:rPr>
        <w:t xml:space="preserve"> </w:t>
      </w:r>
      <w:r>
        <w:rPr>
          <w:sz w:val="24"/>
        </w:rPr>
        <w:t>requiring</w:t>
      </w:r>
      <w:r>
        <w:rPr>
          <w:spacing w:val="4"/>
          <w:sz w:val="24"/>
        </w:rPr>
        <w:t xml:space="preserve"> </w:t>
      </w:r>
      <w:r>
        <w:rPr>
          <w:sz w:val="24"/>
        </w:rPr>
        <w:t>synchronization:</w:t>
      </w:r>
    </w:p>
    <w:p w:rsidR="007B043A" w:rsidRDefault="006F375B">
      <w:pPr>
        <w:pStyle w:val="ListParagraph"/>
        <w:numPr>
          <w:ilvl w:val="1"/>
          <w:numId w:val="178"/>
        </w:numPr>
        <w:tabs>
          <w:tab w:val="left" w:pos="980"/>
        </w:tabs>
        <w:spacing w:before="207" w:line="266" w:lineRule="auto"/>
        <w:ind w:right="328" w:hanging="361"/>
        <w:rPr>
          <w:rFonts w:ascii="Symbol" w:hAnsi="Symbol"/>
          <w:sz w:val="24"/>
        </w:rPr>
      </w:pPr>
      <w:r>
        <w:rPr>
          <w:b/>
          <w:sz w:val="24"/>
        </w:rPr>
        <w:t xml:space="preserve">Physical clock synchronization </w:t>
      </w:r>
      <w:r>
        <w:rPr>
          <w:sz w:val="24"/>
        </w:rPr>
        <w:t>Physical clocks usually diverge in their values</w:t>
      </w:r>
      <w:r>
        <w:rPr>
          <w:spacing w:val="1"/>
          <w:sz w:val="24"/>
        </w:rPr>
        <w:t xml:space="preserve"> </w:t>
      </w:r>
      <w:r>
        <w:rPr>
          <w:sz w:val="24"/>
        </w:rPr>
        <w:t>due</w:t>
      </w:r>
      <w:r>
        <w:rPr>
          <w:spacing w:val="1"/>
          <w:sz w:val="24"/>
        </w:rPr>
        <w:t xml:space="preserve"> </w:t>
      </w:r>
      <w:r>
        <w:rPr>
          <w:sz w:val="24"/>
        </w:rPr>
        <w:t>to</w:t>
      </w:r>
      <w:r>
        <w:rPr>
          <w:spacing w:val="1"/>
          <w:sz w:val="24"/>
        </w:rPr>
        <w:t xml:space="preserve"> </w:t>
      </w:r>
      <w:r>
        <w:rPr>
          <w:sz w:val="24"/>
        </w:rPr>
        <w:t>hardware</w:t>
      </w:r>
      <w:r>
        <w:rPr>
          <w:spacing w:val="1"/>
          <w:sz w:val="24"/>
        </w:rPr>
        <w:t xml:space="preserve"> </w:t>
      </w:r>
      <w:r>
        <w:rPr>
          <w:sz w:val="24"/>
        </w:rPr>
        <w:t>limitations.</w:t>
      </w:r>
      <w:r>
        <w:rPr>
          <w:spacing w:val="1"/>
          <w:sz w:val="24"/>
        </w:rPr>
        <w:t xml:space="preserve"> </w:t>
      </w:r>
      <w:r>
        <w:rPr>
          <w:sz w:val="24"/>
        </w:rPr>
        <w:t>Keeping</w:t>
      </w:r>
      <w:r>
        <w:rPr>
          <w:spacing w:val="1"/>
          <w:sz w:val="24"/>
        </w:rPr>
        <w:t xml:space="preserve"> </w:t>
      </w:r>
      <w:r>
        <w:rPr>
          <w:sz w:val="24"/>
        </w:rPr>
        <w:t>them</w:t>
      </w:r>
      <w:r>
        <w:rPr>
          <w:spacing w:val="1"/>
          <w:sz w:val="24"/>
        </w:rPr>
        <w:t xml:space="preserve"> </w:t>
      </w:r>
      <w:r>
        <w:rPr>
          <w:sz w:val="24"/>
        </w:rPr>
        <w:t>synchronized</w:t>
      </w:r>
      <w:r>
        <w:rPr>
          <w:spacing w:val="1"/>
          <w:sz w:val="24"/>
        </w:rPr>
        <w:t xml:space="preserve"> </w:t>
      </w:r>
      <w:r>
        <w:rPr>
          <w:sz w:val="24"/>
        </w:rPr>
        <w:t>is</w:t>
      </w:r>
      <w:r>
        <w:rPr>
          <w:spacing w:val="1"/>
          <w:sz w:val="24"/>
        </w:rPr>
        <w:t xml:space="preserve"> </w:t>
      </w:r>
      <w:r>
        <w:rPr>
          <w:sz w:val="24"/>
        </w:rPr>
        <w:t>a</w:t>
      </w:r>
      <w:r>
        <w:rPr>
          <w:spacing w:val="1"/>
          <w:sz w:val="24"/>
        </w:rPr>
        <w:t xml:space="preserve"> </w:t>
      </w:r>
      <w:r>
        <w:rPr>
          <w:sz w:val="24"/>
        </w:rPr>
        <w:t>fundamental</w:t>
      </w:r>
      <w:r>
        <w:rPr>
          <w:spacing w:val="1"/>
          <w:sz w:val="24"/>
        </w:rPr>
        <w:t xml:space="preserve"> </w:t>
      </w:r>
      <w:r>
        <w:rPr>
          <w:sz w:val="24"/>
        </w:rPr>
        <w:t>challenge</w:t>
      </w:r>
      <w:r>
        <w:rPr>
          <w:spacing w:val="1"/>
          <w:sz w:val="24"/>
        </w:rPr>
        <w:t xml:space="preserve"> </w:t>
      </w:r>
      <w:r>
        <w:rPr>
          <w:sz w:val="24"/>
        </w:rPr>
        <w:t>to</w:t>
      </w:r>
      <w:r>
        <w:rPr>
          <w:spacing w:val="12"/>
          <w:sz w:val="24"/>
        </w:rPr>
        <w:t xml:space="preserve"> </w:t>
      </w:r>
      <w:r>
        <w:rPr>
          <w:sz w:val="24"/>
        </w:rPr>
        <w:t>maintain</w:t>
      </w:r>
      <w:r>
        <w:rPr>
          <w:spacing w:val="7"/>
          <w:sz w:val="24"/>
        </w:rPr>
        <w:t xml:space="preserve"> </w:t>
      </w:r>
      <w:r>
        <w:rPr>
          <w:sz w:val="24"/>
        </w:rPr>
        <w:t>common</w:t>
      </w:r>
      <w:r>
        <w:rPr>
          <w:spacing w:val="-2"/>
          <w:sz w:val="24"/>
        </w:rPr>
        <w:t xml:space="preserve"> </w:t>
      </w:r>
      <w:r>
        <w:rPr>
          <w:sz w:val="24"/>
        </w:rPr>
        <w:t>time.</w:t>
      </w:r>
    </w:p>
    <w:p w:rsidR="007B043A" w:rsidRDefault="006F375B">
      <w:pPr>
        <w:pStyle w:val="ListParagraph"/>
        <w:numPr>
          <w:ilvl w:val="1"/>
          <w:numId w:val="178"/>
        </w:numPr>
        <w:tabs>
          <w:tab w:val="left" w:pos="1009"/>
        </w:tabs>
        <w:spacing w:line="266" w:lineRule="auto"/>
        <w:ind w:right="328" w:hanging="361"/>
        <w:rPr>
          <w:rFonts w:ascii="Symbol" w:hAnsi="Symbol"/>
          <w:sz w:val="24"/>
        </w:rPr>
      </w:pPr>
      <w:r>
        <w:rPr>
          <w:b/>
          <w:sz w:val="24"/>
        </w:rPr>
        <w:t xml:space="preserve">Leader election </w:t>
      </w:r>
      <w:r>
        <w:rPr>
          <w:sz w:val="24"/>
        </w:rPr>
        <w:t>All the processes need to agree on which process will play the</w:t>
      </w:r>
      <w:r>
        <w:rPr>
          <w:spacing w:val="1"/>
          <w:sz w:val="24"/>
        </w:rPr>
        <w:t xml:space="preserve"> </w:t>
      </w:r>
      <w:r>
        <w:rPr>
          <w:sz w:val="24"/>
        </w:rPr>
        <w:t>role of a distinguished process – called a leader process. A leader is necessary</w:t>
      </w:r>
      <w:r>
        <w:rPr>
          <w:spacing w:val="1"/>
          <w:sz w:val="24"/>
        </w:rPr>
        <w:t xml:space="preserve"> </w:t>
      </w:r>
      <w:r>
        <w:rPr>
          <w:sz w:val="24"/>
        </w:rPr>
        <w:t>even for many distributed algorithms because there is often some asymmetry –</w:t>
      </w:r>
      <w:r>
        <w:rPr>
          <w:spacing w:val="1"/>
          <w:sz w:val="24"/>
        </w:rPr>
        <w:t xml:space="preserve"> </w:t>
      </w:r>
      <w:r>
        <w:rPr>
          <w:sz w:val="24"/>
        </w:rPr>
        <w:t>as in initiating some action like a</w:t>
      </w:r>
      <w:r>
        <w:rPr>
          <w:sz w:val="24"/>
        </w:rPr>
        <w:t xml:space="preserve"> broadcast or collecting the state of the system,</w:t>
      </w:r>
      <w:r>
        <w:rPr>
          <w:spacing w:val="-57"/>
          <w:sz w:val="24"/>
        </w:rPr>
        <w:t xml:space="preserve"> </w:t>
      </w:r>
      <w:r>
        <w:rPr>
          <w:sz w:val="24"/>
        </w:rPr>
        <w:t>or</w:t>
      </w:r>
      <w:r>
        <w:rPr>
          <w:spacing w:val="-2"/>
          <w:sz w:val="24"/>
        </w:rPr>
        <w:t xml:space="preserve"> </w:t>
      </w:r>
      <w:r>
        <w:rPr>
          <w:sz w:val="24"/>
        </w:rPr>
        <w:t>in</w:t>
      </w:r>
      <w:r>
        <w:rPr>
          <w:spacing w:val="-9"/>
          <w:sz w:val="24"/>
        </w:rPr>
        <w:t xml:space="preserve"> </w:t>
      </w:r>
      <w:r>
        <w:rPr>
          <w:sz w:val="24"/>
        </w:rPr>
        <w:t>“regenerating”</w:t>
      </w:r>
      <w:r>
        <w:rPr>
          <w:spacing w:val="8"/>
          <w:sz w:val="24"/>
        </w:rPr>
        <w:t xml:space="preserve"> </w:t>
      </w:r>
      <w:r>
        <w:rPr>
          <w:sz w:val="24"/>
        </w:rPr>
        <w:t>a token</w:t>
      </w:r>
      <w:r>
        <w:rPr>
          <w:spacing w:val="-12"/>
          <w:sz w:val="24"/>
        </w:rPr>
        <w:t xml:space="preserve"> </w:t>
      </w:r>
      <w:r>
        <w:rPr>
          <w:sz w:val="24"/>
        </w:rPr>
        <w:t>that</w:t>
      </w:r>
      <w:r>
        <w:rPr>
          <w:spacing w:val="12"/>
          <w:sz w:val="24"/>
        </w:rPr>
        <w:t xml:space="preserve"> </w:t>
      </w:r>
      <w:r>
        <w:rPr>
          <w:sz w:val="24"/>
        </w:rPr>
        <w:t>gets “lost”</w:t>
      </w:r>
      <w:r>
        <w:rPr>
          <w:spacing w:val="1"/>
          <w:sz w:val="24"/>
        </w:rPr>
        <w:t xml:space="preserve"> </w:t>
      </w:r>
      <w:r>
        <w:rPr>
          <w:sz w:val="24"/>
        </w:rPr>
        <w:t>in</w:t>
      </w:r>
      <w:r>
        <w:rPr>
          <w:spacing w:val="-9"/>
          <w:sz w:val="24"/>
        </w:rPr>
        <w:t xml:space="preserve"> </w:t>
      </w:r>
      <w:r>
        <w:rPr>
          <w:sz w:val="24"/>
        </w:rPr>
        <w:t>the</w:t>
      </w:r>
      <w:r>
        <w:rPr>
          <w:spacing w:val="1"/>
          <w:sz w:val="24"/>
        </w:rPr>
        <w:t xml:space="preserve"> </w:t>
      </w:r>
      <w:r>
        <w:rPr>
          <w:sz w:val="24"/>
        </w:rPr>
        <w:t>system.</w:t>
      </w:r>
    </w:p>
    <w:p w:rsidR="007B043A" w:rsidRDefault="006F375B">
      <w:pPr>
        <w:pStyle w:val="ListParagraph"/>
        <w:numPr>
          <w:ilvl w:val="1"/>
          <w:numId w:val="178"/>
        </w:numPr>
        <w:tabs>
          <w:tab w:val="left" w:pos="1009"/>
        </w:tabs>
        <w:spacing w:before="1" w:line="261" w:lineRule="auto"/>
        <w:ind w:right="354" w:hanging="361"/>
        <w:rPr>
          <w:rFonts w:ascii="Symbol" w:hAnsi="Symbol"/>
          <w:sz w:val="24"/>
        </w:rPr>
      </w:pPr>
      <w:r>
        <w:rPr>
          <w:b/>
          <w:sz w:val="24"/>
        </w:rPr>
        <w:t xml:space="preserve">Mutual exclusion </w:t>
      </w:r>
      <w:r>
        <w:rPr>
          <w:sz w:val="24"/>
        </w:rPr>
        <w:t>This is clearly a synchronization problem because access to</w:t>
      </w:r>
      <w:r>
        <w:rPr>
          <w:spacing w:val="1"/>
          <w:sz w:val="24"/>
        </w:rPr>
        <w:t xml:space="preserve"> </w:t>
      </w:r>
      <w:r>
        <w:rPr>
          <w:sz w:val="24"/>
        </w:rPr>
        <w:t>the</w:t>
      </w:r>
      <w:r>
        <w:rPr>
          <w:spacing w:val="10"/>
          <w:sz w:val="24"/>
        </w:rPr>
        <w:t xml:space="preserve"> </w:t>
      </w:r>
      <w:r>
        <w:rPr>
          <w:sz w:val="24"/>
        </w:rPr>
        <w:t>critical</w:t>
      </w:r>
      <w:r>
        <w:rPr>
          <w:spacing w:val="4"/>
          <w:sz w:val="24"/>
        </w:rPr>
        <w:t xml:space="preserve"> </w:t>
      </w:r>
      <w:r>
        <w:rPr>
          <w:sz w:val="24"/>
        </w:rPr>
        <w:t>resource(s)</w:t>
      </w:r>
      <w:r>
        <w:rPr>
          <w:spacing w:val="19"/>
          <w:sz w:val="24"/>
        </w:rPr>
        <w:t xml:space="preserve"> </w:t>
      </w:r>
      <w:r>
        <w:rPr>
          <w:sz w:val="24"/>
        </w:rPr>
        <w:t>has</w:t>
      </w:r>
      <w:r>
        <w:rPr>
          <w:spacing w:val="14"/>
          <w:sz w:val="24"/>
        </w:rPr>
        <w:t xml:space="preserve"> </w:t>
      </w:r>
      <w:r>
        <w:rPr>
          <w:sz w:val="24"/>
        </w:rPr>
        <w:t>to</w:t>
      </w:r>
      <w:r>
        <w:rPr>
          <w:spacing w:val="21"/>
          <w:sz w:val="24"/>
        </w:rPr>
        <w:t xml:space="preserve"> </w:t>
      </w:r>
      <w:r>
        <w:rPr>
          <w:sz w:val="24"/>
        </w:rPr>
        <w:t>be</w:t>
      </w:r>
      <w:r>
        <w:rPr>
          <w:spacing w:val="10"/>
          <w:sz w:val="24"/>
        </w:rPr>
        <w:t xml:space="preserve"> </w:t>
      </w:r>
      <w:r>
        <w:rPr>
          <w:sz w:val="24"/>
        </w:rPr>
        <w:t>coordinated.</w:t>
      </w:r>
    </w:p>
    <w:p w:rsidR="007B043A" w:rsidRDefault="006F375B">
      <w:pPr>
        <w:pStyle w:val="ListParagraph"/>
        <w:numPr>
          <w:ilvl w:val="1"/>
          <w:numId w:val="178"/>
        </w:numPr>
        <w:tabs>
          <w:tab w:val="left" w:pos="1009"/>
        </w:tabs>
        <w:spacing w:line="261" w:lineRule="auto"/>
        <w:ind w:right="334" w:hanging="361"/>
        <w:rPr>
          <w:rFonts w:ascii="Symbol" w:hAnsi="Symbol"/>
          <w:sz w:val="24"/>
        </w:rPr>
      </w:pPr>
      <w:r>
        <w:rPr>
          <w:b/>
          <w:sz w:val="24"/>
        </w:rPr>
        <w:t>Deadlock detection a</w:t>
      </w:r>
      <w:r>
        <w:rPr>
          <w:b/>
          <w:sz w:val="24"/>
        </w:rPr>
        <w:t xml:space="preserve">nd resolution </w:t>
      </w:r>
      <w:r>
        <w:rPr>
          <w:sz w:val="24"/>
        </w:rPr>
        <w:t>Deadlock detection should be coordinated</w:t>
      </w:r>
      <w:r>
        <w:rPr>
          <w:spacing w:val="1"/>
          <w:sz w:val="24"/>
        </w:rPr>
        <w:t xml:space="preserve"> </w:t>
      </w:r>
      <w:r>
        <w:rPr>
          <w:sz w:val="24"/>
        </w:rPr>
        <w:t>to avoid duplicate work, and deadlock resolution should</w:t>
      </w:r>
      <w:r>
        <w:rPr>
          <w:spacing w:val="60"/>
          <w:sz w:val="24"/>
        </w:rPr>
        <w:t xml:space="preserve"> </w:t>
      </w:r>
      <w:r>
        <w:rPr>
          <w:sz w:val="24"/>
        </w:rPr>
        <w:t>be coordinated to</w:t>
      </w:r>
      <w:r>
        <w:rPr>
          <w:spacing w:val="1"/>
          <w:sz w:val="24"/>
        </w:rPr>
        <w:t xml:space="preserve"> </w:t>
      </w:r>
      <w:r>
        <w:rPr>
          <w:sz w:val="24"/>
        </w:rPr>
        <w:t>avoid</w:t>
      </w:r>
      <w:r>
        <w:rPr>
          <w:spacing w:val="11"/>
          <w:sz w:val="24"/>
        </w:rPr>
        <w:t xml:space="preserve"> </w:t>
      </w:r>
      <w:r>
        <w:rPr>
          <w:sz w:val="24"/>
        </w:rPr>
        <w:t>unnecessary</w:t>
      </w:r>
      <w:r>
        <w:rPr>
          <w:spacing w:val="-1"/>
          <w:sz w:val="24"/>
        </w:rPr>
        <w:t xml:space="preserve"> </w:t>
      </w:r>
      <w:r>
        <w:rPr>
          <w:sz w:val="24"/>
        </w:rPr>
        <w:t>aborts</w:t>
      </w:r>
      <w:r>
        <w:rPr>
          <w:spacing w:val="1"/>
          <w:sz w:val="24"/>
        </w:rPr>
        <w:t xml:space="preserve"> </w:t>
      </w:r>
      <w:r>
        <w:rPr>
          <w:sz w:val="24"/>
        </w:rPr>
        <w:t>of</w:t>
      </w:r>
      <w:r>
        <w:rPr>
          <w:spacing w:val="-1"/>
          <w:sz w:val="24"/>
        </w:rPr>
        <w:t xml:space="preserve"> </w:t>
      </w:r>
      <w:r>
        <w:rPr>
          <w:sz w:val="24"/>
        </w:rPr>
        <w:t>processes.</w:t>
      </w:r>
    </w:p>
    <w:p w:rsidR="007B043A" w:rsidRDefault="006F375B">
      <w:pPr>
        <w:pStyle w:val="ListParagraph"/>
        <w:numPr>
          <w:ilvl w:val="1"/>
          <w:numId w:val="178"/>
        </w:numPr>
        <w:tabs>
          <w:tab w:val="left" w:pos="1009"/>
          <w:tab w:val="left" w:pos="8471"/>
        </w:tabs>
        <w:spacing w:before="94" w:line="261" w:lineRule="auto"/>
        <w:ind w:right="216" w:hanging="361"/>
        <w:rPr>
          <w:rFonts w:ascii="Symbol" w:hAnsi="Symbol"/>
          <w:sz w:val="24"/>
        </w:rPr>
      </w:pPr>
      <w:r>
        <w:rPr>
          <w:b/>
          <w:sz w:val="24"/>
        </w:rPr>
        <w:t xml:space="preserve">Termination detection </w:t>
      </w:r>
      <w:r>
        <w:rPr>
          <w:sz w:val="24"/>
        </w:rPr>
        <w:t>This requires cooperation among the processes to detect</w:t>
      </w:r>
      <w:r>
        <w:rPr>
          <w:spacing w:val="1"/>
          <w:sz w:val="24"/>
        </w:rPr>
        <w:t xml:space="preserve"> </w:t>
      </w:r>
      <w:r>
        <w:rPr>
          <w:sz w:val="24"/>
        </w:rPr>
        <w:t>the</w:t>
      </w:r>
      <w:r>
        <w:rPr>
          <w:spacing w:val="9"/>
          <w:sz w:val="24"/>
        </w:rPr>
        <w:t xml:space="preserve"> </w:t>
      </w:r>
      <w:r>
        <w:rPr>
          <w:sz w:val="24"/>
        </w:rPr>
        <w:t>specific</w:t>
      </w:r>
      <w:r>
        <w:rPr>
          <w:spacing w:val="15"/>
          <w:sz w:val="24"/>
        </w:rPr>
        <w:t xml:space="preserve"> </w:t>
      </w:r>
      <w:r>
        <w:rPr>
          <w:sz w:val="24"/>
        </w:rPr>
        <w:t>global</w:t>
      </w:r>
      <w:r>
        <w:rPr>
          <w:spacing w:val="6"/>
          <w:sz w:val="24"/>
        </w:rPr>
        <w:t xml:space="preserve"> </w:t>
      </w:r>
      <w:r>
        <w:rPr>
          <w:sz w:val="24"/>
        </w:rPr>
        <w:t>state</w:t>
      </w:r>
      <w:r>
        <w:rPr>
          <w:spacing w:val="1"/>
          <w:sz w:val="24"/>
        </w:rPr>
        <w:t xml:space="preserve"> </w:t>
      </w:r>
      <w:r>
        <w:rPr>
          <w:sz w:val="24"/>
        </w:rPr>
        <w:t>of</w:t>
      </w:r>
      <w:r>
        <w:rPr>
          <w:spacing w:val="-2"/>
          <w:sz w:val="24"/>
        </w:rPr>
        <w:t xml:space="preserve"> </w:t>
      </w:r>
      <w:r>
        <w:rPr>
          <w:sz w:val="24"/>
        </w:rPr>
        <w:t>quiescence.</w:t>
      </w:r>
      <w:r>
        <w:rPr>
          <w:sz w:val="24"/>
        </w:rPr>
        <w:tab/>
        <w:t>24</w:t>
      </w:r>
    </w:p>
    <w:p w:rsidR="007B043A" w:rsidRDefault="007B043A">
      <w:pPr>
        <w:spacing w:line="261" w:lineRule="auto"/>
        <w:jc w:val="both"/>
        <w:rPr>
          <w:rFonts w:ascii="Symbol" w:hAnsi="Symbol"/>
          <w:sz w:val="24"/>
        </w:rPr>
        <w:sectPr w:rsidR="007B043A">
          <w:headerReference w:type="default" r:id="rId60"/>
          <w:footerReference w:type="default" r:id="rId61"/>
          <w:pgSz w:w="9960" w:h="13840"/>
          <w:pgMar w:top="640" w:right="440" w:bottom="280" w:left="480" w:header="235" w:footer="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rPr>
          <w:sz w:val="20"/>
        </w:rPr>
      </w:pPr>
    </w:p>
    <w:p w:rsidR="007B043A" w:rsidRDefault="007B043A">
      <w:pPr>
        <w:pStyle w:val="BodyText"/>
        <w:spacing w:before="3"/>
        <w:rPr>
          <w:sz w:val="26"/>
        </w:rPr>
      </w:pPr>
    </w:p>
    <w:p w:rsidR="007B043A" w:rsidRDefault="006F375B">
      <w:pPr>
        <w:pStyle w:val="ListParagraph"/>
        <w:numPr>
          <w:ilvl w:val="1"/>
          <w:numId w:val="178"/>
        </w:numPr>
        <w:tabs>
          <w:tab w:val="left" w:pos="1009"/>
        </w:tabs>
        <w:spacing w:before="100" w:line="266" w:lineRule="auto"/>
        <w:ind w:right="342" w:hanging="361"/>
        <w:rPr>
          <w:rFonts w:ascii="Symbol" w:hAnsi="Symbol"/>
          <w:sz w:val="24"/>
        </w:rPr>
      </w:pPr>
      <w:r>
        <w:rPr>
          <w:b/>
          <w:sz w:val="24"/>
        </w:rPr>
        <w:t xml:space="preserve">Garbage collection </w:t>
      </w:r>
      <w:r>
        <w:rPr>
          <w:sz w:val="24"/>
        </w:rPr>
        <w:t>Garbage refers to objects that are no longer in use and that</w:t>
      </w:r>
      <w:r>
        <w:rPr>
          <w:spacing w:val="1"/>
          <w:sz w:val="24"/>
        </w:rPr>
        <w:t xml:space="preserve"> </w:t>
      </w:r>
      <w:r>
        <w:rPr>
          <w:sz w:val="24"/>
        </w:rPr>
        <w:t>are</w:t>
      </w:r>
      <w:r>
        <w:rPr>
          <w:spacing w:val="-8"/>
          <w:sz w:val="24"/>
        </w:rPr>
        <w:t xml:space="preserve"> </w:t>
      </w:r>
      <w:r>
        <w:rPr>
          <w:sz w:val="24"/>
        </w:rPr>
        <w:t>not</w:t>
      </w:r>
      <w:r>
        <w:rPr>
          <w:spacing w:val="-1"/>
          <w:sz w:val="24"/>
        </w:rPr>
        <w:t xml:space="preserve"> </w:t>
      </w:r>
      <w:r>
        <w:rPr>
          <w:sz w:val="24"/>
        </w:rPr>
        <w:t>pointed</w:t>
      </w:r>
      <w:r>
        <w:rPr>
          <w:spacing w:val="-6"/>
          <w:sz w:val="24"/>
        </w:rPr>
        <w:t xml:space="preserve"> </w:t>
      </w:r>
      <w:r>
        <w:rPr>
          <w:sz w:val="24"/>
        </w:rPr>
        <w:t>to</w:t>
      </w:r>
      <w:r>
        <w:rPr>
          <w:spacing w:val="4"/>
          <w:sz w:val="24"/>
        </w:rPr>
        <w:t xml:space="preserve"> </w:t>
      </w:r>
      <w:r>
        <w:rPr>
          <w:sz w:val="24"/>
        </w:rPr>
        <w:t>by</w:t>
      </w:r>
      <w:r>
        <w:rPr>
          <w:spacing w:val="-15"/>
          <w:sz w:val="24"/>
        </w:rPr>
        <w:t xml:space="preserve"> </w:t>
      </w:r>
      <w:r>
        <w:rPr>
          <w:sz w:val="24"/>
        </w:rPr>
        <w:t>any</w:t>
      </w:r>
      <w:r>
        <w:rPr>
          <w:spacing w:val="-15"/>
          <w:sz w:val="24"/>
        </w:rPr>
        <w:t xml:space="preserve"> </w:t>
      </w:r>
      <w:r>
        <w:rPr>
          <w:sz w:val="24"/>
        </w:rPr>
        <w:t>other</w:t>
      </w:r>
      <w:r>
        <w:rPr>
          <w:spacing w:val="1"/>
          <w:sz w:val="24"/>
        </w:rPr>
        <w:t xml:space="preserve"> </w:t>
      </w:r>
      <w:r>
        <w:rPr>
          <w:sz w:val="24"/>
        </w:rPr>
        <w:t>process.</w:t>
      </w:r>
      <w:r>
        <w:rPr>
          <w:spacing w:val="2"/>
          <w:sz w:val="24"/>
        </w:rPr>
        <w:t xml:space="preserve"> </w:t>
      </w:r>
      <w:r>
        <w:rPr>
          <w:sz w:val="24"/>
        </w:rPr>
        <w:t>Detecting</w:t>
      </w:r>
      <w:r>
        <w:rPr>
          <w:spacing w:val="-1"/>
          <w:sz w:val="24"/>
        </w:rPr>
        <w:t xml:space="preserve"> </w:t>
      </w:r>
      <w:r>
        <w:rPr>
          <w:sz w:val="24"/>
        </w:rPr>
        <w:t>garbage</w:t>
      </w:r>
      <w:r>
        <w:rPr>
          <w:spacing w:val="-1"/>
          <w:sz w:val="24"/>
        </w:rPr>
        <w:t xml:space="preserve"> </w:t>
      </w:r>
      <w:r>
        <w:rPr>
          <w:sz w:val="24"/>
        </w:rPr>
        <w:t>requires</w:t>
      </w:r>
      <w:r>
        <w:rPr>
          <w:spacing w:val="2"/>
          <w:sz w:val="24"/>
        </w:rPr>
        <w:t xml:space="preserve"> </w:t>
      </w:r>
      <w:r>
        <w:rPr>
          <w:sz w:val="24"/>
        </w:rPr>
        <w:t>coordination</w:t>
      </w:r>
      <w:r>
        <w:rPr>
          <w:spacing w:val="-58"/>
          <w:sz w:val="24"/>
        </w:rPr>
        <w:t xml:space="preserve"> </w:t>
      </w:r>
      <w:r>
        <w:rPr>
          <w:sz w:val="24"/>
        </w:rPr>
        <w:t>among</w:t>
      </w:r>
      <w:r>
        <w:rPr>
          <w:spacing w:val="-3"/>
          <w:sz w:val="24"/>
        </w:rPr>
        <w:t xml:space="preserve"> </w:t>
      </w:r>
      <w:r>
        <w:rPr>
          <w:sz w:val="24"/>
        </w:rPr>
        <w:t>the</w:t>
      </w:r>
      <w:r>
        <w:rPr>
          <w:spacing w:val="35"/>
          <w:sz w:val="24"/>
        </w:rPr>
        <w:t xml:space="preserve"> </w:t>
      </w:r>
      <w:r>
        <w:rPr>
          <w:sz w:val="24"/>
        </w:rPr>
        <w:t>processes.</w:t>
      </w:r>
    </w:p>
    <w:p w:rsidR="007B043A" w:rsidRDefault="007B043A">
      <w:pPr>
        <w:pStyle w:val="BodyText"/>
        <w:spacing w:before="10"/>
        <w:rPr>
          <w:sz w:val="38"/>
        </w:rPr>
      </w:pPr>
    </w:p>
    <w:p w:rsidR="007B043A" w:rsidRDefault="006F375B">
      <w:pPr>
        <w:pStyle w:val="Heading4"/>
        <w:spacing w:line="266" w:lineRule="auto"/>
        <w:ind w:left="648" w:firstLine="72"/>
      </w:pPr>
      <w:proofErr w:type="gramStart"/>
      <w:r>
        <w:t>Explain</w:t>
      </w:r>
      <w:r>
        <w:rPr>
          <w:spacing w:val="-2"/>
        </w:rPr>
        <w:t xml:space="preserve"> </w:t>
      </w:r>
      <w:r>
        <w:t>the</w:t>
      </w:r>
      <w:r>
        <w:rPr>
          <w:spacing w:val="-3"/>
        </w:rPr>
        <w:t xml:space="preserve"> </w:t>
      </w:r>
      <w:r>
        <w:t>types</w:t>
      </w:r>
      <w:r>
        <w:rPr>
          <w:spacing w:val="-4"/>
        </w:rPr>
        <w:t xml:space="preserve"> </w:t>
      </w:r>
      <w:r>
        <w:t>of</w:t>
      </w:r>
      <w:r>
        <w:rPr>
          <w:spacing w:val="-5"/>
        </w:rPr>
        <w:t xml:space="preserve"> </w:t>
      </w:r>
      <w:r>
        <w:t>Group</w:t>
      </w:r>
      <w:r>
        <w:rPr>
          <w:spacing w:val="-2"/>
        </w:rPr>
        <w:t xml:space="preserve"> </w:t>
      </w:r>
      <w:r>
        <w:t>Communications</w:t>
      </w:r>
      <w:r>
        <w:rPr>
          <w:spacing w:val="-4"/>
        </w:rPr>
        <w:t xml:space="preserve"> </w:t>
      </w:r>
      <w:r>
        <w:t>used</w:t>
      </w:r>
      <w:r>
        <w:rPr>
          <w:spacing w:val="-2"/>
        </w:rPr>
        <w:t xml:space="preserve"> </w:t>
      </w:r>
      <w:r>
        <w:t>in</w:t>
      </w:r>
      <w:r>
        <w:rPr>
          <w:spacing w:val="-1"/>
        </w:rPr>
        <w:t xml:space="preserve"> </w:t>
      </w:r>
      <w:r>
        <w:t>Distributed</w:t>
      </w:r>
      <w:r>
        <w:rPr>
          <w:spacing w:val="-6"/>
        </w:rPr>
        <w:t xml:space="preserve"> </w:t>
      </w:r>
      <w:r>
        <w:t>System.</w:t>
      </w:r>
      <w:proofErr w:type="gramEnd"/>
      <w:r>
        <w:rPr>
          <w:spacing w:val="-57"/>
        </w:rPr>
        <w:t xml:space="preserve"> </w:t>
      </w:r>
      <w:r>
        <w:t>(Nov/Dec 2022)</w:t>
      </w:r>
    </w:p>
    <w:p w:rsidR="007B043A" w:rsidRDefault="006F375B">
      <w:pPr>
        <w:spacing w:before="7"/>
        <w:ind w:left="653"/>
        <w:rPr>
          <w:b/>
          <w:sz w:val="24"/>
        </w:rPr>
      </w:pPr>
      <w:r>
        <w:rPr>
          <w:b/>
          <w:sz w:val="24"/>
        </w:rPr>
        <w:t>Group</w:t>
      </w:r>
      <w:r>
        <w:rPr>
          <w:b/>
          <w:spacing w:val="-13"/>
          <w:sz w:val="24"/>
        </w:rPr>
        <w:t xml:space="preserve"> </w:t>
      </w:r>
      <w:r>
        <w:rPr>
          <w:b/>
          <w:sz w:val="24"/>
        </w:rPr>
        <w:t>communication,</w:t>
      </w:r>
      <w:r>
        <w:rPr>
          <w:b/>
          <w:spacing w:val="-1"/>
          <w:sz w:val="24"/>
        </w:rPr>
        <w:t xml:space="preserve"> </w:t>
      </w:r>
      <w:proofErr w:type="gramStart"/>
      <w:r>
        <w:rPr>
          <w:b/>
          <w:sz w:val="24"/>
        </w:rPr>
        <w:t>multicast,</w:t>
      </w:r>
      <w:proofErr w:type="gramEnd"/>
      <w:r>
        <w:rPr>
          <w:b/>
          <w:spacing w:val="-10"/>
          <w:sz w:val="24"/>
        </w:rPr>
        <w:t xml:space="preserve"> </w:t>
      </w:r>
      <w:r>
        <w:rPr>
          <w:b/>
          <w:sz w:val="24"/>
        </w:rPr>
        <w:t>and</w:t>
      </w:r>
      <w:r>
        <w:rPr>
          <w:b/>
          <w:spacing w:val="-12"/>
          <w:sz w:val="24"/>
        </w:rPr>
        <w:t xml:space="preserve"> </w:t>
      </w:r>
      <w:r>
        <w:rPr>
          <w:b/>
          <w:sz w:val="24"/>
        </w:rPr>
        <w:t>ordered</w:t>
      </w:r>
      <w:r>
        <w:rPr>
          <w:b/>
          <w:spacing w:val="-8"/>
          <w:sz w:val="24"/>
        </w:rPr>
        <w:t xml:space="preserve"> </w:t>
      </w:r>
      <w:r>
        <w:rPr>
          <w:b/>
          <w:sz w:val="24"/>
        </w:rPr>
        <w:t>message</w:t>
      </w:r>
      <w:r>
        <w:rPr>
          <w:b/>
          <w:spacing w:val="-14"/>
          <w:sz w:val="24"/>
        </w:rPr>
        <w:t xml:space="preserve"> </w:t>
      </w:r>
      <w:r>
        <w:rPr>
          <w:b/>
          <w:sz w:val="24"/>
        </w:rPr>
        <w:t>delivery</w:t>
      </w:r>
    </w:p>
    <w:p w:rsidR="007B043A" w:rsidRDefault="006F375B">
      <w:pPr>
        <w:pStyle w:val="ListParagraph"/>
        <w:numPr>
          <w:ilvl w:val="1"/>
          <w:numId w:val="178"/>
        </w:numPr>
        <w:tabs>
          <w:tab w:val="left" w:pos="979"/>
          <w:tab w:val="left" w:pos="980"/>
        </w:tabs>
        <w:spacing w:before="19" w:line="261" w:lineRule="auto"/>
        <w:ind w:right="1426" w:hanging="361"/>
        <w:jc w:val="left"/>
        <w:rPr>
          <w:rFonts w:ascii="Symbol" w:hAnsi="Symbol"/>
          <w:sz w:val="24"/>
        </w:rPr>
      </w:pPr>
      <w:r>
        <w:rPr>
          <w:spacing w:val="-1"/>
          <w:sz w:val="24"/>
        </w:rPr>
        <w:t>A</w:t>
      </w:r>
      <w:r>
        <w:rPr>
          <w:spacing w:val="-8"/>
          <w:sz w:val="24"/>
        </w:rPr>
        <w:t xml:space="preserve"> </w:t>
      </w:r>
      <w:r>
        <w:rPr>
          <w:spacing w:val="-1"/>
          <w:sz w:val="24"/>
        </w:rPr>
        <w:t>group</w:t>
      </w:r>
      <w:r>
        <w:rPr>
          <w:spacing w:val="-3"/>
          <w:sz w:val="24"/>
        </w:rPr>
        <w:t xml:space="preserve"> </w:t>
      </w:r>
      <w:r>
        <w:rPr>
          <w:spacing w:val="-1"/>
          <w:sz w:val="24"/>
        </w:rPr>
        <w:t>is</w:t>
      </w:r>
      <w:r>
        <w:rPr>
          <w:spacing w:val="-4"/>
          <w:sz w:val="24"/>
        </w:rPr>
        <w:t xml:space="preserve"> </w:t>
      </w:r>
      <w:r>
        <w:rPr>
          <w:spacing w:val="-1"/>
          <w:sz w:val="24"/>
        </w:rPr>
        <w:t>a</w:t>
      </w:r>
      <w:r>
        <w:rPr>
          <w:spacing w:val="2"/>
          <w:sz w:val="24"/>
        </w:rPr>
        <w:t xml:space="preserve"> </w:t>
      </w:r>
      <w:r>
        <w:rPr>
          <w:spacing w:val="-1"/>
          <w:sz w:val="24"/>
        </w:rPr>
        <w:t>collection</w:t>
      </w:r>
      <w:r>
        <w:rPr>
          <w:spacing w:val="-6"/>
          <w:sz w:val="24"/>
        </w:rPr>
        <w:t xml:space="preserve"> </w:t>
      </w:r>
      <w:r>
        <w:rPr>
          <w:spacing w:val="-1"/>
          <w:sz w:val="24"/>
        </w:rPr>
        <w:t>of</w:t>
      </w:r>
      <w:r>
        <w:rPr>
          <w:spacing w:val="-16"/>
          <w:sz w:val="24"/>
        </w:rPr>
        <w:t xml:space="preserve"> </w:t>
      </w:r>
      <w:r>
        <w:rPr>
          <w:spacing w:val="-1"/>
          <w:sz w:val="24"/>
        </w:rPr>
        <w:t>processes</w:t>
      </w:r>
      <w:r>
        <w:rPr>
          <w:spacing w:val="6"/>
          <w:sz w:val="24"/>
        </w:rPr>
        <w:t xml:space="preserve"> </w:t>
      </w:r>
      <w:r>
        <w:rPr>
          <w:spacing w:val="-1"/>
          <w:sz w:val="24"/>
        </w:rPr>
        <w:t>that</w:t>
      </w:r>
      <w:r>
        <w:rPr>
          <w:spacing w:val="12"/>
          <w:sz w:val="24"/>
        </w:rPr>
        <w:t xml:space="preserve"> </w:t>
      </w:r>
      <w:r>
        <w:rPr>
          <w:sz w:val="24"/>
        </w:rPr>
        <w:t>share</w:t>
      </w:r>
      <w:r>
        <w:rPr>
          <w:spacing w:val="2"/>
          <w:sz w:val="24"/>
        </w:rPr>
        <w:t xml:space="preserve"> </w:t>
      </w:r>
      <w:r>
        <w:rPr>
          <w:sz w:val="24"/>
        </w:rPr>
        <w:t>a</w:t>
      </w:r>
      <w:r>
        <w:rPr>
          <w:spacing w:val="2"/>
          <w:sz w:val="24"/>
        </w:rPr>
        <w:t xml:space="preserve"> </w:t>
      </w:r>
      <w:r>
        <w:rPr>
          <w:sz w:val="24"/>
        </w:rPr>
        <w:t>common</w:t>
      </w:r>
      <w:r>
        <w:rPr>
          <w:spacing w:val="-7"/>
          <w:sz w:val="24"/>
        </w:rPr>
        <w:t xml:space="preserve"> </w:t>
      </w:r>
      <w:r>
        <w:rPr>
          <w:sz w:val="24"/>
        </w:rPr>
        <w:t>context</w:t>
      </w:r>
      <w:r>
        <w:rPr>
          <w:spacing w:val="13"/>
          <w:sz w:val="24"/>
        </w:rPr>
        <w:t xml:space="preserve"> </w:t>
      </w:r>
      <w:r>
        <w:rPr>
          <w:sz w:val="24"/>
        </w:rPr>
        <w:t>and</w:t>
      </w:r>
      <w:r>
        <w:rPr>
          <w:spacing w:val="-57"/>
          <w:sz w:val="24"/>
        </w:rPr>
        <w:t xml:space="preserve"> </w:t>
      </w:r>
      <w:r>
        <w:rPr>
          <w:sz w:val="24"/>
        </w:rPr>
        <w:t>collaborate</w:t>
      </w:r>
      <w:r>
        <w:rPr>
          <w:spacing w:val="-13"/>
          <w:sz w:val="24"/>
        </w:rPr>
        <w:t xml:space="preserve"> </w:t>
      </w:r>
      <w:r>
        <w:rPr>
          <w:sz w:val="24"/>
        </w:rPr>
        <w:t>on</w:t>
      </w:r>
      <w:r>
        <w:rPr>
          <w:spacing w:val="-9"/>
          <w:sz w:val="24"/>
        </w:rPr>
        <w:t xml:space="preserve"> </w:t>
      </w:r>
      <w:r>
        <w:rPr>
          <w:sz w:val="24"/>
        </w:rPr>
        <w:t>a</w:t>
      </w:r>
      <w:r>
        <w:rPr>
          <w:spacing w:val="1"/>
          <w:sz w:val="24"/>
        </w:rPr>
        <w:t xml:space="preserve"> </w:t>
      </w:r>
      <w:r>
        <w:rPr>
          <w:sz w:val="24"/>
        </w:rPr>
        <w:t>common</w:t>
      </w:r>
      <w:r>
        <w:rPr>
          <w:spacing w:val="-8"/>
          <w:sz w:val="24"/>
        </w:rPr>
        <w:t xml:space="preserve"> </w:t>
      </w:r>
      <w:r>
        <w:rPr>
          <w:sz w:val="24"/>
        </w:rPr>
        <w:t>task</w:t>
      </w:r>
      <w:r>
        <w:rPr>
          <w:spacing w:val="1"/>
          <w:sz w:val="24"/>
        </w:rPr>
        <w:t xml:space="preserve"> </w:t>
      </w:r>
      <w:r>
        <w:rPr>
          <w:sz w:val="24"/>
        </w:rPr>
        <w:t>within</w:t>
      </w:r>
      <w:r>
        <w:rPr>
          <w:spacing w:val="-3"/>
          <w:sz w:val="24"/>
        </w:rPr>
        <w:t xml:space="preserve"> </w:t>
      </w:r>
      <w:r>
        <w:rPr>
          <w:sz w:val="24"/>
        </w:rPr>
        <w:t>an</w:t>
      </w:r>
      <w:r>
        <w:rPr>
          <w:spacing w:val="-3"/>
          <w:sz w:val="24"/>
        </w:rPr>
        <w:t xml:space="preserve"> </w:t>
      </w:r>
      <w:r>
        <w:rPr>
          <w:sz w:val="24"/>
        </w:rPr>
        <w:t>application</w:t>
      </w:r>
      <w:r>
        <w:rPr>
          <w:spacing w:val="-7"/>
          <w:sz w:val="24"/>
        </w:rPr>
        <w:t xml:space="preserve"> </w:t>
      </w:r>
      <w:r>
        <w:rPr>
          <w:sz w:val="24"/>
        </w:rPr>
        <w:t>domain.</w:t>
      </w:r>
    </w:p>
    <w:p w:rsidR="007B043A" w:rsidRDefault="006F375B">
      <w:pPr>
        <w:pStyle w:val="ListParagraph"/>
        <w:numPr>
          <w:ilvl w:val="1"/>
          <w:numId w:val="178"/>
        </w:numPr>
        <w:tabs>
          <w:tab w:val="left" w:pos="979"/>
          <w:tab w:val="left" w:pos="980"/>
        </w:tabs>
        <w:spacing w:before="2" w:line="261" w:lineRule="auto"/>
        <w:ind w:right="648" w:hanging="361"/>
        <w:jc w:val="left"/>
        <w:rPr>
          <w:rFonts w:ascii="Symbol" w:hAnsi="Symbol"/>
          <w:sz w:val="24"/>
        </w:rPr>
      </w:pPr>
      <w:r>
        <w:rPr>
          <w:sz w:val="24"/>
        </w:rPr>
        <w:t>Specific algorithms</w:t>
      </w:r>
      <w:r>
        <w:rPr>
          <w:spacing w:val="4"/>
          <w:sz w:val="24"/>
        </w:rPr>
        <w:t xml:space="preserve"> </w:t>
      </w:r>
      <w:r>
        <w:rPr>
          <w:sz w:val="24"/>
        </w:rPr>
        <w:t>need</w:t>
      </w:r>
      <w:r>
        <w:rPr>
          <w:spacing w:val="1"/>
          <w:sz w:val="24"/>
        </w:rPr>
        <w:t xml:space="preserve"> </w:t>
      </w:r>
      <w:r>
        <w:rPr>
          <w:sz w:val="24"/>
        </w:rPr>
        <w:t>to</w:t>
      </w:r>
      <w:r>
        <w:rPr>
          <w:spacing w:val="6"/>
          <w:sz w:val="24"/>
        </w:rPr>
        <w:t xml:space="preserve"> </w:t>
      </w:r>
      <w:r>
        <w:rPr>
          <w:sz w:val="24"/>
        </w:rPr>
        <w:t>be</w:t>
      </w:r>
      <w:r>
        <w:rPr>
          <w:spacing w:val="-1"/>
          <w:sz w:val="24"/>
        </w:rPr>
        <w:t xml:space="preserve"> </w:t>
      </w:r>
      <w:r>
        <w:rPr>
          <w:sz w:val="24"/>
        </w:rPr>
        <w:t>designed</w:t>
      </w:r>
      <w:r>
        <w:rPr>
          <w:spacing w:val="1"/>
          <w:sz w:val="24"/>
        </w:rPr>
        <w:t xml:space="preserve"> </w:t>
      </w:r>
      <w:r>
        <w:rPr>
          <w:sz w:val="24"/>
        </w:rPr>
        <w:t>to enable efficient</w:t>
      </w:r>
      <w:r>
        <w:rPr>
          <w:spacing w:val="14"/>
          <w:sz w:val="24"/>
        </w:rPr>
        <w:t xml:space="preserve"> </w:t>
      </w:r>
      <w:r>
        <w:rPr>
          <w:sz w:val="24"/>
        </w:rPr>
        <w:t>group</w:t>
      </w:r>
      <w:r>
        <w:rPr>
          <w:spacing w:val="1"/>
          <w:sz w:val="24"/>
        </w:rPr>
        <w:t xml:space="preserve"> </w:t>
      </w:r>
      <w:r>
        <w:rPr>
          <w:spacing w:val="-1"/>
          <w:sz w:val="24"/>
        </w:rPr>
        <w:t>communication</w:t>
      </w:r>
      <w:r>
        <w:rPr>
          <w:spacing w:val="-14"/>
          <w:sz w:val="24"/>
        </w:rPr>
        <w:t xml:space="preserve"> </w:t>
      </w:r>
      <w:r>
        <w:rPr>
          <w:sz w:val="24"/>
        </w:rPr>
        <w:t>and</w:t>
      </w:r>
      <w:r>
        <w:rPr>
          <w:spacing w:val="-2"/>
          <w:sz w:val="24"/>
        </w:rPr>
        <w:t xml:space="preserve"> </w:t>
      </w:r>
      <w:r>
        <w:rPr>
          <w:sz w:val="24"/>
        </w:rPr>
        <w:t>group</w:t>
      </w:r>
      <w:r>
        <w:rPr>
          <w:spacing w:val="-9"/>
          <w:sz w:val="24"/>
        </w:rPr>
        <w:t xml:space="preserve"> </w:t>
      </w:r>
      <w:r>
        <w:rPr>
          <w:sz w:val="24"/>
        </w:rPr>
        <w:t>management</w:t>
      </w:r>
      <w:r>
        <w:rPr>
          <w:spacing w:val="4"/>
          <w:sz w:val="24"/>
        </w:rPr>
        <w:t xml:space="preserve"> </w:t>
      </w:r>
      <w:r>
        <w:rPr>
          <w:sz w:val="24"/>
        </w:rPr>
        <w:t>wherein</w:t>
      </w:r>
      <w:r>
        <w:rPr>
          <w:spacing w:val="-10"/>
          <w:sz w:val="24"/>
        </w:rPr>
        <w:t xml:space="preserve"> </w:t>
      </w:r>
      <w:r>
        <w:rPr>
          <w:sz w:val="24"/>
        </w:rPr>
        <w:t>processes</w:t>
      </w:r>
      <w:r>
        <w:rPr>
          <w:spacing w:val="-7"/>
          <w:sz w:val="24"/>
        </w:rPr>
        <w:t xml:space="preserve"> </w:t>
      </w:r>
      <w:r>
        <w:rPr>
          <w:sz w:val="24"/>
        </w:rPr>
        <w:t>can</w:t>
      </w:r>
      <w:r>
        <w:rPr>
          <w:spacing w:val="-1"/>
          <w:sz w:val="24"/>
        </w:rPr>
        <w:t xml:space="preserve"> </w:t>
      </w:r>
      <w:r>
        <w:rPr>
          <w:sz w:val="24"/>
        </w:rPr>
        <w:t>join</w:t>
      </w:r>
      <w:r>
        <w:rPr>
          <w:spacing w:val="-14"/>
          <w:sz w:val="24"/>
        </w:rPr>
        <w:t xml:space="preserve"> </w:t>
      </w:r>
      <w:r>
        <w:rPr>
          <w:sz w:val="24"/>
        </w:rPr>
        <w:t>and</w:t>
      </w:r>
      <w:r>
        <w:rPr>
          <w:spacing w:val="3"/>
          <w:sz w:val="24"/>
        </w:rPr>
        <w:t xml:space="preserve"> </w:t>
      </w:r>
      <w:r>
        <w:rPr>
          <w:sz w:val="24"/>
        </w:rPr>
        <w:t>leave</w:t>
      </w:r>
      <w:r>
        <w:rPr>
          <w:spacing w:val="-57"/>
          <w:sz w:val="24"/>
        </w:rPr>
        <w:t xml:space="preserve"> </w:t>
      </w:r>
      <w:r>
        <w:rPr>
          <w:sz w:val="24"/>
        </w:rPr>
        <w:t>groups</w:t>
      </w:r>
      <w:r>
        <w:rPr>
          <w:spacing w:val="-10"/>
          <w:sz w:val="24"/>
        </w:rPr>
        <w:t xml:space="preserve"> </w:t>
      </w:r>
      <w:r>
        <w:rPr>
          <w:sz w:val="24"/>
        </w:rPr>
        <w:t>dynamically,</w:t>
      </w:r>
      <w:r>
        <w:rPr>
          <w:spacing w:val="11"/>
          <w:sz w:val="24"/>
        </w:rPr>
        <w:t xml:space="preserve"> </w:t>
      </w:r>
      <w:r>
        <w:rPr>
          <w:sz w:val="24"/>
        </w:rPr>
        <w:t>or</w:t>
      </w:r>
      <w:r>
        <w:rPr>
          <w:spacing w:val="3"/>
          <w:sz w:val="24"/>
        </w:rPr>
        <w:t xml:space="preserve"> </w:t>
      </w:r>
      <w:r>
        <w:rPr>
          <w:sz w:val="24"/>
        </w:rPr>
        <w:t>even</w:t>
      </w:r>
      <w:r>
        <w:rPr>
          <w:spacing w:val="7"/>
          <w:sz w:val="24"/>
        </w:rPr>
        <w:t xml:space="preserve"> </w:t>
      </w:r>
      <w:r>
        <w:rPr>
          <w:sz w:val="24"/>
        </w:rPr>
        <w:t>fail.</w:t>
      </w:r>
    </w:p>
    <w:p w:rsidR="007B043A" w:rsidRDefault="006F375B">
      <w:pPr>
        <w:pStyle w:val="ListParagraph"/>
        <w:numPr>
          <w:ilvl w:val="1"/>
          <w:numId w:val="178"/>
        </w:numPr>
        <w:tabs>
          <w:tab w:val="left" w:pos="980"/>
        </w:tabs>
        <w:spacing w:before="15" w:line="266" w:lineRule="auto"/>
        <w:ind w:right="450" w:hanging="361"/>
        <w:rPr>
          <w:rFonts w:ascii="Symbol" w:hAnsi="Symbol"/>
          <w:sz w:val="24"/>
        </w:rPr>
      </w:pPr>
      <w:r>
        <w:rPr>
          <w:sz w:val="24"/>
        </w:rPr>
        <w:t>When multiple processes send messages concurrently, different recipients may</w:t>
      </w:r>
      <w:r>
        <w:rPr>
          <w:spacing w:val="-57"/>
          <w:sz w:val="24"/>
        </w:rPr>
        <w:t xml:space="preserve"> </w:t>
      </w:r>
      <w:r>
        <w:rPr>
          <w:spacing w:val="-1"/>
          <w:sz w:val="24"/>
        </w:rPr>
        <w:t xml:space="preserve">receive the messages in different orders, possibly </w:t>
      </w:r>
      <w:r>
        <w:rPr>
          <w:sz w:val="24"/>
        </w:rPr>
        <w:t>violating the semantics of the</w:t>
      </w:r>
      <w:r>
        <w:rPr>
          <w:spacing w:val="-57"/>
          <w:sz w:val="24"/>
        </w:rPr>
        <w:t xml:space="preserve"> </w:t>
      </w:r>
      <w:r>
        <w:rPr>
          <w:sz w:val="24"/>
        </w:rPr>
        <w:t>distributed</w:t>
      </w:r>
      <w:r>
        <w:rPr>
          <w:spacing w:val="2"/>
          <w:sz w:val="24"/>
        </w:rPr>
        <w:t xml:space="preserve"> </w:t>
      </w:r>
      <w:r>
        <w:rPr>
          <w:sz w:val="24"/>
        </w:rPr>
        <w:t>program.</w:t>
      </w:r>
    </w:p>
    <w:p w:rsidR="007B043A" w:rsidRDefault="006F375B">
      <w:pPr>
        <w:pStyle w:val="Heading4"/>
        <w:spacing w:before="5"/>
        <w:ind w:left="470"/>
        <w:jc w:val="both"/>
      </w:pPr>
      <w:r>
        <w:t>Monitoring</w:t>
      </w:r>
      <w:r>
        <w:rPr>
          <w:spacing w:val="-9"/>
        </w:rPr>
        <w:t xml:space="preserve"> </w:t>
      </w:r>
      <w:r>
        <w:t>distributed</w:t>
      </w:r>
      <w:r>
        <w:rPr>
          <w:spacing w:val="-4"/>
        </w:rPr>
        <w:t xml:space="preserve"> </w:t>
      </w:r>
      <w:r>
        <w:t>events</w:t>
      </w:r>
      <w:r>
        <w:rPr>
          <w:spacing w:val="-7"/>
        </w:rPr>
        <w:t xml:space="preserve"> </w:t>
      </w:r>
      <w:r>
        <w:t>and</w:t>
      </w:r>
      <w:r>
        <w:rPr>
          <w:spacing w:val="-9"/>
        </w:rPr>
        <w:t xml:space="preserve"> </w:t>
      </w:r>
      <w:r>
        <w:t>predicates</w:t>
      </w:r>
    </w:p>
    <w:p w:rsidR="007B043A" w:rsidRDefault="006F375B">
      <w:pPr>
        <w:pStyle w:val="ListParagraph"/>
        <w:numPr>
          <w:ilvl w:val="1"/>
          <w:numId w:val="178"/>
        </w:numPr>
        <w:tabs>
          <w:tab w:val="left" w:pos="980"/>
        </w:tabs>
        <w:spacing w:before="9" w:line="266" w:lineRule="auto"/>
        <w:ind w:right="342" w:hanging="361"/>
        <w:rPr>
          <w:rFonts w:ascii="Symbol" w:hAnsi="Symbol"/>
          <w:sz w:val="24"/>
        </w:rPr>
      </w:pPr>
      <w:r>
        <w:rPr>
          <w:sz w:val="24"/>
        </w:rPr>
        <w:t>Predicates defined on program v</w:t>
      </w:r>
      <w:r>
        <w:rPr>
          <w:sz w:val="24"/>
        </w:rPr>
        <w:t>ariables that are local to different processes are</w:t>
      </w:r>
      <w:r>
        <w:rPr>
          <w:spacing w:val="1"/>
          <w:sz w:val="24"/>
        </w:rPr>
        <w:t xml:space="preserve"> </w:t>
      </w:r>
      <w:r>
        <w:rPr>
          <w:sz w:val="24"/>
        </w:rPr>
        <w:t>used for specifying conditions on the global system state, and are useful for</w:t>
      </w:r>
      <w:r>
        <w:rPr>
          <w:spacing w:val="1"/>
          <w:sz w:val="24"/>
        </w:rPr>
        <w:t xml:space="preserve"> </w:t>
      </w:r>
      <w:r>
        <w:rPr>
          <w:sz w:val="24"/>
        </w:rPr>
        <w:t>applications such as</w:t>
      </w:r>
      <w:r>
        <w:rPr>
          <w:spacing w:val="1"/>
          <w:sz w:val="24"/>
        </w:rPr>
        <w:t xml:space="preserve"> </w:t>
      </w:r>
      <w:r>
        <w:rPr>
          <w:sz w:val="24"/>
        </w:rPr>
        <w:t>debugging,</w:t>
      </w:r>
      <w:r>
        <w:rPr>
          <w:spacing w:val="1"/>
          <w:sz w:val="24"/>
        </w:rPr>
        <w:t xml:space="preserve"> </w:t>
      </w:r>
      <w:r>
        <w:rPr>
          <w:sz w:val="24"/>
        </w:rPr>
        <w:t>sensing</w:t>
      </w:r>
      <w:r>
        <w:rPr>
          <w:spacing w:val="1"/>
          <w:sz w:val="24"/>
        </w:rPr>
        <w:t xml:space="preserve"> </w:t>
      </w:r>
      <w:r>
        <w:rPr>
          <w:sz w:val="24"/>
        </w:rPr>
        <w:t>the environment,</w:t>
      </w:r>
      <w:r>
        <w:rPr>
          <w:spacing w:val="1"/>
          <w:sz w:val="24"/>
        </w:rPr>
        <w:t xml:space="preserve"> </w:t>
      </w:r>
      <w:r>
        <w:rPr>
          <w:sz w:val="24"/>
        </w:rPr>
        <w:t>and</w:t>
      </w:r>
      <w:r>
        <w:rPr>
          <w:spacing w:val="1"/>
          <w:sz w:val="24"/>
        </w:rPr>
        <w:t xml:space="preserve"> </w:t>
      </w:r>
      <w:r>
        <w:rPr>
          <w:sz w:val="24"/>
        </w:rPr>
        <w:t>in</w:t>
      </w:r>
      <w:r>
        <w:rPr>
          <w:spacing w:val="1"/>
          <w:sz w:val="24"/>
        </w:rPr>
        <w:t xml:space="preserve"> </w:t>
      </w:r>
      <w:r>
        <w:rPr>
          <w:sz w:val="24"/>
        </w:rPr>
        <w:t>industrial</w:t>
      </w:r>
      <w:r>
        <w:rPr>
          <w:spacing w:val="1"/>
          <w:sz w:val="24"/>
        </w:rPr>
        <w:t xml:space="preserve"> </w:t>
      </w:r>
      <w:r>
        <w:rPr>
          <w:sz w:val="24"/>
        </w:rPr>
        <w:t>process</w:t>
      </w:r>
      <w:r>
        <w:rPr>
          <w:spacing w:val="-1"/>
          <w:sz w:val="24"/>
        </w:rPr>
        <w:t xml:space="preserve"> </w:t>
      </w:r>
      <w:r>
        <w:rPr>
          <w:sz w:val="24"/>
        </w:rPr>
        <w:t>control.</w:t>
      </w:r>
    </w:p>
    <w:p w:rsidR="007B043A" w:rsidRDefault="006F375B">
      <w:pPr>
        <w:pStyle w:val="ListParagraph"/>
        <w:numPr>
          <w:ilvl w:val="1"/>
          <w:numId w:val="178"/>
        </w:numPr>
        <w:tabs>
          <w:tab w:val="left" w:pos="980"/>
        </w:tabs>
        <w:spacing w:before="32"/>
        <w:ind w:left="979" w:hanging="332"/>
        <w:rPr>
          <w:rFonts w:ascii="Symbol" w:hAnsi="Symbol"/>
          <w:sz w:val="24"/>
        </w:rPr>
      </w:pPr>
      <w:r>
        <w:rPr>
          <w:spacing w:val="-1"/>
          <w:sz w:val="24"/>
        </w:rPr>
        <w:t>On-line</w:t>
      </w:r>
      <w:r>
        <w:rPr>
          <w:spacing w:val="-8"/>
          <w:sz w:val="24"/>
        </w:rPr>
        <w:t xml:space="preserve"> </w:t>
      </w:r>
      <w:r>
        <w:rPr>
          <w:sz w:val="24"/>
        </w:rPr>
        <w:t>algorithms</w:t>
      </w:r>
      <w:r>
        <w:rPr>
          <w:spacing w:val="1"/>
          <w:sz w:val="24"/>
        </w:rPr>
        <w:t xml:space="preserve"> </w:t>
      </w:r>
      <w:r>
        <w:rPr>
          <w:sz w:val="24"/>
        </w:rPr>
        <w:t>for</w:t>
      </w:r>
      <w:r>
        <w:rPr>
          <w:spacing w:val="7"/>
          <w:sz w:val="24"/>
        </w:rPr>
        <w:t xml:space="preserve"> </w:t>
      </w:r>
      <w:r>
        <w:rPr>
          <w:sz w:val="24"/>
        </w:rPr>
        <w:t>monitoring</w:t>
      </w:r>
      <w:r>
        <w:rPr>
          <w:spacing w:val="-9"/>
          <w:sz w:val="24"/>
        </w:rPr>
        <w:t xml:space="preserve"> </w:t>
      </w:r>
      <w:r>
        <w:rPr>
          <w:sz w:val="24"/>
        </w:rPr>
        <w:t>such</w:t>
      </w:r>
      <w:r>
        <w:rPr>
          <w:spacing w:val="-15"/>
          <w:sz w:val="24"/>
        </w:rPr>
        <w:t xml:space="preserve"> </w:t>
      </w:r>
      <w:r>
        <w:rPr>
          <w:sz w:val="24"/>
        </w:rPr>
        <w:t>predicates</w:t>
      </w:r>
      <w:r>
        <w:rPr>
          <w:spacing w:val="-7"/>
          <w:sz w:val="24"/>
        </w:rPr>
        <w:t xml:space="preserve"> </w:t>
      </w:r>
      <w:r>
        <w:rPr>
          <w:sz w:val="24"/>
        </w:rPr>
        <w:t>are</w:t>
      </w:r>
      <w:r>
        <w:rPr>
          <w:spacing w:val="-6"/>
          <w:sz w:val="24"/>
        </w:rPr>
        <w:t xml:space="preserve"> </w:t>
      </w:r>
      <w:r>
        <w:rPr>
          <w:sz w:val="24"/>
        </w:rPr>
        <w:t>hence</w:t>
      </w:r>
      <w:r>
        <w:rPr>
          <w:spacing w:val="2"/>
          <w:sz w:val="24"/>
        </w:rPr>
        <w:t xml:space="preserve"> </w:t>
      </w:r>
      <w:r>
        <w:rPr>
          <w:sz w:val="24"/>
        </w:rPr>
        <w:t>important.</w:t>
      </w:r>
    </w:p>
    <w:p w:rsidR="007B043A" w:rsidRDefault="006F375B">
      <w:pPr>
        <w:pStyle w:val="ListParagraph"/>
        <w:numPr>
          <w:ilvl w:val="1"/>
          <w:numId w:val="178"/>
        </w:numPr>
        <w:tabs>
          <w:tab w:val="left" w:pos="980"/>
        </w:tabs>
        <w:spacing w:before="66" w:line="271" w:lineRule="auto"/>
        <w:ind w:right="328" w:hanging="361"/>
        <w:rPr>
          <w:rFonts w:ascii="Symbol" w:hAnsi="Symbol"/>
          <w:sz w:val="24"/>
        </w:rPr>
      </w:pPr>
      <w:r>
        <w:rPr>
          <w:sz w:val="24"/>
        </w:rPr>
        <w:t>An</w:t>
      </w:r>
      <w:r>
        <w:rPr>
          <w:spacing w:val="1"/>
          <w:sz w:val="24"/>
        </w:rPr>
        <w:t xml:space="preserve"> </w:t>
      </w:r>
      <w:r>
        <w:rPr>
          <w:sz w:val="24"/>
        </w:rPr>
        <w:t>important</w:t>
      </w:r>
      <w:r>
        <w:rPr>
          <w:spacing w:val="1"/>
          <w:sz w:val="24"/>
        </w:rPr>
        <w:t xml:space="preserve"> </w:t>
      </w:r>
      <w:r>
        <w:rPr>
          <w:sz w:val="24"/>
        </w:rPr>
        <w:t>paradigm</w:t>
      </w:r>
      <w:r>
        <w:rPr>
          <w:spacing w:val="1"/>
          <w:sz w:val="24"/>
        </w:rPr>
        <w:t xml:space="preserve"> </w:t>
      </w:r>
      <w:r>
        <w:rPr>
          <w:sz w:val="24"/>
        </w:rPr>
        <w:t>for</w:t>
      </w:r>
      <w:r>
        <w:rPr>
          <w:spacing w:val="1"/>
          <w:sz w:val="24"/>
        </w:rPr>
        <w:t xml:space="preserve"> </w:t>
      </w:r>
      <w:r>
        <w:rPr>
          <w:sz w:val="24"/>
        </w:rPr>
        <w:t>monitoring</w:t>
      </w:r>
      <w:r>
        <w:rPr>
          <w:spacing w:val="1"/>
          <w:sz w:val="24"/>
        </w:rPr>
        <w:t xml:space="preserve"> </w:t>
      </w:r>
      <w:r>
        <w:rPr>
          <w:sz w:val="24"/>
        </w:rPr>
        <w:t>distributed</w:t>
      </w:r>
      <w:r>
        <w:rPr>
          <w:spacing w:val="1"/>
          <w:sz w:val="24"/>
        </w:rPr>
        <w:t xml:space="preserve"> </w:t>
      </w:r>
      <w:r>
        <w:rPr>
          <w:sz w:val="24"/>
        </w:rPr>
        <w:t>events</w:t>
      </w:r>
      <w:r>
        <w:rPr>
          <w:spacing w:val="1"/>
          <w:sz w:val="24"/>
        </w:rPr>
        <w:t xml:space="preserve"> </w:t>
      </w:r>
      <w:r>
        <w:rPr>
          <w:sz w:val="24"/>
        </w:rPr>
        <w:t>is</w:t>
      </w:r>
      <w:r>
        <w:rPr>
          <w:spacing w:val="1"/>
          <w:sz w:val="24"/>
        </w:rPr>
        <w:t xml:space="preserve"> </w:t>
      </w:r>
      <w:r>
        <w:rPr>
          <w:sz w:val="24"/>
        </w:rPr>
        <w:t>that</w:t>
      </w:r>
      <w:r>
        <w:rPr>
          <w:spacing w:val="1"/>
          <w:sz w:val="24"/>
        </w:rPr>
        <w:t xml:space="preserve"> </w:t>
      </w:r>
      <w:r>
        <w:rPr>
          <w:sz w:val="24"/>
        </w:rPr>
        <w:t>of</w:t>
      </w:r>
      <w:r>
        <w:rPr>
          <w:spacing w:val="1"/>
          <w:sz w:val="24"/>
        </w:rPr>
        <w:t xml:space="preserve"> </w:t>
      </w:r>
      <w:r>
        <w:rPr>
          <w:i/>
          <w:sz w:val="24"/>
        </w:rPr>
        <w:t>event</w:t>
      </w:r>
      <w:r>
        <w:rPr>
          <w:i/>
          <w:spacing w:val="1"/>
          <w:sz w:val="24"/>
        </w:rPr>
        <w:t xml:space="preserve"> </w:t>
      </w:r>
      <w:r>
        <w:rPr>
          <w:i/>
          <w:sz w:val="24"/>
        </w:rPr>
        <w:t>streaming</w:t>
      </w:r>
      <w:r>
        <w:rPr>
          <w:sz w:val="24"/>
        </w:rPr>
        <w:t>, wherein streams of relevant events reported from different processes</w:t>
      </w:r>
      <w:r>
        <w:rPr>
          <w:spacing w:val="-57"/>
          <w:sz w:val="24"/>
        </w:rPr>
        <w:t xml:space="preserve"> </w:t>
      </w:r>
      <w:r>
        <w:rPr>
          <w:sz w:val="24"/>
        </w:rPr>
        <w:t>are examined collectively to detect predicates. Typically, the spe</w:t>
      </w:r>
      <w:r>
        <w:rPr>
          <w:sz w:val="24"/>
        </w:rPr>
        <w:t>cification of</w:t>
      </w:r>
      <w:r>
        <w:rPr>
          <w:spacing w:val="1"/>
          <w:sz w:val="24"/>
        </w:rPr>
        <w:t xml:space="preserve"> </w:t>
      </w:r>
      <w:r>
        <w:rPr>
          <w:sz w:val="24"/>
        </w:rPr>
        <w:t>such</w:t>
      </w:r>
      <w:r>
        <w:rPr>
          <w:spacing w:val="1"/>
          <w:sz w:val="24"/>
        </w:rPr>
        <w:t xml:space="preserve"> </w:t>
      </w:r>
      <w:r>
        <w:rPr>
          <w:sz w:val="24"/>
        </w:rPr>
        <w:t>predicates</w:t>
      </w:r>
      <w:r>
        <w:rPr>
          <w:spacing w:val="10"/>
          <w:sz w:val="24"/>
        </w:rPr>
        <w:t xml:space="preserve"> </w:t>
      </w:r>
      <w:r>
        <w:rPr>
          <w:sz w:val="24"/>
        </w:rPr>
        <w:t>uses</w:t>
      </w:r>
      <w:r>
        <w:rPr>
          <w:spacing w:val="5"/>
          <w:sz w:val="24"/>
        </w:rPr>
        <w:t xml:space="preserve"> </w:t>
      </w:r>
      <w:r>
        <w:rPr>
          <w:sz w:val="24"/>
        </w:rPr>
        <w:t>physical</w:t>
      </w:r>
      <w:r>
        <w:rPr>
          <w:spacing w:val="2"/>
          <w:sz w:val="24"/>
        </w:rPr>
        <w:t xml:space="preserve"> </w:t>
      </w:r>
      <w:r>
        <w:rPr>
          <w:sz w:val="24"/>
        </w:rPr>
        <w:t>or</w:t>
      </w:r>
      <w:r>
        <w:rPr>
          <w:spacing w:val="8"/>
          <w:sz w:val="24"/>
        </w:rPr>
        <w:t xml:space="preserve"> </w:t>
      </w:r>
      <w:r>
        <w:rPr>
          <w:sz w:val="24"/>
        </w:rPr>
        <w:t>logical</w:t>
      </w:r>
      <w:r>
        <w:rPr>
          <w:spacing w:val="3"/>
          <w:sz w:val="24"/>
        </w:rPr>
        <w:t xml:space="preserve"> </w:t>
      </w:r>
      <w:r>
        <w:rPr>
          <w:sz w:val="24"/>
        </w:rPr>
        <w:t>time</w:t>
      </w:r>
      <w:r>
        <w:rPr>
          <w:spacing w:val="10"/>
          <w:sz w:val="24"/>
        </w:rPr>
        <w:t xml:space="preserve"> </w:t>
      </w:r>
      <w:r>
        <w:rPr>
          <w:sz w:val="24"/>
        </w:rPr>
        <w:t>relationships.</w:t>
      </w:r>
    </w:p>
    <w:p w:rsidR="007B043A" w:rsidRDefault="006F375B">
      <w:pPr>
        <w:pStyle w:val="Heading4"/>
        <w:spacing w:line="274" w:lineRule="exact"/>
        <w:ind w:left="288"/>
        <w:jc w:val="both"/>
      </w:pPr>
      <w:r>
        <w:t>Distributed</w:t>
      </w:r>
      <w:r>
        <w:rPr>
          <w:spacing w:val="-5"/>
        </w:rPr>
        <w:t xml:space="preserve"> </w:t>
      </w:r>
      <w:r>
        <w:t>program</w:t>
      </w:r>
      <w:r>
        <w:rPr>
          <w:spacing w:val="-15"/>
        </w:rPr>
        <w:t xml:space="preserve"> </w:t>
      </w:r>
      <w:r>
        <w:t>design</w:t>
      </w:r>
      <w:r>
        <w:rPr>
          <w:spacing w:val="-6"/>
        </w:rPr>
        <w:t xml:space="preserve"> </w:t>
      </w:r>
      <w:r>
        <w:t>and</w:t>
      </w:r>
      <w:r>
        <w:rPr>
          <w:spacing w:val="-6"/>
        </w:rPr>
        <w:t xml:space="preserve"> </w:t>
      </w:r>
      <w:r>
        <w:t>verification</w:t>
      </w:r>
      <w:r>
        <w:rPr>
          <w:spacing w:val="-5"/>
        </w:rPr>
        <w:t xml:space="preserve"> </w:t>
      </w:r>
      <w:r>
        <w:t>tools</w:t>
      </w:r>
    </w:p>
    <w:p w:rsidR="007B043A" w:rsidRDefault="006F375B">
      <w:pPr>
        <w:pStyle w:val="ListParagraph"/>
        <w:numPr>
          <w:ilvl w:val="1"/>
          <w:numId w:val="178"/>
        </w:numPr>
        <w:tabs>
          <w:tab w:val="left" w:pos="923"/>
        </w:tabs>
        <w:spacing w:before="14" w:line="264" w:lineRule="auto"/>
        <w:ind w:right="373" w:hanging="361"/>
        <w:rPr>
          <w:rFonts w:ascii="Symbol" w:hAnsi="Symbol"/>
          <w:sz w:val="24"/>
        </w:rPr>
      </w:pPr>
      <w:r>
        <w:rPr>
          <w:sz w:val="24"/>
        </w:rPr>
        <w:t>Methodically designed and verifiably correct programs can greatly reduce the</w:t>
      </w:r>
      <w:r>
        <w:rPr>
          <w:spacing w:val="1"/>
          <w:sz w:val="24"/>
        </w:rPr>
        <w:t xml:space="preserve"> </w:t>
      </w:r>
      <w:r>
        <w:rPr>
          <w:sz w:val="24"/>
        </w:rPr>
        <w:t>overhead</w:t>
      </w:r>
      <w:r>
        <w:rPr>
          <w:spacing w:val="1"/>
          <w:sz w:val="24"/>
        </w:rPr>
        <w:t xml:space="preserve"> </w:t>
      </w:r>
      <w:r>
        <w:rPr>
          <w:sz w:val="24"/>
        </w:rPr>
        <w:t>of</w:t>
      </w:r>
      <w:r>
        <w:rPr>
          <w:spacing w:val="-11"/>
          <w:sz w:val="24"/>
        </w:rPr>
        <w:t xml:space="preserve"> </w:t>
      </w:r>
      <w:r>
        <w:rPr>
          <w:sz w:val="24"/>
        </w:rPr>
        <w:t>software</w:t>
      </w:r>
      <w:r>
        <w:rPr>
          <w:spacing w:val="1"/>
          <w:sz w:val="24"/>
        </w:rPr>
        <w:t xml:space="preserve"> </w:t>
      </w:r>
      <w:r>
        <w:rPr>
          <w:sz w:val="24"/>
        </w:rPr>
        <w:t>design,</w:t>
      </w:r>
      <w:r>
        <w:rPr>
          <w:spacing w:val="9"/>
          <w:sz w:val="24"/>
        </w:rPr>
        <w:t xml:space="preserve"> </w:t>
      </w:r>
      <w:r>
        <w:rPr>
          <w:sz w:val="24"/>
        </w:rPr>
        <w:t>debugging,</w:t>
      </w:r>
      <w:r>
        <w:rPr>
          <w:spacing w:val="9"/>
          <w:sz w:val="24"/>
        </w:rPr>
        <w:t xml:space="preserve"> </w:t>
      </w:r>
      <w:r>
        <w:rPr>
          <w:sz w:val="24"/>
        </w:rPr>
        <w:t>and</w:t>
      </w:r>
      <w:r>
        <w:rPr>
          <w:spacing w:val="6"/>
          <w:sz w:val="24"/>
        </w:rPr>
        <w:t xml:space="preserve"> </w:t>
      </w:r>
      <w:r>
        <w:rPr>
          <w:sz w:val="24"/>
        </w:rPr>
        <w:t>engineering.</w:t>
      </w:r>
    </w:p>
    <w:p w:rsidR="007B043A" w:rsidRDefault="006F375B">
      <w:pPr>
        <w:pStyle w:val="ListParagraph"/>
        <w:numPr>
          <w:ilvl w:val="1"/>
          <w:numId w:val="178"/>
        </w:numPr>
        <w:tabs>
          <w:tab w:val="left" w:pos="894"/>
        </w:tabs>
        <w:spacing w:before="31" w:line="261" w:lineRule="auto"/>
        <w:ind w:right="344" w:hanging="361"/>
        <w:rPr>
          <w:rFonts w:ascii="Symbol" w:hAnsi="Symbol"/>
          <w:sz w:val="24"/>
        </w:rPr>
      </w:pPr>
      <w:r>
        <w:rPr>
          <w:sz w:val="24"/>
        </w:rPr>
        <w:t>Designing</w:t>
      </w:r>
      <w:r>
        <w:rPr>
          <w:spacing w:val="1"/>
          <w:sz w:val="24"/>
        </w:rPr>
        <w:t xml:space="preserve"> </w:t>
      </w:r>
      <w:r>
        <w:rPr>
          <w:sz w:val="24"/>
        </w:rPr>
        <w:t>mechanisms</w:t>
      </w:r>
      <w:r>
        <w:rPr>
          <w:spacing w:val="1"/>
          <w:sz w:val="24"/>
        </w:rPr>
        <w:t xml:space="preserve"> </w:t>
      </w:r>
      <w:r>
        <w:rPr>
          <w:sz w:val="24"/>
        </w:rPr>
        <w:t>to</w:t>
      </w:r>
      <w:r>
        <w:rPr>
          <w:spacing w:val="1"/>
          <w:sz w:val="24"/>
        </w:rPr>
        <w:t xml:space="preserve"> </w:t>
      </w:r>
      <w:r>
        <w:rPr>
          <w:sz w:val="24"/>
        </w:rPr>
        <w:t>achieve</w:t>
      </w:r>
      <w:r>
        <w:rPr>
          <w:spacing w:val="1"/>
          <w:sz w:val="24"/>
        </w:rPr>
        <w:t xml:space="preserve"> </w:t>
      </w:r>
      <w:r>
        <w:rPr>
          <w:sz w:val="24"/>
        </w:rPr>
        <w:t>these</w:t>
      </w:r>
      <w:r>
        <w:rPr>
          <w:spacing w:val="1"/>
          <w:sz w:val="24"/>
        </w:rPr>
        <w:t xml:space="preserve"> </w:t>
      </w:r>
      <w:r>
        <w:rPr>
          <w:sz w:val="24"/>
        </w:rPr>
        <w:t>design</w:t>
      </w:r>
      <w:r>
        <w:rPr>
          <w:spacing w:val="1"/>
          <w:sz w:val="24"/>
        </w:rPr>
        <w:t xml:space="preserve"> </w:t>
      </w:r>
      <w:r>
        <w:rPr>
          <w:sz w:val="24"/>
        </w:rPr>
        <w:t>and</w:t>
      </w:r>
      <w:r>
        <w:rPr>
          <w:spacing w:val="1"/>
          <w:sz w:val="24"/>
        </w:rPr>
        <w:t xml:space="preserve"> </w:t>
      </w:r>
      <w:r>
        <w:rPr>
          <w:sz w:val="24"/>
        </w:rPr>
        <w:t>verification</w:t>
      </w:r>
      <w:r>
        <w:rPr>
          <w:spacing w:val="1"/>
          <w:sz w:val="24"/>
        </w:rPr>
        <w:t xml:space="preserve"> </w:t>
      </w:r>
      <w:r>
        <w:rPr>
          <w:sz w:val="24"/>
        </w:rPr>
        <w:t>goals</w:t>
      </w:r>
      <w:r>
        <w:rPr>
          <w:spacing w:val="1"/>
          <w:sz w:val="24"/>
        </w:rPr>
        <w:t xml:space="preserve"> </w:t>
      </w:r>
      <w:r>
        <w:rPr>
          <w:sz w:val="24"/>
        </w:rPr>
        <w:t>is</w:t>
      </w:r>
      <w:r>
        <w:rPr>
          <w:spacing w:val="1"/>
          <w:sz w:val="24"/>
        </w:rPr>
        <w:t xml:space="preserve"> </w:t>
      </w:r>
      <w:r>
        <w:rPr>
          <w:sz w:val="24"/>
        </w:rPr>
        <w:t>a</w:t>
      </w:r>
      <w:r>
        <w:rPr>
          <w:spacing w:val="1"/>
          <w:sz w:val="24"/>
        </w:rPr>
        <w:t xml:space="preserve"> </w:t>
      </w:r>
      <w:r>
        <w:rPr>
          <w:sz w:val="24"/>
        </w:rPr>
        <w:t>challenge.</w:t>
      </w:r>
    </w:p>
    <w:p w:rsidR="007B043A" w:rsidRDefault="006F375B">
      <w:pPr>
        <w:pStyle w:val="Heading4"/>
        <w:spacing w:before="25"/>
        <w:ind w:left="288"/>
        <w:jc w:val="both"/>
      </w:pPr>
      <w:r>
        <w:t>Debugging</w:t>
      </w:r>
      <w:r>
        <w:rPr>
          <w:spacing w:val="-12"/>
        </w:rPr>
        <w:t xml:space="preserve"> </w:t>
      </w:r>
      <w:r>
        <w:t>distributed</w:t>
      </w:r>
      <w:r>
        <w:rPr>
          <w:spacing w:val="-11"/>
        </w:rPr>
        <w:t xml:space="preserve"> </w:t>
      </w:r>
      <w:r>
        <w:t>programs</w:t>
      </w:r>
    </w:p>
    <w:p w:rsidR="007B043A" w:rsidRDefault="006F375B">
      <w:pPr>
        <w:pStyle w:val="ListParagraph"/>
        <w:numPr>
          <w:ilvl w:val="1"/>
          <w:numId w:val="178"/>
        </w:numPr>
        <w:tabs>
          <w:tab w:val="left" w:pos="980"/>
        </w:tabs>
        <w:spacing w:before="14" w:line="264" w:lineRule="auto"/>
        <w:ind w:right="347" w:hanging="361"/>
        <w:rPr>
          <w:rFonts w:ascii="Symbol" w:hAnsi="Symbol"/>
          <w:sz w:val="24"/>
        </w:rPr>
      </w:pPr>
      <w:r>
        <w:rPr>
          <w:sz w:val="24"/>
        </w:rPr>
        <w:t>Debugging sequential programs is hard; debugging distributed programs is that</w:t>
      </w:r>
      <w:r>
        <w:rPr>
          <w:spacing w:val="1"/>
          <w:sz w:val="24"/>
        </w:rPr>
        <w:t xml:space="preserve"> </w:t>
      </w:r>
      <w:r>
        <w:rPr>
          <w:sz w:val="24"/>
        </w:rPr>
        <w:t xml:space="preserve">much harder because of the concurrency in actions </w:t>
      </w:r>
      <w:r>
        <w:rPr>
          <w:sz w:val="24"/>
        </w:rPr>
        <w:t>and the ensuing uncertainty</w:t>
      </w:r>
      <w:r>
        <w:rPr>
          <w:spacing w:val="1"/>
          <w:sz w:val="24"/>
        </w:rPr>
        <w:t xml:space="preserve"> </w:t>
      </w:r>
      <w:r>
        <w:rPr>
          <w:sz w:val="24"/>
        </w:rPr>
        <w:t>due to</w:t>
      </w:r>
      <w:r>
        <w:rPr>
          <w:spacing w:val="1"/>
          <w:sz w:val="24"/>
        </w:rPr>
        <w:t xml:space="preserve"> </w:t>
      </w:r>
      <w:r>
        <w:rPr>
          <w:sz w:val="24"/>
        </w:rPr>
        <w:t>the</w:t>
      </w:r>
      <w:r>
        <w:rPr>
          <w:spacing w:val="1"/>
          <w:sz w:val="24"/>
        </w:rPr>
        <w:t xml:space="preserve"> </w:t>
      </w:r>
      <w:r>
        <w:rPr>
          <w:sz w:val="24"/>
        </w:rPr>
        <w:t>large</w:t>
      </w:r>
      <w:r>
        <w:rPr>
          <w:spacing w:val="1"/>
          <w:sz w:val="24"/>
        </w:rPr>
        <w:t xml:space="preserve"> </w:t>
      </w:r>
      <w:r>
        <w:rPr>
          <w:sz w:val="24"/>
        </w:rPr>
        <w:t>number</w:t>
      </w:r>
      <w:r>
        <w:rPr>
          <w:spacing w:val="1"/>
          <w:sz w:val="24"/>
        </w:rPr>
        <w:t xml:space="preserve"> </w:t>
      </w:r>
      <w:r>
        <w:rPr>
          <w:sz w:val="24"/>
        </w:rPr>
        <w:t>of possible</w:t>
      </w:r>
      <w:r>
        <w:rPr>
          <w:spacing w:val="1"/>
          <w:sz w:val="24"/>
        </w:rPr>
        <w:t xml:space="preserve"> </w:t>
      </w:r>
      <w:r>
        <w:rPr>
          <w:sz w:val="24"/>
        </w:rPr>
        <w:t>executions</w:t>
      </w:r>
      <w:r>
        <w:rPr>
          <w:spacing w:val="1"/>
          <w:sz w:val="24"/>
        </w:rPr>
        <w:t xml:space="preserve"> </w:t>
      </w:r>
      <w:r>
        <w:rPr>
          <w:sz w:val="24"/>
        </w:rPr>
        <w:t>defined</w:t>
      </w:r>
      <w:r>
        <w:rPr>
          <w:spacing w:val="1"/>
          <w:sz w:val="24"/>
        </w:rPr>
        <w:t xml:space="preserve"> </w:t>
      </w:r>
      <w:r>
        <w:rPr>
          <w:sz w:val="24"/>
        </w:rPr>
        <w:t>by the</w:t>
      </w:r>
      <w:r>
        <w:rPr>
          <w:spacing w:val="1"/>
          <w:sz w:val="24"/>
        </w:rPr>
        <w:t xml:space="preserve"> </w:t>
      </w:r>
      <w:r>
        <w:rPr>
          <w:sz w:val="24"/>
        </w:rPr>
        <w:t>interleaved</w:t>
      </w:r>
      <w:r>
        <w:rPr>
          <w:spacing w:val="1"/>
          <w:sz w:val="24"/>
        </w:rPr>
        <w:t xml:space="preserve"> </w:t>
      </w:r>
      <w:r>
        <w:rPr>
          <w:sz w:val="24"/>
        </w:rPr>
        <w:t>concurrent</w:t>
      </w:r>
      <w:r>
        <w:rPr>
          <w:spacing w:val="12"/>
          <w:sz w:val="24"/>
        </w:rPr>
        <w:t xml:space="preserve"> </w:t>
      </w:r>
      <w:r>
        <w:rPr>
          <w:sz w:val="24"/>
        </w:rPr>
        <w:t>actions.</w:t>
      </w:r>
    </w:p>
    <w:p w:rsidR="007B043A" w:rsidRDefault="006F375B">
      <w:pPr>
        <w:pStyle w:val="ListParagraph"/>
        <w:numPr>
          <w:ilvl w:val="1"/>
          <w:numId w:val="178"/>
        </w:numPr>
        <w:tabs>
          <w:tab w:val="left" w:pos="980"/>
          <w:tab w:val="right" w:pos="8591"/>
        </w:tabs>
        <w:spacing w:before="38" w:line="261" w:lineRule="auto"/>
        <w:ind w:right="134" w:hanging="361"/>
        <w:rPr>
          <w:rFonts w:ascii="Symbol" w:hAnsi="Symbol"/>
          <w:sz w:val="24"/>
        </w:rPr>
      </w:pPr>
      <w:r>
        <w:rPr>
          <w:sz w:val="24"/>
        </w:rPr>
        <w:t>Adequate debugging</w:t>
      </w:r>
      <w:r>
        <w:rPr>
          <w:spacing w:val="1"/>
          <w:sz w:val="24"/>
        </w:rPr>
        <w:t xml:space="preserve"> </w:t>
      </w:r>
      <w:r>
        <w:rPr>
          <w:sz w:val="24"/>
        </w:rPr>
        <w:t>mechanisms and tools need to be designed to</w:t>
      </w:r>
      <w:r>
        <w:rPr>
          <w:spacing w:val="1"/>
          <w:sz w:val="24"/>
        </w:rPr>
        <w:t xml:space="preserve"> </w:t>
      </w:r>
      <w:r>
        <w:rPr>
          <w:sz w:val="24"/>
        </w:rPr>
        <w:t>meet this</w:t>
      </w:r>
      <w:r>
        <w:rPr>
          <w:spacing w:val="1"/>
          <w:sz w:val="24"/>
        </w:rPr>
        <w:t xml:space="preserve"> </w:t>
      </w:r>
      <w:r>
        <w:rPr>
          <w:sz w:val="24"/>
        </w:rPr>
        <w:t>challenge.</w:t>
      </w:r>
      <w:r>
        <w:rPr>
          <w:sz w:val="24"/>
        </w:rPr>
        <w:tab/>
        <w:t>25</w:t>
      </w:r>
    </w:p>
    <w:p w:rsidR="007B043A" w:rsidRDefault="007B043A">
      <w:pPr>
        <w:spacing w:line="261" w:lineRule="auto"/>
        <w:jc w:val="both"/>
        <w:rPr>
          <w:rFonts w:ascii="Symbol" w:hAnsi="Symbol"/>
          <w:sz w:val="24"/>
        </w:rPr>
        <w:sectPr w:rsidR="007B043A">
          <w:headerReference w:type="default" r:id="rId62"/>
          <w:footerReference w:type="default" r:id="rId63"/>
          <w:pgSz w:w="9960" w:h="13840"/>
          <w:pgMar w:top="640" w:right="440" w:bottom="280" w:left="480" w:header="235" w:footer="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rPr>
          <w:sz w:val="26"/>
        </w:rPr>
      </w:pPr>
    </w:p>
    <w:p w:rsidR="007B043A" w:rsidRDefault="007B043A">
      <w:pPr>
        <w:pStyle w:val="BodyText"/>
        <w:spacing w:before="2"/>
        <w:rPr>
          <w:sz w:val="29"/>
        </w:rPr>
      </w:pPr>
    </w:p>
    <w:p w:rsidR="007B043A" w:rsidRDefault="006F375B">
      <w:pPr>
        <w:pStyle w:val="Heading4"/>
        <w:ind w:left="288"/>
        <w:jc w:val="both"/>
      </w:pPr>
      <w:r>
        <w:t>Data</w:t>
      </w:r>
      <w:r>
        <w:rPr>
          <w:spacing w:val="-12"/>
        </w:rPr>
        <w:t xml:space="preserve"> </w:t>
      </w:r>
      <w:r>
        <w:t>replication, consistency</w:t>
      </w:r>
      <w:r>
        <w:rPr>
          <w:spacing w:val="-7"/>
        </w:rPr>
        <w:t xml:space="preserve"> </w:t>
      </w:r>
      <w:r>
        <w:t>models,</w:t>
      </w:r>
      <w:r>
        <w:rPr>
          <w:spacing w:val="-6"/>
        </w:rPr>
        <w:t xml:space="preserve"> </w:t>
      </w:r>
      <w:r>
        <w:t>and</w:t>
      </w:r>
      <w:r>
        <w:rPr>
          <w:spacing w:val="-7"/>
        </w:rPr>
        <w:t xml:space="preserve"> </w:t>
      </w:r>
      <w:r>
        <w:t>caching</w:t>
      </w:r>
    </w:p>
    <w:p w:rsidR="007B043A" w:rsidRDefault="006F375B">
      <w:pPr>
        <w:pStyle w:val="ListParagraph"/>
        <w:numPr>
          <w:ilvl w:val="1"/>
          <w:numId w:val="178"/>
        </w:numPr>
        <w:tabs>
          <w:tab w:val="left" w:pos="980"/>
        </w:tabs>
        <w:spacing w:before="10" w:line="261" w:lineRule="auto"/>
        <w:ind w:right="364" w:hanging="361"/>
        <w:rPr>
          <w:rFonts w:ascii="Symbol" w:hAnsi="Symbol"/>
          <w:sz w:val="24"/>
        </w:rPr>
      </w:pPr>
      <w:r>
        <w:rPr>
          <w:sz w:val="24"/>
        </w:rPr>
        <w:t>Fast access to data and other resources requires them to be replicated in the</w:t>
      </w:r>
      <w:r>
        <w:rPr>
          <w:spacing w:val="1"/>
          <w:sz w:val="24"/>
        </w:rPr>
        <w:t xml:space="preserve"> </w:t>
      </w:r>
      <w:r>
        <w:rPr>
          <w:sz w:val="24"/>
        </w:rPr>
        <w:t>distributed</w:t>
      </w:r>
      <w:r>
        <w:rPr>
          <w:spacing w:val="2"/>
          <w:sz w:val="24"/>
        </w:rPr>
        <w:t xml:space="preserve"> </w:t>
      </w:r>
      <w:r>
        <w:rPr>
          <w:sz w:val="24"/>
        </w:rPr>
        <w:t>system.</w:t>
      </w:r>
    </w:p>
    <w:p w:rsidR="007B043A" w:rsidRDefault="007B043A">
      <w:pPr>
        <w:pStyle w:val="BodyText"/>
        <w:spacing w:before="6"/>
        <w:rPr>
          <w:sz w:val="21"/>
        </w:rPr>
      </w:pPr>
    </w:p>
    <w:p w:rsidR="007B043A" w:rsidRDefault="006F375B">
      <w:pPr>
        <w:pStyle w:val="ListParagraph"/>
        <w:numPr>
          <w:ilvl w:val="1"/>
          <w:numId w:val="178"/>
        </w:numPr>
        <w:tabs>
          <w:tab w:val="left" w:pos="980"/>
        </w:tabs>
        <w:spacing w:line="259" w:lineRule="auto"/>
        <w:ind w:right="313" w:hanging="361"/>
        <w:rPr>
          <w:rFonts w:ascii="Symbol" w:hAnsi="Symbol"/>
          <w:sz w:val="24"/>
        </w:rPr>
      </w:pPr>
      <w:r>
        <w:rPr>
          <w:sz w:val="24"/>
        </w:rPr>
        <w:t>Managing</w:t>
      </w:r>
      <w:r>
        <w:rPr>
          <w:spacing w:val="1"/>
          <w:sz w:val="24"/>
        </w:rPr>
        <w:t xml:space="preserve"> </w:t>
      </w:r>
      <w:r>
        <w:rPr>
          <w:sz w:val="24"/>
        </w:rPr>
        <w:t>such</w:t>
      </w:r>
      <w:r>
        <w:rPr>
          <w:spacing w:val="1"/>
          <w:sz w:val="24"/>
        </w:rPr>
        <w:t xml:space="preserve"> </w:t>
      </w:r>
      <w:r>
        <w:rPr>
          <w:sz w:val="24"/>
        </w:rPr>
        <w:t>replicas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face</w:t>
      </w:r>
      <w:r>
        <w:rPr>
          <w:spacing w:val="1"/>
          <w:sz w:val="24"/>
        </w:rPr>
        <w:t xml:space="preserve"> </w:t>
      </w:r>
      <w:r>
        <w:rPr>
          <w:sz w:val="24"/>
        </w:rPr>
        <w:t>of</w:t>
      </w:r>
      <w:r>
        <w:rPr>
          <w:spacing w:val="1"/>
          <w:sz w:val="24"/>
        </w:rPr>
        <w:t xml:space="preserve"> </w:t>
      </w:r>
      <w:r>
        <w:rPr>
          <w:sz w:val="24"/>
        </w:rPr>
        <w:t>updates</w:t>
      </w:r>
      <w:r>
        <w:rPr>
          <w:spacing w:val="1"/>
          <w:sz w:val="24"/>
        </w:rPr>
        <w:t xml:space="preserve"> </w:t>
      </w:r>
      <w:r>
        <w:rPr>
          <w:sz w:val="24"/>
        </w:rPr>
        <w:t>introduces</w:t>
      </w:r>
      <w:r>
        <w:rPr>
          <w:spacing w:val="1"/>
          <w:sz w:val="24"/>
        </w:rPr>
        <w:t xml:space="preserve"> </w:t>
      </w:r>
      <w:r>
        <w:rPr>
          <w:sz w:val="24"/>
        </w:rPr>
        <w:t>the</w:t>
      </w:r>
      <w:r>
        <w:rPr>
          <w:spacing w:val="1"/>
          <w:sz w:val="24"/>
        </w:rPr>
        <w:t xml:space="preserve"> </w:t>
      </w:r>
      <w:r>
        <w:rPr>
          <w:sz w:val="24"/>
        </w:rPr>
        <w:t>problems</w:t>
      </w:r>
      <w:r>
        <w:rPr>
          <w:spacing w:val="1"/>
          <w:sz w:val="24"/>
        </w:rPr>
        <w:t xml:space="preserve"> </w:t>
      </w:r>
      <w:r>
        <w:rPr>
          <w:sz w:val="24"/>
        </w:rPr>
        <w:t>of</w:t>
      </w:r>
      <w:r>
        <w:rPr>
          <w:spacing w:val="1"/>
          <w:sz w:val="24"/>
        </w:rPr>
        <w:t xml:space="preserve"> </w:t>
      </w:r>
      <w:r>
        <w:rPr>
          <w:sz w:val="24"/>
        </w:rPr>
        <w:t>ensuring consistency among the replicas and cached copies. World Wide Web</w:t>
      </w:r>
      <w:r>
        <w:rPr>
          <w:spacing w:val="1"/>
          <w:sz w:val="24"/>
        </w:rPr>
        <w:t xml:space="preserve"> </w:t>
      </w:r>
      <w:r>
        <w:rPr>
          <w:sz w:val="24"/>
        </w:rPr>
        <w:t>design</w:t>
      </w:r>
      <w:r>
        <w:rPr>
          <w:spacing w:val="-8"/>
          <w:sz w:val="24"/>
        </w:rPr>
        <w:t xml:space="preserve"> </w:t>
      </w:r>
      <w:r>
        <w:rPr>
          <w:sz w:val="24"/>
        </w:rPr>
        <w:t>–</w:t>
      </w:r>
      <w:r>
        <w:rPr>
          <w:spacing w:val="2"/>
          <w:sz w:val="24"/>
        </w:rPr>
        <w:t xml:space="preserve"> </w:t>
      </w:r>
      <w:r>
        <w:rPr>
          <w:sz w:val="24"/>
        </w:rPr>
        <w:t>caching,</w:t>
      </w:r>
      <w:r>
        <w:rPr>
          <w:spacing w:val="9"/>
          <w:sz w:val="24"/>
        </w:rPr>
        <w:t xml:space="preserve"> </w:t>
      </w:r>
      <w:r>
        <w:rPr>
          <w:sz w:val="24"/>
        </w:rPr>
        <w:t>searching,</w:t>
      </w:r>
      <w:r>
        <w:rPr>
          <w:spacing w:val="10"/>
          <w:sz w:val="24"/>
        </w:rPr>
        <w:t xml:space="preserve"> </w:t>
      </w:r>
      <w:r>
        <w:rPr>
          <w:sz w:val="24"/>
        </w:rPr>
        <w:t>scheduling</w:t>
      </w:r>
    </w:p>
    <w:p w:rsidR="007B043A" w:rsidRDefault="006F375B">
      <w:pPr>
        <w:pStyle w:val="Heading4"/>
        <w:spacing w:before="40"/>
        <w:ind w:left="288"/>
        <w:jc w:val="both"/>
      </w:pPr>
      <w:r>
        <w:t>Distributed</w:t>
      </w:r>
      <w:r>
        <w:rPr>
          <w:spacing w:val="-11"/>
        </w:rPr>
        <w:t xml:space="preserve"> </w:t>
      </w:r>
      <w:r>
        <w:t>shared</w:t>
      </w:r>
      <w:r>
        <w:rPr>
          <w:spacing w:val="-7"/>
        </w:rPr>
        <w:t xml:space="preserve"> </w:t>
      </w:r>
      <w:r>
        <w:t>memory</w:t>
      </w:r>
      <w:r>
        <w:rPr>
          <w:spacing w:val="-8"/>
        </w:rPr>
        <w:t xml:space="preserve"> </w:t>
      </w:r>
      <w:r>
        <w:t>abstraction</w:t>
      </w:r>
    </w:p>
    <w:p w:rsidR="007B043A" w:rsidRDefault="006F375B">
      <w:pPr>
        <w:pStyle w:val="ListParagraph"/>
        <w:numPr>
          <w:ilvl w:val="1"/>
          <w:numId w:val="178"/>
        </w:numPr>
        <w:tabs>
          <w:tab w:val="left" w:pos="923"/>
        </w:tabs>
        <w:spacing w:before="9" w:line="266" w:lineRule="auto"/>
        <w:ind w:right="335" w:hanging="361"/>
        <w:rPr>
          <w:rFonts w:ascii="Symbol" w:hAnsi="Symbol"/>
          <w:sz w:val="24"/>
        </w:rPr>
      </w:pPr>
      <w:r>
        <w:rPr>
          <w:sz w:val="24"/>
        </w:rPr>
        <w:t>A shared memory abstraction simplifies the task of the programmer because he</w:t>
      </w:r>
      <w:r>
        <w:rPr>
          <w:spacing w:val="1"/>
          <w:sz w:val="24"/>
        </w:rPr>
        <w:t xml:space="preserve"> </w:t>
      </w:r>
      <w:r>
        <w:rPr>
          <w:sz w:val="24"/>
        </w:rPr>
        <w:t>or</w:t>
      </w:r>
      <w:r>
        <w:rPr>
          <w:spacing w:val="1"/>
          <w:sz w:val="24"/>
        </w:rPr>
        <w:t xml:space="preserve"> </w:t>
      </w:r>
      <w:r>
        <w:rPr>
          <w:sz w:val="24"/>
        </w:rPr>
        <w:t>she</w:t>
      </w:r>
      <w:r>
        <w:rPr>
          <w:spacing w:val="1"/>
          <w:sz w:val="24"/>
        </w:rPr>
        <w:t xml:space="preserve"> </w:t>
      </w:r>
      <w:r>
        <w:rPr>
          <w:sz w:val="24"/>
        </w:rPr>
        <w:t>has</w:t>
      </w:r>
      <w:r>
        <w:rPr>
          <w:spacing w:val="1"/>
          <w:sz w:val="24"/>
        </w:rPr>
        <w:t xml:space="preserve"> </w:t>
      </w:r>
      <w:r>
        <w:rPr>
          <w:sz w:val="24"/>
        </w:rPr>
        <w:t>to</w:t>
      </w:r>
      <w:r>
        <w:rPr>
          <w:spacing w:val="1"/>
          <w:sz w:val="24"/>
        </w:rPr>
        <w:t xml:space="preserve"> </w:t>
      </w:r>
      <w:r>
        <w:rPr>
          <w:sz w:val="24"/>
        </w:rPr>
        <w:t>deal</w:t>
      </w:r>
      <w:r>
        <w:rPr>
          <w:spacing w:val="1"/>
          <w:sz w:val="24"/>
        </w:rPr>
        <w:t xml:space="preserve"> </w:t>
      </w:r>
      <w:r>
        <w:rPr>
          <w:sz w:val="24"/>
        </w:rPr>
        <w:t>only</w:t>
      </w:r>
      <w:r>
        <w:rPr>
          <w:spacing w:val="1"/>
          <w:sz w:val="24"/>
        </w:rPr>
        <w:t xml:space="preserve"> </w:t>
      </w:r>
      <w:r>
        <w:rPr>
          <w:sz w:val="24"/>
        </w:rPr>
        <w:t>with</w:t>
      </w:r>
      <w:r>
        <w:rPr>
          <w:spacing w:val="1"/>
          <w:sz w:val="24"/>
        </w:rPr>
        <w:t xml:space="preserve"> </w:t>
      </w:r>
      <w:r>
        <w:rPr>
          <w:sz w:val="24"/>
        </w:rPr>
        <w:t>read</w:t>
      </w:r>
      <w:r>
        <w:rPr>
          <w:spacing w:val="1"/>
          <w:sz w:val="24"/>
        </w:rPr>
        <w:t xml:space="preserve"> </w:t>
      </w:r>
      <w:r>
        <w:rPr>
          <w:sz w:val="24"/>
        </w:rPr>
        <w:t>and</w:t>
      </w:r>
      <w:r>
        <w:rPr>
          <w:spacing w:val="1"/>
          <w:sz w:val="24"/>
        </w:rPr>
        <w:t xml:space="preserve"> </w:t>
      </w:r>
      <w:r>
        <w:rPr>
          <w:sz w:val="24"/>
        </w:rPr>
        <w:t>write</w:t>
      </w:r>
      <w:r>
        <w:rPr>
          <w:spacing w:val="1"/>
          <w:sz w:val="24"/>
        </w:rPr>
        <w:t xml:space="preserve"> </w:t>
      </w:r>
      <w:r>
        <w:rPr>
          <w:sz w:val="24"/>
        </w:rPr>
        <w:t>operations,</w:t>
      </w:r>
      <w:r>
        <w:rPr>
          <w:spacing w:val="1"/>
          <w:sz w:val="24"/>
        </w:rPr>
        <w:t xml:space="preserve"> </w:t>
      </w:r>
      <w:r>
        <w:rPr>
          <w:sz w:val="24"/>
        </w:rPr>
        <w:t>and</w:t>
      </w:r>
      <w:r>
        <w:rPr>
          <w:spacing w:val="1"/>
          <w:sz w:val="24"/>
        </w:rPr>
        <w:t xml:space="preserve"> </w:t>
      </w:r>
      <w:r>
        <w:rPr>
          <w:sz w:val="24"/>
        </w:rPr>
        <w:t>no</w:t>
      </w:r>
      <w:r>
        <w:rPr>
          <w:spacing w:val="1"/>
          <w:sz w:val="24"/>
        </w:rPr>
        <w:t xml:space="preserve"> </w:t>
      </w:r>
      <w:r>
        <w:rPr>
          <w:sz w:val="24"/>
        </w:rPr>
        <w:t>message</w:t>
      </w:r>
      <w:r>
        <w:rPr>
          <w:spacing w:val="1"/>
          <w:sz w:val="24"/>
        </w:rPr>
        <w:t xml:space="preserve"> </w:t>
      </w:r>
      <w:r>
        <w:rPr>
          <w:sz w:val="24"/>
        </w:rPr>
        <w:t>communication</w:t>
      </w:r>
      <w:r>
        <w:rPr>
          <w:spacing w:val="-2"/>
          <w:sz w:val="24"/>
        </w:rPr>
        <w:t xml:space="preserve"> </w:t>
      </w:r>
      <w:r>
        <w:rPr>
          <w:sz w:val="24"/>
        </w:rPr>
        <w:t>primitives.</w:t>
      </w:r>
    </w:p>
    <w:p w:rsidR="007B043A" w:rsidRDefault="006F375B">
      <w:pPr>
        <w:pStyle w:val="ListParagraph"/>
        <w:numPr>
          <w:ilvl w:val="1"/>
          <w:numId w:val="178"/>
        </w:numPr>
        <w:tabs>
          <w:tab w:val="left" w:pos="923"/>
        </w:tabs>
        <w:spacing w:before="27" w:line="261" w:lineRule="auto"/>
        <w:ind w:right="360" w:hanging="361"/>
        <w:rPr>
          <w:rFonts w:ascii="Symbol" w:hAnsi="Symbol"/>
          <w:sz w:val="24"/>
        </w:rPr>
      </w:pPr>
      <w:r>
        <w:rPr>
          <w:sz w:val="24"/>
        </w:rPr>
        <w:t>However, under the covers in the middleware layer, the abstraction of a shared</w:t>
      </w:r>
      <w:r>
        <w:rPr>
          <w:spacing w:val="1"/>
          <w:sz w:val="24"/>
        </w:rPr>
        <w:t xml:space="preserve"> </w:t>
      </w:r>
      <w:r>
        <w:rPr>
          <w:spacing w:val="-1"/>
          <w:sz w:val="24"/>
        </w:rPr>
        <w:t>address</w:t>
      </w:r>
      <w:r>
        <w:rPr>
          <w:sz w:val="24"/>
        </w:rPr>
        <w:t xml:space="preserve"> </w:t>
      </w:r>
      <w:r>
        <w:rPr>
          <w:spacing w:val="-1"/>
          <w:sz w:val="24"/>
        </w:rPr>
        <w:t>space</w:t>
      </w:r>
      <w:r>
        <w:rPr>
          <w:spacing w:val="11"/>
          <w:sz w:val="24"/>
        </w:rPr>
        <w:t xml:space="preserve"> </w:t>
      </w:r>
      <w:r>
        <w:rPr>
          <w:spacing w:val="-1"/>
          <w:sz w:val="24"/>
        </w:rPr>
        <w:t>has</w:t>
      </w:r>
      <w:r>
        <w:rPr>
          <w:sz w:val="24"/>
        </w:rPr>
        <w:t xml:space="preserve"> </w:t>
      </w:r>
      <w:r>
        <w:rPr>
          <w:spacing w:val="-1"/>
          <w:sz w:val="24"/>
        </w:rPr>
        <w:t>to</w:t>
      </w:r>
      <w:r>
        <w:rPr>
          <w:spacing w:val="7"/>
          <w:sz w:val="24"/>
        </w:rPr>
        <w:t xml:space="preserve"> </w:t>
      </w:r>
      <w:r>
        <w:rPr>
          <w:spacing w:val="-1"/>
          <w:sz w:val="24"/>
        </w:rPr>
        <w:t>be</w:t>
      </w:r>
      <w:r>
        <w:rPr>
          <w:spacing w:val="7"/>
          <w:sz w:val="24"/>
        </w:rPr>
        <w:t xml:space="preserve"> </w:t>
      </w:r>
      <w:r>
        <w:rPr>
          <w:spacing w:val="-1"/>
          <w:sz w:val="24"/>
        </w:rPr>
        <w:t>implemented</w:t>
      </w:r>
      <w:r>
        <w:rPr>
          <w:spacing w:val="4"/>
          <w:sz w:val="24"/>
        </w:rPr>
        <w:t xml:space="preserve"> </w:t>
      </w:r>
      <w:r>
        <w:rPr>
          <w:spacing w:val="-1"/>
          <w:sz w:val="24"/>
        </w:rPr>
        <w:t>by</w:t>
      </w:r>
      <w:r>
        <w:rPr>
          <w:spacing w:val="-22"/>
          <w:sz w:val="24"/>
        </w:rPr>
        <w:t xml:space="preserve"> </w:t>
      </w:r>
      <w:r>
        <w:rPr>
          <w:spacing w:val="-1"/>
          <w:sz w:val="24"/>
        </w:rPr>
        <w:t>using</w:t>
      </w:r>
      <w:r>
        <w:rPr>
          <w:spacing w:val="8"/>
          <w:sz w:val="24"/>
        </w:rPr>
        <w:t xml:space="preserve"> </w:t>
      </w:r>
      <w:r>
        <w:rPr>
          <w:spacing w:val="-1"/>
          <w:sz w:val="24"/>
        </w:rPr>
        <w:t>message-passing.</w:t>
      </w:r>
    </w:p>
    <w:p w:rsidR="007B043A" w:rsidRDefault="006F375B">
      <w:pPr>
        <w:pStyle w:val="Heading4"/>
        <w:spacing w:before="49"/>
        <w:ind w:left="408"/>
        <w:jc w:val="both"/>
      </w:pPr>
      <w:r>
        <w:rPr>
          <w:spacing w:val="-1"/>
        </w:rPr>
        <w:t>Wait-free</w:t>
      </w:r>
      <w:r>
        <w:rPr>
          <w:spacing w:val="-13"/>
        </w:rPr>
        <w:t xml:space="preserve"> </w:t>
      </w:r>
      <w:r>
        <w:t>algorithms</w:t>
      </w:r>
    </w:p>
    <w:p w:rsidR="007B043A" w:rsidRDefault="006F375B">
      <w:pPr>
        <w:pStyle w:val="ListParagraph"/>
        <w:numPr>
          <w:ilvl w:val="1"/>
          <w:numId w:val="178"/>
        </w:numPr>
        <w:tabs>
          <w:tab w:val="left" w:pos="980"/>
        </w:tabs>
        <w:spacing w:before="57" w:line="261" w:lineRule="auto"/>
        <w:ind w:right="351" w:hanging="361"/>
        <w:rPr>
          <w:rFonts w:ascii="Symbol" w:hAnsi="Symbol"/>
          <w:sz w:val="24"/>
        </w:rPr>
      </w:pPr>
      <w:r>
        <w:rPr>
          <w:sz w:val="24"/>
        </w:rPr>
        <w:t>Wait-freedom, which can be informally defined as the ability of a process to</w:t>
      </w:r>
      <w:r>
        <w:rPr>
          <w:spacing w:val="1"/>
          <w:sz w:val="24"/>
        </w:rPr>
        <w:t xml:space="preserve"> </w:t>
      </w:r>
      <w:r>
        <w:rPr>
          <w:sz w:val="24"/>
        </w:rPr>
        <w:t>complete</w:t>
      </w:r>
      <w:r>
        <w:rPr>
          <w:spacing w:val="4"/>
          <w:sz w:val="24"/>
        </w:rPr>
        <w:t xml:space="preserve"> </w:t>
      </w:r>
      <w:r>
        <w:rPr>
          <w:sz w:val="24"/>
        </w:rPr>
        <w:t>its</w:t>
      </w:r>
      <w:r>
        <w:rPr>
          <w:spacing w:val="1"/>
          <w:sz w:val="24"/>
        </w:rPr>
        <w:t xml:space="preserve"> </w:t>
      </w:r>
      <w:r>
        <w:rPr>
          <w:sz w:val="24"/>
        </w:rPr>
        <w:t>execution</w:t>
      </w:r>
      <w:r>
        <w:rPr>
          <w:spacing w:val="1"/>
          <w:sz w:val="24"/>
        </w:rPr>
        <w:t xml:space="preserve"> </w:t>
      </w:r>
      <w:r>
        <w:rPr>
          <w:sz w:val="24"/>
        </w:rPr>
        <w:t>irrespective</w:t>
      </w:r>
      <w:r>
        <w:rPr>
          <w:spacing w:val="6"/>
          <w:sz w:val="24"/>
        </w:rPr>
        <w:t xml:space="preserve"> </w:t>
      </w:r>
      <w:r>
        <w:rPr>
          <w:sz w:val="24"/>
        </w:rPr>
        <w:t>of</w:t>
      </w:r>
      <w:r>
        <w:rPr>
          <w:spacing w:val="-12"/>
          <w:sz w:val="24"/>
        </w:rPr>
        <w:t xml:space="preserve"> </w:t>
      </w:r>
      <w:r>
        <w:rPr>
          <w:sz w:val="24"/>
        </w:rPr>
        <w:t>the actions</w:t>
      </w:r>
      <w:r>
        <w:rPr>
          <w:spacing w:val="-1"/>
          <w:sz w:val="24"/>
        </w:rPr>
        <w:t xml:space="preserve"> </w:t>
      </w:r>
      <w:r>
        <w:rPr>
          <w:sz w:val="24"/>
        </w:rPr>
        <w:t>of</w:t>
      </w:r>
      <w:r>
        <w:rPr>
          <w:spacing w:val="-11"/>
          <w:sz w:val="24"/>
        </w:rPr>
        <w:t xml:space="preserve"> </w:t>
      </w:r>
      <w:r>
        <w:rPr>
          <w:sz w:val="24"/>
        </w:rPr>
        <w:t>other</w:t>
      </w:r>
      <w:r>
        <w:rPr>
          <w:spacing w:val="3"/>
          <w:sz w:val="24"/>
        </w:rPr>
        <w:t xml:space="preserve"> </w:t>
      </w:r>
      <w:r>
        <w:rPr>
          <w:sz w:val="24"/>
        </w:rPr>
        <w:t>processes.</w:t>
      </w:r>
    </w:p>
    <w:p w:rsidR="007B043A" w:rsidRDefault="006F375B">
      <w:pPr>
        <w:pStyle w:val="ListParagraph"/>
        <w:numPr>
          <w:ilvl w:val="1"/>
          <w:numId w:val="178"/>
        </w:numPr>
        <w:tabs>
          <w:tab w:val="left" w:pos="980"/>
        </w:tabs>
        <w:spacing w:before="36" w:line="261" w:lineRule="auto"/>
        <w:ind w:right="367" w:hanging="361"/>
        <w:rPr>
          <w:rFonts w:ascii="Symbol" w:hAnsi="Symbol"/>
          <w:sz w:val="24"/>
        </w:rPr>
      </w:pPr>
      <w:r>
        <w:rPr>
          <w:sz w:val="24"/>
        </w:rPr>
        <w:t>Gained prominence in the design of algorithms to control acccess to shared</w:t>
      </w:r>
      <w:r>
        <w:rPr>
          <w:spacing w:val="1"/>
          <w:sz w:val="24"/>
        </w:rPr>
        <w:t xml:space="preserve"> </w:t>
      </w:r>
      <w:r>
        <w:rPr>
          <w:spacing w:val="-1"/>
          <w:sz w:val="24"/>
        </w:rPr>
        <w:t>resources</w:t>
      </w:r>
      <w:r>
        <w:rPr>
          <w:sz w:val="24"/>
        </w:rPr>
        <w:t xml:space="preserve"> </w:t>
      </w:r>
      <w:r>
        <w:rPr>
          <w:spacing w:val="-1"/>
          <w:sz w:val="24"/>
        </w:rPr>
        <w:t>in</w:t>
      </w:r>
      <w:r>
        <w:rPr>
          <w:spacing w:val="-6"/>
          <w:sz w:val="24"/>
        </w:rPr>
        <w:t xml:space="preserve"> </w:t>
      </w:r>
      <w:r>
        <w:rPr>
          <w:spacing w:val="-1"/>
          <w:sz w:val="24"/>
        </w:rPr>
        <w:t>the</w:t>
      </w:r>
      <w:r>
        <w:rPr>
          <w:spacing w:val="1"/>
          <w:sz w:val="24"/>
        </w:rPr>
        <w:t xml:space="preserve"> </w:t>
      </w:r>
      <w:r>
        <w:rPr>
          <w:spacing w:val="-1"/>
          <w:sz w:val="24"/>
        </w:rPr>
        <w:t>share</w:t>
      </w:r>
      <w:r>
        <w:rPr>
          <w:spacing w:val="-1"/>
          <w:sz w:val="24"/>
        </w:rPr>
        <w:t>d</w:t>
      </w:r>
      <w:r>
        <w:rPr>
          <w:spacing w:val="13"/>
          <w:sz w:val="24"/>
        </w:rPr>
        <w:t xml:space="preserve"> </w:t>
      </w:r>
      <w:r>
        <w:rPr>
          <w:sz w:val="24"/>
        </w:rPr>
        <w:t>memory</w:t>
      </w:r>
      <w:r>
        <w:rPr>
          <w:spacing w:val="-16"/>
          <w:sz w:val="24"/>
        </w:rPr>
        <w:t xml:space="preserve"> </w:t>
      </w:r>
      <w:r>
        <w:rPr>
          <w:sz w:val="24"/>
        </w:rPr>
        <w:t>abstraction.</w:t>
      </w:r>
    </w:p>
    <w:p w:rsidR="007B043A" w:rsidRDefault="006F375B">
      <w:pPr>
        <w:pStyle w:val="ListParagraph"/>
        <w:numPr>
          <w:ilvl w:val="1"/>
          <w:numId w:val="178"/>
        </w:numPr>
        <w:tabs>
          <w:tab w:val="left" w:pos="985"/>
        </w:tabs>
        <w:spacing w:before="27" w:line="268" w:lineRule="auto"/>
        <w:ind w:right="328" w:hanging="361"/>
        <w:rPr>
          <w:rFonts w:ascii="Symbol" w:hAnsi="Symbol"/>
          <w:sz w:val="24"/>
        </w:rPr>
      </w:pPr>
      <w:r>
        <w:rPr>
          <w:sz w:val="24"/>
        </w:rPr>
        <w:t xml:space="preserve">It corresponds to </w:t>
      </w:r>
      <w:r>
        <w:rPr>
          <w:i/>
          <w:sz w:val="24"/>
        </w:rPr>
        <w:t xml:space="preserve">n </w:t>
      </w:r>
      <w:r>
        <w:rPr>
          <w:rFonts w:ascii="Microsoft Sans Serif" w:hAnsi="Microsoft Sans Serif"/>
          <w:sz w:val="24"/>
        </w:rPr>
        <w:t xml:space="preserve">− </w:t>
      </w:r>
      <w:r>
        <w:rPr>
          <w:sz w:val="24"/>
        </w:rPr>
        <w:t xml:space="preserve">1-fault resilience in </w:t>
      </w:r>
      <w:proofErr w:type="gramStart"/>
      <w:r>
        <w:rPr>
          <w:sz w:val="24"/>
        </w:rPr>
        <w:t>a</w:t>
      </w:r>
      <w:proofErr w:type="gramEnd"/>
      <w:r>
        <w:rPr>
          <w:sz w:val="24"/>
        </w:rPr>
        <w:t xml:space="preserve"> </w:t>
      </w:r>
      <w:r>
        <w:rPr>
          <w:i/>
          <w:sz w:val="24"/>
        </w:rPr>
        <w:t xml:space="preserve">n </w:t>
      </w:r>
      <w:r>
        <w:rPr>
          <w:sz w:val="24"/>
        </w:rPr>
        <w:t>process system and is an impor-</w:t>
      </w:r>
      <w:r>
        <w:rPr>
          <w:spacing w:val="1"/>
          <w:sz w:val="24"/>
        </w:rPr>
        <w:t xml:space="preserve"> </w:t>
      </w:r>
      <w:r>
        <w:rPr>
          <w:spacing w:val="-1"/>
          <w:sz w:val="24"/>
        </w:rPr>
        <w:t>tant</w:t>
      </w:r>
      <w:r>
        <w:rPr>
          <w:spacing w:val="8"/>
          <w:sz w:val="24"/>
        </w:rPr>
        <w:t xml:space="preserve"> </w:t>
      </w:r>
      <w:r>
        <w:rPr>
          <w:spacing w:val="-1"/>
          <w:sz w:val="24"/>
        </w:rPr>
        <w:t>principle</w:t>
      </w:r>
      <w:r>
        <w:rPr>
          <w:spacing w:val="12"/>
          <w:sz w:val="24"/>
        </w:rPr>
        <w:t xml:space="preserve"> </w:t>
      </w:r>
      <w:r>
        <w:rPr>
          <w:spacing w:val="-1"/>
          <w:sz w:val="24"/>
        </w:rPr>
        <w:t>in</w:t>
      </w:r>
      <w:r>
        <w:rPr>
          <w:spacing w:val="7"/>
          <w:sz w:val="24"/>
        </w:rPr>
        <w:t xml:space="preserve"> </w:t>
      </w:r>
      <w:r>
        <w:rPr>
          <w:spacing w:val="-1"/>
          <w:sz w:val="24"/>
        </w:rPr>
        <w:t>fault-tolerant</w:t>
      </w:r>
      <w:r>
        <w:rPr>
          <w:spacing w:val="13"/>
          <w:sz w:val="24"/>
        </w:rPr>
        <w:t xml:space="preserve"> </w:t>
      </w:r>
      <w:r>
        <w:rPr>
          <w:spacing w:val="-1"/>
          <w:sz w:val="24"/>
        </w:rPr>
        <w:t>system</w:t>
      </w:r>
      <w:r>
        <w:rPr>
          <w:spacing w:val="-16"/>
          <w:sz w:val="24"/>
        </w:rPr>
        <w:t xml:space="preserve"> </w:t>
      </w:r>
      <w:r>
        <w:rPr>
          <w:spacing w:val="-1"/>
          <w:sz w:val="24"/>
        </w:rPr>
        <w:t>design.</w:t>
      </w:r>
    </w:p>
    <w:p w:rsidR="007B043A" w:rsidRDefault="006F375B">
      <w:pPr>
        <w:pStyle w:val="ListParagraph"/>
        <w:numPr>
          <w:ilvl w:val="1"/>
          <w:numId w:val="178"/>
        </w:numPr>
        <w:tabs>
          <w:tab w:val="left" w:pos="923"/>
        </w:tabs>
        <w:spacing w:before="25" w:line="261" w:lineRule="auto"/>
        <w:ind w:right="370" w:hanging="361"/>
        <w:rPr>
          <w:rFonts w:ascii="Symbol" w:hAnsi="Symbol"/>
          <w:sz w:val="24"/>
        </w:rPr>
      </w:pPr>
      <w:r>
        <w:rPr>
          <w:sz w:val="24"/>
        </w:rPr>
        <w:t>While wait-free algorithms are highly desirable, they are also expensive, and</w:t>
      </w:r>
      <w:r>
        <w:rPr>
          <w:spacing w:val="1"/>
          <w:sz w:val="24"/>
        </w:rPr>
        <w:t xml:space="preserve"> </w:t>
      </w:r>
      <w:r>
        <w:rPr>
          <w:sz w:val="24"/>
        </w:rPr>
        <w:t>designing</w:t>
      </w:r>
      <w:r>
        <w:rPr>
          <w:spacing w:val="6"/>
          <w:sz w:val="24"/>
        </w:rPr>
        <w:t xml:space="preserve"> </w:t>
      </w:r>
      <w:r>
        <w:rPr>
          <w:sz w:val="24"/>
        </w:rPr>
        <w:t>low overhead</w:t>
      </w:r>
      <w:r>
        <w:rPr>
          <w:spacing w:val="7"/>
          <w:sz w:val="24"/>
        </w:rPr>
        <w:t xml:space="preserve"> </w:t>
      </w:r>
      <w:r>
        <w:rPr>
          <w:sz w:val="24"/>
        </w:rPr>
        <w:t>wait-free</w:t>
      </w:r>
      <w:r>
        <w:rPr>
          <w:spacing w:val="1"/>
          <w:sz w:val="24"/>
        </w:rPr>
        <w:t xml:space="preserve"> </w:t>
      </w:r>
      <w:r>
        <w:rPr>
          <w:sz w:val="24"/>
        </w:rPr>
        <w:t>algorithms</w:t>
      </w:r>
      <w:r>
        <w:rPr>
          <w:spacing w:val="9"/>
          <w:sz w:val="24"/>
        </w:rPr>
        <w:t xml:space="preserve"> </w:t>
      </w:r>
      <w:r>
        <w:rPr>
          <w:sz w:val="24"/>
        </w:rPr>
        <w:t>is</w:t>
      </w:r>
      <w:r>
        <w:rPr>
          <w:spacing w:val="-1"/>
          <w:sz w:val="24"/>
        </w:rPr>
        <w:t xml:space="preserve"> </w:t>
      </w:r>
      <w:r>
        <w:rPr>
          <w:sz w:val="24"/>
        </w:rPr>
        <w:t>a</w:t>
      </w:r>
      <w:r>
        <w:rPr>
          <w:spacing w:val="42"/>
          <w:sz w:val="24"/>
        </w:rPr>
        <w:t xml:space="preserve"> </w:t>
      </w:r>
      <w:r>
        <w:rPr>
          <w:sz w:val="24"/>
        </w:rPr>
        <w:t>challenge.</w:t>
      </w:r>
    </w:p>
    <w:p w:rsidR="007B043A" w:rsidRDefault="006F375B">
      <w:pPr>
        <w:pStyle w:val="ListParagraph"/>
        <w:numPr>
          <w:ilvl w:val="1"/>
          <w:numId w:val="178"/>
        </w:numPr>
        <w:tabs>
          <w:tab w:val="left" w:pos="1009"/>
        </w:tabs>
        <w:spacing w:before="21" w:line="264" w:lineRule="auto"/>
        <w:ind w:right="327" w:hanging="361"/>
        <w:rPr>
          <w:rFonts w:ascii="Symbol" w:hAnsi="Symbol"/>
          <w:sz w:val="24"/>
        </w:rPr>
      </w:pPr>
      <w:r>
        <w:rPr>
          <w:b/>
          <w:sz w:val="24"/>
        </w:rPr>
        <w:t>Mutual</w:t>
      </w:r>
      <w:r>
        <w:rPr>
          <w:b/>
          <w:spacing w:val="1"/>
          <w:sz w:val="24"/>
        </w:rPr>
        <w:t xml:space="preserve"> </w:t>
      </w:r>
      <w:r>
        <w:rPr>
          <w:b/>
          <w:sz w:val="24"/>
        </w:rPr>
        <w:t>exclusion</w:t>
      </w:r>
      <w:r>
        <w:rPr>
          <w:b/>
          <w:spacing w:val="1"/>
          <w:sz w:val="24"/>
        </w:rPr>
        <w:t xml:space="preserve"> </w:t>
      </w:r>
      <w:r>
        <w:rPr>
          <w:sz w:val="24"/>
        </w:rPr>
        <w:t>A</w:t>
      </w:r>
      <w:r>
        <w:rPr>
          <w:spacing w:val="1"/>
          <w:sz w:val="24"/>
        </w:rPr>
        <w:t xml:space="preserve"> </w:t>
      </w:r>
      <w:r>
        <w:rPr>
          <w:sz w:val="24"/>
        </w:rPr>
        <w:t>first</w:t>
      </w:r>
      <w:r>
        <w:rPr>
          <w:spacing w:val="1"/>
          <w:sz w:val="24"/>
        </w:rPr>
        <w:t xml:space="preserve"> </w:t>
      </w:r>
      <w:r>
        <w:rPr>
          <w:sz w:val="24"/>
        </w:rPr>
        <w:t>course</w:t>
      </w:r>
      <w:r>
        <w:rPr>
          <w:spacing w:val="1"/>
          <w:sz w:val="24"/>
        </w:rPr>
        <w:t xml:space="preserve"> </w:t>
      </w:r>
      <w:r>
        <w:rPr>
          <w:sz w:val="24"/>
        </w:rPr>
        <w:t>in</w:t>
      </w:r>
      <w:r>
        <w:rPr>
          <w:spacing w:val="1"/>
          <w:sz w:val="24"/>
        </w:rPr>
        <w:t xml:space="preserve"> </w:t>
      </w:r>
      <w:r>
        <w:rPr>
          <w:sz w:val="24"/>
        </w:rPr>
        <w:t>operating</w:t>
      </w:r>
      <w:r>
        <w:rPr>
          <w:spacing w:val="1"/>
          <w:sz w:val="24"/>
        </w:rPr>
        <w:t xml:space="preserve"> </w:t>
      </w:r>
      <w:r>
        <w:rPr>
          <w:sz w:val="24"/>
        </w:rPr>
        <w:t>systems</w:t>
      </w:r>
      <w:r>
        <w:rPr>
          <w:spacing w:val="1"/>
          <w:sz w:val="24"/>
        </w:rPr>
        <w:t xml:space="preserve"> </w:t>
      </w:r>
      <w:r>
        <w:rPr>
          <w:sz w:val="24"/>
        </w:rPr>
        <w:t>covers</w:t>
      </w:r>
      <w:r>
        <w:rPr>
          <w:spacing w:val="1"/>
          <w:sz w:val="24"/>
        </w:rPr>
        <w:t xml:space="preserve"> </w:t>
      </w:r>
      <w:r>
        <w:rPr>
          <w:sz w:val="24"/>
        </w:rPr>
        <w:t>the</w:t>
      </w:r>
      <w:r>
        <w:rPr>
          <w:spacing w:val="1"/>
          <w:sz w:val="24"/>
        </w:rPr>
        <w:t xml:space="preserve"> </w:t>
      </w:r>
      <w:r>
        <w:rPr>
          <w:sz w:val="24"/>
        </w:rPr>
        <w:t>basic</w:t>
      </w:r>
      <w:r>
        <w:rPr>
          <w:spacing w:val="1"/>
          <w:sz w:val="24"/>
        </w:rPr>
        <w:t xml:space="preserve"> </w:t>
      </w:r>
      <w:r>
        <w:rPr>
          <w:sz w:val="24"/>
        </w:rPr>
        <w:t>algorithms (such as the Bakery algorithm and using semaphores) for mutual</w:t>
      </w:r>
      <w:r>
        <w:rPr>
          <w:spacing w:val="1"/>
          <w:sz w:val="24"/>
        </w:rPr>
        <w:t xml:space="preserve"> </w:t>
      </w:r>
      <w:r>
        <w:rPr>
          <w:sz w:val="24"/>
        </w:rPr>
        <w:t>exclusion in a multiprocessing (uniprocessor or multiprocessor) shared memo</w:t>
      </w:r>
      <w:r>
        <w:rPr>
          <w:sz w:val="24"/>
        </w:rPr>
        <w:t>ry</w:t>
      </w:r>
      <w:r>
        <w:rPr>
          <w:spacing w:val="-57"/>
          <w:sz w:val="24"/>
        </w:rPr>
        <w:t xml:space="preserve"> </w:t>
      </w:r>
      <w:r>
        <w:rPr>
          <w:sz w:val="24"/>
        </w:rPr>
        <w:t>setting.</w:t>
      </w:r>
    </w:p>
    <w:p w:rsidR="007B043A" w:rsidRDefault="006F375B">
      <w:pPr>
        <w:pStyle w:val="ListParagraph"/>
        <w:numPr>
          <w:ilvl w:val="1"/>
          <w:numId w:val="178"/>
        </w:numPr>
        <w:tabs>
          <w:tab w:val="left" w:pos="1009"/>
        </w:tabs>
        <w:spacing w:before="15" w:line="266" w:lineRule="auto"/>
        <w:ind w:right="331" w:hanging="361"/>
        <w:rPr>
          <w:rFonts w:ascii="Symbol" w:hAnsi="Symbol"/>
          <w:sz w:val="24"/>
        </w:rPr>
      </w:pPr>
      <w:r>
        <w:rPr>
          <w:b/>
          <w:sz w:val="24"/>
        </w:rPr>
        <w:t xml:space="preserve">Register constructions </w:t>
      </w:r>
      <w:r>
        <w:rPr>
          <w:sz w:val="24"/>
        </w:rPr>
        <w:t>In light of promising and emerging technologies of</w:t>
      </w:r>
      <w:r>
        <w:rPr>
          <w:spacing w:val="1"/>
          <w:sz w:val="24"/>
        </w:rPr>
        <w:t xml:space="preserve"> </w:t>
      </w:r>
      <w:r>
        <w:rPr>
          <w:sz w:val="24"/>
        </w:rPr>
        <w:t>tomorrow – such as biocomputing and quantum computing – that can alter the</w:t>
      </w:r>
      <w:r>
        <w:rPr>
          <w:spacing w:val="1"/>
          <w:sz w:val="24"/>
        </w:rPr>
        <w:t xml:space="preserve"> </w:t>
      </w:r>
      <w:r>
        <w:rPr>
          <w:sz w:val="24"/>
        </w:rPr>
        <w:t>present</w:t>
      </w:r>
      <w:r>
        <w:rPr>
          <w:spacing w:val="1"/>
          <w:sz w:val="24"/>
        </w:rPr>
        <w:t xml:space="preserve"> </w:t>
      </w:r>
      <w:r>
        <w:rPr>
          <w:sz w:val="24"/>
        </w:rPr>
        <w:t>foundations of computer “hardware” design,</w:t>
      </w:r>
      <w:r>
        <w:rPr>
          <w:spacing w:val="1"/>
          <w:sz w:val="24"/>
        </w:rPr>
        <w:t xml:space="preserve"> </w:t>
      </w:r>
      <w:r>
        <w:rPr>
          <w:sz w:val="24"/>
        </w:rPr>
        <w:t>we need</w:t>
      </w:r>
      <w:r>
        <w:rPr>
          <w:spacing w:val="1"/>
          <w:sz w:val="24"/>
        </w:rPr>
        <w:t xml:space="preserve"> </w:t>
      </w:r>
      <w:r>
        <w:rPr>
          <w:sz w:val="24"/>
        </w:rPr>
        <w:t>to revisit</w:t>
      </w:r>
      <w:r>
        <w:rPr>
          <w:spacing w:val="1"/>
          <w:sz w:val="24"/>
        </w:rPr>
        <w:t xml:space="preserve"> </w:t>
      </w:r>
      <w:r>
        <w:rPr>
          <w:sz w:val="24"/>
        </w:rPr>
        <w:t>the</w:t>
      </w:r>
      <w:r>
        <w:rPr>
          <w:spacing w:val="1"/>
          <w:sz w:val="24"/>
        </w:rPr>
        <w:t xml:space="preserve"> </w:t>
      </w:r>
      <w:r>
        <w:rPr>
          <w:sz w:val="24"/>
        </w:rPr>
        <w:t>assumptions of memory access of current systems that are exclusively based on</w:t>
      </w:r>
      <w:r>
        <w:rPr>
          <w:spacing w:val="1"/>
          <w:sz w:val="24"/>
        </w:rPr>
        <w:t xml:space="preserve"> </w:t>
      </w:r>
      <w:r>
        <w:rPr>
          <w:spacing w:val="-1"/>
          <w:sz w:val="24"/>
        </w:rPr>
        <w:t>semiconductor</w:t>
      </w:r>
      <w:r>
        <w:rPr>
          <w:sz w:val="24"/>
        </w:rPr>
        <w:t xml:space="preserve"> technology</w:t>
      </w:r>
      <w:r>
        <w:rPr>
          <w:spacing w:val="-16"/>
          <w:sz w:val="24"/>
        </w:rPr>
        <w:t xml:space="preserve"> </w:t>
      </w:r>
      <w:r>
        <w:rPr>
          <w:sz w:val="24"/>
        </w:rPr>
        <w:t>and</w:t>
      </w:r>
      <w:r>
        <w:rPr>
          <w:spacing w:val="2"/>
          <w:sz w:val="24"/>
        </w:rPr>
        <w:t xml:space="preserve"> </w:t>
      </w:r>
      <w:r>
        <w:rPr>
          <w:sz w:val="24"/>
        </w:rPr>
        <w:t>the</w:t>
      </w:r>
      <w:r>
        <w:rPr>
          <w:spacing w:val="6"/>
          <w:sz w:val="24"/>
        </w:rPr>
        <w:t xml:space="preserve"> </w:t>
      </w:r>
      <w:r>
        <w:rPr>
          <w:sz w:val="24"/>
        </w:rPr>
        <w:t>von</w:t>
      </w:r>
      <w:r>
        <w:rPr>
          <w:spacing w:val="-7"/>
          <w:sz w:val="24"/>
        </w:rPr>
        <w:t xml:space="preserve"> </w:t>
      </w:r>
      <w:r>
        <w:rPr>
          <w:sz w:val="24"/>
        </w:rPr>
        <w:t>Neumann</w:t>
      </w:r>
      <w:r>
        <w:rPr>
          <w:spacing w:val="-2"/>
          <w:sz w:val="24"/>
        </w:rPr>
        <w:t xml:space="preserve"> </w:t>
      </w:r>
      <w:r>
        <w:rPr>
          <w:sz w:val="24"/>
        </w:rPr>
        <w:t>architecture.</w:t>
      </w:r>
    </w:p>
    <w:p w:rsidR="007B043A" w:rsidRDefault="006F375B">
      <w:pPr>
        <w:pStyle w:val="ListParagraph"/>
        <w:numPr>
          <w:ilvl w:val="1"/>
          <w:numId w:val="178"/>
        </w:numPr>
        <w:tabs>
          <w:tab w:val="left" w:pos="1009"/>
        </w:tabs>
        <w:spacing w:before="4" w:line="264" w:lineRule="auto"/>
        <w:ind w:right="341" w:hanging="361"/>
        <w:rPr>
          <w:rFonts w:ascii="Symbol" w:hAnsi="Symbol"/>
          <w:sz w:val="24"/>
        </w:rPr>
      </w:pPr>
      <w:r>
        <w:rPr>
          <w:sz w:val="24"/>
        </w:rPr>
        <w:t>Specifically, the assumption of single/multiport memory with serial access via</w:t>
      </w:r>
      <w:r>
        <w:rPr>
          <w:spacing w:val="1"/>
          <w:sz w:val="24"/>
        </w:rPr>
        <w:t xml:space="preserve"> </w:t>
      </w:r>
      <w:r>
        <w:rPr>
          <w:sz w:val="24"/>
        </w:rPr>
        <w:t>the bus in tight synchronization with th</w:t>
      </w:r>
      <w:r>
        <w:rPr>
          <w:sz w:val="24"/>
        </w:rPr>
        <w:t>e system hardware clock may not be a</w:t>
      </w:r>
      <w:r>
        <w:rPr>
          <w:spacing w:val="1"/>
          <w:sz w:val="24"/>
        </w:rPr>
        <w:t xml:space="preserve"> </w:t>
      </w:r>
      <w:r>
        <w:rPr>
          <w:sz w:val="24"/>
        </w:rPr>
        <w:t>valid</w:t>
      </w:r>
      <w:r>
        <w:rPr>
          <w:spacing w:val="1"/>
          <w:sz w:val="24"/>
        </w:rPr>
        <w:t xml:space="preserve"> </w:t>
      </w:r>
      <w:r>
        <w:rPr>
          <w:sz w:val="24"/>
        </w:rPr>
        <w:t>assumption</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possibility</w:t>
      </w:r>
      <w:r>
        <w:rPr>
          <w:spacing w:val="1"/>
          <w:sz w:val="24"/>
        </w:rPr>
        <w:t xml:space="preserve"> </w:t>
      </w:r>
      <w:r>
        <w:rPr>
          <w:sz w:val="24"/>
        </w:rPr>
        <w:t>of</w:t>
      </w:r>
      <w:r>
        <w:rPr>
          <w:spacing w:val="1"/>
          <w:sz w:val="24"/>
        </w:rPr>
        <w:t xml:space="preserve"> </w:t>
      </w:r>
      <w:r>
        <w:rPr>
          <w:sz w:val="24"/>
        </w:rPr>
        <w:t>“unrestricted”</w:t>
      </w:r>
      <w:r>
        <w:rPr>
          <w:spacing w:val="1"/>
          <w:sz w:val="24"/>
        </w:rPr>
        <w:t xml:space="preserve"> </w:t>
      </w:r>
      <w:r>
        <w:rPr>
          <w:sz w:val="24"/>
        </w:rPr>
        <w:t>and</w:t>
      </w:r>
      <w:r>
        <w:rPr>
          <w:spacing w:val="1"/>
          <w:sz w:val="24"/>
        </w:rPr>
        <w:t xml:space="preserve"> </w:t>
      </w:r>
      <w:r>
        <w:rPr>
          <w:sz w:val="24"/>
        </w:rPr>
        <w:t>“overlapping”</w:t>
      </w:r>
      <w:r>
        <w:rPr>
          <w:spacing w:val="1"/>
          <w:sz w:val="24"/>
        </w:rPr>
        <w:t xml:space="preserve"> </w:t>
      </w:r>
      <w:r>
        <w:rPr>
          <w:sz w:val="24"/>
        </w:rPr>
        <w:t>concurrent</w:t>
      </w:r>
      <w:r>
        <w:rPr>
          <w:spacing w:val="5"/>
          <w:sz w:val="24"/>
        </w:rPr>
        <w:t xml:space="preserve"> </w:t>
      </w:r>
      <w:r>
        <w:rPr>
          <w:sz w:val="24"/>
        </w:rPr>
        <w:t>access</w:t>
      </w:r>
      <w:r>
        <w:rPr>
          <w:spacing w:val="51"/>
          <w:sz w:val="24"/>
        </w:rPr>
        <w:t xml:space="preserve"> </w:t>
      </w:r>
      <w:r>
        <w:rPr>
          <w:sz w:val="24"/>
        </w:rPr>
        <w:t>to</w:t>
      </w:r>
      <w:r>
        <w:rPr>
          <w:spacing w:val="54"/>
          <w:sz w:val="24"/>
        </w:rPr>
        <w:t xml:space="preserve"> </w:t>
      </w:r>
      <w:r>
        <w:rPr>
          <w:sz w:val="24"/>
        </w:rPr>
        <w:t>the</w:t>
      </w:r>
      <w:r>
        <w:rPr>
          <w:spacing w:val="53"/>
          <w:sz w:val="24"/>
        </w:rPr>
        <w:t xml:space="preserve"> </w:t>
      </w:r>
      <w:r>
        <w:rPr>
          <w:sz w:val="24"/>
        </w:rPr>
        <w:t>same</w:t>
      </w:r>
      <w:r>
        <w:rPr>
          <w:spacing w:val="3"/>
          <w:sz w:val="24"/>
        </w:rPr>
        <w:t xml:space="preserve"> </w:t>
      </w:r>
      <w:r>
        <w:rPr>
          <w:sz w:val="24"/>
        </w:rPr>
        <w:t>memory</w:t>
      </w:r>
      <w:r>
        <w:rPr>
          <w:spacing w:val="46"/>
          <w:sz w:val="24"/>
        </w:rPr>
        <w:t xml:space="preserve"> </w:t>
      </w:r>
      <w:r>
        <w:rPr>
          <w:sz w:val="24"/>
        </w:rPr>
        <w:t>location.</w:t>
      </w:r>
    </w:p>
    <w:p w:rsidR="007B043A" w:rsidRDefault="006F375B">
      <w:pPr>
        <w:pStyle w:val="ListParagraph"/>
        <w:numPr>
          <w:ilvl w:val="1"/>
          <w:numId w:val="178"/>
        </w:numPr>
        <w:tabs>
          <w:tab w:val="left" w:pos="1009"/>
        </w:tabs>
        <w:spacing w:before="5" w:line="264" w:lineRule="auto"/>
        <w:ind w:right="344" w:hanging="361"/>
        <w:rPr>
          <w:rFonts w:ascii="Symbol" w:hAnsi="Symbol"/>
          <w:sz w:val="24"/>
        </w:rPr>
      </w:pPr>
      <w:r>
        <w:rPr>
          <w:sz w:val="24"/>
        </w:rPr>
        <w:t>The</w:t>
      </w:r>
      <w:r>
        <w:rPr>
          <w:spacing w:val="1"/>
          <w:sz w:val="24"/>
        </w:rPr>
        <w:t xml:space="preserve"> </w:t>
      </w:r>
      <w:r>
        <w:rPr>
          <w:sz w:val="24"/>
        </w:rPr>
        <w:t>study of register</w:t>
      </w:r>
      <w:r>
        <w:rPr>
          <w:spacing w:val="1"/>
          <w:sz w:val="24"/>
        </w:rPr>
        <w:t xml:space="preserve"> </w:t>
      </w:r>
      <w:r>
        <w:rPr>
          <w:sz w:val="24"/>
        </w:rPr>
        <w:t>constructions deals with the</w:t>
      </w:r>
      <w:r>
        <w:rPr>
          <w:spacing w:val="1"/>
          <w:sz w:val="24"/>
        </w:rPr>
        <w:t xml:space="preserve"> </w:t>
      </w:r>
      <w:r>
        <w:rPr>
          <w:sz w:val="24"/>
        </w:rPr>
        <w:t>design of registers from</w:t>
      </w:r>
      <w:r>
        <w:rPr>
          <w:spacing w:val="1"/>
          <w:sz w:val="24"/>
        </w:rPr>
        <w:t xml:space="preserve"> </w:t>
      </w:r>
      <w:r>
        <w:rPr>
          <w:spacing w:val="-1"/>
          <w:sz w:val="24"/>
        </w:rPr>
        <w:t>scratch,</w:t>
      </w:r>
      <w:r>
        <w:rPr>
          <w:spacing w:val="10"/>
          <w:sz w:val="24"/>
        </w:rPr>
        <w:t xml:space="preserve"> </w:t>
      </w:r>
      <w:r>
        <w:rPr>
          <w:spacing w:val="-1"/>
          <w:sz w:val="24"/>
        </w:rPr>
        <w:t>with</w:t>
      </w:r>
      <w:r>
        <w:rPr>
          <w:spacing w:val="3"/>
          <w:sz w:val="24"/>
        </w:rPr>
        <w:t xml:space="preserve"> </w:t>
      </w:r>
      <w:r>
        <w:rPr>
          <w:spacing w:val="-1"/>
          <w:sz w:val="24"/>
        </w:rPr>
        <w:t>very</w:t>
      </w:r>
      <w:r>
        <w:rPr>
          <w:spacing w:val="-17"/>
          <w:sz w:val="24"/>
        </w:rPr>
        <w:t xml:space="preserve"> </w:t>
      </w:r>
      <w:r>
        <w:rPr>
          <w:spacing w:val="-1"/>
          <w:sz w:val="24"/>
        </w:rPr>
        <w:t>weak</w:t>
      </w:r>
      <w:r>
        <w:rPr>
          <w:spacing w:val="3"/>
          <w:sz w:val="24"/>
        </w:rPr>
        <w:t xml:space="preserve"> </w:t>
      </w:r>
      <w:r>
        <w:rPr>
          <w:spacing w:val="-1"/>
          <w:sz w:val="24"/>
        </w:rPr>
        <w:t>assumptions</w:t>
      </w:r>
      <w:r>
        <w:rPr>
          <w:spacing w:val="1"/>
          <w:sz w:val="24"/>
        </w:rPr>
        <w:t xml:space="preserve"> </w:t>
      </w:r>
      <w:r>
        <w:rPr>
          <w:sz w:val="24"/>
        </w:rPr>
        <w:t>on</w:t>
      </w:r>
      <w:r>
        <w:rPr>
          <w:spacing w:val="-8"/>
          <w:sz w:val="24"/>
        </w:rPr>
        <w:t xml:space="preserve"> </w:t>
      </w:r>
      <w:r>
        <w:rPr>
          <w:sz w:val="24"/>
        </w:rPr>
        <w:t>the</w:t>
      </w:r>
      <w:r>
        <w:rPr>
          <w:spacing w:val="6"/>
          <w:sz w:val="24"/>
        </w:rPr>
        <w:t xml:space="preserve"> </w:t>
      </w:r>
      <w:r>
        <w:rPr>
          <w:sz w:val="24"/>
        </w:rPr>
        <w:t>accesses</w:t>
      </w:r>
      <w:r>
        <w:rPr>
          <w:spacing w:val="1"/>
          <w:sz w:val="24"/>
        </w:rPr>
        <w:t xml:space="preserve"> </w:t>
      </w:r>
      <w:r>
        <w:rPr>
          <w:sz w:val="24"/>
        </w:rPr>
        <w:t>allowed</w:t>
      </w:r>
      <w:r>
        <w:rPr>
          <w:spacing w:val="3"/>
          <w:sz w:val="24"/>
        </w:rPr>
        <w:t xml:space="preserve"> </w:t>
      </w:r>
      <w:r>
        <w:rPr>
          <w:sz w:val="24"/>
        </w:rPr>
        <w:t>to</w:t>
      </w:r>
      <w:r>
        <w:rPr>
          <w:spacing w:val="8"/>
          <w:sz w:val="24"/>
        </w:rPr>
        <w:t xml:space="preserve"> </w:t>
      </w:r>
      <w:r>
        <w:rPr>
          <w:sz w:val="24"/>
        </w:rPr>
        <w:t>a</w:t>
      </w:r>
      <w:r>
        <w:rPr>
          <w:spacing w:val="-9"/>
          <w:sz w:val="24"/>
        </w:rPr>
        <w:t xml:space="preserve"> </w:t>
      </w:r>
      <w:r>
        <w:rPr>
          <w:sz w:val="24"/>
        </w:rPr>
        <w:t>register.</w:t>
      </w:r>
    </w:p>
    <w:p w:rsidR="007B043A" w:rsidRDefault="006F375B">
      <w:pPr>
        <w:pStyle w:val="ListParagraph"/>
        <w:numPr>
          <w:ilvl w:val="1"/>
          <w:numId w:val="178"/>
        </w:numPr>
        <w:tabs>
          <w:tab w:val="left" w:pos="1009"/>
        </w:tabs>
        <w:spacing w:before="11"/>
        <w:ind w:hanging="361"/>
        <w:rPr>
          <w:rFonts w:ascii="Symbol" w:hAnsi="Symbol"/>
          <w:sz w:val="24"/>
        </w:rPr>
      </w:pPr>
      <w:r>
        <w:rPr>
          <w:sz w:val="24"/>
        </w:rPr>
        <w:t>This</w:t>
      </w:r>
      <w:r>
        <w:rPr>
          <w:spacing w:val="51"/>
          <w:sz w:val="24"/>
        </w:rPr>
        <w:t xml:space="preserve"> </w:t>
      </w:r>
      <w:r>
        <w:rPr>
          <w:sz w:val="24"/>
        </w:rPr>
        <w:t>field</w:t>
      </w:r>
      <w:r>
        <w:rPr>
          <w:spacing w:val="48"/>
          <w:sz w:val="24"/>
        </w:rPr>
        <w:t xml:space="preserve"> </w:t>
      </w:r>
      <w:r>
        <w:rPr>
          <w:sz w:val="24"/>
        </w:rPr>
        <w:t>forms</w:t>
      </w:r>
      <w:r>
        <w:rPr>
          <w:spacing w:val="47"/>
          <w:sz w:val="24"/>
        </w:rPr>
        <w:t xml:space="preserve"> </w:t>
      </w:r>
      <w:r>
        <w:rPr>
          <w:sz w:val="24"/>
        </w:rPr>
        <w:t>a</w:t>
      </w:r>
      <w:r>
        <w:rPr>
          <w:spacing w:val="48"/>
          <w:sz w:val="24"/>
        </w:rPr>
        <w:t xml:space="preserve"> </w:t>
      </w:r>
      <w:r>
        <w:rPr>
          <w:sz w:val="24"/>
        </w:rPr>
        <w:t>foundation</w:t>
      </w:r>
      <w:r>
        <w:rPr>
          <w:spacing w:val="49"/>
          <w:sz w:val="24"/>
        </w:rPr>
        <w:t xml:space="preserve"> </w:t>
      </w:r>
      <w:r>
        <w:rPr>
          <w:sz w:val="24"/>
        </w:rPr>
        <w:t>for</w:t>
      </w:r>
      <w:r>
        <w:rPr>
          <w:spacing w:val="45"/>
          <w:sz w:val="24"/>
        </w:rPr>
        <w:t xml:space="preserve"> </w:t>
      </w:r>
      <w:r>
        <w:rPr>
          <w:sz w:val="24"/>
        </w:rPr>
        <w:t>future</w:t>
      </w:r>
      <w:r>
        <w:rPr>
          <w:spacing w:val="49"/>
          <w:sz w:val="24"/>
        </w:rPr>
        <w:t xml:space="preserve"> </w:t>
      </w:r>
      <w:r>
        <w:rPr>
          <w:sz w:val="24"/>
        </w:rPr>
        <w:t>architectures</w:t>
      </w:r>
      <w:r>
        <w:rPr>
          <w:spacing w:val="37"/>
          <w:sz w:val="24"/>
        </w:rPr>
        <w:t xml:space="preserve"> </w:t>
      </w:r>
      <w:r>
        <w:rPr>
          <w:sz w:val="24"/>
        </w:rPr>
        <w:t>that</w:t>
      </w:r>
      <w:r>
        <w:rPr>
          <w:spacing w:val="50"/>
          <w:sz w:val="24"/>
        </w:rPr>
        <w:t xml:space="preserve"> </w:t>
      </w:r>
      <w:r>
        <w:rPr>
          <w:sz w:val="24"/>
        </w:rPr>
        <w:t>allow</w:t>
      </w:r>
      <w:r>
        <w:rPr>
          <w:spacing w:val="48"/>
          <w:sz w:val="24"/>
        </w:rPr>
        <w:t xml:space="preserve"> </w:t>
      </w:r>
      <w:r>
        <w:rPr>
          <w:sz w:val="24"/>
        </w:rPr>
        <w:t>concurrent</w:t>
      </w:r>
    </w:p>
    <w:p w:rsidR="007B043A" w:rsidRDefault="007B043A">
      <w:pPr>
        <w:jc w:val="both"/>
        <w:rPr>
          <w:rFonts w:ascii="Symbol" w:hAnsi="Symbol"/>
          <w:sz w:val="24"/>
        </w:rPr>
        <w:sectPr w:rsidR="007B043A">
          <w:headerReference w:type="default" r:id="rId64"/>
          <w:footerReference w:type="default" r:id="rId65"/>
          <w:pgSz w:w="9960" w:h="13840"/>
          <w:pgMar w:top="640" w:right="440" w:bottom="280" w:left="480" w:header="235" w:footer="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rPr>
          <w:sz w:val="20"/>
        </w:rPr>
      </w:pPr>
    </w:p>
    <w:p w:rsidR="007B043A" w:rsidRDefault="007B043A">
      <w:pPr>
        <w:pStyle w:val="BodyText"/>
        <w:rPr>
          <w:sz w:val="27"/>
        </w:rPr>
      </w:pPr>
    </w:p>
    <w:p w:rsidR="007B043A" w:rsidRDefault="006F375B">
      <w:pPr>
        <w:pStyle w:val="BodyText"/>
        <w:spacing w:before="90" w:line="264" w:lineRule="auto"/>
        <w:ind w:left="1008" w:right="55"/>
      </w:pPr>
      <w:proofErr w:type="gramStart"/>
      <w:r>
        <w:t>access</w:t>
      </w:r>
      <w:proofErr w:type="gramEnd"/>
      <w:r>
        <w:rPr>
          <w:spacing w:val="11"/>
        </w:rPr>
        <w:t xml:space="preserve"> </w:t>
      </w:r>
      <w:r>
        <w:t>even</w:t>
      </w:r>
      <w:r>
        <w:rPr>
          <w:spacing w:val="9"/>
        </w:rPr>
        <w:t xml:space="preserve"> </w:t>
      </w:r>
      <w:r>
        <w:t>to</w:t>
      </w:r>
      <w:r>
        <w:rPr>
          <w:spacing w:val="15"/>
        </w:rPr>
        <w:t xml:space="preserve"> </w:t>
      </w:r>
      <w:r>
        <w:t>primitive</w:t>
      </w:r>
      <w:r>
        <w:rPr>
          <w:spacing w:val="12"/>
        </w:rPr>
        <w:t xml:space="preserve"> </w:t>
      </w:r>
      <w:r>
        <w:t>units</w:t>
      </w:r>
      <w:r>
        <w:rPr>
          <w:spacing w:val="12"/>
        </w:rPr>
        <w:t xml:space="preserve"> </w:t>
      </w:r>
      <w:r>
        <w:t>of</w:t>
      </w:r>
      <w:r>
        <w:rPr>
          <w:spacing w:val="11"/>
        </w:rPr>
        <w:t xml:space="preserve"> </w:t>
      </w:r>
      <w:r>
        <w:t>memory</w:t>
      </w:r>
      <w:r>
        <w:rPr>
          <w:spacing w:val="9"/>
        </w:rPr>
        <w:t xml:space="preserve"> </w:t>
      </w:r>
      <w:r>
        <w:t>(independent</w:t>
      </w:r>
      <w:r>
        <w:rPr>
          <w:spacing w:val="19"/>
        </w:rPr>
        <w:t xml:space="preserve"> </w:t>
      </w:r>
      <w:r>
        <w:t>of</w:t>
      </w:r>
      <w:r>
        <w:rPr>
          <w:spacing w:val="6"/>
        </w:rPr>
        <w:t xml:space="preserve"> </w:t>
      </w:r>
      <w:r>
        <w:t>technology)</w:t>
      </w:r>
      <w:r>
        <w:rPr>
          <w:spacing w:val="15"/>
        </w:rPr>
        <w:t xml:space="preserve"> </w:t>
      </w:r>
      <w:r>
        <w:t>without</w:t>
      </w:r>
      <w:r>
        <w:rPr>
          <w:spacing w:val="-57"/>
        </w:rPr>
        <w:t xml:space="preserve"> </w:t>
      </w:r>
      <w:r>
        <w:t>any</w:t>
      </w:r>
      <w:r>
        <w:rPr>
          <w:spacing w:val="-12"/>
        </w:rPr>
        <w:t xml:space="preserve"> </w:t>
      </w:r>
      <w:r>
        <w:t>restrictions on</w:t>
      </w:r>
      <w:r>
        <w:rPr>
          <w:spacing w:val="-5"/>
        </w:rPr>
        <w:t xml:space="preserve"> </w:t>
      </w:r>
      <w:r>
        <w:t>the</w:t>
      </w:r>
      <w:r>
        <w:rPr>
          <w:spacing w:val="2"/>
        </w:rPr>
        <w:t xml:space="preserve"> </w:t>
      </w:r>
      <w:r>
        <w:t>concurrency</w:t>
      </w:r>
      <w:r>
        <w:rPr>
          <w:spacing w:val="-11"/>
        </w:rPr>
        <w:t xml:space="preserve"> </w:t>
      </w:r>
      <w:r>
        <w:t>permitted.</w:t>
      </w:r>
    </w:p>
    <w:p w:rsidR="007B043A" w:rsidRDefault="006F375B">
      <w:pPr>
        <w:pStyle w:val="Heading4"/>
        <w:spacing w:before="161"/>
        <w:ind w:left="288"/>
        <w:jc w:val="both"/>
      </w:pPr>
      <w:r>
        <w:rPr>
          <w:spacing w:val="-1"/>
        </w:rPr>
        <w:t>Consistency</w:t>
      </w:r>
      <w:r>
        <w:rPr>
          <w:spacing w:val="-12"/>
        </w:rPr>
        <w:t xml:space="preserve"> </w:t>
      </w:r>
      <w:r>
        <w:t>models</w:t>
      </w:r>
    </w:p>
    <w:p w:rsidR="007B043A" w:rsidRDefault="006F375B">
      <w:pPr>
        <w:pStyle w:val="ListParagraph"/>
        <w:numPr>
          <w:ilvl w:val="1"/>
          <w:numId w:val="178"/>
        </w:numPr>
        <w:tabs>
          <w:tab w:val="left" w:pos="1009"/>
        </w:tabs>
        <w:spacing w:before="24" w:line="264" w:lineRule="auto"/>
        <w:ind w:right="376" w:hanging="361"/>
        <w:rPr>
          <w:rFonts w:ascii="Symbol" w:hAnsi="Symbol"/>
          <w:sz w:val="24"/>
        </w:rPr>
      </w:pPr>
      <w:r>
        <w:rPr>
          <w:sz w:val="24"/>
        </w:rPr>
        <w:t>For multiple copies of a variable/object, varying degrees of consistency among</w:t>
      </w:r>
      <w:r>
        <w:rPr>
          <w:spacing w:val="1"/>
          <w:sz w:val="24"/>
        </w:rPr>
        <w:t xml:space="preserve"> </w:t>
      </w:r>
      <w:r>
        <w:rPr>
          <w:sz w:val="24"/>
        </w:rPr>
        <w:t>the replicas</w:t>
      </w:r>
      <w:r>
        <w:rPr>
          <w:spacing w:val="1"/>
          <w:sz w:val="24"/>
        </w:rPr>
        <w:t xml:space="preserve"> </w:t>
      </w:r>
      <w:r>
        <w:rPr>
          <w:sz w:val="24"/>
        </w:rPr>
        <w:t>can</w:t>
      </w:r>
      <w:r>
        <w:rPr>
          <w:spacing w:val="2"/>
          <w:sz w:val="24"/>
        </w:rPr>
        <w:t xml:space="preserve"> </w:t>
      </w:r>
      <w:r>
        <w:rPr>
          <w:sz w:val="24"/>
        </w:rPr>
        <w:t>be</w:t>
      </w:r>
      <w:r>
        <w:rPr>
          <w:spacing w:val="1"/>
          <w:sz w:val="24"/>
        </w:rPr>
        <w:t xml:space="preserve"> </w:t>
      </w:r>
      <w:r>
        <w:rPr>
          <w:sz w:val="24"/>
        </w:rPr>
        <w:t>allowed.</w:t>
      </w:r>
    </w:p>
    <w:p w:rsidR="007B043A" w:rsidRDefault="006F375B">
      <w:pPr>
        <w:pStyle w:val="ListParagraph"/>
        <w:numPr>
          <w:ilvl w:val="1"/>
          <w:numId w:val="178"/>
        </w:numPr>
        <w:tabs>
          <w:tab w:val="left" w:pos="1009"/>
        </w:tabs>
        <w:spacing w:line="286" w:lineRule="exact"/>
        <w:ind w:hanging="361"/>
        <w:rPr>
          <w:rFonts w:ascii="Symbol" w:hAnsi="Symbol"/>
          <w:sz w:val="24"/>
        </w:rPr>
      </w:pPr>
      <w:r>
        <w:rPr>
          <w:spacing w:val="-1"/>
          <w:sz w:val="24"/>
        </w:rPr>
        <w:t>These</w:t>
      </w:r>
      <w:r>
        <w:rPr>
          <w:spacing w:val="-3"/>
          <w:sz w:val="24"/>
        </w:rPr>
        <w:t xml:space="preserve"> </w:t>
      </w:r>
      <w:r>
        <w:rPr>
          <w:spacing w:val="-1"/>
          <w:sz w:val="24"/>
        </w:rPr>
        <w:t>represent</w:t>
      </w:r>
      <w:r>
        <w:rPr>
          <w:spacing w:val="13"/>
          <w:sz w:val="24"/>
        </w:rPr>
        <w:t xml:space="preserve"> </w:t>
      </w:r>
      <w:r>
        <w:rPr>
          <w:spacing w:val="-1"/>
          <w:sz w:val="24"/>
        </w:rPr>
        <w:t>a</w:t>
      </w:r>
      <w:r>
        <w:rPr>
          <w:spacing w:val="-12"/>
          <w:sz w:val="24"/>
        </w:rPr>
        <w:t xml:space="preserve"> </w:t>
      </w:r>
      <w:r>
        <w:rPr>
          <w:spacing w:val="-1"/>
          <w:sz w:val="24"/>
        </w:rPr>
        <w:t>trade-off</w:t>
      </w:r>
      <w:r>
        <w:rPr>
          <w:spacing w:val="-15"/>
          <w:sz w:val="24"/>
        </w:rPr>
        <w:t xml:space="preserve"> </w:t>
      </w:r>
      <w:r>
        <w:rPr>
          <w:sz w:val="24"/>
        </w:rPr>
        <w:t>of</w:t>
      </w:r>
      <w:r>
        <w:rPr>
          <w:spacing w:val="-20"/>
          <w:sz w:val="24"/>
        </w:rPr>
        <w:t xml:space="preserve"> </w:t>
      </w:r>
      <w:r>
        <w:rPr>
          <w:sz w:val="24"/>
        </w:rPr>
        <w:t>coherence</w:t>
      </w:r>
      <w:r>
        <w:rPr>
          <w:spacing w:val="3"/>
          <w:sz w:val="24"/>
        </w:rPr>
        <w:t xml:space="preserve"> </w:t>
      </w:r>
      <w:r>
        <w:rPr>
          <w:sz w:val="24"/>
        </w:rPr>
        <w:t>versus</w:t>
      </w:r>
      <w:r>
        <w:rPr>
          <w:spacing w:val="-4"/>
          <w:sz w:val="24"/>
        </w:rPr>
        <w:t xml:space="preserve"> </w:t>
      </w:r>
      <w:r>
        <w:rPr>
          <w:sz w:val="24"/>
        </w:rPr>
        <w:t>cost</w:t>
      </w:r>
      <w:r>
        <w:rPr>
          <w:spacing w:val="-2"/>
          <w:sz w:val="24"/>
        </w:rPr>
        <w:t xml:space="preserve"> </w:t>
      </w:r>
      <w:r>
        <w:rPr>
          <w:sz w:val="24"/>
        </w:rPr>
        <w:t>of</w:t>
      </w:r>
      <w:r>
        <w:rPr>
          <w:spacing w:val="-4"/>
          <w:sz w:val="24"/>
        </w:rPr>
        <w:t xml:space="preserve"> </w:t>
      </w:r>
      <w:r>
        <w:rPr>
          <w:sz w:val="24"/>
        </w:rPr>
        <w:t>implementation.</w:t>
      </w:r>
    </w:p>
    <w:p w:rsidR="007B043A" w:rsidRDefault="006F375B">
      <w:pPr>
        <w:pStyle w:val="ListParagraph"/>
        <w:numPr>
          <w:ilvl w:val="1"/>
          <w:numId w:val="178"/>
        </w:numPr>
        <w:tabs>
          <w:tab w:val="left" w:pos="1009"/>
        </w:tabs>
        <w:spacing w:before="37" w:line="261" w:lineRule="auto"/>
        <w:ind w:right="339" w:hanging="361"/>
        <w:rPr>
          <w:rFonts w:ascii="Symbol" w:hAnsi="Symbol"/>
          <w:sz w:val="24"/>
        </w:rPr>
      </w:pPr>
      <w:r>
        <w:rPr>
          <w:sz w:val="24"/>
        </w:rPr>
        <w:t>Definition</w:t>
      </w:r>
      <w:r>
        <w:rPr>
          <w:spacing w:val="1"/>
          <w:sz w:val="24"/>
        </w:rPr>
        <w:t xml:space="preserve"> </w:t>
      </w:r>
      <w:r>
        <w:rPr>
          <w:sz w:val="24"/>
        </w:rPr>
        <w:t>of</w:t>
      </w:r>
      <w:r>
        <w:rPr>
          <w:spacing w:val="1"/>
          <w:sz w:val="24"/>
        </w:rPr>
        <w:t xml:space="preserve"> </w:t>
      </w:r>
      <w:r>
        <w:rPr>
          <w:sz w:val="24"/>
        </w:rPr>
        <w:t>consistency</w:t>
      </w:r>
      <w:r>
        <w:rPr>
          <w:spacing w:val="1"/>
          <w:sz w:val="24"/>
        </w:rPr>
        <w:t xml:space="preserve"> </w:t>
      </w:r>
      <w:r>
        <w:rPr>
          <w:sz w:val="24"/>
        </w:rPr>
        <w:t>(such</w:t>
      </w:r>
      <w:r>
        <w:rPr>
          <w:spacing w:val="1"/>
          <w:sz w:val="24"/>
        </w:rPr>
        <w:t xml:space="preserve"> </w:t>
      </w:r>
      <w:r>
        <w:rPr>
          <w:sz w:val="24"/>
        </w:rPr>
        <w:t>as</w:t>
      </w:r>
      <w:r>
        <w:rPr>
          <w:spacing w:val="1"/>
          <w:sz w:val="24"/>
        </w:rPr>
        <w:t xml:space="preserve"> </w:t>
      </w:r>
      <w:r>
        <w:rPr>
          <w:sz w:val="24"/>
        </w:rPr>
        <w:t>in</w:t>
      </w:r>
      <w:r>
        <w:rPr>
          <w:spacing w:val="1"/>
          <w:sz w:val="24"/>
        </w:rPr>
        <w:t xml:space="preserve"> </w:t>
      </w:r>
      <w:r>
        <w:rPr>
          <w:sz w:val="24"/>
        </w:rPr>
        <w:t>a</w:t>
      </w:r>
      <w:r>
        <w:rPr>
          <w:spacing w:val="1"/>
          <w:sz w:val="24"/>
        </w:rPr>
        <w:t xml:space="preserve"> </w:t>
      </w:r>
      <w:r>
        <w:rPr>
          <w:sz w:val="24"/>
        </w:rPr>
        <w:t>uniprocessor</w:t>
      </w:r>
      <w:r>
        <w:rPr>
          <w:spacing w:val="1"/>
          <w:sz w:val="24"/>
        </w:rPr>
        <w:t xml:space="preserve"> </w:t>
      </w:r>
      <w:r>
        <w:rPr>
          <w:sz w:val="24"/>
        </w:rPr>
        <w:t>system)</w:t>
      </w:r>
      <w:r>
        <w:rPr>
          <w:spacing w:val="1"/>
          <w:sz w:val="24"/>
        </w:rPr>
        <w:t xml:space="preserve"> </w:t>
      </w:r>
      <w:r>
        <w:rPr>
          <w:sz w:val="24"/>
        </w:rPr>
        <w:t>would</w:t>
      </w:r>
      <w:r>
        <w:rPr>
          <w:spacing w:val="61"/>
          <w:sz w:val="24"/>
        </w:rPr>
        <w:t xml:space="preserve"> </w:t>
      </w:r>
      <w:r>
        <w:rPr>
          <w:sz w:val="24"/>
        </w:rPr>
        <w:t>be</w:t>
      </w:r>
      <w:r>
        <w:rPr>
          <w:spacing w:val="1"/>
          <w:sz w:val="24"/>
        </w:rPr>
        <w:t xml:space="preserve"> </w:t>
      </w:r>
      <w:r>
        <w:rPr>
          <w:sz w:val="24"/>
        </w:rPr>
        <w:t>expensive to implement in terms of high latency, high message over- head, and</w:t>
      </w:r>
      <w:r>
        <w:rPr>
          <w:spacing w:val="1"/>
          <w:sz w:val="24"/>
        </w:rPr>
        <w:t xml:space="preserve"> </w:t>
      </w:r>
      <w:r>
        <w:rPr>
          <w:sz w:val="24"/>
        </w:rPr>
        <w:t>low</w:t>
      </w:r>
      <w:r>
        <w:rPr>
          <w:spacing w:val="1"/>
          <w:sz w:val="24"/>
        </w:rPr>
        <w:t xml:space="preserve"> </w:t>
      </w:r>
      <w:r>
        <w:rPr>
          <w:sz w:val="24"/>
        </w:rPr>
        <w:t>concurrency.</w:t>
      </w:r>
    </w:p>
    <w:p w:rsidR="007B043A" w:rsidRDefault="006F375B">
      <w:pPr>
        <w:pStyle w:val="Heading4"/>
        <w:spacing w:before="22"/>
        <w:ind w:left="288"/>
        <w:jc w:val="both"/>
      </w:pPr>
      <w:r>
        <w:t>Reliable</w:t>
      </w:r>
      <w:r>
        <w:rPr>
          <w:spacing w:val="-14"/>
        </w:rPr>
        <w:t xml:space="preserve"> </w:t>
      </w:r>
      <w:r>
        <w:t>and</w:t>
      </w:r>
      <w:r>
        <w:rPr>
          <w:spacing w:val="-8"/>
        </w:rPr>
        <w:t xml:space="preserve"> </w:t>
      </w:r>
      <w:r>
        <w:t>fault-tolerant</w:t>
      </w:r>
      <w:r>
        <w:rPr>
          <w:spacing w:val="-10"/>
        </w:rPr>
        <w:t xml:space="preserve"> </w:t>
      </w:r>
      <w:r>
        <w:t>distributed</w:t>
      </w:r>
      <w:r>
        <w:rPr>
          <w:spacing w:val="-11"/>
        </w:rPr>
        <w:t xml:space="preserve"> </w:t>
      </w:r>
      <w:r>
        <w:t>systems</w:t>
      </w:r>
    </w:p>
    <w:p w:rsidR="007B043A" w:rsidRDefault="006F375B">
      <w:pPr>
        <w:pStyle w:val="ListParagraph"/>
        <w:numPr>
          <w:ilvl w:val="1"/>
          <w:numId w:val="178"/>
        </w:numPr>
        <w:tabs>
          <w:tab w:val="left" w:pos="980"/>
        </w:tabs>
        <w:spacing w:before="9" w:line="261" w:lineRule="auto"/>
        <w:ind w:right="344" w:hanging="361"/>
        <w:rPr>
          <w:rFonts w:ascii="Symbol" w:hAnsi="Symbol"/>
          <w:sz w:val="24"/>
        </w:rPr>
      </w:pPr>
      <w:r>
        <w:rPr>
          <w:sz w:val="24"/>
        </w:rPr>
        <w:t>A</w:t>
      </w:r>
      <w:r>
        <w:rPr>
          <w:spacing w:val="-14"/>
          <w:sz w:val="24"/>
        </w:rPr>
        <w:t xml:space="preserve"> </w:t>
      </w:r>
      <w:r>
        <w:rPr>
          <w:sz w:val="24"/>
        </w:rPr>
        <w:t>reliable</w:t>
      </w:r>
      <w:r>
        <w:rPr>
          <w:spacing w:val="-4"/>
          <w:sz w:val="24"/>
        </w:rPr>
        <w:t xml:space="preserve"> </w:t>
      </w:r>
      <w:r>
        <w:rPr>
          <w:sz w:val="24"/>
        </w:rPr>
        <w:t>and</w:t>
      </w:r>
      <w:r>
        <w:rPr>
          <w:spacing w:val="-1"/>
          <w:sz w:val="24"/>
        </w:rPr>
        <w:t xml:space="preserve"> </w:t>
      </w:r>
      <w:r>
        <w:rPr>
          <w:sz w:val="24"/>
        </w:rPr>
        <w:t>fault-tolerant environment</w:t>
      </w:r>
      <w:r>
        <w:rPr>
          <w:spacing w:val="3"/>
          <w:sz w:val="24"/>
        </w:rPr>
        <w:t xml:space="preserve"> </w:t>
      </w:r>
      <w:r>
        <w:rPr>
          <w:sz w:val="24"/>
        </w:rPr>
        <w:t>has</w:t>
      </w:r>
      <w:r>
        <w:rPr>
          <w:spacing w:val="-2"/>
          <w:sz w:val="24"/>
        </w:rPr>
        <w:t xml:space="preserve"> </w:t>
      </w:r>
      <w:r>
        <w:rPr>
          <w:sz w:val="24"/>
        </w:rPr>
        <w:t>multiple</w:t>
      </w:r>
      <w:r>
        <w:rPr>
          <w:spacing w:val="-4"/>
          <w:sz w:val="24"/>
        </w:rPr>
        <w:t xml:space="preserve"> </w:t>
      </w:r>
      <w:r>
        <w:rPr>
          <w:sz w:val="24"/>
        </w:rPr>
        <w:t>requirements</w:t>
      </w:r>
      <w:r>
        <w:rPr>
          <w:spacing w:val="-5"/>
          <w:sz w:val="24"/>
        </w:rPr>
        <w:t xml:space="preserve"> </w:t>
      </w:r>
      <w:r>
        <w:rPr>
          <w:sz w:val="24"/>
        </w:rPr>
        <w:t>and</w:t>
      </w:r>
      <w:r>
        <w:rPr>
          <w:spacing w:val="-4"/>
          <w:sz w:val="24"/>
        </w:rPr>
        <w:t xml:space="preserve"> </w:t>
      </w:r>
      <w:r>
        <w:rPr>
          <w:sz w:val="24"/>
        </w:rPr>
        <w:t>aspects,</w:t>
      </w:r>
      <w:r>
        <w:rPr>
          <w:spacing w:val="-58"/>
          <w:sz w:val="24"/>
        </w:rPr>
        <w:t xml:space="preserve"> </w:t>
      </w:r>
      <w:r>
        <w:rPr>
          <w:sz w:val="24"/>
        </w:rPr>
        <w:t>and</w:t>
      </w:r>
      <w:r>
        <w:rPr>
          <w:spacing w:val="1"/>
          <w:sz w:val="24"/>
        </w:rPr>
        <w:t xml:space="preserve"> </w:t>
      </w:r>
      <w:r>
        <w:rPr>
          <w:sz w:val="24"/>
        </w:rPr>
        <w:t>these</w:t>
      </w:r>
      <w:r>
        <w:rPr>
          <w:spacing w:val="2"/>
          <w:sz w:val="24"/>
        </w:rPr>
        <w:t xml:space="preserve"> </w:t>
      </w:r>
      <w:r>
        <w:rPr>
          <w:sz w:val="24"/>
        </w:rPr>
        <w:t>can</w:t>
      </w:r>
      <w:r>
        <w:rPr>
          <w:spacing w:val="-8"/>
          <w:sz w:val="24"/>
        </w:rPr>
        <w:t xml:space="preserve"> </w:t>
      </w:r>
      <w:r>
        <w:rPr>
          <w:sz w:val="24"/>
        </w:rPr>
        <w:t>be</w:t>
      </w:r>
      <w:r>
        <w:rPr>
          <w:spacing w:val="1"/>
          <w:sz w:val="24"/>
        </w:rPr>
        <w:t xml:space="preserve"> </w:t>
      </w:r>
      <w:r>
        <w:rPr>
          <w:sz w:val="24"/>
        </w:rPr>
        <w:t>addressed</w:t>
      </w:r>
      <w:r>
        <w:rPr>
          <w:spacing w:val="3"/>
          <w:sz w:val="24"/>
        </w:rPr>
        <w:t xml:space="preserve"> </w:t>
      </w:r>
      <w:r>
        <w:rPr>
          <w:sz w:val="24"/>
        </w:rPr>
        <w:t>using</w:t>
      </w:r>
      <w:r>
        <w:rPr>
          <w:spacing w:val="2"/>
          <w:sz w:val="24"/>
        </w:rPr>
        <w:t xml:space="preserve"> </w:t>
      </w:r>
      <w:r>
        <w:rPr>
          <w:sz w:val="24"/>
        </w:rPr>
        <w:t>various</w:t>
      </w:r>
      <w:r>
        <w:rPr>
          <w:spacing w:val="1"/>
          <w:sz w:val="24"/>
        </w:rPr>
        <w:t xml:space="preserve"> </w:t>
      </w:r>
      <w:r>
        <w:rPr>
          <w:sz w:val="24"/>
        </w:rPr>
        <w:t>strategies:</w:t>
      </w:r>
    </w:p>
    <w:p w:rsidR="007B043A" w:rsidRDefault="006F375B">
      <w:pPr>
        <w:pStyle w:val="Heading4"/>
        <w:spacing w:before="217"/>
        <w:ind w:left="288"/>
        <w:jc w:val="both"/>
      </w:pPr>
      <w:r>
        <w:t>Consensus</w:t>
      </w:r>
      <w:r>
        <w:rPr>
          <w:spacing w:val="-15"/>
        </w:rPr>
        <w:t xml:space="preserve"> </w:t>
      </w:r>
      <w:r>
        <w:t>algorithms</w:t>
      </w:r>
    </w:p>
    <w:p w:rsidR="007B043A" w:rsidRDefault="006F375B">
      <w:pPr>
        <w:pStyle w:val="ListParagraph"/>
        <w:numPr>
          <w:ilvl w:val="1"/>
          <w:numId w:val="178"/>
        </w:numPr>
        <w:tabs>
          <w:tab w:val="left" w:pos="1009"/>
        </w:tabs>
        <w:spacing w:before="216" w:line="264" w:lineRule="auto"/>
        <w:ind w:right="344" w:hanging="361"/>
        <w:rPr>
          <w:rFonts w:ascii="Symbol" w:hAnsi="Symbol"/>
          <w:sz w:val="24"/>
        </w:rPr>
      </w:pPr>
      <w:r>
        <w:rPr>
          <w:sz w:val="24"/>
        </w:rPr>
        <w:t>All algorithms ultimately rely on message- passing, and the recipients take</w:t>
      </w:r>
      <w:r>
        <w:rPr>
          <w:spacing w:val="1"/>
          <w:sz w:val="24"/>
        </w:rPr>
        <w:t xml:space="preserve"> </w:t>
      </w:r>
      <w:r>
        <w:rPr>
          <w:spacing w:val="-1"/>
          <w:sz w:val="24"/>
        </w:rPr>
        <w:t>actions</w:t>
      </w:r>
      <w:r>
        <w:rPr>
          <w:sz w:val="24"/>
        </w:rPr>
        <w:t xml:space="preserve"> </w:t>
      </w:r>
      <w:r>
        <w:rPr>
          <w:spacing w:val="-1"/>
          <w:sz w:val="24"/>
        </w:rPr>
        <w:t>based</w:t>
      </w:r>
      <w:r>
        <w:rPr>
          <w:spacing w:val="3"/>
          <w:sz w:val="24"/>
        </w:rPr>
        <w:t xml:space="preserve"> </w:t>
      </w:r>
      <w:r>
        <w:rPr>
          <w:spacing w:val="-1"/>
          <w:sz w:val="24"/>
        </w:rPr>
        <w:t>on</w:t>
      </w:r>
      <w:r>
        <w:rPr>
          <w:spacing w:val="-8"/>
          <w:sz w:val="24"/>
        </w:rPr>
        <w:t xml:space="preserve"> </w:t>
      </w:r>
      <w:r>
        <w:rPr>
          <w:spacing w:val="-1"/>
          <w:sz w:val="24"/>
        </w:rPr>
        <w:t>the</w:t>
      </w:r>
      <w:r>
        <w:rPr>
          <w:spacing w:val="2"/>
          <w:sz w:val="24"/>
        </w:rPr>
        <w:t xml:space="preserve"> </w:t>
      </w:r>
      <w:r>
        <w:rPr>
          <w:spacing w:val="-1"/>
          <w:sz w:val="24"/>
        </w:rPr>
        <w:t>contents</w:t>
      </w:r>
      <w:r>
        <w:rPr>
          <w:spacing w:val="-4"/>
          <w:sz w:val="24"/>
        </w:rPr>
        <w:t xml:space="preserve"> </w:t>
      </w:r>
      <w:r>
        <w:rPr>
          <w:sz w:val="24"/>
        </w:rPr>
        <w:t>of</w:t>
      </w:r>
      <w:r>
        <w:rPr>
          <w:spacing w:val="-15"/>
          <w:sz w:val="24"/>
        </w:rPr>
        <w:t xml:space="preserve"> </w:t>
      </w:r>
      <w:r>
        <w:rPr>
          <w:sz w:val="24"/>
        </w:rPr>
        <w:t>the</w:t>
      </w:r>
      <w:r>
        <w:rPr>
          <w:spacing w:val="1"/>
          <w:sz w:val="24"/>
        </w:rPr>
        <w:t xml:space="preserve"> </w:t>
      </w:r>
      <w:r>
        <w:rPr>
          <w:sz w:val="24"/>
        </w:rPr>
        <w:t>received</w:t>
      </w:r>
      <w:r>
        <w:rPr>
          <w:spacing w:val="12"/>
          <w:sz w:val="24"/>
        </w:rPr>
        <w:t xml:space="preserve"> </w:t>
      </w:r>
      <w:r>
        <w:rPr>
          <w:sz w:val="24"/>
        </w:rPr>
        <w:t>messages.</w:t>
      </w:r>
    </w:p>
    <w:p w:rsidR="007B043A" w:rsidRDefault="006F375B">
      <w:pPr>
        <w:pStyle w:val="ListParagraph"/>
        <w:numPr>
          <w:ilvl w:val="1"/>
          <w:numId w:val="178"/>
        </w:numPr>
        <w:tabs>
          <w:tab w:val="left" w:pos="1009"/>
        </w:tabs>
        <w:spacing w:before="194" w:line="266" w:lineRule="auto"/>
        <w:ind w:right="347" w:hanging="361"/>
        <w:rPr>
          <w:rFonts w:ascii="Symbol" w:hAnsi="Symbol"/>
          <w:sz w:val="24"/>
        </w:rPr>
      </w:pPr>
      <w:r>
        <w:rPr>
          <w:sz w:val="24"/>
        </w:rPr>
        <w:t>Consensus algorithms allow correctly functioning processes to reach agreement</w:t>
      </w:r>
      <w:r>
        <w:rPr>
          <w:spacing w:val="-57"/>
          <w:sz w:val="24"/>
        </w:rPr>
        <w:t xml:space="preserve"> </w:t>
      </w:r>
      <w:r>
        <w:rPr>
          <w:sz w:val="24"/>
        </w:rPr>
        <w:t>among themselves in spite of the existence of some malicious (adversarial)</w:t>
      </w:r>
      <w:r>
        <w:rPr>
          <w:spacing w:val="1"/>
          <w:sz w:val="24"/>
        </w:rPr>
        <w:t xml:space="preserve"> </w:t>
      </w:r>
      <w:r>
        <w:rPr>
          <w:sz w:val="24"/>
        </w:rPr>
        <w:t>processes</w:t>
      </w:r>
      <w:r>
        <w:rPr>
          <w:spacing w:val="1"/>
          <w:sz w:val="24"/>
        </w:rPr>
        <w:t xml:space="preserve"> </w:t>
      </w:r>
      <w:r>
        <w:rPr>
          <w:sz w:val="24"/>
        </w:rPr>
        <w:t>whose</w:t>
      </w:r>
      <w:r>
        <w:rPr>
          <w:spacing w:val="1"/>
          <w:sz w:val="24"/>
        </w:rPr>
        <w:t xml:space="preserve"> </w:t>
      </w:r>
      <w:r>
        <w:rPr>
          <w:sz w:val="24"/>
        </w:rPr>
        <w:t>identities</w:t>
      </w:r>
      <w:r>
        <w:rPr>
          <w:spacing w:val="1"/>
          <w:sz w:val="24"/>
        </w:rPr>
        <w:t xml:space="preserve"> </w:t>
      </w:r>
      <w:r>
        <w:rPr>
          <w:sz w:val="24"/>
        </w:rPr>
        <w:t>are</w:t>
      </w:r>
      <w:r>
        <w:rPr>
          <w:spacing w:val="1"/>
          <w:sz w:val="24"/>
        </w:rPr>
        <w:t xml:space="preserve"> </w:t>
      </w:r>
      <w:r>
        <w:rPr>
          <w:sz w:val="24"/>
        </w:rPr>
        <w:t>not</w:t>
      </w:r>
      <w:r>
        <w:rPr>
          <w:spacing w:val="1"/>
          <w:sz w:val="24"/>
        </w:rPr>
        <w:t xml:space="preserve"> </w:t>
      </w:r>
      <w:r>
        <w:rPr>
          <w:sz w:val="24"/>
        </w:rPr>
        <w:t>known</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correctly</w:t>
      </w:r>
      <w:r>
        <w:rPr>
          <w:spacing w:val="60"/>
          <w:sz w:val="24"/>
        </w:rPr>
        <w:t xml:space="preserve"> </w:t>
      </w:r>
      <w:r>
        <w:rPr>
          <w:sz w:val="24"/>
        </w:rPr>
        <w:t>functionin</w:t>
      </w:r>
      <w:r>
        <w:rPr>
          <w:sz w:val="24"/>
        </w:rPr>
        <w:t>g</w:t>
      </w:r>
      <w:r>
        <w:rPr>
          <w:spacing w:val="1"/>
          <w:sz w:val="24"/>
        </w:rPr>
        <w:t xml:space="preserve"> </w:t>
      </w:r>
      <w:r>
        <w:rPr>
          <w:sz w:val="24"/>
        </w:rPr>
        <w:t>processes.</w:t>
      </w:r>
    </w:p>
    <w:p w:rsidR="007B043A" w:rsidRDefault="006F375B">
      <w:pPr>
        <w:pStyle w:val="ListParagraph"/>
        <w:numPr>
          <w:ilvl w:val="1"/>
          <w:numId w:val="178"/>
        </w:numPr>
        <w:tabs>
          <w:tab w:val="left" w:pos="1009"/>
        </w:tabs>
        <w:spacing w:before="186" w:line="264" w:lineRule="auto"/>
        <w:ind w:right="366" w:hanging="361"/>
        <w:rPr>
          <w:rFonts w:ascii="Symbol" w:hAnsi="Symbol"/>
          <w:sz w:val="24"/>
        </w:rPr>
      </w:pPr>
      <w:r>
        <w:rPr>
          <w:sz w:val="24"/>
        </w:rPr>
        <w:t>The goal of the malicious processes is to prevent the correctly functioning</w:t>
      </w:r>
      <w:r>
        <w:rPr>
          <w:spacing w:val="1"/>
          <w:sz w:val="24"/>
        </w:rPr>
        <w:t xml:space="preserve"> </w:t>
      </w:r>
      <w:r>
        <w:rPr>
          <w:sz w:val="24"/>
        </w:rPr>
        <w:t>processes</w:t>
      </w:r>
      <w:r>
        <w:rPr>
          <w:spacing w:val="5"/>
          <w:sz w:val="24"/>
        </w:rPr>
        <w:t xml:space="preserve"> </w:t>
      </w:r>
      <w:r>
        <w:rPr>
          <w:sz w:val="24"/>
        </w:rPr>
        <w:t>from</w:t>
      </w:r>
      <w:r>
        <w:rPr>
          <w:spacing w:val="-11"/>
          <w:sz w:val="24"/>
        </w:rPr>
        <w:t xml:space="preserve"> </w:t>
      </w:r>
      <w:r>
        <w:rPr>
          <w:sz w:val="24"/>
        </w:rPr>
        <w:t>reaching</w:t>
      </w:r>
      <w:r>
        <w:rPr>
          <w:spacing w:val="8"/>
          <w:sz w:val="24"/>
        </w:rPr>
        <w:t xml:space="preserve"> </w:t>
      </w:r>
      <w:r>
        <w:rPr>
          <w:sz w:val="24"/>
        </w:rPr>
        <w:t>agreement.</w:t>
      </w:r>
    </w:p>
    <w:p w:rsidR="007B043A" w:rsidRDefault="006F375B">
      <w:pPr>
        <w:pStyle w:val="ListParagraph"/>
        <w:numPr>
          <w:ilvl w:val="1"/>
          <w:numId w:val="178"/>
        </w:numPr>
        <w:tabs>
          <w:tab w:val="left" w:pos="1009"/>
        </w:tabs>
        <w:spacing w:before="199" w:line="261" w:lineRule="auto"/>
        <w:ind w:right="356" w:hanging="361"/>
        <w:rPr>
          <w:rFonts w:ascii="Symbol" w:hAnsi="Symbol"/>
          <w:sz w:val="24"/>
        </w:rPr>
      </w:pPr>
      <w:r>
        <w:rPr>
          <w:sz w:val="24"/>
        </w:rPr>
        <w:t>The</w:t>
      </w:r>
      <w:r>
        <w:rPr>
          <w:spacing w:val="1"/>
          <w:sz w:val="24"/>
        </w:rPr>
        <w:t xml:space="preserve"> </w:t>
      </w:r>
      <w:r>
        <w:rPr>
          <w:sz w:val="24"/>
        </w:rPr>
        <w:t>malicious</w:t>
      </w:r>
      <w:r>
        <w:rPr>
          <w:spacing w:val="1"/>
          <w:sz w:val="24"/>
        </w:rPr>
        <w:t xml:space="preserve"> </w:t>
      </w:r>
      <w:r>
        <w:rPr>
          <w:sz w:val="24"/>
        </w:rPr>
        <w:t>processes</w:t>
      </w:r>
      <w:r>
        <w:rPr>
          <w:spacing w:val="1"/>
          <w:sz w:val="24"/>
        </w:rPr>
        <w:t xml:space="preserve"> </w:t>
      </w:r>
      <w:r>
        <w:rPr>
          <w:sz w:val="24"/>
        </w:rPr>
        <w:t>operate</w:t>
      </w:r>
      <w:r>
        <w:rPr>
          <w:spacing w:val="1"/>
          <w:sz w:val="24"/>
        </w:rPr>
        <w:t xml:space="preserve"> </w:t>
      </w:r>
      <w:r>
        <w:rPr>
          <w:sz w:val="24"/>
        </w:rPr>
        <w:t>by</w:t>
      </w:r>
      <w:r>
        <w:rPr>
          <w:spacing w:val="1"/>
          <w:sz w:val="24"/>
        </w:rPr>
        <w:t xml:space="preserve"> </w:t>
      </w:r>
      <w:r>
        <w:rPr>
          <w:sz w:val="24"/>
        </w:rPr>
        <w:t>sending</w:t>
      </w:r>
      <w:r>
        <w:rPr>
          <w:spacing w:val="1"/>
          <w:sz w:val="24"/>
        </w:rPr>
        <w:t xml:space="preserve"> </w:t>
      </w:r>
      <w:r>
        <w:rPr>
          <w:sz w:val="24"/>
        </w:rPr>
        <w:t>messages</w:t>
      </w:r>
      <w:r>
        <w:rPr>
          <w:spacing w:val="1"/>
          <w:sz w:val="24"/>
        </w:rPr>
        <w:t xml:space="preserve"> </w:t>
      </w:r>
      <w:r>
        <w:rPr>
          <w:sz w:val="24"/>
        </w:rPr>
        <w:t>with</w:t>
      </w:r>
      <w:r>
        <w:rPr>
          <w:spacing w:val="1"/>
          <w:sz w:val="24"/>
        </w:rPr>
        <w:t xml:space="preserve"> </w:t>
      </w:r>
      <w:r>
        <w:rPr>
          <w:sz w:val="24"/>
        </w:rPr>
        <w:t>misleading</w:t>
      </w:r>
      <w:r>
        <w:rPr>
          <w:spacing w:val="1"/>
          <w:sz w:val="24"/>
        </w:rPr>
        <w:t xml:space="preserve"> </w:t>
      </w:r>
      <w:r>
        <w:rPr>
          <w:sz w:val="24"/>
        </w:rPr>
        <w:t>information,</w:t>
      </w:r>
      <w:r>
        <w:rPr>
          <w:spacing w:val="9"/>
          <w:sz w:val="24"/>
        </w:rPr>
        <w:t xml:space="preserve"> </w:t>
      </w:r>
      <w:r>
        <w:rPr>
          <w:sz w:val="24"/>
        </w:rPr>
        <w:t>to</w:t>
      </w:r>
      <w:r>
        <w:rPr>
          <w:spacing w:val="1"/>
          <w:sz w:val="24"/>
        </w:rPr>
        <w:t xml:space="preserve"> </w:t>
      </w:r>
      <w:r>
        <w:rPr>
          <w:sz w:val="24"/>
        </w:rPr>
        <w:t>confuse</w:t>
      </w:r>
      <w:r>
        <w:rPr>
          <w:spacing w:val="1"/>
          <w:sz w:val="24"/>
        </w:rPr>
        <w:t xml:space="preserve"> </w:t>
      </w:r>
      <w:r>
        <w:rPr>
          <w:sz w:val="24"/>
        </w:rPr>
        <w:t>the correctly</w:t>
      </w:r>
      <w:r>
        <w:rPr>
          <w:spacing w:val="-7"/>
          <w:sz w:val="24"/>
        </w:rPr>
        <w:t xml:space="preserve"> </w:t>
      </w:r>
      <w:r>
        <w:rPr>
          <w:sz w:val="24"/>
        </w:rPr>
        <w:t>functioning</w:t>
      </w:r>
      <w:r>
        <w:rPr>
          <w:spacing w:val="21"/>
          <w:sz w:val="24"/>
        </w:rPr>
        <w:t xml:space="preserve"> </w:t>
      </w:r>
      <w:r>
        <w:rPr>
          <w:sz w:val="24"/>
        </w:rPr>
        <w:t>processes.</w:t>
      </w:r>
    </w:p>
    <w:p w:rsidR="007B043A" w:rsidRDefault="006F375B">
      <w:pPr>
        <w:pStyle w:val="Heading4"/>
        <w:spacing w:before="24"/>
        <w:ind w:left="288"/>
        <w:jc w:val="both"/>
      </w:pPr>
      <w:r>
        <w:rPr>
          <w:spacing w:val="-1"/>
        </w:rPr>
        <w:t>Replication</w:t>
      </w:r>
      <w:r>
        <w:rPr>
          <w:spacing w:val="-4"/>
        </w:rPr>
        <w:t xml:space="preserve"> </w:t>
      </w:r>
      <w:r>
        <w:t>and</w:t>
      </w:r>
      <w:r>
        <w:rPr>
          <w:spacing w:val="-13"/>
        </w:rPr>
        <w:t xml:space="preserve"> </w:t>
      </w:r>
      <w:r>
        <w:t>replica</w:t>
      </w:r>
      <w:r>
        <w:rPr>
          <w:spacing w:val="-6"/>
        </w:rPr>
        <w:t xml:space="preserve"> </w:t>
      </w:r>
      <w:r>
        <w:t>management</w:t>
      </w:r>
    </w:p>
    <w:p w:rsidR="007B043A" w:rsidRDefault="006F375B">
      <w:pPr>
        <w:pStyle w:val="ListParagraph"/>
        <w:numPr>
          <w:ilvl w:val="1"/>
          <w:numId w:val="178"/>
        </w:numPr>
        <w:tabs>
          <w:tab w:val="left" w:pos="1009"/>
        </w:tabs>
        <w:spacing w:before="24" w:line="264" w:lineRule="auto"/>
        <w:ind w:right="356" w:hanging="361"/>
        <w:rPr>
          <w:rFonts w:ascii="Symbol" w:hAnsi="Symbol"/>
          <w:sz w:val="24"/>
        </w:rPr>
      </w:pPr>
      <w:r>
        <w:rPr>
          <w:sz w:val="24"/>
        </w:rPr>
        <w:t>Replication (as in having backup servers) is a classical method of providing</w:t>
      </w:r>
      <w:r>
        <w:rPr>
          <w:spacing w:val="1"/>
          <w:sz w:val="24"/>
        </w:rPr>
        <w:t xml:space="preserve"> </w:t>
      </w:r>
      <w:r>
        <w:rPr>
          <w:sz w:val="24"/>
        </w:rPr>
        <w:t>fault-tolerance.</w:t>
      </w:r>
    </w:p>
    <w:p w:rsidR="007B043A" w:rsidRDefault="006F375B">
      <w:pPr>
        <w:pStyle w:val="ListParagraph"/>
        <w:numPr>
          <w:ilvl w:val="1"/>
          <w:numId w:val="178"/>
        </w:numPr>
        <w:tabs>
          <w:tab w:val="left" w:pos="1009"/>
        </w:tabs>
        <w:spacing w:before="17" w:line="261" w:lineRule="auto"/>
        <w:ind w:right="345" w:hanging="361"/>
        <w:rPr>
          <w:rFonts w:ascii="Symbol" w:hAnsi="Symbol"/>
          <w:sz w:val="24"/>
        </w:rPr>
      </w:pPr>
      <w:r>
        <w:rPr>
          <w:sz w:val="24"/>
        </w:rPr>
        <w:t>The</w:t>
      </w:r>
      <w:r>
        <w:rPr>
          <w:spacing w:val="1"/>
          <w:sz w:val="24"/>
        </w:rPr>
        <w:t xml:space="preserve"> </w:t>
      </w:r>
      <w:r>
        <w:rPr>
          <w:sz w:val="24"/>
        </w:rPr>
        <w:t>triple</w:t>
      </w:r>
      <w:r>
        <w:rPr>
          <w:spacing w:val="1"/>
          <w:sz w:val="24"/>
        </w:rPr>
        <w:t xml:space="preserve"> </w:t>
      </w:r>
      <w:r>
        <w:rPr>
          <w:sz w:val="24"/>
        </w:rPr>
        <w:t>modular</w:t>
      </w:r>
      <w:r>
        <w:rPr>
          <w:spacing w:val="1"/>
          <w:sz w:val="24"/>
        </w:rPr>
        <w:t xml:space="preserve"> </w:t>
      </w:r>
      <w:r>
        <w:rPr>
          <w:sz w:val="24"/>
        </w:rPr>
        <w:t>redundancy</w:t>
      </w:r>
      <w:r>
        <w:rPr>
          <w:spacing w:val="1"/>
          <w:sz w:val="24"/>
        </w:rPr>
        <w:t xml:space="preserve"> </w:t>
      </w:r>
      <w:r>
        <w:rPr>
          <w:sz w:val="24"/>
        </w:rPr>
        <w:t>(TMR)</w:t>
      </w:r>
      <w:r>
        <w:rPr>
          <w:spacing w:val="1"/>
          <w:sz w:val="24"/>
        </w:rPr>
        <w:t xml:space="preserve"> </w:t>
      </w:r>
      <w:r>
        <w:rPr>
          <w:sz w:val="24"/>
        </w:rPr>
        <w:t>technique</w:t>
      </w:r>
      <w:r>
        <w:rPr>
          <w:spacing w:val="1"/>
          <w:sz w:val="24"/>
        </w:rPr>
        <w:t xml:space="preserve"> </w:t>
      </w:r>
      <w:r>
        <w:rPr>
          <w:sz w:val="24"/>
        </w:rPr>
        <w:t>has</w:t>
      </w:r>
      <w:r>
        <w:rPr>
          <w:spacing w:val="1"/>
          <w:sz w:val="24"/>
        </w:rPr>
        <w:t xml:space="preserve"> </w:t>
      </w:r>
      <w:r>
        <w:rPr>
          <w:sz w:val="24"/>
        </w:rPr>
        <w:t>long</w:t>
      </w:r>
      <w:r>
        <w:rPr>
          <w:spacing w:val="1"/>
          <w:sz w:val="24"/>
        </w:rPr>
        <w:t xml:space="preserve"> </w:t>
      </w:r>
      <w:r>
        <w:rPr>
          <w:sz w:val="24"/>
        </w:rPr>
        <w:t>been</w:t>
      </w:r>
      <w:r>
        <w:rPr>
          <w:spacing w:val="1"/>
          <w:sz w:val="24"/>
        </w:rPr>
        <w:t xml:space="preserve"> </w:t>
      </w:r>
      <w:r>
        <w:rPr>
          <w:sz w:val="24"/>
        </w:rPr>
        <w:t>used</w:t>
      </w:r>
      <w:r>
        <w:rPr>
          <w:spacing w:val="60"/>
          <w:sz w:val="24"/>
        </w:rPr>
        <w:t xml:space="preserve"> </w:t>
      </w:r>
      <w:r>
        <w:rPr>
          <w:sz w:val="24"/>
        </w:rPr>
        <w:t>in</w:t>
      </w:r>
      <w:r>
        <w:rPr>
          <w:spacing w:val="1"/>
          <w:sz w:val="24"/>
        </w:rPr>
        <w:t xml:space="preserve"> </w:t>
      </w:r>
      <w:r>
        <w:rPr>
          <w:sz w:val="24"/>
        </w:rPr>
        <w:t>software</w:t>
      </w:r>
      <w:r>
        <w:rPr>
          <w:spacing w:val="1"/>
          <w:sz w:val="24"/>
        </w:rPr>
        <w:t xml:space="preserve"> </w:t>
      </w:r>
      <w:r>
        <w:rPr>
          <w:sz w:val="24"/>
        </w:rPr>
        <w:t>as well</w:t>
      </w:r>
      <w:r>
        <w:rPr>
          <w:spacing w:val="-12"/>
          <w:sz w:val="24"/>
        </w:rPr>
        <w:t xml:space="preserve"> </w:t>
      </w:r>
      <w:r>
        <w:rPr>
          <w:sz w:val="24"/>
        </w:rPr>
        <w:t>as hardware</w:t>
      </w:r>
      <w:r>
        <w:rPr>
          <w:spacing w:val="17"/>
          <w:sz w:val="24"/>
        </w:rPr>
        <w:t xml:space="preserve"> </w:t>
      </w:r>
      <w:r>
        <w:rPr>
          <w:sz w:val="24"/>
        </w:rPr>
        <w:t>installations.</w:t>
      </w:r>
    </w:p>
    <w:p w:rsidR="007B043A" w:rsidRDefault="006F375B">
      <w:pPr>
        <w:pStyle w:val="Heading4"/>
        <w:spacing w:before="20"/>
        <w:ind w:left="288"/>
        <w:jc w:val="both"/>
      </w:pPr>
      <w:r>
        <w:t>Voting</w:t>
      </w:r>
      <w:r>
        <w:rPr>
          <w:spacing w:val="-6"/>
        </w:rPr>
        <w:t xml:space="preserve"> </w:t>
      </w:r>
      <w:r>
        <w:t>and</w:t>
      </w:r>
      <w:r>
        <w:rPr>
          <w:spacing w:val="-10"/>
        </w:rPr>
        <w:t xml:space="preserve"> </w:t>
      </w:r>
      <w:r>
        <w:t>quorum</w:t>
      </w:r>
      <w:r>
        <w:rPr>
          <w:spacing w:val="-13"/>
        </w:rPr>
        <w:t xml:space="preserve"> </w:t>
      </w:r>
      <w:r>
        <w:t>systems</w:t>
      </w:r>
    </w:p>
    <w:p w:rsidR="007B043A" w:rsidRDefault="006F375B">
      <w:pPr>
        <w:pStyle w:val="ListParagraph"/>
        <w:numPr>
          <w:ilvl w:val="1"/>
          <w:numId w:val="178"/>
        </w:numPr>
        <w:tabs>
          <w:tab w:val="left" w:pos="1009"/>
        </w:tabs>
        <w:spacing w:before="23" w:line="266" w:lineRule="auto"/>
        <w:ind w:right="326" w:hanging="361"/>
        <w:rPr>
          <w:rFonts w:ascii="Symbol" w:hAnsi="Symbol"/>
          <w:sz w:val="24"/>
        </w:rPr>
      </w:pPr>
      <w:r>
        <w:rPr>
          <w:sz w:val="24"/>
        </w:rPr>
        <w:t>Providing redundancy in the active (e.g., processes) or passive (e.g., hardware</w:t>
      </w:r>
      <w:r>
        <w:rPr>
          <w:spacing w:val="1"/>
          <w:sz w:val="24"/>
        </w:rPr>
        <w:t xml:space="preserve"> </w:t>
      </w:r>
      <w:r>
        <w:rPr>
          <w:sz w:val="24"/>
        </w:rPr>
        <w:t>resources) components in the system and then performing voting</w:t>
      </w:r>
      <w:r>
        <w:rPr>
          <w:spacing w:val="60"/>
          <w:sz w:val="24"/>
        </w:rPr>
        <w:t xml:space="preserve"> </w:t>
      </w:r>
      <w:r>
        <w:rPr>
          <w:sz w:val="24"/>
        </w:rPr>
        <w:t>based</w:t>
      </w:r>
      <w:r>
        <w:rPr>
          <w:spacing w:val="60"/>
          <w:sz w:val="24"/>
        </w:rPr>
        <w:t xml:space="preserve"> </w:t>
      </w:r>
      <w:r>
        <w:rPr>
          <w:sz w:val="24"/>
        </w:rPr>
        <w:t>on</w:t>
      </w:r>
      <w:r>
        <w:rPr>
          <w:spacing w:val="1"/>
          <w:sz w:val="24"/>
        </w:rPr>
        <w:t xml:space="preserve"> </w:t>
      </w:r>
      <w:r>
        <w:rPr>
          <w:spacing w:val="-1"/>
          <w:sz w:val="24"/>
        </w:rPr>
        <w:t>some</w:t>
      </w:r>
      <w:r>
        <w:rPr>
          <w:spacing w:val="1"/>
          <w:sz w:val="24"/>
        </w:rPr>
        <w:t xml:space="preserve"> </w:t>
      </w:r>
      <w:r>
        <w:rPr>
          <w:spacing w:val="-1"/>
          <w:sz w:val="24"/>
        </w:rPr>
        <w:t>quorum</w:t>
      </w:r>
      <w:r>
        <w:rPr>
          <w:spacing w:val="-15"/>
          <w:sz w:val="24"/>
        </w:rPr>
        <w:t xml:space="preserve"> </w:t>
      </w:r>
      <w:r>
        <w:rPr>
          <w:spacing w:val="-1"/>
          <w:sz w:val="24"/>
        </w:rPr>
        <w:t>criterion</w:t>
      </w:r>
      <w:r>
        <w:rPr>
          <w:spacing w:val="4"/>
          <w:sz w:val="24"/>
        </w:rPr>
        <w:t xml:space="preserve"> </w:t>
      </w:r>
      <w:r>
        <w:rPr>
          <w:spacing w:val="-1"/>
          <w:sz w:val="24"/>
        </w:rPr>
        <w:t>is</w:t>
      </w:r>
      <w:r>
        <w:rPr>
          <w:sz w:val="24"/>
        </w:rPr>
        <w:t xml:space="preserve"> </w:t>
      </w:r>
      <w:r>
        <w:rPr>
          <w:spacing w:val="-1"/>
          <w:sz w:val="24"/>
        </w:rPr>
        <w:t>a</w:t>
      </w:r>
      <w:r>
        <w:rPr>
          <w:spacing w:val="2"/>
          <w:sz w:val="24"/>
        </w:rPr>
        <w:t xml:space="preserve"> </w:t>
      </w:r>
      <w:r>
        <w:rPr>
          <w:spacing w:val="-1"/>
          <w:sz w:val="24"/>
        </w:rPr>
        <w:t>classical</w:t>
      </w:r>
      <w:r>
        <w:rPr>
          <w:spacing w:val="-10"/>
          <w:sz w:val="24"/>
        </w:rPr>
        <w:t xml:space="preserve"> </w:t>
      </w:r>
      <w:r>
        <w:rPr>
          <w:sz w:val="24"/>
        </w:rPr>
        <w:t>way</w:t>
      </w:r>
      <w:r>
        <w:rPr>
          <w:spacing w:val="-12"/>
          <w:sz w:val="24"/>
        </w:rPr>
        <w:t xml:space="preserve"> </w:t>
      </w:r>
      <w:r>
        <w:rPr>
          <w:sz w:val="24"/>
        </w:rPr>
        <w:t>of</w:t>
      </w:r>
      <w:r>
        <w:rPr>
          <w:spacing w:val="-10"/>
          <w:sz w:val="24"/>
        </w:rPr>
        <w:t xml:space="preserve"> </w:t>
      </w:r>
      <w:r>
        <w:rPr>
          <w:sz w:val="24"/>
        </w:rPr>
        <w:t>dealing</w:t>
      </w:r>
      <w:r>
        <w:rPr>
          <w:spacing w:val="8"/>
          <w:sz w:val="24"/>
        </w:rPr>
        <w:t xml:space="preserve"> </w:t>
      </w:r>
      <w:r>
        <w:rPr>
          <w:sz w:val="24"/>
        </w:rPr>
        <w:t>with</w:t>
      </w:r>
      <w:r>
        <w:rPr>
          <w:spacing w:val="2"/>
          <w:sz w:val="24"/>
        </w:rPr>
        <w:t xml:space="preserve"> </w:t>
      </w:r>
      <w:r>
        <w:rPr>
          <w:sz w:val="24"/>
        </w:rPr>
        <w:t>fault-tolerance.</w:t>
      </w:r>
    </w:p>
    <w:p w:rsidR="007B043A" w:rsidRDefault="006F375B">
      <w:pPr>
        <w:pStyle w:val="Heading4"/>
        <w:spacing w:before="10"/>
        <w:ind w:left="288"/>
        <w:jc w:val="both"/>
      </w:pPr>
      <w:r>
        <w:t>Distributed</w:t>
      </w:r>
      <w:r>
        <w:rPr>
          <w:spacing w:val="-5"/>
        </w:rPr>
        <w:t xml:space="preserve"> </w:t>
      </w:r>
      <w:r>
        <w:t>dat</w:t>
      </w:r>
      <w:r>
        <w:t>abases</w:t>
      </w:r>
      <w:r>
        <w:rPr>
          <w:spacing w:val="-9"/>
        </w:rPr>
        <w:t xml:space="preserve"> </w:t>
      </w:r>
      <w:r>
        <w:t>and</w:t>
      </w:r>
      <w:r>
        <w:rPr>
          <w:spacing w:val="-11"/>
        </w:rPr>
        <w:t xml:space="preserve"> </w:t>
      </w:r>
      <w:r>
        <w:t>distributed</w:t>
      </w:r>
      <w:r>
        <w:rPr>
          <w:spacing w:val="-4"/>
        </w:rPr>
        <w:t xml:space="preserve"> </w:t>
      </w:r>
      <w:r>
        <w:t>commit</w:t>
      </w:r>
    </w:p>
    <w:p w:rsidR="007B043A" w:rsidRDefault="006F375B">
      <w:pPr>
        <w:pStyle w:val="ListParagraph"/>
        <w:numPr>
          <w:ilvl w:val="1"/>
          <w:numId w:val="178"/>
        </w:numPr>
        <w:tabs>
          <w:tab w:val="left" w:pos="360"/>
          <w:tab w:val="left" w:pos="361"/>
        </w:tabs>
        <w:spacing w:before="19"/>
        <w:ind w:right="392" w:hanging="1009"/>
        <w:jc w:val="right"/>
        <w:rPr>
          <w:rFonts w:ascii="Symbol" w:hAnsi="Symbol"/>
          <w:sz w:val="24"/>
        </w:rPr>
      </w:pPr>
      <w:r>
        <w:rPr>
          <w:sz w:val="24"/>
        </w:rPr>
        <w:t>For</w:t>
      </w:r>
      <w:r>
        <w:rPr>
          <w:spacing w:val="10"/>
          <w:sz w:val="24"/>
        </w:rPr>
        <w:t xml:space="preserve"> </w:t>
      </w:r>
      <w:r>
        <w:rPr>
          <w:sz w:val="24"/>
        </w:rPr>
        <w:t>distributed</w:t>
      </w:r>
      <w:r>
        <w:rPr>
          <w:spacing w:val="10"/>
          <w:sz w:val="24"/>
        </w:rPr>
        <w:t xml:space="preserve"> </w:t>
      </w:r>
      <w:r>
        <w:rPr>
          <w:sz w:val="24"/>
        </w:rPr>
        <w:t>databases,</w:t>
      </w:r>
      <w:r>
        <w:rPr>
          <w:spacing w:val="18"/>
          <w:sz w:val="24"/>
        </w:rPr>
        <w:t xml:space="preserve"> </w:t>
      </w:r>
      <w:r>
        <w:rPr>
          <w:sz w:val="24"/>
        </w:rPr>
        <w:t>the</w:t>
      </w:r>
      <w:r>
        <w:rPr>
          <w:spacing w:val="-2"/>
          <w:sz w:val="24"/>
        </w:rPr>
        <w:t xml:space="preserve"> </w:t>
      </w:r>
      <w:r>
        <w:rPr>
          <w:sz w:val="24"/>
        </w:rPr>
        <w:t>traditional</w:t>
      </w:r>
      <w:r>
        <w:rPr>
          <w:spacing w:val="-2"/>
          <w:sz w:val="24"/>
        </w:rPr>
        <w:t xml:space="preserve"> </w:t>
      </w:r>
      <w:r>
        <w:rPr>
          <w:sz w:val="24"/>
        </w:rPr>
        <w:t>properties</w:t>
      </w:r>
      <w:r>
        <w:rPr>
          <w:spacing w:val="9"/>
          <w:sz w:val="24"/>
        </w:rPr>
        <w:t xml:space="preserve"> </w:t>
      </w:r>
      <w:r>
        <w:rPr>
          <w:sz w:val="24"/>
        </w:rPr>
        <w:t>of</w:t>
      </w:r>
      <w:r>
        <w:rPr>
          <w:spacing w:val="-8"/>
          <w:sz w:val="24"/>
        </w:rPr>
        <w:t xml:space="preserve"> </w:t>
      </w:r>
      <w:r>
        <w:rPr>
          <w:sz w:val="24"/>
        </w:rPr>
        <w:t>the</w:t>
      </w:r>
      <w:r>
        <w:rPr>
          <w:spacing w:val="3"/>
          <w:sz w:val="24"/>
        </w:rPr>
        <w:t xml:space="preserve"> </w:t>
      </w:r>
      <w:r>
        <w:rPr>
          <w:sz w:val="24"/>
        </w:rPr>
        <w:t>transaction</w:t>
      </w:r>
      <w:r>
        <w:rPr>
          <w:spacing w:val="1"/>
          <w:sz w:val="24"/>
        </w:rPr>
        <w:t xml:space="preserve"> </w:t>
      </w:r>
      <w:r>
        <w:rPr>
          <w:sz w:val="24"/>
        </w:rPr>
        <w:t>(A.C.I.D.</w:t>
      </w:r>
    </w:p>
    <w:p w:rsidR="007B043A" w:rsidRDefault="006F375B">
      <w:pPr>
        <w:pStyle w:val="BodyText"/>
        <w:spacing w:before="36"/>
        <w:ind w:right="365"/>
        <w:jc w:val="right"/>
      </w:pPr>
      <w:r>
        <w:t>–</w:t>
      </w:r>
      <w:r>
        <w:rPr>
          <w:spacing w:val="57"/>
        </w:rPr>
        <w:t xml:space="preserve"> </w:t>
      </w:r>
      <w:r>
        <w:t>atomicity,</w:t>
      </w:r>
      <w:r>
        <w:rPr>
          <w:spacing w:val="59"/>
        </w:rPr>
        <w:t xml:space="preserve"> </w:t>
      </w:r>
      <w:r>
        <w:t>consistency,</w:t>
      </w:r>
      <w:r>
        <w:rPr>
          <w:spacing w:val="63"/>
        </w:rPr>
        <w:t xml:space="preserve"> </w:t>
      </w:r>
      <w:r>
        <w:t>isolation,</w:t>
      </w:r>
      <w:r>
        <w:rPr>
          <w:spacing w:val="59"/>
        </w:rPr>
        <w:t xml:space="preserve"> </w:t>
      </w:r>
      <w:r>
        <w:t>durability)</w:t>
      </w:r>
      <w:r>
        <w:rPr>
          <w:spacing w:val="63"/>
        </w:rPr>
        <w:t xml:space="preserve"> </w:t>
      </w:r>
      <w:r>
        <w:t>need</w:t>
      </w:r>
      <w:r>
        <w:rPr>
          <w:spacing w:val="57"/>
        </w:rPr>
        <w:t xml:space="preserve"> </w:t>
      </w:r>
      <w:r>
        <w:t>to</w:t>
      </w:r>
      <w:r>
        <w:rPr>
          <w:spacing w:val="62"/>
        </w:rPr>
        <w:t xml:space="preserve"> </w:t>
      </w:r>
      <w:r>
        <w:t>be</w:t>
      </w:r>
      <w:r>
        <w:rPr>
          <w:spacing w:val="56"/>
        </w:rPr>
        <w:t xml:space="preserve"> </w:t>
      </w:r>
      <w:r>
        <w:t>preserved</w:t>
      </w:r>
      <w:r>
        <w:rPr>
          <w:spacing w:val="62"/>
        </w:rPr>
        <w:t xml:space="preserve"> </w:t>
      </w:r>
      <w:r>
        <w:t>in</w:t>
      </w:r>
      <w:r>
        <w:rPr>
          <w:spacing w:val="52"/>
        </w:rPr>
        <w:t xml:space="preserve"> </w:t>
      </w:r>
      <w:r>
        <w:t>the</w:t>
      </w:r>
    </w:p>
    <w:p w:rsidR="007B043A" w:rsidRDefault="007B043A">
      <w:pPr>
        <w:jc w:val="right"/>
        <w:sectPr w:rsidR="007B043A">
          <w:headerReference w:type="default" r:id="rId66"/>
          <w:footerReference w:type="default" r:id="rId67"/>
          <w:pgSz w:w="9960" w:h="13840"/>
          <w:pgMar w:top="640" w:right="440" w:bottom="280" w:left="480" w:header="235" w:footer="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rPr>
          <w:sz w:val="20"/>
        </w:rPr>
      </w:pPr>
    </w:p>
    <w:p w:rsidR="007B043A" w:rsidRDefault="007B043A">
      <w:pPr>
        <w:pStyle w:val="BodyText"/>
        <w:spacing w:before="4"/>
        <w:rPr>
          <w:sz w:val="27"/>
        </w:rPr>
      </w:pPr>
    </w:p>
    <w:p w:rsidR="007B043A" w:rsidRDefault="006F375B">
      <w:pPr>
        <w:pStyle w:val="BodyText"/>
        <w:spacing w:before="90"/>
        <w:ind w:left="1008"/>
      </w:pPr>
      <w:proofErr w:type="gramStart"/>
      <w:r>
        <w:t>distributed</w:t>
      </w:r>
      <w:proofErr w:type="gramEnd"/>
      <w:r>
        <w:rPr>
          <w:spacing w:val="-3"/>
        </w:rPr>
        <w:t xml:space="preserve"> </w:t>
      </w:r>
      <w:r>
        <w:t>setting.</w:t>
      </w:r>
    </w:p>
    <w:p w:rsidR="007B043A" w:rsidRDefault="007B043A">
      <w:pPr>
        <w:pStyle w:val="BodyText"/>
        <w:spacing w:before="7"/>
        <w:rPr>
          <w:sz w:val="22"/>
        </w:rPr>
      </w:pPr>
    </w:p>
    <w:p w:rsidR="007B043A" w:rsidRDefault="006F375B">
      <w:pPr>
        <w:pStyle w:val="ListParagraph"/>
        <w:numPr>
          <w:ilvl w:val="1"/>
          <w:numId w:val="178"/>
        </w:numPr>
        <w:tabs>
          <w:tab w:val="left" w:pos="1009"/>
        </w:tabs>
        <w:spacing w:line="264" w:lineRule="auto"/>
        <w:ind w:right="337" w:hanging="361"/>
        <w:rPr>
          <w:rFonts w:ascii="Symbol" w:hAnsi="Symbol"/>
          <w:sz w:val="24"/>
        </w:rPr>
      </w:pPr>
      <w:r>
        <w:rPr>
          <w:sz w:val="24"/>
        </w:rPr>
        <w:t>The field of traditional “transaction commit” protocols is a fairly mature area.</w:t>
      </w:r>
      <w:r>
        <w:rPr>
          <w:spacing w:val="1"/>
          <w:sz w:val="24"/>
        </w:rPr>
        <w:t xml:space="preserve"> </w:t>
      </w:r>
      <w:r>
        <w:rPr>
          <w:sz w:val="24"/>
        </w:rPr>
        <w:t>Transactional</w:t>
      </w:r>
      <w:r>
        <w:rPr>
          <w:spacing w:val="1"/>
          <w:sz w:val="24"/>
        </w:rPr>
        <w:t xml:space="preserve"> </w:t>
      </w:r>
      <w:r>
        <w:rPr>
          <w:sz w:val="24"/>
        </w:rPr>
        <w:t>properties</w:t>
      </w:r>
      <w:r>
        <w:rPr>
          <w:spacing w:val="1"/>
          <w:sz w:val="24"/>
        </w:rPr>
        <w:t xml:space="preserve"> </w:t>
      </w:r>
      <w:r>
        <w:rPr>
          <w:sz w:val="24"/>
        </w:rPr>
        <w:t>can</w:t>
      </w:r>
      <w:r>
        <w:rPr>
          <w:spacing w:val="1"/>
          <w:sz w:val="24"/>
        </w:rPr>
        <w:t xml:space="preserve"> </w:t>
      </w:r>
      <w:r>
        <w:rPr>
          <w:sz w:val="24"/>
        </w:rPr>
        <w:t>also</w:t>
      </w:r>
      <w:r>
        <w:rPr>
          <w:spacing w:val="1"/>
          <w:sz w:val="24"/>
        </w:rPr>
        <w:t xml:space="preserve"> </w:t>
      </w:r>
      <w:r>
        <w:rPr>
          <w:sz w:val="24"/>
        </w:rPr>
        <w:t>be</w:t>
      </w:r>
      <w:r>
        <w:rPr>
          <w:spacing w:val="1"/>
          <w:sz w:val="24"/>
        </w:rPr>
        <w:t xml:space="preserve"> </w:t>
      </w:r>
      <w:r>
        <w:rPr>
          <w:sz w:val="24"/>
        </w:rPr>
        <w:t>viewed</w:t>
      </w:r>
      <w:r>
        <w:rPr>
          <w:spacing w:val="1"/>
          <w:sz w:val="24"/>
        </w:rPr>
        <w:t xml:space="preserve"> </w:t>
      </w:r>
      <w:r>
        <w:rPr>
          <w:sz w:val="24"/>
        </w:rPr>
        <w:t>as</w:t>
      </w:r>
      <w:r>
        <w:rPr>
          <w:spacing w:val="1"/>
          <w:sz w:val="24"/>
        </w:rPr>
        <w:t xml:space="preserve"> </w:t>
      </w:r>
      <w:r>
        <w:rPr>
          <w:sz w:val="24"/>
        </w:rPr>
        <w:t>having</w:t>
      </w:r>
      <w:r>
        <w:rPr>
          <w:spacing w:val="1"/>
          <w:sz w:val="24"/>
        </w:rPr>
        <w:t xml:space="preserve"> </w:t>
      </w:r>
      <w:r>
        <w:rPr>
          <w:sz w:val="24"/>
        </w:rPr>
        <w:t>a</w:t>
      </w:r>
      <w:r>
        <w:rPr>
          <w:spacing w:val="1"/>
          <w:sz w:val="24"/>
        </w:rPr>
        <w:t xml:space="preserve"> </w:t>
      </w:r>
      <w:r>
        <w:rPr>
          <w:sz w:val="24"/>
        </w:rPr>
        <w:t>counterpart</w:t>
      </w:r>
      <w:r>
        <w:rPr>
          <w:spacing w:val="1"/>
          <w:sz w:val="24"/>
        </w:rPr>
        <w:t xml:space="preserve"> </w:t>
      </w:r>
      <w:r>
        <w:rPr>
          <w:sz w:val="24"/>
        </w:rPr>
        <w:t>for</w:t>
      </w:r>
      <w:r>
        <w:rPr>
          <w:spacing w:val="1"/>
          <w:sz w:val="24"/>
        </w:rPr>
        <w:t xml:space="preserve"> </w:t>
      </w:r>
      <w:r>
        <w:rPr>
          <w:sz w:val="24"/>
        </w:rPr>
        <w:t>guarantees on message delivery in group communication in the presence of</w:t>
      </w:r>
      <w:r>
        <w:rPr>
          <w:spacing w:val="1"/>
          <w:sz w:val="24"/>
        </w:rPr>
        <w:t xml:space="preserve"> </w:t>
      </w:r>
      <w:r>
        <w:rPr>
          <w:sz w:val="24"/>
        </w:rPr>
        <w:t>failures.</w:t>
      </w:r>
    </w:p>
    <w:p w:rsidR="007B043A" w:rsidRDefault="006F375B">
      <w:pPr>
        <w:pStyle w:val="Heading4"/>
        <w:spacing w:before="108"/>
        <w:ind w:left="288"/>
        <w:jc w:val="both"/>
      </w:pPr>
      <w:r>
        <w:t>Self-stabilizing</w:t>
      </w:r>
      <w:r>
        <w:rPr>
          <w:spacing w:val="-10"/>
        </w:rPr>
        <w:t xml:space="preserve"> </w:t>
      </w:r>
      <w:r>
        <w:t>systems</w:t>
      </w:r>
    </w:p>
    <w:p w:rsidR="007B043A" w:rsidRDefault="006F375B">
      <w:pPr>
        <w:pStyle w:val="ListParagraph"/>
        <w:numPr>
          <w:ilvl w:val="1"/>
          <w:numId w:val="178"/>
        </w:numPr>
        <w:tabs>
          <w:tab w:val="left" w:pos="1009"/>
        </w:tabs>
        <w:spacing w:before="110" w:line="261" w:lineRule="auto"/>
        <w:ind w:right="328" w:hanging="361"/>
        <w:rPr>
          <w:rFonts w:ascii="Symbol" w:hAnsi="Symbol"/>
          <w:sz w:val="24"/>
        </w:rPr>
      </w:pPr>
      <w:r>
        <w:rPr>
          <w:sz w:val="24"/>
        </w:rPr>
        <w:t>All</w:t>
      </w:r>
      <w:r>
        <w:rPr>
          <w:spacing w:val="1"/>
          <w:sz w:val="24"/>
        </w:rPr>
        <w:t xml:space="preserve"> </w:t>
      </w:r>
      <w:r>
        <w:rPr>
          <w:sz w:val="24"/>
        </w:rPr>
        <w:t>system</w:t>
      </w:r>
      <w:r>
        <w:rPr>
          <w:spacing w:val="1"/>
          <w:sz w:val="24"/>
        </w:rPr>
        <w:t xml:space="preserve"> </w:t>
      </w:r>
      <w:r>
        <w:rPr>
          <w:sz w:val="24"/>
        </w:rPr>
        <w:t>executions</w:t>
      </w:r>
      <w:r>
        <w:rPr>
          <w:spacing w:val="1"/>
          <w:sz w:val="24"/>
        </w:rPr>
        <w:t xml:space="preserve"> </w:t>
      </w:r>
      <w:r>
        <w:rPr>
          <w:sz w:val="24"/>
        </w:rPr>
        <w:t>have</w:t>
      </w:r>
      <w:r>
        <w:rPr>
          <w:spacing w:val="1"/>
          <w:sz w:val="24"/>
        </w:rPr>
        <w:t xml:space="preserve"> </w:t>
      </w:r>
      <w:r>
        <w:rPr>
          <w:sz w:val="24"/>
        </w:rPr>
        <w:t>associated</w:t>
      </w:r>
      <w:r>
        <w:rPr>
          <w:spacing w:val="1"/>
          <w:sz w:val="24"/>
        </w:rPr>
        <w:t xml:space="preserve"> </w:t>
      </w:r>
      <w:r>
        <w:rPr>
          <w:sz w:val="24"/>
        </w:rPr>
        <w:t>good</w:t>
      </w:r>
      <w:r>
        <w:rPr>
          <w:spacing w:val="1"/>
          <w:sz w:val="24"/>
        </w:rPr>
        <w:t xml:space="preserve"> </w:t>
      </w:r>
      <w:r>
        <w:rPr>
          <w:sz w:val="24"/>
        </w:rPr>
        <w:t>(or</w:t>
      </w:r>
      <w:r>
        <w:rPr>
          <w:spacing w:val="1"/>
          <w:sz w:val="24"/>
        </w:rPr>
        <w:t xml:space="preserve"> </w:t>
      </w:r>
      <w:r>
        <w:rPr>
          <w:sz w:val="24"/>
        </w:rPr>
        <w:t>legal)</w:t>
      </w:r>
      <w:r>
        <w:rPr>
          <w:spacing w:val="1"/>
          <w:sz w:val="24"/>
        </w:rPr>
        <w:t xml:space="preserve"> </w:t>
      </w:r>
      <w:r>
        <w:rPr>
          <w:sz w:val="24"/>
        </w:rPr>
        <w:t>states</w:t>
      </w:r>
      <w:r>
        <w:rPr>
          <w:spacing w:val="1"/>
          <w:sz w:val="24"/>
        </w:rPr>
        <w:t xml:space="preserve"> </w:t>
      </w:r>
      <w:r>
        <w:rPr>
          <w:sz w:val="24"/>
        </w:rPr>
        <w:t>and</w:t>
      </w:r>
      <w:r>
        <w:rPr>
          <w:spacing w:val="60"/>
          <w:sz w:val="24"/>
        </w:rPr>
        <w:t xml:space="preserve"> </w:t>
      </w:r>
      <w:r>
        <w:rPr>
          <w:sz w:val="24"/>
        </w:rPr>
        <w:t>bad</w:t>
      </w:r>
      <w:r>
        <w:rPr>
          <w:spacing w:val="60"/>
          <w:sz w:val="24"/>
        </w:rPr>
        <w:t xml:space="preserve"> </w:t>
      </w:r>
      <w:r>
        <w:rPr>
          <w:sz w:val="24"/>
        </w:rPr>
        <w:t>(or</w:t>
      </w:r>
      <w:r>
        <w:rPr>
          <w:spacing w:val="1"/>
          <w:sz w:val="24"/>
        </w:rPr>
        <w:t xml:space="preserve"> </w:t>
      </w:r>
      <w:r>
        <w:rPr>
          <w:sz w:val="24"/>
        </w:rPr>
        <w:t>illegal) states; during correct functioning, the system makes transitions a</w:t>
      </w:r>
      <w:r>
        <w:rPr>
          <w:sz w:val="24"/>
        </w:rPr>
        <w:t>mong</w:t>
      </w:r>
      <w:r>
        <w:rPr>
          <w:spacing w:val="1"/>
          <w:sz w:val="24"/>
        </w:rPr>
        <w:t xml:space="preserve"> </w:t>
      </w:r>
      <w:r>
        <w:rPr>
          <w:sz w:val="24"/>
        </w:rPr>
        <w:t>the</w:t>
      </w:r>
      <w:r>
        <w:rPr>
          <w:spacing w:val="1"/>
          <w:sz w:val="24"/>
        </w:rPr>
        <w:t xml:space="preserve"> </w:t>
      </w:r>
      <w:r>
        <w:rPr>
          <w:sz w:val="24"/>
        </w:rPr>
        <w:t>good</w:t>
      </w:r>
      <w:r>
        <w:rPr>
          <w:spacing w:val="-2"/>
          <w:sz w:val="24"/>
        </w:rPr>
        <w:t xml:space="preserve"> </w:t>
      </w:r>
      <w:r>
        <w:rPr>
          <w:sz w:val="24"/>
        </w:rPr>
        <w:t>states.</w:t>
      </w:r>
    </w:p>
    <w:p w:rsidR="007B043A" w:rsidRDefault="006F375B">
      <w:pPr>
        <w:pStyle w:val="ListParagraph"/>
        <w:numPr>
          <w:ilvl w:val="1"/>
          <w:numId w:val="178"/>
        </w:numPr>
        <w:tabs>
          <w:tab w:val="left" w:pos="1009"/>
        </w:tabs>
        <w:spacing w:before="96" w:line="268" w:lineRule="auto"/>
        <w:ind w:right="364" w:hanging="361"/>
        <w:rPr>
          <w:rFonts w:ascii="Symbol" w:hAnsi="Symbol"/>
          <w:sz w:val="24"/>
        </w:rPr>
      </w:pPr>
      <w:r>
        <w:rPr>
          <w:sz w:val="24"/>
        </w:rPr>
        <w:t>Faults, internal or external to the program and system, may cause a bad state to</w:t>
      </w:r>
      <w:r>
        <w:rPr>
          <w:spacing w:val="1"/>
          <w:sz w:val="24"/>
        </w:rPr>
        <w:t xml:space="preserve"> </w:t>
      </w:r>
      <w:r>
        <w:rPr>
          <w:sz w:val="24"/>
        </w:rPr>
        <w:t>arise</w:t>
      </w:r>
      <w:r>
        <w:rPr>
          <w:spacing w:val="10"/>
          <w:sz w:val="24"/>
        </w:rPr>
        <w:t xml:space="preserve"> </w:t>
      </w:r>
      <w:r>
        <w:rPr>
          <w:sz w:val="24"/>
        </w:rPr>
        <w:t>in</w:t>
      </w:r>
      <w:r>
        <w:rPr>
          <w:spacing w:val="-3"/>
          <w:sz w:val="24"/>
        </w:rPr>
        <w:t xml:space="preserve"> </w:t>
      </w:r>
      <w:r>
        <w:rPr>
          <w:sz w:val="24"/>
        </w:rPr>
        <w:t>the</w:t>
      </w:r>
      <w:r>
        <w:rPr>
          <w:spacing w:val="2"/>
          <w:sz w:val="24"/>
        </w:rPr>
        <w:t xml:space="preserve"> </w:t>
      </w:r>
      <w:r>
        <w:rPr>
          <w:sz w:val="24"/>
        </w:rPr>
        <w:t>execution.</w:t>
      </w:r>
    </w:p>
    <w:p w:rsidR="007B043A" w:rsidRDefault="006F375B">
      <w:pPr>
        <w:pStyle w:val="ListParagraph"/>
        <w:numPr>
          <w:ilvl w:val="1"/>
          <w:numId w:val="178"/>
        </w:numPr>
        <w:tabs>
          <w:tab w:val="left" w:pos="1009"/>
        </w:tabs>
        <w:spacing w:before="82" w:line="266" w:lineRule="auto"/>
        <w:ind w:right="333" w:hanging="361"/>
        <w:rPr>
          <w:rFonts w:ascii="Symbol" w:hAnsi="Symbol"/>
          <w:sz w:val="24"/>
        </w:rPr>
      </w:pPr>
      <w:r>
        <w:rPr>
          <w:sz w:val="24"/>
        </w:rPr>
        <w:t xml:space="preserve">A </w:t>
      </w:r>
      <w:r>
        <w:rPr>
          <w:i/>
          <w:sz w:val="24"/>
        </w:rPr>
        <w:t xml:space="preserve">self-stabilizing </w:t>
      </w:r>
      <w:r>
        <w:rPr>
          <w:sz w:val="24"/>
        </w:rPr>
        <w:t>algorithm is any algorithm that is guaranteed to eventually</w:t>
      </w:r>
      <w:r>
        <w:rPr>
          <w:spacing w:val="1"/>
          <w:sz w:val="24"/>
        </w:rPr>
        <w:t xml:space="preserve"> </w:t>
      </w:r>
      <w:r>
        <w:rPr>
          <w:sz w:val="24"/>
        </w:rPr>
        <w:t>take the system to a good state even if a bad state were to arise due to some</w:t>
      </w:r>
      <w:r>
        <w:rPr>
          <w:spacing w:val="1"/>
          <w:sz w:val="24"/>
        </w:rPr>
        <w:t xml:space="preserve"> </w:t>
      </w:r>
      <w:r>
        <w:rPr>
          <w:sz w:val="24"/>
        </w:rPr>
        <w:t>error.</w:t>
      </w:r>
    </w:p>
    <w:p w:rsidR="007B043A" w:rsidRDefault="006F375B">
      <w:pPr>
        <w:pStyle w:val="ListParagraph"/>
        <w:numPr>
          <w:ilvl w:val="1"/>
          <w:numId w:val="178"/>
        </w:numPr>
        <w:tabs>
          <w:tab w:val="left" w:pos="1009"/>
        </w:tabs>
        <w:spacing w:before="79" w:line="264" w:lineRule="auto"/>
        <w:ind w:right="337" w:hanging="361"/>
        <w:rPr>
          <w:rFonts w:ascii="Symbol" w:hAnsi="Symbol"/>
          <w:sz w:val="24"/>
        </w:rPr>
      </w:pPr>
      <w:r>
        <w:rPr>
          <w:sz w:val="24"/>
        </w:rPr>
        <w:t>Self-stabilizing algorithms require some in-built redundancy to track additional</w:t>
      </w:r>
      <w:r>
        <w:rPr>
          <w:spacing w:val="1"/>
          <w:sz w:val="24"/>
        </w:rPr>
        <w:t xml:space="preserve"> </w:t>
      </w:r>
      <w:r>
        <w:rPr>
          <w:sz w:val="24"/>
        </w:rPr>
        <w:t>variables of the state and do extra work. Designing efficient self-stabilizing</w:t>
      </w:r>
      <w:r>
        <w:rPr>
          <w:spacing w:val="1"/>
          <w:sz w:val="24"/>
        </w:rPr>
        <w:t xml:space="preserve"> </w:t>
      </w:r>
      <w:r>
        <w:rPr>
          <w:sz w:val="24"/>
        </w:rPr>
        <w:t>algorithms</w:t>
      </w:r>
      <w:r>
        <w:rPr>
          <w:spacing w:val="10"/>
          <w:sz w:val="24"/>
        </w:rPr>
        <w:t xml:space="preserve"> </w:t>
      </w:r>
      <w:r>
        <w:rPr>
          <w:sz w:val="24"/>
        </w:rPr>
        <w:t>is a</w:t>
      </w:r>
      <w:r>
        <w:rPr>
          <w:spacing w:val="11"/>
          <w:sz w:val="24"/>
        </w:rPr>
        <w:t xml:space="preserve"> </w:t>
      </w:r>
      <w:r>
        <w:rPr>
          <w:sz w:val="24"/>
        </w:rPr>
        <w:t>challenge.</w:t>
      </w:r>
    </w:p>
    <w:p w:rsidR="007B043A" w:rsidRDefault="006F375B">
      <w:pPr>
        <w:pStyle w:val="Heading4"/>
        <w:spacing w:before="27"/>
        <w:ind w:left="288"/>
        <w:jc w:val="both"/>
      </w:pPr>
      <w:r>
        <w:t>Checkpointing</w:t>
      </w:r>
      <w:r>
        <w:rPr>
          <w:spacing w:val="-6"/>
        </w:rPr>
        <w:t xml:space="preserve"> </w:t>
      </w:r>
      <w:r>
        <w:t>and</w:t>
      </w:r>
      <w:r>
        <w:rPr>
          <w:spacing w:val="-11"/>
        </w:rPr>
        <w:t xml:space="preserve"> </w:t>
      </w:r>
      <w:r>
        <w:t>recovery</w:t>
      </w:r>
      <w:r>
        <w:rPr>
          <w:spacing w:val="-11"/>
        </w:rPr>
        <w:t xml:space="preserve"> </w:t>
      </w:r>
      <w:r>
        <w:t>algorithms</w:t>
      </w:r>
    </w:p>
    <w:p w:rsidR="007B043A" w:rsidRDefault="006F375B">
      <w:pPr>
        <w:pStyle w:val="ListParagraph"/>
        <w:numPr>
          <w:ilvl w:val="1"/>
          <w:numId w:val="178"/>
        </w:numPr>
        <w:tabs>
          <w:tab w:val="left" w:pos="1009"/>
        </w:tabs>
        <w:spacing w:before="29" w:line="268" w:lineRule="auto"/>
        <w:ind w:right="335" w:hanging="361"/>
        <w:rPr>
          <w:rFonts w:ascii="Symbol" w:hAnsi="Symbol"/>
          <w:sz w:val="24"/>
        </w:rPr>
      </w:pPr>
      <w:r>
        <w:rPr>
          <w:sz w:val="24"/>
        </w:rPr>
        <w:t>Checkpointing involves peri- odically recording the current state on secondary</w:t>
      </w:r>
      <w:r>
        <w:rPr>
          <w:spacing w:val="1"/>
          <w:sz w:val="24"/>
        </w:rPr>
        <w:t xml:space="preserve"> </w:t>
      </w:r>
      <w:r>
        <w:rPr>
          <w:sz w:val="24"/>
        </w:rPr>
        <w:t>storage so that, in case of a failure, the entire computation is not lost but can be</w:t>
      </w:r>
      <w:r>
        <w:rPr>
          <w:spacing w:val="1"/>
          <w:sz w:val="24"/>
        </w:rPr>
        <w:t xml:space="preserve"> </w:t>
      </w:r>
      <w:r>
        <w:rPr>
          <w:spacing w:val="-1"/>
          <w:sz w:val="24"/>
        </w:rPr>
        <w:t>recovered</w:t>
      </w:r>
      <w:r>
        <w:rPr>
          <w:spacing w:val="8"/>
          <w:sz w:val="24"/>
        </w:rPr>
        <w:t xml:space="preserve"> </w:t>
      </w:r>
      <w:r>
        <w:rPr>
          <w:sz w:val="24"/>
        </w:rPr>
        <w:t>from</w:t>
      </w:r>
      <w:r>
        <w:rPr>
          <w:spacing w:val="-11"/>
          <w:sz w:val="24"/>
        </w:rPr>
        <w:t xml:space="preserve"> </w:t>
      </w:r>
      <w:r>
        <w:rPr>
          <w:sz w:val="24"/>
        </w:rPr>
        <w:t>one</w:t>
      </w:r>
      <w:r>
        <w:rPr>
          <w:spacing w:val="-4"/>
          <w:sz w:val="24"/>
        </w:rPr>
        <w:t xml:space="preserve"> </w:t>
      </w:r>
      <w:r>
        <w:rPr>
          <w:sz w:val="24"/>
        </w:rPr>
        <w:t>of</w:t>
      </w:r>
      <w:r>
        <w:rPr>
          <w:spacing w:val="-10"/>
          <w:sz w:val="24"/>
        </w:rPr>
        <w:t xml:space="preserve"> </w:t>
      </w:r>
      <w:r>
        <w:rPr>
          <w:sz w:val="24"/>
        </w:rPr>
        <w:t>the</w:t>
      </w:r>
      <w:r>
        <w:rPr>
          <w:spacing w:val="1"/>
          <w:sz w:val="24"/>
        </w:rPr>
        <w:t xml:space="preserve"> </w:t>
      </w:r>
      <w:r>
        <w:rPr>
          <w:sz w:val="24"/>
        </w:rPr>
        <w:t>recently</w:t>
      </w:r>
      <w:r>
        <w:rPr>
          <w:spacing w:val="-16"/>
          <w:sz w:val="24"/>
        </w:rPr>
        <w:t xml:space="preserve"> </w:t>
      </w:r>
      <w:r>
        <w:rPr>
          <w:sz w:val="24"/>
        </w:rPr>
        <w:t>taken</w:t>
      </w:r>
      <w:r>
        <w:rPr>
          <w:spacing w:val="-7"/>
          <w:sz w:val="24"/>
        </w:rPr>
        <w:t xml:space="preserve"> </w:t>
      </w:r>
      <w:r>
        <w:rPr>
          <w:sz w:val="24"/>
        </w:rPr>
        <w:t>checkpoints.</w:t>
      </w:r>
    </w:p>
    <w:p w:rsidR="007B043A" w:rsidRDefault="006F375B">
      <w:pPr>
        <w:pStyle w:val="ListParagraph"/>
        <w:numPr>
          <w:ilvl w:val="1"/>
          <w:numId w:val="178"/>
        </w:numPr>
        <w:tabs>
          <w:tab w:val="left" w:pos="1009"/>
        </w:tabs>
        <w:spacing w:before="3" w:line="264" w:lineRule="auto"/>
        <w:ind w:right="332" w:hanging="361"/>
        <w:rPr>
          <w:rFonts w:ascii="Symbol" w:hAnsi="Symbol"/>
          <w:sz w:val="24"/>
        </w:rPr>
      </w:pPr>
      <w:r>
        <w:rPr>
          <w:sz w:val="24"/>
        </w:rPr>
        <w:t>Checkpointing</w:t>
      </w:r>
      <w:r>
        <w:rPr>
          <w:spacing w:val="1"/>
          <w:sz w:val="24"/>
        </w:rPr>
        <w:t xml:space="preserve"> </w:t>
      </w:r>
      <w:r>
        <w:rPr>
          <w:sz w:val="24"/>
        </w:rPr>
        <w:t>in</w:t>
      </w:r>
      <w:r>
        <w:rPr>
          <w:spacing w:val="1"/>
          <w:sz w:val="24"/>
        </w:rPr>
        <w:t xml:space="preserve"> </w:t>
      </w:r>
      <w:r>
        <w:rPr>
          <w:sz w:val="24"/>
        </w:rPr>
        <w:t>a</w:t>
      </w:r>
      <w:r>
        <w:rPr>
          <w:spacing w:val="1"/>
          <w:sz w:val="24"/>
        </w:rPr>
        <w:t xml:space="preserve"> </w:t>
      </w:r>
      <w:r>
        <w:rPr>
          <w:sz w:val="24"/>
        </w:rPr>
        <w:t>distributed</w:t>
      </w:r>
      <w:r>
        <w:rPr>
          <w:spacing w:val="1"/>
          <w:sz w:val="24"/>
        </w:rPr>
        <w:t xml:space="preserve"> </w:t>
      </w:r>
      <w:r>
        <w:rPr>
          <w:sz w:val="24"/>
        </w:rPr>
        <w:t>environment</w:t>
      </w:r>
      <w:r>
        <w:rPr>
          <w:spacing w:val="1"/>
          <w:sz w:val="24"/>
        </w:rPr>
        <w:t xml:space="preserve"> </w:t>
      </w:r>
      <w:r>
        <w:rPr>
          <w:sz w:val="24"/>
        </w:rPr>
        <w:t>is</w:t>
      </w:r>
      <w:r>
        <w:rPr>
          <w:spacing w:val="1"/>
          <w:sz w:val="24"/>
        </w:rPr>
        <w:t xml:space="preserve"> </w:t>
      </w:r>
      <w:r>
        <w:rPr>
          <w:sz w:val="24"/>
        </w:rPr>
        <w:t>difficult</w:t>
      </w:r>
      <w:r>
        <w:rPr>
          <w:spacing w:val="1"/>
          <w:sz w:val="24"/>
        </w:rPr>
        <w:t xml:space="preserve"> </w:t>
      </w:r>
      <w:r>
        <w:rPr>
          <w:sz w:val="24"/>
        </w:rPr>
        <w:t>because</w:t>
      </w:r>
      <w:r>
        <w:rPr>
          <w:spacing w:val="1"/>
          <w:sz w:val="24"/>
        </w:rPr>
        <w:t xml:space="preserve"> </w:t>
      </w:r>
      <w:r>
        <w:rPr>
          <w:sz w:val="24"/>
        </w:rPr>
        <w:t>if</w:t>
      </w:r>
      <w:r>
        <w:rPr>
          <w:spacing w:val="1"/>
          <w:sz w:val="24"/>
        </w:rPr>
        <w:t xml:space="preserve"> </w:t>
      </w:r>
      <w:r>
        <w:rPr>
          <w:sz w:val="24"/>
        </w:rPr>
        <w:t>the</w:t>
      </w:r>
      <w:r>
        <w:rPr>
          <w:spacing w:val="1"/>
          <w:sz w:val="24"/>
        </w:rPr>
        <w:t xml:space="preserve"> </w:t>
      </w:r>
      <w:r>
        <w:rPr>
          <w:sz w:val="24"/>
        </w:rPr>
        <w:t>checkpoints at the different processes are not coordinated, the local checkpoints</w:t>
      </w:r>
      <w:r>
        <w:rPr>
          <w:spacing w:val="-57"/>
          <w:sz w:val="24"/>
        </w:rPr>
        <w:t xml:space="preserve"> </w:t>
      </w:r>
      <w:r>
        <w:rPr>
          <w:sz w:val="24"/>
        </w:rPr>
        <w:t>may become useless because they are</w:t>
      </w:r>
      <w:r>
        <w:rPr>
          <w:spacing w:val="1"/>
          <w:sz w:val="24"/>
        </w:rPr>
        <w:t xml:space="preserve"> </w:t>
      </w:r>
      <w:r>
        <w:rPr>
          <w:sz w:val="24"/>
        </w:rPr>
        <w:t>inconsistent</w:t>
      </w:r>
      <w:r>
        <w:rPr>
          <w:spacing w:val="1"/>
          <w:sz w:val="24"/>
        </w:rPr>
        <w:t xml:space="preserve"> </w:t>
      </w:r>
      <w:r>
        <w:rPr>
          <w:sz w:val="24"/>
        </w:rPr>
        <w:t>with the</w:t>
      </w:r>
      <w:r>
        <w:rPr>
          <w:spacing w:val="60"/>
          <w:sz w:val="24"/>
        </w:rPr>
        <w:t xml:space="preserve"> </w:t>
      </w:r>
      <w:r>
        <w:rPr>
          <w:sz w:val="24"/>
        </w:rPr>
        <w:t>checkpoints</w:t>
      </w:r>
      <w:r>
        <w:rPr>
          <w:spacing w:val="60"/>
          <w:sz w:val="24"/>
        </w:rPr>
        <w:t xml:space="preserve"> </w:t>
      </w:r>
      <w:r>
        <w:rPr>
          <w:sz w:val="24"/>
        </w:rPr>
        <w:t>at</w:t>
      </w:r>
      <w:r>
        <w:rPr>
          <w:spacing w:val="1"/>
          <w:sz w:val="24"/>
        </w:rPr>
        <w:t xml:space="preserve"> </w:t>
      </w:r>
      <w:r>
        <w:rPr>
          <w:sz w:val="24"/>
        </w:rPr>
        <w:t>other</w:t>
      </w:r>
      <w:r>
        <w:rPr>
          <w:spacing w:val="13"/>
          <w:sz w:val="24"/>
        </w:rPr>
        <w:t xml:space="preserve"> </w:t>
      </w:r>
      <w:r>
        <w:rPr>
          <w:sz w:val="24"/>
        </w:rPr>
        <w:t>processes.</w:t>
      </w:r>
    </w:p>
    <w:p w:rsidR="007B043A" w:rsidRDefault="006F375B">
      <w:pPr>
        <w:pStyle w:val="Heading4"/>
        <w:spacing w:before="22"/>
        <w:ind w:left="288"/>
        <w:jc w:val="both"/>
      </w:pPr>
      <w:r>
        <w:rPr>
          <w:spacing w:val="-1"/>
        </w:rPr>
        <w:t>Failure</w:t>
      </w:r>
      <w:r>
        <w:rPr>
          <w:spacing w:val="-12"/>
        </w:rPr>
        <w:t xml:space="preserve"> </w:t>
      </w:r>
      <w:r>
        <w:rPr>
          <w:spacing w:val="-1"/>
        </w:rPr>
        <w:t>detectors</w:t>
      </w:r>
    </w:p>
    <w:p w:rsidR="007B043A" w:rsidRDefault="006F375B">
      <w:pPr>
        <w:pStyle w:val="ListParagraph"/>
        <w:numPr>
          <w:ilvl w:val="1"/>
          <w:numId w:val="178"/>
        </w:numPr>
        <w:tabs>
          <w:tab w:val="left" w:pos="1009"/>
        </w:tabs>
        <w:spacing w:before="24" w:line="261" w:lineRule="auto"/>
        <w:ind w:right="364" w:hanging="361"/>
        <w:rPr>
          <w:rFonts w:ascii="Symbol" w:hAnsi="Symbol"/>
          <w:sz w:val="24"/>
        </w:rPr>
      </w:pPr>
      <w:r>
        <w:rPr>
          <w:sz w:val="24"/>
        </w:rPr>
        <w:t>A</w:t>
      </w:r>
      <w:r>
        <w:rPr>
          <w:spacing w:val="-3"/>
          <w:sz w:val="24"/>
        </w:rPr>
        <w:t xml:space="preserve"> </w:t>
      </w:r>
      <w:r>
        <w:rPr>
          <w:sz w:val="24"/>
        </w:rPr>
        <w:t>fundamental</w:t>
      </w:r>
      <w:r>
        <w:rPr>
          <w:spacing w:val="-5"/>
          <w:sz w:val="24"/>
        </w:rPr>
        <w:t xml:space="preserve"> </w:t>
      </w:r>
      <w:r>
        <w:rPr>
          <w:sz w:val="24"/>
        </w:rPr>
        <w:t>limitation</w:t>
      </w:r>
      <w:r>
        <w:rPr>
          <w:spacing w:val="-5"/>
          <w:sz w:val="24"/>
        </w:rPr>
        <w:t xml:space="preserve"> </w:t>
      </w:r>
      <w:r>
        <w:rPr>
          <w:sz w:val="24"/>
        </w:rPr>
        <w:t>of</w:t>
      </w:r>
      <w:r>
        <w:rPr>
          <w:spacing w:val="-14"/>
          <w:sz w:val="24"/>
        </w:rPr>
        <w:t xml:space="preserve"> </w:t>
      </w:r>
      <w:r>
        <w:rPr>
          <w:sz w:val="24"/>
        </w:rPr>
        <w:t>asynchronous</w:t>
      </w:r>
      <w:r>
        <w:rPr>
          <w:spacing w:val="-2"/>
          <w:sz w:val="24"/>
        </w:rPr>
        <w:t xml:space="preserve"> </w:t>
      </w:r>
      <w:r>
        <w:rPr>
          <w:sz w:val="24"/>
        </w:rPr>
        <w:t>distributed systems is</w:t>
      </w:r>
      <w:r>
        <w:rPr>
          <w:spacing w:val="-3"/>
          <w:sz w:val="24"/>
        </w:rPr>
        <w:t xml:space="preserve"> </w:t>
      </w:r>
      <w:r>
        <w:rPr>
          <w:sz w:val="24"/>
        </w:rPr>
        <w:t>that</w:t>
      </w:r>
      <w:r>
        <w:rPr>
          <w:spacing w:val="-2"/>
          <w:sz w:val="24"/>
        </w:rPr>
        <w:t xml:space="preserve"> </w:t>
      </w:r>
      <w:r>
        <w:rPr>
          <w:sz w:val="24"/>
        </w:rPr>
        <w:t>there</w:t>
      </w:r>
      <w:r>
        <w:rPr>
          <w:spacing w:val="3"/>
          <w:sz w:val="24"/>
        </w:rPr>
        <w:t xml:space="preserve"> </w:t>
      </w:r>
      <w:r>
        <w:rPr>
          <w:sz w:val="24"/>
        </w:rPr>
        <w:t>is</w:t>
      </w:r>
      <w:r>
        <w:rPr>
          <w:spacing w:val="-4"/>
          <w:sz w:val="24"/>
        </w:rPr>
        <w:t xml:space="preserve"> </w:t>
      </w:r>
      <w:r>
        <w:rPr>
          <w:sz w:val="24"/>
        </w:rPr>
        <w:t>no</w:t>
      </w:r>
      <w:r>
        <w:rPr>
          <w:spacing w:val="-57"/>
          <w:sz w:val="24"/>
        </w:rPr>
        <w:t xml:space="preserve"> </w:t>
      </w:r>
      <w:r>
        <w:rPr>
          <w:sz w:val="24"/>
        </w:rPr>
        <w:t>theoretical</w:t>
      </w:r>
      <w:r>
        <w:rPr>
          <w:spacing w:val="-2"/>
          <w:sz w:val="24"/>
        </w:rPr>
        <w:t xml:space="preserve"> </w:t>
      </w:r>
      <w:r>
        <w:rPr>
          <w:sz w:val="24"/>
        </w:rPr>
        <w:t>bound</w:t>
      </w:r>
      <w:r>
        <w:rPr>
          <w:spacing w:val="2"/>
          <w:sz w:val="24"/>
        </w:rPr>
        <w:t xml:space="preserve"> </w:t>
      </w:r>
      <w:r>
        <w:rPr>
          <w:sz w:val="24"/>
        </w:rPr>
        <w:t>on</w:t>
      </w:r>
      <w:r>
        <w:rPr>
          <w:spacing w:val="-8"/>
          <w:sz w:val="24"/>
        </w:rPr>
        <w:t xml:space="preserve"> </w:t>
      </w:r>
      <w:r>
        <w:rPr>
          <w:sz w:val="24"/>
        </w:rPr>
        <w:t>the</w:t>
      </w:r>
      <w:r>
        <w:rPr>
          <w:spacing w:val="11"/>
          <w:sz w:val="24"/>
        </w:rPr>
        <w:t xml:space="preserve"> </w:t>
      </w:r>
      <w:r>
        <w:rPr>
          <w:sz w:val="24"/>
        </w:rPr>
        <w:t>message</w:t>
      </w:r>
      <w:r>
        <w:rPr>
          <w:spacing w:val="2"/>
          <w:sz w:val="24"/>
        </w:rPr>
        <w:t xml:space="preserve"> </w:t>
      </w:r>
      <w:r>
        <w:rPr>
          <w:sz w:val="24"/>
        </w:rPr>
        <w:t>transmission</w:t>
      </w:r>
      <w:r>
        <w:rPr>
          <w:spacing w:val="-7"/>
          <w:sz w:val="24"/>
        </w:rPr>
        <w:t xml:space="preserve"> </w:t>
      </w:r>
      <w:r>
        <w:rPr>
          <w:sz w:val="24"/>
        </w:rPr>
        <w:t>times.</w:t>
      </w:r>
    </w:p>
    <w:p w:rsidR="007B043A" w:rsidRDefault="006F375B">
      <w:pPr>
        <w:pStyle w:val="ListParagraph"/>
        <w:numPr>
          <w:ilvl w:val="1"/>
          <w:numId w:val="178"/>
        </w:numPr>
        <w:tabs>
          <w:tab w:val="left" w:pos="1009"/>
        </w:tabs>
        <w:spacing w:before="17" w:line="256" w:lineRule="auto"/>
        <w:ind w:right="343" w:hanging="361"/>
        <w:rPr>
          <w:rFonts w:ascii="Symbol" w:hAnsi="Symbol"/>
          <w:sz w:val="24"/>
        </w:rPr>
      </w:pPr>
      <w:r>
        <w:rPr>
          <w:sz w:val="24"/>
        </w:rPr>
        <w:t>This implies that</w:t>
      </w:r>
      <w:r>
        <w:rPr>
          <w:spacing w:val="1"/>
          <w:sz w:val="24"/>
        </w:rPr>
        <w:t xml:space="preserve"> </w:t>
      </w:r>
      <w:r>
        <w:rPr>
          <w:sz w:val="24"/>
        </w:rPr>
        <w:t>it</w:t>
      </w:r>
      <w:r>
        <w:rPr>
          <w:spacing w:val="1"/>
          <w:sz w:val="24"/>
        </w:rPr>
        <w:t xml:space="preserve"> </w:t>
      </w:r>
      <w:r>
        <w:rPr>
          <w:sz w:val="24"/>
        </w:rPr>
        <w:t>is impossible using</w:t>
      </w:r>
      <w:r>
        <w:rPr>
          <w:spacing w:val="1"/>
          <w:sz w:val="24"/>
        </w:rPr>
        <w:t xml:space="preserve"> </w:t>
      </w:r>
      <w:r>
        <w:rPr>
          <w:sz w:val="24"/>
        </w:rPr>
        <w:t>message transmission to determine</w:t>
      </w:r>
      <w:r>
        <w:rPr>
          <w:spacing w:val="1"/>
          <w:sz w:val="24"/>
        </w:rPr>
        <w:t xml:space="preserve"> </w:t>
      </w:r>
      <w:r>
        <w:rPr>
          <w:spacing w:val="-2"/>
          <w:sz w:val="24"/>
        </w:rPr>
        <w:t>whether</w:t>
      </w:r>
      <w:r>
        <w:rPr>
          <w:spacing w:val="9"/>
          <w:sz w:val="24"/>
        </w:rPr>
        <w:t xml:space="preserve"> </w:t>
      </w:r>
      <w:r>
        <w:rPr>
          <w:spacing w:val="-2"/>
          <w:sz w:val="24"/>
        </w:rPr>
        <w:t>some</w:t>
      </w:r>
      <w:r>
        <w:rPr>
          <w:spacing w:val="2"/>
          <w:sz w:val="24"/>
        </w:rPr>
        <w:t xml:space="preserve"> </w:t>
      </w:r>
      <w:r>
        <w:rPr>
          <w:spacing w:val="-2"/>
          <w:sz w:val="24"/>
        </w:rPr>
        <w:t>other</w:t>
      </w:r>
      <w:r>
        <w:rPr>
          <w:spacing w:val="-15"/>
          <w:sz w:val="24"/>
        </w:rPr>
        <w:t xml:space="preserve"> </w:t>
      </w:r>
      <w:r>
        <w:rPr>
          <w:spacing w:val="-2"/>
          <w:sz w:val="24"/>
        </w:rPr>
        <w:t>process</w:t>
      </w:r>
      <w:r>
        <w:rPr>
          <w:spacing w:val="-4"/>
          <w:sz w:val="24"/>
        </w:rPr>
        <w:t xml:space="preserve"> </w:t>
      </w:r>
      <w:r>
        <w:rPr>
          <w:spacing w:val="-2"/>
          <w:sz w:val="24"/>
        </w:rPr>
        <w:t>across</w:t>
      </w:r>
      <w:r>
        <w:rPr>
          <w:spacing w:val="-4"/>
          <w:sz w:val="24"/>
        </w:rPr>
        <w:t xml:space="preserve"> </w:t>
      </w:r>
      <w:r>
        <w:rPr>
          <w:spacing w:val="-1"/>
          <w:sz w:val="24"/>
        </w:rPr>
        <w:t>the</w:t>
      </w:r>
      <w:r>
        <w:rPr>
          <w:spacing w:val="1"/>
          <w:sz w:val="24"/>
        </w:rPr>
        <w:t xml:space="preserve"> </w:t>
      </w:r>
      <w:r>
        <w:rPr>
          <w:spacing w:val="-1"/>
          <w:sz w:val="24"/>
        </w:rPr>
        <w:t>network</w:t>
      </w:r>
      <w:r>
        <w:rPr>
          <w:spacing w:val="4"/>
          <w:sz w:val="24"/>
        </w:rPr>
        <w:t xml:space="preserve"> </w:t>
      </w:r>
      <w:r>
        <w:rPr>
          <w:spacing w:val="-1"/>
          <w:sz w:val="24"/>
        </w:rPr>
        <w:t>is</w:t>
      </w:r>
      <w:r>
        <w:rPr>
          <w:spacing w:val="5"/>
          <w:sz w:val="24"/>
        </w:rPr>
        <w:t xml:space="preserve"> </w:t>
      </w:r>
      <w:r>
        <w:rPr>
          <w:spacing w:val="-1"/>
          <w:sz w:val="24"/>
        </w:rPr>
        <w:t>alive</w:t>
      </w:r>
      <w:r>
        <w:rPr>
          <w:spacing w:val="2"/>
          <w:sz w:val="24"/>
        </w:rPr>
        <w:t xml:space="preserve"> </w:t>
      </w:r>
      <w:r>
        <w:rPr>
          <w:spacing w:val="-1"/>
          <w:sz w:val="24"/>
        </w:rPr>
        <w:t>or</w:t>
      </w:r>
      <w:r>
        <w:rPr>
          <w:spacing w:val="3"/>
          <w:sz w:val="24"/>
        </w:rPr>
        <w:t xml:space="preserve"> </w:t>
      </w:r>
      <w:r>
        <w:rPr>
          <w:spacing w:val="-1"/>
          <w:sz w:val="24"/>
        </w:rPr>
        <w:t>has</w:t>
      </w:r>
      <w:r>
        <w:rPr>
          <w:spacing w:val="5"/>
          <w:sz w:val="24"/>
        </w:rPr>
        <w:t xml:space="preserve"> </w:t>
      </w:r>
      <w:r>
        <w:rPr>
          <w:spacing w:val="-1"/>
          <w:sz w:val="24"/>
        </w:rPr>
        <w:t>failed.</w:t>
      </w:r>
    </w:p>
    <w:p w:rsidR="007B043A" w:rsidRDefault="006F375B">
      <w:pPr>
        <w:pStyle w:val="ListParagraph"/>
        <w:numPr>
          <w:ilvl w:val="1"/>
          <w:numId w:val="178"/>
        </w:numPr>
        <w:tabs>
          <w:tab w:val="left" w:pos="1009"/>
        </w:tabs>
        <w:spacing w:before="19" w:line="264" w:lineRule="auto"/>
        <w:ind w:right="335" w:hanging="361"/>
        <w:rPr>
          <w:rFonts w:ascii="Symbol" w:hAnsi="Symbol"/>
          <w:sz w:val="24"/>
        </w:rPr>
      </w:pPr>
      <w:r>
        <w:rPr>
          <w:sz w:val="24"/>
        </w:rPr>
        <w:t>Failure detectors represent a class of algorithms that probabilistically suspect</w:t>
      </w:r>
      <w:r>
        <w:rPr>
          <w:spacing w:val="1"/>
          <w:sz w:val="24"/>
        </w:rPr>
        <w:t xml:space="preserve"> </w:t>
      </w:r>
      <w:r>
        <w:rPr>
          <w:sz w:val="24"/>
        </w:rPr>
        <w:t>another process as having failed (such as after timing out after non-receipt of a</w:t>
      </w:r>
      <w:r>
        <w:rPr>
          <w:spacing w:val="1"/>
          <w:sz w:val="24"/>
        </w:rPr>
        <w:t xml:space="preserve"> </w:t>
      </w:r>
      <w:r>
        <w:rPr>
          <w:sz w:val="24"/>
        </w:rPr>
        <w:t>message for some time), and then converge</w:t>
      </w:r>
      <w:r>
        <w:rPr>
          <w:sz w:val="24"/>
        </w:rPr>
        <w:t xml:space="preserve"> on a determination of the up/down</w:t>
      </w:r>
      <w:r>
        <w:rPr>
          <w:spacing w:val="1"/>
          <w:sz w:val="24"/>
        </w:rPr>
        <w:t xml:space="preserve"> </w:t>
      </w:r>
      <w:r>
        <w:rPr>
          <w:sz w:val="24"/>
        </w:rPr>
        <w:t>status</w:t>
      </w:r>
      <w:r>
        <w:rPr>
          <w:spacing w:val="-10"/>
          <w:sz w:val="24"/>
        </w:rPr>
        <w:t xml:space="preserve"> </w:t>
      </w:r>
      <w:r>
        <w:rPr>
          <w:sz w:val="24"/>
        </w:rPr>
        <w:t>of</w:t>
      </w:r>
      <w:r>
        <w:rPr>
          <w:spacing w:val="-11"/>
          <w:sz w:val="24"/>
        </w:rPr>
        <w:t xml:space="preserve"> </w:t>
      </w:r>
      <w:r>
        <w:rPr>
          <w:sz w:val="24"/>
        </w:rPr>
        <w:t>the</w:t>
      </w:r>
      <w:r>
        <w:rPr>
          <w:spacing w:val="2"/>
          <w:sz w:val="24"/>
        </w:rPr>
        <w:t xml:space="preserve"> </w:t>
      </w:r>
      <w:r>
        <w:rPr>
          <w:sz w:val="24"/>
        </w:rPr>
        <w:t>suspected</w:t>
      </w:r>
      <w:r>
        <w:rPr>
          <w:spacing w:val="17"/>
          <w:sz w:val="24"/>
        </w:rPr>
        <w:t xml:space="preserve"> </w:t>
      </w:r>
      <w:r>
        <w:rPr>
          <w:sz w:val="24"/>
        </w:rPr>
        <w:t>process.</w:t>
      </w:r>
    </w:p>
    <w:p w:rsidR="007B043A" w:rsidRDefault="007B043A">
      <w:pPr>
        <w:pStyle w:val="BodyText"/>
        <w:spacing w:before="5"/>
        <w:rPr>
          <w:sz w:val="28"/>
        </w:rPr>
      </w:pPr>
    </w:p>
    <w:p w:rsidR="007B043A" w:rsidRDefault="006F375B">
      <w:pPr>
        <w:pStyle w:val="BodyText"/>
        <w:ind w:right="211"/>
        <w:jc w:val="right"/>
        <w:rPr>
          <w:rFonts w:ascii="Symbol" w:hAnsi="Symbol"/>
        </w:rPr>
      </w:pPr>
      <w:r>
        <w:rPr>
          <w:rFonts w:ascii="Symbol" w:hAnsi="Symbol"/>
        </w:rPr>
        <w:t></w:t>
      </w:r>
      <w:r>
        <w:rPr>
          <w:rFonts w:ascii="Symbol" w:hAnsi="Symbol"/>
        </w:rPr>
        <w:t></w:t>
      </w:r>
    </w:p>
    <w:p w:rsidR="007B043A" w:rsidRDefault="007B043A">
      <w:pPr>
        <w:jc w:val="right"/>
        <w:rPr>
          <w:rFonts w:ascii="Symbol" w:hAnsi="Symbol"/>
        </w:rPr>
        <w:sectPr w:rsidR="007B043A">
          <w:headerReference w:type="default" r:id="rId68"/>
          <w:footerReference w:type="default" r:id="rId69"/>
          <w:pgSz w:w="9960" w:h="13840"/>
          <w:pgMar w:top="640" w:right="440" w:bottom="280" w:left="480" w:header="235" w:footer="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rPr>
          <w:rFonts w:ascii="Symbol" w:hAnsi="Symbol"/>
          <w:sz w:val="20"/>
        </w:rPr>
      </w:pPr>
    </w:p>
    <w:p w:rsidR="007B043A" w:rsidRDefault="007B043A">
      <w:pPr>
        <w:pStyle w:val="BodyText"/>
        <w:spacing w:before="3"/>
        <w:rPr>
          <w:rFonts w:ascii="Symbol" w:hAnsi="Symbol"/>
          <w:sz w:val="19"/>
        </w:rPr>
      </w:pPr>
    </w:p>
    <w:p w:rsidR="007B043A" w:rsidRDefault="006F375B">
      <w:pPr>
        <w:pStyle w:val="Heading4"/>
        <w:spacing w:before="1"/>
        <w:ind w:left="288"/>
        <w:jc w:val="both"/>
      </w:pPr>
      <w:r>
        <w:t>Load</w:t>
      </w:r>
      <w:r>
        <w:rPr>
          <w:spacing w:val="-5"/>
        </w:rPr>
        <w:t xml:space="preserve"> </w:t>
      </w:r>
      <w:r>
        <w:t>balancing</w:t>
      </w:r>
    </w:p>
    <w:p w:rsidR="007B043A" w:rsidRDefault="006F375B">
      <w:pPr>
        <w:pStyle w:val="ListParagraph"/>
        <w:numPr>
          <w:ilvl w:val="1"/>
          <w:numId w:val="178"/>
        </w:numPr>
        <w:tabs>
          <w:tab w:val="left" w:pos="980"/>
        </w:tabs>
        <w:spacing w:before="9" w:line="261" w:lineRule="auto"/>
        <w:ind w:right="328" w:hanging="361"/>
        <w:rPr>
          <w:rFonts w:ascii="Symbol" w:hAnsi="Symbol"/>
          <w:sz w:val="24"/>
        </w:rPr>
      </w:pPr>
      <w:r>
        <w:rPr>
          <w:sz w:val="24"/>
        </w:rPr>
        <w:t>The goal of load balancing is to gain higher throughput, and reduce the user-</w:t>
      </w:r>
      <w:r>
        <w:rPr>
          <w:spacing w:val="1"/>
          <w:sz w:val="24"/>
        </w:rPr>
        <w:t xml:space="preserve"> </w:t>
      </w:r>
      <w:r>
        <w:rPr>
          <w:sz w:val="24"/>
        </w:rPr>
        <w:t>perceived</w:t>
      </w:r>
      <w:r>
        <w:rPr>
          <w:spacing w:val="12"/>
          <w:sz w:val="24"/>
        </w:rPr>
        <w:t xml:space="preserve"> </w:t>
      </w:r>
      <w:r>
        <w:rPr>
          <w:sz w:val="24"/>
        </w:rPr>
        <w:t>latency.</w:t>
      </w:r>
    </w:p>
    <w:p w:rsidR="007B043A" w:rsidRDefault="006F375B">
      <w:pPr>
        <w:pStyle w:val="ListParagraph"/>
        <w:numPr>
          <w:ilvl w:val="1"/>
          <w:numId w:val="178"/>
        </w:numPr>
        <w:tabs>
          <w:tab w:val="left" w:pos="985"/>
        </w:tabs>
        <w:spacing w:before="41" w:line="266" w:lineRule="auto"/>
        <w:ind w:right="350" w:hanging="361"/>
        <w:rPr>
          <w:rFonts w:ascii="Symbol" w:hAnsi="Symbol"/>
          <w:sz w:val="24"/>
        </w:rPr>
      </w:pPr>
      <w:r>
        <w:rPr>
          <w:sz w:val="24"/>
        </w:rPr>
        <w:t>Load balancing may be necessary because of a variety of factors such as high</w:t>
      </w:r>
      <w:r>
        <w:rPr>
          <w:spacing w:val="1"/>
          <w:sz w:val="24"/>
        </w:rPr>
        <w:t xml:space="preserve"> </w:t>
      </w:r>
      <w:r>
        <w:rPr>
          <w:sz w:val="24"/>
        </w:rPr>
        <w:t>network traffic or high request rate causing the network connection to be a</w:t>
      </w:r>
      <w:r>
        <w:rPr>
          <w:spacing w:val="1"/>
          <w:sz w:val="24"/>
        </w:rPr>
        <w:t xml:space="preserve"> </w:t>
      </w:r>
      <w:r>
        <w:rPr>
          <w:sz w:val="24"/>
        </w:rPr>
        <w:t>bottleneck,</w:t>
      </w:r>
      <w:r>
        <w:rPr>
          <w:spacing w:val="-5"/>
          <w:sz w:val="24"/>
        </w:rPr>
        <w:t xml:space="preserve"> </w:t>
      </w:r>
      <w:r>
        <w:rPr>
          <w:sz w:val="24"/>
        </w:rPr>
        <w:t>or</w:t>
      </w:r>
      <w:r>
        <w:rPr>
          <w:spacing w:val="-12"/>
          <w:sz w:val="24"/>
        </w:rPr>
        <w:t xml:space="preserve"> </w:t>
      </w:r>
      <w:r>
        <w:rPr>
          <w:sz w:val="24"/>
        </w:rPr>
        <w:t>high</w:t>
      </w:r>
      <w:r>
        <w:rPr>
          <w:spacing w:val="-22"/>
          <w:sz w:val="24"/>
        </w:rPr>
        <w:t xml:space="preserve"> </w:t>
      </w:r>
      <w:r>
        <w:rPr>
          <w:sz w:val="24"/>
        </w:rPr>
        <w:t>computational</w:t>
      </w:r>
      <w:r>
        <w:rPr>
          <w:spacing w:val="-10"/>
          <w:sz w:val="24"/>
        </w:rPr>
        <w:t xml:space="preserve"> </w:t>
      </w:r>
      <w:r>
        <w:rPr>
          <w:sz w:val="24"/>
        </w:rPr>
        <w:t>load.</w:t>
      </w:r>
    </w:p>
    <w:p w:rsidR="007B043A" w:rsidRDefault="006F375B">
      <w:pPr>
        <w:pStyle w:val="ListParagraph"/>
        <w:numPr>
          <w:ilvl w:val="1"/>
          <w:numId w:val="178"/>
        </w:numPr>
        <w:tabs>
          <w:tab w:val="left" w:pos="980"/>
        </w:tabs>
        <w:spacing w:before="26" w:line="261" w:lineRule="auto"/>
        <w:ind w:right="357" w:hanging="361"/>
        <w:rPr>
          <w:rFonts w:ascii="Symbol" w:hAnsi="Symbol"/>
          <w:sz w:val="24"/>
        </w:rPr>
      </w:pPr>
      <w:r>
        <w:rPr>
          <w:sz w:val="24"/>
        </w:rPr>
        <w:t>A common situation where load balancing is u</w:t>
      </w:r>
      <w:r>
        <w:rPr>
          <w:sz w:val="24"/>
        </w:rPr>
        <w:t>sed is in server farms, where the</w:t>
      </w:r>
      <w:r>
        <w:rPr>
          <w:spacing w:val="1"/>
          <w:sz w:val="24"/>
        </w:rPr>
        <w:t xml:space="preserve"> </w:t>
      </w:r>
      <w:r>
        <w:rPr>
          <w:spacing w:val="-2"/>
          <w:sz w:val="24"/>
        </w:rPr>
        <w:t>objective</w:t>
      </w:r>
      <w:r>
        <w:rPr>
          <w:spacing w:val="6"/>
          <w:sz w:val="24"/>
        </w:rPr>
        <w:t xml:space="preserve"> </w:t>
      </w:r>
      <w:r>
        <w:rPr>
          <w:spacing w:val="-1"/>
          <w:sz w:val="24"/>
        </w:rPr>
        <w:t>is</w:t>
      </w:r>
      <w:r>
        <w:rPr>
          <w:spacing w:val="-4"/>
          <w:sz w:val="24"/>
        </w:rPr>
        <w:t xml:space="preserve"> </w:t>
      </w:r>
      <w:r>
        <w:rPr>
          <w:spacing w:val="-1"/>
          <w:sz w:val="24"/>
        </w:rPr>
        <w:t>to</w:t>
      </w:r>
      <w:r>
        <w:rPr>
          <w:spacing w:val="2"/>
          <w:sz w:val="24"/>
        </w:rPr>
        <w:t xml:space="preserve"> </w:t>
      </w:r>
      <w:r>
        <w:rPr>
          <w:spacing w:val="-1"/>
          <w:sz w:val="24"/>
        </w:rPr>
        <w:t>service</w:t>
      </w:r>
      <w:r>
        <w:rPr>
          <w:spacing w:val="3"/>
          <w:sz w:val="24"/>
        </w:rPr>
        <w:t xml:space="preserve"> </w:t>
      </w:r>
      <w:r>
        <w:rPr>
          <w:spacing w:val="-1"/>
          <w:sz w:val="24"/>
        </w:rPr>
        <w:t>incoming</w:t>
      </w:r>
      <w:r>
        <w:rPr>
          <w:spacing w:val="-7"/>
          <w:sz w:val="24"/>
        </w:rPr>
        <w:t xml:space="preserve"> </w:t>
      </w:r>
      <w:r>
        <w:rPr>
          <w:spacing w:val="-1"/>
          <w:sz w:val="24"/>
        </w:rPr>
        <w:t>client</w:t>
      </w:r>
      <w:r>
        <w:rPr>
          <w:spacing w:val="4"/>
          <w:sz w:val="24"/>
        </w:rPr>
        <w:t xml:space="preserve"> </w:t>
      </w:r>
      <w:r>
        <w:rPr>
          <w:spacing w:val="-1"/>
          <w:sz w:val="24"/>
        </w:rPr>
        <w:t>requests</w:t>
      </w:r>
      <w:r>
        <w:rPr>
          <w:spacing w:val="-9"/>
          <w:sz w:val="24"/>
        </w:rPr>
        <w:t xml:space="preserve"> </w:t>
      </w:r>
      <w:r>
        <w:rPr>
          <w:spacing w:val="-1"/>
          <w:sz w:val="24"/>
        </w:rPr>
        <w:t>with</w:t>
      </w:r>
      <w:r>
        <w:rPr>
          <w:spacing w:val="-15"/>
          <w:sz w:val="24"/>
        </w:rPr>
        <w:t xml:space="preserve"> </w:t>
      </w:r>
      <w:r>
        <w:rPr>
          <w:spacing w:val="-1"/>
          <w:sz w:val="24"/>
        </w:rPr>
        <w:t>the</w:t>
      </w:r>
      <w:r>
        <w:rPr>
          <w:spacing w:val="-4"/>
          <w:sz w:val="24"/>
        </w:rPr>
        <w:t xml:space="preserve"> </w:t>
      </w:r>
      <w:r>
        <w:rPr>
          <w:spacing w:val="-1"/>
          <w:sz w:val="24"/>
        </w:rPr>
        <w:t>least turnaround</w:t>
      </w:r>
      <w:r>
        <w:rPr>
          <w:spacing w:val="-16"/>
          <w:sz w:val="24"/>
        </w:rPr>
        <w:t xml:space="preserve"> </w:t>
      </w:r>
      <w:r>
        <w:rPr>
          <w:spacing w:val="-1"/>
          <w:sz w:val="24"/>
        </w:rPr>
        <w:t>time.</w:t>
      </w:r>
    </w:p>
    <w:p w:rsidR="007B043A" w:rsidRDefault="006F375B">
      <w:pPr>
        <w:pStyle w:val="ListParagraph"/>
        <w:numPr>
          <w:ilvl w:val="1"/>
          <w:numId w:val="178"/>
        </w:numPr>
        <w:tabs>
          <w:tab w:val="left" w:pos="980"/>
        </w:tabs>
        <w:spacing w:before="42" w:line="264" w:lineRule="auto"/>
        <w:ind w:right="349" w:hanging="361"/>
        <w:rPr>
          <w:rFonts w:ascii="Symbol" w:hAnsi="Symbol"/>
          <w:sz w:val="24"/>
        </w:rPr>
      </w:pPr>
      <w:r>
        <w:rPr>
          <w:sz w:val="24"/>
        </w:rPr>
        <w:t>Several results from traditional operating systems can be used here, although</w:t>
      </w:r>
      <w:r>
        <w:rPr>
          <w:spacing w:val="1"/>
          <w:sz w:val="24"/>
        </w:rPr>
        <w:t xml:space="preserve"> </w:t>
      </w:r>
      <w:r>
        <w:rPr>
          <w:sz w:val="24"/>
        </w:rPr>
        <w:t>they need to be adapted to the specifics of the distributed environment. The</w:t>
      </w:r>
      <w:r>
        <w:rPr>
          <w:spacing w:val="1"/>
          <w:sz w:val="24"/>
        </w:rPr>
        <w:t xml:space="preserve"> </w:t>
      </w:r>
      <w:r>
        <w:rPr>
          <w:sz w:val="24"/>
        </w:rPr>
        <w:t>following</w:t>
      </w:r>
      <w:r>
        <w:rPr>
          <w:spacing w:val="-3"/>
          <w:sz w:val="24"/>
        </w:rPr>
        <w:t xml:space="preserve"> </w:t>
      </w:r>
      <w:r>
        <w:rPr>
          <w:sz w:val="24"/>
        </w:rPr>
        <w:t>are</w:t>
      </w:r>
      <w:r>
        <w:rPr>
          <w:spacing w:val="1"/>
          <w:sz w:val="24"/>
        </w:rPr>
        <w:t xml:space="preserve"> </w:t>
      </w:r>
      <w:r>
        <w:rPr>
          <w:sz w:val="24"/>
        </w:rPr>
        <w:t>some</w:t>
      </w:r>
      <w:r>
        <w:rPr>
          <w:spacing w:val="10"/>
          <w:sz w:val="24"/>
        </w:rPr>
        <w:t xml:space="preserve"> </w:t>
      </w:r>
      <w:r>
        <w:rPr>
          <w:sz w:val="24"/>
        </w:rPr>
        <w:t>forms of</w:t>
      </w:r>
      <w:r>
        <w:rPr>
          <w:spacing w:val="-1"/>
          <w:sz w:val="24"/>
        </w:rPr>
        <w:t xml:space="preserve"> </w:t>
      </w:r>
      <w:r>
        <w:rPr>
          <w:sz w:val="24"/>
        </w:rPr>
        <w:t>load</w:t>
      </w:r>
      <w:r>
        <w:rPr>
          <w:spacing w:val="45"/>
          <w:sz w:val="24"/>
        </w:rPr>
        <w:t xml:space="preserve"> </w:t>
      </w:r>
      <w:r>
        <w:rPr>
          <w:sz w:val="24"/>
        </w:rPr>
        <w:t>balancing:</w:t>
      </w:r>
    </w:p>
    <w:p w:rsidR="007B043A" w:rsidRDefault="006F375B">
      <w:pPr>
        <w:pStyle w:val="ListParagraph"/>
        <w:numPr>
          <w:ilvl w:val="1"/>
          <w:numId w:val="178"/>
        </w:numPr>
        <w:tabs>
          <w:tab w:val="left" w:pos="1008"/>
          <w:tab w:val="left" w:pos="1009"/>
        </w:tabs>
        <w:spacing w:before="188" w:line="261" w:lineRule="auto"/>
        <w:ind w:right="393" w:hanging="361"/>
        <w:jc w:val="left"/>
        <w:rPr>
          <w:rFonts w:ascii="Symbol" w:hAnsi="Symbol"/>
          <w:sz w:val="24"/>
        </w:rPr>
      </w:pPr>
      <w:r>
        <w:rPr>
          <w:b/>
          <w:sz w:val="24"/>
        </w:rPr>
        <w:t>Data</w:t>
      </w:r>
      <w:r>
        <w:rPr>
          <w:b/>
          <w:spacing w:val="13"/>
          <w:sz w:val="24"/>
        </w:rPr>
        <w:t xml:space="preserve"> </w:t>
      </w:r>
      <w:r>
        <w:rPr>
          <w:b/>
          <w:sz w:val="24"/>
        </w:rPr>
        <w:t>migration</w:t>
      </w:r>
      <w:r>
        <w:rPr>
          <w:b/>
          <w:spacing w:val="14"/>
          <w:sz w:val="24"/>
        </w:rPr>
        <w:t xml:space="preserve"> </w:t>
      </w:r>
      <w:r>
        <w:rPr>
          <w:sz w:val="24"/>
        </w:rPr>
        <w:t>The</w:t>
      </w:r>
      <w:r>
        <w:rPr>
          <w:spacing w:val="3"/>
          <w:sz w:val="24"/>
        </w:rPr>
        <w:t xml:space="preserve"> </w:t>
      </w:r>
      <w:r>
        <w:rPr>
          <w:sz w:val="24"/>
        </w:rPr>
        <w:t>ability</w:t>
      </w:r>
      <w:r>
        <w:rPr>
          <w:spacing w:val="-9"/>
          <w:sz w:val="24"/>
        </w:rPr>
        <w:t xml:space="preserve"> </w:t>
      </w:r>
      <w:r>
        <w:rPr>
          <w:sz w:val="24"/>
        </w:rPr>
        <w:t>to</w:t>
      </w:r>
      <w:r>
        <w:rPr>
          <w:spacing w:val="13"/>
          <w:sz w:val="24"/>
        </w:rPr>
        <w:t xml:space="preserve"> </w:t>
      </w:r>
      <w:r>
        <w:rPr>
          <w:sz w:val="24"/>
        </w:rPr>
        <w:t>move</w:t>
      </w:r>
      <w:r>
        <w:rPr>
          <w:spacing w:val="3"/>
          <w:sz w:val="24"/>
        </w:rPr>
        <w:t xml:space="preserve"> </w:t>
      </w:r>
      <w:r>
        <w:rPr>
          <w:sz w:val="24"/>
        </w:rPr>
        <w:t>data</w:t>
      </w:r>
      <w:r>
        <w:rPr>
          <w:spacing w:val="12"/>
          <w:sz w:val="24"/>
        </w:rPr>
        <w:t xml:space="preserve"> </w:t>
      </w:r>
      <w:r>
        <w:rPr>
          <w:sz w:val="24"/>
        </w:rPr>
        <w:t>(which</w:t>
      </w:r>
      <w:r>
        <w:rPr>
          <w:spacing w:val="4"/>
          <w:sz w:val="24"/>
        </w:rPr>
        <w:t xml:space="preserve"> </w:t>
      </w:r>
      <w:r>
        <w:rPr>
          <w:sz w:val="24"/>
        </w:rPr>
        <w:t>may</w:t>
      </w:r>
      <w:r>
        <w:rPr>
          <w:spacing w:val="-1"/>
          <w:sz w:val="24"/>
        </w:rPr>
        <w:t xml:space="preserve"> </w:t>
      </w:r>
      <w:r>
        <w:rPr>
          <w:sz w:val="24"/>
        </w:rPr>
        <w:t>be</w:t>
      </w:r>
      <w:r>
        <w:rPr>
          <w:spacing w:val="8"/>
          <w:sz w:val="24"/>
        </w:rPr>
        <w:t xml:space="preserve"> </w:t>
      </w:r>
      <w:r>
        <w:rPr>
          <w:sz w:val="24"/>
        </w:rPr>
        <w:t>replicated)</w:t>
      </w:r>
      <w:r>
        <w:rPr>
          <w:spacing w:val="10"/>
          <w:sz w:val="24"/>
        </w:rPr>
        <w:t xml:space="preserve"> </w:t>
      </w:r>
      <w:r>
        <w:rPr>
          <w:sz w:val="24"/>
        </w:rPr>
        <w:t>around</w:t>
      </w:r>
      <w:r>
        <w:rPr>
          <w:spacing w:val="28"/>
          <w:sz w:val="24"/>
        </w:rPr>
        <w:t xml:space="preserve"> </w:t>
      </w:r>
      <w:r>
        <w:rPr>
          <w:sz w:val="24"/>
        </w:rPr>
        <w:t>in</w:t>
      </w:r>
      <w:r>
        <w:rPr>
          <w:spacing w:val="-57"/>
          <w:sz w:val="24"/>
        </w:rPr>
        <w:t xml:space="preserve"> </w:t>
      </w:r>
      <w:r>
        <w:rPr>
          <w:sz w:val="24"/>
        </w:rPr>
        <w:t>the</w:t>
      </w:r>
      <w:r>
        <w:rPr>
          <w:spacing w:val="10"/>
          <w:sz w:val="24"/>
        </w:rPr>
        <w:t xml:space="preserve"> </w:t>
      </w:r>
      <w:r>
        <w:rPr>
          <w:sz w:val="24"/>
        </w:rPr>
        <w:t>system,</w:t>
      </w:r>
      <w:r>
        <w:rPr>
          <w:spacing w:val="20"/>
          <w:sz w:val="24"/>
        </w:rPr>
        <w:t xml:space="preserve"> </w:t>
      </w:r>
      <w:r>
        <w:rPr>
          <w:sz w:val="24"/>
        </w:rPr>
        <w:t>based</w:t>
      </w:r>
      <w:r>
        <w:rPr>
          <w:spacing w:val="16"/>
          <w:sz w:val="24"/>
        </w:rPr>
        <w:t xml:space="preserve"> </w:t>
      </w:r>
      <w:r>
        <w:rPr>
          <w:sz w:val="24"/>
        </w:rPr>
        <w:t>on</w:t>
      </w:r>
      <w:r>
        <w:rPr>
          <w:spacing w:val="3"/>
          <w:sz w:val="24"/>
        </w:rPr>
        <w:t xml:space="preserve"> </w:t>
      </w:r>
      <w:r>
        <w:rPr>
          <w:sz w:val="24"/>
        </w:rPr>
        <w:t>the</w:t>
      </w:r>
      <w:r>
        <w:rPr>
          <w:spacing w:val="10"/>
          <w:sz w:val="24"/>
        </w:rPr>
        <w:t xml:space="preserve"> </w:t>
      </w:r>
      <w:r>
        <w:rPr>
          <w:sz w:val="24"/>
        </w:rPr>
        <w:t>access</w:t>
      </w:r>
      <w:r>
        <w:rPr>
          <w:spacing w:val="15"/>
          <w:sz w:val="24"/>
        </w:rPr>
        <w:t xml:space="preserve"> </w:t>
      </w:r>
      <w:r>
        <w:rPr>
          <w:sz w:val="24"/>
        </w:rPr>
        <w:t>pattern</w:t>
      </w:r>
      <w:r>
        <w:rPr>
          <w:spacing w:val="-2"/>
          <w:sz w:val="24"/>
        </w:rPr>
        <w:t xml:space="preserve"> </w:t>
      </w:r>
      <w:r>
        <w:rPr>
          <w:sz w:val="24"/>
        </w:rPr>
        <w:t>of</w:t>
      </w:r>
      <w:r>
        <w:rPr>
          <w:spacing w:val="-1"/>
          <w:sz w:val="24"/>
        </w:rPr>
        <w:t xml:space="preserve"> </w:t>
      </w:r>
      <w:r>
        <w:rPr>
          <w:sz w:val="24"/>
        </w:rPr>
        <w:t>the</w:t>
      </w:r>
      <w:r>
        <w:rPr>
          <w:spacing w:val="11"/>
          <w:sz w:val="24"/>
        </w:rPr>
        <w:t xml:space="preserve"> </w:t>
      </w:r>
      <w:r>
        <w:rPr>
          <w:sz w:val="24"/>
        </w:rPr>
        <w:t>users.</w:t>
      </w:r>
    </w:p>
    <w:p w:rsidR="007B043A" w:rsidRDefault="006F375B">
      <w:pPr>
        <w:pStyle w:val="ListParagraph"/>
        <w:numPr>
          <w:ilvl w:val="1"/>
          <w:numId w:val="178"/>
        </w:numPr>
        <w:tabs>
          <w:tab w:val="left" w:pos="1008"/>
          <w:tab w:val="left" w:pos="1009"/>
        </w:tabs>
        <w:spacing w:before="3" w:line="261" w:lineRule="auto"/>
        <w:ind w:right="390" w:hanging="361"/>
        <w:jc w:val="left"/>
        <w:rPr>
          <w:rFonts w:ascii="Symbol" w:hAnsi="Symbol"/>
          <w:sz w:val="24"/>
        </w:rPr>
      </w:pPr>
      <w:r>
        <w:rPr>
          <w:b/>
          <w:sz w:val="24"/>
        </w:rPr>
        <w:t>Computation migration</w:t>
      </w:r>
      <w:r>
        <w:rPr>
          <w:b/>
          <w:spacing w:val="2"/>
          <w:sz w:val="24"/>
        </w:rPr>
        <w:t xml:space="preserve"> </w:t>
      </w:r>
      <w:r>
        <w:rPr>
          <w:sz w:val="24"/>
        </w:rPr>
        <w:t>The</w:t>
      </w:r>
      <w:r>
        <w:rPr>
          <w:spacing w:val="-1"/>
          <w:sz w:val="24"/>
        </w:rPr>
        <w:t xml:space="preserve"> </w:t>
      </w:r>
      <w:r>
        <w:rPr>
          <w:sz w:val="24"/>
        </w:rPr>
        <w:t>ability</w:t>
      </w:r>
      <w:r>
        <w:rPr>
          <w:spacing w:val="-6"/>
          <w:sz w:val="24"/>
        </w:rPr>
        <w:t xml:space="preserve"> </w:t>
      </w:r>
      <w:r>
        <w:rPr>
          <w:sz w:val="24"/>
        </w:rPr>
        <w:t>to</w:t>
      </w:r>
      <w:r>
        <w:rPr>
          <w:spacing w:val="-1"/>
          <w:sz w:val="24"/>
        </w:rPr>
        <w:t xml:space="preserve"> </w:t>
      </w:r>
      <w:r>
        <w:rPr>
          <w:sz w:val="24"/>
        </w:rPr>
        <w:t>relocate</w:t>
      </w:r>
      <w:r>
        <w:rPr>
          <w:spacing w:val="-2"/>
          <w:sz w:val="24"/>
        </w:rPr>
        <w:t xml:space="preserve"> </w:t>
      </w:r>
      <w:r>
        <w:rPr>
          <w:sz w:val="24"/>
        </w:rPr>
        <w:t>processes</w:t>
      </w:r>
      <w:r>
        <w:rPr>
          <w:spacing w:val="1"/>
          <w:sz w:val="24"/>
        </w:rPr>
        <w:t xml:space="preserve"> </w:t>
      </w:r>
      <w:r>
        <w:rPr>
          <w:sz w:val="24"/>
        </w:rPr>
        <w:t>in</w:t>
      </w:r>
      <w:r>
        <w:rPr>
          <w:spacing w:val="-5"/>
          <w:sz w:val="24"/>
        </w:rPr>
        <w:t xml:space="preserve"> </w:t>
      </w:r>
      <w:r>
        <w:rPr>
          <w:sz w:val="24"/>
        </w:rPr>
        <w:t>order</w:t>
      </w:r>
      <w:r>
        <w:rPr>
          <w:spacing w:val="-4"/>
          <w:sz w:val="24"/>
        </w:rPr>
        <w:t xml:space="preserve"> </w:t>
      </w:r>
      <w:r>
        <w:rPr>
          <w:sz w:val="24"/>
        </w:rPr>
        <w:t>to</w:t>
      </w:r>
      <w:r>
        <w:rPr>
          <w:spacing w:val="-1"/>
          <w:sz w:val="24"/>
        </w:rPr>
        <w:t xml:space="preserve"> </w:t>
      </w:r>
      <w:r>
        <w:rPr>
          <w:sz w:val="24"/>
        </w:rPr>
        <w:t>perform</w:t>
      </w:r>
      <w:r>
        <w:rPr>
          <w:spacing w:val="-10"/>
          <w:sz w:val="24"/>
        </w:rPr>
        <w:t xml:space="preserve"> </w:t>
      </w:r>
      <w:r>
        <w:rPr>
          <w:sz w:val="24"/>
        </w:rPr>
        <w:t>a</w:t>
      </w:r>
      <w:r>
        <w:rPr>
          <w:spacing w:val="-57"/>
          <w:sz w:val="24"/>
        </w:rPr>
        <w:t xml:space="preserve"> </w:t>
      </w:r>
      <w:r>
        <w:rPr>
          <w:sz w:val="24"/>
        </w:rPr>
        <w:t>redistribution</w:t>
      </w:r>
      <w:r>
        <w:rPr>
          <w:spacing w:val="-2"/>
          <w:sz w:val="24"/>
        </w:rPr>
        <w:t xml:space="preserve"> </w:t>
      </w:r>
      <w:r>
        <w:rPr>
          <w:sz w:val="24"/>
        </w:rPr>
        <w:t>of</w:t>
      </w:r>
      <w:r>
        <w:rPr>
          <w:spacing w:val="-11"/>
          <w:sz w:val="24"/>
        </w:rPr>
        <w:t xml:space="preserve"> </w:t>
      </w:r>
      <w:r>
        <w:rPr>
          <w:sz w:val="24"/>
        </w:rPr>
        <w:t>the</w:t>
      </w:r>
      <w:r>
        <w:rPr>
          <w:spacing w:val="6"/>
          <w:sz w:val="24"/>
        </w:rPr>
        <w:t xml:space="preserve"> </w:t>
      </w:r>
      <w:r>
        <w:rPr>
          <w:sz w:val="24"/>
        </w:rPr>
        <w:t>workload.</w:t>
      </w:r>
    </w:p>
    <w:p w:rsidR="007B043A" w:rsidRDefault="006F375B">
      <w:pPr>
        <w:pStyle w:val="Heading4"/>
        <w:spacing w:before="102"/>
        <w:ind w:left="288"/>
      </w:pPr>
      <w:r>
        <w:rPr>
          <w:spacing w:val="-1"/>
        </w:rPr>
        <w:t>Distributed</w:t>
      </w:r>
      <w:r>
        <w:rPr>
          <w:spacing w:val="-13"/>
        </w:rPr>
        <w:t xml:space="preserve"> </w:t>
      </w:r>
      <w:r>
        <w:t>scheduling</w:t>
      </w:r>
    </w:p>
    <w:p w:rsidR="007B043A" w:rsidRDefault="006F375B">
      <w:pPr>
        <w:pStyle w:val="ListParagraph"/>
        <w:numPr>
          <w:ilvl w:val="1"/>
          <w:numId w:val="178"/>
        </w:numPr>
        <w:tabs>
          <w:tab w:val="left" w:pos="1008"/>
          <w:tab w:val="left" w:pos="1009"/>
        </w:tabs>
        <w:spacing w:before="105" w:line="261" w:lineRule="auto"/>
        <w:ind w:right="394" w:hanging="361"/>
        <w:jc w:val="left"/>
        <w:rPr>
          <w:rFonts w:ascii="Symbol" w:hAnsi="Symbol"/>
          <w:sz w:val="24"/>
        </w:rPr>
      </w:pPr>
      <w:r>
        <w:rPr>
          <w:sz w:val="24"/>
        </w:rPr>
        <w:t>This</w:t>
      </w:r>
      <w:r>
        <w:rPr>
          <w:spacing w:val="15"/>
          <w:sz w:val="24"/>
        </w:rPr>
        <w:t xml:space="preserve"> </w:t>
      </w:r>
      <w:r>
        <w:rPr>
          <w:sz w:val="24"/>
        </w:rPr>
        <w:t>achieves</w:t>
      </w:r>
      <w:r>
        <w:rPr>
          <w:spacing w:val="26"/>
          <w:sz w:val="24"/>
        </w:rPr>
        <w:t xml:space="preserve"> </w:t>
      </w:r>
      <w:r>
        <w:rPr>
          <w:sz w:val="24"/>
        </w:rPr>
        <w:t>a</w:t>
      </w:r>
      <w:r>
        <w:rPr>
          <w:spacing w:val="21"/>
          <w:sz w:val="24"/>
        </w:rPr>
        <w:t xml:space="preserve"> </w:t>
      </w:r>
      <w:r>
        <w:rPr>
          <w:sz w:val="24"/>
        </w:rPr>
        <w:t>better</w:t>
      </w:r>
      <w:r>
        <w:rPr>
          <w:spacing w:val="16"/>
          <w:sz w:val="24"/>
        </w:rPr>
        <w:t xml:space="preserve"> </w:t>
      </w:r>
      <w:r>
        <w:rPr>
          <w:sz w:val="24"/>
        </w:rPr>
        <w:t>turnaround</w:t>
      </w:r>
      <w:r>
        <w:rPr>
          <w:spacing w:val="23"/>
          <w:sz w:val="24"/>
        </w:rPr>
        <w:t xml:space="preserve"> </w:t>
      </w:r>
      <w:r>
        <w:rPr>
          <w:sz w:val="24"/>
        </w:rPr>
        <w:t>time</w:t>
      </w:r>
      <w:r>
        <w:rPr>
          <w:spacing w:val="31"/>
          <w:sz w:val="24"/>
        </w:rPr>
        <w:t xml:space="preserve"> </w:t>
      </w:r>
      <w:r>
        <w:rPr>
          <w:sz w:val="24"/>
        </w:rPr>
        <w:t>for</w:t>
      </w:r>
      <w:r>
        <w:rPr>
          <w:spacing w:val="16"/>
          <w:sz w:val="24"/>
        </w:rPr>
        <w:t xml:space="preserve"> </w:t>
      </w:r>
      <w:r>
        <w:rPr>
          <w:sz w:val="24"/>
        </w:rPr>
        <w:t>the</w:t>
      </w:r>
      <w:r>
        <w:rPr>
          <w:spacing w:val="21"/>
          <w:sz w:val="24"/>
        </w:rPr>
        <w:t xml:space="preserve"> </w:t>
      </w:r>
      <w:r>
        <w:rPr>
          <w:sz w:val="24"/>
        </w:rPr>
        <w:t>users</w:t>
      </w:r>
      <w:r>
        <w:rPr>
          <w:spacing w:val="35"/>
          <w:sz w:val="24"/>
        </w:rPr>
        <w:t xml:space="preserve"> </w:t>
      </w:r>
      <w:r>
        <w:rPr>
          <w:sz w:val="24"/>
        </w:rPr>
        <w:t>by</w:t>
      </w:r>
      <w:r>
        <w:rPr>
          <w:spacing w:val="12"/>
          <w:sz w:val="24"/>
        </w:rPr>
        <w:t xml:space="preserve"> </w:t>
      </w:r>
      <w:r>
        <w:rPr>
          <w:sz w:val="24"/>
        </w:rPr>
        <w:t>using</w:t>
      </w:r>
      <w:r>
        <w:rPr>
          <w:spacing w:val="47"/>
          <w:sz w:val="24"/>
        </w:rPr>
        <w:t xml:space="preserve"> </w:t>
      </w:r>
      <w:r>
        <w:rPr>
          <w:sz w:val="24"/>
        </w:rPr>
        <w:t>idle</w:t>
      </w:r>
      <w:r>
        <w:rPr>
          <w:spacing w:val="30"/>
          <w:sz w:val="24"/>
        </w:rPr>
        <w:t xml:space="preserve"> </w:t>
      </w:r>
      <w:r>
        <w:rPr>
          <w:sz w:val="24"/>
        </w:rPr>
        <w:t>processing</w:t>
      </w:r>
      <w:r>
        <w:rPr>
          <w:spacing w:val="-57"/>
          <w:sz w:val="24"/>
        </w:rPr>
        <w:t xml:space="preserve"> </w:t>
      </w:r>
      <w:r>
        <w:rPr>
          <w:sz w:val="24"/>
        </w:rPr>
        <w:t>power</w:t>
      </w:r>
      <w:r>
        <w:rPr>
          <w:spacing w:val="8"/>
          <w:sz w:val="24"/>
        </w:rPr>
        <w:t xml:space="preserve"> </w:t>
      </w:r>
      <w:r>
        <w:rPr>
          <w:sz w:val="24"/>
        </w:rPr>
        <w:t>in</w:t>
      </w:r>
      <w:r>
        <w:rPr>
          <w:spacing w:val="1"/>
          <w:sz w:val="24"/>
        </w:rPr>
        <w:t xml:space="preserve"> </w:t>
      </w:r>
      <w:r>
        <w:rPr>
          <w:sz w:val="24"/>
        </w:rPr>
        <w:t>the</w:t>
      </w:r>
      <w:r>
        <w:rPr>
          <w:spacing w:val="10"/>
          <w:sz w:val="24"/>
        </w:rPr>
        <w:t xml:space="preserve"> </w:t>
      </w:r>
      <w:r>
        <w:rPr>
          <w:sz w:val="24"/>
        </w:rPr>
        <w:t>system</w:t>
      </w:r>
      <w:r>
        <w:rPr>
          <w:spacing w:val="8"/>
          <w:sz w:val="24"/>
        </w:rPr>
        <w:t xml:space="preserve"> </w:t>
      </w:r>
      <w:r>
        <w:rPr>
          <w:sz w:val="24"/>
        </w:rPr>
        <w:t>more</w:t>
      </w:r>
      <w:r>
        <w:rPr>
          <w:spacing w:val="5"/>
          <w:sz w:val="24"/>
        </w:rPr>
        <w:t xml:space="preserve"> </w:t>
      </w:r>
      <w:r>
        <w:rPr>
          <w:sz w:val="24"/>
        </w:rPr>
        <w:t>efficiently.</w:t>
      </w:r>
      <w:r>
        <w:rPr>
          <w:spacing w:val="5"/>
          <w:sz w:val="24"/>
        </w:rPr>
        <w:t xml:space="preserve"> </w:t>
      </w:r>
      <w:r>
        <w:rPr>
          <w:sz w:val="24"/>
        </w:rPr>
        <w:t>Real-time</w:t>
      </w:r>
      <w:r>
        <w:rPr>
          <w:spacing w:val="1"/>
          <w:sz w:val="24"/>
        </w:rPr>
        <w:t xml:space="preserve"> </w:t>
      </w:r>
      <w:r>
        <w:rPr>
          <w:sz w:val="24"/>
        </w:rPr>
        <w:t>scheduling</w:t>
      </w:r>
    </w:p>
    <w:p w:rsidR="007B043A" w:rsidRDefault="006F375B">
      <w:pPr>
        <w:pStyle w:val="ListParagraph"/>
        <w:numPr>
          <w:ilvl w:val="1"/>
          <w:numId w:val="178"/>
        </w:numPr>
        <w:tabs>
          <w:tab w:val="left" w:pos="979"/>
          <w:tab w:val="left" w:pos="980"/>
        </w:tabs>
        <w:spacing w:before="31" w:line="256" w:lineRule="auto"/>
        <w:ind w:right="409" w:hanging="361"/>
        <w:jc w:val="left"/>
        <w:rPr>
          <w:rFonts w:ascii="Symbol" w:hAnsi="Symbol"/>
          <w:sz w:val="24"/>
        </w:rPr>
      </w:pPr>
      <w:r>
        <w:rPr>
          <w:sz w:val="24"/>
        </w:rPr>
        <w:t>Real-time scheduling</w:t>
      </w:r>
      <w:r>
        <w:rPr>
          <w:spacing w:val="1"/>
          <w:sz w:val="24"/>
        </w:rPr>
        <w:t xml:space="preserve"> </w:t>
      </w:r>
      <w:r>
        <w:rPr>
          <w:sz w:val="24"/>
        </w:rPr>
        <w:t>is important</w:t>
      </w:r>
      <w:r>
        <w:rPr>
          <w:spacing w:val="1"/>
          <w:sz w:val="24"/>
        </w:rPr>
        <w:t xml:space="preserve"> </w:t>
      </w:r>
      <w:r>
        <w:rPr>
          <w:sz w:val="24"/>
        </w:rPr>
        <w:t>for mission-critical applications, to</w:t>
      </w:r>
      <w:r>
        <w:rPr>
          <w:spacing w:val="1"/>
          <w:sz w:val="24"/>
        </w:rPr>
        <w:t xml:space="preserve"> </w:t>
      </w:r>
      <w:r>
        <w:rPr>
          <w:sz w:val="24"/>
        </w:rPr>
        <w:t>accom-</w:t>
      </w:r>
      <w:r>
        <w:rPr>
          <w:spacing w:val="-57"/>
          <w:sz w:val="24"/>
        </w:rPr>
        <w:t xml:space="preserve"> </w:t>
      </w:r>
      <w:r>
        <w:rPr>
          <w:sz w:val="24"/>
        </w:rPr>
        <w:t>plish</w:t>
      </w:r>
      <w:r>
        <w:rPr>
          <w:spacing w:val="-8"/>
          <w:sz w:val="24"/>
        </w:rPr>
        <w:t xml:space="preserve"> </w:t>
      </w:r>
      <w:r>
        <w:rPr>
          <w:sz w:val="24"/>
        </w:rPr>
        <w:t>the</w:t>
      </w:r>
      <w:r>
        <w:rPr>
          <w:spacing w:val="1"/>
          <w:sz w:val="24"/>
        </w:rPr>
        <w:t xml:space="preserve"> </w:t>
      </w:r>
      <w:r>
        <w:rPr>
          <w:sz w:val="24"/>
        </w:rPr>
        <w:t>task</w:t>
      </w:r>
      <w:r>
        <w:rPr>
          <w:spacing w:val="3"/>
          <w:sz w:val="24"/>
        </w:rPr>
        <w:t xml:space="preserve"> </w:t>
      </w:r>
      <w:r>
        <w:rPr>
          <w:sz w:val="24"/>
        </w:rPr>
        <w:t>execution</w:t>
      </w:r>
      <w:r>
        <w:rPr>
          <w:spacing w:val="-6"/>
          <w:sz w:val="24"/>
        </w:rPr>
        <w:t xml:space="preserve"> </w:t>
      </w:r>
      <w:r>
        <w:rPr>
          <w:sz w:val="24"/>
        </w:rPr>
        <w:t>on</w:t>
      </w:r>
      <w:r>
        <w:rPr>
          <w:spacing w:val="-8"/>
          <w:sz w:val="24"/>
        </w:rPr>
        <w:t xml:space="preserve"> </w:t>
      </w:r>
      <w:r>
        <w:rPr>
          <w:sz w:val="24"/>
        </w:rPr>
        <w:t>schedule.</w:t>
      </w:r>
    </w:p>
    <w:p w:rsidR="007B043A" w:rsidRDefault="006F375B">
      <w:pPr>
        <w:pStyle w:val="ListParagraph"/>
        <w:numPr>
          <w:ilvl w:val="1"/>
          <w:numId w:val="178"/>
        </w:numPr>
        <w:tabs>
          <w:tab w:val="left" w:pos="979"/>
          <w:tab w:val="left" w:pos="980"/>
        </w:tabs>
        <w:spacing w:before="39" w:line="264" w:lineRule="auto"/>
        <w:ind w:right="399" w:hanging="361"/>
        <w:jc w:val="left"/>
        <w:rPr>
          <w:rFonts w:ascii="Symbol" w:hAnsi="Symbol"/>
          <w:sz w:val="24"/>
        </w:rPr>
      </w:pPr>
      <w:r>
        <w:rPr>
          <w:sz w:val="24"/>
        </w:rPr>
        <w:t>The</w:t>
      </w:r>
      <w:r>
        <w:rPr>
          <w:spacing w:val="3"/>
          <w:sz w:val="24"/>
        </w:rPr>
        <w:t xml:space="preserve"> </w:t>
      </w:r>
      <w:r>
        <w:rPr>
          <w:sz w:val="24"/>
        </w:rPr>
        <w:t>problem</w:t>
      </w:r>
      <w:r>
        <w:rPr>
          <w:spacing w:val="4"/>
          <w:sz w:val="24"/>
        </w:rPr>
        <w:t xml:space="preserve"> </w:t>
      </w:r>
      <w:r>
        <w:rPr>
          <w:sz w:val="24"/>
        </w:rPr>
        <w:t>becomes</w:t>
      </w:r>
      <w:r>
        <w:rPr>
          <w:spacing w:val="16"/>
          <w:sz w:val="24"/>
        </w:rPr>
        <w:t xml:space="preserve"> </w:t>
      </w:r>
      <w:r>
        <w:rPr>
          <w:sz w:val="24"/>
        </w:rPr>
        <w:t>more</w:t>
      </w:r>
      <w:r>
        <w:rPr>
          <w:spacing w:val="7"/>
          <w:sz w:val="24"/>
        </w:rPr>
        <w:t xml:space="preserve"> </w:t>
      </w:r>
      <w:r>
        <w:rPr>
          <w:sz w:val="24"/>
        </w:rPr>
        <w:t>challenging</w:t>
      </w:r>
      <w:r>
        <w:rPr>
          <w:spacing w:val="18"/>
          <w:sz w:val="24"/>
        </w:rPr>
        <w:t xml:space="preserve"> </w:t>
      </w:r>
      <w:r>
        <w:rPr>
          <w:sz w:val="24"/>
        </w:rPr>
        <w:t>in</w:t>
      </w:r>
      <w:r>
        <w:rPr>
          <w:spacing w:val="-2"/>
          <w:sz w:val="24"/>
        </w:rPr>
        <w:t xml:space="preserve"> </w:t>
      </w:r>
      <w:r>
        <w:rPr>
          <w:sz w:val="24"/>
        </w:rPr>
        <w:t>a</w:t>
      </w:r>
      <w:r>
        <w:rPr>
          <w:spacing w:val="3"/>
          <w:sz w:val="24"/>
        </w:rPr>
        <w:t xml:space="preserve"> </w:t>
      </w:r>
      <w:r>
        <w:rPr>
          <w:sz w:val="24"/>
        </w:rPr>
        <w:t>distributed</w:t>
      </w:r>
      <w:r>
        <w:rPr>
          <w:spacing w:val="9"/>
          <w:sz w:val="24"/>
        </w:rPr>
        <w:t xml:space="preserve"> </w:t>
      </w:r>
      <w:r>
        <w:rPr>
          <w:sz w:val="24"/>
        </w:rPr>
        <w:t>system</w:t>
      </w:r>
      <w:r>
        <w:rPr>
          <w:spacing w:val="-9"/>
          <w:sz w:val="24"/>
        </w:rPr>
        <w:t xml:space="preserve"> </w:t>
      </w:r>
      <w:r>
        <w:rPr>
          <w:sz w:val="24"/>
        </w:rPr>
        <w:t>where</w:t>
      </w:r>
      <w:r>
        <w:rPr>
          <w:spacing w:val="7"/>
          <w:sz w:val="24"/>
        </w:rPr>
        <w:t xml:space="preserve"> </w:t>
      </w:r>
      <w:r>
        <w:rPr>
          <w:sz w:val="24"/>
        </w:rPr>
        <w:t>a</w:t>
      </w:r>
      <w:r>
        <w:rPr>
          <w:spacing w:val="12"/>
          <w:sz w:val="24"/>
        </w:rPr>
        <w:t xml:space="preserve"> </w:t>
      </w:r>
      <w:r>
        <w:rPr>
          <w:sz w:val="24"/>
        </w:rPr>
        <w:t>global</w:t>
      </w:r>
      <w:r>
        <w:rPr>
          <w:spacing w:val="-57"/>
          <w:sz w:val="24"/>
        </w:rPr>
        <w:t xml:space="preserve"> </w:t>
      </w:r>
      <w:r>
        <w:rPr>
          <w:sz w:val="24"/>
        </w:rPr>
        <w:t>view</w:t>
      </w:r>
      <w:r>
        <w:rPr>
          <w:spacing w:val="1"/>
          <w:sz w:val="24"/>
        </w:rPr>
        <w:t xml:space="preserve"> </w:t>
      </w:r>
      <w:r>
        <w:rPr>
          <w:sz w:val="24"/>
        </w:rPr>
        <w:t>of</w:t>
      </w:r>
      <w:r>
        <w:rPr>
          <w:spacing w:val="-11"/>
          <w:sz w:val="24"/>
        </w:rPr>
        <w:t xml:space="preserve"> </w:t>
      </w:r>
      <w:r>
        <w:rPr>
          <w:sz w:val="24"/>
        </w:rPr>
        <w:t>the</w:t>
      </w:r>
      <w:r>
        <w:rPr>
          <w:spacing w:val="2"/>
          <w:sz w:val="24"/>
        </w:rPr>
        <w:t xml:space="preserve"> </w:t>
      </w:r>
      <w:r>
        <w:rPr>
          <w:sz w:val="24"/>
        </w:rPr>
        <w:t>system</w:t>
      </w:r>
      <w:r>
        <w:rPr>
          <w:spacing w:val="-11"/>
          <w:sz w:val="24"/>
        </w:rPr>
        <w:t xml:space="preserve"> </w:t>
      </w:r>
      <w:r>
        <w:rPr>
          <w:sz w:val="24"/>
        </w:rPr>
        <w:t>state</w:t>
      </w:r>
      <w:r>
        <w:rPr>
          <w:spacing w:val="2"/>
          <w:sz w:val="24"/>
        </w:rPr>
        <w:t xml:space="preserve"> </w:t>
      </w:r>
      <w:r>
        <w:rPr>
          <w:sz w:val="24"/>
        </w:rPr>
        <w:t>is absent.</w:t>
      </w:r>
    </w:p>
    <w:p w:rsidR="007B043A" w:rsidRDefault="006F375B">
      <w:pPr>
        <w:pStyle w:val="ListParagraph"/>
        <w:numPr>
          <w:ilvl w:val="1"/>
          <w:numId w:val="178"/>
        </w:numPr>
        <w:tabs>
          <w:tab w:val="left" w:pos="979"/>
          <w:tab w:val="left" w:pos="980"/>
        </w:tabs>
        <w:spacing w:before="40" w:line="261" w:lineRule="auto"/>
        <w:ind w:right="440" w:hanging="361"/>
        <w:jc w:val="left"/>
        <w:rPr>
          <w:rFonts w:ascii="Symbol" w:hAnsi="Symbol"/>
          <w:sz w:val="24"/>
        </w:rPr>
      </w:pPr>
      <w:r>
        <w:rPr>
          <w:sz w:val="24"/>
        </w:rPr>
        <w:t>On-line</w:t>
      </w:r>
      <w:r>
        <w:rPr>
          <w:spacing w:val="7"/>
          <w:sz w:val="24"/>
        </w:rPr>
        <w:t xml:space="preserve"> </w:t>
      </w:r>
      <w:r>
        <w:rPr>
          <w:sz w:val="24"/>
        </w:rPr>
        <w:t>or</w:t>
      </w:r>
      <w:r>
        <w:rPr>
          <w:spacing w:val="1"/>
          <w:sz w:val="24"/>
        </w:rPr>
        <w:t xml:space="preserve"> </w:t>
      </w:r>
      <w:r>
        <w:rPr>
          <w:sz w:val="24"/>
        </w:rPr>
        <w:t>dynamic</w:t>
      </w:r>
      <w:r>
        <w:rPr>
          <w:spacing w:val="7"/>
          <w:sz w:val="24"/>
        </w:rPr>
        <w:t xml:space="preserve"> </w:t>
      </w:r>
      <w:r>
        <w:rPr>
          <w:sz w:val="24"/>
        </w:rPr>
        <w:t>changes</w:t>
      </w:r>
      <w:r>
        <w:rPr>
          <w:spacing w:val="8"/>
          <w:sz w:val="24"/>
        </w:rPr>
        <w:t xml:space="preserve"> </w:t>
      </w:r>
      <w:r>
        <w:rPr>
          <w:sz w:val="24"/>
        </w:rPr>
        <w:t>to</w:t>
      </w:r>
      <w:r>
        <w:rPr>
          <w:spacing w:val="8"/>
          <w:sz w:val="24"/>
        </w:rPr>
        <w:t xml:space="preserve"> </w:t>
      </w:r>
      <w:r>
        <w:rPr>
          <w:sz w:val="24"/>
        </w:rPr>
        <w:t>the</w:t>
      </w:r>
      <w:r>
        <w:rPr>
          <w:spacing w:val="8"/>
          <w:sz w:val="24"/>
        </w:rPr>
        <w:t xml:space="preserve"> </w:t>
      </w:r>
      <w:r>
        <w:rPr>
          <w:sz w:val="24"/>
        </w:rPr>
        <w:t>schedule</w:t>
      </w:r>
      <w:r>
        <w:rPr>
          <w:spacing w:val="7"/>
          <w:sz w:val="24"/>
        </w:rPr>
        <w:t xml:space="preserve"> </w:t>
      </w:r>
      <w:r>
        <w:rPr>
          <w:sz w:val="24"/>
        </w:rPr>
        <w:t>are</w:t>
      </w:r>
      <w:r>
        <w:rPr>
          <w:spacing w:val="8"/>
          <w:sz w:val="24"/>
        </w:rPr>
        <w:t xml:space="preserve"> </w:t>
      </w:r>
      <w:r>
        <w:rPr>
          <w:sz w:val="24"/>
        </w:rPr>
        <w:t>also</w:t>
      </w:r>
      <w:r>
        <w:rPr>
          <w:spacing w:val="18"/>
          <w:sz w:val="24"/>
        </w:rPr>
        <w:t xml:space="preserve"> </w:t>
      </w:r>
      <w:r>
        <w:rPr>
          <w:sz w:val="24"/>
        </w:rPr>
        <w:t>harder</w:t>
      </w:r>
      <w:r>
        <w:rPr>
          <w:spacing w:val="5"/>
          <w:sz w:val="24"/>
        </w:rPr>
        <w:t xml:space="preserve"> </w:t>
      </w:r>
      <w:r>
        <w:rPr>
          <w:sz w:val="24"/>
        </w:rPr>
        <w:t>to</w:t>
      </w:r>
      <w:r>
        <w:rPr>
          <w:spacing w:val="14"/>
          <w:sz w:val="24"/>
        </w:rPr>
        <w:t xml:space="preserve"> </w:t>
      </w:r>
      <w:r>
        <w:rPr>
          <w:sz w:val="24"/>
        </w:rPr>
        <w:t>make</w:t>
      </w:r>
      <w:r>
        <w:rPr>
          <w:spacing w:val="7"/>
          <w:sz w:val="24"/>
        </w:rPr>
        <w:t xml:space="preserve"> </w:t>
      </w:r>
      <w:r>
        <w:rPr>
          <w:sz w:val="24"/>
        </w:rPr>
        <w:t>without</w:t>
      </w:r>
      <w:r>
        <w:rPr>
          <w:spacing w:val="28"/>
          <w:sz w:val="24"/>
        </w:rPr>
        <w:t xml:space="preserve"> </w:t>
      </w:r>
      <w:r>
        <w:rPr>
          <w:sz w:val="24"/>
        </w:rPr>
        <w:t>a</w:t>
      </w:r>
      <w:r>
        <w:rPr>
          <w:spacing w:val="-57"/>
          <w:sz w:val="24"/>
        </w:rPr>
        <w:t xml:space="preserve"> </w:t>
      </w:r>
      <w:r>
        <w:rPr>
          <w:sz w:val="24"/>
        </w:rPr>
        <w:t>global</w:t>
      </w:r>
      <w:r>
        <w:rPr>
          <w:spacing w:val="-3"/>
          <w:sz w:val="24"/>
        </w:rPr>
        <w:t xml:space="preserve"> </w:t>
      </w:r>
      <w:r>
        <w:rPr>
          <w:sz w:val="24"/>
        </w:rPr>
        <w:t>view</w:t>
      </w:r>
      <w:r>
        <w:rPr>
          <w:spacing w:val="2"/>
          <w:sz w:val="24"/>
        </w:rPr>
        <w:t xml:space="preserve"> </w:t>
      </w:r>
      <w:r>
        <w:rPr>
          <w:sz w:val="24"/>
        </w:rPr>
        <w:t>of</w:t>
      </w:r>
      <w:r>
        <w:rPr>
          <w:spacing w:val="-11"/>
          <w:sz w:val="24"/>
        </w:rPr>
        <w:t xml:space="preserve"> </w:t>
      </w:r>
      <w:r>
        <w:rPr>
          <w:sz w:val="24"/>
        </w:rPr>
        <w:t>the</w:t>
      </w:r>
      <w:r>
        <w:rPr>
          <w:spacing w:val="6"/>
          <w:sz w:val="24"/>
        </w:rPr>
        <w:t xml:space="preserve"> </w:t>
      </w:r>
      <w:r>
        <w:rPr>
          <w:sz w:val="24"/>
        </w:rPr>
        <w:t>state.</w:t>
      </w:r>
    </w:p>
    <w:p w:rsidR="007B043A" w:rsidRDefault="006F375B">
      <w:pPr>
        <w:pStyle w:val="Heading4"/>
        <w:spacing w:before="21"/>
        <w:ind w:left="288"/>
      </w:pPr>
      <w:r>
        <w:t>Performance</w:t>
      </w:r>
    </w:p>
    <w:p w:rsidR="007B043A" w:rsidRDefault="006F375B">
      <w:pPr>
        <w:pStyle w:val="ListParagraph"/>
        <w:numPr>
          <w:ilvl w:val="1"/>
          <w:numId w:val="178"/>
        </w:numPr>
        <w:tabs>
          <w:tab w:val="left" w:pos="980"/>
        </w:tabs>
        <w:spacing w:before="18" w:line="256" w:lineRule="auto"/>
        <w:ind w:right="366" w:hanging="361"/>
        <w:rPr>
          <w:rFonts w:ascii="Symbol" w:hAnsi="Symbol"/>
          <w:sz w:val="24"/>
        </w:rPr>
      </w:pPr>
      <w:r>
        <w:rPr>
          <w:sz w:val="24"/>
        </w:rPr>
        <w:t>Although high throughput is not the primary goal of using a distributed system,</w:t>
      </w:r>
      <w:r>
        <w:rPr>
          <w:spacing w:val="1"/>
          <w:sz w:val="24"/>
        </w:rPr>
        <w:t xml:space="preserve"> </w:t>
      </w:r>
      <w:r>
        <w:rPr>
          <w:sz w:val="24"/>
        </w:rPr>
        <w:t>achieving</w:t>
      </w:r>
      <w:r>
        <w:rPr>
          <w:spacing w:val="-8"/>
          <w:sz w:val="24"/>
        </w:rPr>
        <w:t xml:space="preserve"> </w:t>
      </w:r>
      <w:r>
        <w:rPr>
          <w:sz w:val="24"/>
        </w:rPr>
        <w:t>good</w:t>
      </w:r>
      <w:r>
        <w:rPr>
          <w:spacing w:val="-12"/>
          <w:sz w:val="24"/>
        </w:rPr>
        <w:t xml:space="preserve"> </w:t>
      </w:r>
      <w:r>
        <w:rPr>
          <w:sz w:val="24"/>
        </w:rPr>
        <w:t>performance</w:t>
      </w:r>
      <w:r>
        <w:rPr>
          <w:spacing w:val="2"/>
          <w:sz w:val="24"/>
        </w:rPr>
        <w:t xml:space="preserve"> </w:t>
      </w:r>
      <w:r>
        <w:rPr>
          <w:sz w:val="24"/>
        </w:rPr>
        <w:t>is important.</w:t>
      </w:r>
    </w:p>
    <w:p w:rsidR="007B043A" w:rsidRDefault="006F375B">
      <w:pPr>
        <w:pStyle w:val="ListParagraph"/>
        <w:numPr>
          <w:ilvl w:val="1"/>
          <w:numId w:val="178"/>
        </w:numPr>
        <w:tabs>
          <w:tab w:val="left" w:pos="985"/>
        </w:tabs>
        <w:spacing w:before="49" w:line="264" w:lineRule="auto"/>
        <w:ind w:right="362" w:hanging="361"/>
        <w:rPr>
          <w:rFonts w:ascii="Symbol" w:hAnsi="Symbol"/>
          <w:sz w:val="24"/>
        </w:rPr>
      </w:pPr>
      <w:r>
        <w:rPr>
          <w:sz w:val="24"/>
        </w:rPr>
        <w:t>In large distributed systems, network latency (propagation and transmission</w:t>
      </w:r>
      <w:r>
        <w:rPr>
          <w:spacing w:val="1"/>
          <w:sz w:val="24"/>
        </w:rPr>
        <w:t xml:space="preserve"> </w:t>
      </w:r>
      <w:r>
        <w:rPr>
          <w:sz w:val="24"/>
        </w:rPr>
        <w:t>times) and access to shared resources can lead to large delays which must be</w:t>
      </w:r>
      <w:r>
        <w:rPr>
          <w:spacing w:val="1"/>
          <w:sz w:val="24"/>
        </w:rPr>
        <w:t xml:space="preserve"> </w:t>
      </w:r>
      <w:r>
        <w:rPr>
          <w:sz w:val="24"/>
        </w:rPr>
        <w:t>minimized.</w:t>
      </w:r>
    </w:p>
    <w:p w:rsidR="007B043A" w:rsidRDefault="006F375B">
      <w:pPr>
        <w:pStyle w:val="ListParagraph"/>
        <w:numPr>
          <w:ilvl w:val="1"/>
          <w:numId w:val="178"/>
        </w:numPr>
        <w:tabs>
          <w:tab w:val="left" w:pos="918"/>
        </w:tabs>
        <w:spacing w:before="34"/>
        <w:ind w:left="917" w:hanging="270"/>
        <w:rPr>
          <w:rFonts w:ascii="Symbol" w:hAnsi="Symbol"/>
          <w:sz w:val="24"/>
        </w:rPr>
      </w:pPr>
      <w:r>
        <w:rPr>
          <w:sz w:val="24"/>
        </w:rPr>
        <w:t>The</w:t>
      </w:r>
      <w:r>
        <w:rPr>
          <w:spacing w:val="-2"/>
          <w:sz w:val="24"/>
        </w:rPr>
        <w:t xml:space="preserve"> </w:t>
      </w:r>
      <w:r>
        <w:rPr>
          <w:sz w:val="24"/>
        </w:rPr>
        <w:t>user- perceived turn-around</w:t>
      </w:r>
      <w:r>
        <w:rPr>
          <w:spacing w:val="-11"/>
          <w:sz w:val="24"/>
        </w:rPr>
        <w:t xml:space="preserve"> </w:t>
      </w:r>
      <w:r>
        <w:rPr>
          <w:sz w:val="24"/>
        </w:rPr>
        <w:t>time</w:t>
      </w:r>
      <w:r>
        <w:rPr>
          <w:spacing w:val="7"/>
          <w:sz w:val="24"/>
        </w:rPr>
        <w:t xml:space="preserve"> </w:t>
      </w:r>
      <w:r>
        <w:rPr>
          <w:sz w:val="24"/>
        </w:rPr>
        <w:t>is</w:t>
      </w:r>
      <w:r>
        <w:rPr>
          <w:spacing w:val="-8"/>
          <w:sz w:val="24"/>
        </w:rPr>
        <w:t xml:space="preserve"> </w:t>
      </w:r>
      <w:r>
        <w:rPr>
          <w:sz w:val="24"/>
        </w:rPr>
        <w:t>very</w:t>
      </w:r>
      <w:r>
        <w:rPr>
          <w:spacing w:val="-10"/>
          <w:sz w:val="24"/>
        </w:rPr>
        <w:t xml:space="preserve"> </w:t>
      </w:r>
      <w:r>
        <w:rPr>
          <w:sz w:val="24"/>
        </w:rPr>
        <w:t>important.</w:t>
      </w:r>
    </w:p>
    <w:p w:rsidR="007B043A" w:rsidRDefault="006F375B">
      <w:pPr>
        <w:pStyle w:val="ListParagraph"/>
        <w:numPr>
          <w:ilvl w:val="1"/>
          <w:numId w:val="178"/>
        </w:numPr>
        <w:tabs>
          <w:tab w:val="left" w:pos="918"/>
        </w:tabs>
        <w:spacing w:before="32"/>
        <w:ind w:left="917" w:hanging="270"/>
        <w:rPr>
          <w:rFonts w:ascii="Symbol" w:hAnsi="Symbol"/>
          <w:sz w:val="24"/>
        </w:rPr>
      </w:pPr>
      <w:r>
        <w:rPr>
          <w:spacing w:val="-1"/>
          <w:sz w:val="24"/>
        </w:rPr>
        <w:t>The</w:t>
      </w:r>
      <w:r>
        <w:rPr>
          <w:spacing w:val="-2"/>
          <w:sz w:val="24"/>
        </w:rPr>
        <w:t xml:space="preserve"> </w:t>
      </w:r>
      <w:r>
        <w:rPr>
          <w:spacing w:val="-1"/>
          <w:sz w:val="24"/>
        </w:rPr>
        <w:t>following</w:t>
      </w:r>
      <w:r>
        <w:rPr>
          <w:spacing w:val="-5"/>
          <w:sz w:val="24"/>
        </w:rPr>
        <w:t xml:space="preserve"> </w:t>
      </w:r>
      <w:r>
        <w:rPr>
          <w:sz w:val="24"/>
        </w:rPr>
        <w:t>are</w:t>
      </w:r>
      <w:r>
        <w:rPr>
          <w:spacing w:val="-8"/>
          <w:sz w:val="24"/>
        </w:rPr>
        <w:t xml:space="preserve"> </w:t>
      </w:r>
      <w:r>
        <w:rPr>
          <w:sz w:val="24"/>
        </w:rPr>
        <w:t>some</w:t>
      </w:r>
      <w:r>
        <w:rPr>
          <w:spacing w:val="-6"/>
          <w:sz w:val="24"/>
        </w:rPr>
        <w:t xml:space="preserve"> </w:t>
      </w:r>
      <w:r>
        <w:rPr>
          <w:sz w:val="24"/>
        </w:rPr>
        <w:t>example</w:t>
      </w:r>
      <w:r>
        <w:rPr>
          <w:spacing w:val="3"/>
          <w:sz w:val="24"/>
        </w:rPr>
        <w:t xml:space="preserve"> </w:t>
      </w:r>
      <w:r>
        <w:rPr>
          <w:sz w:val="24"/>
        </w:rPr>
        <w:t>issue</w:t>
      </w:r>
      <w:r>
        <w:rPr>
          <w:sz w:val="24"/>
        </w:rPr>
        <w:t>s</w:t>
      </w:r>
      <w:r>
        <w:rPr>
          <w:spacing w:val="-8"/>
          <w:sz w:val="24"/>
        </w:rPr>
        <w:t xml:space="preserve"> </w:t>
      </w:r>
      <w:r>
        <w:rPr>
          <w:sz w:val="24"/>
        </w:rPr>
        <w:t>arise</w:t>
      </w:r>
      <w:r>
        <w:rPr>
          <w:spacing w:val="2"/>
          <w:sz w:val="24"/>
        </w:rPr>
        <w:t xml:space="preserve"> </w:t>
      </w:r>
      <w:r>
        <w:rPr>
          <w:sz w:val="24"/>
        </w:rPr>
        <w:t>in</w:t>
      </w:r>
      <w:r>
        <w:rPr>
          <w:spacing w:val="-14"/>
          <w:sz w:val="24"/>
        </w:rPr>
        <w:t xml:space="preserve"> </w:t>
      </w:r>
      <w:r>
        <w:rPr>
          <w:sz w:val="24"/>
        </w:rPr>
        <w:t>determining</w:t>
      </w:r>
      <w:r>
        <w:rPr>
          <w:spacing w:val="-5"/>
          <w:sz w:val="24"/>
        </w:rPr>
        <w:t xml:space="preserve"> </w:t>
      </w:r>
      <w:r>
        <w:rPr>
          <w:sz w:val="24"/>
        </w:rPr>
        <w:t>the</w:t>
      </w:r>
      <w:r>
        <w:rPr>
          <w:spacing w:val="-6"/>
          <w:sz w:val="24"/>
        </w:rPr>
        <w:t xml:space="preserve"> </w:t>
      </w:r>
      <w:r>
        <w:rPr>
          <w:sz w:val="24"/>
        </w:rPr>
        <w:t>performance:</w:t>
      </w:r>
    </w:p>
    <w:p w:rsidR="007B043A" w:rsidRDefault="006F375B">
      <w:pPr>
        <w:pStyle w:val="ListParagraph"/>
        <w:numPr>
          <w:ilvl w:val="1"/>
          <w:numId w:val="178"/>
        </w:numPr>
        <w:tabs>
          <w:tab w:val="left" w:pos="1008"/>
          <w:tab w:val="left" w:pos="1009"/>
        </w:tabs>
        <w:spacing w:before="187" w:line="261" w:lineRule="auto"/>
        <w:ind w:right="407" w:hanging="361"/>
        <w:jc w:val="left"/>
        <w:rPr>
          <w:rFonts w:ascii="Symbol" w:hAnsi="Symbol"/>
          <w:sz w:val="24"/>
        </w:rPr>
      </w:pPr>
      <w:r>
        <w:rPr>
          <w:b/>
          <w:sz w:val="24"/>
        </w:rPr>
        <w:t xml:space="preserve">Metrics </w:t>
      </w:r>
      <w:r>
        <w:rPr>
          <w:sz w:val="24"/>
        </w:rPr>
        <w:t>Appropriate metrics</w:t>
      </w:r>
      <w:r>
        <w:rPr>
          <w:spacing w:val="1"/>
          <w:sz w:val="24"/>
        </w:rPr>
        <w:t xml:space="preserve"> </w:t>
      </w:r>
      <w:r>
        <w:rPr>
          <w:sz w:val="24"/>
        </w:rPr>
        <w:t>must</w:t>
      </w:r>
      <w:r>
        <w:rPr>
          <w:spacing w:val="1"/>
          <w:sz w:val="24"/>
        </w:rPr>
        <w:t xml:space="preserve"> </w:t>
      </w:r>
      <w:r>
        <w:rPr>
          <w:sz w:val="24"/>
        </w:rPr>
        <w:t>be defined or identified</w:t>
      </w:r>
      <w:r>
        <w:rPr>
          <w:spacing w:val="1"/>
          <w:sz w:val="24"/>
        </w:rPr>
        <w:t xml:space="preserve"> </w:t>
      </w:r>
      <w:r>
        <w:rPr>
          <w:sz w:val="24"/>
        </w:rPr>
        <w:t>for</w:t>
      </w:r>
      <w:r>
        <w:rPr>
          <w:spacing w:val="1"/>
          <w:sz w:val="24"/>
        </w:rPr>
        <w:t xml:space="preserve"> </w:t>
      </w:r>
      <w:r>
        <w:rPr>
          <w:sz w:val="24"/>
        </w:rPr>
        <w:t>measuring the</w:t>
      </w:r>
      <w:r>
        <w:rPr>
          <w:spacing w:val="-57"/>
          <w:sz w:val="24"/>
        </w:rPr>
        <w:t xml:space="preserve"> </w:t>
      </w:r>
      <w:r>
        <w:rPr>
          <w:sz w:val="24"/>
        </w:rPr>
        <w:t>performance</w:t>
      </w:r>
      <w:r>
        <w:rPr>
          <w:spacing w:val="2"/>
          <w:sz w:val="24"/>
        </w:rPr>
        <w:t xml:space="preserve"> </w:t>
      </w:r>
      <w:r>
        <w:rPr>
          <w:sz w:val="24"/>
        </w:rPr>
        <w:t>of</w:t>
      </w:r>
      <w:r>
        <w:rPr>
          <w:spacing w:val="-11"/>
          <w:sz w:val="24"/>
        </w:rPr>
        <w:t xml:space="preserve"> </w:t>
      </w:r>
      <w:r>
        <w:rPr>
          <w:sz w:val="24"/>
        </w:rPr>
        <w:t>theoretical</w:t>
      </w:r>
      <w:r>
        <w:rPr>
          <w:spacing w:val="-10"/>
          <w:sz w:val="24"/>
        </w:rPr>
        <w:t xml:space="preserve"> </w:t>
      </w:r>
      <w:r>
        <w:rPr>
          <w:sz w:val="24"/>
        </w:rPr>
        <w:t>distributed</w:t>
      </w:r>
      <w:r>
        <w:rPr>
          <w:spacing w:val="2"/>
          <w:sz w:val="24"/>
        </w:rPr>
        <w:t xml:space="preserve"> </w:t>
      </w:r>
      <w:r>
        <w:rPr>
          <w:sz w:val="24"/>
        </w:rPr>
        <w:t>algorithms.</w:t>
      </w:r>
    </w:p>
    <w:p w:rsidR="007B043A" w:rsidRDefault="007B043A">
      <w:pPr>
        <w:pStyle w:val="BodyText"/>
        <w:spacing w:before="7"/>
        <w:rPr>
          <w:sz w:val="28"/>
        </w:rPr>
      </w:pPr>
    </w:p>
    <w:p w:rsidR="007B043A" w:rsidRDefault="006F375B">
      <w:pPr>
        <w:pStyle w:val="BodyText"/>
        <w:ind w:right="273"/>
        <w:jc w:val="right"/>
        <w:rPr>
          <w:rFonts w:ascii="Symbol" w:hAnsi="Symbol"/>
        </w:rPr>
      </w:pPr>
      <w:r>
        <w:rPr>
          <w:rFonts w:ascii="Symbol" w:hAnsi="Symbol"/>
        </w:rPr>
        <w:t></w:t>
      </w:r>
      <w:r>
        <w:rPr>
          <w:rFonts w:ascii="Symbol" w:hAnsi="Symbol"/>
        </w:rPr>
        <w:t></w:t>
      </w:r>
    </w:p>
    <w:p w:rsidR="007B043A" w:rsidRDefault="007B043A">
      <w:pPr>
        <w:jc w:val="right"/>
        <w:rPr>
          <w:rFonts w:ascii="Symbol" w:hAnsi="Symbol"/>
        </w:rPr>
        <w:sectPr w:rsidR="007B043A">
          <w:headerReference w:type="default" r:id="rId70"/>
          <w:footerReference w:type="default" r:id="rId71"/>
          <w:pgSz w:w="9960" w:h="13840"/>
          <w:pgMar w:top="640" w:right="440" w:bottom="280" w:left="480" w:header="235" w:footer="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rPr>
          <w:rFonts w:ascii="Symbol" w:hAnsi="Symbol"/>
          <w:sz w:val="20"/>
        </w:rPr>
      </w:pPr>
    </w:p>
    <w:p w:rsidR="007B043A" w:rsidRDefault="006F375B">
      <w:pPr>
        <w:pStyle w:val="ListParagraph"/>
        <w:numPr>
          <w:ilvl w:val="1"/>
          <w:numId w:val="178"/>
        </w:numPr>
        <w:tabs>
          <w:tab w:val="left" w:pos="1009"/>
        </w:tabs>
        <w:spacing w:before="224" w:line="261" w:lineRule="auto"/>
        <w:ind w:right="349" w:hanging="361"/>
        <w:rPr>
          <w:rFonts w:ascii="Symbol" w:hAnsi="Symbol"/>
          <w:sz w:val="24"/>
        </w:rPr>
      </w:pPr>
      <w:r>
        <w:rPr>
          <w:sz w:val="24"/>
        </w:rPr>
        <w:t>The</w:t>
      </w:r>
      <w:r>
        <w:rPr>
          <w:spacing w:val="1"/>
          <w:sz w:val="24"/>
        </w:rPr>
        <w:t xml:space="preserve"> </w:t>
      </w:r>
      <w:r>
        <w:rPr>
          <w:sz w:val="24"/>
        </w:rPr>
        <w:t>former</w:t>
      </w:r>
      <w:r>
        <w:rPr>
          <w:spacing w:val="1"/>
          <w:sz w:val="24"/>
        </w:rPr>
        <w:t xml:space="preserve"> </w:t>
      </w:r>
      <w:r>
        <w:rPr>
          <w:sz w:val="24"/>
        </w:rPr>
        <w:t>would</w:t>
      </w:r>
      <w:r>
        <w:rPr>
          <w:spacing w:val="1"/>
          <w:sz w:val="24"/>
        </w:rPr>
        <w:t xml:space="preserve"> </w:t>
      </w:r>
      <w:r>
        <w:rPr>
          <w:sz w:val="24"/>
        </w:rPr>
        <w:t>involve</w:t>
      </w:r>
      <w:r>
        <w:rPr>
          <w:spacing w:val="1"/>
          <w:sz w:val="24"/>
        </w:rPr>
        <w:t xml:space="preserve"> </w:t>
      </w:r>
      <w:r>
        <w:rPr>
          <w:sz w:val="24"/>
        </w:rPr>
        <w:t>various</w:t>
      </w:r>
      <w:r>
        <w:rPr>
          <w:spacing w:val="1"/>
          <w:sz w:val="24"/>
        </w:rPr>
        <w:t xml:space="preserve"> </w:t>
      </w:r>
      <w:r>
        <w:rPr>
          <w:sz w:val="24"/>
        </w:rPr>
        <w:t>complexity</w:t>
      </w:r>
      <w:r>
        <w:rPr>
          <w:spacing w:val="1"/>
          <w:sz w:val="24"/>
        </w:rPr>
        <w:t xml:space="preserve"> </w:t>
      </w:r>
      <w:r>
        <w:rPr>
          <w:sz w:val="24"/>
        </w:rPr>
        <w:t>measures</w:t>
      </w:r>
      <w:r>
        <w:rPr>
          <w:spacing w:val="1"/>
          <w:sz w:val="24"/>
        </w:rPr>
        <w:t xml:space="preserve"> </w:t>
      </w:r>
      <w:r>
        <w:rPr>
          <w:sz w:val="24"/>
        </w:rPr>
        <w:t>on</w:t>
      </w:r>
      <w:r>
        <w:rPr>
          <w:spacing w:val="1"/>
          <w:sz w:val="24"/>
        </w:rPr>
        <w:t xml:space="preserve"> </w:t>
      </w:r>
      <w:r>
        <w:rPr>
          <w:sz w:val="24"/>
        </w:rPr>
        <w:t>the</w:t>
      </w:r>
      <w:r>
        <w:rPr>
          <w:spacing w:val="60"/>
          <w:sz w:val="24"/>
        </w:rPr>
        <w:t xml:space="preserve"> </w:t>
      </w:r>
      <w:r>
        <w:rPr>
          <w:sz w:val="24"/>
        </w:rPr>
        <w:t>metrics,</w:t>
      </w:r>
      <w:r>
        <w:rPr>
          <w:spacing w:val="1"/>
          <w:sz w:val="24"/>
        </w:rPr>
        <w:t xml:space="preserve"> </w:t>
      </w:r>
      <w:r>
        <w:rPr>
          <w:sz w:val="24"/>
        </w:rPr>
        <w:t>whereas</w:t>
      </w:r>
      <w:r>
        <w:rPr>
          <w:spacing w:val="-6"/>
          <w:sz w:val="24"/>
        </w:rPr>
        <w:t xml:space="preserve"> </w:t>
      </w:r>
      <w:r>
        <w:rPr>
          <w:sz w:val="24"/>
        </w:rPr>
        <w:t>the</w:t>
      </w:r>
      <w:r>
        <w:rPr>
          <w:spacing w:val="8"/>
          <w:sz w:val="24"/>
        </w:rPr>
        <w:t xml:space="preserve"> </w:t>
      </w:r>
      <w:r>
        <w:rPr>
          <w:sz w:val="24"/>
        </w:rPr>
        <w:t>latter</w:t>
      </w:r>
      <w:r>
        <w:rPr>
          <w:spacing w:val="-3"/>
          <w:sz w:val="24"/>
        </w:rPr>
        <w:t xml:space="preserve"> </w:t>
      </w:r>
      <w:r>
        <w:rPr>
          <w:sz w:val="24"/>
        </w:rPr>
        <w:t>would</w:t>
      </w:r>
      <w:r>
        <w:rPr>
          <w:spacing w:val="10"/>
          <w:sz w:val="24"/>
        </w:rPr>
        <w:t xml:space="preserve"> </w:t>
      </w:r>
      <w:r>
        <w:rPr>
          <w:sz w:val="24"/>
        </w:rPr>
        <w:t>involve various</w:t>
      </w:r>
      <w:r>
        <w:rPr>
          <w:spacing w:val="-1"/>
          <w:sz w:val="24"/>
        </w:rPr>
        <w:t xml:space="preserve"> </w:t>
      </w:r>
      <w:r>
        <w:rPr>
          <w:sz w:val="24"/>
        </w:rPr>
        <w:t>system</w:t>
      </w:r>
      <w:r>
        <w:rPr>
          <w:spacing w:val="-8"/>
          <w:sz w:val="24"/>
        </w:rPr>
        <w:t xml:space="preserve"> </w:t>
      </w:r>
      <w:r>
        <w:rPr>
          <w:sz w:val="24"/>
        </w:rPr>
        <w:t>and statistical</w:t>
      </w:r>
      <w:r>
        <w:rPr>
          <w:spacing w:val="49"/>
          <w:sz w:val="24"/>
        </w:rPr>
        <w:t xml:space="preserve"> </w:t>
      </w:r>
      <w:r>
        <w:rPr>
          <w:sz w:val="24"/>
        </w:rPr>
        <w:t>metrics.</w:t>
      </w:r>
    </w:p>
    <w:p w:rsidR="007B043A" w:rsidRDefault="006F375B">
      <w:pPr>
        <w:pStyle w:val="Heading4"/>
        <w:spacing w:before="20"/>
        <w:ind w:left="648"/>
        <w:jc w:val="both"/>
      </w:pPr>
      <w:r>
        <w:rPr>
          <w:spacing w:val="-1"/>
        </w:rPr>
        <w:t>Measurement</w:t>
      </w:r>
      <w:r>
        <w:rPr>
          <w:spacing w:val="-13"/>
        </w:rPr>
        <w:t xml:space="preserve"> </w:t>
      </w:r>
      <w:r>
        <w:t>methods/tools</w:t>
      </w:r>
    </w:p>
    <w:p w:rsidR="007B043A" w:rsidRDefault="006F375B">
      <w:pPr>
        <w:pStyle w:val="ListParagraph"/>
        <w:numPr>
          <w:ilvl w:val="1"/>
          <w:numId w:val="178"/>
        </w:numPr>
        <w:tabs>
          <w:tab w:val="left" w:pos="1009"/>
        </w:tabs>
        <w:spacing w:before="19" w:line="266" w:lineRule="auto"/>
        <w:ind w:right="339" w:hanging="361"/>
        <w:rPr>
          <w:rFonts w:ascii="Symbol" w:hAnsi="Symbol"/>
          <w:sz w:val="24"/>
        </w:rPr>
      </w:pPr>
      <w:r>
        <w:rPr>
          <w:sz w:val="24"/>
        </w:rPr>
        <w:t>As a real distributed system is a complex entity and has to deal with all the</w:t>
      </w:r>
      <w:r>
        <w:rPr>
          <w:spacing w:val="1"/>
          <w:sz w:val="24"/>
        </w:rPr>
        <w:t xml:space="preserve"> </w:t>
      </w:r>
      <w:r>
        <w:rPr>
          <w:sz w:val="24"/>
        </w:rPr>
        <w:t>difficulties</w:t>
      </w:r>
      <w:r>
        <w:rPr>
          <w:spacing w:val="1"/>
          <w:sz w:val="24"/>
        </w:rPr>
        <w:t xml:space="preserve"> </w:t>
      </w:r>
      <w:r>
        <w:rPr>
          <w:sz w:val="24"/>
        </w:rPr>
        <w:t>that</w:t>
      </w:r>
      <w:r>
        <w:rPr>
          <w:spacing w:val="1"/>
          <w:sz w:val="24"/>
        </w:rPr>
        <w:t xml:space="preserve"> </w:t>
      </w:r>
      <w:r>
        <w:rPr>
          <w:sz w:val="24"/>
        </w:rPr>
        <w:t>arise</w:t>
      </w:r>
      <w:r>
        <w:rPr>
          <w:spacing w:val="1"/>
          <w:sz w:val="24"/>
        </w:rPr>
        <w:t xml:space="preserve"> </w:t>
      </w:r>
      <w:r>
        <w:rPr>
          <w:sz w:val="24"/>
        </w:rPr>
        <w:t>in</w:t>
      </w:r>
      <w:r>
        <w:rPr>
          <w:spacing w:val="1"/>
          <w:sz w:val="24"/>
        </w:rPr>
        <w:t xml:space="preserve"> </w:t>
      </w:r>
      <w:r>
        <w:rPr>
          <w:sz w:val="24"/>
        </w:rPr>
        <w:t>measuring</w:t>
      </w:r>
      <w:r>
        <w:rPr>
          <w:spacing w:val="1"/>
          <w:sz w:val="24"/>
        </w:rPr>
        <w:t xml:space="preserve"> </w:t>
      </w:r>
      <w:r>
        <w:rPr>
          <w:sz w:val="24"/>
        </w:rPr>
        <w:t>performance</w:t>
      </w:r>
      <w:r>
        <w:rPr>
          <w:spacing w:val="1"/>
          <w:sz w:val="24"/>
        </w:rPr>
        <w:t xml:space="preserve"> </w:t>
      </w:r>
      <w:r>
        <w:rPr>
          <w:sz w:val="24"/>
        </w:rPr>
        <w:t>over</w:t>
      </w:r>
      <w:r>
        <w:rPr>
          <w:spacing w:val="1"/>
          <w:sz w:val="24"/>
        </w:rPr>
        <w:t xml:space="preserve"> </w:t>
      </w:r>
      <w:r>
        <w:rPr>
          <w:sz w:val="24"/>
        </w:rPr>
        <w:t>a</w:t>
      </w:r>
      <w:r>
        <w:rPr>
          <w:spacing w:val="1"/>
          <w:sz w:val="24"/>
        </w:rPr>
        <w:t xml:space="preserve"> </w:t>
      </w:r>
      <w:r>
        <w:rPr>
          <w:sz w:val="24"/>
        </w:rPr>
        <w:t>WAN/the</w:t>
      </w:r>
      <w:r>
        <w:rPr>
          <w:spacing w:val="1"/>
          <w:sz w:val="24"/>
        </w:rPr>
        <w:t xml:space="preserve"> </w:t>
      </w:r>
      <w:r>
        <w:rPr>
          <w:sz w:val="24"/>
        </w:rPr>
        <w:t>Internet,</w:t>
      </w:r>
      <w:r>
        <w:rPr>
          <w:spacing w:val="1"/>
          <w:sz w:val="24"/>
        </w:rPr>
        <w:t xml:space="preserve"> </w:t>
      </w:r>
      <w:r>
        <w:rPr>
          <w:sz w:val="24"/>
        </w:rPr>
        <w:t>appropriate</w:t>
      </w:r>
      <w:r>
        <w:rPr>
          <w:spacing w:val="1"/>
          <w:sz w:val="24"/>
        </w:rPr>
        <w:t xml:space="preserve"> </w:t>
      </w:r>
      <w:r>
        <w:rPr>
          <w:sz w:val="24"/>
        </w:rPr>
        <w:t>methodologies</w:t>
      </w:r>
      <w:r>
        <w:rPr>
          <w:spacing w:val="1"/>
          <w:sz w:val="24"/>
        </w:rPr>
        <w:t xml:space="preserve"> </w:t>
      </w:r>
      <w:r>
        <w:rPr>
          <w:sz w:val="24"/>
        </w:rPr>
        <w:t>and</w:t>
      </w:r>
      <w:r>
        <w:rPr>
          <w:spacing w:val="1"/>
          <w:sz w:val="24"/>
        </w:rPr>
        <w:t xml:space="preserve"> </w:t>
      </w:r>
      <w:r>
        <w:rPr>
          <w:sz w:val="24"/>
        </w:rPr>
        <w:t>tools</w:t>
      </w:r>
      <w:r>
        <w:rPr>
          <w:spacing w:val="1"/>
          <w:sz w:val="24"/>
        </w:rPr>
        <w:t xml:space="preserve"> </w:t>
      </w:r>
      <w:r>
        <w:rPr>
          <w:sz w:val="24"/>
        </w:rPr>
        <w:t>must</w:t>
      </w:r>
      <w:r>
        <w:rPr>
          <w:spacing w:val="1"/>
          <w:sz w:val="24"/>
        </w:rPr>
        <w:t xml:space="preserve"> </w:t>
      </w:r>
      <w:r>
        <w:rPr>
          <w:sz w:val="24"/>
        </w:rPr>
        <w:t>be</w:t>
      </w:r>
      <w:r>
        <w:rPr>
          <w:spacing w:val="1"/>
          <w:sz w:val="24"/>
        </w:rPr>
        <w:t xml:space="preserve"> </w:t>
      </w:r>
      <w:r>
        <w:rPr>
          <w:sz w:val="24"/>
        </w:rPr>
        <w:t>developed</w:t>
      </w:r>
      <w:r>
        <w:rPr>
          <w:spacing w:val="1"/>
          <w:sz w:val="24"/>
        </w:rPr>
        <w:t xml:space="preserve"> </w:t>
      </w:r>
      <w:r>
        <w:rPr>
          <w:sz w:val="24"/>
        </w:rPr>
        <w:t>for</w:t>
      </w:r>
      <w:r>
        <w:rPr>
          <w:spacing w:val="1"/>
          <w:sz w:val="24"/>
        </w:rPr>
        <w:t xml:space="preserve"> </w:t>
      </w:r>
      <w:r>
        <w:rPr>
          <w:sz w:val="24"/>
        </w:rPr>
        <w:t>measuring</w:t>
      </w:r>
      <w:r>
        <w:rPr>
          <w:spacing w:val="1"/>
          <w:sz w:val="24"/>
        </w:rPr>
        <w:t xml:space="preserve"> </w:t>
      </w:r>
      <w:r>
        <w:rPr>
          <w:sz w:val="24"/>
        </w:rPr>
        <w:t>the</w:t>
      </w:r>
      <w:r>
        <w:rPr>
          <w:spacing w:val="-57"/>
          <w:sz w:val="24"/>
        </w:rPr>
        <w:t xml:space="preserve"> </w:t>
      </w:r>
      <w:r>
        <w:rPr>
          <w:sz w:val="24"/>
        </w:rPr>
        <w:t>performance</w:t>
      </w:r>
      <w:r>
        <w:rPr>
          <w:spacing w:val="16"/>
          <w:sz w:val="24"/>
        </w:rPr>
        <w:t xml:space="preserve"> </w:t>
      </w:r>
      <w:r>
        <w:rPr>
          <w:sz w:val="24"/>
        </w:rPr>
        <w:t>metrics.</w:t>
      </w:r>
    </w:p>
    <w:p w:rsidR="007B043A" w:rsidRDefault="006F375B">
      <w:pPr>
        <w:pStyle w:val="Heading4"/>
        <w:numPr>
          <w:ilvl w:val="0"/>
          <w:numId w:val="181"/>
        </w:numPr>
        <w:tabs>
          <w:tab w:val="left" w:pos="519"/>
        </w:tabs>
        <w:spacing w:before="64" w:line="400" w:lineRule="atLeast"/>
        <w:ind w:left="288" w:right="1713" w:firstLine="0"/>
        <w:jc w:val="both"/>
      </w:pPr>
      <w:r>
        <w:rPr>
          <w:w w:val="85"/>
        </w:rPr>
        <w:t>Discuss</w:t>
      </w:r>
      <w:r>
        <w:rPr>
          <w:spacing w:val="1"/>
          <w:w w:val="85"/>
        </w:rPr>
        <w:t xml:space="preserve"> </w:t>
      </w:r>
      <w:r>
        <w:rPr>
          <w:w w:val="85"/>
        </w:rPr>
        <w:t>the</w:t>
      </w:r>
      <w:r>
        <w:rPr>
          <w:spacing w:val="1"/>
          <w:w w:val="85"/>
        </w:rPr>
        <w:t xml:space="preserve"> </w:t>
      </w:r>
      <w:r>
        <w:rPr>
          <w:w w:val="85"/>
        </w:rPr>
        <w:t>Applications</w:t>
      </w:r>
      <w:r>
        <w:rPr>
          <w:spacing w:val="1"/>
          <w:w w:val="85"/>
        </w:rPr>
        <w:t xml:space="preserve"> </w:t>
      </w:r>
      <w:r>
        <w:rPr>
          <w:w w:val="85"/>
        </w:rPr>
        <w:t>of</w:t>
      </w:r>
      <w:r>
        <w:rPr>
          <w:spacing w:val="1"/>
          <w:w w:val="85"/>
        </w:rPr>
        <w:t xml:space="preserve"> </w:t>
      </w:r>
      <w:r>
        <w:rPr>
          <w:w w:val="85"/>
        </w:rPr>
        <w:t>distributed</w:t>
      </w:r>
      <w:r>
        <w:rPr>
          <w:spacing w:val="1"/>
          <w:w w:val="85"/>
        </w:rPr>
        <w:t xml:space="preserve"> </w:t>
      </w:r>
      <w:r>
        <w:rPr>
          <w:w w:val="85"/>
        </w:rPr>
        <w:t>computing</w:t>
      </w:r>
      <w:r>
        <w:rPr>
          <w:spacing w:val="1"/>
          <w:w w:val="85"/>
        </w:rPr>
        <w:t xml:space="preserve"> </w:t>
      </w:r>
      <w:r>
        <w:rPr>
          <w:w w:val="85"/>
        </w:rPr>
        <w:t>and</w:t>
      </w:r>
      <w:r>
        <w:rPr>
          <w:spacing w:val="1"/>
          <w:w w:val="85"/>
        </w:rPr>
        <w:t xml:space="preserve"> </w:t>
      </w:r>
      <w:r>
        <w:rPr>
          <w:w w:val="85"/>
        </w:rPr>
        <w:t>newer</w:t>
      </w:r>
      <w:r>
        <w:rPr>
          <w:spacing w:val="1"/>
          <w:w w:val="85"/>
        </w:rPr>
        <w:t xml:space="preserve"> </w:t>
      </w:r>
      <w:r>
        <w:rPr>
          <w:w w:val="85"/>
        </w:rPr>
        <w:t>challenges</w:t>
      </w:r>
      <w:r>
        <w:rPr>
          <w:spacing w:val="1"/>
          <w:w w:val="85"/>
        </w:rPr>
        <w:t xml:space="preserve"> </w:t>
      </w:r>
      <w:r>
        <w:rPr>
          <w:w w:val="90"/>
        </w:rPr>
        <w:t>Mobile</w:t>
      </w:r>
      <w:r>
        <w:rPr>
          <w:spacing w:val="19"/>
          <w:w w:val="90"/>
        </w:rPr>
        <w:t xml:space="preserve"> </w:t>
      </w:r>
      <w:r>
        <w:rPr>
          <w:w w:val="90"/>
        </w:rPr>
        <w:t>systems</w:t>
      </w:r>
    </w:p>
    <w:p w:rsidR="007B043A" w:rsidRDefault="006F375B">
      <w:pPr>
        <w:pStyle w:val="ListParagraph"/>
        <w:numPr>
          <w:ilvl w:val="1"/>
          <w:numId w:val="178"/>
        </w:numPr>
        <w:tabs>
          <w:tab w:val="left" w:pos="980"/>
        </w:tabs>
        <w:spacing w:before="22" w:line="261" w:lineRule="auto"/>
        <w:ind w:right="321" w:hanging="361"/>
        <w:rPr>
          <w:rFonts w:ascii="Symbol" w:hAnsi="Symbol"/>
          <w:sz w:val="24"/>
        </w:rPr>
      </w:pPr>
      <w:r>
        <w:rPr>
          <w:sz w:val="24"/>
        </w:rPr>
        <w:t>Mobile</w:t>
      </w:r>
      <w:r>
        <w:rPr>
          <w:spacing w:val="1"/>
          <w:sz w:val="24"/>
        </w:rPr>
        <w:t xml:space="preserve"> </w:t>
      </w:r>
      <w:r>
        <w:rPr>
          <w:sz w:val="24"/>
        </w:rPr>
        <w:t>systems</w:t>
      </w:r>
      <w:r>
        <w:rPr>
          <w:spacing w:val="1"/>
          <w:sz w:val="24"/>
        </w:rPr>
        <w:t xml:space="preserve"> </w:t>
      </w:r>
      <w:r>
        <w:rPr>
          <w:sz w:val="24"/>
        </w:rPr>
        <w:t>typically</w:t>
      </w:r>
      <w:r>
        <w:rPr>
          <w:spacing w:val="1"/>
          <w:sz w:val="24"/>
        </w:rPr>
        <w:t xml:space="preserve"> </w:t>
      </w:r>
      <w:r>
        <w:rPr>
          <w:sz w:val="24"/>
        </w:rPr>
        <w:t>use</w:t>
      </w:r>
      <w:r>
        <w:rPr>
          <w:spacing w:val="1"/>
          <w:sz w:val="24"/>
        </w:rPr>
        <w:t xml:space="preserve"> </w:t>
      </w:r>
      <w:r>
        <w:rPr>
          <w:sz w:val="24"/>
        </w:rPr>
        <w:t>wireless</w:t>
      </w:r>
      <w:r>
        <w:rPr>
          <w:spacing w:val="1"/>
          <w:sz w:val="24"/>
        </w:rPr>
        <w:t xml:space="preserve"> </w:t>
      </w:r>
      <w:r>
        <w:rPr>
          <w:sz w:val="24"/>
        </w:rPr>
        <w:t>communication</w:t>
      </w:r>
      <w:r>
        <w:rPr>
          <w:spacing w:val="1"/>
          <w:sz w:val="24"/>
        </w:rPr>
        <w:t xml:space="preserve"> </w:t>
      </w:r>
      <w:r>
        <w:rPr>
          <w:sz w:val="24"/>
        </w:rPr>
        <w:t>which</w:t>
      </w:r>
      <w:r>
        <w:rPr>
          <w:spacing w:val="1"/>
          <w:sz w:val="24"/>
        </w:rPr>
        <w:t xml:space="preserve"> </w:t>
      </w:r>
      <w:r>
        <w:rPr>
          <w:sz w:val="24"/>
        </w:rPr>
        <w:t>is</w:t>
      </w:r>
      <w:r>
        <w:rPr>
          <w:spacing w:val="1"/>
          <w:sz w:val="24"/>
        </w:rPr>
        <w:t xml:space="preserve"> </w:t>
      </w:r>
      <w:r>
        <w:rPr>
          <w:sz w:val="24"/>
        </w:rPr>
        <w:t>based</w:t>
      </w:r>
      <w:r>
        <w:rPr>
          <w:spacing w:val="1"/>
          <w:sz w:val="24"/>
        </w:rPr>
        <w:t xml:space="preserve"> </w:t>
      </w:r>
      <w:r>
        <w:rPr>
          <w:sz w:val="24"/>
        </w:rPr>
        <w:t>on</w:t>
      </w:r>
      <w:r>
        <w:rPr>
          <w:spacing w:val="1"/>
          <w:sz w:val="24"/>
        </w:rPr>
        <w:t xml:space="preserve"> </w:t>
      </w:r>
      <w:r>
        <w:rPr>
          <w:sz w:val="24"/>
        </w:rPr>
        <w:t>electromagnetic</w:t>
      </w:r>
      <w:r>
        <w:rPr>
          <w:spacing w:val="1"/>
          <w:sz w:val="24"/>
        </w:rPr>
        <w:t xml:space="preserve"> </w:t>
      </w:r>
      <w:r>
        <w:rPr>
          <w:sz w:val="24"/>
        </w:rPr>
        <w:t>waves and utilizes</w:t>
      </w:r>
      <w:r>
        <w:rPr>
          <w:spacing w:val="-1"/>
          <w:sz w:val="24"/>
        </w:rPr>
        <w:t xml:space="preserve"> </w:t>
      </w:r>
      <w:r>
        <w:rPr>
          <w:sz w:val="24"/>
        </w:rPr>
        <w:t>a</w:t>
      </w:r>
      <w:r>
        <w:rPr>
          <w:spacing w:val="-1"/>
          <w:sz w:val="24"/>
        </w:rPr>
        <w:t xml:space="preserve"> </w:t>
      </w:r>
      <w:r>
        <w:rPr>
          <w:sz w:val="24"/>
        </w:rPr>
        <w:t>shared</w:t>
      </w:r>
      <w:r>
        <w:rPr>
          <w:spacing w:val="7"/>
          <w:sz w:val="24"/>
        </w:rPr>
        <w:t xml:space="preserve"> </w:t>
      </w:r>
      <w:r>
        <w:rPr>
          <w:sz w:val="24"/>
        </w:rPr>
        <w:t>broadcast</w:t>
      </w:r>
      <w:r>
        <w:rPr>
          <w:spacing w:val="17"/>
          <w:sz w:val="24"/>
        </w:rPr>
        <w:t xml:space="preserve"> </w:t>
      </w:r>
      <w:r>
        <w:rPr>
          <w:sz w:val="24"/>
        </w:rPr>
        <w:t>medium.</w:t>
      </w:r>
    </w:p>
    <w:p w:rsidR="007B043A" w:rsidRDefault="006F375B">
      <w:pPr>
        <w:pStyle w:val="ListParagraph"/>
        <w:numPr>
          <w:ilvl w:val="1"/>
          <w:numId w:val="178"/>
        </w:numPr>
        <w:tabs>
          <w:tab w:val="left" w:pos="980"/>
        </w:tabs>
        <w:spacing w:before="33" w:line="264" w:lineRule="auto"/>
        <w:ind w:right="345" w:hanging="361"/>
        <w:rPr>
          <w:rFonts w:ascii="Symbol" w:hAnsi="Symbol"/>
          <w:sz w:val="24"/>
        </w:rPr>
      </w:pPr>
      <w:r>
        <w:rPr>
          <w:sz w:val="24"/>
        </w:rPr>
        <w:t>The</w:t>
      </w:r>
      <w:r>
        <w:rPr>
          <w:spacing w:val="19"/>
          <w:sz w:val="24"/>
        </w:rPr>
        <w:t xml:space="preserve"> </w:t>
      </w:r>
      <w:r>
        <w:rPr>
          <w:sz w:val="24"/>
        </w:rPr>
        <w:t>characteristics</w:t>
      </w:r>
      <w:r>
        <w:rPr>
          <w:spacing w:val="19"/>
          <w:sz w:val="24"/>
        </w:rPr>
        <w:t xml:space="preserve"> </w:t>
      </w:r>
      <w:r>
        <w:rPr>
          <w:sz w:val="24"/>
        </w:rPr>
        <w:t>of</w:t>
      </w:r>
      <w:r>
        <w:rPr>
          <w:spacing w:val="12"/>
          <w:sz w:val="24"/>
        </w:rPr>
        <w:t xml:space="preserve"> </w:t>
      </w:r>
      <w:r>
        <w:rPr>
          <w:sz w:val="24"/>
        </w:rPr>
        <w:t>communication</w:t>
      </w:r>
      <w:r>
        <w:rPr>
          <w:spacing w:val="16"/>
          <w:sz w:val="24"/>
        </w:rPr>
        <w:t xml:space="preserve"> </w:t>
      </w:r>
      <w:r>
        <w:rPr>
          <w:sz w:val="24"/>
        </w:rPr>
        <w:t>are</w:t>
      </w:r>
      <w:r>
        <w:rPr>
          <w:spacing w:val="19"/>
          <w:sz w:val="24"/>
        </w:rPr>
        <w:t xml:space="preserve"> </w:t>
      </w:r>
      <w:r>
        <w:rPr>
          <w:sz w:val="24"/>
        </w:rPr>
        <w:t>differen</w:t>
      </w:r>
      <w:r>
        <w:rPr>
          <w:sz w:val="24"/>
        </w:rPr>
        <w:t>t;</w:t>
      </w:r>
      <w:r>
        <w:rPr>
          <w:spacing w:val="22"/>
          <w:sz w:val="24"/>
        </w:rPr>
        <w:t xml:space="preserve"> </w:t>
      </w:r>
      <w:r>
        <w:rPr>
          <w:sz w:val="24"/>
        </w:rPr>
        <w:t>many</w:t>
      </w:r>
      <w:r>
        <w:rPr>
          <w:spacing w:val="16"/>
          <w:sz w:val="24"/>
        </w:rPr>
        <w:t xml:space="preserve"> </w:t>
      </w:r>
      <w:r>
        <w:rPr>
          <w:sz w:val="24"/>
        </w:rPr>
        <w:t>issues</w:t>
      </w:r>
      <w:r>
        <w:rPr>
          <w:spacing w:val="22"/>
          <w:sz w:val="24"/>
        </w:rPr>
        <w:t xml:space="preserve"> </w:t>
      </w:r>
      <w:r>
        <w:rPr>
          <w:sz w:val="24"/>
        </w:rPr>
        <w:t>such</w:t>
      </w:r>
      <w:r>
        <w:rPr>
          <w:spacing w:val="19"/>
          <w:sz w:val="24"/>
        </w:rPr>
        <w:t xml:space="preserve"> </w:t>
      </w:r>
      <w:r>
        <w:rPr>
          <w:sz w:val="24"/>
        </w:rPr>
        <w:t>as</w:t>
      </w:r>
      <w:r>
        <w:rPr>
          <w:spacing w:val="18"/>
          <w:sz w:val="24"/>
        </w:rPr>
        <w:t xml:space="preserve"> </w:t>
      </w:r>
      <w:r>
        <w:rPr>
          <w:sz w:val="24"/>
        </w:rPr>
        <w:t>range</w:t>
      </w:r>
      <w:r>
        <w:rPr>
          <w:spacing w:val="-58"/>
          <w:sz w:val="24"/>
        </w:rPr>
        <w:t xml:space="preserve"> </w:t>
      </w:r>
      <w:r>
        <w:rPr>
          <w:sz w:val="24"/>
        </w:rPr>
        <w:t>of transmission and power of transmission come into</w:t>
      </w:r>
      <w:r>
        <w:rPr>
          <w:spacing w:val="1"/>
          <w:sz w:val="24"/>
        </w:rPr>
        <w:t xml:space="preserve"> </w:t>
      </w:r>
      <w:r>
        <w:rPr>
          <w:sz w:val="24"/>
        </w:rPr>
        <w:t>play, besides various</w:t>
      </w:r>
      <w:r>
        <w:rPr>
          <w:spacing w:val="1"/>
          <w:sz w:val="24"/>
        </w:rPr>
        <w:t xml:space="preserve"> </w:t>
      </w:r>
      <w:r>
        <w:rPr>
          <w:sz w:val="24"/>
        </w:rPr>
        <w:t>engineering issues such as battery power</w:t>
      </w:r>
      <w:r>
        <w:rPr>
          <w:spacing w:val="1"/>
          <w:sz w:val="24"/>
        </w:rPr>
        <w:t xml:space="preserve"> </w:t>
      </w:r>
      <w:r>
        <w:rPr>
          <w:sz w:val="24"/>
        </w:rPr>
        <w:t>conservation,</w:t>
      </w:r>
      <w:r>
        <w:rPr>
          <w:spacing w:val="1"/>
          <w:sz w:val="24"/>
        </w:rPr>
        <w:t xml:space="preserve"> </w:t>
      </w:r>
      <w:r>
        <w:rPr>
          <w:sz w:val="24"/>
        </w:rPr>
        <w:t>interfacing with the</w:t>
      </w:r>
      <w:r>
        <w:rPr>
          <w:spacing w:val="1"/>
          <w:sz w:val="24"/>
        </w:rPr>
        <w:t xml:space="preserve"> </w:t>
      </w:r>
      <w:r>
        <w:rPr>
          <w:sz w:val="24"/>
        </w:rPr>
        <w:t>wired</w:t>
      </w:r>
      <w:r>
        <w:rPr>
          <w:spacing w:val="1"/>
          <w:sz w:val="24"/>
        </w:rPr>
        <w:t xml:space="preserve"> </w:t>
      </w:r>
      <w:r>
        <w:rPr>
          <w:sz w:val="24"/>
        </w:rPr>
        <w:t>Internet,</w:t>
      </w:r>
      <w:r>
        <w:rPr>
          <w:spacing w:val="10"/>
          <w:sz w:val="24"/>
        </w:rPr>
        <w:t xml:space="preserve"> </w:t>
      </w:r>
      <w:r>
        <w:rPr>
          <w:sz w:val="24"/>
        </w:rPr>
        <w:t>signal</w:t>
      </w:r>
      <w:r>
        <w:rPr>
          <w:spacing w:val="-6"/>
          <w:sz w:val="24"/>
        </w:rPr>
        <w:t xml:space="preserve"> </w:t>
      </w:r>
      <w:r>
        <w:rPr>
          <w:sz w:val="24"/>
        </w:rPr>
        <w:t>processing</w:t>
      </w:r>
      <w:r>
        <w:rPr>
          <w:spacing w:val="7"/>
          <w:sz w:val="24"/>
        </w:rPr>
        <w:t xml:space="preserve"> </w:t>
      </w:r>
      <w:r>
        <w:rPr>
          <w:sz w:val="24"/>
        </w:rPr>
        <w:t>and</w:t>
      </w:r>
      <w:r>
        <w:rPr>
          <w:spacing w:val="11"/>
          <w:sz w:val="24"/>
        </w:rPr>
        <w:t xml:space="preserve"> </w:t>
      </w:r>
      <w:r>
        <w:rPr>
          <w:sz w:val="24"/>
        </w:rPr>
        <w:t>interference.</w:t>
      </w:r>
    </w:p>
    <w:p w:rsidR="007B043A" w:rsidRDefault="006F375B">
      <w:pPr>
        <w:pStyle w:val="ListParagraph"/>
        <w:numPr>
          <w:ilvl w:val="1"/>
          <w:numId w:val="178"/>
        </w:numPr>
        <w:tabs>
          <w:tab w:val="left" w:pos="980"/>
        </w:tabs>
        <w:spacing w:before="47" w:line="264" w:lineRule="auto"/>
        <w:ind w:right="353" w:hanging="361"/>
        <w:rPr>
          <w:rFonts w:ascii="Symbol" w:hAnsi="Symbol"/>
          <w:sz w:val="24"/>
        </w:rPr>
      </w:pPr>
      <w:r>
        <w:rPr>
          <w:sz w:val="24"/>
        </w:rPr>
        <w:t>From a computer science perspective, there is a rich set of problems such as</w:t>
      </w:r>
      <w:r>
        <w:rPr>
          <w:spacing w:val="1"/>
          <w:sz w:val="24"/>
        </w:rPr>
        <w:t xml:space="preserve"> </w:t>
      </w:r>
      <w:r>
        <w:rPr>
          <w:sz w:val="24"/>
        </w:rPr>
        <w:t>routing,</w:t>
      </w:r>
      <w:r>
        <w:rPr>
          <w:spacing w:val="1"/>
          <w:sz w:val="24"/>
        </w:rPr>
        <w:t xml:space="preserve"> </w:t>
      </w:r>
      <w:r>
        <w:rPr>
          <w:sz w:val="24"/>
        </w:rPr>
        <w:t>location</w:t>
      </w:r>
      <w:r>
        <w:rPr>
          <w:spacing w:val="1"/>
          <w:sz w:val="24"/>
        </w:rPr>
        <w:t xml:space="preserve"> </w:t>
      </w:r>
      <w:r>
        <w:rPr>
          <w:sz w:val="24"/>
        </w:rPr>
        <w:t>management,</w:t>
      </w:r>
      <w:r>
        <w:rPr>
          <w:spacing w:val="1"/>
          <w:sz w:val="24"/>
        </w:rPr>
        <w:t xml:space="preserve"> </w:t>
      </w:r>
      <w:r>
        <w:rPr>
          <w:sz w:val="24"/>
        </w:rPr>
        <w:t>channel allocation,</w:t>
      </w:r>
      <w:r>
        <w:rPr>
          <w:spacing w:val="1"/>
          <w:sz w:val="24"/>
        </w:rPr>
        <w:t xml:space="preserve"> </w:t>
      </w:r>
      <w:r>
        <w:rPr>
          <w:sz w:val="24"/>
        </w:rPr>
        <w:t>localization</w:t>
      </w:r>
      <w:r>
        <w:rPr>
          <w:spacing w:val="1"/>
          <w:sz w:val="24"/>
        </w:rPr>
        <w:t xml:space="preserve"> </w:t>
      </w:r>
      <w:r>
        <w:rPr>
          <w:sz w:val="24"/>
        </w:rPr>
        <w:t>and</w:t>
      </w:r>
      <w:r>
        <w:rPr>
          <w:spacing w:val="1"/>
          <w:sz w:val="24"/>
        </w:rPr>
        <w:t xml:space="preserve"> </w:t>
      </w:r>
      <w:r>
        <w:rPr>
          <w:sz w:val="24"/>
        </w:rPr>
        <w:t>position</w:t>
      </w:r>
      <w:r>
        <w:rPr>
          <w:spacing w:val="1"/>
          <w:sz w:val="24"/>
        </w:rPr>
        <w:t xml:space="preserve"> </w:t>
      </w:r>
      <w:r>
        <w:rPr>
          <w:sz w:val="24"/>
        </w:rPr>
        <w:t>estimation,</w:t>
      </w:r>
      <w:r>
        <w:rPr>
          <w:spacing w:val="9"/>
          <w:sz w:val="24"/>
        </w:rPr>
        <w:t xml:space="preserve"> </w:t>
      </w:r>
      <w:r>
        <w:rPr>
          <w:sz w:val="24"/>
        </w:rPr>
        <w:t>and</w:t>
      </w:r>
      <w:r>
        <w:rPr>
          <w:spacing w:val="1"/>
          <w:sz w:val="24"/>
        </w:rPr>
        <w:t xml:space="preserve"> </w:t>
      </w:r>
      <w:r>
        <w:rPr>
          <w:sz w:val="24"/>
        </w:rPr>
        <w:t>the overall</w:t>
      </w:r>
      <w:r>
        <w:rPr>
          <w:spacing w:val="-6"/>
          <w:sz w:val="24"/>
        </w:rPr>
        <w:t xml:space="preserve"> </w:t>
      </w:r>
      <w:r>
        <w:rPr>
          <w:sz w:val="24"/>
        </w:rPr>
        <w:t>management</w:t>
      </w:r>
      <w:r>
        <w:rPr>
          <w:spacing w:val="8"/>
          <w:sz w:val="24"/>
        </w:rPr>
        <w:t xml:space="preserve"> </w:t>
      </w:r>
      <w:r>
        <w:rPr>
          <w:sz w:val="24"/>
        </w:rPr>
        <w:t>of</w:t>
      </w:r>
      <w:r>
        <w:rPr>
          <w:spacing w:val="17"/>
          <w:sz w:val="24"/>
        </w:rPr>
        <w:t xml:space="preserve"> </w:t>
      </w:r>
      <w:r>
        <w:rPr>
          <w:sz w:val="24"/>
        </w:rPr>
        <w:t>mobility.</w:t>
      </w:r>
    </w:p>
    <w:p w:rsidR="007B043A" w:rsidRDefault="006F375B">
      <w:pPr>
        <w:pStyle w:val="ListParagraph"/>
        <w:numPr>
          <w:ilvl w:val="1"/>
          <w:numId w:val="178"/>
        </w:numPr>
        <w:tabs>
          <w:tab w:val="left" w:pos="923"/>
        </w:tabs>
        <w:spacing w:before="35" w:line="264" w:lineRule="auto"/>
        <w:ind w:right="339" w:hanging="361"/>
        <w:rPr>
          <w:rFonts w:ascii="Symbol" w:hAnsi="Symbol"/>
          <w:sz w:val="24"/>
        </w:rPr>
      </w:pPr>
      <w:r>
        <w:rPr>
          <w:sz w:val="24"/>
        </w:rPr>
        <w:t>There are two popular architectures for a mobile ne</w:t>
      </w:r>
      <w:r>
        <w:rPr>
          <w:sz w:val="24"/>
        </w:rPr>
        <w:t xml:space="preserve">twork. The first is the </w:t>
      </w:r>
      <w:r>
        <w:rPr>
          <w:i/>
          <w:sz w:val="24"/>
        </w:rPr>
        <w:t>base-</w:t>
      </w:r>
      <w:r>
        <w:rPr>
          <w:i/>
          <w:spacing w:val="1"/>
          <w:sz w:val="24"/>
        </w:rPr>
        <w:t xml:space="preserve"> </w:t>
      </w:r>
      <w:r>
        <w:rPr>
          <w:i/>
          <w:sz w:val="24"/>
        </w:rPr>
        <w:t xml:space="preserve">station </w:t>
      </w:r>
      <w:r>
        <w:rPr>
          <w:sz w:val="24"/>
        </w:rPr>
        <w:t xml:space="preserve">approach, also known as the </w:t>
      </w:r>
      <w:r>
        <w:rPr>
          <w:i/>
          <w:sz w:val="24"/>
        </w:rPr>
        <w:t>cellular approach</w:t>
      </w:r>
      <w:r>
        <w:rPr>
          <w:sz w:val="24"/>
        </w:rPr>
        <w:t xml:space="preserve">, wherein a </w:t>
      </w:r>
      <w:r>
        <w:rPr>
          <w:i/>
          <w:sz w:val="24"/>
        </w:rPr>
        <w:t xml:space="preserve">cell </w:t>
      </w:r>
      <w:r>
        <w:rPr>
          <w:sz w:val="24"/>
        </w:rPr>
        <w:t>which is</w:t>
      </w:r>
      <w:r>
        <w:rPr>
          <w:spacing w:val="1"/>
          <w:sz w:val="24"/>
        </w:rPr>
        <w:t xml:space="preserve"> </w:t>
      </w:r>
      <w:r>
        <w:rPr>
          <w:sz w:val="24"/>
        </w:rPr>
        <w:t>the geographical region within range of a static but powerful base transmission</w:t>
      </w:r>
      <w:r>
        <w:rPr>
          <w:spacing w:val="1"/>
          <w:sz w:val="24"/>
        </w:rPr>
        <w:t xml:space="preserve"> </w:t>
      </w:r>
      <w:r>
        <w:rPr>
          <w:sz w:val="24"/>
        </w:rPr>
        <w:t>station</w:t>
      </w:r>
      <w:r>
        <w:rPr>
          <w:spacing w:val="2"/>
          <w:sz w:val="24"/>
        </w:rPr>
        <w:t xml:space="preserve"> </w:t>
      </w:r>
      <w:r>
        <w:rPr>
          <w:sz w:val="24"/>
        </w:rPr>
        <w:t>is associated</w:t>
      </w:r>
      <w:r>
        <w:rPr>
          <w:spacing w:val="3"/>
          <w:sz w:val="24"/>
        </w:rPr>
        <w:t xml:space="preserve"> </w:t>
      </w:r>
      <w:r>
        <w:rPr>
          <w:sz w:val="24"/>
        </w:rPr>
        <w:t>with</w:t>
      </w:r>
      <w:r>
        <w:rPr>
          <w:spacing w:val="-7"/>
          <w:sz w:val="24"/>
        </w:rPr>
        <w:t xml:space="preserve"> </w:t>
      </w:r>
      <w:r>
        <w:rPr>
          <w:sz w:val="24"/>
        </w:rPr>
        <w:t>that</w:t>
      </w:r>
      <w:r>
        <w:rPr>
          <w:spacing w:val="11"/>
          <w:sz w:val="24"/>
        </w:rPr>
        <w:t xml:space="preserve"> </w:t>
      </w:r>
      <w:r>
        <w:rPr>
          <w:sz w:val="24"/>
        </w:rPr>
        <w:t>base</w:t>
      </w:r>
      <w:r>
        <w:rPr>
          <w:spacing w:val="6"/>
          <w:sz w:val="24"/>
        </w:rPr>
        <w:t xml:space="preserve"> </w:t>
      </w:r>
      <w:r>
        <w:rPr>
          <w:sz w:val="24"/>
        </w:rPr>
        <w:t>station.</w:t>
      </w:r>
    </w:p>
    <w:p w:rsidR="007B043A" w:rsidRDefault="006F375B">
      <w:pPr>
        <w:pStyle w:val="ListParagraph"/>
        <w:numPr>
          <w:ilvl w:val="1"/>
          <w:numId w:val="178"/>
        </w:numPr>
        <w:tabs>
          <w:tab w:val="left" w:pos="980"/>
        </w:tabs>
        <w:spacing w:before="43" w:line="264" w:lineRule="auto"/>
        <w:ind w:right="357" w:hanging="361"/>
        <w:rPr>
          <w:rFonts w:ascii="Symbol" w:hAnsi="Symbol"/>
          <w:sz w:val="24"/>
        </w:rPr>
      </w:pPr>
      <w:r>
        <w:rPr>
          <w:sz w:val="24"/>
        </w:rPr>
        <w:t>All mobile processes in that</w:t>
      </w:r>
      <w:r>
        <w:rPr>
          <w:spacing w:val="60"/>
          <w:sz w:val="24"/>
        </w:rPr>
        <w:t xml:space="preserve"> </w:t>
      </w:r>
      <w:r>
        <w:rPr>
          <w:sz w:val="24"/>
        </w:rPr>
        <w:t>cell communicate with the rest of the system via</w:t>
      </w:r>
      <w:r>
        <w:rPr>
          <w:spacing w:val="1"/>
          <w:sz w:val="24"/>
        </w:rPr>
        <w:t xml:space="preserve"> </w:t>
      </w:r>
      <w:r>
        <w:rPr>
          <w:sz w:val="24"/>
        </w:rPr>
        <w:t>the base</w:t>
      </w:r>
      <w:r>
        <w:rPr>
          <w:spacing w:val="6"/>
          <w:sz w:val="24"/>
        </w:rPr>
        <w:t xml:space="preserve"> </w:t>
      </w:r>
      <w:r>
        <w:rPr>
          <w:sz w:val="24"/>
        </w:rPr>
        <w:t>station.</w:t>
      </w:r>
      <w:r>
        <w:rPr>
          <w:spacing w:val="10"/>
          <w:sz w:val="24"/>
        </w:rPr>
        <w:t xml:space="preserve"> </w:t>
      </w:r>
      <w:r>
        <w:rPr>
          <w:sz w:val="24"/>
        </w:rPr>
        <w:t>T</w:t>
      </w:r>
    </w:p>
    <w:p w:rsidR="007B043A" w:rsidRDefault="006F375B">
      <w:pPr>
        <w:pStyle w:val="ListParagraph"/>
        <w:numPr>
          <w:ilvl w:val="1"/>
          <w:numId w:val="178"/>
        </w:numPr>
        <w:tabs>
          <w:tab w:val="left" w:pos="980"/>
        </w:tabs>
        <w:spacing w:before="26" w:line="261" w:lineRule="auto"/>
        <w:ind w:right="354" w:hanging="361"/>
        <w:rPr>
          <w:rFonts w:ascii="Symbol" w:hAnsi="Symbol"/>
          <w:sz w:val="24"/>
        </w:rPr>
      </w:pPr>
      <w:r>
        <w:rPr>
          <w:sz w:val="24"/>
        </w:rPr>
        <w:t xml:space="preserve">The second approach is the </w:t>
      </w:r>
      <w:r>
        <w:rPr>
          <w:i/>
          <w:sz w:val="24"/>
        </w:rPr>
        <w:t xml:space="preserve">ad-hoc network </w:t>
      </w:r>
      <w:r>
        <w:rPr>
          <w:sz w:val="24"/>
        </w:rPr>
        <w:t>approach where there is no base</w:t>
      </w:r>
      <w:r>
        <w:rPr>
          <w:spacing w:val="1"/>
          <w:sz w:val="24"/>
        </w:rPr>
        <w:t xml:space="preserve"> </w:t>
      </w:r>
      <w:r>
        <w:rPr>
          <w:sz w:val="24"/>
        </w:rPr>
        <w:t>station</w:t>
      </w:r>
      <w:r>
        <w:rPr>
          <w:spacing w:val="-8"/>
          <w:sz w:val="24"/>
        </w:rPr>
        <w:t xml:space="preserve"> </w:t>
      </w:r>
      <w:r>
        <w:rPr>
          <w:sz w:val="24"/>
        </w:rPr>
        <w:t>(which</w:t>
      </w:r>
      <w:r>
        <w:rPr>
          <w:spacing w:val="-8"/>
          <w:sz w:val="24"/>
        </w:rPr>
        <w:t xml:space="preserve"> </w:t>
      </w:r>
      <w:r>
        <w:rPr>
          <w:sz w:val="24"/>
        </w:rPr>
        <w:t>essentially</w:t>
      </w:r>
      <w:r>
        <w:rPr>
          <w:spacing w:val="-7"/>
          <w:sz w:val="24"/>
        </w:rPr>
        <w:t xml:space="preserve"> </w:t>
      </w:r>
      <w:r>
        <w:rPr>
          <w:sz w:val="24"/>
        </w:rPr>
        <w:t>acted</w:t>
      </w:r>
      <w:r>
        <w:rPr>
          <w:spacing w:val="2"/>
          <w:sz w:val="24"/>
        </w:rPr>
        <w:t xml:space="preserve"> </w:t>
      </w:r>
      <w:r>
        <w:rPr>
          <w:sz w:val="24"/>
        </w:rPr>
        <w:t>as</w:t>
      </w:r>
      <w:r>
        <w:rPr>
          <w:spacing w:val="-1"/>
          <w:sz w:val="24"/>
        </w:rPr>
        <w:t xml:space="preserve"> </w:t>
      </w:r>
      <w:r>
        <w:rPr>
          <w:sz w:val="24"/>
        </w:rPr>
        <w:t>a centralized</w:t>
      </w:r>
      <w:r>
        <w:rPr>
          <w:spacing w:val="6"/>
          <w:sz w:val="24"/>
        </w:rPr>
        <w:t xml:space="preserve"> </w:t>
      </w:r>
      <w:r>
        <w:rPr>
          <w:sz w:val="24"/>
        </w:rPr>
        <w:t>node</w:t>
      </w:r>
      <w:r>
        <w:rPr>
          <w:spacing w:val="6"/>
          <w:sz w:val="24"/>
        </w:rPr>
        <w:t xml:space="preserve"> </w:t>
      </w:r>
      <w:r>
        <w:rPr>
          <w:sz w:val="24"/>
        </w:rPr>
        <w:t>for</w:t>
      </w:r>
      <w:r>
        <w:rPr>
          <w:spacing w:val="3"/>
          <w:sz w:val="24"/>
        </w:rPr>
        <w:t xml:space="preserve"> </w:t>
      </w:r>
      <w:r>
        <w:rPr>
          <w:sz w:val="24"/>
        </w:rPr>
        <w:t>its</w:t>
      </w:r>
      <w:r>
        <w:rPr>
          <w:spacing w:val="-1"/>
          <w:sz w:val="24"/>
        </w:rPr>
        <w:t xml:space="preserve"> </w:t>
      </w:r>
      <w:r>
        <w:rPr>
          <w:sz w:val="24"/>
        </w:rPr>
        <w:t>cell).</w:t>
      </w:r>
    </w:p>
    <w:p w:rsidR="007B043A" w:rsidRDefault="006F375B">
      <w:pPr>
        <w:pStyle w:val="ListParagraph"/>
        <w:numPr>
          <w:ilvl w:val="1"/>
          <w:numId w:val="178"/>
        </w:numPr>
        <w:tabs>
          <w:tab w:val="left" w:pos="980"/>
        </w:tabs>
        <w:spacing w:before="41" w:line="266" w:lineRule="auto"/>
        <w:ind w:right="338" w:hanging="361"/>
        <w:rPr>
          <w:rFonts w:ascii="Symbol" w:hAnsi="Symbol"/>
          <w:sz w:val="24"/>
        </w:rPr>
      </w:pPr>
      <w:r>
        <w:rPr>
          <w:sz w:val="24"/>
        </w:rPr>
        <w:t>All responsibi</w:t>
      </w:r>
      <w:r>
        <w:rPr>
          <w:sz w:val="24"/>
        </w:rPr>
        <w:t>lity for communication is distributed among the mobile nodes,</w:t>
      </w:r>
      <w:r>
        <w:rPr>
          <w:spacing w:val="1"/>
          <w:sz w:val="24"/>
        </w:rPr>
        <w:t xml:space="preserve"> </w:t>
      </w:r>
      <w:r>
        <w:rPr>
          <w:sz w:val="24"/>
        </w:rPr>
        <w:t>wherein mobile nodes have to participate in routing by forwarding packets of</w:t>
      </w:r>
      <w:r>
        <w:rPr>
          <w:spacing w:val="1"/>
          <w:sz w:val="24"/>
        </w:rPr>
        <w:t xml:space="preserve"> </w:t>
      </w:r>
      <w:r>
        <w:rPr>
          <w:sz w:val="24"/>
        </w:rPr>
        <w:t>other</w:t>
      </w:r>
      <w:r>
        <w:rPr>
          <w:spacing w:val="1"/>
          <w:sz w:val="24"/>
        </w:rPr>
        <w:t xml:space="preserve"> </w:t>
      </w:r>
      <w:r>
        <w:rPr>
          <w:sz w:val="24"/>
        </w:rPr>
        <w:t>pairs</w:t>
      </w:r>
      <w:r>
        <w:rPr>
          <w:spacing w:val="1"/>
          <w:sz w:val="24"/>
        </w:rPr>
        <w:t xml:space="preserve"> </w:t>
      </w:r>
      <w:r>
        <w:rPr>
          <w:sz w:val="24"/>
        </w:rPr>
        <w:t>of</w:t>
      </w:r>
      <w:r>
        <w:rPr>
          <w:spacing w:val="1"/>
          <w:sz w:val="24"/>
        </w:rPr>
        <w:t xml:space="preserve"> </w:t>
      </w:r>
      <w:r>
        <w:rPr>
          <w:sz w:val="24"/>
        </w:rPr>
        <w:t>communicating</w:t>
      </w:r>
      <w:r>
        <w:rPr>
          <w:spacing w:val="1"/>
          <w:sz w:val="24"/>
        </w:rPr>
        <w:t xml:space="preserve"> </w:t>
      </w:r>
      <w:r>
        <w:rPr>
          <w:sz w:val="24"/>
        </w:rPr>
        <w:t>nodes.</w:t>
      </w:r>
      <w:r>
        <w:rPr>
          <w:spacing w:val="1"/>
          <w:sz w:val="24"/>
        </w:rPr>
        <w:t xml:space="preserve"> </w:t>
      </w:r>
      <w:r>
        <w:rPr>
          <w:sz w:val="24"/>
        </w:rPr>
        <w:t>It</w:t>
      </w:r>
      <w:r>
        <w:rPr>
          <w:spacing w:val="1"/>
          <w:sz w:val="24"/>
        </w:rPr>
        <w:t xml:space="preserve"> </w:t>
      </w:r>
      <w:r>
        <w:rPr>
          <w:sz w:val="24"/>
        </w:rPr>
        <w:t>poses</w:t>
      </w:r>
      <w:r>
        <w:rPr>
          <w:spacing w:val="61"/>
          <w:sz w:val="24"/>
        </w:rPr>
        <w:t xml:space="preserve"> </w:t>
      </w:r>
      <w:r>
        <w:rPr>
          <w:sz w:val="24"/>
        </w:rPr>
        <w:t>many</w:t>
      </w:r>
      <w:r>
        <w:rPr>
          <w:spacing w:val="61"/>
          <w:sz w:val="24"/>
        </w:rPr>
        <w:t xml:space="preserve"> </w:t>
      </w:r>
      <w:r>
        <w:rPr>
          <w:sz w:val="24"/>
        </w:rPr>
        <w:t>graph-theoretical</w:t>
      </w:r>
      <w:r>
        <w:rPr>
          <w:spacing w:val="1"/>
          <w:sz w:val="24"/>
        </w:rPr>
        <w:t xml:space="preserve"> </w:t>
      </w:r>
      <w:r>
        <w:rPr>
          <w:sz w:val="24"/>
        </w:rPr>
        <w:t>challenges</w:t>
      </w:r>
      <w:r>
        <w:rPr>
          <w:spacing w:val="1"/>
          <w:sz w:val="24"/>
        </w:rPr>
        <w:t xml:space="preserve"> </w:t>
      </w:r>
      <w:r>
        <w:rPr>
          <w:sz w:val="24"/>
        </w:rPr>
        <w:t>from</w:t>
      </w:r>
      <w:r>
        <w:rPr>
          <w:spacing w:val="1"/>
          <w:sz w:val="24"/>
        </w:rPr>
        <w:t xml:space="preserve"> </w:t>
      </w:r>
      <w:r>
        <w:rPr>
          <w:sz w:val="24"/>
        </w:rPr>
        <w:t>a</w:t>
      </w:r>
      <w:r>
        <w:rPr>
          <w:spacing w:val="1"/>
          <w:sz w:val="24"/>
        </w:rPr>
        <w:t xml:space="preserve"> </w:t>
      </w:r>
      <w:r>
        <w:rPr>
          <w:sz w:val="24"/>
        </w:rPr>
        <w:t>computer</w:t>
      </w:r>
      <w:r>
        <w:rPr>
          <w:spacing w:val="1"/>
          <w:sz w:val="24"/>
        </w:rPr>
        <w:t xml:space="preserve"> </w:t>
      </w:r>
      <w:r>
        <w:rPr>
          <w:sz w:val="24"/>
        </w:rPr>
        <w:t>science</w:t>
      </w:r>
      <w:r>
        <w:rPr>
          <w:spacing w:val="1"/>
          <w:sz w:val="24"/>
        </w:rPr>
        <w:t xml:space="preserve"> </w:t>
      </w:r>
      <w:r>
        <w:rPr>
          <w:sz w:val="24"/>
        </w:rPr>
        <w:t>perspective,</w:t>
      </w:r>
      <w:r>
        <w:rPr>
          <w:spacing w:val="1"/>
          <w:sz w:val="24"/>
        </w:rPr>
        <w:t xml:space="preserve"> </w:t>
      </w:r>
      <w:r>
        <w:rPr>
          <w:sz w:val="24"/>
        </w:rPr>
        <w:t>in</w:t>
      </w:r>
      <w:r>
        <w:rPr>
          <w:spacing w:val="1"/>
          <w:sz w:val="24"/>
        </w:rPr>
        <w:t xml:space="preserve"> </w:t>
      </w:r>
      <w:r>
        <w:rPr>
          <w:sz w:val="24"/>
        </w:rPr>
        <w:t>addition</w:t>
      </w:r>
      <w:r>
        <w:rPr>
          <w:spacing w:val="1"/>
          <w:sz w:val="24"/>
        </w:rPr>
        <w:t xml:space="preserve"> </w:t>
      </w:r>
      <w:r>
        <w:rPr>
          <w:sz w:val="24"/>
        </w:rPr>
        <w:t>to</w:t>
      </w:r>
      <w:r>
        <w:rPr>
          <w:spacing w:val="1"/>
          <w:sz w:val="24"/>
        </w:rPr>
        <w:t xml:space="preserve"> </w:t>
      </w:r>
      <w:r>
        <w:rPr>
          <w:sz w:val="24"/>
        </w:rPr>
        <w:t>various</w:t>
      </w:r>
      <w:r>
        <w:rPr>
          <w:spacing w:val="1"/>
          <w:sz w:val="24"/>
        </w:rPr>
        <w:t xml:space="preserve"> </w:t>
      </w:r>
      <w:r>
        <w:rPr>
          <w:sz w:val="24"/>
        </w:rPr>
        <w:t>engineering</w:t>
      </w:r>
      <w:r>
        <w:rPr>
          <w:spacing w:val="31"/>
          <w:sz w:val="24"/>
        </w:rPr>
        <w:t xml:space="preserve"> </w:t>
      </w:r>
      <w:r>
        <w:rPr>
          <w:sz w:val="24"/>
        </w:rPr>
        <w:t>challenges.</w:t>
      </w:r>
    </w:p>
    <w:p w:rsidR="007B043A" w:rsidRDefault="006F375B">
      <w:pPr>
        <w:pStyle w:val="Heading4"/>
        <w:spacing w:before="160"/>
        <w:ind w:left="288"/>
        <w:jc w:val="both"/>
      </w:pPr>
      <w:r>
        <w:t>Sensor</w:t>
      </w:r>
      <w:r>
        <w:rPr>
          <w:spacing w:val="-14"/>
        </w:rPr>
        <w:t xml:space="preserve"> </w:t>
      </w:r>
      <w:r>
        <w:t>networks</w:t>
      </w:r>
    </w:p>
    <w:p w:rsidR="007B043A" w:rsidRDefault="006F375B">
      <w:pPr>
        <w:pStyle w:val="ListParagraph"/>
        <w:numPr>
          <w:ilvl w:val="1"/>
          <w:numId w:val="178"/>
        </w:numPr>
        <w:tabs>
          <w:tab w:val="left" w:pos="980"/>
        </w:tabs>
        <w:spacing w:before="15" w:line="266" w:lineRule="auto"/>
        <w:ind w:right="334" w:hanging="361"/>
        <w:rPr>
          <w:rFonts w:ascii="Symbol" w:hAnsi="Symbol"/>
          <w:sz w:val="24"/>
        </w:rPr>
      </w:pPr>
      <w:r>
        <w:rPr>
          <w:sz w:val="24"/>
        </w:rPr>
        <w:t>A sensor is a processor with an electro-mechanical interface that is capable of</w:t>
      </w:r>
      <w:r>
        <w:rPr>
          <w:spacing w:val="1"/>
          <w:sz w:val="24"/>
        </w:rPr>
        <w:t xml:space="preserve"> </w:t>
      </w:r>
      <w:r>
        <w:rPr>
          <w:sz w:val="24"/>
        </w:rPr>
        <w:t>sensing physical parameters, such as temperature, velocity, pressure, humidity,</w:t>
      </w:r>
      <w:r>
        <w:rPr>
          <w:spacing w:val="1"/>
          <w:sz w:val="24"/>
        </w:rPr>
        <w:t xml:space="preserve"> </w:t>
      </w:r>
      <w:r>
        <w:rPr>
          <w:sz w:val="24"/>
        </w:rPr>
        <w:t>and</w:t>
      </w:r>
      <w:r>
        <w:rPr>
          <w:spacing w:val="1"/>
          <w:sz w:val="24"/>
        </w:rPr>
        <w:t xml:space="preserve"> </w:t>
      </w:r>
      <w:r>
        <w:rPr>
          <w:sz w:val="24"/>
        </w:rPr>
        <w:t>chemicals.</w:t>
      </w:r>
    </w:p>
    <w:p w:rsidR="007B043A" w:rsidRDefault="007B043A">
      <w:pPr>
        <w:pStyle w:val="BodyText"/>
        <w:spacing w:before="2"/>
        <w:rPr>
          <w:sz w:val="28"/>
        </w:rPr>
      </w:pPr>
    </w:p>
    <w:p w:rsidR="007B043A" w:rsidRDefault="006F375B">
      <w:pPr>
        <w:pStyle w:val="BodyText"/>
        <w:ind w:right="211"/>
        <w:jc w:val="right"/>
        <w:rPr>
          <w:rFonts w:ascii="Symbol" w:hAnsi="Symbol"/>
        </w:rPr>
      </w:pPr>
      <w:r>
        <w:rPr>
          <w:rFonts w:ascii="Symbol" w:hAnsi="Symbol"/>
        </w:rPr>
        <w:t></w:t>
      </w:r>
      <w:r>
        <w:rPr>
          <w:rFonts w:ascii="Symbol" w:hAnsi="Symbol"/>
        </w:rPr>
        <w:t></w:t>
      </w:r>
    </w:p>
    <w:p w:rsidR="007B043A" w:rsidRDefault="007B043A">
      <w:pPr>
        <w:jc w:val="right"/>
        <w:rPr>
          <w:rFonts w:ascii="Symbol" w:hAnsi="Symbol"/>
        </w:rPr>
        <w:sectPr w:rsidR="007B043A">
          <w:headerReference w:type="default" r:id="rId72"/>
          <w:footerReference w:type="default" r:id="rId73"/>
          <w:pgSz w:w="9960" w:h="13840"/>
          <w:pgMar w:top="640" w:right="440" w:bottom="280" w:left="480" w:header="235" w:footer="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rPr>
          <w:rFonts w:ascii="Symbol" w:hAnsi="Symbol"/>
          <w:sz w:val="20"/>
        </w:rPr>
      </w:pPr>
    </w:p>
    <w:p w:rsidR="007B043A" w:rsidRDefault="006F375B">
      <w:pPr>
        <w:pStyle w:val="ListParagraph"/>
        <w:numPr>
          <w:ilvl w:val="1"/>
          <w:numId w:val="178"/>
        </w:numPr>
        <w:tabs>
          <w:tab w:val="left" w:pos="923"/>
        </w:tabs>
        <w:spacing w:before="224" w:line="261" w:lineRule="auto"/>
        <w:ind w:right="341" w:hanging="361"/>
        <w:rPr>
          <w:rFonts w:ascii="Symbol" w:hAnsi="Symbol"/>
          <w:sz w:val="24"/>
        </w:rPr>
      </w:pPr>
      <w:r>
        <w:rPr>
          <w:sz w:val="24"/>
        </w:rPr>
        <w:t>An</w:t>
      </w:r>
      <w:r>
        <w:rPr>
          <w:spacing w:val="1"/>
          <w:sz w:val="24"/>
        </w:rPr>
        <w:t xml:space="preserve"> </w:t>
      </w:r>
      <w:r>
        <w:rPr>
          <w:sz w:val="24"/>
        </w:rPr>
        <w:t>important</w:t>
      </w:r>
      <w:r>
        <w:rPr>
          <w:spacing w:val="1"/>
          <w:sz w:val="24"/>
        </w:rPr>
        <w:t xml:space="preserve"> </w:t>
      </w:r>
      <w:r>
        <w:rPr>
          <w:sz w:val="24"/>
        </w:rPr>
        <w:t>paradigm</w:t>
      </w:r>
      <w:r>
        <w:rPr>
          <w:spacing w:val="1"/>
          <w:sz w:val="24"/>
        </w:rPr>
        <w:t xml:space="preserve"> </w:t>
      </w:r>
      <w:r>
        <w:rPr>
          <w:sz w:val="24"/>
        </w:rPr>
        <w:t>for</w:t>
      </w:r>
      <w:r>
        <w:rPr>
          <w:spacing w:val="1"/>
          <w:sz w:val="24"/>
        </w:rPr>
        <w:t xml:space="preserve"> </w:t>
      </w:r>
      <w:r>
        <w:rPr>
          <w:sz w:val="24"/>
        </w:rPr>
        <w:t>monitoring</w:t>
      </w:r>
      <w:r>
        <w:rPr>
          <w:spacing w:val="1"/>
          <w:sz w:val="24"/>
        </w:rPr>
        <w:t xml:space="preserve"> </w:t>
      </w:r>
      <w:r>
        <w:rPr>
          <w:sz w:val="24"/>
        </w:rPr>
        <w:t>distributed</w:t>
      </w:r>
      <w:r>
        <w:rPr>
          <w:spacing w:val="1"/>
          <w:sz w:val="24"/>
        </w:rPr>
        <w:t xml:space="preserve"> </w:t>
      </w:r>
      <w:r>
        <w:rPr>
          <w:sz w:val="24"/>
        </w:rPr>
        <w:t>events</w:t>
      </w:r>
      <w:r>
        <w:rPr>
          <w:spacing w:val="1"/>
          <w:sz w:val="24"/>
        </w:rPr>
        <w:t xml:space="preserve"> </w:t>
      </w:r>
      <w:r>
        <w:rPr>
          <w:sz w:val="24"/>
        </w:rPr>
        <w:t>is</w:t>
      </w:r>
      <w:r>
        <w:rPr>
          <w:spacing w:val="1"/>
          <w:sz w:val="24"/>
        </w:rPr>
        <w:t xml:space="preserve"> </w:t>
      </w:r>
      <w:r>
        <w:rPr>
          <w:sz w:val="24"/>
        </w:rPr>
        <w:t>that</w:t>
      </w:r>
      <w:r>
        <w:rPr>
          <w:spacing w:val="1"/>
          <w:sz w:val="24"/>
        </w:rPr>
        <w:t xml:space="preserve"> </w:t>
      </w:r>
      <w:r>
        <w:rPr>
          <w:sz w:val="24"/>
        </w:rPr>
        <w:t>of</w:t>
      </w:r>
      <w:r>
        <w:rPr>
          <w:spacing w:val="1"/>
          <w:sz w:val="24"/>
        </w:rPr>
        <w:t xml:space="preserve"> </w:t>
      </w:r>
      <w:r>
        <w:rPr>
          <w:i/>
          <w:sz w:val="24"/>
        </w:rPr>
        <w:t>event</w:t>
      </w:r>
      <w:r>
        <w:rPr>
          <w:i/>
          <w:spacing w:val="1"/>
          <w:sz w:val="24"/>
        </w:rPr>
        <w:t xml:space="preserve"> </w:t>
      </w:r>
      <w:r>
        <w:rPr>
          <w:i/>
          <w:sz w:val="24"/>
        </w:rPr>
        <w:t>streaming,</w:t>
      </w:r>
      <w:r>
        <w:rPr>
          <w:i/>
          <w:spacing w:val="9"/>
          <w:sz w:val="24"/>
        </w:rPr>
        <w:t xml:space="preserve"> </w:t>
      </w:r>
      <w:r>
        <w:rPr>
          <w:sz w:val="24"/>
        </w:rPr>
        <w:t>which</w:t>
      </w:r>
      <w:r>
        <w:rPr>
          <w:spacing w:val="-7"/>
          <w:sz w:val="24"/>
        </w:rPr>
        <w:t xml:space="preserve"> </w:t>
      </w:r>
      <w:r>
        <w:rPr>
          <w:sz w:val="24"/>
        </w:rPr>
        <w:t>was defined</w:t>
      </w:r>
      <w:r>
        <w:rPr>
          <w:spacing w:val="3"/>
          <w:sz w:val="24"/>
        </w:rPr>
        <w:t xml:space="preserve"> </w:t>
      </w:r>
      <w:r>
        <w:rPr>
          <w:sz w:val="24"/>
        </w:rPr>
        <w:t>earlier.</w:t>
      </w:r>
    </w:p>
    <w:p w:rsidR="007B043A" w:rsidRDefault="006F375B">
      <w:pPr>
        <w:pStyle w:val="ListParagraph"/>
        <w:numPr>
          <w:ilvl w:val="1"/>
          <w:numId w:val="178"/>
        </w:numPr>
        <w:tabs>
          <w:tab w:val="left" w:pos="980"/>
        </w:tabs>
        <w:spacing w:before="36" w:line="264" w:lineRule="auto"/>
        <w:ind w:right="336" w:hanging="361"/>
        <w:rPr>
          <w:rFonts w:ascii="Symbol" w:hAnsi="Symbol"/>
          <w:sz w:val="24"/>
        </w:rPr>
      </w:pPr>
      <w:r>
        <w:rPr>
          <w:sz w:val="24"/>
        </w:rPr>
        <w:t>The streaming data reported from a sensor network differs from the streaming</w:t>
      </w:r>
      <w:r>
        <w:rPr>
          <w:spacing w:val="1"/>
          <w:sz w:val="24"/>
        </w:rPr>
        <w:t xml:space="preserve"> </w:t>
      </w:r>
      <w:r>
        <w:rPr>
          <w:sz w:val="24"/>
        </w:rPr>
        <w:t>data reported by “computer processes” in that the events reported by a sensor</w:t>
      </w:r>
      <w:r>
        <w:rPr>
          <w:spacing w:val="1"/>
          <w:sz w:val="24"/>
        </w:rPr>
        <w:t xml:space="preserve"> </w:t>
      </w:r>
      <w:r>
        <w:rPr>
          <w:sz w:val="24"/>
        </w:rPr>
        <w:t>network</w:t>
      </w:r>
      <w:r>
        <w:rPr>
          <w:spacing w:val="1"/>
          <w:sz w:val="24"/>
        </w:rPr>
        <w:t xml:space="preserve"> </w:t>
      </w:r>
      <w:r>
        <w:rPr>
          <w:sz w:val="24"/>
        </w:rPr>
        <w:t>are</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environment,</w:t>
      </w:r>
      <w:r>
        <w:rPr>
          <w:spacing w:val="1"/>
          <w:sz w:val="24"/>
        </w:rPr>
        <w:t xml:space="preserve"> </w:t>
      </w:r>
      <w:r>
        <w:rPr>
          <w:sz w:val="24"/>
        </w:rPr>
        <w:t>external</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computer</w:t>
      </w:r>
      <w:r>
        <w:rPr>
          <w:spacing w:val="1"/>
          <w:sz w:val="24"/>
        </w:rPr>
        <w:t xml:space="preserve"> </w:t>
      </w:r>
      <w:r>
        <w:rPr>
          <w:sz w:val="24"/>
        </w:rPr>
        <w:t>network</w:t>
      </w:r>
      <w:r>
        <w:rPr>
          <w:spacing w:val="1"/>
          <w:sz w:val="24"/>
        </w:rPr>
        <w:t xml:space="preserve"> </w:t>
      </w:r>
      <w:r>
        <w:rPr>
          <w:sz w:val="24"/>
        </w:rPr>
        <w:t>and</w:t>
      </w:r>
      <w:r>
        <w:rPr>
          <w:spacing w:val="1"/>
          <w:sz w:val="24"/>
        </w:rPr>
        <w:t xml:space="preserve"> </w:t>
      </w:r>
      <w:r>
        <w:rPr>
          <w:sz w:val="24"/>
        </w:rPr>
        <w:t>processes.</w:t>
      </w:r>
    </w:p>
    <w:p w:rsidR="007B043A" w:rsidRDefault="006F375B">
      <w:pPr>
        <w:pStyle w:val="ListParagraph"/>
        <w:numPr>
          <w:ilvl w:val="1"/>
          <w:numId w:val="178"/>
        </w:numPr>
        <w:tabs>
          <w:tab w:val="left" w:pos="980"/>
        </w:tabs>
        <w:spacing w:before="24" w:line="261" w:lineRule="auto"/>
        <w:ind w:right="333" w:hanging="361"/>
        <w:rPr>
          <w:rFonts w:ascii="Symbol" w:hAnsi="Symbol"/>
          <w:sz w:val="24"/>
        </w:rPr>
      </w:pPr>
      <w:r>
        <w:rPr>
          <w:sz w:val="24"/>
        </w:rPr>
        <w:t>This</w:t>
      </w:r>
      <w:r>
        <w:rPr>
          <w:spacing w:val="1"/>
          <w:sz w:val="24"/>
        </w:rPr>
        <w:t xml:space="preserve"> </w:t>
      </w:r>
      <w:r>
        <w:rPr>
          <w:sz w:val="24"/>
        </w:rPr>
        <w:t>limits</w:t>
      </w:r>
      <w:r>
        <w:rPr>
          <w:spacing w:val="1"/>
          <w:sz w:val="24"/>
        </w:rPr>
        <w:t xml:space="preserve"> </w:t>
      </w:r>
      <w:r>
        <w:rPr>
          <w:sz w:val="24"/>
        </w:rPr>
        <w:t>the</w:t>
      </w:r>
      <w:r>
        <w:rPr>
          <w:spacing w:val="1"/>
          <w:sz w:val="24"/>
        </w:rPr>
        <w:t xml:space="preserve"> </w:t>
      </w:r>
      <w:r>
        <w:rPr>
          <w:sz w:val="24"/>
        </w:rPr>
        <w:t>natur</w:t>
      </w:r>
      <w:r>
        <w:rPr>
          <w:sz w:val="24"/>
        </w:rPr>
        <w:t>e</w:t>
      </w:r>
      <w:r>
        <w:rPr>
          <w:spacing w:val="1"/>
          <w:sz w:val="24"/>
        </w:rPr>
        <w:t xml:space="preserve"> </w:t>
      </w:r>
      <w:r>
        <w:rPr>
          <w:sz w:val="24"/>
        </w:rPr>
        <w:t>of</w:t>
      </w:r>
      <w:r>
        <w:rPr>
          <w:spacing w:val="1"/>
          <w:sz w:val="24"/>
        </w:rPr>
        <w:t xml:space="preserve"> </w:t>
      </w:r>
      <w:r>
        <w:rPr>
          <w:sz w:val="24"/>
        </w:rPr>
        <w:t>information</w:t>
      </w:r>
      <w:r>
        <w:rPr>
          <w:spacing w:val="1"/>
          <w:sz w:val="24"/>
        </w:rPr>
        <w:t xml:space="preserve"> </w:t>
      </w:r>
      <w:r>
        <w:rPr>
          <w:sz w:val="24"/>
        </w:rPr>
        <w:t>about</w:t>
      </w:r>
      <w:r>
        <w:rPr>
          <w:spacing w:val="1"/>
          <w:sz w:val="24"/>
        </w:rPr>
        <w:t xml:space="preserve"> </w:t>
      </w:r>
      <w:r>
        <w:rPr>
          <w:sz w:val="24"/>
        </w:rPr>
        <w:t>the</w:t>
      </w:r>
      <w:r>
        <w:rPr>
          <w:spacing w:val="1"/>
          <w:sz w:val="24"/>
        </w:rPr>
        <w:t xml:space="preserve"> </w:t>
      </w:r>
      <w:r>
        <w:rPr>
          <w:sz w:val="24"/>
        </w:rPr>
        <w:t>reported</w:t>
      </w:r>
      <w:r>
        <w:rPr>
          <w:spacing w:val="1"/>
          <w:sz w:val="24"/>
        </w:rPr>
        <w:t xml:space="preserve"> </w:t>
      </w:r>
      <w:r>
        <w:rPr>
          <w:sz w:val="24"/>
        </w:rPr>
        <w:t>event</w:t>
      </w:r>
      <w:r>
        <w:rPr>
          <w:spacing w:val="1"/>
          <w:sz w:val="24"/>
        </w:rPr>
        <w:t xml:space="preserve"> </w:t>
      </w:r>
      <w:r>
        <w:rPr>
          <w:sz w:val="24"/>
        </w:rPr>
        <w:t>in</w:t>
      </w:r>
      <w:r>
        <w:rPr>
          <w:spacing w:val="1"/>
          <w:sz w:val="24"/>
        </w:rPr>
        <w:t xml:space="preserve"> </w:t>
      </w:r>
      <w:r>
        <w:rPr>
          <w:sz w:val="24"/>
        </w:rPr>
        <w:t>a</w:t>
      </w:r>
      <w:r>
        <w:rPr>
          <w:spacing w:val="1"/>
          <w:sz w:val="24"/>
        </w:rPr>
        <w:t xml:space="preserve"> </w:t>
      </w:r>
      <w:r>
        <w:rPr>
          <w:sz w:val="24"/>
        </w:rPr>
        <w:t>sensor</w:t>
      </w:r>
      <w:r>
        <w:rPr>
          <w:spacing w:val="-57"/>
          <w:sz w:val="24"/>
        </w:rPr>
        <w:t xml:space="preserve"> </w:t>
      </w:r>
      <w:r>
        <w:rPr>
          <w:sz w:val="24"/>
        </w:rPr>
        <w:t>network.</w:t>
      </w:r>
    </w:p>
    <w:p w:rsidR="007B043A" w:rsidRDefault="006F375B">
      <w:pPr>
        <w:pStyle w:val="ListParagraph"/>
        <w:numPr>
          <w:ilvl w:val="1"/>
          <w:numId w:val="178"/>
        </w:numPr>
        <w:tabs>
          <w:tab w:val="left" w:pos="980"/>
        </w:tabs>
        <w:spacing w:before="23" w:line="266" w:lineRule="auto"/>
        <w:ind w:right="337" w:hanging="361"/>
        <w:rPr>
          <w:rFonts w:ascii="Symbol" w:hAnsi="Symbol"/>
          <w:sz w:val="24"/>
        </w:rPr>
      </w:pPr>
      <w:r>
        <w:rPr>
          <w:sz w:val="24"/>
        </w:rPr>
        <w:t>Sensor networks have a wide range of applications. Sensors may be mobile or</w:t>
      </w:r>
      <w:r>
        <w:rPr>
          <w:spacing w:val="1"/>
          <w:sz w:val="24"/>
        </w:rPr>
        <w:t xml:space="preserve"> </w:t>
      </w:r>
      <w:r>
        <w:rPr>
          <w:sz w:val="24"/>
        </w:rPr>
        <w:t>static;</w:t>
      </w:r>
      <w:r>
        <w:rPr>
          <w:spacing w:val="1"/>
          <w:sz w:val="24"/>
        </w:rPr>
        <w:t xml:space="preserve"> </w:t>
      </w:r>
      <w:r>
        <w:rPr>
          <w:sz w:val="24"/>
        </w:rPr>
        <w:t>sensors</w:t>
      </w:r>
      <w:r>
        <w:rPr>
          <w:spacing w:val="1"/>
          <w:sz w:val="24"/>
        </w:rPr>
        <w:t xml:space="preserve"> </w:t>
      </w:r>
      <w:r>
        <w:rPr>
          <w:sz w:val="24"/>
        </w:rPr>
        <w:t>may</w:t>
      </w:r>
      <w:r>
        <w:rPr>
          <w:spacing w:val="1"/>
          <w:sz w:val="24"/>
        </w:rPr>
        <w:t xml:space="preserve"> </w:t>
      </w:r>
      <w:r>
        <w:rPr>
          <w:sz w:val="24"/>
        </w:rPr>
        <w:t>communicate</w:t>
      </w:r>
      <w:r>
        <w:rPr>
          <w:spacing w:val="1"/>
          <w:sz w:val="24"/>
        </w:rPr>
        <w:t xml:space="preserve"> </w:t>
      </w:r>
      <w:r>
        <w:rPr>
          <w:sz w:val="24"/>
        </w:rPr>
        <w:t>wirelessly,</w:t>
      </w:r>
      <w:r>
        <w:rPr>
          <w:spacing w:val="1"/>
          <w:sz w:val="24"/>
        </w:rPr>
        <w:t xml:space="preserve"> </w:t>
      </w:r>
      <w:r>
        <w:rPr>
          <w:sz w:val="24"/>
        </w:rPr>
        <w:t>although</w:t>
      </w:r>
      <w:r>
        <w:rPr>
          <w:spacing w:val="1"/>
          <w:sz w:val="24"/>
        </w:rPr>
        <w:t xml:space="preserve"> </w:t>
      </w:r>
      <w:r>
        <w:rPr>
          <w:sz w:val="24"/>
        </w:rPr>
        <w:t>they</w:t>
      </w:r>
      <w:r>
        <w:rPr>
          <w:spacing w:val="1"/>
          <w:sz w:val="24"/>
        </w:rPr>
        <w:t xml:space="preserve"> </w:t>
      </w:r>
      <w:r>
        <w:rPr>
          <w:sz w:val="24"/>
        </w:rPr>
        <w:t>may</w:t>
      </w:r>
      <w:r>
        <w:rPr>
          <w:spacing w:val="1"/>
          <w:sz w:val="24"/>
        </w:rPr>
        <w:t xml:space="preserve"> </w:t>
      </w:r>
      <w:r>
        <w:rPr>
          <w:sz w:val="24"/>
        </w:rPr>
        <w:t>also</w:t>
      </w:r>
      <w:r>
        <w:rPr>
          <w:spacing w:val="1"/>
          <w:sz w:val="24"/>
        </w:rPr>
        <w:t xml:space="preserve"> </w:t>
      </w:r>
      <w:r>
        <w:rPr>
          <w:sz w:val="24"/>
        </w:rPr>
        <w:t>com-</w:t>
      </w:r>
      <w:r>
        <w:rPr>
          <w:spacing w:val="-57"/>
          <w:sz w:val="24"/>
        </w:rPr>
        <w:t xml:space="preserve"> </w:t>
      </w:r>
      <w:r>
        <w:rPr>
          <w:spacing w:val="-1"/>
          <w:sz w:val="24"/>
        </w:rPr>
        <w:t>municate</w:t>
      </w:r>
      <w:r>
        <w:rPr>
          <w:spacing w:val="1"/>
          <w:sz w:val="24"/>
        </w:rPr>
        <w:t xml:space="preserve"> </w:t>
      </w:r>
      <w:r>
        <w:rPr>
          <w:spacing w:val="-1"/>
          <w:sz w:val="24"/>
        </w:rPr>
        <w:t>across</w:t>
      </w:r>
      <w:r>
        <w:rPr>
          <w:sz w:val="24"/>
        </w:rPr>
        <w:t xml:space="preserve"> </w:t>
      </w:r>
      <w:r>
        <w:rPr>
          <w:spacing w:val="-1"/>
          <w:sz w:val="24"/>
        </w:rPr>
        <w:t>a</w:t>
      </w:r>
      <w:r>
        <w:rPr>
          <w:spacing w:val="-2"/>
          <w:sz w:val="24"/>
        </w:rPr>
        <w:t xml:space="preserve"> </w:t>
      </w:r>
      <w:r>
        <w:rPr>
          <w:spacing w:val="-1"/>
          <w:sz w:val="24"/>
        </w:rPr>
        <w:t>wire</w:t>
      </w:r>
      <w:r>
        <w:rPr>
          <w:spacing w:val="2"/>
          <w:sz w:val="24"/>
        </w:rPr>
        <w:t xml:space="preserve"> </w:t>
      </w:r>
      <w:r>
        <w:rPr>
          <w:sz w:val="24"/>
        </w:rPr>
        <w:t>when</w:t>
      </w:r>
      <w:r>
        <w:rPr>
          <w:spacing w:val="-7"/>
          <w:sz w:val="24"/>
        </w:rPr>
        <w:t xml:space="preserve"> </w:t>
      </w:r>
      <w:r>
        <w:rPr>
          <w:sz w:val="24"/>
        </w:rPr>
        <w:t>they</w:t>
      </w:r>
      <w:r>
        <w:rPr>
          <w:spacing w:val="-16"/>
          <w:sz w:val="24"/>
        </w:rPr>
        <w:t xml:space="preserve"> </w:t>
      </w:r>
      <w:r>
        <w:rPr>
          <w:sz w:val="24"/>
        </w:rPr>
        <w:t>are</w:t>
      </w:r>
      <w:r>
        <w:rPr>
          <w:spacing w:val="1"/>
          <w:sz w:val="24"/>
        </w:rPr>
        <w:t xml:space="preserve"> </w:t>
      </w:r>
      <w:r>
        <w:rPr>
          <w:sz w:val="24"/>
        </w:rPr>
        <w:t>statically</w:t>
      </w:r>
      <w:r>
        <w:rPr>
          <w:spacing w:val="-6"/>
          <w:sz w:val="24"/>
        </w:rPr>
        <w:t xml:space="preserve"> </w:t>
      </w:r>
      <w:r>
        <w:rPr>
          <w:sz w:val="24"/>
        </w:rPr>
        <w:t>installed.</w:t>
      </w:r>
    </w:p>
    <w:p w:rsidR="007B043A" w:rsidRDefault="006F375B">
      <w:pPr>
        <w:pStyle w:val="ListParagraph"/>
        <w:numPr>
          <w:ilvl w:val="1"/>
          <w:numId w:val="178"/>
        </w:numPr>
        <w:tabs>
          <w:tab w:val="left" w:pos="980"/>
        </w:tabs>
        <w:spacing w:before="16" w:line="264" w:lineRule="auto"/>
        <w:ind w:right="326" w:hanging="361"/>
        <w:rPr>
          <w:rFonts w:ascii="Symbol" w:hAnsi="Symbol"/>
          <w:sz w:val="24"/>
        </w:rPr>
      </w:pPr>
      <w:r>
        <w:rPr>
          <w:sz w:val="24"/>
        </w:rPr>
        <w:t>Sensors</w:t>
      </w:r>
      <w:r>
        <w:rPr>
          <w:spacing w:val="1"/>
          <w:sz w:val="24"/>
        </w:rPr>
        <w:t xml:space="preserve"> </w:t>
      </w:r>
      <w:r>
        <w:rPr>
          <w:sz w:val="24"/>
        </w:rPr>
        <w:t>may</w:t>
      </w:r>
      <w:r>
        <w:rPr>
          <w:spacing w:val="1"/>
          <w:sz w:val="24"/>
        </w:rPr>
        <w:t xml:space="preserve"> </w:t>
      </w:r>
      <w:r>
        <w:rPr>
          <w:sz w:val="24"/>
        </w:rPr>
        <w:t>have</w:t>
      </w:r>
      <w:r>
        <w:rPr>
          <w:spacing w:val="1"/>
          <w:sz w:val="24"/>
        </w:rPr>
        <w:t xml:space="preserve"> </w:t>
      </w:r>
      <w:r>
        <w:rPr>
          <w:sz w:val="24"/>
        </w:rPr>
        <w:t>to</w:t>
      </w:r>
      <w:r>
        <w:rPr>
          <w:spacing w:val="1"/>
          <w:sz w:val="24"/>
        </w:rPr>
        <w:t xml:space="preserve"> </w:t>
      </w:r>
      <w:r>
        <w:rPr>
          <w:sz w:val="24"/>
        </w:rPr>
        <w:t>self-configure</w:t>
      </w:r>
      <w:r>
        <w:rPr>
          <w:spacing w:val="1"/>
          <w:sz w:val="24"/>
        </w:rPr>
        <w:t xml:space="preserve"> </w:t>
      </w:r>
      <w:r>
        <w:rPr>
          <w:sz w:val="24"/>
        </w:rPr>
        <w:t>to</w:t>
      </w:r>
      <w:r>
        <w:rPr>
          <w:spacing w:val="1"/>
          <w:sz w:val="24"/>
        </w:rPr>
        <w:t xml:space="preserve"> </w:t>
      </w:r>
      <w:r>
        <w:rPr>
          <w:sz w:val="24"/>
        </w:rPr>
        <w:t>form</w:t>
      </w:r>
      <w:r>
        <w:rPr>
          <w:spacing w:val="1"/>
          <w:sz w:val="24"/>
        </w:rPr>
        <w:t xml:space="preserve"> </w:t>
      </w:r>
      <w:r>
        <w:rPr>
          <w:sz w:val="24"/>
        </w:rPr>
        <w:t>an</w:t>
      </w:r>
      <w:r>
        <w:rPr>
          <w:spacing w:val="1"/>
          <w:sz w:val="24"/>
        </w:rPr>
        <w:t xml:space="preserve"> </w:t>
      </w:r>
      <w:r>
        <w:rPr>
          <w:sz w:val="24"/>
        </w:rPr>
        <w:t>ad-hoc</w:t>
      </w:r>
      <w:r>
        <w:rPr>
          <w:spacing w:val="1"/>
          <w:sz w:val="24"/>
        </w:rPr>
        <w:t xml:space="preserve"> </w:t>
      </w:r>
      <w:r>
        <w:rPr>
          <w:sz w:val="24"/>
        </w:rPr>
        <w:t>network,</w:t>
      </w:r>
      <w:r>
        <w:rPr>
          <w:spacing w:val="61"/>
          <w:sz w:val="24"/>
        </w:rPr>
        <w:t xml:space="preserve"> </w:t>
      </w:r>
      <w:r>
        <w:rPr>
          <w:sz w:val="24"/>
        </w:rPr>
        <w:t>which</w:t>
      </w:r>
      <w:r>
        <w:rPr>
          <w:spacing w:val="1"/>
          <w:sz w:val="24"/>
        </w:rPr>
        <w:t xml:space="preserve"> </w:t>
      </w:r>
      <w:r>
        <w:rPr>
          <w:sz w:val="24"/>
        </w:rPr>
        <w:t>introduces a whole new set of challenges, such as position estimation and time</w:t>
      </w:r>
      <w:r>
        <w:rPr>
          <w:spacing w:val="1"/>
          <w:sz w:val="24"/>
        </w:rPr>
        <w:t xml:space="preserve"> </w:t>
      </w:r>
      <w:r>
        <w:rPr>
          <w:sz w:val="24"/>
        </w:rPr>
        <w:t>estimation.</w:t>
      </w:r>
    </w:p>
    <w:p w:rsidR="007B043A" w:rsidRDefault="006F375B">
      <w:pPr>
        <w:pStyle w:val="Heading4"/>
        <w:spacing w:before="167"/>
        <w:ind w:left="288"/>
        <w:jc w:val="both"/>
      </w:pPr>
      <w:r>
        <w:t>Ubiquitous</w:t>
      </w:r>
      <w:r>
        <w:rPr>
          <w:spacing w:val="-11"/>
        </w:rPr>
        <w:t xml:space="preserve"> </w:t>
      </w:r>
      <w:r>
        <w:t>or</w:t>
      </w:r>
      <w:r>
        <w:rPr>
          <w:spacing w:val="-12"/>
        </w:rPr>
        <w:t xml:space="preserve"> </w:t>
      </w:r>
      <w:r>
        <w:t>pervasive</w:t>
      </w:r>
      <w:r>
        <w:rPr>
          <w:spacing w:val="-6"/>
        </w:rPr>
        <w:t xml:space="preserve"> </w:t>
      </w:r>
      <w:r>
        <w:t>computing</w:t>
      </w:r>
    </w:p>
    <w:p w:rsidR="007B043A" w:rsidRDefault="006F375B">
      <w:pPr>
        <w:pStyle w:val="ListParagraph"/>
        <w:numPr>
          <w:ilvl w:val="1"/>
          <w:numId w:val="178"/>
        </w:numPr>
        <w:tabs>
          <w:tab w:val="left" w:pos="980"/>
        </w:tabs>
        <w:spacing w:before="10" w:line="266" w:lineRule="auto"/>
        <w:ind w:right="323" w:hanging="361"/>
        <w:rPr>
          <w:rFonts w:ascii="Symbol" w:hAnsi="Symbol"/>
          <w:sz w:val="24"/>
        </w:rPr>
      </w:pPr>
      <w:r>
        <w:rPr>
          <w:sz w:val="24"/>
        </w:rPr>
        <w:t>Ubiquitous</w:t>
      </w:r>
      <w:r>
        <w:rPr>
          <w:spacing w:val="1"/>
          <w:sz w:val="24"/>
        </w:rPr>
        <w:t xml:space="preserve"> </w:t>
      </w:r>
      <w:r>
        <w:rPr>
          <w:sz w:val="24"/>
        </w:rPr>
        <w:t>systems</w:t>
      </w:r>
      <w:r>
        <w:rPr>
          <w:spacing w:val="1"/>
          <w:sz w:val="24"/>
        </w:rPr>
        <w:t xml:space="preserve"> </w:t>
      </w:r>
      <w:r>
        <w:rPr>
          <w:sz w:val="24"/>
        </w:rPr>
        <w:t>represent</w:t>
      </w:r>
      <w:r>
        <w:rPr>
          <w:spacing w:val="1"/>
          <w:sz w:val="24"/>
        </w:rPr>
        <w:t xml:space="preserve"> </w:t>
      </w:r>
      <w:r>
        <w:rPr>
          <w:sz w:val="24"/>
        </w:rPr>
        <w:t>a</w:t>
      </w:r>
      <w:r>
        <w:rPr>
          <w:spacing w:val="1"/>
          <w:sz w:val="24"/>
        </w:rPr>
        <w:t xml:space="preserve"> </w:t>
      </w:r>
      <w:r>
        <w:rPr>
          <w:sz w:val="24"/>
        </w:rPr>
        <w:t>class</w:t>
      </w:r>
      <w:r>
        <w:rPr>
          <w:spacing w:val="1"/>
          <w:sz w:val="24"/>
        </w:rPr>
        <w:t xml:space="preserve"> </w:t>
      </w:r>
      <w:r>
        <w:rPr>
          <w:sz w:val="24"/>
        </w:rPr>
        <w:t>of</w:t>
      </w:r>
      <w:r>
        <w:rPr>
          <w:spacing w:val="1"/>
          <w:sz w:val="24"/>
        </w:rPr>
        <w:t xml:space="preserve"> </w:t>
      </w:r>
      <w:r>
        <w:rPr>
          <w:sz w:val="24"/>
        </w:rPr>
        <w:t>computing</w:t>
      </w:r>
      <w:r>
        <w:rPr>
          <w:spacing w:val="1"/>
          <w:sz w:val="24"/>
        </w:rPr>
        <w:t xml:space="preserve"> </w:t>
      </w:r>
      <w:r>
        <w:rPr>
          <w:sz w:val="24"/>
        </w:rPr>
        <w:t>where</w:t>
      </w:r>
      <w:r>
        <w:rPr>
          <w:spacing w:val="1"/>
          <w:sz w:val="24"/>
        </w:rPr>
        <w:t xml:space="preserve"> </w:t>
      </w:r>
      <w:r>
        <w:rPr>
          <w:sz w:val="24"/>
        </w:rPr>
        <w:t>the</w:t>
      </w:r>
      <w:r>
        <w:rPr>
          <w:spacing w:val="1"/>
          <w:sz w:val="24"/>
        </w:rPr>
        <w:t xml:space="preserve"> </w:t>
      </w:r>
      <w:r>
        <w:rPr>
          <w:sz w:val="24"/>
        </w:rPr>
        <w:t>processors</w:t>
      </w:r>
      <w:r>
        <w:rPr>
          <w:spacing w:val="1"/>
          <w:sz w:val="24"/>
        </w:rPr>
        <w:t xml:space="preserve"> </w:t>
      </w:r>
      <w:r>
        <w:rPr>
          <w:sz w:val="24"/>
        </w:rPr>
        <w:t>embedded</w:t>
      </w:r>
      <w:r>
        <w:rPr>
          <w:spacing w:val="1"/>
          <w:sz w:val="24"/>
        </w:rPr>
        <w:t xml:space="preserve"> </w:t>
      </w:r>
      <w:r>
        <w:rPr>
          <w:sz w:val="24"/>
        </w:rPr>
        <w:t>in</w:t>
      </w:r>
      <w:r>
        <w:rPr>
          <w:spacing w:val="1"/>
          <w:sz w:val="24"/>
        </w:rPr>
        <w:t xml:space="preserve"> </w:t>
      </w:r>
      <w:r>
        <w:rPr>
          <w:sz w:val="24"/>
        </w:rPr>
        <w:t>and</w:t>
      </w:r>
      <w:r>
        <w:rPr>
          <w:spacing w:val="1"/>
          <w:sz w:val="24"/>
        </w:rPr>
        <w:t xml:space="preserve"> </w:t>
      </w:r>
      <w:r>
        <w:rPr>
          <w:sz w:val="24"/>
        </w:rPr>
        <w:t>seamlessly</w:t>
      </w:r>
      <w:r>
        <w:rPr>
          <w:spacing w:val="1"/>
          <w:sz w:val="24"/>
        </w:rPr>
        <w:t xml:space="preserve"> </w:t>
      </w:r>
      <w:r>
        <w:rPr>
          <w:sz w:val="24"/>
        </w:rPr>
        <w:t>pervading</w:t>
      </w:r>
      <w:r>
        <w:rPr>
          <w:spacing w:val="1"/>
          <w:sz w:val="24"/>
        </w:rPr>
        <w:t xml:space="preserve"> </w:t>
      </w:r>
      <w:r>
        <w:rPr>
          <w:sz w:val="24"/>
        </w:rPr>
        <w:t>through</w:t>
      </w:r>
      <w:r>
        <w:rPr>
          <w:spacing w:val="1"/>
          <w:sz w:val="24"/>
        </w:rPr>
        <w:t xml:space="preserve"> </w:t>
      </w:r>
      <w:r>
        <w:rPr>
          <w:sz w:val="24"/>
        </w:rPr>
        <w:t>the</w:t>
      </w:r>
      <w:r>
        <w:rPr>
          <w:spacing w:val="1"/>
          <w:sz w:val="24"/>
        </w:rPr>
        <w:t xml:space="preserve"> </w:t>
      </w:r>
      <w:r>
        <w:rPr>
          <w:sz w:val="24"/>
        </w:rPr>
        <w:t>environment</w:t>
      </w:r>
      <w:r>
        <w:rPr>
          <w:spacing w:val="1"/>
          <w:sz w:val="24"/>
        </w:rPr>
        <w:t xml:space="preserve"> </w:t>
      </w:r>
      <w:r>
        <w:rPr>
          <w:sz w:val="24"/>
        </w:rPr>
        <w:t>perform</w:t>
      </w:r>
      <w:r>
        <w:rPr>
          <w:spacing w:val="1"/>
          <w:sz w:val="24"/>
        </w:rPr>
        <w:t xml:space="preserve"> </w:t>
      </w:r>
      <w:r>
        <w:rPr>
          <w:sz w:val="24"/>
        </w:rPr>
        <w:t>application</w:t>
      </w:r>
      <w:r>
        <w:rPr>
          <w:spacing w:val="2"/>
          <w:sz w:val="24"/>
        </w:rPr>
        <w:t xml:space="preserve"> </w:t>
      </w:r>
      <w:r>
        <w:rPr>
          <w:sz w:val="24"/>
        </w:rPr>
        <w:t>functions</w:t>
      </w:r>
      <w:r>
        <w:rPr>
          <w:spacing w:val="11"/>
          <w:sz w:val="24"/>
        </w:rPr>
        <w:t xml:space="preserve"> </w:t>
      </w:r>
      <w:r>
        <w:rPr>
          <w:sz w:val="24"/>
        </w:rPr>
        <w:t>in</w:t>
      </w:r>
      <w:r>
        <w:rPr>
          <w:spacing w:val="-9"/>
          <w:sz w:val="24"/>
        </w:rPr>
        <w:t xml:space="preserve"> </w:t>
      </w:r>
      <w:r>
        <w:rPr>
          <w:sz w:val="24"/>
        </w:rPr>
        <w:t>the</w:t>
      </w:r>
      <w:r>
        <w:rPr>
          <w:spacing w:val="11"/>
          <w:sz w:val="24"/>
        </w:rPr>
        <w:t xml:space="preserve"> </w:t>
      </w:r>
      <w:r>
        <w:rPr>
          <w:sz w:val="24"/>
        </w:rPr>
        <w:t>background.</w:t>
      </w:r>
    </w:p>
    <w:p w:rsidR="007B043A" w:rsidRDefault="006F375B">
      <w:pPr>
        <w:pStyle w:val="ListParagraph"/>
        <w:numPr>
          <w:ilvl w:val="1"/>
          <w:numId w:val="178"/>
        </w:numPr>
        <w:tabs>
          <w:tab w:val="left" w:pos="980"/>
        </w:tabs>
        <w:spacing w:before="25" w:line="261" w:lineRule="auto"/>
        <w:ind w:right="356" w:hanging="361"/>
        <w:rPr>
          <w:rFonts w:ascii="Symbol" w:hAnsi="Symbol"/>
          <w:sz w:val="24"/>
        </w:rPr>
      </w:pPr>
      <w:r>
        <w:rPr>
          <w:sz w:val="24"/>
        </w:rPr>
        <w:t xml:space="preserve">The intelligent </w:t>
      </w:r>
      <w:proofErr w:type="gramStart"/>
      <w:r>
        <w:rPr>
          <w:sz w:val="24"/>
        </w:rPr>
        <w:t>home,</w:t>
      </w:r>
      <w:proofErr w:type="gramEnd"/>
      <w:r>
        <w:rPr>
          <w:sz w:val="24"/>
        </w:rPr>
        <w:t xml:space="preserve"> and the smart workplace are some example of ubiquitous</w:t>
      </w:r>
      <w:r>
        <w:rPr>
          <w:spacing w:val="1"/>
          <w:sz w:val="24"/>
        </w:rPr>
        <w:t xml:space="preserve"> </w:t>
      </w:r>
      <w:r>
        <w:rPr>
          <w:sz w:val="24"/>
        </w:rPr>
        <w:t>environments</w:t>
      </w:r>
      <w:r>
        <w:rPr>
          <w:spacing w:val="-1"/>
          <w:sz w:val="24"/>
        </w:rPr>
        <w:t xml:space="preserve"> </w:t>
      </w:r>
      <w:r>
        <w:rPr>
          <w:sz w:val="24"/>
        </w:rPr>
        <w:t>currently</w:t>
      </w:r>
      <w:r>
        <w:rPr>
          <w:spacing w:val="-15"/>
          <w:sz w:val="24"/>
        </w:rPr>
        <w:t xml:space="preserve"> </w:t>
      </w:r>
      <w:r>
        <w:rPr>
          <w:sz w:val="24"/>
        </w:rPr>
        <w:t>under</w:t>
      </w:r>
      <w:r>
        <w:rPr>
          <w:spacing w:val="12"/>
          <w:sz w:val="24"/>
        </w:rPr>
        <w:t xml:space="preserve"> </w:t>
      </w:r>
      <w:r>
        <w:rPr>
          <w:sz w:val="24"/>
        </w:rPr>
        <w:t>intense r</w:t>
      </w:r>
      <w:r>
        <w:rPr>
          <w:sz w:val="24"/>
        </w:rPr>
        <w:t>esearch</w:t>
      </w:r>
      <w:r>
        <w:rPr>
          <w:spacing w:val="-2"/>
          <w:sz w:val="24"/>
        </w:rPr>
        <w:t xml:space="preserve"> </w:t>
      </w:r>
      <w:r>
        <w:rPr>
          <w:sz w:val="24"/>
        </w:rPr>
        <w:t>and</w:t>
      </w:r>
      <w:r>
        <w:rPr>
          <w:spacing w:val="11"/>
          <w:sz w:val="24"/>
        </w:rPr>
        <w:t xml:space="preserve"> </w:t>
      </w:r>
      <w:r>
        <w:rPr>
          <w:sz w:val="24"/>
        </w:rPr>
        <w:t>development.</w:t>
      </w:r>
    </w:p>
    <w:p w:rsidR="007B043A" w:rsidRDefault="006F375B">
      <w:pPr>
        <w:pStyle w:val="ListParagraph"/>
        <w:numPr>
          <w:ilvl w:val="1"/>
          <w:numId w:val="178"/>
        </w:numPr>
        <w:tabs>
          <w:tab w:val="left" w:pos="980"/>
        </w:tabs>
        <w:spacing w:before="32" w:line="268" w:lineRule="auto"/>
        <w:ind w:right="325" w:hanging="361"/>
        <w:rPr>
          <w:rFonts w:ascii="Symbol" w:hAnsi="Symbol"/>
          <w:sz w:val="24"/>
        </w:rPr>
      </w:pPr>
      <w:r>
        <w:rPr>
          <w:sz w:val="24"/>
        </w:rPr>
        <w:t>Ubiquitous</w:t>
      </w:r>
      <w:r>
        <w:rPr>
          <w:spacing w:val="1"/>
          <w:sz w:val="24"/>
        </w:rPr>
        <w:t xml:space="preserve"> </w:t>
      </w:r>
      <w:r>
        <w:rPr>
          <w:sz w:val="24"/>
        </w:rPr>
        <w:t>systems</w:t>
      </w:r>
      <w:r>
        <w:rPr>
          <w:spacing w:val="1"/>
          <w:sz w:val="24"/>
        </w:rPr>
        <w:t xml:space="preserve"> </w:t>
      </w:r>
      <w:r>
        <w:rPr>
          <w:sz w:val="24"/>
        </w:rPr>
        <w:t>are</w:t>
      </w:r>
      <w:r>
        <w:rPr>
          <w:spacing w:val="1"/>
          <w:sz w:val="24"/>
        </w:rPr>
        <w:t xml:space="preserve"> </w:t>
      </w:r>
      <w:r>
        <w:rPr>
          <w:sz w:val="24"/>
        </w:rPr>
        <w:t>essentially</w:t>
      </w:r>
      <w:r>
        <w:rPr>
          <w:spacing w:val="1"/>
          <w:sz w:val="24"/>
        </w:rPr>
        <w:t xml:space="preserve"> </w:t>
      </w:r>
      <w:r>
        <w:rPr>
          <w:sz w:val="24"/>
        </w:rPr>
        <w:t>distributed</w:t>
      </w:r>
      <w:r>
        <w:rPr>
          <w:spacing w:val="1"/>
          <w:sz w:val="24"/>
        </w:rPr>
        <w:t xml:space="preserve"> </w:t>
      </w:r>
      <w:r>
        <w:rPr>
          <w:sz w:val="24"/>
        </w:rPr>
        <w:t>systems;</w:t>
      </w:r>
      <w:r>
        <w:rPr>
          <w:spacing w:val="1"/>
          <w:sz w:val="24"/>
        </w:rPr>
        <w:t xml:space="preserve"> </w:t>
      </w:r>
      <w:r>
        <w:rPr>
          <w:sz w:val="24"/>
        </w:rPr>
        <w:t>recent</w:t>
      </w:r>
      <w:r>
        <w:rPr>
          <w:spacing w:val="1"/>
          <w:sz w:val="24"/>
        </w:rPr>
        <w:t xml:space="preserve"> </w:t>
      </w:r>
      <w:r>
        <w:rPr>
          <w:sz w:val="24"/>
        </w:rPr>
        <w:t>advances</w:t>
      </w:r>
      <w:r>
        <w:rPr>
          <w:spacing w:val="1"/>
          <w:sz w:val="24"/>
        </w:rPr>
        <w:t xml:space="preserve"> </w:t>
      </w:r>
      <w:r>
        <w:rPr>
          <w:sz w:val="24"/>
        </w:rPr>
        <w:t>in</w:t>
      </w:r>
      <w:r>
        <w:rPr>
          <w:spacing w:val="1"/>
          <w:sz w:val="24"/>
        </w:rPr>
        <w:t xml:space="preserve"> </w:t>
      </w:r>
      <w:r>
        <w:rPr>
          <w:sz w:val="24"/>
        </w:rPr>
        <w:t>technology allow them to</w:t>
      </w:r>
      <w:r>
        <w:rPr>
          <w:spacing w:val="1"/>
          <w:sz w:val="24"/>
        </w:rPr>
        <w:t xml:space="preserve"> </w:t>
      </w:r>
      <w:r>
        <w:rPr>
          <w:sz w:val="24"/>
        </w:rPr>
        <w:t>leverage wireless communication and sensor and</w:t>
      </w:r>
      <w:r>
        <w:rPr>
          <w:spacing w:val="1"/>
          <w:sz w:val="24"/>
        </w:rPr>
        <w:t xml:space="preserve"> </w:t>
      </w:r>
      <w:r>
        <w:rPr>
          <w:sz w:val="24"/>
        </w:rPr>
        <w:t>actuator</w:t>
      </w:r>
      <w:r>
        <w:rPr>
          <w:spacing w:val="-11"/>
          <w:sz w:val="24"/>
        </w:rPr>
        <w:t xml:space="preserve"> </w:t>
      </w:r>
      <w:r>
        <w:rPr>
          <w:sz w:val="24"/>
        </w:rPr>
        <w:t>mechanisms.</w:t>
      </w:r>
    </w:p>
    <w:p w:rsidR="007B043A" w:rsidRDefault="006F375B">
      <w:pPr>
        <w:pStyle w:val="ListParagraph"/>
        <w:numPr>
          <w:ilvl w:val="1"/>
          <w:numId w:val="178"/>
        </w:numPr>
        <w:tabs>
          <w:tab w:val="left" w:pos="923"/>
        </w:tabs>
        <w:spacing w:before="32" w:line="261" w:lineRule="auto"/>
        <w:ind w:right="331" w:hanging="361"/>
        <w:rPr>
          <w:rFonts w:ascii="Symbol" w:hAnsi="Symbol"/>
          <w:sz w:val="24"/>
        </w:rPr>
      </w:pPr>
      <w:r>
        <w:rPr>
          <w:sz w:val="24"/>
        </w:rPr>
        <w:t>They can</w:t>
      </w:r>
      <w:r>
        <w:rPr>
          <w:spacing w:val="1"/>
          <w:sz w:val="24"/>
        </w:rPr>
        <w:t xml:space="preserve"> </w:t>
      </w:r>
      <w:r>
        <w:rPr>
          <w:sz w:val="24"/>
        </w:rPr>
        <w:t>be</w:t>
      </w:r>
      <w:r>
        <w:rPr>
          <w:spacing w:val="1"/>
          <w:sz w:val="24"/>
        </w:rPr>
        <w:t xml:space="preserve"> </w:t>
      </w:r>
      <w:r>
        <w:rPr>
          <w:sz w:val="24"/>
        </w:rPr>
        <w:t>self-organizing</w:t>
      </w:r>
      <w:r>
        <w:rPr>
          <w:spacing w:val="1"/>
          <w:sz w:val="24"/>
        </w:rPr>
        <w:t xml:space="preserve"> </w:t>
      </w:r>
      <w:r>
        <w:rPr>
          <w:sz w:val="24"/>
        </w:rPr>
        <w:t>and</w:t>
      </w:r>
      <w:r>
        <w:rPr>
          <w:spacing w:val="1"/>
          <w:sz w:val="24"/>
        </w:rPr>
        <w:t xml:space="preserve"> </w:t>
      </w:r>
      <w:r>
        <w:rPr>
          <w:sz w:val="24"/>
        </w:rPr>
        <w:t>network-centric,</w:t>
      </w:r>
      <w:r>
        <w:rPr>
          <w:spacing w:val="1"/>
          <w:sz w:val="24"/>
        </w:rPr>
        <w:t xml:space="preserve"> </w:t>
      </w:r>
      <w:r>
        <w:rPr>
          <w:sz w:val="24"/>
        </w:rPr>
        <w:t>while</w:t>
      </w:r>
      <w:r>
        <w:rPr>
          <w:spacing w:val="1"/>
          <w:sz w:val="24"/>
        </w:rPr>
        <w:t xml:space="preserve"> </w:t>
      </w:r>
      <w:r>
        <w:rPr>
          <w:sz w:val="24"/>
        </w:rPr>
        <w:t>also</w:t>
      </w:r>
      <w:r>
        <w:rPr>
          <w:spacing w:val="1"/>
          <w:sz w:val="24"/>
        </w:rPr>
        <w:t xml:space="preserve"> </w:t>
      </w:r>
      <w:r>
        <w:rPr>
          <w:sz w:val="24"/>
        </w:rPr>
        <w:t>being resource</w:t>
      </w:r>
      <w:r>
        <w:rPr>
          <w:spacing w:val="1"/>
          <w:sz w:val="24"/>
        </w:rPr>
        <w:t xml:space="preserve"> </w:t>
      </w:r>
      <w:r>
        <w:rPr>
          <w:sz w:val="24"/>
        </w:rPr>
        <w:t>constrained.</w:t>
      </w:r>
    </w:p>
    <w:p w:rsidR="007B043A" w:rsidRDefault="006F375B">
      <w:pPr>
        <w:pStyle w:val="ListParagraph"/>
        <w:numPr>
          <w:ilvl w:val="1"/>
          <w:numId w:val="178"/>
        </w:numPr>
        <w:tabs>
          <w:tab w:val="left" w:pos="923"/>
        </w:tabs>
        <w:spacing w:before="32" w:line="261" w:lineRule="auto"/>
        <w:ind w:right="330" w:hanging="361"/>
        <w:rPr>
          <w:rFonts w:ascii="Symbol" w:hAnsi="Symbol"/>
          <w:sz w:val="24"/>
        </w:rPr>
      </w:pPr>
      <w:r>
        <w:rPr>
          <w:sz w:val="24"/>
        </w:rPr>
        <w:t>Such</w:t>
      </w:r>
      <w:r>
        <w:rPr>
          <w:spacing w:val="1"/>
          <w:sz w:val="24"/>
        </w:rPr>
        <w:t xml:space="preserve"> </w:t>
      </w:r>
      <w:r>
        <w:rPr>
          <w:sz w:val="24"/>
        </w:rPr>
        <w:t>systems</w:t>
      </w:r>
      <w:r>
        <w:rPr>
          <w:spacing w:val="1"/>
          <w:sz w:val="24"/>
        </w:rPr>
        <w:t xml:space="preserve"> </w:t>
      </w:r>
      <w:r>
        <w:rPr>
          <w:sz w:val="24"/>
        </w:rPr>
        <w:t>are</w:t>
      </w:r>
      <w:r>
        <w:rPr>
          <w:spacing w:val="1"/>
          <w:sz w:val="24"/>
        </w:rPr>
        <w:t xml:space="preserve"> </w:t>
      </w:r>
      <w:r>
        <w:rPr>
          <w:sz w:val="24"/>
        </w:rPr>
        <w:t>typically</w:t>
      </w:r>
      <w:r>
        <w:rPr>
          <w:spacing w:val="1"/>
          <w:sz w:val="24"/>
        </w:rPr>
        <w:t xml:space="preserve"> </w:t>
      </w:r>
      <w:r>
        <w:rPr>
          <w:sz w:val="24"/>
        </w:rPr>
        <w:t>characterized</w:t>
      </w:r>
      <w:r>
        <w:rPr>
          <w:spacing w:val="1"/>
          <w:sz w:val="24"/>
        </w:rPr>
        <w:t xml:space="preserve"> </w:t>
      </w:r>
      <w:r>
        <w:rPr>
          <w:sz w:val="24"/>
        </w:rPr>
        <w:t>as</w:t>
      </w:r>
      <w:r>
        <w:rPr>
          <w:spacing w:val="1"/>
          <w:sz w:val="24"/>
        </w:rPr>
        <w:t xml:space="preserve"> </w:t>
      </w:r>
      <w:r>
        <w:rPr>
          <w:sz w:val="24"/>
        </w:rPr>
        <w:t>having</w:t>
      </w:r>
      <w:r>
        <w:rPr>
          <w:spacing w:val="1"/>
          <w:sz w:val="24"/>
        </w:rPr>
        <w:t xml:space="preserve"> </w:t>
      </w:r>
      <w:r>
        <w:rPr>
          <w:sz w:val="24"/>
        </w:rPr>
        <w:t>many</w:t>
      </w:r>
      <w:r>
        <w:rPr>
          <w:spacing w:val="1"/>
          <w:sz w:val="24"/>
        </w:rPr>
        <w:t xml:space="preserve"> </w:t>
      </w:r>
      <w:r>
        <w:rPr>
          <w:sz w:val="24"/>
        </w:rPr>
        <w:t>small</w:t>
      </w:r>
      <w:r>
        <w:rPr>
          <w:spacing w:val="1"/>
          <w:sz w:val="24"/>
        </w:rPr>
        <w:t xml:space="preserve"> </w:t>
      </w:r>
      <w:r>
        <w:rPr>
          <w:sz w:val="24"/>
        </w:rPr>
        <w:t>processors</w:t>
      </w:r>
      <w:r>
        <w:rPr>
          <w:spacing w:val="1"/>
          <w:sz w:val="24"/>
        </w:rPr>
        <w:t xml:space="preserve"> </w:t>
      </w:r>
      <w:r>
        <w:rPr>
          <w:sz w:val="24"/>
        </w:rPr>
        <w:t>operating</w:t>
      </w:r>
      <w:r>
        <w:rPr>
          <w:spacing w:val="-3"/>
          <w:sz w:val="24"/>
        </w:rPr>
        <w:t xml:space="preserve"> </w:t>
      </w:r>
      <w:r>
        <w:rPr>
          <w:sz w:val="24"/>
        </w:rPr>
        <w:t>collectively</w:t>
      </w:r>
      <w:r>
        <w:rPr>
          <w:spacing w:val="-5"/>
          <w:sz w:val="24"/>
        </w:rPr>
        <w:t xml:space="preserve"> </w:t>
      </w:r>
      <w:r>
        <w:rPr>
          <w:sz w:val="24"/>
        </w:rPr>
        <w:t>in</w:t>
      </w:r>
      <w:r>
        <w:rPr>
          <w:spacing w:val="1"/>
          <w:sz w:val="24"/>
        </w:rPr>
        <w:t xml:space="preserve"> </w:t>
      </w:r>
      <w:r>
        <w:rPr>
          <w:sz w:val="24"/>
        </w:rPr>
        <w:t>a</w:t>
      </w:r>
      <w:r>
        <w:rPr>
          <w:spacing w:val="1"/>
          <w:sz w:val="24"/>
        </w:rPr>
        <w:t xml:space="preserve"> </w:t>
      </w:r>
      <w:r>
        <w:rPr>
          <w:sz w:val="24"/>
        </w:rPr>
        <w:t>dynamic</w:t>
      </w:r>
      <w:r>
        <w:rPr>
          <w:spacing w:val="1"/>
          <w:sz w:val="24"/>
        </w:rPr>
        <w:t xml:space="preserve"> </w:t>
      </w:r>
      <w:r>
        <w:rPr>
          <w:sz w:val="24"/>
        </w:rPr>
        <w:t>ambient</w:t>
      </w:r>
      <w:r>
        <w:rPr>
          <w:spacing w:val="13"/>
          <w:sz w:val="24"/>
        </w:rPr>
        <w:t xml:space="preserve"> </w:t>
      </w:r>
      <w:r>
        <w:rPr>
          <w:sz w:val="24"/>
        </w:rPr>
        <w:t>network.</w:t>
      </w:r>
    </w:p>
    <w:p w:rsidR="007B043A" w:rsidRDefault="006F375B">
      <w:pPr>
        <w:pStyle w:val="ListParagraph"/>
        <w:numPr>
          <w:ilvl w:val="1"/>
          <w:numId w:val="178"/>
        </w:numPr>
        <w:tabs>
          <w:tab w:val="left" w:pos="980"/>
        </w:tabs>
        <w:spacing w:before="94" w:line="268" w:lineRule="auto"/>
        <w:ind w:right="323" w:hanging="361"/>
        <w:rPr>
          <w:rFonts w:ascii="Symbol" w:hAnsi="Symbol"/>
          <w:sz w:val="24"/>
        </w:rPr>
      </w:pPr>
      <w:r>
        <w:rPr>
          <w:sz w:val="24"/>
        </w:rPr>
        <w:t>The processors may be connected to more powerful networks and processing</w:t>
      </w:r>
      <w:r>
        <w:rPr>
          <w:spacing w:val="1"/>
          <w:sz w:val="24"/>
        </w:rPr>
        <w:t xml:space="preserve"> </w:t>
      </w:r>
      <w:r>
        <w:rPr>
          <w:sz w:val="24"/>
        </w:rPr>
        <w:t>resources in the background f</w:t>
      </w:r>
      <w:r>
        <w:rPr>
          <w:sz w:val="24"/>
        </w:rPr>
        <w:t>or processing and</w:t>
      </w:r>
      <w:r>
        <w:rPr>
          <w:spacing w:val="1"/>
          <w:sz w:val="24"/>
        </w:rPr>
        <w:t xml:space="preserve"> </w:t>
      </w:r>
      <w:r>
        <w:rPr>
          <w:sz w:val="24"/>
        </w:rPr>
        <w:t>collating data.</w:t>
      </w:r>
      <w:r>
        <w:rPr>
          <w:spacing w:val="1"/>
          <w:sz w:val="24"/>
        </w:rPr>
        <w:t xml:space="preserve"> </w:t>
      </w:r>
      <w:r>
        <w:rPr>
          <w:sz w:val="24"/>
        </w:rPr>
        <w:t>Peer-to-peer</w:t>
      </w:r>
      <w:r>
        <w:rPr>
          <w:spacing w:val="1"/>
          <w:sz w:val="24"/>
        </w:rPr>
        <w:t xml:space="preserve"> </w:t>
      </w:r>
      <w:r>
        <w:rPr>
          <w:sz w:val="24"/>
        </w:rPr>
        <w:t>computing.</w:t>
      </w:r>
    </w:p>
    <w:p w:rsidR="007B043A" w:rsidRDefault="006F375B">
      <w:pPr>
        <w:pStyle w:val="ListParagraph"/>
        <w:numPr>
          <w:ilvl w:val="1"/>
          <w:numId w:val="178"/>
        </w:numPr>
        <w:tabs>
          <w:tab w:val="left" w:pos="980"/>
        </w:tabs>
        <w:spacing w:before="27" w:line="264" w:lineRule="auto"/>
        <w:ind w:right="376" w:hanging="361"/>
        <w:rPr>
          <w:rFonts w:ascii="Symbol" w:hAnsi="Symbol"/>
          <w:sz w:val="24"/>
        </w:rPr>
      </w:pPr>
      <w:r>
        <w:rPr>
          <w:sz w:val="24"/>
        </w:rPr>
        <w:t>Peer-to-peer (P2P) computing represents computing over an application layer</w:t>
      </w:r>
      <w:r>
        <w:rPr>
          <w:spacing w:val="1"/>
          <w:sz w:val="24"/>
        </w:rPr>
        <w:t xml:space="preserve"> </w:t>
      </w:r>
      <w:r>
        <w:rPr>
          <w:sz w:val="24"/>
        </w:rPr>
        <w:t>network wherein all interactions among the processors are at a “peer” level,</w:t>
      </w:r>
      <w:r>
        <w:rPr>
          <w:spacing w:val="1"/>
          <w:sz w:val="24"/>
        </w:rPr>
        <w:t xml:space="preserve"> </w:t>
      </w:r>
      <w:r>
        <w:rPr>
          <w:spacing w:val="-1"/>
          <w:sz w:val="24"/>
        </w:rPr>
        <w:t>without</w:t>
      </w:r>
      <w:r>
        <w:rPr>
          <w:spacing w:val="-2"/>
          <w:sz w:val="24"/>
        </w:rPr>
        <w:t xml:space="preserve"> </w:t>
      </w:r>
      <w:r>
        <w:rPr>
          <w:spacing w:val="-1"/>
          <w:sz w:val="24"/>
        </w:rPr>
        <w:t>any</w:t>
      </w:r>
      <w:r>
        <w:rPr>
          <w:spacing w:val="-26"/>
          <w:sz w:val="24"/>
        </w:rPr>
        <w:t xml:space="preserve"> </w:t>
      </w:r>
      <w:r>
        <w:rPr>
          <w:spacing w:val="-1"/>
          <w:sz w:val="24"/>
        </w:rPr>
        <w:t>hierarchy</w:t>
      </w:r>
      <w:r>
        <w:rPr>
          <w:spacing w:val="-21"/>
          <w:sz w:val="24"/>
        </w:rPr>
        <w:t xml:space="preserve"> </w:t>
      </w:r>
      <w:r>
        <w:rPr>
          <w:spacing w:val="-1"/>
          <w:sz w:val="24"/>
        </w:rPr>
        <w:t>among</w:t>
      </w:r>
      <w:r>
        <w:rPr>
          <w:spacing w:val="-12"/>
          <w:sz w:val="24"/>
        </w:rPr>
        <w:t xml:space="preserve"> </w:t>
      </w:r>
      <w:r>
        <w:rPr>
          <w:spacing w:val="-1"/>
          <w:sz w:val="24"/>
        </w:rPr>
        <w:t>the</w:t>
      </w:r>
      <w:r>
        <w:rPr>
          <w:spacing w:val="-13"/>
          <w:sz w:val="24"/>
        </w:rPr>
        <w:t xml:space="preserve"> </w:t>
      </w:r>
      <w:r>
        <w:rPr>
          <w:spacing w:val="-1"/>
          <w:sz w:val="24"/>
        </w:rPr>
        <w:t>processors.</w:t>
      </w:r>
    </w:p>
    <w:p w:rsidR="007B043A" w:rsidRDefault="006F375B">
      <w:pPr>
        <w:pStyle w:val="ListParagraph"/>
        <w:numPr>
          <w:ilvl w:val="1"/>
          <w:numId w:val="178"/>
        </w:numPr>
        <w:tabs>
          <w:tab w:val="left" w:pos="980"/>
          <w:tab w:val="right" w:pos="8841"/>
        </w:tabs>
        <w:spacing w:before="35" w:line="266" w:lineRule="auto"/>
        <w:ind w:right="120" w:hanging="361"/>
        <w:rPr>
          <w:rFonts w:ascii="Symbol" w:hAnsi="Symbol"/>
          <w:sz w:val="24"/>
        </w:rPr>
      </w:pPr>
      <w:r>
        <w:rPr>
          <w:sz w:val="24"/>
        </w:rPr>
        <w:t>Thus, all processors are equal and play a symmetric role in the</w:t>
      </w:r>
      <w:r>
        <w:rPr>
          <w:spacing w:val="1"/>
          <w:sz w:val="24"/>
        </w:rPr>
        <w:t xml:space="preserve"> </w:t>
      </w:r>
      <w:r>
        <w:rPr>
          <w:sz w:val="24"/>
        </w:rPr>
        <w:t>computation. P2P</w:t>
      </w:r>
      <w:r>
        <w:rPr>
          <w:spacing w:val="1"/>
          <w:sz w:val="24"/>
        </w:rPr>
        <w:t xml:space="preserve"> </w:t>
      </w:r>
      <w:r>
        <w:rPr>
          <w:sz w:val="24"/>
        </w:rPr>
        <w:t>computing arose as a paradigm shift</w:t>
      </w:r>
      <w:r>
        <w:rPr>
          <w:spacing w:val="1"/>
          <w:sz w:val="24"/>
        </w:rPr>
        <w:t xml:space="preserve"> </w:t>
      </w:r>
      <w:r>
        <w:rPr>
          <w:sz w:val="24"/>
        </w:rPr>
        <w:t>from client–server</w:t>
      </w:r>
      <w:r>
        <w:rPr>
          <w:spacing w:val="60"/>
          <w:sz w:val="24"/>
        </w:rPr>
        <w:t xml:space="preserve"> </w:t>
      </w:r>
      <w:r>
        <w:rPr>
          <w:sz w:val="24"/>
        </w:rPr>
        <w:t>computing</w:t>
      </w:r>
      <w:r>
        <w:rPr>
          <w:spacing w:val="60"/>
          <w:sz w:val="24"/>
        </w:rPr>
        <w:t xml:space="preserve"> </w:t>
      </w:r>
      <w:r>
        <w:rPr>
          <w:sz w:val="24"/>
        </w:rPr>
        <w:t>where the</w:t>
      </w:r>
      <w:r>
        <w:rPr>
          <w:spacing w:val="1"/>
          <w:sz w:val="24"/>
        </w:rPr>
        <w:t xml:space="preserve"> </w:t>
      </w:r>
      <w:r>
        <w:rPr>
          <w:spacing w:val="-1"/>
          <w:sz w:val="24"/>
        </w:rPr>
        <w:t>roles</w:t>
      </w:r>
      <w:r>
        <w:rPr>
          <w:sz w:val="24"/>
        </w:rPr>
        <w:t xml:space="preserve"> </w:t>
      </w:r>
      <w:r>
        <w:rPr>
          <w:spacing w:val="-1"/>
          <w:sz w:val="24"/>
        </w:rPr>
        <w:t>among</w:t>
      </w:r>
      <w:r>
        <w:rPr>
          <w:spacing w:val="-2"/>
          <w:sz w:val="24"/>
        </w:rPr>
        <w:t xml:space="preserve"> </w:t>
      </w:r>
      <w:r>
        <w:rPr>
          <w:spacing w:val="-1"/>
          <w:sz w:val="24"/>
        </w:rPr>
        <w:t>the</w:t>
      </w:r>
      <w:r>
        <w:rPr>
          <w:spacing w:val="1"/>
          <w:sz w:val="24"/>
        </w:rPr>
        <w:t xml:space="preserve"> </w:t>
      </w:r>
      <w:r>
        <w:rPr>
          <w:spacing w:val="-1"/>
          <w:sz w:val="24"/>
        </w:rPr>
        <w:t>processors</w:t>
      </w:r>
      <w:r>
        <w:rPr>
          <w:spacing w:val="-3"/>
          <w:sz w:val="24"/>
        </w:rPr>
        <w:t xml:space="preserve"> </w:t>
      </w:r>
      <w:r>
        <w:rPr>
          <w:spacing w:val="-1"/>
          <w:sz w:val="24"/>
        </w:rPr>
        <w:t>are</w:t>
      </w:r>
      <w:r>
        <w:rPr>
          <w:spacing w:val="2"/>
          <w:sz w:val="24"/>
        </w:rPr>
        <w:t xml:space="preserve"> </w:t>
      </w:r>
      <w:r>
        <w:rPr>
          <w:spacing w:val="-1"/>
          <w:sz w:val="24"/>
        </w:rPr>
        <w:t>essentially</w:t>
      </w:r>
      <w:r>
        <w:rPr>
          <w:spacing w:val="-16"/>
          <w:sz w:val="24"/>
        </w:rPr>
        <w:t xml:space="preserve"> </w:t>
      </w:r>
      <w:r>
        <w:rPr>
          <w:sz w:val="24"/>
        </w:rPr>
        <w:t>asymmetrical.</w:t>
      </w:r>
      <w:r>
        <w:rPr>
          <w:sz w:val="24"/>
        </w:rPr>
        <w:tab/>
        <w:t>31</w:t>
      </w:r>
    </w:p>
    <w:p w:rsidR="007B043A" w:rsidRDefault="007B043A">
      <w:pPr>
        <w:spacing w:line="266" w:lineRule="auto"/>
        <w:jc w:val="both"/>
        <w:rPr>
          <w:rFonts w:ascii="Symbol" w:hAnsi="Symbol"/>
          <w:sz w:val="24"/>
        </w:rPr>
        <w:sectPr w:rsidR="007B043A">
          <w:headerReference w:type="default" r:id="rId74"/>
          <w:footerReference w:type="default" r:id="rId75"/>
          <w:pgSz w:w="9960" w:h="13840"/>
          <w:pgMar w:top="640" w:right="440" w:bottom="280" w:left="480" w:header="235" w:footer="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rPr>
          <w:sz w:val="26"/>
        </w:rPr>
      </w:pPr>
    </w:p>
    <w:p w:rsidR="007B043A" w:rsidRDefault="006F375B">
      <w:pPr>
        <w:pStyle w:val="ListParagraph"/>
        <w:numPr>
          <w:ilvl w:val="1"/>
          <w:numId w:val="178"/>
        </w:numPr>
        <w:tabs>
          <w:tab w:val="left" w:pos="980"/>
        </w:tabs>
        <w:spacing w:before="170" w:line="261" w:lineRule="auto"/>
        <w:ind w:right="363" w:hanging="361"/>
        <w:rPr>
          <w:rFonts w:ascii="Symbol" w:hAnsi="Symbol"/>
          <w:sz w:val="24"/>
        </w:rPr>
      </w:pPr>
      <w:r>
        <w:rPr>
          <w:sz w:val="24"/>
        </w:rPr>
        <w:t>P2P networks are typically self-organizing, and may or may not have a regular</w:t>
      </w:r>
      <w:r>
        <w:rPr>
          <w:spacing w:val="1"/>
          <w:sz w:val="24"/>
        </w:rPr>
        <w:t xml:space="preserve"> </w:t>
      </w:r>
      <w:r>
        <w:rPr>
          <w:sz w:val="24"/>
        </w:rPr>
        <w:t>structure</w:t>
      </w:r>
      <w:r>
        <w:rPr>
          <w:spacing w:val="-12"/>
          <w:sz w:val="24"/>
        </w:rPr>
        <w:t xml:space="preserve"> </w:t>
      </w:r>
      <w:r>
        <w:rPr>
          <w:sz w:val="24"/>
        </w:rPr>
        <w:t>to</w:t>
      </w:r>
      <w:r>
        <w:rPr>
          <w:spacing w:val="-2"/>
          <w:sz w:val="24"/>
        </w:rPr>
        <w:t xml:space="preserve"> </w:t>
      </w:r>
      <w:r>
        <w:rPr>
          <w:sz w:val="24"/>
        </w:rPr>
        <w:t>the</w:t>
      </w:r>
      <w:r>
        <w:rPr>
          <w:spacing w:val="1"/>
          <w:sz w:val="24"/>
        </w:rPr>
        <w:t xml:space="preserve"> </w:t>
      </w:r>
      <w:r>
        <w:rPr>
          <w:sz w:val="24"/>
        </w:rPr>
        <w:t>network.</w:t>
      </w:r>
    </w:p>
    <w:p w:rsidR="007B043A" w:rsidRDefault="006F375B">
      <w:pPr>
        <w:pStyle w:val="ListParagraph"/>
        <w:numPr>
          <w:ilvl w:val="1"/>
          <w:numId w:val="178"/>
        </w:numPr>
        <w:tabs>
          <w:tab w:val="left" w:pos="980"/>
        </w:tabs>
        <w:spacing w:before="31" w:line="261" w:lineRule="auto"/>
        <w:ind w:right="376" w:hanging="361"/>
        <w:rPr>
          <w:rFonts w:ascii="Symbol" w:hAnsi="Symbol"/>
          <w:sz w:val="24"/>
        </w:rPr>
      </w:pPr>
      <w:r>
        <w:rPr>
          <w:sz w:val="24"/>
        </w:rPr>
        <w:t>No central directories (such as those used in domain name servers) for name</w:t>
      </w:r>
      <w:r>
        <w:rPr>
          <w:spacing w:val="1"/>
          <w:sz w:val="24"/>
        </w:rPr>
        <w:t xml:space="preserve"> </w:t>
      </w:r>
      <w:r>
        <w:rPr>
          <w:sz w:val="24"/>
        </w:rPr>
        <w:t>resolution</w:t>
      </w:r>
      <w:r>
        <w:rPr>
          <w:spacing w:val="-2"/>
          <w:sz w:val="24"/>
        </w:rPr>
        <w:t xml:space="preserve"> </w:t>
      </w:r>
      <w:r>
        <w:rPr>
          <w:sz w:val="24"/>
        </w:rPr>
        <w:t>and</w:t>
      </w:r>
      <w:r>
        <w:rPr>
          <w:spacing w:val="2"/>
          <w:sz w:val="24"/>
        </w:rPr>
        <w:t xml:space="preserve"> </w:t>
      </w:r>
      <w:r>
        <w:rPr>
          <w:sz w:val="24"/>
        </w:rPr>
        <w:t>object</w:t>
      </w:r>
      <w:r>
        <w:rPr>
          <w:spacing w:val="17"/>
          <w:sz w:val="24"/>
        </w:rPr>
        <w:t xml:space="preserve"> </w:t>
      </w:r>
      <w:r>
        <w:rPr>
          <w:sz w:val="24"/>
        </w:rPr>
        <w:t>lookup</w:t>
      </w:r>
      <w:r>
        <w:rPr>
          <w:spacing w:val="1"/>
          <w:sz w:val="24"/>
        </w:rPr>
        <w:t xml:space="preserve"> </w:t>
      </w:r>
      <w:r>
        <w:rPr>
          <w:sz w:val="24"/>
        </w:rPr>
        <w:t>are</w:t>
      </w:r>
      <w:r>
        <w:rPr>
          <w:spacing w:val="-3"/>
          <w:sz w:val="24"/>
        </w:rPr>
        <w:t xml:space="preserve"> </w:t>
      </w:r>
      <w:r>
        <w:rPr>
          <w:sz w:val="24"/>
        </w:rPr>
        <w:t>allowed.</w:t>
      </w:r>
    </w:p>
    <w:p w:rsidR="007B043A" w:rsidRDefault="006F375B">
      <w:pPr>
        <w:pStyle w:val="Heading4"/>
        <w:spacing w:before="31"/>
        <w:ind w:left="288"/>
        <w:jc w:val="both"/>
      </w:pPr>
      <w:r>
        <w:rPr>
          <w:spacing w:val="-1"/>
        </w:rPr>
        <w:t>Publish-subscribe,</w:t>
      </w:r>
      <w:r>
        <w:rPr>
          <w:spacing w:val="-6"/>
        </w:rPr>
        <w:t xml:space="preserve"> </w:t>
      </w:r>
      <w:r>
        <w:t>content</w:t>
      </w:r>
      <w:r>
        <w:rPr>
          <w:spacing w:val="-10"/>
        </w:rPr>
        <w:t xml:space="preserve"> </w:t>
      </w:r>
      <w:r>
        <w:t>distribution,</w:t>
      </w:r>
      <w:r>
        <w:rPr>
          <w:spacing w:val="-9"/>
        </w:rPr>
        <w:t xml:space="preserve"> </w:t>
      </w:r>
      <w:r>
        <w:t>and</w:t>
      </w:r>
      <w:r>
        <w:rPr>
          <w:spacing w:val="-12"/>
        </w:rPr>
        <w:t xml:space="preserve"> </w:t>
      </w:r>
      <w:r>
        <w:t>multimedia</w:t>
      </w:r>
    </w:p>
    <w:p w:rsidR="007B043A" w:rsidRDefault="006F375B">
      <w:pPr>
        <w:pStyle w:val="BodyText"/>
        <w:spacing w:before="21" w:line="266" w:lineRule="auto"/>
        <w:ind w:left="470" w:right="355"/>
        <w:jc w:val="both"/>
      </w:pPr>
      <w:r>
        <w:t>With the explosion in the amount of information, there is a greater need to receive</w:t>
      </w:r>
      <w:r>
        <w:rPr>
          <w:spacing w:val="1"/>
        </w:rPr>
        <w:t xml:space="preserve"> </w:t>
      </w:r>
      <w:r>
        <w:t>and</w:t>
      </w:r>
      <w:r>
        <w:rPr>
          <w:spacing w:val="1"/>
        </w:rPr>
        <w:t xml:space="preserve"> </w:t>
      </w:r>
      <w:r>
        <w:t>access only</w:t>
      </w:r>
      <w:r>
        <w:rPr>
          <w:spacing w:val="-6"/>
        </w:rPr>
        <w:t xml:space="preserve"> </w:t>
      </w:r>
      <w:r>
        <w:t>information</w:t>
      </w:r>
      <w:r>
        <w:rPr>
          <w:spacing w:val="-6"/>
        </w:rPr>
        <w:t xml:space="preserve"> </w:t>
      </w:r>
      <w:r>
        <w:t>of</w:t>
      </w:r>
      <w:r>
        <w:rPr>
          <w:spacing w:val="-1"/>
        </w:rPr>
        <w:t xml:space="preserve"> </w:t>
      </w:r>
      <w:r>
        <w:t>interest.</w:t>
      </w:r>
    </w:p>
    <w:p w:rsidR="007B043A" w:rsidRDefault="006F375B">
      <w:pPr>
        <w:pStyle w:val="BodyText"/>
        <w:spacing w:before="31" w:line="268" w:lineRule="auto"/>
        <w:ind w:left="470" w:right="349" w:firstLine="57"/>
        <w:jc w:val="both"/>
      </w:pPr>
      <w:r>
        <w:t>Such information can   be specified using filter</w:t>
      </w:r>
      <w:r>
        <w:t>s. In a dynamic environment where</w:t>
      </w:r>
      <w:r>
        <w:rPr>
          <w:spacing w:val="1"/>
        </w:rPr>
        <w:t xml:space="preserve"> </w:t>
      </w:r>
      <w:r>
        <w:t>the information constantly fluctuates (varying stock prices is a typical</w:t>
      </w:r>
      <w:r>
        <w:rPr>
          <w:spacing w:val="60"/>
        </w:rPr>
        <w:t xml:space="preserve"> </w:t>
      </w:r>
      <w:r>
        <w:t>example),</w:t>
      </w:r>
      <w:r>
        <w:rPr>
          <w:spacing w:val="1"/>
        </w:rPr>
        <w:t xml:space="preserve"> </w:t>
      </w:r>
      <w:r>
        <w:t>there</w:t>
      </w:r>
      <w:r>
        <w:rPr>
          <w:spacing w:val="1"/>
        </w:rPr>
        <w:t xml:space="preserve"> </w:t>
      </w:r>
      <w:r>
        <w:t>needs to</w:t>
      </w:r>
      <w:r>
        <w:rPr>
          <w:spacing w:val="31"/>
        </w:rPr>
        <w:t xml:space="preserve"> </w:t>
      </w:r>
      <w:r>
        <w:t>be:</w:t>
      </w:r>
    </w:p>
    <w:p w:rsidR="007B043A" w:rsidRDefault="006F375B">
      <w:pPr>
        <w:pStyle w:val="ListParagraph"/>
        <w:numPr>
          <w:ilvl w:val="1"/>
          <w:numId w:val="181"/>
        </w:numPr>
        <w:tabs>
          <w:tab w:val="left" w:pos="774"/>
        </w:tabs>
        <w:spacing w:before="28"/>
        <w:ind w:hanging="304"/>
        <w:jc w:val="both"/>
        <w:rPr>
          <w:sz w:val="24"/>
        </w:rPr>
      </w:pPr>
      <w:r>
        <w:rPr>
          <w:sz w:val="24"/>
        </w:rPr>
        <w:t>an</w:t>
      </w:r>
      <w:r>
        <w:rPr>
          <w:spacing w:val="2"/>
          <w:sz w:val="24"/>
        </w:rPr>
        <w:t xml:space="preserve"> </w:t>
      </w:r>
      <w:r>
        <w:rPr>
          <w:sz w:val="24"/>
        </w:rPr>
        <w:t>efficient</w:t>
      </w:r>
      <w:r>
        <w:rPr>
          <w:spacing w:val="30"/>
          <w:sz w:val="24"/>
        </w:rPr>
        <w:t xml:space="preserve"> </w:t>
      </w:r>
      <w:r>
        <w:rPr>
          <w:sz w:val="24"/>
        </w:rPr>
        <w:t>mechanism</w:t>
      </w:r>
      <w:r>
        <w:rPr>
          <w:spacing w:val="13"/>
          <w:sz w:val="24"/>
        </w:rPr>
        <w:t xml:space="preserve"> </w:t>
      </w:r>
      <w:r>
        <w:rPr>
          <w:sz w:val="24"/>
        </w:rPr>
        <w:t>for</w:t>
      </w:r>
      <w:r>
        <w:rPr>
          <w:spacing w:val="12"/>
          <w:sz w:val="24"/>
        </w:rPr>
        <w:t xml:space="preserve"> </w:t>
      </w:r>
      <w:r>
        <w:rPr>
          <w:sz w:val="24"/>
        </w:rPr>
        <w:t>distributing</w:t>
      </w:r>
      <w:r>
        <w:rPr>
          <w:spacing w:val="16"/>
          <w:sz w:val="24"/>
        </w:rPr>
        <w:t xml:space="preserve"> </w:t>
      </w:r>
      <w:r>
        <w:rPr>
          <w:sz w:val="24"/>
        </w:rPr>
        <w:t>this</w:t>
      </w:r>
      <w:r>
        <w:rPr>
          <w:spacing w:val="18"/>
          <w:sz w:val="24"/>
        </w:rPr>
        <w:t xml:space="preserve"> </w:t>
      </w:r>
      <w:r>
        <w:rPr>
          <w:sz w:val="24"/>
        </w:rPr>
        <w:t>information</w:t>
      </w:r>
      <w:r>
        <w:rPr>
          <w:spacing w:val="8"/>
          <w:sz w:val="24"/>
        </w:rPr>
        <w:t xml:space="preserve"> </w:t>
      </w:r>
      <w:r>
        <w:rPr>
          <w:sz w:val="24"/>
        </w:rPr>
        <w:t>(</w:t>
      </w:r>
      <w:r>
        <w:rPr>
          <w:i/>
          <w:sz w:val="24"/>
        </w:rPr>
        <w:t>publish</w:t>
      </w:r>
      <w:r>
        <w:rPr>
          <w:sz w:val="24"/>
        </w:rPr>
        <w:t>),</w:t>
      </w:r>
    </w:p>
    <w:p w:rsidR="007B043A" w:rsidRDefault="006F375B">
      <w:pPr>
        <w:pStyle w:val="ListParagraph"/>
        <w:numPr>
          <w:ilvl w:val="0"/>
          <w:numId w:val="177"/>
        </w:numPr>
        <w:tabs>
          <w:tab w:val="left" w:pos="740"/>
        </w:tabs>
        <w:spacing w:before="37" w:line="268" w:lineRule="auto"/>
        <w:ind w:right="363" w:firstLine="0"/>
        <w:jc w:val="both"/>
        <w:rPr>
          <w:sz w:val="24"/>
        </w:rPr>
      </w:pPr>
      <w:r>
        <w:rPr>
          <w:sz w:val="24"/>
        </w:rPr>
        <w:t>an efficient mechanism to allow end users to indicate interest in receiving specific</w:t>
      </w:r>
      <w:r>
        <w:rPr>
          <w:spacing w:val="1"/>
          <w:sz w:val="24"/>
        </w:rPr>
        <w:t xml:space="preserve"> </w:t>
      </w:r>
      <w:r>
        <w:rPr>
          <w:sz w:val="24"/>
        </w:rPr>
        <w:t>kinds of information (</w:t>
      </w:r>
      <w:r>
        <w:rPr>
          <w:i/>
          <w:sz w:val="24"/>
        </w:rPr>
        <w:t>subscribe</w:t>
      </w:r>
      <w:r>
        <w:rPr>
          <w:sz w:val="24"/>
        </w:rPr>
        <w:t>), and (iii) an efficient mechanism for aggregating</w:t>
      </w:r>
      <w:r>
        <w:rPr>
          <w:spacing w:val="1"/>
          <w:sz w:val="24"/>
        </w:rPr>
        <w:t xml:space="preserve"> </w:t>
      </w:r>
      <w:r>
        <w:rPr>
          <w:sz w:val="24"/>
        </w:rPr>
        <w:t>large volumes of published information and filtering it as per the user’s subscription</w:t>
      </w:r>
      <w:r>
        <w:rPr>
          <w:spacing w:val="1"/>
          <w:sz w:val="24"/>
        </w:rPr>
        <w:t xml:space="preserve"> </w:t>
      </w:r>
      <w:r>
        <w:rPr>
          <w:sz w:val="24"/>
        </w:rPr>
        <w:t>f</w:t>
      </w:r>
      <w:r>
        <w:rPr>
          <w:sz w:val="24"/>
        </w:rPr>
        <w:t>ilter.</w:t>
      </w:r>
    </w:p>
    <w:p w:rsidR="007B043A" w:rsidRDefault="006F375B">
      <w:pPr>
        <w:pStyle w:val="Heading4"/>
        <w:spacing w:before="16"/>
        <w:ind w:left="288"/>
        <w:jc w:val="both"/>
      </w:pPr>
      <w:r>
        <w:t>Distributed</w:t>
      </w:r>
      <w:r>
        <w:rPr>
          <w:spacing w:val="-4"/>
        </w:rPr>
        <w:t xml:space="preserve"> </w:t>
      </w:r>
      <w:r>
        <w:t>agents</w:t>
      </w:r>
    </w:p>
    <w:p w:rsidR="007B043A" w:rsidRDefault="006F375B">
      <w:pPr>
        <w:pStyle w:val="ListParagraph"/>
        <w:numPr>
          <w:ilvl w:val="1"/>
          <w:numId w:val="177"/>
        </w:numPr>
        <w:tabs>
          <w:tab w:val="left" w:pos="923"/>
        </w:tabs>
        <w:spacing w:before="10" w:line="264" w:lineRule="auto"/>
        <w:ind w:right="398" w:hanging="361"/>
        <w:jc w:val="left"/>
        <w:rPr>
          <w:sz w:val="24"/>
        </w:rPr>
      </w:pPr>
      <w:r>
        <w:rPr>
          <w:sz w:val="24"/>
        </w:rPr>
        <w:t>Agents</w:t>
      </w:r>
      <w:r>
        <w:rPr>
          <w:spacing w:val="12"/>
          <w:sz w:val="24"/>
        </w:rPr>
        <w:t xml:space="preserve"> </w:t>
      </w:r>
      <w:r>
        <w:rPr>
          <w:sz w:val="24"/>
        </w:rPr>
        <w:t>are</w:t>
      </w:r>
      <w:r>
        <w:rPr>
          <w:spacing w:val="8"/>
          <w:sz w:val="24"/>
        </w:rPr>
        <w:t xml:space="preserve"> </w:t>
      </w:r>
      <w:r>
        <w:rPr>
          <w:sz w:val="24"/>
        </w:rPr>
        <w:t>software</w:t>
      </w:r>
      <w:r>
        <w:rPr>
          <w:spacing w:val="14"/>
          <w:sz w:val="24"/>
        </w:rPr>
        <w:t xml:space="preserve"> </w:t>
      </w:r>
      <w:r>
        <w:rPr>
          <w:sz w:val="24"/>
        </w:rPr>
        <w:t>processes</w:t>
      </w:r>
      <w:r>
        <w:rPr>
          <w:spacing w:val="12"/>
          <w:sz w:val="24"/>
        </w:rPr>
        <w:t xml:space="preserve"> </w:t>
      </w:r>
      <w:r>
        <w:rPr>
          <w:sz w:val="24"/>
        </w:rPr>
        <w:t>or</w:t>
      </w:r>
      <w:r>
        <w:rPr>
          <w:spacing w:val="7"/>
          <w:sz w:val="24"/>
        </w:rPr>
        <w:t xml:space="preserve"> </w:t>
      </w:r>
      <w:r>
        <w:rPr>
          <w:sz w:val="24"/>
        </w:rPr>
        <w:t>robots</w:t>
      </w:r>
      <w:r>
        <w:rPr>
          <w:spacing w:val="-7"/>
          <w:sz w:val="24"/>
        </w:rPr>
        <w:t xml:space="preserve"> </w:t>
      </w:r>
      <w:r>
        <w:rPr>
          <w:sz w:val="24"/>
        </w:rPr>
        <w:t>that</w:t>
      </w:r>
      <w:r>
        <w:rPr>
          <w:spacing w:val="24"/>
          <w:sz w:val="24"/>
        </w:rPr>
        <w:t xml:space="preserve"> </w:t>
      </w:r>
      <w:r>
        <w:rPr>
          <w:sz w:val="24"/>
        </w:rPr>
        <w:t>can move</w:t>
      </w:r>
      <w:r>
        <w:rPr>
          <w:spacing w:val="13"/>
          <w:sz w:val="24"/>
        </w:rPr>
        <w:t xml:space="preserve"> </w:t>
      </w:r>
      <w:r>
        <w:rPr>
          <w:sz w:val="24"/>
        </w:rPr>
        <w:t>around</w:t>
      </w:r>
      <w:r>
        <w:rPr>
          <w:spacing w:val="9"/>
          <w:sz w:val="24"/>
        </w:rPr>
        <w:t xml:space="preserve"> </w:t>
      </w:r>
      <w:r>
        <w:rPr>
          <w:sz w:val="24"/>
        </w:rPr>
        <w:t>the</w:t>
      </w:r>
      <w:r>
        <w:rPr>
          <w:spacing w:val="14"/>
          <w:sz w:val="24"/>
        </w:rPr>
        <w:t xml:space="preserve"> </w:t>
      </w:r>
      <w:r>
        <w:rPr>
          <w:sz w:val="24"/>
        </w:rPr>
        <w:t>system</w:t>
      </w:r>
      <w:r>
        <w:rPr>
          <w:spacing w:val="-3"/>
          <w:sz w:val="24"/>
        </w:rPr>
        <w:t xml:space="preserve"> </w:t>
      </w:r>
      <w:r>
        <w:rPr>
          <w:sz w:val="24"/>
        </w:rPr>
        <w:t>to</w:t>
      </w:r>
      <w:r>
        <w:rPr>
          <w:spacing w:val="13"/>
          <w:sz w:val="24"/>
        </w:rPr>
        <w:t xml:space="preserve"> </w:t>
      </w:r>
      <w:r>
        <w:rPr>
          <w:sz w:val="24"/>
        </w:rPr>
        <w:t>do</w:t>
      </w:r>
      <w:r>
        <w:rPr>
          <w:spacing w:val="-57"/>
          <w:sz w:val="24"/>
        </w:rPr>
        <w:t xml:space="preserve"> </w:t>
      </w:r>
      <w:r>
        <w:rPr>
          <w:sz w:val="24"/>
        </w:rPr>
        <w:t>specific tasks</w:t>
      </w:r>
      <w:r>
        <w:rPr>
          <w:spacing w:val="10"/>
          <w:sz w:val="24"/>
        </w:rPr>
        <w:t xml:space="preserve"> </w:t>
      </w:r>
      <w:r>
        <w:rPr>
          <w:sz w:val="24"/>
        </w:rPr>
        <w:t>for</w:t>
      </w:r>
      <w:r>
        <w:rPr>
          <w:spacing w:val="4"/>
          <w:sz w:val="24"/>
        </w:rPr>
        <w:t xml:space="preserve"> </w:t>
      </w:r>
      <w:r>
        <w:rPr>
          <w:sz w:val="24"/>
        </w:rPr>
        <w:t>which</w:t>
      </w:r>
      <w:r>
        <w:rPr>
          <w:spacing w:val="-8"/>
          <w:sz w:val="24"/>
        </w:rPr>
        <w:t xml:space="preserve"> </w:t>
      </w:r>
      <w:r>
        <w:rPr>
          <w:sz w:val="24"/>
        </w:rPr>
        <w:t>they</w:t>
      </w:r>
      <w:r>
        <w:rPr>
          <w:spacing w:val="-12"/>
          <w:sz w:val="24"/>
        </w:rPr>
        <w:t xml:space="preserve"> </w:t>
      </w:r>
      <w:r>
        <w:rPr>
          <w:sz w:val="24"/>
        </w:rPr>
        <w:t>are</w:t>
      </w:r>
      <w:r>
        <w:rPr>
          <w:spacing w:val="2"/>
          <w:sz w:val="24"/>
        </w:rPr>
        <w:t xml:space="preserve"> </w:t>
      </w:r>
      <w:r>
        <w:rPr>
          <w:sz w:val="24"/>
        </w:rPr>
        <w:t>specially</w:t>
      </w:r>
      <w:r>
        <w:rPr>
          <w:spacing w:val="-12"/>
          <w:sz w:val="24"/>
        </w:rPr>
        <w:t xml:space="preserve"> </w:t>
      </w:r>
      <w:r>
        <w:rPr>
          <w:sz w:val="24"/>
        </w:rPr>
        <w:t>programmed.</w:t>
      </w:r>
    </w:p>
    <w:p w:rsidR="007B043A" w:rsidRDefault="006F375B">
      <w:pPr>
        <w:pStyle w:val="ListParagraph"/>
        <w:numPr>
          <w:ilvl w:val="1"/>
          <w:numId w:val="177"/>
        </w:numPr>
        <w:tabs>
          <w:tab w:val="left" w:pos="923"/>
        </w:tabs>
        <w:spacing w:before="30" w:line="261" w:lineRule="auto"/>
        <w:ind w:right="366" w:hanging="361"/>
        <w:jc w:val="left"/>
        <w:rPr>
          <w:sz w:val="24"/>
        </w:rPr>
      </w:pPr>
      <w:r>
        <w:rPr>
          <w:sz w:val="24"/>
        </w:rPr>
        <w:t>The</w:t>
      </w:r>
      <w:r>
        <w:rPr>
          <w:spacing w:val="29"/>
          <w:sz w:val="24"/>
        </w:rPr>
        <w:t xml:space="preserve"> </w:t>
      </w:r>
      <w:r>
        <w:rPr>
          <w:sz w:val="24"/>
        </w:rPr>
        <w:t>name</w:t>
      </w:r>
      <w:r>
        <w:rPr>
          <w:spacing w:val="44"/>
          <w:sz w:val="24"/>
        </w:rPr>
        <w:t xml:space="preserve"> </w:t>
      </w:r>
      <w:r>
        <w:rPr>
          <w:sz w:val="24"/>
        </w:rPr>
        <w:t>“agent”</w:t>
      </w:r>
      <w:r>
        <w:rPr>
          <w:spacing w:val="29"/>
          <w:sz w:val="24"/>
        </w:rPr>
        <w:t xml:space="preserve"> </w:t>
      </w:r>
      <w:r>
        <w:rPr>
          <w:sz w:val="24"/>
        </w:rPr>
        <w:t>derives</w:t>
      </w:r>
      <w:r>
        <w:rPr>
          <w:spacing w:val="38"/>
          <w:sz w:val="24"/>
        </w:rPr>
        <w:t xml:space="preserve"> </w:t>
      </w:r>
      <w:r>
        <w:rPr>
          <w:sz w:val="24"/>
        </w:rPr>
        <w:t>from</w:t>
      </w:r>
      <w:r>
        <w:rPr>
          <w:spacing w:val="17"/>
          <w:sz w:val="24"/>
        </w:rPr>
        <w:t xml:space="preserve"> </w:t>
      </w:r>
      <w:r>
        <w:rPr>
          <w:sz w:val="24"/>
        </w:rPr>
        <w:t>the</w:t>
      </w:r>
      <w:r>
        <w:rPr>
          <w:spacing w:val="38"/>
          <w:sz w:val="24"/>
        </w:rPr>
        <w:t xml:space="preserve"> </w:t>
      </w:r>
      <w:r>
        <w:rPr>
          <w:sz w:val="24"/>
        </w:rPr>
        <w:t>fact</w:t>
      </w:r>
      <w:r>
        <w:rPr>
          <w:spacing w:val="35"/>
          <w:sz w:val="24"/>
        </w:rPr>
        <w:t xml:space="preserve"> </w:t>
      </w:r>
      <w:r>
        <w:rPr>
          <w:sz w:val="24"/>
        </w:rPr>
        <w:t>that</w:t>
      </w:r>
      <w:r>
        <w:rPr>
          <w:spacing w:val="31"/>
          <w:sz w:val="24"/>
        </w:rPr>
        <w:t xml:space="preserve"> </w:t>
      </w:r>
      <w:r>
        <w:rPr>
          <w:sz w:val="24"/>
        </w:rPr>
        <w:t>the</w:t>
      </w:r>
      <w:r>
        <w:rPr>
          <w:spacing w:val="24"/>
          <w:sz w:val="24"/>
        </w:rPr>
        <w:t xml:space="preserve"> </w:t>
      </w:r>
      <w:r>
        <w:rPr>
          <w:sz w:val="24"/>
        </w:rPr>
        <w:t>agents</w:t>
      </w:r>
      <w:r>
        <w:rPr>
          <w:spacing w:val="28"/>
          <w:sz w:val="24"/>
        </w:rPr>
        <w:t xml:space="preserve"> </w:t>
      </w:r>
      <w:r>
        <w:rPr>
          <w:sz w:val="24"/>
        </w:rPr>
        <w:t>do</w:t>
      </w:r>
      <w:r>
        <w:rPr>
          <w:spacing w:val="39"/>
          <w:sz w:val="24"/>
        </w:rPr>
        <w:t xml:space="preserve"> </w:t>
      </w:r>
      <w:r>
        <w:rPr>
          <w:sz w:val="24"/>
        </w:rPr>
        <w:t>work</w:t>
      </w:r>
      <w:r>
        <w:rPr>
          <w:spacing w:val="16"/>
          <w:sz w:val="24"/>
        </w:rPr>
        <w:t xml:space="preserve"> </w:t>
      </w:r>
      <w:r>
        <w:rPr>
          <w:sz w:val="24"/>
        </w:rPr>
        <w:t>on</w:t>
      </w:r>
      <w:r>
        <w:rPr>
          <w:spacing w:val="20"/>
          <w:sz w:val="24"/>
        </w:rPr>
        <w:t xml:space="preserve"> </w:t>
      </w:r>
      <w:r>
        <w:rPr>
          <w:sz w:val="24"/>
        </w:rPr>
        <w:t>behalf</w:t>
      </w:r>
      <w:r>
        <w:rPr>
          <w:spacing w:val="23"/>
          <w:sz w:val="24"/>
        </w:rPr>
        <w:t xml:space="preserve"> </w:t>
      </w:r>
      <w:r>
        <w:rPr>
          <w:sz w:val="24"/>
        </w:rPr>
        <w:t>of</w:t>
      </w:r>
      <w:r>
        <w:rPr>
          <w:spacing w:val="-57"/>
          <w:sz w:val="24"/>
        </w:rPr>
        <w:t xml:space="preserve"> </w:t>
      </w:r>
      <w:r>
        <w:rPr>
          <w:sz w:val="24"/>
        </w:rPr>
        <w:t>some broader</w:t>
      </w:r>
      <w:r>
        <w:rPr>
          <w:spacing w:val="-1"/>
          <w:sz w:val="24"/>
        </w:rPr>
        <w:t xml:space="preserve"> </w:t>
      </w:r>
      <w:r>
        <w:rPr>
          <w:sz w:val="24"/>
        </w:rPr>
        <w:t>objective.</w:t>
      </w:r>
    </w:p>
    <w:p w:rsidR="007B043A" w:rsidRDefault="006F375B">
      <w:pPr>
        <w:pStyle w:val="ListParagraph"/>
        <w:numPr>
          <w:ilvl w:val="1"/>
          <w:numId w:val="177"/>
        </w:numPr>
        <w:tabs>
          <w:tab w:val="left" w:pos="923"/>
        </w:tabs>
        <w:spacing w:before="42" w:line="280" w:lineRule="auto"/>
        <w:ind w:left="950" w:right="865" w:hanging="303"/>
        <w:jc w:val="left"/>
        <w:rPr>
          <w:sz w:val="24"/>
        </w:rPr>
      </w:pPr>
      <w:r>
        <w:rPr>
          <w:spacing w:val="-1"/>
          <w:sz w:val="24"/>
        </w:rPr>
        <w:t>Agents</w:t>
      </w:r>
      <w:r>
        <w:rPr>
          <w:spacing w:val="-8"/>
          <w:sz w:val="24"/>
        </w:rPr>
        <w:t xml:space="preserve"> </w:t>
      </w:r>
      <w:r>
        <w:rPr>
          <w:spacing w:val="-1"/>
          <w:sz w:val="24"/>
        </w:rPr>
        <w:t>collect</w:t>
      </w:r>
      <w:r>
        <w:rPr>
          <w:spacing w:val="4"/>
          <w:sz w:val="24"/>
        </w:rPr>
        <w:t xml:space="preserve"> </w:t>
      </w:r>
      <w:r>
        <w:rPr>
          <w:sz w:val="24"/>
        </w:rPr>
        <w:t>and</w:t>
      </w:r>
      <w:r>
        <w:rPr>
          <w:spacing w:val="-6"/>
          <w:sz w:val="24"/>
        </w:rPr>
        <w:t xml:space="preserve"> </w:t>
      </w:r>
      <w:r>
        <w:rPr>
          <w:sz w:val="24"/>
        </w:rPr>
        <w:t>process</w:t>
      </w:r>
      <w:r>
        <w:rPr>
          <w:spacing w:val="2"/>
          <w:sz w:val="24"/>
        </w:rPr>
        <w:t xml:space="preserve"> </w:t>
      </w:r>
      <w:r>
        <w:rPr>
          <w:sz w:val="24"/>
        </w:rPr>
        <w:t>information,</w:t>
      </w:r>
      <w:r>
        <w:rPr>
          <w:spacing w:val="3"/>
          <w:sz w:val="24"/>
        </w:rPr>
        <w:t xml:space="preserve"> </w:t>
      </w:r>
      <w:r>
        <w:rPr>
          <w:sz w:val="24"/>
        </w:rPr>
        <w:t>and</w:t>
      </w:r>
      <w:r>
        <w:rPr>
          <w:spacing w:val="-6"/>
          <w:sz w:val="24"/>
        </w:rPr>
        <w:t xml:space="preserve"> </w:t>
      </w:r>
      <w:r>
        <w:rPr>
          <w:sz w:val="24"/>
        </w:rPr>
        <w:t>can</w:t>
      </w:r>
      <w:r>
        <w:rPr>
          <w:spacing w:val="-15"/>
          <w:sz w:val="24"/>
        </w:rPr>
        <w:t xml:space="preserve"> </w:t>
      </w:r>
      <w:r>
        <w:rPr>
          <w:sz w:val="24"/>
        </w:rPr>
        <w:t>exchange</w:t>
      </w:r>
      <w:r>
        <w:rPr>
          <w:spacing w:val="-5"/>
          <w:sz w:val="24"/>
        </w:rPr>
        <w:t xml:space="preserve"> </w:t>
      </w:r>
      <w:r>
        <w:rPr>
          <w:sz w:val="24"/>
        </w:rPr>
        <w:t>such</w:t>
      </w:r>
      <w:r>
        <w:rPr>
          <w:spacing w:val="-5"/>
          <w:sz w:val="24"/>
        </w:rPr>
        <w:t xml:space="preserve"> </w:t>
      </w:r>
      <w:r>
        <w:rPr>
          <w:sz w:val="24"/>
        </w:rPr>
        <w:t>information</w:t>
      </w:r>
      <w:r>
        <w:rPr>
          <w:spacing w:val="-57"/>
          <w:sz w:val="24"/>
        </w:rPr>
        <w:t xml:space="preserve"> </w:t>
      </w:r>
      <w:r>
        <w:rPr>
          <w:sz w:val="24"/>
        </w:rPr>
        <w:t>with</w:t>
      </w:r>
      <w:r>
        <w:rPr>
          <w:spacing w:val="-8"/>
          <w:sz w:val="24"/>
        </w:rPr>
        <w:t xml:space="preserve"> </w:t>
      </w:r>
      <w:r>
        <w:rPr>
          <w:sz w:val="24"/>
        </w:rPr>
        <w:t>other</w:t>
      </w:r>
      <w:r>
        <w:rPr>
          <w:spacing w:val="9"/>
          <w:sz w:val="24"/>
        </w:rPr>
        <w:t xml:space="preserve"> </w:t>
      </w:r>
      <w:r>
        <w:rPr>
          <w:sz w:val="24"/>
        </w:rPr>
        <w:t>agents is</w:t>
      </w:r>
      <w:r>
        <w:rPr>
          <w:spacing w:val="-1"/>
          <w:sz w:val="24"/>
        </w:rPr>
        <w:t xml:space="preserve"> </w:t>
      </w:r>
      <w:r>
        <w:rPr>
          <w:sz w:val="24"/>
        </w:rPr>
        <w:t>distributed</w:t>
      </w:r>
      <w:r>
        <w:rPr>
          <w:spacing w:val="3"/>
          <w:sz w:val="24"/>
        </w:rPr>
        <w:t xml:space="preserve"> </w:t>
      </w:r>
      <w:r>
        <w:rPr>
          <w:sz w:val="24"/>
        </w:rPr>
        <w:t>data</w:t>
      </w:r>
      <w:r>
        <w:rPr>
          <w:spacing w:val="-4"/>
          <w:sz w:val="24"/>
        </w:rPr>
        <w:t xml:space="preserve"> </w:t>
      </w:r>
      <w:r>
        <w:rPr>
          <w:sz w:val="24"/>
        </w:rPr>
        <w:t>mining.</w:t>
      </w:r>
    </w:p>
    <w:p w:rsidR="007B043A" w:rsidRDefault="006F375B">
      <w:pPr>
        <w:pStyle w:val="ListParagraph"/>
        <w:numPr>
          <w:ilvl w:val="1"/>
          <w:numId w:val="177"/>
        </w:numPr>
        <w:tabs>
          <w:tab w:val="left" w:pos="979"/>
          <w:tab w:val="left" w:pos="980"/>
          <w:tab w:val="left" w:pos="8346"/>
        </w:tabs>
        <w:spacing w:before="10" w:line="261" w:lineRule="auto"/>
        <w:ind w:right="355" w:hanging="361"/>
        <w:jc w:val="left"/>
        <w:rPr>
          <w:sz w:val="24"/>
        </w:rPr>
      </w:pPr>
      <w:r>
        <w:rPr>
          <w:sz w:val="24"/>
        </w:rPr>
        <w:t>Data</w:t>
      </w:r>
      <w:r>
        <w:rPr>
          <w:spacing w:val="8"/>
          <w:sz w:val="24"/>
        </w:rPr>
        <w:t xml:space="preserve"> </w:t>
      </w:r>
      <w:r>
        <w:rPr>
          <w:sz w:val="24"/>
        </w:rPr>
        <w:t>mining</w:t>
      </w:r>
      <w:r>
        <w:rPr>
          <w:spacing w:val="13"/>
          <w:sz w:val="24"/>
        </w:rPr>
        <w:t xml:space="preserve"> </w:t>
      </w:r>
      <w:r>
        <w:rPr>
          <w:sz w:val="24"/>
        </w:rPr>
        <w:t>algorithms</w:t>
      </w:r>
      <w:r>
        <w:rPr>
          <w:spacing w:val="13"/>
          <w:sz w:val="24"/>
        </w:rPr>
        <w:t xml:space="preserve"> </w:t>
      </w:r>
      <w:r>
        <w:rPr>
          <w:sz w:val="24"/>
        </w:rPr>
        <w:t>examine</w:t>
      </w:r>
      <w:r>
        <w:rPr>
          <w:spacing w:val="23"/>
          <w:sz w:val="24"/>
        </w:rPr>
        <w:t xml:space="preserve"> </w:t>
      </w:r>
      <w:r>
        <w:rPr>
          <w:sz w:val="24"/>
        </w:rPr>
        <w:t>large</w:t>
      </w:r>
      <w:r>
        <w:rPr>
          <w:spacing w:val="13"/>
          <w:sz w:val="24"/>
        </w:rPr>
        <w:t xml:space="preserve"> </w:t>
      </w:r>
      <w:r>
        <w:rPr>
          <w:sz w:val="24"/>
        </w:rPr>
        <w:t>amounts</w:t>
      </w:r>
      <w:r>
        <w:rPr>
          <w:spacing w:val="8"/>
          <w:sz w:val="24"/>
        </w:rPr>
        <w:t xml:space="preserve"> </w:t>
      </w:r>
      <w:r>
        <w:rPr>
          <w:sz w:val="24"/>
        </w:rPr>
        <w:t>of</w:t>
      </w:r>
      <w:r>
        <w:rPr>
          <w:spacing w:val="1"/>
          <w:sz w:val="24"/>
        </w:rPr>
        <w:t xml:space="preserve"> </w:t>
      </w:r>
      <w:r>
        <w:rPr>
          <w:sz w:val="24"/>
        </w:rPr>
        <w:t>data</w:t>
      </w:r>
      <w:r>
        <w:rPr>
          <w:spacing w:val="-5"/>
          <w:sz w:val="24"/>
        </w:rPr>
        <w:t xml:space="preserve"> </w:t>
      </w:r>
      <w:r>
        <w:rPr>
          <w:sz w:val="24"/>
        </w:rPr>
        <w:t>to</w:t>
      </w:r>
      <w:r>
        <w:rPr>
          <w:spacing w:val="17"/>
          <w:sz w:val="24"/>
        </w:rPr>
        <w:t xml:space="preserve"> </w:t>
      </w:r>
      <w:r>
        <w:rPr>
          <w:sz w:val="24"/>
        </w:rPr>
        <w:t>detect</w:t>
      </w:r>
      <w:r>
        <w:rPr>
          <w:spacing w:val="15"/>
          <w:sz w:val="24"/>
        </w:rPr>
        <w:t xml:space="preserve"> </w:t>
      </w:r>
      <w:r>
        <w:rPr>
          <w:sz w:val="24"/>
        </w:rPr>
        <w:t>patterns</w:t>
      </w:r>
      <w:r>
        <w:rPr>
          <w:sz w:val="24"/>
        </w:rPr>
        <w:tab/>
      </w:r>
      <w:r>
        <w:rPr>
          <w:spacing w:val="-5"/>
          <w:sz w:val="24"/>
        </w:rPr>
        <w:t>and</w:t>
      </w:r>
      <w:r>
        <w:rPr>
          <w:spacing w:val="-57"/>
          <w:sz w:val="24"/>
        </w:rPr>
        <w:t xml:space="preserve"> </w:t>
      </w:r>
      <w:r>
        <w:rPr>
          <w:sz w:val="24"/>
        </w:rPr>
        <w:t>trends</w:t>
      </w:r>
      <w:r>
        <w:rPr>
          <w:spacing w:val="-1"/>
          <w:sz w:val="24"/>
        </w:rPr>
        <w:t xml:space="preserve"> </w:t>
      </w:r>
      <w:r>
        <w:rPr>
          <w:sz w:val="24"/>
        </w:rPr>
        <w:t>in</w:t>
      </w:r>
      <w:r>
        <w:rPr>
          <w:spacing w:val="-9"/>
          <w:sz w:val="24"/>
        </w:rPr>
        <w:t xml:space="preserve"> </w:t>
      </w:r>
      <w:r>
        <w:rPr>
          <w:sz w:val="24"/>
        </w:rPr>
        <w:t>the</w:t>
      </w:r>
      <w:r>
        <w:rPr>
          <w:spacing w:val="2"/>
          <w:sz w:val="24"/>
        </w:rPr>
        <w:t xml:space="preserve"> </w:t>
      </w:r>
      <w:r>
        <w:rPr>
          <w:sz w:val="24"/>
        </w:rPr>
        <w:t>data,</w:t>
      </w:r>
      <w:r>
        <w:rPr>
          <w:spacing w:val="-1"/>
          <w:sz w:val="24"/>
        </w:rPr>
        <w:t xml:space="preserve"> </w:t>
      </w:r>
      <w:r>
        <w:rPr>
          <w:sz w:val="24"/>
        </w:rPr>
        <w:t>to</w:t>
      </w:r>
      <w:r>
        <w:rPr>
          <w:spacing w:val="7"/>
          <w:sz w:val="24"/>
        </w:rPr>
        <w:t xml:space="preserve"> </w:t>
      </w:r>
      <w:r>
        <w:rPr>
          <w:i/>
          <w:sz w:val="24"/>
        </w:rPr>
        <w:t>mine</w:t>
      </w:r>
      <w:r>
        <w:rPr>
          <w:i/>
          <w:spacing w:val="-10"/>
          <w:sz w:val="24"/>
        </w:rPr>
        <w:t xml:space="preserve"> </w:t>
      </w:r>
      <w:r>
        <w:rPr>
          <w:sz w:val="24"/>
        </w:rPr>
        <w:t>or</w:t>
      </w:r>
      <w:r>
        <w:rPr>
          <w:spacing w:val="-1"/>
          <w:sz w:val="24"/>
        </w:rPr>
        <w:t xml:space="preserve"> </w:t>
      </w:r>
      <w:r>
        <w:rPr>
          <w:sz w:val="24"/>
        </w:rPr>
        <w:t>extract</w:t>
      </w:r>
      <w:r>
        <w:rPr>
          <w:spacing w:val="17"/>
          <w:sz w:val="24"/>
        </w:rPr>
        <w:t xml:space="preserve"> </w:t>
      </w:r>
      <w:r>
        <w:rPr>
          <w:sz w:val="24"/>
        </w:rPr>
        <w:t>useful</w:t>
      </w:r>
      <w:r>
        <w:rPr>
          <w:spacing w:val="-8"/>
          <w:sz w:val="24"/>
        </w:rPr>
        <w:t xml:space="preserve"> </w:t>
      </w:r>
      <w:r>
        <w:rPr>
          <w:sz w:val="24"/>
        </w:rPr>
        <w:t>information.</w:t>
      </w:r>
    </w:p>
    <w:p w:rsidR="007B043A" w:rsidRDefault="006F375B">
      <w:pPr>
        <w:pStyle w:val="ListParagraph"/>
        <w:numPr>
          <w:ilvl w:val="1"/>
          <w:numId w:val="177"/>
        </w:numPr>
        <w:tabs>
          <w:tab w:val="left" w:pos="980"/>
        </w:tabs>
        <w:spacing w:before="41" w:line="266" w:lineRule="auto"/>
        <w:ind w:right="352" w:hanging="361"/>
        <w:rPr>
          <w:sz w:val="24"/>
        </w:rPr>
      </w:pPr>
      <w:r>
        <w:rPr>
          <w:sz w:val="24"/>
        </w:rPr>
        <w:t>A traditional example is: examining the purchasing patterns of customers in</w:t>
      </w:r>
      <w:r>
        <w:rPr>
          <w:spacing w:val="1"/>
          <w:sz w:val="24"/>
        </w:rPr>
        <w:t xml:space="preserve"> </w:t>
      </w:r>
      <w:r>
        <w:rPr>
          <w:sz w:val="24"/>
        </w:rPr>
        <w:t>order to profile the customers and enhance the efficacy of directed marketing</w:t>
      </w:r>
      <w:r>
        <w:rPr>
          <w:spacing w:val="1"/>
          <w:sz w:val="24"/>
        </w:rPr>
        <w:t xml:space="preserve"> </w:t>
      </w:r>
      <w:r>
        <w:rPr>
          <w:sz w:val="24"/>
        </w:rPr>
        <w:t>schemes.</w:t>
      </w:r>
    </w:p>
    <w:p w:rsidR="007B043A" w:rsidRDefault="006F375B">
      <w:pPr>
        <w:pStyle w:val="ListParagraph"/>
        <w:numPr>
          <w:ilvl w:val="1"/>
          <w:numId w:val="177"/>
        </w:numPr>
        <w:tabs>
          <w:tab w:val="left" w:pos="980"/>
        </w:tabs>
        <w:spacing w:before="31" w:line="261" w:lineRule="auto"/>
        <w:ind w:right="336" w:hanging="361"/>
        <w:rPr>
          <w:sz w:val="24"/>
        </w:rPr>
      </w:pPr>
      <w:r>
        <w:rPr>
          <w:sz w:val="24"/>
        </w:rPr>
        <w:t>The</w:t>
      </w:r>
      <w:r>
        <w:rPr>
          <w:spacing w:val="1"/>
          <w:sz w:val="24"/>
        </w:rPr>
        <w:t xml:space="preserve"> </w:t>
      </w:r>
      <w:r>
        <w:rPr>
          <w:sz w:val="24"/>
        </w:rPr>
        <w:t>mining</w:t>
      </w:r>
      <w:r>
        <w:rPr>
          <w:spacing w:val="1"/>
          <w:sz w:val="24"/>
        </w:rPr>
        <w:t xml:space="preserve"> </w:t>
      </w:r>
      <w:r>
        <w:rPr>
          <w:sz w:val="24"/>
        </w:rPr>
        <w:t>can</w:t>
      </w:r>
      <w:r>
        <w:rPr>
          <w:spacing w:val="1"/>
          <w:sz w:val="24"/>
        </w:rPr>
        <w:t xml:space="preserve"> </w:t>
      </w:r>
      <w:r>
        <w:rPr>
          <w:sz w:val="24"/>
        </w:rPr>
        <w:t>be</w:t>
      </w:r>
      <w:r>
        <w:rPr>
          <w:spacing w:val="1"/>
          <w:sz w:val="24"/>
        </w:rPr>
        <w:t xml:space="preserve"> </w:t>
      </w:r>
      <w:r>
        <w:rPr>
          <w:sz w:val="24"/>
        </w:rPr>
        <w:t>done</w:t>
      </w:r>
      <w:r>
        <w:rPr>
          <w:spacing w:val="1"/>
          <w:sz w:val="24"/>
        </w:rPr>
        <w:t xml:space="preserve"> </w:t>
      </w:r>
      <w:r>
        <w:rPr>
          <w:sz w:val="24"/>
        </w:rPr>
        <w:t>by</w:t>
      </w:r>
      <w:r>
        <w:rPr>
          <w:spacing w:val="1"/>
          <w:sz w:val="24"/>
        </w:rPr>
        <w:t xml:space="preserve"> </w:t>
      </w:r>
      <w:r>
        <w:rPr>
          <w:sz w:val="24"/>
        </w:rPr>
        <w:t>applying</w:t>
      </w:r>
      <w:r>
        <w:rPr>
          <w:spacing w:val="1"/>
          <w:sz w:val="24"/>
        </w:rPr>
        <w:t xml:space="preserve"> </w:t>
      </w:r>
      <w:r>
        <w:rPr>
          <w:sz w:val="24"/>
        </w:rPr>
        <w:t>database</w:t>
      </w:r>
      <w:r>
        <w:rPr>
          <w:spacing w:val="1"/>
          <w:sz w:val="24"/>
        </w:rPr>
        <w:t xml:space="preserve"> </w:t>
      </w:r>
      <w:r>
        <w:rPr>
          <w:sz w:val="24"/>
        </w:rPr>
        <w:t>and</w:t>
      </w:r>
      <w:r>
        <w:rPr>
          <w:spacing w:val="1"/>
          <w:sz w:val="24"/>
        </w:rPr>
        <w:t xml:space="preserve"> </w:t>
      </w:r>
      <w:r>
        <w:rPr>
          <w:sz w:val="24"/>
        </w:rPr>
        <w:t>artificial</w:t>
      </w:r>
      <w:r>
        <w:rPr>
          <w:spacing w:val="1"/>
          <w:sz w:val="24"/>
        </w:rPr>
        <w:t xml:space="preserve"> </w:t>
      </w:r>
      <w:r>
        <w:rPr>
          <w:sz w:val="24"/>
        </w:rPr>
        <w:t>intelligence</w:t>
      </w:r>
      <w:r>
        <w:rPr>
          <w:spacing w:val="1"/>
          <w:sz w:val="24"/>
        </w:rPr>
        <w:t xml:space="preserve"> </w:t>
      </w:r>
      <w:r>
        <w:rPr>
          <w:sz w:val="24"/>
        </w:rPr>
        <w:t>techniques</w:t>
      </w:r>
      <w:r>
        <w:rPr>
          <w:spacing w:val="-1"/>
          <w:sz w:val="24"/>
        </w:rPr>
        <w:t xml:space="preserve"> </w:t>
      </w:r>
      <w:r>
        <w:rPr>
          <w:sz w:val="24"/>
        </w:rPr>
        <w:t>to</w:t>
      </w:r>
      <w:r>
        <w:rPr>
          <w:spacing w:val="9"/>
          <w:sz w:val="24"/>
        </w:rPr>
        <w:t xml:space="preserve"> </w:t>
      </w:r>
      <w:r>
        <w:rPr>
          <w:sz w:val="24"/>
        </w:rPr>
        <w:t>a</w:t>
      </w:r>
      <w:r>
        <w:rPr>
          <w:spacing w:val="1"/>
          <w:sz w:val="24"/>
        </w:rPr>
        <w:t xml:space="preserve"> </w:t>
      </w:r>
      <w:r>
        <w:rPr>
          <w:sz w:val="24"/>
        </w:rPr>
        <w:t>data</w:t>
      </w:r>
      <w:r>
        <w:rPr>
          <w:spacing w:val="2"/>
          <w:sz w:val="24"/>
        </w:rPr>
        <w:t xml:space="preserve"> </w:t>
      </w:r>
      <w:r>
        <w:rPr>
          <w:sz w:val="24"/>
        </w:rPr>
        <w:t>repository.</w:t>
      </w:r>
    </w:p>
    <w:p w:rsidR="007B043A" w:rsidRDefault="006F375B">
      <w:pPr>
        <w:pStyle w:val="ListParagraph"/>
        <w:numPr>
          <w:ilvl w:val="1"/>
          <w:numId w:val="177"/>
        </w:numPr>
        <w:tabs>
          <w:tab w:val="left" w:pos="985"/>
        </w:tabs>
        <w:spacing w:before="37" w:line="264" w:lineRule="auto"/>
        <w:ind w:right="340" w:hanging="361"/>
        <w:rPr>
          <w:sz w:val="24"/>
        </w:rPr>
      </w:pPr>
      <w:r>
        <w:rPr>
          <w:sz w:val="24"/>
        </w:rPr>
        <w:t>In many situations, the data is necessarily distributed and cannot be collected in</w:t>
      </w:r>
      <w:r>
        <w:rPr>
          <w:spacing w:val="1"/>
          <w:sz w:val="24"/>
        </w:rPr>
        <w:t xml:space="preserve"> </w:t>
      </w:r>
      <w:r>
        <w:rPr>
          <w:sz w:val="24"/>
        </w:rPr>
        <w:t>a single repository, as in banking applications where the data is private and</w:t>
      </w:r>
      <w:r>
        <w:rPr>
          <w:spacing w:val="1"/>
          <w:sz w:val="24"/>
        </w:rPr>
        <w:t xml:space="preserve"> </w:t>
      </w:r>
      <w:r>
        <w:rPr>
          <w:sz w:val="24"/>
        </w:rPr>
        <w:t>sensitive, or in atmospheric weather prediction where the data</w:t>
      </w:r>
      <w:r>
        <w:rPr>
          <w:sz w:val="24"/>
        </w:rPr>
        <w:t xml:space="preserve"> sets are far too</w:t>
      </w:r>
      <w:r>
        <w:rPr>
          <w:spacing w:val="1"/>
          <w:sz w:val="24"/>
        </w:rPr>
        <w:t xml:space="preserve"> </w:t>
      </w:r>
      <w:r>
        <w:rPr>
          <w:sz w:val="24"/>
        </w:rPr>
        <w:t>massive</w:t>
      </w:r>
      <w:r>
        <w:rPr>
          <w:spacing w:val="-1"/>
          <w:sz w:val="24"/>
        </w:rPr>
        <w:t xml:space="preserve"> </w:t>
      </w:r>
      <w:r>
        <w:rPr>
          <w:sz w:val="24"/>
        </w:rPr>
        <w:t>to</w:t>
      </w:r>
      <w:r>
        <w:rPr>
          <w:spacing w:val="11"/>
          <w:sz w:val="24"/>
        </w:rPr>
        <w:t xml:space="preserve"> </w:t>
      </w:r>
      <w:r>
        <w:rPr>
          <w:sz w:val="24"/>
        </w:rPr>
        <w:t>collect</w:t>
      </w:r>
      <w:r>
        <w:rPr>
          <w:spacing w:val="10"/>
          <w:sz w:val="24"/>
        </w:rPr>
        <w:t xml:space="preserve"> </w:t>
      </w:r>
      <w:r>
        <w:rPr>
          <w:sz w:val="24"/>
        </w:rPr>
        <w:t>and process</w:t>
      </w:r>
      <w:r>
        <w:rPr>
          <w:spacing w:val="1"/>
          <w:sz w:val="24"/>
        </w:rPr>
        <w:t xml:space="preserve"> </w:t>
      </w:r>
      <w:r>
        <w:rPr>
          <w:sz w:val="24"/>
        </w:rPr>
        <w:t>at a</w:t>
      </w:r>
      <w:r>
        <w:rPr>
          <w:spacing w:val="-1"/>
          <w:sz w:val="24"/>
        </w:rPr>
        <w:t xml:space="preserve"> </w:t>
      </w:r>
      <w:r>
        <w:rPr>
          <w:sz w:val="24"/>
        </w:rPr>
        <w:t>single repository</w:t>
      </w:r>
      <w:r>
        <w:rPr>
          <w:spacing w:val="-7"/>
          <w:sz w:val="24"/>
        </w:rPr>
        <w:t xml:space="preserve"> </w:t>
      </w:r>
      <w:r>
        <w:rPr>
          <w:sz w:val="24"/>
        </w:rPr>
        <w:t>in real-time.</w:t>
      </w:r>
    </w:p>
    <w:p w:rsidR="007B043A" w:rsidRDefault="006F375B">
      <w:pPr>
        <w:pStyle w:val="Heading4"/>
        <w:spacing w:before="31"/>
        <w:ind w:left="288"/>
        <w:jc w:val="both"/>
      </w:pPr>
      <w:r>
        <w:rPr>
          <w:spacing w:val="-1"/>
        </w:rPr>
        <w:t>Grid</w:t>
      </w:r>
      <w:r>
        <w:rPr>
          <w:spacing w:val="-12"/>
        </w:rPr>
        <w:t xml:space="preserve"> </w:t>
      </w:r>
      <w:r>
        <w:t>computing</w:t>
      </w:r>
    </w:p>
    <w:p w:rsidR="007B043A" w:rsidRDefault="006F375B">
      <w:pPr>
        <w:pStyle w:val="ListParagraph"/>
        <w:numPr>
          <w:ilvl w:val="1"/>
          <w:numId w:val="177"/>
        </w:numPr>
        <w:tabs>
          <w:tab w:val="left" w:pos="923"/>
        </w:tabs>
        <w:spacing w:before="9" w:line="261" w:lineRule="auto"/>
        <w:ind w:right="330" w:hanging="361"/>
        <w:rPr>
          <w:sz w:val="24"/>
        </w:rPr>
      </w:pPr>
      <w:r>
        <w:rPr>
          <w:sz w:val="24"/>
        </w:rPr>
        <w:t>Analogous</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electrical power</w:t>
      </w:r>
      <w:r>
        <w:rPr>
          <w:spacing w:val="1"/>
          <w:sz w:val="24"/>
        </w:rPr>
        <w:t xml:space="preserve"> </w:t>
      </w:r>
      <w:r>
        <w:rPr>
          <w:sz w:val="24"/>
        </w:rPr>
        <w:t>distribution grid,</w:t>
      </w:r>
      <w:r>
        <w:rPr>
          <w:spacing w:val="1"/>
          <w:sz w:val="24"/>
        </w:rPr>
        <w:t xml:space="preserve"> </w:t>
      </w:r>
      <w:r>
        <w:rPr>
          <w:sz w:val="24"/>
        </w:rPr>
        <w:t>it</w:t>
      </w:r>
      <w:r>
        <w:rPr>
          <w:spacing w:val="1"/>
          <w:sz w:val="24"/>
        </w:rPr>
        <w:t xml:space="preserve"> </w:t>
      </w:r>
      <w:r>
        <w:rPr>
          <w:sz w:val="24"/>
        </w:rPr>
        <w:t>is</w:t>
      </w:r>
      <w:r>
        <w:rPr>
          <w:spacing w:val="1"/>
          <w:sz w:val="24"/>
        </w:rPr>
        <w:t xml:space="preserve"> </w:t>
      </w:r>
      <w:r>
        <w:rPr>
          <w:sz w:val="24"/>
        </w:rPr>
        <w:t>envisaged</w:t>
      </w:r>
      <w:r>
        <w:rPr>
          <w:spacing w:val="1"/>
          <w:sz w:val="24"/>
        </w:rPr>
        <w:t xml:space="preserve"> </w:t>
      </w:r>
      <w:r>
        <w:rPr>
          <w:sz w:val="24"/>
        </w:rPr>
        <w:t>that</w:t>
      </w:r>
      <w:r>
        <w:rPr>
          <w:spacing w:val="1"/>
          <w:sz w:val="24"/>
        </w:rPr>
        <w:t xml:space="preserve"> </w:t>
      </w:r>
      <w:r>
        <w:rPr>
          <w:sz w:val="24"/>
        </w:rPr>
        <w:t>the</w:t>
      </w:r>
      <w:r>
        <w:rPr>
          <w:spacing w:val="1"/>
          <w:sz w:val="24"/>
        </w:rPr>
        <w:t xml:space="preserve"> </w:t>
      </w:r>
      <w:r>
        <w:rPr>
          <w:spacing w:val="-1"/>
          <w:sz w:val="24"/>
        </w:rPr>
        <w:t>information</w:t>
      </w:r>
      <w:r>
        <w:rPr>
          <w:spacing w:val="-6"/>
          <w:sz w:val="24"/>
        </w:rPr>
        <w:t xml:space="preserve"> </w:t>
      </w:r>
      <w:r>
        <w:rPr>
          <w:spacing w:val="-1"/>
          <w:sz w:val="24"/>
        </w:rPr>
        <w:t>and</w:t>
      </w:r>
      <w:r>
        <w:rPr>
          <w:spacing w:val="2"/>
          <w:sz w:val="24"/>
        </w:rPr>
        <w:t xml:space="preserve"> </w:t>
      </w:r>
      <w:r>
        <w:rPr>
          <w:spacing w:val="-1"/>
          <w:sz w:val="24"/>
        </w:rPr>
        <w:t>computing</w:t>
      </w:r>
      <w:r>
        <w:rPr>
          <w:spacing w:val="3"/>
          <w:sz w:val="24"/>
        </w:rPr>
        <w:t xml:space="preserve"> </w:t>
      </w:r>
      <w:r>
        <w:rPr>
          <w:spacing w:val="-1"/>
          <w:sz w:val="24"/>
        </w:rPr>
        <w:t>grid</w:t>
      </w:r>
      <w:r>
        <w:rPr>
          <w:spacing w:val="3"/>
          <w:sz w:val="24"/>
        </w:rPr>
        <w:t xml:space="preserve"> </w:t>
      </w:r>
      <w:r>
        <w:rPr>
          <w:spacing w:val="-1"/>
          <w:sz w:val="24"/>
        </w:rPr>
        <w:t>will</w:t>
      </w:r>
      <w:r>
        <w:rPr>
          <w:spacing w:val="3"/>
          <w:sz w:val="24"/>
        </w:rPr>
        <w:t xml:space="preserve"> </w:t>
      </w:r>
      <w:r>
        <w:rPr>
          <w:spacing w:val="-1"/>
          <w:sz w:val="24"/>
        </w:rPr>
        <w:t>become</w:t>
      </w:r>
      <w:r>
        <w:rPr>
          <w:spacing w:val="7"/>
          <w:sz w:val="24"/>
        </w:rPr>
        <w:t xml:space="preserve"> </w:t>
      </w:r>
      <w:r>
        <w:rPr>
          <w:spacing w:val="-1"/>
          <w:sz w:val="24"/>
        </w:rPr>
        <w:t>a</w:t>
      </w:r>
      <w:r>
        <w:rPr>
          <w:spacing w:val="1"/>
          <w:sz w:val="24"/>
        </w:rPr>
        <w:t xml:space="preserve"> </w:t>
      </w:r>
      <w:r>
        <w:rPr>
          <w:spacing w:val="-1"/>
          <w:sz w:val="24"/>
        </w:rPr>
        <w:t>reality</w:t>
      </w:r>
      <w:r>
        <w:rPr>
          <w:spacing w:val="-16"/>
          <w:sz w:val="24"/>
        </w:rPr>
        <w:t xml:space="preserve"> </w:t>
      </w:r>
      <w:r>
        <w:rPr>
          <w:sz w:val="24"/>
        </w:rPr>
        <w:t>some</w:t>
      </w:r>
      <w:r>
        <w:rPr>
          <w:spacing w:val="1"/>
          <w:sz w:val="24"/>
        </w:rPr>
        <w:t xml:space="preserve"> </w:t>
      </w:r>
      <w:r>
        <w:rPr>
          <w:sz w:val="24"/>
        </w:rPr>
        <w:t>day.</w:t>
      </w:r>
    </w:p>
    <w:p w:rsidR="007B043A" w:rsidRDefault="006F375B">
      <w:pPr>
        <w:pStyle w:val="ListParagraph"/>
        <w:numPr>
          <w:ilvl w:val="1"/>
          <w:numId w:val="177"/>
        </w:numPr>
        <w:tabs>
          <w:tab w:val="left" w:pos="918"/>
        </w:tabs>
        <w:spacing w:before="37"/>
        <w:ind w:left="917" w:hanging="270"/>
        <w:rPr>
          <w:sz w:val="24"/>
        </w:rPr>
      </w:pPr>
      <w:r>
        <w:rPr>
          <w:sz w:val="24"/>
        </w:rPr>
        <w:t>Very</w:t>
      </w:r>
      <w:r>
        <w:rPr>
          <w:spacing w:val="-13"/>
          <w:sz w:val="24"/>
        </w:rPr>
        <w:t xml:space="preserve"> </w:t>
      </w:r>
      <w:r>
        <w:rPr>
          <w:sz w:val="24"/>
        </w:rPr>
        <w:t>simply</w:t>
      </w:r>
      <w:r>
        <w:rPr>
          <w:spacing w:val="-2"/>
          <w:sz w:val="24"/>
        </w:rPr>
        <w:t xml:space="preserve"> </w:t>
      </w:r>
      <w:r>
        <w:rPr>
          <w:sz w:val="24"/>
        </w:rPr>
        <w:t>stated,</w:t>
      </w:r>
      <w:r>
        <w:rPr>
          <w:spacing w:val="12"/>
          <w:sz w:val="24"/>
        </w:rPr>
        <w:t xml:space="preserve"> </w:t>
      </w:r>
      <w:r>
        <w:rPr>
          <w:sz w:val="24"/>
        </w:rPr>
        <w:t>idle</w:t>
      </w:r>
      <w:r>
        <w:rPr>
          <w:spacing w:val="15"/>
          <w:sz w:val="24"/>
        </w:rPr>
        <w:t xml:space="preserve"> </w:t>
      </w:r>
      <w:r>
        <w:rPr>
          <w:sz w:val="24"/>
        </w:rPr>
        <w:t>CPU</w:t>
      </w:r>
      <w:r>
        <w:rPr>
          <w:spacing w:val="10"/>
          <w:sz w:val="24"/>
        </w:rPr>
        <w:t xml:space="preserve"> </w:t>
      </w:r>
      <w:r>
        <w:rPr>
          <w:sz w:val="24"/>
        </w:rPr>
        <w:t>cycles</w:t>
      </w:r>
      <w:r>
        <w:rPr>
          <w:spacing w:val="14"/>
          <w:sz w:val="24"/>
        </w:rPr>
        <w:t xml:space="preserve"> </w:t>
      </w:r>
      <w:r>
        <w:rPr>
          <w:sz w:val="24"/>
        </w:rPr>
        <w:t>of</w:t>
      </w:r>
      <w:r>
        <w:rPr>
          <w:spacing w:val="3"/>
          <w:sz w:val="24"/>
        </w:rPr>
        <w:t xml:space="preserve"> </w:t>
      </w:r>
      <w:r>
        <w:rPr>
          <w:sz w:val="24"/>
        </w:rPr>
        <w:t>machines</w:t>
      </w:r>
      <w:r>
        <w:rPr>
          <w:spacing w:val="18"/>
          <w:sz w:val="24"/>
        </w:rPr>
        <w:t xml:space="preserve"> </w:t>
      </w:r>
      <w:r>
        <w:rPr>
          <w:sz w:val="24"/>
        </w:rPr>
        <w:t>connected</w:t>
      </w:r>
      <w:r>
        <w:rPr>
          <w:spacing w:val="12"/>
          <w:sz w:val="24"/>
        </w:rPr>
        <w:t xml:space="preserve"> </w:t>
      </w:r>
      <w:r>
        <w:rPr>
          <w:sz w:val="24"/>
        </w:rPr>
        <w:t>to</w:t>
      </w:r>
      <w:r>
        <w:rPr>
          <w:spacing w:val="6"/>
          <w:sz w:val="24"/>
        </w:rPr>
        <w:t xml:space="preserve"> </w:t>
      </w:r>
      <w:r>
        <w:rPr>
          <w:sz w:val="24"/>
        </w:rPr>
        <w:t>the</w:t>
      </w:r>
      <w:r>
        <w:rPr>
          <w:spacing w:val="10"/>
          <w:sz w:val="24"/>
        </w:rPr>
        <w:t xml:space="preserve"> </w:t>
      </w:r>
      <w:r>
        <w:rPr>
          <w:sz w:val="24"/>
        </w:rPr>
        <w:t>network</w:t>
      </w:r>
      <w:r>
        <w:rPr>
          <w:spacing w:val="6"/>
          <w:sz w:val="24"/>
        </w:rPr>
        <w:t xml:space="preserve"> </w:t>
      </w:r>
      <w:r>
        <w:rPr>
          <w:sz w:val="24"/>
        </w:rPr>
        <w:t>will</w:t>
      </w:r>
    </w:p>
    <w:p w:rsidR="007B043A" w:rsidRDefault="007B043A">
      <w:pPr>
        <w:jc w:val="both"/>
        <w:rPr>
          <w:sz w:val="24"/>
        </w:rPr>
        <w:sectPr w:rsidR="007B043A">
          <w:headerReference w:type="default" r:id="rId76"/>
          <w:footerReference w:type="default" r:id="rId77"/>
          <w:pgSz w:w="9960" w:h="13840"/>
          <w:pgMar w:top="640" w:right="440" w:bottom="280" w:left="480" w:header="235" w:footer="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rPr>
          <w:sz w:val="20"/>
        </w:rPr>
      </w:pPr>
    </w:p>
    <w:p w:rsidR="007B043A" w:rsidRDefault="007B043A">
      <w:pPr>
        <w:pStyle w:val="BodyText"/>
        <w:spacing w:before="7"/>
        <w:rPr>
          <w:sz w:val="20"/>
        </w:rPr>
      </w:pPr>
    </w:p>
    <w:p w:rsidR="007B043A" w:rsidRDefault="006F375B">
      <w:pPr>
        <w:pStyle w:val="BodyText"/>
        <w:ind w:left="1008"/>
        <w:jc w:val="both"/>
      </w:pPr>
      <w:proofErr w:type="gramStart"/>
      <w:r>
        <w:t>be</w:t>
      </w:r>
      <w:proofErr w:type="gramEnd"/>
      <w:r>
        <w:rPr>
          <w:spacing w:val="-7"/>
        </w:rPr>
        <w:t xml:space="preserve"> </w:t>
      </w:r>
      <w:r>
        <w:t>avail-</w:t>
      </w:r>
      <w:r>
        <w:rPr>
          <w:spacing w:val="2"/>
        </w:rPr>
        <w:t xml:space="preserve"> </w:t>
      </w:r>
      <w:r>
        <w:t>able</w:t>
      </w:r>
      <w:r>
        <w:rPr>
          <w:spacing w:val="-1"/>
        </w:rPr>
        <w:t xml:space="preserve"> </w:t>
      </w:r>
      <w:r>
        <w:t>to</w:t>
      </w:r>
      <w:r>
        <w:rPr>
          <w:spacing w:val="-10"/>
        </w:rPr>
        <w:t xml:space="preserve"> </w:t>
      </w:r>
      <w:r>
        <w:t>others.</w:t>
      </w:r>
    </w:p>
    <w:p w:rsidR="007B043A" w:rsidRDefault="006F375B">
      <w:pPr>
        <w:pStyle w:val="Heading4"/>
        <w:spacing w:before="50"/>
        <w:ind w:left="288"/>
        <w:jc w:val="both"/>
      </w:pPr>
      <w:r>
        <w:t>Security</w:t>
      </w:r>
      <w:r>
        <w:rPr>
          <w:spacing w:val="-7"/>
        </w:rPr>
        <w:t xml:space="preserve"> </w:t>
      </w:r>
      <w:r>
        <w:t>in</w:t>
      </w:r>
      <w:r>
        <w:rPr>
          <w:spacing w:val="-12"/>
        </w:rPr>
        <w:t xml:space="preserve"> </w:t>
      </w:r>
      <w:r>
        <w:t>distributed</w:t>
      </w:r>
      <w:r>
        <w:rPr>
          <w:spacing w:val="17"/>
        </w:rPr>
        <w:t xml:space="preserve"> </w:t>
      </w:r>
      <w:r>
        <w:t>systems</w:t>
      </w:r>
    </w:p>
    <w:p w:rsidR="007B043A" w:rsidRDefault="006F375B">
      <w:pPr>
        <w:pStyle w:val="ListParagraph"/>
        <w:numPr>
          <w:ilvl w:val="1"/>
          <w:numId w:val="177"/>
        </w:numPr>
        <w:tabs>
          <w:tab w:val="left" w:pos="980"/>
        </w:tabs>
        <w:spacing w:before="14" w:line="271" w:lineRule="auto"/>
        <w:ind w:right="337" w:hanging="361"/>
        <w:rPr>
          <w:sz w:val="24"/>
        </w:rPr>
      </w:pPr>
      <w:r>
        <w:rPr>
          <w:sz w:val="24"/>
        </w:rPr>
        <w:t>The traditional challenges of security in a distributed setting include: confi-</w:t>
      </w:r>
      <w:r>
        <w:rPr>
          <w:spacing w:val="1"/>
          <w:sz w:val="24"/>
        </w:rPr>
        <w:t xml:space="preserve"> </w:t>
      </w:r>
      <w:r>
        <w:rPr>
          <w:sz w:val="24"/>
        </w:rPr>
        <w:t>dentiality (ensuring that only authorized processes can access certain informa-</w:t>
      </w:r>
      <w:r>
        <w:rPr>
          <w:spacing w:val="1"/>
          <w:sz w:val="24"/>
        </w:rPr>
        <w:t xml:space="preserve"> </w:t>
      </w:r>
      <w:r>
        <w:rPr>
          <w:sz w:val="24"/>
        </w:rPr>
        <w:t>tion), authentication (ensuring the source of received information and the iden-</w:t>
      </w:r>
      <w:r>
        <w:rPr>
          <w:spacing w:val="1"/>
          <w:sz w:val="24"/>
        </w:rPr>
        <w:t xml:space="preserve"> </w:t>
      </w:r>
      <w:r>
        <w:rPr>
          <w:sz w:val="24"/>
        </w:rPr>
        <w:t>tity of the sen</w:t>
      </w:r>
      <w:r>
        <w:rPr>
          <w:sz w:val="24"/>
        </w:rPr>
        <w:t>ding process), and availability (maintaining allowed access to</w:t>
      </w:r>
      <w:r>
        <w:rPr>
          <w:spacing w:val="1"/>
          <w:sz w:val="24"/>
        </w:rPr>
        <w:t xml:space="preserve"> </w:t>
      </w:r>
      <w:r>
        <w:rPr>
          <w:sz w:val="24"/>
        </w:rPr>
        <w:t>services</w:t>
      </w:r>
      <w:r>
        <w:rPr>
          <w:spacing w:val="-1"/>
          <w:sz w:val="24"/>
        </w:rPr>
        <w:t xml:space="preserve"> </w:t>
      </w:r>
      <w:r>
        <w:rPr>
          <w:sz w:val="24"/>
        </w:rPr>
        <w:t>despite</w:t>
      </w:r>
      <w:r>
        <w:rPr>
          <w:spacing w:val="12"/>
          <w:sz w:val="24"/>
        </w:rPr>
        <w:t xml:space="preserve"> </w:t>
      </w:r>
      <w:r>
        <w:rPr>
          <w:sz w:val="24"/>
        </w:rPr>
        <w:t>malicious actions).</w:t>
      </w:r>
    </w:p>
    <w:p w:rsidR="007B043A" w:rsidRDefault="006F375B">
      <w:pPr>
        <w:pStyle w:val="ListParagraph"/>
        <w:numPr>
          <w:ilvl w:val="1"/>
          <w:numId w:val="177"/>
        </w:numPr>
        <w:tabs>
          <w:tab w:val="left" w:pos="980"/>
        </w:tabs>
        <w:spacing w:before="15" w:line="261" w:lineRule="auto"/>
        <w:ind w:right="366" w:hanging="361"/>
        <w:rPr>
          <w:sz w:val="24"/>
        </w:rPr>
      </w:pPr>
      <w:r>
        <w:rPr>
          <w:sz w:val="24"/>
        </w:rPr>
        <w:t>The goal is to meet these challenges with efficient and scalable solutions. These</w:t>
      </w:r>
      <w:r>
        <w:rPr>
          <w:spacing w:val="-57"/>
          <w:sz w:val="24"/>
        </w:rPr>
        <w:t xml:space="preserve"> </w:t>
      </w:r>
      <w:r>
        <w:rPr>
          <w:sz w:val="24"/>
        </w:rPr>
        <w:t>basic</w:t>
      </w:r>
      <w:r>
        <w:rPr>
          <w:spacing w:val="-1"/>
          <w:sz w:val="24"/>
        </w:rPr>
        <w:t xml:space="preserve"> </w:t>
      </w:r>
      <w:r>
        <w:rPr>
          <w:sz w:val="24"/>
        </w:rPr>
        <w:t>challenges have been</w:t>
      </w:r>
      <w:r>
        <w:rPr>
          <w:spacing w:val="-9"/>
          <w:sz w:val="24"/>
        </w:rPr>
        <w:t xml:space="preserve"> </w:t>
      </w:r>
      <w:r>
        <w:rPr>
          <w:sz w:val="24"/>
        </w:rPr>
        <w:t>addressed</w:t>
      </w:r>
      <w:r>
        <w:rPr>
          <w:spacing w:val="10"/>
          <w:sz w:val="24"/>
        </w:rPr>
        <w:t xml:space="preserve"> </w:t>
      </w:r>
      <w:r>
        <w:rPr>
          <w:sz w:val="24"/>
        </w:rPr>
        <w:t>in</w:t>
      </w:r>
      <w:r>
        <w:rPr>
          <w:spacing w:val="-9"/>
          <w:sz w:val="24"/>
        </w:rPr>
        <w:t xml:space="preserve"> </w:t>
      </w:r>
      <w:r>
        <w:rPr>
          <w:sz w:val="24"/>
        </w:rPr>
        <w:t>traditional</w:t>
      </w:r>
      <w:r>
        <w:rPr>
          <w:spacing w:val="-2"/>
          <w:sz w:val="24"/>
        </w:rPr>
        <w:t xml:space="preserve"> </w:t>
      </w:r>
      <w:r>
        <w:rPr>
          <w:sz w:val="24"/>
        </w:rPr>
        <w:t>distributed</w:t>
      </w:r>
      <w:r>
        <w:rPr>
          <w:spacing w:val="-3"/>
          <w:sz w:val="24"/>
        </w:rPr>
        <w:t xml:space="preserve"> </w:t>
      </w:r>
      <w:r>
        <w:rPr>
          <w:sz w:val="24"/>
        </w:rPr>
        <w:t>settings.</w:t>
      </w:r>
    </w:p>
    <w:p w:rsidR="007B043A" w:rsidRDefault="007B043A">
      <w:pPr>
        <w:pStyle w:val="BodyText"/>
        <w:spacing w:before="11"/>
        <w:rPr>
          <w:sz w:val="20"/>
        </w:rPr>
      </w:pPr>
    </w:p>
    <w:p w:rsidR="007B043A" w:rsidRDefault="006F375B">
      <w:pPr>
        <w:pStyle w:val="Heading4"/>
        <w:numPr>
          <w:ilvl w:val="0"/>
          <w:numId w:val="181"/>
        </w:numPr>
        <w:tabs>
          <w:tab w:val="left" w:pos="524"/>
        </w:tabs>
        <w:spacing w:line="273" w:lineRule="exact"/>
        <w:ind w:left="523" w:hanging="274"/>
        <w:jc w:val="both"/>
        <w:rPr>
          <w:sz w:val="22"/>
        </w:rPr>
      </w:pPr>
      <w:r>
        <w:rPr>
          <w:w w:val="85"/>
        </w:rPr>
        <w:t>Explain</w:t>
      </w:r>
      <w:r>
        <w:rPr>
          <w:spacing w:val="21"/>
          <w:w w:val="85"/>
        </w:rPr>
        <w:t xml:space="preserve"> </w:t>
      </w:r>
      <w:r>
        <w:rPr>
          <w:w w:val="85"/>
        </w:rPr>
        <w:t>in</w:t>
      </w:r>
      <w:r>
        <w:rPr>
          <w:spacing w:val="25"/>
          <w:w w:val="85"/>
        </w:rPr>
        <w:t xml:space="preserve"> </w:t>
      </w:r>
      <w:r>
        <w:rPr>
          <w:w w:val="85"/>
        </w:rPr>
        <w:t>detail</w:t>
      </w:r>
      <w:r>
        <w:rPr>
          <w:spacing w:val="37"/>
          <w:w w:val="85"/>
        </w:rPr>
        <w:t xml:space="preserve"> </w:t>
      </w:r>
      <w:r>
        <w:rPr>
          <w:w w:val="85"/>
        </w:rPr>
        <w:t>about</w:t>
      </w:r>
      <w:r>
        <w:rPr>
          <w:spacing w:val="25"/>
          <w:w w:val="85"/>
        </w:rPr>
        <w:t xml:space="preserve"> </w:t>
      </w:r>
      <w:r>
        <w:rPr>
          <w:w w:val="85"/>
        </w:rPr>
        <w:t>a</w:t>
      </w:r>
      <w:r>
        <w:rPr>
          <w:spacing w:val="31"/>
          <w:w w:val="85"/>
        </w:rPr>
        <w:t xml:space="preserve"> </w:t>
      </w:r>
      <w:r>
        <w:rPr>
          <w:w w:val="85"/>
        </w:rPr>
        <w:t>model</w:t>
      </w:r>
      <w:r>
        <w:rPr>
          <w:spacing w:val="27"/>
          <w:w w:val="85"/>
        </w:rPr>
        <w:t xml:space="preserve"> </w:t>
      </w:r>
      <w:r>
        <w:rPr>
          <w:w w:val="85"/>
        </w:rPr>
        <w:t>of</w:t>
      </w:r>
      <w:r>
        <w:rPr>
          <w:spacing w:val="16"/>
          <w:w w:val="85"/>
        </w:rPr>
        <w:t xml:space="preserve"> </w:t>
      </w:r>
      <w:r>
        <w:rPr>
          <w:w w:val="85"/>
        </w:rPr>
        <w:t>distributed</w:t>
      </w:r>
      <w:r>
        <w:rPr>
          <w:spacing w:val="27"/>
          <w:w w:val="85"/>
        </w:rPr>
        <w:t xml:space="preserve"> </w:t>
      </w:r>
      <w:r>
        <w:rPr>
          <w:w w:val="85"/>
        </w:rPr>
        <w:t>computations.</w:t>
      </w:r>
    </w:p>
    <w:p w:rsidR="007B043A" w:rsidRDefault="006F375B">
      <w:pPr>
        <w:pStyle w:val="ListParagraph"/>
        <w:numPr>
          <w:ilvl w:val="1"/>
          <w:numId w:val="177"/>
        </w:numPr>
        <w:tabs>
          <w:tab w:val="left" w:pos="980"/>
        </w:tabs>
        <w:spacing w:line="266" w:lineRule="auto"/>
        <w:ind w:right="371" w:hanging="361"/>
        <w:rPr>
          <w:sz w:val="24"/>
        </w:rPr>
      </w:pPr>
      <w:r>
        <w:rPr>
          <w:sz w:val="24"/>
        </w:rPr>
        <w:t>A distributed system consists of a set of processors that are connected by a</w:t>
      </w:r>
      <w:r>
        <w:rPr>
          <w:spacing w:val="1"/>
          <w:sz w:val="24"/>
        </w:rPr>
        <w:t xml:space="preserve"> </w:t>
      </w:r>
      <w:r>
        <w:rPr>
          <w:sz w:val="24"/>
        </w:rPr>
        <w:t>communication</w:t>
      </w:r>
      <w:r>
        <w:rPr>
          <w:spacing w:val="-2"/>
          <w:sz w:val="24"/>
        </w:rPr>
        <w:t xml:space="preserve"> </w:t>
      </w:r>
      <w:r>
        <w:rPr>
          <w:sz w:val="24"/>
        </w:rPr>
        <w:t>network.</w:t>
      </w:r>
    </w:p>
    <w:p w:rsidR="007B043A" w:rsidRDefault="006F375B">
      <w:pPr>
        <w:pStyle w:val="ListParagraph"/>
        <w:numPr>
          <w:ilvl w:val="1"/>
          <w:numId w:val="177"/>
        </w:numPr>
        <w:tabs>
          <w:tab w:val="left" w:pos="980"/>
        </w:tabs>
        <w:spacing w:before="4" w:line="261" w:lineRule="auto"/>
        <w:ind w:right="341" w:hanging="361"/>
        <w:rPr>
          <w:sz w:val="24"/>
        </w:rPr>
      </w:pPr>
      <w:r>
        <w:rPr>
          <w:sz w:val="24"/>
        </w:rPr>
        <w:t>The</w:t>
      </w:r>
      <w:r>
        <w:rPr>
          <w:spacing w:val="1"/>
          <w:sz w:val="24"/>
        </w:rPr>
        <w:t xml:space="preserve"> </w:t>
      </w:r>
      <w:r>
        <w:rPr>
          <w:sz w:val="24"/>
        </w:rPr>
        <w:t>communication</w:t>
      </w:r>
      <w:r>
        <w:rPr>
          <w:spacing w:val="1"/>
          <w:sz w:val="24"/>
        </w:rPr>
        <w:t xml:space="preserve"> </w:t>
      </w:r>
      <w:r>
        <w:rPr>
          <w:sz w:val="24"/>
        </w:rPr>
        <w:t>network</w:t>
      </w:r>
      <w:r>
        <w:rPr>
          <w:spacing w:val="1"/>
          <w:sz w:val="24"/>
        </w:rPr>
        <w:t xml:space="preserve"> </w:t>
      </w:r>
      <w:r>
        <w:rPr>
          <w:sz w:val="24"/>
        </w:rPr>
        <w:t>provides</w:t>
      </w:r>
      <w:r>
        <w:rPr>
          <w:spacing w:val="1"/>
          <w:sz w:val="24"/>
        </w:rPr>
        <w:t xml:space="preserve"> </w:t>
      </w:r>
      <w:r>
        <w:rPr>
          <w:sz w:val="24"/>
        </w:rPr>
        <w:t>the</w:t>
      </w:r>
      <w:r>
        <w:rPr>
          <w:spacing w:val="1"/>
          <w:sz w:val="24"/>
        </w:rPr>
        <w:t xml:space="preserve"> </w:t>
      </w:r>
      <w:r>
        <w:rPr>
          <w:sz w:val="24"/>
        </w:rPr>
        <w:t>facility</w:t>
      </w:r>
      <w:r>
        <w:rPr>
          <w:spacing w:val="1"/>
          <w:sz w:val="24"/>
        </w:rPr>
        <w:t xml:space="preserve"> </w:t>
      </w:r>
      <w:r>
        <w:rPr>
          <w:sz w:val="24"/>
        </w:rPr>
        <w:t>of</w:t>
      </w:r>
      <w:r>
        <w:rPr>
          <w:spacing w:val="1"/>
          <w:sz w:val="24"/>
        </w:rPr>
        <w:t xml:space="preserve"> </w:t>
      </w:r>
      <w:r>
        <w:rPr>
          <w:sz w:val="24"/>
        </w:rPr>
        <w:t>information</w:t>
      </w:r>
      <w:r>
        <w:rPr>
          <w:spacing w:val="1"/>
          <w:sz w:val="24"/>
        </w:rPr>
        <w:t xml:space="preserve"> </w:t>
      </w:r>
      <w:r>
        <w:rPr>
          <w:sz w:val="24"/>
        </w:rPr>
        <w:t>exchange</w:t>
      </w:r>
      <w:r>
        <w:rPr>
          <w:spacing w:val="1"/>
          <w:sz w:val="24"/>
        </w:rPr>
        <w:t xml:space="preserve"> </w:t>
      </w:r>
      <w:r>
        <w:rPr>
          <w:sz w:val="24"/>
        </w:rPr>
        <w:t>among</w:t>
      </w:r>
      <w:r>
        <w:rPr>
          <w:spacing w:val="-3"/>
          <w:sz w:val="24"/>
        </w:rPr>
        <w:t xml:space="preserve"> </w:t>
      </w:r>
      <w:r>
        <w:rPr>
          <w:sz w:val="24"/>
        </w:rPr>
        <w:t>processors.</w:t>
      </w:r>
    </w:p>
    <w:p w:rsidR="007B043A" w:rsidRDefault="006F375B">
      <w:pPr>
        <w:pStyle w:val="ListParagraph"/>
        <w:numPr>
          <w:ilvl w:val="1"/>
          <w:numId w:val="177"/>
        </w:numPr>
        <w:tabs>
          <w:tab w:val="left" w:pos="980"/>
        </w:tabs>
        <w:spacing w:before="7" w:line="271" w:lineRule="auto"/>
        <w:ind w:right="344" w:hanging="361"/>
        <w:rPr>
          <w:sz w:val="24"/>
        </w:rPr>
      </w:pPr>
      <w:r>
        <w:rPr>
          <w:sz w:val="24"/>
        </w:rPr>
        <w:t>The communication delay is finite but unpredictable. The processors do not</w:t>
      </w:r>
      <w:r>
        <w:rPr>
          <w:spacing w:val="1"/>
          <w:sz w:val="24"/>
        </w:rPr>
        <w:t xml:space="preserve"> </w:t>
      </w:r>
      <w:r>
        <w:rPr>
          <w:sz w:val="24"/>
        </w:rPr>
        <w:t>share a common global memory and communicate solely by-passing messages</w:t>
      </w:r>
      <w:r>
        <w:rPr>
          <w:spacing w:val="1"/>
          <w:sz w:val="24"/>
        </w:rPr>
        <w:t xml:space="preserve"> </w:t>
      </w:r>
      <w:r>
        <w:rPr>
          <w:sz w:val="24"/>
        </w:rPr>
        <w:t>over</w:t>
      </w:r>
      <w:r>
        <w:rPr>
          <w:spacing w:val="-2"/>
          <w:sz w:val="24"/>
        </w:rPr>
        <w:t xml:space="preserve"> </w:t>
      </w:r>
      <w:r>
        <w:rPr>
          <w:sz w:val="24"/>
        </w:rPr>
        <w:t>the</w:t>
      </w:r>
      <w:r>
        <w:rPr>
          <w:spacing w:val="1"/>
          <w:sz w:val="24"/>
        </w:rPr>
        <w:t xml:space="preserve"> </w:t>
      </w:r>
      <w:r>
        <w:rPr>
          <w:sz w:val="24"/>
        </w:rPr>
        <w:t>communication</w:t>
      </w:r>
      <w:r>
        <w:rPr>
          <w:spacing w:val="4"/>
          <w:sz w:val="24"/>
        </w:rPr>
        <w:t xml:space="preserve"> </w:t>
      </w:r>
      <w:r>
        <w:rPr>
          <w:sz w:val="24"/>
        </w:rPr>
        <w:t>network.</w:t>
      </w:r>
    </w:p>
    <w:p w:rsidR="007B043A" w:rsidRDefault="006F375B">
      <w:pPr>
        <w:pStyle w:val="ListParagraph"/>
        <w:numPr>
          <w:ilvl w:val="1"/>
          <w:numId w:val="177"/>
        </w:numPr>
        <w:tabs>
          <w:tab w:val="left" w:pos="980"/>
        </w:tabs>
        <w:spacing w:line="268" w:lineRule="auto"/>
        <w:ind w:right="330" w:hanging="361"/>
        <w:rPr>
          <w:sz w:val="24"/>
        </w:rPr>
      </w:pPr>
      <w:r>
        <w:rPr>
          <w:sz w:val="24"/>
        </w:rPr>
        <w:t>There</w:t>
      </w:r>
      <w:r>
        <w:rPr>
          <w:spacing w:val="1"/>
          <w:sz w:val="24"/>
        </w:rPr>
        <w:t xml:space="preserve"> </w:t>
      </w:r>
      <w:r>
        <w:rPr>
          <w:sz w:val="24"/>
        </w:rPr>
        <w:t>is</w:t>
      </w:r>
      <w:r>
        <w:rPr>
          <w:spacing w:val="1"/>
          <w:sz w:val="24"/>
        </w:rPr>
        <w:t xml:space="preserve"> </w:t>
      </w:r>
      <w:r>
        <w:rPr>
          <w:sz w:val="24"/>
        </w:rPr>
        <w:t>no</w:t>
      </w:r>
      <w:r>
        <w:rPr>
          <w:spacing w:val="1"/>
          <w:sz w:val="24"/>
        </w:rPr>
        <w:t xml:space="preserve"> </w:t>
      </w:r>
      <w:r>
        <w:rPr>
          <w:sz w:val="24"/>
        </w:rPr>
        <w:t>physical</w:t>
      </w:r>
      <w:r>
        <w:rPr>
          <w:spacing w:val="1"/>
          <w:sz w:val="24"/>
        </w:rPr>
        <w:t xml:space="preserve"> </w:t>
      </w:r>
      <w:r>
        <w:rPr>
          <w:sz w:val="24"/>
        </w:rPr>
        <w:t>global</w:t>
      </w:r>
      <w:r>
        <w:rPr>
          <w:spacing w:val="1"/>
          <w:sz w:val="24"/>
        </w:rPr>
        <w:t xml:space="preserve"> </w:t>
      </w:r>
      <w:r>
        <w:rPr>
          <w:sz w:val="24"/>
        </w:rPr>
        <w:t>clock</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system</w:t>
      </w:r>
      <w:r>
        <w:rPr>
          <w:spacing w:val="1"/>
          <w:sz w:val="24"/>
        </w:rPr>
        <w:t xml:space="preserve"> </w:t>
      </w:r>
      <w:r>
        <w:rPr>
          <w:sz w:val="24"/>
        </w:rPr>
        <w:t>to</w:t>
      </w:r>
      <w:r>
        <w:rPr>
          <w:spacing w:val="1"/>
          <w:sz w:val="24"/>
        </w:rPr>
        <w:t xml:space="preserve"> </w:t>
      </w:r>
      <w:r>
        <w:rPr>
          <w:sz w:val="24"/>
        </w:rPr>
        <w:t>which</w:t>
      </w:r>
      <w:r>
        <w:rPr>
          <w:spacing w:val="1"/>
          <w:sz w:val="24"/>
        </w:rPr>
        <w:t xml:space="preserve"> </w:t>
      </w:r>
      <w:r>
        <w:rPr>
          <w:sz w:val="24"/>
        </w:rPr>
        <w:t>processes</w:t>
      </w:r>
      <w:r>
        <w:rPr>
          <w:spacing w:val="1"/>
          <w:sz w:val="24"/>
        </w:rPr>
        <w:t xml:space="preserve"> </w:t>
      </w:r>
      <w:r>
        <w:rPr>
          <w:sz w:val="24"/>
        </w:rPr>
        <w:t>have</w:t>
      </w:r>
      <w:r>
        <w:rPr>
          <w:spacing w:val="1"/>
          <w:sz w:val="24"/>
        </w:rPr>
        <w:t xml:space="preserve"> </w:t>
      </w:r>
      <w:r>
        <w:rPr>
          <w:sz w:val="24"/>
        </w:rPr>
        <w:t>instantaneous access. The communication medium may deliver messages out of</w:t>
      </w:r>
      <w:r>
        <w:rPr>
          <w:spacing w:val="-57"/>
          <w:sz w:val="24"/>
        </w:rPr>
        <w:t xml:space="preserve"> </w:t>
      </w:r>
      <w:r>
        <w:rPr>
          <w:sz w:val="24"/>
        </w:rPr>
        <w:t>order,</w:t>
      </w:r>
      <w:r>
        <w:rPr>
          <w:spacing w:val="1"/>
          <w:sz w:val="24"/>
        </w:rPr>
        <w:t xml:space="preserve"> </w:t>
      </w:r>
      <w:r>
        <w:rPr>
          <w:sz w:val="24"/>
        </w:rPr>
        <w:t>messages</w:t>
      </w:r>
      <w:r>
        <w:rPr>
          <w:spacing w:val="1"/>
          <w:sz w:val="24"/>
        </w:rPr>
        <w:t xml:space="preserve"> </w:t>
      </w:r>
      <w:r>
        <w:rPr>
          <w:sz w:val="24"/>
        </w:rPr>
        <w:t>may</w:t>
      </w:r>
      <w:r>
        <w:rPr>
          <w:spacing w:val="1"/>
          <w:sz w:val="24"/>
        </w:rPr>
        <w:t xml:space="preserve"> </w:t>
      </w:r>
      <w:r>
        <w:rPr>
          <w:sz w:val="24"/>
        </w:rPr>
        <w:t>be</w:t>
      </w:r>
      <w:r>
        <w:rPr>
          <w:spacing w:val="1"/>
          <w:sz w:val="24"/>
        </w:rPr>
        <w:t xml:space="preserve"> </w:t>
      </w:r>
      <w:r>
        <w:rPr>
          <w:sz w:val="24"/>
        </w:rPr>
        <w:t>lost,</w:t>
      </w:r>
      <w:r>
        <w:rPr>
          <w:spacing w:val="1"/>
          <w:sz w:val="24"/>
        </w:rPr>
        <w:t xml:space="preserve"> </w:t>
      </w:r>
      <w:r>
        <w:rPr>
          <w:sz w:val="24"/>
        </w:rPr>
        <w:t>garbled,</w:t>
      </w:r>
      <w:r>
        <w:rPr>
          <w:spacing w:val="1"/>
          <w:sz w:val="24"/>
        </w:rPr>
        <w:t xml:space="preserve"> </w:t>
      </w:r>
      <w:r>
        <w:rPr>
          <w:sz w:val="24"/>
        </w:rPr>
        <w:t>or</w:t>
      </w:r>
      <w:r>
        <w:rPr>
          <w:spacing w:val="1"/>
          <w:sz w:val="24"/>
        </w:rPr>
        <w:t xml:space="preserve"> </w:t>
      </w:r>
      <w:r>
        <w:rPr>
          <w:sz w:val="24"/>
        </w:rPr>
        <w:t>duplicated</w:t>
      </w:r>
      <w:r>
        <w:rPr>
          <w:spacing w:val="1"/>
          <w:sz w:val="24"/>
        </w:rPr>
        <w:t xml:space="preserve"> </w:t>
      </w:r>
      <w:r>
        <w:rPr>
          <w:sz w:val="24"/>
        </w:rPr>
        <w:t>due</w:t>
      </w:r>
      <w:r>
        <w:rPr>
          <w:spacing w:val="1"/>
          <w:sz w:val="24"/>
        </w:rPr>
        <w:t xml:space="preserve"> </w:t>
      </w:r>
      <w:r>
        <w:rPr>
          <w:sz w:val="24"/>
        </w:rPr>
        <w:t>to</w:t>
      </w:r>
      <w:r>
        <w:rPr>
          <w:spacing w:val="1"/>
          <w:sz w:val="24"/>
        </w:rPr>
        <w:t xml:space="preserve"> </w:t>
      </w:r>
      <w:r>
        <w:rPr>
          <w:sz w:val="24"/>
        </w:rPr>
        <w:t>timeout</w:t>
      </w:r>
      <w:r>
        <w:rPr>
          <w:spacing w:val="1"/>
          <w:sz w:val="24"/>
        </w:rPr>
        <w:t xml:space="preserve"> </w:t>
      </w:r>
      <w:r>
        <w:rPr>
          <w:sz w:val="24"/>
        </w:rPr>
        <w:t>and</w:t>
      </w:r>
      <w:r>
        <w:rPr>
          <w:spacing w:val="1"/>
          <w:sz w:val="24"/>
        </w:rPr>
        <w:t xml:space="preserve"> </w:t>
      </w:r>
      <w:r>
        <w:rPr>
          <w:sz w:val="24"/>
        </w:rPr>
        <w:t>retransmission,</w:t>
      </w:r>
      <w:r>
        <w:rPr>
          <w:spacing w:val="2"/>
          <w:sz w:val="24"/>
        </w:rPr>
        <w:t xml:space="preserve"> </w:t>
      </w:r>
      <w:r>
        <w:rPr>
          <w:sz w:val="24"/>
        </w:rPr>
        <w:t>processors</w:t>
      </w:r>
      <w:r>
        <w:rPr>
          <w:spacing w:val="-6"/>
          <w:sz w:val="24"/>
        </w:rPr>
        <w:t xml:space="preserve"> </w:t>
      </w:r>
      <w:r>
        <w:rPr>
          <w:sz w:val="24"/>
        </w:rPr>
        <w:t>may</w:t>
      </w:r>
      <w:r>
        <w:rPr>
          <w:spacing w:val="-9"/>
          <w:sz w:val="24"/>
        </w:rPr>
        <w:t xml:space="preserve"> </w:t>
      </w:r>
      <w:r>
        <w:rPr>
          <w:sz w:val="24"/>
        </w:rPr>
        <w:t>fail,</w:t>
      </w:r>
      <w:r>
        <w:rPr>
          <w:spacing w:val="1"/>
          <w:sz w:val="24"/>
        </w:rPr>
        <w:t xml:space="preserve"> </w:t>
      </w:r>
      <w:r>
        <w:rPr>
          <w:sz w:val="24"/>
        </w:rPr>
        <w:t>and</w:t>
      </w:r>
      <w:r>
        <w:rPr>
          <w:spacing w:val="-1"/>
          <w:sz w:val="24"/>
        </w:rPr>
        <w:t xml:space="preserve"> </w:t>
      </w:r>
      <w:r>
        <w:rPr>
          <w:sz w:val="24"/>
        </w:rPr>
        <w:t>communication</w:t>
      </w:r>
      <w:r>
        <w:rPr>
          <w:spacing w:val="1"/>
          <w:sz w:val="24"/>
        </w:rPr>
        <w:t xml:space="preserve"> </w:t>
      </w:r>
      <w:r>
        <w:rPr>
          <w:sz w:val="24"/>
        </w:rPr>
        <w:t>links</w:t>
      </w:r>
      <w:r>
        <w:rPr>
          <w:spacing w:val="1"/>
          <w:sz w:val="24"/>
        </w:rPr>
        <w:t xml:space="preserve"> </w:t>
      </w:r>
      <w:r>
        <w:rPr>
          <w:sz w:val="24"/>
        </w:rPr>
        <w:t>may</w:t>
      </w:r>
      <w:r>
        <w:rPr>
          <w:spacing w:val="-13"/>
          <w:sz w:val="24"/>
        </w:rPr>
        <w:t xml:space="preserve"> </w:t>
      </w:r>
      <w:r>
        <w:rPr>
          <w:sz w:val="24"/>
        </w:rPr>
        <w:t>go</w:t>
      </w:r>
      <w:r>
        <w:rPr>
          <w:spacing w:val="3"/>
          <w:sz w:val="24"/>
        </w:rPr>
        <w:t xml:space="preserve"> </w:t>
      </w:r>
      <w:r>
        <w:rPr>
          <w:sz w:val="24"/>
        </w:rPr>
        <w:t>down.</w:t>
      </w:r>
    </w:p>
    <w:p w:rsidR="007B043A" w:rsidRDefault="006F375B">
      <w:pPr>
        <w:pStyle w:val="ListParagraph"/>
        <w:numPr>
          <w:ilvl w:val="1"/>
          <w:numId w:val="177"/>
        </w:numPr>
        <w:tabs>
          <w:tab w:val="left" w:pos="980"/>
        </w:tabs>
        <w:spacing w:before="1" w:line="261" w:lineRule="auto"/>
        <w:ind w:right="344" w:hanging="361"/>
        <w:rPr>
          <w:sz w:val="24"/>
        </w:rPr>
      </w:pPr>
      <w:r>
        <w:rPr>
          <w:sz w:val="24"/>
        </w:rPr>
        <w:t>The system can be modeled as a direc</w:t>
      </w:r>
      <w:r>
        <w:rPr>
          <w:sz w:val="24"/>
        </w:rPr>
        <w:t>ted graph in which vertices represent the</w:t>
      </w:r>
      <w:r>
        <w:rPr>
          <w:spacing w:val="1"/>
          <w:sz w:val="24"/>
        </w:rPr>
        <w:t xml:space="preserve"> </w:t>
      </w:r>
      <w:r>
        <w:rPr>
          <w:sz w:val="24"/>
        </w:rPr>
        <w:t>processes</w:t>
      </w:r>
      <w:r>
        <w:rPr>
          <w:spacing w:val="-1"/>
          <w:sz w:val="24"/>
        </w:rPr>
        <w:t xml:space="preserve"> </w:t>
      </w:r>
      <w:r>
        <w:rPr>
          <w:sz w:val="24"/>
        </w:rPr>
        <w:t>and</w:t>
      </w:r>
      <w:r>
        <w:rPr>
          <w:spacing w:val="-1"/>
          <w:sz w:val="24"/>
        </w:rPr>
        <w:t xml:space="preserve"> </w:t>
      </w:r>
      <w:r>
        <w:rPr>
          <w:sz w:val="24"/>
        </w:rPr>
        <w:t>edges</w:t>
      </w:r>
      <w:r>
        <w:rPr>
          <w:spacing w:val="-2"/>
          <w:sz w:val="24"/>
        </w:rPr>
        <w:t xml:space="preserve"> </w:t>
      </w:r>
      <w:r>
        <w:rPr>
          <w:sz w:val="24"/>
        </w:rPr>
        <w:t>represent</w:t>
      </w:r>
      <w:r>
        <w:rPr>
          <w:spacing w:val="11"/>
          <w:sz w:val="24"/>
        </w:rPr>
        <w:t xml:space="preserve"> </w:t>
      </w:r>
      <w:r>
        <w:rPr>
          <w:sz w:val="24"/>
        </w:rPr>
        <w:t>unidirectional</w:t>
      </w:r>
      <w:r>
        <w:rPr>
          <w:spacing w:val="-7"/>
          <w:sz w:val="24"/>
        </w:rPr>
        <w:t xml:space="preserve"> </w:t>
      </w:r>
      <w:r>
        <w:rPr>
          <w:sz w:val="24"/>
        </w:rPr>
        <w:t>communication</w:t>
      </w:r>
      <w:r>
        <w:rPr>
          <w:spacing w:val="11"/>
          <w:sz w:val="24"/>
        </w:rPr>
        <w:t xml:space="preserve"> </w:t>
      </w:r>
      <w:r>
        <w:rPr>
          <w:sz w:val="24"/>
        </w:rPr>
        <w:t>channels.</w:t>
      </w:r>
    </w:p>
    <w:p w:rsidR="007B043A" w:rsidRDefault="006F375B">
      <w:pPr>
        <w:pStyle w:val="ListParagraph"/>
        <w:numPr>
          <w:ilvl w:val="1"/>
          <w:numId w:val="177"/>
        </w:numPr>
        <w:tabs>
          <w:tab w:val="left" w:pos="980"/>
        </w:tabs>
        <w:spacing w:before="8" w:line="266" w:lineRule="auto"/>
        <w:ind w:right="351" w:hanging="361"/>
        <w:rPr>
          <w:sz w:val="24"/>
        </w:rPr>
      </w:pPr>
      <w:r>
        <w:rPr>
          <w:sz w:val="24"/>
        </w:rPr>
        <w:t>A distributed</w:t>
      </w:r>
      <w:r>
        <w:rPr>
          <w:spacing w:val="1"/>
          <w:sz w:val="24"/>
        </w:rPr>
        <w:t xml:space="preserve"> </w:t>
      </w:r>
      <w:r>
        <w:rPr>
          <w:sz w:val="24"/>
        </w:rPr>
        <w:t>application runs as a</w:t>
      </w:r>
      <w:r>
        <w:rPr>
          <w:spacing w:val="1"/>
          <w:sz w:val="24"/>
        </w:rPr>
        <w:t xml:space="preserve"> </w:t>
      </w:r>
      <w:r>
        <w:rPr>
          <w:sz w:val="24"/>
        </w:rPr>
        <w:t>collection of processes on a</w:t>
      </w:r>
      <w:r>
        <w:rPr>
          <w:spacing w:val="1"/>
          <w:sz w:val="24"/>
        </w:rPr>
        <w:t xml:space="preserve"> </w:t>
      </w:r>
      <w:r>
        <w:rPr>
          <w:sz w:val="24"/>
        </w:rPr>
        <w:t>distributed</w:t>
      </w:r>
      <w:r>
        <w:rPr>
          <w:spacing w:val="1"/>
          <w:sz w:val="24"/>
        </w:rPr>
        <w:t xml:space="preserve"> </w:t>
      </w:r>
      <w:r>
        <w:rPr>
          <w:sz w:val="24"/>
        </w:rPr>
        <w:t>system.</w:t>
      </w:r>
    </w:p>
    <w:p w:rsidR="007B043A" w:rsidRDefault="007B043A">
      <w:pPr>
        <w:pStyle w:val="BodyText"/>
        <w:spacing w:before="10"/>
        <w:rPr>
          <w:sz w:val="27"/>
        </w:rPr>
      </w:pPr>
    </w:p>
    <w:p w:rsidR="007B043A" w:rsidRDefault="006F375B">
      <w:pPr>
        <w:pStyle w:val="Heading4"/>
        <w:ind w:left="557"/>
        <w:jc w:val="both"/>
      </w:pPr>
      <w:r>
        <w:rPr>
          <w:w w:val="85"/>
        </w:rPr>
        <w:t>A</w:t>
      </w:r>
      <w:r>
        <w:rPr>
          <w:spacing w:val="32"/>
          <w:w w:val="85"/>
        </w:rPr>
        <w:t xml:space="preserve"> </w:t>
      </w:r>
      <w:r>
        <w:rPr>
          <w:w w:val="85"/>
        </w:rPr>
        <w:t>distributed</w:t>
      </w:r>
      <w:r>
        <w:rPr>
          <w:spacing w:val="39"/>
          <w:w w:val="85"/>
        </w:rPr>
        <w:t xml:space="preserve"> </w:t>
      </w:r>
      <w:r>
        <w:rPr>
          <w:w w:val="85"/>
        </w:rPr>
        <w:t>program</w:t>
      </w:r>
    </w:p>
    <w:p w:rsidR="007B043A" w:rsidRDefault="006F375B">
      <w:pPr>
        <w:pStyle w:val="ListParagraph"/>
        <w:numPr>
          <w:ilvl w:val="0"/>
          <w:numId w:val="2"/>
        </w:numPr>
        <w:tabs>
          <w:tab w:val="left" w:pos="980"/>
        </w:tabs>
        <w:spacing w:before="138" w:line="254" w:lineRule="auto"/>
        <w:ind w:right="330" w:hanging="361"/>
        <w:rPr>
          <w:sz w:val="24"/>
        </w:rPr>
      </w:pPr>
      <w:r>
        <w:rPr>
          <w:position w:val="2"/>
          <w:sz w:val="24"/>
        </w:rPr>
        <w:t xml:space="preserve">A distributed program is composed of a set of </w:t>
      </w:r>
      <w:r>
        <w:rPr>
          <w:i/>
          <w:position w:val="2"/>
          <w:sz w:val="24"/>
        </w:rPr>
        <w:t xml:space="preserve">n </w:t>
      </w:r>
      <w:r>
        <w:rPr>
          <w:position w:val="2"/>
          <w:sz w:val="24"/>
        </w:rPr>
        <w:t xml:space="preserve">asynchronous processes   </w:t>
      </w:r>
      <w:r>
        <w:rPr>
          <w:spacing w:val="1"/>
          <w:position w:val="2"/>
          <w:sz w:val="24"/>
        </w:rPr>
        <w:t xml:space="preserve"> </w:t>
      </w:r>
      <w:r>
        <w:rPr>
          <w:i/>
          <w:position w:val="2"/>
          <w:sz w:val="24"/>
        </w:rPr>
        <w:t>p</w:t>
      </w:r>
      <w:r>
        <w:rPr>
          <w:sz w:val="24"/>
        </w:rPr>
        <w:t>1</w:t>
      </w:r>
      <w:r>
        <w:rPr>
          <w:position w:val="2"/>
          <w:sz w:val="24"/>
        </w:rPr>
        <w:t>,</w:t>
      </w:r>
      <w:r>
        <w:rPr>
          <w:spacing w:val="1"/>
          <w:position w:val="2"/>
          <w:sz w:val="24"/>
        </w:rPr>
        <w:t xml:space="preserve"> </w:t>
      </w:r>
      <w:r>
        <w:rPr>
          <w:i/>
          <w:position w:val="2"/>
          <w:sz w:val="24"/>
        </w:rPr>
        <w:t>p</w:t>
      </w:r>
      <w:r>
        <w:rPr>
          <w:sz w:val="24"/>
        </w:rPr>
        <w:t>2</w:t>
      </w:r>
      <w:r>
        <w:rPr>
          <w:position w:val="2"/>
          <w:sz w:val="24"/>
        </w:rPr>
        <w:t>,</w:t>
      </w:r>
      <w:r>
        <w:rPr>
          <w:spacing w:val="1"/>
          <w:position w:val="2"/>
          <w:sz w:val="24"/>
        </w:rPr>
        <w:t xml:space="preserve"> </w:t>
      </w:r>
      <w:proofErr w:type="gramStart"/>
      <w:r>
        <w:rPr>
          <w:i/>
          <w:position w:val="2"/>
          <w:sz w:val="24"/>
        </w:rPr>
        <w:t>...</w:t>
      </w:r>
      <w:r>
        <w:rPr>
          <w:i/>
          <w:spacing w:val="1"/>
          <w:position w:val="2"/>
          <w:sz w:val="24"/>
        </w:rPr>
        <w:t xml:space="preserve"> </w:t>
      </w:r>
      <w:r>
        <w:rPr>
          <w:position w:val="2"/>
          <w:sz w:val="24"/>
        </w:rPr>
        <w:t>,</w:t>
      </w:r>
      <w:proofErr w:type="gramEnd"/>
      <w:r>
        <w:rPr>
          <w:spacing w:val="1"/>
          <w:position w:val="2"/>
          <w:sz w:val="24"/>
        </w:rPr>
        <w:t xml:space="preserve"> </w:t>
      </w:r>
      <w:r>
        <w:rPr>
          <w:i/>
          <w:position w:val="2"/>
          <w:sz w:val="24"/>
        </w:rPr>
        <w:t>p</w:t>
      </w:r>
      <w:r>
        <w:rPr>
          <w:i/>
          <w:sz w:val="24"/>
        </w:rPr>
        <w:t>i</w:t>
      </w:r>
      <w:r>
        <w:rPr>
          <w:position w:val="2"/>
          <w:sz w:val="24"/>
        </w:rPr>
        <w:t>,</w:t>
      </w:r>
      <w:r>
        <w:rPr>
          <w:spacing w:val="1"/>
          <w:position w:val="2"/>
          <w:sz w:val="24"/>
        </w:rPr>
        <w:t xml:space="preserve"> </w:t>
      </w:r>
      <w:r>
        <w:rPr>
          <w:i/>
          <w:position w:val="2"/>
          <w:sz w:val="24"/>
        </w:rPr>
        <w:t>...</w:t>
      </w:r>
      <w:r>
        <w:rPr>
          <w:i/>
          <w:spacing w:val="1"/>
          <w:position w:val="2"/>
          <w:sz w:val="24"/>
        </w:rPr>
        <w:t xml:space="preserve"> </w:t>
      </w:r>
      <w:r>
        <w:rPr>
          <w:position w:val="2"/>
          <w:sz w:val="24"/>
        </w:rPr>
        <w:t>,</w:t>
      </w:r>
      <w:r>
        <w:rPr>
          <w:spacing w:val="1"/>
          <w:position w:val="2"/>
          <w:sz w:val="24"/>
        </w:rPr>
        <w:t xml:space="preserve"> </w:t>
      </w:r>
      <w:r>
        <w:rPr>
          <w:i/>
          <w:position w:val="2"/>
          <w:sz w:val="24"/>
        </w:rPr>
        <w:t>p</w:t>
      </w:r>
      <w:r>
        <w:rPr>
          <w:i/>
          <w:sz w:val="24"/>
        </w:rPr>
        <w:t>n</w:t>
      </w:r>
      <w:r>
        <w:rPr>
          <w:i/>
          <w:spacing w:val="1"/>
          <w:sz w:val="24"/>
        </w:rPr>
        <w:t xml:space="preserve"> </w:t>
      </w:r>
      <w:r>
        <w:rPr>
          <w:position w:val="2"/>
          <w:sz w:val="24"/>
        </w:rPr>
        <w:t>that</w:t>
      </w:r>
      <w:r>
        <w:rPr>
          <w:spacing w:val="1"/>
          <w:position w:val="2"/>
          <w:sz w:val="24"/>
        </w:rPr>
        <w:t xml:space="preserve"> </w:t>
      </w:r>
      <w:r>
        <w:rPr>
          <w:position w:val="2"/>
          <w:sz w:val="24"/>
        </w:rPr>
        <w:t>communicate</w:t>
      </w:r>
      <w:r>
        <w:rPr>
          <w:spacing w:val="1"/>
          <w:position w:val="2"/>
          <w:sz w:val="24"/>
        </w:rPr>
        <w:t xml:space="preserve"> </w:t>
      </w:r>
      <w:r>
        <w:rPr>
          <w:position w:val="2"/>
          <w:sz w:val="24"/>
        </w:rPr>
        <w:t>by</w:t>
      </w:r>
      <w:r>
        <w:rPr>
          <w:spacing w:val="1"/>
          <w:position w:val="2"/>
          <w:sz w:val="24"/>
        </w:rPr>
        <w:t xml:space="preserve"> </w:t>
      </w:r>
      <w:r>
        <w:rPr>
          <w:position w:val="2"/>
          <w:sz w:val="24"/>
        </w:rPr>
        <w:t>message</w:t>
      </w:r>
      <w:r>
        <w:rPr>
          <w:spacing w:val="1"/>
          <w:position w:val="2"/>
          <w:sz w:val="24"/>
        </w:rPr>
        <w:t xml:space="preserve"> </w:t>
      </w:r>
      <w:r>
        <w:rPr>
          <w:position w:val="2"/>
          <w:sz w:val="24"/>
        </w:rPr>
        <w:t>passing</w:t>
      </w:r>
      <w:r>
        <w:rPr>
          <w:spacing w:val="1"/>
          <w:position w:val="2"/>
          <w:sz w:val="24"/>
        </w:rPr>
        <w:t xml:space="preserve"> </w:t>
      </w:r>
      <w:r>
        <w:rPr>
          <w:position w:val="2"/>
          <w:sz w:val="24"/>
        </w:rPr>
        <w:t>over</w:t>
      </w:r>
      <w:r>
        <w:rPr>
          <w:spacing w:val="60"/>
          <w:position w:val="2"/>
          <w:sz w:val="24"/>
        </w:rPr>
        <w:t xml:space="preserve"> </w:t>
      </w:r>
      <w:r>
        <w:rPr>
          <w:position w:val="2"/>
          <w:sz w:val="24"/>
        </w:rPr>
        <w:t>the</w:t>
      </w:r>
      <w:r>
        <w:rPr>
          <w:spacing w:val="1"/>
          <w:position w:val="2"/>
          <w:sz w:val="24"/>
        </w:rPr>
        <w:t xml:space="preserve"> </w:t>
      </w:r>
      <w:r>
        <w:rPr>
          <w:sz w:val="24"/>
        </w:rPr>
        <w:t>communication</w:t>
      </w:r>
      <w:r>
        <w:rPr>
          <w:spacing w:val="1"/>
          <w:sz w:val="24"/>
        </w:rPr>
        <w:t xml:space="preserve"> </w:t>
      </w:r>
      <w:r>
        <w:rPr>
          <w:sz w:val="24"/>
        </w:rPr>
        <w:t>network.</w:t>
      </w:r>
      <w:r>
        <w:rPr>
          <w:spacing w:val="1"/>
          <w:sz w:val="24"/>
        </w:rPr>
        <w:t xml:space="preserve"> </w:t>
      </w:r>
      <w:r>
        <w:rPr>
          <w:sz w:val="24"/>
        </w:rPr>
        <w:t>Without</w:t>
      </w:r>
      <w:r>
        <w:rPr>
          <w:spacing w:val="1"/>
          <w:sz w:val="24"/>
        </w:rPr>
        <w:t xml:space="preserve"> </w:t>
      </w:r>
      <w:r>
        <w:rPr>
          <w:sz w:val="24"/>
        </w:rPr>
        <w:t>loss</w:t>
      </w:r>
      <w:r>
        <w:rPr>
          <w:spacing w:val="1"/>
          <w:sz w:val="24"/>
        </w:rPr>
        <w:t xml:space="preserve"> </w:t>
      </w:r>
      <w:r>
        <w:rPr>
          <w:sz w:val="24"/>
        </w:rPr>
        <w:t>of</w:t>
      </w:r>
      <w:r>
        <w:rPr>
          <w:spacing w:val="1"/>
          <w:sz w:val="24"/>
        </w:rPr>
        <w:t xml:space="preserve"> </w:t>
      </w:r>
      <w:r>
        <w:rPr>
          <w:sz w:val="24"/>
        </w:rPr>
        <w:t>generality,</w:t>
      </w:r>
      <w:r>
        <w:rPr>
          <w:spacing w:val="1"/>
          <w:sz w:val="24"/>
        </w:rPr>
        <w:t xml:space="preserve"> </w:t>
      </w:r>
      <w:r>
        <w:rPr>
          <w:sz w:val="24"/>
        </w:rPr>
        <w:t>we</w:t>
      </w:r>
      <w:r>
        <w:rPr>
          <w:spacing w:val="1"/>
          <w:sz w:val="24"/>
        </w:rPr>
        <w:t xml:space="preserve"> </w:t>
      </w:r>
      <w:r>
        <w:rPr>
          <w:sz w:val="24"/>
        </w:rPr>
        <w:t>assume</w:t>
      </w:r>
      <w:r>
        <w:rPr>
          <w:spacing w:val="1"/>
          <w:sz w:val="24"/>
        </w:rPr>
        <w:t xml:space="preserve"> </w:t>
      </w:r>
      <w:r>
        <w:rPr>
          <w:sz w:val="24"/>
        </w:rPr>
        <w:t>that</w:t>
      </w:r>
      <w:r>
        <w:rPr>
          <w:spacing w:val="1"/>
          <w:sz w:val="24"/>
        </w:rPr>
        <w:t xml:space="preserve"> </w:t>
      </w:r>
      <w:r>
        <w:rPr>
          <w:sz w:val="24"/>
        </w:rPr>
        <w:t>each</w:t>
      </w:r>
      <w:r>
        <w:rPr>
          <w:spacing w:val="1"/>
          <w:sz w:val="24"/>
        </w:rPr>
        <w:t xml:space="preserve"> </w:t>
      </w:r>
      <w:r>
        <w:rPr>
          <w:sz w:val="24"/>
        </w:rPr>
        <w:t>process</w:t>
      </w:r>
      <w:r>
        <w:rPr>
          <w:spacing w:val="-1"/>
          <w:sz w:val="24"/>
        </w:rPr>
        <w:t xml:space="preserve"> </w:t>
      </w:r>
      <w:r>
        <w:rPr>
          <w:sz w:val="24"/>
        </w:rPr>
        <w:t>is running</w:t>
      </w:r>
      <w:r>
        <w:rPr>
          <w:spacing w:val="-2"/>
          <w:sz w:val="24"/>
        </w:rPr>
        <w:t xml:space="preserve"> </w:t>
      </w:r>
      <w:r>
        <w:rPr>
          <w:sz w:val="24"/>
        </w:rPr>
        <w:t>on</w:t>
      </w:r>
      <w:r>
        <w:rPr>
          <w:spacing w:val="-7"/>
          <w:sz w:val="24"/>
        </w:rPr>
        <w:t xml:space="preserve"> </w:t>
      </w:r>
      <w:r>
        <w:rPr>
          <w:sz w:val="24"/>
        </w:rPr>
        <w:t>a different</w:t>
      </w:r>
      <w:r>
        <w:rPr>
          <w:spacing w:val="13"/>
          <w:sz w:val="24"/>
        </w:rPr>
        <w:t xml:space="preserve"> </w:t>
      </w:r>
      <w:r>
        <w:rPr>
          <w:sz w:val="24"/>
        </w:rPr>
        <w:t>processor.</w:t>
      </w:r>
    </w:p>
    <w:p w:rsidR="007B043A" w:rsidRDefault="006F375B">
      <w:pPr>
        <w:pStyle w:val="ListParagraph"/>
        <w:numPr>
          <w:ilvl w:val="0"/>
          <w:numId w:val="2"/>
        </w:numPr>
        <w:tabs>
          <w:tab w:val="left" w:pos="980"/>
        </w:tabs>
        <w:spacing w:before="156" w:line="254" w:lineRule="auto"/>
        <w:ind w:right="326" w:hanging="361"/>
        <w:rPr>
          <w:sz w:val="24"/>
        </w:rPr>
      </w:pPr>
      <w:r>
        <w:rPr>
          <w:sz w:val="24"/>
        </w:rPr>
        <w:t>The</w:t>
      </w:r>
      <w:r>
        <w:rPr>
          <w:spacing w:val="1"/>
          <w:sz w:val="24"/>
        </w:rPr>
        <w:t xml:space="preserve"> </w:t>
      </w:r>
      <w:r>
        <w:rPr>
          <w:sz w:val="24"/>
        </w:rPr>
        <w:t>processes</w:t>
      </w:r>
      <w:r>
        <w:rPr>
          <w:spacing w:val="1"/>
          <w:sz w:val="24"/>
        </w:rPr>
        <w:t xml:space="preserve"> </w:t>
      </w:r>
      <w:r>
        <w:rPr>
          <w:sz w:val="24"/>
        </w:rPr>
        <w:t>do</w:t>
      </w:r>
      <w:r>
        <w:rPr>
          <w:spacing w:val="1"/>
          <w:sz w:val="24"/>
        </w:rPr>
        <w:t xml:space="preserve"> </w:t>
      </w:r>
      <w:r>
        <w:rPr>
          <w:sz w:val="24"/>
        </w:rPr>
        <w:t>not</w:t>
      </w:r>
      <w:r>
        <w:rPr>
          <w:spacing w:val="1"/>
          <w:sz w:val="24"/>
        </w:rPr>
        <w:t xml:space="preserve"> </w:t>
      </w:r>
      <w:r>
        <w:rPr>
          <w:sz w:val="24"/>
        </w:rPr>
        <w:t>share</w:t>
      </w:r>
      <w:r>
        <w:rPr>
          <w:spacing w:val="1"/>
          <w:sz w:val="24"/>
        </w:rPr>
        <w:t xml:space="preserve"> </w:t>
      </w:r>
      <w:r>
        <w:rPr>
          <w:sz w:val="24"/>
        </w:rPr>
        <w:t>a</w:t>
      </w:r>
      <w:r>
        <w:rPr>
          <w:spacing w:val="1"/>
          <w:sz w:val="24"/>
        </w:rPr>
        <w:t xml:space="preserve"> </w:t>
      </w:r>
      <w:r>
        <w:rPr>
          <w:sz w:val="24"/>
        </w:rPr>
        <w:t>global</w:t>
      </w:r>
      <w:r>
        <w:rPr>
          <w:spacing w:val="1"/>
          <w:sz w:val="24"/>
        </w:rPr>
        <w:t xml:space="preserve"> </w:t>
      </w:r>
      <w:r>
        <w:rPr>
          <w:sz w:val="24"/>
        </w:rPr>
        <w:t>memory</w:t>
      </w:r>
      <w:r>
        <w:rPr>
          <w:spacing w:val="1"/>
          <w:sz w:val="24"/>
        </w:rPr>
        <w:t xml:space="preserve"> </w:t>
      </w:r>
      <w:r>
        <w:rPr>
          <w:sz w:val="24"/>
        </w:rPr>
        <w:t>and</w:t>
      </w:r>
      <w:r>
        <w:rPr>
          <w:spacing w:val="1"/>
          <w:sz w:val="24"/>
        </w:rPr>
        <w:t xml:space="preserve"> </w:t>
      </w:r>
      <w:r>
        <w:rPr>
          <w:sz w:val="24"/>
        </w:rPr>
        <w:t>communicate</w:t>
      </w:r>
      <w:r>
        <w:rPr>
          <w:spacing w:val="1"/>
          <w:sz w:val="24"/>
        </w:rPr>
        <w:t xml:space="preserve"> </w:t>
      </w:r>
      <w:r>
        <w:rPr>
          <w:sz w:val="24"/>
        </w:rPr>
        <w:t>solely</w:t>
      </w:r>
      <w:r>
        <w:rPr>
          <w:spacing w:val="60"/>
          <w:sz w:val="24"/>
        </w:rPr>
        <w:t xml:space="preserve"> </w:t>
      </w:r>
      <w:r>
        <w:rPr>
          <w:sz w:val="24"/>
        </w:rPr>
        <w:t>by</w:t>
      </w:r>
      <w:r>
        <w:rPr>
          <w:spacing w:val="1"/>
          <w:sz w:val="24"/>
        </w:rPr>
        <w:t xml:space="preserve"> </w:t>
      </w:r>
      <w:r>
        <w:rPr>
          <w:sz w:val="24"/>
        </w:rPr>
        <w:t>passing</w:t>
      </w:r>
      <w:r>
        <w:rPr>
          <w:spacing w:val="6"/>
          <w:sz w:val="24"/>
        </w:rPr>
        <w:t xml:space="preserve"> </w:t>
      </w:r>
      <w:r>
        <w:rPr>
          <w:sz w:val="24"/>
        </w:rPr>
        <w:t>messages.</w:t>
      </w:r>
    </w:p>
    <w:p w:rsidR="007B043A" w:rsidRDefault="006F375B">
      <w:pPr>
        <w:pStyle w:val="ListParagraph"/>
        <w:numPr>
          <w:ilvl w:val="0"/>
          <w:numId w:val="2"/>
        </w:numPr>
        <w:tabs>
          <w:tab w:val="left" w:pos="985"/>
        </w:tabs>
        <w:spacing w:before="144" w:line="261" w:lineRule="auto"/>
        <w:ind w:right="326" w:hanging="361"/>
        <w:rPr>
          <w:sz w:val="24"/>
        </w:rPr>
      </w:pPr>
      <w:r>
        <w:rPr>
          <w:position w:val="2"/>
          <w:sz w:val="24"/>
        </w:rPr>
        <w:t xml:space="preserve">Let </w:t>
      </w:r>
      <w:r>
        <w:rPr>
          <w:i/>
          <w:position w:val="2"/>
          <w:sz w:val="24"/>
        </w:rPr>
        <w:t>C</w:t>
      </w:r>
      <w:r>
        <w:rPr>
          <w:i/>
          <w:sz w:val="24"/>
        </w:rPr>
        <w:t xml:space="preserve">ij </w:t>
      </w:r>
      <w:r>
        <w:rPr>
          <w:position w:val="2"/>
          <w:sz w:val="24"/>
        </w:rPr>
        <w:t xml:space="preserve">denote the channel from process </w:t>
      </w:r>
      <w:r>
        <w:rPr>
          <w:i/>
          <w:position w:val="2"/>
          <w:sz w:val="24"/>
        </w:rPr>
        <w:t>p</w:t>
      </w:r>
      <w:r>
        <w:rPr>
          <w:i/>
          <w:sz w:val="24"/>
        </w:rPr>
        <w:t xml:space="preserve">i </w:t>
      </w:r>
      <w:r>
        <w:rPr>
          <w:position w:val="2"/>
          <w:sz w:val="24"/>
        </w:rPr>
        <w:t xml:space="preserve">to process </w:t>
      </w:r>
      <w:r>
        <w:rPr>
          <w:i/>
          <w:position w:val="2"/>
          <w:sz w:val="24"/>
        </w:rPr>
        <w:t>p</w:t>
      </w:r>
      <w:r>
        <w:rPr>
          <w:i/>
          <w:sz w:val="24"/>
        </w:rPr>
        <w:t xml:space="preserve">j </w:t>
      </w:r>
      <w:r>
        <w:rPr>
          <w:position w:val="2"/>
          <w:sz w:val="24"/>
        </w:rPr>
        <w:t xml:space="preserve">and let </w:t>
      </w:r>
      <w:r>
        <w:rPr>
          <w:i/>
          <w:position w:val="2"/>
          <w:sz w:val="24"/>
        </w:rPr>
        <w:t>m</w:t>
      </w:r>
      <w:r>
        <w:rPr>
          <w:i/>
          <w:sz w:val="24"/>
        </w:rPr>
        <w:t xml:space="preserve">ij </w:t>
      </w:r>
      <w:r>
        <w:rPr>
          <w:position w:val="2"/>
          <w:sz w:val="24"/>
        </w:rPr>
        <w:t>denote a</w:t>
      </w:r>
      <w:r>
        <w:rPr>
          <w:spacing w:val="1"/>
          <w:position w:val="2"/>
          <w:sz w:val="24"/>
        </w:rPr>
        <w:t xml:space="preserve"> </w:t>
      </w:r>
      <w:r>
        <w:rPr>
          <w:position w:val="2"/>
          <w:sz w:val="24"/>
        </w:rPr>
        <w:t>message sent</w:t>
      </w:r>
      <w:r>
        <w:rPr>
          <w:spacing w:val="18"/>
          <w:position w:val="2"/>
          <w:sz w:val="24"/>
        </w:rPr>
        <w:t xml:space="preserve"> </w:t>
      </w:r>
      <w:r>
        <w:rPr>
          <w:position w:val="2"/>
          <w:sz w:val="24"/>
        </w:rPr>
        <w:t>by</w:t>
      </w:r>
      <w:r>
        <w:rPr>
          <w:spacing w:val="-17"/>
          <w:position w:val="2"/>
          <w:sz w:val="24"/>
        </w:rPr>
        <w:t xml:space="preserve"> </w:t>
      </w:r>
      <w:r>
        <w:rPr>
          <w:i/>
          <w:position w:val="2"/>
          <w:sz w:val="24"/>
        </w:rPr>
        <w:t>p</w:t>
      </w:r>
      <w:r>
        <w:rPr>
          <w:i/>
          <w:sz w:val="24"/>
        </w:rPr>
        <w:t>i</w:t>
      </w:r>
      <w:r>
        <w:rPr>
          <w:i/>
          <w:spacing w:val="2"/>
          <w:sz w:val="24"/>
        </w:rPr>
        <w:t xml:space="preserve"> </w:t>
      </w:r>
      <w:r>
        <w:rPr>
          <w:position w:val="2"/>
          <w:sz w:val="24"/>
        </w:rPr>
        <w:t>to</w:t>
      </w:r>
      <w:r>
        <w:rPr>
          <w:spacing w:val="7"/>
          <w:position w:val="2"/>
          <w:sz w:val="24"/>
        </w:rPr>
        <w:t xml:space="preserve"> </w:t>
      </w:r>
      <w:r>
        <w:rPr>
          <w:i/>
          <w:position w:val="2"/>
          <w:sz w:val="24"/>
        </w:rPr>
        <w:t>p</w:t>
      </w:r>
      <w:r>
        <w:rPr>
          <w:i/>
          <w:sz w:val="24"/>
        </w:rPr>
        <w:t>j</w:t>
      </w:r>
      <w:r>
        <w:rPr>
          <w:position w:val="2"/>
          <w:sz w:val="24"/>
        </w:rPr>
        <w:t>.</w:t>
      </w:r>
    </w:p>
    <w:p w:rsidR="007B043A" w:rsidRDefault="007B043A">
      <w:pPr>
        <w:spacing w:line="261" w:lineRule="auto"/>
        <w:jc w:val="both"/>
        <w:rPr>
          <w:sz w:val="24"/>
        </w:rPr>
        <w:sectPr w:rsidR="007B043A">
          <w:headerReference w:type="default" r:id="rId78"/>
          <w:footerReference w:type="default" r:id="rId79"/>
          <w:pgSz w:w="9960" w:h="13840"/>
          <w:pgMar w:top="640" w:right="440" w:bottom="800" w:left="480" w:header="235" w:footer="604" w:gutter="0"/>
          <w:pgBorders w:offsetFrom="page">
            <w:top w:val="single" w:sz="24" w:space="24" w:color="000000"/>
            <w:left w:val="single" w:sz="24" w:space="24" w:color="000000"/>
            <w:bottom w:val="single" w:sz="24" w:space="24" w:color="000000"/>
            <w:right w:val="single" w:sz="24" w:space="24" w:color="000000"/>
          </w:pgBorders>
          <w:pgNumType w:start="33"/>
          <w:cols w:space="720"/>
        </w:sectPr>
      </w:pPr>
    </w:p>
    <w:p w:rsidR="007B043A" w:rsidRDefault="007B043A">
      <w:pPr>
        <w:pStyle w:val="BodyText"/>
        <w:rPr>
          <w:sz w:val="20"/>
        </w:rPr>
      </w:pPr>
    </w:p>
    <w:p w:rsidR="007B043A" w:rsidRDefault="007B043A">
      <w:pPr>
        <w:pStyle w:val="BodyText"/>
        <w:spacing w:before="9"/>
        <w:rPr>
          <w:sz w:val="20"/>
        </w:rPr>
      </w:pPr>
    </w:p>
    <w:p w:rsidR="007B043A" w:rsidRDefault="006F375B">
      <w:pPr>
        <w:pStyle w:val="ListParagraph"/>
        <w:numPr>
          <w:ilvl w:val="0"/>
          <w:numId w:val="2"/>
        </w:numPr>
        <w:tabs>
          <w:tab w:val="left" w:pos="980"/>
        </w:tabs>
        <w:spacing w:line="249" w:lineRule="auto"/>
        <w:ind w:right="363" w:hanging="361"/>
        <w:rPr>
          <w:sz w:val="24"/>
        </w:rPr>
      </w:pPr>
      <w:r>
        <w:rPr>
          <w:sz w:val="24"/>
        </w:rPr>
        <w:t>The communication delay is finite and unpredictable. Also, these processes do</w:t>
      </w:r>
      <w:r>
        <w:rPr>
          <w:spacing w:val="1"/>
          <w:sz w:val="24"/>
        </w:rPr>
        <w:t xml:space="preserve"> </w:t>
      </w:r>
      <w:r>
        <w:rPr>
          <w:spacing w:val="-1"/>
          <w:sz w:val="24"/>
        </w:rPr>
        <w:t>not</w:t>
      </w:r>
      <w:r>
        <w:rPr>
          <w:spacing w:val="2"/>
          <w:sz w:val="24"/>
        </w:rPr>
        <w:t xml:space="preserve"> </w:t>
      </w:r>
      <w:r>
        <w:rPr>
          <w:spacing w:val="-1"/>
          <w:sz w:val="24"/>
        </w:rPr>
        <w:t>share</w:t>
      </w:r>
      <w:r>
        <w:rPr>
          <w:spacing w:val="2"/>
          <w:sz w:val="24"/>
        </w:rPr>
        <w:t xml:space="preserve"> </w:t>
      </w:r>
      <w:r>
        <w:rPr>
          <w:spacing w:val="-1"/>
          <w:sz w:val="24"/>
        </w:rPr>
        <w:t>a</w:t>
      </w:r>
      <w:r>
        <w:rPr>
          <w:spacing w:val="1"/>
          <w:sz w:val="24"/>
        </w:rPr>
        <w:t xml:space="preserve"> </w:t>
      </w:r>
      <w:r>
        <w:rPr>
          <w:spacing w:val="-1"/>
          <w:sz w:val="24"/>
        </w:rPr>
        <w:t>global</w:t>
      </w:r>
      <w:r>
        <w:rPr>
          <w:spacing w:val="-7"/>
          <w:sz w:val="24"/>
        </w:rPr>
        <w:t xml:space="preserve"> </w:t>
      </w:r>
      <w:r>
        <w:rPr>
          <w:spacing w:val="-1"/>
          <w:sz w:val="24"/>
        </w:rPr>
        <w:t>clock</w:t>
      </w:r>
      <w:r>
        <w:rPr>
          <w:spacing w:val="2"/>
          <w:sz w:val="24"/>
        </w:rPr>
        <w:t xml:space="preserve"> </w:t>
      </w:r>
      <w:r>
        <w:rPr>
          <w:spacing w:val="-1"/>
          <w:sz w:val="24"/>
        </w:rPr>
        <w:t>that</w:t>
      </w:r>
      <w:r>
        <w:rPr>
          <w:spacing w:val="14"/>
          <w:sz w:val="24"/>
        </w:rPr>
        <w:t xml:space="preserve"> </w:t>
      </w:r>
      <w:r>
        <w:rPr>
          <w:spacing w:val="-1"/>
          <w:sz w:val="24"/>
        </w:rPr>
        <w:t>is</w:t>
      </w:r>
      <w:r>
        <w:rPr>
          <w:spacing w:val="5"/>
          <w:sz w:val="24"/>
        </w:rPr>
        <w:t xml:space="preserve"> </w:t>
      </w:r>
      <w:r>
        <w:rPr>
          <w:spacing w:val="-1"/>
          <w:sz w:val="24"/>
        </w:rPr>
        <w:t>instantaneously</w:t>
      </w:r>
      <w:r>
        <w:rPr>
          <w:spacing w:val="-15"/>
          <w:sz w:val="24"/>
        </w:rPr>
        <w:t xml:space="preserve"> </w:t>
      </w:r>
      <w:r>
        <w:rPr>
          <w:spacing w:val="-1"/>
          <w:sz w:val="24"/>
        </w:rPr>
        <w:t>accessible</w:t>
      </w:r>
      <w:r>
        <w:rPr>
          <w:spacing w:val="3"/>
          <w:sz w:val="24"/>
        </w:rPr>
        <w:t xml:space="preserve"> </w:t>
      </w:r>
      <w:r>
        <w:rPr>
          <w:spacing w:val="-1"/>
          <w:sz w:val="24"/>
        </w:rPr>
        <w:t>to</w:t>
      </w:r>
      <w:r>
        <w:rPr>
          <w:spacing w:val="2"/>
          <w:sz w:val="24"/>
        </w:rPr>
        <w:t xml:space="preserve"> </w:t>
      </w:r>
      <w:r>
        <w:rPr>
          <w:sz w:val="24"/>
        </w:rPr>
        <w:t>these</w:t>
      </w:r>
      <w:r>
        <w:rPr>
          <w:spacing w:val="3"/>
          <w:sz w:val="24"/>
        </w:rPr>
        <w:t xml:space="preserve"> </w:t>
      </w:r>
      <w:r>
        <w:rPr>
          <w:sz w:val="24"/>
        </w:rPr>
        <w:t>processes.</w:t>
      </w:r>
    </w:p>
    <w:p w:rsidR="007B043A" w:rsidRDefault="006F375B">
      <w:pPr>
        <w:pStyle w:val="ListParagraph"/>
        <w:numPr>
          <w:ilvl w:val="0"/>
          <w:numId w:val="2"/>
        </w:numPr>
        <w:tabs>
          <w:tab w:val="left" w:pos="980"/>
        </w:tabs>
        <w:spacing w:before="166" w:line="254" w:lineRule="auto"/>
        <w:ind w:right="318" w:hanging="361"/>
        <w:rPr>
          <w:sz w:val="24"/>
        </w:rPr>
      </w:pPr>
      <w:r>
        <w:rPr>
          <w:sz w:val="24"/>
        </w:rPr>
        <w:t>Process</w:t>
      </w:r>
      <w:r>
        <w:rPr>
          <w:spacing w:val="1"/>
          <w:sz w:val="24"/>
        </w:rPr>
        <w:t xml:space="preserve"> </w:t>
      </w:r>
      <w:r>
        <w:rPr>
          <w:sz w:val="24"/>
        </w:rPr>
        <w:t>execution and</w:t>
      </w:r>
      <w:r>
        <w:rPr>
          <w:spacing w:val="1"/>
          <w:sz w:val="24"/>
        </w:rPr>
        <w:t xml:space="preserve"> </w:t>
      </w:r>
      <w:r>
        <w:rPr>
          <w:sz w:val="24"/>
        </w:rPr>
        <w:t>message</w:t>
      </w:r>
      <w:r>
        <w:rPr>
          <w:spacing w:val="1"/>
          <w:sz w:val="24"/>
        </w:rPr>
        <w:t xml:space="preserve"> </w:t>
      </w:r>
      <w:r>
        <w:rPr>
          <w:sz w:val="24"/>
        </w:rPr>
        <w:t>transfer</w:t>
      </w:r>
      <w:r>
        <w:rPr>
          <w:spacing w:val="1"/>
          <w:sz w:val="24"/>
        </w:rPr>
        <w:t xml:space="preserve"> </w:t>
      </w:r>
      <w:r>
        <w:rPr>
          <w:sz w:val="24"/>
        </w:rPr>
        <w:t>are</w:t>
      </w:r>
      <w:r>
        <w:rPr>
          <w:spacing w:val="1"/>
          <w:sz w:val="24"/>
        </w:rPr>
        <w:t xml:space="preserve"> </w:t>
      </w:r>
      <w:r>
        <w:rPr>
          <w:sz w:val="24"/>
        </w:rPr>
        <w:t>asynchronous</w:t>
      </w:r>
      <w:r>
        <w:rPr>
          <w:spacing w:val="1"/>
          <w:sz w:val="24"/>
        </w:rPr>
        <w:t xml:space="preserve"> </w:t>
      </w:r>
      <w:r>
        <w:rPr>
          <w:sz w:val="24"/>
        </w:rPr>
        <w:t>–</w:t>
      </w:r>
      <w:r>
        <w:rPr>
          <w:spacing w:val="1"/>
          <w:sz w:val="24"/>
        </w:rPr>
        <w:t xml:space="preserve"> </w:t>
      </w:r>
      <w:r>
        <w:rPr>
          <w:sz w:val="24"/>
        </w:rPr>
        <w:t>a</w:t>
      </w:r>
      <w:r>
        <w:rPr>
          <w:spacing w:val="1"/>
          <w:sz w:val="24"/>
        </w:rPr>
        <w:t xml:space="preserve"> </w:t>
      </w:r>
      <w:r>
        <w:rPr>
          <w:sz w:val="24"/>
        </w:rPr>
        <w:t>process</w:t>
      </w:r>
      <w:r>
        <w:rPr>
          <w:spacing w:val="1"/>
          <w:sz w:val="24"/>
        </w:rPr>
        <w:t xml:space="preserve"> </w:t>
      </w:r>
      <w:r>
        <w:rPr>
          <w:sz w:val="24"/>
        </w:rPr>
        <w:t>may</w:t>
      </w:r>
      <w:r>
        <w:rPr>
          <w:spacing w:val="1"/>
          <w:sz w:val="24"/>
        </w:rPr>
        <w:t xml:space="preserve"> </w:t>
      </w:r>
      <w:r>
        <w:rPr>
          <w:sz w:val="24"/>
        </w:rPr>
        <w:t>execute an action spontaneously and a process sending a message does not wait</w:t>
      </w:r>
      <w:r>
        <w:rPr>
          <w:spacing w:val="1"/>
          <w:sz w:val="24"/>
        </w:rPr>
        <w:t xml:space="preserve"> </w:t>
      </w:r>
      <w:r>
        <w:rPr>
          <w:sz w:val="24"/>
        </w:rPr>
        <w:t>for</w:t>
      </w:r>
      <w:r>
        <w:rPr>
          <w:spacing w:val="12"/>
          <w:sz w:val="24"/>
        </w:rPr>
        <w:t xml:space="preserve"> </w:t>
      </w:r>
      <w:r>
        <w:rPr>
          <w:sz w:val="24"/>
        </w:rPr>
        <w:t>the</w:t>
      </w:r>
      <w:r>
        <w:rPr>
          <w:spacing w:val="11"/>
          <w:sz w:val="24"/>
        </w:rPr>
        <w:t xml:space="preserve"> </w:t>
      </w:r>
      <w:r>
        <w:rPr>
          <w:sz w:val="24"/>
        </w:rPr>
        <w:t>delivery</w:t>
      </w:r>
      <w:r>
        <w:rPr>
          <w:spacing w:val="-2"/>
          <w:sz w:val="24"/>
        </w:rPr>
        <w:t xml:space="preserve"> </w:t>
      </w:r>
      <w:r>
        <w:rPr>
          <w:sz w:val="24"/>
        </w:rPr>
        <w:t>of</w:t>
      </w:r>
      <w:r>
        <w:rPr>
          <w:spacing w:val="-1"/>
          <w:sz w:val="24"/>
        </w:rPr>
        <w:t xml:space="preserve"> </w:t>
      </w:r>
      <w:r>
        <w:rPr>
          <w:sz w:val="24"/>
        </w:rPr>
        <w:t>the</w:t>
      </w:r>
      <w:r>
        <w:rPr>
          <w:spacing w:val="16"/>
          <w:sz w:val="24"/>
        </w:rPr>
        <w:t xml:space="preserve"> </w:t>
      </w:r>
      <w:r>
        <w:rPr>
          <w:sz w:val="24"/>
        </w:rPr>
        <w:t>message</w:t>
      </w:r>
      <w:r>
        <w:rPr>
          <w:spacing w:val="10"/>
          <w:sz w:val="24"/>
        </w:rPr>
        <w:t xml:space="preserve"> </w:t>
      </w:r>
      <w:r>
        <w:rPr>
          <w:sz w:val="24"/>
        </w:rPr>
        <w:t>to</w:t>
      </w:r>
      <w:r>
        <w:rPr>
          <w:spacing w:val="16"/>
          <w:sz w:val="24"/>
        </w:rPr>
        <w:t xml:space="preserve"> </w:t>
      </w:r>
      <w:r>
        <w:rPr>
          <w:sz w:val="24"/>
        </w:rPr>
        <w:t>be</w:t>
      </w:r>
      <w:r>
        <w:rPr>
          <w:spacing w:val="11"/>
          <w:sz w:val="24"/>
        </w:rPr>
        <w:t xml:space="preserve"> </w:t>
      </w:r>
      <w:r>
        <w:rPr>
          <w:sz w:val="24"/>
        </w:rPr>
        <w:t>complete.</w:t>
      </w:r>
    </w:p>
    <w:p w:rsidR="007B043A" w:rsidRDefault="006F375B">
      <w:pPr>
        <w:pStyle w:val="ListParagraph"/>
        <w:numPr>
          <w:ilvl w:val="0"/>
          <w:numId w:val="176"/>
        </w:numPr>
        <w:tabs>
          <w:tab w:val="left" w:pos="918"/>
        </w:tabs>
        <w:spacing w:before="78" w:line="261" w:lineRule="auto"/>
        <w:ind w:right="369"/>
        <w:rPr>
          <w:rFonts w:ascii="Symbol" w:hAnsi="Symbol"/>
          <w:color w:val="201F1F"/>
          <w:sz w:val="24"/>
        </w:rPr>
      </w:pPr>
      <w:r>
        <w:rPr>
          <w:sz w:val="24"/>
        </w:rPr>
        <w:t>The global state of a distributed computation is composed of the states of the</w:t>
      </w:r>
      <w:r>
        <w:rPr>
          <w:spacing w:val="1"/>
          <w:sz w:val="24"/>
        </w:rPr>
        <w:t xml:space="preserve"> </w:t>
      </w:r>
      <w:r>
        <w:rPr>
          <w:sz w:val="24"/>
        </w:rPr>
        <w:t>processes</w:t>
      </w:r>
      <w:r>
        <w:rPr>
          <w:sz w:val="24"/>
        </w:rPr>
        <w:t xml:space="preserve"> and</w:t>
      </w:r>
      <w:r>
        <w:rPr>
          <w:spacing w:val="2"/>
          <w:sz w:val="24"/>
        </w:rPr>
        <w:t xml:space="preserve"> </w:t>
      </w:r>
      <w:r>
        <w:rPr>
          <w:sz w:val="24"/>
        </w:rPr>
        <w:t>the</w:t>
      </w:r>
      <w:r>
        <w:rPr>
          <w:spacing w:val="1"/>
          <w:sz w:val="24"/>
        </w:rPr>
        <w:t xml:space="preserve"> </w:t>
      </w:r>
      <w:r>
        <w:rPr>
          <w:sz w:val="24"/>
        </w:rPr>
        <w:t>communication</w:t>
      </w:r>
      <w:r>
        <w:rPr>
          <w:spacing w:val="-7"/>
          <w:sz w:val="24"/>
        </w:rPr>
        <w:t xml:space="preserve"> </w:t>
      </w:r>
      <w:r>
        <w:rPr>
          <w:sz w:val="24"/>
        </w:rPr>
        <w:t>channels</w:t>
      </w:r>
      <w:r>
        <w:rPr>
          <w:color w:val="201F1F"/>
          <w:sz w:val="24"/>
        </w:rPr>
        <w:t>.</w:t>
      </w:r>
    </w:p>
    <w:p w:rsidR="007B043A" w:rsidRDefault="006F375B">
      <w:pPr>
        <w:pStyle w:val="ListParagraph"/>
        <w:numPr>
          <w:ilvl w:val="0"/>
          <w:numId w:val="176"/>
        </w:numPr>
        <w:tabs>
          <w:tab w:val="left" w:pos="918"/>
        </w:tabs>
        <w:spacing w:before="99" w:line="264" w:lineRule="auto"/>
        <w:ind w:right="353"/>
        <w:rPr>
          <w:rFonts w:ascii="Symbol" w:hAnsi="Symbol"/>
          <w:sz w:val="24"/>
        </w:rPr>
      </w:pPr>
      <w:r>
        <w:rPr>
          <w:color w:val="201F1F"/>
          <w:sz w:val="24"/>
        </w:rPr>
        <w:t>The state of a process is characterized by the state of its local memory and</w:t>
      </w:r>
      <w:r>
        <w:rPr>
          <w:color w:val="201F1F"/>
          <w:spacing w:val="1"/>
          <w:sz w:val="24"/>
        </w:rPr>
        <w:t xml:space="preserve"> </w:t>
      </w:r>
      <w:r>
        <w:rPr>
          <w:color w:val="201F1F"/>
          <w:sz w:val="24"/>
        </w:rPr>
        <w:t>depends upon the context. The state of a channel is characterized by the set of</w:t>
      </w:r>
      <w:r>
        <w:rPr>
          <w:color w:val="201F1F"/>
          <w:spacing w:val="1"/>
          <w:sz w:val="24"/>
        </w:rPr>
        <w:t xml:space="preserve"> </w:t>
      </w:r>
      <w:r>
        <w:rPr>
          <w:color w:val="201F1F"/>
          <w:sz w:val="24"/>
        </w:rPr>
        <w:t>messages</w:t>
      </w:r>
      <w:r>
        <w:rPr>
          <w:color w:val="201F1F"/>
          <w:spacing w:val="9"/>
          <w:sz w:val="24"/>
        </w:rPr>
        <w:t xml:space="preserve"> </w:t>
      </w:r>
      <w:r>
        <w:rPr>
          <w:color w:val="201F1F"/>
          <w:sz w:val="24"/>
        </w:rPr>
        <w:t>in</w:t>
      </w:r>
      <w:r>
        <w:rPr>
          <w:color w:val="201F1F"/>
          <w:spacing w:val="-7"/>
          <w:sz w:val="24"/>
        </w:rPr>
        <w:t xml:space="preserve"> </w:t>
      </w:r>
      <w:r>
        <w:rPr>
          <w:color w:val="201F1F"/>
          <w:sz w:val="24"/>
        </w:rPr>
        <w:t>transit</w:t>
      </w:r>
      <w:r>
        <w:rPr>
          <w:color w:val="201F1F"/>
          <w:spacing w:val="21"/>
          <w:sz w:val="24"/>
        </w:rPr>
        <w:t xml:space="preserve"> </w:t>
      </w:r>
      <w:r>
        <w:rPr>
          <w:color w:val="201F1F"/>
          <w:sz w:val="24"/>
        </w:rPr>
        <w:t>in</w:t>
      </w:r>
      <w:r>
        <w:rPr>
          <w:color w:val="201F1F"/>
          <w:spacing w:val="-2"/>
          <w:sz w:val="24"/>
        </w:rPr>
        <w:t xml:space="preserve"> </w:t>
      </w:r>
      <w:r>
        <w:rPr>
          <w:color w:val="201F1F"/>
          <w:sz w:val="24"/>
        </w:rPr>
        <w:t>the</w:t>
      </w:r>
      <w:r>
        <w:rPr>
          <w:color w:val="201F1F"/>
          <w:spacing w:val="5"/>
          <w:sz w:val="24"/>
        </w:rPr>
        <w:t xml:space="preserve"> </w:t>
      </w:r>
      <w:r>
        <w:rPr>
          <w:color w:val="201F1F"/>
          <w:sz w:val="24"/>
        </w:rPr>
        <w:t>channel.</w:t>
      </w:r>
    </w:p>
    <w:p w:rsidR="007B043A" w:rsidRDefault="007B043A">
      <w:pPr>
        <w:pStyle w:val="BodyText"/>
        <w:spacing w:before="9"/>
        <w:rPr>
          <w:sz w:val="25"/>
        </w:rPr>
      </w:pPr>
    </w:p>
    <w:p w:rsidR="007B043A" w:rsidRDefault="006F375B">
      <w:pPr>
        <w:ind w:left="557"/>
        <w:jc w:val="both"/>
        <w:rPr>
          <w:b/>
          <w:sz w:val="24"/>
        </w:rPr>
      </w:pPr>
      <w:r>
        <w:rPr>
          <w:b/>
          <w:color w:val="201F1F"/>
          <w:w w:val="85"/>
          <w:sz w:val="24"/>
        </w:rPr>
        <w:t>A</w:t>
      </w:r>
      <w:r>
        <w:rPr>
          <w:b/>
          <w:color w:val="201F1F"/>
          <w:spacing w:val="47"/>
          <w:w w:val="85"/>
          <w:sz w:val="24"/>
        </w:rPr>
        <w:t xml:space="preserve"> </w:t>
      </w:r>
      <w:r>
        <w:rPr>
          <w:b/>
          <w:color w:val="201F1F"/>
          <w:w w:val="85"/>
          <w:sz w:val="24"/>
        </w:rPr>
        <w:t>model</w:t>
      </w:r>
      <w:r>
        <w:rPr>
          <w:b/>
          <w:color w:val="201F1F"/>
          <w:spacing w:val="43"/>
          <w:w w:val="85"/>
          <w:sz w:val="24"/>
        </w:rPr>
        <w:t xml:space="preserve"> </w:t>
      </w:r>
      <w:r>
        <w:rPr>
          <w:b/>
          <w:color w:val="201F1F"/>
          <w:w w:val="85"/>
          <w:sz w:val="24"/>
        </w:rPr>
        <w:t>of</w:t>
      </w:r>
      <w:r>
        <w:rPr>
          <w:b/>
          <w:color w:val="201F1F"/>
          <w:spacing w:val="42"/>
          <w:w w:val="85"/>
          <w:sz w:val="24"/>
        </w:rPr>
        <w:t xml:space="preserve"> </w:t>
      </w:r>
      <w:r>
        <w:rPr>
          <w:b/>
          <w:color w:val="201F1F"/>
          <w:w w:val="85"/>
          <w:sz w:val="24"/>
        </w:rPr>
        <w:t>distributed</w:t>
      </w:r>
      <w:r>
        <w:rPr>
          <w:b/>
          <w:color w:val="201F1F"/>
          <w:spacing w:val="44"/>
          <w:w w:val="85"/>
          <w:sz w:val="24"/>
        </w:rPr>
        <w:t xml:space="preserve"> </w:t>
      </w:r>
      <w:r>
        <w:rPr>
          <w:b/>
          <w:color w:val="201F1F"/>
          <w:w w:val="85"/>
          <w:sz w:val="24"/>
        </w:rPr>
        <w:t>executions</w:t>
      </w:r>
    </w:p>
    <w:p w:rsidR="007B043A" w:rsidRDefault="006F375B">
      <w:pPr>
        <w:pStyle w:val="ListParagraph"/>
        <w:numPr>
          <w:ilvl w:val="0"/>
          <w:numId w:val="176"/>
        </w:numPr>
        <w:tabs>
          <w:tab w:val="left" w:pos="918"/>
        </w:tabs>
        <w:spacing w:before="107" w:line="225" w:lineRule="auto"/>
        <w:ind w:right="350"/>
        <w:rPr>
          <w:rFonts w:ascii="Symbol" w:hAnsi="Symbol"/>
          <w:sz w:val="24"/>
        </w:rPr>
      </w:pPr>
      <w:r>
        <w:rPr>
          <w:color w:val="201F1F"/>
          <w:sz w:val="24"/>
        </w:rPr>
        <w:t>The execution of a process consists of a sequential execution of its actions. The</w:t>
      </w:r>
      <w:r>
        <w:rPr>
          <w:color w:val="201F1F"/>
          <w:spacing w:val="1"/>
          <w:sz w:val="24"/>
        </w:rPr>
        <w:t xml:space="preserve"> </w:t>
      </w:r>
      <w:r>
        <w:rPr>
          <w:color w:val="201F1F"/>
          <w:sz w:val="24"/>
        </w:rPr>
        <w:t>actions are atomic and the actions of a process are modeled as three types of</w:t>
      </w:r>
      <w:r>
        <w:rPr>
          <w:color w:val="201F1F"/>
          <w:spacing w:val="1"/>
          <w:sz w:val="24"/>
        </w:rPr>
        <w:t xml:space="preserve"> </w:t>
      </w:r>
      <w:r>
        <w:rPr>
          <w:color w:val="201F1F"/>
          <w:sz w:val="24"/>
        </w:rPr>
        <w:t>events,</w:t>
      </w:r>
      <w:r>
        <w:rPr>
          <w:color w:val="201F1F"/>
          <w:spacing w:val="1"/>
          <w:sz w:val="24"/>
        </w:rPr>
        <w:t xml:space="preserve"> </w:t>
      </w:r>
      <w:r>
        <w:rPr>
          <w:color w:val="201F1F"/>
          <w:sz w:val="24"/>
        </w:rPr>
        <w:t>namely,</w:t>
      </w:r>
      <w:r>
        <w:rPr>
          <w:color w:val="201F1F"/>
          <w:spacing w:val="1"/>
          <w:sz w:val="24"/>
        </w:rPr>
        <w:t xml:space="preserve"> </w:t>
      </w:r>
      <w:r>
        <w:rPr>
          <w:color w:val="201F1F"/>
          <w:sz w:val="24"/>
        </w:rPr>
        <w:t>internal events,</w:t>
      </w:r>
      <w:r>
        <w:rPr>
          <w:color w:val="201F1F"/>
          <w:spacing w:val="1"/>
          <w:sz w:val="24"/>
        </w:rPr>
        <w:t xml:space="preserve"> </w:t>
      </w:r>
      <w:r>
        <w:rPr>
          <w:color w:val="201F1F"/>
          <w:sz w:val="24"/>
        </w:rPr>
        <w:t>message</w:t>
      </w:r>
      <w:r>
        <w:rPr>
          <w:color w:val="201F1F"/>
          <w:spacing w:val="1"/>
          <w:sz w:val="24"/>
        </w:rPr>
        <w:t xml:space="preserve"> </w:t>
      </w:r>
      <w:r>
        <w:rPr>
          <w:color w:val="201F1F"/>
          <w:sz w:val="24"/>
        </w:rPr>
        <w:t>send</w:t>
      </w:r>
      <w:r>
        <w:rPr>
          <w:color w:val="201F1F"/>
          <w:spacing w:val="1"/>
          <w:sz w:val="24"/>
        </w:rPr>
        <w:t xml:space="preserve"> </w:t>
      </w:r>
      <w:r>
        <w:rPr>
          <w:color w:val="201F1F"/>
          <w:sz w:val="24"/>
        </w:rPr>
        <w:t>events,</w:t>
      </w:r>
      <w:r>
        <w:rPr>
          <w:color w:val="201F1F"/>
          <w:spacing w:val="1"/>
          <w:sz w:val="24"/>
        </w:rPr>
        <w:t xml:space="preserve"> </w:t>
      </w:r>
      <w:r>
        <w:rPr>
          <w:color w:val="201F1F"/>
          <w:sz w:val="24"/>
        </w:rPr>
        <w:t>and</w:t>
      </w:r>
      <w:r>
        <w:rPr>
          <w:color w:val="201F1F"/>
          <w:spacing w:val="1"/>
          <w:sz w:val="24"/>
        </w:rPr>
        <w:t xml:space="preserve"> </w:t>
      </w:r>
      <w:r>
        <w:rPr>
          <w:color w:val="201F1F"/>
          <w:sz w:val="24"/>
        </w:rPr>
        <w:t>message</w:t>
      </w:r>
      <w:r>
        <w:rPr>
          <w:color w:val="201F1F"/>
          <w:spacing w:val="1"/>
          <w:sz w:val="24"/>
        </w:rPr>
        <w:t xml:space="preserve"> </w:t>
      </w:r>
      <w:r>
        <w:rPr>
          <w:color w:val="201F1F"/>
          <w:sz w:val="24"/>
        </w:rPr>
        <w:t>receive</w:t>
      </w:r>
      <w:r>
        <w:rPr>
          <w:color w:val="201F1F"/>
          <w:spacing w:val="1"/>
          <w:sz w:val="24"/>
        </w:rPr>
        <w:t xml:space="preserve"> </w:t>
      </w:r>
      <w:r>
        <w:rPr>
          <w:color w:val="201F1F"/>
          <w:sz w:val="24"/>
        </w:rPr>
        <w:t>events.</w:t>
      </w:r>
    </w:p>
    <w:p w:rsidR="007B043A" w:rsidRDefault="006F375B">
      <w:pPr>
        <w:spacing w:line="112" w:lineRule="exact"/>
        <w:ind w:right="648"/>
        <w:jc w:val="center"/>
        <w:rPr>
          <w:i/>
          <w:sz w:val="13"/>
        </w:rPr>
      </w:pPr>
      <w:proofErr w:type="gramStart"/>
      <w:r>
        <w:rPr>
          <w:i/>
          <w:color w:val="201F1F"/>
          <w:w w:val="90"/>
          <w:sz w:val="13"/>
        </w:rPr>
        <w:t>i</w:t>
      </w:r>
      <w:proofErr w:type="gramEnd"/>
    </w:p>
    <w:p w:rsidR="007B043A" w:rsidRDefault="006F375B">
      <w:pPr>
        <w:pStyle w:val="ListParagraph"/>
        <w:numPr>
          <w:ilvl w:val="0"/>
          <w:numId w:val="176"/>
        </w:numPr>
        <w:tabs>
          <w:tab w:val="left" w:pos="980"/>
        </w:tabs>
        <w:spacing w:before="10" w:line="211" w:lineRule="auto"/>
        <w:ind w:right="352"/>
        <w:rPr>
          <w:rFonts w:ascii="Symbol" w:hAnsi="Symbol"/>
          <w:sz w:val="24"/>
        </w:rPr>
      </w:pPr>
      <w:r>
        <w:tab/>
      </w:r>
      <w:r>
        <w:rPr>
          <w:color w:val="201F1F"/>
          <w:position w:val="3"/>
          <w:sz w:val="24"/>
        </w:rPr>
        <w:t xml:space="preserve">Let </w:t>
      </w:r>
      <w:r>
        <w:rPr>
          <w:i/>
          <w:color w:val="201F1F"/>
          <w:position w:val="3"/>
          <w:sz w:val="24"/>
        </w:rPr>
        <w:t>e</w:t>
      </w:r>
      <w:r>
        <w:rPr>
          <w:i/>
          <w:color w:val="201F1F"/>
          <w:position w:val="12"/>
          <w:sz w:val="16"/>
        </w:rPr>
        <w:t>x</w:t>
      </w:r>
      <w:r>
        <w:rPr>
          <w:i/>
          <w:color w:val="201F1F"/>
          <w:spacing w:val="1"/>
          <w:position w:val="12"/>
          <w:sz w:val="16"/>
        </w:rPr>
        <w:t xml:space="preserve"> </w:t>
      </w:r>
      <w:r>
        <w:rPr>
          <w:color w:val="201F1F"/>
          <w:position w:val="2"/>
          <w:sz w:val="24"/>
        </w:rPr>
        <w:t xml:space="preserve">denote the </w:t>
      </w:r>
      <w:r>
        <w:rPr>
          <w:i/>
          <w:color w:val="201F1F"/>
          <w:position w:val="2"/>
          <w:sz w:val="24"/>
        </w:rPr>
        <w:t>x</w:t>
      </w:r>
      <w:r>
        <w:rPr>
          <w:color w:val="201F1F"/>
          <w:position w:val="2"/>
          <w:sz w:val="24"/>
          <w:vertAlign w:val="superscript"/>
        </w:rPr>
        <w:t>th</w:t>
      </w:r>
      <w:r>
        <w:rPr>
          <w:color w:val="201F1F"/>
          <w:position w:val="2"/>
          <w:sz w:val="24"/>
        </w:rPr>
        <w:t xml:space="preserve"> event at process </w:t>
      </w:r>
      <w:r>
        <w:rPr>
          <w:i/>
          <w:color w:val="201F1F"/>
          <w:position w:val="2"/>
          <w:sz w:val="24"/>
        </w:rPr>
        <w:t>p</w:t>
      </w:r>
      <w:r>
        <w:rPr>
          <w:i/>
          <w:color w:val="201F1F"/>
          <w:sz w:val="24"/>
        </w:rPr>
        <w:t>i</w:t>
      </w:r>
      <w:r>
        <w:rPr>
          <w:color w:val="201F1F"/>
          <w:position w:val="2"/>
          <w:sz w:val="24"/>
        </w:rPr>
        <w:t>. Subscripts and/or superscripts will be</w:t>
      </w:r>
      <w:r>
        <w:rPr>
          <w:color w:val="201F1F"/>
          <w:spacing w:val="1"/>
          <w:position w:val="2"/>
          <w:sz w:val="24"/>
        </w:rPr>
        <w:t xml:space="preserve"> </w:t>
      </w:r>
      <w:r>
        <w:rPr>
          <w:color w:val="201F1F"/>
          <w:sz w:val="24"/>
        </w:rPr>
        <w:t xml:space="preserve">dropped when they are irrelevant or are clear from the context. For a message </w:t>
      </w:r>
      <w:r>
        <w:rPr>
          <w:i/>
          <w:color w:val="201F1F"/>
          <w:sz w:val="24"/>
        </w:rPr>
        <w:t>m</w:t>
      </w:r>
      <w:r>
        <w:rPr>
          <w:color w:val="201F1F"/>
          <w:sz w:val="24"/>
        </w:rPr>
        <w:t>,</w:t>
      </w:r>
      <w:r>
        <w:rPr>
          <w:color w:val="201F1F"/>
          <w:spacing w:val="-57"/>
          <w:sz w:val="24"/>
        </w:rPr>
        <w:t xml:space="preserve"> </w:t>
      </w:r>
      <w:r>
        <w:rPr>
          <w:color w:val="201F1F"/>
          <w:sz w:val="24"/>
        </w:rPr>
        <w:t>let</w:t>
      </w:r>
      <w:r>
        <w:rPr>
          <w:color w:val="201F1F"/>
          <w:spacing w:val="10"/>
          <w:sz w:val="24"/>
        </w:rPr>
        <w:t xml:space="preserve"> </w:t>
      </w:r>
      <w:proofErr w:type="gramStart"/>
      <w:r>
        <w:rPr>
          <w:i/>
          <w:color w:val="201F1F"/>
          <w:sz w:val="24"/>
        </w:rPr>
        <w:t>send(</w:t>
      </w:r>
      <w:proofErr w:type="gramEnd"/>
      <w:r>
        <w:rPr>
          <w:i/>
          <w:color w:val="201F1F"/>
          <w:sz w:val="24"/>
        </w:rPr>
        <w:t>m)</w:t>
      </w:r>
      <w:r>
        <w:rPr>
          <w:i/>
          <w:color w:val="201F1F"/>
          <w:spacing w:val="-3"/>
          <w:sz w:val="24"/>
        </w:rPr>
        <w:t xml:space="preserve"> </w:t>
      </w:r>
      <w:r>
        <w:rPr>
          <w:color w:val="201F1F"/>
          <w:sz w:val="24"/>
        </w:rPr>
        <w:t>and</w:t>
      </w:r>
      <w:r>
        <w:rPr>
          <w:color w:val="201F1F"/>
          <w:spacing w:val="-1"/>
          <w:sz w:val="24"/>
        </w:rPr>
        <w:t xml:space="preserve"> </w:t>
      </w:r>
      <w:r>
        <w:rPr>
          <w:i/>
          <w:color w:val="201F1F"/>
          <w:sz w:val="24"/>
        </w:rPr>
        <w:t>rec(m)</w:t>
      </w:r>
      <w:r>
        <w:rPr>
          <w:i/>
          <w:color w:val="201F1F"/>
          <w:spacing w:val="2"/>
          <w:sz w:val="24"/>
        </w:rPr>
        <w:t xml:space="preserve"> </w:t>
      </w:r>
      <w:r>
        <w:rPr>
          <w:color w:val="201F1F"/>
          <w:sz w:val="24"/>
        </w:rPr>
        <w:t>denote</w:t>
      </w:r>
      <w:r>
        <w:rPr>
          <w:color w:val="201F1F"/>
          <w:spacing w:val="-1"/>
          <w:sz w:val="24"/>
        </w:rPr>
        <w:t xml:space="preserve"> </w:t>
      </w:r>
      <w:r>
        <w:rPr>
          <w:color w:val="201F1F"/>
          <w:sz w:val="24"/>
        </w:rPr>
        <w:t>its</w:t>
      </w:r>
      <w:r>
        <w:rPr>
          <w:color w:val="201F1F"/>
          <w:spacing w:val="-5"/>
          <w:sz w:val="24"/>
        </w:rPr>
        <w:t xml:space="preserve"> </w:t>
      </w:r>
      <w:r>
        <w:rPr>
          <w:color w:val="201F1F"/>
          <w:sz w:val="24"/>
        </w:rPr>
        <w:t>send</w:t>
      </w:r>
      <w:r>
        <w:rPr>
          <w:color w:val="201F1F"/>
          <w:spacing w:val="-1"/>
          <w:sz w:val="24"/>
        </w:rPr>
        <w:t xml:space="preserve"> </w:t>
      </w:r>
      <w:r>
        <w:rPr>
          <w:color w:val="201F1F"/>
          <w:sz w:val="24"/>
        </w:rPr>
        <w:t>and</w:t>
      </w:r>
      <w:r>
        <w:rPr>
          <w:color w:val="201F1F"/>
          <w:spacing w:val="1"/>
          <w:sz w:val="24"/>
        </w:rPr>
        <w:t xml:space="preserve"> </w:t>
      </w:r>
      <w:r>
        <w:rPr>
          <w:color w:val="201F1F"/>
          <w:sz w:val="24"/>
        </w:rPr>
        <w:t>receive</w:t>
      </w:r>
      <w:r>
        <w:rPr>
          <w:color w:val="201F1F"/>
          <w:spacing w:val="3"/>
          <w:sz w:val="24"/>
        </w:rPr>
        <w:t xml:space="preserve"> </w:t>
      </w:r>
      <w:r>
        <w:rPr>
          <w:color w:val="201F1F"/>
          <w:sz w:val="24"/>
        </w:rPr>
        <w:t>events,</w:t>
      </w:r>
      <w:r>
        <w:rPr>
          <w:color w:val="201F1F"/>
          <w:spacing w:val="17"/>
          <w:sz w:val="24"/>
        </w:rPr>
        <w:t xml:space="preserve"> </w:t>
      </w:r>
      <w:r>
        <w:rPr>
          <w:color w:val="201F1F"/>
          <w:sz w:val="24"/>
        </w:rPr>
        <w:t>respectively.</w:t>
      </w:r>
    </w:p>
    <w:p w:rsidR="007B043A" w:rsidRDefault="006F375B">
      <w:pPr>
        <w:pStyle w:val="ListParagraph"/>
        <w:numPr>
          <w:ilvl w:val="0"/>
          <w:numId w:val="176"/>
        </w:numPr>
        <w:tabs>
          <w:tab w:val="left" w:pos="918"/>
        </w:tabs>
        <w:spacing w:before="9" w:line="261" w:lineRule="auto"/>
        <w:ind w:right="355"/>
        <w:rPr>
          <w:rFonts w:ascii="Symbol" w:hAnsi="Symbol"/>
          <w:sz w:val="24"/>
        </w:rPr>
      </w:pPr>
      <w:r>
        <w:rPr>
          <w:color w:val="201F1F"/>
          <w:sz w:val="24"/>
        </w:rPr>
        <w:t>The</w:t>
      </w:r>
      <w:r>
        <w:rPr>
          <w:color w:val="201F1F"/>
          <w:spacing w:val="1"/>
          <w:sz w:val="24"/>
        </w:rPr>
        <w:t xml:space="preserve"> </w:t>
      </w:r>
      <w:r>
        <w:rPr>
          <w:color w:val="201F1F"/>
          <w:sz w:val="24"/>
        </w:rPr>
        <w:t>occurrence</w:t>
      </w:r>
      <w:r>
        <w:rPr>
          <w:color w:val="201F1F"/>
          <w:spacing w:val="1"/>
          <w:sz w:val="24"/>
        </w:rPr>
        <w:t xml:space="preserve"> </w:t>
      </w:r>
      <w:r>
        <w:rPr>
          <w:color w:val="201F1F"/>
          <w:sz w:val="24"/>
        </w:rPr>
        <w:t>of</w:t>
      </w:r>
      <w:r>
        <w:rPr>
          <w:color w:val="201F1F"/>
          <w:spacing w:val="1"/>
          <w:sz w:val="24"/>
        </w:rPr>
        <w:t xml:space="preserve"> </w:t>
      </w:r>
      <w:r>
        <w:rPr>
          <w:color w:val="201F1F"/>
          <w:sz w:val="24"/>
        </w:rPr>
        <w:t>events</w:t>
      </w:r>
      <w:r>
        <w:rPr>
          <w:color w:val="201F1F"/>
          <w:spacing w:val="1"/>
          <w:sz w:val="24"/>
        </w:rPr>
        <w:t xml:space="preserve"> </w:t>
      </w:r>
      <w:r>
        <w:rPr>
          <w:color w:val="201F1F"/>
          <w:sz w:val="24"/>
        </w:rPr>
        <w:t>changes</w:t>
      </w:r>
      <w:r>
        <w:rPr>
          <w:color w:val="201F1F"/>
          <w:spacing w:val="1"/>
          <w:sz w:val="24"/>
        </w:rPr>
        <w:t xml:space="preserve"> </w:t>
      </w:r>
      <w:r>
        <w:rPr>
          <w:color w:val="201F1F"/>
          <w:sz w:val="24"/>
        </w:rPr>
        <w:t>the</w:t>
      </w:r>
      <w:r>
        <w:rPr>
          <w:color w:val="201F1F"/>
          <w:spacing w:val="1"/>
          <w:sz w:val="24"/>
        </w:rPr>
        <w:t xml:space="preserve"> </w:t>
      </w:r>
      <w:r>
        <w:rPr>
          <w:color w:val="201F1F"/>
          <w:sz w:val="24"/>
        </w:rPr>
        <w:t>states</w:t>
      </w:r>
      <w:r>
        <w:rPr>
          <w:color w:val="201F1F"/>
          <w:spacing w:val="1"/>
          <w:sz w:val="24"/>
        </w:rPr>
        <w:t xml:space="preserve"> </w:t>
      </w:r>
      <w:r>
        <w:rPr>
          <w:color w:val="201F1F"/>
          <w:sz w:val="24"/>
        </w:rPr>
        <w:t>of</w:t>
      </w:r>
      <w:r>
        <w:rPr>
          <w:color w:val="201F1F"/>
          <w:spacing w:val="1"/>
          <w:sz w:val="24"/>
        </w:rPr>
        <w:t xml:space="preserve"> </w:t>
      </w:r>
      <w:r>
        <w:rPr>
          <w:color w:val="201F1F"/>
          <w:sz w:val="24"/>
        </w:rPr>
        <w:t>respective</w:t>
      </w:r>
      <w:r>
        <w:rPr>
          <w:color w:val="201F1F"/>
          <w:spacing w:val="1"/>
          <w:sz w:val="24"/>
        </w:rPr>
        <w:t xml:space="preserve"> </w:t>
      </w:r>
      <w:r>
        <w:rPr>
          <w:color w:val="201F1F"/>
          <w:sz w:val="24"/>
        </w:rPr>
        <w:t>processes</w:t>
      </w:r>
      <w:r>
        <w:rPr>
          <w:color w:val="201F1F"/>
          <w:spacing w:val="1"/>
          <w:sz w:val="24"/>
        </w:rPr>
        <w:t xml:space="preserve"> </w:t>
      </w:r>
      <w:r>
        <w:rPr>
          <w:color w:val="201F1F"/>
          <w:sz w:val="24"/>
        </w:rPr>
        <w:t>and</w:t>
      </w:r>
      <w:r>
        <w:rPr>
          <w:color w:val="201F1F"/>
          <w:spacing w:val="1"/>
          <w:sz w:val="24"/>
        </w:rPr>
        <w:t xml:space="preserve"> </w:t>
      </w:r>
      <w:r>
        <w:rPr>
          <w:color w:val="201F1F"/>
          <w:sz w:val="24"/>
        </w:rPr>
        <w:t>channels,</w:t>
      </w:r>
      <w:r>
        <w:rPr>
          <w:color w:val="201F1F"/>
          <w:spacing w:val="9"/>
          <w:sz w:val="24"/>
        </w:rPr>
        <w:t xml:space="preserve"> </w:t>
      </w:r>
      <w:r>
        <w:rPr>
          <w:color w:val="201F1F"/>
          <w:sz w:val="24"/>
        </w:rPr>
        <w:t>thus</w:t>
      </w:r>
      <w:r>
        <w:rPr>
          <w:color w:val="201F1F"/>
          <w:spacing w:val="-1"/>
          <w:sz w:val="24"/>
        </w:rPr>
        <w:t xml:space="preserve"> </w:t>
      </w:r>
      <w:r>
        <w:rPr>
          <w:color w:val="201F1F"/>
          <w:sz w:val="24"/>
        </w:rPr>
        <w:t>causing</w:t>
      </w:r>
      <w:r>
        <w:rPr>
          <w:color w:val="201F1F"/>
          <w:spacing w:val="2"/>
          <w:sz w:val="24"/>
        </w:rPr>
        <w:t xml:space="preserve"> </w:t>
      </w:r>
      <w:r>
        <w:rPr>
          <w:color w:val="201F1F"/>
          <w:sz w:val="24"/>
        </w:rPr>
        <w:t>transitions</w:t>
      </w:r>
      <w:r>
        <w:rPr>
          <w:color w:val="201F1F"/>
          <w:spacing w:val="10"/>
          <w:sz w:val="24"/>
        </w:rPr>
        <w:t xml:space="preserve"> </w:t>
      </w:r>
      <w:r>
        <w:rPr>
          <w:color w:val="201F1F"/>
          <w:sz w:val="24"/>
        </w:rPr>
        <w:t>in</w:t>
      </w:r>
      <w:r>
        <w:rPr>
          <w:color w:val="201F1F"/>
          <w:spacing w:val="-8"/>
          <w:sz w:val="24"/>
        </w:rPr>
        <w:t xml:space="preserve"> </w:t>
      </w:r>
      <w:r>
        <w:rPr>
          <w:color w:val="201F1F"/>
          <w:sz w:val="24"/>
        </w:rPr>
        <w:t>the</w:t>
      </w:r>
      <w:r>
        <w:rPr>
          <w:color w:val="201F1F"/>
          <w:spacing w:val="5"/>
          <w:sz w:val="24"/>
        </w:rPr>
        <w:t xml:space="preserve"> </w:t>
      </w:r>
      <w:r>
        <w:rPr>
          <w:color w:val="201F1F"/>
          <w:sz w:val="24"/>
        </w:rPr>
        <w:t>global</w:t>
      </w:r>
      <w:r>
        <w:rPr>
          <w:color w:val="201F1F"/>
          <w:spacing w:val="-7"/>
          <w:sz w:val="24"/>
        </w:rPr>
        <w:t xml:space="preserve"> </w:t>
      </w:r>
      <w:r>
        <w:rPr>
          <w:color w:val="201F1F"/>
          <w:sz w:val="24"/>
        </w:rPr>
        <w:t>system</w:t>
      </w:r>
      <w:r>
        <w:rPr>
          <w:color w:val="201F1F"/>
          <w:spacing w:val="-11"/>
          <w:sz w:val="24"/>
        </w:rPr>
        <w:t xml:space="preserve"> </w:t>
      </w:r>
      <w:r>
        <w:rPr>
          <w:color w:val="201F1F"/>
          <w:sz w:val="24"/>
        </w:rPr>
        <w:t>state.</w:t>
      </w:r>
    </w:p>
    <w:p w:rsidR="007B043A" w:rsidRDefault="006F375B">
      <w:pPr>
        <w:pStyle w:val="ListParagraph"/>
        <w:numPr>
          <w:ilvl w:val="0"/>
          <w:numId w:val="176"/>
        </w:numPr>
        <w:tabs>
          <w:tab w:val="left" w:pos="918"/>
        </w:tabs>
        <w:spacing w:before="27"/>
        <w:ind w:hanging="361"/>
        <w:rPr>
          <w:rFonts w:ascii="Symbol" w:hAnsi="Symbol"/>
          <w:sz w:val="24"/>
        </w:rPr>
      </w:pPr>
      <w:r>
        <w:rPr>
          <w:color w:val="201F1F"/>
          <w:spacing w:val="-1"/>
          <w:sz w:val="24"/>
        </w:rPr>
        <w:t>An</w:t>
      </w:r>
      <w:r>
        <w:rPr>
          <w:color w:val="201F1F"/>
          <w:spacing w:val="1"/>
          <w:sz w:val="24"/>
        </w:rPr>
        <w:t xml:space="preserve"> </w:t>
      </w:r>
      <w:r>
        <w:rPr>
          <w:color w:val="201F1F"/>
          <w:spacing w:val="-1"/>
          <w:sz w:val="24"/>
        </w:rPr>
        <w:t>internal</w:t>
      </w:r>
      <w:r>
        <w:rPr>
          <w:color w:val="201F1F"/>
          <w:sz w:val="24"/>
        </w:rPr>
        <w:t xml:space="preserve"> </w:t>
      </w:r>
      <w:r>
        <w:rPr>
          <w:color w:val="201F1F"/>
          <w:spacing w:val="-1"/>
          <w:sz w:val="24"/>
        </w:rPr>
        <w:t>event</w:t>
      </w:r>
      <w:r>
        <w:rPr>
          <w:color w:val="201F1F"/>
          <w:spacing w:val="13"/>
          <w:sz w:val="24"/>
        </w:rPr>
        <w:t xml:space="preserve"> </w:t>
      </w:r>
      <w:r>
        <w:rPr>
          <w:color w:val="201F1F"/>
          <w:spacing w:val="-1"/>
          <w:sz w:val="24"/>
        </w:rPr>
        <w:t>changes</w:t>
      </w:r>
      <w:r>
        <w:rPr>
          <w:color w:val="201F1F"/>
          <w:spacing w:val="1"/>
          <w:sz w:val="24"/>
        </w:rPr>
        <w:t xml:space="preserve"> </w:t>
      </w:r>
      <w:r>
        <w:rPr>
          <w:color w:val="201F1F"/>
          <w:spacing w:val="-1"/>
          <w:sz w:val="24"/>
        </w:rPr>
        <w:t>the</w:t>
      </w:r>
      <w:r>
        <w:rPr>
          <w:color w:val="201F1F"/>
          <w:spacing w:val="1"/>
          <w:sz w:val="24"/>
        </w:rPr>
        <w:t xml:space="preserve"> </w:t>
      </w:r>
      <w:r>
        <w:rPr>
          <w:color w:val="201F1F"/>
          <w:spacing w:val="-1"/>
          <w:sz w:val="24"/>
        </w:rPr>
        <w:t>state</w:t>
      </w:r>
      <w:r>
        <w:rPr>
          <w:color w:val="201F1F"/>
          <w:spacing w:val="-7"/>
          <w:sz w:val="24"/>
        </w:rPr>
        <w:t xml:space="preserve"> </w:t>
      </w:r>
      <w:r>
        <w:rPr>
          <w:color w:val="201F1F"/>
          <w:sz w:val="24"/>
        </w:rPr>
        <w:t>of</w:t>
      </w:r>
      <w:r>
        <w:rPr>
          <w:color w:val="201F1F"/>
          <w:spacing w:val="-16"/>
          <w:sz w:val="24"/>
        </w:rPr>
        <w:t xml:space="preserve"> </w:t>
      </w:r>
      <w:r>
        <w:rPr>
          <w:color w:val="201F1F"/>
          <w:sz w:val="24"/>
        </w:rPr>
        <w:t>the</w:t>
      </w:r>
      <w:r>
        <w:rPr>
          <w:color w:val="201F1F"/>
          <w:spacing w:val="1"/>
          <w:sz w:val="24"/>
        </w:rPr>
        <w:t xml:space="preserve"> </w:t>
      </w:r>
      <w:r>
        <w:rPr>
          <w:color w:val="201F1F"/>
          <w:sz w:val="24"/>
        </w:rPr>
        <w:t>process</w:t>
      </w:r>
      <w:r>
        <w:rPr>
          <w:color w:val="201F1F"/>
          <w:spacing w:val="5"/>
          <w:sz w:val="24"/>
        </w:rPr>
        <w:t xml:space="preserve"> </w:t>
      </w:r>
      <w:r>
        <w:rPr>
          <w:color w:val="201F1F"/>
          <w:sz w:val="24"/>
        </w:rPr>
        <w:t>at</w:t>
      </w:r>
      <w:r>
        <w:rPr>
          <w:color w:val="201F1F"/>
          <w:spacing w:val="8"/>
          <w:sz w:val="24"/>
        </w:rPr>
        <w:t xml:space="preserve"> </w:t>
      </w:r>
      <w:r>
        <w:rPr>
          <w:color w:val="201F1F"/>
          <w:sz w:val="24"/>
        </w:rPr>
        <w:t>which</w:t>
      </w:r>
      <w:r>
        <w:rPr>
          <w:color w:val="201F1F"/>
          <w:spacing w:val="2"/>
          <w:sz w:val="24"/>
        </w:rPr>
        <w:t xml:space="preserve"> </w:t>
      </w:r>
      <w:r>
        <w:rPr>
          <w:color w:val="201F1F"/>
          <w:sz w:val="24"/>
        </w:rPr>
        <w:t>it</w:t>
      </w:r>
      <w:r>
        <w:rPr>
          <w:color w:val="201F1F"/>
          <w:spacing w:val="12"/>
          <w:sz w:val="24"/>
        </w:rPr>
        <w:t xml:space="preserve"> </w:t>
      </w:r>
      <w:r>
        <w:rPr>
          <w:color w:val="201F1F"/>
          <w:sz w:val="24"/>
        </w:rPr>
        <w:t>occurs.</w:t>
      </w:r>
    </w:p>
    <w:p w:rsidR="007B043A" w:rsidRDefault="006F375B">
      <w:pPr>
        <w:pStyle w:val="ListParagraph"/>
        <w:numPr>
          <w:ilvl w:val="0"/>
          <w:numId w:val="176"/>
        </w:numPr>
        <w:tabs>
          <w:tab w:val="left" w:pos="918"/>
        </w:tabs>
        <w:spacing w:before="47" w:line="264" w:lineRule="auto"/>
        <w:ind w:right="360"/>
        <w:rPr>
          <w:rFonts w:ascii="Symbol" w:hAnsi="Symbol"/>
          <w:sz w:val="24"/>
        </w:rPr>
      </w:pPr>
      <w:r>
        <w:rPr>
          <w:color w:val="201F1F"/>
          <w:sz w:val="24"/>
        </w:rPr>
        <w:t>A send event (or a receive event) changes the state of the process that sends (or</w:t>
      </w:r>
      <w:r>
        <w:rPr>
          <w:color w:val="201F1F"/>
          <w:spacing w:val="1"/>
          <w:sz w:val="24"/>
        </w:rPr>
        <w:t xml:space="preserve"> </w:t>
      </w:r>
      <w:r>
        <w:rPr>
          <w:color w:val="201F1F"/>
          <w:sz w:val="24"/>
        </w:rPr>
        <w:t>receives) the message and the state of the channel on which the message is sent</w:t>
      </w:r>
      <w:r>
        <w:rPr>
          <w:color w:val="201F1F"/>
          <w:spacing w:val="1"/>
          <w:sz w:val="24"/>
        </w:rPr>
        <w:t xml:space="preserve"> </w:t>
      </w:r>
      <w:r>
        <w:rPr>
          <w:color w:val="201F1F"/>
          <w:sz w:val="24"/>
        </w:rPr>
        <w:t>(or</w:t>
      </w:r>
      <w:r>
        <w:rPr>
          <w:color w:val="201F1F"/>
          <w:spacing w:val="-1"/>
          <w:sz w:val="24"/>
        </w:rPr>
        <w:t xml:space="preserve"> </w:t>
      </w:r>
      <w:r>
        <w:rPr>
          <w:color w:val="201F1F"/>
          <w:sz w:val="24"/>
        </w:rPr>
        <w:t>received).</w:t>
      </w:r>
    </w:p>
    <w:p w:rsidR="007B043A" w:rsidRDefault="006F375B">
      <w:pPr>
        <w:pStyle w:val="ListParagraph"/>
        <w:numPr>
          <w:ilvl w:val="0"/>
          <w:numId w:val="176"/>
        </w:numPr>
        <w:tabs>
          <w:tab w:val="left" w:pos="918"/>
        </w:tabs>
        <w:spacing w:before="30"/>
        <w:ind w:hanging="361"/>
        <w:rPr>
          <w:rFonts w:ascii="Symbol" w:hAnsi="Symbol"/>
          <w:sz w:val="24"/>
        </w:rPr>
      </w:pPr>
      <w:r>
        <w:rPr>
          <w:color w:val="201F1F"/>
          <w:sz w:val="24"/>
        </w:rPr>
        <w:t>An</w:t>
      </w:r>
      <w:r>
        <w:rPr>
          <w:color w:val="201F1F"/>
          <w:spacing w:val="-1"/>
          <w:sz w:val="24"/>
        </w:rPr>
        <w:t xml:space="preserve"> </w:t>
      </w:r>
      <w:r>
        <w:rPr>
          <w:color w:val="201F1F"/>
          <w:sz w:val="24"/>
        </w:rPr>
        <w:t>internal</w:t>
      </w:r>
      <w:r>
        <w:rPr>
          <w:color w:val="201F1F"/>
          <w:spacing w:val="1"/>
          <w:sz w:val="24"/>
        </w:rPr>
        <w:t xml:space="preserve"> </w:t>
      </w:r>
      <w:r>
        <w:rPr>
          <w:color w:val="201F1F"/>
          <w:sz w:val="24"/>
        </w:rPr>
        <w:t>event</w:t>
      </w:r>
      <w:r>
        <w:rPr>
          <w:color w:val="201F1F"/>
          <w:spacing w:val="14"/>
          <w:sz w:val="24"/>
        </w:rPr>
        <w:t xml:space="preserve"> </w:t>
      </w:r>
      <w:r>
        <w:rPr>
          <w:color w:val="201F1F"/>
          <w:sz w:val="24"/>
        </w:rPr>
        <w:t>only</w:t>
      </w:r>
      <w:r>
        <w:rPr>
          <w:color w:val="201F1F"/>
          <w:spacing w:val="-9"/>
          <w:sz w:val="24"/>
        </w:rPr>
        <w:t xml:space="preserve"> </w:t>
      </w:r>
      <w:r>
        <w:rPr>
          <w:color w:val="201F1F"/>
          <w:sz w:val="24"/>
        </w:rPr>
        <w:t>affects</w:t>
      </w:r>
      <w:r>
        <w:rPr>
          <w:color w:val="201F1F"/>
          <w:spacing w:val="2"/>
          <w:sz w:val="24"/>
        </w:rPr>
        <w:t xml:space="preserve"> </w:t>
      </w:r>
      <w:r>
        <w:rPr>
          <w:color w:val="201F1F"/>
          <w:sz w:val="24"/>
        </w:rPr>
        <w:t>the</w:t>
      </w:r>
      <w:r>
        <w:rPr>
          <w:color w:val="201F1F"/>
          <w:spacing w:val="8"/>
          <w:sz w:val="24"/>
        </w:rPr>
        <w:t xml:space="preserve"> </w:t>
      </w:r>
      <w:r>
        <w:rPr>
          <w:color w:val="201F1F"/>
          <w:sz w:val="24"/>
        </w:rPr>
        <w:t>process</w:t>
      </w:r>
      <w:r>
        <w:rPr>
          <w:color w:val="201F1F"/>
          <w:spacing w:val="12"/>
          <w:sz w:val="24"/>
        </w:rPr>
        <w:t xml:space="preserve"> </w:t>
      </w:r>
      <w:r>
        <w:rPr>
          <w:color w:val="201F1F"/>
          <w:sz w:val="24"/>
        </w:rPr>
        <w:t>at</w:t>
      </w:r>
      <w:r>
        <w:rPr>
          <w:color w:val="201F1F"/>
          <w:spacing w:val="13"/>
          <w:sz w:val="24"/>
        </w:rPr>
        <w:t xml:space="preserve"> </w:t>
      </w:r>
      <w:r>
        <w:rPr>
          <w:color w:val="201F1F"/>
          <w:sz w:val="24"/>
        </w:rPr>
        <w:t>which</w:t>
      </w:r>
      <w:r>
        <w:rPr>
          <w:color w:val="201F1F"/>
          <w:spacing w:val="9"/>
          <w:sz w:val="24"/>
        </w:rPr>
        <w:t xml:space="preserve"> </w:t>
      </w:r>
      <w:r>
        <w:rPr>
          <w:color w:val="201F1F"/>
          <w:sz w:val="24"/>
        </w:rPr>
        <w:t>it</w:t>
      </w:r>
      <w:r>
        <w:rPr>
          <w:color w:val="201F1F"/>
          <w:spacing w:val="19"/>
          <w:sz w:val="24"/>
        </w:rPr>
        <w:t xml:space="preserve"> </w:t>
      </w:r>
      <w:r>
        <w:rPr>
          <w:color w:val="201F1F"/>
          <w:sz w:val="24"/>
        </w:rPr>
        <w:t>occurs.</w:t>
      </w:r>
    </w:p>
    <w:p w:rsidR="007B043A" w:rsidRDefault="006F375B">
      <w:pPr>
        <w:pStyle w:val="BodyText"/>
        <w:spacing w:before="2"/>
        <w:ind w:left="917"/>
        <w:jc w:val="both"/>
      </w:pPr>
      <w:r>
        <w:rPr>
          <w:color w:val="201F1F"/>
          <w:spacing w:val="-1"/>
        </w:rPr>
        <w:t>The</w:t>
      </w:r>
      <w:r>
        <w:rPr>
          <w:color w:val="201F1F"/>
          <w:spacing w:val="2"/>
        </w:rPr>
        <w:t xml:space="preserve"> </w:t>
      </w:r>
      <w:r>
        <w:rPr>
          <w:color w:val="201F1F"/>
          <w:spacing w:val="-1"/>
        </w:rPr>
        <w:t>events</w:t>
      </w:r>
      <w:r>
        <w:rPr>
          <w:color w:val="201F1F"/>
          <w:spacing w:val="1"/>
        </w:rPr>
        <w:t xml:space="preserve"> </w:t>
      </w:r>
      <w:r>
        <w:rPr>
          <w:color w:val="201F1F"/>
          <w:spacing w:val="-1"/>
        </w:rPr>
        <w:t>at</w:t>
      </w:r>
      <w:r>
        <w:rPr>
          <w:color w:val="201F1F"/>
          <w:spacing w:val="12"/>
        </w:rPr>
        <w:t xml:space="preserve"> </w:t>
      </w:r>
      <w:r>
        <w:rPr>
          <w:color w:val="201F1F"/>
          <w:spacing w:val="-1"/>
        </w:rPr>
        <w:t>a</w:t>
      </w:r>
      <w:r>
        <w:rPr>
          <w:color w:val="201F1F"/>
          <w:spacing w:val="1"/>
        </w:rPr>
        <w:t xml:space="preserve"> </w:t>
      </w:r>
      <w:r>
        <w:rPr>
          <w:color w:val="201F1F"/>
          <w:spacing w:val="-1"/>
        </w:rPr>
        <w:t>process</w:t>
      </w:r>
      <w:r>
        <w:rPr>
          <w:color w:val="201F1F"/>
        </w:rPr>
        <w:t xml:space="preserve"> are</w:t>
      </w:r>
      <w:r>
        <w:rPr>
          <w:color w:val="201F1F"/>
          <w:spacing w:val="2"/>
        </w:rPr>
        <w:t xml:space="preserve"> </w:t>
      </w:r>
      <w:r>
        <w:rPr>
          <w:color w:val="201F1F"/>
        </w:rPr>
        <w:t>linearly</w:t>
      </w:r>
      <w:r>
        <w:rPr>
          <w:color w:val="201F1F"/>
          <w:spacing w:val="-10"/>
        </w:rPr>
        <w:t xml:space="preserve"> </w:t>
      </w:r>
      <w:r>
        <w:rPr>
          <w:color w:val="201F1F"/>
        </w:rPr>
        <w:t>ordered</w:t>
      </w:r>
      <w:r>
        <w:rPr>
          <w:color w:val="201F1F"/>
          <w:spacing w:val="3"/>
        </w:rPr>
        <w:t xml:space="preserve"> </w:t>
      </w:r>
      <w:r>
        <w:rPr>
          <w:color w:val="201F1F"/>
        </w:rPr>
        <w:t>by</w:t>
      </w:r>
      <w:r>
        <w:rPr>
          <w:color w:val="201F1F"/>
          <w:spacing w:val="-22"/>
        </w:rPr>
        <w:t xml:space="preserve"> </w:t>
      </w:r>
      <w:r>
        <w:rPr>
          <w:color w:val="201F1F"/>
        </w:rPr>
        <w:t>their order</w:t>
      </w:r>
      <w:r>
        <w:rPr>
          <w:color w:val="201F1F"/>
          <w:spacing w:val="-5"/>
        </w:rPr>
        <w:t xml:space="preserve"> </w:t>
      </w:r>
      <w:r>
        <w:rPr>
          <w:color w:val="201F1F"/>
        </w:rPr>
        <w:t>of</w:t>
      </w:r>
      <w:r>
        <w:rPr>
          <w:color w:val="201F1F"/>
          <w:spacing w:val="-16"/>
        </w:rPr>
        <w:t xml:space="preserve"> </w:t>
      </w:r>
      <w:r>
        <w:rPr>
          <w:color w:val="201F1F"/>
        </w:rPr>
        <w:t>occurrence.</w:t>
      </w:r>
    </w:p>
    <w:p w:rsidR="007B043A" w:rsidRDefault="006F375B">
      <w:pPr>
        <w:pStyle w:val="BodyText"/>
        <w:spacing w:before="130" w:line="184" w:lineRule="auto"/>
        <w:ind w:left="917" w:right="1222"/>
        <w:jc w:val="both"/>
      </w:pPr>
      <w:r>
        <w:rPr>
          <w:color w:val="201F1F"/>
          <w:position w:val="2"/>
        </w:rPr>
        <w:t xml:space="preserve">The execution of process </w:t>
      </w:r>
      <w:r>
        <w:rPr>
          <w:i/>
          <w:color w:val="201F1F"/>
          <w:position w:val="2"/>
        </w:rPr>
        <w:t>p</w:t>
      </w:r>
      <w:r>
        <w:rPr>
          <w:i/>
          <w:color w:val="201F1F"/>
        </w:rPr>
        <w:t xml:space="preserve">i </w:t>
      </w:r>
      <w:r>
        <w:rPr>
          <w:color w:val="201F1F"/>
          <w:position w:val="2"/>
        </w:rPr>
        <w:t xml:space="preserve">produces a sequence of events </w:t>
      </w:r>
      <w:r>
        <w:rPr>
          <w:i/>
          <w:color w:val="201F1F"/>
          <w:position w:val="2"/>
        </w:rPr>
        <w:t>e</w:t>
      </w:r>
      <w:r>
        <w:rPr>
          <w:color w:val="201F1F"/>
          <w:position w:val="2"/>
          <w:vertAlign w:val="superscript"/>
        </w:rPr>
        <w:t>1</w:t>
      </w:r>
      <w:r>
        <w:rPr>
          <w:color w:val="201F1F"/>
          <w:position w:val="2"/>
        </w:rPr>
        <w:t xml:space="preserve">, </w:t>
      </w:r>
      <w:r>
        <w:rPr>
          <w:i/>
          <w:color w:val="201F1F"/>
          <w:position w:val="2"/>
        </w:rPr>
        <w:t>e</w:t>
      </w:r>
      <w:r>
        <w:rPr>
          <w:color w:val="201F1F"/>
          <w:position w:val="2"/>
          <w:vertAlign w:val="superscript"/>
        </w:rPr>
        <w:t>2</w:t>
      </w:r>
      <w:r>
        <w:rPr>
          <w:color w:val="201F1F"/>
          <w:position w:val="2"/>
        </w:rPr>
        <w:t xml:space="preserve">, </w:t>
      </w:r>
      <w:proofErr w:type="gramStart"/>
      <w:r>
        <w:rPr>
          <w:i/>
          <w:color w:val="201F1F"/>
          <w:position w:val="2"/>
        </w:rPr>
        <w:t xml:space="preserve">... </w:t>
      </w:r>
      <w:r>
        <w:rPr>
          <w:color w:val="201F1F"/>
          <w:position w:val="2"/>
        </w:rPr>
        <w:t>,</w:t>
      </w:r>
      <w:proofErr w:type="gramEnd"/>
      <w:r>
        <w:rPr>
          <w:color w:val="201F1F"/>
          <w:position w:val="2"/>
        </w:rPr>
        <w:t xml:space="preserve"> </w:t>
      </w:r>
      <w:r>
        <w:rPr>
          <w:i/>
          <w:color w:val="201F1F"/>
          <w:position w:val="2"/>
        </w:rPr>
        <w:t>e</w:t>
      </w:r>
      <w:r>
        <w:rPr>
          <w:i/>
          <w:color w:val="201F1F"/>
          <w:position w:val="2"/>
          <w:vertAlign w:val="superscript"/>
        </w:rPr>
        <w:t>x</w:t>
      </w:r>
      <w:r>
        <w:rPr>
          <w:color w:val="201F1F"/>
          <w:position w:val="2"/>
        </w:rPr>
        <w:t>,</w:t>
      </w:r>
      <w:r>
        <w:rPr>
          <w:color w:val="201F1F"/>
          <w:spacing w:val="-57"/>
          <w:position w:val="2"/>
        </w:rPr>
        <w:t xml:space="preserve"> </w:t>
      </w:r>
      <w:r>
        <w:rPr>
          <w:i/>
          <w:color w:val="201F1F"/>
        </w:rPr>
        <w:t>e</w:t>
      </w:r>
      <w:r>
        <w:rPr>
          <w:i/>
          <w:color w:val="201F1F"/>
          <w:vertAlign w:val="superscript"/>
        </w:rPr>
        <w:t>x</w:t>
      </w:r>
      <w:r>
        <w:rPr>
          <w:rFonts w:ascii="Microsoft Sans Serif"/>
          <w:color w:val="201F1F"/>
          <w:vertAlign w:val="superscript"/>
        </w:rPr>
        <w:t>+</w:t>
      </w:r>
      <w:r>
        <w:rPr>
          <w:color w:val="201F1F"/>
          <w:vertAlign w:val="superscript"/>
        </w:rPr>
        <w:t>1</w:t>
      </w:r>
      <w:r>
        <w:rPr>
          <w:color w:val="201F1F"/>
        </w:rPr>
        <w:t>,</w:t>
      </w:r>
      <w:r>
        <w:rPr>
          <w:color w:val="201F1F"/>
          <w:spacing w:val="-1"/>
        </w:rPr>
        <w:t xml:space="preserve"> </w:t>
      </w:r>
      <w:r>
        <w:rPr>
          <w:i/>
          <w:color w:val="201F1F"/>
        </w:rPr>
        <w:t>.</w:t>
      </w:r>
      <w:r>
        <w:rPr>
          <w:i/>
          <w:color w:val="201F1F"/>
          <w:spacing w:val="-29"/>
        </w:rPr>
        <w:t xml:space="preserve"> </w:t>
      </w:r>
      <w:r>
        <w:rPr>
          <w:i/>
          <w:color w:val="201F1F"/>
        </w:rPr>
        <w:t>.</w:t>
      </w:r>
      <w:r>
        <w:rPr>
          <w:i/>
          <w:color w:val="201F1F"/>
          <w:spacing w:val="-34"/>
        </w:rPr>
        <w:t xml:space="preserve"> </w:t>
      </w:r>
      <w:r>
        <w:rPr>
          <w:i/>
          <w:color w:val="201F1F"/>
        </w:rPr>
        <w:t>.</w:t>
      </w:r>
      <w:r>
        <w:rPr>
          <w:i/>
          <w:color w:val="201F1F"/>
          <w:spacing w:val="14"/>
        </w:rPr>
        <w:t xml:space="preserve"> </w:t>
      </w:r>
      <w:r>
        <w:rPr>
          <w:color w:val="201F1F"/>
        </w:rPr>
        <w:t>and</w:t>
      </w:r>
      <w:r>
        <w:rPr>
          <w:color w:val="201F1F"/>
          <w:spacing w:val="7"/>
        </w:rPr>
        <w:t xml:space="preserve"> </w:t>
      </w:r>
      <w:r>
        <w:rPr>
          <w:color w:val="201F1F"/>
        </w:rPr>
        <w:t>is denoted</w:t>
      </w:r>
      <w:r>
        <w:rPr>
          <w:color w:val="201F1F"/>
          <w:spacing w:val="3"/>
        </w:rPr>
        <w:t xml:space="preserve"> </w:t>
      </w:r>
      <w:r>
        <w:rPr>
          <w:color w:val="201F1F"/>
        </w:rPr>
        <w:t>by</w:t>
      </w:r>
    </w:p>
    <w:p w:rsidR="007B043A" w:rsidRDefault="007B043A">
      <w:pPr>
        <w:pStyle w:val="BodyText"/>
        <w:spacing w:before="11"/>
        <w:rPr>
          <w:sz w:val="21"/>
        </w:rPr>
      </w:pPr>
    </w:p>
    <w:p w:rsidR="007B043A" w:rsidRDefault="006F375B">
      <w:pPr>
        <w:ind w:left="2358"/>
        <w:rPr>
          <w:i/>
          <w:sz w:val="24"/>
        </w:rPr>
      </w:pPr>
      <w:r>
        <w:rPr>
          <w:rFonts w:ascii="Microsoft Sans Serif" w:hAnsi="Microsoft Sans Serif"/>
          <w:color w:val="201F1F"/>
          <w:w w:val="120"/>
          <w:position w:val="2"/>
          <w:sz w:val="24"/>
        </w:rPr>
        <w:t>H</w:t>
      </w:r>
      <w:r>
        <w:rPr>
          <w:i/>
          <w:color w:val="201F1F"/>
          <w:w w:val="120"/>
          <w:sz w:val="24"/>
        </w:rPr>
        <w:t>i</w:t>
      </w:r>
      <w:r>
        <w:rPr>
          <w:i/>
          <w:color w:val="201F1F"/>
          <w:spacing w:val="4"/>
          <w:w w:val="120"/>
          <w:sz w:val="24"/>
        </w:rPr>
        <w:t xml:space="preserve"> </w:t>
      </w:r>
      <w:r>
        <w:rPr>
          <w:rFonts w:ascii="Microsoft Sans Serif" w:hAnsi="Microsoft Sans Serif"/>
          <w:color w:val="201F1F"/>
          <w:w w:val="120"/>
          <w:position w:val="2"/>
          <w:sz w:val="24"/>
        </w:rPr>
        <w:t>=</w:t>
      </w:r>
      <w:r>
        <w:rPr>
          <w:rFonts w:ascii="Microsoft Sans Serif" w:hAnsi="Microsoft Sans Serif"/>
          <w:color w:val="201F1F"/>
          <w:spacing w:val="-7"/>
          <w:w w:val="120"/>
          <w:position w:val="2"/>
          <w:sz w:val="24"/>
        </w:rPr>
        <w:t xml:space="preserve"> </w:t>
      </w:r>
      <w:r>
        <w:rPr>
          <w:i/>
          <w:color w:val="201F1F"/>
          <w:w w:val="120"/>
          <w:position w:val="2"/>
          <w:sz w:val="24"/>
        </w:rPr>
        <w:t>(h</w:t>
      </w:r>
      <w:r>
        <w:rPr>
          <w:i/>
          <w:color w:val="201F1F"/>
          <w:w w:val="120"/>
          <w:sz w:val="24"/>
        </w:rPr>
        <w:t>i</w:t>
      </w:r>
      <w:r>
        <w:rPr>
          <w:i/>
          <w:color w:val="201F1F"/>
          <w:w w:val="120"/>
          <w:position w:val="2"/>
          <w:sz w:val="24"/>
        </w:rPr>
        <w:t>,</w:t>
      </w:r>
      <w:r>
        <w:rPr>
          <w:i/>
          <w:color w:val="201F1F"/>
          <w:spacing w:val="-2"/>
          <w:w w:val="120"/>
          <w:position w:val="2"/>
          <w:sz w:val="24"/>
        </w:rPr>
        <w:t xml:space="preserve"> </w:t>
      </w:r>
      <w:r>
        <w:rPr>
          <w:rFonts w:ascii="Microsoft Sans Serif" w:hAnsi="Microsoft Sans Serif"/>
          <w:color w:val="201F1F"/>
          <w:w w:val="120"/>
          <w:position w:val="2"/>
          <w:sz w:val="24"/>
        </w:rPr>
        <w:t>→</w:t>
      </w:r>
      <w:r>
        <w:rPr>
          <w:i/>
          <w:color w:val="201F1F"/>
          <w:w w:val="120"/>
          <w:sz w:val="16"/>
        </w:rPr>
        <w:t>i</w:t>
      </w:r>
      <w:r>
        <w:rPr>
          <w:i/>
          <w:color w:val="201F1F"/>
          <w:w w:val="120"/>
          <w:position w:val="2"/>
          <w:sz w:val="24"/>
        </w:rPr>
        <w:t>),</w:t>
      </w:r>
    </w:p>
    <w:p w:rsidR="007B043A" w:rsidRDefault="007B043A">
      <w:pPr>
        <w:pStyle w:val="BodyText"/>
        <w:rPr>
          <w:i/>
          <w:sz w:val="32"/>
        </w:rPr>
      </w:pPr>
    </w:p>
    <w:p w:rsidR="007B043A" w:rsidRDefault="006F375B">
      <w:pPr>
        <w:pStyle w:val="ListParagraph"/>
        <w:numPr>
          <w:ilvl w:val="0"/>
          <w:numId w:val="176"/>
        </w:numPr>
        <w:tabs>
          <w:tab w:val="left" w:pos="918"/>
        </w:tabs>
        <w:spacing w:line="252" w:lineRule="auto"/>
        <w:ind w:right="340"/>
        <w:rPr>
          <w:rFonts w:ascii="Symbol" w:hAnsi="Symbol"/>
          <w:sz w:val="24"/>
        </w:rPr>
      </w:pPr>
      <w:proofErr w:type="gramStart"/>
      <w:r>
        <w:rPr>
          <w:color w:val="201F1F"/>
          <w:position w:val="2"/>
          <w:sz w:val="24"/>
        </w:rPr>
        <w:t>where</w:t>
      </w:r>
      <w:proofErr w:type="gramEnd"/>
      <w:r>
        <w:rPr>
          <w:color w:val="201F1F"/>
          <w:position w:val="2"/>
          <w:sz w:val="24"/>
        </w:rPr>
        <w:t xml:space="preserve"> </w:t>
      </w:r>
      <w:r>
        <w:rPr>
          <w:i/>
          <w:color w:val="201F1F"/>
          <w:position w:val="2"/>
          <w:sz w:val="24"/>
        </w:rPr>
        <w:t>h</w:t>
      </w:r>
      <w:r>
        <w:rPr>
          <w:i/>
          <w:color w:val="201F1F"/>
          <w:sz w:val="24"/>
        </w:rPr>
        <w:t xml:space="preserve">i </w:t>
      </w:r>
      <w:r>
        <w:rPr>
          <w:color w:val="201F1F"/>
          <w:position w:val="2"/>
          <w:sz w:val="24"/>
        </w:rPr>
        <w:t xml:space="preserve">is the set of events produced by </w:t>
      </w:r>
      <w:r>
        <w:rPr>
          <w:i/>
          <w:color w:val="201F1F"/>
          <w:position w:val="2"/>
          <w:sz w:val="24"/>
        </w:rPr>
        <w:t>p</w:t>
      </w:r>
      <w:r>
        <w:rPr>
          <w:i/>
          <w:color w:val="201F1F"/>
          <w:sz w:val="24"/>
        </w:rPr>
        <w:t xml:space="preserve">i </w:t>
      </w:r>
      <w:r>
        <w:rPr>
          <w:color w:val="201F1F"/>
          <w:position w:val="2"/>
          <w:sz w:val="24"/>
        </w:rPr>
        <w:t xml:space="preserve">and binary relation </w:t>
      </w:r>
      <w:r>
        <w:rPr>
          <w:rFonts w:ascii="Microsoft Sans Serif" w:hAnsi="Microsoft Sans Serif"/>
          <w:color w:val="201F1F"/>
          <w:position w:val="2"/>
          <w:sz w:val="24"/>
        </w:rPr>
        <w:t>→</w:t>
      </w:r>
      <w:r>
        <w:rPr>
          <w:i/>
          <w:color w:val="201F1F"/>
          <w:sz w:val="16"/>
        </w:rPr>
        <w:t>i</w:t>
      </w:r>
      <w:r>
        <w:rPr>
          <w:i/>
          <w:color w:val="201F1F"/>
          <w:spacing w:val="1"/>
          <w:sz w:val="16"/>
        </w:rPr>
        <w:t xml:space="preserve"> </w:t>
      </w:r>
      <w:r>
        <w:rPr>
          <w:color w:val="201F1F"/>
          <w:position w:val="2"/>
          <w:sz w:val="24"/>
        </w:rPr>
        <w:t>defines a</w:t>
      </w:r>
      <w:r>
        <w:rPr>
          <w:color w:val="201F1F"/>
          <w:spacing w:val="1"/>
          <w:position w:val="2"/>
          <w:sz w:val="24"/>
        </w:rPr>
        <w:t xml:space="preserve"> </w:t>
      </w:r>
      <w:r>
        <w:rPr>
          <w:color w:val="201F1F"/>
          <w:position w:val="2"/>
          <w:sz w:val="24"/>
        </w:rPr>
        <w:t xml:space="preserve">linear order on these events. Relation </w:t>
      </w:r>
      <w:r>
        <w:rPr>
          <w:rFonts w:ascii="Microsoft Sans Serif" w:hAnsi="Microsoft Sans Serif"/>
          <w:color w:val="201F1F"/>
          <w:position w:val="2"/>
          <w:sz w:val="24"/>
        </w:rPr>
        <w:t>→</w:t>
      </w:r>
      <w:r>
        <w:rPr>
          <w:i/>
          <w:color w:val="201F1F"/>
          <w:sz w:val="16"/>
        </w:rPr>
        <w:t xml:space="preserve">i </w:t>
      </w:r>
      <w:r>
        <w:rPr>
          <w:color w:val="201F1F"/>
          <w:position w:val="2"/>
          <w:sz w:val="24"/>
        </w:rPr>
        <w:t>expresses causal dependencies among</w:t>
      </w:r>
      <w:r>
        <w:rPr>
          <w:color w:val="201F1F"/>
          <w:spacing w:val="1"/>
          <w:position w:val="2"/>
          <w:sz w:val="24"/>
        </w:rPr>
        <w:t xml:space="preserve"> </w:t>
      </w:r>
      <w:r>
        <w:rPr>
          <w:color w:val="201F1F"/>
          <w:position w:val="2"/>
          <w:sz w:val="24"/>
        </w:rPr>
        <w:t>the</w:t>
      </w:r>
      <w:r>
        <w:rPr>
          <w:color w:val="201F1F"/>
          <w:spacing w:val="2"/>
          <w:position w:val="2"/>
          <w:sz w:val="24"/>
        </w:rPr>
        <w:t xml:space="preserve"> </w:t>
      </w:r>
      <w:r>
        <w:rPr>
          <w:color w:val="201F1F"/>
          <w:position w:val="2"/>
          <w:sz w:val="24"/>
        </w:rPr>
        <w:t>events of</w:t>
      </w:r>
      <w:r>
        <w:rPr>
          <w:color w:val="201F1F"/>
          <w:spacing w:val="34"/>
          <w:position w:val="2"/>
          <w:sz w:val="24"/>
        </w:rPr>
        <w:t xml:space="preserve"> </w:t>
      </w:r>
      <w:r>
        <w:rPr>
          <w:i/>
          <w:color w:val="201F1F"/>
          <w:position w:val="2"/>
          <w:sz w:val="24"/>
        </w:rPr>
        <w:t>p</w:t>
      </w:r>
      <w:r>
        <w:rPr>
          <w:i/>
          <w:color w:val="201F1F"/>
          <w:sz w:val="24"/>
        </w:rPr>
        <w:t>i</w:t>
      </w:r>
      <w:r>
        <w:rPr>
          <w:color w:val="201F1F"/>
          <w:position w:val="2"/>
          <w:sz w:val="24"/>
        </w:rPr>
        <w:t>.</w:t>
      </w:r>
    </w:p>
    <w:p w:rsidR="007B043A" w:rsidRDefault="006F375B">
      <w:pPr>
        <w:pStyle w:val="ListParagraph"/>
        <w:numPr>
          <w:ilvl w:val="0"/>
          <w:numId w:val="176"/>
        </w:numPr>
        <w:tabs>
          <w:tab w:val="left" w:pos="918"/>
        </w:tabs>
        <w:spacing w:line="240" w:lineRule="exact"/>
        <w:ind w:hanging="361"/>
        <w:rPr>
          <w:rFonts w:ascii="Symbol" w:hAnsi="Symbol"/>
          <w:sz w:val="24"/>
        </w:rPr>
      </w:pPr>
      <w:r>
        <w:rPr>
          <w:color w:val="201F1F"/>
          <w:sz w:val="24"/>
        </w:rPr>
        <w:t>The</w:t>
      </w:r>
      <w:r>
        <w:rPr>
          <w:color w:val="201F1F"/>
          <w:spacing w:val="-7"/>
          <w:sz w:val="24"/>
        </w:rPr>
        <w:t xml:space="preserve"> </w:t>
      </w:r>
      <w:r>
        <w:rPr>
          <w:color w:val="201F1F"/>
          <w:sz w:val="24"/>
        </w:rPr>
        <w:t>send</w:t>
      </w:r>
      <w:r>
        <w:rPr>
          <w:color w:val="201F1F"/>
          <w:spacing w:val="-1"/>
          <w:sz w:val="24"/>
        </w:rPr>
        <w:t xml:space="preserve"> </w:t>
      </w:r>
      <w:r>
        <w:rPr>
          <w:color w:val="201F1F"/>
          <w:sz w:val="24"/>
        </w:rPr>
        <w:t>and</w:t>
      </w:r>
      <w:r>
        <w:rPr>
          <w:color w:val="201F1F"/>
          <w:spacing w:val="-1"/>
          <w:sz w:val="24"/>
        </w:rPr>
        <w:t xml:space="preserve"> </w:t>
      </w:r>
      <w:r>
        <w:rPr>
          <w:color w:val="201F1F"/>
          <w:sz w:val="24"/>
        </w:rPr>
        <w:t>the</w:t>
      </w:r>
      <w:r>
        <w:rPr>
          <w:color w:val="201F1F"/>
          <w:spacing w:val="-2"/>
          <w:sz w:val="24"/>
        </w:rPr>
        <w:t xml:space="preserve"> </w:t>
      </w:r>
      <w:r>
        <w:rPr>
          <w:color w:val="201F1F"/>
          <w:sz w:val="24"/>
        </w:rPr>
        <w:t>receive</w:t>
      </w:r>
      <w:r>
        <w:rPr>
          <w:color w:val="201F1F"/>
          <w:spacing w:val="-2"/>
          <w:sz w:val="24"/>
        </w:rPr>
        <w:t xml:space="preserve"> </w:t>
      </w:r>
      <w:r>
        <w:rPr>
          <w:color w:val="201F1F"/>
          <w:sz w:val="24"/>
        </w:rPr>
        <w:t>events</w:t>
      </w:r>
      <w:r>
        <w:rPr>
          <w:color w:val="201F1F"/>
          <w:spacing w:val="-2"/>
          <w:sz w:val="24"/>
        </w:rPr>
        <w:t xml:space="preserve"> </w:t>
      </w:r>
      <w:r>
        <w:rPr>
          <w:color w:val="201F1F"/>
          <w:sz w:val="24"/>
        </w:rPr>
        <w:t>signify</w:t>
      </w:r>
      <w:r>
        <w:rPr>
          <w:color w:val="201F1F"/>
          <w:spacing w:val="-15"/>
          <w:sz w:val="24"/>
        </w:rPr>
        <w:t xml:space="preserve"> </w:t>
      </w:r>
      <w:r>
        <w:rPr>
          <w:color w:val="201F1F"/>
          <w:sz w:val="24"/>
        </w:rPr>
        <w:t>the</w:t>
      </w:r>
      <w:r>
        <w:rPr>
          <w:color w:val="201F1F"/>
          <w:spacing w:val="3"/>
          <w:sz w:val="24"/>
        </w:rPr>
        <w:t xml:space="preserve"> </w:t>
      </w:r>
      <w:r>
        <w:rPr>
          <w:color w:val="201F1F"/>
          <w:sz w:val="24"/>
        </w:rPr>
        <w:t>flow</w:t>
      </w:r>
      <w:r>
        <w:rPr>
          <w:color w:val="201F1F"/>
          <w:spacing w:val="-3"/>
          <w:sz w:val="24"/>
        </w:rPr>
        <w:t xml:space="preserve"> </w:t>
      </w:r>
      <w:r>
        <w:rPr>
          <w:color w:val="201F1F"/>
          <w:sz w:val="24"/>
        </w:rPr>
        <w:t>of</w:t>
      </w:r>
      <w:r>
        <w:rPr>
          <w:color w:val="201F1F"/>
          <w:spacing w:val="-4"/>
          <w:sz w:val="24"/>
        </w:rPr>
        <w:t xml:space="preserve"> </w:t>
      </w:r>
      <w:r>
        <w:rPr>
          <w:color w:val="201F1F"/>
          <w:sz w:val="24"/>
        </w:rPr>
        <w:t>information</w:t>
      </w:r>
      <w:r>
        <w:rPr>
          <w:color w:val="201F1F"/>
          <w:spacing w:val="-8"/>
          <w:sz w:val="24"/>
        </w:rPr>
        <w:t xml:space="preserve"> </w:t>
      </w:r>
      <w:r>
        <w:rPr>
          <w:color w:val="201F1F"/>
          <w:sz w:val="24"/>
        </w:rPr>
        <w:t>between</w:t>
      </w:r>
    </w:p>
    <w:p w:rsidR="007B043A" w:rsidRDefault="006F375B">
      <w:pPr>
        <w:pStyle w:val="BodyText"/>
        <w:spacing w:line="266" w:lineRule="auto"/>
        <w:ind w:left="917" w:right="349"/>
        <w:jc w:val="both"/>
      </w:pPr>
      <w:proofErr w:type="gramStart"/>
      <w:r>
        <w:rPr>
          <w:color w:val="201F1F"/>
        </w:rPr>
        <w:t>processes</w:t>
      </w:r>
      <w:proofErr w:type="gramEnd"/>
      <w:r>
        <w:rPr>
          <w:color w:val="201F1F"/>
          <w:spacing w:val="1"/>
        </w:rPr>
        <w:t xml:space="preserve"> </w:t>
      </w:r>
      <w:r>
        <w:rPr>
          <w:color w:val="201F1F"/>
        </w:rPr>
        <w:t>and</w:t>
      </w:r>
      <w:r>
        <w:rPr>
          <w:color w:val="201F1F"/>
          <w:spacing w:val="1"/>
        </w:rPr>
        <w:t xml:space="preserve"> </w:t>
      </w:r>
      <w:r>
        <w:rPr>
          <w:color w:val="201F1F"/>
        </w:rPr>
        <w:t>establish</w:t>
      </w:r>
      <w:r>
        <w:rPr>
          <w:color w:val="201F1F"/>
          <w:spacing w:val="1"/>
        </w:rPr>
        <w:t xml:space="preserve"> </w:t>
      </w:r>
      <w:r>
        <w:rPr>
          <w:color w:val="201F1F"/>
        </w:rPr>
        <w:t>causal</w:t>
      </w:r>
      <w:r>
        <w:rPr>
          <w:color w:val="201F1F"/>
          <w:spacing w:val="1"/>
        </w:rPr>
        <w:t xml:space="preserve"> </w:t>
      </w:r>
      <w:r>
        <w:rPr>
          <w:color w:val="201F1F"/>
        </w:rPr>
        <w:t>dependency</w:t>
      </w:r>
      <w:r>
        <w:rPr>
          <w:color w:val="201F1F"/>
          <w:spacing w:val="1"/>
        </w:rPr>
        <w:t xml:space="preserve"> </w:t>
      </w:r>
      <w:r>
        <w:rPr>
          <w:color w:val="201F1F"/>
        </w:rPr>
        <w:t>from</w:t>
      </w:r>
      <w:r>
        <w:rPr>
          <w:color w:val="201F1F"/>
          <w:spacing w:val="1"/>
        </w:rPr>
        <w:t xml:space="preserve"> </w:t>
      </w:r>
      <w:r>
        <w:rPr>
          <w:color w:val="201F1F"/>
        </w:rPr>
        <w:t>the</w:t>
      </w:r>
      <w:r>
        <w:rPr>
          <w:color w:val="201F1F"/>
          <w:spacing w:val="1"/>
        </w:rPr>
        <w:t xml:space="preserve"> </w:t>
      </w:r>
      <w:r>
        <w:rPr>
          <w:color w:val="201F1F"/>
        </w:rPr>
        <w:t>sender</w:t>
      </w:r>
      <w:r>
        <w:rPr>
          <w:color w:val="201F1F"/>
          <w:spacing w:val="1"/>
        </w:rPr>
        <w:t xml:space="preserve"> </w:t>
      </w:r>
      <w:r>
        <w:rPr>
          <w:color w:val="201F1F"/>
        </w:rPr>
        <w:t>process</w:t>
      </w:r>
      <w:r>
        <w:rPr>
          <w:color w:val="201F1F"/>
          <w:spacing w:val="1"/>
        </w:rPr>
        <w:t xml:space="preserve"> </w:t>
      </w:r>
      <w:r>
        <w:rPr>
          <w:color w:val="201F1F"/>
        </w:rPr>
        <w:t>to</w:t>
      </w:r>
      <w:r>
        <w:rPr>
          <w:color w:val="201F1F"/>
          <w:spacing w:val="1"/>
        </w:rPr>
        <w:t xml:space="preserve"> </w:t>
      </w:r>
      <w:r>
        <w:rPr>
          <w:color w:val="201F1F"/>
        </w:rPr>
        <w:t>the</w:t>
      </w:r>
      <w:r>
        <w:rPr>
          <w:color w:val="201F1F"/>
          <w:spacing w:val="1"/>
        </w:rPr>
        <w:t xml:space="preserve"> </w:t>
      </w:r>
      <w:r>
        <w:rPr>
          <w:color w:val="201F1F"/>
        </w:rPr>
        <w:t>receiver</w:t>
      </w:r>
      <w:r>
        <w:rPr>
          <w:color w:val="201F1F"/>
          <w:spacing w:val="8"/>
        </w:rPr>
        <w:t xml:space="preserve"> </w:t>
      </w:r>
      <w:r>
        <w:rPr>
          <w:color w:val="201F1F"/>
        </w:rPr>
        <w:t>process.</w:t>
      </w:r>
    </w:p>
    <w:p w:rsidR="007B043A" w:rsidRDefault="007B043A">
      <w:pPr>
        <w:spacing w:line="266" w:lineRule="auto"/>
        <w:jc w:val="both"/>
        <w:sectPr w:rsidR="007B043A">
          <w:pgSz w:w="9960" w:h="13840"/>
          <w:pgMar w:top="640" w:right="440" w:bottom="860" w:left="480" w:header="235" w:footer="604"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rPr>
          <w:sz w:val="20"/>
        </w:rPr>
      </w:pPr>
    </w:p>
    <w:p w:rsidR="007B043A" w:rsidRDefault="007B043A">
      <w:pPr>
        <w:pStyle w:val="BodyText"/>
        <w:rPr>
          <w:sz w:val="20"/>
        </w:rPr>
      </w:pPr>
    </w:p>
    <w:p w:rsidR="007B043A" w:rsidRDefault="007B043A">
      <w:pPr>
        <w:pStyle w:val="BodyText"/>
        <w:spacing w:before="2"/>
        <w:rPr>
          <w:sz w:val="22"/>
        </w:rPr>
      </w:pPr>
    </w:p>
    <w:p w:rsidR="007B043A" w:rsidRDefault="006F375B">
      <w:pPr>
        <w:pStyle w:val="BodyText"/>
        <w:spacing w:before="97" w:line="264" w:lineRule="auto"/>
        <w:ind w:left="917" w:right="345"/>
        <w:jc w:val="both"/>
      </w:pPr>
      <w:r>
        <w:rPr>
          <w:color w:val="201F1F"/>
          <w:position w:val="2"/>
        </w:rPr>
        <w:t xml:space="preserve">A relation </w:t>
      </w:r>
      <w:r>
        <w:rPr>
          <w:rFonts w:ascii="Microsoft Sans Serif" w:hAnsi="Microsoft Sans Serif"/>
          <w:color w:val="201F1F"/>
          <w:position w:val="2"/>
        </w:rPr>
        <w:t>→</w:t>
      </w:r>
      <w:r>
        <w:rPr>
          <w:i/>
          <w:color w:val="201F1F"/>
          <w:sz w:val="16"/>
        </w:rPr>
        <w:t xml:space="preserve">msg </w:t>
      </w:r>
      <w:r>
        <w:rPr>
          <w:color w:val="201F1F"/>
          <w:position w:val="2"/>
        </w:rPr>
        <w:t>that</w:t>
      </w:r>
      <w:r>
        <w:rPr>
          <w:color w:val="201F1F"/>
          <w:spacing w:val="1"/>
          <w:position w:val="2"/>
        </w:rPr>
        <w:t xml:space="preserve"> </w:t>
      </w:r>
      <w:r>
        <w:rPr>
          <w:color w:val="201F1F"/>
          <w:position w:val="2"/>
        </w:rPr>
        <w:t>captures the causal dependency due</w:t>
      </w:r>
      <w:r>
        <w:rPr>
          <w:color w:val="201F1F"/>
          <w:spacing w:val="60"/>
          <w:position w:val="2"/>
        </w:rPr>
        <w:t xml:space="preserve"> </w:t>
      </w:r>
      <w:r>
        <w:rPr>
          <w:color w:val="201F1F"/>
          <w:position w:val="2"/>
        </w:rPr>
        <w:t>to</w:t>
      </w:r>
      <w:r>
        <w:rPr>
          <w:color w:val="201F1F"/>
          <w:spacing w:val="60"/>
          <w:position w:val="2"/>
        </w:rPr>
        <w:t xml:space="preserve"> </w:t>
      </w:r>
      <w:r>
        <w:rPr>
          <w:color w:val="201F1F"/>
          <w:position w:val="2"/>
        </w:rPr>
        <w:t xml:space="preserve">message </w:t>
      </w:r>
      <w:proofErr w:type="gramStart"/>
      <w:r>
        <w:rPr>
          <w:color w:val="201F1F"/>
          <w:position w:val="2"/>
        </w:rPr>
        <w:t>exchange,</w:t>
      </w:r>
      <w:proofErr w:type="gramEnd"/>
      <w:r>
        <w:rPr>
          <w:color w:val="201F1F"/>
          <w:spacing w:val="-57"/>
          <w:position w:val="2"/>
        </w:rPr>
        <w:t xml:space="preserve"> </w:t>
      </w:r>
      <w:r>
        <w:rPr>
          <w:color w:val="201F1F"/>
        </w:rPr>
        <w:t>is defined as follows. For every message</w:t>
      </w:r>
      <w:r>
        <w:rPr>
          <w:color w:val="201F1F"/>
          <w:spacing w:val="1"/>
        </w:rPr>
        <w:t xml:space="preserve"> </w:t>
      </w:r>
      <w:r>
        <w:rPr>
          <w:i/>
          <w:color w:val="201F1F"/>
        </w:rPr>
        <w:t xml:space="preserve">m </w:t>
      </w:r>
      <w:r>
        <w:rPr>
          <w:color w:val="201F1F"/>
        </w:rPr>
        <w:t>that is exchanged between two</w:t>
      </w:r>
      <w:r>
        <w:rPr>
          <w:color w:val="201F1F"/>
          <w:spacing w:val="1"/>
        </w:rPr>
        <w:t xml:space="preserve"> </w:t>
      </w:r>
      <w:r>
        <w:rPr>
          <w:color w:val="201F1F"/>
        </w:rPr>
        <w:t>processes,</w:t>
      </w:r>
      <w:r>
        <w:rPr>
          <w:color w:val="201F1F"/>
          <w:spacing w:val="9"/>
        </w:rPr>
        <w:t xml:space="preserve"> </w:t>
      </w:r>
      <w:r>
        <w:rPr>
          <w:color w:val="201F1F"/>
        </w:rPr>
        <w:t>we</w:t>
      </w:r>
      <w:r>
        <w:rPr>
          <w:color w:val="201F1F"/>
          <w:spacing w:val="1"/>
        </w:rPr>
        <w:t xml:space="preserve"> </w:t>
      </w:r>
      <w:r>
        <w:rPr>
          <w:color w:val="201F1F"/>
        </w:rPr>
        <w:t>have</w:t>
      </w:r>
    </w:p>
    <w:p w:rsidR="007B043A" w:rsidRDefault="006F375B">
      <w:pPr>
        <w:spacing w:before="9"/>
        <w:ind w:left="654" w:right="1313"/>
        <w:jc w:val="center"/>
        <w:rPr>
          <w:i/>
          <w:sz w:val="24"/>
        </w:rPr>
      </w:pPr>
      <w:proofErr w:type="gramStart"/>
      <w:r>
        <w:rPr>
          <w:i/>
          <w:color w:val="201F1F"/>
          <w:w w:val="110"/>
          <w:position w:val="2"/>
          <w:sz w:val="24"/>
        </w:rPr>
        <w:t>send(</w:t>
      </w:r>
      <w:proofErr w:type="gramEnd"/>
      <w:r>
        <w:rPr>
          <w:i/>
          <w:color w:val="201F1F"/>
          <w:w w:val="110"/>
          <w:position w:val="2"/>
          <w:sz w:val="24"/>
        </w:rPr>
        <w:t>m)</w:t>
      </w:r>
      <w:r>
        <w:rPr>
          <w:i/>
          <w:color w:val="201F1F"/>
          <w:spacing w:val="-9"/>
          <w:w w:val="110"/>
          <w:position w:val="2"/>
          <w:sz w:val="24"/>
        </w:rPr>
        <w:t xml:space="preserve"> </w:t>
      </w:r>
      <w:r>
        <w:rPr>
          <w:rFonts w:ascii="Microsoft Sans Serif" w:hAnsi="Microsoft Sans Serif"/>
          <w:color w:val="201F1F"/>
          <w:w w:val="110"/>
          <w:position w:val="2"/>
          <w:sz w:val="24"/>
        </w:rPr>
        <w:t>→</w:t>
      </w:r>
      <w:r>
        <w:rPr>
          <w:i/>
          <w:color w:val="201F1F"/>
          <w:w w:val="110"/>
          <w:sz w:val="16"/>
        </w:rPr>
        <w:t>msg</w:t>
      </w:r>
      <w:r>
        <w:rPr>
          <w:i/>
          <w:color w:val="201F1F"/>
          <w:spacing w:val="7"/>
          <w:w w:val="110"/>
          <w:sz w:val="16"/>
        </w:rPr>
        <w:t xml:space="preserve"> </w:t>
      </w:r>
      <w:r>
        <w:rPr>
          <w:i/>
          <w:color w:val="201F1F"/>
          <w:w w:val="110"/>
          <w:position w:val="2"/>
          <w:sz w:val="24"/>
        </w:rPr>
        <w:t>rec(m).</w:t>
      </w:r>
    </w:p>
    <w:p w:rsidR="007B043A" w:rsidRDefault="007B043A">
      <w:pPr>
        <w:pStyle w:val="BodyText"/>
        <w:rPr>
          <w:i/>
          <w:sz w:val="26"/>
        </w:rPr>
      </w:pPr>
    </w:p>
    <w:p w:rsidR="007B043A" w:rsidRDefault="006F375B">
      <w:pPr>
        <w:pStyle w:val="ListParagraph"/>
        <w:numPr>
          <w:ilvl w:val="0"/>
          <w:numId w:val="176"/>
        </w:numPr>
        <w:tabs>
          <w:tab w:val="left" w:pos="917"/>
          <w:tab w:val="left" w:pos="918"/>
        </w:tabs>
        <w:spacing w:line="237" w:lineRule="auto"/>
        <w:ind w:right="340"/>
        <w:jc w:val="left"/>
        <w:rPr>
          <w:rFonts w:ascii="Symbol" w:hAnsi="Symbol"/>
          <w:sz w:val="24"/>
        </w:rPr>
      </w:pPr>
      <w:r>
        <w:rPr>
          <w:color w:val="201F1F"/>
          <w:position w:val="2"/>
          <w:sz w:val="24"/>
        </w:rPr>
        <w:t>Relation</w:t>
      </w:r>
      <w:r>
        <w:rPr>
          <w:color w:val="201F1F"/>
          <w:spacing w:val="6"/>
          <w:position w:val="2"/>
          <w:sz w:val="24"/>
        </w:rPr>
        <w:t xml:space="preserve"> </w:t>
      </w:r>
      <w:r>
        <w:rPr>
          <w:rFonts w:ascii="Microsoft Sans Serif" w:hAnsi="Microsoft Sans Serif"/>
          <w:color w:val="201F1F"/>
          <w:position w:val="2"/>
          <w:sz w:val="24"/>
        </w:rPr>
        <w:t>→</w:t>
      </w:r>
      <w:r>
        <w:rPr>
          <w:i/>
          <w:color w:val="201F1F"/>
          <w:sz w:val="16"/>
        </w:rPr>
        <w:t xml:space="preserve">msg </w:t>
      </w:r>
      <w:r>
        <w:rPr>
          <w:color w:val="201F1F"/>
          <w:position w:val="2"/>
          <w:sz w:val="24"/>
        </w:rPr>
        <w:t>defines</w:t>
      </w:r>
      <w:r>
        <w:rPr>
          <w:color w:val="201F1F"/>
          <w:spacing w:val="8"/>
          <w:position w:val="2"/>
          <w:sz w:val="24"/>
        </w:rPr>
        <w:t xml:space="preserve"> </w:t>
      </w:r>
      <w:r>
        <w:rPr>
          <w:color w:val="201F1F"/>
          <w:position w:val="2"/>
          <w:sz w:val="24"/>
        </w:rPr>
        <w:t>causal</w:t>
      </w:r>
      <w:r>
        <w:rPr>
          <w:color w:val="201F1F"/>
          <w:spacing w:val="5"/>
          <w:position w:val="2"/>
          <w:sz w:val="24"/>
        </w:rPr>
        <w:t xml:space="preserve"> </w:t>
      </w:r>
      <w:r>
        <w:rPr>
          <w:color w:val="201F1F"/>
          <w:position w:val="2"/>
          <w:sz w:val="24"/>
        </w:rPr>
        <w:t>dependencies</w:t>
      </w:r>
      <w:r>
        <w:rPr>
          <w:color w:val="201F1F"/>
          <w:spacing w:val="8"/>
          <w:position w:val="2"/>
          <w:sz w:val="24"/>
        </w:rPr>
        <w:t xml:space="preserve"> </w:t>
      </w:r>
      <w:r>
        <w:rPr>
          <w:color w:val="201F1F"/>
          <w:position w:val="2"/>
          <w:sz w:val="24"/>
        </w:rPr>
        <w:t>between</w:t>
      </w:r>
      <w:r>
        <w:rPr>
          <w:color w:val="201F1F"/>
          <w:spacing w:val="4"/>
          <w:position w:val="2"/>
          <w:sz w:val="24"/>
        </w:rPr>
        <w:t xml:space="preserve"> </w:t>
      </w:r>
      <w:r>
        <w:rPr>
          <w:color w:val="201F1F"/>
          <w:position w:val="2"/>
          <w:sz w:val="24"/>
        </w:rPr>
        <w:t>the</w:t>
      </w:r>
      <w:r>
        <w:rPr>
          <w:color w:val="201F1F"/>
          <w:spacing w:val="9"/>
          <w:position w:val="2"/>
          <w:sz w:val="24"/>
        </w:rPr>
        <w:t xml:space="preserve"> </w:t>
      </w:r>
      <w:r>
        <w:rPr>
          <w:color w:val="201F1F"/>
          <w:position w:val="2"/>
          <w:sz w:val="24"/>
        </w:rPr>
        <w:t>pairs</w:t>
      </w:r>
      <w:r>
        <w:rPr>
          <w:color w:val="201F1F"/>
          <w:spacing w:val="7"/>
          <w:position w:val="2"/>
          <w:sz w:val="24"/>
        </w:rPr>
        <w:t xml:space="preserve"> </w:t>
      </w:r>
      <w:r>
        <w:rPr>
          <w:color w:val="201F1F"/>
          <w:position w:val="2"/>
          <w:sz w:val="24"/>
        </w:rPr>
        <w:t>of</w:t>
      </w:r>
      <w:r>
        <w:rPr>
          <w:color w:val="201F1F"/>
          <w:spacing w:val="2"/>
          <w:position w:val="2"/>
          <w:sz w:val="24"/>
        </w:rPr>
        <w:t xml:space="preserve"> </w:t>
      </w:r>
      <w:r>
        <w:rPr>
          <w:color w:val="201F1F"/>
          <w:position w:val="2"/>
          <w:sz w:val="24"/>
        </w:rPr>
        <w:t>correspond-</w:t>
      </w:r>
      <w:r>
        <w:rPr>
          <w:color w:val="201F1F"/>
          <w:spacing w:val="16"/>
          <w:position w:val="2"/>
          <w:sz w:val="24"/>
        </w:rPr>
        <w:t xml:space="preserve"> </w:t>
      </w:r>
      <w:r>
        <w:rPr>
          <w:color w:val="201F1F"/>
          <w:position w:val="2"/>
          <w:sz w:val="24"/>
        </w:rPr>
        <w:t>ing</w:t>
      </w:r>
      <w:r>
        <w:rPr>
          <w:color w:val="201F1F"/>
          <w:spacing w:val="-57"/>
          <w:position w:val="2"/>
          <w:sz w:val="24"/>
        </w:rPr>
        <w:t xml:space="preserve"> </w:t>
      </w:r>
      <w:r>
        <w:rPr>
          <w:color w:val="201F1F"/>
          <w:sz w:val="24"/>
        </w:rPr>
        <w:t>send</w:t>
      </w:r>
      <w:r>
        <w:rPr>
          <w:color w:val="201F1F"/>
          <w:spacing w:val="2"/>
          <w:sz w:val="24"/>
        </w:rPr>
        <w:t xml:space="preserve"> </w:t>
      </w:r>
      <w:r>
        <w:rPr>
          <w:color w:val="201F1F"/>
          <w:sz w:val="24"/>
        </w:rPr>
        <w:t>and</w:t>
      </w:r>
      <w:r>
        <w:rPr>
          <w:color w:val="201F1F"/>
          <w:spacing w:val="2"/>
          <w:sz w:val="24"/>
        </w:rPr>
        <w:t xml:space="preserve"> </w:t>
      </w:r>
      <w:r>
        <w:rPr>
          <w:color w:val="201F1F"/>
          <w:sz w:val="24"/>
        </w:rPr>
        <w:t>receive</w:t>
      </w:r>
      <w:r>
        <w:rPr>
          <w:color w:val="201F1F"/>
          <w:spacing w:val="2"/>
          <w:sz w:val="24"/>
        </w:rPr>
        <w:t xml:space="preserve"> </w:t>
      </w:r>
      <w:r>
        <w:rPr>
          <w:color w:val="201F1F"/>
          <w:sz w:val="24"/>
        </w:rPr>
        <w:t>events.</w:t>
      </w:r>
    </w:p>
    <w:p w:rsidR="007B043A" w:rsidRDefault="006F375B">
      <w:pPr>
        <w:pStyle w:val="BodyText"/>
        <w:spacing w:before="42"/>
        <w:ind w:left="470"/>
      </w:pPr>
      <w:r>
        <w:rPr>
          <w:color w:val="201F1F"/>
        </w:rPr>
        <w:t>The</w:t>
      </w:r>
      <w:r>
        <w:rPr>
          <w:color w:val="201F1F"/>
          <w:spacing w:val="3"/>
        </w:rPr>
        <w:t xml:space="preserve"> </w:t>
      </w:r>
      <w:r>
        <w:rPr>
          <w:color w:val="201F1F"/>
        </w:rPr>
        <w:t>evolution</w:t>
      </w:r>
      <w:r>
        <w:rPr>
          <w:color w:val="201F1F"/>
          <w:spacing w:val="1"/>
        </w:rPr>
        <w:t xml:space="preserve"> </w:t>
      </w:r>
      <w:r>
        <w:rPr>
          <w:color w:val="201F1F"/>
        </w:rPr>
        <w:t>of</w:t>
      </w:r>
      <w:r>
        <w:rPr>
          <w:color w:val="201F1F"/>
          <w:spacing w:val="-3"/>
        </w:rPr>
        <w:t xml:space="preserve"> </w:t>
      </w:r>
      <w:r>
        <w:rPr>
          <w:color w:val="201F1F"/>
        </w:rPr>
        <w:t>a</w:t>
      </w:r>
      <w:r>
        <w:rPr>
          <w:color w:val="201F1F"/>
          <w:spacing w:val="6"/>
        </w:rPr>
        <w:t xml:space="preserve"> </w:t>
      </w:r>
      <w:r>
        <w:rPr>
          <w:color w:val="201F1F"/>
        </w:rPr>
        <w:t>distributed</w:t>
      </w:r>
      <w:r>
        <w:rPr>
          <w:color w:val="201F1F"/>
          <w:spacing w:val="6"/>
        </w:rPr>
        <w:t xml:space="preserve"> </w:t>
      </w:r>
      <w:r>
        <w:rPr>
          <w:color w:val="201F1F"/>
        </w:rPr>
        <w:t>execution</w:t>
      </w:r>
      <w:r>
        <w:rPr>
          <w:color w:val="201F1F"/>
          <w:spacing w:val="5"/>
        </w:rPr>
        <w:t xml:space="preserve"> </w:t>
      </w:r>
      <w:r>
        <w:rPr>
          <w:color w:val="201F1F"/>
        </w:rPr>
        <w:t>is</w:t>
      </w:r>
      <w:r>
        <w:rPr>
          <w:color w:val="201F1F"/>
          <w:spacing w:val="7"/>
        </w:rPr>
        <w:t xml:space="preserve"> </w:t>
      </w:r>
      <w:r>
        <w:rPr>
          <w:color w:val="201F1F"/>
        </w:rPr>
        <w:t>depicted</w:t>
      </w:r>
      <w:r>
        <w:rPr>
          <w:color w:val="201F1F"/>
          <w:spacing w:val="6"/>
        </w:rPr>
        <w:t xml:space="preserve"> </w:t>
      </w:r>
      <w:r>
        <w:rPr>
          <w:color w:val="201F1F"/>
        </w:rPr>
        <w:t>by a</w:t>
      </w:r>
      <w:r>
        <w:rPr>
          <w:color w:val="201F1F"/>
          <w:spacing w:val="9"/>
        </w:rPr>
        <w:t xml:space="preserve"> </w:t>
      </w:r>
      <w:r>
        <w:rPr>
          <w:color w:val="201F1F"/>
        </w:rPr>
        <w:t>space–time</w:t>
      </w:r>
      <w:r>
        <w:rPr>
          <w:color w:val="201F1F"/>
          <w:spacing w:val="4"/>
        </w:rPr>
        <w:t xml:space="preserve"> </w:t>
      </w:r>
      <w:r>
        <w:rPr>
          <w:color w:val="201F1F"/>
        </w:rPr>
        <w:t>diagram.</w:t>
      </w:r>
      <w:r>
        <w:rPr>
          <w:color w:val="201F1F"/>
          <w:spacing w:val="13"/>
        </w:rPr>
        <w:t xml:space="preserve"> </w:t>
      </w:r>
      <w:r>
        <w:rPr>
          <w:color w:val="201F1F"/>
        </w:rPr>
        <w:t>Figure</w:t>
      </w:r>
    </w:p>
    <w:p w:rsidR="007B043A" w:rsidRDefault="006F375B">
      <w:pPr>
        <w:pStyle w:val="ListParagraph"/>
        <w:numPr>
          <w:ilvl w:val="1"/>
          <w:numId w:val="175"/>
        </w:numPr>
        <w:tabs>
          <w:tab w:val="left" w:pos="927"/>
        </w:tabs>
        <w:spacing w:before="36" w:line="271" w:lineRule="auto"/>
        <w:ind w:right="353" w:firstLine="0"/>
        <w:rPr>
          <w:sz w:val="24"/>
        </w:rPr>
      </w:pPr>
      <w:proofErr w:type="gramStart"/>
      <w:r>
        <w:rPr>
          <w:color w:val="201F1F"/>
          <w:sz w:val="24"/>
        </w:rPr>
        <w:t>shows</w:t>
      </w:r>
      <w:proofErr w:type="gramEnd"/>
      <w:r>
        <w:rPr>
          <w:color w:val="201F1F"/>
          <w:spacing w:val="22"/>
          <w:sz w:val="24"/>
        </w:rPr>
        <w:t xml:space="preserve"> </w:t>
      </w:r>
      <w:r>
        <w:rPr>
          <w:color w:val="201F1F"/>
          <w:sz w:val="24"/>
        </w:rPr>
        <w:t>the</w:t>
      </w:r>
      <w:r>
        <w:rPr>
          <w:color w:val="201F1F"/>
          <w:spacing w:val="29"/>
          <w:sz w:val="24"/>
        </w:rPr>
        <w:t xml:space="preserve"> </w:t>
      </w:r>
      <w:r>
        <w:rPr>
          <w:color w:val="201F1F"/>
          <w:sz w:val="24"/>
        </w:rPr>
        <w:t>space–time</w:t>
      </w:r>
      <w:r>
        <w:rPr>
          <w:color w:val="201F1F"/>
          <w:spacing w:val="29"/>
          <w:sz w:val="24"/>
        </w:rPr>
        <w:t xml:space="preserve"> </w:t>
      </w:r>
      <w:r>
        <w:rPr>
          <w:color w:val="201F1F"/>
          <w:sz w:val="24"/>
        </w:rPr>
        <w:t>diagram</w:t>
      </w:r>
      <w:r>
        <w:rPr>
          <w:color w:val="201F1F"/>
          <w:spacing w:val="21"/>
          <w:sz w:val="24"/>
        </w:rPr>
        <w:t xml:space="preserve"> </w:t>
      </w:r>
      <w:r>
        <w:rPr>
          <w:color w:val="201F1F"/>
          <w:sz w:val="24"/>
        </w:rPr>
        <w:t>of</w:t>
      </w:r>
      <w:r>
        <w:rPr>
          <w:color w:val="201F1F"/>
          <w:spacing w:val="22"/>
          <w:sz w:val="24"/>
        </w:rPr>
        <w:t xml:space="preserve"> </w:t>
      </w:r>
      <w:r>
        <w:rPr>
          <w:color w:val="201F1F"/>
          <w:sz w:val="24"/>
        </w:rPr>
        <w:t>a</w:t>
      </w:r>
      <w:r>
        <w:rPr>
          <w:color w:val="201F1F"/>
          <w:spacing w:val="29"/>
          <w:sz w:val="24"/>
        </w:rPr>
        <w:t xml:space="preserve"> </w:t>
      </w:r>
      <w:r>
        <w:rPr>
          <w:color w:val="201F1F"/>
          <w:sz w:val="24"/>
        </w:rPr>
        <w:t>distributed</w:t>
      </w:r>
      <w:r>
        <w:rPr>
          <w:color w:val="201F1F"/>
          <w:spacing w:val="29"/>
          <w:sz w:val="24"/>
        </w:rPr>
        <w:t xml:space="preserve"> </w:t>
      </w:r>
      <w:r>
        <w:rPr>
          <w:color w:val="201F1F"/>
          <w:sz w:val="24"/>
        </w:rPr>
        <w:t>execution</w:t>
      </w:r>
      <w:r>
        <w:rPr>
          <w:color w:val="201F1F"/>
          <w:spacing w:val="29"/>
          <w:sz w:val="24"/>
        </w:rPr>
        <w:t xml:space="preserve"> </w:t>
      </w:r>
      <w:r>
        <w:rPr>
          <w:color w:val="201F1F"/>
          <w:sz w:val="24"/>
        </w:rPr>
        <w:t>involving</w:t>
      </w:r>
      <w:r>
        <w:rPr>
          <w:color w:val="201F1F"/>
          <w:spacing w:val="29"/>
          <w:sz w:val="24"/>
        </w:rPr>
        <w:t xml:space="preserve"> </w:t>
      </w:r>
      <w:r>
        <w:rPr>
          <w:color w:val="201F1F"/>
          <w:sz w:val="24"/>
        </w:rPr>
        <w:t>three</w:t>
      </w:r>
      <w:r>
        <w:rPr>
          <w:color w:val="201F1F"/>
          <w:spacing w:val="-57"/>
          <w:sz w:val="24"/>
        </w:rPr>
        <w:t xml:space="preserve"> </w:t>
      </w:r>
      <w:r>
        <w:rPr>
          <w:color w:val="201F1F"/>
          <w:sz w:val="24"/>
        </w:rPr>
        <w:t>processes.</w:t>
      </w:r>
      <w:r>
        <w:rPr>
          <w:color w:val="201F1F"/>
          <w:spacing w:val="9"/>
          <w:sz w:val="24"/>
        </w:rPr>
        <w:t xml:space="preserve"> </w:t>
      </w:r>
      <w:r>
        <w:rPr>
          <w:color w:val="201F1F"/>
          <w:sz w:val="24"/>
        </w:rPr>
        <w:t>A</w:t>
      </w:r>
      <w:r>
        <w:rPr>
          <w:color w:val="201F1F"/>
          <w:spacing w:val="-8"/>
          <w:sz w:val="24"/>
        </w:rPr>
        <w:t xml:space="preserve"> </w:t>
      </w:r>
      <w:r>
        <w:rPr>
          <w:color w:val="201F1F"/>
          <w:sz w:val="24"/>
        </w:rPr>
        <w:t>horizontal</w:t>
      </w:r>
      <w:r>
        <w:rPr>
          <w:color w:val="201F1F"/>
          <w:spacing w:val="-5"/>
          <w:sz w:val="24"/>
        </w:rPr>
        <w:t xml:space="preserve"> </w:t>
      </w:r>
      <w:r>
        <w:rPr>
          <w:color w:val="201F1F"/>
          <w:sz w:val="24"/>
        </w:rPr>
        <w:t>line</w:t>
      </w:r>
      <w:r>
        <w:rPr>
          <w:color w:val="201F1F"/>
          <w:spacing w:val="5"/>
          <w:sz w:val="24"/>
        </w:rPr>
        <w:t xml:space="preserve"> </w:t>
      </w:r>
      <w:r>
        <w:rPr>
          <w:color w:val="201F1F"/>
          <w:sz w:val="24"/>
        </w:rPr>
        <w:t>represents the</w:t>
      </w:r>
      <w:r>
        <w:rPr>
          <w:color w:val="201F1F"/>
          <w:spacing w:val="3"/>
          <w:sz w:val="24"/>
        </w:rPr>
        <w:t xml:space="preserve"> </w:t>
      </w:r>
      <w:r>
        <w:rPr>
          <w:color w:val="201F1F"/>
          <w:sz w:val="24"/>
        </w:rPr>
        <w:t>progress</w:t>
      </w:r>
      <w:r>
        <w:rPr>
          <w:color w:val="201F1F"/>
          <w:spacing w:val="-1"/>
          <w:sz w:val="24"/>
        </w:rPr>
        <w:t xml:space="preserve"> </w:t>
      </w:r>
      <w:r>
        <w:rPr>
          <w:color w:val="201F1F"/>
          <w:sz w:val="24"/>
        </w:rPr>
        <w:t>of</w:t>
      </w:r>
      <w:r>
        <w:rPr>
          <w:color w:val="201F1F"/>
          <w:spacing w:val="-9"/>
          <w:sz w:val="24"/>
        </w:rPr>
        <w:t xml:space="preserve"> </w:t>
      </w:r>
      <w:r>
        <w:rPr>
          <w:color w:val="201F1F"/>
          <w:sz w:val="24"/>
        </w:rPr>
        <w:t>the</w:t>
      </w:r>
    </w:p>
    <w:p w:rsidR="007B043A" w:rsidRDefault="006F375B">
      <w:pPr>
        <w:pStyle w:val="BodyText"/>
        <w:spacing w:before="4"/>
        <w:rPr>
          <w:sz w:val="19"/>
        </w:rPr>
      </w:pPr>
      <w:r>
        <w:rPr>
          <w:noProof/>
          <w:lang w:val="en-IN" w:eastAsia="en-IN"/>
        </w:rPr>
        <w:drawing>
          <wp:anchor distT="0" distB="0" distL="0" distR="0" simplePos="0" relativeHeight="9" behindDoc="0" locked="0" layoutInCell="1" allowOverlap="1">
            <wp:simplePos x="0" y="0"/>
            <wp:positionH relativeFrom="page">
              <wp:posOffset>431165</wp:posOffset>
            </wp:positionH>
            <wp:positionV relativeFrom="paragraph">
              <wp:posOffset>166197</wp:posOffset>
            </wp:positionV>
            <wp:extent cx="5267697" cy="1591056"/>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80" cstate="print"/>
                    <a:stretch>
                      <a:fillRect/>
                    </a:stretch>
                  </pic:blipFill>
                  <pic:spPr>
                    <a:xfrm>
                      <a:off x="0" y="0"/>
                      <a:ext cx="5267697" cy="1591056"/>
                    </a:xfrm>
                    <a:prstGeom prst="rect">
                      <a:avLst/>
                    </a:prstGeom>
                  </pic:spPr>
                </pic:pic>
              </a:graphicData>
            </a:graphic>
          </wp:anchor>
        </w:drawing>
      </w:r>
    </w:p>
    <w:p w:rsidR="007B043A" w:rsidRDefault="006F375B">
      <w:pPr>
        <w:pStyle w:val="BodyText"/>
        <w:spacing w:before="128"/>
        <w:ind w:left="950"/>
        <w:jc w:val="both"/>
      </w:pPr>
      <w:proofErr w:type="gramStart"/>
      <w:r>
        <w:t>process</w:t>
      </w:r>
      <w:proofErr w:type="gramEnd"/>
      <w:r>
        <w:t>;</w:t>
      </w:r>
      <w:r>
        <w:rPr>
          <w:spacing w:val="-10"/>
        </w:rPr>
        <w:t xml:space="preserve"> </w:t>
      </w:r>
      <w:r>
        <w:t>a</w:t>
      </w:r>
      <w:r>
        <w:rPr>
          <w:spacing w:val="-8"/>
        </w:rPr>
        <w:t xml:space="preserve"> </w:t>
      </w:r>
      <w:r>
        <w:t>dot</w:t>
      </w:r>
      <w:r>
        <w:rPr>
          <w:spacing w:val="7"/>
        </w:rPr>
        <w:t xml:space="preserve"> </w:t>
      </w:r>
      <w:r>
        <w:t>indicates</w:t>
      </w:r>
      <w:r>
        <w:rPr>
          <w:spacing w:val="-7"/>
        </w:rPr>
        <w:t xml:space="preserve"> </w:t>
      </w:r>
      <w:r>
        <w:t>an</w:t>
      </w:r>
      <w:r>
        <w:rPr>
          <w:spacing w:val="-12"/>
        </w:rPr>
        <w:t xml:space="preserve"> </w:t>
      </w:r>
      <w:r>
        <w:t>event;</w:t>
      </w:r>
      <w:r>
        <w:rPr>
          <w:spacing w:val="-9"/>
        </w:rPr>
        <w:t xml:space="preserve"> </w:t>
      </w:r>
      <w:r>
        <w:t>a</w:t>
      </w:r>
      <w:r>
        <w:rPr>
          <w:spacing w:val="-3"/>
        </w:rPr>
        <w:t xml:space="preserve"> </w:t>
      </w:r>
      <w:r>
        <w:t>slant</w:t>
      </w:r>
      <w:r>
        <w:rPr>
          <w:spacing w:val="8"/>
        </w:rPr>
        <w:t xml:space="preserve"> </w:t>
      </w:r>
      <w:r>
        <w:t>arrow</w:t>
      </w:r>
      <w:r>
        <w:rPr>
          <w:spacing w:val="-7"/>
        </w:rPr>
        <w:t xml:space="preserve"> </w:t>
      </w:r>
      <w:r>
        <w:t>indicates</w:t>
      </w:r>
      <w:r>
        <w:rPr>
          <w:spacing w:val="-8"/>
        </w:rPr>
        <w:t xml:space="preserve"> </w:t>
      </w:r>
      <w:r>
        <w:t>a</w:t>
      </w:r>
      <w:r>
        <w:rPr>
          <w:spacing w:val="-7"/>
        </w:rPr>
        <w:t xml:space="preserve"> </w:t>
      </w:r>
      <w:r>
        <w:t>message</w:t>
      </w:r>
      <w:r>
        <w:rPr>
          <w:spacing w:val="-3"/>
        </w:rPr>
        <w:t xml:space="preserve"> </w:t>
      </w:r>
      <w:r>
        <w:t>transfer.</w:t>
      </w:r>
    </w:p>
    <w:p w:rsidR="007B043A" w:rsidRDefault="006F375B">
      <w:pPr>
        <w:pStyle w:val="ListParagraph"/>
        <w:numPr>
          <w:ilvl w:val="2"/>
          <w:numId w:val="175"/>
        </w:numPr>
        <w:tabs>
          <w:tab w:val="left" w:pos="918"/>
        </w:tabs>
        <w:spacing w:before="61" w:line="273" w:lineRule="auto"/>
        <w:ind w:right="354"/>
        <w:rPr>
          <w:rFonts w:ascii="Symbol" w:hAnsi="Symbol"/>
          <w:sz w:val="24"/>
        </w:rPr>
      </w:pPr>
      <w:r>
        <w:rPr>
          <w:position w:val="2"/>
          <w:sz w:val="24"/>
        </w:rPr>
        <w:t xml:space="preserve">In this figure, for process </w:t>
      </w:r>
      <w:r>
        <w:rPr>
          <w:i/>
          <w:position w:val="2"/>
          <w:sz w:val="24"/>
        </w:rPr>
        <w:t>p</w:t>
      </w:r>
      <w:r>
        <w:rPr>
          <w:sz w:val="24"/>
        </w:rPr>
        <w:t>1</w:t>
      </w:r>
      <w:r>
        <w:rPr>
          <w:position w:val="2"/>
          <w:sz w:val="24"/>
        </w:rPr>
        <w:t>, the second event is a message send event, the third</w:t>
      </w:r>
      <w:r>
        <w:rPr>
          <w:spacing w:val="1"/>
          <w:position w:val="2"/>
          <w:sz w:val="24"/>
        </w:rPr>
        <w:t xml:space="preserve"> </w:t>
      </w:r>
      <w:r>
        <w:rPr>
          <w:sz w:val="24"/>
        </w:rPr>
        <w:t>event</w:t>
      </w:r>
      <w:r>
        <w:rPr>
          <w:spacing w:val="15"/>
          <w:sz w:val="24"/>
        </w:rPr>
        <w:t xml:space="preserve"> </w:t>
      </w:r>
      <w:r>
        <w:rPr>
          <w:sz w:val="24"/>
        </w:rPr>
        <w:t>is</w:t>
      </w:r>
      <w:r>
        <w:rPr>
          <w:spacing w:val="-2"/>
          <w:sz w:val="24"/>
        </w:rPr>
        <w:t xml:space="preserve"> </w:t>
      </w:r>
      <w:r>
        <w:rPr>
          <w:sz w:val="24"/>
        </w:rPr>
        <w:t>an</w:t>
      </w:r>
      <w:r>
        <w:rPr>
          <w:spacing w:val="-1"/>
          <w:sz w:val="24"/>
        </w:rPr>
        <w:t xml:space="preserve"> </w:t>
      </w:r>
      <w:r>
        <w:rPr>
          <w:sz w:val="24"/>
        </w:rPr>
        <w:t>internal</w:t>
      </w:r>
      <w:r>
        <w:rPr>
          <w:spacing w:val="-11"/>
          <w:sz w:val="24"/>
        </w:rPr>
        <w:t xml:space="preserve"> </w:t>
      </w:r>
      <w:r>
        <w:rPr>
          <w:sz w:val="24"/>
        </w:rPr>
        <w:t>event,</w:t>
      </w:r>
      <w:r>
        <w:rPr>
          <w:spacing w:val="3"/>
          <w:sz w:val="24"/>
        </w:rPr>
        <w:t xml:space="preserve"> </w:t>
      </w:r>
      <w:r>
        <w:rPr>
          <w:sz w:val="24"/>
        </w:rPr>
        <w:t>and</w:t>
      </w:r>
      <w:r>
        <w:rPr>
          <w:spacing w:val="-5"/>
          <w:sz w:val="24"/>
        </w:rPr>
        <w:t xml:space="preserve"> </w:t>
      </w:r>
      <w:r>
        <w:rPr>
          <w:sz w:val="24"/>
        </w:rPr>
        <w:t>the</w:t>
      </w:r>
      <w:r>
        <w:rPr>
          <w:spacing w:val="4"/>
          <w:sz w:val="24"/>
        </w:rPr>
        <w:t xml:space="preserve"> </w:t>
      </w:r>
      <w:r>
        <w:rPr>
          <w:sz w:val="24"/>
        </w:rPr>
        <w:t>fourth</w:t>
      </w:r>
      <w:r>
        <w:rPr>
          <w:spacing w:val="-9"/>
          <w:sz w:val="24"/>
        </w:rPr>
        <w:t xml:space="preserve"> </w:t>
      </w:r>
      <w:r>
        <w:rPr>
          <w:sz w:val="24"/>
        </w:rPr>
        <w:t>event</w:t>
      </w:r>
      <w:r>
        <w:rPr>
          <w:spacing w:val="14"/>
          <w:sz w:val="24"/>
        </w:rPr>
        <w:t xml:space="preserve"> </w:t>
      </w:r>
      <w:r>
        <w:rPr>
          <w:sz w:val="24"/>
        </w:rPr>
        <w:t>is</w:t>
      </w:r>
      <w:r>
        <w:rPr>
          <w:spacing w:val="-2"/>
          <w:sz w:val="24"/>
        </w:rPr>
        <w:t xml:space="preserve"> </w:t>
      </w:r>
      <w:r>
        <w:rPr>
          <w:sz w:val="24"/>
        </w:rPr>
        <w:t>a</w:t>
      </w:r>
      <w:r>
        <w:rPr>
          <w:spacing w:val="-6"/>
          <w:sz w:val="24"/>
        </w:rPr>
        <w:t xml:space="preserve"> </w:t>
      </w:r>
      <w:r>
        <w:rPr>
          <w:sz w:val="24"/>
        </w:rPr>
        <w:t>message</w:t>
      </w:r>
      <w:r>
        <w:rPr>
          <w:spacing w:val="-1"/>
          <w:sz w:val="24"/>
        </w:rPr>
        <w:t xml:space="preserve"> </w:t>
      </w:r>
      <w:r>
        <w:rPr>
          <w:sz w:val="24"/>
        </w:rPr>
        <w:t>receive</w:t>
      </w:r>
      <w:r>
        <w:rPr>
          <w:spacing w:val="-1"/>
          <w:sz w:val="24"/>
        </w:rPr>
        <w:t xml:space="preserve"> </w:t>
      </w:r>
      <w:r>
        <w:rPr>
          <w:sz w:val="24"/>
        </w:rPr>
        <w:t>event.</w:t>
      </w:r>
    </w:p>
    <w:p w:rsidR="007B043A" w:rsidRDefault="006F375B">
      <w:pPr>
        <w:pStyle w:val="Heading4"/>
        <w:spacing w:before="17"/>
        <w:ind w:left="197"/>
        <w:jc w:val="both"/>
      </w:pPr>
      <w:r>
        <w:rPr>
          <w:spacing w:val="-1"/>
        </w:rPr>
        <w:t>Causal</w:t>
      </w:r>
      <w:r>
        <w:rPr>
          <w:spacing w:val="-12"/>
        </w:rPr>
        <w:t xml:space="preserve"> </w:t>
      </w:r>
      <w:r>
        <w:rPr>
          <w:spacing w:val="-1"/>
        </w:rPr>
        <w:t>precedence</w:t>
      </w:r>
      <w:r>
        <w:rPr>
          <w:spacing w:val="6"/>
        </w:rPr>
        <w:t xml:space="preserve"> </w:t>
      </w:r>
      <w:r>
        <w:t>relation</w:t>
      </w:r>
    </w:p>
    <w:p w:rsidR="007B043A" w:rsidRDefault="006F375B">
      <w:pPr>
        <w:pStyle w:val="ListParagraph"/>
        <w:numPr>
          <w:ilvl w:val="2"/>
          <w:numId w:val="175"/>
        </w:numPr>
        <w:tabs>
          <w:tab w:val="left" w:pos="918"/>
        </w:tabs>
        <w:spacing w:before="29" w:line="271" w:lineRule="auto"/>
        <w:ind w:right="335"/>
        <w:rPr>
          <w:rFonts w:ascii="Symbol" w:eastAsia="Symbol" w:hAnsi="Symbol"/>
          <w:sz w:val="24"/>
        </w:rPr>
      </w:pPr>
      <w:r>
        <w:rPr>
          <w:sz w:val="24"/>
        </w:rPr>
        <w:t>The execution of a distributed application results in a set of distributed events</w:t>
      </w:r>
      <w:r>
        <w:rPr>
          <w:spacing w:val="1"/>
          <w:sz w:val="24"/>
        </w:rPr>
        <w:t xml:space="preserve"> </w:t>
      </w:r>
      <w:r>
        <w:rPr>
          <w:position w:val="2"/>
          <w:sz w:val="24"/>
        </w:rPr>
        <w:t xml:space="preserve">produced by the processes. Let </w:t>
      </w:r>
      <w:r>
        <w:rPr>
          <w:i/>
          <w:position w:val="2"/>
          <w:sz w:val="24"/>
        </w:rPr>
        <w:t xml:space="preserve">H </w:t>
      </w:r>
      <w:r>
        <w:rPr>
          <w:rFonts w:ascii="Microsoft Sans Serif" w:eastAsia="Microsoft Sans Serif" w:hAnsi="Microsoft Sans Serif"/>
          <w:position w:val="2"/>
          <w:sz w:val="24"/>
        </w:rPr>
        <w:t>=</w:t>
      </w:r>
      <w:r>
        <w:rPr>
          <w:rFonts w:ascii="Cambria Math" w:eastAsia="Cambria Math" w:hAnsi="Cambria Math"/>
          <w:position w:val="2"/>
          <w:sz w:val="24"/>
        </w:rPr>
        <w:t>𝖴</w:t>
      </w:r>
      <w:r>
        <w:rPr>
          <w:i/>
          <w:sz w:val="16"/>
        </w:rPr>
        <w:t>i</w:t>
      </w:r>
      <w:r>
        <w:rPr>
          <w:i/>
          <w:position w:val="2"/>
          <w:sz w:val="24"/>
        </w:rPr>
        <w:t>h</w:t>
      </w:r>
      <w:r>
        <w:rPr>
          <w:i/>
          <w:sz w:val="24"/>
        </w:rPr>
        <w:t xml:space="preserve">i </w:t>
      </w:r>
      <w:r>
        <w:rPr>
          <w:position w:val="2"/>
          <w:sz w:val="24"/>
        </w:rPr>
        <w:t>denote the set of events executed in a</w:t>
      </w:r>
      <w:r>
        <w:rPr>
          <w:spacing w:val="1"/>
          <w:position w:val="2"/>
          <w:sz w:val="24"/>
        </w:rPr>
        <w:t xml:space="preserve"> </w:t>
      </w:r>
      <w:r>
        <w:rPr>
          <w:sz w:val="24"/>
        </w:rPr>
        <w:t>distributed</w:t>
      </w:r>
      <w:r>
        <w:rPr>
          <w:spacing w:val="8"/>
          <w:sz w:val="24"/>
        </w:rPr>
        <w:t xml:space="preserve"> </w:t>
      </w:r>
      <w:r>
        <w:rPr>
          <w:sz w:val="24"/>
        </w:rPr>
        <w:t>computation.</w:t>
      </w:r>
    </w:p>
    <w:p w:rsidR="007B043A" w:rsidRDefault="006F375B">
      <w:pPr>
        <w:pStyle w:val="ListParagraph"/>
        <w:numPr>
          <w:ilvl w:val="2"/>
          <w:numId w:val="175"/>
        </w:numPr>
        <w:tabs>
          <w:tab w:val="left" w:pos="918"/>
        </w:tabs>
        <w:spacing w:before="3" w:line="264" w:lineRule="auto"/>
        <w:ind w:right="335"/>
        <w:rPr>
          <w:rFonts w:ascii="Symbol" w:hAnsi="Symbol"/>
          <w:sz w:val="24"/>
        </w:rPr>
      </w:pPr>
      <w:r>
        <w:rPr>
          <w:sz w:val="24"/>
        </w:rPr>
        <w:t xml:space="preserve">Next, we define a binary relation on the set </w:t>
      </w:r>
      <w:r>
        <w:rPr>
          <w:i/>
          <w:sz w:val="24"/>
        </w:rPr>
        <w:t>H</w:t>
      </w:r>
      <w:r>
        <w:rPr>
          <w:sz w:val="24"/>
        </w:rPr>
        <w:t xml:space="preserve">, denoted as </w:t>
      </w:r>
      <w:proofErr w:type="gramStart"/>
      <w:r>
        <w:rPr>
          <w:rFonts w:ascii="Microsoft Sans Serif" w:hAnsi="Microsoft Sans Serif"/>
          <w:sz w:val="24"/>
        </w:rPr>
        <w:t>→</w:t>
      </w:r>
      <w:r>
        <w:rPr>
          <w:sz w:val="24"/>
        </w:rPr>
        <w:t>, that</w:t>
      </w:r>
      <w:proofErr w:type="gramEnd"/>
      <w:r>
        <w:rPr>
          <w:sz w:val="24"/>
        </w:rPr>
        <w:t xml:space="preserve"> expresses</w:t>
      </w:r>
      <w:r>
        <w:rPr>
          <w:spacing w:val="1"/>
          <w:sz w:val="24"/>
        </w:rPr>
        <w:t xml:space="preserve"> </w:t>
      </w:r>
      <w:r>
        <w:rPr>
          <w:sz w:val="24"/>
        </w:rPr>
        <w:t>causal</w:t>
      </w:r>
      <w:r>
        <w:rPr>
          <w:spacing w:val="-12"/>
          <w:sz w:val="24"/>
        </w:rPr>
        <w:t xml:space="preserve"> </w:t>
      </w:r>
      <w:r>
        <w:rPr>
          <w:sz w:val="24"/>
        </w:rPr>
        <w:t>dependencies</w:t>
      </w:r>
      <w:r>
        <w:rPr>
          <w:spacing w:val="5"/>
          <w:sz w:val="24"/>
        </w:rPr>
        <w:t xml:space="preserve"> </w:t>
      </w:r>
      <w:r>
        <w:rPr>
          <w:sz w:val="24"/>
        </w:rPr>
        <w:t>between</w:t>
      </w:r>
      <w:r>
        <w:rPr>
          <w:spacing w:val="-7"/>
          <w:sz w:val="24"/>
        </w:rPr>
        <w:t xml:space="preserve"> </w:t>
      </w:r>
      <w:r>
        <w:rPr>
          <w:sz w:val="24"/>
        </w:rPr>
        <w:t>events</w:t>
      </w:r>
      <w:r>
        <w:rPr>
          <w:spacing w:val="5"/>
          <w:sz w:val="24"/>
        </w:rPr>
        <w:t xml:space="preserve"> </w:t>
      </w:r>
      <w:r>
        <w:rPr>
          <w:sz w:val="24"/>
        </w:rPr>
        <w:t>in</w:t>
      </w:r>
      <w:r>
        <w:rPr>
          <w:spacing w:val="-3"/>
          <w:sz w:val="24"/>
        </w:rPr>
        <w:t xml:space="preserve"> </w:t>
      </w:r>
      <w:r>
        <w:rPr>
          <w:sz w:val="24"/>
        </w:rPr>
        <w:t>the distributed</w:t>
      </w:r>
      <w:r>
        <w:rPr>
          <w:spacing w:val="15"/>
          <w:sz w:val="24"/>
        </w:rPr>
        <w:t xml:space="preserve"> </w:t>
      </w:r>
      <w:r>
        <w:rPr>
          <w:sz w:val="24"/>
        </w:rPr>
        <w:t>execution.</w:t>
      </w:r>
    </w:p>
    <w:p w:rsidR="007B043A" w:rsidRDefault="006F375B">
      <w:pPr>
        <w:spacing w:line="154" w:lineRule="exact"/>
        <w:ind w:left="5570"/>
        <w:rPr>
          <w:i/>
          <w:sz w:val="20"/>
        </w:rPr>
      </w:pPr>
      <w:r>
        <w:rPr>
          <w:rFonts w:ascii="Cambria Math" w:eastAsia="Cambria Math" w:hAnsi="Cambria Math"/>
          <w:position w:val="13"/>
          <w:sz w:val="20"/>
        </w:rPr>
        <w:t>⎧</w:t>
      </w:r>
      <w:r>
        <w:rPr>
          <w:rFonts w:ascii="Cambria Math" w:eastAsia="Cambria Math" w:hAnsi="Cambria Math"/>
          <w:spacing w:val="87"/>
          <w:position w:val="13"/>
          <w:sz w:val="20"/>
        </w:rPr>
        <w:t xml:space="preserve"> </w:t>
      </w:r>
      <w:proofErr w:type="gramStart"/>
      <w:r>
        <w:rPr>
          <w:i/>
          <w:sz w:val="20"/>
        </w:rPr>
        <w:t>e</w:t>
      </w:r>
      <w:r>
        <w:rPr>
          <w:i/>
          <w:sz w:val="20"/>
          <w:vertAlign w:val="superscript"/>
        </w:rPr>
        <w:t>x</w:t>
      </w:r>
      <w:proofErr w:type="gramEnd"/>
      <w:r>
        <w:rPr>
          <w:i/>
          <w:spacing w:val="-2"/>
          <w:sz w:val="20"/>
        </w:rPr>
        <w:t xml:space="preserve"> </w:t>
      </w:r>
      <w:r>
        <w:rPr>
          <w:rFonts w:ascii="Microsoft Sans Serif" w:eastAsia="Microsoft Sans Serif" w:hAnsi="Microsoft Sans Serif"/>
          <w:sz w:val="20"/>
        </w:rPr>
        <w:t>→</w:t>
      </w:r>
      <w:r>
        <w:rPr>
          <w:rFonts w:ascii="Microsoft Sans Serif" w:eastAsia="Microsoft Sans Serif" w:hAnsi="Microsoft Sans Serif"/>
          <w:spacing w:val="44"/>
          <w:sz w:val="20"/>
        </w:rPr>
        <w:t xml:space="preserve"> </w:t>
      </w:r>
      <w:r>
        <w:rPr>
          <w:i/>
          <w:sz w:val="20"/>
        </w:rPr>
        <w:t>e</w:t>
      </w:r>
      <w:r>
        <w:rPr>
          <w:i/>
          <w:sz w:val="20"/>
          <w:vertAlign w:val="superscript"/>
        </w:rPr>
        <w:t>y</w:t>
      </w:r>
      <w:r>
        <w:rPr>
          <w:i/>
          <w:spacing w:val="7"/>
          <w:sz w:val="20"/>
        </w:rPr>
        <w:t xml:space="preserve"> </w:t>
      </w:r>
      <w:r>
        <w:rPr>
          <w:sz w:val="20"/>
        </w:rPr>
        <w:t>i</w:t>
      </w:r>
      <w:r>
        <w:rPr>
          <w:i/>
          <w:sz w:val="20"/>
        </w:rPr>
        <w:t>.</w:t>
      </w:r>
      <w:r>
        <w:rPr>
          <w:sz w:val="20"/>
        </w:rPr>
        <w:t>e</w:t>
      </w:r>
      <w:r>
        <w:rPr>
          <w:i/>
          <w:sz w:val="20"/>
        </w:rPr>
        <w:t>.,</w:t>
      </w:r>
      <w:r>
        <w:rPr>
          <w:i/>
          <w:spacing w:val="-10"/>
          <w:sz w:val="20"/>
        </w:rPr>
        <w:t xml:space="preserve"> </w:t>
      </w:r>
      <w:r>
        <w:rPr>
          <w:i/>
          <w:sz w:val="20"/>
        </w:rPr>
        <w:t>(i</w:t>
      </w:r>
      <w:r>
        <w:rPr>
          <w:i/>
          <w:spacing w:val="10"/>
          <w:sz w:val="20"/>
        </w:rPr>
        <w:t xml:space="preserve"> </w:t>
      </w:r>
      <w:r>
        <w:rPr>
          <w:rFonts w:ascii="Microsoft Sans Serif" w:eastAsia="Microsoft Sans Serif" w:hAnsi="Microsoft Sans Serif"/>
          <w:sz w:val="20"/>
        </w:rPr>
        <w:t>=</w:t>
      </w:r>
      <w:r>
        <w:rPr>
          <w:rFonts w:ascii="Microsoft Sans Serif" w:eastAsia="Microsoft Sans Serif" w:hAnsi="Microsoft Sans Serif"/>
          <w:spacing w:val="-19"/>
          <w:sz w:val="20"/>
        </w:rPr>
        <w:t xml:space="preserve"> </w:t>
      </w:r>
      <w:r>
        <w:rPr>
          <w:i/>
          <w:sz w:val="20"/>
        </w:rPr>
        <w:t>j)</w:t>
      </w:r>
      <w:r>
        <w:rPr>
          <w:i/>
          <w:spacing w:val="-26"/>
          <w:sz w:val="20"/>
        </w:rPr>
        <w:t xml:space="preserve"> </w:t>
      </w:r>
      <w:r>
        <w:rPr>
          <w:rFonts w:ascii="Cambria Math" w:eastAsia="Cambria Math" w:hAnsi="Cambria Math"/>
          <w:sz w:val="20"/>
        </w:rPr>
        <w:t>𝖠</w:t>
      </w:r>
      <w:r>
        <w:rPr>
          <w:rFonts w:ascii="Cambria Math" w:eastAsia="Cambria Math" w:hAnsi="Cambria Math"/>
          <w:spacing w:val="53"/>
          <w:sz w:val="20"/>
        </w:rPr>
        <w:t xml:space="preserve"> </w:t>
      </w:r>
      <w:r>
        <w:rPr>
          <w:i/>
          <w:sz w:val="20"/>
        </w:rPr>
        <w:t>(x</w:t>
      </w:r>
      <w:r>
        <w:rPr>
          <w:i/>
          <w:spacing w:val="14"/>
          <w:sz w:val="20"/>
        </w:rPr>
        <w:t xml:space="preserve"> </w:t>
      </w:r>
      <w:r>
        <w:rPr>
          <w:i/>
          <w:sz w:val="20"/>
        </w:rPr>
        <w:t>&lt;</w:t>
      </w:r>
      <w:r>
        <w:rPr>
          <w:i/>
          <w:spacing w:val="2"/>
          <w:sz w:val="20"/>
        </w:rPr>
        <w:t xml:space="preserve"> </w:t>
      </w:r>
      <w:r>
        <w:rPr>
          <w:i/>
          <w:sz w:val="20"/>
        </w:rPr>
        <w:t>y)</w:t>
      </w:r>
    </w:p>
    <w:p w:rsidR="007B043A" w:rsidRDefault="006F375B">
      <w:pPr>
        <w:tabs>
          <w:tab w:val="left" w:pos="6300"/>
        </w:tabs>
        <w:spacing w:line="196" w:lineRule="auto"/>
        <w:ind w:left="5570"/>
        <w:rPr>
          <w:i/>
          <w:sz w:val="13"/>
        </w:rPr>
      </w:pPr>
      <w:r>
        <w:rPr>
          <w:rFonts w:ascii="Cambria Math" w:hAnsi="Cambria Math"/>
          <w:w w:val="90"/>
          <w:sz w:val="20"/>
        </w:rPr>
        <w:t>⎪</w:t>
      </w:r>
      <w:r>
        <w:rPr>
          <w:w w:val="90"/>
          <w:sz w:val="20"/>
        </w:rPr>
        <w:tab/>
      </w:r>
      <w:proofErr w:type="gramStart"/>
      <w:r>
        <w:rPr>
          <w:i/>
          <w:w w:val="90"/>
          <w:position w:val="-8"/>
          <w:sz w:val="13"/>
        </w:rPr>
        <w:t>i</w:t>
      </w:r>
      <w:proofErr w:type="gramEnd"/>
    </w:p>
    <w:p w:rsidR="007B043A" w:rsidRDefault="007B043A">
      <w:pPr>
        <w:pStyle w:val="BodyText"/>
        <w:spacing w:before="9"/>
        <w:rPr>
          <w:i/>
          <w:sz w:val="10"/>
        </w:rPr>
      </w:pPr>
    </w:p>
    <w:p w:rsidR="007B043A" w:rsidRDefault="006F375B">
      <w:pPr>
        <w:tabs>
          <w:tab w:val="left" w:pos="6646"/>
        </w:tabs>
        <w:spacing w:before="95" w:line="127" w:lineRule="exact"/>
        <w:ind w:left="4797"/>
        <w:rPr>
          <w:i/>
          <w:sz w:val="13"/>
        </w:rPr>
      </w:pPr>
      <w:proofErr w:type="gramStart"/>
      <w:r>
        <w:rPr>
          <w:i/>
          <w:sz w:val="13"/>
        </w:rPr>
        <w:t>y</w:t>
      </w:r>
      <w:proofErr w:type="gramEnd"/>
      <w:r>
        <w:rPr>
          <w:i/>
          <w:sz w:val="13"/>
        </w:rPr>
        <w:tab/>
        <w:t>y</w:t>
      </w:r>
    </w:p>
    <w:p w:rsidR="007B043A" w:rsidRDefault="006F375B">
      <w:pPr>
        <w:tabs>
          <w:tab w:val="left" w:pos="6468"/>
        </w:tabs>
        <w:spacing w:line="77" w:lineRule="exact"/>
        <w:ind w:left="5935"/>
        <w:rPr>
          <w:i/>
          <w:sz w:val="13"/>
        </w:rPr>
      </w:pPr>
      <w:proofErr w:type="gramStart"/>
      <w:r>
        <w:rPr>
          <w:i/>
          <w:w w:val="120"/>
          <w:sz w:val="13"/>
        </w:rPr>
        <w:t>i</w:t>
      </w:r>
      <w:proofErr w:type="gramEnd"/>
      <w:r>
        <w:rPr>
          <w:i/>
          <w:w w:val="120"/>
          <w:sz w:val="13"/>
        </w:rPr>
        <w:tab/>
      </w:r>
      <w:r>
        <w:rPr>
          <w:i/>
          <w:w w:val="120"/>
          <w:position w:val="1"/>
          <w:sz w:val="13"/>
        </w:rPr>
        <w:t>j</w:t>
      </w:r>
    </w:p>
    <w:p w:rsidR="007B043A" w:rsidRDefault="007B043A">
      <w:pPr>
        <w:spacing w:line="77" w:lineRule="exact"/>
        <w:rPr>
          <w:sz w:val="13"/>
        </w:rPr>
        <w:sectPr w:rsidR="007B043A">
          <w:headerReference w:type="default" r:id="rId81"/>
          <w:footerReference w:type="default" r:id="rId82"/>
          <w:pgSz w:w="9960" w:h="13840"/>
          <w:pgMar w:top="640" w:right="440" w:bottom="280" w:left="480" w:header="235" w:footer="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6F375B">
      <w:pPr>
        <w:spacing w:before="29"/>
        <w:ind w:left="2799"/>
        <w:rPr>
          <w:i/>
          <w:sz w:val="20"/>
        </w:rPr>
      </w:pPr>
      <w:r>
        <w:rPr>
          <w:rFonts w:ascii="Cambria Math" w:hAnsi="Cambria Math"/>
          <w:sz w:val="20"/>
        </w:rPr>
        <w:lastRenderedPageBreak/>
        <w:t>∀</w:t>
      </w:r>
      <w:r>
        <w:rPr>
          <w:rFonts w:ascii="Cambria Math" w:hAnsi="Cambria Math"/>
          <w:spacing w:val="11"/>
          <w:sz w:val="20"/>
        </w:rPr>
        <w:t xml:space="preserve"> </w:t>
      </w:r>
      <w:proofErr w:type="gramStart"/>
      <w:r>
        <w:rPr>
          <w:i/>
          <w:sz w:val="20"/>
        </w:rPr>
        <w:t>e</w:t>
      </w:r>
      <w:r>
        <w:rPr>
          <w:i/>
          <w:sz w:val="20"/>
          <w:vertAlign w:val="superscript"/>
        </w:rPr>
        <w:t>x</w:t>
      </w:r>
      <w:proofErr w:type="gramEnd"/>
      <w:r>
        <w:rPr>
          <w:i/>
          <w:sz w:val="20"/>
        </w:rPr>
        <w:t>,</w:t>
      </w:r>
      <w:r>
        <w:rPr>
          <w:i/>
          <w:spacing w:val="14"/>
          <w:sz w:val="20"/>
        </w:rPr>
        <w:t xml:space="preserve"> </w:t>
      </w:r>
      <w:r>
        <w:rPr>
          <w:rFonts w:ascii="Cambria Math" w:hAnsi="Cambria Math"/>
          <w:sz w:val="20"/>
        </w:rPr>
        <w:t>∀</w:t>
      </w:r>
      <w:r>
        <w:rPr>
          <w:rFonts w:ascii="Cambria Math" w:hAnsi="Cambria Math"/>
          <w:spacing w:val="16"/>
          <w:sz w:val="20"/>
        </w:rPr>
        <w:t xml:space="preserve"> </w:t>
      </w:r>
      <w:r>
        <w:rPr>
          <w:i/>
          <w:sz w:val="20"/>
        </w:rPr>
        <w:t>e</w:t>
      </w:r>
      <w:r>
        <w:rPr>
          <w:i/>
          <w:sz w:val="20"/>
          <w:vertAlign w:val="superscript"/>
        </w:rPr>
        <w:t>y</w:t>
      </w:r>
      <w:r>
        <w:rPr>
          <w:i/>
          <w:spacing w:val="6"/>
          <w:sz w:val="20"/>
        </w:rPr>
        <w:t xml:space="preserve"> </w:t>
      </w:r>
      <w:r>
        <w:rPr>
          <w:rFonts w:ascii="Cambria Math" w:hAnsi="Cambria Math"/>
          <w:sz w:val="20"/>
        </w:rPr>
        <w:t>∈</w:t>
      </w:r>
      <w:r>
        <w:rPr>
          <w:rFonts w:ascii="Cambria Math" w:hAnsi="Cambria Math"/>
          <w:spacing w:val="36"/>
          <w:sz w:val="20"/>
        </w:rPr>
        <w:t xml:space="preserve"> </w:t>
      </w:r>
      <w:r>
        <w:rPr>
          <w:i/>
          <w:sz w:val="20"/>
        </w:rPr>
        <w:t>H,</w:t>
      </w:r>
      <w:r>
        <w:rPr>
          <w:i/>
          <w:spacing w:val="5"/>
          <w:sz w:val="20"/>
        </w:rPr>
        <w:t xml:space="preserve"> </w:t>
      </w:r>
      <w:r>
        <w:rPr>
          <w:i/>
          <w:sz w:val="20"/>
        </w:rPr>
        <w:t>e</w:t>
      </w:r>
      <w:r>
        <w:rPr>
          <w:i/>
          <w:sz w:val="20"/>
          <w:vertAlign w:val="superscript"/>
        </w:rPr>
        <w:t>x</w:t>
      </w:r>
      <w:r>
        <w:rPr>
          <w:i/>
          <w:spacing w:val="6"/>
          <w:sz w:val="20"/>
        </w:rPr>
        <w:t xml:space="preserve"> </w:t>
      </w:r>
      <w:r>
        <w:rPr>
          <w:rFonts w:ascii="Microsoft Sans Serif" w:hAnsi="Microsoft Sans Serif"/>
          <w:sz w:val="20"/>
        </w:rPr>
        <w:t>→</w:t>
      </w:r>
      <w:r>
        <w:rPr>
          <w:rFonts w:ascii="Microsoft Sans Serif" w:hAnsi="Microsoft Sans Serif"/>
          <w:spacing w:val="5"/>
          <w:sz w:val="20"/>
        </w:rPr>
        <w:t xml:space="preserve"> </w:t>
      </w:r>
      <w:r>
        <w:rPr>
          <w:i/>
          <w:sz w:val="20"/>
        </w:rPr>
        <w:t>e</w:t>
      </w:r>
    </w:p>
    <w:p w:rsidR="007B043A" w:rsidRDefault="006F375B">
      <w:pPr>
        <w:spacing w:line="239" w:lineRule="exact"/>
        <w:ind w:left="878"/>
        <w:rPr>
          <w:sz w:val="20"/>
        </w:rPr>
      </w:pPr>
      <w:r>
        <w:br w:type="column"/>
      </w:r>
      <w:r>
        <w:rPr>
          <w:rFonts w:ascii="Cambria Math" w:hAnsi="Cambria Math"/>
          <w:spacing w:val="-96"/>
          <w:w w:val="69"/>
          <w:sz w:val="20"/>
        </w:rPr>
        <w:lastRenderedPageBreak/>
        <w:t>⎨</w:t>
      </w:r>
      <w:r>
        <w:rPr>
          <w:rFonts w:ascii="Cambria Math" w:hAnsi="Cambria Math"/>
          <w:w w:val="81"/>
          <w:position w:val="5"/>
          <w:sz w:val="20"/>
        </w:rPr>
        <w:t>⎪</w:t>
      </w:r>
      <w:r>
        <w:rPr>
          <w:rFonts w:ascii="Cambria Math" w:hAnsi="Cambria Math"/>
          <w:position w:val="5"/>
          <w:sz w:val="20"/>
        </w:rPr>
        <w:t xml:space="preserve">   </w:t>
      </w:r>
      <w:r>
        <w:rPr>
          <w:rFonts w:ascii="Cambria Math" w:hAnsi="Cambria Math"/>
          <w:spacing w:val="-19"/>
          <w:position w:val="5"/>
          <w:sz w:val="20"/>
        </w:rPr>
        <w:t xml:space="preserve"> </w:t>
      </w:r>
      <w:proofErr w:type="gramStart"/>
      <w:r>
        <w:rPr>
          <w:spacing w:val="11"/>
          <w:w w:val="88"/>
          <w:position w:val="1"/>
          <w:sz w:val="20"/>
        </w:rPr>
        <w:t>or</w:t>
      </w:r>
      <w:proofErr w:type="gramEnd"/>
    </w:p>
    <w:p w:rsidR="007B043A" w:rsidRDefault="006F375B">
      <w:pPr>
        <w:tabs>
          <w:tab w:val="left" w:pos="1152"/>
          <w:tab w:val="left" w:pos="1863"/>
        </w:tabs>
        <w:spacing w:line="187" w:lineRule="exact"/>
        <w:ind w:left="413"/>
        <w:rPr>
          <w:i/>
          <w:sz w:val="20"/>
        </w:rPr>
      </w:pPr>
      <w:r>
        <w:rPr>
          <w:rFonts w:ascii="Cambria Math" w:hAnsi="Cambria Math"/>
          <w:w w:val="250"/>
          <w:position w:val="-7"/>
          <w:sz w:val="20"/>
        </w:rPr>
        <w:t>-</w:t>
      </w:r>
      <w:r>
        <w:rPr>
          <w:rFonts w:ascii="Cambria Math" w:hAnsi="Cambria Math"/>
          <w:w w:val="250"/>
          <w:position w:val="-7"/>
          <w:sz w:val="20"/>
        </w:rPr>
        <w:tab/>
      </w:r>
      <w:proofErr w:type="gramStart"/>
      <w:r>
        <w:rPr>
          <w:i/>
          <w:w w:val="110"/>
          <w:sz w:val="20"/>
        </w:rPr>
        <w:t>e</w:t>
      </w:r>
      <w:r>
        <w:rPr>
          <w:i/>
          <w:w w:val="110"/>
          <w:sz w:val="20"/>
          <w:vertAlign w:val="superscript"/>
        </w:rPr>
        <w:t>x</w:t>
      </w:r>
      <w:proofErr w:type="gramEnd"/>
      <w:r>
        <w:rPr>
          <w:i/>
          <w:spacing w:val="2"/>
          <w:w w:val="110"/>
          <w:sz w:val="20"/>
        </w:rPr>
        <w:t xml:space="preserve"> </w:t>
      </w:r>
      <w:r>
        <w:rPr>
          <w:rFonts w:ascii="Microsoft Sans Serif" w:hAnsi="Microsoft Sans Serif"/>
          <w:w w:val="110"/>
          <w:sz w:val="20"/>
        </w:rPr>
        <w:t>→</w:t>
      </w:r>
      <w:r>
        <w:rPr>
          <w:rFonts w:ascii="Microsoft Sans Serif" w:hAnsi="Microsoft Sans Serif"/>
          <w:w w:val="110"/>
          <w:sz w:val="20"/>
        </w:rPr>
        <w:tab/>
      </w:r>
      <w:r>
        <w:rPr>
          <w:i/>
          <w:w w:val="110"/>
          <w:sz w:val="20"/>
        </w:rPr>
        <w:t>e</w:t>
      </w:r>
    </w:p>
    <w:p w:rsidR="007B043A" w:rsidRDefault="007B043A">
      <w:pPr>
        <w:spacing w:line="187" w:lineRule="exact"/>
        <w:rPr>
          <w:sz w:val="20"/>
        </w:rPr>
        <w:sectPr w:rsidR="007B043A">
          <w:type w:val="continuous"/>
          <w:pgSz w:w="9960" w:h="13840"/>
          <w:pgMar w:top="860" w:right="440" w:bottom="1160" w:left="480" w:header="720" w:footer="720" w:gutter="0"/>
          <w:pgBorders w:offsetFrom="page">
            <w:top w:val="single" w:sz="24" w:space="24" w:color="000000"/>
            <w:left w:val="single" w:sz="24" w:space="24" w:color="000000"/>
            <w:bottom w:val="single" w:sz="24" w:space="24" w:color="000000"/>
            <w:right w:val="single" w:sz="24" w:space="24" w:color="000000"/>
          </w:pgBorders>
          <w:cols w:num="2" w:space="720" w:equalWidth="0">
            <w:col w:w="4652" w:space="40"/>
            <w:col w:w="4348"/>
          </w:cols>
        </w:sectPr>
      </w:pPr>
    </w:p>
    <w:p w:rsidR="007B043A" w:rsidRDefault="006F375B">
      <w:pPr>
        <w:tabs>
          <w:tab w:val="left" w:pos="3443"/>
          <w:tab w:val="left" w:pos="4192"/>
          <w:tab w:val="left" w:pos="4792"/>
          <w:tab w:val="left" w:pos="5935"/>
          <w:tab w:val="left" w:pos="6286"/>
        </w:tabs>
        <w:spacing w:line="132" w:lineRule="exact"/>
        <w:ind w:left="3002"/>
        <w:rPr>
          <w:i/>
          <w:sz w:val="13"/>
        </w:rPr>
      </w:pPr>
      <w:proofErr w:type="gramStart"/>
      <w:r>
        <w:rPr>
          <w:i/>
          <w:w w:val="110"/>
          <w:sz w:val="13"/>
        </w:rPr>
        <w:lastRenderedPageBreak/>
        <w:t>i</w:t>
      </w:r>
      <w:proofErr w:type="gramEnd"/>
      <w:r>
        <w:rPr>
          <w:i/>
          <w:w w:val="110"/>
          <w:sz w:val="13"/>
        </w:rPr>
        <w:tab/>
      </w:r>
      <w:r>
        <w:rPr>
          <w:i/>
          <w:w w:val="110"/>
          <w:position w:val="1"/>
          <w:sz w:val="13"/>
        </w:rPr>
        <w:t>j</w:t>
      </w:r>
      <w:r>
        <w:rPr>
          <w:i/>
          <w:w w:val="110"/>
          <w:position w:val="1"/>
          <w:sz w:val="13"/>
        </w:rPr>
        <w:tab/>
      </w:r>
      <w:r>
        <w:rPr>
          <w:i/>
          <w:w w:val="110"/>
          <w:sz w:val="13"/>
        </w:rPr>
        <w:t>i</w:t>
      </w:r>
      <w:r>
        <w:rPr>
          <w:i/>
          <w:w w:val="110"/>
          <w:sz w:val="13"/>
        </w:rPr>
        <w:tab/>
      </w:r>
      <w:r>
        <w:rPr>
          <w:i/>
          <w:w w:val="110"/>
          <w:position w:val="1"/>
          <w:sz w:val="13"/>
        </w:rPr>
        <w:t>j</w:t>
      </w:r>
      <w:r>
        <w:rPr>
          <w:i/>
          <w:w w:val="110"/>
          <w:position w:val="1"/>
          <w:sz w:val="13"/>
        </w:rPr>
        <w:tab/>
      </w:r>
      <w:r>
        <w:rPr>
          <w:i/>
          <w:w w:val="110"/>
          <w:sz w:val="13"/>
        </w:rPr>
        <w:t>i</w:t>
      </w:r>
      <w:r>
        <w:rPr>
          <w:i/>
          <w:w w:val="110"/>
          <w:sz w:val="13"/>
        </w:rPr>
        <w:tab/>
      </w:r>
      <w:r>
        <w:rPr>
          <w:i/>
          <w:w w:val="110"/>
          <w:position w:val="1"/>
          <w:sz w:val="13"/>
        </w:rPr>
        <w:t>msg</w:t>
      </w:r>
      <w:r>
        <w:rPr>
          <w:i/>
          <w:spacing w:val="8"/>
          <w:w w:val="110"/>
          <w:position w:val="1"/>
          <w:sz w:val="13"/>
        </w:rPr>
        <w:t xml:space="preserve"> </w:t>
      </w:r>
      <w:r>
        <w:rPr>
          <w:i/>
          <w:w w:val="110"/>
          <w:position w:val="1"/>
          <w:sz w:val="13"/>
        </w:rPr>
        <w:t>j</w:t>
      </w:r>
    </w:p>
    <w:p w:rsidR="007B043A" w:rsidRDefault="006F375B">
      <w:pPr>
        <w:spacing w:line="188" w:lineRule="exact"/>
        <w:ind w:left="5844"/>
        <w:rPr>
          <w:sz w:val="20"/>
        </w:rPr>
      </w:pPr>
      <w:proofErr w:type="gramStart"/>
      <w:r>
        <w:rPr>
          <w:sz w:val="20"/>
        </w:rPr>
        <w:t>or</w:t>
      </w:r>
      <w:proofErr w:type="gramEnd"/>
    </w:p>
    <w:p w:rsidR="007B043A" w:rsidRDefault="006F375B">
      <w:pPr>
        <w:spacing w:line="203" w:lineRule="exact"/>
        <w:ind w:left="5748"/>
        <w:rPr>
          <w:rFonts w:ascii="Microsoft Sans Serif" w:eastAsia="Microsoft Sans Serif" w:hAnsi="Microsoft Sans Serif"/>
          <w:sz w:val="20"/>
        </w:rPr>
      </w:pPr>
      <w:r>
        <w:rPr>
          <w:rFonts w:ascii="Cambria Math" w:eastAsia="Cambria Math" w:hAnsi="Cambria Math"/>
          <w:spacing w:val="-1"/>
          <w:sz w:val="20"/>
        </w:rPr>
        <w:t>∃</w:t>
      </w:r>
      <w:r>
        <w:rPr>
          <w:rFonts w:ascii="Cambria Math" w:eastAsia="Cambria Math" w:hAnsi="Cambria Math"/>
          <w:spacing w:val="39"/>
          <w:sz w:val="20"/>
        </w:rPr>
        <w:t xml:space="preserve"> </w:t>
      </w:r>
      <w:proofErr w:type="gramStart"/>
      <w:r>
        <w:rPr>
          <w:i/>
          <w:spacing w:val="-1"/>
          <w:sz w:val="20"/>
        </w:rPr>
        <w:t>e</w:t>
      </w:r>
      <w:r>
        <w:rPr>
          <w:i/>
          <w:spacing w:val="-1"/>
          <w:sz w:val="20"/>
          <w:vertAlign w:val="superscript"/>
        </w:rPr>
        <w:t>z</w:t>
      </w:r>
      <w:proofErr w:type="gramEnd"/>
      <w:r>
        <w:rPr>
          <w:i/>
          <w:spacing w:val="-15"/>
          <w:sz w:val="20"/>
        </w:rPr>
        <w:t xml:space="preserve"> </w:t>
      </w:r>
      <w:r>
        <w:rPr>
          <w:rFonts w:ascii="Cambria Math" w:eastAsia="Cambria Math" w:hAnsi="Cambria Math"/>
          <w:sz w:val="20"/>
        </w:rPr>
        <w:t>∈</w:t>
      </w:r>
      <w:r>
        <w:rPr>
          <w:rFonts w:ascii="Cambria Math" w:eastAsia="Cambria Math" w:hAnsi="Cambria Math"/>
          <w:spacing w:val="3"/>
          <w:sz w:val="20"/>
        </w:rPr>
        <w:t xml:space="preserve"> </w:t>
      </w:r>
      <w:r>
        <w:rPr>
          <w:i/>
          <w:sz w:val="20"/>
        </w:rPr>
        <w:t>H:</w:t>
      </w:r>
      <w:r>
        <w:rPr>
          <w:i/>
          <w:spacing w:val="17"/>
          <w:sz w:val="20"/>
        </w:rPr>
        <w:t xml:space="preserve"> </w:t>
      </w:r>
      <w:r>
        <w:rPr>
          <w:i/>
          <w:sz w:val="20"/>
        </w:rPr>
        <w:t>e</w:t>
      </w:r>
      <w:r>
        <w:rPr>
          <w:i/>
          <w:sz w:val="20"/>
          <w:vertAlign w:val="superscript"/>
        </w:rPr>
        <w:t>x</w:t>
      </w:r>
      <w:r>
        <w:rPr>
          <w:i/>
          <w:spacing w:val="-26"/>
          <w:sz w:val="20"/>
        </w:rPr>
        <w:t xml:space="preserve"> </w:t>
      </w:r>
      <w:r>
        <w:rPr>
          <w:rFonts w:ascii="Microsoft Sans Serif" w:eastAsia="Microsoft Sans Serif" w:hAnsi="Microsoft Sans Serif"/>
          <w:sz w:val="20"/>
        </w:rPr>
        <w:t>→</w:t>
      </w:r>
      <w:r>
        <w:rPr>
          <w:rFonts w:ascii="Microsoft Sans Serif" w:eastAsia="Microsoft Sans Serif" w:hAnsi="Microsoft Sans Serif"/>
          <w:spacing w:val="-30"/>
          <w:sz w:val="20"/>
        </w:rPr>
        <w:t xml:space="preserve"> </w:t>
      </w:r>
      <w:r>
        <w:rPr>
          <w:i/>
          <w:sz w:val="20"/>
        </w:rPr>
        <w:t>e</w:t>
      </w:r>
      <w:r>
        <w:rPr>
          <w:i/>
          <w:sz w:val="20"/>
          <w:vertAlign w:val="superscript"/>
        </w:rPr>
        <w:t>z</w:t>
      </w:r>
      <w:r>
        <w:rPr>
          <w:i/>
          <w:spacing w:val="33"/>
          <w:sz w:val="20"/>
        </w:rPr>
        <w:t xml:space="preserve"> </w:t>
      </w:r>
      <w:r>
        <w:rPr>
          <w:rFonts w:ascii="Cambria Math" w:eastAsia="Cambria Math" w:hAnsi="Cambria Math"/>
          <w:position w:val="1"/>
          <w:sz w:val="20"/>
        </w:rPr>
        <w:t>𝖠</w:t>
      </w:r>
      <w:r>
        <w:rPr>
          <w:rFonts w:ascii="Cambria Math" w:eastAsia="Cambria Math" w:hAnsi="Cambria Math"/>
          <w:spacing w:val="9"/>
          <w:position w:val="1"/>
          <w:sz w:val="20"/>
        </w:rPr>
        <w:t xml:space="preserve"> </w:t>
      </w:r>
      <w:r>
        <w:rPr>
          <w:i/>
          <w:position w:val="1"/>
          <w:sz w:val="20"/>
        </w:rPr>
        <w:t>e</w:t>
      </w:r>
      <w:r>
        <w:rPr>
          <w:i/>
          <w:position w:val="1"/>
          <w:sz w:val="20"/>
          <w:vertAlign w:val="superscript"/>
        </w:rPr>
        <w:t>z</w:t>
      </w:r>
      <w:r>
        <w:rPr>
          <w:i/>
          <w:spacing w:val="14"/>
          <w:position w:val="1"/>
          <w:sz w:val="20"/>
        </w:rPr>
        <w:t xml:space="preserve"> </w:t>
      </w:r>
      <w:r>
        <w:rPr>
          <w:rFonts w:ascii="Microsoft Sans Serif" w:eastAsia="Microsoft Sans Serif" w:hAnsi="Microsoft Sans Serif"/>
          <w:position w:val="1"/>
          <w:sz w:val="20"/>
        </w:rPr>
        <w:t>→</w:t>
      </w:r>
      <w:r>
        <w:rPr>
          <w:rFonts w:ascii="Microsoft Sans Serif" w:eastAsia="Microsoft Sans Serif" w:hAnsi="Microsoft Sans Serif"/>
          <w:spacing w:val="-6"/>
          <w:sz w:val="20"/>
        </w:rPr>
        <w:t xml:space="preserve"> </w:t>
      </w:r>
      <w:r>
        <w:rPr>
          <w:rFonts w:ascii="Microsoft Sans Serif" w:eastAsia="Microsoft Sans Serif" w:hAnsi="Microsoft Sans Serif"/>
          <w:sz w:val="20"/>
        </w:rPr>
        <w:t xml:space="preserve"> </w:t>
      </w:r>
    </w:p>
    <w:p w:rsidR="007B043A" w:rsidRDefault="006F375B">
      <w:pPr>
        <w:tabs>
          <w:tab w:val="left" w:pos="671"/>
          <w:tab w:val="left" w:pos="1152"/>
          <w:tab w:val="left" w:pos="1637"/>
          <w:tab w:val="left" w:pos="2112"/>
        </w:tabs>
        <w:spacing w:line="117" w:lineRule="exact"/>
        <w:ind w:right="815"/>
        <w:jc w:val="right"/>
        <w:rPr>
          <w:i/>
          <w:sz w:val="13"/>
        </w:rPr>
      </w:pPr>
      <w:proofErr w:type="gramStart"/>
      <w:r>
        <w:rPr>
          <w:i/>
          <w:w w:val="110"/>
          <w:sz w:val="13"/>
        </w:rPr>
        <w:t>k</w:t>
      </w:r>
      <w:proofErr w:type="gramEnd"/>
      <w:r>
        <w:rPr>
          <w:i/>
          <w:w w:val="110"/>
          <w:sz w:val="13"/>
        </w:rPr>
        <w:tab/>
        <w:t>i</w:t>
      </w:r>
      <w:r>
        <w:rPr>
          <w:i/>
          <w:w w:val="110"/>
          <w:sz w:val="13"/>
        </w:rPr>
        <w:tab/>
        <w:t>k</w:t>
      </w:r>
      <w:r>
        <w:rPr>
          <w:i/>
          <w:w w:val="110"/>
          <w:sz w:val="13"/>
        </w:rPr>
        <w:tab/>
        <w:t>k</w:t>
      </w:r>
      <w:r>
        <w:rPr>
          <w:i/>
          <w:w w:val="110"/>
          <w:sz w:val="13"/>
        </w:rPr>
        <w:tab/>
      </w:r>
      <w:r>
        <w:rPr>
          <w:i/>
          <w:w w:val="110"/>
          <w:position w:val="1"/>
          <w:sz w:val="13"/>
        </w:rPr>
        <w:t>j</w:t>
      </w:r>
    </w:p>
    <w:p w:rsidR="007B043A" w:rsidRDefault="006F375B">
      <w:pPr>
        <w:spacing w:before="33" w:line="127" w:lineRule="auto"/>
        <w:ind w:right="1512"/>
        <w:jc w:val="right"/>
        <w:rPr>
          <w:i/>
          <w:sz w:val="13"/>
        </w:rPr>
      </w:pPr>
      <w:proofErr w:type="gramStart"/>
      <w:r>
        <w:rPr>
          <w:i/>
          <w:w w:val="110"/>
          <w:position w:val="-6"/>
          <w:sz w:val="20"/>
        </w:rPr>
        <w:t>e</w:t>
      </w:r>
      <w:r>
        <w:rPr>
          <w:i/>
          <w:w w:val="110"/>
          <w:sz w:val="13"/>
        </w:rPr>
        <w:t>y</w:t>
      </w:r>
      <w:proofErr w:type="gramEnd"/>
    </w:p>
    <w:p w:rsidR="007B043A" w:rsidRDefault="007B043A">
      <w:pPr>
        <w:spacing w:line="127" w:lineRule="auto"/>
        <w:jc w:val="right"/>
        <w:rPr>
          <w:sz w:val="13"/>
        </w:rPr>
        <w:sectPr w:rsidR="007B043A">
          <w:type w:val="continuous"/>
          <w:pgSz w:w="9960" w:h="13840"/>
          <w:pgMar w:top="860" w:right="440" w:bottom="1160" w:left="480" w:header="720" w:footer="72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rPr>
          <w:i/>
          <w:sz w:val="20"/>
        </w:rPr>
      </w:pPr>
    </w:p>
    <w:p w:rsidR="007B043A" w:rsidRDefault="007B043A">
      <w:pPr>
        <w:pStyle w:val="BodyText"/>
        <w:rPr>
          <w:i/>
          <w:sz w:val="20"/>
        </w:rPr>
      </w:pPr>
    </w:p>
    <w:p w:rsidR="007B043A" w:rsidRDefault="007B043A">
      <w:pPr>
        <w:pStyle w:val="BodyText"/>
        <w:spacing w:before="11"/>
        <w:rPr>
          <w:i/>
          <w:sz w:val="22"/>
        </w:rPr>
      </w:pPr>
    </w:p>
    <w:p w:rsidR="007B043A" w:rsidRDefault="006F375B">
      <w:pPr>
        <w:pStyle w:val="ListParagraph"/>
        <w:numPr>
          <w:ilvl w:val="2"/>
          <w:numId w:val="175"/>
        </w:numPr>
        <w:tabs>
          <w:tab w:val="left" w:pos="903"/>
        </w:tabs>
        <w:spacing w:before="100" w:line="261" w:lineRule="auto"/>
        <w:ind w:left="902" w:right="358"/>
        <w:rPr>
          <w:rFonts w:ascii="Symbol" w:hAnsi="Symbol"/>
          <w:sz w:val="24"/>
        </w:rPr>
      </w:pPr>
      <w:r>
        <w:rPr>
          <w:w w:val="105"/>
          <w:sz w:val="24"/>
        </w:rPr>
        <w:t>The causal precedence relation induces an irreflexive partial order on the</w:t>
      </w:r>
      <w:r>
        <w:rPr>
          <w:spacing w:val="1"/>
          <w:w w:val="105"/>
          <w:sz w:val="24"/>
        </w:rPr>
        <w:t xml:space="preserve"> </w:t>
      </w:r>
      <w:r>
        <w:rPr>
          <w:w w:val="105"/>
          <w:sz w:val="24"/>
        </w:rPr>
        <w:t>events</w:t>
      </w:r>
      <w:r>
        <w:rPr>
          <w:spacing w:val="-3"/>
          <w:w w:val="105"/>
          <w:sz w:val="24"/>
        </w:rPr>
        <w:t xml:space="preserve"> </w:t>
      </w:r>
      <w:r>
        <w:rPr>
          <w:w w:val="105"/>
          <w:sz w:val="24"/>
        </w:rPr>
        <w:t>of</w:t>
      </w:r>
      <w:r>
        <w:rPr>
          <w:spacing w:val="-4"/>
          <w:w w:val="105"/>
          <w:sz w:val="24"/>
        </w:rPr>
        <w:t xml:space="preserve"> </w:t>
      </w:r>
      <w:r>
        <w:rPr>
          <w:w w:val="105"/>
          <w:sz w:val="24"/>
        </w:rPr>
        <w:t>a</w:t>
      </w:r>
      <w:r>
        <w:rPr>
          <w:spacing w:val="-4"/>
          <w:w w:val="105"/>
          <w:sz w:val="24"/>
        </w:rPr>
        <w:t xml:space="preserve"> </w:t>
      </w:r>
      <w:r>
        <w:rPr>
          <w:w w:val="105"/>
          <w:sz w:val="24"/>
        </w:rPr>
        <w:t>distributed</w:t>
      </w:r>
      <w:r>
        <w:rPr>
          <w:spacing w:val="8"/>
          <w:w w:val="105"/>
          <w:sz w:val="24"/>
        </w:rPr>
        <w:t xml:space="preserve"> </w:t>
      </w:r>
      <w:r>
        <w:rPr>
          <w:w w:val="105"/>
          <w:sz w:val="24"/>
        </w:rPr>
        <w:t>computation</w:t>
      </w:r>
      <w:r>
        <w:rPr>
          <w:spacing w:val="12"/>
          <w:w w:val="105"/>
          <w:sz w:val="24"/>
        </w:rPr>
        <w:t xml:space="preserve"> </w:t>
      </w:r>
      <w:r>
        <w:rPr>
          <w:color w:val="201F1F"/>
          <w:w w:val="105"/>
          <w:sz w:val="24"/>
        </w:rPr>
        <w:t>that</w:t>
      </w:r>
      <w:r>
        <w:rPr>
          <w:color w:val="201F1F"/>
          <w:spacing w:val="1"/>
          <w:w w:val="105"/>
          <w:sz w:val="24"/>
        </w:rPr>
        <w:t xml:space="preserve"> </w:t>
      </w:r>
      <w:r>
        <w:rPr>
          <w:color w:val="201F1F"/>
          <w:w w:val="105"/>
          <w:sz w:val="24"/>
        </w:rPr>
        <w:t>is</w:t>
      </w:r>
      <w:r>
        <w:rPr>
          <w:color w:val="201F1F"/>
          <w:spacing w:val="-4"/>
          <w:w w:val="105"/>
          <w:sz w:val="24"/>
        </w:rPr>
        <w:t xml:space="preserve"> </w:t>
      </w:r>
      <w:r>
        <w:rPr>
          <w:color w:val="201F1F"/>
          <w:w w:val="105"/>
          <w:sz w:val="24"/>
        </w:rPr>
        <w:t>denoted</w:t>
      </w:r>
      <w:r>
        <w:rPr>
          <w:color w:val="201F1F"/>
          <w:spacing w:val="-7"/>
          <w:w w:val="105"/>
          <w:sz w:val="24"/>
        </w:rPr>
        <w:t xml:space="preserve"> </w:t>
      </w:r>
      <w:r>
        <w:rPr>
          <w:color w:val="201F1F"/>
          <w:w w:val="105"/>
          <w:sz w:val="24"/>
        </w:rPr>
        <w:t>as</w:t>
      </w:r>
      <w:r>
        <w:rPr>
          <w:color w:val="201F1F"/>
          <w:spacing w:val="-9"/>
          <w:w w:val="105"/>
          <w:sz w:val="24"/>
        </w:rPr>
        <w:t xml:space="preserve"> </w:t>
      </w:r>
      <w:r>
        <w:rPr>
          <w:rFonts w:ascii="Microsoft Sans Serif" w:hAnsi="Microsoft Sans Serif"/>
          <w:color w:val="201F1F"/>
          <w:w w:val="105"/>
          <w:sz w:val="24"/>
        </w:rPr>
        <w:t>fl</w:t>
      </w:r>
      <w:proofErr w:type="gramStart"/>
      <w:r>
        <w:rPr>
          <w:color w:val="201F1F"/>
          <w:w w:val="105"/>
          <w:sz w:val="24"/>
        </w:rPr>
        <w:t>=(</w:t>
      </w:r>
      <w:proofErr w:type="gramEnd"/>
      <w:r>
        <w:rPr>
          <w:i/>
          <w:color w:val="201F1F"/>
          <w:w w:val="105"/>
          <w:sz w:val="24"/>
        </w:rPr>
        <w:t>H</w:t>
      </w:r>
      <w:r>
        <w:rPr>
          <w:color w:val="201F1F"/>
          <w:w w:val="105"/>
          <w:sz w:val="24"/>
        </w:rPr>
        <w:t>,</w:t>
      </w:r>
      <w:r>
        <w:rPr>
          <w:color w:val="201F1F"/>
          <w:spacing w:val="7"/>
          <w:w w:val="105"/>
          <w:sz w:val="24"/>
        </w:rPr>
        <w:t xml:space="preserve"> </w:t>
      </w:r>
      <w:r>
        <w:rPr>
          <w:rFonts w:ascii="Microsoft Sans Serif" w:hAnsi="Microsoft Sans Serif"/>
          <w:color w:val="201F1F"/>
          <w:w w:val="105"/>
          <w:sz w:val="24"/>
        </w:rPr>
        <w:t>→</w:t>
      </w:r>
      <w:r>
        <w:rPr>
          <w:color w:val="201F1F"/>
          <w:w w:val="105"/>
          <w:sz w:val="24"/>
        </w:rPr>
        <w:t>).</w:t>
      </w:r>
    </w:p>
    <w:p w:rsidR="007B043A" w:rsidRDefault="006F375B">
      <w:pPr>
        <w:pStyle w:val="ListParagraph"/>
        <w:numPr>
          <w:ilvl w:val="2"/>
          <w:numId w:val="175"/>
        </w:numPr>
        <w:tabs>
          <w:tab w:val="left" w:pos="903"/>
        </w:tabs>
        <w:spacing w:before="3" w:line="244" w:lineRule="auto"/>
        <w:ind w:left="902" w:right="328"/>
        <w:rPr>
          <w:rFonts w:ascii="Symbol" w:hAnsi="Symbol"/>
          <w:sz w:val="24"/>
        </w:rPr>
      </w:pPr>
      <w:r>
        <w:rPr>
          <w:color w:val="201F1F"/>
          <w:sz w:val="24"/>
        </w:rPr>
        <w:t xml:space="preserve">Note that the relation </w:t>
      </w:r>
      <w:r>
        <w:rPr>
          <w:rFonts w:ascii="Microsoft Sans Serif" w:hAnsi="Microsoft Sans Serif"/>
          <w:color w:val="201F1F"/>
          <w:sz w:val="24"/>
        </w:rPr>
        <w:t xml:space="preserve">→ </w:t>
      </w:r>
      <w:r>
        <w:rPr>
          <w:color w:val="201F1F"/>
          <w:sz w:val="24"/>
        </w:rPr>
        <w:t>is Lamport’s “happens before” relation. For any two</w:t>
      </w:r>
      <w:r>
        <w:rPr>
          <w:color w:val="201F1F"/>
          <w:spacing w:val="1"/>
          <w:sz w:val="24"/>
        </w:rPr>
        <w:t xml:space="preserve"> </w:t>
      </w:r>
      <w:r>
        <w:rPr>
          <w:color w:val="201F1F"/>
          <w:position w:val="2"/>
          <w:sz w:val="24"/>
        </w:rPr>
        <w:t xml:space="preserve">events </w:t>
      </w:r>
      <w:r>
        <w:rPr>
          <w:i/>
          <w:color w:val="201F1F"/>
          <w:position w:val="2"/>
          <w:sz w:val="24"/>
        </w:rPr>
        <w:t>e</w:t>
      </w:r>
      <w:r>
        <w:rPr>
          <w:i/>
          <w:color w:val="201F1F"/>
          <w:sz w:val="24"/>
        </w:rPr>
        <w:t xml:space="preserve">i </w:t>
      </w:r>
      <w:r>
        <w:rPr>
          <w:color w:val="201F1F"/>
          <w:position w:val="2"/>
          <w:sz w:val="24"/>
        </w:rPr>
        <w:t xml:space="preserve">and </w:t>
      </w:r>
      <w:r>
        <w:rPr>
          <w:i/>
          <w:color w:val="201F1F"/>
          <w:position w:val="2"/>
          <w:sz w:val="24"/>
        </w:rPr>
        <w:t>e</w:t>
      </w:r>
      <w:r>
        <w:rPr>
          <w:i/>
          <w:color w:val="201F1F"/>
          <w:sz w:val="24"/>
        </w:rPr>
        <w:t>j</w:t>
      </w:r>
      <w:r>
        <w:rPr>
          <w:color w:val="201F1F"/>
          <w:position w:val="2"/>
          <w:sz w:val="24"/>
        </w:rPr>
        <w:t xml:space="preserve">, if </w:t>
      </w:r>
      <w:r>
        <w:rPr>
          <w:i/>
          <w:color w:val="201F1F"/>
          <w:position w:val="2"/>
          <w:sz w:val="24"/>
        </w:rPr>
        <w:t>e</w:t>
      </w:r>
      <w:r>
        <w:rPr>
          <w:i/>
          <w:color w:val="201F1F"/>
          <w:sz w:val="24"/>
        </w:rPr>
        <w:t xml:space="preserve">i </w:t>
      </w:r>
      <w:r>
        <w:rPr>
          <w:rFonts w:ascii="Microsoft Sans Serif" w:hAnsi="Microsoft Sans Serif"/>
          <w:color w:val="201F1F"/>
          <w:position w:val="2"/>
          <w:sz w:val="24"/>
        </w:rPr>
        <w:t xml:space="preserve">→ </w:t>
      </w:r>
      <w:r>
        <w:rPr>
          <w:i/>
          <w:color w:val="201F1F"/>
          <w:position w:val="2"/>
          <w:sz w:val="24"/>
        </w:rPr>
        <w:t>e</w:t>
      </w:r>
      <w:r>
        <w:rPr>
          <w:i/>
          <w:color w:val="201F1F"/>
          <w:sz w:val="24"/>
        </w:rPr>
        <w:t>j</w:t>
      </w:r>
      <w:r>
        <w:rPr>
          <w:color w:val="201F1F"/>
          <w:position w:val="2"/>
          <w:sz w:val="24"/>
        </w:rPr>
        <w:t xml:space="preserve">, then event </w:t>
      </w:r>
      <w:r>
        <w:rPr>
          <w:i/>
          <w:color w:val="201F1F"/>
          <w:position w:val="2"/>
          <w:sz w:val="24"/>
        </w:rPr>
        <w:t>e</w:t>
      </w:r>
      <w:r>
        <w:rPr>
          <w:i/>
          <w:color w:val="201F1F"/>
          <w:sz w:val="24"/>
        </w:rPr>
        <w:t xml:space="preserve">j </w:t>
      </w:r>
      <w:r>
        <w:rPr>
          <w:color w:val="201F1F"/>
          <w:position w:val="2"/>
          <w:sz w:val="24"/>
        </w:rPr>
        <w:t>is directly or transitively dependent on</w:t>
      </w:r>
      <w:r>
        <w:rPr>
          <w:color w:val="201F1F"/>
          <w:spacing w:val="1"/>
          <w:position w:val="2"/>
          <w:sz w:val="24"/>
        </w:rPr>
        <w:t xml:space="preserve"> </w:t>
      </w:r>
      <w:r>
        <w:rPr>
          <w:color w:val="201F1F"/>
          <w:position w:val="2"/>
          <w:sz w:val="24"/>
        </w:rPr>
        <w:t>event</w:t>
      </w:r>
      <w:r>
        <w:rPr>
          <w:color w:val="201F1F"/>
          <w:spacing w:val="47"/>
          <w:position w:val="2"/>
          <w:sz w:val="24"/>
        </w:rPr>
        <w:t xml:space="preserve"> </w:t>
      </w:r>
      <w:r>
        <w:rPr>
          <w:i/>
          <w:color w:val="201F1F"/>
          <w:position w:val="2"/>
          <w:sz w:val="24"/>
        </w:rPr>
        <w:t>e</w:t>
      </w:r>
      <w:r>
        <w:rPr>
          <w:i/>
          <w:color w:val="201F1F"/>
          <w:sz w:val="24"/>
        </w:rPr>
        <w:t>i</w:t>
      </w:r>
      <w:r>
        <w:rPr>
          <w:color w:val="201F1F"/>
          <w:position w:val="2"/>
          <w:sz w:val="24"/>
        </w:rPr>
        <w:t>;</w:t>
      </w:r>
      <w:r>
        <w:rPr>
          <w:color w:val="201F1F"/>
          <w:spacing w:val="38"/>
          <w:position w:val="2"/>
          <w:sz w:val="24"/>
        </w:rPr>
        <w:t xml:space="preserve"> </w:t>
      </w:r>
      <w:r>
        <w:rPr>
          <w:color w:val="201F1F"/>
          <w:position w:val="2"/>
          <w:sz w:val="24"/>
        </w:rPr>
        <w:t>graphically,</w:t>
      </w:r>
      <w:r>
        <w:rPr>
          <w:color w:val="201F1F"/>
          <w:spacing w:val="48"/>
          <w:position w:val="2"/>
          <w:sz w:val="24"/>
        </w:rPr>
        <w:t xml:space="preserve"> </w:t>
      </w:r>
      <w:r>
        <w:rPr>
          <w:color w:val="201F1F"/>
          <w:position w:val="2"/>
          <w:sz w:val="24"/>
        </w:rPr>
        <w:t>it</w:t>
      </w:r>
      <w:r>
        <w:rPr>
          <w:color w:val="201F1F"/>
          <w:spacing w:val="52"/>
          <w:position w:val="2"/>
          <w:sz w:val="24"/>
        </w:rPr>
        <w:t xml:space="preserve"> </w:t>
      </w:r>
      <w:r>
        <w:rPr>
          <w:color w:val="201F1F"/>
          <w:position w:val="2"/>
          <w:sz w:val="24"/>
        </w:rPr>
        <w:t>means</w:t>
      </w:r>
      <w:r>
        <w:rPr>
          <w:color w:val="201F1F"/>
          <w:spacing w:val="39"/>
          <w:position w:val="2"/>
          <w:sz w:val="24"/>
        </w:rPr>
        <w:t xml:space="preserve"> </w:t>
      </w:r>
      <w:r>
        <w:rPr>
          <w:color w:val="201F1F"/>
          <w:position w:val="2"/>
          <w:sz w:val="24"/>
        </w:rPr>
        <w:t>that</w:t>
      </w:r>
      <w:r>
        <w:rPr>
          <w:color w:val="201F1F"/>
          <w:spacing w:val="47"/>
          <w:position w:val="2"/>
          <w:sz w:val="24"/>
        </w:rPr>
        <w:t xml:space="preserve"> </w:t>
      </w:r>
      <w:r>
        <w:rPr>
          <w:color w:val="201F1F"/>
          <w:position w:val="2"/>
          <w:sz w:val="24"/>
        </w:rPr>
        <w:t>there</w:t>
      </w:r>
      <w:r>
        <w:rPr>
          <w:color w:val="201F1F"/>
          <w:spacing w:val="41"/>
          <w:position w:val="2"/>
          <w:sz w:val="24"/>
        </w:rPr>
        <w:t xml:space="preserve"> </w:t>
      </w:r>
      <w:r>
        <w:rPr>
          <w:color w:val="201F1F"/>
          <w:position w:val="2"/>
          <w:sz w:val="24"/>
        </w:rPr>
        <w:t>exists</w:t>
      </w:r>
      <w:r>
        <w:rPr>
          <w:color w:val="201F1F"/>
          <w:spacing w:val="44"/>
          <w:position w:val="2"/>
          <w:sz w:val="24"/>
        </w:rPr>
        <w:t xml:space="preserve"> </w:t>
      </w:r>
      <w:r>
        <w:rPr>
          <w:color w:val="201F1F"/>
          <w:position w:val="2"/>
          <w:sz w:val="24"/>
        </w:rPr>
        <w:t>a</w:t>
      </w:r>
      <w:r>
        <w:rPr>
          <w:color w:val="201F1F"/>
          <w:spacing w:val="41"/>
          <w:position w:val="2"/>
          <w:sz w:val="24"/>
        </w:rPr>
        <w:t xml:space="preserve"> </w:t>
      </w:r>
      <w:r>
        <w:rPr>
          <w:color w:val="201F1F"/>
          <w:position w:val="2"/>
          <w:sz w:val="24"/>
        </w:rPr>
        <w:t>path</w:t>
      </w:r>
      <w:r>
        <w:rPr>
          <w:color w:val="201F1F"/>
          <w:spacing w:val="37"/>
          <w:position w:val="2"/>
          <w:sz w:val="24"/>
        </w:rPr>
        <w:t xml:space="preserve"> </w:t>
      </w:r>
      <w:r>
        <w:rPr>
          <w:color w:val="201F1F"/>
          <w:position w:val="2"/>
          <w:sz w:val="24"/>
        </w:rPr>
        <w:t>consisting</w:t>
      </w:r>
      <w:r>
        <w:rPr>
          <w:color w:val="201F1F"/>
          <w:spacing w:val="42"/>
          <w:position w:val="2"/>
          <w:sz w:val="24"/>
        </w:rPr>
        <w:t xml:space="preserve"> </w:t>
      </w:r>
      <w:r>
        <w:rPr>
          <w:color w:val="201F1F"/>
          <w:position w:val="2"/>
          <w:sz w:val="24"/>
        </w:rPr>
        <w:t>of</w:t>
      </w:r>
      <w:r>
        <w:rPr>
          <w:color w:val="201F1F"/>
          <w:spacing w:val="38"/>
          <w:position w:val="2"/>
          <w:sz w:val="24"/>
        </w:rPr>
        <w:t xml:space="preserve"> </w:t>
      </w:r>
      <w:r>
        <w:rPr>
          <w:color w:val="201F1F"/>
          <w:position w:val="2"/>
          <w:sz w:val="24"/>
        </w:rPr>
        <w:t>message</w:t>
      </w:r>
    </w:p>
    <w:p w:rsidR="007B043A" w:rsidRDefault="006F375B">
      <w:pPr>
        <w:pStyle w:val="BodyText"/>
        <w:spacing w:before="32" w:line="213" w:lineRule="auto"/>
        <w:ind w:left="902" w:right="401"/>
      </w:pPr>
      <w:proofErr w:type="gramStart"/>
      <w:r>
        <w:rPr>
          <w:color w:val="201F1F"/>
        </w:rPr>
        <w:t>arrows</w:t>
      </w:r>
      <w:proofErr w:type="gramEnd"/>
      <w:r>
        <w:rPr>
          <w:color w:val="201F1F"/>
          <w:spacing w:val="1"/>
        </w:rPr>
        <w:t xml:space="preserve"> </w:t>
      </w:r>
      <w:r>
        <w:rPr>
          <w:color w:val="201F1F"/>
        </w:rPr>
        <w:t>and process-line</w:t>
      </w:r>
      <w:r>
        <w:rPr>
          <w:color w:val="201F1F"/>
          <w:spacing w:val="1"/>
        </w:rPr>
        <w:t xml:space="preserve"> </w:t>
      </w:r>
      <w:r>
        <w:rPr>
          <w:color w:val="201F1F"/>
        </w:rPr>
        <w:t>segments</w:t>
      </w:r>
      <w:r>
        <w:rPr>
          <w:color w:val="201F1F"/>
          <w:spacing w:val="1"/>
        </w:rPr>
        <w:t xml:space="preserve"> </w:t>
      </w:r>
      <w:r>
        <w:rPr>
          <w:color w:val="201F1F"/>
        </w:rPr>
        <w:t>(along</w:t>
      </w:r>
      <w:r>
        <w:rPr>
          <w:color w:val="201F1F"/>
          <w:spacing w:val="1"/>
        </w:rPr>
        <w:t xml:space="preserve"> </w:t>
      </w:r>
      <w:r>
        <w:rPr>
          <w:color w:val="201F1F"/>
        </w:rPr>
        <w:t>increasing</w:t>
      </w:r>
      <w:r>
        <w:rPr>
          <w:color w:val="201F1F"/>
          <w:spacing w:val="1"/>
        </w:rPr>
        <w:t xml:space="preserve"> </w:t>
      </w:r>
      <w:r>
        <w:rPr>
          <w:color w:val="201F1F"/>
        </w:rPr>
        <w:t>time) in</w:t>
      </w:r>
      <w:r>
        <w:rPr>
          <w:color w:val="201F1F"/>
          <w:spacing w:val="1"/>
        </w:rPr>
        <w:t xml:space="preserve"> </w:t>
      </w:r>
      <w:r>
        <w:rPr>
          <w:color w:val="201F1F"/>
        </w:rPr>
        <w:t>the</w:t>
      </w:r>
      <w:r>
        <w:rPr>
          <w:color w:val="201F1F"/>
          <w:spacing w:val="1"/>
        </w:rPr>
        <w:t xml:space="preserve"> </w:t>
      </w:r>
      <w:r>
        <w:rPr>
          <w:color w:val="201F1F"/>
        </w:rPr>
        <w:t>space–time</w:t>
      </w:r>
      <w:r>
        <w:rPr>
          <w:color w:val="201F1F"/>
          <w:spacing w:val="-57"/>
        </w:rPr>
        <w:t xml:space="preserve"> </w:t>
      </w:r>
      <w:r>
        <w:rPr>
          <w:color w:val="201F1F"/>
          <w:position w:val="2"/>
        </w:rPr>
        <w:t>diagram</w:t>
      </w:r>
      <w:r>
        <w:rPr>
          <w:color w:val="201F1F"/>
          <w:spacing w:val="-4"/>
          <w:position w:val="2"/>
        </w:rPr>
        <w:t xml:space="preserve"> </w:t>
      </w:r>
      <w:r>
        <w:rPr>
          <w:color w:val="201F1F"/>
          <w:position w:val="2"/>
        </w:rPr>
        <w:t>that</w:t>
      </w:r>
      <w:r>
        <w:rPr>
          <w:color w:val="201F1F"/>
          <w:spacing w:val="18"/>
          <w:position w:val="2"/>
        </w:rPr>
        <w:t xml:space="preserve"> </w:t>
      </w:r>
      <w:r>
        <w:rPr>
          <w:color w:val="201F1F"/>
          <w:position w:val="2"/>
        </w:rPr>
        <w:t>starts</w:t>
      </w:r>
      <w:r>
        <w:rPr>
          <w:color w:val="201F1F"/>
          <w:spacing w:val="2"/>
          <w:position w:val="2"/>
        </w:rPr>
        <w:t xml:space="preserve"> </w:t>
      </w:r>
      <w:r>
        <w:rPr>
          <w:color w:val="201F1F"/>
          <w:position w:val="2"/>
        </w:rPr>
        <w:t>at</w:t>
      </w:r>
      <w:r>
        <w:rPr>
          <w:color w:val="201F1F"/>
          <w:spacing w:val="13"/>
          <w:position w:val="2"/>
        </w:rPr>
        <w:t xml:space="preserve"> </w:t>
      </w:r>
      <w:r>
        <w:rPr>
          <w:i/>
          <w:color w:val="201F1F"/>
          <w:position w:val="2"/>
        </w:rPr>
        <w:t>e</w:t>
      </w:r>
      <w:r>
        <w:rPr>
          <w:i/>
          <w:color w:val="201F1F"/>
        </w:rPr>
        <w:t>i</w:t>
      </w:r>
      <w:r>
        <w:rPr>
          <w:i/>
          <w:color w:val="201F1F"/>
          <w:spacing w:val="8"/>
        </w:rPr>
        <w:t xml:space="preserve"> </w:t>
      </w:r>
      <w:r>
        <w:rPr>
          <w:color w:val="201F1F"/>
          <w:position w:val="2"/>
        </w:rPr>
        <w:t>and</w:t>
      </w:r>
      <w:r>
        <w:rPr>
          <w:color w:val="201F1F"/>
          <w:spacing w:val="9"/>
          <w:position w:val="2"/>
        </w:rPr>
        <w:t xml:space="preserve"> </w:t>
      </w:r>
      <w:r>
        <w:rPr>
          <w:color w:val="201F1F"/>
          <w:position w:val="2"/>
        </w:rPr>
        <w:t>ends</w:t>
      </w:r>
      <w:r>
        <w:rPr>
          <w:color w:val="201F1F"/>
          <w:spacing w:val="2"/>
          <w:position w:val="2"/>
        </w:rPr>
        <w:t xml:space="preserve"> </w:t>
      </w:r>
      <w:r>
        <w:rPr>
          <w:color w:val="201F1F"/>
          <w:position w:val="2"/>
        </w:rPr>
        <w:t>at</w:t>
      </w:r>
      <w:r>
        <w:rPr>
          <w:color w:val="201F1F"/>
          <w:spacing w:val="18"/>
          <w:position w:val="2"/>
        </w:rPr>
        <w:t xml:space="preserve"> </w:t>
      </w:r>
      <w:r>
        <w:rPr>
          <w:i/>
          <w:color w:val="201F1F"/>
          <w:position w:val="2"/>
        </w:rPr>
        <w:t>e</w:t>
      </w:r>
      <w:r>
        <w:rPr>
          <w:i/>
          <w:color w:val="201F1F"/>
        </w:rPr>
        <w:t>j</w:t>
      </w:r>
      <w:r>
        <w:rPr>
          <w:color w:val="201F1F"/>
          <w:position w:val="2"/>
        </w:rPr>
        <w:t>.</w:t>
      </w:r>
      <w:r>
        <w:rPr>
          <w:color w:val="201F1F"/>
          <w:spacing w:val="10"/>
          <w:position w:val="2"/>
        </w:rPr>
        <w:t xml:space="preserve"> </w:t>
      </w:r>
      <w:r>
        <w:rPr>
          <w:color w:val="201F1F"/>
          <w:position w:val="2"/>
        </w:rPr>
        <w:t>For</w:t>
      </w:r>
      <w:r>
        <w:rPr>
          <w:color w:val="201F1F"/>
          <w:spacing w:val="6"/>
          <w:position w:val="2"/>
        </w:rPr>
        <w:t xml:space="preserve"> </w:t>
      </w:r>
      <w:r>
        <w:rPr>
          <w:color w:val="201F1F"/>
          <w:position w:val="2"/>
        </w:rPr>
        <w:t>example,</w:t>
      </w:r>
      <w:r>
        <w:rPr>
          <w:color w:val="201F1F"/>
          <w:spacing w:val="21"/>
          <w:position w:val="2"/>
        </w:rPr>
        <w:t xml:space="preserve"> </w:t>
      </w:r>
      <w:r>
        <w:rPr>
          <w:color w:val="201F1F"/>
          <w:position w:val="2"/>
        </w:rPr>
        <w:t>in</w:t>
      </w:r>
      <w:r>
        <w:rPr>
          <w:color w:val="201F1F"/>
          <w:spacing w:val="4"/>
          <w:position w:val="2"/>
        </w:rPr>
        <w:t xml:space="preserve"> </w:t>
      </w:r>
      <w:r>
        <w:rPr>
          <w:color w:val="201F1F"/>
          <w:position w:val="2"/>
        </w:rPr>
        <w:t>Figure</w:t>
      </w:r>
      <w:r>
        <w:rPr>
          <w:color w:val="201F1F"/>
          <w:spacing w:val="7"/>
          <w:position w:val="2"/>
        </w:rPr>
        <w:t xml:space="preserve"> </w:t>
      </w:r>
      <w:r>
        <w:rPr>
          <w:color w:val="3C7A7A"/>
          <w:position w:val="2"/>
        </w:rPr>
        <w:t>2.1</w:t>
      </w:r>
      <w:r>
        <w:rPr>
          <w:color w:val="201F1F"/>
          <w:position w:val="2"/>
        </w:rPr>
        <w:t>,</w:t>
      </w:r>
      <w:r>
        <w:rPr>
          <w:color w:val="201F1F"/>
          <w:spacing w:val="11"/>
          <w:position w:val="2"/>
        </w:rPr>
        <w:t xml:space="preserve"> </w:t>
      </w:r>
      <w:r>
        <w:rPr>
          <w:i/>
          <w:color w:val="201F1F"/>
          <w:position w:val="2"/>
        </w:rPr>
        <w:t>e</w:t>
      </w:r>
      <w:r>
        <w:rPr>
          <w:color w:val="201F1F"/>
          <w:position w:val="2"/>
          <w:vertAlign w:val="superscript"/>
        </w:rPr>
        <w:t>1</w:t>
      </w:r>
      <w:r>
        <w:rPr>
          <w:color w:val="201F1F"/>
          <w:spacing w:val="10"/>
          <w:position w:val="2"/>
        </w:rPr>
        <w:t xml:space="preserve"> </w:t>
      </w:r>
      <w:r>
        <w:rPr>
          <w:rFonts w:ascii="Microsoft Sans Serif" w:hAnsi="Microsoft Sans Serif"/>
          <w:color w:val="201F1F"/>
          <w:position w:val="2"/>
        </w:rPr>
        <w:t xml:space="preserve">→ </w:t>
      </w:r>
      <w:r>
        <w:rPr>
          <w:i/>
          <w:color w:val="201F1F"/>
          <w:position w:val="2"/>
        </w:rPr>
        <w:t>e</w:t>
      </w:r>
      <w:r>
        <w:rPr>
          <w:color w:val="201F1F"/>
          <w:position w:val="2"/>
          <w:vertAlign w:val="superscript"/>
        </w:rPr>
        <w:t>3</w:t>
      </w:r>
      <w:r>
        <w:rPr>
          <w:color w:val="201F1F"/>
          <w:spacing w:val="10"/>
          <w:position w:val="2"/>
        </w:rPr>
        <w:t xml:space="preserve"> </w:t>
      </w:r>
      <w:r>
        <w:rPr>
          <w:color w:val="201F1F"/>
          <w:position w:val="2"/>
        </w:rPr>
        <w:t>and</w:t>
      </w:r>
    </w:p>
    <w:p w:rsidR="007B043A" w:rsidRDefault="006F375B">
      <w:pPr>
        <w:tabs>
          <w:tab w:val="left" w:pos="2554"/>
          <w:tab w:val="left" w:pos="3030"/>
          <w:tab w:val="left" w:pos="3611"/>
          <w:tab w:val="right" w:pos="4151"/>
        </w:tabs>
        <w:spacing w:before="70" w:line="248" w:lineRule="exact"/>
        <w:ind w:left="902"/>
        <w:rPr>
          <w:sz w:val="13"/>
        </w:rPr>
      </w:pPr>
      <w:r>
        <w:rPr>
          <w:i/>
          <w:color w:val="201F1F"/>
          <w:sz w:val="24"/>
        </w:rPr>
        <w:t>e</w:t>
      </w:r>
      <w:r>
        <w:rPr>
          <w:color w:val="201F1F"/>
          <w:sz w:val="24"/>
          <w:vertAlign w:val="superscript"/>
        </w:rPr>
        <w:t>3</w:t>
      </w:r>
      <w:r>
        <w:rPr>
          <w:color w:val="201F1F"/>
          <w:spacing w:val="-6"/>
          <w:sz w:val="24"/>
        </w:rPr>
        <w:t xml:space="preserve"> </w:t>
      </w:r>
      <w:r>
        <w:rPr>
          <w:rFonts w:ascii="Microsoft Sans Serif" w:hAnsi="Microsoft Sans Serif"/>
          <w:color w:val="201F1F"/>
          <w:sz w:val="24"/>
        </w:rPr>
        <w:t>→</w:t>
      </w:r>
      <w:r>
        <w:rPr>
          <w:rFonts w:ascii="Microsoft Sans Serif" w:hAnsi="Microsoft Sans Serif"/>
          <w:color w:val="201F1F"/>
          <w:spacing w:val="78"/>
          <w:sz w:val="24"/>
        </w:rPr>
        <w:t xml:space="preserve"> </w:t>
      </w:r>
      <w:r>
        <w:rPr>
          <w:color w:val="201F1F"/>
          <w:sz w:val="24"/>
          <w:vertAlign w:val="superscript"/>
        </w:rPr>
        <w:t>6</w:t>
      </w:r>
      <w:r>
        <w:rPr>
          <w:color w:val="201F1F"/>
          <w:sz w:val="24"/>
        </w:rPr>
        <w:tab/>
      </w:r>
      <w:r>
        <w:rPr>
          <w:color w:val="201F1F"/>
          <w:position w:val="2"/>
          <w:sz w:val="13"/>
        </w:rPr>
        <w:t>1</w:t>
      </w:r>
      <w:r>
        <w:rPr>
          <w:color w:val="201F1F"/>
          <w:position w:val="2"/>
          <w:sz w:val="13"/>
        </w:rPr>
        <w:tab/>
        <w:t>3</w:t>
      </w:r>
      <w:r>
        <w:rPr>
          <w:color w:val="201F1F"/>
          <w:position w:val="2"/>
          <w:sz w:val="13"/>
        </w:rPr>
        <w:tab/>
        <w:t>3</w:t>
      </w:r>
      <w:r>
        <w:rPr>
          <w:color w:val="201F1F"/>
          <w:position w:val="2"/>
          <w:sz w:val="13"/>
        </w:rPr>
        <w:tab/>
        <w:t>2</w:t>
      </w:r>
    </w:p>
    <w:p w:rsidR="007B043A" w:rsidRDefault="006F375B">
      <w:pPr>
        <w:pStyle w:val="BodyText"/>
        <w:spacing w:line="248" w:lineRule="exact"/>
        <w:ind w:left="902"/>
      </w:pPr>
      <w:proofErr w:type="gramStart"/>
      <w:r>
        <w:rPr>
          <w:i/>
          <w:color w:val="201F1F"/>
        </w:rPr>
        <w:t>e</w:t>
      </w:r>
      <w:r>
        <w:rPr>
          <w:i/>
          <w:color w:val="201F1F"/>
          <w:spacing w:val="19"/>
        </w:rPr>
        <w:t xml:space="preserve"> </w:t>
      </w:r>
      <w:r>
        <w:rPr>
          <w:color w:val="201F1F"/>
        </w:rPr>
        <w:t>.</w:t>
      </w:r>
      <w:proofErr w:type="gramEnd"/>
      <w:r>
        <w:rPr>
          <w:color w:val="201F1F"/>
          <w:spacing w:val="22"/>
        </w:rPr>
        <w:t xml:space="preserve"> </w:t>
      </w:r>
      <w:r>
        <w:rPr>
          <w:color w:val="201F1F"/>
        </w:rPr>
        <w:t>Note</w:t>
      </w:r>
      <w:r>
        <w:rPr>
          <w:color w:val="201F1F"/>
          <w:spacing w:val="5"/>
        </w:rPr>
        <w:t xml:space="preserve"> </w:t>
      </w:r>
      <w:r>
        <w:rPr>
          <w:color w:val="201F1F"/>
        </w:rPr>
        <w:t>that</w:t>
      </w:r>
      <w:r>
        <w:rPr>
          <w:color w:val="201F1F"/>
          <w:spacing w:val="30"/>
        </w:rPr>
        <w:t xml:space="preserve"> </w:t>
      </w:r>
      <w:r>
        <w:rPr>
          <w:color w:val="201F1F"/>
        </w:rPr>
        <w:t>relation</w:t>
      </w:r>
      <w:r>
        <w:rPr>
          <w:color w:val="201F1F"/>
          <w:spacing w:val="11"/>
        </w:rPr>
        <w:t xml:space="preserve"> </w:t>
      </w:r>
      <w:r>
        <w:rPr>
          <w:rFonts w:ascii="Microsoft Sans Serif" w:hAnsi="Microsoft Sans Serif"/>
          <w:color w:val="201F1F"/>
        </w:rPr>
        <w:t>→</w:t>
      </w:r>
      <w:r>
        <w:rPr>
          <w:rFonts w:ascii="Microsoft Sans Serif" w:hAnsi="Microsoft Sans Serif"/>
          <w:color w:val="201F1F"/>
          <w:spacing w:val="7"/>
        </w:rPr>
        <w:t xml:space="preserve"> </w:t>
      </w:r>
      <w:r>
        <w:rPr>
          <w:color w:val="201F1F"/>
        </w:rPr>
        <w:t>denotes</w:t>
      </w:r>
      <w:r>
        <w:rPr>
          <w:color w:val="201F1F"/>
          <w:spacing w:val="18"/>
        </w:rPr>
        <w:t xml:space="preserve"> </w:t>
      </w:r>
      <w:r>
        <w:rPr>
          <w:color w:val="201F1F"/>
        </w:rPr>
        <w:t>flow</w:t>
      </w:r>
      <w:r>
        <w:rPr>
          <w:color w:val="201F1F"/>
          <w:spacing w:val="19"/>
        </w:rPr>
        <w:t xml:space="preserve"> </w:t>
      </w:r>
      <w:r>
        <w:rPr>
          <w:color w:val="201F1F"/>
        </w:rPr>
        <w:t>of</w:t>
      </w:r>
      <w:r>
        <w:rPr>
          <w:color w:val="201F1F"/>
          <w:spacing w:val="12"/>
        </w:rPr>
        <w:t xml:space="preserve"> </w:t>
      </w:r>
      <w:r>
        <w:rPr>
          <w:color w:val="201F1F"/>
        </w:rPr>
        <w:t>information</w:t>
      </w:r>
      <w:r>
        <w:rPr>
          <w:color w:val="201F1F"/>
          <w:spacing w:val="26"/>
        </w:rPr>
        <w:t xml:space="preserve"> </w:t>
      </w:r>
      <w:r>
        <w:rPr>
          <w:color w:val="201F1F"/>
        </w:rPr>
        <w:t>in</w:t>
      </w:r>
      <w:r>
        <w:rPr>
          <w:color w:val="201F1F"/>
          <w:spacing w:val="19"/>
        </w:rPr>
        <w:t xml:space="preserve"> </w:t>
      </w:r>
      <w:r>
        <w:rPr>
          <w:color w:val="201F1F"/>
        </w:rPr>
        <w:t>a</w:t>
      </w:r>
    </w:p>
    <w:p w:rsidR="007B043A" w:rsidRDefault="006F375B">
      <w:pPr>
        <w:pStyle w:val="BodyText"/>
        <w:spacing w:before="16"/>
        <w:ind w:left="902"/>
        <w:rPr>
          <w:sz w:val="20"/>
        </w:rPr>
      </w:pPr>
      <w:proofErr w:type="gramStart"/>
      <w:r>
        <w:rPr>
          <w:color w:val="201F1F"/>
          <w:position w:val="2"/>
        </w:rPr>
        <w:t>distributed</w:t>
      </w:r>
      <w:proofErr w:type="gramEnd"/>
      <w:r>
        <w:rPr>
          <w:color w:val="201F1F"/>
          <w:spacing w:val="-4"/>
          <w:position w:val="2"/>
        </w:rPr>
        <w:t xml:space="preserve"> </w:t>
      </w:r>
      <w:r>
        <w:rPr>
          <w:color w:val="201F1F"/>
          <w:position w:val="2"/>
        </w:rPr>
        <w:t>computation</w:t>
      </w:r>
      <w:r>
        <w:rPr>
          <w:color w:val="201F1F"/>
          <w:spacing w:val="2"/>
          <w:position w:val="2"/>
        </w:rPr>
        <w:t xml:space="preserve"> </w:t>
      </w:r>
      <w:r>
        <w:rPr>
          <w:color w:val="201F1F"/>
          <w:position w:val="2"/>
        </w:rPr>
        <w:t>and</w:t>
      </w:r>
      <w:r>
        <w:rPr>
          <w:color w:val="201F1F"/>
          <w:spacing w:val="-7"/>
          <w:position w:val="2"/>
        </w:rPr>
        <w:t xml:space="preserve"> </w:t>
      </w:r>
      <w:r>
        <w:rPr>
          <w:i/>
          <w:color w:val="201F1F"/>
          <w:position w:val="2"/>
        </w:rPr>
        <w:t>e</w:t>
      </w:r>
      <w:r>
        <w:rPr>
          <w:i/>
          <w:color w:val="201F1F"/>
        </w:rPr>
        <w:t>i</w:t>
      </w:r>
      <w:r>
        <w:rPr>
          <w:i/>
          <w:color w:val="201F1F"/>
          <w:spacing w:val="11"/>
        </w:rPr>
        <w:t xml:space="preserve"> </w:t>
      </w:r>
      <w:r>
        <w:rPr>
          <w:rFonts w:ascii="Microsoft Sans Serif" w:hAnsi="Microsoft Sans Serif"/>
          <w:color w:val="201F1F"/>
          <w:position w:val="2"/>
        </w:rPr>
        <w:t>→</w:t>
      </w:r>
      <w:r>
        <w:rPr>
          <w:rFonts w:ascii="Microsoft Sans Serif" w:hAnsi="Microsoft Sans Serif"/>
          <w:color w:val="201F1F"/>
          <w:spacing w:val="-22"/>
          <w:position w:val="2"/>
        </w:rPr>
        <w:t xml:space="preserve"> </w:t>
      </w:r>
      <w:r>
        <w:rPr>
          <w:i/>
          <w:color w:val="201F1F"/>
          <w:position w:val="2"/>
        </w:rPr>
        <w:t>e</w:t>
      </w:r>
      <w:r>
        <w:rPr>
          <w:i/>
          <w:color w:val="201F1F"/>
        </w:rPr>
        <w:t>j</w:t>
      </w:r>
      <w:r>
        <w:rPr>
          <w:i/>
          <w:color w:val="201F1F"/>
          <w:spacing w:val="18"/>
        </w:rPr>
        <w:t xml:space="preserve"> </w:t>
      </w:r>
      <w:r>
        <w:rPr>
          <w:color w:val="201F1F"/>
          <w:position w:val="2"/>
        </w:rPr>
        <w:t>dictates that</w:t>
      </w:r>
      <w:r>
        <w:rPr>
          <w:color w:val="201F1F"/>
          <w:spacing w:val="5"/>
          <w:position w:val="2"/>
        </w:rPr>
        <w:t xml:space="preserve"> </w:t>
      </w:r>
      <w:r>
        <w:rPr>
          <w:color w:val="201F1F"/>
          <w:position w:val="2"/>
        </w:rPr>
        <w:t>all</w:t>
      </w:r>
      <w:r>
        <w:rPr>
          <w:color w:val="201F1F"/>
          <w:spacing w:val="-9"/>
          <w:position w:val="2"/>
        </w:rPr>
        <w:t xml:space="preserve"> </w:t>
      </w:r>
      <w:r>
        <w:rPr>
          <w:color w:val="201F1F"/>
          <w:position w:val="2"/>
        </w:rPr>
        <w:t>the</w:t>
      </w:r>
      <w:r>
        <w:rPr>
          <w:color w:val="201F1F"/>
          <w:spacing w:val="-12"/>
          <w:position w:val="2"/>
        </w:rPr>
        <w:t xml:space="preserve"> </w:t>
      </w:r>
      <w:r>
        <w:rPr>
          <w:color w:val="201F1F"/>
          <w:position w:val="2"/>
        </w:rPr>
        <w:t>information</w:t>
      </w:r>
      <w:r>
        <w:rPr>
          <w:color w:val="201F1F"/>
          <w:spacing w:val="-6"/>
          <w:position w:val="2"/>
        </w:rPr>
        <w:t xml:space="preserve"> </w:t>
      </w:r>
      <w:r>
        <w:rPr>
          <w:color w:val="201F1F"/>
          <w:position w:val="2"/>
          <w:sz w:val="20"/>
        </w:rPr>
        <w:t>available</w:t>
      </w:r>
    </w:p>
    <w:p w:rsidR="007B043A" w:rsidRDefault="006F375B">
      <w:pPr>
        <w:pStyle w:val="BodyText"/>
        <w:spacing w:before="121" w:line="283" w:lineRule="exact"/>
        <w:ind w:left="902"/>
        <w:rPr>
          <w:sz w:val="13"/>
        </w:rPr>
      </w:pPr>
      <w:proofErr w:type="gramStart"/>
      <w:r>
        <w:rPr>
          <w:spacing w:val="-1"/>
          <w:position w:val="2"/>
        </w:rPr>
        <w:t>at</w:t>
      </w:r>
      <w:proofErr w:type="gramEnd"/>
      <w:r>
        <w:rPr>
          <w:spacing w:val="3"/>
          <w:position w:val="2"/>
        </w:rPr>
        <w:t xml:space="preserve"> </w:t>
      </w:r>
      <w:r>
        <w:rPr>
          <w:i/>
          <w:spacing w:val="-1"/>
          <w:position w:val="2"/>
        </w:rPr>
        <w:t>e</w:t>
      </w:r>
      <w:r>
        <w:rPr>
          <w:i/>
          <w:spacing w:val="-1"/>
        </w:rPr>
        <w:t>i</w:t>
      </w:r>
      <w:r>
        <w:rPr>
          <w:i/>
          <w:spacing w:val="2"/>
        </w:rPr>
        <w:t xml:space="preserve"> </w:t>
      </w:r>
      <w:r>
        <w:rPr>
          <w:spacing w:val="-1"/>
          <w:position w:val="2"/>
        </w:rPr>
        <w:t>is</w:t>
      </w:r>
      <w:r>
        <w:rPr>
          <w:spacing w:val="-5"/>
          <w:position w:val="2"/>
        </w:rPr>
        <w:t xml:space="preserve"> </w:t>
      </w:r>
      <w:r>
        <w:rPr>
          <w:spacing w:val="-1"/>
          <w:position w:val="2"/>
        </w:rPr>
        <w:t>potentially</w:t>
      </w:r>
      <w:r>
        <w:rPr>
          <w:spacing w:val="-16"/>
          <w:position w:val="2"/>
        </w:rPr>
        <w:t xml:space="preserve"> </w:t>
      </w:r>
      <w:r>
        <w:rPr>
          <w:spacing w:val="-1"/>
          <w:position w:val="2"/>
        </w:rPr>
        <w:t>accessible</w:t>
      </w:r>
      <w:r>
        <w:rPr>
          <w:spacing w:val="3"/>
          <w:position w:val="2"/>
        </w:rPr>
        <w:t xml:space="preserve"> </w:t>
      </w:r>
      <w:r>
        <w:rPr>
          <w:spacing w:val="-1"/>
          <w:position w:val="2"/>
        </w:rPr>
        <w:t>at</w:t>
      </w:r>
      <w:r>
        <w:rPr>
          <w:spacing w:val="7"/>
          <w:position w:val="2"/>
        </w:rPr>
        <w:t xml:space="preserve"> </w:t>
      </w:r>
      <w:r>
        <w:rPr>
          <w:i/>
          <w:spacing w:val="-1"/>
          <w:position w:val="2"/>
        </w:rPr>
        <w:t>e</w:t>
      </w:r>
      <w:r>
        <w:rPr>
          <w:i/>
          <w:spacing w:val="-1"/>
        </w:rPr>
        <w:t>j</w:t>
      </w:r>
      <w:r>
        <w:rPr>
          <w:spacing w:val="-1"/>
          <w:position w:val="2"/>
        </w:rPr>
        <w:t>.</w:t>
      </w:r>
      <w:r>
        <w:rPr>
          <w:position w:val="2"/>
        </w:rPr>
        <w:t xml:space="preserve"> </w:t>
      </w:r>
      <w:r>
        <w:rPr>
          <w:spacing w:val="-1"/>
          <w:position w:val="2"/>
        </w:rPr>
        <w:t>For example,</w:t>
      </w:r>
      <w:r>
        <w:rPr>
          <w:spacing w:val="10"/>
          <w:position w:val="2"/>
        </w:rPr>
        <w:t xml:space="preserve"> </w:t>
      </w:r>
      <w:r>
        <w:rPr>
          <w:spacing w:val="-1"/>
          <w:position w:val="2"/>
        </w:rPr>
        <w:t>in</w:t>
      </w:r>
      <w:r>
        <w:rPr>
          <w:spacing w:val="-3"/>
          <w:position w:val="2"/>
        </w:rPr>
        <w:t xml:space="preserve"> </w:t>
      </w:r>
      <w:r>
        <w:rPr>
          <w:spacing w:val="-1"/>
          <w:position w:val="2"/>
        </w:rPr>
        <w:t>Figure</w:t>
      </w:r>
      <w:r>
        <w:rPr>
          <w:spacing w:val="2"/>
          <w:position w:val="2"/>
        </w:rPr>
        <w:t xml:space="preserve"> </w:t>
      </w:r>
      <w:r>
        <w:rPr>
          <w:color w:val="3C7A7A"/>
          <w:spacing w:val="-1"/>
          <w:position w:val="2"/>
        </w:rPr>
        <w:t>2.1</w:t>
      </w:r>
      <w:r>
        <w:rPr>
          <w:color w:val="201F1F"/>
          <w:spacing w:val="-1"/>
          <w:position w:val="2"/>
        </w:rPr>
        <w:t>, event</w:t>
      </w:r>
      <w:r>
        <w:rPr>
          <w:color w:val="201F1F"/>
          <w:spacing w:val="13"/>
          <w:position w:val="2"/>
        </w:rPr>
        <w:t xml:space="preserve"> </w:t>
      </w:r>
      <w:r>
        <w:rPr>
          <w:i/>
          <w:color w:val="201F1F"/>
          <w:position w:val="2"/>
        </w:rPr>
        <w:t>e</w:t>
      </w:r>
      <w:r>
        <w:rPr>
          <w:color w:val="201F1F"/>
          <w:position w:val="2"/>
          <w:vertAlign w:val="superscript"/>
        </w:rPr>
        <w:t>6</w:t>
      </w:r>
      <w:r>
        <w:rPr>
          <w:color w:val="201F1F"/>
          <w:position w:val="2"/>
        </w:rPr>
        <w:t xml:space="preserve"> has</w:t>
      </w:r>
      <w:r>
        <w:rPr>
          <w:color w:val="201F1F"/>
          <w:spacing w:val="10"/>
          <w:position w:val="2"/>
        </w:rPr>
        <w:t xml:space="preserve"> </w:t>
      </w:r>
      <w:r>
        <w:rPr>
          <w:color w:val="201F1F"/>
          <w:position w:val="2"/>
          <w:sz w:val="13"/>
        </w:rPr>
        <w:t>2</w:t>
      </w:r>
    </w:p>
    <w:p w:rsidR="007B043A" w:rsidRDefault="006F375B">
      <w:pPr>
        <w:pStyle w:val="BodyText"/>
        <w:spacing w:line="258" w:lineRule="exact"/>
        <w:ind w:left="902"/>
      </w:pPr>
      <w:proofErr w:type="gramStart"/>
      <w:r>
        <w:rPr>
          <w:color w:val="201F1F"/>
        </w:rPr>
        <w:t>the</w:t>
      </w:r>
      <w:proofErr w:type="gramEnd"/>
      <w:r>
        <w:rPr>
          <w:color w:val="201F1F"/>
          <w:spacing w:val="9"/>
        </w:rPr>
        <w:t xml:space="preserve"> </w:t>
      </w:r>
      <w:r>
        <w:rPr>
          <w:color w:val="201F1F"/>
        </w:rPr>
        <w:t>knowledge</w:t>
      </w:r>
      <w:r>
        <w:rPr>
          <w:color w:val="201F1F"/>
          <w:spacing w:val="10"/>
        </w:rPr>
        <w:t xml:space="preserve"> </w:t>
      </w:r>
      <w:r>
        <w:rPr>
          <w:color w:val="201F1F"/>
        </w:rPr>
        <w:t>of</w:t>
      </w:r>
      <w:r>
        <w:rPr>
          <w:color w:val="201F1F"/>
          <w:spacing w:val="-8"/>
        </w:rPr>
        <w:t xml:space="preserve"> </w:t>
      </w:r>
      <w:r>
        <w:rPr>
          <w:color w:val="201F1F"/>
        </w:rPr>
        <w:t>all</w:t>
      </w:r>
      <w:r>
        <w:rPr>
          <w:color w:val="201F1F"/>
          <w:spacing w:val="-4"/>
        </w:rPr>
        <w:t xml:space="preserve"> </w:t>
      </w:r>
      <w:r>
        <w:rPr>
          <w:color w:val="201F1F"/>
        </w:rPr>
        <w:t>other</w:t>
      </w:r>
      <w:r>
        <w:rPr>
          <w:color w:val="201F1F"/>
          <w:spacing w:val="17"/>
        </w:rPr>
        <w:t xml:space="preserve"> </w:t>
      </w:r>
      <w:r>
        <w:rPr>
          <w:color w:val="201F1F"/>
        </w:rPr>
        <w:t>events</w:t>
      </w:r>
      <w:r>
        <w:rPr>
          <w:color w:val="201F1F"/>
          <w:spacing w:val="3"/>
        </w:rPr>
        <w:t xml:space="preserve"> </w:t>
      </w:r>
      <w:r>
        <w:rPr>
          <w:color w:val="201F1F"/>
        </w:rPr>
        <w:t>shown</w:t>
      </w:r>
      <w:r>
        <w:rPr>
          <w:color w:val="201F1F"/>
          <w:spacing w:val="10"/>
        </w:rPr>
        <w:t xml:space="preserve"> </w:t>
      </w:r>
      <w:r>
        <w:rPr>
          <w:color w:val="201F1F"/>
        </w:rPr>
        <w:t>in</w:t>
      </w:r>
      <w:r>
        <w:rPr>
          <w:color w:val="201F1F"/>
          <w:spacing w:val="1"/>
        </w:rPr>
        <w:t xml:space="preserve"> </w:t>
      </w:r>
      <w:r>
        <w:rPr>
          <w:color w:val="201F1F"/>
        </w:rPr>
        <w:t>the</w:t>
      </w:r>
      <w:r>
        <w:rPr>
          <w:color w:val="201F1F"/>
          <w:spacing w:val="18"/>
        </w:rPr>
        <w:t xml:space="preserve"> </w:t>
      </w:r>
      <w:r>
        <w:rPr>
          <w:color w:val="201F1F"/>
        </w:rPr>
        <w:t>figure.</w:t>
      </w:r>
    </w:p>
    <w:p w:rsidR="007B043A" w:rsidRDefault="006F375B">
      <w:pPr>
        <w:pStyle w:val="ListParagraph"/>
        <w:numPr>
          <w:ilvl w:val="2"/>
          <w:numId w:val="175"/>
        </w:numPr>
        <w:tabs>
          <w:tab w:val="left" w:pos="903"/>
        </w:tabs>
        <w:spacing w:before="9" w:line="225" w:lineRule="auto"/>
        <w:ind w:left="902" w:right="337"/>
        <w:rPr>
          <w:rFonts w:ascii="Symbol" w:hAnsi="Symbol"/>
          <w:sz w:val="24"/>
        </w:rPr>
      </w:pPr>
      <w:r>
        <w:rPr>
          <w:color w:val="201F1F"/>
          <w:position w:val="2"/>
          <w:sz w:val="24"/>
        </w:rPr>
        <w:t xml:space="preserve">For any two events </w:t>
      </w:r>
      <w:r>
        <w:rPr>
          <w:i/>
          <w:color w:val="201F1F"/>
          <w:position w:val="2"/>
          <w:sz w:val="24"/>
        </w:rPr>
        <w:t>e</w:t>
      </w:r>
      <w:r>
        <w:rPr>
          <w:i/>
          <w:color w:val="201F1F"/>
          <w:sz w:val="24"/>
        </w:rPr>
        <w:t xml:space="preserve">i </w:t>
      </w:r>
      <w:r>
        <w:rPr>
          <w:color w:val="201F1F"/>
          <w:position w:val="2"/>
          <w:sz w:val="24"/>
        </w:rPr>
        <w:t xml:space="preserve">and </w:t>
      </w:r>
      <w:r>
        <w:rPr>
          <w:i/>
          <w:color w:val="201F1F"/>
          <w:position w:val="2"/>
          <w:sz w:val="24"/>
        </w:rPr>
        <w:t>e</w:t>
      </w:r>
      <w:r>
        <w:rPr>
          <w:i/>
          <w:color w:val="201F1F"/>
          <w:sz w:val="24"/>
        </w:rPr>
        <w:t>j</w:t>
      </w:r>
      <w:r>
        <w:rPr>
          <w:color w:val="201F1F"/>
          <w:position w:val="2"/>
          <w:sz w:val="24"/>
        </w:rPr>
        <w:t xml:space="preserve">, </w:t>
      </w:r>
      <w:r>
        <w:rPr>
          <w:i/>
          <w:color w:val="201F1F"/>
          <w:position w:val="2"/>
          <w:sz w:val="24"/>
        </w:rPr>
        <w:t>e</w:t>
      </w:r>
      <w:r>
        <w:rPr>
          <w:i/>
          <w:color w:val="201F1F"/>
          <w:sz w:val="24"/>
        </w:rPr>
        <w:t xml:space="preserve">i </w:t>
      </w:r>
      <w:r>
        <w:rPr>
          <w:rFonts w:ascii="Microsoft Sans Serif" w:hAnsi="Microsoft Sans Serif"/>
          <w:color w:val="201F1F"/>
          <w:position w:val="2"/>
          <w:sz w:val="24"/>
        </w:rPr>
        <w:t xml:space="preserve">•→ </w:t>
      </w:r>
      <w:r>
        <w:rPr>
          <w:i/>
          <w:color w:val="201F1F"/>
          <w:position w:val="2"/>
          <w:sz w:val="24"/>
        </w:rPr>
        <w:t>e</w:t>
      </w:r>
      <w:r>
        <w:rPr>
          <w:i/>
          <w:color w:val="201F1F"/>
          <w:sz w:val="24"/>
        </w:rPr>
        <w:t xml:space="preserve">j </w:t>
      </w:r>
      <w:r>
        <w:rPr>
          <w:color w:val="201F1F"/>
          <w:position w:val="2"/>
          <w:sz w:val="24"/>
        </w:rPr>
        <w:t xml:space="preserve">denotes the fact that event </w:t>
      </w:r>
      <w:r>
        <w:rPr>
          <w:i/>
          <w:color w:val="201F1F"/>
          <w:position w:val="2"/>
          <w:sz w:val="24"/>
        </w:rPr>
        <w:t>e</w:t>
      </w:r>
      <w:r>
        <w:rPr>
          <w:i/>
          <w:color w:val="201F1F"/>
          <w:sz w:val="24"/>
        </w:rPr>
        <w:t xml:space="preserve">j </w:t>
      </w:r>
      <w:r>
        <w:rPr>
          <w:color w:val="201F1F"/>
          <w:position w:val="2"/>
          <w:sz w:val="24"/>
        </w:rPr>
        <w:t>does not</w:t>
      </w:r>
      <w:r>
        <w:rPr>
          <w:color w:val="201F1F"/>
          <w:spacing w:val="1"/>
          <w:position w:val="2"/>
          <w:sz w:val="24"/>
        </w:rPr>
        <w:t xml:space="preserve"> </w:t>
      </w:r>
      <w:r>
        <w:rPr>
          <w:color w:val="201F1F"/>
          <w:position w:val="2"/>
          <w:sz w:val="24"/>
        </w:rPr>
        <w:t xml:space="preserve">directly or transitively dependent on event </w:t>
      </w:r>
      <w:r>
        <w:rPr>
          <w:i/>
          <w:color w:val="201F1F"/>
          <w:position w:val="2"/>
          <w:sz w:val="24"/>
        </w:rPr>
        <w:t>e</w:t>
      </w:r>
      <w:r>
        <w:rPr>
          <w:i/>
          <w:color w:val="201F1F"/>
          <w:sz w:val="24"/>
        </w:rPr>
        <w:t>i</w:t>
      </w:r>
      <w:r>
        <w:rPr>
          <w:color w:val="201F1F"/>
          <w:position w:val="2"/>
          <w:sz w:val="24"/>
        </w:rPr>
        <w:t xml:space="preserve">. That is, event </w:t>
      </w:r>
      <w:r>
        <w:rPr>
          <w:i/>
          <w:color w:val="201F1F"/>
          <w:position w:val="2"/>
          <w:sz w:val="24"/>
        </w:rPr>
        <w:t>e</w:t>
      </w:r>
      <w:r>
        <w:rPr>
          <w:i/>
          <w:color w:val="201F1F"/>
          <w:sz w:val="24"/>
        </w:rPr>
        <w:t xml:space="preserve">i </w:t>
      </w:r>
      <w:r>
        <w:rPr>
          <w:color w:val="201F1F"/>
          <w:position w:val="2"/>
          <w:sz w:val="24"/>
        </w:rPr>
        <w:t>does not causally</w:t>
      </w:r>
      <w:r>
        <w:rPr>
          <w:color w:val="201F1F"/>
          <w:spacing w:val="1"/>
          <w:position w:val="2"/>
          <w:sz w:val="24"/>
        </w:rPr>
        <w:t xml:space="preserve"> </w:t>
      </w:r>
      <w:r>
        <w:rPr>
          <w:color w:val="201F1F"/>
          <w:position w:val="2"/>
          <w:sz w:val="24"/>
        </w:rPr>
        <w:t xml:space="preserve">affect event </w:t>
      </w:r>
      <w:r>
        <w:rPr>
          <w:i/>
          <w:color w:val="201F1F"/>
          <w:position w:val="2"/>
          <w:sz w:val="24"/>
        </w:rPr>
        <w:t>e</w:t>
      </w:r>
      <w:r>
        <w:rPr>
          <w:i/>
          <w:color w:val="201F1F"/>
          <w:sz w:val="24"/>
        </w:rPr>
        <w:t>j</w:t>
      </w:r>
      <w:r>
        <w:rPr>
          <w:color w:val="201F1F"/>
          <w:position w:val="2"/>
          <w:sz w:val="24"/>
        </w:rPr>
        <w:t xml:space="preserve">. Event </w:t>
      </w:r>
      <w:r>
        <w:rPr>
          <w:i/>
          <w:color w:val="201F1F"/>
          <w:position w:val="2"/>
          <w:sz w:val="24"/>
        </w:rPr>
        <w:t>e</w:t>
      </w:r>
      <w:r>
        <w:rPr>
          <w:i/>
          <w:color w:val="201F1F"/>
          <w:sz w:val="24"/>
        </w:rPr>
        <w:t xml:space="preserve">j </w:t>
      </w:r>
      <w:r>
        <w:rPr>
          <w:color w:val="201F1F"/>
          <w:position w:val="2"/>
          <w:sz w:val="24"/>
        </w:rPr>
        <w:t xml:space="preserve">is not aware of the execution of </w:t>
      </w:r>
      <w:r>
        <w:rPr>
          <w:i/>
          <w:color w:val="201F1F"/>
          <w:position w:val="2"/>
          <w:sz w:val="24"/>
        </w:rPr>
        <w:t>e</w:t>
      </w:r>
      <w:r>
        <w:rPr>
          <w:i/>
          <w:color w:val="201F1F"/>
          <w:sz w:val="24"/>
        </w:rPr>
        <w:t xml:space="preserve">i </w:t>
      </w:r>
      <w:r>
        <w:rPr>
          <w:color w:val="201F1F"/>
          <w:position w:val="2"/>
          <w:sz w:val="24"/>
        </w:rPr>
        <w:t>or any event executed</w:t>
      </w:r>
      <w:r>
        <w:rPr>
          <w:color w:val="201F1F"/>
          <w:spacing w:val="-57"/>
          <w:position w:val="2"/>
          <w:sz w:val="24"/>
        </w:rPr>
        <w:t xml:space="preserve"> </w:t>
      </w:r>
      <w:r>
        <w:rPr>
          <w:color w:val="201F1F"/>
          <w:position w:val="2"/>
          <w:sz w:val="24"/>
        </w:rPr>
        <w:t>after</w:t>
      </w:r>
      <w:r>
        <w:rPr>
          <w:color w:val="201F1F"/>
          <w:spacing w:val="7"/>
          <w:position w:val="2"/>
          <w:sz w:val="24"/>
        </w:rPr>
        <w:t xml:space="preserve"> </w:t>
      </w:r>
      <w:r>
        <w:rPr>
          <w:i/>
          <w:color w:val="201F1F"/>
          <w:position w:val="2"/>
          <w:sz w:val="24"/>
        </w:rPr>
        <w:t>e</w:t>
      </w:r>
      <w:r>
        <w:rPr>
          <w:i/>
          <w:color w:val="201F1F"/>
          <w:sz w:val="24"/>
        </w:rPr>
        <w:t>i</w:t>
      </w:r>
      <w:r>
        <w:rPr>
          <w:i/>
          <w:color w:val="201F1F"/>
          <w:spacing w:val="47"/>
          <w:sz w:val="24"/>
        </w:rPr>
        <w:t xml:space="preserve"> </w:t>
      </w:r>
      <w:r>
        <w:rPr>
          <w:color w:val="201F1F"/>
          <w:position w:val="2"/>
          <w:sz w:val="24"/>
        </w:rPr>
        <w:t>on</w:t>
      </w:r>
      <w:r>
        <w:rPr>
          <w:color w:val="201F1F"/>
          <w:spacing w:val="-13"/>
          <w:position w:val="2"/>
          <w:sz w:val="24"/>
        </w:rPr>
        <w:t xml:space="preserve"> </w:t>
      </w:r>
      <w:r>
        <w:rPr>
          <w:color w:val="201F1F"/>
          <w:position w:val="2"/>
          <w:sz w:val="24"/>
        </w:rPr>
        <w:t>the same process.</w:t>
      </w:r>
      <w:r>
        <w:rPr>
          <w:color w:val="201F1F"/>
          <w:spacing w:val="9"/>
          <w:position w:val="2"/>
          <w:sz w:val="24"/>
        </w:rPr>
        <w:t xml:space="preserve"> </w:t>
      </w:r>
      <w:r>
        <w:rPr>
          <w:color w:val="201F1F"/>
          <w:position w:val="2"/>
          <w:sz w:val="24"/>
        </w:rPr>
        <w:t>For</w:t>
      </w:r>
      <w:r>
        <w:rPr>
          <w:color w:val="201F1F"/>
          <w:spacing w:val="-2"/>
          <w:position w:val="2"/>
          <w:sz w:val="24"/>
        </w:rPr>
        <w:t xml:space="preserve"> </w:t>
      </w:r>
      <w:r>
        <w:rPr>
          <w:color w:val="201F1F"/>
          <w:position w:val="2"/>
          <w:sz w:val="24"/>
        </w:rPr>
        <w:t>example,</w:t>
      </w:r>
      <w:r>
        <w:rPr>
          <w:color w:val="201F1F"/>
          <w:spacing w:val="18"/>
          <w:position w:val="2"/>
          <w:sz w:val="24"/>
        </w:rPr>
        <w:t xml:space="preserve"> </w:t>
      </w:r>
      <w:r>
        <w:rPr>
          <w:color w:val="201F1F"/>
          <w:position w:val="2"/>
          <w:sz w:val="24"/>
        </w:rPr>
        <w:t>in</w:t>
      </w:r>
      <w:r>
        <w:rPr>
          <w:color w:val="201F1F"/>
          <w:spacing w:val="-5"/>
          <w:position w:val="2"/>
          <w:sz w:val="24"/>
        </w:rPr>
        <w:t xml:space="preserve"> </w:t>
      </w:r>
      <w:r>
        <w:rPr>
          <w:color w:val="201F1F"/>
          <w:position w:val="2"/>
          <w:sz w:val="24"/>
        </w:rPr>
        <w:t>Figure</w:t>
      </w:r>
      <w:r>
        <w:rPr>
          <w:color w:val="201F1F"/>
          <w:spacing w:val="2"/>
          <w:position w:val="2"/>
          <w:sz w:val="24"/>
        </w:rPr>
        <w:t xml:space="preserve"> </w:t>
      </w:r>
      <w:r>
        <w:rPr>
          <w:color w:val="3C7A7A"/>
          <w:position w:val="2"/>
          <w:sz w:val="24"/>
        </w:rPr>
        <w:t>2.1</w:t>
      </w:r>
      <w:r>
        <w:rPr>
          <w:color w:val="201F1F"/>
          <w:position w:val="2"/>
          <w:sz w:val="24"/>
        </w:rPr>
        <w:t>,</w:t>
      </w:r>
      <w:r>
        <w:rPr>
          <w:color w:val="201F1F"/>
          <w:spacing w:val="2"/>
          <w:position w:val="2"/>
          <w:sz w:val="24"/>
        </w:rPr>
        <w:t xml:space="preserve"> </w:t>
      </w:r>
      <w:r>
        <w:rPr>
          <w:i/>
          <w:color w:val="201F1F"/>
          <w:position w:val="2"/>
          <w:sz w:val="24"/>
        </w:rPr>
        <w:t>e</w:t>
      </w:r>
      <w:r>
        <w:rPr>
          <w:color w:val="201F1F"/>
          <w:position w:val="2"/>
          <w:sz w:val="24"/>
          <w:vertAlign w:val="superscript"/>
        </w:rPr>
        <w:t>3</w:t>
      </w:r>
      <w:r>
        <w:rPr>
          <w:color w:val="201F1F"/>
          <w:spacing w:val="-6"/>
          <w:position w:val="2"/>
          <w:sz w:val="24"/>
        </w:rPr>
        <w:t xml:space="preserve"> </w:t>
      </w:r>
      <w:r>
        <w:rPr>
          <w:rFonts w:ascii="Microsoft Sans Serif" w:hAnsi="Microsoft Sans Serif"/>
          <w:color w:val="201F1F"/>
          <w:position w:val="2"/>
          <w:sz w:val="24"/>
        </w:rPr>
        <w:t>•→</w:t>
      </w:r>
      <w:r>
        <w:rPr>
          <w:rFonts w:ascii="Microsoft Sans Serif" w:hAnsi="Microsoft Sans Serif"/>
          <w:color w:val="201F1F"/>
          <w:spacing w:val="-8"/>
          <w:position w:val="2"/>
          <w:sz w:val="24"/>
        </w:rPr>
        <w:t xml:space="preserve"> </w:t>
      </w:r>
      <w:r>
        <w:rPr>
          <w:i/>
          <w:color w:val="201F1F"/>
          <w:position w:val="2"/>
          <w:sz w:val="24"/>
        </w:rPr>
        <w:t>e</w:t>
      </w:r>
      <w:r>
        <w:rPr>
          <w:color w:val="201F1F"/>
          <w:position w:val="2"/>
          <w:sz w:val="24"/>
          <w:vertAlign w:val="superscript"/>
        </w:rPr>
        <w:t>3</w:t>
      </w:r>
      <w:r>
        <w:rPr>
          <w:color w:val="201F1F"/>
          <w:spacing w:val="7"/>
          <w:position w:val="2"/>
          <w:sz w:val="24"/>
        </w:rPr>
        <w:t xml:space="preserve"> </w:t>
      </w:r>
      <w:r>
        <w:rPr>
          <w:color w:val="201F1F"/>
          <w:position w:val="2"/>
          <w:sz w:val="24"/>
        </w:rPr>
        <w:t>and</w:t>
      </w:r>
      <w:r>
        <w:rPr>
          <w:color w:val="201F1F"/>
          <w:spacing w:val="1"/>
          <w:position w:val="2"/>
          <w:sz w:val="24"/>
        </w:rPr>
        <w:t xml:space="preserve"> </w:t>
      </w:r>
      <w:r>
        <w:rPr>
          <w:i/>
          <w:color w:val="201F1F"/>
          <w:position w:val="2"/>
          <w:sz w:val="24"/>
        </w:rPr>
        <w:t>e</w:t>
      </w:r>
      <w:r>
        <w:rPr>
          <w:color w:val="201F1F"/>
          <w:position w:val="2"/>
          <w:sz w:val="24"/>
          <w:vertAlign w:val="superscript"/>
        </w:rPr>
        <w:t>4</w:t>
      </w:r>
      <w:r>
        <w:rPr>
          <w:color w:val="201F1F"/>
          <w:spacing w:val="3"/>
          <w:position w:val="2"/>
          <w:sz w:val="24"/>
        </w:rPr>
        <w:t xml:space="preserve"> </w:t>
      </w:r>
      <w:r>
        <w:rPr>
          <w:rFonts w:ascii="Microsoft Sans Serif" w:hAnsi="Microsoft Sans Serif"/>
          <w:color w:val="201F1F"/>
          <w:position w:val="2"/>
          <w:sz w:val="24"/>
        </w:rPr>
        <w:t>•→</w:t>
      </w:r>
      <w:r>
        <w:rPr>
          <w:rFonts w:ascii="Microsoft Sans Serif" w:hAnsi="Microsoft Sans Serif"/>
          <w:position w:val="2"/>
          <w:sz w:val="24"/>
        </w:rPr>
        <w:t xml:space="preserve"> </w:t>
      </w:r>
    </w:p>
    <w:p w:rsidR="007B043A" w:rsidRDefault="006F375B">
      <w:pPr>
        <w:tabs>
          <w:tab w:val="left" w:pos="2545"/>
          <w:tab w:val="left" w:pos="3021"/>
          <w:tab w:val="left" w:pos="3597"/>
          <w:tab w:val="left" w:pos="4072"/>
        </w:tabs>
        <w:spacing w:line="93" w:lineRule="auto"/>
        <w:ind w:left="1008"/>
        <w:rPr>
          <w:sz w:val="13"/>
        </w:rPr>
      </w:pPr>
      <w:r>
        <w:rPr>
          <w:color w:val="201F1F"/>
          <w:position w:val="-6"/>
          <w:sz w:val="16"/>
        </w:rPr>
        <w:t>1</w:t>
      </w:r>
      <w:r>
        <w:rPr>
          <w:color w:val="201F1F"/>
          <w:position w:val="-6"/>
          <w:sz w:val="16"/>
        </w:rPr>
        <w:tab/>
      </w:r>
      <w:r>
        <w:rPr>
          <w:color w:val="201F1F"/>
          <w:sz w:val="13"/>
        </w:rPr>
        <w:t>1</w:t>
      </w:r>
      <w:r>
        <w:rPr>
          <w:color w:val="201F1F"/>
          <w:sz w:val="13"/>
        </w:rPr>
        <w:tab/>
        <w:t>3</w:t>
      </w:r>
      <w:r>
        <w:rPr>
          <w:color w:val="201F1F"/>
          <w:sz w:val="13"/>
        </w:rPr>
        <w:tab/>
        <w:t>2</w:t>
      </w:r>
      <w:r>
        <w:rPr>
          <w:color w:val="201F1F"/>
          <w:sz w:val="13"/>
        </w:rPr>
        <w:tab/>
        <w:t>3</w:t>
      </w:r>
    </w:p>
    <w:p w:rsidR="007B043A" w:rsidRDefault="006F375B">
      <w:pPr>
        <w:pStyle w:val="BodyText"/>
        <w:spacing w:line="246" w:lineRule="exact"/>
        <w:ind w:left="902"/>
      </w:pPr>
      <w:proofErr w:type="gramStart"/>
      <w:r>
        <w:rPr>
          <w:i/>
          <w:color w:val="201F1F"/>
          <w:spacing w:val="-1"/>
        </w:rPr>
        <w:t>e</w:t>
      </w:r>
      <w:r>
        <w:rPr>
          <w:i/>
          <w:color w:val="201F1F"/>
          <w:spacing w:val="21"/>
        </w:rPr>
        <w:t xml:space="preserve"> </w:t>
      </w:r>
      <w:r>
        <w:rPr>
          <w:color w:val="201F1F"/>
          <w:spacing w:val="-1"/>
        </w:rPr>
        <w:t>.</w:t>
      </w:r>
      <w:proofErr w:type="gramEnd"/>
      <w:r>
        <w:rPr>
          <w:color w:val="201F1F"/>
          <w:spacing w:val="4"/>
        </w:rPr>
        <w:t xml:space="preserve"> </w:t>
      </w:r>
      <w:r>
        <w:rPr>
          <w:color w:val="201F1F"/>
          <w:spacing w:val="-1"/>
        </w:rPr>
        <w:t>Note</w:t>
      </w:r>
      <w:r>
        <w:rPr>
          <w:color w:val="201F1F"/>
          <w:spacing w:val="-18"/>
        </w:rPr>
        <w:t xml:space="preserve"> </w:t>
      </w:r>
      <w:r>
        <w:rPr>
          <w:color w:val="201F1F"/>
          <w:spacing w:val="-1"/>
        </w:rPr>
        <w:t>the</w:t>
      </w:r>
      <w:r>
        <w:rPr>
          <w:color w:val="201F1F"/>
          <w:spacing w:val="6"/>
        </w:rPr>
        <w:t xml:space="preserve"> </w:t>
      </w:r>
      <w:r>
        <w:rPr>
          <w:color w:val="201F1F"/>
          <w:spacing w:val="-1"/>
        </w:rPr>
        <w:t>following</w:t>
      </w:r>
      <w:r>
        <w:rPr>
          <w:color w:val="201F1F"/>
        </w:rPr>
        <w:t xml:space="preserve"> </w:t>
      </w:r>
      <w:r>
        <w:rPr>
          <w:color w:val="201F1F"/>
          <w:spacing w:val="-1"/>
        </w:rPr>
        <w:t>two</w:t>
      </w:r>
      <w:r>
        <w:rPr>
          <w:color w:val="201F1F"/>
          <w:spacing w:val="21"/>
        </w:rPr>
        <w:t xml:space="preserve"> </w:t>
      </w:r>
      <w:r>
        <w:rPr>
          <w:color w:val="201F1F"/>
          <w:spacing w:val="-1"/>
        </w:rPr>
        <w:t>rules:</w:t>
      </w:r>
    </w:p>
    <w:p w:rsidR="007B043A" w:rsidRDefault="006F375B">
      <w:pPr>
        <w:pStyle w:val="ListParagraph"/>
        <w:numPr>
          <w:ilvl w:val="3"/>
          <w:numId w:val="175"/>
        </w:numPr>
        <w:tabs>
          <w:tab w:val="left" w:pos="2703"/>
          <w:tab w:val="left" w:pos="2704"/>
        </w:tabs>
        <w:spacing w:before="118"/>
        <w:ind w:hanging="265"/>
        <w:jc w:val="left"/>
        <w:rPr>
          <w:i/>
          <w:sz w:val="24"/>
        </w:rPr>
      </w:pPr>
      <w:r>
        <w:rPr>
          <w:spacing w:val="-1"/>
          <w:position w:val="2"/>
          <w:sz w:val="24"/>
        </w:rPr>
        <w:t>for</w:t>
      </w:r>
      <w:r>
        <w:rPr>
          <w:spacing w:val="19"/>
          <w:position w:val="2"/>
          <w:sz w:val="24"/>
        </w:rPr>
        <w:t xml:space="preserve"> </w:t>
      </w:r>
      <w:r>
        <w:rPr>
          <w:spacing w:val="-1"/>
          <w:position w:val="2"/>
          <w:sz w:val="24"/>
        </w:rPr>
        <w:t>any</w:t>
      </w:r>
      <w:r>
        <w:rPr>
          <w:spacing w:val="-3"/>
          <w:position w:val="2"/>
          <w:sz w:val="24"/>
        </w:rPr>
        <w:t xml:space="preserve"> </w:t>
      </w:r>
      <w:r>
        <w:rPr>
          <w:spacing w:val="-1"/>
          <w:position w:val="2"/>
          <w:sz w:val="24"/>
        </w:rPr>
        <w:t>two</w:t>
      </w:r>
      <w:r>
        <w:rPr>
          <w:spacing w:val="21"/>
          <w:position w:val="2"/>
          <w:sz w:val="24"/>
        </w:rPr>
        <w:t xml:space="preserve"> </w:t>
      </w:r>
      <w:r>
        <w:rPr>
          <w:spacing w:val="-1"/>
          <w:position w:val="2"/>
          <w:sz w:val="24"/>
        </w:rPr>
        <w:t>events</w:t>
      </w:r>
      <w:r>
        <w:rPr>
          <w:spacing w:val="10"/>
          <w:position w:val="2"/>
          <w:sz w:val="24"/>
        </w:rPr>
        <w:t xml:space="preserve"> </w:t>
      </w:r>
      <w:r>
        <w:rPr>
          <w:i/>
          <w:spacing w:val="-1"/>
          <w:position w:val="2"/>
          <w:sz w:val="24"/>
        </w:rPr>
        <w:t>e</w:t>
      </w:r>
      <w:r>
        <w:rPr>
          <w:i/>
          <w:spacing w:val="-1"/>
          <w:sz w:val="24"/>
        </w:rPr>
        <w:t>i</w:t>
      </w:r>
      <w:r>
        <w:rPr>
          <w:i/>
          <w:spacing w:val="17"/>
          <w:sz w:val="24"/>
        </w:rPr>
        <w:t xml:space="preserve"> </w:t>
      </w:r>
      <w:r>
        <w:rPr>
          <w:spacing w:val="-1"/>
          <w:position w:val="2"/>
          <w:sz w:val="24"/>
        </w:rPr>
        <w:t>and</w:t>
      </w:r>
      <w:r>
        <w:rPr>
          <w:spacing w:val="17"/>
          <w:position w:val="2"/>
          <w:sz w:val="24"/>
        </w:rPr>
        <w:t xml:space="preserve"> </w:t>
      </w:r>
      <w:r>
        <w:rPr>
          <w:i/>
          <w:position w:val="2"/>
          <w:sz w:val="24"/>
        </w:rPr>
        <w:t>e</w:t>
      </w:r>
      <w:r>
        <w:rPr>
          <w:i/>
          <w:sz w:val="24"/>
        </w:rPr>
        <w:t>j</w:t>
      </w:r>
      <w:r>
        <w:rPr>
          <w:position w:val="2"/>
          <w:sz w:val="24"/>
        </w:rPr>
        <w:t>,</w:t>
      </w:r>
      <w:r>
        <w:rPr>
          <w:spacing w:val="24"/>
          <w:position w:val="2"/>
          <w:sz w:val="24"/>
        </w:rPr>
        <w:t xml:space="preserve"> </w:t>
      </w:r>
      <w:r>
        <w:rPr>
          <w:i/>
          <w:position w:val="2"/>
          <w:sz w:val="24"/>
        </w:rPr>
        <w:t>e</w:t>
      </w:r>
      <w:r>
        <w:rPr>
          <w:i/>
          <w:sz w:val="24"/>
        </w:rPr>
        <w:t>i</w:t>
      </w:r>
      <w:r>
        <w:rPr>
          <w:i/>
          <w:spacing w:val="12"/>
          <w:sz w:val="24"/>
        </w:rPr>
        <w:t xml:space="preserve"> </w:t>
      </w:r>
      <w:r>
        <w:rPr>
          <w:rFonts w:ascii="Microsoft Sans Serif" w:hAnsi="Microsoft Sans Serif"/>
          <w:position w:val="2"/>
          <w:sz w:val="24"/>
        </w:rPr>
        <w:t>•→</w:t>
      </w:r>
      <w:r>
        <w:rPr>
          <w:rFonts w:ascii="Microsoft Sans Serif" w:hAnsi="Microsoft Sans Serif"/>
          <w:spacing w:val="13"/>
          <w:position w:val="2"/>
          <w:sz w:val="24"/>
        </w:rPr>
        <w:t xml:space="preserve"> </w:t>
      </w:r>
      <w:r>
        <w:rPr>
          <w:i/>
          <w:position w:val="2"/>
          <w:sz w:val="24"/>
        </w:rPr>
        <w:t>e</w:t>
      </w:r>
      <w:r>
        <w:rPr>
          <w:i/>
          <w:sz w:val="24"/>
        </w:rPr>
        <w:t>j</w:t>
      </w:r>
      <w:r>
        <w:rPr>
          <w:i/>
          <w:spacing w:val="12"/>
          <w:sz w:val="24"/>
        </w:rPr>
        <w:t xml:space="preserve"> </w:t>
      </w:r>
      <w:r>
        <w:rPr>
          <w:rFonts w:ascii="Microsoft Sans Serif" w:hAnsi="Microsoft Sans Serif"/>
          <w:position w:val="2"/>
          <w:sz w:val="24"/>
        </w:rPr>
        <w:t>•</w:t>
      </w:r>
      <w:r>
        <w:rPr>
          <w:rFonts w:ascii="Cambria Math" w:hAnsi="Cambria Math"/>
          <w:position w:val="2"/>
          <w:sz w:val="24"/>
        </w:rPr>
        <w:t>⇒</w:t>
      </w:r>
      <w:r>
        <w:rPr>
          <w:rFonts w:ascii="Cambria Math" w:hAnsi="Cambria Math"/>
          <w:spacing w:val="8"/>
          <w:position w:val="2"/>
          <w:sz w:val="24"/>
        </w:rPr>
        <w:t xml:space="preserve"> </w:t>
      </w:r>
      <w:r>
        <w:rPr>
          <w:i/>
          <w:position w:val="2"/>
          <w:sz w:val="24"/>
        </w:rPr>
        <w:t>e</w:t>
      </w:r>
      <w:r>
        <w:rPr>
          <w:i/>
          <w:sz w:val="24"/>
        </w:rPr>
        <w:t>j</w:t>
      </w:r>
      <w:r>
        <w:rPr>
          <w:i/>
          <w:spacing w:val="12"/>
          <w:sz w:val="24"/>
        </w:rPr>
        <w:t xml:space="preserve"> </w:t>
      </w:r>
      <w:r>
        <w:rPr>
          <w:rFonts w:ascii="Microsoft Sans Serif" w:hAnsi="Microsoft Sans Serif"/>
          <w:position w:val="2"/>
          <w:sz w:val="24"/>
        </w:rPr>
        <w:t>•→</w:t>
      </w:r>
      <w:r>
        <w:rPr>
          <w:rFonts w:ascii="Microsoft Sans Serif" w:hAnsi="Microsoft Sans Serif"/>
          <w:spacing w:val="-16"/>
          <w:position w:val="2"/>
          <w:sz w:val="24"/>
        </w:rPr>
        <w:t xml:space="preserve"> </w:t>
      </w:r>
      <w:r>
        <w:rPr>
          <w:i/>
          <w:position w:val="2"/>
          <w:sz w:val="24"/>
        </w:rPr>
        <w:t>e</w:t>
      </w:r>
      <w:r>
        <w:rPr>
          <w:i/>
          <w:sz w:val="24"/>
        </w:rPr>
        <w:t>i</w:t>
      </w:r>
    </w:p>
    <w:p w:rsidR="007B043A" w:rsidRDefault="006F375B">
      <w:pPr>
        <w:pStyle w:val="ListParagraph"/>
        <w:numPr>
          <w:ilvl w:val="3"/>
          <w:numId w:val="175"/>
        </w:numPr>
        <w:tabs>
          <w:tab w:val="left" w:pos="2703"/>
          <w:tab w:val="left" w:pos="2704"/>
          <w:tab w:val="left" w:pos="7390"/>
        </w:tabs>
        <w:spacing w:before="3"/>
        <w:ind w:hanging="265"/>
        <w:jc w:val="left"/>
        <w:rPr>
          <w:sz w:val="24"/>
        </w:rPr>
      </w:pPr>
      <w:proofErr w:type="gramStart"/>
      <w:r>
        <w:rPr>
          <w:w w:val="105"/>
          <w:position w:val="2"/>
          <w:sz w:val="24"/>
        </w:rPr>
        <w:t>for</w:t>
      </w:r>
      <w:proofErr w:type="gramEnd"/>
      <w:r>
        <w:rPr>
          <w:spacing w:val="-5"/>
          <w:w w:val="105"/>
          <w:position w:val="2"/>
          <w:sz w:val="24"/>
        </w:rPr>
        <w:t xml:space="preserve"> </w:t>
      </w:r>
      <w:r>
        <w:rPr>
          <w:w w:val="105"/>
          <w:position w:val="2"/>
          <w:sz w:val="24"/>
        </w:rPr>
        <w:t>any</w:t>
      </w:r>
      <w:r>
        <w:rPr>
          <w:spacing w:val="-9"/>
          <w:w w:val="105"/>
          <w:position w:val="2"/>
          <w:sz w:val="24"/>
        </w:rPr>
        <w:t xml:space="preserve"> </w:t>
      </w:r>
      <w:r>
        <w:rPr>
          <w:w w:val="105"/>
          <w:position w:val="2"/>
          <w:sz w:val="24"/>
        </w:rPr>
        <w:t>two</w:t>
      </w:r>
      <w:r>
        <w:rPr>
          <w:spacing w:val="-8"/>
          <w:w w:val="105"/>
          <w:position w:val="2"/>
          <w:sz w:val="24"/>
        </w:rPr>
        <w:t xml:space="preserve"> </w:t>
      </w:r>
      <w:r>
        <w:rPr>
          <w:w w:val="105"/>
          <w:position w:val="2"/>
          <w:sz w:val="24"/>
        </w:rPr>
        <w:t>events</w:t>
      </w:r>
      <w:r>
        <w:rPr>
          <w:spacing w:val="-8"/>
          <w:w w:val="105"/>
          <w:position w:val="2"/>
          <w:sz w:val="24"/>
        </w:rPr>
        <w:t xml:space="preserve"> </w:t>
      </w:r>
      <w:r>
        <w:rPr>
          <w:i/>
          <w:w w:val="105"/>
          <w:position w:val="2"/>
          <w:sz w:val="24"/>
        </w:rPr>
        <w:t>e</w:t>
      </w:r>
      <w:r>
        <w:rPr>
          <w:i/>
          <w:w w:val="105"/>
          <w:sz w:val="24"/>
        </w:rPr>
        <w:t>i</w:t>
      </w:r>
      <w:r>
        <w:rPr>
          <w:i/>
          <w:spacing w:val="50"/>
          <w:w w:val="105"/>
          <w:sz w:val="24"/>
        </w:rPr>
        <w:t xml:space="preserve"> </w:t>
      </w:r>
      <w:r>
        <w:rPr>
          <w:w w:val="105"/>
          <w:position w:val="2"/>
          <w:sz w:val="24"/>
        </w:rPr>
        <w:t>and</w:t>
      </w:r>
      <w:r>
        <w:rPr>
          <w:spacing w:val="-8"/>
          <w:w w:val="105"/>
          <w:position w:val="2"/>
          <w:sz w:val="24"/>
        </w:rPr>
        <w:t xml:space="preserve"> </w:t>
      </w:r>
      <w:r>
        <w:rPr>
          <w:i/>
          <w:w w:val="105"/>
          <w:position w:val="2"/>
          <w:sz w:val="24"/>
        </w:rPr>
        <w:t>e</w:t>
      </w:r>
      <w:r>
        <w:rPr>
          <w:i/>
          <w:w w:val="105"/>
          <w:sz w:val="24"/>
        </w:rPr>
        <w:t>j</w:t>
      </w:r>
      <w:r>
        <w:rPr>
          <w:w w:val="105"/>
          <w:position w:val="2"/>
          <w:sz w:val="24"/>
        </w:rPr>
        <w:t>,</w:t>
      </w:r>
      <w:r>
        <w:rPr>
          <w:spacing w:val="-4"/>
          <w:w w:val="105"/>
          <w:position w:val="2"/>
          <w:sz w:val="24"/>
        </w:rPr>
        <w:t xml:space="preserve"> </w:t>
      </w:r>
      <w:r>
        <w:rPr>
          <w:i/>
          <w:w w:val="105"/>
          <w:position w:val="2"/>
          <w:sz w:val="24"/>
        </w:rPr>
        <w:t>e</w:t>
      </w:r>
      <w:r>
        <w:rPr>
          <w:i/>
          <w:w w:val="105"/>
          <w:sz w:val="24"/>
        </w:rPr>
        <w:t>i</w:t>
      </w:r>
      <w:r>
        <w:rPr>
          <w:i/>
          <w:spacing w:val="-1"/>
          <w:w w:val="105"/>
          <w:sz w:val="24"/>
        </w:rPr>
        <w:t xml:space="preserve"> </w:t>
      </w:r>
      <w:r>
        <w:rPr>
          <w:rFonts w:ascii="Microsoft Sans Serif" w:hAnsi="Microsoft Sans Serif"/>
          <w:w w:val="105"/>
          <w:position w:val="2"/>
          <w:sz w:val="24"/>
        </w:rPr>
        <w:t>→</w:t>
      </w:r>
      <w:r>
        <w:rPr>
          <w:rFonts w:ascii="Microsoft Sans Serif" w:hAnsi="Microsoft Sans Serif"/>
          <w:spacing w:val="-2"/>
          <w:w w:val="105"/>
          <w:position w:val="2"/>
          <w:sz w:val="24"/>
        </w:rPr>
        <w:t xml:space="preserve"> </w:t>
      </w:r>
      <w:r>
        <w:rPr>
          <w:i/>
          <w:w w:val="105"/>
          <w:position w:val="2"/>
          <w:sz w:val="24"/>
        </w:rPr>
        <w:t>e</w:t>
      </w:r>
      <w:r>
        <w:rPr>
          <w:i/>
          <w:w w:val="105"/>
          <w:sz w:val="24"/>
        </w:rPr>
        <w:t>j</w:t>
      </w:r>
      <w:r>
        <w:rPr>
          <w:i/>
          <w:spacing w:val="54"/>
          <w:w w:val="105"/>
          <w:sz w:val="24"/>
        </w:rPr>
        <w:t xml:space="preserve"> </w:t>
      </w:r>
      <w:r>
        <w:rPr>
          <w:rFonts w:ascii="Cambria Math" w:hAnsi="Cambria Math"/>
          <w:w w:val="105"/>
          <w:position w:val="2"/>
          <w:sz w:val="24"/>
        </w:rPr>
        <w:t>⇒</w:t>
      </w:r>
      <w:r>
        <w:rPr>
          <w:rFonts w:ascii="Cambria Math" w:hAnsi="Cambria Math"/>
          <w:spacing w:val="35"/>
          <w:w w:val="105"/>
          <w:position w:val="2"/>
          <w:sz w:val="24"/>
        </w:rPr>
        <w:t xml:space="preserve"> </w:t>
      </w:r>
      <w:r>
        <w:rPr>
          <w:i/>
          <w:w w:val="105"/>
          <w:position w:val="2"/>
          <w:sz w:val="24"/>
        </w:rPr>
        <w:t>e</w:t>
      </w:r>
      <w:r>
        <w:rPr>
          <w:i/>
          <w:w w:val="105"/>
          <w:sz w:val="24"/>
        </w:rPr>
        <w:t>j</w:t>
      </w:r>
      <w:r>
        <w:rPr>
          <w:i/>
          <w:w w:val="105"/>
          <w:sz w:val="24"/>
        </w:rPr>
        <w:tab/>
      </w:r>
      <w:r>
        <w:rPr>
          <w:i/>
          <w:w w:val="105"/>
          <w:position w:val="2"/>
          <w:sz w:val="24"/>
        </w:rPr>
        <w:t>e</w:t>
      </w:r>
      <w:r>
        <w:rPr>
          <w:i/>
          <w:w w:val="105"/>
          <w:sz w:val="24"/>
        </w:rPr>
        <w:t>i</w:t>
      </w:r>
      <w:r>
        <w:rPr>
          <w:w w:val="105"/>
          <w:position w:val="2"/>
          <w:sz w:val="24"/>
        </w:rPr>
        <w:t>.</w:t>
      </w:r>
    </w:p>
    <w:p w:rsidR="007B043A" w:rsidRDefault="006F375B">
      <w:pPr>
        <w:spacing w:before="88"/>
        <w:ind w:left="2449"/>
        <w:rPr>
          <w:sz w:val="24"/>
        </w:rPr>
      </w:pPr>
      <w:r>
        <w:rPr>
          <w:w w:val="105"/>
          <w:position w:val="2"/>
          <w:sz w:val="24"/>
        </w:rPr>
        <w:t>For</w:t>
      </w:r>
      <w:r>
        <w:rPr>
          <w:spacing w:val="-15"/>
          <w:w w:val="105"/>
          <w:position w:val="2"/>
          <w:sz w:val="24"/>
        </w:rPr>
        <w:t xml:space="preserve"> </w:t>
      </w:r>
      <w:r>
        <w:rPr>
          <w:w w:val="105"/>
          <w:position w:val="2"/>
          <w:sz w:val="24"/>
        </w:rPr>
        <w:t>any</w:t>
      </w:r>
      <w:r>
        <w:rPr>
          <w:spacing w:val="-12"/>
          <w:w w:val="105"/>
          <w:position w:val="2"/>
          <w:sz w:val="24"/>
        </w:rPr>
        <w:t xml:space="preserve"> </w:t>
      </w:r>
      <w:r>
        <w:rPr>
          <w:w w:val="105"/>
          <w:position w:val="2"/>
          <w:sz w:val="24"/>
        </w:rPr>
        <w:t>two</w:t>
      </w:r>
      <w:r>
        <w:rPr>
          <w:spacing w:val="-12"/>
          <w:w w:val="105"/>
          <w:position w:val="2"/>
          <w:sz w:val="24"/>
        </w:rPr>
        <w:t xml:space="preserve"> </w:t>
      </w:r>
      <w:r>
        <w:rPr>
          <w:w w:val="105"/>
          <w:position w:val="2"/>
          <w:sz w:val="24"/>
        </w:rPr>
        <w:t>events</w:t>
      </w:r>
      <w:r>
        <w:rPr>
          <w:spacing w:val="-13"/>
          <w:w w:val="105"/>
          <w:position w:val="2"/>
          <w:sz w:val="24"/>
        </w:rPr>
        <w:t xml:space="preserve"> </w:t>
      </w:r>
      <w:r>
        <w:rPr>
          <w:i/>
          <w:w w:val="105"/>
          <w:position w:val="2"/>
          <w:sz w:val="24"/>
        </w:rPr>
        <w:t>e</w:t>
      </w:r>
      <w:r>
        <w:rPr>
          <w:i/>
          <w:w w:val="105"/>
          <w:sz w:val="24"/>
        </w:rPr>
        <w:t>i</w:t>
      </w:r>
      <w:r>
        <w:rPr>
          <w:i/>
          <w:spacing w:val="-1"/>
          <w:w w:val="105"/>
          <w:sz w:val="24"/>
        </w:rPr>
        <w:t xml:space="preserve"> </w:t>
      </w:r>
      <w:r>
        <w:rPr>
          <w:w w:val="105"/>
          <w:position w:val="2"/>
          <w:sz w:val="24"/>
        </w:rPr>
        <w:t>and</w:t>
      </w:r>
      <w:r>
        <w:rPr>
          <w:spacing w:val="-8"/>
          <w:w w:val="105"/>
          <w:position w:val="2"/>
          <w:sz w:val="24"/>
        </w:rPr>
        <w:t xml:space="preserve"> </w:t>
      </w:r>
      <w:r>
        <w:rPr>
          <w:i/>
          <w:w w:val="105"/>
          <w:position w:val="2"/>
          <w:sz w:val="24"/>
        </w:rPr>
        <w:t>e</w:t>
      </w:r>
      <w:r>
        <w:rPr>
          <w:i/>
          <w:w w:val="105"/>
          <w:sz w:val="24"/>
        </w:rPr>
        <w:t>j</w:t>
      </w:r>
      <w:r>
        <w:rPr>
          <w:w w:val="105"/>
          <w:position w:val="2"/>
          <w:sz w:val="24"/>
        </w:rPr>
        <w:t>,</w:t>
      </w:r>
      <w:r>
        <w:rPr>
          <w:spacing w:val="-13"/>
          <w:w w:val="105"/>
          <w:position w:val="2"/>
          <w:sz w:val="24"/>
        </w:rPr>
        <w:t xml:space="preserve"> </w:t>
      </w:r>
      <w:r>
        <w:rPr>
          <w:w w:val="105"/>
          <w:position w:val="2"/>
          <w:sz w:val="24"/>
        </w:rPr>
        <w:t>if</w:t>
      </w:r>
      <w:r>
        <w:rPr>
          <w:spacing w:val="-9"/>
          <w:w w:val="105"/>
          <w:position w:val="2"/>
          <w:sz w:val="24"/>
        </w:rPr>
        <w:t xml:space="preserve"> </w:t>
      </w:r>
      <w:r>
        <w:rPr>
          <w:i/>
          <w:w w:val="105"/>
          <w:position w:val="2"/>
          <w:sz w:val="24"/>
        </w:rPr>
        <w:t>e</w:t>
      </w:r>
      <w:r>
        <w:rPr>
          <w:i/>
          <w:w w:val="105"/>
          <w:sz w:val="24"/>
        </w:rPr>
        <w:t>i</w:t>
      </w:r>
      <w:r>
        <w:rPr>
          <w:i/>
          <w:spacing w:val="42"/>
          <w:w w:val="105"/>
          <w:sz w:val="24"/>
        </w:rPr>
        <w:t xml:space="preserve"> </w:t>
      </w:r>
      <w:r>
        <w:rPr>
          <w:i/>
          <w:w w:val="105"/>
          <w:position w:val="2"/>
          <w:sz w:val="24"/>
        </w:rPr>
        <w:t>e</w:t>
      </w:r>
      <w:r>
        <w:rPr>
          <w:i/>
          <w:w w:val="105"/>
          <w:sz w:val="24"/>
        </w:rPr>
        <w:t>j</w:t>
      </w:r>
      <w:r>
        <w:rPr>
          <w:i/>
          <w:spacing w:val="-1"/>
          <w:w w:val="105"/>
          <w:sz w:val="24"/>
        </w:rPr>
        <w:t xml:space="preserve"> </w:t>
      </w:r>
      <w:r>
        <w:rPr>
          <w:w w:val="105"/>
          <w:position w:val="2"/>
          <w:sz w:val="24"/>
        </w:rPr>
        <w:t>and</w:t>
      </w:r>
      <w:r>
        <w:rPr>
          <w:spacing w:val="-8"/>
          <w:w w:val="105"/>
          <w:position w:val="2"/>
          <w:sz w:val="24"/>
        </w:rPr>
        <w:t xml:space="preserve"> </w:t>
      </w:r>
      <w:r>
        <w:rPr>
          <w:i/>
          <w:w w:val="105"/>
          <w:position w:val="2"/>
          <w:sz w:val="24"/>
        </w:rPr>
        <w:t>e</w:t>
      </w:r>
      <w:r>
        <w:rPr>
          <w:i/>
          <w:w w:val="105"/>
          <w:sz w:val="24"/>
        </w:rPr>
        <w:t>j</w:t>
      </w:r>
      <w:r>
        <w:rPr>
          <w:i/>
          <w:spacing w:val="-1"/>
          <w:w w:val="105"/>
          <w:sz w:val="24"/>
        </w:rPr>
        <w:t xml:space="preserve"> </w:t>
      </w:r>
      <w:r>
        <w:rPr>
          <w:rFonts w:ascii="Microsoft Sans Serif" w:hAnsi="Microsoft Sans Serif"/>
          <w:w w:val="105"/>
          <w:position w:val="2"/>
          <w:sz w:val="24"/>
        </w:rPr>
        <w:t>•→</w:t>
      </w:r>
      <w:r>
        <w:rPr>
          <w:rFonts w:ascii="Microsoft Sans Serif" w:hAnsi="Microsoft Sans Serif"/>
          <w:spacing w:val="-2"/>
          <w:w w:val="105"/>
          <w:position w:val="2"/>
          <w:sz w:val="24"/>
        </w:rPr>
        <w:t xml:space="preserve"> </w:t>
      </w:r>
      <w:r>
        <w:rPr>
          <w:i/>
          <w:w w:val="105"/>
          <w:position w:val="2"/>
          <w:sz w:val="24"/>
        </w:rPr>
        <w:t>e</w:t>
      </w:r>
      <w:r>
        <w:rPr>
          <w:i/>
          <w:w w:val="105"/>
          <w:sz w:val="24"/>
        </w:rPr>
        <w:t>i</w:t>
      </w:r>
      <w:r>
        <w:rPr>
          <w:w w:val="105"/>
          <w:position w:val="2"/>
          <w:sz w:val="24"/>
        </w:rPr>
        <w:t>,</w:t>
      </w:r>
      <w:r>
        <w:rPr>
          <w:spacing w:val="-7"/>
          <w:w w:val="105"/>
          <w:position w:val="2"/>
          <w:sz w:val="24"/>
        </w:rPr>
        <w:t xml:space="preserve"> </w:t>
      </w:r>
      <w:r>
        <w:rPr>
          <w:w w:val="105"/>
          <w:position w:val="2"/>
          <w:sz w:val="24"/>
        </w:rPr>
        <w:t>then</w:t>
      </w:r>
      <w:r>
        <w:rPr>
          <w:spacing w:val="-12"/>
          <w:w w:val="105"/>
          <w:position w:val="2"/>
          <w:sz w:val="24"/>
        </w:rPr>
        <w:t xml:space="preserve"> </w:t>
      </w:r>
      <w:r>
        <w:rPr>
          <w:w w:val="105"/>
          <w:position w:val="2"/>
          <w:sz w:val="24"/>
        </w:rPr>
        <w:t>events</w:t>
      </w:r>
    </w:p>
    <w:p w:rsidR="007B043A" w:rsidRDefault="006F375B">
      <w:pPr>
        <w:spacing w:before="26" w:line="287" w:lineRule="exact"/>
        <w:ind w:left="2449"/>
        <w:rPr>
          <w:sz w:val="24"/>
        </w:rPr>
      </w:pPr>
      <w:proofErr w:type="gramStart"/>
      <w:r>
        <w:rPr>
          <w:i/>
          <w:w w:val="105"/>
          <w:position w:val="2"/>
          <w:sz w:val="24"/>
        </w:rPr>
        <w:t>e</w:t>
      </w:r>
      <w:r>
        <w:rPr>
          <w:i/>
          <w:w w:val="105"/>
          <w:sz w:val="24"/>
        </w:rPr>
        <w:t>i</w:t>
      </w:r>
      <w:proofErr w:type="gramEnd"/>
      <w:r>
        <w:rPr>
          <w:i/>
          <w:spacing w:val="-8"/>
          <w:w w:val="105"/>
          <w:sz w:val="24"/>
        </w:rPr>
        <w:t xml:space="preserve"> </w:t>
      </w:r>
      <w:r>
        <w:rPr>
          <w:w w:val="105"/>
          <w:position w:val="2"/>
          <w:sz w:val="24"/>
        </w:rPr>
        <w:t>and</w:t>
      </w:r>
      <w:r>
        <w:rPr>
          <w:spacing w:val="-5"/>
          <w:w w:val="105"/>
          <w:position w:val="2"/>
          <w:sz w:val="24"/>
        </w:rPr>
        <w:t xml:space="preserve"> </w:t>
      </w:r>
      <w:r>
        <w:rPr>
          <w:i/>
          <w:w w:val="105"/>
          <w:position w:val="2"/>
          <w:sz w:val="24"/>
        </w:rPr>
        <w:t>e</w:t>
      </w:r>
      <w:r>
        <w:rPr>
          <w:i/>
          <w:w w:val="105"/>
          <w:sz w:val="24"/>
        </w:rPr>
        <w:t>j</w:t>
      </w:r>
      <w:r>
        <w:rPr>
          <w:i/>
          <w:spacing w:val="-11"/>
          <w:w w:val="105"/>
          <w:sz w:val="24"/>
        </w:rPr>
        <w:t xml:space="preserve"> </w:t>
      </w:r>
      <w:r>
        <w:rPr>
          <w:w w:val="105"/>
          <w:position w:val="2"/>
          <w:sz w:val="24"/>
        </w:rPr>
        <w:t>are</w:t>
      </w:r>
    </w:p>
    <w:p w:rsidR="007B043A" w:rsidRDefault="006F375B">
      <w:pPr>
        <w:pStyle w:val="BodyText"/>
        <w:spacing w:line="280" w:lineRule="auto"/>
        <w:ind w:left="2449" w:right="516"/>
      </w:pPr>
      <w:proofErr w:type="gramStart"/>
      <w:r>
        <w:rPr>
          <w:position w:val="2"/>
        </w:rPr>
        <w:t>said</w:t>
      </w:r>
      <w:proofErr w:type="gramEnd"/>
      <w:r>
        <w:rPr>
          <w:spacing w:val="-1"/>
          <w:position w:val="2"/>
        </w:rPr>
        <w:t xml:space="preserve"> </w:t>
      </w:r>
      <w:r>
        <w:rPr>
          <w:position w:val="2"/>
        </w:rPr>
        <w:t>to</w:t>
      </w:r>
      <w:r>
        <w:rPr>
          <w:spacing w:val="6"/>
          <w:position w:val="2"/>
        </w:rPr>
        <w:t xml:space="preserve"> </w:t>
      </w:r>
      <w:r>
        <w:rPr>
          <w:position w:val="2"/>
        </w:rPr>
        <w:t>be</w:t>
      </w:r>
      <w:r>
        <w:rPr>
          <w:spacing w:val="-1"/>
          <w:position w:val="2"/>
        </w:rPr>
        <w:t xml:space="preserve"> </w:t>
      </w:r>
      <w:r>
        <w:rPr>
          <w:position w:val="2"/>
        </w:rPr>
        <w:t>concurrent</w:t>
      </w:r>
      <w:r>
        <w:rPr>
          <w:spacing w:val="5"/>
          <w:position w:val="2"/>
        </w:rPr>
        <w:t xml:space="preserve"> </w:t>
      </w:r>
      <w:r>
        <w:rPr>
          <w:position w:val="2"/>
        </w:rPr>
        <w:t>and the relation</w:t>
      </w:r>
      <w:r>
        <w:rPr>
          <w:spacing w:val="2"/>
          <w:position w:val="2"/>
        </w:rPr>
        <w:t xml:space="preserve"> </w:t>
      </w:r>
      <w:r>
        <w:rPr>
          <w:position w:val="2"/>
        </w:rPr>
        <w:t>is</w:t>
      </w:r>
      <w:r>
        <w:rPr>
          <w:spacing w:val="-2"/>
          <w:position w:val="2"/>
        </w:rPr>
        <w:t xml:space="preserve"> </w:t>
      </w:r>
      <w:r>
        <w:rPr>
          <w:position w:val="2"/>
        </w:rPr>
        <w:t>denoted</w:t>
      </w:r>
      <w:r>
        <w:rPr>
          <w:spacing w:val="-4"/>
          <w:position w:val="2"/>
        </w:rPr>
        <w:t xml:space="preserve"> </w:t>
      </w:r>
      <w:r>
        <w:rPr>
          <w:position w:val="2"/>
        </w:rPr>
        <w:t>as</w:t>
      </w:r>
      <w:r>
        <w:rPr>
          <w:spacing w:val="-7"/>
          <w:position w:val="2"/>
        </w:rPr>
        <w:t xml:space="preserve"> </w:t>
      </w:r>
      <w:r>
        <w:rPr>
          <w:i/>
          <w:position w:val="2"/>
        </w:rPr>
        <w:t>e</w:t>
      </w:r>
      <w:r>
        <w:rPr>
          <w:i/>
        </w:rPr>
        <w:t>i</w:t>
      </w:r>
      <w:r>
        <w:rPr>
          <w:i/>
          <w:spacing w:val="-1"/>
        </w:rPr>
        <w:t xml:space="preserve"> </w:t>
      </w:r>
      <w:r>
        <w:rPr>
          <w:rFonts w:ascii="Microsoft Sans Serif" w:hAnsi="Microsoft Sans Serif"/>
          <w:position w:val="2"/>
        </w:rPr>
        <w:t>≡</w:t>
      </w:r>
      <w:r>
        <w:rPr>
          <w:rFonts w:ascii="Microsoft Sans Serif" w:hAnsi="Microsoft Sans Serif"/>
          <w:spacing w:val="-9"/>
          <w:position w:val="2"/>
        </w:rPr>
        <w:t xml:space="preserve"> </w:t>
      </w:r>
      <w:r>
        <w:rPr>
          <w:i/>
          <w:position w:val="2"/>
        </w:rPr>
        <w:t>e</w:t>
      </w:r>
      <w:r>
        <w:rPr>
          <w:i/>
        </w:rPr>
        <w:t>j</w:t>
      </w:r>
      <w:r>
        <w:rPr>
          <w:position w:val="2"/>
        </w:rPr>
        <w:t>.</w:t>
      </w:r>
      <w:r>
        <w:rPr>
          <w:spacing w:val="12"/>
          <w:position w:val="2"/>
        </w:rPr>
        <w:t xml:space="preserve"> </w:t>
      </w:r>
      <w:r>
        <w:rPr>
          <w:position w:val="2"/>
        </w:rPr>
        <w:t>In</w:t>
      </w:r>
      <w:r>
        <w:rPr>
          <w:spacing w:val="1"/>
          <w:position w:val="2"/>
        </w:rPr>
        <w:t xml:space="preserve"> </w:t>
      </w:r>
      <w:r>
        <w:rPr>
          <w:spacing w:val="10"/>
        </w:rPr>
        <w:t>t</w:t>
      </w:r>
      <w:r>
        <w:rPr>
          <w:spacing w:val="-10"/>
        </w:rPr>
        <w:t>h</w:t>
      </w:r>
      <w:r>
        <w:t>e</w:t>
      </w:r>
      <w:r>
        <w:rPr>
          <w:spacing w:val="1"/>
        </w:rPr>
        <w:t xml:space="preserve"> </w:t>
      </w:r>
      <w:r>
        <w:rPr>
          <w:spacing w:val="-1"/>
        </w:rPr>
        <w:t>e</w:t>
      </w:r>
      <w:r>
        <w:rPr>
          <w:spacing w:val="-9"/>
        </w:rPr>
        <w:t>x</w:t>
      </w:r>
      <w:r>
        <w:rPr>
          <w:spacing w:val="-1"/>
        </w:rPr>
        <w:t>ec</w:t>
      </w:r>
      <w:r>
        <w:t>u</w:t>
      </w:r>
      <w:r>
        <w:rPr>
          <w:spacing w:val="10"/>
        </w:rPr>
        <w:t>t</w:t>
      </w:r>
      <w:r>
        <w:rPr>
          <w:spacing w:val="-19"/>
        </w:rPr>
        <w:t>i</w:t>
      </w:r>
      <w:r>
        <w:rPr>
          <w:spacing w:val="14"/>
        </w:rPr>
        <w:t>o</w:t>
      </w:r>
      <w:r>
        <w:rPr>
          <w:spacing w:val="-44"/>
        </w:rPr>
        <w:t>n</w:t>
      </w:r>
      <w:r>
        <w:rPr>
          <w:color w:val="201F1F"/>
          <w:w w:val="81"/>
          <w:position w:val="8"/>
          <w:sz w:val="13"/>
        </w:rPr>
        <w:t>1</w:t>
      </w:r>
      <w:r>
        <w:rPr>
          <w:color w:val="201F1F"/>
          <w:spacing w:val="5"/>
          <w:position w:val="8"/>
          <w:sz w:val="13"/>
        </w:rPr>
        <w:t xml:space="preserve"> </w:t>
      </w:r>
      <w:r>
        <w:rPr>
          <w:spacing w:val="9"/>
        </w:rPr>
        <w:t>o</w:t>
      </w:r>
      <w:r>
        <w:t>f</w:t>
      </w:r>
      <w:r>
        <w:rPr>
          <w:spacing w:val="-15"/>
        </w:rPr>
        <w:t xml:space="preserve"> </w:t>
      </w:r>
      <w:proofErr w:type="gramStart"/>
      <w:r>
        <w:rPr>
          <w:color w:val="201F1F"/>
          <w:spacing w:val="-49"/>
          <w:w w:val="81"/>
          <w:position w:val="8"/>
          <w:sz w:val="13"/>
        </w:rPr>
        <w:t>3</w:t>
      </w:r>
      <w:r>
        <w:rPr>
          <w:spacing w:val="4"/>
          <w:w w:val="89"/>
        </w:rPr>
        <w:t>F</w:t>
      </w:r>
      <w:r>
        <w:rPr>
          <w:spacing w:val="-10"/>
        </w:rPr>
        <w:t>i</w:t>
      </w:r>
      <w:r>
        <w:t>gu</w:t>
      </w:r>
      <w:r>
        <w:rPr>
          <w:spacing w:val="1"/>
        </w:rPr>
        <w:t>r</w:t>
      </w:r>
      <w:r>
        <w:rPr>
          <w:spacing w:val="-49"/>
        </w:rPr>
        <w:t>e</w:t>
      </w:r>
      <w:r>
        <w:rPr>
          <w:color w:val="201F1F"/>
          <w:w w:val="81"/>
          <w:position w:val="8"/>
          <w:sz w:val="13"/>
        </w:rPr>
        <w:t>2</w:t>
      </w:r>
      <w:r>
        <w:rPr>
          <w:color w:val="201F1F"/>
          <w:position w:val="8"/>
          <w:sz w:val="13"/>
        </w:rPr>
        <w:t xml:space="preserve"> </w:t>
      </w:r>
      <w:r>
        <w:rPr>
          <w:color w:val="201F1F"/>
          <w:spacing w:val="-13"/>
          <w:position w:val="8"/>
          <w:sz w:val="13"/>
        </w:rPr>
        <w:t xml:space="preserve"> </w:t>
      </w:r>
      <w:r>
        <w:rPr>
          <w:color w:val="3C7A7A"/>
        </w:rPr>
        <w:t>2</w:t>
      </w:r>
      <w:r>
        <w:rPr>
          <w:color w:val="3C7A7A"/>
          <w:spacing w:val="2"/>
        </w:rPr>
        <w:t>.</w:t>
      </w:r>
      <w:r>
        <w:rPr>
          <w:color w:val="3C7A7A"/>
          <w:spacing w:val="-63"/>
        </w:rPr>
        <w:t>1</w:t>
      </w:r>
      <w:r>
        <w:rPr>
          <w:color w:val="201F1F"/>
          <w:w w:val="81"/>
          <w:position w:val="8"/>
          <w:sz w:val="13"/>
        </w:rPr>
        <w:t>3</w:t>
      </w:r>
      <w:proofErr w:type="gramEnd"/>
      <w:r>
        <w:rPr>
          <w:color w:val="201F1F"/>
        </w:rPr>
        <w:t>,</w:t>
      </w:r>
      <w:r>
        <w:rPr>
          <w:color w:val="201F1F"/>
          <w:spacing w:val="4"/>
        </w:rPr>
        <w:t xml:space="preserve"> </w:t>
      </w:r>
      <w:r>
        <w:rPr>
          <w:i/>
          <w:color w:val="201F1F"/>
          <w:spacing w:val="3"/>
        </w:rPr>
        <w:t>e</w:t>
      </w:r>
      <w:r>
        <w:rPr>
          <w:color w:val="201F1F"/>
          <w:w w:val="90"/>
          <w:vertAlign w:val="superscript"/>
        </w:rPr>
        <w:t>3</w:t>
      </w:r>
      <w:r>
        <w:rPr>
          <w:color w:val="201F1F"/>
          <w:spacing w:val="-18"/>
        </w:rPr>
        <w:t xml:space="preserve"> </w:t>
      </w:r>
      <w:r>
        <w:rPr>
          <w:rFonts w:ascii="Microsoft Sans Serif" w:hAnsi="Microsoft Sans Serif"/>
          <w:color w:val="201F1F"/>
          <w:spacing w:val="2"/>
          <w:w w:val="90"/>
        </w:rPr>
        <w:t>≡</w:t>
      </w:r>
      <w:r>
        <w:rPr>
          <w:rFonts w:ascii="Microsoft Sans Serif" w:hAnsi="Microsoft Sans Serif"/>
          <w:color w:val="201F1F"/>
          <w:spacing w:val="-31"/>
        </w:rPr>
        <w:t xml:space="preserve"> </w:t>
      </w:r>
      <w:r>
        <w:rPr>
          <w:i/>
          <w:color w:val="201F1F"/>
          <w:spacing w:val="3"/>
        </w:rPr>
        <w:t>e</w:t>
      </w:r>
      <w:r>
        <w:rPr>
          <w:color w:val="201F1F"/>
          <w:w w:val="90"/>
          <w:vertAlign w:val="superscript"/>
        </w:rPr>
        <w:t>3</w:t>
      </w:r>
      <w:r>
        <w:rPr>
          <w:color w:val="201F1F"/>
          <w:spacing w:val="-9"/>
        </w:rPr>
        <w:t xml:space="preserve"> </w:t>
      </w:r>
      <w:r>
        <w:rPr>
          <w:color w:val="201F1F"/>
          <w:spacing w:val="-1"/>
        </w:rPr>
        <w:t>a</w:t>
      </w:r>
      <w:r>
        <w:rPr>
          <w:color w:val="201F1F"/>
          <w:spacing w:val="-9"/>
        </w:rPr>
        <w:t>n</w:t>
      </w:r>
      <w:r>
        <w:rPr>
          <w:color w:val="201F1F"/>
        </w:rPr>
        <w:t>d</w:t>
      </w:r>
      <w:r>
        <w:rPr>
          <w:color w:val="201F1F"/>
          <w:spacing w:val="2"/>
        </w:rPr>
        <w:t xml:space="preserve"> </w:t>
      </w:r>
      <w:r>
        <w:rPr>
          <w:i/>
          <w:color w:val="201F1F"/>
          <w:spacing w:val="3"/>
        </w:rPr>
        <w:t>e</w:t>
      </w:r>
      <w:r>
        <w:rPr>
          <w:color w:val="201F1F"/>
          <w:w w:val="90"/>
          <w:vertAlign w:val="superscript"/>
        </w:rPr>
        <w:t>4</w:t>
      </w:r>
      <w:r>
        <w:rPr>
          <w:color w:val="201F1F"/>
          <w:spacing w:val="-18"/>
        </w:rPr>
        <w:t xml:space="preserve"> </w:t>
      </w:r>
      <w:r>
        <w:rPr>
          <w:rFonts w:ascii="Microsoft Sans Serif" w:hAnsi="Microsoft Sans Serif"/>
          <w:color w:val="201F1F"/>
          <w:spacing w:val="2"/>
          <w:w w:val="90"/>
        </w:rPr>
        <w:t>≡</w:t>
      </w:r>
      <w:r>
        <w:rPr>
          <w:rFonts w:ascii="Microsoft Sans Serif" w:hAnsi="Microsoft Sans Serif"/>
          <w:color w:val="201F1F"/>
          <w:spacing w:val="-31"/>
        </w:rPr>
        <w:t xml:space="preserve"> </w:t>
      </w:r>
      <w:r>
        <w:rPr>
          <w:i/>
          <w:color w:val="201F1F"/>
          <w:spacing w:val="3"/>
        </w:rPr>
        <w:t>e</w:t>
      </w:r>
      <w:r>
        <w:rPr>
          <w:color w:val="201F1F"/>
          <w:spacing w:val="-2"/>
          <w:w w:val="90"/>
          <w:vertAlign w:val="superscript"/>
        </w:rPr>
        <w:t>1</w:t>
      </w:r>
      <w:r>
        <w:rPr>
          <w:color w:val="201F1F"/>
        </w:rPr>
        <w:t>.</w:t>
      </w:r>
      <w:r>
        <w:rPr>
          <w:color w:val="201F1F"/>
          <w:spacing w:val="9"/>
        </w:rPr>
        <w:t xml:space="preserve"> </w:t>
      </w:r>
      <w:r>
        <w:rPr>
          <w:color w:val="201F1F"/>
          <w:spacing w:val="3"/>
          <w:w w:val="94"/>
        </w:rPr>
        <w:t>N</w:t>
      </w:r>
      <w:r>
        <w:rPr>
          <w:color w:val="201F1F"/>
          <w:spacing w:val="1"/>
          <w:w w:val="94"/>
        </w:rPr>
        <w:t>o</w:t>
      </w:r>
      <w:r>
        <w:rPr>
          <w:color w:val="201F1F"/>
          <w:spacing w:val="3"/>
          <w:w w:val="95"/>
        </w:rPr>
        <w:t>t</w:t>
      </w:r>
      <w:r>
        <w:rPr>
          <w:color w:val="201F1F"/>
        </w:rPr>
        <w:t>e</w:t>
      </w:r>
      <w:r>
        <w:rPr>
          <w:color w:val="201F1F"/>
          <w:spacing w:val="-9"/>
        </w:rPr>
        <w:t xml:space="preserve"> </w:t>
      </w:r>
      <w:r>
        <w:rPr>
          <w:color w:val="201F1F"/>
          <w:spacing w:val="10"/>
        </w:rPr>
        <w:t>t</w:t>
      </w:r>
      <w:r>
        <w:rPr>
          <w:color w:val="201F1F"/>
          <w:spacing w:val="-10"/>
        </w:rPr>
        <w:t>h</w:t>
      </w:r>
      <w:r>
        <w:rPr>
          <w:color w:val="201F1F"/>
          <w:spacing w:val="-1"/>
        </w:rPr>
        <w:t>a</w:t>
      </w:r>
      <w:r>
        <w:rPr>
          <w:color w:val="201F1F"/>
        </w:rPr>
        <w:t>t</w:t>
      </w:r>
      <w:r>
        <w:rPr>
          <w:color w:val="201F1F"/>
          <w:spacing w:val="2"/>
        </w:rPr>
        <w:t xml:space="preserve"> </w:t>
      </w:r>
      <w:r>
        <w:rPr>
          <w:color w:val="201F1F"/>
          <w:spacing w:val="-4"/>
        </w:rPr>
        <w:t>r</w:t>
      </w:r>
      <w:r>
        <w:rPr>
          <w:color w:val="201F1F"/>
          <w:spacing w:val="4"/>
        </w:rPr>
        <w:t>e</w:t>
      </w:r>
      <w:r>
        <w:rPr>
          <w:color w:val="201F1F"/>
          <w:spacing w:val="-19"/>
        </w:rPr>
        <w:t>l</w:t>
      </w:r>
      <w:r>
        <w:rPr>
          <w:color w:val="201F1F"/>
          <w:spacing w:val="-1"/>
        </w:rPr>
        <w:t>a</w:t>
      </w:r>
      <w:r>
        <w:rPr>
          <w:color w:val="201F1F"/>
          <w:spacing w:val="14"/>
        </w:rPr>
        <w:t>t</w:t>
      </w:r>
      <w:r>
        <w:rPr>
          <w:color w:val="201F1F"/>
          <w:spacing w:val="-19"/>
        </w:rPr>
        <w:t>i</w:t>
      </w:r>
      <w:r>
        <w:rPr>
          <w:color w:val="201F1F"/>
          <w:spacing w:val="9"/>
        </w:rPr>
        <w:t>o</w:t>
      </w:r>
      <w:r>
        <w:rPr>
          <w:color w:val="201F1F"/>
        </w:rPr>
        <w:t>n</w:t>
      </w:r>
    </w:p>
    <w:p w:rsidR="007B043A" w:rsidRDefault="006F375B">
      <w:pPr>
        <w:pStyle w:val="BodyText"/>
        <w:spacing w:line="273" w:lineRule="exact"/>
        <w:ind w:left="2449"/>
      </w:pPr>
      <w:r>
        <w:rPr>
          <w:rFonts w:ascii="Microsoft Sans Serif" w:hAnsi="Microsoft Sans Serif"/>
          <w:color w:val="201F1F"/>
        </w:rPr>
        <w:t>≡</w:t>
      </w:r>
      <w:r>
        <w:rPr>
          <w:rFonts w:ascii="Microsoft Sans Serif" w:hAnsi="Microsoft Sans Serif"/>
          <w:color w:val="201F1F"/>
          <w:spacing w:val="-16"/>
        </w:rPr>
        <w:t xml:space="preserve"> </w:t>
      </w:r>
      <w:r>
        <w:rPr>
          <w:color w:val="201F1F"/>
        </w:rPr>
        <w:t>is</w:t>
      </w:r>
      <w:r>
        <w:rPr>
          <w:color w:val="201F1F"/>
          <w:spacing w:val="-10"/>
        </w:rPr>
        <w:t xml:space="preserve"> </w:t>
      </w:r>
      <w:r>
        <w:rPr>
          <w:color w:val="201F1F"/>
        </w:rPr>
        <w:t>not</w:t>
      </w:r>
      <w:r>
        <w:rPr>
          <w:color w:val="201F1F"/>
          <w:spacing w:val="-11"/>
        </w:rPr>
        <w:t xml:space="preserve"> </w:t>
      </w:r>
      <w:r>
        <w:rPr>
          <w:color w:val="201F1F"/>
        </w:rPr>
        <w:t>transitive;</w:t>
      </w:r>
      <w:r>
        <w:rPr>
          <w:color w:val="201F1F"/>
          <w:spacing w:val="-15"/>
        </w:rPr>
        <w:t xml:space="preserve"> </w:t>
      </w:r>
      <w:r>
        <w:rPr>
          <w:color w:val="201F1F"/>
        </w:rPr>
        <w:t>that</w:t>
      </w:r>
      <w:r>
        <w:rPr>
          <w:color w:val="201F1F"/>
          <w:spacing w:val="-7"/>
        </w:rPr>
        <w:t xml:space="preserve"> </w:t>
      </w:r>
      <w:r>
        <w:rPr>
          <w:color w:val="201F1F"/>
        </w:rPr>
        <w:t>is,</w:t>
      </w:r>
    </w:p>
    <w:p w:rsidR="007B043A" w:rsidRDefault="006F375B">
      <w:pPr>
        <w:spacing w:before="32"/>
        <w:ind w:left="2449"/>
        <w:rPr>
          <w:sz w:val="24"/>
        </w:rPr>
      </w:pPr>
      <w:r>
        <w:rPr>
          <w:color w:val="201F1F"/>
          <w:spacing w:val="-2"/>
          <w:position w:val="2"/>
          <w:sz w:val="24"/>
        </w:rPr>
        <w:t>(</w:t>
      </w:r>
      <w:proofErr w:type="gramStart"/>
      <w:r>
        <w:rPr>
          <w:i/>
          <w:color w:val="201F1F"/>
          <w:spacing w:val="-2"/>
          <w:position w:val="2"/>
          <w:sz w:val="24"/>
        </w:rPr>
        <w:t>e</w:t>
      </w:r>
      <w:r>
        <w:rPr>
          <w:i/>
          <w:color w:val="201F1F"/>
          <w:spacing w:val="-2"/>
          <w:sz w:val="24"/>
        </w:rPr>
        <w:t>i</w:t>
      </w:r>
      <w:proofErr w:type="gramEnd"/>
      <w:r>
        <w:rPr>
          <w:i/>
          <w:color w:val="201F1F"/>
          <w:spacing w:val="-2"/>
          <w:sz w:val="24"/>
        </w:rPr>
        <w:t xml:space="preserve"> </w:t>
      </w:r>
      <w:r>
        <w:rPr>
          <w:rFonts w:ascii="Microsoft Sans Serif" w:eastAsia="Microsoft Sans Serif" w:hAnsi="Microsoft Sans Serif"/>
          <w:color w:val="201F1F"/>
          <w:spacing w:val="-2"/>
          <w:position w:val="2"/>
          <w:sz w:val="24"/>
        </w:rPr>
        <w:t>≡</w:t>
      </w:r>
      <w:r>
        <w:rPr>
          <w:rFonts w:ascii="Microsoft Sans Serif" w:eastAsia="Microsoft Sans Serif" w:hAnsi="Microsoft Sans Serif"/>
          <w:color w:val="201F1F"/>
          <w:spacing w:val="-26"/>
          <w:position w:val="2"/>
          <w:sz w:val="24"/>
        </w:rPr>
        <w:t xml:space="preserve"> </w:t>
      </w:r>
      <w:r>
        <w:rPr>
          <w:i/>
          <w:color w:val="201F1F"/>
          <w:spacing w:val="-2"/>
          <w:position w:val="2"/>
          <w:sz w:val="24"/>
        </w:rPr>
        <w:t>e</w:t>
      </w:r>
      <w:r>
        <w:rPr>
          <w:i/>
          <w:color w:val="201F1F"/>
          <w:spacing w:val="-2"/>
          <w:sz w:val="24"/>
        </w:rPr>
        <w:t>j</w:t>
      </w:r>
      <w:r>
        <w:rPr>
          <w:color w:val="201F1F"/>
          <w:spacing w:val="-2"/>
          <w:position w:val="2"/>
          <w:sz w:val="24"/>
        </w:rPr>
        <w:t>)</w:t>
      </w:r>
      <w:r>
        <w:rPr>
          <w:color w:val="201F1F"/>
          <w:spacing w:val="-1"/>
          <w:position w:val="2"/>
          <w:sz w:val="24"/>
        </w:rPr>
        <w:t xml:space="preserve"> </w:t>
      </w:r>
      <w:proofErr w:type="gramStart"/>
      <w:r>
        <w:rPr>
          <w:rFonts w:ascii="Cambria Math" w:eastAsia="Cambria Math" w:hAnsi="Cambria Math"/>
          <w:color w:val="201F1F"/>
          <w:spacing w:val="-2"/>
          <w:position w:val="2"/>
          <w:sz w:val="24"/>
        </w:rPr>
        <w:t>𝖠</w:t>
      </w:r>
      <w:r>
        <w:rPr>
          <w:rFonts w:ascii="Cambria Math" w:eastAsia="Cambria Math" w:hAnsi="Cambria Math"/>
          <w:color w:val="201F1F"/>
          <w:spacing w:val="31"/>
          <w:position w:val="2"/>
          <w:sz w:val="24"/>
        </w:rPr>
        <w:t xml:space="preserve"> </w:t>
      </w:r>
      <w:r>
        <w:rPr>
          <w:color w:val="201F1F"/>
          <w:spacing w:val="-2"/>
          <w:position w:val="2"/>
          <w:sz w:val="24"/>
        </w:rPr>
        <w:t>(</w:t>
      </w:r>
      <w:r>
        <w:rPr>
          <w:i/>
          <w:color w:val="201F1F"/>
          <w:spacing w:val="-2"/>
          <w:position w:val="2"/>
          <w:sz w:val="24"/>
        </w:rPr>
        <w:t>e</w:t>
      </w:r>
      <w:r>
        <w:rPr>
          <w:i/>
          <w:color w:val="201F1F"/>
          <w:spacing w:val="-2"/>
          <w:sz w:val="24"/>
        </w:rPr>
        <w:t xml:space="preserve">j </w:t>
      </w:r>
      <w:r>
        <w:rPr>
          <w:rFonts w:ascii="Microsoft Sans Serif" w:eastAsia="Microsoft Sans Serif" w:hAnsi="Microsoft Sans Serif"/>
          <w:color w:val="201F1F"/>
          <w:spacing w:val="-2"/>
          <w:position w:val="2"/>
          <w:sz w:val="24"/>
        </w:rPr>
        <w:t>≡</w:t>
      </w:r>
      <w:r>
        <w:rPr>
          <w:rFonts w:ascii="Microsoft Sans Serif" w:eastAsia="Microsoft Sans Serif" w:hAnsi="Microsoft Sans Serif"/>
          <w:color w:val="201F1F"/>
          <w:spacing w:val="-26"/>
          <w:position w:val="2"/>
          <w:sz w:val="24"/>
        </w:rPr>
        <w:t xml:space="preserve"> </w:t>
      </w:r>
      <w:r>
        <w:rPr>
          <w:i/>
          <w:color w:val="201F1F"/>
          <w:spacing w:val="-2"/>
          <w:position w:val="2"/>
          <w:sz w:val="24"/>
        </w:rPr>
        <w:t>e</w:t>
      </w:r>
      <w:r>
        <w:rPr>
          <w:i/>
          <w:color w:val="201F1F"/>
          <w:spacing w:val="-2"/>
          <w:sz w:val="24"/>
        </w:rPr>
        <w:t>k</w:t>
      </w:r>
      <w:r>
        <w:rPr>
          <w:color w:val="201F1F"/>
          <w:spacing w:val="-2"/>
          <w:position w:val="2"/>
          <w:sz w:val="24"/>
        </w:rPr>
        <w:t>)</w:t>
      </w:r>
      <w:r>
        <w:rPr>
          <w:color w:val="201F1F"/>
          <w:spacing w:val="-1"/>
          <w:position w:val="2"/>
          <w:sz w:val="24"/>
        </w:rPr>
        <w:t xml:space="preserve"> </w:t>
      </w:r>
      <w:r>
        <w:rPr>
          <w:rFonts w:ascii="Microsoft Sans Serif" w:eastAsia="Microsoft Sans Serif" w:hAnsi="Microsoft Sans Serif"/>
          <w:color w:val="201F1F"/>
          <w:spacing w:val="-2"/>
          <w:position w:val="2"/>
          <w:sz w:val="24"/>
        </w:rPr>
        <w:t>•</w:t>
      </w:r>
      <w:r>
        <w:rPr>
          <w:rFonts w:ascii="Cambria Math" w:eastAsia="Cambria Math" w:hAnsi="Cambria Math"/>
          <w:color w:val="201F1F"/>
          <w:spacing w:val="-2"/>
          <w:position w:val="2"/>
          <w:sz w:val="24"/>
        </w:rPr>
        <w:t>⇒</w:t>
      </w:r>
      <w:r>
        <w:rPr>
          <w:rFonts w:ascii="Cambria Math" w:eastAsia="Cambria Math" w:hAnsi="Cambria Math"/>
          <w:color w:val="201F1F"/>
          <w:spacing w:val="-31"/>
          <w:position w:val="2"/>
          <w:sz w:val="24"/>
        </w:rPr>
        <w:t xml:space="preserve"> </w:t>
      </w:r>
      <w:r>
        <w:rPr>
          <w:i/>
          <w:color w:val="201F1F"/>
          <w:spacing w:val="-2"/>
          <w:position w:val="2"/>
          <w:sz w:val="24"/>
        </w:rPr>
        <w:t>e</w:t>
      </w:r>
      <w:r>
        <w:rPr>
          <w:i/>
          <w:color w:val="201F1F"/>
          <w:spacing w:val="-2"/>
          <w:sz w:val="24"/>
        </w:rPr>
        <w:t>i</w:t>
      </w:r>
      <w:r>
        <w:rPr>
          <w:i/>
          <w:color w:val="201F1F"/>
          <w:spacing w:val="3"/>
          <w:sz w:val="24"/>
        </w:rPr>
        <w:t xml:space="preserve"> </w:t>
      </w:r>
      <w:r>
        <w:rPr>
          <w:rFonts w:ascii="Microsoft Sans Serif" w:eastAsia="Microsoft Sans Serif" w:hAnsi="Microsoft Sans Serif"/>
          <w:color w:val="201F1F"/>
          <w:spacing w:val="-2"/>
          <w:position w:val="2"/>
          <w:sz w:val="24"/>
        </w:rPr>
        <w:t>≡</w:t>
      </w:r>
      <w:r>
        <w:rPr>
          <w:rFonts w:ascii="Microsoft Sans Serif" w:eastAsia="Microsoft Sans Serif" w:hAnsi="Microsoft Sans Serif"/>
          <w:color w:val="201F1F"/>
          <w:spacing w:val="-31"/>
          <w:position w:val="2"/>
          <w:sz w:val="24"/>
        </w:rPr>
        <w:t xml:space="preserve"> </w:t>
      </w:r>
      <w:r>
        <w:rPr>
          <w:i/>
          <w:color w:val="201F1F"/>
          <w:spacing w:val="-2"/>
          <w:position w:val="2"/>
          <w:sz w:val="24"/>
        </w:rPr>
        <w:t>e</w:t>
      </w:r>
      <w:r>
        <w:rPr>
          <w:i/>
          <w:color w:val="201F1F"/>
          <w:spacing w:val="-2"/>
          <w:sz w:val="24"/>
        </w:rPr>
        <w:t>k</w:t>
      </w:r>
      <w:r>
        <w:rPr>
          <w:color w:val="201F1F"/>
          <w:spacing w:val="-2"/>
          <w:position w:val="2"/>
          <w:sz w:val="24"/>
        </w:rPr>
        <w:t>.</w:t>
      </w:r>
      <w:proofErr w:type="gramEnd"/>
      <w:r>
        <w:rPr>
          <w:color w:val="201F1F"/>
          <w:spacing w:val="9"/>
          <w:position w:val="2"/>
          <w:sz w:val="24"/>
        </w:rPr>
        <w:t xml:space="preserve"> </w:t>
      </w:r>
      <w:r>
        <w:rPr>
          <w:color w:val="201F1F"/>
          <w:spacing w:val="-2"/>
          <w:position w:val="2"/>
          <w:sz w:val="24"/>
        </w:rPr>
        <w:t>For</w:t>
      </w:r>
      <w:r>
        <w:rPr>
          <w:color w:val="201F1F"/>
          <w:spacing w:val="4"/>
          <w:position w:val="2"/>
          <w:sz w:val="24"/>
        </w:rPr>
        <w:t xml:space="preserve"> </w:t>
      </w:r>
      <w:r>
        <w:rPr>
          <w:color w:val="201F1F"/>
          <w:spacing w:val="-1"/>
          <w:position w:val="2"/>
          <w:sz w:val="24"/>
        </w:rPr>
        <w:t>example,</w:t>
      </w:r>
      <w:r>
        <w:rPr>
          <w:color w:val="201F1F"/>
          <w:spacing w:val="15"/>
          <w:position w:val="2"/>
          <w:sz w:val="24"/>
        </w:rPr>
        <w:t xml:space="preserve"> </w:t>
      </w:r>
      <w:r>
        <w:rPr>
          <w:color w:val="201F1F"/>
          <w:spacing w:val="-1"/>
          <w:position w:val="2"/>
          <w:sz w:val="24"/>
        </w:rPr>
        <w:t>in</w:t>
      </w:r>
      <w:r>
        <w:rPr>
          <w:color w:val="201F1F"/>
          <w:spacing w:val="-3"/>
          <w:position w:val="2"/>
          <w:sz w:val="24"/>
        </w:rPr>
        <w:t xml:space="preserve"> </w:t>
      </w:r>
      <w:r>
        <w:rPr>
          <w:color w:val="201F1F"/>
          <w:spacing w:val="-1"/>
          <w:position w:val="2"/>
          <w:sz w:val="24"/>
        </w:rPr>
        <w:t>Figure</w:t>
      </w:r>
      <w:r>
        <w:rPr>
          <w:color w:val="201F1F"/>
          <w:spacing w:val="2"/>
          <w:position w:val="2"/>
          <w:sz w:val="24"/>
        </w:rPr>
        <w:t xml:space="preserve"> </w:t>
      </w:r>
      <w:r>
        <w:rPr>
          <w:color w:val="3C7A7A"/>
          <w:spacing w:val="-1"/>
          <w:position w:val="2"/>
          <w:sz w:val="24"/>
        </w:rPr>
        <w:t>2.1</w:t>
      </w:r>
      <w:r>
        <w:rPr>
          <w:color w:val="201F1F"/>
          <w:spacing w:val="-1"/>
          <w:position w:val="2"/>
          <w:sz w:val="24"/>
        </w:rPr>
        <w:t>,</w:t>
      </w:r>
      <w:r>
        <w:rPr>
          <w:color w:val="201F1F"/>
          <w:spacing w:val="6"/>
          <w:position w:val="2"/>
          <w:sz w:val="24"/>
        </w:rPr>
        <w:t xml:space="preserve"> </w:t>
      </w:r>
      <w:r>
        <w:rPr>
          <w:i/>
          <w:color w:val="201F1F"/>
          <w:spacing w:val="-1"/>
          <w:position w:val="2"/>
          <w:sz w:val="24"/>
        </w:rPr>
        <w:t>e</w:t>
      </w:r>
      <w:r>
        <w:rPr>
          <w:color w:val="201F1F"/>
          <w:spacing w:val="-1"/>
          <w:position w:val="2"/>
          <w:sz w:val="24"/>
          <w:vertAlign w:val="superscript"/>
        </w:rPr>
        <w:t>3</w:t>
      </w:r>
      <w:r>
        <w:rPr>
          <w:color w:val="201F1F"/>
          <w:spacing w:val="-20"/>
          <w:position w:val="2"/>
          <w:sz w:val="24"/>
        </w:rPr>
        <w:t xml:space="preserve"> </w:t>
      </w:r>
      <w:r>
        <w:rPr>
          <w:rFonts w:ascii="Microsoft Sans Serif" w:eastAsia="Microsoft Sans Serif" w:hAnsi="Microsoft Sans Serif"/>
          <w:color w:val="201F1F"/>
          <w:spacing w:val="-1"/>
          <w:position w:val="2"/>
          <w:sz w:val="24"/>
        </w:rPr>
        <w:t>≡</w:t>
      </w:r>
      <w:r>
        <w:rPr>
          <w:rFonts w:ascii="Microsoft Sans Serif" w:eastAsia="Microsoft Sans Serif" w:hAnsi="Microsoft Sans Serif"/>
          <w:color w:val="201F1F"/>
          <w:spacing w:val="-31"/>
          <w:position w:val="2"/>
          <w:sz w:val="24"/>
        </w:rPr>
        <w:t xml:space="preserve"> </w:t>
      </w:r>
      <w:r>
        <w:rPr>
          <w:i/>
          <w:color w:val="201F1F"/>
          <w:spacing w:val="-1"/>
          <w:position w:val="2"/>
          <w:sz w:val="24"/>
        </w:rPr>
        <w:t>e</w:t>
      </w:r>
      <w:r>
        <w:rPr>
          <w:color w:val="201F1F"/>
          <w:spacing w:val="-1"/>
          <w:position w:val="2"/>
          <w:sz w:val="24"/>
          <w:vertAlign w:val="superscript"/>
        </w:rPr>
        <w:t>4</w:t>
      </w:r>
    </w:p>
    <w:p w:rsidR="007B043A" w:rsidRDefault="006F375B">
      <w:pPr>
        <w:pStyle w:val="BodyText"/>
        <w:spacing w:before="41"/>
        <w:ind w:left="2449"/>
      </w:pPr>
      <w:proofErr w:type="gramStart"/>
      <w:r>
        <w:rPr>
          <w:color w:val="201F1F"/>
          <w:w w:val="90"/>
        </w:rPr>
        <w:t>and</w:t>
      </w:r>
      <w:proofErr w:type="gramEnd"/>
      <w:r>
        <w:rPr>
          <w:color w:val="201F1F"/>
          <w:spacing w:val="31"/>
          <w:w w:val="90"/>
        </w:rPr>
        <w:t xml:space="preserve"> </w:t>
      </w:r>
      <w:r>
        <w:rPr>
          <w:i/>
          <w:color w:val="201F1F"/>
          <w:w w:val="90"/>
        </w:rPr>
        <w:t>e</w:t>
      </w:r>
      <w:r>
        <w:rPr>
          <w:color w:val="201F1F"/>
          <w:w w:val="90"/>
          <w:vertAlign w:val="superscript"/>
        </w:rPr>
        <w:t>4</w:t>
      </w:r>
      <w:r>
        <w:rPr>
          <w:color w:val="201F1F"/>
          <w:spacing w:val="7"/>
          <w:w w:val="90"/>
        </w:rPr>
        <w:t xml:space="preserve"> </w:t>
      </w:r>
      <w:r>
        <w:rPr>
          <w:rFonts w:ascii="Microsoft Sans Serif" w:hAnsi="Microsoft Sans Serif"/>
          <w:color w:val="201F1F"/>
          <w:w w:val="90"/>
        </w:rPr>
        <w:t>≡</w:t>
      </w:r>
      <w:r>
        <w:rPr>
          <w:rFonts w:ascii="Microsoft Sans Serif" w:hAnsi="Microsoft Sans Serif"/>
          <w:color w:val="201F1F"/>
          <w:spacing w:val="-19"/>
          <w:w w:val="90"/>
        </w:rPr>
        <w:t xml:space="preserve"> </w:t>
      </w:r>
      <w:r>
        <w:rPr>
          <w:i/>
          <w:color w:val="201F1F"/>
          <w:w w:val="90"/>
        </w:rPr>
        <w:t>e</w:t>
      </w:r>
      <w:r>
        <w:rPr>
          <w:color w:val="201F1F"/>
          <w:w w:val="90"/>
          <w:vertAlign w:val="superscript"/>
        </w:rPr>
        <w:t>5</w:t>
      </w:r>
      <w:r>
        <w:rPr>
          <w:color w:val="201F1F"/>
          <w:w w:val="90"/>
        </w:rPr>
        <w:t>,</w:t>
      </w:r>
    </w:p>
    <w:p w:rsidR="007B043A" w:rsidRDefault="007B043A">
      <w:pPr>
        <w:sectPr w:rsidR="007B043A">
          <w:headerReference w:type="default" r:id="rId83"/>
          <w:footerReference w:type="default" r:id="rId84"/>
          <w:pgSz w:w="9960" w:h="13840"/>
          <w:pgMar w:top="640" w:right="440" w:bottom="280" w:left="480" w:header="235" w:footer="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6F375B">
      <w:pPr>
        <w:pStyle w:val="BodyText"/>
        <w:spacing w:before="180"/>
        <w:ind w:left="2449"/>
        <w:rPr>
          <w:sz w:val="13"/>
        </w:rPr>
      </w:pPr>
      <w:proofErr w:type="gramStart"/>
      <w:r>
        <w:rPr>
          <w:color w:val="201F1F"/>
          <w:spacing w:val="1"/>
          <w:w w:val="95"/>
          <w:position w:val="1"/>
        </w:rPr>
        <w:lastRenderedPageBreak/>
        <w:t>h</w:t>
      </w:r>
      <w:r>
        <w:rPr>
          <w:color w:val="201F1F"/>
          <w:spacing w:val="6"/>
          <w:w w:val="95"/>
          <w:position w:val="1"/>
        </w:rPr>
        <w:t>o</w:t>
      </w:r>
      <w:r>
        <w:rPr>
          <w:color w:val="201F1F"/>
          <w:spacing w:val="2"/>
          <w:w w:val="89"/>
          <w:position w:val="1"/>
        </w:rPr>
        <w:t>w</w:t>
      </w:r>
      <w:r>
        <w:rPr>
          <w:color w:val="201F1F"/>
          <w:spacing w:val="4"/>
          <w:w w:val="95"/>
          <w:position w:val="1"/>
        </w:rPr>
        <w:t>e</w:t>
      </w:r>
      <w:r>
        <w:rPr>
          <w:color w:val="201F1F"/>
          <w:spacing w:val="6"/>
          <w:w w:val="95"/>
          <w:position w:val="1"/>
        </w:rPr>
        <w:t>v</w:t>
      </w:r>
      <w:r>
        <w:rPr>
          <w:color w:val="201F1F"/>
          <w:spacing w:val="4"/>
          <w:w w:val="95"/>
          <w:position w:val="1"/>
        </w:rPr>
        <w:t>e</w:t>
      </w:r>
      <w:r>
        <w:rPr>
          <w:color w:val="201F1F"/>
          <w:w w:val="95"/>
          <w:position w:val="1"/>
        </w:rPr>
        <w:t>r</w:t>
      </w:r>
      <w:r>
        <w:rPr>
          <w:color w:val="201F1F"/>
          <w:spacing w:val="10"/>
          <w:w w:val="95"/>
          <w:position w:val="1"/>
        </w:rPr>
        <w:t>,</w:t>
      </w:r>
      <w:proofErr w:type="gramEnd"/>
      <w:r>
        <w:rPr>
          <w:color w:val="201F1F"/>
          <w:spacing w:val="-25"/>
          <w:w w:val="81"/>
          <w:sz w:val="13"/>
        </w:rPr>
        <w:t>3</w:t>
      </w:r>
      <w:r>
        <w:rPr>
          <w:i/>
          <w:color w:val="201F1F"/>
          <w:spacing w:val="3"/>
          <w:position w:val="1"/>
        </w:rPr>
        <w:t>e</w:t>
      </w:r>
      <w:r>
        <w:rPr>
          <w:color w:val="201F1F"/>
          <w:w w:val="90"/>
          <w:position w:val="1"/>
          <w:vertAlign w:val="superscript"/>
        </w:rPr>
        <w:t>3</w:t>
      </w:r>
      <w:r>
        <w:rPr>
          <w:color w:val="201F1F"/>
          <w:spacing w:val="-23"/>
          <w:position w:val="1"/>
        </w:rPr>
        <w:t xml:space="preserve"> </w:t>
      </w:r>
      <w:r>
        <w:rPr>
          <w:rFonts w:ascii="Microsoft Sans Serif" w:hAnsi="Microsoft Sans Serif"/>
          <w:color w:val="201F1F"/>
          <w:spacing w:val="7"/>
          <w:position w:val="1"/>
        </w:rPr>
        <w:t>•</w:t>
      </w:r>
      <w:r>
        <w:rPr>
          <w:rFonts w:ascii="Microsoft Sans Serif" w:hAnsi="Microsoft Sans Serif"/>
          <w:color w:val="201F1F"/>
          <w:spacing w:val="-114"/>
          <w:w w:val="90"/>
          <w:position w:val="1"/>
        </w:rPr>
        <w:t>≡</w:t>
      </w:r>
      <w:r>
        <w:rPr>
          <w:color w:val="201F1F"/>
          <w:w w:val="81"/>
          <w:sz w:val="13"/>
        </w:rPr>
        <w:t>1</w:t>
      </w:r>
    </w:p>
    <w:p w:rsidR="007B043A" w:rsidRDefault="006F375B">
      <w:pPr>
        <w:spacing w:before="22"/>
        <w:ind w:left="2449"/>
        <w:rPr>
          <w:sz w:val="24"/>
        </w:rPr>
      </w:pPr>
      <w:r>
        <w:rPr>
          <w:i/>
          <w:color w:val="201F1F"/>
          <w:sz w:val="24"/>
        </w:rPr>
        <w:t>e</w:t>
      </w:r>
      <w:r>
        <w:rPr>
          <w:color w:val="201F1F"/>
          <w:sz w:val="24"/>
          <w:vertAlign w:val="superscript"/>
        </w:rPr>
        <w:t>5</w:t>
      </w:r>
      <w:r>
        <w:rPr>
          <w:color w:val="201F1F"/>
          <w:sz w:val="24"/>
        </w:rPr>
        <w:t>.</w:t>
      </w:r>
    </w:p>
    <w:p w:rsidR="007B043A" w:rsidRDefault="006F375B">
      <w:pPr>
        <w:pStyle w:val="BodyText"/>
        <w:tabs>
          <w:tab w:val="left" w:pos="2804"/>
          <w:tab w:val="left" w:pos="3376"/>
          <w:tab w:val="left" w:pos="3726"/>
        </w:tabs>
        <w:spacing w:before="46"/>
        <w:ind w:left="2449"/>
      </w:pPr>
      <w:r>
        <w:br w:type="column"/>
      </w:r>
      <w:r>
        <w:rPr>
          <w:color w:val="201F1F"/>
        </w:rPr>
        <w:lastRenderedPageBreak/>
        <w:t>3</w:t>
      </w:r>
      <w:r>
        <w:rPr>
          <w:color w:val="201F1F"/>
        </w:rPr>
        <w:tab/>
        <w:t>2</w:t>
      </w:r>
      <w:r>
        <w:rPr>
          <w:color w:val="201F1F"/>
        </w:rPr>
        <w:tab/>
        <w:t>2</w:t>
      </w:r>
      <w:r>
        <w:rPr>
          <w:color w:val="201F1F"/>
        </w:rPr>
        <w:tab/>
        <w:t>1</w:t>
      </w:r>
    </w:p>
    <w:p w:rsidR="007B043A" w:rsidRDefault="007B043A">
      <w:pPr>
        <w:sectPr w:rsidR="007B043A">
          <w:type w:val="continuous"/>
          <w:pgSz w:w="9960" w:h="13840"/>
          <w:pgMar w:top="860" w:right="440" w:bottom="1160" w:left="480" w:header="720" w:footer="720" w:gutter="0"/>
          <w:pgBorders w:offsetFrom="page">
            <w:top w:val="single" w:sz="24" w:space="24" w:color="000000"/>
            <w:left w:val="single" w:sz="24" w:space="24" w:color="000000"/>
            <w:bottom w:val="single" w:sz="24" w:space="24" w:color="000000"/>
            <w:right w:val="single" w:sz="24" w:space="24" w:color="000000"/>
          </w:pgBorders>
          <w:cols w:num="2" w:space="720" w:equalWidth="0">
            <w:col w:w="3768" w:space="1054"/>
            <w:col w:w="4218"/>
          </w:cols>
        </w:sectPr>
      </w:pPr>
    </w:p>
    <w:p w:rsidR="007B043A" w:rsidRDefault="007B043A">
      <w:pPr>
        <w:pStyle w:val="BodyText"/>
        <w:rPr>
          <w:sz w:val="20"/>
        </w:rPr>
      </w:pPr>
    </w:p>
    <w:p w:rsidR="007B043A" w:rsidRDefault="007B043A">
      <w:pPr>
        <w:pStyle w:val="BodyText"/>
        <w:spacing w:before="11"/>
        <w:rPr>
          <w:sz w:val="16"/>
        </w:rPr>
      </w:pPr>
    </w:p>
    <w:p w:rsidR="007B043A" w:rsidRDefault="006F375B">
      <w:pPr>
        <w:pStyle w:val="BodyText"/>
        <w:spacing w:before="89" w:line="276" w:lineRule="auto"/>
        <w:ind w:left="2670" w:right="401"/>
        <w:rPr>
          <w:i/>
        </w:rPr>
      </w:pPr>
      <w:r>
        <w:rPr>
          <w:color w:val="201F1F"/>
          <w:w w:val="105"/>
          <w:position w:val="2"/>
        </w:rPr>
        <w:t>Note</w:t>
      </w:r>
      <w:r>
        <w:rPr>
          <w:color w:val="201F1F"/>
          <w:spacing w:val="-9"/>
          <w:w w:val="105"/>
          <w:position w:val="2"/>
        </w:rPr>
        <w:t xml:space="preserve"> </w:t>
      </w:r>
      <w:r>
        <w:rPr>
          <w:color w:val="201F1F"/>
          <w:w w:val="105"/>
          <w:position w:val="2"/>
        </w:rPr>
        <w:t>that</w:t>
      </w:r>
      <w:r>
        <w:rPr>
          <w:color w:val="201F1F"/>
          <w:spacing w:val="-2"/>
          <w:w w:val="105"/>
          <w:position w:val="2"/>
        </w:rPr>
        <w:t xml:space="preserve"> </w:t>
      </w:r>
      <w:r>
        <w:rPr>
          <w:color w:val="201F1F"/>
          <w:w w:val="105"/>
          <w:position w:val="2"/>
        </w:rPr>
        <w:t>for</w:t>
      </w:r>
      <w:r>
        <w:rPr>
          <w:color w:val="201F1F"/>
          <w:spacing w:val="-5"/>
          <w:w w:val="105"/>
          <w:position w:val="2"/>
        </w:rPr>
        <w:t xml:space="preserve"> </w:t>
      </w:r>
      <w:r>
        <w:rPr>
          <w:color w:val="201F1F"/>
          <w:w w:val="105"/>
          <w:position w:val="2"/>
        </w:rPr>
        <w:t>any</w:t>
      </w:r>
      <w:r>
        <w:rPr>
          <w:color w:val="201F1F"/>
          <w:spacing w:val="-9"/>
          <w:w w:val="105"/>
          <w:position w:val="2"/>
        </w:rPr>
        <w:t xml:space="preserve"> </w:t>
      </w:r>
      <w:r>
        <w:rPr>
          <w:color w:val="201F1F"/>
          <w:w w:val="105"/>
          <w:position w:val="2"/>
        </w:rPr>
        <w:t>two</w:t>
      </w:r>
      <w:r>
        <w:rPr>
          <w:color w:val="201F1F"/>
          <w:spacing w:val="-4"/>
          <w:w w:val="105"/>
          <w:position w:val="2"/>
        </w:rPr>
        <w:t xml:space="preserve"> </w:t>
      </w:r>
      <w:r>
        <w:rPr>
          <w:color w:val="201F1F"/>
          <w:w w:val="105"/>
          <w:position w:val="2"/>
        </w:rPr>
        <w:t>events</w:t>
      </w:r>
      <w:r>
        <w:rPr>
          <w:color w:val="201F1F"/>
          <w:spacing w:val="-4"/>
          <w:w w:val="105"/>
          <w:position w:val="2"/>
        </w:rPr>
        <w:t xml:space="preserve"> </w:t>
      </w:r>
      <w:r>
        <w:rPr>
          <w:i/>
          <w:color w:val="201F1F"/>
          <w:w w:val="105"/>
          <w:position w:val="2"/>
        </w:rPr>
        <w:t>e</w:t>
      </w:r>
      <w:r>
        <w:rPr>
          <w:i/>
          <w:color w:val="201F1F"/>
          <w:w w:val="105"/>
        </w:rPr>
        <w:t>i</w:t>
      </w:r>
      <w:r>
        <w:rPr>
          <w:i/>
          <w:color w:val="201F1F"/>
          <w:spacing w:val="-1"/>
          <w:w w:val="105"/>
        </w:rPr>
        <w:t xml:space="preserve"> </w:t>
      </w:r>
      <w:r>
        <w:rPr>
          <w:color w:val="201F1F"/>
          <w:w w:val="105"/>
          <w:position w:val="2"/>
        </w:rPr>
        <w:t>and</w:t>
      </w:r>
      <w:r>
        <w:rPr>
          <w:color w:val="201F1F"/>
          <w:spacing w:val="-4"/>
          <w:w w:val="105"/>
          <w:position w:val="2"/>
        </w:rPr>
        <w:t xml:space="preserve"> </w:t>
      </w:r>
      <w:r>
        <w:rPr>
          <w:i/>
          <w:color w:val="201F1F"/>
          <w:w w:val="105"/>
          <w:position w:val="2"/>
        </w:rPr>
        <w:t>e</w:t>
      </w:r>
      <w:r>
        <w:rPr>
          <w:i/>
          <w:color w:val="201F1F"/>
          <w:w w:val="105"/>
        </w:rPr>
        <w:t>j</w:t>
      </w:r>
      <w:r>
        <w:rPr>
          <w:i/>
          <w:color w:val="201F1F"/>
          <w:spacing w:val="-2"/>
          <w:w w:val="105"/>
        </w:rPr>
        <w:t xml:space="preserve"> </w:t>
      </w:r>
      <w:r>
        <w:rPr>
          <w:color w:val="201F1F"/>
          <w:w w:val="105"/>
          <w:position w:val="2"/>
        </w:rPr>
        <w:t>in</w:t>
      </w:r>
      <w:r>
        <w:rPr>
          <w:color w:val="201F1F"/>
          <w:spacing w:val="-9"/>
          <w:w w:val="105"/>
          <w:position w:val="2"/>
        </w:rPr>
        <w:t xml:space="preserve"> </w:t>
      </w:r>
      <w:r>
        <w:rPr>
          <w:color w:val="201F1F"/>
          <w:w w:val="105"/>
          <w:position w:val="2"/>
        </w:rPr>
        <w:t>a</w:t>
      </w:r>
      <w:r>
        <w:rPr>
          <w:color w:val="201F1F"/>
          <w:spacing w:val="-5"/>
          <w:w w:val="105"/>
          <w:position w:val="2"/>
        </w:rPr>
        <w:t xml:space="preserve"> </w:t>
      </w:r>
      <w:r>
        <w:rPr>
          <w:color w:val="201F1F"/>
          <w:w w:val="105"/>
          <w:position w:val="2"/>
        </w:rPr>
        <w:t>distributed</w:t>
      </w:r>
      <w:r>
        <w:rPr>
          <w:color w:val="201F1F"/>
          <w:spacing w:val="-60"/>
          <w:w w:val="105"/>
          <w:position w:val="2"/>
        </w:rPr>
        <w:t xml:space="preserve"> </w:t>
      </w:r>
      <w:r>
        <w:rPr>
          <w:color w:val="201F1F"/>
          <w:w w:val="105"/>
          <w:position w:val="2"/>
        </w:rPr>
        <w:t>execution,</w:t>
      </w:r>
      <w:r>
        <w:rPr>
          <w:color w:val="201F1F"/>
          <w:spacing w:val="3"/>
          <w:w w:val="105"/>
          <w:position w:val="2"/>
        </w:rPr>
        <w:t xml:space="preserve"> </w:t>
      </w:r>
      <w:r>
        <w:rPr>
          <w:i/>
          <w:color w:val="201F1F"/>
          <w:w w:val="105"/>
          <w:position w:val="2"/>
        </w:rPr>
        <w:t>e</w:t>
      </w:r>
      <w:r>
        <w:rPr>
          <w:i/>
          <w:color w:val="201F1F"/>
          <w:w w:val="105"/>
        </w:rPr>
        <w:t>i</w:t>
      </w:r>
      <w:r>
        <w:rPr>
          <w:i/>
          <w:color w:val="201F1F"/>
          <w:spacing w:val="11"/>
          <w:w w:val="105"/>
        </w:rPr>
        <w:t xml:space="preserve"> </w:t>
      </w:r>
      <w:r>
        <w:rPr>
          <w:rFonts w:ascii="Microsoft Sans Serif" w:hAnsi="Microsoft Sans Serif"/>
          <w:color w:val="201F1F"/>
          <w:w w:val="105"/>
          <w:position w:val="2"/>
        </w:rPr>
        <w:t>→</w:t>
      </w:r>
      <w:r>
        <w:rPr>
          <w:rFonts w:ascii="Microsoft Sans Serif" w:hAnsi="Microsoft Sans Serif"/>
          <w:color w:val="201F1F"/>
          <w:spacing w:val="-1"/>
          <w:w w:val="105"/>
          <w:position w:val="2"/>
        </w:rPr>
        <w:t xml:space="preserve"> </w:t>
      </w:r>
      <w:r>
        <w:rPr>
          <w:i/>
          <w:color w:val="201F1F"/>
          <w:w w:val="105"/>
          <w:position w:val="2"/>
        </w:rPr>
        <w:t>e</w:t>
      </w:r>
      <w:r>
        <w:rPr>
          <w:i/>
          <w:color w:val="201F1F"/>
          <w:w w:val="105"/>
        </w:rPr>
        <w:t>j</w:t>
      </w:r>
    </w:p>
    <w:p w:rsidR="007B043A" w:rsidRDefault="006F375B">
      <w:pPr>
        <w:spacing w:before="3"/>
        <w:ind w:left="2468"/>
        <w:rPr>
          <w:sz w:val="24"/>
        </w:rPr>
      </w:pPr>
      <w:proofErr w:type="gramStart"/>
      <w:r>
        <w:rPr>
          <w:color w:val="201F1F"/>
          <w:spacing w:val="-2"/>
          <w:w w:val="110"/>
          <w:position w:val="2"/>
          <w:sz w:val="24"/>
        </w:rPr>
        <w:t>or</w:t>
      </w:r>
      <w:proofErr w:type="gramEnd"/>
      <w:r>
        <w:rPr>
          <w:color w:val="201F1F"/>
          <w:spacing w:val="-6"/>
          <w:w w:val="110"/>
          <w:position w:val="2"/>
          <w:sz w:val="24"/>
        </w:rPr>
        <w:t xml:space="preserve"> </w:t>
      </w:r>
      <w:r>
        <w:rPr>
          <w:i/>
          <w:color w:val="201F1F"/>
          <w:spacing w:val="-2"/>
          <w:w w:val="110"/>
          <w:position w:val="2"/>
          <w:sz w:val="24"/>
        </w:rPr>
        <w:t>e</w:t>
      </w:r>
      <w:r>
        <w:rPr>
          <w:i/>
          <w:color w:val="201F1F"/>
          <w:spacing w:val="-2"/>
          <w:w w:val="110"/>
          <w:sz w:val="24"/>
        </w:rPr>
        <w:t>j</w:t>
      </w:r>
      <w:r>
        <w:rPr>
          <w:i/>
          <w:color w:val="201F1F"/>
          <w:spacing w:val="-5"/>
          <w:w w:val="110"/>
          <w:sz w:val="24"/>
        </w:rPr>
        <w:t xml:space="preserve"> </w:t>
      </w:r>
      <w:r>
        <w:rPr>
          <w:rFonts w:ascii="Microsoft Sans Serif" w:hAnsi="Microsoft Sans Serif"/>
          <w:color w:val="201F1F"/>
          <w:spacing w:val="-1"/>
          <w:w w:val="110"/>
          <w:position w:val="2"/>
          <w:sz w:val="24"/>
        </w:rPr>
        <w:t>→</w:t>
      </w:r>
      <w:r>
        <w:rPr>
          <w:rFonts w:ascii="Microsoft Sans Serif" w:hAnsi="Microsoft Sans Serif"/>
          <w:color w:val="201F1F"/>
          <w:spacing w:val="-4"/>
          <w:w w:val="110"/>
          <w:position w:val="2"/>
          <w:sz w:val="24"/>
        </w:rPr>
        <w:t xml:space="preserve"> </w:t>
      </w:r>
      <w:r>
        <w:rPr>
          <w:i/>
          <w:color w:val="201F1F"/>
          <w:spacing w:val="-1"/>
          <w:w w:val="110"/>
          <w:position w:val="2"/>
          <w:sz w:val="24"/>
        </w:rPr>
        <w:t>e</w:t>
      </w:r>
      <w:r>
        <w:rPr>
          <w:i/>
          <w:color w:val="201F1F"/>
          <w:spacing w:val="-1"/>
          <w:w w:val="110"/>
          <w:sz w:val="24"/>
        </w:rPr>
        <w:t>i</w:t>
      </w:r>
      <w:r>
        <w:rPr>
          <w:color w:val="201F1F"/>
          <w:spacing w:val="-1"/>
          <w:w w:val="110"/>
          <w:position w:val="2"/>
          <w:sz w:val="24"/>
        </w:rPr>
        <w:t>,</w:t>
      </w:r>
      <w:r>
        <w:rPr>
          <w:color w:val="201F1F"/>
          <w:spacing w:val="-3"/>
          <w:w w:val="110"/>
          <w:position w:val="2"/>
          <w:sz w:val="24"/>
        </w:rPr>
        <w:t xml:space="preserve"> </w:t>
      </w:r>
      <w:r>
        <w:rPr>
          <w:color w:val="201F1F"/>
          <w:spacing w:val="-1"/>
          <w:w w:val="110"/>
          <w:position w:val="2"/>
          <w:sz w:val="24"/>
        </w:rPr>
        <w:t xml:space="preserve">or </w:t>
      </w:r>
      <w:r>
        <w:rPr>
          <w:i/>
          <w:color w:val="201F1F"/>
          <w:spacing w:val="-1"/>
          <w:w w:val="110"/>
          <w:position w:val="2"/>
          <w:sz w:val="24"/>
        </w:rPr>
        <w:t>e</w:t>
      </w:r>
      <w:r>
        <w:rPr>
          <w:i/>
          <w:color w:val="201F1F"/>
          <w:spacing w:val="-1"/>
          <w:w w:val="110"/>
          <w:sz w:val="24"/>
        </w:rPr>
        <w:t>i</w:t>
      </w:r>
      <w:r>
        <w:rPr>
          <w:i/>
          <w:color w:val="201F1F"/>
          <w:spacing w:val="-5"/>
          <w:w w:val="110"/>
          <w:sz w:val="24"/>
        </w:rPr>
        <w:t xml:space="preserve"> </w:t>
      </w:r>
      <w:r>
        <w:rPr>
          <w:rFonts w:ascii="Microsoft Sans Serif" w:hAnsi="Microsoft Sans Serif"/>
          <w:color w:val="201F1F"/>
          <w:spacing w:val="-1"/>
          <w:w w:val="110"/>
          <w:position w:val="2"/>
          <w:sz w:val="24"/>
        </w:rPr>
        <w:t>≡</w:t>
      </w:r>
      <w:r>
        <w:rPr>
          <w:rFonts w:ascii="Microsoft Sans Serif" w:hAnsi="Microsoft Sans Serif"/>
          <w:color w:val="201F1F"/>
          <w:spacing w:val="-22"/>
          <w:w w:val="110"/>
          <w:position w:val="2"/>
          <w:sz w:val="24"/>
        </w:rPr>
        <w:t xml:space="preserve"> </w:t>
      </w:r>
      <w:r>
        <w:rPr>
          <w:i/>
          <w:color w:val="201F1F"/>
          <w:spacing w:val="-1"/>
          <w:w w:val="110"/>
          <w:position w:val="2"/>
          <w:sz w:val="24"/>
        </w:rPr>
        <w:t>e</w:t>
      </w:r>
      <w:r>
        <w:rPr>
          <w:i/>
          <w:color w:val="201F1F"/>
          <w:spacing w:val="-1"/>
          <w:w w:val="110"/>
          <w:sz w:val="24"/>
        </w:rPr>
        <w:t>j</w:t>
      </w:r>
      <w:r>
        <w:rPr>
          <w:color w:val="201F1F"/>
          <w:spacing w:val="-1"/>
          <w:w w:val="110"/>
          <w:position w:val="2"/>
          <w:sz w:val="24"/>
        </w:rPr>
        <w:t>.</w:t>
      </w:r>
    </w:p>
    <w:p w:rsidR="007B043A" w:rsidRDefault="007B043A">
      <w:pPr>
        <w:pStyle w:val="BodyText"/>
        <w:spacing w:before="3"/>
        <w:rPr>
          <w:sz w:val="27"/>
        </w:rPr>
      </w:pPr>
    </w:p>
    <w:p w:rsidR="007B043A" w:rsidRDefault="006F375B">
      <w:pPr>
        <w:ind w:left="197"/>
        <w:jc w:val="both"/>
        <w:rPr>
          <w:b/>
        </w:rPr>
      </w:pPr>
      <w:r>
        <w:rPr>
          <w:b/>
          <w:color w:val="201F1F"/>
        </w:rPr>
        <w:t>Logical</w:t>
      </w:r>
      <w:r>
        <w:rPr>
          <w:b/>
          <w:color w:val="201F1F"/>
          <w:spacing w:val="-9"/>
        </w:rPr>
        <w:t xml:space="preserve"> </w:t>
      </w:r>
      <w:r>
        <w:rPr>
          <w:b/>
          <w:color w:val="201F1F"/>
        </w:rPr>
        <w:t>vs.</w:t>
      </w:r>
      <w:r>
        <w:rPr>
          <w:b/>
          <w:color w:val="201F1F"/>
          <w:spacing w:val="1"/>
        </w:rPr>
        <w:t xml:space="preserve"> </w:t>
      </w:r>
      <w:r>
        <w:rPr>
          <w:b/>
          <w:color w:val="201F1F"/>
        </w:rPr>
        <w:t>physical</w:t>
      </w:r>
      <w:r>
        <w:rPr>
          <w:b/>
          <w:color w:val="201F1F"/>
          <w:spacing w:val="-8"/>
        </w:rPr>
        <w:t xml:space="preserve"> </w:t>
      </w:r>
      <w:r>
        <w:rPr>
          <w:b/>
          <w:color w:val="201F1F"/>
        </w:rPr>
        <w:t>concurrency</w:t>
      </w:r>
    </w:p>
    <w:p w:rsidR="007B043A" w:rsidRDefault="006F375B">
      <w:pPr>
        <w:pStyle w:val="BodyText"/>
        <w:spacing w:before="26" w:line="271" w:lineRule="auto"/>
        <w:ind w:left="197" w:right="369"/>
        <w:jc w:val="both"/>
      </w:pPr>
      <w:r>
        <w:rPr>
          <w:color w:val="201F1F"/>
        </w:rPr>
        <w:t>In a distributed computation, two events are logically concurrent if and only if they do</w:t>
      </w:r>
      <w:r>
        <w:rPr>
          <w:color w:val="201F1F"/>
          <w:spacing w:val="1"/>
        </w:rPr>
        <w:t xml:space="preserve"> </w:t>
      </w:r>
      <w:r>
        <w:rPr>
          <w:color w:val="201F1F"/>
        </w:rPr>
        <w:t>not</w:t>
      </w:r>
      <w:r>
        <w:rPr>
          <w:color w:val="201F1F"/>
          <w:spacing w:val="-3"/>
        </w:rPr>
        <w:t xml:space="preserve"> </w:t>
      </w:r>
      <w:r>
        <w:rPr>
          <w:color w:val="201F1F"/>
        </w:rPr>
        <w:t>causally</w:t>
      </w:r>
      <w:r>
        <w:rPr>
          <w:color w:val="201F1F"/>
          <w:spacing w:val="-26"/>
        </w:rPr>
        <w:t xml:space="preserve"> </w:t>
      </w:r>
      <w:r>
        <w:rPr>
          <w:color w:val="201F1F"/>
        </w:rPr>
        <w:t>affect</w:t>
      </w:r>
      <w:r>
        <w:rPr>
          <w:color w:val="201F1F"/>
          <w:spacing w:val="3"/>
        </w:rPr>
        <w:t xml:space="preserve"> </w:t>
      </w:r>
      <w:r>
        <w:rPr>
          <w:color w:val="201F1F"/>
        </w:rPr>
        <w:t>each</w:t>
      </w:r>
      <w:r>
        <w:rPr>
          <w:color w:val="201F1F"/>
          <w:spacing w:val="-22"/>
        </w:rPr>
        <w:t xml:space="preserve"> </w:t>
      </w:r>
      <w:r>
        <w:rPr>
          <w:color w:val="201F1F"/>
        </w:rPr>
        <w:t>other.</w:t>
      </w:r>
    </w:p>
    <w:p w:rsidR="007B043A" w:rsidRDefault="006F375B">
      <w:pPr>
        <w:pStyle w:val="ListParagraph"/>
        <w:numPr>
          <w:ilvl w:val="2"/>
          <w:numId w:val="175"/>
        </w:numPr>
        <w:tabs>
          <w:tab w:val="left" w:pos="918"/>
        </w:tabs>
        <w:spacing w:before="8" w:line="264" w:lineRule="auto"/>
        <w:ind w:right="358"/>
        <w:rPr>
          <w:rFonts w:ascii="Symbol" w:hAnsi="Symbol"/>
          <w:color w:val="201F1F"/>
          <w:sz w:val="24"/>
        </w:rPr>
      </w:pPr>
      <w:r>
        <w:rPr>
          <w:color w:val="201F1F"/>
          <w:sz w:val="24"/>
        </w:rPr>
        <w:t>Physical concurrency, on the other hand, has a connotation that the events occur</w:t>
      </w:r>
      <w:r>
        <w:rPr>
          <w:color w:val="201F1F"/>
          <w:spacing w:val="1"/>
          <w:sz w:val="24"/>
        </w:rPr>
        <w:t xml:space="preserve"> </w:t>
      </w:r>
      <w:r>
        <w:rPr>
          <w:color w:val="201F1F"/>
          <w:sz w:val="24"/>
        </w:rPr>
        <w:t>at</w:t>
      </w:r>
      <w:r>
        <w:rPr>
          <w:color w:val="201F1F"/>
          <w:spacing w:val="-3"/>
          <w:sz w:val="24"/>
        </w:rPr>
        <w:t xml:space="preserve"> </w:t>
      </w:r>
      <w:r>
        <w:rPr>
          <w:color w:val="201F1F"/>
          <w:sz w:val="24"/>
        </w:rPr>
        <w:t>the</w:t>
      </w:r>
      <w:r>
        <w:rPr>
          <w:color w:val="201F1F"/>
          <w:spacing w:val="1"/>
          <w:sz w:val="24"/>
        </w:rPr>
        <w:t xml:space="preserve"> </w:t>
      </w:r>
      <w:r>
        <w:rPr>
          <w:color w:val="201F1F"/>
          <w:sz w:val="24"/>
        </w:rPr>
        <w:t>same</w:t>
      </w:r>
      <w:r>
        <w:rPr>
          <w:color w:val="201F1F"/>
          <w:spacing w:val="11"/>
          <w:sz w:val="24"/>
        </w:rPr>
        <w:t xml:space="preserve"> </w:t>
      </w:r>
      <w:r>
        <w:rPr>
          <w:color w:val="201F1F"/>
          <w:sz w:val="24"/>
        </w:rPr>
        <w:t>instant</w:t>
      </w:r>
      <w:r>
        <w:rPr>
          <w:color w:val="201F1F"/>
          <w:spacing w:val="12"/>
          <w:sz w:val="24"/>
        </w:rPr>
        <w:t xml:space="preserve"> </w:t>
      </w:r>
      <w:r>
        <w:rPr>
          <w:color w:val="201F1F"/>
          <w:sz w:val="24"/>
        </w:rPr>
        <w:t>in</w:t>
      </w:r>
      <w:r>
        <w:rPr>
          <w:color w:val="201F1F"/>
          <w:spacing w:val="-7"/>
          <w:sz w:val="24"/>
        </w:rPr>
        <w:t xml:space="preserve"> </w:t>
      </w:r>
      <w:r>
        <w:rPr>
          <w:color w:val="201F1F"/>
          <w:sz w:val="24"/>
        </w:rPr>
        <w:t>physical</w:t>
      </w:r>
      <w:r>
        <w:rPr>
          <w:color w:val="201F1F"/>
          <w:spacing w:val="-11"/>
          <w:sz w:val="24"/>
        </w:rPr>
        <w:t xml:space="preserve"> </w:t>
      </w:r>
      <w:r>
        <w:rPr>
          <w:color w:val="201F1F"/>
          <w:sz w:val="24"/>
        </w:rPr>
        <w:t>time.</w:t>
      </w:r>
    </w:p>
    <w:p w:rsidR="007B043A" w:rsidRDefault="006F375B">
      <w:pPr>
        <w:pStyle w:val="ListParagraph"/>
        <w:numPr>
          <w:ilvl w:val="2"/>
          <w:numId w:val="175"/>
        </w:numPr>
        <w:tabs>
          <w:tab w:val="left" w:pos="918"/>
        </w:tabs>
        <w:spacing w:before="16" w:line="271" w:lineRule="auto"/>
        <w:ind w:right="330"/>
        <w:rPr>
          <w:rFonts w:ascii="Symbol" w:hAnsi="Symbol"/>
          <w:color w:val="201F1F"/>
          <w:sz w:val="24"/>
        </w:rPr>
      </w:pPr>
      <w:r>
        <w:rPr>
          <w:color w:val="201F1F"/>
          <w:sz w:val="24"/>
        </w:rPr>
        <w:t>Two or more events may be logically concurrent even though they do not occur</w:t>
      </w:r>
      <w:r>
        <w:rPr>
          <w:color w:val="201F1F"/>
          <w:spacing w:val="1"/>
          <w:sz w:val="24"/>
        </w:rPr>
        <w:t xml:space="preserve"> </w:t>
      </w:r>
      <w:r>
        <w:rPr>
          <w:color w:val="201F1F"/>
          <w:sz w:val="24"/>
        </w:rPr>
        <w:t>at the same instant in physical time. For example, in Figure</w:t>
      </w:r>
      <w:r>
        <w:rPr>
          <w:color w:val="201F1F"/>
          <w:spacing w:val="60"/>
          <w:sz w:val="24"/>
        </w:rPr>
        <w:t xml:space="preserve"> </w:t>
      </w:r>
      <w:r>
        <w:rPr>
          <w:color w:val="3C7A7A"/>
          <w:sz w:val="24"/>
        </w:rPr>
        <w:t>2.1</w:t>
      </w:r>
      <w:r>
        <w:rPr>
          <w:color w:val="201F1F"/>
          <w:sz w:val="24"/>
        </w:rPr>
        <w:t>, events</w:t>
      </w:r>
      <w:r>
        <w:rPr>
          <w:color w:val="201F1F"/>
          <w:spacing w:val="60"/>
          <w:sz w:val="24"/>
        </w:rPr>
        <w:t xml:space="preserve"> </w:t>
      </w:r>
      <w:r>
        <w:rPr>
          <w:color w:val="201F1F"/>
          <w:sz w:val="24"/>
        </w:rPr>
        <w:t>in</w:t>
      </w:r>
      <w:r>
        <w:rPr>
          <w:color w:val="201F1F"/>
          <w:spacing w:val="60"/>
          <w:sz w:val="24"/>
        </w:rPr>
        <w:t xml:space="preserve"> </w:t>
      </w:r>
      <w:r>
        <w:rPr>
          <w:color w:val="201F1F"/>
          <w:sz w:val="24"/>
        </w:rPr>
        <w:t>the</w:t>
      </w:r>
      <w:r>
        <w:rPr>
          <w:color w:val="201F1F"/>
          <w:spacing w:val="1"/>
          <w:sz w:val="24"/>
        </w:rPr>
        <w:t xml:space="preserve"> </w:t>
      </w:r>
      <w:r>
        <w:rPr>
          <w:color w:val="201F1F"/>
          <w:sz w:val="24"/>
        </w:rPr>
        <w:t>set {</w:t>
      </w:r>
      <w:r>
        <w:rPr>
          <w:i/>
          <w:color w:val="201F1F"/>
          <w:sz w:val="24"/>
        </w:rPr>
        <w:t>e</w:t>
      </w:r>
      <w:r>
        <w:rPr>
          <w:color w:val="201F1F"/>
          <w:sz w:val="24"/>
          <w:vertAlign w:val="superscript"/>
        </w:rPr>
        <w:t>3</w:t>
      </w:r>
      <w:r>
        <w:rPr>
          <w:i/>
          <w:color w:val="201F1F"/>
          <w:sz w:val="24"/>
        </w:rPr>
        <w:t>, e</w:t>
      </w:r>
      <w:r>
        <w:rPr>
          <w:color w:val="201F1F"/>
          <w:sz w:val="24"/>
          <w:vertAlign w:val="superscript"/>
        </w:rPr>
        <w:t>4</w:t>
      </w:r>
      <w:r>
        <w:rPr>
          <w:i/>
          <w:color w:val="201F1F"/>
          <w:sz w:val="24"/>
        </w:rPr>
        <w:t>, e</w:t>
      </w:r>
      <w:r>
        <w:rPr>
          <w:color w:val="201F1F"/>
          <w:sz w:val="24"/>
          <w:vertAlign w:val="superscript"/>
        </w:rPr>
        <w:t>3</w:t>
      </w:r>
      <w:r>
        <w:rPr>
          <w:color w:val="201F1F"/>
          <w:sz w:val="24"/>
        </w:rPr>
        <w:t>} are</w:t>
      </w:r>
      <w:r>
        <w:rPr>
          <w:color w:val="201F1F"/>
          <w:spacing w:val="60"/>
          <w:sz w:val="24"/>
        </w:rPr>
        <w:t xml:space="preserve"> </w:t>
      </w:r>
      <w:r>
        <w:rPr>
          <w:color w:val="201F1F"/>
          <w:sz w:val="24"/>
        </w:rPr>
        <w:t>logically concurrent,</w:t>
      </w:r>
      <w:r>
        <w:rPr>
          <w:color w:val="201F1F"/>
          <w:spacing w:val="60"/>
          <w:sz w:val="24"/>
        </w:rPr>
        <w:t xml:space="preserve"> </w:t>
      </w:r>
      <w:r>
        <w:rPr>
          <w:color w:val="201F1F"/>
          <w:sz w:val="24"/>
        </w:rPr>
        <w:t>but</w:t>
      </w:r>
      <w:r>
        <w:rPr>
          <w:color w:val="201F1F"/>
          <w:spacing w:val="60"/>
          <w:sz w:val="24"/>
        </w:rPr>
        <w:t xml:space="preserve"> </w:t>
      </w:r>
      <w:r>
        <w:rPr>
          <w:color w:val="201F1F"/>
          <w:sz w:val="24"/>
        </w:rPr>
        <w:t>they occurred</w:t>
      </w:r>
      <w:r>
        <w:rPr>
          <w:color w:val="201F1F"/>
          <w:spacing w:val="60"/>
          <w:sz w:val="24"/>
        </w:rPr>
        <w:t xml:space="preserve"> </w:t>
      </w:r>
      <w:r>
        <w:rPr>
          <w:color w:val="201F1F"/>
          <w:sz w:val="24"/>
        </w:rPr>
        <w:t>at different instants</w:t>
      </w:r>
      <w:r>
        <w:rPr>
          <w:color w:val="201F1F"/>
          <w:spacing w:val="1"/>
          <w:sz w:val="24"/>
        </w:rPr>
        <w:t xml:space="preserve"> </w:t>
      </w:r>
      <w:r>
        <w:rPr>
          <w:color w:val="201F1F"/>
          <w:sz w:val="24"/>
        </w:rPr>
        <w:t>in</w:t>
      </w:r>
      <w:r>
        <w:rPr>
          <w:color w:val="201F1F"/>
          <w:spacing w:val="-3"/>
          <w:sz w:val="24"/>
        </w:rPr>
        <w:t xml:space="preserve"> </w:t>
      </w:r>
      <w:r>
        <w:rPr>
          <w:color w:val="201F1F"/>
          <w:sz w:val="24"/>
        </w:rPr>
        <w:t>physical</w:t>
      </w:r>
      <w:r>
        <w:rPr>
          <w:color w:val="201F1F"/>
          <w:spacing w:val="-11"/>
          <w:sz w:val="24"/>
        </w:rPr>
        <w:t xml:space="preserve"> </w:t>
      </w:r>
      <w:r>
        <w:rPr>
          <w:color w:val="201F1F"/>
          <w:sz w:val="24"/>
        </w:rPr>
        <w:t>time.</w:t>
      </w:r>
    </w:p>
    <w:p w:rsidR="007B043A" w:rsidRDefault="006F375B">
      <w:pPr>
        <w:pStyle w:val="ListParagraph"/>
        <w:numPr>
          <w:ilvl w:val="2"/>
          <w:numId w:val="175"/>
        </w:numPr>
        <w:tabs>
          <w:tab w:val="left" w:pos="918"/>
        </w:tabs>
        <w:spacing w:before="19" w:line="264" w:lineRule="auto"/>
        <w:ind w:right="346"/>
        <w:rPr>
          <w:rFonts w:ascii="Symbol" w:hAnsi="Symbol"/>
          <w:sz w:val="24"/>
        </w:rPr>
      </w:pPr>
      <w:r>
        <w:rPr>
          <w:color w:val="201F1F"/>
          <w:sz w:val="24"/>
        </w:rPr>
        <w:t>However, note that if processor speed and message delays</w:t>
      </w:r>
      <w:r>
        <w:rPr>
          <w:color w:val="201F1F"/>
          <w:spacing w:val="60"/>
          <w:sz w:val="24"/>
        </w:rPr>
        <w:t xml:space="preserve"> </w:t>
      </w:r>
      <w:r>
        <w:rPr>
          <w:color w:val="201F1F"/>
          <w:sz w:val="24"/>
        </w:rPr>
        <w:t>had been different,</w:t>
      </w:r>
      <w:r>
        <w:rPr>
          <w:color w:val="201F1F"/>
          <w:spacing w:val="1"/>
          <w:sz w:val="24"/>
        </w:rPr>
        <w:t xml:space="preserve"> </w:t>
      </w:r>
      <w:r>
        <w:rPr>
          <w:color w:val="201F1F"/>
          <w:spacing w:val="-1"/>
          <w:sz w:val="24"/>
        </w:rPr>
        <w:t>the</w:t>
      </w:r>
      <w:r>
        <w:rPr>
          <w:color w:val="201F1F"/>
          <w:spacing w:val="1"/>
          <w:sz w:val="24"/>
        </w:rPr>
        <w:t xml:space="preserve"> </w:t>
      </w:r>
      <w:r>
        <w:rPr>
          <w:color w:val="201F1F"/>
          <w:spacing w:val="-1"/>
          <w:sz w:val="24"/>
        </w:rPr>
        <w:t>execution</w:t>
      </w:r>
      <w:r>
        <w:rPr>
          <w:color w:val="201F1F"/>
          <w:spacing w:val="-6"/>
          <w:sz w:val="24"/>
        </w:rPr>
        <w:t xml:space="preserve"> </w:t>
      </w:r>
      <w:r>
        <w:rPr>
          <w:color w:val="201F1F"/>
          <w:spacing w:val="-1"/>
          <w:sz w:val="24"/>
        </w:rPr>
        <w:t>of</w:t>
      </w:r>
      <w:r>
        <w:rPr>
          <w:color w:val="201F1F"/>
          <w:spacing w:val="-11"/>
          <w:sz w:val="24"/>
        </w:rPr>
        <w:t xml:space="preserve"> </w:t>
      </w:r>
      <w:r>
        <w:rPr>
          <w:color w:val="201F1F"/>
          <w:spacing w:val="-1"/>
          <w:sz w:val="24"/>
        </w:rPr>
        <w:t>these</w:t>
      </w:r>
      <w:r>
        <w:rPr>
          <w:color w:val="201F1F"/>
          <w:spacing w:val="1"/>
          <w:sz w:val="24"/>
        </w:rPr>
        <w:t xml:space="preserve"> </w:t>
      </w:r>
      <w:r>
        <w:rPr>
          <w:color w:val="201F1F"/>
          <w:spacing w:val="-1"/>
          <w:sz w:val="24"/>
        </w:rPr>
        <w:t>events</w:t>
      </w:r>
      <w:r>
        <w:rPr>
          <w:color w:val="201F1F"/>
          <w:spacing w:val="2"/>
          <w:sz w:val="24"/>
        </w:rPr>
        <w:t xml:space="preserve"> </w:t>
      </w:r>
      <w:r>
        <w:rPr>
          <w:color w:val="201F1F"/>
          <w:sz w:val="24"/>
        </w:rPr>
        <w:t>could</w:t>
      </w:r>
      <w:r>
        <w:rPr>
          <w:color w:val="201F1F"/>
          <w:spacing w:val="3"/>
          <w:sz w:val="24"/>
        </w:rPr>
        <w:t xml:space="preserve"> </w:t>
      </w:r>
      <w:r>
        <w:rPr>
          <w:color w:val="201F1F"/>
          <w:sz w:val="24"/>
        </w:rPr>
        <w:t>have</w:t>
      </w:r>
      <w:r>
        <w:rPr>
          <w:color w:val="201F1F"/>
          <w:spacing w:val="1"/>
          <w:sz w:val="24"/>
        </w:rPr>
        <w:t xml:space="preserve"> </w:t>
      </w:r>
      <w:r>
        <w:rPr>
          <w:color w:val="201F1F"/>
          <w:sz w:val="24"/>
        </w:rPr>
        <w:t>very</w:t>
      </w:r>
      <w:r>
        <w:rPr>
          <w:color w:val="201F1F"/>
          <w:spacing w:val="-17"/>
          <w:sz w:val="24"/>
        </w:rPr>
        <w:t xml:space="preserve"> </w:t>
      </w:r>
      <w:r>
        <w:rPr>
          <w:color w:val="201F1F"/>
          <w:sz w:val="24"/>
        </w:rPr>
        <w:t>well</w:t>
      </w:r>
      <w:r>
        <w:rPr>
          <w:color w:val="201F1F"/>
          <w:spacing w:val="3"/>
          <w:sz w:val="24"/>
        </w:rPr>
        <w:t xml:space="preserve"> </w:t>
      </w:r>
      <w:r>
        <w:rPr>
          <w:color w:val="201F1F"/>
          <w:sz w:val="24"/>
        </w:rPr>
        <w:t>coincided</w:t>
      </w:r>
      <w:r>
        <w:rPr>
          <w:color w:val="201F1F"/>
          <w:spacing w:val="13"/>
          <w:sz w:val="24"/>
        </w:rPr>
        <w:t xml:space="preserve"> </w:t>
      </w:r>
      <w:r>
        <w:rPr>
          <w:color w:val="201F1F"/>
          <w:sz w:val="24"/>
        </w:rPr>
        <w:t>in</w:t>
      </w:r>
      <w:r>
        <w:rPr>
          <w:color w:val="201F1F"/>
          <w:spacing w:val="-7"/>
          <w:sz w:val="24"/>
        </w:rPr>
        <w:t xml:space="preserve"> </w:t>
      </w:r>
      <w:r>
        <w:rPr>
          <w:color w:val="201F1F"/>
          <w:sz w:val="24"/>
        </w:rPr>
        <w:t>physical</w:t>
      </w:r>
      <w:r>
        <w:rPr>
          <w:color w:val="201F1F"/>
          <w:spacing w:val="-11"/>
          <w:sz w:val="24"/>
        </w:rPr>
        <w:t xml:space="preserve"> </w:t>
      </w:r>
      <w:r>
        <w:rPr>
          <w:color w:val="201F1F"/>
          <w:sz w:val="24"/>
        </w:rPr>
        <w:t>time.</w:t>
      </w:r>
    </w:p>
    <w:p w:rsidR="007B043A" w:rsidRDefault="006F375B">
      <w:pPr>
        <w:pStyle w:val="ListParagraph"/>
        <w:numPr>
          <w:ilvl w:val="2"/>
          <w:numId w:val="175"/>
        </w:numPr>
        <w:tabs>
          <w:tab w:val="left" w:pos="918"/>
        </w:tabs>
        <w:spacing w:before="21" w:line="271" w:lineRule="auto"/>
        <w:ind w:right="356"/>
        <w:rPr>
          <w:rFonts w:ascii="Symbol" w:hAnsi="Symbol"/>
          <w:sz w:val="24"/>
        </w:rPr>
      </w:pPr>
      <w:r>
        <w:rPr>
          <w:color w:val="201F1F"/>
          <w:sz w:val="24"/>
        </w:rPr>
        <w:t>Whether a set of logically concurrent events coincide in the physical time or in</w:t>
      </w:r>
      <w:r>
        <w:rPr>
          <w:color w:val="201F1F"/>
          <w:spacing w:val="1"/>
          <w:sz w:val="24"/>
        </w:rPr>
        <w:t xml:space="preserve"> </w:t>
      </w:r>
      <w:r>
        <w:rPr>
          <w:color w:val="201F1F"/>
          <w:sz w:val="24"/>
        </w:rPr>
        <w:t>what order in the physical time they occur does not change the outcome of the</w:t>
      </w:r>
      <w:r>
        <w:rPr>
          <w:color w:val="201F1F"/>
          <w:spacing w:val="1"/>
          <w:sz w:val="24"/>
        </w:rPr>
        <w:t xml:space="preserve"> </w:t>
      </w:r>
      <w:r>
        <w:rPr>
          <w:color w:val="201F1F"/>
          <w:sz w:val="24"/>
        </w:rPr>
        <w:t>computation.</w:t>
      </w:r>
    </w:p>
    <w:p w:rsidR="007B043A" w:rsidRDefault="006F375B">
      <w:pPr>
        <w:pStyle w:val="ListParagraph"/>
        <w:numPr>
          <w:ilvl w:val="2"/>
          <w:numId w:val="175"/>
        </w:numPr>
        <w:tabs>
          <w:tab w:val="left" w:pos="918"/>
        </w:tabs>
        <w:spacing w:before="4" w:line="271" w:lineRule="auto"/>
        <w:ind w:right="340"/>
        <w:rPr>
          <w:rFonts w:ascii="Symbol" w:hAnsi="Symbol"/>
          <w:sz w:val="24"/>
        </w:rPr>
      </w:pPr>
      <w:r>
        <w:rPr>
          <w:color w:val="201F1F"/>
          <w:sz w:val="24"/>
        </w:rPr>
        <w:t>Therefore,</w:t>
      </w:r>
      <w:r>
        <w:rPr>
          <w:color w:val="201F1F"/>
          <w:spacing w:val="1"/>
          <w:sz w:val="24"/>
        </w:rPr>
        <w:t xml:space="preserve"> </w:t>
      </w:r>
      <w:r>
        <w:rPr>
          <w:color w:val="201F1F"/>
          <w:sz w:val="24"/>
        </w:rPr>
        <w:t>even</w:t>
      </w:r>
      <w:r>
        <w:rPr>
          <w:color w:val="201F1F"/>
          <w:spacing w:val="1"/>
          <w:sz w:val="24"/>
        </w:rPr>
        <w:t xml:space="preserve"> </w:t>
      </w:r>
      <w:r>
        <w:rPr>
          <w:color w:val="201F1F"/>
          <w:sz w:val="24"/>
        </w:rPr>
        <w:t>though</w:t>
      </w:r>
      <w:r>
        <w:rPr>
          <w:color w:val="201F1F"/>
          <w:spacing w:val="1"/>
          <w:sz w:val="24"/>
        </w:rPr>
        <w:t xml:space="preserve"> </w:t>
      </w:r>
      <w:r>
        <w:rPr>
          <w:color w:val="201F1F"/>
          <w:sz w:val="24"/>
        </w:rPr>
        <w:t>a</w:t>
      </w:r>
      <w:r>
        <w:rPr>
          <w:color w:val="201F1F"/>
          <w:spacing w:val="1"/>
          <w:sz w:val="24"/>
        </w:rPr>
        <w:t xml:space="preserve"> </w:t>
      </w:r>
      <w:r>
        <w:rPr>
          <w:color w:val="201F1F"/>
          <w:sz w:val="24"/>
        </w:rPr>
        <w:t>set</w:t>
      </w:r>
      <w:r>
        <w:rPr>
          <w:color w:val="201F1F"/>
          <w:spacing w:val="1"/>
          <w:sz w:val="24"/>
        </w:rPr>
        <w:t xml:space="preserve"> </w:t>
      </w:r>
      <w:r>
        <w:rPr>
          <w:color w:val="201F1F"/>
          <w:sz w:val="24"/>
        </w:rPr>
        <w:t>of</w:t>
      </w:r>
      <w:r>
        <w:rPr>
          <w:color w:val="201F1F"/>
          <w:spacing w:val="1"/>
          <w:sz w:val="24"/>
        </w:rPr>
        <w:t xml:space="preserve"> </w:t>
      </w:r>
      <w:r>
        <w:rPr>
          <w:color w:val="201F1F"/>
          <w:sz w:val="24"/>
        </w:rPr>
        <w:t>logically</w:t>
      </w:r>
      <w:r>
        <w:rPr>
          <w:color w:val="201F1F"/>
          <w:spacing w:val="1"/>
          <w:sz w:val="24"/>
        </w:rPr>
        <w:t xml:space="preserve"> </w:t>
      </w:r>
      <w:r>
        <w:rPr>
          <w:color w:val="201F1F"/>
          <w:sz w:val="24"/>
        </w:rPr>
        <w:t>concurrent</w:t>
      </w:r>
      <w:r>
        <w:rPr>
          <w:color w:val="201F1F"/>
          <w:spacing w:val="1"/>
          <w:sz w:val="24"/>
        </w:rPr>
        <w:t xml:space="preserve"> </w:t>
      </w:r>
      <w:r>
        <w:rPr>
          <w:color w:val="201F1F"/>
          <w:sz w:val="24"/>
        </w:rPr>
        <w:t>events</w:t>
      </w:r>
      <w:r>
        <w:rPr>
          <w:color w:val="201F1F"/>
          <w:spacing w:val="1"/>
          <w:sz w:val="24"/>
        </w:rPr>
        <w:t xml:space="preserve"> </w:t>
      </w:r>
      <w:r>
        <w:rPr>
          <w:color w:val="201F1F"/>
          <w:sz w:val="24"/>
        </w:rPr>
        <w:t>may</w:t>
      </w:r>
      <w:r>
        <w:rPr>
          <w:color w:val="201F1F"/>
          <w:spacing w:val="1"/>
          <w:sz w:val="24"/>
        </w:rPr>
        <w:t xml:space="preserve"> </w:t>
      </w:r>
      <w:r>
        <w:rPr>
          <w:color w:val="201F1F"/>
          <w:sz w:val="24"/>
        </w:rPr>
        <w:t>not</w:t>
      </w:r>
      <w:r>
        <w:rPr>
          <w:color w:val="201F1F"/>
          <w:spacing w:val="1"/>
          <w:sz w:val="24"/>
        </w:rPr>
        <w:t xml:space="preserve"> </w:t>
      </w:r>
      <w:r>
        <w:rPr>
          <w:color w:val="201F1F"/>
          <w:sz w:val="24"/>
        </w:rPr>
        <w:t>have</w:t>
      </w:r>
      <w:r>
        <w:rPr>
          <w:color w:val="201F1F"/>
          <w:spacing w:val="1"/>
          <w:sz w:val="24"/>
        </w:rPr>
        <w:t xml:space="preserve"> </w:t>
      </w:r>
      <w:r>
        <w:rPr>
          <w:color w:val="201F1F"/>
          <w:sz w:val="24"/>
        </w:rPr>
        <w:t>occurred at the same instant in physical time, for all practical and theoretical</w:t>
      </w:r>
      <w:r>
        <w:rPr>
          <w:color w:val="201F1F"/>
          <w:spacing w:val="1"/>
          <w:sz w:val="24"/>
        </w:rPr>
        <w:t xml:space="preserve"> </w:t>
      </w:r>
      <w:r>
        <w:rPr>
          <w:color w:val="201F1F"/>
          <w:sz w:val="24"/>
        </w:rPr>
        <w:t>purposes,</w:t>
      </w:r>
      <w:r>
        <w:rPr>
          <w:color w:val="201F1F"/>
          <w:spacing w:val="1"/>
          <w:sz w:val="24"/>
        </w:rPr>
        <w:t xml:space="preserve"> </w:t>
      </w:r>
      <w:r>
        <w:rPr>
          <w:color w:val="201F1F"/>
          <w:sz w:val="24"/>
        </w:rPr>
        <w:t>w</w:t>
      </w:r>
      <w:r>
        <w:rPr>
          <w:color w:val="201F1F"/>
          <w:sz w:val="24"/>
        </w:rPr>
        <w:t>e</w:t>
      </w:r>
      <w:r>
        <w:rPr>
          <w:color w:val="201F1F"/>
          <w:spacing w:val="1"/>
          <w:sz w:val="24"/>
        </w:rPr>
        <w:t xml:space="preserve"> </w:t>
      </w:r>
      <w:r>
        <w:rPr>
          <w:color w:val="201F1F"/>
          <w:sz w:val="24"/>
        </w:rPr>
        <w:t>can</w:t>
      </w:r>
      <w:r>
        <w:rPr>
          <w:color w:val="201F1F"/>
          <w:spacing w:val="1"/>
          <w:sz w:val="24"/>
        </w:rPr>
        <w:t xml:space="preserve"> </w:t>
      </w:r>
      <w:r>
        <w:rPr>
          <w:color w:val="201F1F"/>
          <w:sz w:val="24"/>
        </w:rPr>
        <w:t>assume</w:t>
      </w:r>
      <w:r>
        <w:rPr>
          <w:color w:val="201F1F"/>
          <w:spacing w:val="1"/>
          <w:sz w:val="24"/>
        </w:rPr>
        <w:t xml:space="preserve"> </w:t>
      </w:r>
      <w:r>
        <w:rPr>
          <w:color w:val="201F1F"/>
          <w:sz w:val="24"/>
        </w:rPr>
        <w:t>that</w:t>
      </w:r>
      <w:r>
        <w:rPr>
          <w:color w:val="201F1F"/>
          <w:spacing w:val="1"/>
          <w:sz w:val="24"/>
        </w:rPr>
        <w:t xml:space="preserve"> </w:t>
      </w:r>
      <w:r>
        <w:rPr>
          <w:color w:val="201F1F"/>
          <w:sz w:val="24"/>
        </w:rPr>
        <w:t>these</w:t>
      </w:r>
      <w:r>
        <w:rPr>
          <w:color w:val="201F1F"/>
          <w:spacing w:val="1"/>
          <w:sz w:val="24"/>
        </w:rPr>
        <w:t xml:space="preserve"> </w:t>
      </w:r>
      <w:r>
        <w:rPr>
          <w:color w:val="201F1F"/>
          <w:sz w:val="24"/>
        </w:rPr>
        <w:t>events</w:t>
      </w:r>
      <w:r>
        <w:rPr>
          <w:color w:val="201F1F"/>
          <w:spacing w:val="1"/>
          <w:sz w:val="24"/>
        </w:rPr>
        <w:t xml:space="preserve"> </w:t>
      </w:r>
      <w:r>
        <w:rPr>
          <w:color w:val="201F1F"/>
          <w:sz w:val="24"/>
        </w:rPr>
        <w:t>occured</w:t>
      </w:r>
      <w:r>
        <w:rPr>
          <w:color w:val="201F1F"/>
          <w:spacing w:val="1"/>
          <w:sz w:val="24"/>
        </w:rPr>
        <w:t xml:space="preserve"> </w:t>
      </w:r>
      <w:r>
        <w:rPr>
          <w:color w:val="201F1F"/>
          <w:sz w:val="24"/>
        </w:rPr>
        <w:t>at</w:t>
      </w:r>
      <w:r>
        <w:rPr>
          <w:color w:val="201F1F"/>
          <w:spacing w:val="1"/>
          <w:sz w:val="24"/>
        </w:rPr>
        <w:t xml:space="preserve"> </w:t>
      </w:r>
      <w:r>
        <w:rPr>
          <w:color w:val="201F1F"/>
          <w:sz w:val="24"/>
        </w:rPr>
        <w:t>the</w:t>
      </w:r>
      <w:r>
        <w:rPr>
          <w:color w:val="201F1F"/>
          <w:spacing w:val="1"/>
          <w:sz w:val="24"/>
        </w:rPr>
        <w:t xml:space="preserve"> </w:t>
      </w:r>
      <w:r>
        <w:rPr>
          <w:color w:val="201F1F"/>
          <w:sz w:val="24"/>
        </w:rPr>
        <w:t>same</w:t>
      </w:r>
      <w:r>
        <w:rPr>
          <w:color w:val="201F1F"/>
          <w:spacing w:val="1"/>
          <w:sz w:val="24"/>
        </w:rPr>
        <w:t xml:space="preserve"> </w:t>
      </w:r>
      <w:r>
        <w:rPr>
          <w:color w:val="201F1F"/>
          <w:sz w:val="24"/>
        </w:rPr>
        <w:t>instant</w:t>
      </w:r>
      <w:r>
        <w:rPr>
          <w:color w:val="201F1F"/>
          <w:spacing w:val="60"/>
          <w:sz w:val="24"/>
        </w:rPr>
        <w:t xml:space="preserve"> </w:t>
      </w:r>
      <w:r>
        <w:rPr>
          <w:color w:val="201F1F"/>
          <w:sz w:val="24"/>
        </w:rPr>
        <w:t>in</w:t>
      </w:r>
      <w:r>
        <w:rPr>
          <w:color w:val="201F1F"/>
          <w:spacing w:val="1"/>
          <w:sz w:val="24"/>
        </w:rPr>
        <w:t xml:space="preserve"> </w:t>
      </w:r>
      <w:r>
        <w:rPr>
          <w:color w:val="201F1F"/>
          <w:sz w:val="24"/>
        </w:rPr>
        <w:t>physical</w:t>
      </w:r>
      <w:r>
        <w:rPr>
          <w:color w:val="201F1F"/>
          <w:spacing w:val="-12"/>
          <w:sz w:val="24"/>
        </w:rPr>
        <w:t xml:space="preserve"> </w:t>
      </w:r>
      <w:r>
        <w:rPr>
          <w:color w:val="201F1F"/>
          <w:sz w:val="24"/>
        </w:rPr>
        <w:t>time.</w:t>
      </w:r>
    </w:p>
    <w:p w:rsidR="007B043A" w:rsidRDefault="006F375B">
      <w:pPr>
        <w:pStyle w:val="ListParagraph"/>
        <w:numPr>
          <w:ilvl w:val="0"/>
          <w:numId w:val="181"/>
        </w:numPr>
        <w:tabs>
          <w:tab w:val="left" w:pos="591"/>
        </w:tabs>
        <w:spacing w:before="234"/>
        <w:ind w:left="590" w:right="114" w:hanging="303"/>
        <w:jc w:val="both"/>
        <w:rPr>
          <w:b/>
          <w:color w:val="201F1F"/>
          <w:sz w:val="24"/>
        </w:rPr>
      </w:pPr>
      <w:r>
        <w:rPr>
          <w:b/>
          <w:color w:val="201F1F"/>
          <w:w w:val="105"/>
          <w:sz w:val="24"/>
        </w:rPr>
        <w:t xml:space="preserve">Write in detail about Models of communication networks. (or) </w:t>
      </w:r>
      <w:r>
        <w:rPr>
          <w:b/>
          <w:w w:val="105"/>
          <w:sz w:val="24"/>
        </w:rPr>
        <w:t>Why global</w:t>
      </w:r>
      <w:r>
        <w:rPr>
          <w:b/>
          <w:spacing w:val="1"/>
          <w:w w:val="105"/>
          <w:sz w:val="24"/>
        </w:rPr>
        <w:t xml:space="preserve"> </w:t>
      </w:r>
      <w:r>
        <w:rPr>
          <w:b/>
          <w:w w:val="105"/>
          <w:sz w:val="24"/>
        </w:rPr>
        <w:t>states</w:t>
      </w:r>
      <w:r>
        <w:rPr>
          <w:b/>
          <w:spacing w:val="1"/>
          <w:w w:val="105"/>
          <w:sz w:val="24"/>
        </w:rPr>
        <w:t xml:space="preserve"> </w:t>
      </w:r>
      <w:r>
        <w:rPr>
          <w:b/>
          <w:w w:val="105"/>
          <w:sz w:val="24"/>
        </w:rPr>
        <w:t>are</w:t>
      </w:r>
      <w:r>
        <w:rPr>
          <w:b/>
          <w:spacing w:val="1"/>
          <w:w w:val="105"/>
          <w:sz w:val="24"/>
        </w:rPr>
        <w:t xml:space="preserve"> </w:t>
      </w:r>
      <w:r>
        <w:rPr>
          <w:b/>
          <w:w w:val="105"/>
          <w:sz w:val="24"/>
        </w:rPr>
        <w:t>essential</w:t>
      </w:r>
      <w:r>
        <w:rPr>
          <w:b/>
          <w:spacing w:val="1"/>
          <w:w w:val="105"/>
          <w:sz w:val="24"/>
        </w:rPr>
        <w:t xml:space="preserve"> </w:t>
      </w:r>
      <w:r>
        <w:rPr>
          <w:b/>
          <w:w w:val="105"/>
          <w:sz w:val="24"/>
        </w:rPr>
        <w:t>in</w:t>
      </w:r>
      <w:r>
        <w:rPr>
          <w:b/>
          <w:spacing w:val="1"/>
          <w:w w:val="105"/>
          <w:sz w:val="24"/>
        </w:rPr>
        <w:t xml:space="preserve"> </w:t>
      </w:r>
      <w:r>
        <w:rPr>
          <w:b/>
          <w:w w:val="105"/>
          <w:sz w:val="24"/>
        </w:rPr>
        <w:t>distributed</w:t>
      </w:r>
      <w:r>
        <w:rPr>
          <w:b/>
          <w:spacing w:val="1"/>
          <w:w w:val="105"/>
          <w:sz w:val="24"/>
        </w:rPr>
        <w:t xml:space="preserve"> </w:t>
      </w:r>
      <w:r>
        <w:rPr>
          <w:b/>
          <w:w w:val="105"/>
          <w:sz w:val="24"/>
        </w:rPr>
        <w:t>computing</w:t>
      </w:r>
      <w:r>
        <w:rPr>
          <w:b/>
          <w:spacing w:val="1"/>
          <w:w w:val="105"/>
          <w:sz w:val="24"/>
        </w:rPr>
        <w:t xml:space="preserve"> </w:t>
      </w:r>
      <w:r>
        <w:rPr>
          <w:b/>
          <w:w w:val="105"/>
          <w:sz w:val="24"/>
        </w:rPr>
        <w:t>systems?</w:t>
      </w:r>
      <w:r>
        <w:rPr>
          <w:b/>
          <w:spacing w:val="1"/>
          <w:w w:val="105"/>
          <w:sz w:val="24"/>
        </w:rPr>
        <w:t xml:space="preserve"> </w:t>
      </w:r>
      <w:r>
        <w:rPr>
          <w:b/>
          <w:w w:val="105"/>
          <w:sz w:val="24"/>
        </w:rPr>
        <w:t>Elaborate</w:t>
      </w:r>
      <w:r>
        <w:rPr>
          <w:b/>
          <w:spacing w:val="1"/>
          <w:w w:val="105"/>
          <w:sz w:val="24"/>
        </w:rPr>
        <w:t xml:space="preserve"> </w:t>
      </w:r>
      <w:r>
        <w:rPr>
          <w:b/>
          <w:w w:val="105"/>
          <w:sz w:val="24"/>
        </w:rPr>
        <w:t>with</w:t>
      </w:r>
      <w:r>
        <w:rPr>
          <w:b/>
          <w:spacing w:val="1"/>
          <w:w w:val="105"/>
          <w:sz w:val="24"/>
        </w:rPr>
        <w:t xml:space="preserve"> </w:t>
      </w:r>
      <w:r>
        <w:rPr>
          <w:b/>
          <w:w w:val="105"/>
          <w:sz w:val="24"/>
        </w:rPr>
        <w:t>an</w:t>
      </w:r>
      <w:r>
        <w:rPr>
          <w:b/>
          <w:spacing w:val="-60"/>
          <w:w w:val="105"/>
          <w:sz w:val="24"/>
        </w:rPr>
        <w:t xml:space="preserve"> </w:t>
      </w:r>
      <w:r>
        <w:rPr>
          <w:b/>
          <w:w w:val="105"/>
          <w:sz w:val="24"/>
        </w:rPr>
        <w:t>example.</w:t>
      </w:r>
      <w:r>
        <w:rPr>
          <w:b/>
          <w:spacing w:val="-1"/>
          <w:w w:val="105"/>
          <w:sz w:val="24"/>
        </w:rPr>
        <w:t xml:space="preserve"> </w:t>
      </w:r>
      <w:r>
        <w:rPr>
          <w:b/>
          <w:w w:val="105"/>
          <w:sz w:val="24"/>
        </w:rPr>
        <w:t>(NOV/DEC</w:t>
      </w:r>
      <w:r>
        <w:rPr>
          <w:b/>
          <w:spacing w:val="-3"/>
          <w:w w:val="105"/>
          <w:sz w:val="24"/>
        </w:rPr>
        <w:t xml:space="preserve"> </w:t>
      </w:r>
      <w:r>
        <w:rPr>
          <w:b/>
          <w:w w:val="105"/>
          <w:sz w:val="24"/>
        </w:rPr>
        <w:t>2021)</w:t>
      </w:r>
    </w:p>
    <w:p w:rsidR="007B043A" w:rsidRDefault="006F375B">
      <w:pPr>
        <w:spacing w:before="3"/>
        <w:ind w:left="624"/>
        <w:jc w:val="both"/>
        <w:rPr>
          <w:b/>
          <w:sz w:val="26"/>
        </w:rPr>
      </w:pPr>
      <w:r>
        <w:rPr>
          <w:b/>
          <w:color w:val="201F1F"/>
          <w:w w:val="85"/>
          <w:sz w:val="26"/>
        </w:rPr>
        <w:t>Models</w:t>
      </w:r>
      <w:r>
        <w:rPr>
          <w:b/>
          <w:color w:val="201F1F"/>
          <w:spacing w:val="89"/>
          <w:sz w:val="26"/>
        </w:rPr>
        <w:t xml:space="preserve"> </w:t>
      </w:r>
      <w:r>
        <w:rPr>
          <w:b/>
          <w:color w:val="201F1F"/>
          <w:w w:val="85"/>
          <w:sz w:val="26"/>
        </w:rPr>
        <w:t>of</w:t>
      </w:r>
      <w:r>
        <w:rPr>
          <w:b/>
          <w:color w:val="201F1F"/>
          <w:spacing w:val="93"/>
          <w:sz w:val="26"/>
        </w:rPr>
        <w:t xml:space="preserve"> </w:t>
      </w:r>
      <w:r>
        <w:rPr>
          <w:b/>
          <w:color w:val="201F1F"/>
          <w:w w:val="85"/>
          <w:sz w:val="26"/>
        </w:rPr>
        <w:t>communication</w:t>
      </w:r>
      <w:r>
        <w:rPr>
          <w:b/>
          <w:color w:val="201F1F"/>
          <w:spacing w:val="36"/>
          <w:w w:val="85"/>
          <w:sz w:val="26"/>
        </w:rPr>
        <w:t xml:space="preserve"> </w:t>
      </w:r>
      <w:r>
        <w:rPr>
          <w:b/>
          <w:color w:val="201F1F"/>
          <w:w w:val="85"/>
          <w:sz w:val="26"/>
        </w:rPr>
        <w:t>networks</w:t>
      </w:r>
    </w:p>
    <w:p w:rsidR="007B043A" w:rsidRDefault="006F375B">
      <w:pPr>
        <w:pStyle w:val="ListParagraph"/>
        <w:numPr>
          <w:ilvl w:val="0"/>
          <w:numId w:val="174"/>
        </w:numPr>
        <w:tabs>
          <w:tab w:val="left" w:pos="980"/>
        </w:tabs>
        <w:spacing w:before="135" w:line="266" w:lineRule="auto"/>
        <w:ind w:right="343" w:hanging="361"/>
        <w:rPr>
          <w:rFonts w:ascii="Symbol" w:hAnsi="Symbol"/>
          <w:color w:val="201F1F"/>
          <w:sz w:val="24"/>
        </w:rPr>
      </w:pPr>
      <w:r>
        <w:rPr>
          <w:color w:val="201F1F"/>
          <w:sz w:val="24"/>
        </w:rPr>
        <w:t>There are several models of the service provided by communication networks,</w:t>
      </w:r>
      <w:r>
        <w:rPr>
          <w:color w:val="201F1F"/>
          <w:spacing w:val="1"/>
          <w:sz w:val="24"/>
        </w:rPr>
        <w:t xml:space="preserve"> </w:t>
      </w:r>
      <w:r>
        <w:rPr>
          <w:color w:val="201F1F"/>
          <w:sz w:val="24"/>
        </w:rPr>
        <w:t>namely, FIFO (first-in, first-out), non-FIFO, and causal order37ing. In the FIFO</w:t>
      </w:r>
      <w:r>
        <w:rPr>
          <w:color w:val="201F1F"/>
          <w:spacing w:val="-58"/>
          <w:sz w:val="24"/>
        </w:rPr>
        <w:t xml:space="preserve"> </w:t>
      </w:r>
      <w:r>
        <w:rPr>
          <w:color w:val="201F1F"/>
          <w:sz w:val="24"/>
        </w:rPr>
        <w:t>model,</w:t>
      </w:r>
      <w:r>
        <w:rPr>
          <w:color w:val="201F1F"/>
          <w:spacing w:val="1"/>
          <w:sz w:val="24"/>
        </w:rPr>
        <w:t xml:space="preserve"> </w:t>
      </w:r>
      <w:r>
        <w:rPr>
          <w:color w:val="201F1F"/>
          <w:sz w:val="24"/>
        </w:rPr>
        <w:t>each</w:t>
      </w:r>
      <w:r>
        <w:rPr>
          <w:color w:val="201F1F"/>
          <w:spacing w:val="1"/>
          <w:sz w:val="24"/>
        </w:rPr>
        <w:t xml:space="preserve"> </w:t>
      </w:r>
      <w:r>
        <w:rPr>
          <w:color w:val="201F1F"/>
          <w:sz w:val="24"/>
        </w:rPr>
        <w:t>channel</w:t>
      </w:r>
      <w:r>
        <w:rPr>
          <w:color w:val="201F1F"/>
          <w:spacing w:val="1"/>
          <w:sz w:val="24"/>
        </w:rPr>
        <w:t xml:space="preserve"> </w:t>
      </w:r>
      <w:r>
        <w:rPr>
          <w:color w:val="201F1F"/>
          <w:sz w:val="24"/>
        </w:rPr>
        <w:t>acts</w:t>
      </w:r>
      <w:r>
        <w:rPr>
          <w:color w:val="201F1F"/>
          <w:spacing w:val="1"/>
          <w:sz w:val="24"/>
        </w:rPr>
        <w:t xml:space="preserve"> </w:t>
      </w:r>
      <w:r>
        <w:rPr>
          <w:color w:val="201F1F"/>
          <w:sz w:val="24"/>
        </w:rPr>
        <w:t>as</w:t>
      </w:r>
      <w:r>
        <w:rPr>
          <w:color w:val="201F1F"/>
          <w:spacing w:val="1"/>
          <w:sz w:val="24"/>
        </w:rPr>
        <w:t xml:space="preserve"> </w:t>
      </w:r>
      <w:r>
        <w:rPr>
          <w:color w:val="201F1F"/>
          <w:sz w:val="24"/>
        </w:rPr>
        <w:t>a</w:t>
      </w:r>
      <w:r>
        <w:rPr>
          <w:color w:val="201F1F"/>
          <w:spacing w:val="1"/>
          <w:sz w:val="24"/>
        </w:rPr>
        <w:t xml:space="preserve"> </w:t>
      </w:r>
      <w:r>
        <w:rPr>
          <w:color w:val="201F1F"/>
          <w:sz w:val="24"/>
        </w:rPr>
        <w:t>first-in</w:t>
      </w:r>
      <w:r>
        <w:rPr>
          <w:color w:val="201F1F"/>
          <w:spacing w:val="1"/>
          <w:sz w:val="24"/>
        </w:rPr>
        <w:t xml:space="preserve"> </w:t>
      </w:r>
      <w:r>
        <w:rPr>
          <w:color w:val="201F1F"/>
          <w:sz w:val="24"/>
        </w:rPr>
        <w:t>first-out</w:t>
      </w:r>
      <w:r>
        <w:rPr>
          <w:color w:val="201F1F"/>
          <w:spacing w:val="1"/>
          <w:sz w:val="24"/>
        </w:rPr>
        <w:t xml:space="preserve"> </w:t>
      </w:r>
      <w:r>
        <w:rPr>
          <w:color w:val="201F1F"/>
          <w:sz w:val="24"/>
        </w:rPr>
        <w:t>message</w:t>
      </w:r>
      <w:r>
        <w:rPr>
          <w:color w:val="201F1F"/>
          <w:spacing w:val="1"/>
          <w:sz w:val="24"/>
        </w:rPr>
        <w:t xml:space="preserve"> </w:t>
      </w:r>
      <w:r>
        <w:rPr>
          <w:color w:val="201F1F"/>
          <w:sz w:val="24"/>
        </w:rPr>
        <w:t>queue</w:t>
      </w:r>
      <w:r>
        <w:rPr>
          <w:color w:val="201F1F"/>
          <w:spacing w:val="60"/>
          <w:sz w:val="24"/>
        </w:rPr>
        <w:t xml:space="preserve"> </w:t>
      </w:r>
      <w:r>
        <w:rPr>
          <w:color w:val="201F1F"/>
          <w:sz w:val="24"/>
        </w:rPr>
        <w:t>and</w:t>
      </w:r>
      <w:r>
        <w:rPr>
          <w:color w:val="201F1F"/>
          <w:spacing w:val="60"/>
          <w:sz w:val="24"/>
        </w:rPr>
        <w:t xml:space="preserve"> </w:t>
      </w:r>
      <w:r>
        <w:rPr>
          <w:color w:val="201F1F"/>
          <w:sz w:val="24"/>
        </w:rPr>
        <w:t>thus,</w:t>
      </w:r>
      <w:r>
        <w:rPr>
          <w:color w:val="201F1F"/>
          <w:spacing w:val="1"/>
          <w:sz w:val="24"/>
        </w:rPr>
        <w:t xml:space="preserve"> </w:t>
      </w:r>
      <w:r>
        <w:rPr>
          <w:color w:val="201F1F"/>
          <w:spacing w:val="-1"/>
          <w:sz w:val="24"/>
        </w:rPr>
        <w:t>mes</w:t>
      </w:r>
      <w:r>
        <w:rPr>
          <w:color w:val="201F1F"/>
          <w:spacing w:val="-1"/>
          <w:sz w:val="24"/>
        </w:rPr>
        <w:t>sage</w:t>
      </w:r>
      <w:r>
        <w:rPr>
          <w:color w:val="201F1F"/>
          <w:spacing w:val="-8"/>
          <w:sz w:val="24"/>
        </w:rPr>
        <w:t xml:space="preserve"> </w:t>
      </w:r>
      <w:r>
        <w:rPr>
          <w:color w:val="201F1F"/>
          <w:spacing w:val="-1"/>
          <w:sz w:val="24"/>
        </w:rPr>
        <w:t>ordering</w:t>
      </w:r>
      <w:r>
        <w:rPr>
          <w:color w:val="201F1F"/>
          <w:spacing w:val="3"/>
          <w:sz w:val="24"/>
        </w:rPr>
        <w:t xml:space="preserve"> </w:t>
      </w:r>
      <w:r>
        <w:rPr>
          <w:color w:val="201F1F"/>
          <w:spacing w:val="-1"/>
          <w:sz w:val="24"/>
        </w:rPr>
        <w:t>is</w:t>
      </w:r>
      <w:r>
        <w:rPr>
          <w:color w:val="201F1F"/>
          <w:spacing w:val="-5"/>
          <w:sz w:val="24"/>
        </w:rPr>
        <w:t xml:space="preserve"> </w:t>
      </w:r>
      <w:r>
        <w:rPr>
          <w:color w:val="201F1F"/>
          <w:spacing w:val="-1"/>
          <w:sz w:val="24"/>
        </w:rPr>
        <w:t>preserved</w:t>
      </w:r>
      <w:r>
        <w:rPr>
          <w:color w:val="201F1F"/>
          <w:spacing w:val="3"/>
          <w:sz w:val="24"/>
        </w:rPr>
        <w:t xml:space="preserve"> </w:t>
      </w:r>
      <w:r>
        <w:rPr>
          <w:color w:val="201F1F"/>
          <w:spacing w:val="-1"/>
          <w:sz w:val="24"/>
        </w:rPr>
        <w:t>by</w:t>
      </w:r>
      <w:r>
        <w:rPr>
          <w:color w:val="201F1F"/>
          <w:spacing w:val="-17"/>
          <w:sz w:val="24"/>
        </w:rPr>
        <w:t xml:space="preserve"> </w:t>
      </w:r>
      <w:r>
        <w:rPr>
          <w:color w:val="201F1F"/>
          <w:spacing w:val="-1"/>
          <w:sz w:val="24"/>
        </w:rPr>
        <w:t>a</w:t>
      </w:r>
      <w:r>
        <w:rPr>
          <w:color w:val="201F1F"/>
          <w:spacing w:val="-4"/>
          <w:sz w:val="24"/>
        </w:rPr>
        <w:t xml:space="preserve"> </w:t>
      </w:r>
      <w:r>
        <w:rPr>
          <w:color w:val="201F1F"/>
          <w:spacing w:val="-1"/>
          <w:sz w:val="24"/>
        </w:rPr>
        <w:t>channel.</w:t>
      </w:r>
    </w:p>
    <w:p w:rsidR="007B043A" w:rsidRDefault="006F375B">
      <w:pPr>
        <w:pStyle w:val="ListParagraph"/>
        <w:numPr>
          <w:ilvl w:val="0"/>
          <w:numId w:val="174"/>
        </w:numPr>
        <w:tabs>
          <w:tab w:val="left" w:pos="985"/>
        </w:tabs>
        <w:spacing w:before="171" w:line="268" w:lineRule="auto"/>
        <w:ind w:right="348" w:hanging="361"/>
        <w:rPr>
          <w:rFonts w:ascii="Symbol" w:hAnsi="Symbol"/>
          <w:color w:val="201F1F"/>
          <w:sz w:val="24"/>
        </w:rPr>
      </w:pPr>
      <w:r>
        <w:rPr>
          <w:color w:val="201F1F"/>
          <w:sz w:val="24"/>
        </w:rPr>
        <w:t>In the non-FIFO model, a channel acts like a set in which the sender process</w:t>
      </w:r>
      <w:r>
        <w:rPr>
          <w:color w:val="201F1F"/>
          <w:spacing w:val="1"/>
          <w:sz w:val="24"/>
        </w:rPr>
        <w:t xml:space="preserve"> </w:t>
      </w:r>
      <w:r>
        <w:rPr>
          <w:color w:val="201F1F"/>
          <w:sz w:val="24"/>
        </w:rPr>
        <w:t>adds messages and the receiver process removes messages from it in a random</w:t>
      </w:r>
      <w:r>
        <w:rPr>
          <w:color w:val="201F1F"/>
          <w:spacing w:val="1"/>
          <w:sz w:val="24"/>
        </w:rPr>
        <w:t xml:space="preserve"> </w:t>
      </w:r>
      <w:r>
        <w:rPr>
          <w:color w:val="201F1F"/>
          <w:sz w:val="24"/>
        </w:rPr>
        <w:t>order.</w:t>
      </w:r>
    </w:p>
    <w:p w:rsidR="007B043A" w:rsidRDefault="006F375B">
      <w:pPr>
        <w:pStyle w:val="ListParagraph"/>
        <w:numPr>
          <w:ilvl w:val="0"/>
          <w:numId w:val="174"/>
        </w:numPr>
        <w:tabs>
          <w:tab w:val="left" w:pos="980"/>
          <w:tab w:val="right" w:pos="8495"/>
        </w:tabs>
        <w:spacing w:before="147" w:line="271" w:lineRule="auto"/>
        <w:ind w:right="351" w:hanging="361"/>
        <w:rPr>
          <w:rFonts w:ascii="Symbol" w:hAnsi="Symbol"/>
          <w:sz w:val="24"/>
        </w:rPr>
      </w:pPr>
      <w:r>
        <w:rPr>
          <w:color w:val="201F1F"/>
          <w:sz w:val="24"/>
        </w:rPr>
        <w:t xml:space="preserve">The “causal ordering” </w:t>
      </w:r>
      <w:r>
        <w:rPr>
          <w:sz w:val="24"/>
        </w:rPr>
        <w:t xml:space="preserve">model </w:t>
      </w:r>
      <w:r>
        <w:rPr>
          <w:color w:val="201F1F"/>
          <w:sz w:val="24"/>
        </w:rPr>
        <w:t>is based on Lamport’s “happens before” relation.</w:t>
      </w:r>
      <w:r>
        <w:rPr>
          <w:color w:val="201F1F"/>
          <w:spacing w:val="1"/>
          <w:sz w:val="24"/>
        </w:rPr>
        <w:t xml:space="preserve"> </w:t>
      </w:r>
      <w:r>
        <w:rPr>
          <w:color w:val="201F1F"/>
          <w:sz w:val="24"/>
        </w:rPr>
        <w:t>A</w:t>
      </w:r>
      <w:r>
        <w:rPr>
          <w:color w:val="201F1F"/>
          <w:spacing w:val="1"/>
          <w:sz w:val="24"/>
        </w:rPr>
        <w:t xml:space="preserve"> </w:t>
      </w:r>
      <w:r>
        <w:rPr>
          <w:color w:val="201F1F"/>
          <w:sz w:val="24"/>
        </w:rPr>
        <w:t>system</w:t>
      </w:r>
      <w:r>
        <w:rPr>
          <w:color w:val="201F1F"/>
          <w:spacing w:val="1"/>
          <w:sz w:val="24"/>
        </w:rPr>
        <w:t xml:space="preserve"> </w:t>
      </w:r>
      <w:r>
        <w:rPr>
          <w:color w:val="201F1F"/>
          <w:sz w:val="24"/>
        </w:rPr>
        <w:t>that</w:t>
      </w:r>
      <w:r>
        <w:rPr>
          <w:color w:val="201F1F"/>
          <w:spacing w:val="1"/>
          <w:sz w:val="24"/>
        </w:rPr>
        <w:t xml:space="preserve"> </w:t>
      </w:r>
      <w:r>
        <w:rPr>
          <w:color w:val="201F1F"/>
          <w:sz w:val="24"/>
        </w:rPr>
        <w:t>supports</w:t>
      </w:r>
      <w:r>
        <w:rPr>
          <w:color w:val="201F1F"/>
          <w:spacing w:val="1"/>
          <w:sz w:val="24"/>
        </w:rPr>
        <w:t xml:space="preserve"> </w:t>
      </w:r>
      <w:r>
        <w:rPr>
          <w:color w:val="201F1F"/>
          <w:sz w:val="24"/>
        </w:rPr>
        <w:t>the</w:t>
      </w:r>
      <w:r>
        <w:rPr>
          <w:color w:val="201F1F"/>
          <w:spacing w:val="1"/>
          <w:sz w:val="24"/>
        </w:rPr>
        <w:t xml:space="preserve"> </w:t>
      </w:r>
      <w:r>
        <w:rPr>
          <w:color w:val="201F1F"/>
          <w:sz w:val="24"/>
        </w:rPr>
        <w:t>causal</w:t>
      </w:r>
      <w:r>
        <w:rPr>
          <w:color w:val="201F1F"/>
          <w:spacing w:val="1"/>
          <w:sz w:val="24"/>
        </w:rPr>
        <w:t xml:space="preserve"> </w:t>
      </w:r>
      <w:r>
        <w:rPr>
          <w:color w:val="201F1F"/>
          <w:sz w:val="24"/>
        </w:rPr>
        <w:t>ordering</w:t>
      </w:r>
      <w:r>
        <w:rPr>
          <w:color w:val="201F1F"/>
          <w:spacing w:val="1"/>
          <w:sz w:val="24"/>
        </w:rPr>
        <w:t xml:space="preserve"> </w:t>
      </w:r>
      <w:r>
        <w:rPr>
          <w:color w:val="201F1F"/>
          <w:sz w:val="24"/>
        </w:rPr>
        <w:t>model</w:t>
      </w:r>
      <w:r>
        <w:rPr>
          <w:color w:val="201F1F"/>
          <w:spacing w:val="1"/>
          <w:sz w:val="24"/>
        </w:rPr>
        <w:t xml:space="preserve"> </w:t>
      </w:r>
      <w:r>
        <w:rPr>
          <w:color w:val="201F1F"/>
          <w:sz w:val="24"/>
        </w:rPr>
        <w:t>satisfies</w:t>
      </w:r>
      <w:r>
        <w:rPr>
          <w:color w:val="201F1F"/>
          <w:spacing w:val="1"/>
          <w:sz w:val="24"/>
        </w:rPr>
        <w:t xml:space="preserve"> </w:t>
      </w:r>
      <w:r>
        <w:rPr>
          <w:color w:val="201F1F"/>
          <w:sz w:val="24"/>
        </w:rPr>
        <w:t>the</w:t>
      </w:r>
      <w:r>
        <w:rPr>
          <w:color w:val="201F1F"/>
          <w:spacing w:val="1"/>
          <w:sz w:val="24"/>
        </w:rPr>
        <w:t xml:space="preserve"> </w:t>
      </w:r>
      <w:r>
        <w:rPr>
          <w:color w:val="201F1F"/>
          <w:sz w:val="24"/>
        </w:rPr>
        <w:t>following</w:t>
      </w:r>
      <w:r>
        <w:rPr>
          <w:color w:val="201F1F"/>
          <w:spacing w:val="1"/>
          <w:sz w:val="24"/>
        </w:rPr>
        <w:t xml:space="preserve"> </w:t>
      </w:r>
      <w:r>
        <w:rPr>
          <w:color w:val="201F1F"/>
          <w:sz w:val="24"/>
        </w:rPr>
        <w:t>property:</w:t>
      </w:r>
      <w:r>
        <w:rPr>
          <w:color w:val="201F1F"/>
          <w:sz w:val="24"/>
        </w:rPr>
        <w:tab/>
        <w:t>37</w:t>
      </w:r>
    </w:p>
    <w:p w:rsidR="007B043A" w:rsidRDefault="007B043A">
      <w:pPr>
        <w:spacing w:line="271" w:lineRule="auto"/>
        <w:jc w:val="both"/>
        <w:rPr>
          <w:rFonts w:ascii="Symbol" w:hAnsi="Symbol"/>
          <w:sz w:val="24"/>
        </w:rPr>
        <w:sectPr w:rsidR="007B043A">
          <w:headerReference w:type="default" r:id="rId85"/>
          <w:footerReference w:type="default" r:id="rId86"/>
          <w:pgSz w:w="9960" w:h="13840"/>
          <w:pgMar w:top="640" w:right="440" w:bottom="280" w:left="480" w:header="235" w:footer="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rPr>
          <w:sz w:val="30"/>
        </w:rPr>
      </w:pPr>
    </w:p>
    <w:p w:rsidR="007B043A" w:rsidRDefault="007B043A">
      <w:pPr>
        <w:pStyle w:val="BodyText"/>
        <w:spacing w:before="6"/>
        <w:rPr>
          <w:sz w:val="39"/>
        </w:rPr>
      </w:pPr>
    </w:p>
    <w:p w:rsidR="007B043A" w:rsidRDefault="006F375B">
      <w:pPr>
        <w:pStyle w:val="ListParagraph"/>
        <w:numPr>
          <w:ilvl w:val="0"/>
          <w:numId w:val="174"/>
        </w:numPr>
        <w:tabs>
          <w:tab w:val="left" w:pos="918"/>
        </w:tabs>
        <w:ind w:left="917" w:hanging="270"/>
        <w:rPr>
          <w:rFonts w:ascii="Symbol" w:hAnsi="Symbol"/>
          <w:i/>
          <w:sz w:val="24"/>
        </w:rPr>
      </w:pPr>
      <w:r>
        <w:rPr>
          <w:b/>
          <w:color w:val="201F1F"/>
          <w:w w:val="105"/>
          <w:position w:val="2"/>
          <w:sz w:val="24"/>
        </w:rPr>
        <w:t>CO</w:t>
      </w:r>
      <w:r>
        <w:rPr>
          <w:i/>
          <w:color w:val="201F1F"/>
          <w:w w:val="105"/>
          <w:position w:val="2"/>
          <w:sz w:val="24"/>
        </w:rPr>
        <w:t>:</w:t>
      </w:r>
      <w:r>
        <w:rPr>
          <w:i/>
          <w:color w:val="201F1F"/>
          <w:spacing w:val="-10"/>
          <w:w w:val="105"/>
          <w:position w:val="2"/>
          <w:sz w:val="24"/>
        </w:rPr>
        <w:t xml:space="preserve"> </w:t>
      </w:r>
      <w:r>
        <w:rPr>
          <w:color w:val="201F1F"/>
          <w:w w:val="105"/>
          <w:position w:val="2"/>
          <w:sz w:val="24"/>
        </w:rPr>
        <w:t>For</w:t>
      </w:r>
      <w:r>
        <w:rPr>
          <w:color w:val="201F1F"/>
          <w:spacing w:val="-5"/>
          <w:w w:val="105"/>
          <w:position w:val="2"/>
          <w:sz w:val="24"/>
        </w:rPr>
        <w:t xml:space="preserve"> </w:t>
      </w:r>
      <w:r>
        <w:rPr>
          <w:color w:val="201F1F"/>
          <w:w w:val="105"/>
          <w:position w:val="2"/>
          <w:sz w:val="24"/>
        </w:rPr>
        <w:t>any</w:t>
      </w:r>
      <w:r>
        <w:rPr>
          <w:color w:val="201F1F"/>
          <w:spacing w:val="-3"/>
          <w:w w:val="105"/>
          <w:position w:val="2"/>
          <w:sz w:val="24"/>
        </w:rPr>
        <w:t xml:space="preserve"> </w:t>
      </w:r>
      <w:r>
        <w:rPr>
          <w:color w:val="201F1F"/>
          <w:w w:val="105"/>
          <w:position w:val="2"/>
          <w:sz w:val="24"/>
        </w:rPr>
        <w:t>two</w:t>
      </w:r>
      <w:r>
        <w:rPr>
          <w:color w:val="201F1F"/>
          <w:spacing w:val="-8"/>
          <w:w w:val="105"/>
          <w:position w:val="2"/>
          <w:sz w:val="24"/>
        </w:rPr>
        <w:t xml:space="preserve"> </w:t>
      </w:r>
      <w:r>
        <w:rPr>
          <w:color w:val="201F1F"/>
          <w:w w:val="105"/>
          <w:position w:val="2"/>
          <w:sz w:val="24"/>
        </w:rPr>
        <w:t>messages</w:t>
      </w:r>
      <w:r>
        <w:rPr>
          <w:color w:val="201F1F"/>
          <w:spacing w:val="-3"/>
          <w:w w:val="105"/>
          <w:position w:val="2"/>
          <w:sz w:val="24"/>
        </w:rPr>
        <w:t xml:space="preserve"> </w:t>
      </w:r>
      <w:r>
        <w:rPr>
          <w:i/>
          <w:color w:val="201F1F"/>
          <w:w w:val="105"/>
          <w:position w:val="2"/>
          <w:sz w:val="24"/>
        </w:rPr>
        <w:t>m</w:t>
      </w:r>
      <w:r>
        <w:rPr>
          <w:i/>
          <w:color w:val="201F1F"/>
          <w:w w:val="105"/>
          <w:sz w:val="24"/>
        </w:rPr>
        <w:t>ij</w:t>
      </w:r>
      <w:r>
        <w:rPr>
          <w:i/>
          <w:color w:val="201F1F"/>
          <w:spacing w:val="-1"/>
          <w:w w:val="105"/>
          <w:sz w:val="24"/>
        </w:rPr>
        <w:t xml:space="preserve"> </w:t>
      </w:r>
      <w:r>
        <w:rPr>
          <w:color w:val="201F1F"/>
          <w:w w:val="105"/>
          <w:position w:val="2"/>
          <w:sz w:val="24"/>
        </w:rPr>
        <w:t>and</w:t>
      </w:r>
      <w:r>
        <w:rPr>
          <w:color w:val="201F1F"/>
          <w:spacing w:val="-8"/>
          <w:w w:val="105"/>
          <w:position w:val="2"/>
          <w:sz w:val="24"/>
        </w:rPr>
        <w:t xml:space="preserve"> </w:t>
      </w:r>
      <w:r>
        <w:rPr>
          <w:i/>
          <w:color w:val="201F1F"/>
          <w:w w:val="105"/>
          <w:position w:val="2"/>
          <w:sz w:val="24"/>
        </w:rPr>
        <w:t>m</w:t>
      </w:r>
      <w:r>
        <w:rPr>
          <w:i/>
          <w:color w:val="201F1F"/>
          <w:w w:val="105"/>
          <w:sz w:val="24"/>
        </w:rPr>
        <w:t>kj</w:t>
      </w:r>
      <w:r>
        <w:rPr>
          <w:i/>
          <w:color w:val="201F1F"/>
          <w:w w:val="105"/>
          <w:position w:val="2"/>
          <w:sz w:val="24"/>
        </w:rPr>
        <w:t>,</w:t>
      </w:r>
      <w:r>
        <w:rPr>
          <w:i/>
          <w:color w:val="201F1F"/>
          <w:spacing w:val="-3"/>
          <w:w w:val="105"/>
          <w:position w:val="2"/>
          <w:sz w:val="24"/>
        </w:rPr>
        <w:t xml:space="preserve"> </w:t>
      </w:r>
      <w:r>
        <w:rPr>
          <w:color w:val="201F1F"/>
          <w:w w:val="105"/>
          <w:position w:val="2"/>
          <w:sz w:val="24"/>
        </w:rPr>
        <w:t>if</w:t>
      </w:r>
      <w:r>
        <w:rPr>
          <w:color w:val="201F1F"/>
          <w:spacing w:val="-14"/>
          <w:w w:val="105"/>
          <w:position w:val="2"/>
          <w:sz w:val="24"/>
        </w:rPr>
        <w:t xml:space="preserve"> </w:t>
      </w:r>
      <w:r>
        <w:rPr>
          <w:i/>
          <w:color w:val="201F1F"/>
          <w:w w:val="105"/>
          <w:position w:val="2"/>
          <w:sz w:val="24"/>
        </w:rPr>
        <w:t>send(m</w:t>
      </w:r>
      <w:r>
        <w:rPr>
          <w:i/>
          <w:color w:val="201F1F"/>
          <w:w w:val="105"/>
          <w:sz w:val="24"/>
        </w:rPr>
        <w:t>ij</w:t>
      </w:r>
      <w:r>
        <w:rPr>
          <w:i/>
          <w:color w:val="201F1F"/>
          <w:w w:val="105"/>
          <w:position w:val="2"/>
          <w:sz w:val="24"/>
        </w:rPr>
        <w:t>)</w:t>
      </w:r>
      <w:r>
        <w:rPr>
          <w:i/>
          <w:color w:val="201F1F"/>
          <w:spacing w:val="-10"/>
          <w:w w:val="105"/>
          <w:position w:val="2"/>
          <w:sz w:val="24"/>
        </w:rPr>
        <w:t xml:space="preserve"> </w:t>
      </w:r>
      <w:r>
        <w:rPr>
          <w:rFonts w:ascii="Microsoft Sans Serif" w:hAnsi="Microsoft Sans Serif"/>
          <w:color w:val="201F1F"/>
          <w:w w:val="105"/>
          <w:position w:val="2"/>
          <w:sz w:val="24"/>
        </w:rPr>
        <w:t>−→</w:t>
      </w:r>
      <w:r>
        <w:rPr>
          <w:rFonts w:ascii="Microsoft Sans Serif" w:hAnsi="Microsoft Sans Serif"/>
          <w:color w:val="201F1F"/>
          <w:spacing w:val="-2"/>
          <w:w w:val="105"/>
          <w:position w:val="2"/>
          <w:sz w:val="24"/>
        </w:rPr>
        <w:t xml:space="preserve"> </w:t>
      </w:r>
      <w:r>
        <w:rPr>
          <w:i/>
          <w:color w:val="201F1F"/>
          <w:w w:val="105"/>
          <w:position w:val="2"/>
          <w:sz w:val="24"/>
        </w:rPr>
        <w:t>send(m</w:t>
      </w:r>
      <w:r>
        <w:rPr>
          <w:i/>
          <w:color w:val="201F1F"/>
          <w:w w:val="105"/>
          <w:sz w:val="24"/>
        </w:rPr>
        <w:t>kj</w:t>
      </w:r>
      <w:r>
        <w:rPr>
          <w:i/>
          <w:color w:val="201F1F"/>
          <w:w w:val="105"/>
          <w:position w:val="2"/>
          <w:sz w:val="24"/>
        </w:rPr>
        <w:t>),</w:t>
      </w:r>
    </w:p>
    <w:p w:rsidR="007B043A" w:rsidRDefault="006F375B">
      <w:pPr>
        <w:spacing w:before="55"/>
        <w:ind w:left="1008"/>
        <w:rPr>
          <w:i/>
          <w:sz w:val="24"/>
        </w:rPr>
      </w:pPr>
      <w:proofErr w:type="gramStart"/>
      <w:r>
        <w:rPr>
          <w:color w:val="201F1F"/>
          <w:w w:val="110"/>
          <w:position w:val="2"/>
          <w:sz w:val="24"/>
        </w:rPr>
        <w:t>then</w:t>
      </w:r>
      <w:proofErr w:type="gramEnd"/>
      <w:r>
        <w:rPr>
          <w:color w:val="201F1F"/>
          <w:spacing w:val="-14"/>
          <w:w w:val="110"/>
          <w:position w:val="2"/>
          <w:sz w:val="24"/>
        </w:rPr>
        <w:t xml:space="preserve"> </w:t>
      </w:r>
      <w:r>
        <w:rPr>
          <w:i/>
          <w:color w:val="201F1F"/>
          <w:w w:val="110"/>
          <w:position w:val="2"/>
          <w:sz w:val="24"/>
        </w:rPr>
        <w:t>rec(m</w:t>
      </w:r>
      <w:r>
        <w:rPr>
          <w:i/>
          <w:color w:val="201F1F"/>
          <w:w w:val="110"/>
          <w:sz w:val="24"/>
        </w:rPr>
        <w:t>ij</w:t>
      </w:r>
      <w:r>
        <w:rPr>
          <w:i/>
          <w:color w:val="201F1F"/>
          <w:w w:val="110"/>
          <w:position w:val="2"/>
          <w:sz w:val="24"/>
        </w:rPr>
        <w:t>)</w:t>
      </w:r>
      <w:r>
        <w:rPr>
          <w:i/>
          <w:color w:val="201F1F"/>
          <w:spacing w:val="-13"/>
          <w:w w:val="110"/>
          <w:position w:val="2"/>
          <w:sz w:val="24"/>
        </w:rPr>
        <w:t xml:space="preserve"> </w:t>
      </w:r>
      <w:r>
        <w:rPr>
          <w:rFonts w:ascii="Microsoft Sans Serif" w:hAnsi="Microsoft Sans Serif"/>
          <w:color w:val="201F1F"/>
          <w:w w:val="110"/>
          <w:position w:val="2"/>
          <w:sz w:val="24"/>
        </w:rPr>
        <w:t>−→</w:t>
      </w:r>
      <w:r>
        <w:rPr>
          <w:rFonts w:ascii="Microsoft Sans Serif" w:hAnsi="Microsoft Sans Serif"/>
          <w:color w:val="201F1F"/>
          <w:spacing w:val="-7"/>
          <w:w w:val="110"/>
          <w:position w:val="2"/>
          <w:sz w:val="24"/>
        </w:rPr>
        <w:t xml:space="preserve"> </w:t>
      </w:r>
      <w:r>
        <w:rPr>
          <w:i/>
          <w:color w:val="201F1F"/>
          <w:w w:val="110"/>
          <w:position w:val="2"/>
          <w:sz w:val="24"/>
        </w:rPr>
        <w:t>rec(m</w:t>
      </w:r>
      <w:r>
        <w:rPr>
          <w:i/>
          <w:color w:val="201F1F"/>
          <w:w w:val="110"/>
          <w:sz w:val="24"/>
        </w:rPr>
        <w:t>kj</w:t>
      </w:r>
      <w:r>
        <w:rPr>
          <w:i/>
          <w:color w:val="201F1F"/>
          <w:w w:val="110"/>
          <w:position w:val="2"/>
          <w:sz w:val="24"/>
        </w:rPr>
        <w:t>).</w:t>
      </w:r>
    </w:p>
    <w:p w:rsidR="007B043A" w:rsidRDefault="007B043A">
      <w:pPr>
        <w:pStyle w:val="BodyText"/>
        <w:spacing w:before="9"/>
        <w:rPr>
          <w:i/>
          <w:sz w:val="25"/>
        </w:rPr>
      </w:pPr>
    </w:p>
    <w:p w:rsidR="007B043A" w:rsidRDefault="006F375B">
      <w:pPr>
        <w:pStyle w:val="ListParagraph"/>
        <w:numPr>
          <w:ilvl w:val="0"/>
          <w:numId w:val="174"/>
        </w:numPr>
        <w:tabs>
          <w:tab w:val="left" w:pos="923"/>
        </w:tabs>
        <w:spacing w:before="1" w:line="264" w:lineRule="auto"/>
        <w:ind w:right="321" w:hanging="361"/>
        <w:rPr>
          <w:rFonts w:ascii="Symbol" w:hAnsi="Symbol"/>
          <w:color w:val="201F1F"/>
          <w:sz w:val="24"/>
        </w:rPr>
      </w:pPr>
      <w:r>
        <w:rPr>
          <w:color w:val="201F1F"/>
          <w:sz w:val="24"/>
        </w:rPr>
        <w:t>That is, this property ensures that causally related messages destined to the same</w:t>
      </w:r>
      <w:r>
        <w:rPr>
          <w:color w:val="201F1F"/>
          <w:spacing w:val="-57"/>
          <w:sz w:val="24"/>
        </w:rPr>
        <w:t xml:space="preserve"> </w:t>
      </w:r>
      <w:r>
        <w:rPr>
          <w:color w:val="201F1F"/>
          <w:sz w:val="24"/>
        </w:rPr>
        <w:t>destination are delivered in an order that is consistent with their causal- ity</w:t>
      </w:r>
      <w:r>
        <w:rPr>
          <w:color w:val="201F1F"/>
          <w:spacing w:val="1"/>
          <w:sz w:val="24"/>
        </w:rPr>
        <w:t xml:space="preserve"> </w:t>
      </w:r>
      <w:r>
        <w:rPr>
          <w:color w:val="201F1F"/>
          <w:sz w:val="24"/>
        </w:rPr>
        <w:t>relation.</w:t>
      </w:r>
    </w:p>
    <w:p w:rsidR="007B043A" w:rsidRDefault="007B043A">
      <w:pPr>
        <w:pStyle w:val="BodyText"/>
        <w:spacing w:before="6"/>
        <w:rPr>
          <w:sz w:val="25"/>
        </w:rPr>
      </w:pPr>
    </w:p>
    <w:p w:rsidR="007B043A" w:rsidRDefault="006F375B">
      <w:pPr>
        <w:pStyle w:val="ListParagraph"/>
        <w:numPr>
          <w:ilvl w:val="0"/>
          <w:numId w:val="174"/>
        </w:numPr>
        <w:tabs>
          <w:tab w:val="left" w:pos="918"/>
        </w:tabs>
        <w:ind w:left="917" w:hanging="270"/>
        <w:rPr>
          <w:rFonts w:ascii="Symbol" w:hAnsi="Symbol"/>
          <w:color w:val="201F1F"/>
          <w:sz w:val="24"/>
        </w:rPr>
      </w:pPr>
      <w:r>
        <w:rPr>
          <w:color w:val="201F1F"/>
          <w:spacing w:val="-1"/>
          <w:sz w:val="24"/>
        </w:rPr>
        <w:t>Causally</w:t>
      </w:r>
      <w:r>
        <w:rPr>
          <w:color w:val="201F1F"/>
          <w:spacing w:val="-21"/>
          <w:sz w:val="24"/>
        </w:rPr>
        <w:t xml:space="preserve"> </w:t>
      </w:r>
      <w:r>
        <w:rPr>
          <w:color w:val="201F1F"/>
          <w:spacing w:val="-1"/>
          <w:sz w:val="24"/>
        </w:rPr>
        <w:t>ordered</w:t>
      </w:r>
      <w:r>
        <w:rPr>
          <w:color w:val="201F1F"/>
          <w:spacing w:val="3"/>
          <w:sz w:val="24"/>
        </w:rPr>
        <w:t xml:space="preserve"> </w:t>
      </w:r>
      <w:r>
        <w:rPr>
          <w:color w:val="201F1F"/>
          <w:spacing w:val="-1"/>
          <w:sz w:val="24"/>
        </w:rPr>
        <w:t>delivery</w:t>
      </w:r>
      <w:r>
        <w:rPr>
          <w:color w:val="201F1F"/>
          <w:spacing w:val="-16"/>
          <w:sz w:val="24"/>
        </w:rPr>
        <w:t xml:space="preserve"> </w:t>
      </w:r>
      <w:r>
        <w:rPr>
          <w:color w:val="201F1F"/>
          <w:spacing w:val="-1"/>
          <w:sz w:val="24"/>
        </w:rPr>
        <w:t>of</w:t>
      </w:r>
      <w:r>
        <w:rPr>
          <w:color w:val="201F1F"/>
          <w:spacing w:val="-6"/>
          <w:sz w:val="24"/>
        </w:rPr>
        <w:t xml:space="preserve"> </w:t>
      </w:r>
      <w:r>
        <w:rPr>
          <w:color w:val="201F1F"/>
          <w:spacing w:val="-1"/>
          <w:sz w:val="24"/>
        </w:rPr>
        <w:t>messages</w:t>
      </w:r>
      <w:r>
        <w:rPr>
          <w:color w:val="201F1F"/>
          <w:spacing w:val="5"/>
          <w:sz w:val="24"/>
        </w:rPr>
        <w:t xml:space="preserve"> </w:t>
      </w:r>
      <w:r>
        <w:rPr>
          <w:color w:val="201F1F"/>
          <w:spacing w:val="-1"/>
          <w:sz w:val="24"/>
        </w:rPr>
        <w:t>implies</w:t>
      </w:r>
      <w:r>
        <w:rPr>
          <w:color w:val="201F1F"/>
          <w:spacing w:val="2"/>
          <w:sz w:val="24"/>
        </w:rPr>
        <w:t xml:space="preserve"> </w:t>
      </w:r>
      <w:r>
        <w:rPr>
          <w:color w:val="201F1F"/>
          <w:sz w:val="24"/>
        </w:rPr>
        <w:t>FIFO</w:t>
      </w:r>
      <w:r>
        <w:rPr>
          <w:color w:val="201F1F"/>
          <w:spacing w:val="3"/>
          <w:sz w:val="24"/>
        </w:rPr>
        <w:t xml:space="preserve"> </w:t>
      </w:r>
      <w:r>
        <w:rPr>
          <w:color w:val="201F1F"/>
          <w:sz w:val="24"/>
        </w:rPr>
        <w:t>message</w:t>
      </w:r>
      <w:r>
        <w:rPr>
          <w:color w:val="201F1F"/>
          <w:spacing w:val="3"/>
          <w:sz w:val="24"/>
        </w:rPr>
        <w:t xml:space="preserve"> </w:t>
      </w:r>
      <w:r>
        <w:rPr>
          <w:color w:val="201F1F"/>
          <w:sz w:val="24"/>
        </w:rPr>
        <w:t>delivery.</w:t>
      </w:r>
    </w:p>
    <w:p w:rsidR="007B043A" w:rsidRDefault="007B043A">
      <w:pPr>
        <w:pStyle w:val="BodyText"/>
        <w:spacing w:before="10"/>
        <w:rPr>
          <w:sz w:val="27"/>
        </w:rPr>
      </w:pPr>
    </w:p>
    <w:p w:rsidR="007B043A" w:rsidRDefault="006F375B">
      <w:pPr>
        <w:pStyle w:val="ListParagraph"/>
        <w:numPr>
          <w:ilvl w:val="0"/>
          <w:numId w:val="174"/>
        </w:numPr>
        <w:tabs>
          <w:tab w:val="left" w:pos="918"/>
        </w:tabs>
        <w:ind w:left="917" w:hanging="270"/>
        <w:rPr>
          <w:rFonts w:ascii="Symbol" w:hAnsi="Symbol"/>
          <w:color w:val="201F1F"/>
          <w:sz w:val="24"/>
        </w:rPr>
      </w:pPr>
      <w:r>
        <w:rPr>
          <w:color w:val="201F1F"/>
          <w:spacing w:val="-1"/>
          <w:sz w:val="24"/>
        </w:rPr>
        <w:t>Furthermore,</w:t>
      </w:r>
      <w:r>
        <w:rPr>
          <w:color w:val="201F1F"/>
          <w:spacing w:val="5"/>
          <w:sz w:val="24"/>
        </w:rPr>
        <w:t xml:space="preserve"> </w:t>
      </w:r>
      <w:r>
        <w:rPr>
          <w:color w:val="201F1F"/>
          <w:sz w:val="24"/>
        </w:rPr>
        <w:t>note</w:t>
      </w:r>
      <w:r>
        <w:rPr>
          <w:color w:val="201F1F"/>
          <w:spacing w:val="-14"/>
          <w:sz w:val="24"/>
        </w:rPr>
        <w:t xml:space="preserve"> </w:t>
      </w:r>
      <w:r>
        <w:rPr>
          <w:color w:val="201F1F"/>
          <w:sz w:val="24"/>
        </w:rPr>
        <w:t>that</w:t>
      </w:r>
      <w:r>
        <w:rPr>
          <w:color w:val="201F1F"/>
          <w:spacing w:val="1"/>
          <w:sz w:val="24"/>
        </w:rPr>
        <w:t xml:space="preserve"> </w:t>
      </w:r>
      <w:r>
        <w:rPr>
          <w:color w:val="201F1F"/>
          <w:sz w:val="24"/>
        </w:rPr>
        <w:t>CO</w:t>
      </w:r>
      <w:r>
        <w:rPr>
          <w:color w:val="201F1F"/>
          <w:spacing w:val="2"/>
          <w:sz w:val="24"/>
        </w:rPr>
        <w:t xml:space="preserve"> </w:t>
      </w:r>
      <w:r>
        <w:rPr>
          <w:rFonts w:ascii="Cambria Math" w:hAnsi="Cambria Math"/>
          <w:color w:val="201F1F"/>
          <w:sz w:val="24"/>
        </w:rPr>
        <w:t>⊂</w:t>
      </w:r>
      <w:r>
        <w:rPr>
          <w:rFonts w:ascii="Cambria Math" w:hAnsi="Cambria Math"/>
          <w:color w:val="201F1F"/>
          <w:spacing w:val="6"/>
          <w:sz w:val="24"/>
        </w:rPr>
        <w:t xml:space="preserve"> </w:t>
      </w:r>
      <w:r>
        <w:rPr>
          <w:color w:val="201F1F"/>
          <w:sz w:val="24"/>
        </w:rPr>
        <w:t>FIFO</w:t>
      </w:r>
      <w:r>
        <w:rPr>
          <w:color w:val="201F1F"/>
          <w:spacing w:val="1"/>
          <w:sz w:val="24"/>
        </w:rPr>
        <w:t xml:space="preserve"> </w:t>
      </w:r>
      <w:r>
        <w:rPr>
          <w:rFonts w:ascii="Cambria Math" w:hAnsi="Cambria Math"/>
          <w:color w:val="201F1F"/>
          <w:sz w:val="24"/>
        </w:rPr>
        <w:t>⊂</w:t>
      </w:r>
      <w:r>
        <w:rPr>
          <w:rFonts w:ascii="Cambria Math" w:hAnsi="Cambria Math"/>
          <w:color w:val="201F1F"/>
          <w:spacing w:val="6"/>
          <w:sz w:val="24"/>
        </w:rPr>
        <w:t xml:space="preserve"> </w:t>
      </w:r>
      <w:r>
        <w:rPr>
          <w:color w:val="201F1F"/>
          <w:sz w:val="24"/>
        </w:rPr>
        <w:t>Non-FIFO.</w:t>
      </w:r>
    </w:p>
    <w:p w:rsidR="007B043A" w:rsidRDefault="006F375B">
      <w:pPr>
        <w:pStyle w:val="ListParagraph"/>
        <w:numPr>
          <w:ilvl w:val="0"/>
          <w:numId w:val="174"/>
        </w:numPr>
        <w:tabs>
          <w:tab w:val="left" w:pos="971"/>
        </w:tabs>
        <w:spacing w:before="37"/>
        <w:ind w:left="970" w:hanging="323"/>
        <w:rPr>
          <w:rFonts w:ascii="Symbol" w:hAnsi="Symbol"/>
          <w:sz w:val="24"/>
        </w:rPr>
      </w:pPr>
      <w:r>
        <w:rPr>
          <w:color w:val="201F1F"/>
          <w:spacing w:val="-1"/>
          <w:sz w:val="24"/>
        </w:rPr>
        <w:t>Causal</w:t>
      </w:r>
      <w:r>
        <w:rPr>
          <w:color w:val="201F1F"/>
          <w:spacing w:val="-16"/>
          <w:sz w:val="24"/>
        </w:rPr>
        <w:t xml:space="preserve"> </w:t>
      </w:r>
      <w:r>
        <w:rPr>
          <w:color w:val="201F1F"/>
          <w:spacing w:val="-1"/>
          <w:sz w:val="24"/>
        </w:rPr>
        <w:t>ordering</w:t>
      </w:r>
      <w:r>
        <w:rPr>
          <w:color w:val="201F1F"/>
          <w:spacing w:val="9"/>
          <w:sz w:val="24"/>
        </w:rPr>
        <w:t xml:space="preserve"> </w:t>
      </w:r>
      <w:r>
        <w:rPr>
          <w:color w:val="201F1F"/>
          <w:spacing w:val="-1"/>
          <w:sz w:val="24"/>
        </w:rPr>
        <w:t>model</w:t>
      </w:r>
      <w:r>
        <w:rPr>
          <w:color w:val="201F1F"/>
          <w:spacing w:val="-6"/>
          <w:sz w:val="24"/>
        </w:rPr>
        <w:t xml:space="preserve"> </w:t>
      </w:r>
      <w:r>
        <w:rPr>
          <w:color w:val="201F1F"/>
          <w:spacing w:val="-1"/>
          <w:sz w:val="24"/>
        </w:rPr>
        <w:t>is</w:t>
      </w:r>
      <w:r>
        <w:rPr>
          <w:color w:val="201F1F"/>
          <w:spacing w:val="-5"/>
          <w:sz w:val="24"/>
        </w:rPr>
        <w:t xml:space="preserve"> </w:t>
      </w:r>
      <w:r>
        <w:rPr>
          <w:color w:val="201F1F"/>
          <w:spacing w:val="-1"/>
          <w:sz w:val="24"/>
        </w:rPr>
        <w:t>useful</w:t>
      </w:r>
      <w:r>
        <w:rPr>
          <w:color w:val="201F1F"/>
          <w:sz w:val="24"/>
        </w:rPr>
        <w:t xml:space="preserve"> </w:t>
      </w:r>
      <w:r>
        <w:rPr>
          <w:color w:val="201F1F"/>
          <w:spacing w:val="-1"/>
          <w:sz w:val="24"/>
        </w:rPr>
        <w:t>in</w:t>
      </w:r>
      <w:r>
        <w:rPr>
          <w:color w:val="201F1F"/>
          <w:spacing w:val="-2"/>
          <w:sz w:val="24"/>
        </w:rPr>
        <w:t xml:space="preserve"> </w:t>
      </w:r>
      <w:r>
        <w:rPr>
          <w:color w:val="201F1F"/>
          <w:spacing w:val="-1"/>
          <w:sz w:val="24"/>
        </w:rPr>
        <w:t>developing distributed</w:t>
      </w:r>
      <w:r>
        <w:rPr>
          <w:color w:val="201F1F"/>
          <w:sz w:val="24"/>
        </w:rPr>
        <w:t xml:space="preserve"> algorithms.</w:t>
      </w:r>
    </w:p>
    <w:p w:rsidR="007B043A" w:rsidRDefault="006F375B">
      <w:pPr>
        <w:pStyle w:val="ListParagraph"/>
        <w:numPr>
          <w:ilvl w:val="0"/>
          <w:numId w:val="174"/>
        </w:numPr>
        <w:tabs>
          <w:tab w:val="left" w:pos="980"/>
        </w:tabs>
        <w:spacing w:before="32" w:line="264" w:lineRule="auto"/>
        <w:ind w:right="345" w:hanging="361"/>
        <w:rPr>
          <w:rFonts w:ascii="Symbol" w:hAnsi="Symbol"/>
          <w:sz w:val="24"/>
        </w:rPr>
      </w:pPr>
      <w:r>
        <w:rPr>
          <w:color w:val="201F1F"/>
          <w:sz w:val="24"/>
        </w:rPr>
        <w:t>Generally,</w:t>
      </w:r>
      <w:r>
        <w:rPr>
          <w:color w:val="201F1F"/>
          <w:spacing w:val="1"/>
          <w:sz w:val="24"/>
        </w:rPr>
        <w:t xml:space="preserve"> </w:t>
      </w:r>
      <w:r>
        <w:rPr>
          <w:color w:val="201F1F"/>
          <w:sz w:val="24"/>
        </w:rPr>
        <w:t>it</w:t>
      </w:r>
      <w:r>
        <w:rPr>
          <w:color w:val="201F1F"/>
          <w:spacing w:val="1"/>
          <w:sz w:val="24"/>
        </w:rPr>
        <w:t xml:space="preserve"> </w:t>
      </w:r>
      <w:r>
        <w:rPr>
          <w:color w:val="201F1F"/>
          <w:sz w:val="24"/>
        </w:rPr>
        <w:t>considerably</w:t>
      </w:r>
      <w:r>
        <w:rPr>
          <w:color w:val="201F1F"/>
          <w:spacing w:val="1"/>
          <w:sz w:val="24"/>
        </w:rPr>
        <w:t xml:space="preserve"> </w:t>
      </w:r>
      <w:r>
        <w:rPr>
          <w:color w:val="201F1F"/>
          <w:sz w:val="24"/>
        </w:rPr>
        <w:t>simplifies</w:t>
      </w:r>
      <w:r>
        <w:rPr>
          <w:color w:val="201F1F"/>
          <w:spacing w:val="1"/>
          <w:sz w:val="24"/>
        </w:rPr>
        <w:t xml:space="preserve"> </w:t>
      </w:r>
      <w:r>
        <w:rPr>
          <w:color w:val="201F1F"/>
          <w:sz w:val="24"/>
        </w:rPr>
        <w:t>the</w:t>
      </w:r>
      <w:r>
        <w:rPr>
          <w:color w:val="201F1F"/>
          <w:spacing w:val="1"/>
          <w:sz w:val="24"/>
        </w:rPr>
        <w:t xml:space="preserve"> </w:t>
      </w:r>
      <w:r>
        <w:rPr>
          <w:color w:val="201F1F"/>
          <w:sz w:val="24"/>
        </w:rPr>
        <w:t>design</w:t>
      </w:r>
      <w:r>
        <w:rPr>
          <w:color w:val="201F1F"/>
          <w:spacing w:val="1"/>
          <w:sz w:val="24"/>
        </w:rPr>
        <w:t xml:space="preserve"> </w:t>
      </w:r>
      <w:r>
        <w:rPr>
          <w:color w:val="201F1F"/>
          <w:sz w:val="24"/>
        </w:rPr>
        <w:t>of</w:t>
      </w:r>
      <w:r>
        <w:rPr>
          <w:color w:val="201F1F"/>
          <w:spacing w:val="1"/>
          <w:sz w:val="24"/>
        </w:rPr>
        <w:t xml:space="preserve"> </w:t>
      </w:r>
      <w:r>
        <w:rPr>
          <w:color w:val="201F1F"/>
          <w:sz w:val="24"/>
        </w:rPr>
        <w:t>distributed</w:t>
      </w:r>
      <w:r>
        <w:rPr>
          <w:color w:val="201F1F"/>
          <w:spacing w:val="1"/>
          <w:sz w:val="24"/>
        </w:rPr>
        <w:t xml:space="preserve"> </w:t>
      </w:r>
      <w:r>
        <w:rPr>
          <w:color w:val="201F1F"/>
          <w:sz w:val="24"/>
        </w:rPr>
        <w:t>algorithms</w:t>
      </w:r>
      <w:r>
        <w:rPr>
          <w:color w:val="201F1F"/>
          <w:spacing w:val="1"/>
          <w:sz w:val="24"/>
        </w:rPr>
        <w:t xml:space="preserve"> </w:t>
      </w:r>
      <w:r>
        <w:rPr>
          <w:color w:val="201F1F"/>
          <w:sz w:val="24"/>
        </w:rPr>
        <w:t>because</w:t>
      </w:r>
      <w:r>
        <w:rPr>
          <w:color w:val="201F1F"/>
          <w:spacing w:val="10"/>
          <w:sz w:val="24"/>
        </w:rPr>
        <w:t xml:space="preserve"> </w:t>
      </w:r>
      <w:r>
        <w:rPr>
          <w:color w:val="201F1F"/>
          <w:sz w:val="24"/>
        </w:rPr>
        <w:t>it</w:t>
      </w:r>
      <w:r>
        <w:rPr>
          <w:color w:val="201F1F"/>
          <w:spacing w:val="11"/>
          <w:sz w:val="24"/>
        </w:rPr>
        <w:t xml:space="preserve"> </w:t>
      </w:r>
      <w:r>
        <w:rPr>
          <w:color w:val="201F1F"/>
          <w:sz w:val="24"/>
        </w:rPr>
        <w:t>provides</w:t>
      </w:r>
      <w:r>
        <w:rPr>
          <w:color w:val="201F1F"/>
          <w:spacing w:val="-1"/>
          <w:sz w:val="24"/>
        </w:rPr>
        <w:t xml:space="preserve"> </w:t>
      </w:r>
      <w:r>
        <w:rPr>
          <w:color w:val="201F1F"/>
          <w:sz w:val="24"/>
        </w:rPr>
        <w:t>a</w:t>
      </w:r>
      <w:r>
        <w:rPr>
          <w:color w:val="201F1F"/>
          <w:spacing w:val="6"/>
          <w:sz w:val="24"/>
        </w:rPr>
        <w:t xml:space="preserve"> </w:t>
      </w:r>
      <w:r>
        <w:rPr>
          <w:color w:val="201F1F"/>
          <w:sz w:val="24"/>
        </w:rPr>
        <w:t>built-in</w:t>
      </w:r>
      <w:r>
        <w:rPr>
          <w:color w:val="201F1F"/>
          <w:spacing w:val="-4"/>
          <w:sz w:val="24"/>
        </w:rPr>
        <w:t xml:space="preserve"> </w:t>
      </w:r>
      <w:r>
        <w:rPr>
          <w:color w:val="201F1F"/>
          <w:sz w:val="24"/>
        </w:rPr>
        <w:t>synchronization.</w:t>
      </w:r>
    </w:p>
    <w:p w:rsidR="007B043A" w:rsidRDefault="006F375B">
      <w:pPr>
        <w:pStyle w:val="ListParagraph"/>
        <w:numPr>
          <w:ilvl w:val="0"/>
          <w:numId w:val="174"/>
        </w:numPr>
        <w:tabs>
          <w:tab w:val="left" w:pos="980"/>
        </w:tabs>
        <w:spacing w:before="7" w:line="266" w:lineRule="auto"/>
        <w:ind w:right="348" w:hanging="361"/>
        <w:rPr>
          <w:rFonts w:ascii="Symbol" w:hAnsi="Symbol"/>
          <w:sz w:val="24"/>
        </w:rPr>
      </w:pPr>
      <w:r>
        <w:rPr>
          <w:color w:val="201F1F"/>
          <w:sz w:val="24"/>
        </w:rPr>
        <w:t>For example, in replicated database systems, it is important that every process</w:t>
      </w:r>
      <w:r>
        <w:rPr>
          <w:color w:val="201F1F"/>
          <w:spacing w:val="1"/>
          <w:sz w:val="24"/>
        </w:rPr>
        <w:t xml:space="preserve"> </w:t>
      </w:r>
      <w:r>
        <w:rPr>
          <w:color w:val="201F1F"/>
          <w:sz w:val="24"/>
        </w:rPr>
        <w:t>responsible for updating a replica receives the updates in the same order to</w:t>
      </w:r>
      <w:r>
        <w:rPr>
          <w:color w:val="201F1F"/>
          <w:spacing w:val="1"/>
          <w:sz w:val="24"/>
        </w:rPr>
        <w:t xml:space="preserve"> </w:t>
      </w:r>
      <w:r>
        <w:rPr>
          <w:color w:val="201F1F"/>
          <w:sz w:val="24"/>
        </w:rPr>
        <w:t>maintain</w:t>
      </w:r>
      <w:r>
        <w:rPr>
          <w:color w:val="201F1F"/>
          <w:spacing w:val="-3"/>
          <w:sz w:val="24"/>
        </w:rPr>
        <w:t xml:space="preserve"> </w:t>
      </w:r>
      <w:r>
        <w:rPr>
          <w:color w:val="201F1F"/>
          <w:sz w:val="24"/>
        </w:rPr>
        <w:t>database</w:t>
      </w:r>
      <w:r>
        <w:rPr>
          <w:color w:val="201F1F"/>
          <w:spacing w:val="2"/>
          <w:sz w:val="24"/>
        </w:rPr>
        <w:t xml:space="preserve"> </w:t>
      </w:r>
      <w:r>
        <w:rPr>
          <w:color w:val="201F1F"/>
          <w:sz w:val="24"/>
        </w:rPr>
        <w:t>consistency.</w:t>
      </w:r>
    </w:p>
    <w:p w:rsidR="007B043A" w:rsidRDefault="006F375B">
      <w:pPr>
        <w:pStyle w:val="ListParagraph"/>
        <w:numPr>
          <w:ilvl w:val="0"/>
          <w:numId w:val="174"/>
        </w:numPr>
        <w:tabs>
          <w:tab w:val="left" w:pos="923"/>
        </w:tabs>
        <w:spacing w:before="2" w:line="266" w:lineRule="auto"/>
        <w:ind w:right="347" w:hanging="361"/>
        <w:rPr>
          <w:rFonts w:ascii="Symbol" w:hAnsi="Symbol"/>
          <w:sz w:val="24"/>
        </w:rPr>
      </w:pPr>
      <w:r>
        <w:rPr>
          <w:color w:val="201F1F"/>
          <w:sz w:val="24"/>
        </w:rPr>
        <w:t>Without causal ordering, each update must be checked to ensure that database</w:t>
      </w:r>
      <w:r>
        <w:rPr>
          <w:color w:val="201F1F"/>
          <w:spacing w:val="1"/>
          <w:sz w:val="24"/>
        </w:rPr>
        <w:t xml:space="preserve"> </w:t>
      </w:r>
      <w:r>
        <w:rPr>
          <w:color w:val="201F1F"/>
          <w:sz w:val="24"/>
        </w:rPr>
        <w:t>consistency is not being violated. Causal ordering eliminates the need for such</w:t>
      </w:r>
      <w:r>
        <w:rPr>
          <w:color w:val="201F1F"/>
          <w:spacing w:val="1"/>
          <w:sz w:val="24"/>
        </w:rPr>
        <w:t xml:space="preserve"> </w:t>
      </w:r>
      <w:r>
        <w:rPr>
          <w:color w:val="201F1F"/>
          <w:sz w:val="24"/>
        </w:rPr>
        <w:t>checks.</w:t>
      </w:r>
    </w:p>
    <w:p w:rsidR="007B043A" w:rsidRDefault="006F375B">
      <w:pPr>
        <w:spacing w:before="15"/>
        <w:ind w:left="557"/>
        <w:jc w:val="both"/>
        <w:rPr>
          <w:b/>
          <w:sz w:val="24"/>
        </w:rPr>
      </w:pPr>
      <w:r>
        <w:rPr>
          <w:b/>
          <w:color w:val="201F1F"/>
          <w:w w:val="85"/>
          <w:sz w:val="24"/>
        </w:rPr>
        <w:t>Global</w:t>
      </w:r>
      <w:r>
        <w:rPr>
          <w:b/>
          <w:color w:val="201F1F"/>
          <w:spacing w:val="40"/>
          <w:w w:val="85"/>
          <w:sz w:val="24"/>
        </w:rPr>
        <w:t xml:space="preserve"> </w:t>
      </w:r>
      <w:r>
        <w:rPr>
          <w:b/>
          <w:color w:val="201F1F"/>
          <w:w w:val="85"/>
          <w:sz w:val="24"/>
        </w:rPr>
        <w:t>state</w:t>
      </w:r>
      <w:r>
        <w:rPr>
          <w:b/>
          <w:color w:val="201F1F"/>
          <w:spacing w:val="33"/>
          <w:w w:val="85"/>
          <w:sz w:val="24"/>
        </w:rPr>
        <w:t xml:space="preserve"> </w:t>
      </w:r>
      <w:r>
        <w:rPr>
          <w:b/>
          <w:color w:val="201F1F"/>
          <w:w w:val="85"/>
          <w:sz w:val="24"/>
        </w:rPr>
        <w:t>of</w:t>
      </w:r>
      <w:r>
        <w:rPr>
          <w:b/>
          <w:color w:val="201F1F"/>
          <w:spacing w:val="37"/>
          <w:w w:val="85"/>
          <w:sz w:val="24"/>
        </w:rPr>
        <w:t xml:space="preserve"> </w:t>
      </w:r>
      <w:r>
        <w:rPr>
          <w:b/>
          <w:color w:val="201F1F"/>
          <w:w w:val="85"/>
          <w:sz w:val="24"/>
        </w:rPr>
        <w:t>a</w:t>
      </w:r>
      <w:r>
        <w:rPr>
          <w:b/>
          <w:color w:val="201F1F"/>
          <w:spacing w:val="31"/>
          <w:w w:val="85"/>
          <w:sz w:val="24"/>
        </w:rPr>
        <w:t xml:space="preserve"> </w:t>
      </w:r>
      <w:r>
        <w:rPr>
          <w:b/>
          <w:color w:val="201F1F"/>
          <w:w w:val="85"/>
          <w:sz w:val="24"/>
        </w:rPr>
        <w:t>distributed</w:t>
      </w:r>
      <w:r>
        <w:rPr>
          <w:b/>
          <w:color w:val="201F1F"/>
          <w:spacing w:val="44"/>
          <w:w w:val="85"/>
          <w:sz w:val="24"/>
        </w:rPr>
        <w:t xml:space="preserve"> </w:t>
      </w:r>
      <w:r>
        <w:rPr>
          <w:b/>
          <w:color w:val="201F1F"/>
          <w:w w:val="85"/>
          <w:sz w:val="24"/>
        </w:rPr>
        <w:t>system</w:t>
      </w:r>
    </w:p>
    <w:p w:rsidR="007B043A" w:rsidRDefault="006F375B">
      <w:pPr>
        <w:pStyle w:val="ListParagraph"/>
        <w:numPr>
          <w:ilvl w:val="2"/>
          <w:numId w:val="175"/>
        </w:numPr>
        <w:tabs>
          <w:tab w:val="left" w:pos="918"/>
        </w:tabs>
        <w:spacing w:before="139" w:line="261" w:lineRule="auto"/>
        <w:ind w:right="367"/>
        <w:rPr>
          <w:rFonts w:ascii="Symbol" w:hAnsi="Symbol"/>
          <w:color w:val="201F1F"/>
          <w:sz w:val="24"/>
        </w:rPr>
      </w:pPr>
      <w:r>
        <w:rPr>
          <w:color w:val="201F1F"/>
          <w:sz w:val="24"/>
        </w:rPr>
        <w:t>The global state of a distributed system is a collection of the local states of its</w:t>
      </w:r>
      <w:r>
        <w:rPr>
          <w:color w:val="201F1F"/>
          <w:spacing w:val="1"/>
          <w:sz w:val="24"/>
        </w:rPr>
        <w:t xml:space="preserve"> </w:t>
      </w:r>
      <w:r>
        <w:rPr>
          <w:color w:val="201F1F"/>
          <w:sz w:val="24"/>
        </w:rPr>
        <w:t>components,</w:t>
      </w:r>
      <w:r>
        <w:rPr>
          <w:color w:val="201F1F"/>
          <w:spacing w:val="9"/>
          <w:sz w:val="24"/>
        </w:rPr>
        <w:t xml:space="preserve"> </w:t>
      </w:r>
      <w:r>
        <w:rPr>
          <w:color w:val="201F1F"/>
          <w:sz w:val="24"/>
        </w:rPr>
        <w:t>namely,</w:t>
      </w:r>
      <w:r>
        <w:rPr>
          <w:color w:val="201F1F"/>
          <w:spacing w:val="3"/>
          <w:sz w:val="24"/>
        </w:rPr>
        <w:t xml:space="preserve"> </w:t>
      </w:r>
      <w:r>
        <w:rPr>
          <w:color w:val="201F1F"/>
          <w:sz w:val="24"/>
        </w:rPr>
        <w:t>the</w:t>
      </w:r>
      <w:r>
        <w:rPr>
          <w:color w:val="201F1F"/>
          <w:spacing w:val="-1"/>
          <w:sz w:val="24"/>
        </w:rPr>
        <w:t xml:space="preserve"> </w:t>
      </w:r>
      <w:r>
        <w:rPr>
          <w:color w:val="201F1F"/>
          <w:sz w:val="24"/>
        </w:rPr>
        <w:t>processes and the communication</w:t>
      </w:r>
      <w:r>
        <w:rPr>
          <w:color w:val="201F1F"/>
          <w:spacing w:val="-2"/>
          <w:sz w:val="24"/>
        </w:rPr>
        <w:t xml:space="preserve"> </w:t>
      </w:r>
      <w:r>
        <w:rPr>
          <w:color w:val="201F1F"/>
          <w:sz w:val="24"/>
        </w:rPr>
        <w:t>channels.</w:t>
      </w:r>
    </w:p>
    <w:p w:rsidR="007B043A" w:rsidRDefault="006F375B">
      <w:pPr>
        <w:pStyle w:val="ListParagraph"/>
        <w:numPr>
          <w:ilvl w:val="2"/>
          <w:numId w:val="175"/>
        </w:numPr>
        <w:tabs>
          <w:tab w:val="left" w:pos="918"/>
        </w:tabs>
        <w:spacing w:before="161" w:line="266" w:lineRule="auto"/>
        <w:ind w:right="336"/>
        <w:rPr>
          <w:rFonts w:ascii="Symbol" w:hAnsi="Symbol"/>
          <w:color w:val="201F1F"/>
          <w:sz w:val="24"/>
        </w:rPr>
      </w:pPr>
      <w:r>
        <w:rPr>
          <w:color w:val="201F1F"/>
          <w:sz w:val="24"/>
        </w:rPr>
        <w:t>The</w:t>
      </w:r>
      <w:r>
        <w:rPr>
          <w:color w:val="201F1F"/>
          <w:spacing w:val="1"/>
          <w:sz w:val="24"/>
        </w:rPr>
        <w:t xml:space="preserve"> </w:t>
      </w:r>
      <w:r>
        <w:rPr>
          <w:color w:val="201F1F"/>
          <w:sz w:val="24"/>
        </w:rPr>
        <w:t>state of a</w:t>
      </w:r>
      <w:r>
        <w:rPr>
          <w:color w:val="201F1F"/>
          <w:spacing w:val="1"/>
          <w:sz w:val="24"/>
        </w:rPr>
        <w:t xml:space="preserve"> </w:t>
      </w:r>
      <w:r>
        <w:rPr>
          <w:color w:val="201F1F"/>
          <w:sz w:val="24"/>
        </w:rPr>
        <w:t>process</w:t>
      </w:r>
      <w:r>
        <w:rPr>
          <w:color w:val="201F1F"/>
          <w:spacing w:val="1"/>
          <w:sz w:val="24"/>
        </w:rPr>
        <w:t xml:space="preserve"> </w:t>
      </w:r>
      <w:r>
        <w:rPr>
          <w:color w:val="201F1F"/>
          <w:sz w:val="24"/>
        </w:rPr>
        <w:t>at</w:t>
      </w:r>
      <w:r>
        <w:rPr>
          <w:color w:val="201F1F"/>
          <w:spacing w:val="1"/>
          <w:sz w:val="24"/>
        </w:rPr>
        <w:t xml:space="preserve"> </w:t>
      </w:r>
      <w:r>
        <w:rPr>
          <w:color w:val="201F1F"/>
          <w:sz w:val="24"/>
        </w:rPr>
        <w:t>any time</w:t>
      </w:r>
      <w:r>
        <w:rPr>
          <w:color w:val="201F1F"/>
          <w:spacing w:val="1"/>
          <w:sz w:val="24"/>
        </w:rPr>
        <w:t xml:space="preserve"> </w:t>
      </w:r>
      <w:r>
        <w:rPr>
          <w:color w:val="201F1F"/>
          <w:sz w:val="24"/>
        </w:rPr>
        <w:t>is</w:t>
      </w:r>
      <w:r>
        <w:rPr>
          <w:color w:val="201F1F"/>
          <w:spacing w:val="1"/>
          <w:sz w:val="24"/>
        </w:rPr>
        <w:t xml:space="preserve"> </w:t>
      </w:r>
      <w:r>
        <w:rPr>
          <w:color w:val="201F1F"/>
          <w:sz w:val="24"/>
        </w:rPr>
        <w:t>defined</w:t>
      </w:r>
      <w:r>
        <w:rPr>
          <w:color w:val="201F1F"/>
          <w:spacing w:val="1"/>
          <w:sz w:val="24"/>
        </w:rPr>
        <w:t xml:space="preserve"> </w:t>
      </w:r>
      <w:r>
        <w:rPr>
          <w:color w:val="201F1F"/>
          <w:sz w:val="24"/>
        </w:rPr>
        <w:t>by the</w:t>
      </w:r>
      <w:r>
        <w:rPr>
          <w:color w:val="201F1F"/>
          <w:spacing w:val="1"/>
          <w:sz w:val="24"/>
        </w:rPr>
        <w:t xml:space="preserve"> </w:t>
      </w:r>
      <w:r>
        <w:rPr>
          <w:color w:val="201F1F"/>
          <w:sz w:val="24"/>
        </w:rPr>
        <w:t>contents</w:t>
      </w:r>
      <w:r>
        <w:rPr>
          <w:color w:val="201F1F"/>
          <w:spacing w:val="1"/>
          <w:sz w:val="24"/>
        </w:rPr>
        <w:t xml:space="preserve"> </w:t>
      </w:r>
      <w:r>
        <w:rPr>
          <w:color w:val="201F1F"/>
          <w:sz w:val="24"/>
        </w:rPr>
        <w:t>of processor</w:t>
      </w:r>
      <w:r>
        <w:rPr>
          <w:color w:val="201F1F"/>
          <w:spacing w:val="1"/>
          <w:sz w:val="24"/>
        </w:rPr>
        <w:t xml:space="preserve"> </w:t>
      </w:r>
      <w:r>
        <w:rPr>
          <w:color w:val="201F1F"/>
          <w:sz w:val="24"/>
        </w:rPr>
        <w:t>registers, stacks, local memory</w:t>
      </w:r>
      <w:r>
        <w:rPr>
          <w:color w:val="201F1F"/>
          <w:sz w:val="24"/>
        </w:rPr>
        <w:t>, etc. and depends on the local context of the</w:t>
      </w:r>
      <w:r>
        <w:rPr>
          <w:color w:val="201F1F"/>
          <w:spacing w:val="1"/>
          <w:sz w:val="24"/>
        </w:rPr>
        <w:t xml:space="preserve"> </w:t>
      </w:r>
      <w:r>
        <w:rPr>
          <w:color w:val="201F1F"/>
          <w:sz w:val="24"/>
        </w:rPr>
        <w:t>distributed</w:t>
      </w:r>
      <w:r>
        <w:rPr>
          <w:color w:val="201F1F"/>
          <w:spacing w:val="8"/>
          <w:sz w:val="24"/>
        </w:rPr>
        <w:t xml:space="preserve"> </w:t>
      </w:r>
      <w:r>
        <w:rPr>
          <w:color w:val="201F1F"/>
          <w:sz w:val="24"/>
        </w:rPr>
        <w:t>application.</w:t>
      </w:r>
    </w:p>
    <w:p w:rsidR="007B043A" w:rsidRDefault="006F375B">
      <w:pPr>
        <w:pStyle w:val="ListParagraph"/>
        <w:numPr>
          <w:ilvl w:val="2"/>
          <w:numId w:val="175"/>
        </w:numPr>
        <w:tabs>
          <w:tab w:val="left" w:pos="918"/>
        </w:tabs>
        <w:spacing w:before="165"/>
        <w:ind w:hanging="361"/>
        <w:rPr>
          <w:rFonts w:ascii="Symbol" w:hAnsi="Symbol"/>
          <w:sz w:val="24"/>
        </w:rPr>
      </w:pPr>
      <w:r>
        <w:rPr>
          <w:color w:val="201F1F"/>
          <w:spacing w:val="-1"/>
          <w:sz w:val="24"/>
        </w:rPr>
        <w:t>The</w:t>
      </w:r>
      <w:r>
        <w:rPr>
          <w:color w:val="201F1F"/>
          <w:spacing w:val="-3"/>
          <w:sz w:val="24"/>
        </w:rPr>
        <w:t xml:space="preserve"> </w:t>
      </w:r>
      <w:r>
        <w:rPr>
          <w:color w:val="201F1F"/>
          <w:spacing w:val="-1"/>
          <w:sz w:val="24"/>
        </w:rPr>
        <w:t>state</w:t>
      </w:r>
      <w:r>
        <w:rPr>
          <w:color w:val="201F1F"/>
          <w:spacing w:val="-18"/>
          <w:sz w:val="24"/>
        </w:rPr>
        <w:t xml:space="preserve"> </w:t>
      </w:r>
      <w:r>
        <w:rPr>
          <w:color w:val="201F1F"/>
          <w:spacing w:val="-1"/>
          <w:sz w:val="24"/>
        </w:rPr>
        <w:t>of</w:t>
      </w:r>
      <w:r>
        <w:rPr>
          <w:color w:val="201F1F"/>
          <w:spacing w:val="-10"/>
          <w:sz w:val="24"/>
        </w:rPr>
        <w:t xml:space="preserve"> </w:t>
      </w:r>
      <w:r>
        <w:rPr>
          <w:color w:val="201F1F"/>
          <w:spacing w:val="-1"/>
          <w:sz w:val="24"/>
        </w:rPr>
        <w:t>a</w:t>
      </w:r>
      <w:r>
        <w:rPr>
          <w:color w:val="201F1F"/>
          <w:spacing w:val="1"/>
          <w:sz w:val="24"/>
        </w:rPr>
        <w:t xml:space="preserve"> </w:t>
      </w:r>
      <w:r>
        <w:rPr>
          <w:color w:val="201F1F"/>
          <w:spacing w:val="-1"/>
          <w:sz w:val="24"/>
        </w:rPr>
        <w:t>channel</w:t>
      </w:r>
      <w:r>
        <w:rPr>
          <w:color w:val="201F1F"/>
          <w:spacing w:val="-6"/>
          <w:sz w:val="24"/>
        </w:rPr>
        <w:t xml:space="preserve"> </w:t>
      </w:r>
      <w:r>
        <w:rPr>
          <w:color w:val="201F1F"/>
          <w:spacing w:val="-1"/>
          <w:sz w:val="24"/>
        </w:rPr>
        <w:t>is</w:t>
      </w:r>
      <w:r>
        <w:rPr>
          <w:color w:val="201F1F"/>
          <w:sz w:val="24"/>
        </w:rPr>
        <w:t xml:space="preserve"> </w:t>
      </w:r>
      <w:r>
        <w:rPr>
          <w:color w:val="201F1F"/>
          <w:spacing w:val="-1"/>
          <w:sz w:val="24"/>
        </w:rPr>
        <w:t>given</w:t>
      </w:r>
      <w:r>
        <w:rPr>
          <w:color w:val="201F1F"/>
          <w:spacing w:val="-2"/>
          <w:sz w:val="24"/>
        </w:rPr>
        <w:t xml:space="preserve"> </w:t>
      </w:r>
      <w:r>
        <w:rPr>
          <w:color w:val="201F1F"/>
          <w:spacing w:val="-1"/>
          <w:sz w:val="24"/>
        </w:rPr>
        <w:t>by</w:t>
      </w:r>
      <w:r>
        <w:rPr>
          <w:color w:val="201F1F"/>
          <w:spacing w:val="-12"/>
          <w:sz w:val="24"/>
        </w:rPr>
        <w:t xml:space="preserve"> </w:t>
      </w:r>
      <w:r>
        <w:rPr>
          <w:color w:val="201F1F"/>
          <w:spacing w:val="-1"/>
          <w:sz w:val="24"/>
        </w:rPr>
        <w:t>the</w:t>
      </w:r>
      <w:r>
        <w:rPr>
          <w:color w:val="201F1F"/>
          <w:spacing w:val="1"/>
          <w:sz w:val="24"/>
        </w:rPr>
        <w:t xml:space="preserve"> </w:t>
      </w:r>
      <w:r>
        <w:rPr>
          <w:color w:val="201F1F"/>
          <w:spacing w:val="-1"/>
          <w:sz w:val="24"/>
        </w:rPr>
        <w:t>set</w:t>
      </w:r>
      <w:r>
        <w:rPr>
          <w:color w:val="201F1F"/>
          <w:spacing w:val="7"/>
          <w:sz w:val="24"/>
        </w:rPr>
        <w:t xml:space="preserve"> </w:t>
      </w:r>
      <w:r>
        <w:rPr>
          <w:color w:val="201F1F"/>
          <w:spacing w:val="-1"/>
          <w:sz w:val="24"/>
        </w:rPr>
        <w:t>of</w:t>
      </w:r>
      <w:r>
        <w:rPr>
          <w:color w:val="201F1F"/>
          <w:spacing w:val="-5"/>
          <w:sz w:val="24"/>
        </w:rPr>
        <w:t xml:space="preserve"> </w:t>
      </w:r>
      <w:r>
        <w:rPr>
          <w:color w:val="201F1F"/>
          <w:spacing w:val="-1"/>
          <w:sz w:val="24"/>
        </w:rPr>
        <w:t>messages</w:t>
      </w:r>
      <w:r>
        <w:rPr>
          <w:color w:val="201F1F"/>
          <w:spacing w:val="6"/>
          <w:sz w:val="24"/>
        </w:rPr>
        <w:t xml:space="preserve"> </w:t>
      </w:r>
      <w:r>
        <w:rPr>
          <w:color w:val="201F1F"/>
          <w:sz w:val="24"/>
        </w:rPr>
        <w:t>in</w:t>
      </w:r>
      <w:r>
        <w:rPr>
          <w:color w:val="201F1F"/>
          <w:spacing w:val="-8"/>
          <w:sz w:val="24"/>
        </w:rPr>
        <w:t xml:space="preserve"> </w:t>
      </w:r>
      <w:r>
        <w:rPr>
          <w:color w:val="201F1F"/>
          <w:sz w:val="24"/>
        </w:rPr>
        <w:t>transit</w:t>
      </w:r>
      <w:r>
        <w:rPr>
          <w:color w:val="201F1F"/>
          <w:spacing w:val="23"/>
          <w:sz w:val="24"/>
        </w:rPr>
        <w:t xml:space="preserve"> </w:t>
      </w:r>
      <w:r>
        <w:rPr>
          <w:color w:val="201F1F"/>
          <w:sz w:val="24"/>
        </w:rPr>
        <w:t>in</w:t>
      </w:r>
      <w:r>
        <w:rPr>
          <w:color w:val="201F1F"/>
          <w:spacing w:val="-8"/>
          <w:sz w:val="24"/>
        </w:rPr>
        <w:t xml:space="preserve"> </w:t>
      </w:r>
      <w:r>
        <w:rPr>
          <w:color w:val="201F1F"/>
          <w:sz w:val="24"/>
        </w:rPr>
        <w:t>the</w:t>
      </w:r>
      <w:r>
        <w:rPr>
          <w:color w:val="201F1F"/>
          <w:spacing w:val="6"/>
          <w:sz w:val="24"/>
        </w:rPr>
        <w:t xml:space="preserve"> </w:t>
      </w:r>
      <w:r>
        <w:rPr>
          <w:color w:val="201F1F"/>
          <w:sz w:val="24"/>
        </w:rPr>
        <w:t>channel.</w:t>
      </w:r>
    </w:p>
    <w:p w:rsidR="007B043A" w:rsidRDefault="006F375B">
      <w:pPr>
        <w:pStyle w:val="ListParagraph"/>
        <w:numPr>
          <w:ilvl w:val="2"/>
          <w:numId w:val="175"/>
        </w:numPr>
        <w:tabs>
          <w:tab w:val="left" w:pos="918"/>
        </w:tabs>
        <w:spacing w:before="37" w:line="256" w:lineRule="auto"/>
        <w:ind w:right="345"/>
        <w:rPr>
          <w:rFonts w:ascii="Symbol" w:hAnsi="Symbol"/>
          <w:color w:val="201F1F"/>
          <w:sz w:val="24"/>
        </w:rPr>
      </w:pPr>
      <w:r>
        <w:rPr>
          <w:color w:val="201F1F"/>
          <w:sz w:val="24"/>
        </w:rPr>
        <w:t>The</w:t>
      </w:r>
      <w:r>
        <w:rPr>
          <w:color w:val="201F1F"/>
          <w:spacing w:val="1"/>
          <w:sz w:val="24"/>
        </w:rPr>
        <w:t xml:space="preserve"> </w:t>
      </w:r>
      <w:r>
        <w:rPr>
          <w:color w:val="201F1F"/>
          <w:sz w:val="24"/>
        </w:rPr>
        <w:t>occurrence</w:t>
      </w:r>
      <w:r>
        <w:rPr>
          <w:color w:val="201F1F"/>
          <w:spacing w:val="1"/>
          <w:sz w:val="24"/>
        </w:rPr>
        <w:t xml:space="preserve"> </w:t>
      </w:r>
      <w:r>
        <w:rPr>
          <w:color w:val="201F1F"/>
          <w:sz w:val="24"/>
        </w:rPr>
        <w:t>of</w:t>
      </w:r>
      <w:r>
        <w:rPr>
          <w:color w:val="201F1F"/>
          <w:spacing w:val="1"/>
          <w:sz w:val="24"/>
        </w:rPr>
        <w:t xml:space="preserve"> </w:t>
      </w:r>
      <w:r>
        <w:rPr>
          <w:color w:val="201F1F"/>
          <w:sz w:val="24"/>
        </w:rPr>
        <w:t>events</w:t>
      </w:r>
      <w:r>
        <w:rPr>
          <w:color w:val="201F1F"/>
          <w:spacing w:val="1"/>
          <w:sz w:val="24"/>
        </w:rPr>
        <w:t xml:space="preserve"> </w:t>
      </w:r>
      <w:r>
        <w:rPr>
          <w:color w:val="201F1F"/>
          <w:sz w:val="24"/>
        </w:rPr>
        <w:t>changes</w:t>
      </w:r>
      <w:r>
        <w:rPr>
          <w:color w:val="201F1F"/>
          <w:spacing w:val="1"/>
          <w:sz w:val="24"/>
        </w:rPr>
        <w:t xml:space="preserve"> </w:t>
      </w:r>
      <w:r>
        <w:rPr>
          <w:color w:val="201F1F"/>
          <w:sz w:val="24"/>
        </w:rPr>
        <w:t>the</w:t>
      </w:r>
      <w:r>
        <w:rPr>
          <w:color w:val="201F1F"/>
          <w:spacing w:val="1"/>
          <w:sz w:val="24"/>
        </w:rPr>
        <w:t xml:space="preserve"> </w:t>
      </w:r>
      <w:r>
        <w:rPr>
          <w:color w:val="201F1F"/>
          <w:sz w:val="24"/>
        </w:rPr>
        <w:t>states</w:t>
      </w:r>
      <w:r>
        <w:rPr>
          <w:color w:val="201F1F"/>
          <w:spacing w:val="1"/>
          <w:sz w:val="24"/>
        </w:rPr>
        <w:t xml:space="preserve"> </w:t>
      </w:r>
      <w:r>
        <w:rPr>
          <w:color w:val="201F1F"/>
          <w:sz w:val="24"/>
        </w:rPr>
        <w:t>of</w:t>
      </w:r>
      <w:r>
        <w:rPr>
          <w:color w:val="201F1F"/>
          <w:spacing w:val="1"/>
          <w:sz w:val="24"/>
        </w:rPr>
        <w:t xml:space="preserve"> </w:t>
      </w:r>
      <w:r>
        <w:rPr>
          <w:color w:val="201F1F"/>
          <w:sz w:val="24"/>
        </w:rPr>
        <w:t>respective</w:t>
      </w:r>
      <w:r>
        <w:rPr>
          <w:color w:val="201F1F"/>
          <w:spacing w:val="1"/>
          <w:sz w:val="24"/>
        </w:rPr>
        <w:t xml:space="preserve"> </w:t>
      </w:r>
      <w:r>
        <w:rPr>
          <w:color w:val="201F1F"/>
          <w:sz w:val="24"/>
        </w:rPr>
        <w:t>processes</w:t>
      </w:r>
      <w:r>
        <w:rPr>
          <w:color w:val="201F1F"/>
          <w:spacing w:val="1"/>
          <w:sz w:val="24"/>
        </w:rPr>
        <w:t xml:space="preserve"> </w:t>
      </w:r>
      <w:r>
        <w:rPr>
          <w:color w:val="201F1F"/>
          <w:sz w:val="24"/>
        </w:rPr>
        <w:t>and</w:t>
      </w:r>
      <w:r>
        <w:rPr>
          <w:color w:val="201F1F"/>
          <w:spacing w:val="1"/>
          <w:sz w:val="24"/>
        </w:rPr>
        <w:t xml:space="preserve"> </w:t>
      </w:r>
      <w:r>
        <w:rPr>
          <w:color w:val="201F1F"/>
          <w:sz w:val="24"/>
        </w:rPr>
        <w:t>channels,</w:t>
      </w:r>
      <w:r>
        <w:rPr>
          <w:color w:val="201F1F"/>
          <w:spacing w:val="9"/>
          <w:sz w:val="24"/>
        </w:rPr>
        <w:t xml:space="preserve"> </w:t>
      </w:r>
      <w:r>
        <w:rPr>
          <w:color w:val="201F1F"/>
          <w:sz w:val="24"/>
        </w:rPr>
        <w:t>thus</w:t>
      </w:r>
      <w:r>
        <w:rPr>
          <w:color w:val="201F1F"/>
          <w:spacing w:val="-1"/>
          <w:sz w:val="24"/>
        </w:rPr>
        <w:t xml:space="preserve"> </w:t>
      </w:r>
      <w:r>
        <w:rPr>
          <w:color w:val="201F1F"/>
          <w:sz w:val="24"/>
        </w:rPr>
        <w:t>causing</w:t>
      </w:r>
      <w:r>
        <w:rPr>
          <w:color w:val="201F1F"/>
          <w:spacing w:val="3"/>
          <w:sz w:val="24"/>
        </w:rPr>
        <w:t xml:space="preserve"> </w:t>
      </w:r>
      <w:r>
        <w:rPr>
          <w:color w:val="201F1F"/>
          <w:sz w:val="24"/>
        </w:rPr>
        <w:t>transitions</w:t>
      </w:r>
      <w:r>
        <w:rPr>
          <w:color w:val="201F1F"/>
          <w:spacing w:val="10"/>
          <w:sz w:val="24"/>
        </w:rPr>
        <w:t xml:space="preserve"> </w:t>
      </w:r>
      <w:r>
        <w:rPr>
          <w:color w:val="201F1F"/>
          <w:sz w:val="24"/>
        </w:rPr>
        <w:t>in</w:t>
      </w:r>
      <w:r>
        <w:rPr>
          <w:color w:val="201F1F"/>
          <w:spacing w:val="-8"/>
          <w:sz w:val="24"/>
        </w:rPr>
        <w:t xml:space="preserve"> </w:t>
      </w:r>
      <w:r>
        <w:rPr>
          <w:color w:val="201F1F"/>
          <w:sz w:val="24"/>
        </w:rPr>
        <w:t>global</w:t>
      </w:r>
      <w:r>
        <w:rPr>
          <w:color w:val="201F1F"/>
          <w:spacing w:val="-8"/>
          <w:sz w:val="24"/>
        </w:rPr>
        <w:t xml:space="preserve"> </w:t>
      </w:r>
      <w:r>
        <w:rPr>
          <w:color w:val="201F1F"/>
          <w:sz w:val="24"/>
        </w:rPr>
        <w:t>system state.</w:t>
      </w:r>
    </w:p>
    <w:p w:rsidR="007B043A" w:rsidRDefault="006F375B">
      <w:pPr>
        <w:pStyle w:val="ListParagraph"/>
        <w:numPr>
          <w:ilvl w:val="2"/>
          <w:numId w:val="175"/>
        </w:numPr>
        <w:tabs>
          <w:tab w:val="left" w:pos="918"/>
        </w:tabs>
        <w:spacing w:before="20" w:line="266" w:lineRule="auto"/>
        <w:ind w:right="330"/>
        <w:rPr>
          <w:rFonts w:ascii="Symbol" w:hAnsi="Symbol"/>
          <w:sz w:val="24"/>
        </w:rPr>
      </w:pPr>
      <w:r>
        <w:rPr>
          <w:color w:val="201F1F"/>
          <w:sz w:val="24"/>
        </w:rPr>
        <w:t>For example, an</w:t>
      </w:r>
      <w:r>
        <w:rPr>
          <w:color w:val="201F1F"/>
          <w:spacing w:val="60"/>
          <w:sz w:val="24"/>
        </w:rPr>
        <w:t xml:space="preserve"> </w:t>
      </w:r>
      <w:r>
        <w:rPr>
          <w:color w:val="201F1F"/>
          <w:sz w:val="24"/>
        </w:rPr>
        <w:t>internal event changes the state of the process at which it</w:t>
      </w:r>
      <w:r>
        <w:rPr>
          <w:color w:val="201F1F"/>
          <w:spacing w:val="1"/>
          <w:sz w:val="24"/>
        </w:rPr>
        <w:t xml:space="preserve"> </w:t>
      </w:r>
      <w:r>
        <w:rPr>
          <w:color w:val="201F1F"/>
          <w:sz w:val="24"/>
        </w:rPr>
        <w:t>occurs. A send event (or a receive event) changes the state of the process that</w:t>
      </w:r>
      <w:r>
        <w:rPr>
          <w:color w:val="201F1F"/>
          <w:spacing w:val="1"/>
          <w:sz w:val="24"/>
        </w:rPr>
        <w:t xml:space="preserve"> </w:t>
      </w:r>
      <w:r>
        <w:rPr>
          <w:color w:val="201F1F"/>
          <w:sz w:val="24"/>
        </w:rPr>
        <w:t>sends</w:t>
      </w:r>
      <w:r>
        <w:rPr>
          <w:color w:val="201F1F"/>
          <w:spacing w:val="1"/>
          <w:sz w:val="24"/>
        </w:rPr>
        <w:t xml:space="preserve"> </w:t>
      </w:r>
      <w:r>
        <w:rPr>
          <w:color w:val="201F1F"/>
          <w:sz w:val="24"/>
        </w:rPr>
        <w:t>(or</w:t>
      </w:r>
      <w:r>
        <w:rPr>
          <w:color w:val="201F1F"/>
          <w:spacing w:val="1"/>
          <w:sz w:val="24"/>
        </w:rPr>
        <w:t xml:space="preserve"> </w:t>
      </w:r>
      <w:r>
        <w:rPr>
          <w:color w:val="201F1F"/>
          <w:sz w:val="24"/>
        </w:rPr>
        <w:t>receives)</w:t>
      </w:r>
      <w:r>
        <w:rPr>
          <w:color w:val="201F1F"/>
          <w:spacing w:val="1"/>
          <w:sz w:val="24"/>
        </w:rPr>
        <w:t xml:space="preserve"> </w:t>
      </w:r>
      <w:r>
        <w:rPr>
          <w:color w:val="201F1F"/>
          <w:sz w:val="24"/>
        </w:rPr>
        <w:t>the</w:t>
      </w:r>
      <w:r>
        <w:rPr>
          <w:color w:val="201F1F"/>
          <w:spacing w:val="1"/>
          <w:sz w:val="24"/>
        </w:rPr>
        <w:t xml:space="preserve"> </w:t>
      </w:r>
      <w:r>
        <w:rPr>
          <w:color w:val="201F1F"/>
          <w:sz w:val="24"/>
        </w:rPr>
        <w:t>message</w:t>
      </w:r>
      <w:r>
        <w:rPr>
          <w:color w:val="201F1F"/>
          <w:spacing w:val="1"/>
          <w:sz w:val="24"/>
        </w:rPr>
        <w:t xml:space="preserve"> </w:t>
      </w:r>
      <w:r>
        <w:rPr>
          <w:color w:val="201F1F"/>
          <w:sz w:val="24"/>
        </w:rPr>
        <w:t>and</w:t>
      </w:r>
      <w:r>
        <w:rPr>
          <w:color w:val="201F1F"/>
          <w:spacing w:val="1"/>
          <w:sz w:val="24"/>
        </w:rPr>
        <w:t xml:space="preserve"> </w:t>
      </w:r>
      <w:r>
        <w:rPr>
          <w:color w:val="201F1F"/>
          <w:sz w:val="24"/>
        </w:rPr>
        <w:t>the</w:t>
      </w:r>
      <w:r>
        <w:rPr>
          <w:color w:val="201F1F"/>
          <w:spacing w:val="1"/>
          <w:sz w:val="24"/>
        </w:rPr>
        <w:t xml:space="preserve"> </w:t>
      </w:r>
      <w:r>
        <w:rPr>
          <w:color w:val="201F1F"/>
          <w:sz w:val="24"/>
        </w:rPr>
        <w:t>state</w:t>
      </w:r>
      <w:r>
        <w:rPr>
          <w:color w:val="201F1F"/>
          <w:spacing w:val="1"/>
          <w:sz w:val="24"/>
        </w:rPr>
        <w:t xml:space="preserve"> </w:t>
      </w:r>
      <w:r>
        <w:rPr>
          <w:color w:val="201F1F"/>
          <w:sz w:val="24"/>
        </w:rPr>
        <w:t>of the</w:t>
      </w:r>
      <w:r>
        <w:rPr>
          <w:color w:val="201F1F"/>
          <w:spacing w:val="1"/>
          <w:sz w:val="24"/>
        </w:rPr>
        <w:t xml:space="preserve"> </w:t>
      </w:r>
      <w:r>
        <w:rPr>
          <w:color w:val="201F1F"/>
          <w:sz w:val="24"/>
        </w:rPr>
        <w:t>channel on</w:t>
      </w:r>
      <w:r>
        <w:rPr>
          <w:color w:val="201F1F"/>
          <w:spacing w:val="1"/>
          <w:sz w:val="24"/>
        </w:rPr>
        <w:t xml:space="preserve"> </w:t>
      </w:r>
      <w:r>
        <w:rPr>
          <w:color w:val="201F1F"/>
          <w:sz w:val="24"/>
        </w:rPr>
        <w:t>which the</w:t>
      </w:r>
      <w:r>
        <w:rPr>
          <w:color w:val="201F1F"/>
          <w:spacing w:val="1"/>
          <w:sz w:val="24"/>
        </w:rPr>
        <w:t xml:space="preserve"> </w:t>
      </w:r>
      <w:r>
        <w:rPr>
          <w:color w:val="201F1F"/>
          <w:sz w:val="24"/>
        </w:rPr>
        <w:t>message</w:t>
      </w:r>
      <w:r>
        <w:rPr>
          <w:color w:val="201F1F"/>
          <w:spacing w:val="10"/>
          <w:sz w:val="24"/>
        </w:rPr>
        <w:t xml:space="preserve"> </w:t>
      </w:r>
      <w:r>
        <w:rPr>
          <w:color w:val="201F1F"/>
          <w:sz w:val="24"/>
        </w:rPr>
        <w:t>is sent</w:t>
      </w:r>
      <w:r>
        <w:rPr>
          <w:color w:val="201F1F"/>
          <w:spacing w:val="12"/>
          <w:sz w:val="24"/>
        </w:rPr>
        <w:t xml:space="preserve"> </w:t>
      </w:r>
      <w:r>
        <w:rPr>
          <w:color w:val="201F1F"/>
          <w:sz w:val="24"/>
        </w:rPr>
        <w:t>(or</w:t>
      </w:r>
      <w:r>
        <w:rPr>
          <w:color w:val="201F1F"/>
          <w:spacing w:val="-1"/>
          <w:sz w:val="24"/>
        </w:rPr>
        <w:t xml:space="preserve"> </w:t>
      </w:r>
      <w:r>
        <w:rPr>
          <w:color w:val="201F1F"/>
          <w:sz w:val="24"/>
        </w:rPr>
        <w:t>received).</w:t>
      </w:r>
    </w:p>
    <w:p w:rsidR="007B043A" w:rsidRDefault="007B043A">
      <w:pPr>
        <w:pStyle w:val="BodyText"/>
        <w:rPr>
          <w:sz w:val="26"/>
        </w:rPr>
      </w:pPr>
    </w:p>
    <w:p w:rsidR="007B043A" w:rsidRDefault="007B043A">
      <w:pPr>
        <w:pStyle w:val="BodyText"/>
        <w:spacing w:before="3"/>
        <w:rPr>
          <w:sz w:val="32"/>
        </w:rPr>
      </w:pPr>
    </w:p>
    <w:p w:rsidR="007B043A" w:rsidRDefault="006F375B">
      <w:pPr>
        <w:pStyle w:val="BodyText"/>
        <w:ind w:right="494"/>
        <w:jc w:val="right"/>
        <w:rPr>
          <w:rFonts w:ascii="Symbol" w:hAnsi="Symbol"/>
        </w:rPr>
      </w:pPr>
      <w:r>
        <w:rPr>
          <w:rFonts w:ascii="Symbol" w:hAnsi="Symbol"/>
        </w:rPr>
        <w:t></w:t>
      </w:r>
      <w:r>
        <w:rPr>
          <w:rFonts w:ascii="Symbol" w:hAnsi="Symbol"/>
        </w:rPr>
        <w:t></w:t>
      </w:r>
    </w:p>
    <w:p w:rsidR="007B043A" w:rsidRDefault="007B043A">
      <w:pPr>
        <w:jc w:val="right"/>
        <w:rPr>
          <w:rFonts w:ascii="Symbol" w:hAnsi="Symbol"/>
        </w:rPr>
        <w:sectPr w:rsidR="007B043A">
          <w:headerReference w:type="default" r:id="rId87"/>
          <w:footerReference w:type="default" r:id="rId88"/>
          <w:pgSz w:w="9960" w:h="13840"/>
          <w:pgMar w:top="640" w:right="440" w:bottom="280" w:left="480" w:header="235" w:footer="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rPr>
          <w:rFonts w:ascii="Symbol" w:hAnsi="Symbol"/>
          <w:sz w:val="20"/>
        </w:rPr>
      </w:pPr>
    </w:p>
    <w:p w:rsidR="007B043A" w:rsidRDefault="007B043A">
      <w:pPr>
        <w:pStyle w:val="BodyText"/>
        <w:rPr>
          <w:rFonts w:ascii="Symbol" w:hAnsi="Symbol"/>
          <w:sz w:val="20"/>
        </w:rPr>
      </w:pPr>
    </w:p>
    <w:p w:rsidR="007B043A" w:rsidRDefault="007B043A">
      <w:pPr>
        <w:pStyle w:val="BodyText"/>
        <w:spacing w:before="11"/>
        <w:rPr>
          <w:rFonts w:ascii="Symbol" w:hAnsi="Symbol"/>
          <w:sz w:val="18"/>
        </w:rPr>
      </w:pPr>
    </w:p>
    <w:p w:rsidR="007B043A" w:rsidRDefault="006F375B">
      <w:pPr>
        <w:pStyle w:val="Heading4"/>
        <w:spacing w:before="87"/>
        <w:ind w:left="197"/>
      </w:pPr>
      <w:r>
        <w:rPr>
          <w:b w:val="0"/>
          <w:sz w:val="28"/>
        </w:rPr>
        <w:t>G</w:t>
      </w:r>
      <w:r>
        <w:t>lobal</w:t>
      </w:r>
      <w:r>
        <w:rPr>
          <w:spacing w:val="-8"/>
        </w:rPr>
        <w:t xml:space="preserve"> </w:t>
      </w:r>
      <w:r>
        <w:t>state</w:t>
      </w:r>
    </w:p>
    <w:p w:rsidR="007B043A" w:rsidRDefault="007B043A">
      <w:pPr>
        <w:pStyle w:val="BodyText"/>
        <w:spacing w:before="6"/>
        <w:rPr>
          <w:b/>
        </w:rPr>
      </w:pPr>
    </w:p>
    <w:p w:rsidR="007B043A" w:rsidRDefault="006F375B">
      <w:pPr>
        <w:pStyle w:val="BodyText"/>
        <w:spacing w:before="1" w:line="266" w:lineRule="auto"/>
        <w:ind w:left="197" w:right="401" w:firstLine="422"/>
      </w:pPr>
      <w:r>
        <w:t>The global</w:t>
      </w:r>
      <w:r>
        <w:rPr>
          <w:spacing w:val="-1"/>
        </w:rPr>
        <w:t xml:space="preserve"> </w:t>
      </w:r>
      <w:r>
        <w:t>state</w:t>
      </w:r>
      <w:r>
        <w:rPr>
          <w:spacing w:val="-8"/>
        </w:rPr>
        <w:t xml:space="preserve"> </w:t>
      </w:r>
      <w:r>
        <w:t>of</w:t>
      </w:r>
      <w:r>
        <w:rPr>
          <w:spacing w:val="-11"/>
        </w:rPr>
        <w:t xml:space="preserve"> </w:t>
      </w:r>
      <w:r>
        <w:t>a</w:t>
      </w:r>
      <w:r>
        <w:rPr>
          <w:spacing w:val="1"/>
        </w:rPr>
        <w:t xml:space="preserve"> </w:t>
      </w:r>
      <w:r>
        <w:t>distributed</w:t>
      </w:r>
      <w:r>
        <w:rPr>
          <w:spacing w:val="4"/>
        </w:rPr>
        <w:t xml:space="preserve"> </w:t>
      </w:r>
      <w:r>
        <w:t>system</w:t>
      </w:r>
      <w:r>
        <w:rPr>
          <w:spacing w:val="-7"/>
        </w:rPr>
        <w:t xml:space="preserve"> </w:t>
      </w:r>
      <w:r>
        <w:t>is a</w:t>
      </w:r>
      <w:r>
        <w:rPr>
          <w:spacing w:val="1"/>
        </w:rPr>
        <w:t xml:space="preserve"> </w:t>
      </w:r>
      <w:r>
        <w:t>collection</w:t>
      </w:r>
      <w:r>
        <w:rPr>
          <w:spacing w:val="-6"/>
        </w:rPr>
        <w:t xml:space="preserve"> </w:t>
      </w:r>
      <w:r>
        <w:t>of</w:t>
      </w:r>
      <w:r>
        <w:rPr>
          <w:spacing w:val="-10"/>
        </w:rPr>
        <w:t xml:space="preserve"> </w:t>
      </w:r>
      <w:r>
        <w:t>the</w:t>
      </w:r>
      <w:r>
        <w:rPr>
          <w:spacing w:val="6"/>
        </w:rPr>
        <w:t xml:space="preserve"> </w:t>
      </w:r>
      <w:r>
        <w:t>local</w:t>
      </w:r>
      <w:r>
        <w:rPr>
          <w:spacing w:val="-11"/>
        </w:rPr>
        <w:t xml:space="preserve"> </w:t>
      </w:r>
      <w:r>
        <w:t>states</w:t>
      </w:r>
      <w:r>
        <w:rPr>
          <w:spacing w:val="-10"/>
        </w:rPr>
        <w:t xml:space="preserve"> </w:t>
      </w:r>
      <w:r>
        <w:t>of</w:t>
      </w:r>
      <w:r>
        <w:rPr>
          <w:spacing w:val="-11"/>
        </w:rPr>
        <w:t xml:space="preserve"> </w:t>
      </w:r>
      <w:r>
        <w:t>the</w:t>
      </w:r>
      <w:r>
        <w:rPr>
          <w:spacing w:val="-57"/>
        </w:rPr>
        <w:t xml:space="preserve"> </w:t>
      </w:r>
      <w:r>
        <w:t>processes</w:t>
      </w:r>
      <w:r>
        <w:rPr>
          <w:spacing w:val="-1"/>
        </w:rPr>
        <w:t xml:space="preserve"> </w:t>
      </w:r>
      <w:r>
        <w:t>and the</w:t>
      </w:r>
      <w:r>
        <w:rPr>
          <w:spacing w:val="-1"/>
        </w:rPr>
        <w:t xml:space="preserve"> </w:t>
      </w:r>
      <w:r>
        <w:t>channels.</w:t>
      </w:r>
      <w:r>
        <w:rPr>
          <w:spacing w:val="8"/>
        </w:rPr>
        <w:t xml:space="preserve"> </w:t>
      </w:r>
      <w:r>
        <w:t>Notationally,</w:t>
      </w:r>
      <w:r>
        <w:rPr>
          <w:spacing w:val="5"/>
        </w:rPr>
        <w:t xml:space="preserve"> </w:t>
      </w:r>
      <w:r>
        <w:t>the</w:t>
      </w:r>
      <w:r>
        <w:rPr>
          <w:spacing w:val="-1"/>
        </w:rPr>
        <w:t xml:space="preserve"> </w:t>
      </w:r>
      <w:r>
        <w:t>global</w:t>
      </w:r>
      <w:r>
        <w:rPr>
          <w:spacing w:val="-8"/>
        </w:rPr>
        <w:t xml:space="preserve"> </w:t>
      </w:r>
      <w:r>
        <w:t xml:space="preserve">state </w:t>
      </w:r>
      <w:r>
        <w:rPr>
          <w:i/>
        </w:rPr>
        <w:t>GS</w:t>
      </w:r>
      <w:r>
        <w:rPr>
          <w:i/>
          <w:spacing w:val="-3"/>
        </w:rPr>
        <w:t xml:space="preserve"> </w:t>
      </w:r>
      <w:r>
        <w:t>is</w:t>
      </w:r>
      <w:r>
        <w:rPr>
          <w:spacing w:val="-2"/>
        </w:rPr>
        <w:t xml:space="preserve"> </w:t>
      </w:r>
      <w:r>
        <w:t>defined</w:t>
      </w:r>
      <w:r>
        <w:rPr>
          <w:spacing w:val="10"/>
        </w:rPr>
        <w:t xml:space="preserve"> </w:t>
      </w:r>
      <w:r>
        <w:t>as</w:t>
      </w:r>
    </w:p>
    <w:p w:rsidR="007B043A" w:rsidRDefault="007B043A">
      <w:pPr>
        <w:spacing w:before="104"/>
        <w:ind w:left="4437"/>
        <w:rPr>
          <w:sz w:val="20"/>
        </w:rPr>
      </w:pPr>
      <w:r w:rsidRPr="007B043A">
        <w:pict>
          <v:shape id="_x0000_s3933" type="#_x0000_t202" style="position:absolute;left:0;text-align:left;margin-left:283.1pt;margin-top:14.35pt;width:59.3pt;height:7.7pt;z-index:-20106752;mso-position-horizontal-relative:page" filled="f" stroked="f">
            <v:textbox inset="0,0,0,0">
              <w:txbxContent>
                <w:p w:rsidR="007B043A" w:rsidRDefault="006F375B">
                  <w:pPr>
                    <w:tabs>
                      <w:tab w:val="left" w:pos="283"/>
                      <w:tab w:val="left" w:pos="686"/>
                      <w:tab w:val="left" w:pos="1094"/>
                    </w:tabs>
                    <w:spacing w:line="153" w:lineRule="exact"/>
                    <w:rPr>
                      <w:i/>
                      <w:sz w:val="13"/>
                    </w:rPr>
                  </w:pPr>
                  <w:proofErr w:type="gramStart"/>
                  <w:r>
                    <w:rPr>
                      <w:i/>
                      <w:w w:val="110"/>
                      <w:position w:val="1"/>
                      <w:sz w:val="13"/>
                    </w:rPr>
                    <w:t>i</w:t>
                  </w:r>
                  <w:proofErr w:type="gramEnd"/>
                  <w:r>
                    <w:rPr>
                      <w:i/>
                      <w:w w:val="110"/>
                      <w:position w:val="1"/>
                      <w:sz w:val="13"/>
                    </w:rPr>
                    <w:tab/>
                  </w:r>
                  <w:r>
                    <w:rPr>
                      <w:i/>
                      <w:w w:val="110"/>
                      <w:sz w:val="13"/>
                    </w:rPr>
                    <w:t>i</w:t>
                  </w:r>
                  <w:r>
                    <w:rPr>
                      <w:i/>
                      <w:w w:val="110"/>
                      <w:sz w:val="13"/>
                    </w:rPr>
                    <w:tab/>
                  </w:r>
                  <w:r>
                    <w:rPr>
                      <w:i/>
                      <w:w w:val="110"/>
                      <w:position w:val="1"/>
                      <w:sz w:val="13"/>
                    </w:rPr>
                    <w:t>j,k</w:t>
                  </w:r>
                  <w:r>
                    <w:rPr>
                      <w:i/>
                      <w:w w:val="110"/>
                      <w:position w:val="1"/>
                      <w:sz w:val="13"/>
                    </w:rPr>
                    <w:tab/>
                  </w:r>
                  <w:r>
                    <w:rPr>
                      <w:i/>
                      <w:spacing w:val="-10"/>
                      <w:w w:val="110"/>
                      <w:sz w:val="13"/>
                    </w:rPr>
                    <w:t>jk</w:t>
                  </w:r>
                </w:p>
              </w:txbxContent>
            </v:textbox>
            <w10:wrap anchorx="page"/>
          </v:shape>
        </w:pict>
      </w:r>
      <w:r w:rsidR="006F375B">
        <w:rPr>
          <w:i/>
          <w:sz w:val="20"/>
        </w:rPr>
        <w:t>GS</w:t>
      </w:r>
      <w:r w:rsidR="006F375B">
        <w:rPr>
          <w:i/>
          <w:spacing w:val="6"/>
          <w:sz w:val="20"/>
        </w:rPr>
        <w:t xml:space="preserve"> </w:t>
      </w:r>
      <w:r w:rsidR="006F375B">
        <w:rPr>
          <w:sz w:val="20"/>
        </w:rPr>
        <w:t>=</w:t>
      </w:r>
      <w:r w:rsidR="006F375B">
        <w:rPr>
          <w:spacing w:val="12"/>
          <w:sz w:val="20"/>
        </w:rPr>
        <w:t xml:space="preserve"> </w:t>
      </w:r>
      <w:proofErr w:type="gramStart"/>
      <w:r w:rsidR="006F375B">
        <w:rPr>
          <w:sz w:val="20"/>
        </w:rPr>
        <w:t>{</w:t>
      </w:r>
      <w:r w:rsidR="006F375B">
        <w:rPr>
          <w:spacing w:val="11"/>
          <w:sz w:val="20"/>
        </w:rPr>
        <w:t xml:space="preserve"> </w:t>
      </w:r>
      <w:r w:rsidR="006F375B">
        <w:rPr>
          <w:i/>
          <w:sz w:val="20"/>
        </w:rPr>
        <w:t>LS</w:t>
      </w:r>
      <w:r w:rsidR="006F375B">
        <w:rPr>
          <w:i/>
          <w:sz w:val="20"/>
          <w:vertAlign w:val="superscript"/>
        </w:rPr>
        <w:t>x</w:t>
      </w:r>
      <w:r w:rsidR="006F375B">
        <w:rPr>
          <w:i/>
          <w:position w:val="7"/>
          <w:sz w:val="10"/>
        </w:rPr>
        <w:t>i</w:t>
      </w:r>
      <w:proofErr w:type="gramEnd"/>
      <w:r w:rsidR="006F375B">
        <w:rPr>
          <w:i/>
          <w:spacing w:val="-1"/>
          <w:position w:val="7"/>
          <w:sz w:val="10"/>
        </w:rPr>
        <w:t xml:space="preserve"> </w:t>
      </w:r>
      <w:r w:rsidR="006F375B">
        <w:rPr>
          <w:sz w:val="20"/>
        </w:rPr>
        <w:t>,</w:t>
      </w:r>
      <w:r w:rsidR="006F375B">
        <w:rPr>
          <w:spacing w:val="13"/>
          <w:sz w:val="20"/>
        </w:rPr>
        <w:t xml:space="preserve"> </w:t>
      </w:r>
      <w:r w:rsidR="006F375B">
        <w:rPr>
          <w:i/>
          <w:sz w:val="20"/>
        </w:rPr>
        <w:t>SC</w:t>
      </w:r>
      <w:r w:rsidR="006F375B">
        <w:rPr>
          <w:i/>
          <w:sz w:val="20"/>
          <w:vertAlign w:val="superscript"/>
        </w:rPr>
        <w:t>y</w:t>
      </w:r>
      <w:r w:rsidR="006F375B">
        <w:rPr>
          <w:i/>
          <w:position w:val="9"/>
          <w:sz w:val="10"/>
        </w:rPr>
        <w:t>j</w:t>
      </w:r>
      <w:r w:rsidR="006F375B">
        <w:rPr>
          <w:i/>
          <w:position w:val="12"/>
          <w:sz w:val="13"/>
        </w:rPr>
        <w:t>,z</w:t>
      </w:r>
      <w:r w:rsidR="006F375B">
        <w:rPr>
          <w:i/>
          <w:position w:val="9"/>
          <w:sz w:val="10"/>
        </w:rPr>
        <w:t>k</w:t>
      </w:r>
      <w:r w:rsidR="006F375B">
        <w:rPr>
          <w:i/>
          <w:spacing w:val="12"/>
          <w:position w:val="9"/>
          <w:sz w:val="10"/>
        </w:rPr>
        <w:t xml:space="preserve"> </w:t>
      </w:r>
      <w:r w:rsidR="006F375B">
        <w:rPr>
          <w:sz w:val="20"/>
        </w:rPr>
        <w:t>}.</w:t>
      </w:r>
    </w:p>
    <w:p w:rsidR="007B043A" w:rsidRDefault="006F375B">
      <w:pPr>
        <w:pStyle w:val="ListParagraph"/>
        <w:numPr>
          <w:ilvl w:val="0"/>
          <w:numId w:val="173"/>
        </w:numPr>
        <w:tabs>
          <w:tab w:val="left" w:pos="1264"/>
        </w:tabs>
        <w:spacing w:before="181" w:line="268" w:lineRule="auto"/>
        <w:ind w:right="337"/>
        <w:rPr>
          <w:sz w:val="24"/>
        </w:rPr>
      </w:pPr>
      <w:r>
        <w:rPr>
          <w:sz w:val="24"/>
        </w:rPr>
        <w:t>This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possible</w:t>
      </w:r>
      <w:r>
        <w:rPr>
          <w:spacing w:val="1"/>
          <w:sz w:val="24"/>
        </w:rPr>
        <w:t xml:space="preserve"> </w:t>
      </w:r>
      <w:r>
        <w:rPr>
          <w:sz w:val="24"/>
        </w:rPr>
        <w:t>if</w:t>
      </w:r>
      <w:r>
        <w:rPr>
          <w:spacing w:val="1"/>
          <w:sz w:val="24"/>
        </w:rPr>
        <w:t xml:space="preserve"> </w:t>
      </w:r>
      <w:r>
        <w:rPr>
          <w:sz w:val="24"/>
        </w:rPr>
        <w:t>the</w:t>
      </w:r>
      <w:r>
        <w:rPr>
          <w:spacing w:val="1"/>
          <w:sz w:val="24"/>
        </w:rPr>
        <w:t xml:space="preserve"> </w:t>
      </w:r>
      <w:r>
        <w:rPr>
          <w:sz w:val="24"/>
        </w:rPr>
        <w:t>local</w:t>
      </w:r>
      <w:r>
        <w:rPr>
          <w:spacing w:val="1"/>
          <w:sz w:val="24"/>
        </w:rPr>
        <w:t xml:space="preserve"> </w:t>
      </w:r>
      <w:r>
        <w:rPr>
          <w:sz w:val="24"/>
        </w:rPr>
        <w:t>clocks</w:t>
      </w:r>
      <w:r>
        <w:rPr>
          <w:spacing w:val="1"/>
          <w:sz w:val="24"/>
        </w:rPr>
        <w:t xml:space="preserve"> </w:t>
      </w:r>
      <w:r>
        <w:rPr>
          <w:sz w:val="24"/>
        </w:rPr>
        <w:t>at</w:t>
      </w:r>
      <w:r>
        <w:rPr>
          <w:spacing w:val="1"/>
          <w:sz w:val="24"/>
        </w:rPr>
        <w:t xml:space="preserve"> </w:t>
      </w:r>
      <w:r>
        <w:rPr>
          <w:sz w:val="24"/>
        </w:rPr>
        <w:t>processes</w:t>
      </w:r>
      <w:r>
        <w:rPr>
          <w:spacing w:val="1"/>
          <w:sz w:val="24"/>
        </w:rPr>
        <w:t xml:space="preserve"> </w:t>
      </w:r>
      <w:r>
        <w:rPr>
          <w:sz w:val="24"/>
        </w:rPr>
        <w:t>were</w:t>
      </w:r>
      <w:r>
        <w:rPr>
          <w:spacing w:val="1"/>
          <w:sz w:val="24"/>
        </w:rPr>
        <w:t xml:space="preserve"> </w:t>
      </w:r>
      <w:r>
        <w:rPr>
          <w:sz w:val="24"/>
        </w:rPr>
        <w:t>perfectly</w:t>
      </w:r>
      <w:r>
        <w:rPr>
          <w:spacing w:val="1"/>
          <w:sz w:val="24"/>
        </w:rPr>
        <w:t xml:space="preserve"> </w:t>
      </w:r>
      <w:r>
        <w:rPr>
          <w:sz w:val="24"/>
        </w:rPr>
        <w:t>synchronized</w:t>
      </w:r>
      <w:r>
        <w:rPr>
          <w:spacing w:val="1"/>
          <w:sz w:val="24"/>
        </w:rPr>
        <w:t xml:space="preserve"> </w:t>
      </w:r>
      <w:r>
        <w:rPr>
          <w:sz w:val="24"/>
        </w:rPr>
        <w:t>or</w:t>
      </w:r>
      <w:r>
        <w:rPr>
          <w:spacing w:val="1"/>
          <w:sz w:val="24"/>
        </w:rPr>
        <w:t xml:space="preserve"> </w:t>
      </w:r>
      <w:r>
        <w:rPr>
          <w:sz w:val="24"/>
        </w:rPr>
        <w:t>there</w:t>
      </w:r>
      <w:r>
        <w:rPr>
          <w:spacing w:val="1"/>
          <w:sz w:val="24"/>
        </w:rPr>
        <w:t xml:space="preserve"> </w:t>
      </w:r>
      <w:r>
        <w:rPr>
          <w:sz w:val="24"/>
        </w:rPr>
        <w:t>was</w:t>
      </w:r>
      <w:r>
        <w:rPr>
          <w:spacing w:val="1"/>
          <w:sz w:val="24"/>
        </w:rPr>
        <w:t xml:space="preserve"> </w:t>
      </w:r>
      <w:r>
        <w:rPr>
          <w:sz w:val="24"/>
        </w:rPr>
        <w:t>a</w:t>
      </w:r>
      <w:r>
        <w:rPr>
          <w:spacing w:val="1"/>
          <w:sz w:val="24"/>
        </w:rPr>
        <w:t xml:space="preserve"> </w:t>
      </w:r>
      <w:r>
        <w:rPr>
          <w:sz w:val="24"/>
        </w:rPr>
        <w:t>global</w:t>
      </w:r>
      <w:r>
        <w:rPr>
          <w:spacing w:val="1"/>
          <w:sz w:val="24"/>
        </w:rPr>
        <w:t xml:space="preserve"> </w:t>
      </w:r>
      <w:r>
        <w:rPr>
          <w:sz w:val="24"/>
        </w:rPr>
        <w:t>system</w:t>
      </w:r>
      <w:r>
        <w:rPr>
          <w:spacing w:val="1"/>
          <w:sz w:val="24"/>
        </w:rPr>
        <w:t xml:space="preserve"> </w:t>
      </w:r>
      <w:r>
        <w:rPr>
          <w:sz w:val="24"/>
        </w:rPr>
        <w:t>clock</w:t>
      </w:r>
      <w:r>
        <w:rPr>
          <w:spacing w:val="1"/>
          <w:sz w:val="24"/>
        </w:rPr>
        <w:t xml:space="preserve"> </w:t>
      </w:r>
      <w:r>
        <w:rPr>
          <w:sz w:val="24"/>
        </w:rPr>
        <w:t>that</w:t>
      </w:r>
      <w:r>
        <w:rPr>
          <w:spacing w:val="1"/>
          <w:sz w:val="24"/>
        </w:rPr>
        <w:t xml:space="preserve"> </w:t>
      </w:r>
      <w:r>
        <w:rPr>
          <w:sz w:val="24"/>
        </w:rPr>
        <w:t>could</w:t>
      </w:r>
      <w:r>
        <w:rPr>
          <w:spacing w:val="61"/>
          <w:sz w:val="24"/>
        </w:rPr>
        <w:t xml:space="preserve"> </w:t>
      </w:r>
      <w:r>
        <w:rPr>
          <w:sz w:val="24"/>
        </w:rPr>
        <w:t>be</w:t>
      </w:r>
      <w:r>
        <w:rPr>
          <w:spacing w:val="1"/>
          <w:sz w:val="24"/>
        </w:rPr>
        <w:t xml:space="preserve"> </w:t>
      </w:r>
      <w:r>
        <w:rPr>
          <w:spacing w:val="-2"/>
          <w:sz w:val="24"/>
        </w:rPr>
        <w:t>instantaneously</w:t>
      </w:r>
      <w:r>
        <w:rPr>
          <w:spacing w:val="-21"/>
          <w:sz w:val="24"/>
        </w:rPr>
        <w:t xml:space="preserve"> </w:t>
      </w:r>
      <w:r>
        <w:rPr>
          <w:spacing w:val="-1"/>
          <w:sz w:val="24"/>
        </w:rPr>
        <w:t>read</w:t>
      </w:r>
      <w:r>
        <w:rPr>
          <w:spacing w:val="9"/>
          <w:sz w:val="24"/>
        </w:rPr>
        <w:t xml:space="preserve"> </w:t>
      </w:r>
      <w:r>
        <w:rPr>
          <w:spacing w:val="-1"/>
          <w:sz w:val="24"/>
        </w:rPr>
        <w:t>by</w:t>
      </w:r>
      <w:r>
        <w:rPr>
          <w:spacing w:val="-27"/>
          <w:sz w:val="24"/>
        </w:rPr>
        <w:t xml:space="preserve"> </w:t>
      </w:r>
      <w:r>
        <w:rPr>
          <w:spacing w:val="-1"/>
          <w:sz w:val="24"/>
        </w:rPr>
        <w:t>the</w:t>
      </w:r>
      <w:r>
        <w:rPr>
          <w:spacing w:val="-3"/>
          <w:sz w:val="24"/>
        </w:rPr>
        <w:t xml:space="preserve"> </w:t>
      </w:r>
      <w:r>
        <w:rPr>
          <w:spacing w:val="-1"/>
          <w:sz w:val="24"/>
        </w:rPr>
        <w:t>processes.</w:t>
      </w:r>
      <w:r>
        <w:rPr>
          <w:spacing w:val="5"/>
          <w:sz w:val="24"/>
        </w:rPr>
        <w:t xml:space="preserve"> </w:t>
      </w:r>
      <w:r>
        <w:rPr>
          <w:spacing w:val="-1"/>
          <w:sz w:val="24"/>
        </w:rPr>
        <w:t>However,</w:t>
      </w:r>
      <w:r>
        <w:rPr>
          <w:spacing w:val="6"/>
          <w:sz w:val="24"/>
        </w:rPr>
        <w:t xml:space="preserve"> </w:t>
      </w:r>
      <w:r>
        <w:rPr>
          <w:spacing w:val="-1"/>
          <w:sz w:val="24"/>
        </w:rPr>
        <w:t>both</w:t>
      </w:r>
      <w:r>
        <w:rPr>
          <w:spacing w:val="-2"/>
          <w:sz w:val="24"/>
        </w:rPr>
        <w:t xml:space="preserve"> </w:t>
      </w:r>
      <w:r>
        <w:rPr>
          <w:spacing w:val="-1"/>
          <w:sz w:val="24"/>
        </w:rPr>
        <w:t>are</w:t>
      </w:r>
      <w:r>
        <w:rPr>
          <w:spacing w:val="42"/>
          <w:sz w:val="24"/>
        </w:rPr>
        <w:t xml:space="preserve"> </w:t>
      </w:r>
      <w:r>
        <w:rPr>
          <w:spacing w:val="-1"/>
          <w:sz w:val="24"/>
        </w:rPr>
        <w:t>impossible.</w:t>
      </w:r>
    </w:p>
    <w:p w:rsidR="007B043A" w:rsidRDefault="006F375B">
      <w:pPr>
        <w:pStyle w:val="ListParagraph"/>
        <w:numPr>
          <w:ilvl w:val="0"/>
          <w:numId w:val="173"/>
        </w:numPr>
        <w:tabs>
          <w:tab w:val="left" w:pos="1264"/>
        </w:tabs>
        <w:spacing w:before="3" w:line="266" w:lineRule="auto"/>
        <w:ind w:right="344"/>
        <w:rPr>
          <w:sz w:val="24"/>
        </w:rPr>
      </w:pPr>
      <w:r>
        <w:rPr>
          <w:sz w:val="24"/>
        </w:rPr>
        <w:t>However,</w:t>
      </w:r>
      <w:r>
        <w:rPr>
          <w:spacing w:val="1"/>
          <w:sz w:val="24"/>
        </w:rPr>
        <w:t xml:space="preserve"> </w:t>
      </w:r>
      <w:r>
        <w:rPr>
          <w:sz w:val="24"/>
        </w:rPr>
        <w:t>it</w:t>
      </w:r>
      <w:r>
        <w:rPr>
          <w:spacing w:val="1"/>
          <w:sz w:val="24"/>
        </w:rPr>
        <w:t xml:space="preserve"> </w:t>
      </w:r>
      <w:r>
        <w:rPr>
          <w:sz w:val="24"/>
        </w:rPr>
        <w:t>turns</w:t>
      </w:r>
      <w:r>
        <w:rPr>
          <w:spacing w:val="1"/>
          <w:sz w:val="24"/>
        </w:rPr>
        <w:t xml:space="preserve"> </w:t>
      </w:r>
      <w:r>
        <w:rPr>
          <w:sz w:val="24"/>
        </w:rPr>
        <w:t>out</w:t>
      </w:r>
      <w:r>
        <w:rPr>
          <w:spacing w:val="1"/>
          <w:sz w:val="24"/>
        </w:rPr>
        <w:t xml:space="preserve"> </w:t>
      </w:r>
      <w:r>
        <w:rPr>
          <w:sz w:val="24"/>
        </w:rPr>
        <w:t>that</w:t>
      </w:r>
      <w:r>
        <w:rPr>
          <w:spacing w:val="1"/>
          <w:sz w:val="24"/>
        </w:rPr>
        <w:t xml:space="preserve"> </w:t>
      </w:r>
      <w:r>
        <w:rPr>
          <w:sz w:val="24"/>
        </w:rPr>
        <w:t>even</w:t>
      </w:r>
      <w:r>
        <w:rPr>
          <w:spacing w:val="1"/>
          <w:sz w:val="24"/>
        </w:rPr>
        <w:t xml:space="preserve"> </w:t>
      </w:r>
      <w:r>
        <w:rPr>
          <w:sz w:val="24"/>
        </w:rPr>
        <w:t>if the</w:t>
      </w:r>
      <w:r>
        <w:rPr>
          <w:spacing w:val="1"/>
          <w:sz w:val="24"/>
        </w:rPr>
        <w:t xml:space="preserve"> </w:t>
      </w:r>
      <w:r>
        <w:rPr>
          <w:sz w:val="24"/>
        </w:rPr>
        <w:t>state of</w:t>
      </w:r>
      <w:r>
        <w:rPr>
          <w:spacing w:val="1"/>
          <w:sz w:val="24"/>
        </w:rPr>
        <w:t xml:space="preserve"> </w:t>
      </w:r>
      <w:r>
        <w:rPr>
          <w:sz w:val="24"/>
        </w:rPr>
        <w:t>all the</w:t>
      </w:r>
      <w:r>
        <w:rPr>
          <w:spacing w:val="1"/>
          <w:sz w:val="24"/>
        </w:rPr>
        <w:t xml:space="preserve"> </w:t>
      </w:r>
      <w:r>
        <w:rPr>
          <w:sz w:val="24"/>
        </w:rPr>
        <w:t>components</w:t>
      </w:r>
      <w:r>
        <w:rPr>
          <w:spacing w:val="1"/>
          <w:sz w:val="24"/>
        </w:rPr>
        <w:t xml:space="preserve"> </w:t>
      </w:r>
      <w:r>
        <w:rPr>
          <w:sz w:val="24"/>
        </w:rPr>
        <w:t>in</w:t>
      </w:r>
      <w:r>
        <w:rPr>
          <w:spacing w:val="1"/>
          <w:sz w:val="24"/>
        </w:rPr>
        <w:t xml:space="preserve"> </w:t>
      </w:r>
      <w:r>
        <w:rPr>
          <w:sz w:val="24"/>
        </w:rPr>
        <w:t>a</w:t>
      </w:r>
      <w:r>
        <w:rPr>
          <w:spacing w:val="1"/>
          <w:sz w:val="24"/>
        </w:rPr>
        <w:t xml:space="preserve"> </w:t>
      </w:r>
      <w:r>
        <w:rPr>
          <w:sz w:val="24"/>
        </w:rPr>
        <w:t>distributed system has not been recorded at the same instant, such a state will</w:t>
      </w:r>
      <w:r>
        <w:rPr>
          <w:spacing w:val="-57"/>
          <w:sz w:val="24"/>
        </w:rPr>
        <w:t xml:space="preserve"> </w:t>
      </w:r>
      <w:r>
        <w:rPr>
          <w:sz w:val="24"/>
        </w:rPr>
        <w:t>be meaningful provided every message that is recorded as received is also</w:t>
      </w:r>
      <w:r>
        <w:rPr>
          <w:spacing w:val="1"/>
          <w:sz w:val="24"/>
        </w:rPr>
        <w:t xml:space="preserve"> </w:t>
      </w:r>
      <w:r>
        <w:rPr>
          <w:sz w:val="24"/>
        </w:rPr>
        <w:t>recorded</w:t>
      </w:r>
      <w:r>
        <w:rPr>
          <w:spacing w:val="-3"/>
          <w:sz w:val="24"/>
        </w:rPr>
        <w:t xml:space="preserve"> </w:t>
      </w:r>
      <w:r>
        <w:rPr>
          <w:sz w:val="24"/>
        </w:rPr>
        <w:t>as sent.</w:t>
      </w:r>
    </w:p>
    <w:p w:rsidR="007B043A" w:rsidRDefault="006F375B">
      <w:pPr>
        <w:pStyle w:val="ListParagraph"/>
        <w:numPr>
          <w:ilvl w:val="0"/>
          <w:numId w:val="173"/>
        </w:numPr>
        <w:tabs>
          <w:tab w:val="left" w:pos="1264"/>
        </w:tabs>
        <w:spacing w:before="4"/>
        <w:ind w:hanging="366"/>
        <w:rPr>
          <w:sz w:val="24"/>
        </w:rPr>
      </w:pPr>
      <w:r>
        <w:rPr>
          <w:spacing w:val="-1"/>
          <w:sz w:val="24"/>
        </w:rPr>
        <w:t>Basic</w:t>
      </w:r>
      <w:r>
        <w:rPr>
          <w:spacing w:val="1"/>
          <w:sz w:val="24"/>
        </w:rPr>
        <w:t xml:space="preserve"> </w:t>
      </w:r>
      <w:r>
        <w:rPr>
          <w:spacing w:val="-1"/>
          <w:sz w:val="24"/>
        </w:rPr>
        <w:t>idea</w:t>
      </w:r>
      <w:r>
        <w:rPr>
          <w:spacing w:val="2"/>
          <w:sz w:val="24"/>
        </w:rPr>
        <w:t xml:space="preserve"> </w:t>
      </w:r>
      <w:r>
        <w:rPr>
          <w:spacing w:val="-1"/>
          <w:sz w:val="24"/>
        </w:rPr>
        <w:t>is</w:t>
      </w:r>
      <w:r>
        <w:rPr>
          <w:spacing w:val="-7"/>
          <w:sz w:val="24"/>
        </w:rPr>
        <w:t xml:space="preserve"> </w:t>
      </w:r>
      <w:r>
        <w:rPr>
          <w:spacing w:val="-1"/>
          <w:sz w:val="24"/>
        </w:rPr>
        <w:t>that</w:t>
      </w:r>
      <w:r>
        <w:rPr>
          <w:spacing w:val="4"/>
          <w:sz w:val="24"/>
        </w:rPr>
        <w:t xml:space="preserve"> </w:t>
      </w:r>
      <w:r>
        <w:rPr>
          <w:sz w:val="24"/>
        </w:rPr>
        <w:t>an</w:t>
      </w:r>
      <w:r>
        <w:rPr>
          <w:spacing w:val="-15"/>
          <w:sz w:val="24"/>
        </w:rPr>
        <w:t xml:space="preserve"> </w:t>
      </w:r>
      <w:r>
        <w:rPr>
          <w:sz w:val="24"/>
        </w:rPr>
        <w:t>effect</w:t>
      </w:r>
      <w:r>
        <w:rPr>
          <w:spacing w:val="4"/>
          <w:sz w:val="24"/>
        </w:rPr>
        <w:t xml:space="preserve"> </w:t>
      </w:r>
      <w:r>
        <w:rPr>
          <w:sz w:val="24"/>
        </w:rPr>
        <w:t>should</w:t>
      </w:r>
      <w:r>
        <w:rPr>
          <w:spacing w:val="-1"/>
          <w:sz w:val="24"/>
        </w:rPr>
        <w:t xml:space="preserve"> </w:t>
      </w:r>
      <w:r>
        <w:rPr>
          <w:sz w:val="24"/>
        </w:rPr>
        <w:t>not</w:t>
      </w:r>
      <w:r>
        <w:rPr>
          <w:spacing w:val="-1"/>
          <w:sz w:val="24"/>
        </w:rPr>
        <w:t xml:space="preserve"> </w:t>
      </w:r>
      <w:r>
        <w:rPr>
          <w:sz w:val="24"/>
        </w:rPr>
        <w:t>be</w:t>
      </w:r>
      <w:r>
        <w:rPr>
          <w:spacing w:val="-6"/>
          <w:sz w:val="24"/>
        </w:rPr>
        <w:t xml:space="preserve"> </w:t>
      </w:r>
      <w:r>
        <w:rPr>
          <w:sz w:val="24"/>
        </w:rPr>
        <w:t>present</w:t>
      </w:r>
      <w:r>
        <w:rPr>
          <w:spacing w:val="3"/>
          <w:sz w:val="24"/>
        </w:rPr>
        <w:t xml:space="preserve"> </w:t>
      </w:r>
      <w:r>
        <w:rPr>
          <w:sz w:val="24"/>
        </w:rPr>
        <w:t>without</w:t>
      </w:r>
      <w:r>
        <w:rPr>
          <w:spacing w:val="1"/>
          <w:sz w:val="24"/>
        </w:rPr>
        <w:t xml:space="preserve"> </w:t>
      </w:r>
      <w:r>
        <w:rPr>
          <w:sz w:val="24"/>
        </w:rPr>
        <w:t>its</w:t>
      </w:r>
      <w:r>
        <w:rPr>
          <w:spacing w:val="-8"/>
          <w:sz w:val="24"/>
        </w:rPr>
        <w:t xml:space="preserve"> </w:t>
      </w:r>
      <w:r>
        <w:rPr>
          <w:sz w:val="24"/>
        </w:rPr>
        <w:t>cause.</w:t>
      </w:r>
    </w:p>
    <w:p w:rsidR="007B043A" w:rsidRDefault="006F375B">
      <w:pPr>
        <w:pStyle w:val="ListParagraph"/>
        <w:numPr>
          <w:ilvl w:val="0"/>
          <w:numId w:val="173"/>
        </w:numPr>
        <w:tabs>
          <w:tab w:val="left" w:pos="1263"/>
          <w:tab w:val="left" w:pos="1264"/>
        </w:tabs>
        <w:spacing w:before="37" w:line="256" w:lineRule="auto"/>
        <w:ind w:right="389"/>
        <w:jc w:val="left"/>
        <w:rPr>
          <w:sz w:val="24"/>
        </w:rPr>
      </w:pPr>
      <w:r>
        <w:rPr>
          <w:sz w:val="24"/>
        </w:rPr>
        <w:t>A</w:t>
      </w:r>
      <w:r>
        <w:rPr>
          <w:spacing w:val="1"/>
          <w:sz w:val="24"/>
        </w:rPr>
        <w:t xml:space="preserve"> </w:t>
      </w:r>
      <w:r>
        <w:rPr>
          <w:sz w:val="24"/>
        </w:rPr>
        <w:t>message</w:t>
      </w:r>
      <w:r>
        <w:rPr>
          <w:spacing w:val="2"/>
          <w:sz w:val="24"/>
        </w:rPr>
        <w:t xml:space="preserve"> </w:t>
      </w:r>
      <w:r>
        <w:rPr>
          <w:sz w:val="24"/>
        </w:rPr>
        <w:t>cannot</w:t>
      </w:r>
      <w:r>
        <w:rPr>
          <w:spacing w:val="13"/>
          <w:sz w:val="24"/>
        </w:rPr>
        <w:t xml:space="preserve"> </w:t>
      </w:r>
      <w:r>
        <w:rPr>
          <w:sz w:val="24"/>
        </w:rPr>
        <w:t>be</w:t>
      </w:r>
      <w:r>
        <w:rPr>
          <w:spacing w:val="6"/>
          <w:sz w:val="24"/>
        </w:rPr>
        <w:t xml:space="preserve"> </w:t>
      </w:r>
      <w:r>
        <w:rPr>
          <w:sz w:val="24"/>
        </w:rPr>
        <w:t>received</w:t>
      </w:r>
      <w:r>
        <w:rPr>
          <w:spacing w:val="17"/>
          <w:sz w:val="24"/>
        </w:rPr>
        <w:t xml:space="preserve"> </w:t>
      </w:r>
      <w:r>
        <w:rPr>
          <w:sz w:val="24"/>
        </w:rPr>
        <w:t>if</w:t>
      </w:r>
      <w:r>
        <w:rPr>
          <w:spacing w:val="3"/>
          <w:sz w:val="24"/>
        </w:rPr>
        <w:t xml:space="preserve"> </w:t>
      </w:r>
      <w:r>
        <w:rPr>
          <w:sz w:val="24"/>
        </w:rPr>
        <w:t>it</w:t>
      </w:r>
      <w:r>
        <w:rPr>
          <w:spacing w:val="12"/>
          <w:sz w:val="24"/>
        </w:rPr>
        <w:t xml:space="preserve"> </w:t>
      </w:r>
      <w:r>
        <w:rPr>
          <w:sz w:val="24"/>
        </w:rPr>
        <w:t>was</w:t>
      </w:r>
      <w:r>
        <w:rPr>
          <w:spacing w:val="10"/>
          <w:sz w:val="24"/>
        </w:rPr>
        <w:t xml:space="preserve"> </w:t>
      </w:r>
      <w:r>
        <w:rPr>
          <w:sz w:val="24"/>
        </w:rPr>
        <w:t>not</w:t>
      </w:r>
      <w:r>
        <w:rPr>
          <w:spacing w:val="12"/>
          <w:sz w:val="24"/>
        </w:rPr>
        <w:t xml:space="preserve"> </w:t>
      </w:r>
      <w:r>
        <w:rPr>
          <w:sz w:val="24"/>
        </w:rPr>
        <w:t>sent;</w:t>
      </w:r>
      <w:r>
        <w:rPr>
          <w:spacing w:val="-5"/>
          <w:sz w:val="24"/>
        </w:rPr>
        <w:t xml:space="preserve"> </w:t>
      </w:r>
      <w:r>
        <w:rPr>
          <w:sz w:val="24"/>
        </w:rPr>
        <w:t>that</w:t>
      </w:r>
      <w:r>
        <w:rPr>
          <w:spacing w:val="20"/>
          <w:sz w:val="24"/>
        </w:rPr>
        <w:t xml:space="preserve"> </w:t>
      </w:r>
      <w:r>
        <w:rPr>
          <w:sz w:val="24"/>
        </w:rPr>
        <w:t>is,</w:t>
      </w:r>
      <w:r>
        <w:rPr>
          <w:spacing w:val="14"/>
          <w:sz w:val="24"/>
        </w:rPr>
        <w:t xml:space="preserve"> </w:t>
      </w:r>
      <w:r>
        <w:rPr>
          <w:sz w:val="24"/>
        </w:rPr>
        <w:t>the</w:t>
      </w:r>
      <w:r>
        <w:rPr>
          <w:spacing w:val="1"/>
          <w:sz w:val="24"/>
        </w:rPr>
        <w:t xml:space="preserve"> </w:t>
      </w:r>
      <w:r>
        <w:rPr>
          <w:sz w:val="24"/>
        </w:rPr>
        <w:t>state</w:t>
      </w:r>
      <w:r>
        <w:rPr>
          <w:spacing w:val="2"/>
          <w:sz w:val="24"/>
        </w:rPr>
        <w:t xml:space="preserve"> </w:t>
      </w:r>
      <w:r>
        <w:rPr>
          <w:sz w:val="24"/>
        </w:rPr>
        <w:t>should</w:t>
      </w:r>
      <w:r>
        <w:rPr>
          <w:spacing w:val="16"/>
          <w:sz w:val="24"/>
        </w:rPr>
        <w:t xml:space="preserve"> </w:t>
      </w:r>
      <w:r>
        <w:rPr>
          <w:sz w:val="24"/>
        </w:rPr>
        <w:t>not</w:t>
      </w:r>
      <w:r>
        <w:rPr>
          <w:spacing w:val="-57"/>
          <w:sz w:val="24"/>
        </w:rPr>
        <w:t xml:space="preserve"> </w:t>
      </w:r>
      <w:r>
        <w:rPr>
          <w:sz w:val="24"/>
        </w:rPr>
        <w:t>violate</w:t>
      </w:r>
      <w:r>
        <w:rPr>
          <w:spacing w:val="1"/>
          <w:sz w:val="24"/>
        </w:rPr>
        <w:t xml:space="preserve"> </w:t>
      </w:r>
      <w:r>
        <w:rPr>
          <w:sz w:val="24"/>
        </w:rPr>
        <w:t>causality.</w:t>
      </w:r>
    </w:p>
    <w:p w:rsidR="007B043A" w:rsidRDefault="006F375B">
      <w:pPr>
        <w:pStyle w:val="ListParagraph"/>
        <w:numPr>
          <w:ilvl w:val="0"/>
          <w:numId w:val="173"/>
        </w:numPr>
        <w:tabs>
          <w:tab w:val="left" w:pos="1263"/>
          <w:tab w:val="left" w:pos="1264"/>
        </w:tabs>
        <w:spacing w:before="19" w:line="264" w:lineRule="auto"/>
        <w:ind w:right="385"/>
        <w:jc w:val="left"/>
        <w:rPr>
          <w:sz w:val="24"/>
        </w:rPr>
      </w:pPr>
      <w:r>
        <w:rPr>
          <w:sz w:val="24"/>
        </w:rPr>
        <w:t>Such</w:t>
      </w:r>
      <w:r>
        <w:rPr>
          <w:spacing w:val="33"/>
          <w:sz w:val="24"/>
        </w:rPr>
        <w:t xml:space="preserve"> </w:t>
      </w:r>
      <w:r>
        <w:rPr>
          <w:sz w:val="24"/>
        </w:rPr>
        <w:t>states</w:t>
      </w:r>
      <w:r>
        <w:rPr>
          <w:spacing w:val="42"/>
          <w:sz w:val="24"/>
        </w:rPr>
        <w:t xml:space="preserve"> </w:t>
      </w:r>
      <w:r>
        <w:rPr>
          <w:sz w:val="24"/>
        </w:rPr>
        <w:t>are</w:t>
      </w:r>
      <w:r>
        <w:rPr>
          <w:spacing w:val="38"/>
          <w:sz w:val="24"/>
        </w:rPr>
        <w:t xml:space="preserve"> </w:t>
      </w:r>
      <w:r>
        <w:rPr>
          <w:sz w:val="24"/>
        </w:rPr>
        <w:t>called</w:t>
      </w:r>
      <w:r>
        <w:rPr>
          <w:spacing w:val="48"/>
          <w:sz w:val="24"/>
        </w:rPr>
        <w:t xml:space="preserve"> </w:t>
      </w:r>
      <w:r>
        <w:rPr>
          <w:i/>
          <w:sz w:val="24"/>
        </w:rPr>
        <w:t>consistent</w:t>
      </w:r>
      <w:r>
        <w:rPr>
          <w:i/>
          <w:spacing w:val="47"/>
          <w:sz w:val="24"/>
        </w:rPr>
        <w:t xml:space="preserve"> </w:t>
      </w:r>
      <w:r>
        <w:rPr>
          <w:i/>
          <w:sz w:val="24"/>
        </w:rPr>
        <w:t>global</w:t>
      </w:r>
      <w:r>
        <w:rPr>
          <w:i/>
          <w:spacing w:val="49"/>
          <w:sz w:val="24"/>
        </w:rPr>
        <w:t xml:space="preserve"> </w:t>
      </w:r>
      <w:r>
        <w:rPr>
          <w:i/>
          <w:sz w:val="24"/>
        </w:rPr>
        <w:t>states</w:t>
      </w:r>
      <w:r>
        <w:rPr>
          <w:i/>
          <w:spacing w:val="41"/>
          <w:sz w:val="24"/>
        </w:rPr>
        <w:t xml:space="preserve"> </w:t>
      </w:r>
      <w:r>
        <w:rPr>
          <w:sz w:val="24"/>
        </w:rPr>
        <w:t>and</w:t>
      </w:r>
      <w:r>
        <w:rPr>
          <w:spacing w:val="48"/>
          <w:sz w:val="24"/>
        </w:rPr>
        <w:t xml:space="preserve"> </w:t>
      </w:r>
      <w:r>
        <w:rPr>
          <w:sz w:val="24"/>
        </w:rPr>
        <w:t>are</w:t>
      </w:r>
      <w:r>
        <w:rPr>
          <w:spacing w:val="46"/>
          <w:sz w:val="24"/>
        </w:rPr>
        <w:t xml:space="preserve"> </w:t>
      </w:r>
      <w:r>
        <w:rPr>
          <w:sz w:val="24"/>
        </w:rPr>
        <w:t>meaningful</w:t>
      </w:r>
      <w:r>
        <w:rPr>
          <w:spacing w:val="45"/>
          <w:sz w:val="24"/>
        </w:rPr>
        <w:t xml:space="preserve"> </w:t>
      </w:r>
      <w:r>
        <w:rPr>
          <w:sz w:val="24"/>
        </w:rPr>
        <w:t>global</w:t>
      </w:r>
      <w:r>
        <w:rPr>
          <w:spacing w:val="-57"/>
          <w:sz w:val="24"/>
        </w:rPr>
        <w:t xml:space="preserve"> </w:t>
      </w:r>
      <w:r>
        <w:rPr>
          <w:sz w:val="24"/>
        </w:rPr>
        <w:t>states.</w:t>
      </w:r>
    </w:p>
    <w:p w:rsidR="007B043A" w:rsidRDefault="006F375B">
      <w:pPr>
        <w:pStyle w:val="ListParagraph"/>
        <w:numPr>
          <w:ilvl w:val="0"/>
          <w:numId w:val="173"/>
        </w:numPr>
        <w:tabs>
          <w:tab w:val="left" w:pos="1263"/>
          <w:tab w:val="left" w:pos="1264"/>
        </w:tabs>
        <w:spacing w:before="7" w:line="264" w:lineRule="auto"/>
        <w:ind w:right="452"/>
        <w:jc w:val="left"/>
        <w:rPr>
          <w:sz w:val="24"/>
        </w:rPr>
      </w:pPr>
      <w:r>
        <w:rPr>
          <w:sz w:val="24"/>
        </w:rPr>
        <w:t>Inconsistent</w:t>
      </w:r>
      <w:r>
        <w:rPr>
          <w:spacing w:val="28"/>
          <w:sz w:val="24"/>
        </w:rPr>
        <w:t xml:space="preserve"> </w:t>
      </w:r>
      <w:r>
        <w:rPr>
          <w:sz w:val="24"/>
        </w:rPr>
        <w:t>global</w:t>
      </w:r>
      <w:r>
        <w:rPr>
          <w:spacing w:val="10"/>
          <w:sz w:val="24"/>
        </w:rPr>
        <w:t xml:space="preserve"> </w:t>
      </w:r>
      <w:r>
        <w:rPr>
          <w:sz w:val="24"/>
        </w:rPr>
        <w:t>states</w:t>
      </w:r>
      <w:r>
        <w:rPr>
          <w:spacing w:val="12"/>
          <w:sz w:val="24"/>
        </w:rPr>
        <w:t xml:space="preserve"> </w:t>
      </w:r>
      <w:r>
        <w:rPr>
          <w:sz w:val="24"/>
        </w:rPr>
        <w:t>are</w:t>
      </w:r>
      <w:r>
        <w:rPr>
          <w:spacing w:val="12"/>
          <w:sz w:val="24"/>
        </w:rPr>
        <w:t xml:space="preserve"> </w:t>
      </w:r>
      <w:r>
        <w:rPr>
          <w:sz w:val="24"/>
        </w:rPr>
        <w:t>not</w:t>
      </w:r>
      <w:r>
        <w:rPr>
          <w:spacing w:val="23"/>
          <w:sz w:val="24"/>
        </w:rPr>
        <w:t xml:space="preserve"> </w:t>
      </w:r>
      <w:r>
        <w:rPr>
          <w:sz w:val="24"/>
        </w:rPr>
        <w:t>meaningful</w:t>
      </w:r>
      <w:r>
        <w:rPr>
          <w:spacing w:val="19"/>
          <w:sz w:val="24"/>
        </w:rPr>
        <w:t xml:space="preserve"> </w:t>
      </w:r>
      <w:r>
        <w:rPr>
          <w:sz w:val="24"/>
        </w:rPr>
        <w:t>in</w:t>
      </w:r>
      <w:r>
        <w:rPr>
          <w:spacing w:val="14"/>
          <w:sz w:val="24"/>
        </w:rPr>
        <w:t xml:space="preserve"> </w:t>
      </w:r>
      <w:r>
        <w:rPr>
          <w:sz w:val="24"/>
        </w:rPr>
        <w:t>the</w:t>
      </w:r>
      <w:r>
        <w:rPr>
          <w:spacing w:val="16"/>
          <w:sz w:val="24"/>
        </w:rPr>
        <w:t xml:space="preserve"> </w:t>
      </w:r>
      <w:r>
        <w:rPr>
          <w:sz w:val="24"/>
        </w:rPr>
        <w:t>sense</w:t>
      </w:r>
      <w:r>
        <w:rPr>
          <w:spacing w:val="3"/>
          <w:sz w:val="24"/>
        </w:rPr>
        <w:t xml:space="preserve"> </w:t>
      </w:r>
      <w:r>
        <w:rPr>
          <w:sz w:val="24"/>
        </w:rPr>
        <w:t>that</w:t>
      </w:r>
      <w:r>
        <w:rPr>
          <w:spacing w:val="23"/>
          <w:sz w:val="24"/>
        </w:rPr>
        <w:t xml:space="preserve"> </w:t>
      </w:r>
      <w:r>
        <w:rPr>
          <w:sz w:val="24"/>
        </w:rPr>
        <w:t>a</w:t>
      </w:r>
      <w:r>
        <w:rPr>
          <w:spacing w:val="-1"/>
          <w:sz w:val="24"/>
        </w:rPr>
        <w:t xml:space="preserve"> </w:t>
      </w:r>
      <w:r>
        <w:rPr>
          <w:sz w:val="24"/>
        </w:rPr>
        <w:t>distributed</w:t>
      </w:r>
      <w:r>
        <w:rPr>
          <w:spacing w:val="-57"/>
          <w:sz w:val="24"/>
        </w:rPr>
        <w:t xml:space="preserve"> </w:t>
      </w:r>
      <w:r>
        <w:rPr>
          <w:sz w:val="24"/>
        </w:rPr>
        <w:t>system</w:t>
      </w:r>
      <w:r>
        <w:rPr>
          <w:spacing w:val="-12"/>
          <w:sz w:val="24"/>
        </w:rPr>
        <w:t xml:space="preserve"> </w:t>
      </w:r>
      <w:r>
        <w:rPr>
          <w:sz w:val="24"/>
        </w:rPr>
        <w:t>can</w:t>
      </w:r>
      <w:r>
        <w:rPr>
          <w:spacing w:val="-3"/>
          <w:sz w:val="24"/>
        </w:rPr>
        <w:t xml:space="preserve"> </w:t>
      </w:r>
      <w:r>
        <w:rPr>
          <w:sz w:val="24"/>
        </w:rPr>
        <w:t>never</w:t>
      </w:r>
      <w:r>
        <w:rPr>
          <w:spacing w:val="9"/>
          <w:sz w:val="24"/>
        </w:rPr>
        <w:t xml:space="preserve"> </w:t>
      </w:r>
      <w:r>
        <w:rPr>
          <w:sz w:val="24"/>
        </w:rPr>
        <w:t>be</w:t>
      </w:r>
      <w:r>
        <w:rPr>
          <w:spacing w:val="10"/>
          <w:sz w:val="24"/>
        </w:rPr>
        <w:t xml:space="preserve"> </w:t>
      </w:r>
      <w:r>
        <w:rPr>
          <w:sz w:val="24"/>
        </w:rPr>
        <w:t>in</w:t>
      </w:r>
      <w:r>
        <w:rPr>
          <w:spacing w:val="-3"/>
          <w:sz w:val="24"/>
        </w:rPr>
        <w:t xml:space="preserve"> </w:t>
      </w:r>
      <w:r>
        <w:rPr>
          <w:sz w:val="24"/>
        </w:rPr>
        <w:t>an</w:t>
      </w:r>
      <w:r>
        <w:rPr>
          <w:spacing w:val="1"/>
          <w:sz w:val="24"/>
        </w:rPr>
        <w:t xml:space="preserve"> </w:t>
      </w:r>
      <w:r>
        <w:rPr>
          <w:sz w:val="24"/>
        </w:rPr>
        <w:t>inconsistent</w:t>
      </w:r>
      <w:r>
        <w:rPr>
          <w:spacing w:val="14"/>
          <w:sz w:val="24"/>
        </w:rPr>
        <w:t xml:space="preserve"> </w:t>
      </w:r>
      <w:r>
        <w:rPr>
          <w:sz w:val="24"/>
        </w:rPr>
        <w:t>state.</w:t>
      </w:r>
    </w:p>
    <w:p w:rsidR="007B043A" w:rsidRDefault="007B043A">
      <w:pPr>
        <w:tabs>
          <w:tab w:val="left" w:pos="5877"/>
        </w:tabs>
        <w:spacing w:before="64"/>
        <w:ind w:left="2670"/>
        <w:rPr>
          <w:i/>
          <w:sz w:val="20"/>
        </w:rPr>
      </w:pPr>
      <w:r w:rsidRPr="007B043A">
        <w:pict>
          <v:shape id="_x0000_s3932" type="#_x0000_t202" style="position:absolute;left:0;text-align:left;margin-left:253.3pt;margin-top:12.35pt;width:59.05pt;height:7.7pt;z-index:-20106240;mso-position-horizontal-relative:page" filled="f" stroked="f">
            <v:textbox inset="0,0,0,0">
              <w:txbxContent>
                <w:p w:rsidR="007B043A" w:rsidRDefault="006F375B">
                  <w:pPr>
                    <w:tabs>
                      <w:tab w:val="left" w:pos="278"/>
                      <w:tab w:val="left" w:pos="681"/>
                      <w:tab w:val="left" w:pos="1089"/>
                    </w:tabs>
                    <w:spacing w:line="153" w:lineRule="exact"/>
                    <w:rPr>
                      <w:i/>
                      <w:sz w:val="13"/>
                    </w:rPr>
                  </w:pPr>
                  <w:proofErr w:type="gramStart"/>
                  <w:r>
                    <w:rPr>
                      <w:i/>
                      <w:w w:val="110"/>
                      <w:position w:val="1"/>
                      <w:sz w:val="13"/>
                    </w:rPr>
                    <w:t>i</w:t>
                  </w:r>
                  <w:proofErr w:type="gramEnd"/>
                  <w:r>
                    <w:rPr>
                      <w:i/>
                      <w:w w:val="110"/>
                      <w:position w:val="1"/>
                      <w:sz w:val="13"/>
                    </w:rPr>
                    <w:tab/>
                  </w:r>
                  <w:r>
                    <w:rPr>
                      <w:i/>
                      <w:w w:val="110"/>
                      <w:sz w:val="13"/>
                    </w:rPr>
                    <w:t>i</w:t>
                  </w:r>
                  <w:r>
                    <w:rPr>
                      <w:i/>
                      <w:w w:val="110"/>
                      <w:sz w:val="13"/>
                    </w:rPr>
                    <w:tab/>
                  </w:r>
                  <w:r>
                    <w:rPr>
                      <w:i/>
                      <w:w w:val="110"/>
                      <w:position w:val="1"/>
                      <w:sz w:val="13"/>
                    </w:rPr>
                    <w:t>j,k</w:t>
                  </w:r>
                  <w:r>
                    <w:rPr>
                      <w:i/>
                      <w:w w:val="110"/>
                      <w:position w:val="1"/>
                      <w:sz w:val="13"/>
                    </w:rPr>
                    <w:tab/>
                  </w:r>
                  <w:r>
                    <w:rPr>
                      <w:i/>
                      <w:spacing w:val="-10"/>
                      <w:w w:val="110"/>
                      <w:sz w:val="13"/>
                    </w:rPr>
                    <w:t>jk</w:t>
                  </w:r>
                </w:p>
              </w:txbxContent>
            </v:textbox>
            <w10:wrap anchorx="page"/>
          </v:shape>
        </w:pict>
      </w:r>
      <w:r w:rsidR="006F375B">
        <w:rPr>
          <w:sz w:val="20"/>
        </w:rPr>
        <w:t>A global</w:t>
      </w:r>
      <w:r w:rsidR="006F375B">
        <w:rPr>
          <w:spacing w:val="4"/>
          <w:sz w:val="20"/>
        </w:rPr>
        <w:t xml:space="preserve"> </w:t>
      </w:r>
      <w:r w:rsidR="006F375B">
        <w:rPr>
          <w:sz w:val="20"/>
        </w:rPr>
        <w:t>state</w:t>
      </w:r>
      <w:r w:rsidR="006F375B">
        <w:rPr>
          <w:spacing w:val="-2"/>
          <w:sz w:val="20"/>
        </w:rPr>
        <w:t xml:space="preserve"> </w:t>
      </w:r>
      <w:r w:rsidR="006F375B">
        <w:rPr>
          <w:i/>
          <w:sz w:val="20"/>
        </w:rPr>
        <w:t>GS</w:t>
      </w:r>
      <w:r w:rsidR="006F375B">
        <w:rPr>
          <w:i/>
          <w:spacing w:val="-8"/>
          <w:sz w:val="20"/>
        </w:rPr>
        <w:t xml:space="preserve"> </w:t>
      </w:r>
      <w:r w:rsidR="006F375B">
        <w:rPr>
          <w:sz w:val="20"/>
        </w:rPr>
        <w:t>=</w:t>
      </w:r>
      <w:r w:rsidR="006F375B">
        <w:rPr>
          <w:spacing w:val="-2"/>
          <w:sz w:val="20"/>
        </w:rPr>
        <w:t xml:space="preserve"> </w:t>
      </w:r>
      <w:proofErr w:type="gramStart"/>
      <w:r w:rsidR="006F375B">
        <w:rPr>
          <w:sz w:val="20"/>
        </w:rPr>
        <w:t>{</w:t>
      </w:r>
      <w:r w:rsidR="006F375B">
        <w:rPr>
          <w:spacing w:val="-9"/>
          <w:sz w:val="20"/>
        </w:rPr>
        <w:t xml:space="preserve"> </w:t>
      </w:r>
      <w:r w:rsidR="006F375B">
        <w:rPr>
          <w:i/>
          <w:sz w:val="20"/>
        </w:rPr>
        <w:t>LS</w:t>
      </w:r>
      <w:r w:rsidR="006F375B">
        <w:rPr>
          <w:i/>
          <w:sz w:val="20"/>
          <w:vertAlign w:val="superscript"/>
        </w:rPr>
        <w:t>x</w:t>
      </w:r>
      <w:r w:rsidR="006F375B">
        <w:rPr>
          <w:i/>
          <w:position w:val="7"/>
          <w:sz w:val="10"/>
        </w:rPr>
        <w:t>i</w:t>
      </w:r>
      <w:proofErr w:type="gramEnd"/>
      <w:r w:rsidR="006F375B">
        <w:rPr>
          <w:i/>
          <w:spacing w:val="-5"/>
          <w:position w:val="7"/>
          <w:sz w:val="10"/>
        </w:rPr>
        <w:t xml:space="preserve"> </w:t>
      </w:r>
      <w:r w:rsidR="006F375B">
        <w:rPr>
          <w:sz w:val="20"/>
        </w:rPr>
        <w:t>,</w:t>
      </w:r>
      <w:r w:rsidR="006F375B">
        <w:rPr>
          <w:spacing w:val="-6"/>
          <w:sz w:val="20"/>
        </w:rPr>
        <w:t xml:space="preserve"> </w:t>
      </w:r>
      <w:r w:rsidR="006F375B">
        <w:rPr>
          <w:i/>
          <w:sz w:val="20"/>
        </w:rPr>
        <w:t>SC</w:t>
      </w:r>
      <w:r w:rsidR="006F375B">
        <w:rPr>
          <w:i/>
          <w:sz w:val="20"/>
          <w:vertAlign w:val="superscript"/>
        </w:rPr>
        <w:t>y</w:t>
      </w:r>
      <w:r w:rsidR="006F375B">
        <w:rPr>
          <w:i/>
          <w:position w:val="9"/>
          <w:sz w:val="10"/>
        </w:rPr>
        <w:t>j</w:t>
      </w:r>
      <w:r w:rsidR="006F375B">
        <w:rPr>
          <w:i/>
          <w:position w:val="12"/>
          <w:sz w:val="13"/>
        </w:rPr>
        <w:t>,z</w:t>
      </w:r>
      <w:r w:rsidR="006F375B">
        <w:rPr>
          <w:i/>
          <w:position w:val="9"/>
          <w:sz w:val="10"/>
        </w:rPr>
        <w:t xml:space="preserve">k     </w:t>
      </w:r>
      <w:r w:rsidR="006F375B">
        <w:rPr>
          <w:i/>
          <w:spacing w:val="16"/>
          <w:position w:val="9"/>
          <w:sz w:val="10"/>
        </w:rPr>
        <w:t xml:space="preserve"> </w:t>
      </w:r>
      <w:r w:rsidR="006F375B">
        <w:rPr>
          <w:sz w:val="20"/>
        </w:rPr>
        <w:t>}</w:t>
      </w:r>
      <w:r w:rsidR="006F375B">
        <w:rPr>
          <w:sz w:val="20"/>
        </w:rPr>
        <w:tab/>
        <w:t>is</w:t>
      </w:r>
      <w:r w:rsidR="006F375B">
        <w:rPr>
          <w:spacing w:val="-5"/>
          <w:sz w:val="20"/>
        </w:rPr>
        <w:t xml:space="preserve"> </w:t>
      </w:r>
      <w:r w:rsidR="006F375B">
        <w:rPr>
          <w:sz w:val="20"/>
        </w:rPr>
        <w:t>a</w:t>
      </w:r>
      <w:r w:rsidR="006F375B">
        <w:rPr>
          <w:spacing w:val="-7"/>
          <w:sz w:val="20"/>
        </w:rPr>
        <w:t xml:space="preserve"> </w:t>
      </w:r>
      <w:r w:rsidR="006F375B">
        <w:rPr>
          <w:i/>
          <w:sz w:val="20"/>
        </w:rPr>
        <w:t>consistent</w:t>
      </w:r>
      <w:r w:rsidR="006F375B">
        <w:rPr>
          <w:i/>
          <w:spacing w:val="-1"/>
          <w:sz w:val="20"/>
        </w:rPr>
        <w:t xml:space="preserve"> </w:t>
      </w:r>
      <w:r w:rsidR="006F375B">
        <w:rPr>
          <w:i/>
          <w:sz w:val="20"/>
        </w:rPr>
        <w:t>global</w:t>
      </w:r>
      <w:r w:rsidR="006F375B">
        <w:rPr>
          <w:i/>
          <w:spacing w:val="-3"/>
          <w:sz w:val="20"/>
        </w:rPr>
        <w:t xml:space="preserve"> </w:t>
      </w:r>
      <w:r w:rsidR="006F375B">
        <w:rPr>
          <w:i/>
          <w:sz w:val="20"/>
        </w:rPr>
        <w:t>state</w:t>
      </w:r>
    </w:p>
    <w:p w:rsidR="007B043A" w:rsidRDefault="006F375B">
      <w:pPr>
        <w:spacing w:before="39"/>
        <w:ind w:left="2449"/>
        <w:rPr>
          <w:sz w:val="20"/>
        </w:rPr>
      </w:pPr>
      <w:proofErr w:type="gramStart"/>
      <w:r>
        <w:rPr>
          <w:sz w:val="20"/>
        </w:rPr>
        <w:t>satisfies</w:t>
      </w:r>
      <w:proofErr w:type="gramEnd"/>
      <w:r>
        <w:rPr>
          <w:spacing w:val="-6"/>
          <w:sz w:val="20"/>
        </w:rPr>
        <w:t xml:space="preserve"> </w:t>
      </w:r>
      <w:r>
        <w:rPr>
          <w:sz w:val="20"/>
        </w:rPr>
        <w:t>the</w:t>
      </w:r>
      <w:r>
        <w:rPr>
          <w:spacing w:val="-7"/>
          <w:sz w:val="20"/>
        </w:rPr>
        <w:t xml:space="preserve"> </w:t>
      </w:r>
      <w:r>
        <w:rPr>
          <w:sz w:val="20"/>
        </w:rPr>
        <w:t>following</w:t>
      </w:r>
      <w:r>
        <w:rPr>
          <w:spacing w:val="-8"/>
          <w:sz w:val="20"/>
        </w:rPr>
        <w:t xml:space="preserve"> </w:t>
      </w:r>
      <w:r>
        <w:rPr>
          <w:sz w:val="20"/>
        </w:rPr>
        <w:t>condition:</w:t>
      </w:r>
    </w:p>
    <w:p w:rsidR="007B043A" w:rsidRDefault="006F375B">
      <w:pPr>
        <w:pStyle w:val="BodyText"/>
        <w:tabs>
          <w:tab w:val="left" w:pos="7592"/>
        </w:tabs>
        <w:spacing w:before="152" w:line="211" w:lineRule="auto"/>
        <w:ind w:left="470" w:right="712" w:hanging="20"/>
      </w:pPr>
      <w:r>
        <w:rPr>
          <w:position w:val="2"/>
        </w:rPr>
        <w:t>In</w:t>
      </w:r>
      <w:r>
        <w:rPr>
          <w:spacing w:val="-10"/>
          <w:position w:val="2"/>
        </w:rPr>
        <w:t xml:space="preserve"> </w:t>
      </w:r>
      <w:r>
        <w:rPr>
          <w:position w:val="2"/>
        </w:rPr>
        <w:t>the</w:t>
      </w:r>
      <w:r>
        <w:rPr>
          <w:spacing w:val="-2"/>
          <w:position w:val="2"/>
        </w:rPr>
        <w:t xml:space="preserve"> </w:t>
      </w:r>
      <w:r>
        <w:rPr>
          <w:position w:val="2"/>
        </w:rPr>
        <w:t>distributed execution</w:t>
      </w:r>
      <w:r>
        <w:rPr>
          <w:spacing w:val="-6"/>
          <w:position w:val="2"/>
        </w:rPr>
        <w:t xml:space="preserve"> </w:t>
      </w:r>
      <w:r>
        <w:rPr>
          <w:position w:val="2"/>
        </w:rPr>
        <w:t>of</w:t>
      </w:r>
      <w:r>
        <w:rPr>
          <w:spacing w:val="-13"/>
          <w:position w:val="2"/>
        </w:rPr>
        <w:t xml:space="preserve"> </w:t>
      </w:r>
      <w:r>
        <w:rPr>
          <w:position w:val="2"/>
        </w:rPr>
        <w:t>Figure</w:t>
      </w:r>
      <w:r>
        <w:rPr>
          <w:spacing w:val="-1"/>
          <w:position w:val="2"/>
        </w:rPr>
        <w:t xml:space="preserve"> </w:t>
      </w:r>
      <w:r>
        <w:rPr>
          <w:color w:val="3C7A7A"/>
          <w:position w:val="2"/>
        </w:rPr>
        <w:t>2.2</w:t>
      </w:r>
      <w:r>
        <w:rPr>
          <w:color w:val="201F1F"/>
          <w:position w:val="2"/>
        </w:rPr>
        <w:t>,</w:t>
      </w:r>
      <w:r>
        <w:rPr>
          <w:color w:val="201F1F"/>
          <w:spacing w:val="2"/>
          <w:position w:val="2"/>
        </w:rPr>
        <w:t xml:space="preserve"> </w:t>
      </w:r>
      <w:r>
        <w:rPr>
          <w:color w:val="201F1F"/>
          <w:position w:val="2"/>
        </w:rPr>
        <w:t>a</w:t>
      </w:r>
      <w:r>
        <w:rPr>
          <w:color w:val="201F1F"/>
          <w:spacing w:val="-11"/>
          <w:position w:val="2"/>
        </w:rPr>
        <w:t xml:space="preserve"> </w:t>
      </w:r>
      <w:r>
        <w:rPr>
          <w:color w:val="201F1F"/>
          <w:position w:val="2"/>
        </w:rPr>
        <w:t>global</w:t>
      </w:r>
      <w:r>
        <w:rPr>
          <w:color w:val="201F1F"/>
          <w:spacing w:val="1"/>
          <w:position w:val="2"/>
        </w:rPr>
        <w:t xml:space="preserve"> </w:t>
      </w:r>
      <w:r>
        <w:rPr>
          <w:color w:val="201F1F"/>
          <w:position w:val="2"/>
        </w:rPr>
        <w:t>state</w:t>
      </w:r>
      <w:r>
        <w:rPr>
          <w:color w:val="201F1F"/>
          <w:spacing w:val="-1"/>
          <w:position w:val="2"/>
        </w:rPr>
        <w:t xml:space="preserve"> </w:t>
      </w:r>
      <w:r>
        <w:rPr>
          <w:i/>
          <w:color w:val="201F1F"/>
          <w:position w:val="2"/>
        </w:rPr>
        <w:t>GS</w:t>
      </w:r>
      <w:r>
        <w:rPr>
          <w:color w:val="201F1F"/>
        </w:rPr>
        <w:t>1</w:t>
      </w:r>
      <w:r>
        <w:rPr>
          <w:color w:val="201F1F"/>
          <w:spacing w:val="51"/>
        </w:rPr>
        <w:t xml:space="preserve"> </w:t>
      </w:r>
      <w:r>
        <w:rPr>
          <w:color w:val="201F1F"/>
          <w:position w:val="2"/>
        </w:rPr>
        <w:t>consisting</w:t>
      </w:r>
      <w:r>
        <w:rPr>
          <w:color w:val="201F1F"/>
          <w:position w:val="2"/>
        </w:rPr>
        <w:tab/>
        <w:t>of local</w:t>
      </w:r>
      <w:r>
        <w:rPr>
          <w:color w:val="201F1F"/>
          <w:spacing w:val="-57"/>
          <w:position w:val="2"/>
        </w:rPr>
        <w:t xml:space="preserve"> </w:t>
      </w:r>
      <w:r>
        <w:rPr>
          <w:color w:val="201F1F"/>
          <w:spacing w:val="-8"/>
          <w:w w:val="94"/>
          <w:position w:val="2"/>
        </w:rPr>
        <w:t>s</w:t>
      </w:r>
      <w:r>
        <w:rPr>
          <w:color w:val="201F1F"/>
          <w:spacing w:val="10"/>
          <w:position w:val="2"/>
        </w:rPr>
        <w:t>t</w:t>
      </w:r>
      <w:r>
        <w:rPr>
          <w:color w:val="201F1F"/>
          <w:spacing w:val="-6"/>
          <w:position w:val="2"/>
        </w:rPr>
        <w:t>a</w:t>
      </w:r>
      <w:r>
        <w:rPr>
          <w:color w:val="201F1F"/>
          <w:spacing w:val="10"/>
          <w:position w:val="2"/>
        </w:rPr>
        <w:t>t</w:t>
      </w:r>
      <w:r>
        <w:rPr>
          <w:color w:val="201F1F"/>
          <w:spacing w:val="-1"/>
          <w:position w:val="2"/>
        </w:rPr>
        <w:t>e</w:t>
      </w:r>
      <w:r>
        <w:rPr>
          <w:color w:val="201F1F"/>
          <w:w w:val="89"/>
          <w:position w:val="2"/>
        </w:rPr>
        <w:t>s</w:t>
      </w:r>
      <w:r>
        <w:rPr>
          <w:color w:val="201F1F"/>
          <w:spacing w:val="29"/>
          <w:position w:val="2"/>
        </w:rPr>
        <w:t xml:space="preserve"> </w:t>
      </w:r>
      <w:r>
        <w:rPr>
          <w:color w:val="201F1F"/>
          <w:spacing w:val="9"/>
          <w:position w:val="2"/>
        </w:rPr>
        <w:t>{</w:t>
      </w:r>
      <w:r>
        <w:rPr>
          <w:i/>
          <w:color w:val="201F1F"/>
          <w:spacing w:val="-1"/>
          <w:w w:val="89"/>
          <w:position w:val="2"/>
        </w:rPr>
        <w:t>L</w:t>
      </w:r>
      <w:r>
        <w:rPr>
          <w:i/>
          <w:color w:val="201F1F"/>
          <w:spacing w:val="6"/>
          <w:w w:val="95"/>
          <w:position w:val="2"/>
        </w:rPr>
        <w:t>S</w:t>
      </w:r>
      <w:r>
        <w:rPr>
          <w:color w:val="201F1F"/>
          <w:spacing w:val="3"/>
          <w:w w:val="90"/>
          <w:position w:val="2"/>
          <w:vertAlign w:val="superscript"/>
        </w:rPr>
        <w:t>1</w:t>
      </w:r>
      <w:proofErr w:type="gramStart"/>
      <w:r>
        <w:rPr>
          <w:color w:val="201F1F"/>
          <w:position w:val="2"/>
        </w:rPr>
        <w:t xml:space="preserve">, </w:t>
      </w:r>
      <w:r>
        <w:rPr>
          <w:color w:val="201F1F"/>
          <w:spacing w:val="-12"/>
          <w:position w:val="2"/>
        </w:rPr>
        <w:t xml:space="preserve"> </w:t>
      </w:r>
      <w:r>
        <w:rPr>
          <w:i/>
          <w:color w:val="201F1F"/>
          <w:spacing w:val="4"/>
          <w:w w:val="89"/>
          <w:position w:val="2"/>
        </w:rPr>
        <w:t>L</w:t>
      </w:r>
      <w:r>
        <w:rPr>
          <w:i/>
          <w:color w:val="201F1F"/>
          <w:spacing w:val="6"/>
          <w:w w:val="95"/>
          <w:position w:val="2"/>
        </w:rPr>
        <w:t>S</w:t>
      </w:r>
      <w:r>
        <w:rPr>
          <w:color w:val="201F1F"/>
          <w:spacing w:val="4"/>
          <w:w w:val="90"/>
          <w:position w:val="2"/>
          <w:vertAlign w:val="superscript"/>
        </w:rPr>
        <w:t>3</w:t>
      </w:r>
      <w:proofErr w:type="gramEnd"/>
      <w:r>
        <w:rPr>
          <w:color w:val="201F1F"/>
          <w:position w:val="2"/>
        </w:rPr>
        <w:t xml:space="preserve">, </w:t>
      </w:r>
      <w:r>
        <w:rPr>
          <w:color w:val="201F1F"/>
          <w:spacing w:val="-12"/>
          <w:position w:val="2"/>
        </w:rPr>
        <w:t xml:space="preserve"> </w:t>
      </w:r>
      <w:r>
        <w:rPr>
          <w:i/>
          <w:color w:val="201F1F"/>
          <w:spacing w:val="-1"/>
          <w:w w:val="89"/>
          <w:position w:val="2"/>
        </w:rPr>
        <w:t>L</w:t>
      </w:r>
      <w:r>
        <w:rPr>
          <w:i/>
          <w:color w:val="201F1F"/>
          <w:spacing w:val="6"/>
          <w:w w:val="95"/>
          <w:position w:val="2"/>
        </w:rPr>
        <w:t>S</w:t>
      </w:r>
      <w:r>
        <w:rPr>
          <w:color w:val="201F1F"/>
          <w:spacing w:val="3"/>
          <w:w w:val="90"/>
          <w:position w:val="2"/>
          <w:vertAlign w:val="superscript"/>
        </w:rPr>
        <w:t>3</w:t>
      </w:r>
      <w:r>
        <w:rPr>
          <w:color w:val="201F1F"/>
          <w:position w:val="2"/>
        </w:rPr>
        <w:t xml:space="preserve">, </w:t>
      </w:r>
      <w:r>
        <w:rPr>
          <w:color w:val="201F1F"/>
          <w:spacing w:val="-12"/>
          <w:position w:val="2"/>
        </w:rPr>
        <w:t xml:space="preserve"> </w:t>
      </w:r>
      <w:r>
        <w:rPr>
          <w:i/>
          <w:color w:val="201F1F"/>
          <w:spacing w:val="-1"/>
          <w:w w:val="89"/>
          <w:position w:val="2"/>
        </w:rPr>
        <w:t>L</w:t>
      </w:r>
      <w:r>
        <w:rPr>
          <w:i/>
          <w:color w:val="201F1F"/>
          <w:spacing w:val="6"/>
          <w:w w:val="95"/>
          <w:position w:val="2"/>
        </w:rPr>
        <w:t>S</w:t>
      </w:r>
      <w:r>
        <w:rPr>
          <w:color w:val="201F1F"/>
          <w:spacing w:val="9"/>
          <w:w w:val="90"/>
          <w:position w:val="2"/>
          <w:vertAlign w:val="superscript"/>
        </w:rPr>
        <w:t>2</w:t>
      </w:r>
      <w:r>
        <w:rPr>
          <w:color w:val="201F1F"/>
          <w:position w:val="2"/>
        </w:rPr>
        <w:t xml:space="preserve">} </w:t>
      </w:r>
      <w:r>
        <w:rPr>
          <w:color w:val="201F1F"/>
          <w:spacing w:val="-20"/>
          <w:position w:val="2"/>
        </w:rPr>
        <w:t xml:space="preserve"> </w:t>
      </w:r>
      <w:r>
        <w:rPr>
          <w:color w:val="201F1F"/>
          <w:spacing w:val="2"/>
          <w:w w:val="90"/>
          <w:position w:val="2"/>
        </w:rPr>
        <w:t>i</w:t>
      </w:r>
      <w:r>
        <w:rPr>
          <w:color w:val="201F1F"/>
          <w:w w:val="89"/>
          <w:position w:val="2"/>
        </w:rPr>
        <w:t>s</w:t>
      </w:r>
      <w:r>
        <w:rPr>
          <w:color w:val="201F1F"/>
          <w:position w:val="2"/>
        </w:rPr>
        <w:t xml:space="preserve"> </w:t>
      </w:r>
      <w:r>
        <w:rPr>
          <w:color w:val="201F1F"/>
          <w:spacing w:val="-22"/>
          <w:position w:val="2"/>
        </w:rPr>
        <w:t xml:space="preserve"> </w:t>
      </w:r>
      <w:r>
        <w:rPr>
          <w:color w:val="201F1F"/>
          <w:spacing w:val="-10"/>
          <w:position w:val="2"/>
        </w:rPr>
        <w:t>i</w:t>
      </w:r>
      <w:r>
        <w:rPr>
          <w:color w:val="201F1F"/>
          <w:spacing w:val="-5"/>
          <w:position w:val="2"/>
        </w:rPr>
        <w:t>n</w:t>
      </w:r>
      <w:r>
        <w:rPr>
          <w:color w:val="201F1F"/>
          <w:spacing w:val="-1"/>
          <w:position w:val="2"/>
        </w:rPr>
        <w:t>c</w:t>
      </w:r>
      <w:r>
        <w:rPr>
          <w:color w:val="201F1F"/>
          <w:spacing w:val="-58"/>
          <w:position w:val="2"/>
        </w:rPr>
        <w:t>o</w:t>
      </w:r>
      <w:r>
        <w:rPr>
          <w:color w:val="201F1F"/>
          <w:spacing w:val="-53"/>
          <w:position w:val="-2"/>
        </w:rPr>
        <w:t>1</w:t>
      </w:r>
      <w:r>
        <w:rPr>
          <w:color w:val="201F1F"/>
          <w:spacing w:val="1"/>
          <w:w w:val="95"/>
          <w:position w:val="2"/>
        </w:rPr>
        <w:t>n</w:t>
      </w:r>
      <w:r>
        <w:rPr>
          <w:color w:val="201F1F"/>
          <w:spacing w:val="-3"/>
          <w:w w:val="89"/>
          <w:position w:val="2"/>
        </w:rPr>
        <w:t>s</w:t>
      </w:r>
      <w:r>
        <w:rPr>
          <w:color w:val="201F1F"/>
          <w:spacing w:val="8"/>
          <w:w w:val="95"/>
          <w:position w:val="2"/>
        </w:rPr>
        <w:t>i</w:t>
      </w:r>
      <w:r>
        <w:rPr>
          <w:color w:val="201F1F"/>
          <w:spacing w:val="2"/>
          <w:w w:val="89"/>
          <w:position w:val="2"/>
        </w:rPr>
        <w:t>s</w:t>
      </w:r>
      <w:r>
        <w:rPr>
          <w:color w:val="201F1F"/>
          <w:spacing w:val="-1"/>
          <w:w w:val="95"/>
          <w:position w:val="2"/>
        </w:rPr>
        <w:t>t</w:t>
      </w:r>
      <w:r>
        <w:rPr>
          <w:color w:val="201F1F"/>
          <w:spacing w:val="-45"/>
          <w:position w:val="2"/>
        </w:rPr>
        <w:t>e</w:t>
      </w:r>
      <w:r>
        <w:rPr>
          <w:color w:val="201F1F"/>
          <w:spacing w:val="-68"/>
          <w:position w:val="-2"/>
        </w:rPr>
        <w:t>2</w:t>
      </w:r>
      <w:r>
        <w:rPr>
          <w:color w:val="201F1F"/>
          <w:spacing w:val="-10"/>
          <w:position w:val="2"/>
        </w:rPr>
        <w:t>n</w:t>
      </w:r>
      <w:r>
        <w:rPr>
          <w:color w:val="201F1F"/>
          <w:position w:val="2"/>
        </w:rPr>
        <w:t xml:space="preserve">t </w:t>
      </w:r>
      <w:r>
        <w:rPr>
          <w:color w:val="201F1F"/>
          <w:spacing w:val="-14"/>
          <w:position w:val="2"/>
        </w:rPr>
        <w:t xml:space="preserve"> </w:t>
      </w:r>
      <w:r>
        <w:rPr>
          <w:color w:val="201F1F"/>
          <w:spacing w:val="-10"/>
          <w:position w:val="2"/>
        </w:rPr>
        <w:t>b</w:t>
      </w:r>
      <w:r>
        <w:rPr>
          <w:color w:val="201F1F"/>
          <w:spacing w:val="-107"/>
          <w:position w:val="2"/>
        </w:rPr>
        <w:t>e</w:t>
      </w:r>
      <w:r>
        <w:rPr>
          <w:color w:val="201F1F"/>
          <w:spacing w:val="-20"/>
          <w:position w:val="-2"/>
        </w:rPr>
        <w:t>3</w:t>
      </w:r>
      <w:r>
        <w:rPr>
          <w:color w:val="201F1F"/>
          <w:spacing w:val="-1"/>
          <w:position w:val="2"/>
        </w:rPr>
        <w:t>ca</w:t>
      </w:r>
      <w:r>
        <w:rPr>
          <w:color w:val="201F1F"/>
          <w:position w:val="2"/>
        </w:rPr>
        <w:t>u</w:t>
      </w:r>
      <w:r>
        <w:rPr>
          <w:color w:val="201F1F"/>
          <w:spacing w:val="-116"/>
          <w:position w:val="-2"/>
        </w:rPr>
        <w:t>4</w:t>
      </w:r>
      <w:r>
        <w:rPr>
          <w:color w:val="201F1F"/>
          <w:spacing w:val="2"/>
          <w:w w:val="89"/>
          <w:position w:val="2"/>
        </w:rPr>
        <w:t>s</w:t>
      </w:r>
      <w:r>
        <w:rPr>
          <w:color w:val="201F1F"/>
          <w:position w:val="2"/>
        </w:rPr>
        <w:t>e</w:t>
      </w:r>
      <w:r>
        <w:rPr>
          <w:color w:val="201F1F"/>
          <w:spacing w:val="25"/>
          <w:position w:val="2"/>
        </w:rPr>
        <w:t xml:space="preserve"> </w:t>
      </w:r>
      <w:r>
        <w:rPr>
          <w:color w:val="201F1F"/>
          <w:spacing w:val="10"/>
          <w:position w:val="2"/>
        </w:rPr>
        <w:t>t</w:t>
      </w:r>
      <w:r>
        <w:rPr>
          <w:color w:val="201F1F"/>
          <w:spacing w:val="-10"/>
          <w:position w:val="2"/>
        </w:rPr>
        <w:t>h</w:t>
      </w:r>
      <w:r>
        <w:rPr>
          <w:color w:val="201F1F"/>
          <w:position w:val="2"/>
        </w:rPr>
        <w:t xml:space="preserve">e </w:t>
      </w:r>
      <w:r>
        <w:rPr>
          <w:color w:val="201F1F"/>
          <w:spacing w:val="-25"/>
          <w:position w:val="2"/>
        </w:rPr>
        <w:t xml:space="preserve"> </w:t>
      </w:r>
      <w:r>
        <w:rPr>
          <w:color w:val="201F1F"/>
          <w:spacing w:val="-7"/>
          <w:w w:val="94"/>
          <w:position w:val="2"/>
        </w:rPr>
        <w:t>s</w:t>
      </w:r>
      <w:r>
        <w:rPr>
          <w:color w:val="201F1F"/>
          <w:spacing w:val="10"/>
          <w:position w:val="2"/>
        </w:rPr>
        <w:t>t</w:t>
      </w:r>
      <w:r>
        <w:rPr>
          <w:color w:val="201F1F"/>
          <w:spacing w:val="-11"/>
          <w:position w:val="2"/>
        </w:rPr>
        <w:t>a</w:t>
      </w:r>
      <w:r>
        <w:rPr>
          <w:color w:val="201F1F"/>
          <w:spacing w:val="10"/>
          <w:position w:val="2"/>
        </w:rPr>
        <w:t>t</w:t>
      </w:r>
      <w:r>
        <w:rPr>
          <w:color w:val="201F1F"/>
          <w:position w:val="2"/>
        </w:rPr>
        <w:t>e</w:t>
      </w:r>
      <w:r>
        <w:rPr>
          <w:color w:val="201F1F"/>
          <w:spacing w:val="20"/>
          <w:position w:val="2"/>
        </w:rPr>
        <w:t xml:space="preserve"> </w:t>
      </w:r>
      <w:r>
        <w:rPr>
          <w:color w:val="201F1F"/>
          <w:spacing w:val="9"/>
          <w:position w:val="2"/>
        </w:rPr>
        <w:t>o</w:t>
      </w:r>
      <w:r>
        <w:rPr>
          <w:color w:val="201F1F"/>
          <w:position w:val="2"/>
        </w:rPr>
        <w:t>f</w:t>
      </w:r>
      <w:r>
        <w:rPr>
          <w:color w:val="201F1F"/>
          <w:spacing w:val="18"/>
          <w:position w:val="2"/>
        </w:rPr>
        <w:t xml:space="preserve"> </w:t>
      </w:r>
      <w:r>
        <w:rPr>
          <w:i/>
          <w:color w:val="201F1F"/>
          <w:position w:val="2"/>
        </w:rPr>
        <w:t>p</w:t>
      </w:r>
      <w:r>
        <w:rPr>
          <w:color w:val="201F1F"/>
        </w:rPr>
        <w:t>2</w:t>
      </w:r>
    </w:p>
    <w:p w:rsidR="007B043A" w:rsidRDefault="006F375B">
      <w:pPr>
        <w:pStyle w:val="BodyText"/>
        <w:spacing w:line="237" w:lineRule="auto"/>
        <w:ind w:left="470" w:right="362" w:hanging="20"/>
      </w:pPr>
      <w:proofErr w:type="gramStart"/>
      <w:r>
        <w:rPr>
          <w:color w:val="201F1F"/>
          <w:spacing w:val="-1"/>
          <w:position w:val="2"/>
        </w:rPr>
        <w:t>has</w:t>
      </w:r>
      <w:proofErr w:type="gramEnd"/>
      <w:r>
        <w:rPr>
          <w:color w:val="201F1F"/>
          <w:spacing w:val="-1"/>
          <w:position w:val="2"/>
        </w:rPr>
        <w:t xml:space="preserve"> recorded the receipt of message </w:t>
      </w:r>
      <w:r>
        <w:rPr>
          <w:i/>
          <w:color w:val="201F1F"/>
          <w:position w:val="2"/>
        </w:rPr>
        <w:t>m</w:t>
      </w:r>
      <w:r>
        <w:rPr>
          <w:color w:val="201F1F"/>
        </w:rPr>
        <w:t>12</w:t>
      </w:r>
      <w:r>
        <w:rPr>
          <w:color w:val="201F1F"/>
          <w:position w:val="2"/>
        </w:rPr>
        <w:t xml:space="preserve">, however, the state of </w:t>
      </w:r>
      <w:r>
        <w:rPr>
          <w:i/>
          <w:color w:val="201F1F"/>
          <w:position w:val="2"/>
        </w:rPr>
        <w:t>p</w:t>
      </w:r>
      <w:r>
        <w:rPr>
          <w:color w:val="201F1F"/>
        </w:rPr>
        <w:t xml:space="preserve">1 </w:t>
      </w:r>
      <w:r>
        <w:rPr>
          <w:color w:val="201F1F"/>
          <w:position w:val="2"/>
        </w:rPr>
        <w:t>has not recorded its</w:t>
      </w:r>
      <w:r>
        <w:rPr>
          <w:color w:val="201F1F"/>
          <w:spacing w:val="-57"/>
          <w:position w:val="2"/>
        </w:rPr>
        <w:t xml:space="preserve"> </w:t>
      </w:r>
      <w:r>
        <w:rPr>
          <w:color w:val="201F1F"/>
          <w:position w:val="2"/>
        </w:rPr>
        <w:t>send.</w:t>
      </w:r>
      <w:r>
        <w:rPr>
          <w:color w:val="201F1F"/>
          <w:spacing w:val="9"/>
          <w:position w:val="2"/>
        </w:rPr>
        <w:t xml:space="preserve"> </w:t>
      </w:r>
      <w:r>
        <w:rPr>
          <w:color w:val="201F1F"/>
          <w:position w:val="2"/>
        </w:rPr>
        <w:t>On</w:t>
      </w:r>
      <w:r>
        <w:rPr>
          <w:color w:val="201F1F"/>
          <w:spacing w:val="-8"/>
          <w:position w:val="2"/>
        </w:rPr>
        <w:t xml:space="preserve"> </w:t>
      </w:r>
      <w:r>
        <w:rPr>
          <w:color w:val="201F1F"/>
          <w:position w:val="2"/>
        </w:rPr>
        <w:t>the contrary,</w:t>
      </w:r>
      <w:r>
        <w:rPr>
          <w:color w:val="201F1F"/>
          <w:spacing w:val="11"/>
          <w:position w:val="2"/>
        </w:rPr>
        <w:t xml:space="preserve"> </w:t>
      </w:r>
      <w:r>
        <w:rPr>
          <w:color w:val="201F1F"/>
          <w:position w:val="2"/>
        </w:rPr>
        <w:t>a</w:t>
      </w:r>
      <w:r>
        <w:rPr>
          <w:color w:val="201F1F"/>
          <w:spacing w:val="1"/>
          <w:position w:val="2"/>
        </w:rPr>
        <w:t xml:space="preserve"> </w:t>
      </w:r>
      <w:r>
        <w:rPr>
          <w:color w:val="201F1F"/>
          <w:position w:val="2"/>
        </w:rPr>
        <w:t>global</w:t>
      </w:r>
      <w:r>
        <w:rPr>
          <w:color w:val="201F1F"/>
          <w:spacing w:val="-7"/>
          <w:position w:val="2"/>
        </w:rPr>
        <w:t xml:space="preserve"> </w:t>
      </w:r>
      <w:r>
        <w:rPr>
          <w:color w:val="201F1F"/>
          <w:position w:val="2"/>
        </w:rPr>
        <w:t>state</w:t>
      </w:r>
      <w:r>
        <w:rPr>
          <w:color w:val="201F1F"/>
          <w:spacing w:val="-3"/>
          <w:position w:val="2"/>
        </w:rPr>
        <w:t xml:space="preserve"> </w:t>
      </w:r>
      <w:r>
        <w:rPr>
          <w:i/>
          <w:color w:val="201F1F"/>
          <w:position w:val="2"/>
        </w:rPr>
        <w:t>GS</w:t>
      </w:r>
      <w:r>
        <w:rPr>
          <w:color w:val="201F1F"/>
        </w:rPr>
        <w:t>2</w:t>
      </w:r>
      <w:r>
        <w:rPr>
          <w:color w:val="201F1F"/>
          <w:spacing w:val="1"/>
        </w:rPr>
        <w:t xml:space="preserve"> </w:t>
      </w:r>
      <w:r>
        <w:rPr>
          <w:color w:val="201F1F"/>
          <w:position w:val="2"/>
        </w:rPr>
        <w:t>consisting</w:t>
      </w:r>
      <w:r>
        <w:rPr>
          <w:color w:val="201F1F"/>
          <w:spacing w:val="-2"/>
          <w:position w:val="2"/>
        </w:rPr>
        <w:t xml:space="preserve"> </w:t>
      </w:r>
      <w:r>
        <w:rPr>
          <w:color w:val="201F1F"/>
          <w:position w:val="2"/>
        </w:rPr>
        <w:t>of</w:t>
      </w:r>
      <w:r>
        <w:rPr>
          <w:color w:val="201F1F"/>
          <w:spacing w:val="-6"/>
          <w:position w:val="2"/>
        </w:rPr>
        <w:t xml:space="preserve"> </w:t>
      </w:r>
      <w:r>
        <w:rPr>
          <w:color w:val="201F1F"/>
          <w:position w:val="2"/>
        </w:rPr>
        <w:t>local</w:t>
      </w:r>
    </w:p>
    <w:p w:rsidR="007B043A" w:rsidRDefault="007B043A">
      <w:pPr>
        <w:pStyle w:val="BodyText"/>
        <w:spacing w:before="9"/>
        <w:rPr>
          <w:sz w:val="22"/>
        </w:rPr>
      </w:pPr>
    </w:p>
    <w:p w:rsidR="007B043A" w:rsidRDefault="007B043A">
      <w:pPr>
        <w:ind w:left="2458"/>
        <w:rPr>
          <w:sz w:val="20"/>
        </w:rPr>
      </w:pPr>
      <w:r w:rsidRPr="007B043A">
        <w:pict>
          <v:shape id="_x0000_s3931" type="#_x0000_t202" style="position:absolute;left:0;text-align:left;margin-left:188.5pt;margin-top:11.5pt;width:68.3pt;height:7.2pt;z-index:-20105728;mso-position-horizontal-relative:page" filled="f" stroked="f">
            <v:textbox inset="0,0,0,0">
              <w:txbxContent>
                <w:p w:rsidR="007B043A" w:rsidRDefault="006F375B">
                  <w:pPr>
                    <w:tabs>
                      <w:tab w:val="left" w:pos="431"/>
                      <w:tab w:val="left" w:pos="864"/>
                      <w:tab w:val="left" w:pos="1301"/>
                    </w:tabs>
                    <w:spacing w:line="144" w:lineRule="exact"/>
                    <w:rPr>
                      <w:sz w:val="13"/>
                    </w:rPr>
                  </w:pPr>
                  <w:r>
                    <w:rPr>
                      <w:sz w:val="13"/>
                    </w:rPr>
                    <w:t>1</w:t>
                  </w:r>
                  <w:r>
                    <w:rPr>
                      <w:sz w:val="13"/>
                    </w:rPr>
                    <w:tab/>
                    <w:t>2</w:t>
                  </w:r>
                  <w:r>
                    <w:rPr>
                      <w:sz w:val="13"/>
                    </w:rPr>
                    <w:tab/>
                    <w:t>3</w:t>
                  </w:r>
                  <w:r>
                    <w:rPr>
                      <w:sz w:val="13"/>
                    </w:rPr>
                    <w:tab/>
                  </w:r>
                  <w:r>
                    <w:rPr>
                      <w:spacing w:val="-7"/>
                      <w:sz w:val="13"/>
                    </w:rPr>
                    <w:t>4</w:t>
                  </w:r>
                </w:p>
              </w:txbxContent>
            </v:textbox>
            <w10:wrap anchorx="page"/>
          </v:shape>
        </w:pict>
      </w:r>
      <w:proofErr w:type="gramStart"/>
      <w:r w:rsidR="006F375B">
        <w:rPr>
          <w:spacing w:val="-1"/>
          <w:sz w:val="20"/>
        </w:rPr>
        <w:t>states</w:t>
      </w:r>
      <w:proofErr w:type="gramEnd"/>
      <w:r w:rsidR="006F375B">
        <w:rPr>
          <w:spacing w:val="-4"/>
          <w:sz w:val="20"/>
        </w:rPr>
        <w:t xml:space="preserve"> </w:t>
      </w:r>
      <w:r w:rsidR="006F375B">
        <w:rPr>
          <w:spacing w:val="-1"/>
          <w:sz w:val="20"/>
        </w:rPr>
        <w:t>{</w:t>
      </w:r>
      <w:r w:rsidR="006F375B">
        <w:rPr>
          <w:i/>
          <w:spacing w:val="-1"/>
          <w:sz w:val="20"/>
        </w:rPr>
        <w:t>LS</w:t>
      </w:r>
      <w:r w:rsidR="006F375B">
        <w:rPr>
          <w:spacing w:val="-1"/>
          <w:sz w:val="20"/>
          <w:vertAlign w:val="superscript"/>
        </w:rPr>
        <w:t>2</w:t>
      </w:r>
      <w:r w:rsidR="006F375B">
        <w:rPr>
          <w:spacing w:val="-1"/>
          <w:sz w:val="20"/>
        </w:rPr>
        <w:t>,</w:t>
      </w:r>
      <w:r w:rsidR="006F375B">
        <w:rPr>
          <w:spacing w:val="5"/>
          <w:sz w:val="20"/>
        </w:rPr>
        <w:t xml:space="preserve"> </w:t>
      </w:r>
      <w:r w:rsidR="006F375B">
        <w:rPr>
          <w:i/>
          <w:sz w:val="20"/>
        </w:rPr>
        <w:t>LS</w:t>
      </w:r>
      <w:r w:rsidR="006F375B">
        <w:rPr>
          <w:sz w:val="20"/>
          <w:vertAlign w:val="superscript"/>
        </w:rPr>
        <w:t>4</w:t>
      </w:r>
      <w:r w:rsidR="006F375B">
        <w:rPr>
          <w:sz w:val="20"/>
        </w:rPr>
        <w:t xml:space="preserve">, </w:t>
      </w:r>
      <w:r w:rsidR="006F375B">
        <w:rPr>
          <w:i/>
          <w:sz w:val="20"/>
        </w:rPr>
        <w:t>LS</w:t>
      </w:r>
      <w:r w:rsidR="006F375B">
        <w:rPr>
          <w:sz w:val="20"/>
          <w:vertAlign w:val="superscript"/>
        </w:rPr>
        <w:t>4</w:t>
      </w:r>
      <w:r w:rsidR="006F375B">
        <w:rPr>
          <w:sz w:val="20"/>
        </w:rPr>
        <w:t>,</w:t>
      </w:r>
      <w:r w:rsidR="006F375B">
        <w:rPr>
          <w:spacing w:val="5"/>
          <w:sz w:val="20"/>
        </w:rPr>
        <w:t xml:space="preserve"> </w:t>
      </w:r>
      <w:r w:rsidR="006F375B">
        <w:rPr>
          <w:i/>
          <w:sz w:val="20"/>
        </w:rPr>
        <w:t>LS</w:t>
      </w:r>
      <w:r w:rsidR="006F375B">
        <w:rPr>
          <w:sz w:val="20"/>
          <w:vertAlign w:val="superscript"/>
        </w:rPr>
        <w:t>2</w:t>
      </w:r>
      <w:r w:rsidR="006F375B">
        <w:rPr>
          <w:sz w:val="20"/>
        </w:rPr>
        <w:t>}</w:t>
      </w:r>
      <w:r w:rsidR="006F375B">
        <w:rPr>
          <w:spacing w:val="-3"/>
          <w:sz w:val="20"/>
        </w:rPr>
        <w:t xml:space="preserve"> </w:t>
      </w:r>
      <w:r w:rsidR="006F375B">
        <w:rPr>
          <w:sz w:val="20"/>
        </w:rPr>
        <w:t>is</w:t>
      </w:r>
      <w:r w:rsidR="006F375B">
        <w:rPr>
          <w:spacing w:val="-9"/>
          <w:sz w:val="20"/>
        </w:rPr>
        <w:t xml:space="preserve"> </w:t>
      </w:r>
      <w:r w:rsidR="006F375B">
        <w:rPr>
          <w:sz w:val="20"/>
        </w:rPr>
        <w:t>consistent;</w:t>
      </w:r>
      <w:r w:rsidR="006F375B">
        <w:rPr>
          <w:spacing w:val="-9"/>
          <w:sz w:val="20"/>
        </w:rPr>
        <w:t xml:space="preserve"> </w:t>
      </w:r>
      <w:r w:rsidR="006F375B">
        <w:rPr>
          <w:sz w:val="20"/>
        </w:rPr>
        <w:t>all</w:t>
      </w:r>
      <w:r w:rsidR="006F375B">
        <w:rPr>
          <w:spacing w:val="-6"/>
          <w:sz w:val="20"/>
        </w:rPr>
        <w:t xml:space="preserve"> </w:t>
      </w:r>
      <w:r w:rsidR="006F375B">
        <w:rPr>
          <w:sz w:val="20"/>
        </w:rPr>
        <w:t>the</w:t>
      </w:r>
      <w:r w:rsidR="006F375B">
        <w:rPr>
          <w:spacing w:val="-5"/>
          <w:sz w:val="20"/>
        </w:rPr>
        <w:t xml:space="preserve"> </w:t>
      </w:r>
      <w:r w:rsidR="006F375B">
        <w:rPr>
          <w:sz w:val="20"/>
        </w:rPr>
        <w:t>channels</w:t>
      </w:r>
      <w:r w:rsidR="006F375B">
        <w:rPr>
          <w:spacing w:val="-2"/>
          <w:sz w:val="20"/>
        </w:rPr>
        <w:t xml:space="preserve"> </w:t>
      </w:r>
      <w:r w:rsidR="006F375B">
        <w:rPr>
          <w:sz w:val="20"/>
        </w:rPr>
        <w:t>are</w:t>
      </w:r>
      <w:r w:rsidR="006F375B">
        <w:rPr>
          <w:spacing w:val="-10"/>
          <w:sz w:val="20"/>
        </w:rPr>
        <w:t xml:space="preserve"> </w:t>
      </w:r>
      <w:r w:rsidR="006F375B">
        <w:rPr>
          <w:sz w:val="20"/>
        </w:rPr>
        <w:t>empty</w:t>
      </w:r>
      <w:r w:rsidR="006F375B">
        <w:rPr>
          <w:spacing w:val="-21"/>
          <w:sz w:val="20"/>
        </w:rPr>
        <w:t xml:space="preserve"> </w:t>
      </w:r>
      <w:r w:rsidR="006F375B">
        <w:rPr>
          <w:sz w:val="20"/>
        </w:rPr>
        <w:t>except</w:t>
      </w:r>
    </w:p>
    <w:p w:rsidR="007B043A" w:rsidRDefault="006F375B">
      <w:pPr>
        <w:tabs>
          <w:tab w:val="left" w:pos="5700"/>
        </w:tabs>
        <w:spacing w:before="62" w:line="226" w:lineRule="exact"/>
        <w:ind w:left="2458"/>
        <w:rPr>
          <w:i/>
          <w:sz w:val="10"/>
        </w:rPr>
      </w:pPr>
      <w:proofErr w:type="gramStart"/>
      <w:r>
        <w:rPr>
          <w:i/>
          <w:position w:val="2"/>
          <w:sz w:val="20"/>
        </w:rPr>
        <w:t>C</w:t>
      </w:r>
      <w:r>
        <w:rPr>
          <w:sz w:val="13"/>
        </w:rPr>
        <w:t>21</w:t>
      </w:r>
      <w:r>
        <w:rPr>
          <w:spacing w:val="-8"/>
          <w:sz w:val="13"/>
        </w:rPr>
        <w:t xml:space="preserve"> </w:t>
      </w:r>
      <w:r>
        <w:rPr>
          <w:position w:val="2"/>
          <w:sz w:val="20"/>
        </w:rPr>
        <w:t>that</w:t>
      </w:r>
      <w:r>
        <w:rPr>
          <w:spacing w:val="-1"/>
          <w:position w:val="2"/>
          <w:sz w:val="20"/>
        </w:rPr>
        <w:t xml:space="preserve"> </w:t>
      </w:r>
      <w:r>
        <w:rPr>
          <w:position w:val="2"/>
          <w:sz w:val="20"/>
        </w:rPr>
        <w:t>contains</w:t>
      </w:r>
      <w:r>
        <w:rPr>
          <w:spacing w:val="-5"/>
          <w:position w:val="2"/>
          <w:sz w:val="20"/>
        </w:rPr>
        <w:t xml:space="preserve"> </w:t>
      </w:r>
      <w:r>
        <w:rPr>
          <w:position w:val="2"/>
          <w:sz w:val="20"/>
        </w:rPr>
        <w:t>message</w:t>
      </w:r>
      <w:r>
        <w:rPr>
          <w:spacing w:val="-5"/>
          <w:position w:val="2"/>
          <w:sz w:val="20"/>
        </w:rPr>
        <w:t xml:space="preserve"> </w:t>
      </w:r>
      <w:r>
        <w:rPr>
          <w:i/>
          <w:position w:val="2"/>
          <w:sz w:val="20"/>
        </w:rPr>
        <w:t>m</w:t>
      </w:r>
      <w:r>
        <w:rPr>
          <w:sz w:val="13"/>
        </w:rPr>
        <w:t>21</w:t>
      </w:r>
      <w:r>
        <w:rPr>
          <w:position w:val="2"/>
          <w:sz w:val="20"/>
        </w:rPr>
        <w:t>.</w:t>
      </w:r>
      <w:proofErr w:type="gramEnd"/>
      <w:r>
        <w:rPr>
          <w:position w:val="2"/>
          <w:sz w:val="20"/>
        </w:rPr>
        <w:tab/>
      </w:r>
      <w:proofErr w:type="gramStart"/>
      <w:r>
        <w:rPr>
          <w:i/>
          <w:position w:val="2"/>
          <w:sz w:val="20"/>
          <w:vertAlign w:val="subscript"/>
        </w:rPr>
        <w:t>y</w:t>
      </w:r>
      <w:r>
        <w:rPr>
          <w:i/>
          <w:position w:val="-3"/>
          <w:sz w:val="10"/>
        </w:rPr>
        <w:t>j</w:t>
      </w:r>
      <w:r>
        <w:rPr>
          <w:i/>
          <w:position w:val="-1"/>
          <w:sz w:val="13"/>
        </w:rPr>
        <w:t>,</w:t>
      </w:r>
      <w:proofErr w:type="gramEnd"/>
      <w:r>
        <w:rPr>
          <w:i/>
          <w:position w:val="-1"/>
          <w:sz w:val="13"/>
        </w:rPr>
        <w:t>z</w:t>
      </w:r>
      <w:r>
        <w:rPr>
          <w:i/>
          <w:position w:val="-3"/>
          <w:sz w:val="10"/>
        </w:rPr>
        <w:t>k</w:t>
      </w:r>
    </w:p>
    <w:p w:rsidR="007B043A" w:rsidRDefault="006F375B">
      <w:pPr>
        <w:tabs>
          <w:tab w:val="left" w:pos="5469"/>
          <w:tab w:val="left" w:pos="5945"/>
        </w:tabs>
        <w:spacing w:before="6" w:line="224" w:lineRule="exact"/>
        <w:ind w:left="2660"/>
        <w:rPr>
          <w:sz w:val="20"/>
        </w:rPr>
      </w:pPr>
      <w:r>
        <w:rPr>
          <w:sz w:val="20"/>
        </w:rPr>
        <w:t>A global</w:t>
      </w:r>
      <w:r>
        <w:rPr>
          <w:spacing w:val="10"/>
          <w:sz w:val="20"/>
        </w:rPr>
        <w:t xml:space="preserve"> </w:t>
      </w:r>
      <w:r>
        <w:rPr>
          <w:sz w:val="20"/>
        </w:rPr>
        <w:t>state</w:t>
      </w:r>
      <w:r>
        <w:rPr>
          <w:spacing w:val="-5"/>
          <w:sz w:val="20"/>
        </w:rPr>
        <w:t xml:space="preserve"> </w:t>
      </w:r>
      <w:r>
        <w:rPr>
          <w:i/>
          <w:sz w:val="20"/>
        </w:rPr>
        <w:t>GS</w:t>
      </w:r>
      <w:r>
        <w:rPr>
          <w:i/>
          <w:spacing w:val="-8"/>
          <w:sz w:val="20"/>
        </w:rPr>
        <w:t xml:space="preserve"> </w:t>
      </w:r>
      <w:r>
        <w:rPr>
          <w:sz w:val="20"/>
        </w:rPr>
        <w:t>=</w:t>
      </w:r>
      <w:r>
        <w:rPr>
          <w:spacing w:val="-1"/>
          <w:sz w:val="20"/>
        </w:rPr>
        <w:t xml:space="preserve"> </w:t>
      </w:r>
      <w:proofErr w:type="gramStart"/>
      <w:r>
        <w:rPr>
          <w:sz w:val="20"/>
        </w:rPr>
        <w:t>{</w:t>
      </w:r>
      <w:r>
        <w:rPr>
          <w:spacing w:val="2"/>
          <w:sz w:val="20"/>
        </w:rPr>
        <w:t xml:space="preserve"> </w:t>
      </w:r>
      <w:r>
        <w:rPr>
          <w:i/>
          <w:sz w:val="20"/>
        </w:rPr>
        <w:t>LS</w:t>
      </w:r>
      <w:r>
        <w:rPr>
          <w:i/>
          <w:sz w:val="20"/>
          <w:vertAlign w:val="superscript"/>
        </w:rPr>
        <w:t>x</w:t>
      </w:r>
      <w:r>
        <w:rPr>
          <w:i/>
          <w:position w:val="8"/>
          <w:sz w:val="10"/>
        </w:rPr>
        <w:t>i</w:t>
      </w:r>
      <w:proofErr w:type="gramEnd"/>
      <w:r>
        <w:rPr>
          <w:i/>
          <w:spacing w:val="-5"/>
          <w:position w:val="8"/>
          <w:sz w:val="10"/>
        </w:rPr>
        <w:t xml:space="preserve"> </w:t>
      </w:r>
      <w:r>
        <w:rPr>
          <w:sz w:val="20"/>
        </w:rPr>
        <w:t>,</w:t>
      </w:r>
      <w:r>
        <w:rPr>
          <w:sz w:val="20"/>
        </w:rPr>
        <w:tab/>
      </w:r>
      <w:r>
        <w:rPr>
          <w:i/>
          <w:sz w:val="20"/>
        </w:rPr>
        <w:t>SC</w:t>
      </w:r>
      <w:r>
        <w:rPr>
          <w:i/>
          <w:sz w:val="20"/>
        </w:rPr>
        <w:tab/>
      </w:r>
      <w:r>
        <w:rPr>
          <w:sz w:val="20"/>
        </w:rPr>
        <w:t>}</w:t>
      </w:r>
      <w:r>
        <w:rPr>
          <w:spacing w:val="-4"/>
          <w:sz w:val="20"/>
        </w:rPr>
        <w:t xml:space="preserve"> </w:t>
      </w:r>
      <w:r>
        <w:rPr>
          <w:sz w:val="20"/>
        </w:rPr>
        <w:t>is</w:t>
      </w:r>
      <w:r>
        <w:rPr>
          <w:spacing w:val="-10"/>
          <w:sz w:val="20"/>
        </w:rPr>
        <w:t xml:space="preserve"> </w:t>
      </w:r>
      <w:r>
        <w:rPr>
          <w:i/>
          <w:sz w:val="20"/>
        </w:rPr>
        <w:t>transitless</w:t>
      </w:r>
      <w:r>
        <w:rPr>
          <w:i/>
          <w:spacing w:val="-4"/>
          <w:sz w:val="20"/>
        </w:rPr>
        <w:t xml:space="preserve"> </w:t>
      </w:r>
      <w:r>
        <w:rPr>
          <w:sz w:val="20"/>
        </w:rPr>
        <w:t>iff</w:t>
      </w:r>
    </w:p>
    <w:p w:rsidR="007B043A" w:rsidRDefault="006F375B">
      <w:pPr>
        <w:tabs>
          <w:tab w:val="left" w:pos="1678"/>
          <w:tab w:val="left" w:pos="2081"/>
          <w:tab w:val="left" w:pos="2489"/>
        </w:tabs>
        <w:spacing w:line="144" w:lineRule="exact"/>
        <w:ind w:left="1395"/>
        <w:jc w:val="center"/>
        <w:rPr>
          <w:i/>
          <w:sz w:val="13"/>
        </w:rPr>
      </w:pPr>
      <w:proofErr w:type="gramStart"/>
      <w:r>
        <w:rPr>
          <w:i/>
          <w:w w:val="110"/>
          <w:sz w:val="13"/>
        </w:rPr>
        <w:t>i</w:t>
      </w:r>
      <w:proofErr w:type="gramEnd"/>
      <w:r>
        <w:rPr>
          <w:i/>
          <w:w w:val="110"/>
          <w:sz w:val="13"/>
        </w:rPr>
        <w:tab/>
        <w:t>i</w:t>
      </w:r>
      <w:r>
        <w:rPr>
          <w:i/>
          <w:w w:val="110"/>
          <w:sz w:val="13"/>
        </w:rPr>
        <w:tab/>
        <w:t>j,k</w:t>
      </w:r>
      <w:r>
        <w:rPr>
          <w:i/>
          <w:w w:val="110"/>
          <w:sz w:val="13"/>
        </w:rPr>
        <w:tab/>
        <w:t>jk</w:t>
      </w:r>
    </w:p>
    <w:p w:rsidR="007B043A" w:rsidRDefault="007B043A">
      <w:pPr>
        <w:spacing w:line="144" w:lineRule="exact"/>
        <w:jc w:val="center"/>
        <w:rPr>
          <w:sz w:val="13"/>
        </w:rPr>
        <w:sectPr w:rsidR="007B043A">
          <w:headerReference w:type="default" r:id="rId89"/>
          <w:footerReference w:type="default" r:id="rId90"/>
          <w:pgSz w:w="9960" w:h="13840"/>
          <w:pgMar w:top="640" w:right="440" w:bottom="280" w:left="480" w:header="235" w:footer="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spacing w:before="8"/>
        <w:rPr>
          <w:i/>
          <w:sz w:val="25"/>
        </w:rPr>
      </w:pPr>
    </w:p>
    <w:p w:rsidR="007B043A" w:rsidRDefault="006F375B">
      <w:pPr>
        <w:pStyle w:val="Heading4"/>
        <w:numPr>
          <w:ilvl w:val="0"/>
          <w:numId w:val="181"/>
        </w:numPr>
        <w:tabs>
          <w:tab w:val="left" w:pos="620"/>
        </w:tabs>
        <w:spacing w:before="92" w:line="237" w:lineRule="auto"/>
        <w:ind w:left="557" w:right="2420" w:hanging="240"/>
        <w:jc w:val="left"/>
        <w:rPr>
          <w:sz w:val="22"/>
        </w:rPr>
      </w:pPr>
      <w:r>
        <w:t>Explain</w:t>
      </w:r>
      <w:r>
        <w:rPr>
          <w:spacing w:val="-4"/>
        </w:rPr>
        <w:t xml:space="preserve"> </w:t>
      </w:r>
      <w:r>
        <w:t>in detail</w:t>
      </w:r>
      <w:r>
        <w:rPr>
          <w:spacing w:val="-8"/>
        </w:rPr>
        <w:t xml:space="preserve"> </w:t>
      </w:r>
      <w:r>
        <w:t>about</w:t>
      </w:r>
      <w:r>
        <w:rPr>
          <w:spacing w:val="-12"/>
        </w:rPr>
        <w:t xml:space="preserve"> </w:t>
      </w:r>
      <w:r>
        <w:t>Models</w:t>
      </w:r>
      <w:r>
        <w:rPr>
          <w:spacing w:val="-7"/>
        </w:rPr>
        <w:t xml:space="preserve"> </w:t>
      </w:r>
      <w:r>
        <w:t>of</w:t>
      </w:r>
      <w:r>
        <w:rPr>
          <w:spacing w:val="-9"/>
        </w:rPr>
        <w:t xml:space="preserve"> </w:t>
      </w:r>
      <w:r>
        <w:t>process</w:t>
      </w:r>
      <w:r>
        <w:rPr>
          <w:spacing w:val="-6"/>
        </w:rPr>
        <w:t xml:space="preserve"> </w:t>
      </w:r>
      <w:r>
        <w:t>communications.</w:t>
      </w:r>
      <w:r>
        <w:rPr>
          <w:spacing w:val="-57"/>
        </w:rPr>
        <w:t xml:space="preserve"> </w:t>
      </w:r>
      <w:r>
        <w:rPr>
          <w:color w:val="201F1F"/>
        </w:rPr>
        <w:t>(Nov/Dec 2022)</w:t>
      </w:r>
    </w:p>
    <w:p w:rsidR="007B043A" w:rsidRDefault="006F375B">
      <w:pPr>
        <w:spacing w:line="270" w:lineRule="exact"/>
        <w:ind w:left="557"/>
        <w:rPr>
          <w:b/>
          <w:sz w:val="24"/>
        </w:rPr>
      </w:pPr>
      <w:r>
        <w:rPr>
          <w:b/>
          <w:color w:val="201F1F"/>
          <w:sz w:val="24"/>
        </w:rPr>
        <w:t>Models</w:t>
      </w:r>
      <w:r>
        <w:rPr>
          <w:b/>
          <w:color w:val="201F1F"/>
          <w:spacing w:val="36"/>
          <w:sz w:val="24"/>
        </w:rPr>
        <w:t xml:space="preserve"> </w:t>
      </w:r>
      <w:r>
        <w:rPr>
          <w:b/>
          <w:color w:val="201F1F"/>
          <w:sz w:val="24"/>
        </w:rPr>
        <w:t>of</w:t>
      </w:r>
      <w:r>
        <w:rPr>
          <w:b/>
          <w:color w:val="201F1F"/>
          <w:spacing w:val="30"/>
          <w:sz w:val="24"/>
        </w:rPr>
        <w:t xml:space="preserve"> </w:t>
      </w:r>
      <w:r>
        <w:rPr>
          <w:b/>
          <w:color w:val="201F1F"/>
          <w:sz w:val="24"/>
        </w:rPr>
        <w:t>process communications</w:t>
      </w:r>
    </w:p>
    <w:p w:rsidR="007B043A" w:rsidRDefault="006F375B">
      <w:pPr>
        <w:pStyle w:val="ListParagraph"/>
        <w:numPr>
          <w:ilvl w:val="1"/>
          <w:numId w:val="173"/>
        </w:numPr>
        <w:tabs>
          <w:tab w:val="left" w:pos="1368"/>
          <w:tab w:val="left" w:pos="1369"/>
        </w:tabs>
        <w:spacing w:before="139" w:line="261" w:lineRule="auto"/>
        <w:ind w:right="677"/>
        <w:jc w:val="left"/>
        <w:rPr>
          <w:rFonts w:ascii="Symbol" w:hAnsi="Symbol"/>
          <w:color w:val="201F1F"/>
          <w:sz w:val="24"/>
        </w:rPr>
      </w:pPr>
      <w:r>
        <w:rPr>
          <w:color w:val="201F1F"/>
          <w:sz w:val="24"/>
        </w:rPr>
        <w:t>There</w:t>
      </w:r>
      <w:r>
        <w:rPr>
          <w:color w:val="201F1F"/>
          <w:spacing w:val="-3"/>
          <w:sz w:val="24"/>
        </w:rPr>
        <w:t xml:space="preserve"> </w:t>
      </w:r>
      <w:r>
        <w:rPr>
          <w:color w:val="201F1F"/>
          <w:sz w:val="24"/>
        </w:rPr>
        <w:t>are</w:t>
      </w:r>
      <w:r>
        <w:rPr>
          <w:color w:val="201F1F"/>
          <w:spacing w:val="-7"/>
          <w:sz w:val="24"/>
        </w:rPr>
        <w:t xml:space="preserve"> </w:t>
      </w:r>
      <w:r>
        <w:rPr>
          <w:color w:val="201F1F"/>
          <w:sz w:val="24"/>
        </w:rPr>
        <w:t>two</w:t>
      </w:r>
      <w:r>
        <w:rPr>
          <w:color w:val="201F1F"/>
          <w:spacing w:val="-2"/>
          <w:sz w:val="24"/>
        </w:rPr>
        <w:t xml:space="preserve"> </w:t>
      </w:r>
      <w:r>
        <w:rPr>
          <w:color w:val="201F1F"/>
          <w:sz w:val="24"/>
        </w:rPr>
        <w:t>basic</w:t>
      </w:r>
      <w:r>
        <w:rPr>
          <w:color w:val="201F1F"/>
          <w:spacing w:val="2"/>
          <w:sz w:val="24"/>
        </w:rPr>
        <w:t xml:space="preserve"> </w:t>
      </w:r>
      <w:r>
        <w:rPr>
          <w:color w:val="201F1F"/>
          <w:sz w:val="24"/>
        </w:rPr>
        <w:t>models</w:t>
      </w:r>
      <w:r>
        <w:rPr>
          <w:color w:val="201F1F"/>
          <w:spacing w:val="-3"/>
          <w:sz w:val="24"/>
        </w:rPr>
        <w:t xml:space="preserve"> </w:t>
      </w:r>
      <w:r>
        <w:rPr>
          <w:color w:val="201F1F"/>
          <w:sz w:val="24"/>
        </w:rPr>
        <w:t>of</w:t>
      </w:r>
      <w:r>
        <w:rPr>
          <w:color w:val="201F1F"/>
          <w:spacing w:val="-9"/>
          <w:sz w:val="24"/>
        </w:rPr>
        <w:t xml:space="preserve"> </w:t>
      </w:r>
      <w:r>
        <w:rPr>
          <w:color w:val="201F1F"/>
          <w:sz w:val="24"/>
        </w:rPr>
        <w:t>process</w:t>
      </w:r>
      <w:r>
        <w:rPr>
          <w:color w:val="201F1F"/>
          <w:spacing w:val="-4"/>
          <w:sz w:val="24"/>
        </w:rPr>
        <w:t xml:space="preserve"> </w:t>
      </w:r>
      <w:r>
        <w:rPr>
          <w:color w:val="201F1F"/>
          <w:sz w:val="24"/>
        </w:rPr>
        <w:t>communications</w:t>
      </w:r>
      <w:r>
        <w:rPr>
          <w:color w:val="201F1F"/>
          <w:spacing w:val="-3"/>
          <w:sz w:val="24"/>
        </w:rPr>
        <w:t xml:space="preserve"> </w:t>
      </w:r>
      <w:r>
        <w:rPr>
          <w:color w:val="201F1F"/>
          <w:sz w:val="24"/>
        </w:rPr>
        <w:t>synchronous</w:t>
      </w:r>
      <w:r>
        <w:rPr>
          <w:color w:val="201F1F"/>
          <w:spacing w:val="-3"/>
          <w:sz w:val="24"/>
        </w:rPr>
        <w:t xml:space="preserve"> </w:t>
      </w:r>
      <w:r>
        <w:rPr>
          <w:color w:val="201F1F"/>
          <w:sz w:val="24"/>
        </w:rPr>
        <w:t>and</w:t>
      </w:r>
      <w:r>
        <w:rPr>
          <w:color w:val="201F1F"/>
          <w:spacing w:val="-57"/>
          <w:sz w:val="24"/>
        </w:rPr>
        <w:t xml:space="preserve"> </w:t>
      </w:r>
      <w:r>
        <w:rPr>
          <w:color w:val="201F1F"/>
          <w:sz w:val="24"/>
        </w:rPr>
        <w:t>asynchronous.</w:t>
      </w:r>
    </w:p>
    <w:p w:rsidR="007B043A" w:rsidRDefault="006F375B">
      <w:pPr>
        <w:pStyle w:val="ListParagraph"/>
        <w:numPr>
          <w:ilvl w:val="1"/>
          <w:numId w:val="173"/>
        </w:numPr>
        <w:tabs>
          <w:tab w:val="left" w:pos="1369"/>
        </w:tabs>
        <w:spacing w:before="176" w:line="271" w:lineRule="auto"/>
        <w:ind w:right="331"/>
        <w:rPr>
          <w:rFonts w:ascii="Symbol" w:hAnsi="Symbol"/>
          <w:color w:val="201F1F"/>
          <w:sz w:val="24"/>
        </w:rPr>
      </w:pPr>
      <w:r>
        <w:rPr>
          <w:color w:val="201F1F"/>
          <w:sz w:val="24"/>
        </w:rPr>
        <w:t>The</w:t>
      </w:r>
      <w:r>
        <w:rPr>
          <w:color w:val="201F1F"/>
          <w:spacing w:val="1"/>
          <w:sz w:val="24"/>
        </w:rPr>
        <w:t xml:space="preserve"> </w:t>
      </w:r>
      <w:r>
        <w:rPr>
          <w:i/>
          <w:color w:val="201F1F"/>
          <w:sz w:val="24"/>
        </w:rPr>
        <w:t>synchronous</w:t>
      </w:r>
      <w:r>
        <w:rPr>
          <w:i/>
          <w:color w:val="201F1F"/>
          <w:spacing w:val="1"/>
          <w:sz w:val="24"/>
        </w:rPr>
        <w:t xml:space="preserve"> </w:t>
      </w:r>
      <w:r>
        <w:rPr>
          <w:color w:val="201F1F"/>
          <w:sz w:val="24"/>
        </w:rPr>
        <w:t>communication</w:t>
      </w:r>
      <w:r>
        <w:rPr>
          <w:color w:val="201F1F"/>
          <w:spacing w:val="1"/>
          <w:sz w:val="24"/>
        </w:rPr>
        <w:t xml:space="preserve"> </w:t>
      </w:r>
      <w:r>
        <w:rPr>
          <w:color w:val="201F1F"/>
          <w:sz w:val="24"/>
        </w:rPr>
        <w:t>model</w:t>
      </w:r>
      <w:r>
        <w:rPr>
          <w:color w:val="201F1F"/>
          <w:spacing w:val="1"/>
          <w:sz w:val="24"/>
        </w:rPr>
        <w:t xml:space="preserve"> </w:t>
      </w:r>
      <w:r>
        <w:rPr>
          <w:color w:val="201F1F"/>
          <w:sz w:val="24"/>
        </w:rPr>
        <w:t>is a</w:t>
      </w:r>
      <w:r>
        <w:rPr>
          <w:color w:val="201F1F"/>
          <w:spacing w:val="1"/>
          <w:sz w:val="24"/>
        </w:rPr>
        <w:t xml:space="preserve"> </w:t>
      </w:r>
      <w:r>
        <w:rPr>
          <w:color w:val="201F1F"/>
          <w:sz w:val="24"/>
        </w:rPr>
        <w:t>blocking</w:t>
      </w:r>
      <w:r>
        <w:rPr>
          <w:color w:val="201F1F"/>
          <w:spacing w:val="1"/>
          <w:sz w:val="24"/>
        </w:rPr>
        <w:t xml:space="preserve"> </w:t>
      </w:r>
      <w:r>
        <w:rPr>
          <w:color w:val="201F1F"/>
          <w:sz w:val="24"/>
        </w:rPr>
        <w:t>type</w:t>
      </w:r>
      <w:r>
        <w:rPr>
          <w:color w:val="201F1F"/>
          <w:spacing w:val="1"/>
          <w:sz w:val="24"/>
        </w:rPr>
        <w:t xml:space="preserve"> </w:t>
      </w:r>
      <w:r>
        <w:rPr>
          <w:color w:val="201F1F"/>
          <w:sz w:val="24"/>
        </w:rPr>
        <w:t>where</w:t>
      </w:r>
      <w:r>
        <w:rPr>
          <w:color w:val="201F1F"/>
          <w:spacing w:val="1"/>
          <w:sz w:val="24"/>
        </w:rPr>
        <w:t xml:space="preserve"> </w:t>
      </w:r>
      <w:r>
        <w:rPr>
          <w:color w:val="201F1F"/>
          <w:sz w:val="24"/>
        </w:rPr>
        <w:t>on a</w:t>
      </w:r>
      <w:r>
        <w:rPr>
          <w:color w:val="201F1F"/>
          <w:spacing w:val="1"/>
          <w:sz w:val="24"/>
        </w:rPr>
        <w:t xml:space="preserve"> </w:t>
      </w:r>
      <w:r>
        <w:rPr>
          <w:color w:val="201F1F"/>
          <w:sz w:val="24"/>
        </w:rPr>
        <w:t>message</w:t>
      </w:r>
      <w:r>
        <w:rPr>
          <w:color w:val="201F1F"/>
          <w:spacing w:val="1"/>
          <w:sz w:val="24"/>
        </w:rPr>
        <w:t xml:space="preserve"> </w:t>
      </w:r>
      <w:r>
        <w:rPr>
          <w:color w:val="201F1F"/>
          <w:sz w:val="24"/>
        </w:rPr>
        <w:t>send,</w:t>
      </w:r>
      <w:r>
        <w:rPr>
          <w:color w:val="201F1F"/>
          <w:spacing w:val="1"/>
          <w:sz w:val="24"/>
        </w:rPr>
        <w:t xml:space="preserve"> </w:t>
      </w:r>
      <w:r>
        <w:rPr>
          <w:color w:val="201F1F"/>
          <w:sz w:val="24"/>
        </w:rPr>
        <w:t>the</w:t>
      </w:r>
      <w:r>
        <w:rPr>
          <w:color w:val="201F1F"/>
          <w:spacing w:val="1"/>
          <w:sz w:val="24"/>
        </w:rPr>
        <w:t xml:space="preserve"> </w:t>
      </w:r>
      <w:r>
        <w:rPr>
          <w:color w:val="201F1F"/>
          <w:sz w:val="24"/>
        </w:rPr>
        <w:t>sender</w:t>
      </w:r>
      <w:r>
        <w:rPr>
          <w:color w:val="201F1F"/>
          <w:spacing w:val="1"/>
          <w:sz w:val="24"/>
        </w:rPr>
        <w:t xml:space="preserve"> </w:t>
      </w:r>
      <w:r>
        <w:rPr>
          <w:color w:val="201F1F"/>
          <w:sz w:val="24"/>
        </w:rPr>
        <w:t>process</w:t>
      </w:r>
      <w:r>
        <w:rPr>
          <w:color w:val="201F1F"/>
          <w:spacing w:val="1"/>
          <w:sz w:val="24"/>
        </w:rPr>
        <w:t xml:space="preserve"> </w:t>
      </w:r>
      <w:r>
        <w:rPr>
          <w:color w:val="201F1F"/>
          <w:sz w:val="24"/>
        </w:rPr>
        <w:t>blocks</w:t>
      </w:r>
      <w:r>
        <w:rPr>
          <w:color w:val="201F1F"/>
          <w:spacing w:val="1"/>
          <w:sz w:val="24"/>
        </w:rPr>
        <w:t xml:space="preserve"> </w:t>
      </w:r>
      <w:r>
        <w:rPr>
          <w:color w:val="201F1F"/>
          <w:sz w:val="24"/>
        </w:rPr>
        <w:t>until</w:t>
      </w:r>
      <w:r>
        <w:rPr>
          <w:color w:val="201F1F"/>
          <w:spacing w:val="1"/>
          <w:sz w:val="24"/>
        </w:rPr>
        <w:t xml:space="preserve"> </w:t>
      </w:r>
      <w:r>
        <w:rPr>
          <w:color w:val="201F1F"/>
          <w:sz w:val="24"/>
        </w:rPr>
        <w:t>the</w:t>
      </w:r>
      <w:r>
        <w:rPr>
          <w:color w:val="201F1F"/>
          <w:spacing w:val="1"/>
          <w:sz w:val="24"/>
        </w:rPr>
        <w:t xml:space="preserve"> </w:t>
      </w:r>
      <w:r>
        <w:rPr>
          <w:color w:val="201F1F"/>
          <w:sz w:val="24"/>
        </w:rPr>
        <w:t>message</w:t>
      </w:r>
      <w:r>
        <w:rPr>
          <w:color w:val="201F1F"/>
          <w:spacing w:val="1"/>
          <w:sz w:val="24"/>
        </w:rPr>
        <w:t xml:space="preserve"> </w:t>
      </w:r>
      <w:r>
        <w:rPr>
          <w:color w:val="201F1F"/>
          <w:sz w:val="24"/>
        </w:rPr>
        <w:t>has</w:t>
      </w:r>
      <w:r>
        <w:rPr>
          <w:color w:val="201F1F"/>
          <w:spacing w:val="60"/>
          <w:sz w:val="24"/>
        </w:rPr>
        <w:t xml:space="preserve"> </w:t>
      </w:r>
      <w:r>
        <w:rPr>
          <w:color w:val="201F1F"/>
          <w:sz w:val="24"/>
        </w:rPr>
        <w:t>been</w:t>
      </w:r>
      <w:r>
        <w:rPr>
          <w:color w:val="201F1F"/>
          <w:spacing w:val="1"/>
          <w:sz w:val="24"/>
        </w:rPr>
        <w:t xml:space="preserve"> </w:t>
      </w:r>
      <w:r>
        <w:rPr>
          <w:color w:val="201F1F"/>
          <w:sz w:val="24"/>
        </w:rPr>
        <w:t>received</w:t>
      </w:r>
      <w:r>
        <w:rPr>
          <w:color w:val="201F1F"/>
          <w:spacing w:val="12"/>
          <w:sz w:val="24"/>
        </w:rPr>
        <w:t xml:space="preserve"> </w:t>
      </w:r>
      <w:r>
        <w:rPr>
          <w:color w:val="201F1F"/>
          <w:sz w:val="24"/>
        </w:rPr>
        <w:t>by</w:t>
      </w:r>
      <w:r>
        <w:rPr>
          <w:color w:val="201F1F"/>
          <w:spacing w:val="-17"/>
          <w:sz w:val="24"/>
        </w:rPr>
        <w:t xml:space="preserve"> </w:t>
      </w:r>
      <w:r>
        <w:rPr>
          <w:color w:val="201F1F"/>
          <w:sz w:val="24"/>
        </w:rPr>
        <w:t>the</w:t>
      </w:r>
      <w:r>
        <w:rPr>
          <w:color w:val="201F1F"/>
          <w:spacing w:val="1"/>
          <w:sz w:val="24"/>
        </w:rPr>
        <w:t xml:space="preserve"> </w:t>
      </w:r>
      <w:r>
        <w:rPr>
          <w:color w:val="201F1F"/>
          <w:sz w:val="24"/>
        </w:rPr>
        <w:t>receiver</w:t>
      </w:r>
      <w:r>
        <w:rPr>
          <w:color w:val="201F1F"/>
          <w:spacing w:val="10"/>
          <w:sz w:val="24"/>
        </w:rPr>
        <w:t xml:space="preserve"> </w:t>
      </w:r>
      <w:r>
        <w:rPr>
          <w:color w:val="201F1F"/>
          <w:sz w:val="24"/>
        </w:rPr>
        <w:t>process.</w:t>
      </w:r>
    </w:p>
    <w:p w:rsidR="007B043A" w:rsidRDefault="006F375B">
      <w:pPr>
        <w:pStyle w:val="ListParagraph"/>
        <w:numPr>
          <w:ilvl w:val="1"/>
          <w:numId w:val="173"/>
        </w:numPr>
        <w:tabs>
          <w:tab w:val="left" w:pos="1369"/>
        </w:tabs>
        <w:spacing w:before="134" w:line="268" w:lineRule="auto"/>
        <w:ind w:right="368"/>
        <w:rPr>
          <w:rFonts w:ascii="Symbol" w:hAnsi="Symbol"/>
          <w:color w:val="201F1F"/>
          <w:sz w:val="24"/>
        </w:rPr>
      </w:pPr>
      <w:r>
        <w:rPr>
          <w:color w:val="201F1F"/>
          <w:sz w:val="24"/>
        </w:rPr>
        <w:t>The sender process resumes execution only after it learns that the receiver</w:t>
      </w:r>
      <w:r>
        <w:rPr>
          <w:color w:val="201F1F"/>
          <w:spacing w:val="1"/>
          <w:sz w:val="24"/>
        </w:rPr>
        <w:t xml:space="preserve"> </w:t>
      </w:r>
      <w:r>
        <w:rPr>
          <w:color w:val="201F1F"/>
          <w:sz w:val="24"/>
        </w:rPr>
        <w:t>process</w:t>
      </w:r>
      <w:r>
        <w:rPr>
          <w:color w:val="201F1F"/>
          <w:spacing w:val="-1"/>
          <w:sz w:val="24"/>
        </w:rPr>
        <w:t xml:space="preserve"> </w:t>
      </w:r>
      <w:r>
        <w:rPr>
          <w:color w:val="201F1F"/>
          <w:sz w:val="24"/>
        </w:rPr>
        <w:t>has</w:t>
      </w:r>
      <w:r>
        <w:rPr>
          <w:color w:val="201F1F"/>
          <w:spacing w:val="1"/>
          <w:sz w:val="24"/>
        </w:rPr>
        <w:t xml:space="preserve"> </w:t>
      </w:r>
      <w:r>
        <w:rPr>
          <w:color w:val="201F1F"/>
          <w:sz w:val="24"/>
        </w:rPr>
        <w:t>accepted</w:t>
      </w:r>
      <w:r>
        <w:rPr>
          <w:color w:val="201F1F"/>
          <w:spacing w:val="3"/>
          <w:sz w:val="24"/>
        </w:rPr>
        <w:t xml:space="preserve"> </w:t>
      </w:r>
      <w:r>
        <w:rPr>
          <w:color w:val="201F1F"/>
          <w:sz w:val="24"/>
        </w:rPr>
        <w:t>the</w:t>
      </w:r>
      <w:r>
        <w:rPr>
          <w:color w:val="201F1F"/>
          <w:spacing w:val="10"/>
          <w:sz w:val="24"/>
        </w:rPr>
        <w:t xml:space="preserve"> </w:t>
      </w:r>
      <w:r>
        <w:rPr>
          <w:color w:val="201F1F"/>
          <w:sz w:val="24"/>
        </w:rPr>
        <w:t>message.</w:t>
      </w:r>
    </w:p>
    <w:p w:rsidR="007B043A" w:rsidRDefault="006F375B">
      <w:pPr>
        <w:pStyle w:val="ListParagraph"/>
        <w:numPr>
          <w:ilvl w:val="1"/>
          <w:numId w:val="173"/>
        </w:numPr>
        <w:tabs>
          <w:tab w:val="left" w:pos="1369"/>
        </w:tabs>
        <w:spacing w:before="145" w:line="261" w:lineRule="auto"/>
        <w:ind w:right="346"/>
        <w:rPr>
          <w:rFonts w:ascii="Symbol" w:hAnsi="Symbol"/>
          <w:color w:val="201F1F"/>
          <w:sz w:val="24"/>
        </w:rPr>
      </w:pPr>
      <w:r>
        <w:rPr>
          <w:color w:val="201F1F"/>
          <w:sz w:val="24"/>
        </w:rPr>
        <w:t>Thus, the sender and the receiver processes must synchronize to exchange a</w:t>
      </w:r>
      <w:r>
        <w:rPr>
          <w:color w:val="201F1F"/>
          <w:spacing w:val="-57"/>
          <w:sz w:val="24"/>
        </w:rPr>
        <w:t xml:space="preserve"> </w:t>
      </w:r>
      <w:r>
        <w:rPr>
          <w:color w:val="201F1F"/>
          <w:sz w:val="24"/>
        </w:rPr>
        <w:t>message.</w:t>
      </w:r>
    </w:p>
    <w:p w:rsidR="007B043A" w:rsidRDefault="006F375B">
      <w:pPr>
        <w:pStyle w:val="ListParagraph"/>
        <w:numPr>
          <w:ilvl w:val="1"/>
          <w:numId w:val="173"/>
        </w:numPr>
        <w:tabs>
          <w:tab w:val="left" w:pos="1369"/>
        </w:tabs>
        <w:spacing w:before="175" w:line="271" w:lineRule="auto"/>
        <w:ind w:right="341"/>
        <w:rPr>
          <w:rFonts w:ascii="Symbol" w:hAnsi="Symbol"/>
          <w:color w:val="201F1F"/>
          <w:sz w:val="24"/>
        </w:rPr>
      </w:pPr>
      <w:r>
        <w:rPr>
          <w:color w:val="201F1F"/>
          <w:sz w:val="24"/>
        </w:rPr>
        <w:t xml:space="preserve">On the other hand, </w:t>
      </w:r>
      <w:r>
        <w:rPr>
          <w:i/>
          <w:color w:val="201F1F"/>
          <w:sz w:val="24"/>
        </w:rPr>
        <w:t xml:space="preserve">asynchronous </w:t>
      </w:r>
      <w:r>
        <w:rPr>
          <w:color w:val="201F1F"/>
          <w:sz w:val="24"/>
        </w:rPr>
        <w:t>communicatio</w:t>
      </w:r>
      <w:r>
        <w:rPr>
          <w:color w:val="201F1F"/>
          <w:sz w:val="24"/>
        </w:rPr>
        <w:t>n model is a non-blocking</w:t>
      </w:r>
      <w:r>
        <w:rPr>
          <w:color w:val="201F1F"/>
          <w:spacing w:val="1"/>
          <w:sz w:val="24"/>
        </w:rPr>
        <w:t xml:space="preserve"> </w:t>
      </w:r>
      <w:r>
        <w:rPr>
          <w:color w:val="201F1F"/>
          <w:sz w:val="24"/>
        </w:rPr>
        <w:t>type where the sender and the receiver do not synchronize to exchange a</w:t>
      </w:r>
      <w:r>
        <w:rPr>
          <w:color w:val="201F1F"/>
          <w:spacing w:val="1"/>
          <w:sz w:val="24"/>
        </w:rPr>
        <w:t xml:space="preserve"> </w:t>
      </w:r>
      <w:r>
        <w:rPr>
          <w:color w:val="201F1F"/>
          <w:sz w:val="24"/>
        </w:rPr>
        <w:t>message.</w:t>
      </w:r>
    </w:p>
    <w:p w:rsidR="007B043A" w:rsidRDefault="006F375B">
      <w:pPr>
        <w:pStyle w:val="ListParagraph"/>
        <w:numPr>
          <w:ilvl w:val="1"/>
          <w:numId w:val="173"/>
        </w:numPr>
        <w:tabs>
          <w:tab w:val="left" w:pos="1369"/>
        </w:tabs>
        <w:spacing w:before="144" w:line="264" w:lineRule="auto"/>
        <w:ind w:right="331"/>
        <w:rPr>
          <w:rFonts w:ascii="Symbol" w:hAnsi="Symbol"/>
          <w:color w:val="201F1F"/>
          <w:sz w:val="24"/>
        </w:rPr>
      </w:pPr>
      <w:r>
        <w:rPr>
          <w:color w:val="201F1F"/>
          <w:sz w:val="24"/>
        </w:rPr>
        <w:t>After</w:t>
      </w:r>
      <w:r>
        <w:rPr>
          <w:color w:val="201F1F"/>
          <w:spacing w:val="1"/>
          <w:sz w:val="24"/>
        </w:rPr>
        <w:t xml:space="preserve"> </w:t>
      </w:r>
      <w:r>
        <w:rPr>
          <w:color w:val="201F1F"/>
          <w:sz w:val="24"/>
        </w:rPr>
        <w:t>having</w:t>
      </w:r>
      <w:r>
        <w:rPr>
          <w:color w:val="201F1F"/>
          <w:spacing w:val="1"/>
          <w:sz w:val="24"/>
        </w:rPr>
        <w:t xml:space="preserve"> </w:t>
      </w:r>
      <w:r>
        <w:rPr>
          <w:color w:val="201F1F"/>
          <w:sz w:val="24"/>
        </w:rPr>
        <w:t>sent</w:t>
      </w:r>
      <w:r>
        <w:rPr>
          <w:color w:val="201F1F"/>
          <w:spacing w:val="1"/>
          <w:sz w:val="24"/>
        </w:rPr>
        <w:t xml:space="preserve"> </w:t>
      </w:r>
      <w:r>
        <w:rPr>
          <w:color w:val="201F1F"/>
          <w:sz w:val="24"/>
        </w:rPr>
        <w:t>a</w:t>
      </w:r>
      <w:r>
        <w:rPr>
          <w:color w:val="201F1F"/>
          <w:spacing w:val="1"/>
          <w:sz w:val="24"/>
        </w:rPr>
        <w:t xml:space="preserve"> </w:t>
      </w:r>
      <w:r>
        <w:rPr>
          <w:color w:val="201F1F"/>
          <w:sz w:val="24"/>
        </w:rPr>
        <w:t>message,</w:t>
      </w:r>
      <w:r>
        <w:rPr>
          <w:color w:val="201F1F"/>
          <w:spacing w:val="1"/>
          <w:sz w:val="24"/>
        </w:rPr>
        <w:t xml:space="preserve"> </w:t>
      </w:r>
      <w:r>
        <w:rPr>
          <w:color w:val="201F1F"/>
          <w:sz w:val="24"/>
        </w:rPr>
        <w:t>the sender</w:t>
      </w:r>
      <w:r>
        <w:rPr>
          <w:color w:val="201F1F"/>
          <w:spacing w:val="1"/>
          <w:sz w:val="24"/>
        </w:rPr>
        <w:t xml:space="preserve"> </w:t>
      </w:r>
      <w:r>
        <w:rPr>
          <w:color w:val="201F1F"/>
          <w:sz w:val="24"/>
        </w:rPr>
        <w:t>process does not</w:t>
      </w:r>
      <w:r>
        <w:rPr>
          <w:color w:val="201F1F"/>
          <w:spacing w:val="1"/>
          <w:sz w:val="24"/>
        </w:rPr>
        <w:t xml:space="preserve"> </w:t>
      </w:r>
      <w:r>
        <w:rPr>
          <w:color w:val="201F1F"/>
          <w:sz w:val="24"/>
        </w:rPr>
        <w:t>wait</w:t>
      </w:r>
      <w:r>
        <w:rPr>
          <w:color w:val="201F1F"/>
          <w:spacing w:val="1"/>
          <w:sz w:val="24"/>
        </w:rPr>
        <w:t xml:space="preserve"> </w:t>
      </w:r>
      <w:r>
        <w:rPr>
          <w:color w:val="201F1F"/>
          <w:sz w:val="24"/>
        </w:rPr>
        <w:t>for</w:t>
      </w:r>
      <w:r>
        <w:rPr>
          <w:color w:val="201F1F"/>
          <w:spacing w:val="1"/>
          <w:sz w:val="24"/>
        </w:rPr>
        <w:t xml:space="preserve"> </w:t>
      </w:r>
      <w:r>
        <w:rPr>
          <w:color w:val="201F1F"/>
          <w:sz w:val="24"/>
        </w:rPr>
        <w:t>the</w:t>
      </w:r>
      <w:r>
        <w:rPr>
          <w:color w:val="201F1F"/>
          <w:spacing w:val="1"/>
          <w:sz w:val="24"/>
        </w:rPr>
        <w:t xml:space="preserve"> </w:t>
      </w:r>
      <w:r>
        <w:rPr>
          <w:color w:val="201F1F"/>
          <w:sz w:val="24"/>
        </w:rPr>
        <w:t>message</w:t>
      </w:r>
      <w:r>
        <w:rPr>
          <w:color w:val="201F1F"/>
          <w:spacing w:val="1"/>
          <w:sz w:val="24"/>
        </w:rPr>
        <w:t xml:space="preserve"> </w:t>
      </w:r>
      <w:r>
        <w:rPr>
          <w:color w:val="201F1F"/>
          <w:sz w:val="24"/>
        </w:rPr>
        <w:t>to</w:t>
      </w:r>
      <w:r>
        <w:rPr>
          <w:color w:val="201F1F"/>
          <w:spacing w:val="11"/>
          <w:sz w:val="24"/>
        </w:rPr>
        <w:t xml:space="preserve"> </w:t>
      </w:r>
      <w:r>
        <w:rPr>
          <w:color w:val="201F1F"/>
          <w:sz w:val="24"/>
        </w:rPr>
        <w:t>be</w:t>
      </w:r>
      <w:r>
        <w:rPr>
          <w:color w:val="201F1F"/>
          <w:spacing w:val="1"/>
          <w:sz w:val="24"/>
        </w:rPr>
        <w:t xml:space="preserve"> </w:t>
      </w:r>
      <w:r>
        <w:rPr>
          <w:color w:val="201F1F"/>
          <w:sz w:val="24"/>
        </w:rPr>
        <w:t>delivered</w:t>
      </w:r>
      <w:r>
        <w:rPr>
          <w:color w:val="201F1F"/>
          <w:spacing w:val="2"/>
          <w:sz w:val="24"/>
        </w:rPr>
        <w:t xml:space="preserve"> </w:t>
      </w:r>
      <w:r>
        <w:rPr>
          <w:color w:val="201F1F"/>
          <w:sz w:val="24"/>
        </w:rPr>
        <w:t>to</w:t>
      </w:r>
      <w:r>
        <w:rPr>
          <w:color w:val="201F1F"/>
          <w:spacing w:val="-2"/>
          <w:sz w:val="24"/>
        </w:rPr>
        <w:t xml:space="preserve"> </w:t>
      </w:r>
      <w:r>
        <w:rPr>
          <w:color w:val="201F1F"/>
          <w:sz w:val="24"/>
        </w:rPr>
        <w:t>the receiver</w:t>
      </w:r>
      <w:r>
        <w:rPr>
          <w:color w:val="201F1F"/>
          <w:spacing w:val="9"/>
          <w:sz w:val="24"/>
        </w:rPr>
        <w:t xml:space="preserve"> </w:t>
      </w:r>
      <w:r>
        <w:rPr>
          <w:color w:val="201F1F"/>
          <w:sz w:val="24"/>
        </w:rPr>
        <w:t>process.</w:t>
      </w:r>
    </w:p>
    <w:p w:rsidR="007B043A" w:rsidRDefault="006F375B">
      <w:pPr>
        <w:pStyle w:val="ListParagraph"/>
        <w:numPr>
          <w:ilvl w:val="1"/>
          <w:numId w:val="173"/>
        </w:numPr>
        <w:tabs>
          <w:tab w:val="left" w:pos="1369"/>
        </w:tabs>
        <w:spacing w:before="151" w:line="264" w:lineRule="auto"/>
        <w:ind w:right="367"/>
        <w:rPr>
          <w:rFonts w:ascii="Symbol" w:hAnsi="Symbol"/>
          <w:color w:val="201F1F"/>
          <w:sz w:val="24"/>
        </w:rPr>
      </w:pPr>
      <w:r>
        <w:rPr>
          <w:color w:val="201F1F"/>
          <w:sz w:val="24"/>
        </w:rPr>
        <w:t>The message is bufferred by the system and is delivered to the receiver</w:t>
      </w:r>
      <w:r>
        <w:rPr>
          <w:color w:val="201F1F"/>
          <w:spacing w:val="1"/>
          <w:sz w:val="24"/>
        </w:rPr>
        <w:t xml:space="preserve"> </w:t>
      </w:r>
      <w:r>
        <w:rPr>
          <w:color w:val="201F1F"/>
          <w:spacing w:val="-1"/>
          <w:sz w:val="24"/>
        </w:rPr>
        <w:t>process</w:t>
      </w:r>
      <w:r>
        <w:rPr>
          <w:color w:val="201F1F"/>
          <w:sz w:val="24"/>
        </w:rPr>
        <w:t xml:space="preserve"> </w:t>
      </w:r>
      <w:r>
        <w:rPr>
          <w:color w:val="201F1F"/>
          <w:spacing w:val="-1"/>
          <w:sz w:val="24"/>
        </w:rPr>
        <w:t>when</w:t>
      </w:r>
      <w:r>
        <w:rPr>
          <w:color w:val="201F1F"/>
          <w:spacing w:val="3"/>
          <w:sz w:val="24"/>
        </w:rPr>
        <w:t xml:space="preserve"> </w:t>
      </w:r>
      <w:r>
        <w:rPr>
          <w:color w:val="201F1F"/>
          <w:spacing w:val="-1"/>
          <w:sz w:val="24"/>
        </w:rPr>
        <w:t>it</w:t>
      </w:r>
      <w:r>
        <w:rPr>
          <w:color w:val="201F1F"/>
          <w:spacing w:val="17"/>
          <w:sz w:val="24"/>
        </w:rPr>
        <w:t xml:space="preserve"> </w:t>
      </w:r>
      <w:r>
        <w:rPr>
          <w:color w:val="201F1F"/>
          <w:spacing w:val="-1"/>
          <w:sz w:val="24"/>
        </w:rPr>
        <w:t>is</w:t>
      </w:r>
      <w:r>
        <w:rPr>
          <w:color w:val="201F1F"/>
          <w:sz w:val="24"/>
        </w:rPr>
        <w:t xml:space="preserve"> </w:t>
      </w:r>
      <w:r>
        <w:rPr>
          <w:color w:val="201F1F"/>
          <w:spacing w:val="-1"/>
          <w:sz w:val="24"/>
        </w:rPr>
        <w:t>ready</w:t>
      </w:r>
      <w:r>
        <w:rPr>
          <w:color w:val="201F1F"/>
          <w:spacing w:val="-17"/>
          <w:sz w:val="24"/>
        </w:rPr>
        <w:t xml:space="preserve"> </w:t>
      </w:r>
      <w:r>
        <w:rPr>
          <w:color w:val="201F1F"/>
          <w:spacing w:val="-1"/>
          <w:sz w:val="24"/>
        </w:rPr>
        <w:t>to</w:t>
      </w:r>
      <w:r>
        <w:rPr>
          <w:color w:val="201F1F"/>
          <w:spacing w:val="12"/>
          <w:sz w:val="24"/>
        </w:rPr>
        <w:t xml:space="preserve"> </w:t>
      </w:r>
      <w:r>
        <w:rPr>
          <w:color w:val="201F1F"/>
          <w:spacing w:val="-1"/>
          <w:sz w:val="24"/>
        </w:rPr>
        <w:t>accept</w:t>
      </w:r>
      <w:r>
        <w:rPr>
          <w:color w:val="201F1F"/>
          <w:spacing w:val="3"/>
          <w:sz w:val="24"/>
        </w:rPr>
        <w:t xml:space="preserve"> </w:t>
      </w:r>
      <w:r>
        <w:rPr>
          <w:color w:val="201F1F"/>
          <w:spacing w:val="-1"/>
          <w:sz w:val="24"/>
        </w:rPr>
        <w:t>the</w:t>
      </w:r>
      <w:r>
        <w:rPr>
          <w:color w:val="201F1F"/>
          <w:spacing w:val="2"/>
          <w:sz w:val="24"/>
        </w:rPr>
        <w:t xml:space="preserve"> </w:t>
      </w:r>
      <w:r>
        <w:rPr>
          <w:color w:val="201F1F"/>
          <w:spacing w:val="-1"/>
          <w:sz w:val="24"/>
        </w:rPr>
        <w:t>message.</w:t>
      </w:r>
    </w:p>
    <w:p w:rsidR="007B043A" w:rsidRDefault="007B043A">
      <w:pPr>
        <w:pStyle w:val="BodyText"/>
        <w:spacing w:before="5"/>
        <w:rPr>
          <w:sz w:val="26"/>
        </w:rPr>
      </w:pPr>
    </w:p>
    <w:p w:rsidR="007B043A" w:rsidRDefault="006F375B">
      <w:pPr>
        <w:pStyle w:val="ListParagraph"/>
        <w:numPr>
          <w:ilvl w:val="1"/>
          <w:numId w:val="173"/>
        </w:numPr>
        <w:tabs>
          <w:tab w:val="left" w:pos="1369"/>
        </w:tabs>
        <w:spacing w:line="261" w:lineRule="auto"/>
        <w:ind w:right="348"/>
        <w:rPr>
          <w:rFonts w:ascii="Symbol" w:hAnsi="Symbol"/>
          <w:sz w:val="24"/>
        </w:rPr>
      </w:pPr>
      <w:r>
        <w:rPr>
          <w:color w:val="201F1F"/>
          <w:sz w:val="24"/>
        </w:rPr>
        <w:t>A buffer overflow may occur if a process sends a large number of messages</w:t>
      </w:r>
      <w:r>
        <w:rPr>
          <w:color w:val="201F1F"/>
          <w:spacing w:val="-57"/>
          <w:sz w:val="24"/>
        </w:rPr>
        <w:t xml:space="preserve"> </w:t>
      </w:r>
      <w:r>
        <w:rPr>
          <w:color w:val="201F1F"/>
          <w:sz w:val="24"/>
        </w:rPr>
        <w:t>in</w:t>
      </w:r>
      <w:r>
        <w:rPr>
          <w:color w:val="201F1F"/>
          <w:spacing w:val="6"/>
          <w:sz w:val="24"/>
        </w:rPr>
        <w:t xml:space="preserve"> </w:t>
      </w:r>
      <w:r>
        <w:rPr>
          <w:color w:val="201F1F"/>
          <w:sz w:val="24"/>
        </w:rPr>
        <w:t>a</w:t>
      </w:r>
      <w:r>
        <w:rPr>
          <w:color w:val="201F1F"/>
          <w:spacing w:val="15"/>
          <w:sz w:val="24"/>
        </w:rPr>
        <w:t xml:space="preserve"> </w:t>
      </w:r>
      <w:r>
        <w:rPr>
          <w:color w:val="201F1F"/>
          <w:sz w:val="24"/>
        </w:rPr>
        <w:t>burst</w:t>
      </w:r>
      <w:r>
        <w:rPr>
          <w:color w:val="201F1F"/>
          <w:spacing w:val="17"/>
          <w:sz w:val="24"/>
        </w:rPr>
        <w:t xml:space="preserve"> </w:t>
      </w:r>
      <w:r>
        <w:rPr>
          <w:color w:val="201F1F"/>
          <w:sz w:val="24"/>
        </w:rPr>
        <w:t>to</w:t>
      </w:r>
      <w:r>
        <w:rPr>
          <w:color w:val="201F1F"/>
          <w:spacing w:val="15"/>
          <w:sz w:val="24"/>
        </w:rPr>
        <w:t xml:space="preserve"> </w:t>
      </w:r>
      <w:r>
        <w:rPr>
          <w:color w:val="201F1F"/>
          <w:sz w:val="24"/>
        </w:rPr>
        <w:t>another</w:t>
      </w:r>
      <w:r>
        <w:rPr>
          <w:color w:val="201F1F"/>
          <w:spacing w:val="19"/>
          <w:sz w:val="24"/>
        </w:rPr>
        <w:t xml:space="preserve"> </w:t>
      </w:r>
      <w:r>
        <w:rPr>
          <w:color w:val="201F1F"/>
          <w:sz w:val="24"/>
        </w:rPr>
        <w:t>process.</w:t>
      </w:r>
    </w:p>
    <w:p w:rsidR="007B043A" w:rsidRDefault="006F375B">
      <w:pPr>
        <w:pStyle w:val="ListParagraph"/>
        <w:numPr>
          <w:ilvl w:val="1"/>
          <w:numId w:val="173"/>
        </w:numPr>
        <w:tabs>
          <w:tab w:val="left" w:pos="1369"/>
        </w:tabs>
        <w:spacing w:before="8"/>
        <w:ind w:hanging="361"/>
        <w:rPr>
          <w:rFonts w:ascii="Symbol" w:hAnsi="Symbol"/>
          <w:color w:val="201F1F"/>
          <w:sz w:val="24"/>
        </w:rPr>
      </w:pPr>
      <w:r>
        <w:rPr>
          <w:color w:val="201F1F"/>
          <w:spacing w:val="-1"/>
          <w:sz w:val="24"/>
        </w:rPr>
        <w:t>Neither</w:t>
      </w:r>
      <w:r>
        <w:rPr>
          <w:color w:val="201F1F"/>
          <w:spacing w:val="-10"/>
          <w:sz w:val="24"/>
        </w:rPr>
        <w:t xml:space="preserve"> </w:t>
      </w:r>
      <w:r>
        <w:rPr>
          <w:color w:val="201F1F"/>
          <w:spacing w:val="-1"/>
          <w:sz w:val="24"/>
        </w:rPr>
        <w:t>of</w:t>
      </w:r>
      <w:r>
        <w:rPr>
          <w:color w:val="201F1F"/>
          <w:spacing w:val="-30"/>
          <w:sz w:val="24"/>
        </w:rPr>
        <w:t xml:space="preserve"> </w:t>
      </w:r>
      <w:r>
        <w:rPr>
          <w:color w:val="201F1F"/>
          <w:spacing w:val="-1"/>
          <w:sz w:val="24"/>
        </w:rPr>
        <w:t>the</w:t>
      </w:r>
      <w:r>
        <w:rPr>
          <w:color w:val="201F1F"/>
          <w:spacing w:val="-7"/>
          <w:sz w:val="24"/>
        </w:rPr>
        <w:t xml:space="preserve"> </w:t>
      </w:r>
      <w:r>
        <w:rPr>
          <w:color w:val="201F1F"/>
          <w:spacing w:val="-1"/>
          <w:sz w:val="24"/>
        </w:rPr>
        <w:t>communication</w:t>
      </w:r>
      <w:r>
        <w:rPr>
          <w:color w:val="201F1F"/>
          <w:spacing w:val="-5"/>
          <w:sz w:val="24"/>
        </w:rPr>
        <w:t xml:space="preserve"> </w:t>
      </w:r>
      <w:r>
        <w:rPr>
          <w:color w:val="201F1F"/>
          <w:spacing w:val="-1"/>
          <w:sz w:val="24"/>
        </w:rPr>
        <w:t>models</w:t>
      </w:r>
      <w:r>
        <w:rPr>
          <w:color w:val="201F1F"/>
          <w:spacing w:val="-4"/>
          <w:sz w:val="24"/>
        </w:rPr>
        <w:t xml:space="preserve"> </w:t>
      </w:r>
      <w:r>
        <w:rPr>
          <w:color w:val="201F1F"/>
          <w:spacing w:val="-1"/>
          <w:sz w:val="24"/>
        </w:rPr>
        <w:t>is</w:t>
      </w:r>
      <w:r>
        <w:rPr>
          <w:color w:val="201F1F"/>
          <w:spacing w:val="-9"/>
          <w:sz w:val="24"/>
        </w:rPr>
        <w:t xml:space="preserve"> </w:t>
      </w:r>
      <w:r>
        <w:rPr>
          <w:color w:val="201F1F"/>
          <w:spacing w:val="-1"/>
          <w:sz w:val="24"/>
        </w:rPr>
        <w:t>superior</w:t>
      </w:r>
      <w:r>
        <w:rPr>
          <w:color w:val="201F1F"/>
          <w:spacing w:val="-10"/>
          <w:sz w:val="24"/>
        </w:rPr>
        <w:t xml:space="preserve"> </w:t>
      </w:r>
      <w:r>
        <w:rPr>
          <w:color w:val="201F1F"/>
          <w:spacing w:val="-1"/>
          <w:sz w:val="24"/>
        </w:rPr>
        <w:t>to</w:t>
      </w:r>
      <w:r>
        <w:rPr>
          <w:color w:val="201F1F"/>
          <w:spacing w:val="-16"/>
          <w:sz w:val="24"/>
        </w:rPr>
        <w:t xml:space="preserve"> </w:t>
      </w:r>
      <w:r>
        <w:rPr>
          <w:color w:val="201F1F"/>
          <w:spacing w:val="-1"/>
          <w:sz w:val="24"/>
        </w:rPr>
        <w:t>the</w:t>
      </w:r>
      <w:r>
        <w:rPr>
          <w:color w:val="201F1F"/>
          <w:spacing w:val="-13"/>
          <w:sz w:val="24"/>
        </w:rPr>
        <w:t xml:space="preserve"> </w:t>
      </w:r>
      <w:r>
        <w:rPr>
          <w:color w:val="201F1F"/>
          <w:spacing w:val="-1"/>
          <w:sz w:val="24"/>
        </w:rPr>
        <w:t>other.</w:t>
      </w:r>
    </w:p>
    <w:p w:rsidR="007B043A" w:rsidRDefault="006F375B">
      <w:pPr>
        <w:pStyle w:val="ListParagraph"/>
        <w:numPr>
          <w:ilvl w:val="1"/>
          <w:numId w:val="173"/>
        </w:numPr>
        <w:tabs>
          <w:tab w:val="left" w:pos="1369"/>
        </w:tabs>
        <w:spacing w:before="37" w:line="261" w:lineRule="auto"/>
        <w:ind w:right="340"/>
        <w:rPr>
          <w:rFonts w:ascii="Symbol" w:hAnsi="Symbol"/>
          <w:color w:val="201F1F"/>
          <w:sz w:val="24"/>
        </w:rPr>
      </w:pPr>
      <w:r>
        <w:rPr>
          <w:color w:val="201F1F"/>
          <w:sz w:val="24"/>
        </w:rPr>
        <w:t>Asynchronous</w:t>
      </w:r>
      <w:r>
        <w:rPr>
          <w:color w:val="201F1F"/>
          <w:spacing w:val="1"/>
          <w:sz w:val="24"/>
        </w:rPr>
        <w:t xml:space="preserve"> </w:t>
      </w:r>
      <w:r>
        <w:rPr>
          <w:color w:val="201F1F"/>
          <w:sz w:val="24"/>
        </w:rPr>
        <w:t>communication</w:t>
      </w:r>
      <w:r>
        <w:rPr>
          <w:color w:val="201F1F"/>
          <w:spacing w:val="1"/>
          <w:sz w:val="24"/>
        </w:rPr>
        <w:t xml:space="preserve"> </w:t>
      </w:r>
      <w:r>
        <w:rPr>
          <w:color w:val="201F1F"/>
          <w:sz w:val="24"/>
        </w:rPr>
        <w:t>provides</w:t>
      </w:r>
      <w:r>
        <w:rPr>
          <w:color w:val="201F1F"/>
          <w:spacing w:val="1"/>
          <w:sz w:val="24"/>
        </w:rPr>
        <w:t xml:space="preserve"> </w:t>
      </w:r>
      <w:r>
        <w:rPr>
          <w:color w:val="201F1F"/>
          <w:sz w:val="24"/>
        </w:rPr>
        <w:t>higher</w:t>
      </w:r>
      <w:r>
        <w:rPr>
          <w:color w:val="201F1F"/>
          <w:spacing w:val="1"/>
          <w:sz w:val="24"/>
        </w:rPr>
        <w:t xml:space="preserve"> </w:t>
      </w:r>
      <w:r>
        <w:rPr>
          <w:color w:val="201F1F"/>
          <w:sz w:val="24"/>
        </w:rPr>
        <w:t>parallelism</w:t>
      </w:r>
      <w:r>
        <w:rPr>
          <w:color w:val="201F1F"/>
          <w:spacing w:val="1"/>
          <w:sz w:val="24"/>
        </w:rPr>
        <w:t xml:space="preserve"> </w:t>
      </w:r>
      <w:r>
        <w:rPr>
          <w:color w:val="201F1F"/>
          <w:sz w:val="24"/>
        </w:rPr>
        <w:t>because</w:t>
      </w:r>
      <w:r>
        <w:rPr>
          <w:color w:val="201F1F"/>
          <w:spacing w:val="1"/>
          <w:sz w:val="24"/>
        </w:rPr>
        <w:t xml:space="preserve"> </w:t>
      </w:r>
      <w:r>
        <w:rPr>
          <w:color w:val="201F1F"/>
          <w:sz w:val="24"/>
        </w:rPr>
        <w:t>the</w:t>
      </w:r>
      <w:r>
        <w:rPr>
          <w:color w:val="201F1F"/>
          <w:spacing w:val="1"/>
          <w:sz w:val="24"/>
        </w:rPr>
        <w:t xml:space="preserve"> </w:t>
      </w:r>
      <w:r>
        <w:rPr>
          <w:color w:val="201F1F"/>
          <w:sz w:val="24"/>
        </w:rPr>
        <w:t>sender</w:t>
      </w:r>
      <w:r>
        <w:rPr>
          <w:color w:val="201F1F"/>
          <w:spacing w:val="-1"/>
          <w:sz w:val="24"/>
        </w:rPr>
        <w:t xml:space="preserve"> </w:t>
      </w:r>
      <w:r>
        <w:rPr>
          <w:color w:val="201F1F"/>
          <w:sz w:val="24"/>
        </w:rPr>
        <w:t>process</w:t>
      </w:r>
      <w:r>
        <w:rPr>
          <w:color w:val="201F1F"/>
          <w:spacing w:val="-6"/>
          <w:sz w:val="24"/>
        </w:rPr>
        <w:t xml:space="preserve"> </w:t>
      </w:r>
      <w:r>
        <w:rPr>
          <w:color w:val="201F1F"/>
          <w:sz w:val="24"/>
        </w:rPr>
        <w:t>can</w:t>
      </w:r>
      <w:r>
        <w:rPr>
          <w:color w:val="201F1F"/>
          <w:spacing w:val="-10"/>
          <w:sz w:val="24"/>
        </w:rPr>
        <w:t xml:space="preserve"> </w:t>
      </w:r>
      <w:r>
        <w:rPr>
          <w:color w:val="201F1F"/>
          <w:sz w:val="24"/>
        </w:rPr>
        <w:t>execute</w:t>
      </w:r>
      <w:r>
        <w:rPr>
          <w:color w:val="201F1F"/>
          <w:spacing w:val="-6"/>
          <w:sz w:val="24"/>
        </w:rPr>
        <w:t xml:space="preserve"> </w:t>
      </w:r>
      <w:r>
        <w:rPr>
          <w:color w:val="201F1F"/>
          <w:sz w:val="24"/>
        </w:rPr>
        <w:t>while</w:t>
      </w:r>
      <w:r>
        <w:rPr>
          <w:color w:val="201F1F"/>
          <w:spacing w:val="-12"/>
          <w:sz w:val="24"/>
        </w:rPr>
        <w:t xml:space="preserve"> </w:t>
      </w:r>
      <w:r>
        <w:rPr>
          <w:color w:val="201F1F"/>
          <w:sz w:val="24"/>
        </w:rPr>
        <w:t>the</w:t>
      </w:r>
      <w:r>
        <w:rPr>
          <w:color w:val="201F1F"/>
          <w:spacing w:val="-3"/>
          <w:sz w:val="24"/>
        </w:rPr>
        <w:t xml:space="preserve"> </w:t>
      </w:r>
      <w:r>
        <w:rPr>
          <w:color w:val="201F1F"/>
          <w:sz w:val="24"/>
        </w:rPr>
        <w:t>message</w:t>
      </w:r>
      <w:r>
        <w:rPr>
          <w:color w:val="201F1F"/>
          <w:spacing w:val="-1"/>
          <w:sz w:val="24"/>
        </w:rPr>
        <w:t xml:space="preserve"> </w:t>
      </w:r>
      <w:r>
        <w:rPr>
          <w:color w:val="201F1F"/>
          <w:sz w:val="24"/>
        </w:rPr>
        <w:t>is</w:t>
      </w:r>
      <w:r>
        <w:rPr>
          <w:color w:val="201F1F"/>
          <w:spacing w:val="-3"/>
          <w:sz w:val="24"/>
        </w:rPr>
        <w:t xml:space="preserve"> </w:t>
      </w:r>
      <w:r>
        <w:rPr>
          <w:color w:val="201F1F"/>
          <w:sz w:val="24"/>
        </w:rPr>
        <w:t>in</w:t>
      </w:r>
      <w:r>
        <w:rPr>
          <w:color w:val="201F1F"/>
          <w:spacing w:val="-11"/>
          <w:sz w:val="24"/>
        </w:rPr>
        <w:t xml:space="preserve"> </w:t>
      </w:r>
      <w:r>
        <w:rPr>
          <w:color w:val="201F1F"/>
          <w:sz w:val="24"/>
        </w:rPr>
        <w:t>transit</w:t>
      </w:r>
      <w:r>
        <w:rPr>
          <w:color w:val="201F1F"/>
          <w:spacing w:val="-5"/>
          <w:sz w:val="24"/>
        </w:rPr>
        <w:t xml:space="preserve"> </w:t>
      </w:r>
      <w:r>
        <w:rPr>
          <w:color w:val="201F1F"/>
          <w:sz w:val="24"/>
        </w:rPr>
        <w:t>to</w:t>
      </w:r>
      <w:r>
        <w:rPr>
          <w:color w:val="201F1F"/>
          <w:spacing w:val="-10"/>
          <w:sz w:val="24"/>
        </w:rPr>
        <w:t xml:space="preserve"> </w:t>
      </w:r>
      <w:r>
        <w:rPr>
          <w:color w:val="201F1F"/>
          <w:sz w:val="24"/>
        </w:rPr>
        <w:t>the</w:t>
      </w:r>
      <w:r>
        <w:rPr>
          <w:color w:val="201F1F"/>
          <w:spacing w:val="-11"/>
          <w:sz w:val="24"/>
        </w:rPr>
        <w:t xml:space="preserve"> </w:t>
      </w:r>
      <w:r>
        <w:rPr>
          <w:color w:val="201F1F"/>
          <w:sz w:val="24"/>
        </w:rPr>
        <w:t>receiver.</w:t>
      </w:r>
    </w:p>
    <w:p w:rsidR="007B043A" w:rsidRDefault="006F375B">
      <w:pPr>
        <w:pStyle w:val="ListParagraph"/>
        <w:numPr>
          <w:ilvl w:val="1"/>
          <w:numId w:val="173"/>
        </w:numPr>
        <w:tabs>
          <w:tab w:val="left" w:pos="1369"/>
        </w:tabs>
        <w:spacing w:before="8" w:line="261" w:lineRule="auto"/>
        <w:ind w:right="354"/>
        <w:rPr>
          <w:rFonts w:ascii="Symbol" w:hAnsi="Symbol"/>
          <w:color w:val="201F1F"/>
          <w:sz w:val="24"/>
        </w:rPr>
      </w:pPr>
      <w:r>
        <w:rPr>
          <w:color w:val="201F1F"/>
          <w:sz w:val="24"/>
        </w:rPr>
        <w:t>However,</w:t>
      </w:r>
      <w:r>
        <w:rPr>
          <w:color w:val="201F1F"/>
          <w:spacing w:val="1"/>
          <w:sz w:val="24"/>
        </w:rPr>
        <w:t xml:space="preserve"> </w:t>
      </w:r>
      <w:r>
        <w:rPr>
          <w:color w:val="201F1F"/>
          <w:sz w:val="24"/>
        </w:rPr>
        <w:t>an</w:t>
      </w:r>
      <w:r>
        <w:rPr>
          <w:color w:val="201F1F"/>
          <w:spacing w:val="1"/>
          <w:sz w:val="24"/>
        </w:rPr>
        <w:t xml:space="preserve"> </w:t>
      </w:r>
      <w:r>
        <w:rPr>
          <w:color w:val="201F1F"/>
          <w:sz w:val="24"/>
        </w:rPr>
        <w:t>implementation</w:t>
      </w:r>
      <w:r>
        <w:rPr>
          <w:color w:val="201F1F"/>
          <w:spacing w:val="1"/>
          <w:sz w:val="24"/>
        </w:rPr>
        <w:t xml:space="preserve"> </w:t>
      </w:r>
      <w:r>
        <w:rPr>
          <w:color w:val="201F1F"/>
          <w:sz w:val="24"/>
        </w:rPr>
        <w:t>of</w:t>
      </w:r>
      <w:r>
        <w:rPr>
          <w:color w:val="201F1F"/>
          <w:spacing w:val="1"/>
          <w:sz w:val="24"/>
        </w:rPr>
        <w:t xml:space="preserve"> </w:t>
      </w:r>
      <w:r>
        <w:rPr>
          <w:color w:val="201F1F"/>
          <w:sz w:val="24"/>
        </w:rPr>
        <w:t>asynchronous</w:t>
      </w:r>
      <w:r>
        <w:rPr>
          <w:color w:val="201F1F"/>
          <w:spacing w:val="1"/>
          <w:sz w:val="24"/>
        </w:rPr>
        <w:t xml:space="preserve"> </w:t>
      </w:r>
      <w:r>
        <w:rPr>
          <w:color w:val="201F1F"/>
          <w:sz w:val="24"/>
        </w:rPr>
        <w:t>communication</w:t>
      </w:r>
      <w:r>
        <w:rPr>
          <w:color w:val="201F1F"/>
          <w:spacing w:val="60"/>
          <w:sz w:val="24"/>
        </w:rPr>
        <w:t xml:space="preserve"> </w:t>
      </w:r>
      <w:r>
        <w:rPr>
          <w:color w:val="201F1F"/>
          <w:sz w:val="24"/>
        </w:rPr>
        <w:t>requires</w:t>
      </w:r>
      <w:r>
        <w:rPr>
          <w:color w:val="201F1F"/>
          <w:spacing w:val="1"/>
          <w:sz w:val="24"/>
        </w:rPr>
        <w:t xml:space="preserve"> </w:t>
      </w:r>
      <w:r>
        <w:rPr>
          <w:color w:val="201F1F"/>
          <w:sz w:val="24"/>
        </w:rPr>
        <w:t>more</w:t>
      </w:r>
      <w:r>
        <w:rPr>
          <w:color w:val="201F1F"/>
          <w:spacing w:val="-14"/>
          <w:sz w:val="24"/>
        </w:rPr>
        <w:t xml:space="preserve"> </w:t>
      </w:r>
      <w:r>
        <w:rPr>
          <w:color w:val="201F1F"/>
          <w:sz w:val="24"/>
        </w:rPr>
        <w:t>complex</w:t>
      </w:r>
      <w:r>
        <w:rPr>
          <w:color w:val="201F1F"/>
          <w:spacing w:val="-2"/>
          <w:sz w:val="24"/>
        </w:rPr>
        <w:t xml:space="preserve"> </w:t>
      </w:r>
      <w:r>
        <w:rPr>
          <w:color w:val="201F1F"/>
          <w:sz w:val="24"/>
        </w:rPr>
        <w:t>buffer</w:t>
      </w:r>
      <w:r>
        <w:rPr>
          <w:color w:val="201F1F"/>
          <w:spacing w:val="7"/>
          <w:sz w:val="24"/>
        </w:rPr>
        <w:t xml:space="preserve"> </w:t>
      </w:r>
      <w:r>
        <w:rPr>
          <w:color w:val="201F1F"/>
          <w:sz w:val="24"/>
        </w:rPr>
        <w:t>management.</w:t>
      </w:r>
    </w:p>
    <w:p w:rsidR="007B043A" w:rsidRDefault="006F375B">
      <w:pPr>
        <w:pStyle w:val="ListParagraph"/>
        <w:numPr>
          <w:ilvl w:val="1"/>
          <w:numId w:val="173"/>
        </w:numPr>
        <w:tabs>
          <w:tab w:val="left" w:pos="1369"/>
        </w:tabs>
        <w:spacing w:before="22" w:line="264" w:lineRule="auto"/>
        <w:ind w:right="337"/>
        <w:rPr>
          <w:rFonts w:ascii="Symbol" w:hAnsi="Symbol"/>
          <w:sz w:val="24"/>
        </w:rPr>
      </w:pPr>
      <w:r>
        <w:rPr>
          <w:color w:val="201F1F"/>
          <w:sz w:val="24"/>
        </w:rPr>
        <w:t>In addition, due to higher degree of parallelism and non-determinism, it is</w:t>
      </w:r>
      <w:r>
        <w:rPr>
          <w:color w:val="201F1F"/>
          <w:spacing w:val="1"/>
          <w:sz w:val="24"/>
        </w:rPr>
        <w:t xml:space="preserve"> </w:t>
      </w:r>
      <w:r>
        <w:rPr>
          <w:color w:val="201F1F"/>
          <w:sz w:val="24"/>
        </w:rPr>
        <w:t>much more difficult to design, verify, and implement distributed algorithms</w:t>
      </w:r>
      <w:r>
        <w:rPr>
          <w:color w:val="201F1F"/>
          <w:spacing w:val="1"/>
          <w:sz w:val="24"/>
        </w:rPr>
        <w:t xml:space="preserve"> </w:t>
      </w:r>
      <w:r>
        <w:rPr>
          <w:color w:val="201F1F"/>
          <w:sz w:val="24"/>
        </w:rPr>
        <w:t>for</w:t>
      </w:r>
      <w:r>
        <w:rPr>
          <w:color w:val="201F1F"/>
          <w:spacing w:val="3"/>
          <w:sz w:val="24"/>
        </w:rPr>
        <w:t xml:space="preserve"> </w:t>
      </w:r>
      <w:r>
        <w:rPr>
          <w:color w:val="201F1F"/>
          <w:sz w:val="24"/>
        </w:rPr>
        <w:t>asynchronous communications.</w:t>
      </w:r>
    </w:p>
    <w:p w:rsidR="007B043A" w:rsidRDefault="006F375B">
      <w:pPr>
        <w:pStyle w:val="ListParagraph"/>
        <w:numPr>
          <w:ilvl w:val="1"/>
          <w:numId w:val="173"/>
        </w:numPr>
        <w:tabs>
          <w:tab w:val="left" w:pos="1369"/>
        </w:tabs>
        <w:spacing w:before="10" w:line="266" w:lineRule="auto"/>
        <w:ind w:right="334"/>
        <w:rPr>
          <w:rFonts w:ascii="Symbol" w:hAnsi="Symbol"/>
          <w:sz w:val="24"/>
        </w:rPr>
      </w:pPr>
      <w:r>
        <w:rPr>
          <w:color w:val="201F1F"/>
          <w:sz w:val="24"/>
        </w:rPr>
        <w:t>The</w:t>
      </w:r>
      <w:r>
        <w:rPr>
          <w:color w:val="201F1F"/>
          <w:spacing w:val="1"/>
          <w:sz w:val="24"/>
        </w:rPr>
        <w:t xml:space="preserve"> </w:t>
      </w:r>
      <w:r>
        <w:rPr>
          <w:color w:val="201F1F"/>
          <w:sz w:val="24"/>
        </w:rPr>
        <w:t>state</w:t>
      </w:r>
      <w:r>
        <w:rPr>
          <w:color w:val="201F1F"/>
          <w:spacing w:val="1"/>
          <w:sz w:val="24"/>
        </w:rPr>
        <w:t xml:space="preserve"> </w:t>
      </w:r>
      <w:proofErr w:type="gramStart"/>
      <w:r>
        <w:rPr>
          <w:color w:val="201F1F"/>
          <w:sz w:val="24"/>
        </w:rPr>
        <w:t>space</w:t>
      </w:r>
      <w:r>
        <w:rPr>
          <w:color w:val="201F1F"/>
          <w:spacing w:val="1"/>
          <w:sz w:val="24"/>
        </w:rPr>
        <w:t xml:space="preserve"> </w:t>
      </w:r>
      <w:r>
        <w:rPr>
          <w:color w:val="201F1F"/>
          <w:sz w:val="24"/>
        </w:rPr>
        <w:t>of</w:t>
      </w:r>
      <w:r>
        <w:rPr>
          <w:color w:val="201F1F"/>
          <w:spacing w:val="1"/>
          <w:sz w:val="24"/>
        </w:rPr>
        <w:t xml:space="preserve"> </w:t>
      </w:r>
      <w:r>
        <w:rPr>
          <w:color w:val="201F1F"/>
          <w:sz w:val="24"/>
        </w:rPr>
        <w:t>such</w:t>
      </w:r>
      <w:r>
        <w:rPr>
          <w:color w:val="201F1F"/>
          <w:spacing w:val="1"/>
          <w:sz w:val="24"/>
        </w:rPr>
        <w:t xml:space="preserve"> </w:t>
      </w:r>
      <w:r>
        <w:rPr>
          <w:color w:val="201F1F"/>
          <w:sz w:val="24"/>
        </w:rPr>
        <w:t>algorithms</w:t>
      </w:r>
      <w:r>
        <w:rPr>
          <w:color w:val="201F1F"/>
          <w:spacing w:val="1"/>
          <w:sz w:val="24"/>
        </w:rPr>
        <w:t xml:space="preserve"> </w:t>
      </w:r>
      <w:r>
        <w:rPr>
          <w:color w:val="201F1F"/>
          <w:sz w:val="24"/>
        </w:rPr>
        <w:t>are</w:t>
      </w:r>
      <w:proofErr w:type="gramEnd"/>
      <w:r>
        <w:rPr>
          <w:color w:val="201F1F"/>
          <w:spacing w:val="1"/>
          <w:sz w:val="24"/>
        </w:rPr>
        <w:t xml:space="preserve"> </w:t>
      </w:r>
      <w:r>
        <w:rPr>
          <w:color w:val="201F1F"/>
          <w:sz w:val="24"/>
        </w:rPr>
        <w:t>likely</w:t>
      </w:r>
      <w:r>
        <w:rPr>
          <w:color w:val="201F1F"/>
          <w:spacing w:val="1"/>
          <w:sz w:val="24"/>
        </w:rPr>
        <w:t xml:space="preserve"> </w:t>
      </w:r>
      <w:r>
        <w:rPr>
          <w:color w:val="201F1F"/>
          <w:sz w:val="24"/>
        </w:rPr>
        <w:t>to</w:t>
      </w:r>
      <w:r>
        <w:rPr>
          <w:color w:val="201F1F"/>
          <w:spacing w:val="1"/>
          <w:sz w:val="24"/>
        </w:rPr>
        <w:t xml:space="preserve"> </w:t>
      </w:r>
      <w:r>
        <w:rPr>
          <w:color w:val="201F1F"/>
          <w:sz w:val="24"/>
        </w:rPr>
        <w:t>be</w:t>
      </w:r>
      <w:r>
        <w:rPr>
          <w:color w:val="201F1F"/>
          <w:spacing w:val="1"/>
          <w:sz w:val="24"/>
        </w:rPr>
        <w:t xml:space="preserve"> </w:t>
      </w:r>
      <w:r>
        <w:rPr>
          <w:color w:val="201F1F"/>
          <w:sz w:val="24"/>
        </w:rPr>
        <w:t>much</w:t>
      </w:r>
      <w:r>
        <w:rPr>
          <w:color w:val="201F1F"/>
          <w:spacing w:val="61"/>
          <w:sz w:val="24"/>
        </w:rPr>
        <w:t xml:space="preserve"> </w:t>
      </w:r>
      <w:r>
        <w:rPr>
          <w:color w:val="201F1F"/>
          <w:sz w:val="24"/>
        </w:rPr>
        <w:t>larger.</w:t>
      </w:r>
      <w:r>
        <w:rPr>
          <w:color w:val="201F1F"/>
          <w:spacing w:val="1"/>
          <w:sz w:val="24"/>
        </w:rPr>
        <w:t xml:space="preserve"> </w:t>
      </w:r>
      <w:r>
        <w:rPr>
          <w:color w:val="201F1F"/>
          <w:sz w:val="24"/>
        </w:rPr>
        <w:t>Synchronous</w:t>
      </w:r>
      <w:r>
        <w:rPr>
          <w:color w:val="201F1F"/>
          <w:spacing w:val="1"/>
          <w:sz w:val="24"/>
        </w:rPr>
        <w:t xml:space="preserve"> </w:t>
      </w:r>
      <w:r>
        <w:rPr>
          <w:color w:val="201F1F"/>
          <w:sz w:val="24"/>
        </w:rPr>
        <w:t>communication</w:t>
      </w:r>
      <w:r>
        <w:rPr>
          <w:color w:val="201F1F"/>
          <w:spacing w:val="1"/>
          <w:sz w:val="24"/>
        </w:rPr>
        <w:t xml:space="preserve"> </w:t>
      </w:r>
      <w:r>
        <w:rPr>
          <w:color w:val="201F1F"/>
          <w:sz w:val="24"/>
        </w:rPr>
        <w:t>is</w:t>
      </w:r>
      <w:r>
        <w:rPr>
          <w:color w:val="201F1F"/>
          <w:spacing w:val="1"/>
          <w:sz w:val="24"/>
        </w:rPr>
        <w:t xml:space="preserve"> </w:t>
      </w:r>
      <w:r>
        <w:rPr>
          <w:color w:val="201F1F"/>
          <w:sz w:val="24"/>
        </w:rPr>
        <w:t>simpler</w:t>
      </w:r>
      <w:r>
        <w:rPr>
          <w:color w:val="201F1F"/>
          <w:spacing w:val="1"/>
          <w:sz w:val="24"/>
        </w:rPr>
        <w:t xml:space="preserve"> </w:t>
      </w:r>
      <w:r>
        <w:rPr>
          <w:color w:val="201F1F"/>
          <w:sz w:val="24"/>
        </w:rPr>
        <w:t>to</w:t>
      </w:r>
      <w:r>
        <w:rPr>
          <w:color w:val="201F1F"/>
          <w:spacing w:val="1"/>
          <w:sz w:val="24"/>
        </w:rPr>
        <w:t xml:space="preserve"> </w:t>
      </w:r>
      <w:r>
        <w:rPr>
          <w:color w:val="201F1F"/>
          <w:sz w:val="24"/>
        </w:rPr>
        <w:t>handle</w:t>
      </w:r>
      <w:r>
        <w:rPr>
          <w:color w:val="201F1F"/>
          <w:spacing w:val="61"/>
          <w:sz w:val="24"/>
        </w:rPr>
        <w:t xml:space="preserve"> </w:t>
      </w:r>
      <w:r>
        <w:rPr>
          <w:sz w:val="24"/>
        </w:rPr>
        <w:t>and</w:t>
      </w:r>
      <w:r>
        <w:rPr>
          <w:spacing w:val="61"/>
          <w:sz w:val="24"/>
        </w:rPr>
        <w:t xml:space="preserve"> </w:t>
      </w:r>
      <w:r>
        <w:rPr>
          <w:sz w:val="24"/>
        </w:rPr>
        <w:t>implement.</w:t>
      </w:r>
      <w:r>
        <w:rPr>
          <w:spacing w:val="1"/>
          <w:sz w:val="24"/>
        </w:rPr>
        <w:t xml:space="preserve"> </w:t>
      </w:r>
      <w:r>
        <w:rPr>
          <w:sz w:val="24"/>
        </w:rPr>
        <w:t>However, due to frequent blocking, it</w:t>
      </w:r>
      <w:r>
        <w:rPr>
          <w:spacing w:val="60"/>
          <w:sz w:val="24"/>
        </w:rPr>
        <w:t xml:space="preserve"> </w:t>
      </w:r>
      <w:r>
        <w:rPr>
          <w:sz w:val="24"/>
        </w:rPr>
        <w:t>is likely to have poor performance</w:t>
      </w:r>
      <w:r>
        <w:rPr>
          <w:spacing w:val="1"/>
          <w:sz w:val="24"/>
        </w:rPr>
        <w:t xml:space="preserve"> </w:t>
      </w:r>
      <w:r>
        <w:rPr>
          <w:sz w:val="24"/>
        </w:rPr>
        <w:t>and</w:t>
      </w:r>
      <w:r>
        <w:rPr>
          <w:spacing w:val="11"/>
          <w:sz w:val="24"/>
        </w:rPr>
        <w:t xml:space="preserve"> </w:t>
      </w:r>
      <w:r>
        <w:rPr>
          <w:sz w:val="24"/>
        </w:rPr>
        <w:t>is</w:t>
      </w:r>
      <w:r>
        <w:rPr>
          <w:spacing w:val="9"/>
          <w:sz w:val="24"/>
        </w:rPr>
        <w:t xml:space="preserve"> </w:t>
      </w:r>
      <w:r>
        <w:rPr>
          <w:sz w:val="24"/>
        </w:rPr>
        <w:t>likely</w:t>
      </w:r>
      <w:r>
        <w:rPr>
          <w:spacing w:val="-12"/>
          <w:sz w:val="24"/>
        </w:rPr>
        <w:t xml:space="preserve"> </w:t>
      </w:r>
      <w:r>
        <w:rPr>
          <w:sz w:val="24"/>
        </w:rPr>
        <w:t>to</w:t>
      </w:r>
      <w:r>
        <w:rPr>
          <w:spacing w:val="6"/>
          <w:sz w:val="24"/>
        </w:rPr>
        <w:t xml:space="preserve"> </w:t>
      </w:r>
      <w:r>
        <w:rPr>
          <w:sz w:val="24"/>
        </w:rPr>
        <w:t>be</w:t>
      </w:r>
      <w:r>
        <w:rPr>
          <w:spacing w:val="6"/>
          <w:sz w:val="24"/>
        </w:rPr>
        <w:t xml:space="preserve"> </w:t>
      </w:r>
      <w:r>
        <w:rPr>
          <w:sz w:val="24"/>
        </w:rPr>
        <w:t>more prone</w:t>
      </w:r>
      <w:r>
        <w:rPr>
          <w:spacing w:val="-3"/>
          <w:sz w:val="24"/>
        </w:rPr>
        <w:t xml:space="preserve"> </w:t>
      </w:r>
      <w:r>
        <w:rPr>
          <w:sz w:val="24"/>
        </w:rPr>
        <w:t>to</w:t>
      </w:r>
      <w:r>
        <w:rPr>
          <w:spacing w:val="1"/>
          <w:sz w:val="24"/>
        </w:rPr>
        <w:t xml:space="preserve"> </w:t>
      </w:r>
      <w:r>
        <w:rPr>
          <w:sz w:val="24"/>
        </w:rPr>
        <w:t>deadlocks.</w:t>
      </w:r>
    </w:p>
    <w:p w:rsidR="007B043A" w:rsidRDefault="006F375B">
      <w:pPr>
        <w:pStyle w:val="BodyText"/>
        <w:spacing w:line="273" w:lineRule="exact"/>
        <w:ind w:right="465"/>
        <w:jc w:val="right"/>
      </w:pPr>
      <w:r>
        <w:rPr>
          <w:color w:val="201F1F"/>
        </w:rPr>
        <w:t>40</w:t>
      </w:r>
    </w:p>
    <w:p w:rsidR="007B043A" w:rsidRDefault="007B043A">
      <w:pPr>
        <w:spacing w:line="273" w:lineRule="exact"/>
        <w:jc w:val="right"/>
        <w:sectPr w:rsidR="007B043A">
          <w:headerReference w:type="default" r:id="rId91"/>
          <w:footerReference w:type="default" r:id="rId92"/>
          <w:pgSz w:w="9960" w:h="13840"/>
          <w:pgMar w:top="640" w:right="440" w:bottom="280" w:left="480" w:header="235" w:footer="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rPr>
          <w:sz w:val="20"/>
        </w:rPr>
      </w:pPr>
    </w:p>
    <w:p w:rsidR="007B043A" w:rsidRDefault="007B043A">
      <w:pPr>
        <w:pStyle w:val="BodyText"/>
        <w:rPr>
          <w:sz w:val="20"/>
        </w:rPr>
      </w:pPr>
    </w:p>
    <w:p w:rsidR="007B043A" w:rsidRDefault="007B043A">
      <w:pPr>
        <w:pStyle w:val="BodyText"/>
        <w:spacing w:before="1"/>
      </w:pPr>
    </w:p>
    <w:p w:rsidR="007B043A" w:rsidRDefault="006F375B">
      <w:pPr>
        <w:spacing w:before="90"/>
        <w:ind w:left="329" w:right="1517"/>
        <w:jc w:val="center"/>
        <w:rPr>
          <w:b/>
          <w:sz w:val="24"/>
        </w:rPr>
      </w:pPr>
      <w:r>
        <w:rPr>
          <w:b/>
          <w:sz w:val="24"/>
          <w:u w:val="thick"/>
        </w:rPr>
        <w:t>2-Marks</w:t>
      </w:r>
    </w:p>
    <w:p w:rsidR="007B043A" w:rsidRDefault="006F375B">
      <w:pPr>
        <w:pStyle w:val="ListParagraph"/>
        <w:numPr>
          <w:ilvl w:val="0"/>
          <w:numId w:val="172"/>
        </w:numPr>
        <w:tabs>
          <w:tab w:val="left" w:pos="635"/>
        </w:tabs>
        <w:spacing w:before="185"/>
        <w:ind w:hanging="347"/>
        <w:jc w:val="both"/>
        <w:rPr>
          <w:b/>
          <w:sz w:val="24"/>
        </w:rPr>
      </w:pPr>
      <w:r>
        <w:rPr>
          <w:b/>
          <w:sz w:val="24"/>
        </w:rPr>
        <w:t>What</w:t>
      </w:r>
      <w:r>
        <w:rPr>
          <w:b/>
          <w:spacing w:val="-9"/>
          <w:sz w:val="24"/>
        </w:rPr>
        <w:t xml:space="preserve"> </w:t>
      </w:r>
      <w:r>
        <w:rPr>
          <w:b/>
          <w:sz w:val="24"/>
        </w:rPr>
        <w:t>is</w:t>
      </w:r>
      <w:r>
        <w:rPr>
          <w:b/>
          <w:spacing w:val="-9"/>
          <w:sz w:val="24"/>
        </w:rPr>
        <w:t xml:space="preserve"> </w:t>
      </w:r>
      <w:r>
        <w:rPr>
          <w:b/>
          <w:sz w:val="24"/>
        </w:rPr>
        <w:t>distributed</w:t>
      </w:r>
      <w:r>
        <w:rPr>
          <w:b/>
          <w:spacing w:val="-3"/>
          <w:sz w:val="24"/>
        </w:rPr>
        <w:t xml:space="preserve"> </w:t>
      </w:r>
      <w:r>
        <w:rPr>
          <w:b/>
          <w:sz w:val="24"/>
        </w:rPr>
        <w:t>system?</w:t>
      </w:r>
      <w:r>
        <w:rPr>
          <w:b/>
          <w:spacing w:val="-1"/>
          <w:sz w:val="24"/>
        </w:rPr>
        <w:t xml:space="preserve"> </w:t>
      </w:r>
      <w:r>
        <w:rPr>
          <w:b/>
          <w:sz w:val="24"/>
        </w:rPr>
        <w:t>(or)</w:t>
      </w:r>
      <w:r>
        <w:rPr>
          <w:b/>
          <w:spacing w:val="-1"/>
          <w:sz w:val="24"/>
        </w:rPr>
        <w:t xml:space="preserve"> </w:t>
      </w:r>
      <w:r>
        <w:rPr>
          <w:b/>
          <w:sz w:val="24"/>
        </w:rPr>
        <w:t>Define</w:t>
      </w:r>
      <w:r>
        <w:rPr>
          <w:b/>
          <w:spacing w:val="-3"/>
          <w:sz w:val="24"/>
        </w:rPr>
        <w:t xml:space="preserve"> </w:t>
      </w:r>
      <w:r>
        <w:rPr>
          <w:b/>
          <w:sz w:val="24"/>
        </w:rPr>
        <w:t>Distributed</w:t>
      </w:r>
      <w:r>
        <w:rPr>
          <w:b/>
          <w:spacing w:val="2"/>
          <w:sz w:val="24"/>
        </w:rPr>
        <w:t xml:space="preserve"> </w:t>
      </w:r>
      <w:r>
        <w:rPr>
          <w:b/>
          <w:sz w:val="24"/>
        </w:rPr>
        <w:t>Systems.</w:t>
      </w:r>
      <w:r>
        <w:rPr>
          <w:b/>
          <w:spacing w:val="-1"/>
          <w:sz w:val="24"/>
        </w:rPr>
        <w:t xml:space="preserve"> </w:t>
      </w:r>
      <w:r>
        <w:rPr>
          <w:b/>
          <w:sz w:val="24"/>
        </w:rPr>
        <w:t>(Apr/May</w:t>
      </w:r>
      <w:r>
        <w:rPr>
          <w:b/>
          <w:spacing w:val="-6"/>
          <w:sz w:val="24"/>
        </w:rPr>
        <w:t xml:space="preserve"> </w:t>
      </w:r>
      <w:r>
        <w:rPr>
          <w:b/>
          <w:sz w:val="24"/>
        </w:rPr>
        <w:t>2023)</w:t>
      </w:r>
    </w:p>
    <w:p w:rsidR="007B043A" w:rsidRDefault="006F375B">
      <w:pPr>
        <w:pStyle w:val="BodyText"/>
        <w:spacing w:before="176" w:line="271" w:lineRule="auto"/>
        <w:ind w:left="451" w:right="325"/>
        <w:jc w:val="both"/>
      </w:pPr>
      <w:r>
        <w:t>A distributed system is a collection of independent entities that cooperate to solve a</w:t>
      </w:r>
      <w:r>
        <w:rPr>
          <w:spacing w:val="1"/>
        </w:rPr>
        <w:t xml:space="preserve"> </w:t>
      </w:r>
      <w:r>
        <w:t>problem</w:t>
      </w:r>
      <w:r>
        <w:rPr>
          <w:spacing w:val="1"/>
        </w:rPr>
        <w:t xml:space="preserve"> </w:t>
      </w:r>
      <w:r>
        <w:t>that</w:t>
      </w:r>
      <w:r>
        <w:rPr>
          <w:spacing w:val="1"/>
        </w:rPr>
        <w:t xml:space="preserve"> </w:t>
      </w:r>
      <w:r>
        <w:t>cannot</w:t>
      </w:r>
      <w:r>
        <w:rPr>
          <w:spacing w:val="1"/>
        </w:rPr>
        <w:t xml:space="preserve"> </w:t>
      </w:r>
      <w:r>
        <w:t>be</w:t>
      </w:r>
      <w:r>
        <w:rPr>
          <w:spacing w:val="1"/>
        </w:rPr>
        <w:t xml:space="preserve"> </w:t>
      </w:r>
      <w:r>
        <w:t>individually</w:t>
      </w:r>
      <w:r>
        <w:rPr>
          <w:spacing w:val="1"/>
        </w:rPr>
        <w:t xml:space="preserve"> </w:t>
      </w:r>
      <w:r>
        <w:t>solved.</w:t>
      </w:r>
      <w:r>
        <w:rPr>
          <w:spacing w:val="1"/>
        </w:rPr>
        <w:t xml:space="preserve"> </w:t>
      </w:r>
      <w:r>
        <w:t>Distributed</w:t>
      </w:r>
      <w:r>
        <w:rPr>
          <w:spacing w:val="1"/>
        </w:rPr>
        <w:t xml:space="preserve"> </w:t>
      </w:r>
      <w:r>
        <w:t>systems</w:t>
      </w:r>
      <w:r>
        <w:rPr>
          <w:spacing w:val="1"/>
        </w:rPr>
        <w:t xml:space="preserve"> </w:t>
      </w:r>
      <w:r>
        <w:t>have</w:t>
      </w:r>
      <w:r>
        <w:rPr>
          <w:spacing w:val="1"/>
        </w:rPr>
        <w:t xml:space="preserve"> </w:t>
      </w:r>
      <w:r>
        <w:t>been</w:t>
      </w:r>
      <w:r>
        <w:rPr>
          <w:spacing w:val="1"/>
        </w:rPr>
        <w:t xml:space="preserve"> </w:t>
      </w:r>
      <w:r>
        <w:t>in</w:t>
      </w:r>
      <w:r>
        <w:rPr>
          <w:spacing w:val="1"/>
        </w:rPr>
        <w:t xml:space="preserve"> </w:t>
      </w:r>
      <w:r>
        <w:t>existence</w:t>
      </w:r>
      <w:r>
        <w:rPr>
          <w:spacing w:val="-13"/>
        </w:rPr>
        <w:t xml:space="preserve"> </w:t>
      </w:r>
      <w:r>
        <w:t>since</w:t>
      </w:r>
      <w:r>
        <w:rPr>
          <w:spacing w:val="-13"/>
        </w:rPr>
        <w:t xml:space="preserve"> </w:t>
      </w:r>
      <w:r>
        <w:t>the</w:t>
      </w:r>
      <w:r>
        <w:rPr>
          <w:spacing w:val="-8"/>
        </w:rPr>
        <w:t xml:space="preserve"> </w:t>
      </w:r>
      <w:r>
        <w:t>start</w:t>
      </w:r>
      <w:r>
        <w:rPr>
          <w:spacing w:val="-12"/>
        </w:rPr>
        <w:t xml:space="preserve"> </w:t>
      </w:r>
      <w:r>
        <w:t>of</w:t>
      </w:r>
      <w:r>
        <w:rPr>
          <w:spacing w:val="-25"/>
        </w:rPr>
        <w:t xml:space="preserve"> </w:t>
      </w:r>
      <w:r>
        <w:t>the</w:t>
      </w:r>
      <w:r>
        <w:rPr>
          <w:spacing w:val="-14"/>
        </w:rPr>
        <w:t xml:space="preserve"> </w:t>
      </w:r>
      <w:r>
        <w:t>universe.</w:t>
      </w:r>
    </w:p>
    <w:p w:rsidR="007B043A" w:rsidRDefault="006F375B">
      <w:pPr>
        <w:pStyle w:val="ListParagraph"/>
        <w:numPr>
          <w:ilvl w:val="0"/>
          <w:numId w:val="172"/>
        </w:numPr>
        <w:tabs>
          <w:tab w:val="left" w:pos="635"/>
        </w:tabs>
        <w:spacing w:before="125"/>
        <w:ind w:hanging="347"/>
        <w:jc w:val="both"/>
        <w:rPr>
          <w:b/>
          <w:color w:val="201F1F"/>
          <w:sz w:val="24"/>
        </w:rPr>
      </w:pPr>
      <w:r>
        <w:rPr>
          <w:b/>
          <w:color w:val="201F1F"/>
          <w:sz w:val="24"/>
        </w:rPr>
        <w:t>What</w:t>
      </w:r>
      <w:r>
        <w:rPr>
          <w:b/>
          <w:color w:val="201F1F"/>
          <w:spacing w:val="-5"/>
          <w:sz w:val="24"/>
        </w:rPr>
        <w:t xml:space="preserve"> </w:t>
      </w:r>
      <w:r>
        <w:rPr>
          <w:b/>
          <w:color w:val="201F1F"/>
          <w:sz w:val="24"/>
        </w:rPr>
        <w:t>are</w:t>
      </w:r>
      <w:r>
        <w:rPr>
          <w:b/>
          <w:color w:val="201F1F"/>
          <w:spacing w:val="-13"/>
          <w:sz w:val="24"/>
        </w:rPr>
        <w:t xml:space="preserve"> </w:t>
      </w:r>
      <w:r>
        <w:rPr>
          <w:b/>
          <w:color w:val="201F1F"/>
          <w:sz w:val="24"/>
        </w:rPr>
        <w:t>the</w:t>
      </w:r>
      <w:r>
        <w:rPr>
          <w:b/>
          <w:color w:val="201F1F"/>
          <w:spacing w:val="-7"/>
          <w:sz w:val="24"/>
        </w:rPr>
        <w:t xml:space="preserve"> </w:t>
      </w:r>
      <w:r>
        <w:rPr>
          <w:b/>
          <w:color w:val="201F1F"/>
          <w:sz w:val="24"/>
        </w:rPr>
        <w:t>characteristics</w:t>
      </w:r>
      <w:r>
        <w:rPr>
          <w:b/>
          <w:color w:val="201F1F"/>
          <w:spacing w:val="-9"/>
          <w:sz w:val="24"/>
        </w:rPr>
        <w:t xml:space="preserve"> </w:t>
      </w:r>
      <w:r>
        <w:rPr>
          <w:b/>
          <w:color w:val="201F1F"/>
          <w:sz w:val="24"/>
        </w:rPr>
        <w:t>of</w:t>
      </w:r>
      <w:r>
        <w:rPr>
          <w:b/>
          <w:color w:val="201F1F"/>
          <w:spacing w:val="-10"/>
          <w:sz w:val="24"/>
        </w:rPr>
        <w:t xml:space="preserve"> </w:t>
      </w:r>
      <w:r>
        <w:rPr>
          <w:b/>
          <w:color w:val="201F1F"/>
          <w:sz w:val="24"/>
        </w:rPr>
        <w:t>distributed</w:t>
      </w:r>
      <w:r>
        <w:rPr>
          <w:b/>
          <w:color w:val="201F1F"/>
          <w:spacing w:val="-3"/>
          <w:sz w:val="24"/>
        </w:rPr>
        <w:t xml:space="preserve"> </w:t>
      </w:r>
      <w:proofErr w:type="gramStart"/>
      <w:r>
        <w:rPr>
          <w:b/>
          <w:color w:val="201F1F"/>
          <w:sz w:val="24"/>
        </w:rPr>
        <w:t>system.</w:t>
      </w:r>
      <w:proofErr w:type="gramEnd"/>
    </w:p>
    <w:p w:rsidR="007B043A" w:rsidRDefault="006F375B">
      <w:pPr>
        <w:pStyle w:val="BodyText"/>
        <w:spacing w:before="132" w:line="271" w:lineRule="auto"/>
        <w:ind w:left="451" w:right="348"/>
        <w:jc w:val="both"/>
      </w:pPr>
      <w:r>
        <w:rPr>
          <w:color w:val="201F1F"/>
        </w:rPr>
        <w:t>A distributed system can be characterized as a</w:t>
      </w:r>
      <w:r>
        <w:rPr>
          <w:color w:val="201F1F"/>
          <w:spacing w:val="1"/>
        </w:rPr>
        <w:t xml:space="preserve"> </w:t>
      </w:r>
      <w:r>
        <w:rPr>
          <w:color w:val="201F1F"/>
        </w:rPr>
        <w:t>collection of mostly autonomous</w:t>
      </w:r>
      <w:r>
        <w:rPr>
          <w:color w:val="201F1F"/>
          <w:spacing w:val="1"/>
        </w:rPr>
        <w:t xml:space="preserve"> </w:t>
      </w:r>
      <w:r>
        <w:rPr>
          <w:color w:val="201F1F"/>
        </w:rPr>
        <w:t>processors communicating over a communication network and having the following</w:t>
      </w:r>
      <w:r>
        <w:rPr>
          <w:color w:val="201F1F"/>
          <w:spacing w:val="1"/>
        </w:rPr>
        <w:t xml:space="preserve"> </w:t>
      </w:r>
      <w:r>
        <w:rPr>
          <w:color w:val="201F1F"/>
        </w:rPr>
        <w:t>features:</w:t>
      </w:r>
    </w:p>
    <w:p w:rsidR="007B043A" w:rsidRDefault="006F375B">
      <w:pPr>
        <w:pStyle w:val="ListParagraph"/>
        <w:numPr>
          <w:ilvl w:val="1"/>
          <w:numId w:val="172"/>
        </w:numPr>
        <w:tabs>
          <w:tab w:val="left" w:pos="635"/>
        </w:tabs>
        <w:spacing w:before="109"/>
        <w:ind w:left="634" w:hanging="184"/>
        <w:jc w:val="left"/>
        <w:rPr>
          <w:rFonts w:ascii="Symbol" w:hAnsi="Symbol"/>
          <w:color w:val="201F1F"/>
          <w:sz w:val="24"/>
        </w:rPr>
      </w:pPr>
      <w:r>
        <w:rPr>
          <w:sz w:val="24"/>
        </w:rPr>
        <w:t>No</w:t>
      </w:r>
      <w:r>
        <w:rPr>
          <w:spacing w:val="-2"/>
          <w:sz w:val="24"/>
        </w:rPr>
        <w:t xml:space="preserve"> </w:t>
      </w:r>
      <w:r>
        <w:rPr>
          <w:sz w:val="24"/>
        </w:rPr>
        <w:t>common</w:t>
      </w:r>
      <w:r>
        <w:rPr>
          <w:spacing w:val="-10"/>
          <w:sz w:val="24"/>
        </w:rPr>
        <w:t xml:space="preserve"> </w:t>
      </w:r>
      <w:r>
        <w:rPr>
          <w:sz w:val="24"/>
        </w:rPr>
        <w:t>physical</w:t>
      </w:r>
      <w:r>
        <w:rPr>
          <w:spacing w:val="-10"/>
          <w:sz w:val="24"/>
        </w:rPr>
        <w:t xml:space="preserve"> </w:t>
      </w:r>
      <w:r>
        <w:rPr>
          <w:sz w:val="24"/>
        </w:rPr>
        <w:t>clock</w:t>
      </w:r>
    </w:p>
    <w:p w:rsidR="007B043A" w:rsidRDefault="006F375B">
      <w:pPr>
        <w:pStyle w:val="ListParagraph"/>
        <w:numPr>
          <w:ilvl w:val="1"/>
          <w:numId w:val="172"/>
        </w:numPr>
        <w:tabs>
          <w:tab w:val="left" w:pos="635"/>
        </w:tabs>
        <w:spacing w:before="143"/>
        <w:ind w:left="634" w:hanging="184"/>
        <w:jc w:val="left"/>
        <w:rPr>
          <w:rFonts w:ascii="Symbol" w:hAnsi="Symbol"/>
          <w:color w:val="201F1F"/>
          <w:sz w:val="24"/>
        </w:rPr>
      </w:pPr>
      <w:r>
        <w:rPr>
          <w:sz w:val="24"/>
        </w:rPr>
        <w:t>shared</w:t>
      </w:r>
      <w:r>
        <w:rPr>
          <w:spacing w:val="1"/>
          <w:sz w:val="24"/>
        </w:rPr>
        <w:t xml:space="preserve"> </w:t>
      </w:r>
      <w:r>
        <w:rPr>
          <w:sz w:val="24"/>
        </w:rPr>
        <w:t>memory</w:t>
      </w:r>
    </w:p>
    <w:p w:rsidR="007B043A" w:rsidRDefault="006F375B">
      <w:pPr>
        <w:pStyle w:val="ListParagraph"/>
        <w:numPr>
          <w:ilvl w:val="1"/>
          <w:numId w:val="172"/>
        </w:numPr>
        <w:tabs>
          <w:tab w:val="left" w:pos="635"/>
        </w:tabs>
        <w:spacing w:before="138"/>
        <w:ind w:left="634" w:hanging="184"/>
        <w:jc w:val="left"/>
        <w:rPr>
          <w:rFonts w:ascii="Symbol" w:hAnsi="Symbol"/>
          <w:color w:val="201F1F"/>
          <w:sz w:val="24"/>
        </w:rPr>
      </w:pPr>
      <w:r>
        <w:rPr>
          <w:sz w:val="24"/>
        </w:rPr>
        <w:t>Geographical</w:t>
      </w:r>
      <w:r>
        <w:rPr>
          <w:spacing w:val="-9"/>
          <w:sz w:val="24"/>
        </w:rPr>
        <w:t xml:space="preserve"> </w:t>
      </w:r>
      <w:r>
        <w:rPr>
          <w:sz w:val="24"/>
        </w:rPr>
        <w:t>separation</w:t>
      </w:r>
    </w:p>
    <w:p w:rsidR="007B043A" w:rsidRDefault="006F375B">
      <w:pPr>
        <w:pStyle w:val="ListParagraph"/>
        <w:numPr>
          <w:ilvl w:val="1"/>
          <w:numId w:val="172"/>
        </w:numPr>
        <w:tabs>
          <w:tab w:val="left" w:pos="635"/>
        </w:tabs>
        <w:spacing w:before="148"/>
        <w:ind w:left="634" w:hanging="184"/>
        <w:jc w:val="left"/>
        <w:rPr>
          <w:rFonts w:ascii="Symbol" w:hAnsi="Symbol"/>
          <w:color w:val="201F1F"/>
          <w:sz w:val="24"/>
        </w:rPr>
      </w:pPr>
      <w:r>
        <w:rPr>
          <w:sz w:val="24"/>
        </w:rPr>
        <w:t>Autonomy</w:t>
      </w:r>
      <w:r>
        <w:rPr>
          <w:spacing w:val="-13"/>
          <w:sz w:val="24"/>
        </w:rPr>
        <w:t xml:space="preserve"> </w:t>
      </w:r>
      <w:r>
        <w:rPr>
          <w:sz w:val="24"/>
        </w:rPr>
        <w:t>and</w:t>
      </w:r>
      <w:r>
        <w:rPr>
          <w:spacing w:val="5"/>
          <w:sz w:val="24"/>
        </w:rPr>
        <w:t xml:space="preserve"> </w:t>
      </w:r>
      <w:r>
        <w:rPr>
          <w:sz w:val="24"/>
        </w:rPr>
        <w:t>heterogeneity</w:t>
      </w:r>
    </w:p>
    <w:p w:rsidR="007B043A" w:rsidRDefault="007B043A">
      <w:pPr>
        <w:pStyle w:val="BodyText"/>
        <w:rPr>
          <w:sz w:val="28"/>
        </w:rPr>
      </w:pPr>
    </w:p>
    <w:p w:rsidR="007B043A" w:rsidRDefault="007B043A">
      <w:pPr>
        <w:pStyle w:val="BodyText"/>
        <w:spacing w:before="5"/>
        <w:rPr>
          <w:sz w:val="23"/>
        </w:rPr>
      </w:pPr>
    </w:p>
    <w:p w:rsidR="007B043A" w:rsidRDefault="006F375B">
      <w:pPr>
        <w:pStyle w:val="Heading4"/>
        <w:numPr>
          <w:ilvl w:val="0"/>
          <w:numId w:val="172"/>
        </w:numPr>
        <w:tabs>
          <w:tab w:val="left" w:pos="577"/>
        </w:tabs>
        <w:ind w:left="576" w:hanging="303"/>
        <w:jc w:val="both"/>
      </w:pPr>
      <w:r>
        <w:t>What</w:t>
      </w:r>
      <w:r>
        <w:rPr>
          <w:spacing w:val="-4"/>
        </w:rPr>
        <w:t xml:space="preserve"> </w:t>
      </w:r>
      <w:r>
        <w:t>are</w:t>
      </w:r>
      <w:r>
        <w:rPr>
          <w:spacing w:val="-8"/>
        </w:rPr>
        <w:t xml:space="preserve"> </w:t>
      </w:r>
      <w:r>
        <w:t>the</w:t>
      </w:r>
      <w:r>
        <w:rPr>
          <w:spacing w:val="-6"/>
        </w:rPr>
        <w:t xml:space="preserve"> </w:t>
      </w:r>
      <w:r>
        <w:t>advantages</w:t>
      </w:r>
      <w:r>
        <w:rPr>
          <w:spacing w:val="-3"/>
        </w:rPr>
        <w:t xml:space="preserve"> </w:t>
      </w:r>
      <w:r>
        <w:t>of</w:t>
      </w:r>
      <w:r>
        <w:rPr>
          <w:spacing w:val="-14"/>
        </w:rPr>
        <w:t xml:space="preserve"> </w:t>
      </w:r>
      <w:r>
        <w:t>the</w:t>
      </w:r>
      <w:r>
        <w:rPr>
          <w:spacing w:val="-6"/>
        </w:rPr>
        <w:t xml:space="preserve"> </w:t>
      </w:r>
      <w:r>
        <w:t>distributed</w:t>
      </w:r>
      <w:r>
        <w:rPr>
          <w:spacing w:val="1"/>
        </w:rPr>
        <w:t xml:space="preserve"> </w:t>
      </w:r>
      <w:r>
        <w:t>system?</w:t>
      </w:r>
    </w:p>
    <w:p w:rsidR="007B043A" w:rsidRDefault="006F375B">
      <w:pPr>
        <w:pStyle w:val="BodyText"/>
        <w:spacing w:before="176" w:line="271" w:lineRule="auto"/>
        <w:ind w:left="542" w:right="401"/>
      </w:pPr>
      <w:r>
        <w:rPr>
          <w:b/>
        </w:rPr>
        <w:t xml:space="preserve">Scalability </w:t>
      </w:r>
      <w:r>
        <w:t>As the processors are usually connected by a wide-area net- work,</w:t>
      </w:r>
      <w:r>
        <w:rPr>
          <w:spacing w:val="1"/>
        </w:rPr>
        <w:t xml:space="preserve"> </w:t>
      </w:r>
      <w:r>
        <w:t>adding</w:t>
      </w:r>
      <w:r>
        <w:rPr>
          <w:spacing w:val="1"/>
        </w:rPr>
        <w:t xml:space="preserve"> </w:t>
      </w:r>
      <w:r>
        <w:t>more</w:t>
      </w:r>
      <w:r>
        <w:rPr>
          <w:spacing w:val="-7"/>
        </w:rPr>
        <w:t xml:space="preserve"> </w:t>
      </w:r>
      <w:r>
        <w:t>processors</w:t>
      </w:r>
      <w:r>
        <w:rPr>
          <w:spacing w:val="-8"/>
        </w:rPr>
        <w:t xml:space="preserve"> </w:t>
      </w:r>
      <w:r>
        <w:t>does</w:t>
      </w:r>
      <w:r>
        <w:rPr>
          <w:spacing w:val="-9"/>
        </w:rPr>
        <w:t xml:space="preserve"> </w:t>
      </w:r>
      <w:r>
        <w:t>not</w:t>
      </w:r>
      <w:r>
        <w:rPr>
          <w:spacing w:val="-3"/>
        </w:rPr>
        <w:t xml:space="preserve"> </w:t>
      </w:r>
      <w:r>
        <w:t>pose</w:t>
      </w:r>
      <w:r>
        <w:rPr>
          <w:spacing w:val="-7"/>
        </w:rPr>
        <w:t xml:space="preserve"> </w:t>
      </w:r>
      <w:r>
        <w:t>a</w:t>
      </w:r>
      <w:r>
        <w:rPr>
          <w:spacing w:val="-8"/>
        </w:rPr>
        <w:t xml:space="preserve"> </w:t>
      </w:r>
      <w:r>
        <w:t>direct</w:t>
      </w:r>
      <w:r>
        <w:rPr>
          <w:spacing w:val="3"/>
        </w:rPr>
        <w:t xml:space="preserve"> </w:t>
      </w:r>
      <w:r>
        <w:t>bottleneck</w:t>
      </w:r>
      <w:r>
        <w:rPr>
          <w:spacing w:val="-2"/>
        </w:rPr>
        <w:t xml:space="preserve"> </w:t>
      </w:r>
      <w:r>
        <w:t>for</w:t>
      </w:r>
      <w:r>
        <w:rPr>
          <w:spacing w:val="-6"/>
        </w:rPr>
        <w:t xml:space="preserve"> </w:t>
      </w:r>
      <w:r>
        <w:t>the</w:t>
      </w:r>
      <w:r>
        <w:rPr>
          <w:spacing w:val="-8"/>
        </w:rPr>
        <w:t xml:space="preserve"> </w:t>
      </w:r>
      <w:r>
        <w:t>communication</w:t>
      </w:r>
      <w:r>
        <w:rPr>
          <w:spacing w:val="-57"/>
        </w:rPr>
        <w:t xml:space="preserve"> </w:t>
      </w:r>
      <w:r>
        <w:t>network.</w:t>
      </w:r>
    </w:p>
    <w:p w:rsidR="007B043A" w:rsidRDefault="006F375B">
      <w:pPr>
        <w:pStyle w:val="BodyText"/>
        <w:spacing w:before="87" w:line="271" w:lineRule="auto"/>
        <w:ind w:left="542" w:right="401" w:firstLine="57"/>
      </w:pPr>
      <w:r>
        <w:rPr>
          <w:b/>
        </w:rPr>
        <w:t>Modularity</w:t>
      </w:r>
      <w:r>
        <w:rPr>
          <w:b/>
          <w:spacing w:val="-8"/>
        </w:rPr>
        <w:t xml:space="preserve"> </w:t>
      </w:r>
      <w:r>
        <w:rPr>
          <w:b/>
        </w:rPr>
        <w:t>and</w:t>
      </w:r>
      <w:r>
        <w:rPr>
          <w:b/>
          <w:spacing w:val="-7"/>
        </w:rPr>
        <w:t xml:space="preserve"> </w:t>
      </w:r>
      <w:r>
        <w:rPr>
          <w:b/>
        </w:rPr>
        <w:t>incremental</w:t>
      </w:r>
      <w:r>
        <w:rPr>
          <w:b/>
          <w:spacing w:val="-11"/>
        </w:rPr>
        <w:t xml:space="preserve"> </w:t>
      </w:r>
      <w:r>
        <w:rPr>
          <w:b/>
        </w:rPr>
        <w:t>expandability</w:t>
      </w:r>
      <w:r>
        <w:rPr>
          <w:b/>
          <w:spacing w:val="2"/>
        </w:rPr>
        <w:t xml:space="preserve"> </w:t>
      </w:r>
      <w:r>
        <w:t>Heterogeneous</w:t>
      </w:r>
      <w:r>
        <w:rPr>
          <w:spacing w:val="-9"/>
        </w:rPr>
        <w:t xml:space="preserve"> </w:t>
      </w:r>
      <w:r>
        <w:t>processors</w:t>
      </w:r>
      <w:r>
        <w:rPr>
          <w:spacing w:val="-15"/>
        </w:rPr>
        <w:t xml:space="preserve"> </w:t>
      </w:r>
      <w:r>
        <w:t>may</w:t>
      </w:r>
      <w:r>
        <w:rPr>
          <w:spacing w:val="-12"/>
        </w:rPr>
        <w:t xml:space="preserve"> </w:t>
      </w:r>
      <w:r>
        <w:t>be</w:t>
      </w:r>
      <w:r>
        <w:rPr>
          <w:spacing w:val="-57"/>
        </w:rPr>
        <w:t xml:space="preserve"> </w:t>
      </w:r>
      <w:r>
        <w:t>easily added into the system without affecting the performance, as long as those</w:t>
      </w:r>
      <w:r>
        <w:rPr>
          <w:spacing w:val="-57"/>
        </w:rPr>
        <w:t xml:space="preserve"> </w:t>
      </w:r>
      <w:r>
        <w:t>processors are running the same middleware algorithms. Similarly, existing</w:t>
      </w:r>
      <w:r>
        <w:rPr>
          <w:spacing w:val="1"/>
        </w:rPr>
        <w:t xml:space="preserve"> </w:t>
      </w:r>
      <w:r>
        <w:rPr>
          <w:spacing w:val="-1"/>
        </w:rPr>
        <w:t>processors</w:t>
      </w:r>
      <w:r>
        <w:rPr>
          <w:spacing w:val="-4"/>
        </w:rPr>
        <w:t xml:space="preserve"> </w:t>
      </w:r>
      <w:r>
        <w:rPr>
          <w:spacing w:val="-1"/>
        </w:rPr>
        <w:t>may</w:t>
      </w:r>
      <w:r>
        <w:rPr>
          <w:spacing w:val="-2"/>
        </w:rPr>
        <w:t xml:space="preserve"> </w:t>
      </w:r>
      <w:r>
        <w:rPr>
          <w:spacing w:val="-1"/>
        </w:rPr>
        <w:t>be</w:t>
      </w:r>
      <w:r>
        <w:rPr>
          <w:spacing w:val="1"/>
        </w:rPr>
        <w:t xml:space="preserve"> </w:t>
      </w:r>
      <w:r>
        <w:rPr>
          <w:spacing w:val="-1"/>
        </w:rPr>
        <w:t>easily</w:t>
      </w:r>
      <w:r>
        <w:rPr>
          <w:spacing w:val="-11"/>
        </w:rPr>
        <w:t xml:space="preserve"> </w:t>
      </w:r>
      <w:r>
        <w:t>replaced</w:t>
      </w:r>
      <w:r>
        <w:rPr>
          <w:spacing w:val="12"/>
        </w:rPr>
        <w:t xml:space="preserve"> </w:t>
      </w:r>
      <w:r>
        <w:t>by</w:t>
      </w:r>
      <w:r>
        <w:rPr>
          <w:spacing w:val="-17"/>
        </w:rPr>
        <w:t xml:space="preserve"> </w:t>
      </w:r>
      <w:r>
        <w:t>other</w:t>
      </w:r>
      <w:r>
        <w:rPr>
          <w:spacing w:val="9"/>
        </w:rPr>
        <w:t xml:space="preserve"> </w:t>
      </w:r>
      <w:r>
        <w:t>processors.</w:t>
      </w:r>
    </w:p>
    <w:p w:rsidR="007B043A" w:rsidRDefault="007B043A">
      <w:pPr>
        <w:pStyle w:val="BodyText"/>
        <w:spacing w:before="7"/>
        <w:rPr>
          <w:sz w:val="22"/>
        </w:rPr>
      </w:pPr>
    </w:p>
    <w:p w:rsidR="007B043A" w:rsidRDefault="006F375B">
      <w:pPr>
        <w:pStyle w:val="ListParagraph"/>
        <w:numPr>
          <w:ilvl w:val="0"/>
          <w:numId w:val="172"/>
        </w:numPr>
        <w:tabs>
          <w:tab w:val="left" w:pos="587"/>
        </w:tabs>
        <w:spacing w:before="1"/>
        <w:ind w:left="586" w:hanging="289"/>
        <w:jc w:val="both"/>
        <w:rPr>
          <w:b/>
          <w:sz w:val="24"/>
        </w:rPr>
      </w:pPr>
      <w:r>
        <w:rPr>
          <w:b/>
          <w:w w:val="85"/>
          <w:sz w:val="24"/>
        </w:rPr>
        <w:t>What</w:t>
      </w:r>
      <w:r>
        <w:rPr>
          <w:b/>
          <w:spacing w:val="20"/>
          <w:w w:val="85"/>
          <w:sz w:val="24"/>
        </w:rPr>
        <w:t xml:space="preserve"> </w:t>
      </w:r>
      <w:r>
        <w:rPr>
          <w:b/>
          <w:w w:val="85"/>
          <w:sz w:val="24"/>
        </w:rPr>
        <w:t>are</w:t>
      </w:r>
      <w:r>
        <w:rPr>
          <w:b/>
          <w:spacing w:val="68"/>
          <w:sz w:val="24"/>
        </w:rPr>
        <w:t xml:space="preserve"> </w:t>
      </w:r>
      <w:r>
        <w:rPr>
          <w:b/>
          <w:w w:val="85"/>
          <w:sz w:val="24"/>
        </w:rPr>
        <w:t>the</w:t>
      </w:r>
      <w:r>
        <w:rPr>
          <w:b/>
          <w:spacing w:val="73"/>
          <w:sz w:val="24"/>
        </w:rPr>
        <w:t xml:space="preserve"> </w:t>
      </w:r>
      <w:r>
        <w:rPr>
          <w:b/>
          <w:color w:val="201F1F"/>
          <w:w w:val="85"/>
          <w:sz w:val="26"/>
        </w:rPr>
        <w:t>Characteristics</w:t>
      </w:r>
      <w:r>
        <w:rPr>
          <w:b/>
          <w:color w:val="201F1F"/>
          <w:spacing w:val="66"/>
          <w:sz w:val="26"/>
        </w:rPr>
        <w:t xml:space="preserve"> </w:t>
      </w:r>
      <w:r>
        <w:rPr>
          <w:b/>
          <w:color w:val="201F1F"/>
          <w:w w:val="85"/>
          <w:sz w:val="26"/>
        </w:rPr>
        <w:t>of</w:t>
      </w:r>
      <w:r>
        <w:rPr>
          <w:b/>
          <w:color w:val="201F1F"/>
          <w:spacing w:val="65"/>
          <w:sz w:val="26"/>
        </w:rPr>
        <w:t xml:space="preserve"> </w:t>
      </w:r>
      <w:r>
        <w:rPr>
          <w:b/>
          <w:color w:val="201F1F"/>
          <w:w w:val="85"/>
          <w:sz w:val="26"/>
        </w:rPr>
        <w:t>parallel</w:t>
      </w:r>
      <w:r>
        <w:rPr>
          <w:b/>
          <w:color w:val="201F1F"/>
          <w:spacing w:val="26"/>
          <w:w w:val="85"/>
          <w:sz w:val="26"/>
        </w:rPr>
        <w:t xml:space="preserve"> </w:t>
      </w:r>
      <w:r>
        <w:rPr>
          <w:b/>
          <w:color w:val="201F1F"/>
          <w:w w:val="85"/>
          <w:sz w:val="26"/>
        </w:rPr>
        <w:t>systems?</w:t>
      </w:r>
    </w:p>
    <w:p w:rsidR="007B043A" w:rsidRDefault="006F375B">
      <w:pPr>
        <w:pStyle w:val="BodyText"/>
        <w:spacing w:before="128"/>
        <w:ind w:left="720"/>
        <w:jc w:val="both"/>
      </w:pPr>
      <w:r>
        <w:rPr>
          <w:color w:val="201F1F"/>
          <w:spacing w:val="-1"/>
        </w:rPr>
        <w:t>A</w:t>
      </w:r>
      <w:r>
        <w:rPr>
          <w:color w:val="201F1F"/>
          <w:spacing w:val="-9"/>
        </w:rPr>
        <w:t xml:space="preserve"> </w:t>
      </w:r>
      <w:r>
        <w:rPr>
          <w:color w:val="201F1F"/>
          <w:spacing w:val="-1"/>
        </w:rPr>
        <w:t>parallel</w:t>
      </w:r>
      <w:r>
        <w:rPr>
          <w:color w:val="201F1F"/>
          <w:spacing w:val="-2"/>
        </w:rPr>
        <w:t xml:space="preserve"> </w:t>
      </w:r>
      <w:r>
        <w:rPr>
          <w:color w:val="201F1F"/>
          <w:spacing w:val="-1"/>
        </w:rPr>
        <w:t>system</w:t>
      </w:r>
      <w:r>
        <w:rPr>
          <w:color w:val="201F1F"/>
          <w:spacing w:val="-7"/>
        </w:rPr>
        <w:t xml:space="preserve"> </w:t>
      </w:r>
      <w:r>
        <w:rPr>
          <w:color w:val="201F1F"/>
        </w:rPr>
        <w:t>may</w:t>
      </w:r>
      <w:r>
        <w:rPr>
          <w:color w:val="201F1F"/>
          <w:spacing w:val="-8"/>
        </w:rPr>
        <w:t xml:space="preserve"> </w:t>
      </w:r>
      <w:r>
        <w:rPr>
          <w:color w:val="201F1F"/>
        </w:rPr>
        <w:t>be</w:t>
      </w:r>
      <w:r>
        <w:rPr>
          <w:color w:val="201F1F"/>
          <w:spacing w:val="5"/>
        </w:rPr>
        <w:t xml:space="preserve"> </w:t>
      </w:r>
      <w:r>
        <w:rPr>
          <w:color w:val="201F1F"/>
        </w:rPr>
        <w:t>broadly</w:t>
      </w:r>
      <w:r>
        <w:rPr>
          <w:color w:val="201F1F"/>
          <w:spacing w:val="-12"/>
        </w:rPr>
        <w:t xml:space="preserve"> </w:t>
      </w:r>
      <w:r>
        <w:rPr>
          <w:color w:val="201F1F"/>
        </w:rPr>
        <w:t>classified</w:t>
      </w:r>
      <w:r>
        <w:rPr>
          <w:color w:val="201F1F"/>
          <w:spacing w:val="2"/>
        </w:rPr>
        <w:t xml:space="preserve"> </w:t>
      </w:r>
      <w:r>
        <w:rPr>
          <w:color w:val="201F1F"/>
        </w:rPr>
        <w:t>as</w:t>
      </w:r>
      <w:r>
        <w:rPr>
          <w:color w:val="201F1F"/>
          <w:spacing w:val="4"/>
        </w:rPr>
        <w:t xml:space="preserve"> </w:t>
      </w:r>
      <w:r>
        <w:rPr>
          <w:color w:val="201F1F"/>
        </w:rPr>
        <w:t>belonging</w:t>
      </w:r>
      <w:r>
        <w:rPr>
          <w:color w:val="201F1F"/>
          <w:spacing w:val="2"/>
        </w:rPr>
        <w:t xml:space="preserve"> </w:t>
      </w:r>
      <w:r>
        <w:rPr>
          <w:color w:val="201F1F"/>
        </w:rPr>
        <w:t>to</w:t>
      </w:r>
      <w:r>
        <w:rPr>
          <w:color w:val="201F1F"/>
          <w:spacing w:val="-9"/>
        </w:rPr>
        <w:t xml:space="preserve"> </w:t>
      </w:r>
      <w:r>
        <w:rPr>
          <w:color w:val="201F1F"/>
        </w:rPr>
        <w:t>one of</w:t>
      </w:r>
      <w:r>
        <w:rPr>
          <w:color w:val="201F1F"/>
          <w:spacing w:val="-15"/>
        </w:rPr>
        <w:t xml:space="preserve"> </w:t>
      </w:r>
      <w:r>
        <w:rPr>
          <w:color w:val="201F1F"/>
        </w:rPr>
        <w:t>three</w:t>
      </w:r>
      <w:r>
        <w:rPr>
          <w:color w:val="201F1F"/>
          <w:spacing w:val="-8"/>
        </w:rPr>
        <w:t xml:space="preserve"> </w:t>
      </w:r>
      <w:r>
        <w:rPr>
          <w:color w:val="201F1F"/>
        </w:rPr>
        <w:t>types:</w:t>
      </w:r>
    </w:p>
    <w:p w:rsidR="007B043A" w:rsidRDefault="006F375B">
      <w:pPr>
        <w:pStyle w:val="ListParagraph"/>
        <w:numPr>
          <w:ilvl w:val="1"/>
          <w:numId w:val="172"/>
        </w:numPr>
        <w:tabs>
          <w:tab w:val="left" w:pos="1441"/>
        </w:tabs>
        <w:spacing w:before="47" w:line="261" w:lineRule="auto"/>
        <w:ind w:left="1440" w:right="337" w:hanging="360"/>
        <w:rPr>
          <w:rFonts w:ascii="Symbol" w:hAnsi="Symbol"/>
          <w:color w:val="201F1F"/>
          <w:sz w:val="24"/>
        </w:rPr>
      </w:pPr>
      <w:r>
        <w:rPr>
          <w:sz w:val="24"/>
        </w:rPr>
        <w:t xml:space="preserve">A </w:t>
      </w:r>
      <w:r>
        <w:rPr>
          <w:i/>
          <w:sz w:val="24"/>
        </w:rPr>
        <w:t xml:space="preserve">multiprocessor system </w:t>
      </w:r>
      <w:r>
        <w:rPr>
          <w:sz w:val="24"/>
        </w:rPr>
        <w:t>is a parallel system in which the multiple proces-</w:t>
      </w:r>
      <w:r>
        <w:rPr>
          <w:spacing w:val="1"/>
          <w:sz w:val="24"/>
        </w:rPr>
        <w:t xml:space="preserve"> </w:t>
      </w:r>
      <w:r>
        <w:rPr>
          <w:sz w:val="24"/>
        </w:rPr>
        <w:t xml:space="preserve">sors have </w:t>
      </w:r>
      <w:r>
        <w:rPr>
          <w:i/>
          <w:sz w:val="24"/>
        </w:rPr>
        <w:t xml:space="preserve">direct access to shared memory </w:t>
      </w:r>
      <w:r>
        <w:rPr>
          <w:sz w:val="24"/>
        </w:rPr>
        <w:t>which forms a common address</w:t>
      </w:r>
      <w:r>
        <w:rPr>
          <w:spacing w:val="1"/>
          <w:sz w:val="24"/>
        </w:rPr>
        <w:t xml:space="preserve"> </w:t>
      </w:r>
      <w:r>
        <w:rPr>
          <w:sz w:val="24"/>
        </w:rPr>
        <w:t>space.</w:t>
      </w:r>
    </w:p>
    <w:p w:rsidR="007B043A" w:rsidRDefault="006F375B">
      <w:pPr>
        <w:pStyle w:val="ListParagraph"/>
        <w:numPr>
          <w:ilvl w:val="1"/>
          <w:numId w:val="172"/>
        </w:numPr>
        <w:tabs>
          <w:tab w:val="left" w:pos="1441"/>
        </w:tabs>
        <w:spacing w:before="19" w:line="264" w:lineRule="auto"/>
        <w:ind w:left="1440" w:right="330" w:hanging="360"/>
        <w:rPr>
          <w:rFonts w:ascii="Symbol" w:hAnsi="Symbol"/>
          <w:color w:val="201F1F"/>
          <w:sz w:val="24"/>
        </w:rPr>
      </w:pPr>
      <w:r>
        <w:rPr>
          <w:color w:val="201F1F"/>
          <w:sz w:val="24"/>
        </w:rPr>
        <w:t xml:space="preserve">A multiprocessor system </w:t>
      </w:r>
      <w:r>
        <w:rPr>
          <w:i/>
          <w:color w:val="201F1F"/>
          <w:sz w:val="24"/>
        </w:rPr>
        <w:t xml:space="preserve">usually </w:t>
      </w:r>
      <w:r>
        <w:rPr>
          <w:color w:val="201F1F"/>
          <w:sz w:val="24"/>
        </w:rPr>
        <w:t>corresponds to a uniform memory access</w:t>
      </w:r>
      <w:r>
        <w:rPr>
          <w:color w:val="201F1F"/>
          <w:spacing w:val="1"/>
          <w:sz w:val="24"/>
        </w:rPr>
        <w:t xml:space="preserve"> </w:t>
      </w:r>
      <w:r>
        <w:rPr>
          <w:color w:val="201F1F"/>
          <w:spacing w:val="-2"/>
          <w:sz w:val="24"/>
        </w:rPr>
        <w:t>(UMA)</w:t>
      </w:r>
      <w:r>
        <w:rPr>
          <w:color w:val="201F1F"/>
          <w:spacing w:val="-15"/>
          <w:sz w:val="24"/>
        </w:rPr>
        <w:t xml:space="preserve"> </w:t>
      </w:r>
      <w:r>
        <w:rPr>
          <w:color w:val="201F1F"/>
          <w:spacing w:val="-2"/>
          <w:sz w:val="24"/>
        </w:rPr>
        <w:t>architecture</w:t>
      </w:r>
      <w:r>
        <w:rPr>
          <w:color w:val="201F1F"/>
          <w:spacing w:val="-26"/>
          <w:sz w:val="24"/>
        </w:rPr>
        <w:t xml:space="preserve"> </w:t>
      </w:r>
      <w:r>
        <w:rPr>
          <w:color w:val="201F1F"/>
          <w:spacing w:val="-2"/>
          <w:sz w:val="24"/>
        </w:rPr>
        <w:t>in</w:t>
      </w:r>
      <w:r>
        <w:rPr>
          <w:color w:val="201F1F"/>
          <w:spacing w:val="-32"/>
          <w:sz w:val="24"/>
        </w:rPr>
        <w:t xml:space="preserve"> </w:t>
      </w:r>
      <w:r>
        <w:rPr>
          <w:color w:val="201F1F"/>
          <w:spacing w:val="-1"/>
          <w:sz w:val="24"/>
        </w:rPr>
        <w:t>which</w:t>
      </w:r>
      <w:r>
        <w:rPr>
          <w:color w:val="201F1F"/>
          <w:spacing w:val="-26"/>
          <w:sz w:val="24"/>
        </w:rPr>
        <w:t xml:space="preserve"> </w:t>
      </w:r>
      <w:r>
        <w:rPr>
          <w:color w:val="201F1F"/>
          <w:spacing w:val="-1"/>
          <w:sz w:val="24"/>
        </w:rPr>
        <w:t>the</w:t>
      </w:r>
      <w:r>
        <w:rPr>
          <w:color w:val="201F1F"/>
          <w:spacing w:val="-23"/>
          <w:sz w:val="24"/>
        </w:rPr>
        <w:t xml:space="preserve"> </w:t>
      </w:r>
      <w:r>
        <w:rPr>
          <w:color w:val="201F1F"/>
          <w:spacing w:val="-1"/>
          <w:sz w:val="24"/>
        </w:rPr>
        <w:t>access</w:t>
      </w:r>
      <w:r>
        <w:rPr>
          <w:color w:val="201F1F"/>
          <w:spacing w:val="-19"/>
          <w:sz w:val="24"/>
        </w:rPr>
        <w:t xml:space="preserve"> </w:t>
      </w:r>
      <w:r>
        <w:rPr>
          <w:color w:val="201F1F"/>
          <w:spacing w:val="-1"/>
          <w:sz w:val="24"/>
        </w:rPr>
        <w:t>latency.</w:t>
      </w:r>
    </w:p>
    <w:p w:rsidR="007B043A" w:rsidRDefault="006F375B">
      <w:pPr>
        <w:pStyle w:val="ListParagraph"/>
        <w:numPr>
          <w:ilvl w:val="1"/>
          <w:numId w:val="172"/>
        </w:numPr>
        <w:tabs>
          <w:tab w:val="left" w:pos="1441"/>
          <w:tab w:val="right" w:pos="8759"/>
        </w:tabs>
        <w:spacing w:before="7" w:line="261" w:lineRule="auto"/>
        <w:ind w:left="1440" w:right="116" w:hanging="360"/>
        <w:rPr>
          <w:rFonts w:ascii="Symbol" w:hAnsi="Symbol"/>
          <w:color w:val="201F1F"/>
          <w:sz w:val="24"/>
        </w:rPr>
      </w:pPr>
      <w:r>
        <w:rPr>
          <w:color w:val="201F1F"/>
          <w:sz w:val="24"/>
        </w:rPr>
        <w:t>The processors are in very close physical proximity and are connected</w:t>
      </w:r>
      <w:r>
        <w:rPr>
          <w:color w:val="201F1F"/>
          <w:spacing w:val="1"/>
          <w:sz w:val="24"/>
        </w:rPr>
        <w:t xml:space="preserve"> </w:t>
      </w:r>
      <w:r>
        <w:rPr>
          <w:color w:val="201F1F"/>
          <w:sz w:val="24"/>
        </w:rPr>
        <w:t>by an</w:t>
      </w:r>
      <w:r>
        <w:rPr>
          <w:color w:val="201F1F"/>
          <w:spacing w:val="1"/>
          <w:sz w:val="24"/>
        </w:rPr>
        <w:t xml:space="preserve"> </w:t>
      </w:r>
      <w:r>
        <w:rPr>
          <w:color w:val="201F1F"/>
          <w:sz w:val="24"/>
        </w:rPr>
        <w:t>interconnection</w:t>
      </w:r>
      <w:r>
        <w:rPr>
          <w:color w:val="201F1F"/>
          <w:spacing w:val="-6"/>
          <w:sz w:val="24"/>
        </w:rPr>
        <w:t xml:space="preserve"> </w:t>
      </w:r>
      <w:r>
        <w:rPr>
          <w:color w:val="201F1F"/>
          <w:sz w:val="24"/>
        </w:rPr>
        <w:t>network.</w:t>
      </w:r>
      <w:r>
        <w:rPr>
          <w:color w:val="201F1F"/>
          <w:sz w:val="24"/>
        </w:rPr>
        <w:tab/>
        <w:t>41</w:t>
      </w:r>
    </w:p>
    <w:p w:rsidR="007B043A" w:rsidRDefault="007B043A">
      <w:pPr>
        <w:spacing w:line="261" w:lineRule="auto"/>
        <w:jc w:val="both"/>
        <w:rPr>
          <w:rFonts w:ascii="Symbol" w:hAnsi="Symbol"/>
          <w:sz w:val="24"/>
        </w:rPr>
        <w:sectPr w:rsidR="007B043A">
          <w:headerReference w:type="default" r:id="rId93"/>
          <w:footerReference w:type="default" r:id="rId94"/>
          <w:pgSz w:w="9960" w:h="13840"/>
          <w:pgMar w:top="640" w:right="440" w:bottom="280" w:left="480" w:header="235" w:footer="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6F375B">
      <w:pPr>
        <w:spacing w:before="164"/>
        <w:ind w:left="2862"/>
      </w:pPr>
      <w:r>
        <w:lastRenderedPageBreak/>
        <w:t>CS8603-Distributed</w:t>
      </w:r>
      <w:r>
        <w:rPr>
          <w:spacing w:val="-14"/>
        </w:rPr>
        <w:t xml:space="preserve"> </w:t>
      </w:r>
      <w:r>
        <w:t>Systems</w:t>
      </w:r>
    </w:p>
    <w:p w:rsidR="007B043A" w:rsidRDefault="007B043A">
      <w:pPr>
        <w:pStyle w:val="BodyText"/>
        <w:spacing w:before="1"/>
        <w:rPr>
          <w:sz w:val="33"/>
        </w:rPr>
      </w:pPr>
    </w:p>
    <w:p w:rsidR="007B043A" w:rsidRDefault="006F375B">
      <w:pPr>
        <w:pStyle w:val="ListParagraph"/>
        <w:numPr>
          <w:ilvl w:val="1"/>
          <w:numId w:val="172"/>
        </w:numPr>
        <w:tabs>
          <w:tab w:val="left" w:pos="1440"/>
          <w:tab w:val="left" w:pos="1441"/>
        </w:tabs>
        <w:spacing w:before="1" w:line="271" w:lineRule="auto"/>
        <w:ind w:left="1440" w:right="350" w:hanging="360"/>
        <w:jc w:val="left"/>
        <w:rPr>
          <w:rFonts w:ascii="Symbol" w:hAnsi="Symbol"/>
          <w:sz w:val="20"/>
        </w:rPr>
      </w:pPr>
      <w:r>
        <w:rPr>
          <w:color w:val="201F1F"/>
          <w:sz w:val="24"/>
        </w:rPr>
        <w:t>Interprocess</w:t>
      </w:r>
      <w:r>
        <w:rPr>
          <w:color w:val="201F1F"/>
          <w:spacing w:val="6"/>
          <w:sz w:val="24"/>
        </w:rPr>
        <w:t xml:space="preserve"> </w:t>
      </w:r>
      <w:proofErr w:type="gramStart"/>
      <w:r>
        <w:rPr>
          <w:color w:val="201F1F"/>
          <w:sz w:val="24"/>
        </w:rPr>
        <w:t>communication</w:t>
      </w:r>
      <w:r>
        <w:rPr>
          <w:color w:val="201F1F"/>
          <w:spacing w:val="2"/>
          <w:sz w:val="24"/>
        </w:rPr>
        <w:t xml:space="preserve"> </w:t>
      </w:r>
      <w:r>
        <w:rPr>
          <w:color w:val="201F1F"/>
          <w:sz w:val="24"/>
        </w:rPr>
        <w:t>across</w:t>
      </w:r>
      <w:r>
        <w:rPr>
          <w:color w:val="201F1F"/>
          <w:spacing w:val="5"/>
          <w:sz w:val="24"/>
        </w:rPr>
        <w:t xml:space="preserve"> </w:t>
      </w:r>
      <w:r>
        <w:rPr>
          <w:color w:val="201F1F"/>
          <w:sz w:val="24"/>
        </w:rPr>
        <w:t>processors</w:t>
      </w:r>
      <w:r>
        <w:rPr>
          <w:color w:val="201F1F"/>
          <w:spacing w:val="5"/>
          <w:sz w:val="24"/>
        </w:rPr>
        <w:t xml:space="preserve"> </w:t>
      </w:r>
      <w:r>
        <w:rPr>
          <w:color w:val="201F1F"/>
          <w:sz w:val="24"/>
        </w:rPr>
        <w:t>is</w:t>
      </w:r>
      <w:r>
        <w:rPr>
          <w:color w:val="201F1F"/>
          <w:spacing w:val="5"/>
          <w:sz w:val="24"/>
        </w:rPr>
        <w:t xml:space="preserve"> </w:t>
      </w:r>
      <w:r>
        <w:rPr>
          <w:color w:val="201F1F"/>
          <w:sz w:val="24"/>
        </w:rPr>
        <w:t>traditionally</w:t>
      </w:r>
      <w:r>
        <w:rPr>
          <w:color w:val="201F1F"/>
          <w:spacing w:val="3"/>
          <w:sz w:val="24"/>
        </w:rPr>
        <w:t xml:space="preserve"> </w:t>
      </w:r>
      <w:r>
        <w:rPr>
          <w:color w:val="201F1F"/>
          <w:sz w:val="24"/>
        </w:rPr>
        <w:t>through</w:t>
      </w:r>
      <w:r>
        <w:rPr>
          <w:color w:val="201F1F"/>
          <w:spacing w:val="2"/>
          <w:sz w:val="24"/>
        </w:rPr>
        <w:t xml:space="preserve"> </w:t>
      </w:r>
      <w:r>
        <w:rPr>
          <w:color w:val="201F1F"/>
          <w:sz w:val="24"/>
        </w:rPr>
        <w:t>read</w:t>
      </w:r>
      <w:r>
        <w:rPr>
          <w:color w:val="201F1F"/>
          <w:spacing w:val="-57"/>
          <w:sz w:val="24"/>
        </w:rPr>
        <w:t xml:space="preserve"> </w:t>
      </w:r>
      <w:r>
        <w:rPr>
          <w:color w:val="201F1F"/>
          <w:sz w:val="24"/>
        </w:rPr>
        <w:t>and</w:t>
      </w:r>
      <w:r>
        <w:rPr>
          <w:color w:val="201F1F"/>
          <w:spacing w:val="1"/>
          <w:sz w:val="24"/>
        </w:rPr>
        <w:t xml:space="preserve"> </w:t>
      </w:r>
      <w:r>
        <w:rPr>
          <w:color w:val="201F1F"/>
          <w:sz w:val="24"/>
        </w:rPr>
        <w:t>write</w:t>
      </w:r>
      <w:proofErr w:type="gramEnd"/>
      <w:r>
        <w:rPr>
          <w:color w:val="201F1F"/>
          <w:spacing w:val="-4"/>
          <w:sz w:val="24"/>
        </w:rPr>
        <w:t xml:space="preserve"> </w:t>
      </w:r>
      <w:r>
        <w:rPr>
          <w:color w:val="201F1F"/>
          <w:sz w:val="24"/>
        </w:rPr>
        <w:t>operations on</w:t>
      </w:r>
      <w:r>
        <w:rPr>
          <w:color w:val="201F1F"/>
          <w:spacing w:val="-7"/>
          <w:sz w:val="24"/>
        </w:rPr>
        <w:t xml:space="preserve"> </w:t>
      </w:r>
      <w:r>
        <w:rPr>
          <w:color w:val="201F1F"/>
          <w:sz w:val="24"/>
        </w:rPr>
        <w:t>the</w:t>
      </w:r>
      <w:r>
        <w:rPr>
          <w:color w:val="201F1F"/>
          <w:spacing w:val="6"/>
          <w:sz w:val="24"/>
        </w:rPr>
        <w:t xml:space="preserve"> </w:t>
      </w:r>
      <w:r>
        <w:rPr>
          <w:color w:val="201F1F"/>
          <w:sz w:val="24"/>
        </w:rPr>
        <w:t>shared</w:t>
      </w:r>
      <w:r>
        <w:rPr>
          <w:color w:val="201F1F"/>
          <w:spacing w:val="11"/>
          <w:sz w:val="24"/>
        </w:rPr>
        <w:t xml:space="preserve"> </w:t>
      </w:r>
      <w:r>
        <w:rPr>
          <w:color w:val="201F1F"/>
          <w:sz w:val="24"/>
        </w:rPr>
        <w:t>memory.</w:t>
      </w:r>
    </w:p>
    <w:p w:rsidR="007B043A" w:rsidRDefault="007B043A">
      <w:pPr>
        <w:pStyle w:val="BodyText"/>
        <w:spacing w:before="10"/>
        <w:rPr>
          <w:sz w:val="38"/>
        </w:rPr>
      </w:pPr>
    </w:p>
    <w:p w:rsidR="007B043A" w:rsidRDefault="006F375B">
      <w:pPr>
        <w:pStyle w:val="Heading4"/>
        <w:numPr>
          <w:ilvl w:val="0"/>
          <w:numId w:val="172"/>
        </w:numPr>
        <w:tabs>
          <w:tab w:val="left" w:pos="639"/>
        </w:tabs>
        <w:ind w:left="638" w:hanging="365"/>
        <w:jc w:val="both"/>
      </w:pPr>
      <w:r>
        <w:rPr>
          <w:spacing w:val="-1"/>
        </w:rPr>
        <w:t>Define</w:t>
      </w:r>
      <w:r>
        <w:rPr>
          <w:spacing w:val="-8"/>
        </w:rPr>
        <w:t xml:space="preserve"> </w:t>
      </w:r>
      <w:r>
        <w:rPr>
          <w:spacing w:val="-1"/>
        </w:rPr>
        <w:t>multi computer</w:t>
      </w:r>
      <w:r>
        <w:rPr>
          <w:spacing w:val="-16"/>
        </w:rPr>
        <w:t xml:space="preserve"> </w:t>
      </w:r>
      <w:r>
        <w:rPr>
          <w:spacing w:val="-1"/>
        </w:rPr>
        <w:t>parallel</w:t>
      </w:r>
      <w:r>
        <w:rPr>
          <w:spacing w:val="-5"/>
        </w:rPr>
        <w:t xml:space="preserve"> </w:t>
      </w:r>
      <w:r>
        <w:t>system.</w:t>
      </w:r>
    </w:p>
    <w:p w:rsidR="007B043A" w:rsidRDefault="006F375B">
      <w:pPr>
        <w:spacing w:before="26" w:line="271" w:lineRule="auto"/>
        <w:ind w:left="542" w:right="1340"/>
        <w:jc w:val="both"/>
        <w:rPr>
          <w:i/>
          <w:sz w:val="24"/>
        </w:rPr>
      </w:pPr>
      <w:r>
        <w:rPr>
          <w:sz w:val="24"/>
        </w:rPr>
        <w:t xml:space="preserve">A </w:t>
      </w:r>
      <w:r>
        <w:rPr>
          <w:i/>
          <w:sz w:val="24"/>
        </w:rPr>
        <w:t xml:space="preserve">multicomputer parallel system </w:t>
      </w:r>
      <w:r>
        <w:rPr>
          <w:sz w:val="24"/>
        </w:rPr>
        <w:t>is a parallel system in which the multiple</w:t>
      </w:r>
      <w:r>
        <w:rPr>
          <w:spacing w:val="-57"/>
          <w:sz w:val="24"/>
        </w:rPr>
        <w:t xml:space="preserve"> </w:t>
      </w:r>
      <w:r>
        <w:rPr>
          <w:sz w:val="24"/>
        </w:rPr>
        <w:t>processors</w:t>
      </w:r>
      <w:r>
        <w:rPr>
          <w:spacing w:val="-9"/>
          <w:sz w:val="24"/>
        </w:rPr>
        <w:t xml:space="preserve"> </w:t>
      </w:r>
      <w:r>
        <w:rPr>
          <w:i/>
          <w:sz w:val="24"/>
        </w:rPr>
        <w:t>do</w:t>
      </w:r>
      <w:r>
        <w:rPr>
          <w:i/>
          <w:spacing w:val="1"/>
          <w:sz w:val="24"/>
        </w:rPr>
        <w:t xml:space="preserve"> </w:t>
      </w:r>
      <w:r>
        <w:rPr>
          <w:i/>
          <w:sz w:val="24"/>
        </w:rPr>
        <w:t>not</w:t>
      </w:r>
      <w:r>
        <w:rPr>
          <w:i/>
          <w:spacing w:val="3"/>
          <w:sz w:val="24"/>
        </w:rPr>
        <w:t xml:space="preserve"> </w:t>
      </w:r>
      <w:r>
        <w:rPr>
          <w:i/>
          <w:sz w:val="24"/>
        </w:rPr>
        <w:t>have direct</w:t>
      </w:r>
      <w:r>
        <w:rPr>
          <w:i/>
          <w:spacing w:val="3"/>
          <w:sz w:val="24"/>
        </w:rPr>
        <w:t xml:space="preserve"> </w:t>
      </w:r>
      <w:r>
        <w:rPr>
          <w:i/>
          <w:sz w:val="24"/>
        </w:rPr>
        <w:t>access</w:t>
      </w:r>
      <w:r>
        <w:rPr>
          <w:i/>
          <w:spacing w:val="-1"/>
          <w:sz w:val="24"/>
        </w:rPr>
        <w:t xml:space="preserve"> </w:t>
      </w:r>
      <w:r>
        <w:rPr>
          <w:i/>
          <w:sz w:val="24"/>
        </w:rPr>
        <w:t>to</w:t>
      </w:r>
      <w:r>
        <w:rPr>
          <w:i/>
          <w:spacing w:val="1"/>
          <w:sz w:val="24"/>
        </w:rPr>
        <w:t xml:space="preserve"> </w:t>
      </w:r>
      <w:r>
        <w:rPr>
          <w:i/>
          <w:sz w:val="24"/>
        </w:rPr>
        <w:t>shared</w:t>
      </w:r>
      <w:r>
        <w:rPr>
          <w:i/>
          <w:spacing w:val="7"/>
          <w:sz w:val="24"/>
        </w:rPr>
        <w:t xml:space="preserve"> </w:t>
      </w:r>
      <w:r>
        <w:rPr>
          <w:i/>
          <w:sz w:val="24"/>
        </w:rPr>
        <w:t>memory.</w:t>
      </w:r>
    </w:p>
    <w:p w:rsidR="007B043A" w:rsidRDefault="006F375B">
      <w:pPr>
        <w:pStyle w:val="ListParagraph"/>
        <w:numPr>
          <w:ilvl w:val="1"/>
          <w:numId w:val="172"/>
        </w:numPr>
        <w:tabs>
          <w:tab w:val="left" w:pos="995"/>
        </w:tabs>
        <w:spacing w:line="261" w:lineRule="auto"/>
        <w:ind w:left="902" w:right="341" w:hanging="360"/>
        <w:rPr>
          <w:rFonts w:ascii="Symbol" w:hAnsi="Symbol"/>
          <w:sz w:val="24"/>
        </w:rPr>
      </w:pPr>
      <w:r>
        <w:tab/>
      </w:r>
      <w:r>
        <w:rPr>
          <w:sz w:val="24"/>
        </w:rPr>
        <w:t>The</w:t>
      </w:r>
      <w:r>
        <w:rPr>
          <w:spacing w:val="1"/>
          <w:sz w:val="24"/>
        </w:rPr>
        <w:t xml:space="preserve"> </w:t>
      </w:r>
      <w:r>
        <w:rPr>
          <w:sz w:val="24"/>
        </w:rPr>
        <w:t>memory of the</w:t>
      </w:r>
      <w:r>
        <w:rPr>
          <w:spacing w:val="1"/>
          <w:sz w:val="24"/>
        </w:rPr>
        <w:t xml:space="preserve"> </w:t>
      </w:r>
      <w:r>
        <w:rPr>
          <w:sz w:val="24"/>
        </w:rPr>
        <w:t>multiple</w:t>
      </w:r>
      <w:r>
        <w:rPr>
          <w:spacing w:val="1"/>
          <w:sz w:val="24"/>
        </w:rPr>
        <w:t xml:space="preserve"> </w:t>
      </w:r>
      <w:r>
        <w:rPr>
          <w:sz w:val="24"/>
        </w:rPr>
        <w:t>processors</w:t>
      </w:r>
      <w:r>
        <w:rPr>
          <w:spacing w:val="1"/>
          <w:sz w:val="24"/>
        </w:rPr>
        <w:t xml:space="preserve"> </w:t>
      </w:r>
      <w:r>
        <w:rPr>
          <w:sz w:val="24"/>
        </w:rPr>
        <w:t>may or</w:t>
      </w:r>
      <w:r>
        <w:rPr>
          <w:spacing w:val="1"/>
          <w:sz w:val="24"/>
        </w:rPr>
        <w:t xml:space="preserve"> </w:t>
      </w:r>
      <w:r>
        <w:rPr>
          <w:sz w:val="24"/>
        </w:rPr>
        <w:t>may</w:t>
      </w:r>
      <w:r>
        <w:rPr>
          <w:spacing w:val="1"/>
          <w:sz w:val="24"/>
        </w:rPr>
        <w:t xml:space="preserve"> </w:t>
      </w:r>
      <w:r>
        <w:rPr>
          <w:sz w:val="24"/>
        </w:rPr>
        <w:t>not</w:t>
      </w:r>
      <w:r>
        <w:rPr>
          <w:spacing w:val="1"/>
          <w:sz w:val="24"/>
        </w:rPr>
        <w:t xml:space="preserve"> </w:t>
      </w:r>
      <w:r>
        <w:rPr>
          <w:sz w:val="24"/>
        </w:rPr>
        <w:t>form a</w:t>
      </w:r>
      <w:r>
        <w:rPr>
          <w:spacing w:val="60"/>
          <w:sz w:val="24"/>
        </w:rPr>
        <w:t xml:space="preserve"> </w:t>
      </w:r>
      <w:r>
        <w:rPr>
          <w:sz w:val="24"/>
        </w:rPr>
        <w:t>common</w:t>
      </w:r>
      <w:r>
        <w:rPr>
          <w:spacing w:val="1"/>
          <w:sz w:val="24"/>
        </w:rPr>
        <w:t xml:space="preserve"> </w:t>
      </w:r>
      <w:r>
        <w:rPr>
          <w:sz w:val="24"/>
        </w:rPr>
        <w:t>address</w:t>
      </w:r>
      <w:r>
        <w:rPr>
          <w:spacing w:val="-1"/>
          <w:sz w:val="24"/>
        </w:rPr>
        <w:t xml:space="preserve"> </w:t>
      </w:r>
      <w:r>
        <w:rPr>
          <w:sz w:val="24"/>
        </w:rPr>
        <w:t>space.</w:t>
      </w:r>
      <w:r>
        <w:rPr>
          <w:spacing w:val="9"/>
          <w:sz w:val="24"/>
        </w:rPr>
        <w:t xml:space="preserve"> </w:t>
      </w:r>
      <w:r>
        <w:rPr>
          <w:sz w:val="24"/>
        </w:rPr>
        <w:t>Such</w:t>
      </w:r>
      <w:r>
        <w:rPr>
          <w:spacing w:val="-8"/>
          <w:sz w:val="24"/>
        </w:rPr>
        <w:t xml:space="preserve"> </w:t>
      </w:r>
      <w:r>
        <w:rPr>
          <w:sz w:val="24"/>
        </w:rPr>
        <w:t>computers usually</w:t>
      </w:r>
      <w:r>
        <w:rPr>
          <w:spacing w:val="-13"/>
          <w:sz w:val="24"/>
        </w:rPr>
        <w:t xml:space="preserve"> </w:t>
      </w:r>
      <w:r>
        <w:rPr>
          <w:sz w:val="24"/>
        </w:rPr>
        <w:t>do</w:t>
      </w:r>
      <w:r>
        <w:rPr>
          <w:spacing w:val="10"/>
          <w:sz w:val="24"/>
        </w:rPr>
        <w:t xml:space="preserve"> </w:t>
      </w:r>
      <w:r>
        <w:rPr>
          <w:sz w:val="24"/>
        </w:rPr>
        <w:t>not</w:t>
      </w:r>
      <w:r>
        <w:rPr>
          <w:spacing w:val="6"/>
          <w:sz w:val="24"/>
        </w:rPr>
        <w:t xml:space="preserve"> </w:t>
      </w:r>
      <w:r>
        <w:rPr>
          <w:sz w:val="24"/>
        </w:rPr>
        <w:t>have</w:t>
      </w:r>
      <w:r>
        <w:rPr>
          <w:spacing w:val="10"/>
          <w:sz w:val="24"/>
        </w:rPr>
        <w:t xml:space="preserve"> </w:t>
      </w:r>
      <w:r>
        <w:rPr>
          <w:sz w:val="24"/>
        </w:rPr>
        <w:t>a common</w:t>
      </w:r>
      <w:r>
        <w:rPr>
          <w:spacing w:val="-8"/>
          <w:sz w:val="24"/>
        </w:rPr>
        <w:t xml:space="preserve"> </w:t>
      </w:r>
      <w:r>
        <w:rPr>
          <w:sz w:val="24"/>
        </w:rPr>
        <w:t>clock.</w:t>
      </w:r>
    </w:p>
    <w:p w:rsidR="007B043A" w:rsidRDefault="006F375B">
      <w:pPr>
        <w:pStyle w:val="ListParagraph"/>
        <w:numPr>
          <w:ilvl w:val="1"/>
          <w:numId w:val="172"/>
        </w:numPr>
        <w:tabs>
          <w:tab w:val="left" w:pos="903"/>
        </w:tabs>
        <w:spacing w:before="1" w:line="268" w:lineRule="auto"/>
        <w:ind w:left="902" w:right="325" w:hanging="360"/>
        <w:rPr>
          <w:rFonts w:ascii="Symbol" w:hAnsi="Symbol"/>
          <w:sz w:val="24"/>
        </w:rPr>
      </w:pPr>
      <w:r>
        <w:rPr>
          <w:color w:val="201F1F"/>
          <w:sz w:val="24"/>
        </w:rPr>
        <w:t>A multicomputer system that has a common address space</w:t>
      </w:r>
      <w:r>
        <w:rPr>
          <w:color w:val="201F1F"/>
          <w:spacing w:val="60"/>
          <w:sz w:val="24"/>
        </w:rPr>
        <w:t xml:space="preserve"> </w:t>
      </w:r>
      <w:r>
        <w:rPr>
          <w:i/>
          <w:color w:val="201F1F"/>
          <w:sz w:val="24"/>
        </w:rPr>
        <w:t xml:space="preserve">usually </w:t>
      </w:r>
      <w:r>
        <w:rPr>
          <w:color w:val="201F1F"/>
          <w:sz w:val="24"/>
        </w:rPr>
        <w:t>corresponds</w:t>
      </w:r>
      <w:r>
        <w:rPr>
          <w:color w:val="201F1F"/>
          <w:spacing w:val="1"/>
          <w:sz w:val="24"/>
        </w:rPr>
        <w:t xml:space="preserve"> </w:t>
      </w:r>
      <w:r>
        <w:rPr>
          <w:color w:val="201F1F"/>
          <w:sz w:val="24"/>
        </w:rPr>
        <w:t>to a non-uniform mem- ory access (NUMA) architecture in which the latency to</w:t>
      </w:r>
      <w:r>
        <w:rPr>
          <w:color w:val="201F1F"/>
          <w:spacing w:val="1"/>
          <w:sz w:val="24"/>
        </w:rPr>
        <w:t xml:space="preserve"> </w:t>
      </w:r>
      <w:r>
        <w:rPr>
          <w:color w:val="201F1F"/>
          <w:sz w:val="24"/>
        </w:rPr>
        <w:t>access</w:t>
      </w:r>
      <w:r>
        <w:rPr>
          <w:color w:val="201F1F"/>
          <w:spacing w:val="-3"/>
          <w:sz w:val="24"/>
        </w:rPr>
        <w:t xml:space="preserve"> </w:t>
      </w:r>
      <w:r>
        <w:rPr>
          <w:color w:val="201F1F"/>
          <w:sz w:val="24"/>
        </w:rPr>
        <w:t>various</w:t>
      </w:r>
      <w:r>
        <w:rPr>
          <w:color w:val="201F1F"/>
          <w:spacing w:val="-2"/>
          <w:sz w:val="24"/>
        </w:rPr>
        <w:t xml:space="preserve"> </w:t>
      </w:r>
      <w:r>
        <w:rPr>
          <w:color w:val="201F1F"/>
          <w:sz w:val="24"/>
        </w:rPr>
        <w:t>shared</w:t>
      </w:r>
      <w:r>
        <w:rPr>
          <w:color w:val="201F1F"/>
          <w:spacing w:val="18"/>
          <w:sz w:val="24"/>
        </w:rPr>
        <w:t xml:space="preserve"> </w:t>
      </w:r>
      <w:r>
        <w:rPr>
          <w:color w:val="201F1F"/>
          <w:sz w:val="24"/>
        </w:rPr>
        <w:t>memory</w:t>
      </w:r>
      <w:r>
        <w:rPr>
          <w:color w:val="201F1F"/>
          <w:spacing w:val="-4"/>
          <w:sz w:val="24"/>
        </w:rPr>
        <w:t xml:space="preserve"> </w:t>
      </w:r>
      <w:r>
        <w:rPr>
          <w:color w:val="201F1F"/>
          <w:sz w:val="24"/>
        </w:rPr>
        <w:t>locations</w:t>
      </w:r>
      <w:r>
        <w:rPr>
          <w:color w:val="201F1F"/>
          <w:spacing w:val="11"/>
          <w:sz w:val="24"/>
        </w:rPr>
        <w:t xml:space="preserve"> </w:t>
      </w:r>
      <w:r>
        <w:rPr>
          <w:color w:val="201F1F"/>
          <w:sz w:val="24"/>
        </w:rPr>
        <w:t>from</w:t>
      </w:r>
      <w:r>
        <w:rPr>
          <w:color w:val="201F1F"/>
          <w:spacing w:val="-4"/>
          <w:sz w:val="24"/>
        </w:rPr>
        <w:t xml:space="preserve"> </w:t>
      </w:r>
      <w:r>
        <w:rPr>
          <w:color w:val="201F1F"/>
          <w:sz w:val="24"/>
        </w:rPr>
        <w:t>the</w:t>
      </w:r>
      <w:r>
        <w:rPr>
          <w:color w:val="201F1F"/>
          <w:spacing w:val="3"/>
          <w:sz w:val="24"/>
        </w:rPr>
        <w:t xml:space="preserve"> </w:t>
      </w:r>
      <w:r>
        <w:rPr>
          <w:color w:val="201F1F"/>
          <w:sz w:val="24"/>
        </w:rPr>
        <w:t>different</w:t>
      </w:r>
      <w:r>
        <w:rPr>
          <w:color w:val="201F1F"/>
          <w:spacing w:val="19"/>
          <w:sz w:val="24"/>
        </w:rPr>
        <w:t xml:space="preserve"> </w:t>
      </w:r>
      <w:r>
        <w:rPr>
          <w:color w:val="201F1F"/>
          <w:sz w:val="24"/>
        </w:rPr>
        <w:t>processors</w:t>
      </w:r>
      <w:r>
        <w:rPr>
          <w:color w:val="201F1F"/>
          <w:spacing w:val="2"/>
          <w:sz w:val="24"/>
        </w:rPr>
        <w:t xml:space="preserve"> </w:t>
      </w:r>
      <w:r>
        <w:rPr>
          <w:color w:val="201F1F"/>
          <w:sz w:val="24"/>
        </w:rPr>
        <w:t>varies.</w:t>
      </w:r>
    </w:p>
    <w:p w:rsidR="007B043A" w:rsidRDefault="007B043A">
      <w:pPr>
        <w:pStyle w:val="BodyText"/>
        <w:rPr>
          <w:sz w:val="26"/>
        </w:rPr>
      </w:pPr>
    </w:p>
    <w:p w:rsidR="007B043A" w:rsidRDefault="007B043A">
      <w:pPr>
        <w:pStyle w:val="BodyText"/>
        <w:rPr>
          <w:sz w:val="26"/>
        </w:rPr>
      </w:pPr>
    </w:p>
    <w:p w:rsidR="007B043A" w:rsidRDefault="007B043A">
      <w:pPr>
        <w:pStyle w:val="BodyText"/>
        <w:rPr>
          <w:sz w:val="26"/>
        </w:rPr>
      </w:pPr>
    </w:p>
    <w:p w:rsidR="007B043A" w:rsidRDefault="006F375B">
      <w:pPr>
        <w:pStyle w:val="Heading4"/>
        <w:numPr>
          <w:ilvl w:val="0"/>
          <w:numId w:val="172"/>
        </w:numPr>
        <w:tabs>
          <w:tab w:val="left" w:pos="726"/>
        </w:tabs>
        <w:spacing w:before="151"/>
        <w:ind w:left="725" w:hanging="366"/>
        <w:jc w:val="both"/>
      </w:pPr>
      <w:r>
        <w:t>Define</w:t>
      </w:r>
      <w:r>
        <w:rPr>
          <w:spacing w:val="-6"/>
        </w:rPr>
        <w:t xml:space="preserve"> </w:t>
      </w:r>
      <w:r>
        <w:t>MISD?</w:t>
      </w:r>
    </w:p>
    <w:p w:rsidR="007B043A" w:rsidRDefault="006F375B">
      <w:pPr>
        <w:pStyle w:val="BodyText"/>
        <w:spacing w:before="41" w:line="271" w:lineRule="auto"/>
        <w:ind w:left="720" w:right="340"/>
        <w:jc w:val="both"/>
      </w:pPr>
      <w:r>
        <w:t>This</w:t>
      </w:r>
      <w:r>
        <w:t xml:space="preserve"> mode corresponds to the execution of different operations in parallel on the</w:t>
      </w:r>
      <w:r>
        <w:rPr>
          <w:spacing w:val="1"/>
        </w:rPr>
        <w:t xml:space="preserve"> </w:t>
      </w:r>
      <w:r>
        <w:t>same</w:t>
      </w:r>
      <w:r>
        <w:rPr>
          <w:spacing w:val="1"/>
        </w:rPr>
        <w:t xml:space="preserve"> </w:t>
      </w:r>
      <w:r>
        <w:t>data.</w:t>
      </w:r>
      <w:r>
        <w:rPr>
          <w:spacing w:val="1"/>
        </w:rPr>
        <w:t xml:space="preserve"> </w:t>
      </w:r>
      <w:r>
        <w:t>This</w:t>
      </w:r>
      <w:r>
        <w:rPr>
          <w:spacing w:val="1"/>
        </w:rPr>
        <w:t xml:space="preserve"> </w:t>
      </w:r>
      <w:r>
        <w:t>is</w:t>
      </w:r>
      <w:r>
        <w:rPr>
          <w:spacing w:val="1"/>
        </w:rPr>
        <w:t xml:space="preserve"> </w:t>
      </w:r>
      <w:r>
        <w:t>a</w:t>
      </w:r>
      <w:r>
        <w:rPr>
          <w:spacing w:val="1"/>
        </w:rPr>
        <w:t xml:space="preserve"> </w:t>
      </w:r>
      <w:r>
        <w:t>specialized</w:t>
      </w:r>
      <w:r>
        <w:rPr>
          <w:spacing w:val="1"/>
        </w:rPr>
        <w:t xml:space="preserve"> </w:t>
      </w:r>
      <w:r>
        <w:t>mode</w:t>
      </w:r>
      <w:r>
        <w:rPr>
          <w:spacing w:val="1"/>
        </w:rPr>
        <w:t xml:space="preserve"> </w:t>
      </w:r>
      <w:r>
        <w:t>of</w:t>
      </w:r>
      <w:r>
        <w:rPr>
          <w:spacing w:val="1"/>
        </w:rPr>
        <w:t xml:space="preserve"> </w:t>
      </w:r>
      <w:r>
        <w:t>operation</w:t>
      </w:r>
      <w:r>
        <w:rPr>
          <w:spacing w:val="1"/>
        </w:rPr>
        <w:t xml:space="preserve"> </w:t>
      </w:r>
      <w:r>
        <w:t>with</w:t>
      </w:r>
      <w:r>
        <w:rPr>
          <w:spacing w:val="1"/>
        </w:rPr>
        <w:t xml:space="preserve"> </w:t>
      </w:r>
      <w:r>
        <w:t>limited</w:t>
      </w:r>
      <w:r>
        <w:rPr>
          <w:spacing w:val="1"/>
        </w:rPr>
        <w:t xml:space="preserve"> </w:t>
      </w:r>
      <w:r>
        <w:t>but</w:t>
      </w:r>
      <w:r>
        <w:rPr>
          <w:spacing w:val="1"/>
        </w:rPr>
        <w:t xml:space="preserve"> </w:t>
      </w:r>
      <w:r>
        <w:t>niche</w:t>
      </w:r>
      <w:r>
        <w:rPr>
          <w:spacing w:val="1"/>
        </w:rPr>
        <w:t xml:space="preserve"> </w:t>
      </w:r>
      <w:r>
        <w:t>applications,</w:t>
      </w:r>
      <w:r>
        <w:rPr>
          <w:spacing w:val="10"/>
        </w:rPr>
        <w:t xml:space="preserve"> </w:t>
      </w:r>
      <w:r>
        <w:t>e.g.,</w:t>
      </w:r>
      <w:r>
        <w:rPr>
          <w:spacing w:val="9"/>
        </w:rPr>
        <w:t xml:space="preserve"> </w:t>
      </w:r>
      <w:r>
        <w:t>visualization.</w:t>
      </w:r>
    </w:p>
    <w:p w:rsidR="007B043A" w:rsidRDefault="007B043A">
      <w:pPr>
        <w:pStyle w:val="BodyText"/>
        <w:rPr>
          <w:sz w:val="26"/>
        </w:rPr>
      </w:pPr>
    </w:p>
    <w:p w:rsidR="007B043A" w:rsidRDefault="006F375B">
      <w:pPr>
        <w:pStyle w:val="Heading4"/>
        <w:numPr>
          <w:ilvl w:val="0"/>
          <w:numId w:val="172"/>
        </w:numPr>
        <w:tabs>
          <w:tab w:val="left" w:pos="668"/>
        </w:tabs>
        <w:spacing w:before="168"/>
        <w:ind w:left="667" w:hanging="366"/>
        <w:jc w:val="both"/>
      </w:pPr>
      <w:r>
        <w:t>Define</w:t>
      </w:r>
      <w:r>
        <w:rPr>
          <w:spacing w:val="-6"/>
        </w:rPr>
        <w:t xml:space="preserve"> </w:t>
      </w:r>
      <w:r>
        <w:t>MIMD.</w:t>
      </w:r>
    </w:p>
    <w:p w:rsidR="007B043A" w:rsidRDefault="006F375B">
      <w:pPr>
        <w:pStyle w:val="BodyText"/>
        <w:spacing w:before="17" w:line="266" w:lineRule="auto"/>
        <w:ind w:left="634" w:right="325"/>
        <w:jc w:val="both"/>
      </w:pPr>
      <w:r>
        <w:t>In this mode, the various processors execute different</w:t>
      </w:r>
      <w:r>
        <w:rPr>
          <w:spacing w:val="60"/>
        </w:rPr>
        <w:t xml:space="preserve"> </w:t>
      </w:r>
      <w:r>
        <w:t>code on different</w:t>
      </w:r>
      <w:r>
        <w:rPr>
          <w:spacing w:val="60"/>
        </w:rPr>
        <w:t xml:space="preserve"> </w:t>
      </w:r>
      <w:r>
        <w:t>data. This</w:t>
      </w:r>
      <w:r>
        <w:rPr>
          <w:spacing w:val="1"/>
        </w:rPr>
        <w:t xml:space="preserve"> </w:t>
      </w:r>
      <w:r>
        <w:t>is the mode of operation in distributed systems as well as in the vast majority of</w:t>
      </w:r>
      <w:r>
        <w:rPr>
          <w:spacing w:val="1"/>
        </w:rPr>
        <w:t xml:space="preserve"> </w:t>
      </w:r>
      <w:r>
        <w:t>parallel</w:t>
      </w:r>
      <w:r>
        <w:rPr>
          <w:spacing w:val="-7"/>
        </w:rPr>
        <w:t xml:space="preserve"> </w:t>
      </w:r>
      <w:r>
        <w:t>systems.</w:t>
      </w:r>
    </w:p>
    <w:p w:rsidR="007B043A" w:rsidRDefault="007B043A">
      <w:pPr>
        <w:pStyle w:val="BodyText"/>
        <w:rPr>
          <w:sz w:val="26"/>
        </w:rPr>
      </w:pPr>
    </w:p>
    <w:p w:rsidR="007B043A" w:rsidRDefault="006F375B">
      <w:pPr>
        <w:pStyle w:val="ListParagraph"/>
        <w:numPr>
          <w:ilvl w:val="0"/>
          <w:numId w:val="172"/>
        </w:numPr>
        <w:tabs>
          <w:tab w:val="left" w:pos="668"/>
        </w:tabs>
        <w:spacing w:before="182"/>
        <w:ind w:left="667" w:hanging="366"/>
        <w:jc w:val="both"/>
        <w:rPr>
          <w:b/>
          <w:color w:val="201F1F"/>
          <w:sz w:val="24"/>
        </w:rPr>
      </w:pPr>
      <w:r>
        <w:rPr>
          <w:b/>
          <w:color w:val="201F1F"/>
          <w:sz w:val="24"/>
        </w:rPr>
        <w:t>Define</w:t>
      </w:r>
      <w:r>
        <w:rPr>
          <w:b/>
          <w:color w:val="201F1F"/>
          <w:spacing w:val="-7"/>
          <w:sz w:val="24"/>
        </w:rPr>
        <w:t xml:space="preserve"> </w:t>
      </w:r>
      <w:r>
        <w:rPr>
          <w:b/>
          <w:color w:val="201F1F"/>
          <w:sz w:val="24"/>
        </w:rPr>
        <w:t>Coupling</w:t>
      </w:r>
      <w:r>
        <w:rPr>
          <w:rFonts w:ascii="Trebuchet MS"/>
          <w:b/>
          <w:color w:val="201F1F"/>
          <w:sz w:val="24"/>
        </w:rPr>
        <w:t>.</w:t>
      </w:r>
    </w:p>
    <w:p w:rsidR="007B043A" w:rsidRDefault="006F375B">
      <w:pPr>
        <w:pStyle w:val="BodyText"/>
        <w:spacing w:before="45" w:line="271" w:lineRule="auto"/>
        <w:ind w:left="634" w:right="351"/>
        <w:jc w:val="both"/>
      </w:pPr>
      <w:proofErr w:type="gramStart"/>
      <w:r>
        <w:rPr>
          <w:color w:val="201F1F"/>
        </w:rPr>
        <w:t>The degree of coupling among a set of modules, whether hardware or software, is</w:t>
      </w:r>
      <w:r>
        <w:rPr>
          <w:color w:val="201F1F"/>
          <w:spacing w:val="1"/>
        </w:rPr>
        <w:t xml:space="preserve"> </w:t>
      </w:r>
      <w:r>
        <w:rPr>
          <w:color w:val="201F1F"/>
        </w:rPr>
        <w:t>measured in terms of the int</w:t>
      </w:r>
      <w:r>
        <w:rPr>
          <w:color w:val="201F1F"/>
        </w:rPr>
        <w:t>erdependency and binding and/or homogeneity among</w:t>
      </w:r>
      <w:r>
        <w:rPr>
          <w:color w:val="201F1F"/>
          <w:spacing w:val="1"/>
        </w:rPr>
        <w:t xml:space="preserve"> </w:t>
      </w:r>
      <w:r>
        <w:rPr>
          <w:color w:val="201F1F"/>
        </w:rPr>
        <w:t>the modules.</w:t>
      </w:r>
      <w:proofErr w:type="gramEnd"/>
    </w:p>
    <w:p w:rsidR="007B043A" w:rsidRDefault="006F375B">
      <w:pPr>
        <w:pStyle w:val="Heading4"/>
        <w:numPr>
          <w:ilvl w:val="0"/>
          <w:numId w:val="172"/>
        </w:numPr>
        <w:tabs>
          <w:tab w:val="left" w:pos="697"/>
        </w:tabs>
        <w:spacing w:before="173"/>
        <w:ind w:left="696" w:hanging="351"/>
        <w:jc w:val="both"/>
      </w:pPr>
      <w:r>
        <w:rPr>
          <w:spacing w:val="-1"/>
        </w:rPr>
        <w:t>Define</w:t>
      </w:r>
      <w:r>
        <w:rPr>
          <w:spacing w:val="-5"/>
        </w:rPr>
        <w:t xml:space="preserve"> </w:t>
      </w:r>
      <w:r>
        <w:rPr>
          <w:spacing w:val="-1"/>
        </w:rPr>
        <w:t>Parallelism</w:t>
      </w:r>
      <w:r>
        <w:rPr>
          <w:spacing w:val="-5"/>
        </w:rPr>
        <w:t xml:space="preserve"> </w:t>
      </w:r>
      <w:r>
        <w:t>or</w:t>
      </w:r>
      <w:r>
        <w:rPr>
          <w:spacing w:val="-15"/>
        </w:rPr>
        <w:t xml:space="preserve"> </w:t>
      </w:r>
      <w:r>
        <w:t>speedup</w:t>
      </w:r>
      <w:r>
        <w:rPr>
          <w:spacing w:val="3"/>
        </w:rPr>
        <w:t xml:space="preserve"> </w:t>
      </w:r>
      <w:r>
        <w:t>of</w:t>
      </w:r>
      <w:r>
        <w:rPr>
          <w:spacing w:val="-8"/>
        </w:rPr>
        <w:t xml:space="preserve"> </w:t>
      </w:r>
      <w:r>
        <w:t>a</w:t>
      </w:r>
      <w:r>
        <w:rPr>
          <w:spacing w:val="1"/>
        </w:rPr>
        <w:t xml:space="preserve"> </w:t>
      </w:r>
      <w:r>
        <w:t>program</w:t>
      </w:r>
      <w:r>
        <w:rPr>
          <w:spacing w:val="-11"/>
        </w:rPr>
        <w:t xml:space="preserve"> </w:t>
      </w:r>
      <w:r>
        <w:t>on</w:t>
      </w:r>
      <w:r>
        <w:rPr>
          <w:spacing w:val="-4"/>
        </w:rPr>
        <w:t xml:space="preserve"> </w:t>
      </w:r>
      <w:r>
        <w:t>a</w:t>
      </w:r>
      <w:r>
        <w:rPr>
          <w:spacing w:val="-4"/>
        </w:rPr>
        <w:t xml:space="preserve"> </w:t>
      </w:r>
      <w:r>
        <w:t>specific system.</w:t>
      </w:r>
    </w:p>
    <w:p w:rsidR="007B043A" w:rsidRDefault="006F375B">
      <w:pPr>
        <w:pStyle w:val="ListParagraph"/>
        <w:numPr>
          <w:ilvl w:val="1"/>
          <w:numId w:val="172"/>
        </w:numPr>
        <w:tabs>
          <w:tab w:val="left" w:pos="817"/>
        </w:tabs>
        <w:spacing w:before="10" w:line="266" w:lineRule="auto"/>
        <w:ind w:left="816" w:right="351" w:hanging="183"/>
        <w:rPr>
          <w:rFonts w:ascii="Symbol" w:hAnsi="Symbol"/>
          <w:sz w:val="24"/>
        </w:rPr>
      </w:pPr>
      <w:r>
        <w:rPr>
          <w:sz w:val="24"/>
        </w:rPr>
        <w:t>This is a measure of the relative speedup</w:t>
      </w:r>
      <w:r>
        <w:rPr>
          <w:spacing w:val="1"/>
          <w:sz w:val="24"/>
        </w:rPr>
        <w:t xml:space="preserve"> </w:t>
      </w:r>
      <w:r>
        <w:rPr>
          <w:sz w:val="24"/>
        </w:rPr>
        <w:t>of a specific program, on a given</w:t>
      </w:r>
      <w:r>
        <w:rPr>
          <w:spacing w:val="1"/>
          <w:sz w:val="24"/>
        </w:rPr>
        <w:t xml:space="preserve"> </w:t>
      </w:r>
      <w:r>
        <w:rPr>
          <w:sz w:val="24"/>
        </w:rPr>
        <w:t>machine. The speedup depends on the number of processors and the mapping of</w:t>
      </w:r>
      <w:r>
        <w:rPr>
          <w:spacing w:val="1"/>
          <w:sz w:val="24"/>
        </w:rPr>
        <w:t xml:space="preserve"> </w:t>
      </w:r>
      <w:r>
        <w:rPr>
          <w:sz w:val="24"/>
        </w:rPr>
        <w:t>the</w:t>
      </w:r>
      <w:r>
        <w:rPr>
          <w:spacing w:val="1"/>
          <w:sz w:val="24"/>
        </w:rPr>
        <w:t xml:space="preserve"> </w:t>
      </w:r>
      <w:r>
        <w:rPr>
          <w:sz w:val="24"/>
        </w:rPr>
        <w:t>code</w:t>
      </w:r>
      <w:r>
        <w:rPr>
          <w:spacing w:val="-13"/>
          <w:sz w:val="24"/>
        </w:rPr>
        <w:t xml:space="preserve"> </w:t>
      </w:r>
      <w:r>
        <w:rPr>
          <w:sz w:val="24"/>
        </w:rPr>
        <w:t>to</w:t>
      </w:r>
      <w:r>
        <w:rPr>
          <w:spacing w:val="-3"/>
          <w:sz w:val="24"/>
        </w:rPr>
        <w:t xml:space="preserve"> </w:t>
      </w:r>
      <w:r>
        <w:rPr>
          <w:sz w:val="24"/>
        </w:rPr>
        <w:t>the</w:t>
      </w:r>
      <w:r>
        <w:rPr>
          <w:spacing w:val="2"/>
          <w:sz w:val="24"/>
        </w:rPr>
        <w:t xml:space="preserve"> </w:t>
      </w:r>
      <w:r>
        <w:rPr>
          <w:sz w:val="24"/>
        </w:rPr>
        <w:t>processors.</w:t>
      </w:r>
    </w:p>
    <w:p w:rsidR="007B043A" w:rsidRDefault="006F375B">
      <w:pPr>
        <w:pStyle w:val="ListParagraph"/>
        <w:numPr>
          <w:ilvl w:val="1"/>
          <w:numId w:val="172"/>
        </w:numPr>
        <w:tabs>
          <w:tab w:val="left" w:pos="817"/>
        </w:tabs>
        <w:spacing w:before="31"/>
        <w:ind w:left="816" w:hanging="183"/>
        <w:rPr>
          <w:rFonts w:ascii="Symbol" w:hAnsi="Symbol"/>
          <w:sz w:val="24"/>
        </w:rPr>
      </w:pPr>
      <w:r>
        <w:rPr>
          <w:sz w:val="24"/>
        </w:rPr>
        <w:t>It</w:t>
      </w:r>
      <w:r>
        <w:rPr>
          <w:spacing w:val="24"/>
          <w:sz w:val="24"/>
        </w:rPr>
        <w:t xml:space="preserve"> </w:t>
      </w:r>
      <w:r>
        <w:rPr>
          <w:sz w:val="24"/>
        </w:rPr>
        <w:t>is</w:t>
      </w:r>
      <w:r>
        <w:rPr>
          <w:spacing w:val="21"/>
          <w:sz w:val="24"/>
        </w:rPr>
        <w:t xml:space="preserve"> </w:t>
      </w:r>
      <w:r>
        <w:rPr>
          <w:sz w:val="24"/>
        </w:rPr>
        <w:t>expressed</w:t>
      </w:r>
      <w:r>
        <w:rPr>
          <w:spacing w:val="25"/>
          <w:sz w:val="24"/>
        </w:rPr>
        <w:t xml:space="preserve"> </w:t>
      </w:r>
      <w:r>
        <w:rPr>
          <w:sz w:val="24"/>
        </w:rPr>
        <w:t>as</w:t>
      </w:r>
      <w:r>
        <w:rPr>
          <w:spacing w:val="16"/>
          <w:sz w:val="24"/>
        </w:rPr>
        <w:t xml:space="preserve"> </w:t>
      </w:r>
      <w:r>
        <w:rPr>
          <w:sz w:val="24"/>
        </w:rPr>
        <w:t>the</w:t>
      </w:r>
      <w:r>
        <w:rPr>
          <w:spacing w:val="24"/>
          <w:sz w:val="24"/>
        </w:rPr>
        <w:t xml:space="preserve"> </w:t>
      </w:r>
      <w:r>
        <w:rPr>
          <w:sz w:val="24"/>
        </w:rPr>
        <w:t>ratio</w:t>
      </w:r>
      <w:r>
        <w:rPr>
          <w:spacing w:val="23"/>
          <w:sz w:val="24"/>
        </w:rPr>
        <w:t xml:space="preserve"> </w:t>
      </w:r>
      <w:r>
        <w:rPr>
          <w:sz w:val="24"/>
        </w:rPr>
        <w:t>of</w:t>
      </w:r>
      <w:r>
        <w:rPr>
          <w:spacing w:val="6"/>
          <w:sz w:val="24"/>
        </w:rPr>
        <w:t xml:space="preserve"> </w:t>
      </w:r>
      <w:r>
        <w:rPr>
          <w:sz w:val="24"/>
        </w:rPr>
        <w:t>the</w:t>
      </w:r>
      <w:r>
        <w:rPr>
          <w:spacing w:val="19"/>
          <w:sz w:val="24"/>
        </w:rPr>
        <w:t xml:space="preserve"> </w:t>
      </w:r>
      <w:r>
        <w:rPr>
          <w:sz w:val="24"/>
        </w:rPr>
        <w:t>time</w:t>
      </w:r>
      <w:r>
        <w:rPr>
          <w:spacing w:val="27"/>
          <w:sz w:val="24"/>
        </w:rPr>
        <w:t xml:space="preserve"> </w:t>
      </w:r>
      <w:r>
        <w:rPr>
          <w:i/>
          <w:sz w:val="24"/>
        </w:rPr>
        <w:t>T(</w:t>
      </w:r>
      <w:r>
        <w:rPr>
          <w:sz w:val="24"/>
        </w:rPr>
        <w:t>1</w:t>
      </w:r>
      <w:r>
        <w:rPr>
          <w:i/>
          <w:sz w:val="24"/>
        </w:rPr>
        <w:t>)</w:t>
      </w:r>
      <w:r>
        <w:rPr>
          <w:i/>
          <w:spacing w:val="25"/>
          <w:sz w:val="24"/>
        </w:rPr>
        <w:t xml:space="preserve"> </w:t>
      </w:r>
      <w:r>
        <w:rPr>
          <w:sz w:val="24"/>
        </w:rPr>
        <w:t>with</w:t>
      </w:r>
      <w:r>
        <w:rPr>
          <w:spacing w:val="24"/>
          <w:sz w:val="24"/>
        </w:rPr>
        <w:t xml:space="preserve"> </w:t>
      </w:r>
      <w:r>
        <w:rPr>
          <w:sz w:val="24"/>
        </w:rPr>
        <w:t>a</w:t>
      </w:r>
      <w:r>
        <w:rPr>
          <w:spacing w:val="17"/>
          <w:sz w:val="24"/>
        </w:rPr>
        <w:t xml:space="preserve"> </w:t>
      </w:r>
      <w:r>
        <w:rPr>
          <w:sz w:val="24"/>
        </w:rPr>
        <w:t>single</w:t>
      </w:r>
      <w:r>
        <w:rPr>
          <w:spacing w:val="24"/>
          <w:sz w:val="24"/>
        </w:rPr>
        <w:t xml:space="preserve"> </w:t>
      </w:r>
      <w:r>
        <w:rPr>
          <w:sz w:val="24"/>
        </w:rPr>
        <w:t>processor,</w:t>
      </w:r>
      <w:r>
        <w:rPr>
          <w:spacing w:val="17"/>
          <w:sz w:val="24"/>
        </w:rPr>
        <w:t xml:space="preserve"> </w:t>
      </w:r>
      <w:r>
        <w:rPr>
          <w:sz w:val="24"/>
        </w:rPr>
        <w:t>to</w:t>
      </w:r>
      <w:r>
        <w:rPr>
          <w:spacing w:val="19"/>
          <w:sz w:val="24"/>
        </w:rPr>
        <w:t xml:space="preserve"> </w:t>
      </w:r>
      <w:r>
        <w:rPr>
          <w:sz w:val="24"/>
        </w:rPr>
        <w:t>the</w:t>
      </w:r>
      <w:r>
        <w:rPr>
          <w:spacing w:val="14"/>
          <w:sz w:val="24"/>
        </w:rPr>
        <w:t xml:space="preserve"> </w:t>
      </w:r>
      <w:r>
        <w:rPr>
          <w:sz w:val="24"/>
        </w:rPr>
        <w:t>time</w:t>
      </w:r>
    </w:p>
    <w:p w:rsidR="007B043A" w:rsidRDefault="006F375B">
      <w:pPr>
        <w:spacing w:before="30"/>
        <w:ind w:left="816"/>
        <w:jc w:val="both"/>
        <w:rPr>
          <w:sz w:val="24"/>
        </w:rPr>
      </w:pPr>
      <w:proofErr w:type="gramStart"/>
      <w:r>
        <w:rPr>
          <w:i/>
          <w:sz w:val="24"/>
        </w:rPr>
        <w:t>T(</w:t>
      </w:r>
      <w:proofErr w:type="gramEnd"/>
      <w:r>
        <w:rPr>
          <w:i/>
          <w:sz w:val="24"/>
        </w:rPr>
        <w:t>n)</w:t>
      </w:r>
      <w:r>
        <w:rPr>
          <w:i/>
          <w:spacing w:val="-3"/>
          <w:sz w:val="24"/>
        </w:rPr>
        <w:t xml:space="preserve"> </w:t>
      </w:r>
      <w:r>
        <w:rPr>
          <w:sz w:val="24"/>
        </w:rPr>
        <w:t>with</w:t>
      </w:r>
      <w:r>
        <w:rPr>
          <w:spacing w:val="-9"/>
          <w:sz w:val="24"/>
        </w:rPr>
        <w:t xml:space="preserve"> </w:t>
      </w:r>
      <w:r>
        <w:rPr>
          <w:i/>
          <w:sz w:val="24"/>
        </w:rPr>
        <w:t>n</w:t>
      </w:r>
      <w:r>
        <w:rPr>
          <w:i/>
          <w:spacing w:val="-1"/>
          <w:sz w:val="24"/>
        </w:rPr>
        <w:t xml:space="preserve"> </w:t>
      </w:r>
      <w:r>
        <w:rPr>
          <w:sz w:val="24"/>
        </w:rPr>
        <w:t>processors.</w:t>
      </w:r>
    </w:p>
    <w:p w:rsidR="007B043A" w:rsidRDefault="007B043A">
      <w:pPr>
        <w:jc w:val="both"/>
        <w:rPr>
          <w:sz w:val="24"/>
        </w:rPr>
        <w:sectPr w:rsidR="007B043A">
          <w:headerReference w:type="default" r:id="rId95"/>
          <w:footerReference w:type="default" r:id="rId96"/>
          <w:pgSz w:w="9960" w:h="13840"/>
          <w:pgMar w:top="640" w:right="440" w:bottom="820" w:left="480" w:header="235" w:footer="628" w:gutter="0"/>
          <w:pgBorders w:offsetFrom="page">
            <w:top w:val="single" w:sz="24" w:space="24" w:color="000000"/>
            <w:left w:val="single" w:sz="24" w:space="24" w:color="000000"/>
            <w:bottom w:val="single" w:sz="24" w:space="24" w:color="000000"/>
            <w:right w:val="single" w:sz="24" w:space="24" w:color="000000"/>
          </w:pgBorders>
          <w:pgNumType w:start="42"/>
          <w:cols w:space="720"/>
        </w:sectPr>
      </w:pPr>
    </w:p>
    <w:p w:rsidR="007B043A" w:rsidRDefault="006F375B">
      <w:pPr>
        <w:pStyle w:val="Heading4"/>
        <w:numPr>
          <w:ilvl w:val="0"/>
          <w:numId w:val="172"/>
        </w:numPr>
        <w:tabs>
          <w:tab w:val="left" w:pos="711"/>
        </w:tabs>
        <w:spacing w:before="97"/>
        <w:ind w:left="710" w:hanging="365"/>
        <w:jc w:val="left"/>
      </w:pPr>
      <w:r>
        <w:lastRenderedPageBreak/>
        <w:t>What</w:t>
      </w:r>
      <w:r>
        <w:rPr>
          <w:spacing w:val="-5"/>
        </w:rPr>
        <w:t xml:space="preserve"> </w:t>
      </w:r>
      <w:r>
        <w:t>Parallelism</w:t>
      </w:r>
      <w:r>
        <w:rPr>
          <w:spacing w:val="-14"/>
        </w:rPr>
        <w:t xml:space="preserve"> </w:t>
      </w:r>
      <w:r>
        <w:t>within</w:t>
      </w:r>
      <w:r>
        <w:rPr>
          <w:spacing w:val="-1"/>
        </w:rPr>
        <w:t xml:space="preserve"> </w:t>
      </w:r>
      <w:r>
        <w:t>a</w:t>
      </w:r>
      <w:r>
        <w:rPr>
          <w:spacing w:val="-12"/>
        </w:rPr>
        <w:t xml:space="preserve"> </w:t>
      </w:r>
      <w:r>
        <w:t>parallel/distributed</w:t>
      </w:r>
      <w:r>
        <w:rPr>
          <w:spacing w:val="-9"/>
        </w:rPr>
        <w:t xml:space="preserve"> </w:t>
      </w:r>
      <w:r>
        <w:t>program</w:t>
      </w:r>
    </w:p>
    <w:p w:rsidR="007B043A" w:rsidRDefault="006F375B">
      <w:pPr>
        <w:pStyle w:val="ListParagraph"/>
        <w:numPr>
          <w:ilvl w:val="1"/>
          <w:numId w:val="172"/>
        </w:numPr>
        <w:tabs>
          <w:tab w:val="left" w:pos="817"/>
        </w:tabs>
        <w:spacing w:before="10" w:line="256" w:lineRule="auto"/>
        <w:ind w:left="816" w:right="319" w:hanging="183"/>
        <w:jc w:val="left"/>
        <w:rPr>
          <w:rFonts w:ascii="Symbol" w:hAnsi="Symbol"/>
          <w:sz w:val="24"/>
        </w:rPr>
      </w:pPr>
      <w:r>
        <w:rPr>
          <w:sz w:val="24"/>
        </w:rPr>
        <w:t>This</w:t>
      </w:r>
      <w:r>
        <w:rPr>
          <w:spacing w:val="23"/>
          <w:sz w:val="24"/>
        </w:rPr>
        <w:t xml:space="preserve"> </w:t>
      </w:r>
      <w:r>
        <w:rPr>
          <w:sz w:val="24"/>
        </w:rPr>
        <w:t>is</w:t>
      </w:r>
      <w:r>
        <w:rPr>
          <w:spacing w:val="18"/>
          <w:sz w:val="24"/>
        </w:rPr>
        <w:t xml:space="preserve"> </w:t>
      </w:r>
      <w:r>
        <w:rPr>
          <w:sz w:val="24"/>
        </w:rPr>
        <w:t>an</w:t>
      </w:r>
      <w:r>
        <w:rPr>
          <w:spacing w:val="19"/>
          <w:sz w:val="24"/>
        </w:rPr>
        <w:t xml:space="preserve"> </w:t>
      </w:r>
      <w:r>
        <w:rPr>
          <w:sz w:val="24"/>
        </w:rPr>
        <w:t>aggregate</w:t>
      </w:r>
      <w:r>
        <w:rPr>
          <w:spacing w:val="19"/>
          <w:sz w:val="24"/>
        </w:rPr>
        <w:t xml:space="preserve"> </w:t>
      </w:r>
      <w:r>
        <w:rPr>
          <w:sz w:val="24"/>
        </w:rPr>
        <w:t>measure</w:t>
      </w:r>
      <w:r>
        <w:rPr>
          <w:spacing w:val="18"/>
          <w:sz w:val="24"/>
        </w:rPr>
        <w:t xml:space="preserve"> </w:t>
      </w:r>
      <w:r>
        <w:rPr>
          <w:sz w:val="24"/>
        </w:rPr>
        <w:t>of</w:t>
      </w:r>
      <w:r>
        <w:rPr>
          <w:spacing w:val="12"/>
          <w:sz w:val="24"/>
        </w:rPr>
        <w:t xml:space="preserve"> </w:t>
      </w:r>
      <w:r>
        <w:rPr>
          <w:sz w:val="24"/>
        </w:rPr>
        <w:t>the</w:t>
      </w:r>
      <w:r>
        <w:rPr>
          <w:spacing w:val="18"/>
          <w:sz w:val="24"/>
        </w:rPr>
        <w:t xml:space="preserve"> </w:t>
      </w:r>
      <w:r>
        <w:rPr>
          <w:sz w:val="24"/>
        </w:rPr>
        <w:t>percentage</w:t>
      </w:r>
      <w:r>
        <w:rPr>
          <w:spacing w:val="19"/>
          <w:sz w:val="24"/>
        </w:rPr>
        <w:t xml:space="preserve"> </w:t>
      </w:r>
      <w:r>
        <w:rPr>
          <w:sz w:val="24"/>
        </w:rPr>
        <w:t>of</w:t>
      </w:r>
      <w:r>
        <w:rPr>
          <w:spacing w:val="17"/>
          <w:sz w:val="24"/>
        </w:rPr>
        <w:t xml:space="preserve"> </w:t>
      </w:r>
      <w:r>
        <w:rPr>
          <w:sz w:val="24"/>
        </w:rPr>
        <w:t>time</w:t>
      </w:r>
      <w:r>
        <w:rPr>
          <w:spacing w:val="18"/>
          <w:sz w:val="24"/>
        </w:rPr>
        <w:t xml:space="preserve"> </w:t>
      </w:r>
      <w:r>
        <w:rPr>
          <w:sz w:val="24"/>
        </w:rPr>
        <w:t>that</w:t>
      </w:r>
      <w:r>
        <w:rPr>
          <w:spacing w:val="16"/>
          <w:sz w:val="24"/>
        </w:rPr>
        <w:t xml:space="preserve"> </w:t>
      </w:r>
      <w:r>
        <w:rPr>
          <w:sz w:val="24"/>
        </w:rPr>
        <w:t>all</w:t>
      </w:r>
      <w:r>
        <w:rPr>
          <w:spacing w:val="16"/>
          <w:sz w:val="24"/>
        </w:rPr>
        <w:t xml:space="preserve"> </w:t>
      </w:r>
      <w:r>
        <w:rPr>
          <w:sz w:val="24"/>
        </w:rPr>
        <w:t>the</w:t>
      </w:r>
      <w:r>
        <w:rPr>
          <w:spacing w:val="18"/>
          <w:sz w:val="24"/>
        </w:rPr>
        <w:t xml:space="preserve"> </w:t>
      </w:r>
      <w:r>
        <w:rPr>
          <w:sz w:val="24"/>
        </w:rPr>
        <w:t>proces-</w:t>
      </w:r>
      <w:r>
        <w:rPr>
          <w:spacing w:val="4"/>
          <w:sz w:val="24"/>
        </w:rPr>
        <w:t xml:space="preserve"> </w:t>
      </w:r>
      <w:r>
        <w:rPr>
          <w:sz w:val="24"/>
        </w:rPr>
        <w:t>sors</w:t>
      </w:r>
      <w:r>
        <w:rPr>
          <w:spacing w:val="-57"/>
          <w:sz w:val="24"/>
        </w:rPr>
        <w:t xml:space="preserve"> </w:t>
      </w:r>
      <w:r>
        <w:rPr>
          <w:sz w:val="24"/>
        </w:rPr>
        <w:t>are</w:t>
      </w:r>
      <w:r>
        <w:rPr>
          <w:spacing w:val="-4"/>
          <w:sz w:val="24"/>
        </w:rPr>
        <w:t xml:space="preserve"> </w:t>
      </w:r>
      <w:r>
        <w:rPr>
          <w:sz w:val="24"/>
        </w:rPr>
        <w:t>executing</w:t>
      </w:r>
      <w:r>
        <w:rPr>
          <w:spacing w:val="3"/>
          <w:sz w:val="24"/>
        </w:rPr>
        <w:t xml:space="preserve"> </w:t>
      </w:r>
      <w:r>
        <w:rPr>
          <w:sz w:val="24"/>
        </w:rPr>
        <w:t>CPU</w:t>
      </w:r>
      <w:r>
        <w:rPr>
          <w:spacing w:val="10"/>
          <w:sz w:val="24"/>
        </w:rPr>
        <w:t xml:space="preserve"> </w:t>
      </w:r>
      <w:r>
        <w:rPr>
          <w:sz w:val="24"/>
        </w:rPr>
        <w:t>instructions.</w:t>
      </w:r>
    </w:p>
    <w:p w:rsidR="007B043A" w:rsidRDefault="006F375B">
      <w:pPr>
        <w:pStyle w:val="ListParagraph"/>
        <w:numPr>
          <w:ilvl w:val="1"/>
          <w:numId w:val="172"/>
        </w:numPr>
        <w:tabs>
          <w:tab w:val="left" w:pos="817"/>
        </w:tabs>
        <w:spacing w:before="52" w:line="261" w:lineRule="auto"/>
        <w:ind w:left="816" w:right="328" w:hanging="183"/>
        <w:jc w:val="left"/>
        <w:rPr>
          <w:rFonts w:ascii="Symbol" w:hAnsi="Symbol"/>
          <w:sz w:val="24"/>
        </w:rPr>
      </w:pPr>
      <w:r>
        <w:rPr>
          <w:sz w:val="24"/>
        </w:rPr>
        <w:t>It</w:t>
      </w:r>
      <w:r>
        <w:rPr>
          <w:spacing w:val="22"/>
          <w:sz w:val="24"/>
        </w:rPr>
        <w:t xml:space="preserve"> </w:t>
      </w:r>
      <w:r>
        <w:rPr>
          <w:sz w:val="24"/>
        </w:rPr>
        <w:t>is</w:t>
      </w:r>
      <w:r>
        <w:rPr>
          <w:spacing w:val="18"/>
          <w:sz w:val="24"/>
        </w:rPr>
        <w:t xml:space="preserve"> </w:t>
      </w:r>
      <w:r>
        <w:rPr>
          <w:sz w:val="24"/>
        </w:rPr>
        <w:t>opposed</w:t>
      </w:r>
      <w:r>
        <w:rPr>
          <w:spacing w:val="17"/>
          <w:sz w:val="24"/>
        </w:rPr>
        <w:t xml:space="preserve"> </w:t>
      </w:r>
      <w:r>
        <w:rPr>
          <w:sz w:val="24"/>
        </w:rPr>
        <w:t>to</w:t>
      </w:r>
      <w:r>
        <w:rPr>
          <w:spacing w:val="21"/>
          <w:sz w:val="24"/>
        </w:rPr>
        <w:t xml:space="preserve"> </w:t>
      </w:r>
      <w:r>
        <w:rPr>
          <w:sz w:val="24"/>
        </w:rPr>
        <w:t>waiting</w:t>
      </w:r>
      <w:r>
        <w:rPr>
          <w:spacing w:val="25"/>
          <w:sz w:val="24"/>
        </w:rPr>
        <w:t xml:space="preserve"> </w:t>
      </w:r>
      <w:r>
        <w:rPr>
          <w:sz w:val="24"/>
        </w:rPr>
        <w:t>for</w:t>
      </w:r>
      <w:r>
        <w:rPr>
          <w:spacing w:val="22"/>
          <w:sz w:val="24"/>
        </w:rPr>
        <w:t xml:space="preserve"> </w:t>
      </w:r>
      <w:r>
        <w:rPr>
          <w:sz w:val="24"/>
        </w:rPr>
        <w:t>communication</w:t>
      </w:r>
      <w:r>
        <w:rPr>
          <w:spacing w:val="18"/>
          <w:sz w:val="24"/>
        </w:rPr>
        <w:t xml:space="preserve"> </w:t>
      </w:r>
      <w:r>
        <w:rPr>
          <w:sz w:val="24"/>
        </w:rPr>
        <w:t>(either</w:t>
      </w:r>
      <w:r>
        <w:rPr>
          <w:spacing w:val="23"/>
          <w:sz w:val="24"/>
        </w:rPr>
        <w:t xml:space="preserve"> </w:t>
      </w:r>
      <w:r>
        <w:rPr>
          <w:sz w:val="24"/>
        </w:rPr>
        <w:t>via</w:t>
      </w:r>
      <w:r>
        <w:rPr>
          <w:spacing w:val="20"/>
          <w:sz w:val="24"/>
        </w:rPr>
        <w:t xml:space="preserve"> </w:t>
      </w:r>
      <w:r>
        <w:rPr>
          <w:sz w:val="24"/>
        </w:rPr>
        <w:t>shared</w:t>
      </w:r>
      <w:r>
        <w:rPr>
          <w:spacing w:val="25"/>
          <w:sz w:val="24"/>
        </w:rPr>
        <w:t xml:space="preserve"> </w:t>
      </w:r>
      <w:r>
        <w:rPr>
          <w:sz w:val="24"/>
        </w:rPr>
        <w:t>memory</w:t>
      </w:r>
      <w:r>
        <w:rPr>
          <w:spacing w:val="12"/>
          <w:sz w:val="24"/>
        </w:rPr>
        <w:t xml:space="preserve"> </w:t>
      </w:r>
      <w:r>
        <w:rPr>
          <w:sz w:val="24"/>
        </w:rPr>
        <w:t>or</w:t>
      </w:r>
      <w:r>
        <w:rPr>
          <w:spacing w:val="-57"/>
          <w:sz w:val="24"/>
        </w:rPr>
        <w:t xml:space="preserve"> </w:t>
      </w:r>
      <w:r>
        <w:rPr>
          <w:sz w:val="24"/>
        </w:rPr>
        <w:t>message-passing)</w:t>
      </w:r>
      <w:r>
        <w:rPr>
          <w:spacing w:val="8"/>
          <w:sz w:val="24"/>
        </w:rPr>
        <w:t xml:space="preserve"> </w:t>
      </w:r>
      <w:r>
        <w:rPr>
          <w:sz w:val="24"/>
        </w:rPr>
        <w:t>operations to</w:t>
      </w:r>
      <w:r>
        <w:rPr>
          <w:spacing w:val="3"/>
          <w:sz w:val="24"/>
        </w:rPr>
        <w:t xml:space="preserve"> </w:t>
      </w:r>
      <w:r>
        <w:rPr>
          <w:sz w:val="24"/>
        </w:rPr>
        <w:t>complete.</w:t>
      </w:r>
    </w:p>
    <w:p w:rsidR="007B043A" w:rsidRDefault="007B043A">
      <w:pPr>
        <w:pStyle w:val="BodyText"/>
        <w:rPr>
          <w:sz w:val="26"/>
        </w:rPr>
      </w:pPr>
    </w:p>
    <w:p w:rsidR="007B043A" w:rsidRDefault="006F375B">
      <w:pPr>
        <w:pStyle w:val="Heading4"/>
        <w:numPr>
          <w:ilvl w:val="0"/>
          <w:numId w:val="172"/>
        </w:numPr>
        <w:tabs>
          <w:tab w:val="left" w:pos="668"/>
        </w:tabs>
        <w:ind w:left="667" w:hanging="366"/>
        <w:jc w:val="both"/>
      </w:pPr>
      <w:r>
        <w:t>What</w:t>
      </w:r>
      <w:r>
        <w:rPr>
          <w:spacing w:val="-8"/>
        </w:rPr>
        <w:t xml:space="preserve"> </w:t>
      </w:r>
      <w:r>
        <w:t>is</w:t>
      </w:r>
      <w:r>
        <w:rPr>
          <w:spacing w:val="-7"/>
        </w:rPr>
        <w:t xml:space="preserve"> </w:t>
      </w:r>
      <w:r>
        <w:t>the</w:t>
      </w:r>
      <w:r>
        <w:rPr>
          <w:spacing w:val="-10"/>
        </w:rPr>
        <w:t xml:space="preserve"> </w:t>
      </w:r>
      <w:r>
        <w:t>Concurrency</w:t>
      </w:r>
      <w:r>
        <w:rPr>
          <w:spacing w:val="1"/>
        </w:rPr>
        <w:t xml:space="preserve"> </w:t>
      </w:r>
      <w:r>
        <w:t>of</w:t>
      </w:r>
      <w:r>
        <w:rPr>
          <w:spacing w:val="-8"/>
        </w:rPr>
        <w:t xml:space="preserve"> </w:t>
      </w:r>
      <w:r>
        <w:t>a</w:t>
      </w:r>
      <w:r>
        <w:rPr>
          <w:spacing w:val="-1"/>
        </w:rPr>
        <w:t xml:space="preserve"> </w:t>
      </w:r>
      <w:r>
        <w:t>program?</w:t>
      </w:r>
    </w:p>
    <w:p w:rsidR="007B043A" w:rsidRDefault="006F375B">
      <w:pPr>
        <w:pStyle w:val="ListParagraph"/>
        <w:numPr>
          <w:ilvl w:val="1"/>
          <w:numId w:val="172"/>
        </w:numPr>
        <w:tabs>
          <w:tab w:val="left" w:pos="903"/>
        </w:tabs>
        <w:spacing w:before="14" w:line="271" w:lineRule="auto"/>
        <w:ind w:left="902" w:right="323" w:hanging="183"/>
        <w:rPr>
          <w:rFonts w:ascii="Symbol" w:hAnsi="Symbol"/>
          <w:sz w:val="24"/>
        </w:rPr>
      </w:pPr>
      <w:r>
        <w:rPr>
          <w:sz w:val="24"/>
        </w:rPr>
        <w:t xml:space="preserve">The </w:t>
      </w:r>
      <w:r>
        <w:rPr>
          <w:i/>
          <w:sz w:val="24"/>
        </w:rPr>
        <w:t xml:space="preserve">parallelism/concurrency </w:t>
      </w:r>
      <w:r>
        <w:rPr>
          <w:sz w:val="24"/>
        </w:rPr>
        <w:t>in a parallel/distributed program can be measured</w:t>
      </w:r>
      <w:r>
        <w:rPr>
          <w:spacing w:val="1"/>
          <w:sz w:val="24"/>
        </w:rPr>
        <w:t xml:space="preserve"> </w:t>
      </w:r>
      <w:r>
        <w:rPr>
          <w:sz w:val="24"/>
        </w:rPr>
        <w:t>by the ratio of the number of local (non-communication and non-shared memory</w:t>
      </w:r>
      <w:r>
        <w:rPr>
          <w:spacing w:val="1"/>
          <w:sz w:val="24"/>
        </w:rPr>
        <w:t xml:space="preserve"> </w:t>
      </w:r>
      <w:r>
        <w:rPr>
          <w:sz w:val="24"/>
        </w:rPr>
        <w:t>access) operations to the total number of operations, including the communi-</w:t>
      </w:r>
      <w:r>
        <w:rPr>
          <w:spacing w:val="1"/>
          <w:sz w:val="24"/>
        </w:rPr>
        <w:t xml:space="preserve"> </w:t>
      </w:r>
      <w:r>
        <w:rPr>
          <w:sz w:val="24"/>
        </w:rPr>
        <w:t>cation</w:t>
      </w:r>
      <w:r>
        <w:rPr>
          <w:spacing w:val="-8"/>
          <w:sz w:val="24"/>
        </w:rPr>
        <w:t xml:space="preserve"> </w:t>
      </w:r>
      <w:r>
        <w:rPr>
          <w:sz w:val="24"/>
        </w:rPr>
        <w:t>or</w:t>
      </w:r>
      <w:r>
        <w:rPr>
          <w:spacing w:val="4"/>
          <w:sz w:val="24"/>
        </w:rPr>
        <w:t xml:space="preserve"> </w:t>
      </w:r>
      <w:r>
        <w:rPr>
          <w:sz w:val="24"/>
        </w:rPr>
        <w:t>shared</w:t>
      </w:r>
      <w:r>
        <w:rPr>
          <w:spacing w:val="11"/>
          <w:sz w:val="24"/>
        </w:rPr>
        <w:t xml:space="preserve"> </w:t>
      </w:r>
      <w:r>
        <w:rPr>
          <w:sz w:val="24"/>
        </w:rPr>
        <w:t>memory</w:t>
      </w:r>
      <w:r>
        <w:rPr>
          <w:spacing w:val="-11"/>
          <w:sz w:val="24"/>
        </w:rPr>
        <w:t xml:space="preserve"> </w:t>
      </w:r>
      <w:r>
        <w:rPr>
          <w:sz w:val="24"/>
        </w:rPr>
        <w:t>access operations.</w:t>
      </w:r>
    </w:p>
    <w:p w:rsidR="007B043A" w:rsidRDefault="007B043A">
      <w:pPr>
        <w:pStyle w:val="BodyText"/>
      </w:pPr>
    </w:p>
    <w:p w:rsidR="007B043A" w:rsidRDefault="006F375B">
      <w:pPr>
        <w:pStyle w:val="Heading4"/>
        <w:numPr>
          <w:ilvl w:val="0"/>
          <w:numId w:val="172"/>
        </w:numPr>
        <w:tabs>
          <w:tab w:val="left" w:pos="668"/>
        </w:tabs>
        <w:ind w:left="667" w:hanging="366"/>
        <w:jc w:val="both"/>
      </w:pPr>
      <w:r>
        <w:t>What</w:t>
      </w:r>
      <w:r>
        <w:rPr>
          <w:spacing w:val="-9"/>
        </w:rPr>
        <w:t xml:space="preserve"> </w:t>
      </w:r>
      <w:r>
        <w:t>is</w:t>
      </w:r>
      <w:r>
        <w:rPr>
          <w:spacing w:val="-8"/>
        </w:rPr>
        <w:t xml:space="preserve"> </w:t>
      </w:r>
      <w:r>
        <w:t>the</w:t>
      </w:r>
      <w:r>
        <w:rPr>
          <w:spacing w:val="-10"/>
        </w:rPr>
        <w:t xml:space="preserve"> </w:t>
      </w:r>
      <w:r>
        <w:t>Granularity</w:t>
      </w:r>
      <w:r>
        <w:rPr>
          <w:spacing w:val="-2"/>
        </w:rPr>
        <w:t xml:space="preserve"> </w:t>
      </w:r>
      <w:r>
        <w:t>of</w:t>
      </w:r>
      <w:r>
        <w:rPr>
          <w:spacing w:val="-7"/>
        </w:rPr>
        <w:t xml:space="preserve"> </w:t>
      </w:r>
      <w:r>
        <w:t>a</w:t>
      </w:r>
      <w:r>
        <w:rPr>
          <w:spacing w:val="-1"/>
        </w:rPr>
        <w:t xml:space="preserve"> </w:t>
      </w:r>
      <w:r>
        <w:t>program?</w:t>
      </w:r>
    </w:p>
    <w:p w:rsidR="007B043A" w:rsidRDefault="006F375B">
      <w:pPr>
        <w:pStyle w:val="ListParagraph"/>
        <w:numPr>
          <w:ilvl w:val="1"/>
          <w:numId w:val="172"/>
        </w:numPr>
        <w:tabs>
          <w:tab w:val="left" w:pos="903"/>
        </w:tabs>
        <w:spacing w:before="20" w:line="256" w:lineRule="auto"/>
        <w:ind w:left="902" w:right="364" w:hanging="183"/>
        <w:rPr>
          <w:rFonts w:ascii="Symbol" w:hAnsi="Symbol"/>
          <w:sz w:val="24"/>
        </w:rPr>
      </w:pPr>
      <w:r>
        <w:rPr>
          <w:sz w:val="24"/>
        </w:rPr>
        <w:t>The ratio of the amo</w:t>
      </w:r>
      <w:r>
        <w:rPr>
          <w:sz w:val="24"/>
        </w:rPr>
        <w:t>unt of computation to the amount of communication within</w:t>
      </w:r>
      <w:r>
        <w:rPr>
          <w:spacing w:val="1"/>
          <w:sz w:val="24"/>
        </w:rPr>
        <w:t xml:space="preserve"> </w:t>
      </w:r>
      <w:r>
        <w:rPr>
          <w:sz w:val="24"/>
        </w:rPr>
        <w:t>the</w:t>
      </w:r>
      <w:r>
        <w:rPr>
          <w:spacing w:val="1"/>
          <w:sz w:val="24"/>
        </w:rPr>
        <w:t xml:space="preserve"> </w:t>
      </w:r>
      <w:r>
        <w:rPr>
          <w:sz w:val="24"/>
        </w:rPr>
        <w:t>parallel/distributed</w:t>
      </w:r>
      <w:r>
        <w:rPr>
          <w:spacing w:val="5"/>
          <w:sz w:val="24"/>
        </w:rPr>
        <w:t xml:space="preserve"> </w:t>
      </w:r>
      <w:r>
        <w:rPr>
          <w:sz w:val="24"/>
        </w:rPr>
        <w:t>program</w:t>
      </w:r>
      <w:r>
        <w:rPr>
          <w:spacing w:val="-7"/>
          <w:sz w:val="24"/>
        </w:rPr>
        <w:t xml:space="preserve"> </w:t>
      </w:r>
      <w:r>
        <w:rPr>
          <w:sz w:val="24"/>
        </w:rPr>
        <w:t>is termed</w:t>
      </w:r>
      <w:r>
        <w:rPr>
          <w:spacing w:val="6"/>
          <w:sz w:val="24"/>
        </w:rPr>
        <w:t xml:space="preserve"> </w:t>
      </w:r>
      <w:r>
        <w:rPr>
          <w:sz w:val="24"/>
        </w:rPr>
        <w:t xml:space="preserve">as </w:t>
      </w:r>
      <w:r>
        <w:rPr>
          <w:i/>
          <w:sz w:val="24"/>
        </w:rPr>
        <w:t>granularity</w:t>
      </w:r>
      <w:r>
        <w:rPr>
          <w:sz w:val="24"/>
        </w:rPr>
        <w:t>.</w:t>
      </w:r>
    </w:p>
    <w:p w:rsidR="007B043A" w:rsidRDefault="006F375B">
      <w:pPr>
        <w:pStyle w:val="ListParagraph"/>
        <w:numPr>
          <w:ilvl w:val="0"/>
          <w:numId w:val="171"/>
        </w:numPr>
        <w:tabs>
          <w:tab w:val="left" w:pos="903"/>
        </w:tabs>
        <w:spacing w:before="47" w:line="264" w:lineRule="auto"/>
        <w:ind w:right="341"/>
        <w:rPr>
          <w:sz w:val="24"/>
        </w:rPr>
      </w:pPr>
      <w:r>
        <w:rPr>
          <w:sz w:val="24"/>
        </w:rPr>
        <w:t>If the degree of parallelism is coarse-grained (fine-grained), there are relatively</w:t>
      </w:r>
      <w:r>
        <w:rPr>
          <w:spacing w:val="1"/>
          <w:sz w:val="24"/>
        </w:rPr>
        <w:t xml:space="preserve"> </w:t>
      </w:r>
      <w:r>
        <w:rPr>
          <w:spacing w:val="-2"/>
          <w:sz w:val="24"/>
        </w:rPr>
        <w:t>many</w:t>
      </w:r>
      <w:r>
        <w:rPr>
          <w:spacing w:val="-22"/>
          <w:sz w:val="24"/>
        </w:rPr>
        <w:t xml:space="preserve"> </w:t>
      </w:r>
      <w:r>
        <w:rPr>
          <w:spacing w:val="-2"/>
          <w:sz w:val="24"/>
        </w:rPr>
        <w:t>more</w:t>
      </w:r>
      <w:r>
        <w:rPr>
          <w:spacing w:val="2"/>
          <w:sz w:val="24"/>
        </w:rPr>
        <w:t xml:space="preserve"> </w:t>
      </w:r>
      <w:r>
        <w:rPr>
          <w:spacing w:val="-2"/>
          <w:sz w:val="24"/>
        </w:rPr>
        <w:t>(fewer)</w:t>
      </w:r>
      <w:r>
        <w:rPr>
          <w:spacing w:val="4"/>
          <w:sz w:val="24"/>
        </w:rPr>
        <w:t xml:space="preserve"> </w:t>
      </w:r>
      <w:r>
        <w:rPr>
          <w:spacing w:val="-2"/>
          <w:sz w:val="24"/>
        </w:rPr>
        <w:t>productive</w:t>
      </w:r>
      <w:r>
        <w:rPr>
          <w:spacing w:val="7"/>
          <w:sz w:val="24"/>
        </w:rPr>
        <w:t xml:space="preserve"> </w:t>
      </w:r>
      <w:r>
        <w:rPr>
          <w:spacing w:val="-2"/>
          <w:sz w:val="24"/>
        </w:rPr>
        <w:t>CPU</w:t>
      </w:r>
      <w:r>
        <w:rPr>
          <w:spacing w:val="13"/>
          <w:sz w:val="24"/>
        </w:rPr>
        <w:t xml:space="preserve"> </w:t>
      </w:r>
      <w:r>
        <w:rPr>
          <w:spacing w:val="-2"/>
          <w:sz w:val="24"/>
        </w:rPr>
        <w:t>instruction</w:t>
      </w:r>
      <w:r>
        <w:rPr>
          <w:spacing w:val="-6"/>
          <w:sz w:val="24"/>
        </w:rPr>
        <w:t xml:space="preserve"> </w:t>
      </w:r>
      <w:r>
        <w:rPr>
          <w:spacing w:val="-1"/>
          <w:sz w:val="24"/>
        </w:rPr>
        <w:t>executions.</w:t>
      </w:r>
    </w:p>
    <w:p w:rsidR="007B043A" w:rsidRDefault="006F375B">
      <w:pPr>
        <w:pStyle w:val="Heading4"/>
        <w:numPr>
          <w:ilvl w:val="0"/>
          <w:numId w:val="172"/>
        </w:numPr>
        <w:tabs>
          <w:tab w:val="left" w:pos="668"/>
        </w:tabs>
        <w:spacing w:before="20"/>
        <w:ind w:left="667" w:hanging="366"/>
        <w:jc w:val="both"/>
      </w:pPr>
      <w:r>
        <w:t>What</w:t>
      </w:r>
      <w:r>
        <w:rPr>
          <w:spacing w:val="-11"/>
        </w:rPr>
        <w:t xml:space="preserve"> </w:t>
      </w:r>
      <w:r>
        <w:t>are</w:t>
      </w:r>
      <w:r>
        <w:rPr>
          <w:spacing w:val="-14"/>
        </w:rPr>
        <w:t xml:space="preserve"> </w:t>
      </w:r>
      <w:r>
        <w:t>Synchronous</w:t>
      </w:r>
      <w:r>
        <w:rPr>
          <w:spacing w:val="-9"/>
        </w:rPr>
        <w:t xml:space="preserve"> </w:t>
      </w:r>
      <w:r>
        <w:t>primitives?</w:t>
      </w:r>
    </w:p>
    <w:p w:rsidR="007B043A" w:rsidRDefault="006F375B">
      <w:pPr>
        <w:spacing w:before="21"/>
        <w:ind w:left="696"/>
        <w:jc w:val="both"/>
        <w:rPr>
          <w:i/>
          <w:sz w:val="24"/>
        </w:rPr>
      </w:pPr>
      <w:r>
        <w:rPr>
          <w:sz w:val="24"/>
        </w:rPr>
        <w:t>A</w:t>
      </w:r>
      <w:r>
        <w:rPr>
          <w:spacing w:val="22"/>
          <w:sz w:val="24"/>
        </w:rPr>
        <w:t xml:space="preserve"> </w:t>
      </w:r>
      <w:r>
        <w:rPr>
          <w:i/>
          <w:sz w:val="24"/>
        </w:rPr>
        <w:t>Send</w:t>
      </w:r>
      <w:r>
        <w:rPr>
          <w:i/>
          <w:spacing w:val="33"/>
          <w:sz w:val="24"/>
        </w:rPr>
        <w:t xml:space="preserve"> </w:t>
      </w:r>
      <w:r>
        <w:rPr>
          <w:sz w:val="24"/>
        </w:rPr>
        <w:t>or</w:t>
      </w:r>
      <w:r>
        <w:rPr>
          <w:spacing w:val="34"/>
          <w:sz w:val="24"/>
        </w:rPr>
        <w:t xml:space="preserve"> </w:t>
      </w:r>
      <w:r>
        <w:rPr>
          <w:sz w:val="24"/>
        </w:rPr>
        <w:t>a</w:t>
      </w:r>
      <w:r>
        <w:rPr>
          <w:spacing w:val="23"/>
          <w:sz w:val="24"/>
        </w:rPr>
        <w:t xml:space="preserve"> </w:t>
      </w:r>
      <w:r>
        <w:rPr>
          <w:i/>
          <w:sz w:val="24"/>
        </w:rPr>
        <w:t>Receive</w:t>
      </w:r>
      <w:r>
        <w:rPr>
          <w:i/>
          <w:spacing w:val="27"/>
          <w:sz w:val="24"/>
        </w:rPr>
        <w:t xml:space="preserve"> </w:t>
      </w:r>
      <w:r>
        <w:rPr>
          <w:sz w:val="24"/>
        </w:rPr>
        <w:t>primitive</w:t>
      </w:r>
      <w:r>
        <w:rPr>
          <w:spacing w:val="42"/>
          <w:sz w:val="24"/>
        </w:rPr>
        <w:t xml:space="preserve"> </w:t>
      </w:r>
      <w:r>
        <w:rPr>
          <w:sz w:val="24"/>
        </w:rPr>
        <w:t>is</w:t>
      </w:r>
      <w:r>
        <w:rPr>
          <w:spacing w:val="36"/>
          <w:sz w:val="24"/>
        </w:rPr>
        <w:t xml:space="preserve"> </w:t>
      </w:r>
      <w:r>
        <w:rPr>
          <w:i/>
          <w:sz w:val="24"/>
        </w:rPr>
        <w:t>synchronous</w:t>
      </w:r>
      <w:r>
        <w:rPr>
          <w:i/>
          <w:spacing w:val="18"/>
          <w:sz w:val="24"/>
        </w:rPr>
        <w:t xml:space="preserve"> </w:t>
      </w:r>
      <w:r>
        <w:rPr>
          <w:sz w:val="24"/>
        </w:rPr>
        <w:t>if</w:t>
      </w:r>
      <w:r>
        <w:rPr>
          <w:spacing w:val="26"/>
          <w:sz w:val="24"/>
        </w:rPr>
        <w:t xml:space="preserve"> </w:t>
      </w:r>
      <w:r>
        <w:rPr>
          <w:sz w:val="24"/>
        </w:rPr>
        <w:t>both</w:t>
      </w:r>
      <w:r>
        <w:rPr>
          <w:spacing w:val="10"/>
          <w:sz w:val="24"/>
        </w:rPr>
        <w:t xml:space="preserve"> </w:t>
      </w:r>
      <w:r>
        <w:rPr>
          <w:sz w:val="24"/>
        </w:rPr>
        <w:t>the</w:t>
      </w:r>
      <w:r>
        <w:rPr>
          <w:spacing w:val="28"/>
          <w:sz w:val="24"/>
        </w:rPr>
        <w:t xml:space="preserve"> </w:t>
      </w:r>
      <w:proofErr w:type="gramStart"/>
      <w:r>
        <w:rPr>
          <w:i/>
          <w:sz w:val="24"/>
        </w:rPr>
        <w:t>Send(</w:t>
      </w:r>
      <w:proofErr w:type="gramEnd"/>
      <w:r>
        <w:rPr>
          <w:i/>
          <w:sz w:val="24"/>
        </w:rPr>
        <w:t>)</w:t>
      </w:r>
      <w:r>
        <w:rPr>
          <w:i/>
          <w:spacing w:val="25"/>
          <w:sz w:val="24"/>
        </w:rPr>
        <w:t xml:space="preserve"> </w:t>
      </w:r>
      <w:r>
        <w:rPr>
          <w:sz w:val="24"/>
        </w:rPr>
        <w:t>and</w:t>
      </w:r>
      <w:r>
        <w:rPr>
          <w:spacing w:val="29"/>
          <w:sz w:val="24"/>
        </w:rPr>
        <w:t xml:space="preserve"> </w:t>
      </w:r>
      <w:r>
        <w:rPr>
          <w:i/>
          <w:sz w:val="24"/>
        </w:rPr>
        <w:t>Receive()</w:t>
      </w:r>
    </w:p>
    <w:p w:rsidR="007B043A" w:rsidRDefault="006F375B">
      <w:pPr>
        <w:pStyle w:val="BodyText"/>
        <w:spacing w:before="32"/>
        <w:ind w:left="634"/>
        <w:jc w:val="both"/>
      </w:pPr>
      <w:proofErr w:type="gramStart"/>
      <w:r>
        <w:t>handshake</w:t>
      </w:r>
      <w:proofErr w:type="gramEnd"/>
      <w:r>
        <w:rPr>
          <w:spacing w:val="-4"/>
        </w:rPr>
        <w:t xml:space="preserve"> </w:t>
      </w:r>
      <w:r>
        <w:t>with</w:t>
      </w:r>
      <w:r>
        <w:rPr>
          <w:spacing w:val="-13"/>
        </w:rPr>
        <w:t xml:space="preserve"> </w:t>
      </w:r>
      <w:r>
        <w:t>each</w:t>
      </w:r>
      <w:r>
        <w:rPr>
          <w:spacing w:val="-13"/>
        </w:rPr>
        <w:t xml:space="preserve"> </w:t>
      </w:r>
      <w:r>
        <w:t>other.</w:t>
      </w:r>
    </w:p>
    <w:p w:rsidR="007B043A" w:rsidRDefault="006F375B">
      <w:pPr>
        <w:pStyle w:val="Heading4"/>
        <w:numPr>
          <w:ilvl w:val="0"/>
          <w:numId w:val="172"/>
        </w:numPr>
        <w:tabs>
          <w:tab w:val="left" w:pos="721"/>
        </w:tabs>
        <w:spacing w:before="45"/>
        <w:ind w:left="720" w:hanging="433"/>
        <w:jc w:val="both"/>
      </w:pPr>
      <w:r>
        <w:rPr>
          <w:spacing w:val="-1"/>
        </w:rPr>
        <w:t>What</w:t>
      </w:r>
      <w:r>
        <w:rPr>
          <w:spacing w:val="-15"/>
        </w:rPr>
        <w:t xml:space="preserve"> </w:t>
      </w:r>
      <w:proofErr w:type="gramStart"/>
      <w:r>
        <w:rPr>
          <w:spacing w:val="-1"/>
        </w:rPr>
        <w:t>is</w:t>
      </w:r>
      <w:r>
        <w:rPr>
          <w:spacing w:val="-18"/>
        </w:rPr>
        <w:t xml:space="preserve"> </w:t>
      </w:r>
      <w:r>
        <w:rPr>
          <w:spacing w:val="-1"/>
        </w:rPr>
        <w:t>Asynchronous</w:t>
      </w:r>
      <w:r>
        <w:rPr>
          <w:spacing w:val="-3"/>
        </w:rPr>
        <w:t xml:space="preserve"> </w:t>
      </w:r>
      <w:r>
        <w:rPr>
          <w:spacing w:val="-1"/>
        </w:rPr>
        <w:t>primitives</w:t>
      </w:r>
      <w:proofErr w:type="gramEnd"/>
      <w:r>
        <w:rPr>
          <w:spacing w:val="-1"/>
        </w:rPr>
        <w:t>?</w:t>
      </w:r>
    </w:p>
    <w:p w:rsidR="007B043A" w:rsidRDefault="006F375B">
      <w:pPr>
        <w:pStyle w:val="BodyText"/>
        <w:spacing w:before="22" w:line="266" w:lineRule="auto"/>
        <w:ind w:left="634" w:right="332" w:firstLine="62"/>
        <w:jc w:val="both"/>
      </w:pPr>
      <w:r>
        <w:t xml:space="preserve">A </w:t>
      </w:r>
      <w:r>
        <w:rPr>
          <w:i/>
        </w:rPr>
        <w:t xml:space="preserve">Send </w:t>
      </w:r>
      <w:r>
        <w:t xml:space="preserve">primitive is said to be </w:t>
      </w:r>
      <w:r>
        <w:rPr>
          <w:i/>
        </w:rPr>
        <w:t xml:space="preserve">asynchronous </w:t>
      </w:r>
      <w:r>
        <w:t>if control returns back to the invoking</w:t>
      </w:r>
      <w:r>
        <w:rPr>
          <w:spacing w:val="1"/>
        </w:rPr>
        <w:t xml:space="preserve"> </w:t>
      </w:r>
      <w:r>
        <w:t>process after the data item to be sent has been copied out of the user-specified</w:t>
      </w:r>
      <w:r>
        <w:rPr>
          <w:spacing w:val="1"/>
        </w:rPr>
        <w:t xml:space="preserve"> </w:t>
      </w:r>
      <w:r>
        <w:t>buffer.</w:t>
      </w:r>
    </w:p>
    <w:p w:rsidR="007B043A" w:rsidRDefault="007B043A">
      <w:pPr>
        <w:pStyle w:val="BodyText"/>
        <w:spacing w:before="9"/>
        <w:rPr>
          <w:sz w:val="32"/>
        </w:rPr>
      </w:pPr>
    </w:p>
    <w:p w:rsidR="007B043A" w:rsidRDefault="006F375B">
      <w:pPr>
        <w:pStyle w:val="Heading4"/>
        <w:numPr>
          <w:ilvl w:val="0"/>
          <w:numId w:val="172"/>
        </w:numPr>
        <w:tabs>
          <w:tab w:val="left" w:pos="668"/>
        </w:tabs>
        <w:ind w:left="667" w:hanging="366"/>
        <w:jc w:val="both"/>
      </w:pPr>
      <w:r>
        <w:t>What</w:t>
      </w:r>
      <w:r>
        <w:rPr>
          <w:spacing w:val="-10"/>
        </w:rPr>
        <w:t xml:space="preserve"> </w:t>
      </w:r>
      <w:r>
        <w:t>is</w:t>
      </w:r>
      <w:r>
        <w:rPr>
          <w:spacing w:val="-13"/>
        </w:rPr>
        <w:t xml:space="preserve"> </w:t>
      </w:r>
      <w:proofErr w:type="gramStart"/>
      <w:r>
        <w:t>Blocking</w:t>
      </w:r>
      <w:proofErr w:type="gramEnd"/>
      <w:r>
        <w:rPr>
          <w:spacing w:val="-7"/>
        </w:rPr>
        <w:t xml:space="preserve"> </w:t>
      </w:r>
      <w:r>
        <w:t>primitives?</w:t>
      </w:r>
    </w:p>
    <w:p w:rsidR="007B043A" w:rsidRDefault="006F375B">
      <w:pPr>
        <w:pStyle w:val="BodyText"/>
        <w:spacing w:before="46" w:line="266" w:lineRule="auto"/>
        <w:ind w:left="720" w:right="330"/>
        <w:jc w:val="both"/>
      </w:pPr>
      <w:r>
        <w:t>A</w:t>
      </w:r>
      <w:r>
        <w:rPr>
          <w:spacing w:val="1"/>
        </w:rPr>
        <w:t xml:space="preserve"> </w:t>
      </w:r>
      <w:r>
        <w:t>primitive</w:t>
      </w:r>
      <w:r>
        <w:rPr>
          <w:spacing w:val="1"/>
        </w:rPr>
        <w:t xml:space="preserve"> </w:t>
      </w:r>
      <w:r>
        <w:t>is</w:t>
      </w:r>
      <w:r>
        <w:rPr>
          <w:spacing w:val="1"/>
        </w:rPr>
        <w:t xml:space="preserve"> </w:t>
      </w:r>
      <w:r>
        <w:rPr>
          <w:i/>
        </w:rPr>
        <w:t>blocking</w:t>
      </w:r>
      <w:r>
        <w:rPr>
          <w:i/>
          <w:spacing w:val="1"/>
        </w:rPr>
        <w:t xml:space="preserve"> </w:t>
      </w:r>
      <w:r>
        <w:t>if</w:t>
      </w:r>
      <w:r>
        <w:rPr>
          <w:spacing w:val="1"/>
        </w:rPr>
        <w:t xml:space="preserve"> </w:t>
      </w:r>
      <w:r>
        <w:t>control</w:t>
      </w:r>
      <w:r>
        <w:rPr>
          <w:spacing w:val="1"/>
        </w:rPr>
        <w:t xml:space="preserve"> </w:t>
      </w:r>
      <w:r>
        <w:t>returns</w:t>
      </w:r>
      <w:r>
        <w:rPr>
          <w:spacing w:val="1"/>
        </w:rPr>
        <w:t xml:space="preserve"> </w:t>
      </w:r>
      <w:r>
        <w:t>to</w:t>
      </w:r>
      <w:r>
        <w:rPr>
          <w:spacing w:val="1"/>
        </w:rPr>
        <w:t xml:space="preserve"> </w:t>
      </w:r>
      <w:r>
        <w:t>the</w:t>
      </w:r>
      <w:r>
        <w:rPr>
          <w:spacing w:val="1"/>
        </w:rPr>
        <w:t xml:space="preserve"> </w:t>
      </w:r>
      <w:r>
        <w:t>invoking</w:t>
      </w:r>
      <w:r>
        <w:rPr>
          <w:spacing w:val="1"/>
        </w:rPr>
        <w:t xml:space="preserve"> </w:t>
      </w:r>
      <w:r>
        <w:t>process</w:t>
      </w:r>
      <w:r>
        <w:rPr>
          <w:spacing w:val="1"/>
        </w:rPr>
        <w:t xml:space="preserve"> </w:t>
      </w:r>
      <w:r>
        <w:t>after</w:t>
      </w:r>
      <w:r>
        <w:rPr>
          <w:spacing w:val="1"/>
        </w:rPr>
        <w:t xml:space="preserve"> </w:t>
      </w:r>
      <w:r>
        <w:t>the</w:t>
      </w:r>
      <w:r>
        <w:rPr>
          <w:spacing w:val="1"/>
        </w:rPr>
        <w:t xml:space="preserve"> </w:t>
      </w:r>
      <w:r>
        <w:t>processing for the primitive (whether in syn- chronous or as</w:t>
      </w:r>
      <w:r>
        <w:t>ynchronous mode)</w:t>
      </w:r>
      <w:r>
        <w:rPr>
          <w:spacing w:val="1"/>
        </w:rPr>
        <w:t xml:space="preserve"> </w:t>
      </w:r>
      <w:r>
        <w:t>completes.</w:t>
      </w:r>
    </w:p>
    <w:p w:rsidR="007B043A" w:rsidRDefault="007B043A">
      <w:pPr>
        <w:pStyle w:val="BodyText"/>
        <w:spacing w:before="7"/>
        <w:rPr>
          <w:sz w:val="31"/>
        </w:rPr>
      </w:pPr>
    </w:p>
    <w:p w:rsidR="007B043A" w:rsidRDefault="006F375B">
      <w:pPr>
        <w:pStyle w:val="Heading4"/>
        <w:numPr>
          <w:ilvl w:val="0"/>
          <w:numId w:val="172"/>
        </w:numPr>
        <w:tabs>
          <w:tab w:val="left" w:pos="726"/>
        </w:tabs>
        <w:ind w:left="725" w:hanging="366"/>
        <w:jc w:val="both"/>
      </w:pPr>
      <w:r>
        <w:t>What</w:t>
      </w:r>
      <w:r>
        <w:rPr>
          <w:spacing w:val="-10"/>
        </w:rPr>
        <w:t xml:space="preserve"> </w:t>
      </w:r>
      <w:r>
        <w:t>are</w:t>
      </w:r>
      <w:r>
        <w:rPr>
          <w:spacing w:val="-14"/>
        </w:rPr>
        <w:t xml:space="preserve"> </w:t>
      </w:r>
      <w:r>
        <w:t>Non-blocking</w:t>
      </w:r>
      <w:r>
        <w:rPr>
          <w:spacing w:val="-7"/>
        </w:rPr>
        <w:t xml:space="preserve"> </w:t>
      </w:r>
      <w:r>
        <w:t>primitives?</w:t>
      </w:r>
    </w:p>
    <w:p w:rsidR="007B043A" w:rsidRDefault="006F375B">
      <w:pPr>
        <w:pStyle w:val="BodyText"/>
        <w:spacing w:before="17" w:line="266" w:lineRule="auto"/>
        <w:ind w:left="720" w:right="329" w:firstLine="62"/>
        <w:jc w:val="both"/>
      </w:pPr>
      <w:r>
        <w:t>A</w:t>
      </w:r>
      <w:r>
        <w:rPr>
          <w:spacing w:val="1"/>
        </w:rPr>
        <w:t xml:space="preserve"> </w:t>
      </w:r>
      <w:r>
        <w:t>primitive</w:t>
      </w:r>
      <w:r>
        <w:rPr>
          <w:spacing w:val="1"/>
        </w:rPr>
        <w:t xml:space="preserve"> </w:t>
      </w:r>
      <w:r>
        <w:t>is</w:t>
      </w:r>
      <w:r>
        <w:rPr>
          <w:spacing w:val="1"/>
        </w:rPr>
        <w:t xml:space="preserve"> </w:t>
      </w:r>
      <w:r>
        <w:rPr>
          <w:i/>
        </w:rPr>
        <w:t>non-blocking</w:t>
      </w:r>
      <w:r>
        <w:rPr>
          <w:i/>
          <w:spacing w:val="1"/>
        </w:rPr>
        <w:t xml:space="preserve"> </w:t>
      </w:r>
      <w:r>
        <w:t>if</w:t>
      </w:r>
      <w:r>
        <w:rPr>
          <w:spacing w:val="1"/>
        </w:rPr>
        <w:t xml:space="preserve"> </w:t>
      </w:r>
      <w:r>
        <w:t>control</w:t>
      </w:r>
      <w:r>
        <w:rPr>
          <w:spacing w:val="1"/>
        </w:rPr>
        <w:t xml:space="preserve"> </w:t>
      </w:r>
      <w:r>
        <w:t>returns</w:t>
      </w:r>
      <w:r>
        <w:rPr>
          <w:spacing w:val="1"/>
        </w:rPr>
        <w:t xml:space="preserve"> </w:t>
      </w:r>
      <w:r>
        <w:t>back</w:t>
      </w:r>
      <w:r>
        <w:rPr>
          <w:spacing w:val="1"/>
        </w:rPr>
        <w:t xml:space="preserve"> </w:t>
      </w:r>
      <w:r>
        <w:t>to</w:t>
      </w:r>
      <w:r>
        <w:rPr>
          <w:spacing w:val="1"/>
        </w:rPr>
        <w:t xml:space="preserve"> </w:t>
      </w:r>
      <w:r>
        <w:t>the</w:t>
      </w:r>
      <w:r>
        <w:rPr>
          <w:spacing w:val="1"/>
        </w:rPr>
        <w:t xml:space="preserve"> </w:t>
      </w:r>
      <w:r>
        <w:t>invoking</w:t>
      </w:r>
      <w:r>
        <w:rPr>
          <w:spacing w:val="1"/>
        </w:rPr>
        <w:t xml:space="preserve"> </w:t>
      </w:r>
      <w:r>
        <w:t>process</w:t>
      </w:r>
      <w:r>
        <w:rPr>
          <w:spacing w:val="1"/>
        </w:rPr>
        <w:t xml:space="preserve"> </w:t>
      </w:r>
      <w:r>
        <w:rPr>
          <w:spacing w:val="-1"/>
        </w:rPr>
        <w:t>immediately</w:t>
      </w:r>
      <w:r>
        <w:rPr>
          <w:spacing w:val="-16"/>
        </w:rPr>
        <w:t xml:space="preserve"> </w:t>
      </w:r>
      <w:r>
        <w:rPr>
          <w:spacing w:val="-1"/>
        </w:rPr>
        <w:t>after</w:t>
      </w:r>
      <w:r>
        <w:rPr>
          <w:spacing w:val="14"/>
        </w:rPr>
        <w:t xml:space="preserve"> </w:t>
      </w:r>
      <w:r>
        <w:rPr>
          <w:spacing w:val="-1"/>
        </w:rPr>
        <w:t>invocation,</w:t>
      </w:r>
      <w:r>
        <w:rPr>
          <w:spacing w:val="6"/>
        </w:rPr>
        <w:t xml:space="preserve"> </w:t>
      </w:r>
      <w:r>
        <w:rPr>
          <w:spacing w:val="-1"/>
        </w:rPr>
        <w:t>even</w:t>
      </w:r>
      <w:r>
        <w:rPr>
          <w:spacing w:val="-3"/>
        </w:rPr>
        <w:t xml:space="preserve"> </w:t>
      </w:r>
      <w:r>
        <w:t>though</w:t>
      </w:r>
      <w:r>
        <w:rPr>
          <w:spacing w:val="-11"/>
        </w:rPr>
        <w:t xml:space="preserve"> </w:t>
      </w:r>
      <w:r>
        <w:t>the</w:t>
      </w:r>
      <w:r>
        <w:rPr>
          <w:spacing w:val="1"/>
        </w:rPr>
        <w:t xml:space="preserve"> </w:t>
      </w:r>
      <w:r>
        <w:t>operation</w:t>
      </w:r>
      <w:r>
        <w:rPr>
          <w:spacing w:val="-5"/>
        </w:rPr>
        <w:t xml:space="preserve"> </w:t>
      </w:r>
      <w:r>
        <w:t>has</w:t>
      </w:r>
      <w:r>
        <w:rPr>
          <w:spacing w:val="5"/>
        </w:rPr>
        <w:t xml:space="preserve"> </w:t>
      </w:r>
      <w:r>
        <w:t>not</w:t>
      </w:r>
      <w:r>
        <w:rPr>
          <w:spacing w:val="7"/>
        </w:rPr>
        <w:t xml:space="preserve"> </w:t>
      </w:r>
      <w:r>
        <w:t>completed.</w:t>
      </w:r>
    </w:p>
    <w:p w:rsidR="007B043A" w:rsidRDefault="007B043A">
      <w:pPr>
        <w:pStyle w:val="BodyText"/>
        <w:spacing w:before="9"/>
        <w:rPr>
          <w:sz w:val="29"/>
        </w:rPr>
      </w:pPr>
    </w:p>
    <w:p w:rsidR="007B043A" w:rsidRDefault="006F375B">
      <w:pPr>
        <w:pStyle w:val="Heading4"/>
        <w:numPr>
          <w:ilvl w:val="0"/>
          <w:numId w:val="172"/>
        </w:numPr>
        <w:tabs>
          <w:tab w:val="left" w:pos="726"/>
        </w:tabs>
        <w:ind w:left="725" w:hanging="366"/>
        <w:jc w:val="both"/>
        <w:rPr>
          <w:i/>
        </w:rPr>
      </w:pPr>
      <w:r>
        <w:t>Define</w:t>
      </w:r>
      <w:r>
        <w:rPr>
          <w:spacing w:val="-12"/>
        </w:rPr>
        <w:t xml:space="preserve"> </w:t>
      </w:r>
      <w:proofErr w:type="gramStart"/>
      <w:r>
        <w:t>Blocking</w:t>
      </w:r>
      <w:proofErr w:type="gramEnd"/>
      <w:r>
        <w:rPr>
          <w:spacing w:val="-7"/>
        </w:rPr>
        <w:t xml:space="preserve"> </w:t>
      </w:r>
      <w:r>
        <w:t>synchronous</w:t>
      </w:r>
      <w:r>
        <w:rPr>
          <w:spacing w:val="-7"/>
        </w:rPr>
        <w:t xml:space="preserve"> </w:t>
      </w:r>
      <w:r>
        <w:rPr>
          <w:i/>
        </w:rPr>
        <w:t>Send.</w:t>
      </w:r>
    </w:p>
    <w:p w:rsidR="007B043A" w:rsidRDefault="006F375B">
      <w:pPr>
        <w:pStyle w:val="BodyText"/>
        <w:spacing w:before="17" w:line="266" w:lineRule="auto"/>
        <w:ind w:left="782" w:right="334"/>
      </w:pPr>
      <w:r>
        <w:rPr>
          <w:color w:val="201F1F"/>
        </w:rPr>
        <w:t>The data gets copied from the user buffer to the kernel buffer and is then sent over</w:t>
      </w:r>
      <w:r>
        <w:rPr>
          <w:color w:val="201F1F"/>
          <w:spacing w:val="-57"/>
        </w:rPr>
        <w:t xml:space="preserve"> </w:t>
      </w:r>
      <w:r>
        <w:rPr>
          <w:color w:val="201F1F"/>
        </w:rPr>
        <w:t>the</w:t>
      </w:r>
      <w:r>
        <w:rPr>
          <w:color w:val="201F1F"/>
          <w:spacing w:val="2"/>
        </w:rPr>
        <w:t xml:space="preserve"> </w:t>
      </w:r>
      <w:r>
        <w:rPr>
          <w:color w:val="201F1F"/>
        </w:rPr>
        <w:t>network.</w:t>
      </w:r>
    </w:p>
    <w:p w:rsidR="007B043A" w:rsidRDefault="007B043A">
      <w:pPr>
        <w:spacing w:line="266" w:lineRule="auto"/>
        <w:sectPr w:rsidR="007B043A">
          <w:pgSz w:w="9960" w:h="13840"/>
          <w:pgMar w:top="640" w:right="440" w:bottom="820" w:left="480" w:header="235" w:footer="628"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7B043A">
      <w:pPr>
        <w:pStyle w:val="BodyText"/>
        <w:spacing w:before="7"/>
        <w:rPr>
          <w:sz w:val="28"/>
        </w:rPr>
      </w:pPr>
    </w:p>
    <w:p w:rsidR="007B043A" w:rsidRDefault="006F375B">
      <w:pPr>
        <w:pStyle w:val="Heading4"/>
        <w:numPr>
          <w:ilvl w:val="0"/>
          <w:numId w:val="172"/>
        </w:numPr>
        <w:tabs>
          <w:tab w:val="left" w:pos="726"/>
        </w:tabs>
        <w:spacing w:before="90"/>
        <w:ind w:left="725" w:hanging="366"/>
        <w:jc w:val="both"/>
        <w:rPr>
          <w:i/>
        </w:rPr>
      </w:pPr>
      <w:r>
        <w:t>Define</w:t>
      </w:r>
      <w:r>
        <w:rPr>
          <w:spacing w:val="-12"/>
        </w:rPr>
        <w:t xml:space="preserve"> </w:t>
      </w:r>
      <w:r>
        <w:t>non-blocking</w:t>
      </w:r>
      <w:r>
        <w:rPr>
          <w:spacing w:val="-12"/>
        </w:rPr>
        <w:t xml:space="preserve"> </w:t>
      </w:r>
      <w:r>
        <w:t>synchronous</w:t>
      </w:r>
      <w:r>
        <w:rPr>
          <w:spacing w:val="-7"/>
        </w:rPr>
        <w:t xml:space="preserve"> </w:t>
      </w:r>
      <w:r>
        <w:rPr>
          <w:i/>
        </w:rPr>
        <w:t>Send.</w:t>
      </w:r>
    </w:p>
    <w:p w:rsidR="007B043A" w:rsidRDefault="006F375B">
      <w:pPr>
        <w:pStyle w:val="BodyText"/>
        <w:spacing w:before="26" w:line="266" w:lineRule="auto"/>
        <w:ind w:left="720" w:right="347"/>
        <w:jc w:val="both"/>
      </w:pPr>
      <w:r>
        <w:rPr>
          <w:color w:val="201F1F"/>
        </w:rPr>
        <w:t>Control returns back to the invoking process as soon as the copy of data from the</w:t>
      </w:r>
      <w:r>
        <w:rPr>
          <w:color w:val="201F1F"/>
          <w:spacing w:val="1"/>
        </w:rPr>
        <w:t xml:space="preserve"> </w:t>
      </w:r>
      <w:r>
        <w:rPr>
          <w:color w:val="201F1F"/>
        </w:rPr>
        <w:t>user</w:t>
      </w:r>
      <w:r>
        <w:rPr>
          <w:color w:val="201F1F"/>
          <w:spacing w:val="3"/>
        </w:rPr>
        <w:t xml:space="preserve"> </w:t>
      </w:r>
      <w:r>
        <w:rPr>
          <w:color w:val="201F1F"/>
        </w:rPr>
        <w:t>buffer</w:t>
      </w:r>
      <w:r>
        <w:rPr>
          <w:color w:val="201F1F"/>
          <w:spacing w:val="3"/>
        </w:rPr>
        <w:t xml:space="preserve"> </w:t>
      </w:r>
      <w:r>
        <w:rPr>
          <w:color w:val="201F1F"/>
        </w:rPr>
        <w:t>to</w:t>
      </w:r>
      <w:r>
        <w:rPr>
          <w:color w:val="201F1F"/>
          <w:spacing w:val="-2"/>
        </w:rPr>
        <w:t xml:space="preserve"> </w:t>
      </w:r>
      <w:r>
        <w:rPr>
          <w:color w:val="201F1F"/>
        </w:rPr>
        <w:t>the</w:t>
      </w:r>
      <w:r>
        <w:rPr>
          <w:color w:val="201F1F"/>
          <w:spacing w:val="-5"/>
        </w:rPr>
        <w:t xml:space="preserve"> </w:t>
      </w:r>
      <w:r>
        <w:rPr>
          <w:color w:val="201F1F"/>
        </w:rPr>
        <w:t>kernel</w:t>
      </w:r>
      <w:r>
        <w:rPr>
          <w:color w:val="201F1F"/>
          <w:spacing w:val="-11"/>
        </w:rPr>
        <w:t xml:space="preserve"> </w:t>
      </w:r>
      <w:r>
        <w:rPr>
          <w:color w:val="201F1F"/>
        </w:rPr>
        <w:t>buffer</w:t>
      </w:r>
      <w:r>
        <w:rPr>
          <w:color w:val="201F1F"/>
          <w:spacing w:val="13"/>
        </w:rPr>
        <w:t xml:space="preserve"> </w:t>
      </w:r>
      <w:r>
        <w:rPr>
          <w:color w:val="201F1F"/>
        </w:rPr>
        <w:t>is</w:t>
      </w:r>
      <w:r>
        <w:rPr>
          <w:color w:val="201F1F"/>
          <w:spacing w:val="5"/>
        </w:rPr>
        <w:t xml:space="preserve"> </w:t>
      </w:r>
      <w:r>
        <w:rPr>
          <w:color w:val="201F1F"/>
        </w:rPr>
        <w:t>initiated.</w:t>
      </w:r>
    </w:p>
    <w:p w:rsidR="007B043A" w:rsidRDefault="007B043A">
      <w:pPr>
        <w:pStyle w:val="BodyText"/>
        <w:spacing w:before="6"/>
        <w:rPr>
          <w:sz w:val="31"/>
        </w:rPr>
      </w:pPr>
    </w:p>
    <w:p w:rsidR="007B043A" w:rsidRDefault="006F375B">
      <w:pPr>
        <w:pStyle w:val="Heading4"/>
        <w:numPr>
          <w:ilvl w:val="0"/>
          <w:numId w:val="172"/>
        </w:numPr>
        <w:tabs>
          <w:tab w:val="left" w:pos="726"/>
        </w:tabs>
        <w:ind w:left="725" w:hanging="366"/>
        <w:jc w:val="both"/>
        <w:rPr>
          <w:i/>
        </w:rPr>
      </w:pPr>
      <w:r>
        <w:t>Define</w:t>
      </w:r>
      <w:r>
        <w:rPr>
          <w:spacing w:val="-12"/>
        </w:rPr>
        <w:t xml:space="preserve"> </w:t>
      </w:r>
      <w:proofErr w:type="gramStart"/>
      <w:r>
        <w:t>Blocking</w:t>
      </w:r>
      <w:proofErr w:type="gramEnd"/>
      <w:r>
        <w:rPr>
          <w:spacing w:val="-7"/>
        </w:rPr>
        <w:t xml:space="preserve"> </w:t>
      </w:r>
      <w:r>
        <w:t>asynchronous</w:t>
      </w:r>
      <w:r>
        <w:rPr>
          <w:spacing w:val="-7"/>
        </w:rPr>
        <w:t xml:space="preserve"> </w:t>
      </w:r>
      <w:r>
        <w:rPr>
          <w:i/>
        </w:rPr>
        <w:t>Send.</w:t>
      </w:r>
    </w:p>
    <w:p w:rsidR="007B043A" w:rsidRDefault="006F375B">
      <w:pPr>
        <w:pStyle w:val="BodyText"/>
        <w:spacing w:before="27" w:line="266" w:lineRule="auto"/>
        <w:ind w:left="720" w:right="346"/>
        <w:jc w:val="both"/>
      </w:pPr>
      <w:r>
        <w:rPr>
          <w:color w:val="201F1F"/>
        </w:rPr>
        <w:t xml:space="preserve">The user process that invokes the </w:t>
      </w:r>
      <w:r>
        <w:rPr>
          <w:i/>
          <w:color w:val="201F1F"/>
        </w:rPr>
        <w:t xml:space="preserve">Send </w:t>
      </w:r>
      <w:r>
        <w:rPr>
          <w:color w:val="201F1F"/>
        </w:rPr>
        <w:t>is blocked until the data is copied from the</w:t>
      </w:r>
      <w:r>
        <w:rPr>
          <w:color w:val="201F1F"/>
          <w:spacing w:val="1"/>
        </w:rPr>
        <w:t xml:space="preserve"> </w:t>
      </w:r>
      <w:r>
        <w:rPr>
          <w:color w:val="201F1F"/>
        </w:rPr>
        <w:t>user’s</w:t>
      </w:r>
      <w:r>
        <w:rPr>
          <w:color w:val="201F1F"/>
          <w:spacing w:val="9"/>
        </w:rPr>
        <w:t xml:space="preserve"> </w:t>
      </w:r>
      <w:r>
        <w:rPr>
          <w:color w:val="201F1F"/>
        </w:rPr>
        <w:t>buffer</w:t>
      </w:r>
      <w:r>
        <w:rPr>
          <w:color w:val="201F1F"/>
          <w:spacing w:val="9"/>
        </w:rPr>
        <w:t xml:space="preserve"> </w:t>
      </w:r>
      <w:r>
        <w:rPr>
          <w:color w:val="201F1F"/>
        </w:rPr>
        <w:t>to</w:t>
      </w:r>
      <w:r>
        <w:rPr>
          <w:color w:val="201F1F"/>
          <w:spacing w:val="1"/>
        </w:rPr>
        <w:t xml:space="preserve"> </w:t>
      </w:r>
      <w:r>
        <w:rPr>
          <w:color w:val="201F1F"/>
        </w:rPr>
        <w:t>the</w:t>
      </w:r>
      <w:r>
        <w:rPr>
          <w:color w:val="201F1F"/>
          <w:spacing w:val="1"/>
        </w:rPr>
        <w:t xml:space="preserve"> </w:t>
      </w:r>
      <w:r>
        <w:rPr>
          <w:color w:val="201F1F"/>
        </w:rPr>
        <w:t>kernel</w:t>
      </w:r>
      <w:r>
        <w:rPr>
          <w:color w:val="201F1F"/>
          <w:spacing w:val="-6"/>
        </w:rPr>
        <w:t xml:space="preserve"> </w:t>
      </w:r>
      <w:r>
        <w:rPr>
          <w:color w:val="201F1F"/>
        </w:rPr>
        <w:t>buffer.</w:t>
      </w:r>
    </w:p>
    <w:p w:rsidR="007B043A" w:rsidRDefault="007B043A">
      <w:pPr>
        <w:pStyle w:val="BodyText"/>
        <w:spacing w:before="5"/>
        <w:rPr>
          <w:sz w:val="31"/>
        </w:rPr>
      </w:pPr>
    </w:p>
    <w:p w:rsidR="007B043A" w:rsidRDefault="006F375B">
      <w:pPr>
        <w:pStyle w:val="Heading4"/>
        <w:numPr>
          <w:ilvl w:val="0"/>
          <w:numId w:val="172"/>
        </w:numPr>
        <w:tabs>
          <w:tab w:val="left" w:pos="726"/>
        </w:tabs>
        <w:ind w:left="725" w:hanging="366"/>
        <w:jc w:val="both"/>
        <w:rPr>
          <w:i/>
          <w:color w:val="201F1F"/>
        </w:rPr>
      </w:pPr>
      <w:r>
        <w:rPr>
          <w:color w:val="201F1F"/>
        </w:rPr>
        <w:t>Define</w:t>
      </w:r>
      <w:r>
        <w:rPr>
          <w:color w:val="201F1F"/>
          <w:spacing w:val="-12"/>
        </w:rPr>
        <w:t xml:space="preserve"> </w:t>
      </w:r>
      <w:r>
        <w:t>non-blocking</w:t>
      </w:r>
      <w:r>
        <w:rPr>
          <w:spacing w:val="-12"/>
        </w:rPr>
        <w:t xml:space="preserve"> </w:t>
      </w:r>
      <w:r>
        <w:t>asynchronous</w:t>
      </w:r>
      <w:r>
        <w:rPr>
          <w:spacing w:val="-7"/>
        </w:rPr>
        <w:t xml:space="preserve"> </w:t>
      </w:r>
      <w:r>
        <w:rPr>
          <w:i/>
        </w:rPr>
        <w:t>Send.</w:t>
      </w:r>
    </w:p>
    <w:p w:rsidR="007B043A" w:rsidRDefault="006F375B">
      <w:pPr>
        <w:pStyle w:val="BodyText"/>
        <w:spacing w:before="32" w:line="266" w:lineRule="auto"/>
        <w:ind w:left="720" w:right="309"/>
        <w:jc w:val="both"/>
      </w:pPr>
      <w:r>
        <w:rPr>
          <w:color w:val="201F1F"/>
          <w:spacing w:val="-1"/>
        </w:rPr>
        <w:t xml:space="preserve">The user process that invokes the </w:t>
      </w:r>
      <w:r>
        <w:rPr>
          <w:i/>
          <w:color w:val="201F1F"/>
          <w:spacing w:val="-1"/>
        </w:rPr>
        <w:t xml:space="preserve">Send </w:t>
      </w:r>
      <w:r>
        <w:rPr>
          <w:color w:val="201F1F"/>
          <w:spacing w:val="-1"/>
        </w:rPr>
        <w:t xml:space="preserve">is blocked </w:t>
      </w:r>
      <w:r>
        <w:rPr>
          <w:color w:val="201F1F"/>
        </w:rPr>
        <w:t>until the transfer of the data from</w:t>
      </w:r>
      <w:r>
        <w:rPr>
          <w:color w:val="201F1F"/>
          <w:spacing w:val="-57"/>
        </w:rPr>
        <w:t xml:space="preserve"> </w:t>
      </w:r>
      <w:r>
        <w:rPr>
          <w:color w:val="201F1F"/>
        </w:rPr>
        <w:t>the</w:t>
      </w:r>
      <w:r>
        <w:rPr>
          <w:color w:val="201F1F"/>
          <w:spacing w:val="-14"/>
        </w:rPr>
        <w:t xml:space="preserve"> </w:t>
      </w:r>
      <w:r>
        <w:rPr>
          <w:color w:val="201F1F"/>
        </w:rPr>
        <w:t>user’s</w:t>
      </w:r>
      <w:r>
        <w:rPr>
          <w:color w:val="201F1F"/>
          <w:spacing w:val="4"/>
        </w:rPr>
        <w:t xml:space="preserve"> </w:t>
      </w:r>
      <w:r>
        <w:rPr>
          <w:color w:val="201F1F"/>
        </w:rPr>
        <w:t>buffer</w:t>
      </w:r>
      <w:r>
        <w:rPr>
          <w:color w:val="201F1F"/>
          <w:spacing w:val="9"/>
        </w:rPr>
        <w:t xml:space="preserve"> </w:t>
      </w:r>
      <w:r>
        <w:rPr>
          <w:color w:val="201F1F"/>
        </w:rPr>
        <w:t>to</w:t>
      </w:r>
      <w:r>
        <w:rPr>
          <w:color w:val="201F1F"/>
          <w:spacing w:val="1"/>
        </w:rPr>
        <w:t xml:space="preserve"> </w:t>
      </w:r>
      <w:r>
        <w:rPr>
          <w:color w:val="201F1F"/>
        </w:rPr>
        <w:t>the kernel</w:t>
      </w:r>
      <w:r>
        <w:rPr>
          <w:color w:val="201F1F"/>
          <w:spacing w:val="-1"/>
        </w:rPr>
        <w:t xml:space="preserve"> </w:t>
      </w:r>
      <w:r>
        <w:rPr>
          <w:color w:val="201F1F"/>
        </w:rPr>
        <w:t>buffer</w:t>
      </w:r>
      <w:r>
        <w:rPr>
          <w:color w:val="201F1F"/>
          <w:spacing w:val="13"/>
        </w:rPr>
        <w:t xml:space="preserve"> </w:t>
      </w:r>
      <w:r>
        <w:rPr>
          <w:color w:val="201F1F"/>
        </w:rPr>
        <w:t>is</w:t>
      </w:r>
      <w:r>
        <w:rPr>
          <w:color w:val="201F1F"/>
          <w:spacing w:val="8"/>
        </w:rPr>
        <w:t xml:space="preserve"> </w:t>
      </w:r>
      <w:r>
        <w:rPr>
          <w:color w:val="201F1F"/>
        </w:rPr>
        <w:t>initiated.</w:t>
      </w:r>
    </w:p>
    <w:p w:rsidR="007B043A" w:rsidRDefault="007B043A">
      <w:pPr>
        <w:pStyle w:val="BodyText"/>
        <w:spacing w:before="3"/>
        <w:rPr>
          <w:sz w:val="32"/>
        </w:rPr>
      </w:pPr>
    </w:p>
    <w:p w:rsidR="007B043A" w:rsidRDefault="006F375B">
      <w:pPr>
        <w:pStyle w:val="ListParagraph"/>
        <w:numPr>
          <w:ilvl w:val="0"/>
          <w:numId w:val="172"/>
        </w:numPr>
        <w:tabs>
          <w:tab w:val="left" w:pos="726"/>
        </w:tabs>
        <w:spacing w:before="1"/>
        <w:ind w:left="725" w:hanging="366"/>
        <w:jc w:val="both"/>
        <w:rPr>
          <w:b/>
          <w:i/>
          <w:sz w:val="24"/>
        </w:rPr>
      </w:pPr>
      <w:r>
        <w:rPr>
          <w:b/>
          <w:sz w:val="24"/>
        </w:rPr>
        <w:t>What</w:t>
      </w:r>
      <w:r>
        <w:rPr>
          <w:b/>
          <w:spacing w:val="-4"/>
          <w:sz w:val="24"/>
        </w:rPr>
        <w:t xml:space="preserve"> </w:t>
      </w:r>
      <w:r>
        <w:rPr>
          <w:b/>
          <w:sz w:val="24"/>
        </w:rPr>
        <w:t>is</w:t>
      </w:r>
      <w:r>
        <w:rPr>
          <w:b/>
          <w:spacing w:val="-13"/>
          <w:sz w:val="24"/>
        </w:rPr>
        <w:t xml:space="preserve"> </w:t>
      </w:r>
      <w:r>
        <w:rPr>
          <w:b/>
          <w:sz w:val="24"/>
        </w:rPr>
        <w:t>Blocking</w:t>
      </w:r>
      <w:r>
        <w:rPr>
          <w:b/>
          <w:spacing w:val="-5"/>
          <w:sz w:val="24"/>
        </w:rPr>
        <w:t xml:space="preserve"> </w:t>
      </w:r>
      <w:r>
        <w:rPr>
          <w:b/>
          <w:i/>
          <w:sz w:val="24"/>
        </w:rPr>
        <w:t>Receive?</w:t>
      </w:r>
    </w:p>
    <w:p w:rsidR="007B043A" w:rsidRDefault="006F375B">
      <w:pPr>
        <w:pStyle w:val="BodyText"/>
        <w:spacing w:before="26" w:line="271" w:lineRule="auto"/>
        <w:ind w:left="720" w:right="330"/>
        <w:jc w:val="both"/>
      </w:pPr>
      <w:r>
        <w:rPr>
          <w:color w:val="201F1F"/>
        </w:rPr>
        <w:t>The</w:t>
      </w:r>
      <w:r>
        <w:rPr>
          <w:color w:val="201F1F"/>
          <w:spacing w:val="1"/>
        </w:rPr>
        <w:t xml:space="preserve"> </w:t>
      </w:r>
      <w:r>
        <w:rPr>
          <w:i/>
          <w:color w:val="201F1F"/>
        </w:rPr>
        <w:t>Receive</w:t>
      </w:r>
      <w:r>
        <w:rPr>
          <w:i/>
          <w:color w:val="201F1F"/>
          <w:spacing w:val="1"/>
        </w:rPr>
        <w:t xml:space="preserve"> </w:t>
      </w:r>
      <w:r>
        <w:rPr>
          <w:color w:val="201F1F"/>
        </w:rPr>
        <w:t>call</w:t>
      </w:r>
      <w:r>
        <w:rPr>
          <w:color w:val="201F1F"/>
          <w:spacing w:val="1"/>
        </w:rPr>
        <w:t xml:space="preserve"> </w:t>
      </w:r>
      <w:r>
        <w:rPr>
          <w:color w:val="201F1F"/>
        </w:rPr>
        <w:t>blocks</w:t>
      </w:r>
      <w:r>
        <w:rPr>
          <w:color w:val="201F1F"/>
          <w:spacing w:val="1"/>
        </w:rPr>
        <w:t xml:space="preserve"> </w:t>
      </w:r>
      <w:r>
        <w:rPr>
          <w:color w:val="201F1F"/>
        </w:rPr>
        <w:t>until</w:t>
      </w:r>
      <w:r>
        <w:rPr>
          <w:color w:val="201F1F"/>
          <w:spacing w:val="1"/>
        </w:rPr>
        <w:t xml:space="preserve"> </w:t>
      </w:r>
      <w:r>
        <w:rPr>
          <w:color w:val="201F1F"/>
        </w:rPr>
        <w:t>the</w:t>
      </w:r>
      <w:r>
        <w:rPr>
          <w:color w:val="201F1F"/>
          <w:spacing w:val="1"/>
        </w:rPr>
        <w:t xml:space="preserve"> </w:t>
      </w:r>
      <w:r>
        <w:rPr>
          <w:color w:val="201F1F"/>
        </w:rPr>
        <w:t>data</w:t>
      </w:r>
      <w:r>
        <w:rPr>
          <w:color w:val="201F1F"/>
          <w:spacing w:val="1"/>
        </w:rPr>
        <w:t xml:space="preserve"> </w:t>
      </w:r>
      <w:r>
        <w:rPr>
          <w:color w:val="201F1F"/>
        </w:rPr>
        <w:t>expected</w:t>
      </w:r>
      <w:r>
        <w:rPr>
          <w:color w:val="201F1F"/>
          <w:spacing w:val="1"/>
        </w:rPr>
        <w:t xml:space="preserve"> </w:t>
      </w:r>
      <w:r>
        <w:rPr>
          <w:color w:val="201F1F"/>
        </w:rPr>
        <w:t>arrives</w:t>
      </w:r>
      <w:r>
        <w:rPr>
          <w:color w:val="201F1F"/>
          <w:spacing w:val="1"/>
        </w:rPr>
        <w:t xml:space="preserve"> </w:t>
      </w:r>
      <w:r>
        <w:rPr>
          <w:color w:val="201F1F"/>
        </w:rPr>
        <w:t>and</w:t>
      </w:r>
      <w:r>
        <w:rPr>
          <w:color w:val="201F1F"/>
          <w:spacing w:val="1"/>
        </w:rPr>
        <w:t xml:space="preserve"> </w:t>
      </w:r>
      <w:r>
        <w:rPr>
          <w:color w:val="201F1F"/>
        </w:rPr>
        <w:t>is</w:t>
      </w:r>
      <w:r>
        <w:rPr>
          <w:color w:val="201F1F"/>
          <w:spacing w:val="1"/>
        </w:rPr>
        <w:t xml:space="preserve"> </w:t>
      </w:r>
      <w:r>
        <w:rPr>
          <w:color w:val="201F1F"/>
        </w:rPr>
        <w:t>written</w:t>
      </w:r>
      <w:r>
        <w:rPr>
          <w:color w:val="201F1F"/>
          <w:spacing w:val="1"/>
        </w:rPr>
        <w:t xml:space="preserve"> </w:t>
      </w:r>
      <w:r>
        <w:rPr>
          <w:color w:val="201F1F"/>
        </w:rPr>
        <w:t>in</w:t>
      </w:r>
      <w:r>
        <w:rPr>
          <w:color w:val="201F1F"/>
          <w:spacing w:val="1"/>
        </w:rPr>
        <w:t xml:space="preserve"> </w:t>
      </w:r>
      <w:r>
        <w:rPr>
          <w:color w:val="201F1F"/>
        </w:rPr>
        <w:t>the</w:t>
      </w:r>
      <w:r>
        <w:rPr>
          <w:color w:val="201F1F"/>
          <w:spacing w:val="-57"/>
        </w:rPr>
        <w:t xml:space="preserve"> </w:t>
      </w:r>
      <w:r>
        <w:rPr>
          <w:color w:val="201F1F"/>
        </w:rPr>
        <w:t>specified</w:t>
      </w:r>
      <w:r>
        <w:rPr>
          <w:color w:val="201F1F"/>
          <w:spacing w:val="2"/>
        </w:rPr>
        <w:t xml:space="preserve"> </w:t>
      </w:r>
      <w:r>
        <w:rPr>
          <w:color w:val="201F1F"/>
        </w:rPr>
        <w:t>user</w:t>
      </w:r>
      <w:r>
        <w:rPr>
          <w:color w:val="201F1F"/>
          <w:spacing w:val="8"/>
        </w:rPr>
        <w:t xml:space="preserve"> </w:t>
      </w:r>
      <w:r>
        <w:rPr>
          <w:color w:val="201F1F"/>
        </w:rPr>
        <w:t>buffer.</w:t>
      </w:r>
      <w:r>
        <w:rPr>
          <w:color w:val="201F1F"/>
          <w:spacing w:val="9"/>
        </w:rPr>
        <w:t xml:space="preserve"> </w:t>
      </w:r>
      <w:r>
        <w:rPr>
          <w:color w:val="201F1F"/>
        </w:rPr>
        <w:t>Then</w:t>
      </w:r>
      <w:r>
        <w:rPr>
          <w:color w:val="201F1F"/>
          <w:spacing w:val="-8"/>
        </w:rPr>
        <w:t xml:space="preserve"> </w:t>
      </w:r>
      <w:r>
        <w:rPr>
          <w:color w:val="201F1F"/>
        </w:rPr>
        <w:t>control</w:t>
      </w:r>
      <w:r>
        <w:rPr>
          <w:color w:val="201F1F"/>
          <w:spacing w:val="-2"/>
        </w:rPr>
        <w:t xml:space="preserve"> </w:t>
      </w:r>
      <w:r>
        <w:rPr>
          <w:color w:val="201F1F"/>
        </w:rPr>
        <w:t>is</w:t>
      </w:r>
      <w:r>
        <w:rPr>
          <w:color w:val="201F1F"/>
          <w:spacing w:val="-1"/>
        </w:rPr>
        <w:t xml:space="preserve"> </w:t>
      </w:r>
      <w:r>
        <w:rPr>
          <w:color w:val="201F1F"/>
        </w:rPr>
        <w:t>returned</w:t>
      </w:r>
      <w:r>
        <w:rPr>
          <w:color w:val="201F1F"/>
          <w:spacing w:val="-4"/>
        </w:rPr>
        <w:t xml:space="preserve"> </w:t>
      </w:r>
      <w:r>
        <w:rPr>
          <w:color w:val="201F1F"/>
        </w:rPr>
        <w:t>to</w:t>
      </w:r>
      <w:r>
        <w:rPr>
          <w:color w:val="201F1F"/>
          <w:spacing w:val="-2"/>
        </w:rPr>
        <w:t xml:space="preserve"> </w:t>
      </w:r>
      <w:r>
        <w:rPr>
          <w:color w:val="201F1F"/>
        </w:rPr>
        <w:t>the user</w:t>
      </w:r>
      <w:r>
        <w:rPr>
          <w:color w:val="201F1F"/>
          <w:spacing w:val="22"/>
        </w:rPr>
        <w:t xml:space="preserve"> </w:t>
      </w:r>
      <w:r>
        <w:rPr>
          <w:color w:val="201F1F"/>
        </w:rPr>
        <w:t>process.</w:t>
      </w:r>
    </w:p>
    <w:p w:rsidR="007B043A" w:rsidRDefault="007B043A">
      <w:pPr>
        <w:pStyle w:val="BodyText"/>
        <w:spacing w:before="8"/>
        <w:rPr>
          <w:sz w:val="29"/>
        </w:rPr>
      </w:pPr>
    </w:p>
    <w:p w:rsidR="007B043A" w:rsidRDefault="006F375B">
      <w:pPr>
        <w:pStyle w:val="ListParagraph"/>
        <w:numPr>
          <w:ilvl w:val="0"/>
          <w:numId w:val="172"/>
        </w:numPr>
        <w:tabs>
          <w:tab w:val="left" w:pos="649"/>
        </w:tabs>
        <w:ind w:left="648" w:hanging="361"/>
        <w:jc w:val="both"/>
        <w:rPr>
          <w:b/>
          <w:i/>
          <w:sz w:val="24"/>
        </w:rPr>
      </w:pPr>
      <w:r>
        <w:rPr>
          <w:b/>
          <w:sz w:val="24"/>
        </w:rPr>
        <w:t>What</w:t>
      </w:r>
      <w:r>
        <w:rPr>
          <w:b/>
          <w:spacing w:val="-5"/>
          <w:sz w:val="24"/>
        </w:rPr>
        <w:t xml:space="preserve"> </w:t>
      </w:r>
      <w:r>
        <w:rPr>
          <w:b/>
          <w:sz w:val="24"/>
        </w:rPr>
        <w:t>is</w:t>
      </w:r>
      <w:r>
        <w:rPr>
          <w:b/>
          <w:spacing w:val="-9"/>
          <w:sz w:val="24"/>
        </w:rPr>
        <w:t xml:space="preserve"> </w:t>
      </w:r>
      <w:r>
        <w:rPr>
          <w:b/>
          <w:sz w:val="24"/>
        </w:rPr>
        <w:t>non-blocking</w:t>
      </w:r>
      <w:r>
        <w:rPr>
          <w:b/>
          <w:spacing w:val="-2"/>
          <w:sz w:val="24"/>
        </w:rPr>
        <w:t xml:space="preserve"> </w:t>
      </w:r>
      <w:r>
        <w:rPr>
          <w:b/>
          <w:i/>
          <w:sz w:val="24"/>
        </w:rPr>
        <w:t>Receive?</w:t>
      </w:r>
    </w:p>
    <w:p w:rsidR="007B043A" w:rsidRDefault="006F375B">
      <w:pPr>
        <w:pStyle w:val="BodyText"/>
        <w:spacing w:before="17" w:line="266" w:lineRule="auto"/>
        <w:ind w:left="720" w:right="304"/>
        <w:jc w:val="both"/>
      </w:pPr>
      <w:r>
        <w:rPr>
          <w:color w:val="201F1F"/>
        </w:rPr>
        <w:t xml:space="preserve">The </w:t>
      </w:r>
      <w:r>
        <w:rPr>
          <w:i/>
          <w:color w:val="201F1F"/>
        </w:rPr>
        <w:t xml:space="preserve">Receive </w:t>
      </w:r>
      <w:r>
        <w:rPr>
          <w:color w:val="201F1F"/>
        </w:rPr>
        <w:t>call will cause</w:t>
      </w:r>
      <w:r>
        <w:rPr>
          <w:color w:val="201F1F"/>
          <w:spacing w:val="60"/>
        </w:rPr>
        <w:t xml:space="preserve"> </w:t>
      </w:r>
      <w:r>
        <w:rPr>
          <w:color w:val="201F1F"/>
        </w:rPr>
        <w:t>the kernel to</w:t>
      </w:r>
      <w:r>
        <w:rPr>
          <w:color w:val="201F1F"/>
          <w:spacing w:val="60"/>
        </w:rPr>
        <w:t xml:space="preserve"> </w:t>
      </w:r>
      <w:r>
        <w:rPr>
          <w:color w:val="201F1F"/>
        </w:rPr>
        <w:t>register</w:t>
      </w:r>
      <w:r>
        <w:rPr>
          <w:color w:val="201F1F"/>
          <w:spacing w:val="60"/>
        </w:rPr>
        <w:t xml:space="preserve"> </w:t>
      </w:r>
      <w:r>
        <w:rPr>
          <w:color w:val="201F1F"/>
        </w:rPr>
        <w:t>the call and return the handle of</w:t>
      </w:r>
      <w:r>
        <w:rPr>
          <w:color w:val="201F1F"/>
          <w:spacing w:val="1"/>
        </w:rPr>
        <w:t xml:space="preserve"> </w:t>
      </w:r>
      <w:r>
        <w:rPr>
          <w:color w:val="201F1F"/>
        </w:rPr>
        <w:t>a location that the user process can later check for the completion of the non-</w:t>
      </w:r>
      <w:r>
        <w:rPr>
          <w:color w:val="201F1F"/>
          <w:spacing w:val="1"/>
        </w:rPr>
        <w:t xml:space="preserve"> </w:t>
      </w:r>
      <w:r>
        <w:rPr>
          <w:color w:val="201F1F"/>
        </w:rPr>
        <w:t>blocking</w:t>
      </w:r>
      <w:r>
        <w:rPr>
          <w:color w:val="201F1F"/>
          <w:spacing w:val="-12"/>
        </w:rPr>
        <w:t xml:space="preserve"> </w:t>
      </w:r>
      <w:r>
        <w:rPr>
          <w:i/>
          <w:color w:val="201F1F"/>
        </w:rPr>
        <w:t>Receive</w:t>
      </w:r>
      <w:r>
        <w:rPr>
          <w:i/>
          <w:color w:val="201F1F"/>
          <w:spacing w:val="1"/>
        </w:rPr>
        <w:t xml:space="preserve"> </w:t>
      </w:r>
      <w:r>
        <w:rPr>
          <w:color w:val="201F1F"/>
        </w:rPr>
        <w:t>operation.</w:t>
      </w:r>
    </w:p>
    <w:p w:rsidR="007B043A" w:rsidRDefault="007B043A">
      <w:pPr>
        <w:pStyle w:val="BodyText"/>
        <w:spacing w:before="7"/>
        <w:rPr>
          <w:sz w:val="28"/>
        </w:rPr>
      </w:pPr>
    </w:p>
    <w:p w:rsidR="007B043A" w:rsidRDefault="006F375B">
      <w:pPr>
        <w:pStyle w:val="Heading4"/>
        <w:numPr>
          <w:ilvl w:val="0"/>
          <w:numId w:val="172"/>
        </w:numPr>
        <w:tabs>
          <w:tab w:val="left" w:pos="649"/>
        </w:tabs>
        <w:ind w:left="648" w:hanging="361"/>
        <w:jc w:val="left"/>
      </w:pPr>
      <w:r>
        <w:t>What</w:t>
      </w:r>
      <w:r>
        <w:rPr>
          <w:spacing w:val="-1"/>
        </w:rPr>
        <w:t xml:space="preserve"> </w:t>
      </w:r>
      <w:r>
        <w:t>is</w:t>
      </w:r>
      <w:r>
        <w:rPr>
          <w:spacing w:val="-3"/>
        </w:rPr>
        <w:t xml:space="preserve"> </w:t>
      </w:r>
      <w:r>
        <w:t>Processor</w:t>
      </w:r>
      <w:r>
        <w:rPr>
          <w:spacing w:val="-7"/>
        </w:rPr>
        <w:t xml:space="preserve"> </w:t>
      </w:r>
      <w:r>
        <w:t>synchrony?</w:t>
      </w:r>
    </w:p>
    <w:p w:rsidR="007B043A" w:rsidRDefault="006F375B">
      <w:pPr>
        <w:pStyle w:val="BodyText"/>
        <w:spacing w:before="137" w:line="266" w:lineRule="auto"/>
        <w:ind w:left="634" w:right="341"/>
      </w:pPr>
      <w:r>
        <w:rPr>
          <w:i/>
          <w:color w:val="201F1F"/>
        </w:rPr>
        <w:t xml:space="preserve">Processor synchrony </w:t>
      </w:r>
      <w:r>
        <w:rPr>
          <w:color w:val="201F1F"/>
        </w:rPr>
        <w:t>indicates that all the processors execute in lock-step with their</w:t>
      </w:r>
      <w:r>
        <w:rPr>
          <w:color w:val="201F1F"/>
          <w:spacing w:val="-57"/>
        </w:rPr>
        <w:t xml:space="preserve"> </w:t>
      </w:r>
      <w:r>
        <w:rPr>
          <w:color w:val="201F1F"/>
        </w:rPr>
        <w:t>clocks</w:t>
      </w:r>
      <w:r>
        <w:rPr>
          <w:color w:val="201F1F"/>
          <w:spacing w:val="-1"/>
        </w:rPr>
        <w:t xml:space="preserve"> </w:t>
      </w:r>
      <w:r>
        <w:rPr>
          <w:color w:val="201F1F"/>
        </w:rPr>
        <w:t>synchronized.</w:t>
      </w:r>
    </w:p>
    <w:p w:rsidR="007B043A" w:rsidRDefault="006F375B">
      <w:pPr>
        <w:pStyle w:val="Heading2"/>
        <w:numPr>
          <w:ilvl w:val="0"/>
          <w:numId w:val="172"/>
        </w:numPr>
        <w:tabs>
          <w:tab w:val="left" w:pos="649"/>
        </w:tabs>
        <w:spacing w:before="94"/>
        <w:ind w:left="648" w:hanging="361"/>
        <w:jc w:val="left"/>
        <w:rPr>
          <w:sz w:val="24"/>
        </w:rPr>
      </w:pPr>
      <w:r>
        <w:t>Differentia</w:t>
      </w:r>
      <w:r>
        <w:t>te</w:t>
      </w:r>
      <w:r>
        <w:rPr>
          <w:spacing w:val="-2"/>
        </w:rPr>
        <w:t xml:space="preserve"> </w:t>
      </w:r>
      <w:r>
        <w:t>between</w:t>
      </w:r>
      <w:r>
        <w:rPr>
          <w:spacing w:val="-8"/>
        </w:rPr>
        <w:t xml:space="preserve"> </w:t>
      </w:r>
      <w:r>
        <w:t>Synchronous</w:t>
      </w:r>
      <w:r>
        <w:rPr>
          <w:spacing w:val="-3"/>
        </w:rPr>
        <w:t xml:space="preserve"> </w:t>
      </w:r>
      <w:r>
        <w:t>versus</w:t>
      </w:r>
      <w:r>
        <w:rPr>
          <w:spacing w:val="-4"/>
        </w:rPr>
        <w:t xml:space="preserve"> </w:t>
      </w:r>
      <w:r>
        <w:t>asynchronous</w:t>
      </w:r>
      <w:r>
        <w:rPr>
          <w:spacing w:val="-3"/>
        </w:rPr>
        <w:t xml:space="preserve"> </w:t>
      </w:r>
      <w:r>
        <w:t>executions.</w:t>
      </w:r>
    </w:p>
    <w:p w:rsidR="007B043A" w:rsidRDefault="006F375B">
      <w:pPr>
        <w:pStyle w:val="ListParagraph"/>
        <w:numPr>
          <w:ilvl w:val="1"/>
          <w:numId w:val="172"/>
        </w:numPr>
        <w:tabs>
          <w:tab w:val="left" w:pos="994"/>
          <w:tab w:val="left" w:pos="995"/>
        </w:tabs>
        <w:spacing w:before="58"/>
        <w:ind w:left="994" w:hanging="361"/>
        <w:jc w:val="left"/>
        <w:rPr>
          <w:rFonts w:ascii="Symbol" w:hAnsi="Symbol"/>
          <w:sz w:val="24"/>
        </w:rPr>
      </w:pPr>
      <w:r>
        <w:rPr>
          <w:sz w:val="24"/>
        </w:rPr>
        <w:t>An</w:t>
      </w:r>
      <w:r>
        <w:rPr>
          <w:spacing w:val="-11"/>
          <w:sz w:val="24"/>
        </w:rPr>
        <w:t xml:space="preserve"> </w:t>
      </w:r>
      <w:r>
        <w:rPr>
          <w:i/>
          <w:sz w:val="24"/>
        </w:rPr>
        <w:t>asynchronous</w:t>
      </w:r>
      <w:r>
        <w:rPr>
          <w:i/>
          <w:spacing w:val="-6"/>
          <w:sz w:val="24"/>
        </w:rPr>
        <w:t xml:space="preserve"> </w:t>
      </w:r>
      <w:r>
        <w:rPr>
          <w:i/>
          <w:sz w:val="24"/>
        </w:rPr>
        <w:t>execution</w:t>
      </w:r>
      <w:r>
        <w:rPr>
          <w:i/>
          <w:spacing w:val="10"/>
          <w:sz w:val="24"/>
        </w:rPr>
        <w:t xml:space="preserve"> </w:t>
      </w:r>
      <w:r>
        <w:rPr>
          <w:sz w:val="24"/>
        </w:rPr>
        <w:t>is</w:t>
      </w:r>
      <w:r>
        <w:rPr>
          <w:spacing w:val="-2"/>
          <w:sz w:val="24"/>
        </w:rPr>
        <w:t xml:space="preserve"> </w:t>
      </w:r>
      <w:r>
        <w:rPr>
          <w:sz w:val="24"/>
        </w:rPr>
        <w:t>an</w:t>
      </w:r>
      <w:r>
        <w:rPr>
          <w:spacing w:val="-9"/>
          <w:sz w:val="24"/>
        </w:rPr>
        <w:t xml:space="preserve"> </w:t>
      </w:r>
      <w:r>
        <w:rPr>
          <w:sz w:val="24"/>
        </w:rPr>
        <w:t>execution in</w:t>
      </w:r>
      <w:r>
        <w:rPr>
          <w:spacing w:val="-4"/>
          <w:sz w:val="24"/>
        </w:rPr>
        <w:t xml:space="preserve"> </w:t>
      </w:r>
      <w:r>
        <w:rPr>
          <w:sz w:val="24"/>
        </w:rPr>
        <w:t>which</w:t>
      </w:r>
    </w:p>
    <w:p w:rsidR="007B043A" w:rsidRDefault="006F375B">
      <w:pPr>
        <w:pStyle w:val="ListParagraph"/>
        <w:numPr>
          <w:ilvl w:val="0"/>
          <w:numId w:val="170"/>
        </w:numPr>
        <w:tabs>
          <w:tab w:val="left" w:pos="1355"/>
        </w:tabs>
        <w:spacing w:before="96" w:line="225" w:lineRule="auto"/>
        <w:ind w:right="337" w:firstLine="62"/>
        <w:jc w:val="left"/>
        <w:rPr>
          <w:sz w:val="24"/>
        </w:rPr>
      </w:pPr>
      <w:r>
        <w:rPr>
          <w:sz w:val="24"/>
        </w:rPr>
        <w:t>there</w:t>
      </w:r>
      <w:r>
        <w:rPr>
          <w:spacing w:val="18"/>
          <w:sz w:val="24"/>
        </w:rPr>
        <w:t xml:space="preserve"> </w:t>
      </w:r>
      <w:r>
        <w:rPr>
          <w:sz w:val="24"/>
        </w:rPr>
        <w:t>is</w:t>
      </w:r>
      <w:r>
        <w:rPr>
          <w:spacing w:val="17"/>
          <w:sz w:val="24"/>
        </w:rPr>
        <w:t xml:space="preserve"> </w:t>
      </w:r>
      <w:r>
        <w:rPr>
          <w:sz w:val="24"/>
        </w:rPr>
        <w:t>no</w:t>
      </w:r>
      <w:r>
        <w:rPr>
          <w:spacing w:val="23"/>
          <w:sz w:val="24"/>
        </w:rPr>
        <w:t xml:space="preserve"> </w:t>
      </w:r>
      <w:r>
        <w:rPr>
          <w:sz w:val="24"/>
        </w:rPr>
        <w:t>pro-</w:t>
      </w:r>
      <w:r>
        <w:rPr>
          <w:spacing w:val="16"/>
          <w:sz w:val="24"/>
        </w:rPr>
        <w:t xml:space="preserve"> </w:t>
      </w:r>
      <w:r>
        <w:rPr>
          <w:sz w:val="24"/>
        </w:rPr>
        <w:t>cessor</w:t>
      </w:r>
      <w:r>
        <w:rPr>
          <w:spacing w:val="11"/>
          <w:sz w:val="24"/>
        </w:rPr>
        <w:t xml:space="preserve"> </w:t>
      </w:r>
      <w:r>
        <w:rPr>
          <w:sz w:val="24"/>
        </w:rPr>
        <w:t>synchrony</w:t>
      </w:r>
      <w:r>
        <w:rPr>
          <w:spacing w:val="-4"/>
          <w:sz w:val="24"/>
        </w:rPr>
        <w:t xml:space="preserve"> </w:t>
      </w:r>
      <w:r>
        <w:rPr>
          <w:sz w:val="24"/>
        </w:rPr>
        <w:t>and</w:t>
      </w:r>
      <w:r>
        <w:rPr>
          <w:spacing w:val="15"/>
          <w:sz w:val="24"/>
        </w:rPr>
        <w:t xml:space="preserve"> </w:t>
      </w:r>
      <w:r>
        <w:rPr>
          <w:sz w:val="24"/>
        </w:rPr>
        <w:t>there</w:t>
      </w:r>
      <w:r>
        <w:rPr>
          <w:spacing w:val="23"/>
          <w:sz w:val="24"/>
        </w:rPr>
        <w:t xml:space="preserve"> </w:t>
      </w:r>
      <w:r>
        <w:rPr>
          <w:sz w:val="24"/>
        </w:rPr>
        <w:t>is</w:t>
      </w:r>
      <w:r>
        <w:rPr>
          <w:spacing w:val="12"/>
          <w:sz w:val="24"/>
        </w:rPr>
        <w:t xml:space="preserve"> </w:t>
      </w:r>
      <w:r>
        <w:rPr>
          <w:sz w:val="24"/>
        </w:rPr>
        <w:t>no</w:t>
      </w:r>
      <w:r>
        <w:rPr>
          <w:spacing w:val="20"/>
          <w:sz w:val="24"/>
        </w:rPr>
        <w:t xml:space="preserve"> </w:t>
      </w:r>
      <w:r>
        <w:rPr>
          <w:sz w:val="24"/>
        </w:rPr>
        <w:t>bound</w:t>
      </w:r>
      <w:r>
        <w:rPr>
          <w:spacing w:val="14"/>
          <w:sz w:val="24"/>
        </w:rPr>
        <w:t xml:space="preserve"> </w:t>
      </w:r>
      <w:r>
        <w:rPr>
          <w:sz w:val="24"/>
        </w:rPr>
        <w:t>on</w:t>
      </w:r>
      <w:r>
        <w:rPr>
          <w:spacing w:val="5"/>
          <w:sz w:val="24"/>
        </w:rPr>
        <w:t xml:space="preserve"> </w:t>
      </w:r>
      <w:r>
        <w:rPr>
          <w:sz w:val="24"/>
        </w:rPr>
        <w:t>the</w:t>
      </w:r>
      <w:r>
        <w:rPr>
          <w:spacing w:val="14"/>
          <w:sz w:val="24"/>
        </w:rPr>
        <w:t xml:space="preserve"> </w:t>
      </w:r>
      <w:r>
        <w:rPr>
          <w:sz w:val="24"/>
        </w:rPr>
        <w:t>drift</w:t>
      </w:r>
      <w:r>
        <w:rPr>
          <w:spacing w:val="24"/>
          <w:sz w:val="24"/>
        </w:rPr>
        <w:t xml:space="preserve"> </w:t>
      </w:r>
      <w:r>
        <w:rPr>
          <w:sz w:val="24"/>
        </w:rPr>
        <w:t>rate</w:t>
      </w:r>
      <w:r>
        <w:rPr>
          <w:spacing w:val="4"/>
          <w:sz w:val="24"/>
        </w:rPr>
        <w:t xml:space="preserve"> </w:t>
      </w:r>
      <w:r>
        <w:rPr>
          <w:sz w:val="24"/>
        </w:rPr>
        <w:t>of</w:t>
      </w:r>
      <w:r>
        <w:rPr>
          <w:spacing w:val="-57"/>
          <w:sz w:val="24"/>
        </w:rPr>
        <w:t xml:space="preserve"> </w:t>
      </w:r>
      <w:r>
        <w:rPr>
          <w:sz w:val="24"/>
        </w:rPr>
        <w:t>processor</w:t>
      </w:r>
      <w:r>
        <w:rPr>
          <w:spacing w:val="-1"/>
          <w:sz w:val="24"/>
        </w:rPr>
        <w:t xml:space="preserve"> </w:t>
      </w:r>
      <w:r>
        <w:rPr>
          <w:sz w:val="24"/>
        </w:rPr>
        <w:t>clocks,</w:t>
      </w:r>
    </w:p>
    <w:p w:rsidR="007B043A" w:rsidRDefault="006F375B">
      <w:pPr>
        <w:pStyle w:val="ListParagraph"/>
        <w:numPr>
          <w:ilvl w:val="0"/>
          <w:numId w:val="170"/>
        </w:numPr>
        <w:tabs>
          <w:tab w:val="left" w:pos="1345"/>
        </w:tabs>
        <w:spacing w:before="101" w:line="225" w:lineRule="auto"/>
        <w:ind w:right="363" w:firstLine="0"/>
        <w:jc w:val="left"/>
        <w:rPr>
          <w:sz w:val="24"/>
        </w:rPr>
      </w:pPr>
      <w:r>
        <w:rPr>
          <w:spacing w:val="-1"/>
          <w:sz w:val="24"/>
        </w:rPr>
        <w:t>message</w:t>
      </w:r>
      <w:r>
        <w:rPr>
          <w:spacing w:val="-8"/>
          <w:sz w:val="24"/>
        </w:rPr>
        <w:t xml:space="preserve"> </w:t>
      </w:r>
      <w:r>
        <w:rPr>
          <w:spacing w:val="-1"/>
          <w:sz w:val="24"/>
        </w:rPr>
        <w:t>delays</w:t>
      </w:r>
      <w:r>
        <w:rPr>
          <w:spacing w:val="-8"/>
          <w:sz w:val="24"/>
        </w:rPr>
        <w:t xml:space="preserve"> </w:t>
      </w:r>
      <w:r>
        <w:rPr>
          <w:sz w:val="24"/>
        </w:rPr>
        <w:t>(transmission</w:t>
      </w:r>
      <w:r>
        <w:rPr>
          <w:spacing w:val="-14"/>
          <w:sz w:val="24"/>
        </w:rPr>
        <w:t xml:space="preserve"> </w:t>
      </w:r>
      <w:r>
        <w:rPr>
          <w:sz w:val="24"/>
        </w:rPr>
        <w:t>+</w:t>
      </w:r>
      <w:r>
        <w:rPr>
          <w:spacing w:val="-9"/>
          <w:sz w:val="24"/>
        </w:rPr>
        <w:t xml:space="preserve"> </w:t>
      </w:r>
      <w:r>
        <w:rPr>
          <w:sz w:val="24"/>
        </w:rPr>
        <w:t>propagation</w:t>
      </w:r>
      <w:r>
        <w:rPr>
          <w:spacing w:val="-14"/>
          <w:sz w:val="24"/>
        </w:rPr>
        <w:t xml:space="preserve"> </w:t>
      </w:r>
      <w:r>
        <w:rPr>
          <w:sz w:val="24"/>
        </w:rPr>
        <w:t>times)</w:t>
      </w:r>
      <w:r>
        <w:rPr>
          <w:spacing w:val="-5"/>
          <w:sz w:val="24"/>
        </w:rPr>
        <w:t xml:space="preserve"> </w:t>
      </w:r>
      <w:r>
        <w:rPr>
          <w:sz w:val="24"/>
        </w:rPr>
        <w:t>are</w:t>
      </w:r>
      <w:r>
        <w:rPr>
          <w:spacing w:val="-8"/>
          <w:sz w:val="24"/>
        </w:rPr>
        <w:t xml:space="preserve"> </w:t>
      </w:r>
      <w:r>
        <w:rPr>
          <w:sz w:val="24"/>
        </w:rPr>
        <w:t>finite</w:t>
      </w:r>
      <w:r>
        <w:rPr>
          <w:spacing w:val="1"/>
          <w:sz w:val="24"/>
        </w:rPr>
        <w:t xml:space="preserve"> </w:t>
      </w:r>
      <w:r>
        <w:rPr>
          <w:sz w:val="24"/>
        </w:rPr>
        <w:t>but</w:t>
      </w:r>
      <w:r>
        <w:rPr>
          <w:spacing w:val="11"/>
          <w:sz w:val="24"/>
        </w:rPr>
        <w:t xml:space="preserve"> </w:t>
      </w:r>
      <w:r>
        <w:rPr>
          <w:sz w:val="24"/>
        </w:rPr>
        <w:t>unbounded,</w:t>
      </w:r>
      <w:r>
        <w:rPr>
          <w:spacing w:val="-57"/>
          <w:sz w:val="24"/>
        </w:rPr>
        <w:t xml:space="preserve"> </w:t>
      </w:r>
      <w:r>
        <w:rPr>
          <w:sz w:val="24"/>
        </w:rPr>
        <w:t>and</w:t>
      </w:r>
    </w:p>
    <w:p w:rsidR="007B043A" w:rsidRDefault="006F375B">
      <w:pPr>
        <w:pStyle w:val="ListParagraph"/>
        <w:numPr>
          <w:ilvl w:val="0"/>
          <w:numId w:val="170"/>
        </w:numPr>
        <w:tabs>
          <w:tab w:val="left" w:pos="1408"/>
        </w:tabs>
        <w:spacing w:before="82"/>
        <w:ind w:left="1407" w:hanging="414"/>
        <w:jc w:val="left"/>
        <w:rPr>
          <w:sz w:val="24"/>
        </w:rPr>
      </w:pPr>
      <w:proofErr w:type="gramStart"/>
      <w:r>
        <w:rPr>
          <w:spacing w:val="-1"/>
          <w:sz w:val="24"/>
        </w:rPr>
        <w:t>there</w:t>
      </w:r>
      <w:proofErr w:type="gramEnd"/>
      <w:r>
        <w:rPr>
          <w:spacing w:val="-3"/>
          <w:sz w:val="24"/>
        </w:rPr>
        <w:t xml:space="preserve"> </w:t>
      </w:r>
      <w:r>
        <w:rPr>
          <w:spacing w:val="-1"/>
          <w:sz w:val="24"/>
        </w:rPr>
        <w:t>is</w:t>
      </w:r>
      <w:r>
        <w:rPr>
          <w:spacing w:val="-5"/>
          <w:sz w:val="24"/>
        </w:rPr>
        <w:t xml:space="preserve"> </w:t>
      </w:r>
      <w:r>
        <w:rPr>
          <w:spacing w:val="-1"/>
          <w:sz w:val="24"/>
        </w:rPr>
        <w:t>no</w:t>
      </w:r>
      <w:r>
        <w:rPr>
          <w:spacing w:val="2"/>
          <w:sz w:val="24"/>
        </w:rPr>
        <w:t xml:space="preserve"> </w:t>
      </w:r>
      <w:r>
        <w:rPr>
          <w:spacing w:val="-1"/>
          <w:sz w:val="24"/>
        </w:rPr>
        <w:t>upper bound</w:t>
      </w:r>
      <w:r>
        <w:rPr>
          <w:spacing w:val="-7"/>
          <w:sz w:val="24"/>
        </w:rPr>
        <w:t xml:space="preserve"> </w:t>
      </w:r>
      <w:r>
        <w:rPr>
          <w:spacing w:val="-1"/>
          <w:sz w:val="24"/>
        </w:rPr>
        <w:t>on</w:t>
      </w:r>
      <w:r>
        <w:rPr>
          <w:spacing w:val="-22"/>
          <w:sz w:val="24"/>
        </w:rPr>
        <w:t xml:space="preserve"> </w:t>
      </w:r>
      <w:r>
        <w:rPr>
          <w:spacing w:val="-1"/>
          <w:sz w:val="24"/>
        </w:rPr>
        <w:t>the</w:t>
      </w:r>
      <w:r>
        <w:rPr>
          <w:spacing w:val="-8"/>
          <w:sz w:val="24"/>
        </w:rPr>
        <w:t xml:space="preserve"> </w:t>
      </w:r>
      <w:r>
        <w:rPr>
          <w:spacing w:val="-1"/>
          <w:sz w:val="24"/>
        </w:rPr>
        <w:t>time</w:t>
      </w:r>
      <w:r>
        <w:rPr>
          <w:spacing w:val="-4"/>
          <w:sz w:val="24"/>
        </w:rPr>
        <w:t xml:space="preserve"> </w:t>
      </w:r>
      <w:r>
        <w:rPr>
          <w:sz w:val="24"/>
        </w:rPr>
        <w:t>taken</w:t>
      </w:r>
      <w:r>
        <w:rPr>
          <w:spacing w:val="-12"/>
          <w:sz w:val="24"/>
        </w:rPr>
        <w:t xml:space="preserve"> </w:t>
      </w:r>
      <w:r>
        <w:rPr>
          <w:sz w:val="24"/>
        </w:rPr>
        <w:t>by</w:t>
      </w:r>
      <w:r>
        <w:rPr>
          <w:spacing w:val="-16"/>
          <w:sz w:val="24"/>
        </w:rPr>
        <w:t xml:space="preserve"> </w:t>
      </w:r>
      <w:r>
        <w:rPr>
          <w:sz w:val="24"/>
        </w:rPr>
        <w:t>a</w:t>
      </w:r>
      <w:r>
        <w:rPr>
          <w:spacing w:val="-4"/>
          <w:sz w:val="24"/>
        </w:rPr>
        <w:t xml:space="preserve"> </w:t>
      </w:r>
      <w:r>
        <w:rPr>
          <w:sz w:val="24"/>
        </w:rPr>
        <w:t>process</w:t>
      </w:r>
      <w:r>
        <w:rPr>
          <w:spacing w:val="1"/>
          <w:sz w:val="24"/>
        </w:rPr>
        <w:t xml:space="preserve"> </w:t>
      </w:r>
      <w:r>
        <w:rPr>
          <w:sz w:val="24"/>
        </w:rPr>
        <w:t>to</w:t>
      </w:r>
      <w:r>
        <w:rPr>
          <w:spacing w:val="12"/>
          <w:sz w:val="24"/>
        </w:rPr>
        <w:t xml:space="preserve"> </w:t>
      </w:r>
      <w:r>
        <w:rPr>
          <w:sz w:val="24"/>
        </w:rPr>
        <w:t>execute</w:t>
      </w:r>
      <w:r>
        <w:rPr>
          <w:spacing w:val="2"/>
          <w:sz w:val="24"/>
        </w:rPr>
        <w:t xml:space="preserve"> </w:t>
      </w:r>
      <w:r>
        <w:rPr>
          <w:sz w:val="24"/>
        </w:rPr>
        <w:t>a</w:t>
      </w:r>
      <w:r>
        <w:rPr>
          <w:spacing w:val="-4"/>
          <w:sz w:val="24"/>
        </w:rPr>
        <w:t xml:space="preserve"> </w:t>
      </w:r>
      <w:r>
        <w:rPr>
          <w:sz w:val="24"/>
        </w:rPr>
        <w:t>step.</w:t>
      </w:r>
    </w:p>
    <w:p w:rsidR="007B043A" w:rsidRDefault="006F375B">
      <w:pPr>
        <w:pStyle w:val="ListParagraph"/>
        <w:numPr>
          <w:ilvl w:val="1"/>
          <w:numId w:val="172"/>
        </w:numPr>
        <w:tabs>
          <w:tab w:val="left" w:pos="994"/>
          <w:tab w:val="left" w:pos="995"/>
        </w:tabs>
        <w:spacing w:before="9"/>
        <w:ind w:left="994" w:hanging="361"/>
        <w:jc w:val="left"/>
        <w:rPr>
          <w:rFonts w:ascii="Symbol" w:hAnsi="Symbol"/>
          <w:sz w:val="24"/>
        </w:rPr>
      </w:pPr>
      <w:r>
        <w:rPr>
          <w:sz w:val="24"/>
        </w:rPr>
        <w:t>A</w:t>
      </w:r>
      <w:r>
        <w:rPr>
          <w:spacing w:val="-10"/>
          <w:sz w:val="24"/>
        </w:rPr>
        <w:t xml:space="preserve"> </w:t>
      </w:r>
      <w:r>
        <w:rPr>
          <w:i/>
          <w:sz w:val="24"/>
        </w:rPr>
        <w:t>synchronous</w:t>
      </w:r>
      <w:r>
        <w:rPr>
          <w:i/>
          <w:spacing w:val="-3"/>
          <w:sz w:val="24"/>
        </w:rPr>
        <w:t xml:space="preserve"> </w:t>
      </w:r>
      <w:r>
        <w:rPr>
          <w:i/>
          <w:sz w:val="24"/>
        </w:rPr>
        <w:t>execution</w:t>
      </w:r>
      <w:r>
        <w:rPr>
          <w:i/>
          <w:spacing w:val="11"/>
          <w:sz w:val="24"/>
        </w:rPr>
        <w:t xml:space="preserve"> </w:t>
      </w:r>
      <w:r>
        <w:rPr>
          <w:sz w:val="24"/>
        </w:rPr>
        <w:t>is</w:t>
      </w:r>
      <w:r>
        <w:rPr>
          <w:spacing w:val="-3"/>
          <w:sz w:val="24"/>
        </w:rPr>
        <w:t xml:space="preserve"> </w:t>
      </w:r>
      <w:r>
        <w:rPr>
          <w:sz w:val="24"/>
        </w:rPr>
        <w:t>an</w:t>
      </w:r>
      <w:r>
        <w:rPr>
          <w:spacing w:val="-9"/>
          <w:sz w:val="24"/>
        </w:rPr>
        <w:t xml:space="preserve"> </w:t>
      </w:r>
      <w:r>
        <w:rPr>
          <w:sz w:val="24"/>
        </w:rPr>
        <w:t>execution in</w:t>
      </w:r>
      <w:r>
        <w:rPr>
          <w:spacing w:val="-8"/>
          <w:sz w:val="24"/>
        </w:rPr>
        <w:t xml:space="preserve"> </w:t>
      </w:r>
      <w:r>
        <w:rPr>
          <w:sz w:val="24"/>
        </w:rPr>
        <w:t>which</w:t>
      </w:r>
    </w:p>
    <w:p w:rsidR="007B043A" w:rsidRDefault="006F375B">
      <w:pPr>
        <w:pStyle w:val="ListParagraph"/>
        <w:numPr>
          <w:ilvl w:val="0"/>
          <w:numId w:val="169"/>
        </w:numPr>
        <w:tabs>
          <w:tab w:val="left" w:pos="1336"/>
        </w:tabs>
        <w:spacing w:before="40" w:line="268" w:lineRule="auto"/>
        <w:ind w:right="338" w:firstLine="0"/>
        <w:jc w:val="both"/>
        <w:rPr>
          <w:sz w:val="24"/>
        </w:rPr>
      </w:pPr>
      <w:r>
        <w:rPr>
          <w:sz w:val="24"/>
        </w:rPr>
        <w:t>processors</w:t>
      </w:r>
      <w:r>
        <w:rPr>
          <w:spacing w:val="1"/>
          <w:sz w:val="24"/>
        </w:rPr>
        <w:t xml:space="preserve"> </w:t>
      </w:r>
      <w:r>
        <w:rPr>
          <w:sz w:val="24"/>
        </w:rPr>
        <w:t>are</w:t>
      </w:r>
      <w:r>
        <w:rPr>
          <w:spacing w:val="1"/>
          <w:sz w:val="24"/>
        </w:rPr>
        <w:t xml:space="preserve"> </w:t>
      </w:r>
      <w:r>
        <w:rPr>
          <w:sz w:val="24"/>
        </w:rPr>
        <w:t>synchronized</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clock</w:t>
      </w:r>
      <w:r>
        <w:rPr>
          <w:spacing w:val="1"/>
          <w:sz w:val="24"/>
        </w:rPr>
        <w:t xml:space="preserve"> </w:t>
      </w:r>
      <w:r>
        <w:rPr>
          <w:sz w:val="24"/>
        </w:rPr>
        <w:t>drift</w:t>
      </w:r>
      <w:r>
        <w:rPr>
          <w:spacing w:val="1"/>
          <w:sz w:val="24"/>
        </w:rPr>
        <w:t xml:space="preserve"> </w:t>
      </w:r>
      <w:r>
        <w:rPr>
          <w:sz w:val="24"/>
        </w:rPr>
        <w:t>rate</w:t>
      </w:r>
      <w:r>
        <w:rPr>
          <w:spacing w:val="1"/>
          <w:sz w:val="24"/>
        </w:rPr>
        <w:t xml:space="preserve"> </w:t>
      </w:r>
      <w:r>
        <w:rPr>
          <w:sz w:val="24"/>
        </w:rPr>
        <w:t>between</w:t>
      </w:r>
      <w:r>
        <w:rPr>
          <w:spacing w:val="1"/>
          <w:sz w:val="24"/>
        </w:rPr>
        <w:t xml:space="preserve"> </w:t>
      </w:r>
      <w:r>
        <w:rPr>
          <w:sz w:val="24"/>
        </w:rPr>
        <w:t>any</w:t>
      </w:r>
      <w:r>
        <w:rPr>
          <w:spacing w:val="1"/>
          <w:sz w:val="24"/>
        </w:rPr>
        <w:t xml:space="preserve"> </w:t>
      </w:r>
      <w:r>
        <w:rPr>
          <w:sz w:val="24"/>
        </w:rPr>
        <w:t>two</w:t>
      </w:r>
      <w:r>
        <w:rPr>
          <w:spacing w:val="1"/>
          <w:sz w:val="24"/>
        </w:rPr>
        <w:t xml:space="preserve"> </w:t>
      </w:r>
      <w:r>
        <w:rPr>
          <w:sz w:val="24"/>
        </w:rPr>
        <w:t>processors</w:t>
      </w:r>
      <w:r>
        <w:rPr>
          <w:spacing w:val="-9"/>
          <w:sz w:val="24"/>
        </w:rPr>
        <w:t xml:space="preserve"> </w:t>
      </w:r>
      <w:r>
        <w:rPr>
          <w:sz w:val="24"/>
        </w:rPr>
        <w:t>is</w:t>
      </w:r>
      <w:r>
        <w:rPr>
          <w:spacing w:val="48"/>
          <w:sz w:val="24"/>
        </w:rPr>
        <w:t xml:space="preserve"> </w:t>
      </w:r>
      <w:r>
        <w:rPr>
          <w:sz w:val="24"/>
        </w:rPr>
        <w:t>bounded,</w:t>
      </w:r>
    </w:p>
    <w:p w:rsidR="007B043A" w:rsidRDefault="006F375B">
      <w:pPr>
        <w:pStyle w:val="ListParagraph"/>
        <w:numPr>
          <w:ilvl w:val="0"/>
          <w:numId w:val="169"/>
        </w:numPr>
        <w:tabs>
          <w:tab w:val="left" w:pos="1302"/>
          <w:tab w:val="right" w:pos="8721"/>
        </w:tabs>
        <w:spacing w:before="122" w:line="268" w:lineRule="auto"/>
        <w:ind w:left="902" w:right="211" w:firstLine="48"/>
        <w:jc w:val="both"/>
        <w:rPr>
          <w:sz w:val="20"/>
        </w:rPr>
      </w:pPr>
      <w:proofErr w:type="gramStart"/>
      <w:r>
        <w:rPr>
          <w:sz w:val="24"/>
        </w:rPr>
        <w:t>message</w:t>
      </w:r>
      <w:proofErr w:type="gramEnd"/>
      <w:r>
        <w:rPr>
          <w:sz w:val="24"/>
        </w:rPr>
        <w:t xml:space="preserve"> delivery (transmission + delivery) times are such that they occur in</w:t>
      </w:r>
      <w:r>
        <w:rPr>
          <w:spacing w:val="1"/>
          <w:sz w:val="24"/>
        </w:rPr>
        <w:t xml:space="preserve"> </w:t>
      </w:r>
      <w:r>
        <w:rPr>
          <w:sz w:val="24"/>
        </w:rPr>
        <w:t>one logical step or round, and (iii) there is a known upper bound on the time taken</w:t>
      </w:r>
      <w:r>
        <w:rPr>
          <w:spacing w:val="-57"/>
          <w:sz w:val="24"/>
        </w:rPr>
        <w:t xml:space="preserve"> </w:t>
      </w:r>
      <w:r>
        <w:rPr>
          <w:sz w:val="24"/>
        </w:rPr>
        <w:t>by</w:t>
      </w:r>
      <w:r>
        <w:rPr>
          <w:spacing w:val="-18"/>
          <w:sz w:val="24"/>
        </w:rPr>
        <w:t xml:space="preserve"> </w:t>
      </w:r>
      <w:r>
        <w:rPr>
          <w:sz w:val="24"/>
        </w:rPr>
        <w:t>a</w:t>
      </w:r>
      <w:r>
        <w:rPr>
          <w:spacing w:val="1"/>
          <w:sz w:val="24"/>
        </w:rPr>
        <w:t xml:space="preserve"> </w:t>
      </w:r>
      <w:r>
        <w:rPr>
          <w:sz w:val="24"/>
        </w:rPr>
        <w:t>process to</w:t>
      </w:r>
      <w:r>
        <w:rPr>
          <w:spacing w:val="8"/>
          <w:sz w:val="24"/>
        </w:rPr>
        <w:t xml:space="preserve"> </w:t>
      </w:r>
      <w:r>
        <w:rPr>
          <w:sz w:val="24"/>
        </w:rPr>
        <w:t>execute</w:t>
      </w:r>
      <w:r>
        <w:rPr>
          <w:spacing w:val="2"/>
          <w:sz w:val="24"/>
        </w:rPr>
        <w:t xml:space="preserve"> </w:t>
      </w:r>
      <w:r>
        <w:rPr>
          <w:sz w:val="24"/>
        </w:rPr>
        <w:t>a</w:t>
      </w:r>
      <w:r>
        <w:rPr>
          <w:spacing w:val="1"/>
          <w:sz w:val="24"/>
        </w:rPr>
        <w:t xml:space="preserve"> </w:t>
      </w:r>
      <w:r>
        <w:rPr>
          <w:sz w:val="24"/>
        </w:rPr>
        <w:t>step.</w:t>
      </w:r>
      <w:r>
        <w:rPr>
          <w:sz w:val="24"/>
        </w:rPr>
        <w:tab/>
        <w:t>44</w:t>
      </w:r>
    </w:p>
    <w:p w:rsidR="007B043A" w:rsidRDefault="007B043A">
      <w:pPr>
        <w:spacing w:line="268" w:lineRule="auto"/>
        <w:jc w:val="both"/>
        <w:rPr>
          <w:sz w:val="20"/>
        </w:rPr>
        <w:sectPr w:rsidR="007B043A">
          <w:headerReference w:type="default" r:id="rId97"/>
          <w:footerReference w:type="default" r:id="rId98"/>
          <w:pgSz w:w="9960" w:h="13840"/>
          <w:pgMar w:top="640" w:right="440" w:bottom="280" w:left="480" w:header="235" w:footer="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6F375B">
      <w:pPr>
        <w:pStyle w:val="Heading4"/>
        <w:numPr>
          <w:ilvl w:val="0"/>
          <w:numId w:val="172"/>
        </w:numPr>
        <w:tabs>
          <w:tab w:val="left" w:pos="649"/>
        </w:tabs>
        <w:spacing w:before="93"/>
        <w:ind w:left="648" w:hanging="361"/>
        <w:jc w:val="both"/>
      </w:pPr>
      <w:r>
        <w:lastRenderedPageBreak/>
        <w:t>What</w:t>
      </w:r>
      <w:r>
        <w:rPr>
          <w:spacing w:val="-4"/>
        </w:rPr>
        <w:t xml:space="preserve"> </w:t>
      </w:r>
      <w:r>
        <w:t>is</w:t>
      </w:r>
      <w:r>
        <w:rPr>
          <w:spacing w:val="-7"/>
        </w:rPr>
        <w:t xml:space="preserve"> </w:t>
      </w:r>
      <w:r>
        <w:t>Communication</w:t>
      </w:r>
      <w:r>
        <w:rPr>
          <w:spacing w:val="-3"/>
        </w:rPr>
        <w:t xml:space="preserve"> </w:t>
      </w:r>
      <w:r>
        <w:t>in</w:t>
      </w:r>
      <w:r>
        <w:rPr>
          <w:spacing w:val="-10"/>
        </w:rPr>
        <w:t xml:space="preserve"> </w:t>
      </w:r>
      <w:r>
        <w:t>the</w:t>
      </w:r>
      <w:r>
        <w:rPr>
          <w:spacing w:val="-11"/>
        </w:rPr>
        <w:t xml:space="preserve"> </w:t>
      </w:r>
      <w:r>
        <w:t>network?</w:t>
      </w:r>
    </w:p>
    <w:p w:rsidR="007B043A" w:rsidRDefault="006F375B">
      <w:pPr>
        <w:pStyle w:val="BodyText"/>
        <w:spacing w:before="21" w:line="266" w:lineRule="auto"/>
        <w:ind w:left="816" w:right="326"/>
        <w:jc w:val="both"/>
      </w:pPr>
      <w:r>
        <w:t>This task involves designing appropriate mechanisms for communication among</w:t>
      </w:r>
      <w:r>
        <w:rPr>
          <w:spacing w:val="1"/>
        </w:rPr>
        <w:t xml:space="preserve"> </w:t>
      </w:r>
      <w:r>
        <w:t>the</w:t>
      </w:r>
      <w:r>
        <w:rPr>
          <w:spacing w:val="1"/>
        </w:rPr>
        <w:t xml:space="preserve"> </w:t>
      </w:r>
      <w:r>
        <w:t>processes</w:t>
      </w:r>
      <w:r>
        <w:rPr>
          <w:spacing w:val="1"/>
        </w:rPr>
        <w:t xml:space="preserve"> </w:t>
      </w:r>
      <w:r>
        <w:t>in</w:t>
      </w:r>
      <w:r>
        <w:rPr>
          <w:spacing w:val="1"/>
        </w:rPr>
        <w:t xml:space="preserve"> </w:t>
      </w:r>
      <w:r>
        <w:t>the</w:t>
      </w:r>
      <w:r>
        <w:rPr>
          <w:spacing w:val="1"/>
        </w:rPr>
        <w:t xml:space="preserve"> </w:t>
      </w:r>
      <w:r>
        <w:t>network.</w:t>
      </w:r>
      <w:r>
        <w:rPr>
          <w:spacing w:val="1"/>
        </w:rPr>
        <w:t xml:space="preserve"> </w:t>
      </w:r>
      <w:r>
        <w:t>Some</w:t>
      </w:r>
      <w:r>
        <w:rPr>
          <w:spacing w:val="1"/>
        </w:rPr>
        <w:t xml:space="preserve"> </w:t>
      </w:r>
      <w:r>
        <w:t>exam-</w:t>
      </w:r>
      <w:r>
        <w:rPr>
          <w:spacing w:val="1"/>
        </w:rPr>
        <w:t xml:space="preserve"> </w:t>
      </w:r>
      <w:r>
        <w:t>ple</w:t>
      </w:r>
      <w:r>
        <w:rPr>
          <w:spacing w:val="61"/>
        </w:rPr>
        <w:t xml:space="preserve"> </w:t>
      </w:r>
      <w:r>
        <w:t>mechanisms</w:t>
      </w:r>
      <w:r>
        <w:rPr>
          <w:spacing w:val="61"/>
        </w:rPr>
        <w:t xml:space="preserve"> </w:t>
      </w:r>
      <w:r>
        <w:t>are:</w:t>
      </w:r>
      <w:r>
        <w:rPr>
          <w:spacing w:val="61"/>
        </w:rPr>
        <w:t xml:space="preserve"> </w:t>
      </w:r>
      <w:r>
        <w:t>remote</w:t>
      </w:r>
      <w:r>
        <w:rPr>
          <w:spacing w:val="1"/>
        </w:rPr>
        <w:t xml:space="preserve"> </w:t>
      </w:r>
      <w:proofErr w:type="gramStart"/>
      <w:r>
        <w:t>procedure</w:t>
      </w:r>
      <w:r>
        <w:rPr>
          <w:spacing w:val="1"/>
        </w:rPr>
        <w:t xml:space="preserve"> </w:t>
      </w:r>
      <w:r>
        <w:t>call</w:t>
      </w:r>
      <w:proofErr w:type="gramEnd"/>
      <w:r>
        <w:rPr>
          <w:spacing w:val="1"/>
        </w:rPr>
        <w:t xml:space="preserve"> </w:t>
      </w:r>
      <w:r>
        <w:t>(RPC),</w:t>
      </w:r>
      <w:r>
        <w:rPr>
          <w:spacing w:val="1"/>
        </w:rPr>
        <w:t xml:space="preserve"> </w:t>
      </w:r>
      <w:r>
        <w:t>remote</w:t>
      </w:r>
      <w:r>
        <w:rPr>
          <w:spacing w:val="1"/>
        </w:rPr>
        <w:t xml:space="preserve"> </w:t>
      </w:r>
      <w:r>
        <w:t>object</w:t>
      </w:r>
      <w:r>
        <w:rPr>
          <w:spacing w:val="1"/>
        </w:rPr>
        <w:t xml:space="preserve"> </w:t>
      </w:r>
      <w:r>
        <w:t>invo-cation</w:t>
      </w:r>
      <w:r>
        <w:rPr>
          <w:spacing w:val="1"/>
        </w:rPr>
        <w:t xml:space="preserve"> </w:t>
      </w:r>
      <w:r>
        <w:t>(ROI),</w:t>
      </w:r>
      <w:r>
        <w:rPr>
          <w:spacing w:val="1"/>
        </w:rPr>
        <w:t xml:space="preserve"> </w:t>
      </w:r>
      <w:r>
        <w:t>message-oriented</w:t>
      </w:r>
      <w:r>
        <w:rPr>
          <w:spacing w:val="1"/>
        </w:rPr>
        <w:t xml:space="preserve"> </w:t>
      </w:r>
      <w:r>
        <w:t>communication</w:t>
      </w:r>
      <w:r>
        <w:rPr>
          <w:spacing w:val="-2"/>
        </w:rPr>
        <w:t xml:space="preserve"> </w:t>
      </w:r>
      <w:r>
        <w:t>versus stream-oriented</w:t>
      </w:r>
      <w:r>
        <w:rPr>
          <w:spacing w:val="3"/>
        </w:rPr>
        <w:t xml:space="preserve"> </w:t>
      </w:r>
      <w:r>
        <w:t>communication.</w:t>
      </w:r>
    </w:p>
    <w:p w:rsidR="007B043A" w:rsidRDefault="007B043A">
      <w:pPr>
        <w:pStyle w:val="BodyText"/>
        <w:spacing w:before="7"/>
        <w:rPr>
          <w:sz w:val="29"/>
        </w:rPr>
      </w:pPr>
    </w:p>
    <w:p w:rsidR="007B043A" w:rsidRDefault="006F375B">
      <w:pPr>
        <w:pStyle w:val="Heading4"/>
        <w:numPr>
          <w:ilvl w:val="0"/>
          <w:numId w:val="172"/>
        </w:numPr>
        <w:tabs>
          <w:tab w:val="left" w:pos="649"/>
        </w:tabs>
        <w:ind w:left="648" w:hanging="361"/>
        <w:jc w:val="both"/>
      </w:pPr>
      <w:r>
        <w:t>What</w:t>
      </w:r>
      <w:r>
        <w:rPr>
          <w:spacing w:val="-10"/>
        </w:rPr>
        <w:t xml:space="preserve"> </w:t>
      </w:r>
      <w:r>
        <w:t>are</w:t>
      </w:r>
      <w:r>
        <w:rPr>
          <w:spacing w:val="-8"/>
        </w:rPr>
        <w:t xml:space="preserve"> </w:t>
      </w:r>
      <w:r>
        <w:t>Processes?</w:t>
      </w:r>
    </w:p>
    <w:p w:rsidR="007B043A" w:rsidRDefault="006F375B">
      <w:pPr>
        <w:pStyle w:val="BodyText"/>
        <w:spacing w:before="17" w:line="271" w:lineRule="auto"/>
        <w:ind w:left="840"/>
      </w:pPr>
      <w:r>
        <w:t>Some</w:t>
      </w:r>
      <w:r>
        <w:rPr>
          <w:spacing w:val="40"/>
        </w:rPr>
        <w:t xml:space="preserve"> </w:t>
      </w:r>
      <w:r>
        <w:t>of</w:t>
      </w:r>
      <w:r>
        <w:rPr>
          <w:spacing w:val="36"/>
        </w:rPr>
        <w:t xml:space="preserve"> </w:t>
      </w:r>
      <w:r>
        <w:t>the</w:t>
      </w:r>
      <w:r>
        <w:rPr>
          <w:spacing w:val="45"/>
        </w:rPr>
        <w:t xml:space="preserve"> </w:t>
      </w:r>
      <w:r>
        <w:t>issues</w:t>
      </w:r>
      <w:r>
        <w:rPr>
          <w:spacing w:val="44"/>
        </w:rPr>
        <w:t xml:space="preserve"> </w:t>
      </w:r>
      <w:r>
        <w:t>involved</w:t>
      </w:r>
      <w:r>
        <w:rPr>
          <w:spacing w:val="42"/>
        </w:rPr>
        <w:t xml:space="preserve"> </w:t>
      </w:r>
      <w:r>
        <w:t>are:</w:t>
      </w:r>
      <w:r>
        <w:rPr>
          <w:spacing w:val="46"/>
        </w:rPr>
        <w:t xml:space="preserve"> </w:t>
      </w:r>
      <w:r>
        <w:t>management</w:t>
      </w:r>
      <w:r>
        <w:rPr>
          <w:spacing w:val="42"/>
        </w:rPr>
        <w:t xml:space="preserve"> </w:t>
      </w:r>
      <w:r>
        <w:t>of</w:t>
      </w:r>
      <w:r>
        <w:rPr>
          <w:spacing w:val="33"/>
        </w:rPr>
        <w:t xml:space="preserve"> </w:t>
      </w:r>
      <w:r>
        <w:t>processes</w:t>
      </w:r>
      <w:r>
        <w:rPr>
          <w:spacing w:val="40"/>
        </w:rPr>
        <w:t xml:space="preserve"> </w:t>
      </w:r>
      <w:r>
        <w:t>and</w:t>
      </w:r>
      <w:r>
        <w:rPr>
          <w:spacing w:val="41"/>
        </w:rPr>
        <w:t xml:space="preserve"> </w:t>
      </w:r>
      <w:r>
        <w:t>threads</w:t>
      </w:r>
      <w:r>
        <w:rPr>
          <w:spacing w:val="40"/>
        </w:rPr>
        <w:t xml:space="preserve"> </w:t>
      </w:r>
      <w:r>
        <w:t>at</w:t>
      </w:r>
      <w:r>
        <w:rPr>
          <w:spacing w:val="-57"/>
        </w:rPr>
        <w:t xml:space="preserve"> </w:t>
      </w:r>
      <w:r>
        <w:rPr>
          <w:spacing w:val="-1"/>
        </w:rPr>
        <w:t>clients/servers;</w:t>
      </w:r>
      <w:r>
        <w:rPr>
          <w:spacing w:val="-5"/>
        </w:rPr>
        <w:t xml:space="preserve"> </w:t>
      </w:r>
      <w:r>
        <w:rPr>
          <w:spacing w:val="-1"/>
        </w:rPr>
        <w:t>code</w:t>
      </w:r>
      <w:r>
        <w:rPr>
          <w:spacing w:val="-4"/>
        </w:rPr>
        <w:t xml:space="preserve"> </w:t>
      </w:r>
      <w:r>
        <w:rPr>
          <w:spacing w:val="-1"/>
        </w:rPr>
        <w:t>migration;</w:t>
      </w:r>
      <w:r>
        <w:rPr>
          <w:spacing w:val="-6"/>
        </w:rPr>
        <w:t xml:space="preserve"> </w:t>
      </w:r>
      <w:r>
        <w:rPr>
          <w:spacing w:val="-1"/>
        </w:rPr>
        <w:t>and</w:t>
      </w:r>
      <w:r>
        <w:rPr>
          <w:spacing w:val="2"/>
        </w:rPr>
        <w:t xml:space="preserve"> </w:t>
      </w:r>
      <w:r>
        <w:rPr>
          <w:spacing w:val="-1"/>
        </w:rPr>
        <w:t>the</w:t>
      </w:r>
      <w:r>
        <w:rPr>
          <w:spacing w:val="-4"/>
        </w:rPr>
        <w:t xml:space="preserve"> </w:t>
      </w:r>
      <w:r>
        <w:t>design</w:t>
      </w:r>
      <w:r>
        <w:rPr>
          <w:spacing w:val="-7"/>
        </w:rPr>
        <w:t xml:space="preserve"> </w:t>
      </w:r>
      <w:r>
        <w:t>of</w:t>
      </w:r>
      <w:r>
        <w:rPr>
          <w:spacing w:val="-16"/>
        </w:rPr>
        <w:t xml:space="preserve"> </w:t>
      </w:r>
      <w:r>
        <w:t>software</w:t>
      </w:r>
      <w:r>
        <w:rPr>
          <w:spacing w:val="4"/>
        </w:rPr>
        <w:t xml:space="preserve"> </w:t>
      </w:r>
      <w:r>
        <w:t>and</w:t>
      </w:r>
      <w:r>
        <w:rPr>
          <w:spacing w:val="7"/>
        </w:rPr>
        <w:t xml:space="preserve"> </w:t>
      </w:r>
      <w:r>
        <w:t>mobile</w:t>
      </w:r>
      <w:r>
        <w:rPr>
          <w:spacing w:val="26"/>
        </w:rPr>
        <w:t xml:space="preserve"> </w:t>
      </w:r>
      <w:r>
        <w:t>agents.</w:t>
      </w:r>
    </w:p>
    <w:p w:rsidR="007B043A" w:rsidRDefault="007B043A">
      <w:pPr>
        <w:pStyle w:val="BodyText"/>
        <w:spacing w:before="3"/>
        <w:rPr>
          <w:sz w:val="29"/>
        </w:rPr>
      </w:pPr>
    </w:p>
    <w:p w:rsidR="007B043A" w:rsidRDefault="006F375B">
      <w:pPr>
        <w:pStyle w:val="Heading4"/>
        <w:numPr>
          <w:ilvl w:val="0"/>
          <w:numId w:val="172"/>
        </w:numPr>
        <w:tabs>
          <w:tab w:val="left" w:pos="649"/>
        </w:tabs>
        <w:ind w:left="648" w:hanging="361"/>
        <w:jc w:val="both"/>
      </w:pPr>
      <w:r>
        <w:t>What</w:t>
      </w:r>
      <w:r>
        <w:rPr>
          <w:spacing w:val="-1"/>
        </w:rPr>
        <w:t xml:space="preserve"> </w:t>
      </w:r>
      <w:r>
        <w:t>is</w:t>
      </w:r>
      <w:r>
        <w:rPr>
          <w:spacing w:val="-1"/>
        </w:rPr>
        <w:t xml:space="preserve"> </w:t>
      </w:r>
      <w:r>
        <w:t>Naming?</w:t>
      </w:r>
    </w:p>
    <w:p w:rsidR="007B043A" w:rsidRDefault="006F375B">
      <w:pPr>
        <w:pStyle w:val="BodyText"/>
        <w:spacing w:before="17" w:line="266" w:lineRule="auto"/>
        <w:ind w:left="816" w:right="331"/>
        <w:jc w:val="both"/>
      </w:pPr>
      <w:r>
        <w:t>Devising easy to use and robust schemes for names, identifiers, and addresses is</w:t>
      </w:r>
      <w:r>
        <w:rPr>
          <w:spacing w:val="1"/>
        </w:rPr>
        <w:t xml:space="preserve"> </w:t>
      </w:r>
      <w:r>
        <w:t>essential for</w:t>
      </w:r>
      <w:r>
        <w:rPr>
          <w:spacing w:val="1"/>
        </w:rPr>
        <w:t xml:space="preserve"> </w:t>
      </w:r>
      <w:r>
        <w:t>locating resources and processes</w:t>
      </w:r>
      <w:r>
        <w:rPr>
          <w:spacing w:val="1"/>
        </w:rPr>
        <w:t xml:space="preserve"> </w:t>
      </w:r>
      <w:r>
        <w:t>in a trans- parent</w:t>
      </w:r>
      <w:r>
        <w:rPr>
          <w:spacing w:val="1"/>
        </w:rPr>
        <w:t xml:space="preserve"> </w:t>
      </w:r>
      <w:r>
        <w:t>and scalable</w:t>
      </w:r>
      <w:r>
        <w:rPr>
          <w:spacing w:val="1"/>
        </w:rPr>
        <w:t xml:space="preserve"> </w:t>
      </w:r>
      <w:r>
        <w:t>manner.</w:t>
      </w:r>
    </w:p>
    <w:p w:rsidR="007B043A" w:rsidRDefault="006F375B">
      <w:pPr>
        <w:pStyle w:val="BodyText"/>
        <w:spacing w:before="8" w:line="264" w:lineRule="auto"/>
        <w:ind w:left="816" w:right="352"/>
        <w:jc w:val="both"/>
      </w:pPr>
      <w:r>
        <w:t>Naming in mobile systems provides additiona</w:t>
      </w:r>
      <w:r>
        <w:t>l challenges because naming cannot</w:t>
      </w:r>
      <w:r>
        <w:rPr>
          <w:spacing w:val="-57"/>
        </w:rPr>
        <w:t xml:space="preserve"> </w:t>
      </w:r>
      <w:r>
        <w:rPr>
          <w:spacing w:val="-1"/>
        </w:rPr>
        <w:t>easily</w:t>
      </w:r>
      <w:r>
        <w:rPr>
          <w:spacing w:val="-11"/>
        </w:rPr>
        <w:t xml:space="preserve"> </w:t>
      </w:r>
      <w:r>
        <w:rPr>
          <w:spacing w:val="-1"/>
        </w:rPr>
        <w:t>be</w:t>
      </w:r>
      <w:r>
        <w:rPr>
          <w:spacing w:val="1"/>
        </w:rPr>
        <w:t xml:space="preserve"> </w:t>
      </w:r>
      <w:r>
        <w:rPr>
          <w:spacing w:val="-1"/>
        </w:rPr>
        <w:t>tied</w:t>
      </w:r>
      <w:r>
        <w:rPr>
          <w:spacing w:val="3"/>
        </w:rPr>
        <w:t xml:space="preserve"> </w:t>
      </w:r>
      <w:r>
        <w:rPr>
          <w:spacing w:val="-1"/>
        </w:rPr>
        <w:t>to</w:t>
      </w:r>
      <w:r>
        <w:rPr>
          <w:spacing w:val="7"/>
        </w:rPr>
        <w:t xml:space="preserve"> </w:t>
      </w:r>
      <w:r>
        <w:rPr>
          <w:spacing w:val="-1"/>
        </w:rPr>
        <w:t>any</w:t>
      </w:r>
      <w:r>
        <w:rPr>
          <w:spacing w:val="-17"/>
        </w:rPr>
        <w:t xml:space="preserve"> </w:t>
      </w:r>
      <w:r>
        <w:t>static</w:t>
      </w:r>
      <w:r>
        <w:rPr>
          <w:spacing w:val="2"/>
        </w:rPr>
        <w:t xml:space="preserve"> </w:t>
      </w:r>
      <w:r>
        <w:t>geographical</w:t>
      </w:r>
      <w:r>
        <w:rPr>
          <w:spacing w:val="-10"/>
        </w:rPr>
        <w:t xml:space="preserve"> </w:t>
      </w:r>
      <w:r>
        <w:t>topology.</w:t>
      </w:r>
    </w:p>
    <w:p w:rsidR="007B043A" w:rsidRDefault="007B043A">
      <w:pPr>
        <w:pStyle w:val="BodyText"/>
        <w:rPr>
          <w:sz w:val="29"/>
        </w:rPr>
      </w:pPr>
    </w:p>
    <w:p w:rsidR="007B043A" w:rsidRDefault="006F375B">
      <w:pPr>
        <w:pStyle w:val="Heading4"/>
        <w:numPr>
          <w:ilvl w:val="0"/>
          <w:numId w:val="172"/>
        </w:numPr>
        <w:tabs>
          <w:tab w:val="left" w:pos="649"/>
        </w:tabs>
        <w:ind w:left="648" w:hanging="361"/>
        <w:jc w:val="both"/>
      </w:pPr>
      <w:r>
        <w:t>What</w:t>
      </w:r>
      <w:r>
        <w:rPr>
          <w:spacing w:val="-4"/>
        </w:rPr>
        <w:t xml:space="preserve"> </w:t>
      </w:r>
      <w:r>
        <w:t>is</w:t>
      </w:r>
      <w:r>
        <w:rPr>
          <w:spacing w:val="-13"/>
        </w:rPr>
        <w:t xml:space="preserve"> </w:t>
      </w:r>
      <w:r>
        <w:t>Synchronization?</w:t>
      </w:r>
    </w:p>
    <w:p w:rsidR="007B043A" w:rsidRDefault="006F375B">
      <w:pPr>
        <w:pStyle w:val="BodyText"/>
        <w:spacing w:before="17" w:line="271" w:lineRule="auto"/>
        <w:ind w:left="816"/>
      </w:pPr>
      <w:r>
        <w:t>Mechanisms</w:t>
      </w:r>
      <w:r>
        <w:rPr>
          <w:spacing w:val="42"/>
        </w:rPr>
        <w:t xml:space="preserve"> </w:t>
      </w:r>
      <w:r>
        <w:t>for</w:t>
      </w:r>
      <w:r>
        <w:rPr>
          <w:spacing w:val="40"/>
        </w:rPr>
        <w:t xml:space="preserve"> </w:t>
      </w:r>
      <w:r>
        <w:t>synchronization</w:t>
      </w:r>
      <w:r>
        <w:rPr>
          <w:spacing w:val="37"/>
        </w:rPr>
        <w:t xml:space="preserve"> </w:t>
      </w:r>
      <w:r>
        <w:t>or</w:t>
      </w:r>
      <w:r>
        <w:rPr>
          <w:spacing w:val="39"/>
        </w:rPr>
        <w:t xml:space="preserve"> </w:t>
      </w:r>
      <w:r>
        <w:t>coordination</w:t>
      </w:r>
      <w:r>
        <w:rPr>
          <w:spacing w:val="36"/>
        </w:rPr>
        <w:t xml:space="preserve"> </w:t>
      </w:r>
      <w:r>
        <w:t>among</w:t>
      </w:r>
      <w:r>
        <w:rPr>
          <w:spacing w:val="38"/>
        </w:rPr>
        <w:t xml:space="preserve"> </w:t>
      </w:r>
      <w:r>
        <w:t>the</w:t>
      </w:r>
      <w:r>
        <w:rPr>
          <w:spacing w:val="37"/>
        </w:rPr>
        <w:t xml:space="preserve"> </w:t>
      </w:r>
      <w:r>
        <w:t>processes</w:t>
      </w:r>
      <w:r>
        <w:rPr>
          <w:spacing w:val="37"/>
        </w:rPr>
        <w:t xml:space="preserve"> </w:t>
      </w:r>
      <w:r>
        <w:t>are</w:t>
      </w:r>
      <w:r>
        <w:rPr>
          <w:spacing w:val="-57"/>
        </w:rPr>
        <w:t xml:space="preserve"> </w:t>
      </w:r>
      <w:r>
        <w:rPr>
          <w:spacing w:val="-1"/>
        </w:rPr>
        <w:t>essential.</w:t>
      </w:r>
      <w:r>
        <w:rPr>
          <w:spacing w:val="10"/>
        </w:rPr>
        <w:t xml:space="preserve"> </w:t>
      </w:r>
      <w:r>
        <w:rPr>
          <w:spacing w:val="-1"/>
        </w:rPr>
        <w:t>Mutual</w:t>
      </w:r>
      <w:r>
        <w:rPr>
          <w:spacing w:val="-16"/>
        </w:rPr>
        <w:t xml:space="preserve"> </w:t>
      </w:r>
      <w:r>
        <w:rPr>
          <w:spacing w:val="-1"/>
        </w:rPr>
        <w:t>exclusion</w:t>
      </w:r>
      <w:r>
        <w:rPr>
          <w:spacing w:val="2"/>
        </w:rPr>
        <w:t xml:space="preserve"> </w:t>
      </w:r>
      <w:r>
        <w:rPr>
          <w:spacing w:val="-1"/>
        </w:rPr>
        <w:t>is</w:t>
      </w:r>
      <w:r>
        <w:rPr>
          <w:spacing w:val="2"/>
        </w:rPr>
        <w:t xml:space="preserve"> </w:t>
      </w:r>
      <w:r>
        <w:t>the</w:t>
      </w:r>
      <w:r>
        <w:rPr>
          <w:spacing w:val="6"/>
        </w:rPr>
        <w:t xml:space="preserve"> </w:t>
      </w:r>
      <w:r>
        <w:t>classical</w:t>
      </w:r>
      <w:r>
        <w:rPr>
          <w:spacing w:val="-11"/>
        </w:rPr>
        <w:t xml:space="preserve"> </w:t>
      </w:r>
      <w:r>
        <w:t>example</w:t>
      </w:r>
      <w:r>
        <w:rPr>
          <w:spacing w:val="-2"/>
        </w:rPr>
        <w:t xml:space="preserve"> </w:t>
      </w:r>
      <w:r>
        <w:t>of</w:t>
      </w:r>
      <w:r>
        <w:rPr>
          <w:spacing w:val="-10"/>
        </w:rPr>
        <w:t xml:space="preserve"> </w:t>
      </w:r>
      <w:r>
        <w:t>synchronization.</w:t>
      </w:r>
    </w:p>
    <w:p w:rsidR="007B043A" w:rsidRDefault="007B043A">
      <w:pPr>
        <w:pStyle w:val="BodyText"/>
        <w:spacing w:before="1"/>
        <w:rPr>
          <w:sz w:val="30"/>
        </w:rPr>
      </w:pPr>
    </w:p>
    <w:p w:rsidR="007B043A" w:rsidRDefault="006F375B">
      <w:pPr>
        <w:pStyle w:val="Heading4"/>
        <w:numPr>
          <w:ilvl w:val="0"/>
          <w:numId w:val="172"/>
        </w:numPr>
        <w:tabs>
          <w:tab w:val="left" w:pos="649"/>
        </w:tabs>
        <w:ind w:left="648" w:hanging="361"/>
        <w:jc w:val="both"/>
      </w:pPr>
      <w:r>
        <w:t>What</w:t>
      </w:r>
      <w:r>
        <w:rPr>
          <w:spacing w:val="-3"/>
        </w:rPr>
        <w:t xml:space="preserve"> </w:t>
      </w:r>
      <w:r>
        <w:t>is</w:t>
      </w:r>
      <w:r>
        <w:rPr>
          <w:spacing w:val="-8"/>
        </w:rPr>
        <w:t xml:space="preserve"> </w:t>
      </w:r>
      <w:r>
        <w:t>Data</w:t>
      </w:r>
      <w:r>
        <w:rPr>
          <w:spacing w:val="-9"/>
        </w:rPr>
        <w:t xml:space="preserve"> </w:t>
      </w:r>
      <w:r>
        <w:t>storage</w:t>
      </w:r>
      <w:r>
        <w:rPr>
          <w:spacing w:val="-2"/>
        </w:rPr>
        <w:t xml:space="preserve"> </w:t>
      </w:r>
      <w:r>
        <w:t>and</w:t>
      </w:r>
      <w:r>
        <w:rPr>
          <w:spacing w:val="-1"/>
        </w:rPr>
        <w:t xml:space="preserve"> </w:t>
      </w:r>
      <w:r>
        <w:t>access?</w:t>
      </w:r>
    </w:p>
    <w:p w:rsidR="007B043A" w:rsidRDefault="006F375B">
      <w:pPr>
        <w:pStyle w:val="BodyText"/>
        <w:spacing w:before="22" w:line="266" w:lineRule="auto"/>
        <w:ind w:left="816" w:right="324"/>
        <w:jc w:val="both"/>
      </w:pPr>
      <w:r>
        <w:t xml:space="preserve">Schemes for data </w:t>
      </w:r>
      <w:proofErr w:type="gramStart"/>
      <w:r>
        <w:t>storage,</w:t>
      </w:r>
      <w:proofErr w:type="gramEnd"/>
      <w:r>
        <w:t xml:space="preserve"> and implicitly for accessing the data in a fast and</w:t>
      </w:r>
      <w:r>
        <w:rPr>
          <w:spacing w:val="1"/>
        </w:rPr>
        <w:t xml:space="preserve"> </w:t>
      </w:r>
      <w:r>
        <w:t>scalable</w:t>
      </w:r>
      <w:r>
        <w:rPr>
          <w:spacing w:val="1"/>
        </w:rPr>
        <w:t xml:space="preserve"> </w:t>
      </w:r>
      <w:r>
        <w:t>manner</w:t>
      </w:r>
      <w:r>
        <w:rPr>
          <w:spacing w:val="1"/>
        </w:rPr>
        <w:t xml:space="preserve"> </w:t>
      </w:r>
      <w:r>
        <w:t>across the</w:t>
      </w:r>
      <w:r>
        <w:rPr>
          <w:spacing w:val="1"/>
        </w:rPr>
        <w:t xml:space="preserve"> </w:t>
      </w:r>
      <w:r>
        <w:t>network</w:t>
      </w:r>
      <w:r>
        <w:rPr>
          <w:spacing w:val="1"/>
        </w:rPr>
        <w:t xml:space="preserve"> </w:t>
      </w:r>
      <w:r>
        <w:t>are important</w:t>
      </w:r>
      <w:r>
        <w:rPr>
          <w:spacing w:val="1"/>
        </w:rPr>
        <w:t xml:space="preserve"> </w:t>
      </w:r>
      <w:r>
        <w:t>for</w:t>
      </w:r>
      <w:r>
        <w:rPr>
          <w:spacing w:val="1"/>
        </w:rPr>
        <w:t xml:space="preserve"> </w:t>
      </w:r>
      <w:r>
        <w:t>efficiency.</w:t>
      </w:r>
      <w:r>
        <w:rPr>
          <w:spacing w:val="60"/>
        </w:rPr>
        <w:t xml:space="preserve"> </w:t>
      </w:r>
      <w:r>
        <w:t>Traditional</w:t>
      </w:r>
      <w:r>
        <w:rPr>
          <w:spacing w:val="1"/>
        </w:rPr>
        <w:t xml:space="preserve"> </w:t>
      </w:r>
      <w:r>
        <w:t>issues such as file system design have to be reconsidered in the setting of a</w:t>
      </w:r>
      <w:r>
        <w:rPr>
          <w:spacing w:val="1"/>
        </w:rPr>
        <w:t xml:space="preserve"> </w:t>
      </w:r>
      <w:r>
        <w:t>distributed</w:t>
      </w:r>
      <w:r>
        <w:rPr>
          <w:spacing w:val="17"/>
        </w:rPr>
        <w:t xml:space="preserve"> </w:t>
      </w:r>
      <w:r>
        <w:t>system.</w:t>
      </w:r>
    </w:p>
    <w:p w:rsidR="007B043A" w:rsidRDefault="007B043A">
      <w:pPr>
        <w:pStyle w:val="BodyText"/>
        <w:spacing w:before="4"/>
        <w:rPr>
          <w:sz w:val="30"/>
        </w:rPr>
      </w:pPr>
    </w:p>
    <w:p w:rsidR="007B043A" w:rsidRDefault="006F375B">
      <w:pPr>
        <w:pStyle w:val="Heading4"/>
        <w:numPr>
          <w:ilvl w:val="0"/>
          <w:numId w:val="172"/>
        </w:numPr>
        <w:tabs>
          <w:tab w:val="left" w:pos="606"/>
        </w:tabs>
        <w:spacing w:before="1"/>
        <w:ind w:left="605" w:hanging="304"/>
        <w:jc w:val="left"/>
        <w:rPr>
          <w:sz w:val="22"/>
        </w:rPr>
      </w:pPr>
      <w:r>
        <w:t>What</w:t>
      </w:r>
      <w:r>
        <w:rPr>
          <w:spacing w:val="-3"/>
        </w:rPr>
        <w:t xml:space="preserve"> </w:t>
      </w:r>
      <w:r>
        <w:t>is</w:t>
      </w:r>
      <w:r>
        <w:rPr>
          <w:spacing w:val="-2"/>
        </w:rPr>
        <w:t xml:space="preserve"> </w:t>
      </w:r>
      <w:r>
        <w:t>the</w:t>
      </w:r>
      <w:r>
        <w:rPr>
          <w:spacing w:val="-6"/>
        </w:rPr>
        <w:t xml:space="preserve"> </w:t>
      </w:r>
      <w:r>
        <w:t>use</w:t>
      </w:r>
      <w:r>
        <w:rPr>
          <w:spacing w:val="-1"/>
        </w:rPr>
        <w:t xml:space="preserve"> </w:t>
      </w:r>
      <w:r>
        <w:t>of</w:t>
      </w:r>
      <w:r>
        <w:rPr>
          <w:spacing w:val="-7"/>
        </w:rPr>
        <w:t xml:space="preserve"> </w:t>
      </w:r>
      <w:r>
        <w:t>replication?</w:t>
      </w:r>
    </w:p>
    <w:p w:rsidR="007B043A" w:rsidRDefault="006F375B">
      <w:pPr>
        <w:pStyle w:val="BodyText"/>
        <w:spacing w:before="26" w:line="266" w:lineRule="auto"/>
        <w:ind w:left="720"/>
      </w:pPr>
      <w:r>
        <w:t>To</w:t>
      </w:r>
      <w:r>
        <w:rPr>
          <w:spacing w:val="34"/>
        </w:rPr>
        <w:t xml:space="preserve"> </w:t>
      </w:r>
      <w:r>
        <w:t>avoid</w:t>
      </w:r>
      <w:r>
        <w:rPr>
          <w:spacing w:val="34"/>
        </w:rPr>
        <w:t xml:space="preserve"> </w:t>
      </w:r>
      <w:r>
        <w:t>bottlenecks,</w:t>
      </w:r>
      <w:r>
        <w:rPr>
          <w:spacing w:val="36"/>
        </w:rPr>
        <w:t xml:space="preserve"> </w:t>
      </w:r>
      <w:r>
        <w:t>to</w:t>
      </w:r>
      <w:r>
        <w:rPr>
          <w:spacing w:val="35"/>
        </w:rPr>
        <w:t xml:space="preserve"> </w:t>
      </w:r>
      <w:r>
        <w:t>provide</w:t>
      </w:r>
      <w:r>
        <w:rPr>
          <w:spacing w:val="38"/>
        </w:rPr>
        <w:t xml:space="preserve"> </w:t>
      </w:r>
      <w:r>
        <w:t>fast</w:t>
      </w:r>
      <w:r>
        <w:rPr>
          <w:spacing w:val="38"/>
        </w:rPr>
        <w:t xml:space="preserve"> </w:t>
      </w:r>
      <w:r>
        <w:t>access</w:t>
      </w:r>
      <w:r>
        <w:rPr>
          <w:spacing w:val="33"/>
        </w:rPr>
        <w:t xml:space="preserve"> </w:t>
      </w:r>
      <w:r>
        <w:t>to</w:t>
      </w:r>
      <w:r>
        <w:rPr>
          <w:spacing w:val="30"/>
        </w:rPr>
        <w:t xml:space="preserve"> </w:t>
      </w:r>
      <w:r>
        <w:t>data,</w:t>
      </w:r>
      <w:r>
        <w:rPr>
          <w:spacing w:val="32"/>
        </w:rPr>
        <w:t xml:space="preserve"> </w:t>
      </w:r>
      <w:r>
        <w:t>and</w:t>
      </w:r>
      <w:r>
        <w:rPr>
          <w:spacing w:val="34"/>
        </w:rPr>
        <w:t xml:space="preserve"> </w:t>
      </w:r>
      <w:r>
        <w:t>to</w:t>
      </w:r>
      <w:r>
        <w:rPr>
          <w:spacing w:val="43"/>
        </w:rPr>
        <w:t xml:space="preserve"> </w:t>
      </w:r>
      <w:r>
        <w:t>provide</w:t>
      </w:r>
      <w:r>
        <w:rPr>
          <w:spacing w:val="33"/>
        </w:rPr>
        <w:t xml:space="preserve"> </w:t>
      </w:r>
      <w:r>
        <w:t>scalability,</w:t>
      </w:r>
      <w:r>
        <w:rPr>
          <w:spacing w:val="-57"/>
        </w:rPr>
        <w:t xml:space="preserve"> </w:t>
      </w:r>
      <w:r>
        <w:rPr>
          <w:spacing w:val="-1"/>
        </w:rPr>
        <w:t xml:space="preserve">replication </w:t>
      </w:r>
      <w:r>
        <w:t>of</w:t>
      </w:r>
      <w:r>
        <w:rPr>
          <w:spacing w:val="-10"/>
        </w:rPr>
        <w:t xml:space="preserve"> </w:t>
      </w:r>
      <w:r>
        <w:t>data</w:t>
      </w:r>
      <w:r>
        <w:rPr>
          <w:spacing w:val="-8"/>
        </w:rPr>
        <w:t xml:space="preserve"> </w:t>
      </w:r>
      <w:r>
        <w:t>objects</w:t>
      </w:r>
      <w:r>
        <w:rPr>
          <w:spacing w:val="6"/>
        </w:rPr>
        <w:t xml:space="preserve"> </w:t>
      </w:r>
      <w:r>
        <w:t>is</w:t>
      </w:r>
      <w:r>
        <w:rPr>
          <w:spacing w:val="5"/>
        </w:rPr>
        <w:t xml:space="preserve"> </w:t>
      </w:r>
      <w:r>
        <w:t>highly</w:t>
      </w:r>
      <w:r>
        <w:rPr>
          <w:spacing w:val="-16"/>
        </w:rPr>
        <w:t xml:space="preserve"> </w:t>
      </w:r>
      <w:r>
        <w:t>desir</w:t>
      </w:r>
      <w:r>
        <w:t>able.</w:t>
      </w:r>
    </w:p>
    <w:p w:rsidR="007B043A" w:rsidRDefault="007B043A">
      <w:pPr>
        <w:pStyle w:val="BodyText"/>
        <w:spacing w:before="3"/>
        <w:rPr>
          <w:sz w:val="30"/>
        </w:rPr>
      </w:pPr>
    </w:p>
    <w:p w:rsidR="007B043A" w:rsidRDefault="006F375B">
      <w:pPr>
        <w:pStyle w:val="Heading4"/>
        <w:numPr>
          <w:ilvl w:val="0"/>
          <w:numId w:val="172"/>
        </w:numPr>
        <w:tabs>
          <w:tab w:val="left" w:pos="649"/>
        </w:tabs>
        <w:ind w:left="648" w:hanging="361"/>
        <w:jc w:val="both"/>
      </w:pPr>
      <w:r>
        <w:rPr>
          <w:spacing w:val="-1"/>
        </w:rPr>
        <w:t>Define</w:t>
      </w:r>
      <w:r>
        <w:rPr>
          <w:spacing w:val="-13"/>
        </w:rPr>
        <w:t xml:space="preserve"> </w:t>
      </w:r>
      <w:r>
        <w:rPr>
          <w:spacing w:val="-1"/>
        </w:rPr>
        <w:t>Fault</w:t>
      </w:r>
      <w:r>
        <w:rPr>
          <w:spacing w:val="1"/>
        </w:rPr>
        <w:t xml:space="preserve"> </w:t>
      </w:r>
      <w:r>
        <w:rPr>
          <w:spacing w:val="-1"/>
        </w:rPr>
        <w:t>tolerance.</w:t>
      </w:r>
    </w:p>
    <w:p w:rsidR="007B043A" w:rsidRDefault="006F375B">
      <w:pPr>
        <w:pStyle w:val="BodyText"/>
        <w:spacing w:before="21" w:line="266" w:lineRule="auto"/>
        <w:ind w:left="720" w:right="329"/>
        <w:jc w:val="both"/>
      </w:pPr>
      <w:r>
        <w:t>Fault tolerance requires maintaining correct and efficient operation in spite of any</w:t>
      </w:r>
      <w:r>
        <w:rPr>
          <w:spacing w:val="1"/>
        </w:rPr>
        <w:t xml:space="preserve"> </w:t>
      </w:r>
      <w:r>
        <w:t>failures of links, nodes, and processes. Process resilience, reliable communication,</w:t>
      </w:r>
      <w:r>
        <w:rPr>
          <w:spacing w:val="1"/>
        </w:rPr>
        <w:t xml:space="preserve"> </w:t>
      </w:r>
      <w:r>
        <w:t>distributed commit, checkpointing and recovery, agreement and consensus, failure</w:t>
      </w:r>
      <w:r>
        <w:rPr>
          <w:spacing w:val="1"/>
        </w:rPr>
        <w:t xml:space="preserve"> </w:t>
      </w:r>
      <w:r>
        <w:t>detection,</w:t>
      </w:r>
      <w:r>
        <w:rPr>
          <w:spacing w:val="1"/>
        </w:rPr>
        <w:t xml:space="preserve"> </w:t>
      </w:r>
      <w:r>
        <w:t>and self-stabilization are</w:t>
      </w:r>
      <w:r>
        <w:rPr>
          <w:spacing w:val="1"/>
        </w:rPr>
        <w:t xml:space="preserve"> </w:t>
      </w:r>
      <w:r>
        <w:t>some of the</w:t>
      </w:r>
      <w:r>
        <w:rPr>
          <w:spacing w:val="1"/>
        </w:rPr>
        <w:t xml:space="preserve"> </w:t>
      </w:r>
      <w:r>
        <w:t>mechanisms to</w:t>
      </w:r>
      <w:r>
        <w:rPr>
          <w:spacing w:val="1"/>
        </w:rPr>
        <w:t xml:space="preserve"> </w:t>
      </w:r>
      <w:r>
        <w:t>provide</w:t>
      </w:r>
      <w:r>
        <w:rPr>
          <w:spacing w:val="1"/>
        </w:rPr>
        <w:t xml:space="preserve"> </w:t>
      </w:r>
      <w:r>
        <w:t>fault-</w:t>
      </w:r>
      <w:r>
        <w:rPr>
          <w:spacing w:val="1"/>
        </w:rPr>
        <w:t xml:space="preserve"> </w:t>
      </w:r>
      <w:r>
        <w:t>tolerance.</w:t>
      </w:r>
    </w:p>
    <w:p w:rsidR="007B043A" w:rsidRDefault="007B043A">
      <w:pPr>
        <w:spacing w:line="266" w:lineRule="auto"/>
        <w:jc w:val="both"/>
        <w:sectPr w:rsidR="007B043A">
          <w:headerReference w:type="default" r:id="rId99"/>
          <w:footerReference w:type="default" r:id="rId100"/>
          <w:pgSz w:w="9960" w:h="13840"/>
          <w:pgMar w:top="640" w:right="440" w:bottom="820" w:left="480" w:header="235" w:footer="638" w:gutter="0"/>
          <w:pgBorders w:offsetFrom="page">
            <w:top w:val="single" w:sz="24" w:space="24" w:color="000000"/>
            <w:left w:val="single" w:sz="24" w:space="24" w:color="000000"/>
            <w:bottom w:val="single" w:sz="24" w:space="24" w:color="000000"/>
            <w:right w:val="single" w:sz="24" w:space="24" w:color="000000"/>
          </w:pgBorders>
          <w:pgNumType w:start="45"/>
          <w:cols w:space="720"/>
        </w:sectPr>
      </w:pPr>
    </w:p>
    <w:p w:rsidR="007B043A" w:rsidRDefault="007B043A">
      <w:pPr>
        <w:pStyle w:val="BodyText"/>
        <w:spacing w:before="7"/>
        <w:rPr>
          <w:sz w:val="28"/>
        </w:rPr>
      </w:pPr>
    </w:p>
    <w:p w:rsidR="007B043A" w:rsidRDefault="006F375B">
      <w:pPr>
        <w:pStyle w:val="Heading4"/>
        <w:numPr>
          <w:ilvl w:val="0"/>
          <w:numId w:val="172"/>
        </w:numPr>
        <w:tabs>
          <w:tab w:val="left" w:pos="649"/>
        </w:tabs>
        <w:spacing w:before="90"/>
        <w:ind w:left="648" w:hanging="361"/>
        <w:jc w:val="both"/>
      </w:pPr>
      <w:r>
        <w:t>Define</w:t>
      </w:r>
      <w:r>
        <w:rPr>
          <w:spacing w:val="-14"/>
        </w:rPr>
        <w:t xml:space="preserve"> </w:t>
      </w:r>
      <w:r>
        <w:t>Security</w:t>
      </w:r>
      <w:r>
        <w:rPr>
          <w:spacing w:val="-8"/>
        </w:rPr>
        <w:t xml:space="preserve"> </w:t>
      </w:r>
      <w:r>
        <w:t>in</w:t>
      </w:r>
      <w:r>
        <w:rPr>
          <w:spacing w:val="-12"/>
        </w:rPr>
        <w:t xml:space="preserve"> </w:t>
      </w:r>
      <w:r>
        <w:t>distributed</w:t>
      </w:r>
      <w:r>
        <w:rPr>
          <w:spacing w:val="-2"/>
        </w:rPr>
        <w:t xml:space="preserve"> </w:t>
      </w:r>
      <w:r>
        <w:t>systems.</w:t>
      </w:r>
    </w:p>
    <w:p w:rsidR="007B043A" w:rsidRDefault="006F375B">
      <w:pPr>
        <w:pStyle w:val="BodyText"/>
        <w:spacing w:before="22" w:line="266" w:lineRule="auto"/>
        <w:ind w:left="720" w:right="325"/>
        <w:jc w:val="both"/>
      </w:pPr>
      <w:r>
        <w:t>Distributed</w:t>
      </w:r>
      <w:r>
        <w:rPr>
          <w:spacing w:val="1"/>
        </w:rPr>
        <w:t xml:space="preserve"> </w:t>
      </w:r>
      <w:r>
        <w:t>systems</w:t>
      </w:r>
      <w:r>
        <w:rPr>
          <w:spacing w:val="1"/>
        </w:rPr>
        <w:t xml:space="preserve"> </w:t>
      </w:r>
      <w:r>
        <w:t>security</w:t>
      </w:r>
      <w:r>
        <w:rPr>
          <w:spacing w:val="1"/>
        </w:rPr>
        <w:t xml:space="preserve"> </w:t>
      </w:r>
      <w:r>
        <w:t>involves</w:t>
      </w:r>
      <w:r>
        <w:rPr>
          <w:spacing w:val="1"/>
        </w:rPr>
        <w:t xml:space="preserve"> </w:t>
      </w:r>
      <w:r>
        <w:t>various</w:t>
      </w:r>
      <w:r>
        <w:rPr>
          <w:spacing w:val="1"/>
        </w:rPr>
        <w:t xml:space="preserve"> </w:t>
      </w:r>
      <w:r>
        <w:t>aspects</w:t>
      </w:r>
      <w:r>
        <w:rPr>
          <w:spacing w:val="1"/>
        </w:rPr>
        <w:t xml:space="preserve"> </w:t>
      </w:r>
      <w:r>
        <w:t>of</w:t>
      </w:r>
      <w:r>
        <w:rPr>
          <w:spacing w:val="1"/>
        </w:rPr>
        <w:t xml:space="preserve"> </w:t>
      </w:r>
      <w:r>
        <w:t>cryptography,</w:t>
      </w:r>
      <w:r>
        <w:rPr>
          <w:spacing w:val="1"/>
        </w:rPr>
        <w:t xml:space="preserve"> </w:t>
      </w:r>
      <w:r>
        <w:t>secure</w:t>
      </w:r>
      <w:r>
        <w:rPr>
          <w:spacing w:val="1"/>
        </w:rPr>
        <w:t xml:space="preserve"> </w:t>
      </w:r>
      <w:r>
        <w:t>channels,</w:t>
      </w:r>
      <w:r>
        <w:rPr>
          <w:spacing w:val="1"/>
        </w:rPr>
        <w:t xml:space="preserve"> </w:t>
      </w:r>
      <w:r>
        <w:t>access</w:t>
      </w:r>
      <w:r>
        <w:rPr>
          <w:spacing w:val="1"/>
        </w:rPr>
        <w:t xml:space="preserve"> </w:t>
      </w:r>
      <w:r>
        <w:t>control,</w:t>
      </w:r>
      <w:r>
        <w:rPr>
          <w:spacing w:val="1"/>
        </w:rPr>
        <w:t xml:space="preserve"> </w:t>
      </w:r>
      <w:r>
        <w:t>key</w:t>
      </w:r>
      <w:r>
        <w:rPr>
          <w:spacing w:val="1"/>
        </w:rPr>
        <w:t xml:space="preserve"> </w:t>
      </w:r>
      <w:r>
        <w:t>management</w:t>
      </w:r>
      <w:r>
        <w:rPr>
          <w:spacing w:val="1"/>
        </w:rPr>
        <w:t xml:space="preserve"> </w:t>
      </w:r>
      <w:r>
        <w:t>–</w:t>
      </w:r>
      <w:r>
        <w:rPr>
          <w:spacing w:val="1"/>
        </w:rPr>
        <w:t xml:space="preserve"> </w:t>
      </w:r>
      <w:r>
        <w:t>generation</w:t>
      </w:r>
      <w:r>
        <w:rPr>
          <w:spacing w:val="1"/>
        </w:rPr>
        <w:t xml:space="preserve"> </w:t>
      </w:r>
      <w:r>
        <w:t>and</w:t>
      </w:r>
      <w:r>
        <w:rPr>
          <w:spacing w:val="1"/>
        </w:rPr>
        <w:t xml:space="preserve"> </w:t>
      </w:r>
      <w:r>
        <w:t>distribution,</w:t>
      </w:r>
      <w:r>
        <w:rPr>
          <w:spacing w:val="1"/>
        </w:rPr>
        <w:t xml:space="preserve"> </w:t>
      </w:r>
      <w:r>
        <w:t>authorization,</w:t>
      </w:r>
      <w:r>
        <w:rPr>
          <w:spacing w:val="10"/>
        </w:rPr>
        <w:t xml:space="preserve"> </w:t>
      </w:r>
      <w:r>
        <w:t>and</w:t>
      </w:r>
      <w:r>
        <w:rPr>
          <w:spacing w:val="7"/>
        </w:rPr>
        <w:t xml:space="preserve"> </w:t>
      </w:r>
      <w:r>
        <w:t>secure</w:t>
      </w:r>
      <w:r>
        <w:rPr>
          <w:spacing w:val="1"/>
        </w:rPr>
        <w:t xml:space="preserve"> </w:t>
      </w:r>
      <w:r>
        <w:t>group</w:t>
      </w:r>
      <w:r>
        <w:rPr>
          <w:spacing w:val="12"/>
        </w:rPr>
        <w:t xml:space="preserve"> </w:t>
      </w:r>
      <w:r>
        <w:t>management.</w:t>
      </w:r>
    </w:p>
    <w:p w:rsidR="007B043A" w:rsidRDefault="007B043A">
      <w:pPr>
        <w:pStyle w:val="BodyText"/>
        <w:spacing w:before="3"/>
        <w:rPr>
          <w:sz w:val="30"/>
        </w:rPr>
      </w:pPr>
    </w:p>
    <w:p w:rsidR="007B043A" w:rsidRDefault="006F375B">
      <w:pPr>
        <w:pStyle w:val="Heading4"/>
        <w:numPr>
          <w:ilvl w:val="0"/>
          <w:numId w:val="172"/>
        </w:numPr>
        <w:tabs>
          <w:tab w:val="left" w:pos="649"/>
        </w:tabs>
        <w:ind w:left="648" w:hanging="361"/>
        <w:jc w:val="both"/>
      </w:pPr>
      <w:r>
        <w:t>What</w:t>
      </w:r>
      <w:r>
        <w:rPr>
          <w:spacing w:val="-9"/>
        </w:rPr>
        <w:t xml:space="preserve"> </w:t>
      </w:r>
      <w:r>
        <w:t>are</w:t>
      </w:r>
      <w:r>
        <w:rPr>
          <w:spacing w:val="-12"/>
        </w:rPr>
        <w:t xml:space="preserve"> </w:t>
      </w:r>
      <w:r>
        <w:t>the</w:t>
      </w:r>
      <w:r>
        <w:rPr>
          <w:spacing w:val="-6"/>
        </w:rPr>
        <w:t xml:space="preserve"> </w:t>
      </w:r>
      <w:r>
        <w:t>Applications</w:t>
      </w:r>
      <w:r>
        <w:rPr>
          <w:spacing w:val="-7"/>
        </w:rPr>
        <w:t xml:space="preserve"> </w:t>
      </w:r>
      <w:r>
        <w:t>Programming</w:t>
      </w:r>
      <w:r>
        <w:rPr>
          <w:spacing w:val="-5"/>
        </w:rPr>
        <w:t xml:space="preserve"> </w:t>
      </w:r>
      <w:r>
        <w:t>Interface</w:t>
      </w:r>
      <w:r>
        <w:rPr>
          <w:spacing w:val="-2"/>
        </w:rPr>
        <w:t xml:space="preserve"> </w:t>
      </w:r>
      <w:r>
        <w:t>(API)?</w:t>
      </w:r>
    </w:p>
    <w:p w:rsidR="007B043A" w:rsidRDefault="006F375B">
      <w:pPr>
        <w:pStyle w:val="BodyText"/>
        <w:spacing w:before="22" w:line="266" w:lineRule="auto"/>
        <w:ind w:left="720" w:right="330"/>
        <w:jc w:val="both"/>
      </w:pPr>
      <w:r>
        <w:t>The API for communication and other specialized services is important for</w:t>
      </w:r>
      <w:r>
        <w:rPr>
          <w:spacing w:val="60"/>
        </w:rPr>
        <w:t xml:space="preserve"> </w:t>
      </w:r>
      <w:r>
        <w:t>the</w:t>
      </w:r>
      <w:r>
        <w:rPr>
          <w:spacing w:val="1"/>
        </w:rPr>
        <w:t xml:space="preserve"> </w:t>
      </w:r>
      <w:r>
        <w:t>ease</w:t>
      </w:r>
      <w:r>
        <w:rPr>
          <w:spacing w:val="1"/>
        </w:rPr>
        <w:t xml:space="preserve"> </w:t>
      </w:r>
      <w:r>
        <w:t>of</w:t>
      </w:r>
      <w:r>
        <w:rPr>
          <w:spacing w:val="1"/>
        </w:rPr>
        <w:t xml:space="preserve"> </w:t>
      </w:r>
      <w:r>
        <w:t>use</w:t>
      </w:r>
      <w:r>
        <w:rPr>
          <w:spacing w:val="1"/>
        </w:rPr>
        <w:t xml:space="preserve"> </w:t>
      </w:r>
      <w:r>
        <w:t>and</w:t>
      </w:r>
      <w:r>
        <w:rPr>
          <w:spacing w:val="1"/>
        </w:rPr>
        <w:t xml:space="preserve"> </w:t>
      </w:r>
      <w:r>
        <w:t>wider</w:t>
      </w:r>
      <w:r>
        <w:rPr>
          <w:spacing w:val="1"/>
        </w:rPr>
        <w:t xml:space="preserve"> </w:t>
      </w:r>
      <w:r>
        <w:t>adoption</w:t>
      </w:r>
      <w:r>
        <w:rPr>
          <w:spacing w:val="1"/>
        </w:rPr>
        <w:t xml:space="preserve"> </w:t>
      </w:r>
      <w:r>
        <w:t>of</w:t>
      </w:r>
      <w:r>
        <w:rPr>
          <w:spacing w:val="1"/>
        </w:rPr>
        <w:t xml:space="preserve"> </w:t>
      </w:r>
      <w:r>
        <w:t>the</w:t>
      </w:r>
      <w:r>
        <w:rPr>
          <w:spacing w:val="1"/>
        </w:rPr>
        <w:t xml:space="preserve"> </w:t>
      </w:r>
      <w:r>
        <w:t>distributed</w:t>
      </w:r>
      <w:r>
        <w:rPr>
          <w:spacing w:val="1"/>
        </w:rPr>
        <w:t xml:space="preserve"> </w:t>
      </w:r>
      <w:r>
        <w:t>systems</w:t>
      </w:r>
      <w:r>
        <w:rPr>
          <w:spacing w:val="1"/>
        </w:rPr>
        <w:t xml:space="preserve"> </w:t>
      </w:r>
      <w:r>
        <w:t>services</w:t>
      </w:r>
      <w:r>
        <w:rPr>
          <w:spacing w:val="1"/>
        </w:rPr>
        <w:t xml:space="preserve"> </w:t>
      </w:r>
      <w:r>
        <w:t>by</w:t>
      </w:r>
      <w:r>
        <w:rPr>
          <w:spacing w:val="60"/>
        </w:rPr>
        <w:t xml:space="preserve"> </w:t>
      </w:r>
      <w:r>
        <w:t>non-</w:t>
      </w:r>
      <w:r>
        <w:rPr>
          <w:spacing w:val="1"/>
        </w:rPr>
        <w:t xml:space="preserve"> </w:t>
      </w:r>
      <w:r>
        <w:t>technical</w:t>
      </w:r>
      <w:r>
        <w:rPr>
          <w:spacing w:val="-12"/>
        </w:rPr>
        <w:t xml:space="preserve"> </w:t>
      </w:r>
      <w:r>
        <w:t>users.</w:t>
      </w:r>
    </w:p>
    <w:p w:rsidR="007B043A" w:rsidRDefault="007B043A">
      <w:pPr>
        <w:pStyle w:val="BodyText"/>
        <w:spacing w:before="2"/>
        <w:rPr>
          <w:sz w:val="28"/>
        </w:rPr>
      </w:pPr>
    </w:p>
    <w:p w:rsidR="007B043A" w:rsidRDefault="006F375B">
      <w:pPr>
        <w:pStyle w:val="Heading4"/>
        <w:numPr>
          <w:ilvl w:val="0"/>
          <w:numId w:val="172"/>
        </w:numPr>
        <w:tabs>
          <w:tab w:val="left" w:pos="755"/>
        </w:tabs>
        <w:spacing w:before="1"/>
        <w:ind w:left="754" w:hanging="304"/>
        <w:jc w:val="both"/>
        <w:rPr>
          <w:sz w:val="22"/>
        </w:rPr>
      </w:pPr>
      <w:r>
        <w:t>What</w:t>
      </w:r>
      <w:r>
        <w:rPr>
          <w:spacing w:val="-9"/>
        </w:rPr>
        <w:t xml:space="preserve"> </w:t>
      </w:r>
      <w:r>
        <w:t>is</w:t>
      </w:r>
      <w:r>
        <w:rPr>
          <w:spacing w:val="-13"/>
        </w:rPr>
        <w:t xml:space="preserve"> </w:t>
      </w:r>
      <w:r>
        <w:t>transparency?</w:t>
      </w:r>
    </w:p>
    <w:p w:rsidR="007B043A" w:rsidRDefault="006F375B">
      <w:pPr>
        <w:pStyle w:val="BodyText"/>
        <w:spacing w:before="21" w:line="266" w:lineRule="auto"/>
        <w:ind w:left="816" w:right="316"/>
        <w:jc w:val="both"/>
      </w:pPr>
      <w:r>
        <w:t>Transparency deals with hiding the implementation policies from the user,</w:t>
      </w:r>
      <w:r>
        <w:rPr>
          <w:spacing w:val="60"/>
        </w:rPr>
        <w:t xml:space="preserve"> </w:t>
      </w:r>
      <w:r>
        <w:t>and</w:t>
      </w:r>
      <w:r>
        <w:rPr>
          <w:spacing w:val="1"/>
        </w:rPr>
        <w:t xml:space="preserve"> </w:t>
      </w:r>
      <w:r>
        <w:t>can</w:t>
      </w:r>
      <w:r>
        <w:rPr>
          <w:spacing w:val="1"/>
        </w:rPr>
        <w:t xml:space="preserve"> </w:t>
      </w:r>
      <w:r>
        <w:t>be</w:t>
      </w:r>
      <w:r>
        <w:rPr>
          <w:spacing w:val="1"/>
        </w:rPr>
        <w:t xml:space="preserve"> </w:t>
      </w:r>
      <w:r>
        <w:t>classified</w:t>
      </w:r>
      <w:r>
        <w:rPr>
          <w:spacing w:val="1"/>
        </w:rPr>
        <w:t xml:space="preserve"> </w:t>
      </w:r>
      <w:r>
        <w:t>as</w:t>
      </w:r>
      <w:r>
        <w:rPr>
          <w:spacing w:val="1"/>
        </w:rPr>
        <w:t xml:space="preserve"> </w:t>
      </w:r>
      <w:r>
        <w:t>follows</w:t>
      </w:r>
      <w:r>
        <w:rPr>
          <w:color w:val="201F1F"/>
        </w:rPr>
        <w:t>.</w:t>
      </w:r>
      <w:r>
        <w:rPr>
          <w:color w:val="201F1F"/>
          <w:spacing w:val="1"/>
        </w:rPr>
        <w:t xml:space="preserve"> </w:t>
      </w:r>
      <w:r>
        <w:rPr>
          <w:i/>
          <w:color w:val="201F1F"/>
        </w:rPr>
        <w:t>Access</w:t>
      </w:r>
      <w:r>
        <w:rPr>
          <w:i/>
          <w:color w:val="201F1F"/>
          <w:spacing w:val="1"/>
        </w:rPr>
        <w:t xml:space="preserve"> </w:t>
      </w:r>
      <w:r>
        <w:rPr>
          <w:i/>
          <w:color w:val="201F1F"/>
        </w:rPr>
        <w:t>transparency</w:t>
      </w:r>
      <w:r>
        <w:rPr>
          <w:i/>
          <w:color w:val="201F1F"/>
          <w:spacing w:val="1"/>
        </w:rPr>
        <w:t xml:space="preserve"> </w:t>
      </w:r>
      <w:r>
        <w:rPr>
          <w:color w:val="201F1F"/>
        </w:rPr>
        <w:t>hides</w:t>
      </w:r>
      <w:r>
        <w:rPr>
          <w:color w:val="201F1F"/>
          <w:spacing w:val="1"/>
        </w:rPr>
        <w:t xml:space="preserve"> </w:t>
      </w:r>
      <w:r>
        <w:rPr>
          <w:color w:val="201F1F"/>
        </w:rPr>
        <w:t>differences</w:t>
      </w:r>
      <w:r>
        <w:rPr>
          <w:color w:val="201F1F"/>
          <w:spacing w:val="1"/>
        </w:rPr>
        <w:t xml:space="preserve"> </w:t>
      </w:r>
      <w:r>
        <w:rPr>
          <w:color w:val="201F1F"/>
        </w:rPr>
        <w:t>in</w:t>
      </w:r>
      <w:r>
        <w:rPr>
          <w:color w:val="201F1F"/>
          <w:spacing w:val="1"/>
        </w:rPr>
        <w:t xml:space="preserve"> </w:t>
      </w:r>
      <w:r>
        <w:rPr>
          <w:color w:val="201F1F"/>
        </w:rPr>
        <w:t>data</w:t>
      </w:r>
      <w:r>
        <w:rPr>
          <w:color w:val="201F1F"/>
          <w:spacing w:val="1"/>
        </w:rPr>
        <w:t xml:space="preserve"> </w:t>
      </w:r>
      <w:r>
        <w:rPr>
          <w:color w:val="201F1F"/>
        </w:rPr>
        <w:t>representation on different systems and provides uniform opera</w:t>
      </w:r>
      <w:r>
        <w:rPr>
          <w:color w:val="201F1F"/>
        </w:rPr>
        <w:t>tions to access</w:t>
      </w:r>
      <w:r>
        <w:rPr>
          <w:color w:val="201F1F"/>
          <w:spacing w:val="1"/>
        </w:rPr>
        <w:t xml:space="preserve"> </w:t>
      </w:r>
      <w:r>
        <w:rPr>
          <w:color w:val="201F1F"/>
        </w:rPr>
        <w:t>system</w:t>
      </w:r>
      <w:r>
        <w:rPr>
          <w:color w:val="201F1F"/>
          <w:spacing w:val="-11"/>
        </w:rPr>
        <w:t xml:space="preserve"> </w:t>
      </w:r>
      <w:r>
        <w:rPr>
          <w:color w:val="201F1F"/>
        </w:rPr>
        <w:t>resources.</w:t>
      </w:r>
    </w:p>
    <w:p w:rsidR="007B043A" w:rsidRDefault="007B043A">
      <w:pPr>
        <w:pStyle w:val="BodyText"/>
        <w:spacing w:before="2"/>
        <w:rPr>
          <w:sz w:val="29"/>
        </w:rPr>
      </w:pPr>
    </w:p>
    <w:p w:rsidR="007B043A" w:rsidRDefault="006F375B">
      <w:pPr>
        <w:pStyle w:val="ListParagraph"/>
        <w:numPr>
          <w:ilvl w:val="0"/>
          <w:numId w:val="172"/>
        </w:numPr>
        <w:tabs>
          <w:tab w:val="left" w:pos="726"/>
        </w:tabs>
        <w:spacing w:line="275" w:lineRule="exact"/>
        <w:ind w:left="725" w:hanging="304"/>
        <w:jc w:val="left"/>
        <w:rPr>
          <w:b/>
          <w:color w:val="201F1F"/>
        </w:rPr>
      </w:pPr>
      <w:r>
        <w:rPr>
          <w:b/>
          <w:color w:val="201F1F"/>
          <w:sz w:val="24"/>
        </w:rPr>
        <w:t>What</w:t>
      </w:r>
      <w:r>
        <w:rPr>
          <w:b/>
          <w:color w:val="201F1F"/>
          <w:spacing w:val="-10"/>
          <w:sz w:val="24"/>
        </w:rPr>
        <w:t xml:space="preserve"> </w:t>
      </w:r>
      <w:r>
        <w:rPr>
          <w:b/>
          <w:color w:val="201F1F"/>
          <w:sz w:val="24"/>
        </w:rPr>
        <w:t>is</w:t>
      </w:r>
      <w:r>
        <w:rPr>
          <w:b/>
          <w:color w:val="201F1F"/>
          <w:spacing w:val="-9"/>
          <w:sz w:val="24"/>
        </w:rPr>
        <w:t xml:space="preserve"> </w:t>
      </w:r>
      <w:r>
        <w:rPr>
          <w:b/>
          <w:color w:val="201F1F"/>
          <w:sz w:val="24"/>
        </w:rPr>
        <w:t>Location</w:t>
      </w:r>
      <w:r>
        <w:rPr>
          <w:b/>
          <w:color w:val="201F1F"/>
          <w:spacing w:val="-10"/>
          <w:sz w:val="24"/>
        </w:rPr>
        <w:t xml:space="preserve"> </w:t>
      </w:r>
      <w:r>
        <w:rPr>
          <w:b/>
          <w:color w:val="201F1F"/>
          <w:sz w:val="24"/>
        </w:rPr>
        <w:t>transparency?</w:t>
      </w:r>
    </w:p>
    <w:p w:rsidR="007B043A" w:rsidRDefault="006F375B">
      <w:pPr>
        <w:spacing w:line="275" w:lineRule="exact"/>
        <w:ind w:left="902"/>
        <w:rPr>
          <w:sz w:val="24"/>
        </w:rPr>
      </w:pPr>
      <w:r>
        <w:rPr>
          <w:i/>
          <w:color w:val="201F1F"/>
          <w:sz w:val="24"/>
        </w:rPr>
        <w:t>Location</w:t>
      </w:r>
      <w:r>
        <w:rPr>
          <w:i/>
          <w:color w:val="201F1F"/>
          <w:spacing w:val="4"/>
          <w:sz w:val="24"/>
        </w:rPr>
        <w:t xml:space="preserve"> </w:t>
      </w:r>
      <w:r>
        <w:rPr>
          <w:i/>
          <w:color w:val="201F1F"/>
          <w:sz w:val="24"/>
        </w:rPr>
        <w:t>transparency</w:t>
      </w:r>
      <w:r>
        <w:rPr>
          <w:i/>
          <w:color w:val="201F1F"/>
          <w:spacing w:val="17"/>
          <w:sz w:val="24"/>
        </w:rPr>
        <w:t xml:space="preserve"> </w:t>
      </w:r>
      <w:r>
        <w:rPr>
          <w:color w:val="201F1F"/>
          <w:sz w:val="24"/>
        </w:rPr>
        <w:t>makes</w:t>
      </w:r>
      <w:r>
        <w:rPr>
          <w:color w:val="201F1F"/>
          <w:spacing w:val="2"/>
          <w:sz w:val="24"/>
        </w:rPr>
        <w:t xml:space="preserve"> </w:t>
      </w:r>
      <w:r>
        <w:rPr>
          <w:color w:val="201F1F"/>
          <w:sz w:val="24"/>
        </w:rPr>
        <w:t>the</w:t>
      </w:r>
      <w:r>
        <w:rPr>
          <w:color w:val="201F1F"/>
          <w:spacing w:val="8"/>
          <w:sz w:val="24"/>
        </w:rPr>
        <w:t xml:space="preserve"> </w:t>
      </w:r>
      <w:r>
        <w:rPr>
          <w:color w:val="201F1F"/>
          <w:sz w:val="24"/>
        </w:rPr>
        <w:t>locations</w:t>
      </w:r>
      <w:r>
        <w:rPr>
          <w:color w:val="201F1F"/>
          <w:spacing w:val="8"/>
          <w:sz w:val="24"/>
        </w:rPr>
        <w:t xml:space="preserve"> </w:t>
      </w:r>
      <w:r>
        <w:rPr>
          <w:color w:val="201F1F"/>
          <w:sz w:val="24"/>
        </w:rPr>
        <w:t>of</w:t>
      </w:r>
      <w:r>
        <w:rPr>
          <w:color w:val="201F1F"/>
          <w:spacing w:val="-14"/>
          <w:sz w:val="24"/>
        </w:rPr>
        <w:t xml:space="preserve"> </w:t>
      </w:r>
      <w:r>
        <w:rPr>
          <w:color w:val="201F1F"/>
          <w:sz w:val="24"/>
        </w:rPr>
        <w:t>resources</w:t>
      </w:r>
      <w:r>
        <w:rPr>
          <w:color w:val="201F1F"/>
          <w:spacing w:val="-2"/>
          <w:sz w:val="24"/>
        </w:rPr>
        <w:t xml:space="preserve"> </w:t>
      </w:r>
      <w:r>
        <w:rPr>
          <w:color w:val="201F1F"/>
          <w:sz w:val="24"/>
        </w:rPr>
        <w:t>transparent</w:t>
      </w:r>
      <w:r>
        <w:rPr>
          <w:color w:val="201F1F"/>
          <w:spacing w:val="10"/>
          <w:sz w:val="24"/>
        </w:rPr>
        <w:t xml:space="preserve"> </w:t>
      </w:r>
      <w:r>
        <w:rPr>
          <w:color w:val="201F1F"/>
          <w:sz w:val="24"/>
        </w:rPr>
        <w:t>to</w:t>
      </w:r>
      <w:r>
        <w:rPr>
          <w:color w:val="201F1F"/>
          <w:spacing w:val="-1"/>
          <w:sz w:val="24"/>
        </w:rPr>
        <w:t xml:space="preserve"> </w:t>
      </w:r>
      <w:r>
        <w:rPr>
          <w:color w:val="201F1F"/>
          <w:sz w:val="24"/>
        </w:rPr>
        <w:t>the</w:t>
      </w:r>
      <w:r>
        <w:rPr>
          <w:color w:val="201F1F"/>
          <w:spacing w:val="4"/>
          <w:sz w:val="24"/>
        </w:rPr>
        <w:t xml:space="preserve"> </w:t>
      </w:r>
      <w:r>
        <w:rPr>
          <w:color w:val="201F1F"/>
          <w:sz w:val="24"/>
        </w:rPr>
        <w:t>users.</w:t>
      </w:r>
    </w:p>
    <w:p w:rsidR="007B043A" w:rsidRDefault="006F375B">
      <w:pPr>
        <w:spacing w:before="32"/>
        <w:ind w:left="902"/>
        <w:rPr>
          <w:sz w:val="24"/>
        </w:rPr>
      </w:pPr>
      <w:r>
        <w:rPr>
          <w:i/>
          <w:color w:val="201F1F"/>
          <w:spacing w:val="-2"/>
          <w:sz w:val="24"/>
        </w:rPr>
        <w:t>Migration</w:t>
      </w:r>
      <w:r>
        <w:rPr>
          <w:i/>
          <w:color w:val="201F1F"/>
          <w:spacing w:val="-15"/>
          <w:sz w:val="24"/>
        </w:rPr>
        <w:t xml:space="preserve"> </w:t>
      </w:r>
      <w:r>
        <w:rPr>
          <w:i/>
          <w:color w:val="201F1F"/>
          <w:spacing w:val="-2"/>
          <w:sz w:val="24"/>
        </w:rPr>
        <w:t>transparency</w:t>
      </w:r>
      <w:r>
        <w:rPr>
          <w:i/>
          <w:color w:val="201F1F"/>
          <w:spacing w:val="-7"/>
          <w:sz w:val="24"/>
        </w:rPr>
        <w:t xml:space="preserve"> </w:t>
      </w:r>
      <w:r>
        <w:rPr>
          <w:color w:val="201F1F"/>
          <w:spacing w:val="-1"/>
          <w:sz w:val="24"/>
        </w:rPr>
        <w:t>allows</w:t>
      </w:r>
      <w:r>
        <w:rPr>
          <w:color w:val="201F1F"/>
          <w:spacing w:val="-14"/>
          <w:sz w:val="24"/>
        </w:rPr>
        <w:t xml:space="preserve"> </w:t>
      </w:r>
      <w:r>
        <w:rPr>
          <w:color w:val="201F1F"/>
          <w:spacing w:val="-1"/>
          <w:sz w:val="24"/>
        </w:rPr>
        <w:t>relocating</w:t>
      </w:r>
      <w:r>
        <w:rPr>
          <w:color w:val="201F1F"/>
          <w:spacing w:val="-5"/>
          <w:sz w:val="24"/>
        </w:rPr>
        <w:t xml:space="preserve"> </w:t>
      </w:r>
      <w:r>
        <w:rPr>
          <w:color w:val="201F1F"/>
          <w:spacing w:val="-1"/>
          <w:sz w:val="24"/>
        </w:rPr>
        <w:t>resources</w:t>
      </w:r>
      <w:r>
        <w:rPr>
          <w:color w:val="201F1F"/>
          <w:spacing w:val="-17"/>
          <w:sz w:val="24"/>
        </w:rPr>
        <w:t xml:space="preserve"> </w:t>
      </w:r>
      <w:r>
        <w:rPr>
          <w:color w:val="201F1F"/>
          <w:spacing w:val="-1"/>
          <w:sz w:val="24"/>
        </w:rPr>
        <w:t>without</w:t>
      </w:r>
      <w:r>
        <w:rPr>
          <w:color w:val="201F1F"/>
          <w:spacing w:val="6"/>
          <w:sz w:val="24"/>
        </w:rPr>
        <w:t xml:space="preserve"> </w:t>
      </w:r>
      <w:r>
        <w:rPr>
          <w:color w:val="201F1F"/>
          <w:spacing w:val="-1"/>
          <w:sz w:val="24"/>
        </w:rPr>
        <w:t>changing names.</w:t>
      </w:r>
    </w:p>
    <w:p w:rsidR="007B043A" w:rsidRDefault="007B043A">
      <w:pPr>
        <w:pStyle w:val="BodyText"/>
        <w:spacing w:before="3"/>
        <w:rPr>
          <w:sz w:val="30"/>
        </w:rPr>
      </w:pPr>
    </w:p>
    <w:p w:rsidR="007B043A" w:rsidRDefault="006F375B">
      <w:pPr>
        <w:pStyle w:val="ListParagraph"/>
        <w:numPr>
          <w:ilvl w:val="0"/>
          <w:numId w:val="172"/>
        </w:numPr>
        <w:tabs>
          <w:tab w:val="left" w:pos="726"/>
        </w:tabs>
        <w:spacing w:line="275" w:lineRule="exact"/>
        <w:ind w:left="725" w:hanging="304"/>
        <w:jc w:val="left"/>
        <w:rPr>
          <w:b/>
          <w:color w:val="201F1F"/>
        </w:rPr>
      </w:pPr>
      <w:r>
        <w:rPr>
          <w:b/>
          <w:color w:val="201F1F"/>
          <w:sz w:val="24"/>
        </w:rPr>
        <w:t>What</w:t>
      </w:r>
      <w:r>
        <w:rPr>
          <w:b/>
          <w:color w:val="201F1F"/>
          <w:spacing w:val="-10"/>
          <w:sz w:val="24"/>
        </w:rPr>
        <w:t xml:space="preserve"> </w:t>
      </w:r>
      <w:r>
        <w:rPr>
          <w:b/>
          <w:color w:val="201F1F"/>
          <w:sz w:val="24"/>
        </w:rPr>
        <w:t>is</w:t>
      </w:r>
      <w:r>
        <w:rPr>
          <w:b/>
          <w:color w:val="201F1F"/>
          <w:spacing w:val="-14"/>
          <w:sz w:val="24"/>
        </w:rPr>
        <w:t xml:space="preserve"> </w:t>
      </w:r>
      <w:r>
        <w:rPr>
          <w:b/>
          <w:color w:val="201F1F"/>
          <w:sz w:val="24"/>
        </w:rPr>
        <w:t>relocation</w:t>
      </w:r>
      <w:r>
        <w:rPr>
          <w:b/>
          <w:color w:val="201F1F"/>
          <w:spacing w:val="-5"/>
          <w:sz w:val="24"/>
        </w:rPr>
        <w:t xml:space="preserve"> </w:t>
      </w:r>
      <w:r>
        <w:rPr>
          <w:b/>
          <w:color w:val="201F1F"/>
          <w:sz w:val="24"/>
        </w:rPr>
        <w:t>transparency?</w:t>
      </w:r>
    </w:p>
    <w:p w:rsidR="007B043A" w:rsidRDefault="006F375B">
      <w:pPr>
        <w:spacing w:line="312" w:lineRule="auto"/>
        <w:ind w:left="902"/>
        <w:rPr>
          <w:sz w:val="24"/>
        </w:rPr>
      </w:pPr>
      <w:r>
        <w:rPr>
          <w:color w:val="201F1F"/>
          <w:sz w:val="24"/>
        </w:rPr>
        <w:t>The</w:t>
      </w:r>
      <w:r>
        <w:rPr>
          <w:color w:val="201F1F"/>
          <w:spacing w:val="22"/>
          <w:sz w:val="24"/>
        </w:rPr>
        <w:t xml:space="preserve"> </w:t>
      </w:r>
      <w:r>
        <w:rPr>
          <w:color w:val="201F1F"/>
          <w:sz w:val="24"/>
        </w:rPr>
        <w:t>ability</w:t>
      </w:r>
      <w:r>
        <w:rPr>
          <w:color w:val="201F1F"/>
          <w:spacing w:val="14"/>
          <w:sz w:val="24"/>
        </w:rPr>
        <w:t xml:space="preserve"> </w:t>
      </w:r>
      <w:r>
        <w:rPr>
          <w:color w:val="201F1F"/>
          <w:sz w:val="24"/>
        </w:rPr>
        <w:t>to</w:t>
      </w:r>
      <w:r>
        <w:rPr>
          <w:color w:val="201F1F"/>
          <w:spacing w:val="23"/>
          <w:sz w:val="24"/>
        </w:rPr>
        <w:t xml:space="preserve"> </w:t>
      </w:r>
      <w:r>
        <w:rPr>
          <w:color w:val="201F1F"/>
          <w:sz w:val="24"/>
        </w:rPr>
        <w:t>relocate</w:t>
      </w:r>
      <w:r>
        <w:rPr>
          <w:color w:val="201F1F"/>
          <w:spacing w:val="18"/>
          <w:sz w:val="24"/>
        </w:rPr>
        <w:t xml:space="preserve"> </w:t>
      </w:r>
      <w:r>
        <w:rPr>
          <w:color w:val="201F1F"/>
          <w:sz w:val="24"/>
        </w:rPr>
        <w:t>the</w:t>
      </w:r>
      <w:r>
        <w:rPr>
          <w:color w:val="201F1F"/>
          <w:spacing w:val="23"/>
          <w:sz w:val="24"/>
        </w:rPr>
        <w:t xml:space="preserve"> </w:t>
      </w:r>
      <w:r>
        <w:rPr>
          <w:color w:val="201F1F"/>
          <w:sz w:val="24"/>
        </w:rPr>
        <w:t>resources</w:t>
      </w:r>
      <w:r>
        <w:rPr>
          <w:color w:val="201F1F"/>
          <w:spacing w:val="21"/>
          <w:sz w:val="24"/>
        </w:rPr>
        <w:t xml:space="preserve"> </w:t>
      </w:r>
      <w:r>
        <w:rPr>
          <w:color w:val="201F1F"/>
          <w:sz w:val="24"/>
        </w:rPr>
        <w:t>as</w:t>
      </w:r>
      <w:r>
        <w:rPr>
          <w:color w:val="201F1F"/>
          <w:spacing w:val="17"/>
          <w:sz w:val="24"/>
        </w:rPr>
        <w:t xml:space="preserve"> </w:t>
      </w:r>
      <w:r>
        <w:rPr>
          <w:color w:val="201F1F"/>
          <w:sz w:val="24"/>
        </w:rPr>
        <w:t>they</w:t>
      </w:r>
      <w:r>
        <w:rPr>
          <w:color w:val="201F1F"/>
          <w:spacing w:val="14"/>
          <w:sz w:val="24"/>
        </w:rPr>
        <w:t xml:space="preserve"> </w:t>
      </w:r>
      <w:r>
        <w:rPr>
          <w:color w:val="201F1F"/>
          <w:sz w:val="24"/>
        </w:rPr>
        <w:t>are</w:t>
      </w:r>
      <w:r>
        <w:rPr>
          <w:color w:val="201F1F"/>
          <w:spacing w:val="23"/>
          <w:sz w:val="24"/>
        </w:rPr>
        <w:t xml:space="preserve"> </w:t>
      </w:r>
      <w:r>
        <w:rPr>
          <w:color w:val="201F1F"/>
          <w:sz w:val="24"/>
        </w:rPr>
        <w:t>being</w:t>
      </w:r>
      <w:r>
        <w:rPr>
          <w:color w:val="201F1F"/>
          <w:spacing w:val="23"/>
          <w:sz w:val="24"/>
        </w:rPr>
        <w:t xml:space="preserve"> </w:t>
      </w:r>
      <w:r>
        <w:rPr>
          <w:color w:val="201F1F"/>
          <w:sz w:val="24"/>
        </w:rPr>
        <w:t>accessed</w:t>
      </w:r>
      <w:r>
        <w:rPr>
          <w:color w:val="201F1F"/>
          <w:spacing w:val="28"/>
          <w:sz w:val="24"/>
        </w:rPr>
        <w:t xml:space="preserve"> </w:t>
      </w:r>
      <w:r>
        <w:rPr>
          <w:color w:val="201F1F"/>
          <w:sz w:val="24"/>
        </w:rPr>
        <w:t>is</w:t>
      </w:r>
      <w:r>
        <w:rPr>
          <w:color w:val="201F1F"/>
          <w:spacing w:val="31"/>
          <w:sz w:val="24"/>
        </w:rPr>
        <w:t xml:space="preserve"> </w:t>
      </w:r>
      <w:r>
        <w:rPr>
          <w:i/>
          <w:color w:val="201F1F"/>
          <w:sz w:val="24"/>
        </w:rPr>
        <w:t>relocation</w:t>
      </w:r>
      <w:r>
        <w:rPr>
          <w:i/>
          <w:color w:val="201F1F"/>
          <w:spacing w:val="-57"/>
          <w:sz w:val="24"/>
        </w:rPr>
        <w:t xml:space="preserve"> </w:t>
      </w:r>
      <w:r>
        <w:rPr>
          <w:i/>
          <w:sz w:val="24"/>
        </w:rPr>
        <w:t>transparency</w:t>
      </w:r>
      <w:r>
        <w:rPr>
          <w:sz w:val="24"/>
        </w:rPr>
        <w:t>.</w:t>
      </w:r>
    </w:p>
    <w:p w:rsidR="007B043A" w:rsidRDefault="007B043A">
      <w:pPr>
        <w:pStyle w:val="BodyText"/>
        <w:spacing w:before="9"/>
        <w:rPr>
          <w:sz w:val="31"/>
        </w:rPr>
      </w:pPr>
    </w:p>
    <w:p w:rsidR="007B043A" w:rsidRDefault="006F375B">
      <w:pPr>
        <w:pStyle w:val="Heading4"/>
        <w:numPr>
          <w:ilvl w:val="0"/>
          <w:numId w:val="172"/>
        </w:numPr>
        <w:tabs>
          <w:tab w:val="left" w:pos="649"/>
        </w:tabs>
        <w:spacing w:before="1"/>
        <w:ind w:left="648" w:hanging="361"/>
        <w:jc w:val="both"/>
      </w:pPr>
      <w:r>
        <w:t>What</w:t>
      </w:r>
      <w:r>
        <w:rPr>
          <w:spacing w:val="-10"/>
        </w:rPr>
        <w:t xml:space="preserve"> </w:t>
      </w:r>
      <w:r>
        <w:t>is</w:t>
      </w:r>
      <w:r>
        <w:rPr>
          <w:spacing w:val="-9"/>
        </w:rPr>
        <w:t xml:space="preserve"> </w:t>
      </w:r>
      <w:r>
        <w:t>Replication</w:t>
      </w:r>
      <w:r>
        <w:rPr>
          <w:spacing w:val="-9"/>
        </w:rPr>
        <w:t xml:space="preserve"> </w:t>
      </w:r>
      <w:r>
        <w:t>transparency?</w:t>
      </w:r>
    </w:p>
    <w:p w:rsidR="007B043A" w:rsidRDefault="006F375B">
      <w:pPr>
        <w:spacing w:before="103" w:line="271" w:lineRule="auto"/>
        <w:ind w:left="902" w:right="348"/>
        <w:jc w:val="both"/>
        <w:rPr>
          <w:sz w:val="24"/>
        </w:rPr>
      </w:pPr>
      <w:r>
        <w:rPr>
          <w:i/>
          <w:sz w:val="24"/>
        </w:rPr>
        <w:t xml:space="preserve">Replication transparency </w:t>
      </w:r>
      <w:r>
        <w:rPr>
          <w:sz w:val="24"/>
        </w:rPr>
        <w:t>does not let the user become aware of any replication.</w:t>
      </w:r>
      <w:r>
        <w:rPr>
          <w:spacing w:val="1"/>
          <w:sz w:val="24"/>
        </w:rPr>
        <w:t xml:space="preserve"> </w:t>
      </w:r>
      <w:r>
        <w:rPr>
          <w:i/>
          <w:sz w:val="24"/>
        </w:rPr>
        <w:t xml:space="preserve">Concurrency transparency </w:t>
      </w:r>
      <w:r>
        <w:rPr>
          <w:sz w:val="24"/>
        </w:rPr>
        <w:t>deals with masking the con- current use of shared</w:t>
      </w:r>
      <w:r>
        <w:rPr>
          <w:spacing w:val="1"/>
          <w:sz w:val="24"/>
        </w:rPr>
        <w:t xml:space="preserve"> </w:t>
      </w:r>
      <w:r>
        <w:rPr>
          <w:sz w:val="24"/>
        </w:rPr>
        <w:t>resources</w:t>
      </w:r>
      <w:r>
        <w:rPr>
          <w:spacing w:val="-1"/>
          <w:sz w:val="24"/>
        </w:rPr>
        <w:t xml:space="preserve"> </w:t>
      </w:r>
      <w:r>
        <w:rPr>
          <w:sz w:val="24"/>
        </w:rPr>
        <w:t>for</w:t>
      </w:r>
      <w:r>
        <w:rPr>
          <w:spacing w:val="-4"/>
          <w:sz w:val="24"/>
        </w:rPr>
        <w:t xml:space="preserve"> </w:t>
      </w:r>
      <w:r>
        <w:rPr>
          <w:sz w:val="24"/>
        </w:rPr>
        <w:t>the</w:t>
      </w:r>
      <w:r>
        <w:rPr>
          <w:spacing w:val="1"/>
          <w:sz w:val="24"/>
        </w:rPr>
        <w:t xml:space="preserve"> </w:t>
      </w:r>
      <w:r>
        <w:rPr>
          <w:sz w:val="24"/>
        </w:rPr>
        <w:t>user.</w:t>
      </w:r>
    </w:p>
    <w:p w:rsidR="007B043A" w:rsidRDefault="006F375B">
      <w:pPr>
        <w:pStyle w:val="Heading4"/>
        <w:numPr>
          <w:ilvl w:val="0"/>
          <w:numId w:val="172"/>
        </w:numPr>
        <w:tabs>
          <w:tab w:val="left" w:pos="649"/>
        </w:tabs>
        <w:spacing w:before="97"/>
        <w:ind w:left="648" w:hanging="361"/>
        <w:jc w:val="both"/>
      </w:pPr>
      <w:r>
        <w:rPr>
          <w:spacing w:val="-1"/>
        </w:rPr>
        <w:t>Define</w:t>
      </w:r>
      <w:r>
        <w:rPr>
          <w:spacing w:val="-14"/>
        </w:rPr>
        <w:t xml:space="preserve"> </w:t>
      </w:r>
      <w:r>
        <w:rPr>
          <w:spacing w:val="-1"/>
        </w:rPr>
        <w:t>Failure</w:t>
      </w:r>
      <w:r>
        <w:rPr>
          <w:spacing w:val="-9"/>
        </w:rPr>
        <w:t xml:space="preserve"> </w:t>
      </w:r>
      <w:r>
        <w:t>transparency.</w:t>
      </w:r>
    </w:p>
    <w:p w:rsidR="007B043A" w:rsidRDefault="006F375B">
      <w:pPr>
        <w:spacing w:before="103"/>
        <w:ind w:left="902"/>
        <w:jc w:val="both"/>
        <w:rPr>
          <w:sz w:val="24"/>
        </w:rPr>
      </w:pPr>
      <w:r>
        <w:rPr>
          <w:i/>
          <w:spacing w:val="-1"/>
          <w:sz w:val="24"/>
        </w:rPr>
        <w:t>Failure</w:t>
      </w:r>
      <w:r>
        <w:rPr>
          <w:i/>
          <w:spacing w:val="2"/>
          <w:sz w:val="24"/>
        </w:rPr>
        <w:t xml:space="preserve"> </w:t>
      </w:r>
      <w:r>
        <w:rPr>
          <w:i/>
          <w:spacing w:val="-1"/>
          <w:sz w:val="24"/>
        </w:rPr>
        <w:t>transparency</w:t>
      </w:r>
      <w:r>
        <w:rPr>
          <w:i/>
          <w:spacing w:val="2"/>
          <w:sz w:val="24"/>
        </w:rPr>
        <w:t xml:space="preserve"> </w:t>
      </w:r>
      <w:r>
        <w:rPr>
          <w:i/>
          <w:spacing w:val="-1"/>
          <w:sz w:val="24"/>
        </w:rPr>
        <w:t>r</w:t>
      </w:r>
      <w:r>
        <w:rPr>
          <w:spacing w:val="-1"/>
          <w:sz w:val="24"/>
        </w:rPr>
        <w:t>efers</w:t>
      </w:r>
      <w:r>
        <w:rPr>
          <w:spacing w:val="53"/>
          <w:sz w:val="24"/>
        </w:rPr>
        <w:t xml:space="preserve"> </w:t>
      </w:r>
      <w:r>
        <w:rPr>
          <w:spacing w:val="-1"/>
          <w:sz w:val="24"/>
        </w:rPr>
        <w:t>to</w:t>
      </w:r>
      <w:r>
        <w:rPr>
          <w:spacing w:val="-8"/>
          <w:sz w:val="24"/>
        </w:rPr>
        <w:t xml:space="preserve"> </w:t>
      </w:r>
      <w:r>
        <w:rPr>
          <w:spacing w:val="-1"/>
          <w:sz w:val="24"/>
        </w:rPr>
        <w:t>the</w:t>
      </w:r>
      <w:r>
        <w:rPr>
          <w:spacing w:val="2"/>
          <w:sz w:val="24"/>
        </w:rPr>
        <w:t xml:space="preserve"> </w:t>
      </w:r>
      <w:r>
        <w:rPr>
          <w:spacing w:val="-1"/>
          <w:sz w:val="24"/>
        </w:rPr>
        <w:t>system</w:t>
      </w:r>
      <w:r>
        <w:rPr>
          <w:spacing w:val="-16"/>
          <w:sz w:val="24"/>
        </w:rPr>
        <w:t xml:space="preserve"> </w:t>
      </w:r>
      <w:r>
        <w:rPr>
          <w:sz w:val="24"/>
        </w:rPr>
        <w:t>being</w:t>
      </w:r>
      <w:r>
        <w:rPr>
          <w:spacing w:val="-2"/>
          <w:sz w:val="24"/>
        </w:rPr>
        <w:t xml:space="preserve"> </w:t>
      </w:r>
      <w:r>
        <w:rPr>
          <w:sz w:val="24"/>
        </w:rPr>
        <w:t>reliable</w:t>
      </w:r>
      <w:r>
        <w:rPr>
          <w:spacing w:val="2"/>
          <w:sz w:val="24"/>
        </w:rPr>
        <w:t xml:space="preserve"> </w:t>
      </w:r>
      <w:r>
        <w:rPr>
          <w:sz w:val="24"/>
        </w:rPr>
        <w:t>and</w:t>
      </w:r>
      <w:r>
        <w:rPr>
          <w:spacing w:val="26"/>
          <w:sz w:val="24"/>
        </w:rPr>
        <w:t xml:space="preserve"> </w:t>
      </w:r>
      <w:r>
        <w:rPr>
          <w:sz w:val="24"/>
        </w:rPr>
        <w:t>fault-tolerant.</w:t>
      </w:r>
    </w:p>
    <w:p w:rsidR="007B043A" w:rsidRDefault="007B043A">
      <w:pPr>
        <w:pStyle w:val="BodyText"/>
        <w:spacing w:before="9"/>
        <w:rPr>
          <w:sz w:val="37"/>
        </w:rPr>
      </w:pPr>
    </w:p>
    <w:p w:rsidR="007B043A" w:rsidRDefault="006F375B">
      <w:pPr>
        <w:pStyle w:val="Heading4"/>
        <w:numPr>
          <w:ilvl w:val="0"/>
          <w:numId w:val="172"/>
        </w:numPr>
        <w:tabs>
          <w:tab w:val="left" w:pos="649"/>
        </w:tabs>
        <w:ind w:left="648" w:hanging="361"/>
        <w:jc w:val="both"/>
      </w:pPr>
      <w:r>
        <w:t>What</w:t>
      </w:r>
      <w:r>
        <w:rPr>
          <w:spacing w:val="-6"/>
        </w:rPr>
        <w:t xml:space="preserve"> </w:t>
      </w:r>
      <w:r>
        <w:t>is</w:t>
      </w:r>
      <w:r>
        <w:rPr>
          <w:spacing w:val="-9"/>
        </w:rPr>
        <w:t xml:space="preserve"> </w:t>
      </w:r>
      <w:r>
        <w:t>Scalability</w:t>
      </w:r>
      <w:r>
        <w:rPr>
          <w:spacing w:val="-3"/>
        </w:rPr>
        <w:t xml:space="preserve"> </w:t>
      </w:r>
      <w:r>
        <w:t>and</w:t>
      </w:r>
      <w:r>
        <w:rPr>
          <w:spacing w:val="-6"/>
        </w:rPr>
        <w:t xml:space="preserve"> </w:t>
      </w:r>
      <w:r>
        <w:t>modularity?</w:t>
      </w:r>
    </w:p>
    <w:p w:rsidR="007B043A" w:rsidRDefault="006F375B">
      <w:pPr>
        <w:pStyle w:val="BodyText"/>
        <w:spacing w:before="17" w:line="266" w:lineRule="auto"/>
        <w:ind w:left="816" w:right="336"/>
        <w:jc w:val="both"/>
      </w:pPr>
      <w:r>
        <w:t>The algorithms, data (objects), and services must be as distributed as possible.</w:t>
      </w:r>
      <w:r>
        <w:rPr>
          <w:spacing w:val="1"/>
        </w:rPr>
        <w:t xml:space="preserve"> </w:t>
      </w:r>
      <w:r>
        <w:t>Various</w:t>
      </w:r>
      <w:r>
        <w:rPr>
          <w:spacing w:val="1"/>
        </w:rPr>
        <w:t xml:space="preserve"> </w:t>
      </w:r>
      <w:r>
        <w:t>techniques</w:t>
      </w:r>
      <w:r>
        <w:rPr>
          <w:spacing w:val="1"/>
        </w:rPr>
        <w:t xml:space="preserve"> </w:t>
      </w:r>
      <w:r>
        <w:t>such as</w:t>
      </w:r>
      <w:r>
        <w:rPr>
          <w:spacing w:val="1"/>
        </w:rPr>
        <w:t xml:space="preserve"> </w:t>
      </w:r>
      <w:r>
        <w:t>replication,</w:t>
      </w:r>
      <w:r>
        <w:rPr>
          <w:spacing w:val="1"/>
        </w:rPr>
        <w:t xml:space="preserve"> </w:t>
      </w:r>
      <w:r>
        <w:t>caching</w:t>
      </w:r>
      <w:r>
        <w:rPr>
          <w:spacing w:val="1"/>
        </w:rPr>
        <w:t xml:space="preserve"> </w:t>
      </w:r>
      <w:r>
        <w:t>and</w:t>
      </w:r>
      <w:r>
        <w:rPr>
          <w:spacing w:val="1"/>
        </w:rPr>
        <w:t xml:space="preserve"> </w:t>
      </w:r>
      <w:r>
        <w:t>cache</w:t>
      </w:r>
      <w:r>
        <w:rPr>
          <w:spacing w:val="1"/>
        </w:rPr>
        <w:t xml:space="preserve"> </w:t>
      </w:r>
      <w:r>
        <w:t>management,</w:t>
      </w:r>
      <w:r>
        <w:rPr>
          <w:spacing w:val="1"/>
        </w:rPr>
        <w:t xml:space="preserve"> </w:t>
      </w:r>
      <w:r>
        <w:t>and</w:t>
      </w:r>
      <w:r>
        <w:rPr>
          <w:spacing w:val="1"/>
        </w:rPr>
        <w:t xml:space="preserve"> </w:t>
      </w:r>
      <w:r>
        <w:t>asynchronous</w:t>
      </w:r>
      <w:r>
        <w:rPr>
          <w:spacing w:val="1"/>
        </w:rPr>
        <w:t xml:space="preserve"> </w:t>
      </w:r>
      <w:r>
        <w:t>processing</w:t>
      </w:r>
      <w:r>
        <w:rPr>
          <w:spacing w:val="12"/>
        </w:rPr>
        <w:t xml:space="preserve"> </w:t>
      </w:r>
      <w:r>
        <w:t>help</w:t>
      </w:r>
      <w:r>
        <w:rPr>
          <w:spacing w:val="35"/>
        </w:rPr>
        <w:t xml:space="preserve"> </w:t>
      </w:r>
      <w:r>
        <w:t>to</w:t>
      </w:r>
      <w:r>
        <w:rPr>
          <w:spacing w:val="1"/>
        </w:rPr>
        <w:t xml:space="preserve"> </w:t>
      </w:r>
      <w:r>
        <w:t>achieve</w:t>
      </w:r>
      <w:r>
        <w:rPr>
          <w:spacing w:val="10"/>
        </w:rPr>
        <w:t xml:space="preserve"> </w:t>
      </w:r>
      <w:r>
        <w:t>scalability.</w:t>
      </w:r>
    </w:p>
    <w:p w:rsidR="007B043A" w:rsidRDefault="007B043A">
      <w:pPr>
        <w:pStyle w:val="BodyText"/>
        <w:spacing w:before="6"/>
        <w:rPr>
          <w:sz w:val="29"/>
        </w:rPr>
      </w:pPr>
    </w:p>
    <w:p w:rsidR="007B043A" w:rsidRDefault="006F375B">
      <w:pPr>
        <w:pStyle w:val="ListParagraph"/>
        <w:numPr>
          <w:ilvl w:val="0"/>
          <w:numId w:val="172"/>
        </w:numPr>
        <w:tabs>
          <w:tab w:val="left" w:pos="755"/>
        </w:tabs>
        <w:ind w:left="754" w:hanging="304"/>
        <w:jc w:val="both"/>
        <w:rPr>
          <w:b/>
          <w:color w:val="201F1F"/>
        </w:rPr>
      </w:pPr>
      <w:r>
        <w:rPr>
          <w:b/>
          <w:color w:val="201F1F"/>
          <w:sz w:val="24"/>
        </w:rPr>
        <w:t>What</w:t>
      </w:r>
      <w:r>
        <w:rPr>
          <w:b/>
          <w:color w:val="201F1F"/>
          <w:spacing w:val="-5"/>
          <w:sz w:val="24"/>
        </w:rPr>
        <w:t xml:space="preserve"> </w:t>
      </w:r>
      <w:r>
        <w:rPr>
          <w:b/>
          <w:color w:val="201F1F"/>
          <w:sz w:val="24"/>
        </w:rPr>
        <w:t>are</w:t>
      </w:r>
      <w:r>
        <w:rPr>
          <w:b/>
          <w:color w:val="201F1F"/>
          <w:spacing w:val="-9"/>
          <w:sz w:val="24"/>
        </w:rPr>
        <w:t xml:space="preserve"> </w:t>
      </w:r>
      <w:r>
        <w:rPr>
          <w:b/>
          <w:color w:val="201F1F"/>
          <w:sz w:val="24"/>
        </w:rPr>
        <w:t>the</w:t>
      </w:r>
      <w:r>
        <w:rPr>
          <w:b/>
          <w:color w:val="201F1F"/>
          <w:spacing w:val="-12"/>
          <w:sz w:val="24"/>
        </w:rPr>
        <w:t xml:space="preserve"> </w:t>
      </w:r>
      <w:r>
        <w:rPr>
          <w:b/>
          <w:color w:val="201F1F"/>
          <w:sz w:val="24"/>
        </w:rPr>
        <w:t>Designing</w:t>
      </w:r>
      <w:r>
        <w:rPr>
          <w:b/>
          <w:color w:val="201F1F"/>
          <w:spacing w:val="-7"/>
          <w:sz w:val="24"/>
        </w:rPr>
        <w:t xml:space="preserve"> </w:t>
      </w:r>
      <w:r>
        <w:rPr>
          <w:b/>
          <w:color w:val="201F1F"/>
          <w:sz w:val="24"/>
        </w:rPr>
        <w:t>useful</w:t>
      </w:r>
      <w:r>
        <w:rPr>
          <w:b/>
          <w:color w:val="201F1F"/>
          <w:spacing w:val="-11"/>
          <w:sz w:val="24"/>
        </w:rPr>
        <w:t xml:space="preserve"> </w:t>
      </w:r>
      <w:r>
        <w:rPr>
          <w:b/>
          <w:color w:val="201F1F"/>
          <w:sz w:val="24"/>
        </w:rPr>
        <w:t>execution</w:t>
      </w:r>
      <w:r>
        <w:rPr>
          <w:b/>
          <w:color w:val="201F1F"/>
          <w:spacing w:val="-1"/>
          <w:sz w:val="24"/>
        </w:rPr>
        <w:t xml:space="preserve"> </w:t>
      </w:r>
      <w:r>
        <w:rPr>
          <w:b/>
          <w:color w:val="201F1F"/>
          <w:sz w:val="24"/>
        </w:rPr>
        <w:t>models</w:t>
      </w:r>
      <w:r>
        <w:rPr>
          <w:b/>
          <w:color w:val="201F1F"/>
          <w:spacing w:val="1"/>
          <w:sz w:val="24"/>
        </w:rPr>
        <w:t xml:space="preserve"> </w:t>
      </w:r>
      <w:r>
        <w:rPr>
          <w:b/>
          <w:color w:val="201F1F"/>
          <w:sz w:val="24"/>
        </w:rPr>
        <w:t>and</w:t>
      </w:r>
      <w:r>
        <w:rPr>
          <w:b/>
          <w:color w:val="201F1F"/>
          <w:spacing w:val="-11"/>
          <w:sz w:val="24"/>
        </w:rPr>
        <w:t xml:space="preserve"> </w:t>
      </w:r>
      <w:r>
        <w:rPr>
          <w:b/>
          <w:color w:val="201F1F"/>
          <w:sz w:val="24"/>
        </w:rPr>
        <w:t>frameworks?</w:t>
      </w:r>
    </w:p>
    <w:p w:rsidR="007B043A" w:rsidRDefault="007B043A">
      <w:pPr>
        <w:jc w:val="both"/>
        <w:sectPr w:rsidR="007B043A">
          <w:pgSz w:w="9960" w:h="13840"/>
          <w:pgMar w:top="640" w:right="440" w:bottom="820" w:left="480" w:header="235" w:footer="638"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6F375B">
      <w:pPr>
        <w:pStyle w:val="ListParagraph"/>
        <w:numPr>
          <w:ilvl w:val="1"/>
          <w:numId w:val="172"/>
        </w:numPr>
        <w:tabs>
          <w:tab w:val="left" w:pos="990"/>
        </w:tabs>
        <w:spacing w:before="90" w:line="261" w:lineRule="auto"/>
        <w:ind w:left="989" w:right="349" w:hanging="179"/>
        <w:rPr>
          <w:rFonts w:ascii="Symbol" w:hAnsi="Symbol"/>
          <w:color w:val="201F1F"/>
          <w:sz w:val="24"/>
        </w:rPr>
      </w:pPr>
      <w:r>
        <w:rPr>
          <w:color w:val="201F1F"/>
          <w:sz w:val="24"/>
        </w:rPr>
        <w:lastRenderedPageBreak/>
        <w:t xml:space="preserve">The </w:t>
      </w:r>
      <w:r>
        <w:rPr>
          <w:i/>
          <w:color w:val="201F1F"/>
          <w:sz w:val="24"/>
        </w:rPr>
        <w:t xml:space="preserve">interleaving </w:t>
      </w:r>
      <w:r>
        <w:rPr>
          <w:color w:val="201F1F"/>
          <w:sz w:val="24"/>
        </w:rPr>
        <w:t xml:space="preserve">model and </w:t>
      </w:r>
      <w:r>
        <w:rPr>
          <w:i/>
          <w:color w:val="201F1F"/>
          <w:sz w:val="24"/>
        </w:rPr>
        <w:t xml:space="preserve">partial order </w:t>
      </w:r>
      <w:r>
        <w:rPr>
          <w:color w:val="201F1F"/>
          <w:sz w:val="24"/>
        </w:rPr>
        <w:t>model are two widely adopted models</w:t>
      </w:r>
      <w:r>
        <w:rPr>
          <w:color w:val="201F1F"/>
          <w:spacing w:val="-57"/>
          <w:sz w:val="24"/>
        </w:rPr>
        <w:t xml:space="preserve"> </w:t>
      </w:r>
      <w:r>
        <w:rPr>
          <w:color w:val="201F1F"/>
          <w:sz w:val="24"/>
        </w:rPr>
        <w:t>of</w:t>
      </w:r>
      <w:r>
        <w:rPr>
          <w:color w:val="201F1F"/>
          <w:spacing w:val="-12"/>
          <w:sz w:val="24"/>
        </w:rPr>
        <w:t xml:space="preserve"> </w:t>
      </w:r>
      <w:r>
        <w:rPr>
          <w:color w:val="201F1F"/>
          <w:sz w:val="24"/>
        </w:rPr>
        <w:t>distributed</w:t>
      </w:r>
      <w:r>
        <w:rPr>
          <w:color w:val="201F1F"/>
          <w:spacing w:val="3"/>
          <w:sz w:val="24"/>
        </w:rPr>
        <w:t xml:space="preserve"> </w:t>
      </w:r>
      <w:r>
        <w:rPr>
          <w:color w:val="201F1F"/>
          <w:sz w:val="24"/>
        </w:rPr>
        <w:t>system</w:t>
      </w:r>
      <w:r>
        <w:rPr>
          <w:color w:val="201F1F"/>
          <w:spacing w:val="-11"/>
          <w:sz w:val="24"/>
        </w:rPr>
        <w:t xml:space="preserve"> </w:t>
      </w:r>
      <w:r>
        <w:rPr>
          <w:color w:val="201F1F"/>
          <w:sz w:val="24"/>
        </w:rPr>
        <w:t>executions.</w:t>
      </w:r>
    </w:p>
    <w:p w:rsidR="007B043A" w:rsidRDefault="006F375B">
      <w:pPr>
        <w:pStyle w:val="ListParagraph"/>
        <w:numPr>
          <w:ilvl w:val="1"/>
          <w:numId w:val="172"/>
        </w:numPr>
        <w:tabs>
          <w:tab w:val="left" w:pos="990"/>
        </w:tabs>
        <w:spacing w:before="36" w:line="264" w:lineRule="auto"/>
        <w:ind w:left="989" w:right="361" w:hanging="179"/>
        <w:rPr>
          <w:rFonts w:ascii="Symbol" w:hAnsi="Symbol"/>
          <w:color w:val="201F1F"/>
          <w:sz w:val="24"/>
        </w:rPr>
      </w:pPr>
      <w:r>
        <w:rPr>
          <w:color w:val="201F1F"/>
          <w:sz w:val="24"/>
        </w:rPr>
        <w:t>They have proved to be particularly useful for operational reasoning and th</w:t>
      </w:r>
      <w:r>
        <w:rPr>
          <w:color w:val="201F1F"/>
          <w:sz w:val="24"/>
        </w:rPr>
        <w:t>e</w:t>
      </w:r>
      <w:r>
        <w:rPr>
          <w:color w:val="201F1F"/>
          <w:spacing w:val="1"/>
          <w:sz w:val="24"/>
        </w:rPr>
        <w:t xml:space="preserve"> </w:t>
      </w:r>
      <w:r>
        <w:rPr>
          <w:color w:val="201F1F"/>
          <w:sz w:val="24"/>
        </w:rPr>
        <w:t>design</w:t>
      </w:r>
      <w:r>
        <w:rPr>
          <w:color w:val="201F1F"/>
          <w:spacing w:val="-8"/>
          <w:sz w:val="24"/>
        </w:rPr>
        <w:t xml:space="preserve"> </w:t>
      </w:r>
      <w:r>
        <w:rPr>
          <w:color w:val="201F1F"/>
          <w:sz w:val="24"/>
        </w:rPr>
        <w:t>of</w:t>
      </w:r>
      <w:r>
        <w:rPr>
          <w:color w:val="201F1F"/>
          <w:spacing w:val="-11"/>
          <w:sz w:val="24"/>
        </w:rPr>
        <w:t xml:space="preserve"> </w:t>
      </w:r>
      <w:r>
        <w:rPr>
          <w:color w:val="201F1F"/>
          <w:sz w:val="24"/>
        </w:rPr>
        <w:t>distributed</w:t>
      </w:r>
      <w:r>
        <w:rPr>
          <w:color w:val="201F1F"/>
          <w:spacing w:val="9"/>
          <w:sz w:val="24"/>
        </w:rPr>
        <w:t xml:space="preserve"> </w:t>
      </w:r>
      <w:r>
        <w:rPr>
          <w:color w:val="201F1F"/>
          <w:sz w:val="24"/>
        </w:rPr>
        <w:t>algorithms.</w:t>
      </w:r>
    </w:p>
    <w:p w:rsidR="007B043A" w:rsidRDefault="006F375B">
      <w:pPr>
        <w:pStyle w:val="BodyText"/>
        <w:spacing w:before="39"/>
        <w:ind w:left="989"/>
        <w:jc w:val="both"/>
      </w:pPr>
      <w:r>
        <w:rPr>
          <w:color w:val="201F1F"/>
        </w:rPr>
        <w:t>List the</w:t>
      </w:r>
      <w:r>
        <w:rPr>
          <w:color w:val="201F1F"/>
          <w:spacing w:val="-11"/>
        </w:rPr>
        <w:t xml:space="preserve"> </w:t>
      </w:r>
      <w:proofErr w:type="gramStart"/>
      <w:r>
        <w:rPr>
          <w:color w:val="201F1F"/>
        </w:rPr>
        <w:t>types</w:t>
      </w:r>
      <w:proofErr w:type="gramEnd"/>
      <w:r>
        <w:rPr>
          <w:color w:val="201F1F"/>
          <w:spacing w:val="-7"/>
        </w:rPr>
        <w:t xml:space="preserve"> </w:t>
      </w:r>
      <w:r>
        <w:rPr>
          <w:color w:val="201F1F"/>
        </w:rPr>
        <w:t>examples</w:t>
      </w:r>
      <w:r>
        <w:rPr>
          <w:color w:val="201F1F"/>
          <w:spacing w:val="-6"/>
        </w:rPr>
        <w:t xml:space="preserve"> </w:t>
      </w:r>
      <w:r>
        <w:rPr>
          <w:color w:val="201F1F"/>
        </w:rPr>
        <w:t>of</w:t>
      </w:r>
      <w:r>
        <w:rPr>
          <w:color w:val="201F1F"/>
          <w:spacing w:val="-9"/>
        </w:rPr>
        <w:t xml:space="preserve"> </w:t>
      </w:r>
      <w:r>
        <w:rPr>
          <w:color w:val="201F1F"/>
        </w:rPr>
        <w:t>models.</w:t>
      </w:r>
    </w:p>
    <w:p w:rsidR="007B043A" w:rsidRDefault="006F375B">
      <w:pPr>
        <w:spacing w:before="60" w:line="273" w:lineRule="auto"/>
        <w:ind w:left="989" w:right="325"/>
        <w:jc w:val="both"/>
        <w:rPr>
          <w:sz w:val="24"/>
        </w:rPr>
      </w:pPr>
      <w:r>
        <w:rPr>
          <w:color w:val="201F1F"/>
          <w:sz w:val="24"/>
        </w:rPr>
        <w:t xml:space="preserve">The </w:t>
      </w:r>
      <w:r>
        <w:rPr>
          <w:i/>
          <w:color w:val="201F1F"/>
          <w:sz w:val="24"/>
        </w:rPr>
        <w:t xml:space="preserve">input/output automata </w:t>
      </w:r>
      <w:r>
        <w:rPr>
          <w:color w:val="201F1F"/>
          <w:sz w:val="24"/>
        </w:rPr>
        <w:t xml:space="preserve">model and the </w:t>
      </w:r>
      <w:r>
        <w:rPr>
          <w:i/>
          <w:color w:val="201F1F"/>
          <w:sz w:val="24"/>
        </w:rPr>
        <w:t xml:space="preserve">TLA (temporal logic of actions) </w:t>
      </w:r>
      <w:r>
        <w:rPr>
          <w:color w:val="201F1F"/>
          <w:sz w:val="24"/>
        </w:rPr>
        <w:t>are</w:t>
      </w:r>
      <w:r>
        <w:rPr>
          <w:color w:val="201F1F"/>
          <w:spacing w:val="1"/>
          <w:sz w:val="24"/>
        </w:rPr>
        <w:t xml:space="preserve"> </w:t>
      </w:r>
      <w:r>
        <w:rPr>
          <w:color w:val="201F1F"/>
          <w:sz w:val="24"/>
        </w:rPr>
        <w:t>two other examples of models that provide</w:t>
      </w:r>
      <w:r>
        <w:rPr>
          <w:color w:val="201F1F"/>
          <w:spacing w:val="60"/>
          <w:sz w:val="24"/>
        </w:rPr>
        <w:t xml:space="preserve"> </w:t>
      </w:r>
      <w:r>
        <w:rPr>
          <w:color w:val="201F1F"/>
          <w:sz w:val="24"/>
        </w:rPr>
        <w:t>different degrees of infrastructure</w:t>
      </w:r>
      <w:r>
        <w:rPr>
          <w:color w:val="201F1F"/>
          <w:spacing w:val="1"/>
          <w:sz w:val="24"/>
        </w:rPr>
        <w:t xml:space="preserve"> </w:t>
      </w:r>
      <w:r>
        <w:rPr>
          <w:color w:val="201F1F"/>
          <w:sz w:val="24"/>
        </w:rPr>
        <w:t>for reasoning more formally with and proving the correctness of distributed</w:t>
      </w:r>
      <w:r>
        <w:rPr>
          <w:color w:val="201F1F"/>
          <w:spacing w:val="1"/>
          <w:sz w:val="24"/>
        </w:rPr>
        <w:t xml:space="preserve"> </w:t>
      </w:r>
      <w:r>
        <w:rPr>
          <w:color w:val="201F1F"/>
          <w:sz w:val="24"/>
        </w:rPr>
        <w:t>programs.</w:t>
      </w:r>
    </w:p>
    <w:p w:rsidR="007B043A" w:rsidRDefault="007B043A">
      <w:pPr>
        <w:pStyle w:val="BodyText"/>
        <w:rPr>
          <w:sz w:val="35"/>
        </w:rPr>
      </w:pPr>
    </w:p>
    <w:p w:rsidR="007B043A" w:rsidRDefault="006F375B">
      <w:pPr>
        <w:pStyle w:val="Heading4"/>
        <w:numPr>
          <w:ilvl w:val="0"/>
          <w:numId w:val="172"/>
        </w:numPr>
        <w:tabs>
          <w:tab w:val="left" w:pos="649"/>
        </w:tabs>
        <w:ind w:left="648" w:hanging="361"/>
        <w:jc w:val="both"/>
      </w:pPr>
      <w:r>
        <w:t>What</w:t>
      </w:r>
      <w:r>
        <w:rPr>
          <w:spacing w:val="-2"/>
        </w:rPr>
        <w:t xml:space="preserve"> </w:t>
      </w:r>
      <w:r>
        <w:t>is</w:t>
      </w:r>
      <w:r>
        <w:rPr>
          <w:spacing w:val="-2"/>
        </w:rPr>
        <w:t xml:space="preserve"> </w:t>
      </w:r>
      <w:r>
        <w:t>global</w:t>
      </w:r>
      <w:r>
        <w:rPr>
          <w:spacing w:val="-7"/>
        </w:rPr>
        <w:t xml:space="preserve"> </w:t>
      </w:r>
      <w:r>
        <w:t>state?</w:t>
      </w:r>
    </w:p>
    <w:p w:rsidR="007B043A" w:rsidRDefault="006F375B">
      <w:pPr>
        <w:pStyle w:val="BodyText"/>
        <w:spacing w:before="22" w:line="264" w:lineRule="auto"/>
        <w:ind w:left="816" w:right="342"/>
        <w:jc w:val="both"/>
      </w:pPr>
      <w:r>
        <w:t xml:space="preserve">Observing the </w:t>
      </w:r>
      <w:r>
        <w:rPr>
          <w:i/>
        </w:rPr>
        <w:t xml:space="preserve">global state </w:t>
      </w:r>
      <w:r>
        <w:t>of the system (across space) also involves the time</w:t>
      </w:r>
      <w:r>
        <w:rPr>
          <w:spacing w:val="1"/>
        </w:rPr>
        <w:t xml:space="preserve"> </w:t>
      </w:r>
      <w:r>
        <w:t>dimension</w:t>
      </w:r>
      <w:r>
        <w:rPr>
          <w:spacing w:val="2"/>
        </w:rPr>
        <w:t xml:space="preserve"> </w:t>
      </w:r>
      <w:r>
        <w:t>for</w:t>
      </w:r>
      <w:r>
        <w:rPr>
          <w:spacing w:val="9"/>
        </w:rPr>
        <w:t xml:space="preserve"> </w:t>
      </w:r>
      <w:r>
        <w:t>consistent</w:t>
      </w:r>
      <w:r>
        <w:rPr>
          <w:spacing w:val="12"/>
        </w:rPr>
        <w:t xml:space="preserve"> </w:t>
      </w:r>
      <w:r>
        <w:t>observation.</w:t>
      </w:r>
    </w:p>
    <w:p w:rsidR="007B043A" w:rsidRDefault="007B043A">
      <w:pPr>
        <w:pStyle w:val="BodyText"/>
        <w:spacing w:before="1"/>
        <w:rPr>
          <w:sz w:val="31"/>
        </w:rPr>
      </w:pPr>
    </w:p>
    <w:p w:rsidR="007B043A" w:rsidRDefault="006F375B">
      <w:pPr>
        <w:pStyle w:val="Heading4"/>
        <w:numPr>
          <w:ilvl w:val="0"/>
          <w:numId w:val="172"/>
        </w:numPr>
        <w:tabs>
          <w:tab w:val="left" w:pos="721"/>
        </w:tabs>
        <w:spacing w:before="1"/>
        <w:ind w:left="720" w:hanging="361"/>
        <w:jc w:val="both"/>
      </w:pPr>
      <w:r>
        <w:t>Define</w:t>
      </w:r>
      <w:r>
        <w:rPr>
          <w:spacing w:val="-12"/>
        </w:rPr>
        <w:t xml:space="preserve"> </w:t>
      </w:r>
      <w:r>
        <w:t>Physical</w:t>
      </w:r>
      <w:r>
        <w:rPr>
          <w:spacing w:val="-9"/>
        </w:rPr>
        <w:t xml:space="preserve"> </w:t>
      </w:r>
      <w:r>
        <w:t>clock</w:t>
      </w:r>
      <w:r>
        <w:rPr>
          <w:spacing w:val="-10"/>
        </w:rPr>
        <w:t xml:space="preserve"> </w:t>
      </w:r>
      <w:r>
        <w:t>synchronization.</w:t>
      </w:r>
    </w:p>
    <w:p w:rsidR="007B043A" w:rsidRDefault="006F375B">
      <w:pPr>
        <w:pStyle w:val="BodyText"/>
        <w:spacing w:before="21" w:line="266" w:lineRule="auto"/>
        <w:ind w:left="816" w:right="335"/>
        <w:jc w:val="both"/>
      </w:pPr>
      <w:r>
        <w:t>Physical</w:t>
      </w:r>
      <w:r>
        <w:rPr>
          <w:spacing w:val="1"/>
        </w:rPr>
        <w:t xml:space="preserve"> </w:t>
      </w:r>
      <w:r>
        <w:t>clocks</w:t>
      </w:r>
      <w:r>
        <w:rPr>
          <w:spacing w:val="1"/>
        </w:rPr>
        <w:t xml:space="preserve"> </w:t>
      </w:r>
      <w:r>
        <w:t>usually</w:t>
      </w:r>
      <w:r>
        <w:rPr>
          <w:spacing w:val="1"/>
        </w:rPr>
        <w:t xml:space="preserve"> </w:t>
      </w:r>
      <w:r>
        <w:t>diverge</w:t>
      </w:r>
      <w:r>
        <w:rPr>
          <w:spacing w:val="1"/>
        </w:rPr>
        <w:t xml:space="preserve"> </w:t>
      </w:r>
      <w:r>
        <w:t>in</w:t>
      </w:r>
      <w:r>
        <w:rPr>
          <w:spacing w:val="1"/>
        </w:rPr>
        <w:t xml:space="preserve"> </w:t>
      </w:r>
      <w:r>
        <w:t>their</w:t>
      </w:r>
      <w:r>
        <w:rPr>
          <w:spacing w:val="1"/>
        </w:rPr>
        <w:t xml:space="preserve"> </w:t>
      </w:r>
      <w:r>
        <w:t>values</w:t>
      </w:r>
      <w:r>
        <w:rPr>
          <w:spacing w:val="1"/>
        </w:rPr>
        <w:t xml:space="preserve"> </w:t>
      </w:r>
      <w:r>
        <w:t>due</w:t>
      </w:r>
      <w:r>
        <w:rPr>
          <w:spacing w:val="1"/>
        </w:rPr>
        <w:t xml:space="preserve"> </w:t>
      </w:r>
      <w:r>
        <w:t>to</w:t>
      </w:r>
      <w:r>
        <w:rPr>
          <w:spacing w:val="1"/>
        </w:rPr>
        <w:t xml:space="preserve"> </w:t>
      </w:r>
      <w:r>
        <w:t>hardware</w:t>
      </w:r>
      <w:r>
        <w:rPr>
          <w:spacing w:val="1"/>
        </w:rPr>
        <w:t xml:space="preserve"> </w:t>
      </w:r>
      <w:r>
        <w:t>limitations.</w:t>
      </w:r>
      <w:r>
        <w:rPr>
          <w:spacing w:val="1"/>
        </w:rPr>
        <w:t xml:space="preserve"> </w:t>
      </w:r>
      <w:r>
        <w:t>Keeping them synchronized</w:t>
      </w:r>
      <w:r>
        <w:rPr>
          <w:spacing w:val="1"/>
        </w:rPr>
        <w:t xml:space="preserve"> </w:t>
      </w:r>
      <w:r>
        <w:t>is a</w:t>
      </w:r>
      <w:r>
        <w:rPr>
          <w:spacing w:val="1"/>
        </w:rPr>
        <w:t xml:space="preserve"> </w:t>
      </w:r>
      <w:r>
        <w:t>fundamental challenge to</w:t>
      </w:r>
      <w:r>
        <w:rPr>
          <w:spacing w:val="60"/>
        </w:rPr>
        <w:t xml:space="preserve"> </w:t>
      </w:r>
      <w:r>
        <w:t>maintain common</w:t>
      </w:r>
      <w:r>
        <w:rPr>
          <w:spacing w:val="1"/>
        </w:rPr>
        <w:t xml:space="preserve"> </w:t>
      </w:r>
      <w:r>
        <w:t>time.</w:t>
      </w:r>
    </w:p>
    <w:p w:rsidR="007B043A" w:rsidRDefault="007B043A">
      <w:pPr>
        <w:pStyle w:val="BodyText"/>
        <w:spacing w:before="1"/>
        <w:rPr>
          <w:sz w:val="29"/>
        </w:rPr>
      </w:pPr>
    </w:p>
    <w:p w:rsidR="007B043A" w:rsidRDefault="006F375B">
      <w:pPr>
        <w:pStyle w:val="Heading4"/>
        <w:numPr>
          <w:ilvl w:val="0"/>
          <w:numId w:val="172"/>
        </w:numPr>
        <w:tabs>
          <w:tab w:val="left" w:pos="649"/>
        </w:tabs>
        <w:ind w:left="648" w:hanging="361"/>
        <w:jc w:val="both"/>
      </w:pPr>
      <w:r>
        <w:t>What</w:t>
      </w:r>
      <w:r>
        <w:rPr>
          <w:spacing w:val="-2"/>
        </w:rPr>
        <w:t xml:space="preserve"> </w:t>
      </w:r>
      <w:r>
        <w:t>is</w:t>
      </w:r>
      <w:r>
        <w:rPr>
          <w:spacing w:val="-1"/>
        </w:rPr>
        <w:t xml:space="preserve"> </w:t>
      </w:r>
      <w:r>
        <w:t>Leader</w:t>
      </w:r>
      <w:r>
        <w:rPr>
          <w:spacing w:val="-10"/>
        </w:rPr>
        <w:t xml:space="preserve"> </w:t>
      </w:r>
      <w:r>
        <w:t>election?</w:t>
      </w:r>
    </w:p>
    <w:p w:rsidR="007B043A" w:rsidRDefault="006F375B">
      <w:pPr>
        <w:pStyle w:val="BodyText"/>
        <w:spacing w:before="22" w:line="266" w:lineRule="auto"/>
        <w:ind w:left="816" w:right="320"/>
        <w:jc w:val="both"/>
      </w:pPr>
      <w:r>
        <w:t>All</w:t>
      </w:r>
      <w:r>
        <w:rPr>
          <w:spacing w:val="1"/>
        </w:rPr>
        <w:t xml:space="preserve"> </w:t>
      </w:r>
      <w:r>
        <w:t>the</w:t>
      </w:r>
      <w:r>
        <w:rPr>
          <w:spacing w:val="1"/>
        </w:rPr>
        <w:t xml:space="preserve"> </w:t>
      </w:r>
      <w:r>
        <w:t>processes</w:t>
      </w:r>
      <w:r>
        <w:rPr>
          <w:spacing w:val="1"/>
        </w:rPr>
        <w:t xml:space="preserve"> </w:t>
      </w:r>
      <w:r>
        <w:t>need</w:t>
      </w:r>
      <w:r>
        <w:rPr>
          <w:spacing w:val="1"/>
        </w:rPr>
        <w:t xml:space="preserve"> </w:t>
      </w:r>
      <w:r>
        <w:t>to</w:t>
      </w:r>
      <w:r>
        <w:rPr>
          <w:spacing w:val="1"/>
        </w:rPr>
        <w:t xml:space="preserve"> </w:t>
      </w:r>
      <w:r>
        <w:t>agree</w:t>
      </w:r>
      <w:r>
        <w:rPr>
          <w:spacing w:val="1"/>
        </w:rPr>
        <w:t xml:space="preserve"> </w:t>
      </w:r>
      <w:r>
        <w:t>on</w:t>
      </w:r>
      <w:r>
        <w:rPr>
          <w:spacing w:val="1"/>
        </w:rPr>
        <w:t xml:space="preserve"> </w:t>
      </w:r>
      <w:r>
        <w:t>which</w:t>
      </w:r>
      <w:r>
        <w:rPr>
          <w:spacing w:val="1"/>
        </w:rPr>
        <w:t xml:space="preserve"> </w:t>
      </w:r>
      <w:r>
        <w:t>process</w:t>
      </w:r>
      <w:r>
        <w:rPr>
          <w:spacing w:val="1"/>
        </w:rPr>
        <w:t xml:space="preserve"> </w:t>
      </w:r>
      <w:r>
        <w:t>will</w:t>
      </w:r>
      <w:r>
        <w:rPr>
          <w:spacing w:val="1"/>
        </w:rPr>
        <w:t xml:space="preserve"> </w:t>
      </w:r>
      <w:r>
        <w:t>play</w:t>
      </w:r>
      <w:r>
        <w:rPr>
          <w:spacing w:val="1"/>
        </w:rPr>
        <w:t xml:space="preserve"> </w:t>
      </w:r>
      <w:r>
        <w:t>the</w:t>
      </w:r>
      <w:r>
        <w:rPr>
          <w:spacing w:val="1"/>
        </w:rPr>
        <w:t xml:space="preserve"> </w:t>
      </w:r>
      <w:r>
        <w:t>role</w:t>
      </w:r>
      <w:r>
        <w:rPr>
          <w:spacing w:val="1"/>
        </w:rPr>
        <w:t xml:space="preserve"> </w:t>
      </w:r>
      <w:r>
        <w:t>of</w:t>
      </w:r>
      <w:r>
        <w:rPr>
          <w:spacing w:val="1"/>
        </w:rPr>
        <w:t xml:space="preserve"> </w:t>
      </w:r>
      <w:r>
        <w:t>a</w:t>
      </w:r>
      <w:r>
        <w:rPr>
          <w:spacing w:val="1"/>
        </w:rPr>
        <w:t xml:space="preserve"> </w:t>
      </w:r>
      <w:r>
        <w:t>distinguished process – called a leader process. A leader is necessary even for</w:t>
      </w:r>
      <w:r>
        <w:rPr>
          <w:spacing w:val="1"/>
        </w:rPr>
        <w:t xml:space="preserve"> </w:t>
      </w:r>
      <w:r>
        <w:t>many distributed</w:t>
      </w:r>
      <w:r>
        <w:rPr>
          <w:spacing w:val="1"/>
        </w:rPr>
        <w:t xml:space="preserve"> </w:t>
      </w:r>
      <w:r>
        <w:t>algorithms</w:t>
      </w:r>
      <w:r>
        <w:rPr>
          <w:spacing w:val="1"/>
        </w:rPr>
        <w:t xml:space="preserve"> </w:t>
      </w:r>
      <w:r>
        <w:t>because</w:t>
      </w:r>
      <w:r>
        <w:rPr>
          <w:spacing w:val="1"/>
        </w:rPr>
        <w:t xml:space="preserve"> </w:t>
      </w:r>
      <w:r>
        <w:t>there</w:t>
      </w:r>
      <w:r>
        <w:rPr>
          <w:spacing w:val="1"/>
        </w:rPr>
        <w:t xml:space="preserve"> </w:t>
      </w:r>
      <w:r>
        <w:t>is</w:t>
      </w:r>
      <w:r>
        <w:rPr>
          <w:spacing w:val="1"/>
        </w:rPr>
        <w:t xml:space="preserve"> </w:t>
      </w:r>
      <w:r>
        <w:t>often</w:t>
      </w:r>
      <w:r>
        <w:rPr>
          <w:spacing w:val="1"/>
        </w:rPr>
        <w:t xml:space="preserve"> </w:t>
      </w:r>
      <w:r>
        <w:t>some</w:t>
      </w:r>
      <w:r>
        <w:rPr>
          <w:spacing w:val="1"/>
        </w:rPr>
        <w:t xml:space="preserve"> </w:t>
      </w:r>
      <w:r>
        <w:t>asymmetry –</w:t>
      </w:r>
      <w:r>
        <w:rPr>
          <w:spacing w:val="1"/>
        </w:rPr>
        <w:t xml:space="preserve"> </w:t>
      </w:r>
      <w:r>
        <w:t>as</w:t>
      </w:r>
      <w:r>
        <w:rPr>
          <w:spacing w:val="1"/>
        </w:rPr>
        <w:t xml:space="preserve"> </w:t>
      </w:r>
      <w:r>
        <w:t>in</w:t>
      </w:r>
      <w:r>
        <w:rPr>
          <w:spacing w:val="1"/>
        </w:rPr>
        <w:t xml:space="preserve"> </w:t>
      </w:r>
      <w:r>
        <w:t>initiating some action like a broadcast or collecting the state of the system, or in</w:t>
      </w:r>
      <w:r>
        <w:rPr>
          <w:spacing w:val="1"/>
        </w:rPr>
        <w:t xml:space="preserve"> </w:t>
      </w:r>
      <w:r>
        <w:t>“r</w:t>
      </w:r>
      <w:r>
        <w:t>egenerating”</w:t>
      </w:r>
      <w:r>
        <w:rPr>
          <w:spacing w:val="2"/>
        </w:rPr>
        <w:t xml:space="preserve"> </w:t>
      </w:r>
      <w:r>
        <w:t>a</w:t>
      </w:r>
      <w:r>
        <w:rPr>
          <w:spacing w:val="1"/>
        </w:rPr>
        <w:t xml:space="preserve"> </w:t>
      </w:r>
      <w:r>
        <w:t>token</w:t>
      </w:r>
      <w:r>
        <w:rPr>
          <w:spacing w:val="-12"/>
        </w:rPr>
        <w:t xml:space="preserve"> </w:t>
      </w:r>
      <w:r>
        <w:t>that</w:t>
      </w:r>
      <w:r>
        <w:rPr>
          <w:spacing w:val="8"/>
        </w:rPr>
        <w:t xml:space="preserve"> </w:t>
      </w:r>
      <w:r>
        <w:t>gets</w:t>
      </w:r>
      <w:r>
        <w:rPr>
          <w:spacing w:val="-1"/>
        </w:rPr>
        <w:t xml:space="preserve"> </w:t>
      </w:r>
      <w:r>
        <w:t>“lost”</w:t>
      </w:r>
      <w:r>
        <w:rPr>
          <w:spacing w:val="7"/>
        </w:rPr>
        <w:t xml:space="preserve"> </w:t>
      </w:r>
      <w:r>
        <w:t>in</w:t>
      </w:r>
      <w:r>
        <w:rPr>
          <w:spacing w:val="-9"/>
        </w:rPr>
        <w:t xml:space="preserve"> </w:t>
      </w:r>
      <w:r>
        <w:t>the</w:t>
      </w:r>
      <w:r>
        <w:rPr>
          <w:spacing w:val="2"/>
        </w:rPr>
        <w:t xml:space="preserve"> </w:t>
      </w:r>
      <w:r>
        <w:t>system.</w:t>
      </w:r>
    </w:p>
    <w:p w:rsidR="007B043A" w:rsidRDefault="007B043A">
      <w:pPr>
        <w:pStyle w:val="BodyText"/>
        <w:rPr>
          <w:sz w:val="30"/>
        </w:rPr>
      </w:pPr>
    </w:p>
    <w:p w:rsidR="007B043A" w:rsidRDefault="006F375B">
      <w:pPr>
        <w:pStyle w:val="Heading4"/>
        <w:numPr>
          <w:ilvl w:val="0"/>
          <w:numId w:val="172"/>
        </w:numPr>
        <w:tabs>
          <w:tab w:val="left" w:pos="606"/>
        </w:tabs>
        <w:spacing w:before="1"/>
        <w:ind w:left="605" w:hanging="304"/>
        <w:jc w:val="left"/>
        <w:rPr>
          <w:sz w:val="22"/>
        </w:rPr>
      </w:pPr>
      <w:r>
        <w:t>What</w:t>
      </w:r>
      <w:r>
        <w:rPr>
          <w:spacing w:val="1"/>
        </w:rPr>
        <w:t xml:space="preserve"> </w:t>
      </w:r>
      <w:r>
        <w:t>is</w:t>
      </w:r>
      <w:r>
        <w:rPr>
          <w:spacing w:val="-14"/>
        </w:rPr>
        <w:t xml:space="preserve"> </w:t>
      </w:r>
      <w:r>
        <w:t>Mutual</w:t>
      </w:r>
      <w:r>
        <w:rPr>
          <w:spacing w:val="-13"/>
        </w:rPr>
        <w:t xml:space="preserve"> </w:t>
      </w:r>
      <w:r>
        <w:t>exclusion?</w:t>
      </w:r>
    </w:p>
    <w:p w:rsidR="007B043A" w:rsidRDefault="006F375B">
      <w:pPr>
        <w:pStyle w:val="BodyText"/>
        <w:spacing w:before="16" w:line="264" w:lineRule="auto"/>
        <w:ind w:left="816" w:right="318"/>
        <w:jc w:val="both"/>
      </w:pPr>
      <w:r>
        <w:t>This</w:t>
      </w:r>
      <w:r>
        <w:rPr>
          <w:spacing w:val="1"/>
        </w:rPr>
        <w:t xml:space="preserve"> </w:t>
      </w:r>
      <w:r>
        <w:t>is</w:t>
      </w:r>
      <w:r>
        <w:rPr>
          <w:spacing w:val="1"/>
        </w:rPr>
        <w:t xml:space="preserve"> </w:t>
      </w:r>
      <w:r>
        <w:t>clearly</w:t>
      </w:r>
      <w:r>
        <w:rPr>
          <w:spacing w:val="1"/>
        </w:rPr>
        <w:t xml:space="preserve"> </w:t>
      </w:r>
      <w:r>
        <w:t>a</w:t>
      </w:r>
      <w:r>
        <w:rPr>
          <w:spacing w:val="1"/>
        </w:rPr>
        <w:t xml:space="preserve"> </w:t>
      </w:r>
      <w:r>
        <w:t>synchronization</w:t>
      </w:r>
      <w:r>
        <w:rPr>
          <w:spacing w:val="1"/>
        </w:rPr>
        <w:t xml:space="preserve"> </w:t>
      </w:r>
      <w:r>
        <w:t>problem</w:t>
      </w:r>
      <w:r>
        <w:rPr>
          <w:spacing w:val="1"/>
        </w:rPr>
        <w:t xml:space="preserve"> </w:t>
      </w:r>
      <w:r>
        <w:t>because</w:t>
      </w:r>
      <w:r>
        <w:rPr>
          <w:spacing w:val="1"/>
        </w:rPr>
        <w:t xml:space="preserve"> </w:t>
      </w:r>
      <w:r>
        <w:t>access</w:t>
      </w:r>
      <w:r>
        <w:rPr>
          <w:spacing w:val="1"/>
        </w:rPr>
        <w:t xml:space="preserve"> </w:t>
      </w:r>
      <w:r>
        <w:t>to</w:t>
      </w:r>
      <w:r>
        <w:rPr>
          <w:spacing w:val="1"/>
        </w:rPr>
        <w:t xml:space="preserve"> </w:t>
      </w:r>
      <w:r>
        <w:t>the</w:t>
      </w:r>
      <w:r>
        <w:rPr>
          <w:spacing w:val="61"/>
        </w:rPr>
        <w:t xml:space="preserve"> </w:t>
      </w:r>
      <w:r>
        <w:t>critical</w:t>
      </w:r>
      <w:r>
        <w:rPr>
          <w:spacing w:val="1"/>
        </w:rPr>
        <w:t xml:space="preserve"> </w:t>
      </w:r>
      <w:r>
        <w:t>resource(s)</w:t>
      </w:r>
      <w:r>
        <w:rPr>
          <w:spacing w:val="9"/>
        </w:rPr>
        <w:t xml:space="preserve"> </w:t>
      </w:r>
      <w:r>
        <w:t>has</w:t>
      </w:r>
      <w:r>
        <w:rPr>
          <w:spacing w:val="15"/>
        </w:rPr>
        <w:t xml:space="preserve"> </w:t>
      </w:r>
      <w:r>
        <w:t>to</w:t>
      </w:r>
      <w:r>
        <w:rPr>
          <w:spacing w:val="16"/>
        </w:rPr>
        <w:t xml:space="preserve"> </w:t>
      </w:r>
      <w:r>
        <w:t>be</w:t>
      </w:r>
      <w:r>
        <w:rPr>
          <w:spacing w:val="11"/>
        </w:rPr>
        <w:t xml:space="preserve"> </w:t>
      </w:r>
      <w:r>
        <w:t>coordinated.</w:t>
      </w:r>
    </w:p>
    <w:p w:rsidR="007B043A" w:rsidRDefault="007B043A">
      <w:pPr>
        <w:pStyle w:val="BodyText"/>
        <w:spacing w:before="9"/>
        <w:rPr>
          <w:sz w:val="30"/>
        </w:rPr>
      </w:pPr>
    </w:p>
    <w:p w:rsidR="007B043A" w:rsidRDefault="006F375B">
      <w:pPr>
        <w:pStyle w:val="Heading4"/>
        <w:numPr>
          <w:ilvl w:val="0"/>
          <w:numId w:val="172"/>
        </w:numPr>
        <w:tabs>
          <w:tab w:val="left" w:pos="649"/>
        </w:tabs>
        <w:ind w:left="648" w:hanging="361"/>
        <w:jc w:val="both"/>
      </w:pPr>
      <w:r>
        <w:t>What is</w:t>
      </w:r>
      <w:r>
        <w:rPr>
          <w:spacing w:val="-12"/>
        </w:rPr>
        <w:t xml:space="preserve"> </w:t>
      </w:r>
      <w:r>
        <w:t>Deadlock</w:t>
      </w:r>
      <w:r>
        <w:rPr>
          <w:spacing w:val="-9"/>
        </w:rPr>
        <w:t xml:space="preserve"> </w:t>
      </w:r>
      <w:r>
        <w:t>detection</w:t>
      </w:r>
      <w:r>
        <w:rPr>
          <w:spacing w:val="2"/>
        </w:rPr>
        <w:t xml:space="preserve"> </w:t>
      </w:r>
      <w:r>
        <w:t>and</w:t>
      </w:r>
      <w:r>
        <w:rPr>
          <w:spacing w:val="-9"/>
        </w:rPr>
        <w:t xml:space="preserve"> </w:t>
      </w:r>
      <w:r>
        <w:t>resolution?</w:t>
      </w:r>
    </w:p>
    <w:p w:rsidR="007B043A" w:rsidRDefault="006F375B">
      <w:pPr>
        <w:pStyle w:val="BodyText"/>
        <w:spacing w:before="21" w:line="266" w:lineRule="auto"/>
        <w:ind w:left="816" w:right="304"/>
        <w:jc w:val="both"/>
      </w:pPr>
      <w:r>
        <w:t>Deadlock</w:t>
      </w:r>
      <w:r>
        <w:rPr>
          <w:spacing w:val="1"/>
        </w:rPr>
        <w:t xml:space="preserve"> </w:t>
      </w:r>
      <w:r>
        <w:t>detection</w:t>
      </w:r>
      <w:r>
        <w:rPr>
          <w:spacing w:val="1"/>
        </w:rPr>
        <w:t xml:space="preserve"> </w:t>
      </w:r>
      <w:r>
        <w:t>should</w:t>
      </w:r>
      <w:r>
        <w:rPr>
          <w:spacing w:val="1"/>
        </w:rPr>
        <w:t xml:space="preserve"> </w:t>
      </w:r>
      <w:r>
        <w:t>be</w:t>
      </w:r>
      <w:r>
        <w:rPr>
          <w:spacing w:val="1"/>
        </w:rPr>
        <w:t xml:space="preserve"> </w:t>
      </w:r>
      <w:r>
        <w:t>coordinated</w:t>
      </w:r>
      <w:r>
        <w:rPr>
          <w:spacing w:val="1"/>
        </w:rPr>
        <w:t xml:space="preserve"> </w:t>
      </w:r>
      <w:r>
        <w:t>to</w:t>
      </w:r>
      <w:r>
        <w:rPr>
          <w:spacing w:val="61"/>
        </w:rPr>
        <w:t xml:space="preserve"> </w:t>
      </w:r>
      <w:r>
        <w:t>avoid</w:t>
      </w:r>
      <w:r>
        <w:rPr>
          <w:spacing w:val="61"/>
        </w:rPr>
        <w:t xml:space="preserve"> </w:t>
      </w:r>
      <w:r>
        <w:t>duplicate</w:t>
      </w:r>
      <w:r>
        <w:rPr>
          <w:spacing w:val="61"/>
        </w:rPr>
        <w:t xml:space="preserve"> </w:t>
      </w:r>
      <w:r>
        <w:t>work,</w:t>
      </w:r>
      <w:r>
        <w:rPr>
          <w:spacing w:val="61"/>
        </w:rPr>
        <w:t xml:space="preserve"> </w:t>
      </w:r>
      <w:r>
        <w:t>and</w:t>
      </w:r>
      <w:r>
        <w:rPr>
          <w:spacing w:val="1"/>
        </w:rPr>
        <w:t xml:space="preserve"> </w:t>
      </w:r>
      <w:r>
        <w:t>deadlock</w:t>
      </w:r>
      <w:r>
        <w:rPr>
          <w:spacing w:val="1"/>
        </w:rPr>
        <w:t xml:space="preserve"> </w:t>
      </w:r>
      <w:r>
        <w:t>resolution</w:t>
      </w:r>
      <w:r>
        <w:rPr>
          <w:spacing w:val="1"/>
        </w:rPr>
        <w:t xml:space="preserve"> </w:t>
      </w:r>
      <w:r>
        <w:t>should</w:t>
      </w:r>
      <w:r>
        <w:rPr>
          <w:spacing w:val="1"/>
        </w:rPr>
        <w:t xml:space="preserve"> </w:t>
      </w:r>
      <w:r>
        <w:t>be</w:t>
      </w:r>
      <w:r>
        <w:rPr>
          <w:spacing w:val="1"/>
        </w:rPr>
        <w:t xml:space="preserve"> </w:t>
      </w:r>
      <w:r>
        <w:t>coordinated</w:t>
      </w:r>
      <w:r>
        <w:rPr>
          <w:spacing w:val="1"/>
        </w:rPr>
        <w:t xml:space="preserve"> </w:t>
      </w:r>
      <w:r>
        <w:t>to</w:t>
      </w:r>
      <w:r>
        <w:rPr>
          <w:spacing w:val="1"/>
        </w:rPr>
        <w:t xml:space="preserve"> </w:t>
      </w:r>
      <w:r>
        <w:t>avoid</w:t>
      </w:r>
      <w:r>
        <w:rPr>
          <w:spacing w:val="1"/>
        </w:rPr>
        <w:t xml:space="preserve"> </w:t>
      </w:r>
      <w:r>
        <w:t>unnecessary</w:t>
      </w:r>
      <w:r>
        <w:rPr>
          <w:spacing w:val="1"/>
        </w:rPr>
        <w:t xml:space="preserve"> </w:t>
      </w:r>
      <w:r>
        <w:t>aborts</w:t>
      </w:r>
      <w:r>
        <w:rPr>
          <w:spacing w:val="1"/>
        </w:rPr>
        <w:t xml:space="preserve"> </w:t>
      </w:r>
      <w:r>
        <w:t>of</w:t>
      </w:r>
      <w:r>
        <w:rPr>
          <w:spacing w:val="1"/>
        </w:rPr>
        <w:t xml:space="preserve"> </w:t>
      </w:r>
      <w:r>
        <w:t>processes.</w:t>
      </w:r>
    </w:p>
    <w:p w:rsidR="007B043A" w:rsidRDefault="007B043A">
      <w:pPr>
        <w:pStyle w:val="BodyText"/>
        <w:spacing w:before="3"/>
        <w:rPr>
          <w:sz w:val="38"/>
        </w:rPr>
      </w:pPr>
    </w:p>
    <w:p w:rsidR="007B043A" w:rsidRDefault="006F375B">
      <w:pPr>
        <w:pStyle w:val="Heading4"/>
        <w:numPr>
          <w:ilvl w:val="0"/>
          <w:numId w:val="172"/>
        </w:numPr>
        <w:tabs>
          <w:tab w:val="left" w:pos="668"/>
        </w:tabs>
        <w:ind w:left="667" w:hanging="366"/>
        <w:jc w:val="both"/>
      </w:pPr>
      <w:r>
        <w:t>What</w:t>
      </w:r>
      <w:r>
        <w:rPr>
          <w:spacing w:val="-8"/>
        </w:rPr>
        <w:t xml:space="preserve"> </w:t>
      </w:r>
      <w:r>
        <w:t>is</w:t>
      </w:r>
      <w:r>
        <w:rPr>
          <w:spacing w:val="-2"/>
        </w:rPr>
        <w:t xml:space="preserve"> </w:t>
      </w:r>
      <w:r>
        <w:t>Termination</w:t>
      </w:r>
      <w:r>
        <w:rPr>
          <w:spacing w:val="1"/>
        </w:rPr>
        <w:t xml:space="preserve"> </w:t>
      </w:r>
      <w:r>
        <w:t>detection?</w:t>
      </w:r>
    </w:p>
    <w:p w:rsidR="007B043A" w:rsidRDefault="006F375B">
      <w:pPr>
        <w:pStyle w:val="BodyText"/>
        <w:tabs>
          <w:tab w:val="right" w:pos="8716"/>
        </w:tabs>
        <w:spacing w:before="104" w:line="271" w:lineRule="auto"/>
        <w:ind w:left="816" w:right="203"/>
        <w:jc w:val="both"/>
      </w:pPr>
      <w:r>
        <w:t>This requires cooperation among the processes to detect the specific global state of</w:t>
      </w:r>
      <w:r>
        <w:rPr>
          <w:spacing w:val="1"/>
        </w:rPr>
        <w:t xml:space="preserve"> </w:t>
      </w:r>
      <w:r>
        <w:t>quiescence.</w:t>
      </w:r>
      <w:r>
        <w:tab/>
        <w:t>47</w:t>
      </w:r>
    </w:p>
    <w:p w:rsidR="007B043A" w:rsidRDefault="007B043A">
      <w:pPr>
        <w:spacing w:line="271" w:lineRule="auto"/>
        <w:jc w:val="both"/>
        <w:sectPr w:rsidR="007B043A">
          <w:headerReference w:type="default" r:id="rId101"/>
          <w:footerReference w:type="default" r:id="rId102"/>
          <w:pgSz w:w="9960" w:h="13840"/>
          <w:pgMar w:top="640" w:right="440" w:bottom="280" w:left="480" w:header="235" w:footer="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6F375B">
      <w:pPr>
        <w:pStyle w:val="Heading4"/>
        <w:numPr>
          <w:ilvl w:val="0"/>
          <w:numId w:val="172"/>
        </w:numPr>
        <w:tabs>
          <w:tab w:val="left" w:pos="697"/>
        </w:tabs>
        <w:spacing w:before="97"/>
        <w:ind w:left="696" w:hanging="361"/>
        <w:jc w:val="left"/>
      </w:pPr>
      <w:r>
        <w:lastRenderedPageBreak/>
        <w:t>Define</w:t>
      </w:r>
      <w:r>
        <w:rPr>
          <w:spacing w:val="-7"/>
        </w:rPr>
        <w:t xml:space="preserve"> </w:t>
      </w:r>
      <w:r>
        <w:t>Garbage</w:t>
      </w:r>
      <w:r>
        <w:rPr>
          <w:spacing w:val="-7"/>
        </w:rPr>
        <w:t xml:space="preserve"> </w:t>
      </w:r>
      <w:r>
        <w:t>collection?</w:t>
      </w:r>
    </w:p>
    <w:p w:rsidR="007B043A" w:rsidRDefault="006F375B">
      <w:pPr>
        <w:pStyle w:val="BodyText"/>
        <w:spacing w:before="22" w:line="266" w:lineRule="auto"/>
        <w:ind w:left="816" w:right="241"/>
      </w:pPr>
      <w:r>
        <w:t>Garbage</w:t>
      </w:r>
      <w:r>
        <w:rPr>
          <w:spacing w:val="11"/>
        </w:rPr>
        <w:t xml:space="preserve"> </w:t>
      </w:r>
      <w:r>
        <w:t>refers</w:t>
      </w:r>
      <w:r>
        <w:rPr>
          <w:spacing w:val="11"/>
        </w:rPr>
        <w:t xml:space="preserve"> </w:t>
      </w:r>
      <w:r>
        <w:t>to</w:t>
      </w:r>
      <w:r>
        <w:rPr>
          <w:spacing w:val="13"/>
        </w:rPr>
        <w:t xml:space="preserve"> </w:t>
      </w:r>
      <w:r>
        <w:t>objects</w:t>
      </w:r>
      <w:r>
        <w:rPr>
          <w:spacing w:val="10"/>
        </w:rPr>
        <w:t xml:space="preserve"> </w:t>
      </w:r>
      <w:r>
        <w:t>that</w:t>
      </w:r>
      <w:r>
        <w:rPr>
          <w:spacing w:val="18"/>
        </w:rPr>
        <w:t xml:space="preserve"> </w:t>
      </w:r>
      <w:r>
        <w:t>are</w:t>
      </w:r>
      <w:r>
        <w:rPr>
          <w:spacing w:val="7"/>
        </w:rPr>
        <w:t xml:space="preserve"> </w:t>
      </w:r>
      <w:r>
        <w:t>no</w:t>
      </w:r>
      <w:r>
        <w:rPr>
          <w:spacing w:val="17"/>
        </w:rPr>
        <w:t xml:space="preserve"> </w:t>
      </w:r>
      <w:r>
        <w:t>longer</w:t>
      </w:r>
      <w:r>
        <w:rPr>
          <w:spacing w:val="19"/>
        </w:rPr>
        <w:t xml:space="preserve"> </w:t>
      </w:r>
      <w:r>
        <w:t>in</w:t>
      </w:r>
      <w:r>
        <w:rPr>
          <w:spacing w:val="8"/>
        </w:rPr>
        <w:t xml:space="preserve"> </w:t>
      </w:r>
      <w:r>
        <w:t>use</w:t>
      </w:r>
      <w:r>
        <w:rPr>
          <w:spacing w:val="11"/>
        </w:rPr>
        <w:t xml:space="preserve"> </w:t>
      </w:r>
      <w:r>
        <w:t>and</w:t>
      </w:r>
      <w:r>
        <w:rPr>
          <w:spacing w:val="13"/>
        </w:rPr>
        <w:t xml:space="preserve"> </w:t>
      </w:r>
      <w:r>
        <w:t>that</w:t>
      </w:r>
      <w:r>
        <w:rPr>
          <w:spacing w:val="18"/>
        </w:rPr>
        <w:t xml:space="preserve"> </w:t>
      </w:r>
      <w:r>
        <w:t>are</w:t>
      </w:r>
      <w:r>
        <w:rPr>
          <w:spacing w:val="11"/>
        </w:rPr>
        <w:t xml:space="preserve"> </w:t>
      </w:r>
      <w:r>
        <w:t>not</w:t>
      </w:r>
      <w:r>
        <w:rPr>
          <w:spacing w:val="29"/>
        </w:rPr>
        <w:t xml:space="preserve"> </w:t>
      </w:r>
      <w:r>
        <w:t>pointed</w:t>
      </w:r>
      <w:r>
        <w:rPr>
          <w:spacing w:val="13"/>
        </w:rPr>
        <w:t xml:space="preserve"> </w:t>
      </w:r>
      <w:r>
        <w:t>to</w:t>
      </w:r>
      <w:r>
        <w:rPr>
          <w:spacing w:val="17"/>
        </w:rPr>
        <w:t xml:space="preserve"> </w:t>
      </w:r>
      <w:r>
        <w:t>by</w:t>
      </w:r>
      <w:r>
        <w:rPr>
          <w:spacing w:val="-57"/>
        </w:rPr>
        <w:t xml:space="preserve"> </w:t>
      </w:r>
      <w:r>
        <w:rPr>
          <w:spacing w:val="-2"/>
        </w:rPr>
        <w:t>any</w:t>
      </w:r>
      <w:r>
        <w:rPr>
          <w:spacing w:val="-22"/>
        </w:rPr>
        <w:t xml:space="preserve"> </w:t>
      </w:r>
      <w:r>
        <w:rPr>
          <w:spacing w:val="-2"/>
        </w:rPr>
        <w:t>other</w:t>
      </w:r>
      <w:r>
        <w:rPr>
          <w:spacing w:val="-6"/>
        </w:rPr>
        <w:t xml:space="preserve"> </w:t>
      </w:r>
      <w:r>
        <w:rPr>
          <w:spacing w:val="-1"/>
        </w:rPr>
        <w:t>process.</w:t>
      </w:r>
      <w:r>
        <w:rPr>
          <w:spacing w:val="5"/>
        </w:rPr>
        <w:t xml:space="preserve"> </w:t>
      </w:r>
      <w:r>
        <w:rPr>
          <w:spacing w:val="-1"/>
        </w:rPr>
        <w:t>Detecting garbage</w:t>
      </w:r>
      <w:r>
        <w:rPr>
          <w:spacing w:val="-8"/>
        </w:rPr>
        <w:t xml:space="preserve"> </w:t>
      </w:r>
      <w:r>
        <w:rPr>
          <w:spacing w:val="-1"/>
        </w:rPr>
        <w:t>requires</w:t>
      </w:r>
      <w:r>
        <w:rPr>
          <w:spacing w:val="2"/>
        </w:rPr>
        <w:t xml:space="preserve"> </w:t>
      </w:r>
      <w:r>
        <w:rPr>
          <w:spacing w:val="-1"/>
        </w:rPr>
        <w:t>coordination among</w:t>
      </w:r>
      <w:r>
        <w:rPr>
          <w:spacing w:val="2"/>
        </w:rPr>
        <w:t xml:space="preserve"> </w:t>
      </w:r>
      <w:r>
        <w:rPr>
          <w:spacing w:val="-1"/>
        </w:rPr>
        <w:t>the</w:t>
      </w:r>
      <w:r>
        <w:rPr>
          <w:spacing w:val="32"/>
        </w:rPr>
        <w:t xml:space="preserve"> </w:t>
      </w:r>
      <w:r>
        <w:rPr>
          <w:spacing w:val="-1"/>
        </w:rPr>
        <w:t>processes.</w:t>
      </w:r>
    </w:p>
    <w:p w:rsidR="007B043A" w:rsidRDefault="007B043A">
      <w:pPr>
        <w:pStyle w:val="BodyText"/>
        <w:spacing w:before="9"/>
        <w:rPr>
          <w:sz w:val="29"/>
        </w:rPr>
      </w:pPr>
    </w:p>
    <w:p w:rsidR="007B043A" w:rsidRDefault="006F375B">
      <w:pPr>
        <w:pStyle w:val="Heading4"/>
        <w:numPr>
          <w:ilvl w:val="0"/>
          <w:numId w:val="172"/>
        </w:numPr>
        <w:tabs>
          <w:tab w:val="left" w:pos="697"/>
        </w:tabs>
        <w:spacing w:before="1"/>
        <w:ind w:left="696" w:hanging="366"/>
        <w:jc w:val="left"/>
      </w:pPr>
      <w:r>
        <w:t>What</w:t>
      </w:r>
      <w:r>
        <w:rPr>
          <w:spacing w:val="-9"/>
        </w:rPr>
        <w:t xml:space="preserve"> </w:t>
      </w:r>
      <w:r>
        <w:t>is</w:t>
      </w:r>
      <w:r>
        <w:rPr>
          <w:spacing w:val="-8"/>
        </w:rPr>
        <w:t xml:space="preserve"> </w:t>
      </w:r>
      <w:r>
        <w:t>Group</w:t>
      </w:r>
      <w:r>
        <w:rPr>
          <w:spacing w:val="1"/>
        </w:rPr>
        <w:t xml:space="preserve"> </w:t>
      </w:r>
      <w:r>
        <w:t>communication?</w:t>
      </w:r>
    </w:p>
    <w:p w:rsidR="007B043A" w:rsidRDefault="006F375B">
      <w:pPr>
        <w:pStyle w:val="ListParagraph"/>
        <w:numPr>
          <w:ilvl w:val="1"/>
          <w:numId w:val="172"/>
        </w:numPr>
        <w:tabs>
          <w:tab w:val="left" w:pos="995"/>
        </w:tabs>
        <w:spacing w:before="18" w:line="261" w:lineRule="auto"/>
        <w:ind w:left="994" w:right="1416" w:hanging="179"/>
        <w:jc w:val="left"/>
        <w:rPr>
          <w:rFonts w:ascii="Symbol" w:hAnsi="Symbol"/>
          <w:sz w:val="24"/>
        </w:rPr>
      </w:pPr>
      <w:r>
        <w:rPr>
          <w:spacing w:val="-1"/>
          <w:sz w:val="24"/>
        </w:rPr>
        <w:t xml:space="preserve">A group is a collection of processes that </w:t>
      </w:r>
      <w:r>
        <w:rPr>
          <w:sz w:val="24"/>
        </w:rPr>
        <w:t>share a common context and</w:t>
      </w:r>
      <w:r>
        <w:rPr>
          <w:spacing w:val="-57"/>
          <w:sz w:val="24"/>
        </w:rPr>
        <w:t xml:space="preserve"> </w:t>
      </w:r>
      <w:r>
        <w:rPr>
          <w:sz w:val="24"/>
        </w:rPr>
        <w:t>collaborate</w:t>
      </w:r>
      <w:r>
        <w:rPr>
          <w:spacing w:val="-13"/>
          <w:sz w:val="24"/>
        </w:rPr>
        <w:t xml:space="preserve"> </w:t>
      </w:r>
      <w:r>
        <w:rPr>
          <w:sz w:val="24"/>
        </w:rPr>
        <w:t>on</w:t>
      </w:r>
      <w:r>
        <w:rPr>
          <w:spacing w:val="-9"/>
          <w:sz w:val="24"/>
        </w:rPr>
        <w:t xml:space="preserve"> </w:t>
      </w:r>
      <w:r>
        <w:rPr>
          <w:sz w:val="24"/>
        </w:rPr>
        <w:t>a</w:t>
      </w:r>
      <w:r>
        <w:rPr>
          <w:spacing w:val="1"/>
          <w:sz w:val="24"/>
        </w:rPr>
        <w:t xml:space="preserve"> </w:t>
      </w:r>
      <w:r>
        <w:rPr>
          <w:sz w:val="24"/>
        </w:rPr>
        <w:t>common</w:t>
      </w:r>
      <w:r>
        <w:rPr>
          <w:spacing w:val="-8"/>
          <w:sz w:val="24"/>
        </w:rPr>
        <w:t xml:space="preserve"> </w:t>
      </w:r>
      <w:r>
        <w:rPr>
          <w:sz w:val="24"/>
        </w:rPr>
        <w:t>task</w:t>
      </w:r>
      <w:r>
        <w:rPr>
          <w:spacing w:val="1"/>
          <w:sz w:val="24"/>
        </w:rPr>
        <w:t xml:space="preserve"> </w:t>
      </w:r>
      <w:r>
        <w:rPr>
          <w:sz w:val="24"/>
        </w:rPr>
        <w:t>within</w:t>
      </w:r>
      <w:r>
        <w:rPr>
          <w:spacing w:val="-3"/>
          <w:sz w:val="24"/>
        </w:rPr>
        <w:t xml:space="preserve"> </w:t>
      </w:r>
      <w:r>
        <w:rPr>
          <w:sz w:val="24"/>
        </w:rPr>
        <w:t>an</w:t>
      </w:r>
      <w:r>
        <w:rPr>
          <w:spacing w:val="-3"/>
          <w:sz w:val="24"/>
        </w:rPr>
        <w:t xml:space="preserve"> </w:t>
      </w:r>
      <w:r>
        <w:rPr>
          <w:sz w:val="24"/>
        </w:rPr>
        <w:t>application</w:t>
      </w:r>
      <w:r>
        <w:rPr>
          <w:spacing w:val="-7"/>
          <w:sz w:val="24"/>
        </w:rPr>
        <w:t xml:space="preserve"> </w:t>
      </w:r>
      <w:r>
        <w:rPr>
          <w:sz w:val="24"/>
        </w:rPr>
        <w:t>domain.</w:t>
      </w:r>
    </w:p>
    <w:p w:rsidR="007B043A" w:rsidRDefault="006F375B">
      <w:pPr>
        <w:pStyle w:val="ListParagraph"/>
        <w:numPr>
          <w:ilvl w:val="1"/>
          <w:numId w:val="172"/>
        </w:numPr>
        <w:tabs>
          <w:tab w:val="left" w:pos="1057"/>
        </w:tabs>
        <w:spacing w:before="13" w:line="261" w:lineRule="auto"/>
        <w:ind w:left="994" w:right="657" w:hanging="179"/>
        <w:jc w:val="left"/>
        <w:rPr>
          <w:rFonts w:ascii="Symbol" w:hAnsi="Symbol"/>
          <w:sz w:val="24"/>
        </w:rPr>
      </w:pPr>
      <w:r>
        <w:tab/>
      </w:r>
      <w:r>
        <w:rPr>
          <w:sz w:val="24"/>
        </w:rPr>
        <w:t>Specific algorithms</w:t>
      </w:r>
      <w:r>
        <w:rPr>
          <w:spacing w:val="5"/>
          <w:sz w:val="24"/>
        </w:rPr>
        <w:t xml:space="preserve"> </w:t>
      </w:r>
      <w:r>
        <w:rPr>
          <w:sz w:val="24"/>
        </w:rPr>
        <w:t>need to</w:t>
      </w:r>
      <w:r>
        <w:rPr>
          <w:spacing w:val="5"/>
          <w:sz w:val="24"/>
        </w:rPr>
        <w:t xml:space="preserve"> </w:t>
      </w:r>
      <w:r>
        <w:rPr>
          <w:sz w:val="24"/>
        </w:rPr>
        <w:t>be</w:t>
      </w:r>
      <w:r>
        <w:rPr>
          <w:spacing w:val="-1"/>
          <w:sz w:val="24"/>
        </w:rPr>
        <w:t xml:space="preserve"> </w:t>
      </w:r>
      <w:r>
        <w:rPr>
          <w:sz w:val="24"/>
        </w:rPr>
        <w:t>designed</w:t>
      </w:r>
      <w:r>
        <w:rPr>
          <w:spacing w:val="1"/>
          <w:sz w:val="24"/>
        </w:rPr>
        <w:t xml:space="preserve"> </w:t>
      </w:r>
      <w:r>
        <w:rPr>
          <w:sz w:val="24"/>
        </w:rPr>
        <w:t>to</w:t>
      </w:r>
      <w:r>
        <w:rPr>
          <w:spacing w:val="6"/>
          <w:sz w:val="24"/>
        </w:rPr>
        <w:t xml:space="preserve"> </w:t>
      </w:r>
      <w:r>
        <w:rPr>
          <w:sz w:val="24"/>
        </w:rPr>
        <w:t>enable</w:t>
      </w:r>
      <w:r>
        <w:rPr>
          <w:spacing w:val="-1"/>
          <w:sz w:val="24"/>
        </w:rPr>
        <w:t xml:space="preserve"> </w:t>
      </w:r>
      <w:r>
        <w:rPr>
          <w:sz w:val="24"/>
        </w:rPr>
        <w:t>efficient</w:t>
      </w:r>
      <w:r>
        <w:rPr>
          <w:spacing w:val="11"/>
          <w:sz w:val="24"/>
        </w:rPr>
        <w:t xml:space="preserve"> </w:t>
      </w:r>
      <w:r>
        <w:rPr>
          <w:sz w:val="24"/>
        </w:rPr>
        <w:t>group</w:t>
      </w:r>
      <w:r>
        <w:rPr>
          <w:spacing w:val="1"/>
          <w:sz w:val="24"/>
        </w:rPr>
        <w:t xml:space="preserve"> </w:t>
      </w:r>
      <w:r>
        <w:rPr>
          <w:sz w:val="24"/>
        </w:rPr>
        <w:t>communication</w:t>
      </w:r>
      <w:r>
        <w:rPr>
          <w:spacing w:val="-15"/>
          <w:sz w:val="24"/>
        </w:rPr>
        <w:t xml:space="preserve"> </w:t>
      </w:r>
      <w:r>
        <w:rPr>
          <w:sz w:val="24"/>
        </w:rPr>
        <w:t>and</w:t>
      </w:r>
      <w:r>
        <w:rPr>
          <w:spacing w:val="-3"/>
          <w:sz w:val="24"/>
        </w:rPr>
        <w:t xml:space="preserve"> </w:t>
      </w:r>
      <w:r>
        <w:rPr>
          <w:sz w:val="24"/>
        </w:rPr>
        <w:t>group</w:t>
      </w:r>
      <w:r>
        <w:rPr>
          <w:spacing w:val="-11"/>
          <w:sz w:val="24"/>
        </w:rPr>
        <w:t xml:space="preserve"> </w:t>
      </w:r>
      <w:r>
        <w:rPr>
          <w:sz w:val="24"/>
        </w:rPr>
        <w:t>management</w:t>
      </w:r>
      <w:r>
        <w:rPr>
          <w:spacing w:val="7"/>
          <w:sz w:val="24"/>
        </w:rPr>
        <w:t xml:space="preserve"> </w:t>
      </w:r>
      <w:r>
        <w:rPr>
          <w:sz w:val="24"/>
        </w:rPr>
        <w:t>wherein</w:t>
      </w:r>
      <w:r>
        <w:rPr>
          <w:spacing w:val="-11"/>
          <w:sz w:val="24"/>
        </w:rPr>
        <w:t xml:space="preserve"> </w:t>
      </w:r>
      <w:r>
        <w:rPr>
          <w:sz w:val="24"/>
        </w:rPr>
        <w:t>processes</w:t>
      </w:r>
      <w:r>
        <w:rPr>
          <w:spacing w:val="-8"/>
          <w:sz w:val="24"/>
        </w:rPr>
        <w:t xml:space="preserve"> </w:t>
      </w:r>
      <w:r>
        <w:rPr>
          <w:sz w:val="24"/>
        </w:rPr>
        <w:t>can</w:t>
      </w:r>
      <w:r>
        <w:rPr>
          <w:spacing w:val="-6"/>
          <w:sz w:val="24"/>
        </w:rPr>
        <w:t xml:space="preserve"> </w:t>
      </w:r>
      <w:r>
        <w:rPr>
          <w:sz w:val="24"/>
        </w:rPr>
        <w:t>join</w:t>
      </w:r>
      <w:r>
        <w:rPr>
          <w:spacing w:val="-11"/>
          <w:sz w:val="24"/>
        </w:rPr>
        <w:t xml:space="preserve"> </w:t>
      </w:r>
      <w:r>
        <w:rPr>
          <w:sz w:val="24"/>
        </w:rPr>
        <w:t>and</w:t>
      </w:r>
      <w:r>
        <w:rPr>
          <w:spacing w:val="2"/>
          <w:sz w:val="24"/>
        </w:rPr>
        <w:t xml:space="preserve"> </w:t>
      </w:r>
      <w:r>
        <w:rPr>
          <w:sz w:val="24"/>
        </w:rPr>
        <w:t>leave</w:t>
      </w:r>
      <w:r>
        <w:rPr>
          <w:spacing w:val="-57"/>
          <w:sz w:val="24"/>
        </w:rPr>
        <w:t xml:space="preserve"> </w:t>
      </w:r>
      <w:r>
        <w:rPr>
          <w:sz w:val="24"/>
        </w:rPr>
        <w:t>groups</w:t>
      </w:r>
      <w:r>
        <w:rPr>
          <w:spacing w:val="-10"/>
          <w:sz w:val="24"/>
        </w:rPr>
        <w:t xml:space="preserve"> </w:t>
      </w:r>
      <w:r>
        <w:rPr>
          <w:sz w:val="24"/>
        </w:rPr>
        <w:t>dynamically,</w:t>
      </w:r>
      <w:r>
        <w:rPr>
          <w:spacing w:val="11"/>
          <w:sz w:val="24"/>
        </w:rPr>
        <w:t xml:space="preserve"> </w:t>
      </w:r>
      <w:r>
        <w:rPr>
          <w:sz w:val="24"/>
        </w:rPr>
        <w:t>or</w:t>
      </w:r>
      <w:r>
        <w:rPr>
          <w:spacing w:val="4"/>
          <w:sz w:val="24"/>
        </w:rPr>
        <w:t xml:space="preserve"> </w:t>
      </w:r>
      <w:r>
        <w:rPr>
          <w:sz w:val="24"/>
        </w:rPr>
        <w:t>even</w:t>
      </w:r>
      <w:r>
        <w:rPr>
          <w:spacing w:val="1"/>
          <w:sz w:val="24"/>
        </w:rPr>
        <w:t xml:space="preserve"> </w:t>
      </w:r>
      <w:r>
        <w:rPr>
          <w:sz w:val="24"/>
        </w:rPr>
        <w:t>fail.</w:t>
      </w:r>
    </w:p>
    <w:p w:rsidR="007B043A" w:rsidRDefault="007B043A">
      <w:pPr>
        <w:pStyle w:val="BodyText"/>
        <w:spacing w:before="9"/>
        <w:rPr>
          <w:sz w:val="32"/>
        </w:rPr>
      </w:pPr>
    </w:p>
    <w:p w:rsidR="007B043A" w:rsidRDefault="006F375B">
      <w:pPr>
        <w:pStyle w:val="Heading4"/>
        <w:numPr>
          <w:ilvl w:val="0"/>
          <w:numId w:val="172"/>
        </w:numPr>
        <w:tabs>
          <w:tab w:val="left" w:pos="649"/>
        </w:tabs>
        <w:ind w:left="648" w:hanging="361"/>
        <w:jc w:val="both"/>
      </w:pPr>
      <w:r>
        <w:t>What</w:t>
      </w:r>
      <w:r>
        <w:rPr>
          <w:spacing w:val="-4"/>
        </w:rPr>
        <w:t xml:space="preserve"> </w:t>
      </w:r>
      <w:r>
        <w:t>is</w:t>
      </w:r>
      <w:r>
        <w:rPr>
          <w:spacing w:val="-8"/>
        </w:rPr>
        <w:t xml:space="preserve"> </w:t>
      </w:r>
      <w:r>
        <w:t>event</w:t>
      </w:r>
      <w:r>
        <w:rPr>
          <w:spacing w:val="-8"/>
        </w:rPr>
        <w:t xml:space="preserve"> </w:t>
      </w:r>
      <w:r>
        <w:t>streaming?</w:t>
      </w:r>
    </w:p>
    <w:p w:rsidR="007B043A" w:rsidRDefault="006F375B">
      <w:pPr>
        <w:pStyle w:val="ListParagraph"/>
        <w:numPr>
          <w:ilvl w:val="1"/>
          <w:numId w:val="172"/>
        </w:numPr>
        <w:tabs>
          <w:tab w:val="left" w:pos="1057"/>
        </w:tabs>
        <w:spacing w:before="47" w:line="266" w:lineRule="auto"/>
        <w:ind w:left="994" w:right="335" w:hanging="179"/>
        <w:rPr>
          <w:rFonts w:ascii="Symbol" w:hAnsi="Symbol"/>
          <w:sz w:val="24"/>
        </w:rPr>
      </w:pPr>
      <w:r>
        <w:tab/>
      </w:r>
      <w:r>
        <w:rPr>
          <w:sz w:val="24"/>
        </w:rPr>
        <w:t>An</w:t>
      </w:r>
      <w:r>
        <w:rPr>
          <w:spacing w:val="1"/>
          <w:sz w:val="24"/>
        </w:rPr>
        <w:t xml:space="preserve"> </w:t>
      </w:r>
      <w:r>
        <w:rPr>
          <w:sz w:val="24"/>
        </w:rPr>
        <w:t>important</w:t>
      </w:r>
      <w:r>
        <w:rPr>
          <w:spacing w:val="1"/>
          <w:sz w:val="24"/>
        </w:rPr>
        <w:t xml:space="preserve"> </w:t>
      </w:r>
      <w:r>
        <w:rPr>
          <w:sz w:val="24"/>
        </w:rPr>
        <w:t>paradigm</w:t>
      </w:r>
      <w:r>
        <w:rPr>
          <w:spacing w:val="1"/>
          <w:sz w:val="24"/>
        </w:rPr>
        <w:t xml:space="preserve"> </w:t>
      </w:r>
      <w:r>
        <w:rPr>
          <w:sz w:val="24"/>
        </w:rPr>
        <w:t>for</w:t>
      </w:r>
      <w:r>
        <w:rPr>
          <w:spacing w:val="1"/>
          <w:sz w:val="24"/>
        </w:rPr>
        <w:t xml:space="preserve"> </w:t>
      </w:r>
      <w:r>
        <w:rPr>
          <w:sz w:val="24"/>
        </w:rPr>
        <w:t>monitoring</w:t>
      </w:r>
      <w:r>
        <w:rPr>
          <w:spacing w:val="1"/>
          <w:sz w:val="24"/>
        </w:rPr>
        <w:t xml:space="preserve"> </w:t>
      </w:r>
      <w:r>
        <w:rPr>
          <w:sz w:val="24"/>
        </w:rPr>
        <w:t>distributed</w:t>
      </w:r>
      <w:r>
        <w:rPr>
          <w:spacing w:val="1"/>
          <w:sz w:val="24"/>
        </w:rPr>
        <w:t xml:space="preserve"> </w:t>
      </w:r>
      <w:r>
        <w:rPr>
          <w:sz w:val="24"/>
        </w:rPr>
        <w:t>events</w:t>
      </w:r>
      <w:r>
        <w:rPr>
          <w:spacing w:val="1"/>
          <w:sz w:val="24"/>
        </w:rPr>
        <w:t xml:space="preserve"> </w:t>
      </w:r>
      <w:r>
        <w:rPr>
          <w:sz w:val="24"/>
        </w:rPr>
        <w:t>is</w:t>
      </w:r>
      <w:r>
        <w:rPr>
          <w:spacing w:val="1"/>
          <w:sz w:val="24"/>
        </w:rPr>
        <w:t xml:space="preserve"> </w:t>
      </w:r>
      <w:r>
        <w:rPr>
          <w:sz w:val="24"/>
        </w:rPr>
        <w:t>that</w:t>
      </w:r>
      <w:r>
        <w:rPr>
          <w:spacing w:val="1"/>
          <w:sz w:val="24"/>
        </w:rPr>
        <w:t xml:space="preserve"> </w:t>
      </w:r>
      <w:r>
        <w:rPr>
          <w:sz w:val="24"/>
        </w:rPr>
        <w:t>of</w:t>
      </w:r>
      <w:r>
        <w:rPr>
          <w:spacing w:val="1"/>
          <w:sz w:val="24"/>
        </w:rPr>
        <w:t xml:space="preserve"> </w:t>
      </w:r>
      <w:r>
        <w:rPr>
          <w:i/>
          <w:sz w:val="24"/>
        </w:rPr>
        <w:t>event</w:t>
      </w:r>
      <w:r>
        <w:rPr>
          <w:i/>
          <w:spacing w:val="1"/>
          <w:sz w:val="24"/>
        </w:rPr>
        <w:t xml:space="preserve"> </w:t>
      </w:r>
      <w:r>
        <w:rPr>
          <w:i/>
          <w:sz w:val="24"/>
        </w:rPr>
        <w:t>streaming</w:t>
      </w:r>
      <w:r>
        <w:rPr>
          <w:sz w:val="24"/>
        </w:rPr>
        <w:t>,</w:t>
      </w:r>
      <w:r>
        <w:rPr>
          <w:spacing w:val="1"/>
          <w:sz w:val="24"/>
        </w:rPr>
        <w:t xml:space="preserve"> </w:t>
      </w:r>
      <w:r>
        <w:rPr>
          <w:sz w:val="24"/>
        </w:rPr>
        <w:t>wherein</w:t>
      </w:r>
      <w:r>
        <w:rPr>
          <w:spacing w:val="1"/>
          <w:sz w:val="24"/>
        </w:rPr>
        <w:t xml:space="preserve"> </w:t>
      </w:r>
      <w:r>
        <w:rPr>
          <w:sz w:val="24"/>
        </w:rPr>
        <w:t>streams</w:t>
      </w:r>
      <w:r>
        <w:rPr>
          <w:spacing w:val="1"/>
          <w:sz w:val="24"/>
        </w:rPr>
        <w:t xml:space="preserve"> </w:t>
      </w:r>
      <w:r>
        <w:rPr>
          <w:sz w:val="24"/>
        </w:rPr>
        <w:t>of</w:t>
      </w:r>
      <w:r>
        <w:rPr>
          <w:spacing w:val="1"/>
          <w:sz w:val="24"/>
        </w:rPr>
        <w:t xml:space="preserve"> </w:t>
      </w:r>
      <w:r>
        <w:rPr>
          <w:sz w:val="24"/>
        </w:rPr>
        <w:t>relevant</w:t>
      </w:r>
      <w:r>
        <w:rPr>
          <w:spacing w:val="1"/>
          <w:sz w:val="24"/>
        </w:rPr>
        <w:t xml:space="preserve"> </w:t>
      </w:r>
      <w:r>
        <w:rPr>
          <w:sz w:val="24"/>
        </w:rPr>
        <w:t>events</w:t>
      </w:r>
      <w:r>
        <w:rPr>
          <w:spacing w:val="1"/>
          <w:sz w:val="24"/>
        </w:rPr>
        <w:t xml:space="preserve"> </w:t>
      </w:r>
      <w:r>
        <w:rPr>
          <w:sz w:val="24"/>
        </w:rPr>
        <w:t>reported</w:t>
      </w:r>
      <w:r>
        <w:rPr>
          <w:spacing w:val="1"/>
          <w:sz w:val="24"/>
        </w:rPr>
        <w:t xml:space="preserve"> </w:t>
      </w:r>
      <w:r>
        <w:rPr>
          <w:sz w:val="24"/>
        </w:rPr>
        <w:t>from</w:t>
      </w:r>
      <w:r>
        <w:rPr>
          <w:spacing w:val="1"/>
          <w:sz w:val="24"/>
        </w:rPr>
        <w:t xml:space="preserve"> </w:t>
      </w:r>
      <w:r>
        <w:rPr>
          <w:sz w:val="24"/>
        </w:rPr>
        <w:t>differ-</w:t>
      </w:r>
      <w:r>
        <w:rPr>
          <w:spacing w:val="1"/>
          <w:sz w:val="24"/>
        </w:rPr>
        <w:t xml:space="preserve"> </w:t>
      </w:r>
      <w:proofErr w:type="gramStart"/>
      <w:r>
        <w:rPr>
          <w:sz w:val="24"/>
        </w:rPr>
        <w:t>ent</w:t>
      </w:r>
      <w:proofErr w:type="gramEnd"/>
      <w:r>
        <w:rPr>
          <w:spacing w:val="1"/>
          <w:sz w:val="24"/>
        </w:rPr>
        <w:t xml:space="preserve"> </w:t>
      </w:r>
      <w:r>
        <w:rPr>
          <w:sz w:val="24"/>
        </w:rPr>
        <w:t>processes</w:t>
      </w:r>
      <w:r>
        <w:rPr>
          <w:spacing w:val="1"/>
          <w:sz w:val="24"/>
        </w:rPr>
        <w:t xml:space="preserve"> </w:t>
      </w:r>
      <w:r>
        <w:rPr>
          <w:sz w:val="24"/>
        </w:rPr>
        <w:t>are</w:t>
      </w:r>
      <w:r>
        <w:rPr>
          <w:spacing w:val="1"/>
          <w:sz w:val="24"/>
        </w:rPr>
        <w:t xml:space="preserve"> </w:t>
      </w:r>
      <w:r>
        <w:rPr>
          <w:sz w:val="24"/>
        </w:rPr>
        <w:t>examined</w:t>
      </w:r>
      <w:r>
        <w:rPr>
          <w:spacing w:val="1"/>
          <w:sz w:val="24"/>
        </w:rPr>
        <w:t xml:space="preserve"> </w:t>
      </w:r>
      <w:r>
        <w:rPr>
          <w:sz w:val="24"/>
        </w:rPr>
        <w:t>collectively</w:t>
      </w:r>
      <w:r>
        <w:rPr>
          <w:spacing w:val="1"/>
          <w:sz w:val="24"/>
        </w:rPr>
        <w:t xml:space="preserve"> </w:t>
      </w:r>
      <w:r>
        <w:rPr>
          <w:sz w:val="24"/>
        </w:rPr>
        <w:t>to</w:t>
      </w:r>
      <w:r>
        <w:rPr>
          <w:spacing w:val="1"/>
          <w:sz w:val="24"/>
        </w:rPr>
        <w:t xml:space="preserve"> </w:t>
      </w:r>
      <w:r>
        <w:rPr>
          <w:sz w:val="24"/>
        </w:rPr>
        <w:t>detect</w:t>
      </w:r>
      <w:r>
        <w:rPr>
          <w:spacing w:val="1"/>
          <w:sz w:val="24"/>
        </w:rPr>
        <w:t xml:space="preserve"> </w:t>
      </w:r>
      <w:r>
        <w:rPr>
          <w:sz w:val="24"/>
        </w:rPr>
        <w:t>predicates.</w:t>
      </w:r>
      <w:r>
        <w:rPr>
          <w:spacing w:val="1"/>
          <w:sz w:val="24"/>
        </w:rPr>
        <w:t xml:space="preserve"> </w:t>
      </w:r>
      <w:r>
        <w:rPr>
          <w:sz w:val="24"/>
        </w:rPr>
        <w:t>Typically,</w:t>
      </w:r>
      <w:r>
        <w:rPr>
          <w:spacing w:val="1"/>
          <w:sz w:val="24"/>
        </w:rPr>
        <w:t xml:space="preserve"> </w:t>
      </w:r>
      <w:r>
        <w:rPr>
          <w:sz w:val="24"/>
        </w:rPr>
        <w:t>the</w:t>
      </w:r>
      <w:r>
        <w:rPr>
          <w:spacing w:val="1"/>
          <w:sz w:val="24"/>
        </w:rPr>
        <w:t xml:space="preserve"> </w:t>
      </w:r>
      <w:r>
        <w:rPr>
          <w:sz w:val="24"/>
        </w:rPr>
        <w:t>specification</w:t>
      </w:r>
      <w:r>
        <w:rPr>
          <w:spacing w:val="2"/>
          <w:sz w:val="24"/>
        </w:rPr>
        <w:t xml:space="preserve"> </w:t>
      </w:r>
      <w:r>
        <w:rPr>
          <w:sz w:val="24"/>
        </w:rPr>
        <w:t>of</w:t>
      </w:r>
      <w:r>
        <w:rPr>
          <w:spacing w:val="-2"/>
          <w:sz w:val="24"/>
        </w:rPr>
        <w:t xml:space="preserve"> </w:t>
      </w:r>
      <w:r>
        <w:rPr>
          <w:sz w:val="24"/>
        </w:rPr>
        <w:t>such</w:t>
      </w:r>
      <w:r>
        <w:rPr>
          <w:spacing w:val="1"/>
          <w:sz w:val="24"/>
        </w:rPr>
        <w:t xml:space="preserve"> </w:t>
      </w:r>
      <w:r>
        <w:rPr>
          <w:sz w:val="24"/>
        </w:rPr>
        <w:t>predicates</w:t>
      </w:r>
      <w:r>
        <w:rPr>
          <w:spacing w:val="10"/>
          <w:sz w:val="24"/>
        </w:rPr>
        <w:t xml:space="preserve"> </w:t>
      </w:r>
      <w:r>
        <w:rPr>
          <w:sz w:val="24"/>
        </w:rPr>
        <w:t>uses</w:t>
      </w:r>
      <w:r>
        <w:rPr>
          <w:spacing w:val="4"/>
          <w:sz w:val="24"/>
        </w:rPr>
        <w:t xml:space="preserve"> </w:t>
      </w:r>
      <w:r>
        <w:rPr>
          <w:sz w:val="24"/>
        </w:rPr>
        <w:t>physical</w:t>
      </w:r>
      <w:r>
        <w:rPr>
          <w:spacing w:val="-3"/>
          <w:sz w:val="24"/>
        </w:rPr>
        <w:t xml:space="preserve"> </w:t>
      </w:r>
      <w:r>
        <w:rPr>
          <w:sz w:val="24"/>
        </w:rPr>
        <w:t>or</w:t>
      </w:r>
      <w:r>
        <w:rPr>
          <w:spacing w:val="12"/>
          <w:sz w:val="24"/>
        </w:rPr>
        <w:t xml:space="preserve"> </w:t>
      </w:r>
      <w:r>
        <w:rPr>
          <w:sz w:val="24"/>
        </w:rPr>
        <w:t>logical</w:t>
      </w:r>
      <w:r>
        <w:rPr>
          <w:spacing w:val="2"/>
          <w:sz w:val="24"/>
        </w:rPr>
        <w:t xml:space="preserve"> </w:t>
      </w:r>
      <w:r>
        <w:rPr>
          <w:sz w:val="24"/>
        </w:rPr>
        <w:t>time</w:t>
      </w:r>
      <w:r>
        <w:rPr>
          <w:spacing w:val="10"/>
          <w:sz w:val="24"/>
        </w:rPr>
        <w:t xml:space="preserve"> </w:t>
      </w:r>
      <w:r>
        <w:rPr>
          <w:sz w:val="24"/>
        </w:rPr>
        <w:t>relationships.</w:t>
      </w:r>
    </w:p>
    <w:p w:rsidR="007B043A" w:rsidRDefault="007B043A">
      <w:pPr>
        <w:pStyle w:val="BodyText"/>
        <w:spacing w:before="1"/>
        <w:rPr>
          <w:sz w:val="26"/>
        </w:rPr>
      </w:pPr>
    </w:p>
    <w:p w:rsidR="007B043A" w:rsidRDefault="006F375B">
      <w:pPr>
        <w:pStyle w:val="Heading4"/>
        <w:numPr>
          <w:ilvl w:val="0"/>
          <w:numId w:val="172"/>
        </w:numPr>
        <w:tabs>
          <w:tab w:val="left" w:pos="817"/>
        </w:tabs>
        <w:ind w:left="816" w:hanging="366"/>
        <w:jc w:val="both"/>
      </w:pPr>
      <w:r>
        <w:t>Define</w:t>
      </w:r>
      <w:r>
        <w:rPr>
          <w:spacing w:val="-12"/>
        </w:rPr>
        <w:t xml:space="preserve"> </w:t>
      </w:r>
      <w:r>
        <w:t>Data</w:t>
      </w:r>
      <w:r>
        <w:rPr>
          <w:spacing w:val="-6"/>
        </w:rPr>
        <w:t xml:space="preserve"> </w:t>
      </w:r>
      <w:r>
        <w:t>replication,</w:t>
      </w:r>
      <w:r>
        <w:rPr>
          <w:spacing w:val="1"/>
        </w:rPr>
        <w:t xml:space="preserve"> </w:t>
      </w:r>
      <w:r>
        <w:t>consistency</w:t>
      </w:r>
      <w:r>
        <w:rPr>
          <w:spacing w:val="-6"/>
        </w:rPr>
        <w:t xml:space="preserve"> </w:t>
      </w:r>
      <w:r>
        <w:t>models,</w:t>
      </w:r>
      <w:r>
        <w:rPr>
          <w:spacing w:val="1"/>
        </w:rPr>
        <w:t xml:space="preserve"> </w:t>
      </w:r>
      <w:r>
        <w:t>and</w:t>
      </w:r>
      <w:r>
        <w:rPr>
          <w:spacing w:val="-6"/>
        </w:rPr>
        <w:t xml:space="preserve"> </w:t>
      </w:r>
      <w:r>
        <w:t>caching</w:t>
      </w:r>
    </w:p>
    <w:p w:rsidR="007B043A" w:rsidRDefault="006F375B">
      <w:pPr>
        <w:pStyle w:val="ListParagraph"/>
        <w:numPr>
          <w:ilvl w:val="1"/>
          <w:numId w:val="172"/>
        </w:numPr>
        <w:tabs>
          <w:tab w:val="left" w:pos="1057"/>
        </w:tabs>
        <w:spacing w:before="19" w:line="264" w:lineRule="auto"/>
        <w:ind w:left="994" w:right="350" w:hanging="179"/>
        <w:rPr>
          <w:rFonts w:ascii="Symbol" w:hAnsi="Symbol"/>
          <w:sz w:val="24"/>
        </w:rPr>
      </w:pPr>
      <w:r>
        <w:tab/>
      </w:r>
      <w:r>
        <w:rPr>
          <w:sz w:val="24"/>
        </w:rPr>
        <w:t>Fast access to data and other resources requires them to be replicated in the</w:t>
      </w:r>
      <w:r>
        <w:rPr>
          <w:spacing w:val="1"/>
          <w:sz w:val="24"/>
        </w:rPr>
        <w:t xml:space="preserve"> </w:t>
      </w:r>
      <w:r>
        <w:rPr>
          <w:sz w:val="24"/>
        </w:rPr>
        <w:t>distributed</w:t>
      </w:r>
      <w:r>
        <w:rPr>
          <w:spacing w:val="2"/>
          <w:sz w:val="24"/>
        </w:rPr>
        <w:t xml:space="preserve"> </w:t>
      </w:r>
      <w:r>
        <w:rPr>
          <w:sz w:val="24"/>
        </w:rPr>
        <w:t>system.</w:t>
      </w:r>
    </w:p>
    <w:p w:rsidR="007B043A" w:rsidRDefault="006F375B">
      <w:pPr>
        <w:pStyle w:val="ListParagraph"/>
        <w:numPr>
          <w:ilvl w:val="0"/>
          <w:numId w:val="168"/>
        </w:numPr>
        <w:tabs>
          <w:tab w:val="left" w:pos="1081"/>
        </w:tabs>
        <w:spacing w:before="88" w:line="266" w:lineRule="auto"/>
        <w:ind w:right="348"/>
        <w:rPr>
          <w:sz w:val="24"/>
        </w:rPr>
      </w:pPr>
      <w:r>
        <w:rPr>
          <w:sz w:val="24"/>
        </w:rPr>
        <w:t>Managing such replicas in the</w:t>
      </w:r>
      <w:r>
        <w:rPr>
          <w:spacing w:val="1"/>
          <w:sz w:val="24"/>
        </w:rPr>
        <w:t xml:space="preserve"> </w:t>
      </w:r>
      <w:r>
        <w:rPr>
          <w:sz w:val="24"/>
        </w:rPr>
        <w:t>face of updates introduces the problems of</w:t>
      </w:r>
      <w:r>
        <w:rPr>
          <w:spacing w:val="1"/>
          <w:sz w:val="24"/>
        </w:rPr>
        <w:t xml:space="preserve"> </w:t>
      </w:r>
      <w:r>
        <w:rPr>
          <w:sz w:val="24"/>
        </w:rPr>
        <w:t>ensuring consistency among the replicas and cached copies.World Wide Web</w:t>
      </w:r>
      <w:r>
        <w:rPr>
          <w:spacing w:val="1"/>
          <w:sz w:val="24"/>
        </w:rPr>
        <w:t xml:space="preserve"> </w:t>
      </w:r>
      <w:r>
        <w:rPr>
          <w:sz w:val="24"/>
        </w:rPr>
        <w:t>design</w:t>
      </w:r>
      <w:r>
        <w:rPr>
          <w:spacing w:val="-8"/>
          <w:sz w:val="24"/>
        </w:rPr>
        <w:t xml:space="preserve"> </w:t>
      </w:r>
      <w:r>
        <w:rPr>
          <w:sz w:val="24"/>
        </w:rPr>
        <w:t>–</w:t>
      </w:r>
      <w:r>
        <w:rPr>
          <w:spacing w:val="2"/>
          <w:sz w:val="24"/>
        </w:rPr>
        <w:t xml:space="preserve"> </w:t>
      </w:r>
      <w:r>
        <w:rPr>
          <w:sz w:val="24"/>
        </w:rPr>
        <w:t>cac</w:t>
      </w:r>
      <w:r>
        <w:rPr>
          <w:sz w:val="24"/>
        </w:rPr>
        <w:t>hing,</w:t>
      </w:r>
      <w:r>
        <w:rPr>
          <w:spacing w:val="10"/>
          <w:sz w:val="24"/>
        </w:rPr>
        <w:t xml:space="preserve"> </w:t>
      </w:r>
      <w:r>
        <w:rPr>
          <w:sz w:val="24"/>
        </w:rPr>
        <w:t>searching,</w:t>
      </w:r>
      <w:r>
        <w:rPr>
          <w:spacing w:val="9"/>
          <w:sz w:val="24"/>
        </w:rPr>
        <w:t xml:space="preserve"> </w:t>
      </w:r>
      <w:r>
        <w:rPr>
          <w:sz w:val="24"/>
        </w:rPr>
        <w:t>scheduling.</w:t>
      </w:r>
    </w:p>
    <w:p w:rsidR="007B043A" w:rsidRDefault="007B043A">
      <w:pPr>
        <w:pStyle w:val="BodyText"/>
        <w:rPr>
          <w:sz w:val="26"/>
        </w:rPr>
      </w:pPr>
    </w:p>
    <w:p w:rsidR="007B043A" w:rsidRDefault="006F375B">
      <w:pPr>
        <w:pStyle w:val="Heading4"/>
        <w:numPr>
          <w:ilvl w:val="0"/>
          <w:numId w:val="172"/>
        </w:numPr>
        <w:tabs>
          <w:tab w:val="left" w:pos="755"/>
        </w:tabs>
        <w:spacing w:before="162"/>
        <w:ind w:left="754" w:hanging="304"/>
        <w:jc w:val="both"/>
        <w:rPr>
          <w:sz w:val="22"/>
        </w:rPr>
      </w:pPr>
      <w:r>
        <w:t>Define</w:t>
      </w:r>
      <w:r>
        <w:rPr>
          <w:spacing w:val="-13"/>
        </w:rPr>
        <w:t xml:space="preserve"> </w:t>
      </w:r>
      <w:r>
        <w:t>Distributed</w:t>
      </w:r>
      <w:r>
        <w:rPr>
          <w:spacing w:val="-6"/>
        </w:rPr>
        <w:t xml:space="preserve"> </w:t>
      </w:r>
      <w:r>
        <w:t>shared</w:t>
      </w:r>
      <w:r>
        <w:rPr>
          <w:spacing w:val="-7"/>
        </w:rPr>
        <w:t xml:space="preserve"> </w:t>
      </w:r>
      <w:r>
        <w:t>memory</w:t>
      </w:r>
      <w:r>
        <w:rPr>
          <w:spacing w:val="-7"/>
        </w:rPr>
        <w:t xml:space="preserve"> </w:t>
      </w:r>
      <w:r>
        <w:t>abstraction</w:t>
      </w:r>
    </w:p>
    <w:p w:rsidR="007B043A" w:rsidRDefault="006F375B">
      <w:pPr>
        <w:pStyle w:val="ListParagraph"/>
        <w:numPr>
          <w:ilvl w:val="1"/>
          <w:numId w:val="172"/>
        </w:numPr>
        <w:tabs>
          <w:tab w:val="left" w:pos="1177"/>
        </w:tabs>
        <w:spacing w:before="10" w:line="266" w:lineRule="auto"/>
        <w:ind w:left="1176" w:right="331" w:hanging="361"/>
        <w:rPr>
          <w:rFonts w:ascii="Symbol" w:hAnsi="Symbol"/>
          <w:sz w:val="24"/>
        </w:rPr>
      </w:pPr>
      <w:r>
        <w:rPr>
          <w:sz w:val="24"/>
        </w:rPr>
        <w:t>A shared memory abstraction simplifies the task of the programmer because</w:t>
      </w:r>
      <w:r>
        <w:rPr>
          <w:spacing w:val="1"/>
          <w:sz w:val="24"/>
        </w:rPr>
        <w:t xml:space="preserve"> </w:t>
      </w:r>
      <w:r>
        <w:rPr>
          <w:sz w:val="24"/>
        </w:rPr>
        <w:t>he or she has to deal only with read and write operations, and no message</w:t>
      </w:r>
      <w:r>
        <w:rPr>
          <w:spacing w:val="1"/>
          <w:sz w:val="24"/>
        </w:rPr>
        <w:t xml:space="preserve"> </w:t>
      </w:r>
      <w:r>
        <w:rPr>
          <w:sz w:val="24"/>
        </w:rPr>
        <w:t>communication</w:t>
      </w:r>
      <w:r>
        <w:rPr>
          <w:spacing w:val="-2"/>
          <w:sz w:val="24"/>
        </w:rPr>
        <w:t xml:space="preserve"> </w:t>
      </w:r>
      <w:r>
        <w:rPr>
          <w:sz w:val="24"/>
        </w:rPr>
        <w:t>primitives.</w:t>
      </w:r>
    </w:p>
    <w:p w:rsidR="007B043A" w:rsidRDefault="007B043A">
      <w:pPr>
        <w:pStyle w:val="BodyText"/>
        <w:spacing w:before="4"/>
        <w:rPr>
          <w:sz w:val="33"/>
        </w:rPr>
      </w:pPr>
    </w:p>
    <w:p w:rsidR="007B043A" w:rsidRDefault="006F375B">
      <w:pPr>
        <w:pStyle w:val="Heading4"/>
        <w:numPr>
          <w:ilvl w:val="0"/>
          <w:numId w:val="172"/>
        </w:numPr>
        <w:tabs>
          <w:tab w:val="left" w:pos="697"/>
        </w:tabs>
        <w:ind w:left="696" w:hanging="361"/>
        <w:jc w:val="both"/>
      </w:pPr>
      <w:r>
        <w:t>What</w:t>
      </w:r>
      <w:r>
        <w:rPr>
          <w:spacing w:val="-10"/>
        </w:rPr>
        <w:t xml:space="preserve"> </w:t>
      </w:r>
      <w:proofErr w:type="gramStart"/>
      <w:r>
        <w:t>is</w:t>
      </w:r>
      <w:r>
        <w:rPr>
          <w:spacing w:val="-10"/>
        </w:rPr>
        <w:t xml:space="preserve"> </w:t>
      </w:r>
      <w:r>
        <w:t>Wait-free</w:t>
      </w:r>
      <w:r>
        <w:rPr>
          <w:spacing w:val="-9"/>
        </w:rPr>
        <w:t xml:space="preserve"> </w:t>
      </w:r>
      <w:r>
        <w:t>algorithms</w:t>
      </w:r>
      <w:proofErr w:type="gramEnd"/>
      <w:r>
        <w:t>?</w:t>
      </w:r>
    </w:p>
    <w:p w:rsidR="007B043A" w:rsidRDefault="006F375B">
      <w:pPr>
        <w:pStyle w:val="ListParagraph"/>
        <w:numPr>
          <w:ilvl w:val="1"/>
          <w:numId w:val="172"/>
        </w:numPr>
        <w:tabs>
          <w:tab w:val="left" w:pos="1057"/>
        </w:tabs>
        <w:spacing w:before="48" w:line="276" w:lineRule="auto"/>
        <w:ind w:left="1114" w:right="597" w:hanging="299"/>
        <w:jc w:val="left"/>
        <w:rPr>
          <w:rFonts w:ascii="Symbol" w:hAnsi="Symbol"/>
          <w:sz w:val="24"/>
        </w:rPr>
      </w:pPr>
      <w:r>
        <w:rPr>
          <w:sz w:val="24"/>
        </w:rPr>
        <w:t>Wait-freedom,</w:t>
      </w:r>
      <w:r>
        <w:rPr>
          <w:spacing w:val="7"/>
          <w:sz w:val="24"/>
        </w:rPr>
        <w:t xml:space="preserve"> </w:t>
      </w:r>
      <w:r>
        <w:rPr>
          <w:sz w:val="24"/>
        </w:rPr>
        <w:t>which</w:t>
      </w:r>
      <w:r>
        <w:rPr>
          <w:spacing w:val="1"/>
          <w:sz w:val="24"/>
        </w:rPr>
        <w:t xml:space="preserve"> </w:t>
      </w:r>
      <w:r>
        <w:rPr>
          <w:sz w:val="24"/>
        </w:rPr>
        <w:t>can be</w:t>
      </w:r>
      <w:r>
        <w:rPr>
          <w:spacing w:val="9"/>
          <w:sz w:val="24"/>
        </w:rPr>
        <w:t xml:space="preserve"> </w:t>
      </w:r>
      <w:r>
        <w:rPr>
          <w:sz w:val="24"/>
        </w:rPr>
        <w:t>informally defined</w:t>
      </w:r>
      <w:r>
        <w:rPr>
          <w:spacing w:val="5"/>
          <w:sz w:val="24"/>
        </w:rPr>
        <w:t xml:space="preserve"> </w:t>
      </w:r>
      <w:r>
        <w:rPr>
          <w:sz w:val="24"/>
        </w:rPr>
        <w:t>as</w:t>
      </w:r>
      <w:r>
        <w:rPr>
          <w:spacing w:val="7"/>
          <w:sz w:val="24"/>
        </w:rPr>
        <w:t xml:space="preserve"> </w:t>
      </w:r>
      <w:r>
        <w:rPr>
          <w:sz w:val="24"/>
        </w:rPr>
        <w:t>the</w:t>
      </w:r>
      <w:r>
        <w:rPr>
          <w:spacing w:val="5"/>
          <w:sz w:val="24"/>
        </w:rPr>
        <w:t xml:space="preserve"> </w:t>
      </w:r>
      <w:r>
        <w:rPr>
          <w:sz w:val="24"/>
        </w:rPr>
        <w:t>ability of</w:t>
      </w:r>
      <w:r>
        <w:rPr>
          <w:spacing w:val="-2"/>
          <w:sz w:val="24"/>
        </w:rPr>
        <w:t xml:space="preserve"> </w:t>
      </w:r>
      <w:r>
        <w:rPr>
          <w:sz w:val="24"/>
        </w:rPr>
        <w:t>a</w:t>
      </w:r>
      <w:r>
        <w:rPr>
          <w:spacing w:val="4"/>
          <w:sz w:val="24"/>
        </w:rPr>
        <w:t xml:space="preserve"> </w:t>
      </w:r>
      <w:r>
        <w:rPr>
          <w:sz w:val="24"/>
        </w:rPr>
        <w:t>process</w:t>
      </w:r>
      <w:r>
        <w:rPr>
          <w:spacing w:val="3"/>
          <w:sz w:val="24"/>
        </w:rPr>
        <w:t xml:space="preserve"> </w:t>
      </w:r>
      <w:r>
        <w:rPr>
          <w:sz w:val="24"/>
        </w:rPr>
        <w:t>to</w:t>
      </w:r>
      <w:r>
        <w:rPr>
          <w:spacing w:val="-57"/>
          <w:sz w:val="24"/>
        </w:rPr>
        <w:t xml:space="preserve"> </w:t>
      </w:r>
      <w:r>
        <w:rPr>
          <w:spacing w:val="-1"/>
          <w:sz w:val="24"/>
        </w:rPr>
        <w:t>complete</w:t>
      </w:r>
      <w:r>
        <w:rPr>
          <w:spacing w:val="6"/>
          <w:sz w:val="24"/>
        </w:rPr>
        <w:t xml:space="preserve"> </w:t>
      </w:r>
      <w:r>
        <w:rPr>
          <w:spacing w:val="-1"/>
          <w:sz w:val="24"/>
        </w:rPr>
        <w:t>its</w:t>
      </w:r>
      <w:r>
        <w:rPr>
          <w:spacing w:val="2"/>
          <w:sz w:val="24"/>
        </w:rPr>
        <w:t xml:space="preserve"> </w:t>
      </w:r>
      <w:r>
        <w:rPr>
          <w:spacing w:val="-1"/>
          <w:sz w:val="24"/>
        </w:rPr>
        <w:t>execution</w:t>
      </w:r>
      <w:r>
        <w:rPr>
          <w:spacing w:val="2"/>
          <w:sz w:val="24"/>
        </w:rPr>
        <w:t xml:space="preserve"> </w:t>
      </w:r>
      <w:r>
        <w:rPr>
          <w:spacing w:val="-1"/>
          <w:sz w:val="24"/>
        </w:rPr>
        <w:t>irrespective</w:t>
      </w:r>
      <w:r>
        <w:rPr>
          <w:spacing w:val="9"/>
          <w:sz w:val="24"/>
        </w:rPr>
        <w:t xml:space="preserve"> </w:t>
      </w:r>
      <w:r>
        <w:rPr>
          <w:spacing w:val="-1"/>
          <w:sz w:val="24"/>
        </w:rPr>
        <w:t>of</w:t>
      </w:r>
      <w:r>
        <w:rPr>
          <w:spacing w:val="-16"/>
          <w:sz w:val="24"/>
        </w:rPr>
        <w:t xml:space="preserve"> </w:t>
      </w:r>
      <w:r>
        <w:rPr>
          <w:spacing w:val="-1"/>
          <w:sz w:val="24"/>
        </w:rPr>
        <w:t>the</w:t>
      </w:r>
      <w:r>
        <w:rPr>
          <w:spacing w:val="1"/>
          <w:sz w:val="24"/>
        </w:rPr>
        <w:t xml:space="preserve"> </w:t>
      </w:r>
      <w:r>
        <w:rPr>
          <w:spacing w:val="-1"/>
          <w:sz w:val="24"/>
        </w:rPr>
        <w:t>actions</w:t>
      </w:r>
      <w:r>
        <w:rPr>
          <w:spacing w:val="1"/>
          <w:sz w:val="24"/>
        </w:rPr>
        <w:t xml:space="preserve"> </w:t>
      </w:r>
      <w:r>
        <w:rPr>
          <w:sz w:val="24"/>
        </w:rPr>
        <w:t>of</w:t>
      </w:r>
      <w:r>
        <w:rPr>
          <w:spacing w:val="-9"/>
          <w:sz w:val="24"/>
        </w:rPr>
        <w:t xml:space="preserve"> </w:t>
      </w:r>
      <w:r>
        <w:rPr>
          <w:sz w:val="24"/>
        </w:rPr>
        <w:t>other</w:t>
      </w:r>
      <w:r>
        <w:rPr>
          <w:spacing w:val="4"/>
          <w:sz w:val="24"/>
        </w:rPr>
        <w:t xml:space="preserve"> </w:t>
      </w:r>
      <w:r>
        <w:rPr>
          <w:sz w:val="24"/>
        </w:rPr>
        <w:t>processes.</w:t>
      </w:r>
    </w:p>
    <w:p w:rsidR="007B043A" w:rsidRDefault="007B043A">
      <w:pPr>
        <w:pStyle w:val="BodyText"/>
        <w:spacing w:before="7"/>
        <w:rPr>
          <w:sz w:val="37"/>
        </w:rPr>
      </w:pPr>
    </w:p>
    <w:p w:rsidR="007B043A" w:rsidRDefault="006F375B">
      <w:pPr>
        <w:pStyle w:val="Heading4"/>
        <w:numPr>
          <w:ilvl w:val="0"/>
          <w:numId w:val="172"/>
        </w:numPr>
        <w:tabs>
          <w:tab w:val="left" w:pos="755"/>
        </w:tabs>
        <w:ind w:left="754" w:hanging="304"/>
        <w:jc w:val="both"/>
        <w:rPr>
          <w:sz w:val="22"/>
        </w:rPr>
      </w:pPr>
      <w:r>
        <w:t>What</w:t>
      </w:r>
      <w:r>
        <w:rPr>
          <w:spacing w:val="-5"/>
        </w:rPr>
        <w:t xml:space="preserve"> </w:t>
      </w:r>
      <w:proofErr w:type="gramStart"/>
      <w:r>
        <w:t>is</w:t>
      </w:r>
      <w:r>
        <w:rPr>
          <w:spacing w:val="-14"/>
        </w:rPr>
        <w:t xml:space="preserve"> </w:t>
      </w:r>
      <w:r>
        <w:t>Consistency</w:t>
      </w:r>
      <w:r>
        <w:rPr>
          <w:spacing w:val="-6"/>
        </w:rPr>
        <w:t xml:space="preserve"> </w:t>
      </w:r>
      <w:r>
        <w:t>models</w:t>
      </w:r>
      <w:proofErr w:type="gramEnd"/>
      <w:r>
        <w:t>?</w:t>
      </w:r>
    </w:p>
    <w:p w:rsidR="007B043A" w:rsidRDefault="006F375B">
      <w:pPr>
        <w:pStyle w:val="ListParagraph"/>
        <w:numPr>
          <w:ilvl w:val="1"/>
          <w:numId w:val="172"/>
        </w:numPr>
        <w:tabs>
          <w:tab w:val="left" w:pos="995"/>
        </w:tabs>
        <w:spacing w:before="24" w:line="264" w:lineRule="auto"/>
        <w:ind w:left="994" w:right="337" w:hanging="179"/>
        <w:rPr>
          <w:rFonts w:ascii="Symbol" w:hAnsi="Symbol"/>
          <w:sz w:val="24"/>
        </w:rPr>
      </w:pPr>
      <w:r>
        <w:rPr>
          <w:sz w:val="24"/>
        </w:rPr>
        <w:t>Definition</w:t>
      </w:r>
      <w:r>
        <w:rPr>
          <w:spacing w:val="1"/>
          <w:sz w:val="24"/>
        </w:rPr>
        <w:t xml:space="preserve"> </w:t>
      </w:r>
      <w:r>
        <w:rPr>
          <w:sz w:val="24"/>
        </w:rPr>
        <w:t>of</w:t>
      </w:r>
      <w:r>
        <w:rPr>
          <w:spacing w:val="1"/>
          <w:sz w:val="24"/>
        </w:rPr>
        <w:t xml:space="preserve"> </w:t>
      </w:r>
      <w:r>
        <w:rPr>
          <w:sz w:val="24"/>
        </w:rPr>
        <w:t>consistency</w:t>
      </w:r>
      <w:r>
        <w:rPr>
          <w:spacing w:val="1"/>
          <w:sz w:val="24"/>
        </w:rPr>
        <w:t xml:space="preserve"> </w:t>
      </w:r>
      <w:r>
        <w:rPr>
          <w:sz w:val="24"/>
        </w:rPr>
        <w:t>(such</w:t>
      </w:r>
      <w:r>
        <w:rPr>
          <w:spacing w:val="1"/>
          <w:sz w:val="24"/>
        </w:rPr>
        <w:t xml:space="preserve"> </w:t>
      </w:r>
      <w:r>
        <w:rPr>
          <w:sz w:val="24"/>
        </w:rPr>
        <w:t>as</w:t>
      </w:r>
      <w:r>
        <w:rPr>
          <w:spacing w:val="1"/>
          <w:sz w:val="24"/>
        </w:rPr>
        <w:t xml:space="preserve"> </w:t>
      </w:r>
      <w:r>
        <w:rPr>
          <w:sz w:val="24"/>
        </w:rPr>
        <w:t>in</w:t>
      </w:r>
      <w:r>
        <w:rPr>
          <w:spacing w:val="1"/>
          <w:sz w:val="24"/>
        </w:rPr>
        <w:t xml:space="preserve"> </w:t>
      </w:r>
      <w:r>
        <w:rPr>
          <w:sz w:val="24"/>
        </w:rPr>
        <w:t>a</w:t>
      </w:r>
      <w:r>
        <w:rPr>
          <w:spacing w:val="1"/>
          <w:sz w:val="24"/>
        </w:rPr>
        <w:t xml:space="preserve"> </w:t>
      </w:r>
      <w:r>
        <w:rPr>
          <w:sz w:val="24"/>
        </w:rPr>
        <w:t>uniprocessor</w:t>
      </w:r>
      <w:r>
        <w:rPr>
          <w:spacing w:val="1"/>
          <w:sz w:val="24"/>
        </w:rPr>
        <w:t xml:space="preserve"> </w:t>
      </w:r>
      <w:r>
        <w:rPr>
          <w:sz w:val="24"/>
        </w:rPr>
        <w:t>system)</w:t>
      </w:r>
      <w:r>
        <w:rPr>
          <w:spacing w:val="1"/>
          <w:sz w:val="24"/>
        </w:rPr>
        <w:t xml:space="preserve"> </w:t>
      </w:r>
      <w:r>
        <w:rPr>
          <w:sz w:val="24"/>
        </w:rPr>
        <w:t>would</w:t>
      </w:r>
      <w:r>
        <w:rPr>
          <w:spacing w:val="61"/>
          <w:sz w:val="24"/>
        </w:rPr>
        <w:t xml:space="preserve"> </w:t>
      </w:r>
      <w:r>
        <w:rPr>
          <w:sz w:val="24"/>
        </w:rPr>
        <w:t>be</w:t>
      </w:r>
      <w:r>
        <w:rPr>
          <w:spacing w:val="1"/>
          <w:sz w:val="24"/>
        </w:rPr>
        <w:t xml:space="preserve"> </w:t>
      </w:r>
      <w:r>
        <w:rPr>
          <w:sz w:val="24"/>
        </w:rPr>
        <w:t>expensive to implement in terms of high latency, high message over- head, and</w:t>
      </w:r>
      <w:r>
        <w:rPr>
          <w:spacing w:val="1"/>
          <w:sz w:val="24"/>
        </w:rPr>
        <w:t xml:space="preserve"> </w:t>
      </w:r>
      <w:r>
        <w:rPr>
          <w:sz w:val="24"/>
        </w:rPr>
        <w:t>low</w:t>
      </w:r>
      <w:r>
        <w:rPr>
          <w:spacing w:val="1"/>
          <w:sz w:val="24"/>
        </w:rPr>
        <w:t xml:space="preserve"> </w:t>
      </w:r>
      <w:r>
        <w:rPr>
          <w:sz w:val="24"/>
        </w:rPr>
        <w:t>concurrency.</w:t>
      </w:r>
    </w:p>
    <w:p w:rsidR="007B043A" w:rsidRDefault="006F375B">
      <w:pPr>
        <w:pStyle w:val="BodyText"/>
        <w:spacing w:before="34"/>
        <w:ind w:right="361"/>
        <w:jc w:val="right"/>
        <w:rPr>
          <w:rFonts w:ascii="Symbol" w:hAnsi="Symbol"/>
        </w:rPr>
      </w:pPr>
      <w:r>
        <w:rPr>
          <w:rFonts w:ascii="Symbol" w:hAnsi="Symbol"/>
        </w:rPr>
        <w:t></w:t>
      </w:r>
      <w:r>
        <w:rPr>
          <w:rFonts w:ascii="Symbol" w:hAnsi="Symbol"/>
        </w:rPr>
        <w:t></w:t>
      </w:r>
    </w:p>
    <w:p w:rsidR="007B043A" w:rsidRDefault="007B043A">
      <w:pPr>
        <w:jc w:val="right"/>
        <w:rPr>
          <w:rFonts w:ascii="Symbol" w:hAnsi="Symbol"/>
        </w:rPr>
        <w:sectPr w:rsidR="007B043A">
          <w:headerReference w:type="default" r:id="rId103"/>
          <w:footerReference w:type="default" r:id="rId104"/>
          <w:pgSz w:w="9960" w:h="13840"/>
          <w:pgMar w:top="640" w:right="440" w:bottom="280" w:left="480" w:header="235" w:footer="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6F375B">
      <w:pPr>
        <w:pStyle w:val="Heading4"/>
        <w:numPr>
          <w:ilvl w:val="0"/>
          <w:numId w:val="172"/>
        </w:numPr>
        <w:tabs>
          <w:tab w:val="left" w:pos="755"/>
        </w:tabs>
        <w:spacing w:before="88"/>
        <w:ind w:left="754" w:hanging="304"/>
        <w:jc w:val="left"/>
        <w:rPr>
          <w:b w:val="0"/>
          <w:sz w:val="22"/>
        </w:rPr>
      </w:pPr>
      <w:r>
        <w:lastRenderedPageBreak/>
        <w:t>Define</w:t>
      </w:r>
      <w:r>
        <w:rPr>
          <w:spacing w:val="-14"/>
        </w:rPr>
        <w:t xml:space="preserve"> </w:t>
      </w:r>
      <w:r>
        <w:t>Consensus</w:t>
      </w:r>
      <w:r>
        <w:rPr>
          <w:spacing w:val="-14"/>
        </w:rPr>
        <w:t xml:space="preserve"> </w:t>
      </w:r>
      <w:r>
        <w:t>algorithms</w:t>
      </w:r>
      <w:r>
        <w:rPr>
          <w:b w:val="0"/>
        </w:rPr>
        <w:t>.</w:t>
      </w:r>
    </w:p>
    <w:p w:rsidR="007B043A" w:rsidRDefault="006F375B">
      <w:pPr>
        <w:pStyle w:val="ListParagraph"/>
        <w:numPr>
          <w:ilvl w:val="1"/>
          <w:numId w:val="172"/>
        </w:numPr>
        <w:tabs>
          <w:tab w:val="left" w:pos="1024"/>
        </w:tabs>
        <w:spacing w:before="201" w:line="261" w:lineRule="auto"/>
        <w:ind w:left="1080" w:right="347" w:hanging="361"/>
        <w:rPr>
          <w:rFonts w:ascii="Symbol" w:hAnsi="Symbol"/>
          <w:sz w:val="24"/>
        </w:rPr>
      </w:pPr>
      <w:r>
        <w:rPr>
          <w:sz w:val="24"/>
        </w:rPr>
        <w:t>Consensus algorithms al</w:t>
      </w:r>
      <w:r>
        <w:rPr>
          <w:sz w:val="24"/>
        </w:rPr>
        <w:t>low correctly functioning processes to reach agreement</w:t>
      </w:r>
      <w:r>
        <w:rPr>
          <w:spacing w:val="-57"/>
          <w:sz w:val="24"/>
        </w:rPr>
        <w:t xml:space="preserve"> </w:t>
      </w:r>
      <w:r>
        <w:rPr>
          <w:sz w:val="24"/>
        </w:rPr>
        <w:t>among themselves in spite of the existence of some malicious (adversarial)</w:t>
      </w:r>
      <w:r>
        <w:rPr>
          <w:spacing w:val="1"/>
          <w:sz w:val="24"/>
        </w:rPr>
        <w:t xml:space="preserve"> </w:t>
      </w:r>
      <w:r>
        <w:rPr>
          <w:sz w:val="24"/>
        </w:rPr>
        <w:t>processes</w:t>
      </w:r>
      <w:r>
        <w:rPr>
          <w:spacing w:val="1"/>
          <w:sz w:val="24"/>
        </w:rPr>
        <w:t xml:space="preserve"> </w:t>
      </w:r>
      <w:r>
        <w:rPr>
          <w:sz w:val="24"/>
        </w:rPr>
        <w:t>whose</w:t>
      </w:r>
      <w:r>
        <w:rPr>
          <w:spacing w:val="1"/>
          <w:sz w:val="24"/>
        </w:rPr>
        <w:t xml:space="preserve"> </w:t>
      </w:r>
      <w:r>
        <w:rPr>
          <w:sz w:val="24"/>
        </w:rPr>
        <w:t>identities</w:t>
      </w:r>
      <w:r>
        <w:rPr>
          <w:spacing w:val="1"/>
          <w:sz w:val="24"/>
        </w:rPr>
        <w:t xml:space="preserve"> </w:t>
      </w:r>
      <w:r>
        <w:rPr>
          <w:sz w:val="24"/>
        </w:rPr>
        <w:t>are</w:t>
      </w:r>
      <w:r>
        <w:rPr>
          <w:spacing w:val="1"/>
          <w:sz w:val="24"/>
        </w:rPr>
        <w:t xml:space="preserve"> </w:t>
      </w:r>
      <w:r>
        <w:rPr>
          <w:sz w:val="24"/>
        </w:rPr>
        <w:t>not</w:t>
      </w:r>
      <w:r>
        <w:rPr>
          <w:spacing w:val="1"/>
          <w:sz w:val="24"/>
        </w:rPr>
        <w:t xml:space="preserve"> </w:t>
      </w:r>
      <w:r>
        <w:rPr>
          <w:sz w:val="24"/>
        </w:rPr>
        <w:t>known</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correctly</w:t>
      </w:r>
      <w:r>
        <w:rPr>
          <w:spacing w:val="1"/>
          <w:sz w:val="24"/>
        </w:rPr>
        <w:t xml:space="preserve"> </w:t>
      </w:r>
      <w:r>
        <w:rPr>
          <w:sz w:val="24"/>
        </w:rPr>
        <w:t>functioning</w:t>
      </w:r>
      <w:r>
        <w:rPr>
          <w:spacing w:val="1"/>
          <w:sz w:val="24"/>
        </w:rPr>
        <w:t xml:space="preserve"> </w:t>
      </w:r>
      <w:r>
        <w:rPr>
          <w:sz w:val="24"/>
        </w:rPr>
        <w:t>processes.</w:t>
      </w:r>
    </w:p>
    <w:p w:rsidR="007B043A" w:rsidRDefault="007B043A">
      <w:pPr>
        <w:pStyle w:val="BodyText"/>
        <w:spacing w:before="4"/>
        <w:rPr>
          <w:sz w:val="33"/>
        </w:rPr>
      </w:pPr>
    </w:p>
    <w:p w:rsidR="007B043A" w:rsidRDefault="006F375B">
      <w:pPr>
        <w:pStyle w:val="Heading2"/>
        <w:numPr>
          <w:ilvl w:val="0"/>
          <w:numId w:val="172"/>
        </w:numPr>
        <w:tabs>
          <w:tab w:val="left" w:pos="649"/>
        </w:tabs>
        <w:spacing w:before="1" w:line="299" w:lineRule="exact"/>
        <w:ind w:left="648" w:hanging="361"/>
        <w:jc w:val="both"/>
        <w:rPr>
          <w:sz w:val="24"/>
        </w:rPr>
      </w:pPr>
      <w:r>
        <w:rPr>
          <w:w w:val="80"/>
        </w:rPr>
        <w:t>What</w:t>
      </w:r>
      <w:r>
        <w:rPr>
          <w:spacing w:val="53"/>
        </w:rPr>
        <w:t xml:space="preserve"> </w:t>
      </w:r>
      <w:r>
        <w:rPr>
          <w:w w:val="80"/>
        </w:rPr>
        <w:t>is</w:t>
      </w:r>
      <w:r>
        <w:rPr>
          <w:spacing w:val="93"/>
        </w:rPr>
        <w:t xml:space="preserve"> </w:t>
      </w:r>
      <w:r>
        <w:rPr>
          <w:w w:val="80"/>
        </w:rPr>
        <w:t>a</w:t>
      </w:r>
      <w:r>
        <w:rPr>
          <w:spacing w:val="99"/>
        </w:rPr>
        <w:t xml:space="preserve"> </w:t>
      </w:r>
      <w:r>
        <w:rPr>
          <w:w w:val="80"/>
        </w:rPr>
        <w:t>distributed</w:t>
      </w:r>
      <w:r>
        <w:rPr>
          <w:spacing w:val="44"/>
        </w:rPr>
        <w:t xml:space="preserve"> </w:t>
      </w:r>
      <w:r>
        <w:rPr>
          <w:w w:val="80"/>
        </w:rPr>
        <w:t>program?</w:t>
      </w:r>
      <w:r>
        <w:rPr>
          <w:spacing w:val="22"/>
          <w:w w:val="80"/>
        </w:rPr>
        <w:t xml:space="preserve"> </w:t>
      </w:r>
      <w:r>
        <w:rPr>
          <w:w w:val="80"/>
        </w:rPr>
        <w:t>(Nov/Dec</w:t>
      </w:r>
      <w:r>
        <w:rPr>
          <w:spacing w:val="27"/>
          <w:w w:val="80"/>
        </w:rPr>
        <w:t xml:space="preserve"> </w:t>
      </w:r>
      <w:r>
        <w:rPr>
          <w:w w:val="80"/>
        </w:rPr>
        <w:t>2022)</w:t>
      </w:r>
    </w:p>
    <w:p w:rsidR="007B043A" w:rsidRDefault="006F375B">
      <w:pPr>
        <w:pStyle w:val="ListParagraph"/>
        <w:numPr>
          <w:ilvl w:val="1"/>
          <w:numId w:val="172"/>
        </w:numPr>
        <w:tabs>
          <w:tab w:val="left" w:pos="966"/>
        </w:tabs>
        <w:spacing w:line="254" w:lineRule="auto"/>
        <w:ind w:left="994" w:right="317" w:hanging="361"/>
        <w:rPr>
          <w:rFonts w:ascii="Symbol" w:hAnsi="Symbol"/>
          <w:sz w:val="24"/>
        </w:rPr>
      </w:pPr>
      <w:r>
        <w:rPr>
          <w:position w:val="2"/>
          <w:sz w:val="24"/>
        </w:rPr>
        <w:t xml:space="preserve">A distributed program is composed of a set of </w:t>
      </w:r>
      <w:r>
        <w:rPr>
          <w:i/>
          <w:position w:val="2"/>
          <w:sz w:val="24"/>
        </w:rPr>
        <w:t xml:space="preserve">n </w:t>
      </w:r>
      <w:r>
        <w:rPr>
          <w:position w:val="2"/>
          <w:sz w:val="24"/>
        </w:rPr>
        <w:t xml:space="preserve">asynchronous processes   </w:t>
      </w:r>
      <w:r>
        <w:rPr>
          <w:spacing w:val="1"/>
          <w:position w:val="2"/>
          <w:sz w:val="24"/>
        </w:rPr>
        <w:t xml:space="preserve"> </w:t>
      </w:r>
      <w:r>
        <w:rPr>
          <w:i/>
          <w:position w:val="2"/>
          <w:sz w:val="24"/>
        </w:rPr>
        <w:t>p</w:t>
      </w:r>
      <w:r>
        <w:rPr>
          <w:sz w:val="24"/>
        </w:rPr>
        <w:t>1</w:t>
      </w:r>
      <w:r>
        <w:rPr>
          <w:position w:val="2"/>
          <w:sz w:val="24"/>
        </w:rPr>
        <w:t>,</w:t>
      </w:r>
      <w:r>
        <w:rPr>
          <w:spacing w:val="1"/>
          <w:position w:val="2"/>
          <w:sz w:val="24"/>
        </w:rPr>
        <w:t xml:space="preserve"> </w:t>
      </w:r>
      <w:r>
        <w:rPr>
          <w:i/>
          <w:position w:val="2"/>
          <w:sz w:val="24"/>
        </w:rPr>
        <w:t>p</w:t>
      </w:r>
      <w:r>
        <w:rPr>
          <w:sz w:val="24"/>
        </w:rPr>
        <w:t>2</w:t>
      </w:r>
      <w:r>
        <w:rPr>
          <w:position w:val="2"/>
          <w:sz w:val="24"/>
        </w:rPr>
        <w:t>,</w:t>
      </w:r>
      <w:r>
        <w:rPr>
          <w:spacing w:val="1"/>
          <w:position w:val="2"/>
          <w:sz w:val="24"/>
        </w:rPr>
        <w:t xml:space="preserve"> </w:t>
      </w:r>
      <w:proofErr w:type="gramStart"/>
      <w:r>
        <w:rPr>
          <w:i/>
          <w:position w:val="2"/>
          <w:sz w:val="24"/>
        </w:rPr>
        <w:t>...</w:t>
      </w:r>
      <w:r>
        <w:rPr>
          <w:i/>
          <w:spacing w:val="1"/>
          <w:position w:val="2"/>
          <w:sz w:val="24"/>
        </w:rPr>
        <w:t xml:space="preserve"> </w:t>
      </w:r>
      <w:r>
        <w:rPr>
          <w:position w:val="2"/>
          <w:sz w:val="24"/>
        </w:rPr>
        <w:t>,</w:t>
      </w:r>
      <w:proofErr w:type="gramEnd"/>
      <w:r>
        <w:rPr>
          <w:spacing w:val="1"/>
          <w:position w:val="2"/>
          <w:sz w:val="24"/>
        </w:rPr>
        <w:t xml:space="preserve"> </w:t>
      </w:r>
      <w:r>
        <w:rPr>
          <w:i/>
          <w:position w:val="2"/>
          <w:sz w:val="24"/>
        </w:rPr>
        <w:t>p</w:t>
      </w:r>
      <w:r>
        <w:rPr>
          <w:i/>
          <w:sz w:val="24"/>
        </w:rPr>
        <w:t>i</w:t>
      </w:r>
      <w:r>
        <w:rPr>
          <w:position w:val="2"/>
          <w:sz w:val="24"/>
        </w:rPr>
        <w:t>,</w:t>
      </w:r>
      <w:r>
        <w:rPr>
          <w:spacing w:val="1"/>
          <w:position w:val="2"/>
          <w:sz w:val="24"/>
        </w:rPr>
        <w:t xml:space="preserve"> </w:t>
      </w:r>
      <w:r>
        <w:rPr>
          <w:i/>
          <w:position w:val="2"/>
          <w:sz w:val="24"/>
        </w:rPr>
        <w:t>..</w:t>
      </w:r>
      <w:r>
        <w:rPr>
          <w:i/>
          <w:spacing w:val="1"/>
          <w:position w:val="2"/>
          <w:sz w:val="24"/>
        </w:rPr>
        <w:t xml:space="preserve"> </w:t>
      </w:r>
      <w:r>
        <w:rPr>
          <w:i/>
          <w:position w:val="2"/>
          <w:sz w:val="24"/>
        </w:rPr>
        <w:t>.</w:t>
      </w:r>
      <w:r>
        <w:rPr>
          <w:i/>
          <w:spacing w:val="1"/>
          <w:position w:val="2"/>
          <w:sz w:val="24"/>
        </w:rPr>
        <w:t xml:space="preserve"> </w:t>
      </w:r>
      <w:r>
        <w:rPr>
          <w:position w:val="2"/>
          <w:sz w:val="24"/>
        </w:rPr>
        <w:t>,</w:t>
      </w:r>
      <w:r>
        <w:rPr>
          <w:spacing w:val="1"/>
          <w:position w:val="2"/>
          <w:sz w:val="24"/>
        </w:rPr>
        <w:t xml:space="preserve"> </w:t>
      </w:r>
      <w:r>
        <w:rPr>
          <w:i/>
          <w:position w:val="2"/>
          <w:sz w:val="24"/>
        </w:rPr>
        <w:t>p</w:t>
      </w:r>
      <w:r>
        <w:rPr>
          <w:i/>
          <w:sz w:val="24"/>
        </w:rPr>
        <w:t>n</w:t>
      </w:r>
      <w:r>
        <w:rPr>
          <w:i/>
          <w:spacing w:val="1"/>
          <w:sz w:val="24"/>
        </w:rPr>
        <w:t xml:space="preserve"> </w:t>
      </w:r>
      <w:r>
        <w:rPr>
          <w:position w:val="2"/>
          <w:sz w:val="24"/>
        </w:rPr>
        <w:t>that</w:t>
      </w:r>
      <w:r>
        <w:rPr>
          <w:spacing w:val="1"/>
          <w:position w:val="2"/>
          <w:sz w:val="24"/>
        </w:rPr>
        <w:t xml:space="preserve"> </w:t>
      </w:r>
      <w:r>
        <w:rPr>
          <w:position w:val="2"/>
          <w:sz w:val="24"/>
        </w:rPr>
        <w:t>communicate</w:t>
      </w:r>
      <w:r>
        <w:rPr>
          <w:spacing w:val="1"/>
          <w:position w:val="2"/>
          <w:sz w:val="24"/>
        </w:rPr>
        <w:t xml:space="preserve"> </w:t>
      </w:r>
      <w:r>
        <w:rPr>
          <w:position w:val="2"/>
          <w:sz w:val="24"/>
        </w:rPr>
        <w:t>by</w:t>
      </w:r>
      <w:r>
        <w:rPr>
          <w:spacing w:val="1"/>
          <w:position w:val="2"/>
          <w:sz w:val="24"/>
        </w:rPr>
        <w:t xml:space="preserve"> </w:t>
      </w:r>
      <w:r>
        <w:rPr>
          <w:position w:val="2"/>
          <w:sz w:val="24"/>
        </w:rPr>
        <w:t>message</w:t>
      </w:r>
      <w:r>
        <w:rPr>
          <w:spacing w:val="1"/>
          <w:position w:val="2"/>
          <w:sz w:val="24"/>
        </w:rPr>
        <w:t xml:space="preserve"> </w:t>
      </w:r>
      <w:r>
        <w:rPr>
          <w:position w:val="2"/>
          <w:sz w:val="24"/>
        </w:rPr>
        <w:t>passing</w:t>
      </w:r>
      <w:r>
        <w:rPr>
          <w:spacing w:val="1"/>
          <w:position w:val="2"/>
          <w:sz w:val="24"/>
        </w:rPr>
        <w:t xml:space="preserve"> </w:t>
      </w:r>
      <w:r>
        <w:rPr>
          <w:position w:val="2"/>
          <w:sz w:val="24"/>
        </w:rPr>
        <w:t>over</w:t>
      </w:r>
      <w:r>
        <w:rPr>
          <w:spacing w:val="1"/>
          <w:position w:val="2"/>
          <w:sz w:val="24"/>
        </w:rPr>
        <w:t xml:space="preserve"> </w:t>
      </w:r>
      <w:r>
        <w:rPr>
          <w:position w:val="2"/>
          <w:sz w:val="24"/>
        </w:rPr>
        <w:t>the</w:t>
      </w:r>
      <w:r>
        <w:rPr>
          <w:spacing w:val="1"/>
          <w:position w:val="2"/>
          <w:sz w:val="24"/>
        </w:rPr>
        <w:t xml:space="preserve"> </w:t>
      </w:r>
      <w:r>
        <w:rPr>
          <w:sz w:val="24"/>
        </w:rPr>
        <w:t>communication</w:t>
      </w:r>
      <w:r>
        <w:rPr>
          <w:spacing w:val="1"/>
          <w:sz w:val="24"/>
        </w:rPr>
        <w:t xml:space="preserve"> </w:t>
      </w:r>
      <w:r>
        <w:rPr>
          <w:sz w:val="24"/>
        </w:rPr>
        <w:t>network.</w:t>
      </w:r>
      <w:r>
        <w:rPr>
          <w:spacing w:val="1"/>
          <w:sz w:val="24"/>
        </w:rPr>
        <w:t xml:space="preserve"> </w:t>
      </w:r>
      <w:r>
        <w:rPr>
          <w:sz w:val="24"/>
        </w:rPr>
        <w:t>Without</w:t>
      </w:r>
      <w:r>
        <w:rPr>
          <w:spacing w:val="1"/>
          <w:sz w:val="24"/>
        </w:rPr>
        <w:t xml:space="preserve"> </w:t>
      </w:r>
      <w:r>
        <w:rPr>
          <w:sz w:val="24"/>
        </w:rPr>
        <w:t>loss</w:t>
      </w:r>
      <w:r>
        <w:rPr>
          <w:spacing w:val="1"/>
          <w:sz w:val="24"/>
        </w:rPr>
        <w:t xml:space="preserve"> </w:t>
      </w:r>
      <w:r>
        <w:rPr>
          <w:sz w:val="24"/>
        </w:rPr>
        <w:t>of</w:t>
      </w:r>
      <w:r>
        <w:rPr>
          <w:spacing w:val="1"/>
          <w:sz w:val="24"/>
        </w:rPr>
        <w:t xml:space="preserve"> </w:t>
      </w:r>
      <w:r>
        <w:rPr>
          <w:sz w:val="24"/>
        </w:rPr>
        <w:t>generality,</w:t>
      </w:r>
      <w:r>
        <w:rPr>
          <w:spacing w:val="1"/>
          <w:sz w:val="24"/>
        </w:rPr>
        <w:t xml:space="preserve"> </w:t>
      </w:r>
      <w:r>
        <w:rPr>
          <w:sz w:val="24"/>
        </w:rPr>
        <w:t>we</w:t>
      </w:r>
      <w:r>
        <w:rPr>
          <w:spacing w:val="1"/>
          <w:sz w:val="24"/>
        </w:rPr>
        <w:t xml:space="preserve"> </w:t>
      </w:r>
      <w:r>
        <w:rPr>
          <w:sz w:val="24"/>
        </w:rPr>
        <w:t>assume</w:t>
      </w:r>
      <w:r>
        <w:rPr>
          <w:spacing w:val="1"/>
          <w:sz w:val="24"/>
        </w:rPr>
        <w:t xml:space="preserve"> </w:t>
      </w:r>
      <w:r>
        <w:rPr>
          <w:sz w:val="24"/>
        </w:rPr>
        <w:t>that</w:t>
      </w:r>
      <w:r>
        <w:rPr>
          <w:spacing w:val="1"/>
          <w:sz w:val="24"/>
        </w:rPr>
        <w:t xml:space="preserve"> </w:t>
      </w:r>
      <w:r>
        <w:rPr>
          <w:sz w:val="24"/>
        </w:rPr>
        <w:t>each</w:t>
      </w:r>
      <w:r>
        <w:rPr>
          <w:spacing w:val="1"/>
          <w:sz w:val="24"/>
        </w:rPr>
        <w:t xml:space="preserve"> </w:t>
      </w:r>
      <w:r>
        <w:rPr>
          <w:sz w:val="24"/>
        </w:rPr>
        <w:t>process</w:t>
      </w:r>
      <w:r>
        <w:rPr>
          <w:spacing w:val="-1"/>
          <w:sz w:val="24"/>
        </w:rPr>
        <w:t xml:space="preserve"> </w:t>
      </w:r>
      <w:r>
        <w:rPr>
          <w:sz w:val="24"/>
        </w:rPr>
        <w:t>is running</w:t>
      </w:r>
      <w:r>
        <w:rPr>
          <w:spacing w:val="-2"/>
          <w:sz w:val="24"/>
        </w:rPr>
        <w:t xml:space="preserve"> </w:t>
      </w:r>
      <w:r>
        <w:rPr>
          <w:sz w:val="24"/>
        </w:rPr>
        <w:t>on</w:t>
      </w:r>
      <w:r>
        <w:rPr>
          <w:spacing w:val="-7"/>
          <w:sz w:val="24"/>
        </w:rPr>
        <w:t xml:space="preserve"> </w:t>
      </w:r>
      <w:r>
        <w:rPr>
          <w:sz w:val="24"/>
        </w:rPr>
        <w:t>a different</w:t>
      </w:r>
      <w:r>
        <w:rPr>
          <w:spacing w:val="13"/>
          <w:sz w:val="24"/>
        </w:rPr>
        <w:t xml:space="preserve"> </w:t>
      </w:r>
      <w:r>
        <w:rPr>
          <w:sz w:val="24"/>
        </w:rPr>
        <w:t>processor.</w:t>
      </w:r>
    </w:p>
    <w:p w:rsidR="007B043A" w:rsidRDefault="006F375B">
      <w:pPr>
        <w:pStyle w:val="ListParagraph"/>
        <w:numPr>
          <w:ilvl w:val="1"/>
          <w:numId w:val="172"/>
        </w:numPr>
        <w:tabs>
          <w:tab w:val="left" w:pos="966"/>
        </w:tabs>
        <w:spacing w:line="249" w:lineRule="auto"/>
        <w:ind w:left="994" w:right="326" w:hanging="361"/>
        <w:rPr>
          <w:rFonts w:ascii="Symbol" w:hAnsi="Symbol"/>
          <w:sz w:val="24"/>
        </w:rPr>
      </w:pPr>
      <w:r>
        <w:rPr>
          <w:sz w:val="24"/>
        </w:rPr>
        <w:t>The</w:t>
      </w:r>
      <w:r>
        <w:rPr>
          <w:spacing w:val="1"/>
          <w:sz w:val="24"/>
        </w:rPr>
        <w:t xml:space="preserve"> </w:t>
      </w:r>
      <w:r>
        <w:rPr>
          <w:sz w:val="24"/>
        </w:rPr>
        <w:t>processes</w:t>
      </w:r>
      <w:r>
        <w:rPr>
          <w:spacing w:val="1"/>
          <w:sz w:val="24"/>
        </w:rPr>
        <w:t xml:space="preserve"> </w:t>
      </w:r>
      <w:r>
        <w:rPr>
          <w:sz w:val="24"/>
        </w:rPr>
        <w:t>do</w:t>
      </w:r>
      <w:r>
        <w:rPr>
          <w:spacing w:val="1"/>
          <w:sz w:val="24"/>
        </w:rPr>
        <w:t xml:space="preserve"> </w:t>
      </w:r>
      <w:r>
        <w:rPr>
          <w:sz w:val="24"/>
        </w:rPr>
        <w:t>not</w:t>
      </w:r>
      <w:r>
        <w:rPr>
          <w:spacing w:val="1"/>
          <w:sz w:val="24"/>
        </w:rPr>
        <w:t xml:space="preserve"> </w:t>
      </w:r>
      <w:r>
        <w:rPr>
          <w:sz w:val="24"/>
        </w:rPr>
        <w:t>share</w:t>
      </w:r>
      <w:r>
        <w:rPr>
          <w:spacing w:val="1"/>
          <w:sz w:val="24"/>
        </w:rPr>
        <w:t xml:space="preserve"> </w:t>
      </w:r>
      <w:r>
        <w:rPr>
          <w:sz w:val="24"/>
        </w:rPr>
        <w:t>a</w:t>
      </w:r>
      <w:r>
        <w:rPr>
          <w:spacing w:val="1"/>
          <w:sz w:val="24"/>
        </w:rPr>
        <w:t xml:space="preserve"> </w:t>
      </w:r>
      <w:r>
        <w:rPr>
          <w:sz w:val="24"/>
        </w:rPr>
        <w:t>global</w:t>
      </w:r>
      <w:r>
        <w:rPr>
          <w:spacing w:val="1"/>
          <w:sz w:val="24"/>
        </w:rPr>
        <w:t xml:space="preserve"> </w:t>
      </w:r>
      <w:r>
        <w:rPr>
          <w:sz w:val="24"/>
        </w:rPr>
        <w:t>memory</w:t>
      </w:r>
      <w:r>
        <w:rPr>
          <w:spacing w:val="1"/>
          <w:sz w:val="24"/>
        </w:rPr>
        <w:t xml:space="preserve"> </w:t>
      </w:r>
      <w:r>
        <w:rPr>
          <w:sz w:val="24"/>
        </w:rPr>
        <w:t>and</w:t>
      </w:r>
      <w:r>
        <w:rPr>
          <w:spacing w:val="1"/>
          <w:sz w:val="24"/>
        </w:rPr>
        <w:t xml:space="preserve"> </w:t>
      </w:r>
      <w:r>
        <w:rPr>
          <w:sz w:val="24"/>
        </w:rPr>
        <w:t>communicate</w:t>
      </w:r>
      <w:r>
        <w:rPr>
          <w:spacing w:val="60"/>
          <w:sz w:val="24"/>
        </w:rPr>
        <w:t xml:space="preserve"> </w:t>
      </w:r>
      <w:r>
        <w:rPr>
          <w:sz w:val="24"/>
        </w:rPr>
        <w:t>solely</w:t>
      </w:r>
      <w:r>
        <w:rPr>
          <w:spacing w:val="60"/>
          <w:sz w:val="24"/>
        </w:rPr>
        <w:t xml:space="preserve"> </w:t>
      </w:r>
      <w:r>
        <w:rPr>
          <w:sz w:val="24"/>
        </w:rPr>
        <w:t>by</w:t>
      </w:r>
      <w:r>
        <w:rPr>
          <w:spacing w:val="1"/>
          <w:sz w:val="24"/>
        </w:rPr>
        <w:t xml:space="preserve"> </w:t>
      </w:r>
      <w:r>
        <w:rPr>
          <w:sz w:val="24"/>
        </w:rPr>
        <w:t>passing</w:t>
      </w:r>
      <w:r>
        <w:rPr>
          <w:spacing w:val="6"/>
          <w:sz w:val="24"/>
        </w:rPr>
        <w:t xml:space="preserve"> </w:t>
      </w:r>
      <w:r>
        <w:rPr>
          <w:sz w:val="24"/>
        </w:rPr>
        <w:t>messages.</w:t>
      </w:r>
    </w:p>
    <w:p w:rsidR="007B043A" w:rsidRDefault="006F375B">
      <w:pPr>
        <w:pStyle w:val="ListParagraph"/>
        <w:numPr>
          <w:ilvl w:val="1"/>
          <w:numId w:val="172"/>
        </w:numPr>
        <w:tabs>
          <w:tab w:val="left" w:pos="966"/>
        </w:tabs>
        <w:ind w:left="994" w:right="321" w:hanging="361"/>
        <w:rPr>
          <w:rFonts w:ascii="Symbol" w:hAnsi="Symbol"/>
          <w:sz w:val="24"/>
        </w:rPr>
      </w:pPr>
      <w:r>
        <w:rPr>
          <w:position w:val="2"/>
          <w:sz w:val="24"/>
        </w:rPr>
        <w:t xml:space="preserve">Let </w:t>
      </w:r>
      <w:r>
        <w:rPr>
          <w:i/>
          <w:position w:val="2"/>
          <w:sz w:val="24"/>
        </w:rPr>
        <w:t>C</w:t>
      </w:r>
      <w:r>
        <w:rPr>
          <w:i/>
          <w:sz w:val="24"/>
        </w:rPr>
        <w:t xml:space="preserve">ij </w:t>
      </w:r>
      <w:r>
        <w:rPr>
          <w:position w:val="2"/>
          <w:sz w:val="24"/>
        </w:rPr>
        <w:t xml:space="preserve">denote the channel from process </w:t>
      </w:r>
      <w:r>
        <w:rPr>
          <w:i/>
          <w:position w:val="2"/>
          <w:sz w:val="24"/>
        </w:rPr>
        <w:t>p</w:t>
      </w:r>
      <w:r>
        <w:rPr>
          <w:i/>
          <w:sz w:val="24"/>
        </w:rPr>
        <w:t xml:space="preserve">i </w:t>
      </w:r>
      <w:r>
        <w:rPr>
          <w:position w:val="2"/>
          <w:sz w:val="24"/>
        </w:rPr>
        <w:t xml:space="preserve">to process </w:t>
      </w:r>
      <w:r>
        <w:rPr>
          <w:i/>
          <w:position w:val="2"/>
          <w:sz w:val="24"/>
        </w:rPr>
        <w:t>p</w:t>
      </w:r>
      <w:r>
        <w:rPr>
          <w:i/>
          <w:sz w:val="24"/>
        </w:rPr>
        <w:t xml:space="preserve">j </w:t>
      </w:r>
      <w:r>
        <w:rPr>
          <w:position w:val="2"/>
          <w:sz w:val="24"/>
        </w:rPr>
        <w:t xml:space="preserve">and let </w:t>
      </w:r>
      <w:r>
        <w:rPr>
          <w:i/>
          <w:position w:val="2"/>
          <w:sz w:val="24"/>
        </w:rPr>
        <w:t>m</w:t>
      </w:r>
      <w:r>
        <w:rPr>
          <w:i/>
          <w:sz w:val="24"/>
        </w:rPr>
        <w:t xml:space="preserve">ij </w:t>
      </w:r>
      <w:r>
        <w:rPr>
          <w:position w:val="2"/>
          <w:sz w:val="24"/>
        </w:rPr>
        <w:t>denote a</w:t>
      </w:r>
      <w:r>
        <w:rPr>
          <w:spacing w:val="1"/>
          <w:position w:val="2"/>
          <w:sz w:val="24"/>
        </w:rPr>
        <w:t xml:space="preserve"> </w:t>
      </w:r>
      <w:r>
        <w:rPr>
          <w:position w:val="2"/>
          <w:sz w:val="24"/>
        </w:rPr>
        <w:t>message sent</w:t>
      </w:r>
      <w:r>
        <w:rPr>
          <w:spacing w:val="18"/>
          <w:position w:val="2"/>
          <w:sz w:val="24"/>
        </w:rPr>
        <w:t xml:space="preserve"> </w:t>
      </w:r>
      <w:r>
        <w:rPr>
          <w:position w:val="2"/>
          <w:sz w:val="24"/>
        </w:rPr>
        <w:t>by</w:t>
      </w:r>
      <w:r>
        <w:rPr>
          <w:spacing w:val="-17"/>
          <w:position w:val="2"/>
          <w:sz w:val="24"/>
        </w:rPr>
        <w:t xml:space="preserve"> </w:t>
      </w:r>
      <w:r>
        <w:rPr>
          <w:i/>
          <w:position w:val="2"/>
          <w:sz w:val="24"/>
        </w:rPr>
        <w:t>p</w:t>
      </w:r>
      <w:r>
        <w:rPr>
          <w:i/>
          <w:sz w:val="24"/>
        </w:rPr>
        <w:t>i</w:t>
      </w:r>
      <w:r>
        <w:rPr>
          <w:i/>
          <w:spacing w:val="2"/>
          <w:sz w:val="24"/>
        </w:rPr>
        <w:t xml:space="preserve"> </w:t>
      </w:r>
      <w:r>
        <w:rPr>
          <w:position w:val="2"/>
          <w:sz w:val="24"/>
        </w:rPr>
        <w:t>to</w:t>
      </w:r>
      <w:r>
        <w:rPr>
          <w:spacing w:val="7"/>
          <w:position w:val="2"/>
          <w:sz w:val="24"/>
        </w:rPr>
        <w:t xml:space="preserve"> </w:t>
      </w:r>
      <w:r>
        <w:rPr>
          <w:i/>
          <w:position w:val="2"/>
          <w:sz w:val="24"/>
        </w:rPr>
        <w:t>p</w:t>
      </w:r>
      <w:r>
        <w:rPr>
          <w:i/>
          <w:sz w:val="24"/>
        </w:rPr>
        <w:t>j</w:t>
      </w:r>
      <w:r>
        <w:rPr>
          <w:position w:val="2"/>
          <w:sz w:val="24"/>
        </w:rPr>
        <w:t>.</w:t>
      </w:r>
    </w:p>
    <w:p w:rsidR="007B043A" w:rsidRDefault="006F375B">
      <w:pPr>
        <w:pStyle w:val="Heading2"/>
        <w:numPr>
          <w:ilvl w:val="0"/>
          <w:numId w:val="172"/>
        </w:numPr>
        <w:tabs>
          <w:tab w:val="left" w:pos="649"/>
        </w:tabs>
        <w:spacing w:before="89"/>
        <w:ind w:left="648" w:hanging="361"/>
        <w:jc w:val="both"/>
        <w:rPr>
          <w:sz w:val="24"/>
        </w:rPr>
      </w:pPr>
      <w:r>
        <w:rPr>
          <w:w w:val="85"/>
        </w:rPr>
        <w:t>What</w:t>
      </w:r>
      <w:r>
        <w:rPr>
          <w:spacing w:val="8"/>
          <w:w w:val="85"/>
        </w:rPr>
        <w:t xml:space="preserve"> </w:t>
      </w:r>
      <w:r>
        <w:rPr>
          <w:w w:val="85"/>
        </w:rPr>
        <w:t>is</w:t>
      </w:r>
      <w:r>
        <w:rPr>
          <w:spacing w:val="53"/>
        </w:rPr>
        <w:t xml:space="preserve"> </w:t>
      </w:r>
      <w:proofErr w:type="gramStart"/>
      <w:r>
        <w:rPr>
          <w:w w:val="85"/>
        </w:rPr>
        <w:t>A</w:t>
      </w:r>
      <w:proofErr w:type="gramEnd"/>
      <w:r>
        <w:rPr>
          <w:spacing w:val="38"/>
          <w:w w:val="85"/>
        </w:rPr>
        <w:t xml:space="preserve"> </w:t>
      </w:r>
      <w:r>
        <w:rPr>
          <w:w w:val="85"/>
        </w:rPr>
        <w:t>model</w:t>
      </w:r>
      <w:r>
        <w:rPr>
          <w:spacing w:val="33"/>
          <w:w w:val="85"/>
        </w:rPr>
        <w:t xml:space="preserve"> </w:t>
      </w:r>
      <w:r>
        <w:rPr>
          <w:w w:val="85"/>
        </w:rPr>
        <w:t>of</w:t>
      </w:r>
      <w:r>
        <w:rPr>
          <w:spacing w:val="35"/>
          <w:w w:val="85"/>
        </w:rPr>
        <w:t xml:space="preserve"> </w:t>
      </w:r>
      <w:r>
        <w:rPr>
          <w:w w:val="85"/>
        </w:rPr>
        <w:t>distributed</w:t>
      </w:r>
      <w:r>
        <w:rPr>
          <w:spacing w:val="37"/>
          <w:w w:val="85"/>
        </w:rPr>
        <w:t xml:space="preserve"> </w:t>
      </w:r>
      <w:r>
        <w:rPr>
          <w:w w:val="85"/>
        </w:rPr>
        <w:t>executions?</w:t>
      </w:r>
    </w:p>
    <w:p w:rsidR="007B043A" w:rsidRDefault="006F375B">
      <w:pPr>
        <w:pStyle w:val="ListParagraph"/>
        <w:numPr>
          <w:ilvl w:val="1"/>
          <w:numId w:val="172"/>
        </w:numPr>
        <w:tabs>
          <w:tab w:val="left" w:pos="903"/>
        </w:tabs>
        <w:spacing w:before="121"/>
        <w:ind w:left="902" w:right="345" w:hanging="183"/>
        <w:rPr>
          <w:rFonts w:ascii="Symbol" w:hAnsi="Symbol"/>
          <w:sz w:val="24"/>
        </w:rPr>
      </w:pPr>
      <w:r>
        <w:rPr>
          <w:color w:val="201F1F"/>
          <w:sz w:val="24"/>
        </w:rPr>
        <w:t>The execution of a process consists of a sequential execution of its actions. The</w:t>
      </w:r>
      <w:r>
        <w:rPr>
          <w:color w:val="201F1F"/>
          <w:spacing w:val="1"/>
          <w:sz w:val="24"/>
        </w:rPr>
        <w:t xml:space="preserve"> </w:t>
      </w:r>
      <w:r>
        <w:rPr>
          <w:color w:val="201F1F"/>
          <w:sz w:val="24"/>
        </w:rPr>
        <w:t>actions are atomic and the actions of a process are modeled as three types of</w:t>
      </w:r>
      <w:r>
        <w:rPr>
          <w:color w:val="201F1F"/>
          <w:spacing w:val="1"/>
          <w:sz w:val="24"/>
        </w:rPr>
        <w:t xml:space="preserve"> </w:t>
      </w:r>
      <w:r>
        <w:rPr>
          <w:color w:val="201F1F"/>
          <w:sz w:val="24"/>
        </w:rPr>
        <w:t>events,</w:t>
      </w:r>
      <w:r>
        <w:rPr>
          <w:color w:val="201F1F"/>
          <w:spacing w:val="1"/>
          <w:sz w:val="24"/>
        </w:rPr>
        <w:t xml:space="preserve"> </w:t>
      </w:r>
      <w:r>
        <w:rPr>
          <w:color w:val="201F1F"/>
          <w:sz w:val="24"/>
        </w:rPr>
        <w:t>namely,</w:t>
      </w:r>
      <w:r>
        <w:rPr>
          <w:color w:val="201F1F"/>
          <w:spacing w:val="1"/>
          <w:sz w:val="24"/>
        </w:rPr>
        <w:t xml:space="preserve"> </w:t>
      </w:r>
      <w:r>
        <w:rPr>
          <w:color w:val="201F1F"/>
          <w:sz w:val="24"/>
        </w:rPr>
        <w:t>internal</w:t>
      </w:r>
      <w:r>
        <w:rPr>
          <w:color w:val="201F1F"/>
          <w:spacing w:val="1"/>
          <w:sz w:val="24"/>
        </w:rPr>
        <w:t xml:space="preserve"> </w:t>
      </w:r>
      <w:r>
        <w:rPr>
          <w:color w:val="201F1F"/>
          <w:sz w:val="24"/>
        </w:rPr>
        <w:t>events,</w:t>
      </w:r>
      <w:r>
        <w:rPr>
          <w:color w:val="201F1F"/>
          <w:spacing w:val="1"/>
          <w:sz w:val="24"/>
        </w:rPr>
        <w:t xml:space="preserve"> </w:t>
      </w:r>
      <w:r>
        <w:rPr>
          <w:color w:val="201F1F"/>
          <w:sz w:val="24"/>
        </w:rPr>
        <w:t>message</w:t>
      </w:r>
      <w:r>
        <w:rPr>
          <w:color w:val="201F1F"/>
          <w:spacing w:val="1"/>
          <w:sz w:val="24"/>
        </w:rPr>
        <w:t xml:space="preserve"> </w:t>
      </w:r>
      <w:r>
        <w:rPr>
          <w:color w:val="201F1F"/>
          <w:sz w:val="24"/>
        </w:rPr>
        <w:t>send</w:t>
      </w:r>
      <w:r>
        <w:rPr>
          <w:color w:val="201F1F"/>
          <w:spacing w:val="1"/>
          <w:sz w:val="24"/>
        </w:rPr>
        <w:t xml:space="preserve"> </w:t>
      </w:r>
      <w:r>
        <w:rPr>
          <w:color w:val="201F1F"/>
          <w:sz w:val="24"/>
        </w:rPr>
        <w:t>events,</w:t>
      </w:r>
      <w:r>
        <w:rPr>
          <w:color w:val="201F1F"/>
          <w:spacing w:val="1"/>
          <w:sz w:val="24"/>
        </w:rPr>
        <w:t xml:space="preserve"> </w:t>
      </w:r>
      <w:r>
        <w:rPr>
          <w:color w:val="201F1F"/>
          <w:sz w:val="24"/>
        </w:rPr>
        <w:t>and</w:t>
      </w:r>
      <w:r>
        <w:rPr>
          <w:color w:val="201F1F"/>
          <w:spacing w:val="1"/>
          <w:sz w:val="24"/>
        </w:rPr>
        <w:t xml:space="preserve"> </w:t>
      </w:r>
      <w:r>
        <w:rPr>
          <w:color w:val="201F1F"/>
          <w:sz w:val="24"/>
        </w:rPr>
        <w:t>message</w:t>
      </w:r>
      <w:r>
        <w:rPr>
          <w:color w:val="201F1F"/>
          <w:spacing w:val="1"/>
          <w:sz w:val="24"/>
        </w:rPr>
        <w:t xml:space="preserve"> </w:t>
      </w:r>
      <w:r>
        <w:rPr>
          <w:color w:val="201F1F"/>
          <w:sz w:val="24"/>
        </w:rPr>
        <w:t>receive</w:t>
      </w:r>
      <w:r>
        <w:rPr>
          <w:color w:val="201F1F"/>
          <w:spacing w:val="1"/>
          <w:sz w:val="24"/>
        </w:rPr>
        <w:t xml:space="preserve"> </w:t>
      </w:r>
      <w:r>
        <w:rPr>
          <w:color w:val="201F1F"/>
          <w:sz w:val="24"/>
        </w:rPr>
        <w:t>events.</w:t>
      </w:r>
    </w:p>
    <w:p w:rsidR="007B043A" w:rsidRDefault="007B043A">
      <w:pPr>
        <w:pStyle w:val="BodyText"/>
        <w:spacing w:before="4"/>
        <w:rPr>
          <w:sz w:val="20"/>
        </w:rPr>
      </w:pPr>
    </w:p>
    <w:p w:rsidR="007B043A" w:rsidRDefault="006F375B">
      <w:pPr>
        <w:pStyle w:val="Heading4"/>
        <w:numPr>
          <w:ilvl w:val="0"/>
          <w:numId w:val="172"/>
        </w:numPr>
        <w:tabs>
          <w:tab w:val="left" w:pos="788"/>
        </w:tabs>
        <w:spacing w:before="1" w:line="271" w:lineRule="exact"/>
        <w:ind w:left="787" w:hanging="366"/>
        <w:jc w:val="both"/>
      </w:pPr>
      <w:r>
        <w:rPr>
          <w:spacing w:val="-1"/>
        </w:rPr>
        <w:t>Define</w:t>
      </w:r>
      <w:r>
        <w:rPr>
          <w:spacing w:val="-11"/>
        </w:rPr>
        <w:t xml:space="preserve"> </w:t>
      </w:r>
      <w:r>
        <w:t>Causal</w:t>
      </w:r>
      <w:r>
        <w:rPr>
          <w:spacing w:val="-14"/>
        </w:rPr>
        <w:t xml:space="preserve"> </w:t>
      </w:r>
      <w:r>
        <w:t>precedence</w:t>
      </w:r>
      <w:r>
        <w:rPr>
          <w:spacing w:val="1"/>
        </w:rPr>
        <w:t xml:space="preserve"> </w:t>
      </w:r>
      <w:r>
        <w:t>relation</w:t>
      </w:r>
    </w:p>
    <w:p w:rsidR="007B043A" w:rsidRDefault="006F375B">
      <w:pPr>
        <w:pStyle w:val="ListParagraph"/>
        <w:numPr>
          <w:ilvl w:val="1"/>
          <w:numId w:val="172"/>
        </w:numPr>
        <w:tabs>
          <w:tab w:val="left" w:pos="903"/>
        </w:tabs>
        <w:spacing w:line="237" w:lineRule="auto"/>
        <w:ind w:left="902" w:right="331" w:hanging="183"/>
        <w:rPr>
          <w:rFonts w:ascii="Symbol" w:eastAsia="Symbol" w:hAnsi="Symbol"/>
          <w:sz w:val="24"/>
        </w:rPr>
      </w:pPr>
      <w:r>
        <w:rPr>
          <w:sz w:val="24"/>
        </w:rPr>
        <w:t>The execution of a distributed application results in a set of distributed events</w:t>
      </w:r>
      <w:r>
        <w:rPr>
          <w:spacing w:val="1"/>
          <w:sz w:val="24"/>
        </w:rPr>
        <w:t xml:space="preserve"> </w:t>
      </w:r>
      <w:r>
        <w:rPr>
          <w:position w:val="2"/>
          <w:sz w:val="24"/>
        </w:rPr>
        <w:t xml:space="preserve">produced by the processes. Let </w:t>
      </w:r>
      <w:r>
        <w:rPr>
          <w:i/>
          <w:position w:val="2"/>
          <w:sz w:val="24"/>
        </w:rPr>
        <w:t xml:space="preserve">H </w:t>
      </w:r>
      <w:r>
        <w:rPr>
          <w:rFonts w:ascii="Microsoft Sans Serif" w:eastAsia="Microsoft Sans Serif" w:hAnsi="Microsoft Sans Serif"/>
          <w:position w:val="2"/>
          <w:sz w:val="24"/>
        </w:rPr>
        <w:t>=</w:t>
      </w:r>
      <w:r>
        <w:rPr>
          <w:rFonts w:ascii="Cambria Math" w:eastAsia="Cambria Math" w:hAnsi="Cambria Math"/>
          <w:position w:val="2"/>
          <w:sz w:val="24"/>
        </w:rPr>
        <w:t>𝖴</w:t>
      </w:r>
      <w:r>
        <w:rPr>
          <w:i/>
          <w:sz w:val="16"/>
        </w:rPr>
        <w:t>i</w:t>
      </w:r>
      <w:r>
        <w:rPr>
          <w:i/>
          <w:position w:val="2"/>
          <w:sz w:val="24"/>
        </w:rPr>
        <w:t>h</w:t>
      </w:r>
      <w:r>
        <w:rPr>
          <w:i/>
          <w:sz w:val="24"/>
        </w:rPr>
        <w:t xml:space="preserve">i </w:t>
      </w:r>
      <w:r>
        <w:rPr>
          <w:position w:val="2"/>
          <w:sz w:val="24"/>
        </w:rPr>
        <w:t>denote the set of events executed in a</w:t>
      </w:r>
      <w:r>
        <w:rPr>
          <w:spacing w:val="1"/>
          <w:position w:val="2"/>
          <w:sz w:val="24"/>
        </w:rPr>
        <w:t xml:space="preserve"> </w:t>
      </w:r>
      <w:r>
        <w:rPr>
          <w:sz w:val="24"/>
        </w:rPr>
        <w:t>distributed</w:t>
      </w:r>
      <w:r>
        <w:rPr>
          <w:spacing w:val="8"/>
          <w:sz w:val="24"/>
        </w:rPr>
        <w:t xml:space="preserve"> </w:t>
      </w:r>
      <w:r>
        <w:rPr>
          <w:sz w:val="24"/>
        </w:rPr>
        <w:t>computation.</w:t>
      </w:r>
    </w:p>
    <w:p w:rsidR="007B043A" w:rsidRDefault="007B043A">
      <w:pPr>
        <w:pStyle w:val="BodyText"/>
        <w:spacing w:before="4"/>
        <w:rPr>
          <w:sz w:val="31"/>
        </w:rPr>
      </w:pPr>
    </w:p>
    <w:p w:rsidR="007B043A" w:rsidRDefault="006F375B">
      <w:pPr>
        <w:pStyle w:val="ListParagraph"/>
        <w:numPr>
          <w:ilvl w:val="0"/>
          <w:numId w:val="172"/>
        </w:numPr>
        <w:tabs>
          <w:tab w:val="left" w:pos="788"/>
        </w:tabs>
        <w:spacing w:line="269" w:lineRule="exact"/>
        <w:ind w:left="787" w:hanging="366"/>
        <w:jc w:val="both"/>
        <w:rPr>
          <w:b/>
          <w:sz w:val="24"/>
        </w:rPr>
      </w:pPr>
      <w:r>
        <w:rPr>
          <w:b/>
          <w:color w:val="201F1F"/>
          <w:spacing w:val="-1"/>
          <w:sz w:val="24"/>
        </w:rPr>
        <w:t>Differentiate</w:t>
      </w:r>
      <w:r>
        <w:rPr>
          <w:b/>
          <w:color w:val="201F1F"/>
          <w:spacing w:val="-7"/>
          <w:sz w:val="24"/>
        </w:rPr>
        <w:t xml:space="preserve"> </w:t>
      </w:r>
      <w:r>
        <w:rPr>
          <w:b/>
          <w:color w:val="201F1F"/>
          <w:spacing w:val="-1"/>
          <w:sz w:val="24"/>
        </w:rPr>
        <w:t>between Logical</w:t>
      </w:r>
      <w:r>
        <w:rPr>
          <w:b/>
          <w:color w:val="201F1F"/>
          <w:spacing w:val="-8"/>
          <w:sz w:val="24"/>
        </w:rPr>
        <w:t xml:space="preserve"> </w:t>
      </w:r>
      <w:r>
        <w:rPr>
          <w:b/>
          <w:color w:val="201F1F"/>
          <w:spacing w:val="-1"/>
          <w:sz w:val="24"/>
        </w:rPr>
        <w:t>vs.</w:t>
      </w:r>
      <w:r>
        <w:rPr>
          <w:b/>
          <w:color w:val="201F1F"/>
          <w:spacing w:val="5"/>
          <w:sz w:val="24"/>
        </w:rPr>
        <w:t xml:space="preserve"> </w:t>
      </w:r>
      <w:r>
        <w:rPr>
          <w:b/>
          <w:color w:val="201F1F"/>
          <w:sz w:val="24"/>
        </w:rPr>
        <w:t>physical</w:t>
      </w:r>
      <w:r>
        <w:rPr>
          <w:b/>
          <w:color w:val="201F1F"/>
          <w:spacing w:val="-15"/>
          <w:sz w:val="24"/>
        </w:rPr>
        <w:t xml:space="preserve"> </w:t>
      </w:r>
      <w:r>
        <w:rPr>
          <w:b/>
          <w:color w:val="201F1F"/>
          <w:sz w:val="24"/>
        </w:rPr>
        <w:t>concurrency</w:t>
      </w:r>
    </w:p>
    <w:p w:rsidR="007B043A" w:rsidRDefault="006F375B">
      <w:pPr>
        <w:pStyle w:val="ListParagraph"/>
        <w:numPr>
          <w:ilvl w:val="1"/>
          <w:numId w:val="172"/>
        </w:numPr>
        <w:tabs>
          <w:tab w:val="left" w:pos="903"/>
        </w:tabs>
        <w:spacing w:before="5" w:line="228" w:lineRule="auto"/>
        <w:ind w:left="902" w:right="370" w:hanging="360"/>
        <w:rPr>
          <w:rFonts w:ascii="Symbol" w:hAnsi="Symbol"/>
          <w:color w:val="201F1F"/>
          <w:sz w:val="24"/>
        </w:rPr>
      </w:pPr>
      <w:r>
        <w:rPr>
          <w:color w:val="201F1F"/>
          <w:sz w:val="24"/>
        </w:rPr>
        <w:t>Physical concurrency, on the other hand, has a connotation that the events occur</w:t>
      </w:r>
      <w:r>
        <w:rPr>
          <w:color w:val="201F1F"/>
          <w:spacing w:val="1"/>
          <w:sz w:val="24"/>
        </w:rPr>
        <w:t xml:space="preserve"> </w:t>
      </w:r>
      <w:r>
        <w:rPr>
          <w:color w:val="201F1F"/>
          <w:sz w:val="24"/>
        </w:rPr>
        <w:t>at</w:t>
      </w:r>
      <w:r>
        <w:rPr>
          <w:color w:val="201F1F"/>
          <w:spacing w:val="-3"/>
          <w:sz w:val="24"/>
        </w:rPr>
        <w:t xml:space="preserve"> </w:t>
      </w:r>
      <w:r>
        <w:rPr>
          <w:color w:val="201F1F"/>
          <w:sz w:val="24"/>
        </w:rPr>
        <w:t>the</w:t>
      </w:r>
      <w:r>
        <w:rPr>
          <w:color w:val="201F1F"/>
          <w:spacing w:val="1"/>
          <w:sz w:val="24"/>
        </w:rPr>
        <w:t xml:space="preserve"> </w:t>
      </w:r>
      <w:r>
        <w:rPr>
          <w:color w:val="201F1F"/>
          <w:sz w:val="24"/>
        </w:rPr>
        <w:t>same</w:t>
      </w:r>
      <w:r>
        <w:rPr>
          <w:color w:val="201F1F"/>
          <w:spacing w:val="11"/>
          <w:sz w:val="24"/>
        </w:rPr>
        <w:t xml:space="preserve"> </w:t>
      </w:r>
      <w:r>
        <w:rPr>
          <w:color w:val="201F1F"/>
          <w:sz w:val="24"/>
        </w:rPr>
        <w:t>instant</w:t>
      </w:r>
      <w:r>
        <w:rPr>
          <w:color w:val="201F1F"/>
          <w:spacing w:val="12"/>
          <w:sz w:val="24"/>
        </w:rPr>
        <w:t xml:space="preserve"> </w:t>
      </w:r>
      <w:r>
        <w:rPr>
          <w:color w:val="201F1F"/>
          <w:sz w:val="24"/>
        </w:rPr>
        <w:t>in</w:t>
      </w:r>
      <w:r>
        <w:rPr>
          <w:color w:val="201F1F"/>
          <w:spacing w:val="-7"/>
          <w:sz w:val="24"/>
        </w:rPr>
        <w:t xml:space="preserve"> </w:t>
      </w:r>
      <w:r>
        <w:rPr>
          <w:color w:val="201F1F"/>
          <w:sz w:val="24"/>
        </w:rPr>
        <w:t>physical</w:t>
      </w:r>
      <w:r>
        <w:rPr>
          <w:color w:val="201F1F"/>
          <w:spacing w:val="-11"/>
          <w:sz w:val="24"/>
        </w:rPr>
        <w:t xml:space="preserve"> </w:t>
      </w:r>
      <w:r>
        <w:rPr>
          <w:color w:val="201F1F"/>
          <w:sz w:val="24"/>
        </w:rPr>
        <w:t>time.</w:t>
      </w:r>
    </w:p>
    <w:p w:rsidR="007B043A" w:rsidRDefault="006F375B">
      <w:pPr>
        <w:pStyle w:val="ListParagraph"/>
        <w:numPr>
          <w:ilvl w:val="1"/>
          <w:numId w:val="172"/>
        </w:numPr>
        <w:tabs>
          <w:tab w:val="left" w:pos="903"/>
        </w:tabs>
        <w:spacing w:line="225" w:lineRule="auto"/>
        <w:ind w:left="902" w:right="336" w:hanging="360"/>
        <w:rPr>
          <w:rFonts w:ascii="Symbol" w:hAnsi="Symbol"/>
          <w:color w:val="201F1F"/>
          <w:sz w:val="24"/>
        </w:rPr>
      </w:pPr>
      <w:r>
        <w:rPr>
          <w:color w:val="201F1F"/>
          <w:sz w:val="24"/>
        </w:rPr>
        <w:t>Two or more events may be logically concurrent even though they do not occur</w:t>
      </w:r>
      <w:r>
        <w:rPr>
          <w:color w:val="201F1F"/>
          <w:spacing w:val="1"/>
          <w:sz w:val="24"/>
        </w:rPr>
        <w:t xml:space="preserve"> </w:t>
      </w:r>
      <w:r>
        <w:rPr>
          <w:color w:val="201F1F"/>
          <w:sz w:val="24"/>
        </w:rPr>
        <w:t>at the same instant</w:t>
      </w:r>
      <w:r>
        <w:rPr>
          <w:color w:val="201F1F"/>
          <w:spacing w:val="1"/>
          <w:sz w:val="24"/>
        </w:rPr>
        <w:t xml:space="preserve"> </w:t>
      </w:r>
      <w:r>
        <w:rPr>
          <w:color w:val="201F1F"/>
          <w:sz w:val="24"/>
        </w:rPr>
        <w:t>in physical time. For examp</w:t>
      </w:r>
      <w:r>
        <w:rPr>
          <w:color w:val="201F1F"/>
          <w:sz w:val="24"/>
        </w:rPr>
        <w:t>le, events in</w:t>
      </w:r>
      <w:r>
        <w:rPr>
          <w:color w:val="201F1F"/>
          <w:spacing w:val="60"/>
          <w:sz w:val="24"/>
        </w:rPr>
        <w:t xml:space="preserve"> </w:t>
      </w:r>
      <w:r>
        <w:rPr>
          <w:color w:val="201F1F"/>
          <w:sz w:val="24"/>
        </w:rPr>
        <w:t>the set {</w:t>
      </w:r>
      <w:r>
        <w:rPr>
          <w:i/>
          <w:color w:val="201F1F"/>
          <w:sz w:val="24"/>
        </w:rPr>
        <w:t>e</w:t>
      </w:r>
      <w:r>
        <w:rPr>
          <w:color w:val="201F1F"/>
          <w:sz w:val="24"/>
          <w:vertAlign w:val="superscript"/>
        </w:rPr>
        <w:t>3</w:t>
      </w:r>
      <w:r>
        <w:rPr>
          <w:i/>
          <w:color w:val="201F1F"/>
          <w:sz w:val="24"/>
        </w:rPr>
        <w:t>, e</w:t>
      </w:r>
      <w:r>
        <w:rPr>
          <w:color w:val="201F1F"/>
          <w:sz w:val="24"/>
          <w:vertAlign w:val="superscript"/>
        </w:rPr>
        <w:t>4</w:t>
      </w:r>
      <w:r>
        <w:rPr>
          <w:i/>
          <w:color w:val="201F1F"/>
          <w:sz w:val="24"/>
        </w:rPr>
        <w:t>, e</w:t>
      </w:r>
      <w:r>
        <w:rPr>
          <w:color w:val="201F1F"/>
          <w:sz w:val="24"/>
          <w:vertAlign w:val="superscript"/>
        </w:rPr>
        <w:t>3</w:t>
      </w:r>
      <w:r>
        <w:rPr>
          <w:color w:val="201F1F"/>
          <w:sz w:val="24"/>
        </w:rPr>
        <w:t>}</w:t>
      </w:r>
      <w:r>
        <w:rPr>
          <w:color w:val="201F1F"/>
          <w:spacing w:val="1"/>
          <w:sz w:val="24"/>
        </w:rPr>
        <w:t xml:space="preserve"> </w:t>
      </w:r>
      <w:r>
        <w:rPr>
          <w:color w:val="201F1F"/>
          <w:sz w:val="24"/>
        </w:rPr>
        <w:t>are</w:t>
      </w:r>
      <w:r>
        <w:rPr>
          <w:color w:val="201F1F"/>
          <w:spacing w:val="1"/>
          <w:sz w:val="24"/>
        </w:rPr>
        <w:t xml:space="preserve"> </w:t>
      </w:r>
      <w:r>
        <w:rPr>
          <w:color w:val="201F1F"/>
          <w:sz w:val="24"/>
        </w:rPr>
        <w:t>logically</w:t>
      </w:r>
      <w:r>
        <w:rPr>
          <w:color w:val="201F1F"/>
          <w:spacing w:val="1"/>
          <w:sz w:val="24"/>
        </w:rPr>
        <w:t xml:space="preserve"> </w:t>
      </w:r>
      <w:r>
        <w:rPr>
          <w:color w:val="201F1F"/>
          <w:sz w:val="24"/>
        </w:rPr>
        <w:t>concurrent,</w:t>
      </w:r>
      <w:r>
        <w:rPr>
          <w:color w:val="201F1F"/>
          <w:spacing w:val="1"/>
          <w:sz w:val="24"/>
        </w:rPr>
        <w:t xml:space="preserve"> </w:t>
      </w:r>
      <w:r>
        <w:rPr>
          <w:color w:val="201F1F"/>
          <w:sz w:val="24"/>
        </w:rPr>
        <w:t>but</w:t>
      </w:r>
      <w:r>
        <w:rPr>
          <w:color w:val="201F1F"/>
          <w:spacing w:val="60"/>
          <w:sz w:val="24"/>
        </w:rPr>
        <w:t xml:space="preserve"> </w:t>
      </w:r>
      <w:r>
        <w:rPr>
          <w:color w:val="201F1F"/>
          <w:sz w:val="24"/>
        </w:rPr>
        <w:t>they occurred</w:t>
      </w:r>
      <w:r>
        <w:rPr>
          <w:color w:val="201F1F"/>
          <w:spacing w:val="60"/>
          <w:sz w:val="24"/>
        </w:rPr>
        <w:t xml:space="preserve"> </w:t>
      </w:r>
      <w:r>
        <w:rPr>
          <w:color w:val="201F1F"/>
          <w:sz w:val="24"/>
        </w:rPr>
        <w:t>at</w:t>
      </w:r>
      <w:r>
        <w:rPr>
          <w:color w:val="201F1F"/>
          <w:spacing w:val="60"/>
          <w:sz w:val="24"/>
        </w:rPr>
        <w:t xml:space="preserve"> </w:t>
      </w:r>
      <w:r>
        <w:rPr>
          <w:color w:val="201F1F"/>
          <w:sz w:val="24"/>
        </w:rPr>
        <w:t>different</w:t>
      </w:r>
      <w:r>
        <w:rPr>
          <w:color w:val="201F1F"/>
          <w:spacing w:val="60"/>
          <w:sz w:val="24"/>
        </w:rPr>
        <w:t xml:space="preserve"> </w:t>
      </w:r>
      <w:r>
        <w:rPr>
          <w:color w:val="201F1F"/>
          <w:sz w:val="24"/>
        </w:rPr>
        <w:t>instants in physical</w:t>
      </w:r>
      <w:r>
        <w:rPr>
          <w:color w:val="201F1F"/>
          <w:spacing w:val="1"/>
          <w:sz w:val="24"/>
        </w:rPr>
        <w:t xml:space="preserve"> </w:t>
      </w:r>
      <w:r>
        <w:rPr>
          <w:color w:val="201F1F"/>
          <w:sz w:val="24"/>
        </w:rPr>
        <w:t>time.</w:t>
      </w:r>
    </w:p>
    <w:p w:rsidR="007B043A" w:rsidRDefault="007B043A">
      <w:pPr>
        <w:pStyle w:val="BodyText"/>
        <w:spacing w:before="2"/>
        <w:rPr>
          <w:sz w:val="23"/>
        </w:rPr>
      </w:pPr>
    </w:p>
    <w:p w:rsidR="007B043A" w:rsidRDefault="006F375B">
      <w:pPr>
        <w:pStyle w:val="Heading4"/>
        <w:numPr>
          <w:ilvl w:val="0"/>
          <w:numId w:val="172"/>
        </w:numPr>
        <w:tabs>
          <w:tab w:val="left" w:pos="1086"/>
        </w:tabs>
        <w:ind w:left="1085" w:hanging="481"/>
        <w:jc w:val="left"/>
      </w:pPr>
      <w:r>
        <w:rPr>
          <w:w w:val="105"/>
        </w:rPr>
        <w:t>Name</w:t>
      </w:r>
      <w:r>
        <w:rPr>
          <w:spacing w:val="-4"/>
          <w:w w:val="105"/>
        </w:rPr>
        <w:t xml:space="preserve"> </w:t>
      </w:r>
      <w:r>
        <w:rPr>
          <w:w w:val="105"/>
        </w:rPr>
        <w:t>the</w:t>
      </w:r>
      <w:r>
        <w:rPr>
          <w:spacing w:val="-6"/>
          <w:w w:val="105"/>
        </w:rPr>
        <w:t xml:space="preserve"> </w:t>
      </w:r>
      <w:r>
        <w:rPr>
          <w:w w:val="105"/>
        </w:rPr>
        <w:t>primitives</w:t>
      </w:r>
      <w:r>
        <w:rPr>
          <w:spacing w:val="-1"/>
          <w:w w:val="105"/>
        </w:rPr>
        <w:t xml:space="preserve"> </w:t>
      </w:r>
      <w:r>
        <w:rPr>
          <w:w w:val="105"/>
        </w:rPr>
        <w:t>for</w:t>
      </w:r>
      <w:r>
        <w:rPr>
          <w:spacing w:val="-6"/>
          <w:w w:val="105"/>
        </w:rPr>
        <w:t xml:space="preserve"> </w:t>
      </w:r>
      <w:r>
        <w:rPr>
          <w:w w:val="105"/>
        </w:rPr>
        <w:t>distributed</w:t>
      </w:r>
      <w:r>
        <w:rPr>
          <w:spacing w:val="-4"/>
          <w:w w:val="105"/>
        </w:rPr>
        <w:t xml:space="preserve"> </w:t>
      </w:r>
      <w:r>
        <w:rPr>
          <w:w w:val="105"/>
        </w:rPr>
        <w:t>communication.</w:t>
      </w:r>
      <w:r>
        <w:rPr>
          <w:spacing w:val="-3"/>
          <w:w w:val="105"/>
        </w:rPr>
        <w:t xml:space="preserve"> </w:t>
      </w:r>
      <w:r>
        <w:rPr>
          <w:w w:val="105"/>
        </w:rPr>
        <w:t>(NOV/DEC2021)</w:t>
      </w:r>
    </w:p>
    <w:p w:rsidR="007B043A" w:rsidRDefault="007B043A">
      <w:pPr>
        <w:pStyle w:val="BodyText"/>
        <w:spacing w:before="4"/>
        <w:rPr>
          <w:b/>
          <w:sz w:val="21"/>
        </w:rPr>
      </w:pPr>
    </w:p>
    <w:p w:rsidR="007B043A" w:rsidRDefault="006F375B">
      <w:pPr>
        <w:pStyle w:val="ListParagraph"/>
        <w:numPr>
          <w:ilvl w:val="1"/>
          <w:numId w:val="172"/>
        </w:numPr>
        <w:tabs>
          <w:tab w:val="left" w:pos="1264"/>
        </w:tabs>
        <w:spacing w:line="293" w:lineRule="exact"/>
        <w:ind w:left="1263" w:hanging="256"/>
        <w:jc w:val="left"/>
        <w:rPr>
          <w:rFonts w:ascii="Symbol" w:hAnsi="Symbol"/>
          <w:sz w:val="24"/>
        </w:rPr>
      </w:pPr>
      <w:r>
        <w:rPr>
          <w:sz w:val="24"/>
        </w:rPr>
        <w:t>Synchronous</w:t>
      </w:r>
      <w:r>
        <w:rPr>
          <w:spacing w:val="-9"/>
          <w:sz w:val="24"/>
        </w:rPr>
        <w:t xml:space="preserve"> </w:t>
      </w:r>
      <w:r>
        <w:rPr>
          <w:sz w:val="24"/>
        </w:rPr>
        <w:t>primitives</w:t>
      </w:r>
    </w:p>
    <w:p w:rsidR="007B043A" w:rsidRDefault="006F375B">
      <w:pPr>
        <w:pStyle w:val="ListParagraph"/>
        <w:numPr>
          <w:ilvl w:val="1"/>
          <w:numId w:val="172"/>
        </w:numPr>
        <w:tabs>
          <w:tab w:val="left" w:pos="1264"/>
        </w:tabs>
        <w:spacing w:line="293" w:lineRule="exact"/>
        <w:ind w:left="1263" w:hanging="256"/>
        <w:jc w:val="left"/>
        <w:rPr>
          <w:rFonts w:ascii="Symbol" w:hAnsi="Symbol"/>
          <w:sz w:val="24"/>
        </w:rPr>
      </w:pPr>
      <w:r>
        <w:rPr>
          <w:sz w:val="24"/>
        </w:rPr>
        <w:t>ASynchronous</w:t>
      </w:r>
      <w:r>
        <w:rPr>
          <w:spacing w:val="-9"/>
          <w:sz w:val="24"/>
        </w:rPr>
        <w:t xml:space="preserve"> </w:t>
      </w:r>
      <w:r>
        <w:rPr>
          <w:sz w:val="24"/>
        </w:rPr>
        <w:t>primitives</w:t>
      </w:r>
    </w:p>
    <w:p w:rsidR="007B043A" w:rsidRDefault="006F375B">
      <w:pPr>
        <w:pStyle w:val="ListParagraph"/>
        <w:numPr>
          <w:ilvl w:val="1"/>
          <w:numId w:val="172"/>
        </w:numPr>
        <w:tabs>
          <w:tab w:val="left" w:pos="1264"/>
        </w:tabs>
        <w:spacing w:line="293" w:lineRule="exact"/>
        <w:ind w:left="1263" w:hanging="256"/>
        <w:jc w:val="left"/>
        <w:rPr>
          <w:rFonts w:ascii="Symbol" w:hAnsi="Symbol"/>
          <w:sz w:val="24"/>
        </w:rPr>
      </w:pPr>
      <w:r>
        <w:rPr>
          <w:sz w:val="24"/>
        </w:rPr>
        <w:t>Blocking</w:t>
      </w:r>
      <w:r>
        <w:rPr>
          <w:spacing w:val="-11"/>
          <w:sz w:val="24"/>
        </w:rPr>
        <w:t xml:space="preserve"> </w:t>
      </w:r>
      <w:r>
        <w:rPr>
          <w:sz w:val="24"/>
        </w:rPr>
        <w:t>primitives</w:t>
      </w:r>
    </w:p>
    <w:p w:rsidR="007B043A" w:rsidRDefault="006F375B">
      <w:pPr>
        <w:pStyle w:val="ListParagraph"/>
        <w:numPr>
          <w:ilvl w:val="1"/>
          <w:numId w:val="172"/>
        </w:numPr>
        <w:tabs>
          <w:tab w:val="left" w:pos="1264"/>
        </w:tabs>
        <w:spacing w:line="293" w:lineRule="exact"/>
        <w:ind w:left="1263" w:hanging="256"/>
        <w:jc w:val="left"/>
        <w:rPr>
          <w:rFonts w:ascii="Symbol" w:hAnsi="Symbol"/>
          <w:sz w:val="24"/>
        </w:rPr>
      </w:pPr>
      <w:r>
        <w:rPr>
          <w:sz w:val="24"/>
        </w:rPr>
        <w:t>Non-blocking</w:t>
      </w:r>
      <w:r>
        <w:rPr>
          <w:spacing w:val="-9"/>
          <w:sz w:val="24"/>
        </w:rPr>
        <w:t xml:space="preserve"> </w:t>
      </w:r>
      <w:r>
        <w:rPr>
          <w:sz w:val="24"/>
        </w:rPr>
        <w:t>primitives</w:t>
      </w:r>
    </w:p>
    <w:p w:rsidR="007B043A" w:rsidRDefault="007B043A">
      <w:pPr>
        <w:pStyle w:val="BodyText"/>
        <w:spacing w:before="5"/>
        <w:rPr>
          <w:sz w:val="26"/>
        </w:rPr>
      </w:pPr>
    </w:p>
    <w:p w:rsidR="007B043A" w:rsidRDefault="006F375B">
      <w:pPr>
        <w:ind w:right="297"/>
        <w:jc w:val="right"/>
        <w:rPr>
          <w:sz w:val="23"/>
        </w:rPr>
      </w:pPr>
      <w:r>
        <w:rPr>
          <w:sz w:val="23"/>
        </w:rPr>
        <w:t>49</w:t>
      </w:r>
    </w:p>
    <w:p w:rsidR="007B043A" w:rsidRDefault="007B043A">
      <w:pPr>
        <w:jc w:val="right"/>
        <w:rPr>
          <w:sz w:val="23"/>
        </w:rPr>
        <w:sectPr w:rsidR="007B043A">
          <w:headerReference w:type="default" r:id="rId105"/>
          <w:footerReference w:type="default" r:id="rId106"/>
          <w:pgSz w:w="9960" w:h="13840"/>
          <w:pgMar w:top="640" w:right="440" w:bottom="280" w:left="480" w:header="235" w:footer="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6F375B">
      <w:pPr>
        <w:pStyle w:val="Heading4"/>
        <w:numPr>
          <w:ilvl w:val="0"/>
          <w:numId w:val="172"/>
        </w:numPr>
        <w:tabs>
          <w:tab w:val="left" w:pos="1239"/>
          <w:tab w:val="left" w:pos="1240"/>
        </w:tabs>
        <w:spacing w:before="97" w:line="242" w:lineRule="auto"/>
        <w:ind w:left="629" w:right="864" w:firstLine="57"/>
        <w:jc w:val="left"/>
      </w:pPr>
      <w:r>
        <w:rPr>
          <w:w w:val="105"/>
        </w:rPr>
        <w:lastRenderedPageBreak/>
        <w:t>Compare</w:t>
      </w:r>
      <w:r>
        <w:rPr>
          <w:spacing w:val="5"/>
          <w:w w:val="105"/>
        </w:rPr>
        <w:t xml:space="preserve"> </w:t>
      </w:r>
      <w:r>
        <w:rPr>
          <w:w w:val="105"/>
        </w:rPr>
        <w:t>message</w:t>
      </w:r>
      <w:r>
        <w:rPr>
          <w:spacing w:val="5"/>
          <w:w w:val="105"/>
        </w:rPr>
        <w:t xml:space="preserve"> </w:t>
      </w:r>
      <w:r>
        <w:rPr>
          <w:w w:val="105"/>
        </w:rPr>
        <w:t>passing</w:t>
      </w:r>
      <w:r>
        <w:rPr>
          <w:spacing w:val="9"/>
          <w:w w:val="105"/>
        </w:rPr>
        <w:t xml:space="preserve"> </w:t>
      </w:r>
      <w:r>
        <w:rPr>
          <w:w w:val="105"/>
        </w:rPr>
        <w:t>systems</w:t>
      </w:r>
      <w:r>
        <w:rPr>
          <w:spacing w:val="-1"/>
          <w:w w:val="105"/>
        </w:rPr>
        <w:t xml:space="preserve"> </w:t>
      </w:r>
      <w:r>
        <w:rPr>
          <w:w w:val="105"/>
        </w:rPr>
        <w:t>and</w:t>
      </w:r>
      <w:r>
        <w:rPr>
          <w:spacing w:val="4"/>
          <w:w w:val="105"/>
        </w:rPr>
        <w:t xml:space="preserve"> </w:t>
      </w:r>
      <w:r>
        <w:rPr>
          <w:w w:val="105"/>
        </w:rPr>
        <w:t>shared</w:t>
      </w:r>
      <w:r>
        <w:rPr>
          <w:spacing w:val="10"/>
          <w:w w:val="105"/>
        </w:rPr>
        <w:t xml:space="preserve"> </w:t>
      </w:r>
      <w:r>
        <w:rPr>
          <w:w w:val="105"/>
        </w:rPr>
        <w:t>memory</w:t>
      </w:r>
      <w:r>
        <w:rPr>
          <w:spacing w:val="9"/>
          <w:w w:val="105"/>
        </w:rPr>
        <w:t xml:space="preserve"> </w:t>
      </w:r>
      <w:r>
        <w:rPr>
          <w:w w:val="105"/>
        </w:rPr>
        <w:t>systems.</w:t>
      </w:r>
      <w:r>
        <w:rPr>
          <w:spacing w:val="-60"/>
          <w:w w:val="105"/>
        </w:rPr>
        <w:t xml:space="preserve"> </w:t>
      </w:r>
      <w:r>
        <w:rPr>
          <w:w w:val="105"/>
        </w:rPr>
        <w:t>(NOV/DEC</w:t>
      </w:r>
      <w:r>
        <w:rPr>
          <w:spacing w:val="-4"/>
          <w:w w:val="105"/>
        </w:rPr>
        <w:t xml:space="preserve"> </w:t>
      </w:r>
      <w:r>
        <w:rPr>
          <w:w w:val="105"/>
        </w:rPr>
        <w:t>2021)</w:t>
      </w:r>
    </w:p>
    <w:p w:rsidR="007B043A" w:rsidRDefault="007B043A">
      <w:pPr>
        <w:pStyle w:val="BodyText"/>
        <w:rPr>
          <w:b/>
          <w:sz w:val="20"/>
        </w:rPr>
      </w:pPr>
    </w:p>
    <w:p w:rsidR="007B043A" w:rsidRDefault="007B043A">
      <w:pPr>
        <w:pStyle w:val="BodyText"/>
        <w:spacing w:before="3"/>
        <w:rPr>
          <w:b/>
          <w:sz w:val="18"/>
        </w:rPr>
      </w:pPr>
    </w:p>
    <w:tbl>
      <w:tblPr>
        <w:tblW w:w="0" w:type="auto"/>
        <w:tblInd w:w="317"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ayout w:type="fixed"/>
        <w:tblCellMar>
          <w:left w:w="0" w:type="dxa"/>
          <w:right w:w="0" w:type="dxa"/>
        </w:tblCellMar>
        <w:tblLook w:val="01E0"/>
      </w:tblPr>
      <w:tblGrid>
        <w:gridCol w:w="4245"/>
        <w:gridCol w:w="4058"/>
      </w:tblGrid>
      <w:tr w:rsidR="007B043A">
        <w:trPr>
          <w:trHeight w:val="725"/>
        </w:trPr>
        <w:tc>
          <w:tcPr>
            <w:tcW w:w="4245" w:type="dxa"/>
          </w:tcPr>
          <w:p w:rsidR="007B043A" w:rsidRDefault="006F375B">
            <w:pPr>
              <w:pStyle w:val="TableParagraph"/>
              <w:spacing w:before="102"/>
              <w:ind w:left="1291"/>
              <w:rPr>
                <w:b/>
                <w:sz w:val="24"/>
              </w:rPr>
            </w:pPr>
            <w:r>
              <w:rPr>
                <w:b/>
                <w:sz w:val="24"/>
              </w:rPr>
              <w:t>Shared</w:t>
            </w:r>
            <w:r>
              <w:rPr>
                <w:b/>
                <w:spacing w:val="-8"/>
                <w:sz w:val="24"/>
              </w:rPr>
              <w:t xml:space="preserve"> </w:t>
            </w:r>
            <w:r>
              <w:rPr>
                <w:b/>
                <w:sz w:val="24"/>
              </w:rPr>
              <w:t>Memory</w:t>
            </w:r>
          </w:p>
        </w:tc>
        <w:tc>
          <w:tcPr>
            <w:tcW w:w="4058" w:type="dxa"/>
          </w:tcPr>
          <w:p w:rsidR="007B043A" w:rsidRDefault="006F375B">
            <w:pPr>
              <w:pStyle w:val="TableParagraph"/>
              <w:spacing w:before="102"/>
              <w:ind w:left="1181"/>
              <w:rPr>
                <w:b/>
                <w:sz w:val="24"/>
              </w:rPr>
            </w:pPr>
            <w:r>
              <w:rPr>
                <w:b/>
                <w:sz w:val="24"/>
              </w:rPr>
              <w:t>Message</w:t>
            </w:r>
            <w:r>
              <w:rPr>
                <w:b/>
                <w:spacing w:val="-6"/>
                <w:sz w:val="24"/>
              </w:rPr>
              <w:t xml:space="preserve"> </w:t>
            </w:r>
            <w:r>
              <w:rPr>
                <w:b/>
                <w:sz w:val="24"/>
              </w:rPr>
              <w:t>Passing</w:t>
            </w:r>
          </w:p>
        </w:tc>
      </w:tr>
      <w:tr w:rsidR="007B043A">
        <w:trPr>
          <w:trHeight w:val="1003"/>
        </w:trPr>
        <w:tc>
          <w:tcPr>
            <w:tcW w:w="4245" w:type="dxa"/>
          </w:tcPr>
          <w:p w:rsidR="007B043A" w:rsidRDefault="006F375B">
            <w:pPr>
              <w:pStyle w:val="TableParagraph"/>
              <w:spacing w:line="247" w:lineRule="auto"/>
              <w:ind w:right="1267"/>
              <w:rPr>
                <w:sz w:val="24"/>
              </w:rPr>
            </w:pPr>
            <w:r>
              <w:rPr>
                <w:spacing w:val="-1"/>
                <w:sz w:val="24"/>
              </w:rPr>
              <w:t>It</w:t>
            </w:r>
            <w:r>
              <w:rPr>
                <w:spacing w:val="2"/>
                <w:sz w:val="24"/>
              </w:rPr>
              <w:t xml:space="preserve"> </w:t>
            </w:r>
            <w:r>
              <w:rPr>
                <w:spacing w:val="-1"/>
                <w:sz w:val="24"/>
              </w:rPr>
              <w:t>is</w:t>
            </w:r>
            <w:r>
              <w:rPr>
                <w:spacing w:val="1"/>
                <w:sz w:val="24"/>
              </w:rPr>
              <w:t xml:space="preserve"> </w:t>
            </w:r>
            <w:r>
              <w:rPr>
                <w:spacing w:val="-1"/>
                <w:sz w:val="24"/>
              </w:rPr>
              <w:t>one</w:t>
            </w:r>
            <w:r>
              <w:rPr>
                <w:spacing w:val="3"/>
                <w:sz w:val="24"/>
              </w:rPr>
              <w:t xml:space="preserve"> </w:t>
            </w:r>
            <w:r>
              <w:rPr>
                <w:spacing w:val="-1"/>
                <w:sz w:val="24"/>
              </w:rPr>
              <w:t>of</w:t>
            </w:r>
            <w:r>
              <w:rPr>
                <w:spacing w:val="-16"/>
                <w:sz w:val="24"/>
              </w:rPr>
              <w:t xml:space="preserve"> </w:t>
            </w:r>
            <w:r>
              <w:rPr>
                <w:spacing w:val="-1"/>
                <w:sz w:val="24"/>
              </w:rPr>
              <w:t>the</w:t>
            </w:r>
            <w:r>
              <w:rPr>
                <w:spacing w:val="2"/>
                <w:sz w:val="24"/>
              </w:rPr>
              <w:t xml:space="preserve"> </w:t>
            </w:r>
            <w:r>
              <w:rPr>
                <w:spacing w:val="-1"/>
                <w:sz w:val="24"/>
              </w:rPr>
              <w:t>region</w:t>
            </w:r>
            <w:r>
              <w:rPr>
                <w:spacing w:val="3"/>
                <w:sz w:val="24"/>
              </w:rPr>
              <w:t xml:space="preserve"> </w:t>
            </w:r>
            <w:r>
              <w:rPr>
                <w:sz w:val="24"/>
              </w:rPr>
              <w:t>for</w:t>
            </w:r>
            <w:r>
              <w:rPr>
                <w:spacing w:val="6"/>
                <w:sz w:val="24"/>
              </w:rPr>
              <w:t xml:space="preserve"> </w:t>
            </w:r>
            <w:r>
              <w:rPr>
                <w:sz w:val="24"/>
              </w:rPr>
              <w:t>data</w:t>
            </w:r>
            <w:r>
              <w:rPr>
                <w:spacing w:val="-57"/>
                <w:sz w:val="24"/>
              </w:rPr>
              <w:t xml:space="preserve"> </w:t>
            </w:r>
            <w:r>
              <w:rPr>
                <w:sz w:val="24"/>
              </w:rPr>
              <w:t>communication</w:t>
            </w:r>
          </w:p>
        </w:tc>
        <w:tc>
          <w:tcPr>
            <w:tcW w:w="4058" w:type="dxa"/>
          </w:tcPr>
          <w:p w:rsidR="007B043A" w:rsidRDefault="006F375B">
            <w:pPr>
              <w:pStyle w:val="TableParagraph"/>
              <w:spacing w:line="247" w:lineRule="auto"/>
              <w:ind w:right="189"/>
              <w:rPr>
                <w:sz w:val="24"/>
              </w:rPr>
            </w:pPr>
            <w:r>
              <w:rPr>
                <w:sz w:val="24"/>
              </w:rPr>
              <w:t>Mainly</w:t>
            </w:r>
            <w:r>
              <w:rPr>
                <w:spacing w:val="-15"/>
                <w:sz w:val="24"/>
              </w:rPr>
              <w:t xml:space="preserve"> </w:t>
            </w:r>
            <w:r>
              <w:rPr>
                <w:sz w:val="24"/>
              </w:rPr>
              <w:t>the</w:t>
            </w:r>
            <w:r>
              <w:rPr>
                <w:spacing w:val="1"/>
                <w:sz w:val="24"/>
              </w:rPr>
              <w:t xml:space="preserve"> </w:t>
            </w:r>
            <w:r>
              <w:rPr>
                <w:sz w:val="24"/>
              </w:rPr>
              <w:t>message</w:t>
            </w:r>
            <w:r>
              <w:rPr>
                <w:spacing w:val="-7"/>
                <w:sz w:val="24"/>
              </w:rPr>
              <w:t xml:space="preserve"> </w:t>
            </w:r>
            <w:r>
              <w:rPr>
                <w:sz w:val="24"/>
              </w:rPr>
              <w:t>passing</w:t>
            </w:r>
            <w:r>
              <w:rPr>
                <w:spacing w:val="2"/>
                <w:sz w:val="24"/>
              </w:rPr>
              <w:t xml:space="preserve"> </w:t>
            </w:r>
            <w:r>
              <w:rPr>
                <w:sz w:val="24"/>
              </w:rPr>
              <w:t>is</w:t>
            </w:r>
            <w:r>
              <w:rPr>
                <w:spacing w:val="-9"/>
                <w:sz w:val="24"/>
              </w:rPr>
              <w:t xml:space="preserve"> </w:t>
            </w:r>
            <w:r>
              <w:rPr>
                <w:sz w:val="24"/>
              </w:rPr>
              <w:t>used</w:t>
            </w:r>
            <w:r>
              <w:rPr>
                <w:spacing w:val="2"/>
                <w:sz w:val="24"/>
              </w:rPr>
              <w:t xml:space="preserve"> </w:t>
            </w:r>
            <w:r>
              <w:rPr>
                <w:sz w:val="24"/>
              </w:rPr>
              <w:t>for</w:t>
            </w:r>
            <w:r>
              <w:rPr>
                <w:spacing w:val="-57"/>
                <w:sz w:val="24"/>
              </w:rPr>
              <w:t xml:space="preserve"> </w:t>
            </w:r>
            <w:r>
              <w:rPr>
                <w:sz w:val="24"/>
              </w:rPr>
              <w:t>communication.</w:t>
            </w:r>
          </w:p>
        </w:tc>
      </w:tr>
      <w:tr w:rsidR="007B043A">
        <w:trPr>
          <w:trHeight w:val="2107"/>
        </w:trPr>
        <w:tc>
          <w:tcPr>
            <w:tcW w:w="4245" w:type="dxa"/>
          </w:tcPr>
          <w:p w:rsidR="007B043A" w:rsidRDefault="006F375B">
            <w:pPr>
              <w:pStyle w:val="TableParagraph"/>
              <w:ind w:right="375"/>
              <w:rPr>
                <w:sz w:val="24"/>
              </w:rPr>
            </w:pPr>
            <w:r>
              <w:rPr>
                <w:sz w:val="24"/>
              </w:rPr>
              <w:t>It is used for communication between</w:t>
            </w:r>
            <w:r>
              <w:rPr>
                <w:spacing w:val="1"/>
                <w:sz w:val="24"/>
              </w:rPr>
              <w:t xml:space="preserve"> </w:t>
            </w:r>
            <w:r>
              <w:rPr>
                <w:sz w:val="24"/>
              </w:rPr>
              <w:t>single processor and multiprocessor</w:t>
            </w:r>
            <w:r>
              <w:rPr>
                <w:spacing w:val="1"/>
                <w:sz w:val="24"/>
              </w:rPr>
              <w:t xml:space="preserve"> </w:t>
            </w:r>
            <w:r>
              <w:rPr>
                <w:spacing w:val="-1"/>
                <w:sz w:val="24"/>
              </w:rPr>
              <w:t>systems</w:t>
            </w:r>
            <w:r>
              <w:rPr>
                <w:spacing w:val="-6"/>
                <w:sz w:val="24"/>
              </w:rPr>
              <w:t xml:space="preserve"> </w:t>
            </w:r>
            <w:r>
              <w:rPr>
                <w:sz w:val="24"/>
              </w:rPr>
              <w:t>where the processes</w:t>
            </w:r>
            <w:r>
              <w:rPr>
                <w:spacing w:val="-6"/>
                <w:sz w:val="24"/>
              </w:rPr>
              <w:t xml:space="preserve"> </w:t>
            </w:r>
            <w:r>
              <w:rPr>
                <w:sz w:val="24"/>
              </w:rPr>
              <w:t>that</w:t>
            </w:r>
            <w:r>
              <w:rPr>
                <w:spacing w:val="9"/>
                <w:sz w:val="24"/>
              </w:rPr>
              <w:t xml:space="preserve"> </w:t>
            </w:r>
            <w:r>
              <w:rPr>
                <w:sz w:val="24"/>
              </w:rPr>
              <w:t>are</w:t>
            </w:r>
            <w:r>
              <w:rPr>
                <w:spacing w:val="-14"/>
                <w:sz w:val="24"/>
              </w:rPr>
              <w:t xml:space="preserve"> </w:t>
            </w:r>
            <w:r>
              <w:rPr>
                <w:sz w:val="24"/>
              </w:rPr>
              <w:t>to</w:t>
            </w:r>
            <w:r>
              <w:rPr>
                <w:spacing w:val="-57"/>
                <w:sz w:val="24"/>
              </w:rPr>
              <w:t xml:space="preserve"> </w:t>
            </w:r>
            <w:r>
              <w:rPr>
                <w:sz w:val="24"/>
              </w:rPr>
              <w:t>be communicated present on the same</w:t>
            </w:r>
            <w:r>
              <w:rPr>
                <w:spacing w:val="1"/>
                <w:sz w:val="24"/>
              </w:rPr>
              <w:t xml:space="preserve"> </w:t>
            </w:r>
            <w:r>
              <w:rPr>
                <w:sz w:val="24"/>
              </w:rPr>
              <w:t>machine and they are sharing common</w:t>
            </w:r>
            <w:r>
              <w:rPr>
                <w:spacing w:val="-57"/>
                <w:sz w:val="24"/>
              </w:rPr>
              <w:t xml:space="preserve"> </w:t>
            </w:r>
            <w:r>
              <w:rPr>
                <w:sz w:val="24"/>
              </w:rPr>
              <w:t>a</w:t>
            </w:r>
            <w:r>
              <w:rPr>
                <w:sz w:val="24"/>
              </w:rPr>
              <w:t>ddress space.</w:t>
            </w:r>
          </w:p>
        </w:tc>
        <w:tc>
          <w:tcPr>
            <w:tcW w:w="4058" w:type="dxa"/>
          </w:tcPr>
          <w:p w:rsidR="007B043A" w:rsidRDefault="006F375B">
            <w:pPr>
              <w:pStyle w:val="TableParagraph"/>
              <w:ind w:right="126"/>
              <w:rPr>
                <w:sz w:val="24"/>
              </w:rPr>
            </w:pPr>
            <w:r>
              <w:rPr>
                <w:sz w:val="24"/>
              </w:rPr>
              <w:t>It is used in distributed environments</w:t>
            </w:r>
            <w:r>
              <w:rPr>
                <w:spacing w:val="1"/>
                <w:sz w:val="24"/>
              </w:rPr>
              <w:t xml:space="preserve"> </w:t>
            </w:r>
            <w:r>
              <w:rPr>
                <w:sz w:val="24"/>
              </w:rPr>
              <w:t>where</w:t>
            </w:r>
            <w:r>
              <w:rPr>
                <w:spacing w:val="-7"/>
                <w:sz w:val="24"/>
              </w:rPr>
              <w:t xml:space="preserve"> </w:t>
            </w:r>
            <w:r>
              <w:rPr>
                <w:sz w:val="24"/>
              </w:rPr>
              <w:t>the</w:t>
            </w:r>
            <w:r>
              <w:rPr>
                <w:spacing w:val="-8"/>
                <w:sz w:val="24"/>
              </w:rPr>
              <w:t xml:space="preserve"> </w:t>
            </w:r>
            <w:r>
              <w:rPr>
                <w:sz w:val="24"/>
              </w:rPr>
              <w:t>communicating</w:t>
            </w:r>
            <w:r>
              <w:rPr>
                <w:spacing w:val="-6"/>
                <w:sz w:val="24"/>
              </w:rPr>
              <w:t xml:space="preserve"> </w:t>
            </w:r>
            <w:r>
              <w:rPr>
                <w:sz w:val="24"/>
              </w:rPr>
              <w:t>processes</w:t>
            </w:r>
            <w:r>
              <w:rPr>
                <w:spacing w:val="-8"/>
                <w:sz w:val="24"/>
              </w:rPr>
              <w:t xml:space="preserve"> </w:t>
            </w:r>
            <w:r>
              <w:rPr>
                <w:sz w:val="24"/>
              </w:rPr>
              <w:t>are</w:t>
            </w:r>
            <w:r>
              <w:rPr>
                <w:spacing w:val="-57"/>
                <w:sz w:val="24"/>
              </w:rPr>
              <w:t xml:space="preserve"> </w:t>
            </w:r>
            <w:r>
              <w:rPr>
                <w:sz w:val="24"/>
              </w:rPr>
              <w:t>present on remote machines which are</w:t>
            </w:r>
            <w:r>
              <w:rPr>
                <w:spacing w:val="1"/>
                <w:sz w:val="24"/>
              </w:rPr>
              <w:t xml:space="preserve"> </w:t>
            </w:r>
            <w:r>
              <w:rPr>
                <w:sz w:val="24"/>
              </w:rPr>
              <w:t>connected</w:t>
            </w:r>
            <w:r>
              <w:rPr>
                <w:spacing w:val="1"/>
                <w:sz w:val="24"/>
              </w:rPr>
              <w:t xml:space="preserve"> </w:t>
            </w:r>
            <w:r>
              <w:rPr>
                <w:sz w:val="24"/>
              </w:rPr>
              <w:t>with</w:t>
            </w:r>
            <w:r>
              <w:rPr>
                <w:spacing w:val="-8"/>
                <w:sz w:val="24"/>
              </w:rPr>
              <w:t xml:space="preserve"> </w:t>
            </w:r>
            <w:r>
              <w:rPr>
                <w:sz w:val="24"/>
              </w:rPr>
              <w:t>the</w:t>
            </w:r>
            <w:r>
              <w:rPr>
                <w:spacing w:val="5"/>
                <w:sz w:val="24"/>
              </w:rPr>
              <w:t xml:space="preserve"> </w:t>
            </w:r>
            <w:r>
              <w:rPr>
                <w:sz w:val="24"/>
              </w:rPr>
              <w:t>help</w:t>
            </w:r>
            <w:r>
              <w:rPr>
                <w:spacing w:val="2"/>
                <w:sz w:val="24"/>
              </w:rPr>
              <w:t xml:space="preserve"> </w:t>
            </w:r>
            <w:r>
              <w:rPr>
                <w:sz w:val="24"/>
              </w:rPr>
              <w:t>of</w:t>
            </w:r>
            <w:r>
              <w:rPr>
                <w:spacing w:val="-12"/>
                <w:sz w:val="24"/>
              </w:rPr>
              <w:t xml:space="preserve"> </w:t>
            </w:r>
            <w:r>
              <w:rPr>
                <w:sz w:val="24"/>
              </w:rPr>
              <w:t>a network.</w:t>
            </w:r>
          </w:p>
        </w:tc>
      </w:tr>
      <w:tr w:rsidR="007B043A">
        <w:trPr>
          <w:trHeight w:val="2107"/>
        </w:trPr>
        <w:tc>
          <w:tcPr>
            <w:tcW w:w="4245" w:type="dxa"/>
          </w:tcPr>
          <w:p w:rsidR="007B043A" w:rsidRDefault="006F375B">
            <w:pPr>
              <w:pStyle w:val="TableParagraph"/>
              <w:spacing w:before="87"/>
              <w:ind w:right="375"/>
              <w:rPr>
                <w:sz w:val="24"/>
              </w:rPr>
            </w:pPr>
            <w:r>
              <w:rPr>
                <w:spacing w:val="-1"/>
                <w:sz w:val="24"/>
              </w:rPr>
              <w:t>The</w:t>
            </w:r>
            <w:r>
              <w:rPr>
                <w:spacing w:val="-4"/>
                <w:sz w:val="24"/>
              </w:rPr>
              <w:t xml:space="preserve"> </w:t>
            </w:r>
            <w:r>
              <w:rPr>
                <w:spacing w:val="-1"/>
                <w:sz w:val="24"/>
              </w:rPr>
              <w:t>shared</w:t>
            </w:r>
            <w:r>
              <w:rPr>
                <w:spacing w:val="13"/>
                <w:sz w:val="24"/>
              </w:rPr>
              <w:t xml:space="preserve"> </w:t>
            </w:r>
            <w:r>
              <w:rPr>
                <w:spacing w:val="-1"/>
                <w:sz w:val="24"/>
              </w:rPr>
              <w:t>memory</w:t>
            </w:r>
            <w:r>
              <w:rPr>
                <w:spacing w:val="-16"/>
                <w:sz w:val="24"/>
              </w:rPr>
              <w:t xml:space="preserve"> </w:t>
            </w:r>
            <w:r>
              <w:rPr>
                <w:spacing w:val="-1"/>
                <w:sz w:val="24"/>
              </w:rPr>
              <w:t>code</w:t>
            </w:r>
            <w:r>
              <w:rPr>
                <w:spacing w:val="-4"/>
                <w:sz w:val="24"/>
              </w:rPr>
              <w:t xml:space="preserve"> </w:t>
            </w:r>
            <w:r>
              <w:rPr>
                <w:spacing w:val="-1"/>
                <w:sz w:val="24"/>
              </w:rPr>
              <w:t>that</w:t>
            </w:r>
            <w:r>
              <w:rPr>
                <w:spacing w:val="13"/>
                <w:sz w:val="24"/>
              </w:rPr>
              <w:t xml:space="preserve"> </w:t>
            </w:r>
            <w:r>
              <w:rPr>
                <w:spacing w:val="-1"/>
                <w:sz w:val="24"/>
              </w:rPr>
              <w:t>has</w:t>
            </w:r>
            <w:r>
              <w:rPr>
                <w:spacing w:val="-5"/>
                <w:sz w:val="24"/>
              </w:rPr>
              <w:t xml:space="preserve"> </w:t>
            </w:r>
            <w:r>
              <w:rPr>
                <w:spacing w:val="-1"/>
                <w:sz w:val="24"/>
              </w:rPr>
              <w:t>to</w:t>
            </w:r>
            <w:r>
              <w:rPr>
                <w:spacing w:val="2"/>
                <w:sz w:val="24"/>
              </w:rPr>
              <w:t xml:space="preserve"> </w:t>
            </w:r>
            <w:r>
              <w:rPr>
                <w:spacing w:val="-1"/>
                <w:sz w:val="24"/>
              </w:rPr>
              <w:t>be</w:t>
            </w:r>
            <w:r>
              <w:rPr>
                <w:spacing w:val="-57"/>
                <w:sz w:val="24"/>
              </w:rPr>
              <w:t xml:space="preserve"> </w:t>
            </w:r>
            <w:r>
              <w:rPr>
                <w:sz w:val="24"/>
              </w:rPr>
              <w:t>read or write the data that should be</w:t>
            </w:r>
            <w:r>
              <w:rPr>
                <w:spacing w:val="1"/>
                <w:sz w:val="24"/>
              </w:rPr>
              <w:t xml:space="preserve"> </w:t>
            </w:r>
            <w:r>
              <w:rPr>
                <w:sz w:val="24"/>
              </w:rPr>
              <w:t>written explicitly by the application</w:t>
            </w:r>
            <w:r>
              <w:rPr>
                <w:spacing w:val="1"/>
                <w:sz w:val="24"/>
              </w:rPr>
              <w:t xml:space="preserve"> </w:t>
            </w:r>
            <w:r>
              <w:rPr>
                <w:sz w:val="24"/>
              </w:rPr>
              <w:t>programmer.</w:t>
            </w:r>
          </w:p>
        </w:tc>
        <w:tc>
          <w:tcPr>
            <w:tcW w:w="4058" w:type="dxa"/>
          </w:tcPr>
          <w:p w:rsidR="007B043A" w:rsidRDefault="006F375B">
            <w:pPr>
              <w:pStyle w:val="TableParagraph"/>
              <w:spacing w:before="87"/>
              <w:ind w:right="415"/>
              <w:rPr>
                <w:sz w:val="24"/>
              </w:rPr>
            </w:pPr>
            <w:r>
              <w:rPr>
                <w:sz w:val="24"/>
              </w:rPr>
              <w:t>Here</w:t>
            </w:r>
            <w:r>
              <w:rPr>
                <w:spacing w:val="-7"/>
                <w:sz w:val="24"/>
              </w:rPr>
              <w:t xml:space="preserve"> </w:t>
            </w:r>
            <w:r>
              <w:rPr>
                <w:sz w:val="24"/>
              </w:rPr>
              <w:t>no</w:t>
            </w:r>
            <w:r>
              <w:rPr>
                <w:spacing w:val="3"/>
                <w:sz w:val="24"/>
              </w:rPr>
              <w:t xml:space="preserve"> </w:t>
            </w:r>
            <w:r>
              <w:rPr>
                <w:sz w:val="24"/>
              </w:rPr>
              <w:t>code</w:t>
            </w:r>
            <w:r>
              <w:rPr>
                <w:spacing w:val="-5"/>
                <w:sz w:val="24"/>
              </w:rPr>
              <w:t xml:space="preserve"> </w:t>
            </w:r>
            <w:r>
              <w:rPr>
                <w:sz w:val="24"/>
              </w:rPr>
              <w:t>is</w:t>
            </w:r>
            <w:r>
              <w:rPr>
                <w:spacing w:val="-8"/>
                <w:sz w:val="24"/>
              </w:rPr>
              <w:t xml:space="preserve"> </w:t>
            </w:r>
            <w:r>
              <w:rPr>
                <w:sz w:val="24"/>
              </w:rPr>
              <w:t>required</w:t>
            </w:r>
            <w:r>
              <w:rPr>
                <w:spacing w:val="-2"/>
                <w:sz w:val="24"/>
              </w:rPr>
              <w:t xml:space="preserve"> </w:t>
            </w:r>
            <w:r>
              <w:rPr>
                <w:sz w:val="24"/>
              </w:rPr>
              <w:t>because</w:t>
            </w:r>
            <w:r>
              <w:rPr>
                <w:spacing w:val="-5"/>
                <w:sz w:val="24"/>
              </w:rPr>
              <w:t xml:space="preserve"> </w:t>
            </w:r>
            <w:r>
              <w:rPr>
                <w:sz w:val="24"/>
              </w:rPr>
              <w:t>the</w:t>
            </w:r>
            <w:r>
              <w:rPr>
                <w:spacing w:val="-57"/>
                <w:sz w:val="24"/>
              </w:rPr>
              <w:t xml:space="preserve"> </w:t>
            </w:r>
            <w:r>
              <w:rPr>
                <w:sz w:val="24"/>
              </w:rPr>
              <w:t>message passing facility provides a</w:t>
            </w:r>
            <w:r>
              <w:rPr>
                <w:spacing w:val="1"/>
                <w:sz w:val="24"/>
              </w:rPr>
              <w:t xml:space="preserve"> </w:t>
            </w:r>
            <w:r>
              <w:rPr>
                <w:sz w:val="24"/>
              </w:rPr>
              <w:t>mechanism for communication and</w:t>
            </w:r>
            <w:r>
              <w:rPr>
                <w:spacing w:val="1"/>
                <w:sz w:val="24"/>
              </w:rPr>
              <w:t xml:space="preserve"> </w:t>
            </w:r>
            <w:r>
              <w:rPr>
                <w:sz w:val="24"/>
              </w:rPr>
              <w:t>synchronization of actions that are</w:t>
            </w:r>
            <w:r>
              <w:rPr>
                <w:spacing w:val="1"/>
                <w:sz w:val="24"/>
              </w:rPr>
              <w:t xml:space="preserve"> </w:t>
            </w:r>
            <w:r>
              <w:rPr>
                <w:sz w:val="24"/>
              </w:rPr>
              <w:t>performed by the communicating</w:t>
            </w:r>
            <w:r>
              <w:rPr>
                <w:spacing w:val="1"/>
                <w:sz w:val="24"/>
              </w:rPr>
              <w:t xml:space="preserve"> </w:t>
            </w:r>
            <w:r>
              <w:rPr>
                <w:sz w:val="24"/>
              </w:rPr>
              <w:t>processes.</w:t>
            </w:r>
          </w:p>
        </w:tc>
      </w:tr>
    </w:tbl>
    <w:p w:rsidR="007B043A" w:rsidRDefault="007B043A">
      <w:pPr>
        <w:pStyle w:val="BodyText"/>
        <w:rPr>
          <w:b/>
          <w:sz w:val="20"/>
        </w:rPr>
      </w:pPr>
    </w:p>
    <w:p w:rsidR="007B043A" w:rsidRDefault="007B043A">
      <w:pPr>
        <w:pStyle w:val="BodyText"/>
        <w:rPr>
          <w:b/>
          <w:sz w:val="20"/>
        </w:rPr>
      </w:pPr>
    </w:p>
    <w:p w:rsidR="007B043A" w:rsidRDefault="007B043A">
      <w:pPr>
        <w:pStyle w:val="BodyText"/>
        <w:spacing w:before="8"/>
        <w:rPr>
          <w:b/>
          <w:sz w:val="15"/>
        </w:rPr>
      </w:pPr>
    </w:p>
    <w:p w:rsidR="007B043A" w:rsidRDefault="006F375B">
      <w:pPr>
        <w:pStyle w:val="ListParagraph"/>
        <w:numPr>
          <w:ilvl w:val="0"/>
          <w:numId w:val="172"/>
        </w:numPr>
        <w:tabs>
          <w:tab w:val="left" w:pos="1206"/>
        </w:tabs>
        <w:spacing w:before="90" w:line="290" w:lineRule="auto"/>
        <w:ind w:left="720" w:right="409" w:firstLine="0"/>
        <w:jc w:val="left"/>
        <w:rPr>
          <w:sz w:val="24"/>
        </w:rPr>
      </w:pPr>
      <w:r>
        <w:rPr>
          <w:b/>
          <w:sz w:val="24"/>
        </w:rPr>
        <w:t>Why do we need a distributed system? (Nov/Dec 2020)(Apr/May 2021)</w:t>
      </w:r>
      <w:r>
        <w:rPr>
          <w:b/>
          <w:spacing w:val="1"/>
          <w:sz w:val="24"/>
        </w:rPr>
        <w:t xml:space="preserve"> </w:t>
      </w:r>
      <w:r>
        <w:rPr>
          <w:color w:val="1F1F22"/>
          <w:sz w:val="24"/>
        </w:rPr>
        <w:t>Distributed</w:t>
      </w:r>
      <w:r>
        <w:rPr>
          <w:color w:val="1F1F22"/>
          <w:spacing w:val="47"/>
          <w:sz w:val="24"/>
        </w:rPr>
        <w:t xml:space="preserve"> </w:t>
      </w:r>
      <w:r>
        <w:rPr>
          <w:color w:val="1F1F22"/>
          <w:sz w:val="24"/>
        </w:rPr>
        <w:t>systems</w:t>
      </w:r>
      <w:r>
        <w:rPr>
          <w:color w:val="1F1F22"/>
          <w:spacing w:val="-1"/>
          <w:sz w:val="24"/>
        </w:rPr>
        <w:t xml:space="preserve"> </w:t>
      </w:r>
      <w:r>
        <w:rPr>
          <w:b/>
          <w:color w:val="1F1F22"/>
          <w:sz w:val="24"/>
        </w:rPr>
        <w:t>provide</w:t>
      </w:r>
      <w:r>
        <w:rPr>
          <w:b/>
          <w:color w:val="1F1F22"/>
          <w:spacing w:val="45"/>
          <w:sz w:val="24"/>
        </w:rPr>
        <w:t xml:space="preserve"> </w:t>
      </w:r>
      <w:r>
        <w:rPr>
          <w:b/>
          <w:color w:val="1F1F22"/>
          <w:sz w:val="24"/>
        </w:rPr>
        <w:t>scalability</w:t>
      </w:r>
      <w:r>
        <w:rPr>
          <w:b/>
          <w:color w:val="1F1F22"/>
          <w:spacing w:val="47"/>
          <w:sz w:val="24"/>
        </w:rPr>
        <w:t xml:space="preserve"> </w:t>
      </w:r>
      <w:r>
        <w:rPr>
          <w:b/>
          <w:color w:val="1F1F22"/>
          <w:sz w:val="24"/>
        </w:rPr>
        <w:t>and</w:t>
      </w:r>
      <w:r>
        <w:rPr>
          <w:b/>
          <w:color w:val="1F1F22"/>
          <w:spacing w:val="47"/>
          <w:sz w:val="24"/>
        </w:rPr>
        <w:t xml:space="preserve"> </w:t>
      </w:r>
      <w:r>
        <w:rPr>
          <w:b/>
          <w:color w:val="1F1F22"/>
          <w:sz w:val="24"/>
        </w:rPr>
        <w:t>improved</w:t>
      </w:r>
      <w:r>
        <w:rPr>
          <w:b/>
          <w:color w:val="1F1F22"/>
          <w:spacing w:val="47"/>
          <w:sz w:val="24"/>
        </w:rPr>
        <w:t xml:space="preserve"> </w:t>
      </w:r>
      <w:r>
        <w:rPr>
          <w:b/>
          <w:color w:val="1F1F22"/>
          <w:sz w:val="24"/>
        </w:rPr>
        <w:t>performance</w:t>
      </w:r>
      <w:r>
        <w:rPr>
          <w:b/>
          <w:color w:val="1F1F22"/>
          <w:spacing w:val="46"/>
          <w:sz w:val="24"/>
        </w:rPr>
        <w:t xml:space="preserve"> </w:t>
      </w:r>
      <w:r>
        <w:rPr>
          <w:b/>
          <w:color w:val="1F1F22"/>
          <w:sz w:val="24"/>
        </w:rPr>
        <w:t>in</w:t>
      </w:r>
      <w:r>
        <w:rPr>
          <w:b/>
          <w:color w:val="1F1F22"/>
          <w:spacing w:val="47"/>
          <w:sz w:val="24"/>
        </w:rPr>
        <w:t xml:space="preserve"> </w:t>
      </w:r>
      <w:r>
        <w:rPr>
          <w:b/>
          <w:color w:val="1F1F22"/>
          <w:sz w:val="24"/>
        </w:rPr>
        <w:t>ways</w:t>
      </w:r>
      <w:r>
        <w:rPr>
          <w:b/>
          <w:color w:val="1F1F22"/>
          <w:spacing w:val="-57"/>
          <w:sz w:val="24"/>
        </w:rPr>
        <w:t xml:space="preserve"> </w:t>
      </w:r>
      <w:r>
        <w:rPr>
          <w:b/>
          <w:color w:val="1F1F22"/>
          <w:sz w:val="24"/>
        </w:rPr>
        <w:t>that</w:t>
      </w:r>
      <w:r>
        <w:rPr>
          <w:b/>
          <w:color w:val="1F1F22"/>
          <w:spacing w:val="17"/>
          <w:sz w:val="24"/>
        </w:rPr>
        <w:t xml:space="preserve"> </w:t>
      </w:r>
      <w:r>
        <w:rPr>
          <w:b/>
          <w:color w:val="1F1F22"/>
          <w:sz w:val="24"/>
        </w:rPr>
        <w:t>monolithic</w:t>
      </w:r>
      <w:r>
        <w:rPr>
          <w:b/>
          <w:color w:val="1F1F22"/>
          <w:spacing w:val="15"/>
          <w:sz w:val="24"/>
        </w:rPr>
        <w:t xml:space="preserve"> </w:t>
      </w:r>
      <w:r>
        <w:rPr>
          <w:b/>
          <w:color w:val="1F1F22"/>
          <w:sz w:val="24"/>
        </w:rPr>
        <w:t>systems</w:t>
      </w:r>
      <w:r>
        <w:rPr>
          <w:b/>
          <w:color w:val="1F1F22"/>
          <w:spacing w:val="13"/>
          <w:sz w:val="24"/>
        </w:rPr>
        <w:t xml:space="preserve"> </w:t>
      </w:r>
      <w:r>
        <w:rPr>
          <w:b/>
          <w:color w:val="1F1F22"/>
          <w:sz w:val="24"/>
        </w:rPr>
        <w:t>can't</w:t>
      </w:r>
      <w:r>
        <w:rPr>
          <w:color w:val="1F1F22"/>
          <w:sz w:val="24"/>
        </w:rPr>
        <w:t>,</w:t>
      </w:r>
      <w:r>
        <w:rPr>
          <w:color w:val="1F1F22"/>
          <w:spacing w:val="17"/>
          <w:sz w:val="24"/>
        </w:rPr>
        <w:t xml:space="preserve"> </w:t>
      </w:r>
      <w:r>
        <w:rPr>
          <w:color w:val="1F1F22"/>
          <w:sz w:val="24"/>
        </w:rPr>
        <w:t>and</w:t>
      </w:r>
      <w:r>
        <w:rPr>
          <w:color w:val="1F1F22"/>
          <w:spacing w:val="15"/>
          <w:sz w:val="24"/>
        </w:rPr>
        <w:t xml:space="preserve"> </w:t>
      </w:r>
      <w:r>
        <w:rPr>
          <w:color w:val="1F1F22"/>
          <w:sz w:val="24"/>
        </w:rPr>
        <w:t>because</w:t>
      </w:r>
      <w:r>
        <w:rPr>
          <w:color w:val="1F1F22"/>
          <w:spacing w:val="15"/>
          <w:sz w:val="24"/>
        </w:rPr>
        <w:t xml:space="preserve"> </w:t>
      </w:r>
      <w:r>
        <w:rPr>
          <w:color w:val="1F1F22"/>
          <w:sz w:val="24"/>
        </w:rPr>
        <w:t>they</w:t>
      </w:r>
      <w:r>
        <w:rPr>
          <w:color w:val="1F1F22"/>
          <w:spacing w:val="5"/>
          <w:sz w:val="24"/>
        </w:rPr>
        <w:t xml:space="preserve"> </w:t>
      </w:r>
      <w:r>
        <w:rPr>
          <w:color w:val="1F1F22"/>
          <w:sz w:val="24"/>
        </w:rPr>
        <w:t>can</w:t>
      </w:r>
      <w:r>
        <w:rPr>
          <w:color w:val="1F1F22"/>
          <w:spacing w:val="6"/>
          <w:sz w:val="24"/>
        </w:rPr>
        <w:t xml:space="preserve"> </w:t>
      </w:r>
      <w:r>
        <w:rPr>
          <w:color w:val="1F1F22"/>
          <w:sz w:val="24"/>
        </w:rPr>
        <w:t>draw</w:t>
      </w:r>
      <w:r>
        <w:rPr>
          <w:color w:val="1F1F22"/>
          <w:spacing w:val="14"/>
          <w:sz w:val="24"/>
        </w:rPr>
        <w:t xml:space="preserve"> </w:t>
      </w:r>
      <w:r>
        <w:rPr>
          <w:color w:val="1F1F22"/>
          <w:sz w:val="24"/>
        </w:rPr>
        <w:t>on the</w:t>
      </w:r>
      <w:r>
        <w:rPr>
          <w:color w:val="1F1F22"/>
          <w:spacing w:val="15"/>
          <w:sz w:val="24"/>
        </w:rPr>
        <w:t xml:space="preserve"> </w:t>
      </w:r>
      <w:r>
        <w:rPr>
          <w:color w:val="1F1F22"/>
          <w:sz w:val="24"/>
        </w:rPr>
        <w:t>capabilities</w:t>
      </w:r>
      <w:r>
        <w:rPr>
          <w:color w:val="1F1F22"/>
          <w:spacing w:val="14"/>
          <w:sz w:val="24"/>
        </w:rPr>
        <w:t xml:space="preserve"> </w:t>
      </w:r>
      <w:r>
        <w:rPr>
          <w:color w:val="1F1F22"/>
          <w:sz w:val="24"/>
        </w:rPr>
        <w:t>of</w:t>
      </w:r>
      <w:r>
        <w:rPr>
          <w:color w:val="1F1F22"/>
          <w:spacing w:val="-57"/>
          <w:sz w:val="24"/>
        </w:rPr>
        <w:t xml:space="preserve"> </w:t>
      </w:r>
      <w:r>
        <w:rPr>
          <w:color w:val="1F1F22"/>
          <w:sz w:val="24"/>
        </w:rPr>
        <w:t>other</w:t>
      </w:r>
      <w:r>
        <w:rPr>
          <w:color w:val="1F1F22"/>
          <w:spacing w:val="3"/>
          <w:sz w:val="24"/>
        </w:rPr>
        <w:t xml:space="preserve"> </w:t>
      </w:r>
      <w:r>
        <w:rPr>
          <w:color w:val="1F1F22"/>
          <w:sz w:val="24"/>
        </w:rPr>
        <w:t>computing</w:t>
      </w:r>
      <w:r>
        <w:rPr>
          <w:color w:val="1F1F22"/>
          <w:spacing w:val="-1"/>
          <w:sz w:val="24"/>
        </w:rPr>
        <w:t xml:space="preserve"> </w:t>
      </w:r>
      <w:r>
        <w:rPr>
          <w:color w:val="1F1F22"/>
          <w:sz w:val="24"/>
        </w:rPr>
        <w:t>devices</w:t>
      </w:r>
      <w:r>
        <w:rPr>
          <w:color w:val="1F1F22"/>
          <w:spacing w:val="1"/>
          <w:sz w:val="24"/>
        </w:rPr>
        <w:t xml:space="preserve"> </w:t>
      </w:r>
      <w:r>
        <w:rPr>
          <w:color w:val="1F1F22"/>
          <w:sz w:val="24"/>
        </w:rPr>
        <w:t>and</w:t>
      </w:r>
      <w:r>
        <w:rPr>
          <w:color w:val="1F1F22"/>
          <w:spacing w:val="-3"/>
          <w:sz w:val="24"/>
        </w:rPr>
        <w:t xml:space="preserve"> </w:t>
      </w:r>
      <w:r>
        <w:rPr>
          <w:color w:val="1F1F22"/>
          <w:sz w:val="24"/>
        </w:rPr>
        <w:t>processes,</w:t>
      </w:r>
      <w:r>
        <w:rPr>
          <w:color w:val="1F1F22"/>
          <w:spacing w:val="5"/>
          <w:sz w:val="24"/>
        </w:rPr>
        <w:t xml:space="preserve"> </w:t>
      </w:r>
      <w:r>
        <w:rPr>
          <w:color w:val="1F1F22"/>
          <w:sz w:val="24"/>
        </w:rPr>
        <w:t>distributed</w:t>
      </w:r>
      <w:r>
        <w:rPr>
          <w:color w:val="1F1F22"/>
          <w:spacing w:val="-2"/>
          <w:sz w:val="24"/>
        </w:rPr>
        <w:t xml:space="preserve"> </w:t>
      </w:r>
      <w:r>
        <w:rPr>
          <w:color w:val="1F1F22"/>
          <w:sz w:val="24"/>
        </w:rPr>
        <w:t>systems</w:t>
      </w:r>
      <w:r>
        <w:rPr>
          <w:color w:val="1F1F22"/>
          <w:spacing w:val="-4"/>
          <w:sz w:val="24"/>
        </w:rPr>
        <w:t xml:space="preserve"> </w:t>
      </w:r>
      <w:r>
        <w:rPr>
          <w:color w:val="1F1F22"/>
          <w:sz w:val="24"/>
        </w:rPr>
        <w:t>can</w:t>
      </w:r>
      <w:r>
        <w:rPr>
          <w:color w:val="1F1F22"/>
          <w:spacing w:val="-7"/>
          <w:sz w:val="24"/>
        </w:rPr>
        <w:t xml:space="preserve"> </w:t>
      </w:r>
      <w:r>
        <w:rPr>
          <w:color w:val="1F1F22"/>
          <w:sz w:val="24"/>
        </w:rPr>
        <w:t>offer</w:t>
      </w:r>
      <w:r>
        <w:rPr>
          <w:color w:val="1F1F22"/>
          <w:spacing w:val="13"/>
          <w:sz w:val="24"/>
        </w:rPr>
        <w:t xml:space="preserve"> </w:t>
      </w:r>
      <w:r>
        <w:rPr>
          <w:color w:val="1F1F22"/>
          <w:sz w:val="24"/>
        </w:rPr>
        <w:t>features</w:t>
      </w:r>
      <w:r>
        <w:rPr>
          <w:color w:val="1F1F22"/>
          <w:spacing w:val="-4"/>
          <w:sz w:val="24"/>
        </w:rPr>
        <w:t xml:space="preserve"> </w:t>
      </w:r>
      <w:r>
        <w:rPr>
          <w:color w:val="1F1F22"/>
          <w:sz w:val="24"/>
        </w:rPr>
        <w:t>that</w:t>
      </w:r>
      <w:r>
        <w:rPr>
          <w:color w:val="1F1F22"/>
          <w:spacing w:val="-57"/>
          <w:sz w:val="24"/>
        </w:rPr>
        <w:t xml:space="preserve"> </w:t>
      </w:r>
      <w:r>
        <w:rPr>
          <w:color w:val="1F1F22"/>
          <w:sz w:val="24"/>
        </w:rPr>
        <w:t>would be</w:t>
      </w:r>
      <w:r>
        <w:rPr>
          <w:color w:val="1F1F22"/>
          <w:spacing w:val="1"/>
          <w:sz w:val="24"/>
        </w:rPr>
        <w:t xml:space="preserve"> </w:t>
      </w:r>
      <w:r>
        <w:rPr>
          <w:color w:val="1F1F22"/>
          <w:sz w:val="24"/>
        </w:rPr>
        <w:t>difficult</w:t>
      </w:r>
      <w:r>
        <w:rPr>
          <w:color w:val="1F1F22"/>
          <w:spacing w:val="12"/>
          <w:sz w:val="24"/>
        </w:rPr>
        <w:t xml:space="preserve"> </w:t>
      </w:r>
      <w:r>
        <w:rPr>
          <w:color w:val="1F1F22"/>
          <w:sz w:val="24"/>
        </w:rPr>
        <w:t>or</w:t>
      </w:r>
      <w:r>
        <w:rPr>
          <w:color w:val="1F1F22"/>
          <w:spacing w:val="3"/>
          <w:sz w:val="24"/>
        </w:rPr>
        <w:t xml:space="preserve"> </w:t>
      </w:r>
      <w:r>
        <w:rPr>
          <w:color w:val="1F1F22"/>
          <w:sz w:val="24"/>
        </w:rPr>
        <w:t>impossible to</w:t>
      </w:r>
      <w:r>
        <w:rPr>
          <w:color w:val="1F1F22"/>
          <w:spacing w:val="2"/>
          <w:sz w:val="24"/>
        </w:rPr>
        <w:t xml:space="preserve"> </w:t>
      </w:r>
      <w:r>
        <w:rPr>
          <w:color w:val="1F1F22"/>
          <w:sz w:val="24"/>
        </w:rPr>
        <w:t>develop</w:t>
      </w:r>
      <w:r>
        <w:rPr>
          <w:color w:val="1F1F22"/>
          <w:spacing w:val="1"/>
          <w:sz w:val="24"/>
        </w:rPr>
        <w:t xml:space="preserve"> </w:t>
      </w:r>
      <w:r>
        <w:rPr>
          <w:color w:val="1F1F22"/>
          <w:sz w:val="24"/>
        </w:rPr>
        <w:t>on</w:t>
      </w:r>
      <w:r>
        <w:rPr>
          <w:color w:val="1F1F22"/>
          <w:spacing w:val="-8"/>
          <w:sz w:val="24"/>
        </w:rPr>
        <w:t xml:space="preserve"> </w:t>
      </w:r>
      <w:r>
        <w:rPr>
          <w:color w:val="1F1F22"/>
          <w:sz w:val="24"/>
        </w:rPr>
        <w:t>a single system.</w:t>
      </w:r>
    </w:p>
    <w:p w:rsidR="007B043A" w:rsidRDefault="007B043A">
      <w:pPr>
        <w:pStyle w:val="BodyText"/>
        <w:spacing w:before="1"/>
        <w:rPr>
          <w:sz w:val="36"/>
        </w:rPr>
      </w:pPr>
    </w:p>
    <w:p w:rsidR="007B043A" w:rsidRDefault="006F375B">
      <w:pPr>
        <w:pStyle w:val="Heading4"/>
        <w:numPr>
          <w:ilvl w:val="0"/>
          <w:numId w:val="172"/>
        </w:numPr>
        <w:tabs>
          <w:tab w:val="left" w:pos="1206"/>
        </w:tabs>
        <w:ind w:left="1205" w:hanging="486"/>
        <w:jc w:val="left"/>
        <w:rPr>
          <w:color w:val="1F1F22"/>
        </w:rPr>
      </w:pPr>
      <w:proofErr w:type="gramStart"/>
      <w:r>
        <w:rPr>
          <w:color w:val="1F1F22"/>
        </w:rPr>
        <w:t>List out</w:t>
      </w:r>
      <w:r>
        <w:rPr>
          <w:color w:val="1F1F22"/>
          <w:spacing w:val="-8"/>
        </w:rPr>
        <w:t xml:space="preserve"> </w:t>
      </w:r>
      <w:r>
        <w:rPr>
          <w:color w:val="1F1F22"/>
        </w:rPr>
        <w:t>the</w:t>
      </w:r>
      <w:r>
        <w:rPr>
          <w:color w:val="1F1F22"/>
          <w:spacing w:val="-6"/>
        </w:rPr>
        <w:t xml:space="preserve"> </w:t>
      </w:r>
      <w:r>
        <w:rPr>
          <w:color w:val="1F1F22"/>
        </w:rPr>
        <w:t>distributed</w:t>
      </w:r>
      <w:r>
        <w:rPr>
          <w:color w:val="1F1F22"/>
          <w:spacing w:val="-3"/>
        </w:rPr>
        <w:t xml:space="preserve"> </w:t>
      </w:r>
      <w:r>
        <w:rPr>
          <w:color w:val="1F1F22"/>
        </w:rPr>
        <w:t>system</w:t>
      </w:r>
      <w:r>
        <w:rPr>
          <w:color w:val="1F1F22"/>
          <w:spacing w:val="-7"/>
        </w:rPr>
        <w:t xml:space="preserve"> </w:t>
      </w:r>
      <w:r>
        <w:rPr>
          <w:color w:val="1F1F22"/>
        </w:rPr>
        <w:t>challenges.</w:t>
      </w:r>
      <w:proofErr w:type="gramEnd"/>
      <w:r>
        <w:rPr>
          <w:color w:val="1F1F22"/>
          <w:spacing w:val="6"/>
        </w:rPr>
        <w:t xml:space="preserve"> </w:t>
      </w:r>
      <w:r>
        <w:t>(Nov/Dec</w:t>
      </w:r>
      <w:r>
        <w:rPr>
          <w:spacing w:val="-6"/>
        </w:rPr>
        <w:t xml:space="preserve"> </w:t>
      </w:r>
      <w:r>
        <w:t>2020/Apr/May</w:t>
      </w:r>
      <w:r>
        <w:rPr>
          <w:spacing w:val="-4"/>
        </w:rPr>
        <w:t xml:space="preserve"> </w:t>
      </w:r>
      <w:r>
        <w:t>2021)</w:t>
      </w:r>
    </w:p>
    <w:p w:rsidR="007B043A" w:rsidRDefault="006F375B">
      <w:pPr>
        <w:pStyle w:val="BodyText"/>
        <w:spacing w:before="60"/>
        <w:ind w:left="821"/>
      </w:pPr>
      <w:r>
        <w:rPr>
          <w:color w:val="201F1F"/>
        </w:rPr>
        <w:t>Important</w:t>
      </w:r>
      <w:r>
        <w:rPr>
          <w:color w:val="201F1F"/>
          <w:spacing w:val="-4"/>
        </w:rPr>
        <w:t xml:space="preserve"> </w:t>
      </w:r>
      <w:r>
        <w:rPr>
          <w:color w:val="201F1F"/>
        </w:rPr>
        <w:t>challenges</w:t>
      </w:r>
    </w:p>
    <w:p w:rsidR="007B043A" w:rsidRDefault="006F375B">
      <w:pPr>
        <w:pStyle w:val="ListParagraph"/>
        <w:numPr>
          <w:ilvl w:val="0"/>
          <w:numId w:val="167"/>
        </w:numPr>
        <w:tabs>
          <w:tab w:val="left" w:pos="1105"/>
        </w:tabs>
        <w:spacing w:before="36" w:line="276" w:lineRule="auto"/>
        <w:ind w:right="608" w:hanging="303"/>
        <w:jc w:val="left"/>
        <w:rPr>
          <w:sz w:val="24"/>
        </w:rPr>
      </w:pPr>
      <w:r>
        <w:rPr>
          <w:color w:val="201F1F"/>
          <w:sz w:val="24"/>
        </w:rPr>
        <w:t>having</w:t>
      </w:r>
      <w:r>
        <w:rPr>
          <w:color w:val="201F1F"/>
          <w:spacing w:val="-3"/>
          <w:sz w:val="24"/>
        </w:rPr>
        <w:t xml:space="preserve"> </w:t>
      </w:r>
      <w:r>
        <w:rPr>
          <w:color w:val="201F1F"/>
          <w:sz w:val="24"/>
        </w:rPr>
        <w:t>a</w:t>
      </w:r>
      <w:r>
        <w:rPr>
          <w:color w:val="201F1F"/>
          <w:spacing w:val="-3"/>
          <w:sz w:val="24"/>
        </w:rPr>
        <w:t xml:space="preserve"> </w:t>
      </w:r>
      <w:r>
        <w:rPr>
          <w:color w:val="201F1F"/>
          <w:sz w:val="24"/>
        </w:rPr>
        <w:t>greater</w:t>
      </w:r>
      <w:r>
        <w:rPr>
          <w:color w:val="201F1F"/>
          <w:spacing w:val="-5"/>
          <w:sz w:val="24"/>
        </w:rPr>
        <w:t xml:space="preserve"> </w:t>
      </w:r>
      <w:r>
        <w:rPr>
          <w:color w:val="201F1F"/>
          <w:sz w:val="24"/>
        </w:rPr>
        <w:t>component</w:t>
      </w:r>
      <w:r>
        <w:rPr>
          <w:color w:val="201F1F"/>
          <w:spacing w:val="2"/>
          <w:sz w:val="24"/>
        </w:rPr>
        <w:t xml:space="preserve"> </w:t>
      </w:r>
      <w:r>
        <w:rPr>
          <w:color w:val="201F1F"/>
          <w:sz w:val="24"/>
        </w:rPr>
        <w:t>related</w:t>
      </w:r>
      <w:r>
        <w:rPr>
          <w:color w:val="201F1F"/>
          <w:spacing w:val="-2"/>
          <w:sz w:val="24"/>
        </w:rPr>
        <w:t xml:space="preserve"> </w:t>
      </w:r>
      <w:r>
        <w:rPr>
          <w:color w:val="201F1F"/>
          <w:sz w:val="24"/>
        </w:rPr>
        <w:t>to</w:t>
      </w:r>
      <w:r>
        <w:rPr>
          <w:color w:val="201F1F"/>
          <w:spacing w:val="3"/>
          <w:sz w:val="24"/>
        </w:rPr>
        <w:t xml:space="preserve"> </w:t>
      </w:r>
      <w:r>
        <w:rPr>
          <w:color w:val="201F1F"/>
          <w:sz w:val="24"/>
        </w:rPr>
        <w:t>systems</w:t>
      </w:r>
      <w:r>
        <w:rPr>
          <w:color w:val="201F1F"/>
          <w:spacing w:val="-4"/>
          <w:sz w:val="24"/>
        </w:rPr>
        <w:t xml:space="preserve"> </w:t>
      </w:r>
      <w:r>
        <w:rPr>
          <w:color w:val="201F1F"/>
          <w:sz w:val="24"/>
        </w:rPr>
        <w:t>design</w:t>
      </w:r>
      <w:r>
        <w:rPr>
          <w:color w:val="201F1F"/>
          <w:spacing w:val="-8"/>
          <w:sz w:val="24"/>
        </w:rPr>
        <w:t xml:space="preserve"> </w:t>
      </w:r>
      <w:r>
        <w:rPr>
          <w:color w:val="201F1F"/>
          <w:sz w:val="24"/>
        </w:rPr>
        <w:t>and</w:t>
      </w:r>
      <w:r>
        <w:rPr>
          <w:color w:val="201F1F"/>
          <w:spacing w:val="-2"/>
          <w:sz w:val="24"/>
        </w:rPr>
        <w:t xml:space="preserve"> </w:t>
      </w:r>
      <w:r>
        <w:rPr>
          <w:color w:val="201F1F"/>
          <w:sz w:val="24"/>
        </w:rPr>
        <w:t>operating</w:t>
      </w:r>
      <w:r>
        <w:rPr>
          <w:color w:val="201F1F"/>
          <w:spacing w:val="-2"/>
          <w:sz w:val="24"/>
        </w:rPr>
        <w:t xml:space="preserve"> </w:t>
      </w:r>
      <w:r>
        <w:rPr>
          <w:color w:val="201F1F"/>
          <w:sz w:val="24"/>
        </w:rPr>
        <w:t>systems</w:t>
      </w:r>
      <w:r>
        <w:rPr>
          <w:color w:val="201F1F"/>
          <w:spacing w:val="-57"/>
          <w:sz w:val="24"/>
        </w:rPr>
        <w:t xml:space="preserve"> </w:t>
      </w:r>
      <w:r>
        <w:rPr>
          <w:color w:val="201F1F"/>
          <w:sz w:val="24"/>
        </w:rPr>
        <w:t>design,</w:t>
      </w:r>
      <w:r>
        <w:rPr>
          <w:color w:val="201F1F"/>
          <w:spacing w:val="3"/>
          <w:sz w:val="24"/>
        </w:rPr>
        <w:t xml:space="preserve"> </w:t>
      </w:r>
      <w:r>
        <w:rPr>
          <w:color w:val="201F1F"/>
          <w:sz w:val="24"/>
        </w:rPr>
        <w:t>or</w:t>
      </w:r>
    </w:p>
    <w:p w:rsidR="007B043A" w:rsidRDefault="006F375B">
      <w:pPr>
        <w:pStyle w:val="ListParagraph"/>
        <w:numPr>
          <w:ilvl w:val="0"/>
          <w:numId w:val="167"/>
        </w:numPr>
        <w:tabs>
          <w:tab w:val="left" w:pos="1239"/>
          <w:tab w:val="left" w:pos="1240"/>
        </w:tabs>
        <w:spacing w:line="266" w:lineRule="exact"/>
        <w:ind w:left="1239" w:hanging="482"/>
        <w:jc w:val="left"/>
        <w:rPr>
          <w:sz w:val="24"/>
        </w:rPr>
      </w:pPr>
      <w:r>
        <w:rPr>
          <w:color w:val="201F1F"/>
          <w:sz w:val="24"/>
        </w:rPr>
        <w:t>Having</w:t>
      </w:r>
      <w:r>
        <w:rPr>
          <w:color w:val="201F1F"/>
          <w:spacing w:val="-3"/>
          <w:sz w:val="24"/>
        </w:rPr>
        <w:t xml:space="preserve"> </w:t>
      </w:r>
      <w:r>
        <w:rPr>
          <w:color w:val="201F1F"/>
          <w:sz w:val="24"/>
        </w:rPr>
        <w:t>a</w:t>
      </w:r>
      <w:r>
        <w:rPr>
          <w:color w:val="201F1F"/>
          <w:spacing w:val="-7"/>
          <w:sz w:val="24"/>
        </w:rPr>
        <w:t xml:space="preserve"> </w:t>
      </w:r>
      <w:r>
        <w:rPr>
          <w:color w:val="201F1F"/>
          <w:sz w:val="24"/>
        </w:rPr>
        <w:t>greater</w:t>
      </w:r>
      <w:r>
        <w:rPr>
          <w:color w:val="201F1F"/>
          <w:spacing w:val="-5"/>
          <w:sz w:val="24"/>
        </w:rPr>
        <w:t xml:space="preserve"> </w:t>
      </w:r>
      <w:r>
        <w:rPr>
          <w:color w:val="201F1F"/>
          <w:sz w:val="24"/>
        </w:rPr>
        <w:t>component</w:t>
      </w:r>
      <w:r>
        <w:rPr>
          <w:color w:val="201F1F"/>
          <w:spacing w:val="9"/>
          <w:sz w:val="24"/>
        </w:rPr>
        <w:t xml:space="preserve"> </w:t>
      </w:r>
      <w:r>
        <w:rPr>
          <w:color w:val="201F1F"/>
          <w:sz w:val="24"/>
        </w:rPr>
        <w:t>related</w:t>
      </w:r>
      <w:r>
        <w:rPr>
          <w:color w:val="201F1F"/>
          <w:spacing w:val="-11"/>
          <w:sz w:val="24"/>
        </w:rPr>
        <w:t xml:space="preserve"> </w:t>
      </w:r>
      <w:r>
        <w:rPr>
          <w:color w:val="201F1F"/>
          <w:sz w:val="24"/>
        </w:rPr>
        <w:t>to</w:t>
      </w:r>
      <w:r>
        <w:rPr>
          <w:color w:val="201F1F"/>
          <w:spacing w:val="3"/>
          <w:sz w:val="24"/>
        </w:rPr>
        <w:t xml:space="preserve"> </w:t>
      </w:r>
      <w:r>
        <w:rPr>
          <w:color w:val="201F1F"/>
          <w:sz w:val="24"/>
        </w:rPr>
        <w:t>algorithm</w:t>
      </w:r>
      <w:r>
        <w:rPr>
          <w:color w:val="201F1F"/>
          <w:spacing w:val="-14"/>
          <w:sz w:val="24"/>
        </w:rPr>
        <w:t xml:space="preserve"> </w:t>
      </w:r>
      <w:r>
        <w:rPr>
          <w:color w:val="201F1F"/>
          <w:sz w:val="24"/>
        </w:rPr>
        <w:t>design</w:t>
      </w:r>
    </w:p>
    <w:p w:rsidR="007B043A" w:rsidRDefault="006F375B">
      <w:pPr>
        <w:pStyle w:val="ListParagraph"/>
        <w:numPr>
          <w:ilvl w:val="0"/>
          <w:numId w:val="167"/>
        </w:numPr>
        <w:tabs>
          <w:tab w:val="left" w:pos="1277"/>
          <w:tab w:val="left" w:pos="1278"/>
          <w:tab w:val="left" w:pos="2420"/>
          <w:tab w:val="left" w:pos="6200"/>
          <w:tab w:val="left" w:pos="7818"/>
        </w:tabs>
        <w:spacing w:before="12" w:line="292" w:lineRule="auto"/>
        <w:ind w:left="720" w:right="522" w:firstLine="0"/>
        <w:jc w:val="left"/>
        <w:rPr>
          <w:sz w:val="24"/>
        </w:rPr>
      </w:pPr>
      <w:r>
        <w:rPr>
          <w:color w:val="201F1F"/>
          <w:sz w:val="24"/>
        </w:rPr>
        <w:t>Emerging</w:t>
      </w:r>
      <w:r>
        <w:rPr>
          <w:color w:val="201F1F"/>
          <w:sz w:val="24"/>
        </w:rPr>
        <w:tab/>
        <w:t xml:space="preserve">from  </w:t>
      </w:r>
      <w:r>
        <w:rPr>
          <w:color w:val="201F1F"/>
          <w:spacing w:val="5"/>
          <w:sz w:val="24"/>
        </w:rPr>
        <w:t xml:space="preserve"> </w:t>
      </w:r>
      <w:r>
        <w:rPr>
          <w:color w:val="201F1F"/>
          <w:sz w:val="24"/>
        </w:rPr>
        <w:t xml:space="preserve">recent  </w:t>
      </w:r>
      <w:r>
        <w:rPr>
          <w:color w:val="201F1F"/>
          <w:spacing w:val="14"/>
          <w:sz w:val="24"/>
        </w:rPr>
        <w:t xml:space="preserve"> </w:t>
      </w:r>
      <w:r>
        <w:rPr>
          <w:color w:val="201F1F"/>
          <w:sz w:val="24"/>
        </w:rPr>
        <w:t xml:space="preserve">technology  </w:t>
      </w:r>
      <w:r>
        <w:rPr>
          <w:color w:val="201F1F"/>
          <w:spacing w:val="1"/>
          <w:sz w:val="24"/>
        </w:rPr>
        <w:t xml:space="preserve"> </w:t>
      </w:r>
      <w:r>
        <w:rPr>
          <w:color w:val="201F1F"/>
          <w:sz w:val="24"/>
        </w:rPr>
        <w:t>advances</w:t>
      </w:r>
      <w:r>
        <w:rPr>
          <w:color w:val="201F1F"/>
          <w:sz w:val="24"/>
        </w:rPr>
        <w:tab/>
        <w:t xml:space="preserve">and/or  </w:t>
      </w:r>
      <w:r>
        <w:rPr>
          <w:color w:val="201F1F"/>
          <w:spacing w:val="10"/>
          <w:sz w:val="24"/>
        </w:rPr>
        <w:t xml:space="preserve"> </w:t>
      </w:r>
      <w:r>
        <w:rPr>
          <w:color w:val="201F1F"/>
          <w:sz w:val="24"/>
        </w:rPr>
        <w:t>driven</w:t>
      </w:r>
      <w:r>
        <w:rPr>
          <w:color w:val="201F1F"/>
          <w:sz w:val="24"/>
        </w:rPr>
        <w:tab/>
        <w:t>by</w:t>
      </w:r>
      <w:r>
        <w:rPr>
          <w:color w:val="201F1F"/>
          <w:spacing w:val="-14"/>
          <w:sz w:val="24"/>
        </w:rPr>
        <w:t xml:space="preserve"> </w:t>
      </w:r>
      <w:r>
        <w:rPr>
          <w:color w:val="201F1F"/>
          <w:sz w:val="24"/>
        </w:rPr>
        <w:t>new</w:t>
      </w:r>
      <w:r>
        <w:rPr>
          <w:color w:val="201F1F"/>
          <w:spacing w:val="-57"/>
          <w:sz w:val="24"/>
        </w:rPr>
        <w:t xml:space="preserve"> </w:t>
      </w:r>
      <w:r>
        <w:rPr>
          <w:color w:val="201F1F"/>
          <w:sz w:val="24"/>
        </w:rPr>
        <w:t>applications.</w:t>
      </w:r>
    </w:p>
    <w:p w:rsidR="007B043A" w:rsidRDefault="007B043A">
      <w:pPr>
        <w:spacing w:line="292" w:lineRule="auto"/>
        <w:rPr>
          <w:sz w:val="24"/>
        </w:rPr>
        <w:sectPr w:rsidR="007B043A">
          <w:headerReference w:type="default" r:id="rId107"/>
          <w:footerReference w:type="default" r:id="rId108"/>
          <w:pgSz w:w="9960" w:h="13840"/>
          <w:pgMar w:top="640" w:right="440" w:bottom="1020" w:left="480" w:header="235" w:footer="840" w:gutter="0"/>
          <w:pgBorders w:offsetFrom="page">
            <w:top w:val="single" w:sz="24" w:space="24" w:color="000000"/>
            <w:left w:val="single" w:sz="24" w:space="24" w:color="000000"/>
            <w:bottom w:val="single" w:sz="24" w:space="24" w:color="000000"/>
            <w:right w:val="single" w:sz="24" w:space="24" w:color="000000"/>
          </w:pgBorders>
          <w:pgNumType w:start="50"/>
          <w:cols w:space="720"/>
        </w:sectPr>
      </w:pPr>
    </w:p>
    <w:p w:rsidR="007B043A" w:rsidRDefault="007B043A">
      <w:pPr>
        <w:pStyle w:val="BodyText"/>
        <w:rPr>
          <w:sz w:val="20"/>
        </w:rPr>
      </w:pPr>
    </w:p>
    <w:p w:rsidR="007B043A" w:rsidRDefault="006F375B">
      <w:pPr>
        <w:pStyle w:val="Heading4"/>
        <w:numPr>
          <w:ilvl w:val="0"/>
          <w:numId w:val="172"/>
        </w:numPr>
        <w:tabs>
          <w:tab w:val="left" w:pos="649"/>
        </w:tabs>
        <w:spacing w:before="208"/>
        <w:ind w:left="648" w:hanging="361"/>
        <w:jc w:val="both"/>
      </w:pPr>
      <w:r>
        <w:t>What do</w:t>
      </w:r>
      <w:r>
        <w:rPr>
          <w:spacing w:val="-5"/>
        </w:rPr>
        <w:t xml:space="preserve"> </w:t>
      </w:r>
      <w:r>
        <w:t>mean by</w:t>
      </w:r>
      <w:r>
        <w:rPr>
          <w:spacing w:val="-5"/>
        </w:rPr>
        <w:t xml:space="preserve"> </w:t>
      </w:r>
      <w:r>
        <w:t>Message</w:t>
      </w:r>
      <w:r>
        <w:rPr>
          <w:spacing w:val="-1"/>
        </w:rPr>
        <w:t xml:space="preserve"> </w:t>
      </w:r>
      <w:r>
        <w:t>Passing?</w:t>
      </w:r>
      <w:r>
        <w:rPr>
          <w:spacing w:val="4"/>
        </w:rPr>
        <w:t xml:space="preserve"> </w:t>
      </w:r>
      <w:r>
        <w:t>(Nov/Dec</w:t>
      </w:r>
      <w:r>
        <w:rPr>
          <w:spacing w:val="-1"/>
        </w:rPr>
        <w:t xml:space="preserve"> </w:t>
      </w:r>
      <w:r>
        <w:t>2022)</w:t>
      </w:r>
    </w:p>
    <w:p w:rsidR="007B043A" w:rsidRDefault="006F375B">
      <w:pPr>
        <w:pStyle w:val="BodyText"/>
        <w:spacing w:before="65" w:line="288" w:lineRule="auto"/>
        <w:ind w:left="1172" w:right="385" w:firstLine="268"/>
        <w:jc w:val="both"/>
      </w:pPr>
      <w:r>
        <w:t>Mainly the</w:t>
      </w:r>
      <w:r>
        <w:rPr>
          <w:spacing w:val="1"/>
        </w:rPr>
        <w:t xml:space="preserve"> </w:t>
      </w:r>
      <w:r>
        <w:t>message</w:t>
      </w:r>
      <w:r>
        <w:rPr>
          <w:spacing w:val="1"/>
        </w:rPr>
        <w:t xml:space="preserve"> </w:t>
      </w:r>
      <w:r>
        <w:t>passing</w:t>
      </w:r>
      <w:r>
        <w:rPr>
          <w:spacing w:val="1"/>
        </w:rPr>
        <w:t xml:space="preserve"> </w:t>
      </w:r>
      <w:r>
        <w:t>is</w:t>
      </w:r>
      <w:r>
        <w:rPr>
          <w:spacing w:val="1"/>
        </w:rPr>
        <w:t xml:space="preserve"> </w:t>
      </w:r>
      <w:r>
        <w:t>used</w:t>
      </w:r>
      <w:r>
        <w:rPr>
          <w:spacing w:val="1"/>
        </w:rPr>
        <w:t xml:space="preserve"> </w:t>
      </w:r>
      <w:r>
        <w:t>for communication.</w:t>
      </w:r>
      <w:r>
        <w:rPr>
          <w:spacing w:val="1"/>
        </w:rPr>
        <w:t xml:space="preserve"> </w:t>
      </w:r>
      <w:r>
        <w:t>It</w:t>
      </w:r>
      <w:r>
        <w:rPr>
          <w:spacing w:val="1"/>
        </w:rPr>
        <w:t xml:space="preserve"> </w:t>
      </w:r>
      <w:r>
        <w:t>is</w:t>
      </w:r>
      <w:r>
        <w:rPr>
          <w:spacing w:val="1"/>
        </w:rPr>
        <w:t xml:space="preserve"> </w:t>
      </w:r>
      <w:r>
        <w:t>used</w:t>
      </w:r>
      <w:r>
        <w:rPr>
          <w:spacing w:val="1"/>
        </w:rPr>
        <w:t xml:space="preserve"> </w:t>
      </w:r>
      <w:r>
        <w:t>in</w:t>
      </w:r>
      <w:r>
        <w:rPr>
          <w:spacing w:val="1"/>
        </w:rPr>
        <w:t xml:space="preserve"> </w:t>
      </w:r>
      <w:r>
        <w:t>distributed environments where the communicating processes are present on</w:t>
      </w:r>
      <w:r>
        <w:rPr>
          <w:spacing w:val="1"/>
        </w:rPr>
        <w:t xml:space="preserve"> </w:t>
      </w:r>
      <w:r>
        <w:t>remote</w:t>
      </w:r>
      <w:r>
        <w:rPr>
          <w:spacing w:val="-5"/>
        </w:rPr>
        <w:t xml:space="preserve"> </w:t>
      </w:r>
      <w:r>
        <w:t>machines which</w:t>
      </w:r>
      <w:r>
        <w:rPr>
          <w:spacing w:val="-4"/>
        </w:rPr>
        <w:t xml:space="preserve"> </w:t>
      </w:r>
      <w:r>
        <w:t>are</w:t>
      </w:r>
      <w:r>
        <w:rPr>
          <w:spacing w:val="5"/>
        </w:rPr>
        <w:t xml:space="preserve"> </w:t>
      </w:r>
      <w:r>
        <w:t>connected</w:t>
      </w:r>
      <w:r>
        <w:rPr>
          <w:spacing w:val="3"/>
        </w:rPr>
        <w:t xml:space="preserve"> </w:t>
      </w:r>
      <w:r>
        <w:t>with</w:t>
      </w:r>
      <w:r>
        <w:rPr>
          <w:spacing w:val="-8"/>
        </w:rPr>
        <w:t xml:space="preserve"> </w:t>
      </w:r>
      <w:r>
        <w:t>the</w:t>
      </w:r>
      <w:r>
        <w:rPr>
          <w:spacing w:val="6"/>
        </w:rPr>
        <w:t xml:space="preserve"> </w:t>
      </w:r>
      <w:r>
        <w:t>help</w:t>
      </w:r>
      <w:r>
        <w:rPr>
          <w:spacing w:val="2"/>
        </w:rPr>
        <w:t xml:space="preserve"> </w:t>
      </w:r>
      <w:r>
        <w:t>of</w:t>
      </w:r>
      <w:r>
        <w:rPr>
          <w:spacing w:val="-11"/>
        </w:rPr>
        <w:t xml:space="preserve"> </w:t>
      </w:r>
      <w:r>
        <w:t>a</w:t>
      </w:r>
      <w:r>
        <w:rPr>
          <w:spacing w:val="1"/>
        </w:rPr>
        <w:t xml:space="preserve"> </w:t>
      </w:r>
      <w:r>
        <w:t>network.</w:t>
      </w:r>
    </w:p>
    <w:p w:rsidR="007B043A" w:rsidRDefault="007B043A">
      <w:pPr>
        <w:pStyle w:val="BodyText"/>
        <w:spacing w:before="11"/>
        <w:rPr>
          <w:sz w:val="30"/>
        </w:rPr>
      </w:pPr>
    </w:p>
    <w:p w:rsidR="007B043A" w:rsidRDefault="006F375B">
      <w:pPr>
        <w:pStyle w:val="BodyText"/>
        <w:spacing w:line="288" w:lineRule="auto"/>
        <w:ind w:left="1172" w:right="393" w:firstLine="268"/>
        <w:jc w:val="both"/>
      </w:pPr>
      <w:r>
        <w:t>Here no code is required because the message passing facility provides a</w:t>
      </w:r>
      <w:r>
        <w:rPr>
          <w:spacing w:val="1"/>
        </w:rPr>
        <w:t xml:space="preserve"> </w:t>
      </w:r>
      <w:r>
        <w:t>mechanism</w:t>
      </w:r>
      <w:r>
        <w:rPr>
          <w:spacing w:val="1"/>
        </w:rPr>
        <w:t xml:space="preserve"> </w:t>
      </w:r>
      <w:r>
        <w:t>for</w:t>
      </w:r>
      <w:r>
        <w:rPr>
          <w:spacing w:val="1"/>
        </w:rPr>
        <w:t xml:space="preserve"> </w:t>
      </w:r>
      <w:r>
        <w:t>communication</w:t>
      </w:r>
      <w:r>
        <w:rPr>
          <w:spacing w:val="1"/>
        </w:rPr>
        <w:t xml:space="preserve"> </w:t>
      </w:r>
      <w:r>
        <w:t>and</w:t>
      </w:r>
      <w:r>
        <w:rPr>
          <w:spacing w:val="1"/>
        </w:rPr>
        <w:t xml:space="preserve"> </w:t>
      </w:r>
      <w:r>
        <w:t>synchronization</w:t>
      </w:r>
      <w:r>
        <w:rPr>
          <w:spacing w:val="1"/>
        </w:rPr>
        <w:t xml:space="preserve"> </w:t>
      </w:r>
      <w:r>
        <w:t>of</w:t>
      </w:r>
      <w:r>
        <w:rPr>
          <w:spacing w:val="1"/>
        </w:rPr>
        <w:t xml:space="preserve"> </w:t>
      </w:r>
      <w:r>
        <w:t>actions</w:t>
      </w:r>
      <w:r>
        <w:rPr>
          <w:spacing w:val="1"/>
        </w:rPr>
        <w:t xml:space="preserve"> </w:t>
      </w:r>
      <w:r>
        <w:t>that</w:t>
      </w:r>
      <w:r>
        <w:rPr>
          <w:spacing w:val="1"/>
        </w:rPr>
        <w:t xml:space="preserve"> </w:t>
      </w:r>
      <w:r>
        <w:t>are</w:t>
      </w:r>
      <w:r>
        <w:rPr>
          <w:spacing w:val="1"/>
        </w:rPr>
        <w:t xml:space="preserve"> </w:t>
      </w:r>
      <w:r>
        <w:t>performed</w:t>
      </w:r>
      <w:r>
        <w:rPr>
          <w:spacing w:val="5"/>
        </w:rPr>
        <w:t xml:space="preserve"> </w:t>
      </w:r>
      <w:r>
        <w:t>by</w:t>
      </w:r>
      <w:r>
        <w:rPr>
          <w:spacing w:val="-8"/>
        </w:rPr>
        <w:t xml:space="preserve"> </w:t>
      </w:r>
      <w:r>
        <w:t>the communicating</w:t>
      </w:r>
      <w:r>
        <w:rPr>
          <w:spacing w:val="6"/>
        </w:rPr>
        <w:t xml:space="preserve"> </w:t>
      </w:r>
      <w:r>
        <w:t>processes.</w:t>
      </w:r>
    </w:p>
    <w:p w:rsidR="007B043A" w:rsidRDefault="007B043A">
      <w:pPr>
        <w:pStyle w:val="BodyText"/>
        <w:spacing w:before="4"/>
        <w:rPr>
          <w:sz w:val="31"/>
        </w:rPr>
      </w:pPr>
    </w:p>
    <w:p w:rsidR="007B043A" w:rsidRDefault="006F375B">
      <w:pPr>
        <w:pStyle w:val="Heading4"/>
        <w:numPr>
          <w:ilvl w:val="0"/>
          <w:numId w:val="172"/>
        </w:numPr>
        <w:tabs>
          <w:tab w:val="left" w:pos="649"/>
        </w:tabs>
        <w:spacing w:line="288" w:lineRule="auto"/>
        <w:ind w:left="648" w:right="882" w:hanging="360"/>
        <w:jc w:val="both"/>
      </w:pPr>
      <w:r>
        <w:t>What</w:t>
      </w:r>
      <w:r>
        <w:rPr>
          <w:spacing w:val="-1"/>
        </w:rPr>
        <w:t xml:space="preserve"> </w:t>
      </w:r>
      <w:r>
        <w:t>ar</w:t>
      </w:r>
      <w:r>
        <w:t>e</w:t>
      </w:r>
      <w:r>
        <w:rPr>
          <w:spacing w:val="-3"/>
        </w:rPr>
        <w:t xml:space="preserve"> </w:t>
      </w:r>
      <w:r>
        <w:t>the</w:t>
      </w:r>
      <w:r>
        <w:rPr>
          <w:spacing w:val="-2"/>
        </w:rPr>
        <w:t xml:space="preserve"> </w:t>
      </w:r>
      <w:r>
        <w:t>main</w:t>
      </w:r>
      <w:r>
        <w:rPr>
          <w:spacing w:val="-1"/>
        </w:rPr>
        <w:t xml:space="preserve"> </w:t>
      </w:r>
      <w:r>
        <w:t>difference</w:t>
      </w:r>
      <w:r>
        <w:rPr>
          <w:spacing w:val="-2"/>
        </w:rPr>
        <w:t xml:space="preserve"> </w:t>
      </w:r>
      <w:r>
        <w:t>between</w:t>
      </w:r>
      <w:r>
        <w:rPr>
          <w:spacing w:val="-2"/>
        </w:rPr>
        <w:t xml:space="preserve"> </w:t>
      </w:r>
      <w:r>
        <w:t>a</w:t>
      </w:r>
      <w:r>
        <w:rPr>
          <w:spacing w:val="-1"/>
        </w:rPr>
        <w:t xml:space="preserve"> </w:t>
      </w:r>
      <w:r>
        <w:t>parallel</w:t>
      </w:r>
      <w:r>
        <w:rPr>
          <w:spacing w:val="-6"/>
        </w:rPr>
        <w:t xml:space="preserve"> </w:t>
      </w:r>
      <w:r>
        <w:t>system</w:t>
      </w:r>
      <w:r>
        <w:rPr>
          <w:spacing w:val="-5"/>
        </w:rPr>
        <w:t xml:space="preserve"> </w:t>
      </w:r>
      <w:r>
        <w:t>and</w:t>
      </w:r>
      <w:r>
        <w:rPr>
          <w:spacing w:val="-1"/>
        </w:rPr>
        <w:t xml:space="preserve"> </w:t>
      </w:r>
      <w:r>
        <w:t>a</w:t>
      </w:r>
      <w:r>
        <w:rPr>
          <w:spacing w:val="-2"/>
        </w:rPr>
        <w:t xml:space="preserve"> </w:t>
      </w:r>
      <w:r>
        <w:t>distributed</w:t>
      </w:r>
      <w:r>
        <w:rPr>
          <w:spacing w:val="-57"/>
        </w:rPr>
        <w:t xml:space="preserve"> </w:t>
      </w:r>
      <w:proofErr w:type="gramStart"/>
      <w:r>
        <w:t>system.</w:t>
      </w:r>
      <w:proofErr w:type="gramEnd"/>
      <w:r>
        <w:rPr>
          <w:spacing w:val="3"/>
        </w:rPr>
        <w:t xml:space="preserve"> </w:t>
      </w:r>
      <w:r>
        <w:t>(Apr/May</w:t>
      </w:r>
      <w:r>
        <w:rPr>
          <w:spacing w:val="2"/>
        </w:rPr>
        <w:t xml:space="preserve"> </w:t>
      </w:r>
      <w:r>
        <w:t>2023)</w:t>
      </w:r>
    </w:p>
    <w:p w:rsidR="007B043A" w:rsidRDefault="007B043A">
      <w:pPr>
        <w:spacing w:line="237" w:lineRule="auto"/>
        <w:ind w:left="1172" w:right="425" w:firstLine="268"/>
        <w:jc w:val="both"/>
        <w:rPr>
          <w:sz w:val="24"/>
        </w:rPr>
      </w:pPr>
      <w:hyperlink r:id="rId109">
        <w:r w:rsidR="006F375B">
          <w:rPr>
            <w:b/>
            <w:sz w:val="24"/>
          </w:rPr>
          <w:t>The</w:t>
        </w:r>
        <w:r w:rsidR="006F375B">
          <w:rPr>
            <w:b/>
            <w:spacing w:val="-3"/>
            <w:sz w:val="24"/>
          </w:rPr>
          <w:t xml:space="preserve"> </w:t>
        </w:r>
        <w:r w:rsidR="006F375B">
          <w:rPr>
            <w:b/>
            <w:sz w:val="24"/>
          </w:rPr>
          <w:t>main</w:t>
        </w:r>
        <w:r w:rsidR="006F375B">
          <w:rPr>
            <w:b/>
            <w:spacing w:val="-1"/>
            <w:sz w:val="24"/>
          </w:rPr>
          <w:t xml:space="preserve"> </w:t>
        </w:r>
        <w:r w:rsidR="006F375B">
          <w:rPr>
            <w:b/>
            <w:sz w:val="24"/>
          </w:rPr>
          <w:t>difference</w:t>
        </w:r>
        <w:r w:rsidR="006F375B">
          <w:rPr>
            <w:b/>
            <w:spacing w:val="-3"/>
            <w:sz w:val="24"/>
          </w:rPr>
          <w:t xml:space="preserve"> </w:t>
        </w:r>
        <w:r w:rsidR="006F375B">
          <w:rPr>
            <w:b/>
            <w:sz w:val="24"/>
          </w:rPr>
          <w:t>bet</w:t>
        </w:r>
        <w:r w:rsidR="006F375B">
          <w:rPr>
            <w:b/>
            <w:sz w:val="24"/>
          </w:rPr>
          <w:t>ween</w:t>
        </w:r>
        <w:r w:rsidR="006F375B">
          <w:rPr>
            <w:b/>
            <w:spacing w:val="-2"/>
            <w:sz w:val="24"/>
          </w:rPr>
          <w:t xml:space="preserve"> </w:t>
        </w:r>
        <w:r w:rsidR="006F375B">
          <w:rPr>
            <w:b/>
            <w:sz w:val="24"/>
          </w:rPr>
          <w:t>distributed</w:t>
        </w:r>
        <w:r w:rsidR="006F375B">
          <w:rPr>
            <w:b/>
            <w:spacing w:val="-2"/>
            <w:sz w:val="24"/>
          </w:rPr>
          <w:t xml:space="preserve"> </w:t>
        </w:r>
        <w:r w:rsidR="006F375B">
          <w:rPr>
            <w:b/>
            <w:sz w:val="24"/>
          </w:rPr>
          <w:t>system</w:t>
        </w:r>
        <w:r w:rsidR="006F375B">
          <w:rPr>
            <w:b/>
            <w:spacing w:val="-1"/>
            <w:sz w:val="24"/>
          </w:rPr>
          <w:t xml:space="preserve"> </w:t>
        </w:r>
        <w:r w:rsidR="006F375B">
          <w:rPr>
            <w:b/>
            <w:sz w:val="24"/>
          </w:rPr>
          <w:t>and</w:t>
        </w:r>
        <w:r w:rsidR="006F375B">
          <w:rPr>
            <w:b/>
            <w:spacing w:val="-6"/>
            <w:sz w:val="24"/>
          </w:rPr>
          <w:t xml:space="preserve"> </w:t>
        </w:r>
        <w:r w:rsidR="006F375B">
          <w:rPr>
            <w:b/>
            <w:sz w:val="24"/>
          </w:rPr>
          <w:t>parallel</w:t>
        </w:r>
        <w:r w:rsidR="006F375B">
          <w:rPr>
            <w:b/>
            <w:spacing w:val="-7"/>
            <w:sz w:val="24"/>
          </w:rPr>
          <w:t xml:space="preserve"> </w:t>
        </w:r>
        <w:r w:rsidR="006F375B">
          <w:rPr>
            <w:b/>
            <w:sz w:val="24"/>
          </w:rPr>
          <w:t>system</w:t>
        </w:r>
        <w:r w:rsidR="006F375B">
          <w:rPr>
            <w:b/>
            <w:spacing w:val="-5"/>
            <w:sz w:val="24"/>
          </w:rPr>
          <w:t xml:space="preserve"> </w:t>
        </w:r>
        <w:r w:rsidR="006F375B">
          <w:rPr>
            <w:b/>
            <w:sz w:val="24"/>
          </w:rPr>
          <w:t>is</w:t>
        </w:r>
      </w:hyperlink>
      <w:r w:rsidR="006F375B">
        <w:rPr>
          <w:b/>
          <w:spacing w:val="-57"/>
          <w:sz w:val="24"/>
        </w:rPr>
        <w:t xml:space="preserve"> </w:t>
      </w:r>
      <w:hyperlink r:id="rId110">
        <w:r w:rsidR="006F375B">
          <w:rPr>
            <w:b/>
            <w:sz w:val="24"/>
          </w:rPr>
          <w:t>that</w:t>
        </w:r>
      </w:hyperlink>
      <w:r w:rsidR="006F375B">
        <w:rPr>
          <w:sz w:val="24"/>
        </w:rPr>
        <w:t>:</w:t>
      </w:r>
    </w:p>
    <w:p w:rsidR="007B043A" w:rsidRDefault="006F375B">
      <w:pPr>
        <w:pStyle w:val="ListParagraph"/>
        <w:numPr>
          <w:ilvl w:val="1"/>
          <w:numId w:val="172"/>
        </w:numPr>
        <w:tabs>
          <w:tab w:val="left" w:pos="1441"/>
        </w:tabs>
        <w:spacing w:before="54" w:line="285" w:lineRule="auto"/>
        <w:ind w:right="313" w:firstLine="0"/>
        <w:rPr>
          <w:rFonts w:ascii="Symbol" w:hAnsi="Symbol"/>
          <w:sz w:val="20"/>
        </w:rPr>
      </w:pPr>
      <w:r>
        <w:rPr>
          <w:sz w:val="24"/>
        </w:rPr>
        <w:t>A distributed system consists of multiple independent computers connected</w:t>
      </w:r>
      <w:r>
        <w:rPr>
          <w:spacing w:val="-57"/>
          <w:sz w:val="24"/>
        </w:rPr>
        <w:t xml:space="preserve"> </w:t>
      </w:r>
      <w:r>
        <w:rPr>
          <w:sz w:val="24"/>
        </w:rPr>
        <w:t>by a communication network, while a parallel system consists of multiple</w:t>
      </w:r>
      <w:r>
        <w:rPr>
          <w:spacing w:val="1"/>
          <w:sz w:val="24"/>
        </w:rPr>
        <w:t xml:space="preserve"> </w:t>
      </w:r>
      <w:r>
        <w:rPr>
          <w:sz w:val="24"/>
        </w:rPr>
        <w:t>processors</w:t>
      </w:r>
      <w:r>
        <w:rPr>
          <w:spacing w:val="-7"/>
          <w:sz w:val="24"/>
        </w:rPr>
        <w:t xml:space="preserve"> </w:t>
      </w:r>
      <w:r>
        <w:rPr>
          <w:sz w:val="24"/>
        </w:rPr>
        <w:t>that</w:t>
      </w:r>
      <w:r>
        <w:rPr>
          <w:spacing w:val="4"/>
          <w:sz w:val="24"/>
        </w:rPr>
        <w:t xml:space="preserve"> </w:t>
      </w:r>
      <w:r>
        <w:rPr>
          <w:sz w:val="24"/>
        </w:rPr>
        <w:t>communicate</w:t>
      </w:r>
      <w:r>
        <w:rPr>
          <w:spacing w:val="-1"/>
          <w:sz w:val="24"/>
        </w:rPr>
        <w:t xml:space="preserve"> </w:t>
      </w:r>
      <w:r>
        <w:rPr>
          <w:sz w:val="24"/>
        </w:rPr>
        <w:t>with</w:t>
      </w:r>
      <w:r>
        <w:rPr>
          <w:spacing w:val="-5"/>
          <w:sz w:val="24"/>
        </w:rPr>
        <w:t xml:space="preserve"> </w:t>
      </w:r>
      <w:r>
        <w:rPr>
          <w:sz w:val="24"/>
        </w:rPr>
        <w:t>each</w:t>
      </w:r>
      <w:r>
        <w:rPr>
          <w:spacing w:val="-4"/>
          <w:sz w:val="24"/>
        </w:rPr>
        <w:t xml:space="preserve"> </w:t>
      </w:r>
      <w:r>
        <w:rPr>
          <w:sz w:val="24"/>
        </w:rPr>
        <w:t>other using</w:t>
      </w:r>
      <w:r>
        <w:rPr>
          <w:spacing w:val="4"/>
          <w:sz w:val="24"/>
        </w:rPr>
        <w:t xml:space="preserve"> </w:t>
      </w:r>
      <w:r>
        <w:rPr>
          <w:sz w:val="24"/>
        </w:rPr>
        <w:t>a</w:t>
      </w:r>
      <w:r>
        <w:rPr>
          <w:spacing w:val="-1"/>
          <w:sz w:val="24"/>
        </w:rPr>
        <w:t xml:space="preserve"> </w:t>
      </w:r>
      <w:r>
        <w:rPr>
          <w:sz w:val="24"/>
        </w:rPr>
        <w:t>shared</w:t>
      </w:r>
      <w:r>
        <w:rPr>
          <w:spacing w:val="4"/>
          <w:sz w:val="24"/>
        </w:rPr>
        <w:t xml:space="preserve"> </w:t>
      </w:r>
      <w:r>
        <w:rPr>
          <w:sz w:val="24"/>
        </w:rPr>
        <w:t>memory.</w:t>
      </w:r>
    </w:p>
    <w:p w:rsidR="007B043A" w:rsidRDefault="006F375B">
      <w:pPr>
        <w:pStyle w:val="ListParagraph"/>
        <w:numPr>
          <w:ilvl w:val="1"/>
          <w:numId w:val="172"/>
        </w:numPr>
        <w:tabs>
          <w:tab w:val="left" w:pos="1441"/>
        </w:tabs>
        <w:spacing w:before="4" w:line="285" w:lineRule="auto"/>
        <w:ind w:right="302" w:firstLine="0"/>
        <w:rPr>
          <w:rFonts w:ascii="Symbol" w:hAnsi="Symbol"/>
          <w:sz w:val="20"/>
        </w:rPr>
      </w:pPr>
      <w:r>
        <w:rPr>
          <w:sz w:val="24"/>
        </w:rPr>
        <w:t>A distributed system is designed to provide a single cohesive system to the</w:t>
      </w:r>
      <w:r>
        <w:rPr>
          <w:spacing w:val="1"/>
          <w:sz w:val="24"/>
        </w:rPr>
        <w:t xml:space="preserve"> </w:t>
      </w:r>
      <w:r>
        <w:rPr>
          <w:sz w:val="24"/>
        </w:rPr>
        <w:t>user, while a parallel system is designed to solve computationally intensive</w:t>
      </w:r>
      <w:r>
        <w:rPr>
          <w:spacing w:val="1"/>
          <w:sz w:val="24"/>
        </w:rPr>
        <w:t xml:space="preserve"> </w:t>
      </w:r>
      <w:r>
        <w:rPr>
          <w:sz w:val="24"/>
        </w:rPr>
        <w:t>problems</w:t>
      </w:r>
      <w:r>
        <w:rPr>
          <w:spacing w:val="1"/>
          <w:sz w:val="24"/>
        </w:rPr>
        <w:t xml:space="preserve"> </w:t>
      </w:r>
      <w:r>
        <w:rPr>
          <w:sz w:val="24"/>
        </w:rPr>
        <w:t>by</w:t>
      </w:r>
      <w:r>
        <w:rPr>
          <w:spacing w:val="1"/>
          <w:sz w:val="24"/>
        </w:rPr>
        <w:t xml:space="preserve"> </w:t>
      </w:r>
      <w:r>
        <w:rPr>
          <w:sz w:val="24"/>
        </w:rPr>
        <w:t>dividing</w:t>
      </w:r>
      <w:r>
        <w:rPr>
          <w:spacing w:val="1"/>
          <w:sz w:val="24"/>
        </w:rPr>
        <w:t xml:space="preserve"> </w:t>
      </w:r>
      <w:r>
        <w:rPr>
          <w:sz w:val="24"/>
        </w:rPr>
        <w:t>them</w:t>
      </w:r>
      <w:r>
        <w:rPr>
          <w:spacing w:val="1"/>
          <w:sz w:val="24"/>
        </w:rPr>
        <w:t xml:space="preserve"> </w:t>
      </w:r>
      <w:r>
        <w:rPr>
          <w:sz w:val="24"/>
        </w:rPr>
        <w:t>into</w:t>
      </w:r>
      <w:r>
        <w:rPr>
          <w:spacing w:val="1"/>
          <w:sz w:val="24"/>
        </w:rPr>
        <w:t xml:space="preserve"> </w:t>
      </w:r>
      <w:r>
        <w:rPr>
          <w:sz w:val="24"/>
        </w:rPr>
        <w:t>smaller</w:t>
      </w:r>
      <w:r>
        <w:rPr>
          <w:spacing w:val="1"/>
          <w:sz w:val="24"/>
        </w:rPr>
        <w:t xml:space="preserve"> </w:t>
      </w:r>
      <w:r>
        <w:rPr>
          <w:sz w:val="24"/>
        </w:rPr>
        <w:t>sub-problems</w:t>
      </w:r>
      <w:r>
        <w:rPr>
          <w:spacing w:val="1"/>
          <w:sz w:val="24"/>
        </w:rPr>
        <w:t xml:space="preserve"> </w:t>
      </w:r>
      <w:r>
        <w:rPr>
          <w:sz w:val="24"/>
        </w:rPr>
        <w:t>and</w:t>
      </w:r>
      <w:r>
        <w:rPr>
          <w:spacing w:val="1"/>
          <w:sz w:val="24"/>
        </w:rPr>
        <w:t xml:space="preserve"> </w:t>
      </w:r>
      <w:r>
        <w:rPr>
          <w:sz w:val="24"/>
        </w:rPr>
        <w:t>solving</w:t>
      </w:r>
      <w:r>
        <w:rPr>
          <w:spacing w:val="1"/>
          <w:sz w:val="24"/>
        </w:rPr>
        <w:t xml:space="preserve"> </w:t>
      </w:r>
      <w:r>
        <w:rPr>
          <w:sz w:val="24"/>
        </w:rPr>
        <w:t>them</w:t>
      </w:r>
      <w:r>
        <w:rPr>
          <w:spacing w:val="1"/>
          <w:sz w:val="24"/>
        </w:rPr>
        <w:t xml:space="preserve"> </w:t>
      </w:r>
      <w:r>
        <w:rPr>
          <w:sz w:val="24"/>
        </w:rPr>
        <w:t>simultaneously.</w:t>
      </w:r>
    </w:p>
    <w:p w:rsidR="007B043A" w:rsidRDefault="006F375B">
      <w:pPr>
        <w:pStyle w:val="ListParagraph"/>
        <w:numPr>
          <w:ilvl w:val="0"/>
          <w:numId w:val="166"/>
        </w:numPr>
        <w:tabs>
          <w:tab w:val="left" w:pos="1533"/>
        </w:tabs>
        <w:spacing w:line="240" w:lineRule="exact"/>
        <w:rPr>
          <w:sz w:val="24"/>
        </w:rPr>
      </w:pPr>
      <w:r>
        <w:rPr>
          <w:sz w:val="24"/>
        </w:rPr>
        <w:t>A</w:t>
      </w:r>
      <w:r>
        <w:rPr>
          <w:spacing w:val="3"/>
          <w:sz w:val="24"/>
        </w:rPr>
        <w:t xml:space="preserve"> </w:t>
      </w:r>
      <w:r>
        <w:rPr>
          <w:sz w:val="24"/>
        </w:rPr>
        <w:t>distributed</w:t>
      </w:r>
      <w:r>
        <w:rPr>
          <w:spacing w:val="66"/>
          <w:sz w:val="24"/>
        </w:rPr>
        <w:t xml:space="preserve"> </w:t>
      </w:r>
      <w:r>
        <w:rPr>
          <w:sz w:val="24"/>
        </w:rPr>
        <w:t>syst</w:t>
      </w:r>
      <w:r>
        <w:rPr>
          <w:sz w:val="24"/>
        </w:rPr>
        <w:t>em</w:t>
      </w:r>
      <w:r>
        <w:rPr>
          <w:spacing w:val="61"/>
          <w:sz w:val="24"/>
        </w:rPr>
        <w:t xml:space="preserve"> </w:t>
      </w:r>
      <w:r>
        <w:rPr>
          <w:sz w:val="24"/>
        </w:rPr>
        <w:t>uses</w:t>
      </w:r>
      <w:r>
        <w:rPr>
          <w:spacing w:val="70"/>
          <w:sz w:val="24"/>
        </w:rPr>
        <w:t xml:space="preserve"> </w:t>
      </w:r>
      <w:r>
        <w:rPr>
          <w:sz w:val="24"/>
        </w:rPr>
        <w:t>message</w:t>
      </w:r>
      <w:r>
        <w:rPr>
          <w:spacing w:val="65"/>
          <w:sz w:val="24"/>
        </w:rPr>
        <w:t xml:space="preserve"> </w:t>
      </w:r>
      <w:r>
        <w:rPr>
          <w:sz w:val="24"/>
        </w:rPr>
        <w:t>passing</w:t>
      </w:r>
      <w:r>
        <w:rPr>
          <w:spacing w:val="67"/>
          <w:sz w:val="24"/>
        </w:rPr>
        <w:t xml:space="preserve"> </w:t>
      </w:r>
      <w:r>
        <w:rPr>
          <w:sz w:val="24"/>
        </w:rPr>
        <w:t>to</w:t>
      </w:r>
      <w:r>
        <w:rPr>
          <w:spacing w:val="62"/>
          <w:sz w:val="24"/>
        </w:rPr>
        <w:t xml:space="preserve"> </w:t>
      </w:r>
      <w:r>
        <w:rPr>
          <w:sz w:val="24"/>
        </w:rPr>
        <w:t>communicate</w:t>
      </w:r>
      <w:r>
        <w:rPr>
          <w:spacing w:val="66"/>
          <w:sz w:val="24"/>
        </w:rPr>
        <w:t xml:space="preserve"> </w:t>
      </w:r>
      <w:r>
        <w:rPr>
          <w:sz w:val="24"/>
        </w:rPr>
        <w:t>between</w:t>
      </w:r>
    </w:p>
    <w:p w:rsidR="007B043A" w:rsidRDefault="006F375B">
      <w:pPr>
        <w:pStyle w:val="BodyText"/>
        <w:spacing w:before="60" w:line="288" w:lineRule="auto"/>
        <w:ind w:left="1532" w:right="396"/>
        <w:jc w:val="both"/>
      </w:pPr>
      <w:proofErr w:type="gramStart"/>
      <w:r>
        <w:t>computers</w:t>
      </w:r>
      <w:proofErr w:type="gramEnd"/>
      <w:r>
        <w:t>, while a parallel system uses multi-threading to make full use</w:t>
      </w:r>
      <w:r>
        <w:rPr>
          <w:spacing w:val="1"/>
        </w:rPr>
        <w:t xml:space="preserve"> </w:t>
      </w:r>
      <w:r>
        <w:t>of</w:t>
      </w:r>
      <w:r>
        <w:rPr>
          <w:spacing w:val="-7"/>
        </w:rPr>
        <w:t xml:space="preserve"> </w:t>
      </w:r>
      <w:r>
        <w:t>a</w:t>
      </w:r>
      <w:r>
        <w:rPr>
          <w:spacing w:val="1"/>
        </w:rPr>
        <w:t xml:space="preserve"> </w:t>
      </w:r>
      <w:r>
        <w:t>single</w:t>
      </w:r>
      <w:r>
        <w:rPr>
          <w:spacing w:val="1"/>
        </w:rPr>
        <w:t xml:space="preserve"> </w:t>
      </w:r>
      <w:r>
        <w:t>CPU.</w:t>
      </w:r>
    </w:p>
    <w:p w:rsidR="007B043A" w:rsidRDefault="007B043A">
      <w:pPr>
        <w:spacing w:line="288" w:lineRule="auto"/>
        <w:jc w:val="both"/>
        <w:sectPr w:rsidR="007B043A">
          <w:pgSz w:w="9960" w:h="13840"/>
          <w:pgMar w:top="640" w:right="440" w:bottom="1040" w:left="480" w:header="235" w:footer="840" w:gutter="0"/>
          <w:pgBorders w:offsetFrom="page">
            <w:top w:val="single" w:sz="24" w:space="24" w:color="000000"/>
            <w:left w:val="single" w:sz="24" w:space="24" w:color="000000"/>
            <w:bottom w:val="single" w:sz="24" w:space="24" w:color="000000"/>
            <w:right w:val="single" w:sz="24" w:space="24" w:color="000000"/>
          </w:pgBorders>
          <w:cols w:space="720"/>
        </w:sectPr>
      </w:pPr>
    </w:p>
    <w:p w:rsidR="007B043A" w:rsidRDefault="006F375B">
      <w:pPr>
        <w:tabs>
          <w:tab w:val="left" w:pos="1856"/>
        </w:tabs>
        <w:spacing w:before="174"/>
        <w:ind w:left="291"/>
        <w:jc w:val="center"/>
        <w:rPr>
          <w:b/>
          <w:sz w:val="24"/>
        </w:rPr>
      </w:pPr>
      <w:r>
        <w:rPr>
          <w:b/>
          <w:sz w:val="24"/>
        </w:rPr>
        <w:lastRenderedPageBreak/>
        <w:t>UNIT</w:t>
      </w:r>
      <w:r>
        <w:rPr>
          <w:b/>
          <w:spacing w:val="-3"/>
          <w:sz w:val="24"/>
        </w:rPr>
        <w:t xml:space="preserve"> </w:t>
      </w:r>
      <w:r>
        <w:rPr>
          <w:b/>
          <w:sz w:val="24"/>
        </w:rPr>
        <w:t>II</w:t>
      </w:r>
      <w:r>
        <w:rPr>
          <w:b/>
          <w:sz w:val="24"/>
        </w:rPr>
        <w:tab/>
        <w:t>LOGICAL</w:t>
      </w:r>
      <w:r>
        <w:rPr>
          <w:b/>
          <w:spacing w:val="-2"/>
          <w:sz w:val="24"/>
        </w:rPr>
        <w:t xml:space="preserve"> </w:t>
      </w:r>
      <w:r>
        <w:rPr>
          <w:b/>
          <w:sz w:val="24"/>
        </w:rPr>
        <w:t>TIME</w:t>
      </w:r>
      <w:r>
        <w:rPr>
          <w:b/>
          <w:spacing w:val="-3"/>
          <w:sz w:val="24"/>
        </w:rPr>
        <w:t xml:space="preserve"> </w:t>
      </w:r>
      <w:r>
        <w:rPr>
          <w:b/>
          <w:sz w:val="24"/>
        </w:rPr>
        <w:t>AND</w:t>
      </w:r>
      <w:r>
        <w:rPr>
          <w:b/>
          <w:spacing w:val="-1"/>
          <w:sz w:val="24"/>
        </w:rPr>
        <w:t xml:space="preserve"> </w:t>
      </w:r>
      <w:r>
        <w:rPr>
          <w:b/>
          <w:sz w:val="24"/>
        </w:rPr>
        <w:t>GLOBAL</w:t>
      </w:r>
      <w:r>
        <w:rPr>
          <w:b/>
          <w:spacing w:val="-3"/>
          <w:sz w:val="24"/>
        </w:rPr>
        <w:t xml:space="preserve"> </w:t>
      </w:r>
      <w:r>
        <w:rPr>
          <w:b/>
          <w:sz w:val="24"/>
        </w:rPr>
        <w:t>STATE</w:t>
      </w:r>
    </w:p>
    <w:p w:rsidR="007B043A" w:rsidRDefault="007B043A">
      <w:pPr>
        <w:pStyle w:val="BodyText"/>
        <w:spacing w:before="6"/>
        <w:rPr>
          <w:b/>
          <w:sz w:val="22"/>
        </w:rPr>
      </w:pPr>
      <w:r w:rsidRPr="007B043A">
        <w:pict>
          <v:shape id="_x0000_s3930" type="#_x0000_t202" style="position:absolute;margin-left:67.85pt;margin-top:15.2pt;width:494.55pt;height:95.25pt;z-index:-15721984;mso-wrap-distance-left:0;mso-wrap-distance-right:0;mso-position-horizontal-relative:page" filled="f" strokeweight=".48pt">
            <v:textbox inset="0,0,0,0">
              <w:txbxContent>
                <w:p w:rsidR="007B043A" w:rsidRDefault="006F375B">
                  <w:pPr>
                    <w:pStyle w:val="BodyText"/>
                    <w:spacing w:line="266" w:lineRule="auto"/>
                    <w:ind w:left="102" w:right="82"/>
                    <w:jc w:val="both"/>
                  </w:pPr>
                  <w:r>
                    <w:rPr>
                      <w:color w:val="3A3A3A"/>
                    </w:rPr>
                    <w:t>Logical Time: Physical Clock Synchronization: NTP</w:t>
                  </w:r>
                  <w:r>
                    <w:rPr>
                      <w:color w:val="3A3A3A"/>
                      <w:spacing w:val="60"/>
                    </w:rPr>
                    <w:t xml:space="preserve"> </w:t>
                  </w:r>
                  <w:r>
                    <w:rPr>
                      <w:color w:val="3A3A3A"/>
                    </w:rPr>
                    <w:t>– A Framework for a System of Logical</w:t>
                  </w:r>
                  <w:r>
                    <w:rPr>
                      <w:color w:val="3A3A3A"/>
                      <w:spacing w:val="1"/>
                    </w:rPr>
                    <w:t xml:space="preserve"> </w:t>
                  </w:r>
                  <w:r>
                    <w:rPr>
                      <w:color w:val="3A3A3A"/>
                    </w:rPr>
                    <w:t>Clocks -</w:t>
                  </w:r>
                  <w:r>
                    <w:rPr>
                      <w:color w:val="3A3A3A"/>
                      <w:spacing w:val="1"/>
                    </w:rPr>
                    <w:t xml:space="preserve"> </w:t>
                  </w:r>
                  <w:r>
                    <w:rPr>
                      <w:color w:val="3A3A3A"/>
                    </w:rPr>
                    <w:t>Scalar</w:t>
                  </w:r>
                  <w:r>
                    <w:rPr>
                      <w:color w:val="3A3A3A"/>
                      <w:spacing w:val="1"/>
                    </w:rPr>
                    <w:t xml:space="preserve"> </w:t>
                  </w:r>
                  <w:r>
                    <w:rPr>
                      <w:color w:val="3A3A3A"/>
                    </w:rPr>
                    <w:t>Time</w:t>
                  </w:r>
                  <w:r>
                    <w:rPr>
                      <w:color w:val="3A3A3A"/>
                      <w:spacing w:val="1"/>
                    </w:rPr>
                    <w:t xml:space="preserve"> </w:t>
                  </w:r>
                  <w:r>
                    <w:rPr>
                      <w:color w:val="3A3A3A"/>
                    </w:rPr>
                    <w:t>–</w:t>
                  </w:r>
                  <w:r>
                    <w:rPr>
                      <w:color w:val="3A3A3A"/>
                      <w:spacing w:val="1"/>
                    </w:rPr>
                    <w:t xml:space="preserve"> </w:t>
                  </w:r>
                  <w:r>
                    <w:rPr>
                      <w:color w:val="3A3A3A"/>
                    </w:rPr>
                    <w:t>Vector Time; Message</w:t>
                  </w:r>
                  <w:r>
                    <w:rPr>
                      <w:color w:val="3A3A3A"/>
                      <w:spacing w:val="1"/>
                    </w:rPr>
                    <w:t xml:space="preserve"> </w:t>
                  </w:r>
                  <w:r>
                    <w:rPr>
                      <w:color w:val="3A3A3A"/>
                    </w:rPr>
                    <w:t>ordering</w:t>
                  </w:r>
                  <w:r>
                    <w:rPr>
                      <w:color w:val="3A3A3A"/>
                      <w:spacing w:val="1"/>
                    </w:rPr>
                    <w:t xml:space="preserve"> </w:t>
                  </w:r>
                  <w:r>
                    <w:rPr>
                      <w:color w:val="3A3A3A"/>
                    </w:rPr>
                    <w:t>and</w:t>
                  </w:r>
                  <w:r>
                    <w:rPr>
                      <w:color w:val="3A3A3A"/>
                      <w:spacing w:val="1"/>
                    </w:rPr>
                    <w:t xml:space="preserve"> </w:t>
                  </w:r>
                  <w:r>
                    <w:rPr>
                      <w:color w:val="3A3A3A"/>
                    </w:rPr>
                    <w:t>Group</w:t>
                  </w:r>
                  <w:r>
                    <w:rPr>
                      <w:color w:val="3A3A3A"/>
                      <w:spacing w:val="1"/>
                    </w:rPr>
                    <w:t xml:space="preserve"> </w:t>
                  </w:r>
                  <w:r>
                    <w:rPr>
                      <w:color w:val="3A3A3A"/>
                    </w:rPr>
                    <w:t>Communication:</w:t>
                  </w:r>
                  <w:r>
                    <w:rPr>
                      <w:color w:val="3A3A3A"/>
                      <w:spacing w:val="1"/>
                    </w:rPr>
                    <w:t xml:space="preserve"> </w:t>
                  </w:r>
                  <w:r>
                    <w:rPr>
                      <w:color w:val="3A3A3A"/>
                    </w:rPr>
                    <w:t>Message</w:t>
                  </w:r>
                  <w:r>
                    <w:rPr>
                      <w:color w:val="3A3A3A"/>
                      <w:spacing w:val="1"/>
                    </w:rPr>
                    <w:t xml:space="preserve"> </w:t>
                  </w:r>
                  <w:r>
                    <w:rPr>
                      <w:color w:val="3A3A3A"/>
                    </w:rPr>
                    <w:t>Ordering paradigms –Asynchronous Execution with Synchronous Communication –Synchro</w:t>
                  </w:r>
                  <w:r>
                    <w:rPr>
                      <w:color w:val="3A3A3A"/>
                    </w:rPr>
                    <w:t>nous</w:t>
                  </w:r>
                  <w:r>
                    <w:rPr>
                      <w:color w:val="3A3A3A"/>
                      <w:spacing w:val="1"/>
                    </w:rPr>
                    <w:t xml:space="preserve"> </w:t>
                  </w:r>
                  <w:r>
                    <w:rPr>
                      <w:color w:val="3A3A3A"/>
                    </w:rPr>
                    <w:t>Program Order on Asynchronous System –Group Communication – Causal Order (CO) – Total</w:t>
                  </w:r>
                  <w:r>
                    <w:rPr>
                      <w:color w:val="3A3A3A"/>
                      <w:spacing w:val="1"/>
                    </w:rPr>
                    <w:t xml:space="preserve"> </w:t>
                  </w:r>
                  <w:r>
                    <w:rPr>
                      <w:color w:val="3A3A3A"/>
                    </w:rPr>
                    <w:t>Order;</w:t>
                  </w:r>
                  <w:r>
                    <w:rPr>
                      <w:color w:val="3A3A3A"/>
                      <w:spacing w:val="1"/>
                    </w:rPr>
                    <w:t xml:space="preserve"> </w:t>
                  </w:r>
                  <w:r>
                    <w:rPr>
                      <w:color w:val="3A3A3A"/>
                    </w:rPr>
                    <w:t>Global</w:t>
                  </w:r>
                  <w:r>
                    <w:rPr>
                      <w:color w:val="3A3A3A"/>
                      <w:spacing w:val="1"/>
                    </w:rPr>
                    <w:t xml:space="preserve"> </w:t>
                  </w:r>
                  <w:r>
                    <w:rPr>
                      <w:color w:val="3A3A3A"/>
                    </w:rPr>
                    <w:t>State</w:t>
                  </w:r>
                  <w:r>
                    <w:rPr>
                      <w:color w:val="3A3A3A"/>
                      <w:spacing w:val="1"/>
                    </w:rPr>
                    <w:t xml:space="preserve"> </w:t>
                  </w:r>
                  <w:r>
                    <w:rPr>
                      <w:color w:val="3A3A3A"/>
                    </w:rPr>
                    <w:t>and</w:t>
                  </w:r>
                  <w:r>
                    <w:rPr>
                      <w:color w:val="3A3A3A"/>
                      <w:spacing w:val="1"/>
                    </w:rPr>
                    <w:t xml:space="preserve"> </w:t>
                  </w:r>
                  <w:r>
                    <w:rPr>
                      <w:color w:val="3A3A3A"/>
                    </w:rPr>
                    <w:t>Snapshot</w:t>
                  </w:r>
                  <w:r>
                    <w:rPr>
                      <w:color w:val="3A3A3A"/>
                      <w:spacing w:val="1"/>
                    </w:rPr>
                    <w:t xml:space="preserve"> </w:t>
                  </w:r>
                  <w:r>
                    <w:rPr>
                      <w:color w:val="3A3A3A"/>
                    </w:rPr>
                    <w:t>Recording</w:t>
                  </w:r>
                  <w:r>
                    <w:rPr>
                      <w:color w:val="3A3A3A"/>
                      <w:spacing w:val="1"/>
                    </w:rPr>
                    <w:t xml:space="preserve"> </w:t>
                  </w:r>
                  <w:r>
                    <w:rPr>
                      <w:color w:val="3A3A3A"/>
                    </w:rPr>
                    <w:t>Algorithms:</w:t>
                  </w:r>
                  <w:r>
                    <w:rPr>
                      <w:color w:val="3A3A3A"/>
                      <w:spacing w:val="1"/>
                    </w:rPr>
                    <w:t xml:space="preserve"> </w:t>
                  </w:r>
                  <w:r>
                    <w:rPr>
                      <w:color w:val="3A3A3A"/>
                    </w:rPr>
                    <w:t>Introduction</w:t>
                  </w:r>
                  <w:r>
                    <w:rPr>
                      <w:color w:val="3A3A3A"/>
                      <w:spacing w:val="1"/>
                    </w:rPr>
                    <w:t xml:space="preserve"> </w:t>
                  </w:r>
                  <w:r>
                    <w:rPr>
                      <w:color w:val="3A3A3A"/>
                    </w:rPr>
                    <w:t>–System</w:t>
                  </w:r>
                  <w:r>
                    <w:rPr>
                      <w:color w:val="3A3A3A"/>
                      <w:spacing w:val="1"/>
                    </w:rPr>
                    <w:t xml:space="preserve"> </w:t>
                  </w:r>
                  <w:r>
                    <w:rPr>
                      <w:color w:val="3A3A3A"/>
                    </w:rPr>
                    <w:t>Model</w:t>
                  </w:r>
                  <w:r>
                    <w:rPr>
                      <w:color w:val="3A3A3A"/>
                      <w:spacing w:val="1"/>
                    </w:rPr>
                    <w:t xml:space="preserve"> </w:t>
                  </w:r>
                  <w:r>
                    <w:rPr>
                      <w:color w:val="3A3A3A"/>
                    </w:rPr>
                    <w:t>and</w:t>
                  </w:r>
                  <w:r>
                    <w:rPr>
                      <w:color w:val="3A3A3A"/>
                      <w:spacing w:val="1"/>
                    </w:rPr>
                    <w:t xml:space="preserve"> </w:t>
                  </w:r>
                  <w:r>
                    <w:rPr>
                      <w:color w:val="3A3A3A"/>
                    </w:rPr>
                    <w:t>Definitions –Snapshot</w:t>
                  </w:r>
                  <w:r>
                    <w:rPr>
                      <w:color w:val="3A3A3A"/>
                      <w:spacing w:val="2"/>
                    </w:rPr>
                    <w:t xml:space="preserve"> </w:t>
                  </w:r>
                  <w:r>
                    <w:rPr>
                      <w:color w:val="3A3A3A"/>
                    </w:rPr>
                    <w:t>Algorithms</w:t>
                  </w:r>
                  <w:r>
                    <w:rPr>
                      <w:color w:val="3A3A3A"/>
                      <w:spacing w:val="3"/>
                    </w:rPr>
                    <w:t xml:space="preserve"> </w:t>
                  </w:r>
                  <w:r>
                    <w:rPr>
                      <w:color w:val="3A3A3A"/>
                    </w:rPr>
                    <w:t>for</w:t>
                  </w:r>
                  <w:r>
                    <w:rPr>
                      <w:color w:val="3A3A3A"/>
                      <w:spacing w:val="3"/>
                    </w:rPr>
                    <w:t xml:space="preserve"> </w:t>
                  </w:r>
                  <w:r>
                    <w:rPr>
                      <w:color w:val="3A3A3A"/>
                    </w:rPr>
                    <w:t>FIFO</w:t>
                  </w:r>
                  <w:r>
                    <w:rPr>
                      <w:color w:val="3A3A3A"/>
                      <w:spacing w:val="5"/>
                    </w:rPr>
                    <w:t xml:space="preserve"> </w:t>
                  </w:r>
                  <w:r>
                    <w:rPr>
                      <w:color w:val="3A3A3A"/>
                    </w:rPr>
                    <w:t>Channels</w:t>
                  </w:r>
                </w:p>
              </w:txbxContent>
            </v:textbox>
            <w10:wrap type="topAndBottom" anchorx="page"/>
          </v:shape>
        </w:pict>
      </w:r>
    </w:p>
    <w:p w:rsidR="007B043A" w:rsidRDefault="007B043A">
      <w:pPr>
        <w:pStyle w:val="BodyText"/>
        <w:spacing w:before="6"/>
        <w:rPr>
          <w:b/>
          <w:sz w:val="10"/>
        </w:rPr>
      </w:pPr>
    </w:p>
    <w:p w:rsidR="007B043A" w:rsidRDefault="006F375B">
      <w:pPr>
        <w:spacing w:before="89"/>
        <w:ind w:left="432"/>
        <w:rPr>
          <w:b/>
          <w:sz w:val="26"/>
        </w:rPr>
      </w:pPr>
      <w:r>
        <w:rPr>
          <w:b/>
          <w:sz w:val="26"/>
          <w:u w:val="thick"/>
        </w:rPr>
        <w:t>PART</w:t>
      </w:r>
      <w:r>
        <w:rPr>
          <w:b/>
          <w:spacing w:val="-1"/>
          <w:sz w:val="26"/>
          <w:u w:val="thick"/>
        </w:rPr>
        <w:t xml:space="preserve"> </w:t>
      </w:r>
      <w:r>
        <w:rPr>
          <w:b/>
          <w:sz w:val="26"/>
          <w:u w:val="thick"/>
        </w:rPr>
        <w:t>A:</w:t>
      </w:r>
    </w:p>
    <w:p w:rsidR="007B043A" w:rsidRDefault="007B043A">
      <w:pPr>
        <w:pStyle w:val="BodyText"/>
        <w:spacing w:before="9"/>
        <w:rPr>
          <w:b/>
          <w:sz w:val="20"/>
        </w:rPr>
      </w:pPr>
    </w:p>
    <w:p w:rsidR="007B043A" w:rsidRDefault="006F375B">
      <w:pPr>
        <w:pStyle w:val="Heading4"/>
        <w:numPr>
          <w:ilvl w:val="0"/>
          <w:numId w:val="165"/>
        </w:numPr>
        <w:tabs>
          <w:tab w:val="left" w:pos="601"/>
        </w:tabs>
        <w:spacing w:before="90" w:line="272" w:lineRule="exact"/>
        <w:ind w:hanging="241"/>
        <w:jc w:val="both"/>
      </w:pPr>
      <w:r>
        <w:t>Define</w:t>
      </w:r>
      <w:r>
        <w:rPr>
          <w:spacing w:val="-1"/>
        </w:rPr>
        <w:t xml:space="preserve"> </w:t>
      </w:r>
      <w:r>
        <w:t>Vector</w:t>
      </w:r>
      <w:r>
        <w:rPr>
          <w:spacing w:val="-6"/>
        </w:rPr>
        <w:t xml:space="preserve"> </w:t>
      </w:r>
      <w:r>
        <w:t>time.</w:t>
      </w:r>
    </w:p>
    <w:p w:rsidR="007B043A" w:rsidRDefault="006F375B">
      <w:pPr>
        <w:pStyle w:val="BodyText"/>
        <w:ind w:left="600" w:right="409" w:firstLine="220"/>
        <w:jc w:val="both"/>
      </w:pPr>
      <w:r>
        <w:t>In the system of vector clocks, the time domain is represented by a set of n-dimensional non-</w:t>
      </w:r>
      <w:r>
        <w:rPr>
          <w:spacing w:val="1"/>
        </w:rPr>
        <w:t xml:space="preserve"> </w:t>
      </w:r>
      <w:r>
        <w:t xml:space="preserve">negative integer vectors. Each process </w:t>
      </w:r>
      <w:r>
        <w:rPr>
          <w:i/>
        </w:rPr>
        <w:t xml:space="preserve">pi </w:t>
      </w:r>
      <w:r>
        <w:t xml:space="preserve">maintains a vector </w:t>
      </w:r>
      <w:proofErr w:type="gramStart"/>
      <w:r>
        <w:rPr>
          <w:i/>
        </w:rPr>
        <w:t>vti[</w:t>
      </w:r>
      <w:proofErr w:type="gramEnd"/>
      <w:r>
        <w:rPr>
          <w:i/>
        </w:rPr>
        <w:t>1..n]</w:t>
      </w:r>
      <w:r>
        <w:t xml:space="preserve">, where </w:t>
      </w:r>
      <w:r>
        <w:rPr>
          <w:i/>
        </w:rPr>
        <w:t xml:space="preserve">vti[i] </w:t>
      </w:r>
      <w:r>
        <w:t>is the local logical</w:t>
      </w:r>
      <w:r>
        <w:rPr>
          <w:spacing w:val="1"/>
        </w:rPr>
        <w:t xml:space="preserve"> </w:t>
      </w:r>
      <w:r>
        <w:t xml:space="preserve">clock of pi and describes the logical time progress pi. </w:t>
      </w:r>
      <w:r>
        <w:rPr>
          <w:i/>
        </w:rPr>
        <w:t xml:space="preserve">Vti[j] </w:t>
      </w:r>
      <w:r>
        <w:t xml:space="preserve">represents process </w:t>
      </w:r>
      <w:r>
        <w:rPr>
          <w:i/>
        </w:rPr>
        <w:t xml:space="preserve">pi’s </w:t>
      </w:r>
      <w:r>
        <w:t>latest knowledge of</w:t>
      </w:r>
      <w:r>
        <w:rPr>
          <w:spacing w:val="1"/>
        </w:rPr>
        <w:t xml:space="preserve"> </w:t>
      </w:r>
      <w:r>
        <w:t xml:space="preserve">process </w:t>
      </w:r>
      <w:r>
        <w:rPr>
          <w:i/>
        </w:rPr>
        <w:t>pj</w:t>
      </w:r>
      <w:r>
        <w:rPr>
          <w:i/>
          <w:spacing w:val="2"/>
        </w:rPr>
        <w:t xml:space="preserve"> </w:t>
      </w:r>
      <w:r>
        <w:t>local</w:t>
      </w:r>
      <w:r>
        <w:rPr>
          <w:spacing w:val="-7"/>
        </w:rPr>
        <w:t xml:space="preserve"> </w:t>
      </w:r>
      <w:r>
        <w:t>time.</w:t>
      </w:r>
    </w:p>
    <w:p w:rsidR="007B043A" w:rsidRDefault="007B043A">
      <w:pPr>
        <w:pStyle w:val="BodyText"/>
        <w:spacing w:before="4"/>
      </w:pPr>
    </w:p>
    <w:p w:rsidR="007B043A" w:rsidRDefault="006F375B">
      <w:pPr>
        <w:pStyle w:val="Heading4"/>
        <w:numPr>
          <w:ilvl w:val="0"/>
          <w:numId w:val="165"/>
        </w:numPr>
        <w:tabs>
          <w:tab w:val="left" w:pos="601"/>
        </w:tabs>
        <w:ind w:hanging="241"/>
        <w:jc w:val="left"/>
      </w:pPr>
      <w:r>
        <w:t>What do</w:t>
      </w:r>
      <w:r>
        <w:rPr>
          <w:spacing w:val="-5"/>
        </w:rPr>
        <w:t xml:space="preserve"> </w:t>
      </w:r>
      <w:r>
        <w:t>mean by</w:t>
      </w:r>
      <w:r>
        <w:rPr>
          <w:spacing w:val="-5"/>
        </w:rPr>
        <w:t xml:space="preserve"> </w:t>
      </w:r>
      <w:r>
        <w:t>Message</w:t>
      </w:r>
      <w:r>
        <w:rPr>
          <w:spacing w:val="-1"/>
        </w:rPr>
        <w:t xml:space="preserve"> </w:t>
      </w:r>
      <w:r>
        <w:t>Passing?</w:t>
      </w:r>
      <w:r>
        <w:rPr>
          <w:spacing w:val="-1"/>
        </w:rPr>
        <w:t xml:space="preserve"> </w:t>
      </w:r>
      <w:r>
        <w:t>(Nov/Dec</w:t>
      </w:r>
      <w:r>
        <w:rPr>
          <w:spacing w:val="-1"/>
        </w:rPr>
        <w:t xml:space="preserve"> </w:t>
      </w:r>
      <w:r>
        <w:t>2022)</w:t>
      </w:r>
    </w:p>
    <w:p w:rsidR="007B043A" w:rsidRDefault="006F375B">
      <w:pPr>
        <w:pStyle w:val="BodyText"/>
        <w:spacing w:before="84"/>
        <w:ind w:left="600" w:right="634" w:firstLine="220"/>
      </w:pPr>
      <w:r>
        <w:t>The</w:t>
      </w:r>
      <w:r>
        <w:rPr>
          <w:spacing w:val="1"/>
        </w:rPr>
        <w:t xml:space="preserve"> </w:t>
      </w:r>
      <w:r>
        <w:t>message</w:t>
      </w:r>
      <w:r>
        <w:rPr>
          <w:spacing w:val="-5"/>
        </w:rPr>
        <w:t xml:space="preserve"> </w:t>
      </w:r>
      <w:r>
        <w:t>passing is</w:t>
      </w:r>
      <w:r>
        <w:rPr>
          <w:spacing w:val="-5"/>
        </w:rPr>
        <w:t xml:space="preserve"> </w:t>
      </w:r>
      <w:r>
        <w:t>used for</w:t>
      </w:r>
      <w:r>
        <w:rPr>
          <w:spacing w:val="-2"/>
        </w:rPr>
        <w:t xml:space="preserve"> </w:t>
      </w:r>
      <w:r>
        <w:t>communication.</w:t>
      </w:r>
      <w:r>
        <w:rPr>
          <w:spacing w:val="-2"/>
        </w:rPr>
        <w:t xml:space="preserve"> </w:t>
      </w:r>
      <w:r>
        <w:t>It</w:t>
      </w:r>
      <w:r>
        <w:rPr>
          <w:spacing w:val="-4"/>
        </w:rPr>
        <w:t xml:space="preserve"> </w:t>
      </w:r>
      <w:r>
        <w:t>is</w:t>
      </w:r>
      <w:r>
        <w:rPr>
          <w:spacing w:val="-5"/>
        </w:rPr>
        <w:t xml:space="preserve"> </w:t>
      </w:r>
      <w:r>
        <w:t>used in</w:t>
      </w:r>
      <w:r>
        <w:rPr>
          <w:spacing w:val="-8"/>
        </w:rPr>
        <w:t xml:space="preserve"> </w:t>
      </w:r>
      <w:r>
        <w:t>distributed</w:t>
      </w:r>
      <w:r>
        <w:rPr>
          <w:spacing w:val="-3"/>
        </w:rPr>
        <w:t xml:space="preserve"> </w:t>
      </w:r>
      <w:r>
        <w:t>envi</w:t>
      </w:r>
      <w:r>
        <w:t>ronment</w:t>
      </w:r>
      <w:r>
        <w:rPr>
          <w:spacing w:val="1"/>
        </w:rPr>
        <w:t xml:space="preserve"> </w:t>
      </w:r>
      <w:r>
        <w:t>where</w:t>
      </w:r>
      <w:r>
        <w:rPr>
          <w:spacing w:val="-5"/>
        </w:rPr>
        <w:t xml:space="preserve"> </w:t>
      </w:r>
      <w:r>
        <w:t>the</w:t>
      </w:r>
      <w:r>
        <w:rPr>
          <w:spacing w:val="-57"/>
        </w:rPr>
        <w:t xml:space="preserve"> </w:t>
      </w:r>
      <w:r>
        <w:t>communicating processes are present on remote machines which are connected with the help of a</w:t>
      </w:r>
      <w:r>
        <w:rPr>
          <w:spacing w:val="1"/>
        </w:rPr>
        <w:t xml:space="preserve"> </w:t>
      </w:r>
      <w:r>
        <w:t>network.</w:t>
      </w:r>
    </w:p>
    <w:p w:rsidR="007B043A" w:rsidRDefault="006F375B">
      <w:pPr>
        <w:pStyle w:val="BodyText"/>
        <w:spacing w:line="242" w:lineRule="auto"/>
        <w:ind w:left="600" w:right="634" w:firstLine="220"/>
      </w:pPr>
      <w:r>
        <w:t>Here no code is required because the message passing facility provides a mechanism for</w:t>
      </w:r>
      <w:r>
        <w:rPr>
          <w:spacing w:val="1"/>
        </w:rPr>
        <w:t xml:space="preserve"> </w:t>
      </w:r>
      <w:r>
        <w:t>communication</w:t>
      </w:r>
      <w:r>
        <w:rPr>
          <w:spacing w:val="-6"/>
        </w:rPr>
        <w:t xml:space="preserve"> </w:t>
      </w:r>
      <w:r>
        <w:t>and</w:t>
      </w:r>
      <w:r>
        <w:rPr>
          <w:spacing w:val="-2"/>
        </w:rPr>
        <w:t xml:space="preserve"> </w:t>
      </w:r>
      <w:r>
        <w:t>synchronization</w:t>
      </w:r>
      <w:r>
        <w:rPr>
          <w:spacing w:val="-5"/>
        </w:rPr>
        <w:t xml:space="preserve"> </w:t>
      </w:r>
      <w:r>
        <w:t>of</w:t>
      </w:r>
      <w:r>
        <w:rPr>
          <w:spacing w:val="-9"/>
        </w:rPr>
        <w:t xml:space="preserve"> </w:t>
      </w:r>
      <w:r>
        <w:t>actions</w:t>
      </w:r>
      <w:r>
        <w:rPr>
          <w:spacing w:val="-3"/>
        </w:rPr>
        <w:t xml:space="preserve"> </w:t>
      </w:r>
      <w:r>
        <w:t>that</w:t>
      </w:r>
      <w:r>
        <w:rPr>
          <w:spacing w:val="-2"/>
        </w:rPr>
        <w:t xml:space="preserve"> </w:t>
      </w:r>
      <w:r>
        <w:t>are</w:t>
      </w:r>
      <w:r>
        <w:rPr>
          <w:spacing w:val="-2"/>
        </w:rPr>
        <w:t xml:space="preserve"> </w:t>
      </w:r>
      <w:r>
        <w:t>performed</w:t>
      </w:r>
      <w:r>
        <w:rPr>
          <w:spacing w:val="3"/>
        </w:rPr>
        <w:t xml:space="preserve"> </w:t>
      </w:r>
      <w:r>
        <w:t>by</w:t>
      </w:r>
      <w:r>
        <w:rPr>
          <w:spacing w:val="-11"/>
        </w:rPr>
        <w:t xml:space="preserve"> </w:t>
      </w:r>
      <w:r>
        <w:t>the</w:t>
      </w:r>
      <w:r>
        <w:rPr>
          <w:spacing w:val="-2"/>
        </w:rPr>
        <w:t xml:space="preserve"> </w:t>
      </w:r>
      <w:r>
        <w:t>communicating</w:t>
      </w:r>
      <w:r>
        <w:rPr>
          <w:spacing w:val="-1"/>
        </w:rPr>
        <w:t xml:space="preserve"> </w:t>
      </w:r>
      <w:r>
        <w:t>process.</w:t>
      </w:r>
    </w:p>
    <w:p w:rsidR="007B043A" w:rsidRDefault="007B043A">
      <w:pPr>
        <w:pStyle w:val="BodyText"/>
        <w:spacing w:before="2"/>
      </w:pPr>
    </w:p>
    <w:p w:rsidR="007B043A" w:rsidRDefault="006F375B">
      <w:pPr>
        <w:pStyle w:val="Heading4"/>
        <w:numPr>
          <w:ilvl w:val="0"/>
          <w:numId w:val="165"/>
        </w:numPr>
        <w:tabs>
          <w:tab w:val="left" w:pos="601"/>
        </w:tabs>
        <w:spacing w:line="237" w:lineRule="auto"/>
        <w:ind w:right="1166"/>
        <w:jc w:val="left"/>
      </w:pPr>
      <w:r>
        <w:t>What</w:t>
      </w:r>
      <w:r>
        <w:rPr>
          <w:spacing w:val="-4"/>
        </w:rPr>
        <w:t xml:space="preserve"> </w:t>
      </w:r>
      <w:r>
        <w:t>are</w:t>
      </w:r>
      <w:r>
        <w:rPr>
          <w:spacing w:val="-8"/>
        </w:rPr>
        <w:t xml:space="preserve"> </w:t>
      </w:r>
      <w:r>
        <w:t>the</w:t>
      </w:r>
      <w:r>
        <w:rPr>
          <w:spacing w:val="-7"/>
        </w:rPr>
        <w:t xml:space="preserve"> </w:t>
      </w:r>
      <w:r>
        <w:t>various</w:t>
      </w:r>
      <w:r>
        <w:rPr>
          <w:spacing w:val="-3"/>
        </w:rPr>
        <w:t xml:space="preserve"> </w:t>
      </w:r>
      <w:r>
        <w:t>forms</w:t>
      </w:r>
      <w:r>
        <w:rPr>
          <w:spacing w:val="-3"/>
        </w:rPr>
        <w:t xml:space="preserve"> </w:t>
      </w:r>
      <w:r>
        <w:t>of</w:t>
      </w:r>
      <w:r>
        <w:rPr>
          <w:spacing w:val="-5"/>
        </w:rPr>
        <w:t xml:space="preserve"> </w:t>
      </w:r>
      <w:r>
        <w:t>message</w:t>
      </w:r>
      <w:r>
        <w:rPr>
          <w:spacing w:val="-2"/>
        </w:rPr>
        <w:t xml:space="preserve"> </w:t>
      </w:r>
      <w:r>
        <w:t>ordering?</w:t>
      </w:r>
      <w:r>
        <w:rPr>
          <w:spacing w:val="-2"/>
        </w:rPr>
        <w:t xml:space="preserve"> </w:t>
      </w:r>
      <w:r>
        <w:t>(</w:t>
      </w:r>
      <w:proofErr w:type="gramStart"/>
      <w:r>
        <w:t>or</w:t>
      </w:r>
      <w:proofErr w:type="gramEnd"/>
      <w:r>
        <w:t>)</w:t>
      </w:r>
      <w:r>
        <w:rPr>
          <w:spacing w:val="2"/>
        </w:rPr>
        <w:t xml:space="preserve"> </w:t>
      </w:r>
      <w:r>
        <w:t>Name</w:t>
      </w:r>
      <w:r>
        <w:rPr>
          <w:spacing w:val="-3"/>
        </w:rPr>
        <w:t xml:space="preserve"> </w:t>
      </w:r>
      <w:r>
        <w:t>the</w:t>
      </w:r>
      <w:r>
        <w:rPr>
          <w:spacing w:val="-7"/>
        </w:rPr>
        <w:t xml:space="preserve"> </w:t>
      </w:r>
      <w:r>
        <w:t>various</w:t>
      </w:r>
      <w:r>
        <w:rPr>
          <w:spacing w:val="-4"/>
        </w:rPr>
        <w:t xml:space="preserve"> </w:t>
      </w:r>
      <w:r>
        <w:t>message</w:t>
      </w:r>
      <w:r>
        <w:rPr>
          <w:spacing w:val="-1"/>
        </w:rPr>
        <w:t xml:space="preserve"> </w:t>
      </w:r>
      <w:r>
        <w:t>ordering</w:t>
      </w:r>
      <w:r>
        <w:rPr>
          <w:spacing w:val="-57"/>
        </w:rPr>
        <w:t xml:space="preserve"> </w:t>
      </w:r>
      <w:r>
        <w:t>paradigms</w:t>
      </w:r>
      <w:r>
        <w:rPr>
          <w:spacing w:val="-1"/>
        </w:rPr>
        <w:t xml:space="preserve"> </w:t>
      </w:r>
      <w:r>
        <w:t>used</w:t>
      </w:r>
      <w:r>
        <w:rPr>
          <w:spacing w:val="1"/>
        </w:rPr>
        <w:t xml:space="preserve"> </w:t>
      </w:r>
      <w:r>
        <w:t>in</w:t>
      </w:r>
      <w:r>
        <w:rPr>
          <w:spacing w:val="4"/>
        </w:rPr>
        <w:t xml:space="preserve"> </w:t>
      </w:r>
      <w:r>
        <w:t>distributed</w:t>
      </w:r>
      <w:r>
        <w:rPr>
          <w:spacing w:val="4"/>
        </w:rPr>
        <w:t xml:space="preserve"> </w:t>
      </w:r>
      <w:r>
        <w:t>systems.</w:t>
      </w:r>
      <w:r>
        <w:rPr>
          <w:spacing w:val="3"/>
        </w:rPr>
        <w:t xml:space="preserve"> </w:t>
      </w:r>
      <w:r>
        <w:t>(Nov/Dec</w:t>
      </w:r>
      <w:r>
        <w:rPr>
          <w:spacing w:val="1"/>
        </w:rPr>
        <w:t xml:space="preserve"> </w:t>
      </w:r>
      <w:r>
        <w:t>2020/Apr/May</w:t>
      </w:r>
      <w:r>
        <w:rPr>
          <w:spacing w:val="2"/>
        </w:rPr>
        <w:t xml:space="preserve"> </w:t>
      </w:r>
      <w:r>
        <w:t>2021)</w:t>
      </w:r>
    </w:p>
    <w:p w:rsidR="007B043A" w:rsidRDefault="006F375B">
      <w:pPr>
        <w:pStyle w:val="BodyText"/>
        <w:spacing w:before="18"/>
        <w:ind w:left="677"/>
      </w:pPr>
      <w:r>
        <w:t>The</w:t>
      </w:r>
      <w:r>
        <w:rPr>
          <w:spacing w:val="-8"/>
        </w:rPr>
        <w:t xml:space="preserve"> </w:t>
      </w:r>
      <w:r>
        <w:t>various</w:t>
      </w:r>
      <w:r>
        <w:rPr>
          <w:spacing w:val="1"/>
        </w:rPr>
        <w:t xml:space="preserve"> </w:t>
      </w:r>
      <w:r>
        <w:t>forms</w:t>
      </w:r>
      <w:r>
        <w:rPr>
          <w:spacing w:val="-4"/>
        </w:rPr>
        <w:t xml:space="preserve"> </w:t>
      </w:r>
      <w:r>
        <w:t>of</w:t>
      </w:r>
      <w:r>
        <w:rPr>
          <w:spacing w:val="-4"/>
        </w:rPr>
        <w:t xml:space="preserve"> </w:t>
      </w:r>
      <w:r>
        <w:t>message</w:t>
      </w:r>
      <w:r>
        <w:rPr>
          <w:spacing w:val="-7"/>
        </w:rPr>
        <w:t xml:space="preserve"> </w:t>
      </w:r>
      <w:r>
        <w:t>ordering</w:t>
      </w:r>
      <w:r>
        <w:rPr>
          <w:spacing w:val="-6"/>
        </w:rPr>
        <w:t xml:space="preserve"> </w:t>
      </w:r>
      <w:r>
        <w:t>paradigms</w:t>
      </w:r>
      <w:r>
        <w:rPr>
          <w:spacing w:val="6"/>
        </w:rPr>
        <w:t xml:space="preserve"> </w:t>
      </w:r>
      <w:r>
        <w:t>are</w:t>
      </w:r>
    </w:p>
    <w:p w:rsidR="007B043A" w:rsidRDefault="006F375B">
      <w:pPr>
        <w:pStyle w:val="ListParagraph"/>
        <w:numPr>
          <w:ilvl w:val="1"/>
          <w:numId w:val="165"/>
        </w:numPr>
        <w:tabs>
          <w:tab w:val="left" w:pos="1089"/>
          <w:tab w:val="left" w:pos="1091"/>
        </w:tabs>
        <w:spacing w:before="27"/>
        <w:ind w:hanging="419"/>
        <w:rPr>
          <w:sz w:val="24"/>
        </w:rPr>
      </w:pPr>
      <w:r>
        <w:rPr>
          <w:sz w:val="24"/>
        </w:rPr>
        <w:t>non-FIFO,</w:t>
      </w:r>
    </w:p>
    <w:p w:rsidR="007B043A" w:rsidRDefault="006F375B">
      <w:pPr>
        <w:pStyle w:val="ListParagraph"/>
        <w:numPr>
          <w:ilvl w:val="1"/>
          <w:numId w:val="165"/>
        </w:numPr>
        <w:tabs>
          <w:tab w:val="left" w:pos="1148"/>
        </w:tabs>
        <w:spacing w:before="26"/>
        <w:ind w:left="1147" w:hanging="476"/>
        <w:rPr>
          <w:sz w:val="24"/>
        </w:rPr>
      </w:pPr>
      <w:r>
        <w:rPr>
          <w:sz w:val="24"/>
        </w:rPr>
        <w:t>FIFO,</w:t>
      </w:r>
    </w:p>
    <w:p w:rsidR="007B043A" w:rsidRDefault="006F375B">
      <w:pPr>
        <w:pStyle w:val="ListParagraph"/>
        <w:numPr>
          <w:ilvl w:val="1"/>
          <w:numId w:val="165"/>
        </w:numPr>
        <w:tabs>
          <w:tab w:val="left" w:pos="1148"/>
        </w:tabs>
        <w:spacing w:before="32"/>
        <w:ind w:left="1147" w:hanging="476"/>
        <w:rPr>
          <w:sz w:val="24"/>
        </w:rPr>
      </w:pPr>
      <w:r>
        <w:rPr>
          <w:sz w:val="24"/>
        </w:rPr>
        <w:t>causal</w:t>
      </w:r>
      <w:r>
        <w:rPr>
          <w:spacing w:val="18"/>
          <w:sz w:val="24"/>
        </w:rPr>
        <w:t xml:space="preserve"> </w:t>
      </w:r>
      <w:r>
        <w:rPr>
          <w:sz w:val="24"/>
        </w:rPr>
        <w:t>order</w:t>
      </w:r>
    </w:p>
    <w:p w:rsidR="007B043A" w:rsidRDefault="006F375B">
      <w:pPr>
        <w:pStyle w:val="ListParagraph"/>
        <w:numPr>
          <w:ilvl w:val="1"/>
          <w:numId w:val="165"/>
        </w:numPr>
        <w:tabs>
          <w:tab w:val="left" w:pos="1177"/>
        </w:tabs>
        <w:spacing w:before="26"/>
        <w:ind w:left="1176" w:hanging="505"/>
        <w:rPr>
          <w:sz w:val="24"/>
        </w:rPr>
      </w:pPr>
      <w:r>
        <w:rPr>
          <w:sz w:val="24"/>
        </w:rPr>
        <w:t>Synchronous</w:t>
      </w:r>
      <w:r>
        <w:rPr>
          <w:spacing w:val="47"/>
          <w:sz w:val="24"/>
        </w:rPr>
        <w:t xml:space="preserve"> </w:t>
      </w:r>
      <w:r>
        <w:rPr>
          <w:sz w:val="24"/>
        </w:rPr>
        <w:t>order.</w:t>
      </w:r>
    </w:p>
    <w:p w:rsidR="007B043A" w:rsidRDefault="007B043A">
      <w:pPr>
        <w:pStyle w:val="BodyText"/>
        <w:spacing w:before="10"/>
        <w:rPr>
          <w:sz w:val="29"/>
        </w:rPr>
      </w:pPr>
    </w:p>
    <w:p w:rsidR="007B043A" w:rsidRDefault="006F375B">
      <w:pPr>
        <w:pStyle w:val="ListParagraph"/>
        <w:numPr>
          <w:ilvl w:val="0"/>
          <w:numId w:val="165"/>
        </w:numPr>
        <w:tabs>
          <w:tab w:val="left" w:pos="572"/>
        </w:tabs>
        <w:ind w:left="571" w:hanging="246"/>
        <w:jc w:val="left"/>
        <w:rPr>
          <w:b/>
          <w:color w:val="201F1F"/>
          <w:sz w:val="24"/>
        </w:rPr>
      </w:pPr>
      <w:r>
        <w:rPr>
          <w:b/>
          <w:color w:val="201F1F"/>
          <w:sz w:val="24"/>
        </w:rPr>
        <w:t>What</w:t>
      </w:r>
      <w:r>
        <w:rPr>
          <w:b/>
          <w:color w:val="201F1F"/>
          <w:spacing w:val="-1"/>
          <w:sz w:val="24"/>
        </w:rPr>
        <w:t xml:space="preserve"> </w:t>
      </w:r>
      <w:r>
        <w:rPr>
          <w:b/>
          <w:color w:val="201F1F"/>
          <w:sz w:val="24"/>
        </w:rPr>
        <w:t>are</w:t>
      </w:r>
      <w:r>
        <w:rPr>
          <w:b/>
          <w:color w:val="201F1F"/>
          <w:spacing w:val="-2"/>
          <w:sz w:val="24"/>
        </w:rPr>
        <w:t xml:space="preserve"> </w:t>
      </w:r>
      <w:r>
        <w:rPr>
          <w:b/>
          <w:color w:val="201F1F"/>
          <w:sz w:val="24"/>
        </w:rPr>
        <w:t>the</w:t>
      </w:r>
      <w:r>
        <w:rPr>
          <w:b/>
          <w:color w:val="201F1F"/>
          <w:spacing w:val="-3"/>
          <w:sz w:val="24"/>
        </w:rPr>
        <w:t xml:space="preserve"> </w:t>
      </w:r>
      <w:r>
        <w:rPr>
          <w:b/>
          <w:color w:val="201F1F"/>
          <w:sz w:val="24"/>
        </w:rPr>
        <w:t>main difference</w:t>
      </w:r>
      <w:r>
        <w:rPr>
          <w:b/>
          <w:color w:val="201F1F"/>
          <w:spacing w:val="-2"/>
          <w:sz w:val="24"/>
        </w:rPr>
        <w:t xml:space="preserve"> </w:t>
      </w:r>
      <w:r>
        <w:rPr>
          <w:b/>
          <w:color w:val="201F1F"/>
          <w:sz w:val="24"/>
        </w:rPr>
        <w:t>between</w:t>
      </w:r>
      <w:r>
        <w:rPr>
          <w:b/>
          <w:color w:val="201F1F"/>
          <w:spacing w:val="-2"/>
          <w:sz w:val="24"/>
        </w:rPr>
        <w:t xml:space="preserve"> </w:t>
      </w:r>
      <w:r>
        <w:rPr>
          <w:b/>
          <w:color w:val="201F1F"/>
          <w:sz w:val="24"/>
        </w:rPr>
        <w:t>a</w:t>
      </w:r>
      <w:r>
        <w:rPr>
          <w:b/>
          <w:color w:val="201F1F"/>
          <w:spacing w:val="-1"/>
          <w:sz w:val="24"/>
        </w:rPr>
        <w:t xml:space="preserve"> </w:t>
      </w:r>
      <w:r>
        <w:rPr>
          <w:b/>
          <w:color w:val="201F1F"/>
          <w:sz w:val="24"/>
        </w:rPr>
        <w:t>parallel</w:t>
      </w:r>
      <w:r>
        <w:rPr>
          <w:b/>
          <w:color w:val="201F1F"/>
          <w:spacing w:val="-6"/>
          <w:sz w:val="24"/>
        </w:rPr>
        <w:t xml:space="preserve"> </w:t>
      </w:r>
      <w:r>
        <w:rPr>
          <w:b/>
          <w:color w:val="201F1F"/>
          <w:sz w:val="24"/>
        </w:rPr>
        <w:t>system</w:t>
      </w:r>
      <w:r>
        <w:rPr>
          <w:b/>
          <w:color w:val="201F1F"/>
          <w:spacing w:val="-4"/>
          <w:sz w:val="24"/>
        </w:rPr>
        <w:t xml:space="preserve"> </w:t>
      </w:r>
      <w:r>
        <w:rPr>
          <w:b/>
          <w:color w:val="201F1F"/>
          <w:sz w:val="24"/>
        </w:rPr>
        <w:t>and</w:t>
      </w:r>
      <w:r>
        <w:rPr>
          <w:b/>
          <w:color w:val="201F1F"/>
          <w:spacing w:val="-2"/>
          <w:sz w:val="24"/>
        </w:rPr>
        <w:t xml:space="preserve"> </w:t>
      </w:r>
      <w:r>
        <w:rPr>
          <w:b/>
          <w:color w:val="201F1F"/>
          <w:sz w:val="24"/>
        </w:rPr>
        <w:t>a</w:t>
      </w:r>
      <w:r>
        <w:rPr>
          <w:b/>
          <w:color w:val="201F1F"/>
          <w:spacing w:val="-1"/>
          <w:sz w:val="24"/>
        </w:rPr>
        <w:t xml:space="preserve"> </w:t>
      </w:r>
      <w:r>
        <w:rPr>
          <w:b/>
          <w:color w:val="201F1F"/>
          <w:sz w:val="24"/>
        </w:rPr>
        <w:t>distributed</w:t>
      </w:r>
      <w:r>
        <w:rPr>
          <w:b/>
          <w:color w:val="201F1F"/>
          <w:spacing w:val="-5"/>
          <w:sz w:val="24"/>
        </w:rPr>
        <w:t xml:space="preserve"> </w:t>
      </w:r>
      <w:r>
        <w:rPr>
          <w:b/>
          <w:color w:val="201F1F"/>
          <w:sz w:val="24"/>
        </w:rPr>
        <w:t>system?</w:t>
      </w:r>
      <w:r>
        <w:rPr>
          <w:b/>
          <w:color w:val="201F1F"/>
          <w:spacing w:val="-2"/>
          <w:sz w:val="24"/>
        </w:rPr>
        <w:t xml:space="preserve"> </w:t>
      </w:r>
      <w:r>
        <w:rPr>
          <w:b/>
          <w:color w:val="201F1F"/>
          <w:sz w:val="24"/>
        </w:rPr>
        <w:t>(Apr/May</w:t>
      </w:r>
      <w:r>
        <w:rPr>
          <w:b/>
          <w:color w:val="201F1F"/>
          <w:spacing w:val="-1"/>
          <w:sz w:val="24"/>
        </w:rPr>
        <w:t xml:space="preserve"> </w:t>
      </w:r>
      <w:r>
        <w:rPr>
          <w:b/>
          <w:color w:val="201F1F"/>
          <w:sz w:val="24"/>
        </w:rPr>
        <w:t>2023)</w:t>
      </w:r>
    </w:p>
    <w:p w:rsidR="007B043A" w:rsidRDefault="006F375B">
      <w:pPr>
        <w:pStyle w:val="ListParagraph"/>
        <w:numPr>
          <w:ilvl w:val="0"/>
          <w:numId w:val="164"/>
        </w:numPr>
        <w:tabs>
          <w:tab w:val="left" w:pos="1292"/>
          <w:tab w:val="left" w:pos="1293"/>
        </w:tabs>
        <w:spacing w:before="24" w:line="261" w:lineRule="auto"/>
        <w:ind w:right="400"/>
        <w:jc w:val="left"/>
        <w:rPr>
          <w:sz w:val="24"/>
        </w:rPr>
      </w:pPr>
      <w:r>
        <w:rPr>
          <w:color w:val="201F1F"/>
          <w:sz w:val="24"/>
        </w:rPr>
        <w:t>A</w:t>
      </w:r>
      <w:r>
        <w:rPr>
          <w:color w:val="201F1F"/>
          <w:spacing w:val="-6"/>
          <w:sz w:val="24"/>
        </w:rPr>
        <w:t xml:space="preserve"> </w:t>
      </w:r>
      <w:r>
        <w:rPr>
          <w:color w:val="201F1F"/>
          <w:sz w:val="24"/>
        </w:rPr>
        <w:t>distributed</w:t>
      </w:r>
      <w:r>
        <w:rPr>
          <w:color w:val="201F1F"/>
          <w:spacing w:val="-1"/>
          <w:sz w:val="24"/>
        </w:rPr>
        <w:t xml:space="preserve"> </w:t>
      </w:r>
      <w:r>
        <w:rPr>
          <w:color w:val="201F1F"/>
          <w:sz w:val="24"/>
        </w:rPr>
        <w:t>system</w:t>
      </w:r>
      <w:r>
        <w:rPr>
          <w:color w:val="201F1F"/>
          <w:spacing w:val="-10"/>
          <w:sz w:val="24"/>
        </w:rPr>
        <w:t xml:space="preserve"> </w:t>
      </w:r>
      <w:r>
        <w:rPr>
          <w:color w:val="201F1F"/>
          <w:sz w:val="24"/>
        </w:rPr>
        <w:t>consists</w:t>
      </w:r>
      <w:r>
        <w:rPr>
          <w:color w:val="201F1F"/>
          <w:spacing w:val="-3"/>
          <w:sz w:val="24"/>
        </w:rPr>
        <w:t xml:space="preserve"> </w:t>
      </w:r>
      <w:r>
        <w:rPr>
          <w:color w:val="201F1F"/>
          <w:sz w:val="24"/>
        </w:rPr>
        <w:t>of</w:t>
      </w:r>
      <w:r>
        <w:rPr>
          <w:color w:val="201F1F"/>
          <w:spacing w:val="-4"/>
          <w:sz w:val="24"/>
        </w:rPr>
        <w:t xml:space="preserve"> </w:t>
      </w:r>
      <w:r>
        <w:rPr>
          <w:color w:val="201F1F"/>
          <w:sz w:val="24"/>
        </w:rPr>
        <w:t>multiple</w:t>
      </w:r>
      <w:r>
        <w:rPr>
          <w:color w:val="201F1F"/>
          <w:spacing w:val="3"/>
          <w:sz w:val="24"/>
        </w:rPr>
        <w:t xml:space="preserve"> </w:t>
      </w:r>
      <w:r>
        <w:rPr>
          <w:color w:val="201F1F"/>
          <w:sz w:val="24"/>
        </w:rPr>
        <w:t>independent</w:t>
      </w:r>
      <w:r>
        <w:rPr>
          <w:color w:val="201F1F"/>
          <w:spacing w:val="3"/>
          <w:sz w:val="24"/>
        </w:rPr>
        <w:t xml:space="preserve"> </w:t>
      </w:r>
      <w:r>
        <w:rPr>
          <w:color w:val="201F1F"/>
          <w:sz w:val="24"/>
        </w:rPr>
        <w:t>computers</w:t>
      </w:r>
      <w:r>
        <w:rPr>
          <w:color w:val="201F1F"/>
          <w:spacing w:val="-3"/>
          <w:sz w:val="24"/>
        </w:rPr>
        <w:t xml:space="preserve"> </w:t>
      </w:r>
      <w:r>
        <w:rPr>
          <w:color w:val="201F1F"/>
          <w:sz w:val="24"/>
        </w:rPr>
        <w:t>connected</w:t>
      </w:r>
      <w:r>
        <w:rPr>
          <w:color w:val="201F1F"/>
          <w:spacing w:val="-1"/>
          <w:sz w:val="24"/>
        </w:rPr>
        <w:t xml:space="preserve"> </w:t>
      </w:r>
      <w:r>
        <w:rPr>
          <w:color w:val="201F1F"/>
          <w:sz w:val="24"/>
        </w:rPr>
        <w:t>by</w:t>
      </w:r>
      <w:r>
        <w:rPr>
          <w:color w:val="201F1F"/>
          <w:spacing w:val="-10"/>
          <w:sz w:val="24"/>
        </w:rPr>
        <w:t xml:space="preserve"> </w:t>
      </w:r>
      <w:r>
        <w:rPr>
          <w:color w:val="201F1F"/>
          <w:sz w:val="24"/>
        </w:rPr>
        <w:t>a</w:t>
      </w:r>
      <w:r>
        <w:rPr>
          <w:color w:val="201F1F"/>
          <w:spacing w:val="-2"/>
          <w:sz w:val="24"/>
        </w:rPr>
        <w:t xml:space="preserve"> </w:t>
      </w:r>
      <w:r>
        <w:rPr>
          <w:color w:val="201F1F"/>
          <w:sz w:val="24"/>
        </w:rPr>
        <w:t>communication</w:t>
      </w:r>
      <w:r>
        <w:rPr>
          <w:color w:val="201F1F"/>
          <w:spacing w:val="-57"/>
          <w:sz w:val="24"/>
        </w:rPr>
        <w:t xml:space="preserve"> </w:t>
      </w:r>
      <w:r>
        <w:rPr>
          <w:color w:val="201F1F"/>
          <w:sz w:val="24"/>
        </w:rPr>
        <w:t>network, while a parallel system consists of multiple processors that communicate with each</w:t>
      </w:r>
      <w:r>
        <w:rPr>
          <w:color w:val="201F1F"/>
          <w:spacing w:val="1"/>
          <w:sz w:val="24"/>
        </w:rPr>
        <w:t xml:space="preserve"> </w:t>
      </w:r>
      <w:r>
        <w:rPr>
          <w:color w:val="201F1F"/>
          <w:sz w:val="24"/>
        </w:rPr>
        <w:t>other</w:t>
      </w:r>
      <w:r>
        <w:rPr>
          <w:color w:val="201F1F"/>
          <w:spacing w:val="2"/>
          <w:sz w:val="24"/>
        </w:rPr>
        <w:t xml:space="preserve"> </w:t>
      </w:r>
      <w:r>
        <w:rPr>
          <w:color w:val="201F1F"/>
          <w:sz w:val="24"/>
        </w:rPr>
        <w:t>using</w:t>
      </w:r>
      <w:r>
        <w:rPr>
          <w:color w:val="201F1F"/>
          <w:spacing w:val="2"/>
          <w:sz w:val="24"/>
        </w:rPr>
        <w:t xml:space="preserve"> </w:t>
      </w:r>
      <w:r>
        <w:rPr>
          <w:color w:val="201F1F"/>
          <w:sz w:val="24"/>
        </w:rPr>
        <w:t>a</w:t>
      </w:r>
      <w:r>
        <w:rPr>
          <w:color w:val="201F1F"/>
          <w:spacing w:val="1"/>
          <w:sz w:val="24"/>
        </w:rPr>
        <w:t xml:space="preserve"> </w:t>
      </w:r>
      <w:r>
        <w:rPr>
          <w:color w:val="201F1F"/>
          <w:sz w:val="24"/>
        </w:rPr>
        <w:t>shared</w:t>
      </w:r>
      <w:r>
        <w:rPr>
          <w:color w:val="201F1F"/>
          <w:spacing w:val="5"/>
          <w:sz w:val="24"/>
        </w:rPr>
        <w:t xml:space="preserve"> </w:t>
      </w:r>
      <w:r>
        <w:rPr>
          <w:color w:val="201F1F"/>
          <w:sz w:val="24"/>
        </w:rPr>
        <w:t>memory.</w:t>
      </w:r>
    </w:p>
    <w:p w:rsidR="007B043A" w:rsidRDefault="006F375B">
      <w:pPr>
        <w:pStyle w:val="ListParagraph"/>
        <w:numPr>
          <w:ilvl w:val="0"/>
          <w:numId w:val="164"/>
        </w:numPr>
        <w:tabs>
          <w:tab w:val="left" w:pos="1292"/>
          <w:tab w:val="left" w:pos="1293"/>
        </w:tabs>
        <w:spacing w:before="4" w:line="261" w:lineRule="auto"/>
        <w:ind w:right="424"/>
        <w:jc w:val="left"/>
        <w:rPr>
          <w:sz w:val="24"/>
        </w:rPr>
      </w:pPr>
      <w:r>
        <w:rPr>
          <w:color w:val="201F1F"/>
          <w:sz w:val="24"/>
        </w:rPr>
        <w:t>A</w:t>
      </w:r>
      <w:r>
        <w:rPr>
          <w:color w:val="201F1F"/>
          <w:spacing w:val="-7"/>
          <w:sz w:val="24"/>
        </w:rPr>
        <w:t xml:space="preserve"> </w:t>
      </w:r>
      <w:r>
        <w:rPr>
          <w:color w:val="201F1F"/>
          <w:sz w:val="24"/>
        </w:rPr>
        <w:t>distributed</w:t>
      </w:r>
      <w:r>
        <w:rPr>
          <w:color w:val="201F1F"/>
          <w:spacing w:val="-1"/>
          <w:sz w:val="24"/>
        </w:rPr>
        <w:t xml:space="preserve"> </w:t>
      </w:r>
      <w:r>
        <w:rPr>
          <w:color w:val="201F1F"/>
          <w:sz w:val="24"/>
        </w:rPr>
        <w:t>system</w:t>
      </w:r>
      <w:r>
        <w:rPr>
          <w:color w:val="201F1F"/>
          <w:spacing w:val="-6"/>
          <w:sz w:val="24"/>
        </w:rPr>
        <w:t xml:space="preserve"> </w:t>
      </w:r>
      <w:r>
        <w:rPr>
          <w:color w:val="201F1F"/>
          <w:sz w:val="24"/>
        </w:rPr>
        <w:t>is</w:t>
      </w:r>
      <w:r>
        <w:rPr>
          <w:color w:val="201F1F"/>
          <w:spacing w:val="-3"/>
          <w:sz w:val="24"/>
        </w:rPr>
        <w:t xml:space="preserve"> </w:t>
      </w:r>
      <w:r>
        <w:rPr>
          <w:color w:val="201F1F"/>
          <w:sz w:val="24"/>
        </w:rPr>
        <w:t>designed</w:t>
      </w:r>
      <w:r>
        <w:rPr>
          <w:color w:val="201F1F"/>
          <w:spacing w:val="-1"/>
          <w:sz w:val="24"/>
        </w:rPr>
        <w:t xml:space="preserve"> </w:t>
      </w:r>
      <w:r>
        <w:rPr>
          <w:color w:val="201F1F"/>
          <w:sz w:val="24"/>
        </w:rPr>
        <w:t>to</w:t>
      </w:r>
      <w:r>
        <w:rPr>
          <w:color w:val="201F1F"/>
          <w:spacing w:val="4"/>
          <w:sz w:val="24"/>
        </w:rPr>
        <w:t xml:space="preserve"> </w:t>
      </w:r>
      <w:r>
        <w:rPr>
          <w:color w:val="201F1F"/>
          <w:sz w:val="24"/>
        </w:rPr>
        <w:t>provide</w:t>
      </w:r>
      <w:r>
        <w:rPr>
          <w:color w:val="201F1F"/>
          <w:spacing w:val="4"/>
          <w:sz w:val="24"/>
        </w:rPr>
        <w:t xml:space="preserve"> </w:t>
      </w:r>
      <w:r>
        <w:rPr>
          <w:color w:val="201F1F"/>
          <w:sz w:val="24"/>
        </w:rPr>
        <w:t>a</w:t>
      </w:r>
      <w:r>
        <w:rPr>
          <w:color w:val="201F1F"/>
          <w:spacing w:val="-2"/>
          <w:sz w:val="24"/>
        </w:rPr>
        <w:t xml:space="preserve"> </w:t>
      </w:r>
      <w:r>
        <w:rPr>
          <w:color w:val="201F1F"/>
          <w:sz w:val="24"/>
        </w:rPr>
        <w:t>single</w:t>
      </w:r>
      <w:r>
        <w:rPr>
          <w:color w:val="201F1F"/>
          <w:spacing w:val="-2"/>
          <w:sz w:val="24"/>
        </w:rPr>
        <w:t xml:space="preserve"> </w:t>
      </w:r>
      <w:r>
        <w:rPr>
          <w:color w:val="201F1F"/>
          <w:sz w:val="24"/>
        </w:rPr>
        <w:t>cohesive</w:t>
      </w:r>
      <w:r>
        <w:rPr>
          <w:color w:val="201F1F"/>
          <w:spacing w:val="-2"/>
          <w:sz w:val="24"/>
        </w:rPr>
        <w:t xml:space="preserve"> </w:t>
      </w:r>
      <w:r>
        <w:rPr>
          <w:color w:val="201F1F"/>
          <w:sz w:val="24"/>
        </w:rPr>
        <w:t>system</w:t>
      </w:r>
      <w:r>
        <w:rPr>
          <w:color w:val="201F1F"/>
          <w:spacing w:val="-10"/>
          <w:sz w:val="24"/>
        </w:rPr>
        <w:t xml:space="preserve"> </w:t>
      </w:r>
      <w:r>
        <w:rPr>
          <w:color w:val="201F1F"/>
          <w:sz w:val="24"/>
        </w:rPr>
        <w:t>to</w:t>
      </w:r>
      <w:r>
        <w:rPr>
          <w:color w:val="201F1F"/>
          <w:spacing w:val="-1"/>
          <w:sz w:val="24"/>
        </w:rPr>
        <w:t xml:space="preserve"> </w:t>
      </w:r>
      <w:r>
        <w:rPr>
          <w:color w:val="201F1F"/>
          <w:sz w:val="24"/>
        </w:rPr>
        <w:t>the</w:t>
      </w:r>
      <w:r>
        <w:rPr>
          <w:color w:val="201F1F"/>
          <w:spacing w:val="-1"/>
          <w:sz w:val="24"/>
        </w:rPr>
        <w:t xml:space="preserve"> </w:t>
      </w:r>
      <w:r>
        <w:rPr>
          <w:color w:val="201F1F"/>
          <w:sz w:val="24"/>
        </w:rPr>
        <w:t>user, while</w:t>
      </w:r>
      <w:r>
        <w:rPr>
          <w:color w:val="201F1F"/>
          <w:spacing w:val="-1"/>
          <w:sz w:val="24"/>
        </w:rPr>
        <w:t xml:space="preserve"> </w:t>
      </w:r>
      <w:r>
        <w:rPr>
          <w:color w:val="201F1F"/>
          <w:sz w:val="24"/>
        </w:rPr>
        <w:t>a</w:t>
      </w:r>
      <w:r>
        <w:rPr>
          <w:color w:val="201F1F"/>
          <w:spacing w:val="-2"/>
          <w:sz w:val="24"/>
        </w:rPr>
        <w:t xml:space="preserve"> </w:t>
      </w:r>
      <w:r>
        <w:rPr>
          <w:color w:val="201F1F"/>
          <w:sz w:val="24"/>
        </w:rPr>
        <w:t>parallel</w:t>
      </w:r>
      <w:r>
        <w:rPr>
          <w:color w:val="201F1F"/>
          <w:spacing w:val="-57"/>
          <w:sz w:val="24"/>
        </w:rPr>
        <w:t xml:space="preserve"> </w:t>
      </w:r>
      <w:r>
        <w:rPr>
          <w:color w:val="201F1F"/>
          <w:sz w:val="24"/>
        </w:rPr>
        <w:t>system is designed to solve computationally intensive problems by dividing them into smaller</w:t>
      </w:r>
      <w:r>
        <w:rPr>
          <w:color w:val="201F1F"/>
          <w:spacing w:val="1"/>
          <w:sz w:val="24"/>
        </w:rPr>
        <w:t xml:space="preserve"> </w:t>
      </w:r>
      <w:r>
        <w:rPr>
          <w:color w:val="201F1F"/>
          <w:sz w:val="24"/>
        </w:rPr>
        <w:t>sub-problems</w:t>
      </w:r>
      <w:r>
        <w:rPr>
          <w:color w:val="201F1F"/>
          <w:spacing w:val="-1"/>
          <w:sz w:val="24"/>
        </w:rPr>
        <w:t xml:space="preserve"> </w:t>
      </w:r>
      <w:r>
        <w:rPr>
          <w:color w:val="201F1F"/>
          <w:sz w:val="24"/>
        </w:rPr>
        <w:t>and</w:t>
      </w:r>
      <w:r>
        <w:rPr>
          <w:color w:val="201F1F"/>
          <w:spacing w:val="2"/>
          <w:sz w:val="24"/>
        </w:rPr>
        <w:t xml:space="preserve"> </w:t>
      </w:r>
      <w:r>
        <w:rPr>
          <w:color w:val="201F1F"/>
          <w:sz w:val="24"/>
        </w:rPr>
        <w:t>solving</w:t>
      </w:r>
      <w:r>
        <w:rPr>
          <w:color w:val="201F1F"/>
          <w:spacing w:val="2"/>
          <w:sz w:val="24"/>
        </w:rPr>
        <w:t xml:space="preserve"> </w:t>
      </w:r>
      <w:r>
        <w:rPr>
          <w:color w:val="201F1F"/>
          <w:sz w:val="24"/>
        </w:rPr>
        <w:t>them</w:t>
      </w:r>
      <w:r>
        <w:rPr>
          <w:color w:val="201F1F"/>
          <w:spacing w:val="-8"/>
          <w:sz w:val="24"/>
        </w:rPr>
        <w:t xml:space="preserve"> </w:t>
      </w:r>
      <w:r>
        <w:rPr>
          <w:color w:val="201F1F"/>
          <w:sz w:val="24"/>
        </w:rPr>
        <w:t>simultaneously.</w:t>
      </w:r>
    </w:p>
    <w:p w:rsidR="007B043A" w:rsidRDefault="006F375B">
      <w:pPr>
        <w:pStyle w:val="ListParagraph"/>
        <w:numPr>
          <w:ilvl w:val="0"/>
          <w:numId w:val="164"/>
        </w:numPr>
        <w:tabs>
          <w:tab w:val="left" w:pos="1292"/>
          <w:tab w:val="left" w:pos="1293"/>
        </w:tabs>
        <w:spacing w:before="10" w:line="261" w:lineRule="auto"/>
        <w:ind w:right="434"/>
        <w:jc w:val="left"/>
        <w:rPr>
          <w:sz w:val="24"/>
        </w:rPr>
      </w:pPr>
      <w:r>
        <w:rPr>
          <w:color w:val="201F1F"/>
          <w:sz w:val="24"/>
        </w:rPr>
        <w:t>A distributed system uses message passing to communicate between computers, while a parallel</w:t>
      </w:r>
      <w:r>
        <w:rPr>
          <w:color w:val="201F1F"/>
          <w:spacing w:val="-57"/>
          <w:sz w:val="24"/>
        </w:rPr>
        <w:t xml:space="preserve"> </w:t>
      </w:r>
      <w:r>
        <w:rPr>
          <w:color w:val="201F1F"/>
          <w:sz w:val="24"/>
        </w:rPr>
        <w:t>system</w:t>
      </w:r>
      <w:r>
        <w:rPr>
          <w:color w:val="201F1F"/>
          <w:spacing w:val="-8"/>
          <w:sz w:val="24"/>
        </w:rPr>
        <w:t xml:space="preserve"> </w:t>
      </w:r>
      <w:r>
        <w:rPr>
          <w:color w:val="201F1F"/>
          <w:sz w:val="24"/>
        </w:rPr>
        <w:t>uses</w:t>
      </w:r>
      <w:r>
        <w:rPr>
          <w:color w:val="201F1F"/>
          <w:spacing w:val="4"/>
          <w:sz w:val="24"/>
        </w:rPr>
        <w:t xml:space="preserve"> </w:t>
      </w:r>
      <w:r>
        <w:rPr>
          <w:color w:val="201F1F"/>
          <w:sz w:val="24"/>
        </w:rPr>
        <w:t>multi-thread</w:t>
      </w:r>
      <w:r>
        <w:rPr>
          <w:color w:val="201F1F"/>
          <w:sz w:val="24"/>
        </w:rPr>
        <w:t>ing</w:t>
      </w:r>
      <w:r>
        <w:rPr>
          <w:color w:val="201F1F"/>
          <w:spacing w:val="1"/>
          <w:sz w:val="24"/>
        </w:rPr>
        <w:t xml:space="preserve"> </w:t>
      </w:r>
      <w:r>
        <w:rPr>
          <w:color w:val="201F1F"/>
          <w:sz w:val="24"/>
        </w:rPr>
        <w:t>to</w:t>
      </w:r>
      <w:r>
        <w:rPr>
          <w:color w:val="201F1F"/>
          <w:spacing w:val="6"/>
          <w:sz w:val="24"/>
        </w:rPr>
        <w:t xml:space="preserve"> </w:t>
      </w:r>
      <w:r>
        <w:rPr>
          <w:color w:val="201F1F"/>
          <w:sz w:val="24"/>
        </w:rPr>
        <w:t>make</w:t>
      </w:r>
      <w:r>
        <w:rPr>
          <w:color w:val="201F1F"/>
          <w:spacing w:val="6"/>
          <w:sz w:val="24"/>
        </w:rPr>
        <w:t xml:space="preserve"> </w:t>
      </w:r>
      <w:r>
        <w:rPr>
          <w:color w:val="201F1F"/>
          <w:sz w:val="24"/>
        </w:rPr>
        <w:t>full</w:t>
      </w:r>
      <w:r>
        <w:rPr>
          <w:color w:val="201F1F"/>
          <w:spacing w:val="-3"/>
          <w:sz w:val="24"/>
        </w:rPr>
        <w:t xml:space="preserve"> </w:t>
      </w:r>
      <w:r>
        <w:rPr>
          <w:color w:val="201F1F"/>
          <w:sz w:val="24"/>
        </w:rPr>
        <w:t>use</w:t>
      </w:r>
      <w:r>
        <w:rPr>
          <w:color w:val="201F1F"/>
          <w:spacing w:val="1"/>
          <w:sz w:val="24"/>
        </w:rPr>
        <w:t xml:space="preserve"> </w:t>
      </w:r>
      <w:r>
        <w:rPr>
          <w:color w:val="201F1F"/>
          <w:sz w:val="24"/>
        </w:rPr>
        <w:t>of</w:t>
      </w:r>
      <w:r>
        <w:rPr>
          <w:color w:val="201F1F"/>
          <w:spacing w:val="-6"/>
          <w:sz w:val="24"/>
        </w:rPr>
        <w:t xml:space="preserve"> </w:t>
      </w:r>
      <w:r>
        <w:rPr>
          <w:color w:val="201F1F"/>
          <w:sz w:val="24"/>
        </w:rPr>
        <w:t>a single</w:t>
      </w:r>
      <w:r>
        <w:rPr>
          <w:color w:val="201F1F"/>
          <w:spacing w:val="1"/>
          <w:sz w:val="24"/>
        </w:rPr>
        <w:t xml:space="preserve"> </w:t>
      </w:r>
      <w:r>
        <w:rPr>
          <w:color w:val="201F1F"/>
          <w:sz w:val="24"/>
        </w:rPr>
        <w:t>CPU.</w:t>
      </w:r>
    </w:p>
    <w:p w:rsidR="007B043A" w:rsidRDefault="007B043A">
      <w:pPr>
        <w:pStyle w:val="BodyText"/>
        <w:spacing w:before="8"/>
        <w:rPr>
          <w:sz w:val="26"/>
        </w:rPr>
      </w:pPr>
    </w:p>
    <w:p w:rsidR="007B043A" w:rsidRDefault="006F375B">
      <w:pPr>
        <w:pStyle w:val="ListParagraph"/>
        <w:numPr>
          <w:ilvl w:val="0"/>
          <w:numId w:val="165"/>
        </w:numPr>
        <w:tabs>
          <w:tab w:val="left" w:pos="572"/>
        </w:tabs>
        <w:spacing w:before="1" w:line="264" w:lineRule="auto"/>
        <w:ind w:left="571" w:right="4388" w:hanging="245"/>
        <w:jc w:val="left"/>
        <w:rPr>
          <w:b/>
          <w:color w:val="201F1F"/>
          <w:sz w:val="24"/>
        </w:rPr>
      </w:pPr>
      <w:r>
        <w:rPr>
          <w:b/>
          <w:color w:val="201F1F"/>
          <w:w w:val="85"/>
          <w:sz w:val="24"/>
        </w:rPr>
        <w:t>Define</w:t>
      </w:r>
      <w:r>
        <w:rPr>
          <w:b/>
          <w:color w:val="201F1F"/>
          <w:spacing w:val="1"/>
          <w:w w:val="85"/>
          <w:sz w:val="24"/>
        </w:rPr>
        <w:t xml:space="preserve"> </w:t>
      </w:r>
      <w:r>
        <w:rPr>
          <w:b/>
          <w:color w:val="201F1F"/>
          <w:w w:val="85"/>
          <w:sz w:val="24"/>
        </w:rPr>
        <w:t>Asynchronous</w:t>
      </w:r>
      <w:r>
        <w:rPr>
          <w:b/>
          <w:color w:val="201F1F"/>
          <w:spacing w:val="1"/>
          <w:w w:val="85"/>
          <w:sz w:val="24"/>
        </w:rPr>
        <w:t xml:space="preserve"> </w:t>
      </w:r>
      <w:r>
        <w:rPr>
          <w:b/>
          <w:color w:val="201F1F"/>
          <w:w w:val="85"/>
          <w:sz w:val="24"/>
        </w:rPr>
        <w:t>executions</w:t>
      </w:r>
      <w:r>
        <w:rPr>
          <w:b/>
          <w:color w:val="201F1F"/>
          <w:spacing w:val="1"/>
          <w:w w:val="85"/>
          <w:sz w:val="24"/>
        </w:rPr>
        <w:t xml:space="preserve"> </w:t>
      </w:r>
      <w:r>
        <w:rPr>
          <w:b/>
          <w:color w:val="201F1F"/>
          <w:w w:val="85"/>
          <w:sz w:val="24"/>
        </w:rPr>
        <w:t>or</w:t>
      </w:r>
      <w:r>
        <w:rPr>
          <w:b/>
          <w:color w:val="201F1F"/>
          <w:spacing w:val="1"/>
          <w:w w:val="85"/>
          <w:sz w:val="24"/>
        </w:rPr>
        <w:t xml:space="preserve"> </w:t>
      </w:r>
      <w:proofErr w:type="gramStart"/>
      <w:r>
        <w:rPr>
          <w:b/>
          <w:color w:val="201F1F"/>
          <w:w w:val="85"/>
          <w:sz w:val="24"/>
        </w:rPr>
        <w:t>a</w:t>
      </w:r>
      <w:proofErr w:type="gramEnd"/>
      <w:r>
        <w:rPr>
          <w:b/>
          <w:color w:val="201F1F"/>
          <w:w w:val="85"/>
          <w:sz w:val="24"/>
        </w:rPr>
        <w:t xml:space="preserve"> executions.</w:t>
      </w:r>
      <w:r>
        <w:rPr>
          <w:b/>
          <w:color w:val="201F1F"/>
          <w:spacing w:val="1"/>
          <w:w w:val="85"/>
          <w:sz w:val="24"/>
        </w:rPr>
        <w:t xml:space="preserve"> </w:t>
      </w:r>
      <w:r>
        <w:rPr>
          <w:b/>
          <w:color w:val="201F1F"/>
          <w:w w:val="85"/>
          <w:sz w:val="24"/>
        </w:rPr>
        <w:t>(Apr/May</w:t>
      </w:r>
      <w:r>
        <w:rPr>
          <w:b/>
          <w:color w:val="201F1F"/>
          <w:spacing w:val="1"/>
          <w:w w:val="85"/>
          <w:sz w:val="24"/>
        </w:rPr>
        <w:t xml:space="preserve"> </w:t>
      </w:r>
      <w:r>
        <w:rPr>
          <w:b/>
          <w:color w:val="201F1F"/>
          <w:w w:val="85"/>
          <w:sz w:val="24"/>
        </w:rPr>
        <w:t>2023)</w:t>
      </w:r>
      <w:r>
        <w:rPr>
          <w:b/>
          <w:color w:val="201F1F"/>
          <w:spacing w:val="-48"/>
          <w:w w:val="85"/>
          <w:sz w:val="24"/>
        </w:rPr>
        <w:t xml:space="preserve"> </w:t>
      </w:r>
      <w:r>
        <w:rPr>
          <w:b/>
          <w:w w:val="95"/>
          <w:sz w:val="24"/>
        </w:rPr>
        <w:t>Definition:</w:t>
      </w:r>
    </w:p>
    <w:p w:rsidR="007B043A" w:rsidRDefault="006F375B">
      <w:pPr>
        <w:pStyle w:val="BodyText"/>
        <w:spacing w:before="3" w:line="261" w:lineRule="auto"/>
        <w:ind w:left="571" w:right="634"/>
      </w:pPr>
      <w:r>
        <w:t>An</w:t>
      </w:r>
      <w:r>
        <w:rPr>
          <w:spacing w:val="-6"/>
        </w:rPr>
        <w:t xml:space="preserve"> </w:t>
      </w:r>
      <w:r>
        <w:t>asynchronous</w:t>
      </w:r>
      <w:r>
        <w:rPr>
          <w:spacing w:val="-2"/>
        </w:rPr>
        <w:t xml:space="preserve"> </w:t>
      </w:r>
      <w:r>
        <w:t>execution</w:t>
      </w:r>
      <w:r>
        <w:rPr>
          <w:spacing w:val="-5"/>
        </w:rPr>
        <w:t xml:space="preserve"> </w:t>
      </w:r>
      <w:r>
        <w:t>(or</w:t>
      </w:r>
      <w:r>
        <w:rPr>
          <w:spacing w:val="1"/>
        </w:rPr>
        <w:t xml:space="preserve"> </w:t>
      </w:r>
      <w:r>
        <w:t>A-execution)</w:t>
      </w:r>
      <w:r>
        <w:rPr>
          <w:spacing w:val="5"/>
        </w:rPr>
        <w:t xml:space="preserve"> </w:t>
      </w:r>
      <w:r>
        <w:t>is</w:t>
      </w:r>
      <w:r>
        <w:rPr>
          <w:spacing w:val="-2"/>
        </w:rPr>
        <w:t xml:space="preserve"> </w:t>
      </w:r>
      <w:r>
        <w:t>an</w:t>
      </w:r>
      <w:r>
        <w:rPr>
          <w:spacing w:val="-5"/>
        </w:rPr>
        <w:t xml:space="preserve"> </w:t>
      </w:r>
      <w:r>
        <w:t>execution</w:t>
      </w:r>
      <w:r>
        <w:rPr>
          <w:spacing w:val="-5"/>
        </w:rPr>
        <w:t xml:space="preserve"> </w:t>
      </w:r>
      <w:r>
        <w:t>E</w:t>
      </w:r>
      <w:r>
        <w:rPr>
          <w:rFonts w:ascii="Cambria Math" w:hAnsi="Cambria Math"/>
        </w:rPr>
        <w:t>≺</w:t>
      </w:r>
      <w:r>
        <w:t>for</w:t>
      </w:r>
      <w:r>
        <w:rPr>
          <w:spacing w:val="1"/>
        </w:rPr>
        <w:t xml:space="preserve"> </w:t>
      </w:r>
      <w:r>
        <w:t>which</w:t>
      </w:r>
      <w:r>
        <w:rPr>
          <w:spacing w:val="-5"/>
        </w:rPr>
        <w:t xml:space="preserve"> </w:t>
      </w:r>
      <w:r>
        <w:t>the</w:t>
      </w:r>
      <w:r>
        <w:rPr>
          <w:spacing w:val="-1"/>
        </w:rPr>
        <w:t xml:space="preserve"> </w:t>
      </w:r>
      <w:r>
        <w:t>causality</w:t>
      </w:r>
      <w:r>
        <w:rPr>
          <w:spacing w:val="-6"/>
        </w:rPr>
        <w:t xml:space="preserve"> </w:t>
      </w:r>
      <w:r>
        <w:t>relation is</w:t>
      </w:r>
      <w:r>
        <w:rPr>
          <w:spacing w:val="-2"/>
        </w:rPr>
        <w:t xml:space="preserve"> </w:t>
      </w:r>
      <w:r>
        <w:t>a</w:t>
      </w:r>
      <w:r>
        <w:rPr>
          <w:spacing w:val="-57"/>
        </w:rPr>
        <w:t xml:space="preserve"> </w:t>
      </w:r>
      <w:r>
        <w:t>partial</w:t>
      </w:r>
      <w:r>
        <w:rPr>
          <w:spacing w:val="-6"/>
        </w:rPr>
        <w:t xml:space="preserve"> </w:t>
      </w:r>
      <w:r>
        <w:t>order.</w:t>
      </w:r>
    </w:p>
    <w:p w:rsidR="007B043A" w:rsidRDefault="007B043A">
      <w:pPr>
        <w:spacing w:line="261" w:lineRule="auto"/>
        <w:sectPr w:rsidR="007B043A">
          <w:headerReference w:type="default" r:id="rId111"/>
          <w:footerReference w:type="default" r:id="rId112"/>
          <w:pgSz w:w="11920" w:h="16850"/>
          <w:pgMar w:top="1240" w:right="360" w:bottom="1300" w:left="600" w:header="463" w:footer="1106" w:gutter="0"/>
          <w:pgBorders w:offsetFrom="page">
            <w:top w:val="single" w:sz="18" w:space="24" w:color="000000"/>
            <w:left w:val="single" w:sz="18" w:space="24" w:color="000000"/>
            <w:bottom w:val="single" w:sz="18" w:space="24" w:color="000000"/>
            <w:right w:val="single" w:sz="18" w:space="24" w:color="000000"/>
          </w:pgBorders>
          <w:pgNumType w:start="1"/>
          <w:cols w:space="720"/>
        </w:sectPr>
      </w:pPr>
    </w:p>
    <w:p w:rsidR="007B043A" w:rsidRDefault="006F375B">
      <w:pPr>
        <w:pStyle w:val="Heading4"/>
        <w:numPr>
          <w:ilvl w:val="0"/>
          <w:numId w:val="165"/>
        </w:numPr>
        <w:tabs>
          <w:tab w:val="left" w:pos="505"/>
        </w:tabs>
        <w:spacing w:before="93" w:line="264" w:lineRule="auto"/>
        <w:ind w:left="571" w:right="8027" w:hanging="274"/>
        <w:jc w:val="left"/>
      </w:pPr>
      <w:r>
        <w:lastRenderedPageBreak/>
        <w:t>Define FIFO executions</w:t>
      </w:r>
      <w:r>
        <w:rPr>
          <w:spacing w:val="-58"/>
        </w:rPr>
        <w:t xml:space="preserve"> </w:t>
      </w:r>
      <w:r>
        <w:t>Definition</w:t>
      </w:r>
    </w:p>
    <w:p w:rsidR="007B043A" w:rsidRDefault="006F375B">
      <w:pPr>
        <w:pStyle w:val="BodyText"/>
        <w:spacing w:line="323" w:lineRule="exact"/>
        <w:ind w:left="571"/>
      </w:pPr>
      <w:r>
        <w:rPr>
          <w:spacing w:val="-2"/>
        </w:rPr>
        <w:t>A</w:t>
      </w:r>
      <w:r>
        <w:rPr>
          <w:spacing w:val="25"/>
        </w:rPr>
        <w:t xml:space="preserve"> </w:t>
      </w:r>
      <w:r>
        <w:rPr>
          <w:spacing w:val="-2"/>
        </w:rPr>
        <w:t>FIFO</w:t>
      </w:r>
      <w:r>
        <w:rPr>
          <w:spacing w:val="31"/>
        </w:rPr>
        <w:t xml:space="preserve"> </w:t>
      </w:r>
      <w:r>
        <w:rPr>
          <w:spacing w:val="-2"/>
        </w:rPr>
        <w:t>execution</w:t>
      </w:r>
      <w:r>
        <w:rPr>
          <w:spacing w:val="32"/>
        </w:rPr>
        <w:t xml:space="preserve"> </w:t>
      </w:r>
      <w:r>
        <w:rPr>
          <w:spacing w:val="-2"/>
        </w:rPr>
        <w:t>is</w:t>
      </w:r>
      <w:r>
        <w:rPr>
          <w:spacing w:val="29"/>
        </w:rPr>
        <w:t xml:space="preserve"> </w:t>
      </w:r>
      <w:r>
        <w:rPr>
          <w:spacing w:val="-2"/>
        </w:rPr>
        <w:t>an</w:t>
      </w:r>
      <w:r>
        <w:rPr>
          <w:spacing w:val="31"/>
        </w:rPr>
        <w:t xml:space="preserve"> </w:t>
      </w:r>
      <w:r>
        <w:rPr>
          <w:spacing w:val="-2"/>
        </w:rPr>
        <w:t>A-execution</w:t>
      </w:r>
      <w:r>
        <w:rPr>
          <w:spacing w:val="27"/>
        </w:rPr>
        <w:t xml:space="preserve"> </w:t>
      </w:r>
      <w:r>
        <w:rPr>
          <w:spacing w:val="-2"/>
        </w:rPr>
        <w:t>in</w:t>
      </w:r>
      <w:r>
        <w:rPr>
          <w:spacing w:val="12"/>
        </w:rPr>
        <w:t xml:space="preserve"> </w:t>
      </w:r>
      <w:r>
        <w:rPr>
          <w:spacing w:val="-2"/>
        </w:rPr>
        <w:t>which,</w:t>
      </w:r>
      <w:r>
        <w:rPr>
          <w:spacing w:val="15"/>
        </w:rPr>
        <w:t xml:space="preserve"> </w:t>
      </w:r>
      <w:r>
        <w:rPr>
          <w:spacing w:val="-2"/>
        </w:rPr>
        <w:t>for</w:t>
      </w:r>
      <w:r>
        <w:rPr>
          <w:spacing w:val="23"/>
        </w:rPr>
        <w:t xml:space="preserve"> </w:t>
      </w:r>
      <w:r>
        <w:rPr>
          <w:spacing w:val="-2"/>
        </w:rPr>
        <w:t>all</w:t>
      </w:r>
      <w:r>
        <w:rPr>
          <w:spacing w:val="17"/>
        </w:rPr>
        <w:t xml:space="preserve"> </w:t>
      </w:r>
      <w:r>
        <w:rPr>
          <w:spacing w:val="-2"/>
        </w:rPr>
        <w:t>(s,</w:t>
      </w:r>
      <w:r>
        <w:rPr>
          <w:spacing w:val="-9"/>
        </w:rPr>
        <w:t xml:space="preserve"> </w:t>
      </w:r>
      <w:r>
        <w:rPr>
          <w:spacing w:val="-2"/>
        </w:rPr>
        <w:t>r)</w:t>
      </w:r>
      <w:r>
        <w:rPr>
          <w:spacing w:val="18"/>
        </w:rPr>
        <w:t xml:space="preserve"> </w:t>
      </w:r>
      <w:r>
        <w:rPr>
          <w:spacing w:val="-2"/>
        </w:rPr>
        <w:t>and</w:t>
      </w:r>
      <w:r>
        <w:rPr>
          <w:spacing w:val="26"/>
        </w:rPr>
        <w:t xml:space="preserve"> </w:t>
      </w:r>
      <w:r>
        <w:rPr>
          <w:spacing w:val="-2"/>
        </w:rPr>
        <w:t>(</w:t>
      </w:r>
      <w:proofErr w:type="gramStart"/>
      <w:r>
        <w:rPr>
          <w:spacing w:val="-2"/>
        </w:rPr>
        <w:t>s</w:t>
      </w:r>
      <w:r>
        <w:rPr>
          <w:spacing w:val="-2"/>
          <w:position w:val="7"/>
        </w:rPr>
        <w:t>t</w:t>
      </w:r>
      <w:r>
        <w:rPr>
          <w:spacing w:val="-22"/>
          <w:position w:val="7"/>
        </w:rPr>
        <w:t xml:space="preserve"> </w:t>
      </w:r>
      <w:r>
        <w:rPr>
          <w:spacing w:val="-2"/>
        </w:rPr>
        <w:t>,r</w:t>
      </w:r>
      <w:r>
        <w:rPr>
          <w:spacing w:val="-2"/>
          <w:position w:val="7"/>
        </w:rPr>
        <w:t>t</w:t>
      </w:r>
      <w:proofErr w:type="gramEnd"/>
      <w:r>
        <w:rPr>
          <w:spacing w:val="2"/>
          <w:position w:val="7"/>
        </w:rPr>
        <w:t xml:space="preserve"> </w:t>
      </w:r>
      <w:r>
        <w:rPr>
          <w:spacing w:val="-2"/>
        </w:rPr>
        <w:t>)</w:t>
      </w:r>
      <w:r>
        <w:rPr>
          <w:spacing w:val="4"/>
        </w:rPr>
        <w:t xml:space="preserve"> </w:t>
      </w:r>
      <w:r>
        <w:rPr>
          <w:spacing w:val="-2"/>
        </w:rPr>
        <w:t>€</w:t>
      </w:r>
      <w:r>
        <w:rPr>
          <w:spacing w:val="-17"/>
        </w:rPr>
        <w:t xml:space="preserve"> </w:t>
      </w:r>
      <w:r>
        <w:rPr>
          <w:i/>
          <w:spacing w:val="-2"/>
        </w:rPr>
        <w:t>T</w:t>
      </w:r>
      <w:r>
        <w:rPr>
          <w:spacing w:val="-2"/>
        </w:rPr>
        <w:t>,</w:t>
      </w:r>
      <w:r>
        <w:rPr>
          <w:spacing w:val="24"/>
        </w:rPr>
        <w:t xml:space="preserve"> </w:t>
      </w:r>
      <w:r>
        <w:rPr>
          <w:spacing w:val="-2"/>
        </w:rPr>
        <w:t>(s</w:t>
      </w:r>
      <w:r>
        <w:rPr>
          <w:rFonts w:ascii="Cambria Math" w:hAnsi="Cambria Math"/>
          <w:spacing w:val="-2"/>
        </w:rPr>
        <w:t>∼</w:t>
      </w:r>
      <w:r>
        <w:rPr>
          <w:spacing w:val="-2"/>
        </w:rPr>
        <w:t>s</w:t>
      </w:r>
      <w:r>
        <w:rPr>
          <w:spacing w:val="-2"/>
          <w:position w:val="7"/>
        </w:rPr>
        <w:t>t</w:t>
      </w:r>
      <w:r>
        <w:rPr>
          <w:spacing w:val="50"/>
          <w:position w:val="7"/>
        </w:rPr>
        <w:t xml:space="preserve"> </w:t>
      </w:r>
      <w:r>
        <w:rPr>
          <w:spacing w:val="-2"/>
        </w:rPr>
        <w:t>and</w:t>
      </w:r>
      <w:r>
        <w:rPr>
          <w:spacing w:val="21"/>
        </w:rPr>
        <w:t xml:space="preserve"> </w:t>
      </w:r>
      <w:r>
        <w:rPr>
          <w:spacing w:val="-2"/>
        </w:rPr>
        <w:t>r</w:t>
      </w:r>
      <w:r>
        <w:rPr>
          <w:spacing w:val="18"/>
        </w:rPr>
        <w:t xml:space="preserve"> </w:t>
      </w:r>
      <w:r>
        <w:rPr>
          <w:rFonts w:ascii="Cambria Math" w:hAnsi="Cambria Math"/>
          <w:spacing w:val="-2"/>
        </w:rPr>
        <w:t>∼</w:t>
      </w:r>
      <w:r>
        <w:rPr>
          <w:spacing w:val="-2"/>
        </w:rPr>
        <w:t>r</w:t>
      </w:r>
      <w:r>
        <w:rPr>
          <w:spacing w:val="-2"/>
          <w:position w:val="7"/>
        </w:rPr>
        <w:t>t</w:t>
      </w:r>
      <w:r>
        <w:rPr>
          <w:spacing w:val="-1"/>
          <w:position w:val="7"/>
        </w:rPr>
        <w:t xml:space="preserve"> </w:t>
      </w:r>
      <w:r>
        <w:rPr>
          <w:spacing w:val="-2"/>
        </w:rPr>
        <w:t>and</w:t>
      </w:r>
      <w:r>
        <w:rPr>
          <w:spacing w:val="21"/>
        </w:rPr>
        <w:t xml:space="preserve"> </w:t>
      </w:r>
      <w:r>
        <w:rPr>
          <w:spacing w:val="-2"/>
        </w:rPr>
        <w:t>s</w:t>
      </w:r>
      <w:r>
        <w:rPr>
          <w:spacing w:val="-2"/>
          <w:position w:val="1"/>
        </w:rPr>
        <w:t>͂</w:t>
      </w:r>
      <w:r>
        <w:rPr>
          <w:spacing w:val="36"/>
          <w:position w:val="1"/>
        </w:rPr>
        <w:t xml:space="preserve"> </w:t>
      </w:r>
      <w:r>
        <w:rPr>
          <w:rFonts w:ascii="Cambria Math" w:hAnsi="Cambria Math"/>
          <w:spacing w:val="-2"/>
        </w:rPr>
        <w:t>∼</w:t>
      </w:r>
      <w:r>
        <w:rPr>
          <w:spacing w:val="-2"/>
        </w:rPr>
        <w:t>s</w:t>
      </w:r>
      <w:r>
        <w:rPr>
          <w:spacing w:val="-2"/>
          <w:position w:val="7"/>
        </w:rPr>
        <w:t>t</w:t>
      </w:r>
      <w:r>
        <w:rPr>
          <w:spacing w:val="-12"/>
          <w:position w:val="7"/>
        </w:rPr>
        <w:t xml:space="preserve"> </w:t>
      </w:r>
      <w:r>
        <w:rPr>
          <w:spacing w:val="-2"/>
        </w:rPr>
        <w:t>)</w:t>
      </w:r>
    </w:p>
    <w:p w:rsidR="007B043A" w:rsidRDefault="006F375B">
      <w:pPr>
        <w:pStyle w:val="BodyText"/>
        <w:spacing w:before="157"/>
        <w:ind w:left="571"/>
      </w:pPr>
      <w:r>
        <w:rPr>
          <w:spacing w:val="-1"/>
        </w:rPr>
        <w:t>=</w:t>
      </w:r>
      <w:r>
        <w:rPr>
          <w:rFonts w:ascii="Lucida Sans Unicode" w:hAnsi="Lucida Sans Unicode"/>
          <w:spacing w:val="-1"/>
        </w:rPr>
        <w:t>⇒</w:t>
      </w:r>
      <w:r>
        <w:rPr>
          <w:rFonts w:ascii="Lucida Sans Unicode" w:hAnsi="Lucida Sans Unicode"/>
          <w:spacing w:val="-38"/>
        </w:rPr>
        <w:t xml:space="preserve"> </w:t>
      </w:r>
      <w:r>
        <w:rPr>
          <w:spacing w:val="-1"/>
        </w:rPr>
        <w:t>r</w:t>
      </w:r>
      <w:r>
        <w:rPr>
          <w:spacing w:val="8"/>
        </w:rPr>
        <w:t xml:space="preserve"> </w:t>
      </w:r>
      <w:r>
        <w:rPr>
          <w:rFonts w:ascii="Cambria Math" w:hAnsi="Cambria Math"/>
        </w:rPr>
        <w:t>≺</w:t>
      </w:r>
      <w:proofErr w:type="gramStart"/>
      <w:r>
        <w:t>r</w:t>
      </w:r>
      <w:r>
        <w:rPr>
          <w:position w:val="7"/>
        </w:rPr>
        <w:t>t</w:t>
      </w:r>
      <w:r>
        <w:rPr>
          <w:spacing w:val="-22"/>
          <w:position w:val="7"/>
        </w:rPr>
        <w:t xml:space="preserve"> </w:t>
      </w:r>
      <w:r>
        <w:t>.</w:t>
      </w:r>
      <w:proofErr w:type="gramEnd"/>
    </w:p>
    <w:p w:rsidR="007B043A" w:rsidRDefault="006F375B">
      <w:pPr>
        <w:pStyle w:val="Heading4"/>
        <w:spacing w:before="6"/>
        <w:ind w:left="571"/>
      </w:pPr>
      <w:r>
        <w:t>Explanation:</w:t>
      </w:r>
    </w:p>
    <w:p w:rsidR="007B043A" w:rsidRDefault="006F375B">
      <w:pPr>
        <w:pStyle w:val="ListParagraph"/>
        <w:numPr>
          <w:ilvl w:val="0"/>
          <w:numId w:val="163"/>
        </w:numPr>
        <w:tabs>
          <w:tab w:val="left" w:pos="1089"/>
          <w:tab w:val="left" w:pos="1091"/>
        </w:tabs>
        <w:spacing w:before="17" w:line="264" w:lineRule="auto"/>
        <w:ind w:right="703" w:firstLine="0"/>
        <w:jc w:val="left"/>
        <w:rPr>
          <w:sz w:val="24"/>
        </w:rPr>
      </w:pPr>
      <w:r>
        <w:rPr>
          <w:sz w:val="24"/>
        </w:rPr>
        <w:t>Messages are necessarily delivered in the order</w:t>
      </w:r>
      <w:r>
        <w:rPr>
          <w:spacing w:val="1"/>
          <w:sz w:val="24"/>
        </w:rPr>
        <w:t xml:space="preserve"> </w:t>
      </w:r>
      <w:r>
        <w:rPr>
          <w:sz w:val="24"/>
        </w:rPr>
        <w:t>in</w:t>
      </w:r>
      <w:r>
        <w:rPr>
          <w:spacing w:val="1"/>
          <w:sz w:val="24"/>
        </w:rPr>
        <w:t xml:space="preserve"> </w:t>
      </w:r>
      <w:r>
        <w:rPr>
          <w:sz w:val="24"/>
        </w:rPr>
        <w:t>which</w:t>
      </w:r>
      <w:r>
        <w:rPr>
          <w:spacing w:val="1"/>
          <w:sz w:val="24"/>
        </w:rPr>
        <w:t xml:space="preserve"> </w:t>
      </w:r>
      <w:r>
        <w:rPr>
          <w:sz w:val="24"/>
        </w:rPr>
        <w:t>they are</w:t>
      </w:r>
      <w:r>
        <w:rPr>
          <w:spacing w:val="1"/>
          <w:sz w:val="24"/>
        </w:rPr>
        <w:t xml:space="preserve"> </w:t>
      </w:r>
      <w:r>
        <w:rPr>
          <w:sz w:val="24"/>
        </w:rPr>
        <w:t>sent</w:t>
      </w:r>
      <w:r>
        <w:rPr>
          <w:spacing w:val="60"/>
          <w:sz w:val="24"/>
        </w:rPr>
        <w:t xml:space="preserve"> </w:t>
      </w:r>
      <w:r>
        <w:rPr>
          <w:sz w:val="24"/>
        </w:rPr>
        <w:t>in any logical</w:t>
      </w:r>
      <w:r>
        <w:rPr>
          <w:spacing w:val="60"/>
          <w:sz w:val="24"/>
        </w:rPr>
        <w:t xml:space="preserve"> </w:t>
      </w:r>
      <w:r>
        <w:rPr>
          <w:sz w:val="24"/>
        </w:rPr>
        <w:t>link</w:t>
      </w:r>
      <w:r>
        <w:rPr>
          <w:spacing w:val="60"/>
          <w:sz w:val="24"/>
        </w:rPr>
        <w:t xml:space="preserve"> </w:t>
      </w:r>
      <w:r>
        <w:rPr>
          <w:sz w:val="24"/>
        </w:rPr>
        <w:t>in</w:t>
      </w:r>
      <w:r>
        <w:rPr>
          <w:spacing w:val="-57"/>
          <w:sz w:val="24"/>
        </w:rPr>
        <w:t xml:space="preserve"> </w:t>
      </w:r>
      <w:r>
        <w:rPr>
          <w:sz w:val="24"/>
        </w:rPr>
        <w:t>the system.</w:t>
      </w:r>
    </w:p>
    <w:p w:rsidR="007B043A" w:rsidRDefault="007B043A">
      <w:pPr>
        <w:pStyle w:val="BodyText"/>
        <w:spacing w:before="5"/>
        <w:rPr>
          <w:sz w:val="29"/>
        </w:rPr>
      </w:pPr>
    </w:p>
    <w:p w:rsidR="007B043A" w:rsidRDefault="006F375B">
      <w:pPr>
        <w:pStyle w:val="Heading4"/>
        <w:numPr>
          <w:ilvl w:val="0"/>
          <w:numId w:val="165"/>
        </w:numPr>
        <w:tabs>
          <w:tab w:val="left" w:pos="519"/>
        </w:tabs>
        <w:spacing w:line="271" w:lineRule="auto"/>
        <w:ind w:left="629" w:right="6090" w:hanging="332"/>
        <w:jc w:val="left"/>
        <w:rPr>
          <w:color w:val="201F1F"/>
        </w:rPr>
      </w:pPr>
      <w:r>
        <w:rPr>
          <w:color w:val="201F1F"/>
        </w:rPr>
        <w:t>Define</w:t>
      </w:r>
      <w:r>
        <w:rPr>
          <w:color w:val="201F1F"/>
          <w:spacing w:val="-5"/>
        </w:rPr>
        <w:t xml:space="preserve"> </w:t>
      </w:r>
      <w:r>
        <w:rPr>
          <w:color w:val="201F1F"/>
        </w:rPr>
        <w:t>Casusally</w:t>
      </w:r>
      <w:r>
        <w:rPr>
          <w:color w:val="201F1F"/>
          <w:spacing w:val="-4"/>
        </w:rPr>
        <w:t xml:space="preserve"> </w:t>
      </w:r>
      <w:r>
        <w:rPr>
          <w:color w:val="201F1F"/>
        </w:rPr>
        <w:t>ordered</w:t>
      </w:r>
      <w:r>
        <w:rPr>
          <w:color w:val="201F1F"/>
          <w:spacing w:val="-4"/>
        </w:rPr>
        <w:t xml:space="preserve"> </w:t>
      </w:r>
      <w:r>
        <w:rPr>
          <w:color w:val="201F1F"/>
        </w:rPr>
        <w:t>(CO)</w:t>
      </w:r>
      <w:r>
        <w:rPr>
          <w:color w:val="201F1F"/>
          <w:spacing w:val="-3"/>
        </w:rPr>
        <w:t xml:space="preserve"> </w:t>
      </w:r>
      <w:r>
        <w:rPr>
          <w:color w:val="201F1F"/>
        </w:rPr>
        <w:t>executions.</w:t>
      </w:r>
      <w:r>
        <w:rPr>
          <w:color w:val="201F1F"/>
          <w:spacing w:val="-57"/>
        </w:rPr>
        <w:t xml:space="preserve"> </w:t>
      </w:r>
      <w:r>
        <w:t>Definition</w:t>
      </w:r>
    </w:p>
    <w:p w:rsidR="007B043A" w:rsidRDefault="006F375B">
      <w:pPr>
        <w:pStyle w:val="BodyText"/>
        <w:spacing w:line="311" w:lineRule="exact"/>
        <w:ind w:left="662"/>
      </w:pPr>
      <w:r>
        <w:rPr>
          <w:spacing w:val="-1"/>
        </w:rPr>
        <w:t>A</w:t>
      </w:r>
      <w:r>
        <w:rPr>
          <w:spacing w:val="6"/>
        </w:rPr>
        <w:t xml:space="preserve"> </w:t>
      </w:r>
      <w:r>
        <w:rPr>
          <w:spacing w:val="-1"/>
        </w:rPr>
        <w:t>CO</w:t>
      </w:r>
      <w:r>
        <w:rPr>
          <w:spacing w:val="12"/>
        </w:rPr>
        <w:t xml:space="preserve"> </w:t>
      </w:r>
      <w:r>
        <w:rPr>
          <w:spacing w:val="-1"/>
        </w:rPr>
        <w:t>execution</w:t>
      </w:r>
      <w:r>
        <w:rPr>
          <w:spacing w:val="17"/>
        </w:rPr>
        <w:t xml:space="preserve"> </w:t>
      </w:r>
      <w:r>
        <w:rPr>
          <w:spacing w:val="-1"/>
        </w:rPr>
        <w:t>is</w:t>
      </w:r>
      <w:r>
        <w:rPr>
          <w:spacing w:val="10"/>
        </w:rPr>
        <w:t xml:space="preserve"> </w:t>
      </w:r>
      <w:r>
        <w:rPr>
          <w:spacing w:val="-1"/>
        </w:rPr>
        <w:t>an</w:t>
      </w:r>
      <w:r>
        <w:rPr>
          <w:spacing w:val="12"/>
        </w:rPr>
        <w:t xml:space="preserve"> </w:t>
      </w:r>
      <w:r>
        <w:rPr>
          <w:spacing w:val="-1"/>
        </w:rPr>
        <w:t>A-execution</w:t>
      </w:r>
      <w:r>
        <w:rPr>
          <w:spacing w:val="18"/>
        </w:rPr>
        <w:t xml:space="preserve"> </w:t>
      </w:r>
      <w:r>
        <w:rPr>
          <w:spacing w:val="-1"/>
        </w:rPr>
        <w:t>in</w:t>
      </w:r>
      <w:r>
        <w:rPr>
          <w:spacing w:val="-8"/>
        </w:rPr>
        <w:t xml:space="preserve"> </w:t>
      </w:r>
      <w:r>
        <w:rPr>
          <w:spacing w:val="-1"/>
        </w:rPr>
        <w:t>which,</w:t>
      </w:r>
      <w:r>
        <w:rPr>
          <w:spacing w:val="10"/>
        </w:rPr>
        <w:t xml:space="preserve"> </w:t>
      </w:r>
      <w:r>
        <w:rPr>
          <w:spacing w:val="-1"/>
        </w:rPr>
        <w:t>for</w:t>
      </w:r>
      <w:r>
        <w:rPr>
          <w:spacing w:val="13"/>
        </w:rPr>
        <w:t xml:space="preserve"> </w:t>
      </w:r>
      <w:r>
        <w:rPr>
          <w:spacing w:val="-1"/>
        </w:rPr>
        <w:t>all</w:t>
      </w:r>
      <w:r>
        <w:rPr>
          <w:spacing w:val="8"/>
        </w:rPr>
        <w:t xml:space="preserve"> </w:t>
      </w:r>
      <w:r>
        <w:rPr>
          <w:spacing w:val="-1"/>
        </w:rPr>
        <w:t>(s,</w:t>
      </w:r>
      <w:r>
        <w:rPr>
          <w:spacing w:val="-19"/>
        </w:rPr>
        <w:t xml:space="preserve"> </w:t>
      </w:r>
      <w:r>
        <w:rPr>
          <w:spacing w:val="-1"/>
        </w:rPr>
        <w:t>r)</w:t>
      </w:r>
      <w:r>
        <w:rPr>
          <w:spacing w:val="8"/>
        </w:rPr>
        <w:t xml:space="preserve"> </w:t>
      </w:r>
      <w:r>
        <w:rPr>
          <w:spacing w:val="-1"/>
        </w:rPr>
        <w:t>and</w:t>
      </w:r>
      <w:r>
        <w:rPr>
          <w:spacing w:val="12"/>
        </w:rPr>
        <w:t xml:space="preserve"> </w:t>
      </w:r>
      <w:r>
        <w:rPr>
          <w:spacing w:val="-1"/>
        </w:rPr>
        <w:t>(</w:t>
      </w:r>
      <w:proofErr w:type="gramStart"/>
      <w:r>
        <w:rPr>
          <w:spacing w:val="-1"/>
        </w:rPr>
        <w:t>s</w:t>
      </w:r>
      <w:r>
        <w:rPr>
          <w:spacing w:val="-1"/>
          <w:position w:val="7"/>
        </w:rPr>
        <w:t>t</w:t>
      </w:r>
      <w:r>
        <w:rPr>
          <w:spacing w:val="-31"/>
          <w:position w:val="7"/>
        </w:rPr>
        <w:t xml:space="preserve"> </w:t>
      </w:r>
      <w:r>
        <w:rPr>
          <w:spacing w:val="-1"/>
        </w:rPr>
        <w:t>,r</w:t>
      </w:r>
      <w:r>
        <w:rPr>
          <w:spacing w:val="-1"/>
          <w:position w:val="7"/>
        </w:rPr>
        <w:t>t</w:t>
      </w:r>
      <w:proofErr w:type="gramEnd"/>
      <w:r>
        <w:rPr>
          <w:spacing w:val="-7"/>
          <w:position w:val="7"/>
        </w:rPr>
        <w:t xml:space="preserve"> </w:t>
      </w:r>
      <w:r>
        <w:rPr>
          <w:spacing w:val="-1"/>
        </w:rPr>
        <w:t>)</w:t>
      </w:r>
      <w:r>
        <w:rPr>
          <w:spacing w:val="-5"/>
        </w:rPr>
        <w:t xml:space="preserve"> </w:t>
      </w:r>
      <w:r>
        <w:rPr>
          <w:spacing w:val="-1"/>
        </w:rPr>
        <w:t>€</w:t>
      </w:r>
      <w:r>
        <w:rPr>
          <w:spacing w:val="-27"/>
        </w:rPr>
        <w:t xml:space="preserve"> </w:t>
      </w:r>
      <w:r>
        <w:rPr>
          <w:i/>
          <w:spacing w:val="-1"/>
        </w:rPr>
        <w:t>T</w:t>
      </w:r>
      <w:r>
        <w:rPr>
          <w:spacing w:val="-1"/>
        </w:rPr>
        <w:t>,</w:t>
      </w:r>
      <w:r>
        <w:rPr>
          <w:spacing w:val="9"/>
        </w:rPr>
        <w:t xml:space="preserve"> </w:t>
      </w:r>
      <w:r>
        <w:rPr>
          <w:spacing w:val="-1"/>
        </w:rPr>
        <w:t xml:space="preserve">( </w:t>
      </w:r>
      <w:r>
        <w:t>r</w:t>
      </w:r>
      <w:r>
        <w:rPr>
          <w:spacing w:val="-6"/>
        </w:rPr>
        <w:t xml:space="preserve"> </w:t>
      </w:r>
      <w:r>
        <w:rPr>
          <w:rFonts w:ascii="Cambria Math" w:hAnsi="Cambria Math"/>
        </w:rPr>
        <w:t>∼</w:t>
      </w:r>
      <w:r>
        <w:rPr>
          <w:rFonts w:ascii="Cambria Math" w:hAnsi="Cambria Math"/>
          <w:spacing w:val="16"/>
        </w:rPr>
        <w:t xml:space="preserve"> </w:t>
      </w:r>
      <w:r>
        <w:t>r</w:t>
      </w:r>
      <w:r>
        <w:rPr>
          <w:position w:val="7"/>
        </w:rPr>
        <w:t>t</w:t>
      </w:r>
      <w:r>
        <w:rPr>
          <w:spacing w:val="27"/>
          <w:position w:val="7"/>
        </w:rPr>
        <w:t xml:space="preserve"> </w:t>
      </w:r>
      <w:r>
        <w:t>and</w:t>
      </w:r>
      <w:r>
        <w:rPr>
          <w:spacing w:val="2"/>
        </w:rPr>
        <w:t xml:space="preserve"> </w:t>
      </w:r>
      <w:r>
        <w:t>s</w:t>
      </w:r>
      <w:r>
        <w:rPr>
          <w:rFonts w:ascii="Cambria Math" w:hAnsi="Cambria Math"/>
        </w:rPr>
        <w:t>≺</w:t>
      </w:r>
      <w:r>
        <w:t>s</w:t>
      </w:r>
      <w:r>
        <w:rPr>
          <w:position w:val="7"/>
        </w:rPr>
        <w:t>t</w:t>
      </w:r>
      <w:r>
        <w:t>)</w:t>
      </w:r>
      <w:r>
        <w:rPr>
          <w:spacing w:val="13"/>
        </w:rPr>
        <w:t xml:space="preserve"> </w:t>
      </w:r>
      <w:r>
        <w:t>=</w:t>
      </w:r>
      <w:r>
        <w:rPr>
          <w:rFonts w:ascii="Cambria Math" w:hAnsi="Cambria Math"/>
        </w:rPr>
        <w:t>⇒</w:t>
      </w:r>
      <w:r>
        <w:t>r</w:t>
      </w:r>
      <w:r>
        <w:rPr>
          <w:rFonts w:ascii="Cambria Math" w:hAnsi="Cambria Math"/>
        </w:rPr>
        <w:t>≺</w:t>
      </w:r>
      <w:r>
        <w:t>r</w:t>
      </w:r>
    </w:p>
    <w:p w:rsidR="007B043A" w:rsidRDefault="007B043A">
      <w:pPr>
        <w:pStyle w:val="BodyText"/>
        <w:rPr>
          <w:sz w:val="31"/>
        </w:rPr>
      </w:pPr>
    </w:p>
    <w:p w:rsidR="007B043A" w:rsidRDefault="006F375B">
      <w:pPr>
        <w:pStyle w:val="Heading4"/>
        <w:ind w:left="662"/>
      </w:pPr>
      <w:r>
        <w:t>Explanations</w:t>
      </w:r>
    </w:p>
    <w:p w:rsidR="007B043A" w:rsidRDefault="006F375B">
      <w:pPr>
        <w:pStyle w:val="ListParagraph"/>
        <w:numPr>
          <w:ilvl w:val="0"/>
          <w:numId w:val="162"/>
        </w:numPr>
        <w:tabs>
          <w:tab w:val="left" w:pos="1091"/>
        </w:tabs>
        <w:spacing w:before="19" w:line="264" w:lineRule="auto"/>
        <w:ind w:right="647" w:firstLine="0"/>
        <w:rPr>
          <w:sz w:val="24"/>
        </w:rPr>
      </w:pPr>
      <w:r>
        <w:rPr>
          <w:sz w:val="24"/>
        </w:rPr>
        <w:t>If two send events s and s</w:t>
      </w:r>
      <w:r>
        <w:rPr>
          <w:position w:val="7"/>
          <w:sz w:val="24"/>
        </w:rPr>
        <w:t xml:space="preserve">t </w:t>
      </w:r>
      <w:r>
        <w:rPr>
          <w:sz w:val="24"/>
        </w:rPr>
        <w:t>are related by causality ordering (not physical time ordering), then a</w:t>
      </w:r>
      <w:r>
        <w:rPr>
          <w:spacing w:val="1"/>
          <w:sz w:val="24"/>
        </w:rPr>
        <w:t xml:space="preserve"> </w:t>
      </w:r>
      <w:r>
        <w:rPr>
          <w:sz w:val="24"/>
        </w:rPr>
        <w:t xml:space="preserve">causally ordered execution requires that their corresponding receive events r and </w:t>
      </w:r>
      <w:proofErr w:type="gramStart"/>
      <w:r>
        <w:rPr>
          <w:sz w:val="24"/>
        </w:rPr>
        <w:t>r</w:t>
      </w:r>
      <w:r>
        <w:rPr>
          <w:position w:val="7"/>
          <w:sz w:val="24"/>
        </w:rPr>
        <w:t>t</w:t>
      </w:r>
      <w:proofErr w:type="gramEnd"/>
      <w:r>
        <w:rPr>
          <w:spacing w:val="60"/>
          <w:position w:val="7"/>
          <w:sz w:val="24"/>
        </w:rPr>
        <w:t xml:space="preserve"> </w:t>
      </w:r>
      <w:r>
        <w:rPr>
          <w:sz w:val="24"/>
        </w:rPr>
        <w:t>occur in the</w:t>
      </w:r>
      <w:r>
        <w:rPr>
          <w:spacing w:val="1"/>
          <w:sz w:val="24"/>
        </w:rPr>
        <w:t xml:space="preserve"> </w:t>
      </w:r>
      <w:r>
        <w:rPr>
          <w:sz w:val="24"/>
        </w:rPr>
        <w:t>same</w:t>
      </w:r>
      <w:r>
        <w:rPr>
          <w:spacing w:val="15"/>
          <w:sz w:val="24"/>
        </w:rPr>
        <w:t xml:space="preserve"> </w:t>
      </w:r>
      <w:r>
        <w:rPr>
          <w:sz w:val="24"/>
        </w:rPr>
        <w:t>order</w:t>
      </w:r>
      <w:r>
        <w:rPr>
          <w:spacing w:val="19"/>
          <w:sz w:val="24"/>
        </w:rPr>
        <w:t xml:space="preserve"> </w:t>
      </w:r>
      <w:r>
        <w:rPr>
          <w:sz w:val="24"/>
        </w:rPr>
        <w:t>at</w:t>
      </w:r>
      <w:r>
        <w:rPr>
          <w:spacing w:val="21"/>
          <w:sz w:val="24"/>
        </w:rPr>
        <w:t xml:space="preserve"> </w:t>
      </w:r>
      <w:r>
        <w:rPr>
          <w:sz w:val="24"/>
        </w:rPr>
        <w:t>all</w:t>
      </w:r>
      <w:r>
        <w:rPr>
          <w:spacing w:val="17"/>
          <w:sz w:val="24"/>
        </w:rPr>
        <w:t xml:space="preserve"> </w:t>
      </w:r>
      <w:r>
        <w:rPr>
          <w:sz w:val="24"/>
        </w:rPr>
        <w:t>common</w:t>
      </w:r>
      <w:r>
        <w:rPr>
          <w:spacing w:val="16"/>
          <w:sz w:val="24"/>
        </w:rPr>
        <w:t xml:space="preserve"> </w:t>
      </w:r>
      <w:r>
        <w:rPr>
          <w:sz w:val="24"/>
        </w:rPr>
        <w:t>destinations.</w:t>
      </w:r>
    </w:p>
    <w:p w:rsidR="007B043A" w:rsidRDefault="006F375B">
      <w:pPr>
        <w:pStyle w:val="ListParagraph"/>
        <w:numPr>
          <w:ilvl w:val="0"/>
          <w:numId w:val="162"/>
        </w:numPr>
        <w:tabs>
          <w:tab w:val="left" w:pos="1091"/>
        </w:tabs>
        <w:spacing w:before="1" w:line="264" w:lineRule="auto"/>
        <w:ind w:right="649" w:firstLine="0"/>
        <w:rPr>
          <w:sz w:val="24"/>
        </w:rPr>
      </w:pPr>
      <w:r>
        <w:rPr>
          <w:sz w:val="24"/>
        </w:rPr>
        <w:t>If s and s</w:t>
      </w:r>
      <w:r>
        <w:rPr>
          <w:position w:val="7"/>
          <w:sz w:val="24"/>
        </w:rPr>
        <w:t xml:space="preserve">t </w:t>
      </w:r>
      <w:r>
        <w:rPr>
          <w:sz w:val="24"/>
        </w:rPr>
        <w:t>are not related by causality, then CO is vacuously satisfied because the antecedent of</w:t>
      </w:r>
      <w:r>
        <w:rPr>
          <w:spacing w:val="1"/>
          <w:sz w:val="24"/>
        </w:rPr>
        <w:t xml:space="preserve"> </w:t>
      </w:r>
      <w:r>
        <w:rPr>
          <w:sz w:val="24"/>
        </w:rPr>
        <w:t>the</w:t>
      </w:r>
      <w:r>
        <w:rPr>
          <w:spacing w:val="5"/>
          <w:sz w:val="24"/>
        </w:rPr>
        <w:t xml:space="preserve"> </w:t>
      </w:r>
      <w:r>
        <w:rPr>
          <w:sz w:val="24"/>
        </w:rPr>
        <w:t>implication</w:t>
      </w:r>
      <w:r>
        <w:rPr>
          <w:spacing w:val="8"/>
          <w:sz w:val="24"/>
        </w:rPr>
        <w:t xml:space="preserve"> </w:t>
      </w:r>
      <w:r>
        <w:rPr>
          <w:sz w:val="24"/>
        </w:rPr>
        <w:t>is</w:t>
      </w:r>
      <w:r>
        <w:rPr>
          <w:spacing w:val="10"/>
          <w:sz w:val="24"/>
        </w:rPr>
        <w:t xml:space="preserve"> </w:t>
      </w:r>
      <w:r>
        <w:rPr>
          <w:sz w:val="24"/>
        </w:rPr>
        <w:t>false.</w:t>
      </w:r>
    </w:p>
    <w:p w:rsidR="007B043A" w:rsidRDefault="006F375B">
      <w:pPr>
        <w:pStyle w:val="BodyText"/>
        <w:spacing w:before="3"/>
        <w:ind w:left="662"/>
      </w:pPr>
      <w:proofErr w:type="gramStart"/>
      <w:r>
        <w:rPr>
          <w:color w:val="201F1F"/>
        </w:rPr>
        <w:t>emphasis</w:t>
      </w:r>
      <w:proofErr w:type="gramEnd"/>
      <w:r>
        <w:rPr>
          <w:color w:val="201F1F"/>
        </w:rPr>
        <w:t>.</w:t>
      </w:r>
    </w:p>
    <w:p w:rsidR="007B043A" w:rsidRDefault="006F375B">
      <w:pPr>
        <w:pStyle w:val="Heading4"/>
        <w:numPr>
          <w:ilvl w:val="0"/>
          <w:numId w:val="165"/>
        </w:numPr>
        <w:tabs>
          <w:tab w:val="left" w:pos="515"/>
        </w:tabs>
        <w:spacing w:before="36" w:line="266" w:lineRule="auto"/>
        <w:ind w:left="662" w:right="5596" w:hanging="394"/>
        <w:jc w:val="left"/>
      </w:pPr>
      <w:r>
        <w:t>Define Causal order (CO) for implementations.</w:t>
      </w:r>
      <w:r>
        <w:rPr>
          <w:spacing w:val="-57"/>
        </w:rPr>
        <w:t xml:space="preserve"> </w:t>
      </w:r>
      <w:r>
        <w:t>Definition</w:t>
      </w:r>
    </w:p>
    <w:p w:rsidR="007B043A" w:rsidRDefault="006F375B">
      <w:pPr>
        <w:pStyle w:val="BodyText"/>
        <w:spacing w:line="264" w:lineRule="auto"/>
        <w:ind w:left="662" w:right="634"/>
      </w:pPr>
      <w:r>
        <w:rPr>
          <w:spacing w:val="-1"/>
          <w:position w:val="2"/>
        </w:rPr>
        <w:t>If</w:t>
      </w:r>
      <w:r>
        <w:rPr>
          <w:spacing w:val="4"/>
          <w:position w:val="2"/>
        </w:rPr>
        <w:t xml:space="preserve"> </w:t>
      </w:r>
      <w:proofErr w:type="gramStart"/>
      <w:r>
        <w:rPr>
          <w:spacing w:val="-1"/>
          <w:position w:val="2"/>
        </w:rPr>
        <w:t>send(</w:t>
      </w:r>
      <w:proofErr w:type="gramEnd"/>
      <w:r>
        <w:rPr>
          <w:spacing w:val="-1"/>
          <w:position w:val="2"/>
        </w:rPr>
        <w:t>m</w:t>
      </w:r>
      <w:r>
        <w:rPr>
          <w:spacing w:val="-1"/>
          <w:position w:val="9"/>
        </w:rPr>
        <w:t>1</w:t>
      </w:r>
      <w:r>
        <w:rPr>
          <w:spacing w:val="-1"/>
          <w:position w:val="2"/>
        </w:rPr>
        <w:t>)</w:t>
      </w:r>
      <w:r>
        <w:rPr>
          <w:spacing w:val="8"/>
          <w:position w:val="2"/>
        </w:rPr>
        <w:t xml:space="preserve"> </w:t>
      </w:r>
      <w:r>
        <w:rPr>
          <w:rFonts w:ascii="Cambria Math" w:hAnsi="Cambria Math"/>
          <w:spacing w:val="-1"/>
          <w:position w:val="2"/>
        </w:rPr>
        <w:t>≺</w:t>
      </w:r>
      <w:r>
        <w:rPr>
          <w:rFonts w:ascii="Cambria Math" w:hAnsi="Cambria Math"/>
          <w:spacing w:val="-18"/>
          <w:position w:val="2"/>
        </w:rPr>
        <w:t xml:space="preserve"> </w:t>
      </w:r>
      <w:r>
        <w:rPr>
          <w:spacing w:val="-1"/>
          <w:position w:val="2"/>
        </w:rPr>
        <w:t>send(m</w:t>
      </w:r>
      <w:r>
        <w:rPr>
          <w:spacing w:val="-1"/>
          <w:position w:val="9"/>
        </w:rPr>
        <w:t>2</w:t>
      </w:r>
      <w:r>
        <w:rPr>
          <w:spacing w:val="-1"/>
          <w:position w:val="2"/>
        </w:rPr>
        <w:t>)</w:t>
      </w:r>
      <w:r>
        <w:rPr>
          <w:spacing w:val="47"/>
          <w:position w:val="2"/>
        </w:rPr>
        <w:t xml:space="preserve"> </w:t>
      </w:r>
      <w:r>
        <w:rPr>
          <w:spacing w:val="-1"/>
          <w:position w:val="2"/>
        </w:rPr>
        <w:t>then</w:t>
      </w:r>
      <w:r>
        <w:rPr>
          <w:spacing w:val="36"/>
          <w:position w:val="2"/>
        </w:rPr>
        <w:t xml:space="preserve"> </w:t>
      </w:r>
      <w:r>
        <w:rPr>
          <w:spacing w:val="-1"/>
          <w:position w:val="2"/>
        </w:rPr>
        <w:t>for</w:t>
      </w:r>
      <w:r>
        <w:rPr>
          <w:spacing w:val="37"/>
          <w:position w:val="2"/>
        </w:rPr>
        <w:t xml:space="preserve"> </w:t>
      </w:r>
      <w:r>
        <w:rPr>
          <w:spacing w:val="-1"/>
          <w:position w:val="2"/>
        </w:rPr>
        <w:t>each</w:t>
      </w:r>
      <w:r>
        <w:rPr>
          <w:spacing w:val="36"/>
          <w:position w:val="2"/>
        </w:rPr>
        <w:t xml:space="preserve"> </w:t>
      </w:r>
      <w:r>
        <w:rPr>
          <w:spacing w:val="-1"/>
          <w:position w:val="2"/>
        </w:rPr>
        <w:t>common</w:t>
      </w:r>
      <w:r>
        <w:rPr>
          <w:spacing w:val="41"/>
          <w:position w:val="2"/>
        </w:rPr>
        <w:t xml:space="preserve"> </w:t>
      </w:r>
      <w:r>
        <w:rPr>
          <w:spacing w:val="-1"/>
          <w:position w:val="2"/>
        </w:rPr>
        <w:t>destination</w:t>
      </w:r>
      <w:r>
        <w:rPr>
          <w:spacing w:val="42"/>
          <w:position w:val="2"/>
        </w:rPr>
        <w:t xml:space="preserve"> </w:t>
      </w:r>
      <w:r>
        <w:rPr>
          <w:spacing w:val="-1"/>
          <w:position w:val="2"/>
        </w:rPr>
        <w:t>d</w:t>
      </w:r>
      <w:r>
        <w:rPr>
          <w:spacing w:val="40"/>
          <w:position w:val="2"/>
        </w:rPr>
        <w:t xml:space="preserve"> </w:t>
      </w:r>
      <w:r>
        <w:rPr>
          <w:spacing w:val="-1"/>
          <w:position w:val="2"/>
        </w:rPr>
        <w:t>of</w:t>
      </w:r>
      <w:r>
        <w:rPr>
          <w:spacing w:val="32"/>
          <w:position w:val="2"/>
        </w:rPr>
        <w:t xml:space="preserve"> </w:t>
      </w:r>
      <w:r>
        <w:rPr>
          <w:spacing w:val="-1"/>
          <w:position w:val="2"/>
        </w:rPr>
        <w:t>messages</w:t>
      </w:r>
      <w:r>
        <w:rPr>
          <w:spacing w:val="44"/>
          <w:position w:val="2"/>
        </w:rPr>
        <w:t xml:space="preserve"> </w:t>
      </w:r>
      <w:r>
        <w:rPr>
          <w:spacing w:val="-1"/>
          <w:position w:val="2"/>
        </w:rPr>
        <w:t>m</w:t>
      </w:r>
      <w:r>
        <w:rPr>
          <w:spacing w:val="-1"/>
          <w:position w:val="9"/>
        </w:rPr>
        <w:t>1</w:t>
      </w:r>
      <w:r>
        <w:rPr>
          <w:spacing w:val="36"/>
          <w:position w:val="9"/>
        </w:rPr>
        <w:t xml:space="preserve"> </w:t>
      </w:r>
      <w:r>
        <w:rPr>
          <w:spacing w:val="-1"/>
          <w:position w:val="2"/>
        </w:rPr>
        <w:t>and</w:t>
      </w:r>
      <w:r>
        <w:rPr>
          <w:spacing w:val="45"/>
          <w:position w:val="2"/>
        </w:rPr>
        <w:t xml:space="preserve"> </w:t>
      </w:r>
      <w:r>
        <w:rPr>
          <w:spacing w:val="-1"/>
          <w:position w:val="2"/>
        </w:rPr>
        <w:t>m</w:t>
      </w:r>
      <w:r>
        <w:rPr>
          <w:spacing w:val="-1"/>
          <w:position w:val="9"/>
        </w:rPr>
        <w:t>2</w:t>
      </w:r>
      <w:r>
        <w:rPr>
          <w:spacing w:val="-1"/>
          <w:position w:val="2"/>
        </w:rPr>
        <w:t>,</w:t>
      </w:r>
      <w:r>
        <w:rPr>
          <w:spacing w:val="43"/>
          <w:position w:val="2"/>
        </w:rPr>
        <w:t xml:space="preserve"> </w:t>
      </w:r>
      <w:r>
        <w:rPr>
          <w:position w:val="2"/>
        </w:rPr>
        <w:t>delivere</w:t>
      </w:r>
      <w:r>
        <w:t>d</w:t>
      </w:r>
      <w:r>
        <w:rPr>
          <w:spacing w:val="-57"/>
        </w:rPr>
        <w:t xml:space="preserve"> </w:t>
      </w:r>
      <w:r>
        <w:rPr>
          <w:position w:val="2"/>
        </w:rPr>
        <w:t>(m</w:t>
      </w:r>
      <w:r>
        <w:rPr>
          <w:position w:val="9"/>
        </w:rPr>
        <w:t>1</w:t>
      </w:r>
      <w:r>
        <w:rPr>
          <w:position w:val="2"/>
        </w:rPr>
        <w:t>)</w:t>
      </w:r>
      <w:r>
        <w:rPr>
          <w:spacing w:val="8"/>
          <w:position w:val="2"/>
        </w:rPr>
        <w:t xml:space="preserve"> </w:t>
      </w:r>
      <w:r>
        <w:rPr>
          <w:rFonts w:ascii="Cambria Math" w:hAnsi="Cambria Math"/>
          <w:position w:val="2"/>
        </w:rPr>
        <w:t>≺</w:t>
      </w:r>
      <w:r>
        <w:rPr>
          <w:position w:val="2"/>
        </w:rPr>
        <w:t>deliver</w:t>
      </w:r>
      <w:r>
        <w:t>d</w:t>
      </w:r>
      <w:r>
        <w:rPr>
          <w:spacing w:val="-12"/>
        </w:rPr>
        <w:t xml:space="preserve"> </w:t>
      </w:r>
      <w:r>
        <w:rPr>
          <w:position w:val="2"/>
        </w:rPr>
        <w:t>(m</w:t>
      </w:r>
      <w:r>
        <w:rPr>
          <w:position w:val="9"/>
        </w:rPr>
        <w:t>2</w:t>
      </w:r>
      <w:r>
        <w:rPr>
          <w:position w:val="2"/>
        </w:rPr>
        <w:t>)</w:t>
      </w:r>
      <w:r>
        <w:rPr>
          <w:spacing w:val="36"/>
          <w:position w:val="2"/>
        </w:rPr>
        <w:t xml:space="preserve"> </w:t>
      </w:r>
      <w:r>
        <w:rPr>
          <w:position w:val="2"/>
        </w:rPr>
        <w:t>must</w:t>
      </w:r>
      <w:r>
        <w:rPr>
          <w:spacing w:val="40"/>
          <w:position w:val="2"/>
        </w:rPr>
        <w:t xml:space="preserve"> </w:t>
      </w:r>
      <w:r>
        <w:rPr>
          <w:position w:val="2"/>
        </w:rPr>
        <w:t>be</w:t>
      </w:r>
      <w:r>
        <w:rPr>
          <w:spacing w:val="26"/>
          <w:position w:val="2"/>
        </w:rPr>
        <w:t xml:space="preserve"> </w:t>
      </w:r>
      <w:r>
        <w:rPr>
          <w:position w:val="2"/>
        </w:rPr>
        <w:t>satisfied.</w:t>
      </w:r>
    </w:p>
    <w:p w:rsidR="007B043A" w:rsidRDefault="006F375B">
      <w:pPr>
        <w:pStyle w:val="Heading4"/>
        <w:spacing w:before="78"/>
        <w:ind w:left="662"/>
      </w:pPr>
      <w:r>
        <w:t>Explanation</w:t>
      </w:r>
    </w:p>
    <w:p w:rsidR="007B043A" w:rsidRDefault="006F375B">
      <w:pPr>
        <w:pStyle w:val="ListParagraph"/>
        <w:numPr>
          <w:ilvl w:val="0"/>
          <w:numId w:val="161"/>
        </w:numPr>
        <w:tabs>
          <w:tab w:val="left" w:pos="1091"/>
        </w:tabs>
        <w:spacing w:before="14" w:line="266" w:lineRule="auto"/>
        <w:ind w:right="808" w:hanging="375"/>
        <w:jc w:val="left"/>
        <w:rPr>
          <w:sz w:val="24"/>
        </w:rPr>
      </w:pPr>
      <w:r>
        <w:rPr>
          <w:sz w:val="24"/>
        </w:rPr>
        <w:t>If</w:t>
      </w:r>
      <w:r>
        <w:rPr>
          <w:spacing w:val="11"/>
          <w:sz w:val="24"/>
        </w:rPr>
        <w:t xml:space="preserve"> </w:t>
      </w:r>
      <w:r>
        <w:rPr>
          <w:sz w:val="24"/>
        </w:rPr>
        <w:t>the</w:t>
      </w:r>
      <w:r>
        <w:rPr>
          <w:spacing w:val="17"/>
          <w:sz w:val="24"/>
        </w:rPr>
        <w:t xml:space="preserve"> </w:t>
      </w:r>
      <w:r>
        <w:rPr>
          <w:sz w:val="24"/>
        </w:rPr>
        <w:t>definition</w:t>
      </w:r>
      <w:r>
        <w:rPr>
          <w:spacing w:val="15"/>
          <w:sz w:val="24"/>
        </w:rPr>
        <w:t xml:space="preserve"> </w:t>
      </w:r>
      <w:r>
        <w:rPr>
          <w:sz w:val="24"/>
        </w:rPr>
        <w:t>of</w:t>
      </w:r>
      <w:r>
        <w:rPr>
          <w:spacing w:val="10"/>
          <w:sz w:val="24"/>
        </w:rPr>
        <w:t xml:space="preserve"> </w:t>
      </w:r>
      <w:r>
        <w:rPr>
          <w:sz w:val="24"/>
        </w:rPr>
        <w:t>causal</w:t>
      </w:r>
      <w:r>
        <w:rPr>
          <w:spacing w:val="10"/>
          <w:sz w:val="24"/>
        </w:rPr>
        <w:t xml:space="preserve"> </w:t>
      </w:r>
      <w:r>
        <w:rPr>
          <w:sz w:val="24"/>
        </w:rPr>
        <w:t>order</w:t>
      </w:r>
      <w:r>
        <w:rPr>
          <w:spacing w:val="16"/>
          <w:sz w:val="24"/>
        </w:rPr>
        <w:t xml:space="preserve"> </w:t>
      </w:r>
      <w:r>
        <w:rPr>
          <w:sz w:val="24"/>
        </w:rPr>
        <w:t>is</w:t>
      </w:r>
      <w:r>
        <w:rPr>
          <w:spacing w:val="16"/>
          <w:sz w:val="24"/>
        </w:rPr>
        <w:t xml:space="preserve"> </w:t>
      </w:r>
      <w:r>
        <w:rPr>
          <w:sz w:val="24"/>
        </w:rPr>
        <w:t>restricted</w:t>
      </w:r>
      <w:r>
        <w:rPr>
          <w:spacing w:val="20"/>
          <w:sz w:val="24"/>
        </w:rPr>
        <w:t xml:space="preserve"> </w:t>
      </w:r>
      <w:r>
        <w:rPr>
          <w:sz w:val="24"/>
        </w:rPr>
        <w:t>so</w:t>
      </w:r>
      <w:r>
        <w:rPr>
          <w:spacing w:val="13"/>
          <w:sz w:val="24"/>
        </w:rPr>
        <w:t xml:space="preserve"> </w:t>
      </w:r>
      <w:r>
        <w:rPr>
          <w:sz w:val="24"/>
        </w:rPr>
        <w:t>that</w:t>
      </w:r>
      <w:r>
        <w:rPr>
          <w:spacing w:val="23"/>
          <w:sz w:val="24"/>
        </w:rPr>
        <w:t xml:space="preserve"> </w:t>
      </w:r>
      <w:r>
        <w:rPr>
          <w:sz w:val="24"/>
        </w:rPr>
        <w:t>m</w:t>
      </w:r>
      <w:r>
        <w:rPr>
          <w:position w:val="7"/>
          <w:sz w:val="24"/>
        </w:rPr>
        <w:t>1</w:t>
      </w:r>
      <w:r>
        <w:rPr>
          <w:spacing w:val="13"/>
          <w:position w:val="7"/>
          <w:sz w:val="24"/>
        </w:rPr>
        <w:t xml:space="preserve"> </w:t>
      </w:r>
      <w:r>
        <w:rPr>
          <w:sz w:val="24"/>
        </w:rPr>
        <w:t>and m</w:t>
      </w:r>
      <w:r>
        <w:rPr>
          <w:position w:val="7"/>
          <w:sz w:val="24"/>
        </w:rPr>
        <w:t>2</w:t>
      </w:r>
      <w:r>
        <w:rPr>
          <w:spacing w:val="27"/>
          <w:position w:val="7"/>
          <w:sz w:val="24"/>
        </w:rPr>
        <w:t xml:space="preserve"> </w:t>
      </w:r>
      <w:r>
        <w:rPr>
          <w:sz w:val="24"/>
        </w:rPr>
        <w:t>are</w:t>
      </w:r>
      <w:r>
        <w:rPr>
          <w:spacing w:val="-1"/>
          <w:sz w:val="24"/>
        </w:rPr>
        <w:t xml:space="preserve"> </w:t>
      </w:r>
      <w:r>
        <w:rPr>
          <w:sz w:val="24"/>
        </w:rPr>
        <w:t>sent</w:t>
      </w:r>
      <w:r>
        <w:rPr>
          <w:spacing w:val="4"/>
          <w:sz w:val="24"/>
        </w:rPr>
        <w:t xml:space="preserve"> </w:t>
      </w:r>
      <w:r>
        <w:rPr>
          <w:sz w:val="24"/>
        </w:rPr>
        <w:t>by</w:t>
      </w:r>
      <w:r>
        <w:rPr>
          <w:spacing w:val="-9"/>
          <w:sz w:val="24"/>
        </w:rPr>
        <w:t xml:space="preserve"> </w:t>
      </w:r>
      <w:r>
        <w:rPr>
          <w:sz w:val="24"/>
        </w:rPr>
        <w:t>the</w:t>
      </w:r>
      <w:r>
        <w:rPr>
          <w:spacing w:val="-1"/>
          <w:sz w:val="24"/>
        </w:rPr>
        <w:t xml:space="preserve"> </w:t>
      </w:r>
      <w:r>
        <w:rPr>
          <w:sz w:val="24"/>
        </w:rPr>
        <w:t>same</w:t>
      </w:r>
      <w:r>
        <w:rPr>
          <w:spacing w:val="-1"/>
          <w:sz w:val="24"/>
        </w:rPr>
        <w:t xml:space="preserve"> </w:t>
      </w:r>
      <w:r>
        <w:rPr>
          <w:sz w:val="24"/>
        </w:rPr>
        <w:t>process,</w:t>
      </w:r>
      <w:r>
        <w:rPr>
          <w:spacing w:val="-57"/>
          <w:sz w:val="24"/>
        </w:rPr>
        <w:t xml:space="preserve"> </w:t>
      </w:r>
      <w:r>
        <w:rPr>
          <w:sz w:val="24"/>
        </w:rPr>
        <w:t>then</w:t>
      </w:r>
      <w:r>
        <w:rPr>
          <w:spacing w:val="-3"/>
          <w:sz w:val="24"/>
        </w:rPr>
        <w:t xml:space="preserve"> </w:t>
      </w:r>
      <w:r>
        <w:rPr>
          <w:sz w:val="24"/>
        </w:rPr>
        <w:t>the</w:t>
      </w:r>
      <w:r>
        <w:rPr>
          <w:spacing w:val="1"/>
          <w:sz w:val="24"/>
        </w:rPr>
        <w:t xml:space="preserve"> </w:t>
      </w:r>
      <w:r>
        <w:rPr>
          <w:sz w:val="24"/>
        </w:rPr>
        <w:t>property</w:t>
      </w:r>
      <w:r>
        <w:rPr>
          <w:spacing w:val="-12"/>
          <w:sz w:val="24"/>
        </w:rPr>
        <w:t xml:space="preserve"> </w:t>
      </w:r>
      <w:r>
        <w:rPr>
          <w:sz w:val="24"/>
        </w:rPr>
        <w:t>degenerates</w:t>
      </w:r>
      <w:r>
        <w:rPr>
          <w:spacing w:val="6"/>
          <w:sz w:val="24"/>
        </w:rPr>
        <w:t xml:space="preserve"> </w:t>
      </w:r>
      <w:r>
        <w:rPr>
          <w:sz w:val="24"/>
        </w:rPr>
        <w:t>into</w:t>
      </w:r>
      <w:r>
        <w:rPr>
          <w:spacing w:val="1"/>
          <w:sz w:val="24"/>
        </w:rPr>
        <w:t xml:space="preserve"> </w:t>
      </w:r>
      <w:r>
        <w:rPr>
          <w:sz w:val="24"/>
        </w:rPr>
        <w:t>the</w:t>
      </w:r>
      <w:r>
        <w:rPr>
          <w:spacing w:val="2"/>
          <w:sz w:val="24"/>
        </w:rPr>
        <w:t xml:space="preserve"> </w:t>
      </w:r>
      <w:r>
        <w:rPr>
          <w:sz w:val="24"/>
        </w:rPr>
        <w:t>FIFO</w:t>
      </w:r>
      <w:r>
        <w:rPr>
          <w:spacing w:val="21"/>
          <w:sz w:val="24"/>
        </w:rPr>
        <w:t xml:space="preserve"> </w:t>
      </w:r>
      <w:r>
        <w:rPr>
          <w:sz w:val="24"/>
        </w:rPr>
        <w:t>property.</w:t>
      </w:r>
    </w:p>
    <w:p w:rsidR="007B043A" w:rsidRDefault="006F375B">
      <w:pPr>
        <w:pStyle w:val="Heading4"/>
        <w:numPr>
          <w:ilvl w:val="0"/>
          <w:numId w:val="165"/>
        </w:numPr>
        <w:tabs>
          <w:tab w:val="left" w:pos="543"/>
        </w:tabs>
        <w:spacing w:before="69" w:line="316" w:lineRule="auto"/>
        <w:ind w:left="662" w:right="574" w:hanging="365"/>
        <w:jc w:val="left"/>
      </w:pPr>
      <w:r>
        <w:t>Write simple example for Message ordering. (NOV/DEC 2021) (</w:t>
      </w:r>
      <w:proofErr w:type="gramStart"/>
      <w:r>
        <w:t>or</w:t>
      </w:r>
      <w:proofErr w:type="gramEnd"/>
      <w:r>
        <w:t>) Define Message order (MO).</w:t>
      </w:r>
      <w:r>
        <w:rPr>
          <w:spacing w:val="-57"/>
        </w:rPr>
        <w:t xml:space="preserve"> </w:t>
      </w:r>
      <w:r>
        <w:t>Definition</w:t>
      </w:r>
    </w:p>
    <w:p w:rsidR="007B043A" w:rsidRDefault="006F375B">
      <w:pPr>
        <w:pStyle w:val="BodyText"/>
        <w:spacing w:line="269" w:lineRule="exact"/>
        <w:ind w:left="662"/>
      </w:pPr>
      <w:r>
        <w:rPr>
          <w:spacing w:val="-1"/>
        </w:rPr>
        <w:t>A</w:t>
      </w:r>
      <w:r>
        <w:rPr>
          <w:spacing w:val="6"/>
        </w:rPr>
        <w:t xml:space="preserve"> </w:t>
      </w:r>
      <w:r>
        <w:rPr>
          <w:spacing w:val="-1"/>
        </w:rPr>
        <w:t>MO</w:t>
      </w:r>
      <w:r>
        <w:rPr>
          <w:spacing w:val="12"/>
        </w:rPr>
        <w:t xml:space="preserve"> </w:t>
      </w:r>
      <w:r>
        <w:rPr>
          <w:spacing w:val="-1"/>
        </w:rPr>
        <w:t>execution</w:t>
      </w:r>
      <w:r>
        <w:rPr>
          <w:spacing w:val="12"/>
        </w:rPr>
        <w:t xml:space="preserve"> </w:t>
      </w:r>
      <w:r>
        <w:rPr>
          <w:spacing w:val="-1"/>
        </w:rPr>
        <w:t>is</w:t>
      </w:r>
      <w:r>
        <w:rPr>
          <w:spacing w:val="11"/>
        </w:rPr>
        <w:t xml:space="preserve"> </w:t>
      </w:r>
      <w:r>
        <w:rPr>
          <w:spacing w:val="-1"/>
        </w:rPr>
        <w:t>an</w:t>
      </w:r>
      <w:r>
        <w:rPr>
          <w:spacing w:val="12"/>
        </w:rPr>
        <w:t xml:space="preserve"> </w:t>
      </w:r>
      <w:r>
        <w:rPr>
          <w:spacing w:val="-1"/>
        </w:rPr>
        <w:t>A-execution</w:t>
      </w:r>
      <w:r>
        <w:rPr>
          <w:spacing w:val="2"/>
        </w:rPr>
        <w:t xml:space="preserve"> </w:t>
      </w:r>
      <w:r>
        <w:rPr>
          <w:spacing w:val="-1"/>
        </w:rPr>
        <w:t>in</w:t>
      </w:r>
      <w:r>
        <w:rPr>
          <w:spacing w:val="4"/>
        </w:rPr>
        <w:t xml:space="preserve"> </w:t>
      </w:r>
      <w:r>
        <w:rPr>
          <w:spacing w:val="-1"/>
        </w:rPr>
        <w:t>which,</w:t>
      </w:r>
      <w:r>
        <w:rPr>
          <w:spacing w:val="10"/>
        </w:rPr>
        <w:t xml:space="preserve"> </w:t>
      </w:r>
      <w:r>
        <w:rPr>
          <w:spacing w:val="-1"/>
        </w:rPr>
        <w:t>for</w:t>
      </w:r>
      <w:r>
        <w:rPr>
          <w:spacing w:val="15"/>
        </w:rPr>
        <w:t xml:space="preserve"> </w:t>
      </w:r>
      <w:r>
        <w:rPr>
          <w:spacing w:val="-1"/>
        </w:rPr>
        <w:t>all</w:t>
      </w:r>
      <w:r>
        <w:rPr>
          <w:spacing w:val="3"/>
        </w:rPr>
        <w:t xml:space="preserve"> </w:t>
      </w:r>
      <w:r>
        <w:rPr>
          <w:spacing w:val="-1"/>
        </w:rPr>
        <w:t>(s,</w:t>
      </w:r>
      <w:r>
        <w:rPr>
          <w:spacing w:val="-19"/>
        </w:rPr>
        <w:t xml:space="preserve"> </w:t>
      </w:r>
      <w:r>
        <w:rPr>
          <w:spacing w:val="-1"/>
        </w:rPr>
        <w:t>r)</w:t>
      </w:r>
      <w:r>
        <w:rPr>
          <w:spacing w:val="14"/>
        </w:rPr>
        <w:t xml:space="preserve"> </w:t>
      </w:r>
      <w:r>
        <w:rPr>
          <w:spacing w:val="-1"/>
        </w:rPr>
        <w:t>and</w:t>
      </w:r>
      <w:r>
        <w:rPr>
          <w:spacing w:val="16"/>
        </w:rPr>
        <w:t xml:space="preserve"> </w:t>
      </w:r>
      <w:r>
        <w:rPr>
          <w:spacing w:val="-1"/>
        </w:rPr>
        <w:t>(</w:t>
      </w:r>
      <w:proofErr w:type="gramStart"/>
      <w:r>
        <w:rPr>
          <w:spacing w:val="-1"/>
        </w:rPr>
        <w:t>s</w:t>
      </w:r>
      <w:r>
        <w:rPr>
          <w:spacing w:val="-1"/>
          <w:position w:val="7"/>
        </w:rPr>
        <w:t>t</w:t>
      </w:r>
      <w:r>
        <w:rPr>
          <w:spacing w:val="-36"/>
          <w:position w:val="7"/>
        </w:rPr>
        <w:t xml:space="preserve"> </w:t>
      </w:r>
      <w:r>
        <w:rPr>
          <w:spacing w:val="-1"/>
        </w:rPr>
        <w:t>,r</w:t>
      </w:r>
      <w:r>
        <w:rPr>
          <w:spacing w:val="-1"/>
          <w:position w:val="7"/>
        </w:rPr>
        <w:t>t</w:t>
      </w:r>
      <w:proofErr w:type="gramEnd"/>
      <w:r>
        <w:rPr>
          <w:spacing w:val="-11"/>
          <w:position w:val="7"/>
        </w:rPr>
        <w:t xml:space="preserve"> </w:t>
      </w:r>
      <w:r>
        <w:rPr>
          <w:spacing w:val="-1"/>
        </w:rPr>
        <w:t xml:space="preserve">) </w:t>
      </w:r>
      <w:r>
        <w:rPr>
          <w:rFonts w:ascii="Cambria Math" w:hAnsi="Cambria Math"/>
          <w:spacing w:val="-1"/>
        </w:rPr>
        <w:t>∈</w:t>
      </w:r>
      <w:r>
        <w:rPr>
          <w:rFonts w:ascii="Cambria Math" w:hAnsi="Cambria Math"/>
          <w:spacing w:val="-20"/>
        </w:rPr>
        <w:t xml:space="preserve"> </w:t>
      </w:r>
      <w:r>
        <w:rPr>
          <w:i/>
          <w:spacing w:val="-1"/>
        </w:rPr>
        <w:t>T</w:t>
      </w:r>
      <w:r>
        <w:rPr>
          <w:spacing w:val="-1"/>
        </w:rPr>
        <w:t>,</w:t>
      </w:r>
      <w:r>
        <w:rPr>
          <w:spacing w:val="15"/>
        </w:rPr>
        <w:t xml:space="preserve"> </w:t>
      </w:r>
      <w:r>
        <w:rPr>
          <w:spacing w:val="-1"/>
        </w:rPr>
        <w:t>s</w:t>
      </w:r>
      <w:r>
        <w:rPr>
          <w:spacing w:val="-5"/>
        </w:rPr>
        <w:t xml:space="preserve"> </w:t>
      </w:r>
      <w:r>
        <w:rPr>
          <w:rFonts w:ascii="Cambria Math" w:hAnsi="Cambria Math"/>
          <w:spacing w:val="-1"/>
        </w:rPr>
        <w:t>≺</w:t>
      </w:r>
      <w:r>
        <w:rPr>
          <w:rFonts w:ascii="Cambria Math" w:hAnsi="Cambria Math"/>
          <w:spacing w:val="-18"/>
        </w:rPr>
        <w:t xml:space="preserve"> </w:t>
      </w:r>
      <w:r>
        <w:rPr>
          <w:spacing w:val="-1"/>
        </w:rPr>
        <w:t>s</w:t>
      </w:r>
      <w:r>
        <w:rPr>
          <w:spacing w:val="-1"/>
          <w:position w:val="7"/>
        </w:rPr>
        <w:t>t</w:t>
      </w:r>
      <w:r>
        <w:rPr>
          <w:spacing w:val="17"/>
          <w:position w:val="7"/>
        </w:rPr>
        <w:t xml:space="preserve"> </w:t>
      </w:r>
      <w:r>
        <w:rPr>
          <w:spacing w:val="-1"/>
        </w:rPr>
        <w:t>=</w:t>
      </w:r>
      <w:r>
        <w:rPr>
          <w:rFonts w:ascii="Cambria Math" w:hAnsi="Cambria Math"/>
          <w:spacing w:val="-1"/>
        </w:rPr>
        <w:t>⇒</w:t>
      </w:r>
      <w:r>
        <w:rPr>
          <w:spacing w:val="-1"/>
        </w:rPr>
        <w:t>¬(r</w:t>
      </w:r>
      <w:r>
        <w:rPr>
          <w:spacing w:val="-1"/>
          <w:position w:val="7"/>
        </w:rPr>
        <w:t>t</w:t>
      </w:r>
      <w:r>
        <w:rPr>
          <w:spacing w:val="23"/>
          <w:position w:val="7"/>
        </w:rPr>
        <w:t xml:space="preserve"> </w:t>
      </w:r>
      <w:r>
        <w:rPr>
          <w:rFonts w:ascii="Cambria Math" w:hAnsi="Cambria Math"/>
        </w:rPr>
        <w:t>≺</w:t>
      </w:r>
      <w:r>
        <w:rPr>
          <w:rFonts w:ascii="Cambria Math" w:hAnsi="Cambria Math"/>
          <w:spacing w:val="-23"/>
        </w:rPr>
        <w:t xml:space="preserve"> </w:t>
      </w:r>
      <w:r>
        <w:t>r).</w:t>
      </w:r>
    </w:p>
    <w:p w:rsidR="007B043A" w:rsidRDefault="006F375B">
      <w:pPr>
        <w:pStyle w:val="Heading4"/>
        <w:spacing w:before="44"/>
        <w:ind w:left="662"/>
      </w:pPr>
      <w:r>
        <w:t>Example</w:t>
      </w:r>
    </w:p>
    <w:p w:rsidR="007B043A" w:rsidRDefault="006F375B">
      <w:pPr>
        <w:pStyle w:val="ListParagraph"/>
        <w:numPr>
          <w:ilvl w:val="0"/>
          <w:numId w:val="160"/>
        </w:numPr>
        <w:tabs>
          <w:tab w:val="left" w:pos="1666"/>
          <w:tab w:val="left" w:pos="1667"/>
        </w:tabs>
        <w:spacing w:before="14"/>
        <w:jc w:val="left"/>
        <w:rPr>
          <w:rFonts w:ascii="Symbol" w:hAnsi="Symbol"/>
          <w:color w:val="201F1F"/>
          <w:sz w:val="24"/>
        </w:rPr>
      </w:pPr>
      <w:r>
        <w:rPr>
          <w:sz w:val="24"/>
        </w:rPr>
        <w:t>Consider</w:t>
      </w:r>
      <w:r>
        <w:rPr>
          <w:spacing w:val="15"/>
          <w:sz w:val="24"/>
        </w:rPr>
        <w:t xml:space="preserve"> </w:t>
      </w:r>
      <w:r>
        <w:rPr>
          <w:sz w:val="24"/>
        </w:rPr>
        <w:t>any</w:t>
      </w:r>
      <w:r>
        <w:rPr>
          <w:spacing w:val="9"/>
          <w:sz w:val="24"/>
        </w:rPr>
        <w:t xml:space="preserve"> </w:t>
      </w:r>
      <w:r>
        <w:rPr>
          <w:sz w:val="24"/>
        </w:rPr>
        <w:t>message</w:t>
      </w:r>
      <w:r>
        <w:rPr>
          <w:spacing w:val="17"/>
          <w:sz w:val="24"/>
        </w:rPr>
        <w:t xml:space="preserve"> </w:t>
      </w:r>
      <w:r>
        <w:rPr>
          <w:sz w:val="24"/>
        </w:rPr>
        <w:t>pair,</w:t>
      </w:r>
      <w:r>
        <w:rPr>
          <w:spacing w:val="15"/>
          <w:sz w:val="24"/>
        </w:rPr>
        <w:t xml:space="preserve"> </w:t>
      </w:r>
      <w:r>
        <w:rPr>
          <w:sz w:val="24"/>
        </w:rPr>
        <w:t>say</w:t>
      </w:r>
      <w:r>
        <w:rPr>
          <w:spacing w:val="4"/>
          <w:sz w:val="24"/>
        </w:rPr>
        <w:t xml:space="preserve"> </w:t>
      </w:r>
      <w:r>
        <w:rPr>
          <w:sz w:val="24"/>
        </w:rPr>
        <w:t>m</w:t>
      </w:r>
      <w:r>
        <w:rPr>
          <w:position w:val="7"/>
          <w:sz w:val="24"/>
        </w:rPr>
        <w:t>1</w:t>
      </w:r>
      <w:r>
        <w:rPr>
          <w:spacing w:val="40"/>
          <w:position w:val="7"/>
          <w:sz w:val="24"/>
        </w:rPr>
        <w:t xml:space="preserve"> </w:t>
      </w:r>
      <w:r>
        <w:rPr>
          <w:sz w:val="24"/>
        </w:rPr>
        <w:t>and</w:t>
      </w:r>
      <w:r>
        <w:rPr>
          <w:spacing w:val="22"/>
          <w:sz w:val="24"/>
        </w:rPr>
        <w:t xml:space="preserve"> </w:t>
      </w:r>
      <w:r>
        <w:rPr>
          <w:sz w:val="24"/>
        </w:rPr>
        <w:t>m</w:t>
      </w:r>
      <w:r>
        <w:rPr>
          <w:position w:val="7"/>
          <w:sz w:val="24"/>
        </w:rPr>
        <w:t>3</w:t>
      </w:r>
      <w:r>
        <w:rPr>
          <w:color w:val="201F1F"/>
          <w:sz w:val="24"/>
        </w:rPr>
        <w:t>.</w:t>
      </w:r>
      <w:r>
        <w:rPr>
          <w:color w:val="201F1F"/>
          <w:spacing w:val="20"/>
          <w:sz w:val="24"/>
        </w:rPr>
        <w:t xml:space="preserve"> </w:t>
      </w:r>
      <w:r>
        <w:rPr>
          <w:color w:val="201F1F"/>
          <w:sz w:val="24"/>
        </w:rPr>
        <w:t>s</w:t>
      </w:r>
      <w:r>
        <w:rPr>
          <w:color w:val="201F1F"/>
          <w:position w:val="7"/>
          <w:sz w:val="24"/>
        </w:rPr>
        <w:t>1</w:t>
      </w:r>
      <w:r>
        <w:rPr>
          <w:color w:val="201F1F"/>
          <w:spacing w:val="36"/>
          <w:position w:val="7"/>
          <w:sz w:val="24"/>
        </w:rPr>
        <w:t xml:space="preserve"> </w:t>
      </w:r>
      <w:r>
        <w:rPr>
          <w:rFonts w:ascii="Cambria Math" w:hAnsi="Cambria Math"/>
          <w:sz w:val="24"/>
        </w:rPr>
        <w:t>≺</w:t>
      </w:r>
      <w:r>
        <w:rPr>
          <w:rFonts w:ascii="Cambria Math" w:hAnsi="Cambria Math"/>
          <w:spacing w:val="-2"/>
          <w:sz w:val="24"/>
        </w:rPr>
        <w:t xml:space="preserve"> </w:t>
      </w:r>
      <w:r>
        <w:rPr>
          <w:color w:val="201F1F"/>
          <w:sz w:val="24"/>
        </w:rPr>
        <w:t>s</w:t>
      </w:r>
      <w:r>
        <w:rPr>
          <w:color w:val="201F1F"/>
          <w:position w:val="7"/>
          <w:sz w:val="24"/>
        </w:rPr>
        <w:t>3</w:t>
      </w:r>
      <w:r>
        <w:rPr>
          <w:color w:val="201F1F"/>
          <w:spacing w:val="32"/>
          <w:position w:val="7"/>
          <w:sz w:val="24"/>
        </w:rPr>
        <w:t xml:space="preserve"> </w:t>
      </w:r>
      <w:r>
        <w:rPr>
          <w:color w:val="201F1F"/>
          <w:sz w:val="24"/>
        </w:rPr>
        <w:t>but</w:t>
      </w:r>
      <w:r>
        <w:rPr>
          <w:color w:val="201F1F"/>
          <w:spacing w:val="41"/>
          <w:sz w:val="24"/>
        </w:rPr>
        <w:t xml:space="preserve"> </w:t>
      </w:r>
      <w:proofErr w:type="gramStart"/>
      <w:r>
        <w:rPr>
          <w:color w:val="201F1F"/>
          <w:sz w:val="24"/>
        </w:rPr>
        <w:t>¬(</w:t>
      </w:r>
      <w:proofErr w:type="gramEnd"/>
      <w:r>
        <w:rPr>
          <w:color w:val="201F1F"/>
          <w:sz w:val="24"/>
        </w:rPr>
        <w:t>r</w:t>
      </w:r>
      <w:r>
        <w:rPr>
          <w:color w:val="201F1F"/>
          <w:position w:val="7"/>
          <w:sz w:val="24"/>
        </w:rPr>
        <w:t>3</w:t>
      </w:r>
      <w:r>
        <w:rPr>
          <w:color w:val="201F1F"/>
          <w:spacing w:val="45"/>
          <w:position w:val="7"/>
          <w:sz w:val="24"/>
        </w:rPr>
        <w:t xml:space="preserve"> </w:t>
      </w:r>
      <w:r>
        <w:rPr>
          <w:rFonts w:ascii="Cambria Math" w:hAnsi="Cambria Math"/>
          <w:sz w:val="24"/>
        </w:rPr>
        <w:t>≺</w:t>
      </w:r>
      <w:r>
        <w:rPr>
          <w:rFonts w:ascii="Cambria Math" w:hAnsi="Cambria Math"/>
          <w:spacing w:val="13"/>
          <w:sz w:val="24"/>
        </w:rPr>
        <w:t xml:space="preserve"> </w:t>
      </w:r>
      <w:r>
        <w:rPr>
          <w:color w:val="201F1F"/>
          <w:sz w:val="24"/>
        </w:rPr>
        <w:t>r</w:t>
      </w:r>
      <w:r>
        <w:rPr>
          <w:color w:val="201F1F"/>
          <w:position w:val="7"/>
          <w:sz w:val="24"/>
        </w:rPr>
        <w:t>1</w:t>
      </w:r>
      <w:r>
        <w:rPr>
          <w:color w:val="201F1F"/>
          <w:sz w:val="24"/>
        </w:rPr>
        <w:t>)</w:t>
      </w:r>
      <w:r>
        <w:rPr>
          <w:color w:val="201F1F"/>
          <w:spacing w:val="42"/>
          <w:sz w:val="24"/>
        </w:rPr>
        <w:t xml:space="preserve"> </w:t>
      </w:r>
      <w:r>
        <w:rPr>
          <w:color w:val="201F1F"/>
          <w:sz w:val="24"/>
        </w:rPr>
        <w:t>isfalse.</w:t>
      </w:r>
    </w:p>
    <w:p w:rsidR="007B043A" w:rsidRDefault="006F375B">
      <w:pPr>
        <w:pStyle w:val="ListParagraph"/>
        <w:numPr>
          <w:ilvl w:val="0"/>
          <w:numId w:val="160"/>
        </w:numPr>
        <w:tabs>
          <w:tab w:val="left" w:pos="1666"/>
          <w:tab w:val="left" w:pos="1667"/>
        </w:tabs>
        <w:spacing w:before="27"/>
        <w:ind w:hanging="366"/>
        <w:jc w:val="left"/>
        <w:rPr>
          <w:rFonts w:ascii="Symbol" w:hAnsi="Symbol"/>
          <w:sz w:val="24"/>
        </w:rPr>
      </w:pPr>
      <w:r>
        <w:rPr>
          <w:color w:val="201F1F"/>
          <w:sz w:val="24"/>
        </w:rPr>
        <w:t>Hence,</w:t>
      </w:r>
      <w:r>
        <w:rPr>
          <w:color w:val="201F1F"/>
          <w:spacing w:val="6"/>
          <w:sz w:val="24"/>
        </w:rPr>
        <w:t xml:space="preserve"> </w:t>
      </w:r>
      <w:r>
        <w:rPr>
          <w:color w:val="201F1F"/>
          <w:sz w:val="24"/>
        </w:rPr>
        <w:t>the</w:t>
      </w:r>
      <w:r>
        <w:rPr>
          <w:color w:val="201F1F"/>
          <w:spacing w:val="7"/>
          <w:sz w:val="24"/>
        </w:rPr>
        <w:t xml:space="preserve"> </w:t>
      </w:r>
      <w:r>
        <w:rPr>
          <w:color w:val="201F1F"/>
          <w:sz w:val="24"/>
        </w:rPr>
        <w:t>execution</w:t>
      </w:r>
      <w:r>
        <w:rPr>
          <w:color w:val="201F1F"/>
          <w:spacing w:val="4"/>
          <w:sz w:val="24"/>
        </w:rPr>
        <w:t xml:space="preserve"> </w:t>
      </w:r>
      <w:r>
        <w:rPr>
          <w:color w:val="201F1F"/>
          <w:sz w:val="24"/>
        </w:rPr>
        <w:t>does</w:t>
      </w:r>
      <w:r>
        <w:rPr>
          <w:color w:val="201F1F"/>
          <w:spacing w:val="7"/>
          <w:sz w:val="24"/>
        </w:rPr>
        <w:t xml:space="preserve"> </w:t>
      </w:r>
      <w:r>
        <w:rPr>
          <w:color w:val="201F1F"/>
          <w:sz w:val="24"/>
        </w:rPr>
        <w:t>not</w:t>
      </w:r>
      <w:r>
        <w:rPr>
          <w:color w:val="201F1F"/>
          <w:spacing w:val="13"/>
          <w:sz w:val="24"/>
        </w:rPr>
        <w:t xml:space="preserve"> </w:t>
      </w:r>
      <w:r>
        <w:rPr>
          <w:color w:val="201F1F"/>
          <w:sz w:val="24"/>
        </w:rPr>
        <w:t>satisfy</w:t>
      </w:r>
      <w:r>
        <w:rPr>
          <w:color w:val="201F1F"/>
          <w:spacing w:val="-5"/>
          <w:sz w:val="24"/>
        </w:rPr>
        <w:t xml:space="preserve"> </w:t>
      </w:r>
      <w:r>
        <w:rPr>
          <w:color w:val="201F1F"/>
          <w:sz w:val="24"/>
        </w:rPr>
        <w:t>MO.</w:t>
      </w:r>
    </w:p>
    <w:p w:rsidR="007B043A" w:rsidRDefault="006F375B">
      <w:pPr>
        <w:pStyle w:val="Heading4"/>
        <w:numPr>
          <w:ilvl w:val="0"/>
          <w:numId w:val="165"/>
        </w:numPr>
        <w:tabs>
          <w:tab w:val="left" w:pos="663"/>
        </w:tabs>
        <w:spacing w:before="45" w:line="297" w:lineRule="auto"/>
        <w:ind w:left="662" w:right="6903" w:hanging="365"/>
        <w:jc w:val="left"/>
      </w:pPr>
      <w:r>
        <w:t>Define Empty-interval execution.</w:t>
      </w:r>
      <w:r>
        <w:rPr>
          <w:spacing w:val="-58"/>
        </w:rPr>
        <w:t xml:space="preserve"> </w:t>
      </w:r>
      <w:r>
        <w:t>Definition</w:t>
      </w:r>
    </w:p>
    <w:p w:rsidR="007B043A" w:rsidRDefault="006F375B">
      <w:pPr>
        <w:pStyle w:val="BodyText"/>
        <w:spacing w:line="241" w:lineRule="exact"/>
        <w:ind w:left="730"/>
      </w:pPr>
      <w:r>
        <w:t>An</w:t>
      </w:r>
      <w:r>
        <w:rPr>
          <w:spacing w:val="-5"/>
        </w:rPr>
        <w:t xml:space="preserve"> </w:t>
      </w:r>
      <w:r>
        <w:t>execution</w:t>
      </w:r>
      <w:r>
        <w:rPr>
          <w:spacing w:val="-3"/>
        </w:rPr>
        <w:t xml:space="preserve"> </w:t>
      </w:r>
      <w:r>
        <w:t>(E,</w:t>
      </w:r>
      <w:r>
        <w:rPr>
          <w:spacing w:val="-2"/>
        </w:rPr>
        <w:t xml:space="preserve"> </w:t>
      </w:r>
      <w:r>
        <w:rPr>
          <w:rFonts w:ascii="Cambria Math" w:hAnsi="Cambria Math"/>
        </w:rPr>
        <w:t>≺</w:t>
      </w:r>
      <w:r>
        <w:t>)</w:t>
      </w:r>
      <w:r>
        <w:rPr>
          <w:spacing w:val="3"/>
        </w:rPr>
        <w:t xml:space="preserve"> </w:t>
      </w:r>
      <w:r>
        <w:t>is</w:t>
      </w:r>
      <w:r>
        <w:rPr>
          <w:spacing w:val="-2"/>
        </w:rPr>
        <w:t xml:space="preserve"> </w:t>
      </w:r>
      <w:r>
        <w:t>an</w:t>
      </w:r>
      <w:r>
        <w:rPr>
          <w:spacing w:val="-4"/>
        </w:rPr>
        <w:t xml:space="preserve"> </w:t>
      </w:r>
      <w:r>
        <w:t>empty-interval</w:t>
      </w:r>
      <w:r>
        <w:rPr>
          <w:spacing w:val="-7"/>
        </w:rPr>
        <w:t xml:space="preserve"> </w:t>
      </w:r>
      <w:r>
        <w:t>(EI)</w:t>
      </w:r>
      <w:r>
        <w:rPr>
          <w:spacing w:val="8"/>
        </w:rPr>
        <w:t xml:space="preserve"> </w:t>
      </w:r>
      <w:r>
        <w:t>execution</w:t>
      </w:r>
      <w:r>
        <w:rPr>
          <w:spacing w:val="2"/>
        </w:rPr>
        <w:t xml:space="preserve"> </w:t>
      </w:r>
      <w:r>
        <w:t>if</w:t>
      </w:r>
      <w:r>
        <w:rPr>
          <w:spacing w:val="-3"/>
        </w:rPr>
        <w:t xml:space="preserve"> </w:t>
      </w:r>
      <w:r>
        <w:t>for</w:t>
      </w:r>
      <w:r>
        <w:rPr>
          <w:spacing w:val="3"/>
        </w:rPr>
        <w:t xml:space="preserve"> </w:t>
      </w:r>
      <w:r>
        <w:t>each</w:t>
      </w:r>
      <w:r>
        <w:rPr>
          <w:spacing w:val="-4"/>
        </w:rPr>
        <w:t xml:space="preserve"> </w:t>
      </w:r>
      <w:r>
        <w:t>pair</w:t>
      </w:r>
      <w:r>
        <w:rPr>
          <w:spacing w:val="2"/>
        </w:rPr>
        <w:t xml:space="preserve"> </w:t>
      </w:r>
      <w:r>
        <w:t>of</w:t>
      </w:r>
      <w:r>
        <w:rPr>
          <w:spacing w:val="-7"/>
        </w:rPr>
        <w:t xml:space="preserve"> </w:t>
      </w:r>
      <w:r>
        <w:t>events (s,</w:t>
      </w:r>
      <w:r>
        <w:rPr>
          <w:spacing w:val="-1"/>
        </w:rPr>
        <w:t xml:space="preserve"> </w:t>
      </w:r>
      <w:r>
        <w:t>r)</w:t>
      </w:r>
      <w:r>
        <w:rPr>
          <w:spacing w:val="-3"/>
        </w:rPr>
        <w:t xml:space="preserve"> </w:t>
      </w:r>
      <w:r>
        <w:rPr>
          <w:rFonts w:ascii="Cambria Math" w:hAnsi="Cambria Math"/>
        </w:rPr>
        <w:t>≺</w:t>
      </w:r>
      <w:r>
        <w:rPr>
          <w:rFonts w:ascii="Cambria Math" w:hAnsi="Cambria Math"/>
          <w:spacing w:val="10"/>
        </w:rPr>
        <w:t xml:space="preserve"> </w:t>
      </w:r>
      <w:r>
        <w:t>T,</w:t>
      </w:r>
      <w:r>
        <w:rPr>
          <w:spacing w:val="-6"/>
        </w:rPr>
        <w:t xml:space="preserve"> </w:t>
      </w:r>
      <w:r>
        <w:t>the open</w:t>
      </w:r>
    </w:p>
    <w:p w:rsidR="007B043A" w:rsidRDefault="006F375B">
      <w:pPr>
        <w:pStyle w:val="BodyText"/>
        <w:spacing w:before="16"/>
        <w:ind w:left="662"/>
      </w:pPr>
      <w:proofErr w:type="gramStart"/>
      <w:r>
        <w:t>interval</w:t>
      </w:r>
      <w:proofErr w:type="gramEnd"/>
      <w:r>
        <w:rPr>
          <w:spacing w:val="-7"/>
        </w:rPr>
        <w:t xml:space="preserve"> </w:t>
      </w:r>
      <w:r>
        <w:t>set</w:t>
      </w:r>
      <w:r>
        <w:rPr>
          <w:spacing w:val="6"/>
        </w:rPr>
        <w:t xml:space="preserve"> </w:t>
      </w:r>
      <w:r>
        <w:t>{x</w:t>
      </w:r>
      <w:r>
        <w:rPr>
          <w:spacing w:val="2"/>
        </w:rPr>
        <w:t xml:space="preserve"> </w:t>
      </w:r>
      <w:r>
        <w:t>E</w:t>
      </w:r>
      <w:r>
        <w:rPr>
          <w:spacing w:val="-2"/>
        </w:rPr>
        <w:t xml:space="preserve"> </w:t>
      </w:r>
      <w:r>
        <w:t>€|</w:t>
      </w:r>
      <w:r>
        <w:rPr>
          <w:spacing w:val="-8"/>
        </w:rPr>
        <w:t xml:space="preserve"> </w:t>
      </w:r>
      <w:r>
        <w:t>s</w:t>
      </w:r>
      <w:r>
        <w:rPr>
          <w:spacing w:val="-6"/>
        </w:rPr>
        <w:t xml:space="preserve"> </w:t>
      </w:r>
      <w:r>
        <w:rPr>
          <w:rFonts w:ascii="Cambria Math" w:hAnsi="Cambria Math"/>
        </w:rPr>
        <w:t>≺</w:t>
      </w:r>
      <w:r>
        <w:rPr>
          <w:rFonts w:ascii="Cambria Math" w:hAnsi="Cambria Math"/>
          <w:spacing w:val="19"/>
        </w:rPr>
        <w:t xml:space="preserve"> </w:t>
      </w:r>
      <w:r>
        <w:t>x</w:t>
      </w:r>
      <w:r>
        <w:rPr>
          <w:spacing w:val="1"/>
        </w:rPr>
        <w:t xml:space="preserve"> </w:t>
      </w:r>
      <w:r>
        <w:rPr>
          <w:rFonts w:ascii="Cambria Math" w:hAnsi="Cambria Math"/>
        </w:rPr>
        <w:t>≺</w:t>
      </w:r>
      <w:r>
        <w:rPr>
          <w:rFonts w:ascii="Cambria Math" w:hAnsi="Cambria Math"/>
          <w:spacing w:val="14"/>
        </w:rPr>
        <w:t xml:space="preserve"> </w:t>
      </w:r>
      <w:r>
        <w:t>r}</w:t>
      </w:r>
      <w:r>
        <w:rPr>
          <w:spacing w:val="-2"/>
        </w:rPr>
        <w:t xml:space="preserve"> </w:t>
      </w:r>
      <w:r>
        <w:t>in</w:t>
      </w:r>
      <w:r>
        <w:rPr>
          <w:spacing w:val="-4"/>
        </w:rPr>
        <w:t xml:space="preserve"> </w:t>
      </w:r>
      <w:r>
        <w:t>the</w:t>
      </w:r>
      <w:r>
        <w:rPr>
          <w:spacing w:val="1"/>
        </w:rPr>
        <w:t xml:space="preserve"> </w:t>
      </w:r>
      <w:r>
        <w:t>partial</w:t>
      </w:r>
      <w:r>
        <w:rPr>
          <w:spacing w:val="-8"/>
        </w:rPr>
        <w:t xml:space="preserve"> </w:t>
      </w:r>
      <w:r>
        <w:t>order</w:t>
      </w:r>
      <w:r>
        <w:rPr>
          <w:spacing w:val="2"/>
        </w:rPr>
        <w:t xml:space="preserve"> </w:t>
      </w:r>
      <w:r>
        <w:t>is</w:t>
      </w:r>
      <w:r>
        <w:rPr>
          <w:spacing w:val="-1"/>
        </w:rPr>
        <w:t xml:space="preserve"> </w:t>
      </w:r>
      <w:r>
        <w:t>empty.</w:t>
      </w:r>
    </w:p>
    <w:p w:rsidR="007B043A" w:rsidRDefault="007B043A">
      <w:pPr>
        <w:pStyle w:val="BodyText"/>
        <w:spacing w:before="5"/>
        <w:rPr>
          <w:sz w:val="28"/>
        </w:rPr>
      </w:pPr>
    </w:p>
    <w:p w:rsidR="007B043A" w:rsidRDefault="006F375B">
      <w:pPr>
        <w:pStyle w:val="Heading4"/>
        <w:numPr>
          <w:ilvl w:val="0"/>
          <w:numId w:val="165"/>
        </w:numPr>
        <w:tabs>
          <w:tab w:val="left" w:pos="821"/>
          <w:tab w:val="left" w:pos="822"/>
        </w:tabs>
        <w:ind w:left="821" w:hanging="524"/>
        <w:jc w:val="left"/>
      </w:pPr>
      <w:r>
        <w:t>What</w:t>
      </w:r>
      <w:r>
        <w:rPr>
          <w:spacing w:val="-1"/>
        </w:rPr>
        <w:t xml:space="preserve"> </w:t>
      </w:r>
      <w:r>
        <w:t>are</w:t>
      </w:r>
      <w:r>
        <w:rPr>
          <w:spacing w:val="-2"/>
        </w:rPr>
        <w:t xml:space="preserve"> </w:t>
      </w:r>
      <w:r>
        <w:t>the</w:t>
      </w:r>
      <w:r>
        <w:rPr>
          <w:spacing w:val="-3"/>
        </w:rPr>
        <w:t xml:space="preserve"> </w:t>
      </w:r>
      <w:r>
        <w:t>uses</w:t>
      </w:r>
      <w:r>
        <w:rPr>
          <w:spacing w:val="-3"/>
        </w:rPr>
        <w:t xml:space="preserve"> </w:t>
      </w:r>
      <w:r>
        <w:t>of</w:t>
      </w:r>
      <w:r>
        <w:rPr>
          <w:spacing w:val="-4"/>
        </w:rPr>
        <w:t xml:space="preserve"> </w:t>
      </w:r>
      <w:r>
        <w:t>Synchronous</w:t>
      </w:r>
      <w:r>
        <w:rPr>
          <w:spacing w:val="-3"/>
        </w:rPr>
        <w:t xml:space="preserve"> </w:t>
      </w:r>
      <w:r>
        <w:t>execution</w:t>
      </w:r>
      <w:r>
        <w:rPr>
          <w:spacing w:val="-1"/>
        </w:rPr>
        <w:t xml:space="preserve"> </w:t>
      </w:r>
      <w:r>
        <w:t>(SYNC)?</w:t>
      </w:r>
    </w:p>
    <w:p w:rsidR="007B043A" w:rsidRDefault="006F375B">
      <w:pPr>
        <w:pStyle w:val="ListParagraph"/>
        <w:numPr>
          <w:ilvl w:val="0"/>
          <w:numId w:val="159"/>
        </w:numPr>
        <w:tabs>
          <w:tab w:val="left" w:pos="937"/>
        </w:tabs>
        <w:spacing w:before="12" w:line="264" w:lineRule="auto"/>
        <w:ind w:right="682" w:firstLine="0"/>
        <w:jc w:val="left"/>
        <w:rPr>
          <w:sz w:val="24"/>
        </w:rPr>
      </w:pPr>
      <w:r>
        <w:rPr>
          <w:sz w:val="24"/>
        </w:rPr>
        <w:t>When</w:t>
      </w:r>
      <w:r>
        <w:rPr>
          <w:spacing w:val="38"/>
          <w:sz w:val="24"/>
        </w:rPr>
        <w:t xml:space="preserve"> </w:t>
      </w:r>
      <w:r>
        <w:rPr>
          <w:sz w:val="24"/>
        </w:rPr>
        <w:t>all</w:t>
      </w:r>
      <w:r>
        <w:rPr>
          <w:spacing w:val="40"/>
          <w:sz w:val="24"/>
        </w:rPr>
        <w:t xml:space="preserve"> </w:t>
      </w:r>
      <w:r>
        <w:rPr>
          <w:sz w:val="24"/>
        </w:rPr>
        <w:t>the</w:t>
      </w:r>
      <w:r>
        <w:rPr>
          <w:spacing w:val="43"/>
          <w:sz w:val="24"/>
        </w:rPr>
        <w:t xml:space="preserve"> </w:t>
      </w:r>
      <w:r>
        <w:rPr>
          <w:sz w:val="24"/>
        </w:rPr>
        <w:t>communication</w:t>
      </w:r>
      <w:r>
        <w:rPr>
          <w:spacing w:val="44"/>
          <w:sz w:val="24"/>
        </w:rPr>
        <w:t xml:space="preserve"> </w:t>
      </w:r>
      <w:r>
        <w:rPr>
          <w:sz w:val="24"/>
        </w:rPr>
        <w:t>between</w:t>
      </w:r>
      <w:r>
        <w:rPr>
          <w:spacing w:val="39"/>
          <w:sz w:val="24"/>
        </w:rPr>
        <w:t xml:space="preserve"> </w:t>
      </w:r>
      <w:r>
        <w:rPr>
          <w:sz w:val="24"/>
        </w:rPr>
        <w:t>pairs</w:t>
      </w:r>
      <w:r>
        <w:rPr>
          <w:spacing w:val="42"/>
          <w:sz w:val="24"/>
        </w:rPr>
        <w:t xml:space="preserve"> </w:t>
      </w:r>
      <w:r>
        <w:rPr>
          <w:sz w:val="24"/>
        </w:rPr>
        <w:t>of</w:t>
      </w:r>
      <w:r>
        <w:rPr>
          <w:spacing w:val="41"/>
          <w:sz w:val="24"/>
        </w:rPr>
        <w:t xml:space="preserve"> </w:t>
      </w:r>
      <w:r>
        <w:rPr>
          <w:sz w:val="24"/>
        </w:rPr>
        <w:t>processes</w:t>
      </w:r>
      <w:r>
        <w:rPr>
          <w:spacing w:val="42"/>
          <w:sz w:val="24"/>
        </w:rPr>
        <w:t xml:space="preserve"> </w:t>
      </w:r>
      <w:r>
        <w:rPr>
          <w:sz w:val="24"/>
        </w:rPr>
        <w:t>uses</w:t>
      </w:r>
      <w:r>
        <w:rPr>
          <w:spacing w:val="42"/>
          <w:sz w:val="24"/>
        </w:rPr>
        <w:t xml:space="preserve"> </w:t>
      </w:r>
      <w:r>
        <w:rPr>
          <w:sz w:val="24"/>
        </w:rPr>
        <w:t>synchronous</w:t>
      </w:r>
      <w:r>
        <w:rPr>
          <w:spacing w:val="42"/>
          <w:sz w:val="24"/>
        </w:rPr>
        <w:t xml:space="preserve"> </w:t>
      </w:r>
      <w:r>
        <w:rPr>
          <w:sz w:val="24"/>
        </w:rPr>
        <w:t>send</w:t>
      </w:r>
      <w:r>
        <w:rPr>
          <w:spacing w:val="44"/>
          <w:sz w:val="24"/>
        </w:rPr>
        <w:t xml:space="preserve"> </w:t>
      </w:r>
      <w:r>
        <w:rPr>
          <w:sz w:val="24"/>
        </w:rPr>
        <w:t>and</w:t>
      </w:r>
      <w:r>
        <w:rPr>
          <w:spacing w:val="43"/>
          <w:sz w:val="24"/>
        </w:rPr>
        <w:t xml:space="preserve"> </w:t>
      </w:r>
      <w:proofErr w:type="gramStart"/>
      <w:r>
        <w:rPr>
          <w:sz w:val="24"/>
        </w:rPr>
        <w:t>receive</w:t>
      </w:r>
      <w:proofErr w:type="gramEnd"/>
      <w:r>
        <w:rPr>
          <w:spacing w:val="-57"/>
          <w:sz w:val="24"/>
        </w:rPr>
        <w:t xml:space="preserve"> </w:t>
      </w:r>
      <w:r>
        <w:rPr>
          <w:sz w:val="24"/>
        </w:rPr>
        <w:t>primitives,</w:t>
      </w:r>
      <w:r>
        <w:rPr>
          <w:spacing w:val="9"/>
          <w:sz w:val="24"/>
        </w:rPr>
        <w:t xml:space="preserve"> </w:t>
      </w:r>
      <w:r>
        <w:rPr>
          <w:sz w:val="24"/>
        </w:rPr>
        <w:t>the</w:t>
      </w:r>
      <w:r>
        <w:rPr>
          <w:spacing w:val="11"/>
          <w:sz w:val="24"/>
        </w:rPr>
        <w:t xml:space="preserve"> </w:t>
      </w:r>
      <w:r>
        <w:rPr>
          <w:sz w:val="24"/>
        </w:rPr>
        <w:t>resulting</w:t>
      </w:r>
      <w:r>
        <w:rPr>
          <w:spacing w:val="7"/>
          <w:sz w:val="24"/>
        </w:rPr>
        <w:t xml:space="preserve"> </w:t>
      </w:r>
      <w:r>
        <w:rPr>
          <w:sz w:val="24"/>
        </w:rPr>
        <w:t>order</w:t>
      </w:r>
      <w:r>
        <w:rPr>
          <w:spacing w:val="10"/>
          <w:sz w:val="24"/>
        </w:rPr>
        <w:t xml:space="preserve"> </w:t>
      </w:r>
      <w:r>
        <w:rPr>
          <w:sz w:val="24"/>
        </w:rPr>
        <w:t>is</w:t>
      </w:r>
      <w:r>
        <w:rPr>
          <w:spacing w:val="5"/>
          <w:sz w:val="24"/>
        </w:rPr>
        <w:t xml:space="preserve"> </w:t>
      </w:r>
      <w:r>
        <w:rPr>
          <w:sz w:val="24"/>
        </w:rPr>
        <w:t>the</w:t>
      </w:r>
      <w:r>
        <w:rPr>
          <w:spacing w:val="5"/>
          <w:sz w:val="24"/>
        </w:rPr>
        <w:t xml:space="preserve"> </w:t>
      </w:r>
      <w:r>
        <w:rPr>
          <w:sz w:val="24"/>
        </w:rPr>
        <w:t>synchronous</w:t>
      </w:r>
      <w:r>
        <w:rPr>
          <w:spacing w:val="16"/>
          <w:sz w:val="24"/>
        </w:rPr>
        <w:t xml:space="preserve"> </w:t>
      </w:r>
      <w:r>
        <w:rPr>
          <w:sz w:val="24"/>
        </w:rPr>
        <w:t>order.</w:t>
      </w:r>
    </w:p>
    <w:p w:rsidR="007B043A" w:rsidRDefault="006F375B">
      <w:pPr>
        <w:pStyle w:val="ListParagraph"/>
        <w:numPr>
          <w:ilvl w:val="0"/>
          <w:numId w:val="159"/>
        </w:numPr>
        <w:tabs>
          <w:tab w:val="left" w:pos="937"/>
        </w:tabs>
        <w:spacing w:line="266" w:lineRule="auto"/>
        <w:ind w:right="651" w:firstLine="0"/>
        <w:jc w:val="left"/>
        <w:rPr>
          <w:sz w:val="24"/>
        </w:rPr>
      </w:pPr>
      <w:r>
        <w:rPr>
          <w:sz w:val="24"/>
        </w:rPr>
        <w:t>As</w:t>
      </w:r>
      <w:r>
        <w:rPr>
          <w:spacing w:val="5"/>
          <w:sz w:val="24"/>
        </w:rPr>
        <w:t xml:space="preserve"> </w:t>
      </w:r>
      <w:r>
        <w:rPr>
          <w:sz w:val="24"/>
        </w:rPr>
        <w:t>each</w:t>
      </w:r>
      <w:r>
        <w:rPr>
          <w:spacing w:val="3"/>
          <w:sz w:val="24"/>
        </w:rPr>
        <w:t xml:space="preserve"> </w:t>
      </w:r>
      <w:r>
        <w:rPr>
          <w:sz w:val="24"/>
        </w:rPr>
        <w:t>synchronous</w:t>
      </w:r>
      <w:r>
        <w:rPr>
          <w:spacing w:val="5"/>
          <w:sz w:val="24"/>
        </w:rPr>
        <w:t xml:space="preserve"> </w:t>
      </w:r>
      <w:r>
        <w:rPr>
          <w:sz w:val="24"/>
        </w:rPr>
        <w:t>communication</w:t>
      </w:r>
      <w:r>
        <w:rPr>
          <w:spacing w:val="8"/>
          <w:sz w:val="24"/>
        </w:rPr>
        <w:t xml:space="preserve"> </w:t>
      </w:r>
      <w:r>
        <w:rPr>
          <w:sz w:val="24"/>
        </w:rPr>
        <w:t>involves</w:t>
      </w:r>
      <w:r>
        <w:rPr>
          <w:spacing w:val="5"/>
          <w:sz w:val="24"/>
        </w:rPr>
        <w:t xml:space="preserve"> </w:t>
      </w:r>
      <w:r>
        <w:rPr>
          <w:sz w:val="24"/>
        </w:rPr>
        <w:t>a</w:t>
      </w:r>
      <w:r>
        <w:rPr>
          <w:spacing w:val="7"/>
          <w:sz w:val="24"/>
        </w:rPr>
        <w:t xml:space="preserve"> </w:t>
      </w:r>
      <w:r>
        <w:rPr>
          <w:sz w:val="24"/>
        </w:rPr>
        <w:t>handshake</w:t>
      </w:r>
      <w:r>
        <w:rPr>
          <w:spacing w:val="6"/>
          <w:sz w:val="24"/>
        </w:rPr>
        <w:t xml:space="preserve"> </w:t>
      </w:r>
      <w:r>
        <w:rPr>
          <w:sz w:val="24"/>
        </w:rPr>
        <w:t>between</w:t>
      </w:r>
      <w:r>
        <w:rPr>
          <w:spacing w:val="3"/>
          <w:sz w:val="24"/>
        </w:rPr>
        <w:t xml:space="preserve"> </w:t>
      </w:r>
      <w:r>
        <w:rPr>
          <w:sz w:val="24"/>
        </w:rPr>
        <w:t>the</w:t>
      </w:r>
      <w:r>
        <w:rPr>
          <w:spacing w:val="6"/>
          <w:sz w:val="24"/>
        </w:rPr>
        <w:t xml:space="preserve"> </w:t>
      </w:r>
      <w:r>
        <w:rPr>
          <w:sz w:val="24"/>
        </w:rPr>
        <w:t>receiver</w:t>
      </w:r>
      <w:r>
        <w:rPr>
          <w:spacing w:val="10"/>
          <w:sz w:val="24"/>
        </w:rPr>
        <w:t xml:space="preserve"> </w:t>
      </w:r>
      <w:r>
        <w:rPr>
          <w:sz w:val="24"/>
        </w:rPr>
        <w:t>and</w:t>
      </w:r>
      <w:r>
        <w:rPr>
          <w:spacing w:val="7"/>
          <w:sz w:val="24"/>
        </w:rPr>
        <w:t xml:space="preserve"> </w:t>
      </w:r>
      <w:r>
        <w:rPr>
          <w:sz w:val="24"/>
        </w:rPr>
        <w:t>the</w:t>
      </w:r>
      <w:r>
        <w:rPr>
          <w:spacing w:val="7"/>
          <w:sz w:val="24"/>
        </w:rPr>
        <w:t xml:space="preserve"> </w:t>
      </w:r>
      <w:r>
        <w:rPr>
          <w:sz w:val="24"/>
        </w:rPr>
        <w:t>sender,</w:t>
      </w:r>
      <w:r>
        <w:rPr>
          <w:spacing w:val="-57"/>
          <w:sz w:val="24"/>
        </w:rPr>
        <w:t xml:space="preserve"> </w:t>
      </w:r>
      <w:r>
        <w:rPr>
          <w:sz w:val="24"/>
        </w:rPr>
        <w:t>the</w:t>
      </w:r>
      <w:r>
        <w:rPr>
          <w:spacing w:val="16"/>
          <w:sz w:val="24"/>
        </w:rPr>
        <w:t xml:space="preserve"> </w:t>
      </w:r>
      <w:r>
        <w:rPr>
          <w:sz w:val="24"/>
        </w:rPr>
        <w:t>corresponding</w:t>
      </w:r>
      <w:r>
        <w:rPr>
          <w:spacing w:val="23"/>
          <w:sz w:val="24"/>
        </w:rPr>
        <w:t xml:space="preserve"> </w:t>
      </w:r>
      <w:r>
        <w:rPr>
          <w:sz w:val="24"/>
        </w:rPr>
        <w:t>send</w:t>
      </w:r>
      <w:r>
        <w:rPr>
          <w:spacing w:val="16"/>
          <w:sz w:val="24"/>
        </w:rPr>
        <w:t xml:space="preserve"> </w:t>
      </w:r>
      <w:r>
        <w:rPr>
          <w:sz w:val="24"/>
        </w:rPr>
        <w:t>and</w:t>
      </w:r>
      <w:r>
        <w:rPr>
          <w:spacing w:val="17"/>
          <w:sz w:val="24"/>
        </w:rPr>
        <w:t xml:space="preserve"> </w:t>
      </w:r>
      <w:r>
        <w:rPr>
          <w:sz w:val="24"/>
        </w:rPr>
        <w:t>receive</w:t>
      </w:r>
      <w:r>
        <w:rPr>
          <w:spacing w:val="20"/>
          <w:sz w:val="24"/>
        </w:rPr>
        <w:t xml:space="preserve"> </w:t>
      </w:r>
      <w:r>
        <w:rPr>
          <w:sz w:val="24"/>
        </w:rPr>
        <w:t>events</w:t>
      </w:r>
      <w:r>
        <w:rPr>
          <w:spacing w:val="16"/>
          <w:sz w:val="24"/>
        </w:rPr>
        <w:t xml:space="preserve"> </w:t>
      </w:r>
      <w:r>
        <w:rPr>
          <w:sz w:val="24"/>
        </w:rPr>
        <w:t>can</w:t>
      </w:r>
      <w:r>
        <w:rPr>
          <w:spacing w:val="16"/>
          <w:sz w:val="24"/>
        </w:rPr>
        <w:t xml:space="preserve"> </w:t>
      </w:r>
      <w:r>
        <w:rPr>
          <w:sz w:val="24"/>
        </w:rPr>
        <w:t>be</w:t>
      </w:r>
      <w:r>
        <w:rPr>
          <w:spacing w:val="20"/>
          <w:sz w:val="24"/>
        </w:rPr>
        <w:t xml:space="preserve"> </w:t>
      </w:r>
      <w:r>
        <w:rPr>
          <w:sz w:val="24"/>
        </w:rPr>
        <w:t>viewed</w:t>
      </w:r>
      <w:r>
        <w:rPr>
          <w:spacing w:val="16"/>
          <w:sz w:val="24"/>
        </w:rPr>
        <w:t xml:space="preserve"> </w:t>
      </w:r>
      <w:r>
        <w:rPr>
          <w:sz w:val="24"/>
        </w:rPr>
        <w:t>as</w:t>
      </w:r>
      <w:r>
        <w:rPr>
          <w:spacing w:val="15"/>
          <w:sz w:val="24"/>
        </w:rPr>
        <w:t xml:space="preserve"> </w:t>
      </w:r>
      <w:r>
        <w:rPr>
          <w:sz w:val="24"/>
        </w:rPr>
        <w:t>occurring</w:t>
      </w:r>
      <w:r>
        <w:rPr>
          <w:spacing w:val="21"/>
          <w:sz w:val="24"/>
        </w:rPr>
        <w:t xml:space="preserve"> </w:t>
      </w:r>
      <w:r>
        <w:rPr>
          <w:sz w:val="24"/>
        </w:rPr>
        <w:t>instantaneously</w:t>
      </w:r>
      <w:r>
        <w:rPr>
          <w:spacing w:val="14"/>
          <w:sz w:val="24"/>
        </w:rPr>
        <w:t xml:space="preserve"> </w:t>
      </w:r>
      <w:r>
        <w:rPr>
          <w:sz w:val="24"/>
        </w:rPr>
        <w:t>and</w:t>
      </w:r>
    </w:p>
    <w:p w:rsidR="007B043A" w:rsidRDefault="007B043A">
      <w:pPr>
        <w:spacing w:line="266" w:lineRule="auto"/>
        <w:rPr>
          <w:sz w:val="24"/>
        </w:rPr>
        <w:sectPr w:rsidR="007B043A">
          <w:pgSz w:w="11920" w:h="16850"/>
          <w:pgMar w:top="1240" w:right="360" w:bottom="1300" w:left="600" w:header="463" w:footer="1106" w:gutter="0"/>
          <w:pgBorders w:offsetFrom="page">
            <w:top w:val="single" w:sz="18" w:space="24" w:color="000000"/>
            <w:left w:val="single" w:sz="18" w:space="24" w:color="000000"/>
            <w:bottom w:val="single" w:sz="18" w:space="24" w:color="000000"/>
            <w:right w:val="single" w:sz="18" w:space="24" w:color="000000"/>
          </w:pgBorders>
          <w:cols w:space="720"/>
        </w:sectPr>
      </w:pPr>
    </w:p>
    <w:p w:rsidR="007B043A" w:rsidRDefault="006F375B">
      <w:pPr>
        <w:pStyle w:val="BodyText"/>
        <w:spacing w:before="88"/>
        <w:ind w:left="662"/>
      </w:pPr>
      <w:proofErr w:type="gramStart"/>
      <w:r>
        <w:lastRenderedPageBreak/>
        <w:t>atomically</w:t>
      </w:r>
      <w:proofErr w:type="gramEnd"/>
      <w:r>
        <w:t>.</w:t>
      </w:r>
    </w:p>
    <w:p w:rsidR="007B043A" w:rsidRDefault="006F375B">
      <w:pPr>
        <w:pStyle w:val="Heading4"/>
        <w:numPr>
          <w:ilvl w:val="0"/>
          <w:numId w:val="165"/>
        </w:numPr>
        <w:tabs>
          <w:tab w:val="left" w:pos="625"/>
        </w:tabs>
        <w:spacing w:before="45" w:line="264" w:lineRule="auto"/>
        <w:ind w:left="662" w:right="5724" w:hanging="365"/>
        <w:jc w:val="left"/>
      </w:pPr>
      <w:r>
        <w:t>Define</w:t>
      </w:r>
      <w:r>
        <w:rPr>
          <w:spacing w:val="1"/>
        </w:rPr>
        <w:t xml:space="preserve"> </w:t>
      </w:r>
      <w:r>
        <w:t>Causality</w:t>
      </w:r>
      <w:r>
        <w:rPr>
          <w:spacing w:val="2"/>
        </w:rPr>
        <w:t xml:space="preserve"> </w:t>
      </w:r>
      <w:r>
        <w:t>in</w:t>
      </w:r>
      <w:r>
        <w:rPr>
          <w:spacing w:val="4"/>
        </w:rPr>
        <w:t xml:space="preserve"> </w:t>
      </w:r>
      <w:r>
        <w:t>a</w:t>
      </w:r>
      <w:r>
        <w:rPr>
          <w:spacing w:val="1"/>
        </w:rPr>
        <w:t xml:space="preserve"> </w:t>
      </w:r>
      <w:r>
        <w:t>synchronous execution</w:t>
      </w:r>
      <w:r>
        <w:t>.</w:t>
      </w:r>
      <w:r>
        <w:rPr>
          <w:spacing w:val="-57"/>
        </w:rPr>
        <w:t xml:space="preserve"> </w:t>
      </w:r>
      <w:r>
        <w:t>Definition</w:t>
      </w:r>
    </w:p>
    <w:p w:rsidR="007B043A" w:rsidRDefault="006F375B">
      <w:pPr>
        <w:pStyle w:val="BodyText"/>
        <w:spacing w:line="264" w:lineRule="auto"/>
        <w:ind w:left="696" w:right="624" w:hanging="34"/>
      </w:pPr>
      <w:r>
        <w:rPr>
          <w:spacing w:val="-1"/>
        </w:rPr>
        <w:t xml:space="preserve">The synchronous causality relation on </w:t>
      </w:r>
      <w:r>
        <w:t>E is the smallest transitive relation that satisfies the following:</w:t>
      </w:r>
      <w:r>
        <w:rPr>
          <w:spacing w:val="-57"/>
        </w:rPr>
        <w:t xml:space="preserve"> </w:t>
      </w:r>
      <w:r>
        <w:t>S1:</w:t>
      </w:r>
      <w:r>
        <w:rPr>
          <w:spacing w:val="30"/>
        </w:rPr>
        <w:t xml:space="preserve"> </w:t>
      </w:r>
      <w:r>
        <w:t>If</w:t>
      </w:r>
      <w:r>
        <w:rPr>
          <w:spacing w:val="-1"/>
        </w:rPr>
        <w:t xml:space="preserve"> </w:t>
      </w:r>
      <w:r>
        <w:t>x</w:t>
      </w:r>
      <w:r>
        <w:rPr>
          <w:spacing w:val="11"/>
        </w:rPr>
        <w:t xml:space="preserve"> </w:t>
      </w:r>
      <w:r>
        <w:rPr>
          <w:b/>
        </w:rPr>
        <w:t>occurs</w:t>
      </w:r>
      <w:r>
        <w:rPr>
          <w:b/>
          <w:spacing w:val="10"/>
        </w:rPr>
        <w:t xml:space="preserve"> </w:t>
      </w:r>
      <w:r>
        <w:t>before</w:t>
      </w:r>
      <w:r>
        <w:rPr>
          <w:spacing w:val="25"/>
        </w:rPr>
        <w:t xml:space="preserve"> </w:t>
      </w:r>
      <w:r>
        <w:t>y</w:t>
      </w:r>
      <w:r>
        <w:rPr>
          <w:spacing w:val="-3"/>
        </w:rPr>
        <w:t xml:space="preserve"> </w:t>
      </w:r>
      <w:r>
        <w:t>at</w:t>
      </w:r>
      <w:r>
        <w:rPr>
          <w:spacing w:val="11"/>
        </w:rPr>
        <w:t xml:space="preserve"> </w:t>
      </w:r>
      <w:r>
        <w:t>the</w:t>
      </w:r>
      <w:r>
        <w:rPr>
          <w:spacing w:val="11"/>
        </w:rPr>
        <w:t xml:space="preserve"> </w:t>
      </w:r>
      <w:r>
        <w:t>same</w:t>
      </w:r>
      <w:r>
        <w:rPr>
          <w:spacing w:val="11"/>
        </w:rPr>
        <w:t xml:space="preserve"> </w:t>
      </w:r>
      <w:r>
        <w:t>process,</w:t>
      </w:r>
      <w:r>
        <w:rPr>
          <w:spacing w:val="9"/>
        </w:rPr>
        <w:t xml:space="preserve"> </w:t>
      </w:r>
      <w:r>
        <w:t>then</w:t>
      </w:r>
      <w:r>
        <w:rPr>
          <w:spacing w:val="17"/>
        </w:rPr>
        <w:t xml:space="preserve"> </w:t>
      </w:r>
      <w:r>
        <w:t>x</w:t>
      </w:r>
      <w:r>
        <w:rPr>
          <w:spacing w:val="-9"/>
        </w:rPr>
        <w:t xml:space="preserve"> </w:t>
      </w:r>
      <w:r>
        <w:rPr>
          <w:rFonts w:ascii="Cambria Math" w:hAnsi="Cambria Math"/>
        </w:rPr>
        <w:t>∼</w:t>
      </w:r>
      <w:r>
        <w:t>y.</w:t>
      </w:r>
    </w:p>
    <w:p w:rsidR="007B043A" w:rsidRDefault="006F375B">
      <w:pPr>
        <w:pStyle w:val="BodyText"/>
        <w:spacing w:before="149" w:line="230" w:lineRule="auto"/>
        <w:ind w:left="725" w:right="2804"/>
      </w:pPr>
      <w:r>
        <w:rPr>
          <w:w w:val="105"/>
        </w:rPr>
        <w:t xml:space="preserve">S2: If (s, r) € </w:t>
      </w:r>
      <w:r>
        <w:rPr>
          <w:i/>
          <w:w w:val="105"/>
        </w:rPr>
        <w:t>T</w:t>
      </w:r>
      <w:r>
        <w:rPr>
          <w:w w:val="105"/>
        </w:rPr>
        <w:t xml:space="preserve">, then for all x €E, [(x </w:t>
      </w:r>
      <w:r>
        <w:rPr>
          <w:rFonts w:ascii="Cambria Math" w:hAnsi="Cambria Math"/>
          <w:w w:val="105"/>
        </w:rPr>
        <w:t>∼</w:t>
      </w:r>
      <w:r>
        <w:rPr>
          <w:w w:val="105"/>
        </w:rPr>
        <w:t xml:space="preserve">s </w:t>
      </w:r>
      <w:r>
        <w:rPr>
          <w:rFonts w:ascii="Lucida Sans Unicode" w:hAnsi="Lucida Sans Unicode"/>
          <w:w w:val="105"/>
        </w:rPr>
        <w:t>⇐⇒</w:t>
      </w:r>
      <w:r>
        <w:rPr>
          <w:w w:val="105"/>
        </w:rPr>
        <w:t xml:space="preserve">x </w:t>
      </w:r>
      <w:r>
        <w:rPr>
          <w:rFonts w:ascii="Cambria Math" w:hAnsi="Cambria Math"/>
          <w:w w:val="105"/>
        </w:rPr>
        <w:t>∼</w:t>
      </w:r>
      <w:r>
        <w:rPr>
          <w:w w:val="105"/>
        </w:rPr>
        <w:t xml:space="preserve">r) and (s </w:t>
      </w:r>
      <w:r>
        <w:rPr>
          <w:rFonts w:ascii="Cambria Math" w:hAnsi="Cambria Math"/>
          <w:w w:val="105"/>
        </w:rPr>
        <w:t xml:space="preserve">∼ </w:t>
      </w:r>
      <w:r>
        <w:rPr>
          <w:w w:val="105"/>
        </w:rPr>
        <w:t xml:space="preserve">x </w:t>
      </w:r>
      <w:r>
        <w:rPr>
          <w:rFonts w:ascii="Lucida Sans Unicode" w:hAnsi="Lucida Sans Unicode"/>
          <w:w w:val="105"/>
        </w:rPr>
        <w:t>⇐⇒</w:t>
      </w:r>
      <w:r>
        <w:rPr>
          <w:w w:val="105"/>
        </w:rPr>
        <w:t xml:space="preserve">r </w:t>
      </w:r>
      <w:r>
        <w:rPr>
          <w:rFonts w:ascii="Cambria Math" w:hAnsi="Cambria Math"/>
          <w:w w:val="105"/>
        </w:rPr>
        <w:t>∼</w:t>
      </w:r>
      <w:r>
        <w:rPr>
          <w:w w:val="105"/>
        </w:rPr>
        <w:t>x)].</w:t>
      </w:r>
      <w:r>
        <w:rPr>
          <w:spacing w:val="-60"/>
          <w:w w:val="105"/>
        </w:rPr>
        <w:t xml:space="preserve"> </w:t>
      </w:r>
      <w:r>
        <w:rPr>
          <w:w w:val="105"/>
        </w:rPr>
        <w:t>S3:</w:t>
      </w:r>
      <w:r>
        <w:rPr>
          <w:spacing w:val="19"/>
          <w:w w:val="105"/>
        </w:rPr>
        <w:t xml:space="preserve"> </w:t>
      </w:r>
      <w:r>
        <w:rPr>
          <w:w w:val="105"/>
        </w:rPr>
        <w:t>If</w:t>
      </w:r>
      <w:r>
        <w:rPr>
          <w:spacing w:val="2"/>
          <w:w w:val="105"/>
        </w:rPr>
        <w:t xml:space="preserve"> </w:t>
      </w:r>
      <w:r>
        <w:rPr>
          <w:w w:val="105"/>
        </w:rPr>
        <w:t>x</w:t>
      </w:r>
      <w:r>
        <w:rPr>
          <w:spacing w:val="-7"/>
          <w:w w:val="105"/>
        </w:rPr>
        <w:t xml:space="preserve"> </w:t>
      </w:r>
      <w:r>
        <w:rPr>
          <w:rFonts w:ascii="Cambria Math" w:hAnsi="Cambria Math"/>
          <w:w w:val="105"/>
        </w:rPr>
        <w:t>∼</w:t>
      </w:r>
      <w:r>
        <w:rPr>
          <w:rFonts w:ascii="Cambria Math" w:hAnsi="Cambria Math"/>
          <w:spacing w:val="-22"/>
          <w:w w:val="105"/>
        </w:rPr>
        <w:t xml:space="preserve"> </w:t>
      </w:r>
      <w:r>
        <w:rPr>
          <w:w w:val="105"/>
        </w:rPr>
        <w:t>y</w:t>
      </w:r>
      <w:r>
        <w:rPr>
          <w:spacing w:val="7"/>
          <w:w w:val="105"/>
        </w:rPr>
        <w:t xml:space="preserve"> </w:t>
      </w:r>
      <w:r>
        <w:rPr>
          <w:w w:val="105"/>
        </w:rPr>
        <w:t>and</w:t>
      </w:r>
      <w:r>
        <w:rPr>
          <w:spacing w:val="7"/>
          <w:w w:val="105"/>
        </w:rPr>
        <w:t xml:space="preserve"> </w:t>
      </w:r>
      <w:r>
        <w:rPr>
          <w:w w:val="105"/>
        </w:rPr>
        <w:t>y</w:t>
      </w:r>
      <w:r>
        <w:rPr>
          <w:spacing w:val="-7"/>
          <w:w w:val="105"/>
        </w:rPr>
        <w:t xml:space="preserve"> </w:t>
      </w:r>
      <w:r>
        <w:rPr>
          <w:rFonts w:ascii="Cambria Math" w:hAnsi="Cambria Math"/>
          <w:w w:val="105"/>
        </w:rPr>
        <w:t>∼</w:t>
      </w:r>
      <w:r>
        <w:rPr>
          <w:rFonts w:ascii="Cambria Math" w:hAnsi="Cambria Math"/>
          <w:spacing w:val="-22"/>
          <w:w w:val="105"/>
        </w:rPr>
        <w:t xml:space="preserve"> </w:t>
      </w:r>
      <w:r>
        <w:rPr>
          <w:w w:val="105"/>
        </w:rPr>
        <w:t>z,</w:t>
      </w:r>
      <w:r>
        <w:rPr>
          <w:spacing w:val="8"/>
          <w:w w:val="105"/>
        </w:rPr>
        <w:t xml:space="preserve"> </w:t>
      </w:r>
      <w:r>
        <w:rPr>
          <w:w w:val="105"/>
        </w:rPr>
        <w:t>then</w:t>
      </w:r>
      <w:r>
        <w:rPr>
          <w:spacing w:val="3"/>
          <w:w w:val="105"/>
        </w:rPr>
        <w:t xml:space="preserve"> </w:t>
      </w:r>
      <w:r>
        <w:rPr>
          <w:w w:val="105"/>
        </w:rPr>
        <w:t>x</w:t>
      </w:r>
      <w:r>
        <w:rPr>
          <w:spacing w:val="-11"/>
          <w:w w:val="105"/>
        </w:rPr>
        <w:t xml:space="preserve"> </w:t>
      </w:r>
      <w:r>
        <w:rPr>
          <w:rFonts w:ascii="Cambria Math" w:hAnsi="Cambria Math"/>
          <w:spacing w:val="10"/>
          <w:w w:val="105"/>
        </w:rPr>
        <w:t>∼</w:t>
      </w:r>
      <w:r>
        <w:rPr>
          <w:spacing w:val="10"/>
          <w:w w:val="105"/>
        </w:rPr>
        <w:t>z.</w:t>
      </w:r>
    </w:p>
    <w:p w:rsidR="007B043A" w:rsidRDefault="006F375B">
      <w:pPr>
        <w:pStyle w:val="Heading4"/>
        <w:numPr>
          <w:ilvl w:val="0"/>
          <w:numId w:val="165"/>
        </w:numPr>
        <w:tabs>
          <w:tab w:val="left" w:pos="635"/>
        </w:tabs>
        <w:spacing w:before="52" w:line="254" w:lineRule="auto"/>
        <w:ind w:left="662" w:right="6984" w:hanging="389"/>
        <w:jc w:val="left"/>
      </w:pPr>
      <w:r>
        <w:t>What</w:t>
      </w:r>
      <w:r>
        <w:rPr>
          <w:spacing w:val="-2"/>
        </w:rPr>
        <w:t xml:space="preserve"> </w:t>
      </w:r>
      <w:r>
        <w:t>is</w:t>
      </w:r>
      <w:r>
        <w:rPr>
          <w:spacing w:val="-4"/>
        </w:rPr>
        <w:t xml:space="preserve"> </w:t>
      </w:r>
      <w:r>
        <w:t>Synchronous</w:t>
      </w:r>
      <w:r>
        <w:rPr>
          <w:spacing w:val="-5"/>
        </w:rPr>
        <w:t xml:space="preserve"> </w:t>
      </w:r>
      <w:r>
        <w:t>execution?</w:t>
      </w:r>
      <w:r>
        <w:rPr>
          <w:spacing w:val="-57"/>
        </w:rPr>
        <w:t xml:space="preserve"> </w:t>
      </w:r>
      <w:r>
        <w:t>Definition</w:t>
      </w:r>
    </w:p>
    <w:p w:rsidR="007B043A" w:rsidRDefault="006F375B">
      <w:pPr>
        <w:pStyle w:val="BodyText"/>
        <w:spacing w:line="266" w:lineRule="auto"/>
        <w:ind w:left="662" w:right="2804"/>
      </w:pPr>
      <w:r>
        <w:rPr>
          <w:spacing w:val="-1"/>
        </w:rPr>
        <w:t>A</w:t>
      </w:r>
      <w:r>
        <w:rPr>
          <w:spacing w:val="11"/>
        </w:rPr>
        <w:t xml:space="preserve"> </w:t>
      </w:r>
      <w:r>
        <w:rPr>
          <w:spacing w:val="-1"/>
        </w:rPr>
        <w:t>synchronous</w:t>
      </w:r>
      <w:r>
        <w:rPr>
          <w:spacing w:val="20"/>
        </w:rPr>
        <w:t xml:space="preserve"> </w:t>
      </w:r>
      <w:r>
        <w:rPr>
          <w:spacing w:val="-1"/>
        </w:rPr>
        <w:t>execution</w:t>
      </w:r>
      <w:r>
        <w:rPr>
          <w:spacing w:val="17"/>
        </w:rPr>
        <w:t xml:space="preserve"> </w:t>
      </w:r>
      <w:r>
        <w:rPr>
          <w:spacing w:val="-1"/>
        </w:rPr>
        <w:t>(or S-execution)</w:t>
      </w:r>
      <w:r>
        <w:rPr>
          <w:spacing w:val="33"/>
        </w:rPr>
        <w:t xml:space="preserve"> </w:t>
      </w:r>
      <w:r>
        <w:rPr>
          <w:spacing w:val="-1"/>
        </w:rPr>
        <w:t>is</w:t>
      </w:r>
      <w:r>
        <w:rPr>
          <w:spacing w:val="24"/>
        </w:rPr>
        <w:t xml:space="preserve"> </w:t>
      </w:r>
      <w:r>
        <w:rPr>
          <w:spacing w:val="-1"/>
        </w:rPr>
        <w:t>an</w:t>
      </w:r>
      <w:r>
        <w:rPr>
          <w:spacing w:val="22"/>
        </w:rPr>
        <w:t xml:space="preserve"> </w:t>
      </w:r>
      <w:r>
        <w:rPr>
          <w:spacing w:val="-1"/>
        </w:rPr>
        <w:t>execution</w:t>
      </w:r>
      <w:r>
        <w:rPr>
          <w:spacing w:val="22"/>
        </w:rPr>
        <w:t xml:space="preserve"> </w:t>
      </w:r>
      <w:r>
        <w:rPr>
          <w:spacing w:val="-1"/>
        </w:rPr>
        <w:t>(E,</w:t>
      </w:r>
      <w:r>
        <w:rPr>
          <w:spacing w:val="-19"/>
        </w:rPr>
        <w:t xml:space="preserve"> </w:t>
      </w:r>
      <w:r>
        <w:rPr>
          <w:rFonts w:ascii="Cambria Math" w:hAnsi="Cambria Math"/>
        </w:rPr>
        <w:t>∼</w:t>
      </w:r>
      <w:r>
        <w:t>)</w:t>
      </w:r>
      <w:r>
        <w:rPr>
          <w:spacing w:val="28"/>
        </w:rPr>
        <w:t xml:space="preserve"> </w:t>
      </w:r>
      <w:r>
        <w:t>for</w:t>
      </w:r>
      <w:r>
        <w:rPr>
          <w:spacing w:val="24"/>
        </w:rPr>
        <w:t xml:space="preserve"> </w:t>
      </w:r>
      <w:r>
        <w:t>which</w:t>
      </w:r>
      <w:r>
        <w:rPr>
          <w:spacing w:val="-57"/>
        </w:rPr>
        <w:t xml:space="preserve"> </w:t>
      </w:r>
      <w:r>
        <w:t>the</w:t>
      </w:r>
      <w:r>
        <w:rPr>
          <w:spacing w:val="19"/>
        </w:rPr>
        <w:t xml:space="preserve"> </w:t>
      </w:r>
      <w:r>
        <w:t>causality</w:t>
      </w:r>
      <w:r>
        <w:rPr>
          <w:spacing w:val="8"/>
        </w:rPr>
        <w:t xml:space="preserve"> </w:t>
      </w:r>
      <w:r>
        <w:t>relation</w:t>
      </w:r>
      <w:r>
        <w:rPr>
          <w:spacing w:val="23"/>
        </w:rPr>
        <w:t xml:space="preserve"> </w:t>
      </w:r>
      <w:r>
        <w:rPr>
          <w:rFonts w:ascii="Cambria Math" w:hAnsi="Cambria Math"/>
        </w:rPr>
        <w:t>∼</w:t>
      </w:r>
      <w:r>
        <w:rPr>
          <w:rFonts w:ascii="Cambria Math" w:hAnsi="Cambria Math"/>
          <w:spacing w:val="16"/>
        </w:rPr>
        <w:t xml:space="preserve"> </w:t>
      </w:r>
      <w:r>
        <w:t>is</w:t>
      </w:r>
      <w:r>
        <w:rPr>
          <w:spacing w:val="24"/>
        </w:rPr>
        <w:t xml:space="preserve"> </w:t>
      </w:r>
      <w:r>
        <w:t>a</w:t>
      </w:r>
      <w:r>
        <w:rPr>
          <w:spacing w:val="1"/>
        </w:rPr>
        <w:t xml:space="preserve"> </w:t>
      </w:r>
      <w:r>
        <w:t>Partial</w:t>
      </w:r>
      <w:r>
        <w:rPr>
          <w:spacing w:val="54"/>
        </w:rPr>
        <w:t xml:space="preserve"> </w:t>
      </w:r>
      <w:r>
        <w:t>order.</w:t>
      </w:r>
    </w:p>
    <w:p w:rsidR="007B043A" w:rsidRDefault="006F375B">
      <w:pPr>
        <w:pStyle w:val="ListParagraph"/>
        <w:numPr>
          <w:ilvl w:val="0"/>
          <w:numId w:val="158"/>
        </w:numPr>
        <w:tabs>
          <w:tab w:val="left" w:pos="980"/>
        </w:tabs>
        <w:spacing w:line="275" w:lineRule="exact"/>
        <w:rPr>
          <w:sz w:val="24"/>
        </w:rPr>
      </w:pPr>
      <w:r>
        <w:rPr>
          <w:sz w:val="24"/>
        </w:rPr>
        <w:t>Execution</w:t>
      </w:r>
      <w:r>
        <w:rPr>
          <w:spacing w:val="-5"/>
          <w:sz w:val="24"/>
        </w:rPr>
        <w:t xml:space="preserve"> </w:t>
      </w:r>
      <w:r>
        <w:rPr>
          <w:sz w:val="24"/>
        </w:rPr>
        <w:t>in</w:t>
      </w:r>
      <w:r>
        <w:rPr>
          <w:spacing w:val="-6"/>
          <w:sz w:val="24"/>
        </w:rPr>
        <w:t xml:space="preserve"> </w:t>
      </w:r>
      <w:r>
        <w:rPr>
          <w:sz w:val="24"/>
        </w:rPr>
        <w:t>an</w:t>
      </w:r>
      <w:r>
        <w:rPr>
          <w:spacing w:val="-4"/>
          <w:sz w:val="24"/>
        </w:rPr>
        <w:t xml:space="preserve"> </w:t>
      </w:r>
      <w:r>
        <w:rPr>
          <w:sz w:val="24"/>
        </w:rPr>
        <w:t>asynchronous</w:t>
      </w:r>
      <w:r>
        <w:rPr>
          <w:spacing w:val="-1"/>
          <w:sz w:val="24"/>
        </w:rPr>
        <w:t xml:space="preserve"> </w:t>
      </w:r>
      <w:r>
        <w:rPr>
          <w:sz w:val="24"/>
        </w:rPr>
        <w:t>system</w:t>
      </w:r>
    </w:p>
    <w:p w:rsidR="007B043A" w:rsidRDefault="006F375B">
      <w:pPr>
        <w:pStyle w:val="ListParagraph"/>
        <w:numPr>
          <w:ilvl w:val="0"/>
          <w:numId w:val="158"/>
        </w:numPr>
        <w:tabs>
          <w:tab w:val="left" w:pos="995"/>
        </w:tabs>
        <w:spacing w:before="24"/>
        <w:ind w:left="994" w:hanging="246"/>
        <w:rPr>
          <w:sz w:val="24"/>
        </w:rPr>
      </w:pPr>
      <w:r>
        <w:rPr>
          <w:sz w:val="24"/>
        </w:rPr>
        <w:t>Equivalent</w:t>
      </w:r>
      <w:r>
        <w:rPr>
          <w:spacing w:val="-3"/>
          <w:sz w:val="24"/>
        </w:rPr>
        <w:t xml:space="preserve"> </w:t>
      </w:r>
      <w:r>
        <w:rPr>
          <w:sz w:val="24"/>
        </w:rPr>
        <w:t>instantaneous</w:t>
      </w:r>
      <w:r>
        <w:rPr>
          <w:spacing w:val="-6"/>
          <w:sz w:val="24"/>
        </w:rPr>
        <w:t xml:space="preserve"> </w:t>
      </w:r>
      <w:r>
        <w:rPr>
          <w:sz w:val="24"/>
        </w:rPr>
        <w:t>communication</w:t>
      </w:r>
    </w:p>
    <w:p w:rsidR="007B043A" w:rsidRDefault="007B043A">
      <w:pPr>
        <w:pStyle w:val="BodyText"/>
        <w:spacing w:before="10"/>
        <w:rPr>
          <w:sz w:val="29"/>
        </w:rPr>
      </w:pPr>
    </w:p>
    <w:p w:rsidR="007B043A" w:rsidRDefault="006F375B">
      <w:pPr>
        <w:pStyle w:val="Heading4"/>
        <w:numPr>
          <w:ilvl w:val="0"/>
          <w:numId w:val="165"/>
        </w:numPr>
        <w:tabs>
          <w:tab w:val="left" w:pos="663"/>
        </w:tabs>
        <w:spacing w:line="264" w:lineRule="auto"/>
        <w:ind w:left="662" w:right="5286" w:hanging="365"/>
        <w:jc w:val="left"/>
      </w:pPr>
      <w:r>
        <w:rPr>
          <w:spacing w:val="-1"/>
        </w:rPr>
        <w:t>What</w:t>
      </w:r>
      <w:r>
        <w:t xml:space="preserve"> </w:t>
      </w:r>
      <w:r>
        <w:rPr>
          <w:spacing w:val="-1"/>
        </w:rPr>
        <w:t>is</w:t>
      </w:r>
      <w:r>
        <w:rPr>
          <w:spacing w:val="-4"/>
        </w:rPr>
        <w:t xml:space="preserve"> </w:t>
      </w:r>
      <w:r>
        <w:rPr>
          <w:spacing w:val="-1"/>
        </w:rPr>
        <w:t>Time</w:t>
      </w:r>
      <w:r>
        <w:rPr>
          <w:spacing w:val="1"/>
        </w:rPr>
        <w:t xml:space="preserve"> </w:t>
      </w:r>
      <w:r>
        <w:rPr>
          <w:spacing w:val="-1"/>
        </w:rPr>
        <w:t>stamping</w:t>
      </w:r>
      <w:r>
        <w:rPr>
          <w:spacing w:val="-20"/>
        </w:rPr>
        <w:t xml:space="preserve"> </w:t>
      </w:r>
      <w:r>
        <w:rPr>
          <w:spacing w:val="-1"/>
        </w:rPr>
        <w:t>a</w:t>
      </w:r>
      <w:r>
        <w:rPr>
          <w:spacing w:val="-17"/>
        </w:rPr>
        <w:t xml:space="preserve"> </w:t>
      </w:r>
      <w:r>
        <w:rPr>
          <w:spacing w:val="-1"/>
        </w:rPr>
        <w:t>synchronous</w:t>
      </w:r>
      <w:r>
        <w:rPr>
          <w:spacing w:val="-17"/>
        </w:rPr>
        <w:t xml:space="preserve"> </w:t>
      </w:r>
      <w:r>
        <w:t>execution?</w:t>
      </w:r>
      <w:r>
        <w:rPr>
          <w:spacing w:val="-57"/>
        </w:rPr>
        <w:t xml:space="preserve"> </w:t>
      </w:r>
      <w:r>
        <w:t>Definition</w:t>
      </w:r>
    </w:p>
    <w:p w:rsidR="007B043A" w:rsidRDefault="006F375B">
      <w:pPr>
        <w:pStyle w:val="BodyText"/>
        <w:spacing w:line="266" w:lineRule="auto"/>
        <w:ind w:left="662" w:right="634" w:firstLine="57"/>
      </w:pPr>
      <w:r>
        <w:rPr>
          <w:spacing w:val="-1"/>
        </w:rPr>
        <w:t>An</w:t>
      </w:r>
      <w:r>
        <w:rPr>
          <w:spacing w:val="-22"/>
        </w:rPr>
        <w:t xml:space="preserve"> </w:t>
      </w:r>
      <w:r>
        <w:rPr>
          <w:spacing w:val="-1"/>
        </w:rPr>
        <w:t>execution</w:t>
      </w:r>
      <w:r>
        <w:rPr>
          <w:spacing w:val="-21"/>
        </w:rPr>
        <w:t xml:space="preserve"> </w:t>
      </w:r>
      <w:r>
        <w:rPr>
          <w:spacing w:val="-1"/>
        </w:rPr>
        <w:t>(E</w:t>
      </w:r>
      <w:proofErr w:type="gramStart"/>
      <w:r>
        <w:rPr>
          <w:spacing w:val="-1"/>
        </w:rPr>
        <w:t>,</w:t>
      </w:r>
      <w:r>
        <w:rPr>
          <w:rFonts w:ascii="Cambria Math" w:hAnsi="Cambria Math"/>
          <w:spacing w:val="-1"/>
        </w:rPr>
        <w:t>≺</w:t>
      </w:r>
      <w:proofErr w:type="gramEnd"/>
      <w:r>
        <w:rPr>
          <w:spacing w:val="-1"/>
        </w:rPr>
        <w:t>)</w:t>
      </w:r>
      <w:r>
        <w:rPr>
          <w:spacing w:val="13"/>
        </w:rPr>
        <w:t xml:space="preserve"> </w:t>
      </w:r>
      <w:r>
        <w:rPr>
          <w:spacing w:val="-1"/>
        </w:rPr>
        <w:t>is</w:t>
      </w:r>
      <w:r>
        <w:rPr>
          <w:spacing w:val="14"/>
        </w:rPr>
        <w:t xml:space="preserve"> </w:t>
      </w:r>
      <w:r>
        <w:rPr>
          <w:spacing w:val="-1"/>
        </w:rPr>
        <w:t>synchronous</w:t>
      </w:r>
      <w:r>
        <w:rPr>
          <w:spacing w:val="16"/>
        </w:rPr>
        <w:t xml:space="preserve"> </w:t>
      </w:r>
      <w:r>
        <w:rPr>
          <w:spacing w:val="-1"/>
        </w:rPr>
        <w:t>if</w:t>
      </w:r>
      <w:r>
        <w:rPr>
          <w:spacing w:val="4"/>
        </w:rPr>
        <w:t xml:space="preserve"> </w:t>
      </w:r>
      <w:r>
        <w:rPr>
          <w:spacing w:val="-1"/>
        </w:rPr>
        <w:t>and</w:t>
      </w:r>
      <w:r>
        <w:rPr>
          <w:spacing w:val="17"/>
        </w:rPr>
        <w:t xml:space="preserve"> </w:t>
      </w:r>
      <w:r>
        <w:rPr>
          <w:spacing w:val="-1"/>
        </w:rPr>
        <w:t>only</w:t>
      </w:r>
      <w:r>
        <w:rPr>
          <w:spacing w:val="2"/>
        </w:rPr>
        <w:t xml:space="preserve"> </w:t>
      </w:r>
      <w:r>
        <w:rPr>
          <w:spacing w:val="-1"/>
        </w:rPr>
        <w:t>if</w:t>
      </w:r>
      <w:r>
        <w:rPr>
          <w:spacing w:val="8"/>
        </w:rPr>
        <w:t xml:space="preserve"> </w:t>
      </w:r>
      <w:r>
        <w:rPr>
          <w:spacing w:val="-1"/>
        </w:rPr>
        <w:t>there</w:t>
      </w:r>
      <w:r>
        <w:rPr>
          <w:spacing w:val="12"/>
        </w:rPr>
        <w:t xml:space="preserve"> </w:t>
      </w:r>
      <w:r>
        <w:rPr>
          <w:spacing w:val="-1"/>
        </w:rPr>
        <w:t>exists</w:t>
      </w:r>
      <w:r>
        <w:rPr>
          <w:spacing w:val="15"/>
        </w:rPr>
        <w:t xml:space="preserve"> </w:t>
      </w:r>
      <w:r>
        <w:rPr>
          <w:spacing w:val="-1"/>
        </w:rPr>
        <w:t>a</w:t>
      </w:r>
      <w:r>
        <w:rPr>
          <w:spacing w:val="15"/>
        </w:rPr>
        <w:t xml:space="preserve"> </w:t>
      </w:r>
      <w:r>
        <w:rPr>
          <w:spacing w:val="-1"/>
        </w:rPr>
        <w:t>mapping</w:t>
      </w:r>
      <w:r>
        <w:rPr>
          <w:spacing w:val="17"/>
        </w:rPr>
        <w:t xml:space="preserve"> </w:t>
      </w:r>
      <w:r>
        <w:t>from</w:t>
      </w:r>
      <w:r>
        <w:rPr>
          <w:spacing w:val="8"/>
        </w:rPr>
        <w:t xml:space="preserve"> </w:t>
      </w:r>
      <w:r>
        <w:t>E</w:t>
      </w:r>
      <w:r>
        <w:rPr>
          <w:spacing w:val="19"/>
        </w:rPr>
        <w:t xml:space="preserve"> </w:t>
      </w:r>
      <w:r>
        <w:t>to</w:t>
      </w:r>
      <w:r>
        <w:rPr>
          <w:spacing w:val="16"/>
        </w:rPr>
        <w:t xml:space="preserve"> </w:t>
      </w:r>
      <w:r>
        <w:t>T</w:t>
      </w:r>
      <w:r>
        <w:rPr>
          <w:spacing w:val="33"/>
        </w:rPr>
        <w:t xml:space="preserve"> </w:t>
      </w:r>
      <w:r>
        <w:t>(scalar</w:t>
      </w:r>
      <w:r>
        <w:rPr>
          <w:spacing w:val="-57"/>
        </w:rPr>
        <w:t xml:space="preserve"> </w:t>
      </w:r>
      <w:r>
        <w:t>timestamps)</w:t>
      </w:r>
      <w:r>
        <w:rPr>
          <w:spacing w:val="4"/>
        </w:rPr>
        <w:t xml:space="preserve"> </w:t>
      </w:r>
      <w:r>
        <w:t>such</w:t>
      </w:r>
      <w:r>
        <w:rPr>
          <w:spacing w:val="-3"/>
        </w:rPr>
        <w:t xml:space="preserve"> </w:t>
      </w:r>
      <w:r>
        <w:t>that</w:t>
      </w:r>
    </w:p>
    <w:p w:rsidR="007B043A" w:rsidRDefault="006F375B">
      <w:pPr>
        <w:pStyle w:val="ListParagraph"/>
        <w:numPr>
          <w:ilvl w:val="0"/>
          <w:numId w:val="157"/>
        </w:numPr>
        <w:tabs>
          <w:tab w:val="left" w:pos="3543"/>
          <w:tab w:val="left" w:pos="3544"/>
        </w:tabs>
        <w:spacing w:line="285" w:lineRule="exact"/>
        <w:ind w:hanging="361"/>
        <w:jc w:val="left"/>
        <w:rPr>
          <w:sz w:val="24"/>
        </w:rPr>
      </w:pPr>
      <w:r>
        <w:rPr>
          <w:spacing w:val="-1"/>
          <w:sz w:val="24"/>
        </w:rPr>
        <w:t>for</w:t>
      </w:r>
      <w:r>
        <w:rPr>
          <w:spacing w:val="24"/>
          <w:sz w:val="24"/>
        </w:rPr>
        <w:t xml:space="preserve"> </w:t>
      </w:r>
      <w:r>
        <w:rPr>
          <w:spacing w:val="-1"/>
          <w:sz w:val="24"/>
        </w:rPr>
        <w:t>any</w:t>
      </w:r>
      <w:r>
        <w:rPr>
          <w:spacing w:val="7"/>
          <w:sz w:val="24"/>
        </w:rPr>
        <w:t xml:space="preserve"> </w:t>
      </w:r>
      <w:r>
        <w:rPr>
          <w:spacing w:val="-1"/>
          <w:sz w:val="24"/>
        </w:rPr>
        <w:t>message</w:t>
      </w:r>
      <w:r>
        <w:rPr>
          <w:spacing w:val="21"/>
          <w:sz w:val="24"/>
        </w:rPr>
        <w:t xml:space="preserve"> </w:t>
      </w:r>
      <w:r>
        <w:rPr>
          <w:spacing w:val="-1"/>
          <w:sz w:val="24"/>
        </w:rPr>
        <w:t>M,</w:t>
      </w:r>
      <w:r>
        <w:rPr>
          <w:spacing w:val="25"/>
          <w:sz w:val="24"/>
        </w:rPr>
        <w:t xml:space="preserve"> </w:t>
      </w:r>
      <w:r>
        <w:rPr>
          <w:spacing w:val="-1"/>
          <w:sz w:val="24"/>
        </w:rPr>
        <w:t>T(s(M))</w:t>
      </w:r>
      <w:r>
        <w:rPr>
          <w:spacing w:val="5"/>
          <w:sz w:val="24"/>
        </w:rPr>
        <w:t xml:space="preserve"> </w:t>
      </w:r>
      <w:r>
        <w:rPr>
          <w:sz w:val="24"/>
        </w:rPr>
        <w:t>=</w:t>
      </w:r>
      <w:r>
        <w:rPr>
          <w:spacing w:val="-23"/>
          <w:sz w:val="24"/>
        </w:rPr>
        <w:t xml:space="preserve"> </w:t>
      </w:r>
      <w:r>
        <w:rPr>
          <w:sz w:val="24"/>
        </w:rPr>
        <w:t>T(r(M));</w:t>
      </w:r>
    </w:p>
    <w:p w:rsidR="007B043A" w:rsidRDefault="006F375B">
      <w:pPr>
        <w:pStyle w:val="ListParagraph"/>
        <w:numPr>
          <w:ilvl w:val="0"/>
          <w:numId w:val="157"/>
        </w:numPr>
        <w:tabs>
          <w:tab w:val="left" w:pos="3543"/>
          <w:tab w:val="left" w:pos="3544"/>
        </w:tabs>
        <w:spacing w:before="89"/>
        <w:ind w:hanging="361"/>
        <w:jc w:val="left"/>
        <w:rPr>
          <w:sz w:val="24"/>
        </w:rPr>
      </w:pPr>
      <w:proofErr w:type="gramStart"/>
      <w:r>
        <w:rPr>
          <w:spacing w:val="-1"/>
          <w:w w:val="105"/>
          <w:position w:val="2"/>
          <w:sz w:val="24"/>
        </w:rPr>
        <w:t>for</w:t>
      </w:r>
      <w:proofErr w:type="gramEnd"/>
      <w:r>
        <w:rPr>
          <w:spacing w:val="-3"/>
          <w:w w:val="105"/>
          <w:position w:val="2"/>
          <w:sz w:val="24"/>
        </w:rPr>
        <w:t xml:space="preserve"> </w:t>
      </w:r>
      <w:r>
        <w:rPr>
          <w:spacing w:val="-1"/>
          <w:w w:val="105"/>
          <w:position w:val="2"/>
          <w:sz w:val="24"/>
        </w:rPr>
        <w:t>each</w:t>
      </w:r>
      <w:r>
        <w:rPr>
          <w:spacing w:val="-2"/>
          <w:w w:val="105"/>
          <w:position w:val="2"/>
          <w:sz w:val="24"/>
        </w:rPr>
        <w:t xml:space="preserve"> </w:t>
      </w:r>
      <w:r>
        <w:rPr>
          <w:spacing w:val="-1"/>
          <w:w w:val="105"/>
          <w:position w:val="2"/>
          <w:sz w:val="24"/>
        </w:rPr>
        <w:t>process</w:t>
      </w:r>
      <w:r>
        <w:rPr>
          <w:spacing w:val="3"/>
          <w:w w:val="105"/>
          <w:position w:val="2"/>
          <w:sz w:val="24"/>
        </w:rPr>
        <w:t xml:space="preserve"> </w:t>
      </w:r>
      <w:r>
        <w:rPr>
          <w:spacing w:val="-1"/>
          <w:w w:val="105"/>
          <w:position w:val="2"/>
          <w:sz w:val="24"/>
        </w:rPr>
        <w:t>P</w:t>
      </w:r>
      <w:r>
        <w:rPr>
          <w:spacing w:val="-1"/>
          <w:w w:val="105"/>
          <w:sz w:val="24"/>
        </w:rPr>
        <w:t>i</w:t>
      </w:r>
      <w:r>
        <w:rPr>
          <w:spacing w:val="-1"/>
          <w:w w:val="105"/>
          <w:position w:val="2"/>
          <w:sz w:val="24"/>
        </w:rPr>
        <w:t>,</w:t>
      </w:r>
      <w:r>
        <w:rPr>
          <w:spacing w:val="-2"/>
          <w:w w:val="105"/>
          <w:position w:val="2"/>
          <w:sz w:val="24"/>
        </w:rPr>
        <w:t xml:space="preserve"> </w:t>
      </w:r>
      <w:r>
        <w:rPr>
          <w:spacing w:val="-1"/>
          <w:w w:val="105"/>
          <w:position w:val="2"/>
          <w:sz w:val="24"/>
        </w:rPr>
        <w:t>if</w:t>
      </w:r>
      <w:r>
        <w:rPr>
          <w:spacing w:val="2"/>
          <w:w w:val="105"/>
          <w:position w:val="2"/>
          <w:sz w:val="24"/>
        </w:rPr>
        <w:t xml:space="preserve"> </w:t>
      </w:r>
      <w:r>
        <w:rPr>
          <w:spacing w:val="-1"/>
          <w:w w:val="105"/>
          <w:position w:val="2"/>
          <w:sz w:val="24"/>
        </w:rPr>
        <w:t>e</w:t>
      </w:r>
      <w:r>
        <w:rPr>
          <w:spacing w:val="-1"/>
          <w:w w:val="105"/>
          <w:sz w:val="24"/>
        </w:rPr>
        <w:t>i</w:t>
      </w:r>
      <w:r>
        <w:rPr>
          <w:spacing w:val="11"/>
          <w:w w:val="105"/>
          <w:sz w:val="24"/>
        </w:rPr>
        <w:t xml:space="preserve"> </w:t>
      </w:r>
      <w:r>
        <w:rPr>
          <w:rFonts w:ascii="Lucida Sans Unicode" w:hAnsi="Lucida Sans Unicode"/>
          <w:spacing w:val="-1"/>
          <w:w w:val="105"/>
          <w:position w:val="2"/>
          <w:sz w:val="24"/>
        </w:rPr>
        <w:t>≺</w:t>
      </w:r>
      <w:r>
        <w:rPr>
          <w:spacing w:val="-1"/>
          <w:w w:val="105"/>
          <w:position w:val="2"/>
          <w:sz w:val="24"/>
        </w:rPr>
        <w:t>e</w:t>
      </w:r>
      <w:r>
        <w:rPr>
          <w:spacing w:val="-1"/>
          <w:w w:val="105"/>
          <w:position w:val="9"/>
          <w:sz w:val="24"/>
        </w:rPr>
        <w:t>t</w:t>
      </w:r>
      <w:r>
        <w:rPr>
          <w:spacing w:val="20"/>
          <w:w w:val="105"/>
          <w:position w:val="9"/>
          <w:sz w:val="24"/>
        </w:rPr>
        <w:t xml:space="preserve"> </w:t>
      </w:r>
      <w:r>
        <w:rPr>
          <w:w w:val="105"/>
          <w:position w:val="2"/>
          <w:sz w:val="24"/>
        </w:rPr>
        <w:t>then</w:t>
      </w:r>
      <w:r>
        <w:rPr>
          <w:spacing w:val="-7"/>
          <w:w w:val="105"/>
          <w:position w:val="2"/>
          <w:sz w:val="24"/>
        </w:rPr>
        <w:t xml:space="preserve"> </w:t>
      </w:r>
      <w:r>
        <w:rPr>
          <w:w w:val="105"/>
          <w:position w:val="2"/>
          <w:sz w:val="24"/>
        </w:rPr>
        <w:t>T(e</w:t>
      </w:r>
      <w:r>
        <w:rPr>
          <w:spacing w:val="-7"/>
          <w:w w:val="105"/>
          <w:position w:val="2"/>
          <w:sz w:val="24"/>
        </w:rPr>
        <w:t xml:space="preserve"> </w:t>
      </w:r>
      <w:r>
        <w:rPr>
          <w:w w:val="105"/>
          <w:position w:val="2"/>
          <w:sz w:val="24"/>
        </w:rPr>
        <w:t>)</w:t>
      </w:r>
      <w:r>
        <w:rPr>
          <w:spacing w:val="-18"/>
          <w:w w:val="105"/>
          <w:position w:val="2"/>
          <w:sz w:val="24"/>
        </w:rPr>
        <w:t xml:space="preserve"> </w:t>
      </w:r>
      <w:r>
        <w:rPr>
          <w:w w:val="105"/>
          <w:position w:val="2"/>
          <w:sz w:val="24"/>
        </w:rPr>
        <w:t>&lt;</w:t>
      </w:r>
      <w:r>
        <w:rPr>
          <w:spacing w:val="-14"/>
          <w:w w:val="105"/>
          <w:position w:val="2"/>
          <w:sz w:val="24"/>
        </w:rPr>
        <w:t xml:space="preserve"> </w:t>
      </w:r>
      <w:r>
        <w:rPr>
          <w:w w:val="105"/>
          <w:position w:val="2"/>
          <w:sz w:val="24"/>
        </w:rPr>
        <w:t>T(e</w:t>
      </w:r>
      <w:r>
        <w:rPr>
          <w:w w:val="105"/>
          <w:position w:val="9"/>
          <w:sz w:val="24"/>
        </w:rPr>
        <w:t>t</w:t>
      </w:r>
      <w:r>
        <w:rPr>
          <w:w w:val="105"/>
          <w:position w:val="2"/>
          <w:sz w:val="24"/>
        </w:rPr>
        <w:t>).</w:t>
      </w:r>
    </w:p>
    <w:p w:rsidR="007B043A" w:rsidRDefault="006F375B">
      <w:pPr>
        <w:pStyle w:val="BodyText"/>
        <w:spacing w:before="46" w:line="316" w:lineRule="auto"/>
        <w:ind w:left="946" w:right="634"/>
      </w:pPr>
      <w:r>
        <w:t>By assuming that a send event and its corresponding receive event are viewed atomically, i.e.,</w:t>
      </w:r>
      <w:r>
        <w:rPr>
          <w:spacing w:val="1"/>
        </w:rPr>
        <w:t xml:space="preserve"> </w:t>
      </w:r>
      <w:proofErr w:type="gramStart"/>
      <w:r>
        <w:rPr>
          <w:spacing w:val="-1"/>
          <w:position w:val="2"/>
        </w:rPr>
        <w:t>s(</w:t>
      </w:r>
      <w:proofErr w:type="gramEnd"/>
      <w:r>
        <w:rPr>
          <w:spacing w:val="-1"/>
          <w:position w:val="2"/>
        </w:rPr>
        <w:t xml:space="preserve">M) </w:t>
      </w:r>
      <w:r>
        <w:rPr>
          <w:rFonts w:ascii="Lucida Sans Unicode" w:hAnsi="Lucida Sans Unicode"/>
          <w:spacing w:val="-1"/>
          <w:position w:val="2"/>
        </w:rPr>
        <w:t>≺</w:t>
      </w:r>
      <w:r>
        <w:rPr>
          <w:spacing w:val="-1"/>
          <w:position w:val="2"/>
        </w:rPr>
        <w:t xml:space="preserve">r(M) and r(M) </w:t>
      </w:r>
      <w:r>
        <w:rPr>
          <w:rFonts w:ascii="Lucida Sans Unicode" w:hAnsi="Lucida Sans Unicode"/>
          <w:spacing w:val="-1"/>
          <w:position w:val="2"/>
        </w:rPr>
        <w:t xml:space="preserve">≺ </w:t>
      </w:r>
      <w:r>
        <w:rPr>
          <w:spacing w:val="-1"/>
          <w:position w:val="2"/>
        </w:rPr>
        <w:t>s(M), it follows that for any</w:t>
      </w:r>
      <w:r>
        <w:rPr>
          <w:position w:val="2"/>
        </w:rPr>
        <w:t xml:space="preserve"> </w:t>
      </w:r>
      <w:r>
        <w:rPr>
          <w:spacing w:val="-1"/>
          <w:position w:val="2"/>
        </w:rPr>
        <w:t>events e</w:t>
      </w:r>
      <w:r>
        <w:rPr>
          <w:spacing w:val="-1"/>
        </w:rPr>
        <w:t xml:space="preserve">i </w:t>
      </w:r>
      <w:r>
        <w:rPr>
          <w:spacing w:val="-1"/>
          <w:position w:val="2"/>
        </w:rPr>
        <w:t>and e</w:t>
      </w:r>
      <w:r>
        <w:rPr>
          <w:spacing w:val="-1"/>
        </w:rPr>
        <w:t xml:space="preserve">j </w:t>
      </w:r>
      <w:r>
        <w:rPr>
          <w:spacing w:val="-1"/>
          <w:position w:val="2"/>
        </w:rPr>
        <w:t>that</w:t>
      </w:r>
      <w:r>
        <w:rPr>
          <w:position w:val="2"/>
        </w:rPr>
        <w:t xml:space="preserve"> </w:t>
      </w:r>
      <w:r>
        <w:rPr>
          <w:spacing w:val="-1"/>
          <w:position w:val="2"/>
        </w:rPr>
        <w:t xml:space="preserve">are not </w:t>
      </w:r>
      <w:r>
        <w:rPr>
          <w:position w:val="2"/>
        </w:rPr>
        <w:t>the send event</w:t>
      </w:r>
      <w:r>
        <w:rPr>
          <w:spacing w:val="-57"/>
          <w:position w:val="2"/>
        </w:rPr>
        <w:t xml:space="preserve"> </w:t>
      </w:r>
      <w:r>
        <w:rPr>
          <w:spacing w:val="-1"/>
          <w:position w:val="2"/>
        </w:rPr>
        <w:t>and</w:t>
      </w:r>
      <w:r>
        <w:rPr>
          <w:spacing w:val="7"/>
          <w:position w:val="2"/>
        </w:rPr>
        <w:t xml:space="preserve"> </w:t>
      </w:r>
      <w:r>
        <w:rPr>
          <w:spacing w:val="-1"/>
          <w:position w:val="2"/>
        </w:rPr>
        <w:t>the</w:t>
      </w:r>
      <w:r>
        <w:rPr>
          <w:spacing w:val="1"/>
          <w:position w:val="2"/>
        </w:rPr>
        <w:t xml:space="preserve"> </w:t>
      </w:r>
      <w:r>
        <w:rPr>
          <w:spacing w:val="-1"/>
          <w:position w:val="2"/>
        </w:rPr>
        <w:t>receive</w:t>
      </w:r>
      <w:r>
        <w:rPr>
          <w:spacing w:val="7"/>
          <w:position w:val="2"/>
        </w:rPr>
        <w:t xml:space="preserve"> </w:t>
      </w:r>
      <w:r>
        <w:rPr>
          <w:spacing w:val="-1"/>
          <w:position w:val="2"/>
        </w:rPr>
        <w:t>event</w:t>
      </w:r>
      <w:r>
        <w:rPr>
          <w:spacing w:val="12"/>
          <w:position w:val="2"/>
        </w:rPr>
        <w:t xml:space="preserve"> </w:t>
      </w:r>
      <w:r>
        <w:rPr>
          <w:spacing w:val="-1"/>
          <w:position w:val="2"/>
        </w:rPr>
        <w:t>of</w:t>
      </w:r>
      <w:r>
        <w:rPr>
          <w:spacing w:val="-6"/>
          <w:position w:val="2"/>
        </w:rPr>
        <w:t xml:space="preserve"> </w:t>
      </w:r>
      <w:r>
        <w:rPr>
          <w:spacing w:val="-1"/>
          <w:position w:val="2"/>
        </w:rPr>
        <w:t>the</w:t>
      </w:r>
      <w:r>
        <w:rPr>
          <w:spacing w:val="7"/>
          <w:position w:val="2"/>
        </w:rPr>
        <w:t xml:space="preserve"> </w:t>
      </w:r>
      <w:r>
        <w:rPr>
          <w:spacing w:val="-1"/>
          <w:position w:val="2"/>
        </w:rPr>
        <w:t>same</w:t>
      </w:r>
      <w:r>
        <w:rPr>
          <w:spacing w:val="6"/>
          <w:position w:val="2"/>
        </w:rPr>
        <w:t xml:space="preserve"> </w:t>
      </w:r>
      <w:r>
        <w:rPr>
          <w:spacing w:val="-1"/>
          <w:position w:val="2"/>
        </w:rPr>
        <w:t>message,</w:t>
      </w:r>
      <w:r>
        <w:rPr>
          <w:spacing w:val="29"/>
          <w:position w:val="2"/>
        </w:rPr>
        <w:t xml:space="preserve"> </w:t>
      </w:r>
      <w:r>
        <w:rPr>
          <w:spacing w:val="-1"/>
          <w:position w:val="2"/>
        </w:rPr>
        <w:t>e</w:t>
      </w:r>
      <w:r>
        <w:rPr>
          <w:spacing w:val="-1"/>
        </w:rPr>
        <w:t>i</w:t>
      </w:r>
      <w:r>
        <w:rPr>
          <w:spacing w:val="26"/>
        </w:rPr>
        <w:t xml:space="preserve"> </w:t>
      </w:r>
      <w:r>
        <w:rPr>
          <w:rFonts w:ascii="Lucida Sans Unicode" w:hAnsi="Lucida Sans Unicode"/>
          <w:spacing w:val="-1"/>
          <w:position w:val="2"/>
        </w:rPr>
        <w:t>≺</w:t>
      </w:r>
      <w:r>
        <w:rPr>
          <w:rFonts w:ascii="Lucida Sans Unicode" w:hAnsi="Lucida Sans Unicode"/>
          <w:spacing w:val="-27"/>
          <w:position w:val="2"/>
        </w:rPr>
        <w:t xml:space="preserve"> </w:t>
      </w:r>
      <w:r>
        <w:rPr>
          <w:spacing w:val="-1"/>
          <w:position w:val="2"/>
        </w:rPr>
        <w:t>e</w:t>
      </w:r>
      <w:r>
        <w:rPr>
          <w:spacing w:val="-1"/>
        </w:rPr>
        <w:t>j</w:t>
      </w:r>
      <w:r>
        <w:rPr>
          <w:spacing w:val="26"/>
        </w:rPr>
        <w:t xml:space="preserve"> </w:t>
      </w:r>
      <w:r>
        <w:rPr>
          <w:spacing w:val="-1"/>
          <w:position w:val="2"/>
        </w:rPr>
        <w:t>=</w:t>
      </w:r>
      <w:r>
        <w:rPr>
          <w:rFonts w:ascii="Lucida Sans Unicode" w:hAnsi="Lucida Sans Unicode"/>
          <w:spacing w:val="-1"/>
          <w:position w:val="2"/>
        </w:rPr>
        <w:t>⇒</w:t>
      </w:r>
      <w:r>
        <w:rPr>
          <w:rFonts w:ascii="Lucida Sans Unicode" w:hAnsi="Lucida Sans Unicode"/>
          <w:spacing w:val="-23"/>
          <w:position w:val="2"/>
        </w:rPr>
        <w:t xml:space="preserve"> </w:t>
      </w:r>
      <w:r>
        <w:rPr>
          <w:spacing w:val="-1"/>
          <w:position w:val="2"/>
        </w:rPr>
        <w:t>T(e</w:t>
      </w:r>
      <w:r>
        <w:rPr>
          <w:spacing w:val="-1"/>
        </w:rPr>
        <w:t>i</w:t>
      </w:r>
      <w:r>
        <w:rPr>
          <w:spacing w:val="-1"/>
          <w:position w:val="2"/>
        </w:rPr>
        <w:t>)</w:t>
      </w:r>
      <w:r>
        <w:rPr>
          <w:spacing w:val="4"/>
          <w:position w:val="2"/>
        </w:rPr>
        <w:t xml:space="preserve"> </w:t>
      </w:r>
      <w:r>
        <w:rPr>
          <w:spacing w:val="-1"/>
          <w:position w:val="2"/>
        </w:rPr>
        <w:t>&lt;</w:t>
      </w:r>
      <w:r>
        <w:rPr>
          <w:spacing w:val="6"/>
          <w:position w:val="2"/>
        </w:rPr>
        <w:t xml:space="preserve"> </w:t>
      </w:r>
      <w:r>
        <w:rPr>
          <w:position w:val="2"/>
        </w:rPr>
        <w:t>T(e</w:t>
      </w:r>
      <w:r>
        <w:t>j</w:t>
      </w:r>
      <w:r>
        <w:rPr>
          <w:spacing w:val="-22"/>
        </w:rPr>
        <w:t xml:space="preserve"> </w:t>
      </w:r>
      <w:r>
        <w:rPr>
          <w:position w:val="2"/>
        </w:rPr>
        <w:t>).</w:t>
      </w:r>
    </w:p>
    <w:p w:rsidR="007B043A" w:rsidRDefault="006F375B">
      <w:pPr>
        <w:pStyle w:val="Heading4"/>
        <w:numPr>
          <w:ilvl w:val="0"/>
          <w:numId w:val="165"/>
        </w:numPr>
        <w:tabs>
          <w:tab w:val="left" w:pos="663"/>
        </w:tabs>
        <w:spacing w:before="23" w:line="237" w:lineRule="auto"/>
        <w:ind w:left="715" w:right="6442" w:hanging="418"/>
        <w:jc w:val="left"/>
      </w:pPr>
      <w:r>
        <w:rPr>
          <w:w w:val="85"/>
        </w:rPr>
        <w:t>What</w:t>
      </w:r>
      <w:r>
        <w:rPr>
          <w:spacing w:val="23"/>
          <w:w w:val="85"/>
        </w:rPr>
        <w:t xml:space="preserve"> </w:t>
      </w:r>
      <w:r>
        <w:rPr>
          <w:w w:val="85"/>
        </w:rPr>
        <w:t>is</w:t>
      </w:r>
      <w:r>
        <w:rPr>
          <w:spacing w:val="19"/>
          <w:w w:val="85"/>
        </w:rPr>
        <w:t xml:space="preserve"> </w:t>
      </w:r>
      <w:r>
        <w:rPr>
          <w:w w:val="85"/>
        </w:rPr>
        <w:t>Non-separated</w:t>
      </w:r>
      <w:r>
        <w:rPr>
          <w:spacing w:val="20"/>
          <w:w w:val="85"/>
        </w:rPr>
        <w:t xml:space="preserve"> </w:t>
      </w:r>
      <w:r>
        <w:rPr>
          <w:w w:val="85"/>
        </w:rPr>
        <w:t>linear</w:t>
      </w:r>
      <w:r>
        <w:rPr>
          <w:spacing w:val="31"/>
          <w:w w:val="85"/>
        </w:rPr>
        <w:t xml:space="preserve"> </w:t>
      </w:r>
      <w:r>
        <w:rPr>
          <w:w w:val="85"/>
        </w:rPr>
        <w:t>extension?</w:t>
      </w:r>
      <w:r>
        <w:rPr>
          <w:spacing w:val="-48"/>
          <w:w w:val="85"/>
        </w:rPr>
        <w:t xml:space="preserve"> </w:t>
      </w:r>
      <w:r>
        <w:rPr>
          <w:w w:val="95"/>
        </w:rPr>
        <w:t>Definition</w:t>
      </w:r>
    </w:p>
    <w:p w:rsidR="007B043A" w:rsidRDefault="006F375B">
      <w:pPr>
        <w:pStyle w:val="BodyText"/>
        <w:spacing w:before="14" w:line="302" w:lineRule="auto"/>
        <w:ind w:left="946" w:right="948"/>
      </w:pPr>
      <w:r>
        <w:t>A</w:t>
      </w:r>
      <w:r>
        <w:rPr>
          <w:spacing w:val="-5"/>
        </w:rPr>
        <w:t xml:space="preserve"> </w:t>
      </w:r>
      <w:r>
        <w:t>non-separated</w:t>
      </w:r>
      <w:r>
        <w:rPr>
          <w:spacing w:val="5"/>
        </w:rPr>
        <w:t xml:space="preserve"> </w:t>
      </w:r>
      <w:r>
        <w:t>linear</w:t>
      </w:r>
      <w:r>
        <w:rPr>
          <w:spacing w:val="2"/>
        </w:rPr>
        <w:t xml:space="preserve"> </w:t>
      </w:r>
      <w:r>
        <w:t>extension</w:t>
      </w:r>
      <w:r>
        <w:rPr>
          <w:spacing w:val="-5"/>
        </w:rPr>
        <w:t xml:space="preserve"> </w:t>
      </w:r>
      <w:r>
        <w:t>of</w:t>
      </w:r>
      <w:r>
        <w:rPr>
          <w:spacing w:val="-5"/>
        </w:rPr>
        <w:t xml:space="preserve"> </w:t>
      </w:r>
      <w:r>
        <w:t>(E,</w:t>
      </w:r>
      <w:r>
        <w:rPr>
          <w:spacing w:val="7"/>
        </w:rPr>
        <w:t xml:space="preserve"> </w:t>
      </w:r>
      <w:r>
        <w:rPr>
          <w:rFonts w:ascii="Cambria Math" w:hAnsi="Cambria Math"/>
        </w:rPr>
        <w:t>≺</w:t>
      </w:r>
      <w:r>
        <w:t>)</w:t>
      </w:r>
      <w:r>
        <w:rPr>
          <w:spacing w:val="2"/>
        </w:rPr>
        <w:t xml:space="preserve"> </w:t>
      </w:r>
      <w:r>
        <w:t>is</w:t>
      </w:r>
      <w:r>
        <w:rPr>
          <w:spacing w:val="3"/>
        </w:rPr>
        <w:t xml:space="preserve"> </w:t>
      </w:r>
      <w:r>
        <w:t>a</w:t>
      </w:r>
      <w:r>
        <w:rPr>
          <w:spacing w:val="59"/>
        </w:rPr>
        <w:t xml:space="preserve"> </w:t>
      </w:r>
      <w:r>
        <w:t>linear</w:t>
      </w:r>
      <w:r>
        <w:rPr>
          <w:spacing w:val="7"/>
        </w:rPr>
        <w:t xml:space="preserve"> </w:t>
      </w:r>
      <w:r>
        <w:t>extension</w:t>
      </w:r>
      <w:r>
        <w:rPr>
          <w:spacing w:val="1"/>
        </w:rPr>
        <w:t xml:space="preserve"> </w:t>
      </w:r>
      <w:r>
        <w:t>of</w:t>
      </w:r>
      <w:r>
        <w:rPr>
          <w:spacing w:val="-3"/>
        </w:rPr>
        <w:t xml:space="preserve"> </w:t>
      </w:r>
      <w:r>
        <w:t>(E,</w:t>
      </w:r>
      <w:r>
        <w:rPr>
          <w:spacing w:val="-2"/>
        </w:rPr>
        <w:t xml:space="preserve"> </w:t>
      </w:r>
      <w:r>
        <w:rPr>
          <w:rFonts w:ascii="Cambria Math" w:hAnsi="Cambria Math"/>
        </w:rPr>
        <w:t>≺</w:t>
      </w:r>
      <w:r>
        <w:t>)</w:t>
      </w:r>
      <w:r>
        <w:rPr>
          <w:spacing w:val="2"/>
        </w:rPr>
        <w:t xml:space="preserve"> </w:t>
      </w:r>
      <w:r>
        <w:t>such</w:t>
      </w:r>
      <w:r>
        <w:rPr>
          <w:spacing w:val="56"/>
        </w:rPr>
        <w:t xml:space="preserve"> </w:t>
      </w:r>
      <w:r>
        <w:t>that</w:t>
      </w:r>
      <w:r>
        <w:rPr>
          <w:spacing w:val="2"/>
        </w:rPr>
        <w:t xml:space="preserve"> </w:t>
      </w:r>
      <w:r>
        <w:t>for</w:t>
      </w:r>
      <w:r>
        <w:rPr>
          <w:spacing w:val="2"/>
        </w:rPr>
        <w:t xml:space="preserve"> </w:t>
      </w:r>
      <w:r>
        <w:t>each</w:t>
      </w:r>
      <w:r>
        <w:rPr>
          <w:spacing w:val="-57"/>
        </w:rPr>
        <w:t xml:space="preserve"> </w:t>
      </w:r>
      <w:r>
        <w:t>pair</w:t>
      </w:r>
      <w:r>
        <w:rPr>
          <w:spacing w:val="3"/>
        </w:rPr>
        <w:t xml:space="preserve"> </w:t>
      </w:r>
      <w:r>
        <w:t>(s,</w:t>
      </w:r>
      <w:r>
        <w:rPr>
          <w:spacing w:val="4"/>
        </w:rPr>
        <w:t xml:space="preserve"> </w:t>
      </w:r>
      <w:r>
        <w:t>r)</w:t>
      </w:r>
      <w:r>
        <w:rPr>
          <w:spacing w:val="-1"/>
        </w:rPr>
        <w:t xml:space="preserve"> </w:t>
      </w:r>
      <w:r>
        <w:rPr>
          <w:rFonts w:ascii="Cambria Math" w:hAnsi="Cambria Math"/>
        </w:rPr>
        <w:t>∈</w:t>
      </w:r>
      <w:r>
        <w:rPr>
          <w:rFonts w:ascii="Cambria Math" w:hAnsi="Cambria Math"/>
          <w:spacing w:val="36"/>
        </w:rPr>
        <w:t xml:space="preserve"> </w:t>
      </w:r>
      <w:r>
        <w:t>T,</w:t>
      </w:r>
      <w:r>
        <w:rPr>
          <w:spacing w:val="-5"/>
        </w:rPr>
        <w:t xml:space="preserve"> </w:t>
      </w:r>
      <w:r>
        <w:t>the</w:t>
      </w:r>
      <w:r>
        <w:rPr>
          <w:spacing w:val="6"/>
        </w:rPr>
        <w:t xml:space="preserve"> </w:t>
      </w:r>
      <w:r>
        <w:t>interval</w:t>
      </w:r>
      <w:r>
        <w:rPr>
          <w:spacing w:val="-7"/>
        </w:rPr>
        <w:t xml:space="preserve"> </w:t>
      </w:r>
      <w:proofErr w:type="gramStart"/>
      <w:r>
        <w:t>{</w:t>
      </w:r>
      <w:r>
        <w:rPr>
          <w:spacing w:val="1"/>
        </w:rPr>
        <w:t xml:space="preserve"> </w:t>
      </w:r>
      <w:r>
        <w:t>x</w:t>
      </w:r>
      <w:proofErr w:type="gramEnd"/>
      <w:r>
        <w:rPr>
          <w:spacing w:val="9"/>
        </w:rPr>
        <w:t xml:space="preserve"> </w:t>
      </w:r>
      <w:r>
        <w:rPr>
          <w:rFonts w:ascii="Cambria Math" w:hAnsi="Cambria Math"/>
        </w:rPr>
        <w:t>∈</w:t>
      </w:r>
      <w:r>
        <w:rPr>
          <w:rFonts w:ascii="Cambria Math" w:hAnsi="Cambria Math"/>
          <w:spacing w:val="41"/>
        </w:rPr>
        <w:t xml:space="preserve"> </w:t>
      </w:r>
      <w:r>
        <w:t>E</w:t>
      </w:r>
      <w:r>
        <w:rPr>
          <w:spacing w:val="3"/>
        </w:rPr>
        <w:t xml:space="preserve"> </w:t>
      </w:r>
      <w:r>
        <w:t>|</w:t>
      </w:r>
      <w:r>
        <w:rPr>
          <w:spacing w:val="-7"/>
        </w:rPr>
        <w:t xml:space="preserve"> </w:t>
      </w:r>
      <w:r>
        <w:t>s</w:t>
      </w:r>
      <w:r>
        <w:rPr>
          <w:spacing w:val="-5"/>
        </w:rPr>
        <w:t xml:space="preserve"> </w:t>
      </w:r>
      <w:r>
        <w:rPr>
          <w:rFonts w:ascii="Cambria Math" w:hAnsi="Cambria Math"/>
        </w:rPr>
        <w:t>≺</w:t>
      </w:r>
      <w:r>
        <w:rPr>
          <w:rFonts w:ascii="Cambria Math" w:hAnsi="Cambria Math"/>
          <w:spacing w:val="15"/>
        </w:rPr>
        <w:t xml:space="preserve"> </w:t>
      </w:r>
      <w:r>
        <w:t>x</w:t>
      </w:r>
      <w:r>
        <w:rPr>
          <w:spacing w:val="2"/>
        </w:rPr>
        <w:t xml:space="preserve"> </w:t>
      </w:r>
      <w:r>
        <w:rPr>
          <w:rFonts w:ascii="Cambria Math" w:hAnsi="Cambria Math"/>
        </w:rPr>
        <w:t>≺</w:t>
      </w:r>
      <w:r>
        <w:rPr>
          <w:rFonts w:ascii="Cambria Math" w:hAnsi="Cambria Math"/>
          <w:spacing w:val="19"/>
        </w:rPr>
        <w:t xml:space="preserve"> </w:t>
      </w:r>
      <w:r>
        <w:t>r</w:t>
      </w:r>
      <w:r>
        <w:rPr>
          <w:spacing w:val="-1"/>
        </w:rPr>
        <w:t xml:space="preserve"> </w:t>
      </w:r>
      <w:r>
        <w:t>}</w:t>
      </w:r>
      <w:r>
        <w:rPr>
          <w:spacing w:val="1"/>
        </w:rPr>
        <w:t xml:space="preserve"> </w:t>
      </w:r>
      <w:r>
        <w:t>is empty.</w:t>
      </w:r>
    </w:p>
    <w:p w:rsidR="007B043A" w:rsidRDefault="006F375B">
      <w:pPr>
        <w:pStyle w:val="Heading4"/>
        <w:spacing w:line="248" w:lineRule="exact"/>
        <w:ind w:left="946"/>
      </w:pPr>
      <w:r>
        <w:t>Examples</w:t>
      </w:r>
    </w:p>
    <w:p w:rsidR="007B043A" w:rsidRDefault="006F375B">
      <w:pPr>
        <w:pStyle w:val="ListParagraph"/>
        <w:numPr>
          <w:ilvl w:val="0"/>
          <w:numId w:val="156"/>
        </w:numPr>
        <w:tabs>
          <w:tab w:val="left" w:pos="2233"/>
        </w:tabs>
        <w:spacing w:before="5" w:line="254" w:lineRule="auto"/>
        <w:ind w:right="1503"/>
        <w:rPr>
          <w:sz w:val="24"/>
        </w:rPr>
      </w:pPr>
      <w:r>
        <w:rPr>
          <w:sz w:val="24"/>
        </w:rPr>
        <w:t>Figure</w:t>
      </w:r>
      <w:r>
        <w:rPr>
          <w:spacing w:val="1"/>
          <w:sz w:val="24"/>
        </w:rPr>
        <w:t xml:space="preserve"> </w:t>
      </w:r>
      <w:r>
        <w:rPr>
          <w:color w:val="3C7A7A"/>
          <w:sz w:val="24"/>
        </w:rPr>
        <w:t>2.2</w:t>
      </w:r>
      <w:r>
        <w:rPr>
          <w:color w:val="201F1F"/>
          <w:sz w:val="24"/>
        </w:rPr>
        <w:t>(d):</w:t>
      </w:r>
      <w:r>
        <w:rPr>
          <w:color w:val="201F1F"/>
          <w:spacing w:val="1"/>
          <w:sz w:val="24"/>
        </w:rPr>
        <w:t xml:space="preserve"> </w:t>
      </w:r>
      <w:r>
        <w:rPr>
          <w:color w:val="201F1F"/>
          <w:sz w:val="24"/>
        </w:rPr>
        <w:t>(s</w:t>
      </w:r>
      <w:r>
        <w:rPr>
          <w:color w:val="201F1F"/>
          <w:position w:val="7"/>
          <w:sz w:val="24"/>
        </w:rPr>
        <w:t>2</w:t>
      </w:r>
      <w:proofErr w:type="gramStart"/>
      <w:r>
        <w:rPr>
          <w:color w:val="201F1F"/>
          <w:sz w:val="24"/>
        </w:rPr>
        <w:t>,r</w:t>
      </w:r>
      <w:r>
        <w:rPr>
          <w:color w:val="201F1F"/>
          <w:position w:val="7"/>
          <w:sz w:val="24"/>
        </w:rPr>
        <w:t>2</w:t>
      </w:r>
      <w:proofErr w:type="gramEnd"/>
      <w:r>
        <w:rPr>
          <w:color w:val="201F1F"/>
          <w:sz w:val="24"/>
        </w:rPr>
        <w:t>,</w:t>
      </w:r>
      <w:r>
        <w:rPr>
          <w:color w:val="201F1F"/>
          <w:spacing w:val="1"/>
          <w:sz w:val="24"/>
        </w:rPr>
        <w:t xml:space="preserve"> </w:t>
      </w:r>
      <w:r>
        <w:rPr>
          <w:color w:val="201F1F"/>
          <w:sz w:val="24"/>
        </w:rPr>
        <w:t>s</w:t>
      </w:r>
      <w:r>
        <w:rPr>
          <w:color w:val="201F1F"/>
          <w:position w:val="7"/>
          <w:sz w:val="24"/>
        </w:rPr>
        <w:t>3</w:t>
      </w:r>
      <w:r>
        <w:rPr>
          <w:color w:val="201F1F"/>
          <w:sz w:val="24"/>
        </w:rPr>
        <w:t>,r</w:t>
      </w:r>
      <w:r>
        <w:rPr>
          <w:color w:val="201F1F"/>
          <w:position w:val="7"/>
          <w:sz w:val="24"/>
        </w:rPr>
        <w:t>3</w:t>
      </w:r>
      <w:r>
        <w:rPr>
          <w:color w:val="201F1F"/>
          <w:sz w:val="24"/>
        </w:rPr>
        <w:t>,</w:t>
      </w:r>
      <w:r>
        <w:rPr>
          <w:color w:val="201F1F"/>
          <w:spacing w:val="1"/>
          <w:sz w:val="24"/>
        </w:rPr>
        <w:t xml:space="preserve"> </w:t>
      </w:r>
      <w:r>
        <w:rPr>
          <w:color w:val="201F1F"/>
          <w:sz w:val="24"/>
        </w:rPr>
        <w:t>s</w:t>
      </w:r>
      <w:r>
        <w:rPr>
          <w:color w:val="201F1F"/>
          <w:position w:val="7"/>
          <w:sz w:val="24"/>
        </w:rPr>
        <w:t>1</w:t>
      </w:r>
      <w:r>
        <w:rPr>
          <w:color w:val="201F1F"/>
          <w:sz w:val="24"/>
        </w:rPr>
        <w:t>,r</w:t>
      </w:r>
      <w:r>
        <w:rPr>
          <w:color w:val="201F1F"/>
          <w:position w:val="7"/>
          <w:sz w:val="24"/>
        </w:rPr>
        <w:t>1</w:t>
      </w:r>
      <w:r>
        <w:rPr>
          <w:color w:val="201F1F"/>
          <w:sz w:val="24"/>
        </w:rPr>
        <w:t>)</w:t>
      </w:r>
      <w:r>
        <w:rPr>
          <w:color w:val="201F1F"/>
          <w:spacing w:val="1"/>
          <w:sz w:val="24"/>
        </w:rPr>
        <w:t xml:space="preserve"> </w:t>
      </w:r>
      <w:r>
        <w:rPr>
          <w:color w:val="201F1F"/>
          <w:sz w:val="24"/>
        </w:rPr>
        <w:t>is</w:t>
      </w:r>
      <w:r>
        <w:rPr>
          <w:color w:val="201F1F"/>
          <w:spacing w:val="1"/>
          <w:sz w:val="24"/>
        </w:rPr>
        <w:t xml:space="preserve"> </w:t>
      </w:r>
      <w:r>
        <w:rPr>
          <w:color w:val="201F1F"/>
          <w:sz w:val="24"/>
        </w:rPr>
        <w:t>a</w:t>
      </w:r>
      <w:r>
        <w:rPr>
          <w:color w:val="201F1F"/>
          <w:spacing w:val="1"/>
          <w:sz w:val="24"/>
        </w:rPr>
        <w:t xml:space="preserve"> </w:t>
      </w:r>
      <w:r>
        <w:rPr>
          <w:color w:val="201F1F"/>
          <w:sz w:val="24"/>
        </w:rPr>
        <w:t>linear</w:t>
      </w:r>
      <w:r>
        <w:rPr>
          <w:color w:val="201F1F"/>
          <w:spacing w:val="1"/>
          <w:sz w:val="24"/>
        </w:rPr>
        <w:t xml:space="preserve"> </w:t>
      </w:r>
      <w:r>
        <w:rPr>
          <w:color w:val="201F1F"/>
          <w:sz w:val="24"/>
        </w:rPr>
        <w:t>extension</w:t>
      </w:r>
      <w:r>
        <w:rPr>
          <w:color w:val="201F1F"/>
          <w:spacing w:val="1"/>
          <w:sz w:val="24"/>
        </w:rPr>
        <w:t xml:space="preserve"> </w:t>
      </w:r>
      <w:r>
        <w:rPr>
          <w:color w:val="201F1F"/>
          <w:sz w:val="24"/>
        </w:rPr>
        <w:t>that</w:t>
      </w:r>
      <w:r>
        <w:rPr>
          <w:color w:val="201F1F"/>
          <w:spacing w:val="1"/>
          <w:sz w:val="24"/>
        </w:rPr>
        <w:t xml:space="preserve"> </w:t>
      </w:r>
      <w:r>
        <w:rPr>
          <w:color w:val="201F1F"/>
          <w:sz w:val="24"/>
        </w:rPr>
        <w:t>is</w:t>
      </w:r>
      <w:r>
        <w:rPr>
          <w:color w:val="201F1F"/>
          <w:spacing w:val="1"/>
          <w:sz w:val="24"/>
        </w:rPr>
        <w:t xml:space="preserve"> </w:t>
      </w:r>
      <w:r>
        <w:rPr>
          <w:color w:val="201F1F"/>
          <w:sz w:val="24"/>
        </w:rPr>
        <w:t>non-</w:t>
      </w:r>
      <w:r>
        <w:rPr>
          <w:color w:val="201F1F"/>
          <w:spacing w:val="1"/>
          <w:sz w:val="24"/>
        </w:rPr>
        <w:t xml:space="preserve"> </w:t>
      </w:r>
      <w:r>
        <w:rPr>
          <w:color w:val="201F1F"/>
          <w:spacing w:val="-1"/>
          <w:sz w:val="24"/>
        </w:rPr>
        <w:t>separated.</w:t>
      </w:r>
      <w:r>
        <w:rPr>
          <w:color w:val="201F1F"/>
          <w:spacing w:val="29"/>
          <w:sz w:val="24"/>
        </w:rPr>
        <w:t xml:space="preserve"> </w:t>
      </w:r>
      <w:r>
        <w:rPr>
          <w:color w:val="201F1F"/>
          <w:spacing w:val="-1"/>
          <w:sz w:val="24"/>
        </w:rPr>
        <w:t>(s</w:t>
      </w:r>
      <w:r>
        <w:rPr>
          <w:color w:val="201F1F"/>
          <w:spacing w:val="-1"/>
          <w:position w:val="7"/>
          <w:sz w:val="24"/>
        </w:rPr>
        <w:t>2</w:t>
      </w:r>
      <w:r>
        <w:rPr>
          <w:color w:val="201F1F"/>
          <w:spacing w:val="-1"/>
          <w:sz w:val="24"/>
        </w:rPr>
        <w:t>,</w:t>
      </w:r>
      <w:r>
        <w:rPr>
          <w:color w:val="201F1F"/>
          <w:spacing w:val="-15"/>
          <w:sz w:val="24"/>
        </w:rPr>
        <w:t xml:space="preserve"> </w:t>
      </w:r>
      <w:r>
        <w:rPr>
          <w:color w:val="201F1F"/>
          <w:spacing w:val="-1"/>
          <w:sz w:val="24"/>
        </w:rPr>
        <w:t>s</w:t>
      </w:r>
      <w:r>
        <w:rPr>
          <w:color w:val="201F1F"/>
          <w:spacing w:val="-1"/>
          <w:position w:val="7"/>
          <w:sz w:val="24"/>
        </w:rPr>
        <w:t>1</w:t>
      </w:r>
      <w:proofErr w:type="gramStart"/>
      <w:r>
        <w:rPr>
          <w:color w:val="201F1F"/>
          <w:spacing w:val="-1"/>
          <w:sz w:val="24"/>
        </w:rPr>
        <w:t>,r</w:t>
      </w:r>
      <w:r>
        <w:rPr>
          <w:color w:val="201F1F"/>
          <w:spacing w:val="-1"/>
          <w:position w:val="7"/>
          <w:sz w:val="24"/>
        </w:rPr>
        <w:t>2</w:t>
      </w:r>
      <w:proofErr w:type="gramEnd"/>
      <w:r>
        <w:rPr>
          <w:color w:val="201F1F"/>
          <w:spacing w:val="-1"/>
          <w:sz w:val="24"/>
        </w:rPr>
        <w:t>,</w:t>
      </w:r>
      <w:r>
        <w:rPr>
          <w:color w:val="201F1F"/>
          <w:spacing w:val="-5"/>
          <w:sz w:val="24"/>
        </w:rPr>
        <w:t xml:space="preserve"> </w:t>
      </w:r>
      <w:r>
        <w:rPr>
          <w:color w:val="201F1F"/>
          <w:spacing w:val="-1"/>
          <w:sz w:val="24"/>
        </w:rPr>
        <w:t>s</w:t>
      </w:r>
      <w:r>
        <w:rPr>
          <w:color w:val="201F1F"/>
          <w:spacing w:val="-1"/>
          <w:position w:val="7"/>
          <w:sz w:val="24"/>
        </w:rPr>
        <w:t>3</w:t>
      </w:r>
      <w:r>
        <w:rPr>
          <w:color w:val="201F1F"/>
          <w:spacing w:val="-1"/>
          <w:sz w:val="24"/>
        </w:rPr>
        <w:t>,r</w:t>
      </w:r>
      <w:r>
        <w:rPr>
          <w:color w:val="201F1F"/>
          <w:spacing w:val="-1"/>
          <w:position w:val="7"/>
          <w:sz w:val="24"/>
        </w:rPr>
        <w:t>3</w:t>
      </w:r>
      <w:r>
        <w:rPr>
          <w:color w:val="201F1F"/>
          <w:spacing w:val="-1"/>
          <w:sz w:val="24"/>
        </w:rPr>
        <w:t>,</w:t>
      </w:r>
      <w:r>
        <w:rPr>
          <w:color w:val="201F1F"/>
          <w:spacing w:val="-4"/>
          <w:sz w:val="24"/>
        </w:rPr>
        <w:t xml:space="preserve"> </w:t>
      </w:r>
      <w:r>
        <w:rPr>
          <w:color w:val="201F1F"/>
          <w:spacing w:val="-1"/>
          <w:sz w:val="24"/>
        </w:rPr>
        <w:t>s</w:t>
      </w:r>
      <w:r>
        <w:rPr>
          <w:color w:val="201F1F"/>
          <w:spacing w:val="-1"/>
          <w:position w:val="7"/>
          <w:sz w:val="24"/>
        </w:rPr>
        <w:t>1</w:t>
      </w:r>
      <w:r>
        <w:rPr>
          <w:color w:val="201F1F"/>
          <w:spacing w:val="-1"/>
          <w:sz w:val="24"/>
        </w:rPr>
        <w:t>)</w:t>
      </w:r>
      <w:r>
        <w:rPr>
          <w:color w:val="201F1F"/>
          <w:spacing w:val="13"/>
          <w:sz w:val="24"/>
        </w:rPr>
        <w:t xml:space="preserve"> </w:t>
      </w:r>
      <w:r>
        <w:rPr>
          <w:color w:val="201F1F"/>
          <w:spacing w:val="-1"/>
          <w:sz w:val="24"/>
        </w:rPr>
        <w:t>is</w:t>
      </w:r>
      <w:r>
        <w:rPr>
          <w:color w:val="201F1F"/>
          <w:spacing w:val="24"/>
          <w:sz w:val="24"/>
        </w:rPr>
        <w:t xml:space="preserve"> </w:t>
      </w:r>
      <w:r>
        <w:rPr>
          <w:color w:val="201F1F"/>
          <w:spacing w:val="-1"/>
          <w:sz w:val="24"/>
        </w:rPr>
        <w:t>a</w:t>
      </w:r>
      <w:r>
        <w:rPr>
          <w:color w:val="201F1F"/>
          <w:spacing w:val="31"/>
          <w:sz w:val="24"/>
        </w:rPr>
        <w:t xml:space="preserve"> </w:t>
      </w:r>
      <w:r>
        <w:rPr>
          <w:color w:val="201F1F"/>
          <w:spacing w:val="-1"/>
          <w:sz w:val="24"/>
        </w:rPr>
        <w:t>linear</w:t>
      </w:r>
      <w:r>
        <w:rPr>
          <w:color w:val="201F1F"/>
          <w:spacing w:val="33"/>
          <w:sz w:val="24"/>
        </w:rPr>
        <w:t xml:space="preserve"> </w:t>
      </w:r>
      <w:r>
        <w:rPr>
          <w:color w:val="201F1F"/>
          <w:spacing w:val="-1"/>
          <w:sz w:val="24"/>
        </w:rPr>
        <w:t>extension</w:t>
      </w:r>
      <w:r>
        <w:rPr>
          <w:color w:val="201F1F"/>
          <w:spacing w:val="28"/>
          <w:sz w:val="24"/>
        </w:rPr>
        <w:t xml:space="preserve"> </w:t>
      </w:r>
      <w:r>
        <w:rPr>
          <w:color w:val="201F1F"/>
          <w:spacing w:val="-1"/>
          <w:sz w:val="24"/>
        </w:rPr>
        <w:t>that</w:t>
      </w:r>
      <w:r>
        <w:rPr>
          <w:color w:val="201F1F"/>
          <w:spacing w:val="33"/>
          <w:sz w:val="24"/>
        </w:rPr>
        <w:t xml:space="preserve"> </w:t>
      </w:r>
      <w:r>
        <w:rPr>
          <w:color w:val="201F1F"/>
          <w:spacing w:val="-1"/>
          <w:sz w:val="24"/>
        </w:rPr>
        <w:t>is</w:t>
      </w:r>
      <w:r>
        <w:rPr>
          <w:color w:val="201F1F"/>
          <w:spacing w:val="24"/>
          <w:sz w:val="24"/>
        </w:rPr>
        <w:t xml:space="preserve"> </w:t>
      </w:r>
      <w:r>
        <w:rPr>
          <w:color w:val="201F1F"/>
          <w:spacing w:val="-1"/>
          <w:sz w:val="24"/>
        </w:rPr>
        <w:t>separated.</w:t>
      </w:r>
    </w:p>
    <w:p w:rsidR="007B043A" w:rsidRDefault="006F375B">
      <w:pPr>
        <w:pStyle w:val="ListParagraph"/>
        <w:numPr>
          <w:ilvl w:val="0"/>
          <w:numId w:val="156"/>
        </w:numPr>
        <w:tabs>
          <w:tab w:val="left" w:pos="2233"/>
        </w:tabs>
        <w:spacing w:before="17" w:line="261" w:lineRule="auto"/>
        <w:ind w:right="748"/>
        <w:rPr>
          <w:sz w:val="24"/>
        </w:rPr>
      </w:pPr>
      <w:r>
        <w:rPr>
          <w:w w:val="105"/>
          <w:sz w:val="24"/>
        </w:rPr>
        <w:t xml:space="preserve">Figure </w:t>
      </w:r>
      <w:r>
        <w:rPr>
          <w:color w:val="3C7A7A"/>
          <w:w w:val="105"/>
          <w:sz w:val="24"/>
        </w:rPr>
        <w:t>2.3</w:t>
      </w:r>
      <w:r>
        <w:rPr>
          <w:color w:val="201F1F"/>
          <w:w w:val="105"/>
          <w:sz w:val="24"/>
        </w:rPr>
        <w:t>(b): (s</w:t>
      </w:r>
      <w:r>
        <w:rPr>
          <w:color w:val="201F1F"/>
          <w:w w:val="105"/>
          <w:position w:val="7"/>
          <w:sz w:val="24"/>
        </w:rPr>
        <w:t>1</w:t>
      </w:r>
      <w:proofErr w:type="gramStart"/>
      <w:r>
        <w:rPr>
          <w:color w:val="201F1F"/>
          <w:w w:val="105"/>
          <w:sz w:val="24"/>
        </w:rPr>
        <w:t>,r</w:t>
      </w:r>
      <w:r>
        <w:rPr>
          <w:color w:val="201F1F"/>
          <w:w w:val="105"/>
          <w:position w:val="7"/>
          <w:sz w:val="24"/>
        </w:rPr>
        <w:t>1</w:t>
      </w:r>
      <w:proofErr w:type="gramEnd"/>
      <w:r>
        <w:rPr>
          <w:color w:val="201F1F"/>
          <w:w w:val="105"/>
          <w:sz w:val="24"/>
        </w:rPr>
        <w:t>, s</w:t>
      </w:r>
      <w:r>
        <w:rPr>
          <w:color w:val="201F1F"/>
          <w:w w:val="105"/>
          <w:position w:val="7"/>
          <w:sz w:val="24"/>
        </w:rPr>
        <w:t>2</w:t>
      </w:r>
      <w:r>
        <w:rPr>
          <w:color w:val="201F1F"/>
          <w:w w:val="105"/>
          <w:sz w:val="24"/>
        </w:rPr>
        <w:t>,r</w:t>
      </w:r>
      <w:r>
        <w:rPr>
          <w:color w:val="201F1F"/>
          <w:w w:val="105"/>
          <w:position w:val="7"/>
          <w:sz w:val="24"/>
        </w:rPr>
        <w:t>2</w:t>
      </w:r>
      <w:r>
        <w:rPr>
          <w:color w:val="201F1F"/>
          <w:w w:val="105"/>
          <w:sz w:val="24"/>
        </w:rPr>
        <w:t>, s</w:t>
      </w:r>
      <w:r>
        <w:rPr>
          <w:color w:val="201F1F"/>
          <w:w w:val="105"/>
          <w:position w:val="7"/>
          <w:sz w:val="24"/>
        </w:rPr>
        <w:t>3</w:t>
      </w:r>
      <w:r>
        <w:rPr>
          <w:color w:val="201F1F"/>
          <w:w w:val="105"/>
          <w:sz w:val="24"/>
        </w:rPr>
        <w:t>,r</w:t>
      </w:r>
      <w:r>
        <w:rPr>
          <w:color w:val="201F1F"/>
          <w:w w:val="105"/>
          <w:position w:val="7"/>
          <w:sz w:val="24"/>
        </w:rPr>
        <w:t>3</w:t>
      </w:r>
      <w:r>
        <w:rPr>
          <w:color w:val="201F1F"/>
          <w:w w:val="105"/>
          <w:sz w:val="24"/>
        </w:rPr>
        <w:t>, s</w:t>
      </w:r>
      <w:r>
        <w:rPr>
          <w:color w:val="201F1F"/>
          <w:w w:val="105"/>
          <w:position w:val="7"/>
          <w:sz w:val="24"/>
        </w:rPr>
        <w:t>4</w:t>
      </w:r>
      <w:r>
        <w:rPr>
          <w:color w:val="201F1F"/>
          <w:w w:val="105"/>
          <w:sz w:val="24"/>
        </w:rPr>
        <w:t>,r</w:t>
      </w:r>
      <w:r>
        <w:rPr>
          <w:color w:val="201F1F"/>
          <w:w w:val="105"/>
          <w:position w:val="7"/>
          <w:sz w:val="24"/>
        </w:rPr>
        <w:t>4</w:t>
      </w:r>
      <w:r>
        <w:rPr>
          <w:color w:val="201F1F"/>
          <w:w w:val="105"/>
          <w:sz w:val="24"/>
        </w:rPr>
        <w:t>, s</w:t>
      </w:r>
      <w:r>
        <w:rPr>
          <w:color w:val="201F1F"/>
          <w:w w:val="105"/>
          <w:position w:val="7"/>
          <w:sz w:val="24"/>
        </w:rPr>
        <w:t>5</w:t>
      </w:r>
      <w:r>
        <w:rPr>
          <w:color w:val="201F1F"/>
          <w:w w:val="105"/>
          <w:sz w:val="24"/>
        </w:rPr>
        <w:t>,r</w:t>
      </w:r>
      <w:r>
        <w:rPr>
          <w:color w:val="201F1F"/>
          <w:w w:val="105"/>
          <w:position w:val="7"/>
          <w:sz w:val="24"/>
        </w:rPr>
        <w:t>5</w:t>
      </w:r>
      <w:r>
        <w:rPr>
          <w:color w:val="201F1F"/>
          <w:w w:val="105"/>
          <w:sz w:val="24"/>
        </w:rPr>
        <w:t>, s</w:t>
      </w:r>
      <w:r>
        <w:rPr>
          <w:color w:val="201F1F"/>
          <w:w w:val="105"/>
          <w:position w:val="7"/>
          <w:sz w:val="24"/>
        </w:rPr>
        <w:t>6</w:t>
      </w:r>
      <w:r>
        <w:rPr>
          <w:color w:val="201F1F"/>
          <w:w w:val="105"/>
          <w:sz w:val="24"/>
        </w:rPr>
        <w:t>,r</w:t>
      </w:r>
      <w:r>
        <w:rPr>
          <w:color w:val="201F1F"/>
          <w:w w:val="105"/>
          <w:position w:val="7"/>
          <w:sz w:val="24"/>
        </w:rPr>
        <w:t>6</w:t>
      </w:r>
      <w:r>
        <w:rPr>
          <w:color w:val="201F1F"/>
          <w:w w:val="105"/>
          <w:sz w:val="24"/>
        </w:rPr>
        <w:t>) is a linear extension  that</w:t>
      </w:r>
      <w:r>
        <w:rPr>
          <w:color w:val="201F1F"/>
          <w:spacing w:val="1"/>
          <w:w w:val="105"/>
          <w:sz w:val="24"/>
        </w:rPr>
        <w:t xml:space="preserve"> </w:t>
      </w:r>
      <w:r>
        <w:rPr>
          <w:color w:val="201F1F"/>
          <w:w w:val="105"/>
          <w:sz w:val="24"/>
        </w:rPr>
        <w:t>is non-separated. (s</w:t>
      </w:r>
      <w:r>
        <w:rPr>
          <w:color w:val="201F1F"/>
          <w:w w:val="105"/>
          <w:position w:val="7"/>
          <w:sz w:val="24"/>
        </w:rPr>
        <w:t>1</w:t>
      </w:r>
      <w:r>
        <w:rPr>
          <w:color w:val="201F1F"/>
          <w:w w:val="105"/>
          <w:sz w:val="24"/>
        </w:rPr>
        <w:t>, s</w:t>
      </w:r>
      <w:r>
        <w:rPr>
          <w:color w:val="201F1F"/>
          <w:w w:val="105"/>
          <w:position w:val="7"/>
          <w:sz w:val="24"/>
        </w:rPr>
        <w:t>2</w:t>
      </w:r>
      <w:proofErr w:type="gramStart"/>
      <w:r>
        <w:rPr>
          <w:color w:val="201F1F"/>
          <w:w w:val="105"/>
          <w:sz w:val="24"/>
        </w:rPr>
        <w:t>,r</w:t>
      </w:r>
      <w:r>
        <w:rPr>
          <w:color w:val="201F1F"/>
          <w:w w:val="105"/>
          <w:position w:val="7"/>
          <w:sz w:val="24"/>
        </w:rPr>
        <w:t>1</w:t>
      </w:r>
      <w:r>
        <w:rPr>
          <w:color w:val="201F1F"/>
          <w:w w:val="105"/>
          <w:sz w:val="24"/>
        </w:rPr>
        <w:t>,r</w:t>
      </w:r>
      <w:r>
        <w:rPr>
          <w:color w:val="201F1F"/>
          <w:w w:val="105"/>
          <w:position w:val="7"/>
          <w:sz w:val="24"/>
        </w:rPr>
        <w:t>2</w:t>
      </w:r>
      <w:proofErr w:type="gramEnd"/>
      <w:r>
        <w:rPr>
          <w:color w:val="201F1F"/>
          <w:w w:val="105"/>
          <w:sz w:val="24"/>
        </w:rPr>
        <w:t>, s</w:t>
      </w:r>
      <w:r>
        <w:rPr>
          <w:color w:val="201F1F"/>
          <w:w w:val="105"/>
          <w:position w:val="7"/>
          <w:sz w:val="24"/>
        </w:rPr>
        <w:t>3</w:t>
      </w:r>
      <w:r>
        <w:rPr>
          <w:color w:val="201F1F"/>
          <w:w w:val="105"/>
          <w:sz w:val="24"/>
        </w:rPr>
        <w:t>, s</w:t>
      </w:r>
      <w:r>
        <w:rPr>
          <w:color w:val="201F1F"/>
          <w:w w:val="105"/>
          <w:position w:val="7"/>
          <w:sz w:val="24"/>
        </w:rPr>
        <w:t>4</w:t>
      </w:r>
      <w:r>
        <w:rPr>
          <w:color w:val="201F1F"/>
          <w:w w:val="105"/>
          <w:sz w:val="24"/>
        </w:rPr>
        <w:t>,r</w:t>
      </w:r>
      <w:r>
        <w:rPr>
          <w:color w:val="201F1F"/>
          <w:w w:val="105"/>
          <w:position w:val="7"/>
          <w:sz w:val="24"/>
        </w:rPr>
        <w:t>4</w:t>
      </w:r>
      <w:r>
        <w:rPr>
          <w:color w:val="201F1F"/>
          <w:w w:val="105"/>
          <w:sz w:val="24"/>
        </w:rPr>
        <w:t>,r</w:t>
      </w:r>
      <w:r>
        <w:rPr>
          <w:color w:val="201F1F"/>
          <w:w w:val="105"/>
          <w:position w:val="7"/>
          <w:sz w:val="24"/>
        </w:rPr>
        <w:t>3</w:t>
      </w:r>
      <w:r>
        <w:rPr>
          <w:color w:val="201F1F"/>
          <w:w w:val="105"/>
          <w:sz w:val="24"/>
        </w:rPr>
        <w:t>, s</w:t>
      </w:r>
      <w:r>
        <w:rPr>
          <w:color w:val="201F1F"/>
          <w:w w:val="105"/>
          <w:position w:val="7"/>
          <w:sz w:val="24"/>
        </w:rPr>
        <w:t>5</w:t>
      </w:r>
      <w:r>
        <w:rPr>
          <w:color w:val="201F1F"/>
          <w:w w:val="105"/>
          <w:sz w:val="24"/>
        </w:rPr>
        <w:t>, s</w:t>
      </w:r>
      <w:r>
        <w:rPr>
          <w:color w:val="201F1F"/>
          <w:w w:val="105"/>
          <w:position w:val="7"/>
          <w:sz w:val="24"/>
        </w:rPr>
        <w:t>6</w:t>
      </w:r>
      <w:r>
        <w:rPr>
          <w:color w:val="201F1F"/>
          <w:w w:val="105"/>
          <w:sz w:val="24"/>
        </w:rPr>
        <w:t>,r</w:t>
      </w:r>
      <w:r>
        <w:rPr>
          <w:color w:val="201F1F"/>
          <w:w w:val="105"/>
          <w:position w:val="7"/>
          <w:sz w:val="24"/>
        </w:rPr>
        <w:t>6</w:t>
      </w:r>
      <w:r>
        <w:rPr>
          <w:color w:val="201F1F"/>
          <w:w w:val="105"/>
          <w:sz w:val="24"/>
        </w:rPr>
        <w:t>,r</w:t>
      </w:r>
      <w:r>
        <w:rPr>
          <w:color w:val="201F1F"/>
          <w:w w:val="105"/>
          <w:position w:val="7"/>
          <w:sz w:val="24"/>
        </w:rPr>
        <w:t>5</w:t>
      </w:r>
      <w:r>
        <w:rPr>
          <w:color w:val="201F1F"/>
          <w:w w:val="105"/>
          <w:sz w:val="24"/>
        </w:rPr>
        <w:t>) is a linear extension</w:t>
      </w:r>
      <w:r>
        <w:rPr>
          <w:color w:val="201F1F"/>
          <w:spacing w:val="1"/>
          <w:w w:val="105"/>
          <w:sz w:val="24"/>
        </w:rPr>
        <w:t xml:space="preserve"> </w:t>
      </w:r>
      <w:r>
        <w:rPr>
          <w:color w:val="201F1F"/>
          <w:w w:val="105"/>
          <w:sz w:val="24"/>
        </w:rPr>
        <w:t>that</w:t>
      </w:r>
      <w:r>
        <w:rPr>
          <w:color w:val="201F1F"/>
          <w:spacing w:val="1"/>
          <w:w w:val="105"/>
          <w:sz w:val="24"/>
        </w:rPr>
        <w:t xml:space="preserve"> </w:t>
      </w:r>
      <w:r>
        <w:rPr>
          <w:color w:val="201F1F"/>
          <w:w w:val="105"/>
          <w:sz w:val="24"/>
        </w:rPr>
        <w:t>is</w:t>
      </w:r>
      <w:r>
        <w:rPr>
          <w:color w:val="201F1F"/>
          <w:spacing w:val="-3"/>
          <w:w w:val="105"/>
          <w:sz w:val="24"/>
        </w:rPr>
        <w:t xml:space="preserve"> </w:t>
      </w:r>
      <w:r>
        <w:rPr>
          <w:color w:val="201F1F"/>
          <w:w w:val="105"/>
          <w:sz w:val="24"/>
        </w:rPr>
        <w:t>separated.</w:t>
      </w:r>
    </w:p>
    <w:p w:rsidR="007B043A" w:rsidRDefault="006F375B">
      <w:pPr>
        <w:pStyle w:val="Heading4"/>
        <w:numPr>
          <w:ilvl w:val="0"/>
          <w:numId w:val="165"/>
        </w:numPr>
        <w:tabs>
          <w:tab w:val="left" w:pos="663"/>
        </w:tabs>
        <w:spacing w:before="9" w:line="266" w:lineRule="auto"/>
        <w:ind w:left="1022" w:right="7969" w:hanging="725"/>
        <w:jc w:val="both"/>
      </w:pPr>
      <w:r>
        <w:t>Define RSC execution.</w:t>
      </w:r>
      <w:r>
        <w:rPr>
          <w:spacing w:val="-57"/>
        </w:rPr>
        <w:t xml:space="preserve"> </w:t>
      </w:r>
      <w:r>
        <w:t>Definition</w:t>
      </w:r>
    </w:p>
    <w:p w:rsidR="007B043A" w:rsidRDefault="006F375B">
      <w:pPr>
        <w:pStyle w:val="ListParagraph"/>
        <w:numPr>
          <w:ilvl w:val="0"/>
          <w:numId w:val="155"/>
        </w:numPr>
        <w:tabs>
          <w:tab w:val="left" w:pos="1384"/>
        </w:tabs>
        <w:spacing w:line="265" w:lineRule="exact"/>
        <w:ind w:left="1383"/>
        <w:rPr>
          <w:sz w:val="24"/>
        </w:rPr>
      </w:pPr>
      <w:r>
        <w:rPr>
          <w:color w:val="201F1F"/>
          <w:sz w:val="24"/>
        </w:rPr>
        <w:t>An</w:t>
      </w:r>
      <w:r>
        <w:rPr>
          <w:color w:val="201F1F"/>
          <w:spacing w:val="27"/>
          <w:sz w:val="24"/>
        </w:rPr>
        <w:t xml:space="preserve"> </w:t>
      </w:r>
      <w:r>
        <w:rPr>
          <w:color w:val="201F1F"/>
          <w:sz w:val="24"/>
        </w:rPr>
        <w:t>A-execution</w:t>
      </w:r>
      <w:r>
        <w:rPr>
          <w:color w:val="201F1F"/>
          <w:spacing w:val="28"/>
          <w:sz w:val="24"/>
        </w:rPr>
        <w:t xml:space="preserve"> </w:t>
      </w:r>
      <w:r>
        <w:rPr>
          <w:color w:val="201F1F"/>
          <w:sz w:val="24"/>
        </w:rPr>
        <w:t>(E,</w:t>
      </w:r>
      <w:r>
        <w:rPr>
          <w:color w:val="201F1F"/>
          <w:spacing w:val="33"/>
          <w:sz w:val="24"/>
        </w:rPr>
        <w:t xml:space="preserve"> </w:t>
      </w:r>
      <w:r>
        <w:rPr>
          <w:rFonts w:ascii="Cambria Math" w:hAnsi="Cambria Math"/>
          <w:sz w:val="24"/>
        </w:rPr>
        <w:t>≺</w:t>
      </w:r>
      <w:r>
        <w:rPr>
          <w:rFonts w:ascii="Cambria Math" w:hAnsi="Cambria Math"/>
          <w:spacing w:val="29"/>
          <w:sz w:val="24"/>
        </w:rPr>
        <w:t xml:space="preserve"> </w:t>
      </w:r>
      <w:r>
        <w:rPr>
          <w:color w:val="201F1F"/>
          <w:sz w:val="24"/>
        </w:rPr>
        <w:t>)</w:t>
      </w:r>
      <w:r>
        <w:rPr>
          <w:color w:val="201F1F"/>
          <w:spacing w:val="32"/>
          <w:sz w:val="24"/>
        </w:rPr>
        <w:t xml:space="preserve"> </w:t>
      </w:r>
      <w:r>
        <w:rPr>
          <w:color w:val="201F1F"/>
          <w:sz w:val="24"/>
        </w:rPr>
        <w:t>is</w:t>
      </w:r>
      <w:r>
        <w:rPr>
          <w:color w:val="201F1F"/>
          <w:spacing w:val="92"/>
          <w:sz w:val="24"/>
        </w:rPr>
        <w:t xml:space="preserve"> </w:t>
      </w:r>
      <w:r>
        <w:rPr>
          <w:color w:val="201F1F"/>
          <w:sz w:val="24"/>
        </w:rPr>
        <w:t>an</w:t>
      </w:r>
      <w:r>
        <w:rPr>
          <w:color w:val="201F1F"/>
          <w:spacing w:val="89"/>
          <w:sz w:val="24"/>
        </w:rPr>
        <w:t xml:space="preserve"> </w:t>
      </w:r>
      <w:r>
        <w:rPr>
          <w:color w:val="201F1F"/>
          <w:sz w:val="24"/>
        </w:rPr>
        <w:t>RSC</w:t>
      </w:r>
      <w:r>
        <w:rPr>
          <w:color w:val="201F1F"/>
          <w:spacing w:val="32"/>
          <w:sz w:val="24"/>
        </w:rPr>
        <w:t xml:space="preserve"> </w:t>
      </w:r>
      <w:r>
        <w:rPr>
          <w:color w:val="201F1F"/>
          <w:sz w:val="24"/>
        </w:rPr>
        <w:t>execution</w:t>
      </w:r>
      <w:r>
        <w:rPr>
          <w:color w:val="201F1F"/>
          <w:spacing w:val="32"/>
          <w:sz w:val="24"/>
        </w:rPr>
        <w:t xml:space="preserve"> </w:t>
      </w:r>
      <w:r>
        <w:rPr>
          <w:color w:val="201F1F"/>
          <w:sz w:val="24"/>
        </w:rPr>
        <w:t>if</w:t>
      </w:r>
      <w:r>
        <w:rPr>
          <w:color w:val="201F1F"/>
          <w:spacing w:val="25"/>
          <w:sz w:val="24"/>
        </w:rPr>
        <w:t xml:space="preserve"> </w:t>
      </w:r>
      <w:r>
        <w:rPr>
          <w:color w:val="201F1F"/>
          <w:sz w:val="24"/>
        </w:rPr>
        <w:t>and</w:t>
      </w:r>
      <w:r>
        <w:rPr>
          <w:color w:val="201F1F"/>
          <w:spacing w:val="33"/>
          <w:sz w:val="24"/>
        </w:rPr>
        <w:t xml:space="preserve"> </w:t>
      </w:r>
      <w:r>
        <w:rPr>
          <w:color w:val="201F1F"/>
          <w:sz w:val="24"/>
        </w:rPr>
        <w:t>only</w:t>
      </w:r>
      <w:r>
        <w:rPr>
          <w:color w:val="201F1F"/>
          <w:spacing w:val="28"/>
          <w:sz w:val="24"/>
        </w:rPr>
        <w:t xml:space="preserve"> </w:t>
      </w:r>
      <w:r>
        <w:rPr>
          <w:color w:val="201F1F"/>
          <w:sz w:val="24"/>
        </w:rPr>
        <w:t>if</w:t>
      </w:r>
      <w:r>
        <w:rPr>
          <w:color w:val="201F1F"/>
          <w:spacing w:val="30"/>
          <w:sz w:val="24"/>
        </w:rPr>
        <w:t xml:space="preserve"> </w:t>
      </w:r>
      <w:r>
        <w:rPr>
          <w:color w:val="201F1F"/>
          <w:sz w:val="24"/>
        </w:rPr>
        <w:t>there</w:t>
      </w:r>
      <w:r>
        <w:rPr>
          <w:color w:val="201F1F"/>
          <w:spacing w:val="31"/>
          <w:sz w:val="24"/>
        </w:rPr>
        <w:t xml:space="preserve"> </w:t>
      </w:r>
      <w:r>
        <w:rPr>
          <w:color w:val="201F1F"/>
          <w:sz w:val="24"/>
        </w:rPr>
        <w:t>exists</w:t>
      </w:r>
      <w:r>
        <w:rPr>
          <w:color w:val="201F1F"/>
          <w:spacing w:val="31"/>
          <w:sz w:val="24"/>
        </w:rPr>
        <w:t xml:space="preserve"> </w:t>
      </w:r>
      <w:r>
        <w:rPr>
          <w:color w:val="201F1F"/>
          <w:sz w:val="24"/>
        </w:rPr>
        <w:t>a</w:t>
      </w:r>
      <w:r>
        <w:rPr>
          <w:color w:val="201F1F"/>
          <w:spacing w:val="32"/>
          <w:sz w:val="24"/>
        </w:rPr>
        <w:t xml:space="preserve"> </w:t>
      </w:r>
      <w:r>
        <w:rPr>
          <w:color w:val="201F1F"/>
          <w:sz w:val="24"/>
        </w:rPr>
        <w:t>non-separated</w:t>
      </w:r>
    </w:p>
    <w:p w:rsidR="007B043A" w:rsidRDefault="006F375B">
      <w:pPr>
        <w:pStyle w:val="BodyText"/>
        <w:spacing w:before="31"/>
        <w:ind w:left="1114"/>
        <w:jc w:val="both"/>
      </w:pPr>
      <w:proofErr w:type="gramStart"/>
      <w:r>
        <w:rPr>
          <w:color w:val="201F1F"/>
          <w:spacing w:val="-1"/>
        </w:rPr>
        <w:t>linear</w:t>
      </w:r>
      <w:proofErr w:type="gramEnd"/>
      <w:r>
        <w:rPr>
          <w:color w:val="201F1F"/>
          <w:spacing w:val="23"/>
        </w:rPr>
        <w:t xml:space="preserve"> </w:t>
      </w:r>
      <w:r>
        <w:rPr>
          <w:color w:val="201F1F"/>
          <w:spacing w:val="-1"/>
        </w:rPr>
        <w:t>extension</w:t>
      </w:r>
      <w:r>
        <w:rPr>
          <w:color w:val="201F1F"/>
          <w:spacing w:val="19"/>
        </w:rPr>
        <w:t xml:space="preserve"> </w:t>
      </w:r>
      <w:r>
        <w:rPr>
          <w:color w:val="201F1F"/>
        </w:rPr>
        <w:t>of</w:t>
      </w:r>
      <w:r>
        <w:rPr>
          <w:color w:val="201F1F"/>
          <w:spacing w:val="14"/>
        </w:rPr>
        <w:t xml:space="preserve"> </w:t>
      </w:r>
      <w:r>
        <w:rPr>
          <w:color w:val="201F1F"/>
        </w:rPr>
        <w:t>the</w:t>
      </w:r>
      <w:r>
        <w:rPr>
          <w:color w:val="201F1F"/>
          <w:spacing w:val="1"/>
        </w:rPr>
        <w:t xml:space="preserve"> </w:t>
      </w:r>
      <w:r>
        <w:rPr>
          <w:color w:val="201F1F"/>
        </w:rPr>
        <w:t>partial</w:t>
      </w:r>
      <w:r>
        <w:rPr>
          <w:color w:val="201F1F"/>
          <w:spacing w:val="-9"/>
        </w:rPr>
        <w:t xml:space="preserve"> </w:t>
      </w:r>
      <w:r>
        <w:rPr>
          <w:color w:val="201F1F"/>
        </w:rPr>
        <w:t>order</w:t>
      </w:r>
      <w:r>
        <w:rPr>
          <w:color w:val="201F1F"/>
          <w:spacing w:val="-5"/>
        </w:rPr>
        <w:t xml:space="preserve"> </w:t>
      </w:r>
      <w:r>
        <w:rPr>
          <w:color w:val="201F1F"/>
        </w:rPr>
        <w:t>(E,</w:t>
      </w:r>
      <w:r>
        <w:rPr>
          <w:color w:val="201F1F"/>
          <w:spacing w:val="-28"/>
        </w:rPr>
        <w:t xml:space="preserve"> </w:t>
      </w:r>
      <w:r>
        <w:rPr>
          <w:rFonts w:ascii="Cambria Math" w:hAnsi="Cambria Math"/>
        </w:rPr>
        <w:t>≺</w:t>
      </w:r>
      <w:r>
        <w:rPr>
          <w:color w:val="201F1F"/>
        </w:rPr>
        <w:t>).</w:t>
      </w:r>
    </w:p>
    <w:p w:rsidR="007B043A" w:rsidRDefault="006F375B">
      <w:pPr>
        <w:pStyle w:val="ListParagraph"/>
        <w:numPr>
          <w:ilvl w:val="0"/>
          <w:numId w:val="155"/>
        </w:numPr>
        <w:tabs>
          <w:tab w:val="left" w:pos="1384"/>
        </w:tabs>
        <w:spacing w:before="25" w:line="266" w:lineRule="auto"/>
        <w:ind w:right="595" w:hanging="96"/>
        <w:rPr>
          <w:sz w:val="24"/>
        </w:rPr>
      </w:pPr>
      <w:r>
        <w:rPr>
          <w:color w:val="201F1F"/>
          <w:sz w:val="24"/>
        </w:rPr>
        <w:t>In the non-separated linear</w:t>
      </w:r>
      <w:r>
        <w:rPr>
          <w:color w:val="201F1F"/>
          <w:spacing w:val="1"/>
          <w:sz w:val="24"/>
        </w:rPr>
        <w:t xml:space="preserve"> </w:t>
      </w:r>
      <w:r>
        <w:rPr>
          <w:color w:val="201F1F"/>
          <w:sz w:val="24"/>
        </w:rPr>
        <w:t>extension,</w:t>
      </w:r>
      <w:r>
        <w:rPr>
          <w:color w:val="201F1F"/>
          <w:spacing w:val="1"/>
          <w:sz w:val="24"/>
        </w:rPr>
        <w:t xml:space="preserve"> </w:t>
      </w:r>
      <w:r>
        <w:rPr>
          <w:color w:val="201F1F"/>
          <w:sz w:val="24"/>
        </w:rPr>
        <w:t>if the</w:t>
      </w:r>
      <w:r>
        <w:rPr>
          <w:color w:val="201F1F"/>
          <w:spacing w:val="1"/>
          <w:sz w:val="24"/>
        </w:rPr>
        <w:t xml:space="preserve"> </w:t>
      </w:r>
      <w:r>
        <w:rPr>
          <w:color w:val="201F1F"/>
          <w:sz w:val="24"/>
        </w:rPr>
        <w:t>adjacent</w:t>
      </w:r>
      <w:r>
        <w:rPr>
          <w:color w:val="201F1F"/>
          <w:spacing w:val="1"/>
          <w:sz w:val="24"/>
        </w:rPr>
        <w:t xml:space="preserve"> </w:t>
      </w:r>
      <w:r>
        <w:rPr>
          <w:color w:val="201F1F"/>
          <w:sz w:val="24"/>
        </w:rPr>
        <w:t>send</w:t>
      </w:r>
      <w:r>
        <w:rPr>
          <w:color w:val="201F1F"/>
          <w:spacing w:val="1"/>
          <w:sz w:val="24"/>
        </w:rPr>
        <w:t xml:space="preserve"> </w:t>
      </w:r>
      <w:r>
        <w:rPr>
          <w:color w:val="201F1F"/>
          <w:sz w:val="24"/>
        </w:rPr>
        <w:t>event</w:t>
      </w:r>
      <w:r>
        <w:rPr>
          <w:color w:val="201F1F"/>
          <w:spacing w:val="1"/>
          <w:sz w:val="24"/>
        </w:rPr>
        <w:t xml:space="preserve"> </w:t>
      </w:r>
      <w:r>
        <w:rPr>
          <w:color w:val="201F1F"/>
          <w:sz w:val="24"/>
        </w:rPr>
        <w:t>and</w:t>
      </w:r>
      <w:r>
        <w:rPr>
          <w:color w:val="201F1F"/>
          <w:spacing w:val="61"/>
          <w:sz w:val="24"/>
        </w:rPr>
        <w:t xml:space="preserve"> </w:t>
      </w:r>
      <w:r>
        <w:rPr>
          <w:color w:val="201F1F"/>
          <w:sz w:val="24"/>
        </w:rPr>
        <w:t>its corresponding</w:t>
      </w:r>
      <w:r>
        <w:rPr>
          <w:color w:val="201F1F"/>
          <w:spacing w:val="1"/>
          <w:sz w:val="24"/>
        </w:rPr>
        <w:t xml:space="preserve"> </w:t>
      </w:r>
      <w:r>
        <w:rPr>
          <w:color w:val="201F1F"/>
          <w:sz w:val="24"/>
        </w:rPr>
        <w:t>receive event are viewed atomically, then that pair of events shares a common past and a</w:t>
      </w:r>
      <w:r>
        <w:rPr>
          <w:color w:val="201F1F"/>
          <w:spacing w:val="1"/>
          <w:sz w:val="24"/>
        </w:rPr>
        <w:t xml:space="preserve"> </w:t>
      </w:r>
      <w:r>
        <w:rPr>
          <w:color w:val="201F1F"/>
          <w:sz w:val="24"/>
        </w:rPr>
        <w:t>common</w:t>
      </w:r>
      <w:r>
        <w:rPr>
          <w:color w:val="201F1F"/>
          <w:spacing w:val="31"/>
          <w:sz w:val="24"/>
        </w:rPr>
        <w:t xml:space="preserve"> </w:t>
      </w:r>
      <w:r>
        <w:rPr>
          <w:color w:val="201F1F"/>
          <w:sz w:val="24"/>
        </w:rPr>
        <w:t>future</w:t>
      </w:r>
      <w:r>
        <w:rPr>
          <w:color w:val="201F1F"/>
          <w:spacing w:val="26"/>
          <w:sz w:val="24"/>
        </w:rPr>
        <w:t xml:space="preserve"> </w:t>
      </w:r>
      <w:r>
        <w:rPr>
          <w:color w:val="201F1F"/>
          <w:sz w:val="24"/>
        </w:rPr>
        <w:t>with</w:t>
      </w:r>
      <w:r>
        <w:rPr>
          <w:color w:val="201F1F"/>
          <w:spacing w:val="26"/>
          <w:sz w:val="24"/>
        </w:rPr>
        <w:t xml:space="preserve"> </w:t>
      </w:r>
      <w:r>
        <w:rPr>
          <w:color w:val="201F1F"/>
          <w:sz w:val="24"/>
        </w:rPr>
        <w:t>each</w:t>
      </w:r>
      <w:r>
        <w:rPr>
          <w:color w:val="201F1F"/>
          <w:spacing w:val="22"/>
          <w:sz w:val="24"/>
        </w:rPr>
        <w:t xml:space="preserve"> </w:t>
      </w:r>
      <w:r>
        <w:rPr>
          <w:color w:val="201F1F"/>
          <w:sz w:val="24"/>
        </w:rPr>
        <w:t>other.</w:t>
      </w:r>
    </w:p>
    <w:p w:rsidR="007B043A" w:rsidRDefault="006F375B">
      <w:pPr>
        <w:pStyle w:val="ListParagraph"/>
        <w:numPr>
          <w:ilvl w:val="0"/>
          <w:numId w:val="155"/>
        </w:numPr>
        <w:tabs>
          <w:tab w:val="left" w:pos="1384"/>
        </w:tabs>
        <w:spacing w:line="264" w:lineRule="auto"/>
        <w:ind w:right="590" w:hanging="96"/>
        <w:rPr>
          <w:sz w:val="24"/>
        </w:rPr>
      </w:pPr>
      <w:r>
        <w:rPr>
          <w:sz w:val="24"/>
        </w:rPr>
        <w:t xml:space="preserve">Characterization of the execution in terms of a graph structure called a </w:t>
      </w:r>
      <w:r>
        <w:rPr>
          <w:i/>
          <w:sz w:val="24"/>
        </w:rPr>
        <w:t>crown</w:t>
      </w:r>
      <w:r>
        <w:rPr>
          <w:sz w:val="24"/>
        </w:rPr>
        <w:t>; the crown</w:t>
      </w:r>
      <w:r>
        <w:rPr>
          <w:spacing w:val="1"/>
          <w:sz w:val="24"/>
        </w:rPr>
        <w:t xml:space="preserve"> </w:t>
      </w:r>
      <w:r>
        <w:rPr>
          <w:sz w:val="24"/>
        </w:rPr>
        <w:t>leads</w:t>
      </w:r>
      <w:r>
        <w:rPr>
          <w:spacing w:val="-15"/>
          <w:sz w:val="24"/>
        </w:rPr>
        <w:t xml:space="preserve"> </w:t>
      </w:r>
      <w:r>
        <w:rPr>
          <w:sz w:val="24"/>
        </w:rPr>
        <w:t>to</w:t>
      </w:r>
      <w:r>
        <w:rPr>
          <w:spacing w:val="-8"/>
          <w:sz w:val="24"/>
        </w:rPr>
        <w:t xml:space="preserve"> </w:t>
      </w:r>
      <w:r>
        <w:rPr>
          <w:sz w:val="24"/>
        </w:rPr>
        <w:t>a</w:t>
      </w:r>
      <w:r>
        <w:rPr>
          <w:spacing w:val="-13"/>
          <w:sz w:val="24"/>
        </w:rPr>
        <w:t xml:space="preserve"> </w:t>
      </w:r>
      <w:r>
        <w:rPr>
          <w:sz w:val="24"/>
        </w:rPr>
        <w:t>feasible</w:t>
      </w:r>
      <w:r>
        <w:rPr>
          <w:spacing w:val="-12"/>
          <w:sz w:val="24"/>
        </w:rPr>
        <w:t xml:space="preserve"> </w:t>
      </w:r>
      <w:r>
        <w:rPr>
          <w:sz w:val="24"/>
        </w:rPr>
        <w:t>test</w:t>
      </w:r>
      <w:r>
        <w:rPr>
          <w:spacing w:val="-8"/>
          <w:sz w:val="24"/>
        </w:rPr>
        <w:t xml:space="preserve"> </w:t>
      </w:r>
      <w:r>
        <w:rPr>
          <w:sz w:val="24"/>
        </w:rPr>
        <w:t>for</w:t>
      </w:r>
      <w:r>
        <w:rPr>
          <w:spacing w:val="-11"/>
          <w:sz w:val="24"/>
        </w:rPr>
        <w:t xml:space="preserve"> </w:t>
      </w:r>
      <w:r>
        <w:rPr>
          <w:sz w:val="24"/>
        </w:rPr>
        <w:t>a</w:t>
      </w:r>
      <w:r>
        <w:rPr>
          <w:spacing w:val="-13"/>
          <w:sz w:val="24"/>
        </w:rPr>
        <w:t xml:space="preserve"> </w:t>
      </w:r>
      <w:r>
        <w:rPr>
          <w:sz w:val="24"/>
        </w:rPr>
        <w:t>RSC</w:t>
      </w:r>
      <w:r>
        <w:rPr>
          <w:spacing w:val="-9"/>
          <w:sz w:val="24"/>
        </w:rPr>
        <w:t xml:space="preserve"> </w:t>
      </w:r>
      <w:r>
        <w:rPr>
          <w:sz w:val="24"/>
        </w:rPr>
        <w:t>execution.</w:t>
      </w:r>
    </w:p>
    <w:p w:rsidR="007B043A" w:rsidRDefault="007B043A">
      <w:pPr>
        <w:spacing w:line="264" w:lineRule="auto"/>
        <w:jc w:val="both"/>
        <w:rPr>
          <w:sz w:val="24"/>
        </w:rPr>
        <w:sectPr w:rsidR="007B043A">
          <w:pgSz w:w="11920" w:h="16850"/>
          <w:pgMar w:top="1240" w:right="360" w:bottom="1300" w:left="600" w:header="463" w:footer="1106" w:gutter="0"/>
          <w:pgBorders w:offsetFrom="page">
            <w:top w:val="single" w:sz="18" w:space="24" w:color="000000"/>
            <w:left w:val="single" w:sz="18" w:space="24" w:color="000000"/>
            <w:bottom w:val="single" w:sz="18" w:space="24" w:color="000000"/>
            <w:right w:val="single" w:sz="18" w:space="24" w:color="000000"/>
          </w:pgBorders>
          <w:cols w:space="720"/>
        </w:sectPr>
      </w:pPr>
    </w:p>
    <w:p w:rsidR="007B043A" w:rsidRDefault="007B043A">
      <w:pPr>
        <w:pStyle w:val="BodyText"/>
        <w:spacing w:before="11"/>
        <w:rPr>
          <w:sz w:val="26"/>
        </w:rPr>
      </w:pPr>
    </w:p>
    <w:p w:rsidR="007B043A" w:rsidRDefault="006F375B">
      <w:pPr>
        <w:pStyle w:val="Heading4"/>
        <w:numPr>
          <w:ilvl w:val="0"/>
          <w:numId w:val="165"/>
        </w:numPr>
        <w:tabs>
          <w:tab w:val="left" w:pos="726"/>
        </w:tabs>
        <w:spacing w:before="90"/>
        <w:ind w:left="946" w:right="8533" w:hanging="586"/>
        <w:jc w:val="left"/>
      </w:pPr>
      <w:r>
        <w:t>What</w:t>
      </w:r>
      <w:r>
        <w:rPr>
          <w:spacing w:val="3"/>
        </w:rPr>
        <w:t xml:space="preserve"> </w:t>
      </w:r>
      <w:r>
        <w:t>is</w:t>
      </w:r>
      <w:r>
        <w:rPr>
          <w:spacing w:val="1"/>
        </w:rPr>
        <w:t xml:space="preserve"> </w:t>
      </w:r>
      <w:r>
        <w:t>Crown?</w:t>
      </w:r>
    </w:p>
    <w:p w:rsidR="007B043A" w:rsidRDefault="006F375B">
      <w:pPr>
        <w:spacing w:before="26"/>
        <w:ind w:left="946" w:right="8533"/>
        <w:rPr>
          <w:b/>
          <w:sz w:val="24"/>
        </w:rPr>
      </w:pPr>
      <w:r>
        <w:rPr>
          <w:b/>
          <w:sz w:val="24"/>
        </w:rPr>
        <w:t>Definition</w:t>
      </w:r>
    </w:p>
    <w:p w:rsidR="007B043A" w:rsidRDefault="006F375B">
      <w:pPr>
        <w:pStyle w:val="BodyText"/>
        <w:spacing w:before="24" w:line="266" w:lineRule="auto"/>
        <w:ind w:left="946" w:right="571" w:firstLine="192"/>
        <w:jc w:val="both"/>
      </w:pPr>
      <w:r>
        <w:t>Let E be an execution. A crown of size</w:t>
      </w:r>
      <w:r>
        <w:rPr>
          <w:spacing w:val="60"/>
        </w:rPr>
        <w:t xml:space="preserve"> </w:t>
      </w:r>
      <w:r>
        <w:t>k</w:t>
      </w:r>
      <w:r>
        <w:rPr>
          <w:spacing w:val="60"/>
        </w:rPr>
        <w:t xml:space="preserve"> </w:t>
      </w:r>
      <w:r>
        <w:t>in</w:t>
      </w:r>
      <w:r>
        <w:rPr>
          <w:spacing w:val="60"/>
        </w:rPr>
        <w:t xml:space="preserve"> </w:t>
      </w:r>
      <w:r>
        <w:t>E is a sequence ((s</w:t>
      </w:r>
      <w:r>
        <w:rPr>
          <w:position w:val="7"/>
        </w:rPr>
        <w:t>i</w:t>
      </w:r>
      <w:r>
        <w:t>,r</w:t>
      </w:r>
      <w:r>
        <w:rPr>
          <w:position w:val="7"/>
        </w:rPr>
        <w:t>i</w:t>
      </w:r>
      <w:r>
        <w:t xml:space="preserve">), i </w:t>
      </w:r>
      <w:r>
        <w:rPr>
          <w:rFonts w:ascii="Cambria Math" w:hAnsi="Cambria Math"/>
        </w:rPr>
        <w:t>∈</w:t>
      </w:r>
      <w:r>
        <w:rPr>
          <w:rFonts w:ascii="Cambria Math" w:hAnsi="Cambria Math"/>
          <w:spacing w:val="52"/>
        </w:rPr>
        <w:t xml:space="preserve"> </w:t>
      </w:r>
      <w:r>
        <w:t xml:space="preserve">{0, </w:t>
      </w:r>
      <w:r>
        <w:rPr>
          <w:spacing w:val="10"/>
        </w:rPr>
        <w:t xml:space="preserve">...  </w:t>
      </w:r>
      <w:r>
        <w:t>, k − 1}) of</w:t>
      </w:r>
      <w:r>
        <w:rPr>
          <w:spacing w:val="1"/>
        </w:rPr>
        <w:t xml:space="preserve"> </w:t>
      </w:r>
      <w:r>
        <w:t>pairs of corresponding send and   receive events such that: s</w:t>
      </w:r>
      <w:r>
        <w:rPr>
          <w:position w:val="7"/>
        </w:rPr>
        <w:t xml:space="preserve">0   </w:t>
      </w:r>
      <w:r>
        <w:rPr>
          <w:spacing w:val="1"/>
          <w:position w:val="7"/>
        </w:rPr>
        <w:t xml:space="preserve"> </w:t>
      </w:r>
      <w:r>
        <w:rPr>
          <w:rFonts w:ascii="Cambria Math" w:hAnsi="Cambria Math"/>
        </w:rPr>
        <w:t xml:space="preserve">≺ </w:t>
      </w:r>
      <w:r>
        <w:t>r</w:t>
      </w:r>
      <w:r>
        <w:rPr>
          <w:position w:val="7"/>
        </w:rPr>
        <w:t>1</w:t>
      </w:r>
      <w:r>
        <w:t>, s</w:t>
      </w:r>
      <w:r>
        <w:rPr>
          <w:position w:val="7"/>
        </w:rPr>
        <w:t xml:space="preserve">1   </w:t>
      </w:r>
      <w:r>
        <w:rPr>
          <w:spacing w:val="1"/>
          <w:position w:val="7"/>
        </w:rPr>
        <w:t xml:space="preserve"> </w:t>
      </w:r>
      <w:r>
        <w:rPr>
          <w:rFonts w:ascii="Cambria Math" w:hAnsi="Cambria Math"/>
        </w:rPr>
        <w:t>≺</w:t>
      </w:r>
      <w:r>
        <w:t>r</w:t>
      </w:r>
      <w:r>
        <w:rPr>
          <w:position w:val="7"/>
        </w:rPr>
        <w:t>2</w:t>
      </w:r>
      <w:r>
        <w:t>, ..</w:t>
      </w:r>
      <w:r>
        <w:rPr>
          <w:spacing w:val="60"/>
        </w:rPr>
        <w:t xml:space="preserve"> </w:t>
      </w:r>
      <w:r>
        <w:t xml:space="preserve">. </w:t>
      </w:r>
      <w:proofErr w:type="gramStart"/>
      <w:r>
        <w:t>, s</w:t>
      </w:r>
      <w:r>
        <w:rPr>
          <w:position w:val="7"/>
        </w:rPr>
        <w:t xml:space="preserve">k−2   </w:t>
      </w:r>
      <w:r>
        <w:rPr>
          <w:spacing w:val="1"/>
          <w:position w:val="7"/>
        </w:rPr>
        <w:t xml:space="preserve"> </w:t>
      </w:r>
      <w:r>
        <w:rPr>
          <w:rFonts w:ascii="Cambria Math" w:hAnsi="Cambria Math"/>
        </w:rPr>
        <w:t>≺</w:t>
      </w:r>
      <w:r>
        <w:rPr>
          <w:rFonts w:ascii="Cambria Math" w:hAnsi="Cambria Math"/>
          <w:spacing w:val="1"/>
        </w:rPr>
        <w:t xml:space="preserve"> </w:t>
      </w:r>
      <w:r>
        <w:rPr>
          <w:position w:val="-4"/>
        </w:rPr>
        <w:t>r</w:t>
      </w:r>
      <w:r>
        <w:t>k−1</w:t>
      </w:r>
      <w:r>
        <w:rPr>
          <w:position w:val="-4"/>
        </w:rPr>
        <w:t>,</w:t>
      </w:r>
      <w:r>
        <w:rPr>
          <w:spacing w:val="18"/>
          <w:position w:val="-4"/>
        </w:rPr>
        <w:t xml:space="preserve"> </w:t>
      </w:r>
      <w:r>
        <w:rPr>
          <w:position w:val="-4"/>
        </w:rPr>
        <w:t>s</w:t>
      </w:r>
      <w:r>
        <w:t>k−1</w:t>
      </w:r>
      <w:r>
        <w:rPr>
          <w:rFonts w:ascii="Cambria Math" w:hAnsi="Cambria Math"/>
          <w:position w:val="-4"/>
        </w:rPr>
        <w:t>≺</w:t>
      </w:r>
      <w:r>
        <w:rPr>
          <w:rFonts w:ascii="Cambria Math" w:hAnsi="Cambria Math"/>
          <w:spacing w:val="1"/>
          <w:position w:val="-4"/>
        </w:rPr>
        <w:t xml:space="preserve"> </w:t>
      </w:r>
      <w:r>
        <w:rPr>
          <w:position w:val="-4"/>
        </w:rPr>
        <w:t>r</w:t>
      </w:r>
      <w:r>
        <w:t>0</w:t>
      </w:r>
      <w:r>
        <w:rPr>
          <w:position w:val="-4"/>
        </w:rPr>
        <w:t>.</w:t>
      </w:r>
      <w:proofErr w:type="gramEnd"/>
    </w:p>
    <w:p w:rsidR="007B043A" w:rsidRDefault="006F375B">
      <w:pPr>
        <w:pStyle w:val="Heading4"/>
        <w:spacing w:before="2"/>
        <w:ind w:left="998"/>
      </w:pPr>
      <w:r>
        <w:t>Examples</w:t>
      </w:r>
    </w:p>
    <w:p w:rsidR="007B043A" w:rsidRDefault="006F375B">
      <w:pPr>
        <w:pStyle w:val="ListParagraph"/>
        <w:numPr>
          <w:ilvl w:val="0"/>
          <w:numId w:val="154"/>
        </w:numPr>
        <w:tabs>
          <w:tab w:val="left" w:pos="2103"/>
          <w:tab w:val="left" w:pos="2104"/>
          <w:tab w:val="left" w:pos="9147"/>
        </w:tabs>
        <w:spacing w:before="14" w:line="261" w:lineRule="auto"/>
        <w:ind w:right="658"/>
        <w:jc w:val="left"/>
        <w:rPr>
          <w:sz w:val="24"/>
        </w:rPr>
      </w:pPr>
      <w:r>
        <w:rPr>
          <w:sz w:val="24"/>
        </w:rPr>
        <w:t>Figure</w:t>
      </w:r>
      <w:r>
        <w:rPr>
          <w:spacing w:val="62"/>
          <w:sz w:val="24"/>
        </w:rPr>
        <w:t xml:space="preserve"> </w:t>
      </w:r>
      <w:r>
        <w:rPr>
          <w:color w:val="3C7A7A"/>
          <w:sz w:val="24"/>
        </w:rPr>
        <w:t>2.5</w:t>
      </w:r>
      <w:r>
        <w:rPr>
          <w:color w:val="201F1F"/>
          <w:sz w:val="24"/>
        </w:rPr>
        <w:t>(a):</w:t>
      </w:r>
      <w:r>
        <w:rPr>
          <w:color w:val="201F1F"/>
          <w:spacing w:val="59"/>
          <w:sz w:val="24"/>
        </w:rPr>
        <w:t xml:space="preserve"> </w:t>
      </w:r>
      <w:r>
        <w:rPr>
          <w:color w:val="201F1F"/>
          <w:sz w:val="24"/>
        </w:rPr>
        <w:t>The</w:t>
      </w:r>
      <w:r>
        <w:rPr>
          <w:color w:val="201F1F"/>
          <w:spacing w:val="63"/>
          <w:sz w:val="24"/>
        </w:rPr>
        <w:t xml:space="preserve"> </w:t>
      </w:r>
      <w:r>
        <w:rPr>
          <w:color w:val="201F1F"/>
          <w:sz w:val="24"/>
        </w:rPr>
        <w:t>crown</w:t>
      </w:r>
      <w:r>
        <w:rPr>
          <w:color w:val="201F1F"/>
          <w:spacing w:val="58"/>
          <w:sz w:val="24"/>
        </w:rPr>
        <w:t xml:space="preserve"> </w:t>
      </w:r>
      <w:r>
        <w:rPr>
          <w:color w:val="201F1F"/>
          <w:sz w:val="24"/>
        </w:rPr>
        <w:t>is</w:t>
      </w:r>
      <w:r>
        <w:rPr>
          <w:color w:val="201F1F"/>
          <w:spacing w:val="66"/>
          <w:sz w:val="24"/>
        </w:rPr>
        <w:t xml:space="preserve"> </w:t>
      </w:r>
      <w:r>
        <w:rPr>
          <w:color w:val="201F1F"/>
          <w:sz w:val="24"/>
        </w:rPr>
        <w:t>((s</w:t>
      </w:r>
      <w:r>
        <w:rPr>
          <w:color w:val="201F1F"/>
          <w:position w:val="7"/>
          <w:sz w:val="24"/>
        </w:rPr>
        <w:t>1</w:t>
      </w:r>
      <w:proofErr w:type="gramStart"/>
      <w:r>
        <w:rPr>
          <w:color w:val="201F1F"/>
          <w:sz w:val="24"/>
        </w:rPr>
        <w:t>,r</w:t>
      </w:r>
      <w:r>
        <w:rPr>
          <w:color w:val="201F1F"/>
          <w:position w:val="7"/>
          <w:sz w:val="24"/>
        </w:rPr>
        <w:t>1</w:t>
      </w:r>
      <w:proofErr w:type="gramEnd"/>
      <w:r>
        <w:rPr>
          <w:color w:val="201F1F"/>
          <w:sz w:val="24"/>
        </w:rPr>
        <w:t>),</w:t>
      </w:r>
      <w:r>
        <w:rPr>
          <w:color w:val="201F1F"/>
          <w:spacing w:val="-6"/>
          <w:sz w:val="24"/>
        </w:rPr>
        <w:t xml:space="preserve"> </w:t>
      </w:r>
      <w:r>
        <w:rPr>
          <w:color w:val="201F1F"/>
          <w:sz w:val="24"/>
        </w:rPr>
        <w:t>(s</w:t>
      </w:r>
      <w:r>
        <w:rPr>
          <w:color w:val="201F1F"/>
          <w:position w:val="7"/>
          <w:sz w:val="24"/>
        </w:rPr>
        <w:t>2</w:t>
      </w:r>
      <w:r>
        <w:rPr>
          <w:color w:val="201F1F"/>
          <w:sz w:val="24"/>
        </w:rPr>
        <w:t>,r</w:t>
      </w:r>
      <w:r>
        <w:rPr>
          <w:color w:val="201F1F"/>
          <w:position w:val="7"/>
          <w:sz w:val="24"/>
        </w:rPr>
        <w:t>2</w:t>
      </w:r>
      <w:r>
        <w:rPr>
          <w:color w:val="201F1F"/>
          <w:sz w:val="24"/>
        </w:rPr>
        <w:t>))</w:t>
      </w:r>
      <w:r>
        <w:rPr>
          <w:color w:val="201F1F"/>
          <w:spacing w:val="54"/>
          <w:sz w:val="24"/>
        </w:rPr>
        <w:t xml:space="preserve"> </w:t>
      </w:r>
      <w:r>
        <w:rPr>
          <w:color w:val="201F1F"/>
          <w:sz w:val="24"/>
        </w:rPr>
        <w:t>as</w:t>
      </w:r>
      <w:r>
        <w:rPr>
          <w:color w:val="201F1F"/>
          <w:spacing w:val="66"/>
          <w:sz w:val="24"/>
        </w:rPr>
        <w:t xml:space="preserve"> </w:t>
      </w:r>
      <w:r>
        <w:rPr>
          <w:color w:val="201F1F"/>
          <w:sz w:val="24"/>
        </w:rPr>
        <w:t>we</w:t>
      </w:r>
      <w:r>
        <w:rPr>
          <w:color w:val="201F1F"/>
          <w:spacing w:val="62"/>
          <w:sz w:val="24"/>
        </w:rPr>
        <w:t xml:space="preserve"> </w:t>
      </w:r>
      <w:r>
        <w:rPr>
          <w:color w:val="201F1F"/>
          <w:sz w:val="24"/>
        </w:rPr>
        <w:t>have</w:t>
      </w:r>
      <w:r>
        <w:rPr>
          <w:color w:val="201F1F"/>
          <w:spacing w:val="62"/>
          <w:sz w:val="24"/>
        </w:rPr>
        <w:t xml:space="preserve"> </w:t>
      </w:r>
      <w:r>
        <w:rPr>
          <w:color w:val="201F1F"/>
          <w:sz w:val="24"/>
        </w:rPr>
        <w:t>s</w:t>
      </w:r>
      <w:r>
        <w:rPr>
          <w:color w:val="201F1F"/>
          <w:position w:val="7"/>
          <w:sz w:val="24"/>
        </w:rPr>
        <w:t>1</w:t>
      </w:r>
      <w:r>
        <w:rPr>
          <w:color w:val="201F1F"/>
          <w:spacing w:val="96"/>
          <w:position w:val="7"/>
          <w:sz w:val="24"/>
        </w:rPr>
        <w:t xml:space="preserve"> </w:t>
      </w:r>
      <w:r>
        <w:rPr>
          <w:rFonts w:ascii="Cambria Math" w:hAnsi="Cambria Math"/>
          <w:sz w:val="24"/>
        </w:rPr>
        <w:t>≺</w:t>
      </w:r>
      <w:r>
        <w:rPr>
          <w:rFonts w:ascii="Cambria Math" w:hAnsi="Cambria Math"/>
          <w:spacing w:val="10"/>
          <w:sz w:val="24"/>
        </w:rPr>
        <w:t xml:space="preserve"> </w:t>
      </w:r>
      <w:r>
        <w:rPr>
          <w:color w:val="201F1F"/>
          <w:sz w:val="24"/>
        </w:rPr>
        <w:t>r</w:t>
      </w:r>
      <w:r>
        <w:rPr>
          <w:color w:val="201F1F"/>
          <w:position w:val="7"/>
          <w:sz w:val="24"/>
        </w:rPr>
        <w:t>2</w:t>
      </w:r>
      <w:r>
        <w:rPr>
          <w:color w:val="201F1F"/>
          <w:position w:val="7"/>
          <w:sz w:val="24"/>
        </w:rPr>
        <w:tab/>
      </w:r>
      <w:r>
        <w:rPr>
          <w:color w:val="201F1F"/>
          <w:spacing w:val="-1"/>
          <w:sz w:val="24"/>
        </w:rPr>
        <w:t>and</w:t>
      </w:r>
      <w:r>
        <w:rPr>
          <w:color w:val="201F1F"/>
          <w:spacing w:val="-6"/>
          <w:sz w:val="24"/>
        </w:rPr>
        <w:t xml:space="preserve"> </w:t>
      </w:r>
      <w:r>
        <w:rPr>
          <w:color w:val="201F1F"/>
          <w:sz w:val="24"/>
        </w:rPr>
        <w:t>s</w:t>
      </w:r>
      <w:r>
        <w:rPr>
          <w:color w:val="201F1F"/>
          <w:position w:val="7"/>
          <w:sz w:val="24"/>
        </w:rPr>
        <w:t>2</w:t>
      </w:r>
      <w:r>
        <w:rPr>
          <w:color w:val="201F1F"/>
          <w:spacing w:val="-14"/>
          <w:position w:val="7"/>
          <w:sz w:val="24"/>
        </w:rPr>
        <w:t xml:space="preserve"> </w:t>
      </w:r>
      <w:r>
        <w:rPr>
          <w:rFonts w:ascii="Cambria Math" w:hAnsi="Cambria Math"/>
          <w:sz w:val="24"/>
        </w:rPr>
        <w:t>≺</w:t>
      </w:r>
      <w:r>
        <w:rPr>
          <w:rFonts w:ascii="Cambria Math" w:hAnsi="Cambria Math"/>
          <w:spacing w:val="-10"/>
          <w:sz w:val="24"/>
        </w:rPr>
        <w:t xml:space="preserve"> </w:t>
      </w:r>
      <w:r>
        <w:rPr>
          <w:color w:val="201F1F"/>
          <w:sz w:val="24"/>
        </w:rPr>
        <w:t>r</w:t>
      </w:r>
      <w:r>
        <w:rPr>
          <w:color w:val="201F1F"/>
          <w:position w:val="7"/>
          <w:sz w:val="24"/>
        </w:rPr>
        <w:t>1</w:t>
      </w:r>
      <w:r>
        <w:rPr>
          <w:color w:val="201F1F"/>
          <w:sz w:val="24"/>
        </w:rPr>
        <w:t>.</w:t>
      </w:r>
      <w:r>
        <w:rPr>
          <w:color w:val="201F1F"/>
          <w:spacing w:val="-57"/>
          <w:sz w:val="24"/>
        </w:rPr>
        <w:t xml:space="preserve"> </w:t>
      </w:r>
      <w:r>
        <w:rPr>
          <w:color w:val="201F1F"/>
          <w:sz w:val="24"/>
        </w:rPr>
        <w:t>This</w:t>
      </w:r>
      <w:r>
        <w:rPr>
          <w:color w:val="201F1F"/>
          <w:spacing w:val="4"/>
          <w:sz w:val="24"/>
        </w:rPr>
        <w:t xml:space="preserve"> </w:t>
      </w:r>
      <w:r>
        <w:rPr>
          <w:color w:val="201F1F"/>
          <w:sz w:val="24"/>
        </w:rPr>
        <w:t>execution</w:t>
      </w:r>
      <w:r>
        <w:rPr>
          <w:color w:val="201F1F"/>
          <w:spacing w:val="8"/>
          <w:sz w:val="24"/>
        </w:rPr>
        <w:t xml:space="preserve"> </w:t>
      </w:r>
      <w:r>
        <w:rPr>
          <w:color w:val="201F1F"/>
          <w:sz w:val="24"/>
        </w:rPr>
        <w:t>represents</w:t>
      </w:r>
      <w:r>
        <w:rPr>
          <w:color w:val="201F1F"/>
          <w:spacing w:val="5"/>
          <w:sz w:val="24"/>
        </w:rPr>
        <w:t xml:space="preserve"> </w:t>
      </w:r>
      <w:r>
        <w:rPr>
          <w:color w:val="201F1F"/>
          <w:sz w:val="24"/>
        </w:rPr>
        <w:t>the</w:t>
      </w:r>
      <w:r>
        <w:rPr>
          <w:color w:val="201F1F"/>
          <w:spacing w:val="6"/>
          <w:sz w:val="24"/>
        </w:rPr>
        <w:t xml:space="preserve"> </w:t>
      </w:r>
      <w:r>
        <w:rPr>
          <w:color w:val="201F1F"/>
          <w:sz w:val="24"/>
        </w:rPr>
        <w:t>program</w:t>
      </w:r>
      <w:r>
        <w:rPr>
          <w:color w:val="201F1F"/>
          <w:spacing w:val="-2"/>
          <w:sz w:val="24"/>
        </w:rPr>
        <w:t xml:space="preserve"> </w:t>
      </w:r>
      <w:r>
        <w:rPr>
          <w:color w:val="201F1F"/>
          <w:sz w:val="24"/>
        </w:rPr>
        <w:t>execution</w:t>
      </w:r>
      <w:r>
        <w:rPr>
          <w:color w:val="201F1F"/>
          <w:spacing w:val="7"/>
          <w:sz w:val="24"/>
        </w:rPr>
        <w:t xml:space="preserve"> </w:t>
      </w:r>
      <w:r>
        <w:rPr>
          <w:color w:val="201F1F"/>
          <w:sz w:val="24"/>
        </w:rPr>
        <w:t>in</w:t>
      </w:r>
      <w:r>
        <w:rPr>
          <w:color w:val="201F1F"/>
          <w:spacing w:val="7"/>
          <w:sz w:val="24"/>
        </w:rPr>
        <w:t xml:space="preserve"> </w:t>
      </w:r>
      <w:r>
        <w:rPr>
          <w:color w:val="201F1F"/>
          <w:sz w:val="24"/>
        </w:rPr>
        <w:t>Figure</w:t>
      </w:r>
      <w:r>
        <w:rPr>
          <w:color w:val="201F1F"/>
          <w:spacing w:val="7"/>
          <w:sz w:val="24"/>
        </w:rPr>
        <w:t xml:space="preserve"> </w:t>
      </w:r>
      <w:r>
        <w:rPr>
          <w:color w:val="3C7A7A"/>
          <w:sz w:val="24"/>
        </w:rPr>
        <w:t>6.4</w:t>
      </w:r>
      <w:r>
        <w:rPr>
          <w:color w:val="201F1F"/>
          <w:sz w:val="24"/>
        </w:rPr>
        <w:t>.</w:t>
      </w:r>
    </w:p>
    <w:p w:rsidR="007B043A" w:rsidRDefault="006F375B">
      <w:pPr>
        <w:pStyle w:val="ListParagraph"/>
        <w:numPr>
          <w:ilvl w:val="0"/>
          <w:numId w:val="154"/>
        </w:numPr>
        <w:tabs>
          <w:tab w:val="left" w:pos="2103"/>
          <w:tab w:val="left" w:pos="2104"/>
          <w:tab w:val="left" w:pos="8989"/>
        </w:tabs>
        <w:spacing w:line="326" w:lineRule="exact"/>
        <w:ind w:hanging="366"/>
        <w:jc w:val="left"/>
        <w:rPr>
          <w:sz w:val="24"/>
        </w:rPr>
      </w:pPr>
      <w:r>
        <w:rPr>
          <w:spacing w:val="-1"/>
          <w:sz w:val="24"/>
        </w:rPr>
        <w:t>Figure</w:t>
      </w:r>
      <w:r>
        <w:rPr>
          <w:spacing w:val="55"/>
          <w:sz w:val="24"/>
        </w:rPr>
        <w:t xml:space="preserve"> </w:t>
      </w:r>
      <w:r>
        <w:rPr>
          <w:color w:val="3C7A7A"/>
          <w:spacing w:val="-1"/>
          <w:sz w:val="24"/>
        </w:rPr>
        <w:t>2.5</w:t>
      </w:r>
      <w:r>
        <w:rPr>
          <w:color w:val="201F1F"/>
          <w:spacing w:val="-1"/>
          <w:sz w:val="24"/>
        </w:rPr>
        <w:t>(b):</w:t>
      </w:r>
      <w:r>
        <w:rPr>
          <w:color w:val="201F1F"/>
          <w:spacing w:val="56"/>
          <w:sz w:val="24"/>
        </w:rPr>
        <w:t xml:space="preserve"> </w:t>
      </w:r>
      <w:r>
        <w:rPr>
          <w:color w:val="201F1F"/>
          <w:spacing w:val="-1"/>
          <w:sz w:val="24"/>
        </w:rPr>
        <w:t>The</w:t>
      </w:r>
      <w:r>
        <w:rPr>
          <w:color w:val="201F1F"/>
          <w:spacing w:val="54"/>
          <w:sz w:val="24"/>
        </w:rPr>
        <w:t xml:space="preserve"> </w:t>
      </w:r>
      <w:r>
        <w:rPr>
          <w:color w:val="201F1F"/>
          <w:spacing w:val="-1"/>
          <w:sz w:val="24"/>
        </w:rPr>
        <w:t>crown</w:t>
      </w:r>
      <w:r>
        <w:rPr>
          <w:color w:val="201F1F"/>
          <w:spacing w:val="55"/>
          <w:sz w:val="24"/>
        </w:rPr>
        <w:t xml:space="preserve"> </w:t>
      </w:r>
      <w:r>
        <w:rPr>
          <w:color w:val="201F1F"/>
          <w:spacing w:val="-1"/>
          <w:sz w:val="24"/>
        </w:rPr>
        <w:t>is</w:t>
      </w:r>
      <w:r>
        <w:rPr>
          <w:color w:val="201F1F"/>
          <w:spacing w:val="54"/>
          <w:sz w:val="24"/>
        </w:rPr>
        <w:t xml:space="preserve"> </w:t>
      </w:r>
      <w:r>
        <w:rPr>
          <w:color w:val="201F1F"/>
          <w:spacing w:val="-1"/>
          <w:sz w:val="24"/>
        </w:rPr>
        <w:t>((s</w:t>
      </w:r>
      <w:r>
        <w:rPr>
          <w:color w:val="201F1F"/>
          <w:spacing w:val="-1"/>
          <w:position w:val="7"/>
          <w:sz w:val="24"/>
        </w:rPr>
        <w:t>1</w:t>
      </w:r>
      <w:proofErr w:type="gramStart"/>
      <w:r>
        <w:rPr>
          <w:color w:val="201F1F"/>
          <w:spacing w:val="-1"/>
          <w:sz w:val="24"/>
        </w:rPr>
        <w:t>,r</w:t>
      </w:r>
      <w:r>
        <w:rPr>
          <w:color w:val="201F1F"/>
          <w:spacing w:val="-1"/>
          <w:position w:val="7"/>
          <w:sz w:val="24"/>
        </w:rPr>
        <w:t>1</w:t>
      </w:r>
      <w:proofErr w:type="gramEnd"/>
      <w:r>
        <w:rPr>
          <w:color w:val="201F1F"/>
          <w:spacing w:val="-1"/>
          <w:sz w:val="24"/>
        </w:rPr>
        <w:t>),</w:t>
      </w:r>
      <w:r>
        <w:rPr>
          <w:color w:val="201F1F"/>
          <w:spacing w:val="-15"/>
          <w:sz w:val="24"/>
        </w:rPr>
        <w:t xml:space="preserve"> </w:t>
      </w:r>
      <w:r>
        <w:rPr>
          <w:color w:val="201F1F"/>
          <w:sz w:val="24"/>
        </w:rPr>
        <w:t>(s</w:t>
      </w:r>
      <w:r>
        <w:rPr>
          <w:color w:val="201F1F"/>
          <w:position w:val="7"/>
          <w:sz w:val="24"/>
        </w:rPr>
        <w:t>2</w:t>
      </w:r>
      <w:r>
        <w:rPr>
          <w:color w:val="201F1F"/>
          <w:sz w:val="24"/>
        </w:rPr>
        <w:t>,r</w:t>
      </w:r>
      <w:r>
        <w:rPr>
          <w:color w:val="201F1F"/>
          <w:position w:val="7"/>
          <w:sz w:val="24"/>
        </w:rPr>
        <w:t>2</w:t>
      </w:r>
      <w:r>
        <w:rPr>
          <w:color w:val="201F1F"/>
          <w:sz w:val="24"/>
        </w:rPr>
        <w:t>))</w:t>
      </w:r>
      <w:r>
        <w:rPr>
          <w:color w:val="201F1F"/>
          <w:spacing w:val="42"/>
          <w:sz w:val="24"/>
        </w:rPr>
        <w:t xml:space="preserve"> </w:t>
      </w:r>
      <w:r>
        <w:rPr>
          <w:color w:val="201F1F"/>
          <w:sz w:val="24"/>
        </w:rPr>
        <w:t>as</w:t>
      </w:r>
      <w:r>
        <w:rPr>
          <w:color w:val="201F1F"/>
          <w:spacing w:val="57"/>
          <w:sz w:val="24"/>
        </w:rPr>
        <w:t xml:space="preserve"> </w:t>
      </w:r>
      <w:r>
        <w:rPr>
          <w:color w:val="201F1F"/>
          <w:sz w:val="24"/>
        </w:rPr>
        <w:t>we</w:t>
      </w:r>
      <w:r>
        <w:rPr>
          <w:color w:val="201F1F"/>
          <w:spacing w:val="54"/>
          <w:sz w:val="24"/>
        </w:rPr>
        <w:t xml:space="preserve"> </w:t>
      </w:r>
      <w:r>
        <w:rPr>
          <w:color w:val="201F1F"/>
          <w:sz w:val="24"/>
        </w:rPr>
        <w:t>have</w:t>
      </w:r>
      <w:r>
        <w:rPr>
          <w:color w:val="201F1F"/>
          <w:spacing w:val="54"/>
          <w:sz w:val="24"/>
        </w:rPr>
        <w:t xml:space="preserve"> </w:t>
      </w:r>
      <w:r>
        <w:rPr>
          <w:color w:val="201F1F"/>
          <w:sz w:val="24"/>
        </w:rPr>
        <w:t>s</w:t>
      </w:r>
      <w:r>
        <w:rPr>
          <w:color w:val="201F1F"/>
          <w:position w:val="7"/>
          <w:sz w:val="24"/>
        </w:rPr>
        <w:t>1</w:t>
      </w:r>
      <w:r>
        <w:rPr>
          <w:color w:val="201F1F"/>
          <w:spacing w:val="80"/>
          <w:position w:val="7"/>
          <w:sz w:val="24"/>
        </w:rPr>
        <w:t xml:space="preserve"> </w:t>
      </w:r>
      <w:r>
        <w:rPr>
          <w:rFonts w:ascii="Cambria Math" w:hAnsi="Cambria Math"/>
          <w:sz w:val="24"/>
        </w:rPr>
        <w:t>≺</w:t>
      </w:r>
      <w:r>
        <w:rPr>
          <w:rFonts w:ascii="Cambria Math" w:hAnsi="Cambria Math"/>
          <w:spacing w:val="2"/>
          <w:sz w:val="24"/>
        </w:rPr>
        <w:t xml:space="preserve"> </w:t>
      </w:r>
      <w:r>
        <w:rPr>
          <w:color w:val="201F1F"/>
          <w:sz w:val="24"/>
        </w:rPr>
        <w:t>r</w:t>
      </w:r>
      <w:r>
        <w:rPr>
          <w:color w:val="201F1F"/>
          <w:position w:val="7"/>
          <w:sz w:val="24"/>
        </w:rPr>
        <w:t>2</w:t>
      </w:r>
      <w:r>
        <w:rPr>
          <w:color w:val="201F1F"/>
          <w:position w:val="7"/>
          <w:sz w:val="24"/>
        </w:rPr>
        <w:tab/>
      </w:r>
      <w:r>
        <w:rPr>
          <w:color w:val="201F1F"/>
          <w:spacing w:val="-1"/>
          <w:sz w:val="24"/>
        </w:rPr>
        <w:t>and</w:t>
      </w:r>
      <w:r>
        <w:rPr>
          <w:color w:val="201F1F"/>
          <w:spacing w:val="7"/>
          <w:sz w:val="24"/>
        </w:rPr>
        <w:t xml:space="preserve"> </w:t>
      </w:r>
      <w:r>
        <w:rPr>
          <w:color w:val="201F1F"/>
          <w:spacing w:val="-1"/>
          <w:sz w:val="24"/>
        </w:rPr>
        <w:t>s</w:t>
      </w:r>
      <w:r>
        <w:rPr>
          <w:color w:val="201F1F"/>
          <w:spacing w:val="-1"/>
          <w:position w:val="7"/>
          <w:sz w:val="24"/>
        </w:rPr>
        <w:t>2</w:t>
      </w:r>
      <w:r>
        <w:rPr>
          <w:color w:val="201F1F"/>
          <w:spacing w:val="31"/>
          <w:position w:val="7"/>
          <w:sz w:val="24"/>
        </w:rPr>
        <w:t xml:space="preserve"> </w:t>
      </w:r>
      <w:r>
        <w:rPr>
          <w:rFonts w:ascii="Cambria Math" w:hAnsi="Cambria Math"/>
          <w:color w:val="201F1F"/>
          <w:spacing w:val="-1"/>
          <w:sz w:val="24"/>
        </w:rPr>
        <w:t>≺</w:t>
      </w:r>
      <w:r>
        <w:rPr>
          <w:rFonts w:ascii="Cambria Math" w:hAnsi="Cambria Math"/>
          <w:color w:val="201F1F"/>
          <w:spacing w:val="-17"/>
          <w:sz w:val="24"/>
        </w:rPr>
        <w:t xml:space="preserve"> </w:t>
      </w:r>
      <w:r>
        <w:rPr>
          <w:color w:val="201F1F"/>
          <w:spacing w:val="-1"/>
          <w:sz w:val="24"/>
        </w:rPr>
        <w:t>r</w:t>
      </w:r>
      <w:r>
        <w:rPr>
          <w:color w:val="201F1F"/>
          <w:spacing w:val="-1"/>
          <w:position w:val="7"/>
          <w:sz w:val="24"/>
        </w:rPr>
        <w:t>1</w:t>
      </w:r>
      <w:r>
        <w:rPr>
          <w:color w:val="201F1F"/>
          <w:spacing w:val="-1"/>
          <w:sz w:val="24"/>
        </w:rPr>
        <w:t>.</w:t>
      </w:r>
    </w:p>
    <w:p w:rsidR="007B043A" w:rsidRDefault="006F375B">
      <w:pPr>
        <w:pStyle w:val="ListParagraph"/>
        <w:numPr>
          <w:ilvl w:val="0"/>
          <w:numId w:val="154"/>
        </w:numPr>
        <w:tabs>
          <w:tab w:val="left" w:pos="2103"/>
          <w:tab w:val="left" w:pos="2104"/>
        </w:tabs>
        <w:spacing w:before="51"/>
        <w:ind w:hanging="366"/>
        <w:jc w:val="left"/>
        <w:rPr>
          <w:sz w:val="24"/>
        </w:rPr>
      </w:pPr>
      <w:r>
        <w:rPr>
          <w:sz w:val="24"/>
        </w:rPr>
        <w:t>Figure</w:t>
      </w:r>
      <w:r>
        <w:rPr>
          <w:spacing w:val="47"/>
          <w:sz w:val="24"/>
        </w:rPr>
        <w:t xml:space="preserve"> </w:t>
      </w:r>
      <w:r>
        <w:rPr>
          <w:color w:val="3C7A7A"/>
          <w:sz w:val="24"/>
        </w:rPr>
        <w:t>2.5</w:t>
      </w:r>
      <w:r>
        <w:rPr>
          <w:color w:val="201F1F"/>
          <w:sz w:val="24"/>
        </w:rPr>
        <w:t>(c):</w:t>
      </w:r>
      <w:r>
        <w:rPr>
          <w:color w:val="201F1F"/>
          <w:spacing w:val="48"/>
          <w:sz w:val="24"/>
        </w:rPr>
        <w:t xml:space="preserve"> </w:t>
      </w:r>
      <w:r>
        <w:rPr>
          <w:color w:val="201F1F"/>
          <w:sz w:val="24"/>
        </w:rPr>
        <w:t>The</w:t>
      </w:r>
      <w:r>
        <w:rPr>
          <w:color w:val="201F1F"/>
          <w:spacing w:val="46"/>
          <w:sz w:val="24"/>
        </w:rPr>
        <w:t xml:space="preserve"> </w:t>
      </w:r>
      <w:r>
        <w:rPr>
          <w:color w:val="201F1F"/>
          <w:sz w:val="24"/>
        </w:rPr>
        <w:t>crown</w:t>
      </w:r>
      <w:r>
        <w:rPr>
          <w:color w:val="201F1F"/>
          <w:spacing w:val="52"/>
          <w:sz w:val="24"/>
        </w:rPr>
        <w:t xml:space="preserve"> </w:t>
      </w:r>
      <w:r>
        <w:rPr>
          <w:color w:val="201F1F"/>
          <w:sz w:val="24"/>
        </w:rPr>
        <w:t>is</w:t>
      </w:r>
      <w:r>
        <w:rPr>
          <w:color w:val="201F1F"/>
          <w:spacing w:val="45"/>
          <w:sz w:val="24"/>
        </w:rPr>
        <w:t xml:space="preserve"> </w:t>
      </w:r>
      <w:r>
        <w:rPr>
          <w:color w:val="201F1F"/>
          <w:sz w:val="24"/>
        </w:rPr>
        <w:t>((s</w:t>
      </w:r>
      <w:r>
        <w:rPr>
          <w:color w:val="201F1F"/>
          <w:position w:val="7"/>
          <w:sz w:val="24"/>
        </w:rPr>
        <w:t>1</w:t>
      </w:r>
      <w:r>
        <w:rPr>
          <w:color w:val="201F1F"/>
          <w:sz w:val="24"/>
        </w:rPr>
        <w:t>,r</w:t>
      </w:r>
      <w:r>
        <w:rPr>
          <w:color w:val="201F1F"/>
          <w:position w:val="7"/>
          <w:sz w:val="24"/>
        </w:rPr>
        <w:t>1</w:t>
      </w:r>
      <w:r>
        <w:rPr>
          <w:color w:val="201F1F"/>
          <w:sz w:val="24"/>
        </w:rPr>
        <w:t>),</w:t>
      </w:r>
      <w:r>
        <w:rPr>
          <w:color w:val="201F1F"/>
          <w:spacing w:val="12"/>
          <w:sz w:val="24"/>
        </w:rPr>
        <w:t xml:space="preserve"> </w:t>
      </w:r>
      <w:r>
        <w:rPr>
          <w:color w:val="201F1F"/>
          <w:sz w:val="24"/>
        </w:rPr>
        <w:t>(s</w:t>
      </w:r>
      <w:r>
        <w:rPr>
          <w:color w:val="201F1F"/>
          <w:position w:val="7"/>
          <w:sz w:val="24"/>
        </w:rPr>
        <w:t>3</w:t>
      </w:r>
      <w:r>
        <w:rPr>
          <w:color w:val="201F1F"/>
          <w:sz w:val="24"/>
        </w:rPr>
        <w:t>,r</w:t>
      </w:r>
      <w:r>
        <w:rPr>
          <w:color w:val="201F1F"/>
          <w:position w:val="7"/>
          <w:sz w:val="24"/>
        </w:rPr>
        <w:t>3</w:t>
      </w:r>
      <w:r>
        <w:rPr>
          <w:color w:val="201F1F"/>
          <w:sz w:val="24"/>
        </w:rPr>
        <w:t>),</w:t>
      </w:r>
      <w:r>
        <w:rPr>
          <w:color w:val="201F1F"/>
          <w:spacing w:val="12"/>
          <w:sz w:val="24"/>
        </w:rPr>
        <w:t xml:space="preserve"> </w:t>
      </w:r>
      <w:r>
        <w:rPr>
          <w:color w:val="201F1F"/>
          <w:sz w:val="24"/>
        </w:rPr>
        <w:t>(s</w:t>
      </w:r>
      <w:r>
        <w:rPr>
          <w:color w:val="201F1F"/>
          <w:position w:val="7"/>
          <w:sz w:val="24"/>
        </w:rPr>
        <w:t>2</w:t>
      </w:r>
      <w:r>
        <w:rPr>
          <w:color w:val="201F1F"/>
          <w:sz w:val="24"/>
        </w:rPr>
        <w:t>,r</w:t>
      </w:r>
      <w:r>
        <w:rPr>
          <w:color w:val="201F1F"/>
          <w:position w:val="7"/>
          <w:sz w:val="24"/>
        </w:rPr>
        <w:t>2</w:t>
      </w:r>
      <w:r>
        <w:rPr>
          <w:color w:val="201F1F"/>
          <w:sz w:val="24"/>
        </w:rPr>
        <w:t>))</w:t>
      </w:r>
      <w:r>
        <w:rPr>
          <w:color w:val="201F1F"/>
          <w:spacing w:val="35"/>
          <w:sz w:val="24"/>
        </w:rPr>
        <w:t xml:space="preserve"> </w:t>
      </w:r>
      <w:r>
        <w:rPr>
          <w:color w:val="201F1F"/>
          <w:sz w:val="24"/>
        </w:rPr>
        <w:t>as</w:t>
      </w:r>
      <w:r>
        <w:rPr>
          <w:color w:val="201F1F"/>
          <w:spacing w:val="50"/>
          <w:sz w:val="24"/>
        </w:rPr>
        <w:t xml:space="preserve"> </w:t>
      </w:r>
      <w:r>
        <w:rPr>
          <w:color w:val="201F1F"/>
          <w:sz w:val="24"/>
        </w:rPr>
        <w:t>we</w:t>
      </w:r>
      <w:r>
        <w:rPr>
          <w:color w:val="201F1F"/>
          <w:spacing w:val="46"/>
          <w:sz w:val="24"/>
        </w:rPr>
        <w:t xml:space="preserve"> </w:t>
      </w:r>
      <w:r>
        <w:rPr>
          <w:color w:val="201F1F"/>
          <w:sz w:val="24"/>
        </w:rPr>
        <w:t>have</w:t>
      </w:r>
      <w:r>
        <w:rPr>
          <w:color w:val="201F1F"/>
          <w:spacing w:val="47"/>
          <w:sz w:val="24"/>
        </w:rPr>
        <w:t xml:space="preserve"> </w:t>
      </w:r>
      <w:r>
        <w:rPr>
          <w:color w:val="201F1F"/>
          <w:sz w:val="24"/>
        </w:rPr>
        <w:t>s</w:t>
      </w:r>
      <w:r>
        <w:rPr>
          <w:color w:val="201F1F"/>
          <w:position w:val="7"/>
          <w:sz w:val="24"/>
        </w:rPr>
        <w:t>1</w:t>
      </w:r>
      <w:r>
        <w:rPr>
          <w:color w:val="201F1F"/>
          <w:spacing w:val="51"/>
          <w:position w:val="7"/>
          <w:sz w:val="24"/>
        </w:rPr>
        <w:t xml:space="preserve"> </w:t>
      </w:r>
      <w:r>
        <w:rPr>
          <w:rFonts w:ascii="Cambria Math" w:hAnsi="Cambria Math"/>
          <w:sz w:val="24"/>
        </w:rPr>
        <w:t>≺</w:t>
      </w:r>
      <w:r>
        <w:rPr>
          <w:rFonts w:ascii="Cambria Math" w:hAnsi="Cambria Math"/>
          <w:spacing w:val="15"/>
          <w:sz w:val="24"/>
        </w:rPr>
        <w:t xml:space="preserve"> </w:t>
      </w:r>
      <w:r>
        <w:rPr>
          <w:color w:val="201F1F"/>
          <w:sz w:val="24"/>
        </w:rPr>
        <w:t>r</w:t>
      </w:r>
      <w:r>
        <w:rPr>
          <w:color w:val="201F1F"/>
          <w:position w:val="7"/>
          <w:sz w:val="24"/>
        </w:rPr>
        <w:t>3</w:t>
      </w:r>
      <w:r>
        <w:rPr>
          <w:color w:val="201F1F"/>
          <w:spacing w:val="38"/>
          <w:position w:val="7"/>
          <w:sz w:val="24"/>
        </w:rPr>
        <w:t xml:space="preserve"> </w:t>
      </w:r>
      <w:r>
        <w:rPr>
          <w:color w:val="201F1F"/>
          <w:sz w:val="24"/>
        </w:rPr>
        <w:t>and</w:t>
      </w:r>
      <w:r>
        <w:rPr>
          <w:color w:val="201F1F"/>
          <w:spacing w:val="28"/>
          <w:sz w:val="24"/>
        </w:rPr>
        <w:t xml:space="preserve"> </w:t>
      </w:r>
      <w:r>
        <w:rPr>
          <w:color w:val="201F1F"/>
          <w:sz w:val="24"/>
        </w:rPr>
        <w:t>s</w:t>
      </w:r>
      <w:r>
        <w:rPr>
          <w:color w:val="201F1F"/>
          <w:position w:val="7"/>
          <w:sz w:val="24"/>
        </w:rPr>
        <w:t>3</w:t>
      </w:r>
    </w:p>
    <w:p w:rsidR="007B043A" w:rsidRDefault="006F375B">
      <w:pPr>
        <w:pStyle w:val="BodyText"/>
        <w:spacing w:before="27"/>
        <w:ind w:left="2103"/>
      </w:pPr>
      <w:proofErr w:type="gramStart"/>
      <w:r>
        <w:rPr>
          <w:rFonts w:ascii="Cambria Math" w:hAnsi="Cambria Math"/>
          <w:spacing w:val="-1"/>
        </w:rPr>
        <w:t>≺</w:t>
      </w:r>
      <w:r>
        <w:rPr>
          <w:color w:val="201F1F"/>
          <w:spacing w:val="-1"/>
        </w:rPr>
        <w:t>r</w:t>
      </w:r>
      <w:r>
        <w:rPr>
          <w:color w:val="201F1F"/>
          <w:spacing w:val="-1"/>
          <w:position w:val="7"/>
        </w:rPr>
        <w:t>2</w:t>
      </w:r>
      <w:r>
        <w:rPr>
          <w:color w:val="201F1F"/>
          <w:spacing w:val="22"/>
          <w:position w:val="7"/>
        </w:rPr>
        <w:t xml:space="preserve"> </w:t>
      </w:r>
      <w:r>
        <w:rPr>
          <w:color w:val="201F1F"/>
          <w:spacing w:val="-1"/>
        </w:rPr>
        <w:t>and</w:t>
      </w:r>
      <w:r>
        <w:rPr>
          <w:color w:val="201F1F"/>
          <w:spacing w:val="17"/>
        </w:rPr>
        <w:t xml:space="preserve"> </w:t>
      </w:r>
      <w:r>
        <w:rPr>
          <w:color w:val="201F1F"/>
          <w:spacing w:val="-1"/>
        </w:rPr>
        <w:t>s</w:t>
      </w:r>
      <w:r>
        <w:rPr>
          <w:color w:val="201F1F"/>
          <w:spacing w:val="-1"/>
          <w:position w:val="7"/>
        </w:rPr>
        <w:t>2</w:t>
      </w:r>
      <w:r>
        <w:rPr>
          <w:rFonts w:ascii="Cambria Math" w:hAnsi="Cambria Math"/>
          <w:spacing w:val="-1"/>
        </w:rPr>
        <w:t>≺</w:t>
      </w:r>
      <w:r>
        <w:rPr>
          <w:rFonts w:ascii="Cambria Math" w:hAnsi="Cambria Math"/>
          <w:spacing w:val="-17"/>
        </w:rPr>
        <w:t xml:space="preserve"> </w:t>
      </w:r>
      <w:r>
        <w:rPr>
          <w:color w:val="201F1F"/>
        </w:rPr>
        <w:t>r</w:t>
      </w:r>
      <w:r>
        <w:rPr>
          <w:color w:val="201F1F"/>
          <w:position w:val="7"/>
        </w:rPr>
        <w:t>1</w:t>
      </w:r>
      <w:r>
        <w:rPr>
          <w:color w:val="201F1F"/>
        </w:rPr>
        <w:t>.</w:t>
      </w:r>
      <w:proofErr w:type="gramEnd"/>
    </w:p>
    <w:p w:rsidR="007B043A" w:rsidRDefault="006F375B">
      <w:pPr>
        <w:pStyle w:val="ListParagraph"/>
        <w:numPr>
          <w:ilvl w:val="0"/>
          <w:numId w:val="154"/>
        </w:numPr>
        <w:tabs>
          <w:tab w:val="left" w:pos="2103"/>
          <w:tab w:val="left" w:pos="2104"/>
        </w:tabs>
        <w:spacing w:before="32"/>
        <w:ind w:hanging="366"/>
        <w:jc w:val="left"/>
        <w:rPr>
          <w:rFonts w:ascii="Cambria Math" w:hAnsi="Cambria Math"/>
          <w:sz w:val="24"/>
        </w:rPr>
      </w:pPr>
      <w:r>
        <w:rPr>
          <w:sz w:val="24"/>
        </w:rPr>
        <w:t>Figure</w:t>
      </w:r>
      <w:r>
        <w:rPr>
          <w:spacing w:val="28"/>
          <w:sz w:val="24"/>
        </w:rPr>
        <w:t xml:space="preserve"> </w:t>
      </w:r>
      <w:r>
        <w:rPr>
          <w:color w:val="3C7A7A"/>
          <w:sz w:val="24"/>
        </w:rPr>
        <w:t>2.2</w:t>
      </w:r>
      <w:r>
        <w:rPr>
          <w:color w:val="201F1F"/>
          <w:sz w:val="24"/>
        </w:rPr>
        <w:t>(a):</w:t>
      </w:r>
      <w:r>
        <w:rPr>
          <w:color w:val="201F1F"/>
          <w:spacing w:val="29"/>
          <w:sz w:val="24"/>
        </w:rPr>
        <w:t xml:space="preserve"> </w:t>
      </w:r>
      <w:r>
        <w:rPr>
          <w:color w:val="201F1F"/>
          <w:sz w:val="24"/>
        </w:rPr>
        <w:t>The</w:t>
      </w:r>
      <w:r>
        <w:rPr>
          <w:color w:val="201F1F"/>
          <w:spacing w:val="31"/>
          <w:sz w:val="24"/>
        </w:rPr>
        <w:t xml:space="preserve"> </w:t>
      </w:r>
      <w:r>
        <w:rPr>
          <w:color w:val="201F1F"/>
          <w:sz w:val="24"/>
        </w:rPr>
        <w:t>crown</w:t>
      </w:r>
      <w:r>
        <w:rPr>
          <w:color w:val="201F1F"/>
          <w:spacing w:val="33"/>
          <w:sz w:val="24"/>
        </w:rPr>
        <w:t xml:space="preserve"> </w:t>
      </w:r>
      <w:r>
        <w:rPr>
          <w:color w:val="201F1F"/>
          <w:sz w:val="24"/>
        </w:rPr>
        <w:t>is</w:t>
      </w:r>
      <w:r>
        <w:rPr>
          <w:color w:val="201F1F"/>
          <w:spacing w:val="31"/>
          <w:sz w:val="24"/>
        </w:rPr>
        <w:t xml:space="preserve"> </w:t>
      </w:r>
      <w:r>
        <w:rPr>
          <w:color w:val="201F1F"/>
          <w:sz w:val="24"/>
        </w:rPr>
        <w:t>((s</w:t>
      </w:r>
      <w:r>
        <w:rPr>
          <w:color w:val="201F1F"/>
          <w:position w:val="7"/>
          <w:sz w:val="24"/>
        </w:rPr>
        <w:t>1</w:t>
      </w:r>
      <w:r>
        <w:rPr>
          <w:color w:val="201F1F"/>
          <w:sz w:val="24"/>
        </w:rPr>
        <w:t>,r</w:t>
      </w:r>
      <w:r>
        <w:rPr>
          <w:color w:val="201F1F"/>
          <w:position w:val="7"/>
          <w:sz w:val="24"/>
        </w:rPr>
        <w:t>1</w:t>
      </w:r>
      <w:r>
        <w:rPr>
          <w:color w:val="201F1F"/>
          <w:sz w:val="24"/>
        </w:rPr>
        <w:t>),</w:t>
      </w:r>
      <w:r>
        <w:rPr>
          <w:color w:val="201F1F"/>
          <w:spacing w:val="-7"/>
          <w:sz w:val="24"/>
        </w:rPr>
        <w:t xml:space="preserve"> </w:t>
      </w:r>
      <w:r>
        <w:rPr>
          <w:color w:val="201F1F"/>
          <w:sz w:val="24"/>
        </w:rPr>
        <w:t>(s</w:t>
      </w:r>
      <w:r>
        <w:rPr>
          <w:color w:val="201F1F"/>
          <w:position w:val="7"/>
          <w:sz w:val="24"/>
        </w:rPr>
        <w:t>2</w:t>
      </w:r>
      <w:r>
        <w:rPr>
          <w:color w:val="201F1F"/>
          <w:sz w:val="24"/>
        </w:rPr>
        <w:t>,r</w:t>
      </w:r>
      <w:r>
        <w:rPr>
          <w:color w:val="201F1F"/>
          <w:position w:val="7"/>
          <w:sz w:val="24"/>
        </w:rPr>
        <w:t>2</w:t>
      </w:r>
      <w:r>
        <w:rPr>
          <w:color w:val="201F1F"/>
          <w:sz w:val="24"/>
        </w:rPr>
        <w:t>),</w:t>
      </w:r>
      <w:r>
        <w:rPr>
          <w:color w:val="201F1F"/>
          <w:spacing w:val="-3"/>
          <w:sz w:val="24"/>
        </w:rPr>
        <w:t xml:space="preserve"> </w:t>
      </w:r>
      <w:r>
        <w:rPr>
          <w:color w:val="201F1F"/>
          <w:sz w:val="24"/>
        </w:rPr>
        <w:t>(s</w:t>
      </w:r>
      <w:r>
        <w:rPr>
          <w:color w:val="201F1F"/>
          <w:position w:val="7"/>
          <w:sz w:val="24"/>
        </w:rPr>
        <w:t>3</w:t>
      </w:r>
      <w:r>
        <w:rPr>
          <w:color w:val="201F1F"/>
          <w:sz w:val="24"/>
        </w:rPr>
        <w:t>,r</w:t>
      </w:r>
      <w:r>
        <w:rPr>
          <w:color w:val="201F1F"/>
          <w:position w:val="7"/>
          <w:sz w:val="24"/>
        </w:rPr>
        <w:t>3</w:t>
      </w:r>
      <w:r>
        <w:rPr>
          <w:color w:val="201F1F"/>
          <w:sz w:val="24"/>
        </w:rPr>
        <w:t>))</w:t>
      </w:r>
      <w:r>
        <w:rPr>
          <w:color w:val="201F1F"/>
          <w:spacing w:val="21"/>
          <w:sz w:val="24"/>
        </w:rPr>
        <w:t xml:space="preserve"> </w:t>
      </w:r>
      <w:r>
        <w:rPr>
          <w:color w:val="201F1F"/>
          <w:sz w:val="24"/>
        </w:rPr>
        <w:t>as</w:t>
      </w:r>
      <w:r>
        <w:rPr>
          <w:color w:val="201F1F"/>
          <w:spacing w:val="30"/>
          <w:sz w:val="24"/>
        </w:rPr>
        <w:t xml:space="preserve"> </w:t>
      </w:r>
      <w:r>
        <w:rPr>
          <w:color w:val="201F1F"/>
          <w:sz w:val="24"/>
        </w:rPr>
        <w:t>we</w:t>
      </w:r>
      <w:r>
        <w:rPr>
          <w:color w:val="201F1F"/>
          <w:spacing w:val="27"/>
          <w:sz w:val="24"/>
        </w:rPr>
        <w:t xml:space="preserve"> </w:t>
      </w:r>
      <w:r>
        <w:rPr>
          <w:color w:val="201F1F"/>
          <w:sz w:val="24"/>
        </w:rPr>
        <w:t>have</w:t>
      </w:r>
      <w:r>
        <w:rPr>
          <w:color w:val="201F1F"/>
          <w:spacing w:val="27"/>
          <w:sz w:val="24"/>
        </w:rPr>
        <w:t xml:space="preserve"> </w:t>
      </w:r>
      <w:r>
        <w:rPr>
          <w:color w:val="201F1F"/>
          <w:sz w:val="24"/>
        </w:rPr>
        <w:t>s</w:t>
      </w:r>
      <w:r>
        <w:rPr>
          <w:color w:val="201F1F"/>
          <w:position w:val="7"/>
          <w:sz w:val="24"/>
        </w:rPr>
        <w:t>1</w:t>
      </w:r>
      <w:r>
        <w:rPr>
          <w:color w:val="201F1F"/>
          <w:spacing w:val="18"/>
          <w:position w:val="7"/>
          <w:sz w:val="24"/>
        </w:rPr>
        <w:t xml:space="preserve"> </w:t>
      </w:r>
      <w:r>
        <w:rPr>
          <w:rFonts w:ascii="Cambria Math" w:hAnsi="Cambria Math"/>
          <w:sz w:val="24"/>
        </w:rPr>
        <w:t>≺</w:t>
      </w:r>
      <w:r>
        <w:rPr>
          <w:rFonts w:ascii="Cambria Math" w:hAnsi="Cambria Math"/>
          <w:spacing w:val="-6"/>
          <w:sz w:val="24"/>
        </w:rPr>
        <w:t xml:space="preserve"> </w:t>
      </w:r>
      <w:r>
        <w:rPr>
          <w:color w:val="201F1F"/>
          <w:sz w:val="24"/>
        </w:rPr>
        <w:t>r</w:t>
      </w:r>
      <w:r>
        <w:rPr>
          <w:color w:val="201F1F"/>
          <w:position w:val="7"/>
          <w:sz w:val="24"/>
        </w:rPr>
        <w:t>2</w:t>
      </w:r>
      <w:r>
        <w:rPr>
          <w:color w:val="201F1F"/>
          <w:spacing w:val="24"/>
          <w:position w:val="7"/>
          <w:sz w:val="24"/>
        </w:rPr>
        <w:t xml:space="preserve"> </w:t>
      </w:r>
      <w:r>
        <w:rPr>
          <w:color w:val="201F1F"/>
          <w:sz w:val="24"/>
        </w:rPr>
        <w:t>and</w:t>
      </w:r>
      <w:r>
        <w:rPr>
          <w:color w:val="201F1F"/>
          <w:spacing w:val="14"/>
          <w:sz w:val="24"/>
        </w:rPr>
        <w:t xml:space="preserve"> </w:t>
      </w:r>
      <w:r>
        <w:rPr>
          <w:color w:val="201F1F"/>
          <w:sz w:val="24"/>
        </w:rPr>
        <w:t>s</w:t>
      </w:r>
      <w:r>
        <w:rPr>
          <w:color w:val="201F1F"/>
          <w:position w:val="7"/>
          <w:sz w:val="24"/>
        </w:rPr>
        <w:t>2</w:t>
      </w:r>
      <w:r>
        <w:rPr>
          <w:color w:val="201F1F"/>
          <w:spacing w:val="28"/>
          <w:position w:val="7"/>
          <w:sz w:val="24"/>
        </w:rPr>
        <w:t xml:space="preserve"> </w:t>
      </w:r>
      <w:r>
        <w:rPr>
          <w:rFonts w:ascii="Cambria Math" w:hAnsi="Cambria Math"/>
          <w:sz w:val="24"/>
        </w:rPr>
        <w:t>≺</w:t>
      </w:r>
    </w:p>
    <w:p w:rsidR="007B043A" w:rsidRDefault="006F375B">
      <w:pPr>
        <w:pStyle w:val="BodyText"/>
        <w:spacing w:before="27"/>
        <w:ind w:left="2103"/>
      </w:pPr>
      <w:proofErr w:type="gramStart"/>
      <w:r>
        <w:rPr>
          <w:color w:val="201F1F"/>
          <w:spacing w:val="-2"/>
        </w:rPr>
        <w:t>r</w:t>
      </w:r>
      <w:r>
        <w:rPr>
          <w:color w:val="201F1F"/>
          <w:spacing w:val="-2"/>
          <w:position w:val="7"/>
        </w:rPr>
        <w:t>3</w:t>
      </w:r>
      <w:proofErr w:type="gramEnd"/>
      <w:r>
        <w:rPr>
          <w:color w:val="201F1F"/>
          <w:spacing w:val="22"/>
          <w:position w:val="7"/>
        </w:rPr>
        <w:t xml:space="preserve"> </w:t>
      </w:r>
      <w:r>
        <w:rPr>
          <w:color w:val="201F1F"/>
          <w:spacing w:val="-1"/>
        </w:rPr>
        <w:t>and</w:t>
      </w:r>
      <w:r>
        <w:rPr>
          <w:color w:val="201F1F"/>
          <w:spacing w:val="16"/>
        </w:rPr>
        <w:t xml:space="preserve"> </w:t>
      </w:r>
      <w:r>
        <w:rPr>
          <w:color w:val="201F1F"/>
          <w:spacing w:val="-1"/>
        </w:rPr>
        <w:t>s</w:t>
      </w:r>
      <w:r>
        <w:rPr>
          <w:color w:val="201F1F"/>
          <w:spacing w:val="-1"/>
          <w:position w:val="7"/>
        </w:rPr>
        <w:t>3</w:t>
      </w:r>
      <w:r>
        <w:rPr>
          <w:rFonts w:ascii="Cambria Math" w:hAnsi="Cambria Math"/>
          <w:spacing w:val="-1"/>
        </w:rPr>
        <w:t>≺</w:t>
      </w:r>
      <w:r>
        <w:rPr>
          <w:rFonts w:ascii="Cambria Math" w:hAnsi="Cambria Math"/>
          <w:spacing w:val="-13"/>
        </w:rPr>
        <w:t xml:space="preserve"> </w:t>
      </w:r>
      <w:r>
        <w:rPr>
          <w:color w:val="201F1F"/>
          <w:spacing w:val="-1"/>
        </w:rPr>
        <w:t>r</w:t>
      </w:r>
      <w:r>
        <w:rPr>
          <w:color w:val="201F1F"/>
          <w:spacing w:val="-1"/>
          <w:position w:val="7"/>
        </w:rPr>
        <w:t>1</w:t>
      </w:r>
      <w:r>
        <w:rPr>
          <w:color w:val="201F1F"/>
          <w:spacing w:val="-1"/>
        </w:rPr>
        <w:t>.</w:t>
      </w:r>
    </w:p>
    <w:p w:rsidR="007B043A" w:rsidRDefault="007B043A">
      <w:pPr>
        <w:pStyle w:val="BodyText"/>
        <w:spacing w:before="2"/>
        <w:rPr>
          <w:sz w:val="30"/>
        </w:rPr>
      </w:pPr>
    </w:p>
    <w:p w:rsidR="007B043A" w:rsidRDefault="006F375B">
      <w:pPr>
        <w:pStyle w:val="Heading4"/>
        <w:numPr>
          <w:ilvl w:val="0"/>
          <w:numId w:val="165"/>
        </w:numPr>
        <w:tabs>
          <w:tab w:val="left" w:pos="750"/>
        </w:tabs>
        <w:ind w:left="749" w:hanging="361"/>
        <w:jc w:val="left"/>
      </w:pPr>
      <w:r>
        <w:t>Define</w:t>
      </w:r>
      <w:r>
        <w:rPr>
          <w:spacing w:val="-9"/>
        </w:rPr>
        <w:t xml:space="preserve"> </w:t>
      </w:r>
      <w:r>
        <w:t>Crown</w:t>
      </w:r>
      <w:r>
        <w:rPr>
          <w:spacing w:val="18"/>
        </w:rPr>
        <w:t xml:space="preserve"> </w:t>
      </w:r>
      <w:r>
        <w:t>criterion</w:t>
      </w:r>
      <w:r>
        <w:rPr>
          <w:spacing w:val="-1"/>
        </w:rPr>
        <w:t xml:space="preserve"> </w:t>
      </w:r>
      <w:r>
        <w:t>Theorem.</w:t>
      </w:r>
    </w:p>
    <w:p w:rsidR="007B043A" w:rsidRDefault="006F375B">
      <w:pPr>
        <w:pStyle w:val="BodyText"/>
        <w:spacing w:before="12" w:line="259" w:lineRule="auto"/>
        <w:ind w:left="946" w:right="634"/>
      </w:pPr>
      <w:r>
        <w:t>The</w:t>
      </w:r>
      <w:r>
        <w:rPr>
          <w:spacing w:val="1"/>
        </w:rPr>
        <w:t xml:space="preserve"> </w:t>
      </w:r>
      <w:r>
        <w:t>crown</w:t>
      </w:r>
      <w:r>
        <w:rPr>
          <w:spacing w:val="1"/>
        </w:rPr>
        <w:t xml:space="preserve"> </w:t>
      </w:r>
      <w:r>
        <w:t>criterion</w:t>
      </w:r>
      <w:r>
        <w:rPr>
          <w:spacing w:val="1"/>
        </w:rPr>
        <w:t xml:space="preserve"> </w:t>
      </w:r>
      <w:r>
        <w:t>states</w:t>
      </w:r>
      <w:r>
        <w:rPr>
          <w:spacing w:val="1"/>
        </w:rPr>
        <w:t xml:space="preserve"> </w:t>
      </w:r>
      <w:r>
        <w:t>that</w:t>
      </w:r>
      <w:r>
        <w:rPr>
          <w:spacing w:val="1"/>
        </w:rPr>
        <w:t xml:space="preserve"> </w:t>
      </w:r>
      <w:r>
        <w:t>an A-computation</w:t>
      </w:r>
      <w:r>
        <w:rPr>
          <w:spacing w:val="1"/>
        </w:rPr>
        <w:t xml:space="preserve"> </w:t>
      </w:r>
      <w:r>
        <w:t>is RSC,</w:t>
      </w:r>
      <w:r>
        <w:rPr>
          <w:spacing w:val="60"/>
        </w:rPr>
        <w:t xml:space="preserve"> </w:t>
      </w:r>
      <w:r>
        <w:t>i.e.,</w:t>
      </w:r>
      <w:r>
        <w:rPr>
          <w:spacing w:val="60"/>
        </w:rPr>
        <w:t xml:space="preserve"> </w:t>
      </w:r>
      <w:r>
        <w:t>it</w:t>
      </w:r>
      <w:r>
        <w:rPr>
          <w:spacing w:val="60"/>
        </w:rPr>
        <w:t xml:space="preserve"> </w:t>
      </w:r>
      <w:r>
        <w:t>can be realized on a system</w:t>
      </w:r>
      <w:r>
        <w:rPr>
          <w:spacing w:val="-57"/>
        </w:rPr>
        <w:t xml:space="preserve"> </w:t>
      </w:r>
      <w:r>
        <w:t>with</w:t>
      </w:r>
      <w:r>
        <w:rPr>
          <w:spacing w:val="7"/>
        </w:rPr>
        <w:t xml:space="preserve"> </w:t>
      </w:r>
      <w:r>
        <w:t>synchronous</w:t>
      </w:r>
      <w:r>
        <w:rPr>
          <w:spacing w:val="-1"/>
        </w:rPr>
        <w:t xml:space="preserve"> </w:t>
      </w:r>
      <w:r>
        <w:t>communication,</w:t>
      </w:r>
      <w:r>
        <w:rPr>
          <w:spacing w:val="21"/>
        </w:rPr>
        <w:t xml:space="preserve"> </w:t>
      </w:r>
      <w:r>
        <w:t>if</w:t>
      </w:r>
      <w:r>
        <w:rPr>
          <w:spacing w:val="-2"/>
        </w:rPr>
        <w:t xml:space="preserve"> </w:t>
      </w:r>
      <w:r>
        <w:t>and</w:t>
      </w:r>
      <w:r>
        <w:rPr>
          <w:spacing w:val="6"/>
        </w:rPr>
        <w:t xml:space="preserve"> </w:t>
      </w:r>
      <w:r>
        <w:t>only</w:t>
      </w:r>
      <w:r>
        <w:rPr>
          <w:spacing w:val="-7"/>
        </w:rPr>
        <w:t xml:space="preserve"> </w:t>
      </w:r>
      <w:r>
        <w:t>if</w:t>
      </w:r>
      <w:r>
        <w:rPr>
          <w:spacing w:val="7"/>
        </w:rPr>
        <w:t xml:space="preserve"> </w:t>
      </w:r>
      <w:r>
        <w:t>it</w:t>
      </w:r>
      <w:r>
        <w:rPr>
          <w:spacing w:val="11"/>
        </w:rPr>
        <w:t xml:space="preserve"> </w:t>
      </w:r>
      <w:r>
        <w:t>contains</w:t>
      </w:r>
      <w:r>
        <w:rPr>
          <w:spacing w:val="9"/>
        </w:rPr>
        <w:t xml:space="preserve"> </w:t>
      </w:r>
      <w:r>
        <w:t>no</w:t>
      </w:r>
      <w:r>
        <w:rPr>
          <w:spacing w:val="11"/>
        </w:rPr>
        <w:t xml:space="preserve"> </w:t>
      </w:r>
      <w:r>
        <w:t>crown.</w:t>
      </w:r>
    </w:p>
    <w:p w:rsidR="007B043A" w:rsidRDefault="007B043A">
      <w:pPr>
        <w:pStyle w:val="BodyText"/>
        <w:spacing w:before="7"/>
        <w:rPr>
          <w:sz w:val="29"/>
        </w:rPr>
      </w:pPr>
    </w:p>
    <w:p w:rsidR="007B043A" w:rsidRDefault="006F375B">
      <w:pPr>
        <w:pStyle w:val="Heading4"/>
        <w:numPr>
          <w:ilvl w:val="0"/>
          <w:numId w:val="165"/>
        </w:numPr>
        <w:tabs>
          <w:tab w:val="left" w:pos="755"/>
        </w:tabs>
        <w:spacing w:line="264" w:lineRule="auto"/>
        <w:ind w:left="946" w:right="6058" w:hanging="557"/>
        <w:jc w:val="left"/>
      </w:pPr>
      <w:r>
        <w:t>Define</w:t>
      </w:r>
      <w:r>
        <w:rPr>
          <w:spacing w:val="-6"/>
        </w:rPr>
        <w:t xml:space="preserve"> </w:t>
      </w:r>
      <w:r>
        <w:t>Time</w:t>
      </w:r>
      <w:r>
        <w:rPr>
          <w:spacing w:val="-7"/>
        </w:rPr>
        <w:t xml:space="preserve"> </w:t>
      </w:r>
      <w:r>
        <w:t>stamp</w:t>
      </w:r>
      <w:r>
        <w:rPr>
          <w:spacing w:val="15"/>
        </w:rPr>
        <w:t xml:space="preserve"> </w:t>
      </w:r>
      <w:r>
        <w:t>for</w:t>
      </w:r>
      <w:r>
        <w:rPr>
          <w:spacing w:val="-2"/>
        </w:rPr>
        <w:t xml:space="preserve"> </w:t>
      </w:r>
      <w:r>
        <w:t>a</w:t>
      </w:r>
      <w:r>
        <w:rPr>
          <w:spacing w:val="4"/>
        </w:rPr>
        <w:t xml:space="preserve"> </w:t>
      </w:r>
      <w:r>
        <w:t>RSC</w:t>
      </w:r>
      <w:r>
        <w:rPr>
          <w:spacing w:val="4"/>
        </w:rPr>
        <w:t xml:space="preserve"> </w:t>
      </w:r>
      <w:r>
        <w:t>execution.</w:t>
      </w:r>
      <w:r>
        <w:rPr>
          <w:spacing w:val="-57"/>
        </w:rPr>
        <w:t xml:space="preserve"> </w:t>
      </w:r>
      <w:r>
        <w:t>Definition</w:t>
      </w:r>
    </w:p>
    <w:p w:rsidR="007B043A" w:rsidRDefault="006F375B">
      <w:pPr>
        <w:pStyle w:val="BodyText"/>
        <w:spacing w:line="275" w:lineRule="exact"/>
        <w:ind w:left="1172"/>
      </w:pPr>
      <w:r>
        <w:rPr>
          <w:spacing w:val="-1"/>
        </w:rPr>
        <w:t>An</w:t>
      </w:r>
      <w:r>
        <w:rPr>
          <w:spacing w:val="-3"/>
        </w:rPr>
        <w:t xml:space="preserve"> </w:t>
      </w:r>
      <w:r>
        <w:rPr>
          <w:spacing w:val="-1"/>
        </w:rPr>
        <w:t>execution</w:t>
      </w:r>
      <w:r>
        <w:rPr>
          <w:spacing w:val="-2"/>
        </w:rPr>
        <w:t xml:space="preserve"> </w:t>
      </w:r>
      <w:r>
        <w:rPr>
          <w:spacing w:val="-1"/>
        </w:rPr>
        <w:t>(E,</w:t>
      </w:r>
      <w:r>
        <w:rPr>
          <w:spacing w:val="-24"/>
        </w:rPr>
        <w:t xml:space="preserve"> </w:t>
      </w:r>
      <w:r>
        <w:rPr>
          <w:rFonts w:ascii="Cambria Math" w:hAnsi="Cambria Math"/>
          <w:spacing w:val="-1"/>
        </w:rPr>
        <w:t>≺</w:t>
      </w:r>
      <w:r>
        <w:rPr>
          <w:spacing w:val="-1"/>
        </w:rPr>
        <w:t>)</w:t>
      </w:r>
      <w:r>
        <w:rPr>
          <w:spacing w:val="8"/>
        </w:rPr>
        <w:t xml:space="preserve"> </w:t>
      </w:r>
      <w:r>
        <w:rPr>
          <w:spacing w:val="-1"/>
        </w:rPr>
        <w:t>is</w:t>
      </w:r>
      <w:r>
        <w:rPr>
          <w:spacing w:val="9"/>
        </w:rPr>
        <w:t xml:space="preserve"> </w:t>
      </w:r>
      <w:r>
        <w:rPr>
          <w:spacing w:val="-1"/>
        </w:rPr>
        <w:t>RSC</w:t>
      </w:r>
      <w:r>
        <w:rPr>
          <w:spacing w:val="11"/>
        </w:rPr>
        <w:t xml:space="preserve"> </w:t>
      </w:r>
      <w:r>
        <w:rPr>
          <w:spacing w:val="-1"/>
        </w:rPr>
        <w:t>if and</w:t>
      </w:r>
      <w:r>
        <w:rPr>
          <w:spacing w:val="2"/>
        </w:rPr>
        <w:t xml:space="preserve"> </w:t>
      </w:r>
      <w:r>
        <w:rPr>
          <w:spacing w:val="-1"/>
        </w:rPr>
        <w:t>only</w:t>
      </w:r>
      <w:r>
        <w:rPr>
          <w:spacing w:val="-7"/>
        </w:rPr>
        <w:t xml:space="preserve"> </w:t>
      </w:r>
      <w:r>
        <w:rPr>
          <w:spacing w:val="-1"/>
        </w:rPr>
        <w:t>if there</w:t>
      </w:r>
      <w:r>
        <w:rPr>
          <w:spacing w:val="6"/>
        </w:rPr>
        <w:t xml:space="preserve"> </w:t>
      </w:r>
      <w:r>
        <w:rPr>
          <w:spacing w:val="-1"/>
        </w:rPr>
        <w:t>exists</w:t>
      </w:r>
      <w:r>
        <w:rPr>
          <w:spacing w:val="7"/>
        </w:rPr>
        <w:t xml:space="preserve"> </w:t>
      </w:r>
      <w:r>
        <w:t>a</w:t>
      </w:r>
      <w:r>
        <w:rPr>
          <w:spacing w:val="1"/>
        </w:rPr>
        <w:t xml:space="preserve"> </w:t>
      </w:r>
      <w:r>
        <w:t>mapping</w:t>
      </w:r>
      <w:r>
        <w:rPr>
          <w:spacing w:val="12"/>
        </w:rPr>
        <w:t xml:space="preserve"> </w:t>
      </w:r>
      <w:r>
        <w:t>from</w:t>
      </w:r>
      <w:r>
        <w:rPr>
          <w:spacing w:val="-7"/>
        </w:rPr>
        <w:t xml:space="preserve"> </w:t>
      </w:r>
      <w:r>
        <w:t>E</w:t>
      </w:r>
      <w:r>
        <w:rPr>
          <w:spacing w:val="14"/>
        </w:rPr>
        <w:t xml:space="preserve"> </w:t>
      </w:r>
      <w:r>
        <w:t>to</w:t>
      </w:r>
      <w:r>
        <w:rPr>
          <w:spacing w:val="2"/>
        </w:rPr>
        <w:t xml:space="preserve"> </w:t>
      </w:r>
      <w:r>
        <w:t>T</w:t>
      </w:r>
      <w:r>
        <w:rPr>
          <w:spacing w:val="29"/>
        </w:rPr>
        <w:t xml:space="preserve"> </w:t>
      </w:r>
      <w:r>
        <w:t>such</w:t>
      </w:r>
      <w:r>
        <w:rPr>
          <w:spacing w:val="2"/>
        </w:rPr>
        <w:t xml:space="preserve"> </w:t>
      </w:r>
      <w:r>
        <w:t>that</w:t>
      </w:r>
    </w:p>
    <w:p w:rsidR="007B043A" w:rsidRDefault="006F375B">
      <w:pPr>
        <w:pStyle w:val="ListParagraph"/>
        <w:numPr>
          <w:ilvl w:val="0"/>
          <w:numId w:val="153"/>
        </w:numPr>
        <w:tabs>
          <w:tab w:val="left" w:pos="1383"/>
          <w:tab w:val="left" w:pos="1384"/>
        </w:tabs>
        <w:spacing w:before="22"/>
        <w:jc w:val="left"/>
        <w:rPr>
          <w:sz w:val="24"/>
        </w:rPr>
      </w:pPr>
      <w:r>
        <w:rPr>
          <w:spacing w:val="-1"/>
          <w:sz w:val="24"/>
        </w:rPr>
        <w:t>for</w:t>
      </w:r>
      <w:r>
        <w:rPr>
          <w:spacing w:val="23"/>
          <w:sz w:val="24"/>
        </w:rPr>
        <w:t xml:space="preserve"> </w:t>
      </w:r>
      <w:r>
        <w:rPr>
          <w:spacing w:val="-1"/>
          <w:sz w:val="24"/>
        </w:rPr>
        <w:t>any</w:t>
      </w:r>
      <w:r>
        <w:rPr>
          <w:spacing w:val="8"/>
          <w:sz w:val="24"/>
        </w:rPr>
        <w:t xml:space="preserve"> </w:t>
      </w:r>
      <w:r>
        <w:rPr>
          <w:spacing w:val="-1"/>
          <w:sz w:val="24"/>
        </w:rPr>
        <w:t>message</w:t>
      </w:r>
      <w:r>
        <w:rPr>
          <w:spacing w:val="27"/>
          <w:sz w:val="24"/>
        </w:rPr>
        <w:t xml:space="preserve"> </w:t>
      </w:r>
      <w:r>
        <w:rPr>
          <w:spacing w:val="-1"/>
          <w:sz w:val="24"/>
        </w:rPr>
        <w:t>M,</w:t>
      </w:r>
      <w:r>
        <w:rPr>
          <w:spacing w:val="25"/>
          <w:sz w:val="24"/>
        </w:rPr>
        <w:t xml:space="preserve"> </w:t>
      </w:r>
      <w:r>
        <w:rPr>
          <w:spacing w:val="-1"/>
          <w:sz w:val="24"/>
        </w:rPr>
        <w:t>T(s(M)) =</w:t>
      </w:r>
      <w:r>
        <w:rPr>
          <w:spacing w:val="-15"/>
          <w:sz w:val="24"/>
        </w:rPr>
        <w:t xml:space="preserve"> </w:t>
      </w:r>
      <w:r>
        <w:rPr>
          <w:spacing w:val="-1"/>
          <w:sz w:val="24"/>
        </w:rPr>
        <w:t>T(r(M));</w:t>
      </w:r>
    </w:p>
    <w:p w:rsidR="007B043A" w:rsidRDefault="006F375B">
      <w:pPr>
        <w:pStyle w:val="ListParagraph"/>
        <w:numPr>
          <w:ilvl w:val="0"/>
          <w:numId w:val="153"/>
        </w:numPr>
        <w:tabs>
          <w:tab w:val="left" w:pos="1383"/>
          <w:tab w:val="left" w:pos="1384"/>
        </w:tabs>
        <w:spacing w:before="179"/>
        <w:jc w:val="left"/>
        <w:rPr>
          <w:sz w:val="24"/>
        </w:rPr>
      </w:pPr>
      <w:proofErr w:type="gramStart"/>
      <w:r>
        <w:rPr>
          <w:spacing w:val="-1"/>
          <w:w w:val="105"/>
          <w:sz w:val="24"/>
        </w:rPr>
        <w:t>for</w:t>
      </w:r>
      <w:proofErr w:type="gramEnd"/>
      <w:r>
        <w:rPr>
          <w:spacing w:val="1"/>
          <w:w w:val="105"/>
          <w:sz w:val="24"/>
        </w:rPr>
        <w:t xml:space="preserve"> </w:t>
      </w:r>
      <w:r>
        <w:rPr>
          <w:spacing w:val="-1"/>
          <w:w w:val="105"/>
          <w:sz w:val="24"/>
        </w:rPr>
        <w:t>each</w:t>
      </w:r>
      <w:r>
        <w:rPr>
          <w:spacing w:val="3"/>
          <w:w w:val="105"/>
          <w:sz w:val="24"/>
        </w:rPr>
        <w:t xml:space="preserve"> </w:t>
      </w:r>
      <w:r>
        <w:rPr>
          <w:spacing w:val="-1"/>
          <w:w w:val="105"/>
          <w:sz w:val="24"/>
        </w:rPr>
        <w:t>(a,</w:t>
      </w:r>
      <w:r>
        <w:rPr>
          <w:spacing w:val="-25"/>
          <w:w w:val="105"/>
          <w:sz w:val="24"/>
        </w:rPr>
        <w:t xml:space="preserve"> </w:t>
      </w:r>
      <w:r>
        <w:rPr>
          <w:spacing w:val="-1"/>
          <w:w w:val="105"/>
          <w:sz w:val="24"/>
        </w:rPr>
        <w:t>b)</w:t>
      </w:r>
      <w:r>
        <w:rPr>
          <w:spacing w:val="11"/>
          <w:w w:val="105"/>
          <w:sz w:val="24"/>
        </w:rPr>
        <w:t xml:space="preserve"> </w:t>
      </w:r>
      <w:r>
        <w:rPr>
          <w:spacing w:val="-1"/>
          <w:w w:val="105"/>
          <w:sz w:val="24"/>
        </w:rPr>
        <w:t>in</w:t>
      </w:r>
      <w:r>
        <w:rPr>
          <w:spacing w:val="3"/>
          <w:w w:val="105"/>
          <w:sz w:val="24"/>
        </w:rPr>
        <w:t xml:space="preserve"> </w:t>
      </w:r>
      <w:r>
        <w:rPr>
          <w:spacing w:val="-1"/>
          <w:w w:val="105"/>
          <w:sz w:val="24"/>
        </w:rPr>
        <w:t>(E</w:t>
      </w:r>
      <w:r>
        <w:rPr>
          <w:spacing w:val="-21"/>
          <w:w w:val="105"/>
          <w:sz w:val="24"/>
        </w:rPr>
        <w:t xml:space="preserve"> </w:t>
      </w:r>
      <w:r>
        <w:rPr>
          <w:w w:val="105"/>
          <w:sz w:val="24"/>
        </w:rPr>
        <w:t>×E)</w:t>
      </w:r>
      <w:r>
        <w:rPr>
          <w:spacing w:val="-22"/>
          <w:w w:val="105"/>
          <w:sz w:val="24"/>
        </w:rPr>
        <w:t xml:space="preserve"> </w:t>
      </w:r>
      <w:r>
        <w:rPr>
          <w:w w:val="105"/>
          <w:sz w:val="24"/>
        </w:rPr>
        <w:t>\</w:t>
      </w:r>
      <w:r>
        <w:rPr>
          <w:i/>
          <w:w w:val="105"/>
          <w:sz w:val="24"/>
        </w:rPr>
        <w:t>T</w:t>
      </w:r>
      <w:r>
        <w:rPr>
          <w:w w:val="105"/>
          <w:sz w:val="24"/>
        </w:rPr>
        <w:t>,</w:t>
      </w:r>
      <w:r>
        <w:rPr>
          <w:spacing w:val="3"/>
          <w:w w:val="105"/>
          <w:sz w:val="24"/>
        </w:rPr>
        <w:t xml:space="preserve"> </w:t>
      </w:r>
      <w:r>
        <w:rPr>
          <w:w w:val="105"/>
          <w:sz w:val="24"/>
        </w:rPr>
        <w:t>a</w:t>
      </w:r>
      <w:r>
        <w:rPr>
          <w:spacing w:val="-3"/>
          <w:w w:val="105"/>
          <w:sz w:val="24"/>
        </w:rPr>
        <w:t xml:space="preserve"> </w:t>
      </w:r>
      <w:r>
        <w:rPr>
          <w:rFonts w:ascii="Lucida Sans Unicode" w:hAnsi="Lucida Sans Unicode"/>
          <w:w w:val="105"/>
          <w:sz w:val="24"/>
        </w:rPr>
        <w:t>≺</w:t>
      </w:r>
      <w:r>
        <w:rPr>
          <w:rFonts w:ascii="Lucida Sans Unicode" w:hAnsi="Lucida Sans Unicode"/>
          <w:spacing w:val="-48"/>
          <w:w w:val="105"/>
          <w:sz w:val="24"/>
        </w:rPr>
        <w:t xml:space="preserve"> </w:t>
      </w:r>
      <w:r>
        <w:rPr>
          <w:w w:val="105"/>
          <w:sz w:val="24"/>
        </w:rPr>
        <w:t>b</w:t>
      </w:r>
      <w:r>
        <w:rPr>
          <w:spacing w:val="-2"/>
          <w:w w:val="105"/>
          <w:sz w:val="24"/>
        </w:rPr>
        <w:t xml:space="preserve"> </w:t>
      </w:r>
      <w:r>
        <w:rPr>
          <w:w w:val="105"/>
          <w:sz w:val="24"/>
        </w:rPr>
        <w:t>=</w:t>
      </w:r>
      <w:r>
        <w:rPr>
          <w:rFonts w:ascii="Lucida Sans Unicode" w:hAnsi="Lucida Sans Unicode"/>
          <w:w w:val="105"/>
          <w:sz w:val="24"/>
        </w:rPr>
        <w:t>⇒</w:t>
      </w:r>
      <w:r>
        <w:rPr>
          <w:w w:val="105"/>
          <w:sz w:val="24"/>
        </w:rPr>
        <w:t>T(a)</w:t>
      </w:r>
      <w:r>
        <w:rPr>
          <w:spacing w:val="-13"/>
          <w:w w:val="105"/>
          <w:sz w:val="24"/>
        </w:rPr>
        <w:t xml:space="preserve"> </w:t>
      </w:r>
      <w:r>
        <w:rPr>
          <w:w w:val="105"/>
          <w:sz w:val="24"/>
        </w:rPr>
        <w:t>&lt;</w:t>
      </w:r>
      <w:r>
        <w:rPr>
          <w:spacing w:val="-4"/>
          <w:w w:val="105"/>
          <w:sz w:val="24"/>
        </w:rPr>
        <w:t xml:space="preserve"> </w:t>
      </w:r>
      <w:r>
        <w:rPr>
          <w:w w:val="105"/>
          <w:sz w:val="24"/>
        </w:rPr>
        <w:t>T(b).</w:t>
      </w:r>
    </w:p>
    <w:p w:rsidR="007B043A" w:rsidRDefault="007B043A">
      <w:pPr>
        <w:pStyle w:val="BodyText"/>
        <w:rPr>
          <w:sz w:val="36"/>
        </w:rPr>
      </w:pPr>
    </w:p>
    <w:p w:rsidR="007B043A" w:rsidRDefault="006F375B">
      <w:pPr>
        <w:pStyle w:val="Heading4"/>
        <w:numPr>
          <w:ilvl w:val="0"/>
          <w:numId w:val="165"/>
        </w:numPr>
        <w:tabs>
          <w:tab w:val="left" w:pos="735"/>
        </w:tabs>
        <w:ind w:left="734" w:hanging="346"/>
        <w:jc w:val="left"/>
      </w:pPr>
      <w:r>
        <w:t>What</w:t>
      </w:r>
      <w:r>
        <w:rPr>
          <w:spacing w:val="-2"/>
        </w:rPr>
        <w:t xml:space="preserve"> </w:t>
      </w:r>
      <w:r>
        <w:t>are</w:t>
      </w:r>
      <w:r>
        <w:rPr>
          <w:spacing w:val="-4"/>
        </w:rPr>
        <w:t xml:space="preserve"> </w:t>
      </w:r>
      <w:r>
        <w:t>deterministic</w:t>
      </w:r>
      <w:r>
        <w:rPr>
          <w:spacing w:val="-3"/>
        </w:rPr>
        <w:t xml:space="preserve"> </w:t>
      </w:r>
      <w:r>
        <w:t>and</w:t>
      </w:r>
      <w:r>
        <w:rPr>
          <w:spacing w:val="-3"/>
        </w:rPr>
        <w:t xml:space="preserve"> </w:t>
      </w:r>
      <w:r>
        <w:t>Non-determinism?</w:t>
      </w:r>
    </w:p>
    <w:p w:rsidR="007B043A" w:rsidRDefault="006F375B">
      <w:pPr>
        <w:spacing w:before="12" w:line="264" w:lineRule="auto"/>
        <w:ind w:left="946" w:right="634"/>
        <w:rPr>
          <w:b/>
          <w:i/>
          <w:sz w:val="24"/>
        </w:rPr>
      </w:pPr>
      <w:r>
        <w:rPr>
          <w:sz w:val="24"/>
        </w:rPr>
        <w:t>The</w:t>
      </w:r>
      <w:r>
        <w:rPr>
          <w:spacing w:val="-2"/>
          <w:sz w:val="24"/>
        </w:rPr>
        <w:t xml:space="preserve"> </w:t>
      </w:r>
      <w:r>
        <w:rPr>
          <w:sz w:val="24"/>
        </w:rPr>
        <w:t>distributed</w:t>
      </w:r>
      <w:r>
        <w:rPr>
          <w:spacing w:val="-1"/>
          <w:sz w:val="24"/>
        </w:rPr>
        <w:t xml:space="preserve"> </w:t>
      </w:r>
      <w:r>
        <w:rPr>
          <w:sz w:val="24"/>
        </w:rPr>
        <w:t>programs</w:t>
      </w:r>
      <w:r>
        <w:rPr>
          <w:spacing w:val="-3"/>
          <w:sz w:val="24"/>
        </w:rPr>
        <w:t xml:space="preserve"> </w:t>
      </w:r>
      <w:r>
        <w:rPr>
          <w:sz w:val="24"/>
        </w:rPr>
        <w:t>are</w:t>
      </w:r>
      <w:r>
        <w:rPr>
          <w:spacing w:val="2"/>
          <w:sz w:val="24"/>
        </w:rPr>
        <w:t xml:space="preserve"> </w:t>
      </w:r>
      <w:r>
        <w:rPr>
          <w:i/>
          <w:sz w:val="24"/>
        </w:rPr>
        <w:t>deterministic</w:t>
      </w:r>
      <w:r>
        <w:rPr>
          <w:sz w:val="24"/>
        </w:rPr>
        <w:t>,</w:t>
      </w:r>
      <w:r>
        <w:rPr>
          <w:spacing w:val="6"/>
          <w:sz w:val="24"/>
        </w:rPr>
        <w:t xml:space="preserve"> </w:t>
      </w:r>
      <w:r>
        <w:rPr>
          <w:sz w:val="24"/>
        </w:rPr>
        <w:t>i.e.,</w:t>
      </w:r>
      <w:r>
        <w:rPr>
          <w:spacing w:val="1"/>
          <w:sz w:val="24"/>
        </w:rPr>
        <w:t xml:space="preserve"> </w:t>
      </w:r>
      <w:r>
        <w:rPr>
          <w:sz w:val="24"/>
        </w:rPr>
        <w:t>repeated</w:t>
      </w:r>
      <w:r>
        <w:rPr>
          <w:spacing w:val="-1"/>
          <w:sz w:val="24"/>
        </w:rPr>
        <w:t xml:space="preserve"> </w:t>
      </w:r>
      <w:r>
        <w:rPr>
          <w:sz w:val="24"/>
        </w:rPr>
        <w:t>runs</w:t>
      </w:r>
      <w:r>
        <w:rPr>
          <w:spacing w:val="-2"/>
          <w:sz w:val="24"/>
        </w:rPr>
        <w:t xml:space="preserve"> </w:t>
      </w:r>
      <w:r>
        <w:rPr>
          <w:sz w:val="24"/>
        </w:rPr>
        <w:t>of</w:t>
      </w:r>
      <w:r>
        <w:rPr>
          <w:spacing w:val="-9"/>
          <w:sz w:val="24"/>
        </w:rPr>
        <w:t xml:space="preserve"> </w:t>
      </w:r>
      <w:r>
        <w:rPr>
          <w:sz w:val="24"/>
        </w:rPr>
        <w:t>the</w:t>
      </w:r>
      <w:r>
        <w:rPr>
          <w:spacing w:val="-2"/>
          <w:sz w:val="24"/>
        </w:rPr>
        <w:t xml:space="preserve"> </w:t>
      </w:r>
      <w:r>
        <w:rPr>
          <w:sz w:val="24"/>
        </w:rPr>
        <w:t>same</w:t>
      </w:r>
      <w:r>
        <w:rPr>
          <w:spacing w:val="-1"/>
          <w:sz w:val="24"/>
        </w:rPr>
        <w:t xml:space="preserve"> </w:t>
      </w:r>
      <w:r>
        <w:rPr>
          <w:sz w:val="24"/>
        </w:rPr>
        <w:t>program</w:t>
      </w:r>
      <w:r>
        <w:rPr>
          <w:spacing w:val="-10"/>
          <w:sz w:val="24"/>
        </w:rPr>
        <w:t xml:space="preserve"> </w:t>
      </w:r>
      <w:r>
        <w:rPr>
          <w:sz w:val="24"/>
        </w:rPr>
        <w:t>will</w:t>
      </w:r>
      <w:r>
        <w:rPr>
          <w:spacing w:val="-5"/>
          <w:sz w:val="24"/>
        </w:rPr>
        <w:t xml:space="preserve"> </w:t>
      </w:r>
      <w:r>
        <w:rPr>
          <w:sz w:val="24"/>
        </w:rPr>
        <w:t>produce</w:t>
      </w:r>
      <w:r>
        <w:rPr>
          <w:spacing w:val="-57"/>
          <w:sz w:val="24"/>
        </w:rPr>
        <w:t xml:space="preserve"> </w:t>
      </w:r>
      <w:r>
        <w:rPr>
          <w:sz w:val="24"/>
        </w:rPr>
        <w:t>the</w:t>
      </w:r>
      <w:r>
        <w:rPr>
          <w:spacing w:val="6"/>
          <w:sz w:val="24"/>
        </w:rPr>
        <w:t xml:space="preserve"> </w:t>
      </w:r>
      <w:r>
        <w:rPr>
          <w:sz w:val="24"/>
        </w:rPr>
        <w:t>same</w:t>
      </w:r>
      <w:r>
        <w:rPr>
          <w:spacing w:val="1"/>
          <w:sz w:val="24"/>
        </w:rPr>
        <w:t xml:space="preserve"> </w:t>
      </w:r>
      <w:r>
        <w:rPr>
          <w:sz w:val="24"/>
        </w:rPr>
        <w:t>partial</w:t>
      </w:r>
      <w:r>
        <w:rPr>
          <w:spacing w:val="-2"/>
          <w:sz w:val="24"/>
        </w:rPr>
        <w:t xml:space="preserve"> </w:t>
      </w:r>
      <w:r>
        <w:rPr>
          <w:sz w:val="24"/>
        </w:rPr>
        <w:t>order.</w:t>
      </w:r>
      <w:r>
        <w:rPr>
          <w:spacing w:val="5"/>
          <w:sz w:val="24"/>
        </w:rPr>
        <w:t xml:space="preserve"> </w:t>
      </w:r>
      <w:proofErr w:type="gramStart"/>
      <w:r>
        <w:rPr>
          <w:b/>
          <w:sz w:val="24"/>
        </w:rPr>
        <w:t>programs</w:t>
      </w:r>
      <w:proofErr w:type="gramEnd"/>
      <w:r>
        <w:rPr>
          <w:b/>
          <w:spacing w:val="6"/>
          <w:sz w:val="24"/>
        </w:rPr>
        <w:t xml:space="preserve"> </w:t>
      </w:r>
      <w:r>
        <w:rPr>
          <w:b/>
          <w:sz w:val="24"/>
        </w:rPr>
        <w:t xml:space="preserve">are </w:t>
      </w:r>
      <w:r>
        <w:rPr>
          <w:b/>
          <w:i/>
          <w:sz w:val="24"/>
        </w:rPr>
        <w:t>non-deterministic.</w:t>
      </w:r>
    </w:p>
    <w:p w:rsidR="007B043A" w:rsidRDefault="006F375B">
      <w:pPr>
        <w:pStyle w:val="Heading4"/>
        <w:numPr>
          <w:ilvl w:val="0"/>
          <w:numId w:val="165"/>
        </w:numPr>
        <w:tabs>
          <w:tab w:val="left" w:pos="750"/>
        </w:tabs>
        <w:spacing w:before="128"/>
        <w:ind w:left="749" w:hanging="361"/>
        <w:jc w:val="left"/>
      </w:pPr>
      <w:r>
        <w:rPr>
          <w:w w:val="90"/>
        </w:rPr>
        <w:t>What</w:t>
      </w:r>
      <w:r>
        <w:rPr>
          <w:spacing w:val="12"/>
          <w:w w:val="90"/>
        </w:rPr>
        <w:t xml:space="preserve"> </w:t>
      </w:r>
      <w:r>
        <w:rPr>
          <w:w w:val="90"/>
        </w:rPr>
        <w:t>is</w:t>
      </w:r>
      <w:r>
        <w:rPr>
          <w:spacing w:val="14"/>
          <w:w w:val="90"/>
        </w:rPr>
        <w:t xml:space="preserve"> </w:t>
      </w:r>
      <w:r>
        <w:rPr>
          <w:color w:val="201F1F"/>
          <w:w w:val="90"/>
        </w:rPr>
        <w:t>Rendezvous?</w:t>
      </w:r>
    </w:p>
    <w:p w:rsidR="007B043A" w:rsidRDefault="006F375B">
      <w:pPr>
        <w:pStyle w:val="ListParagraph"/>
        <w:numPr>
          <w:ilvl w:val="0"/>
          <w:numId w:val="152"/>
        </w:numPr>
        <w:tabs>
          <w:tab w:val="left" w:pos="1091"/>
        </w:tabs>
        <w:spacing w:before="12" w:line="264" w:lineRule="auto"/>
        <w:ind w:right="631" w:hanging="360"/>
        <w:jc w:val="left"/>
        <w:rPr>
          <w:rFonts w:ascii="Wingdings" w:hAnsi="Wingdings"/>
          <w:color w:val="201F1F"/>
          <w:sz w:val="24"/>
        </w:rPr>
      </w:pPr>
      <w:r>
        <w:rPr>
          <w:color w:val="201F1F"/>
          <w:sz w:val="24"/>
        </w:rPr>
        <w:t>One</w:t>
      </w:r>
      <w:r>
        <w:rPr>
          <w:color w:val="201F1F"/>
          <w:spacing w:val="41"/>
          <w:sz w:val="24"/>
        </w:rPr>
        <w:t xml:space="preserve"> </w:t>
      </w:r>
      <w:r>
        <w:rPr>
          <w:color w:val="201F1F"/>
          <w:sz w:val="24"/>
        </w:rPr>
        <w:t>form</w:t>
      </w:r>
      <w:r>
        <w:rPr>
          <w:color w:val="201F1F"/>
          <w:spacing w:val="38"/>
          <w:sz w:val="24"/>
        </w:rPr>
        <w:t xml:space="preserve"> </w:t>
      </w:r>
      <w:r>
        <w:rPr>
          <w:color w:val="201F1F"/>
          <w:sz w:val="24"/>
        </w:rPr>
        <w:t>of</w:t>
      </w:r>
      <w:r>
        <w:rPr>
          <w:color w:val="201F1F"/>
          <w:spacing w:val="34"/>
          <w:sz w:val="24"/>
        </w:rPr>
        <w:t xml:space="preserve"> </w:t>
      </w:r>
      <w:r>
        <w:rPr>
          <w:color w:val="201F1F"/>
          <w:sz w:val="24"/>
        </w:rPr>
        <w:t>group</w:t>
      </w:r>
      <w:r>
        <w:rPr>
          <w:color w:val="201F1F"/>
          <w:spacing w:val="43"/>
          <w:sz w:val="24"/>
        </w:rPr>
        <w:t xml:space="preserve"> </w:t>
      </w:r>
      <w:r>
        <w:rPr>
          <w:color w:val="201F1F"/>
          <w:sz w:val="24"/>
        </w:rPr>
        <w:t>communication</w:t>
      </w:r>
      <w:r>
        <w:rPr>
          <w:color w:val="201F1F"/>
          <w:spacing w:val="48"/>
          <w:sz w:val="24"/>
        </w:rPr>
        <w:t xml:space="preserve"> </w:t>
      </w:r>
      <w:r>
        <w:rPr>
          <w:color w:val="201F1F"/>
          <w:sz w:val="24"/>
        </w:rPr>
        <w:t>is</w:t>
      </w:r>
      <w:r>
        <w:rPr>
          <w:color w:val="201F1F"/>
          <w:spacing w:val="45"/>
          <w:sz w:val="24"/>
        </w:rPr>
        <w:t xml:space="preserve"> </w:t>
      </w:r>
      <w:r>
        <w:rPr>
          <w:color w:val="201F1F"/>
          <w:sz w:val="24"/>
        </w:rPr>
        <w:t>called</w:t>
      </w:r>
      <w:r>
        <w:rPr>
          <w:color w:val="201F1F"/>
          <w:spacing w:val="46"/>
          <w:sz w:val="24"/>
        </w:rPr>
        <w:t xml:space="preserve"> </w:t>
      </w:r>
      <w:r>
        <w:rPr>
          <w:color w:val="201F1F"/>
          <w:sz w:val="24"/>
        </w:rPr>
        <w:t>multiway</w:t>
      </w:r>
      <w:r>
        <w:rPr>
          <w:color w:val="201F1F"/>
          <w:spacing w:val="29"/>
          <w:sz w:val="24"/>
        </w:rPr>
        <w:t xml:space="preserve"> </w:t>
      </w:r>
      <w:r>
        <w:rPr>
          <w:color w:val="201F1F"/>
          <w:sz w:val="24"/>
        </w:rPr>
        <w:t>rendezvous,</w:t>
      </w:r>
      <w:r>
        <w:rPr>
          <w:color w:val="201F1F"/>
          <w:spacing w:val="50"/>
          <w:sz w:val="24"/>
        </w:rPr>
        <w:t xml:space="preserve"> </w:t>
      </w:r>
      <w:r>
        <w:rPr>
          <w:color w:val="201F1F"/>
          <w:sz w:val="24"/>
        </w:rPr>
        <w:t>which</w:t>
      </w:r>
      <w:r>
        <w:rPr>
          <w:color w:val="201F1F"/>
          <w:spacing w:val="47"/>
          <w:sz w:val="24"/>
        </w:rPr>
        <w:t xml:space="preserve"> </w:t>
      </w:r>
      <w:r>
        <w:rPr>
          <w:color w:val="201F1F"/>
          <w:sz w:val="24"/>
        </w:rPr>
        <w:t>is</w:t>
      </w:r>
      <w:r>
        <w:rPr>
          <w:color w:val="201F1F"/>
          <w:spacing w:val="45"/>
          <w:sz w:val="24"/>
        </w:rPr>
        <w:t xml:space="preserve"> </w:t>
      </w:r>
      <w:r>
        <w:rPr>
          <w:color w:val="201F1F"/>
          <w:sz w:val="24"/>
        </w:rPr>
        <w:t>a</w:t>
      </w:r>
      <w:r>
        <w:rPr>
          <w:color w:val="201F1F"/>
          <w:spacing w:val="40"/>
          <w:sz w:val="24"/>
        </w:rPr>
        <w:t xml:space="preserve"> </w:t>
      </w:r>
      <w:r>
        <w:rPr>
          <w:color w:val="201F1F"/>
          <w:sz w:val="24"/>
        </w:rPr>
        <w:t>synchronous</w:t>
      </w:r>
      <w:r>
        <w:rPr>
          <w:color w:val="201F1F"/>
          <w:spacing w:val="-57"/>
          <w:sz w:val="24"/>
        </w:rPr>
        <w:t xml:space="preserve"> </w:t>
      </w:r>
      <w:r>
        <w:rPr>
          <w:color w:val="201F1F"/>
          <w:spacing w:val="-1"/>
          <w:sz w:val="24"/>
        </w:rPr>
        <w:t>communication</w:t>
      </w:r>
      <w:r>
        <w:rPr>
          <w:color w:val="201F1F"/>
          <w:spacing w:val="-15"/>
          <w:sz w:val="24"/>
        </w:rPr>
        <w:t xml:space="preserve"> </w:t>
      </w:r>
      <w:r>
        <w:rPr>
          <w:color w:val="201F1F"/>
          <w:spacing w:val="-1"/>
          <w:sz w:val="24"/>
        </w:rPr>
        <w:t>among</w:t>
      </w:r>
      <w:r>
        <w:rPr>
          <w:color w:val="201F1F"/>
          <w:spacing w:val="-17"/>
          <w:sz w:val="24"/>
        </w:rPr>
        <w:t xml:space="preserve"> </w:t>
      </w:r>
      <w:r>
        <w:rPr>
          <w:color w:val="201F1F"/>
          <w:spacing w:val="-1"/>
          <w:sz w:val="24"/>
        </w:rPr>
        <w:t>an</w:t>
      </w:r>
      <w:r>
        <w:rPr>
          <w:color w:val="201F1F"/>
          <w:spacing w:val="-17"/>
          <w:sz w:val="24"/>
        </w:rPr>
        <w:t xml:space="preserve"> </w:t>
      </w:r>
      <w:r>
        <w:rPr>
          <w:color w:val="201F1F"/>
          <w:spacing w:val="-1"/>
          <w:sz w:val="24"/>
        </w:rPr>
        <w:t>arbitrary</w:t>
      </w:r>
      <w:r>
        <w:rPr>
          <w:color w:val="201F1F"/>
          <w:spacing w:val="-26"/>
          <w:sz w:val="24"/>
        </w:rPr>
        <w:t xml:space="preserve"> </w:t>
      </w:r>
      <w:r>
        <w:rPr>
          <w:color w:val="201F1F"/>
          <w:spacing w:val="-1"/>
          <w:sz w:val="24"/>
        </w:rPr>
        <w:t>number</w:t>
      </w:r>
      <w:r>
        <w:rPr>
          <w:color w:val="201F1F"/>
          <w:spacing w:val="-10"/>
          <w:sz w:val="24"/>
        </w:rPr>
        <w:t xml:space="preserve"> </w:t>
      </w:r>
      <w:r>
        <w:rPr>
          <w:color w:val="201F1F"/>
          <w:spacing w:val="-1"/>
          <w:sz w:val="24"/>
        </w:rPr>
        <w:t>of</w:t>
      </w:r>
      <w:r>
        <w:rPr>
          <w:color w:val="201F1F"/>
          <w:spacing w:val="-19"/>
          <w:sz w:val="24"/>
        </w:rPr>
        <w:t xml:space="preserve"> </w:t>
      </w:r>
      <w:r>
        <w:rPr>
          <w:color w:val="201F1F"/>
          <w:spacing w:val="-1"/>
          <w:sz w:val="24"/>
        </w:rPr>
        <w:t>asynchronous</w:t>
      </w:r>
      <w:r>
        <w:rPr>
          <w:color w:val="201F1F"/>
          <w:spacing w:val="-13"/>
          <w:sz w:val="24"/>
        </w:rPr>
        <w:t xml:space="preserve"> </w:t>
      </w:r>
      <w:r>
        <w:rPr>
          <w:color w:val="201F1F"/>
          <w:sz w:val="24"/>
        </w:rPr>
        <w:t>processes.</w:t>
      </w:r>
    </w:p>
    <w:p w:rsidR="007B043A" w:rsidRDefault="006F375B">
      <w:pPr>
        <w:pStyle w:val="ListParagraph"/>
        <w:numPr>
          <w:ilvl w:val="0"/>
          <w:numId w:val="152"/>
        </w:numPr>
        <w:tabs>
          <w:tab w:val="left" w:pos="1091"/>
        </w:tabs>
        <w:spacing w:before="3" w:line="264" w:lineRule="auto"/>
        <w:ind w:right="622" w:hanging="360"/>
        <w:jc w:val="left"/>
        <w:rPr>
          <w:rFonts w:ascii="Wingdings" w:hAnsi="Wingdings"/>
          <w:sz w:val="24"/>
        </w:rPr>
      </w:pPr>
      <w:r>
        <w:rPr>
          <w:color w:val="201F1F"/>
          <w:sz w:val="24"/>
        </w:rPr>
        <w:t>All the processes</w:t>
      </w:r>
      <w:r>
        <w:rPr>
          <w:color w:val="201F1F"/>
          <w:spacing w:val="1"/>
          <w:sz w:val="24"/>
        </w:rPr>
        <w:t xml:space="preserve"> </w:t>
      </w:r>
      <w:r>
        <w:rPr>
          <w:color w:val="201F1F"/>
          <w:sz w:val="24"/>
        </w:rPr>
        <w:t>involved</w:t>
      </w:r>
      <w:r>
        <w:rPr>
          <w:color w:val="201F1F"/>
          <w:spacing w:val="1"/>
          <w:sz w:val="24"/>
        </w:rPr>
        <w:t xml:space="preserve"> </w:t>
      </w:r>
      <w:r>
        <w:rPr>
          <w:color w:val="201F1F"/>
          <w:sz w:val="24"/>
        </w:rPr>
        <w:t>“meet</w:t>
      </w:r>
      <w:r>
        <w:rPr>
          <w:color w:val="201F1F"/>
          <w:spacing w:val="1"/>
          <w:sz w:val="24"/>
        </w:rPr>
        <w:t xml:space="preserve"> </w:t>
      </w:r>
      <w:r>
        <w:rPr>
          <w:color w:val="201F1F"/>
          <w:sz w:val="24"/>
        </w:rPr>
        <w:t>with each other,”</w:t>
      </w:r>
      <w:r>
        <w:rPr>
          <w:color w:val="201F1F"/>
          <w:spacing w:val="1"/>
          <w:sz w:val="24"/>
        </w:rPr>
        <w:t xml:space="preserve"> </w:t>
      </w:r>
      <w:r>
        <w:rPr>
          <w:color w:val="201F1F"/>
          <w:sz w:val="24"/>
        </w:rPr>
        <w:t>i.e.,</w:t>
      </w:r>
      <w:r>
        <w:rPr>
          <w:color w:val="201F1F"/>
          <w:spacing w:val="1"/>
          <w:sz w:val="24"/>
        </w:rPr>
        <w:t xml:space="preserve"> </w:t>
      </w:r>
      <w:r>
        <w:rPr>
          <w:color w:val="201F1F"/>
          <w:sz w:val="24"/>
        </w:rPr>
        <w:t>communicate</w:t>
      </w:r>
      <w:r>
        <w:rPr>
          <w:color w:val="201F1F"/>
          <w:spacing w:val="1"/>
          <w:sz w:val="24"/>
        </w:rPr>
        <w:t xml:space="preserve"> </w:t>
      </w:r>
      <w:r>
        <w:rPr>
          <w:color w:val="201F1F"/>
          <w:sz w:val="24"/>
        </w:rPr>
        <w:t>“synchronously”</w:t>
      </w:r>
      <w:r>
        <w:rPr>
          <w:color w:val="201F1F"/>
          <w:spacing w:val="60"/>
          <w:sz w:val="24"/>
        </w:rPr>
        <w:t xml:space="preserve"> </w:t>
      </w:r>
      <w:r>
        <w:rPr>
          <w:color w:val="201F1F"/>
          <w:sz w:val="24"/>
        </w:rPr>
        <w:t>with</w:t>
      </w:r>
      <w:r>
        <w:rPr>
          <w:color w:val="201F1F"/>
          <w:spacing w:val="-57"/>
          <w:sz w:val="24"/>
        </w:rPr>
        <w:t xml:space="preserve"> </w:t>
      </w:r>
      <w:r>
        <w:rPr>
          <w:color w:val="201F1F"/>
          <w:sz w:val="24"/>
        </w:rPr>
        <w:t>each</w:t>
      </w:r>
      <w:r>
        <w:rPr>
          <w:color w:val="201F1F"/>
          <w:spacing w:val="11"/>
          <w:sz w:val="24"/>
        </w:rPr>
        <w:t xml:space="preserve"> </w:t>
      </w:r>
      <w:r>
        <w:rPr>
          <w:color w:val="201F1F"/>
          <w:sz w:val="24"/>
        </w:rPr>
        <w:t>other</w:t>
      </w:r>
      <w:r>
        <w:rPr>
          <w:color w:val="201F1F"/>
          <w:spacing w:val="18"/>
          <w:sz w:val="24"/>
        </w:rPr>
        <w:t xml:space="preserve"> </w:t>
      </w:r>
      <w:r>
        <w:rPr>
          <w:color w:val="201F1F"/>
          <w:sz w:val="24"/>
        </w:rPr>
        <w:t>at</w:t>
      </w:r>
      <w:r>
        <w:rPr>
          <w:color w:val="201F1F"/>
          <w:spacing w:val="17"/>
          <w:sz w:val="24"/>
        </w:rPr>
        <w:t xml:space="preserve"> </w:t>
      </w:r>
      <w:r>
        <w:rPr>
          <w:color w:val="201F1F"/>
          <w:sz w:val="24"/>
        </w:rPr>
        <w:t>one</w:t>
      </w:r>
      <w:r>
        <w:rPr>
          <w:color w:val="201F1F"/>
          <w:spacing w:val="16"/>
          <w:sz w:val="24"/>
        </w:rPr>
        <w:t xml:space="preserve"> </w:t>
      </w:r>
      <w:r>
        <w:rPr>
          <w:color w:val="201F1F"/>
          <w:sz w:val="24"/>
        </w:rPr>
        <w:t>time.</w:t>
      </w:r>
    </w:p>
    <w:p w:rsidR="007B043A" w:rsidRDefault="006F375B">
      <w:pPr>
        <w:pStyle w:val="ListParagraph"/>
        <w:numPr>
          <w:ilvl w:val="0"/>
          <w:numId w:val="152"/>
        </w:numPr>
        <w:tabs>
          <w:tab w:val="left" w:pos="1091"/>
        </w:tabs>
        <w:spacing w:line="264" w:lineRule="auto"/>
        <w:ind w:right="799" w:hanging="360"/>
        <w:jc w:val="left"/>
        <w:rPr>
          <w:rFonts w:ascii="Wingdings" w:hAnsi="Wingdings"/>
          <w:color w:val="201F1F"/>
          <w:sz w:val="24"/>
        </w:rPr>
      </w:pPr>
      <w:r>
        <w:rPr>
          <w:color w:val="201F1F"/>
          <w:sz w:val="24"/>
        </w:rPr>
        <w:t>Support</w:t>
      </w:r>
      <w:r>
        <w:rPr>
          <w:color w:val="201F1F"/>
          <w:spacing w:val="12"/>
          <w:sz w:val="24"/>
        </w:rPr>
        <w:t xml:space="preserve"> </w:t>
      </w:r>
      <w:r>
        <w:rPr>
          <w:color w:val="201F1F"/>
          <w:sz w:val="24"/>
        </w:rPr>
        <w:t>for</w:t>
      </w:r>
      <w:r>
        <w:rPr>
          <w:color w:val="201F1F"/>
          <w:spacing w:val="8"/>
          <w:sz w:val="24"/>
        </w:rPr>
        <w:t xml:space="preserve"> </w:t>
      </w:r>
      <w:r>
        <w:rPr>
          <w:color w:val="201F1F"/>
          <w:sz w:val="24"/>
        </w:rPr>
        <w:t>binary</w:t>
      </w:r>
      <w:r>
        <w:rPr>
          <w:color w:val="201F1F"/>
          <w:spacing w:val="-6"/>
          <w:sz w:val="24"/>
        </w:rPr>
        <w:t xml:space="preserve"> </w:t>
      </w:r>
      <w:r>
        <w:rPr>
          <w:color w:val="201F1F"/>
          <w:sz w:val="24"/>
        </w:rPr>
        <w:t>rendezvous</w:t>
      </w:r>
      <w:r>
        <w:rPr>
          <w:color w:val="201F1F"/>
          <w:spacing w:val="10"/>
          <w:sz w:val="24"/>
        </w:rPr>
        <w:t xml:space="preserve"> </w:t>
      </w:r>
      <w:r>
        <w:rPr>
          <w:color w:val="201F1F"/>
          <w:sz w:val="24"/>
        </w:rPr>
        <w:t>communication</w:t>
      </w:r>
      <w:r>
        <w:rPr>
          <w:color w:val="201F1F"/>
          <w:spacing w:val="8"/>
          <w:sz w:val="24"/>
        </w:rPr>
        <w:t xml:space="preserve"> </w:t>
      </w:r>
      <w:r>
        <w:rPr>
          <w:color w:val="201F1F"/>
          <w:sz w:val="24"/>
        </w:rPr>
        <w:t>was</w:t>
      </w:r>
      <w:r>
        <w:rPr>
          <w:color w:val="201F1F"/>
          <w:spacing w:val="10"/>
          <w:sz w:val="24"/>
        </w:rPr>
        <w:t xml:space="preserve"> </w:t>
      </w:r>
      <w:r>
        <w:rPr>
          <w:color w:val="201F1F"/>
          <w:sz w:val="24"/>
        </w:rPr>
        <w:t>first</w:t>
      </w:r>
      <w:r>
        <w:rPr>
          <w:color w:val="201F1F"/>
          <w:spacing w:val="16"/>
          <w:sz w:val="24"/>
        </w:rPr>
        <w:t xml:space="preserve"> </w:t>
      </w:r>
      <w:r>
        <w:rPr>
          <w:color w:val="201F1F"/>
          <w:sz w:val="24"/>
        </w:rPr>
        <w:t>provided</w:t>
      </w:r>
      <w:r>
        <w:rPr>
          <w:color w:val="201F1F"/>
          <w:spacing w:val="12"/>
          <w:sz w:val="24"/>
        </w:rPr>
        <w:t xml:space="preserve"> </w:t>
      </w:r>
      <w:r>
        <w:rPr>
          <w:color w:val="201F1F"/>
          <w:sz w:val="24"/>
        </w:rPr>
        <w:t>by</w:t>
      </w:r>
      <w:r>
        <w:rPr>
          <w:color w:val="201F1F"/>
          <w:spacing w:val="-12"/>
          <w:sz w:val="24"/>
        </w:rPr>
        <w:t xml:space="preserve"> </w:t>
      </w:r>
      <w:r>
        <w:rPr>
          <w:color w:val="201F1F"/>
          <w:sz w:val="24"/>
        </w:rPr>
        <w:t>programming</w:t>
      </w:r>
      <w:r>
        <w:rPr>
          <w:color w:val="201F1F"/>
          <w:spacing w:val="25"/>
          <w:sz w:val="24"/>
        </w:rPr>
        <w:t xml:space="preserve"> </w:t>
      </w:r>
      <w:r>
        <w:rPr>
          <w:color w:val="201F1F"/>
          <w:sz w:val="24"/>
        </w:rPr>
        <w:t>languages</w:t>
      </w:r>
      <w:r>
        <w:rPr>
          <w:color w:val="201F1F"/>
          <w:spacing w:val="-57"/>
          <w:sz w:val="24"/>
        </w:rPr>
        <w:t xml:space="preserve"> </w:t>
      </w:r>
      <w:r>
        <w:rPr>
          <w:color w:val="201F1F"/>
          <w:sz w:val="24"/>
        </w:rPr>
        <w:t>such</w:t>
      </w:r>
      <w:r>
        <w:rPr>
          <w:color w:val="201F1F"/>
          <w:spacing w:val="21"/>
          <w:sz w:val="24"/>
        </w:rPr>
        <w:t xml:space="preserve"> </w:t>
      </w:r>
      <w:r>
        <w:rPr>
          <w:color w:val="201F1F"/>
          <w:sz w:val="24"/>
        </w:rPr>
        <w:t>as</w:t>
      </w:r>
      <w:r>
        <w:rPr>
          <w:color w:val="201F1F"/>
          <w:spacing w:val="29"/>
          <w:sz w:val="24"/>
        </w:rPr>
        <w:t xml:space="preserve"> </w:t>
      </w:r>
      <w:r>
        <w:rPr>
          <w:color w:val="201F1F"/>
          <w:sz w:val="24"/>
        </w:rPr>
        <w:t>CSP</w:t>
      </w:r>
      <w:r>
        <w:rPr>
          <w:color w:val="201F1F"/>
          <w:spacing w:val="37"/>
          <w:sz w:val="24"/>
        </w:rPr>
        <w:t xml:space="preserve"> </w:t>
      </w:r>
      <w:r>
        <w:rPr>
          <w:color w:val="201F1F"/>
          <w:sz w:val="24"/>
        </w:rPr>
        <w:t>and</w:t>
      </w:r>
      <w:r>
        <w:rPr>
          <w:color w:val="201F1F"/>
          <w:spacing w:val="31"/>
          <w:sz w:val="24"/>
        </w:rPr>
        <w:t xml:space="preserve"> </w:t>
      </w:r>
      <w:r>
        <w:rPr>
          <w:color w:val="201F1F"/>
          <w:sz w:val="24"/>
        </w:rPr>
        <w:t>Ada.</w:t>
      </w:r>
    </w:p>
    <w:p w:rsidR="007B043A" w:rsidRDefault="007B043A">
      <w:pPr>
        <w:pStyle w:val="BodyText"/>
        <w:spacing w:before="8"/>
        <w:rPr>
          <w:sz w:val="26"/>
        </w:rPr>
      </w:pPr>
    </w:p>
    <w:p w:rsidR="007B043A" w:rsidRDefault="006F375B">
      <w:pPr>
        <w:pStyle w:val="Heading4"/>
        <w:numPr>
          <w:ilvl w:val="0"/>
          <w:numId w:val="165"/>
        </w:numPr>
        <w:tabs>
          <w:tab w:val="left" w:pos="798"/>
        </w:tabs>
        <w:ind w:left="797" w:hanging="424"/>
        <w:jc w:val="left"/>
      </w:pPr>
      <w:r>
        <w:t>What</w:t>
      </w:r>
      <w:r>
        <w:rPr>
          <w:spacing w:val="29"/>
        </w:rPr>
        <w:t xml:space="preserve"> </w:t>
      </w:r>
      <w:r>
        <w:t>is</w:t>
      </w:r>
      <w:r>
        <w:rPr>
          <w:spacing w:val="67"/>
        </w:rPr>
        <w:t xml:space="preserve"> </w:t>
      </w:r>
      <w:r>
        <w:t>closed</w:t>
      </w:r>
      <w:r>
        <w:rPr>
          <w:spacing w:val="92"/>
        </w:rPr>
        <w:t xml:space="preserve"> </w:t>
      </w:r>
      <w:r>
        <w:t>group</w:t>
      </w:r>
      <w:r>
        <w:rPr>
          <w:spacing w:val="93"/>
        </w:rPr>
        <w:t xml:space="preserve"> </w:t>
      </w:r>
      <w:r>
        <w:t>algorithm?</w:t>
      </w:r>
    </w:p>
    <w:p w:rsidR="007B043A" w:rsidRDefault="006F375B">
      <w:pPr>
        <w:pStyle w:val="BodyText"/>
        <w:spacing w:before="12" w:line="264" w:lineRule="auto"/>
        <w:ind w:left="840"/>
      </w:pPr>
      <w:r>
        <w:t>If</w:t>
      </w:r>
      <w:r>
        <w:rPr>
          <w:spacing w:val="25"/>
        </w:rPr>
        <w:t xml:space="preserve"> </w:t>
      </w:r>
      <w:r>
        <w:t>a</w:t>
      </w:r>
      <w:r>
        <w:rPr>
          <w:spacing w:val="31"/>
        </w:rPr>
        <w:t xml:space="preserve"> </w:t>
      </w:r>
      <w:r>
        <w:t>multicast</w:t>
      </w:r>
      <w:r>
        <w:rPr>
          <w:spacing w:val="44"/>
        </w:rPr>
        <w:t xml:space="preserve"> </w:t>
      </w:r>
      <w:r>
        <w:t>algorithm</w:t>
      </w:r>
      <w:r>
        <w:rPr>
          <w:spacing w:val="29"/>
        </w:rPr>
        <w:t xml:space="preserve"> </w:t>
      </w:r>
      <w:r>
        <w:t>requires</w:t>
      </w:r>
      <w:r>
        <w:rPr>
          <w:spacing w:val="27"/>
        </w:rPr>
        <w:t xml:space="preserve"> </w:t>
      </w:r>
      <w:r>
        <w:t>the</w:t>
      </w:r>
      <w:r>
        <w:rPr>
          <w:spacing w:val="26"/>
        </w:rPr>
        <w:t xml:space="preserve"> </w:t>
      </w:r>
      <w:r>
        <w:t>sender</w:t>
      </w:r>
      <w:r>
        <w:rPr>
          <w:spacing w:val="30"/>
        </w:rPr>
        <w:t xml:space="preserve"> </w:t>
      </w:r>
      <w:r>
        <w:t>to</w:t>
      </w:r>
      <w:r>
        <w:rPr>
          <w:spacing w:val="33"/>
        </w:rPr>
        <w:t xml:space="preserve"> </w:t>
      </w:r>
      <w:r>
        <w:t>be</w:t>
      </w:r>
      <w:r>
        <w:rPr>
          <w:spacing w:val="27"/>
        </w:rPr>
        <w:t xml:space="preserve"> </w:t>
      </w:r>
      <w:r>
        <w:t>a</w:t>
      </w:r>
      <w:r>
        <w:rPr>
          <w:spacing w:val="27"/>
        </w:rPr>
        <w:t xml:space="preserve"> </w:t>
      </w:r>
      <w:r>
        <w:t>part</w:t>
      </w:r>
      <w:r>
        <w:rPr>
          <w:spacing w:val="33"/>
        </w:rPr>
        <w:t xml:space="preserve"> </w:t>
      </w:r>
      <w:r>
        <w:t>of</w:t>
      </w:r>
      <w:r>
        <w:rPr>
          <w:spacing w:val="20"/>
        </w:rPr>
        <w:t xml:space="preserve"> </w:t>
      </w:r>
      <w:r>
        <w:t>the</w:t>
      </w:r>
      <w:r>
        <w:rPr>
          <w:spacing w:val="28"/>
        </w:rPr>
        <w:t xml:space="preserve"> </w:t>
      </w:r>
      <w:r>
        <w:t>destination</w:t>
      </w:r>
      <w:r>
        <w:rPr>
          <w:spacing w:val="19"/>
        </w:rPr>
        <w:t xml:space="preserve"> </w:t>
      </w:r>
      <w:r>
        <w:t>group,</w:t>
      </w:r>
      <w:r>
        <w:rPr>
          <w:spacing w:val="31"/>
        </w:rPr>
        <w:t xml:space="preserve"> </w:t>
      </w:r>
      <w:r>
        <w:t>the</w:t>
      </w:r>
      <w:r>
        <w:rPr>
          <w:spacing w:val="32"/>
        </w:rPr>
        <w:t xml:space="preserve"> </w:t>
      </w:r>
      <w:r>
        <w:t>multicast</w:t>
      </w:r>
      <w:r>
        <w:rPr>
          <w:spacing w:val="-57"/>
        </w:rPr>
        <w:t xml:space="preserve"> </w:t>
      </w:r>
      <w:r>
        <w:t>algorithm</w:t>
      </w:r>
      <w:r>
        <w:rPr>
          <w:spacing w:val="8"/>
        </w:rPr>
        <w:t xml:space="preserve"> </w:t>
      </w:r>
      <w:r>
        <w:t>is</w:t>
      </w:r>
      <w:r>
        <w:rPr>
          <w:spacing w:val="14"/>
        </w:rPr>
        <w:t xml:space="preserve"> </w:t>
      </w:r>
      <w:r>
        <w:t>said</w:t>
      </w:r>
      <w:r>
        <w:rPr>
          <w:spacing w:val="16"/>
        </w:rPr>
        <w:t xml:space="preserve"> </w:t>
      </w:r>
      <w:r>
        <w:t>to</w:t>
      </w:r>
      <w:r>
        <w:rPr>
          <w:spacing w:val="15"/>
        </w:rPr>
        <w:t xml:space="preserve"> </w:t>
      </w:r>
      <w:r>
        <w:t>be</w:t>
      </w:r>
      <w:r>
        <w:rPr>
          <w:spacing w:val="11"/>
        </w:rPr>
        <w:t xml:space="preserve"> </w:t>
      </w:r>
      <w:r>
        <w:t>a</w:t>
      </w:r>
      <w:r>
        <w:rPr>
          <w:spacing w:val="15"/>
        </w:rPr>
        <w:t xml:space="preserve"> </w:t>
      </w:r>
      <w:r>
        <w:rPr>
          <w:i/>
        </w:rPr>
        <w:t>closed</w:t>
      </w:r>
      <w:r>
        <w:rPr>
          <w:i/>
          <w:spacing w:val="11"/>
        </w:rPr>
        <w:t xml:space="preserve"> </w:t>
      </w:r>
      <w:r>
        <w:rPr>
          <w:i/>
        </w:rPr>
        <w:t>group</w:t>
      </w:r>
      <w:r>
        <w:rPr>
          <w:i/>
          <w:spacing w:val="16"/>
        </w:rPr>
        <w:t xml:space="preserve"> </w:t>
      </w:r>
      <w:r>
        <w:t>algorithm.</w:t>
      </w:r>
    </w:p>
    <w:p w:rsidR="007B043A" w:rsidRDefault="007B043A">
      <w:pPr>
        <w:pStyle w:val="BodyText"/>
        <w:spacing w:before="6"/>
        <w:rPr>
          <w:sz w:val="29"/>
        </w:rPr>
      </w:pPr>
    </w:p>
    <w:p w:rsidR="007B043A" w:rsidRDefault="006F375B">
      <w:pPr>
        <w:pStyle w:val="Heading4"/>
        <w:numPr>
          <w:ilvl w:val="0"/>
          <w:numId w:val="165"/>
        </w:numPr>
        <w:tabs>
          <w:tab w:val="left" w:pos="793"/>
        </w:tabs>
        <w:ind w:left="792" w:hanging="419"/>
        <w:jc w:val="left"/>
      </w:pPr>
      <w:r>
        <w:t>What</w:t>
      </w:r>
      <w:r>
        <w:rPr>
          <w:spacing w:val="22"/>
        </w:rPr>
        <w:t xml:space="preserve"> </w:t>
      </w:r>
      <w:r>
        <w:t>is</w:t>
      </w:r>
      <w:r>
        <w:rPr>
          <w:spacing w:val="65"/>
        </w:rPr>
        <w:t xml:space="preserve"> </w:t>
      </w:r>
      <w:r>
        <w:t>open</w:t>
      </w:r>
      <w:r>
        <w:rPr>
          <w:spacing w:val="85"/>
        </w:rPr>
        <w:t xml:space="preserve"> </w:t>
      </w:r>
      <w:r>
        <w:t>group</w:t>
      </w:r>
      <w:r>
        <w:rPr>
          <w:spacing w:val="85"/>
        </w:rPr>
        <w:t xml:space="preserve"> </w:t>
      </w:r>
      <w:r>
        <w:t>algorithm?</w:t>
      </w:r>
    </w:p>
    <w:p w:rsidR="007B043A" w:rsidRDefault="006F375B">
      <w:pPr>
        <w:pStyle w:val="BodyText"/>
        <w:spacing w:before="12" w:line="264" w:lineRule="auto"/>
        <w:ind w:left="840" w:right="948"/>
      </w:pPr>
      <w:r>
        <w:t>If</w:t>
      </w:r>
      <w:r>
        <w:rPr>
          <w:spacing w:val="-10"/>
        </w:rPr>
        <w:t xml:space="preserve"> </w:t>
      </w:r>
      <w:r>
        <w:t>the</w:t>
      </w:r>
      <w:r>
        <w:rPr>
          <w:spacing w:val="-2"/>
        </w:rPr>
        <w:t xml:space="preserve"> </w:t>
      </w:r>
      <w:r>
        <w:t>sender</w:t>
      </w:r>
      <w:r>
        <w:rPr>
          <w:spacing w:val="-1"/>
        </w:rPr>
        <w:t xml:space="preserve"> </w:t>
      </w:r>
      <w:r>
        <w:t>of</w:t>
      </w:r>
      <w:r>
        <w:rPr>
          <w:spacing w:val="-9"/>
        </w:rPr>
        <w:t xml:space="preserve"> </w:t>
      </w:r>
      <w:r>
        <w:t>the</w:t>
      </w:r>
      <w:r>
        <w:rPr>
          <w:spacing w:val="2"/>
        </w:rPr>
        <w:t xml:space="preserve"> </w:t>
      </w:r>
      <w:r>
        <w:t>multicast</w:t>
      </w:r>
      <w:r>
        <w:rPr>
          <w:spacing w:val="3"/>
        </w:rPr>
        <w:t xml:space="preserve"> </w:t>
      </w:r>
      <w:r>
        <w:t>can</w:t>
      </w:r>
      <w:r>
        <w:rPr>
          <w:spacing w:val="-1"/>
        </w:rPr>
        <w:t xml:space="preserve"> </w:t>
      </w:r>
      <w:r>
        <w:t>be</w:t>
      </w:r>
      <w:r>
        <w:rPr>
          <w:spacing w:val="-3"/>
        </w:rPr>
        <w:t xml:space="preserve"> </w:t>
      </w:r>
      <w:r>
        <w:t>outside</w:t>
      </w:r>
      <w:r>
        <w:rPr>
          <w:spacing w:val="4"/>
        </w:rPr>
        <w:t xml:space="preserve"> </w:t>
      </w:r>
      <w:r>
        <w:t>the</w:t>
      </w:r>
      <w:r>
        <w:rPr>
          <w:spacing w:val="-2"/>
        </w:rPr>
        <w:t xml:space="preserve"> </w:t>
      </w:r>
      <w:r>
        <w:t>destination</w:t>
      </w:r>
      <w:r>
        <w:rPr>
          <w:spacing w:val="-5"/>
        </w:rPr>
        <w:t xml:space="preserve"> </w:t>
      </w:r>
      <w:r>
        <w:t>group,</w:t>
      </w:r>
      <w:r>
        <w:rPr>
          <w:spacing w:val="-3"/>
        </w:rPr>
        <w:t xml:space="preserve"> </w:t>
      </w:r>
      <w:r>
        <w:t>the</w:t>
      </w:r>
      <w:r>
        <w:rPr>
          <w:spacing w:val="-3"/>
        </w:rPr>
        <w:t xml:space="preserve"> </w:t>
      </w:r>
      <w:r>
        <w:t>multicast</w:t>
      </w:r>
      <w:r>
        <w:rPr>
          <w:spacing w:val="4"/>
        </w:rPr>
        <w:t xml:space="preserve"> </w:t>
      </w:r>
      <w:r>
        <w:t>algorithm</w:t>
      </w:r>
      <w:r>
        <w:rPr>
          <w:spacing w:val="-7"/>
        </w:rPr>
        <w:t xml:space="preserve"> </w:t>
      </w:r>
      <w:r>
        <w:t>is</w:t>
      </w:r>
      <w:r>
        <w:rPr>
          <w:spacing w:val="-57"/>
        </w:rPr>
        <w:t xml:space="preserve"> </w:t>
      </w:r>
      <w:r>
        <w:t>said</w:t>
      </w:r>
      <w:r>
        <w:rPr>
          <w:spacing w:val="11"/>
        </w:rPr>
        <w:t xml:space="preserve"> </w:t>
      </w:r>
      <w:r>
        <w:t>to</w:t>
      </w:r>
      <w:r>
        <w:rPr>
          <w:spacing w:val="12"/>
        </w:rPr>
        <w:t xml:space="preserve"> </w:t>
      </w:r>
      <w:r>
        <w:t>be</w:t>
      </w:r>
      <w:r>
        <w:rPr>
          <w:spacing w:val="6"/>
        </w:rPr>
        <w:t xml:space="preserve"> </w:t>
      </w:r>
      <w:r>
        <w:t>an</w:t>
      </w:r>
      <w:r>
        <w:rPr>
          <w:spacing w:val="6"/>
        </w:rPr>
        <w:t xml:space="preserve"> </w:t>
      </w:r>
      <w:r>
        <w:rPr>
          <w:i/>
        </w:rPr>
        <w:t>open</w:t>
      </w:r>
      <w:r>
        <w:rPr>
          <w:i/>
          <w:spacing w:val="12"/>
        </w:rPr>
        <w:t xml:space="preserve"> </w:t>
      </w:r>
      <w:r>
        <w:rPr>
          <w:i/>
        </w:rPr>
        <w:t>group</w:t>
      </w:r>
      <w:r>
        <w:rPr>
          <w:i/>
          <w:spacing w:val="16"/>
        </w:rPr>
        <w:t xml:space="preserve"> </w:t>
      </w:r>
      <w:r>
        <w:t>algorithm.</w:t>
      </w:r>
    </w:p>
    <w:p w:rsidR="007B043A" w:rsidRDefault="007B043A">
      <w:pPr>
        <w:spacing w:line="264" w:lineRule="auto"/>
        <w:sectPr w:rsidR="007B043A">
          <w:pgSz w:w="11920" w:h="16850"/>
          <w:pgMar w:top="1240" w:right="360" w:bottom="1300" w:left="600" w:header="463" w:footer="1106" w:gutter="0"/>
          <w:pgBorders w:offsetFrom="page">
            <w:top w:val="single" w:sz="18" w:space="24" w:color="000000"/>
            <w:left w:val="single" w:sz="18" w:space="24" w:color="000000"/>
            <w:bottom w:val="single" w:sz="18" w:space="24" w:color="000000"/>
            <w:right w:val="single" w:sz="18" w:space="24" w:color="000000"/>
          </w:pgBorders>
          <w:cols w:space="720"/>
        </w:sectPr>
      </w:pPr>
    </w:p>
    <w:p w:rsidR="007B043A" w:rsidRDefault="007B043A">
      <w:pPr>
        <w:pStyle w:val="BodyText"/>
        <w:spacing w:before="9"/>
        <w:rPr>
          <w:sz w:val="27"/>
        </w:rPr>
      </w:pPr>
    </w:p>
    <w:p w:rsidR="007B043A" w:rsidRDefault="006F375B">
      <w:pPr>
        <w:pStyle w:val="Heading4"/>
        <w:numPr>
          <w:ilvl w:val="0"/>
          <w:numId w:val="165"/>
        </w:numPr>
        <w:tabs>
          <w:tab w:val="left" w:pos="750"/>
        </w:tabs>
        <w:spacing w:before="90"/>
        <w:ind w:left="749" w:hanging="361"/>
        <w:jc w:val="left"/>
      </w:pPr>
      <w:r>
        <w:t>What</w:t>
      </w:r>
      <w:r>
        <w:rPr>
          <w:spacing w:val="-5"/>
        </w:rPr>
        <w:t xml:space="preserve"> </w:t>
      </w:r>
      <w:r>
        <w:t>is</w:t>
      </w:r>
      <w:r>
        <w:rPr>
          <w:spacing w:val="-5"/>
        </w:rPr>
        <w:t xml:space="preserve"> </w:t>
      </w:r>
      <w:proofErr w:type="gramStart"/>
      <w:r>
        <w:t>Explicit</w:t>
      </w:r>
      <w:proofErr w:type="gramEnd"/>
      <w:r>
        <w:rPr>
          <w:spacing w:val="-10"/>
        </w:rPr>
        <w:t xml:space="preserve"> </w:t>
      </w:r>
      <w:r>
        <w:t>tracking?</w:t>
      </w:r>
    </w:p>
    <w:p w:rsidR="007B043A" w:rsidRDefault="006F375B">
      <w:pPr>
        <w:pStyle w:val="BodyText"/>
        <w:spacing w:before="12"/>
        <w:ind w:left="946"/>
      </w:pPr>
      <w:r>
        <w:rPr>
          <w:spacing w:val="-1"/>
        </w:rPr>
        <w:t>Tracking</w:t>
      </w:r>
      <w:r>
        <w:rPr>
          <w:spacing w:val="-11"/>
        </w:rPr>
        <w:t xml:space="preserve"> </w:t>
      </w:r>
      <w:r>
        <w:rPr>
          <w:spacing w:val="-1"/>
        </w:rPr>
        <w:t>of</w:t>
      </w:r>
      <w:r>
        <w:rPr>
          <w:spacing w:val="-16"/>
        </w:rPr>
        <w:t xml:space="preserve"> </w:t>
      </w:r>
      <w:r>
        <w:rPr>
          <w:spacing w:val="-1"/>
        </w:rPr>
        <w:t>(source,</w:t>
      </w:r>
      <w:r>
        <w:rPr>
          <w:spacing w:val="-4"/>
        </w:rPr>
        <w:t xml:space="preserve"> </w:t>
      </w:r>
      <w:r>
        <w:rPr>
          <w:spacing w:val="-1"/>
        </w:rPr>
        <w:t>timestamp,</w:t>
      </w:r>
      <w:r>
        <w:rPr>
          <w:spacing w:val="2"/>
        </w:rPr>
        <w:t xml:space="preserve"> </w:t>
      </w:r>
      <w:r>
        <w:rPr>
          <w:spacing w:val="-1"/>
        </w:rPr>
        <w:t>destination)</w:t>
      </w:r>
      <w:r>
        <w:rPr>
          <w:spacing w:val="5"/>
        </w:rPr>
        <w:t xml:space="preserve"> </w:t>
      </w:r>
      <w:r>
        <w:rPr>
          <w:spacing w:val="-1"/>
        </w:rPr>
        <w:t>information</w:t>
      </w:r>
      <w:r>
        <w:rPr>
          <w:spacing w:val="8"/>
        </w:rPr>
        <w:t xml:space="preserve"> </w:t>
      </w:r>
      <w:r>
        <w:rPr>
          <w:spacing w:val="-1"/>
        </w:rPr>
        <w:t>for</w:t>
      </w:r>
      <w:r>
        <w:rPr>
          <w:spacing w:val="10"/>
        </w:rPr>
        <w:t xml:space="preserve"> </w:t>
      </w:r>
      <w:r>
        <w:rPr>
          <w:spacing w:val="-1"/>
        </w:rPr>
        <w:t>messages</w:t>
      </w:r>
    </w:p>
    <w:p w:rsidR="007B043A" w:rsidRDefault="006F375B">
      <w:pPr>
        <w:pStyle w:val="ListParagraph"/>
        <w:numPr>
          <w:ilvl w:val="1"/>
          <w:numId w:val="165"/>
        </w:numPr>
        <w:tabs>
          <w:tab w:val="left" w:pos="1172"/>
          <w:tab w:val="left" w:pos="1173"/>
        </w:tabs>
        <w:spacing w:before="26"/>
        <w:ind w:left="1172" w:hanging="424"/>
        <w:rPr>
          <w:sz w:val="24"/>
        </w:rPr>
      </w:pPr>
      <w:r>
        <w:rPr>
          <w:sz w:val="24"/>
        </w:rPr>
        <w:t>not</w:t>
      </w:r>
      <w:r>
        <w:rPr>
          <w:spacing w:val="5"/>
          <w:sz w:val="24"/>
        </w:rPr>
        <w:t xml:space="preserve"> </w:t>
      </w:r>
      <w:r>
        <w:rPr>
          <w:sz w:val="24"/>
        </w:rPr>
        <w:t>known</w:t>
      </w:r>
      <w:r>
        <w:rPr>
          <w:spacing w:val="-1"/>
          <w:sz w:val="24"/>
        </w:rPr>
        <w:t xml:space="preserve"> </w:t>
      </w:r>
      <w:r>
        <w:rPr>
          <w:sz w:val="24"/>
        </w:rPr>
        <w:t>to</w:t>
      </w:r>
      <w:r>
        <w:rPr>
          <w:spacing w:val="4"/>
          <w:sz w:val="24"/>
        </w:rPr>
        <w:t xml:space="preserve"> </w:t>
      </w:r>
      <w:r>
        <w:rPr>
          <w:sz w:val="24"/>
        </w:rPr>
        <w:t>be</w:t>
      </w:r>
      <w:r>
        <w:rPr>
          <w:spacing w:val="4"/>
          <w:sz w:val="24"/>
        </w:rPr>
        <w:t xml:space="preserve"> </w:t>
      </w:r>
      <w:r>
        <w:rPr>
          <w:sz w:val="24"/>
        </w:rPr>
        <w:t>delivered</w:t>
      </w:r>
      <w:r>
        <w:rPr>
          <w:spacing w:val="5"/>
          <w:sz w:val="24"/>
        </w:rPr>
        <w:t xml:space="preserve"> </w:t>
      </w:r>
      <w:r>
        <w:rPr>
          <w:sz w:val="24"/>
        </w:rPr>
        <w:t>and</w:t>
      </w:r>
    </w:p>
    <w:p w:rsidR="007B043A" w:rsidRDefault="006F375B">
      <w:pPr>
        <w:pStyle w:val="ListParagraph"/>
        <w:numPr>
          <w:ilvl w:val="1"/>
          <w:numId w:val="165"/>
        </w:numPr>
        <w:tabs>
          <w:tab w:val="left" w:pos="1182"/>
        </w:tabs>
        <w:spacing w:before="27" w:line="266" w:lineRule="auto"/>
        <w:ind w:left="1200" w:right="650" w:hanging="447"/>
        <w:rPr>
          <w:sz w:val="24"/>
        </w:rPr>
      </w:pPr>
      <w:proofErr w:type="gramStart"/>
      <w:r>
        <w:rPr>
          <w:sz w:val="24"/>
        </w:rPr>
        <w:t>not</w:t>
      </w:r>
      <w:proofErr w:type="gramEnd"/>
      <w:r>
        <w:rPr>
          <w:spacing w:val="23"/>
          <w:sz w:val="24"/>
        </w:rPr>
        <w:t xml:space="preserve"> </w:t>
      </w:r>
      <w:r>
        <w:rPr>
          <w:sz w:val="24"/>
        </w:rPr>
        <w:t>guaranteed</w:t>
      </w:r>
      <w:r>
        <w:rPr>
          <w:spacing w:val="24"/>
          <w:sz w:val="24"/>
        </w:rPr>
        <w:t xml:space="preserve"> </w:t>
      </w:r>
      <w:r>
        <w:rPr>
          <w:sz w:val="24"/>
        </w:rPr>
        <w:t>to</w:t>
      </w:r>
      <w:r>
        <w:rPr>
          <w:spacing w:val="23"/>
          <w:sz w:val="24"/>
        </w:rPr>
        <w:t xml:space="preserve"> </w:t>
      </w:r>
      <w:r>
        <w:rPr>
          <w:sz w:val="24"/>
        </w:rPr>
        <w:t>be</w:t>
      </w:r>
      <w:r>
        <w:rPr>
          <w:spacing w:val="27"/>
          <w:sz w:val="24"/>
        </w:rPr>
        <w:t xml:space="preserve"> </w:t>
      </w:r>
      <w:r>
        <w:rPr>
          <w:sz w:val="24"/>
        </w:rPr>
        <w:t>delivered</w:t>
      </w:r>
      <w:r>
        <w:rPr>
          <w:spacing w:val="33"/>
          <w:sz w:val="24"/>
        </w:rPr>
        <w:t xml:space="preserve"> </w:t>
      </w:r>
      <w:r>
        <w:rPr>
          <w:sz w:val="24"/>
        </w:rPr>
        <w:t>in</w:t>
      </w:r>
      <w:r>
        <w:rPr>
          <w:spacing w:val="23"/>
          <w:sz w:val="24"/>
        </w:rPr>
        <w:t xml:space="preserve"> </w:t>
      </w:r>
      <w:r>
        <w:rPr>
          <w:sz w:val="24"/>
        </w:rPr>
        <w:t>CO,</w:t>
      </w:r>
      <w:r>
        <w:rPr>
          <w:spacing w:val="35"/>
          <w:sz w:val="24"/>
        </w:rPr>
        <w:t xml:space="preserve"> </w:t>
      </w:r>
      <w:r>
        <w:rPr>
          <w:sz w:val="24"/>
        </w:rPr>
        <w:t>is</w:t>
      </w:r>
      <w:r>
        <w:rPr>
          <w:spacing w:val="25"/>
          <w:sz w:val="24"/>
        </w:rPr>
        <w:t xml:space="preserve"> </w:t>
      </w:r>
      <w:r>
        <w:rPr>
          <w:sz w:val="24"/>
        </w:rPr>
        <w:t>done</w:t>
      </w:r>
      <w:r>
        <w:rPr>
          <w:spacing w:val="27"/>
          <w:sz w:val="24"/>
        </w:rPr>
        <w:t xml:space="preserve"> </w:t>
      </w:r>
      <w:r>
        <w:rPr>
          <w:sz w:val="24"/>
        </w:rPr>
        <w:t>explicitly</w:t>
      </w:r>
      <w:r>
        <w:rPr>
          <w:spacing w:val="7"/>
          <w:sz w:val="24"/>
        </w:rPr>
        <w:t xml:space="preserve"> </w:t>
      </w:r>
      <w:r>
        <w:rPr>
          <w:sz w:val="24"/>
        </w:rPr>
        <w:t>using</w:t>
      </w:r>
      <w:r>
        <w:rPr>
          <w:spacing w:val="28"/>
          <w:sz w:val="24"/>
        </w:rPr>
        <w:t xml:space="preserve"> </w:t>
      </w:r>
      <w:r>
        <w:rPr>
          <w:sz w:val="24"/>
        </w:rPr>
        <w:t>the</w:t>
      </w:r>
      <w:r>
        <w:rPr>
          <w:spacing w:val="27"/>
          <w:sz w:val="24"/>
        </w:rPr>
        <w:t xml:space="preserve"> </w:t>
      </w:r>
      <w:r>
        <w:rPr>
          <w:sz w:val="24"/>
        </w:rPr>
        <w:t>l.Dests</w:t>
      </w:r>
      <w:r>
        <w:rPr>
          <w:spacing w:val="35"/>
          <w:sz w:val="24"/>
        </w:rPr>
        <w:t xml:space="preserve"> </w:t>
      </w:r>
      <w:r>
        <w:rPr>
          <w:sz w:val="24"/>
        </w:rPr>
        <w:t>field</w:t>
      </w:r>
      <w:r>
        <w:rPr>
          <w:spacing w:val="28"/>
          <w:sz w:val="24"/>
        </w:rPr>
        <w:t xml:space="preserve"> </w:t>
      </w:r>
      <w:r>
        <w:rPr>
          <w:sz w:val="24"/>
        </w:rPr>
        <w:t>of</w:t>
      </w:r>
      <w:r>
        <w:rPr>
          <w:spacing w:val="20"/>
          <w:sz w:val="24"/>
        </w:rPr>
        <w:t xml:space="preserve"> </w:t>
      </w:r>
      <w:r>
        <w:rPr>
          <w:sz w:val="24"/>
        </w:rPr>
        <w:t>entries</w:t>
      </w:r>
      <w:r>
        <w:rPr>
          <w:spacing w:val="31"/>
          <w:sz w:val="24"/>
        </w:rPr>
        <w:t xml:space="preserve"> </w:t>
      </w:r>
      <w:r>
        <w:rPr>
          <w:sz w:val="24"/>
        </w:rPr>
        <w:t>in</w:t>
      </w:r>
      <w:r>
        <w:rPr>
          <w:spacing w:val="-57"/>
          <w:sz w:val="24"/>
        </w:rPr>
        <w:t xml:space="preserve"> </w:t>
      </w:r>
      <w:r>
        <w:rPr>
          <w:sz w:val="24"/>
        </w:rPr>
        <w:t>local</w:t>
      </w:r>
      <w:r>
        <w:rPr>
          <w:spacing w:val="2"/>
          <w:sz w:val="24"/>
        </w:rPr>
        <w:t xml:space="preserve"> </w:t>
      </w:r>
      <w:r>
        <w:rPr>
          <w:sz w:val="24"/>
        </w:rPr>
        <w:t>logs</w:t>
      </w:r>
      <w:r>
        <w:rPr>
          <w:spacing w:val="4"/>
          <w:sz w:val="24"/>
        </w:rPr>
        <w:t xml:space="preserve"> </w:t>
      </w:r>
      <w:r>
        <w:rPr>
          <w:sz w:val="24"/>
        </w:rPr>
        <w:t>at</w:t>
      </w:r>
      <w:r>
        <w:rPr>
          <w:spacing w:val="12"/>
          <w:sz w:val="24"/>
        </w:rPr>
        <w:t xml:space="preserve"> </w:t>
      </w:r>
      <w:r>
        <w:rPr>
          <w:sz w:val="24"/>
        </w:rPr>
        <w:t>nodes</w:t>
      </w:r>
      <w:r>
        <w:rPr>
          <w:spacing w:val="9"/>
          <w:sz w:val="24"/>
        </w:rPr>
        <w:t xml:space="preserve"> </w:t>
      </w:r>
      <w:r>
        <w:rPr>
          <w:sz w:val="24"/>
        </w:rPr>
        <w:t>and</w:t>
      </w:r>
      <w:r>
        <w:rPr>
          <w:spacing w:val="1"/>
          <w:sz w:val="24"/>
        </w:rPr>
        <w:t xml:space="preserve"> </w:t>
      </w:r>
      <w:r>
        <w:rPr>
          <w:sz w:val="24"/>
        </w:rPr>
        <w:t>o.Dests</w:t>
      </w:r>
      <w:r>
        <w:rPr>
          <w:spacing w:val="10"/>
          <w:sz w:val="24"/>
        </w:rPr>
        <w:t xml:space="preserve"> </w:t>
      </w:r>
      <w:r>
        <w:rPr>
          <w:sz w:val="24"/>
        </w:rPr>
        <w:t>field</w:t>
      </w:r>
      <w:r>
        <w:rPr>
          <w:spacing w:val="6"/>
          <w:sz w:val="24"/>
        </w:rPr>
        <w:t xml:space="preserve"> </w:t>
      </w:r>
      <w:r>
        <w:rPr>
          <w:sz w:val="24"/>
        </w:rPr>
        <w:t>of</w:t>
      </w:r>
      <w:r>
        <w:rPr>
          <w:spacing w:val="-2"/>
          <w:sz w:val="24"/>
        </w:rPr>
        <w:t xml:space="preserve"> </w:t>
      </w:r>
      <w:r>
        <w:rPr>
          <w:sz w:val="24"/>
        </w:rPr>
        <w:t>entries</w:t>
      </w:r>
      <w:r>
        <w:rPr>
          <w:spacing w:val="10"/>
          <w:sz w:val="24"/>
        </w:rPr>
        <w:t xml:space="preserve"> </w:t>
      </w:r>
      <w:r>
        <w:rPr>
          <w:sz w:val="24"/>
        </w:rPr>
        <w:t>in</w:t>
      </w:r>
      <w:r>
        <w:rPr>
          <w:spacing w:val="6"/>
          <w:sz w:val="24"/>
        </w:rPr>
        <w:t xml:space="preserve"> </w:t>
      </w:r>
      <w:r>
        <w:rPr>
          <w:sz w:val="24"/>
        </w:rPr>
        <w:t>messages.</w:t>
      </w:r>
    </w:p>
    <w:p w:rsidR="007B043A" w:rsidRDefault="006F375B">
      <w:pPr>
        <w:pStyle w:val="ListParagraph"/>
        <w:numPr>
          <w:ilvl w:val="1"/>
          <w:numId w:val="165"/>
        </w:numPr>
        <w:tabs>
          <w:tab w:val="left" w:pos="1182"/>
        </w:tabs>
        <w:spacing w:line="264" w:lineRule="auto"/>
        <w:ind w:left="1474" w:right="634" w:hanging="721"/>
        <w:rPr>
          <w:sz w:val="24"/>
        </w:rPr>
      </w:pPr>
      <w:r>
        <w:rPr>
          <w:position w:val="2"/>
          <w:sz w:val="24"/>
        </w:rPr>
        <w:t>Sets</w:t>
      </w:r>
      <w:r>
        <w:rPr>
          <w:spacing w:val="20"/>
          <w:position w:val="2"/>
          <w:sz w:val="24"/>
        </w:rPr>
        <w:t xml:space="preserve"> </w:t>
      </w:r>
      <w:r>
        <w:rPr>
          <w:position w:val="2"/>
          <w:sz w:val="24"/>
        </w:rPr>
        <w:t>l</w:t>
      </w:r>
      <w:r>
        <w:rPr>
          <w:sz w:val="24"/>
        </w:rPr>
        <w:t>i</w:t>
      </w:r>
      <w:proofErr w:type="gramStart"/>
      <w:r>
        <w:rPr>
          <w:sz w:val="24"/>
        </w:rPr>
        <w:t>,a</w:t>
      </w:r>
      <w:r>
        <w:rPr>
          <w:position w:val="2"/>
          <w:sz w:val="24"/>
        </w:rPr>
        <w:t>.Dests</w:t>
      </w:r>
      <w:proofErr w:type="gramEnd"/>
      <w:r>
        <w:rPr>
          <w:spacing w:val="49"/>
          <w:position w:val="2"/>
          <w:sz w:val="24"/>
        </w:rPr>
        <w:t xml:space="preserve"> </w:t>
      </w:r>
      <w:r>
        <w:rPr>
          <w:position w:val="2"/>
          <w:sz w:val="24"/>
        </w:rPr>
        <w:t>and</w:t>
      </w:r>
      <w:r>
        <w:rPr>
          <w:spacing w:val="41"/>
          <w:position w:val="2"/>
          <w:sz w:val="24"/>
        </w:rPr>
        <w:t xml:space="preserve"> </w:t>
      </w:r>
      <w:r>
        <w:rPr>
          <w:position w:val="2"/>
          <w:sz w:val="24"/>
        </w:rPr>
        <w:t>o</w:t>
      </w:r>
      <w:r>
        <w:rPr>
          <w:sz w:val="24"/>
        </w:rPr>
        <w:t>i,a</w:t>
      </w:r>
      <w:r>
        <w:rPr>
          <w:position w:val="2"/>
          <w:sz w:val="24"/>
        </w:rPr>
        <w:t>.Dests</w:t>
      </w:r>
      <w:r>
        <w:rPr>
          <w:spacing w:val="50"/>
          <w:position w:val="2"/>
          <w:sz w:val="24"/>
        </w:rPr>
        <w:t xml:space="preserve"> </w:t>
      </w:r>
      <w:r>
        <w:rPr>
          <w:position w:val="2"/>
          <w:sz w:val="24"/>
        </w:rPr>
        <w:t>contain</w:t>
      </w:r>
      <w:r>
        <w:rPr>
          <w:spacing w:val="38"/>
          <w:position w:val="2"/>
          <w:sz w:val="24"/>
        </w:rPr>
        <w:t xml:space="preserve"> </w:t>
      </w:r>
      <w:r>
        <w:rPr>
          <w:position w:val="2"/>
          <w:sz w:val="24"/>
        </w:rPr>
        <w:t>explicit</w:t>
      </w:r>
      <w:r>
        <w:rPr>
          <w:spacing w:val="56"/>
          <w:position w:val="2"/>
          <w:sz w:val="24"/>
        </w:rPr>
        <w:t xml:space="preserve"> </w:t>
      </w:r>
      <w:r>
        <w:rPr>
          <w:position w:val="2"/>
          <w:sz w:val="24"/>
        </w:rPr>
        <w:t>information</w:t>
      </w:r>
      <w:r>
        <w:rPr>
          <w:spacing w:val="38"/>
          <w:position w:val="2"/>
          <w:sz w:val="24"/>
        </w:rPr>
        <w:t xml:space="preserve"> </w:t>
      </w:r>
      <w:r>
        <w:rPr>
          <w:position w:val="2"/>
          <w:sz w:val="24"/>
        </w:rPr>
        <w:t>of</w:t>
      </w:r>
      <w:r>
        <w:rPr>
          <w:spacing w:val="35"/>
          <w:position w:val="2"/>
          <w:sz w:val="24"/>
        </w:rPr>
        <w:t xml:space="preserve"> </w:t>
      </w:r>
      <w:r>
        <w:rPr>
          <w:position w:val="2"/>
          <w:sz w:val="24"/>
        </w:rPr>
        <w:t>destinations</w:t>
      </w:r>
      <w:r>
        <w:rPr>
          <w:spacing w:val="40"/>
          <w:position w:val="2"/>
          <w:sz w:val="24"/>
        </w:rPr>
        <w:t xml:space="preserve"> </w:t>
      </w:r>
      <w:r>
        <w:rPr>
          <w:position w:val="2"/>
          <w:sz w:val="24"/>
        </w:rPr>
        <w:t>to</w:t>
      </w:r>
      <w:r>
        <w:rPr>
          <w:spacing w:val="51"/>
          <w:position w:val="2"/>
          <w:sz w:val="24"/>
        </w:rPr>
        <w:t xml:space="preserve"> </w:t>
      </w:r>
      <w:r>
        <w:rPr>
          <w:position w:val="2"/>
          <w:sz w:val="24"/>
        </w:rPr>
        <w:t>which</w:t>
      </w:r>
      <w:r>
        <w:rPr>
          <w:spacing w:val="37"/>
          <w:position w:val="2"/>
          <w:sz w:val="24"/>
        </w:rPr>
        <w:t xml:space="preserve"> </w:t>
      </w:r>
      <w:r>
        <w:rPr>
          <w:position w:val="2"/>
          <w:sz w:val="24"/>
        </w:rPr>
        <w:t>M</w:t>
      </w:r>
      <w:r>
        <w:rPr>
          <w:sz w:val="24"/>
        </w:rPr>
        <w:t>i,a</w:t>
      </w:r>
      <w:r>
        <w:rPr>
          <w:spacing w:val="59"/>
          <w:sz w:val="24"/>
        </w:rPr>
        <w:t xml:space="preserve"> </w:t>
      </w:r>
      <w:r>
        <w:rPr>
          <w:position w:val="2"/>
          <w:sz w:val="24"/>
        </w:rPr>
        <w:t>is</w:t>
      </w:r>
      <w:r>
        <w:rPr>
          <w:spacing w:val="-57"/>
          <w:position w:val="2"/>
          <w:sz w:val="24"/>
        </w:rPr>
        <w:t xml:space="preserve"> </w:t>
      </w:r>
      <w:r>
        <w:rPr>
          <w:sz w:val="24"/>
        </w:rPr>
        <w:t>not</w:t>
      </w:r>
      <w:r>
        <w:rPr>
          <w:spacing w:val="5"/>
          <w:sz w:val="24"/>
        </w:rPr>
        <w:t xml:space="preserve"> </w:t>
      </w:r>
      <w:r>
        <w:rPr>
          <w:sz w:val="24"/>
        </w:rPr>
        <w:t>guaranteed</w:t>
      </w:r>
      <w:r>
        <w:rPr>
          <w:spacing w:val="7"/>
          <w:sz w:val="24"/>
        </w:rPr>
        <w:t xml:space="preserve"> </w:t>
      </w:r>
      <w:r>
        <w:rPr>
          <w:sz w:val="24"/>
        </w:rPr>
        <w:t>to</w:t>
      </w:r>
      <w:r>
        <w:rPr>
          <w:spacing w:val="6"/>
          <w:sz w:val="24"/>
        </w:rPr>
        <w:t xml:space="preserve"> </w:t>
      </w:r>
      <w:r>
        <w:rPr>
          <w:sz w:val="24"/>
        </w:rPr>
        <w:t>be delivered</w:t>
      </w:r>
      <w:r>
        <w:rPr>
          <w:spacing w:val="11"/>
          <w:sz w:val="24"/>
        </w:rPr>
        <w:t xml:space="preserve"> </w:t>
      </w:r>
      <w:r>
        <w:rPr>
          <w:sz w:val="24"/>
        </w:rPr>
        <w:t>in</w:t>
      </w:r>
      <w:r>
        <w:rPr>
          <w:spacing w:val="6"/>
          <w:sz w:val="24"/>
        </w:rPr>
        <w:t xml:space="preserve"> </w:t>
      </w:r>
      <w:r>
        <w:rPr>
          <w:sz w:val="24"/>
        </w:rPr>
        <w:t>CO</w:t>
      </w:r>
      <w:r>
        <w:rPr>
          <w:spacing w:val="1"/>
          <w:sz w:val="24"/>
        </w:rPr>
        <w:t xml:space="preserve"> </w:t>
      </w:r>
      <w:r>
        <w:rPr>
          <w:sz w:val="24"/>
        </w:rPr>
        <w:t>and</w:t>
      </w:r>
      <w:r>
        <w:rPr>
          <w:spacing w:val="10"/>
          <w:sz w:val="24"/>
        </w:rPr>
        <w:t xml:space="preserve"> </w:t>
      </w:r>
      <w:r>
        <w:rPr>
          <w:sz w:val="24"/>
        </w:rPr>
        <w:t>is</w:t>
      </w:r>
      <w:r>
        <w:rPr>
          <w:spacing w:val="8"/>
          <w:sz w:val="24"/>
        </w:rPr>
        <w:t xml:space="preserve"> </w:t>
      </w:r>
      <w:r>
        <w:rPr>
          <w:sz w:val="24"/>
        </w:rPr>
        <w:t>not</w:t>
      </w:r>
      <w:r>
        <w:rPr>
          <w:spacing w:val="11"/>
          <w:sz w:val="24"/>
        </w:rPr>
        <w:t xml:space="preserve"> </w:t>
      </w:r>
      <w:r>
        <w:rPr>
          <w:sz w:val="24"/>
        </w:rPr>
        <w:t>known</w:t>
      </w:r>
      <w:r>
        <w:rPr>
          <w:spacing w:val="-4"/>
          <w:sz w:val="24"/>
        </w:rPr>
        <w:t xml:space="preserve"> </w:t>
      </w:r>
      <w:r>
        <w:rPr>
          <w:sz w:val="24"/>
        </w:rPr>
        <w:t>to</w:t>
      </w:r>
      <w:r>
        <w:rPr>
          <w:spacing w:val="10"/>
          <w:sz w:val="24"/>
        </w:rPr>
        <w:t xml:space="preserve"> </w:t>
      </w:r>
      <w:r>
        <w:rPr>
          <w:sz w:val="24"/>
        </w:rPr>
        <w:t>be</w:t>
      </w:r>
      <w:r>
        <w:rPr>
          <w:spacing w:val="5"/>
          <w:sz w:val="24"/>
        </w:rPr>
        <w:t xml:space="preserve"> </w:t>
      </w:r>
      <w:r>
        <w:rPr>
          <w:sz w:val="24"/>
        </w:rPr>
        <w:t>delivered.</w:t>
      </w:r>
    </w:p>
    <w:p w:rsidR="007B043A" w:rsidRDefault="006F375B">
      <w:pPr>
        <w:pStyle w:val="BodyText"/>
        <w:spacing w:line="264" w:lineRule="auto"/>
        <w:ind w:left="946" w:right="948"/>
      </w:pPr>
      <w:r>
        <w:rPr>
          <w:position w:val="2"/>
        </w:rPr>
        <w:t>The</w:t>
      </w:r>
      <w:r>
        <w:rPr>
          <w:spacing w:val="18"/>
          <w:position w:val="2"/>
        </w:rPr>
        <w:t xml:space="preserve"> </w:t>
      </w:r>
      <w:r>
        <w:rPr>
          <w:position w:val="2"/>
        </w:rPr>
        <w:t>information</w:t>
      </w:r>
      <w:r>
        <w:rPr>
          <w:spacing w:val="15"/>
          <w:position w:val="2"/>
        </w:rPr>
        <w:t xml:space="preserve"> </w:t>
      </w:r>
      <w:r>
        <w:rPr>
          <w:position w:val="2"/>
        </w:rPr>
        <w:t>about</w:t>
      </w:r>
      <w:r>
        <w:rPr>
          <w:spacing w:val="24"/>
          <w:position w:val="2"/>
        </w:rPr>
        <w:t xml:space="preserve"> </w:t>
      </w:r>
      <w:r>
        <w:rPr>
          <w:position w:val="2"/>
        </w:rPr>
        <w:t>“d</w:t>
      </w:r>
      <w:r>
        <w:rPr>
          <w:spacing w:val="22"/>
          <w:position w:val="2"/>
        </w:rPr>
        <w:t xml:space="preserve"> </w:t>
      </w:r>
      <w:r>
        <w:rPr>
          <w:position w:val="2"/>
        </w:rPr>
        <w:t>€</w:t>
      </w:r>
      <w:r>
        <w:rPr>
          <w:spacing w:val="1"/>
          <w:position w:val="2"/>
        </w:rPr>
        <w:t xml:space="preserve"> </w:t>
      </w:r>
      <w:r>
        <w:rPr>
          <w:position w:val="2"/>
        </w:rPr>
        <w:t>M</w:t>
      </w:r>
      <w:r>
        <w:t>i</w:t>
      </w:r>
      <w:proofErr w:type="gramStart"/>
      <w:r>
        <w:t>,a</w:t>
      </w:r>
      <w:r>
        <w:rPr>
          <w:position w:val="2"/>
        </w:rPr>
        <w:t>.Dests</w:t>
      </w:r>
      <w:proofErr w:type="gramEnd"/>
      <w:r>
        <w:rPr>
          <w:position w:val="2"/>
        </w:rPr>
        <w:t>”</w:t>
      </w:r>
      <w:r>
        <w:rPr>
          <w:spacing w:val="23"/>
          <w:position w:val="2"/>
        </w:rPr>
        <w:t xml:space="preserve"> </w:t>
      </w:r>
      <w:r>
        <w:rPr>
          <w:position w:val="2"/>
        </w:rPr>
        <w:t>is</w:t>
      </w:r>
      <w:r>
        <w:rPr>
          <w:spacing w:val="16"/>
          <w:position w:val="2"/>
        </w:rPr>
        <w:t xml:space="preserve"> </w:t>
      </w:r>
      <w:r>
        <w:rPr>
          <w:position w:val="2"/>
        </w:rPr>
        <w:t>propagated</w:t>
      </w:r>
      <w:r>
        <w:rPr>
          <w:spacing w:val="19"/>
          <w:position w:val="2"/>
        </w:rPr>
        <w:t xml:space="preserve"> </w:t>
      </w:r>
      <w:r>
        <w:rPr>
          <w:position w:val="2"/>
        </w:rPr>
        <w:t>up</w:t>
      </w:r>
      <w:r>
        <w:rPr>
          <w:spacing w:val="9"/>
          <w:position w:val="2"/>
        </w:rPr>
        <w:t xml:space="preserve"> </w:t>
      </w:r>
      <w:r>
        <w:rPr>
          <w:position w:val="2"/>
        </w:rPr>
        <w:t>to</w:t>
      </w:r>
      <w:r>
        <w:rPr>
          <w:spacing w:val="14"/>
          <w:position w:val="2"/>
        </w:rPr>
        <w:t xml:space="preserve"> </w:t>
      </w:r>
      <w:r>
        <w:rPr>
          <w:position w:val="2"/>
        </w:rPr>
        <w:t>the</w:t>
      </w:r>
      <w:r>
        <w:rPr>
          <w:spacing w:val="18"/>
          <w:position w:val="2"/>
        </w:rPr>
        <w:t xml:space="preserve"> </w:t>
      </w:r>
      <w:r>
        <w:rPr>
          <w:position w:val="2"/>
        </w:rPr>
        <w:t>earliest</w:t>
      </w:r>
      <w:r>
        <w:rPr>
          <w:spacing w:val="5"/>
          <w:position w:val="2"/>
        </w:rPr>
        <w:t xml:space="preserve"> </w:t>
      </w:r>
      <w:r>
        <w:rPr>
          <w:position w:val="2"/>
        </w:rPr>
        <w:t>events</w:t>
      </w:r>
      <w:r>
        <w:rPr>
          <w:spacing w:val="31"/>
          <w:position w:val="2"/>
        </w:rPr>
        <w:t xml:space="preserve"> </w:t>
      </w:r>
      <w:r>
        <w:rPr>
          <w:position w:val="2"/>
        </w:rPr>
        <w:t>on</w:t>
      </w:r>
      <w:r>
        <w:rPr>
          <w:spacing w:val="23"/>
          <w:position w:val="2"/>
        </w:rPr>
        <w:t xml:space="preserve"> </w:t>
      </w:r>
      <w:r>
        <w:rPr>
          <w:position w:val="2"/>
        </w:rPr>
        <w:t>all</w:t>
      </w:r>
      <w:r>
        <w:rPr>
          <w:spacing w:val="24"/>
          <w:position w:val="2"/>
        </w:rPr>
        <w:t xml:space="preserve"> </w:t>
      </w:r>
      <w:r>
        <w:rPr>
          <w:position w:val="2"/>
        </w:rPr>
        <w:t>causal</w:t>
      </w:r>
      <w:r>
        <w:rPr>
          <w:spacing w:val="-57"/>
          <w:position w:val="2"/>
        </w:rPr>
        <w:t xml:space="preserve"> </w:t>
      </w:r>
      <w:r>
        <w:rPr>
          <w:position w:val="2"/>
        </w:rPr>
        <w:t>paths</w:t>
      </w:r>
      <w:r>
        <w:rPr>
          <w:spacing w:val="3"/>
          <w:position w:val="2"/>
        </w:rPr>
        <w:t xml:space="preserve"> </w:t>
      </w:r>
      <w:r>
        <w:rPr>
          <w:position w:val="2"/>
        </w:rPr>
        <w:t>from</w:t>
      </w:r>
      <w:r>
        <w:rPr>
          <w:spacing w:val="-9"/>
          <w:position w:val="2"/>
        </w:rPr>
        <w:t xml:space="preserve"> </w:t>
      </w:r>
      <w:r>
        <w:rPr>
          <w:position w:val="2"/>
        </w:rPr>
        <w:t>(i,</w:t>
      </w:r>
      <w:r>
        <w:rPr>
          <w:spacing w:val="2"/>
          <w:position w:val="2"/>
        </w:rPr>
        <w:t xml:space="preserve"> </w:t>
      </w:r>
      <w:r>
        <w:rPr>
          <w:position w:val="2"/>
        </w:rPr>
        <w:t>a)</w:t>
      </w:r>
      <w:r>
        <w:rPr>
          <w:spacing w:val="1"/>
          <w:position w:val="2"/>
        </w:rPr>
        <w:t xml:space="preserve"> </w:t>
      </w:r>
      <w:r>
        <w:rPr>
          <w:position w:val="2"/>
        </w:rPr>
        <w:t>at which it</w:t>
      </w:r>
      <w:r>
        <w:rPr>
          <w:spacing w:val="10"/>
          <w:position w:val="2"/>
        </w:rPr>
        <w:t xml:space="preserve"> </w:t>
      </w:r>
      <w:r>
        <w:rPr>
          <w:position w:val="2"/>
        </w:rPr>
        <w:t>is</w:t>
      </w:r>
      <w:r>
        <w:rPr>
          <w:spacing w:val="-2"/>
          <w:position w:val="2"/>
        </w:rPr>
        <w:t xml:space="preserve"> </w:t>
      </w:r>
      <w:r>
        <w:rPr>
          <w:position w:val="2"/>
        </w:rPr>
        <w:t>known</w:t>
      </w:r>
      <w:r>
        <w:rPr>
          <w:spacing w:val="-5"/>
          <w:position w:val="2"/>
        </w:rPr>
        <w:t xml:space="preserve"> </w:t>
      </w:r>
      <w:r>
        <w:rPr>
          <w:position w:val="2"/>
        </w:rPr>
        <w:t>that</w:t>
      </w:r>
      <w:r>
        <w:rPr>
          <w:spacing w:val="5"/>
          <w:position w:val="2"/>
        </w:rPr>
        <w:t xml:space="preserve"> </w:t>
      </w:r>
      <w:r>
        <w:rPr>
          <w:position w:val="2"/>
        </w:rPr>
        <w:t>M</w:t>
      </w:r>
      <w:r>
        <w:t>i,a</w:t>
      </w:r>
      <w:r>
        <w:rPr>
          <w:spacing w:val="4"/>
        </w:rPr>
        <w:t xml:space="preserve"> </w:t>
      </w:r>
      <w:r>
        <w:rPr>
          <w:position w:val="2"/>
        </w:rPr>
        <w:t>is</w:t>
      </w:r>
      <w:r>
        <w:rPr>
          <w:spacing w:val="-2"/>
          <w:position w:val="2"/>
        </w:rPr>
        <w:t xml:space="preserve"> </w:t>
      </w:r>
      <w:r>
        <w:rPr>
          <w:position w:val="2"/>
        </w:rPr>
        <w:t>delivered to</w:t>
      </w:r>
      <w:r>
        <w:rPr>
          <w:spacing w:val="5"/>
          <w:position w:val="2"/>
        </w:rPr>
        <w:t xml:space="preserve"> </w:t>
      </w:r>
      <w:r>
        <w:rPr>
          <w:position w:val="2"/>
        </w:rPr>
        <w:t>d</w:t>
      </w:r>
      <w:r>
        <w:rPr>
          <w:spacing w:val="-10"/>
          <w:position w:val="2"/>
        </w:rPr>
        <w:t xml:space="preserve"> </w:t>
      </w:r>
      <w:r>
        <w:rPr>
          <w:position w:val="2"/>
        </w:rPr>
        <w:t>or</w:t>
      </w:r>
      <w:r>
        <w:rPr>
          <w:spacing w:val="1"/>
          <w:position w:val="2"/>
        </w:rPr>
        <w:t xml:space="preserve"> </w:t>
      </w:r>
      <w:r>
        <w:rPr>
          <w:position w:val="2"/>
        </w:rPr>
        <w:t>is</w:t>
      </w:r>
      <w:r>
        <w:rPr>
          <w:spacing w:val="-1"/>
          <w:position w:val="2"/>
        </w:rPr>
        <w:t xml:space="preserve"> </w:t>
      </w:r>
      <w:r>
        <w:rPr>
          <w:position w:val="2"/>
        </w:rPr>
        <w:t>guaranteed to</w:t>
      </w:r>
      <w:r>
        <w:rPr>
          <w:spacing w:val="5"/>
          <w:position w:val="2"/>
        </w:rPr>
        <w:t xml:space="preserve"> </w:t>
      </w:r>
      <w:r>
        <w:rPr>
          <w:position w:val="2"/>
        </w:rPr>
        <w:t>be</w:t>
      </w:r>
      <w:r>
        <w:rPr>
          <w:spacing w:val="1"/>
          <w:position w:val="2"/>
        </w:rPr>
        <w:t xml:space="preserve"> </w:t>
      </w:r>
      <w:r>
        <w:t>delivered</w:t>
      </w:r>
      <w:r>
        <w:rPr>
          <w:spacing w:val="7"/>
        </w:rPr>
        <w:t xml:space="preserve"> </w:t>
      </w:r>
      <w:r>
        <w:t>to</w:t>
      </w:r>
      <w:r>
        <w:rPr>
          <w:spacing w:val="12"/>
        </w:rPr>
        <w:t xml:space="preserve"> </w:t>
      </w:r>
      <w:r>
        <w:t>d</w:t>
      </w:r>
      <w:r>
        <w:rPr>
          <w:spacing w:val="12"/>
        </w:rPr>
        <w:t xml:space="preserve"> </w:t>
      </w:r>
      <w:r>
        <w:t>in</w:t>
      </w:r>
      <w:r>
        <w:rPr>
          <w:spacing w:val="7"/>
        </w:rPr>
        <w:t xml:space="preserve"> </w:t>
      </w:r>
      <w:r>
        <w:t>CO.</w:t>
      </w:r>
    </w:p>
    <w:p w:rsidR="007B043A" w:rsidRDefault="007B043A">
      <w:pPr>
        <w:pStyle w:val="BodyText"/>
        <w:rPr>
          <w:sz w:val="27"/>
        </w:rPr>
      </w:pPr>
    </w:p>
    <w:p w:rsidR="007B043A" w:rsidRDefault="006F375B">
      <w:pPr>
        <w:pStyle w:val="Heading4"/>
        <w:numPr>
          <w:ilvl w:val="0"/>
          <w:numId w:val="165"/>
        </w:numPr>
        <w:tabs>
          <w:tab w:val="left" w:pos="750"/>
        </w:tabs>
        <w:spacing w:before="1"/>
        <w:ind w:left="749" w:hanging="361"/>
        <w:jc w:val="left"/>
      </w:pPr>
      <w:r>
        <w:t>Explain</w:t>
      </w:r>
      <w:r>
        <w:rPr>
          <w:spacing w:val="-7"/>
        </w:rPr>
        <w:t xml:space="preserve"> </w:t>
      </w:r>
      <w:proofErr w:type="gramStart"/>
      <w:r>
        <w:t>Implicit</w:t>
      </w:r>
      <w:proofErr w:type="gramEnd"/>
      <w:r>
        <w:rPr>
          <w:spacing w:val="-11"/>
        </w:rPr>
        <w:t xml:space="preserve"> </w:t>
      </w:r>
      <w:r>
        <w:t>tracking?</w:t>
      </w:r>
    </w:p>
    <w:p w:rsidR="007B043A" w:rsidRDefault="006F375B">
      <w:pPr>
        <w:pStyle w:val="BodyText"/>
        <w:spacing w:before="16"/>
        <w:ind w:left="946"/>
      </w:pPr>
      <w:r>
        <w:rPr>
          <w:spacing w:val="-1"/>
        </w:rPr>
        <w:t>Tracking</w:t>
      </w:r>
      <w:r>
        <w:rPr>
          <w:spacing w:val="-13"/>
        </w:rPr>
        <w:t xml:space="preserve"> </w:t>
      </w:r>
      <w:r>
        <w:t>of</w:t>
      </w:r>
      <w:r>
        <w:rPr>
          <w:spacing w:val="-8"/>
        </w:rPr>
        <w:t xml:space="preserve"> </w:t>
      </w:r>
      <w:r>
        <w:t>messages</w:t>
      </w:r>
      <w:r>
        <w:rPr>
          <w:spacing w:val="-6"/>
        </w:rPr>
        <w:t xml:space="preserve"> </w:t>
      </w:r>
      <w:r>
        <w:t>that</w:t>
      </w:r>
      <w:r>
        <w:rPr>
          <w:spacing w:val="-4"/>
        </w:rPr>
        <w:t xml:space="preserve"> </w:t>
      </w:r>
      <w:r>
        <w:t>are</w:t>
      </w:r>
      <w:r>
        <w:rPr>
          <w:spacing w:val="-14"/>
        </w:rPr>
        <w:t xml:space="preserve"> </w:t>
      </w:r>
      <w:r>
        <w:t>either</w:t>
      </w:r>
    </w:p>
    <w:p w:rsidR="007B043A" w:rsidRDefault="006F375B">
      <w:pPr>
        <w:pStyle w:val="ListParagraph"/>
        <w:numPr>
          <w:ilvl w:val="1"/>
          <w:numId w:val="165"/>
        </w:numPr>
        <w:tabs>
          <w:tab w:val="left" w:pos="1480"/>
        </w:tabs>
        <w:spacing w:before="32"/>
        <w:ind w:left="1479" w:hanging="338"/>
        <w:rPr>
          <w:sz w:val="24"/>
        </w:rPr>
      </w:pPr>
      <w:r>
        <w:rPr>
          <w:spacing w:val="-1"/>
          <w:sz w:val="24"/>
        </w:rPr>
        <w:t>already</w:t>
      </w:r>
      <w:r>
        <w:rPr>
          <w:spacing w:val="-20"/>
          <w:sz w:val="24"/>
        </w:rPr>
        <w:t xml:space="preserve"> </w:t>
      </w:r>
      <w:r>
        <w:rPr>
          <w:spacing w:val="-1"/>
          <w:sz w:val="24"/>
        </w:rPr>
        <w:t>delivered,</w:t>
      </w:r>
      <w:r>
        <w:rPr>
          <w:spacing w:val="24"/>
          <w:sz w:val="24"/>
        </w:rPr>
        <w:t xml:space="preserve"> </w:t>
      </w:r>
      <w:r>
        <w:rPr>
          <w:sz w:val="24"/>
        </w:rPr>
        <w:t>or</w:t>
      </w:r>
    </w:p>
    <w:p w:rsidR="007B043A" w:rsidRDefault="006F375B">
      <w:pPr>
        <w:pStyle w:val="ListParagraph"/>
        <w:numPr>
          <w:ilvl w:val="1"/>
          <w:numId w:val="165"/>
        </w:numPr>
        <w:tabs>
          <w:tab w:val="left" w:pos="1451"/>
        </w:tabs>
        <w:spacing w:before="27" w:line="264" w:lineRule="auto"/>
        <w:ind w:left="946" w:right="6304" w:firstLine="144"/>
        <w:rPr>
          <w:sz w:val="24"/>
        </w:rPr>
      </w:pPr>
      <w:r>
        <w:rPr>
          <w:sz w:val="24"/>
        </w:rPr>
        <w:t>guaranteed to</w:t>
      </w:r>
      <w:r>
        <w:rPr>
          <w:spacing w:val="9"/>
          <w:sz w:val="24"/>
        </w:rPr>
        <w:t xml:space="preserve"> </w:t>
      </w:r>
      <w:r>
        <w:rPr>
          <w:sz w:val="24"/>
        </w:rPr>
        <w:t>be</w:t>
      </w:r>
      <w:r>
        <w:rPr>
          <w:spacing w:val="-2"/>
          <w:sz w:val="24"/>
        </w:rPr>
        <w:t xml:space="preserve"> </w:t>
      </w:r>
      <w:r>
        <w:rPr>
          <w:sz w:val="24"/>
        </w:rPr>
        <w:t>delivered</w:t>
      </w:r>
      <w:r>
        <w:rPr>
          <w:spacing w:val="10"/>
          <w:sz w:val="24"/>
        </w:rPr>
        <w:t xml:space="preserve"> </w:t>
      </w:r>
      <w:r>
        <w:rPr>
          <w:sz w:val="24"/>
        </w:rPr>
        <w:t>in</w:t>
      </w:r>
      <w:r>
        <w:rPr>
          <w:spacing w:val="-1"/>
          <w:sz w:val="24"/>
        </w:rPr>
        <w:t xml:space="preserve"> </w:t>
      </w:r>
      <w:r>
        <w:rPr>
          <w:sz w:val="24"/>
        </w:rPr>
        <w:t>CO</w:t>
      </w:r>
      <w:r>
        <w:rPr>
          <w:spacing w:val="-57"/>
          <w:sz w:val="24"/>
        </w:rPr>
        <w:t xml:space="preserve"> </w:t>
      </w:r>
      <w:r>
        <w:rPr>
          <w:sz w:val="24"/>
        </w:rPr>
        <w:t>The information</w:t>
      </w:r>
      <w:r>
        <w:rPr>
          <w:spacing w:val="-5"/>
          <w:sz w:val="24"/>
        </w:rPr>
        <w:t xml:space="preserve"> </w:t>
      </w:r>
      <w:r>
        <w:rPr>
          <w:sz w:val="24"/>
        </w:rPr>
        <w:t>about</w:t>
      </w:r>
      <w:r>
        <w:rPr>
          <w:spacing w:val="3"/>
          <w:sz w:val="24"/>
        </w:rPr>
        <w:t xml:space="preserve"> </w:t>
      </w:r>
      <w:r>
        <w:rPr>
          <w:sz w:val="24"/>
        </w:rPr>
        <w:t>messages</w:t>
      </w:r>
    </w:p>
    <w:p w:rsidR="007B043A" w:rsidRDefault="006F375B">
      <w:pPr>
        <w:pStyle w:val="ListParagraph"/>
        <w:numPr>
          <w:ilvl w:val="0"/>
          <w:numId w:val="151"/>
        </w:numPr>
        <w:tabs>
          <w:tab w:val="left" w:pos="1512"/>
          <w:tab w:val="left" w:pos="1513"/>
        </w:tabs>
        <w:spacing w:line="274" w:lineRule="exact"/>
        <w:rPr>
          <w:sz w:val="24"/>
        </w:rPr>
      </w:pPr>
      <w:r>
        <w:rPr>
          <w:sz w:val="24"/>
        </w:rPr>
        <w:t>already</w:t>
      </w:r>
      <w:r>
        <w:rPr>
          <w:spacing w:val="-12"/>
          <w:sz w:val="24"/>
        </w:rPr>
        <w:t xml:space="preserve"> </w:t>
      </w:r>
      <w:r>
        <w:rPr>
          <w:sz w:val="24"/>
        </w:rPr>
        <w:t>delivered</w:t>
      </w:r>
      <w:r>
        <w:rPr>
          <w:spacing w:val="4"/>
          <w:sz w:val="24"/>
        </w:rPr>
        <w:t xml:space="preserve"> </w:t>
      </w:r>
      <w:r>
        <w:rPr>
          <w:sz w:val="24"/>
        </w:rPr>
        <w:t>or</w:t>
      </w:r>
    </w:p>
    <w:p w:rsidR="007B043A" w:rsidRDefault="006F375B">
      <w:pPr>
        <w:pStyle w:val="ListParagraph"/>
        <w:numPr>
          <w:ilvl w:val="0"/>
          <w:numId w:val="151"/>
        </w:numPr>
        <w:tabs>
          <w:tab w:val="left" w:pos="1575"/>
          <w:tab w:val="left" w:pos="1576"/>
        </w:tabs>
        <w:spacing w:before="31" w:line="266" w:lineRule="auto"/>
        <w:ind w:right="707" w:hanging="567"/>
        <w:rPr>
          <w:sz w:val="24"/>
        </w:rPr>
      </w:pPr>
      <w:r>
        <w:tab/>
      </w:r>
      <w:r>
        <w:rPr>
          <w:sz w:val="24"/>
        </w:rPr>
        <w:t>guaranteed</w:t>
      </w:r>
      <w:r>
        <w:rPr>
          <w:spacing w:val="-6"/>
          <w:sz w:val="24"/>
        </w:rPr>
        <w:t xml:space="preserve"> </w:t>
      </w:r>
      <w:r>
        <w:rPr>
          <w:sz w:val="24"/>
        </w:rPr>
        <w:t>to</w:t>
      </w:r>
      <w:r>
        <w:rPr>
          <w:spacing w:val="2"/>
          <w:sz w:val="24"/>
        </w:rPr>
        <w:t xml:space="preserve"> </w:t>
      </w:r>
      <w:r>
        <w:rPr>
          <w:sz w:val="24"/>
        </w:rPr>
        <w:t>be</w:t>
      </w:r>
      <w:r>
        <w:rPr>
          <w:spacing w:val="7"/>
          <w:sz w:val="24"/>
        </w:rPr>
        <w:t xml:space="preserve"> </w:t>
      </w:r>
      <w:r>
        <w:rPr>
          <w:sz w:val="24"/>
        </w:rPr>
        <w:t>delivered</w:t>
      </w:r>
      <w:r>
        <w:rPr>
          <w:spacing w:val="12"/>
          <w:sz w:val="24"/>
        </w:rPr>
        <w:t xml:space="preserve"> </w:t>
      </w:r>
      <w:r>
        <w:rPr>
          <w:sz w:val="24"/>
        </w:rPr>
        <w:t>in</w:t>
      </w:r>
      <w:r>
        <w:rPr>
          <w:spacing w:val="2"/>
          <w:sz w:val="24"/>
        </w:rPr>
        <w:t xml:space="preserve"> </w:t>
      </w:r>
      <w:r>
        <w:rPr>
          <w:sz w:val="24"/>
        </w:rPr>
        <w:t>CO</w:t>
      </w:r>
      <w:r>
        <w:rPr>
          <w:spacing w:val="11"/>
          <w:sz w:val="24"/>
        </w:rPr>
        <w:t xml:space="preserve"> </w:t>
      </w:r>
      <w:r>
        <w:rPr>
          <w:sz w:val="24"/>
        </w:rPr>
        <w:t>is</w:t>
      </w:r>
      <w:r>
        <w:rPr>
          <w:spacing w:val="5"/>
          <w:sz w:val="24"/>
        </w:rPr>
        <w:t xml:space="preserve"> </w:t>
      </w:r>
      <w:r>
        <w:rPr>
          <w:sz w:val="24"/>
        </w:rPr>
        <w:t>deleted</w:t>
      </w:r>
      <w:r>
        <w:rPr>
          <w:spacing w:val="7"/>
          <w:sz w:val="24"/>
        </w:rPr>
        <w:t xml:space="preserve"> </w:t>
      </w:r>
      <w:r>
        <w:rPr>
          <w:sz w:val="24"/>
        </w:rPr>
        <w:t>and</w:t>
      </w:r>
      <w:r>
        <w:rPr>
          <w:spacing w:val="7"/>
          <w:sz w:val="24"/>
        </w:rPr>
        <w:t xml:space="preserve"> </w:t>
      </w:r>
      <w:r>
        <w:rPr>
          <w:sz w:val="24"/>
        </w:rPr>
        <w:t>not</w:t>
      </w:r>
      <w:r>
        <w:rPr>
          <w:spacing w:val="7"/>
          <w:sz w:val="24"/>
        </w:rPr>
        <w:t xml:space="preserve"> </w:t>
      </w:r>
      <w:r>
        <w:rPr>
          <w:sz w:val="24"/>
        </w:rPr>
        <w:t>propagated</w:t>
      </w:r>
      <w:r>
        <w:rPr>
          <w:spacing w:val="9"/>
          <w:sz w:val="24"/>
        </w:rPr>
        <w:t xml:space="preserve"> </w:t>
      </w:r>
      <w:r>
        <w:rPr>
          <w:sz w:val="24"/>
        </w:rPr>
        <w:t>because</w:t>
      </w:r>
      <w:r>
        <w:rPr>
          <w:spacing w:val="6"/>
          <w:sz w:val="24"/>
        </w:rPr>
        <w:t xml:space="preserve"> </w:t>
      </w:r>
      <w:r>
        <w:rPr>
          <w:sz w:val="24"/>
        </w:rPr>
        <w:t>it</w:t>
      </w:r>
      <w:r>
        <w:rPr>
          <w:spacing w:val="17"/>
          <w:sz w:val="24"/>
        </w:rPr>
        <w:t xml:space="preserve"> </w:t>
      </w:r>
      <w:r>
        <w:rPr>
          <w:sz w:val="24"/>
        </w:rPr>
        <w:t>is</w:t>
      </w:r>
      <w:r>
        <w:rPr>
          <w:spacing w:val="4"/>
          <w:sz w:val="24"/>
        </w:rPr>
        <w:t xml:space="preserve"> </w:t>
      </w:r>
      <w:r>
        <w:rPr>
          <w:sz w:val="24"/>
        </w:rPr>
        <w:t>redundant as</w:t>
      </w:r>
      <w:r>
        <w:rPr>
          <w:spacing w:val="-57"/>
          <w:sz w:val="24"/>
        </w:rPr>
        <w:t xml:space="preserve"> </w:t>
      </w:r>
      <w:r>
        <w:rPr>
          <w:sz w:val="24"/>
        </w:rPr>
        <w:t>far</w:t>
      </w:r>
      <w:r>
        <w:rPr>
          <w:spacing w:val="7"/>
          <w:sz w:val="24"/>
        </w:rPr>
        <w:t xml:space="preserve"> </w:t>
      </w:r>
      <w:r>
        <w:rPr>
          <w:sz w:val="24"/>
        </w:rPr>
        <w:t>as</w:t>
      </w:r>
      <w:r>
        <w:rPr>
          <w:spacing w:val="9"/>
          <w:sz w:val="24"/>
        </w:rPr>
        <w:t xml:space="preserve"> </w:t>
      </w:r>
      <w:r>
        <w:rPr>
          <w:sz w:val="24"/>
        </w:rPr>
        <w:t>enforcing</w:t>
      </w:r>
      <w:r>
        <w:rPr>
          <w:spacing w:val="8"/>
          <w:sz w:val="24"/>
        </w:rPr>
        <w:t xml:space="preserve"> </w:t>
      </w:r>
      <w:r>
        <w:rPr>
          <w:sz w:val="24"/>
        </w:rPr>
        <w:t>CO</w:t>
      </w:r>
      <w:r>
        <w:rPr>
          <w:spacing w:val="10"/>
          <w:sz w:val="24"/>
        </w:rPr>
        <w:t xml:space="preserve"> </w:t>
      </w:r>
      <w:r>
        <w:rPr>
          <w:sz w:val="24"/>
        </w:rPr>
        <w:t>is</w:t>
      </w:r>
      <w:r>
        <w:rPr>
          <w:spacing w:val="5"/>
          <w:sz w:val="24"/>
        </w:rPr>
        <w:t xml:space="preserve"> </w:t>
      </w:r>
      <w:r>
        <w:rPr>
          <w:sz w:val="24"/>
        </w:rPr>
        <w:t>concerned</w:t>
      </w:r>
    </w:p>
    <w:p w:rsidR="007B043A" w:rsidRDefault="006F375B">
      <w:pPr>
        <w:pStyle w:val="ListParagraph"/>
        <w:numPr>
          <w:ilvl w:val="0"/>
          <w:numId w:val="151"/>
        </w:numPr>
        <w:tabs>
          <w:tab w:val="left" w:pos="1512"/>
          <w:tab w:val="left" w:pos="1513"/>
        </w:tabs>
        <w:spacing w:line="264" w:lineRule="auto"/>
        <w:ind w:right="794" w:hanging="567"/>
        <w:rPr>
          <w:sz w:val="24"/>
        </w:rPr>
      </w:pPr>
      <w:r>
        <w:rPr>
          <w:sz w:val="24"/>
        </w:rPr>
        <w:t>However, it is useful in determining what information that is being carried in other</w:t>
      </w:r>
      <w:r>
        <w:rPr>
          <w:spacing w:val="1"/>
          <w:sz w:val="24"/>
        </w:rPr>
        <w:t xml:space="preserve"> </w:t>
      </w:r>
      <w:r>
        <w:rPr>
          <w:sz w:val="24"/>
        </w:rPr>
        <w:t>messages and is being stored in logs at other nodes has become redundant and thus can be</w:t>
      </w:r>
      <w:r>
        <w:rPr>
          <w:spacing w:val="-57"/>
          <w:sz w:val="24"/>
        </w:rPr>
        <w:t xml:space="preserve"> </w:t>
      </w:r>
      <w:r>
        <w:rPr>
          <w:sz w:val="24"/>
        </w:rPr>
        <w:t>purged.</w:t>
      </w:r>
    </w:p>
    <w:p w:rsidR="007B043A" w:rsidRDefault="006F375B">
      <w:pPr>
        <w:pStyle w:val="ListParagraph"/>
        <w:numPr>
          <w:ilvl w:val="0"/>
          <w:numId w:val="151"/>
        </w:numPr>
        <w:tabs>
          <w:tab w:val="left" w:pos="1512"/>
          <w:tab w:val="left" w:pos="1513"/>
        </w:tabs>
        <w:spacing w:before="18" w:line="266" w:lineRule="auto"/>
        <w:ind w:right="1238" w:hanging="567"/>
        <w:rPr>
          <w:sz w:val="24"/>
        </w:rPr>
      </w:pPr>
      <w:r>
        <w:rPr>
          <w:sz w:val="24"/>
        </w:rPr>
        <w:t>The semantics are implicitly stored and propagated. This information about messages</w:t>
      </w:r>
      <w:r>
        <w:rPr>
          <w:spacing w:val="-57"/>
          <w:sz w:val="24"/>
        </w:rPr>
        <w:t xml:space="preserve"> </w:t>
      </w:r>
      <w:r>
        <w:rPr>
          <w:spacing w:val="-1"/>
          <w:sz w:val="24"/>
        </w:rPr>
        <w:t>that</w:t>
      </w:r>
      <w:r>
        <w:rPr>
          <w:spacing w:val="3"/>
          <w:sz w:val="24"/>
        </w:rPr>
        <w:t xml:space="preserve"> </w:t>
      </w:r>
      <w:r>
        <w:rPr>
          <w:spacing w:val="-1"/>
          <w:sz w:val="24"/>
        </w:rPr>
        <w:t>are</w:t>
      </w:r>
      <w:r>
        <w:rPr>
          <w:spacing w:val="-4"/>
          <w:sz w:val="24"/>
        </w:rPr>
        <w:t xml:space="preserve"> </w:t>
      </w:r>
      <w:r>
        <w:rPr>
          <w:spacing w:val="-1"/>
          <w:sz w:val="24"/>
        </w:rPr>
        <w:t>already</w:t>
      </w:r>
      <w:r>
        <w:rPr>
          <w:spacing w:val="-16"/>
          <w:sz w:val="24"/>
        </w:rPr>
        <w:t xml:space="preserve"> </w:t>
      </w:r>
      <w:r>
        <w:rPr>
          <w:spacing w:val="-1"/>
          <w:sz w:val="24"/>
        </w:rPr>
        <w:t>delivered</w:t>
      </w:r>
      <w:r>
        <w:rPr>
          <w:spacing w:val="2"/>
          <w:sz w:val="24"/>
        </w:rPr>
        <w:t xml:space="preserve"> </w:t>
      </w:r>
      <w:r>
        <w:rPr>
          <w:sz w:val="24"/>
        </w:rPr>
        <w:t>or</w:t>
      </w:r>
      <w:r>
        <w:rPr>
          <w:spacing w:val="5"/>
          <w:sz w:val="24"/>
        </w:rPr>
        <w:t xml:space="preserve"> </w:t>
      </w:r>
      <w:r>
        <w:rPr>
          <w:sz w:val="24"/>
        </w:rPr>
        <w:t>guaranteed</w:t>
      </w:r>
      <w:r>
        <w:rPr>
          <w:spacing w:val="-7"/>
          <w:sz w:val="24"/>
        </w:rPr>
        <w:t xml:space="preserve"> </w:t>
      </w:r>
      <w:r>
        <w:rPr>
          <w:sz w:val="24"/>
        </w:rPr>
        <w:t>to</w:t>
      </w:r>
      <w:r>
        <w:rPr>
          <w:spacing w:val="-3"/>
          <w:sz w:val="24"/>
        </w:rPr>
        <w:t xml:space="preserve"> </w:t>
      </w:r>
      <w:r>
        <w:rPr>
          <w:sz w:val="24"/>
        </w:rPr>
        <w:t>be</w:t>
      </w:r>
      <w:r>
        <w:rPr>
          <w:spacing w:val="-4"/>
          <w:sz w:val="24"/>
        </w:rPr>
        <w:t xml:space="preserve"> </w:t>
      </w:r>
      <w:r>
        <w:rPr>
          <w:sz w:val="24"/>
        </w:rPr>
        <w:t>delivered.</w:t>
      </w:r>
    </w:p>
    <w:p w:rsidR="007B043A" w:rsidRDefault="007B043A">
      <w:pPr>
        <w:pStyle w:val="BodyText"/>
        <w:spacing w:before="3"/>
        <w:rPr>
          <w:sz w:val="32"/>
        </w:rPr>
      </w:pPr>
    </w:p>
    <w:p w:rsidR="007B043A" w:rsidRDefault="006F375B">
      <w:pPr>
        <w:pStyle w:val="Heading4"/>
        <w:numPr>
          <w:ilvl w:val="0"/>
          <w:numId w:val="165"/>
        </w:numPr>
        <w:tabs>
          <w:tab w:val="left" w:pos="755"/>
        </w:tabs>
        <w:spacing w:line="295" w:lineRule="auto"/>
        <w:ind w:left="821" w:right="8242" w:hanging="432"/>
        <w:jc w:val="left"/>
      </w:pPr>
      <w:r>
        <w:t>Define</w:t>
      </w:r>
      <w:r>
        <w:rPr>
          <w:spacing w:val="-8"/>
        </w:rPr>
        <w:t xml:space="preserve"> </w:t>
      </w:r>
      <w:r>
        <w:t>Total</w:t>
      </w:r>
      <w:r>
        <w:rPr>
          <w:spacing w:val="-12"/>
        </w:rPr>
        <w:t xml:space="preserve"> </w:t>
      </w:r>
      <w:r>
        <w:t>order.</w:t>
      </w:r>
      <w:r>
        <w:rPr>
          <w:spacing w:val="-57"/>
        </w:rPr>
        <w:t xml:space="preserve"> </w:t>
      </w:r>
      <w:r>
        <w:t>Definition</w:t>
      </w:r>
    </w:p>
    <w:p w:rsidR="007B043A" w:rsidRDefault="006F375B">
      <w:pPr>
        <w:pStyle w:val="BodyText"/>
        <w:spacing w:line="250" w:lineRule="exact"/>
        <w:ind w:left="1090"/>
      </w:pPr>
      <w:r>
        <w:rPr>
          <w:position w:val="2"/>
        </w:rPr>
        <w:t>Toal</w:t>
      </w:r>
      <w:r>
        <w:rPr>
          <w:spacing w:val="12"/>
          <w:position w:val="2"/>
        </w:rPr>
        <w:t xml:space="preserve"> </w:t>
      </w:r>
      <w:r>
        <w:rPr>
          <w:position w:val="2"/>
        </w:rPr>
        <w:t>order</w:t>
      </w:r>
      <w:r>
        <w:rPr>
          <w:spacing w:val="17"/>
          <w:position w:val="2"/>
        </w:rPr>
        <w:t xml:space="preserve"> </w:t>
      </w:r>
      <w:r>
        <w:rPr>
          <w:position w:val="2"/>
        </w:rPr>
        <w:t>means</w:t>
      </w:r>
      <w:r>
        <w:rPr>
          <w:spacing w:val="23"/>
          <w:position w:val="2"/>
        </w:rPr>
        <w:t xml:space="preserve"> </w:t>
      </w:r>
      <w:r>
        <w:rPr>
          <w:position w:val="2"/>
        </w:rPr>
        <w:t>for</w:t>
      </w:r>
      <w:r>
        <w:rPr>
          <w:spacing w:val="21"/>
          <w:position w:val="2"/>
        </w:rPr>
        <w:t xml:space="preserve"> </w:t>
      </w:r>
      <w:r>
        <w:rPr>
          <w:position w:val="2"/>
        </w:rPr>
        <w:t>each</w:t>
      </w:r>
      <w:r>
        <w:rPr>
          <w:spacing w:val="15"/>
          <w:position w:val="2"/>
        </w:rPr>
        <w:t xml:space="preserve"> </w:t>
      </w:r>
      <w:r>
        <w:rPr>
          <w:position w:val="2"/>
        </w:rPr>
        <w:t>pair</w:t>
      </w:r>
      <w:r>
        <w:rPr>
          <w:spacing w:val="21"/>
          <w:position w:val="2"/>
        </w:rPr>
        <w:t xml:space="preserve"> </w:t>
      </w:r>
      <w:r>
        <w:rPr>
          <w:position w:val="2"/>
        </w:rPr>
        <w:t>of</w:t>
      </w:r>
      <w:r>
        <w:rPr>
          <w:spacing w:val="12"/>
          <w:position w:val="2"/>
        </w:rPr>
        <w:t xml:space="preserve"> </w:t>
      </w:r>
      <w:r>
        <w:rPr>
          <w:position w:val="2"/>
        </w:rPr>
        <w:t>processes</w:t>
      </w:r>
      <w:r>
        <w:rPr>
          <w:spacing w:val="18"/>
          <w:position w:val="2"/>
        </w:rPr>
        <w:t xml:space="preserve"> </w:t>
      </w:r>
      <w:r>
        <w:rPr>
          <w:position w:val="2"/>
        </w:rPr>
        <w:t>P</w:t>
      </w:r>
      <w:r>
        <w:t>i</w:t>
      </w:r>
      <w:r>
        <w:rPr>
          <w:spacing w:val="13"/>
        </w:rPr>
        <w:t xml:space="preserve"> </w:t>
      </w:r>
      <w:r>
        <w:rPr>
          <w:position w:val="2"/>
        </w:rPr>
        <w:t>and</w:t>
      </w:r>
      <w:r>
        <w:rPr>
          <w:spacing w:val="20"/>
          <w:position w:val="2"/>
        </w:rPr>
        <w:t xml:space="preserve"> </w:t>
      </w:r>
      <w:r>
        <w:rPr>
          <w:position w:val="2"/>
        </w:rPr>
        <w:t>P</w:t>
      </w:r>
      <w:r>
        <w:t>j</w:t>
      </w:r>
      <w:r>
        <w:rPr>
          <w:spacing w:val="72"/>
        </w:rPr>
        <w:t xml:space="preserve"> </w:t>
      </w:r>
      <w:r>
        <w:rPr>
          <w:position w:val="2"/>
        </w:rPr>
        <w:t>and</w:t>
      </w:r>
      <w:r>
        <w:rPr>
          <w:spacing w:val="25"/>
          <w:position w:val="2"/>
        </w:rPr>
        <w:t xml:space="preserve"> </w:t>
      </w:r>
      <w:r>
        <w:rPr>
          <w:position w:val="2"/>
        </w:rPr>
        <w:t>for</w:t>
      </w:r>
      <w:r>
        <w:rPr>
          <w:spacing w:val="21"/>
          <w:position w:val="2"/>
        </w:rPr>
        <w:t xml:space="preserve"> </w:t>
      </w:r>
      <w:r>
        <w:rPr>
          <w:position w:val="2"/>
        </w:rPr>
        <w:t>each</w:t>
      </w:r>
      <w:r>
        <w:rPr>
          <w:spacing w:val="15"/>
          <w:position w:val="2"/>
        </w:rPr>
        <w:t xml:space="preserve"> </w:t>
      </w:r>
      <w:r>
        <w:rPr>
          <w:position w:val="2"/>
        </w:rPr>
        <w:t>pair</w:t>
      </w:r>
      <w:r>
        <w:rPr>
          <w:spacing w:val="21"/>
          <w:position w:val="2"/>
        </w:rPr>
        <w:t xml:space="preserve"> </w:t>
      </w:r>
      <w:r>
        <w:rPr>
          <w:position w:val="2"/>
        </w:rPr>
        <w:t>of</w:t>
      </w:r>
      <w:r>
        <w:rPr>
          <w:spacing w:val="18"/>
          <w:position w:val="2"/>
        </w:rPr>
        <w:t xml:space="preserve"> </w:t>
      </w:r>
      <w:r>
        <w:rPr>
          <w:position w:val="2"/>
        </w:rPr>
        <w:t>messages</w:t>
      </w:r>
      <w:r>
        <w:rPr>
          <w:spacing w:val="18"/>
          <w:position w:val="2"/>
        </w:rPr>
        <w:t xml:space="preserve"> </w:t>
      </w:r>
      <w:r>
        <w:rPr>
          <w:position w:val="2"/>
        </w:rPr>
        <w:t>M</w:t>
      </w:r>
      <w:r>
        <w:t>x</w:t>
      </w:r>
      <w:r>
        <w:rPr>
          <w:spacing w:val="15"/>
        </w:rPr>
        <w:t xml:space="preserve"> </w:t>
      </w:r>
      <w:r>
        <w:rPr>
          <w:position w:val="2"/>
        </w:rPr>
        <w:t>and</w:t>
      </w:r>
    </w:p>
    <w:p w:rsidR="007B043A" w:rsidRDefault="006F375B">
      <w:pPr>
        <w:pStyle w:val="BodyText"/>
        <w:spacing w:before="31" w:line="261" w:lineRule="auto"/>
        <w:ind w:left="1090" w:right="634"/>
      </w:pPr>
      <w:proofErr w:type="gramStart"/>
      <w:r>
        <w:rPr>
          <w:position w:val="2"/>
        </w:rPr>
        <w:t>M</w:t>
      </w:r>
      <w:r>
        <w:t>y</w:t>
      </w:r>
      <w:r>
        <w:rPr>
          <w:spacing w:val="9"/>
        </w:rPr>
        <w:t xml:space="preserve"> </w:t>
      </w:r>
      <w:r>
        <w:rPr>
          <w:position w:val="2"/>
        </w:rPr>
        <w:t>that</w:t>
      </w:r>
      <w:proofErr w:type="gramEnd"/>
      <w:r>
        <w:rPr>
          <w:spacing w:val="24"/>
          <w:position w:val="2"/>
        </w:rPr>
        <w:t xml:space="preserve"> </w:t>
      </w:r>
      <w:r>
        <w:rPr>
          <w:position w:val="2"/>
        </w:rPr>
        <w:t>are</w:t>
      </w:r>
      <w:r>
        <w:rPr>
          <w:spacing w:val="14"/>
          <w:position w:val="2"/>
        </w:rPr>
        <w:t xml:space="preserve"> </w:t>
      </w:r>
      <w:r>
        <w:rPr>
          <w:position w:val="2"/>
        </w:rPr>
        <w:t>delivered</w:t>
      </w:r>
      <w:r>
        <w:rPr>
          <w:spacing w:val="18"/>
          <w:position w:val="2"/>
        </w:rPr>
        <w:t xml:space="preserve"> </w:t>
      </w:r>
      <w:r>
        <w:rPr>
          <w:position w:val="2"/>
        </w:rPr>
        <w:t>to</w:t>
      </w:r>
      <w:r>
        <w:rPr>
          <w:spacing w:val="24"/>
          <w:position w:val="2"/>
        </w:rPr>
        <w:t xml:space="preserve"> </w:t>
      </w:r>
      <w:r>
        <w:rPr>
          <w:position w:val="2"/>
        </w:rPr>
        <w:t>both</w:t>
      </w:r>
      <w:r>
        <w:rPr>
          <w:spacing w:val="8"/>
          <w:position w:val="2"/>
        </w:rPr>
        <w:t xml:space="preserve"> </w:t>
      </w:r>
      <w:r>
        <w:rPr>
          <w:position w:val="2"/>
        </w:rPr>
        <w:t>the</w:t>
      </w:r>
      <w:r>
        <w:rPr>
          <w:spacing w:val="19"/>
          <w:position w:val="2"/>
        </w:rPr>
        <w:t xml:space="preserve"> </w:t>
      </w:r>
      <w:r>
        <w:rPr>
          <w:position w:val="2"/>
        </w:rPr>
        <w:t>processes,</w:t>
      </w:r>
      <w:r>
        <w:rPr>
          <w:spacing w:val="78"/>
          <w:position w:val="2"/>
        </w:rPr>
        <w:t xml:space="preserve"> </w:t>
      </w:r>
      <w:r>
        <w:rPr>
          <w:position w:val="2"/>
        </w:rPr>
        <w:t>P</w:t>
      </w:r>
      <w:r>
        <w:t>i</w:t>
      </w:r>
      <w:r>
        <w:rPr>
          <w:spacing w:val="15"/>
        </w:rPr>
        <w:t xml:space="preserve"> </w:t>
      </w:r>
      <w:r>
        <w:rPr>
          <w:position w:val="2"/>
        </w:rPr>
        <w:t>is</w:t>
      </w:r>
      <w:r>
        <w:rPr>
          <w:spacing w:val="78"/>
          <w:position w:val="2"/>
        </w:rPr>
        <w:t xml:space="preserve"> </w:t>
      </w:r>
      <w:r>
        <w:rPr>
          <w:position w:val="2"/>
        </w:rPr>
        <w:t>delivered</w:t>
      </w:r>
      <w:r>
        <w:rPr>
          <w:spacing w:val="79"/>
          <w:position w:val="2"/>
        </w:rPr>
        <w:t xml:space="preserve"> </w:t>
      </w:r>
      <w:r>
        <w:rPr>
          <w:position w:val="2"/>
        </w:rPr>
        <w:t>M</w:t>
      </w:r>
      <w:r>
        <w:t>x</w:t>
      </w:r>
      <w:r>
        <w:rPr>
          <w:spacing w:val="75"/>
        </w:rPr>
        <w:t xml:space="preserve"> </w:t>
      </w:r>
      <w:r>
        <w:rPr>
          <w:position w:val="2"/>
        </w:rPr>
        <w:t>before</w:t>
      </w:r>
      <w:r>
        <w:rPr>
          <w:spacing w:val="80"/>
          <w:position w:val="2"/>
        </w:rPr>
        <w:t xml:space="preserve"> </w:t>
      </w:r>
      <w:r>
        <w:rPr>
          <w:position w:val="2"/>
        </w:rPr>
        <w:t>M</w:t>
      </w:r>
      <w:r>
        <w:t>y</w:t>
      </w:r>
      <w:r>
        <w:rPr>
          <w:spacing w:val="14"/>
        </w:rPr>
        <w:t xml:space="preserve"> </w:t>
      </w:r>
      <w:r>
        <w:rPr>
          <w:position w:val="2"/>
        </w:rPr>
        <w:t>if</w:t>
      </w:r>
      <w:r>
        <w:rPr>
          <w:spacing w:val="72"/>
          <w:position w:val="2"/>
        </w:rPr>
        <w:t xml:space="preserve"> </w:t>
      </w:r>
      <w:r>
        <w:rPr>
          <w:position w:val="2"/>
        </w:rPr>
        <w:t>and</w:t>
      </w:r>
      <w:r>
        <w:rPr>
          <w:spacing w:val="80"/>
          <w:position w:val="2"/>
        </w:rPr>
        <w:t xml:space="preserve"> </w:t>
      </w:r>
      <w:r>
        <w:rPr>
          <w:position w:val="2"/>
        </w:rPr>
        <w:t>only</w:t>
      </w:r>
      <w:r>
        <w:rPr>
          <w:spacing w:val="80"/>
          <w:position w:val="2"/>
        </w:rPr>
        <w:t xml:space="preserve"> </w:t>
      </w:r>
      <w:r>
        <w:rPr>
          <w:position w:val="2"/>
        </w:rPr>
        <w:t>if</w:t>
      </w:r>
      <w:r>
        <w:rPr>
          <w:spacing w:val="-57"/>
          <w:position w:val="2"/>
        </w:rPr>
        <w:t xml:space="preserve"> </w:t>
      </w:r>
      <w:r>
        <w:rPr>
          <w:position w:val="2"/>
        </w:rPr>
        <w:t>P</w:t>
      </w:r>
      <w:r>
        <w:t>j</w:t>
      </w:r>
      <w:r>
        <w:rPr>
          <w:spacing w:val="59"/>
        </w:rPr>
        <w:t xml:space="preserve"> </w:t>
      </w:r>
      <w:r>
        <w:rPr>
          <w:position w:val="2"/>
        </w:rPr>
        <w:t>is delivered</w:t>
      </w:r>
      <w:r>
        <w:rPr>
          <w:spacing w:val="2"/>
          <w:position w:val="2"/>
        </w:rPr>
        <w:t xml:space="preserve"> </w:t>
      </w:r>
      <w:r>
        <w:rPr>
          <w:position w:val="2"/>
        </w:rPr>
        <w:t>M</w:t>
      </w:r>
      <w:r>
        <w:t>x</w:t>
      </w:r>
      <w:r>
        <w:rPr>
          <w:spacing w:val="2"/>
        </w:rPr>
        <w:t xml:space="preserve"> </w:t>
      </w:r>
      <w:r>
        <w:rPr>
          <w:position w:val="2"/>
        </w:rPr>
        <w:t>before</w:t>
      </w:r>
      <w:r>
        <w:rPr>
          <w:spacing w:val="-2"/>
          <w:position w:val="2"/>
        </w:rPr>
        <w:t xml:space="preserve"> </w:t>
      </w:r>
      <w:r>
        <w:rPr>
          <w:position w:val="2"/>
        </w:rPr>
        <w:t>M</w:t>
      </w:r>
      <w:r>
        <w:t>y</w:t>
      </w:r>
      <w:r>
        <w:rPr>
          <w:position w:val="2"/>
        </w:rPr>
        <w:t>.</w:t>
      </w:r>
    </w:p>
    <w:p w:rsidR="007B043A" w:rsidRDefault="007B043A">
      <w:pPr>
        <w:pStyle w:val="BodyText"/>
        <w:spacing w:before="7"/>
        <w:rPr>
          <w:sz w:val="33"/>
        </w:rPr>
      </w:pPr>
    </w:p>
    <w:p w:rsidR="007B043A" w:rsidRDefault="006F375B">
      <w:pPr>
        <w:pStyle w:val="Heading4"/>
        <w:numPr>
          <w:ilvl w:val="0"/>
          <w:numId w:val="165"/>
        </w:numPr>
        <w:tabs>
          <w:tab w:val="left" w:pos="841"/>
        </w:tabs>
        <w:spacing w:line="273" w:lineRule="exact"/>
        <w:ind w:left="840" w:hanging="361"/>
        <w:jc w:val="both"/>
      </w:pPr>
      <w:r>
        <w:t>Write</w:t>
      </w:r>
      <w:r>
        <w:rPr>
          <w:spacing w:val="-8"/>
        </w:rPr>
        <w:t xml:space="preserve"> </w:t>
      </w:r>
      <w:r>
        <w:t>the</w:t>
      </w:r>
      <w:r>
        <w:rPr>
          <w:spacing w:val="-3"/>
        </w:rPr>
        <w:t xml:space="preserve"> </w:t>
      </w:r>
      <w:r>
        <w:t>condition</w:t>
      </w:r>
      <w:r>
        <w:rPr>
          <w:spacing w:val="-5"/>
        </w:rPr>
        <w:t xml:space="preserve"> </w:t>
      </w:r>
      <w:r>
        <w:t>for</w:t>
      </w:r>
      <w:r>
        <w:rPr>
          <w:spacing w:val="-13"/>
        </w:rPr>
        <w:t xml:space="preserve"> </w:t>
      </w:r>
      <w:r>
        <w:t>non-deterministic</w:t>
      </w:r>
      <w:r>
        <w:rPr>
          <w:spacing w:val="-2"/>
        </w:rPr>
        <w:t xml:space="preserve"> </w:t>
      </w:r>
      <w:r>
        <w:t>event.</w:t>
      </w:r>
    </w:p>
    <w:p w:rsidR="007B043A" w:rsidRDefault="006F375B">
      <w:pPr>
        <w:pStyle w:val="ListParagraph"/>
        <w:numPr>
          <w:ilvl w:val="0"/>
          <w:numId w:val="150"/>
        </w:numPr>
        <w:tabs>
          <w:tab w:val="left" w:pos="1297"/>
        </w:tabs>
        <w:spacing w:line="273" w:lineRule="auto"/>
        <w:ind w:right="408" w:hanging="299"/>
        <w:rPr>
          <w:sz w:val="24"/>
        </w:rPr>
      </w:pPr>
      <w:r>
        <w:rPr>
          <w:spacing w:val="-1"/>
          <w:sz w:val="24"/>
        </w:rPr>
        <w:t xml:space="preserve">A receive call can receive a message from any sender who has sent a messge. </w:t>
      </w:r>
      <w:r>
        <w:rPr>
          <w:sz w:val="24"/>
        </w:rPr>
        <w:t>If the expected</w:t>
      </w:r>
      <w:r>
        <w:rPr>
          <w:spacing w:val="1"/>
          <w:sz w:val="24"/>
        </w:rPr>
        <w:t xml:space="preserve"> </w:t>
      </w:r>
      <w:r>
        <w:rPr>
          <w:sz w:val="24"/>
        </w:rPr>
        <w:t>sender is not specified. The receive calls are non-deterministic thereceiver is willing to perform</w:t>
      </w:r>
      <w:r>
        <w:rPr>
          <w:spacing w:val="1"/>
          <w:sz w:val="24"/>
        </w:rPr>
        <w:t xml:space="preserve"> </w:t>
      </w:r>
      <w:r>
        <w:rPr>
          <w:sz w:val="24"/>
        </w:rPr>
        <w:t>a rendezvous</w:t>
      </w:r>
      <w:r>
        <w:rPr>
          <w:spacing w:val="1"/>
          <w:sz w:val="24"/>
        </w:rPr>
        <w:t xml:space="preserve"> </w:t>
      </w:r>
      <w:r>
        <w:rPr>
          <w:sz w:val="24"/>
        </w:rPr>
        <w:t>with</w:t>
      </w:r>
      <w:r>
        <w:rPr>
          <w:spacing w:val="-3"/>
          <w:sz w:val="24"/>
        </w:rPr>
        <w:t xml:space="preserve"> </w:t>
      </w:r>
      <w:r>
        <w:rPr>
          <w:sz w:val="24"/>
        </w:rPr>
        <w:t>any</w:t>
      </w:r>
      <w:r>
        <w:rPr>
          <w:spacing w:val="-12"/>
          <w:sz w:val="24"/>
        </w:rPr>
        <w:t xml:space="preserve"> </w:t>
      </w:r>
      <w:r>
        <w:rPr>
          <w:sz w:val="24"/>
        </w:rPr>
        <w:t>willing</w:t>
      </w:r>
      <w:r>
        <w:rPr>
          <w:spacing w:val="-2"/>
          <w:sz w:val="24"/>
        </w:rPr>
        <w:t xml:space="preserve"> </w:t>
      </w:r>
      <w:r>
        <w:rPr>
          <w:sz w:val="24"/>
        </w:rPr>
        <w:t>and</w:t>
      </w:r>
      <w:r>
        <w:rPr>
          <w:spacing w:val="2"/>
          <w:sz w:val="24"/>
        </w:rPr>
        <w:t xml:space="preserve"> </w:t>
      </w:r>
      <w:r>
        <w:rPr>
          <w:sz w:val="24"/>
        </w:rPr>
        <w:t>ready</w:t>
      </w:r>
      <w:r>
        <w:rPr>
          <w:spacing w:val="-11"/>
          <w:sz w:val="24"/>
        </w:rPr>
        <w:t xml:space="preserve"> </w:t>
      </w:r>
      <w:r>
        <w:rPr>
          <w:sz w:val="24"/>
        </w:rPr>
        <w:t>sender.</w:t>
      </w:r>
    </w:p>
    <w:p w:rsidR="007B043A" w:rsidRDefault="006F375B">
      <w:pPr>
        <w:pStyle w:val="ListParagraph"/>
        <w:numPr>
          <w:ilvl w:val="0"/>
          <w:numId w:val="150"/>
        </w:numPr>
        <w:tabs>
          <w:tab w:val="left" w:pos="1321"/>
        </w:tabs>
        <w:spacing w:before="8" w:line="268" w:lineRule="auto"/>
        <w:ind w:right="411" w:hanging="299"/>
        <w:rPr>
          <w:b/>
          <w:sz w:val="24"/>
        </w:rPr>
      </w:pPr>
      <w:r>
        <w:rPr>
          <w:sz w:val="24"/>
        </w:rPr>
        <w:t>Multiple</w:t>
      </w:r>
      <w:r>
        <w:rPr>
          <w:spacing w:val="1"/>
          <w:sz w:val="24"/>
        </w:rPr>
        <w:t xml:space="preserve"> </w:t>
      </w:r>
      <w:r>
        <w:rPr>
          <w:sz w:val="24"/>
        </w:rPr>
        <w:t>send</w:t>
      </w:r>
      <w:r>
        <w:rPr>
          <w:spacing w:val="1"/>
          <w:sz w:val="24"/>
        </w:rPr>
        <w:t xml:space="preserve"> </w:t>
      </w:r>
      <w:r>
        <w:rPr>
          <w:sz w:val="24"/>
        </w:rPr>
        <w:t>and</w:t>
      </w:r>
      <w:r>
        <w:rPr>
          <w:spacing w:val="1"/>
          <w:sz w:val="24"/>
        </w:rPr>
        <w:t xml:space="preserve"> </w:t>
      </w:r>
      <w:r>
        <w:rPr>
          <w:sz w:val="24"/>
        </w:rPr>
        <w:t>receive</w:t>
      </w:r>
      <w:r>
        <w:rPr>
          <w:spacing w:val="1"/>
          <w:sz w:val="24"/>
        </w:rPr>
        <w:t xml:space="preserve"> </w:t>
      </w:r>
      <w:r>
        <w:rPr>
          <w:sz w:val="24"/>
        </w:rPr>
        <w:t>calls</w:t>
      </w:r>
      <w:r>
        <w:rPr>
          <w:spacing w:val="1"/>
          <w:sz w:val="24"/>
        </w:rPr>
        <w:t xml:space="preserve"> </w:t>
      </w:r>
      <w:r>
        <w:rPr>
          <w:sz w:val="24"/>
        </w:rPr>
        <w:t>which</w:t>
      </w:r>
      <w:r>
        <w:rPr>
          <w:spacing w:val="1"/>
          <w:sz w:val="24"/>
        </w:rPr>
        <w:t xml:space="preserve"> </w:t>
      </w:r>
      <w:r>
        <w:rPr>
          <w:sz w:val="24"/>
        </w:rPr>
        <w:t>are</w:t>
      </w:r>
      <w:r>
        <w:rPr>
          <w:spacing w:val="1"/>
          <w:sz w:val="24"/>
        </w:rPr>
        <w:t xml:space="preserve"> </w:t>
      </w:r>
      <w:r>
        <w:rPr>
          <w:sz w:val="24"/>
        </w:rPr>
        <w:t>enabled</w:t>
      </w:r>
      <w:r>
        <w:rPr>
          <w:spacing w:val="1"/>
          <w:sz w:val="24"/>
        </w:rPr>
        <w:t xml:space="preserve"> </w:t>
      </w:r>
      <w:r>
        <w:rPr>
          <w:sz w:val="24"/>
        </w:rPr>
        <w:t>at</w:t>
      </w:r>
      <w:r>
        <w:rPr>
          <w:spacing w:val="1"/>
          <w:sz w:val="24"/>
        </w:rPr>
        <w:t xml:space="preserve"> </w:t>
      </w:r>
      <w:r>
        <w:rPr>
          <w:sz w:val="24"/>
        </w:rPr>
        <w:t>a</w:t>
      </w:r>
      <w:r>
        <w:rPr>
          <w:spacing w:val="1"/>
          <w:sz w:val="24"/>
        </w:rPr>
        <w:t xml:space="preserve"> </w:t>
      </w:r>
      <w:r>
        <w:rPr>
          <w:sz w:val="24"/>
        </w:rPr>
        <w:t>process</w:t>
      </w:r>
      <w:r>
        <w:rPr>
          <w:spacing w:val="1"/>
          <w:sz w:val="24"/>
        </w:rPr>
        <w:t xml:space="preserve"> </w:t>
      </w:r>
      <w:r>
        <w:rPr>
          <w:sz w:val="24"/>
        </w:rPr>
        <w:t>can</w:t>
      </w:r>
      <w:r>
        <w:rPr>
          <w:spacing w:val="1"/>
          <w:sz w:val="24"/>
        </w:rPr>
        <w:t xml:space="preserve"> </w:t>
      </w:r>
      <w:r>
        <w:rPr>
          <w:sz w:val="24"/>
        </w:rPr>
        <w:t>be</w:t>
      </w:r>
      <w:r>
        <w:rPr>
          <w:spacing w:val="1"/>
          <w:sz w:val="24"/>
        </w:rPr>
        <w:t xml:space="preserve"> </w:t>
      </w:r>
      <w:r>
        <w:rPr>
          <w:sz w:val="24"/>
        </w:rPr>
        <w:t>executed in</w:t>
      </w:r>
      <w:r>
        <w:rPr>
          <w:spacing w:val="1"/>
          <w:sz w:val="24"/>
        </w:rPr>
        <w:t xml:space="preserve"> </w:t>
      </w:r>
      <w:r>
        <w:rPr>
          <w:sz w:val="24"/>
        </w:rPr>
        <w:t>an</w:t>
      </w:r>
      <w:r>
        <w:rPr>
          <w:spacing w:val="1"/>
          <w:sz w:val="24"/>
        </w:rPr>
        <w:t xml:space="preserve"> </w:t>
      </w:r>
      <w:r>
        <w:rPr>
          <w:sz w:val="24"/>
        </w:rPr>
        <w:t>interchangeable</w:t>
      </w:r>
      <w:r>
        <w:rPr>
          <w:spacing w:val="2"/>
          <w:sz w:val="24"/>
        </w:rPr>
        <w:t xml:space="preserve"> </w:t>
      </w:r>
      <w:r>
        <w:rPr>
          <w:sz w:val="24"/>
        </w:rPr>
        <w:t>order</w:t>
      </w:r>
      <w:r>
        <w:rPr>
          <w:b/>
          <w:sz w:val="24"/>
        </w:rPr>
        <w:t>.</w:t>
      </w:r>
    </w:p>
    <w:p w:rsidR="007B043A" w:rsidRDefault="007B043A">
      <w:pPr>
        <w:pStyle w:val="BodyText"/>
        <w:spacing w:before="11"/>
        <w:rPr>
          <w:b/>
          <w:sz w:val="26"/>
        </w:rPr>
      </w:pPr>
    </w:p>
    <w:p w:rsidR="007B043A" w:rsidRDefault="006F375B">
      <w:pPr>
        <w:pStyle w:val="Heading4"/>
        <w:numPr>
          <w:ilvl w:val="0"/>
          <w:numId w:val="165"/>
        </w:numPr>
        <w:tabs>
          <w:tab w:val="left" w:pos="841"/>
        </w:tabs>
        <w:spacing w:line="276" w:lineRule="exact"/>
        <w:ind w:left="840" w:hanging="361"/>
        <w:jc w:val="left"/>
      </w:pPr>
      <w:r>
        <w:t>What</w:t>
      </w:r>
      <w:r>
        <w:rPr>
          <w:spacing w:val="-4"/>
        </w:rPr>
        <w:t xml:space="preserve"> </w:t>
      </w:r>
      <w:r>
        <w:t>are</w:t>
      </w:r>
      <w:r>
        <w:rPr>
          <w:spacing w:val="-7"/>
        </w:rPr>
        <w:t xml:space="preserve"> </w:t>
      </w:r>
      <w:r>
        <w:t>the</w:t>
      </w:r>
      <w:r>
        <w:rPr>
          <w:spacing w:val="-10"/>
        </w:rPr>
        <w:t xml:space="preserve"> </w:t>
      </w:r>
      <w:r>
        <w:t>characteristics</w:t>
      </w:r>
      <w:r>
        <w:rPr>
          <w:spacing w:val="-6"/>
        </w:rPr>
        <w:t xml:space="preserve"> </w:t>
      </w:r>
      <w:r>
        <w:t>of</w:t>
      </w:r>
      <w:r>
        <w:rPr>
          <w:spacing w:val="-4"/>
        </w:rPr>
        <w:t xml:space="preserve"> </w:t>
      </w:r>
      <w:r>
        <w:t>group</w:t>
      </w:r>
      <w:r>
        <w:rPr>
          <w:spacing w:val="-1"/>
        </w:rPr>
        <w:t xml:space="preserve"> </w:t>
      </w:r>
      <w:r>
        <w:t>communication</w:t>
      </w:r>
    </w:p>
    <w:p w:rsidR="007B043A" w:rsidRDefault="006F375B">
      <w:pPr>
        <w:pStyle w:val="ListParagraph"/>
        <w:numPr>
          <w:ilvl w:val="0"/>
          <w:numId w:val="149"/>
        </w:numPr>
        <w:tabs>
          <w:tab w:val="left" w:pos="1264"/>
        </w:tabs>
        <w:spacing w:line="273" w:lineRule="auto"/>
        <w:ind w:right="5203"/>
        <w:jc w:val="left"/>
        <w:rPr>
          <w:sz w:val="24"/>
        </w:rPr>
      </w:pPr>
      <w:r>
        <w:rPr>
          <w:sz w:val="24"/>
        </w:rPr>
        <w:t>Fault</w:t>
      </w:r>
      <w:r>
        <w:rPr>
          <w:spacing w:val="4"/>
          <w:sz w:val="24"/>
        </w:rPr>
        <w:t xml:space="preserve"> </w:t>
      </w:r>
      <w:r>
        <w:rPr>
          <w:sz w:val="24"/>
        </w:rPr>
        <w:t>tolerance</w:t>
      </w:r>
      <w:r>
        <w:rPr>
          <w:spacing w:val="3"/>
          <w:sz w:val="24"/>
        </w:rPr>
        <w:t xml:space="preserve"> </w:t>
      </w:r>
      <w:r>
        <w:rPr>
          <w:sz w:val="24"/>
        </w:rPr>
        <w:t>based on</w:t>
      </w:r>
      <w:r>
        <w:rPr>
          <w:spacing w:val="-6"/>
          <w:sz w:val="24"/>
        </w:rPr>
        <w:t xml:space="preserve"> </w:t>
      </w:r>
      <w:r>
        <w:rPr>
          <w:sz w:val="24"/>
        </w:rPr>
        <w:t>replicated server</w:t>
      </w:r>
      <w:r>
        <w:rPr>
          <w:spacing w:val="1"/>
          <w:sz w:val="24"/>
        </w:rPr>
        <w:t xml:space="preserve"> </w:t>
      </w:r>
      <w:r>
        <w:rPr>
          <w:sz w:val="24"/>
        </w:rPr>
        <w:t>Replicated</w:t>
      </w:r>
      <w:r>
        <w:rPr>
          <w:spacing w:val="-1"/>
          <w:sz w:val="24"/>
        </w:rPr>
        <w:t xml:space="preserve"> </w:t>
      </w:r>
      <w:r>
        <w:rPr>
          <w:sz w:val="24"/>
        </w:rPr>
        <w:t>means</w:t>
      </w:r>
      <w:r>
        <w:rPr>
          <w:spacing w:val="1"/>
          <w:sz w:val="24"/>
        </w:rPr>
        <w:t xml:space="preserve"> </w:t>
      </w:r>
      <w:r>
        <w:rPr>
          <w:sz w:val="24"/>
        </w:rPr>
        <w:t>it</w:t>
      </w:r>
      <w:r>
        <w:rPr>
          <w:spacing w:val="4"/>
          <w:sz w:val="24"/>
        </w:rPr>
        <w:t xml:space="preserve"> </w:t>
      </w:r>
      <w:r>
        <w:rPr>
          <w:sz w:val="24"/>
        </w:rPr>
        <w:t>consist</w:t>
      </w:r>
      <w:r>
        <w:rPr>
          <w:spacing w:val="-1"/>
          <w:sz w:val="24"/>
        </w:rPr>
        <w:t xml:space="preserve"> </w:t>
      </w:r>
      <w:r>
        <w:rPr>
          <w:sz w:val="24"/>
        </w:rPr>
        <w:t>of</w:t>
      </w:r>
      <w:r>
        <w:rPr>
          <w:spacing w:val="-9"/>
          <w:sz w:val="24"/>
        </w:rPr>
        <w:t xml:space="preserve"> </w:t>
      </w:r>
      <w:r>
        <w:rPr>
          <w:sz w:val="24"/>
        </w:rPr>
        <w:t>group</w:t>
      </w:r>
      <w:r>
        <w:rPr>
          <w:spacing w:val="-10"/>
          <w:sz w:val="24"/>
        </w:rPr>
        <w:t xml:space="preserve"> </w:t>
      </w:r>
      <w:r>
        <w:rPr>
          <w:sz w:val="24"/>
        </w:rPr>
        <w:t>of</w:t>
      </w:r>
      <w:r>
        <w:rPr>
          <w:spacing w:val="-9"/>
          <w:sz w:val="24"/>
        </w:rPr>
        <w:t xml:space="preserve"> </w:t>
      </w:r>
      <w:r>
        <w:rPr>
          <w:sz w:val="24"/>
        </w:rPr>
        <w:t>servers</w:t>
      </w:r>
      <w:r>
        <w:rPr>
          <w:spacing w:val="-57"/>
          <w:sz w:val="24"/>
        </w:rPr>
        <w:t xml:space="preserve"> </w:t>
      </w:r>
      <w:r>
        <w:rPr>
          <w:sz w:val="24"/>
        </w:rPr>
        <w:t>Client</w:t>
      </w:r>
      <w:r>
        <w:rPr>
          <w:spacing w:val="7"/>
          <w:sz w:val="24"/>
        </w:rPr>
        <w:t xml:space="preserve"> </w:t>
      </w:r>
      <w:r>
        <w:rPr>
          <w:sz w:val="24"/>
        </w:rPr>
        <w:t>send</w:t>
      </w:r>
      <w:r>
        <w:rPr>
          <w:spacing w:val="1"/>
          <w:sz w:val="24"/>
        </w:rPr>
        <w:t xml:space="preserve"> </w:t>
      </w:r>
      <w:r>
        <w:rPr>
          <w:sz w:val="24"/>
        </w:rPr>
        <w:t>request</w:t>
      </w:r>
      <w:r>
        <w:rPr>
          <w:spacing w:val="1"/>
          <w:sz w:val="24"/>
        </w:rPr>
        <w:t xml:space="preserve"> </w:t>
      </w:r>
      <w:r>
        <w:rPr>
          <w:sz w:val="24"/>
        </w:rPr>
        <w:t>to</w:t>
      </w:r>
      <w:r>
        <w:rPr>
          <w:spacing w:val="6"/>
          <w:sz w:val="24"/>
        </w:rPr>
        <w:t xml:space="preserve"> </w:t>
      </w:r>
      <w:r>
        <w:rPr>
          <w:sz w:val="24"/>
        </w:rPr>
        <w:t>group</w:t>
      </w:r>
    </w:p>
    <w:p w:rsidR="007B043A" w:rsidRDefault="006F375B">
      <w:pPr>
        <w:pStyle w:val="ListParagraph"/>
        <w:numPr>
          <w:ilvl w:val="0"/>
          <w:numId w:val="149"/>
        </w:numPr>
        <w:tabs>
          <w:tab w:val="left" w:pos="1264"/>
        </w:tabs>
        <w:spacing w:before="6"/>
        <w:ind w:hanging="242"/>
        <w:jc w:val="left"/>
        <w:rPr>
          <w:sz w:val="24"/>
        </w:rPr>
      </w:pPr>
      <w:r>
        <w:rPr>
          <w:spacing w:val="-1"/>
          <w:sz w:val="24"/>
        </w:rPr>
        <w:t>Finding</w:t>
      </w:r>
      <w:r>
        <w:rPr>
          <w:spacing w:val="-2"/>
          <w:sz w:val="24"/>
        </w:rPr>
        <w:t xml:space="preserve"> </w:t>
      </w:r>
      <w:r>
        <w:rPr>
          <w:spacing w:val="-1"/>
          <w:sz w:val="24"/>
        </w:rPr>
        <w:t>the</w:t>
      </w:r>
      <w:r>
        <w:rPr>
          <w:spacing w:val="2"/>
          <w:sz w:val="24"/>
        </w:rPr>
        <w:t xml:space="preserve"> </w:t>
      </w:r>
      <w:r>
        <w:rPr>
          <w:sz w:val="24"/>
        </w:rPr>
        <w:t>discovery</w:t>
      </w:r>
      <w:r>
        <w:rPr>
          <w:spacing w:val="-16"/>
          <w:sz w:val="24"/>
        </w:rPr>
        <w:t xml:space="preserve"> </w:t>
      </w:r>
      <w:r>
        <w:rPr>
          <w:sz w:val="24"/>
        </w:rPr>
        <w:t>servers</w:t>
      </w:r>
      <w:r>
        <w:rPr>
          <w:spacing w:val="1"/>
          <w:sz w:val="24"/>
        </w:rPr>
        <w:t xml:space="preserve"> </w:t>
      </w:r>
      <w:r>
        <w:rPr>
          <w:sz w:val="24"/>
        </w:rPr>
        <w:t>from</w:t>
      </w:r>
      <w:r>
        <w:rPr>
          <w:spacing w:val="-7"/>
          <w:sz w:val="24"/>
        </w:rPr>
        <w:t xml:space="preserve"> </w:t>
      </w:r>
      <w:r>
        <w:rPr>
          <w:sz w:val="24"/>
        </w:rPr>
        <w:t>spontaneous</w:t>
      </w:r>
      <w:r>
        <w:rPr>
          <w:spacing w:val="3"/>
          <w:sz w:val="24"/>
        </w:rPr>
        <w:t xml:space="preserve"> </w:t>
      </w:r>
      <w:r>
        <w:rPr>
          <w:sz w:val="24"/>
        </w:rPr>
        <w:t>networks</w:t>
      </w:r>
    </w:p>
    <w:p w:rsidR="007B043A" w:rsidRDefault="006F375B">
      <w:pPr>
        <w:pStyle w:val="ListParagraph"/>
        <w:numPr>
          <w:ilvl w:val="0"/>
          <w:numId w:val="149"/>
        </w:numPr>
        <w:tabs>
          <w:tab w:val="left" w:pos="1264"/>
        </w:tabs>
        <w:spacing w:before="37"/>
        <w:ind w:hanging="242"/>
        <w:jc w:val="left"/>
        <w:rPr>
          <w:sz w:val="24"/>
        </w:rPr>
      </w:pPr>
      <w:r>
        <w:rPr>
          <w:sz w:val="24"/>
        </w:rPr>
        <w:t>Better</w:t>
      </w:r>
      <w:r>
        <w:rPr>
          <w:spacing w:val="-5"/>
          <w:sz w:val="24"/>
        </w:rPr>
        <w:t xml:space="preserve"> </w:t>
      </w:r>
      <w:r>
        <w:rPr>
          <w:sz w:val="24"/>
        </w:rPr>
        <w:t>Performance</w:t>
      </w:r>
      <w:r>
        <w:rPr>
          <w:spacing w:val="-6"/>
          <w:sz w:val="24"/>
        </w:rPr>
        <w:t xml:space="preserve"> </w:t>
      </w:r>
      <w:r>
        <w:rPr>
          <w:sz w:val="24"/>
        </w:rPr>
        <w:t>through</w:t>
      </w:r>
      <w:r>
        <w:rPr>
          <w:spacing w:val="-9"/>
          <w:sz w:val="24"/>
        </w:rPr>
        <w:t xml:space="preserve"> </w:t>
      </w:r>
      <w:r>
        <w:rPr>
          <w:sz w:val="24"/>
        </w:rPr>
        <w:t>replicated</w:t>
      </w:r>
      <w:r>
        <w:rPr>
          <w:spacing w:val="-1"/>
          <w:sz w:val="24"/>
        </w:rPr>
        <w:t xml:space="preserve"> </w:t>
      </w:r>
      <w:r>
        <w:rPr>
          <w:sz w:val="24"/>
        </w:rPr>
        <w:t>data.</w:t>
      </w:r>
    </w:p>
    <w:p w:rsidR="007B043A" w:rsidRDefault="007B043A">
      <w:pPr>
        <w:rPr>
          <w:sz w:val="24"/>
        </w:rPr>
        <w:sectPr w:rsidR="007B043A">
          <w:pgSz w:w="11920" w:h="16850"/>
          <w:pgMar w:top="1240" w:right="360" w:bottom="1300" w:left="600" w:header="463" w:footer="1106" w:gutter="0"/>
          <w:pgBorders w:offsetFrom="page">
            <w:top w:val="single" w:sz="18" w:space="24" w:color="000000"/>
            <w:left w:val="single" w:sz="18" w:space="24" w:color="000000"/>
            <w:bottom w:val="single" w:sz="18" w:space="24" w:color="000000"/>
            <w:right w:val="single" w:sz="18" w:space="24" w:color="000000"/>
          </w:pgBorders>
          <w:cols w:space="720"/>
        </w:sectPr>
      </w:pPr>
    </w:p>
    <w:p w:rsidR="007B043A" w:rsidRDefault="006F375B">
      <w:pPr>
        <w:pStyle w:val="ListParagraph"/>
        <w:numPr>
          <w:ilvl w:val="0"/>
          <w:numId w:val="149"/>
        </w:numPr>
        <w:tabs>
          <w:tab w:val="left" w:pos="1264"/>
        </w:tabs>
        <w:spacing w:before="90"/>
        <w:ind w:hanging="242"/>
        <w:jc w:val="left"/>
        <w:rPr>
          <w:sz w:val="24"/>
        </w:rPr>
      </w:pPr>
      <w:r>
        <w:rPr>
          <w:sz w:val="24"/>
        </w:rPr>
        <w:lastRenderedPageBreak/>
        <w:t>Propagation</w:t>
      </w:r>
      <w:r>
        <w:rPr>
          <w:spacing w:val="-10"/>
          <w:sz w:val="24"/>
        </w:rPr>
        <w:t xml:space="preserve"> </w:t>
      </w:r>
      <w:r>
        <w:rPr>
          <w:sz w:val="24"/>
        </w:rPr>
        <w:t>of</w:t>
      </w:r>
      <w:r>
        <w:rPr>
          <w:spacing w:val="-14"/>
          <w:sz w:val="24"/>
        </w:rPr>
        <w:t xml:space="preserve"> </w:t>
      </w:r>
      <w:r>
        <w:rPr>
          <w:sz w:val="24"/>
        </w:rPr>
        <w:t>event</w:t>
      </w:r>
      <w:r>
        <w:rPr>
          <w:spacing w:val="-1"/>
          <w:sz w:val="24"/>
        </w:rPr>
        <w:t xml:space="preserve"> </w:t>
      </w:r>
      <w:r>
        <w:rPr>
          <w:sz w:val="24"/>
        </w:rPr>
        <w:t>notification.</w:t>
      </w:r>
    </w:p>
    <w:p w:rsidR="007B043A" w:rsidRDefault="006F375B">
      <w:pPr>
        <w:pStyle w:val="Heading4"/>
        <w:numPr>
          <w:ilvl w:val="0"/>
          <w:numId w:val="165"/>
        </w:numPr>
        <w:tabs>
          <w:tab w:val="left" w:pos="841"/>
        </w:tabs>
        <w:spacing w:before="40"/>
        <w:ind w:left="840" w:hanging="361"/>
        <w:jc w:val="left"/>
        <w:rPr>
          <w:b w:val="0"/>
        </w:rPr>
      </w:pPr>
      <w:r>
        <w:t>Compare</w:t>
      </w:r>
      <w:r>
        <w:rPr>
          <w:spacing w:val="-8"/>
        </w:rPr>
        <w:t xml:space="preserve"> </w:t>
      </w:r>
      <w:r>
        <w:t>open</w:t>
      </w:r>
      <w:r>
        <w:rPr>
          <w:spacing w:val="-1"/>
        </w:rPr>
        <w:t xml:space="preserve"> </w:t>
      </w:r>
      <w:r>
        <w:t>group</w:t>
      </w:r>
      <w:r>
        <w:rPr>
          <w:spacing w:val="-6"/>
        </w:rPr>
        <w:t xml:space="preserve"> </w:t>
      </w:r>
      <w:r>
        <w:t>and</w:t>
      </w:r>
      <w:r>
        <w:rPr>
          <w:spacing w:val="-2"/>
        </w:rPr>
        <w:t xml:space="preserve"> </w:t>
      </w:r>
      <w:r>
        <w:t>closed</w:t>
      </w:r>
      <w:r>
        <w:rPr>
          <w:spacing w:val="-5"/>
        </w:rPr>
        <w:t xml:space="preserve"> </w:t>
      </w:r>
      <w:r>
        <w:t>group</w:t>
      </w:r>
      <w:r>
        <w:rPr>
          <w:spacing w:val="-6"/>
        </w:rPr>
        <w:t xml:space="preserve"> </w:t>
      </w:r>
      <w:r>
        <w:t>algorithm</w:t>
      </w:r>
      <w:r>
        <w:rPr>
          <w:b w:val="0"/>
        </w:rPr>
        <w:t>.</w:t>
      </w:r>
    </w:p>
    <w:p w:rsidR="007B043A" w:rsidRDefault="006F375B">
      <w:pPr>
        <w:pStyle w:val="ListParagraph"/>
        <w:numPr>
          <w:ilvl w:val="0"/>
          <w:numId w:val="148"/>
        </w:numPr>
        <w:tabs>
          <w:tab w:val="left" w:pos="1383"/>
          <w:tab w:val="left" w:pos="1384"/>
        </w:tabs>
        <w:spacing w:before="4" w:line="268" w:lineRule="auto"/>
        <w:ind w:right="831"/>
        <w:jc w:val="left"/>
        <w:rPr>
          <w:sz w:val="24"/>
        </w:rPr>
      </w:pPr>
      <w:r>
        <w:rPr>
          <w:sz w:val="24"/>
        </w:rPr>
        <w:t>If</w:t>
      </w:r>
      <w:r>
        <w:rPr>
          <w:spacing w:val="-10"/>
          <w:sz w:val="24"/>
        </w:rPr>
        <w:t xml:space="preserve"> </w:t>
      </w:r>
      <w:r>
        <w:rPr>
          <w:sz w:val="24"/>
        </w:rPr>
        <w:t>the</w:t>
      </w:r>
      <w:r>
        <w:rPr>
          <w:spacing w:val="-2"/>
          <w:sz w:val="24"/>
        </w:rPr>
        <w:t xml:space="preserve"> </w:t>
      </w:r>
      <w:r>
        <w:rPr>
          <w:sz w:val="24"/>
        </w:rPr>
        <w:t>sender</w:t>
      </w:r>
      <w:r>
        <w:rPr>
          <w:spacing w:val="-5"/>
          <w:sz w:val="24"/>
        </w:rPr>
        <w:t xml:space="preserve"> </w:t>
      </w:r>
      <w:r>
        <w:rPr>
          <w:sz w:val="24"/>
        </w:rPr>
        <w:t>of</w:t>
      </w:r>
      <w:r>
        <w:rPr>
          <w:spacing w:val="-14"/>
          <w:sz w:val="24"/>
        </w:rPr>
        <w:t xml:space="preserve"> </w:t>
      </w:r>
      <w:r>
        <w:rPr>
          <w:sz w:val="24"/>
        </w:rPr>
        <w:t>the</w:t>
      </w:r>
      <w:r>
        <w:rPr>
          <w:spacing w:val="-2"/>
          <w:sz w:val="24"/>
        </w:rPr>
        <w:t xml:space="preserve"> </w:t>
      </w:r>
      <w:r>
        <w:rPr>
          <w:sz w:val="24"/>
        </w:rPr>
        <w:t>multicast</w:t>
      </w:r>
      <w:r>
        <w:rPr>
          <w:spacing w:val="3"/>
          <w:sz w:val="24"/>
        </w:rPr>
        <w:t xml:space="preserve"> </w:t>
      </w:r>
      <w:r>
        <w:rPr>
          <w:sz w:val="24"/>
        </w:rPr>
        <w:t>can</w:t>
      </w:r>
      <w:r>
        <w:rPr>
          <w:spacing w:val="-4"/>
          <w:sz w:val="24"/>
        </w:rPr>
        <w:t xml:space="preserve"> </w:t>
      </w:r>
      <w:r>
        <w:rPr>
          <w:sz w:val="24"/>
        </w:rPr>
        <w:t>be</w:t>
      </w:r>
      <w:r>
        <w:rPr>
          <w:spacing w:val="-7"/>
          <w:sz w:val="24"/>
        </w:rPr>
        <w:t xml:space="preserve"> </w:t>
      </w:r>
      <w:r>
        <w:rPr>
          <w:sz w:val="24"/>
        </w:rPr>
        <w:t>outside</w:t>
      </w:r>
      <w:r>
        <w:rPr>
          <w:spacing w:val="-6"/>
          <w:sz w:val="24"/>
        </w:rPr>
        <w:t xml:space="preserve"> </w:t>
      </w:r>
      <w:r>
        <w:rPr>
          <w:sz w:val="24"/>
        </w:rPr>
        <w:t>the</w:t>
      </w:r>
      <w:r>
        <w:rPr>
          <w:spacing w:val="-3"/>
          <w:sz w:val="24"/>
        </w:rPr>
        <w:t xml:space="preserve"> </w:t>
      </w:r>
      <w:r>
        <w:rPr>
          <w:sz w:val="24"/>
        </w:rPr>
        <w:t>destination</w:t>
      </w:r>
      <w:r>
        <w:rPr>
          <w:spacing w:val="-5"/>
          <w:sz w:val="24"/>
        </w:rPr>
        <w:t xml:space="preserve"> </w:t>
      </w:r>
      <w:r>
        <w:rPr>
          <w:sz w:val="24"/>
        </w:rPr>
        <w:t>group,</w:t>
      </w:r>
      <w:r>
        <w:rPr>
          <w:spacing w:val="-7"/>
          <w:sz w:val="24"/>
        </w:rPr>
        <w:t xml:space="preserve"> </w:t>
      </w:r>
      <w:r>
        <w:rPr>
          <w:sz w:val="24"/>
        </w:rPr>
        <w:t>the</w:t>
      </w:r>
      <w:r>
        <w:rPr>
          <w:spacing w:val="-3"/>
          <w:sz w:val="24"/>
        </w:rPr>
        <w:t xml:space="preserve"> </w:t>
      </w:r>
      <w:r>
        <w:rPr>
          <w:sz w:val="24"/>
        </w:rPr>
        <w:t>multicastalgorithm</w:t>
      </w:r>
      <w:r>
        <w:rPr>
          <w:spacing w:val="-4"/>
          <w:sz w:val="24"/>
        </w:rPr>
        <w:t xml:space="preserve"> </w:t>
      </w:r>
      <w:r>
        <w:rPr>
          <w:sz w:val="24"/>
        </w:rPr>
        <w:t>is</w:t>
      </w:r>
      <w:r>
        <w:rPr>
          <w:spacing w:val="-57"/>
          <w:sz w:val="24"/>
        </w:rPr>
        <w:t xml:space="preserve"> </w:t>
      </w:r>
      <w:r>
        <w:rPr>
          <w:sz w:val="24"/>
        </w:rPr>
        <w:t>said</w:t>
      </w:r>
      <w:r>
        <w:rPr>
          <w:spacing w:val="1"/>
          <w:sz w:val="24"/>
        </w:rPr>
        <w:t xml:space="preserve"> </w:t>
      </w:r>
      <w:r>
        <w:rPr>
          <w:sz w:val="24"/>
        </w:rPr>
        <w:t>to</w:t>
      </w:r>
      <w:r>
        <w:rPr>
          <w:spacing w:val="8"/>
          <w:sz w:val="24"/>
        </w:rPr>
        <w:t xml:space="preserve"> </w:t>
      </w:r>
      <w:r>
        <w:rPr>
          <w:sz w:val="24"/>
        </w:rPr>
        <w:t>be</w:t>
      </w:r>
      <w:r>
        <w:rPr>
          <w:spacing w:val="1"/>
          <w:sz w:val="24"/>
        </w:rPr>
        <w:t xml:space="preserve"> </w:t>
      </w:r>
      <w:r>
        <w:rPr>
          <w:sz w:val="24"/>
        </w:rPr>
        <w:t>an</w:t>
      </w:r>
      <w:r>
        <w:rPr>
          <w:spacing w:val="-3"/>
          <w:sz w:val="24"/>
        </w:rPr>
        <w:t xml:space="preserve"> </w:t>
      </w:r>
      <w:r>
        <w:rPr>
          <w:sz w:val="24"/>
        </w:rPr>
        <w:t>open</w:t>
      </w:r>
      <w:r>
        <w:rPr>
          <w:spacing w:val="-3"/>
          <w:sz w:val="24"/>
        </w:rPr>
        <w:t xml:space="preserve"> </w:t>
      </w:r>
      <w:r>
        <w:rPr>
          <w:sz w:val="24"/>
        </w:rPr>
        <w:t>group</w:t>
      </w:r>
      <w:r>
        <w:rPr>
          <w:spacing w:val="-2"/>
          <w:sz w:val="24"/>
        </w:rPr>
        <w:t xml:space="preserve"> </w:t>
      </w:r>
      <w:r>
        <w:rPr>
          <w:sz w:val="24"/>
        </w:rPr>
        <w:t>algorithm</w:t>
      </w:r>
    </w:p>
    <w:p w:rsidR="007B043A" w:rsidRDefault="006F375B">
      <w:pPr>
        <w:pStyle w:val="ListParagraph"/>
        <w:numPr>
          <w:ilvl w:val="0"/>
          <w:numId w:val="148"/>
        </w:numPr>
        <w:tabs>
          <w:tab w:val="left" w:pos="1383"/>
          <w:tab w:val="left" w:pos="1384"/>
        </w:tabs>
        <w:spacing w:before="5" w:line="268" w:lineRule="auto"/>
        <w:ind w:right="1121"/>
        <w:jc w:val="left"/>
        <w:rPr>
          <w:sz w:val="24"/>
        </w:rPr>
      </w:pPr>
      <w:r>
        <w:rPr>
          <w:sz w:val="24"/>
        </w:rPr>
        <w:t>Open group algorithms are more general and therefore more difficult to design andmore</w:t>
      </w:r>
      <w:r>
        <w:rPr>
          <w:spacing w:val="-57"/>
          <w:sz w:val="24"/>
        </w:rPr>
        <w:t xml:space="preserve"> </w:t>
      </w:r>
      <w:r>
        <w:rPr>
          <w:sz w:val="24"/>
        </w:rPr>
        <w:t>expensive to</w:t>
      </w:r>
      <w:r>
        <w:rPr>
          <w:spacing w:val="6"/>
          <w:sz w:val="24"/>
        </w:rPr>
        <w:t xml:space="preserve"> </w:t>
      </w:r>
      <w:r>
        <w:rPr>
          <w:sz w:val="24"/>
        </w:rPr>
        <w:t>implement</w:t>
      </w:r>
      <w:r>
        <w:rPr>
          <w:spacing w:val="1"/>
          <w:sz w:val="24"/>
        </w:rPr>
        <w:t xml:space="preserve"> </w:t>
      </w:r>
      <w:r>
        <w:rPr>
          <w:sz w:val="24"/>
        </w:rPr>
        <w:t>than</w:t>
      </w:r>
      <w:r>
        <w:rPr>
          <w:spacing w:val="-3"/>
          <w:sz w:val="24"/>
        </w:rPr>
        <w:t xml:space="preserve"> </w:t>
      </w:r>
      <w:r>
        <w:rPr>
          <w:sz w:val="24"/>
        </w:rPr>
        <w:t>closed</w:t>
      </w:r>
      <w:r>
        <w:rPr>
          <w:spacing w:val="1"/>
          <w:sz w:val="24"/>
        </w:rPr>
        <w:t xml:space="preserve"> </w:t>
      </w:r>
      <w:r>
        <w:rPr>
          <w:sz w:val="24"/>
        </w:rPr>
        <w:t>group</w:t>
      </w:r>
      <w:r>
        <w:rPr>
          <w:spacing w:val="7"/>
          <w:sz w:val="24"/>
        </w:rPr>
        <w:t xml:space="preserve"> </w:t>
      </w:r>
      <w:r>
        <w:rPr>
          <w:sz w:val="24"/>
        </w:rPr>
        <w:t>algorithm.</w:t>
      </w:r>
    </w:p>
    <w:p w:rsidR="007B043A" w:rsidRDefault="006F375B">
      <w:pPr>
        <w:pStyle w:val="ListParagraph"/>
        <w:numPr>
          <w:ilvl w:val="0"/>
          <w:numId w:val="148"/>
        </w:numPr>
        <w:tabs>
          <w:tab w:val="left" w:pos="1383"/>
          <w:tab w:val="left" w:pos="1384"/>
        </w:tabs>
        <w:spacing w:line="268" w:lineRule="auto"/>
        <w:ind w:right="915"/>
        <w:jc w:val="left"/>
        <w:rPr>
          <w:sz w:val="24"/>
        </w:rPr>
      </w:pPr>
      <w:r>
        <w:rPr>
          <w:sz w:val="24"/>
        </w:rPr>
        <w:t>Closed group algorithms cannot be used in several scenarios such as in largesystem where</w:t>
      </w:r>
      <w:r>
        <w:rPr>
          <w:spacing w:val="-57"/>
          <w:sz w:val="24"/>
        </w:rPr>
        <w:t xml:space="preserve"> </w:t>
      </w:r>
      <w:r>
        <w:rPr>
          <w:sz w:val="24"/>
        </w:rPr>
        <w:t>client</w:t>
      </w:r>
      <w:r>
        <w:rPr>
          <w:spacing w:val="6"/>
          <w:sz w:val="24"/>
        </w:rPr>
        <w:t xml:space="preserve"> </w:t>
      </w:r>
      <w:r>
        <w:rPr>
          <w:sz w:val="24"/>
        </w:rPr>
        <w:t>processes</w:t>
      </w:r>
      <w:r>
        <w:rPr>
          <w:spacing w:val="1"/>
          <w:sz w:val="24"/>
        </w:rPr>
        <w:t xml:space="preserve"> </w:t>
      </w:r>
      <w:r>
        <w:rPr>
          <w:sz w:val="24"/>
        </w:rPr>
        <w:t>are</w:t>
      </w:r>
      <w:r>
        <w:rPr>
          <w:spacing w:val="-5"/>
          <w:sz w:val="24"/>
        </w:rPr>
        <w:t xml:space="preserve"> </w:t>
      </w:r>
      <w:r>
        <w:rPr>
          <w:sz w:val="24"/>
        </w:rPr>
        <w:t>short</w:t>
      </w:r>
      <w:r>
        <w:rPr>
          <w:spacing w:val="7"/>
          <w:sz w:val="24"/>
        </w:rPr>
        <w:t xml:space="preserve"> </w:t>
      </w:r>
      <w:r>
        <w:rPr>
          <w:sz w:val="24"/>
        </w:rPr>
        <w:t>lived</w:t>
      </w:r>
      <w:r>
        <w:rPr>
          <w:spacing w:val="1"/>
          <w:sz w:val="24"/>
        </w:rPr>
        <w:t xml:space="preserve"> </w:t>
      </w:r>
      <w:r>
        <w:rPr>
          <w:sz w:val="24"/>
        </w:rPr>
        <w:t>and</w:t>
      </w:r>
      <w:r>
        <w:rPr>
          <w:spacing w:val="12"/>
          <w:sz w:val="24"/>
        </w:rPr>
        <w:t xml:space="preserve"> </w:t>
      </w:r>
      <w:r>
        <w:rPr>
          <w:sz w:val="24"/>
        </w:rPr>
        <w:t>in</w:t>
      </w:r>
      <w:r>
        <w:rPr>
          <w:spacing w:val="1"/>
          <w:sz w:val="24"/>
        </w:rPr>
        <w:t xml:space="preserve"> </w:t>
      </w:r>
      <w:r>
        <w:rPr>
          <w:sz w:val="24"/>
        </w:rPr>
        <w:t>large</w:t>
      </w:r>
      <w:r>
        <w:rPr>
          <w:spacing w:val="-5"/>
          <w:sz w:val="24"/>
        </w:rPr>
        <w:t xml:space="preserve"> </w:t>
      </w:r>
      <w:r>
        <w:rPr>
          <w:sz w:val="24"/>
        </w:rPr>
        <w:t>numbers.</w:t>
      </w:r>
    </w:p>
    <w:p w:rsidR="007B043A" w:rsidRDefault="007B043A">
      <w:pPr>
        <w:pStyle w:val="BodyText"/>
        <w:spacing w:before="8"/>
        <w:rPr>
          <w:sz w:val="28"/>
        </w:rPr>
      </w:pPr>
    </w:p>
    <w:p w:rsidR="007B043A" w:rsidRDefault="006F375B">
      <w:pPr>
        <w:pStyle w:val="Heading4"/>
        <w:numPr>
          <w:ilvl w:val="0"/>
          <w:numId w:val="165"/>
        </w:numPr>
        <w:tabs>
          <w:tab w:val="left" w:pos="841"/>
        </w:tabs>
        <w:spacing w:line="273" w:lineRule="exact"/>
        <w:ind w:left="840" w:hanging="361"/>
        <w:jc w:val="left"/>
      </w:pPr>
      <w:r>
        <w:t>What</w:t>
      </w:r>
      <w:r>
        <w:rPr>
          <w:spacing w:val="-2"/>
        </w:rPr>
        <w:t xml:space="preserve"> </w:t>
      </w:r>
      <w:r>
        <w:t>are</w:t>
      </w:r>
      <w:r>
        <w:rPr>
          <w:spacing w:val="-6"/>
        </w:rPr>
        <w:t xml:space="preserve"> </w:t>
      </w:r>
      <w:r>
        <w:t>the</w:t>
      </w:r>
      <w:r>
        <w:rPr>
          <w:spacing w:val="-5"/>
        </w:rPr>
        <w:t xml:space="preserve"> </w:t>
      </w:r>
      <w:r>
        <w:t>2 phases</w:t>
      </w:r>
      <w:r>
        <w:rPr>
          <w:spacing w:val="-2"/>
        </w:rPr>
        <w:t xml:space="preserve"> </w:t>
      </w:r>
      <w:r>
        <w:t>in</w:t>
      </w:r>
      <w:r>
        <w:rPr>
          <w:spacing w:val="2"/>
        </w:rPr>
        <w:t xml:space="preserve"> </w:t>
      </w:r>
      <w:r>
        <w:t>obtaining</w:t>
      </w:r>
      <w:r>
        <w:rPr>
          <w:spacing w:val="-4"/>
        </w:rPr>
        <w:t xml:space="preserve"> </w:t>
      </w:r>
      <w:r>
        <w:t>in</w:t>
      </w:r>
      <w:r>
        <w:rPr>
          <w:spacing w:val="-4"/>
        </w:rPr>
        <w:t xml:space="preserve"> </w:t>
      </w:r>
      <w:r>
        <w:t>a</w:t>
      </w:r>
      <w:r>
        <w:rPr>
          <w:spacing w:val="-4"/>
        </w:rPr>
        <w:t xml:space="preserve"> </w:t>
      </w:r>
      <w:r>
        <w:t>global</w:t>
      </w:r>
      <w:r>
        <w:rPr>
          <w:spacing w:val="-4"/>
        </w:rPr>
        <w:t xml:space="preserve"> </w:t>
      </w:r>
      <w:r>
        <w:t>snapshot?</w:t>
      </w:r>
      <w:r>
        <w:rPr>
          <w:spacing w:val="1"/>
        </w:rPr>
        <w:t xml:space="preserve"> </w:t>
      </w:r>
      <w:r>
        <w:t>(Apr/May</w:t>
      </w:r>
      <w:r>
        <w:rPr>
          <w:spacing w:val="-5"/>
        </w:rPr>
        <w:t xml:space="preserve"> </w:t>
      </w:r>
      <w:r>
        <w:t>2023)</w:t>
      </w:r>
    </w:p>
    <w:p w:rsidR="007B043A" w:rsidRDefault="006F375B">
      <w:pPr>
        <w:pStyle w:val="ListParagraph"/>
        <w:numPr>
          <w:ilvl w:val="0"/>
          <w:numId w:val="147"/>
        </w:numPr>
        <w:tabs>
          <w:tab w:val="left" w:pos="1383"/>
          <w:tab w:val="left" w:pos="1384"/>
        </w:tabs>
        <w:spacing w:line="291" w:lineRule="exact"/>
        <w:jc w:val="left"/>
        <w:rPr>
          <w:sz w:val="24"/>
        </w:rPr>
      </w:pPr>
      <w:r>
        <w:rPr>
          <w:spacing w:val="-1"/>
          <w:sz w:val="24"/>
        </w:rPr>
        <w:t>First</w:t>
      </w:r>
      <w:r>
        <w:rPr>
          <w:spacing w:val="7"/>
          <w:sz w:val="24"/>
        </w:rPr>
        <w:t xml:space="preserve"> </w:t>
      </w:r>
      <w:r>
        <w:rPr>
          <w:spacing w:val="-1"/>
          <w:sz w:val="24"/>
        </w:rPr>
        <w:t>locally</w:t>
      </w:r>
      <w:r>
        <w:rPr>
          <w:spacing w:val="-10"/>
          <w:sz w:val="24"/>
        </w:rPr>
        <w:t xml:space="preserve"> </w:t>
      </w:r>
      <w:r>
        <w:rPr>
          <w:spacing w:val="-1"/>
          <w:sz w:val="24"/>
        </w:rPr>
        <w:t>recording the</w:t>
      </w:r>
      <w:r>
        <w:rPr>
          <w:spacing w:val="1"/>
          <w:sz w:val="24"/>
        </w:rPr>
        <w:t xml:space="preserve"> </w:t>
      </w:r>
      <w:r>
        <w:rPr>
          <w:spacing w:val="-1"/>
          <w:sz w:val="24"/>
        </w:rPr>
        <w:t>snapshot</w:t>
      </w:r>
      <w:r>
        <w:rPr>
          <w:spacing w:val="11"/>
          <w:sz w:val="24"/>
        </w:rPr>
        <w:t xml:space="preserve"> </w:t>
      </w:r>
      <w:r>
        <w:rPr>
          <w:sz w:val="24"/>
        </w:rPr>
        <w:t>at</w:t>
      </w:r>
      <w:r>
        <w:rPr>
          <w:spacing w:val="2"/>
          <w:sz w:val="24"/>
        </w:rPr>
        <w:t xml:space="preserve"> </w:t>
      </w:r>
      <w:r>
        <w:rPr>
          <w:sz w:val="24"/>
        </w:rPr>
        <w:t>every</w:t>
      </w:r>
      <w:r>
        <w:rPr>
          <w:spacing w:val="-16"/>
          <w:sz w:val="24"/>
        </w:rPr>
        <w:t xml:space="preserve"> </w:t>
      </w:r>
      <w:r>
        <w:rPr>
          <w:sz w:val="24"/>
        </w:rPr>
        <w:t>process</w:t>
      </w:r>
    </w:p>
    <w:p w:rsidR="007B043A" w:rsidRDefault="006F375B">
      <w:pPr>
        <w:pStyle w:val="ListParagraph"/>
        <w:numPr>
          <w:ilvl w:val="0"/>
          <w:numId w:val="147"/>
        </w:numPr>
        <w:tabs>
          <w:tab w:val="left" w:pos="1383"/>
          <w:tab w:val="left" w:pos="1384"/>
        </w:tabs>
        <w:spacing w:before="37"/>
        <w:jc w:val="left"/>
        <w:rPr>
          <w:sz w:val="24"/>
        </w:rPr>
      </w:pPr>
      <w:r>
        <w:rPr>
          <w:sz w:val="24"/>
        </w:rPr>
        <w:t>Second</w:t>
      </w:r>
      <w:r>
        <w:rPr>
          <w:spacing w:val="-3"/>
          <w:sz w:val="24"/>
        </w:rPr>
        <w:t xml:space="preserve"> </w:t>
      </w:r>
      <w:r>
        <w:rPr>
          <w:sz w:val="24"/>
        </w:rPr>
        <w:t>distributing</w:t>
      </w:r>
      <w:r>
        <w:rPr>
          <w:spacing w:val="-7"/>
          <w:sz w:val="24"/>
        </w:rPr>
        <w:t xml:space="preserve"> </w:t>
      </w:r>
      <w:r>
        <w:rPr>
          <w:sz w:val="24"/>
        </w:rPr>
        <w:t>the</w:t>
      </w:r>
      <w:r>
        <w:rPr>
          <w:spacing w:val="-2"/>
          <w:sz w:val="24"/>
        </w:rPr>
        <w:t xml:space="preserve"> </w:t>
      </w:r>
      <w:r>
        <w:rPr>
          <w:sz w:val="24"/>
        </w:rPr>
        <w:t>resultant</w:t>
      </w:r>
      <w:r>
        <w:rPr>
          <w:spacing w:val="2"/>
          <w:sz w:val="24"/>
        </w:rPr>
        <w:t xml:space="preserve"> </w:t>
      </w:r>
      <w:r>
        <w:rPr>
          <w:sz w:val="24"/>
        </w:rPr>
        <w:t>global</w:t>
      </w:r>
      <w:r>
        <w:rPr>
          <w:spacing w:val="-5"/>
          <w:sz w:val="24"/>
        </w:rPr>
        <w:t xml:space="preserve"> </w:t>
      </w:r>
      <w:r>
        <w:rPr>
          <w:sz w:val="24"/>
        </w:rPr>
        <w:t>snapshot</w:t>
      </w:r>
      <w:r>
        <w:rPr>
          <w:spacing w:val="-3"/>
          <w:sz w:val="24"/>
        </w:rPr>
        <w:t xml:space="preserve"> </w:t>
      </w:r>
      <w:r>
        <w:rPr>
          <w:sz w:val="24"/>
        </w:rPr>
        <w:t>to</w:t>
      </w:r>
      <w:r>
        <w:rPr>
          <w:spacing w:val="-5"/>
          <w:sz w:val="24"/>
        </w:rPr>
        <w:t xml:space="preserve"> </w:t>
      </w:r>
      <w:r>
        <w:rPr>
          <w:sz w:val="24"/>
        </w:rPr>
        <w:t>all</w:t>
      </w:r>
      <w:r>
        <w:rPr>
          <w:spacing w:val="-12"/>
          <w:sz w:val="24"/>
        </w:rPr>
        <w:t xml:space="preserve"> </w:t>
      </w:r>
      <w:r>
        <w:rPr>
          <w:sz w:val="24"/>
        </w:rPr>
        <w:t>the</w:t>
      </w:r>
      <w:r>
        <w:rPr>
          <w:spacing w:val="1"/>
          <w:sz w:val="24"/>
        </w:rPr>
        <w:t xml:space="preserve"> </w:t>
      </w:r>
      <w:r>
        <w:rPr>
          <w:sz w:val="24"/>
        </w:rPr>
        <w:t>initiators.</w:t>
      </w:r>
    </w:p>
    <w:p w:rsidR="007B043A" w:rsidRDefault="007B043A">
      <w:pPr>
        <w:pStyle w:val="BodyText"/>
        <w:spacing w:before="3"/>
        <w:rPr>
          <w:sz w:val="32"/>
        </w:rPr>
      </w:pPr>
    </w:p>
    <w:p w:rsidR="007B043A" w:rsidRDefault="006F375B">
      <w:pPr>
        <w:pStyle w:val="Heading4"/>
        <w:numPr>
          <w:ilvl w:val="0"/>
          <w:numId w:val="165"/>
        </w:numPr>
        <w:tabs>
          <w:tab w:val="left" w:pos="846"/>
        </w:tabs>
        <w:spacing w:before="1" w:line="242" w:lineRule="auto"/>
        <w:ind w:left="1022" w:right="2262" w:hanging="543"/>
        <w:jc w:val="left"/>
      </w:pPr>
      <w:r>
        <w:t>What are</w:t>
      </w:r>
      <w:r>
        <w:rPr>
          <w:spacing w:val="-2"/>
        </w:rPr>
        <w:t xml:space="preserve"> </w:t>
      </w:r>
      <w:r>
        <w:t>the</w:t>
      </w:r>
      <w:r>
        <w:rPr>
          <w:spacing w:val="-1"/>
        </w:rPr>
        <w:t xml:space="preserve"> </w:t>
      </w:r>
      <w:r>
        <w:t>2</w:t>
      </w:r>
      <w:r>
        <w:rPr>
          <w:spacing w:val="-6"/>
        </w:rPr>
        <w:t xml:space="preserve"> </w:t>
      </w:r>
      <w:r>
        <w:t>optimization</w:t>
      </w:r>
      <w:r>
        <w:rPr>
          <w:spacing w:val="1"/>
        </w:rPr>
        <w:t xml:space="preserve"> </w:t>
      </w:r>
      <w:r>
        <w:t>techniques</w:t>
      </w:r>
      <w:r>
        <w:rPr>
          <w:spacing w:val="-3"/>
        </w:rPr>
        <w:t xml:space="preserve"> </w:t>
      </w:r>
      <w:r>
        <w:t>are</w:t>
      </w:r>
      <w:r>
        <w:rPr>
          <w:spacing w:val="-2"/>
        </w:rPr>
        <w:t xml:space="preserve"> </w:t>
      </w:r>
      <w:r>
        <w:t>provided to</w:t>
      </w:r>
      <w:r>
        <w:rPr>
          <w:spacing w:val="-6"/>
        </w:rPr>
        <w:t xml:space="preserve"> </w:t>
      </w:r>
      <w:r>
        <w:t>the</w:t>
      </w:r>
      <w:r>
        <w:rPr>
          <w:spacing w:val="-6"/>
        </w:rPr>
        <w:t xml:space="preserve"> </w:t>
      </w:r>
      <w:r>
        <w:t>chandy-Lamport</w:t>
      </w:r>
      <w:r>
        <w:rPr>
          <w:spacing w:val="-57"/>
        </w:rPr>
        <w:t xml:space="preserve"> </w:t>
      </w:r>
      <w:r>
        <w:t>Algorithm?</w:t>
      </w:r>
    </w:p>
    <w:p w:rsidR="007B043A" w:rsidRDefault="006F375B">
      <w:pPr>
        <w:pStyle w:val="ListParagraph"/>
        <w:numPr>
          <w:ilvl w:val="0"/>
          <w:numId w:val="146"/>
        </w:numPr>
        <w:tabs>
          <w:tab w:val="left" w:pos="1383"/>
          <w:tab w:val="left" w:pos="1384"/>
        </w:tabs>
        <w:spacing w:line="268" w:lineRule="auto"/>
        <w:ind w:right="992"/>
        <w:jc w:val="left"/>
        <w:rPr>
          <w:sz w:val="24"/>
        </w:rPr>
      </w:pPr>
      <w:r>
        <w:rPr>
          <w:sz w:val="24"/>
        </w:rPr>
        <w:t>The first optimization combines snapshot concurrently initiated by multipleprocess into a</w:t>
      </w:r>
      <w:r>
        <w:rPr>
          <w:spacing w:val="-57"/>
          <w:sz w:val="24"/>
        </w:rPr>
        <w:t xml:space="preserve"> </w:t>
      </w:r>
      <w:r>
        <w:rPr>
          <w:sz w:val="24"/>
        </w:rPr>
        <w:t>single snapshot.</w:t>
      </w:r>
    </w:p>
    <w:p w:rsidR="007B043A" w:rsidRDefault="006F375B">
      <w:pPr>
        <w:pStyle w:val="ListParagraph"/>
        <w:numPr>
          <w:ilvl w:val="0"/>
          <w:numId w:val="146"/>
        </w:numPr>
        <w:tabs>
          <w:tab w:val="left" w:pos="1383"/>
          <w:tab w:val="left" w:pos="1384"/>
        </w:tabs>
        <w:spacing w:line="264" w:lineRule="auto"/>
        <w:ind w:right="1315"/>
        <w:jc w:val="left"/>
        <w:rPr>
          <w:sz w:val="24"/>
        </w:rPr>
      </w:pPr>
      <w:r>
        <w:rPr>
          <w:sz w:val="24"/>
        </w:rPr>
        <w:t>This optimization is linked with the second optimization which deals with theefficient</w:t>
      </w:r>
      <w:r>
        <w:rPr>
          <w:spacing w:val="-57"/>
          <w:sz w:val="24"/>
        </w:rPr>
        <w:t xml:space="preserve"> </w:t>
      </w:r>
      <w:r>
        <w:rPr>
          <w:sz w:val="24"/>
        </w:rPr>
        <w:t>distribution</w:t>
      </w:r>
      <w:r>
        <w:rPr>
          <w:spacing w:val="-4"/>
          <w:sz w:val="24"/>
        </w:rPr>
        <w:t xml:space="preserve"> </w:t>
      </w:r>
      <w:r>
        <w:rPr>
          <w:sz w:val="24"/>
        </w:rPr>
        <w:t>of</w:t>
      </w:r>
      <w:r>
        <w:rPr>
          <w:spacing w:val="-4"/>
          <w:sz w:val="24"/>
        </w:rPr>
        <w:t xml:space="preserve"> </w:t>
      </w:r>
      <w:r>
        <w:rPr>
          <w:sz w:val="24"/>
        </w:rPr>
        <w:t>the</w:t>
      </w:r>
      <w:r>
        <w:rPr>
          <w:spacing w:val="1"/>
          <w:sz w:val="24"/>
        </w:rPr>
        <w:t xml:space="preserve"> </w:t>
      </w:r>
      <w:r>
        <w:rPr>
          <w:sz w:val="24"/>
        </w:rPr>
        <w:t>global</w:t>
      </w:r>
      <w:r>
        <w:rPr>
          <w:spacing w:val="-7"/>
          <w:sz w:val="24"/>
        </w:rPr>
        <w:t xml:space="preserve"> </w:t>
      </w:r>
      <w:r>
        <w:rPr>
          <w:sz w:val="24"/>
        </w:rPr>
        <w:t>snapshot.</w:t>
      </w:r>
    </w:p>
    <w:p w:rsidR="007B043A" w:rsidRDefault="007B043A">
      <w:pPr>
        <w:pStyle w:val="BodyText"/>
        <w:spacing w:before="8"/>
        <w:rPr>
          <w:sz w:val="27"/>
        </w:rPr>
      </w:pPr>
    </w:p>
    <w:p w:rsidR="007B043A" w:rsidRDefault="006F375B">
      <w:pPr>
        <w:pStyle w:val="Heading4"/>
        <w:numPr>
          <w:ilvl w:val="0"/>
          <w:numId w:val="165"/>
        </w:numPr>
        <w:tabs>
          <w:tab w:val="left" w:pos="841"/>
        </w:tabs>
        <w:spacing w:line="272" w:lineRule="exact"/>
        <w:ind w:left="840" w:hanging="361"/>
        <w:jc w:val="both"/>
      </w:pPr>
      <w:r>
        <w:t>Define</w:t>
      </w:r>
      <w:r>
        <w:rPr>
          <w:spacing w:val="-6"/>
        </w:rPr>
        <w:t xml:space="preserve"> </w:t>
      </w:r>
      <w:r>
        <w:t>Wave.</w:t>
      </w:r>
    </w:p>
    <w:p w:rsidR="007B043A" w:rsidRDefault="006F375B">
      <w:pPr>
        <w:pStyle w:val="BodyText"/>
        <w:spacing w:line="278" w:lineRule="auto"/>
        <w:ind w:left="1114" w:right="406"/>
        <w:jc w:val="both"/>
        <w:rPr>
          <w:b/>
        </w:rPr>
      </w:pPr>
      <w:r>
        <w:t>A Wave is nothing but a flow of control message such that every process in the system is visited</w:t>
      </w:r>
      <w:r>
        <w:rPr>
          <w:spacing w:val="1"/>
        </w:rPr>
        <w:t xml:space="preserve"> </w:t>
      </w:r>
      <w:r>
        <w:t>exactly once by a wave control message and at least one process in system can determine when</w:t>
      </w:r>
      <w:r>
        <w:rPr>
          <w:spacing w:val="1"/>
        </w:rPr>
        <w:t xml:space="preserve"> </w:t>
      </w:r>
      <w:r>
        <w:t>this</w:t>
      </w:r>
      <w:r>
        <w:rPr>
          <w:spacing w:val="3"/>
        </w:rPr>
        <w:t xml:space="preserve"> </w:t>
      </w:r>
      <w:r>
        <w:t>flow</w:t>
      </w:r>
      <w:r>
        <w:rPr>
          <w:spacing w:val="3"/>
        </w:rPr>
        <w:t xml:space="preserve"> </w:t>
      </w:r>
      <w:r>
        <w:t>of</w:t>
      </w:r>
      <w:r>
        <w:rPr>
          <w:spacing w:val="-11"/>
        </w:rPr>
        <w:t xml:space="preserve"> </w:t>
      </w:r>
      <w:r>
        <w:t>control</w:t>
      </w:r>
      <w:r>
        <w:rPr>
          <w:spacing w:val="-3"/>
        </w:rPr>
        <w:t xml:space="preserve"> </w:t>
      </w:r>
      <w:r>
        <w:t>message</w:t>
      </w:r>
      <w:r>
        <w:rPr>
          <w:spacing w:val="3"/>
        </w:rPr>
        <w:t xml:space="preserve"> </w:t>
      </w:r>
      <w:r>
        <w:t>terminates</w:t>
      </w:r>
      <w:r>
        <w:rPr>
          <w:b/>
        </w:rPr>
        <w:t>.</w:t>
      </w:r>
    </w:p>
    <w:p w:rsidR="007B043A" w:rsidRDefault="007B043A">
      <w:pPr>
        <w:pStyle w:val="BodyText"/>
        <w:spacing w:before="7"/>
        <w:rPr>
          <w:b/>
          <w:sz w:val="27"/>
        </w:rPr>
      </w:pPr>
    </w:p>
    <w:p w:rsidR="007B043A" w:rsidRDefault="006F375B">
      <w:pPr>
        <w:pStyle w:val="Heading4"/>
        <w:numPr>
          <w:ilvl w:val="0"/>
          <w:numId w:val="165"/>
        </w:numPr>
        <w:tabs>
          <w:tab w:val="left" w:pos="841"/>
        </w:tabs>
        <w:spacing w:before="1" w:line="276" w:lineRule="exact"/>
        <w:ind w:left="840" w:hanging="361"/>
        <w:jc w:val="both"/>
      </w:pPr>
      <w:r>
        <w:t>How</w:t>
      </w:r>
      <w:r>
        <w:rPr>
          <w:spacing w:val="-3"/>
        </w:rPr>
        <w:t xml:space="preserve"> </w:t>
      </w:r>
      <w:r>
        <w:t>a</w:t>
      </w:r>
      <w:r>
        <w:rPr>
          <w:spacing w:val="-7"/>
        </w:rPr>
        <w:t xml:space="preserve"> </w:t>
      </w:r>
      <w:r>
        <w:t>FIFO</w:t>
      </w:r>
      <w:r>
        <w:rPr>
          <w:spacing w:val="-6"/>
        </w:rPr>
        <w:t xml:space="preserve"> </w:t>
      </w:r>
      <w:r>
        <w:t>execution</w:t>
      </w:r>
      <w:r>
        <w:rPr>
          <w:spacing w:val="-5"/>
        </w:rPr>
        <w:t xml:space="preserve"> </w:t>
      </w:r>
      <w:r>
        <w:t>is</w:t>
      </w:r>
      <w:r>
        <w:rPr>
          <w:spacing w:val="-9"/>
        </w:rPr>
        <w:t xml:space="preserve"> </w:t>
      </w:r>
      <w:r>
        <w:t>implemented?</w:t>
      </w:r>
    </w:p>
    <w:p w:rsidR="007B043A" w:rsidRDefault="006F375B">
      <w:pPr>
        <w:pStyle w:val="ListParagraph"/>
        <w:numPr>
          <w:ilvl w:val="0"/>
          <w:numId w:val="145"/>
        </w:numPr>
        <w:tabs>
          <w:tab w:val="left" w:pos="1384"/>
        </w:tabs>
        <w:spacing w:line="264" w:lineRule="auto"/>
        <w:ind w:right="415"/>
        <w:rPr>
          <w:sz w:val="24"/>
        </w:rPr>
      </w:pPr>
      <w:r>
        <w:rPr>
          <w:sz w:val="24"/>
        </w:rPr>
        <w:t>To implement</w:t>
      </w:r>
      <w:r>
        <w:rPr>
          <w:spacing w:val="60"/>
          <w:sz w:val="24"/>
        </w:rPr>
        <w:t xml:space="preserve"> </w:t>
      </w:r>
      <w:r>
        <w:rPr>
          <w:sz w:val="24"/>
        </w:rPr>
        <w:t>a FIFO logical channel over a non FIFO channel a separate numbering scheme</w:t>
      </w:r>
      <w:r>
        <w:rPr>
          <w:spacing w:val="1"/>
          <w:sz w:val="24"/>
        </w:rPr>
        <w:t xml:space="preserve"> </w:t>
      </w:r>
      <w:r>
        <w:rPr>
          <w:sz w:val="24"/>
        </w:rPr>
        <w:t>is</w:t>
      </w:r>
      <w:r>
        <w:rPr>
          <w:spacing w:val="-1"/>
          <w:sz w:val="24"/>
        </w:rPr>
        <w:t xml:space="preserve"> </w:t>
      </w:r>
      <w:r>
        <w:rPr>
          <w:sz w:val="24"/>
        </w:rPr>
        <w:t>used</w:t>
      </w:r>
      <w:r>
        <w:rPr>
          <w:spacing w:val="2"/>
          <w:sz w:val="24"/>
        </w:rPr>
        <w:t xml:space="preserve"> </w:t>
      </w:r>
      <w:r>
        <w:rPr>
          <w:sz w:val="24"/>
        </w:rPr>
        <w:t>to</w:t>
      </w:r>
      <w:r>
        <w:rPr>
          <w:spacing w:val="6"/>
          <w:sz w:val="24"/>
        </w:rPr>
        <w:t xml:space="preserve"> </w:t>
      </w:r>
      <w:r>
        <w:rPr>
          <w:sz w:val="24"/>
        </w:rPr>
        <w:t>sequence</w:t>
      </w:r>
      <w:r>
        <w:rPr>
          <w:spacing w:val="1"/>
          <w:sz w:val="24"/>
        </w:rPr>
        <w:t xml:space="preserve"> </w:t>
      </w:r>
      <w:r>
        <w:rPr>
          <w:sz w:val="24"/>
        </w:rPr>
        <w:t>the</w:t>
      </w:r>
      <w:r>
        <w:rPr>
          <w:spacing w:val="6"/>
          <w:sz w:val="24"/>
        </w:rPr>
        <w:t xml:space="preserve"> </w:t>
      </w:r>
      <w:r>
        <w:rPr>
          <w:sz w:val="24"/>
        </w:rPr>
        <w:t>message.</w:t>
      </w:r>
    </w:p>
    <w:p w:rsidR="007B043A" w:rsidRDefault="006F375B">
      <w:pPr>
        <w:pStyle w:val="ListParagraph"/>
        <w:numPr>
          <w:ilvl w:val="0"/>
          <w:numId w:val="145"/>
        </w:numPr>
        <w:tabs>
          <w:tab w:val="left" w:pos="1384"/>
        </w:tabs>
        <w:spacing w:before="6" w:line="273" w:lineRule="auto"/>
        <w:ind w:right="409"/>
        <w:rPr>
          <w:sz w:val="24"/>
        </w:rPr>
      </w:pPr>
      <w:r>
        <w:rPr>
          <w:spacing w:val="-1"/>
          <w:sz w:val="24"/>
        </w:rPr>
        <w:t xml:space="preserve">The sender assigns a sequence number and appends connection-id </w:t>
      </w:r>
      <w:r>
        <w:rPr>
          <w:sz w:val="24"/>
        </w:rPr>
        <w:t>to each message and then</w:t>
      </w:r>
      <w:r>
        <w:rPr>
          <w:spacing w:val="1"/>
          <w:sz w:val="24"/>
        </w:rPr>
        <w:t xml:space="preserve"> </w:t>
      </w:r>
      <w:r>
        <w:rPr>
          <w:sz w:val="24"/>
        </w:rPr>
        <w:t>transmitted</w:t>
      </w:r>
      <w:r>
        <w:rPr>
          <w:spacing w:val="1"/>
          <w:sz w:val="24"/>
        </w:rPr>
        <w:t xml:space="preserve"> </w:t>
      </w:r>
      <w:r>
        <w:rPr>
          <w:sz w:val="24"/>
        </w:rPr>
        <w:t>then</w:t>
      </w:r>
      <w:r>
        <w:rPr>
          <w:spacing w:val="1"/>
          <w:sz w:val="24"/>
        </w:rPr>
        <w:t xml:space="preserve"> </w:t>
      </w:r>
      <w:r>
        <w:rPr>
          <w:sz w:val="24"/>
        </w:rPr>
        <w:t>the</w:t>
      </w:r>
      <w:r>
        <w:rPr>
          <w:spacing w:val="1"/>
          <w:sz w:val="24"/>
        </w:rPr>
        <w:t xml:space="preserve"> </w:t>
      </w:r>
      <w:r>
        <w:rPr>
          <w:sz w:val="24"/>
        </w:rPr>
        <w:t>receiver</w:t>
      </w:r>
      <w:r>
        <w:rPr>
          <w:spacing w:val="1"/>
          <w:sz w:val="24"/>
        </w:rPr>
        <w:t xml:space="preserve"> </w:t>
      </w:r>
      <w:r>
        <w:rPr>
          <w:sz w:val="24"/>
        </w:rPr>
        <w:t>arra</w:t>
      </w:r>
      <w:r>
        <w:rPr>
          <w:sz w:val="24"/>
        </w:rPr>
        <w:t>nges</w:t>
      </w:r>
      <w:r>
        <w:rPr>
          <w:spacing w:val="1"/>
          <w:sz w:val="24"/>
        </w:rPr>
        <w:t xml:space="preserve"> </w:t>
      </w:r>
      <w:r>
        <w:rPr>
          <w:sz w:val="24"/>
        </w:rPr>
        <w:t>the</w:t>
      </w:r>
      <w:r>
        <w:rPr>
          <w:spacing w:val="1"/>
          <w:sz w:val="24"/>
        </w:rPr>
        <w:t xml:space="preserve"> </w:t>
      </w:r>
      <w:r>
        <w:rPr>
          <w:sz w:val="24"/>
        </w:rPr>
        <w:t>incoming</w:t>
      </w:r>
      <w:r>
        <w:rPr>
          <w:spacing w:val="1"/>
          <w:sz w:val="24"/>
        </w:rPr>
        <w:t xml:space="preserve"> </w:t>
      </w:r>
      <w:r>
        <w:rPr>
          <w:sz w:val="24"/>
        </w:rPr>
        <w:t>messages</w:t>
      </w:r>
      <w:r>
        <w:rPr>
          <w:spacing w:val="1"/>
          <w:sz w:val="24"/>
        </w:rPr>
        <w:t xml:space="preserve"> </w:t>
      </w:r>
      <w:r>
        <w:rPr>
          <w:sz w:val="24"/>
        </w:rPr>
        <w:t>according</w:t>
      </w:r>
      <w:r>
        <w:rPr>
          <w:spacing w:val="1"/>
          <w:sz w:val="24"/>
        </w:rPr>
        <w:t xml:space="preserve"> </w:t>
      </w:r>
      <w:r>
        <w:rPr>
          <w:sz w:val="24"/>
        </w:rPr>
        <w:t>to</w:t>
      </w:r>
      <w:r>
        <w:rPr>
          <w:spacing w:val="1"/>
          <w:sz w:val="24"/>
        </w:rPr>
        <w:t xml:space="preserve"> </w:t>
      </w:r>
      <w:r>
        <w:rPr>
          <w:sz w:val="24"/>
        </w:rPr>
        <w:t>the</w:t>
      </w:r>
      <w:r>
        <w:rPr>
          <w:spacing w:val="60"/>
          <w:sz w:val="24"/>
        </w:rPr>
        <w:t xml:space="preserve"> </w:t>
      </w:r>
      <w:r>
        <w:rPr>
          <w:sz w:val="24"/>
        </w:rPr>
        <w:t>senders</w:t>
      </w:r>
      <w:r>
        <w:rPr>
          <w:spacing w:val="1"/>
          <w:sz w:val="24"/>
        </w:rPr>
        <w:t xml:space="preserve"> </w:t>
      </w:r>
      <w:r>
        <w:rPr>
          <w:sz w:val="24"/>
        </w:rPr>
        <w:t>sequence numbers and</w:t>
      </w:r>
      <w:r>
        <w:rPr>
          <w:spacing w:val="1"/>
          <w:sz w:val="24"/>
        </w:rPr>
        <w:t xml:space="preserve"> </w:t>
      </w:r>
      <w:r>
        <w:rPr>
          <w:sz w:val="24"/>
        </w:rPr>
        <w:t>accepts next</w:t>
      </w:r>
      <w:r>
        <w:rPr>
          <w:spacing w:val="9"/>
          <w:sz w:val="24"/>
        </w:rPr>
        <w:t xml:space="preserve"> </w:t>
      </w:r>
      <w:r>
        <w:rPr>
          <w:sz w:val="24"/>
        </w:rPr>
        <w:t>messages</w:t>
      </w:r>
      <w:r>
        <w:rPr>
          <w:spacing w:val="-1"/>
          <w:sz w:val="24"/>
        </w:rPr>
        <w:t xml:space="preserve"> </w:t>
      </w:r>
      <w:r>
        <w:rPr>
          <w:sz w:val="24"/>
        </w:rPr>
        <w:t>as</w:t>
      </w:r>
      <w:r>
        <w:rPr>
          <w:spacing w:val="-1"/>
          <w:sz w:val="24"/>
        </w:rPr>
        <w:t xml:space="preserve"> </w:t>
      </w:r>
      <w:r>
        <w:rPr>
          <w:sz w:val="24"/>
        </w:rPr>
        <w:t>per</w:t>
      </w:r>
      <w:r>
        <w:rPr>
          <w:spacing w:val="3"/>
          <w:sz w:val="24"/>
        </w:rPr>
        <w:t xml:space="preserve"> </w:t>
      </w:r>
      <w:r>
        <w:rPr>
          <w:sz w:val="24"/>
        </w:rPr>
        <w:t>sequence.</w:t>
      </w:r>
    </w:p>
    <w:p w:rsidR="007B043A" w:rsidRDefault="007B043A">
      <w:pPr>
        <w:pStyle w:val="BodyText"/>
        <w:spacing w:before="8"/>
        <w:rPr>
          <w:sz w:val="28"/>
        </w:rPr>
      </w:pPr>
    </w:p>
    <w:p w:rsidR="007B043A" w:rsidRDefault="006F375B">
      <w:pPr>
        <w:pStyle w:val="ListParagraph"/>
        <w:numPr>
          <w:ilvl w:val="0"/>
          <w:numId w:val="165"/>
        </w:numPr>
        <w:tabs>
          <w:tab w:val="left" w:pos="899"/>
        </w:tabs>
        <w:ind w:left="898" w:hanging="419"/>
        <w:jc w:val="left"/>
        <w:rPr>
          <w:b/>
          <w:color w:val="201F1F"/>
          <w:sz w:val="24"/>
        </w:rPr>
      </w:pPr>
      <w:r>
        <w:rPr>
          <w:b/>
          <w:color w:val="201F1F"/>
          <w:w w:val="105"/>
          <w:sz w:val="24"/>
        </w:rPr>
        <w:t>What</w:t>
      </w:r>
      <w:r>
        <w:rPr>
          <w:b/>
          <w:color w:val="201F1F"/>
          <w:spacing w:val="36"/>
          <w:w w:val="105"/>
          <w:sz w:val="24"/>
        </w:rPr>
        <w:t xml:space="preserve"> </w:t>
      </w:r>
      <w:r>
        <w:rPr>
          <w:b/>
          <w:color w:val="201F1F"/>
          <w:w w:val="105"/>
          <w:sz w:val="24"/>
        </w:rPr>
        <w:t>is</w:t>
      </w:r>
      <w:r>
        <w:rPr>
          <w:b/>
          <w:color w:val="201F1F"/>
          <w:spacing w:val="36"/>
          <w:w w:val="105"/>
          <w:sz w:val="24"/>
        </w:rPr>
        <w:t xml:space="preserve"> </w:t>
      </w:r>
      <w:r>
        <w:rPr>
          <w:b/>
          <w:color w:val="201F1F"/>
          <w:w w:val="105"/>
          <w:sz w:val="24"/>
        </w:rPr>
        <w:t>guard?</w:t>
      </w:r>
    </w:p>
    <w:p w:rsidR="007B043A" w:rsidRDefault="006F375B">
      <w:pPr>
        <w:pStyle w:val="BodyText"/>
        <w:spacing w:before="12" w:line="292" w:lineRule="auto"/>
        <w:ind w:left="1114"/>
      </w:pPr>
      <w:r>
        <w:rPr>
          <w:color w:val="201F1F"/>
          <w:w w:val="105"/>
        </w:rPr>
        <w:t>A guard Gig is a Boolean expression.</w:t>
      </w:r>
      <w:r>
        <w:rPr>
          <w:color w:val="201F1F"/>
          <w:spacing w:val="1"/>
          <w:w w:val="105"/>
        </w:rPr>
        <w:t xml:space="preserve"> </w:t>
      </w:r>
      <w:r>
        <w:rPr>
          <w:color w:val="201F1F"/>
          <w:w w:val="105"/>
        </w:rPr>
        <w:t>If a guard Gi evaluates to true then CLi is said</w:t>
      </w:r>
      <w:r>
        <w:rPr>
          <w:color w:val="201F1F"/>
          <w:spacing w:val="1"/>
          <w:w w:val="105"/>
        </w:rPr>
        <w:t xml:space="preserve"> </w:t>
      </w:r>
      <w:r>
        <w:rPr>
          <w:color w:val="201F1F"/>
          <w:w w:val="105"/>
        </w:rPr>
        <w:t>to</w:t>
      </w:r>
      <w:r>
        <w:rPr>
          <w:color w:val="201F1F"/>
          <w:spacing w:val="1"/>
          <w:w w:val="105"/>
        </w:rPr>
        <w:t xml:space="preserve"> </w:t>
      </w:r>
      <w:r>
        <w:rPr>
          <w:color w:val="201F1F"/>
          <w:w w:val="105"/>
        </w:rPr>
        <w:t>be</w:t>
      </w:r>
      <w:r>
        <w:rPr>
          <w:color w:val="201F1F"/>
          <w:spacing w:val="-60"/>
          <w:w w:val="105"/>
        </w:rPr>
        <w:t xml:space="preserve"> </w:t>
      </w:r>
      <w:r>
        <w:rPr>
          <w:color w:val="201F1F"/>
          <w:w w:val="105"/>
        </w:rPr>
        <w:t>enabled,</w:t>
      </w:r>
      <w:r>
        <w:rPr>
          <w:color w:val="201F1F"/>
          <w:spacing w:val="22"/>
          <w:w w:val="105"/>
        </w:rPr>
        <w:t xml:space="preserve"> </w:t>
      </w:r>
      <w:r>
        <w:rPr>
          <w:color w:val="201F1F"/>
          <w:w w:val="105"/>
        </w:rPr>
        <w:t>otherwise</w:t>
      </w:r>
      <w:r>
        <w:rPr>
          <w:color w:val="201F1F"/>
          <w:spacing w:val="23"/>
          <w:w w:val="105"/>
        </w:rPr>
        <w:t xml:space="preserve"> </w:t>
      </w:r>
      <w:r>
        <w:rPr>
          <w:color w:val="201F1F"/>
          <w:w w:val="105"/>
        </w:rPr>
        <w:t>CLi</w:t>
      </w:r>
      <w:r>
        <w:rPr>
          <w:color w:val="201F1F"/>
          <w:spacing w:val="19"/>
          <w:w w:val="105"/>
        </w:rPr>
        <w:t xml:space="preserve"> </w:t>
      </w:r>
      <w:r>
        <w:rPr>
          <w:color w:val="201F1F"/>
          <w:w w:val="105"/>
        </w:rPr>
        <w:t>is</w:t>
      </w:r>
      <w:r>
        <w:rPr>
          <w:color w:val="201F1F"/>
          <w:spacing w:val="21"/>
          <w:w w:val="105"/>
        </w:rPr>
        <w:t xml:space="preserve"> </w:t>
      </w:r>
      <w:r>
        <w:rPr>
          <w:color w:val="201F1F"/>
          <w:w w:val="105"/>
        </w:rPr>
        <w:t>said</w:t>
      </w:r>
      <w:r>
        <w:rPr>
          <w:color w:val="201F1F"/>
          <w:spacing w:val="16"/>
          <w:w w:val="105"/>
        </w:rPr>
        <w:t xml:space="preserve"> </w:t>
      </w:r>
      <w:r>
        <w:rPr>
          <w:color w:val="201F1F"/>
          <w:w w:val="105"/>
        </w:rPr>
        <w:t>to</w:t>
      </w:r>
      <w:r>
        <w:rPr>
          <w:color w:val="201F1F"/>
          <w:spacing w:val="22"/>
          <w:w w:val="105"/>
        </w:rPr>
        <w:t xml:space="preserve"> </w:t>
      </w:r>
      <w:r>
        <w:rPr>
          <w:color w:val="201F1F"/>
          <w:w w:val="105"/>
        </w:rPr>
        <w:t>be</w:t>
      </w:r>
      <w:r>
        <w:rPr>
          <w:color w:val="201F1F"/>
          <w:spacing w:val="22"/>
          <w:w w:val="105"/>
        </w:rPr>
        <w:t xml:space="preserve"> </w:t>
      </w:r>
      <w:r>
        <w:rPr>
          <w:color w:val="201F1F"/>
          <w:w w:val="105"/>
        </w:rPr>
        <w:t>disabled.</w:t>
      </w:r>
    </w:p>
    <w:p w:rsidR="007B043A" w:rsidRDefault="007B043A">
      <w:pPr>
        <w:pStyle w:val="BodyText"/>
        <w:spacing w:before="6"/>
        <w:rPr>
          <w:sz w:val="37"/>
        </w:rPr>
      </w:pPr>
    </w:p>
    <w:p w:rsidR="007B043A" w:rsidRDefault="006F375B">
      <w:pPr>
        <w:pStyle w:val="ListParagraph"/>
        <w:numPr>
          <w:ilvl w:val="0"/>
          <w:numId w:val="165"/>
        </w:numPr>
        <w:tabs>
          <w:tab w:val="left" w:pos="899"/>
        </w:tabs>
        <w:spacing w:line="271" w:lineRule="exact"/>
        <w:ind w:left="898" w:hanging="419"/>
        <w:jc w:val="left"/>
        <w:rPr>
          <w:b/>
          <w:color w:val="201F1F"/>
          <w:sz w:val="24"/>
        </w:rPr>
      </w:pPr>
      <w:r>
        <w:rPr>
          <w:b/>
          <w:color w:val="201F1F"/>
          <w:w w:val="105"/>
          <w:sz w:val="24"/>
        </w:rPr>
        <w:t>List</w:t>
      </w:r>
      <w:r>
        <w:rPr>
          <w:b/>
          <w:color w:val="201F1F"/>
          <w:spacing w:val="42"/>
          <w:w w:val="105"/>
          <w:sz w:val="24"/>
        </w:rPr>
        <w:t xml:space="preserve"> </w:t>
      </w:r>
      <w:r>
        <w:rPr>
          <w:b/>
          <w:color w:val="201F1F"/>
          <w:w w:val="105"/>
          <w:sz w:val="24"/>
        </w:rPr>
        <w:t>the</w:t>
      </w:r>
      <w:r>
        <w:rPr>
          <w:b/>
          <w:color w:val="201F1F"/>
          <w:spacing w:val="42"/>
          <w:w w:val="105"/>
          <w:sz w:val="24"/>
        </w:rPr>
        <w:t xml:space="preserve"> </w:t>
      </w:r>
      <w:r>
        <w:rPr>
          <w:b/>
          <w:color w:val="201F1F"/>
          <w:w w:val="105"/>
          <w:sz w:val="24"/>
        </w:rPr>
        <w:t>criteria</w:t>
      </w:r>
      <w:r>
        <w:rPr>
          <w:b/>
          <w:color w:val="201F1F"/>
          <w:spacing w:val="44"/>
          <w:w w:val="105"/>
          <w:sz w:val="24"/>
        </w:rPr>
        <w:t xml:space="preserve"> </w:t>
      </w:r>
      <w:r>
        <w:rPr>
          <w:b/>
          <w:color w:val="201F1F"/>
          <w:w w:val="105"/>
          <w:sz w:val="24"/>
        </w:rPr>
        <w:t>to</w:t>
      </w:r>
      <w:r>
        <w:rPr>
          <w:b/>
          <w:color w:val="201F1F"/>
          <w:spacing w:val="39"/>
          <w:w w:val="105"/>
          <w:sz w:val="24"/>
        </w:rPr>
        <w:t xml:space="preserve"> </w:t>
      </w:r>
      <w:r>
        <w:rPr>
          <w:b/>
          <w:color w:val="201F1F"/>
          <w:w w:val="105"/>
          <w:sz w:val="24"/>
        </w:rPr>
        <w:t>be</w:t>
      </w:r>
      <w:r>
        <w:rPr>
          <w:b/>
          <w:color w:val="201F1F"/>
          <w:spacing w:val="38"/>
          <w:w w:val="105"/>
          <w:sz w:val="24"/>
        </w:rPr>
        <w:t xml:space="preserve"> </w:t>
      </w:r>
      <w:r>
        <w:rPr>
          <w:b/>
          <w:color w:val="201F1F"/>
          <w:w w:val="105"/>
          <w:sz w:val="24"/>
        </w:rPr>
        <w:t>met</w:t>
      </w:r>
      <w:r>
        <w:rPr>
          <w:b/>
          <w:color w:val="201F1F"/>
          <w:spacing w:val="38"/>
          <w:w w:val="105"/>
          <w:sz w:val="24"/>
        </w:rPr>
        <w:t xml:space="preserve"> </w:t>
      </w:r>
      <w:r>
        <w:rPr>
          <w:b/>
          <w:color w:val="201F1F"/>
          <w:w w:val="105"/>
          <w:sz w:val="24"/>
        </w:rPr>
        <w:t>by</w:t>
      </w:r>
      <w:r>
        <w:rPr>
          <w:b/>
          <w:color w:val="201F1F"/>
          <w:spacing w:val="39"/>
          <w:w w:val="105"/>
          <w:sz w:val="24"/>
        </w:rPr>
        <w:t xml:space="preserve"> </w:t>
      </w:r>
      <w:r>
        <w:rPr>
          <w:b/>
          <w:color w:val="201F1F"/>
          <w:w w:val="105"/>
          <w:sz w:val="24"/>
        </w:rPr>
        <w:t>a</w:t>
      </w:r>
      <w:r>
        <w:rPr>
          <w:b/>
          <w:color w:val="201F1F"/>
          <w:spacing w:val="48"/>
          <w:w w:val="105"/>
          <w:sz w:val="24"/>
        </w:rPr>
        <w:t xml:space="preserve"> </w:t>
      </w:r>
      <w:r>
        <w:rPr>
          <w:b/>
          <w:color w:val="201F1F"/>
          <w:w w:val="105"/>
          <w:sz w:val="24"/>
        </w:rPr>
        <w:t>casual</w:t>
      </w:r>
      <w:r>
        <w:rPr>
          <w:b/>
          <w:color w:val="201F1F"/>
          <w:spacing w:val="33"/>
          <w:w w:val="105"/>
          <w:sz w:val="24"/>
        </w:rPr>
        <w:t xml:space="preserve"> </w:t>
      </w:r>
      <w:r>
        <w:rPr>
          <w:b/>
          <w:color w:val="201F1F"/>
          <w:w w:val="105"/>
          <w:sz w:val="24"/>
        </w:rPr>
        <w:t>ordering</w:t>
      </w:r>
      <w:r>
        <w:rPr>
          <w:b/>
          <w:color w:val="201F1F"/>
          <w:spacing w:val="40"/>
          <w:w w:val="105"/>
          <w:sz w:val="24"/>
        </w:rPr>
        <w:t xml:space="preserve"> </w:t>
      </w:r>
      <w:r>
        <w:rPr>
          <w:b/>
          <w:color w:val="201F1F"/>
          <w:w w:val="105"/>
          <w:sz w:val="24"/>
        </w:rPr>
        <w:t>protocol.</w:t>
      </w:r>
    </w:p>
    <w:p w:rsidR="007B043A" w:rsidRDefault="006F375B">
      <w:pPr>
        <w:pStyle w:val="ListParagraph"/>
        <w:numPr>
          <w:ilvl w:val="0"/>
          <w:numId w:val="144"/>
        </w:numPr>
        <w:tabs>
          <w:tab w:val="left" w:pos="2160"/>
          <w:tab w:val="left" w:pos="2161"/>
        </w:tabs>
        <w:spacing w:line="288" w:lineRule="exact"/>
        <w:jc w:val="left"/>
        <w:rPr>
          <w:sz w:val="24"/>
        </w:rPr>
      </w:pPr>
      <w:r>
        <w:rPr>
          <w:color w:val="201F1F"/>
          <w:w w:val="105"/>
          <w:sz w:val="24"/>
        </w:rPr>
        <w:t>Safety</w:t>
      </w:r>
    </w:p>
    <w:p w:rsidR="007B043A" w:rsidRDefault="006F375B">
      <w:pPr>
        <w:pStyle w:val="ListParagraph"/>
        <w:numPr>
          <w:ilvl w:val="0"/>
          <w:numId w:val="144"/>
        </w:numPr>
        <w:tabs>
          <w:tab w:val="left" w:pos="2160"/>
          <w:tab w:val="left" w:pos="2161"/>
        </w:tabs>
        <w:spacing w:line="293" w:lineRule="exact"/>
        <w:jc w:val="left"/>
        <w:rPr>
          <w:sz w:val="24"/>
        </w:rPr>
      </w:pPr>
      <w:r>
        <w:rPr>
          <w:color w:val="201F1F"/>
          <w:w w:val="105"/>
          <w:sz w:val="24"/>
        </w:rPr>
        <w:t>Liveness</w:t>
      </w:r>
    </w:p>
    <w:p w:rsidR="007B043A" w:rsidRDefault="007B043A">
      <w:pPr>
        <w:pStyle w:val="BodyText"/>
        <w:spacing w:before="9"/>
        <w:rPr>
          <w:sz w:val="26"/>
        </w:rPr>
      </w:pPr>
    </w:p>
    <w:p w:rsidR="007B043A" w:rsidRDefault="006F375B">
      <w:pPr>
        <w:pStyle w:val="ListParagraph"/>
        <w:numPr>
          <w:ilvl w:val="0"/>
          <w:numId w:val="165"/>
        </w:numPr>
        <w:tabs>
          <w:tab w:val="left" w:pos="899"/>
        </w:tabs>
        <w:spacing w:before="1" w:line="259" w:lineRule="auto"/>
        <w:ind w:left="912" w:right="4991" w:hanging="432"/>
        <w:jc w:val="left"/>
        <w:rPr>
          <w:color w:val="201F1F"/>
          <w:sz w:val="24"/>
        </w:rPr>
      </w:pPr>
      <w:r>
        <w:rPr>
          <w:b/>
          <w:color w:val="201F1F"/>
          <w:w w:val="105"/>
          <w:sz w:val="24"/>
        </w:rPr>
        <w:t>List</w:t>
      </w:r>
      <w:r>
        <w:rPr>
          <w:b/>
          <w:color w:val="201F1F"/>
          <w:spacing w:val="54"/>
          <w:w w:val="105"/>
          <w:sz w:val="24"/>
        </w:rPr>
        <w:t xml:space="preserve"> </w:t>
      </w:r>
      <w:r>
        <w:rPr>
          <w:b/>
          <w:color w:val="201F1F"/>
          <w:w w:val="105"/>
          <w:sz w:val="24"/>
        </w:rPr>
        <w:t>the</w:t>
      </w:r>
      <w:r>
        <w:rPr>
          <w:b/>
          <w:color w:val="201F1F"/>
          <w:spacing w:val="4"/>
          <w:w w:val="105"/>
          <w:sz w:val="24"/>
        </w:rPr>
        <w:t xml:space="preserve"> </w:t>
      </w:r>
      <w:r>
        <w:rPr>
          <w:b/>
          <w:color w:val="201F1F"/>
          <w:w w:val="105"/>
          <w:sz w:val="24"/>
        </w:rPr>
        <w:t>application</w:t>
      </w:r>
      <w:r>
        <w:rPr>
          <w:b/>
          <w:color w:val="201F1F"/>
          <w:spacing w:val="57"/>
          <w:w w:val="105"/>
          <w:sz w:val="24"/>
        </w:rPr>
        <w:t xml:space="preserve"> </w:t>
      </w:r>
      <w:r>
        <w:rPr>
          <w:b/>
          <w:color w:val="201F1F"/>
          <w:w w:val="105"/>
          <w:sz w:val="24"/>
        </w:rPr>
        <w:t>of</w:t>
      </w:r>
      <w:r>
        <w:rPr>
          <w:b/>
          <w:color w:val="201F1F"/>
          <w:spacing w:val="53"/>
          <w:w w:val="105"/>
          <w:sz w:val="24"/>
        </w:rPr>
        <w:t xml:space="preserve"> </w:t>
      </w:r>
      <w:r>
        <w:rPr>
          <w:b/>
          <w:color w:val="201F1F"/>
          <w:w w:val="105"/>
          <w:sz w:val="24"/>
        </w:rPr>
        <w:t>casual</w:t>
      </w:r>
      <w:r>
        <w:rPr>
          <w:b/>
          <w:color w:val="201F1F"/>
          <w:spacing w:val="55"/>
          <w:w w:val="105"/>
          <w:sz w:val="24"/>
        </w:rPr>
        <w:t xml:space="preserve"> </w:t>
      </w:r>
      <w:r>
        <w:rPr>
          <w:b/>
          <w:color w:val="201F1F"/>
          <w:w w:val="105"/>
          <w:sz w:val="24"/>
        </w:rPr>
        <w:t>order</w:t>
      </w:r>
      <w:r>
        <w:rPr>
          <w:b/>
          <w:color w:val="201F1F"/>
          <w:spacing w:val="51"/>
          <w:w w:val="105"/>
          <w:sz w:val="24"/>
        </w:rPr>
        <w:t xml:space="preserve"> </w:t>
      </w:r>
      <w:r>
        <w:rPr>
          <w:b/>
          <w:color w:val="201F1F"/>
          <w:w w:val="105"/>
          <w:sz w:val="24"/>
        </w:rPr>
        <w:t>protocol</w:t>
      </w:r>
      <w:r>
        <w:rPr>
          <w:color w:val="201F1F"/>
          <w:w w:val="105"/>
          <w:sz w:val="24"/>
        </w:rPr>
        <w:t>.</w:t>
      </w:r>
      <w:r>
        <w:rPr>
          <w:color w:val="201F1F"/>
          <w:spacing w:val="-60"/>
          <w:w w:val="105"/>
          <w:sz w:val="24"/>
        </w:rPr>
        <w:t xml:space="preserve"> </w:t>
      </w:r>
      <w:r>
        <w:rPr>
          <w:color w:val="201F1F"/>
          <w:w w:val="105"/>
          <w:sz w:val="24"/>
        </w:rPr>
        <w:t>Updating</w:t>
      </w:r>
      <w:r>
        <w:rPr>
          <w:color w:val="201F1F"/>
          <w:spacing w:val="12"/>
          <w:w w:val="105"/>
          <w:sz w:val="24"/>
        </w:rPr>
        <w:t xml:space="preserve"> </w:t>
      </w:r>
      <w:r>
        <w:rPr>
          <w:color w:val="201F1F"/>
          <w:w w:val="105"/>
          <w:sz w:val="24"/>
        </w:rPr>
        <w:t>replicated</w:t>
      </w:r>
      <w:r>
        <w:rPr>
          <w:color w:val="201F1F"/>
          <w:spacing w:val="18"/>
          <w:w w:val="105"/>
          <w:sz w:val="24"/>
        </w:rPr>
        <w:t xml:space="preserve"> </w:t>
      </w:r>
      <w:r>
        <w:rPr>
          <w:color w:val="201F1F"/>
          <w:w w:val="105"/>
          <w:sz w:val="24"/>
        </w:rPr>
        <w:t>data</w:t>
      </w:r>
    </w:p>
    <w:p w:rsidR="007B043A" w:rsidRDefault="006F375B">
      <w:pPr>
        <w:pStyle w:val="ListParagraph"/>
        <w:numPr>
          <w:ilvl w:val="0"/>
          <w:numId w:val="143"/>
        </w:numPr>
        <w:tabs>
          <w:tab w:val="left" w:pos="1474"/>
          <w:tab w:val="left" w:pos="1475"/>
        </w:tabs>
        <w:spacing w:line="273" w:lineRule="exact"/>
        <w:jc w:val="left"/>
        <w:rPr>
          <w:sz w:val="24"/>
        </w:rPr>
      </w:pPr>
      <w:r>
        <w:rPr>
          <w:color w:val="201F1F"/>
          <w:w w:val="105"/>
          <w:sz w:val="24"/>
        </w:rPr>
        <w:t>Allocating</w:t>
      </w:r>
      <w:r>
        <w:rPr>
          <w:color w:val="201F1F"/>
          <w:spacing w:val="39"/>
          <w:w w:val="105"/>
          <w:sz w:val="24"/>
        </w:rPr>
        <w:t xml:space="preserve"> </w:t>
      </w:r>
      <w:r>
        <w:rPr>
          <w:color w:val="201F1F"/>
          <w:w w:val="105"/>
          <w:sz w:val="24"/>
        </w:rPr>
        <w:t>request</w:t>
      </w:r>
      <w:r>
        <w:rPr>
          <w:color w:val="201F1F"/>
          <w:spacing w:val="47"/>
          <w:w w:val="105"/>
          <w:sz w:val="24"/>
        </w:rPr>
        <w:t xml:space="preserve"> </w:t>
      </w:r>
      <w:r>
        <w:rPr>
          <w:color w:val="201F1F"/>
          <w:w w:val="105"/>
          <w:sz w:val="24"/>
        </w:rPr>
        <w:t>in</w:t>
      </w:r>
      <w:r>
        <w:rPr>
          <w:color w:val="201F1F"/>
          <w:spacing w:val="40"/>
          <w:w w:val="105"/>
          <w:sz w:val="24"/>
        </w:rPr>
        <w:t xml:space="preserve"> </w:t>
      </w:r>
      <w:r>
        <w:rPr>
          <w:color w:val="201F1F"/>
          <w:w w:val="105"/>
          <w:sz w:val="24"/>
        </w:rPr>
        <w:t>a</w:t>
      </w:r>
      <w:r>
        <w:rPr>
          <w:color w:val="201F1F"/>
          <w:spacing w:val="43"/>
          <w:w w:val="105"/>
          <w:sz w:val="24"/>
        </w:rPr>
        <w:t xml:space="preserve"> </w:t>
      </w:r>
      <w:r>
        <w:rPr>
          <w:color w:val="201F1F"/>
          <w:w w:val="105"/>
          <w:sz w:val="24"/>
        </w:rPr>
        <w:t>fair</w:t>
      </w:r>
      <w:r>
        <w:rPr>
          <w:color w:val="201F1F"/>
          <w:spacing w:val="37"/>
          <w:w w:val="105"/>
          <w:sz w:val="24"/>
        </w:rPr>
        <w:t xml:space="preserve"> </w:t>
      </w:r>
      <w:r>
        <w:rPr>
          <w:color w:val="201F1F"/>
          <w:w w:val="105"/>
          <w:sz w:val="24"/>
        </w:rPr>
        <w:t>manner</w:t>
      </w:r>
      <w:r>
        <w:rPr>
          <w:color w:val="201F1F"/>
          <w:spacing w:val="43"/>
          <w:w w:val="105"/>
          <w:sz w:val="24"/>
        </w:rPr>
        <w:t xml:space="preserve"> </w:t>
      </w:r>
      <w:r>
        <w:rPr>
          <w:color w:val="201F1F"/>
          <w:w w:val="105"/>
          <w:sz w:val="24"/>
        </w:rPr>
        <w:t>and</w:t>
      </w:r>
    </w:p>
    <w:p w:rsidR="007B043A" w:rsidRDefault="006F375B">
      <w:pPr>
        <w:pStyle w:val="ListParagraph"/>
        <w:numPr>
          <w:ilvl w:val="0"/>
          <w:numId w:val="143"/>
        </w:numPr>
        <w:tabs>
          <w:tab w:val="left" w:pos="1474"/>
          <w:tab w:val="left" w:pos="1475"/>
        </w:tabs>
        <w:spacing w:line="291" w:lineRule="exact"/>
        <w:jc w:val="left"/>
        <w:rPr>
          <w:sz w:val="24"/>
        </w:rPr>
      </w:pPr>
      <w:r>
        <w:rPr>
          <w:color w:val="201F1F"/>
          <w:w w:val="105"/>
          <w:sz w:val="24"/>
        </w:rPr>
        <w:t>Synchronizing</w:t>
      </w:r>
      <w:r>
        <w:rPr>
          <w:color w:val="201F1F"/>
          <w:spacing w:val="21"/>
          <w:w w:val="105"/>
          <w:sz w:val="24"/>
        </w:rPr>
        <w:t xml:space="preserve"> </w:t>
      </w:r>
      <w:r>
        <w:rPr>
          <w:color w:val="201F1F"/>
          <w:w w:val="105"/>
          <w:sz w:val="24"/>
        </w:rPr>
        <w:t>multimedia</w:t>
      </w:r>
      <w:r>
        <w:rPr>
          <w:color w:val="201F1F"/>
          <w:spacing w:val="18"/>
          <w:w w:val="105"/>
          <w:sz w:val="24"/>
        </w:rPr>
        <w:t xml:space="preserve"> </w:t>
      </w:r>
      <w:r>
        <w:rPr>
          <w:color w:val="201F1F"/>
          <w:w w:val="105"/>
          <w:sz w:val="24"/>
        </w:rPr>
        <w:t>streams.</w:t>
      </w:r>
    </w:p>
    <w:p w:rsidR="007B043A" w:rsidRDefault="007B043A">
      <w:pPr>
        <w:spacing w:line="291" w:lineRule="exact"/>
        <w:rPr>
          <w:sz w:val="24"/>
        </w:rPr>
        <w:sectPr w:rsidR="007B043A">
          <w:pgSz w:w="11920" w:h="16850"/>
          <w:pgMar w:top="1240" w:right="360" w:bottom="1300" w:left="600" w:header="463" w:footer="1106" w:gutter="0"/>
          <w:pgBorders w:offsetFrom="page">
            <w:top w:val="single" w:sz="18" w:space="24" w:color="000000"/>
            <w:left w:val="single" w:sz="18" w:space="24" w:color="000000"/>
            <w:bottom w:val="single" w:sz="18" w:space="24" w:color="000000"/>
            <w:right w:val="single" w:sz="18" w:space="24" w:color="000000"/>
          </w:pgBorders>
          <w:cols w:space="720"/>
        </w:sectPr>
      </w:pPr>
    </w:p>
    <w:p w:rsidR="007B043A" w:rsidRDefault="006F375B">
      <w:pPr>
        <w:pStyle w:val="ListParagraph"/>
        <w:numPr>
          <w:ilvl w:val="0"/>
          <w:numId w:val="165"/>
        </w:numPr>
        <w:tabs>
          <w:tab w:val="left" w:pos="985"/>
        </w:tabs>
        <w:spacing w:before="93"/>
        <w:ind w:left="984" w:hanging="419"/>
        <w:jc w:val="left"/>
        <w:rPr>
          <w:b/>
          <w:color w:val="201F1F"/>
          <w:sz w:val="24"/>
        </w:rPr>
      </w:pPr>
      <w:r>
        <w:rPr>
          <w:b/>
          <w:color w:val="201F1F"/>
          <w:w w:val="105"/>
          <w:sz w:val="24"/>
        </w:rPr>
        <w:lastRenderedPageBreak/>
        <w:t>Write</w:t>
      </w:r>
      <w:r>
        <w:rPr>
          <w:b/>
          <w:color w:val="201F1F"/>
          <w:spacing w:val="-2"/>
          <w:w w:val="105"/>
          <w:sz w:val="24"/>
        </w:rPr>
        <w:t xml:space="preserve"> </w:t>
      </w:r>
      <w:r>
        <w:rPr>
          <w:b/>
          <w:color w:val="201F1F"/>
          <w:w w:val="105"/>
          <w:sz w:val="24"/>
        </w:rPr>
        <w:t>the</w:t>
      </w:r>
      <w:r>
        <w:rPr>
          <w:b/>
          <w:color w:val="201F1F"/>
          <w:spacing w:val="4"/>
          <w:w w:val="105"/>
          <w:sz w:val="24"/>
        </w:rPr>
        <w:t xml:space="preserve"> </w:t>
      </w:r>
      <w:r>
        <w:rPr>
          <w:b/>
          <w:color w:val="201F1F"/>
          <w:w w:val="105"/>
          <w:sz w:val="24"/>
        </w:rPr>
        <w:t>drawbacks</w:t>
      </w:r>
      <w:r>
        <w:rPr>
          <w:b/>
          <w:color w:val="201F1F"/>
          <w:spacing w:val="54"/>
          <w:w w:val="105"/>
          <w:sz w:val="24"/>
        </w:rPr>
        <w:t xml:space="preserve"> </w:t>
      </w:r>
      <w:r>
        <w:rPr>
          <w:b/>
          <w:color w:val="201F1F"/>
          <w:w w:val="105"/>
          <w:sz w:val="24"/>
        </w:rPr>
        <w:t>of</w:t>
      </w:r>
      <w:r>
        <w:rPr>
          <w:b/>
          <w:color w:val="201F1F"/>
          <w:spacing w:val="-6"/>
          <w:w w:val="105"/>
          <w:sz w:val="24"/>
        </w:rPr>
        <w:t xml:space="preserve"> </w:t>
      </w:r>
      <w:r>
        <w:rPr>
          <w:b/>
          <w:color w:val="201F1F"/>
          <w:w w:val="105"/>
          <w:sz w:val="24"/>
        </w:rPr>
        <w:t>centralized</w:t>
      </w:r>
      <w:r>
        <w:rPr>
          <w:b/>
          <w:color w:val="201F1F"/>
          <w:spacing w:val="3"/>
          <w:w w:val="105"/>
          <w:sz w:val="24"/>
        </w:rPr>
        <w:t xml:space="preserve"> </w:t>
      </w:r>
      <w:r>
        <w:rPr>
          <w:b/>
          <w:color w:val="201F1F"/>
          <w:w w:val="105"/>
          <w:sz w:val="24"/>
        </w:rPr>
        <w:t>algorithms.</w:t>
      </w:r>
    </w:p>
    <w:p w:rsidR="007B043A" w:rsidRDefault="006F375B">
      <w:pPr>
        <w:pStyle w:val="ListParagraph"/>
        <w:numPr>
          <w:ilvl w:val="0"/>
          <w:numId w:val="142"/>
        </w:numPr>
        <w:tabs>
          <w:tab w:val="left" w:pos="1474"/>
          <w:tab w:val="left" w:pos="1475"/>
        </w:tabs>
        <w:spacing w:before="4" w:line="293" w:lineRule="exact"/>
        <w:jc w:val="left"/>
        <w:rPr>
          <w:sz w:val="24"/>
        </w:rPr>
      </w:pPr>
      <w:r>
        <w:rPr>
          <w:sz w:val="24"/>
        </w:rPr>
        <w:t>Single</w:t>
      </w:r>
      <w:r>
        <w:rPr>
          <w:spacing w:val="-7"/>
          <w:sz w:val="24"/>
        </w:rPr>
        <w:t xml:space="preserve"> </w:t>
      </w:r>
      <w:r>
        <w:rPr>
          <w:sz w:val="24"/>
        </w:rPr>
        <w:t>point</w:t>
      </w:r>
      <w:r>
        <w:rPr>
          <w:spacing w:val="3"/>
          <w:sz w:val="24"/>
        </w:rPr>
        <w:t xml:space="preserve"> </w:t>
      </w:r>
      <w:r>
        <w:rPr>
          <w:sz w:val="24"/>
        </w:rPr>
        <w:t>of</w:t>
      </w:r>
      <w:r>
        <w:rPr>
          <w:spacing w:val="-9"/>
          <w:sz w:val="24"/>
        </w:rPr>
        <w:t xml:space="preserve"> </w:t>
      </w:r>
      <w:r>
        <w:rPr>
          <w:sz w:val="24"/>
        </w:rPr>
        <w:t>failure</w:t>
      </w:r>
    </w:p>
    <w:p w:rsidR="007B043A" w:rsidRDefault="006F375B">
      <w:pPr>
        <w:pStyle w:val="ListParagraph"/>
        <w:numPr>
          <w:ilvl w:val="0"/>
          <w:numId w:val="142"/>
        </w:numPr>
        <w:tabs>
          <w:tab w:val="left" w:pos="1474"/>
          <w:tab w:val="left" w:pos="1475"/>
        </w:tabs>
        <w:spacing w:line="293" w:lineRule="exact"/>
        <w:jc w:val="left"/>
        <w:rPr>
          <w:sz w:val="24"/>
        </w:rPr>
      </w:pPr>
      <w:r>
        <w:rPr>
          <w:sz w:val="24"/>
        </w:rPr>
        <w:t>Congestion</w:t>
      </w:r>
    </w:p>
    <w:p w:rsidR="007B043A" w:rsidRDefault="007B043A">
      <w:pPr>
        <w:pStyle w:val="BodyText"/>
        <w:spacing w:before="5"/>
        <w:rPr>
          <w:sz w:val="26"/>
        </w:rPr>
      </w:pPr>
    </w:p>
    <w:p w:rsidR="007B043A" w:rsidRDefault="006F375B">
      <w:pPr>
        <w:pStyle w:val="Heading4"/>
        <w:numPr>
          <w:ilvl w:val="0"/>
          <w:numId w:val="165"/>
        </w:numPr>
        <w:tabs>
          <w:tab w:val="left" w:pos="932"/>
        </w:tabs>
        <w:spacing w:before="1" w:line="272" w:lineRule="exact"/>
        <w:ind w:left="931" w:hanging="366"/>
        <w:jc w:val="left"/>
      </w:pPr>
      <w:r>
        <w:t>Write</w:t>
      </w:r>
      <w:r>
        <w:rPr>
          <w:spacing w:val="-6"/>
        </w:rPr>
        <w:t xml:space="preserve"> </w:t>
      </w:r>
      <w:r>
        <w:t>the</w:t>
      </w:r>
      <w:r>
        <w:rPr>
          <w:spacing w:val="-1"/>
        </w:rPr>
        <w:t xml:space="preserve"> </w:t>
      </w:r>
      <w:r>
        <w:t>condition</w:t>
      </w:r>
      <w:r>
        <w:rPr>
          <w:spacing w:val="-3"/>
        </w:rPr>
        <w:t xml:space="preserve"> </w:t>
      </w:r>
      <w:r>
        <w:t>for</w:t>
      </w:r>
      <w:r>
        <w:rPr>
          <w:spacing w:val="-11"/>
        </w:rPr>
        <w:t xml:space="preserve"> </w:t>
      </w:r>
      <w:r>
        <w:t>global</w:t>
      </w:r>
      <w:r>
        <w:rPr>
          <w:spacing w:val="-3"/>
        </w:rPr>
        <w:t xml:space="preserve"> </w:t>
      </w:r>
      <w:r>
        <w:t>state</w:t>
      </w:r>
      <w:r>
        <w:rPr>
          <w:spacing w:val="-6"/>
        </w:rPr>
        <w:t xml:space="preserve"> </w:t>
      </w:r>
      <w:r>
        <w:t>to be</w:t>
      </w:r>
      <w:r>
        <w:rPr>
          <w:spacing w:val="-6"/>
        </w:rPr>
        <w:t xml:space="preserve"> </w:t>
      </w:r>
      <w:r>
        <w:t>consistent</w:t>
      </w:r>
      <w:r>
        <w:rPr>
          <w:spacing w:val="3"/>
        </w:rPr>
        <w:t xml:space="preserve"> </w:t>
      </w:r>
      <w:r>
        <w:t>global</w:t>
      </w:r>
      <w:r>
        <w:rPr>
          <w:spacing w:val="-5"/>
        </w:rPr>
        <w:t xml:space="preserve"> </w:t>
      </w:r>
      <w:r>
        <w:t>state.</w:t>
      </w:r>
    </w:p>
    <w:p w:rsidR="007B043A" w:rsidRDefault="006F375B">
      <w:pPr>
        <w:pStyle w:val="BodyText"/>
        <w:spacing w:line="237" w:lineRule="auto"/>
        <w:ind w:left="1561" w:right="1595" w:hanging="389"/>
      </w:pPr>
      <w:r>
        <w:t>A global state GS is a consistent global state if it satisfies the following twocondition</w:t>
      </w:r>
      <w:r>
        <w:rPr>
          <w:spacing w:val="-57"/>
        </w:rPr>
        <w:t xml:space="preserve"> </w:t>
      </w:r>
      <w:r>
        <w:t>C1:</w:t>
      </w:r>
      <w:r>
        <w:rPr>
          <w:spacing w:val="-3"/>
        </w:rPr>
        <w:t xml:space="preserve"> </w:t>
      </w:r>
      <w:r>
        <w:t>send</w:t>
      </w:r>
      <w:r>
        <w:rPr>
          <w:spacing w:val="5"/>
        </w:rPr>
        <w:t xml:space="preserve"> </w:t>
      </w:r>
      <w:r>
        <w:t>(mij)</w:t>
      </w:r>
      <w:r>
        <w:rPr>
          <w:spacing w:val="4"/>
        </w:rPr>
        <w:t xml:space="preserve"> </w:t>
      </w:r>
      <w:r>
        <w:rPr>
          <w:rFonts w:ascii="Cambria Math" w:hAnsi="Cambria Math"/>
        </w:rPr>
        <w:t>∈</w:t>
      </w:r>
      <w:r>
        <w:t>Lsi=&gt;mij</w:t>
      </w:r>
      <w:r>
        <w:rPr>
          <w:rFonts w:ascii="Cambria Math" w:hAnsi="Cambria Math"/>
        </w:rPr>
        <w:t>∈</w:t>
      </w:r>
      <w:r>
        <w:t>SCij+rec</w:t>
      </w:r>
      <w:r>
        <w:rPr>
          <w:spacing w:val="-2"/>
        </w:rPr>
        <w:t xml:space="preserve"> </w:t>
      </w:r>
      <w:r>
        <w:t>(mij)</w:t>
      </w:r>
      <w:r>
        <w:rPr>
          <w:spacing w:val="4"/>
        </w:rPr>
        <w:t xml:space="preserve"> </w:t>
      </w:r>
      <w:r>
        <w:t>LSj</w:t>
      </w:r>
    </w:p>
    <w:p w:rsidR="007B043A" w:rsidRDefault="006F375B">
      <w:pPr>
        <w:pStyle w:val="BodyText"/>
        <w:spacing w:line="274" w:lineRule="exact"/>
        <w:ind w:left="1561"/>
      </w:pPr>
      <w:r>
        <w:rPr>
          <w:w w:val="95"/>
        </w:rPr>
        <w:t>C2:</w:t>
      </w:r>
      <w:r>
        <w:rPr>
          <w:spacing w:val="-6"/>
          <w:w w:val="95"/>
        </w:rPr>
        <w:t xml:space="preserve"> </w:t>
      </w:r>
      <w:proofErr w:type="gramStart"/>
      <w:r>
        <w:rPr>
          <w:w w:val="95"/>
        </w:rPr>
        <w:t>send(</w:t>
      </w:r>
      <w:proofErr w:type="gramEnd"/>
      <w:r>
        <w:rPr>
          <w:w w:val="95"/>
        </w:rPr>
        <w:t>mij) .Lsi=&gt;mij.SCij^rec(mij)LSj</w:t>
      </w:r>
    </w:p>
    <w:p w:rsidR="007B043A" w:rsidRDefault="007B043A">
      <w:pPr>
        <w:pStyle w:val="BodyText"/>
        <w:spacing w:before="3"/>
      </w:pPr>
    </w:p>
    <w:p w:rsidR="007B043A" w:rsidRDefault="006F375B">
      <w:pPr>
        <w:pStyle w:val="Heading4"/>
        <w:numPr>
          <w:ilvl w:val="0"/>
          <w:numId w:val="165"/>
        </w:numPr>
        <w:tabs>
          <w:tab w:val="left" w:pos="932"/>
        </w:tabs>
        <w:spacing w:line="273" w:lineRule="exact"/>
        <w:ind w:left="931" w:hanging="366"/>
        <w:jc w:val="left"/>
      </w:pPr>
      <w:proofErr w:type="gramStart"/>
      <w:r>
        <w:t>State</w:t>
      </w:r>
      <w:r>
        <w:rPr>
          <w:spacing w:val="-6"/>
        </w:rPr>
        <w:t xml:space="preserve"> </w:t>
      </w:r>
      <w:r>
        <w:t>of</w:t>
      </w:r>
      <w:r>
        <w:rPr>
          <w:spacing w:val="-9"/>
        </w:rPr>
        <w:t xml:space="preserve"> </w:t>
      </w:r>
      <w:r>
        <w:t>law</w:t>
      </w:r>
      <w:r>
        <w:rPr>
          <w:spacing w:val="-1"/>
        </w:rPr>
        <w:t xml:space="preserve"> </w:t>
      </w:r>
      <w:r>
        <w:t>of</w:t>
      </w:r>
      <w:r>
        <w:rPr>
          <w:spacing w:val="-9"/>
        </w:rPr>
        <w:t xml:space="preserve"> </w:t>
      </w:r>
      <w:r>
        <w:t>conservation</w:t>
      </w:r>
      <w:r>
        <w:rPr>
          <w:spacing w:val="-2"/>
        </w:rPr>
        <w:t xml:space="preserve"> </w:t>
      </w:r>
      <w:r>
        <w:t>of</w:t>
      </w:r>
      <w:r>
        <w:rPr>
          <w:spacing w:val="-4"/>
        </w:rPr>
        <w:t xml:space="preserve"> </w:t>
      </w:r>
      <w:r>
        <w:t>messages.</w:t>
      </w:r>
      <w:proofErr w:type="gramEnd"/>
    </w:p>
    <w:p w:rsidR="007B043A" w:rsidRDefault="006F375B">
      <w:pPr>
        <w:pStyle w:val="BodyText"/>
        <w:spacing w:line="276" w:lineRule="auto"/>
        <w:ind w:left="1022" w:right="500"/>
      </w:pPr>
      <w:r>
        <w:t xml:space="preserve">Every Message mij that is recorded as </w:t>
      </w:r>
      <w:r>
        <w:t>sent in the local state of a process pi must becaptured in the</w:t>
      </w:r>
      <w:r>
        <w:rPr>
          <w:spacing w:val="-57"/>
        </w:rPr>
        <w:t xml:space="preserve"> </w:t>
      </w:r>
      <w:r>
        <w:t>state</w:t>
      </w:r>
      <w:r>
        <w:rPr>
          <w:spacing w:val="-5"/>
        </w:rPr>
        <w:t xml:space="preserve"> </w:t>
      </w:r>
      <w:r>
        <w:t>of</w:t>
      </w:r>
      <w:r>
        <w:rPr>
          <w:spacing w:val="-6"/>
        </w:rPr>
        <w:t xml:space="preserve"> </w:t>
      </w:r>
      <w:r>
        <w:t>the</w:t>
      </w:r>
      <w:r>
        <w:rPr>
          <w:spacing w:val="1"/>
        </w:rPr>
        <w:t xml:space="preserve"> </w:t>
      </w:r>
      <w:r>
        <w:t>channel</w:t>
      </w:r>
      <w:r>
        <w:rPr>
          <w:spacing w:val="-3"/>
        </w:rPr>
        <w:t xml:space="preserve"> </w:t>
      </w:r>
      <w:r>
        <w:t>cij</w:t>
      </w:r>
      <w:r>
        <w:rPr>
          <w:spacing w:val="-7"/>
        </w:rPr>
        <w:t xml:space="preserve"> </w:t>
      </w:r>
      <w:r>
        <w:t>or</w:t>
      </w:r>
      <w:r>
        <w:rPr>
          <w:spacing w:val="3"/>
        </w:rPr>
        <w:t xml:space="preserve"> </w:t>
      </w:r>
      <w:r>
        <w:t>in</w:t>
      </w:r>
      <w:r>
        <w:rPr>
          <w:spacing w:val="-3"/>
        </w:rPr>
        <w:t xml:space="preserve"> </w:t>
      </w:r>
      <w:r>
        <w:t>the collected</w:t>
      </w:r>
      <w:r>
        <w:rPr>
          <w:spacing w:val="2"/>
        </w:rPr>
        <w:t xml:space="preserve"> </w:t>
      </w:r>
      <w:r>
        <w:t>local</w:t>
      </w:r>
      <w:r>
        <w:rPr>
          <w:spacing w:val="-7"/>
        </w:rPr>
        <w:t xml:space="preserve"> </w:t>
      </w:r>
      <w:r>
        <w:t>state</w:t>
      </w:r>
      <w:r>
        <w:rPr>
          <w:spacing w:val="1"/>
        </w:rPr>
        <w:t xml:space="preserve"> </w:t>
      </w:r>
      <w:r>
        <w:t>of</w:t>
      </w:r>
      <w:r>
        <w:rPr>
          <w:spacing w:val="-6"/>
        </w:rPr>
        <w:t xml:space="preserve"> </w:t>
      </w:r>
      <w:r>
        <w:t>the</w:t>
      </w:r>
      <w:r>
        <w:rPr>
          <w:spacing w:val="1"/>
        </w:rPr>
        <w:t xml:space="preserve"> </w:t>
      </w:r>
      <w:r>
        <w:t>receiver</w:t>
      </w:r>
      <w:r>
        <w:rPr>
          <w:spacing w:val="14"/>
        </w:rPr>
        <w:t xml:space="preserve"> </w:t>
      </w:r>
      <w:r>
        <w:t>process Pj</w:t>
      </w:r>
    </w:p>
    <w:p w:rsidR="007B043A" w:rsidRDefault="007B043A">
      <w:pPr>
        <w:pStyle w:val="BodyText"/>
        <w:rPr>
          <w:sz w:val="28"/>
        </w:rPr>
      </w:pPr>
    </w:p>
    <w:p w:rsidR="007B043A" w:rsidRDefault="006F375B">
      <w:pPr>
        <w:pStyle w:val="Heading4"/>
        <w:numPr>
          <w:ilvl w:val="0"/>
          <w:numId w:val="165"/>
        </w:numPr>
        <w:tabs>
          <w:tab w:val="left" w:pos="932"/>
        </w:tabs>
        <w:spacing w:line="273" w:lineRule="exact"/>
        <w:ind w:left="931" w:hanging="366"/>
        <w:jc w:val="left"/>
      </w:pPr>
      <w:r>
        <w:t>Define</w:t>
      </w:r>
      <w:r>
        <w:rPr>
          <w:spacing w:val="-7"/>
        </w:rPr>
        <w:t xml:space="preserve"> </w:t>
      </w:r>
      <w:r>
        <w:t>Cut</w:t>
      </w:r>
      <w:r>
        <w:rPr>
          <w:spacing w:val="-5"/>
        </w:rPr>
        <w:t xml:space="preserve"> </w:t>
      </w:r>
      <w:r>
        <w:t>and Consistent</w:t>
      </w:r>
      <w:r>
        <w:rPr>
          <w:spacing w:val="1"/>
        </w:rPr>
        <w:t xml:space="preserve"> </w:t>
      </w:r>
      <w:r>
        <w:t>Cut.</w:t>
      </w:r>
    </w:p>
    <w:p w:rsidR="007B043A" w:rsidRDefault="006F375B">
      <w:pPr>
        <w:pStyle w:val="ListParagraph"/>
        <w:numPr>
          <w:ilvl w:val="0"/>
          <w:numId w:val="141"/>
        </w:numPr>
        <w:tabs>
          <w:tab w:val="left" w:pos="1743"/>
          <w:tab w:val="left" w:pos="1744"/>
        </w:tabs>
        <w:spacing w:line="268" w:lineRule="auto"/>
        <w:ind w:right="1059"/>
        <w:jc w:val="left"/>
        <w:rPr>
          <w:sz w:val="24"/>
        </w:rPr>
      </w:pPr>
      <w:r>
        <w:rPr>
          <w:spacing w:val="-1"/>
          <w:sz w:val="24"/>
        </w:rPr>
        <w:t>A</w:t>
      </w:r>
      <w:r>
        <w:rPr>
          <w:spacing w:val="-3"/>
          <w:sz w:val="24"/>
        </w:rPr>
        <w:t xml:space="preserve"> </w:t>
      </w:r>
      <w:r>
        <w:rPr>
          <w:spacing w:val="-1"/>
          <w:sz w:val="24"/>
        </w:rPr>
        <w:t>cut</w:t>
      </w:r>
      <w:r>
        <w:rPr>
          <w:spacing w:val="7"/>
          <w:sz w:val="24"/>
        </w:rPr>
        <w:t xml:space="preserve"> </w:t>
      </w:r>
      <w:r>
        <w:rPr>
          <w:spacing w:val="-1"/>
          <w:sz w:val="24"/>
        </w:rPr>
        <w:t>is</w:t>
      </w:r>
      <w:r>
        <w:rPr>
          <w:sz w:val="24"/>
        </w:rPr>
        <w:t xml:space="preserve"> </w:t>
      </w:r>
      <w:r>
        <w:rPr>
          <w:spacing w:val="-1"/>
          <w:sz w:val="24"/>
        </w:rPr>
        <w:t>a</w:t>
      </w:r>
      <w:r>
        <w:rPr>
          <w:spacing w:val="7"/>
          <w:sz w:val="24"/>
        </w:rPr>
        <w:t xml:space="preserve"> </w:t>
      </w:r>
      <w:r>
        <w:rPr>
          <w:spacing w:val="-1"/>
          <w:sz w:val="24"/>
        </w:rPr>
        <w:t>line</w:t>
      </w:r>
      <w:r>
        <w:rPr>
          <w:spacing w:val="6"/>
          <w:sz w:val="24"/>
        </w:rPr>
        <w:t xml:space="preserve"> </w:t>
      </w:r>
      <w:r>
        <w:rPr>
          <w:spacing w:val="-1"/>
          <w:sz w:val="24"/>
        </w:rPr>
        <w:t>joining</w:t>
      </w:r>
      <w:r>
        <w:rPr>
          <w:spacing w:val="-2"/>
          <w:sz w:val="24"/>
        </w:rPr>
        <w:t xml:space="preserve"> </w:t>
      </w:r>
      <w:r>
        <w:rPr>
          <w:spacing w:val="-1"/>
          <w:sz w:val="24"/>
        </w:rPr>
        <w:t>an</w:t>
      </w:r>
      <w:r>
        <w:rPr>
          <w:spacing w:val="-2"/>
          <w:sz w:val="24"/>
        </w:rPr>
        <w:t xml:space="preserve"> </w:t>
      </w:r>
      <w:r>
        <w:rPr>
          <w:spacing w:val="-1"/>
          <w:sz w:val="24"/>
        </w:rPr>
        <w:t>arbitrary</w:t>
      </w:r>
      <w:r>
        <w:rPr>
          <w:spacing w:val="-16"/>
          <w:sz w:val="24"/>
        </w:rPr>
        <w:t xml:space="preserve"> </w:t>
      </w:r>
      <w:r>
        <w:rPr>
          <w:spacing w:val="-1"/>
          <w:sz w:val="24"/>
        </w:rPr>
        <w:t>point</w:t>
      </w:r>
      <w:r>
        <w:rPr>
          <w:spacing w:val="2"/>
          <w:sz w:val="24"/>
        </w:rPr>
        <w:t xml:space="preserve"> </w:t>
      </w:r>
      <w:r>
        <w:rPr>
          <w:spacing w:val="-1"/>
          <w:sz w:val="24"/>
        </w:rPr>
        <w:t>on</w:t>
      </w:r>
      <w:r>
        <w:rPr>
          <w:spacing w:val="-2"/>
          <w:sz w:val="24"/>
        </w:rPr>
        <w:t xml:space="preserve"> </w:t>
      </w:r>
      <w:r>
        <w:rPr>
          <w:spacing w:val="-1"/>
          <w:sz w:val="24"/>
        </w:rPr>
        <w:t>each process</w:t>
      </w:r>
      <w:r>
        <w:rPr>
          <w:spacing w:val="4"/>
          <w:sz w:val="24"/>
        </w:rPr>
        <w:t xml:space="preserve"> </w:t>
      </w:r>
      <w:r>
        <w:rPr>
          <w:spacing w:val="-1"/>
          <w:sz w:val="24"/>
        </w:rPr>
        <w:t>line</w:t>
      </w:r>
      <w:r>
        <w:rPr>
          <w:spacing w:val="2"/>
          <w:sz w:val="24"/>
        </w:rPr>
        <w:t xml:space="preserve"> </w:t>
      </w:r>
      <w:r>
        <w:rPr>
          <w:spacing w:val="-1"/>
          <w:sz w:val="24"/>
        </w:rPr>
        <w:t>that</w:t>
      </w:r>
      <w:r>
        <w:rPr>
          <w:spacing w:val="4"/>
          <w:sz w:val="24"/>
        </w:rPr>
        <w:t xml:space="preserve"> </w:t>
      </w:r>
      <w:r>
        <w:rPr>
          <w:spacing w:val="-1"/>
          <w:sz w:val="24"/>
        </w:rPr>
        <w:t>slices</w:t>
      </w:r>
      <w:r>
        <w:rPr>
          <w:sz w:val="24"/>
        </w:rPr>
        <w:t xml:space="preserve"> thespace</w:t>
      </w:r>
      <w:r>
        <w:rPr>
          <w:spacing w:val="-4"/>
          <w:sz w:val="24"/>
        </w:rPr>
        <w:t xml:space="preserve"> </w:t>
      </w:r>
      <w:r>
        <w:rPr>
          <w:sz w:val="24"/>
        </w:rPr>
        <w:t>time</w:t>
      </w:r>
      <w:r>
        <w:rPr>
          <w:spacing w:val="-57"/>
          <w:sz w:val="24"/>
        </w:rPr>
        <w:t xml:space="preserve"> </w:t>
      </w:r>
      <w:r>
        <w:rPr>
          <w:sz w:val="24"/>
        </w:rPr>
        <w:t>diagram</w:t>
      </w:r>
      <w:r>
        <w:rPr>
          <w:spacing w:val="-4"/>
          <w:sz w:val="24"/>
        </w:rPr>
        <w:t xml:space="preserve"> </w:t>
      </w:r>
      <w:r>
        <w:rPr>
          <w:sz w:val="24"/>
        </w:rPr>
        <w:t>into</w:t>
      </w:r>
      <w:r>
        <w:rPr>
          <w:spacing w:val="6"/>
          <w:sz w:val="24"/>
        </w:rPr>
        <w:t xml:space="preserve"> </w:t>
      </w:r>
      <w:r>
        <w:rPr>
          <w:sz w:val="24"/>
        </w:rPr>
        <w:t>a</w:t>
      </w:r>
      <w:r>
        <w:rPr>
          <w:spacing w:val="1"/>
          <w:sz w:val="24"/>
        </w:rPr>
        <w:t xml:space="preserve"> </w:t>
      </w:r>
      <w:r>
        <w:rPr>
          <w:sz w:val="24"/>
        </w:rPr>
        <w:t>past</w:t>
      </w:r>
      <w:r>
        <w:rPr>
          <w:spacing w:val="2"/>
          <w:sz w:val="24"/>
        </w:rPr>
        <w:t xml:space="preserve"> </w:t>
      </w:r>
      <w:r>
        <w:rPr>
          <w:sz w:val="24"/>
        </w:rPr>
        <w:t>and</w:t>
      </w:r>
      <w:r>
        <w:rPr>
          <w:spacing w:val="1"/>
          <w:sz w:val="24"/>
        </w:rPr>
        <w:t xml:space="preserve"> </w:t>
      </w:r>
      <w:r>
        <w:rPr>
          <w:sz w:val="24"/>
        </w:rPr>
        <w:t>a</w:t>
      </w:r>
      <w:r>
        <w:rPr>
          <w:spacing w:val="5"/>
          <w:sz w:val="24"/>
        </w:rPr>
        <w:t xml:space="preserve"> </w:t>
      </w:r>
      <w:r>
        <w:rPr>
          <w:sz w:val="24"/>
        </w:rPr>
        <w:t>future.</w:t>
      </w:r>
    </w:p>
    <w:p w:rsidR="007B043A" w:rsidRDefault="006F375B">
      <w:pPr>
        <w:pStyle w:val="ListParagraph"/>
        <w:numPr>
          <w:ilvl w:val="0"/>
          <w:numId w:val="141"/>
        </w:numPr>
        <w:tabs>
          <w:tab w:val="left" w:pos="1743"/>
          <w:tab w:val="left" w:pos="1744"/>
        </w:tabs>
        <w:spacing w:before="3" w:line="273" w:lineRule="auto"/>
        <w:ind w:right="424"/>
        <w:jc w:val="left"/>
        <w:rPr>
          <w:sz w:val="24"/>
        </w:rPr>
      </w:pPr>
      <w:r>
        <w:rPr>
          <w:spacing w:val="-1"/>
          <w:sz w:val="24"/>
        </w:rPr>
        <w:t xml:space="preserve">A consistent global state </w:t>
      </w:r>
      <w:proofErr w:type="gramStart"/>
      <w:r>
        <w:rPr>
          <w:spacing w:val="-1"/>
          <w:sz w:val="24"/>
        </w:rPr>
        <w:t>corresponds</w:t>
      </w:r>
      <w:proofErr w:type="gramEnd"/>
      <w:r>
        <w:rPr>
          <w:spacing w:val="-1"/>
          <w:sz w:val="24"/>
        </w:rPr>
        <w:t xml:space="preserve"> t o a </w:t>
      </w:r>
      <w:r>
        <w:rPr>
          <w:sz w:val="24"/>
        </w:rPr>
        <w:t>cut in which every message receivedin the PAST</w:t>
      </w:r>
      <w:r>
        <w:rPr>
          <w:spacing w:val="-57"/>
          <w:sz w:val="24"/>
        </w:rPr>
        <w:t xml:space="preserve"> </w:t>
      </w:r>
      <w:r>
        <w:rPr>
          <w:sz w:val="24"/>
        </w:rPr>
        <w:t>of</w:t>
      </w:r>
      <w:r>
        <w:rPr>
          <w:spacing w:val="-8"/>
          <w:sz w:val="24"/>
        </w:rPr>
        <w:t xml:space="preserve"> </w:t>
      </w:r>
      <w:r>
        <w:rPr>
          <w:sz w:val="24"/>
        </w:rPr>
        <w:t>the</w:t>
      </w:r>
      <w:r>
        <w:rPr>
          <w:spacing w:val="-1"/>
          <w:sz w:val="24"/>
        </w:rPr>
        <w:t xml:space="preserve"> </w:t>
      </w:r>
      <w:r>
        <w:rPr>
          <w:sz w:val="24"/>
        </w:rPr>
        <w:t>cut has</w:t>
      </w:r>
      <w:r>
        <w:rPr>
          <w:spacing w:val="-1"/>
          <w:sz w:val="24"/>
        </w:rPr>
        <w:t xml:space="preserve"> </w:t>
      </w:r>
      <w:r>
        <w:rPr>
          <w:sz w:val="24"/>
        </w:rPr>
        <w:t>been</w:t>
      </w:r>
      <w:r>
        <w:rPr>
          <w:spacing w:val="-5"/>
          <w:sz w:val="24"/>
        </w:rPr>
        <w:t xml:space="preserve"> </w:t>
      </w:r>
      <w:r>
        <w:rPr>
          <w:sz w:val="24"/>
        </w:rPr>
        <w:t>sent</w:t>
      </w:r>
      <w:r>
        <w:rPr>
          <w:spacing w:val="5"/>
          <w:sz w:val="24"/>
        </w:rPr>
        <w:t xml:space="preserve"> </w:t>
      </w:r>
      <w:r>
        <w:rPr>
          <w:sz w:val="24"/>
        </w:rPr>
        <w:t>in</w:t>
      </w:r>
      <w:r>
        <w:rPr>
          <w:spacing w:val="-4"/>
          <w:sz w:val="24"/>
        </w:rPr>
        <w:t xml:space="preserve"> </w:t>
      </w:r>
      <w:r>
        <w:rPr>
          <w:sz w:val="24"/>
        </w:rPr>
        <w:t>the</w:t>
      </w:r>
      <w:r>
        <w:rPr>
          <w:spacing w:val="-1"/>
          <w:sz w:val="24"/>
        </w:rPr>
        <w:t xml:space="preserve"> </w:t>
      </w:r>
      <w:r>
        <w:rPr>
          <w:sz w:val="24"/>
        </w:rPr>
        <w:t>PAST</w:t>
      </w:r>
      <w:r>
        <w:rPr>
          <w:spacing w:val="2"/>
          <w:sz w:val="24"/>
        </w:rPr>
        <w:t xml:space="preserve"> </w:t>
      </w:r>
      <w:r>
        <w:rPr>
          <w:sz w:val="24"/>
        </w:rPr>
        <w:t>of</w:t>
      </w:r>
      <w:r>
        <w:rPr>
          <w:spacing w:val="-7"/>
          <w:sz w:val="24"/>
        </w:rPr>
        <w:t xml:space="preserve"> </w:t>
      </w:r>
      <w:r>
        <w:rPr>
          <w:sz w:val="24"/>
        </w:rPr>
        <w:t>that</w:t>
      </w:r>
      <w:r>
        <w:rPr>
          <w:spacing w:val="5"/>
          <w:sz w:val="24"/>
        </w:rPr>
        <w:t xml:space="preserve"> </w:t>
      </w:r>
      <w:r>
        <w:rPr>
          <w:sz w:val="24"/>
        </w:rPr>
        <w:t>cut.</w:t>
      </w:r>
      <w:r>
        <w:rPr>
          <w:spacing w:val="6"/>
          <w:sz w:val="24"/>
        </w:rPr>
        <w:t xml:space="preserve"> </w:t>
      </w:r>
      <w:r>
        <w:rPr>
          <w:sz w:val="24"/>
        </w:rPr>
        <w:t>Such</w:t>
      </w:r>
      <w:r>
        <w:rPr>
          <w:spacing w:val="-5"/>
          <w:sz w:val="24"/>
        </w:rPr>
        <w:t xml:space="preserve"> </w:t>
      </w:r>
      <w:r>
        <w:rPr>
          <w:sz w:val="24"/>
        </w:rPr>
        <w:t>a</w:t>
      </w:r>
      <w:r>
        <w:rPr>
          <w:spacing w:val="-1"/>
          <w:sz w:val="24"/>
        </w:rPr>
        <w:t xml:space="preserve"> </w:t>
      </w:r>
      <w:r>
        <w:rPr>
          <w:sz w:val="24"/>
        </w:rPr>
        <w:t>cut</w:t>
      </w:r>
      <w:r>
        <w:rPr>
          <w:spacing w:val="5"/>
          <w:sz w:val="24"/>
        </w:rPr>
        <w:t xml:space="preserve"> </w:t>
      </w:r>
      <w:r>
        <w:rPr>
          <w:sz w:val="24"/>
        </w:rPr>
        <w:t>is</w:t>
      </w:r>
      <w:r>
        <w:rPr>
          <w:spacing w:val="1"/>
          <w:sz w:val="24"/>
        </w:rPr>
        <w:t xml:space="preserve"> </w:t>
      </w:r>
      <w:r>
        <w:rPr>
          <w:sz w:val="24"/>
        </w:rPr>
        <w:t>known</w:t>
      </w:r>
      <w:r>
        <w:rPr>
          <w:spacing w:val="-4"/>
          <w:sz w:val="24"/>
        </w:rPr>
        <w:t xml:space="preserve"> </w:t>
      </w:r>
      <w:r>
        <w:rPr>
          <w:sz w:val="24"/>
        </w:rPr>
        <w:t>as</w:t>
      </w:r>
      <w:r>
        <w:rPr>
          <w:spacing w:val="-2"/>
          <w:sz w:val="24"/>
        </w:rPr>
        <w:t xml:space="preserve"> </w:t>
      </w:r>
      <w:r>
        <w:rPr>
          <w:sz w:val="24"/>
        </w:rPr>
        <w:t>a consistent</w:t>
      </w:r>
      <w:r>
        <w:rPr>
          <w:spacing w:val="5"/>
          <w:sz w:val="24"/>
        </w:rPr>
        <w:t xml:space="preserve"> </w:t>
      </w:r>
      <w:r>
        <w:rPr>
          <w:sz w:val="24"/>
        </w:rPr>
        <w:t>cut.</w:t>
      </w:r>
    </w:p>
    <w:p w:rsidR="007B043A" w:rsidRDefault="007B043A">
      <w:pPr>
        <w:pStyle w:val="BodyText"/>
        <w:spacing w:before="5"/>
        <w:rPr>
          <w:sz w:val="28"/>
        </w:rPr>
      </w:pPr>
    </w:p>
    <w:p w:rsidR="007B043A" w:rsidRDefault="006F375B">
      <w:pPr>
        <w:pStyle w:val="Heading4"/>
        <w:numPr>
          <w:ilvl w:val="0"/>
          <w:numId w:val="165"/>
        </w:numPr>
        <w:tabs>
          <w:tab w:val="left" w:pos="932"/>
        </w:tabs>
        <w:spacing w:line="276" w:lineRule="exact"/>
        <w:ind w:left="931" w:hanging="366"/>
        <w:jc w:val="left"/>
      </w:pPr>
      <w:r>
        <w:t>What</w:t>
      </w:r>
      <w:r>
        <w:rPr>
          <w:spacing w:val="-4"/>
        </w:rPr>
        <w:t xml:space="preserve"> </w:t>
      </w:r>
      <w:r>
        <w:t>is</w:t>
      </w:r>
      <w:r>
        <w:rPr>
          <w:spacing w:val="-9"/>
        </w:rPr>
        <w:t xml:space="preserve"> </w:t>
      </w:r>
      <w:r>
        <w:t>the</w:t>
      </w:r>
      <w:r>
        <w:rPr>
          <w:spacing w:val="-7"/>
        </w:rPr>
        <w:t xml:space="preserve"> </w:t>
      </w:r>
      <w:r>
        <w:t>purpose</w:t>
      </w:r>
      <w:r>
        <w:rPr>
          <w:spacing w:val="-7"/>
        </w:rPr>
        <w:t xml:space="preserve"> </w:t>
      </w:r>
      <w:r>
        <w:t>of</w:t>
      </w:r>
      <w:r>
        <w:rPr>
          <w:spacing w:val="-4"/>
        </w:rPr>
        <w:t xml:space="preserve"> </w:t>
      </w:r>
      <w:r>
        <w:t>chandy</w:t>
      </w:r>
      <w:r>
        <w:rPr>
          <w:spacing w:val="-6"/>
        </w:rPr>
        <w:t xml:space="preserve"> </w:t>
      </w:r>
      <w:r>
        <w:t>and</w:t>
      </w:r>
      <w:r>
        <w:rPr>
          <w:spacing w:val="-6"/>
        </w:rPr>
        <w:t xml:space="preserve"> </w:t>
      </w:r>
      <w:r>
        <w:t>lamport</w:t>
      </w:r>
      <w:r>
        <w:rPr>
          <w:spacing w:val="-4"/>
        </w:rPr>
        <w:t xml:space="preserve"> </w:t>
      </w:r>
      <w:r>
        <w:t>algorithm?</w:t>
      </w:r>
      <w:r>
        <w:rPr>
          <w:spacing w:val="-2"/>
        </w:rPr>
        <w:t xml:space="preserve"> </w:t>
      </w:r>
      <w:r>
        <w:t>(NOV/DEC 2021)</w:t>
      </w:r>
    </w:p>
    <w:p w:rsidR="007B043A" w:rsidRDefault="006F375B">
      <w:pPr>
        <w:pStyle w:val="ListParagraph"/>
        <w:numPr>
          <w:ilvl w:val="0"/>
          <w:numId w:val="140"/>
        </w:numPr>
        <w:tabs>
          <w:tab w:val="left" w:pos="1686"/>
        </w:tabs>
        <w:spacing w:line="264" w:lineRule="auto"/>
        <w:ind w:right="1210" w:hanging="361"/>
        <w:jc w:val="left"/>
        <w:rPr>
          <w:sz w:val="24"/>
        </w:rPr>
      </w:pPr>
      <w:r>
        <w:rPr>
          <w:sz w:val="24"/>
        </w:rPr>
        <w:t>Chandy and Lamport proposed a snapshot algorithm for determining globalstates of</w:t>
      </w:r>
      <w:r>
        <w:rPr>
          <w:spacing w:val="-57"/>
          <w:sz w:val="24"/>
        </w:rPr>
        <w:t xml:space="preserve"> </w:t>
      </w:r>
      <w:r>
        <w:rPr>
          <w:sz w:val="24"/>
        </w:rPr>
        <w:t>distributed</w:t>
      </w:r>
      <w:r>
        <w:rPr>
          <w:spacing w:val="1"/>
          <w:sz w:val="24"/>
        </w:rPr>
        <w:t xml:space="preserve"> </w:t>
      </w:r>
      <w:r>
        <w:rPr>
          <w:sz w:val="24"/>
        </w:rPr>
        <w:t>systems.</w:t>
      </w:r>
    </w:p>
    <w:p w:rsidR="007B043A" w:rsidRDefault="006F375B">
      <w:pPr>
        <w:pStyle w:val="ListParagraph"/>
        <w:numPr>
          <w:ilvl w:val="0"/>
          <w:numId w:val="140"/>
        </w:numPr>
        <w:tabs>
          <w:tab w:val="left" w:pos="1686"/>
        </w:tabs>
        <w:spacing w:before="12" w:line="264" w:lineRule="auto"/>
        <w:ind w:right="685" w:hanging="361"/>
        <w:jc w:val="left"/>
        <w:rPr>
          <w:sz w:val="24"/>
        </w:rPr>
      </w:pPr>
      <w:r>
        <w:rPr>
          <w:sz w:val="24"/>
        </w:rPr>
        <w:t>This algorithm records a set of process and channels as a snapshot for theprocess set. The</w:t>
      </w:r>
      <w:r>
        <w:rPr>
          <w:spacing w:val="-57"/>
          <w:sz w:val="24"/>
        </w:rPr>
        <w:t xml:space="preserve"> </w:t>
      </w:r>
      <w:r>
        <w:rPr>
          <w:sz w:val="24"/>
        </w:rPr>
        <w:t>recorded</w:t>
      </w:r>
      <w:r>
        <w:rPr>
          <w:spacing w:val="2"/>
          <w:sz w:val="24"/>
        </w:rPr>
        <w:t xml:space="preserve"> </w:t>
      </w:r>
      <w:r>
        <w:rPr>
          <w:sz w:val="24"/>
        </w:rPr>
        <w:t>global</w:t>
      </w:r>
      <w:r>
        <w:rPr>
          <w:spacing w:val="-3"/>
          <w:sz w:val="24"/>
        </w:rPr>
        <w:t xml:space="preserve"> </w:t>
      </w:r>
      <w:r>
        <w:rPr>
          <w:sz w:val="24"/>
        </w:rPr>
        <w:t>state</w:t>
      </w:r>
      <w:r>
        <w:rPr>
          <w:spacing w:val="1"/>
          <w:sz w:val="24"/>
        </w:rPr>
        <w:t xml:space="preserve"> </w:t>
      </w:r>
      <w:r>
        <w:rPr>
          <w:sz w:val="24"/>
        </w:rPr>
        <w:t>is consistent.</w:t>
      </w:r>
    </w:p>
    <w:p w:rsidR="007B043A" w:rsidRDefault="007B043A">
      <w:pPr>
        <w:pStyle w:val="BodyText"/>
        <w:spacing w:before="4"/>
        <w:rPr>
          <w:sz w:val="28"/>
        </w:rPr>
      </w:pPr>
    </w:p>
    <w:p w:rsidR="007B043A" w:rsidRDefault="006F375B">
      <w:pPr>
        <w:pStyle w:val="Heading4"/>
        <w:numPr>
          <w:ilvl w:val="0"/>
          <w:numId w:val="165"/>
        </w:numPr>
        <w:tabs>
          <w:tab w:val="left" w:pos="875"/>
        </w:tabs>
        <w:spacing w:line="274" w:lineRule="exact"/>
        <w:ind w:left="874" w:hanging="304"/>
        <w:jc w:val="both"/>
        <w:rPr>
          <w:sz w:val="22"/>
        </w:rPr>
      </w:pPr>
      <w:r>
        <w:t>What</w:t>
      </w:r>
      <w:r>
        <w:rPr>
          <w:spacing w:val="-4"/>
        </w:rPr>
        <w:t xml:space="preserve"> </w:t>
      </w:r>
      <w:r>
        <w:t>is</w:t>
      </w:r>
      <w:r>
        <w:rPr>
          <w:spacing w:val="-8"/>
        </w:rPr>
        <w:t xml:space="preserve"> </w:t>
      </w:r>
      <w:r>
        <w:t>the</w:t>
      </w:r>
      <w:r>
        <w:rPr>
          <w:spacing w:val="-11"/>
        </w:rPr>
        <w:t xml:space="preserve"> </w:t>
      </w:r>
      <w:r>
        <w:t>purpose</w:t>
      </w:r>
      <w:r>
        <w:rPr>
          <w:spacing w:val="-1"/>
        </w:rPr>
        <w:t xml:space="preserve"> </w:t>
      </w:r>
      <w:r>
        <w:t>of</w:t>
      </w:r>
      <w:r>
        <w:rPr>
          <w:spacing w:val="-10"/>
        </w:rPr>
        <w:t xml:space="preserve"> </w:t>
      </w:r>
      <w:r>
        <w:t>Venkatesans</w:t>
      </w:r>
      <w:r>
        <w:rPr>
          <w:spacing w:val="-2"/>
        </w:rPr>
        <w:t xml:space="preserve"> </w:t>
      </w:r>
      <w:r>
        <w:t>incremental</w:t>
      </w:r>
      <w:r>
        <w:rPr>
          <w:spacing w:val="-4"/>
        </w:rPr>
        <w:t xml:space="preserve"> </w:t>
      </w:r>
      <w:r>
        <w:t>snapshot</w:t>
      </w:r>
      <w:r>
        <w:rPr>
          <w:spacing w:val="-4"/>
        </w:rPr>
        <w:t xml:space="preserve"> </w:t>
      </w:r>
      <w:r>
        <w:t>algorithm? (NOV/DEC</w:t>
      </w:r>
      <w:r>
        <w:rPr>
          <w:spacing w:val="-2"/>
        </w:rPr>
        <w:t xml:space="preserve"> </w:t>
      </w:r>
      <w:r>
        <w:t>2021)</w:t>
      </w:r>
    </w:p>
    <w:p w:rsidR="007B043A" w:rsidRDefault="006F375B">
      <w:pPr>
        <w:pStyle w:val="ListParagraph"/>
        <w:numPr>
          <w:ilvl w:val="0"/>
          <w:numId w:val="139"/>
        </w:numPr>
        <w:tabs>
          <w:tab w:val="left" w:pos="1686"/>
        </w:tabs>
        <w:spacing w:line="271" w:lineRule="auto"/>
        <w:ind w:right="408" w:hanging="361"/>
        <w:rPr>
          <w:sz w:val="24"/>
        </w:rPr>
      </w:pPr>
      <w:r>
        <w:rPr>
          <w:sz w:val="24"/>
        </w:rPr>
        <w:t>Venkatesan’s algorithms optimize the basic snapshot algorithm to efficiencyrecord repeated</w:t>
      </w:r>
      <w:r>
        <w:rPr>
          <w:spacing w:val="-57"/>
          <w:sz w:val="24"/>
        </w:rPr>
        <w:t xml:space="preserve"> </w:t>
      </w:r>
      <w:r>
        <w:rPr>
          <w:sz w:val="24"/>
        </w:rPr>
        <w:t>snapshot of a distributed system that is required in recovery</w:t>
      </w:r>
      <w:r>
        <w:rPr>
          <w:sz w:val="24"/>
        </w:rPr>
        <w:t>algorithms with synchronous</w:t>
      </w:r>
      <w:r>
        <w:rPr>
          <w:spacing w:val="1"/>
          <w:sz w:val="24"/>
        </w:rPr>
        <w:t xml:space="preserve"> </w:t>
      </w:r>
      <w:r>
        <w:rPr>
          <w:sz w:val="24"/>
        </w:rPr>
        <w:t>check</w:t>
      </w:r>
      <w:r>
        <w:rPr>
          <w:spacing w:val="1"/>
          <w:sz w:val="24"/>
        </w:rPr>
        <w:t xml:space="preserve"> </w:t>
      </w:r>
      <w:r>
        <w:rPr>
          <w:sz w:val="24"/>
        </w:rPr>
        <w:t>pointing.</w:t>
      </w:r>
    </w:p>
    <w:p w:rsidR="007B043A" w:rsidRDefault="007B043A">
      <w:pPr>
        <w:pStyle w:val="BodyText"/>
        <w:spacing w:before="4"/>
        <w:rPr>
          <w:sz w:val="28"/>
        </w:rPr>
      </w:pPr>
    </w:p>
    <w:p w:rsidR="007B043A" w:rsidRDefault="006F375B">
      <w:pPr>
        <w:pStyle w:val="Heading4"/>
        <w:numPr>
          <w:ilvl w:val="0"/>
          <w:numId w:val="165"/>
        </w:numPr>
        <w:tabs>
          <w:tab w:val="left" w:pos="932"/>
        </w:tabs>
        <w:spacing w:line="273" w:lineRule="exact"/>
        <w:ind w:left="931" w:hanging="366"/>
        <w:jc w:val="both"/>
      </w:pPr>
      <w:r>
        <w:t>State</w:t>
      </w:r>
      <w:r>
        <w:rPr>
          <w:spacing w:val="-9"/>
        </w:rPr>
        <w:t xml:space="preserve"> </w:t>
      </w:r>
      <w:r>
        <w:t>the</w:t>
      </w:r>
      <w:r>
        <w:rPr>
          <w:spacing w:val="-5"/>
        </w:rPr>
        <w:t xml:space="preserve"> </w:t>
      </w:r>
      <w:r>
        <w:t>role</w:t>
      </w:r>
      <w:r>
        <w:rPr>
          <w:spacing w:val="-6"/>
        </w:rPr>
        <w:t xml:space="preserve"> </w:t>
      </w:r>
      <w:r>
        <w:t>of</w:t>
      </w:r>
      <w:r>
        <w:rPr>
          <w:spacing w:val="-3"/>
        </w:rPr>
        <w:t xml:space="preserve"> </w:t>
      </w:r>
      <w:r>
        <w:t>special</w:t>
      </w:r>
      <w:r>
        <w:rPr>
          <w:spacing w:val="-8"/>
        </w:rPr>
        <w:t xml:space="preserve"> </w:t>
      </w:r>
      <w:r>
        <w:t>marker</w:t>
      </w:r>
      <w:r>
        <w:rPr>
          <w:spacing w:val="-4"/>
        </w:rPr>
        <w:t xml:space="preserve"> </w:t>
      </w:r>
      <w:r>
        <w:t>message.</w:t>
      </w:r>
    </w:p>
    <w:p w:rsidR="007B043A" w:rsidRDefault="006F375B">
      <w:pPr>
        <w:pStyle w:val="ListParagraph"/>
        <w:numPr>
          <w:ilvl w:val="0"/>
          <w:numId w:val="138"/>
        </w:numPr>
        <w:tabs>
          <w:tab w:val="left" w:pos="1743"/>
          <w:tab w:val="left" w:pos="1744"/>
        </w:tabs>
        <w:spacing w:line="268" w:lineRule="auto"/>
        <w:ind w:right="958"/>
        <w:jc w:val="left"/>
        <w:rPr>
          <w:sz w:val="24"/>
        </w:rPr>
      </w:pPr>
      <w:r>
        <w:rPr>
          <w:sz w:val="24"/>
        </w:rPr>
        <w:t>As a prompt for the receiver to save its own state, if it has not already done soand as a</w:t>
      </w:r>
      <w:r>
        <w:rPr>
          <w:spacing w:val="-57"/>
          <w:sz w:val="24"/>
        </w:rPr>
        <w:t xml:space="preserve"> </w:t>
      </w:r>
      <w:r>
        <w:rPr>
          <w:sz w:val="24"/>
        </w:rPr>
        <w:t>means</w:t>
      </w:r>
      <w:r>
        <w:rPr>
          <w:spacing w:val="-2"/>
          <w:sz w:val="24"/>
        </w:rPr>
        <w:t xml:space="preserve"> </w:t>
      </w:r>
      <w:r>
        <w:rPr>
          <w:sz w:val="24"/>
        </w:rPr>
        <w:t>of</w:t>
      </w:r>
      <w:r>
        <w:rPr>
          <w:spacing w:val="-7"/>
          <w:sz w:val="24"/>
        </w:rPr>
        <w:t xml:space="preserve"> </w:t>
      </w:r>
      <w:r>
        <w:rPr>
          <w:sz w:val="24"/>
        </w:rPr>
        <w:t>determining</w:t>
      </w:r>
      <w:r>
        <w:rPr>
          <w:spacing w:val="1"/>
          <w:sz w:val="24"/>
        </w:rPr>
        <w:t xml:space="preserve"> </w:t>
      </w:r>
      <w:r>
        <w:rPr>
          <w:sz w:val="24"/>
        </w:rPr>
        <w:t>which</w:t>
      </w:r>
      <w:r>
        <w:rPr>
          <w:spacing w:val="1"/>
          <w:sz w:val="24"/>
        </w:rPr>
        <w:t xml:space="preserve"> </w:t>
      </w:r>
      <w:r>
        <w:rPr>
          <w:sz w:val="24"/>
        </w:rPr>
        <w:t>messages</w:t>
      </w:r>
      <w:r>
        <w:rPr>
          <w:spacing w:val="-1"/>
          <w:sz w:val="24"/>
        </w:rPr>
        <w:t xml:space="preserve"> </w:t>
      </w:r>
      <w:r>
        <w:rPr>
          <w:sz w:val="24"/>
        </w:rPr>
        <w:t>to</w:t>
      </w:r>
      <w:r>
        <w:rPr>
          <w:spacing w:val="6"/>
          <w:sz w:val="24"/>
        </w:rPr>
        <w:t xml:space="preserve"> </w:t>
      </w:r>
      <w:r>
        <w:rPr>
          <w:sz w:val="24"/>
        </w:rPr>
        <w:t>be included</w:t>
      </w:r>
      <w:r>
        <w:rPr>
          <w:spacing w:val="12"/>
          <w:sz w:val="24"/>
        </w:rPr>
        <w:t xml:space="preserve"> </w:t>
      </w:r>
      <w:r>
        <w:rPr>
          <w:sz w:val="24"/>
        </w:rPr>
        <w:t>in</w:t>
      </w:r>
      <w:r>
        <w:rPr>
          <w:spacing w:val="-4"/>
          <w:sz w:val="24"/>
        </w:rPr>
        <w:t xml:space="preserve"> </w:t>
      </w:r>
      <w:r>
        <w:rPr>
          <w:sz w:val="24"/>
        </w:rPr>
        <w:t>the channel</w:t>
      </w:r>
      <w:r>
        <w:rPr>
          <w:spacing w:val="-1"/>
          <w:sz w:val="24"/>
        </w:rPr>
        <w:t xml:space="preserve"> </w:t>
      </w:r>
      <w:r>
        <w:rPr>
          <w:sz w:val="24"/>
        </w:rPr>
        <w:t>state.</w:t>
      </w:r>
    </w:p>
    <w:p w:rsidR="007B043A" w:rsidRDefault="007B043A">
      <w:pPr>
        <w:pStyle w:val="BodyText"/>
        <w:rPr>
          <w:sz w:val="26"/>
        </w:rPr>
      </w:pPr>
    </w:p>
    <w:p w:rsidR="007B043A" w:rsidRDefault="007B043A">
      <w:pPr>
        <w:pStyle w:val="BodyText"/>
        <w:spacing w:before="3"/>
        <w:rPr>
          <w:sz w:val="31"/>
        </w:rPr>
      </w:pPr>
    </w:p>
    <w:p w:rsidR="007B043A" w:rsidRDefault="006F375B">
      <w:pPr>
        <w:pStyle w:val="Heading4"/>
        <w:numPr>
          <w:ilvl w:val="0"/>
          <w:numId w:val="165"/>
        </w:numPr>
        <w:tabs>
          <w:tab w:val="left" w:pos="966"/>
        </w:tabs>
        <w:ind w:left="965" w:hanging="366"/>
        <w:jc w:val="left"/>
      </w:pPr>
      <w:r>
        <w:t>How</w:t>
      </w:r>
      <w:r>
        <w:rPr>
          <w:spacing w:val="-7"/>
        </w:rPr>
        <w:t xml:space="preserve"> </w:t>
      </w:r>
      <w:r>
        <w:t>the</w:t>
      </w:r>
      <w:r>
        <w:rPr>
          <w:spacing w:val="-7"/>
        </w:rPr>
        <w:t xml:space="preserve"> </w:t>
      </w:r>
      <w:r>
        <w:t>messages</w:t>
      </w:r>
      <w:r>
        <w:rPr>
          <w:spacing w:val="-4"/>
        </w:rPr>
        <w:t xml:space="preserve"> </w:t>
      </w:r>
      <w:r>
        <w:t>are</w:t>
      </w:r>
      <w:r>
        <w:rPr>
          <w:spacing w:val="-8"/>
        </w:rPr>
        <w:t xml:space="preserve"> </w:t>
      </w:r>
      <w:r>
        <w:t>tracked</w:t>
      </w:r>
      <w:r>
        <w:rPr>
          <w:spacing w:val="-1"/>
        </w:rPr>
        <w:t xml:space="preserve"> </w:t>
      </w:r>
      <w:r>
        <w:t>using</w:t>
      </w:r>
      <w:r>
        <w:rPr>
          <w:spacing w:val="-6"/>
        </w:rPr>
        <w:t xml:space="preserve"> </w:t>
      </w:r>
      <w:r>
        <w:t>implicit</w:t>
      </w:r>
      <w:r>
        <w:rPr>
          <w:spacing w:val="5"/>
        </w:rPr>
        <w:t xml:space="preserve"> </w:t>
      </w:r>
      <w:r>
        <w:t>tracking?</w:t>
      </w:r>
    </w:p>
    <w:p w:rsidR="007B043A" w:rsidRDefault="006F375B">
      <w:pPr>
        <w:pStyle w:val="ListParagraph"/>
        <w:numPr>
          <w:ilvl w:val="1"/>
          <w:numId w:val="165"/>
        </w:numPr>
        <w:tabs>
          <w:tab w:val="left" w:pos="1091"/>
        </w:tabs>
        <w:spacing w:before="17"/>
        <w:ind w:hanging="366"/>
        <w:rPr>
          <w:sz w:val="24"/>
        </w:rPr>
      </w:pPr>
      <w:r>
        <w:rPr>
          <w:sz w:val="24"/>
        </w:rPr>
        <w:t>Tracking</w:t>
      </w:r>
      <w:r>
        <w:rPr>
          <w:spacing w:val="-12"/>
          <w:sz w:val="24"/>
        </w:rPr>
        <w:t xml:space="preserve"> </w:t>
      </w:r>
      <w:r>
        <w:rPr>
          <w:sz w:val="24"/>
        </w:rPr>
        <w:t>of</w:t>
      </w:r>
      <w:r>
        <w:rPr>
          <w:spacing w:val="-10"/>
          <w:sz w:val="24"/>
        </w:rPr>
        <w:t xml:space="preserve"> </w:t>
      </w:r>
      <w:r>
        <w:rPr>
          <w:sz w:val="24"/>
        </w:rPr>
        <w:t>messages</w:t>
      </w:r>
      <w:r>
        <w:rPr>
          <w:spacing w:val="-14"/>
          <w:sz w:val="24"/>
        </w:rPr>
        <w:t xml:space="preserve"> </w:t>
      </w:r>
      <w:r>
        <w:rPr>
          <w:sz w:val="24"/>
        </w:rPr>
        <w:t>that</w:t>
      </w:r>
      <w:r>
        <w:rPr>
          <w:spacing w:val="-2"/>
          <w:sz w:val="24"/>
        </w:rPr>
        <w:t xml:space="preserve"> </w:t>
      </w:r>
      <w:r>
        <w:rPr>
          <w:sz w:val="24"/>
        </w:rPr>
        <w:t>are</w:t>
      </w:r>
      <w:r>
        <w:rPr>
          <w:spacing w:val="-12"/>
          <w:sz w:val="24"/>
        </w:rPr>
        <w:t xml:space="preserve"> </w:t>
      </w:r>
      <w:r>
        <w:rPr>
          <w:sz w:val="24"/>
        </w:rPr>
        <w:t>either</w:t>
      </w:r>
    </w:p>
    <w:p w:rsidR="007B043A" w:rsidRDefault="006F375B">
      <w:pPr>
        <w:pStyle w:val="ListParagraph"/>
        <w:numPr>
          <w:ilvl w:val="1"/>
          <w:numId w:val="165"/>
        </w:numPr>
        <w:tabs>
          <w:tab w:val="left" w:pos="1091"/>
        </w:tabs>
        <w:spacing w:before="36"/>
        <w:ind w:hanging="366"/>
        <w:rPr>
          <w:sz w:val="24"/>
        </w:rPr>
      </w:pPr>
      <w:r>
        <w:rPr>
          <w:spacing w:val="-1"/>
          <w:sz w:val="24"/>
        </w:rPr>
        <w:t>Already</w:t>
      </w:r>
      <w:r>
        <w:rPr>
          <w:spacing w:val="-20"/>
          <w:sz w:val="24"/>
        </w:rPr>
        <w:t xml:space="preserve"> </w:t>
      </w:r>
      <w:r>
        <w:rPr>
          <w:sz w:val="24"/>
        </w:rPr>
        <w:t>delivered,</w:t>
      </w:r>
      <w:r>
        <w:rPr>
          <w:spacing w:val="17"/>
          <w:sz w:val="24"/>
        </w:rPr>
        <w:t xml:space="preserve"> </w:t>
      </w:r>
      <w:r>
        <w:rPr>
          <w:sz w:val="24"/>
        </w:rPr>
        <w:t>or</w:t>
      </w:r>
    </w:p>
    <w:p w:rsidR="007B043A" w:rsidRDefault="006F375B">
      <w:pPr>
        <w:pStyle w:val="ListParagraph"/>
        <w:numPr>
          <w:ilvl w:val="1"/>
          <w:numId w:val="165"/>
        </w:numPr>
        <w:tabs>
          <w:tab w:val="left" w:pos="1091"/>
        </w:tabs>
        <w:spacing w:before="70"/>
        <w:ind w:hanging="366"/>
        <w:rPr>
          <w:sz w:val="24"/>
        </w:rPr>
      </w:pPr>
      <w:r>
        <w:rPr>
          <w:sz w:val="24"/>
        </w:rPr>
        <w:t>Guaranteed</w:t>
      </w:r>
      <w:r>
        <w:rPr>
          <w:spacing w:val="1"/>
          <w:sz w:val="24"/>
        </w:rPr>
        <w:t xml:space="preserve"> </w:t>
      </w:r>
      <w:r>
        <w:rPr>
          <w:sz w:val="24"/>
        </w:rPr>
        <w:t>to</w:t>
      </w:r>
      <w:r>
        <w:rPr>
          <w:spacing w:val="1"/>
          <w:sz w:val="24"/>
        </w:rPr>
        <w:t xml:space="preserve"> </w:t>
      </w:r>
      <w:r>
        <w:rPr>
          <w:sz w:val="24"/>
        </w:rPr>
        <w:t>be</w:t>
      </w:r>
      <w:r>
        <w:rPr>
          <w:spacing w:val="-4"/>
          <w:sz w:val="24"/>
        </w:rPr>
        <w:t xml:space="preserve"> </w:t>
      </w:r>
      <w:r>
        <w:rPr>
          <w:sz w:val="24"/>
        </w:rPr>
        <w:t>delivered</w:t>
      </w:r>
      <w:r>
        <w:rPr>
          <w:spacing w:val="6"/>
          <w:sz w:val="24"/>
        </w:rPr>
        <w:t xml:space="preserve"> </w:t>
      </w:r>
      <w:r>
        <w:rPr>
          <w:sz w:val="24"/>
        </w:rPr>
        <w:t>in</w:t>
      </w:r>
      <w:r>
        <w:rPr>
          <w:spacing w:val="-4"/>
          <w:sz w:val="24"/>
        </w:rPr>
        <w:t xml:space="preserve"> </w:t>
      </w:r>
      <w:r>
        <w:rPr>
          <w:sz w:val="24"/>
        </w:rPr>
        <w:t>CO,</w:t>
      </w:r>
      <w:r>
        <w:rPr>
          <w:spacing w:val="3"/>
          <w:sz w:val="24"/>
        </w:rPr>
        <w:t xml:space="preserve"> </w:t>
      </w:r>
      <w:r>
        <w:rPr>
          <w:sz w:val="24"/>
        </w:rPr>
        <w:t>is</w:t>
      </w:r>
      <w:r>
        <w:rPr>
          <w:spacing w:val="-1"/>
          <w:sz w:val="24"/>
        </w:rPr>
        <w:t xml:space="preserve"> </w:t>
      </w:r>
      <w:r>
        <w:rPr>
          <w:sz w:val="24"/>
        </w:rPr>
        <w:t>performed</w:t>
      </w:r>
      <w:r>
        <w:rPr>
          <w:spacing w:val="7"/>
          <w:sz w:val="24"/>
        </w:rPr>
        <w:t xml:space="preserve"> </w:t>
      </w:r>
      <w:r>
        <w:rPr>
          <w:sz w:val="24"/>
        </w:rPr>
        <w:t>implicitly.</w:t>
      </w:r>
    </w:p>
    <w:p w:rsidR="007B043A" w:rsidRDefault="007B043A">
      <w:pPr>
        <w:pStyle w:val="BodyText"/>
        <w:spacing w:before="11"/>
        <w:rPr>
          <w:sz w:val="31"/>
        </w:rPr>
      </w:pPr>
    </w:p>
    <w:p w:rsidR="007B043A" w:rsidRDefault="006F375B">
      <w:pPr>
        <w:pStyle w:val="Heading4"/>
        <w:numPr>
          <w:ilvl w:val="0"/>
          <w:numId w:val="165"/>
        </w:numPr>
        <w:tabs>
          <w:tab w:val="left" w:pos="1009"/>
        </w:tabs>
        <w:spacing w:line="275" w:lineRule="exact"/>
        <w:ind w:left="1008" w:hanging="366"/>
        <w:jc w:val="left"/>
      </w:pPr>
      <w:r>
        <w:t>How</w:t>
      </w:r>
      <w:r>
        <w:rPr>
          <w:spacing w:val="-8"/>
        </w:rPr>
        <w:t xml:space="preserve"> </w:t>
      </w:r>
      <w:r>
        <w:t>the</w:t>
      </w:r>
      <w:r>
        <w:rPr>
          <w:spacing w:val="-7"/>
        </w:rPr>
        <w:t xml:space="preserve"> </w:t>
      </w:r>
      <w:r>
        <w:t>messages</w:t>
      </w:r>
      <w:r>
        <w:rPr>
          <w:spacing w:val="-5"/>
        </w:rPr>
        <w:t xml:space="preserve"> </w:t>
      </w:r>
      <w:r>
        <w:t>are</w:t>
      </w:r>
      <w:r>
        <w:rPr>
          <w:spacing w:val="-8"/>
        </w:rPr>
        <w:t xml:space="preserve"> </w:t>
      </w:r>
      <w:r>
        <w:t>tracked</w:t>
      </w:r>
      <w:r>
        <w:rPr>
          <w:spacing w:val="-1"/>
        </w:rPr>
        <w:t xml:space="preserve"> </w:t>
      </w:r>
      <w:r>
        <w:t>using</w:t>
      </w:r>
      <w:r>
        <w:rPr>
          <w:spacing w:val="-2"/>
        </w:rPr>
        <w:t xml:space="preserve"> </w:t>
      </w:r>
      <w:r>
        <w:t>explicit</w:t>
      </w:r>
      <w:r>
        <w:rPr>
          <w:spacing w:val="-1"/>
        </w:rPr>
        <w:t xml:space="preserve"> </w:t>
      </w:r>
      <w:r>
        <w:t>tracking?</w:t>
      </w:r>
    </w:p>
    <w:p w:rsidR="007B043A" w:rsidRDefault="006F375B">
      <w:pPr>
        <w:pStyle w:val="BodyText"/>
        <w:spacing w:line="275" w:lineRule="exact"/>
        <w:ind w:left="1474"/>
      </w:pPr>
      <w:r>
        <w:rPr>
          <w:spacing w:val="-1"/>
        </w:rPr>
        <w:t>Tracking</w:t>
      </w:r>
      <w:r>
        <w:rPr>
          <w:spacing w:val="-14"/>
        </w:rPr>
        <w:t xml:space="preserve"> </w:t>
      </w:r>
      <w:r>
        <w:rPr>
          <w:spacing w:val="-1"/>
        </w:rPr>
        <w:t>of</w:t>
      </w:r>
      <w:r>
        <w:rPr>
          <w:spacing w:val="-12"/>
        </w:rPr>
        <w:t xml:space="preserve"> </w:t>
      </w:r>
      <w:r>
        <w:rPr>
          <w:spacing w:val="-1"/>
        </w:rPr>
        <w:t>(source,</w:t>
      </w:r>
      <w:r>
        <w:rPr>
          <w:spacing w:val="-6"/>
        </w:rPr>
        <w:t xml:space="preserve"> </w:t>
      </w:r>
      <w:r>
        <w:rPr>
          <w:spacing w:val="-1"/>
        </w:rPr>
        <w:t>timestamp, destination) information</w:t>
      </w:r>
      <w:r>
        <w:rPr>
          <w:spacing w:val="11"/>
        </w:rPr>
        <w:t xml:space="preserve"> </w:t>
      </w:r>
      <w:r>
        <w:t>for</w:t>
      </w:r>
      <w:r>
        <w:rPr>
          <w:spacing w:val="7"/>
        </w:rPr>
        <w:t xml:space="preserve"> </w:t>
      </w:r>
      <w:r>
        <w:t>messages</w:t>
      </w:r>
    </w:p>
    <w:p w:rsidR="007B043A" w:rsidRDefault="006F375B">
      <w:pPr>
        <w:pStyle w:val="ListParagraph"/>
        <w:numPr>
          <w:ilvl w:val="0"/>
          <w:numId w:val="137"/>
        </w:numPr>
        <w:tabs>
          <w:tab w:val="left" w:pos="1561"/>
        </w:tabs>
        <w:spacing w:before="8"/>
        <w:jc w:val="left"/>
        <w:rPr>
          <w:sz w:val="24"/>
        </w:rPr>
      </w:pPr>
      <w:r>
        <w:rPr>
          <w:sz w:val="24"/>
        </w:rPr>
        <w:t>Not</w:t>
      </w:r>
      <w:r>
        <w:rPr>
          <w:spacing w:val="9"/>
          <w:sz w:val="24"/>
        </w:rPr>
        <w:t xml:space="preserve"> </w:t>
      </w:r>
      <w:r>
        <w:rPr>
          <w:sz w:val="24"/>
        </w:rPr>
        <w:t>known</w:t>
      </w:r>
      <w:r>
        <w:rPr>
          <w:spacing w:val="-6"/>
          <w:sz w:val="24"/>
        </w:rPr>
        <w:t xml:space="preserve"> </w:t>
      </w:r>
      <w:r>
        <w:rPr>
          <w:sz w:val="24"/>
        </w:rPr>
        <w:t>to</w:t>
      </w:r>
      <w:r>
        <w:rPr>
          <w:spacing w:val="9"/>
          <w:sz w:val="24"/>
        </w:rPr>
        <w:t xml:space="preserve"> </w:t>
      </w:r>
      <w:r>
        <w:rPr>
          <w:sz w:val="24"/>
        </w:rPr>
        <w:t>be</w:t>
      </w:r>
      <w:r>
        <w:rPr>
          <w:spacing w:val="-1"/>
          <w:sz w:val="24"/>
        </w:rPr>
        <w:t xml:space="preserve"> </w:t>
      </w:r>
      <w:r>
        <w:rPr>
          <w:sz w:val="24"/>
        </w:rPr>
        <w:t>delivered</w:t>
      </w:r>
    </w:p>
    <w:p w:rsidR="007B043A" w:rsidRDefault="006F375B">
      <w:pPr>
        <w:pStyle w:val="ListParagraph"/>
        <w:numPr>
          <w:ilvl w:val="0"/>
          <w:numId w:val="137"/>
        </w:numPr>
        <w:tabs>
          <w:tab w:val="left" w:pos="1566"/>
        </w:tabs>
        <w:spacing w:before="16" w:line="259" w:lineRule="auto"/>
        <w:ind w:left="1652" w:right="644" w:hanging="375"/>
        <w:jc w:val="left"/>
        <w:rPr>
          <w:sz w:val="24"/>
        </w:rPr>
      </w:pPr>
      <w:r>
        <w:rPr>
          <w:sz w:val="24"/>
        </w:rPr>
        <w:t>Not</w:t>
      </w:r>
      <w:r>
        <w:rPr>
          <w:spacing w:val="12"/>
          <w:sz w:val="24"/>
        </w:rPr>
        <w:t xml:space="preserve"> </w:t>
      </w:r>
      <w:r>
        <w:rPr>
          <w:sz w:val="24"/>
        </w:rPr>
        <w:t>guaranteed</w:t>
      </w:r>
      <w:r>
        <w:rPr>
          <w:spacing w:val="13"/>
          <w:sz w:val="24"/>
        </w:rPr>
        <w:t xml:space="preserve"> </w:t>
      </w:r>
      <w:r>
        <w:rPr>
          <w:sz w:val="24"/>
        </w:rPr>
        <w:t>to</w:t>
      </w:r>
      <w:r>
        <w:rPr>
          <w:spacing w:val="9"/>
          <w:sz w:val="24"/>
        </w:rPr>
        <w:t xml:space="preserve"> </w:t>
      </w:r>
      <w:r>
        <w:rPr>
          <w:sz w:val="24"/>
        </w:rPr>
        <w:t>be</w:t>
      </w:r>
      <w:r>
        <w:rPr>
          <w:spacing w:val="17"/>
          <w:sz w:val="24"/>
        </w:rPr>
        <w:t xml:space="preserve"> </w:t>
      </w:r>
      <w:r>
        <w:rPr>
          <w:sz w:val="24"/>
        </w:rPr>
        <w:t>delivered</w:t>
      </w:r>
      <w:r>
        <w:rPr>
          <w:spacing w:val="22"/>
          <w:sz w:val="24"/>
        </w:rPr>
        <w:t xml:space="preserve"> </w:t>
      </w:r>
      <w:r>
        <w:rPr>
          <w:sz w:val="24"/>
        </w:rPr>
        <w:t>in</w:t>
      </w:r>
      <w:r>
        <w:rPr>
          <w:spacing w:val="13"/>
          <w:sz w:val="24"/>
        </w:rPr>
        <w:t xml:space="preserve"> </w:t>
      </w:r>
      <w:r>
        <w:rPr>
          <w:sz w:val="24"/>
        </w:rPr>
        <w:t>CO,</w:t>
      </w:r>
      <w:r>
        <w:rPr>
          <w:spacing w:val="19"/>
          <w:sz w:val="24"/>
        </w:rPr>
        <w:t xml:space="preserve"> </w:t>
      </w:r>
      <w:r>
        <w:rPr>
          <w:sz w:val="24"/>
        </w:rPr>
        <w:t>is</w:t>
      </w:r>
      <w:r>
        <w:rPr>
          <w:spacing w:val="15"/>
          <w:sz w:val="24"/>
        </w:rPr>
        <w:t xml:space="preserve"> </w:t>
      </w:r>
      <w:r>
        <w:rPr>
          <w:sz w:val="24"/>
        </w:rPr>
        <w:t>done</w:t>
      </w:r>
      <w:r>
        <w:rPr>
          <w:spacing w:val="18"/>
          <w:sz w:val="24"/>
        </w:rPr>
        <w:t xml:space="preserve"> </w:t>
      </w:r>
      <w:r>
        <w:rPr>
          <w:sz w:val="24"/>
        </w:rPr>
        <w:t>explicitly using</w:t>
      </w:r>
      <w:r>
        <w:rPr>
          <w:spacing w:val="18"/>
          <w:sz w:val="24"/>
        </w:rPr>
        <w:t xml:space="preserve"> </w:t>
      </w:r>
      <w:r>
        <w:rPr>
          <w:sz w:val="24"/>
        </w:rPr>
        <w:t>the</w:t>
      </w:r>
      <w:r>
        <w:rPr>
          <w:spacing w:val="16"/>
          <w:sz w:val="24"/>
        </w:rPr>
        <w:t xml:space="preserve"> </w:t>
      </w:r>
      <w:r>
        <w:rPr>
          <w:sz w:val="24"/>
        </w:rPr>
        <w:t>l.Dests</w:t>
      </w:r>
      <w:r>
        <w:rPr>
          <w:spacing w:val="29"/>
          <w:sz w:val="24"/>
        </w:rPr>
        <w:t xml:space="preserve"> </w:t>
      </w:r>
      <w:r>
        <w:rPr>
          <w:sz w:val="24"/>
        </w:rPr>
        <w:t>field</w:t>
      </w:r>
      <w:r>
        <w:rPr>
          <w:spacing w:val="22"/>
          <w:sz w:val="24"/>
        </w:rPr>
        <w:t xml:space="preserve"> </w:t>
      </w:r>
      <w:r>
        <w:rPr>
          <w:sz w:val="24"/>
        </w:rPr>
        <w:t>of</w:t>
      </w:r>
      <w:r>
        <w:rPr>
          <w:spacing w:val="11"/>
          <w:sz w:val="24"/>
        </w:rPr>
        <w:t xml:space="preserve"> </w:t>
      </w:r>
      <w:r>
        <w:rPr>
          <w:sz w:val="24"/>
        </w:rPr>
        <w:t>entries</w:t>
      </w:r>
      <w:r>
        <w:rPr>
          <w:spacing w:val="-57"/>
          <w:sz w:val="24"/>
        </w:rPr>
        <w:t xml:space="preserve"> </w:t>
      </w:r>
      <w:r>
        <w:rPr>
          <w:sz w:val="24"/>
        </w:rPr>
        <w:t>in</w:t>
      </w:r>
      <w:r>
        <w:rPr>
          <w:spacing w:val="-4"/>
          <w:sz w:val="24"/>
        </w:rPr>
        <w:t xml:space="preserve"> </w:t>
      </w:r>
      <w:r>
        <w:rPr>
          <w:sz w:val="24"/>
        </w:rPr>
        <w:t>local</w:t>
      </w:r>
      <w:r>
        <w:rPr>
          <w:spacing w:val="7"/>
          <w:sz w:val="24"/>
        </w:rPr>
        <w:t xml:space="preserve"> </w:t>
      </w:r>
      <w:r>
        <w:rPr>
          <w:sz w:val="24"/>
        </w:rPr>
        <w:t>logs</w:t>
      </w:r>
      <w:r>
        <w:rPr>
          <w:spacing w:val="9"/>
          <w:sz w:val="24"/>
        </w:rPr>
        <w:t xml:space="preserve"> </w:t>
      </w:r>
      <w:r>
        <w:rPr>
          <w:sz w:val="24"/>
        </w:rPr>
        <w:t>at</w:t>
      </w:r>
      <w:r>
        <w:rPr>
          <w:spacing w:val="11"/>
          <w:sz w:val="24"/>
        </w:rPr>
        <w:t xml:space="preserve"> </w:t>
      </w:r>
      <w:r>
        <w:rPr>
          <w:sz w:val="24"/>
        </w:rPr>
        <w:t>nodes</w:t>
      </w:r>
      <w:r>
        <w:rPr>
          <w:spacing w:val="4"/>
          <w:sz w:val="24"/>
        </w:rPr>
        <w:t xml:space="preserve"> </w:t>
      </w:r>
      <w:r>
        <w:rPr>
          <w:sz w:val="24"/>
        </w:rPr>
        <w:t>and</w:t>
      </w:r>
      <w:r>
        <w:rPr>
          <w:spacing w:val="6"/>
          <w:sz w:val="24"/>
        </w:rPr>
        <w:t xml:space="preserve"> </w:t>
      </w:r>
      <w:r>
        <w:rPr>
          <w:sz w:val="24"/>
        </w:rPr>
        <w:t>o.Dests</w:t>
      </w:r>
      <w:r>
        <w:rPr>
          <w:spacing w:val="10"/>
          <w:sz w:val="24"/>
        </w:rPr>
        <w:t xml:space="preserve"> </w:t>
      </w:r>
      <w:r>
        <w:rPr>
          <w:sz w:val="24"/>
        </w:rPr>
        <w:t>field</w:t>
      </w:r>
      <w:r>
        <w:rPr>
          <w:spacing w:val="6"/>
          <w:sz w:val="24"/>
        </w:rPr>
        <w:t xml:space="preserve"> </w:t>
      </w:r>
      <w:r>
        <w:rPr>
          <w:sz w:val="24"/>
        </w:rPr>
        <w:t>of</w:t>
      </w:r>
      <w:r>
        <w:rPr>
          <w:spacing w:val="-6"/>
          <w:sz w:val="24"/>
        </w:rPr>
        <w:t xml:space="preserve"> </w:t>
      </w:r>
      <w:r>
        <w:rPr>
          <w:sz w:val="24"/>
        </w:rPr>
        <w:t>entries</w:t>
      </w:r>
      <w:r>
        <w:rPr>
          <w:spacing w:val="10"/>
          <w:sz w:val="24"/>
        </w:rPr>
        <w:t xml:space="preserve"> </w:t>
      </w:r>
      <w:r>
        <w:rPr>
          <w:sz w:val="24"/>
        </w:rPr>
        <w:t>in</w:t>
      </w:r>
      <w:r>
        <w:rPr>
          <w:spacing w:val="6"/>
          <w:sz w:val="24"/>
        </w:rPr>
        <w:t xml:space="preserve"> </w:t>
      </w:r>
      <w:r>
        <w:rPr>
          <w:sz w:val="24"/>
        </w:rPr>
        <w:t>messages.</w:t>
      </w:r>
    </w:p>
    <w:p w:rsidR="007B043A" w:rsidRDefault="006F375B">
      <w:pPr>
        <w:pStyle w:val="ListParagraph"/>
        <w:numPr>
          <w:ilvl w:val="0"/>
          <w:numId w:val="137"/>
        </w:numPr>
        <w:tabs>
          <w:tab w:val="left" w:pos="1566"/>
        </w:tabs>
        <w:spacing w:line="289" w:lineRule="exact"/>
        <w:ind w:left="1565" w:hanging="356"/>
        <w:jc w:val="left"/>
        <w:rPr>
          <w:sz w:val="24"/>
        </w:rPr>
      </w:pPr>
      <w:r>
        <w:rPr>
          <w:position w:val="2"/>
          <w:sz w:val="24"/>
        </w:rPr>
        <w:t>Sets</w:t>
      </w:r>
      <w:r>
        <w:rPr>
          <w:spacing w:val="12"/>
          <w:position w:val="2"/>
          <w:sz w:val="24"/>
        </w:rPr>
        <w:t xml:space="preserve"> </w:t>
      </w:r>
      <w:r>
        <w:rPr>
          <w:position w:val="2"/>
          <w:sz w:val="24"/>
        </w:rPr>
        <w:t>l</w:t>
      </w:r>
      <w:r>
        <w:rPr>
          <w:sz w:val="24"/>
        </w:rPr>
        <w:t>i,a</w:t>
      </w:r>
      <w:r>
        <w:rPr>
          <w:position w:val="2"/>
          <w:sz w:val="24"/>
        </w:rPr>
        <w:t>.Dests</w:t>
      </w:r>
      <w:r>
        <w:rPr>
          <w:spacing w:val="40"/>
          <w:position w:val="2"/>
          <w:sz w:val="24"/>
        </w:rPr>
        <w:t xml:space="preserve"> </w:t>
      </w:r>
      <w:r>
        <w:rPr>
          <w:position w:val="2"/>
          <w:sz w:val="24"/>
        </w:rPr>
        <w:t>and</w:t>
      </w:r>
      <w:r>
        <w:rPr>
          <w:spacing w:val="32"/>
          <w:position w:val="2"/>
          <w:sz w:val="24"/>
        </w:rPr>
        <w:t xml:space="preserve"> </w:t>
      </w:r>
      <w:r>
        <w:rPr>
          <w:position w:val="2"/>
          <w:sz w:val="24"/>
        </w:rPr>
        <w:t>o</w:t>
      </w:r>
      <w:r>
        <w:rPr>
          <w:sz w:val="24"/>
        </w:rPr>
        <w:t>i,a</w:t>
      </w:r>
      <w:r>
        <w:rPr>
          <w:position w:val="2"/>
          <w:sz w:val="24"/>
        </w:rPr>
        <w:t>.Dests</w:t>
      </w:r>
      <w:r>
        <w:rPr>
          <w:spacing w:val="40"/>
          <w:position w:val="2"/>
          <w:sz w:val="24"/>
        </w:rPr>
        <w:t xml:space="preserve"> </w:t>
      </w:r>
      <w:r>
        <w:rPr>
          <w:position w:val="2"/>
          <w:sz w:val="24"/>
        </w:rPr>
        <w:t>contain</w:t>
      </w:r>
      <w:r>
        <w:rPr>
          <w:spacing w:val="28"/>
          <w:position w:val="2"/>
          <w:sz w:val="24"/>
        </w:rPr>
        <w:t xml:space="preserve"> </w:t>
      </w:r>
      <w:r>
        <w:rPr>
          <w:position w:val="2"/>
          <w:sz w:val="24"/>
        </w:rPr>
        <w:t>explicit</w:t>
      </w:r>
      <w:r>
        <w:rPr>
          <w:spacing w:val="48"/>
          <w:position w:val="2"/>
          <w:sz w:val="24"/>
        </w:rPr>
        <w:t xml:space="preserve"> </w:t>
      </w:r>
      <w:r>
        <w:rPr>
          <w:position w:val="2"/>
          <w:sz w:val="24"/>
        </w:rPr>
        <w:t>information</w:t>
      </w:r>
      <w:r>
        <w:rPr>
          <w:spacing w:val="34"/>
          <w:position w:val="2"/>
          <w:sz w:val="24"/>
        </w:rPr>
        <w:t xml:space="preserve"> </w:t>
      </w:r>
      <w:r>
        <w:rPr>
          <w:position w:val="2"/>
          <w:sz w:val="24"/>
        </w:rPr>
        <w:t>of</w:t>
      </w:r>
      <w:r>
        <w:rPr>
          <w:spacing w:val="24"/>
          <w:position w:val="2"/>
          <w:sz w:val="24"/>
        </w:rPr>
        <w:t xml:space="preserve"> </w:t>
      </w:r>
      <w:r>
        <w:rPr>
          <w:position w:val="2"/>
          <w:sz w:val="24"/>
        </w:rPr>
        <w:t>destinations</w:t>
      </w:r>
      <w:r>
        <w:rPr>
          <w:spacing w:val="32"/>
          <w:position w:val="2"/>
          <w:sz w:val="24"/>
        </w:rPr>
        <w:t xml:space="preserve"> </w:t>
      </w:r>
      <w:r>
        <w:rPr>
          <w:position w:val="2"/>
          <w:sz w:val="24"/>
        </w:rPr>
        <w:t>to</w:t>
      </w:r>
      <w:r>
        <w:rPr>
          <w:spacing w:val="36"/>
          <w:position w:val="2"/>
          <w:sz w:val="24"/>
        </w:rPr>
        <w:t xml:space="preserve"> </w:t>
      </w:r>
      <w:r>
        <w:rPr>
          <w:position w:val="2"/>
          <w:sz w:val="24"/>
        </w:rPr>
        <w:t>which</w:t>
      </w:r>
      <w:r>
        <w:rPr>
          <w:spacing w:val="29"/>
          <w:position w:val="2"/>
          <w:sz w:val="24"/>
        </w:rPr>
        <w:t xml:space="preserve"> </w:t>
      </w:r>
      <w:r>
        <w:rPr>
          <w:position w:val="2"/>
          <w:sz w:val="24"/>
        </w:rPr>
        <w:t>M</w:t>
      </w:r>
      <w:r>
        <w:rPr>
          <w:sz w:val="24"/>
        </w:rPr>
        <w:t>i,a</w:t>
      </w:r>
    </w:p>
    <w:p w:rsidR="007B043A" w:rsidRDefault="007B043A">
      <w:pPr>
        <w:spacing w:line="289" w:lineRule="exact"/>
        <w:rPr>
          <w:sz w:val="24"/>
        </w:rPr>
        <w:sectPr w:rsidR="007B043A">
          <w:pgSz w:w="11920" w:h="16850"/>
          <w:pgMar w:top="1240" w:right="360" w:bottom="1300" w:left="600" w:header="463" w:footer="1106" w:gutter="0"/>
          <w:pgBorders w:offsetFrom="page">
            <w:top w:val="single" w:sz="18" w:space="24" w:color="000000"/>
            <w:left w:val="single" w:sz="18" w:space="24" w:color="000000"/>
            <w:bottom w:val="single" w:sz="18" w:space="24" w:color="000000"/>
            <w:right w:val="single" w:sz="18" w:space="24" w:color="000000"/>
          </w:pgBorders>
          <w:cols w:space="720"/>
        </w:sectPr>
      </w:pPr>
    </w:p>
    <w:p w:rsidR="007B043A" w:rsidRDefault="006F375B">
      <w:pPr>
        <w:pStyle w:val="BodyText"/>
        <w:spacing w:before="88"/>
        <w:ind w:left="1652"/>
        <w:jc w:val="both"/>
      </w:pPr>
      <w:proofErr w:type="gramStart"/>
      <w:r>
        <w:lastRenderedPageBreak/>
        <w:t>is</w:t>
      </w:r>
      <w:proofErr w:type="gramEnd"/>
      <w:r>
        <w:rPr>
          <w:spacing w:val="5"/>
        </w:rPr>
        <w:t xml:space="preserve"> </w:t>
      </w:r>
      <w:r>
        <w:t>not</w:t>
      </w:r>
      <w:r>
        <w:rPr>
          <w:spacing w:val="4"/>
        </w:rPr>
        <w:t xml:space="preserve"> </w:t>
      </w:r>
      <w:r>
        <w:t>guaranteed to</w:t>
      </w:r>
      <w:r>
        <w:rPr>
          <w:spacing w:val="9"/>
        </w:rPr>
        <w:t xml:space="preserve"> </w:t>
      </w:r>
      <w:r>
        <w:t>be</w:t>
      </w:r>
      <w:r>
        <w:rPr>
          <w:spacing w:val="-2"/>
        </w:rPr>
        <w:t xml:space="preserve"> </w:t>
      </w:r>
      <w:r>
        <w:t>delivered</w:t>
      </w:r>
      <w:r>
        <w:rPr>
          <w:spacing w:val="10"/>
        </w:rPr>
        <w:t xml:space="preserve"> </w:t>
      </w:r>
      <w:r>
        <w:t>in</w:t>
      </w:r>
      <w:r>
        <w:rPr>
          <w:spacing w:val="-1"/>
        </w:rPr>
        <w:t xml:space="preserve"> </w:t>
      </w:r>
      <w:r>
        <w:t>CO</w:t>
      </w:r>
      <w:r>
        <w:rPr>
          <w:spacing w:val="3"/>
        </w:rPr>
        <w:t xml:space="preserve"> </w:t>
      </w:r>
      <w:r>
        <w:t>and</w:t>
      </w:r>
      <w:r>
        <w:rPr>
          <w:spacing w:val="4"/>
        </w:rPr>
        <w:t xml:space="preserve"> </w:t>
      </w:r>
      <w:r>
        <w:t>is</w:t>
      </w:r>
      <w:r>
        <w:rPr>
          <w:spacing w:val="7"/>
        </w:rPr>
        <w:t xml:space="preserve"> </w:t>
      </w:r>
      <w:r>
        <w:t>not known</w:t>
      </w:r>
      <w:r>
        <w:rPr>
          <w:spacing w:val="-6"/>
        </w:rPr>
        <w:t xml:space="preserve"> </w:t>
      </w:r>
      <w:r>
        <w:t>to</w:t>
      </w:r>
      <w:r>
        <w:rPr>
          <w:spacing w:val="9"/>
        </w:rPr>
        <w:t xml:space="preserve"> </w:t>
      </w:r>
      <w:r>
        <w:t>be</w:t>
      </w:r>
      <w:r>
        <w:rPr>
          <w:spacing w:val="-2"/>
        </w:rPr>
        <w:t xml:space="preserve"> </w:t>
      </w:r>
      <w:r>
        <w:t>delivered.</w:t>
      </w:r>
    </w:p>
    <w:p w:rsidR="007B043A" w:rsidRDefault="006F375B">
      <w:pPr>
        <w:pStyle w:val="Heading4"/>
        <w:numPr>
          <w:ilvl w:val="0"/>
          <w:numId w:val="165"/>
        </w:numPr>
        <w:tabs>
          <w:tab w:val="left" w:pos="999"/>
        </w:tabs>
        <w:spacing w:before="21" w:line="275" w:lineRule="exact"/>
        <w:ind w:left="998" w:hanging="356"/>
        <w:jc w:val="both"/>
      </w:pPr>
      <w:r>
        <w:t>Define</w:t>
      </w:r>
      <w:r>
        <w:rPr>
          <w:spacing w:val="-5"/>
        </w:rPr>
        <w:t xml:space="preserve"> </w:t>
      </w:r>
      <w:r>
        <w:t>causal</w:t>
      </w:r>
      <w:r>
        <w:rPr>
          <w:spacing w:val="-4"/>
        </w:rPr>
        <w:t xml:space="preserve"> </w:t>
      </w:r>
      <w:r>
        <w:t>order</w:t>
      </w:r>
      <w:r>
        <w:rPr>
          <w:spacing w:val="-5"/>
        </w:rPr>
        <w:t xml:space="preserve"> </w:t>
      </w:r>
      <w:r>
        <w:t>execution.</w:t>
      </w:r>
      <w:r>
        <w:rPr>
          <w:spacing w:val="4"/>
        </w:rPr>
        <w:t xml:space="preserve"> </w:t>
      </w:r>
      <w:r>
        <w:t>(Nov/Dec</w:t>
      </w:r>
      <w:r>
        <w:rPr>
          <w:spacing w:val="-5"/>
        </w:rPr>
        <w:t xml:space="preserve"> </w:t>
      </w:r>
      <w:r>
        <w:t>2020)</w:t>
      </w:r>
      <w:r>
        <w:rPr>
          <w:spacing w:val="-3"/>
        </w:rPr>
        <w:t xml:space="preserve"> </w:t>
      </w:r>
      <w:r>
        <w:t>(Apr/May</w:t>
      </w:r>
      <w:r>
        <w:rPr>
          <w:spacing w:val="1"/>
        </w:rPr>
        <w:t xml:space="preserve"> </w:t>
      </w:r>
      <w:r>
        <w:t>2021)</w:t>
      </w:r>
    </w:p>
    <w:p w:rsidR="007B043A" w:rsidRDefault="006F375B">
      <w:pPr>
        <w:pStyle w:val="BodyText"/>
        <w:spacing w:line="256" w:lineRule="auto"/>
        <w:ind w:left="821" w:right="399"/>
        <w:jc w:val="both"/>
        <w:rPr>
          <w:rFonts w:ascii="Arial MT" w:hAnsi="Arial MT"/>
          <w:sz w:val="22"/>
        </w:rPr>
      </w:pPr>
      <w:r>
        <w:rPr>
          <w:color w:val="1F1F22"/>
        </w:rPr>
        <w:t>The causal order establishes that for each participant in the system the events must be seen in the</w:t>
      </w:r>
      <w:r>
        <w:rPr>
          <w:color w:val="1F1F22"/>
          <w:spacing w:val="1"/>
        </w:rPr>
        <w:t xml:space="preserve"> </w:t>
      </w:r>
      <w:r>
        <w:rPr>
          <w:color w:val="1F1F22"/>
        </w:rPr>
        <w:t>cause-effect</w:t>
      </w:r>
      <w:r>
        <w:rPr>
          <w:color w:val="1F1F22"/>
          <w:spacing w:val="60"/>
        </w:rPr>
        <w:t xml:space="preserve"> </w:t>
      </w:r>
      <w:r>
        <w:rPr>
          <w:color w:val="1F1F22"/>
        </w:rPr>
        <w:t>order as they have occurred, whereas the Δ-causal order establishes that</w:t>
      </w:r>
      <w:r>
        <w:rPr>
          <w:color w:val="1F1F22"/>
          <w:spacing w:val="60"/>
        </w:rPr>
        <w:t xml:space="preserve"> </w:t>
      </w:r>
      <w:r>
        <w:rPr>
          <w:color w:val="1F1F22"/>
        </w:rPr>
        <w:t>the</w:t>
      </w:r>
      <w:r>
        <w:rPr>
          <w:color w:val="1F1F22"/>
          <w:spacing w:val="61"/>
        </w:rPr>
        <w:t xml:space="preserve"> </w:t>
      </w:r>
      <w:r>
        <w:rPr>
          <w:color w:val="1F1F22"/>
        </w:rPr>
        <w:t>events</w:t>
      </w:r>
      <w:r>
        <w:rPr>
          <w:color w:val="1F1F22"/>
          <w:spacing w:val="1"/>
        </w:rPr>
        <w:t xml:space="preserve"> </w:t>
      </w:r>
      <w:r>
        <w:rPr>
          <w:color w:val="1F1F22"/>
        </w:rPr>
        <w:t>must</w:t>
      </w:r>
      <w:r>
        <w:rPr>
          <w:color w:val="1F1F22"/>
          <w:spacing w:val="33"/>
        </w:rPr>
        <w:t xml:space="preserve"> </w:t>
      </w:r>
      <w:r>
        <w:rPr>
          <w:color w:val="1F1F22"/>
        </w:rPr>
        <w:t>be</w:t>
      </w:r>
      <w:r>
        <w:rPr>
          <w:color w:val="1F1F22"/>
          <w:spacing w:val="22"/>
        </w:rPr>
        <w:t xml:space="preserve"> </w:t>
      </w:r>
      <w:r>
        <w:rPr>
          <w:color w:val="1F1F22"/>
        </w:rPr>
        <w:t>seen</w:t>
      </w:r>
      <w:r>
        <w:rPr>
          <w:color w:val="1F1F22"/>
          <w:spacing w:val="28"/>
        </w:rPr>
        <w:t xml:space="preserve"> </w:t>
      </w:r>
      <w:r>
        <w:rPr>
          <w:color w:val="1F1F22"/>
        </w:rPr>
        <w:t>in</w:t>
      </w:r>
      <w:r>
        <w:rPr>
          <w:color w:val="1F1F22"/>
          <w:spacing w:val="22"/>
        </w:rPr>
        <w:t xml:space="preserve"> </w:t>
      </w:r>
      <w:r>
        <w:rPr>
          <w:color w:val="1F1F22"/>
        </w:rPr>
        <w:t>the</w:t>
      </w:r>
      <w:r>
        <w:rPr>
          <w:color w:val="1F1F22"/>
          <w:spacing w:val="27"/>
        </w:rPr>
        <w:t xml:space="preserve"> </w:t>
      </w:r>
      <w:r>
        <w:rPr>
          <w:color w:val="1F1F22"/>
        </w:rPr>
        <w:t>cause-effect</w:t>
      </w:r>
      <w:r>
        <w:rPr>
          <w:color w:val="1F1F22"/>
          <w:spacing w:val="29"/>
        </w:rPr>
        <w:t xml:space="preserve"> </w:t>
      </w:r>
      <w:r>
        <w:rPr>
          <w:color w:val="1F1F22"/>
        </w:rPr>
        <w:t>order</w:t>
      </w:r>
      <w:r>
        <w:rPr>
          <w:color w:val="1F1F22"/>
          <w:spacing w:val="20"/>
        </w:rPr>
        <w:t xml:space="preserve"> </w:t>
      </w:r>
      <w:r>
        <w:rPr>
          <w:color w:val="1F1F22"/>
        </w:rPr>
        <w:t>only</w:t>
      </w:r>
      <w:r>
        <w:rPr>
          <w:color w:val="1F1F22"/>
          <w:spacing w:val="19"/>
        </w:rPr>
        <w:t xml:space="preserve"> </w:t>
      </w:r>
      <w:r>
        <w:rPr>
          <w:color w:val="1F1F22"/>
        </w:rPr>
        <w:t>if</w:t>
      </w:r>
      <w:r>
        <w:rPr>
          <w:color w:val="1F1F22"/>
          <w:spacing w:val="20"/>
        </w:rPr>
        <w:t xml:space="preserve"> </w:t>
      </w:r>
      <w:r>
        <w:rPr>
          <w:color w:val="1F1F22"/>
        </w:rPr>
        <w:t>the</w:t>
      </w:r>
      <w:r>
        <w:rPr>
          <w:color w:val="1F1F22"/>
          <w:spacing w:val="27"/>
        </w:rPr>
        <w:t xml:space="preserve"> </w:t>
      </w:r>
      <w:r>
        <w:rPr>
          <w:color w:val="1F1F22"/>
        </w:rPr>
        <w:t>cause</w:t>
      </w:r>
      <w:r>
        <w:rPr>
          <w:color w:val="1F1F22"/>
          <w:spacing w:val="26"/>
        </w:rPr>
        <w:t xml:space="preserve"> </w:t>
      </w:r>
      <w:r>
        <w:rPr>
          <w:color w:val="1F1F22"/>
        </w:rPr>
        <w:t>has</w:t>
      </w:r>
      <w:r>
        <w:rPr>
          <w:color w:val="1F1F22"/>
          <w:spacing w:val="30"/>
        </w:rPr>
        <w:t xml:space="preserve"> </w:t>
      </w:r>
      <w:r>
        <w:rPr>
          <w:color w:val="1F1F22"/>
        </w:rPr>
        <w:t>been</w:t>
      </w:r>
      <w:r>
        <w:rPr>
          <w:color w:val="1F1F22"/>
          <w:spacing w:val="24"/>
        </w:rPr>
        <w:t xml:space="preserve"> </w:t>
      </w:r>
      <w:r>
        <w:rPr>
          <w:color w:val="1F1F22"/>
        </w:rPr>
        <w:t>seen</w:t>
      </w:r>
      <w:r>
        <w:rPr>
          <w:color w:val="1F1F22"/>
          <w:spacing w:val="32"/>
        </w:rPr>
        <w:t xml:space="preserve"> </w:t>
      </w:r>
      <w:r>
        <w:rPr>
          <w:color w:val="1F1F22"/>
        </w:rPr>
        <w:t>before</w:t>
      </w:r>
      <w:r>
        <w:rPr>
          <w:color w:val="1F1F22"/>
          <w:spacing w:val="33"/>
        </w:rPr>
        <w:t xml:space="preserve"> </w:t>
      </w:r>
      <w:r>
        <w:rPr>
          <w:color w:val="1F1F22"/>
        </w:rPr>
        <w:t>its</w:t>
      </w:r>
      <w:r>
        <w:rPr>
          <w:color w:val="1F1F22"/>
          <w:spacing w:val="25"/>
        </w:rPr>
        <w:t xml:space="preserve"> </w:t>
      </w:r>
      <w:r>
        <w:rPr>
          <w:color w:val="1F1F22"/>
        </w:rPr>
        <w:t>lifetime</w:t>
      </w:r>
      <w:r>
        <w:rPr>
          <w:color w:val="1F1F22"/>
          <w:spacing w:val="28"/>
        </w:rPr>
        <w:t xml:space="preserve"> </w:t>
      </w:r>
      <w:r>
        <w:rPr>
          <w:color w:val="1F1F22"/>
        </w:rPr>
        <w:t>expires</w:t>
      </w:r>
      <w:r>
        <w:rPr>
          <w:rFonts w:ascii="Arial MT" w:hAnsi="Arial MT"/>
          <w:color w:val="1F1F22"/>
          <w:sz w:val="22"/>
        </w:rPr>
        <w:t>.</w:t>
      </w:r>
    </w:p>
    <w:p w:rsidR="007B043A" w:rsidRDefault="007B043A">
      <w:pPr>
        <w:pStyle w:val="BodyText"/>
        <w:spacing w:before="6"/>
        <w:rPr>
          <w:rFonts w:ascii="Arial MT"/>
          <w:sz w:val="23"/>
        </w:rPr>
      </w:pPr>
    </w:p>
    <w:p w:rsidR="007B043A" w:rsidRDefault="006F375B">
      <w:pPr>
        <w:pStyle w:val="Heading4"/>
        <w:numPr>
          <w:ilvl w:val="0"/>
          <w:numId w:val="165"/>
        </w:numPr>
        <w:tabs>
          <w:tab w:val="left" w:pos="822"/>
        </w:tabs>
        <w:ind w:left="821" w:hanging="361"/>
        <w:jc w:val="left"/>
      </w:pPr>
      <w:r>
        <w:t>What do</w:t>
      </w:r>
      <w:r>
        <w:rPr>
          <w:spacing w:val="-5"/>
        </w:rPr>
        <w:t xml:space="preserve"> </w:t>
      </w:r>
      <w:r>
        <w:t>you</w:t>
      </w:r>
      <w:r>
        <w:rPr>
          <w:spacing w:val="-1"/>
        </w:rPr>
        <w:t xml:space="preserve"> </w:t>
      </w:r>
      <w:r>
        <w:t>mean</w:t>
      </w:r>
      <w:r>
        <w:rPr>
          <w:spacing w:val="-4"/>
        </w:rPr>
        <w:t xml:space="preserve"> </w:t>
      </w:r>
      <w:r>
        <w:t>by Synchronous</w:t>
      </w:r>
      <w:r>
        <w:rPr>
          <w:spacing w:val="-3"/>
        </w:rPr>
        <w:t xml:space="preserve"> </w:t>
      </w:r>
      <w:r>
        <w:t>and</w:t>
      </w:r>
      <w:r>
        <w:rPr>
          <w:spacing w:val="-4"/>
        </w:rPr>
        <w:t xml:space="preserve"> </w:t>
      </w:r>
      <w:r>
        <w:t>Asynchronous</w:t>
      </w:r>
      <w:r>
        <w:rPr>
          <w:spacing w:val="-2"/>
        </w:rPr>
        <w:t xml:space="preserve"> </w:t>
      </w:r>
      <w:proofErr w:type="gramStart"/>
      <w:r>
        <w:t>Execution.</w:t>
      </w:r>
      <w:proofErr w:type="gramEnd"/>
      <w:r>
        <w:rPr>
          <w:spacing w:val="1"/>
        </w:rPr>
        <w:t xml:space="preserve"> </w:t>
      </w:r>
      <w:r>
        <w:t>(Nov/Dec</w:t>
      </w:r>
      <w:r>
        <w:rPr>
          <w:spacing w:val="-1"/>
        </w:rPr>
        <w:t xml:space="preserve"> </w:t>
      </w:r>
      <w:r>
        <w:t>2022)</w:t>
      </w:r>
    </w:p>
    <w:p w:rsidR="007B043A" w:rsidRDefault="007B043A">
      <w:pPr>
        <w:pStyle w:val="BodyText"/>
        <w:spacing w:before="10"/>
        <w:rPr>
          <w:b/>
        </w:rPr>
      </w:pPr>
    </w:p>
    <w:p w:rsidR="007B043A" w:rsidRDefault="006F375B">
      <w:pPr>
        <w:pStyle w:val="BodyText"/>
        <w:ind w:left="931" w:right="505" w:firstLine="610"/>
        <w:jc w:val="both"/>
      </w:pPr>
      <w:r>
        <w:rPr>
          <w:color w:val="1F2023"/>
        </w:rPr>
        <w:t>Synchronous execution means the first task in a program must finish processing before</w:t>
      </w:r>
      <w:r>
        <w:rPr>
          <w:color w:val="1F2023"/>
          <w:spacing w:val="1"/>
        </w:rPr>
        <w:t xml:space="preserve"> </w:t>
      </w:r>
      <w:r>
        <w:rPr>
          <w:color w:val="1F2023"/>
        </w:rPr>
        <w:t>moving on to executing the next task whereas asynchronous execution means a second task can</w:t>
      </w:r>
      <w:r>
        <w:rPr>
          <w:color w:val="1F2023"/>
          <w:spacing w:val="1"/>
        </w:rPr>
        <w:t xml:space="preserve"> </w:t>
      </w:r>
      <w:r>
        <w:rPr>
          <w:color w:val="1F2023"/>
        </w:rPr>
        <w:t>begin executing</w:t>
      </w:r>
      <w:r>
        <w:rPr>
          <w:color w:val="1F2023"/>
          <w:spacing w:val="5"/>
        </w:rPr>
        <w:t xml:space="preserve"> </w:t>
      </w:r>
      <w:r>
        <w:rPr>
          <w:color w:val="1F2023"/>
        </w:rPr>
        <w:t>in</w:t>
      </w:r>
      <w:r>
        <w:rPr>
          <w:color w:val="1F2023"/>
          <w:spacing w:val="-4"/>
        </w:rPr>
        <w:t xml:space="preserve"> </w:t>
      </w:r>
      <w:r>
        <w:rPr>
          <w:color w:val="1F2023"/>
        </w:rPr>
        <w:t>parallel,</w:t>
      </w:r>
      <w:r>
        <w:rPr>
          <w:color w:val="1F2023"/>
          <w:spacing w:val="2"/>
        </w:rPr>
        <w:t xml:space="preserve"> </w:t>
      </w:r>
      <w:r>
        <w:rPr>
          <w:color w:val="1F2023"/>
        </w:rPr>
        <w:t>without</w:t>
      </w:r>
      <w:r>
        <w:rPr>
          <w:color w:val="1F2023"/>
          <w:spacing w:val="6"/>
        </w:rPr>
        <w:t xml:space="preserve"> </w:t>
      </w:r>
      <w:r>
        <w:rPr>
          <w:color w:val="1F2023"/>
        </w:rPr>
        <w:t>waiting</w:t>
      </w:r>
      <w:r>
        <w:rPr>
          <w:color w:val="1F2023"/>
          <w:spacing w:val="5"/>
        </w:rPr>
        <w:t xml:space="preserve"> </w:t>
      </w:r>
      <w:r>
        <w:rPr>
          <w:color w:val="1F2023"/>
        </w:rPr>
        <w:t>for</w:t>
      </w:r>
      <w:r>
        <w:rPr>
          <w:color w:val="1F2023"/>
          <w:spacing w:val="1"/>
        </w:rPr>
        <w:t xml:space="preserve"> </w:t>
      </w:r>
      <w:r>
        <w:rPr>
          <w:color w:val="1F2023"/>
        </w:rPr>
        <w:t>an</w:t>
      </w:r>
      <w:r>
        <w:rPr>
          <w:color w:val="1F2023"/>
          <w:spacing w:val="-4"/>
        </w:rPr>
        <w:t xml:space="preserve"> </w:t>
      </w:r>
      <w:r>
        <w:rPr>
          <w:color w:val="1F2023"/>
        </w:rPr>
        <w:t>earlier</w:t>
      </w:r>
      <w:r>
        <w:rPr>
          <w:color w:val="1F2023"/>
          <w:spacing w:val="2"/>
        </w:rPr>
        <w:t xml:space="preserve"> </w:t>
      </w:r>
      <w:r>
        <w:rPr>
          <w:color w:val="1F2023"/>
        </w:rPr>
        <w:t>task</w:t>
      </w:r>
      <w:r>
        <w:rPr>
          <w:color w:val="1F2023"/>
          <w:spacing w:val="-4"/>
        </w:rPr>
        <w:t xml:space="preserve"> </w:t>
      </w:r>
      <w:r>
        <w:rPr>
          <w:color w:val="1F2023"/>
        </w:rPr>
        <w:t>to</w:t>
      </w:r>
      <w:r>
        <w:rPr>
          <w:color w:val="1F2023"/>
          <w:spacing w:val="6"/>
        </w:rPr>
        <w:t xml:space="preserve"> </w:t>
      </w:r>
      <w:r>
        <w:rPr>
          <w:color w:val="1F2023"/>
        </w:rPr>
        <w:t>finish.</w:t>
      </w:r>
    </w:p>
    <w:p w:rsidR="007B043A" w:rsidRDefault="006F375B">
      <w:pPr>
        <w:ind w:left="931" w:right="504" w:firstLine="610"/>
        <w:jc w:val="both"/>
        <w:rPr>
          <w:sz w:val="24"/>
        </w:rPr>
      </w:pPr>
      <w:r>
        <w:rPr>
          <w:color w:val="1F2023"/>
          <w:sz w:val="24"/>
        </w:rPr>
        <w:t xml:space="preserve">Synchronous distributed systems have the following characteristics: </w:t>
      </w:r>
      <w:r>
        <w:rPr>
          <w:b/>
          <w:color w:val="1F2023"/>
          <w:sz w:val="24"/>
        </w:rPr>
        <w:t>the time to execute</w:t>
      </w:r>
      <w:r>
        <w:rPr>
          <w:b/>
          <w:color w:val="1F2023"/>
          <w:spacing w:val="1"/>
          <w:sz w:val="24"/>
        </w:rPr>
        <w:t xml:space="preserve"> </w:t>
      </w:r>
      <w:r>
        <w:rPr>
          <w:b/>
          <w:color w:val="1F2023"/>
          <w:sz w:val="24"/>
        </w:rPr>
        <w:t>each step of a process has known lower and upper bounds</w:t>
      </w:r>
      <w:r>
        <w:rPr>
          <w:color w:val="1F2023"/>
          <w:sz w:val="24"/>
        </w:rPr>
        <w:t>; each message transmitted over a</w:t>
      </w:r>
      <w:r>
        <w:rPr>
          <w:color w:val="1F2023"/>
          <w:spacing w:val="1"/>
          <w:sz w:val="24"/>
        </w:rPr>
        <w:t xml:space="preserve"> </w:t>
      </w:r>
      <w:r>
        <w:rPr>
          <w:color w:val="1F2023"/>
          <w:sz w:val="24"/>
        </w:rPr>
        <w:t>channel is received within a known bounded time; each process has a local clock whose drift rate</w:t>
      </w:r>
      <w:r>
        <w:rPr>
          <w:color w:val="1F2023"/>
          <w:spacing w:val="1"/>
          <w:sz w:val="24"/>
        </w:rPr>
        <w:t xml:space="preserve"> </w:t>
      </w:r>
      <w:r>
        <w:rPr>
          <w:color w:val="1F2023"/>
          <w:sz w:val="24"/>
        </w:rPr>
        <w:t>from</w:t>
      </w:r>
      <w:r>
        <w:rPr>
          <w:color w:val="1F2023"/>
          <w:spacing w:val="-8"/>
          <w:sz w:val="24"/>
        </w:rPr>
        <w:t xml:space="preserve"> </w:t>
      </w:r>
      <w:r>
        <w:rPr>
          <w:color w:val="1F2023"/>
          <w:sz w:val="24"/>
        </w:rPr>
        <w:t>real</w:t>
      </w:r>
      <w:r>
        <w:rPr>
          <w:color w:val="1F2023"/>
          <w:spacing w:val="-7"/>
          <w:sz w:val="24"/>
        </w:rPr>
        <w:t xml:space="preserve"> </w:t>
      </w:r>
      <w:r>
        <w:rPr>
          <w:color w:val="1F2023"/>
          <w:sz w:val="24"/>
        </w:rPr>
        <w:t>time</w:t>
      </w:r>
      <w:r>
        <w:rPr>
          <w:color w:val="1F2023"/>
          <w:spacing w:val="1"/>
          <w:sz w:val="24"/>
        </w:rPr>
        <w:t xml:space="preserve"> </w:t>
      </w:r>
      <w:r>
        <w:rPr>
          <w:color w:val="1F2023"/>
          <w:sz w:val="24"/>
        </w:rPr>
        <w:t>has a</w:t>
      </w:r>
      <w:r>
        <w:rPr>
          <w:color w:val="1F2023"/>
          <w:spacing w:val="1"/>
          <w:sz w:val="24"/>
        </w:rPr>
        <w:t xml:space="preserve"> </w:t>
      </w:r>
      <w:r>
        <w:rPr>
          <w:color w:val="1F2023"/>
          <w:sz w:val="24"/>
        </w:rPr>
        <w:t>known</w:t>
      </w:r>
      <w:r>
        <w:rPr>
          <w:color w:val="1F2023"/>
          <w:spacing w:val="1"/>
          <w:sz w:val="24"/>
        </w:rPr>
        <w:t xml:space="preserve"> </w:t>
      </w:r>
      <w:r>
        <w:rPr>
          <w:color w:val="1F2023"/>
          <w:sz w:val="24"/>
        </w:rPr>
        <w:t>bound.</w:t>
      </w:r>
    </w:p>
    <w:p w:rsidR="007B043A" w:rsidRDefault="006F375B">
      <w:pPr>
        <w:ind w:left="931" w:right="504" w:firstLine="610"/>
        <w:jc w:val="both"/>
        <w:rPr>
          <w:sz w:val="24"/>
        </w:rPr>
      </w:pPr>
      <w:r>
        <w:rPr>
          <w:color w:val="1F2023"/>
          <w:sz w:val="24"/>
        </w:rPr>
        <w:t xml:space="preserve">In a distributed system, </w:t>
      </w:r>
      <w:r>
        <w:rPr>
          <w:b/>
          <w:color w:val="1F2023"/>
          <w:sz w:val="24"/>
        </w:rPr>
        <w:t>communication between elements is inherently asynchronous</w:t>
      </w:r>
      <w:r>
        <w:rPr>
          <w:color w:val="1F2023"/>
          <w:sz w:val="24"/>
        </w:rPr>
        <w:t>.</w:t>
      </w:r>
      <w:r>
        <w:rPr>
          <w:color w:val="1F2023"/>
          <w:spacing w:val="1"/>
          <w:sz w:val="24"/>
        </w:rPr>
        <w:t xml:space="preserve"> </w:t>
      </w:r>
      <w:r>
        <w:rPr>
          <w:color w:val="1F2023"/>
          <w:sz w:val="24"/>
        </w:rPr>
        <w:t xml:space="preserve">There is </w:t>
      </w:r>
      <w:proofErr w:type="gramStart"/>
      <w:r>
        <w:rPr>
          <w:color w:val="1F2023"/>
          <w:sz w:val="24"/>
        </w:rPr>
        <w:t>no global clock nor</w:t>
      </w:r>
      <w:proofErr w:type="gramEnd"/>
      <w:r>
        <w:rPr>
          <w:color w:val="1F2023"/>
          <w:sz w:val="24"/>
        </w:rPr>
        <w:t xml:space="preserve"> consistent clock rate. Each computer processes independently of</w:t>
      </w:r>
      <w:r>
        <w:rPr>
          <w:color w:val="1F2023"/>
          <w:spacing w:val="1"/>
          <w:sz w:val="24"/>
        </w:rPr>
        <w:t xml:space="preserve"> </w:t>
      </w:r>
      <w:r>
        <w:rPr>
          <w:color w:val="1F2023"/>
          <w:sz w:val="24"/>
        </w:rPr>
        <w:t>others.</w:t>
      </w:r>
      <w:r>
        <w:rPr>
          <w:color w:val="1F2023"/>
          <w:spacing w:val="1"/>
          <w:sz w:val="24"/>
        </w:rPr>
        <w:t xml:space="preserve"> </w:t>
      </w:r>
      <w:r>
        <w:rPr>
          <w:color w:val="1F2023"/>
          <w:sz w:val="24"/>
        </w:rPr>
        <w:t>Some computers</w:t>
      </w:r>
      <w:r>
        <w:rPr>
          <w:color w:val="1F2023"/>
          <w:spacing w:val="1"/>
          <w:sz w:val="24"/>
        </w:rPr>
        <w:t xml:space="preserve"> </w:t>
      </w:r>
      <w:r>
        <w:rPr>
          <w:color w:val="1F2023"/>
          <w:sz w:val="24"/>
        </w:rPr>
        <w:t>in the system have</w:t>
      </w:r>
      <w:r>
        <w:rPr>
          <w:color w:val="1F2023"/>
          <w:spacing w:val="1"/>
          <w:sz w:val="24"/>
        </w:rPr>
        <w:t xml:space="preserve"> </w:t>
      </w:r>
      <w:r>
        <w:rPr>
          <w:color w:val="1F2023"/>
          <w:sz w:val="24"/>
        </w:rPr>
        <w:t>fast</w:t>
      </w:r>
      <w:r>
        <w:rPr>
          <w:color w:val="1F2023"/>
          <w:spacing w:val="1"/>
          <w:sz w:val="24"/>
        </w:rPr>
        <w:t xml:space="preserve"> </w:t>
      </w:r>
      <w:r>
        <w:rPr>
          <w:color w:val="1F2023"/>
          <w:sz w:val="24"/>
        </w:rPr>
        <w:t>clock cycles while others have slower</w:t>
      </w:r>
      <w:r>
        <w:rPr>
          <w:color w:val="1F2023"/>
          <w:spacing w:val="60"/>
          <w:sz w:val="24"/>
        </w:rPr>
        <w:t xml:space="preserve"> </w:t>
      </w:r>
      <w:r>
        <w:rPr>
          <w:color w:val="1F2023"/>
          <w:sz w:val="24"/>
        </w:rPr>
        <w:t>clock</w:t>
      </w:r>
      <w:r>
        <w:rPr>
          <w:color w:val="1F2023"/>
          <w:spacing w:val="1"/>
          <w:sz w:val="24"/>
        </w:rPr>
        <w:t xml:space="preserve"> </w:t>
      </w:r>
      <w:r>
        <w:rPr>
          <w:color w:val="1F2023"/>
          <w:sz w:val="24"/>
        </w:rPr>
        <w:t>cycles.</w:t>
      </w:r>
    </w:p>
    <w:p w:rsidR="007B043A" w:rsidRDefault="007B043A">
      <w:pPr>
        <w:pStyle w:val="BodyText"/>
        <w:spacing w:before="6"/>
      </w:pPr>
    </w:p>
    <w:p w:rsidR="007B043A" w:rsidRDefault="006F375B">
      <w:pPr>
        <w:pStyle w:val="Heading4"/>
        <w:numPr>
          <w:ilvl w:val="0"/>
          <w:numId w:val="165"/>
        </w:numPr>
        <w:tabs>
          <w:tab w:val="left" w:pos="822"/>
        </w:tabs>
        <w:ind w:left="821" w:hanging="361"/>
        <w:jc w:val="left"/>
      </w:pPr>
      <w:r>
        <w:t>What</w:t>
      </w:r>
      <w:r>
        <w:rPr>
          <w:spacing w:val="-1"/>
        </w:rPr>
        <w:t xml:space="preserve"> </w:t>
      </w:r>
      <w:r>
        <w:t>is</w:t>
      </w:r>
      <w:r>
        <w:rPr>
          <w:spacing w:val="-3"/>
        </w:rPr>
        <w:t xml:space="preserve"> </w:t>
      </w:r>
      <w:r>
        <w:t>meant</w:t>
      </w:r>
      <w:r>
        <w:rPr>
          <w:spacing w:val="-4"/>
        </w:rPr>
        <w:t xml:space="preserve"> </w:t>
      </w:r>
      <w:r>
        <w:t>by</w:t>
      </w:r>
      <w:r>
        <w:rPr>
          <w:spacing w:val="-2"/>
        </w:rPr>
        <w:t xml:space="preserve"> </w:t>
      </w:r>
      <w:r>
        <w:t>Asynchronous</w:t>
      </w:r>
      <w:r>
        <w:rPr>
          <w:spacing w:val="-3"/>
        </w:rPr>
        <w:t xml:space="preserve"> </w:t>
      </w:r>
      <w:proofErr w:type="gramStart"/>
      <w:r>
        <w:t>programming.</w:t>
      </w:r>
      <w:proofErr w:type="gramEnd"/>
      <w:r>
        <w:rPr>
          <w:spacing w:val="6"/>
        </w:rPr>
        <w:t xml:space="preserve"> </w:t>
      </w:r>
      <w:r>
        <w:t>(Nov/Dec</w:t>
      </w:r>
      <w:r>
        <w:rPr>
          <w:spacing w:val="-3"/>
        </w:rPr>
        <w:t xml:space="preserve"> </w:t>
      </w:r>
      <w:r>
        <w:t>2022)</w:t>
      </w:r>
    </w:p>
    <w:p w:rsidR="007B043A" w:rsidRDefault="007B043A">
      <w:pPr>
        <w:pStyle w:val="BodyText"/>
        <w:spacing w:before="7"/>
        <w:rPr>
          <w:b/>
          <w:sz w:val="23"/>
        </w:rPr>
      </w:pPr>
    </w:p>
    <w:p w:rsidR="007B043A" w:rsidRDefault="006F375B">
      <w:pPr>
        <w:pStyle w:val="BodyText"/>
        <w:ind w:left="931" w:right="414" w:firstLine="610"/>
        <w:jc w:val="both"/>
      </w:pPr>
      <w:r>
        <w:rPr>
          <w:color w:val="1F2023"/>
        </w:rPr>
        <w:t>Asynchronous programming provides opportunities for a program to continue running other</w:t>
      </w:r>
      <w:r>
        <w:rPr>
          <w:color w:val="1F2023"/>
          <w:spacing w:val="1"/>
        </w:rPr>
        <w:t xml:space="preserve"> </w:t>
      </w:r>
      <w:r>
        <w:rPr>
          <w:color w:val="1F2023"/>
        </w:rPr>
        <w:t>code while waiting for a long-running task to complete. The time-consuming task is executed in the</w:t>
      </w:r>
      <w:r>
        <w:rPr>
          <w:color w:val="1F2023"/>
          <w:spacing w:val="-57"/>
        </w:rPr>
        <w:t xml:space="preserve"> </w:t>
      </w:r>
      <w:r>
        <w:rPr>
          <w:color w:val="1F2023"/>
        </w:rPr>
        <w:t>background</w:t>
      </w:r>
      <w:r>
        <w:rPr>
          <w:color w:val="1F2023"/>
          <w:spacing w:val="1"/>
        </w:rPr>
        <w:t xml:space="preserve"> </w:t>
      </w:r>
      <w:r>
        <w:rPr>
          <w:color w:val="1F2023"/>
        </w:rPr>
        <w:t>whi</w:t>
      </w:r>
      <w:r>
        <w:rPr>
          <w:color w:val="1F2023"/>
        </w:rPr>
        <w:t>le</w:t>
      </w:r>
      <w:r>
        <w:rPr>
          <w:color w:val="1F2023"/>
          <w:spacing w:val="1"/>
        </w:rPr>
        <w:t xml:space="preserve"> </w:t>
      </w:r>
      <w:r>
        <w:rPr>
          <w:color w:val="1F2023"/>
        </w:rPr>
        <w:t>the</w:t>
      </w:r>
      <w:r>
        <w:rPr>
          <w:color w:val="1F2023"/>
          <w:spacing w:val="1"/>
        </w:rPr>
        <w:t xml:space="preserve"> </w:t>
      </w:r>
      <w:r>
        <w:rPr>
          <w:color w:val="1F2023"/>
        </w:rPr>
        <w:t>rest</w:t>
      </w:r>
      <w:r>
        <w:rPr>
          <w:color w:val="1F2023"/>
          <w:spacing w:val="2"/>
        </w:rPr>
        <w:t xml:space="preserve"> </w:t>
      </w:r>
      <w:r>
        <w:rPr>
          <w:color w:val="1F2023"/>
        </w:rPr>
        <w:t>of</w:t>
      </w:r>
      <w:r>
        <w:rPr>
          <w:color w:val="1F2023"/>
          <w:spacing w:val="-7"/>
        </w:rPr>
        <w:t xml:space="preserve"> </w:t>
      </w:r>
      <w:r>
        <w:rPr>
          <w:color w:val="1F2023"/>
        </w:rPr>
        <w:t>the</w:t>
      </w:r>
      <w:r>
        <w:rPr>
          <w:color w:val="1F2023"/>
          <w:spacing w:val="1"/>
        </w:rPr>
        <w:t xml:space="preserve"> </w:t>
      </w:r>
      <w:r>
        <w:rPr>
          <w:color w:val="1F2023"/>
        </w:rPr>
        <w:t>code</w:t>
      </w:r>
      <w:r>
        <w:rPr>
          <w:color w:val="1F2023"/>
          <w:spacing w:val="1"/>
        </w:rPr>
        <w:t xml:space="preserve"> </w:t>
      </w:r>
      <w:r>
        <w:rPr>
          <w:color w:val="1F2023"/>
        </w:rPr>
        <w:t>continues to</w:t>
      </w:r>
      <w:r>
        <w:rPr>
          <w:color w:val="1F2023"/>
          <w:spacing w:val="-4"/>
        </w:rPr>
        <w:t xml:space="preserve"> </w:t>
      </w:r>
      <w:r>
        <w:rPr>
          <w:color w:val="1F2023"/>
        </w:rPr>
        <w:t>execute.</w:t>
      </w:r>
    </w:p>
    <w:p w:rsidR="007B043A" w:rsidRDefault="006F375B">
      <w:pPr>
        <w:pStyle w:val="BodyText"/>
        <w:ind w:left="931" w:right="412" w:firstLine="610"/>
        <w:jc w:val="both"/>
      </w:pPr>
      <w:r>
        <w:rPr>
          <w:color w:val="1F2023"/>
        </w:rPr>
        <w:t>Asynchronous programming is a technique that enables your program to start a potentially</w:t>
      </w:r>
      <w:r>
        <w:rPr>
          <w:color w:val="1F2023"/>
          <w:spacing w:val="1"/>
        </w:rPr>
        <w:t xml:space="preserve"> </w:t>
      </w:r>
      <w:r>
        <w:rPr>
          <w:color w:val="1F2023"/>
        </w:rPr>
        <w:t>long-running task and still be able to be responsive to other events while that task runs, rather than</w:t>
      </w:r>
      <w:r>
        <w:rPr>
          <w:color w:val="1F2023"/>
          <w:spacing w:val="1"/>
        </w:rPr>
        <w:t xml:space="preserve"> </w:t>
      </w:r>
      <w:r>
        <w:rPr>
          <w:color w:val="1F2023"/>
        </w:rPr>
        <w:t>having to wait until that task has finished. Once that task has finished, your program is presented</w:t>
      </w:r>
      <w:r>
        <w:rPr>
          <w:color w:val="1F2023"/>
          <w:spacing w:val="1"/>
        </w:rPr>
        <w:t xml:space="preserve"> </w:t>
      </w:r>
      <w:r>
        <w:rPr>
          <w:color w:val="1F2023"/>
        </w:rPr>
        <w:t>with</w:t>
      </w:r>
      <w:r>
        <w:rPr>
          <w:color w:val="1F2023"/>
          <w:spacing w:val="-4"/>
        </w:rPr>
        <w:t xml:space="preserve"> </w:t>
      </w:r>
      <w:r>
        <w:rPr>
          <w:color w:val="1F2023"/>
        </w:rPr>
        <w:t>the</w:t>
      </w:r>
      <w:r>
        <w:rPr>
          <w:color w:val="1F2023"/>
          <w:spacing w:val="1"/>
        </w:rPr>
        <w:t xml:space="preserve"> </w:t>
      </w:r>
      <w:r>
        <w:rPr>
          <w:color w:val="1F2023"/>
        </w:rPr>
        <w:t>result.</w:t>
      </w:r>
    </w:p>
    <w:p w:rsidR="007B043A" w:rsidRDefault="007B043A">
      <w:pPr>
        <w:pStyle w:val="BodyText"/>
        <w:spacing w:before="3"/>
      </w:pPr>
    </w:p>
    <w:p w:rsidR="007B043A" w:rsidRDefault="006F375B">
      <w:pPr>
        <w:pStyle w:val="BodyText"/>
        <w:spacing w:line="237" w:lineRule="auto"/>
        <w:ind w:left="931" w:right="429"/>
        <w:jc w:val="both"/>
      </w:pPr>
      <w:r>
        <w:rPr>
          <w:color w:val="1F2023"/>
        </w:rPr>
        <w:t>Example: When a photo is loaded and sent on Instagram, the user does not have to stay on the same</w:t>
      </w:r>
      <w:r>
        <w:rPr>
          <w:color w:val="1F2023"/>
          <w:spacing w:val="-57"/>
        </w:rPr>
        <w:t xml:space="preserve"> </w:t>
      </w:r>
      <w:r>
        <w:rPr>
          <w:color w:val="1F2023"/>
        </w:rPr>
        <w:t>screen</w:t>
      </w:r>
      <w:r>
        <w:rPr>
          <w:color w:val="1F2023"/>
          <w:spacing w:val="-4"/>
        </w:rPr>
        <w:t xml:space="preserve"> </w:t>
      </w:r>
      <w:r>
        <w:rPr>
          <w:color w:val="1F2023"/>
        </w:rPr>
        <w:t>waiting</w:t>
      </w:r>
      <w:r>
        <w:rPr>
          <w:color w:val="1F2023"/>
          <w:spacing w:val="6"/>
        </w:rPr>
        <w:t xml:space="preserve"> </w:t>
      </w:r>
      <w:r>
        <w:rPr>
          <w:color w:val="1F2023"/>
        </w:rPr>
        <w:t>for</w:t>
      </w:r>
      <w:r>
        <w:rPr>
          <w:color w:val="1F2023"/>
          <w:spacing w:val="-2"/>
        </w:rPr>
        <w:t xml:space="preserve"> </w:t>
      </w:r>
      <w:r>
        <w:rPr>
          <w:color w:val="1F2023"/>
        </w:rPr>
        <w:t>the</w:t>
      </w:r>
      <w:r>
        <w:rPr>
          <w:color w:val="1F2023"/>
          <w:spacing w:val="1"/>
        </w:rPr>
        <w:t xml:space="preserve"> </w:t>
      </w:r>
      <w:r>
        <w:rPr>
          <w:color w:val="1F2023"/>
        </w:rPr>
        <w:t>photo</w:t>
      </w:r>
      <w:r>
        <w:rPr>
          <w:color w:val="1F2023"/>
          <w:spacing w:val="-2"/>
        </w:rPr>
        <w:t xml:space="preserve"> </w:t>
      </w:r>
      <w:r>
        <w:rPr>
          <w:color w:val="1F2023"/>
        </w:rPr>
        <w:t>to</w:t>
      </w:r>
      <w:r>
        <w:rPr>
          <w:color w:val="1F2023"/>
          <w:spacing w:val="6"/>
        </w:rPr>
        <w:t xml:space="preserve"> </w:t>
      </w:r>
      <w:r>
        <w:rPr>
          <w:color w:val="1F2023"/>
        </w:rPr>
        <w:t>finish</w:t>
      </w:r>
      <w:r>
        <w:rPr>
          <w:color w:val="1F2023"/>
          <w:spacing w:val="2"/>
        </w:rPr>
        <w:t xml:space="preserve"> </w:t>
      </w:r>
      <w:r>
        <w:rPr>
          <w:color w:val="1F2023"/>
        </w:rPr>
        <w:t>l</w:t>
      </w:r>
      <w:r>
        <w:rPr>
          <w:color w:val="1F2023"/>
        </w:rPr>
        <w:t>oading.</w:t>
      </w:r>
    </w:p>
    <w:p w:rsidR="007B043A" w:rsidRDefault="007B043A">
      <w:pPr>
        <w:spacing w:line="237" w:lineRule="auto"/>
        <w:jc w:val="both"/>
        <w:sectPr w:rsidR="007B043A">
          <w:pgSz w:w="11920" w:h="16850"/>
          <w:pgMar w:top="1240" w:right="360" w:bottom="1300" w:left="600" w:header="463" w:footer="1106" w:gutter="0"/>
          <w:pgBorders w:offsetFrom="page">
            <w:top w:val="single" w:sz="18" w:space="24" w:color="000000"/>
            <w:left w:val="single" w:sz="18" w:space="24" w:color="000000"/>
            <w:bottom w:val="single" w:sz="18" w:space="24" w:color="000000"/>
            <w:right w:val="single" w:sz="18" w:space="24" w:color="000000"/>
          </w:pgBorders>
          <w:cols w:space="720"/>
        </w:sectPr>
      </w:pPr>
    </w:p>
    <w:p w:rsidR="007B043A" w:rsidRDefault="007B043A">
      <w:pPr>
        <w:pStyle w:val="BodyText"/>
        <w:spacing w:before="4"/>
        <w:rPr>
          <w:sz w:val="12"/>
        </w:rPr>
      </w:pPr>
    </w:p>
    <w:p w:rsidR="007B043A" w:rsidRDefault="006F375B">
      <w:pPr>
        <w:spacing w:before="90"/>
        <w:ind w:left="571"/>
        <w:rPr>
          <w:b/>
          <w:sz w:val="24"/>
        </w:rPr>
      </w:pPr>
      <w:r>
        <w:rPr>
          <w:b/>
          <w:sz w:val="24"/>
          <w:u w:val="thick"/>
        </w:rPr>
        <w:t>PART</w:t>
      </w:r>
      <w:r>
        <w:rPr>
          <w:b/>
          <w:spacing w:val="-1"/>
          <w:sz w:val="24"/>
          <w:u w:val="thick"/>
        </w:rPr>
        <w:t xml:space="preserve"> </w:t>
      </w:r>
      <w:r>
        <w:rPr>
          <w:b/>
          <w:sz w:val="24"/>
          <w:u w:val="thick"/>
        </w:rPr>
        <w:t>B:</w:t>
      </w:r>
    </w:p>
    <w:p w:rsidR="007B043A" w:rsidRDefault="006F375B">
      <w:pPr>
        <w:pStyle w:val="ListParagraph"/>
        <w:numPr>
          <w:ilvl w:val="0"/>
          <w:numId w:val="136"/>
        </w:numPr>
        <w:tabs>
          <w:tab w:val="left" w:pos="707"/>
        </w:tabs>
        <w:spacing w:before="98" w:line="242" w:lineRule="auto"/>
        <w:ind w:right="414"/>
        <w:rPr>
          <w:b/>
          <w:sz w:val="24"/>
        </w:rPr>
      </w:pPr>
      <w:r>
        <w:rPr>
          <w:b/>
          <w:w w:val="105"/>
          <w:sz w:val="24"/>
        </w:rPr>
        <w:t>Discuss</w:t>
      </w:r>
      <w:r>
        <w:rPr>
          <w:b/>
          <w:spacing w:val="41"/>
          <w:w w:val="105"/>
          <w:sz w:val="24"/>
        </w:rPr>
        <w:t xml:space="preserve"> </w:t>
      </w:r>
      <w:r>
        <w:rPr>
          <w:b/>
          <w:w w:val="105"/>
          <w:sz w:val="24"/>
        </w:rPr>
        <w:t>in</w:t>
      </w:r>
      <w:r>
        <w:rPr>
          <w:b/>
          <w:spacing w:val="3"/>
          <w:w w:val="105"/>
          <w:sz w:val="24"/>
        </w:rPr>
        <w:t xml:space="preserve"> </w:t>
      </w:r>
      <w:r>
        <w:rPr>
          <w:b/>
          <w:w w:val="105"/>
          <w:sz w:val="24"/>
        </w:rPr>
        <w:t>detail</w:t>
      </w:r>
      <w:r>
        <w:rPr>
          <w:b/>
          <w:spacing w:val="5"/>
          <w:w w:val="105"/>
          <w:sz w:val="24"/>
        </w:rPr>
        <w:t xml:space="preserve"> </w:t>
      </w:r>
      <w:r>
        <w:rPr>
          <w:b/>
          <w:w w:val="105"/>
          <w:sz w:val="24"/>
        </w:rPr>
        <w:t>about</w:t>
      </w:r>
      <w:r>
        <w:rPr>
          <w:b/>
          <w:spacing w:val="11"/>
          <w:w w:val="105"/>
          <w:sz w:val="24"/>
        </w:rPr>
        <w:t xml:space="preserve"> </w:t>
      </w:r>
      <w:r>
        <w:rPr>
          <w:b/>
          <w:w w:val="105"/>
          <w:sz w:val="24"/>
        </w:rPr>
        <w:t>Logical</w:t>
      </w:r>
      <w:r>
        <w:rPr>
          <w:b/>
          <w:spacing w:val="60"/>
          <w:w w:val="105"/>
          <w:sz w:val="24"/>
        </w:rPr>
        <w:t xml:space="preserve"> </w:t>
      </w:r>
      <w:r>
        <w:rPr>
          <w:b/>
          <w:w w:val="105"/>
          <w:sz w:val="24"/>
        </w:rPr>
        <w:t>time.</w:t>
      </w:r>
      <w:r>
        <w:rPr>
          <w:b/>
          <w:spacing w:val="41"/>
          <w:w w:val="105"/>
          <w:sz w:val="24"/>
        </w:rPr>
        <w:t xml:space="preserve"> </w:t>
      </w:r>
      <w:r>
        <w:rPr>
          <w:b/>
          <w:w w:val="105"/>
          <w:sz w:val="24"/>
        </w:rPr>
        <w:t>(or)</w:t>
      </w:r>
      <w:r>
        <w:rPr>
          <w:b/>
          <w:spacing w:val="41"/>
          <w:w w:val="105"/>
          <w:sz w:val="24"/>
        </w:rPr>
        <w:t xml:space="preserve"> </w:t>
      </w:r>
      <w:r>
        <w:rPr>
          <w:b/>
          <w:w w:val="105"/>
          <w:sz w:val="24"/>
        </w:rPr>
        <w:t>Elaborate</w:t>
      </w:r>
      <w:r>
        <w:rPr>
          <w:b/>
          <w:spacing w:val="49"/>
          <w:w w:val="105"/>
          <w:sz w:val="24"/>
        </w:rPr>
        <w:t xml:space="preserve"> </w:t>
      </w:r>
      <w:r>
        <w:rPr>
          <w:b/>
          <w:w w:val="105"/>
          <w:sz w:val="24"/>
        </w:rPr>
        <w:t>any</w:t>
      </w:r>
      <w:r>
        <w:rPr>
          <w:b/>
          <w:spacing w:val="42"/>
          <w:w w:val="105"/>
          <w:sz w:val="24"/>
        </w:rPr>
        <w:t xml:space="preserve"> </w:t>
      </w:r>
      <w:r>
        <w:rPr>
          <w:b/>
          <w:w w:val="105"/>
          <w:sz w:val="24"/>
        </w:rPr>
        <w:t>two</w:t>
      </w:r>
      <w:r>
        <w:rPr>
          <w:b/>
          <w:spacing w:val="43"/>
          <w:w w:val="105"/>
          <w:sz w:val="24"/>
        </w:rPr>
        <w:t xml:space="preserve"> </w:t>
      </w:r>
      <w:r>
        <w:rPr>
          <w:b/>
          <w:w w:val="105"/>
          <w:sz w:val="24"/>
        </w:rPr>
        <w:t>logical</w:t>
      </w:r>
      <w:r>
        <w:rPr>
          <w:b/>
          <w:spacing w:val="50"/>
          <w:w w:val="105"/>
          <w:sz w:val="24"/>
        </w:rPr>
        <w:t xml:space="preserve"> </w:t>
      </w:r>
      <w:r>
        <w:rPr>
          <w:b/>
          <w:w w:val="105"/>
          <w:sz w:val="24"/>
        </w:rPr>
        <w:t>dock</w:t>
      </w:r>
      <w:r>
        <w:rPr>
          <w:b/>
          <w:spacing w:val="45"/>
          <w:w w:val="105"/>
          <w:sz w:val="24"/>
        </w:rPr>
        <w:t xml:space="preserve"> </w:t>
      </w:r>
      <w:r>
        <w:rPr>
          <w:b/>
          <w:w w:val="105"/>
          <w:sz w:val="24"/>
        </w:rPr>
        <w:t>categories</w:t>
      </w:r>
      <w:r>
        <w:rPr>
          <w:b/>
          <w:spacing w:val="49"/>
          <w:w w:val="105"/>
          <w:sz w:val="24"/>
        </w:rPr>
        <w:t xml:space="preserve"> </w:t>
      </w:r>
      <w:r>
        <w:rPr>
          <w:b/>
          <w:w w:val="105"/>
          <w:sz w:val="24"/>
        </w:rPr>
        <w:t>in</w:t>
      </w:r>
      <w:r>
        <w:rPr>
          <w:b/>
          <w:spacing w:val="-60"/>
          <w:w w:val="105"/>
          <w:sz w:val="24"/>
        </w:rPr>
        <w:t xml:space="preserve"> </w:t>
      </w:r>
      <w:r>
        <w:rPr>
          <w:b/>
          <w:w w:val="105"/>
          <w:sz w:val="24"/>
        </w:rPr>
        <w:t>distributed</w:t>
      </w:r>
      <w:r>
        <w:rPr>
          <w:b/>
          <w:spacing w:val="1"/>
          <w:w w:val="105"/>
          <w:sz w:val="24"/>
        </w:rPr>
        <w:t xml:space="preserve"> </w:t>
      </w:r>
      <w:r>
        <w:rPr>
          <w:b/>
          <w:w w:val="105"/>
          <w:sz w:val="24"/>
        </w:rPr>
        <w:t>systems</w:t>
      </w:r>
      <w:r>
        <w:rPr>
          <w:b/>
          <w:spacing w:val="8"/>
          <w:w w:val="105"/>
          <w:sz w:val="24"/>
        </w:rPr>
        <w:t xml:space="preserve"> </w:t>
      </w:r>
      <w:r>
        <w:rPr>
          <w:b/>
          <w:w w:val="105"/>
          <w:sz w:val="24"/>
        </w:rPr>
        <w:t>withan</w:t>
      </w:r>
      <w:r>
        <w:rPr>
          <w:b/>
          <w:spacing w:val="5"/>
          <w:w w:val="105"/>
          <w:sz w:val="24"/>
        </w:rPr>
        <w:t xml:space="preserve"> </w:t>
      </w:r>
      <w:r>
        <w:rPr>
          <w:b/>
          <w:w w:val="105"/>
          <w:sz w:val="24"/>
        </w:rPr>
        <w:t>example.</w:t>
      </w:r>
      <w:r>
        <w:rPr>
          <w:b/>
          <w:spacing w:val="8"/>
          <w:w w:val="105"/>
          <w:sz w:val="24"/>
        </w:rPr>
        <w:t xml:space="preserve"> </w:t>
      </w:r>
      <w:r>
        <w:rPr>
          <w:b/>
          <w:w w:val="105"/>
          <w:sz w:val="24"/>
        </w:rPr>
        <w:t>(NOV/DEC</w:t>
      </w:r>
      <w:r>
        <w:rPr>
          <w:b/>
          <w:spacing w:val="7"/>
          <w:w w:val="105"/>
          <w:sz w:val="24"/>
        </w:rPr>
        <w:t xml:space="preserve"> </w:t>
      </w:r>
      <w:r>
        <w:rPr>
          <w:b/>
          <w:w w:val="105"/>
          <w:sz w:val="24"/>
        </w:rPr>
        <w:t>2021)</w:t>
      </w:r>
    </w:p>
    <w:p w:rsidR="007B043A" w:rsidRDefault="006F375B">
      <w:pPr>
        <w:pStyle w:val="Heading4"/>
        <w:spacing w:before="158"/>
        <w:ind w:left="706"/>
      </w:pPr>
      <w:r>
        <w:rPr>
          <w:w w:val="90"/>
        </w:rPr>
        <w:t>Logical</w:t>
      </w:r>
      <w:r>
        <w:rPr>
          <w:spacing w:val="6"/>
          <w:w w:val="90"/>
        </w:rPr>
        <w:t xml:space="preserve"> </w:t>
      </w:r>
      <w:r>
        <w:rPr>
          <w:w w:val="90"/>
        </w:rPr>
        <w:t>time</w:t>
      </w:r>
      <w:r>
        <w:rPr>
          <w:spacing w:val="13"/>
          <w:w w:val="90"/>
        </w:rPr>
        <w:t xml:space="preserve"> </w:t>
      </w:r>
      <w:r>
        <w:rPr>
          <w:w w:val="90"/>
        </w:rPr>
        <w:t>-</w:t>
      </w:r>
      <w:r>
        <w:rPr>
          <w:spacing w:val="7"/>
          <w:w w:val="90"/>
        </w:rPr>
        <w:t xml:space="preserve"> </w:t>
      </w:r>
      <w:r>
        <w:rPr>
          <w:w w:val="90"/>
        </w:rPr>
        <w:t>Introduction</w:t>
      </w:r>
    </w:p>
    <w:p w:rsidR="007B043A" w:rsidRDefault="006F375B">
      <w:pPr>
        <w:pStyle w:val="ListParagraph"/>
        <w:numPr>
          <w:ilvl w:val="1"/>
          <w:numId w:val="136"/>
        </w:numPr>
        <w:tabs>
          <w:tab w:val="left" w:pos="1019"/>
        </w:tabs>
        <w:spacing w:before="134" w:line="261" w:lineRule="auto"/>
        <w:ind w:right="272"/>
        <w:rPr>
          <w:sz w:val="24"/>
        </w:rPr>
      </w:pPr>
      <w:r>
        <w:rPr>
          <w:sz w:val="24"/>
        </w:rPr>
        <w:t>The concept of causality between events is fundamental to the design and analysis of parallel and</w:t>
      </w:r>
      <w:r>
        <w:rPr>
          <w:spacing w:val="1"/>
          <w:sz w:val="24"/>
        </w:rPr>
        <w:t xml:space="preserve"> </w:t>
      </w:r>
      <w:r>
        <w:rPr>
          <w:sz w:val="24"/>
        </w:rPr>
        <w:t>distributed</w:t>
      </w:r>
      <w:r>
        <w:rPr>
          <w:spacing w:val="3"/>
          <w:sz w:val="24"/>
        </w:rPr>
        <w:t xml:space="preserve"> </w:t>
      </w:r>
      <w:r>
        <w:rPr>
          <w:sz w:val="24"/>
        </w:rPr>
        <w:t>computing</w:t>
      </w:r>
      <w:r>
        <w:rPr>
          <w:spacing w:val="2"/>
          <w:sz w:val="24"/>
        </w:rPr>
        <w:t xml:space="preserve"> </w:t>
      </w:r>
      <w:r>
        <w:rPr>
          <w:sz w:val="24"/>
        </w:rPr>
        <w:t>and</w:t>
      </w:r>
      <w:r>
        <w:rPr>
          <w:spacing w:val="1"/>
          <w:sz w:val="24"/>
        </w:rPr>
        <w:t xml:space="preserve"> </w:t>
      </w:r>
      <w:r>
        <w:rPr>
          <w:sz w:val="24"/>
        </w:rPr>
        <w:t>operating</w:t>
      </w:r>
      <w:r>
        <w:rPr>
          <w:spacing w:val="10"/>
          <w:sz w:val="24"/>
        </w:rPr>
        <w:t xml:space="preserve"> </w:t>
      </w:r>
      <w:r>
        <w:rPr>
          <w:sz w:val="24"/>
        </w:rPr>
        <w:t>systems.</w:t>
      </w:r>
    </w:p>
    <w:p w:rsidR="007B043A" w:rsidRDefault="006F375B">
      <w:pPr>
        <w:pStyle w:val="ListParagraph"/>
        <w:numPr>
          <w:ilvl w:val="1"/>
          <w:numId w:val="136"/>
        </w:numPr>
        <w:tabs>
          <w:tab w:val="left" w:pos="1019"/>
        </w:tabs>
        <w:spacing w:before="171" w:line="273" w:lineRule="auto"/>
        <w:ind w:right="269"/>
        <w:rPr>
          <w:sz w:val="24"/>
        </w:rPr>
      </w:pPr>
      <w:r>
        <w:rPr>
          <w:sz w:val="24"/>
        </w:rPr>
        <w:t>Usually causality is tracked using physical time. However, in distributed sys- tems, it is not possible</w:t>
      </w:r>
      <w:r>
        <w:rPr>
          <w:spacing w:val="1"/>
          <w:sz w:val="24"/>
        </w:rPr>
        <w:t xml:space="preserve"> </w:t>
      </w:r>
      <w:r>
        <w:rPr>
          <w:sz w:val="24"/>
        </w:rPr>
        <w:t>to</w:t>
      </w:r>
      <w:r>
        <w:rPr>
          <w:spacing w:val="1"/>
          <w:sz w:val="24"/>
        </w:rPr>
        <w:t xml:space="preserve"> </w:t>
      </w:r>
      <w:r>
        <w:rPr>
          <w:sz w:val="24"/>
        </w:rPr>
        <w:t>have global</w:t>
      </w:r>
      <w:r>
        <w:rPr>
          <w:spacing w:val="-4"/>
          <w:sz w:val="24"/>
        </w:rPr>
        <w:t xml:space="preserve"> </w:t>
      </w:r>
      <w:r>
        <w:rPr>
          <w:sz w:val="24"/>
        </w:rPr>
        <w:t>physical time;</w:t>
      </w:r>
      <w:r>
        <w:rPr>
          <w:spacing w:val="1"/>
          <w:sz w:val="24"/>
        </w:rPr>
        <w:t xml:space="preserve"> </w:t>
      </w:r>
      <w:r>
        <w:rPr>
          <w:sz w:val="24"/>
        </w:rPr>
        <w:t>it</w:t>
      </w:r>
      <w:r>
        <w:rPr>
          <w:spacing w:val="6"/>
          <w:sz w:val="24"/>
        </w:rPr>
        <w:t xml:space="preserve"> </w:t>
      </w:r>
      <w:r>
        <w:rPr>
          <w:sz w:val="24"/>
        </w:rPr>
        <w:t>is</w:t>
      </w:r>
      <w:r>
        <w:rPr>
          <w:spacing w:val="-1"/>
          <w:sz w:val="24"/>
        </w:rPr>
        <w:t xml:space="preserve"> </w:t>
      </w:r>
      <w:r>
        <w:rPr>
          <w:sz w:val="24"/>
        </w:rPr>
        <w:t>possible to</w:t>
      </w:r>
      <w:r>
        <w:rPr>
          <w:spacing w:val="6"/>
          <w:sz w:val="24"/>
        </w:rPr>
        <w:t xml:space="preserve"> </w:t>
      </w:r>
      <w:r>
        <w:rPr>
          <w:sz w:val="24"/>
        </w:rPr>
        <w:t>realize only</w:t>
      </w:r>
      <w:r>
        <w:rPr>
          <w:spacing w:val="-3"/>
          <w:sz w:val="24"/>
        </w:rPr>
        <w:t xml:space="preserve"> </w:t>
      </w:r>
      <w:r>
        <w:rPr>
          <w:sz w:val="24"/>
        </w:rPr>
        <w:t>an</w:t>
      </w:r>
      <w:r>
        <w:rPr>
          <w:spacing w:val="-4"/>
          <w:sz w:val="24"/>
        </w:rPr>
        <w:t xml:space="preserve"> </w:t>
      </w:r>
      <w:r>
        <w:rPr>
          <w:sz w:val="24"/>
        </w:rPr>
        <w:t>approximation</w:t>
      </w:r>
      <w:r>
        <w:rPr>
          <w:spacing w:val="-7"/>
          <w:sz w:val="24"/>
        </w:rPr>
        <w:t xml:space="preserve"> </w:t>
      </w:r>
      <w:r>
        <w:rPr>
          <w:sz w:val="24"/>
        </w:rPr>
        <w:t>of</w:t>
      </w:r>
      <w:r>
        <w:rPr>
          <w:spacing w:val="-2"/>
          <w:sz w:val="24"/>
        </w:rPr>
        <w:t xml:space="preserve"> </w:t>
      </w:r>
      <w:r>
        <w:rPr>
          <w:sz w:val="24"/>
        </w:rPr>
        <w:t>it.</w:t>
      </w:r>
    </w:p>
    <w:p w:rsidR="007B043A" w:rsidRDefault="006F375B">
      <w:pPr>
        <w:pStyle w:val="ListParagraph"/>
        <w:numPr>
          <w:ilvl w:val="1"/>
          <w:numId w:val="136"/>
        </w:numPr>
        <w:tabs>
          <w:tab w:val="left" w:pos="1019"/>
        </w:tabs>
        <w:spacing w:before="138" w:line="264" w:lineRule="auto"/>
        <w:ind w:right="272"/>
        <w:rPr>
          <w:sz w:val="24"/>
        </w:rPr>
      </w:pPr>
      <w:r>
        <w:rPr>
          <w:sz w:val="24"/>
        </w:rPr>
        <w:t>As asynchronous distributed computations make progress in spurts, it turns out that the logical time,</w:t>
      </w:r>
      <w:r>
        <w:rPr>
          <w:spacing w:val="-57"/>
          <w:sz w:val="24"/>
        </w:rPr>
        <w:t xml:space="preserve"> </w:t>
      </w:r>
      <w:r>
        <w:rPr>
          <w:sz w:val="24"/>
        </w:rPr>
        <w:t>which advances in jumps, is sufficient to capture the fundamental monoto</w:t>
      </w:r>
      <w:r>
        <w:rPr>
          <w:sz w:val="24"/>
        </w:rPr>
        <w:t>nicity property associated</w:t>
      </w:r>
      <w:r>
        <w:rPr>
          <w:spacing w:val="1"/>
          <w:sz w:val="24"/>
        </w:rPr>
        <w:t xml:space="preserve"> </w:t>
      </w:r>
      <w:r>
        <w:rPr>
          <w:sz w:val="24"/>
        </w:rPr>
        <w:t>with</w:t>
      </w:r>
      <w:r>
        <w:rPr>
          <w:spacing w:val="-4"/>
          <w:sz w:val="24"/>
        </w:rPr>
        <w:t xml:space="preserve"> </w:t>
      </w:r>
      <w:r>
        <w:rPr>
          <w:sz w:val="24"/>
        </w:rPr>
        <w:t>causality</w:t>
      </w:r>
      <w:r>
        <w:rPr>
          <w:spacing w:val="2"/>
          <w:sz w:val="24"/>
        </w:rPr>
        <w:t xml:space="preserve"> </w:t>
      </w:r>
      <w:r>
        <w:rPr>
          <w:sz w:val="24"/>
        </w:rPr>
        <w:t>in</w:t>
      </w:r>
      <w:r>
        <w:rPr>
          <w:spacing w:val="-3"/>
          <w:sz w:val="24"/>
        </w:rPr>
        <w:t xml:space="preserve"> </w:t>
      </w:r>
      <w:r>
        <w:rPr>
          <w:sz w:val="24"/>
        </w:rPr>
        <w:t>distributed</w:t>
      </w:r>
      <w:r>
        <w:rPr>
          <w:spacing w:val="6"/>
          <w:sz w:val="24"/>
        </w:rPr>
        <w:t xml:space="preserve"> </w:t>
      </w:r>
      <w:r>
        <w:rPr>
          <w:sz w:val="24"/>
        </w:rPr>
        <w:t>systems.</w:t>
      </w:r>
    </w:p>
    <w:p w:rsidR="007B043A" w:rsidRDefault="006F375B">
      <w:pPr>
        <w:pStyle w:val="ListParagraph"/>
        <w:numPr>
          <w:ilvl w:val="1"/>
          <w:numId w:val="136"/>
        </w:numPr>
        <w:tabs>
          <w:tab w:val="left" w:pos="1017"/>
          <w:tab w:val="left" w:pos="1019"/>
        </w:tabs>
        <w:spacing w:before="169" w:line="264" w:lineRule="auto"/>
        <w:ind w:right="253"/>
        <w:jc w:val="left"/>
        <w:rPr>
          <w:sz w:val="24"/>
        </w:rPr>
      </w:pPr>
      <w:r>
        <w:rPr>
          <w:sz w:val="24"/>
        </w:rPr>
        <w:t xml:space="preserve">Three ways to implement logical </w:t>
      </w:r>
      <w:proofErr w:type="gramStart"/>
      <w:r>
        <w:rPr>
          <w:sz w:val="24"/>
        </w:rPr>
        <w:t>time (e.g., scalar time, vector time, and matrix time) that have</w:t>
      </w:r>
      <w:proofErr w:type="gramEnd"/>
      <w:r>
        <w:rPr>
          <w:sz w:val="24"/>
        </w:rPr>
        <w:t xml:space="preserve"> been</w:t>
      </w:r>
      <w:r>
        <w:rPr>
          <w:spacing w:val="-57"/>
          <w:sz w:val="24"/>
        </w:rPr>
        <w:t xml:space="preserve"> </w:t>
      </w:r>
      <w:r>
        <w:rPr>
          <w:sz w:val="24"/>
        </w:rPr>
        <w:t>proposed</w:t>
      </w:r>
      <w:r>
        <w:rPr>
          <w:spacing w:val="-3"/>
          <w:sz w:val="24"/>
        </w:rPr>
        <w:t xml:space="preserve"> </w:t>
      </w:r>
      <w:r>
        <w:rPr>
          <w:sz w:val="24"/>
        </w:rPr>
        <w:t>to</w:t>
      </w:r>
      <w:r>
        <w:rPr>
          <w:spacing w:val="6"/>
          <w:sz w:val="24"/>
        </w:rPr>
        <w:t xml:space="preserve"> </w:t>
      </w:r>
      <w:r>
        <w:rPr>
          <w:sz w:val="24"/>
        </w:rPr>
        <w:t>capture</w:t>
      </w:r>
      <w:r>
        <w:rPr>
          <w:spacing w:val="2"/>
          <w:sz w:val="24"/>
        </w:rPr>
        <w:t xml:space="preserve"> </w:t>
      </w:r>
      <w:r>
        <w:rPr>
          <w:sz w:val="24"/>
        </w:rPr>
        <w:t>causality</w:t>
      </w:r>
      <w:r>
        <w:rPr>
          <w:spacing w:val="2"/>
          <w:sz w:val="24"/>
        </w:rPr>
        <w:t xml:space="preserve"> </w:t>
      </w:r>
      <w:r>
        <w:rPr>
          <w:sz w:val="24"/>
        </w:rPr>
        <w:t>between</w:t>
      </w:r>
      <w:r>
        <w:rPr>
          <w:spacing w:val="-4"/>
          <w:sz w:val="24"/>
        </w:rPr>
        <w:t xml:space="preserve"> </w:t>
      </w:r>
      <w:r>
        <w:rPr>
          <w:sz w:val="24"/>
        </w:rPr>
        <w:t>events</w:t>
      </w:r>
      <w:r>
        <w:rPr>
          <w:spacing w:val="1"/>
          <w:sz w:val="24"/>
        </w:rPr>
        <w:t xml:space="preserve"> </w:t>
      </w:r>
      <w:r>
        <w:rPr>
          <w:sz w:val="24"/>
        </w:rPr>
        <w:t>of</w:t>
      </w:r>
      <w:r>
        <w:rPr>
          <w:spacing w:val="-7"/>
          <w:sz w:val="24"/>
        </w:rPr>
        <w:t xml:space="preserve"> </w:t>
      </w:r>
      <w:r>
        <w:rPr>
          <w:sz w:val="24"/>
        </w:rPr>
        <w:t>a</w:t>
      </w:r>
      <w:r>
        <w:rPr>
          <w:spacing w:val="6"/>
          <w:sz w:val="24"/>
        </w:rPr>
        <w:t xml:space="preserve"> </w:t>
      </w:r>
      <w:r>
        <w:rPr>
          <w:sz w:val="24"/>
        </w:rPr>
        <w:t>distributed</w:t>
      </w:r>
      <w:r>
        <w:rPr>
          <w:spacing w:val="7"/>
          <w:sz w:val="24"/>
        </w:rPr>
        <w:t xml:space="preserve"> </w:t>
      </w:r>
      <w:r>
        <w:rPr>
          <w:sz w:val="24"/>
        </w:rPr>
        <w:t>computation.</w:t>
      </w:r>
    </w:p>
    <w:p w:rsidR="007B043A" w:rsidRDefault="006F375B">
      <w:pPr>
        <w:pStyle w:val="ListParagraph"/>
        <w:numPr>
          <w:ilvl w:val="1"/>
          <w:numId w:val="136"/>
        </w:numPr>
        <w:tabs>
          <w:tab w:val="left" w:pos="1017"/>
          <w:tab w:val="left" w:pos="1019"/>
        </w:tabs>
        <w:spacing w:before="7" w:line="264" w:lineRule="auto"/>
        <w:ind w:right="256"/>
        <w:jc w:val="left"/>
        <w:rPr>
          <w:sz w:val="24"/>
        </w:rPr>
      </w:pPr>
      <w:r>
        <w:rPr>
          <w:sz w:val="24"/>
        </w:rPr>
        <w:t>Causality</w:t>
      </w:r>
      <w:r>
        <w:rPr>
          <w:spacing w:val="24"/>
          <w:sz w:val="24"/>
        </w:rPr>
        <w:t xml:space="preserve"> </w:t>
      </w:r>
      <w:r>
        <w:rPr>
          <w:sz w:val="24"/>
        </w:rPr>
        <w:t>(or</w:t>
      </w:r>
      <w:r>
        <w:rPr>
          <w:spacing w:val="31"/>
          <w:sz w:val="24"/>
        </w:rPr>
        <w:t xml:space="preserve"> </w:t>
      </w:r>
      <w:r>
        <w:rPr>
          <w:sz w:val="24"/>
        </w:rPr>
        <w:t>the</w:t>
      </w:r>
      <w:r>
        <w:rPr>
          <w:spacing w:val="37"/>
          <w:sz w:val="24"/>
        </w:rPr>
        <w:t xml:space="preserve"> </w:t>
      </w:r>
      <w:r>
        <w:rPr>
          <w:sz w:val="24"/>
        </w:rPr>
        <w:t>causal</w:t>
      </w:r>
      <w:r>
        <w:rPr>
          <w:spacing w:val="26"/>
          <w:sz w:val="24"/>
        </w:rPr>
        <w:t xml:space="preserve"> </w:t>
      </w:r>
      <w:r>
        <w:rPr>
          <w:sz w:val="24"/>
        </w:rPr>
        <w:t>precedence</w:t>
      </w:r>
      <w:r>
        <w:rPr>
          <w:spacing w:val="35"/>
          <w:sz w:val="24"/>
        </w:rPr>
        <w:t xml:space="preserve"> </w:t>
      </w:r>
      <w:r>
        <w:rPr>
          <w:sz w:val="24"/>
        </w:rPr>
        <w:t>relation)</w:t>
      </w:r>
      <w:r>
        <w:rPr>
          <w:spacing w:val="37"/>
          <w:sz w:val="24"/>
        </w:rPr>
        <w:t xml:space="preserve"> </w:t>
      </w:r>
      <w:r>
        <w:rPr>
          <w:sz w:val="24"/>
        </w:rPr>
        <w:t>among</w:t>
      </w:r>
      <w:r>
        <w:rPr>
          <w:spacing w:val="35"/>
          <w:sz w:val="24"/>
        </w:rPr>
        <w:t xml:space="preserve"> </w:t>
      </w:r>
      <w:r>
        <w:rPr>
          <w:sz w:val="24"/>
        </w:rPr>
        <w:t>events</w:t>
      </w:r>
      <w:r>
        <w:rPr>
          <w:spacing w:val="38"/>
          <w:sz w:val="24"/>
        </w:rPr>
        <w:t xml:space="preserve"> </w:t>
      </w:r>
      <w:r>
        <w:rPr>
          <w:sz w:val="24"/>
        </w:rPr>
        <w:t>in</w:t>
      </w:r>
      <w:r>
        <w:rPr>
          <w:spacing w:val="30"/>
          <w:sz w:val="24"/>
        </w:rPr>
        <w:t xml:space="preserve"> </w:t>
      </w:r>
      <w:r>
        <w:rPr>
          <w:sz w:val="24"/>
        </w:rPr>
        <w:t>a</w:t>
      </w:r>
      <w:r>
        <w:rPr>
          <w:spacing w:val="33"/>
          <w:sz w:val="24"/>
        </w:rPr>
        <w:t xml:space="preserve"> </w:t>
      </w:r>
      <w:r>
        <w:rPr>
          <w:sz w:val="24"/>
        </w:rPr>
        <w:t>distributed</w:t>
      </w:r>
      <w:r>
        <w:rPr>
          <w:spacing w:val="36"/>
          <w:sz w:val="24"/>
        </w:rPr>
        <w:t xml:space="preserve"> </w:t>
      </w:r>
      <w:r>
        <w:rPr>
          <w:sz w:val="24"/>
        </w:rPr>
        <w:t>system</w:t>
      </w:r>
      <w:r>
        <w:rPr>
          <w:spacing w:val="30"/>
          <w:sz w:val="24"/>
        </w:rPr>
        <w:t xml:space="preserve"> </w:t>
      </w:r>
      <w:r>
        <w:rPr>
          <w:sz w:val="24"/>
        </w:rPr>
        <w:t>is</w:t>
      </w:r>
      <w:r>
        <w:rPr>
          <w:spacing w:val="32"/>
          <w:sz w:val="24"/>
        </w:rPr>
        <w:t xml:space="preserve"> </w:t>
      </w:r>
      <w:r>
        <w:rPr>
          <w:sz w:val="24"/>
        </w:rPr>
        <w:t>a</w:t>
      </w:r>
      <w:r>
        <w:rPr>
          <w:spacing w:val="33"/>
          <w:sz w:val="24"/>
        </w:rPr>
        <w:t xml:space="preserve"> </w:t>
      </w:r>
      <w:r>
        <w:rPr>
          <w:sz w:val="24"/>
        </w:rPr>
        <w:t>powerful</w:t>
      </w:r>
      <w:r>
        <w:rPr>
          <w:spacing w:val="-57"/>
          <w:sz w:val="24"/>
        </w:rPr>
        <w:t xml:space="preserve"> </w:t>
      </w:r>
      <w:r>
        <w:rPr>
          <w:sz w:val="24"/>
        </w:rPr>
        <w:t>concept</w:t>
      </w:r>
      <w:r>
        <w:rPr>
          <w:spacing w:val="5"/>
          <w:sz w:val="24"/>
        </w:rPr>
        <w:t xml:space="preserve"> </w:t>
      </w:r>
      <w:r>
        <w:rPr>
          <w:sz w:val="24"/>
        </w:rPr>
        <w:t>in</w:t>
      </w:r>
      <w:r>
        <w:rPr>
          <w:spacing w:val="-4"/>
          <w:sz w:val="24"/>
        </w:rPr>
        <w:t xml:space="preserve"> </w:t>
      </w:r>
      <w:r>
        <w:rPr>
          <w:sz w:val="24"/>
        </w:rPr>
        <w:t>reasoning,</w:t>
      </w:r>
      <w:r>
        <w:rPr>
          <w:spacing w:val="3"/>
          <w:sz w:val="24"/>
        </w:rPr>
        <w:t xml:space="preserve"> </w:t>
      </w:r>
      <w:r>
        <w:rPr>
          <w:sz w:val="24"/>
        </w:rPr>
        <w:t>analyzing,</w:t>
      </w:r>
      <w:r>
        <w:rPr>
          <w:spacing w:val="2"/>
          <w:sz w:val="24"/>
        </w:rPr>
        <w:t xml:space="preserve"> </w:t>
      </w:r>
      <w:r>
        <w:rPr>
          <w:sz w:val="24"/>
        </w:rPr>
        <w:t>and</w:t>
      </w:r>
      <w:r>
        <w:rPr>
          <w:spacing w:val="1"/>
          <w:sz w:val="24"/>
        </w:rPr>
        <w:t xml:space="preserve"> </w:t>
      </w:r>
      <w:r>
        <w:rPr>
          <w:sz w:val="24"/>
        </w:rPr>
        <w:t>drawing</w:t>
      </w:r>
      <w:r>
        <w:rPr>
          <w:spacing w:val="5"/>
          <w:sz w:val="24"/>
        </w:rPr>
        <w:t xml:space="preserve"> </w:t>
      </w:r>
      <w:r>
        <w:rPr>
          <w:sz w:val="24"/>
        </w:rPr>
        <w:t>inferences</w:t>
      </w:r>
      <w:r>
        <w:rPr>
          <w:spacing w:val="5"/>
          <w:sz w:val="24"/>
        </w:rPr>
        <w:t xml:space="preserve"> </w:t>
      </w:r>
      <w:r>
        <w:rPr>
          <w:sz w:val="24"/>
        </w:rPr>
        <w:t>about</w:t>
      </w:r>
      <w:r>
        <w:rPr>
          <w:spacing w:val="7"/>
          <w:sz w:val="24"/>
        </w:rPr>
        <w:t xml:space="preserve"> </w:t>
      </w:r>
      <w:r>
        <w:rPr>
          <w:sz w:val="24"/>
        </w:rPr>
        <w:t>a</w:t>
      </w:r>
      <w:r>
        <w:rPr>
          <w:spacing w:val="1"/>
          <w:sz w:val="24"/>
        </w:rPr>
        <w:t xml:space="preserve"> </w:t>
      </w:r>
      <w:r>
        <w:rPr>
          <w:sz w:val="24"/>
        </w:rPr>
        <w:t>computation.</w:t>
      </w:r>
    </w:p>
    <w:p w:rsidR="007B043A" w:rsidRDefault="006F375B">
      <w:pPr>
        <w:pStyle w:val="BodyText"/>
        <w:spacing w:before="96" w:line="242" w:lineRule="auto"/>
        <w:ind w:left="1215" w:right="500"/>
      </w:pPr>
      <w:r>
        <w:t>The knowledge of the causal precedence relation among</w:t>
      </w:r>
      <w:r>
        <w:rPr>
          <w:spacing w:val="1"/>
        </w:rPr>
        <w:t xml:space="preserve"> </w:t>
      </w:r>
      <w:r>
        <w:t>the</w:t>
      </w:r>
      <w:r>
        <w:rPr>
          <w:spacing w:val="1"/>
        </w:rPr>
        <w:t xml:space="preserve"> </w:t>
      </w:r>
      <w:r>
        <w:t>events</w:t>
      </w:r>
      <w:r>
        <w:rPr>
          <w:spacing w:val="1"/>
        </w:rPr>
        <w:t xml:space="preserve"> </w:t>
      </w:r>
      <w:r>
        <w:t>of processes helps solve a</w:t>
      </w:r>
      <w:r>
        <w:rPr>
          <w:spacing w:val="1"/>
        </w:rPr>
        <w:t xml:space="preserve"> </w:t>
      </w:r>
      <w:r>
        <w:t>var</w:t>
      </w:r>
      <w:r>
        <w:t>iety</w:t>
      </w:r>
      <w:r>
        <w:rPr>
          <w:spacing w:val="50"/>
        </w:rPr>
        <w:t xml:space="preserve"> </w:t>
      </w:r>
      <w:r>
        <w:t>of</w:t>
      </w:r>
      <w:r>
        <w:rPr>
          <w:spacing w:val="51"/>
        </w:rPr>
        <w:t xml:space="preserve"> </w:t>
      </w:r>
      <w:r>
        <w:t>problems</w:t>
      </w:r>
      <w:r>
        <w:rPr>
          <w:spacing w:val="4"/>
        </w:rPr>
        <w:t xml:space="preserve"> </w:t>
      </w:r>
      <w:r>
        <w:t>in</w:t>
      </w:r>
      <w:r>
        <w:rPr>
          <w:spacing w:val="55"/>
        </w:rPr>
        <w:t xml:space="preserve"> </w:t>
      </w:r>
      <w:r>
        <w:t>distributed</w:t>
      </w:r>
      <w:r>
        <w:rPr>
          <w:spacing w:val="1"/>
        </w:rPr>
        <w:t xml:space="preserve"> </w:t>
      </w:r>
      <w:r>
        <w:t>systems.</w:t>
      </w:r>
      <w:r>
        <w:rPr>
          <w:spacing w:val="2"/>
        </w:rPr>
        <w:t xml:space="preserve"> </w:t>
      </w:r>
      <w:proofErr w:type="gramStart"/>
      <w:r>
        <w:t>Examples</w:t>
      </w:r>
      <w:r>
        <w:rPr>
          <w:spacing w:val="-2"/>
        </w:rPr>
        <w:t xml:space="preserve"> </w:t>
      </w:r>
      <w:r>
        <w:t>of</w:t>
      </w:r>
      <w:r>
        <w:rPr>
          <w:spacing w:val="-11"/>
        </w:rPr>
        <w:t xml:space="preserve"> </w:t>
      </w:r>
      <w:r>
        <w:t>some</w:t>
      </w:r>
      <w:r>
        <w:rPr>
          <w:spacing w:val="-1"/>
        </w:rPr>
        <w:t xml:space="preserve"> </w:t>
      </w:r>
      <w:r>
        <w:t>of</w:t>
      </w:r>
      <w:r>
        <w:rPr>
          <w:spacing w:val="-8"/>
        </w:rPr>
        <w:t xml:space="preserve"> </w:t>
      </w:r>
      <w:r>
        <w:t>these</w:t>
      </w:r>
      <w:r>
        <w:rPr>
          <w:spacing w:val="-2"/>
        </w:rPr>
        <w:t xml:space="preserve"> </w:t>
      </w:r>
      <w:r>
        <w:t>problems</w:t>
      </w:r>
      <w:r>
        <w:rPr>
          <w:spacing w:val="1"/>
        </w:rPr>
        <w:t xml:space="preserve"> </w:t>
      </w:r>
      <w:r>
        <w:t>is</w:t>
      </w:r>
      <w:proofErr w:type="gramEnd"/>
      <w:r>
        <w:rPr>
          <w:spacing w:val="-2"/>
        </w:rPr>
        <w:t xml:space="preserve"> </w:t>
      </w:r>
      <w:r>
        <w:t>as</w:t>
      </w:r>
      <w:r>
        <w:rPr>
          <w:spacing w:val="1"/>
        </w:rPr>
        <w:t xml:space="preserve"> </w:t>
      </w:r>
      <w:r>
        <w:t>follows:</w:t>
      </w:r>
    </w:p>
    <w:p w:rsidR="007B043A" w:rsidRDefault="006F375B">
      <w:pPr>
        <w:pStyle w:val="Heading2"/>
        <w:spacing w:before="44"/>
        <w:ind w:left="658"/>
        <w:rPr>
          <w:rFonts w:ascii="Cambria"/>
        </w:rPr>
      </w:pPr>
      <w:r>
        <w:rPr>
          <w:rFonts w:ascii="Cambria"/>
        </w:rPr>
        <w:t>Distributed</w:t>
      </w:r>
      <w:r>
        <w:rPr>
          <w:rFonts w:ascii="Cambria"/>
          <w:spacing w:val="-15"/>
        </w:rPr>
        <w:t xml:space="preserve"> </w:t>
      </w:r>
      <w:r>
        <w:rPr>
          <w:rFonts w:ascii="Cambria"/>
        </w:rPr>
        <w:t>algorithms</w:t>
      </w:r>
      <w:r>
        <w:rPr>
          <w:rFonts w:ascii="Cambria"/>
          <w:spacing w:val="-13"/>
        </w:rPr>
        <w:t xml:space="preserve"> </w:t>
      </w:r>
      <w:r>
        <w:rPr>
          <w:rFonts w:ascii="Cambria"/>
        </w:rPr>
        <w:t>design</w:t>
      </w:r>
    </w:p>
    <w:p w:rsidR="007B043A" w:rsidRDefault="006F375B">
      <w:pPr>
        <w:pStyle w:val="ListParagraph"/>
        <w:numPr>
          <w:ilvl w:val="2"/>
          <w:numId w:val="136"/>
        </w:numPr>
        <w:tabs>
          <w:tab w:val="left" w:pos="1738"/>
          <w:tab w:val="left" w:pos="1739"/>
        </w:tabs>
        <w:spacing w:before="133" w:line="264" w:lineRule="auto"/>
        <w:ind w:right="267"/>
        <w:jc w:val="left"/>
        <w:rPr>
          <w:sz w:val="24"/>
        </w:rPr>
      </w:pPr>
      <w:r>
        <w:rPr>
          <w:sz w:val="24"/>
        </w:rPr>
        <w:t>The</w:t>
      </w:r>
      <w:r>
        <w:rPr>
          <w:spacing w:val="29"/>
          <w:sz w:val="24"/>
        </w:rPr>
        <w:t xml:space="preserve"> </w:t>
      </w:r>
      <w:r>
        <w:rPr>
          <w:sz w:val="24"/>
        </w:rPr>
        <w:t>knowledge</w:t>
      </w:r>
      <w:r>
        <w:rPr>
          <w:spacing w:val="29"/>
          <w:sz w:val="24"/>
        </w:rPr>
        <w:t xml:space="preserve"> </w:t>
      </w:r>
      <w:r>
        <w:rPr>
          <w:sz w:val="24"/>
        </w:rPr>
        <w:t>of</w:t>
      </w:r>
      <w:r>
        <w:rPr>
          <w:spacing w:val="23"/>
          <w:sz w:val="24"/>
        </w:rPr>
        <w:t xml:space="preserve"> </w:t>
      </w:r>
      <w:r>
        <w:rPr>
          <w:sz w:val="24"/>
        </w:rPr>
        <w:t>the</w:t>
      </w:r>
      <w:r>
        <w:rPr>
          <w:spacing w:val="30"/>
          <w:sz w:val="24"/>
        </w:rPr>
        <w:t xml:space="preserve"> </w:t>
      </w:r>
      <w:r>
        <w:rPr>
          <w:sz w:val="24"/>
        </w:rPr>
        <w:t>causal</w:t>
      </w:r>
      <w:r>
        <w:rPr>
          <w:spacing w:val="21"/>
          <w:sz w:val="24"/>
        </w:rPr>
        <w:t xml:space="preserve"> </w:t>
      </w:r>
      <w:r>
        <w:rPr>
          <w:sz w:val="24"/>
        </w:rPr>
        <w:t>precedence</w:t>
      </w:r>
      <w:r>
        <w:rPr>
          <w:spacing w:val="30"/>
          <w:sz w:val="24"/>
        </w:rPr>
        <w:t xml:space="preserve"> </w:t>
      </w:r>
      <w:r>
        <w:rPr>
          <w:sz w:val="24"/>
        </w:rPr>
        <w:t>relation</w:t>
      </w:r>
      <w:r>
        <w:rPr>
          <w:spacing w:val="30"/>
          <w:sz w:val="24"/>
        </w:rPr>
        <w:t xml:space="preserve"> </w:t>
      </w:r>
      <w:r>
        <w:rPr>
          <w:sz w:val="24"/>
        </w:rPr>
        <w:t>among</w:t>
      </w:r>
      <w:r>
        <w:rPr>
          <w:spacing w:val="31"/>
          <w:sz w:val="24"/>
        </w:rPr>
        <w:t xml:space="preserve"> </w:t>
      </w:r>
      <w:r>
        <w:rPr>
          <w:sz w:val="24"/>
        </w:rPr>
        <w:t>events</w:t>
      </w:r>
      <w:r>
        <w:rPr>
          <w:spacing w:val="28"/>
          <w:sz w:val="24"/>
        </w:rPr>
        <w:t xml:space="preserve"> </w:t>
      </w:r>
      <w:r>
        <w:rPr>
          <w:sz w:val="24"/>
        </w:rPr>
        <w:t>helps</w:t>
      </w:r>
      <w:r>
        <w:rPr>
          <w:spacing w:val="38"/>
          <w:sz w:val="24"/>
        </w:rPr>
        <w:t xml:space="preserve"> </w:t>
      </w:r>
      <w:r>
        <w:rPr>
          <w:sz w:val="24"/>
        </w:rPr>
        <w:t>ensure</w:t>
      </w:r>
      <w:r>
        <w:rPr>
          <w:spacing w:val="35"/>
          <w:sz w:val="24"/>
        </w:rPr>
        <w:t xml:space="preserve"> </w:t>
      </w:r>
      <w:r>
        <w:rPr>
          <w:sz w:val="24"/>
        </w:rPr>
        <w:t>liveness</w:t>
      </w:r>
      <w:r>
        <w:rPr>
          <w:spacing w:val="30"/>
          <w:sz w:val="24"/>
        </w:rPr>
        <w:t xml:space="preserve"> </w:t>
      </w:r>
      <w:r>
        <w:rPr>
          <w:sz w:val="24"/>
        </w:rPr>
        <w:t>and</w:t>
      </w:r>
      <w:r>
        <w:rPr>
          <w:spacing w:val="-57"/>
          <w:sz w:val="24"/>
        </w:rPr>
        <w:t xml:space="preserve"> </w:t>
      </w:r>
      <w:r>
        <w:rPr>
          <w:sz w:val="24"/>
        </w:rPr>
        <w:t>fairness</w:t>
      </w:r>
      <w:r>
        <w:rPr>
          <w:spacing w:val="1"/>
          <w:sz w:val="24"/>
        </w:rPr>
        <w:t xml:space="preserve"> </w:t>
      </w:r>
      <w:r>
        <w:rPr>
          <w:sz w:val="24"/>
        </w:rPr>
        <w:t>in</w:t>
      </w:r>
      <w:r>
        <w:rPr>
          <w:spacing w:val="3"/>
          <w:sz w:val="24"/>
        </w:rPr>
        <w:t xml:space="preserve"> </w:t>
      </w:r>
      <w:r>
        <w:rPr>
          <w:sz w:val="24"/>
        </w:rPr>
        <w:t>mutual</w:t>
      </w:r>
      <w:r>
        <w:rPr>
          <w:spacing w:val="-10"/>
          <w:sz w:val="24"/>
        </w:rPr>
        <w:t xml:space="preserve"> </w:t>
      </w:r>
      <w:r>
        <w:rPr>
          <w:sz w:val="24"/>
        </w:rPr>
        <w:t>exclusion</w:t>
      </w:r>
      <w:r>
        <w:rPr>
          <w:spacing w:val="-5"/>
          <w:sz w:val="24"/>
        </w:rPr>
        <w:t xml:space="preserve"> </w:t>
      </w:r>
      <w:r>
        <w:rPr>
          <w:sz w:val="24"/>
        </w:rPr>
        <w:t>algorithms,</w:t>
      </w:r>
      <w:r>
        <w:rPr>
          <w:spacing w:val="7"/>
          <w:sz w:val="24"/>
        </w:rPr>
        <w:t xml:space="preserve"> </w:t>
      </w:r>
      <w:r>
        <w:rPr>
          <w:sz w:val="24"/>
        </w:rPr>
        <w:t>helps</w:t>
      </w:r>
      <w:r>
        <w:rPr>
          <w:spacing w:val="1"/>
          <w:sz w:val="24"/>
        </w:rPr>
        <w:t xml:space="preserve"> </w:t>
      </w:r>
      <w:r>
        <w:rPr>
          <w:sz w:val="24"/>
        </w:rPr>
        <w:t>maintain</w:t>
      </w:r>
      <w:r>
        <w:rPr>
          <w:spacing w:val="-10"/>
          <w:sz w:val="24"/>
        </w:rPr>
        <w:t xml:space="preserve"> </w:t>
      </w:r>
      <w:r>
        <w:rPr>
          <w:sz w:val="24"/>
        </w:rPr>
        <w:t>consistency</w:t>
      </w:r>
      <w:r>
        <w:rPr>
          <w:spacing w:val="-5"/>
          <w:sz w:val="24"/>
        </w:rPr>
        <w:t xml:space="preserve"> </w:t>
      </w:r>
      <w:r>
        <w:rPr>
          <w:sz w:val="24"/>
        </w:rPr>
        <w:t>in</w:t>
      </w:r>
      <w:r>
        <w:rPr>
          <w:spacing w:val="-5"/>
          <w:sz w:val="24"/>
        </w:rPr>
        <w:t xml:space="preserve"> </w:t>
      </w:r>
      <w:r>
        <w:rPr>
          <w:sz w:val="24"/>
        </w:rPr>
        <w:t>replicated</w:t>
      </w:r>
      <w:r>
        <w:rPr>
          <w:spacing w:val="-1"/>
          <w:sz w:val="24"/>
        </w:rPr>
        <w:t xml:space="preserve"> </w:t>
      </w:r>
      <w:r>
        <w:rPr>
          <w:sz w:val="24"/>
        </w:rPr>
        <w:t>databases,</w:t>
      </w:r>
    </w:p>
    <w:p w:rsidR="007B043A" w:rsidRDefault="006F375B">
      <w:pPr>
        <w:pStyle w:val="ListParagraph"/>
        <w:numPr>
          <w:ilvl w:val="2"/>
          <w:numId w:val="136"/>
        </w:numPr>
        <w:tabs>
          <w:tab w:val="left" w:pos="1738"/>
          <w:tab w:val="left" w:pos="1739"/>
        </w:tabs>
        <w:spacing w:before="107" w:line="261" w:lineRule="auto"/>
        <w:ind w:right="267"/>
        <w:jc w:val="left"/>
        <w:rPr>
          <w:sz w:val="24"/>
        </w:rPr>
      </w:pPr>
      <w:r>
        <w:rPr>
          <w:sz w:val="24"/>
        </w:rPr>
        <w:t>And</w:t>
      </w:r>
      <w:r>
        <w:rPr>
          <w:spacing w:val="27"/>
          <w:sz w:val="24"/>
        </w:rPr>
        <w:t xml:space="preserve"> </w:t>
      </w:r>
      <w:r>
        <w:rPr>
          <w:sz w:val="24"/>
        </w:rPr>
        <w:t>helps</w:t>
      </w:r>
      <w:r>
        <w:rPr>
          <w:spacing w:val="25"/>
          <w:sz w:val="24"/>
        </w:rPr>
        <w:t xml:space="preserve"> </w:t>
      </w:r>
      <w:r>
        <w:rPr>
          <w:sz w:val="24"/>
        </w:rPr>
        <w:t>design</w:t>
      </w:r>
      <w:r>
        <w:rPr>
          <w:spacing w:val="23"/>
          <w:sz w:val="24"/>
        </w:rPr>
        <w:t xml:space="preserve"> </w:t>
      </w:r>
      <w:r>
        <w:rPr>
          <w:sz w:val="24"/>
        </w:rPr>
        <w:t>correct</w:t>
      </w:r>
      <w:r>
        <w:rPr>
          <w:spacing w:val="28"/>
          <w:sz w:val="24"/>
        </w:rPr>
        <w:t xml:space="preserve"> </w:t>
      </w:r>
      <w:r>
        <w:rPr>
          <w:sz w:val="24"/>
        </w:rPr>
        <w:t>deadlock</w:t>
      </w:r>
      <w:r>
        <w:rPr>
          <w:spacing w:val="28"/>
          <w:sz w:val="24"/>
        </w:rPr>
        <w:t xml:space="preserve"> </w:t>
      </w:r>
      <w:r>
        <w:rPr>
          <w:sz w:val="24"/>
        </w:rPr>
        <w:t>detection</w:t>
      </w:r>
      <w:r>
        <w:rPr>
          <w:spacing w:val="23"/>
          <w:sz w:val="24"/>
        </w:rPr>
        <w:t xml:space="preserve"> </w:t>
      </w:r>
      <w:r>
        <w:rPr>
          <w:sz w:val="24"/>
        </w:rPr>
        <w:t>algorithms</w:t>
      </w:r>
      <w:r>
        <w:rPr>
          <w:spacing w:val="27"/>
          <w:sz w:val="24"/>
        </w:rPr>
        <w:t xml:space="preserve"> </w:t>
      </w:r>
      <w:r>
        <w:rPr>
          <w:sz w:val="24"/>
        </w:rPr>
        <w:t>to</w:t>
      </w:r>
      <w:r>
        <w:rPr>
          <w:spacing w:val="28"/>
          <w:sz w:val="24"/>
        </w:rPr>
        <w:t xml:space="preserve"> </w:t>
      </w:r>
      <w:r>
        <w:rPr>
          <w:sz w:val="24"/>
        </w:rPr>
        <w:t>avoid</w:t>
      </w:r>
      <w:r>
        <w:rPr>
          <w:spacing w:val="27"/>
          <w:sz w:val="24"/>
        </w:rPr>
        <w:t xml:space="preserve"> </w:t>
      </w:r>
      <w:r>
        <w:rPr>
          <w:sz w:val="24"/>
        </w:rPr>
        <w:t>phantom</w:t>
      </w:r>
      <w:r>
        <w:rPr>
          <w:spacing w:val="10"/>
          <w:sz w:val="24"/>
        </w:rPr>
        <w:t xml:space="preserve"> </w:t>
      </w:r>
      <w:r>
        <w:rPr>
          <w:sz w:val="24"/>
        </w:rPr>
        <w:t>and</w:t>
      </w:r>
      <w:r>
        <w:rPr>
          <w:spacing w:val="29"/>
          <w:sz w:val="24"/>
        </w:rPr>
        <w:t xml:space="preserve"> </w:t>
      </w:r>
      <w:r>
        <w:rPr>
          <w:sz w:val="24"/>
        </w:rPr>
        <w:t>undetected</w:t>
      </w:r>
      <w:r>
        <w:rPr>
          <w:spacing w:val="-57"/>
          <w:sz w:val="24"/>
        </w:rPr>
        <w:t xml:space="preserve"> </w:t>
      </w:r>
      <w:r>
        <w:rPr>
          <w:sz w:val="24"/>
        </w:rPr>
        <w:t>deadlocks.</w:t>
      </w:r>
    </w:p>
    <w:p w:rsidR="007B043A" w:rsidRDefault="006F375B">
      <w:pPr>
        <w:pStyle w:val="Heading2"/>
        <w:spacing w:before="26"/>
        <w:ind w:left="538"/>
        <w:rPr>
          <w:rFonts w:ascii="Cambria"/>
        </w:rPr>
      </w:pPr>
      <w:r>
        <w:rPr>
          <w:rFonts w:ascii="Cambria"/>
        </w:rPr>
        <w:t>Tracking</w:t>
      </w:r>
      <w:r>
        <w:rPr>
          <w:rFonts w:ascii="Cambria"/>
          <w:spacing w:val="-7"/>
        </w:rPr>
        <w:t xml:space="preserve"> </w:t>
      </w:r>
      <w:r>
        <w:rPr>
          <w:rFonts w:ascii="Cambria"/>
        </w:rPr>
        <w:t>of</w:t>
      </w:r>
      <w:r>
        <w:rPr>
          <w:rFonts w:ascii="Cambria"/>
          <w:spacing w:val="-10"/>
        </w:rPr>
        <w:t xml:space="preserve"> </w:t>
      </w:r>
      <w:r>
        <w:rPr>
          <w:rFonts w:ascii="Cambria"/>
        </w:rPr>
        <w:t>dependent</w:t>
      </w:r>
      <w:r>
        <w:rPr>
          <w:rFonts w:ascii="Cambria"/>
          <w:spacing w:val="-4"/>
        </w:rPr>
        <w:t xml:space="preserve"> </w:t>
      </w:r>
      <w:r>
        <w:rPr>
          <w:rFonts w:ascii="Cambria"/>
        </w:rPr>
        <w:t>events</w:t>
      </w:r>
    </w:p>
    <w:p w:rsidR="007B043A" w:rsidRDefault="006F375B">
      <w:pPr>
        <w:pStyle w:val="ListParagraph"/>
        <w:numPr>
          <w:ilvl w:val="2"/>
          <w:numId w:val="136"/>
        </w:numPr>
        <w:tabs>
          <w:tab w:val="left" w:pos="1738"/>
          <w:tab w:val="left" w:pos="1739"/>
        </w:tabs>
        <w:spacing w:before="23" w:line="264" w:lineRule="auto"/>
        <w:ind w:right="255"/>
        <w:jc w:val="left"/>
        <w:rPr>
          <w:sz w:val="24"/>
        </w:rPr>
      </w:pPr>
      <w:r>
        <w:rPr>
          <w:sz w:val="24"/>
        </w:rPr>
        <w:t>In</w:t>
      </w:r>
      <w:r>
        <w:rPr>
          <w:spacing w:val="48"/>
          <w:sz w:val="24"/>
        </w:rPr>
        <w:t xml:space="preserve"> </w:t>
      </w:r>
      <w:r>
        <w:rPr>
          <w:sz w:val="24"/>
        </w:rPr>
        <w:t>distributed</w:t>
      </w:r>
      <w:r>
        <w:rPr>
          <w:spacing w:val="54"/>
          <w:sz w:val="24"/>
        </w:rPr>
        <w:t xml:space="preserve"> </w:t>
      </w:r>
      <w:r>
        <w:rPr>
          <w:sz w:val="24"/>
        </w:rPr>
        <w:t>debugging,</w:t>
      </w:r>
      <w:r>
        <w:rPr>
          <w:spacing w:val="56"/>
          <w:sz w:val="24"/>
        </w:rPr>
        <w:t xml:space="preserve"> </w:t>
      </w:r>
      <w:r>
        <w:rPr>
          <w:sz w:val="24"/>
        </w:rPr>
        <w:t>the</w:t>
      </w:r>
      <w:r>
        <w:rPr>
          <w:spacing w:val="52"/>
          <w:sz w:val="24"/>
        </w:rPr>
        <w:t xml:space="preserve"> </w:t>
      </w:r>
      <w:r>
        <w:rPr>
          <w:sz w:val="24"/>
        </w:rPr>
        <w:t>knowledge</w:t>
      </w:r>
      <w:r>
        <w:rPr>
          <w:spacing w:val="52"/>
          <w:sz w:val="24"/>
        </w:rPr>
        <w:t xml:space="preserve"> </w:t>
      </w:r>
      <w:r>
        <w:rPr>
          <w:sz w:val="24"/>
        </w:rPr>
        <w:t>of</w:t>
      </w:r>
      <w:r>
        <w:rPr>
          <w:spacing w:val="45"/>
          <w:sz w:val="24"/>
        </w:rPr>
        <w:t xml:space="preserve"> </w:t>
      </w:r>
      <w:r>
        <w:rPr>
          <w:sz w:val="24"/>
        </w:rPr>
        <w:t>the</w:t>
      </w:r>
      <w:r>
        <w:rPr>
          <w:spacing w:val="52"/>
          <w:sz w:val="24"/>
        </w:rPr>
        <w:t xml:space="preserve"> </w:t>
      </w:r>
      <w:r>
        <w:rPr>
          <w:sz w:val="24"/>
        </w:rPr>
        <w:t>causal</w:t>
      </w:r>
      <w:r>
        <w:rPr>
          <w:spacing w:val="47"/>
          <w:sz w:val="24"/>
        </w:rPr>
        <w:t xml:space="preserve"> </w:t>
      </w:r>
      <w:r>
        <w:rPr>
          <w:sz w:val="24"/>
        </w:rPr>
        <w:t>dependency</w:t>
      </w:r>
      <w:r>
        <w:rPr>
          <w:spacing w:val="49"/>
          <w:sz w:val="24"/>
        </w:rPr>
        <w:t xml:space="preserve"> </w:t>
      </w:r>
      <w:r>
        <w:rPr>
          <w:sz w:val="24"/>
        </w:rPr>
        <w:t>among</w:t>
      </w:r>
      <w:r>
        <w:rPr>
          <w:spacing w:val="53"/>
          <w:sz w:val="24"/>
        </w:rPr>
        <w:t xml:space="preserve"> </w:t>
      </w:r>
      <w:r>
        <w:rPr>
          <w:sz w:val="24"/>
        </w:rPr>
        <w:t>events</w:t>
      </w:r>
      <w:r>
        <w:rPr>
          <w:spacing w:val="52"/>
          <w:sz w:val="24"/>
        </w:rPr>
        <w:t xml:space="preserve"> </w:t>
      </w:r>
      <w:r>
        <w:rPr>
          <w:sz w:val="24"/>
        </w:rPr>
        <w:t>helps</w:t>
      </w:r>
      <w:r>
        <w:rPr>
          <w:spacing w:val="-57"/>
          <w:sz w:val="24"/>
        </w:rPr>
        <w:t xml:space="preserve"> </w:t>
      </w:r>
      <w:r>
        <w:rPr>
          <w:sz w:val="24"/>
        </w:rPr>
        <w:t>construct</w:t>
      </w:r>
      <w:r>
        <w:rPr>
          <w:spacing w:val="7"/>
          <w:sz w:val="24"/>
        </w:rPr>
        <w:t xml:space="preserve"> </w:t>
      </w:r>
      <w:r>
        <w:rPr>
          <w:sz w:val="24"/>
        </w:rPr>
        <w:t>a consistent</w:t>
      </w:r>
      <w:r>
        <w:rPr>
          <w:spacing w:val="9"/>
          <w:sz w:val="24"/>
        </w:rPr>
        <w:t xml:space="preserve"> </w:t>
      </w:r>
      <w:r>
        <w:rPr>
          <w:sz w:val="24"/>
        </w:rPr>
        <w:t>state</w:t>
      </w:r>
      <w:r>
        <w:rPr>
          <w:spacing w:val="58"/>
          <w:sz w:val="24"/>
        </w:rPr>
        <w:t xml:space="preserve"> </w:t>
      </w:r>
      <w:r>
        <w:rPr>
          <w:sz w:val="24"/>
        </w:rPr>
        <w:t>for</w:t>
      </w:r>
      <w:r>
        <w:rPr>
          <w:spacing w:val="2"/>
          <w:sz w:val="24"/>
        </w:rPr>
        <w:t xml:space="preserve"> </w:t>
      </w:r>
      <w:r>
        <w:rPr>
          <w:sz w:val="24"/>
        </w:rPr>
        <w:t>resuming</w:t>
      </w:r>
      <w:r>
        <w:rPr>
          <w:spacing w:val="1"/>
          <w:sz w:val="24"/>
        </w:rPr>
        <w:t xml:space="preserve"> </w:t>
      </w:r>
      <w:r>
        <w:rPr>
          <w:sz w:val="24"/>
        </w:rPr>
        <w:t>reexecution.</w:t>
      </w:r>
    </w:p>
    <w:p w:rsidR="007B043A" w:rsidRDefault="006F375B">
      <w:pPr>
        <w:pStyle w:val="ListParagraph"/>
        <w:numPr>
          <w:ilvl w:val="2"/>
          <w:numId w:val="136"/>
        </w:numPr>
        <w:tabs>
          <w:tab w:val="left" w:pos="1738"/>
          <w:tab w:val="left" w:pos="1739"/>
        </w:tabs>
        <w:spacing w:before="6" w:line="264" w:lineRule="auto"/>
        <w:ind w:right="256"/>
        <w:jc w:val="left"/>
        <w:rPr>
          <w:sz w:val="24"/>
        </w:rPr>
      </w:pPr>
      <w:r>
        <w:rPr>
          <w:sz w:val="24"/>
        </w:rPr>
        <w:t>In</w:t>
      </w:r>
      <w:r>
        <w:rPr>
          <w:spacing w:val="1"/>
          <w:sz w:val="24"/>
        </w:rPr>
        <w:t xml:space="preserve"> </w:t>
      </w:r>
      <w:r>
        <w:rPr>
          <w:sz w:val="24"/>
        </w:rPr>
        <w:t>failure</w:t>
      </w:r>
      <w:r>
        <w:rPr>
          <w:spacing w:val="1"/>
          <w:sz w:val="24"/>
        </w:rPr>
        <w:t xml:space="preserve"> </w:t>
      </w:r>
      <w:r>
        <w:rPr>
          <w:sz w:val="24"/>
        </w:rPr>
        <w:t>recovery,</w:t>
      </w:r>
      <w:r>
        <w:rPr>
          <w:spacing w:val="1"/>
          <w:sz w:val="24"/>
        </w:rPr>
        <w:t xml:space="preserve"> </w:t>
      </w:r>
      <w:r>
        <w:rPr>
          <w:sz w:val="24"/>
        </w:rPr>
        <w:t>it</w:t>
      </w:r>
      <w:r>
        <w:rPr>
          <w:spacing w:val="1"/>
          <w:sz w:val="24"/>
        </w:rPr>
        <w:t xml:space="preserve"> </w:t>
      </w:r>
      <w:r>
        <w:rPr>
          <w:sz w:val="24"/>
        </w:rPr>
        <w:t>helps</w:t>
      </w:r>
      <w:r>
        <w:rPr>
          <w:spacing w:val="1"/>
          <w:sz w:val="24"/>
        </w:rPr>
        <w:t xml:space="preserve"> </w:t>
      </w:r>
      <w:r>
        <w:rPr>
          <w:sz w:val="24"/>
        </w:rPr>
        <w:t>build</w:t>
      </w:r>
      <w:r>
        <w:rPr>
          <w:spacing w:val="1"/>
          <w:sz w:val="24"/>
        </w:rPr>
        <w:t xml:space="preserve"> </w:t>
      </w:r>
      <w:r>
        <w:rPr>
          <w:sz w:val="24"/>
        </w:rPr>
        <w:t>a</w:t>
      </w:r>
      <w:r>
        <w:rPr>
          <w:spacing w:val="1"/>
          <w:sz w:val="24"/>
        </w:rPr>
        <w:t xml:space="preserve"> </w:t>
      </w:r>
      <w:r>
        <w:rPr>
          <w:sz w:val="24"/>
        </w:rPr>
        <w:t>checkpoint;</w:t>
      </w:r>
      <w:r>
        <w:rPr>
          <w:spacing w:val="1"/>
          <w:sz w:val="24"/>
        </w:rPr>
        <w:t xml:space="preserve"> </w:t>
      </w:r>
      <w:r>
        <w:rPr>
          <w:sz w:val="24"/>
        </w:rPr>
        <w:t>in</w:t>
      </w:r>
      <w:r>
        <w:rPr>
          <w:spacing w:val="1"/>
          <w:sz w:val="24"/>
        </w:rPr>
        <w:t xml:space="preserve"> </w:t>
      </w:r>
      <w:r>
        <w:rPr>
          <w:sz w:val="24"/>
        </w:rPr>
        <w:t>replicated</w:t>
      </w:r>
      <w:r>
        <w:rPr>
          <w:spacing w:val="1"/>
          <w:sz w:val="24"/>
        </w:rPr>
        <w:t xml:space="preserve"> </w:t>
      </w:r>
      <w:r>
        <w:rPr>
          <w:sz w:val="24"/>
        </w:rPr>
        <w:t>databases,</w:t>
      </w:r>
      <w:r>
        <w:rPr>
          <w:spacing w:val="1"/>
          <w:sz w:val="24"/>
        </w:rPr>
        <w:t xml:space="preserve"> </w:t>
      </w:r>
      <w:r>
        <w:rPr>
          <w:sz w:val="24"/>
        </w:rPr>
        <w:t>it</w:t>
      </w:r>
      <w:r>
        <w:rPr>
          <w:spacing w:val="1"/>
          <w:sz w:val="24"/>
        </w:rPr>
        <w:t xml:space="preserve"> </w:t>
      </w:r>
      <w:r>
        <w:rPr>
          <w:sz w:val="24"/>
        </w:rPr>
        <w:t>aids</w:t>
      </w:r>
      <w:r>
        <w:rPr>
          <w:spacing w:val="1"/>
          <w:sz w:val="24"/>
        </w:rPr>
        <w:t xml:space="preserve"> </w:t>
      </w:r>
      <w:r>
        <w:rPr>
          <w:sz w:val="24"/>
        </w:rPr>
        <w:t>in</w:t>
      </w:r>
      <w:r>
        <w:rPr>
          <w:spacing w:val="60"/>
          <w:sz w:val="24"/>
        </w:rPr>
        <w:t xml:space="preserve"> </w:t>
      </w:r>
      <w:r>
        <w:rPr>
          <w:sz w:val="24"/>
        </w:rPr>
        <w:t>the</w:t>
      </w:r>
      <w:r>
        <w:rPr>
          <w:spacing w:val="-57"/>
          <w:sz w:val="24"/>
        </w:rPr>
        <w:t xml:space="preserve"> </w:t>
      </w:r>
      <w:r>
        <w:rPr>
          <w:sz w:val="24"/>
        </w:rPr>
        <w:t>detection</w:t>
      </w:r>
      <w:r>
        <w:rPr>
          <w:spacing w:val="-3"/>
          <w:sz w:val="24"/>
        </w:rPr>
        <w:t xml:space="preserve"> </w:t>
      </w:r>
      <w:r>
        <w:rPr>
          <w:sz w:val="24"/>
        </w:rPr>
        <w:t>of</w:t>
      </w:r>
      <w:r>
        <w:rPr>
          <w:spacing w:val="-2"/>
          <w:sz w:val="24"/>
        </w:rPr>
        <w:t xml:space="preserve"> </w:t>
      </w:r>
      <w:r>
        <w:rPr>
          <w:sz w:val="24"/>
        </w:rPr>
        <w:t>file</w:t>
      </w:r>
      <w:r>
        <w:rPr>
          <w:spacing w:val="6"/>
          <w:sz w:val="24"/>
        </w:rPr>
        <w:t xml:space="preserve"> </w:t>
      </w:r>
      <w:r>
        <w:rPr>
          <w:sz w:val="24"/>
        </w:rPr>
        <w:t>inconsistencies</w:t>
      </w:r>
      <w:r>
        <w:rPr>
          <w:spacing w:val="6"/>
          <w:sz w:val="24"/>
        </w:rPr>
        <w:t xml:space="preserve"> </w:t>
      </w:r>
      <w:r>
        <w:rPr>
          <w:sz w:val="24"/>
        </w:rPr>
        <w:t>in</w:t>
      </w:r>
      <w:r>
        <w:rPr>
          <w:spacing w:val="1"/>
          <w:sz w:val="24"/>
        </w:rPr>
        <w:t xml:space="preserve"> </w:t>
      </w:r>
      <w:r>
        <w:rPr>
          <w:sz w:val="24"/>
        </w:rPr>
        <w:t>case</w:t>
      </w:r>
      <w:r>
        <w:rPr>
          <w:spacing w:val="1"/>
          <w:sz w:val="24"/>
        </w:rPr>
        <w:t xml:space="preserve"> </w:t>
      </w:r>
      <w:r>
        <w:rPr>
          <w:sz w:val="24"/>
        </w:rPr>
        <w:t>of</w:t>
      </w:r>
      <w:r>
        <w:rPr>
          <w:spacing w:val="-7"/>
          <w:sz w:val="24"/>
        </w:rPr>
        <w:t xml:space="preserve"> </w:t>
      </w:r>
      <w:r>
        <w:rPr>
          <w:sz w:val="24"/>
        </w:rPr>
        <w:t>a</w:t>
      </w:r>
      <w:r>
        <w:rPr>
          <w:spacing w:val="5"/>
          <w:sz w:val="24"/>
        </w:rPr>
        <w:t xml:space="preserve"> </w:t>
      </w:r>
      <w:r>
        <w:rPr>
          <w:sz w:val="24"/>
        </w:rPr>
        <w:t>network</w:t>
      </w:r>
      <w:r>
        <w:rPr>
          <w:spacing w:val="2"/>
          <w:sz w:val="24"/>
        </w:rPr>
        <w:t xml:space="preserve"> </w:t>
      </w:r>
      <w:r>
        <w:rPr>
          <w:sz w:val="24"/>
        </w:rPr>
        <w:t>partitioning.</w:t>
      </w:r>
    </w:p>
    <w:p w:rsidR="007B043A" w:rsidRDefault="006F375B">
      <w:pPr>
        <w:pStyle w:val="Heading2"/>
        <w:spacing w:before="102"/>
        <w:ind w:left="538"/>
        <w:rPr>
          <w:rFonts w:ascii="Cambria"/>
        </w:rPr>
      </w:pPr>
      <w:r>
        <w:rPr>
          <w:rFonts w:ascii="Cambria"/>
        </w:rPr>
        <w:t>Knowledge</w:t>
      </w:r>
      <w:r>
        <w:rPr>
          <w:rFonts w:ascii="Cambria"/>
          <w:spacing w:val="-6"/>
        </w:rPr>
        <w:t xml:space="preserve"> </w:t>
      </w:r>
      <w:r>
        <w:rPr>
          <w:rFonts w:ascii="Cambria"/>
        </w:rPr>
        <w:t>about</w:t>
      </w:r>
      <w:r>
        <w:rPr>
          <w:rFonts w:ascii="Cambria"/>
          <w:spacing w:val="-7"/>
        </w:rPr>
        <w:t xml:space="preserve"> </w:t>
      </w:r>
      <w:r>
        <w:rPr>
          <w:rFonts w:ascii="Cambria"/>
        </w:rPr>
        <w:t>the</w:t>
      </w:r>
      <w:r>
        <w:rPr>
          <w:rFonts w:ascii="Cambria"/>
          <w:spacing w:val="-11"/>
        </w:rPr>
        <w:t xml:space="preserve"> </w:t>
      </w:r>
      <w:r>
        <w:rPr>
          <w:rFonts w:ascii="Cambria"/>
        </w:rPr>
        <w:t>progress</w:t>
      </w:r>
    </w:p>
    <w:p w:rsidR="007B043A" w:rsidRDefault="006F375B">
      <w:pPr>
        <w:pStyle w:val="ListParagraph"/>
        <w:numPr>
          <w:ilvl w:val="2"/>
          <w:numId w:val="136"/>
        </w:numPr>
        <w:tabs>
          <w:tab w:val="left" w:pos="1738"/>
          <w:tab w:val="left" w:pos="1739"/>
        </w:tabs>
        <w:spacing w:before="109" w:line="261" w:lineRule="auto"/>
        <w:ind w:right="249"/>
        <w:jc w:val="left"/>
        <w:rPr>
          <w:sz w:val="24"/>
        </w:rPr>
      </w:pPr>
      <w:r>
        <w:rPr>
          <w:sz w:val="24"/>
        </w:rPr>
        <w:t>The</w:t>
      </w:r>
      <w:r>
        <w:rPr>
          <w:spacing w:val="57"/>
          <w:sz w:val="24"/>
        </w:rPr>
        <w:t xml:space="preserve"> </w:t>
      </w:r>
      <w:r>
        <w:rPr>
          <w:sz w:val="24"/>
        </w:rPr>
        <w:t>knowledge</w:t>
      </w:r>
      <w:r>
        <w:rPr>
          <w:spacing w:val="58"/>
          <w:sz w:val="24"/>
        </w:rPr>
        <w:t xml:space="preserve"> </w:t>
      </w:r>
      <w:r>
        <w:rPr>
          <w:sz w:val="24"/>
        </w:rPr>
        <w:t>of</w:t>
      </w:r>
      <w:r>
        <w:rPr>
          <w:spacing w:val="51"/>
          <w:sz w:val="24"/>
        </w:rPr>
        <w:t xml:space="preserve"> </w:t>
      </w:r>
      <w:r>
        <w:rPr>
          <w:sz w:val="24"/>
        </w:rPr>
        <w:t>the</w:t>
      </w:r>
      <w:r>
        <w:rPr>
          <w:spacing w:val="57"/>
          <w:sz w:val="24"/>
        </w:rPr>
        <w:t xml:space="preserve"> </w:t>
      </w:r>
      <w:r>
        <w:rPr>
          <w:sz w:val="24"/>
        </w:rPr>
        <w:t>causal</w:t>
      </w:r>
      <w:r>
        <w:rPr>
          <w:spacing w:val="49"/>
          <w:sz w:val="24"/>
        </w:rPr>
        <w:t xml:space="preserve"> </w:t>
      </w:r>
      <w:r>
        <w:rPr>
          <w:sz w:val="24"/>
        </w:rPr>
        <w:t>dependency</w:t>
      </w:r>
      <w:r>
        <w:rPr>
          <w:spacing w:val="53"/>
          <w:sz w:val="24"/>
        </w:rPr>
        <w:t xml:space="preserve"> </w:t>
      </w:r>
      <w:r>
        <w:rPr>
          <w:sz w:val="24"/>
        </w:rPr>
        <w:t>among</w:t>
      </w:r>
      <w:r>
        <w:rPr>
          <w:spacing w:val="58"/>
          <w:sz w:val="24"/>
        </w:rPr>
        <w:t xml:space="preserve"> </w:t>
      </w:r>
      <w:r>
        <w:rPr>
          <w:sz w:val="24"/>
        </w:rPr>
        <w:t>events</w:t>
      </w:r>
      <w:r>
        <w:rPr>
          <w:spacing w:val="56"/>
          <w:sz w:val="24"/>
        </w:rPr>
        <w:t xml:space="preserve"> </w:t>
      </w:r>
      <w:r>
        <w:rPr>
          <w:sz w:val="24"/>
        </w:rPr>
        <w:t>helps</w:t>
      </w:r>
      <w:r>
        <w:rPr>
          <w:spacing w:val="2"/>
          <w:sz w:val="24"/>
        </w:rPr>
        <w:t xml:space="preserve"> </w:t>
      </w:r>
      <w:r>
        <w:rPr>
          <w:sz w:val="24"/>
        </w:rPr>
        <w:t>measure</w:t>
      </w:r>
      <w:r>
        <w:rPr>
          <w:spacing w:val="5"/>
          <w:sz w:val="24"/>
        </w:rPr>
        <w:t xml:space="preserve"> </w:t>
      </w:r>
      <w:r>
        <w:rPr>
          <w:sz w:val="24"/>
        </w:rPr>
        <w:t>the</w:t>
      </w:r>
      <w:r>
        <w:rPr>
          <w:spacing w:val="58"/>
          <w:sz w:val="24"/>
        </w:rPr>
        <w:t xml:space="preserve"> </w:t>
      </w:r>
      <w:r>
        <w:rPr>
          <w:sz w:val="24"/>
        </w:rPr>
        <w:t>progress</w:t>
      </w:r>
      <w:r>
        <w:rPr>
          <w:spacing w:val="52"/>
          <w:sz w:val="24"/>
        </w:rPr>
        <w:t xml:space="preserve"> </w:t>
      </w:r>
      <w:r>
        <w:rPr>
          <w:sz w:val="24"/>
        </w:rPr>
        <w:t>of</w:t>
      </w:r>
      <w:r>
        <w:rPr>
          <w:spacing w:val="-57"/>
          <w:sz w:val="24"/>
        </w:rPr>
        <w:t xml:space="preserve"> </w:t>
      </w:r>
      <w:r>
        <w:rPr>
          <w:sz w:val="24"/>
        </w:rPr>
        <w:t>processes</w:t>
      </w:r>
      <w:r>
        <w:rPr>
          <w:spacing w:val="9"/>
          <w:sz w:val="24"/>
        </w:rPr>
        <w:t xml:space="preserve"> </w:t>
      </w:r>
      <w:r>
        <w:rPr>
          <w:sz w:val="24"/>
        </w:rPr>
        <w:t>in</w:t>
      </w:r>
      <w:r>
        <w:rPr>
          <w:spacing w:val="-8"/>
          <w:sz w:val="24"/>
        </w:rPr>
        <w:t xml:space="preserve"> </w:t>
      </w:r>
      <w:r>
        <w:rPr>
          <w:sz w:val="24"/>
        </w:rPr>
        <w:t>the</w:t>
      </w:r>
      <w:r>
        <w:rPr>
          <w:spacing w:val="1"/>
          <w:sz w:val="24"/>
        </w:rPr>
        <w:t xml:space="preserve"> </w:t>
      </w:r>
      <w:r>
        <w:rPr>
          <w:sz w:val="24"/>
        </w:rPr>
        <w:t>distributed</w:t>
      </w:r>
      <w:r>
        <w:rPr>
          <w:spacing w:val="4"/>
          <w:sz w:val="24"/>
        </w:rPr>
        <w:t xml:space="preserve"> </w:t>
      </w:r>
      <w:r>
        <w:rPr>
          <w:sz w:val="24"/>
        </w:rPr>
        <w:t>computation.</w:t>
      </w:r>
    </w:p>
    <w:p w:rsidR="007B043A" w:rsidRDefault="006F375B">
      <w:pPr>
        <w:pStyle w:val="ListParagraph"/>
        <w:numPr>
          <w:ilvl w:val="2"/>
          <w:numId w:val="136"/>
        </w:numPr>
        <w:tabs>
          <w:tab w:val="left" w:pos="1738"/>
          <w:tab w:val="left" w:pos="1739"/>
        </w:tabs>
        <w:spacing w:before="94" w:line="261" w:lineRule="auto"/>
        <w:ind w:right="268"/>
        <w:jc w:val="left"/>
        <w:rPr>
          <w:sz w:val="24"/>
        </w:rPr>
      </w:pPr>
      <w:r>
        <w:rPr>
          <w:sz w:val="24"/>
        </w:rPr>
        <w:t>This</w:t>
      </w:r>
      <w:r>
        <w:rPr>
          <w:spacing w:val="22"/>
          <w:sz w:val="24"/>
        </w:rPr>
        <w:t xml:space="preserve"> </w:t>
      </w:r>
      <w:r>
        <w:rPr>
          <w:sz w:val="24"/>
        </w:rPr>
        <w:t>is</w:t>
      </w:r>
      <w:r>
        <w:rPr>
          <w:spacing w:val="17"/>
          <w:sz w:val="24"/>
        </w:rPr>
        <w:t xml:space="preserve"> </w:t>
      </w:r>
      <w:r>
        <w:rPr>
          <w:sz w:val="24"/>
        </w:rPr>
        <w:t>useful</w:t>
      </w:r>
      <w:r>
        <w:rPr>
          <w:spacing w:val="20"/>
          <w:sz w:val="24"/>
        </w:rPr>
        <w:t xml:space="preserve"> </w:t>
      </w:r>
      <w:r>
        <w:rPr>
          <w:sz w:val="24"/>
        </w:rPr>
        <w:t>in</w:t>
      </w:r>
      <w:r>
        <w:rPr>
          <w:spacing w:val="19"/>
          <w:sz w:val="24"/>
        </w:rPr>
        <w:t xml:space="preserve"> </w:t>
      </w:r>
      <w:r>
        <w:rPr>
          <w:sz w:val="24"/>
        </w:rPr>
        <w:t>discarding</w:t>
      </w:r>
      <w:r>
        <w:rPr>
          <w:spacing w:val="19"/>
          <w:sz w:val="24"/>
        </w:rPr>
        <w:t xml:space="preserve"> </w:t>
      </w:r>
      <w:r>
        <w:rPr>
          <w:sz w:val="24"/>
        </w:rPr>
        <w:t>obsolete</w:t>
      </w:r>
      <w:r>
        <w:rPr>
          <w:spacing w:val="23"/>
          <w:sz w:val="24"/>
        </w:rPr>
        <w:t xml:space="preserve"> </w:t>
      </w:r>
      <w:r>
        <w:rPr>
          <w:sz w:val="24"/>
        </w:rPr>
        <w:t>information,</w:t>
      </w:r>
      <w:r>
        <w:rPr>
          <w:spacing w:val="21"/>
          <w:sz w:val="24"/>
        </w:rPr>
        <w:t xml:space="preserve"> </w:t>
      </w:r>
      <w:r>
        <w:rPr>
          <w:sz w:val="24"/>
        </w:rPr>
        <w:t>garbage</w:t>
      </w:r>
      <w:r>
        <w:rPr>
          <w:spacing w:val="18"/>
          <w:sz w:val="24"/>
        </w:rPr>
        <w:t xml:space="preserve"> </w:t>
      </w:r>
      <w:r>
        <w:rPr>
          <w:sz w:val="24"/>
        </w:rPr>
        <w:t>collection,</w:t>
      </w:r>
      <w:r>
        <w:rPr>
          <w:spacing w:val="21"/>
          <w:sz w:val="24"/>
        </w:rPr>
        <w:t xml:space="preserve"> </w:t>
      </w:r>
      <w:r>
        <w:rPr>
          <w:sz w:val="24"/>
        </w:rPr>
        <w:t>and</w:t>
      </w:r>
      <w:r>
        <w:rPr>
          <w:spacing w:val="33"/>
          <w:sz w:val="24"/>
        </w:rPr>
        <w:t xml:space="preserve"> </w:t>
      </w:r>
      <w:r>
        <w:rPr>
          <w:sz w:val="24"/>
        </w:rPr>
        <w:t>termination</w:t>
      </w:r>
      <w:r>
        <w:rPr>
          <w:spacing w:val="-57"/>
          <w:sz w:val="24"/>
        </w:rPr>
        <w:t xml:space="preserve"> </w:t>
      </w:r>
      <w:r>
        <w:rPr>
          <w:sz w:val="24"/>
        </w:rPr>
        <w:t>detection.</w:t>
      </w:r>
    </w:p>
    <w:p w:rsidR="007B043A" w:rsidRDefault="006F375B">
      <w:pPr>
        <w:pStyle w:val="Heading2"/>
        <w:spacing w:before="22"/>
        <w:ind w:left="480"/>
        <w:rPr>
          <w:rFonts w:ascii="Cambria"/>
        </w:rPr>
      </w:pPr>
      <w:r>
        <w:rPr>
          <w:rFonts w:ascii="Cambria"/>
          <w:spacing w:val="-1"/>
        </w:rPr>
        <w:t>Concurrency</w:t>
      </w:r>
      <w:r>
        <w:rPr>
          <w:rFonts w:ascii="Cambria"/>
          <w:spacing w:val="-13"/>
        </w:rPr>
        <w:t xml:space="preserve"> </w:t>
      </w:r>
      <w:r>
        <w:rPr>
          <w:rFonts w:ascii="Cambria"/>
        </w:rPr>
        <w:t>measure</w:t>
      </w:r>
    </w:p>
    <w:p w:rsidR="007B043A" w:rsidRDefault="006F375B">
      <w:pPr>
        <w:pStyle w:val="ListParagraph"/>
        <w:numPr>
          <w:ilvl w:val="2"/>
          <w:numId w:val="136"/>
        </w:numPr>
        <w:tabs>
          <w:tab w:val="left" w:pos="1738"/>
          <w:tab w:val="left" w:pos="1739"/>
        </w:tabs>
        <w:spacing w:before="22" w:line="261" w:lineRule="auto"/>
        <w:ind w:right="256"/>
        <w:jc w:val="left"/>
        <w:rPr>
          <w:sz w:val="24"/>
        </w:rPr>
      </w:pPr>
      <w:r>
        <w:rPr>
          <w:sz w:val="24"/>
        </w:rPr>
        <w:t>The</w:t>
      </w:r>
      <w:r>
        <w:rPr>
          <w:spacing w:val="51"/>
          <w:sz w:val="24"/>
        </w:rPr>
        <w:t xml:space="preserve"> </w:t>
      </w:r>
      <w:r>
        <w:rPr>
          <w:sz w:val="24"/>
        </w:rPr>
        <w:t>knowledge</w:t>
      </w:r>
      <w:r>
        <w:rPr>
          <w:spacing w:val="52"/>
          <w:sz w:val="24"/>
        </w:rPr>
        <w:t xml:space="preserve"> </w:t>
      </w:r>
      <w:r>
        <w:rPr>
          <w:sz w:val="24"/>
        </w:rPr>
        <w:t>of</w:t>
      </w:r>
      <w:r>
        <w:rPr>
          <w:spacing w:val="49"/>
          <w:sz w:val="24"/>
        </w:rPr>
        <w:t xml:space="preserve"> </w:t>
      </w:r>
      <w:r>
        <w:rPr>
          <w:sz w:val="24"/>
        </w:rPr>
        <w:t>how</w:t>
      </w:r>
      <w:r>
        <w:rPr>
          <w:spacing w:val="56"/>
          <w:sz w:val="24"/>
        </w:rPr>
        <w:t xml:space="preserve"> </w:t>
      </w:r>
      <w:r>
        <w:rPr>
          <w:sz w:val="24"/>
        </w:rPr>
        <w:t>many</w:t>
      </w:r>
      <w:r>
        <w:rPr>
          <w:spacing w:val="48"/>
          <w:sz w:val="24"/>
        </w:rPr>
        <w:t xml:space="preserve"> </w:t>
      </w:r>
      <w:r>
        <w:rPr>
          <w:sz w:val="24"/>
        </w:rPr>
        <w:t>events</w:t>
      </w:r>
      <w:r>
        <w:rPr>
          <w:spacing w:val="50"/>
          <w:sz w:val="24"/>
        </w:rPr>
        <w:t xml:space="preserve"> </w:t>
      </w:r>
      <w:r>
        <w:rPr>
          <w:sz w:val="24"/>
        </w:rPr>
        <w:t>are</w:t>
      </w:r>
      <w:r>
        <w:rPr>
          <w:spacing w:val="51"/>
          <w:sz w:val="24"/>
        </w:rPr>
        <w:t xml:space="preserve"> </w:t>
      </w:r>
      <w:r>
        <w:rPr>
          <w:sz w:val="24"/>
        </w:rPr>
        <w:t>causally</w:t>
      </w:r>
      <w:r>
        <w:rPr>
          <w:spacing w:val="48"/>
          <w:sz w:val="24"/>
        </w:rPr>
        <w:t xml:space="preserve"> </w:t>
      </w:r>
      <w:r>
        <w:rPr>
          <w:sz w:val="24"/>
        </w:rPr>
        <w:t>dependent</w:t>
      </w:r>
      <w:r>
        <w:rPr>
          <w:spacing w:val="2"/>
          <w:sz w:val="24"/>
        </w:rPr>
        <w:t xml:space="preserve"> </w:t>
      </w:r>
      <w:r>
        <w:rPr>
          <w:sz w:val="24"/>
        </w:rPr>
        <w:t>is</w:t>
      </w:r>
      <w:r>
        <w:rPr>
          <w:spacing w:val="50"/>
          <w:sz w:val="24"/>
        </w:rPr>
        <w:t xml:space="preserve"> </w:t>
      </w:r>
      <w:r>
        <w:rPr>
          <w:sz w:val="24"/>
        </w:rPr>
        <w:t>useful</w:t>
      </w:r>
      <w:r>
        <w:rPr>
          <w:spacing w:val="52"/>
          <w:sz w:val="24"/>
        </w:rPr>
        <w:t xml:space="preserve"> </w:t>
      </w:r>
      <w:r>
        <w:rPr>
          <w:sz w:val="24"/>
        </w:rPr>
        <w:t>in</w:t>
      </w:r>
      <w:r>
        <w:rPr>
          <w:spacing w:val="3"/>
          <w:sz w:val="24"/>
        </w:rPr>
        <w:t xml:space="preserve"> </w:t>
      </w:r>
      <w:r>
        <w:rPr>
          <w:sz w:val="24"/>
        </w:rPr>
        <w:t>measuring</w:t>
      </w:r>
      <w:r>
        <w:rPr>
          <w:spacing w:val="49"/>
          <w:sz w:val="24"/>
        </w:rPr>
        <w:t xml:space="preserve"> </w:t>
      </w:r>
      <w:r>
        <w:rPr>
          <w:sz w:val="24"/>
        </w:rPr>
        <w:t>the</w:t>
      </w:r>
      <w:r>
        <w:rPr>
          <w:spacing w:val="-57"/>
          <w:sz w:val="24"/>
        </w:rPr>
        <w:t xml:space="preserve"> </w:t>
      </w:r>
      <w:r>
        <w:rPr>
          <w:sz w:val="24"/>
        </w:rPr>
        <w:t>amount</w:t>
      </w:r>
      <w:r>
        <w:rPr>
          <w:spacing w:val="7"/>
          <w:sz w:val="24"/>
        </w:rPr>
        <w:t xml:space="preserve"> </w:t>
      </w:r>
      <w:r>
        <w:rPr>
          <w:sz w:val="24"/>
        </w:rPr>
        <w:t>of</w:t>
      </w:r>
      <w:r>
        <w:rPr>
          <w:spacing w:val="-11"/>
          <w:sz w:val="24"/>
        </w:rPr>
        <w:t xml:space="preserve"> </w:t>
      </w:r>
      <w:r>
        <w:rPr>
          <w:sz w:val="24"/>
        </w:rPr>
        <w:t>concurrency</w:t>
      </w:r>
      <w:r>
        <w:rPr>
          <w:spacing w:val="-6"/>
          <w:sz w:val="24"/>
        </w:rPr>
        <w:t xml:space="preserve"> </w:t>
      </w:r>
      <w:r>
        <w:rPr>
          <w:sz w:val="24"/>
        </w:rPr>
        <w:t>in</w:t>
      </w:r>
      <w:r>
        <w:rPr>
          <w:spacing w:val="2"/>
          <w:sz w:val="24"/>
        </w:rPr>
        <w:t xml:space="preserve"> </w:t>
      </w:r>
      <w:r>
        <w:rPr>
          <w:sz w:val="24"/>
        </w:rPr>
        <w:t>a</w:t>
      </w:r>
      <w:r>
        <w:rPr>
          <w:spacing w:val="-13"/>
          <w:sz w:val="24"/>
        </w:rPr>
        <w:t xml:space="preserve"> </w:t>
      </w:r>
      <w:r>
        <w:rPr>
          <w:sz w:val="24"/>
        </w:rPr>
        <w:t>computation.</w:t>
      </w:r>
    </w:p>
    <w:p w:rsidR="007B043A" w:rsidRDefault="006F375B">
      <w:pPr>
        <w:pStyle w:val="ListParagraph"/>
        <w:numPr>
          <w:ilvl w:val="2"/>
          <w:numId w:val="136"/>
        </w:numPr>
        <w:tabs>
          <w:tab w:val="left" w:pos="1738"/>
          <w:tab w:val="left" w:pos="1739"/>
        </w:tabs>
        <w:spacing w:before="8" w:line="261" w:lineRule="auto"/>
        <w:ind w:right="274"/>
        <w:jc w:val="left"/>
        <w:rPr>
          <w:sz w:val="24"/>
        </w:rPr>
      </w:pPr>
      <w:r>
        <w:rPr>
          <w:sz w:val="24"/>
        </w:rPr>
        <w:t>All events that are not causally related can be executed concurrently. Thus, an analysis of the</w:t>
      </w:r>
      <w:r>
        <w:rPr>
          <w:spacing w:val="-57"/>
          <w:sz w:val="24"/>
        </w:rPr>
        <w:t xml:space="preserve"> </w:t>
      </w:r>
      <w:r>
        <w:rPr>
          <w:sz w:val="24"/>
        </w:rPr>
        <w:t>causality</w:t>
      </w:r>
      <w:r>
        <w:rPr>
          <w:spacing w:val="-4"/>
          <w:sz w:val="24"/>
        </w:rPr>
        <w:t xml:space="preserve"> </w:t>
      </w:r>
      <w:r>
        <w:rPr>
          <w:sz w:val="24"/>
        </w:rPr>
        <w:t>in</w:t>
      </w:r>
      <w:r>
        <w:rPr>
          <w:spacing w:val="1"/>
          <w:sz w:val="24"/>
        </w:rPr>
        <w:t xml:space="preserve"> </w:t>
      </w:r>
      <w:r>
        <w:rPr>
          <w:sz w:val="24"/>
        </w:rPr>
        <w:t>a</w:t>
      </w:r>
      <w:r>
        <w:rPr>
          <w:spacing w:val="1"/>
          <w:sz w:val="24"/>
        </w:rPr>
        <w:t xml:space="preserve"> </w:t>
      </w:r>
      <w:r>
        <w:rPr>
          <w:sz w:val="24"/>
        </w:rPr>
        <w:t>computation</w:t>
      </w:r>
      <w:r>
        <w:rPr>
          <w:spacing w:val="-4"/>
          <w:sz w:val="24"/>
        </w:rPr>
        <w:t xml:space="preserve"> </w:t>
      </w:r>
      <w:r>
        <w:rPr>
          <w:sz w:val="24"/>
        </w:rPr>
        <w:t>gives an</w:t>
      </w:r>
      <w:r>
        <w:rPr>
          <w:spacing w:val="1"/>
          <w:sz w:val="24"/>
        </w:rPr>
        <w:t xml:space="preserve"> </w:t>
      </w:r>
      <w:r>
        <w:rPr>
          <w:sz w:val="24"/>
        </w:rPr>
        <w:t>idea</w:t>
      </w:r>
      <w:r>
        <w:rPr>
          <w:spacing w:val="1"/>
          <w:sz w:val="24"/>
        </w:rPr>
        <w:t xml:space="preserve"> </w:t>
      </w:r>
      <w:r>
        <w:rPr>
          <w:sz w:val="24"/>
        </w:rPr>
        <w:t>of</w:t>
      </w:r>
      <w:r>
        <w:rPr>
          <w:spacing w:val="-7"/>
          <w:sz w:val="24"/>
        </w:rPr>
        <w:t xml:space="preserve"> </w:t>
      </w:r>
      <w:r>
        <w:rPr>
          <w:sz w:val="24"/>
        </w:rPr>
        <w:t>the</w:t>
      </w:r>
      <w:r>
        <w:rPr>
          <w:spacing w:val="7"/>
          <w:sz w:val="24"/>
        </w:rPr>
        <w:t xml:space="preserve"> </w:t>
      </w:r>
      <w:r>
        <w:rPr>
          <w:sz w:val="24"/>
        </w:rPr>
        <w:t>concurrency</w:t>
      </w:r>
      <w:r>
        <w:rPr>
          <w:spacing w:val="-11"/>
          <w:sz w:val="24"/>
        </w:rPr>
        <w:t xml:space="preserve"> </w:t>
      </w:r>
      <w:r>
        <w:rPr>
          <w:sz w:val="24"/>
        </w:rPr>
        <w:t>in</w:t>
      </w:r>
      <w:r>
        <w:rPr>
          <w:spacing w:val="1"/>
          <w:sz w:val="24"/>
        </w:rPr>
        <w:t xml:space="preserve"> </w:t>
      </w:r>
      <w:r>
        <w:rPr>
          <w:sz w:val="24"/>
        </w:rPr>
        <w:t>the</w:t>
      </w:r>
      <w:r>
        <w:rPr>
          <w:spacing w:val="30"/>
          <w:sz w:val="24"/>
        </w:rPr>
        <w:t xml:space="preserve"> </w:t>
      </w:r>
      <w:r>
        <w:rPr>
          <w:sz w:val="24"/>
        </w:rPr>
        <w:t>program.</w:t>
      </w:r>
    </w:p>
    <w:p w:rsidR="007B043A" w:rsidRDefault="006F375B">
      <w:pPr>
        <w:pStyle w:val="ListParagraph"/>
        <w:numPr>
          <w:ilvl w:val="2"/>
          <w:numId w:val="136"/>
        </w:numPr>
        <w:tabs>
          <w:tab w:val="left" w:pos="1738"/>
          <w:tab w:val="left" w:pos="1739"/>
        </w:tabs>
        <w:spacing w:before="3"/>
        <w:jc w:val="left"/>
        <w:rPr>
          <w:sz w:val="24"/>
        </w:rPr>
      </w:pPr>
      <w:r>
        <w:rPr>
          <w:sz w:val="24"/>
        </w:rPr>
        <w:t>The</w:t>
      </w:r>
      <w:r>
        <w:rPr>
          <w:spacing w:val="-2"/>
          <w:sz w:val="24"/>
        </w:rPr>
        <w:t xml:space="preserve"> </w:t>
      </w:r>
      <w:r>
        <w:rPr>
          <w:sz w:val="24"/>
        </w:rPr>
        <w:t>concept</w:t>
      </w:r>
      <w:r>
        <w:rPr>
          <w:spacing w:val="-1"/>
          <w:sz w:val="24"/>
        </w:rPr>
        <w:t xml:space="preserve"> </w:t>
      </w:r>
      <w:r>
        <w:rPr>
          <w:sz w:val="24"/>
        </w:rPr>
        <w:t>of</w:t>
      </w:r>
      <w:r>
        <w:rPr>
          <w:spacing w:val="-9"/>
          <w:sz w:val="24"/>
        </w:rPr>
        <w:t xml:space="preserve"> </w:t>
      </w:r>
      <w:r>
        <w:rPr>
          <w:sz w:val="24"/>
        </w:rPr>
        <w:t>causality</w:t>
      </w:r>
      <w:r>
        <w:rPr>
          <w:spacing w:val="-5"/>
          <w:sz w:val="24"/>
        </w:rPr>
        <w:t xml:space="preserve"> </w:t>
      </w:r>
      <w:r>
        <w:rPr>
          <w:sz w:val="24"/>
        </w:rPr>
        <w:t>is</w:t>
      </w:r>
      <w:r>
        <w:rPr>
          <w:spacing w:val="-3"/>
          <w:sz w:val="24"/>
        </w:rPr>
        <w:t xml:space="preserve"> </w:t>
      </w:r>
      <w:r>
        <w:rPr>
          <w:sz w:val="24"/>
        </w:rPr>
        <w:t>widely</w:t>
      </w:r>
      <w:r>
        <w:rPr>
          <w:spacing w:val="-6"/>
          <w:sz w:val="24"/>
        </w:rPr>
        <w:t xml:space="preserve"> </w:t>
      </w:r>
      <w:r>
        <w:rPr>
          <w:sz w:val="24"/>
        </w:rPr>
        <w:t>used by</w:t>
      </w:r>
      <w:r>
        <w:rPr>
          <w:spacing w:val="-1"/>
          <w:sz w:val="24"/>
        </w:rPr>
        <w:t xml:space="preserve"> </w:t>
      </w:r>
      <w:r>
        <w:rPr>
          <w:sz w:val="24"/>
        </w:rPr>
        <w:t>human</w:t>
      </w:r>
      <w:r>
        <w:rPr>
          <w:spacing w:val="-6"/>
          <w:sz w:val="24"/>
        </w:rPr>
        <w:t xml:space="preserve"> </w:t>
      </w:r>
      <w:r>
        <w:rPr>
          <w:sz w:val="24"/>
        </w:rPr>
        <w:t>beings,</w:t>
      </w:r>
      <w:r>
        <w:rPr>
          <w:spacing w:val="1"/>
          <w:sz w:val="24"/>
        </w:rPr>
        <w:t xml:space="preserve"> </w:t>
      </w:r>
      <w:r>
        <w:rPr>
          <w:sz w:val="24"/>
        </w:rPr>
        <w:t>often</w:t>
      </w:r>
      <w:r>
        <w:rPr>
          <w:spacing w:val="-5"/>
          <w:sz w:val="24"/>
        </w:rPr>
        <w:t xml:space="preserve"> </w:t>
      </w:r>
      <w:r>
        <w:rPr>
          <w:sz w:val="24"/>
        </w:rPr>
        <w:t>unconsciously,</w:t>
      </w:r>
      <w:r>
        <w:rPr>
          <w:spacing w:val="6"/>
          <w:sz w:val="24"/>
        </w:rPr>
        <w:t xml:space="preserve"> </w:t>
      </w:r>
      <w:r>
        <w:rPr>
          <w:sz w:val="24"/>
        </w:rPr>
        <w:t>in</w:t>
      </w:r>
      <w:r>
        <w:rPr>
          <w:spacing w:val="-6"/>
          <w:sz w:val="24"/>
        </w:rPr>
        <w:t xml:space="preserve"> </w:t>
      </w:r>
      <w:r>
        <w:rPr>
          <w:sz w:val="24"/>
        </w:rPr>
        <w:t>the</w:t>
      </w:r>
    </w:p>
    <w:p w:rsidR="007B043A" w:rsidRDefault="006F375B">
      <w:pPr>
        <w:pStyle w:val="ListParagraph"/>
        <w:numPr>
          <w:ilvl w:val="2"/>
          <w:numId w:val="136"/>
        </w:numPr>
        <w:tabs>
          <w:tab w:val="left" w:pos="1800"/>
          <w:tab w:val="left" w:pos="1801"/>
        </w:tabs>
        <w:spacing w:before="32"/>
        <w:ind w:left="1801" w:hanging="423"/>
        <w:jc w:val="left"/>
        <w:rPr>
          <w:sz w:val="24"/>
        </w:rPr>
      </w:pPr>
      <w:r>
        <w:rPr>
          <w:sz w:val="24"/>
        </w:rPr>
        <w:t>planning,</w:t>
      </w:r>
      <w:r>
        <w:rPr>
          <w:spacing w:val="1"/>
          <w:sz w:val="24"/>
        </w:rPr>
        <w:t xml:space="preserve"> </w:t>
      </w:r>
      <w:r>
        <w:rPr>
          <w:sz w:val="24"/>
        </w:rPr>
        <w:t>scheduling,</w:t>
      </w:r>
      <w:r>
        <w:rPr>
          <w:spacing w:val="2"/>
          <w:sz w:val="24"/>
        </w:rPr>
        <w:t xml:space="preserve"> </w:t>
      </w:r>
      <w:r>
        <w:rPr>
          <w:sz w:val="24"/>
        </w:rPr>
        <w:t>and execution</w:t>
      </w:r>
      <w:r>
        <w:rPr>
          <w:spacing w:val="-5"/>
          <w:sz w:val="24"/>
        </w:rPr>
        <w:t xml:space="preserve"> </w:t>
      </w:r>
      <w:r>
        <w:rPr>
          <w:sz w:val="24"/>
        </w:rPr>
        <w:t>of</w:t>
      </w:r>
      <w:r>
        <w:rPr>
          <w:spacing w:val="-7"/>
          <w:sz w:val="24"/>
        </w:rPr>
        <w:t xml:space="preserve"> </w:t>
      </w:r>
      <w:r>
        <w:rPr>
          <w:sz w:val="24"/>
        </w:rPr>
        <w:t>a</w:t>
      </w:r>
      <w:r>
        <w:rPr>
          <w:spacing w:val="-1"/>
          <w:sz w:val="24"/>
        </w:rPr>
        <w:t xml:space="preserve"> </w:t>
      </w:r>
      <w:r>
        <w:rPr>
          <w:sz w:val="24"/>
        </w:rPr>
        <w:t>chore</w:t>
      </w:r>
      <w:r>
        <w:rPr>
          <w:spacing w:val="-6"/>
          <w:sz w:val="24"/>
        </w:rPr>
        <w:t xml:space="preserve"> </w:t>
      </w:r>
      <w:r>
        <w:rPr>
          <w:sz w:val="24"/>
        </w:rPr>
        <w:t>or</w:t>
      </w:r>
      <w:r>
        <w:rPr>
          <w:spacing w:val="-8"/>
          <w:sz w:val="24"/>
        </w:rPr>
        <w:t xml:space="preserve"> </w:t>
      </w:r>
      <w:r>
        <w:rPr>
          <w:sz w:val="24"/>
        </w:rPr>
        <w:t>an</w:t>
      </w:r>
      <w:r>
        <w:rPr>
          <w:spacing w:val="2"/>
          <w:sz w:val="24"/>
        </w:rPr>
        <w:t xml:space="preserve"> </w:t>
      </w:r>
      <w:r>
        <w:rPr>
          <w:sz w:val="24"/>
        </w:rPr>
        <w:t>enterprise,</w:t>
      </w:r>
      <w:r>
        <w:rPr>
          <w:spacing w:val="2"/>
          <w:sz w:val="24"/>
        </w:rPr>
        <w:t xml:space="preserve"> </w:t>
      </w:r>
      <w:r>
        <w:rPr>
          <w:sz w:val="24"/>
        </w:rPr>
        <w:t>or</w:t>
      </w:r>
      <w:r>
        <w:rPr>
          <w:spacing w:val="-3"/>
          <w:sz w:val="24"/>
        </w:rPr>
        <w:t xml:space="preserve"> </w:t>
      </w:r>
      <w:r>
        <w:rPr>
          <w:sz w:val="24"/>
        </w:rPr>
        <w:t>in</w:t>
      </w:r>
      <w:r>
        <w:rPr>
          <w:spacing w:val="-5"/>
          <w:sz w:val="24"/>
        </w:rPr>
        <w:t xml:space="preserve"> </w:t>
      </w:r>
      <w:r>
        <w:rPr>
          <w:sz w:val="24"/>
        </w:rPr>
        <w:t>determining the</w:t>
      </w:r>
    </w:p>
    <w:p w:rsidR="007B043A" w:rsidRDefault="006F375B">
      <w:pPr>
        <w:pStyle w:val="ListParagraph"/>
        <w:numPr>
          <w:ilvl w:val="2"/>
          <w:numId w:val="136"/>
        </w:numPr>
        <w:tabs>
          <w:tab w:val="left" w:pos="1738"/>
          <w:tab w:val="left" w:pos="1739"/>
        </w:tabs>
        <w:spacing w:before="33"/>
        <w:jc w:val="left"/>
        <w:rPr>
          <w:sz w:val="24"/>
        </w:rPr>
      </w:pPr>
      <w:proofErr w:type="gramStart"/>
      <w:r>
        <w:rPr>
          <w:sz w:val="24"/>
        </w:rPr>
        <w:t>infeasibility</w:t>
      </w:r>
      <w:proofErr w:type="gramEnd"/>
      <w:r>
        <w:rPr>
          <w:spacing w:val="-9"/>
          <w:sz w:val="24"/>
        </w:rPr>
        <w:t xml:space="preserve"> </w:t>
      </w:r>
      <w:r>
        <w:rPr>
          <w:sz w:val="24"/>
        </w:rPr>
        <w:t>of</w:t>
      </w:r>
      <w:r>
        <w:rPr>
          <w:spacing w:val="59"/>
          <w:sz w:val="24"/>
        </w:rPr>
        <w:t xml:space="preserve"> </w:t>
      </w:r>
      <w:r>
        <w:rPr>
          <w:sz w:val="24"/>
        </w:rPr>
        <w:t>a</w:t>
      </w:r>
      <w:r>
        <w:rPr>
          <w:spacing w:val="1"/>
          <w:sz w:val="24"/>
        </w:rPr>
        <w:t xml:space="preserve"> </w:t>
      </w:r>
      <w:r>
        <w:rPr>
          <w:sz w:val="24"/>
        </w:rPr>
        <w:t>plan</w:t>
      </w:r>
      <w:r>
        <w:rPr>
          <w:spacing w:val="-3"/>
          <w:sz w:val="24"/>
        </w:rPr>
        <w:t xml:space="preserve"> </w:t>
      </w:r>
      <w:r>
        <w:rPr>
          <w:sz w:val="24"/>
        </w:rPr>
        <w:t>or</w:t>
      </w:r>
      <w:r>
        <w:rPr>
          <w:spacing w:val="-7"/>
          <w:sz w:val="24"/>
        </w:rPr>
        <w:t xml:space="preserve"> </w:t>
      </w:r>
      <w:r>
        <w:rPr>
          <w:sz w:val="24"/>
        </w:rPr>
        <w:t>the</w:t>
      </w:r>
      <w:r>
        <w:rPr>
          <w:spacing w:val="6"/>
          <w:sz w:val="24"/>
        </w:rPr>
        <w:t xml:space="preserve"> </w:t>
      </w:r>
      <w:r>
        <w:rPr>
          <w:sz w:val="24"/>
        </w:rPr>
        <w:t>innocence</w:t>
      </w:r>
      <w:r>
        <w:rPr>
          <w:spacing w:val="4"/>
          <w:sz w:val="24"/>
        </w:rPr>
        <w:t xml:space="preserve"> </w:t>
      </w:r>
      <w:r>
        <w:rPr>
          <w:sz w:val="24"/>
        </w:rPr>
        <w:t>of</w:t>
      </w:r>
      <w:r>
        <w:rPr>
          <w:spacing w:val="-11"/>
          <w:sz w:val="24"/>
        </w:rPr>
        <w:t xml:space="preserve"> </w:t>
      </w:r>
      <w:r>
        <w:rPr>
          <w:sz w:val="24"/>
        </w:rPr>
        <w:t>an</w:t>
      </w:r>
      <w:r>
        <w:rPr>
          <w:spacing w:val="-7"/>
          <w:sz w:val="24"/>
        </w:rPr>
        <w:t xml:space="preserve"> </w:t>
      </w:r>
      <w:r>
        <w:rPr>
          <w:sz w:val="24"/>
        </w:rPr>
        <w:t>accused.</w:t>
      </w:r>
    </w:p>
    <w:p w:rsidR="007B043A" w:rsidRDefault="007B043A">
      <w:pPr>
        <w:rPr>
          <w:sz w:val="24"/>
        </w:rPr>
        <w:sectPr w:rsidR="007B043A">
          <w:headerReference w:type="default" r:id="rId113"/>
          <w:footerReference w:type="default" r:id="rId114"/>
          <w:pgSz w:w="11920" w:h="16850"/>
          <w:pgMar w:top="1240" w:right="360" w:bottom="1120" w:left="600" w:header="463" w:footer="921"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7B043A">
      <w:pPr>
        <w:pStyle w:val="BodyText"/>
        <w:rPr>
          <w:sz w:val="20"/>
        </w:rPr>
      </w:pPr>
    </w:p>
    <w:p w:rsidR="007B043A" w:rsidRDefault="007B043A">
      <w:pPr>
        <w:pStyle w:val="BodyText"/>
        <w:spacing w:before="9"/>
        <w:rPr>
          <w:sz w:val="18"/>
        </w:rPr>
      </w:pPr>
    </w:p>
    <w:p w:rsidR="007B043A" w:rsidRDefault="006F375B">
      <w:pPr>
        <w:pStyle w:val="ListParagraph"/>
        <w:numPr>
          <w:ilvl w:val="2"/>
          <w:numId w:val="136"/>
        </w:numPr>
        <w:tabs>
          <w:tab w:val="left" w:pos="1738"/>
          <w:tab w:val="left" w:pos="1739"/>
        </w:tabs>
        <w:spacing w:before="100" w:line="261" w:lineRule="auto"/>
        <w:ind w:right="268"/>
        <w:jc w:val="left"/>
        <w:rPr>
          <w:sz w:val="24"/>
        </w:rPr>
      </w:pPr>
      <w:r>
        <w:rPr>
          <w:sz w:val="24"/>
        </w:rPr>
        <w:t>In</w:t>
      </w:r>
      <w:r>
        <w:rPr>
          <w:spacing w:val="47"/>
          <w:sz w:val="24"/>
        </w:rPr>
        <w:t xml:space="preserve"> </w:t>
      </w:r>
      <w:r>
        <w:rPr>
          <w:sz w:val="24"/>
        </w:rPr>
        <w:t>day-to-day</w:t>
      </w:r>
      <w:r>
        <w:rPr>
          <w:spacing w:val="48"/>
          <w:sz w:val="24"/>
        </w:rPr>
        <w:t xml:space="preserve"> </w:t>
      </w:r>
      <w:r>
        <w:rPr>
          <w:sz w:val="24"/>
        </w:rPr>
        <w:t>life,</w:t>
      </w:r>
      <w:r>
        <w:rPr>
          <w:spacing w:val="54"/>
          <w:sz w:val="24"/>
        </w:rPr>
        <w:t xml:space="preserve"> </w:t>
      </w:r>
      <w:r>
        <w:rPr>
          <w:sz w:val="24"/>
        </w:rPr>
        <w:t>the</w:t>
      </w:r>
      <w:r>
        <w:rPr>
          <w:spacing w:val="52"/>
          <w:sz w:val="24"/>
        </w:rPr>
        <w:t xml:space="preserve"> </w:t>
      </w:r>
      <w:r>
        <w:rPr>
          <w:sz w:val="24"/>
        </w:rPr>
        <w:t>global</w:t>
      </w:r>
      <w:r>
        <w:rPr>
          <w:spacing w:val="43"/>
          <w:sz w:val="24"/>
        </w:rPr>
        <w:t xml:space="preserve"> </w:t>
      </w:r>
      <w:r>
        <w:rPr>
          <w:sz w:val="24"/>
        </w:rPr>
        <w:t>time</w:t>
      </w:r>
      <w:r>
        <w:rPr>
          <w:spacing w:val="52"/>
          <w:sz w:val="24"/>
        </w:rPr>
        <w:t xml:space="preserve"> </w:t>
      </w:r>
      <w:r>
        <w:rPr>
          <w:sz w:val="24"/>
        </w:rPr>
        <w:t>to</w:t>
      </w:r>
      <w:r>
        <w:rPr>
          <w:spacing w:val="57"/>
          <w:sz w:val="24"/>
        </w:rPr>
        <w:t xml:space="preserve"> </w:t>
      </w:r>
      <w:r>
        <w:rPr>
          <w:sz w:val="24"/>
        </w:rPr>
        <w:t>deduce</w:t>
      </w:r>
      <w:r>
        <w:rPr>
          <w:spacing w:val="52"/>
          <w:sz w:val="24"/>
        </w:rPr>
        <w:t xml:space="preserve"> </w:t>
      </w:r>
      <w:r>
        <w:rPr>
          <w:sz w:val="24"/>
        </w:rPr>
        <w:t>causality</w:t>
      </w:r>
      <w:r>
        <w:rPr>
          <w:spacing w:val="43"/>
          <w:sz w:val="24"/>
        </w:rPr>
        <w:t xml:space="preserve"> </w:t>
      </w:r>
      <w:r>
        <w:rPr>
          <w:sz w:val="24"/>
        </w:rPr>
        <w:t>relation</w:t>
      </w:r>
      <w:r>
        <w:rPr>
          <w:spacing w:val="51"/>
          <w:sz w:val="24"/>
        </w:rPr>
        <w:t xml:space="preserve"> </w:t>
      </w:r>
      <w:r>
        <w:rPr>
          <w:sz w:val="24"/>
        </w:rPr>
        <w:t>is</w:t>
      </w:r>
      <w:r>
        <w:rPr>
          <w:spacing w:val="50"/>
          <w:sz w:val="24"/>
        </w:rPr>
        <w:t xml:space="preserve"> </w:t>
      </w:r>
      <w:r>
        <w:rPr>
          <w:sz w:val="24"/>
        </w:rPr>
        <w:t>obtained</w:t>
      </w:r>
      <w:r>
        <w:rPr>
          <w:spacing w:val="9"/>
          <w:sz w:val="24"/>
        </w:rPr>
        <w:t xml:space="preserve"> </w:t>
      </w:r>
      <w:r>
        <w:rPr>
          <w:sz w:val="24"/>
        </w:rPr>
        <w:t>from</w:t>
      </w:r>
      <w:r>
        <w:rPr>
          <w:spacing w:val="45"/>
          <w:sz w:val="24"/>
        </w:rPr>
        <w:t xml:space="preserve"> </w:t>
      </w:r>
      <w:r>
        <w:rPr>
          <w:sz w:val="24"/>
        </w:rPr>
        <w:t>loosely</w:t>
      </w:r>
      <w:r>
        <w:rPr>
          <w:spacing w:val="-57"/>
          <w:sz w:val="24"/>
        </w:rPr>
        <w:t xml:space="preserve"> </w:t>
      </w:r>
      <w:r>
        <w:rPr>
          <w:sz w:val="24"/>
        </w:rPr>
        <w:t>synchronized</w:t>
      </w:r>
      <w:r>
        <w:rPr>
          <w:spacing w:val="1"/>
          <w:sz w:val="24"/>
        </w:rPr>
        <w:t xml:space="preserve"> </w:t>
      </w:r>
      <w:r>
        <w:rPr>
          <w:sz w:val="24"/>
        </w:rPr>
        <w:t>clocks</w:t>
      </w:r>
      <w:r>
        <w:rPr>
          <w:spacing w:val="3"/>
          <w:sz w:val="24"/>
        </w:rPr>
        <w:t xml:space="preserve"> </w:t>
      </w:r>
      <w:r>
        <w:rPr>
          <w:sz w:val="24"/>
        </w:rPr>
        <w:t>(i.e.,</w:t>
      </w:r>
      <w:r>
        <w:rPr>
          <w:spacing w:val="4"/>
          <w:sz w:val="24"/>
        </w:rPr>
        <w:t xml:space="preserve"> </w:t>
      </w:r>
      <w:r>
        <w:rPr>
          <w:sz w:val="24"/>
        </w:rPr>
        <w:t>wrist</w:t>
      </w:r>
      <w:r>
        <w:rPr>
          <w:spacing w:val="12"/>
          <w:sz w:val="24"/>
        </w:rPr>
        <w:t xml:space="preserve"> </w:t>
      </w:r>
      <w:r>
        <w:rPr>
          <w:sz w:val="24"/>
        </w:rPr>
        <w:t>watches,</w:t>
      </w:r>
      <w:r>
        <w:rPr>
          <w:spacing w:val="5"/>
          <w:sz w:val="24"/>
        </w:rPr>
        <w:t xml:space="preserve"> </w:t>
      </w:r>
      <w:r>
        <w:rPr>
          <w:sz w:val="24"/>
        </w:rPr>
        <w:t>wall</w:t>
      </w:r>
      <w:r>
        <w:rPr>
          <w:spacing w:val="-11"/>
          <w:sz w:val="24"/>
        </w:rPr>
        <w:t xml:space="preserve"> </w:t>
      </w:r>
      <w:r>
        <w:rPr>
          <w:sz w:val="24"/>
        </w:rPr>
        <w:t>clocks).</w:t>
      </w:r>
    </w:p>
    <w:p w:rsidR="007B043A" w:rsidRDefault="006F375B">
      <w:pPr>
        <w:pStyle w:val="ListParagraph"/>
        <w:numPr>
          <w:ilvl w:val="2"/>
          <w:numId w:val="136"/>
        </w:numPr>
        <w:tabs>
          <w:tab w:val="left" w:pos="1738"/>
          <w:tab w:val="left" w:pos="1739"/>
        </w:tabs>
        <w:spacing w:before="80" w:line="261" w:lineRule="auto"/>
        <w:ind w:right="830"/>
        <w:jc w:val="left"/>
        <w:rPr>
          <w:sz w:val="24"/>
        </w:rPr>
      </w:pPr>
      <w:r>
        <w:rPr>
          <w:sz w:val="24"/>
        </w:rPr>
        <w:t>However,</w:t>
      </w:r>
      <w:r>
        <w:rPr>
          <w:spacing w:val="1"/>
          <w:sz w:val="24"/>
        </w:rPr>
        <w:t xml:space="preserve"> </w:t>
      </w:r>
      <w:r>
        <w:rPr>
          <w:sz w:val="24"/>
        </w:rPr>
        <w:t>in</w:t>
      </w:r>
      <w:r>
        <w:rPr>
          <w:spacing w:val="-6"/>
          <w:sz w:val="24"/>
        </w:rPr>
        <w:t xml:space="preserve"> </w:t>
      </w:r>
      <w:r>
        <w:rPr>
          <w:sz w:val="24"/>
        </w:rPr>
        <w:t>distributed computing</w:t>
      </w:r>
      <w:r>
        <w:rPr>
          <w:spacing w:val="-1"/>
          <w:sz w:val="24"/>
        </w:rPr>
        <w:t xml:space="preserve"> </w:t>
      </w:r>
      <w:r>
        <w:rPr>
          <w:sz w:val="24"/>
        </w:rPr>
        <w:t>systems,</w:t>
      </w:r>
      <w:r>
        <w:rPr>
          <w:spacing w:val="-4"/>
          <w:sz w:val="24"/>
        </w:rPr>
        <w:t xml:space="preserve"> </w:t>
      </w:r>
      <w:r>
        <w:rPr>
          <w:sz w:val="24"/>
        </w:rPr>
        <w:t>the</w:t>
      </w:r>
      <w:r>
        <w:rPr>
          <w:spacing w:val="-1"/>
          <w:sz w:val="24"/>
        </w:rPr>
        <w:t xml:space="preserve"> </w:t>
      </w:r>
      <w:r>
        <w:rPr>
          <w:sz w:val="24"/>
        </w:rPr>
        <w:t>rate</w:t>
      </w:r>
      <w:r>
        <w:rPr>
          <w:spacing w:val="-2"/>
          <w:sz w:val="24"/>
        </w:rPr>
        <w:t xml:space="preserve"> </w:t>
      </w:r>
      <w:r>
        <w:rPr>
          <w:sz w:val="24"/>
        </w:rPr>
        <w:t>of</w:t>
      </w:r>
      <w:r>
        <w:rPr>
          <w:spacing w:val="-8"/>
          <w:sz w:val="24"/>
        </w:rPr>
        <w:t xml:space="preserve"> </w:t>
      </w:r>
      <w:r>
        <w:rPr>
          <w:sz w:val="24"/>
        </w:rPr>
        <w:t>occurrence</w:t>
      </w:r>
      <w:r>
        <w:rPr>
          <w:spacing w:val="-2"/>
          <w:sz w:val="24"/>
        </w:rPr>
        <w:t xml:space="preserve"> </w:t>
      </w:r>
      <w:r>
        <w:rPr>
          <w:sz w:val="24"/>
        </w:rPr>
        <w:t>of</w:t>
      </w:r>
      <w:r>
        <w:rPr>
          <w:spacing w:val="2"/>
          <w:sz w:val="24"/>
        </w:rPr>
        <w:t xml:space="preserve"> </w:t>
      </w:r>
      <w:r>
        <w:rPr>
          <w:sz w:val="24"/>
        </w:rPr>
        <w:t>events</w:t>
      </w:r>
      <w:r>
        <w:rPr>
          <w:spacing w:val="57"/>
          <w:sz w:val="24"/>
        </w:rPr>
        <w:t xml:space="preserve"> </w:t>
      </w:r>
      <w:r>
        <w:rPr>
          <w:sz w:val="24"/>
        </w:rPr>
        <w:t>is</w:t>
      </w:r>
      <w:r>
        <w:rPr>
          <w:spacing w:val="48"/>
          <w:sz w:val="24"/>
        </w:rPr>
        <w:t xml:space="preserve"> </w:t>
      </w:r>
      <w:r>
        <w:rPr>
          <w:sz w:val="24"/>
        </w:rPr>
        <w:t>several</w:t>
      </w:r>
      <w:r>
        <w:rPr>
          <w:spacing w:val="-57"/>
          <w:sz w:val="24"/>
        </w:rPr>
        <w:t xml:space="preserve"> </w:t>
      </w:r>
      <w:r>
        <w:rPr>
          <w:sz w:val="24"/>
        </w:rPr>
        <w:t>magnitudes</w:t>
      </w:r>
      <w:r>
        <w:rPr>
          <w:spacing w:val="58"/>
          <w:sz w:val="24"/>
        </w:rPr>
        <w:t xml:space="preserve"> </w:t>
      </w:r>
      <w:r>
        <w:rPr>
          <w:sz w:val="24"/>
        </w:rPr>
        <w:t>higher</w:t>
      </w:r>
      <w:r>
        <w:rPr>
          <w:spacing w:val="1"/>
          <w:sz w:val="24"/>
        </w:rPr>
        <w:t xml:space="preserve"> </w:t>
      </w:r>
      <w:r>
        <w:rPr>
          <w:sz w:val="24"/>
        </w:rPr>
        <w:t>and</w:t>
      </w:r>
      <w:r>
        <w:rPr>
          <w:spacing w:val="57"/>
          <w:sz w:val="24"/>
        </w:rPr>
        <w:t xml:space="preserve"> </w:t>
      </w:r>
      <w:r>
        <w:rPr>
          <w:sz w:val="24"/>
        </w:rPr>
        <w:t>the</w:t>
      </w:r>
      <w:r>
        <w:rPr>
          <w:spacing w:val="50"/>
          <w:sz w:val="24"/>
        </w:rPr>
        <w:t xml:space="preserve"> </w:t>
      </w:r>
      <w:r>
        <w:rPr>
          <w:sz w:val="24"/>
        </w:rPr>
        <w:t>event</w:t>
      </w:r>
      <w:r>
        <w:rPr>
          <w:spacing w:val="2"/>
          <w:sz w:val="24"/>
        </w:rPr>
        <w:t xml:space="preserve"> </w:t>
      </w:r>
      <w:r>
        <w:rPr>
          <w:sz w:val="24"/>
        </w:rPr>
        <w:t>execution</w:t>
      </w:r>
      <w:r>
        <w:rPr>
          <w:spacing w:val="48"/>
          <w:sz w:val="24"/>
        </w:rPr>
        <w:t xml:space="preserve"> </w:t>
      </w:r>
      <w:r>
        <w:rPr>
          <w:sz w:val="24"/>
        </w:rPr>
        <w:t>time</w:t>
      </w:r>
      <w:r>
        <w:rPr>
          <w:spacing w:val="59"/>
          <w:sz w:val="24"/>
        </w:rPr>
        <w:t xml:space="preserve"> </w:t>
      </w:r>
      <w:r>
        <w:rPr>
          <w:sz w:val="24"/>
        </w:rPr>
        <w:t>is</w:t>
      </w:r>
      <w:r>
        <w:rPr>
          <w:spacing w:val="-2"/>
          <w:sz w:val="24"/>
        </w:rPr>
        <w:t xml:space="preserve"> </w:t>
      </w:r>
      <w:r>
        <w:rPr>
          <w:sz w:val="24"/>
        </w:rPr>
        <w:t>several</w:t>
      </w:r>
      <w:r>
        <w:rPr>
          <w:spacing w:val="-7"/>
          <w:sz w:val="24"/>
        </w:rPr>
        <w:t xml:space="preserve"> </w:t>
      </w:r>
      <w:r>
        <w:rPr>
          <w:sz w:val="24"/>
        </w:rPr>
        <w:t>magnitudes</w:t>
      </w:r>
      <w:r>
        <w:rPr>
          <w:spacing w:val="-6"/>
          <w:sz w:val="24"/>
        </w:rPr>
        <w:t xml:space="preserve"> </w:t>
      </w:r>
      <w:r>
        <w:rPr>
          <w:sz w:val="24"/>
        </w:rPr>
        <w:t>smaller.</w:t>
      </w:r>
    </w:p>
    <w:p w:rsidR="007B043A" w:rsidRDefault="006F375B">
      <w:pPr>
        <w:pStyle w:val="ListParagraph"/>
        <w:numPr>
          <w:ilvl w:val="2"/>
          <w:numId w:val="136"/>
        </w:numPr>
        <w:tabs>
          <w:tab w:val="left" w:pos="1738"/>
          <w:tab w:val="left" w:pos="1739"/>
        </w:tabs>
        <w:spacing w:before="41" w:line="261" w:lineRule="auto"/>
        <w:ind w:right="739"/>
        <w:jc w:val="left"/>
        <w:rPr>
          <w:sz w:val="24"/>
        </w:rPr>
      </w:pPr>
      <w:r>
        <w:rPr>
          <w:spacing w:val="-1"/>
          <w:sz w:val="24"/>
        </w:rPr>
        <w:t xml:space="preserve">Consequently, if the physical clocks are not </w:t>
      </w:r>
      <w:r>
        <w:rPr>
          <w:sz w:val="24"/>
        </w:rPr>
        <w:t>precisely synchronized, thecausality relation</w:t>
      </w:r>
      <w:r>
        <w:rPr>
          <w:spacing w:val="-57"/>
          <w:sz w:val="24"/>
        </w:rPr>
        <w:t xml:space="preserve"> </w:t>
      </w:r>
      <w:r>
        <w:rPr>
          <w:sz w:val="24"/>
        </w:rPr>
        <w:t>between</w:t>
      </w:r>
      <w:r>
        <w:rPr>
          <w:spacing w:val="-8"/>
          <w:sz w:val="24"/>
        </w:rPr>
        <w:t xml:space="preserve"> </w:t>
      </w:r>
      <w:r>
        <w:rPr>
          <w:sz w:val="24"/>
        </w:rPr>
        <w:t>events</w:t>
      </w:r>
      <w:r>
        <w:rPr>
          <w:spacing w:val="5"/>
          <w:sz w:val="24"/>
        </w:rPr>
        <w:t xml:space="preserve"> </w:t>
      </w:r>
      <w:r>
        <w:rPr>
          <w:sz w:val="24"/>
        </w:rPr>
        <w:t>may</w:t>
      </w:r>
      <w:r>
        <w:rPr>
          <w:spacing w:val="-2"/>
          <w:sz w:val="24"/>
        </w:rPr>
        <w:t xml:space="preserve"> </w:t>
      </w:r>
      <w:r>
        <w:rPr>
          <w:sz w:val="24"/>
        </w:rPr>
        <w:t>not</w:t>
      </w:r>
      <w:r>
        <w:rPr>
          <w:spacing w:val="7"/>
          <w:sz w:val="24"/>
        </w:rPr>
        <w:t xml:space="preserve"> </w:t>
      </w:r>
      <w:r>
        <w:rPr>
          <w:sz w:val="24"/>
        </w:rPr>
        <w:t>be</w:t>
      </w:r>
      <w:r>
        <w:rPr>
          <w:spacing w:val="1"/>
          <w:sz w:val="24"/>
        </w:rPr>
        <w:t xml:space="preserve"> </w:t>
      </w:r>
      <w:r>
        <w:rPr>
          <w:sz w:val="24"/>
        </w:rPr>
        <w:t>accurately</w:t>
      </w:r>
      <w:r>
        <w:rPr>
          <w:spacing w:val="-8"/>
          <w:sz w:val="24"/>
        </w:rPr>
        <w:t xml:space="preserve"> </w:t>
      </w:r>
      <w:r>
        <w:rPr>
          <w:sz w:val="24"/>
        </w:rPr>
        <w:t>captured.</w:t>
      </w:r>
    </w:p>
    <w:p w:rsidR="007B043A" w:rsidRDefault="006F375B">
      <w:pPr>
        <w:pStyle w:val="ListParagraph"/>
        <w:numPr>
          <w:ilvl w:val="2"/>
          <w:numId w:val="136"/>
        </w:numPr>
        <w:tabs>
          <w:tab w:val="left" w:pos="1738"/>
          <w:tab w:val="left" w:pos="1739"/>
        </w:tabs>
        <w:spacing w:before="7" w:line="264" w:lineRule="auto"/>
        <w:ind w:right="637"/>
        <w:jc w:val="left"/>
        <w:rPr>
          <w:sz w:val="24"/>
        </w:rPr>
      </w:pPr>
      <w:r>
        <w:rPr>
          <w:sz w:val="24"/>
        </w:rPr>
        <w:t>Net-</w:t>
      </w:r>
      <w:r>
        <w:rPr>
          <w:spacing w:val="-9"/>
          <w:sz w:val="24"/>
        </w:rPr>
        <w:t xml:space="preserve"> </w:t>
      </w:r>
      <w:r>
        <w:rPr>
          <w:sz w:val="24"/>
        </w:rPr>
        <w:t>work</w:t>
      </w:r>
      <w:r>
        <w:rPr>
          <w:spacing w:val="-9"/>
          <w:sz w:val="24"/>
        </w:rPr>
        <w:t xml:space="preserve"> </w:t>
      </w:r>
      <w:r>
        <w:rPr>
          <w:sz w:val="24"/>
        </w:rPr>
        <w:t>Time</w:t>
      </w:r>
      <w:r>
        <w:rPr>
          <w:spacing w:val="-2"/>
          <w:sz w:val="24"/>
        </w:rPr>
        <w:t xml:space="preserve"> </w:t>
      </w:r>
      <w:r>
        <w:rPr>
          <w:sz w:val="24"/>
        </w:rPr>
        <w:t>Protocols</w:t>
      </w:r>
      <w:r>
        <w:rPr>
          <w:color w:val="201F1F"/>
          <w:sz w:val="24"/>
        </w:rPr>
        <w:t>,</w:t>
      </w:r>
      <w:r>
        <w:rPr>
          <w:color w:val="201F1F"/>
          <w:spacing w:val="2"/>
          <w:sz w:val="24"/>
        </w:rPr>
        <w:t xml:space="preserve"> </w:t>
      </w:r>
      <w:r>
        <w:rPr>
          <w:color w:val="201F1F"/>
          <w:sz w:val="24"/>
        </w:rPr>
        <w:t>which</w:t>
      </w:r>
      <w:r>
        <w:rPr>
          <w:color w:val="201F1F"/>
          <w:spacing w:val="-10"/>
          <w:sz w:val="24"/>
        </w:rPr>
        <w:t xml:space="preserve"> </w:t>
      </w:r>
      <w:r>
        <w:rPr>
          <w:color w:val="201F1F"/>
          <w:sz w:val="24"/>
        </w:rPr>
        <w:t>can maintain</w:t>
      </w:r>
      <w:r>
        <w:rPr>
          <w:color w:val="201F1F"/>
          <w:spacing w:val="-4"/>
          <w:sz w:val="24"/>
        </w:rPr>
        <w:t xml:space="preserve"> </w:t>
      </w:r>
      <w:r>
        <w:rPr>
          <w:color w:val="201F1F"/>
          <w:sz w:val="24"/>
        </w:rPr>
        <w:t>time accurate</w:t>
      </w:r>
      <w:r>
        <w:rPr>
          <w:color w:val="201F1F"/>
          <w:spacing w:val="-14"/>
          <w:sz w:val="24"/>
        </w:rPr>
        <w:t xml:space="preserve"> </w:t>
      </w:r>
      <w:r>
        <w:rPr>
          <w:color w:val="201F1F"/>
          <w:sz w:val="24"/>
        </w:rPr>
        <w:t>to</w:t>
      </w:r>
      <w:r>
        <w:rPr>
          <w:color w:val="201F1F"/>
          <w:spacing w:val="-1"/>
          <w:sz w:val="24"/>
        </w:rPr>
        <w:t xml:space="preserve"> </w:t>
      </w:r>
      <w:r>
        <w:rPr>
          <w:color w:val="201F1F"/>
          <w:sz w:val="24"/>
        </w:rPr>
        <w:t>a</w:t>
      </w:r>
      <w:r>
        <w:rPr>
          <w:color w:val="201F1F"/>
          <w:spacing w:val="-2"/>
          <w:sz w:val="24"/>
        </w:rPr>
        <w:t xml:space="preserve"> </w:t>
      </w:r>
      <w:r>
        <w:rPr>
          <w:color w:val="201F1F"/>
          <w:sz w:val="24"/>
        </w:rPr>
        <w:t>fewtens</w:t>
      </w:r>
      <w:r>
        <w:rPr>
          <w:color w:val="201F1F"/>
          <w:spacing w:val="-2"/>
          <w:sz w:val="24"/>
        </w:rPr>
        <w:t xml:space="preserve"> </w:t>
      </w:r>
      <w:r>
        <w:rPr>
          <w:color w:val="201F1F"/>
          <w:sz w:val="24"/>
        </w:rPr>
        <w:t>of</w:t>
      </w:r>
      <w:r>
        <w:rPr>
          <w:color w:val="201F1F"/>
          <w:spacing w:val="-4"/>
          <w:sz w:val="24"/>
        </w:rPr>
        <w:t xml:space="preserve"> </w:t>
      </w:r>
      <w:r>
        <w:rPr>
          <w:color w:val="201F1F"/>
          <w:sz w:val="24"/>
        </w:rPr>
        <w:t>milliseconds</w:t>
      </w:r>
      <w:r>
        <w:rPr>
          <w:color w:val="201F1F"/>
          <w:spacing w:val="-57"/>
          <w:sz w:val="24"/>
        </w:rPr>
        <w:t xml:space="preserve"> </w:t>
      </w:r>
      <w:r>
        <w:rPr>
          <w:color w:val="201F1F"/>
          <w:spacing w:val="-1"/>
          <w:sz w:val="24"/>
        </w:rPr>
        <w:t>on</w:t>
      </w:r>
      <w:r>
        <w:rPr>
          <w:color w:val="201F1F"/>
          <w:spacing w:val="-8"/>
          <w:sz w:val="24"/>
        </w:rPr>
        <w:t xml:space="preserve"> </w:t>
      </w:r>
      <w:r>
        <w:rPr>
          <w:color w:val="201F1F"/>
          <w:spacing w:val="-1"/>
          <w:sz w:val="24"/>
        </w:rPr>
        <w:t>the</w:t>
      </w:r>
      <w:r>
        <w:rPr>
          <w:color w:val="201F1F"/>
          <w:spacing w:val="1"/>
          <w:sz w:val="24"/>
        </w:rPr>
        <w:t xml:space="preserve"> </w:t>
      </w:r>
      <w:r>
        <w:rPr>
          <w:color w:val="201F1F"/>
          <w:spacing w:val="-1"/>
          <w:sz w:val="24"/>
        </w:rPr>
        <w:t>Internet,</w:t>
      </w:r>
      <w:r>
        <w:rPr>
          <w:color w:val="201F1F"/>
          <w:spacing w:val="4"/>
          <w:sz w:val="24"/>
        </w:rPr>
        <w:t xml:space="preserve"> </w:t>
      </w:r>
      <w:r>
        <w:rPr>
          <w:color w:val="201F1F"/>
          <w:spacing w:val="-1"/>
          <w:sz w:val="24"/>
        </w:rPr>
        <w:t>are</w:t>
      </w:r>
      <w:r>
        <w:rPr>
          <w:color w:val="201F1F"/>
          <w:spacing w:val="1"/>
          <w:sz w:val="24"/>
        </w:rPr>
        <w:t xml:space="preserve"> </w:t>
      </w:r>
      <w:r>
        <w:rPr>
          <w:color w:val="201F1F"/>
          <w:spacing w:val="-1"/>
          <w:sz w:val="24"/>
        </w:rPr>
        <w:t>not</w:t>
      </w:r>
      <w:r>
        <w:rPr>
          <w:color w:val="201F1F"/>
          <w:spacing w:val="2"/>
          <w:sz w:val="24"/>
        </w:rPr>
        <w:t xml:space="preserve"> </w:t>
      </w:r>
      <w:r>
        <w:rPr>
          <w:color w:val="201F1F"/>
          <w:spacing w:val="-1"/>
          <w:sz w:val="24"/>
        </w:rPr>
        <w:t>adequate</w:t>
      </w:r>
      <w:r>
        <w:rPr>
          <w:color w:val="201F1F"/>
          <w:spacing w:val="-4"/>
          <w:sz w:val="24"/>
        </w:rPr>
        <w:t xml:space="preserve"> </w:t>
      </w:r>
      <w:r>
        <w:rPr>
          <w:color w:val="201F1F"/>
          <w:sz w:val="24"/>
        </w:rPr>
        <w:t>to</w:t>
      </w:r>
      <w:r>
        <w:rPr>
          <w:color w:val="201F1F"/>
          <w:spacing w:val="2"/>
          <w:sz w:val="24"/>
        </w:rPr>
        <w:t xml:space="preserve"> </w:t>
      </w:r>
      <w:r>
        <w:rPr>
          <w:color w:val="201F1F"/>
          <w:sz w:val="24"/>
        </w:rPr>
        <w:t>capture</w:t>
      </w:r>
      <w:r>
        <w:rPr>
          <w:color w:val="201F1F"/>
          <w:spacing w:val="-4"/>
          <w:sz w:val="24"/>
        </w:rPr>
        <w:t xml:space="preserve"> </w:t>
      </w:r>
      <w:r>
        <w:rPr>
          <w:color w:val="201F1F"/>
          <w:sz w:val="24"/>
        </w:rPr>
        <w:t>the</w:t>
      </w:r>
      <w:r>
        <w:rPr>
          <w:color w:val="201F1F"/>
          <w:spacing w:val="7"/>
          <w:sz w:val="24"/>
        </w:rPr>
        <w:t xml:space="preserve"> </w:t>
      </w:r>
      <w:r>
        <w:rPr>
          <w:color w:val="201F1F"/>
          <w:sz w:val="24"/>
        </w:rPr>
        <w:t>causality</w:t>
      </w:r>
      <w:r>
        <w:rPr>
          <w:color w:val="201F1F"/>
          <w:spacing w:val="-17"/>
          <w:sz w:val="24"/>
        </w:rPr>
        <w:t xml:space="preserve"> </w:t>
      </w:r>
      <w:r>
        <w:rPr>
          <w:color w:val="201F1F"/>
          <w:sz w:val="24"/>
        </w:rPr>
        <w:t>relation</w:t>
      </w:r>
      <w:r>
        <w:rPr>
          <w:color w:val="201F1F"/>
          <w:spacing w:val="4"/>
          <w:sz w:val="24"/>
        </w:rPr>
        <w:t xml:space="preserve"> </w:t>
      </w:r>
      <w:r>
        <w:rPr>
          <w:color w:val="201F1F"/>
          <w:sz w:val="24"/>
        </w:rPr>
        <w:t>in</w:t>
      </w:r>
      <w:r>
        <w:rPr>
          <w:color w:val="201F1F"/>
          <w:spacing w:val="-3"/>
          <w:sz w:val="24"/>
        </w:rPr>
        <w:t xml:space="preserve"> </w:t>
      </w:r>
      <w:r>
        <w:rPr>
          <w:color w:val="201F1F"/>
          <w:sz w:val="24"/>
        </w:rPr>
        <w:t>distributed</w:t>
      </w:r>
      <w:r>
        <w:rPr>
          <w:color w:val="201F1F"/>
          <w:spacing w:val="3"/>
          <w:sz w:val="24"/>
        </w:rPr>
        <w:t xml:space="preserve"> </w:t>
      </w:r>
      <w:r>
        <w:rPr>
          <w:color w:val="201F1F"/>
          <w:sz w:val="24"/>
        </w:rPr>
        <w:t>systems.</w:t>
      </w:r>
    </w:p>
    <w:p w:rsidR="007B043A" w:rsidRDefault="006F375B">
      <w:pPr>
        <w:pStyle w:val="ListParagraph"/>
        <w:numPr>
          <w:ilvl w:val="2"/>
          <w:numId w:val="136"/>
        </w:numPr>
        <w:tabs>
          <w:tab w:val="left" w:pos="1738"/>
          <w:tab w:val="left" w:pos="1739"/>
        </w:tabs>
        <w:spacing w:before="7" w:line="264" w:lineRule="auto"/>
        <w:ind w:right="924"/>
        <w:jc w:val="left"/>
        <w:rPr>
          <w:sz w:val="24"/>
        </w:rPr>
      </w:pPr>
      <w:r>
        <w:rPr>
          <w:color w:val="201F1F"/>
          <w:sz w:val="24"/>
        </w:rPr>
        <w:t>However, in</w:t>
      </w:r>
      <w:r>
        <w:rPr>
          <w:color w:val="201F1F"/>
          <w:spacing w:val="-10"/>
          <w:sz w:val="24"/>
        </w:rPr>
        <w:t xml:space="preserve"> </w:t>
      </w:r>
      <w:r>
        <w:rPr>
          <w:color w:val="201F1F"/>
          <w:sz w:val="24"/>
        </w:rPr>
        <w:t>a</w:t>
      </w:r>
      <w:r>
        <w:rPr>
          <w:color w:val="201F1F"/>
          <w:spacing w:val="-3"/>
          <w:sz w:val="24"/>
        </w:rPr>
        <w:t xml:space="preserve"> </w:t>
      </w:r>
      <w:r>
        <w:rPr>
          <w:color w:val="201F1F"/>
          <w:sz w:val="24"/>
        </w:rPr>
        <w:t>distributed</w:t>
      </w:r>
      <w:r>
        <w:rPr>
          <w:color w:val="201F1F"/>
          <w:spacing w:val="-1"/>
          <w:sz w:val="24"/>
        </w:rPr>
        <w:t xml:space="preserve"> </w:t>
      </w:r>
      <w:r>
        <w:rPr>
          <w:color w:val="201F1F"/>
          <w:sz w:val="24"/>
        </w:rPr>
        <w:t>computation,</w:t>
      </w:r>
      <w:r>
        <w:rPr>
          <w:color w:val="201F1F"/>
          <w:spacing w:val="1"/>
          <w:sz w:val="24"/>
        </w:rPr>
        <w:t xml:space="preserve"> </w:t>
      </w:r>
      <w:r>
        <w:rPr>
          <w:color w:val="201F1F"/>
          <w:sz w:val="24"/>
        </w:rPr>
        <w:t>generally</w:t>
      </w:r>
      <w:r>
        <w:rPr>
          <w:color w:val="201F1F"/>
          <w:spacing w:val="-13"/>
          <w:sz w:val="24"/>
        </w:rPr>
        <w:t xml:space="preserve"> </w:t>
      </w:r>
      <w:r>
        <w:rPr>
          <w:color w:val="201F1F"/>
          <w:sz w:val="24"/>
        </w:rPr>
        <w:t>the</w:t>
      </w:r>
      <w:r>
        <w:rPr>
          <w:color w:val="201F1F"/>
          <w:spacing w:val="-7"/>
          <w:sz w:val="24"/>
        </w:rPr>
        <w:t xml:space="preserve"> </w:t>
      </w:r>
      <w:r>
        <w:rPr>
          <w:color w:val="201F1F"/>
          <w:sz w:val="24"/>
        </w:rPr>
        <w:t>progress</w:t>
      </w:r>
      <w:r>
        <w:rPr>
          <w:color w:val="201F1F"/>
          <w:spacing w:val="-3"/>
          <w:sz w:val="24"/>
        </w:rPr>
        <w:t xml:space="preserve"> </w:t>
      </w:r>
      <w:r>
        <w:rPr>
          <w:color w:val="201F1F"/>
          <w:sz w:val="24"/>
        </w:rPr>
        <w:t>is madein</w:t>
      </w:r>
      <w:r>
        <w:rPr>
          <w:color w:val="201F1F"/>
          <w:spacing w:val="-2"/>
          <w:sz w:val="24"/>
        </w:rPr>
        <w:t xml:space="preserve"> </w:t>
      </w:r>
      <w:r>
        <w:rPr>
          <w:color w:val="201F1F"/>
          <w:sz w:val="24"/>
        </w:rPr>
        <w:t>spurts</w:t>
      </w:r>
      <w:r>
        <w:rPr>
          <w:color w:val="201F1F"/>
          <w:spacing w:val="-3"/>
          <w:sz w:val="24"/>
        </w:rPr>
        <w:t xml:space="preserve"> </w:t>
      </w:r>
      <w:r>
        <w:rPr>
          <w:color w:val="201F1F"/>
          <w:sz w:val="24"/>
        </w:rPr>
        <w:t>and</w:t>
      </w:r>
      <w:r>
        <w:rPr>
          <w:color w:val="201F1F"/>
          <w:spacing w:val="-5"/>
          <w:sz w:val="24"/>
        </w:rPr>
        <w:t xml:space="preserve"> </w:t>
      </w:r>
      <w:r>
        <w:rPr>
          <w:color w:val="201F1F"/>
          <w:sz w:val="24"/>
        </w:rPr>
        <w:t>the</w:t>
      </w:r>
      <w:r>
        <w:rPr>
          <w:color w:val="201F1F"/>
          <w:spacing w:val="-57"/>
          <w:sz w:val="24"/>
        </w:rPr>
        <w:t xml:space="preserve"> </w:t>
      </w:r>
      <w:r>
        <w:rPr>
          <w:color w:val="201F1F"/>
          <w:sz w:val="24"/>
        </w:rPr>
        <w:t>interaction</w:t>
      </w:r>
      <w:r>
        <w:rPr>
          <w:color w:val="201F1F"/>
          <w:spacing w:val="-2"/>
          <w:sz w:val="24"/>
        </w:rPr>
        <w:t xml:space="preserve"> </w:t>
      </w:r>
      <w:r>
        <w:rPr>
          <w:color w:val="201F1F"/>
          <w:sz w:val="24"/>
        </w:rPr>
        <w:t>between</w:t>
      </w:r>
      <w:r>
        <w:rPr>
          <w:color w:val="201F1F"/>
          <w:spacing w:val="-3"/>
          <w:sz w:val="24"/>
        </w:rPr>
        <w:t xml:space="preserve"> </w:t>
      </w:r>
      <w:r>
        <w:rPr>
          <w:color w:val="201F1F"/>
          <w:sz w:val="24"/>
        </w:rPr>
        <w:t>processes occurs</w:t>
      </w:r>
      <w:r>
        <w:rPr>
          <w:color w:val="201F1F"/>
          <w:spacing w:val="3"/>
          <w:sz w:val="24"/>
        </w:rPr>
        <w:t xml:space="preserve"> </w:t>
      </w:r>
      <w:r>
        <w:rPr>
          <w:color w:val="201F1F"/>
          <w:sz w:val="24"/>
        </w:rPr>
        <w:t>in</w:t>
      </w:r>
      <w:r>
        <w:rPr>
          <w:color w:val="201F1F"/>
          <w:spacing w:val="-4"/>
          <w:sz w:val="24"/>
        </w:rPr>
        <w:t xml:space="preserve"> </w:t>
      </w:r>
      <w:r>
        <w:rPr>
          <w:color w:val="201F1F"/>
          <w:sz w:val="24"/>
        </w:rPr>
        <w:t>spurts.</w:t>
      </w:r>
    </w:p>
    <w:p w:rsidR="007B043A" w:rsidRDefault="006F375B">
      <w:pPr>
        <w:pStyle w:val="ListParagraph"/>
        <w:numPr>
          <w:ilvl w:val="2"/>
          <w:numId w:val="136"/>
        </w:numPr>
        <w:tabs>
          <w:tab w:val="left" w:pos="1738"/>
          <w:tab w:val="left" w:pos="1739"/>
        </w:tabs>
        <w:spacing w:before="17" w:line="266" w:lineRule="auto"/>
        <w:ind w:left="1801" w:right="416" w:hanging="423"/>
        <w:jc w:val="left"/>
        <w:rPr>
          <w:sz w:val="24"/>
        </w:rPr>
      </w:pPr>
      <w:r>
        <w:rPr>
          <w:color w:val="201F1F"/>
          <w:spacing w:val="-1"/>
          <w:sz w:val="24"/>
        </w:rPr>
        <w:t xml:space="preserve">Consequently, </w:t>
      </w:r>
      <w:r>
        <w:rPr>
          <w:color w:val="201F1F"/>
          <w:sz w:val="24"/>
        </w:rPr>
        <w:t>it turns out that in a distributed computation, the causalityrelation between</w:t>
      </w:r>
      <w:r>
        <w:rPr>
          <w:color w:val="201F1F"/>
          <w:spacing w:val="1"/>
          <w:sz w:val="24"/>
        </w:rPr>
        <w:t xml:space="preserve"> </w:t>
      </w:r>
      <w:r>
        <w:rPr>
          <w:color w:val="201F1F"/>
          <w:sz w:val="24"/>
        </w:rPr>
        <w:t>events</w:t>
      </w:r>
      <w:r>
        <w:rPr>
          <w:color w:val="201F1F"/>
          <w:spacing w:val="-2"/>
          <w:sz w:val="24"/>
        </w:rPr>
        <w:t xml:space="preserve"> </w:t>
      </w:r>
      <w:r>
        <w:rPr>
          <w:color w:val="201F1F"/>
          <w:sz w:val="24"/>
        </w:rPr>
        <w:t>produced</w:t>
      </w:r>
      <w:r>
        <w:rPr>
          <w:color w:val="201F1F"/>
          <w:spacing w:val="1"/>
          <w:sz w:val="24"/>
        </w:rPr>
        <w:t xml:space="preserve"> </w:t>
      </w:r>
      <w:r>
        <w:rPr>
          <w:color w:val="201F1F"/>
          <w:sz w:val="24"/>
        </w:rPr>
        <w:t>by</w:t>
      </w:r>
      <w:r>
        <w:rPr>
          <w:color w:val="201F1F"/>
          <w:spacing w:val="-9"/>
          <w:sz w:val="24"/>
        </w:rPr>
        <w:t xml:space="preserve"> </w:t>
      </w:r>
      <w:r>
        <w:rPr>
          <w:color w:val="201F1F"/>
          <w:sz w:val="24"/>
        </w:rPr>
        <w:t>a program</w:t>
      </w:r>
      <w:r>
        <w:rPr>
          <w:color w:val="201F1F"/>
          <w:spacing w:val="-8"/>
          <w:sz w:val="24"/>
        </w:rPr>
        <w:t xml:space="preserve"> </w:t>
      </w:r>
      <w:r>
        <w:rPr>
          <w:color w:val="201F1F"/>
          <w:sz w:val="24"/>
        </w:rPr>
        <w:t>execution</w:t>
      </w:r>
      <w:r>
        <w:rPr>
          <w:color w:val="201F1F"/>
          <w:spacing w:val="-5"/>
          <w:sz w:val="24"/>
        </w:rPr>
        <w:t xml:space="preserve"> </w:t>
      </w:r>
      <w:r>
        <w:rPr>
          <w:color w:val="201F1F"/>
          <w:sz w:val="24"/>
        </w:rPr>
        <w:t>and</w:t>
      </w:r>
      <w:r>
        <w:rPr>
          <w:color w:val="201F1F"/>
          <w:spacing w:val="5"/>
          <w:sz w:val="24"/>
        </w:rPr>
        <w:t xml:space="preserve"> </w:t>
      </w:r>
      <w:r>
        <w:rPr>
          <w:color w:val="201F1F"/>
          <w:sz w:val="24"/>
        </w:rPr>
        <w:t>its</w:t>
      </w:r>
      <w:r>
        <w:rPr>
          <w:color w:val="201F1F"/>
          <w:spacing w:val="10"/>
          <w:sz w:val="24"/>
        </w:rPr>
        <w:t xml:space="preserve"> </w:t>
      </w:r>
      <w:r>
        <w:rPr>
          <w:color w:val="201F1F"/>
          <w:sz w:val="24"/>
        </w:rPr>
        <w:t>fundamental</w:t>
      </w:r>
      <w:r>
        <w:rPr>
          <w:color w:val="201F1F"/>
          <w:spacing w:val="-5"/>
          <w:sz w:val="24"/>
        </w:rPr>
        <w:t xml:space="preserve"> </w:t>
      </w:r>
      <w:r>
        <w:rPr>
          <w:color w:val="201F1F"/>
          <w:sz w:val="24"/>
        </w:rPr>
        <w:t>monotonicity</w:t>
      </w:r>
      <w:r>
        <w:rPr>
          <w:color w:val="201F1F"/>
          <w:spacing w:val="-9"/>
          <w:sz w:val="24"/>
        </w:rPr>
        <w:t xml:space="preserve"> </w:t>
      </w:r>
      <w:r>
        <w:rPr>
          <w:color w:val="201F1F"/>
          <w:sz w:val="24"/>
        </w:rPr>
        <w:t>property</w:t>
      </w:r>
      <w:r>
        <w:rPr>
          <w:color w:val="201F1F"/>
          <w:spacing w:val="-9"/>
          <w:sz w:val="24"/>
        </w:rPr>
        <w:t xml:space="preserve"> </w:t>
      </w:r>
      <w:r>
        <w:rPr>
          <w:color w:val="201F1F"/>
          <w:sz w:val="24"/>
        </w:rPr>
        <w:t>can</w:t>
      </w:r>
      <w:r>
        <w:rPr>
          <w:color w:val="201F1F"/>
          <w:spacing w:val="1"/>
          <w:sz w:val="24"/>
        </w:rPr>
        <w:t xml:space="preserve"> </w:t>
      </w:r>
      <w:r>
        <w:rPr>
          <w:color w:val="201F1F"/>
          <w:sz w:val="24"/>
        </w:rPr>
        <w:t>be</w:t>
      </w:r>
      <w:r>
        <w:rPr>
          <w:color w:val="201F1F"/>
          <w:spacing w:val="-57"/>
          <w:sz w:val="24"/>
        </w:rPr>
        <w:t xml:space="preserve"> </w:t>
      </w:r>
      <w:r>
        <w:rPr>
          <w:color w:val="201F1F"/>
          <w:sz w:val="24"/>
        </w:rPr>
        <w:t>accurately</w:t>
      </w:r>
      <w:r>
        <w:rPr>
          <w:color w:val="201F1F"/>
          <w:spacing w:val="-4"/>
          <w:sz w:val="24"/>
        </w:rPr>
        <w:t xml:space="preserve"> </w:t>
      </w:r>
      <w:r>
        <w:rPr>
          <w:color w:val="201F1F"/>
          <w:sz w:val="24"/>
        </w:rPr>
        <w:t>captured</w:t>
      </w:r>
      <w:r>
        <w:rPr>
          <w:color w:val="201F1F"/>
          <w:spacing w:val="2"/>
          <w:sz w:val="24"/>
        </w:rPr>
        <w:t xml:space="preserve"> </w:t>
      </w:r>
      <w:r>
        <w:rPr>
          <w:color w:val="201F1F"/>
          <w:sz w:val="24"/>
        </w:rPr>
        <w:t>by logical</w:t>
      </w:r>
      <w:r>
        <w:rPr>
          <w:color w:val="201F1F"/>
          <w:spacing w:val="-6"/>
          <w:sz w:val="24"/>
        </w:rPr>
        <w:t xml:space="preserve"> </w:t>
      </w:r>
      <w:r>
        <w:rPr>
          <w:color w:val="201F1F"/>
          <w:sz w:val="24"/>
        </w:rPr>
        <w:t>clocks.</w:t>
      </w:r>
    </w:p>
    <w:p w:rsidR="007B043A" w:rsidRDefault="006F375B">
      <w:pPr>
        <w:pStyle w:val="ListParagraph"/>
        <w:numPr>
          <w:ilvl w:val="0"/>
          <w:numId w:val="135"/>
        </w:numPr>
        <w:tabs>
          <w:tab w:val="left" w:pos="1384"/>
        </w:tabs>
        <w:spacing w:before="36" w:line="261" w:lineRule="auto"/>
        <w:ind w:right="249" w:hanging="92"/>
        <w:jc w:val="left"/>
        <w:rPr>
          <w:sz w:val="24"/>
        </w:rPr>
      </w:pPr>
      <w:r>
        <w:rPr>
          <w:color w:val="201F1F"/>
          <w:sz w:val="24"/>
        </w:rPr>
        <w:t>In</w:t>
      </w:r>
      <w:r>
        <w:rPr>
          <w:color w:val="201F1F"/>
          <w:spacing w:val="14"/>
          <w:sz w:val="24"/>
        </w:rPr>
        <w:t xml:space="preserve"> </w:t>
      </w:r>
      <w:r>
        <w:rPr>
          <w:color w:val="201F1F"/>
          <w:sz w:val="24"/>
        </w:rPr>
        <w:t>a</w:t>
      </w:r>
      <w:r>
        <w:rPr>
          <w:color w:val="201F1F"/>
          <w:spacing w:val="20"/>
          <w:sz w:val="24"/>
        </w:rPr>
        <w:t xml:space="preserve"> </w:t>
      </w:r>
      <w:r>
        <w:rPr>
          <w:color w:val="201F1F"/>
          <w:sz w:val="24"/>
        </w:rPr>
        <w:t>system</w:t>
      </w:r>
      <w:r>
        <w:rPr>
          <w:color w:val="201F1F"/>
          <w:spacing w:val="11"/>
          <w:sz w:val="24"/>
        </w:rPr>
        <w:t xml:space="preserve"> </w:t>
      </w:r>
      <w:r>
        <w:rPr>
          <w:color w:val="201F1F"/>
          <w:sz w:val="24"/>
        </w:rPr>
        <w:t>of</w:t>
      </w:r>
      <w:r>
        <w:rPr>
          <w:color w:val="201F1F"/>
          <w:spacing w:val="17"/>
          <w:sz w:val="24"/>
        </w:rPr>
        <w:t xml:space="preserve"> </w:t>
      </w:r>
      <w:r>
        <w:rPr>
          <w:color w:val="201F1F"/>
          <w:sz w:val="24"/>
        </w:rPr>
        <w:t>logical</w:t>
      </w:r>
      <w:r>
        <w:rPr>
          <w:color w:val="201F1F"/>
          <w:spacing w:val="11"/>
          <w:sz w:val="24"/>
        </w:rPr>
        <w:t xml:space="preserve"> </w:t>
      </w:r>
      <w:r>
        <w:rPr>
          <w:color w:val="201F1F"/>
          <w:sz w:val="24"/>
        </w:rPr>
        <w:t>clocks,</w:t>
      </w:r>
      <w:r>
        <w:rPr>
          <w:color w:val="201F1F"/>
          <w:spacing w:val="26"/>
          <w:sz w:val="24"/>
        </w:rPr>
        <w:t xml:space="preserve"> </w:t>
      </w:r>
      <w:r>
        <w:rPr>
          <w:color w:val="201F1F"/>
          <w:sz w:val="24"/>
        </w:rPr>
        <w:t>every</w:t>
      </w:r>
      <w:r>
        <w:rPr>
          <w:color w:val="201F1F"/>
          <w:spacing w:val="16"/>
          <w:sz w:val="24"/>
        </w:rPr>
        <w:t xml:space="preserve"> </w:t>
      </w:r>
      <w:r>
        <w:rPr>
          <w:color w:val="201F1F"/>
          <w:sz w:val="24"/>
        </w:rPr>
        <w:t>process</w:t>
      </w:r>
      <w:r>
        <w:rPr>
          <w:color w:val="201F1F"/>
          <w:spacing w:val="18"/>
          <w:sz w:val="24"/>
        </w:rPr>
        <w:t xml:space="preserve"> </w:t>
      </w:r>
      <w:r>
        <w:rPr>
          <w:color w:val="201F1F"/>
          <w:sz w:val="24"/>
        </w:rPr>
        <w:t>has</w:t>
      </w:r>
      <w:r>
        <w:rPr>
          <w:color w:val="201F1F"/>
          <w:spacing w:val="17"/>
          <w:sz w:val="24"/>
        </w:rPr>
        <w:t xml:space="preserve"> </w:t>
      </w:r>
      <w:r>
        <w:rPr>
          <w:color w:val="201F1F"/>
          <w:sz w:val="24"/>
        </w:rPr>
        <w:t>a</w:t>
      </w:r>
      <w:r>
        <w:rPr>
          <w:color w:val="201F1F"/>
          <w:spacing w:val="30"/>
          <w:sz w:val="24"/>
        </w:rPr>
        <w:t xml:space="preserve"> </w:t>
      </w:r>
      <w:r>
        <w:rPr>
          <w:color w:val="201F1F"/>
          <w:sz w:val="24"/>
        </w:rPr>
        <w:t>logical</w:t>
      </w:r>
      <w:r>
        <w:rPr>
          <w:color w:val="201F1F"/>
          <w:spacing w:val="11"/>
          <w:sz w:val="24"/>
        </w:rPr>
        <w:t xml:space="preserve"> </w:t>
      </w:r>
      <w:r>
        <w:rPr>
          <w:color w:val="201F1F"/>
          <w:sz w:val="24"/>
        </w:rPr>
        <w:t>clock</w:t>
      </w:r>
      <w:r>
        <w:rPr>
          <w:color w:val="201F1F"/>
          <w:spacing w:val="22"/>
          <w:sz w:val="24"/>
        </w:rPr>
        <w:t xml:space="preserve"> </w:t>
      </w:r>
      <w:r>
        <w:rPr>
          <w:color w:val="201F1F"/>
          <w:sz w:val="24"/>
        </w:rPr>
        <w:t>that</w:t>
      </w:r>
      <w:r>
        <w:rPr>
          <w:color w:val="201F1F"/>
          <w:spacing w:val="25"/>
          <w:sz w:val="24"/>
        </w:rPr>
        <w:t xml:space="preserve"> </w:t>
      </w:r>
      <w:r>
        <w:rPr>
          <w:color w:val="201F1F"/>
          <w:sz w:val="24"/>
        </w:rPr>
        <w:t>is</w:t>
      </w:r>
      <w:r>
        <w:rPr>
          <w:color w:val="201F1F"/>
          <w:spacing w:val="18"/>
          <w:sz w:val="24"/>
        </w:rPr>
        <w:t xml:space="preserve"> </w:t>
      </w:r>
      <w:r>
        <w:rPr>
          <w:color w:val="201F1F"/>
          <w:sz w:val="24"/>
        </w:rPr>
        <w:t>advanced</w:t>
      </w:r>
      <w:r>
        <w:rPr>
          <w:color w:val="201F1F"/>
          <w:spacing w:val="21"/>
          <w:sz w:val="24"/>
        </w:rPr>
        <w:t xml:space="preserve"> </w:t>
      </w:r>
      <w:r>
        <w:rPr>
          <w:color w:val="201F1F"/>
          <w:sz w:val="24"/>
        </w:rPr>
        <w:t>using</w:t>
      </w:r>
      <w:r>
        <w:rPr>
          <w:color w:val="201F1F"/>
          <w:spacing w:val="20"/>
          <w:sz w:val="24"/>
        </w:rPr>
        <w:t xml:space="preserve"> </w:t>
      </w:r>
      <w:r>
        <w:rPr>
          <w:color w:val="201F1F"/>
          <w:sz w:val="24"/>
        </w:rPr>
        <w:t>a</w:t>
      </w:r>
      <w:r>
        <w:rPr>
          <w:color w:val="201F1F"/>
          <w:spacing w:val="19"/>
          <w:sz w:val="24"/>
        </w:rPr>
        <w:t xml:space="preserve"> </w:t>
      </w:r>
      <w:r>
        <w:rPr>
          <w:color w:val="201F1F"/>
          <w:sz w:val="24"/>
        </w:rPr>
        <w:t>set</w:t>
      </w:r>
      <w:r>
        <w:rPr>
          <w:color w:val="201F1F"/>
          <w:spacing w:val="25"/>
          <w:sz w:val="24"/>
        </w:rPr>
        <w:t xml:space="preserve"> </w:t>
      </w:r>
      <w:r>
        <w:rPr>
          <w:color w:val="201F1F"/>
          <w:sz w:val="24"/>
        </w:rPr>
        <w:t>of</w:t>
      </w:r>
      <w:r>
        <w:rPr>
          <w:color w:val="201F1F"/>
          <w:spacing w:val="-57"/>
          <w:sz w:val="24"/>
        </w:rPr>
        <w:t xml:space="preserve"> </w:t>
      </w:r>
      <w:r>
        <w:rPr>
          <w:color w:val="201F1F"/>
          <w:sz w:val="24"/>
        </w:rPr>
        <w:t>rules.</w:t>
      </w:r>
    </w:p>
    <w:p w:rsidR="007B043A" w:rsidRDefault="006F375B">
      <w:pPr>
        <w:pStyle w:val="ListParagraph"/>
        <w:numPr>
          <w:ilvl w:val="0"/>
          <w:numId w:val="135"/>
        </w:numPr>
        <w:tabs>
          <w:tab w:val="left" w:pos="1384"/>
        </w:tabs>
        <w:spacing w:before="36" w:line="264" w:lineRule="auto"/>
        <w:ind w:right="249" w:hanging="92"/>
        <w:jc w:val="left"/>
        <w:rPr>
          <w:sz w:val="24"/>
        </w:rPr>
      </w:pPr>
      <w:r>
        <w:rPr>
          <w:color w:val="201F1F"/>
          <w:sz w:val="24"/>
        </w:rPr>
        <w:t>Every</w:t>
      </w:r>
      <w:r>
        <w:rPr>
          <w:color w:val="201F1F"/>
          <w:spacing w:val="4"/>
          <w:sz w:val="24"/>
        </w:rPr>
        <w:t xml:space="preserve"> </w:t>
      </w:r>
      <w:r>
        <w:rPr>
          <w:color w:val="201F1F"/>
          <w:sz w:val="24"/>
        </w:rPr>
        <w:t>event</w:t>
      </w:r>
      <w:r>
        <w:rPr>
          <w:color w:val="201F1F"/>
          <w:spacing w:val="21"/>
          <w:sz w:val="24"/>
        </w:rPr>
        <w:t xml:space="preserve"> </w:t>
      </w:r>
      <w:r>
        <w:rPr>
          <w:color w:val="201F1F"/>
          <w:sz w:val="24"/>
        </w:rPr>
        <w:t>is</w:t>
      </w:r>
      <w:r>
        <w:rPr>
          <w:color w:val="201F1F"/>
          <w:spacing w:val="12"/>
          <w:sz w:val="24"/>
        </w:rPr>
        <w:t xml:space="preserve"> </w:t>
      </w:r>
      <w:r>
        <w:rPr>
          <w:color w:val="201F1F"/>
          <w:sz w:val="24"/>
        </w:rPr>
        <w:t>assigned</w:t>
      </w:r>
      <w:r>
        <w:rPr>
          <w:color w:val="201F1F"/>
          <w:spacing w:val="16"/>
          <w:sz w:val="24"/>
        </w:rPr>
        <w:t xml:space="preserve"> </w:t>
      </w:r>
      <w:r>
        <w:rPr>
          <w:color w:val="201F1F"/>
          <w:sz w:val="24"/>
        </w:rPr>
        <w:t>a</w:t>
      </w:r>
      <w:r>
        <w:rPr>
          <w:color w:val="201F1F"/>
          <w:spacing w:val="13"/>
          <w:sz w:val="24"/>
        </w:rPr>
        <w:t xml:space="preserve"> </w:t>
      </w:r>
      <w:r>
        <w:rPr>
          <w:color w:val="201F1F"/>
          <w:sz w:val="24"/>
        </w:rPr>
        <w:t>timestamp</w:t>
      </w:r>
      <w:r>
        <w:rPr>
          <w:color w:val="201F1F"/>
          <w:spacing w:val="16"/>
          <w:sz w:val="24"/>
        </w:rPr>
        <w:t xml:space="preserve"> </w:t>
      </w:r>
      <w:r>
        <w:rPr>
          <w:color w:val="201F1F"/>
          <w:sz w:val="24"/>
        </w:rPr>
        <w:t>and</w:t>
      </w:r>
      <w:r>
        <w:rPr>
          <w:color w:val="201F1F"/>
          <w:spacing w:val="15"/>
          <w:sz w:val="24"/>
        </w:rPr>
        <w:t xml:space="preserve"> </w:t>
      </w:r>
      <w:r>
        <w:rPr>
          <w:color w:val="201F1F"/>
          <w:sz w:val="24"/>
        </w:rPr>
        <w:t>the</w:t>
      </w:r>
      <w:r>
        <w:rPr>
          <w:color w:val="201F1F"/>
          <w:spacing w:val="14"/>
          <w:sz w:val="24"/>
        </w:rPr>
        <w:t xml:space="preserve"> </w:t>
      </w:r>
      <w:r>
        <w:rPr>
          <w:color w:val="201F1F"/>
          <w:sz w:val="24"/>
        </w:rPr>
        <w:t>causality</w:t>
      </w:r>
      <w:r>
        <w:rPr>
          <w:color w:val="201F1F"/>
          <w:spacing w:val="4"/>
          <w:sz w:val="24"/>
        </w:rPr>
        <w:t xml:space="preserve"> </w:t>
      </w:r>
      <w:r>
        <w:rPr>
          <w:color w:val="201F1F"/>
          <w:sz w:val="24"/>
        </w:rPr>
        <w:t>relation</w:t>
      </w:r>
      <w:r>
        <w:rPr>
          <w:color w:val="201F1F"/>
          <w:spacing w:val="14"/>
          <w:sz w:val="24"/>
        </w:rPr>
        <w:t xml:space="preserve"> </w:t>
      </w:r>
      <w:r>
        <w:rPr>
          <w:color w:val="201F1F"/>
          <w:sz w:val="24"/>
        </w:rPr>
        <w:t>between</w:t>
      </w:r>
      <w:r>
        <w:rPr>
          <w:color w:val="201F1F"/>
          <w:spacing w:val="10"/>
          <w:sz w:val="24"/>
        </w:rPr>
        <w:t xml:space="preserve"> </w:t>
      </w:r>
      <w:r>
        <w:rPr>
          <w:color w:val="201F1F"/>
          <w:sz w:val="24"/>
        </w:rPr>
        <w:t>events</w:t>
      </w:r>
      <w:r>
        <w:rPr>
          <w:color w:val="201F1F"/>
          <w:spacing w:val="13"/>
          <w:sz w:val="24"/>
        </w:rPr>
        <w:t xml:space="preserve"> </w:t>
      </w:r>
      <w:r>
        <w:rPr>
          <w:color w:val="201F1F"/>
          <w:sz w:val="24"/>
        </w:rPr>
        <w:t>can</w:t>
      </w:r>
      <w:r>
        <w:rPr>
          <w:color w:val="201F1F"/>
          <w:spacing w:val="10"/>
          <w:sz w:val="24"/>
        </w:rPr>
        <w:t xml:space="preserve"> </w:t>
      </w:r>
      <w:r>
        <w:rPr>
          <w:color w:val="201F1F"/>
          <w:sz w:val="24"/>
        </w:rPr>
        <w:t>be</w:t>
      </w:r>
      <w:r>
        <w:rPr>
          <w:color w:val="201F1F"/>
          <w:spacing w:val="14"/>
          <w:sz w:val="24"/>
        </w:rPr>
        <w:t xml:space="preserve"> </w:t>
      </w:r>
      <w:r>
        <w:rPr>
          <w:color w:val="201F1F"/>
          <w:sz w:val="24"/>
        </w:rPr>
        <w:t>generally</w:t>
      </w:r>
      <w:r>
        <w:rPr>
          <w:color w:val="201F1F"/>
          <w:spacing w:val="-57"/>
          <w:sz w:val="24"/>
        </w:rPr>
        <w:t xml:space="preserve"> </w:t>
      </w:r>
      <w:r>
        <w:rPr>
          <w:color w:val="201F1F"/>
          <w:sz w:val="24"/>
        </w:rPr>
        <w:t>inferred</w:t>
      </w:r>
      <w:r>
        <w:rPr>
          <w:color w:val="201F1F"/>
          <w:spacing w:val="7"/>
          <w:sz w:val="24"/>
        </w:rPr>
        <w:t xml:space="preserve"> </w:t>
      </w:r>
      <w:r>
        <w:rPr>
          <w:color w:val="201F1F"/>
          <w:sz w:val="24"/>
        </w:rPr>
        <w:t>from</w:t>
      </w:r>
      <w:r>
        <w:rPr>
          <w:color w:val="201F1F"/>
          <w:spacing w:val="-16"/>
          <w:sz w:val="24"/>
        </w:rPr>
        <w:t xml:space="preserve"> </w:t>
      </w:r>
      <w:r>
        <w:rPr>
          <w:color w:val="201F1F"/>
          <w:sz w:val="24"/>
        </w:rPr>
        <w:t>their</w:t>
      </w:r>
      <w:r>
        <w:rPr>
          <w:color w:val="201F1F"/>
          <w:spacing w:val="9"/>
          <w:sz w:val="24"/>
        </w:rPr>
        <w:t xml:space="preserve"> </w:t>
      </w:r>
      <w:r>
        <w:rPr>
          <w:color w:val="201F1F"/>
          <w:sz w:val="24"/>
        </w:rPr>
        <w:t>times-</w:t>
      </w:r>
      <w:r>
        <w:rPr>
          <w:color w:val="201F1F"/>
          <w:spacing w:val="4"/>
          <w:sz w:val="24"/>
        </w:rPr>
        <w:t xml:space="preserve"> </w:t>
      </w:r>
      <w:r>
        <w:rPr>
          <w:color w:val="201F1F"/>
          <w:sz w:val="24"/>
        </w:rPr>
        <w:t>tamps.</w:t>
      </w:r>
    </w:p>
    <w:p w:rsidR="007B043A" w:rsidRDefault="006F375B">
      <w:pPr>
        <w:pStyle w:val="ListParagraph"/>
        <w:numPr>
          <w:ilvl w:val="0"/>
          <w:numId w:val="135"/>
        </w:numPr>
        <w:tabs>
          <w:tab w:val="left" w:pos="1384"/>
        </w:tabs>
        <w:spacing w:before="41" w:line="264" w:lineRule="auto"/>
        <w:ind w:right="246" w:hanging="92"/>
        <w:jc w:val="left"/>
        <w:rPr>
          <w:sz w:val="24"/>
        </w:rPr>
      </w:pPr>
      <w:r>
        <w:rPr>
          <w:color w:val="201F1F"/>
          <w:sz w:val="24"/>
        </w:rPr>
        <w:t>The</w:t>
      </w:r>
      <w:r>
        <w:rPr>
          <w:color w:val="201F1F"/>
          <w:spacing w:val="27"/>
          <w:sz w:val="24"/>
        </w:rPr>
        <w:t xml:space="preserve"> </w:t>
      </w:r>
      <w:r>
        <w:rPr>
          <w:color w:val="201F1F"/>
          <w:sz w:val="24"/>
        </w:rPr>
        <w:t>timestamps</w:t>
      </w:r>
      <w:r>
        <w:rPr>
          <w:color w:val="201F1F"/>
          <w:spacing w:val="27"/>
          <w:sz w:val="24"/>
        </w:rPr>
        <w:t xml:space="preserve"> </w:t>
      </w:r>
      <w:r>
        <w:rPr>
          <w:color w:val="201F1F"/>
          <w:sz w:val="24"/>
        </w:rPr>
        <w:t>assigned</w:t>
      </w:r>
      <w:r>
        <w:rPr>
          <w:color w:val="201F1F"/>
          <w:spacing w:val="29"/>
          <w:sz w:val="24"/>
        </w:rPr>
        <w:t xml:space="preserve"> </w:t>
      </w:r>
      <w:r>
        <w:rPr>
          <w:color w:val="201F1F"/>
          <w:sz w:val="24"/>
        </w:rPr>
        <w:t>to</w:t>
      </w:r>
      <w:r>
        <w:rPr>
          <w:color w:val="201F1F"/>
          <w:spacing w:val="33"/>
          <w:sz w:val="24"/>
        </w:rPr>
        <w:t xml:space="preserve"> </w:t>
      </w:r>
      <w:r>
        <w:rPr>
          <w:color w:val="201F1F"/>
          <w:sz w:val="24"/>
        </w:rPr>
        <w:t>events</w:t>
      </w:r>
      <w:r>
        <w:rPr>
          <w:color w:val="201F1F"/>
          <w:spacing w:val="26"/>
          <w:sz w:val="24"/>
        </w:rPr>
        <w:t xml:space="preserve"> </w:t>
      </w:r>
      <w:r>
        <w:rPr>
          <w:color w:val="201F1F"/>
          <w:sz w:val="24"/>
        </w:rPr>
        <w:t>obey</w:t>
      </w:r>
      <w:r>
        <w:rPr>
          <w:color w:val="201F1F"/>
          <w:spacing w:val="20"/>
          <w:sz w:val="24"/>
        </w:rPr>
        <w:t xml:space="preserve"> </w:t>
      </w:r>
      <w:r>
        <w:rPr>
          <w:color w:val="201F1F"/>
          <w:sz w:val="24"/>
        </w:rPr>
        <w:t>the</w:t>
      </w:r>
      <w:r>
        <w:rPr>
          <w:color w:val="201F1F"/>
          <w:spacing w:val="32"/>
          <w:sz w:val="24"/>
        </w:rPr>
        <w:t xml:space="preserve"> </w:t>
      </w:r>
      <w:r>
        <w:rPr>
          <w:color w:val="201F1F"/>
          <w:sz w:val="24"/>
        </w:rPr>
        <w:t>fundamental</w:t>
      </w:r>
      <w:r>
        <w:rPr>
          <w:color w:val="201F1F"/>
          <w:spacing w:val="25"/>
          <w:sz w:val="24"/>
        </w:rPr>
        <w:t xml:space="preserve"> </w:t>
      </w:r>
      <w:r>
        <w:rPr>
          <w:color w:val="201F1F"/>
          <w:sz w:val="24"/>
        </w:rPr>
        <w:t>monotonicity</w:t>
      </w:r>
      <w:r>
        <w:rPr>
          <w:color w:val="201F1F"/>
          <w:spacing w:val="21"/>
          <w:sz w:val="24"/>
        </w:rPr>
        <w:t xml:space="preserve"> </w:t>
      </w:r>
      <w:r>
        <w:rPr>
          <w:color w:val="201F1F"/>
          <w:sz w:val="24"/>
        </w:rPr>
        <w:t>property;</w:t>
      </w:r>
      <w:r>
        <w:rPr>
          <w:color w:val="201F1F"/>
          <w:spacing w:val="23"/>
          <w:sz w:val="24"/>
        </w:rPr>
        <w:t xml:space="preserve"> </w:t>
      </w:r>
      <w:r>
        <w:rPr>
          <w:color w:val="201F1F"/>
          <w:sz w:val="24"/>
        </w:rPr>
        <w:t>that</w:t>
      </w:r>
      <w:r>
        <w:rPr>
          <w:color w:val="201F1F"/>
          <w:spacing w:val="33"/>
          <w:sz w:val="24"/>
        </w:rPr>
        <w:t xml:space="preserve"> </w:t>
      </w:r>
      <w:r>
        <w:rPr>
          <w:color w:val="201F1F"/>
          <w:sz w:val="24"/>
        </w:rPr>
        <w:t>is,</w:t>
      </w:r>
      <w:r>
        <w:rPr>
          <w:color w:val="201F1F"/>
          <w:spacing w:val="30"/>
          <w:sz w:val="24"/>
        </w:rPr>
        <w:t xml:space="preserve"> </w:t>
      </w:r>
      <w:r>
        <w:rPr>
          <w:color w:val="201F1F"/>
          <w:sz w:val="24"/>
        </w:rPr>
        <w:t>if</w:t>
      </w:r>
      <w:r>
        <w:rPr>
          <w:color w:val="201F1F"/>
          <w:spacing w:val="24"/>
          <w:sz w:val="24"/>
        </w:rPr>
        <w:t xml:space="preserve"> </w:t>
      </w:r>
      <w:r>
        <w:rPr>
          <w:color w:val="201F1F"/>
          <w:sz w:val="24"/>
        </w:rPr>
        <w:t>an</w:t>
      </w:r>
      <w:r>
        <w:rPr>
          <w:color w:val="201F1F"/>
          <w:spacing w:val="-57"/>
          <w:sz w:val="24"/>
        </w:rPr>
        <w:t xml:space="preserve"> </w:t>
      </w:r>
      <w:r>
        <w:rPr>
          <w:color w:val="201F1F"/>
          <w:sz w:val="24"/>
        </w:rPr>
        <w:t>event</w:t>
      </w:r>
      <w:r>
        <w:rPr>
          <w:color w:val="201F1F"/>
          <w:spacing w:val="5"/>
          <w:sz w:val="24"/>
        </w:rPr>
        <w:t xml:space="preserve"> </w:t>
      </w:r>
      <w:r>
        <w:rPr>
          <w:i/>
          <w:color w:val="201F1F"/>
          <w:sz w:val="24"/>
        </w:rPr>
        <w:t xml:space="preserve">a </w:t>
      </w:r>
      <w:r>
        <w:rPr>
          <w:color w:val="201F1F"/>
          <w:sz w:val="24"/>
        </w:rPr>
        <w:t>causally</w:t>
      </w:r>
      <w:r>
        <w:rPr>
          <w:color w:val="201F1F"/>
          <w:spacing w:val="-4"/>
          <w:sz w:val="24"/>
        </w:rPr>
        <w:t xml:space="preserve"> </w:t>
      </w:r>
      <w:r>
        <w:rPr>
          <w:color w:val="201F1F"/>
          <w:sz w:val="24"/>
        </w:rPr>
        <w:t>affects</w:t>
      </w:r>
      <w:r>
        <w:rPr>
          <w:color w:val="201F1F"/>
          <w:spacing w:val="-2"/>
          <w:sz w:val="24"/>
        </w:rPr>
        <w:t xml:space="preserve"> </w:t>
      </w:r>
      <w:r>
        <w:rPr>
          <w:color w:val="201F1F"/>
          <w:sz w:val="24"/>
        </w:rPr>
        <w:t>an</w:t>
      </w:r>
      <w:r>
        <w:rPr>
          <w:color w:val="201F1F"/>
          <w:spacing w:val="-5"/>
          <w:sz w:val="24"/>
        </w:rPr>
        <w:t xml:space="preserve"> </w:t>
      </w:r>
      <w:r>
        <w:rPr>
          <w:color w:val="201F1F"/>
          <w:sz w:val="24"/>
        </w:rPr>
        <w:t>event</w:t>
      </w:r>
      <w:r>
        <w:rPr>
          <w:color w:val="201F1F"/>
          <w:spacing w:val="8"/>
          <w:sz w:val="24"/>
        </w:rPr>
        <w:t xml:space="preserve"> </w:t>
      </w:r>
      <w:r>
        <w:rPr>
          <w:i/>
          <w:color w:val="201F1F"/>
          <w:sz w:val="24"/>
        </w:rPr>
        <w:t>b</w:t>
      </w:r>
      <w:r>
        <w:rPr>
          <w:color w:val="201F1F"/>
          <w:sz w:val="24"/>
        </w:rPr>
        <w:t>,</w:t>
      </w:r>
      <w:r>
        <w:rPr>
          <w:color w:val="201F1F"/>
          <w:spacing w:val="-3"/>
          <w:sz w:val="24"/>
        </w:rPr>
        <w:t xml:space="preserve"> </w:t>
      </w:r>
      <w:r>
        <w:rPr>
          <w:color w:val="201F1F"/>
          <w:sz w:val="24"/>
        </w:rPr>
        <w:t>then</w:t>
      </w:r>
      <w:r>
        <w:rPr>
          <w:color w:val="201F1F"/>
          <w:spacing w:val="-5"/>
          <w:sz w:val="24"/>
        </w:rPr>
        <w:t xml:space="preserve"> </w:t>
      </w:r>
      <w:r>
        <w:rPr>
          <w:color w:val="201F1F"/>
          <w:sz w:val="24"/>
        </w:rPr>
        <w:t>the timestamp</w:t>
      </w:r>
      <w:r>
        <w:rPr>
          <w:color w:val="201F1F"/>
          <w:spacing w:val="2"/>
          <w:sz w:val="24"/>
        </w:rPr>
        <w:t xml:space="preserve"> </w:t>
      </w:r>
      <w:r>
        <w:rPr>
          <w:color w:val="201F1F"/>
          <w:sz w:val="24"/>
        </w:rPr>
        <w:t>of</w:t>
      </w:r>
      <w:r>
        <w:rPr>
          <w:color w:val="201F1F"/>
          <w:spacing w:val="-7"/>
          <w:sz w:val="24"/>
        </w:rPr>
        <w:t xml:space="preserve"> </w:t>
      </w:r>
      <w:proofErr w:type="gramStart"/>
      <w:r>
        <w:rPr>
          <w:i/>
          <w:color w:val="201F1F"/>
          <w:sz w:val="24"/>
        </w:rPr>
        <w:t>a</w:t>
      </w:r>
      <w:r>
        <w:rPr>
          <w:i/>
          <w:color w:val="201F1F"/>
          <w:spacing w:val="18"/>
          <w:sz w:val="24"/>
        </w:rPr>
        <w:t xml:space="preserve"> </w:t>
      </w:r>
      <w:r>
        <w:rPr>
          <w:color w:val="201F1F"/>
          <w:sz w:val="24"/>
        </w:rPr>
        <w:t>is</w:t>
      </w:r>
      <w:proofErr w:type="gramEnd"/>
      <w:r>
        <w:rPr>
          <w:color w:val="201F1F"/>
          <w:spacing w:val="13"/>
          <w:sz w:val="24"/>
        </w:rPr>
        <w:t xml:space="preserve"> </w:t>
      </w:r>
      <w:r>
        <w:rPr>
          <w:color w:val="201F1F"/>
          <w:sz w:val="24"/>
        </w:rPr>
        <w:t>smaller</w:t>
      </w:r>
      <w:r>
        <w:rPr>
          <w:color w:val="201F1F"/>
          <w:spacing w:val="20"/>
          <w:sz w:val="24"/>
        </w:rPr>
        <w:t xml:space="preserve"> </w:t>
      </w:r>
      <w:r>
        <w:rPr>
          <w:color w:val="201F1F"/>
          <w:sz w:val="24"/>
        </w:rPr>
        <w:t>than</w:t>
      </w:r>
      <w:r>
        <w:rPr>
          <w:color w:val="201F1F"/>
          <w:spacing w:val="6"/>
          <w:sz w:val="24"/>
        </w:rPr>
        <w:t xml:space="preserve"> </w:t>
      </w:r>
      <w:r>
        <w:rPr>
          <w:color w:val="201F1F"/>
          <w:sz w:val="24"/>
        </w:rPr>
        <w:t>the</w:t>
      </w:r>
      <w:r>
        <w:rPr>
          <w:color w:val="201F1F"/>
          <w:spacing w:val="4"/>
          <w:sz w:val="24"/>
        </w:rPr>
        <w:t xml:space="preserve"> </w:t>
      </w:r>
      <w:r>
        <w:rPr>
          <w:color w:val="201F1F"/>
          <w:sz w:val="24"/>
        </w:rPr>
        <w:t>timestamp</w:t>
      </w:r>
      <w:r>
        <w:rPr>
          <w:color w:val="201F1F"/>
          <w:spacing w:val="21"/>
          <w:sz w:val="24"/>
        </w:rPr>
        <w:t xml:space="preserve"> </w:t>
      </w:r>
      <w:r>
        <w:rPr>
          <w:color w:val="201F1F"/>
          <w:sz w:val="24"/>
        </w:rPr>
        <w:t>of</w:t>
      </w:r>
      <w:r>
        <w:rPr>
          <w:color w:val="201F1F"/>
          <w:spacing w:val="-3"/>
          <w:sz w:val="24"/>
        </w:rPr>
        <w:t xml:space="preserve"> </w:t>
      </w:r>
      <w:r>
        <w:rPr>
          <w:i/>
          <w:color w:val="201F1F"/>
          <w:sz w:val="24"/>
        </w:rPr>
        <w:t>b</w:t>
      </w:r>
      <w:r>
        <w:rPr>
          <w:color w:val="201F1F"/>
          <w:sz w:val="24"/>
        </w:rPr>
        <w:t>.</w:t>
      </w:r>
    </w:p>
    <w:p w:rsidR="007B043A" w:rsidRDefault="006F375B">
      <w:pPr>
        <w:pStyle w:val="Heading2"/>
        <w:spacing w:before="120"/>
        <w:ind w:left="658"/>
        <w:rPr>
          <w:rFonts w:ascii="Cambria"/>
        </w:rPr>
      </w:pPr>
      <w:r>
        <w:rPr>
          <w:rFonts w:ascii="Cambria"/>
          <w:w w:val="85"/>
        </w:rPr>
        <w:t>A</w:t>
      </w:r>
      <w:r>
        <w:rPr>
          <w:rFonts w:ascii="Cambria"/>
          <w:spacing w:val="34"/>
          <w:w w:val="85"/>
        </w:rPr>
        <w:t xml:space="preserve"> </w:t>
      </w:r>
      <w:r>
        <w:rPr>
          <w:rFonts w:ascii="Cambria"/>
          <w:w w:val="85"/>
        </w:rPr>
        <w:t>framework</w:t>
      </w:r>
      <w:r>
        <w:rPr>
          <w:rFonts w:ascii="Cambria"/>
          <w:spacing w:val="41"/>
          <w:w w:val="85"/>
        </w:rPr>
        <w:t xml:space="preserve"> </w:t>
      </w:r>
      <w:r>
        <w:rPr>
          <w:rFonts w:ascii="Cambria"/>
          <w:w w:val="85"/>
        </w:rPr>
        <w:t>for</w:t>
      </w:r>
      <w:r>
        <w:rPr>
          <w:rFonts w:ascii="Cambria"/>
          <w:spacing w:val="43"/>
          <w:w w:val="85"/>
        </w:rPr>
        <w:t xml:space="preserve"> </w:t>
      </w:r>
      <w:r>
        <w:rPr>
          <w:rFonts w:ascii="Cambria"/>
          <w:w w:val="85"/>
        </w:rPr>
        <w:t>a</w:t>
      </w:r>
      <w:r>
        <w:rPr>
          <w:rFonts w:ascii="Cambria"/>
          <w:spacing w:val="37"/>
          <w:w w:val="85"/>
        </w:rPr>
        <w:t xml:space="preserve"> </w:t>
      </w:r>
      <w:r>
        <w:rPr>
          <w:rFonts w:ascii="Cambria"/>
          <w:w w:val="85"/>
        </w:rPr>
        <w:t>system</w:t>
      </w:r>
      <w:r>
        <w:rPr>
          <w:rFonts w:ascii="Cambria"/>
          <w:spacing w:val="40"/>
          <w:w w:val="85"/>
        </w:rPr>
        <w:t xml:space="preserve"> </w:t>
      </w:r>
      <w:r>
        <w:rPr>
          <w:rFonts w:ascii="Cambria"/>
          <w:w w:val="85"/>
        </w:rPr>
        <w:t>of</w:t>
      </w:r>
      <w:r>
        <w:rPr>
          <w:rFonts w:ascii="Cambria"/>
          <w:spacing w:val="30"/>
          <w:w w:val="85"/>
        </w:rPr>
        <w:t xml:space="preserve"> </w:t>
      </w:r>
      <w:r>
        <w:rPr>
          <w:rFonts w:ascii="Cambria"/>
          <w:w w:val="85"/>
        </w:rPr>
        <w:t>logical</w:t>
      </w:r>
      <w:r>
        <w:rPr>
          <w:rFonts w:ascii="Cambria"/>
          <w:spacing w:val="28"/>
          <w:w w:val="85"/>
        </w:rPr>
        <w:t xml:space="preserve"> </w:t>
      </w:r>
      <w:r>
        <w:rPr>
          <w:rFonts w:ascii="Cambria"/>
          <w:w w:val="85"/>
        </w:rPr>
        <w:t>clocks</w:t>
      </w:r>
      <w:r>
        <w:rPr>
          <w:rFonts w:ascii="Cambria"/>
          <w:spacing w:val="42"/>
        </w:rPr>
        <w:t xml:space="preserve"> </w:t>
      </w:r>
      <w:r>
        <w:rPr>
          <w:rFonts w:ascii="Cambria"/>
          <w:w w:val="85"/>
        </w:rPr>
        <w:t>Definition</w:t>
      </w:r>
    </w:p>
    <w:p w:rsidR="007B043A" w:rsidRDefault="006F375B">
      <w:pPr>
        <w:pStyle w:val="BodyText"/>
        <w:spacing w:before="146" w:line="271" w:lineRule="auto"/>
        <w:ind w:left="840" w:right="322"/>
      </w:pPr>
      <w:r>
        <w:rPr>
          <w:spacing w:val="-1"/>
        </w:rPr>
        <w:t>A</w:t>
      </w:r>
      <w:r>
        <w:rPr>
          <w:spacing w:val="-4"/>
        </w:rPr>
        <w:t xml:space="preserve"> </w:t>
      </w:r>
      <w:r>
        <w:rPr>
          <w:spacing w:val="-1"/>
        </w:rPr>
        <w:t>system</w:t>
      </w:r>
      <w:r>
        <w:rPr>
          <w:spacing w:val="-7"/>
        </w:rPr>
        <w:t xml:space="preserve"> </w:t>
      </w:r>
      <w:r>
        <w:rPr>
          <w:spacing w:val="-1"/>
        </w:rPr>
        <w:t>of logical</w:t>
      </w:r>
      <w:r>
        <w:rPr>
          <w:spacing w:val="-3"/>
        </w:rPr>
        <w:t xml:space="preserve"> </w:t>
      </w:r>
      <w:r>
        <w:rPr>
          <w:spacing w:val="-1"/>
        </w:rPr>
        <w:t>clocks</w:t>
      </w:r>
      <w:r>
        <w:t xml:space="preserve"> </w:t>
      </w:r>
      <w:r>
        <w:rPr>
          <w:spacing w:val="-1"/>
        </w:rPr>
        <w:t>consists</w:t>
      </w:r>
      <w:r>
        <w:t xml:space="preserve"> </w:t>
      </w:r>
      <w:r>
        <w:rPr>
          <w:spacing w:val="-1"/>
        </w:rPr>
        <w:t>of</w:t>
      </w:r>
      <w:r>
        <w:rPr>
          <w:spacing w:val="-6"/>
        </w:rPr>
        <w:t xml:space="preserve"> </w:t>
      </w:r>
      <w:r>
        <w:rPr>
          <w:spacing w:val="-1"/>
        </w:rPr>
        <w:t>a</w:t>
      </w:r>
      <w:r>
        <w:rPr>
          <w:spacing w:val="1"/>
        </w:rPr>
        <w:t xml:space="preserve"> </w:t>
      </w:r>
      <w:r>
        <w:rPr>
          <w:spacing w:val="-1"/>
        </w:rPr>
        <w:t>time</w:t>
      </w:r>
      <w:r>
        <w:rPr>
          <w:spacing w:val="1"/>
        </w:rPr>
        <w:t xml:space="preserve"> </w:t>
      </w:r>
      <w:r>
        <w:t>domain</w:t>
      </w:r>
      <w:r>
        <w:rPr>
          <w:spacing w:val="5"/>
        </w:rPr>
        <w:t xml:space="preserve"> </w:t>
      </w:r>
      <w:r>
        <w:rPr>
          <w:i/>
        </w:rPr>
        <w:t>T</w:t>
      </w:r>
      <w:r>
        <w:rPr>
          <w:i/>
          <w:spacing w:val="3"/>
        </w:rPr>
        <w:t xml:space="preserve"> </w:t>
      </w:r>
      <w:r>
        <w:t>and</w:t>
      </w:r>
      <w:r>
        <w:rPr>
          <w:spacing w:val="2"/>
        </w:rPr>
        <w:t xml:space="preserve"> </w:t>
      </w:r>
      <w:r>
        <w:t>a</w:t>
      </w:r>
      <w:r>
        <w:rPr>
          <w:spacing w:val="6"/>
        </w:rPr>
        <w:t xml:space="preserve"> </w:t>
      </w:r>
      <w:r>
        <w:t>logical</w:t>
      </w:r>
      <w:r>
        <w:rPr>
          <w:spacing w:val="-3"/>
        </w:rPr>
        <w:t xml:space="preserve"> </w:t>
      </w:r>
      <w:r>
        <w:t>clock</w:t>
      </w:r>
      <w:r>
        <w:rPr>
          <w:spacing w:val="5"/>
        </w:rPr>
        <w:t xml:space="preserve"> </w:t>
      </w:r>
      <w:r>
        <w:rPr>
          <w:i/>
        </w:rPr>
        <w:t xml:space="preserve">C </w:t>
      </w:r>
      <w:r>
        <w:t>[</w:t>
      </w:r>
      <w:r>
        <w:rPr>
          <w:color w:val="3C7A7A"/>
        </w:rPr>
        <w:t>19</w:t>
      </w:r>
      <w:r>
        <w:rPr>
          <w:color w:val="201F1F"/>
        </w:rPr>
        <w:t>]. Elements</w:t>
      </w:r>
      <w:r>
        <w:rPr>
          <w:color w:val="201F1F"/>
          <w:spacing w:val="-8"/>
        </w:rPr>
        <w:t xml:space="preserve"> </w:t>
      </w:r>
      <w:r>
        <w:rPr>
          <w:color w:val="201F1F"/>
        </w:rPr>
        <w:t>of</w:t>
      </w:r>
      <w:r>
        <w:rPr>
          <w:color w:val="201F1F"/>
          <w:spacing w:val="-20"/>
        </w:rPr>
        <w:t xml:space="preserve"> </w:t>
      </w:r>
      <w:r>
        <w:rPr>
          <w:i/>
          <w:color w:val="201F1F"/>
        </w:rPr>
        <w:t>T</w:t>
      </w:r>
      <w:r>
        <w:rPr>
          <w:i/>
          <w:color w:val="201F1F"/>
          <w:spacing w:val="27"/>
        </w:rPr>
        <w:t xml:space="preserve"> </w:t>
      </w:r>
      <w:r>
        <w:rPr>
          <w:color w:val="201F1F"/>
        </w:rPr>
        <w:t>form</w:t>
      </w:r>
      <w:r>
        <w:rPr>
          <w:color w:val="201F1F"/>
          <w:spacing w:val="-57"/>
        </w:rPr>
        <w:t xml:space="preserve"> </w:t>
      </w:r>
      <w:r>
        <w:rPr>
          <w:color w:val="201F1F"/>
          <w:spacing w:val="-1"/>
        </w:rPr>
        <w:t xml:space="preserve">a partially ordered set over a relation </w:t>
      </w:r>
      <w:r>
        <w:rPr>
          <w:i/>
          <w:color w:val="201F1F"/>
          <w:spacing w:val="-1"/>
        </w:rPr>
        <w:t>&lt;</w:t>
      </w:r>
      <w:r>
        <w:rPr>
          <w:color w:val="201F1F"/>
          <w:spacing w:val="-1"/>
        </w:rPr>
        <w:t xml:space="preserve">. This relation is </w:t>
      </w:r>
      <w:r>
        <w:rPr>
          <w:color w:val="201F1F"/>
        </w:rPr>
        <w:t xml:space="preserve">usuallycalled the </w:t>
      </w:r>
      <w:r>
        <w:rPr>
          <w:i/>
          <w:color w:val="201F1F"/>
        </w:rPr>
        <w:t xml:space="preserve">happened before </w:t>
      </w:r>
      <w:r>
        <w:rPr>
          <w:color w:val="201F1F"/>
        </w:rPr>
        <w:t xml:space="preserve">or </w:t>
      </w:r>
      <w:r>
        <w:rPr>
          <w:i/>
          <w:color w:val="201F1F"/>
        </w:rPr>
        <w:t>causal</w:t>
      </w:r>
      <w:r>
        <w:rPr>
          <w:i/>
          <w:color w:val="201F1F"/>
          <w:spacing w:val="1"/>
        </w:rPr>
        <w:t xml:space="preserve"> </w:t>
      </w:r>
      <w:r>
        <w:rPr>
          <w:i/>
          <w:color w:val="201F1F"/>
        </w:rPr>
        <w:t>precedence</w:t>
      </w:r>
      <w:r>
        <w:rPr>
          <w:color w:val="201F1F"/>
        </w:rPr>
        <w:t xml:space="preserve">. Intuitively, this relation is analogous to the </w:t>
      </w:r>
      <w:r>
        <w:rPr>
          <w:i/>
          <w:color w:val="201F1F"/>
        </w:rPr>
        <w:t xml:space="preserve">earlier than </w:t>
      </w:r>
      <w:r>
        <w:rPr>
          <w:color w:val="201F1F"/>
        </w:rPr>
        <w:t>relation provided by the physical</w:t>
      </w:r>
      <w:r>
        <w:rPr>
          <w:color w:val="201F1F"/>
          <w:spacing w:val="-57"/>
        </w:rPr>
        <w:t xml:space="preserve"> </w:t>
      </w:r>
      <w:r>
        <w:rPr>
          <w:color w:val="201F1F"/>
        </w:rPr>
        <w:t xml:space="preserve">time. The logical clock </w:t>
      </w:r>
      <w:r>
        <w:rPr>
          <w:i/>
          <w:color w:val="201F1F"/>
        </w:rPr>
        <w:t xml:space="preserve">C </w:t>
      </w:r>
      <w:r>
        <w:rPr>
          <w:color w:val="201F1F"/>
        </w:rPr>
        <w:t xml:space="preserve">is a function that maps an event </w:t>
      </w:r>
      <w:r>
        <w:rPr>
          <w:i/>
          <w:color w:val="201F1F"/>
        </w:rPr>
        <w:t xml:space="preserve">e </w:t>
      </w:r>
      <w:r>
        <w:rPr>
          <w:color w:val="201F1F"/>
        </w:rPr>
        <w:t>in a distributed system to an element in</w:t>
      </w:r>
      <w:r>
        <w:rPr>
          <w:color w:val="201F1F"/>
          <w:spacing w:val="1"/>
        </w:rPr>
        <w:t xml:space="preserve"> </w:t>
      </w:r>
      <w:r>
        <w:rPr>
          <w:color w:val="201F1F"/>
        </w:rPr>
        <w:t>the</w:t>
      </w:r>
      <w:r>
        <w:rPr>
          <w:color w:val="201F1F"/>
          <w:spacing w:val="-6"/>
        </w:rPr>
        <w:t xml:space="preserve"> </w:t>
      </w:r>
      <w:r>
        <w:rPr>
          <w:color w:val="201F1F"/>
        </w:rPr>
        <w:t>time</w:t>
      </w:r>
      <w:r>
        <w:rPr>
          <w:color w:val="201F1F"/>
          <w:spacing w:val="-1"/>
        </w:rPr>
        <w:t xml:space="preserve"> </w:t>
      </w:r>
      <w:r>
        <w:rPr>
          <w:color w:val="201F1F"/>
        </w:rPr>
        <w:t>domain</w:t>
      </w:r>
      <w:r>
        <w:rPr>
          <w:color w:val="201F1F"/>
          <w:spacing w:val="-3"/>
        </w:rPr>
        <w:t xml:space="preserve"> </w:t>
      </w:r>
      <w:proofErr w:type="gramStart"/>
      <w:r>
        <w:rPr>
          <w:i/>
          <w:color w:val="201F1F"/>
        </w:rPr>
        <w:t>T</w:t>
      </w:r>
      <w:r>
        <w:rPr>
          <w:i/>
          <w:color w:val="201F1F"/>
          <w:spacing w:val="2"/>
        </w:rPr>
        <w:t xml:space="preserve"> </w:t>
      </w:r>
      <w:r>
        <w:rPr>
          <w:color w:val="201F1F"/>
        </w:rPr>
        <w:t>,</w:t>
      </w:r>
      <w:proofErr w:type="gramEnd"/>
      <w:r>
        <w:rPr>
          <w:color w:val="201F1F"/>
          <w:spacing w:val="2"/>
        </w:rPr>
        <w:t xml:space="preserve"> </w:t>
      </w:r>
      <w:r>
        <w:rPr>
          <w:color w:val="201F1F"/>
        </w:rPr>
        <w:t>denoted</w:t>
      </w:r>
      <w:r>
        <w:rPr>
          <w:color w:val="201F1F"/>
          <w:spacing w:val="-5"/>
        </w:rPr>
        <w:t xml:space="preserve"> </w:t>
      </w:r>
      <w:r>
        <w:rPr>
          <w:color w:val="201F1F"/>
        </w:rPr>
        <w:t>as</w:t>
      </w:r>
      <w:r>
        <w:rPr>
          <w:color w:val="201F1F"/>
          <w:spacing w:val="-1"/>
        </w:rPr>
        <w:t xml:space="preserve"> </w:t>
      </w:r>
      <w:r>
        <w:rPr>
          <w:color w:val="201F1F"/>
        </w:rPr>
        <w:t>C(</w:t>
      </w:r>
      <w:r>
        <w:rPr>
          <w:i/>
          <w:color w:val="201F1F"/>
        </w:rPr>
        <w:t>e</w:t>
      </w:r>
      <w:r>
        <w:rPr>
          <w:color w:val="201F1F"/>
        </w:rPr>
        <w:t>)</w:t>
      </w:r>
      <w:r>
        <w:rPr>
          <w:color w:val="201F1F"/>
          <w:spacing w:val="1"/>
        </w:rPr>
        <w:t xml:space="preserve"> </w:t>
      </w:r>
      <w:r>
        <w:rPr>
          <w:color w:val="201F1F"/>
        </w:rPr>
        <w:t>and called the</w:t>
      </w:r>
      <w:r>
        <w:rPr>
          <w:color w:val="201F1F"/>
          <w:spacing w:val="-1"/>
        </w:rPr>
        <w:t xml:space="preserve"> </w:t>
      </w:r>
      <w:r>
        <w:rPr>
          <w:color w:val="201F1F"/>
        </w:rPr>
        <w:t>timestamp</w:t>
      </w:r>
      <w:r>
        <w:rPr>
          <w:color w:val="201F1F"/>
          <w:spacing w:val="1"/>
        </w:rPr>
        <w:t xml:space="preserve"> </w:t>
      </w:r>
      <w:r>
        <w:rPr>
          <w:color w:val="201F1F"/>
        </w:rPr>
        <w:t>of</w:t>
      </w:r>
      <w:r>
        <w:rPr>
          <w:color w:val="201F1F"/>
          <w:spacing w:val="-4"/>
        </w:rPr>
        <w:t xml:space="preserve"> </w:t>
      </w:r>
      <w:r>
        <w:rPr>
          <w:i/>
          <w:color w:val="201F1F"/>
        </w:rPr>
        <w:t>e</w:t>
      </w:r>
      <w:r>
        <w:rPr>
          <w:color w:val="201F1F"/>
        </w:rPr>
        <w:t>,</w:t>
      </w:r>
      <w:r>
        <w:rPr>
          <w:color w:val="201F1F"/>
          <w:spacing w:val="2"/>
        </w:rPr>
        <w:t xml:space="preserve"> </w:t>
      </w:r>
      <w:r>
        <w:rPr>
          <w:color w:val="201F1F"/>
        </w:rPr>
        <w:t>and</w:t>
      </w:r>
      <w:r>
        <w:rPr>
          <w:color w:val="201F1F"/>
          <w:spacing w:val="4"/>
        </w:rPr>
        <w:t xml:space="preserve"> </w:t>
      </w:r>
      <w:r>
        <w:rPr>
          <w:color w:val="201F1F"/>
        </w:rPr>
        <w:t>is</w:t>
      </w:r>
      <w:r>
        <w:rPr>
          <w:color w:val="201F1F"/>
          <w:spacing w:val="-1"/>
        </w:rPr>
        <w:t xml:space="preserve"> </w:t>
      </w:r>
      <w:r>
        <w:rPr>
          <w:color w:val="201F1F"/>
        </w:rPr>
        <w:t>defined</w:t>
      </w:r>
      <w:r>
        <w:rPr>
          <w:color w:val="201F1F"/>
          <w:spacing w:val="2"/>
        </w:rPr>
        <w:t xml:space="preserve"> </w:t>
      </w:r>
      <w:r>
        <w:rPr>
          <w:color w:val="201F1F"/>
        </w:rPr>
        <w:t>as</w:t>
      </w:r>
      <w:r>
        <w:rPr>
          <w:color w:val="201F1F"/>
          <w:spacing w:val="17"/>
        </w:rPr>
        <w:t xml:space="preserve"> </w:t>
      </w:r>
      <w:r>
        <w:rPr>
          <w:color w:val="201F1F"/>
        </w:rPr>
        <w:t>follows:</w:t>
      </w:r>
    </w:p>
    <w:p w:rsidR="007B043A" w:rsidRDefault="006F375B">
      <w:pPr>
        <w:spacing w:before="88"/>
        <w:ind w:left="2631"/>
        <w:rPr>
          <w:sz w:val="20"/>
        </w:rPr>
      </w:pPr>
      <w:proofErr w:type="gramStart"/>
      <w:r>
        <w:rPr>
          <w:i/>
          <w:sz w:val="20"/>
        </w:rPr>
        <w:t>C</w:t>
      </w:r>
      <w:r>
        <w:rPr>
          <w:i/>
          <w:spacing w:val="2"/>
          <w:sz w:val="20"/>
        </w:rPr>
        <w:t xml:space="preserve"> </w:t>
      </w:r>
      <w:r>
        <w:rPr>
          <w:sz w:val="20"/>
        </w:rPr>
        <w:t>:</w:t>
      </w:r>
      <w:proofErr w:type="gramEnd"/>
      <w:r>
        <w:rPr>
          <w:spacing w:val="11"/>
          <w:sz w:val="20"/>
        </w:rPr>
        <w:t xml:space="preserve"> </w:t>
      </w:r>
      <w:r>
        <w:rPr>
          <w:i/>
          <w:sz w:val="20"/>
        </w:rPr>
        <w:t>H</w:t>
      </w:r>
      <w:r>
        <w:rPr>
          <w:i/>
          <w:spacing w:val="1"/>
          <w:sz w:val="20"/>
        </w:rPr>
        <w:t xml:space="preserve"> </w:t>
      </w:r>
      <w:r>
        <w:rPr>
          <w:rFonts w:ascii="Cambria Math" w:hAnsi="Cambria Math"/>
          <w:sz w:val="20"/>
        </w:rPr>
        <w:t>⊇</w:t>
      </w:r>
      <w:r>
        <w:rPr>
          <w:rFonts w:ascii="Cambria Math" w:hAnsi="Cambria Math"/>
          <w:spacing w:val="-7"/>
          <w:sz w:val="20"/>
        </w:rPr>
        <w:t xml:space="preserve"> </w:t>
      </w:r>
      <w:r>
        <w:rPr>
          <w:rFonts w:ascii="Microsoft Sans Serif" w:hAnsi="Microsoft Sans Serif"/>
          <w:sz w:val="20"/>
        </w:rPr>
        <w:t>→</w:t>
      </w:r>
      <w:r>
        <w:rPr>
          <w:rFonts w:ascii="Microsoft Sans Serif" w:hAnsi="Microsoft Sans Serif"/>
          <w:spacing w:val="11"/>
          <w:sz w:val="20"/>
        </w:rPr>
        <w:t xml:space="preserve"> </w:t>
      </w:r>
      <w:r>
        <w:rPr>
          <w:i/>
          <w:sz w:val="20"/>
        </w:rPr>
        <w:t>T</w:t>
      </w:r>
      <w:r>
        <w:rPr>
          <w:i/>
          <w:spacing w:val="-9"/>
          <w:sz w:val="20"/>
        </w:rPr>
        <w:t xml:space="preserve"> </w:t>
      </w:r>
      <w:r>
        <w:rPr>
          <w:sz w:val="20"/>
        </w:rPr>
        <w:t>,</w:t>
      </w:r>
    </w:p>
    <w:p w:rsidR="007B043A" w:rsidRDefault="006F375B">
      <w:pPr>
        <w:spacing w:before="124"/>
        <w:ind w:left="2569"/>
        <w:rPr>
          <w:sz w:val="20"/>
        </w:rPr>
      </w:pPr>
      <w:proofErr w:type="gramStart"/>
      <w:r>
        <w:rPr>
          <w:spacing w:val="-1"/>
          <w:sz w:val="20"/>
        </w:rPr>
        <w:t>such</w:t>
      </w:r>
      <w:proofErr w:type="gramEnd"/>
      <w:r>
        <w:rPr>
          <w:spacing w:val="2"/>
          <w:sz w:val="20"/>
        </w:rPr>
        <w:t xml:space="preserve"> </w:t>
      </w:r>
      <w:r>
        <w:rPr>
          <w:spacing w:val="-1"/>
          <w:sz w:val="20"/>
        </w:rPr>
        <w:t>that</w:t>
      </w:r>
      <w:r>
        <w:rPr>
          <w:spacing w:val="-5"/>
          <w:sz w:val="20"/>
        </w:rPr>
        <w:t xml:space="preserve"> </w:t>
      </w:r>
      <w:r>
        <w:rPr>
          <w:spacing w:val="-1"/>
          <w:sz w:val="20"/>
        </w:rPr>
        <w:t>the</w:t>
      </w:r>
      <w:r>
        <w:rPr>
          <w:spacing w:val="-5"/>
          <w:sz w:val="20"/>
        </w:rPr>
        <w:t xml:space="preserve"> </w:t>
      </w:r>
      <w:r>
        <w:rPr>
          <w:sz w:val="20"/>
        </w:rPr>
        <w:t>following</w:t>
      </w:r>
      <w:r>
        <w:rPr>
          <w:spacing w:val="-2"/>
          <w:sz w:val="20"/>
        </w:rPr>
        <w:t xml:space="preserve"> </w:t>
      </w:r>
      <w:r>
        <w:rPr>
          <w:sz w:val="20"/>
        </w:rPr>
        <w:t>property</w:t>
      </w:r>
      <w:r>
        <w:rPr>
          <w:spacing w:val="-20"/>
          <w:sz w:val="20"/>
        </w:rPr>
        <w:t xml:space="preserve"> </w:t>
      </w:r>
      <w:r>
        <w:rPr>
          <w:sz w:val="20"/>
        </w:rPr>
        <w:t>is</w:t>
      </w:r>
      <w:r>
        <w:rPr>
          <w:spacing w:val="1"/>
          <w:sz w:val="20"/>
        </w:rPr>
        <w:t xml:space="preserve"> </w:t>
      </w:r>
      <w:r>
        <w:rPr>
          <w:sz w:val="20"/>
        </w:rPr>
        <w:t>satisfied:</w:t>
      </w:r>
    </w:p>
    <w:p w:rsidR="007B043A" w:rsidRDefault="006F375B">
      <w:pPr>
        <w:spacing w:before="126"/>
        <w:ind w:left="2631"/>
        <w:rPr>
          <w:sz w:val="20"/>
        </w:rPr>
      </w:pPr>
      <w:proofErr w:type="gramStart"/>
      <w:r>
        <w:rPr>
          <w:position w:val="2"/>
          <w:sz w:val="20"/>
        </w:rPr>
        <w:t>for</w:t>
      </w:r>
      <w:proofErr w:type="gramEnd"/>
      <w:r>
        <w:rPr>
          <w:spacing w:val="20"/>
          <w:position w:val="2"/>
          <w:sz w:val="20"/>
        </w:rPr>
        <w:t xml:space="preserve"> </w:t>
      </w:r>
      <w:r>
        <w:rPr>
          <w:position w:val="2"/>
          <w:sz w:val="20"/>
        </w:rPr>
        <w:t>two</w:t>
      </w:r>
      <w:r>
        <w:rPr>
          <w:spacing w:val="7"/>
          <w:position w:val="2"/>
          <w:sz w:val="20"/>
        </w:rPr>
        <w:t xml:space="preserve"> </w:t>
      </w:r>
      <w:r>
        <w:rPr>
          <w:position w:val="2"/>
          <w:sz w:val="20"/>
        </w:rPr>
        <w:t>events</w:t>
      </w:r>
      <w:r>
        <w:rPr>
          <w:spacing w:val="11"/>
          <w:position w:val="2"/>
          <w:sz w:val="20"/>
        </w:rPr>
        <w:t xml:space="preserve"> </w:t>
      </w:r>
      <w:r>
        <w:rPr>
          <w:i/>
          <w:position w:val="2"/>
          <w:sz w:val="20"/>
        </w:rPr>
        <w:t>e</w:t>
      </w:r>
      <w:r>
        <w:rPr>
          <w:i/>
          <w:sz w:val="13"/>
        </w:rPr>
        <w:t>i</w:t>
      </w:r>
      <w:r>
        <w:rPr>
          <w:i/>
          <w:spacing w:val="8"/>
          <w:sz w:val="13"/>
        </w:rPr>
        <w:t xml:space="preserve"> </w:t>
      </w:r>
      <w:r>
        <w:rPr>
          <w:position w:val="2"/>
          <w:sz w:val="20"/>
        </w:rPr>
        <w:t>and</w:t>
      </w:r>
      <w:r>
        <w:rPr>
          <w:spacing w:val="-2"/>
          <w:position w:val="2"/>
          <w:sz w:val="20"/>
        </w:rPr>
        <w:t xml:space="preserve"> </w:t>
      </w:r>
      <w:r>
        <w:rPr>
          <w:i/>
          <w:position w:val="2"/>
          <w:sz w:val="20"/>
        </w:rPr>
        <w:t>e</w:t>
      </w:r>
      <w:r>
        <w:rPr>
          <w:i/>
          <w:sz w:val="13"/>
        </w:rPr>
        <w:t>j</w:t>
      </w:r>
      <w:r>
        <w:rPr>
          <w:position w:val="2"/>
          <w:sz w:val="20"/>
        </w:rPr>
        <w:t>,</w:t>
      </w:r>
      <w:r>
        <w:rPr>
          <w:spacing w:val="10"/>
          <w:position w:val="2"/>
          <w:sz w:val="20"/>
        </w:rPr>
        <w:t xml:space="preserve"> </w:t>
      </w:r>
      <w:r>
        <w:rPr>
          <w:i/>
          <w:position w:val="2"/>
          <w:sz w:val="20"/>
        </w:rPr>
        <w:t>e</w:t>
      </w:r>
      <w:r>
        <w:rPr>
          <w:i/>
          <w:sz w:val="13"/>
        </w:rPr>
        <w:t>i</w:t>
      </w:r>
      <w:r>
        <w:rPr>
          <w:i/>
          <w:spacing w:val="18"/>
          <w:sz w:val="13"/>
        </w:rPr>
        <w:t xml:space="preserve"> </w:t>
      </w:r>
      <w:r>
        <w:rPr>
          <w:rFonts w:ascii="Microsoft Sans Serif" w:hAnsi="Microsoft Sans Serif"/>
          <w:position w:val="2"/>
          <w:sz w:val="20"/>
        </w:rPr>
        <w:t>→</w:t>
      </w:r>
      <w:r>
        <w:rPr>
          <w:rFonts w:ascii="Microsoft Sans Serif" w:hAnsi="Microsoft Sans Serif"/>
          <w:spacing w:val="8"/>
          <w:position w:val="2"/>
          <w:sz w:val="20"/>
        </w:rPr>
        <w:t xml:space="preserve"> </w:t>
      </w:r>
      <w:r>
        <w:rPr>
          <w:i/>
          <w:position w:val="2"/>
          <w:sz w:val="20"/>
        </w:rPr>
        <w:t>e</w:t>
      </w:r>
      <w:r>
        <w:rPr>
          <w:i/>
          <w:sz w:val="13"/>
        </w:rPr>
        <w:t>j</w:t>
      </w:r>
      <w:r>
        <w:rPr>
          <w:i/>
          <w:spacing w:val="-2"/>
          <w:sz w:val="13"/>
        </w:rPr>
        <w:t xml:space="preserve"> </w:t>
      </w:r>
      <w:r>
        <w:rPr>
          <w:rFonts w:ascii="Microsoft Sans Serif" w:hAnsi="Microsoft Sans Serif"/>
          <w:position w:val="2"/>
          <w:sz w:val="20"/>
        </w:rPr>
        <w:t>=</w:t>
      </w:r>
      <w:r>
        <w:rPr>
          <w:rFonts w:ascii="Cambria Math" w:hAnsi="Cambria Math"/>
          <w:position w:val="2"/>
          <w:sz w:val="20"/>
        </w:rPr>
        <w:t>⇒</w:t>
      </w:r>
      <w:r>
        <w:rPr>
          <w:rFonts w:ascii="Cambria Math" w:hAnsi="Cambria Math"/>
          <w:spacing w:val="2"/>
          <w:position w:val="2"/>
          <w:sz w:val="20"/>
        </w:rPr>
        <w:t xml:space="preserve"> </w:t>
      </w:r>
      <w:r>
        <w:rPr>
          <w:position w:val="2"/>
          <w:sz w:val="20"/>
        </w:rPr>
        <w:t>C(</w:t>
      </w:r>
      <w:r>
        <w:rPr>
          <w:i/>
          <w:position w:val="2"/>
          <w:sz w:val="20"/>
        </w:rPr>
        <w:t>e</w:t>
      </w:r>
      <w:r>
        <w:rPr>
          <w:i/>
          <w:sz w:val="13"/>
        </w:rPr>
        <w:t>i</w:t>
      </w:r>
      <w:r>
        <w:rPr>
          <w:position w:val="2"/>
          <w:sz w:val="20"/>
        </w:rPr>
        <w:t>)</w:t>
      </w:r>
      <w:r>
        <w:rPr>
          <w:spacing w:val="3"/>
          <w:position w:val="2"/>
          <w:sz w:val="20"/>
        </w:rPr>
        <w:t xml:space="preserve"> </w:t>
      </w:r>
      <w:r>
        <w:rPr>
          <w:i/>
          <w:position w:val="2"/>
          <w:sz w:val="20"/>
        </w:rPr>
        <w:t>&lt;</w:t>
      </w:r>
      <w:r>
        <w:rPr>
          <w:i/>
          <w:spacing w:val="5"/>
          <w:position w:val="2"/>
          <w:sz w:val="20"/>
        </w:rPr>
        <w:t xml:space="preserve"> </w:t>
      </w:r>
      <w:r>
        <w:rPr>
          <w:position w:val="2"/>
          <w:sz w:val="20"/>
        </w:rPr>
        <w:t>C(</w:t>
      </w:r>
      <w:r>
        <w:rPr>
          <w:i/>
          <w:position w:val="2"/>
          <w:sz w:val="20"/>
        </w:rPr>
        <w:t>e</w:t>
      </w:r>
      <w:r>
        <w:rPr>
          <w:i/>
          <w:sz w:val="13"/>
        </w:rPr>
        <w:t>j</w:t>
      </w:r>
      <w:r>
        <w:rPr>
          <w:position w:val="2"/>
          <w:sz w:val="20"/>
        </w:rPr>
        <w:t>).</w:t>
      </w:r>
    </w:p>
    <w:p w:rsidR="007B043A" w:rsidRDefault="006F375B">
      <w:pPr>
        <w:spacing w:before="117"/>
        <w:ind w:left="2569"/>
        <w:rPr>
          <w:sz w:val="20"/>
        </w:rPr>
      </w:pPr>
      <w:r>
        <w:rPr>
          <w:spacing w:val="-1"/>
          <w:sz w:val="20"/>
        </w:rPr>
        <w:t>This</w:t>
      </w:r>
      <w:r>
        <w:rPr>
          <w:spacing w:val="-9"/>
          <w:sz w:val="20"/>
        </w:rPr>
        <w:t xml:space="preserve"> </w:t>
      </w:r>
      <w:r>
        <w:rPr>
          <w:spacing w:val="-1"/>
          <w:sz w:val="20"/>
        </w:rPr>
        <w:t>monotonicity</w:t>
      </w:r>
      <w:r>
        <w:rPr>
          <w:spacing w:val="-15"/>
          <w:sz w:val="20"/>
        </w:rPr>
        <w:t xml:space="preserve"> </w:t>
      </w:r>
      <w:r>
        <w:rPr>
          <w:spacing w:val="-1"/>
          <w:sz w:val="20"/>
        </w:rPr>
        <w:t>property</w:t>
      </w:r>
      <w:r>
        <w:rPr>
          <w:spacing w:val="-20"/>
          <w:sz w:val="20"/>
        </w:rPr>
        <w:t xml:space="preserve"> </w:t>
      </w:r>
      <w:r>
        <w:rPr>
          <w:sz w:val="20"/>
        </w:rPr>
        <w:t>is</w:t>
      </w:r>
      <w:r>
        <w:rPr>
          <w:spacing w:val="1"/>
          <w:sz w:val="20"/>
        </w:rPr>
        <w:t xml:space="preserve"> </w:t>
      </w:r>
      <w:r>
        <w:rPr>
          <w:sz w:val="20"/>
        </w:rPr>
        <w:t>called</w:t>
      </w:r>
      <w:r>
        <w:rPr>
          <w:spacing w:val="4"/>
          <w:sz w:val="20"/>
        </w:rPr>
        <w:t xml:space="preserve"> </w:t>
      </w:r>
      <w:r>
        <w:rPr>
          <w:sz w:val="20"/>
        </w:rPr>
        <w:t>the</w:t>
      </w:r>
      <w:r>
        <w:rPr>
          <w:spacing w:val="-1"/>
          <w:sz w:val="20"/>
        </w:rPr>
        <w:t xml:space="preserve"> </w:t>
      </w:r>
      <w:r>
        <w:rPr>
          <w:i/>
          <w:sz w:val="20"/>
        </w:rPr>
        <w:t>clock consistency condition</w:t>
      </w:r>
      <w:r>
        <w:rPr>
          <w:sz w:val="20"/>
        </w:rPr>
        <w:t>.</w:t>
      </w:r>
      <w:r>
        <w:rPr>
          <w:spacing w:val="5"/>
          <w:sz w:val="20"/>
        </w:rPr>
        <w:t xml:space="preserve"> </w:t>
      </w:r>
      <w:r>
        <w:rPr>
          <w:sz w:val="20"/>
        </w:rPr>
        <w:t>When</w:t>
      </w:r>
    </w:p>
    <w:p w:rsidR="007B043A" w:rsidRDefault="006F375B">
      <w:pPr>
        <w:spacing w:before="29"/>
        <w:ind w:left="2569"/>
        <w:rPr>
          <w:sz w:val="20"/>
        </w:rPr>
      </w:pPr>
      <w:r>
        <w:rPr>
          <w:i/>
          <w:spacing w:val="-1"/>
          <w:sz w:val="20"/>
        </w:rPr>
        <w:t>T</w:t>
      </w:r>
      <w:r>
        <w:rPr>
          <w:i/>
          <w:spacing w:val="1"/>
          <w:sz w:val="20"/>
        </w:rPr>
        <w:t xml:space="preserve"> </w:t>
      </w:r>
      <w:r>
        <w:rPr>
          <w:spacing w:val="-1"/>
          <w:sz w:val="20"/>
        </w:rPr>
        <w:t>and</w:t>
      </w:r>
      <w:r>
        <w:rPr>
          <w:spacing w:val="-7"/>
          <w:sz w:val="20"/>
        </w:rPr>
        <w:t xml:space="preserve"> </w:t>
      </w:r>
      <w:r>
        <w:rPr>
          <w:i/>
          <w:sz w:val="20"/>
        </w:rPr>
        <w:t>C</w:t>
      </w:r>
      <w:r>
        <w:rPr>
          <w:i/>
          <w:spacing w:val="-3"/>
          <w:sz w:val="20"/>
        </w:rPr>
        <w:t xml:space="preserve"> </w:t>
      </w:r>
      <w:r>
        <w:rPr>
          <w:sz w:val="20"/>
        </w:rPr>
        <w:t>satisfy</w:t>
      </w:r>
      <w:r>
        <w:rPr>
          <w:spacing w:val="-21"/>
          <w:sz w:val="20"/>
        </w:rPr>
        <w:t xml:space="preserve"> </w:t>
      </w:r>
      <w:r>
        <w:rPr>
          <w:sz w:val="20"/>
        </w:rPr>
        <w:t>the following</w:t>
      </w:r>
      <w:r>
        <w:rPr>
          <w:spacing w:val="3"/>
          <w:sz w:val="20"/>
        </w:rPr>
        <w:t xml:space="preserve"> </w:t>
      </w:r>
      <w:r>
        <w:rPr>
          <w:sz w:val="20"/>
        </w:rPr>
        <w:t>condition,</w:t>
      </w:r>
    </w:p>
    <w:p w:rsidR="007B043A" w:rsidRDefault="006F375B">
      <w:pPr>
        <w:spacing w:before="135"/>
        <w:ind w:left="2569"/>
        <w:rPr>
          <w:sz w:val="20"/>
        </w:rPr>
      </w:pPr>
      <w:proofErr w:type="gramStart"/>
      <w:r>
        <w:rPr>
          <w:position w:val="2"/>
          <w:sz w:val="20"/>
        </w:rPr>
        <w:t>for</w:t>
      </w:r>
      <w:proofErr w:type="gramEnd"/>
      <w:r>
        <w:rPr>
          <w:spacing w:val="11"/>
          <w:position w:val="2"/>
          <w:sz w:val="20"/>
        </w:rPr>
        <w:t xml:space="preserve"> </w:t>
      </w:r>
      <w:r>
        <w:rPr>
          <w:position w:val="2"/>
          <w:sz w:val="20"/>
        </w:rPr>
        <w:t>two</w:t>
      </w:r>
      <w:r>
        <w:rPr>
          <w:spacing w:val="12"/>
          <w:position w:val="2"/>
          <w:sz w:val="20"/>
        </w:rPr>
        <w:t xml:space="preserve"> </w:t>
      </w:r>
      <w:r>
        <w:rPr>
          <w:position w:val="2"/>
          <w:sz w:val="20"/>
        </w:rPr>
        <w:t>events</w:t>
      </w:r>
      <w:r>
        <w:rPr>
          <w:spacing w:val="11"/>
          <w:position w:val="2"/>
          <w:sz w:val="20"/>
        </w:rPr>
        <w:t xml:space="preserve"> </w:t>
      </w:r>
      <w:r>
        <w:rPr>
          <w:i/>
          <w:position w:val="2"/>
          <w:sz w:val="20"/>
        </w:rPr>
        <w:t>e</w:t>
      </w:r>
      <w:r>
        <w:rPr>
          <w:i/>
          <w:sz w:val="13"/>
        </w:rPr>
        <w:t>i</w:t>
      </w:r>
      <w:r>
        <w:rPr>
          <w:i/>
          <w:spacing w:val="15"/>
          <w:sz w:val="13"/>
        </w:rPr>
        <w:t xml:space="preserve"> </w:t>
      </w:r>
      <w:r>
        <w:rPr>
          <w:position w:val="2"/>
          <w:sz w:val="20"/>
        </w:rPr>
        <w:t>and</w:t>
      </w:r>
      <w:r>
        <w:rPr>
          <w:spacing w:val="1"/>
          <w:position w:val="2"/>
          <w:sz w:val="20"/>
        </w:rPr>
        <w:t xml:space="preserve"> </w:t>
      </w:r>
      <w:r>
        <w:rPr>
          <w:i/>
          <w:position w:val="2"/>
          <w:sz w:val="20"/>
        </w:rPr>
        <w:t>e</w:t>
      </w:r>
      <w:r>
        <w:rPr>
          <w:i/>
          <w:sz w:val="13"/>
        </w:rPr>
        <w:t>j</w:t>
      </w:r>
      <w:r>
        <w:rPr>
          <w:position w:val="2"/>
          <w:sz w:val="20"/>
        </w:rPr>
        <w:t>,</w:t>
      </w:r>
      <w:r>
        <w:rPr>
          <w:spacing w:val="9"/>
          <w:position w:val="2"/>
          <w:sz w:val="20"/>
        </w:rPr>
        <w:t xml:space="preserve"> </w:t>
      </w:r>
      <w:r>
        <w:rPr>
          <w:i/>
          <w:position w:val="2"/>
          <w:sz w:val="20"/>
        </w:rPr>
        <w:t>e</w:t>
      </w:r>
      <w:r>
        <w:rPr>
          <w:i/>
          <w:sz w:val="13"/>
        </w:rPr>
        <w:t>i</w:t>
      </w:r>
      <w:r>
        <w:rPr>
          <w:i/>
          <w:spacing w:val="21"/>
          <w:sz w:val="13"/>
        </w:rPr>
        <w:t xml:space="preserve"> </w:t>
      </w:r>
      <w:r>
        <w:rPr>
          <w:rFonts w:ascii="Microsoft Sans Serif" w:hAnsi="Microsoft Sans Serif"/>
          <w:position w:val="2"/>
          <w:sz w:val="20"/>
        </w:rPr>
        <w:t>→</w:t>
      </w:r>
      <w:r>
        <w:rPr>
          <w:rFonts w:ascii="Microsoft Sans Serif" w:hAnsi="Microsoft Sans Serif"/>
          <w:spacing w:val="2"/>
          <w:position w:val="2"/>
          <w:sz w:val="20"/>
        </w:rPr>
        <w:t xml:space="preserve"> </w:t>
      </w:r>
      <w:r>
        <w:rPr>
          <w:i/>
          <w:position w:val="2"/>
          <w:sz w:val="20"/>
        </w:rPr>
        <w:t>e</w:t>
      </w:r>
      <w:r>
        <w:rPr>
          <w:i/>
          <w:sz w:val="13"/>
        </w:rPr>
        <w:t>j</w:t>
      </w:r>
      <w:r>
        <w:rPr>
          <w:i/>
          <w:spacing w:val="4"/>
          <w:sz w:val="13"/>
        </w:rPr>
        <w:t xml:space="preserve"> </w:t>
      </w:r>
      <w:r>
        <w:rPr>
          <w:rFonts w:ascii="Cambria Math" w:hAnsi="Cambria Math"/>
          <w:position w:val="2"/>
          <w:sz w:val="20"/>
        </w:rPr>
        <w:t>⇔</w:t>
      </w:r>
      <w:r>
        <w:rPr>
          <w:rFonts w:ascii="Cambria Math" w:hAnsi="Cambria Math"/>
          <w:spacing w:val="28"/>
          <w:position w:val="2"/>
          <w:sz w:val="20"/>
        </w:rPr>
        <w:t xml:space="preserve"> </w:t>
      </w:r>
      <w:r>
        <w:rPr>
          <w:position w:val="2"/>
          <w:sz w:val="20"/>
        </w:rPr>
        <w:t>C(</w:t>
      </w:r>
      <w:r>
        <w:rPr>
          <w:i/>
          <w:position w:val="2"/>
          <w:sz w:val="20"/>
        </w:rPr>
        <w:t>e</w:t>
      </w:r>
      <w:r>
        <w:rPr>
          <w:i/>
          <w:sz w:val="13"/>
        </w:rPr>
        <w:t>i</w:t>
      </w:r>
      <w:r>
        <w:rPr>
          <w:position w:val="2"/>
          <w:sz w:val="20"/>
        </w:rPr>
        <w:t>)</w:t>
      </w:r>
      <w:r>
        <w:rPr>
          <w:spacing w:val="11"/>
          <w:position w:val="2"/>
          <w:sz w:val="20"/>
        </w:rPr>
        <w:t xml:space="preserve"> </w:t>
      </w:r>
      <w:r>
        <w:rPr>
          <w:i/>
          <w:position w:val="2"/>
          <w:sz w:val="20"/>
        </w:rPr>
        <w:t>&lt;</w:t>
      </w:r>
      <w:r>
        <w:rPr>
          <w:i/>
          <w:spacing w:val="10"/>
          <w:position w:val="2"/>
          <w:sz w:val="20"/>
        </w:rPr>
        <w:t xml:space="preserve"> </w:t>
      </w:r>
      <w:r>
        <w:rPr>
          <w:position w:val="2"/>
          <w:sz w:val="20"/>
        </w:rPr>
        <w:t>C(</w:t>
      </w:r>
      <w:r>
        <w:rPr>
          <w:i/>
          <w:position w:val="2"/>
          <w:sz w:val="20"/>
        </w:rPr>
        <w:t>e</w:t>
      </w:r>
      <w:r>
        <w:rPr>
          <w:i/>
          <w:sz w:val="13"/>
        </w:rPr>
        <w:t>j</w:t>
      </w:r>
      <w:r>
        <w:rPr>
          <w:position w:val="2"/>
          <w:sz w:val="20"/>
        </w:rPr>
        <w:t>),</w:t>
      </w:r>
      <w:r>
        <w:rPr>
          <w:spacing w:val="3"/>
          <w:position w:val="2"/>
          <w:sz w:val="20"/>
        </w:rPr>
        <w:t xml:space="preserve"> </w:t>
      </w:r>
      <w:r>
        <w:rPr>
          <w:position w:val="2"/>
          <w:sz w:val="20"/>
        </w:rPr>
        <w:t>the</w:t>
      </w:r>
      <w:r>
        <w:rPr>
          <w:spacing w:val="13"/>
          <w:position w:val="2"/>
          <w:sz w:val="20"/>
        </w:rPr>
        <w:t xml:space="preserve"> </w:t>
      </w:r>
      <w:r>
        <w:rPr>
          <w:position w:val="2"/>
          <w:sz w:val="20"/>
        </w:rPr>
        <w:t>system</w:t>
      </w:r>
      <w:r>
        <w:rPr>
          <w:sz w:val="20"/>
        </w:rPr>
        <w:t>of</w:t>
      </w:r>
      <w:r>
        <w:rPr>
          <w:spacing w:val="17"/>
          <w:sz w:val="20"/>
        </w:rPr>
        <w:t xml:space="preserve"> </w:t>
      </w:r>
      <w:r>
        <w:rPr>
          <w:sz w:val="20"/>
        </w:rPr>
        <w:t>clocks</w:t>
      </w:r>
      <w:r>
        <w:rPr>
          <w:spacing w:val="22"/>
          <w:sz w:val="20"/>
        </w:rPr>
        <w:t xml:space="preserve"> </w:t>
      </w:r>
      <w:r>
        <w:rPr>
          <w:sz w:val="20"/>
        </w:rPr>
        <w:t>is</w:t>
      </w:r>
      <w:r>
        <w:rPr>
          <w:spacing w:val="16"/>
          <w:sz w:val="20"/>
        </w:rPr>
        <w:t xml:space="preserve"> </w:t>
      </w:r>
      <w:r>
        <w:rPr>
          <w:sz w:val="20"/>
        </w:rPr>
        <w:t>said</w:t>
      </w:r>
      <w:r>
        <w:rPr>
          <w:spacing w:val="18"/>
          <w:sz w:val="20"/>
        </w:rPr>
        <w:t xml:space="preserve"> </w:t>
      </w:r>
      <w:r>
        <w:rPr>
          <w:sz w:val="20"/>
        </w:rPr>
        <w:t>to</w:t>
      </w:r>
      <w:r>
        <w:rPr>
          <w:spacing w:val="17"/>
          <w:sz w:val="20"/>
        </w:rPr>
        <w:t xml:space="preserve"> </w:t>
      </w:r>
      <w:r>
        <w:rPr>
          <w:sz w:val="20"/>
        </w:rPr>
        <w:t>be</w:t>
      </w:r>
    </w:p>
    <w:p w:rsidR="007B043A" w:rsidRDefault="006F375B">
      <w:pPr>
        <w:spacing w:before="106"/>
        <w:ind w:left="2569"/>
        <w:rPr>
          <w:sz w:val="20"/>
        </w:rPr>
      </w:pPr>
      <w:proofErr w:type="gramStart"/>
      <w:r>
        <w:rPr>
          <w:i/>
          <w:sz w:val="20"/>
        </w:rPr>
        <w:t>strongly</w:t>
      </w:r>
      <w:proofErr w:type="gramEnd"/>
      <w:r>
        <w:rPr>
          <w:i/>
          <w:spacing w:val="40"/>
          <w:sz w:val="20"/>
        </w:rPr>
        <w:t xml:space="preserve"> </w:t>
      </w:r>
      <w:r>
        <w:rPr>
          <w:i/>
          <w:sz w:val="20"/>
        </w:rPr>
        <w:t>consistent</w:t>
      </w:r>
      <w:r>
        <w:rPr>
          <w:sz w:val="20"/>
        </w:rPr>
        <w:t>.</w:t>
      </w:r>
    </w:p>
    <w:p w:rsidR="007B043A" w:rsidRDefault="007B043A">
      <w:pPr>
        <w:pStyle w:val="BodyText"/>
        <w:spacing w:before="3"/>
        <w:rPr>
          <w:sz w:val="20"/>
        </w:rPr>
      </w:pPr>
    </w:p>
    <w:p w:rsidR="007B043A" w:rsidRDefault="006F375B">
      <w:pPr>
        <w:pStyle w:val="Heading2"/>
        <w:spacing w:before="1"/>
        <w:ind w:left="658"/>
        <w:rPr>
          <w:rFonts w:ascii="Cambria"/>
        </w:rPr>
      </w:pPr>
      <w:r>
        <w:rPr>
          <w:rFonts w:ascii="Cambria"/>
          <w:w w:val="85"/>
        </w:rPr>
        <w:t>Implementing</w:t>
      </w:r>
      <w:r>
        <w:rPr>
          <w:rFonts w:ascii="Cambria"/>
          <w:spacing w:val="48"/>
        </w:rPr>
        <w:t xml:space="preserve"> </w:t>
      </w:r>
      <w:r>
        <w:rPr>
          <w:rFonts w:ascii="Cambria"/>
          <w:w w:val="85"/>
        </w:rPr>
        <w:t>logical</w:t>
      </w:r>
      <w:r>
        <w:rPr>
          <w:rFonts w:ascii="Cambria"/>
          <w:spacing w:val="48"/>
          <w:w w:val="85"/>
        </w:rPr>
        <w:t xml:space="preserve"> </w:t>
      </w:r>
      <w:r>
        <w:rPr>
          <w:rFonts w:ascii="Cambria"/>
          <w:w w:val="85"/>
        </w:rPr>
        <w:t>clocks</w:t>
      </w:r>
    </w:p>
    <w:p w:rsidR="007B043A" w:rsidRDefault="006F375B">
      <w:pPr>
        <w:pStyle w:val="BodyText"/>
        <w:spacing w:before="131" w:line="273" w:lineRule="auto"/>
        <w:ind w:left="658" w:right="330"/>
      </w:pPr>
      <w:r>
        <w:t>Implementation of logical clocks requires addressing two issues</w:t>
      </w:r>
      <w:r>
        <w:rPr>
          <w:color w:val="201F1F"/>
        </w:rPr>
        <w:t>:</w:t>
      </w:r>
      <w:r>
        <w:rPr>
          <w:color w:val="201F1F"/>
          <w:spacing w:val="1"/>
        </w:rPr>
        <w:t xml:space="preserve"> </w:t>
      </w:r>
      <w:r>
        <w:rPr>
          <w:color w:val="201F1F"/>
        </w:rPr>
        <w:t>data structures local to every process</w:t>
      </w:r>
      <w:r>
        <w:rPr>
          <w:color w:val="201F1F"/>
          <w:spacing w:val="-57"/>
        </w:rPr>
        <w:t xml:space="preserve"> </w:t>
      </w:r>
      <w:r>
        <w:rPr>
          <w:color w:val="201F1F"/>
        </w:rPr>
        <w:t>to represent logical time and a protocol (set</w:t>
      </w:r>
      <w:r>
        <w:rPr>
          <w:color w:val="201F1F"/>
          <w:spacing w:val="1"/>
        </w:rPr>
        <w:t xml:space="preserve"> </w:t>
      </w:r>
      <w:r>
        <w:rPr>
          <w:color w:val="201F1F"/>
        </w:rPr>
        <w:t>of rules)</w:t>
      </w:r>
      <w:r>
        <w:rPr>
          <w:color w:val="201F1F"/>
          <w:spacing w:val="1"/>
        </w:rPr>
        <w:t xml:space="preserve"> </w:t>
      </w:r>
      <w:r>
        <w:rPr>
          <w:color w:val="201F1F"/>
        </w:rPr>
        <w:t>to update the data structures to ensure the</w:t>
      </w:r>
      <w:r>
        <w:rPr>
          <w:color w:val="201F1F"/>
          <w:spacing w:val="1"/>
        </w:rPr>
        <w:t xml:space="preserve"> </w:t>
      </w:r>
      <w:r>
        <w:rPr>
          <w:color w:val="201F1F"/>
        </w:rPr>
        <w:t>consistency</w:t>
      </w:r>
      <w:r>
        <w:rPr>
          <w:color w:val="201F1F"/>
          <w:spacing w:val="-2"/>
        </w:rPr>
        <w:t xml:space="preserve"> </w:t>
      </w:r>
      <w:r>
        <w:rPr>
          <w:color w:val="201F1F"/>
        </w:rPr>
        <w:t>condition.</w:t>
      </w:r>
    </w:p>
    <w:p w:rsidR="007B043A" w:rsidRDefault="006F375B">
      <w:pPr>
        <w:pStyle w:val="BodyText"/>
        <w:spacing w:line="287" w:lineRule="exact"/>
        <w:ind w:left="658"/>
      </w:pPr>
      <w:r>
        <w:rPr>
          <w:color w:val="201F1F"/>
          <w:position w:val="2"/>
        </w:rPr>
        <w:t>Each</w:t>
      </w:r>
      <w:r>
        <w:rPr>
          <w:color w:val="201F1F"/>
          <w:spacing w:val="-6"/>
          <w:position w:val="2"/>
        </w:rPr>
        <w:t xml:space="preserve"> </w:t>
      </w:r>
      <w:r>
        <w:rPr>
          <w:color w:val="201F1F"/>
          <w:position w:val="2"/>
        </w:rPr>
        <w:t>process</w:t>
      </w:r>
      <w:r>
        <w:rPr>
          <w:color w:val="201F1F"/>
          <w:spacing w:val="-3"/>
          <w:position w:val="2"/>
        </w:rPr>
        <w:t xml:space="preserve"> </w:t>
      </w:r>
      <w:r>
        <w:rPr>
          <w:i/>
          <w:color w:val="201F1F"/>
          <w:position w:val="2"/>
        </w:rPr>
        <w:t>p</w:t>
      </w:r>
      <w:r>
        <w:rPr>
          <w:i/>
          <w:color w:val="201F1F"/>
        </w:rPr>
        <w:t>i</w:t>
      </w:r>
      <w:r>
        <w:rPr>
          <w:i/>
          <w:color w:val="201F1F"/>
          <w:spacing w:val="3"/>
        </w:rPr>
        <w:t xml:space="preserve"> </w:t>
      </w:r>
      <w:r>
        <w:rPr>
          <w:color w:val="201F1F"/>
          <w:position w:val="2"/>
        </w:rPr>
        <w:t>maintains</w:t>
      </w:r>
      <w:r>
        <w:rPr>
          <w:color w:val="201F1F"/>
          <w:spacing w:val="-3"/>
          <w:position w:val="2"/>
        </w:rPr>
        <w:t xml:space="preserve"> </w:t>
      </w:r>
      <w:r>
        <w:rPr>
          <w:color w:val="201F1F"/>
          <w:position w:val="2"/>
        </w:rPr>
        <w:t>data</w:t>
      </w:r>
      <w:r>
        <w:rPr>
          <w:color w:val="201F1F"/>
          <w:spacing w:val="-1"/>
          <w:position w:val="2"/>
        </w:rPr>
        <w:t xml:space="preserve"> </w:t>
      </w:r>
      <w:r>
        <w:rPr>
          <w:color w:val="201F1F"/>
          <w:position w:val="2"/>
        </w:rPr>
        <w:t>structures</w:t>
      </w:r>
      <w:r>
        <w:rPr>
          <w:color w:val="201F1F"/>
          <w:spacing w:val="-7"/>
          <w:position w:val="2"/>
        </w:rPr>
        <w:t xml:space="preserve"> </w:t>
      </w:r>
      <w:r>
        <w:rPr>
          <w:color w:val="201F1F"/>
          <w:position w:val="2"/>
        </w:rPr>
        <w:t>that</w:t>
      </w:r>
      <w:r>
        <w:rPr>
          <w:color w:val="201F1F"/>
          <w:spacing w:val="4"/>
          <w:position w:val="2"/>
        </w:rPr>
        <w:t xml:space="preserve"> </w:t>
      </w:r>
      <w:r>
        <w:rPr>
          <w:color w:val="201F1F"/>
          <w:position w:val="2"/>
        </w:rPr>
        <w:t>allow</w:t>
      </w:r>
      <w:r>
        <w:rPr>
          <w:color w:val="201F1F"/>
          <w:spacing w:val="3"/>
          <w:position w:val="2"/>
        </w:rPr>
        <w:t xml:space="preserve"> </w:t>
      </w:r>
      <w:r>
        <w:rPr>
          <w:color w:val="201F1F"/>
          <w:position w:val="2"/>
        </w:rPr>
        <w:t>it</w:t>
      </w:r>
      <w:r>
        <w:rPr>
          <w:color w:val="201F1F"/>
          <w:spacing w:val="-2"/>
          <w:position w:val="2"/>
        </w:rPr>
        <w:t xml:space="preserve"> </w:t>
      </w:r>
      <w:r>
        <w:rPr>
          <w:color w:val="201F1F"/>
          <w:position w:val="2"/>
        </w:rPr>
        <w:t>the</w:t>
      </w:r>
      <w:r>
        <w:rPr>
          <w:color w:val="201F1F"/>
          <w:spacing w:val="3"/>
          <w:position w:val="2"/>
        </w:rPr>
        <w:t xml:space="preserve"> </w:t>
      </w:r>
      <w:r>
        <w:rPr>
          <w:color w:val="201F1F"/>
          <w:position w:val="2"/>
        </w:rPr>
        <w:t>following</w:t>
      </w:r>
      <w:r>
        <w:rPr>
          <w:color w:val="201F1F"/>
          <w:spacing w:val="58"/>
          <w:position w:val="2"/>
        </w:rPr>
        <w:t xml:space="preserve"> </w:t>
      </w:r>
      <w:r>
        <w:rPr>
          <w:color w:val="201F1F"/>
          <w:position w:val="2"/>
        </w:rPr>
        <w:t>two</w:t>
      </w:r>
      <w:r>
        <w:rPr>
          <w:color w:val="201F1F"/>
          <w:spacing w:val="-1"/>
          <w:position w:val="2"/>
        </w:rPr>
        <w:t xml:space="preserve"> </w:t>
      </w:r>
      <w:r>
        <w:rPr>
          <w:color w:val="201F1F"/>
          <w:position w:val="2"/>
        </w:rPr>
        <w:t>capabilities:</w:t>
      </w:r>
    </w:p>
    <w:p w:rsidR="007B043A" w:rsidRDefault="007B043A">
      <w:pPr>
        <w:pStyle w:val="BodyText"/>
        <w:spacing w:before="6"/>
        <w:rPr>
          <w:sz w:val="34"/>
        </w:rPr>
      </w:pPr>
    </w:p>
    <w:p w:rsidR="007B043A" w:rsidRDefault="006F375B">
      <w:pPr>
        <w:pStyle w:val="ListParagraph"/>
        <w:numPr>
          <w:ilvl w:val="1"/>
          <w:numId w:val="135"/>
        </w:numPr>
        <w:tabs>
          <w:tab w:val="left" w:pos="1738"/>
          <w:tab w:val="left" w:pos="1739"/>
        </w:tabs>
        <w:jc w:val="left"/>
        <w:rPr>
          <w:sz w:val="24"/>
        </w:rPr>
      </w:pPr>
      <w:r>
        <w:rPr>
          <w:position w:val="2"/>
          <w:sz w:val="24"/>
        </w:rPr>
        <w:t>A</w:t>
      </w:r>
      <w:r>
        <w:rPr>
          <w:spacing w:val="-6"/>
          <w:position w:val="2"/>
          <w:sz w:val="24"/>
        </w:rPr>
        <w:t xml:space="preserve"> </w:t>
      </w:r>
      <w:r>
        <w:rPr>
          <w:i/>
          <w:position w:val="2"/>
          <w:sz w:val="24"/>
        </w:rPr>
        <w:t>local logical</w:t>
      </w:r>
      <w:r>
        <w:rPr>
          <w:i/>
          <w:spacing w:val="-1"/>
          <w:position w:val="2"/>
          <w:sz w:val="24"/>
        </w:rPr>
        <w:t xml:space="preserve"> </w:t>
      </w:r>
      <w:proofErr w:type="gramStart"/>
      <w:r>
        <w:rPr>
          <w:i/>
          <w:position w:val="2"/>
          <w:sz w:val="24"/>
        </w:rPr>
        <w:t>clock</w:t>
      </w:r>
      <w:r>
        <w:rPr>
          <w:position w:val="2"/>
          <w:sz w:val="24"/>
        </w:rPr>
        <w:t>,</w:t>
      </w:r>
      <w:proofErr w:type="gramEnd"/>
      <w:r>
        <w:rPr>
          <w:spacing w:val="1"/>
          <w:position w:val="2"/>
          <w:sz w:val="24"/>
        </w:rPr>
        <w:t xml:space="preserve"> </w:t>
      </w:r>
      <w:r>
        <w:rPr>
          <w:position w:val="2"/>
          <w:sz w:val="24"/>
        </w:rPr>
        <w:t>denoted by</w:t>
      </w:r>
      <w:r>
        <w:rPr>
          <w:spacing w:val="-9"/>
          <w:position w:val="2"/>
          <w:sz w:val="24"/>
        </w:rPr>
        <w:t xml:space="preserve"> </w:t>
      </w:r>
      <w:r>
        <w:rPr>
          <w:i/>
          <w:position w:val="2"/>
          <w:sz w:val="24"/>
        </w:rPr>
        <w:t>lc</w:t>
      </w:r>
      <w:r>
        <w:rPr>
          <w:i/>
          <w:sz w:val="24"/>
        </w:rPr>
        <w:t>i</w:t>
      </w:r>
      <w:r>
        <w:rPr>
          <w:position w:val="2"/>
          <w:sz w:val="24"/>
        </w:rPr>
        <w:t>,</w:t>
      </w:r>
      <w:r>
        <w:rPr>
          <w:spacing w:val="-3"/>
          <w:position w:val="2"/>
          <w:sz w:val="24"/>
        </w:rPr>
        <w:t xml:space="preserve"> </w:t>
      </w:r>
      <w:r>
        <w:rPr>
          <w:position w:val="2"/>
          <w:sz w:val="24"/>
        </w:rPr>
        <w:t>that</w:t>
      </w:r>
      <w:r>
        <w:rPr>
          <w:spacing w:val="4"/>
          <w:position w:val="2"/>
          <w:sz w:val="24"/>
        </w:rPr>
        <w:t xml:space="preserve"> </w:t>
      </w:r>
      <w:r>
        <w:rPr>
          <w:position w:val="2"/>
          <w:sz w:val="24"/>
        </w:rPr>
        <w:t>helps</w:t>
      </w:r>
      <w:r>
        <w:rPr>
          <w:spacing w:val="-2"/>
          <w:position w:val="2"/>
          <w:sz w:val="24"/>
        </w:rPr>
        <w:t xml:space="preserve"> </w:t>
      </w:r>
      <w:r>
        <w:rPr>
          <w:position w:val="2"/>
          <w:sz w:val="24"/>
        </w:rPr>
        <w:t>process</w:t>
      </w:r>
      <w:r>
        <w:rPr>
          <w:spacing w:val="-1"/>
          <w:position w:val="2"/>
          <w:sz w:val="24"/>
        </w:rPr>
        <w:t xml:space="preserve"> </w:t>
      </w:r>
      <w:r>
        <w:rPr>
          <w:i/>
          <w:position w:val="2"/>
          <w:sz w:val="24"/>
        </w:rPr>
        <w:t>p</w:t>
      </w:r>
      <w:r>
        <w:rPr>
          <w:i/>
          <w:sz w:val="24"/>
        </w:rPr>
        <w:t>i</w:t>
      </w:r>
      <w:r>
        <w:rPr>
          <w:i/>
          <w:spacing w:val="4"/>
          <w:sz w:val="24"/>
        </w:rPr>
        <w:t xml:space="preserve"> </w:t>
      </w:r>
      <w:r>
        <w:rPr>
          <w:position w:val="2"/>
          <w:sz w:val="24"/>
        </w:rPr>
        <w:t>measure</w:t>
      </w:r>
      <w:r>
        <w:rPr>
          <w:spacing w:val="3"/>
          <w:position w:val="2"/>
          <w:sz w:val="24"/>
        </w:rPr>
        <w:t xml:space="preserve"> </w:t>
      </w:r>
      <w:r>
        <w:rPr>
          <w:position w:val="2"/>
          <w:sz w:val="24"/>
        </w:rPr>
        <w:t>its</w:t>
      </w:r>
      <w:r>
        <w:rPr>
          <w:spacing w:val="-2"/>
          <w:position w:val="2"/>
          <w:sz w:val="24"/>
        </w:rPr>
        <w:t xml:space="preserve"> </w:t>
      </w:r>
      <w:r>
        <w:rPr>
          <w:position w:val="2"/>
          <w:sz w:val="24"/>
        </w:rPr>
        <w:t>own</w:t>
      </w:r>
      <w:r>
        <w:rPr>
          <w:spacing w:val="-3"/>
          <w:position w:val="2"/>
          <w:sz w:val="24"/>
        </w:rPr>
        <w:t xml:space="preserve"> </w:t>
      </w:r>
      <w:r>
        <w:rPr>
          <w:position w:val="2"/>
          <w:sz w:val="24"/>
        </w:rPr>
        <w:t>progress.</w:t>
      </w:r>
    </w:p>
    <w:p w:rsidR="007B043A" w:rsidRDefault="006F375B">
      <w:pPr>
        <w:pStyle w:val="ListParagraph"/>
        <w:numPr>
          <w:ilvl w:val="1"/>
          <w:numId w:val="135"/>
        </w:numPr>
        <w:tabs>
          <w:tab w:val="left" w:pos="1738"/>
          <w:tab w:val="left" w:pos="1739"/>
        </w:tabs>
        <w:spacing w:before="28"/>
        <w:jc w:val="left"/>
        <w:rPr>
          <w:sz w:val="24"/>
        </w:rPr>
      </w:pPr>
      <w:r>
        <w:rPr>
          <w:position w:val="2"/>
          <w:sz w:val="24"/>
        </w:rPr>
        <w:t>A</w:t>
      </w:r>
      <w:r>
        <w:rPr>
          <w:spacing w:val="4"/>
          <w:position w:val="2"/>
          <w:sz w:val="24"/>
        </w:rPr>
        <w:t xml:space="preserve"> </w:t>
      </w:r>
      <w:r>
        <w:rPr>
          <w:i/>
          <w:position w:val="2"/>
          <w:sz w:val="24"/>
        </w:rPr>
        <w:t>logical</w:t>
      </w:r>
      <w:r>
        <w:rPr>
          <w:i/>
          <w:spacing w:val="11"/>
          <w:position w:val="2"/>
          <w:sz w:val="24"/>
        </w:rPr>
        <w:t xml:space="preserve"> </w:t>
      </w:r>
      <w:r>
        <w:rPr>
          <w:i/>
          <w:position w:val="2"/>
          <w:sz w:val="24"/>
        </w:rPr>
        <w:t>global</w:t>
      </w:r>
      <w:r>
        <w:rPr>
          <w:i/>
          <w:spacing w:val="11"/>
          <w:position w:val="2"/>
          <w:sz w:val="24"/>
        </w:rPr>
        <w:t xml:space="preserve"> </w:t>
      </w:r>
      <w:r>
        <w:rPr>
          <w:i/>
          <w:position w:val="2"/>
          <w:sz w:val="24"/>
        </w:rPr>
        <w:t>clock</w:t>
      </w:r>
      <w:r>
        <w:rPr>
          <w:position w:val="2"/>
          <w:sz w:val="24"/>
        </w:rPr>
        <w:t>,</w:t>
      </w:r>
      <w:r>
        <w:rPr>
          <w:spacing w:val="12"/>
          <w:position w:val="2"/>
          <w:sz w:val="24"/>
        </w:rPr>
        <w:t xml:space="preserve"> </w:t>
      </w:r>
      <w:r>
        <w:rPr>
          <w:position w:val="2"/>
          <w:sz w:val="24"/>
        </w:rPr>
        <w:t>denoted</w:t>
      </w:r>
      <w:r>
        <w:rPr>
          <w:spacing w:val="10"/>
          <w:position w:val="2"/>
          <w:sz w:val="24"/>
        </w:rPr>
        <w:t xml:space="preserve"> </w:t>
      </w:r>
      <w:r>
        <w:rPr>
          <w:position w:val="2"/>
          <w:sz w:val="24"/>
        </w:rPr>
        <w:t>by</w:t>
      </w:r>
      <w:r>
        <w:rPr>
          <w:spacing w:val="2"/>
          <w:position w:val="2"/>
          <w:sz w:val="24"/>
        </w:rPr>
        <w:t xml:space="preserve"> </w:t>
      </w:r>
      <w:r>
        <w:rPr>
          <w:i/>
          <w:position w:val="2"/>
          <w:sz w:val="24"/>
        </w:rPr>
        <w:t>gc</w:t>
      </w:r>
      <w:r>
        <w:rPr>
          <w:i/>
          <w:sz w:val="24"/>
        </w:rPr>
        <w:t>i</w:t>
      </w:r>
      <w:r>
        <w:rPr>
          <w:position w:val="2"/>
          <w:sz w:val="24"/>
        </w:rPr>
        <w:t>,</w:t>
      </w:r>
      <w:r>
        <w:rPr>
          <w:spacing w:val="12"/>
          <w:position w:val="2"/>
          <w:sz w:val="24"/>
        </w:rPr>
        <w:t xml:space="preserve"> </w:t>
      </w:r>
      <w:r>
        <w:rPr>
          <w:position w:val="2"/>
          <w:sz w:val="24"/>
        </w:rPr>
        <w:t>that</w:t>
      </w:r>
      <w:r>
        <w:rPr>
          <w:spacing w:val="15"/>
          <w:position w:val="2"/>
          <w:sz w:val="24"/>
        </w:rPr>
        <w:t xml:space="preserve"> </w:t>
      </w:r>
      <w:r>
        <w:rPr>
          <w:position w:val="2"/>
          <w:sz w:val="24"/>
        </w:rPr>
        <w:t>is</w:t>
      </w:r>
      <w:r>
        <w:rPr>
          <w:spacing w:val="8"/>
          <w:position w:val="2"/>
          <w:sz w:val="24"/>
        </w:rPr>
        <w:t xml:space="preserve"> </w:t>
      </w:r>
      <w:r>
        <w:rPr>
          <w:position w:val="2"/>
          <w:sz w:val="24"/>
        </w:rPr>
        <w:t>a</w:t>
      </w:r>
      <w:r>
        <w:rPr>
          <w:spacing w:val="8"/>
          <w:position w:val="2"/>
          <w:sz w:val="24"/>
        </w:rPr>
        <w:t xml:space="preserve"> </w:t>
      </w:r>
      <w:r>
        <w:rPr>
          <w:position w:val="2"/>
          <w:sz w:val="24"/>
        </w:rPr>
        <w:t>representation</w:t>
      </w:r>
      <w:r>
        <w:rPr>
          <w:spacing w:val="5"/>
          <w:position w:val="2"/>
          <w:sz w:val="24"/>
        </w:rPr>
        <w:t xml:space="preserve"> </w:t>
      </w:r>
      <w:r>
        <w:rPr>
          <w:position w:val="2"/>
          <w:sz w:val="24"/>
        </w:rPr>
        <w:t>of</w:t>
      </w:r>
      <w:r>
        <w:rPr>
          <w:spacing w:val="2"/>
          <w:position w:val="2"/>
          <w:sz w:val="24"/>
        </w:rPr>
        <w:t xml:space="preserve"> </w:t>
      </w:r>
      <w:r>
        <w:rPr>
          <w:position w:val="2"/>
          <w:sz w:val="24"/>
        </w:rPr>
        <w:t>process</w:t>
      </w:r>
      <w:r>
        <w:rPr>
          <w:spacing w:val="13"/>
          <w:position w:val="2"/>
          <w:sz w:val="24"/>
        </w:rPr>
        <w:t xml:space="preserve"> </w:t>
      </w:r>
      <w:r>
        <w:rPr>
          <w:i/>
          <w:position w:val="2"/>
          <w:sz w:val="24"/>
        </w:rPr>
        <w:t>p</w:t>
      </w:r>
      <w:r>
        <w:rPr>
          <w:i/>
          <w:sz w:val="24"/>
        </w:rPr>
        <w:t>i</w:t>
      </w:r>
      <w:r>
        <w:rPr>
          <w:position w:val="2"/>
          <w:sz w:val="24"/>
        </w:rPr>
        <w:t>’s</w:t>
      </w:r>
      <w:r>
        <w:rPr>
          <w:spacing w:val="13"/>
          <w:position w:val="2"/>
          <w:sz w:val="24"/>
        </w:rPr>
        <w:t xml:space="preserve"> </w:t>
      </w:r>
      <w:r>
        <w:rPr>
          <w:position w:val="2"/>
          <w:sz w:val="24"/>
        </w:rPr>
        <w:t>local</w:t>
      </w:r>
      <w:r>
        <w:rPr>
          <w:spacing w:val="6"/>
          <w:position w:val="2"/>
          <w:sz w:val="24"/>
        </w:rPr>
        <w:t xml:space="preserve"> </w:t>
      </w:r>
      <w:r>
        <w:rPr>
          <w:position w:val="2"/>
          <w:sz w:val="24"/>
        </w:rPr>
        <w:t>view</w:t>
      </w:r>
      <w:r>
        <w:rPr>
          <w:spacing w:val="10"/>
          <w:position w:val="2"/>
          <w:sz w:val="24"/>
        </w:rPr>
        <w:t xml:space="preserve"> </w:t>
      </w:r>
      <w:r>
        <w:rPr>
          <w:position w:val="2"/>
          <w:sz w:val="24"/>
        </w:rPr>
        <w:t>of</w:t>
      </w:r>
    </w:p>
    <w:p w:rsidR="007B043A" w:rsidRDefault="007B043A">
      <w:pPr>
        <w:rPr>
          <w:sz w:val="24"/>
        </w:rPr>
        <w:sectPr w:rsidR="007B043A">
          <w:pgSz w:w="11920" w:h="16850"/>
          <w:pgMar w:top="1240" w:right="360" w:bottom="1140" w:left="600" w:header="463" w:footer="921"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7B043A">
      <w:pPr>
        <w:pStyle w:val="BodyText"/>
        <w:spacing w:before="6"/>
        <w:rPr>
          <w:sz w:val="11"/>
        </w:rPr>
      </w:pPr>
    </w:p>
    <w:p w:rsidR="007B043A" w:rsidRDefault="006F375B">
      <w:pPr>
        <w:pStyle w:val="BodyText"/>
        <w:spacing w:before="92" w:line="237" w:lineRule="auto"/>
        <w:ind w:left="1738"/>
      </w:pPr>
      <w:proofErr w:type="gramStart"/>
      <w:r>
        <w:t>the</w:t>
      </w:r>
      <w:proofErr w:type="gramEnd"/>
      <w:r>
        <w:rPr>
          <w:spacing w:val="31"/>
        </w:rPr>
        <w:t xml:space="preserve"> </w:t>
      </w:r>
      <w:r>
        <w:t>logical</w:t>
      </w:r>
      <w:r>
        <w:rPr>
          <w:spacing w:val="23"/>
        </w:rPr>
        <w:t xml:space="preserve"> </w:t>
      </w:r>
      <w:r>
        <w:t>global</w:t>
      </w:r>
      <w:r>
        <w:rPr>
          <w:spacing w:val="29"/>
        </w:rPr>
        <w:t xml:space="preserve"> </w:t>
      </w:r>
      <w:r>
        <w:t>time.</w:t>
      </w:r>
      <w:r>
        <w:rPr>
          <w:spacing w:val="34"/>
        </w:rPr>
        <w:t xml:space="preserve"> </w:t>
      </w:r>
      <w:r>
        <w:t>It</w:t>
      </w:r>
      <w:r>
        <w:rPr>
          <w:spacing w:val="33"/>
        </w:rPr>
        <w:t xml:space="preserve"> </w:t>
      </w:r>
      <w:r>
        <w:t>allows</w:t>
      </w:r>
      <w:r>
        <w:rPr>
          <w:spacing w:val="30"/>
        </w:rPr>
        <w:t xml:space="preserve"> </w:t>
      </w:r>
      <w:r>
        <w:t>this</w:t>
      </w:r>
      <w:r>
        <w:rPr>
          <w:spacing w:val="30"/>
        </w:rPr>
        <w:t xml:space="preserve"> </w:t>
      </w:r>
      <w:r>
        <w:t>process</w:t>
      </w:r>
      <w:r>
        <w:rPr>
          <w:spacing w:val="31"/>
        </w:rPr>
        <w:t xml:space="preserve"> </w:t>
      </w:r>
      <w:r>
        <w:t>to</w:t>
      </w:r>
      <w:r>
        <w:rPr>
          <w:spacing w:val="28"/>
        </w:rPr>
        <w:t xml:space="preserve"> </w:t>
      </w:r>
      <w:r>
        <w:t>assign</w:t>
      </w:r>
      <w:r>
        <w:rPr>
          <w:spacing w:val="37"/>
        </w:rPr>
        <w:t xml:space="preserve"> </w:t>
      </w:r>
      <w:r>
        <w:t>consistent</w:t>
      </w:r>
      <w:r>
        <w:rPr>
          <w:spacing w:val="49"/>
        </w:rPr>
        <w:t xml:space="preserve"> </w:t>
      </w:r>
      <w:r>
        <w:t>timestamps</w:t>
      </w:r>
      <w:r>
        <w:rPr>
          <w:spacing w:val="42"/>
        </w:rPr>
        <w:t xml:space="preserve"> </w:t>
      </w:r>
      <w:r>
        <w:t>to</w:t>
      </w:r>
      <w:r>
        <w:rPr>
          <w:spacing w:val="47"/>
        </w:rPr>
        <w:t xml:space="preserve"> </w:t>
      </w:r>
      <w:r>
        <w:t>its</w:t>
      </w:r>
      <w:r>
        <w:rPr>
          <w:spacing w:val="49"/>
        </w:rPr>
        <w:t xml:space="preserve"> </w:t>
      </w:r>
      <w:r>
        <w:t>local</w:t>
      </w:r>
      <w:r>
        <w:rPr>
          <w:spacing w:val="-57"/>
        </w:rPr>
        <w:t xml:space="preserve"> </w:t>
      </w:r>
      <w:r>
        <w:rPr>
          <w:position w:val="2"/>
        </w:rPr>
        <w:t>events.</w:t>
      </w:r>
      <w:r>
        <w:rPr>
          <w:spacing w:val="19"/>
          <w:position w:val="2"/>
        </w:rPr>
        <w:t xml:space="preserve"> </w:t>
      </w:r>
      <w:r>
        <w:rPr>
          <w:position w:val="2"/>
        </w:rPr>
        <w:t>Typically,</w:t>
      </w:r>
      <w:r>
        <w:rPr>
          <w:spacing w:val="25"/>
          <w:position w:val="2"/>
        </w:rPr>
        <w:t xml:space="preserve"> </w:t>
      </w:r>
      <w:r>
        <w:rPr>
          <w:i/>
          <w:position w:val="2"/>
        </w:rPr>
        <w:t>lc</w:t>
      </w:r>
      <w:r>
        <w:rPr>
          <w:i/>
        </w:rPr>
        <w:t>i</w:t>
      </w:r>
      <w:r>
        <w:rPr>
          <w:i/>
          <w:spacing w:val="25"/>
        </w:rPr>
        <w:t xml:space="preserve"> </w:t>
      </w:r>
      <w:r>
        <w:rPr>
          <w:position w:val="2"/>
        </w:rPr>
        <w:t>is</w:t>
      </w:r>
      <w:r>
        <w:rPr>
          <w:spacing w:val="9"/>
          <w:position w:val="2"/>
        </w:rPr>
        <w:t xml:space="preserve"> </w:t>
      </w:r>
      <w:r>
        <w:rPr>
          <w:position w:val="2"/>
        </w:rPr>
        <w:t>a</w:t>
      </w:r>
      <w:r>
        <w:rPr>
          <w:spacing w:val="10"/>
          <w:position w:val="2"/>
        </w:rPr>
        <w:t xml:space="preserve"> </w:t>
      </w:r>
      <w:r>
        <w:rPr>
          <w:position w:val="2"/>
        </w:rPr>
        <w:t>part</w:t>
      </w:r>
      <w:r>
        <w:rPr>
          <w:spacing w:val="8"/>
          <w:position w:val="2"/>
        </w:rPr>
        <w:t xml:space="preserve"> </w:t>
      </w:r>
      <w:r>
        <w:rPr>
          <w:position w:val="2"/>
        </w:rPr>
        <w:t>of</w:t>
      </w:r>
      <w:r>
        <w:rPr>
          <w:spacing w:val="-6"/>
          <w:position w:val="2"/>
        </w:rPr>
        <w:t xml:space="preserve"> </w:t>
      </w:r>
      <w:r>
        <w:rPr>
          <w:i/>
          <w:position w:val="2"/>
        </w:rPr>
        <w:t>gc</w:t>
      </w:r>
      <w:r>
        <w:rPr>
          <w:i/>
        </w:rPr>
        <w:t>i</w:t>
      </w:r>
      <w:r>
        <w:rPr>
          <w:position w:val="2"/>
        </w:rPr>
        <w:t>.</w:t>
      </w:r>
    </w:p>
    <w:p w:rsidR="007B043A" w:rsidRDefault="006F375B">
      <w:pPr>
        <w:pStyle w:val="ListParagraph"/>
        <w:numPr>
          <w:ilvl w:val="1"/>
          <w:numId w:val="135"/>
        </w:numPr>
        <w:tabs>
          <w:tab w:val="left" w:pos="1738"/>
          <w:tab w:val="left" w:pos="1739"/>
        </w:tabs>
        <w:spacing w:before="91" w:line="266" w:lineRule="auto"/>
        <w:ind w:right="277"/>
        <w:jc w:val="left"/>
        <w:rPr>
          <w:sz w:val="24"/>
        </w:rPr>
      </w:pPr>
      <w:r>
        <w:rPr>
          <w:sz w:val="24"/>
        </w:rPr>
        <w:t>The</w:t>
      </w:r>
      <w:r>
        <w:rPr>
          <w:spacing w:val="17"/>
          <w:sz w:val="24"/>
        </w:rPr>
        <w:t xml:space="preserve"> </w:t>
      </w:r>
      <w:r>
        <w:rPr>
          <w:sz w:val="24"/>
        </w:rPr>
        <w:t>protocol</w:t>
      </w:r>
      <w:r>
        <w:rPr>
          <w:spacing w:val="10"/>
          <w:sz w:val="24"/>
        </w:rPr>
        <w:t xml:space="preserve"> </w:t>
      </w:r>
      <w:r>
        <w:rPr>
          <w:sz w:val="24"/>
        </w:rPr>
        <w:t>ensures</w:t>
      </w:r>
      <w:r>
        <w:rPr>
          <w:spacing w:val="16"/>
          <w:sz w:val="24"/>
        </w:rPr>
        <w:t xml:space="preserve"> </w:t>
      </w:r>
      <w:r>
        <w:rPr>
          <w:sz w:val="24"/>
        </w:rPr>
        <w:t>that</w:t>
      </w:r>
      <w:r>
        <w:rPr>
          <w:spacing w:val="23"/>
          <w:sz w:val="24"/>
        </w:rPr>
        <w:t xml:space="preserve"> </w:t>
      </w:r>
      <w:r>
        <w:rPr>
          <w:sz w:val="24"/>
        </w:rPr>
        <w:t>a</w:t>
      </w:r>
      <w:r>
        <w:rPr>
          <w:spacing w:val="18"/>
          <w:sz w:val="24"/>
        </w:rPr>
        <w:t xml:space="preserve"> </w:t>
      </w:r>
      <w:r>
        <w:rPr>
          <w:sz w:val="24"/>
        </w:rPr>
        <w:t>process’s</w:t>
      </w:r>
      <w:r>
        <w:rPr>
          <w:spacing w:val="20"/>
          <w:sz w:val="24"/>
        </w:rPr>
        <w:t xml:space="preserve"> </w:t>
      </w:r>
      <w:r>
        <w:rPr>
          <w:sz w:val="24"/>
        </w:rPr>
        <w:t>logical</w:t>
      </w:r>
      <w:r>
        <w:rPr>
          <w:spacing w:val="15"/>
          <w:sz w:val="24"/>
        </w:rPr>
        <w:t xml:space="preserve"> </w:t>
      </w:r>
      <w:r>
        <w:rPr>
          <w:sz w:val="24"/>
        </w:rPr>
        <w:t>clock,</w:t>
      </w:r>
      <w:r>
        <w:rPr>
          <w:spacing w:val="20"/>
          <w:sz w:val="24"/>
        </w:rPr>
        <w:t xml:space="preserve"> </w:t>
      </w:r>
      <w:r>
        <w:rPr>
          <w:sz w:val="24"/>
        </w:rPr>
        <w:t>and</w:t>
      </w:r>
      <w:r>
        <w:rPr>
          <w:spacing w:val="19"/>
          <w:sz w:val="24"/>
        </w:rPr>
        <w:t xml:space="preserve"> </w:t>
      </w:r>
      <w:r>
        <w:rPr>
          <w:sz w:val="24"/>
        </w:rPr>
        <w:t>thus</w:t>
      </w:r>
      <w:r>
        <w:rPr>
          <w:spacing w:val="21"/>
          <w:sz w:val="24"/>
        </w:rPr>
        <w:t xml:space="preserve"> </w:t>
      </w:r>
      <w:r>
        <w:rPr>
          <w:sz w:val="24"/>
        </w:rPr>
        <w:t>its</w:t>
      </w:r>
      <w:r>
        <w:rPr>
          <w:spacing w:val="16"/>
          <w:sz w:val="24"/>
        </w:rPr>
        <w:t xml:space="preserve"> </w:t>
      </w:r>
      <w:r>
        <w:rPr>
          <w:sz w:val="24"/>
        </w:rPr>
        <w:t>view</w:t>
      </w:r>
      <w:r>
        <w:rPr>
          <w:spacing w:val="29"/>
          <w:sz w:val="24"/>
        </w:rPr>
        <w:t xml:space="preserve"> </w:t>
      </w:r>
      <w:r>
        <w:rPr>
          <w:sz w:val="24"/>
        </w:rPr>
        <w:t>of</w:t>
      </w:r>
      <w:r>
        <w:rPr>
          <w:spacing w:val="10"/>
          <w:sz w:val="24"/>
        </w:rPr>
        <w:t xml:space="preserve"> </w:t>
      </w:r>
      <w:r>
        <w:rPr>
          <w:sz w:val="24"/>
        </w:rPr>
        <w:t>the</w:t>
      </w:r>
      <w:r>
        <w:rPr>
          <w:spacing w:val="19"/>
          <w:sz w:val="24"/>
        </w:rPr>
        <w:t xml:space="preserve"> </w:t>
      </w:r>
      <w:r>
        <w:rPr>
          <w:sz w:val="24"/>
        </w:rPr>
        <w:t>global</w:t>
      </w:r>
      <w:r>
        <w:rPr>
          <w:spacing w:val="9"/>
          <w:sz w:val="24"/>
        </w:rPr>
        <w:t xml:space="preserve"> </w:t>
      </w:r>
      <w:r>
        <w:rPr>
          <w:sz w:val="24"/>
        </w:rPr>
        <w:t>time,</w:t>
      </w:r>
      <w:r>
        <w:rPr>
          <w:spacing w:val="26"/>
          <w:sz w:val="24"/>
        </w:rPr>
        <w:t xml:space="preserve"> </w:t>
      </w:r>
      <w:r>
        <w:rPr>
          <w:sz w:val="24"/>
        </w:rPr>
        <w:t>is</w:t>
      </w:r>
      <w:r>
        <w:rPr>
          <w:spacing w:val="-57"/>
          <w:sz w:val="24"/>
        </w:rPr>
        <w:t xml:space="preserve"> </w:t>
      </w:r>
      <w:r>
        <w:rPr>
          <w:sz w:val="24"/>
        </w:rPr>
        <w:t>managed</w:t>
      </w:r>
      <w:r>
        <w:rPr>
          <w:spacing w:val="1"/>
          <w:sz w:val="24"/>
        </w:rPr>
        <w:t xml:space="preserve"> </w:t>
      </w:r>
      <w:r>
        <w:rPr>
          <w:sz w:val="24"/>
        </w:rPr>
        <w:t>consistently.</w:t>
      </w:r>
      <w:r>
        <w:rPr>
          <w:spacing w:val="3"/>
          <w:sz w:val="24"/>
        </w:rPr>
        <w:t xml:space="preserve"> </w:t>
      </w:r>
      <w:r>
        <w:rPr>
          <w:sz w:val="24"/>
        </w:rPr>
        <w:t>The protocol</w:t>
      </w:r>
      <w:r>
        <w:rPr>
          <w:spacing w:val="-8"/>
          <w:sz w:val="24"/>
        </w:rPr>
        <w:t xml:space="preserve"> </w:t>
      </w:r>
      <w:r>
        <w:rPr>
          <w:sz w:val="24"/>
        </w:rPr>
        <w:t>consists of</w:t>
      </w:r>
      <w:r>
        <w:rPr>
          <w:spacing w:val="-7"/>
          <w:sz w:val="24"/>
        </w:rPr>
        <w:t xml:space="preserve"> </w:t>
      </w:r>
      <w:r>
        <w:rPr>
          <w:sz w:val="24"/>
        </w:rPr>
        <w:t>the following</w:t>
      </w:r>
      <w:r>
        <w:rPr>
          <w:spacing w:val="10"/>
          <w:sz w:val="24"/>
        </w:rPr>
        <w:t xml:space="preserve"> </w:t>
      </w:r>
      <w:r>
        <w:rPr>
          <w:sz w:val="24"/>
        </w:rPr>
        <w:t>two</w:t>
      </w:r>
      <w:r>
        <w:rPr>
          <w:spacing w:val="2"/>
          <w:sz w:val="24"/>
        </w:rPr>
        <w:t xml:space="preserve"> </w:t>
      </w:r>
      <w:r>
        <w:rPr>
          <w:sz w:val="24"/>
        </w:rPr>
        <w:t>rules:</w:t>
      </w:r>
    </w:p>
    <w:p w:rsidR="007B043A" w:rsidRDefault="006F375B">
      <w:pPr>
        <w:pStyle w:val="BodyText"/>
        <w:spacing w:before="105" w:line="266" w:lineRule="auto"/>
        <w:ind w:left="658" w:right="791"/>
      </w:pPr>
      <w:r>
        <w:rPr>
          <w:b/>
        </w:rPr>
        <w:t xml:space="preserve">R1 </w:t>
      </w:r>
      <w:r>
        <w:t>This rule governs how the local logical clock is updated by a process when it executes an event</w:t>
      </w:r>
      <w:r>
        <w:rPr>
          <w:spacing w:val="-57"/>
        </w:rPr>
        <w:t xml:space="preserve"> </w:t>
      </w:r>
      <w:r>
        <w:t>(send,</w:t>
      </w:r>
      <w:r>
        <w:rPr>
          <w:spacing w:val="23"/>
        </w:rPr>
        <w:t xml:space="preserve"> </w:t>
      </w:r>
      <w:r>
        <w:t>receive,</w:t>
      </w:r>
      <w:r>
        <w:rPr>
          <w:spacing w:val="15"/>
        </w:rPr>
        <w:t xml:space="preserve"> </w:t>
      </w:r>
      <w:r>
        <w:t>or</w:t>
      </w:r>
      <w:r>
        <w:rPr>
          <w:spacing w:val="14"/>
        </w:rPr>
        <w:t xml:space="preserve"> </w:t>
      </w:r>
      <w:r>
        <w:t>internal).</w:t>
      </w:r>
    </w:p>
    <w:p w:rsidR="007B043A" w:rsidRDefault="006F375B">
      <w:pPr>
        <w:pStyle w:val="BodyText"/>
        <w:spacing w:before="2" w:line="266" w:lineRule="auto"/>
        <w:ind w:left="658" w:right="243"/>
      </w:pPr>
      <w:r>
        <w:rPr>
          <w:b/>
        </w:rPr>
        <w:t>R2</w:t>
      </w:r>
      <w:r>
        <w:rPr>
          <w:b/>
          <w:spacing w:val="-2"/>
        </w:rPr>
        <w:t xml:space="preserve"> </w:t>
      </w:r>
      <w:r>
        <w:t>This</w:t>
      </w:r>
      <w:r>
        <w:rPr>
          <w:spacing w:val="-2"/>
        </w:rPr>
        <w:t xml:space="preserve"> </w:t>
      </w:r>
      <w:r>
        <w:t>rule</w:t>
      </w:r>
      <w:r>
        <w:rPr>
          <w:spacing w:val="-1"/>
        </w:rPr>
        <w:t xml:space="preserve"> </w:t>
      </w:r>
      <w:r>
        <w:t>governs</w:t>
      </w:r>
      <w:r>
        <w:rPr>
          <w:spacing w:val="1"/>
        </w:rPr>
        <w:t xml:space="preserve"> </w:t>
      </w:r>
      <w:r>
        <w:t>how</w:t>
      </w:r>
      <w:r>
        <w:rPr>
          <w:spacing w:val="-1"/>
        </w:rPr>
        <w:t xml:space="preserve"> </w:t>
      </w:r>
      <w:r>
        <w:t>a</w:t>
      </w:r>
      <w:r>
        <w:rPr>
          <w:spacing w:val="-1"/>
        </w:rPr>
        <w:t xml:space="preserve"> </w:t>
      </w:r>
      <w:r>
        <w:t>process</w:t>
      </w:r>
      <w:r>
        <w:rPr>
          <w:spacing w:val="-2"/>
        </w:rPr>
        <w:t xml:space="preserve"> </w:t>
      </w:r>
      <w:r>
        <w:t>updates</w:t>
      </w:r>
      <w:r>
        <w:rPr>
          <w:spacing w:val="-3"/>
        </w:rPr>
        <w:t xml:space="preserve"> </w:t>
      </w:r>
      <w:r>
        <w:t>its</w:t>
      </w:r>
      <w:r>
        <w:rPr>
          <w:spacing w:val="-2"/>
        </w:rPr>
        <w:t xml:space="preserve"> </w:t>
      </w:r>
      <w:r>
        <w:t>global logical</w:t>
      </w:r>
      <w:r>
        <w:rPr>
          <w:spacing w:val="-9"/>
        </w:rPr>
        <w:t xml:space="preserve"> </w:t>
      </w:r>
      <w:r>
        <w:t>clock to</w:t>
      </w:r>
      <w:r>
        <w:rPr>
          <w:spacing w:val="-1"/>
        </w:rPr>
        <w:t xml:space="preserve"> </w:t>
      </w:r>
      <w:r>
        <w:t>update</w:t>
      </w:r>
      <w:r>
        <w:rPr>
          <w:spacing w:val="-1"/>
        </w:rPr>
        <w:t xml:space="preserve"> </w:t>
      </w:r>
      <w:r>
        <w:t>its</w:t>
      </w:r>
      <w:r>
        <w:rPr>
          <w:spacing w:val="5"/>
        </w:rPr>
        <w:t xml:space="preserve"> </w:t>
      </w:r>
      <w:r>
        <w:t>view</w:t>
      </w:r>
      <w:r>
        <w:rPr>
          <w:spacing w:val="-2"/>
        </w:rPr>
        <w:t xml:space="preserve"> </w:t>
      </w:r>
      <w:r>
        <w:t>of</w:t>
      </w:r>
      <w:r>
        <w:rPr>
          <w:spacing w:val="-12"/>
        </w:rPr>
        <w:t xml:space="preserve"> </w:t>
      </w:r>
      <w:r>
        <w:t>the</w:t>
      </w:r>
      <w:r>
        <w:rPr>
          <w:spacing w:val="-1"/>
        </w:rPr>
        <w:t xml:space="preserve"> </w:t>
      </w:r>
      <w:r>
        <w:t>global</w:t>
      </w:r>
      <w:r>
        <w:rPr>
          <w:spacing w:val="-13"/>
        </w:rPr>
        <w:t xml:space="preserve"> </w:t>
      </w:r>
      <w:r>
        <w:t>time</w:t>
      </w:r>
      <w:r>
        <w:rPr>
          <w:spacing w:val="-57"/>
        </w:rPr>
        <w:t xml:space="preserve"> </w:t>
      </w:r>
      <w:r>
        <w:t>and</w:t>
      </w:r>
      <w:r>
        <w:rPr>
          <w:spacing w:val="1"/>
        </w:rPr>
        <w:t xml:space="preserve"> </w:t>
      </w:r>
      <w:r>
        <w:t>global</w:t>
      </w:r>
      <w:r>
        <w:rPr>
          <w:spacing w:val="-11"/>
        </w:rPr>
        <w:t xml:space="preserve"> </w:t>
      </w:r>
      <w:r>
        <w:t>progress.</w:t>
      </w:r>
    </w:p>
    <w:p w:rsidR="007B043A" w:rsidRDefault="006F375B">
      <w:pPr>
        <w:pStyle w:val="ListParagraph"/>
        <w:numPr>
          <w:ilvl w:val="1"/>
          <w:numId w:val="135"/>
        </w:numPr>
        <w:tabs>
          <w:tab w:val="left" w:pos="1738"/>
          <w:tab w:val="left" w:pos="1739"/>
        </w:tabs>
        <w:spacing w:before="4" w:line="261" w:lineRule="auto"/>
        <w:ind w:right="276"/>
        <w:jc w:val="left"/>
        <w:rPr>
          <w:sz w:val="24"/>
        </w:rPr>
      </w:pPr>
      <w:r>
        <w:rPr>
          <w:sz w:val="24"/>
        </w:rPr>
        <w:t>Systems</w:t>
      </w:r>
      <w:r>
        <w:rPr>
          <w:spacing w:val="54"/>
          <w:sz w:val="24"/>
        </w:rPr>
        <w:t xml:space="preserve"> </w:t>
      </w:r>
      <w:r>
        <w:rPr>
          <w:sz w:val="24"/>
        </w:rPr>
        <w:t>of</w:t>
      </w:r>
      <w:r>
        <w:rPr>
          <w:spacing w:val="53"/>
          <w:sz w:val="24"/>
        </w:rPr>
        <w:t xml:space="preserve"> </w:t>
      </w:r>
      <w:r>
        <w:rPr>
          <w:sz w:val="24"/>
        </w:rPr>
        <w:t>logical</w:t>
      </w:r>
      <w:r>
        <w:rPr>
          <w:spacing w:val="53"/>
          <w:sz w:val="24"/>
        </w:rPr>
        <w:t xml:space="preserve"> </w:t>
      </w:r>
      <w:r>
        <w:rPr>
          <w:sz w:val="24"/>
        </w:rPr>
        <w:t>clocks</w:t>
      </w:r>
      <w:r>
        <w:rPr>
          <w:spacing w:val="54"/>
          <w:sz w:val="24"/>
        </w:rPr>
        <w:t xml:space="preserve"> </w:t>
      </w:r>
      <w:r>
        <w:rPr>
          <w:sz w:val="24"/>
        </w:rPr>
        <w:t>differ</w:t>
      </w:r>
      <w:r>
        <w:rPr>
          <w:spacing w:val="4"/>
          <w:sz w:val="24"/>
        </w:rPr>
        <w:t xml:space="preserve"> </w:t>
      </w:r>
      <w:r>
        <w:rPr>
          <w:sz w:val="24"/>
        </w:rPr>
        <w:t>in</w:t>
      </w:r>
      <w:r>
        <w:rPr>
          <w:spacing w:val="52"/>
          <w:sz w:val="24"/>
        </w:rPr>
        <w:t xml:space="preserve"> </w:t>
      </w:r>
      <w:r>
        <w:rPr>
          <w:sz w:val="24"/>
        </w:rPr>
        <w:t>their</w:t>
      </w:r>
      <w:r>
        <w:rPr>
          <w:spacing w:val="58"/>
          <w:sz w:val="24"/>
        </w:rPr>
        <w:t xml:space="preserve"> </w:t>
      </w:r>
      <w:r>
        <w:rPr>
          <w:sz w:val="24"/>
        </w:rPr>
        <w:t>representation</w:t>
      </w:r>
      <w:r>
        <w:rPr>
          <w:spacing w:val="52"/>
          <w:sz w:val="24"/>
        </w:rPr>
        <w:t xml:space="preserve"> </w:t>
      </w:r>
      <w:r>
        <w:rPr>
          <w:sz w:val="24"/>
        </w:rPr>
        <w:t>of</w:t>
      </w:r>
      <w:r>
        <w:rPr>
          <w:spacing w:val="53"/>
          <w:sz w:val="24"/>
        </w:rPr>
        <w:t xml:space="preserve"> </w:t>
      </w:r>
      <w:r>
        <w:rPr>
          <w:sz w:val="24"/>
        </w:rPr>
        <w:t>logical</w:t>
      </w:r>
      <w:r>
        <w:rPr>
          <w:spacing w:val="53"/>
          <w:sz w:val="24"/>
        </w:rPr>
        <w:t xml:space="preserve"> </w:t>
      </w:r>
      <w:r>
        <w:rPr>
          <w:sz w:val="24"/>
        </w:rPr>
        <w:t>time</w:t>
      </w:r>
      <w:r>
        <w:rPr>
          <w:spacing w:val="55"/>
          <w:sz w:val="24"/>
        </w:rPr>
        <w:t xml:space="preserve"> </w:t>
      </w:r>
      <w:r>
        <w:rPr>
          <w:sz w:val="24"/>
        </w:rPr>
        <w:t>and</w:t>
      </w:r>
      <w:r>
        <w:rPr>
          <w:spacing w:val="11"/>
          <w:sz w:val="24"/>
        </w:rPr>
        <w:t xml:space="preserve"> </w:t>
      </w:r>
      <w:r>
        <w:rPr>
          <w:sz w:val="24"/>
        </w:rPr>
        <w:t>also</w:t>
      </w:r>
      <w:r>
        <w:rPr>
          <w:spacing w:val="12"/>
          <w:sz w:val="24"/>
        </w:rPr>
        <w:t xml:space="preserve"> </w:t>
      </w:r>
      <w:r>
        <w:rPr>
          <w:sz w:val="24"/>
        </w:rPr>
        <w:t>in</w:t>
      </w:r>
      <w:r>
        <w:rPr>
          <w:spacing w:val="48"/>
          <w:sz w:val="24"/>
        </w:rPr>
        <w:t xml:space="preserve"> </w:t>
      </w:r>
      <w:r>
        <w:rPr>
          <w:sz w:val="24"/>
        </w:rPr>
        <w:t>the</w:t>
      </w:r>
      <w:r>
        <w:rPr>
          <w:spacing w:val="-57"/>
          <w:sz w:val="24"/>
        </w:rPr>
        <w:t xml:space="preserve"> </w:t>
      </w:r>
      <w:r>
        <w:rPr>
          <w:sz w:val="24"/>
        </w:rPr>
        <w:t>protocol</w:t>
      </w:r>
      <w:r>
        <w:rPr>
          <w:spacing w:val="-12"/>
          <w:sz w:val="24"/>
        </w:rPr>
        <w:t xml:space="preserve"> </w:t>
      </w:r>
      <w:r>
        <w:rPr>
          <w:sz w:val="24"/>
        </w:rPr>
        <w:t>to</w:t>
      </w:r>
      <w:r>
        <w:rPr>
          <w:spacing w:val="2"/>
          <w:sz w:val="24"/>
        </w:rPr>
        <w:t xml:space="preserve"> </w:t>
      </w:r>
      <w:r>
        <w:rPr>
          <w:sz w:val="24"/>
        </w:rPr>
        <w:t>update</w:t>
      </w:r>
      <w:r>
        <w:rPr>
          <w:spacing w:val="-8"/>
          <w:sz w:val="24"/>
        </w:rPr>
        <w:t xml:space="preserve"> </w:t>
      </w:r>
      <w:r>
        <w:rPr>
          <w:sz w:val="24"/>
        </w:rPr>
        <w:t>the</w:t>
      </w:r>
      <w:r>
        <w:rPr>
          <w:spacing w:val="7"/>
          <w:sz w:val="24"/>
        </w:rPr>
        <w:t xml:space="preserve"> </w:t>
      </w:r>
      <w:r>
        <w:rPr>
          <w:sz w:val="24"/>
        </w:rPr>
        <w:t>logical</w:t>
      </w:r>
      <w:r>
        <w:rPr>
          <w:spacing w:val="-11"/>
          <w:sz w:val="24"/>
        </w:rPr>
        <w:t xml:space="preserve"> </w:t>
      </w:r>
      <w:r>
        <w:rPr>
          <w:sz w:val="24"/>
        </w:rPr>
        <w:t>clocks.</w:t>
      </w:r>
    </w:p>
    <w:p w:rsidR="007B043A" w:rsidRDefault="006F375B">
      <w:pPr>
        <w:pStyle w:val="ListParagraph"/>
        <w:numPr>
          <w:ilvl w:val="1"/>
          <w:numId w:val="135"/>
        </w:numPr>
        <w:tabs>
          <w:tab w:val="left" w:pos="1738"/>
          <w:tab w:val="left" w:pos="1739"/>
        </w:tabs>
        <w:spacing w:before="2" w:line="264" w:lineRule="auto"/>
        <w:ind w:right="268"/>
        <w:jc w:val="left"/>
        <w:rPr>
          <w:sz w:val="24"/>
        </w:rPr>
      </w:pPr>
      <w:r>
        <w:rPr>
          <w:sz w:val="24"/>
        </w:rPr>
        <w:t>However,</w:t>
      </w:r>
      <w:r>
        <w:rPr>
          <w:spacing w:val="7"/>
          <w:sz w:val="24"/>
        </w:rPr>
        <w:t xml:space="preserve"> </w:t>
      </w:r>
      <w:r>
        <w:rPr>
          <w:sz w:val="24"/>
        </w:rPr>
        <w:t>all</w:t>
      </w:r>
      <w:r>
        <w:rPr>
          <w:spacing w:val="5"/>
          <w:sz w:val="24"/>
        </w:rPr>
        <w:t xml:space="preserve"> </w:t>
      </w:r>
      <w:r>
        <w:rPr>
          <w:sz w:val="24"/>
        </w:rPr>
        <w:t>logical</w:t>
      </w:r>
      <w:r>
        <w:rPr>
          <w:spacing w:val="2"/>
          <w:sz w:val="24"/>
        </w:rPr>
        <w:t xml:space="preserve"> </w:t>
      </w:r>
      <w:r>
        <w:rPr>
          <w:sz w:val="24"/>
        </w:rPr>
        <w:t>clock</w:t>
      </w:r>
      <w:r>
        <w:rPr>
          <w:spacing w:val="9"/>
          <w:sz w:val="24"/>
        </w:rPr>
        <w:t xml:space="preserve"> </w:t>
      </w:r>
      <w:r>
        <w:rPr>
          <w:sz w:val="24"/>
        </w:rPr>
        <w:t>systems</w:t>
      </w:r>
      <w:r>
        <w:rPr>
          <w:spacing w:val="8"/>
          <w:sz w:val="24"/>
        </w:rPr>
        <w:t xml:space="preserve"> </w:t>
      </w:r>
      <w:r>
        <w:rPr>
          <w:sz w:val="24"/>
        </w:rPr>
        <w:t>implement</w:t>
      </w:r>
      <w:r>
        <w:rPr>
          <w:spacing w:val="10"/>
          <w:sz w:val="24"/>
        </w:rPr>
        <w:t xml:space="preserve"> </w:t>
      </w:r>
      <w:r>
        <w:rPr>
          <w:sz w:val="24"/>
        </w:rPr>
        <w:t>rules</w:t>
      </w:r>
      <w:r>
        <w:rPr>
          <w:spacing w:val="2"/>
          <w:sz w:val="24"/>
        </w:rPr>
        <w:t xml:space="preserve"> </w:t>
      </w:r>
      <w:r>
        <w:rPr>
          <w:b/>
          <w:sz w:val="24"/>
        </w:rPr>
        <w:t>R1</w:t>
      </w:r>
      <w:r>
        <w:rPr>
          <w:b/>
          <w:spacing w:val="5"/>
          <w:sz w:val="24"/>
        </w:rPr>
        <w:t xml:space="preserve"> </w:t>
      </w:r>
      <w:r>
        <w:rPr>
          <w:sz w:val="24"/>
        </w:rPr>
        <w:t>and</w:t>
      </w:r>
      <w:r>
        <w:rPr>
          <w:spacing w:val="9"/>
          <w:sz w:val="24"/>
        </w:rPr>
        <w:t xml:space="preserve"> </w:t>
      </w:r>
      <w:r>
        <w:rPr>
          <w:b/>
          <w:sz w:val="24"/>
        </w:rPr>
        <w:t>R2</w:t>
      </w:r>
      <w:r>
        <w:rPr>
          <w:b/>
          <w:spacing w:val="4"/>
          <w:sz w:val="24"/>
        </w:rPr>
        <w:t xml:space="preserve"> </w:t>
      </w:r>
      <w:r>
        <w:rPr>
          <w:sz w:val="24"/>
        </w:rPr>
        <w:t>and</w:t>
      </w:r>
      <w:r>
        <w:rPr>
          <w:spacing w:val="5"/>
          <w:sz w:val="24"/>
        </w:rPr>
        <w:t xml:space="preserve"> </w:t>
      </w:r>
      <w:r>
        <w:rPr>
          <w:sz w:val="24"/>
        </w:rPr>
        <w:t>consequently</w:t>
      </w:r>
      <w:r>
        <w:rPr>
          <w:spacing w:val="-1"/>
          <w:sz w:val="24"/>
        </w:rPr>
        <w:t xml:space="preserve"> </w:t>
      </w:r>
      <w:r>
        <w:rPr>
          <w:sz w:val="24"/>
        </w:rPr>
        <w:t>ensure</w:t>
      </w:r>
      <w:r>
        <w:rPr>
          <w:spacing w:val="4"/>
          <w:sz w:val="24"/>
        </w:rPr>
        <w:t xml:space="preserve"> </w:t>
      </w:r>
      <w:r>
        <w:rPr>
          <w:sz w:val="24"/>
        </w:rPr>
        <w:t>the</w:t>
      </w:r>
      <w:r>
        <w:rPr>
          <w:spacing w:val="-57"/>
          <w:sz w:val="24"/>
        </w:rPr>
        <w:t xml:space="preserve"> </w:t>
      </w:r>
      <w:r>
        <w:rPr>
          <w:sz w:val="24"/>
        </w:rPr>
        <w:t>fundamental</w:t>
      </w:r>
      <w:r>
        <w:rPr>
          <w:spacing w:val="-4"/>
          <w:sz w:val="24"/>
        </w:rPr>
        <w:t xml:space="preserve"> </w:t>
      </w:r>
      <w:r>
        <w:rPr>
          <w:sz w:val="24"/>
        </w:rPr>
        <w:t>monotonicity</w:t>
      </w:r>
      <w:r>
        <w:rPr>
          <w:spacing w:val="-8"/>
          <w:sz w:val="24"/>
        </w:rPr>
        <w:t xml:space="preserve"> </w:t>
      </w:r>
      <w:r>
        <w:rPr>
          <w:sz w:val="24"/>
        </w:rPr>
        <w:t>property</w:t>
      </w:r>
      <w:r>
        <w:rPr>
          <w:spacing w:val="-8"/>
          <w:sz w:val="24"/>
        </w:rPr>
        <w:t xml:space="preserve"> </w:t>
      </w:r>
      <w:r>
        <w:rPr>
          <w:sz w:val="24"/>
        </w:rPr>
        <w:t>associated</w:t>
      </w:r>
      <w:r>
        <w:rPr>
          <w:spacing w:val="1"/>
          <w:sz w:val="24"/>
        </w:rPr>
        <w:t xml:space="preserve"> </w:t>
      </w:r>
      <w:r>
        <w:rPr>
          <w:sz w:val="24"/>
        </w:rPr>
        <w:t>with</w:t>
      </w:r>
      <w:r>
        <w:rPr>
          <w:spacing w:val="5"/>
          <w:sz w:val="24"/>
        </w:rPr>
        <w:t xml:space="preserve"> </w:t>
      </w:r>
      <w:r>
        <w:rPr>
          <w:sz w:val="24"/>
        </w:rPr>
        <w:t>causality.</w:t>
      </w:r>
    </w:p>
    <w:p w:rsidR="007B043A" w:rsidRDefault="006F375B">
      <w:pPr>
        <w:pStyle w:val="ListParagraph"/>
        <w:numPr>
          <w:ilvl w:val="1"/>
          <w:numId w:val="135"/>
        </w:numPr>
        <w:tabs>
          <w:tab w:val="left" w:pos="1738"/>
          <w:tab w:val="left" w:pos="1739"/>
        </w:tabs>
        <w:spacing w:before="12" w:line="268" w:lineRule="auto"/>
        <w:ind w:right="268"/>
        <w:jc w:val="left"/>
      </w:pPr>
      <w:r>
        <w:rPr>
          <w:sz w:val="24"/>
        </w:rPr>
        <w:t>Moreover,</w:t>
      </w:r>
      <w:r>
        <w:rPr>
          <w:spacing w:val="57"/>
          <w:sz w:val="24"/>
        </w:rPr>
        <w:t xml:space="preserve"> </w:t>
      </w:r>
      <w:r>
        <w:rPr>
          <w:sz w:val="24"/>
        </w:rPr>
        <w:t>each</w:t>
      </w:r>
      <w:r>
        <w:rPr>
          <w:spacing w:val="51"/>
          <w:sz w:val="24"/>
        </w:rPr>
        <w:t xml:space="preserve"> </w:t>
      </w:r>
      <w:r>
        <w:rPr>
          <w:sz w:val="24"/>
        </w:rPr>
        <w:t>particular</w:t>
      </w:r>
      <w:r>
        <w:rPr>
          <w:spacing w:val="4"/>
          <w:sz w:val="24"/>
        </w:rPr>
        <w:t xml:space="preserve"> </w:t>
      </w:r>
      <w:r>
        <w:rPr>
          <w:sz w:val="24"/>
        </w:rPr>
        <w:t>logical</w:t>
      </w:r>
      <w:r>
        <w:rPr>
          <w:spacing w:val="47"/>
          <w:sz w:val="24"/>
        </w:rPr>
        <w:t xml:space="preserve"> </w:t>
      </w:r>
      <w:r>
        <w:rPr>
          <w:sz w:val="24"/>
        </w:rPr>
        <w:t>clock</w:t>
      </w:r>
      <w:r>
        <w:rPr>
          <w:spacing w:val="56"/>
          <w:sz w:val="24"/>
        </w:rPr>
        <w:t xml:space="preserve"> </w:t>
      </w:r>
      <w:r>
        <w:rPr>
          <w:sz w:val="24"/>
        </w:rPr>
        <w:t>system</w:t>
      </w:r>
      <w:r>
        <w:rPr>
          <w:spacing w:val="52"/>
          <w:sz w:val="24"/>
        </w:rPr>
        <w:t xml:space="preserve"> </w:t>
      </w:r>
      <w:r>
        <w:rPr>
          <w:sz w:val="24"/>
        </w:rPr>
        <w:t>provides</w:t>
      </w:r>
      <w:r>
        <w:rPr>
          <w:spacing w:val="59"/>
          <w:sz w:val="24"/>
        </w:rPr>
        <w:t xml:space="preserve"> </w:t>
      </w:r>
      <w:r>
        <w:rPr>
          <w:sz w:val="24"/>
        </w:rPr>
        <w:t>its</w:t>
      </w:r>
      <w:r>
        <w:rPr>
          <w:spacing w:val="54"/>
          <w:sz w:val="24"/>
        </w:rPr>
        <w:t xml:space="preserve"> </w:t>
      </w:r>
      <w:r>
        <w:rPr>
          <w:sz w:val="24"/>
        </w:rPr>
        <w:t>users</w:t>
      </w:r>
      <w:r>
        <w:rPr>
          <w:spacing w:val="54"/>
          <w:sz w:val="24"/>
        </w:rPr>
        <w:t xml:space="preserve"> </w:t>
      </w:r>
      <w:r>
        <w:rPr>
          <w:sz w:val="24"/>
        </w:rPr>
        <w:t>with</w:t>
      </w:r>
      <w:r>
        <w:rPr>
          <w:spacing w:val="51"/>
          <w:sz w:val="24"/>
        </w:rPr>
        <w:t xml:space="preserve"> </w:t>
      </w:r>
      <w:r>
        <w:rPr>
          <w:sz w:val="24"/>
        </w:rPr>
        <w:t>some</w:t>
      </w:r>
      <w:r>
        <w:rPr>
          <w:spacing w:val="8"/>
          <w:sz w:val="24"/>
        </w:rPr>
        <w:t xml:space="preserve"> </w:t>
      </w:r>
      <w:r>
        <w:rPr>
          <w:sz w:val="24"/>
        </w:rPr>
        <w:t>additional</w:t>
      </w:r>
      <w:r>
        <w:rPr>
          <w:spacing w:val="-57"/>
          <w:sz w:val="24"/>
        </w:rPr>
        <w:t xml:space="preserve"> </w:t>
      </w:r>
      <w:r>
        <w:rPr>
          <w:sz w:val="24"/>
        </w:rPr>
        <w:t>properties</w:t>
      </w:r>
      <w:r>
        <w:t>.</w:t>
      </w:r>
    </w:p>
    <w:p w:rsidR="007B043A" w:rsidRDefault="006F375B">
      <w:pPr>
        <w:pStyle w:val="BodyText"/>
        <w:spacing w:before="223"/>
        <w:ind w:left="658" w:right="1058"/>
      </w:pPr>
      <w:proofErr w:type="gramStart"/>
      <w:r>
        <w:rPr>
          <w:color w:val="201F1F"/>
          <w:position w:val="2"/>
        </w:rPr>
        <w:t xml:space="preserve">The logical local clock of a process </w:t>
      </w:r>
      <w:r>
        <w:rPr>
          <w:i/>
          <w:color w:val="201F1F"/>
          <w:position w:val="2"/>
        </w:rPr>
        <w:t>p</w:t>
      </w:r>
      <w:r>
        <w:rPr>
          <w:i/>
          <w:color w:val="201F1F"/>
        </w:rPr>
        <w:t xml:space="preserve">i </w:t>
      </w:r>
      <w:r>
        <w:rPr>
          <w:color w:val="201F1F"/>
          <w:position w:val="2"/>
        </w:rPr>
        <w:t>and its local view of the global time aresquashed into one</w:t>
      </w:r>
      <w:r>
        <w:rPr>
          <w:color w:val="201F1F"/>
          <w:spacing w:val="-57"/>
          <w:position w:val="2"/>
        </w:rPr>
        <w:t xml:space="preserve"> </w:t>
      </w:r>
      <w:r>
        <w:rPr>
          <w:color w:val="201F1F"/>
          <w:position w:val="2"/>
        </w:rPr>
        <w:t>integer</w:t>
      </w:r>
      <w:r>
        <w:rPr>
          <w:color w:val="201F1F"/>
          <w:spacing w:val="8"/>
          <w:position w:val="2"/>
        </w:rPr>
        <w:t xml:space="preserve"> </w:t>
      </w:r>
      <w:r>
        <w:rPr>
          <w:color w:val="201F1F"/>
          <w:position w:val="2"/>
        </w:rPr>
        <w:t>variable</w:t>
      </w:r>
      <w:r>
        <w:rPr>
          <w:color w:val="201F1F"/>
          <w:spacing w:val="2"/>
          <w:position w:val="2"/>
        </w:rPr>
        <w:t xml:space="preserve"> </w:t>
      </w:r>
      <w:r>
        <w:rPr>
          <w:i/>
          <w:color w:val="201F1F"/>
          <w:position w:val="2"/>
        </w:rPr>
        <w:t>C</w:t>
      </w:r>
      <w:r>
        <w:rPr>
          <w:i/>
          <w:color w:val="201F1F"/>
        </w:rPr>
        <w:t>i</w:t>
      </w:r>
      <w:r>
        <w:rPr>
          <w:color w:val="201F1F"/>
          <w:position w:val="2"/>
        </w:rPr>
        <w:t>.</w:t>
      </w:r>
      <w:proofErr w:type="gramEnd"/>
    </w:p>
    <w:p w:rsidR="007B043A" w:rsidRDefault="006F375B">
      <w:pPr>
        <w:pStyle w:val="BodyText"/>
        <w:spacing w:before="19"/>
        <w:ind w:left="677"/>
      </w:pPr>
      <w:r>
        <w:rPr>
          <w:color w:val="201F1F"/>
          <w:spacing w:val="-1"/>
        </w:rPr>
        <w:t>Rules</w:t>
      </w:r>
      <w:r>
        <w:rPr>
          <w:color w:val="201F1F"/>
          <w:spacing w:val="-2"/>
        </w:rPr>
        <w:t xml:space="preserve"> </w:t>
      </w:r>
      <w:r>
        <w:rPr>
          <w:b/>
          <w:color w:val="201F1F"/>
        </w:rPr>
        <w:t>R1</w:t>
      </w:r>
      <w:r>
        <w:rPr>
          <w:b/>
          <w:color w:val="201F1F"/>
          <w:spacing w:val="-1"/>
        </w:rPr>
        <w:t xml:space="preserve"> </w:t>
      </w:r>
      <w:r>
        <w:rPr>
          <w:color w:val="201F1F"/>
        </w:rPr>
        <w:t xml:space="preserve">and </w:t>
      </w:r>
      <w:r>
        <w:rPr>
          <w:b/>
          <w:color w:val="201F1F"/>
        </w:rPr>
        <w:t>R2</w:t>
      </w:r>
      <w:r>
        <w:rPr>
          <w:b/>
          <w:color w:val="201F1F"/>
          <w:spacing w:val="-4"/>
        </w:rPr>
        <w:t xml:space="preserve"> </w:t>
      </w:r>
      <w:r>
        <w:rPr>
          <w:color w:val="201F1F"/>
        </w:rPr>
        <w:t>to</w:t>
      </w:r>
      <w:r>
        <w:rPr>
          <w:color w:val="201F1F"/>
          <w:spacing w:val="4"/>
        </w:rPr>
        <w:t xml:space="preserve"> </w:t>
      </w:r>
      <w:r>
        <w:rPr>
          <w:color w:val="201F1F"/>
        </w:rPr>
        <w:t>update</w:t>
      </w:r>
      <w:r>
        <w:rPr>
          <w:color w:val="201F1F"/>
          <w:spacing w:val="-15"/>
        </w:rPr>
        <w:t xml:space="preserve"> </w:t>
      </w:r>
      <w:r>
        <w:rPr>
          <w:color w:val="201F1F"/>
        </w:rPr>
        <w:t>the clocks</w:t>
      </w:r>
      <w:r>
        <w:rPr>
          <w:color w:val="201F1F"/>
          <w:spacing w:val="-7"/>
        </w:rPr>
        <w:t xml:space="preserve"> </w:t>
      </w:r>
      <w:r>
        <w:rPr>
          <w:color w:val="201F1F"/>
        </w:rPr>
        <w:t>are</w:t>
      </w:r>
      <w:r>
        <w:rPr>
          <w:color w:val="201F1F"/>
          <w:spacing w:val="-1"/>
        </w:rPr>
        <w:t xml:space="preserve"> </w:t>
      </w:r>
      <w:r>
        <w:rPr>
          <w:color w:val="201F1F"/>
        </w:rPr>
        <w:t>as</w:t>
      </w:r>
      <w:r>
        <w:rPr>
          <w:color w:val="201F1F"/>
          <w:spacing w:val="2"/>
        </w:rPr>
        <w:t xml:space="preserve"> </w:t>
      </w:r>
      <w:r>
        <w:rPr>
          <w:color w:val="201F1F"/>
        </w:rPr>
        <w:t>follows:</w:t>
      </w:r>
    </w:p>
    <w:p w:rsidR="007B043A" w:rsidRDefault="006F375B">
      <w:pPr>
        <w:pStyle w:val="BodyText"/>
        <w:spacing w:before="198" w:line="273" w:lineRule="exact"/>
        <w:ind w:left="667"/>
        <w:rPr>
          <w:i/>
        </w:rPr>
      </w:pPr>
      <w:r>
        <w:rPr>
          <w:b/>
          <w:position w:val="2"/>
        </w:rPr>
        <w:t>R1</w:t>
      </w:r>
      <w:r>
        <w:rPr>
          <w:b/>
          <w:spacing w:val="15"/>
          <w:position w:val="2"/>
        </w:rPr>
        <w:t xml:space="preserve"> </w:t>
      </w:r>
      <w:r>
        <w:rPr>
          <w:position w:val="2"/>
        </w:rPr>
        <w:t>Before</w:t>
      </w:r>
      <w:r>
        <w:rPr>
          <w:spacing w:val="-2"/>
          <w:position w:val="2"/>
        </w:rPr>
        <w:t xml:space="preserve"> </w:t>
      </w:r>
      <w:r>
        <w:rPr>
          <w:position w:val="2"/>
        </w:rPr>
        <w:t>executing</w:t>
      </w:r>
      <w:r>
        <w:rPr>
          <w:spacing w:val="-2"/>
          <w:position w:val="2"/>
        </w:rPr>
        <w:t xml:space="preserve"> </w:t>
      </w:r>
      <w:r>
        <w:rPr>
          <w:position w:val="2"/>
        </w:rPr>
        <w:t>an</w:t>
      </w:r>
      <w:r>
        <w:rPr>
          <w:spacing w:val="-11"/>
          <w:position w:val="2"/>
        </w:rPr>
        <w:t xml:space="preserve"> </w:t>
      </w:r>
      <w:r>
        <w:rPr>
          <w:position w:val="2"/>
        </w:rPr>
        <w:t>event</w:t>
      </w:r>
      <w:r>
        <w:rPr>
          <w:spacing w:val="3"/>
          <w:position w:val="2"/>
        </w:rPr>
        <w:t xml:space="preserve"> </w:t>
      </w:r>
      <w:r>
        <w:rPr>
          <w:position w:val="2"/>
        </w:rPr>
        <w:t>(send,</w:t>
      </w:r>
      <w:r>
        <w:rPr>
          <w:spacing w:val="1"/>
          <w:position w:val="2"/>
        </w:rPr>
        <w:t xml:space="preserve"> </w:t>
      </w:r>
      <w:r>
        <w:rPr>
          <w:position w:val="2"/>
        </w:rPr>
        <w:t>receive, or</w:t>
      </w:r>
      <w:r>
        <w:rPr>
          <w:spacing w:val="-10"/>
          <w:position w:val="2"/>
        </w:rPr>
        <w:t xml:space="preserve"> </w:t>
      </w:r>
      <w:r>
        <w:rPr>
          <w:position w:val="2"/>
        </w:rPr>
        <w:t>internal),</w:t>
      </w:r>
      <w:r>
        <w:rPr>
          <w:spacing w:val="2"/>
          <w:position w:val="2"/>
        </w:rPr>
        <w:t xml:space="preserve"> </w:t>
      </w:r>
      <w:r>
        <w:rPr>
          <w:position w:val="2"/>
        </w:rPr>
        <w:t>process</w:t>
      </w:r>
      <w:r>
        <w:rPr>
          <w:spacing w:val="-4"/>
          <w:position w:val="2"/>
        </w:rPr>
        <w:t xml:space="preserve"> </w:t>
      </w:r>
      <w:r>
        <w:rPr>
          <w:i/>
          <w:position w:val="2"/>
        </w:rPr>
        <w:t>p</w:t>
      </w:r>
      <w:r>
        <w:rPr>
          <w:i/>
        </w:rPr>
        <w:t>i</w:t>
      </w:r>
    </w:p>
    <w:p w:rsidR="007B043A" w:rsidRDefault="006F375B">
      <w:pPr>
        <w:pStyle w:val="BodyText"/>
        <w:spacing w:line="253" w:lineRule="exact"/>
        <w:ind w:left="667"/>
      </w:pPr>
      <w:proofErr w:type="gramStart"/>
      <w:r>
        <w:t>executes</w:t>
      </w:r>
      <w:proofErr w:type="gramEnd"/>
      <w:r>
        <w:rPr>
          <w:spacing w:val="-14"/>
        </w:rPr>
        <w:t xml:space="preserve"> </w:t>
      </w:r>
      <w:r>
        <w:t>the</w:t>
      </w:r>
      <w:r>
        <w:rPr>
          <w:spacing w:val="-4"/>
        </w:rPr>
        <w:t xml:space="preserve"> </w:t>
      </w:r>
      <w:r>
        <w:t>following:</w:t>
      </w:r>
    </w:p>
    <w:p w:rsidR="007B043A" w:rsidRDefault="007B043A">
      <w:pPr>
        <w:pStyle w:val="BodyText"/>
        <w:spacing w:before="2"/>
        <w:rPr>
          <w:sz w:val="13"/>
        </w:rPr>
      </w:pPr>
    </w:p>
    <w:p w:rsidR="007B043A" w:rsidRDefault="007B043A">
      <w:pPr>
        <w:rPr>
          <w:sz w:val="13"/>
        </w:rPr>
        <w:sectPr w:rsidR="007B043A">
          <w:pgSz w:w="11920" w:h="16850"/>
          <w:pgMar w:top="1240" w:right="360" w:bottom="1140" w:left="600" w:header="463" w:footer="921"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7B043A">
      <w:pPr>
        <w:pStyle w:val="BodyText"/>
        <w:spacing w:before="9"/>
        <w:rPr>
          <w:sz w:val="28"/>
        </w:rPr>
      </w:pPr>
    </w:p>
    <w:p w:rsidR="007B043A" w:rsidRDefault="006F375B">
      <w:pPr>
        <w:pStyle w:val="BodyText"/>
        <w:ind w:left="658"/>
      </w:pPr>
      <w:r>
        <w:rPr>
          <w:spacing w:val="-1"/>
        </w:rPr>
        <w:t>In</w:t>
      </w:r>
      <w:r>
        <w:rPr>
          <w:spacing w:val="-7"/>
        </w:rPr>
        <w:t xml:space="preserve"> </w:t>
      </w:r>
      <w:r>
        <w:rPr>
          <w:spacing w:val="-1"/>
        </w:rPr>
        <w:t>general,</w:t>
      </w:r>
      <w:r>
        <w:rPr>
          <w:spacing w:val="11"/>
        </w:rPr>
        <w:t xml:space="preserve"> </w:t>
      </w:r>
      <w:r>
        <w:rPr>
          <w:spacing w:val="-1"/>
        </w:rPr>
        <w:t>every</w:t>
      </w:r>
      <w:r>
        <w:rPr>
          <w:spacing w:val="-21"/>
        </w:rPr>
        <w:t xml:space="preserve"> </w:t>
      </w:r>
      <w:r>
        <w:t>time</w:t>
      </w:r>
    </w:p>
    <w:p w:rsidR="007B043A" w:rsidRDefault="006F375B">
      <w:pPr>
        <w:tabs>
          <w:tab w:val="left" w:pos="2271"/>
        </w:tabs>
        <w:spacing w:before="99"/>
        <w:ind w:left="658"/>
        <w:rPr>
          <w:i/>
          <w:sz w:val="20"/>
        </w:rPr>
      </w:pPr>
      <w:r>
        <w:br w:type="column"/>
      </w:r>
      <w:proofErr w:type="gramStart"/>
      <w:r>
        <w:rPr>
          <w:i/>
          <w:position w:val="2"/>
          <w:sz w:val="20"/>
        </w:rPr>
        <w:lastRenderedPageBreak/>
        <w:t>C</w:t>
      </w:r>
      <w:r>
        <w:rPr>
          <w:i/>
          <w:sz w:val="13"/>
        </w:rPr>
        <w:t>i</w:t>
      </w:r>
      <w:r>
        <w:rPr>
          <w:i/>
          <w:spacing w:val="21"/>
          <w:sz w:val="13"/>
        </w:rPr>
        <w:t xml:space="preserve"> </w:t>
      </w:r>
      <w:r>
        <w:rPr>
          <w:i/>
          <w:position w:val="2"/>
          <w:sz w:val="20"/>
        </w:rPr>
        <w:t>:</w:t>
      </w:r>
      <w:r>
        <w:rPr>
          <w:rFonts w:ascii="Microsoft Sans Serif"/>
          <w:position w:val="2"/>
          <w:sz w:val="20"/>
        </w:rPr>
        <w:t>=</w:t>
      </w:r>
      <w:proofErr w:type="gramEnd"/>
      <w:r>
        <w:rPr>
          <w:i/>
          <w:position w:val="2"/>
          <w:sz w:val="20"/>
        </w:rPr>
        <w:t>C</w:t>
      </w:r>
      <w:r>
        <w:rPr>
          <w:i/>
          <w:sz w:val="13"/>
        </w:rPr>
        <w:t>i</w:t>
      </w:r>
      <w:r>
        <w:rPr>
          <w:i/>
          <w:spacing w:val="11"/>
          <w:sz w:val="13"/>
        </w:rPr>
        <w:t xml:space="preserve"> </w:t>
      </w:r>
      <w:r>
        <w:rPr>
          <w:rFonts w:ascii="Microsoft Sans Serif"/>
          <w:position w:val="2"/>
          <w:sz w:val="20"/>
        </w:rPr>
        <w:t>+</w:t>
      </w:r>
      <w:r>
        <w:rPr>
          <w:i/>
          <w:position w:val="2"/>
          <w:sz w:val="20"/>
        </w:rPr>
        <w:t>d</w:t>
      </w:r>
      <w:r>
        <w:rPr>
          <w:i/>
          <w:position w:val="2"/>
          <w:sz w:val="20"/>
        </w:rPr>
        <w:tab/>
        <w:t>(d</w:t>
      </w:r>
      <w:r>
        <w:rPr>
          <w:i/>
          <w:spacing w:val="6"/>
          <w:position w:val="2"/>
          <w:sz w:val="20"/>
        </w:rPr>
        <w:t xml:space="preserve"> </w:t>
      </w:r>
      <w:r>
        <w:rPr>
          <w:i/>
          <w:position w:val="2"/>
          <w:sz w:val="20"/>
        </w:rPr>
        <w:t>&gt;</w:t>
      </w:r>
      <w:r>
        <w:rPr>
          <w:i/>
          <w:spacing w:val="-9"/>
          <w:position w:val="2"/>
          <w:sz w:val="20"/>
        </w:rPr>
        <w:t xml:space="preserve"> </w:t>
      </w:r>
      <w:r>
        <w:rPr>
          <w:position w:val="2"/>
          <w:sz w:val="20"/>
        </w:rPr>
        <w:t>0</w:t>
      </w:r>
      <w:r>
        <w:rPr>
          <w:i/>
          <w:position w:val="2"/>
          <w:sz w:val="20"/>
        </w:rPr>
        <w:t>).</w:t>
      </w:r>
    </w:p>
    <w:p w:rsidR="007B043A" w:rsidRDefault="007B043A">
      <w:pPr>
        <w:rPr>
          <w:sz w:val="20"/>
        </w:rPr>
        <w:sectPr w:rsidR="007B043A">
          <w:type w:val="continuous"/>
          <w:pgSz w:w="11920" w:h="16850"/>
          <w:pgMar w:top="860" w:right="360" w:bottom="1160" w:left="60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2783" w:space="1121"/>
            <w:col w:w="7056"/>
          </w:cols>
        </w:sectPr>
      </w:pPr>
    </w:p>
    <w:p w:rsidR="007B043A" w:rsidRDefault="006F375B">
      <w:pPr>
        <w:pStyle w:val="BodyText"/>
        <w:spacing w:before="70" w:line="276" w:lineRule="auto"/>
        <w:ind w:left="667" w:firstLine="52"/>
      </w:pPr>
      <w:r>
        <w:rPr>
          <w:b/>
        </w:rPr>
        <w:lastRenderedPageBreak/>
        <w:t xml:space="preserve">R1 </w:t>
      </w:r>
      <w:r>
        <w:t xml:space="preserve">is executed, </w:t>
      </w:r>
      <w:r>
        <w:rPr>
          <w:i/>
        </w:rPr>
        <w:t xml:space="preserve">d </w:t>
      </w:r>
      <w:r>
        <w:t>can have a different value, and this value may be application- dependent. However,</w:t>
      </w:r>
      <w:r>
        <w:rPr>
          <w:spacing w:val="1"/>
        </w:rPr>
        <w:t xml:space="preserve"> </w:t>
      </w:r>
      <w:r>
        <w:t>typically</w:t>
      </w:r>
      <w:r>
        <w:rPr>
          <w:spacing w:val="-14"/>
        </w:rPr>
        <w:t xml:space="preserve"> </w:t>
      </w:r>
      <w:r>
        <w:rPr>
          <w:i/>
        </w:rPr>
        <w:t>d</w:t>
      </w:r>
      <w:r>
        <w:rPr>
          <w:i/>
          <w:spacing w:val="8"/>
        </w:rPr>
        <w:t xml:space="preserve"> </w:t>
      </w:r>
      <w:r>
        <w:t>is</w:t>
      </w:r>
      <w:r>
        <w:rPr>
          <w:spacing w:val="-8"/>
        </w:rPr>
        <w:t xml:space="preserve"> </w:t>
      </w:r>
      <w:r>
        <w:t>kept</w:t>
      </w:r>
      <w:r>
        <w:rPr>
          <w:spacing w:val="8"/>
        </w:rPr>
        <w:t xml:space="preserve"> </w:t>
      </w:r>
      <w:r>
        <w:t>at</w:t>
      </w:r>
      <w:r>
        <w:rPr>
          <w:spacing w:val="4"/>
        </w:rPr>
        <w:t xml:space="preserve"> </w:t>
      </w:r>
      <w:r>
        <w:t>1</w:t>
      </w:r>
      <w:r>
        <w:rPr>
          <w:spacing w:val="-11"/>
        </w:rPr>
        <w:t xml:space="preserve"> </w:t>
      </w:r>
      <w:r>
        <w:t>because</w:t>
      </w:r>
      <w:r>
        <w:rPr>
          <w:spacing w:val="-6"/>
        </w:rPr>
        <w:t xml:space="preserve"> </w:t>
      </w:r>
      <w:r>
        <w:t>this</w:t>
      </w:r>
      <w:r>
        <w:rPr>
          <w:spacing w:val="1"/>
        </w:rPr>
        <w:t xml:space="preserve"> </w:t>
      </w:r>
      <w:r>
        <w:t>is</w:t>
      </w:r>
      <w:r>
        <w:rPr>
          <w:spacing w:val="-8"/>
        </w:rPr>
        <w:t xml:space="preserve"> </w:t>
      </w:r>
      <w:r>
        <w:t>able</w:t>
      </w:r>
      <w:r>
        <w:rPr>
          <w:spacing w:val="-2"/>
        </w:rPr>
        <w:t xml:space="preserve"> </w:t>
      </w:r>
      <w:r>
        <w:t>to</w:t>
      </w:r>
      <w:r>
        <w:rPr>
          <w:spacing w:val="3"/>
        </w:rPr>
        <w:t xml:space="preserve"> </w:t>
      </w:r>
      <w:r>
        <w:t>identify</w:t>
      </w:r>
      <w:r>
        <w:rPr>
          <w:spacing w:val="-14"/>
        </w:rPr>
        <w:t xml:space="preserve"> </w:t>
      </w:r>
      <w:r>
        <w:t>the</w:t>
      </w:r>
      <w:r>
        <w:rPr>
          <w:spacing w:val="-2"/>
        </w:rPr>
        <w:t xml:space="preserve"> </w:t>
      </w:r>
      <w:r>
        <w:t>timeof</w:t>
      </w:r>
      <w:r>
        <w:rPr>
          <w:spacing w:val="-9"/>
        </w:rPr>
        <w:t xml:space="preserve"> </w:t>
      </w:r>
      <w:r>
        <w:t>each</w:t>
      </w:r>
      <w:r>
        <w:rPr>
          <w:spacing w:val="-6"/>
        </w:rPr>
        <w:t xml:space="preserve"> </w:t>
      </w:r>
      <w:r>
        <w:t>event</w:t>
      </w:r>
      <w:r>
        <w:rPr>
          <w:spacing w:val="4"/>
        </w:rPr>
        <w:t xml:space="preserve"> </w:t>
      </w:r>
      <w:r>
        <w:t>uniquely</w:t>
      </w:r>
      <w:r>
        <w:rPr>
          <w:spacing w:val="-6"/>
        </w:rPr>
        <w:t xml:space="preserve"> </w:t>
      </w:r>
      <w:r>
        <w:t>at</w:t>
      </w:r>
      <w:r>
        <w:rPr>
          <w:spacing w:val="3"/>
        </w:rPr>
        <w:t xml:space="preserve"> </w:t>
      </w:r>
      <w:r>
        <w:t>a</w:t>
      </w:r>
      <w:r>
        <w:rPr>
          <w:spacing w:val="-2"/>
        </w:rPr>
        <w:t xml:space="preserve"> </w:t>
      </w:r>
      <w:r>
        <w:t>process, while</w:t>
      </w:r>
      <w:r>
        <w:rPr>
          <w:spacing w:val="-57"/>
        </w:rPr>
        <w:t xml:space="preserve"> </w:t>
      </w:r>
      <w:r>
        <w:t>keeping</w:t>
      </w:r>
      <w:r>
        <w:rPr>
          <w:spacing w:val="1"/>
        </w:rPr>
        <w:t xml:space="preserve"> </w:t>
      </w:r>
      <w:r>
        <w:t>the</w:t>
      </w:r>
      <w:r>
        <w:rPr>
          <w:spacing w:val="1"/>
        </w:rPr>
        <w:t xml:space="preserve"> </w:t>
      </w:r>
      <w:r>
        <w:t>rate</w:t>
      </w:r>
      <w:r>
        <w:rPr>
          <w:spacing w:val="-5"/>
        </w:rPr>
        <w:t xml:space="preserve"> </w:t>
      </w:r>
      <w:r>
        <w:t>of</w:t>
      </w:r>
      <w:r>
        <w:rPr>
          <w:spacing w:val="-1"/>
        </w:rPr>
        <w:t xml:space="preserve"> </w:t>
      </w:r>
      <w:r>
        <w:t>increase</w:t>
      </w:r>
      <w:r>
        <w:rPr>
          <w:spacing w:val="1"/>
        </w:rPr>
        <w:t xml:space="preserve"> </w:t>
      </w:r>
      <w:r>
        <w:t>of</w:t>
      </w:r>
      <w:r>
        <w:rPr>
          <w:spacing w:val="-2"/>
        </w:rPr>
        <w:t xml:space="preserve"> </w:t>
      </w:r>
      <w:r>
        <w:rPr>
          <w:i/>
        </w:rPr>
        <w:t>d</w:t>
      </w:r>
      <w:r>
        <w:rPr>
          <w:i/>
          <w:spacing w:val="2"/>
        </w:rPr>
        <w:t xml:space="preserve"> </w:t>
      </w:r>
      <w:r>
        <w:t>to</w:t>
      </w:r>
      <w:r>
        <w:rPr>
          <w:spacing w:val="2"/>
        </w:rPr>
        <w:t xml:space="preserve"> </w:t>
      </w:r>
      <w:r>
        <w:t>its</w:t>
      </w:r>
      <w:r>
        <w:rPr>
          <w:spacing w:val="4"/>
        </w:rPr>
        <w:t xml:space="preserve"> </w:t>
      </w:r>
      <w:r>
        <w:t>lowest</w:t>
      </w:r>
      <w:r>
        <w:rPr>
          <w:spacing w:val="13"/>
        </w:rPr>
        <w:t xml:space="preserve"> </w:t>
      </w:r>
      <w:r>
        <w:t>level.</w:t>
      </w:r>
    </w:p>
    <w:p w:rsidR="007B043A" w:rsidRDefault="007B043A">
      <w:pPr>
        <w:pStyle w:val="BodyText"/>
        <w:spacing w:before="2"/>
        <w:rPr>
          <w:sz w:val="23"/>
        </w:rPr>
      </w:pPr>
    </w:p>
    <w:p w:rsidR="007B043A" w:rsidRDefault="006F375B">
      <w:pPr>
        <w:pStyle w:val="BodyText"/>
        <w:spacing w:line="276" w:lineRule="auto"/>
        <w:ind w:left="667" w:right="243"/>
        <w:rPr>
          <w:sz w:val="20"/>
        </w:rPr>
      </w:pPr>
      <w:r>
        <w:rPr>
          <w:b/>
          <w:position w:val="2"/>
        </w:rPr>
        <w:t xml:space="preserve">R2 </w:t>
      </w:r>
      <w:r>
        <w:rPr>
          <w:position w:val="2"/>
        </w:rPr>
        <w:t xml:space="preserve">Each message piggybacks the clock value of its sender at sending time. When a process </w:t>
      </w:r>
      <w:r>
        <w:rPr>
          <w:i/>
          <w:position w:val="2"/>
        </w:rPr>
        <w:t>p</w:t>
      </w:r>
      <w:r>
        <w:rPr>
          <w:i/>
        </w:rPr>
        <w:t xml:space="preserve">i </w:t>
      </w:r>
      <w:r>
        <w:rPr>
          <w:position w:val="2"/>
        </w:rPr>
        <w:t>receives a</w:t>
      </w:r>
      <w:r>
        <w:rPr>
          <w:spacing w:val="-57"/>
          <w:position w:val="2"/>
        </w:rPr>
        <w:t xml:space="preserve"> </w:t>
      </w:r>
      <w:r>
        <w:rPr>
          <w:position w:val="2"/>
        </w:rPr>
        <w:t>message with</w:t>
      </w:r>
      <w:r>
        <w:rPr>
          <w:spacing w:val="-4"/>
          <w:position w:val="2"/>
        </w:rPr>
        <w:t xml:space="preserve"> </w:t>
      </w:r>
      <w:r>
        <w:rPr>
          <w:position w:val="2"/>
        </w:rPr>
        <w:t>timestamp</w:t>
      </w:r>
      <w:r>
        <w:rPr>
          <w:spacing w:val="5"/>
          <w:position w:val="2"/>
        </w:rPr>
        <w:t xml:space="preserve"> </w:t>
      </w:r>
      <w:r>
        <w:rPr>
          <w:i/>
          <w:position w:val="2"/>
        </w:rPr>
        <w:t>C</w:t>
      </w:r>
      <w:r>
        <w:rPr>
          <w:i/>
        </w:rPr>
        <w:t>msg</w:t>
      </w:r>
      <w:r>
        <w:rPr>
          <w:position w:val="2"/>
        </w:rPr>
        <w:t>,</w:t>
      </w:r>
      <w:r>
        <w:rPr>
          <w:spacing w:val="8"/>
          <w:position w:val="2"/>
        </w:rPr>
        <w:t xml:space="preserve"> </w:t>
      </w:r>
      <w:r>
        <w:rPr>
          <w:position w:val="2"/>
        </w:rPr>
        <w:t>it</w:t>
      </w:r>
      <w:r>
        <w:rPr>
          <w:spacing w:val="6"/>
          <w:position w:val="2"/>
        </w:rPr>
        <w:t xml:space="preserve"> </w:t>
      </w:r>
      <w:r>
        <w:rPr>
          <w:position w:val="2"/>
        </w:rPr>
        <w:t>executes</w:t>
      </w:r>
      <w:r>
        <w:rPr>
          <w:spacing w:val="-1"/>
          <w:position w:val="2"/>
        </w:rPr>
        <w:t xml:space="preserve"> </w:t>
      </w:r>
      <w:r>
        <w:rPr>
          <w:position w:val="2"/>
        </w:rPr>
        <w:t>the</w:t>
      </w:r>
      <w:r>
        <w:rPr>
          <w:spacing w:val="7"/>
          <w:position w:val="2"/>
        </w:rPr>
        <w:t xml:space="preserve"> </w:t>
      </w:r>
      <w:r>
        <w:rPr>
          <w:position w:val="2"/>
        </w:rPr>
        <w:t>following</w:t>
      </w:r>
      <w:r>
        <w:rPr>
          <w:spacing w:val="2"/>
          <w:position w:val="2"/>
        </w:rPr>
        <w:t xml:space="preserve"> </w:t>
      </w:r>
      <w:r>
        <w:rPr>
          <w:position w:val="2"/>
        </w:rPr>
        <w:t>actions</w:t>
      </w:r>
      <w:r>
        <w:rPr>
          <w:position w:val="2"/>
          <w:sz w:val="20"/>
        </w:rPr>
        <w:t>:</w:t>
      </w:r>
    </w:p>
    <w:p w:rsidR="007B043A" w:rsidRDefault="007B043A">
      <w:pPr>
        <w:pStyle w:val="BodyText"/>
        <w:spacing w:before="5"/>
        <w:rPr>
          <w:sz w:val="26"/>
        </w:rPr>
      </w:pPr>
    </w:p>
    <w:p w:rsidR="007B043A" w:rsidRDefault="006F375B">
      <w:pPr>
        <w:pStyle w:val="ListParagraph"/>
        <w:numPr>
          <w:ilvl w:val="0"/>
          <w:numId w:val="134"/>
        </w:numPr>
        <w:tabs>
          <w:tab w:val="left" w:pos="1893"/>
          <w:tab w:val="left" w:pos="2977"/>
        </w:tabs>
        <w:spacing w:line="276" w:lineRule="auto"/>
        <w:ind w:right="7429" w:firstLine="0"/>
        <w:jc w:val="left"/>
        <w:rPr>
          <w:sz w:val="18"/>
        </w:rPr>
      </w:pPr>
      <w:proofErr w:type="gramStart"/>
      <w:r>
        <w:rPr>
          <w:i/>
          <w:spacing w:val="-1"/>
          <w:position w:val="2"/>
          <w:sz w:val="20"/>
        </w:rPr>
        <w:t>C</w:t>
      </w:r>
      <w:r>
        <w:rPr>
          <w:i/>
          <w:spacing w:val="-1"/>
          <w:sz w:val="13"/>
        </w:rPr>
        <w:t xml:space="preserve">i </w:t>
      </w:r>
      <w:r>
        <w:rPr>
          <w:i/>
          <w:spacing w:val="-1"/>
          <w:position w:val="2"/>
          <w:sz w:val="20"/>
        </w:rPr>
        <w:t>:</w:t>
      </w:r>
      <w:proofErr w:type="gramEnd"/>
      <w:r>
        <w:rPr>
          <w:i/>
          <w:spacing w:val="-1"/>
          <w:position w:val="2"/>
          <w:sz w:val="20"/>
        </w:rPr>
        <w:t xml:space="preserve"> </w:t>
      </w:r>
      <w:r>
        <w:rPr>
          <w:i/>
          <w:position w:val="2"/>
          <w:sz w:val="20"/>
        </w:rPr>
        <w:t>= max(C</w:t>
      </w:r>
      <w:r>
        <w:rPr>
          <w:i/>
          <w:sz w:val="13"/>
        </w:rPr>
        <w:t>i</w:t>
      </w:r>
      <w:r>
        <w:rPr>
          <w:i/>
          <w:position w:val="2"/>
          <w:sz w:val="20"/>
        </w:rPr>
        <w:t>, C</w:t>
      </w:r>
      <w:r>
        <w:rPr>
          <w:i/>
          <w:sz w:val="13"/>
        </w:rPr>
        <w:t>msg</w:t>
      </w:r>
      <w:r>
        <w:rPr>
          <w:i/>
          <w:position w:val="2"/>
          <w:sz w:val="20"/>
        </w:rPr>
        <w:t>)</w:t>
      </w:r>
      <w:r>
        <w:rPr>
          <w:position w:val="2"/>
          <w:sz w:val="20"/>
        </w:rPr>
        <w:t>;</w:t>
      </w:r>
      <w:r>
        <w:rPr>
          <w:spacing w:val="-47"/>
          <w:position w:val="2"/>
          <w:sz w:val="20"/>
        </w:rPr>
        <w:t xml:space="preserve"> </w:t>
      </w:r>
      <w:r>
        <w:rPr>
          <w:sz w:val="20"/>
        </w:rPr>
        <w:t>2.execute</w:t>
      </w:r>
      <w:r>
        <w:rPr>
          <w:sz w:val="20"/>
        </w:rPr>
        <w:tab/>
      </w:r>
      <w:r>
        <w:rPr>
          <w:b/>
          <w:sz w:val="20"/>
        </w:rPr>
        <w:t>R1</w:t>
      </w:r>
      <w:r>
        <w:rPr>
          <w:sz w:val="20"/>
        </w:rPr>
        <w:t>;</w:t>
      </w:r>
      <w:r>
        <w:rPr>
          <w:spacing w:val="1"/>
          <w:sz w:val="20"/>
        </w:rPr>
        <w:t xml:space="preserve"> </w:t>
      </w:r>
      <w:r>
        <w:rPr>
          <w:sz w:val="20"/>
        </w:rPr>
        <w:t>3.deliver</w:t>
      </w:r>
      <w:r>
        <w:rPr>
          <w:spacing w:val="-4"/>
          <w:sz w:val="20"/>
        </w:rPr>
        <w:t xml:space="preserve"> </w:t>
      </w:r>
      <w:r>
        <w:rPr>
          <w:sz w:val="20"/>
        </w:rPr>
        <w:t>the</w:t>
      </w:r>
      <w:r>
        <w:rPr>
          <w:spacing w:val="7"/>
          <w:sz w:val="20"/>
        </w:rPr>
        <w:t xml:space="preserve"> </w:t>
      </w:r>
      <w:r>
        <w:rPr>
          <w:sz w:val="20"/>
        </w:rPr>
        <w:t>message.</w:t>
      </w:r>
    </w:p>
    <w:p w:rsidR="007B043A" w:rsidRDefault="006F375B">
      <w:pPr>
        <w:pStyle w:val="BodyText"/>
        <w:rPr>
          <w:sz w:val="16"/>
        </w:rPr>
      </w:pPr>
      <w:r>
        <w:rPr>
          <w:noProof/>
          <w:lang w:val="en-IN" w:eastAsia="en-IN"/>
        </w:rPr>
        <w:drawing>
          <wp:anchor distT="0" distB="0" distL="0" distR="0" simplePos="0" relativeHeight="14" behindDoc="0" locked="0" layoutInCell="1" allowOverlap="1">
            <wp:simplePos x="0" y="0"/>
            <wp:positionH relativeFrom="page">
              <wp:posOffset>1032253</wp:posOffset>
            </wp:positionH>
            <wp:positionV relativeFrom="paragraph">
              <wp:posOffset>141672</wp:posOffset>
            </wp:positionV>
            <wp:extent cx="5479140" cy="1645920"/>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15" cstate="print"/>
                    <a:stretch>
                      <a:fillRect/>
                    </a:stretch>
                  </pic:blipFill>
                  <pic:spPr>
                    <a:xfrm>
                      <a:off x="0" y="0"/>
                      <a:ext cx="5479140" cy="1645920"/>
                    </a:xfrm>
                    <a:prstGeom prst="rect">
                      <a:avLst/>
                    </a:prstGeom>
                  </pic:spPr>
                </pic:pic>
              </a:graphicData>
            </a:graphic>
          </wp:anchor>
        </w:drawing>
      </w:r>
    </w:p>
    <w:p w:rsidR="007B043A" w:rsidRDefault="007B043A">
      <w:pPr>
        <w:rPr>
          <w:sz w:val="16"/>
        </w:rPr>
        <w:sectPr w:rsidR="007B043A">
          <w:type w:val="continuous"/>
          <w:pgSz w:w="11920" w:h="16850"/>
          <w:pgMar w:top="860" w:right="360" w:bottom="1160" w:left="6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7B043A">
      <w:pPr>
        <w:pStyle w:val="BodyText"/>
        <w:rPr>
          <w:sz w:val="20"/>
        </w:rPr>
      </w:pPr>
    </w:p>
    <w:p w:rsidR="007B043A" w:rsidRDefault="007B043A">
      <w:pPr>
        <w:pStyle w:val="BodyText"/>
        <w:spacing w:before="8"/>
        <w:rPr>
          <w:sz w:val="23"/>
        </w:rPr>
      </w:pPr>
    </w:p>
    <w:p w:rsidR="007B043A" w:rsidRDefault="006F375B">
      <w:pPr>
        <w:spacing w:before="100"/>
        <w:ind w:left="744"/>
        <w:rPr>
          <w:rFonts w:ascii="Cambria"/>
          <w:b/>
          <w:sz w:val="26"/>
        </w:rPr>
      </w:pPr>
      <w:r>
        <w:rPr>
          <w:rFonts w:ascii="Cambria"/>
          <w:b/>
          <w:color w:val="365F91"/>
          <w:w w:val="75"/>
          <w:sz w:val="26"/>
        </w:rPr>
        <w:t>Basic</w:t>
      </w:r>
      <w:r>
        <w:rPr>
          <w:rFonts w:ascii="Cambria"/>
          <w:b/>
          <w:color w:val="365F91"/>
          <w:spacing w:val="6"/>
          <w:w w:val="75"/>
          <w:sz w:val="26"/>
        </w:rPr>
        <w:t xml:space="preserve"> </w:t>
      </w:r>
      <w:r>
        <w:rPr>
          <w:rFonts w:ascii="Cambria"/>
          <w:b/>
          <w:color w:val="365F91"/>
          <w:w w:val="75"/>
          <w:sz w:val="26"/>
        </w:rPr>
        <w:t>properties</w:t>
      </w:r>
    </w:p>
    <w:p w:rsidR="007B043A" w:rsidRDefault="007B043A">
      <w:pPr>
        <w:pStyle w:val="BodyText"/>
        <w:rPr>
          <w:rFonts w:ascii="Cambria"/>
          <w:b/>
          <w:sz w:val="32"/>
        </w:rPr>
      </w:pPr>
    </w:p>
    <w:p w:rsidR="007B043A" w:rsidRDefault="006F375B">
      <w:pPr>
        <w:spacing w:before="1"/>
        <w:ind w:left="720"/>
        <w:rPr>
          <w:b/>
        </w:rPr>
      </w:pPr>
      <w:r>
        <w:rPr>
          <w:b/>
        </w:rPr>
        <w:t>Consistency</w:t>
      </w:r>
      <w:r>
        <w:rPr>
          <w:b/>
          <w:spacing w:val="-8"/>
        </w:rPr>
        <w:t xml:space="preserve"> </w:t>
      </w:r>
      <w:r>
        <w:rPr>
          <w:b/>
        </w:rPr>
        <w:t>property</w:t>
      </w:r>
    </w:p>
    <w:p w:rsidR="007B043A" w:rsidRDefault="006F375B">
      <w:pPr>
        <w:pStyle w:val="BodyText"/>
        <w:spacing w:before="6"/>
        <w:ind w:left="701"/>
      </w:pPr>
      <w:r>
        <w:rPr>
          <w:position w:val="2"/>
        </w:rPr>
        <w:t>Scalar</w:t>
      </w:r>
      <w:r>
        <w:rPr>
          <w:spacing w:val="9"/>
          <w:position w:val="2"/>
        </w:rPr>
        <w:t xml:space="preserve"> </w:t>
      </w:r>
      <w:r>
        <w:rPr>
          <w:position w:val="2"/>
        </w:rPr>
        <w:t>clocks</w:t>
      </w:r>
      <w:r>
        <w:rPr>
          <w:spacing w:val="-1"/>
          <w:position w:val="2"/>
        </w:rPr>
        <w:t xml:space="preserve"> </w:t>
      </w:r>
      <w:r>
        <w:rPr>
          <w:position w:val="2"/>
        </w:rPr>
        <w:t>satisfy</w:t>
      </w:r>
      <w:r>
        <w:rPr>
          <w:spacing w:val="-8"/>
          <w:position w:val="2"/>
        </w:rPr>
        <w:t xml:space="preserve"> </w:t>
      </w:r>
      <w:r>
        <w:rPr>
          <w:position w:val="2"/>
        </w:rPr>
        <w:t>the</w:t>
      </w:r>
      <w:r>
        <w:rPr>
          <w:spacing w:val="10"/>
          <w:position w:val="2"/>
        </w:rPr>
        <w:t xml:space="preserve"> </w:t>
      </w:r>
      <w:r>
        <w:rPr>
          <w:position w:val="2"/>
        </w:rPr>
        <w:t>monotonicity</w:t>
      </w:r>
      <w:r>
        <w:rPr>
          <w:spacing w:val="-8"/>
          <w:position w:val="2"/>
        </w:rPr>
        <w:t xml:space="preserve"> </w:t>
      </w:r>
      <w:r>
        <w:rPr>
          <w:position w:val="2"/>
        </w:rPr>
        <w:t>and</w:t>
      </w:r>
      <w:r>
        <w:rPr>
          <w:spacing w:val="7"/>
          <w:position w:val="2"/>
        </w:rPr>
        <w:t xml:space="preserve"> </w:t>
      </w:r>
      <w:r>
        <w:rPr>
          <w:position w:val="2"/>
        </w:rPr>
        <w:t>hence</w:t>
      </w:r>
      <w:r>
        <w:rPr>
          <w:spacing w:val="-1"/>
          <w:position w:val="2"/>
        </w:rPr>
        <w:t xml:space="preserve"> </w:t>
      </w:r>
      <w:r>
        <w:rPr>
          <w:position w:val="2"/>
        </w:rPr>
        <w:t>the consistency</w:t>
      </w:r>
      <w:r>
        <w:rPr>
          <w:spacing w:val="-13"/>
          <w:position w:val="2"/>
        </w:rPr>
        <w:t xml:space="preserve"> </w:t>
      </w:r>
      <w:r>
        <w:rPr>
          <w:position w:val="2"/>
        </w:rPr>
        <w:t>property</w:t>
      </w:r>
      <w:proofErr w:type="gramStart"/>
      <w:r>
        <w:rPr>
          <w:position w:val="2"/>
        </w:rPr>
        <w:t>:for</w:t>
      </w:r>
      <w:proofErr w:type="gramEnd"/>
      <w:r>
        <w:rPr>
          <w:spacing w:val="3"/>
          <w:position w:val="2"/>
        </w:rPr>
        <w:t xml:space="preserve"> </w:t>
      </w:r>
      <w:r>
        <w:rPr>
          <w:position w:val="2"/>
        </w:rPr>
        <w:t>two</w:t>
      </w:r>
      <w:r>
        <w:rPr>
          <w:spacing w:val="1"/>
          <w:position w:val="2"/>
        </w:rPr>
        <w:t xml:space="preserve"> </w:t>
      </w:r>
      <w:r>
        <w:rPr>
          <w:position w:val="2"/>
        </w:rPr>
        <w:t>events</w:t>
      </w:r>
      <w:r>
        <w:rPr>
          <w:spacing w:val="9"/>
          <w:position w:val="2"/>
        </w:rPr>
        <w:t xml:space="preserve"> </w:t>
      </w:r>
      <w:r>
        <w:rPr>
          <w:i/>
          <w:position w:val="2"/>
        </w:rPr>
        <w:t>e</w:t>
      </w:r>
      <w:r>
        <w:rPr>
          <w:i/>
        </w:rPr>
        <w:t>i</w:t>
      </w:r>
      <w:r>
        <w:rPr>
          <w:i/>
          <w:spacing w:val="8"/>
        </w:rPr>
        <w:t xml:space="preserve"> </w:t>
      </w:r>
      <w:r>
        <w:rPr>
          <w:position w:val="2"/>
        </w:rPr>
        <w:t>and</w:t>
      </w:r>
    </w:p>
    <w:p w:rsidR="007B043A" w:rsidRDefault="006F375B">
      <w:pPr>
        <w:spacing w:before="165"/>
        <w:ind w:left="763"/>
        <w:rPr>
          <w:sz w:val="24"/>
        </w:rPr>
      </w:pPr>
      <w:proofErr w:type="gramStart"/>
      <w:r>
        <w:rPr>
          <w:i/>
          <w:w w:val="105"/>
          <w:position w:val="2"/>
          <w:sz w:val="24"/>
        </w:rPr>
        <w:t>e</w:t>
      </w:r>
      <w:r>
        <w:rPr>
          <w:i/>
          <w:w w:val="105"/>
          <w:sz w:val="24"/>
        </w:rPr>
        <w:t>j</w:t>
      </w:r>
      <w:proofErr w:type="gramEnd"/>
      <w:r>
        <w:rPr>
          <w:w w:val="105"/>
          <w:position w:val="2"/>
          <w:sz w:val="24"/>
        </w:rPr>
        <w:t>,</w:t>
      </w:r>
      <w:r>
        <w:rPr>
          <w:spacing w:val="-4"/>
          <w:w w:val="105"/>
          <w:position w:val="2"/>
          <w:sz w:val="24"/>
        </w:rPr>
        <w:t xml:space="preserve"> </w:t>
      </w:r>
      <w:r>
        <w:rPr>
          <w:i/>
          <w:w w:val="105"/>
          <w:position w:val="2"/>
          <w:sz w:val="24"/>
        </w:rPr>
        <w:t>e</w:t>
      </w:r>
      <w:r>
        <w:rPr>
          <w:i/>
          <w:w w:val="105"/>
          <w:sz w:val="24"/>
        </w:rPr>
        <w:t>i</w:t>
      </w:r>
      <w:r>
        <w:rPr>
          <w:i/>
          <w:spacing w:val="4"/>
          <w:w w:val="105"/>
          <w:sz w:val="24"/>
        </w:rPr>
        <w:t xml:space="preserve"> </w:t>
      </w:r>
      <w:r>
        <w:rPr>
          <w:rFonts w:ascii="Microsoft Sans Serif" w:hAnsi="Microsoft Sans Serif"/>
          <w:w w:val="105"/>
          <w:position w:val="2"/>
          <w:sz w:val="24"/>
        </w:rPr>
        <w:t>→</w:t>
      </w:r>
      <w:r>
        <w:rPr>
          <w:rFonts w:ascii="Microsoft Sans Serif" w:hAnsi="Microsoft Sans Serif"/>
          <w:spacing w:val="-2"/>
          <w:w w:val="105"/>
          <w:position w:val="2"/>
          <w:sz w:val="24"/>
        </w:rPr>
        <w:t xml:space="preserve"> </w:t>
      </w:r>
      <w:r>
        <w:rPr>
          <w:i/>
          <w:w w:val="105"/>
          <w:position w:val="2"/>
          <w:sz w:val="24"/>
        </w:rPr>
        <w:t>e</w:t>
      </w:r>
      <w:r>
        <w:rPr>
          <w:i/>
          <w:w w:val="105"/>
          <w:sz w:val="24"/>
        </w:rPr>
        <w:t>j</w:t>
      </w:r>
      <w:r>
        <w:rPr>
          <w:i/>
          <w:spacing w:val="-1"/>
          <w:w w:val="105"/>
          <w:sz w:val="24"/>
        </w:rPr>
        <w:t xml:space="preserve"> </w:t>
      </w:r>
      <w:r>
        <w:rPr>
          <w:rFonts w:ascii="Microsoft Sans Serif" w:hAnsi="Microsoft Sans Serif"/>
          <w:w w:val="105"/>
          <w:position w:val="2"/>
          <w:sz w:val="24"/>
        </w:rPr>
        <w:t>=</w:t>
      </w:r>
      <w:r>
        <w:rPr>
          <w:rFonts w:ascii="Cambria Math" w:hAnsi="Cambria Math"/>
          <w:w w:val="105"/>
          <w:position w:val="2"/>
          <w:sz w:val="24"/>
        </w:rPr>
        <w:t>⇒</w:t>
      </w:r>
      <w:r>
        <w:rPr>
          <w:rFonts w:ascii="Cambria Math" w:hAnsi="Cambria Math"/>
          <w:spacing w:val="7"/>
          <w:w w:val="105"/>
          <w:position w:val="2"/>
          <w:sz w:val="24"/>
        </w:rPr>
        <w:t xml:space="preserve"> </w:t>
      </w:r>
      <w:r>
        <w:rPr>
          <w:w w:val="105"/>
          <w:position w:val="2"/>
          <w:sz w:val="24"/>
        </w:rPr>
        <w:t>C(</w:t>
      </w:r>
      <w:r>
        <w:rPr>
          <w:i/>
          <w:w w:val="105"/>
          <w:position w:val="2"/>
          <w:sz w:val="24"/>
        </w:rPr>
        <w:t>e</w:t>
      </w:r>
      <w:r>
        <w:rPr>
          <w:i/>
          <w:w w:val="105"/>
          <w:sz w:val="24"/>
        </w:rPr>
        <w:t>i</w:t>
      </w:r>
      <w:r>
        <w:rPr>
          <w:w w:val="105"/>
          <w:position w:val="2"/>
          <w:sz w:val="24"/>
        </w:rPr>
        <w:t>)</w:t>
      </w:r>
      <w:r>
        <w:rPr>
          <w:spacing w:val="-1"/>
          <w:w w:val="105"/>
          <w:position w:val="2"/>
          <w:sz w:val="24"/>
        </w:rPr>
        <w:t xml:space="preserve"> </w:t>
      </w:r>
      <w:r>
        <w:rPr>
          <w:i/>
          <w:w w:val="105"/>
          <w:position w:val="2"/>
          <w:sz w:val="24"/>
        </w:rPr>
        <w:t>&lt;</w:t>
      </w:r>
      <w:r>
        <w:rPr>
          <w:i/>
          <w:spacing w:val="-10"/>
          <w:w w:val="105"/>
          <w:position w:val="2"/>
          <w:sz w:val="24"/>
        </w:rPr>
        <w:t xml:space="preserve"> </w:t>
      </w:r>
      <w:r>
        <w:rPr>
          <w:w w:val="105"/>
          <w:position w:val="2"/>
          <w:sz w:val="24"/>
        </w:rPr>
        <w:t>C(</w:t>
      </w:r>
      <w:r>
        <w:rPr>
          <w:i/>
          <w:w w:val="105"/>
          <w:position w:val="2"/>
          <w:sz w:val="24"/>
        </w:rPr>
        <w:t>e</w:t>
      </w:r>
      <w:r>
        <w:rPr>
          <w:i/>
          <w:w w:val="105"/>
          <w:sz w:val="24"/>
        </w:rPr>
        <w:t>j</w:t>
      </w:r>
      <w:r>
        <w:rPr>
          <w:w w:val="105"/>
          <w:position w:val="2"/>
          <w:sz w:val="24"/>
        </w:rPr>
        <w:t>).</w:t>
      </w:r>
    </w:p>
    <w:p w:rsidR="007B043A" w:rsidRDefault="007B043A">
      <w:pPr>
        <w:pStyle w:val="BodyText"/>
        <w:spacing w:before="6"/>
        <w:rPr>
          <w:sz w:val="41"/>
        </w:rPr>
      </w:pPr>
    </w:p>
    <w:p w:rsidR="007B043A" w:rsidRDefault="006F375B">
      <w:pPr>
        <w:spacing w:line="250" w:lineRule="exact"/>
        <w:ind w:left="686"/>
        <w:rPr>
          <w:b/>
        </w:rPr>
      </w:pPr>
      <w:r>
        <w:rPr>
          <w:b/>
        </w:rPr>
        <w:t>Total</w:t>
      </w:r>
      <w:r>
        <w:rPr>
          <w:b/>
          <w:spacing w:val="-11"/>
        </w:rPr>
        <w:t xml:space="preserve"> </w:t>
      </w:r>
      <w:r>
        <w:rPr>
          <w:b/>
        </w:rPr>
        <w:t>Ordering</w:t>
      </w:r>
    </w:p>
    <w:p w:rsidR="007B043A" w:rsidRDefault="006F375B">
      <w:pPr>
        <w:pStyle w:val="ListParagraph"/>
        <w:numPr>
          <w:ilvl w:val="0"/>
          <w:numId w:val="133"/>
        </w:numPr>
        <w:tabs>
          <w:tab w:val="left" w:pos="1301"/>
          <w:tab w:val="left" w:pos="1302"/>
        </w:tabs>
        <w:spacing w:line="291" w:lineRule="exact"/>
        <w:ind w:left="1301"/>
        <w:jc w:val="left"/>
        <w:rPr>
          <w:sz w:val="24"/>
        </w:rPr>
      </w:pPr>
      <w:r>
        <w:rPr>
          <w:spacing w:val="-1"/>
          <w:sz w:val="24"/>
        </w:rPr>
        <w:t>Scalar</w:t>
      </w:r>
      <w:r>
        <w:rPr>
          <w:spacing w:val="4"/>
          <w:sz w:val="24"/>
        </w:rPr>
        <w:t xml:space="preserve"> </w:t>
      </w:r>
      <w:r>
        <w:rPr>
          <w:spacing w:val="-1"/>
          <w:sz w:val="24"/>
        </w:rPr>
        <w:t>clocks</w:t>
      </w:r>
      <w:r>
        <w:rPr>
          <w:spacing w:val="1"/>
          <w:sz w:val="24"/>
        </w:rPr>
        <w:t xml:space="preserve"> </w:t>
      </w:r>
      <w:r>
        <w:rPr>
          <w:spacing w:val="-1"/>
          <w:sz w:val="24"/>
        </w:rPr>
        <w:t>can</w:t>
      </w:r>
      <w:r>
        <w:rPr>
          <w:spacing w:val="-7"/>
          <w:sz w:val="24"/>
        </w:rPr>
        <w:t xml:space="preserve"> </w:t>
      </w:r>
      <w:r>
        <w:rPr>
          <w:spacing w:val="-1"/>
          <w:sz w:val="24"/>
        </w:rPr>
        <w:t>be</w:t>
      </w:r>
      <w:r>
        <w:rPr>
          <w:spacing w:val="2"/>
          <w:sz w:val="24"/>
        </w:rPr>
        <w:t xml:space="preserve"> </w:t>
      </w:r>
      <w:r>
        <w:rPr>
          <w:spacing w:val="-1"/>
          <w:sz w:val="24"/>
        </w:rPr>
        <w:t>used</w:t>
      </w:r>
      <w:r>
        <w:rPr>
          <w:spacing w:val="2"/>
          <w:sz w:val="24"/>
        </w:rPr>
        <w:t xml:space="preserve"> </w:t>
      </w:r>
      <w:r>
        <w:rPr>
          <w:spacing w:val="-1"/>
          <w:sz w:val="24"/>
        </w:rPr>
        <w:t>to</w:t>
      </w:r>
      <w:r>
        <w:rPr>
          <w:spacing w:val="-7"/>
          <w:sz w:val="24"/>
        </w:rPr>
        <w:t xml:space="preserve"> </w:t>
      </w:r>
      <w:r>
        <w:rPr>
          <w:spacing w:val="-1"/>
          <w:sz w:val="24"/>
        </w:rPr>
        <w:t>totally</w:t>
      </w:r>
      <w:r>
        <w:rPr>
          <w:spacing w:val="-16"/>
          <w:sz w:val="24"/>
        </w:rPr>
        <w:t xml:space="preserve"> </w:t>
      </w:r>
      <w:r>
        <w:rPr>
          <w:spacing w:val="-1"/>
          <w:sz w:val="24"/>
        </w:rPr>
        <w:t>order</w:t>
      </w:r>
      <w:r>
        <w:rPr>
          <w:spacing w:val="6"/>
          <w:sz w:val="24"/>
        </w:rPr>
        <w:t xml:space="preserve"> </w:t>
      </w:r>
      <w:r>
        <w:rPr>
          <w:spacing w:val="-1"/>
          <w:sz w:val="24"/>
        </w:rPr>
        <w:t>events</w:t>
      </w:r>
      <w:r>
        <w:rPr>
          <w:sz w:val="24"/>
        </w:rPr>
        <w:t xml:space="preserve"> in</w:t>
      </w:r>
      <w:r>
        <w:rPr>
          <w:spacing w:val="2"/>
          <w:sz w:val="24"/>
        </w:rPr>
        <w:t xml:space="preserve"> </w:t>
      </w:r>
      <w:r>
        <w:rPr>
          <w:sz w:val="24"/>
        </w:rPr>
        <w:t>a</w:t>
      </w:r>
      <w:r>
        <w:rPr>
          <w:spacing w:val="2"/>
          <w:sz w:val="24"/>
        </w:rPr>
        <w:t xml:space="preserve"> </w:t>
      </w:r>
      <w:r>
        <w:rPr>
          <w:sz w:val="24"/>
        </w:rPr>
        <w:t>distributed</w:t>
      </w:r>
      <w:r>
        <w:rPr>
          <w:spacing w:val="2"/>
          <w:sz w:val="24"/>
        </w:rPr>
        <w:t xml:space="preserve"> </w:t>
      </w:r>
      <w:r>
        <w:rPr>
          <w:sz w:val="24"/>
        </w:rPr>
        <w:t>system</w:t>
      </w:r>
      <w:r>
        <w:rPr>
          <w:color w:val="201F1F"/>
          <w:sz w:val="24"/>
        </w:rPr>
        <w:t>.</w:t>
      </w:r>
    </w:p>
    <w:p w:rsidR="007B043A" w:rsidRDefault="006F375B">
      <w:pPr>
        <w:pStyle w:val="ListParagraph"/>
        <w:numPr>
          <w:ilvl w:val="0"/>
          <w:numId w:val="133"/>
        </w:numPr>
        <w:tabs>
          <w:tab w:val="left" w:pos="1301"/>
          <w:tab w:val="left" w:pos="1302"/>
        </w:tabs>
        <w:spacing w:before="42" w:line="264" w:lineRule="auto"/>
        <w:ind w:right="856" w:hanging="361"/>
        <w:jc w:val="left"/>
        <w:rPr>
          <w:sz w:val="24"/>
        </w:rPr>
      </w:pPr>
      <w:r>
        <w:rPr>
          <w:color w:val="201F1F"/>
          <w:sz w:val="24"/>
        </w:rPr>
        <w:t>The</w:t>
      </w:r>
      <w:r>
        <w:rPr>
          <w:color w:val="201F1F"/>
          <w:spacing w:val="6"/>
          <w:sz w:val="24"/>
        </w:rPr>
        <w:t xml:space="preserve"> </w:t>
      </w:r>
      <w:r>
        <w:rPr>
          <w:color w:val="201F1F"/>
          <w:sz w:val="24"/>
        </w:rPr>
        <w:t>main</w:t>
      </w:r>
      <w:r>
        <w:rPr>
          <w:color w:val="201F1F"/>
          <w:spacing w:val="-6"/>
          <w:sz w:val="24"/>
        </w:rPr>
        <w:t xml:space="preserve"> </w:t>
      </w:r>
      <w:r>
        <w:rPr>
          <w:color w:val="201F1F"/>
          <w:sz w:val="24"/>
        </w:rPr>
        <w:t>problem</w:t>
      </w:r>
      <w:r>
        <w:rPr>
          <w:color w:val="201F1F"/>
          <w:spacing w:val="-7"/>
          <w:sz w:val="24"/>
        </w:rPr>
        <w:t xml:space="preserve"> </w:t>
      </w:r>
      <w:r>
        <w:rPr>
          <w:color w:val="201F1F"/>
          <w:sz w:val="24"/>
        </w:rPr>
        <w:t>in</w:t>
      </w:r>
      <w:r>
        <w:rPr>
          <w:color w:val="201F1F"/>
          <w:spacing w:val="-5"/>
          <w:sz w:val="24"/>
        </w:rPr>
        <w:t xml:space="preserve"> </w:t>
      </w:r>
      <w:r>
        <w:rPr>
          <w:color w:val="201F1F"/>
          <w:sz w:val="24"/>
        </w:rPr>
        <w:t>totally</w:t>
      </w:r>
      <w:r>
        <w:rPr>
          <w:color w:val="201F1F"/>
          <w:spacing w:val="-14"/>
          <w:sz w:val="24"/>
        </w:rPr>
        <w:t xml:space="preserve"> </w:t>
      </w:r>
      <w:r>
        <w:rPr>
          <w:color w:val="201F1F"/>
          <w:sz w:val="24"/>
        </w:rPr>
        <w:t>ordering</w:t>
      </w:r>
      <w:r>
        <w:rPr>
          <w:color w:val="201F1F"/>
          <w:spacing w:val="-1"/>
          <w:sz w:val="24"/>
        </w:rPr>
        <w:t xml:space="preserve"> </w:t>
      </w:r>
      <w:r>
        <w:rPr>
          <w:color w:val="201F1F"/>
          <w:sz w:val="24"/>
        </w:rPr>
        <w:t>events</w:t>
      </w:r>
      <w:r>
        <w:rPr>
          <w:color w:val="201F1F"/>
          <w:spacing w:val="-2"/>
          <w:sz w:val="24"/>
        </w:rPr>
        <w:t xml:space="preserve"> </w:t>
      </w:r>
      <w:r>
        <w:rPr>
          <w:color w:val="201F1F"/>
          <w:sz w:val="24"/>
        </w:rPr>
        <w:t>is</w:t>
      </w:r>
      <w:r>
        <w:rPr>
          <w:color w:val="201F1F"/>
          <w:spacing w:val="-4"/>
          <w:sz w:val="24"/>
        </w:rPr>
        <w:t xml:space="preserve"> </w:t>
      </w:r>
      <w:r>
        <w:rPr>
          <w:color w:val="201F1F"/>
          <w:sz w:val="24"/>
        </w:rPr>
        <w:t>that</w:t>
      </w:r>
      <w:r>
        <w:rPr>
          <w:color w:val="201F1F"/>
          <w:spacing w:val="-6"/>
          <w:sz w:val="24"/>
        </w:rPr>
        <w:t xml:space="preserve"> </w:t>
      </w:r>
      <w:r>
        <w:rPr>
          <w:color w:val="201F1F"/>
          <w:sz w:val="24"/>
        </w:rPr>
        <w:t>two</w:t>
      </w:r>
      <w:r>
        <w:rPr>
          <w:color w:val="201F1F"/>
          <w:spacing w:val="-6"/>
          <w:sz w:val="24"/>
        </w:rPr>
        <w:t xml:space="preserve"> </w:t>
      </w:r>
      <w:r>
        <w:rPr>
          <w:color w:val="201F1F"/>
          <w:sz w:val="24"/>
        </w:rPr>
        <w:t>or</w:t>
      </w:r>
      <w:r>
        <w:rPr>
          <w:color w:val="201F1F"/>
          <w:spacing w:val="-10"/>
          <w:sz w:val="24"/>
        </w:rPr>
        <w:t xml:space="preserve"> </w:t>
      </w:r>
      <w:r>
        <w:rPr>
          <w:color w:val="201F1F"/>
          <w:sz w:val="24"/>
        </w:rPr>
        <w:t>more</w:t>
      </w:r>
      <w:r>
        <w:rPr>
          <w:color w:val="201F1F"/>
          <w:spacing w:val="-2"/>
          <w:sz w:val="24"/>
        </w:rPr>
        <w:t xml:space="preserve"> </w:t>
      </w:r>
      <w:r>
        <w:rPr>
          <w:color w:val="201F1F"/>
          <w:sz w:val="24"/>
        </w:rPr>
        <w:t>events</w:t>
      </w:r>
      <w:r>
        <w:rPr>
          <w:color w:val="201F1F"/>
          <w:spacing w:val="-3"/>
          <w:sz w:val="24"/>
        </w:rPr>
        <w:t xml:space="preserve"> </w:t>
      </w:r>
      <w:r>
        <w:rPr>
          <w:color w:val="201F1F"/>
          <w:sz w:val="24"/>
        </w:rPr>
        <w:t>atdifferent</w:t>
      </w:r>
      <w:r>
        <w:rPr>
          <w:color w:val="201F1F"/>
          <w:spacing w:val="4"/>
          <w:sz w:val="24"/>
        </w:rPr>
        <w:t xml:space="preserve"> </w:t>
      </w:r>
      <w:r>
        <w:rPr>
          <w:color w:val="201F1F"/>
          <w:sz w:val="24"/>
        </w:rPr>
        <w:t>processes</w:t>
      </w:r>
      <w:r>
        <w:rPr>
          <w:color w:val="201F1F"/>
          <w:spacing w:val="-57"/>
          <w:sz w:val="24"/>
        </w:rPr>
        <w:t xml:space="preserve"> </w:t>
      </w:r>
      <w:r>
        <w:rPr>
          <w:color w:val="201F1F"/>
          <w:sz w:val="24"/>
        </w:rPr>
        <w:t>may</w:t>
      </w:r>
      <w:r>
        <w:rPr>
          <w:color w:val="201F1F"/>
          <w:spacing w:val="-13"/>
          <w:sz w:val="24"/>
        </w:rPr>
        <w:t xml:space="preserve"> </w:t>
      </w:r>
      <w:r>
        <w:rPr>
          <w:color w:val="201F1F"/>
          <w:sz w:val="24"/>
        </w:rPr>
        <w:t>have</w:t>
      </w:r>
      <w:r>
        <w:rPr>
          <w:color w:val="201F1F"/>
          <w:spacing w:val="-4"/>
          <w:sz w:val="24"/>
        </w:rPr>
        <w:t xml:space="preserve"> </w:t>
      </w:r>
      <w:r>
        <w:rPr>
          <w:color w:val="201F1F"/>
          <w:sz w:val="24"/>
        </w:rPr>
        <w:t>an</w:t>
      </w:r>
      <w:r>
        <w:rPr>
          <w:color w:val="201F1F"/>
          <w:spacing w:val="-7"/>
          <w:sz w:val="24"/>
        </w:rPr>
        <w:t xml:space="preserve"> </w:t>
      </w:r>
      <w:r>
        <w:rPr>
          <w:color w:val="201F1F"/>
          <w:sz w:val="24"/>
        </w:rPr>
        <w:t>identical</w:t>
      </w:r>
      <w:r>
        <w:rPr>
          <w:color w:val="201F1F"/>
          <w:spacing w:val="-16"/>
          <w:sz w:val="24"/>
        </w:rPr>
        <w:t xml:space="preserve"> </w:t>
      </w:r>
      <w:r>
        <w:rPr>
          <w:color w:val="201F1F"/>
          <w:sz w:val="24"/>
        </w:rPr>
        <w:t>timestamp.</w:t>
      </w:r>
    </w:p>
    <w:p w:rsidR="007B043A" w:rsidRDefault="006F375B">
      <w:pPr>
        <w:pStyle w:val="ListParagraph"/>
        <w:numPr>
          <w:ilvl w:val="0"/>
          <w:numId w:val="133"/>
        </w:numPr>
        <w:tabs>
          <w:tab w:val="left" w:pos="1245"/>
        </w:tabs>
        <w:spacing w:before="25" w:line="273" w:lineRule="auto"/>
        <w:ind w:left="1272" w:right="674" w:hanging="303"/>
        <w:jc w:val="left"/>
        <w:rPr>
          <w:sz w:val="24"/>
        </w:rPr>
      </w:pPr>
      <w:r>
        <w:rPr>
          <w:color w:val="201F1F"/>
          <w:position w:val="2"/>
          <w:sz w:val="24"/>
        </w:rPr>
        <w:t>(Note</w:t>
      </w:r>
      <w:r>
        <w:rPr>
          <w:color w:val="201F1F"/>
          <w:spacing w:val="-13"/>
          <w:position w:val="2"/>
          <w:sz w:val="24"/>
        </w:rPr>
        <w:t xml:space="preserve"> </w:t>
      </w:r>
      <w:r>
        <w:rPr>
          <w:color w:val="201F1F"/>
          <w:position w:val="2"/>
          <w:sz w:val="24"/>
        </w:rPr>
        <w:t>that</w:t>
      </w:r>
      <w:r>
        <w:rPr>
          <w:color w:val="201F1F"/>
          <w:spacing w:val="-1"/>
          <w:position w:val="2"/>
          <w:sz w:val="24"/>
        </w:rPr>
        <w:t xml:space="preserve"> </w:t>
      </w:r>
      <w:r>
        <w:rPr>
          <w:color w:val="201F1F"/>
          <w:position w:val="2"/>
          <w:sz w:val="24"/>
        </w:rPr>
        <w:t>for</w:t>
      </w:r>
      <w:r>
        <w:rPr>
          <w:color w:val="201F1F"/>
          <w:spacing w:val="-10"/>
          <w:position w:val="2"/>
          <w:sz w:val="24"/>
        </w:rPr>
        <w:t xml:space="preserve"> </w:t>
      </w:r>
      <w:r>
        <w:rPr>
          <w:color w:val="201F1F"/>
          <w:position w:val="2"/>
          <w:sz w:val="24"/>
        </w:rPr>
        <w:t>two</w:t>
      </w:r>
      <w:r>
        <w:rPr>
          <w:color w:val="201F1F"/>
          <w:spacing w:val="-1"/>
          <w:position w:val="2"/>
          <w:sz w:val="24"/>
        </w:rPr>
        <w:t xml:space="preserve"> </w:t>
      </w:r>
      <w:r>
        <w:rPr>
          <w:color w:val="201F1F"/>
          <w:position w:val="2"/>
          <w:sz w:val="24"/>
        </w:rPr>
        <w:t>events</w:t>
      </w:r>
      <w:r>
        <w:rPr>
          <w:color w:val="201F1F"/>
          <w:spacing w:val="-1"/>
          <w:position w:val="2"/>
          <w:sz w:val="24"/>
        </w:rPr>
        <w:t xml:space="preserve"> </w:t>
      </w:r>
      <w:r>
        <w:rPr>
          <w:i/>
          <w:color w:val="201F1F"/>
          <w:position w:val="2"/>
          <w:sz w:val="24"/>
        </w:rPr>
        <w:t>e</w:t>
      </w:r>
      <w:r>
        <w:rPr>
          <w:color w:val="201F1F"/>
          <w:sz w:val="24"/>
        </w:rPr>
        <w:t>1</w:t>
      </w:r>
      <w:r>
        <w:rPr>
          <w:color w:val="201F1F"/>
          <w:spacing w:val="-7"/>
          <w:sz w:val="24"/>
        </w:rPr>
        <w:t xml:space="preserve"> </w:t>
      </w:r>
      <w:r>
        <w:rPr>
          <w:color w:val="201F1F"/>
          <w:position w:val="2"/>
          <w:sz w:val="24"/>
        </w:rPr>
        <w:t>and</w:t>
      </w:r>
      <w:r>
        <w:rPr>
          <w:color w:val="201F1F"/>
          <w:spacing w:val="-2"/>
          <w:position w:val="2"/>
          <w:sz w:val="24"/>
        </w:rPr>
        <w:t xml:space="preserve"> </w:t>
      </w:r>
      <w:r>
        <w:rPr>
          <w:i/>
          <w:color w:val="201F1F"/>
          <w:position w:val="2"/>
          <w:sz w:val="24"/>
        </w:rPr>
        <w:t>e</w:t>
      </w:r>
      <w:r>
        <w:rPr>
          <w:color w:val="201F1F"/>
          <w:sz w:val="24"/>
        </w:rPr>
        <w:t>2</w:t>
      </w:r>
      <w:r>
        <w:rPr>
          <w:color w:val="201F1F"/>
          <w:position w:val="2"/>
          <w:sz w:val="24"/>
        </w:rPr>
        <w:t>,</w:t>
      </w:r>
      <w:r>
        <w:rPr>
          <w:color w:val="201F1F"/>
          <w:spacing w:val="-4"/>
          <w:position w:val="2"/>
          <w:sz w:val="24"/>
        </w:rPr>
        <w:t xml:space="preserve"> </w:t>
      </w:r>
      <w:proofErr w:type="gramStart"/>
      <w:r>
        <w:rPr>
          <w:color w:val="201F1F"/>
          <w:position w:val="2"/>
          <w:sz w:val="24"/>
        </w:rPr>
        <w:t>C(</w:t>
      </w:r>
      <w:proofErr w:type="gramEnd"/>
      <w:r>
        <w:rPr>
          <w:i/>
          <w:color w:val="201F1F"/>
          <w:position w:val="2"/>
          <w:sz w:val="24"/>
        </w:rPr>
        <w:t>e</w:t>
      </w:r>
      <w:r>
        <w:rPr>
          <w:color w:val="201F1F"/>
          <w:sz w:val="24"/>
        </w:rPr>
        <w:t>1</w:t>
      </w:r>
      <w:r>
        <w:rPr>
          <w:color w:val="201F1F"/>
          <w:position w:val="2"/>
          <w:sz w:val="24"/>
        </w:rPr>
        <w:t>)</w:t>
      </w:r>
      <w:r>
        <w:rPr>
          <w:color w:val="201F1F"/>
          <w:spacing w:val="-5"/>
          <w:position w:val="2"/>
          <w:sz w:val="24"/>
        </w:rPr>
        <w:t xml:space="preserve"> </w:t>
      </w:r>
      <w:r>
        <w:rPr>
          <w:rFonts w:ascii="Microsoft Sans Serif" w:hAnsi="Microsoft Sans Serif"/>
          <w:color w:val="201F1F"/>
          <w:position w:val="2"/>
          <w:sz w:val="24"/>
        </w:rPr>
        <w:t>=</w:t>
      </w:r>
      <w:r>
        <w:rPr>
          <w:rFonts w:ascii="Microsoft Sans Serif" w:hAnsi="Microsoft Sans Serif"/>
          <w:color w:val="201F1F"/>
          <w:spacing w:val="-5"/>
          <w:position w:val="2"/>
          <w:sz w:val="24"/>
        </w:rPr>
        <w:t xml:space="preserve"> </w:t>
      </w:r>
      <w:r>
        <w:rPr>
          <w:color w:val="201F1F"/>
          <w:position w:val="2"/>
          <w:sz w:val="24"/>
        </w:rPr>
        <w:t>C(</w:t>
      </w:r>
      <w:r>
        <w:rPr>
          <w:i/>
          <w:color w:val="201F1F"/>
          <w:position w:val="2"/>
          <w:sz w:val="24"/>
        </w:rPr>
        <w:t>e</w:t>
      </w:r>
      <w:r>
        <w:rPr>
          <w:color w:val="201F1F"/>
          <w:sz w:val="24"/>
        </w:rPr>
        <w:t>2</w:t>
      </w:r>
      <w:r>
        <w:rPr>
          <w:color w:val="201F1F"/>
          <w:position w:val="2"/>
          <w:sz w:val="24"/>
        </w:rPr>
        <w:t>)</w:t>
      </w:r>
      <w:r>
        <w:rPr>
          <w:color w:val="201F1F"/>
          <w:spacing w:val="-10"/>
          <w:position w:val="2"/>
          <w:sz w:val="24"/>
        </w:rPr>
        <w:t xml:space="preserve"> </w:t>
      </w:r>
      <w:r>
        <w:rPr>
          <w:rFonts w:ascii="Microsoft Sans Serif" w:hAnsi="Microsoft Sans Serif"/>
          <w:color w:val="201F1F"/>
          <w:position w:val="2"/>
          <w:sz w:val="24"/>
        </w:rPr>
        <w:t>=</w:t>
      </w:r>
      <w:r>
        <w:rPr>
          <w:rFonts w:ascii="Cambria Math" w:hAnsi="Cambria Math"/>
          <w:color w:val="201F1F"/>
          <w:position w:val="2"/>
          <w:sz w:val="24"/>
        </w:rPr>
        <w:t>⇒</w:t>
      </w:r>
      <w:r>
        <w:rPr>
          <w:i/>
          <w:color w:val="201F1F"/>
          <w:position w:val="2"/>
          <w:sz w:val="24"/>
        </w:rPr>
        <w:t>e</w:t>
      </w:r>
      <w:r>
        <w:rPr>
          <w:color w:val="201F1F"/>
          <w:sz w:val="24"/>
        </w:rPr>
        <w:t>1</w:t>
      </w:r>
      <w:r>
        <w:rPr>
          <w:color w:val="201F1F"/>
          <w:spacing w:val="-2"/>
          <w:sz w:val="24"/>
        </w:rPr>
        <w:t xml:space="preserve"> </w:t>
      </w:r>
      <w:r>
        <w:rPr>
          <w:rFonts w:ascii="Microsoft Sans Serif" w:hAnsi="Microsoft Sans Serif"/>
          <w:color w:val="201F1F"/>
          <w:position w:val="2"/>
          <w:sz w:val="24"/>
        </w:rPr>
        <w:t>≡</w:t>
      </w:r>
      <w:r>
        <w:rPr>
          <w:rFonts w:ascii="Microsoft Sans Serif" w:hAnsi="Microsoft Sans Serif"/>
          <w:color w:val="201F1F"/>
          <w:spacing w:val="-5"/>
          <w:position w:val="2"/>
          <w:sz w:val="24"/>
        </w:rPr>
        <w:t xml:space="preserve"> </w:t>
      </w:r>
      <w:r>
        <w:rPr>
          <w:i/>
          <w:color w:val="201F1F"/>
          <w:position w:val="2"/>
          <w:sz w:val="24"/>
        </w:rPr>
        <w:t>e</w:t>
      </w:r>
      <w:r>
        <w:rPr>
          <w:color w:val="201F1F"/>
          <w:sz w:val="24"/>
        </w:rPr>
        <w:t>2</w:t>
      </w:r>
      <w:r>
        <w:rPr>
          <w:color w:val="201F1F"/>
          <w:position w:val="2"/>
          <w:sz w:val="24"/>
        </w:rPr>
        <w:t>.)</w:t>
      </w:r>
      <w:r>
        <w:rPr>
          <w:color w:val="201F1F"/>
          <w:spacing w:val="-5"/>
          <w:position w:val="2"/>
          <w:sz w:val="24"/>
        </w:rPr>
        <w:t xml:space="preserve"> </w:t>
      </w:r>
      <w:r>
        <w:rPr>
          <w:color w:val="201F1F"/>
          <w:position w:val="2"/>
          <w:sz w:val="24"/>
        </w:rPr>
        <w:t>For</w:t>
      </w:r>
      <w:r>
        <w:rPr>
          <w:color w:val="201F1F"/>
          <w:spacing w:val="-1"/>
          <w:position w:val="2"/>
          <w:sz w:val="24"/>
        </w:rPr>
        <w:t xml:space="preserve"> </w:t>
      </w:r>
      <w:r>
        <w:rPr>
          <w:color w:val="201F1F"/>
          <w:position w:val="2"/>
          <w:sz w:val="24"/>
        </w:rPr>
        <w:t>example</w:t>
      </w:r>
      <w:proofErr w:type="gramStart"/>
      <w:r>
        <w:rPr>
          <w:color w:val="201F1F"/>
          <w:position w:val="2"/>
          <w:sz w:val="24"/>
        </w:rPr>
        <w:t>,in</w:t>
      </w:r>
      <w:proofErr w:type="gramEnd"/>
      <w:r>
        <w:rPr>
          <w:color w:val="201F1F"/>
          <w:spacing w:val="-2"/>
          <w:position w:val="2"/>
          <w:sz w:val="24"/>
        </w:rPr>
        <w:t xml:space="preserve"> </w:t>
      </w:r>
      <w:r>
        <w:rPr>
          <w:color w:val="201F1F"/>
          <w:position w:val="2"/>
          <w:sz w:val="24"/>
        </w:rPr>
        <w:t>Figure</w:t>
      </w:r>
      <w:r>
        <w:rPr>
          <w:color w:val="201F1F"/>
          <w:spacing w:val="-1"/>
          <w:position w:val="2"/>
          <w:sz w:val="24"/>
        </w:rPr>
        <w:t xml:space="preserve"> </w:t>
      </w:r>
      <w:r>
        <w:rPr>
          <w:color w:val="3C7A7A"/>
          <w:position w:val="2"/>
          <w:sz w:val="24"/>
        </w:rPr>
        <w:t>3.1</w:t>
      </w:r>
      <w:r>
        <w:rPr>
          <w:color w:val="201F1F"/>
          <w:position w:val="2"/>
          <w:sz w:val="24"/>
        </w:rPr>
        <w:t>,</w:t>
      </w:r>
      <w:r>
        <w:rPr>
          <w:color w:val="201F1F"/>
          <w:spacing w:val="-5"/>
          <w:position w:val="2"/>
          <w:sz w:val="24"/>
        </w:rPr>
        <w:t xml:space="preserve"> </w:t>
      </w:r>
      <w:r>
        <w:rPr>
          <w:color w:val="201F1F"/>
          <w:position w:val="2"/>
          <w:sz w:val="24"/>
        </w:rPr>
        <w:t>the</w:t>
      </w:r>
      <w:r>
        <w:rPr>
          <w:color w:val="201F1F"/>
          <w:spacing w:val="-57"/>
          <w:position w:val="2"/>
          <w:sz w:val="24"/>
        </w:rPr>
        <w:t xml:space="preserve"> </w:t>
      </w:r>
      <w:r>
        <w:rPr>
          <w:color w:val="201F1F"/>
          <w:position w:val="2"/>
          <w:sz w:val="24"/>
        </w:rPr>
        <w:t>third</w:t>
      </w:r>
      <w:r>
        <w:rPr>
          <w:color w:val="201F1F"/>
          <w:spacing w:val="-2"/>
          <w:position w:val="2"/>
          <w:sz w:val="24"/>
        </w:rPr>
        <w:t xml:space="preserve"> </w:t>
      </w:r>
      <w:r>
        <w:rPr>
          <w:color w:val="201F1F"/>
          <w:position w:val="2"/>
          <w:sz w:val="24"/>
        </w:rPr>
        <w:t>event</w:t>
      </w:r>
      <w:r>
        <w:rPr>
          <w:color w:val="201F1F"/>
          <w:spacing w:val="3"/>
          <w:position w:val="2"/>
          <w:sz w:val="24"/>
        </w:rPr>
        <w:t xml:space="preserve"> </w:t>
      </w:r>
      <w:r>
        <w:rPr>
          <w:color w:val="201F1F"/>
          <w:position w:val="2"/>
          <w:sz w:val="24"/>
        </w:rPr>
        <w:t>of</w:t>
      </w:r>
      <w:r>
        <w:rPr>
          <w:color w:val="201F1F"/>
          <w:spacing w:val="-8"/>
          <w:position w:val="2"/>
          <w:sz w:val="24"/>
        </w:rPr>
        <w:t xml:space="preserve"> </w:t>
      </w:r>
      <w:r>
        <w:rPr>
          <w:color w:val="201F1F"/>
          <w:position w:val="2"/>
          <w:sz w:val="24"/>
        </w:rPr>
        <w:t>process</w:t>
      </w:r>
      <w:r>
        <w:rPr>
          <w:color w:val="201F1F"/>
          <w:spacing w:val="-1"/>
          <w:position w:val="2"/>
          <w:sz w:val="24"/>
        </w:rPr>
        <w:t xml:space="preserve"> </w:t>
      </w:r>
      <w:r>
        <w:rPr>
          <w:i/>
          <w:color w:val="201F1F"/>
          <w:position w:val="2"/>
          <w:sz w:val="24"/>
        </w:rPr>
        <w:t>P</w:t>
      </w:r>
      <w:r>
        <w:rPr>
          <w:color w:val="201F1F"/>
          <w:sz w:val="24"/>
        </w:rPr>
        <w:t xml:space="preserve">1 </w:t>
      </w:r>
      <w:r>
        <w:rPr>
          <w:color w:val="201F1F"/>
          <w:position w:val="2"/>
          <w:sz w:val="24"/>
        </w:rPr>
        <w:t>and</w:t>
      </w:r>
      <w:r>
        <w:rPr>
          <w:color w:val="201F1F"/>
          <w:spacing w:val="-2"/>
          <w:position w:val="2"/>
          <w:sz w:val="24"/>
        </w:rPr>
        <w:t xml:space="preserve"> </w:t>
      </w:r>
      <w:r>
        <w:rPr>
          <w:color w:val="201F1F"/>
          <w:position w:val="2"/>
          <w:sz w:val="24"/>
        </w:rPr>
        <w:t>the</w:t>
      </w:r>
      <w:r>
        <w:rPr>
          <w:color w:val="201F1F"/>
          <w:spacing w:val="-2"/>
          <w:position w:val="2"/>
          <w:sz w:val="24"/>
        </w:rPr>
        <w:t xml:space="preserve"> </w:t>
      </w:r>
      <w:r>
        <w:rPr>
          <w:color w:val="201F1F"/>
          <w:position w:val="2"/>
          <w:sz w:val="24"/>
        </w:rPr>
        <w:t>second</w:t>
      </w:r>
      <w:r>
        <w:rPr>
          <w:color w:val="201F1F"/>
          <w:spacing w:val="-1"/>
          <w:position w:val="2"/>
          <w:sz w:val="24"/>
        </w:rPr>
        <w:t xml:space="preserve"> </w:t>
      </w:r>
      <w:r>
        <w:rPr>
          <w:color w:val="201F1F"/>
          <w:position w:val="2"/>
          <w:sz w:val="24"/>
        </w:rPr>
        <w:t>event</w:t>
      </w:r>
      <w:r>
        <w:rPr>
          <w:color w:val="201F1F"/>
          <w:spacing w:val="3"/>
          <w:position w:val="2"/>
          <w:sz w:val="24"/>
        </w:rPr>
        <w:t xml:space="preserve"> </w:t>
      </w:r>
      <w:r>
        <w:rPr>
          <w:color w:val="201F1F"/>
          <w:position w:val="2"/>
          <w:sz w:val="24"/>
        </w:rPr>
        <w:t>of</w:t>
      </w:r>
      <w:r>
        <w:rPr>
          <w:color w:val="201F1F"/>
          <w:spacing w:val="-9"/>
          <w:position w:val="2"/>
          <w:sz w:val="24"/>
        </w:rPr>
        <w:t xml:space="preserve"> </w:t>
      </w:r>
      <w:r>
        <w:rPr>
          <w:color w:val="201F1F"/>
          <w:position w:val="2"/>
          <w:sz w:val="24"/>
        </w:rPr>
        <w:t>process</w:t>
      </w:r>
      <w:r>
        <w:rPr>
          <w:color w:val="201F1F"/>
          <w:spacing w:val="1"/>
          <w:position w:val="2"/>
          <w:sz w:val="24"/>
        </w:rPr>
        <w:t xml:space="preserve"> </w:t>
      </w:r>
      <w:r>
        <w:rPr>
          <w:i/>
          <w:color w:val="201F1F"/>
          <w:position w:val="2"/>
          <w:sz w:val="24"/>
        </w:rPr>
        <w:t>P</w:t>
      </w:r>
      <w:r>
        <w:rPr>
          <w:color w:val="201F1F"/>
          <w:sz w:val="24"/>
        </w:rPr>
        <w:t>2</w:t>
      </w:r>
      <w:r>
        <w:rPr>
          <w:color w:val="201F1F"/>
          <w:spacing w:val="-1"/>
          <w:sz w:val="24"/>
        </w:rPr>
        <w:t xml:space="preserve"> </w:t>
      </w:r>
      <w:r>
        <w:rPr>
          <w:color w:val="201F1F"/>
          <w:position w:val="2"/>
          <w:sz w:val="24"/>
        </w:rPr>
        <w:t>have</w:t>
      </w:r>
      <w:r>
        <w:rPr>
          <w:color w:val="201F1F"/>
          <w:spacing w:val="7"/>
          <w:position w:val="2"/>
          <w:sz w:val="24"/>
        </w:rPr>
        <w:t xml:space="preserve"> </w:t>
      </w:r>
      <w:r>
        <w:rPr>
          <w:color w:val="201F1F"/>
          <w:position w:val="2"/>
          <w:sz w:val="24"/>
        </w:rPr>
        <w:t>identical</w:t>
      </w:r>
      <w:r>
        <w:rPr>
          <w:color w:val="201F1F"/>
          <w:spacing w:val="-9"/>
          <w:position w:val="2"/>
          <w:sz w:val="24"/>
        </w:rPr>
        <w:t xml:space="preserve"> </w:t>
      </w:r>
      <w:r>
        <w:rPr>
          <w:color w:val="201F1F"/>
          <w:position w:val="2"/>
          <w:sz w:val="24"/>
        </w:rPr>
        <w:t>scalar</w:t>
      </w:r>
      <w:r>
        <w:rPr>
          <w:color w:val="201F1F"/>
          <w:spacing w:val="1"/>
          <w:position w:val="2"/>
          <w:sz w:val="24"/>
        </w:rPr>
        <w:t xml:space="preserve"> </w:t>
      </w:r>
      <w:r>
        <w:rPr>
          <w:color w:val="201F1F"/>
          <w:position w:val="2"/>
          <w:sz w:val="24"/>
        </w:rPr>
        <w:t>timestamp.</w:t>
      </w:r>
    </w:p>
    <w:p w:rsidR="007B043A" w:rsidRDefault="006F375B">
      <w:pPr>
        <w:pStyle w:val="ListParagraph"/>
        <w:numPr>
          <w:ilvl w:val="0"/>
          <w:numId w:val="133"/>
        </w:numPr>
        <w:tabs>
          <w:tab w:val="left" w:pos="1245"/>
        </w:tabs>
        <w:spacing w:before="13" w:line="276" w:lineRule="auto"/>
        <w:ind w:left="1272" w:right="908" w:hanging="303"/>
        <w:jc w:val="left"/>
        <w:rPr>
          <w:sz w:val="24"/>
        </w:rPr>
      </w:pPr>
      <w:r>
        <w:rPr>
          <w:color w:val="201F1F"/>
          <w:sz w:val="24"/>
        </w:rPr>
        <w:t>Thus, a tie-breaking mechanism is needed to order such events. Typically, atie is broken as</w:t>
      </w:r>
      <w:r>
        <w:rPr>
          <w:color w:val="201F1F"/>
          <w:spacing w:val="1"/>
          <w:sz w:val="24"/>
        </w:rPr>
        <w:t xml:space="preserve"> </w:t>
      </w:r>
      <w:r>
        <w:rPr>
          <w:color w:val="201F1F"/>
          <w:sz w:val="24"/>
        </w:rPr>
        <w:t>follows:</w:t>
      </w:r>
      <w:r>
        <w:rPr>
          <w:color w:val="201F1F"/>
          <w:spacing w:val="-3"/>
          <w:sz w:val="24"/>
        </w:rPr>
        <w:t xml:space="preserve"> </w:t>
      </w:r>
      <w:r>
        <w:rPr>
          <w:color w:val="201F1F"/>
          <w:sz w:val="24"/>
        </w:rPr>
        <w:t>process</w:t>
      </w:r>
      <w:r>
        <w:rPr>
          <w:color w:val="201F1F"/>
          <w:spacing w:val="1"/>
          <w:sz w:val="24"/>
        </w:rPr>
        <w:t xml:space="preserve"> </w:t>
      </w:r>
      <w:r>
        <w:rPr>
          <w:color w:val="201F1F"/>
          <w:sz w:val="24"/>
        </w:rPr>
        <w:t>identifiers</w:t>
      </w:r>
      <w:r>
        <w:rPr>
          <w:color w:val="201F1F"/>
          <w:spacing w:val="-4"/>
          <w:sz w:val="24"/>
        </w:rPr>
        <w:t xml:space="preserve"> </w:t>
      </w:r>
      <w:r>
        <w:rPr>
          <w:color w:val="201F1F"/>
          <w:sz w:val="24"/>
        </w:rPr>
        <w:t>are</w:t>
      </w:r>
      <w:r>
        <w:rPr>
          <w:color w:val="201F1F"/>
          <w:spacing w:val="1"/>
          <w:sz w:val="24"/>
        </w:rPr>
        <w:t xml:space="preserve"> </w:t>
      </w:r>
      <w:r>
        <w:rPr>
          <w:color w:val="201F1F"/>
          <w:sz w:val="24"/>
        </w:rPr>
        <w:t>linearly</w:t>
      </w:r>
      <w:r>
        <w:rPr>
          <w:color w:val="201F1F"/>
          <w:spacing w:val="-7"/>
          <w:sz w:val="24"/>
        </w:rPr>
        <w:t xml:space="preserve"> </w:t>
      </w:r>
      <w:r>
        <w:rPr>
          <w:color w:val="201F1F"/>
          <w:sz w:val="24"/>
        </w:rPr>
        <w:t>ordered</w:t>
      </w:r>
      <w:r>
        <w:rPr>
          <w:color w:val="201F1F"/>
          <w:spacing w:val="-2"/>
          <w:sz w:val="24"/>
        </w:rPr>
        <w:t xml:space="preserve"> </w:t>
      </w:r>
      <w:r>
        <w:rPr>
          <w:color w:val="201F1F"/>
          <w:sz w:val="24"/>
        </w:rPr>
        <w:t>and</w:t>
      </w:r>
      <w:r>
        <w:rPr>
          <w:color w:val="201F1F"/>
          <w:spacing w:val="-3"/>
          <w:sz w:val="24"/>
        </w:rPr>
        <w:t xml:space="preserve"> </w:t>
      </w:r>
      <w:r>
        <w:rPr>
          <w:color w:val="201F1F"/>
          <w:sz w:val="24"/>
        </w:rPr>
        <w:t>a</w:t>
      </w:r>
      <w:r>
        <w:rPr>
          <w:color w:val="201F1F"/>
          <w:spacing w:val="-8"/>
          <w:sz w:val="24"/>
        </w:rPr>
        <w:t xml:space="preserve"> </w:t>
      </w:r>
      <w:r>
        <w:rPr>
          <w:color w:val="201F1F"/>
          <w:sz w:val="24"/>
        </w:rPr>
        <w:t>tie</w:t>
      </w:r>
      <w:r>
        <w:rPr>
          <w:color w:val="201F1F"/>
          <w:spacing w:val="2"/>
          <w:sz w:val="24"/>
        </w:rPr>
        <w:t xml:space="preserve"> </w:t>
      </w:r>
      <w:r>
        <w:rPr>
          <w:color w:val="201F1F"/>
          <w:sz w:val="24"/>
        </w:rPr>
        <w:t>among</w:t>
      </w:r>
      <w:r>
        <w:rPr>
          <w:color w:val="201F1F"/>
          <w:spacing w:val="-2"/>
          <w:sz w:val="24"/>
        </w:rPr>
        <w:t xml:space="preserve"> </w:t>
      </w:r>
      <w:r>
        <w:rPr>
          <w:color w:val="201F1F"/>
          <w:sz w:val="24"/>
        </w:rPr>
        <w:t>events</w:t>
      </w:r>
      <w:r>
        <w:rPr>
          <w:color w:val="201F1F"/>
          <w:spacing w:val="-9"/>
          <w:sz w:val="24"/>
        </w:rPr>
        <w:t xml:space="preserve"> </w:t>
      </w:r>
      <w:r>
        <w:rPr>
          <w:color w:val="201F1F"/>
          <w:sz w:val="24"/>
        </w:rPr>
        <w:t>with</w:t>
      </w:r>
      <w:r>
        <w:rPr>
          <w:color w:val="201F1F"/>
          <w:spacing w:val="-1"/>
          <w:sz w:val="24"/>
        </w:rPr>
        <w:t xml:space="preserve"> </w:t>
      </w:r>
      <w:r>
        <w:rPr>
          <w:color w:val="201F1F"/>
          <w:sz w:val="24"/>
        </w:rPr>
        <w:t>identical</w:t>
      </w:r>
      <w:r>
        <w:rPr>
          <w:color w:val="201F1F"/>
          <w:spacing w:val="-10"/>
          <w:sz w:val="24"/>
        </w:rPr>
        <w:t xml:space="preserve"> </w:t>
      </w:r>
      <w:r>
        <w:rPr>
          <w:color w:val="201F1F"/>
          <w:sz w:val="24"/>
        </w:rPr>
        <w:t>scalar</w:t>
      </w:r>
      <w:r>
        <w:rPr>
          <w:color w:val="201F1F"/>
          <w:spacing w:val="-57"/>
          <w:sz w:val="24"/>
        </w:rPr>
        <w:t xml:space="preserve"> </w:t>
      </w:r>
      <w:r>
        <w:rPr>
          <w:color w:val="201F1F"/>
          <w:spacing w:val="-1"/>
          <w:sz w:val="24"/>
        </w:rPr>
        <w:t>timestamp</w:t>
      </w:r>
      <w:r>
        <w:rPr>
          <w:color w:val="201F1F"/>
          <w:spacing w:val="12"/>
          <w:sz w:val="24"/>
        </w:rPr>
        <w:t xml:space="preserve"> </w:t>
      </w:r>
      <w:r>
        <w:rPr>
          <w:color w:val="201F1F"/>
          <w:spacing w:val="-1"/>
          <w:sz w:val="24"/>
        </w:rPr>
        <w:t>is</w:t>
      </w:r>
      <w:r>
        <w:rPr>
          <w:color w:val="201F1F"/>
          <w:sz w:val="24"/>
        </w:rPr>
        <w:t xml:space="preserve"> </w:t>
      </w:r>
      <w:r>
        <w:rPr>
          <w:color w:val="201F1F"/>
          <w:spacing w:val="-1"/>
          <w:sz w:val="24"/>
        </w:rPr>
        <w:t>broken</w:t>
      </w:r>
      <w:r>
        <w:rPr>
          <w:color w:val="201F1F"/>
          <w:spacing w:val="-7"/>
          <w:sz w:val="24"/>
        </w:rPr>
        <w:t xml:space="preserve"> </w:t>
      </w:r>
      <w:r>
        <w:rPr>
          <w:color w:val="201F1F"/>
          <w:spacing w:val="-1"/>
          <w:sz w:val="24"/>
        </w:rPr>
        <w:t>on</w:t>
      </w:r>
      <w:r>
        <w:rPr>
          <w:color w:val="201F1F"/>
          <w:spacing w:val="-17"/>
          <w:sz w:val="24"/>
        </w:rPr>
        <w:t xml:space="preserve"> </w:t>
      </w:r>
      <w:r>
        <w:rPr>
          <w:color w:val="201F1F"/>
          <w:spacing w:val="-1"/>
          <w:sz w:val="24"/>
        </w:rPr>
        <w:t>the</w:t>
      </w:r>
      <w:r>
        <w:rPr>
          <w:color w:val="201F1F"/>
          <w:spacing w:val="2"/>
          <w:sz w:val="24"/>
        </w:rPr>
        <w:t xml:space="preserve"> </w:t>
      </w:r>
      <w:r>
        <w:rPr>
          <w:color w:val="201F1F"/>
          <w:spacing w:val="-1"/>
          <w:sz w:val="24"/>
        </w:rPr>
        <w:t>basis</w:t>
      </w:r>
      <w:r>
        <w:rPr>
          <w:color w:val="201F1F"/>
          <w:spacing w:val="-5"/>
          <w:sz w:val="24"/>
        </w:rPr>
        <w:t xml:space="preserve"> </w:t>
      </w:r>
      <w:r>
        <w:rPr>
          <w:color w:val="201F1F"/>
          <w:spacing w:val="-1"/>
          <w:sz w:val="24"/>
        </w:rPr>
        <w:t>of</w:t>
      </w:r>
      <w:r>
        <w:rPr>
          <w:color w:val="201F1F"/>
          <w:spacing w:val="-16"/>
          <w:sz w:val="24"/>
        </w:rPr>
        <w:t xml:space="preserve"> </w:t>
      </w:r>
      <w:r>
        <w:rPr>
          <w:color w:val="201F1F"/>
          <w:sz w:val="24"/>
        </w:rPr>
        <w:t>theirprocess</w:t>
      </w:r>
      <w:r>
        <w:rPr>
          <w:color w:val="201F1F"/>
          <w:spacing w:val="5"/>
          <w:sz w:val="24"/>
        </w:rPr>
        <w:t xml:space="preserve"> </w:t>
      </w:r>
      <w:r>
        <w:rPr>
          <w:color w:val="201F1F"/>
          <w:sz w:val="24"/>
        </w:rPr>
        <w:t>identifiers.</w:t>
      </w:r>
    </w:p>
    <w:p w:rsidR="007B043A" w:rsidRDefault="006F375B">
      <w:pPr>
        <w:pStyle w:val="ListParagraph"/>
        <w:numPr>
          <w:ilvl w:val="0"/>
          <w:numId w:val="133"/>
        </w:numPr>
        <w:tabs>
          <w:tab w:val="left" w:pos="1211"/>
        </w:tabs>
        <w:spacing w:before="7" w:line="268" w:lineRule="auto"/>
        <w:ind w:left="1210" w:right="1191" w:hanging="241"/>
        <w:jc w:val="left"/>
        <w:rPr>
          <w:sz w:val="24"/>
        </w:rPr>
      </w:pPr>
      <w:r>
        <w:rPr>
          <w:color w:val="201F1F"/>
          <w:sz w:val="24"/>
        </w:rPr>
        <w:t>The lower the process identifier in the ranking, the higher the priority. The timestamp of</w:t>
      </w:r>
      <w:r>
        <w:rPr>
          <w:color w:val="201F1F"/>
          <w:spacing w:val="1"/>
          <w:sz w:val="24"/>
        </w:rPr>
        <w:t xml:space="preserve"> </w:t>
      </w:r>
      <w:r>
        <w:rPr>
          <w:color w:val="201F1F"/>
          <w:spacing w:val="-1"/>
          <w:sz w:val="24"/>
        </w:rPr>
        <w:t xml:space="preserve">an event is denoted by a tuple </w:t>
      </w:r>
      <w:r>
        <w:rPr>
          <w:color w:val="201F1F"/>
          <w:sz w:val="24"/>
        </w:rPr>
        <w:t>(</w:t>
      </w:r>
      <w:r>
        <w:rPr>
          <w:i/>
          <w:color w:val="201F1F"/>
          <w:sz w:val="24"/>
        </w:rPr>
        <w:t>t</w:t>
      </w:r>
      <w:r>
        <w:rPr>
          <w:color w:val="201F1F"/>
          <w:sz w:val="24"/>
        </w:rPr>
        <w:t xml:space="preserve">, </w:t>
      </w:r>
      <w:r>
        <w:rPr>
          <w:i/>
          <w:color w:val="201F1F"/>
          <w:sz w:val="24"/>
        </w:rPr>
        <w:t>i</w:t>
      </w:r>
      <w:r>
        <w:rPr>
          <w:color w:val="201F1F"/>
          <w:sz w:val="24"/>
        </w:rPr>
        <w:t xml:space="preserve">) where </w:t>
      </w:r>
      <w:r>
        <w:rPr>
          <w:i/>
          <w:color w:val="201F1F"/>
          <w:sz w:val="24"/>
        </w:rPr>
        <w:t xml:space="preserve">t </w:t>
      </w:r>
      <w:r>
        <w:rPr>
          <w:color w:val="201F1F"/>
          <w:sz w:val="24"/>
        </w:rPr>
        <w:t xml:space="preserve">is its timeof occurrence and </w:t>
      </w:r>
      <w:r>
        <w:rPr>
          <w:i/>
          <w:color w:val="201F1F"/>
          <w:sz w:val="24"/>
        </w:rPr>
        <w:t xml:space="preserve">i </w:t>
      </w:r>
      <w:r>
        <w:rPr>
          <w:color w:val="201F1F"/>
          <w:sz w:val="24"/>
        </w:rPr>
        <w:t>is the identity of</w:t>
      </w:r>
      <w:r>
        <w:rPr>
          <w:color w:val="201F1F"/>
          <w:spacing w:val="-57"/>
          <w:sz w:val="24"/>
        </w:rPr>
        <w:t xml:space="preserve"> </w:t>
      </w:r>
      <w:r>
        <w:rPr>
          <w:color w:val="201F1F"/>
          <w:sz w:val="24"/>
        </w:rPr>
        <w:t>the process</w:t>
      </w:r>
      <w:r>
        <w:rPr>
          <w:color w:val="201F1F"/>
          <w:spacing w:val="1"/>
          <w:sz w:val="24"/>
        </w:rPr>
        <w:t xml:space="preserve"> </w:t>
      </w:r>
      <w:r>
        <w:rPr>
          <w:color w:val="201F1F"/>
          <w:sz w:val="24"/>
        </w:rPr>
        <w:t>where</w:t>
      </w:r>
      <w:r>
        <w:rPr>
          <w:color w:val="201F1F"/>
          <w:spacing w:val="11"/>
          <w:sz w:val="24"/>
        </w:rPr>
        <w:t xml:space="preserve"> </w:t>
      </w:r>
      <w:r>
        <w:rPr>
          <w:color w:val="201F1F"/>
          <w:sz w:val="24"/>
        </w:rPr>
        <w:t>it</w:t>
      </w:r>
      <w:r>
        <w:rPr>
          <w:color w:val="201F1F"/>
          <w:spacing w:val="11"/>
          <w:sz w:val="24"/>
        </w:rPr>
        <w:t xml:space="preserve"> </w:t>
      </w:r>
      <w:r>
        <w:rPr>
          <w:color w:val="201F1F"/>
          <w:sz w:val="24"/>
        </w:rPr>
        <w:t>occurred.</w:t>
      </w:r>
    </w:p>
    <w:p w:rsidR="007B043A" w:rsidRDefault="007B043A">
      <w:pPr>
        <w:pStyle w:val="BodyText"/>
        <w:spacing w:before="8"/>
        <w:rPr>
          <w:sz w:val="20"/>
        </w:rPr>
      </w:pPr>
    </w:p>
    <w:p w:rsidR="007B043A" w:rsidRDefault="006F375B">
      <w:pPr>
        <w:pStyle w:val="ListParagraph"/>
        <w:numPr>
          <w:ilvl w:val="0"/>
          <w:numId w:val="133"/>
        </w:numPr>
        <w:tabs>
          <w:tab w:val="left" w:pos="1245"/>
        </w:tabs>
        <w:ind w:left="1244" w:hanging="275"/>
        <w:jc w:val="left"/>
        <w:rPr>
          <w:i/>
          <w:sz w:val="24"/>
        </w:rPr>
      </w:pPr>
      <w:r>
        <w:rPr>
          <w:color w:val="201F1F"/>
          <w:sz w:val="24"/>
        </w:rPr>
        <w:t>The</w:t>
      </w:r>
      <w:r>
        <w:rPr>
          <w:color w:val="201F1F"/>
          <w:spacing w:val="-6"/>
          <w:sz w:val="24"/>
        </w:rPr>
        <w:t xml:space="preserve"> </w:t>
      </w:r>
      <w:r>
        <w:rPr>
          <w:color w:val="201F1F"/>
          <w:sz w:val="24"/>
        </w:rPr>
        <w:t>total</w:t>
      </w:r>
      <w:r>
        <w:rPr>
          <w:color w:val="201F1F"/>
          <w:spacing w:val="-14"/>
          <w:sz w:val="24"/>
        </w:rPr>
        <w:t xml:space="preserve"> </w:t>
      </w:r>
      <w:r>
        <w:rPr>
          <w:color w:val="201F1F"/>
          <w:sz w:val="24"/>
        </w:rPr>
        <w:t>order</w:t>
      </w:r>
      <w:r>
        <w:rPr>
          <w:color w:val="201F1F"/>
          <w:spacing w:val="-2"/>
          <w:sz w:val="24"/>
        </w:rPr>
        <w:t xml:space="preserve"> </w:t>
      </w:r>
      <w:r>
        <w:rPr>
          <w:color w:val="201F1F"/>
          <w:sz w:val="24"/>
        </w:rPr>
        <w:t>relation</w:t>
      </w:r>
      <w:r>
        <w:rPr>
          <w:color w:val="201F1F"/>
          <w:spacing w:val="-4"/>
          <w:sz w:val="24"/>
        </w:rPr>
        <w:t xml:space="preserve"> </w:t>
      </w:r>
      <w:r>
        <w:rPr>
          <w:rFonts w:ascii="Cambria Math" w:hAnsi="Cambria Math"/>
          <w:color w:val="201F1F"/>
          <w:sz w:val="24"/>
        </w:rPr>
        <w:t>≺</w:t>
      </w:r>
      <w:r>
        <w:rPr>
          <w:rFonts w:ascii="Cambria Math" w:hAnsi="Cambria Math"/>
          <w:color w:val="201F1F"/>
          <w:spacing w:val="19"/>
          <w:sz w:val="24"/>
        </w:rPr>
        <w:t xml:space="preserve"> </w:t>
      </w:r>
      <w:r>
        <w:rPr>
          <w:color w:val="201F1F"/>
          <w:sz w:val="24"/>
        </w:rPr>
        <w:t>on</w:t>
      </w:r>
      <w:r>
        <w:rPr>
          <w:color w:val="201F1F"/>
          <w:spacing w:val="-14"/>
          <w:sz w:val="24"/>
        </w:rPr>
        <w:t xml:space="preserve"> </w:t>
      </w:r>
      <w:r>
        <w:rPr>
          <w:color w:val="201F1F"/>
          <w:sz w:val="24"/>
        </w:rPr>
        <w:t>two</w:t>
      </w:r>
      <w:r>
        <w:rPr>
          <w:color w:val="201F1F"/>
          <w:spacing w:val="5"/>
          <w:sz w:val="24"/>
        </w:rPr>
        <w:t xml:space="preserve"> </w:t>
      </w:r>
      <w:r>
        <w:rPr>
          <w:color w:val="201F1F"/>
          <w:sz w:val="24"/>
        </w:rPr>
        <w:t>eve</w:t>
      </w:r>
      <w:r>
        <w:rPr>
          <w:color w:val="201F1F"/>
          <w:sz w:val="24"/>
        </w:rPr>
        <w:t>nts</w:t>
      </w:r>
      <w:r>
        <w:rPr>
          <w:color w:val="201F1F"/>
          <w:spacing w:val="-1"/>
          <w:sz w:val="24"/>
        </w:rPr>
        <w:t xml:space="preserve"> </w:t>
      </w:r>
      <w:r>
        <w:rPr>
          <w:i/>
          <w:color w:val="201F1F"/>
          <w:sz w:val="24"/>
        </w:rPr>
        <w:t>x</w:t>
      </w:r>
      <w:r>
        <w:rPr>
          <w:i/>
          <w:color w:val="201F1F"/>
          <w:spacing w:val="-1"/>
          <w:sz w:val="24"/>
        </w:rPr>
        <w:t xml:space="preserve"> </w:t>
      </w:r>
      <w:r>
        <w:rPr>
          <w:color w:val="201F1F"/>
          <w:sz w:val="24"/>
        </w:rPr>
        <w:t xml:space="preserve">and </w:t>
      </w:r>
      <w:r>
        <w:rPr>
          <w:i/>
          <w:color w:val="201F1F"/>
          <w:sz w:val="24"/>
        </w:rPr>
        <w:t>y</w:t>
      </w:r>
      <w:r>
        <w:rPr>
          <w:i/>
          <w:color w:val="201F1F"/>
          <w:spacing w:val="-1"/>
          <w:sz w:val="24"/>
        </w:rPr>
        <w:t xml:space="preserve"> </w:t>
      </w:r>
      <w:r>
        <w:rPr>
          <w:color w:val="201F1F"/>
          <w:sz w:val="24"/>
        </w:rPr>
        <w:t>with</w:t>
      </w:r>
      <w:r>
        <w:rPr>
          <w:color w:val="201F1F"/>
          <w:spacing w:val="-14"/>
          <w:sz w:val="24"/>
        </w:rPr>
        <w:t xml:space="preserve"> </w:t>
      </w:r>
      <w:r>
        <w:rPr>
          <w:color w:val="201F1F"/>
          <w:sz w:val="24"/>
        </w:rPr>
        <w:t>timestamps</w:t>
      </w:r>
      <w:r>
        <w:rPr>
          <w:color w:val="201F1F"/>
          <w:spacing w:val="4"/>
          <w:sz w:val="24"/>
        </w:rPr>
        <w:t xml:space="preserve"> </w:t>
      </w:r>
      <w:r>
        <w:rPr>
          <w:i/>
          <w:color w:val="201F1F"/>
          <w:sz w:val="24"/>
        </w:rPr>
        <w:t>(h,i)</w:t>
      </w:r>
    </w:p>
    <w:p w:rsidR="007B043A" w:rsidRDefault="006F375B">
      <w:pPr>
        <w:pStyle w:val="BodyText"/>
        <w:spacing w:before="1"/>
        <w:ind w:left="1272"/>
      </w:pPr>
      <w:proofErr w:type="gramStart"/>
      <w:r>
        <w:rPr>
          <w:color w:val="201F1F"/>
        </w:rPr>
        <w:t>and</w:t>
      </w:r>
      <w:proofErr w:type="gramEnd"/>
      <w:r>
        <w:rPr>
          <w:color w:val="201F1F"/>
          <w:spacing w:val="6"/>
        </w:rPr>
        <w:t xml:space="preserve"> </w:t>
      </w:r>
      <w:r>
        <w:rPr>
          <w:i/>
          <w:color w:val="201F1F"/>
        </w:rPr>
        <w:t>(k,j)</w:t>
      </w:r>
      <w:r>
        <w:rPr>
          <w:color w:val="201F1F"/>
        </w:rPr>
        <w:t>,</w:t>
      </w:r>
      <w:r>
        <w:rPr>
          <w:color w:val="201F1F"/>
          <w:spacing w:val="3"/>
        </w:rPr>
        <w:t xml:space="preserve"> </w:t>
      </w:r>
      <w:r>
        <w:rPr>
          <w:color w:val="201F1F"/>
        </w:rPr>
        <w:t>respectively,</w:t>
      </w:r>
      <w:r>
        <w:rPr>
          <w:color w:val="201F1F"/>
          <w:spacing w:val="18"/>
        </w:rPr>
        <w:t xml:space="preserve"> </w:t>
      </w:r>
      <w:r>
        <w:rPr>
          <w:color w:val="201F1F"/>
        </w:rPr>
        <w:t>is</w:t>
      </w:r>
      <w:r>
        <w:rPr>
          <w:color w:val="201F1F"/>
          <w:spacing w:val="-1"/>
        </w:rPr>
        <w:t xml:space="preserve"> </w:t>
      </w:r>
      <w:r>
        <w:rPr>
          <w:color w:val="201F1F"/>
        </w:rPr>
        <w:t>defined</w:t>
      </w:r>
      <w:r>
        <w:rPr>
          <w:color w:val="201F1F"/>
          <w:spacing w:val="2"/>
        </w:rPr>
        <w:t xml:space="preserve"> </w:t>
      </w:r>
      <w:r>
        <w:rPr>
          <w:color w:val="201F1F"/>
        </w:rPr>
        <w:t>as</w:t>
      </w:r>
      <w:r>
        <w:rPr>
          <w:color w:val="201F1F"/>
          <w:spacing w:val="4"/>
        </w:rPr>
        <w:t xml:space="preserve"> </w:t>
      </w:r>
      <w:r>
        <w:rPr>
          <w:color w:val="201F1F"/>
        </w:rPr>
        <w:t>follows:</w:t>
      </w:r>
    </w:p>
    <w:p w:rsidR="007B043A" w:rsidRDefault="007B043A">
      <w:pPr>
        <w:pStyle w:val="BodyText"/>
        <w:spacing w:before="1"/>
        <w:rPr>
          <w:sz w:val="21"/>
        </w:rPr>
      </w:pPr>
    </w:p>
    <w:p w:rsidR="007B043A" w:rsidRDefault="006F375B">
      <w:pPr>
        <w:spacing w:before="1"/>
        <w:ind w:left="2790"/>
        <w:rPr>
          <w:i/>
          <w:sz w:val="20"/>
        </w:rPr>
      </w:pPr>
      <w:proofErr w:type="gramStart"/>
      <w:r>
        <w:rPr>
          <w:i/>
          <w:color w:val="201F1F"/>
          <w:w w:val="110"/>
          <w:sz w:val="20"/>
        </w:rPr>
        <w:t>x</w:t>
      </w:r>
      <w:proofErr w:type="gramEnd"/>
      <w:r>
        <w:rPr>
          <w:i/>
          <w:color w:val="201F1F"/>
          <w:spacing w:val="1"/>
          <w:w w:val="110"/>
          <w:sz w:val="20"/>
        </w:rPr>
        <w:t xml:space="preserve"> </w:t>
      </w:r>
      <w:r>
        <w:rPr>
          <w:rFonts w:ascii="Cambria Math" w:hAnsi="Cambria Math"/>
          <w:color w:val="201F1F"/>
          <w:w w:val="110"/>
          <w:sz w:val="20"/>
        </w:rPr>
        <w:t>≺</w:t>
      </w:r>
      <w:r>
        <w:rPr>
          <w:rFonts w:ascii="Cambria Math" w:hAnsi="Cambria Math"/>
          <w:color w:val="201F1F"/>
          <w:spacing w:val="25"/>
          <w:w w:val="110"/>
          <w:sz w:val="20"/>
        </w:rPr>
        <w:t xml:space="preserve"> </w:t>
      </w:r>
      <w:r>
        <w:rPr>
          <w:i/>
          <w:color w:val="201F1F"/>
          <w:w w:val="110"/>
          <w:sz w:val="20"/>
        </w:rPr>
        <w:t>y</w:t>
      </w:r>
      <w:r>
        <w:rPr>
          <w:i/>
          <w:color w:val="201F1F"/>
          <w:spacing w:val="-2"/>
          <w:w w:val="110"/>
          <w:sz w:val="20"/>
        </w:rPr>
        <w:t xml:space="preserve"> </w:t>
      </w:r>
      <w:r>
        <w:rPr>
          <w:rFonts w:ascii="Cambria Math" w:hAnsi="Cambria Math"/>
          <w:color w:val="201F1F"/>
          <w:w w:val="185"/>
          <w:sz w:val="20"/>
        </w:rPr>
        <w:t>⇔</w:t>
      </w:r>
      <w:r>
        <w:rPr>
          <w:rFonts w:ascii="Cambria Math" w:hAnsi="Cambria Math"/>
          <w:color w:val="201F1F"/>
          <w:spacing w:val="-10"/>
          <w:w w:val="185"/>
          <w:sz w:val="20"/>
        </w:rPr>
        <w:t xml:space="preserve"> </w:t>
      </w:r>
      <w:r>
        <w:rPr>
          <w:i/>
          <w:color w:val="201F1F"/>
          <w:w w:val="110"/>
          <w:sz w:val="20"/>
        </w:rPr>
        <w:t>(h&lt;k</w:t>
      </w:r>
      <w:r>
        <w:rPr>
          <w:i/>
          <w:color w:val="201F1F"/>
          <w:spacing w:val="2"/>
          <w:w w:val="110"/>
          <w:sz w:val="20"/>
        </w:rPr>
        <w:t xml:space="preserve"> </w:t>
      </w:r>
      <w:r>
        <w:rPr>
          <w:b/>
          <w:color w:val="201F1F"/>
          <w:w w:val="110"/>
          <w:sz w:val="20"/>
        </w:rPr>
        <w:t>or</w:t>
      </w:r>
      <w:r>
        <w:rPr>
          <w:b/>
          <w:color w:val="201F1F"/>
          <w:spacing w:val="7"/>
          <w:w w:val="110"/>
          <w:sz w:val="20"/>
        </w:rPr>
        <w:t xml:space="preserve"> </w:t>
      </w:r>
      <w:r>
        <w:rPr>
          <w:i/>
          <w:color w:val="201F1F"/>
          <w:w w:val="110"/>
          <w:sz w:val="20"/>
        </w:rPr>
        <w:t>(h</w:t>
      </w:r>
      <w:r>
        <w:rPr>
          <w:i/>
          <w:color w:val="201F1F"/>
          <w:spacing w:val="4"/>
          <w:w w:val="110"/>
          <w:sz w:val="20"/>
        </w:rPr>
        <w:t xml:space="preserve"> </w:t>
      </w:r>
      <w:r>
        <w:rPr>
          <w:rFonts w:ascii="Microsoft Sans Serif" w:hAnsi="Microsoft Sans Serif"/>
          <w:color w:val="201F1F"/>
          <w:w w:val="110"/>
          <w:sz w:val="20"/>
        </w:rPr>
        <w:t>=</w:t>
      </w:r>
      <w:r>
        <w:rPr>
          <w:rFonts w:ascii="Microsoft Sans Serif" w:hAnsi="Microsoft Sans Serif"/>
          <w:color w:val="201F1F"/>
          <w:spacing w:val="1"/>
          <w:w w:val="110"/>
          <w:sz w:val="20"/>
        </w:rPr>
        <w:t xml:space="preserve"> </w:t>
      </w:r>
      <w:r>
        <w:rPr>
          <w:i/>
          <w:color w:val="201F1F"/>
          <w:w w:val="110"/>
          <w:sz w:val="20"/>
        </w:rPr>
        <w:t>k</w:t>
      </w:r>
      <w:r>
        <w:rPr>
          <w:i/>
          <w:color w:val="201F1F"/>
          <w:spacing w:val="6"/>
          <w:w w:val="110"/>
          <w:sz w:val="20"/>
        </w:rPr>
        <w:t xml:space="preserve"> </w:t>
      </w:r>
      <w:r>
        <w:rPr>
          <w:b/>
          <w:color w:val="201F1F"/>
          <w:w w:val="110"/>
          <w:sz w:val="20"/>
        </w:rPr>
        <w:t>and</w:t>
      </w:r>
      <w:r>
        <w:rPr>
          <w:b/>
          <w:color w:val="201F1F"/>
          <w:spacing w:val="-2"/>
          <w:w w:val="110"/>
          <w:sz w:val="20"/>
        </w:rPr>
        <w:t xml:space="preserve"> </w:t>
      </w:r>
      <w:r>
        <w:rPr>
          <w:i/>
          <w:color w:val="201F1F"/>
          <w:w w:val="110"/>
          <w:sz w:val="20"/>
        </w:rPr>
        <w:t>i</w:t>
      </w:r>
      <w:r>
        <w:rPr>
          <w:i/>
          <w:color w:val="201F1F"/>
          <w:spacing w:val="8"/>
          <w:w w:val="110"/>
          <w:sz w:val="20"/>
        </w:rPr>
        <w:t xml:space="preserve"> </w:t>
      </w:r>
      <w:r>
        <w:rPr>
          <w:i/>
          <w:color w:val="201F1F"/>
          <w:w w:val="110"/>
          <w:sz w:val="20"/>
        </w:rPr>
        <w:t>&lt;</w:t>
      </w:r>
      <w:r>
        <w:rPr>
          <w:i/>
          <w:color w:val="201F1F"/>
          <w:spacing w:val="-5"/>
          <w:w w:val="110"/>
          <w:sz w:val="20"/>
        </w:rPr>
        <w:t xml:space="preserve"> </w:t>
      </w:r>
      <w:r>
        <w:rPr>
          <w:i/>
          <w:color w:val="201F1F"/>
          <w:w w:val="110"/>
          <w:sz w:val="20"/>
        </w:rPr>
        <w:t>j)).</w:t>
      </w:r>
    </w:p>
    <w:p w:rsidR="007B043A" w:rsidRDefault="006F375B">
      <w:pPr>
        <w:pStyle w:val="ListParagraph"/>
        <w:numPr>
          <w:ilvl w:val="0"/>
          <w:numId w:val="133"/>
        </w:numPr>
        <w:tabs>
          <w:tab w:val="left" w:pos="1245"/>
        </w:tabs>
        <w:spacing w:before="2" w:line="273" w:lineRule="auto"/>
        <w:ind w:left="1277" w:right="847" w:hanging="308"/>
        <w:jc w:val="left"/>
        <w:rPr>
          <w:sz w:val="24"/>
        </w:rPr>
      </w:pPr>
      <w:r>
        <w:rPr>
          <w:color w:val="201F1F"/>
          <w:w w:val="105"/>
          <w:sz w:val="24"/>
        </w:rPr>
        <w:t>Since</w:t>
      </w:r>
      <w:r>
        <w:rPr>
          <w:color w:val="201F1F"/>
          <w:spacing w:val="-6"/>
          <w:w w:val="105"/>
          <w:sz w:val="24"/>
        </w:rPr>
        <w:t xml:space="preserve"> </w:t>
      </w:r>
      <w:r>
        <w:rPr>
          <w:color w:val="201F1F"/>
          <w:w w:val="105"/>
          <w:sz w:val="24"/>
        </w:rPr>
        <w:t>events</w:t>
      </w:r>
      <w:r>
        <w:rPr>
          <w:color w:val="201F1F"/>
          <w:spacing w:val="-6"/>
          <w:w w:val="105"/>
          <w:sz w:val="24"/>
        </w:rPr>
        <w:t xml:space="preserve"> </w:t>
      </w:r>
      <w:r>
        <w:rPr>
          <w:color w:val="201F1F"/>
          <w:w w:val="105"/>
          <w:sz w:val="24"/>
        </w:rPr>
        <w:t>that</w:t>
      </w:r>
      <w:r>
        <w:rPr>
          <w:color w:val="201F1F"/>
          <w:spacing w:val="-2"/>
          <w:w w:val="105"/>
          <w:sz w:val="24"/>
        </w:rPr>
        <w:t xml:space="preserve"> </w:t>
      </w:r>
      <w:r>
        <w:rPr>
          <w:color w:val="201F1F"/>
          <w:w w:val="105"/>
          <w:sz w:val="24"/>
        </w:rPr>
        <w:t>occur</w:t>
      </w:r>
      <w:r>
        <w:rPr>
          <w:color w:val="201F1F"/>
          <w:spacing w:val="-2"/>
          <w:w w:val="105"/>
          <w:sz w:val="24"/>
        </w:rPr>
        <w:t xml:space="preserve"> </w:t>
      </w:r>
      <w:r>
        <w:rPr>
          <w:color w:val="201F1F"/>
          <w:w w:val="105"/>
          <w:sz w:val="24"/>
        </w:rPr>
        <w:t>at</w:t>
      </w:r>
      <w:r>
        <w:rPr>
          <w:color w:val="201F1F"/>
          <w:spacing w:val="-3"/>
          <w:w w:val="105"/>
          <w:sz w:val="24"/>
        </w:rPr>
        <w:t xml:space="preserve"> </w:t>
      </w:r>
      <w:r>
        <w:rPr>
          <w:color w:val="201F1F"/>
          <w:w w:val="105"/>
          <w:sz w:val="24"/>
        </w:rPr>
        <w:t>the</w:t>
      </w:r>
      <w:r>
        <w:rPr>
          <w:color w:val="201F1F"/>
          <w:spacing w:val="-5"/>
          <w:w w:val="105"/>
          <w:sz w:val="24"/>
        </w:rPr>
        <w:t xml:space="preserve"> </w:t>
      </w:r>
      <w:r>
        <w:rPr>
          <w:color w:val="201F1F"/>
          <w:w w:val="105"/>
          <w:sz w:val="24"/>
        </w:rPr>
        <w:t>same logical</w:t>
      </w:r>
      <w:r>
        <w:rPr>
          <w:color w:val="201F1F"/>
          <w:spacing w:val="-2"/>
          <w:w w:val="105"/>
          <w:sz w:val="24"/>
        </w:rPr>
        <w:t xml:space="preserve"> </w:t>
      </w:r>
      <w:r>
        <w:rPr>
          <w:color w:val="201F1F"/>
          <w:w w:val="105"/>
          <w:sz w:val="24"/>
        </w:rPr>
        <w:t>scalar</w:t>
      </w:r>
      <w:r>
        <w:rPr>
          <w:color w:val="201F1F"/>
          <w:spacing w:val="-7"/>
          <w:w w:val="105"/>
          <w:sz w:val="24"/>
        </w:rPr>
        <w:t xml:space="preserve"> </w:t>
      </w:r>
      <w:r>
        <w:rPr>
          <w:color w:val="201F1F"/>
          <w:w w:val="105"/>
          <w:sz w:val="24"/>
        </w:rPr>
        <w:t>time</w:t>
      </w:r>
      <w:r>
        <w:rPr>
          <w:color w:val="201F1F"/>
          <w:spacing w:val="-5"/>
          <w:w w:val="105"/>
          <w:sz w:val="24"/>
        </w:rPr>
        <w:t xml:space="preserve"> </w:t>
      </w:r>
      <w:r>
        <w:rPr>
          <w:color w:val="201F1F"/>
          <w:w w:val="105"/>
          <w:sz w:val="24"/>
        </w:rPr>
        <w:t>are</w:t>
      </w:r>
      <w:r>
        <w:rPr>
          <w:color w:val="201F1F"/>
          <w:spacing w:val="-5"/>
          <w:w w:val="105"/>
          <w:sz w:val="24"/>
        </w:rPr>
        <w:t xml:space="preserve"> </w:t>
      </w:r>
      <w:r>
        <w:rPr>
          <w:color w:val="201F1F"/>
          <w:w w:val="105"/>
          <w:sz w:val="24"/>
        </w:rPr>
        <w:t>independent</w:t>
      </w:r>
      <w:r>
        <w:rPr>
          <w:color w:val="201F1F"/>
          <w:spacing w:val="6"/>
          <w:w w:val="105"/>
          <w:sz w:val="24"/>
        </w:rPr>
        <w:t xml:space="preserve"> </w:t>
      </w:r>
      <w:r>
        <w:rPr>
          <w:color w:val="201F1F"/>
          <w:w w:val="105"/>
          <w:sz w:val="24"/>
        </w:rPr>
        <w:t>(i.e.,</w:t>
      </w:r>
      <w:r>
        <w:rPr>
          <w:color w:val="201F1F"/>
          <w:spacing w:val="-5"/>
          <w:w w:val="105"/>
          <w:sz w:val="24"/>
        </w:rPr>
        <w:t xml:space="preserve"> </w:t>
      </w:r>
      <w:r>
        <w:rPr>
          <w:color w:val="201F1F"/>
          <w:w w:val="105"/>
          <w:sz w:val="24"/>
        </w:rPr>
        <w:t>they</w:t>
      </w:r>
      <w:r>
        <w:rPr>
          <w:color w:val="201F1F"/>
          <w:spacing w:val="-1"/>
          <w:w w:val="105"/>
          <w:sz w:val="24"/>
        </w:rPr>
        <w:t xml:space="preserve"> </w:t>
      </w:r>
      <w:r>
        <w:rPr>
          <w:color w:val="201F1F"/>
          <w:w w:val="105"/>
          <w:sz w:val="24"/>
        </w:rPr>
        <w:t>are</w:t>
      </w:r>
      <w:r>
        <w:rPr>
          <w:color w:val="201F1F"/>
          <w:spacing w:val="-1"/>
          <w:w w:val="105"/>
          <w:sz w:val="24"/>
        </w:rPr>
        <w:t xml:space="preserve"> </w:t>
      </w:r>
      <w:r>
        <w:rPr>
          <w:color w:val="201F1F"/>
          <w:w w:val="105"/>
          <w:sz w:val="24"/>
        </w:rPr>
        <w:t>not</w:t>
      </w:r>
      <w:r>
        <w:rPr>
          <w:color w:val="201F1F"/>
          <w:spacing w:val="-60"/>
          <w:w w:val="105"/>
          <w:sz w:val="24"/>
        </w:rPr>
        <w:t xml:space="preserve"> </w:t>
      </w:r>
      <w:r>
        <w:rPr>
          <w:color w:val="201F1F"/>
          <w:spacing w:val="-1"/>
          <w:w w:val="105"/>
          <w:sz w:val="24"/>
        </w:rPr>
        <w:t xml:space="preserve">causally related), they can be ordered using anyarbitrarycriterion without </w:t>
      </w:r>
      <w:r>
        <w:rPr>
          <w:color w:val="201F1F"/>
          <w:w w:val="105"/>
          <w:sz w:val="24"/>
        </w:rPr>
        <w:t>violating the</w:t>
      </w:r>
      <w:r>
        <w:rPr>
          <w:color w:val="201F1F"/>
          <w:spacing w:val="1"/>
          <w:w w:val="105"/>
          <w:sz w:val="24"/>
        </w:rPr>
        <w:t xml:space="preserve"> </w:t>
      </w:r>
      <w:r>
        <w:rPr>
          <w:color w:val="201F1F"/>
          <w:spacing w:val="-2"/>
          <w:w w:val="105"/>
          <w:sz w:val="24"/>
        </w:rPr>
        <w:t>causality</w:t>
      </w:r>
      <w:r>
        <w:rPr>
          <w:color w:val="201F1F"/>
          <w:spacing w:val="-25"/>
          <w:w w:val="105"/>
          <w:sz w:val="24"/>
        </w:rPr>
        <w:t xml:space="preserve"> </w:t>
      </w:r>
      <w:r>
        <w:rPr>
          <w:color w:val="201F1F"/>
          <w:spacing w:val="-2"/>
          <w:w w:val="105"/>
          <w:sz w:val="24"/>
        </w:rPr>
        <w:t>relation</w:t>
      </w:r>
      <w:r>
        <w:rPr>
          <w:color w:val="201F1F"/>
          <w:spacing w:val="-21"/>
          <w:w w:val="105"/>
          <w:sz w:val="24"/>
        </w:rPr>
        <w:t xml:space="preserve"> </w:t>
      </w:r>
      <w:r>
        <w:rPr>
          <w:rFonts w:ascii="Microsoft Sans Serif" w:hAnsi="Microsoft Sans Serif"/>
          <w:color w:val="201F1F"/>
          <w:spacing w:val="-2"/>
          <w:w w:val="105"/>
          <w:sz w:val="24"/>
        </w:rPr>
        <w:t>→</w:t>
      </w:r>
      <w:r>
        <w:rPr>
          <w:color w:val="201F1F"/>
          <w:spacing w:val="-2"/>
          <w:w w:val="105"/>
          <w:sz w:val="24"/>
        </w:rPr>
        <w:t>.</w:t>
      </w:r>
      <w:r>
        <w:rPr>
          <w:color w:val="201F1F"/>
          <w:spacing w:val="-26"/>
          <w:w w:val="105"/>
          <w:sz w:val="24"/>
        </w:rPr>
        <w:t xml:space="preserve"> </w:t>
      </w:r>
      <w:r>
        <w:rPr>
          <w:color w:val="201F1F"/>
          <w:spacing w:val="-1"/>
          <w:w w:val="105"/>
          <w:sz w:val="24"/>
        </w:rPr>
        <w:t>Therefore,</w:t>
      </w:r>
      <w:r>
        <w:rPr>
          <w:color w:val="201F1F"/>
          <w:spacing w:val="-25"/>
          <w:w w:val="105"/>
          <w:sz w:val="24"/>
        </w:rPr>
        <w:t xml:space="preserve"> </w:t>
      </w:r>
      <w:r>
        <w:rPr>
          <w:color w:val="201F1F"/>
          <w:spacing w:val="-1"/>
          <w:w w:val="105"/>
          <w:sz w:val="24"/>
        </w:rPr>
        <w:t>a</w:t>
      </w:r>
      <w:r>
        <w:rPr>
          <w:color w:val="201F1F"/>
          <w:spacing w:val="-27"/>
          <w:w w:val="105"/>
          <w:sz w:val="24"/>
        </w:rPr>
        <w:t xml:space="preserve"> </w:t>
      </w:r>
      <w:r>
        <w:rPr>
          <w:color w:val="201F1F"/>
          <w:spacing w:val="-1"/>
          <w:w w:val="105"/>
          <w:sz w:val="24"/>
        </w:rPr>
        <w:t>total</w:t>
      </w:r>
      <w:r>
        <w:rPr>
          <w:color w:val="201F1F"/>
          <w:spacing w:val="-17"/>
          <w:w w:val="105"/>
          <w:sz w:val="24"/>
        </w:rPr>
        <w:t xml:space="preserve"> </w:t>
      </w:r>
      <w:r>
        <w:rPr>
          <w:color w:val="201F1F"/>
          <w:spacing w:val="-1"/>
          <w:w w:val="105"/>
          <w:sz w:val="24"/>
        </w:rPr>
        <w:t>order</w:t>
      </w:r>
      <w:r>
        <w:rPr>
          <w:color w:val="201F1F"/>
          <w:spacing w:val="-3"/>
          <w:w w:val="105"/>
          <w:sz w:val="24"/>
        </w:rPr>
        <w:t xml:space="preserve"> </w:t>
      </w:r>
      <w:r>
        <w:rPr>
          <w:color w:val="201F1F"/>
          <w:spacing w:val="-1"/>
          <w:w w:val="105"/>
          <w:sz w:val="24"/>
        </w:rPr>
        <w:t>is</w:t>
      </w:r>
      <w:r>
        <w:rPr>
          <w:color w:val="201F1F"/>
          <w:spacing w:val="-8"/>
          <w:w w:val="105"/>
          <w:sz w:val="24"/>
        </w:rPr>
        <w:t xml:space="preserve"> </w:t>
      </w:r>
      <w:r>
        <w:rPr>
          <w:color w:val="201F1F"/>
          <w:spacing w:val="-1"/>
          <w:w w:val="105"/>
          <w:sz w:val="24"/>
        </w:rPr>
        <w:t>consistent</w:t>
      </w:r>
      <w:r>
        <w:rPr>
          <w:color w:val="201F1F"/>
          <w:spacing w:val="-12"/>
          <w:w w:val="105"/>
          <w:sz w:val="24"/>
        </w:rPr>
        <w:t xml:space="preserve"> </w:t>
      </w:r>
      <w:r>
        <w:rPr>
          <w:color w:val="201F1F"/>
          <w:spacing w:val="-1"/>
          <w:w w:val="105"/>
          <w:sz w:val="24"/>
        </w:rPr>
        <w:t>with</w:t>
      </w:r>
      <w:r>
        <w:rPr>
          <w:color w:val="201F1F"/>
          <w:spacing w:val="-21"/>
          <w:w w:val="105"/>
          <w:sz w:val="24"/>
        </w:rPr>
        <w:t xml:space="preserve"> </w:t>
      </w:r>
      <w:r>
        <w:rPr>
          <w:color w:val="201F1F"/>
          <w:spacing w:val="-1"/>
          <w:w w:val="105"/>
          <w:sz w:val="24"/>
        </w:rPr>
        <w:t>the</w:t>
      </w:r>
      <w:r>
        <w:rPr>
          <w:color w:val="201F1F"/>
          <w:spacing w:val="-12"/>
          <w:w w:val="105"/>
          <w:sz w:val="24"/>
        </w:rPr>
        <w:t xml:space="preserve"> </w:t>
      </w:r>
      <w:r>
        <w:rPr>
          <w:color w:val="201F1F"/>
          <w:spacing w:val="-1"/>
          <w:w w:val="105"/>
          <w:sz w:val="24"/>
        </w:rPr>
        <w:t>causality</w:t>
      </w:r>
      <w:r>
        <w:rPr>
          <w:color w:val="201F1F"/>
          <w:spacing w:val="-16"/>
          <w:w w:val="105"/>
          <w:sz w:val="24"/>
        </w:rPr>
        <w:t xml:space="preserve"> </w:t>
      </w:r>
      <w:r>
        <w:rPr>
          <w:color w:val="201F1F"/>
          <w:spacing w:val="-1"/>
          <w:w w:val="105"/>
          <w:sz w:val="24"/>
        </w:rPr>
        <w:t>relation</w:t>
      </w:r>
      <w:r>
        <w:rPr>
          <w:color w:val="201F1F"/>
          <w:spacing w:val="-16"/>
          <w:w w:val="105"/>
          <w:sz w:val="24"/>
        </w:rPr>
        <w:t xml:space="preserve"> </w:t>
      </w:r>
      <w:r>
        <w:rPr>
          <w:color w:val="201F1F"/>
          <w:spacing w:val="-1"/>
          <w:w w:val="105"/>
          <w:sz w:val="24"/>
        </w:rPr>
        <w:t>“</w:t>
      </w:r>
      <w:r>
        <w:rPr>
          <w:rFonts w:ascii="Microsoft Sans Serif" w:hAnsi="Microsoft Sans Serif"/>
          <w:color w:val="201F1F"/>
          <w:spacing w:val="-1"/>
          <w:w w:val="105"/>
          <w:sz w:val="24"/>
        </w:rPr>
        <w:t>→</w:t>
      </w:r>
      <w:r>
        <w:rPr>
          <w:color w:val="201F1F"/>
          <w:spacing w:val="-1"/>
          <w:w w:val="105"/>
          <w:sz w:val="24"/>
        </w:rPr>
        <w:t>”.</w:t>
      </w:r>
      <w:r>
        <w:rPr>
          <w:color w:val="201F1F"/>
          <w:w w:val="105"/>
          <w:sz w:val="24"/>
        </w:rPr>
        <w:t xml:space="preserve"> Note</w:t>
      </w:r>
      <w:r>
        <w:rPr>
          <w:color w:val="201F1F"/>
          <w:spacing w:val="-14"/>
          <w:w w:val="105"/>
          <w:sz w:val="24"/>
        </w:rPr>
        <w:t xml:space="preserve"> </w:t>
      </w:r>
      <w:r>
        <w:rPr>
          <w:color w:val="201F1F"/>
          <w:w w:val="105"/>
          <w:sz w:val="24"/>
        </w:rPr>
        <w:t>that</w:t>
      </w:r>
      <w:r>
        <w:rPr>
          <w:color w:val="201F1F"/>
          <w:spacing w:val="8"/>
          <w:w w:val="105"/>
          <w:sz w:val="24"/>
        </w:rPr>
        <w:t xml:space="preserve"> </w:t>
      </w:r>
      <w:r>
        <w:rPr>
          <w:i/>
          <w:color w:val="201F1F"/>
          <w:w w:val="105"/>
          <w:sz w:val="24"/>
        </w:rPr>
        <w:t>x</w:t>
      </w:r>
      <w:r>
        <w:rPr>
          <w:i/>
          <w:color w:val="201F1F"/>
          <w:spacing w:val="-17"/>
          <w:w w:val="105"/>
          <w:sz w:val="24"/>
        </w:rPr>
        <w:t xml:space="preserve"> </w:t>
      </w:r>
      <w:r>
        <w:rPr>
          <w:rFonts w:ascii="Cambria Math" w:hAnsi="Cambria Math"/>
          <w:color w:val="201F1F"/>
          <w:w w:val="105"/>
          <w:sz w:val="24"/>
        </w:rPr>
        <w:t>≺</w:t>
      </w:r>
      <w:r>
        <w:rPr>
          <w:rFonts w:ascii="Cambria Math" w:hAnsi="Cambria Math"/>
          <w:color w:val="201F1F"/>
          <w:spacing w:val="-8"/>
          <w:w w:val="105"/>
          <w:sz w:val="24"/>
        </w:rPr>
        <w:t xml:space="preserve"> </w:t>
      </w:r>
      <w:r>
        <w:rPr>
          <w:i/>
          <w:color w:val="201F1F"/>
          <w:w w:val="105"/>
          <w:sz w:val="24"/>
        </w:rPr>
        <w:t>y</w:t>
      </w:r>
      <w:r>
        <w:rPr>
          <w:i/>
          <w:color w:val="201F1F"/>
          <w:spacing w:val="-17"/>
          <w:w w:val="105"/>
          <w:sz w:val="24"/>
        </w:rPr>
        <w:t xml:space="preserve"> </w:t>
      </w:r>
      <w:r>
        <w:rPr>
          <w:rFonts w:ascii="Microsoft Sans Serif" w:hAnsi="Microsoft Sans Serif"/>
          <w:color w:val="201F1F"/>
          <w:w w:val="105"/>
          <w:sz w:val="24"/>
        </w:rPr>
        <w:t>=</w:t>
      </w:r>
      <w:r>
        <w:rPr>
          <w:rFonts w:ascii="Cambria Math" w:hAnsi="Cambria Math"/>
          <w:color w:val="201F1F"/>
          <w:w w:val="105"/>
          <w:sz w:val="24"/>
        </w:rPr>
        <w:t>⇒</w:t>
      </w:r>
      <w:r>
        <w:rPr>
          <w:i/>
          <w:color w:val="201F1F"/>
          <w:w w:val="105"/>
          <w:sz w:val="24"/>
        </w:rPr>
        <w:t>x</w:t>
      </w:r>
      <w:r>
        <w:rPr>
          <w:i/>
          <w:color w:val="201F1F"/>
          <w:spacing w:val="-8"/>
          <w:w w:val="105"/>
          <w:sz w:val="24"/>
        </w:rPr>
        <w:t xml:space="preserve"> </w:t>
      </w:r>
      <w:r>
        <w:rPr>
          <w:rFonts w:ascii="Microsoft Sans Serif" w:hAnsi="Microsoft Sans Serif"/>
          <w:color w:val="201F1F"/>
          <w:w w:val="105"/>
          <w:sz w:val="24"/>
        </w:rPr>
        <w:t>→</w:t>
      </w:r>
      <w:r>
        <w:rPr>
          <w:rFonts w:ascii="Microsoft Sans Serif" w:hAnsi="Microsoft Sans Serif"/>
          <w:color w:val="201F1F"/>
          <w:spacing w:val="-30"/>
          <w:w w:val="105"/>
          <w:sz w:val="24"/>
        </w:rPr>
        <w:t xml:space="preserve"> </w:t>
      </w:r>
      <w:r>
        <w:rPr>
          <w:i/>
          <w:color w:val="201F1F"/>
          <w:w w:val="105"/>
          <w:sz w:val="24"/>
        </w:rPr>
        <w:t>y</w:t>
      </w:r>
      <w:r>
        <w:rPr>
          <w:i/>
          <w:color w:val="201F1F"/>
          <w:spacing w:val="-26"/>
          <w:w w:val="105"/>
          <w:sz w:val="24"/>
        </w:rPr>
        <w:t xml:space="preserve"> </w:t>
      </w:r>
      <w:r>
        <w:rPr>
          <w:rFonts w:ascii="Cambria Math" w:hAnsi="Cambria Math"/>
          <w:color w:val="201F1F"/>
          <w:w w:val="105"/>
          <w:sz w:val="24"/>
        </w:rPr>
        <w:t>∨</w:t>
      </w:r>
      <w:r>
        <w:rPr>
          <w:rFonts w:ascii="Cambria Math" w:hAnsi="Cambria Math"/>
          <w:color w:val="201F1F"/>
          <w:spacing w:val="-30"/>
          <w:w w:val="105"/>
          <w:sz w:val="24"/>
        </w:rPr>
        <w:t xml:space="preserve"> </w:t>
      </w:r>
      <w:r>
        <w:rPr>
          <w:i/>
          <w:color w:val="201F1F"/>
          <w:w w:val="105"/>
          <w:sz w:val="24"/>
        </w:rPr>
        <w:t>x</w:t>
      </w:r>
      <w:r>
        <w:rPr>
          <w:i/>
          <w:color w:val="201F1F"/>
          <w:spacing w:val="-13"/>
          <w:w w:val="105"/>
          <w:sz w:val="24"/>
        </w:rPr>
        <w:t xml:space="preserve"> </w:t>
      </w:r>
      <w:r>
        <w:rPr>
          <w:rFonts w:ascii="Microsoft Sans Serif" w:hAnsi="Microsoft Sans Serif"/>
          <w:color w:val="201F1F"/>
          <w:w w:val="105"/>
          <w:sz w:val="24"/>
        </w:rPr>
        <w:t>≡</w:t>
      </w:r>
      <w:r>
        <w:rPr>
          <w:rFonts w:ascii="Microsoft Sans Serif" w:hAnsi="Microsoft Sans Serif"/>
          <w:color w:val="201F1F"/>
          <w:spacing w:val="-25"/>
          <w:w w:val="105"/>
          <w:sz w:val="24"/>
        </w:rPr>
        <w:t xml:space="preserve"> </w:t>
      </w:r>
      <w:r>
        <w:rPr>
          <w:i/>
          <w:color w:val="201F1F"/>
          <w:w w:val="105"/>
          <w:sz w:val="24"/>
        </w:rPr>
        <w:t>y</w:t>
      </w:r>
      <w:r>
        <w:rPr>
          <w:color w:val="201F1F"/>
          <w:w w:val="105"/>
          <w:sz w:val="24"/>
        </w:rPr>
        <w:t>.</w:t>
      </w:r>
    </w:p>
    <w:p w:rsidR="007B043A" w:rsidRDefault="007B043A">
      <w:pPr>
        <w:pStyle w:val="BodyText"/>
        <w:spacing w:before="2"/>
        <w:rPr>
          <w:sz w:val="25"/>
        </w:rPr>
      </w:pPr>
    </w:p>
    <w:p w:rsidR="007B043A" w:rsidRDefault="006F375B">
      <w:pPr>
        <w:ind w:left="883"/>
        <w:rPr>
          <w:rFonts w:ascii="Cambria"/>
          <w:b/>
          <w:sz w:val="26"/>
        </w:rPr>
      </w:pPr>
      <w:r>
        <w:rPr>
          <w:rFonts w:ascii="Cambria"/>
          <w:b/>
          <w:color w:val="201F1F"/>
          <w:sz w:val="26"/>
        </w:rPr>
        <w:t>Event</w:t>
      </w:r>
      <w:r>
        <w:rPr>
          <w:rFonts w:ascii="Cambria"/>
          <w:b/>
          <w:color w:val="201F1F"/>
          <w:spacing w:val="-3"/>
          <w:sz w:val="26"/>
        </w:rPr>
        <w:t xml:space="preserve"> </w:t>
      </w:r>
      <w:r>
        <w:rPr>
          <w:rFonts w:ascii="Cambria"/>
          <w:b/>
          <w:color w:val="201F1F"/>
          <w:sz w:val="26"/>
        </w:rPr>
        <w:t>counting</w:t>
      </w:r>
    </w:p>
    <w:p w:rsidR="007B043A" w:rsidRDefault="006F375B">
      <w:pPr>
        <w:pStyle w:val="ListParagraph"/>
        <w:numPr>
          <w:ilvl w:val="0"/>
          <w:numId w:val="132"/>
        </w:numPr>
        <w:tabs>
          <w:tab w:val="left" w:pos="1245"/>
        </w:tabs>
        <w:spacing w:before="13" w:line="266" w:lineRule="auto"/>
        <w:ind w:right="252"/>
        <w:rPr>
          <w:rFonts w:ascii="Symbol" w:hAnsi="Symbol"/>
          <w:color w:val="201F1F"/>
          <w:sz w:val="24"/>
        </w:rPr>
      </w:pPr>
      <w:r>
        <w:rPr>
          <w:color w:val="201F1F"/>
          <w:spacing w:val="-1"/>
          <w:sz w:val="24"/>
        </w:rPr>
        <w:t>If the</w:t>
      </w:r>
      <w:r>
        <w:rPr>
          <w:color w:val="201F1F"/>
          <w:sz w:val="24"/>
        </w:rPr>
        <w:t xml:space="preserve"> </w:t>
      </w:r>
      <w:r>
        <w:rPr>
          <w:color w:val="201F1F"/>
          <w:spacing w:val="-1"/>
          <w:sz w:val="24"/>
        </w:rPr>
        <w:t>increment</w:t>
      </w:r>
      <w:r>
        <w:rPr>
          <w:color w:val="201F1F"/>
          <w:sz w:val="24"/>
        </w:rPr>
        <w:t xml:space="preserve"> </w:t>
      </w:r>
      <w:r>
        <w:rPr>
          <w:color w:val="201F1F"/>
          <w:spacing w:val="-1"/>
          <w:sz w:val="24"/>
        </w:rPr>
        <w:t>value</w:t>
      </w:r>
      <w:r>
        <w:rPr>
          <w:color w:val="201F1F"/>
          <w:sz w:val="24"/>
        </w:rPr>
        <w:t xml:space="preserve"> </w:t>
      </w:r>
      <w:r>
        <w:rPr>
          <w:i/>
          <w:color w:val="201F1F"/>
          <w:spacing w:val="-1"/>
          <w:sz w:val="24"/>
        </w:rPr>
        <w:t>d</w:t>
      </w:r>
      <w:r>
        <w:rPr>
          <w:i/>
          <w:color w:val="201F1F"/>
          <w:sz w:val="24"/>
        </w:rPr>
        <w:t xml:space="preserve"> </w:t>
      </w:r>
      <w:r>
        <w:rPr>
          <w:color w:val="201F1F"/>
          <w:spacing w:val="-1"/>
          <w:sz w:val="24"/>
        </w:rPr>
        <w:t>is always 1,</w:t>
      </w:r>
      <w:r>
        <w:rPr>
          <w:color w:val="201F1F"/>
          <w:sz w:val="24"/>
        </w:rPr>
        <w:t xml:space="preserve"> </w:t>
      </w:r>
      <w:r>
        <w:rPr>
          <w:color w:val="201F1F"/>
          <w:spacing w:val="-1"/>
          <w:sz w:val="24"/>
        </w:rPr>
        <w:t>the scalar time has the</w:t>
      </w:r>
      <w:r>
        <w:rPr>
          <w:color w:val="201F1F"/>
          <w:sz w:val="24"/>
        </w:rPr>
        <w:t xml:space="preserve"> </w:t>
      </w:r>
      <w:r>
        <w:rPr>
          <w:color w:val="201F1F"/>
          <w:spacing w:val="-1"/>
          <w:sz w:val="24"/>
        </w:rPr>
        <w:t>following</w:t>
      </w:r>
      <w:r>
        <w:rPr>
          <w:color w:val="201F1F"/>
          <w:sz w:val="24"/>
        </w:rPr>
        <w:t xml:space="preserve"> </w:t>
      </w:r>
      <w:r>
        <w:rPr>
          <w:color w:val="201F1F"/>
          <w:spacing w:val="-1"/>
          <w:sz w:val="24"/>
        </w:rPr>
        <w:t>interest- ing property:</w:t>
      </w:r>
      <w:r>
        <w:rPr>
          <w:color w:val="201F1F"/>
          <w:spacing w:val="58"/>
          <w:sz w:val="24"/>
        </w:rPr>
        <w:t xml:space="preserve"> </w:t>
      </w:r>
      <w:r>
        <w:rPr>
          <w:color w:val="201F1F"/>
          <w:sz w:val="24"/>
        </w:rPr>
        <w:t>if</w:t>
      </w:r>
      <w:r>
        <w:rPr>
          <w:color w:val="201F1F"/>
          <w:spacing w:val="1"/>
          <w:sz w:val="24"/>
        </w:rPr>
        <w:t xml:space="preserve"> </w:t>
      </w:r>
      <w:r>
        <w:rPr>
          <w:color w:val="201F1F"/>
          <w:sz w:val="24"/>
        </w:rPr>
        <w:t xml:space="preserve">event </w:t>
      </w:r>
      <w:r>
        <w:rPr>
          <w:i/>
          <w:color w:val="201F1F"/>
          <w:sz w:val="24"/>
        </w:rPr>
        <w:t xml:space="preserve">e </w:t>
      </w:r>
      <w:r>
        <w:rPr>
          <w:color w:val="201F1F"/>
          <w:sz w:val="24"/>
        </w:rPr>
        <w:t xml:space="preserve">has a timestamp </w:t>
      </w:r>
      <w:r>
        <w:rPr>
          <w:i/>
          <w:color w:val="201F1F"/>
          <w:sz w:val="24"/>
        </w:rPr>
        <w:t>h</w:t>
      </w:r>
      <w:r>
        <w:rPr>
          <w:color w:val="201F1F"/>
          <w:sz w:val="24"/>
        </w:rPr>
        <w:t xml:space="preserve">, then </w:t>
      </w:r>
      <w:r>
        <w:rPr>
          <w:i/>
          <w:color w:val="201F1F"/>
          <w:sz w:val="24"/>
        </w:rPr>
        <w:t>h</w:t>
      </w:r>
      <w:r>
        <w:rPr>
          <w:rFonts w:ascii="Microsoft Sans Serif" w:hAnsi="Microsoft Sans Serif"/>
          <w:color w:val="201F1F"/>
          <w:sz w:val="24"/>
        </w:rPr>
        <w:t>−</w:t>
      </w:r>
      <w:r>
        <w:rPr>
          <w:color w:val="201F1F"/>
          <w:sz w:val="24"/>
        </w:rPr>
        <w:t>1 represents the minimum logical duration, counted in units of</w:t>
      </w:r>
      <w:r>
        <w:rPr>
          <w:color w:val="201F1F"/>
          <w:spacing w:val="1"/>
          <w:sz w:val="24"/>
        </w:rPr>
        <w:t xml:space="preserve"> </w:t>
      </w:r>
      <w:r>
        <w:rPr>
          <w:color w:val="201F1F"/>
          <w:spacing w:val="-1"/>
          <w:sz w:val="24"/>
        </w:rPr>
        <w:t>events,</w:t>
      </w:r>
      <w:r>
        <w:rPr>
          <w:color w:val="201F1F"/>
          <w:spacing w:val="4"/>
          <w:sz w:val="24"/>
        </w:rPr>
        <w:t xml:space="preserve"> </w:t>
      </w:r>
      <w:r>
        <w:rPr>
          <w:color w:val="201F1F"/>
          <w:spacing w:val="-1"/>
          <w:sz w:val="24"/>
        </w:rPr>
        <w:t>required</w:t>
      </w:r>
      <w:r>
        <w:rPr>
          <w:color w:val="201F1F"/>
          <w:spacing w:val="6"/>
          <w:sz w:val="24"/>
        </w:rPr>
        <w:t xml:space="preserve"> </w:t>
      </w:r>
      <w:r>
        <w:rPr>
          <w:color w:val="201F1F"/>
          <w:spacing w:val="-1"/>
          <w:sz w:val="24"/>
        </w:rPr>
        <w:t>before</w:t>
      </w:r>
      <w:r>
        <w:rPr>
          <w:color w:val="201F1F"/>
          <w:spacing w:val="1"/>
          <w:sz w:val="24"/>
        </w:rPr>
        <w:t xml:space="preserve"> </w:t>
      </w:r>
      <w:r>
        <w:rPr>
          <w:color w:val="201F1F"/>
          <w:spacing w:val="-1"/>
          <w:sz w:val="24"/>
        </w:rPr>
        <w:t>producing</w:t>
      </w:r>
      <w:r>
        <w:rPr>
          <w:color w:val="201F1F"/>
          <w:spacing w:val="2"/>
          <w:sz w:val="24"/>
        </w:rPr>
        <w:t xml:space="preserve"> </w:t>
      </w:r>
      <w:r>
        <w:rPr>
          <w:color w:val="201F1F"/>
          <w:spacing w:val="-1"/>
          <w:sz w:val="24"/>
        </w:rPr>
        <w:t>the</w:t>
      </w:r>
      <w:r>
        <w:rPr>
          <w:color w:val="201F1F"/>
          <w:spacing w:val="6"/>
          <w:sz w:val="24"/>
        </w:rPr>
        <w:t xml:space="preserve"> </w:t>
      </w:r>
      <w:r>
        <w:rPr>
          <w:color w:val="201F1F"/>
          <w:spacing w:val="-1"/>
          <w:sz w:val="24"/>
        </w:rPr>
        <w:t>event</w:t>
      </w:r>
      <w:r>
        <w:rPr>
          <w:color w:val="201F1F"/>
          <w:spacing w:val="12"/>
          <w:sz w:val="24"/>
        </w:rPr>
        <w:t xml:space="preserve"> </w:t>
      </w:r>
      <w:r>
        <w:rPr>
          <w:i/>
          <w:color w:val="201F1F"/>
          <w:spacing w:val="-1"/>
          <w:sz w:val="24"/>
        </w:rPr>
        <w:t>e</w:t>
      </w:r>
      <w:r>
        <w:rPr>
          <w:color w:val="201F1F"/>
          <w:spacing w:val="-1"/>
          <w:sz w:val="24"/>
        </w:rPr>
        <w:t>;</w:t>
      </w:r>
      <w:r>
        <w:rPr>
          <w:color w:val="201F1F"/>
          <w:spacing w:val="-7"/>
          <w:sz w:val="24"/>
        </w:rPr>
        <w:t xml:space="preserve"> </w:t>
      </w:r>
      <w:r>
        <w:rPr>
          <w:color w:val="201F1F"/>
          <w:spacing w:val="-1"/>
          <w:sz w:val="24"/>
        </w:rPr>
        <w:t>we</w:t>
      </w:r>
      <w:r>
        <w:rPr>
          <w:color w:val="201F1F"/>
          <w:spacing w:val="6"/>
          <w:sz w:val="24"/>
        </w:rPr>
        <w:t xml:space="preserve"> </w:t>
      </w:r>
      <w:r>
        <w:rPr>
          <w:color w:val="201F1F"/>
          <w:spacing w:val="-1"/>
          <w:sz w:val="24"/>
        </w:rPr>
        <w:t>call</w:t>
      </w:r>
      <w:r>
        <w:rPr>
          <w:color w:val="201F1F"/>
          <w:spacing w:val="3"/>
          <w:sz w:val="24"/>
        </w:rPr>
        <w:t xml:space="preserve"> </w:t>
      </w:r>
      <w:r>
        <w:rPr>
          <w:color w:val="201F1F"/>
          <w:spacing w:val="-1"/>
          <w:sz w:val="24"/>
        </w:rPr>
        <w:t>it</w:t>
      </w:r>
      <w:r>
        <w:rPr>
          <w:color w:val="201F1F"/>
          <w:spacing w:val="12"/>
          <w:sz w:val="24"/>
        </w:rPr>
        <w:t xml:space="preserve"> </w:t>
      </w:r>
      <w:r>
        <w:rPr>
          <w:color w:val="201F1F"/>
          <w:spacing w:val="-1"/>
          <w:sz w:val="24"/>
        </w:rPr>
        <w:t>the</w:t>
      </w:r>
      <w:r>
        <w:rPr>
          <w:color w:val="201F1F"/>
          <w:spacing w:val="1"/>
          <w:sz w:val="24"/>
        </w:rPr>
        <w:t xml:space="preserve"> </w:t>
      </w:r>
      <w:r>
        <w:rPr>
          <w:color w:val="201F1F"/>
          <w:spacing w:val="-1"/>
          <w:sz w:val="24"/>
        </w:rPr>
        <w:t>height</w:t>
      </w:r>
      <w:r>
        <w:rPr>
          <w:color w:val="201F1F"/>
          <w:spacing w:val="14"/>
          <w:sz w:val="24"/>
        </w:rPr>
        <w:t xml:space="preserve"> </w:t>
      </w:r>
      <w:r>
        <w:rPr>
          <w:color w:val="201F1F"/>
          <w:spacing w:val="-1"/>
          <w:sz w:val="24"/>
        </w:rPr>
        <w:t>of</w:t>
      </w:r>
      <w:r>
        <w:rPr>
          <w:color w:val="201F1F"/>
          <w:spacing w:val="-16"/>
          <w:sz w:val="24"/>
        </w:rPr>
        <w:t xml:space="preserve"> </w:t>
      </w:r>
      <w:r>
        <w:rPr>
          <w:color w:val="201F1F"/>
          <w:spacing w:val="-1"/>
          <w:sz w:val="24"/>
        </w:rPr>
        <w:t>the</w:t>
      </w:r>
      <w:r>
        <w:rPr>
          <w:color w:val="201F1F"/>
          <w:spacing w:val="1"/>
          <w:sz w:val="24"/>
        </w:rPr>
        <w:t xml:space="preserve"> </w:t>
      </w:r>
      <w:r>
        <w:rPr>
          <w:color w:val="201F1F"/>
          <w:sz w:val="24"/>
        </w:rPr>
        <w:t>event</w:t>
      </w:r>
      <w:r>
        <w:rPr>
          <w:color w:val="201F1F"/>
          <w:spacing w:val="14"/>
          <w:sz w:val="24"/>
        </w:rPr>
        <w:t xml:space="preserve"> </w:t>
      </w:r>
      <w:r>
        <w:rPr>
          <w:i/>
          <w:color w:val="201F1F"/>
          <w:sz w:val="24"/>
        </w:rPr>
        <w:t>e</w:t>
      </w:r>
      <w:r>
        <w:rPr>
          <w:color w:val="201F1F"/>
          <w:sz w:val="24"/>
        </w:rPr>
        <w:t>.</w:t>
      </w:r>
    </w:p>
    <w:p w:rsidR="007B043A" w:rsidRDefault="006F375B">
      <w:pPr>
        <w:pStyle w:val="ListParagraph"/>
        <w:numPr>
          <w:ilvl w:val="0"/>
          <w:numId w:val="132"/>
        </w:numPr>
        <w:tabs>
          <w:tab w:val="left" w:pos="1245"/>
        </w:tabs>
        <w:spacing w:before="174" w:line="264" w:lineRule="auto"/>
        <w:ind w:right="243"/>
        <w:rPr>
          <w:rFonts w:ascii="Symbol" w:hAnsi="Symbol"/>
          <w:sz w:val="24"/>
        </w:rPr>
      </w:pPr>
      <w:r>
        <w:rPr>
          <w:color w:val="201F1F"/>
          <w:sz w:val="24"/>
        </w:rPr>
        <w:t xml:space="preserve">In other words, </w:t>
      </w:r>
      <w:r>
        <w:rPr>
          <w:i/>
          <w:color w:val="201F1F"/>
          <w:sz w:val="24"/>
        </w:rPr>
        <w:t xml:space="preserve">h-1 </w:t>
      </w:r>
      <w:r>
        <w:rPr>
          <w:color w:val="201F1F"/>
          <w:sz w:val="24"/>
        </w:rPr>
        <w:t xml:space="preserve">events have been produced sequentially before the event </w:t>
      </w:r>
      <w:r>
        <w:rPr>
          <w:i/>
          <w:color w:val="201F1F"/>
          <w:sz w:val="24"/>
        </w:rPr>
        <w:t xml:space="preserve">e </w:t>
      </w:r>
      <w:r>
        <w:rPr>
          <w:color w:val="201F1F"/>
          <w:sz w:val="24"/>
        </w:rPr>
        <w:t>regardless of the</w:t>
      </w:r>
      <w:r>
        <w:rPr>
          <w:color w:val="201F1F"/>
          <w:spacing w:val="1"/>
          <w:sz w:val="24"/>
        </w:rPr>
        <w:t xml:space="preserve"> </w:t>
      </w:r>
      <w:r>
        <w:rPr>
          <w:color w:val="201F1F"/>
          <w:sz w:val="24"/>
        </w:rPr>
        <w:t xml:space="preserve">processes that produced these events. For example, in Figure </w:t>
      </w:r>
      <w:r>
        <w:rPr>
          <w:color w:val="3C7A7A"/>
          <w:sz w:val="24"/>
        </w:rPr>
        <w:t>3.1</w:t>
      </w:r>
      <w:r>
        <w:rPr>
          <w:color w:val="201F1F"/>
          <w:sz w:val="24"/>
        </w:rPr>
        <w:t xml:space="preserve">, five events precede event </w:t>
      </w:r>
      <w:r>
        <w:rPr>
          <w:i/>
          <w:color w:val="201F1F"/>
          <w:sz w:val="24"/>
        </w:rPr>
        <w:t xml:space="preserve">b </w:t>
      </w:r>
      <w:r>
        <w:rPr>
          <w:color w:val="201F1F"/>
          <w:sz w:val="24"/>
        </w:rPr>
        <w:t>on</w:t>
      </w:r>
      <w:r>
        <w:rPr>
          <w:color w:val="201F1F"/>
          <w:spacing w:val="1"/>
          <w:sz w:val="24"/>
        </w:rPr>
        <w:t xml:space="preserve"> </w:t>
      </w:r>
      <w:r>
        <w:rPr>
          <w:color w:val="201F1F"/>
          <w:sz w:val="24"/>
        </w:rPr>
        <w:t>the</w:t>
      </w:r>
      <w:r>
        <w:rPr>
          <w:color w:val="201F1F"/>
          <w:spacing w:val="15"/>
          <w:sz w:val="24"/>
        </w:rPr>
        <w:t xml:space="preserve"> </w:t>
      </w:r>
      <w:r>
        <w:rPr>
          <w:color w:val="201F1F"/>
          <w:sz w:val="24"/>
        </w:rPr>
        <w:t>longest</w:t>
      </w:r>
      <w:r>
        <w:rPr>
          <w:color w:val="201F1F"/>
          <w:spacing w:val="27"/>
          <w:sz w:val="24"/>
        </w:rPr>
        <w:t xml:space="preserve"> </w:t>
      </w:r>
      <w:r>
        <w:rPr>
          <w:color w:val="201F1F"/>
          <w:sz w:val="24"/>
        </w:rPr>
        <w:t>causal</w:t>
      </w:r>
      <w:r>
        <w:rPr>
          <w:color w:val="201F1F"/>
          <w:spacing w:val="-7"/>
          <w:sz w:val="24"/>
        </w:rPr>
        <w:t xml:space="preserve"> </w:t>
      </w:r>
      <w:r>
        <w:rPr>
          <w:color w:val="201F1F"/>
          <w:sz w:val="24"/>
        </w:rPr>
        <w:t>path</w:t>
      </w:r>
      <w:r>
        <w:rPr>
          <w:color w:val="201F1F"/>
          <w:spacing w:val="7"/>
          <w:sz w:val="24"/>
        </w:rPr>
        <w:t xml:space="preserve"> </w:t>
      </w:r>
      <w:r>
        <w:rPr>
          <w:color w:val="201F1F"/>
          <w:sz w:val="24"/>
        </w:rPr>
        <w:t>ending</w:t>
      </w:r>
      <w:r>
        <w:rPr>
          <w:color w:val="201F1F"/>
          <w:spacing w:val="13"/>
          <w:sz w:val="24"/>
        </w:rPr>
        <w:t xml:space="preserve"> </w:t>
      </w:r>
      <w:r>
        <w:rPr>
          <w:color w:val="201F1F"/>
          <w:sz w:val="24"/>
        </w:rPr>
        <w:t>at</w:t>
      </w:r>
      <w:r>
        <w:rPr>
          <w:color w:val="201F1F"/>
          <w:spacing w:val="21"/>
          <w:sz w:val="24"/>
        </w:rPr>
        <w:t xml:space="preserve"> </w:t>
      </w:r>
      <w:r>
        <w:rPr>
          <w:i/>
          <w:color w:val="201F1F"/>
          <w:sz w:val="24"/>
        </w:rPr>
        <w:t>b</w:t>
      </w:r>
      <w:r>
        <w:rPr>
          <w:color w:val="201F1F"/>
          <w:sz w:val="24"/>
        </w:rPr>
        <w:t>.</w:t>
      </w:r>
    </w:p>
    <w:p w:rsidR="007B043A" w:rsidRDefault="007B043A">
      <w:pPr>
        <w:pStyle w:val="BodyText"/>
        <w:spacing w:before="2"/>
        <w:rPr>
          <w:sz w:val="27"/>
        </w:rPr>
      </w:pPr>
    </w:p>
    <w:p w:rsidR="007B043A" w:rsidRDefault="006F375B">
      <w:pPr>
        <w:ind w:left="701"/>
        <w:rPr>
          <w:rFonts w:ascii="Cambria"/>
          <w:sz w:val="26"/>
        </w:rPr>
      </w:pPr>
      <w:r>
        <w:rPr>
          <w:rFonts w:ascii="Cambria"/>
          <w:color w:val="201F1F"/>
          <w:sz w:val="26"/>
        </w:rPr>
        <w:t>No</w:t>
      </w:r>
      <w:r>
        <w:rPr>
          <w:rFonts w:ascii="Cambria"/>
          <w:color w:val="201F1F"/>
          <w:spacing w:val="-9"/>
          <w:sz w:val="26"/>
        </w:rPr>
        <w:t xml:space="preserve"> </w:t>
      </w:r>
      <w:r>
        <w:rPr>
          <w:rFonts w:ascii="Cambria"/>
          <w:color w:val="201F1F"/>
          <w:sz w:val="26"/>
        </w:rPr>
        <w:t>strong</w:t>
      </w:r>
      <w:r>
        <w:rPr>
          <w:rFonts w:ascii="Cambria"/>
          <w:color w:val="201F1F"/>
          <w:spacing w:val="-9"/>
          <w:sz w:val="26"/>
        </w:rPr>
        <w:t xml:space="preserve"> </w:t>
      </w:r>
      <w:r>
        <w:rPr>
          <w:rFonts w:ascii="Cambria"/>
          <w:color w:val="201F1F"/>
          <w:sz w:val="26"/>
        </w:rPr>
        <w:t>consistency</w:t>
      </w:r>
    </w:p>
    <w:p w:rsidR="007B043A" w:rsidRDefault="006F375B">
      <w:pPr>
        <w:pStyle w:val="ListParagraph"/>
        <w:numPr>
          <w:ilvl w:val="0"/>
          <w:numId w:val="132"/>
        </w:numPr>
        <w:tabs>
          <w:tab w:val="left" w:pos="1244"/>
          <w:tab w:val="left" w:pos="1245"/>
        </w:tabs>
        <w:spacing w:before="12"/>
        <w:ind w:hanging="367"/>
        <w:jc w:val="left"/>
        <w:rPr>
          <w:rFonts w:ascii="Symbol" w:hAnsi="Symbol"/>
          <w:i/>
          <w:sz w:val="24"/>
        </w:rPr>
      </w:pPr>
      <w:r>
        <w:rPr>
          <w:color w:val="201F1F"/>
          <w:spacing w:val="-1"/>
          <w:position w:val="2"/>
          <w:sz w:val="24"/>
        </w:rPr>
        <w:t>The</w:t>
      </w:r>
      <w:r>
        <w:rPr>
          <w:color w:val="201F1F"/>
          <w:spacing w:val="-8"/>
          <w:position w:val="2"/>
          <w:sz w:val="24"/>
        </w:rPr>
        <w:t xml:space="preserve"> </w:t>
      </w:r>
      <w:r>
        <w:rPr>
          <w:color w:val="201F1F"/>
          <w:spacing w:val="-1"/>
          <w:position w:val="2"/>
          <w:sz w:val="24"/>
        </w:rPr>
        <w:t>system</w:t>
      </w:r>
      <w:r>
        <w:rPr>
          <w:color w:val="201F1F"/>
          <w:spacing w:val="-16"/>
          <w:position w:val="2"/>
          <w:sz w:val="24"/>
        </w:rPr>
        <w:t xml:space="preserve"> </w:t>
      </w:r>
      <w:r>
        <w:rPr>
          <w:color w:val="201F1F"/>
          <w:spacing w:val="-1"/>
          <w:position w:val="2"/>
          <w:sz w:val="24"/>
        </w:rPr>
        <w:t>of</w:t>
      </w:r>
      <w:r>
        <w:rPr>
          <w:color w:val="201F1F"/>
          <w:spacing w:val="-16"/>
          <w:position w:val="2"/>
          <w:sz w:val="24"/>
        </w:rPr>
        <w:t xml:space="preserve"> </w:t>
      </w:r>
      <w:r>
        <w:rPr>
          <w:color w:val="201F1F"/>
          <w:spacing w:val="-1"/>
          <w:position w:val="2"/>
          <w:sz w:val="24"/>
        </w:rPr>
        <w:t>scalar</w:t>
      </w:r>
      <w:r>
        <w:rPr>
          <w:color w:val="201F1F"/>
          <w:spacing w:val="5"/>
          <w:position w:val="2"/>
          <w:sz w:val="24"/>
        </w:rPr>
        <w:t xml:space="preserve"> </w:t>
      </w:r>
      <w:r>
        <w:rPr>
          <w:color w:val="201F1F"/>
          <w:spacing w:val="-1"/>
          <w:position w:val="2"/>
          <w:sz w:val="24"/>
        </w:rPr>
        <w:t>clocks</w:t>
      </w:r>
      <w:r>
        <w:rPr>
          <w:color w:val="201F1F"/>
          <w:spacing w:val="6"/>
          <w:position w:val="2"/>
          <w:sz w:val="24"/>
        </w:rPr>
        <w:t xml:space="preserve"> </w:t>
      </w:r>
      <w:r>
        <w:rPr>
          <w:color w:val="201F1F"/>
          <w:spacing w:val="-1"/>
          <w:position w:val="2"/>
          <w:sz w:val="24"/>
        </w:rPr>
        <w:t>is</w:t>
      </w:r>
      <w:r>
        <w:rPr>
          <w:color w:val="201F1F"/>
          <w:spacing w:val="6"/>
          <w:position w:val="2"/>
          <w:sz w:val="24"/>
        </w:rPr>
        <w:t xml:space="preserve"> </w:t>
      </w:r>
      <w:r>
        <w:rPr>
          <w:color w:val="201F1F"/>
          <w:spacing w:val="-1"/>
          <w:position w:val="2"/>
          <w:sz w:val="24"/>
        </w:rPr>
        <w:t>not</w:t>
      </w:r>
      <w:r>
        <w:rPr>
          <w:color w:val="201F1F"/>
          <w:spacing w:val="7"/>
          <w:position w:val="2"/>
          <w:sz w:val="24"/>
        </w:rPr>
        <w:t xml:space="preserve"> </w:t>
      </w:r>
      <w:r>
        <w:rPr>
          <w:color w:val="201F1F"/>
          <w:spacing w:val="-1"/>
          <w:position w:val="2"/>
          <w:sz w:val="24"/>
        </w:rPr>
        <w:t>strongly</w:t>
      </w:r>
      <w:r>
        <w:rPr>
          <w:color w:val="201F1F"/>
          <w:spacing w:val="-11"/>
          <w:position w:val="2"/>
          <w:sz w:val="24"/>
        </w:rPr>
        <w:t xml:space="preserve"> </w:t>
      </w:r>
      <w:r>
        <w:rPr>
          <w:color w:val="201F1F"/>
          <w:spacing w:val="-1"/>
          <w:position w:val="2"/>
          <w:sz w:val="24"/>
        </w:rPr>
        <w:t>consistent;</w:t>
      </w:r>
      <w:r>
        <w:rPr>
          <w:color w:val="201F1F"/>
          <w:spacing w:val="-5"/>
          <w:position w:val="2"/>
          <w:sz w:val="24"/>
        </w:rPr>
        <w:t xml:space="preserve"> </w:t>
      </w:r>
      <w:r>
        <w:rPr>
          <w:color w:val="201F1F"/>
          <w:position w:val="2"/>
          <w:sz w:val="24"/>
        </w:rPr>
        <w:t>that</w:t>
      </w:r>
      <w:r>
        <w:rPr>
          <w:color w:val="201F1F"/>
          <w:spacing w:val="12"/>
          <w:position w:val="2"/>
          <w:sz w:val="24"/>
        </w:rPr>
        <w:t xml:space="preserve"> </w:t>
      </w:r>
      <w:r>
        <w:rPr>
          <w:color w:val="201F1F"/>
          <w:position w:val="2"/>
          <w:sz w:val="24"/>
        </w:rPr>
        <w:t>is,</w:t>
      </w:r>
      <w:r>
        <w:rPr>
          <w:color w:val="201F1F"/>
          <w:spacing w:val="15"/>
          <w:position w:val="2"/>
          <w:sz w:val="24"/>
        </w:rPr>
        <w:t xml:space="preserve"> </w:t>
      </w:r>
      <w:r>
        <w:rPr>
          <w:color w:val="201F1F"/>
          <w:position w:val="2"/>
          <w:sz w:val="24"/>
        </w:rPr>
        <w:t>for</w:t>
      </w:r>
      <w:r>
        <w:rPr>
          <w:color w:val="201F1F"/>
          <w:spacing w:val="-10"/>
          <w:position w:val="2"/>
          <w:sz w:val="24"/>
        </w:rPr>
        <w:t xml:space="preserve"> </w:t>
      </w:r>
      <w:r>
        <w:rPr>
          <w:color w:val="201F1F"/>
          <w:position w:val="2"/>
          <w:sz w:val="24"/>
        </w:rPr>
        <w:t>two</w:t>
      </w:r>
      <w:r>
        <w:rPr>
          <w:color w:val="201F1F"/>
          <w:spacing w:val="8"/>
          <w:position w:val="2"/>
          <w:sz w:val="24"/>
        </w:rPr>
        <w:t xml:space="preserve"> </w:t>
      </w:r>
      <w:r>
        <w:rPr>
          <w:color w:val="201F1F"/>
          <w:position w:val="2"/>
          <w:sz w:val="24"/>
        </w:rPr>
        <w:t>events</w:t>
      </w:r>
      <w:r>
        <w:rPr>
          <w:color w:val="201F1F"/>
          <w:spacing w:val="1"/>
          <w:position w:val="2"/>
          <w:sz w:val="24"/>
        </w:rPr>
        <w:t xml:space="preserve"> </w:t>
      </w:r>
      <w:r>
        <w:rPr>
          <w:i/>
          <w:color w:val="201F1F"/>
          <w:position w:val="2"/>
          <w:sz w:val="24"/>
        </w:rPr>
        <w:t>e</w:t>
      </w:r>
      <w:r>
        <w:rPr>
          <w:i/>
          <w:color w:val="201F1F"/>
          <w:sz w:val="24"/>
        </w:rPr>
        <w:t>i</w:t>
      </w:r>
    </w:p>
    <w:p w:rsidR="007B043A" w:rsidRDefault="006F375B">
      <w:pPr>
        <w:pStyle w:val="ListParagraph"/>
        <w:numPr>
          <w:ilvl w:val="0"/>
          <w:numId w:val="132"/>
        </w:numPr>
        <w:tabs>
          <w:tab w:val="left" w:pos="1244"/>
          <w:tab w:val="left" w:pos="1245"/>
        </w:tabs>
        <w:spacing w:before="47"/>
        <w:ind w:hanging="367"/>
        <w:jc w:val="left"/>
        <w:rPr>
          <w:rFonts w:ascii="Symbol" w:hAnsi="Symbol"/>
          <w:sz w:val="24"/>
        </w:rPr>
      </w:pPr>
      <w:proofErr w:type="gramStart"/>
      <w:r>
        <w:rPr>
          <w:color w:val="201F1F"/>
          <w:spacing w:val="-2"/>
          <w:position w:val="2"/>
          <w:sz w:val="24"/>
        </w:rPr>
        <w:t>and</w:t>
      </w:r>
      <w:proofErr w:type="gramEnd"/>
      <w:r>
        <w:rPr>
          <w:color w:val="201F1F"/>
          <w:spacing w:val="16"/>
          <w:position w:val="2"/>
          <w:sz w:val="24"/>
        </w:rPr>
        <w:t xml:space="preserve"> </w:t>
      </w:r>
      <w:r>
        <w:rPr>
          <w:i/>
          <w:color w:val="201F1F"/>
          <w:spacing w:val="-2"/>
          <w:position w:val="2"/>
          <w:sz w:val="24"/>
        </w:rPr>
        <w:t>e</w:t>
      </w:r>
      <w:r>
        <w:rPr>
          <w:i/>
          <w:color w:val="201F1F"/>
          <w:spacing w:val="-2"/>
          <w:sz w:val="24"/>
        </w:rPr>
        <w:t>j</w:t>
      </w:r>
      <w:r>
        <w:rPr>
          <w:color w:val="201F1F"/>
          <w:spacing w:val="-2"/>
          <w:position w:val="2"/>
          <w:sz w:val="24"/>
        </w:rPr>
        <w:t>,</w:t>
      </w:r>
      <w:r>
        <w:rPr>
          <w:color w:val="201F1F"/>
          <w:spacing w:val="14"/>
          <w:position w:val="2"/>
          <w:sz w:val="24"/>
        </w:rPr>
        <w:t xml:space="preserve"> </w:t>
      </w:r>
      <w:r>
        <w:rPr>
          <w:color w:val="201F1F"/>
          <w:spacing w:val="-2"/>
          <w:position w:val="2"/>
          <w:sz w:val="24"/>
        </w:rPr>
        <w:t>C(</w:t>
      </w:r>
      <w:r>
        <w:rPr>
          <w:i/>
          <w:color w:val="201F1F"/>
          <w:spacing w:val="-2"/>
          <w:position w:val="2"/>
          <w:sz w:val="24"/>
        </w:rPr>
        <w:t>e</w:t>
      </w:r>
      <w:r>
        <w:rPr>
          <w:i/>
          <w:color w:val="201F1F"/>
          <w:spacing w:val="-2"/>
          <w:sz w:val="24"/>
        </w:rPr>
        <w:t>i</w:t>
      </w:r>
      <w:r>
        <w:rPr>
          <w:color w:val="201F1F"/>
          <w:spacing w:val="-2"/>
          <w:position w:val="2"/>
          <w:sz w:val="24"/>
        </w:rPr>
        <w:t>)</w:t>
      </w:r>
      <w:r>
        <w:rPr>
          <w:color w:val="201F1F"/>
          <w:spacing w:val="8"/>
          <w:position w:val="2"/>
          <w:sz w:val="24"/>
        </w:rPr>
        <w:t xml:space="preserve"> </w:t>
      </w:r>
      <w:r>
        <w:rPr>
          <w:i/>
          <w:color w:val="201F1F"/>
          <w:spacing w:val="-2"/>
          <w:position w:val="2"/>
          <w:sz w:val="24"/>
        </w:rPr>
        <w:t>&lt;</w:t>
      </w:r>
      <w:r>
        <w:rPr>
          <w:i/>
          <w:color w:val="201F1F"/>
          <w:spacing w:val="18"/>
          <w:position w:val="2"/>
          <w:sz w:val="24"/>
        </w:rPr>
        <w:t xml:space="preserve"> </w:t>
      </w:r>
      <w:r>
        <w:rPr>
          <w:color w:val="201F1F"/>
          <w:spacing w:val="-2"/>
          <w:position w:val="2"/>
          <w:sz w:val="24"/>
        </w:rPr>
        <w:t>C(</w:t>
      </w:r>
      <w:r>
        <w:rPr>
          <w:i/>
          <w:color w:val="201F1F"/>
          <w:spacing w:val="-2"/>
          <w:position w:val="2"/>
          <w:sz w:val="24"/>
        </w:rPr>
        <w:t>e</w:t>
      </w:r>
      <w:r>
        <w:rPr>
          <w:i/>
          <w:color w:val="201F1F"/>
          <w:spacing w:val="-2"/>
          <w:sz w:val="24"/>
        </w:rPr>
        <w:t>j</w:t>
      </w:r>
      <w:r>
        <w:rPr>
          <w:color w:val="201F1F"/>
          <w:spacing w:val="-2"/>
          <w:position w:val="2"/>
          <w:sz w:val="24"/>
        </w:rPr>
        <w:t>)</w:t>
      </w:r>
      <w:r>
        <w:rPr>
          <w:color w:val="201F1F"/>
          <w:spacing w:val="13"/>
          <w:position w:val="2"/>
          <w:sz w:val="24"/>
        </w:rPr>
        <w:t xml:space="preserve"> </w:t>
      </w:r>
      <w:r>
        <w:rPr>
          <w:rFonts w:ascii="Microsoft Sans Serif" w:hAnsi="Microsoft Sans Serif"/>
          <w:color w:val="201F1F"/>
          <w:spacing w:val="-2"/>
          <w:position w:val="2"/>
          <w:sz w:val="24"/>
        </w:rPr>
        <w:t>•=</w:t>
      </w:r>
      <w:r>
        <w:rPr>
          <w:rFonts w:ascii="Cambria Math" w:hAnsi="Cambria Math"/>
          <w:color w:val="201F1F"/>
          <w:spacing w:val="-2"/>
          <w:position w:val="2"/>
          <w:sz w:val="24"/>
        </w:rPr>
        <w:t>⇒</w:t>
      </w:r>
      <w:r>
        <w:rPr>
          <w:rFonts w:ascii="Cambria Math" w:hAnsi="Cambria Math"/>
          <w:color w:val="201F1F"/>
          <w:spacing w:val="37"/>
          <w:position w:val="2"/>
          <w:sz w:val="24"/>
        </w:rPr>
        <w:t xml:space="preserve"> </w:t>
      </w:r>
      <w:r>
        <w:rPr>
          <w:i/>
          <w:color w:val="201F1F"/>
          <w:spacing w:val="-2"/>
          <w:position w:val="2"/>
          <w:sz w:val="24"/>
        </w:rPr>
        <w:t>e</w:t>
      </w:r>
      <w:r>
        <w:rPr>
          <w:i/>
          <w:color w:val="201F1F"/>
          <w:spacing w:val="-2"/>
          <w:sz w:val="24"/>
        </w:rPr>
        <w:t>i</w:t>
      </w:r>
      <w:r>
        <w:rPr>
          <w:i/>
          <w:color w:val="201F1F"/>
          <w:spacing w:val="17"/>
          <w:sz w:val="24"/>
        </w:rPr>
        <w:t xml:space="preserve"> </w:t>
      </w:r>
      <w:r>
        <w:rPr>
          <w:rFonts w:ascii="Microsoft Sans Serif" w:hAnsi="Microsoft Sans Serif"/>
          <w:color w:val="201F1F"/>
          <w:spacing w:val="-1"/>
          <w:position w:val="2"/>
          <w:sz w:val="24"/>
        </w:rPr>
        <w:t>→</w:t>
      </w:r>
      <w:r>
        <w:rPr>
          <w:rFonts w:ascii="Microsoft Sans Serif" w:hAnsi="Microsoft Sans Serif"/>
          <w:color w:val="201F1F"/>
          <w:spacing w:val="-21"/>
          <w:position w:val="2"/>
          <w:sz w:val="24"/>
        </w:rPr>
        <w:t xml:space="preserve"> </w:t>
      </w:r>
      <w:r>
        <w:rPr>
          <w:i/>
          <w:color w:val="201F1F"/>
          <w:spacing w:val="-1"/>
          <w:position w:val="2"/>
          <w:sz w:val="24"/>
        </w:rPr>
        <w:t>e</w:t>
      </w:r>
      <w:r>
        <w:rPr>
          <w:i/>
          <w:color w:val="201F1F"/>
          <w:spacing w:val="-1"/>
          <w:sz w:val="24"/>
        </w:rPr>
        <w:t>j</w:t>
      </w:r>
      <w:r>
        <w:rPr>
          <w:color w:val="201F1F"/>
          <w:spacing w:val="-1"/>
          <w:position w:val="2"/>
          <w:sz w:val="24"/>
        </w:rPr>
        <w:t>.</w:t>
      </w:r>
      <w:r>
        <w:rPr>
          <w:color w:val="201F1F"/>
          <w:spacing w:val="14"/>
          <w:position w:val="2"/>
          <w:sz w:val="24"/>
        </w:rPr>
        <w:t xml:space="preserve"> </w:t>
      </w:r>
      <w:r>
        <w:rPr>
          <w:color w:val="201F1F"/>
          <w:spacing w:val="-1"/>
          <w:position w:val="2"/>
          <w:sz w:val="24"/>
        </w:rPr>
        <w:t>For</w:t>
      </w:r>
      <w:r>
        <w:rPr>
          <w:color w:val="201F1F"/>
          <w:spacing w:val="18"/>
          <w:position w:val="2"/>
          <w:sz w:val="24"/>
        </w:rPr>
        <w:t xml:space="preserve"> </w:t>
      </w:r>
      <w:r>
        <w:rPr>
          <w:color w:val="201F1F"/>
          <w:spacing w:val="-1"/>
          <w:position w:val="2"/>
          <w:sz w:val="24"/>
        </w:rPr>
        <w:t>example,</w:t>
      </w:r>
      <w:r>
        <w:rPr>
          <w:color w:val="201F1F"/>
          <w:spacing w:val="24"/>
          <w:position w:val="2"/>
          <w:sz w:val="24"/>
        </w:rPr>
        <w:t xml:space="preserve"> </w:t>
      </w:r>
      <w:r>
        <w:rPr>
          <w:color w:val="201F1F"/>
          <w:spacing w:val="-1"/>
          <w:position w:val="2"/>
          <w:sz w:val="24"/>
        </w:rPr>
        <w:t>in</w:t>
      </w:r>
      <w:r>
        <w:rPr>
          <w:color w:val="201F1F"/>
          <w:spacing w:val="2"/>
          <w:position w:val="2"/>
          <w:sz w:val="24"/>
        </w:rPr>
        <w:t xml:space="preserve"> </w:t>
      </w:r>
      <w:r>
        <w:rPr>
          <w:color w:val="201F1F"/>
          <w:spacing w:val="-1"/>
          <w:position w:val="2"/>
          <w:sz w:val="24"/>
        </w:rPr>
        <w:t>Figure</w:t>
      </w:r>
      <w:r>
        <w:rPr>
          <w:color w:val="201F1F"/>
          <w:spacing w:val="11"/>
          <w:position w:val="2"/>
          <w:sz w:val="24"/>
        </w:rPr>
        <w:t xml:space="preserve"> </w:t>
      </w:r>
      <w:r>
        <w:rPr>
          <w:color w:val="3C7A7A"/>
          <w:spacing w:val="-1"/>
          <w:position w:val="2"/>
          <w:sz w:val="24"/>
        </w:rPr>
        <w:t>3.1</w:t>
      </w:r>
      <w:r>
        <w:rPr>
          <w:color w:val="201F1F"/>
          <w:spacing w:val="-1"/>
          <w:position w:val="2"/>
          <w:sz w:val="24"/>
        </w:rPr>
        <w:t>,</w:t>
      </w:r>
      <w:r>
        <w:rPr>
          <w:color w:val="201F1F"/>
          <w:spacing w:val="9"/>
          <w:position w:val="2"/>
          <w:sz w:val="24"/>
        </w:rPr>
        <w:t xml:space="preserve"> </w:t>
      </w:r>
      <w:r>
        <w:rPr>
          <w:color w:val="201F1F"/>
          <w:spacing w:val="-1"/>
          <w:position w:val="2"/>
          <w:sz w:val="24"/>
        </w:rPr>
        <w:t>the</w:t>
      </w:r>
      <w:r>
        <w:rPr>
          <w:color w:val="201F1F"/>
          <w:spacing w:val="1"/>
          <w:position w:val="2"/>
          <w:sz w:val="24"/>
        </w:rPr>
        <w:t xml:space="preserve"> </w:t>
      </w:r>
      <w:r>
        <w:rPr>
          <w:color w:val="201F1F"/>
          <w:spacing w:val="-1"/>
          <w:position w:val="2"/>
          <w:sz w:val="24"/>
        </w:rPr>
        <w:t>third</w:t>
      </w:r>
      <w:r>
        <w:rPr>
          <w:color w:val="201F1F"/>
          <w:spacing w:val="12"/>
          <w:position w:val="2"/>
          <w:sz w:val="24"/>
        </w:rPr>
        <w:t xml:space="preserve"> </w:t>
      </w:r>
      <w:r>
        <w:rPr>
          <w:color w:val="201F1F"/>
          <w:spacing w:val="-1"/>
          <w:position w:val="2"/>
          <w:sz w:val="24"/>
        </w:rPr>
        <w:t>event</w:t>
      </w:r>
    </w:p>
    <w:p w:rsidR="007B043A" w:rsidRDefault="006F375B">
      <w:pPr>
        <w:pStyle w:val="ListParagraph"/>
        <w:numPr>
          <w:ilvl w:val="0"/>
          <w:numId w:val="132"/>
        </w:numPr>
        <w:tabs>
          <w:tab w:val="left" w:pos="1244"/>
          <w:tab w:val="left" w:pos="1245"/>
        </w:tabs>
        <w:spacing w:before="38"/>
        <w:ind w:hanging="367"/>
        <w:jc w:val="left"/>
        <w:rPr>
          <w:rFonts w:ascii="Symbol" w:hAnsi="Symbol"/>
          <w:sz w:val="24"/>
        </w:rPr>
      </w:pPr>
      <w:proofErr w:type="gramStart"/>
      <w:r>
        <w:rPr>
          <w:spacing w:val="-1"/>
          <w:position w:val="2"/>
          <w:sz w:val="24"/>
        </w:rPr>
        <w:t>of</w:t>
      </w:r>
      <w:proofErr w:type="gramEnd"/>
      <w:r>
        <w:rPr>
          <w:spacing w:val="-16"/>
          <w:position w:val="2"/>
          <w:sz w:val="24"/>
        </w:rPr>
        <w:t xml:space="preserve"> </w:t>
      </w:r>
      <w:r>
        <w:rPr>
          <w:spacing w:val="-1"/>
          <w:position w:val="2"/>
          <w:sz w:val="24"/>
        </w:rPr>
        <w:t>process</w:t>
      </w:r>
      <w:r>
        <w:rPr>
          <w:spacing w:val="-5"/>
          <w:position w:val="2"/>
          <w:sz w:val="24"/>
        </w:rPr>
        <w:t xml:space="preserve"> </w:t>
      </w:r>
      <w:r>
        <w:rPr>
          <w:i/>
          <w:spacing w:val="-1"/>
          <w:position w:val="2"/>
          <w:sz w:val="24"/>
        </w:rPr>
        <w:t>P</w:t>
      </w:r>
      <w:r>
        <w:rPr>
          <w:spacing w:val="-1"/>
          <w:sz w:val="24"/>
        </w:rPr>
        <w:t>1</w:t>
      </w:r>
      <w:r>
        <w:rPr>
          <w:spacing w:val="2"/>
          <w:sz w:val="24"/>
        </w:rPr>
        <w:t xml:space="preserve"> </w:t>
      </w:r>
      <w:r>
        <w:rPr>
          <w:spacing w:val="-1"/>
          <w:position w:val="2"/>
          <w:sz w:val="24"/>
        </w:rPr>
        <w:t>has</w:t>
      </w:r>
      <w:r>
        <w:rPr>
          <w:spacing w:val="-5"/>
          <w:position w:val="2"/>
          <w:sz w:val="24"/>
        </w:rPr>
        <w:t xml:space="preserve"> </w:t>
      </w:r>
      <w:r>
        <w:rPr>
          <w:spacing w:val="-1"/>
          <w:position w:val="2"/>
          <w:sz w:val="24"/>
        </w:rPr>
        <w:t>smaller</w:t>
      </w:r>
      <w:r>
        <w:rPr>
          <w:spacing w:val="3"/>
          <w:position w:val="2"/>
          <w:sz w:val="24"/>
        </w:rPr>
        <w:t xml:space="preserve"> </w:t>
      </w:r>
      <w:r>
        <w:rPr>
          <w:spacing w:val="-1"/>
          <w:position w:val="2"/>
          <w:sz w:val="24"/>
        </w:rPr>
        <w:t>scalar</w:t>
      </w:r>
      <w:r>
        <w:rPr>
          <w:spacing w:val="6"/>
          <w:position w:val="2"/>
          <w:sz w:val="24"/>
        </w:rPr>
        <w:t xml:space="preserve"> </w:t>
      </w:r>
      <w:r>
        <w:rPr>
          <w:position w:val="2"/>
          <w:sz w:val="24"/>
        </w:rPr>
        <w:t>timestamp</w:t>
      </w:r>
      <w:r>
        <w:rPr>
          <w:spacing w:val="3"/>
          <w:position w:val="2"/>
          <w:sz w:val="24"/>
        </w:rPr>
        <w:t xml:space="preserve"> </w:t>
      </w:r>
      <w:r>
        <w:rPr>
          <w:position w:val="2"/>
          <w:sz w:val="24"/>
        </w:rPr>
        <w:t>than</w:t>
      </w:r>
      <w:r>
        <w:rPr>
          <w:spacing w:val="-7"/>
          <w:position w:val="2"/>
          <w:sz w:val="24"/>
        </w:rPr>
        <w:t xml:space="preserve"> </w:t>
      </w:r>
      <w:r>
        <w:rPr>
          <w:position w:val="2"/>
          <w:sz w:val="24"/>
        </w:rPr>
        <w:t>the</w:t>
      </w:r>
      <w:r>
        <w:rPr>
          <w:spacing w:val="-8"/>
          <w:position w:val="2"/>
          <w:sz w:val="24"/>
        </w:rPr>
        <w:t xml:space="preserve"> </w:t>
      </w:r>
      <w:r>
        <w:rPr>
          <w:position w:val="2"/>
          <w:sz w:val="24"/>
        </w:rPr>
        <w:t>third</w:t>
      </w:r>
      <w:r>
        <w:rPr>
          <w:spacing w:val="2"/>
          <w:position w:val="2"/>
          <w:sz w:val="24"/>
        </w:rPr>
        <w:t xml:space="preserve"> </w:t>
      </w:r>
      <w:r>
        <w:rPr>
          <w:position w:val="2"/>
          <w:sz w:val="24"/>
        </w:rPr>
        <w:t>event</w:t>
      </w:r>
      <w:r>
        <w:rPr>
          <w:spacing w:val="8"/>
          <w:position w:val="2"/>
          <w:sz w:val="24"/>
        </w:rPr>
        <w:t xml:space="preserve"> </w:t>
      </w:r>
      <w:r>
        <w:rPr>
          <w:position w:val="2"/>
          <w:sz w:val="24"/>
        </w:rPr>
        <w:t>of</w:t>
      </w:r>
      <w:r>
        <w:rPr>
          <w:spacing w:val="-16"/>
          <w:position w:val="2"/>
          <w:sz w:val="24"/>
        </w:rPr>
        <w:t xml:space="preserve"> </w:t>
      </w:r>
      <w:r>
        <w:rPr>
          <w:position w:val="2"/>
          <w:sz w:val="24"/>
        </w:rPr>
        <w:t xml:space="preserve">process </w:t>
      </w:r>
      <w:r>
        <w:rPr>
          <w:i/>
          <w:position w:val="2"/>
          <w:sz w:val="24"/>
        </w:rPr>
        <w:t>P</w:t>
      </w:r>
      <w:r>
        <w:rPr>
          <w:sz w:val="24"/>
        </w:rPr>
        <w:t>2</w:t>
      </w:r>
      <w:r>
        <w:rPr>
          <w:position w:val="2"/>
          <w:sz w:val="24"/>
        </w:rPr>
        <w:t>.</w:t>
      </w:r>
    </w:p>
    <w:p w:rsidR="007B043A" w:rsidRDefault="006F375B">
      <w:pPr>
        <w:pStyle w:val="ListParagraph"/>
        <w:numPr>
          <w:ilvl w:val="0"/>
          <w:numId w:val="132"/>
        </w:numPr>
        <w:tabs>
          <w:tab w:val="left" w:pos="1244"/>
          <w:tab w:val="left" w:pos="1245"/>
        </w:tabs>
        <w:spacing w:before="37" w:line="268" w:lineRule="auto"/>
        <w:ind w:right="155"/>
        <w:jc w:val="left"/>
        <w:rPr>
          <w:rFonts w:ascii="Symbol" w:hAnsi="Symbol"/>
          <w:sz w:val="24"/>
        </w:rPr>
      </w:pPr>
      <w:r>
        <w:rPr>
          <w:sz w:val="24"/>
        </w:rPr>
        <w:t>However,</w:t>
      </w:r>
      <w:r>
        <w:rPr>
          <w:spacing w:val="-5"/>
          <w:sz w:val="24"/>
        </w:rPr>
        <w:t xml:space="preserve"> </w:t>
      </w:r>
      <w:r>
        <w:rPr>
          <w:sz w:val="24"/>
        </w:rPr>
        <w:t>the</w:t>
      </w:r>
      <w:r>
        <w:rPr>
          <w:spacing w:val="2"/>
          <w:sz w:val="24"/>
        </w:rPr>
        <w:t xml:space="preserve"> </w:t>
      </w:r>
      <w:r>
        <w:rPr>
          <w:sz w:val="24"/>
        </w:rPr>
        <w:t>former</w:t>
      </w:r>
      <w:r>
        <w:rPr>
          <w:spacing w:val="-1"/>
          <w:sz w:val="24"/>
        </w:rPr>
        <w:t xml:space="preserve"> </w:t>
      </w:r>
      <w:r>
        <w:rPr>
          <w:sz w:val="24"/>
        </w:rPr>
        <w:t>did</w:t>
      </w:r>
      <w:r>
        <w:rPr>
          <w:spacing w:val="2"/>
          <w:sz w:val="24"/>
        </w:rPr>
        <w:t xml:space="preserve"> </w:t>
      </w:r>
      <w:r>
        <w:rPr>
          <w:sz w:val="24"/>
        </w:rPr>
        <w:t>not</w:t>
      </w:r>
      <w:r>
        <w:rPr>
          <w:spacing w:val="3"/>
          <w:sz w:val="24"/>
        </w:rPr>
        <w:t xml:space="preserve"> </w:t>
      </w:r>
      <w:r>
        <w:rPr>
          <w:sz w:val="24"/>
        </w:rPr>
        <w:t>happen</w:t>
      </w:r>
      <w:r>
        <w:rPr>
          <w:spacing w:val="-2"/>
          <w:sz w:val="24"/>
        </w:rPr>
        <w:t xml:space="preserve"> </w:t>
      </w:r>
      <w:r>
        <w:rPr>
          <w:sz w:val="24"/>
        </w:rPr>
        <w:t>before</w:t>
      </w:r>
      <w:r>
        <w:rPr>
          <w:spacing w:val="-3"/>
          <w:sz w:val="24"/>
        </w:rPr>
        <w:t xml:space="preserve"> </w:t>
      </w:r>
      <w:r>
        <w:rPr>
          <w:sz w:val="24"/>
        </w:rPr>
        <w:t>the</w:t>
      </w:r>
      <w:r>
        <w:rPr>
          <w:spacing w:val="2"/>
          <w:sz w:val="24"/>
        </w:rPr>
        <w:t xml:space="preserve"> </w:t>
      </w:r>
      <w:r>
        <w:rPr>
          <w:sz w:val="24"/>
        </w:rPr>
        <w:t>latter. The</w:t>
      </w:r>
      <w:r>
        <w:rPr>
          <w:spacing w:val="-3"/>
          <w:sz w:val="24"/>
        </w:rPr>
        <w:t xml:space="preserve"> </w:t>
      </w:r>
      <w:r>
        <w:rPr>
          <w:sz w:val="24"/>
        </w:rPr>
        <w:t>reason</w:t>
      </w:r>
      <w:r>
        <w:rPr>
          <w:spacing w:val="-6"/>
          <w:sz w:val="24"/>
        </w:rPr>
        <w:t xml:space="preserve"> </w:t>
      </w:r>
      <w:r>
        <w:rPr>
          <w:sz w:val="24"/>
        </w:rPr>
        <w:t>that</w:t>
      </w:r>
      <w:r>
        <w:rPr>
          <w:spacing w:val="3"/>
          <w:sz w:val="24"/>
        </w:rPr>
        <w:t xml:space="preserve"> </w:t>
      </w:r>
      <w:r>
        <w:rPr>
          <w:sz w:val="24"/>
        </w:rPr>
        <w:t>scalar</w:t>
      </w:r>
      <w:r>
        <w:rPr>
          <w:spacing w:val="10"/>
          <w:sz w:val="24"/>
        </w:rPr>
        <w:t xml:space="preserve"> </w:t>
      </w:r>
      <w:r>
        <w:rPr>
          <w:sz w:val="24"/>
        </w:rPr>
        <w:t>clocks</w:t>
      </w:r>
      <w:r>
        <w:rPr>
          <w:spacing w:val="-4"/>
          <w:sz w:val="24"/>
        </w:rPr>
        <w:t xml:space="preserve"> </w:t>
      </w:r>
      <w:r>
        <w:rPr>
          <w:sz w:val="24"/>
        </w:rPr>
        <w:t>are</w:t>
      </w:r>
      <w:r>
        <w:rPr>
          <w:spacing w:val="2"/>
          <w:sz w:val="24"/>
        </w:rPr>
        <w:t xml:space="preserve"> </w:t>
      </w:r>
      <w:r>
        <w:rPr>
          <w:sz w:val="24"/>
        </w:rPr>
        <w:t>not</w:t>
      </w:r>
      <w:r>
        <w:rPr>
          <w:spacing w:val="3"/>
          <w:sz w:val="24"/>
        </w:rPr>
        <w:t xml:space="preserve"> </w:t>
      </w:r>
      <w:r>
        <w:rPr>
          <w:sz w:val="24"/>
        </w:rPr>
        <w:t>strongly</w:t>
      </w:r>
      <w:r>
        <w:rPr>
          <w:spacing w:val="-57"/>
          <w:sz w:val="24"/>
        </w:rPr>
        <w:t xml:space="preserve"> </w:t>
      </w:r>
      <w:r>
        <w:rPr>
          <w:sz w:val="24"/>
        </w:rPr>
        <w:t>consistent</w:t>
      </w:r>
      <w:r>
        <w:rPr>
          <w:spacing w:val="8"/>
          <w:sz w:val="24"/>
        </w:rPr>
        <w:t xml:space="preserve"> </w:t>
      </w:r>
      <w:r>
        <w:rPr>
          <w:sz w:val="24"/>
        </w:rPr>
        <w:t>is</w:t>
      </w:r>
      <w:r>
        <w:rPr>
          <w:spacing w:val="-3"/>
          <w:sz w:val="24"/>
        </w:rPr>
        <w:t xml:space="preserve"> </w:t>
      </w:r>
      <w:r>
        <w:rPr>
          <w:sz w:val="24"/>
        </w:rPr>
        <w:t>that</w:t>
      </w:r>
      <w:r>
        <w:rPr>
          <w:spacing w:val="-1"/>
          <w:sz w:val="24"/>
        </w:rPr>
        <w:t xml:space="preserve"> </w:t>
      </w:r>
      <w:r>
        <w:rPr>
          <w:sz w:val="24"/>
        </w:rPr>
        <w:t>the</w:t>
      </w:r>
      <w:r>
        <w:rPr>
          <w:spacing w:val="3"/>
          <w:sz w:val="24"/>
        </w:rPr>
        <w:t xml:space="preserve"> </w:t>
      </w:r>
      <w:r>
        <w:rPr>
          <w:sz w:val="24"/>
        </w:rPr>
        <w:t>logical</w:t>
      </w:r>
      <w:r>
        <w:rPr>
          <w:spacing w:val="-6"/>
          <w:sz w:val="24"/>
        </w:rPr>
        <w:t xml:space="preserve"> </w:t>
      </w:r>
      <w:r>
        <w:rPr>
          <w:sz w:val="24"/>
        </w:rPr>
        <w:t>local</w:t>
      </w:r>
      <w:r>
        <w:rPr>
          <w:spacing w:val="-9"/>
          <w:sz w:val="24"/>
        </w:rPr>
        <w:t xml:space="preserve"> </w:t>
      </w:r>
      <w:r>
        <w:rPr>
          <w:sz w:val="24"/>
        </w:rPr>
        <w:t>clock</w:t>
      </w:r>
      <w:r>
        <w:rPr>
          <w:spacing w:val="-1"/>
          <w:sz w:val="24"/>
        </w:rPr>
        <w:t xml:space="preserve"> </w:t>
      </w:r>
      <w:r>
        <w:rPr>
          <w:sz w:val="24"/>
        </w:rPr>
        <w:t>and</w:t>
      </w:r>
      <w:r>
        <w:rPr>
          <w:spacing w:val="3"/>
          <w:sz w:val="24"/>
        </w:rPr>
        <w:t xml:space="preserve"> </w:t>
      </w:r>
      <w:r>
        <w:rPr>
          <w:sz w:val="24"/>
        </w:rPr>
        <w:t>logical</w:t>
      </w:r>
      <w:r>
        <w:rPr>
          <w:spacing w:val="8"/>
          <w:sz w:val="24"/>
        </w:rPr>
        <w:t xml:space="preserve"> </w:t>
      </w:r>
      <w:r>
        <w:rPr>
          <w:sz w:val="24"/>
        </w:rPr>
        <w:t>global</w:t>
      </w:r>
      <w:r>
        <w:rPr>
          <w:spacing w:val="-6"/>
          <w:sz w:val="24"/>
        </w:rPr>
        <w:t xml:space="preserve"> </w:t>
      </w:r>
      <w:r>
        <w:rPr>
          <w:sz w:val="24"/>
        </w:rPr>
        <w:t>clock</w:t>
      </w:r>
      <w:r>
        <w:rPr>
          <w:spacing w:val="-1"/>
          <w:sz w:val="24"/>
        </w:rPr>
        <w:t xml:space="preserve"> </w:t>
      </w:r>
      <w:r>
        <w:rPr>
          <w:sz w:val="24"/>
        </w:rPr>
        <w:t>of</w:t>
      </w:r>
      <w:r>
        <w:rPr>
          <w:spacing w:val="-9"/>
          <w:sz w:val="24"/>
        </w:rPr>
        <w:t xml:space="preserve"> </w:t>
      </w:r>
      <w:r>
        <w:rPr>
          <w:sz w:val="24"/>
        </w:rPr>
        <w:t>a</w:t>
      </w:r>
      <w:r>
        <w:rPr>
          <w:spacing w:val="-2"/>
          <w:sz w:val="24"/>
        </w:rPr>
        <w:t xml:space="preserve"> </w:t>
      </w:r>
      <w:r>
        <w:rPr>
          <w:sz w:val="24"/>
        </w:rPr>
        <w:t>process</w:t>
      </w:r>
      <w:r>
        <w:rPr>
          <w:spacing w:val="-2"/>
          <w:sz w:val="24"/>
        </w:rPr>
        <w:t xml:space="preserve"> </w:t>
      </w:r>
      <w:r>
        <w:rPr>
          <w:sz w:val="24"/>
        </w:rPr>
        <w:t>are</w:t>
      </w:r>
      <w:r>
        <w:rPr>
          <w:spacing w:val="-2"/>
          <w:sz w:val="24"/>
        </w:rPr>
        <w:t xml:space="preserve"> </w:t>
      </w:r>
      <w:r>
        <w:rPr>
          <w:sz w:val="24"/>
        </w:rPr>
        <w:t>squashed</w:t>
      </w:r>
      <w:r>
        <w:rPr>
          <w:spacing w:val="3"/>
          <w:sz w:val="24"/>
        </w:rPr>
        <w:t xml:space="preserve"> </w:t>
      </w:r>
      <w:r>
        <w:rPr>
          <w:sz w:val="24"/>
        </w:rPr>
        <w:t>into</w:t>
      </w:r>
      <w:r>
        <w:rPr>
          <w:spacing w:val="-1"/>
          <w:sz w:val="24"/>
        </w:rPr>
        <w:t xml:space="preserve"> </w:t>
      </w:r>
      <w:r>
        <w:rPr>
          <w:sz w:val="24"/>
        </w:rPr>
        <w:t>one,</w:t>
      </w:r>
    </w:p>
    <w:p w:rsidR="007B043A" w:rsidRDefault="007B043A">
      <w:pPr>
        <w:spacing w:line="268" w:lineRule="auto"/>
        <w:rPr>
          <w:rFonts w:ascii="Symbol" w:hAnsi="Symbol"/>
          <w:sz w:val="24"/>
        </w:rPr>
        <w:sectPr w:rsidR="007B043A">
          <w:pgSz w:w="11920" w:h="16850"/>
          <w:pgMar w:top="1240" w:right="360" w:bottom="1140" w:left="600" w:header="463" w:footer="921"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7B043A">
      <w:pPr>
        <w:pStyle w:val="BodyText"/>
        <w:spacing w:before="10"/>
        <w:rPr>
          <w:sz w:val="11"/>
        </w:rPr>
      </w:pPr>
    </w:p>
    <w:p w:rsidR="007B043A" w:rsidRDefault="006F375B">
      <w:pPr>
        <w:pStyle w:val="BodyText"/>
        <w:spacing w:before="90"/>
        <w:ind w:left="1244"/>
        <w:jc w:val="both"/>
      </w:pPr>
      <w:proofErr w:type="gramStart"/>
      <w:r>
        <w:t>resulting</w:t>
      </w:r>
      <w:proofErr w:type="gramEnd"/>
      <w:r>
        <w:rPr>
          <w:spacing w:val="1"/>
        </w:rPr>
        <w:t xml:space="preserve"> </w:t>
      </w:r>
      <w:r>
        <w:t>in</w:t>
      </w:r>
      <w:r>
        <w:rPr>
          <w:spacing w:val="-8"/>
        </w:rPr>
        <w:t xml:space="preserve"> </w:t>
      </w:r>
      <w:r>
        <w:t>the</w:t>
      </w:r>
      <w:r>
        <w:rPr>
          <w:spacing w:val="1"/>
        </w:rPr>
        <w:t xml:space="preserve"> </w:t>
      </w:r>
      <w:r>
        <w:t>loss</w:t>
      </w:r>
      <w:r>
        <w:rPr>
          <w:spacing w:val="-4"/>
        </w:rPr>
        <w:t xml:space="preserve"> </w:t>
      </w:r>
      <w:r>
        <w:t>causal</w:t>
      </w:r>
      <w:r>
        <w:rPr>
          <w:spacing w:val="-8"/>
        </w:rPr>
        <w:t xml:space="preserve"> </w:t>
      </w:r>
      <w:r>
        <w:t>dependency</w:t>
      </w:r>
      <w:r>
        <w:rPr>
          <w:spacing w:val="-10"/>
        </w:rPr>
        <w:t xml:space="preserve"> </w:t>
      </w:r>
      <w:r>
        <w:t>information</w:t>
      </w:r>
      <w:r>
        <w:rPr>
          <w:spacing w:val="-5"/>
        </w:rPr>
        <w:t xml:space="preserve"> </w:t>
      </w:r>
      <w:r>
        <w:t>among</w:t>
      </w:r>
      <w:r>
        <w:rPr>
          <w:spacing w:val="-3"/>
        </w:rPr>
        <w:t xml:space="preserve"> </w:t>
      </w:r>
      <w:r>
        <w:t>events</w:t>
      </w:r>
      <w:r>
        <w:rPr>
          <w:spacing w:val="-3"/>
        </w:rPr>
        <w:t xml:space="preserve"> </w:t>
      </w:r>
      <w:r>
        <w:t>at</w:t>
      </w:r>
      <w:r>
        <w:rPr>
          <w:spacing w:val="2"/>
        </w:rPr>
        <w:t xml:space="preserve"> </w:t>
      </w:r>
      <w:r>
        <w:t>different</w:t>
      </w:r>
      <w:r>
        <w:rPr>
          <w:spacing w:val="7"/>
        </w:rPr>
        <w:t xml:space="preserve"> </w:t>
      </w:r>
      <w:r>
        <w:t>processes.</w:t>
      </w:r>
    </w:p>
    <w:p w:rsidR="007B043A" w:rsidRDefault="006F375B">
      <w:pPr>
        <w:pStyle w:val="ListParagraph"/>
        <w:numPr>
          <w:ilvl w:val="0"/>
          <w:numId w:val="132"/>
        </w:numPr>
        <w:tabs>
          <w:tab w:val="left" w:pos="1244"/>
          <w:tab w:val="left" w:pos="1245"/>
        </w:tabs>
        <w:spacing w:before="57" w:line="268" w:lineRule="auto"/>
        <w:ind w:right="141"/>
        <w:jc w:val="left"/>
        <w:rPr>
          <w:rFonts w:ascii="Symbol" w:hAnsi="Symbol"/>
          <w:sz w:val="24"/>
        </w:rPr>
      </w:pPr>
      <w:r>
        <w:rPr>
          <w:position w:val="2"/>
          <w:sz w:val="24"/>
        </w:rPr>
        <w:t>For</w:t>
      </w:r>
      <w:r>
        <w:rPr>
          <w:spacing w:val="3"/>
          <w:position w:val="2"/>
          <w:sz w:val="24"/>
        </w:rPr>
        <w:t xml:space="preserve"> </w:t>
      </w:r>
      <w:r>
        <w:rPr>
          <w:position w:val="2"/>
          <w:sz w:val="24"/>
        </w:rPr>
        <w:t>example,</w:t>
      </w:r>
      <w:r>
        <w:rPr>
          <w:spacing w:val="8"/>
          <w:position w:val="2"/>
          <w:sz w:val="24"/>
        </w:rPr>
        <w:t xml:space="preserve"> </w:t>
      </w:r>
      <w:r>
        <w:rPr>
          <w:position w:val="2"/>
          <w:sz w:val="24"/>
        </w:rPr>
        <w:t>in</w:t>
      </w:r>
      <w:r>
        <w:rPr>
          <w:spacing w:val="-2"/>
          <w:position w:val="2"/>
          <w:sz w:val="24"/>
        </w:rPr>
        <w:t xml:space="preserve"> </w:t>
      </w:r>
      <w:r>
        <w:rPr>
          <w:position w:val="2"/>
          <w:sz w:val="24"/>
        </w:rPr>
        <w:t>Figure</w:t>
      </w:r>
      <w:r>
        <w:rPr>
          <w:spacing w:val="4"/>
          <w:position w:val="2"/>
          <w:sz w:val="24"/>
        </w:rPr>
        <w:t xml:space="preserve"> </w:t>
      </w:r>
      <w:r>
        <w:rPr>
          <w:color w:val="3C7A7A"/>
          <w:position w:val="2"/>
          <w:sz w:val="24"/>
        </w:rPr>
        <w:t>3.1</w:t>
      </w:r>
      <w:r>
        <w:rPr>
          <w:color w:val="201F1F"/>
          <w:position w:val="2"/>
          <w:sz w:val="24"/>
        </w:rPr>
        <w:t>, when</w:t>
      </w:r>
      <w:r>
        <w:rPr>
          <w:color w:val="201F1F"/>
          <w:spacing w:val="-2"/>
          <w:position w:val="2"/>
          <w:sz w:val="24"/>
        </w:rPr>
        <w:t xml:space="preserve"> </w:t>
      </w:r>
      <w:r>
        <w:rPr>
          <w:color w:val="201F1F"/>
          <w:position w:val="2"/>
          <w:sz w:val="24"/>
        </w:rPr>
        <w:t>process</w:t>
      </w:r>
      <w:r>
        <w:rPr>
          <w:color w:val="201F1F"/>
          <w:spacing w:val="1"/>
          <w:position w:val="2"/>
          <w:sz w:val="24"/>
        </w:rPr>
        <w:t xml:space="preserve"> </w:t>
      </w:r>
      <w:r>
        <w:rPr>
          <w:i/>
          <w:color w:val="201F1F"/>
          <w:position w:val="2"/>
          <w:sz w:val="24"/>
        </w:rPr>
        <w:t>P</w:t>
      </w:r>
      <w:r>
        <w:rPr>
          <w:color w:val="201F1F"/>
          <w:sz w:val="24"/>
        </w:rPr>
        <w:t>2</w:t>
      </w:r>
      <w:r>
        <w:rPr>
          <w:color w:val="201F1F"/>
          <w:spacing w:val="3"/>
          <w:sz w:val="24"/>
        </w:rPr>
        <w:t xml:space="preserve"> </w:t>
      </w:r>
      <w:r>
        <w:rPr>
          <w:color w:val="201F1F"/>
          <w:position w:val="2"/>
          <w:sz w:val="24"/>
        </w:rPr>
        <w:t>receives</w:t>
      </w:r>
      <w:r>
        <w:rPr>
          <w:color w:val="201F1F"/>
          <w:spacing w:val="-1"/>
          <w:position w:val="2"/>
          <w:sz w:val="24"/>
        </w:rPr>
        <w:t xml:space="preserve"> </w:t>
      </w:r>
      <w:r>
        <w:rPr>
          <w:color w:val="201F1F"/>
          <w:position w:val="2"/>
          <w:sz w:val="24"/>
        </w:rPr>
        <w:t>the</w:t>
      </w:r>
      <w:r>
        <w:rPr>
          <w:color w:val="201F1F"/>
          <w:spacing w:val="2"/>
          <w:position w:val="2"/>
          <w:sz w:val="24"/>
        </w:rPr>
        <w:t xml:space="preserve"> </w:t>
      </w:r>
      <w:r>
        <w:rPr>
          <w:color w:val="201F1F"/>
          <w:position w:val="2"/>
          <w:sz w:val="24"/>
        </w:rPr>
        <w:t>first</w:t>
      </w:r>
      <w:r>
        <w:rPr>
          <w:color w:val="201F1F"/>
          <w:spacing w:val="7"/>
          <w:position w:val="2"/>
          <w:sz w:val="24"/>
        </w:rPr>
        <w:t xml:space="preserve"> </w:t>
      </w:r>
      <w:r>
        <w:rPr>
          <w:color w:val="201F1F"/>
          <w:position w:val="2"/>
          <w:sz w:val="24"/>
        </w:rPr>
        <w:t>message</w:t>
      </w:r>
      <w:r>
        <w:rPr>
          <w:color w:val="201F1F"/>
          <w:spacing w:val="5"/>
          <w:position w:val="2"/>
          <w:sz w:val="24"/>
        </w:rPr>
        <w:t xml:space="preserve"> </w:t>
      </w:r>
      <w:r>
        <w:rPr>
          <w:color w:val="201F1F"/>
          <w:position w:val="2"/>
          <w:sz w:val="24"/>
        </w:rPr>
        <w:t>from</w:t>
      </w:r>
      <w:r>
        <w:rPr>
          <w:color w:val="201F1F"/>
          <w:spacing w:val="-2"/>
          <w:position w:val="2"/>
          <w:sz w:val="24"/>
        </w:rPr>
        <w:t xml:space="preserve"> </w:t>
      </w:r>
      <w:r>
        <w:rPr>
          <w:color w:val="201F1F"/>
          <w:position w:val="2"/>
          <w:sz w:val="24"/>
        </w:rPr>
        <w:t>process</w:t>
      </w:r>
      <w:r>
        <w:rPr>
          <w:color w:val="201F1F"/>
          <w:spacing w:val="1"/>
          <w:position w:val="2"/>
          <w:sz w:val="24"/>
        </w:rPr>
        <w:t xml:space="preserve"> </w:t>
      </w:r>
      <w:r>
        <w:rPr>
          <w:i/>
          <w:color w:val="201F1F"/>
          <w:position w:val="2"/>
          <w:sz w:val="24"/>
        </w:rPr>
        <w:t>P</w:t>
      </w:r>
      <w:r>
        <w:rPr>
          <w:color w:val="201F1F"/>
          <w:sz w:val="24"/>
        </w:rPr>
        <w:t>1</w:t>
      </w:r>
      <w:r>
        <w:rPr>
          <w:color w:val="201F1F"/>
          <w:position w:val="2"/>
          <w:sz w:val="24"/>
        </w:rPr>
        <w:t>,</w:t>
      </w:r>
      <w:r>
        <w:rPr>
          <w:color w:val="201F1F"/>
          <w:spacing w:val="4"/>
          <w:position w:val="2"/>
          <w:sz w:val="24"/>
        </w:rPr>
        <w:t xml:space="preserve"> </w:t>
      </w:r>
      <w:r>
        <w:rPr>
          <w:color w:val="201F1F"/>
          <w:position w:val="2"/>
          <w:sz w:val="24"/>
        </w:rPr>
        <w:t>it</w:t>
      </w:r>
      <w:r>
        <w:rPr>
          <w:color w:val="201F1F"/>
          <w:spacing w:val="7"/>
          <w:position w:val="2"/>
          <w:sz w:val="24"/>
        </w:rPr>
        <w:t xml:space="preserve"> </w:t>
      </w:r>
      <w:r>
        <w:rPr>
          <w:color w:val="201F1F"/>
          <w:position w:val="2"/>
          <w:sz w:val="24"/>
        </w:rPr>
        <w:t>updates</w:t>
      </w:r>
      <w:r>
        <w:rPr>
          <w:color w:val="201F1F"/>
          <w:spacing w:val="-57"/>
          <w:position w:val="2"/>
          <w:sz w:val="24"/>
        </w:rPr>
        <w:t xml:space="preserve"> </w:t>
      </w:r>
      <w:r>
        <w:rPr>
          <w:color w:val="201F1F"/>
          <w:position w:val="2"/>
          <w:sz w:val="24"/>
        </w:rPr>
        <w:t>its</w:t>
      </w:r>
      <w:r>
        <w:rPr>
          <w:color w:val="201F1F"/>
          <w:spacing w:val="-3"/>
          <w:position w:val="2"/>
          <w:sz w:val="24"/>
        </w:rPr>
        <w:t xml:space="preserve"> </w:t>
      </w:r>
      <w:r>
        <w:rPr>
          <w:color w:val="201F1F"/>
          <w:position w:val="2"/>
          <w:sz w:val="24"/>
        </w:rPr>
        <w:t>clock to</w:t>
      </w:r>
      <w:r>
        <w:rPr>
          <w:color w:val="201F1F"/>
          <w:spacing w:val="4"/>
          <w:position w:val="2"/>
          <w:sz w:val="24"/>
        </w:rPr>
        <w:t xml:space="preserve"> </w:t>
      </w:r>
      <w:r>
        <w:rPr>
          <w:color w:val="201F1F"/>
          <w:position w:val="2"/>
          <w:sz w:val="24"/>
        </w:rPr>
        <w:t>3,</w:t>
      </w:r>
      <w:r>
        <w:rPr>
          <w:color w:val="201F1F"/>
          <w:spacing w:val="5"/>
          <w:position w:val="2"/>
          <w:sz w:val="24"/>
        </w:rPr>
        <w:t xml:space="preserve"> </w:t>
      </w:r>
      <w:r>
        <w:rPr>
          <w:color w:val="201F1F"/>
          <w:position w:val="2"/>
          <w:sz w:val="24"/>
        </w:rPr>
        <w:t>forgetting that</w:t>
      </w:r>
      <w:r>
        <w:rPr>
          <w:color w:val="201F1F"/>
          <w:spacing w:val="-1"/>
          <w:position w:val="2"/>
          <w:sz w:val="24"/>
        </w:rPr>
        <w:t xml:space="preserve"> </w:t>
      </w:r>
      <w:r>
        <w:rPr>
          <w:color w:val="201F1F"/>
          <w:position w:val="2"/>
          <w:sz w:val="24"/>
        </w:rPr>
        <w:t>the</w:t>
      </w:r>
      <w:r>
        <w:rPr>
          <w:color w:val="201F1F"/>
          <w:spacing w:val="-6"/>
          <w:position w:val="2"/>
          <w:sz w:val="24"/>
        </w:rPr>
        <w:t xml:space="preserve"> </w:t>
      </w:r>
      <w:r>
        <w:rPr>
          <w:color w:val="201F1F"/>
          <w:position w:val="2"/>
          <w:sz w:val="24"/>
        </w:rPr>
        <w:t>timestamp of</w:t>
      </w:r>
      <w:r>
        <w:rPr>
          <w:color w:val="201F1F"/>
          <w:spacing w:val="-8"/>
          <w:position w:val="2"/>
          <w:sz w:val="24"/>
        </w:rPr>
        <w:t xml:space="preserve"> </w:t>
      </w:r>
      <w:r>
        <w:rPr>
          <w:color w:val="201F1F"/>
          <w:position w:val="2"/>
          <w:sz w:val="24"/>
        </w:rPr>
        <w:t>the</w:t>
      </w:r>
      <w:r>
        <w:rPr>
          <w:color w:val="201F1F"/>
          <w:spacing w:val="4"/>
          <w:position w:val="2"/>
          <w:sz w:val="24"/>
        </w:rPr>
        <w:t xml:space="preserve"> </w:t>
      </w:r>
      <w:r>
        <w:rPr>
          <w:color w:val="201F1F"/>
          <w:position w:val="2"/>
          <w:sz w:val="24"/>
        </w:rPr>
        <w:t>latest</w:t>
      </w:r>
      <w:r>
        <w:rPr>
          <w:color w:val="201F1F"/>
          <w:spacing w:val="5"/>
          <w:position w:val="2"/>
          <w:sz w:val="24"/>
        </w:rPr>
        <w:t xml:space="preserve"> </w:t>
      </w:r>
      <w:r>
        <w:rPr>
          <w:color w:val="201F1F"/>
          <w:position w:val="2"/>
          <w:sz w:val="24"/>
        </w:rPr>
        <w:t>event</w:t>
      </w:r>
      <w:r>
        <w:rPr>
          <w:color w:val="201F1F"/>
          <w:spacing w:val="10"/>
          <w:position w:val="2"/>
          <w:sz w:val="24"/>
        </w:rPr>
        <w:t xml:space="preserve"> </w:t>
      </w:r>
      <w:r>
        <w:rPr>
          <w:color w:val="201F1F"/>
          <w:position w:val="2"/>
          <w:sz w:val="24"/>
        </w:rPr>
        <w:t>at</w:t>
      </w:r>
      <w:r>
        <w:rPr>
          <w:color w:val="201F1F"/>
          <w:spacing w:val="5"/>
          <w:position w:val="2"/>
          <w:sz w:val="24"/>
        </w:rPr>
        <w:t xml:space="preserve"> </w:t>
      </w:r>
      <w:r>
        <w:rPr>
          <w:i/>
          <w:color w:val="201F1F"/>
          <w:position w:val="2"/>
          <w:sz w:val="24"/>
        </w:rPr>
        <w:t>P</w:t>
      </w:r>
      <w:r>
        <w:rPr>
          <w:color w:val="201F1F"/>
          <w:sz w:val="24"/>
        </w:rPr>
        <w:t>1</w:t>
      </w:r>
      <w:r>
        <w:rPr>
          <w:color w:val="201F1F"/>
          <w:spacing w:val="-10"/>
          <w:sz w:val="24"/>
        </w:rPr>
        <w:t xml:space="preserve"> </w:t>
      </w:r>
      <w:r>
        <w:rPr>
          <w:color w:val="201F1F"/>
          <w:position w:val="2"/>
          <w:sz w:val="24"/>
        </w:rPr>
        <w:t>on</w:t>
      </w:r>
      <w:r>
        <w:rPr>
          <w:color w:val="201F1F"/>
          <w:spacing w:val="-10"/>
          <w:position w:val="2"/>
          <w:sz w:val="24"/>
        </w:rPr>
        <w:t xml:space="preserve"> </w:t>
      </w:r>
      <w:r>
        <w:rPr>
          <w:color w:val="201F1F"/>
          <w:position w:val="2"/>
          <w:sz w:val="24"/>
        </w:rPr>
        <w:t>which</w:t>
      </w:r>
      <w:r>
        <w:rPr>
          <w:color w:val="201F1F"/>
          <w:spacing w:val="1"/>
          <w:position w:val="2"/>
          <w:sz w:val="24"/>
        </w:rPr>
        <w:t xml:space="preserve"> </w:t>
      </w:r>
      <w:r>
        <w:rPr>
          <w:color w:val="201F1F"/>
          <w:position w:val="2"/>
          <w:sz w:val="24"/>
        </w:rPr>
        <w:t>it</w:t>
      </w:r>
      <w:r>
        <w:rPr>
          <w:color w:val="201F1F"/>
          <w:spacing w:val="9"/>
          <w:position w:val="2"/>
          <w:sz w:val="24"/>
        </w:rPr>
        <w:t xml:space="preserve"> </w:t>
      </w:r>
      <w:r>
        <w:rPr>
          <w:color w:val="201F1F"/>
          <w:position w:val="2"/>
          <w:sz w:val="24"/>
        </w:rPr>
        <w:t>depends</w:t>
      </w:r>
      <w:r>
        <w:rPr>
          <w:color w:val="201F1F"/>
          <w:spacing w:val="7"/>
          <w:position w:val="2"/>
          <w:sz w:val="24"/>
        </w:rPr>
        <w:t xml:space="preserve"> </w:t>
      </w:r>
      <w:r>
        <w:rPr>
          <w:color w:val="201F1F"/>
          <w:position w:val="2"/>
          <w:sz w:val="24"/>
        </w:rPr>
        <w:t>is</w:t>
      </w:r>
      <w:r>
        <w:rPr>
          <w:color w:val="201F1F"/>
          <w:spacing w:val="3"/>
          <w:position w:val="2"/>
          <w:sz w:val="24"/>
        </w:rPr>
        <w:t xml:space="preserve"> </w:t>
      </w:r>
      <w:r>
        <w:rPr>
          <w:color w:val="201F1F"/>
          <w:position w:val="2"/>
          <w:sz w:val="24"/>
        </w:rPr>
        <w:t>2.</w:t>
      </w:r>
    </w:p>
    <w:p w:rsidR="007B043A" w:rsidRDefault="007B043A">
      <w:pPr>
        <w:pStyle w:val="BodyText"/>
        <w:rPr>
          <w:sz w:val="28"/>
        </w:rPr>
      </w:pPr>
    </w:p>
    <w:p w:rsidR="007B043A" w:rsidRDefault="007B043A">
      <w:pPr>
        <w:pStyle w:val="BodyText"/>
        <w:rPr>
          <w:sz w:val="28"/>
        </w:rPr>
      </w:pPr>
    </w:p>
    <w:p w:rsidR="007B043A" w:rsidRDefault="006F375B">
      <w:pPr>
        <w:pStyle w:val="Heading4"/>
        <w:numPr>
          <w:ilvl w:val="0"/>
          <w:numId w:val="134"/>
        </w:numPr>
        <w:tabs>
          <w:tab w:val="left" w:pos="1216"/>
        </w:tabs>
        <w:spacing w:before="161" w:line="272" w:lineRule="exact"/>
        <w:ind w:left="1215" w:hanging="362"/>
        <w:jc w:val="both"/>
      </w:pPr>
      <w:r>
        <w:t>Write</w:t>
      </w:r>
      <w:r>
        <w:rPr>
          <w:spacing w:val="-2"/>
        </w:rPr>
        <w:t xml:space="preserve"> </w:t>
      </w:r>
      <w:r>
        <w:t>in</w:t>
      </w:r>
      <w:r>
        <w:rPr>
          <w:spacing w:val="1"/>
        </w:rPr>
        <w:t xml:space="preserve"> </w:t>
      </w:r>
      <w:r>
        <w:t>detail</w:t>
      </w:r>
      <w:r>
        <w:rPr>
          <w:spacing w:val="-3"/>
        </w:rPr>
        <w:t xml:space="preserve"> </w:t>
      </w:r>
      <w:r>
        <w:t>about</w:t>
      </w:r>
      <w:r>
        <w:rPr>
          <w:spacing w:val="-3"/>
        </w:rPr>
        <w:t xml:space="preserve"> </w:t>
      </w:r>
      <w:r>
        <w:t>Vector</w:t>
      </w:r>
      <w:r>
        <w:rPr>
          <w:spacing w:val="-15"/>
        </w:rPr>
        <w:t xml:space="preserve"> </w:t>
      </w:r>
      <w:r>
        <w:t>time.</w:t>
      </w:r>
    </w:p>
    <w:p w:rsidR="007B043A" w:rsidRDefault="006F375B">
      <w:pPr>
        <w:pStyle w:val="BodyText"/>
        <w:spacing w:line="276" w:lineRule="auto"/>
        <w:ind w:left="1152" w:right="230"/>
        <w:jc w:val="both"/>
      </w:pPr>
      <w:r>
        <w:rPr>
          <w:color w:val="201F1F"/>
        </w:rPr>
        <w:t xml:space="preserve">In the system of vector clocks, the time domain is represented by a set of </w:t>
      </w:r>
      <w:r>
        <w:rPr>
          <w:i/>
          <w:color w:val="201F1F"/>
        </w:rPr>
        <w:t>n</w:t>
      </w:r>
      <w:r>
        <w:rPr>
          <w:color w:val="201F1F"/>
        </w:rPr>
        <w:t>- dimensional non-</w:t>
      </w:r>
      <w:r>
        <w:rPr>
          <w:color w:val="201F1F"/>
          <w:spacing w:val="1"/>
        </w:rPr>
        <w:t xml:space="preserve"> </w:t>
      </w:r>
      <w:r>
        <w:rPr>
          <w:color w:val="201F1F"/>
          <w:position w:val="2"/>
        </w:rPr>
        <w:t xml:space="preserve">negative integer vectors. Each process </w:t>
      </w:r>
      <w:r>
        <w:rPr>
          <w:i/>
          <w:color w:val="201F1F"/>
          <w:position w:val="2"/>
        </w:rPr>
        <w:t>p</w:t>
      </w:r>
      <w:r>
        <w:rPr>
          <w:i/>
          <w:color w:val="201F1F"/>
        </w:rPr>
        <w:t xml:space="preserve">i </w:t>
      </w:r>
      <w:r>
        <w:rPr>
          <w:color w:val="201F1F"/>
          <w:position w:val="2"/>
        </w:rPr>
        <w:t xml:space="preserve">maintains a vector </w:t>
      </w:r>
      <w:proofErr w:type="gramStart"/>
      <w:r>
        <w:rPr>
          <w:i/>
          <w:color w:val="201F1F"/>
          <w:position w:val="2"/>
        </w:rPr>
        <w:t>vt</w:t>
      </w:r>
      <w:r>
        <w:rPr>
          <w:i/>
          <w:color w:val="201F1F"/>
        </w:rPr>
        <w:t>i</w:t>
      </w:r>
      <w:r>
        <w:rPr>
          <w:i/>
          <w:color w:val="201F1F"/>
          <w:position w:val="2"/>
        </w:rPr>
        <w:t>[</w:t>
      </w:r>
      <w:proofErr w:type="gramEnd"/>
      <w:r>
        <w:rPr>
          <w:color w:val="201F1F"/>
          <w:position w:val="2"/>
        </w:rPr>
        <w:t>1</w:t>
      </w:r>
      <w:r>
        <w:rPr>
          <w:i/>
          <w:color w:val="201F1F"/>
          <w:position w:val="2"/>
        </w:rPr>
        <w:t>..n]</w:t>
      </w:r>
      <w:r>
        <w:rPr>
          <w:color w:val="201F1F"/>
          <w:position w:val="2"/>
        </w:rPr>
        <w:t xml:space="preserve">, where </w:t>
      </w:r>
      <w:r>
        <w:rPr>
          <w:i/>
          <w:color w:val="201F1F"/>
          <w:position w:val="2"/>
        </w:rPr>
        <w:t>vt</w:t>
      </w:r>
      <w:r>
        <w:rPr>
          <w:i/>
          <w:color w:val="201F1F"/>
        </w:rPr>
        <w:t>i</w:t>
      </w:r>
      <w:r>
        <w:rPr>
          <w:i/>
          <w:color w:val="201F1F"/>
          <w:position w:val="2"/>
        </w:rPr>
        <w:t xml:space="preserve">[i] </w:t>
      </w:r>
      <w:r>
        <w:rPr>
          <w:color w:val="201F1F"/>
          <w:position w:val="2"/>
        </w:rPr>
        <w:t>is the local</w:t>
      </w:r>
      <w:r>
        <w:rPr>
          <w:color w:val="201F1F"/>
          <w:spacing w:val="1"/>
          <w:position w:val="2"/>
        </w:rPr>
        <w:t xml:space="preserve"> </w:t>
      </w:r>
      <w:r>
        <w:rPr>
          <w:color w:val="201F1F"/>
          <w:position w:val="2"/>
        </w:rPr>
        <w:t xml:space="preserve">logical clock of </w:t>
      </w:r>
      <w:r>
        <w:rPr>
          <w:i/>
          <w:color w:val="201F1F"/>
          <w:position w:val="2"/>
        </w:rPr>
        <w:t>p</w:t>
      </w:r>
      <w:r>
        <w:rPr>
          <w:i/>
          <w:color w:val="201F1F"/>
        </w:rPr>
        <w:t xml:space="preserve">i </w:t>
      </w:r>
      <w:r>
        <w:rPr>
          <w:color w:val="201F1F"/>
          <w:position w:val="2"/>
        </w:rPr>
        <w:t xml:space="preserve">and describes the logical time progress at process </w:t>
      </w:r>
      <w:r>
        <w:rPr>
          <w:i/>
          <w:color w:val="201F1F"/>
          <w:position w:val="2"/>
        </w:rPr>
        <w:t>p</w:t>
      </w:r>
      <w:r>
        <w:rPr>
          <w:i/>
          <w:color w:val="201F1F"/>
        </w:rPr>
        <w:t>i</w:t>
      </w:r>
      <w:r>
        <w:rPr>
          <w:color w:val="201F1F"/>
          <w:position w:val="2"/>
        </w:rPr>
        <w:t xml:space="preserve">. </w:t>
      </w:r>
      <w:proofErr w:type="gramStart"/>
      <w:r>
        <w:rPr>
          <w:i/>
          <w:color w:val="201F1F"/>
          <w:position w:val="2"/>
        </w:rPr>
        <w:t>vt</w:t>
      </w:r>
      <w:r>
        <w:rPr>
          <w:i/>
          <w:color w:val="201F1F"/>
        </w:rPr>
        <w:t>i</w:t>
      </w:r>
      <w:r>
        <w:rPr>
          <w:i/>
          <w:color w:val="201F1F"/>
          <w:position w:val="2"/>
        </w:rPr>
        <w:t>[</w:t>
      </w:r>
      <w:proofErr w:type="gramEnd"/>
      <w:r>
        <w:rPr>
          <w:i/>
          <w:color w:val="201F1F"/>
          <w:position w:val="2"/>
        </w:rPr>
        <w:t xml:space="preserve">j] </w:t>
      </w:r>
      <w:r>
        <w:rPr>
          <w:color w:val="201F1F"/>
          <w:position w:val="2"/>
        </w:rPr>
        <w:t>rep- resents process</w:t>
      </w:r>
      <w:r>
        <w:rPr>
          <w:color w:val="201F1F"/>
          <w:spacing w:val="1"/>
          <w:position w:val="2"/>
        </w:rPr>
        <w:t xml:space="preserve"> </w:t>
      </w:r>
      <w:r>
        <w:rPr>
          <w:i/>
          <w:color w:val="201F1F"/>
          <w:position w:val="2"/>
        </w:rPr>
        <w:t>p</w:t>
      </w:r>
      <w:r>
        <w:rPr>
          <w:i/>
          <w:color w:val="201F1F"/>
        </w:rPr>
        <w:t>i</w:t>
      </w:r>
      <w:r>
        <w:rPr>
          <w:color w:val="201F1F"/>
          <w:position w:val="2"/>
        </w:rPr>
        <w:t xml:space="preserve">’s latest knowledge of process </w:t>
      </w:r>
      <w:r>
        <w:rPr>
          <w:i/>
          <w:color w:val="201F1F"/>
          <w:position w:val="2"/>
        </w:rPr>
        <w:t>p</w:t>
      </w:r>
      <w:r>
        <w:rPr>
          <w:i/>
          <w:color w:val="201F1F"/>
        </w:rPr>
        <w:t xml:space="preserve">j </w:t>
      </w:r>
      <w:r>
        <w:rPr>
          <w:color w:val="201F1F"/>
          <w:position w:val="2"/>
        </w:rPr>
        <w:t xml:space="preserve">local time. If </w:t>
      </w:r>
      <w:r>
        <w:rPr>
          <w:i/>
          <w:color w:val="201F1F"/>
          <w:position w:val="2"/>
        </w:rPr>
        <w:t>vt</w:t>
      </w:r>
      <w:r>
        <w:rPr>
          <w:i/>
          <w:color w:val="201F1F"/>
        </w:rPr>
        <w:t>i</w:t>
      </w:r>
      <w:r>
        <w:rPr>
          <w:i/>
          <w:color w:val="201F1F"/>
          <w:position w:val="2"/>
        </w:rPr>
        <w:t xml:space="preserve">[j] </w:t>
      </w:r>
      <w:r>
        <w:rPr>
          <w:rFonts w:ascii="Microsoft Sans Serif" w:hAnsi="Microsoft Sans Serif"/>
          <w:color w:val="201F1F"/>
          <w:position w:val="2"/>
        </w:rPr>
        <w:t xml:space="preserve">= </w:t>
      </w:r>
      <w:r>
        <w:rPr>
          <w:i/>
          <w:color w:val="201F1F"/>
          <w:position w:val="2"/>
        </w:rPr>
        <w:t>x</w:t>
      </w:r>
      <w:r>
        <w:rPr>
          <w:color w:val="201F1F"/>
          <w:position w:val="2"/>
        </w:rPr>
        <w:t xml:space="preserve">, then process </w:t>
      </w:r>
      <w:r>
        <w:rPr>
          <w:i/>
          <w:color w:val="201F1F"/>
          <w:position w:val="2"/>
        </w:rPr>
        <w:t>p</w:t>
      </w:r>
      <w:r>
        <w:rPr>
          <w:i/>
          <w:color w:val="201F1F"/>
        </w:rPr>
        <w:t xml:space="preserve">i </w:t>
      </w:r>
      <w:r>
        <w:rPr>
          <w:color w:val="201F1F"/>
          <w:position w:val="2"/>
        </w:rPr>
        <w:t>knows that local time at</w:t>
      </w:r>
      <w:r>
        <w:rPr>
          <w:color w:val="201F1F"/>
          <w:spacing w:val="1"/>
          <w:position w:val="2"/>
        </w:rPr>
        <w:t xml:space="preserve"> </w:t>
      </w:r>
      <w:r>
        <w:rPr>
          <w:color w:val="201F1F"/>
          <w:position w:val="2"/>
        </w:rPr>
        <w:t xml:space="preserve">process </w:t>
      </w:r>
      <w:r>
        <w:rPr>
          <w:i/>
          <w:color w:val="201F1F"/>
          <w:position w:val="2"/>
        </w:rPr>
        <w:t>p</w:t>
      </w:r>
      <w:r>
        <w:rPr>
          <w:i/>
          <w:color w:val="201F1F"/>
        </w:rPr>
        <w:t xml:space="preserve">j </w:t>
      </w:r>
      <w:r>
        <w:rPr>
          <w:color w:val="201F1F"/>
          <w:position w:val="2"/>
        </w:rPr>
        <w:t xml:space="preserve">has progressed till </w:t>
      </w:r>
      <w:r>
        <w:rPr>
          <w:i/>
          <w:color w:val="201F1F"/>
          <w:position w:val="2"/>
        </w:rPr>
        <w:t>x</w:t>
      </w:r>
      <w:r>
        <w:rPr>
          <w:color w:val="201F1F"/>
          <w:position w:val="2"/>
        </w:rPr>
        <w:t>. The entire vect</w:t>
      </w:r>
      <w:r>
        <w:rPr>
          <w:color w:val="201F1F"/>
          <w:position w:val="2"/>
        </w:rPr>
        <w:t xml:space="preserve">or </w:t>
      </w:r>
      <w:r>
        <w:rPr>
          <w:i/>
          <w:color w:val="201F1F"/>
          <w:position w:val="2"/>
        </w:rPr>
        <w:t>vt</w:t>
      </w:r>
      <w:r>
        <w:rPr>
          <w:i/>
          <w:color w:val="201F1F"/>
        </w:rPr>
        <w:t xml:space="preserve">i </w:t>
      </w:r>
      <w:r>
        <w:rPr>
          <w:color w:val="201F1F"/>
          <w:position w:val="2"/>
        </w:rPr>
        <w:t xml:space="preserve">constitutes </w:t>
      </w:r>
      <w:r>
        <w:rPr>
          <w:i/>
          <w:color w:val="201F1F"/>
          <w:position w:val="2"/>
        </w:rPr>
        <w:t>p</w:t>
      </w:r>
      <w:r>
        <w:rPr>
          <w:i/>
          <w:color w:val="201F1F"/>
        </w:rPr>
        <w:t>i</w:t>
      </w:r>
      <w:r>
        <w:rPr>
          <w:color w:val="201F1F"/>
          <w:position w:val="2"/>
        </w:rPr>
        <w:t>’s view of theglobal logical time</w:t>
      </w:r>
      <w:r>
        <w:rPr>
          <w:color w:val="201F1F"/>
          <w:spacing w:val="1"/>
          <w:position w:val="2"/>
        </w:rPr>
        <w:t xml:space="preserve"> </w:t>
      </w:r>
      <w:r>
        <w:rPr>
          <w:color w:val="201F1F"/>
        </w:rPr>
        <w:t>and</w:t>
      </w:r>
      <w:r>
        <w:rPr>
          <w:color w:val="201F1F"/>
          <w:spacing w:val="11"/>
        </w:rPr>
        <w:t xml:space="preserve"> </w:t>
      </w:r>
      <w:r>
        <w:rPr>
          <w:color w:val="201F1F"/>
        </w:rPr>
        <w:t>is used</w:t>
      </w:r>
      <w:r>
        <w:rPr>
          <w:color w:val="201F1F"/>
          <w:spacing w:val="59"/>
        </w:rPr>
        <w:t xml:space="preserve"> </w:t>
      </w:r>
      <w:r>
        <w:rPr>
          <w:color w:val="201F1F"/>
        </w:rPr>
        <w:t>to</w:t>
      </w:r>
      <w:r>
        <w:rPr>
          <w:color w:val="201F1F"/>
          <w:spacing w:val="2"/>
        </w:rPr>
        <w:t xml:space="preserve"> </w:t>
      </w:r>
      <w:r>
        <w:rPr>
          <w:color w:val="201F1F"/>
        </w:rPr>
        <w:t>timestamp</w:t>
      </w:r>
      <w:r>
        <w:rPr>
          <w:color w:val="201F1F"/>
          <w:spacing w:val="32"/>
        </w:rPr>
        <w:t xml:space="preserve"> </w:t>
      </w:r>
      <w:r>
        <w:rPr>
          <w:color w:val="201F1F"/>
        </w:rPr>
        <w:t>events.</w:t>
      </w:r>
    </w:p>
    <w:p w:rsidR="007B043A" w:rsidRDefault="006F375B">
      <w:pPr>
        <w:pStyle w:val="BodyText"/>
        <w:spacing w:before="23"/>
        <w:ind w:left="1469"/>
        <w:jc w:val="both"/>
      </w:pPr>
      <w:r>
        <w:rPr>
          <w:color w:val="201F1F"/>
          <w:position w:val="2"/>
        </w:rPr>
        <w:t>Process</w:t>
      </w:r>
      <w:r>
        <w:rPr>
          <w:color w:val="201F1F"/>
          <w:spacing w:val="-8"/>
          <w:position w:val="2"/>
        </w:rPr>
        <w:t xml:space="preserve"> </w:t>
      </w:r>
      <w:r>
        <w:rPr>
          <w:i/>
          <w:color w:val="201F1F"/>
          <w:position w:val="2"/>
        </w:rPr>
        <w:t>p</w:t>
      </w:r>
      <w:r>
        <w:rPr>
          <w:i/>
          <w:color w:val="201F1F"/>
        </w:rPr>
        <w:t>i</w:t>
      </w:r>
      <w:r>
        <w:rPr>
          <w:i/>
          <w:color w:val="201F1F"/>
          <w:spacing w:val="-1"/>
        </w:rPr>
        <w:t xml:space="preserve"> </w:t>
      </w:r>
      <w:r>
        <w:rPr>
          <w:color w:val="201F1F"/>
          <w:position w:val="2"/>
        </w:rPr>
        <w:t>uses</w:t>
      </w:r>
      <w:r>
        <w:rPr>
          <w:color w:val="201F1F"/>
          <w:spacing w:val="-8"/>
          <w:position w:val="2"/>
        </w:rPr>
        <w:t xml:space="preserve"> </w:t>
      </w:r>
      <w:r>
        <w:rPr>
          <w:color w:val="201F1F"/>
          <w:position w:val="2"/>
        </w:rPr>
        <w:t>the</w:t>
      </w:r>
      <w:r>
        <w:rPr>
          <w:color w:val="201F1F"/>
          <w:spacing w:val="2"/>
          <w:position w:val="2"/>
        </w:rPr>
        <w:t xml:space="preserve"> </w:t>
      </w:r>
      <w:r>
        <w:rPr>
          <w:color w:val="201F1F"/>
          <w:position w:val="2"/>
        </w:rPr>
        <w:t>following</w:t>
      </w:r>
      <w:r>
        <w:rPr>
          <w:color w:val="201F1F"/>
          <w:spacing w:val="-4"/>
          <w:position w:val="2"/>
        </w:rPr>
        <w:t xml:space="preserve"> </w:t>
      </w:r>
      <w:r>
        <w:rPr>
          <w:color w:val="201F1F"/>
          <w:position w:val="2"/>
        </w:rPr>
        <w:t>two</w:t>
      </w:r>
      <w:r>
        <w:rPr>
          <w:color w:val="201F1F"/>
          <w:spacing w:val="-2"/>
          <w:position w:val="2"/>
        </w:rPr>
        <w:t xml:space="preserve"> </w:t>
      </w:r>
      <w:r>
        <w:rPr>
          <w:color w:val="201F1F"/>
          <w:position w:val="2"/>
        </w:rPr>
        <w:t>rules</w:t>
      </w:r>
      <w:r>
        <w:rPr>
          <w:color w:val="201F1F"/>
          <w:spacing w:val="-6"/>
          <w:position w:val="2"/>
        </w:rPr>
        <w:t xml:space="preserve"> </w:t>
      </w:r>
      <w:r>
        <w:rPr>
          <w:b/>
          <w:color w:val="201F1F"/>
          <w:position w:val="2"/>
        </w:rPr>
        <w:t>R1</w:t>
      </w:r>
      <w:r>
        <w:rPr>
          <w:b/>
          <w:color w:val="201F1F"/>
          <w:spacing w:val="-2"/>
          <w:position w:val="2"/>
        </w:rPr>
        <w:t xml:space="preserve"> </w:t>
      </w:r>
      <w:r>
        <w:rPr>
          <w:color w:val="201F1F"/>
          <w:position w:val="2"/>
        </w:rPr>
        <w:t>and</w:t>
      </w:r>
      <w:r>
        <w:rPr>
          <w:color w:val="201F1F"/>
          <w:spacing w:val="-1"/>
          <w:position w:val="2"/>
        </w:rPr>
        <w:t xml:space="preserve"> </w:t>
      </w:r>
      <w:r>
        <w:rPr>
          <w:b/>
          <w:color w:val="201F1F"/>
          <w:position w:val="2"/>
        </w:rPr>
        <w:t>R2</w:t>
      </w:r>
      <w:r>
        <w:rPr>
          <w:b/>
          <w:color w:val="201F1F"/>
          <w:spacing w:val="-2"/>
          <w:position w:val="2"/>
        </w:rPr>
        <w:t xml:space="preserve"> </w:t>
      </w:r>
      <w:r>
        <w:rPr>
          <w:color w:val="201F1F"/>
          <w:position w:val="2"/>
        </w:rPr>
        <w:t>to</w:t>
      </w:r>
      <w:r>
        <w:rPr>
          <w:color w:val="201F1F"/>
          <w:spacing w:val="-1"/>
          <w:position w:val="2"/>
        </w:rPr>
        <w:t xml:space="preserve"> </w:t>
      </w:r>
      <w:r>
        <w:rPr>
          <w:color w:val="201F1F"/>
          <w:position w:val="2"/>
        </w:rPr>
        <w:t>update</w:t>
      </w:r>
      <w:r>
        <w:rPr>
          <w:color w:val="201F1F"/>
          <w:spacing w:val="-1"/>
          <w:position w:val="2"/>
        </w:rPr>
        <w:t xml:space="preserve"> </w:t>
      </w:r>
      <w:r>
        <w:rPr>
          <w:color w:val="201F1F"/>
          <w:position w:val="2"/>
        </w:rPr>
        <w:t>its</w:t>
      </w:r>
      <w:r>
        <w:rPr>
          <w:color w:val="201F1F"/>
          <w:spacing w:val="-8"/>
          <w:position w:val="2"/>
        </w:rPr>
        <w:t xml:space="preserve"> </w:t>
      </w:r>
      <w:r>
        <w:rPr>
          <w:color w:val="201F1F"/>
          <w:position w:val="2"/>
        </w:rPr>
        <w:t>clock:</w:t>
      </w:r>
    </w:p>
    <w:p w:rsidR="007B043A" w:rsidRDefault="006F375B">
      <w:pPr>
        <w:pStyle w:val="BodyText"/>
        <w:spacing w:before="233"/>
        <w:ind w:left="1152"/>
        <w:jc w:val="both"/>
      </w:pPr>
      <w:r>
        <w:rPr>
          <w:b/>
          <w:spacing w:val="-1"/>
          <w:position w:val="2"/>
        </w:rPr>
        <w:t>R1</w:t>
      </w:r>
      <w:r>
        <w:rPr>
          <w:b/>
          <w:spacing w:val="2"/>
          <w:position w:val="2"/>
        </w:rPr>
        <w:t xml:space="preserve"> </w:t>
      </w:r>
      <w:r>
        <w:rPr>
          <w:spacing w:val="-1"/>
          <w:position w:val="2"/>
        </w:rPr>
        <w:t>Before</w:t>
      </w:r>
      <w:r>
        <w:rPr>
          <w:spacing w:val="-3"/>
          <w:position w:val="2"/>
        </w:rPr>
        <w:t xml:space="preserve"> </w:t>
      </w:r>
      <w:r>
        <w:rPr>
          <w:spacing w:val="-1"/>
          <w:position w:val="2"/>
        </w:rPr>
        <w:t>executing</w:t>
      </w:r>
      <w:r>
        <w:rPr>
          <w:spacing w:val="2"/>
          <w:position w:val="2"/>
        </w:rPr>
        <w:t xml:space="preserve"> </w:t>
      </w:r>
      <w:r>
        <w:rPr>
          <w:spacing w:val="-1"/>
          <w:position w:val="2"/>
        </w:rPr>
        <w:t>an</w:t>
      </w:r>
      <w:r>
        <w:rPr>
          <w:spacing w:val="-6"/>
          <w:position w:val="2"/>
        </w:rPr>
        <w:t xml:space="preserve"> </w:t>
      </w:r>
      <w:r>
        <w:rPr>
          <w:spacing w:val="-1"/>
          <w:position w:val="2"/>
        </w:rPr>
        <w:t>event,</w:t>
      </w:r>
      <w:r>
        <w:rPr>
          <w:spacing w:val="6"/>
          <w:position w:val="2"/>
        </w:rPr>
        <w:t xml:space="preserve"> </w:t>
      </w:r>
      <w:r>
        <w:rPr>
          <w:spacing w:val="-1"/>
          <w:position w:val="2"/>
        </w:rPr>
        <w:t>process</w:t>
      </w:r>
      <w:r>
        <w:rPr>
          <w:spacing w:val="5"/>
          <w:position w:val="2"/>
        </w:rPr>
        <w:t xml:space="preserve"> </w:t>
      </w:r>
      <w:r>
        <w:rPr>
          <w:i/>
          <w:position w:val="2"/>
        </w:rPr>
        <w:t>p</w:t>
      </w:r>
      <w:r>
        <w:rPr>
          <w:i/>
        </w:rPr>
        <w:t>i</w:t>
      </w:r>
      <w:r>
        <w:rPr>
          <w:i/>
          <w:spacing w:val="3"/>
        </w:rPr>
        <w:t xml:space="preserve"> </w:t>
      </w:r>
      <w:r>
        <w:rPr>
          <w:position w:val="2"/>
        </w:rPr>
        <w:t>updates</w:t>
      </w:r>
      <w:r>
        <w:rPr>
          <w:spacing w:val="-5"/>
          <w:position w:val="2"/>
        </w:rPr>
        <w:t xml:space="preserve"> </w:t>
      </w:r>
      <w:r>
        <w:rPr>
          <w:position w:val="2"/>
        </w:rPr>
        <w:t>its</w:t>
      </w:r>
      <w:r>
        <w:rPr>
          <w:spacing w:val="-4"/>
          <w:position w:val="2"/>
        </w:rPr>
        <w:t xml:space="preserve"> </w:t>
      </w:r>
      <w:r>
        <w:rPr>
          <w:position w:val="2"/>
        </w:rPr>
        <w:t>local</w:t>
      </w:r>
      <w:r>
        <w:rPr>
          <w:spacing w:val="-7"/>
          <w:position w:val="2"/>
        </w:rPr>
        <w:t xml:space="preserve"> </w:t>
      </w:r>
      <w:r>
        <w:rPr>
          <w:position w:val="2"/>
        </w:rPr>
        <w:t>logical</w:t>
      </w:r>
      <w:r>
        <w:rPr>
          <w:spacing w:val="-14"/>
          <w:position w:val="2"/>
        </w:rPr>
        <w:t xml:space="preserve"> </w:t>
      </w:r>
      <w:r>
        <w:rPr>
          <w:position w:val="2"/>
        </w:rPr>
        <w:t>time</w:t>
      </w:r>
      <w:r>
        <w:rPr>
          <w:spacing w:val="1"/>
          <w:position w:val="2"/>
        </w:rPr>
        <w:t xml:space="preserve"> </w:t>
      </w:r>
      <w:r>
        <w:rPr>
          <w:position w:val="2"/>
        </w:rPr>
        <w:t>asfollows:</w:t>
      </w:r>
    </w:p>
    <w:p w:rsidR="007B043A" w:rsidRDefault="007B043A">
      <w:pPr>
        <w:pStyle w:val="BodyText"/>
        <w:spacing w:before="5"/>
        <w:rPr>
          <w:sz w:val="30"/>
        </w:rPr>
      </w:pPr>
    </w:p>
    <w:p w:rsidR="007B043A" w:rsidRDefault="006F375B">
      <w:pPr>
        <w:tabs>
          <w:tab w:val="left" w:pos="2575"/>
        </w:tabs>
        <w:spacing w:before="1"/>
        <w:ind w:left="583"/>
        <w:jc w:val="center"/>
        <w:rPr>
          <w:i/>
          <w:sz w:val="20"/>
        </w:rPr>
      </w:pPr>
      <w:proofErr w:type="gramStart"/>
      <w:r>
        <w:rPr>
          <w:i/>
          <w:spacing w:val="-1"/>
          <w:position w:val="2"/>
          <w:sz w:val="20"/>
        </w:rPr>
        <w:t>vt</w:t>
      </w:r>
      <w:r>
        <w:rPr>
          <w:i/>
          <w:spacing w:val="-1"/>
          <w:sz w:val="13"/>
        </w:rPr>
        <w:t>i</w:t>
      </w:r>
      <w:r>
        <w:rPr>
          <w:i/>
          <w:spacing w:val="-1"/>
          <w:position w:val="2"/>
          <w:sz w:val="20"/>
        </w:rPr>
        <w:t>[</w:t>
      </w:r>
      <w:proofErr w:type="gramEnd"/>
      <w:r>
        <w:rPr>
          <w:i/>
          <w:spacing w:val="-1"/>
          <w:position w:val="2"/>
          <w:sz w:val="20"/>
        </w:rPr>
        <w:t>i]</w:t>
      </w:r>
      <w:r>
        <w:rPr>
          <w:i/>
          <w:spacing w:val="1"/>
          <w:position w:val="2"/>
          <w:sz w:val="20"/>
        </w:rPr>
        <w:t xml:space="preserve"> </w:t>
      </w:r>
      <w:r>
        <w:rPr>
          <w:i/>
          <w:spacing w:val="-1"/>
          <w:position w:val="2"/>
          <w:sz w:val="20"/>
        </w:rPr>
        <w:t>:</w:t>
      </w:r>
      <w:r>
        <w:rPr>
          <w:rFonts w:ascii="Microsoft Sans Serif"/>
          <w:spacing w:val="-1"/>
          <w:position w:val="2"/>
          <w:sz w:val="20"/>
        </w:rPr>
        <w:t>=</w:t>
      </w:r>
      <w:r>
        <w:rPr>
          <w:rFonts w:ascii="Microsoft Sans Serif"/>
          <w:spacing w:val="-24"/>
          <w:position w:val="2"/>
          <w:sz w:val="20"/>
        </w:rPr>
        <w:t xml:space="preserve"> </w:t>
      </w:r>
      <w:r>
        <w:rPr>
          <w:i/>
          <w:spacing w:val="-1"/>
          <w:position w:val="2"/>
          <w:sz w:val="20"/>
        </w:rPr>
        <w:t>vt</w:t>
      </w:r>
      <w:r>
        <w:rPr>
          <w:i/>
          <w:spacing w:val="-1"/>
          <w:sz w:val="13"/>
        </w:rPr>
        <w:t>i</w:t>
      </w:r>
      <w:r>
        <w:rPr>
          <w:i/>
          <w:spacing w:val="-1"/>
          <w:position w:val="2"/>
          <w:sz w:val="20"/>
        </w:rPr>
        <w:t>[i]</w:t>
      </w:r>
      <w:r>
        <w:rPr>
          <w:i/>
          <w:spacing w:val="-23"/>
          <w:position w:val="2"/>
          <w:sz w:val="20"/>
        </w:rPr>
        <w:t xml:space="preserve"> </w:t>
      </w:r>
      <w:r>
        <w:rPr>
          <w:rFonts w:ascii="Microsoft Sans Serif"/>
          <w:position w:val="2"/>
          <w:sz w:val="20"/>
        </w:rPr>
        <w:t>+</w:t>
      </w:r>
      <w:r>
        <w:rPr>
          <w:i/>
          <w:position w:val="2"/>
          <w:sz w:val="20"/>
        </w:rPr>
        <w:t>d</w:t>
      </w:r>
      <w:r>
        <w:rPr>
          <w:i/>
          <w:position w:val="2"/>
          <w:sz w:val="20"/>
        </w:rPr>
        <w:tab/>
        <w:t>(d</w:t>
      </w:r>
      <w:r>
        <w:rPr>
          <w:i/>
          <w:spacing w:val="8"/>
          <w:position w:val="2"/>
          <w:sz w:val="20"/>
        </w:rPr>
        <w:t xml:space="preserve"> </w:t>
      </w:r>
      <w:r>
        <w:rPr>
          <w:i/>
          <w:position w:val="2"/>
          <w:sz w:val="20"/>
        </w:rPr>
        <w:t>&gt;</w:t>
      </w:r>
      <w:r>
        <w:rPr>
          <w:i/>
          <w:spacing w:val="-7"/>
          <w:position w:val="2"/>
          <w:sz w:val="20"/>
        </w:rPr>
        <w:t xml:space="preserve"> </w:t>
      </w:r>
      <w:r>
        <w:rPr>
          <w:position w:val="2"/>
          <w:sz w:val="20"/>
        </w:rPr>
        <w:t>0</w:t>
      </w:r>
      <w:r>
        <w:rPr>
          <w:i/>
          <w:position w:val="2"/>
          <w:sz w:val="20"/>
        </w:rPr>
        <w:t>).</w:t>
      </w:r>
    </w:p>
    <w:p w:rsidR="007B043A" w:rsidRDefault="007B043A">
      <w:pPr>
        <w:pStyle w:val="BodyText"/>
        <w:spacing w:before="6"/>
        <w:rPr>
          <w:i/>
          <w:sz w:val="28"/>
        </w:rPr>
      </w:pPr>
    </w:p>
    <w:p w:rsidR="007B043A" w:rsidRDefault="006F375B">
      <w:pPr>
        <w:pStyle w:val="BodyText"/>
        <w:spacing w:line="266" w:lineRule="auto"/>
        <w:ind w:left="1200" w:right="339"/>
        <w:jc w:val="both"/>
      </w:pPr>
      <w:r>
        <w:rPr>
          <w:b/>
        </w:rPr>
        <w:t>R2</w:t>
      </w:r>
      <w:r>
        <w:rPr>
          <w:b/>
          <w:spacing w:val="-3"/>
        </w:rPr>
        <w:t xml:space="preserve"> </w:t>
      </w:r>
      <w:r>
        <w:t>Each</w:t>
      </w:r>
      <w:r>
        <w:rPr>
          <w:spacing w:val="-1"/>
        </w:rPr>
        <w:t xml:space="preserve"> </w:t>
      </w:r>
      <w:r>
        <w:t>message</w:t>
      </w:r>
      <w:r>
        <w:rPr>
          <w:spacing w:val="-2"/>
        </w:rPr>
        <w:t xml:space="preserve"> </w:t>
      </w:r>
      <w:r>
        <w:rPr>
          <w:i/>
        </w:rPr>
        <w:t>m</w:t>
      </w:r>
      <w:r>
        <w:rPr>
          <w:i/>
          <w:spacing w:val="3"/>
        </w:rPr>
        <w:t xml:space="preserve"> </w:t>
      </w:r>
      <w:r>
        <w:t>is</w:t>
      </w:r>
      <w:r>
        <w:rPr>
          <w:spacing w:val="-3"/>
        </w:rPr>
        <w:t xml:space="preserve"> </w:t>
      </w:r>
      <w:r>
        <w:t>piggybacked</w:t>
      </w:r>
      <w:r>
        <w:rPr>
          <w:spacing w:val="-2"/>
        </w:rPr>
        <w:t xml:space="preserve"> </w:t>
      </w:r>
      <w:r>
        <w:t>with</w:t>
      </w:r>
      <w:r>
        <w:rPr>
          <w:spacing w:val="-6"/>
        </w:rPr>
        <w:t xml:space="preserve"> </w:t>
      </w:r>
      <w:r>
        <w:t>the</w:t>
      </w:r>
      <w:r>
        <w:rPr>
          <w:spacing w:val="-2"/>
        </w:rPr>
        <w:t xml:space="preserve"> </w:t>
      </w:r>
      <w:r>
        <w:t>vector clock</w:t>
      </w:r>
      <w:r>
        <w:rPr>
          <w:spacing w:val="4"/>
        </w:rPr>
        <w:t xml:space="preserve"> </w:t>
      </w:r>
      <w:proofErr w:type="gramStart"/>
      <w:r>
        <w:rPr>
          <w:i/>
        </w:rPr>
        <w:t>vt</w:t>
      </w:r>
      <w:proofErr w:type="gramEnd"/>
      <w:r>
        <w:rPr>
          <w:i/>
          <w:spacing w:val="-5"/>
        </w:rPr>
        <w:t xml:space="preserve"> </w:t>
      </w:r>
      <w:r>
        <w:t>of</w:t>
      </w:r>
      <w:r>
        <w:rPr>
          <w:spacing w:val="-9"/>
        </w:rPr>
        <w:t xml:space="preserve"> </w:t>
      </w:r>
      <w:r>
        <w:t>the</w:t>
      </w:r>
      <w:r>
        <w:rPr>
          <w:spacing w:val="-3"/>
        </w:rPr>
        <w:t xml:space="preserve"> </w:t>
      </w:r>
      <w:r>
        <w:t>sender</w:t>
      </w:r>
      <w:r>
        <w:rPr>
          <w:spacing w:val="2"/>
        </w:rPr>
        <w:t xml:space="preserve"> </w:t>
      </w:r>
      <w:r>
        <w:t>process</w:t>
      </w:r>
      <w:r>
        <w:rPr>
          <w:spacing w:val="-3"/>
        </w:rPr>
        <w:t xml:space="preserve"> </w:t>
      </w:r>
      <w:r>
        <w:t>at</w:t>
      </w:r>
      <w:r>
        <w:rPr>
          <w:spacing w:val="-2"/>
        </w:rPr>
        <w:t xml:space="preserve"> </w:t>
      </w:r>
      <w:r>
        <w:t>sending</w:t>
      </w:r>
      <w:r>
        <w:rPr>
          <w:spacing w:val="-1"/>
        </w:rPr>
        <w:t xml:space="preserve"> </w:t>
      </w:r>
      <w:r>
        <w:t>time.</w:t>
      </w:r>
      <w:r>
        <w:rPr>
          <w:spacing w:val="-58"/>
        </w:rPr>
        <w:t xml:space="preserve"> </w:t>
      </w:r>
      <w:r>
        <w:rPr>
          <w:position w:val="2"/>
        </w:rPr>
        <w:t>On</w:t>
      </w:r>
      <w:r>
        <w:rPr>
          <w:spacing w:val="-7"/>
          <w:position w:val="2"/>
        </w:rPr>
        <w:t xml:space="preserve"> </w:t>
      </w:r>
      <w:r>
        <w:rPr>
          <w:position w:val="2"/>
        </w:rPr>
        <w:t>the</w:t>
      </w:r>
      <w:r>
        <w:rPr>
          <w:spacing w:val="-1"/>
          <w:position w:val="2"/>
        </w:rPr>
        <w:t xml:space="preserve"> </w:t>
      </w:r>
      <w:r>
        <w:rPr>
          <w:position w:val="2"/>
        </w:rPr>
        <w:t>receipt</w:t>
      </w:r>
      <w:r>
        <w:rPr>
          <w:spacing w:val="4"/>
          <w:position w:val="2"/>
        </w:rPr>
        <w:t xml:space="preserve"> </w:t>
      </w:r>
      <w:r>
        <w:rPr>
          <w:position w:val="2"/>
        </w:rPr>
        <w:t>of</w:t>
      </w:r>
      <w:r>
        <w:rPr>
          <w:spacing w:val="-8"/>
          <w:position w:val="2"/>
        </w:rPr>
        <w:t xml:space="preserve"> </w:t>
      </w:r>
      <w:r>
        <w:rPr>
          <w:position w:val="2"/>
        </w:rPr>
        <w:t>such</w:t>
      </w:r>
      <w:r>
        <w:rPr>
          <w:spacing w:val="-5"/>
          <w:position w:val="2"/>
        </w:rPr>
        <w:t xml:space="preserve"> </w:t>
      </w:r>
      <w:r>
        <w:rPr>
          <w:position w:val="2"/>
        </w:rPr>
        <w:t>a</w:t>
      </w:r>
      <w:r>
        <w:rPr>
          <w:spacing w:val="4"/>
          <w:position w:val="2"/>
        </w:rPr>
        <w:t xml:space="preserve"> </w:t>
      </w:r>
      <w:r>
        <w:rPr>
          <w:position w:val="2"/>
        </w:rPr>
        <w:t>message</w:t>
      </w:r>
      <w:r>
        <w:rPr>
          <w:spacing w:val="2"/>
          <w:position w:val="2"/>
        </w:rPr>
        <w:t xml:space="preserve"> </w:t>
      </w:r>
      <w:r>
        <w:rPr>
          <w:i/>
          <w:position w:val="2"/>
        </w:rPr>
        <w:t>(m</w:t>
      </w:r>
      <w:proofErr w:type="gramStart"/>
      <w:r>
        <w:rPr>
          <w:i/>
          <w:position w:val="2"/>
        </w:rPr>
        <w:t>,vt</w:t>
      </w:r>
      <w:proofErr w:type="gramEnd"/>
      <w:r>
        <w:rPr>
          <w:i/>
          <w:position w:val="2"/>
        </w:rPr>
        <w:t>)</w:t>
      </w:r>
      <w:r>
        <w:rPr>
          <w:position w:val="2"/>
        </w:rPr>
        <w:t>,</w:t>
      </w:r>
      <w:r>
        <w:rPr>
          <w:spacing w:val="2"/>
          <w:position w:val="2"/>
        </w:rPr>
        <w:t xml:space="preserve"> </w:t>
      </w:r>
      <w:r>
        <w:rPr>
          <w:position w:val="2"/>
        </w:rPr>
        <w:t>process</w:t>
      </w:r>
      <w:r>
        <w:rPr>
          <w:spacing w:val="-2"/>
          <w:position w:val="2"/>
        </w:rPr>
        <w:t xml:space="preserve"> </w:t>
      </w:r>
      <w:r>
        <w:rPr>
          <w:i/>
          <w:position w:val="2"/>
        </w:rPr>
        <w:t>p</w:t>
      </w:r>
      <w:r>
        <w:rPr>
          <w:i/>
        </w:rPr>
        <w:t xml:space="preserve">i </w:t>
      </w:r>
      <w:r>
        <w:rPr>
          <w:position w:val="2"/>
        </w:rPr>
        <w:t>executes</w:t>
      </w:r>
      <w:r>
        <w:rPr>
          <w:spacing w:val="-7"/>
          <w:position w:val="2"/>
        </w:rPr>
        <w:t xml:space="preserve"> </w:t>
      </w:r>
      <w:r>
        <w:rPr>
          <w:position w:val="2"/>
        </w:rPr>
        <w:t>the</w:t>
      </w:r>
      <w:r>
        <w:rPr>
          <w:spacing w:val="8"/>
          <w:position w:val="2"/>
        </w:rPr>
        <w:t xml:space="preserve"> </w:t>
      </w:r>
      <w:r>
        <w:rPr>
          <w:position w:val="2"/>
        </w:rPr>
        <w:t>following</w:t>
      </w:r>
      <w:r>
        <w:rPr>
          <w:spacing w:val="5"/>
          <w:position w:val="2"/>
        </w:rPr>
        <w:t xml:space="preserve"> </w:t>
      </w:r>
      <w:r>
        <w:rPr>
          <w:position w:val="2"/>
        </w:rPr>
        <w:t>sequence</w:t>
      </w:r>
      <w:r>
        <w:rPr>
          <w:spacing w:val="-1"/>
          <w:position w:val="2"/>
        </w:rPr>
        <w:t xml:space="preserve"> </w:t>
      </w:r>
      <w:r>
        <w:rPr>
          <w:position w:val="2"/>
        </w:rPr>
        <w:t>of</w:t>
      </w:r>
      <w:r>
        <w:rPr>
          <w:spacing w:val="25"/>
          <w:position w:val="2"/>
        </w:rPr>
        <w:t xml:space="preserve"> </w:t>
      </w:r>
      <w:r>
        <w:rPr>
          <w:position w:val="2"/>
        </w:rPr>
        <w:t>actions:</w:t>
      </w:r>
    </w:p>
    <w:p w:rsidR="007B043A" w:rsidRDefault="007B043A">
      <w:pPr>
        <w:pStyle w:val="BodyText"/>
        <w:spacing w:before="3"/>
        <w:rPr>
          <w:sz w:val="39"/>
        </w:rPr>
      </w:pPr>
    </w:p>
    <w:p w:rsidR="007B043A" w:rsidRDefault="006F375B">
      <w:pPr>
        <w:pStyle w:val="ListParagraph"/>
        <w:numPr>
          <w:ilvl w:val="1"/>
          <w:numId w:val="134"/>
        </w:numPr>
        <w:tabs>
          <w:tab w:val="left" w:pos="2280"/>
          <w:tab w:val="left" w:pos="2281"/>
        </w:tabs>
        <w:spacing w:line="468" w:lineRule="auto"/>
        <w:ind w:left="2281" w:right="2791" w:hanging="543"/>
        <w:rPr>
          <w:i/>
          <w:sz w:val="20"/>
        </w:rPr>
      </w:pPr>
      <w:r>
        <w:rPr>
          <w:position w:val="2"/>
          <w:sz w:val="24"/>
        </w:rPr>
        <w:t>update its</w:t>
      </w:r>
      <w:r>
        <w:rPr>
          <w:spacing w:val="-1"/>
          <w:position w:val="2"/>
          <w:sz w:val="24"/>
        </w:rPr>
        <w:t xml:space="preserve"> </w:t>
      </w:r>
      <w:r>
        <w:rPr>
          <w:position w:val="2"/>
          <w:sz w:val="24"/>
        </w:rPr>
        <w:t>global</w:t>
      </w:r>
      <w:r>
        <w:rPr>
          <w:spacing w:val="2"/>
          <w:position w:val="2"/>
          <w:sz w:val="24"/>
        </w:rPr>
        <w:t xml:space="preserve"> </w:t>
      </w:r>
      <w:r>
        <w:rPr>
          <w:position w:val="2"/>
          <w:sz w:val="24"/>
        </w:rPr>
        <w:t>logical</w:t>
      </w:r>
      <w:r>
        <w:rPr>
          <w:spacing w:val="-3"/>
          <w:position w:val="2"/>
          <w:sz w:val="24"/>
        </w:rPr>
        <w:t xml:space="preserve"> </w:t>
      </w:r>
      <w:r>
        <w:rPr>
          <w:position w:val="2"/>
          <w:sz w:val="24"/>
        </w:rPr>
        <w:t>time</w:t>
      </w:r>
      <w:r>
        <w:rPr>
          <w:spacing w:val="4"/>
          <w:position w:val="2"/>
          <w:sz w:val="24"/>
        </w:rPr>
        <w:t xml:space="preserve"> </w:t>
      </w:r>
      <w:r>
        <w:rPr>
          <w:position w:val="2"/>
          <w:sz w:val="24"/>
        </w:rPr>
        <w:t>as</w:t>
      </w:r>
      <w:r>
        <w:rPr>
          <w:spacing w:val="7"/>
          <w:position w:val="2"/>
          <w:sz w:val="24"/>
        </w:rPr>
        <w:t xml:space="preserve"> </w:t>
      </w:r>
      <w:r>
        <w:rPr>
          <w:position w:val="2"/>
          <w:sz w:val="24"/>
        </w:rPr>
        <w:t>follows:1</w:t>
      </w:r>
      <w:r>
        <w:rPr>
          <w:spacing w:val="1"/>
          <w:position w:val="2"/>
          <w:sz w:val="24"/>
        </w:rPr>
        <w:t xml:space="preserve"> </w:t>
      </w:r>
      <w:r>
        <w:rPr>
          <w:rFonts w:ascii="Microsoft Sans Serif" w:hAnsi="Microsoft Sans Serif"/>
          <w:position w:val="2"/>
          <w:sz w:val="24"/>
        </w:rPr>
        <w:t>≤</w:t>
      </w:r>
      <w:r>
        <w:rPr>
          <w:rFonts w:ascii="Microsoft Sans Serif" w:hAnsi="Microsoft Sans Serif"/>
          <w:spacing w:val="-4"/>
          <w:position w:val="2"/>
          <w:sz w:val="24"/>
        </w:rPr>
        <w:t xml:space="preserve"> </w:t>
      </w:r>
      <w:r>
        <w:rPr>
          <w:i/>
          <w:position w:val="2"/>
          <w:sz w:val="24"/>
        </w:rPr>
        <w:t>k</w:t>
      </w:r>
      <w:r>
        <w:rPr>
          <w:i/>
          <w:spacing w:val="-5"/>
          <w:position w:val="2"/>
          <w:sz w:val="24"/>
        </w:rPr>
        <w:t xml:space="preserve"> </w:t>
      </w:r>
      <w:r>
        <w:rPr>
          <w:rFonts w:ascii="Microsoft Sans Serif" w:hAnsi="Microsoft Sans Serif"/>
          <w:position w:val="2"/>
          <w:sz w:val="24"/>
        </w:rPr>
        <w:t>≤</w:t>
      </w:r>
      <w:r>
        <w:rPr>
          <w:rFonts w:ascii="Microsoft Sans Serif" w:hAnsi="Microsoft Sans Serif"/>
          <w:spacing w:val="-8"/>
          <w:position w:val="2"/>
          <w:sz w:val="24"/>
        </w:rPr>
        <w:t xml:space="preserve"> </w:t>
      </w:r>
      <w:r>
        <w:rPr>
          <w:i/>
          <w:position w:val="2"/>
          <w:sz w:val="24"/>
        </w:rPr>
        <w:t>n</w:t>
      </w:r>
      <w:r>
        <w:rPr>
          <w:i/>
          <w:spacing w:val="5"/>
          <w:position w:val="2"/>
          <w:sz w:val="24"/>
        </w:rPr>
        <w:t xml:space="preserve"> </w:t>
      </w:r>
      <w:r>
        <w:rPr>
          <w:i/>
          <w:position w:val="2"/>
          <w:sz w:val="24"/>
        </w:rPr>
        <w:t>:</w:t>
      </w:r>
      <w:r>
        <w:rPr>
          <w:i/>
          <w:spacing w:val="7"/>
          <w:position w:val="2"/>
          <w:sz w:val="24"/>
        </w:rPr>
        <w:t xml:space="preserve"> </w:t>
      </w:r>
      <w:r>
        <w:rPr>
          <w:i/>
          <w:position w:val="2"/>
          <w:sz w:val="24"/>
        </w:rPr>
        <w:t>vt</w:t>
      </w:r>
      <w:r>
        <w:rPr>
          <w:i/>
          <w:sz w:val="24"/>
        </w:rPr>
        <w:t>i</w:t>
      </w:r>
      <w:r>
        <w:rPr>
          <w:i/>
          <w:position w:val="2"/>
          <w:sz w:val="24"/>
        </w:rPr>
        <w:t>[k]</w:t>
      </w:r>
      <w:r>
        <w:rPr>
          <w:i/>
          <w:spacing w:val="13"/>
          <w:position w:val="2"/>
          <w:sz w:val="24"/>
        </w:rPr>
        <w:t xml:space="preserve"> </w:t>
      </w:r>
      <w:r>
        <w:rPr>
          <w:i/>
          <w:position w:val="2"/>
          <w:sz w:val="24"/>
        </w:rPr>
        <w:t>:</w:t>
      </w:r>
      <w:r>
        <w:rPr>
          <w:rFonts w:ascii="Microsoft Sans Serif" w:hAnsi="Microsoft Sans Serif"/>
          <w:position w:val="2"/>
          <w:sz w:val="24"/>
        </w:rPr>
        <w:t>=</w:t>
      </w:r>
      <w:r>
        <w:rPr>
          <w:rFonts w:ascii="Microsoft Sans Serif" w:hAnsi="Microsoft Sans Serif"/>
          <w:spacing w:val="1"/>
          <w:position w:val="2"/>
          <w:sz w:val="24"/>
        </w:rPr>
        <w:t xml:space="preserve"> </w:t>
      </w:r>
      <w:r>
        <w:rPr>
          <w:i/>
          <w:position w:val="2"/>
          <w:sz w:val="24"/>
        </w:rPr>
        <w:t>max(vt</w:t>
      </w:r>
      <w:r>
        <w:rPr>
          <w:i/>
          <w:sz w:val="24"/>
        </w:rPr>
        <w:t>i</w:t>
      </w:r>
      <w:r>
        <w:rPr>
          <w:i/>
          <w:position w:val="2"/>
          <w:sz w:val="24"/>
        </w:rPr>
        <w:t>[k],</w:t>
      </w:r>
      <w:r>
        <w:rPr>
          <w:i/>
          <w:spacing w:val="4"/>
          <w:position w:val="2"/>
          <w:sz w:val="24"/>
        </w:rPr>
        <w:t xml:space="preserve"> </w:t>
      </w:r>
      <w:r>
        <w:rPr>
          <w:i/>
          <w:position w:val="2"/>
          <w:sz w:val="24"/>
        </w:rPr>
        <w:t>vt[k]);</w:t>
      </w:r>
    </w:p>
    <w:p w:rsidR="007B043A" w:rsidRDefault="006F375B">
      <w:pPr>
        <w:pStyle w:val="ListParagraph"/>
        <w:numPr>
          <w:ilvl w:val="1"/>
          <w:numId w:val="134"/>
        </w:numPr>
        <w:tabs>
          <w:tab w:val="left" w:pos="2280"/>
          <w:tab w:val="left" w:pos="2281"/>
        </w:tabs>
        <w:spacing w:before="129"/>
        <w:ind w:left="2281" w:hanging="543"/>
        <w:rPr>
          <w:sz w:val="20"/>
        </w:rPr>
      </w:pPr>
      <w:r>
        <w:rPr>
          <w:sz w:val="24"/>
        </w:rPr>
        <w:t>execute</w:t>
      </w:r>
      <w:r>
        <w:rPr>
          <w:spacing w:val="11"/>
          <w:sz w:val="24"/>
        </w:rPr>
        <w:t xml:space="preserve"> </w:t>
      </w:r>
      <w:r>
        <w:rPr>
          <w:b/>
          <w:sz w:val="24"/>
        </w:rPr>
        <w:t>R1</w:t>
      </w:r>
      <w:r>
        <w:rPr>
          <w:sz w:val="24"/>
        </w:rPr>
        <w:t>;</w:t>
      </w:r>
    </w:p>
    <w:p w:rsidR="007B043A" w:rsidRDefault="006F375B">
      <w:pPr>
        <w:pStyle w:val="ListParagraph"/>
        <w:numPr>
          <w:ilvl w:val="1"/>
          <w:numId w:val="134"/>
        </w:numPr>
        <w:tabs>
          <w:tab w:val="left" w:pos="2280"/>
          <w:tab w:val="left" w:pos="2281"/>
        </w:tabs>
        <w:spacing w:before="36"/>
        <w:ind w:left="2281" w:hanging="543"/>
        <w:rPr>
          <w:sz w:val="20"/>
        </w:rPr>
      </w:pPr>
      <w:proofErr w:type="gramStart"/>
      <w:r>
        <w:rPr>
          <w:sz w:val="24"/>
        </w:rPr>
        <w:t>deliver</w:t>
      </w:r>
      <w:proofErr w:type="gramEnd"/>
      <w:r>
        <w:rPr>
          <w:sz w:val="24"/>
        </w:rPr>
        <w:t xml:space="preserve"> the</w:t>
      </w:r>
      <w:r>
        <w:rPr>
          <w:spacing w:val="-3"/>
          <w:sz w:val="24"/>
        </w:rPr>
        <w:t xml:space="preserve"> </w:t>
      </w:r>
      <w:r>
        <w:rPr>
          <w:sz w:val="24"/>
        </w:rPr>
        <w:t>message</w:t>
      </w:r>
      <w:r>
        <w:rPr>
          <w:spacing w:val="26"/>
          <w:sz w:val="24"/>
        </w:rPr>
        <w:t xml:space="preserve"> </w:t>
      </w:r>
      <w:r>
        <w:rPr>
          <w:i/>
          <w:sz w:val="24"/>
        </w:rPr>
        <w:t>m</w:t>
      </w:r>
      <w:r>
        <w:rPr>
          <w:sz w:val="24"/>
        </w:rPr>
        <w:t>.</w:t>
      </w:r>
    </w:p>
    <w:p w:rsidR="007B043A" w:rsidRDefault="006F375B">
      <w:pPr>
        <w:pStyle w:val="BodyText"/>
        <w:spacing w:before="2" w:line="264" w:lineRule="auto"/>
        <w:ind w:left="898" w:right="322"/>
      </w:pPr>
      <w:r>
        <w:t>The</w:t>
      </w:r>
      <w:r>
        <w:rPr>
          <w:spacing w:val="-3"/>
        </w:rPr>
        <w:t xml:space="preserve"> </w:t>
      </w:r>
      <w:r>
        <w:t>timestamp</w:t>
      </w:r>
      <w:r>
        <w:rPr>
          <w:spacing w:val="-1"/>
        </w:rPr>
        <w:t xml:space="preserve"> </w:t>
      </w:r>
      <w:r>
        <w:t>associated</w:t>
      </w:r>
      <w:r>
        <w:rPr>
          <w:spacing w:val="-1"/>
        </w:rPr>
        <w:t xml:space="preserve"> </w:t>
      </w:r>
      <w:r>
        <w:t>with</w:t>
      </w:r>
      <w:r>
        <w:rPr>
          <w:spacing w:val="-5"/>
        </w:rPr>
        <w:t xml:space="preserve"> </w:t>
      </w:r>
      <w:r>
        <w:t>an</w:t>
      </w:r>
      <w:r>
        <w:rPr>
          <w:spacing w:val="-6"/>
        </w:rPr>
        <w:t xml:space="preserve"> </w:t>
      </w:r>
      <w:r>
        <w:t>event</w:t>
      </w:r>
      <w:r>
        <w:rPr>
          <w:spacing w:val="8"/>
        </w:rPr>
        <w:t xml:space="preserve"> </w:t>
      </w:r>
      <w:r>
        <w:t>is</w:t>
      </w:r>
      <w:r>
        <w:rPr>
          <w:spacing w:val="-3"/>
        </w:rPr>
        <w:t xml:space="preserve"> </w:t>
      </w:r>
      <w:r>
        <w:t>the</w:t>
      </w:r>
      <w:r>
        <w:rPr>
          <w:spacing w:val="-2"/>
        </w:rPr>
        <w:t xml:space="preserve"> </w:t>
      </w:r>
      <w:r>
        <w:t>value</w:t>
      </w:r>
      <w:r>
        <w:rPr>
          <w:spacing w:val="-2"/>
        </w:rPr>
        <w:t xml:space="preserve"> </w:t>
      </w:r>
      <w:r>
        <w:t>of</w:t>
      </w:r>
      <w:r>
        <w:rPr>
          <w:spacing w:val="-9"/>
        </w:rPr>
        <w:t xml:space="preserve"> </w:t>
      </w:r>
      <w:r>
        <w:t>the</w:t>
      </w:r>
      <w:r>
        <w:rPr>
          <w:spacing w:val="-2"/>
        </w:rPr>
        <w:t xml:space="preserve"> </w:t>
      </w:r>
      <w:r>
        <w:t>vector clock</w:t>
      </w:r>
      <w:r>
        <w:rPr>
          <w:spacing w:val="-1"/>
        </w:rPr>
        <w:t xml:space="preserve"> </w:t>
      </w:r>
      <w:r>
        <w:t>of</w:t>
      </w:r>
      <w:r>
        <w:rPr>
          <w:spacing w:val="-4"/>
        </w:rPr>
        <w:t xml:space="preserve"> </w:t>
      </w:r>
      <w:r>
        <w:t>its</w:t>
      </w:r>
      <w:r>
        <w:rPr>
          <w:spacing w:val="-3"/>
        </w:rPr>
        <w:t xml:space="preserve"> </w:t>
      </w:r>
      <w:r>
        <w:t>process</w:t>
      </w:r>
      <w:r>
        <w:rPr>
          <w:spacing w:val="10"/>
        </w:rPr>
        <w:t xml:space="preserve"> </w:t>
      </w:r>
      <w:r>
        <w:t>when</w:t>
      </w:r>
      <w:r>
        <w:rPr>
          <w:spacing w:val="-6"/>
        </w:rPr>
        <w:t xml:space="preserve"> </w:t>
      </w:r>
      <w:r>
        <w:t>the</w:t>
      </w:r>
      <w:r>
        <w:rPr>
          <w:spacing w:val="-2"/>
        </w:rPr>
        <w:t xml:space="preserve"> </w:t>
      </w:r>
      <w:r>
        <w:t>event</w:t>
      </w:r>
      <w:r>
        <w:rPr>
          <w:spacing w:val="-57"/>
        </w:rPr>
        <w:t xml:space="preserve"> </w:t>
      </w:r>
      <w:r>
        <w:t>is</w:t>
      </w:r>
      <w:r>
        <w:rPr>
          <w:spacing w:val="-4"/>
        </w:rPr>
        <w:t xml:space="preserve"> </w:t>
      </w:r>
      <w:r>
        <w:t>executed.</w:t>
      </w:r>
      <w:r>
        <w:rPr>
          <w:spacing w:val="1"/>
        </w:rPr>
        <w:t xml:space="preserve"> </w:t>
      </w:r>
      <w:r>
        <w:t>Figure</w:t>
      </w:r>
      <w:r>
        <w:rPr>
          <w:spacing w:val="1"/>
        </w:rPr>
        <w:t xml:space="preserve"> </w:t>
      </w:r>
      <w:r>
        <w:rPr>
          <w:color w:val="3C7A7A"/>
        </w:rPr>
        <w:t>3.2</w:t>
      </w:r>
      <w:r>
        <w:rPr>
          <w:color w:val="3C7A7A"/>
          <w:spacing w:val="-1"/>
        </w:rPr>
        <w:t xml:space="preserve"> </w:t>
      </w:r>
      <w:r>
        <w:rPr>
          <w:color w:val="201F1F"/>
        </w:rPr>
        <w:t>shows</w:t>
      </w:r>
      <w:r>
        <w:rPr>
          <w:color w:val="201F1F"/>
          <w:spacing w:val="-4"/>
        </w:rPr>
        <w:t xml:space="preserve"> </w:t>
      </w:r>
      <w:r>
        <w:rPr>
          <w:color w:val="201F1F"/>
        </w:rPr>
        <w:t>an</w:t>
      </w:r>
      <w:r>
        <w:rPr>
          <w:color w:val="201F1F"/>
          <w:spacing w:val="-6"/>
        </w:rPr>
        <w:t xml:space="preserve"> </w:t>
      </w:r>
      <w:r>
        <w:rPr>
          <w:color w:val="201F1F"/>
        </w:rPr>
        <w:t>example</w:t>
      </w:r>
      <w:r>
        <w:rPr>
          <w:color w:val="201F1F"/>
          <w:spacing w:val="-2"/>
        </w:rPr>
        <w:t xml:space="preserve"> </w:t>
      </w:r>
      <w:r>
        <w:rPr>
          <w:color w:val="201F1F"/>
        </w:rPr>
        <w:t>of</w:t>
      </w:r>
      <w:r>
        <w:rPr>
          <w:color w:val="201F1F"/>
          <w:spacing w:val="-4"/>
        </w:rPr>
        <w:t xml:space="preserve"> </w:t>
      </w:r>
      <w:r>
        <w:rPr>
          <w:color w:val="201F1F"/>
        </w:rPr>
        <w:t>vector clocks</w:t>
      </w:r>
      <w:r>
        <w:rPr>
          <w:color w:val="201F1F"/>
          <w:spacing w:val="-3"/>
        </w:rPr>
        <w:t xml:space="preserve"> </w:t>
      </w:r>
      <w:r>
        <w:rPr>
          <w:color w:val="201F1F"/>
        </w:rPr>
        <w:t>progress</w:t>
      </w:r>
      <w:r>
        <w:rPr>
          <w:color w:val="201F1F"/>
          <w:spacing w:val="-3"/>
        </w:rPr>
        <w:t xml:space="preserve"> </w:t>
      </w:r>
      <w:r>
        <w:rPr>
          <w:color w:val="201F1F"/>
        </w:rPr>
        <w:t>withthe</w:t>
      </w:r>
      <w:r>
        <w:rPr>
          <w:color w:val="201F1F"/>
          <w:spacing w:val="2"/>
        </w:rPr>
        <w:t xml:space="preserve"> </w:t>
      </w:r>
      <w:r>
        <w:rPr>
          <w:color w:val="201F1F"/>
        </w:rPr>
        <w:t>increment</w:t>
      </w:r>
      <w:r>
        <w:rPr>
          <w:color w:val="201F1F"/>
          <w:spacing w:val="10"/>
        </w:rPr>
        <w:t xml:space="preserve"> </w:t>
      </w:r>
      <w:r>
        <w:rPr>
          <w:color w:val="201F1F"/>
        </w:rPr>
        <w:t>value</w:t>
      </w:r>
      <w:r>
        <w:rPr>
          <w:color w:val="201F1F"/>
          <w:spacing w:val="3"/>
        </w:rPr>
        <w:t xml:space="preserve"> </w:t>
      </w:r>
      <w:r>
        <w:rPr>
          <w:i/>
          <w:color w:val="201F1F"/>
        </w:rPr>
        <w:t>d</w:t>
      </w:r>
      <w:r>
        <w:rPr>
          <w:i/>
          <w:color w:val="201F1F"/>
          <w:spacing w:val="-1"/>
        </w:rPr>
        <w:t xml:space="preserve"> </w:t>
      </w:r>
      <w:r>
        <w:rPr>
          <w:rFonts w:ascii="Microsoft Sans Serif"/>
          <w:color w:val="201F1F"/>
        </w:rPr>
        <w:t xml:space="preserve">= </w:t>
      </w:r>
      <w:r>
        <w:rPr>
          <w:color w:val="201F1F"/>
        </w:rPr>
        <w:t>1.</w:t>
      </w:r>
    </w:p>
    <w:p w:rsidR="007B043A" w:rsidRDefault="006F375B">
      <w:pPr>
        <w:spacing w:before="3"/>
        <w:ind w:left="898"/>
        <w:rPr>
          <w:sz w:val="24"/>
        </w:rPr>
      </w:pPr>
      <w:r>
        <w:rPr>
          <w:color w:val="201F1F"/>
          <w:spacing w:val="-2"/>
          <w:sz w:val="24"/>
        </w:rPr>
        <w:t>Initially,</w:t>
      </w:r>
      <w:r>
        <w:rPr>
          <w:color w:val="201F1F"/>
          <w:spacing w:val="11"/>
          <w:sz w:val="24"/>
        </w:rPr>
        <w:t xml:space="preserve"> </w:t>
      </w:r>
      <w:r>
        <w:rPr>
          <w:color w:val="201F1F"/>
          <w:spacing w:val="-1"/>
          <w:sz w:val="24"/>
        </w:rPr>
        <w:t>a</w:t>
      </w:r>
      <w:r>
        <w:rPr>
          <w:color w:val="201F1F"/>
          <w:spacing w:val="7"/>
          <w:sz w:val="24"/>
        </w:rPr>
        <w:t xml:space="preserve"> </w:t>
      </w:r>
      <w:r>
        <w:rPr>
          <w:color w:val="201F1F"/>
          <w:spacing w:val="-1"/>
          <w:sz w:val="24"/>
        </w:rPr>
        <w:t>vector</w:t>
      </w:r>
      <w:r>
        <w:rPr>
          <w:color w:val="201F1F"/>
          <w:spacing w:val="5"/>
          <w:sz w:val="24"/>
        </w:rPr>
        <w:t xml:space="preserve"> </w:t>
      </w:r>
      <w:r>
        <w:rPr>
          <w:color w:val="201F1F"/>
          <w:spacing w:val="-1"/>
          <w:sz w:val="24"/>
        </w:rPr>
        <w:t>clock</w:t>
      </w:r>
      <w:r>
        <w:rPr>
          <w:color w:val="201F1F"/>
          <w:spacing w:val="8"/>
          <w:sz w:val="24"/>
        </w:rPr>
        <w:t xml:space="preserve"> </w:t>
      </w:r>
      <w:r>
        <w:rPr>
          <w:color w:val="201F1F"/>
          <w:spacing w:val="-1"/>
          <w:sz w:val="24"/>
        </w:rPr>
        <w:t>is</w:t>
      </w:r>
      <w:r>
        <w:rPr>
          <w:color w:val="201F1F"/>
          <w:spacing w:val="6"/>
          <w:sz w:val="24"/>
        </w:rPr>
        <w:t xml:space="preserve"> </w:t>
      </w:r>
      <w:r>
        <w:rPr>
          <w:i/>
          <w:color w:val="201F1F"/>
          <w:spacing w:val="-1"/>
          <w:sz w:val="24"/>
        </w:rPr>
        <w:t>[</w:t>
      </w:r>
      <w:r>
        <w:rPr>
          <w:color w:val="201F1F"/>
          <w:spacing w:val="-1"/>
          <w:sz w:val="24"/>
        </w:rPr>
        <w:t>0</w:t>
      </w:r>
      <w:r>
        <w:rPr>
          <w:i/>
          <w:color w:val="201F1F"/>
          <w:spacing w:val="-1"/>
          <w:sz w:val="24"/>
        </w:rPr>
        <w:t>,</w:t>
      </w:r>
      <w:r>
        <w:rPr>
          <w:i/>
          <w:color w:val="201F1F"/>
          <w:spacing w:val="-15"/>
          <w:sz w:val="24"/>
        </w:rPr>
        <w:t xml:space="preserve"> </w:t>
      </w:r>
      <w:r>
        <w:rPr>
          <w:color w:val="201F1F"/>
          <w:spacing w:val="-1"/>
          <w:sz w:val="24"/>
        </w:rPr>
        <w:t>0</w:t>
      </w:r>
      <w:r>
        <w:rPr>
          <w:i/>
          <w:color w:val="201F1F"/>
          <w:spacing w:val="-1"/>
          <w:sz w:val="24"/>
        </w:rPr>
        <w:t>,</w:t>
      </w:r>
      <w:r>
        <w:rPr>
          <w:i/>
          <w:color w:val="201F1F"/>
          <w:spacing w:val="-19"/>
          <w:sz w:val="24"/>
        </w:rPr>
        <w:t xml:space="preserve"> </w:t>
      </w:r>
      <w:r>
        <w:rPr>
          <w:color w:val="201F1F"/>
          <w:spacing w:val="-1"/>
          <w:sz w:val="24"/>
        </w:rPr>
        <w:t>0</w:t>
      </w:r>
      <w:r>
        <w:rPr>
          <w:i/>
          <w:color w:val="201F1F"/>
          <w:spacing w:val="-1"/>
          <w:sz w:val="24"/>
        </w:rPr>
        <w:t>,</w:t>
      </w:r>
      <w:proofErr w:type="gramStart"/>
      <w:r>
        <w:rPr>
          <w:i/>
          <w:color w:val="201F1F"/>
          <w:spacing w:val="-1"/>
          <w:sz w:val="24"/>
        </w:rPr>
        <w:t>.</w:t>
      </w:r>
      <w:r>
        <w:rPr>
          <w:i/>
          <w:color w:val="201F1F"/>
          <w:spacing w:val="29"/>
          <w:sz w:val="24"/>
        </w:rPr>
        <w:t xml:space="preserve"> </w:t>
      </w:r>
      <w:r>
        <w:rPr>
          <w:i/>
          <w:color w:val="201F1F"/>
          <w:spacing w:val="-1"/>
          <w:sz w:val="24"/>
        </w:rPr>
        <w:t>,</w:t>
      </w:r>
      <w:proofErr w:type="gramEnd"/>
      <w:r>
        <w:rPr>
          <w:i/>
          <w:color w:val="201F1F"/>
          <w:spacing w:val="10"/>
          <w:sz w:val="24"/>
        </w:rPr>
        <w:t xml:space="preserve"> </w:t>
      </w:r>
      <w:r>
        <w:rPr>
          <w:color w:val="201F1F"/>
          <w:spacing w:val="-1"/>
          <w:sz w:val="24"/>
        </w:rPr>
        <w:t>0</w:t>
      </w:r>
      <w:r>
        <w:rPr>
          <w:i/>
          <w:color w:val="201F1F"/>
          <w:spacing w:val="-1"/>
          <w:sz w:val="24"/>
        </w:rPr>
        <w:t>]</w:t>
      </w:r>
      <w:r>
        <w:rPr>
          <w:color w:val="201F1F"/>
          <w:spacing w:val="-1"/>
          <w:sz w:val="24"/>
        </w:rPr>
        <w:t>.</w:t>
      </w:r>
    </w:p>
    <w:p w:rsidR="007B043A" w:rsidRDefault="007B043A">
      <w:pPr>
        <w:pStyle w:val="BodyText"/>
        <w:rPr>
          <w:sz w:val="20"/>
        </w:rPr>
      </w:pPr>
    </w:p>
    <w:p w:rsidR="007B043A" w:rsidRDefault="006F375B">
      <w:pPr>
        <w:pStyle w:val="BodyText"/>
        <w:rPr>
          <w:sz w:val="13"/>
        </w:rPr>
      </w:pPr>
      <w:r>
        <w:rPr>
          <w:noProof/>
          <w:lang w:val="en-IN" w:eastAsia="en-IN"/>
        </w:rPr>
        <w:drawing>
          <wp:anchor distT="0" distB="0" distL="0" distR="0" simplePos="0" relativeHeight="15" behindDoc="0" locked="0" layoutInCell="1" allowOverlap="1">
            <wp:simplePos x="0" y="0"/>
            <wp:positionH relativeFrom="page">
              <wp:posOffset>1021608</wp:posOffset>
            </wp:positionH>
            <wp:positionV relativeFrom="paragraph">
              <wp:posOffset>119689</wp:posOffset>
            </wp:positionV>
            <wp:extent cx="5510571" cy="2328576"/>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16" cstate="print"/>
                    <a:stretch>
                      <a:fillRect/>
                    </a:stretch>
                  </pic:blipFill>
                  <pic:spPr>
                    <a:xfrm>
                      <a:off x="0" y="0"/>
                      <a:ext cx="5510571" cy="2328576"/>
                    </a:xfrm>
                    <a:prstGeom prst="rect">
                      <a:avLst/>
                    </a:prstGeom>
                  </pic:spPr>
                </pic:pic>
              </a:graphicData>
            </a:graphic>
          </wp:anchor>
        </w:drawing>
      </w:r>
    </w:p>
    <w:p w:rsidR="007B043A" w:rsidRDefault="007B043A">
      <w:pPr>
        <w:rPr>
          <w:sz w:val="13"/>
        </w:rPr>
        <w:sectPr w:rsidR="007B043A">
          <w:pgSz w:w="11920" w:h="16850"/>
          <w:pgMar w:top="1240" w:right="360" w:bottom="1140" w:left="600" w:header="463" w:footer="921"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7B043A">
      <w:pPr>
        <w:pStyle w:val="BodyText"/>
        <w:rPr>
          <w:sz w:val="20"/>
        </w:rPr>
      </w:pPr>
    </w:p>
    <w:p w:rsidR="007B043A" w:rsidRDefault="007B043A">
      <w:pPr>
        <w:pStyle w:val="BodyText"/>
        <w:spacing w:before="6"/>
        <w:rPr>
          <w:sz w:val="17"/>
        </w:rPr>
      </w:pPr>
    </w:p>
    <w:p w:rsidR="007B043A" w:rsidRDefault="006F375B">
      <w:pPr>
        <w:pStyle w:val="BodyText"/>
        <w:ind w:left="1484"/>
        <w:rPr>
          <w:sz w:val="20"/>
        </w:rPr>
      </w:pPr>
      <w:r>
        <w:rPr>
          <w:noProof/>
          <w:sz w:val="20"/>
          <w:lang w:val="en-IN" w:eastAsia="en-IN"/>
        </w:rPr>
        <w:drawing>
          <wp:inline distT="0" distB="0" distL="0" distR="0">
            <wp:extent cx="5509943" cy="1838325"/>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17" cstate="print"/>
                    <a:stretch>
                      <a:fillRect/>
                    </a:stretch>
                  </pic:blipFill>
                  <pic:spPr>
                    <a:xfrm>
                      <a:off x="0" y="0"/>
                      <a:ext cx="5509943" cy="1838325"/>
                    </a:xfrm>
                    <a:prstGeom prst="rect">
                      <a:avLst/>
                    </a:prstGeom>
                  </pic:spPr>
                </pic:pic>
              </a:graphicData>
            </a:graphic>
          </wp:inline>
        </w:drawing>
      </w:r>
    </w:p>
    <w:p w:rsidR="007B043A" w:rsidRDefault="007B043A">
      <w:pPr>
        <w:pStyle w:val="BodyText"/>
        <w:spacing w:before="3"/>
        <w:rPr>
          <w:sz w:val="18"/>
        </w:rPr>
      </w:pPr>
    </w:p>
    <w:p w:rsidR="007B043A" w:rsidRDefault="006F375B">
      <w:pPr>
        <w:pStyle w:val="Heading4"/>
        <w:spacing w:before="90" w:line="242" w:lineRule="auto"/>
        <w:ind w:left="312" w:right="9006" w:hanging="29"/>
      </w:pPr>
      <w:r>
        <w:rPr>
          <w:spacing w:val="-2"/>
        </w:rPr>
        <w:t xml:space="preserve">Basic </w:t>
      </w:r>
      <w:r>
        <w:rPr>
          <w:spacing w:val="-1"/>
        </w:rPr>
        <w:t>Properties</w:t>
      </w:r>
      <w:r>
        <w:rPr>
          <w:spacing w:val="-57"/>
        </w:rPr>
        <w:t xml:space="preserve"> </w:t>
      </w:r>
      <w:r>
        <w:t>Isomorphism</w:t>
      </w:r>
    </w:p>
    <w:p w:rsidR="007B043A" w:rsidRDefault="006F375B">
      <w:pPr>
        <w:pStyle w:val="BodyText"/>
        <w:tabs>
          <w:tab w:val="left" w:pos="8490"/>
        </w:tabs>
        <w:spacing w:before="9" w:line="276" w:lineRule="auto"/>
        <w:ind w:left="370" w:right="300" w:firstLine="28"/>
      </w:pPr>
      <w:r>
        <w:t>Recall</w:t>
      </w:r>
      <w:r>
        <w:rPr>
          <w:spacing w:val="26"/>
        </w:rPr>
        <w:t xml:space="preserve"> </w:t>
      </w:r>
      <w:r>
        <w:t>that</w:t>
      </w:r>
      <w:r>
        <w:rPr>
          <w:spacing w:val="55"/>
        </w:rPr>
        <w:t xml:space="preserve"> </w:t>
      </w:r>
      <w:r>
        <w:t>relation</w:t>
      </w:r>
      <w:r>
        <w:rPr>
          <w:spacing w:val="45"/>
        </w:rPr>
        <w:t xml:space="preserve"> </w:t>
      </w:r>
      <w:r>
        <w:t>“</w:t>
      </w:r>
      <w:r>
        <w:rPr>
          <w:rFonts w:ascii="Microsoft Sans Serif" w:hAnsi="Microsoft Sans Serif"/>
        </w:rPr>
        <w:t>→</w:t>
      </w:r>
      <w:r>
        <w:t>”</w:t>
      </w:r>
      <w:r>
        <w:rPr>
          <w:spacing w:val="53"/>
        </w:rPr>
        <w:t xml:space="preserve"> </w:t>
      </w:r>
      <w:r>
        <w:t>induces</w:t>
      </w:r>
      <w:r>
        <w:rPr>
          <w:spacing w:val="43"/>
        </w:rPr>
        <w:t xml:space="preserve"> </w:t>
      </w:r>
      <w:r>
        <w:t>a</w:t>
      </w:r>
      <w:r>
        <w:rPr>
          <w:spacing w:val="44"/>
        </w:rPr>
        <w:t xml:space="preserve"> </w:t>
      </w:r>
      <w:r>
        <w:t>partial</w:t>
      </w:r>
      <w:r>
        <w:rPr>
          <w:spacing w:val="36"/>
        </w:rPr>
        <w:t xml:space="preserve"> </w:t>
      </w:r>
      <w:r>
        <w:t>order</w:t>
      </w:r>
      <w:r>
        <w:rPr>
          <w:spacing w:val="37"/>
        </w:rPr>
        <w:t xml:space="preserve"> </w:t>
      </w:r>
      <w:r>
        <w:t>on</w:t>
      </w:r>
      <w:r>
        <w:rPr>
          <w:spacing w:val="35"/>
        </w:rPr>
        <w:t xml:space="preserve"> </w:t>
      </w:r>
      <w:r>
        <w:t>the</w:t>
      </w:r>
      <w:r>
        <w:rPr>
          <w:spacing w:val="45"/>
        </w:rPr>
        <w:t xml:space="preserve"> </w:t>
      </w:r>
      <w:r>
        <w:t>set</w:t>
      </w:r>
      <w:r>
        <w:rPr>
          <w:spacing w:val="45"/>
        </w:rPr>
        <w:t xml:space="preserve"> </w:t>
      </w:r>
      <w:r>
        <w:t>of</w:t>
      </w:r>
      <w:r>
        <w:rPr>
          <w:spacing w:val="27"/>
        </w:rPr>
        <w:t xml:space="preserve"> </w:t>
      </w:r>
      <w:r>
        <w:t>events</w:t>
      </w:r>
      <w:r>
        <w:rPr>
          <w:spacing w:val="38"/>
        </w:rPr>
        <w:t xml:space="preserve"> </w:t>
      </w:r>
      <w:r>
        <w:t>that</w:t>
      </w:r>
      <w:r>
        <w:tab/>
        <w:t>areproduced by a</w:t>
      </w:r>
      <w:r>
        <w:rPr>
          <w:spacing w:val="1"/>
        </w:rPr>
        <w:t xml:space="preserve"> </w:t>
      </w:r>
      <w:r>
        <w:t>distributed</w:t>
      </w:r>
      <w:r>
        <w:rPr>
          <w:spacing w:val="-2"/>
        </w:rPr>
        <w:t xml:space="preserve"> </w:t>
      </w:r>
      <w:r>
        <w:t>execution.</w:t>
      </w:r>
      <w:r>
        <w:rPr>
          <w:spacing w:val="-1"/>
        </w:rPr>
        <w:t xml:space="preserve"> </w:t>
      </w:r>
      <w:r>
        <w:t>If</w:t>
      </w:r>
      <w:r>
        <w:rPr>
          <w:spacing w:val="-9"/>
        </w:rPr>
        <w:t xml:space="preserve"> </w:t>
      </w:r>
      <w:r>
        <w:t>events in</w:t>
      </w:r>
      <w:r>
        <w:rPr>
          <w:spacing w:val="-7"/>
        </w:rPr>
        <w:t xml:space="preserve"> </w:t>
      </w:r>
      <w:r>
        <w:t>a</w:t>
      </w:r>
      <w:r>
        <w:rPr>
          <w:spacing w:val="-3"/>
        </w:rPr>
        <w:t xml:space="preserve"> </w:t>
      </w:r>
      <w:r>
        <w:t>distributed</w:t>
      </w:r>
      <w:r>
        <w:rPr>
          <w:spacing w:val="-2"/>
        </w:rPr>
        <w:t xml:space="preserve"> </w:t>
      </w:r>
      <w:r>
        <w:t>system</w:t>
      </w:r>
      <w:r>
        <w:rPr>
          <w:spacing w:val="-10"/>
        </w:rPr>
        <w:t xml:space="preserve"> </w:t>
      </w:r>
      <w:r>
        <w:t>are</w:t>
      </w:r>
      <w:r>
        <w:rPr>
          <w:spacing w:val="-3"/>
        </w:rPr>
        <w:t xml:space="preserve"> </w:t>
      </w:r>
      <w:r>
        <w:t>timestamped</w:t>
      </w:r>
      <w:r>
        <w:rPr>
          <w:spacing w:val="9"/>
        </w:rPr>
        <w:t xml:space="preserve"> </w:t>
      </w:r>
      <w:r>
        <w:t>using</w:t>
      </w:r>
      <w:r>
        <w:rPr>
          <w:spacing w:val="-2"/>
        </w:rPr>
        <w:t xml:space="preserve"> </w:t>
      </w:r>
      <w:r>
        <w:t>a</w:t>
      </w:r>
      <w:r>
        <w:rPr>
          <w:spacing w:val="-3"/>
        </w:rPr>
        <w:t xml:space="preserve"> </w:t>
      </w:r>
      <w:r>
        <w:t>system</w:t>
      </w:r>
      <w:r>
        <w:rPr>
          <w:spacing w:val="-14"/>
        </w:rPr>
        <w:t xml:space="preserve"> </w:t>
      </w:r>
      <w:r>
        <w:t>of</w:t>
      </w:r>
      <w:r>
        <w:rPr>
          <w:spacing w:val="-15"/>
        </w:rPr>
        <w:t xml:space="preserve"> </w:t>
      </w:r>
      <w:r>
        <w:t>vector</w:t>
      </w:r>
      <w:r>
        <w:rPr>
          <w:spacing w:val="6"/>
        </w:rPr>
        <w:t xml:space="preserve"> </w:t>
      </w:r>
      <w:r>
        <w:t>clocks,</w:t>
      </w:r>
      <w:r>
        <w:rPr>
          <w:spacing w:val="5"/>
        </w:rPr>
        <w:t xml:space="preserve"> </w:t>
      </w:r>
      <w:r>
        <w:t>we</w:t>
      </w:r>
      <w:r>
        <w:rPr>
          <w:spacing w:val="-57"/>
        </w:rPr>
        <w:t xml:space="preserve"> </w:t>
      </w:r>
      <w:r>
        <w:t>have the</w:t>
      </w:r>
      <w:r>
        <w:rPr>
          <w:spacing w:val="2"/>
        </w:rPr>
        <w:t xml:space="preserve"> </w:t>
      </w:r>
      <w:r>
        <w:t>following</w:t>
      </w:r>
      <w:r>
        <w:rPr>
          <w:spacing w:val="-12"/>
        </w:rPr>
        <w:t xml:space="preserve"> </w:t>
      </w:r>
      <w:r>
        <w:t>property.</w:t>
      </w:r>
    </w:p>
    <w:p w:rsidR="007B043A" w:rsidRDefault="006F375B">
      <w:pPr>
        <w:pStyle w:val="BodyText"/>
        <w:spacing w:before="3"/>
        <w:ind w:left="403"/>
      </w:pPr>
      <w:r>
        <w:rPr>
          <w:spacing w:val="-1"/>
        </w:rPr>
        <w:t>If</w:t>
      </w:r>
      <w:r>
        <w:rPr>
          <w:spacing w:val="-16"/>
        </w:rPr>
        <w:t xml:space="preserve"> </w:t>
      </w:r>
      <w:r>
        <w:rPr>
          <w:spacing w:val="-1"/>
        </w:rPr>
        <w:t>two</w:t>
      </w:r>
      <w:r>
        <w:rPr>
          <w:spacing w:val="2"/>
        </w:rPr>
        <w:t xml:space="preserve"> </w:t>
      </w:r>
      <w:r>
        <w:rPr>
          <w:spacing w:val="-1"/>
        </w:rPr>
        <w:t>events</w:t>
      </w:r>
      <w:r>
        <w:rPr>
          <w:spacing w:val="1"/>
        </w:rPr>
        <w:t xml:space="preserve"> </w:t>
      </w:r>
      <w:r>
        <w:rPr>
          <w:i/>
          <w:spacing w:val="-1"/>
        </w:rPr>
        <w:t>x</w:t>
      </w:r>
      <w:r>
        <w:rPr>
          <w:i/>
          <w:spacing w:val="1"/>
        </w:rPr>
        <w:t xml:space="preserve"> </w:t>
      </w:r>
      <w:r>
        <w:rPr>
          <w:spacing w:val="-1"/>
        </w:rPr>
        <w:t>and</w:t>
      </w:r>
      <w:r>
        <w:rPr>
          <w:spacing w:val="2"/>
        </w:rPr>
        <w:t xml:space="preserve"> </w:t>
      </w:r>
      <w:r>
        <w:rPr>
          <w:i/>
          <w:spacing w:val="-1"/>
        </w:rPr>
        <w:t>y</w:t>
      </w:r>
      <w:r>
        <w:rPr>
          <w:i/>
          <w:spacing w:val="1"/>
        </w:rPr>
        <w:t xml:space="preserve"> </w:t>
      </w:r>
      <w:r>
        <w:rPr>
          <w:spacing w:val="-1"/>
        </w:rPr>
        <w:t>have</w:t>
      </w:r>
      <w:r>
        <w:rPr>
          <w:spacing w:val="2"/>
        </w:rPr>
        <w:t xml:space="preserve"> </w:t>
      </w:r>
      <w:r>
        <w:rPr>
          <w:spacing w:val="-1"/>
        </w:rPr>
        <w:t>timestamps</w:t>
      </w:r>
      <w:r>
        <w:rPr>
          <w:spacing w:val="1"/>
        </w:rPr>
        <w:t xml:space="preserve"> </w:t>
      </w:r>
      <w:r>
        <w:rPr>
          <w:i/>
          <w:spacing w:val="-1"/>
        </w:rPr>
        <w:t>vh</w:t>
      </w:r>
      <w:r>
        <w:rPr>
          <w:i/>
          <w:spacing w:val="2"/>
        </w:rPr>
        <w:t xml:space="preserve"> </w:t>
      </w:r>
      <w:r>
        <w:rPr>
          <w:spacing w:val="-1"/>
        </w:rPr>
        <w:t>and</w:t>
      </w:r>
      <w:r>
        <w:rPr>
          <w:spacing w:val="2"/>
        </w:rPr>
        <w:t xml:space="preserve"> </w:t>
      </w:r>
      <w:r>
        <w:rPr>
          <w:i/>
          <w:spacing w:val="-1"/>
        </w:rPr>
        <w:t>vk</w:t>
      </w:r>
      <w:r>
        <w:rPr>
          <w:spacing w:val="-1"/>
        </w:rPr>
        <w:t>,</w:t>
      </w:r>
      <w:r>
        <w:rPr>
          <w:spacing w:val="4"/>
        </w:rPr>
        <w:t xml:space="preserve"> </w:t>
      </w:r>
      <w:r>
        <w:rPr>
          <w:spacing w:val="-1"/>
        </w:rPr>
        <w:t>respectively,</w:t>
      </w:r>
      <w:r>
        <w:rPr>
          <w:spacing w:val="6"/>
        </w:rPr>
        <w:t xml:space="preserve"> </w:t>
      </w:r>
      <w:r>
        <w:t>then</w:t>
      </w:r>
    </w:p>
    <w:p w:rsidR="007B043A" w:rsidRDefault="007B043A">
      <w:pPr>
        <w:pStyle w:val="BodyText"/>
        <w:spacing w:before="7"/>
        <w:rPr>
          <w:sz w:val="31"/>
        </w:rPr>
      </w:pPr>
    </w:p>
    <w:p w:rsidR="007B043A" w:rsidRDefault="006F375B">
      <w:pPr>
        <w:ind w:left="2660"/>
        <w:rPr>
          <w:i/>
          <w:sz w:val="24"/>
        </w:rPr>
      </w:pPr>
      <w:proofErr w:type="gramStart"/>
      <w:r>
        <w:rPr>
          <w:i/>
          <w:w w:val="130"/>
          <w:sz w:val="24"/>
        </w:rPr>
        <w:t>x</w:t>
      </w:r>
      <w:proofErr w:type="gramEnd"/>
      <w:r>
        <w:rPr>
          <w:i/>
          <w:spacing w:val="-10"/>
          <w:w w:val="130"/>
          <w:sz w:val="24"/>
        </w:rPr>
        <w:t xml:space="preserve"> </w:t>
      </w:r>
      <w:r>
        <w:rPr>
          <w:rFonts w:ascii="Microsoft Sans Serif" w:hAnsi="Microsoft Sans Serif"/>
          <w:w w:val="130"/>
          <w:sz w:val="24"/>
        </w:rPr>
        <w:t>→</w:t>
      </w:r>
      <w:r>
        <w:rPr>
          <w:rFonts w:ascii="Microsoft Sans Serif" w:hAnsi="Microsoft Sans Serif"/>
          <w:spacing w:val="-6"/>
          <w:w w:val="130"/>
          <w:sz w:val="24"/>
        </w:rPr>
        <w:t xml:space="preserve"> </w:t>
      </w:r>
      <w:r>
        <w:rPr>
          <w:i/>
          <w:w w:val="130"/>
          <w:sz w:val="24"/>
        </w:rPr>
        <w:t>y</w:t>
      </w:r>
      <w:r>
        <w:rPr>
          <w:i/>
          <w:spacing w:val="-9"/>
          <w:w w:val="130"/>
          <w:sz w:val="24"/>
        </w:rPr>
        <w:t xml:space="preserve"> </w:t>
      </w:r>
      <w:r>
        <w:rPr>
          <w:rFonts w:ascii="Cambria Math" w:hAnsi="Cambria Math"/>
          <w:w w:val="140"/>
          <w:sz w:val="24"/>
        </w:rPr>
        <w:t>⇔</w:t>
      </w:r>
      <w:r>
        <w:rPr>
          <w:rFonts w:ascii="Cambria Math" w:hAnsi="Cambria Math"/>
          <w:spacing w:val="13"/>
          <w:w w:val="140"/>
          <w:sz w:val="24"/>
        </w:rPr>
        <w:t xml:space="preserve"> </w:t>
      </w:r>
      <w:r>
        <w:rPr>
          <w:i/>
          <w:w w:val="130"/>
          <w:sz w:val="24"/>
        </w:rPr>
        <w:t>vh&lt;</w:t>
      </w:r>
      <w:r>
        <w:rPr>
          <w:i/>
          <w:spacing w:val="28"/>
          <w:w w:val="130"/>
          <w:sz w:val="24"/>
        </w:rPr>
        <w:t xml:space="preserve"> </w:t>
      </w:r>
      <w:r>
        <w:rPr>
          <w:i/>
          <w:w w:val="130"/>
          <w:sz w:val="24"/>
        </w:rPr>
        <w:t>vk</w:t>
      </w:r>
      <w:r>
        <w:rPr>
          <w:i/>
          <w:spacing w:val="-9"/>
          <w:w w:val="130"/>
          <w:sz w:val="24"/>
        </w:rPr>
        <w:t xml:space="preserve"> </w:t>
      </w:r>
      <w:r>
        <w:rPr>
          <w:i/>
          <w:w w:val="130"/>
          <w:sz w:val="24"/>
        </w:rPr>
        <w:t>x</w:t>
      </w:r>
      <w:r>
        <w:rPr>
          <w:i/>
          <w:spacing w:val="-29"/>
          <w:w w:val="130"/>
          <w:sz w:val="24"/>
        </w:rPr>
        <w:t xml:space="preserve"> </w:t>
      </w:r>
      <w:r>
        <w:rPr>
          <w:rFonts w:ascii="Microsoft Sans Serif" w:hAnsi="Microsoft Sans Serif"/>
          <w:w w:val="130"/>
          <w:sz w:val="24"/>
        </w:rPr>
        <w:t>≡</w:t>
      </w:r>
      <w:r>
        <w:rPr>
          <w:rFonts w:ascii="Microsoft Sans Serif" w:hAnsi="Microsoft Sans Serif"/>
          <w:spacing w:val="-49"/>
          <w:w w:val="130"/>
          <w:sz w:val="24"/>
        </w:rPr>
        <w:t xml:space="preserve"> </w:t>
      </w:r>
      <w:r>
        <w:rPr>
          <w:i/>
          <w:w w:val="130"/>
          <w:sz w:val="24"/>
        </w:rPr>
        <w:t>y</w:t>
      </w:r>
      <w:r>
        <w:rPr>
          <w:i/>
          <w:spacing w:val="-4"/>
          <w:w w:val="130"/>
          <w:sz w:val="24"/>
        </w:rPr>
        <w:t xml:space="preserve"> </w:t>
      </w:r>
      <w:r>
        <w:rPr>
          <w:rFonts w:ascii="Cambria Math" w:hAnsi="Cambria Math"/>
          <w:w w:val="140"/>
          <w:sz w:val="24"/>
        </w:rPr>
        <w:t>⇔</w:t>
      </w:r>
      <w:r>
        <w:rPr>
          <w:rFonts w:ascii="Cambria Math" w:hAnsi="Cambria Math"/>
          <w:spacing w:val="-2"/>
          <w:w w:val="140"/>
          <w:sz w:val="24"/>
        </w:rPr>
        <w:t xml:space="preserve"> </w:t>
      </w:r>
      <w:r>
        <w:rPr>
          <w:i/>
          <w:w w:val="130"/>
          <w:sz w:val="24"/>
        </w:rPr>
        <w:t>vh</w:t>
      </w:r>
      <w:r>
        <w:rPr>
          <w:i/>
          <w:spacing w:val="-26"/>
          <w:w w:val="130"/>
          <w:sz w:val="24"/>
        </w:rPr>
        <w:t xml:space="preserve"> </w:t>
      </w:r>
      <w:r>
        <w:rPr>
          <w:rFonts w:ascii="Microsoft Sans Serif" w:hAnsi="Microsoft Sans Serif"/>
          <w:w w:val="130"/>
          <w:sz w:val="24"/>
        </w:rPr>
        <w:t>≡</w:t>
      </w:r>
      <w:r>
        <w:rPr>
          <w:rFonts w:ascii="Microsoft Sans Serif" w:hAnsi="Microsoft Sans Serif"/>
          <w:spacing w:val="-54"/>
          <w:w w:val="130"/>
          <w:sz w:val="24"/>
        </w:rPr>
        <w:t xml:space="preserve"> </w:t>
      </w:r>
      <w:r>
        <w:rPr>
          <w:i/>
          <w:w w:val="130"/>
          <w:sz w:val="24"/>
        </w:rPr>
        <w:t>vk.</w:t>
      </w:r>
    </w:p>
    <w:p w:rsidR="007B043A" w:rsidRDefault="006F375B">
      <w:pPr>
        <w:pStyle w:val="BodyText"/>
        <w:spacing w:before="112" w:line="278" w:lineRule="auto"/>
        <w:ind w:left="312" w:right="322"/>
      </w:pPr>
      <w:r>
        <w:t>Thus, there is an isomorphism between the set of partially ordered events produced by adistributed</w:t>
      </w:r>
      <w:r>
        <w:rPr>
          <w:spacing w:val="1"/>
        </w:rPr>
        <w:t xml:space="preserve"> </w:t>
      </w:r>
      <w:r>
        <w:rPr>
          <w:spacing w:val="-1"/>
        </w:rPr>
        <w:t>computation and their vector timestamps. This is a very powerful,</w:t>
      </w:r>
      <w:r>
        <w:t xml:space="preserve"> </w:t>
      </w:r>
      <w:r>
        <w:rPr>
          <w:spacing w:val="-1"/>
        </w:rPr>
        <w:t xml:space="preserve">useful, </w:t>
      </w:r>
      <w:r>
        <w:t>and interesting property of vector</w:t>
      </w:r>
      <w:r>
        <w:rPr>
          <w:spacing w:val="-57"/>
        </w:rPr>
        <w:t xml:space="preserve"> </w:t>
      </w:r>
      <w:r>
        <w:t>clocks.</w:t>
      </w:r>
    </w:p>
    <w:p w:rsidR="007B043A" w:rsidRDefault="006F375B">
      <w:pPr>
        <w:pStyle w:val="Heading4"/>
        <w:spacing w:before="76"/>
        <w:ind w:left="749"/>
      </w:pPr>
      <w:r>
        <w:t>Strong</w:t>
      </w:r>
      <w:r>
        <w:rPr>
          <w:spacing w:val="-8"/>
        </w:rPr>
        <w:t xml:space="preserve"> </w:t>
      </w:r>
      <w:r>
        <w:t>consistency</w:t>
      </w:r>
    </w:p>
    <w:p w:rsidR="007B043A" w:rsidRDefault="006F375B">
      <w:pPr>
        <w:pStyle w:val="ListParagraph"/>
        <w:numPr>
          <w:ilvl w:val="0"/>
          <w:numId w:val="131"/>
        </w:numPr>
        <w:tabs>
          <w:tab w:val="left" w:pos="462"/>
        </w:tabs>
        <w:spacing w:before="86"/>
        <w:ind w:right="422"/>
        <w:rPr>
          <w:sz w:val="24"/>
        </w:rPr>
      </w:pPr>
      <w:r>
        <w:rPr>
          <w:sz w:val="24"/>
        </w:rPr>
        <w:t>The system of vector clocks is strongly consistent; thus, by examining the vector timestamp of two</w:t>
      </w:r>
      <w:r>
        <w:rPr>
          <w:spacing w:val="1"/>
          <w:sz w:val="24"/>
        </w:rPr>
        <w:t xml:space="preserve"> </w:t>
      </w:r>
      <w:r>
        <w:rPr>
          <w:sz w:val="24"/>
        </w:rPr>
        <w:t>events, we can determine if the events are causally related. However, Charron–Bost showed that the</w:t>
      </w:r>
      <w:r>
        <w:rPr>
          <w:spacing w:val="1"/>
          <w:sz w:val="24"/>
        </w:rPr>
        <w:t xml:space="preserve"> </w:t>
      </w:r>
      <w:r>
        <w:rPr>
          <w:sz w:val="24"/>
        </w:rPr>
        <w:t xml:space="preserve">dimension of vector clocks cannot be less than </w:t>
      </w:r>
      <w:r>
        <w:rPr>
          <w:i/>
          <w:sz w:val="24"/>
        </w:rPr>
        <w:t>n</w:t>
      </w:r>
      <w:r>
        <w:rPr>
          <w:sz w:val="24"/>
        </w:rPr>
        <w:t>, the tota</w:t>
      </w:r>
      <w:r>
        <w:rPr>
          <w:sz w:val="24"/>
        </w:rPr>
        <w:t>l number of processes in the distributed com-</w:t>
      </w:r>
      <w:r>
        <w:rPr>
          <w:spacing w:val="1"/>
          <w:sz w:val="24"/>
        </w:rPr>
        <w:t xml:space="preserve"> </w:t>
      </w:r>
      <w:r>
        <w:rPr>
          <w:sz w:val="24"/>
        </w:rPr>
        <w:t>putation,</w:t>
      </w:r>
      <w:r>
        <w:rPr>
          <w:spacing w:val="3"/>
          <w:sz w:val="24"/>
        </w:rPr>
        <w:t xml:space="preserve"> </w:t>
      </w:r>
      <w:r>
        <w:rPr>
          <w:sz w:val="24"/>
        </w:rPr>
        <w:t>for</w:t>
      </w:r>
      <w:r>
        <w:rPr>
          <w:spacing w:val="3"/>
          <w:sz w:val="24"/>
        </w:rPr>
        <w:t xml:space="preserve"> </w:t>
      </w:r>
      <w:r>
        <w:rPr>
          <w:sz w:val="24"/>
        </w:rPr>
        <w:t>this</w:t>
      </w:r>
      <w:r>
        <w:rPr>
          <w:spacing w:val="3"/>
          <w:sz w:val="24"/>
        </w:rPr>
        <w:t xml:space="preserve"> </w:t>
      </w:r>
      <w:r>
        <w:rPr>
          <w:sz w:val="24"/>
        </w:rPr>
        <w:t>property</w:t>
      </w:r>
      <w:r>
        <w:rPr>
          <w:spacing w:val="-21"/>
          <w:sz w:val="24"/>
        </w:rPr>
        <w:t xml:space="preserve"> </w:t>
      </w:r>
      <w:r>
        <w:rPr>
          <w:sz w:val="24"/>
        </w:rPr>
        <w:t>to</w:t>
      </w:r>
      <w:r>
        <w:rPr>
          <w:spacing w:val="7"/>
          <w:sz w:val="24"/>
        </w:rPr>
        <w:t xml:space="preserve"> </w:t>
      </w:r>
      <w:r>
        <w:rPr>
          <w:sz w:val="24"/>
        </w:rPr>
        <w:t>hold.</w:t>
      </w:r>
    </w:p>
    <w:p w:rsidR="007B043A" w:rsidRDefault="007B043A">
      <w:pPr>
        <w:pStyle w:val="BodyText"/>
        <w:rPr>
          <w:sz w:val="26"/>
        </w:rPr>
      </w:pPr>
    </w:p>
    <w:p w:rsidR="007B043A" w:rsidRDefault="007B043A">
      <w:pPr>
        <w:pStyle w:val="BodyText"/>
        <w:spacing w:before="2"/>
        <w:rPr>
          <w:sz w:val="28"/>
        </w:rPr>
      </w:pPr>
    </w:p>
    <w:p w:rsidR="007B043A" w:rsidRDefault="006F375B">
      <w:pPr>
        <w:ind w:left="749"/>
        <w:rPr>
          <w:b/>
        </w:rPr>
      </w:pPr>
      <w:r>
        <w:rPr>
          <w:b/>
          <w:color w:val="201F1F"/>
        </w:rPr>
        <w:t>Event</w:t>
      </w:r>
      <w:r>
        <w:rPr>
          <w:b/>
          <w:color w:val="201F1F"/>
          <w:spacing w:val="-7"/>
        </w:rPr>
        <w:t xml:space="preserve"> </w:t>
      </w:r>
      <w:r>
        <w:rPr>
          <w:b/>
          <w:color w:val="201F1F"/>
        </w:rPr>
        <w:t>counting</w:t>
      </w:r>
    </w:p>
    <w:p w:rsidR="007B043A" w:rsidRDefault="006F375B">
      <w:pPr>
        <w:pStyle w:val="ListParagraph"/>
        <w:numPr>
          <w:ilvl w:val="1"/>
          <w:numId w:val="131"/>
        </w:numPr>
        <w:tabs>
          <w:tab w:val="left" w:pos="841"/>
        </w:tabs>
        <w:spacing w:before="9" w:line="249" w:lineRule="auto"/>
        <w:ind w:right="238"/>
        <w:rPr>
          <w:sz w:val="24"/>
        </w:rPr>
      </w:pPr>
      <w:r>
        <w:rPr>
          <w:color w:val="201F1F"/>
          <w:position w:val="2"/>
          <w:sz w:val="24"/>
        </w:rPr>
        <w:t xml:space="preserve">If </w:t>
      </w:r>
      <w:r>
        <w:rPr>
          <w:i/>
          <w:color w:val="201F1F"/>
          <w:position w:val="2"/>
          <w:sz w:val="24"/>
        </w:rPr>
        <w:t xml:space="preserve">d </w:t>
      </w:r>
      <w:r>
        <w:rPr>
          <w:color w:val="201F1F"/>
          <w:position w:val="2"/>
          <w:sz w:val="24"/>
        </w:rPr>
        <w:t xml:space="preserve">is always 1 in rule </w:t>
      </w:r>
      <w:r>
        <w:rPr>
          <w:b/>
          <w:color w:val="201F1F"/>
          <w:position w:val="2"/>
          <w:sz w:val="24"/>
        </w:rPr>
        <w:t>R1</w:t>
      </w:r>
      <w:r>
        <w:rPr>
          <w:color w:val="201F1F"/>
          <w:position w:val="2"/>
          <w:sz w:val="24"/>
        </w:rPr>
        <w:t xml:space="preserve">, then the </w:t>
      </w:r>
      <w:r>
        <w:rPr>
          <w:i/>
          <w:color w:val="201F1F"/>
          <w:position w:val="2"/>
          <w:sz w:val="24"/>
        </w:rPr>
        <w:t xml:space="preserve">ith </w:t>
      </w:r>
      <w:r>
        <w:rPr>
          <w:color w:val="201F1F"/>
          <w:position w:val="2"/>
          <w:sz w:val="24"/>
        </w:rPr>
        <w:t xml:space="preserve">component of vector clock at process </w:t>
      </w:r>
      <w:r>
        <w:rPr>
          <w:i/>
          <w:color w:val="201F1F"/>
          <w:position w:val="2"/>
          <w:sz w:val="24"/>
        </w:rPr>
        <w:t>p</w:t>
      </w:r>
      <w:r>
        <w:rPr>
          <w:i/>
          <w:color w:val="201F1F"/>
          <w:sz w:val="24"/>
        </w:rPr>
        <w:t>i</w:t>
      </w:r>
      <w:r>
        <w:rPr>
          <w:color w:val="201F1F"/>
          <w:position w:val="2"/>
          <w:sz w:val="24"/>
        </w:rPr>
        <w:t xml:space="preserve">, </w:t>
      </w:r>
      <w:r>
        <w:rPr>
          <w:i/>
          <w:color w:val="201F1F"/>
          <w:position w:val="2"/>
          <w:sz w:val="24"/>
        </w:rPr>
        <w:t>vt</w:t>
      </w:r>
      <w:r>
        <w:rPr>
          <w:i/>
          <w:color w:val="201F1F"/>
          <w:sz w:val="24"/>
        </w:rPr>
        <w:t>i</w:t>
      </w:r>
      <w:r>
        <w:rPr>
          <w:i/>
          <w:color w:val="201F1F"/>
          <w:position w:val="2"/>
          <w:sz w:val="24"/>
        </w:rPr>
        <w:t>[i]</w:t>
      </w:r>
      <w:r>
        <w:rPr>
          <w:color w:val="201F1F"/>
          <w:position w:val="2"/>
          <w:sz w:val="24"/>
        </w:rPr>
        <w:t>, denotes the</w:t>
      </w:r>
      <w:r>
        <w:rPr>
          <w:color w:val="201F1F"/>
          <w:spacing w:val="1"/>
          <w:position w:val="2"/>
          <w:sz w:val="24"/>
        </w:rPr>
        <w:t xml:space="preserve"> </w:t>
      </w:r>
      <w:r>
        <w:rPr>
          <w:color w:val="201F1F"/>
          <w:position w:val="2"/>
          <w:sz w:val="24"/>
        </w:rPr>
        <w:t>number of events that have occurred at</w:t>
      </w:r>
      <w:r>
        <w:rPr>
          <w:color w:val="201F1F"/>
          <w:spacing w:val="1"/>
          <w:position w:val="2"/>
          <w:sz w:val="24"/>
        </w:rPr>
        <w:t xml:space="preserve"> </w:t>
      </w:r>
      <w:r>
        <w:rPr>
          <w:i/>
          <w:color w:val="201F1F"/>
          <w:position w:val="2"/>
          <w:sz w:val="24"/>
        </w:rPr>
        <w:t>p</w:t>
      </w:r>
      <w:r>
        <w:rPr>
          <w:i/>
          <w:color w:val="201F1F"/>
          <w:sz w:val="24"/>
        </w:rPr>
        <w:t xml:space="preserve">i </w:t>
      </w:r>
      <w:r>
        <w:rPr>
          <w:color w:val="201F1F"/>
          <w:position w:val="2"/>
          <w:sz w:val="24"/>
        </w:rPr>
        <w:t xml:space="preserve">until that instant. So, if an event </w:t>
      </w:r>
      <w:r>
        <w:rPr>
          <w:i/>
          <w:color w:val="201F1F"/>
          <w:position w:val="2"/>
          <w:sz w:val="24"/>
        </w:rPr>
        <w:t xml:space="preserve">e </w:t>
      </w:r>
      <w:r>
        <w:rPr>
          <w:color w:val="201F1F"/>
          <w:position w:val="2"/>
          <w:sz w:val="24"/>
        </w:rPr>
        <w:t xml:space="preserve">has timestamp </w:t>
      </w:r>
      <w:r>
        <w:rPr>
          <w:i/>
          <w:color w:val="201F1F"/>
          <w:position w:val="2"/>
          <w:sz w:val="24"/>
        </w:rPr>
        <w:t>vh</w:t>
      </w:r>
      <w:r>
        <w:rPr>
          <w:color w:val="201F1F"/>
          <w:position w:val="2"/>
          <w:sz w:val="24"/>
        </w:rPr>
        <w:t xml:space="preserve">, </w:t>
      </w:r>
      <w:r>
        <w:rPr>
          <w:i/>
          <w:color w:val="201F1F"/>
          <w:position w:val="2"/>
          <w:sz w:val="24"/>
        </w:rPr>
        <w:t>vh[j]</w:t>
      </w:r>
      <w:r>
        <w:rPr>
          <w:i/>
          <w:color w:val="201F1F"/>
          <w:spacing w:val="1"/>
          <w:position w:val="2"/>
          <w:sz w:val="24"/>
        </w:rPr>
        <w:t xml:space="preserve"> </w:t>
      </w:r>
      <w:proofErr w:type="gramStart"/>
      <w:r>
        <w:rPr>
          <w:color w:val="201F1F"/>
          <w:position w:val="2"/>
          <w:sz w:val="24"/>
        </w:rPr>
        <w:t>d</w:t>
      </w:r>
      <w:r>
        <w:rPr>
          <w:color w:val="201F1F"/>
          <w:spacing w:val="-1"/>
          <w:position w:val="2"/>
          <w:sz w:val="24"/>
        </w:rPr>
        <w:t>e</w:t>
      </w:r>
      <w:r>
        <w:rPr>
          <w:color w:val="201F1F"/>
          <w:spacing w:val="-10"/>
          <w:position w:val="2"/>
          <w:sz w:val="24"/>
        </w:rPr>
        <w:t>n</w:t>
      </w:r>
      <w:r>
        <w:rPr>
          <w:color w:val="201F1F"/>
          <w:spacing w:val="4"/>
          <w:position w:val="2"/>
          <w:sz w:val="24"/>
        </w:rPr>
        <w:t>o</w:t>
      </w:r>
      <w:r>
        <w:rPr>
          <w:color w:val="201F1F"/>
          <w:spacing w:val="10"/>
          <w:position w:val="2"/>
          <w:sz w:val="24"/>
        </w:rPr>
        <w:t>t</w:t>
      </w:r>
      <w:r>
        <w:rPr>
          <w:color w:val="201F1F"/>
          <w:spacing w:val="-1"/>
          <w:position w:val="2"/>
          <w:sz w:val="24"/>
        </w:rPr>
        <w:t>e</w:t>
      </w:r>
      <w:r>
        <w:rPr>
          <w:color w:val="201F1F"/>
          <w:w w:val="94"/>
          <w:position w:val="2"/>
          <w:sz w:val="24"/>
        </w:rPr>
        <w:t>s</w:t>
      </w:r>
      <w:r>
        <w:rPr>
          <w:color w:val="201F1F"/>
          <w:position w:val="2"/>
          <w:sz w:val="24"/>
        </w:rPr>
        <w:t xml:space="preserve"> </w:t>
      </w:r>
      <w:r>
        <w:rPr>
          <w:color w:val="201F1F"/>
          <w:spacing w:val="-8"/>
          <w:position w:val="2"/>
          <w:sz w:val="24"/>
        </w:rPr>
        <w:t xml:space="preserve"> </w:t>
      </w:r>
      <w:r>
        <w:rPr>
          <w:color w:val="201F1F"/>
          <w:spacing w:val="10"/>
          <w:position w:val="2"/>
          <w:sz w:val="24"/>
        </w:rPr>
        <w:t>t</w:t>
      </w:r>
      <w:r>
        <w:rPr>
          <w:color w:val="201F1F"/>
          <w:spacing w:val="-10"/>
          <w:position w:val="2"/>
          <w:sz w:val="24"/>
        </w:rPr>
        <w:t>h</w:t>
      </w:r>
      <w:r>
        <w:rPr>
          <w:color w:val="201F1F"/>
          <w:position w:val="2"/>
          <w:sz w:val="24"/>
        </w:rPr>
        <w:t>e</w:t>
      </w:r>
      <w:proofErr w:type="gramEnd"/>
      <w:r>
        <w:rPr>
          <w:color w:val="201F1F"/>
          <w:position w:val="2"/>
          <w:sz w:val="24"/>
        </w:rPr>
        <w:t xml:space="preserve">  </w:t>
      </w:r>
      <w:r>
        <w:rPr>
          <w:color w:val="201F1F"/>
          <w:spacing w:val="-18"/>
          <w:position w:val="2"/>
          <w:sz w:val="24"/>
        </w:rPr>
        <w:t xml:space="preserve"> </w:t>
      </w:r>
      <w:r>
        <w:rPr>
          <w:color w:val="201F1F"/>
          <w:spacing w:val="-10"/>
          <w:position w:val="2"/>
          <w:sz w:val="24"/>
        </w:rPr>
        <w:t>n</w:t>
      </w:r>
      <w:r>
        <w:rPr>
          <w:color w:val="201F1F"/>
          <w:spacing w:val="10"/>
          <w:position w:val="2"/>
          <w:sz w:val="24"/>
        </w:rPr>
        <w:t>u</w:t>
      </w:r>
      <w:r>
        <w:rPr>
          <w:color w:val="201F1F"/>
          <w:spacing w:val="-10"/>
          <w:position w:val="2"/>
          <w:sz w:val="24"/>
        </w:rPr>
        <w:t>mb</w:t>
      </w:r>
      <w:r>
        <w:rPr>
          <w:color w:val="201F1F"/>
          <w:spacing w:val="-1"/>
          <w:position w:val="2"/>
          <w:sz w:val="24"/>
        </w:rPr>
        <w:t>e</w:t>
      </w:r>
      <w:r>
        <w:rPr>
          <w:color w:val="201F1F"/>
          <w:position w:val="2"/>
          <w:sz w:val="24"/>
        </w:rPr>
        <w:t xml:space="preserve">r  </w:t>
      </w:r>
      <w:r>
        <w:rPr>
          <w:color w:val="201F1F"/>
          <w:spacing w:val="-20"/>
          <w:position w:val="2"/>
          <w:sz w:val="24"/>
        </w:rPr>
        <w:t xml:space="preserve"> </w:t>
      </w:r>
      <w:r>
        <w:rPr>
          <w:color w:val="201F1F"/>
          <w:spacing w:val="9"/>
          <w:position w:val="2"/>
          <w:sz w:val="24"/>
        </w:rPr>
        <w:t>o</w:t>
      </w:r>
      <w:r>
        <w:rPr>
          <w:color w:val="201F1F"/>
          <w:position w:val="2"/>
          <w:sz w:val="24"/>
        </w:rPr>
        <w:t xml:space="preserve">f </w:t>
      </w:r>
      <w:r>
        <w:rPr>
          <w:color w:val="201F1F"/>
          <w:spacing w:val="-8"/>
          <w:position w:val="2"/>
          <w:sz w:val="24"/>
        </w:rPr>
        <w:t xml:space="preserve"> </w:t>
      </w:r>
      <w:r>
        <w:rPr>
          <w:color w:val="201F1F"/>
          <w:spacing w:val="-1"/>
          <w:position w:val="2"/>
          <w:sz w:val="24"/>
        </w:rPr>
        <w:t>e</w:t>
      </w:r>
      <w:r>
        <w:rPr>
          <w:color w:val="201F1F"/>
          <w:spacing w:val="-10"/>
          <w:position w:val="2"/>
          <w:sz w:val="24"/>
        </w:rPr>
        <w:t>v</w:t>
      </w:r>
      <w:r>
        <w:rPr>
          <w:color w:val="201F1F"/>
          <w:spacing w:val="-1"/>
          <w:position w:val="2"/>
          <w:sz w:val="24"/>
        </w:rPr>
        <w:t>e</w:t>
      </w:r>
      <w:r>
        <w:rPr>
          <w:color w:val="201F1F"/>
          <w:spacing w:val="6"/>
          <w:w w:val="95"/>
          <w:position w:val="2"/>
          <w:sz w:val="24"/>
        </w:rPr>
        <w:t>n</w:t>
      </w:r>
      <w:r>
        <w:rPr>
          <w:color w:val="201F1F"/>
          <w:spacing w:val="8"/>
          <w:w w:val="95"/>
          <w:position w:val="2"/>
          <w:sz w:val="24"/>
        </w:rPr>
        <w:t>t</w:t>
      </w:r>
      <w:r>
        <w:rPr>
          <w:color w:val="201F1F"/>
          <w:w w:val="89"/>
          <w:position w:val="2"/>
          <w:sz w:val="24"/>
        </w:rPr>
        <w:t>s</w:t>
      </w:r>
      <w:r>
        <w:rPr>
          <w:color w:val="201F1F"/>
          <w:position w:val="2"/>
          <w:sz w:val="24"/>
        </w:rPr>
        <w:t xml:space="preserve"> </w:t>
      </w:r>
      <w:r>
        <w:rPr>
          <w:color w:val="201F1F"/>
          <w:spacing w:val="2"/>
          <w:position w:val="2"/>
          <w:sz w:val="24"/>
        </w:rPr>
        <w:t xml:space="preserve"> </w:t>
      </w:r>
      <w:r>
        <w:rPr>
          <w:color w:val="201F1F"/>
          <w:spacing w:val="3"/>
          <w:position w:val="2"/>
          <w:sz w:val="24"/>
        </w:rPr>
        <w:t>e</w:t>
      </w:r>
      <w:r>
        <w:rPr>
          <w:color w:val="201F1F"/>
          <w:spacing w:val="-10"/>
          <w:position w:val="2"/>
          <w:sz w:val="24"/>
        </w:rPr>
        <w:t>x</w:t>
      </w:r>
      <w:r>
        <w:rPr>
          <w:rFonts w:ascii="Microsoft Sans Serif" w:hAnsi="Microsoft Sans Serif"/>
          <w:color w:val="201F1F"/>
          <w:spacing w:val="-179"/>
          <w:w w:val="145"/>
          <w:position w:val="9"/>
          <w:sz w:val="20"/>
        </w:rPr>
        <w:t>Σ</w:t>
      </w:r>
      <w:r>
        <w:rPr>
          <w:color w:val="201F1F"/>
          <w:spacing w:val="-1"/>
          <w:position w:val="2"/>
          <w:sz w:val="24"/>
        </w:rPr>
        <w:t>ec</w:t>
      </w:r>
      <w:r>
        <w:rPr>
          <w:color w:val="201F1F"/>
          <w:position w:val="2"/>
          <w:sz w:val="24"/>
        </w:rPr>
        <w:t>u</w:t>
      </w:r>
      <w:r>
        <w:rPr>
          <w:color w:val="201F1F"/>
          <w:spacing w:val="10"/>
          <w:position w:val="2"/>
          <w:sz w:val="24"/>
        </w:rPr>
        <w:t>t</w:t>
      </w:r>
      <w:r>
        <w:rPr>
          <w:color w:val="201F1F"/>
          <w:spacing w:val="-1"/>
          <w:position w:val="2"/>
          <w:sz w:val="24"/>
        </w:rPr>
        <w:t>e</w:t>
      </w:r>
      <w:r>
        <w:rPr>
          <w:color w:val="201F1F"/>
          <w:position w:val="2"/>
          <w:sz w:val="24"/>
        </w:rPr>
        <w:t xml:space="preserve">d  </w:t>
      </w:r>
      <w:r>
        <w:rPr>
          <w:color w:val="201F1F"/>
          <w:spacing w:val="-22"/>
          <w:position w:val="2"/>
          <w:sz w:val="24"/>
        </w:rPr>
        <w:t xml:space="preserve"> </w:t>
      </w:r>
      <w:r>
        <w:rPr>
          <w:color w:val="201F1F"/>
          <w:spacing w:val="4"/>
          <w:position w:val="2"/>
          <w:sz w:val="24"/>
        </w:rPr>
        <w:t>b</w:t>
      </w:r>
      <w:r>
        <w:rPr>
          <w:color w:val="201F1F"/>
          <w:position w:val="2"/>
          <w:sz w:val="24"/>
        </w:rPr>
        <w:t>y</w:t>
      </w:r>
      <w:r>
        <w:rPr>
          <w:color w:val="201F1F"/>
          <w:spacing w:val="26"/>
          <w:position w:val="2"/>
          <w:sz w:val="24"/>
        </w:rPr>
        <w:t xml:space="preserve"> </w:t>
      </w:r>
      <w:r>
        <w:rPr>
          <w:color w:val="201F1F"/>
          <w:position w:val="2"/>
          <w:sz w:val="24"/>
        </w:rPr>
        <w:t>p</w:t>
      </w:r>
      <w:r>
        <w:rPr>
          <w:color w:val="201F1F"/>
          <w:spacing w:val="1"/>
          <w:position w:val="2"/>
          <w:sz w:val="24"/>
        </w:rPr>
        <w:t>r</w:t>
      </w:r>
      <w:r>
        <w:rPr>
          <w:color w:val="201F1F"/>
          <w:position w:val="2"/>
          <w:sz w:val="24"/>
        </w:rPr>
        <w:t>o</w:t>
      </w:r>
      <w:r>
        <w:rPr>
          <w:color w:val="201F1F"/>
          <w:spacing w:val="-1"/>
          <w:position w:val="2"/>
          <w:sz w:val="24"/>
        </w:rPr>
        <w:t>ce</w:t>
      </w:r>
      <w:r>
        <w:rPr>
          <w:color w:val="201F1F"/>
          <w:spacing w:val="-3"/>
          <w:w w:val="99"/>
          <w:position w:val="2"/>
          <w:sz w:val="24"/>
        </w:rPr>
        <w:t>s</w:t>
      </w:r>
      <w:r>
        <w:rPr>
          <w:color w:val="201F1F"/>
          <w:w w:val="99"/>
          <w:position w:val="2"/>
          <w:sz w:val="24"/>
        </w:rPr>
        <w:t>s</w:t>
      </w:r>
      <w:r>
        <w:rPr>
          <w:color w:val="201F1F"/>
          <w:position w:val="2"/>
          <w:sz w:val="24"/>
        </w:rPr>
        <w:t xml:space="preserve"> </w:t>
      </w:r>
      <w:r>
        <w:rPr>
          <w:color w:val="201F1F"/>
          <w:spacing w:val="-26"/>
          <w:position w:val="2"/>
          <w:sz w:val="24"/>
        </w:rPr>
        <w:t xml:space="preserve"> </w:t>
      </w:r>
      <w:r>
        <w:rPr>
          <w:i/>
          <w:color w:val="201F1F"/>
          <w:position w:val="2"/>
          <w:sz w:val="24"/>
        </w:rPr>
        <w:t>p</w:t>
      </w:r>
      <w:r>
        <w:rPr>
          <w:i/>
          <w:color w:val="201F1F"/>
          <w:sz w:val="24"/>
        </w:rPr>
        <w:t xml:space="preserve">j </w:t>
      </w:r>
      <w:r>
        <w:rPr>
          <w:i/>
          <w:color w:val="201F1F"/>
          <w:spacing w:val="-24"/>
          <w:sz w:val="24"/>
        </w:rPr>
        <w:t xml:space="preserve"> </w:t>
      </w:r>
      <w:r>
        <w:rPr>
          <w:color w:val="201F1F"/>
          <w:spacing w:val="5"/>
          <w:position w:val="2"/>
          <w:sz w:val="24"/>
        </w:rPr>
        <w:t>t</w:t>
      </w:r>
      <w:r>
        <w:rPr>
          <w:color w:val="201F1F"/>
          <w:spacing w:val="-5"/>
          <w:position w:val="2"/>
          <w:sz w:val="24"/>
        </w:rPr>
        <w:t>h</w:t>
      </w:r>
      <w:r>
        <w:rPr>
          <w:color w:val="201F1F"/>
          <w:spacing w:val="-1"/>
          <w:position w:val="2"/>
          <w:sz w:val="24"/>
        </w:rPr>
        <w:t>a</w:t>
      </w:r>
      <w:r>
        <w:rPr>
          <w:color w:val="201F1F"/>
          <w:position w:val="2"/>
          <w:sz w:val="24"/>
        </w:rPr>
        <w:t xml:space="preserve">t </w:t>
      </w:r>
      <w:r>
        <w:rPr>
          <w:color w:val="201F1F"/>
          <w:spacing w:val="-24"/>
          <w:position w:val="2"/>
          <w:sz w:val="24"/>
        </w:rPr>
        <w:t xml:space="preserve"> </w:t>
      </w:r>
      <w:r>
        <w:rPr>
          <w:color w:val="201F1F"/>
          <w:spacing w:val="-1"/>
          <w:position w:val="2"/>
          <w:sz w:val="24"/>
        </w:rPr>
        <w:t>ca</w:t>
      </w:r>
      <w:r>
        <w:rPr>
          <w:color w:val="201F1F"/>
          <w:w w:val="99"/>
          <w:position w:val="2"/>
          <w:sz w:val="24"/>
        </w:rPr>
        <w:t>u</w:t>
      </w:r>
      <w:r>
        <w:rPr>
          <w:color w:val="201F1F"/>
          <w:spacing w:val="-3"/>
          <w:w w:val="99"/>
          <w:position w:val="2"/>
          <w:sz w:val="24"/>
        </w:rPr>
        <w:t>s</w:t>
      </w:r>
      <w:r>
        <w:rPr>
          <w:color w:val="201F1F"/>
          <w:spacing w:val="3"/>
          <w:position w:val="2"/>
          <w:sz w:val="24"/>
        </w:rPr>
        <w:t>a</w:t>
      </w:r>
      <w:r>
        <w:rPr>
          <w:color w:val="201F1F"/>
          <w:spacing w:val="-5"/>
          <w:position w:val="2"/>
          <w:sz w:val="24"/>
        </w:rPr>
        <w:t>l</w:t>
      </w:r>
      <w:r>
        <w:rPr>
          <w:color w:val="201F1F"/>
          <w:position w:val="2"/>
          <w:sz w:val="24"/>
        </w:rPr>
        <w:t>ly</w:t>
      </w:r>
      <w:r>
        <w:rPr>
          <w:color w:val="201F1F"/>
          <w:spacing w:val="26"/>
          <w:position w:val="2"/>
          <w:sz w:val="24"/>
        </w:rPr>
        <w:t xml:space="preserve"> </w:t>
      </w:r>
      <w:r>
        <w:rPr>
          <w:color w:val="201F1F"/>
          <w:position w:val="2"/>
          <w:sz w:val="24"/>
        </w:rPr>
        <w:t>p</w:t>
      </w:r>
      <w:r>
        <w:rPr>
          <w:color w:val="201F1F"/>
          <w:spacing w:val="1"/>
          <w:position w:val="2"/>
          <w:sz w:val="24"/>
        </w:rPr>
        <w:t>r</w:t>
      </w:r>
      <w:r>
        <w:rPr>
          <w:color w:val="201F1F"/>
          <w:spacing w:val="-1"/>
          <w:position w:val="2"/>
          <w:sz w:val="24"/>
        </w:rPr>
        <w:t>e</w:t>
      </w:r>
      <w:r>
        <w:rPr>
          <w:color w:val="201F1F"/>
          <w:spacing w:val="3"/>
          <w:position w:val="2"/>
          <w:sz w:val="24"/>
        </w:rPr>
        <w:t>c</w:t>
      </w:r>
      <w:r>
        <w:rPr>
          <w:color w:val="201F1F"/>
          <w:spacing w:val="-1"/>
          <w:position w:val="2"/>
          <w:sz w:val="24"/>
        </w:rPr>
        <w:t>e</w:t>
      </w:r>
      <w:r>
        <w:rPr>
          <w:color w:val="201F1F"/>
          <w:position w:val="2"/>
          <w:sz w:val="24"/>
        </w:rPr>
        <w:t xml:space="preserve">de </w:t>
      </w:r>
      <w:r>
        <w:rPr>
          <w:color w:val="201F1F"/>
          <w:spacing w:val="-23"/>
          <w:position w:val="2"/>
          <w:sz w:val="24"/>
        </w:rPr>
        <w:t xml:space="preserve"> </w:t>
      </w:r>
      <w:r>
        <w:rPr>
          <w:i/>
          <w:color w:val="201F1F"/>
          <w:spacing w:val="-1"/>
          <w:position w:val="2"/>
          <w:sz w:val="24"/>
        </w:rPr>
        <w:t>e</w:t>
      </w:r>
      <w:r>
        <w:rPr>
          <w:color w:val="201F1F"/>
          <w:position w:val="2"/>
          <w:sz w:val="24"/>
        </w:rPr>
        <w:t xml:space="preserve">. </w:t>
      </w:r>
      <w:r>
        <w:rPr>
          <w:color w:val="201F1F"/>
          <w:spacing w:val="-23"/>
          <w:position w:val="2"/>
          <w:sz w:val="24"/>
        </w:rPr>
        <w:t xml:space="preserve"> </w:t>
      </w:r>
      <w:r>
        <w:rPr>
          <w:color w:val="201F1F"/>
          <w:spacing w:val="-2"/>
          <w:position w:val="2"/>
          <w:sz w:val="24"/>
        </w:rPr>
        <w:t>C</w:t>
      </w:r>
      <w:r>
        <w:rPr>
          <w:color w:val="201F1F"/>
          <w:spacing w:val="-5"/>
          <w:position w:val="2"/>
          <w:sz w:val="24"/>
        </w:rPr>
        <w:t>l</w:t>
      </w:r>
      <w:r>
        <w:rPr>
          <w:color w:val="201F1F"/>
          <w:spacing w:val="-1"/>
          <w:position w:val="2"/>
          <w:sz w:val="24"/>
        </w:rPr>
        <w:t>ea</w:t>
      </w:r>
      <w:r>
        <w:rPr>
          <w:color w:val="201F1F"/>
          <w:spacing w:val="6"/>
          <w:position w:val="2"/>
          <w:sz w:val="24"/>
        </w:rPr>
        <w:t>r</w:t>
      </w:r>
      <w:r>
        <w:rPr>
          <w:color w:val="201F1F"/>
          <w:spacing w:val="-5"/>
          <w:position w:val="2"/>
          <w:sz w:val="24"/>
        </w:rPr>
        <w:t>ly</w:t>
      </w:r>
      <w:proofErr w:type="gramStart"/>
      <w:r>
        <w:rPr>
          <w:color w:val="201F1F"/>
          <w:position w:val="2"/>
          <w:sz w:val="24"/>
        </w:rPr>
        <w:t xml:space="preserve">, </w:t>
      </w:r>
      <w:r>
        <w:rPr>
          <w:color w:val="201F1F"/>
          <w:spacing w:val="-21"/>
          <w:position w:val="2"/>
          <w:sz w:val="24"/>
        </w:rPr>
        <w:t xml:space="preserve"> </w:t>
      </w:r>
      <w:r>
        <w:rPr>
          <w:i/>
          <w:color w:val="201F1F"/>
          <w:spacing w:val="-1"/>
          <w:position w:val="2"/>
          <w:sz w:val="24"/>
        </w:rPr>
        <w:t>v</w:t>
      </w:r>
      <w:r>
        <w:rPr>
          <w:i/>
          <w:color w:val="201F1F"/>
          <w:w w:val="99"/>
          <w:position w:val="2"/>
          <w:sz w:val="24"/>
        </w:rPr>
        <w:t>h</w:t>
      </w:r>
      <w:proofErr w:type="gramEnd"/>
      <w:r>
        <w:rPr>
          <w:i/>
          <w:color w:val="201F1F"/>
          <w:spacing w:val="2"/>
          <w:w w:val="99"/>
          <w:position w:val="2"/>
          <w:sz w:val="24"/>
        </w:rPr>
        <w:t>[</w:t>
      </w:r>
      <w:r>
        <w:rPr>
          <w:i/>
          <w:color w:val="201F1F"/>
          <w:w w:val="99"/>
          <w:position w:val="2"/>
          <w:sz w:val="24"/>
        </w:rPr>
        <w:t>j]</w:t>
      </w:r>
      <w:r>
        <w:rPr>
          <w:i/>
          <w:color w:val="201F1F"/>
          <w:position w:val="2"/>
          <w:sz w:val="24"/>
        </w:rPr>
        <w:t xml:space="preserve"> </w:t>
      </w:r>
      <w:r>
        <w:rPr>
          <w:i/>
          <w:color w:val="201F1F"/>
          <w:spacing w:val="-26"/>
          <w:position w:val="2"/>
          <w:sz w:val="24"/>
        </w:rPr>
        <w:t xml:space="preserve"> </w:t>
      </w:r>
      <w:r>
        <w:rPr>
          <w:rFonts w:ascii="Microsoft Sans Serif" w:hAnsi="Microsoft Sans Serif"/>
          <w:color w:val="201F1F"/>
          <w:spacing w:val="-1"/>
          <w:position w:val="2"/>
          <w:sz w:val="24"/>
        </w:rPr>
        <w:t>−</w:t>
      </w:r>
      <w:r>
        <w:rPr>
          <w:rFonts w:ascii="Microsoft Sans Serif" w:hAnsi="Microsoft Sans Serif"/>
          <w:color w:val="201F1F"/>
          <w:position w:val="2"/>
          <w:sz w:val="24"/>
        </w:rPr>
        <w:t xml:space="preserve"> </w:t>
      </w:r>
      <w:r>
        <w:rPr>
          <w:rFonts w:ascii="Microsoft Sans Serif" w:hAnsi="Microsoft Sans Serif"/>
          <w:color w:val="201F1F"/>
          <w:spacing w:val="-32"/>
          <w:position w:val="2"/>
          <w:sz w:val="24"/>
        </w:rPr>
        <w:t xml:space="preserve"> </w:t>
      </w:r>
      <w:r>
        <w:rPr>
          <w:color w:val="201F1F"/>
          <w:position w:val="2"/>
          <w:sz w:val="24"/>
        </w:rPr>
        <w:t xml:space="preserve">1 </w:t>
      </w:r>
      <w:r>
        <w:rPr>
          <w:color w:val="201F1F"/>
          <w:sz w:val="24"/>
        </w:rPr>
        <w:t>represents</w:t>
      </w:r>
      <w:r>
        <w:rPr>
          <w:color w:val="201F1F"/>
          <w:spacing w:val="-1"/>
          <w:sz w:val="24"/>
        </w:rPr>
        <w:t xml:space="preserve"> </w:t>
      </w:r>
      <w:r>
        <w:rPr>
          <w:color w:val="201F1F"/>
          <w:sz w:val="24"/>
        </w:rPr>
        <w:t>the total</w:t>
      </w:r>
      <w:r>
        <w:rPr>
          <w:color w:val="201F1F"/>
          <w:spacing w:val="-8"/>
          <w:sz w:val="24"/>
        </w:rPr>
        <w:t xml:space="preserve"> </w:t>
      </w:r>
      <w:r>
        <w:rPr>
          <w:color w:val="201F1F"/>
          <w:sz w:val="24"/>
        </w:rPr>
        <w:t>number</w:t>
      </w:r>
      <w:r>
        <w:rPr>
          <w:color w:val="201F1F"/>
          <w:spacing w:val="2"/>
          <w:sz w:val="24"/>
        </w:rPr>
        <w:t xml:space="preserve"> </w:t>
      </w:r>
      <w:r>
        <w:rPr>
          <w:color w:val="201F1F"/>
          <w:sz w:val="24"/>
        </w:rPr>
        <w:t>ofevents</w:t>
      </w:r>
      <w:r>
        <w:rPr>
          <w:color w:val="201F1F"/>
          <w:spacing w:val="-1"/>
          <w:sz w:val="24"/>
        </w:rPr>
        <w:t xml:space="preserve"> </w:t>
      </w:r>
      <w:r>
        <w:rPr>
          <w:color w:val="201F1F"/>
          <w:sz w:val="24"/>
        </w:rPr>
        <w:t>that</w:t>
      </w:r>
      <w:r>
        <w:rPr>
          <w:color w:val="201F1F"/>
          <w:spacing w:val="3"/>
          <w:sz w:val="24"/>
        </w:rPr>
        <w:t xml:space="preserve"> </w:t>
      </w:r>
      <w:r>
        <w:rPr>
          <w:color w:val="201F1F"/>
          <w:sz w:val="24"/>
        </w:rPr>
        <w:t>causally</w:t>
      </w:r>
      <w:r>
        <w:rPr>
          <w:color w:val="201F1F"/>
          <w:spacing w:val="-8"/>
          <w:sz w:val="24"/>
        </w:rPr>
        <w:t xml:space="preserve"> </w:t>
      </w:r>
      <w:r>
        <w:rPr>
          <w:color w:val="201F1F"/>
          <w:sz w:val="24"/>
        </w:rPr>
        <w:t>precede</w:t>
      </w:r>
      <w:r>
        <w:rPr>
          <w:color w:val="201F1F"/>
          <w:spacing w:val="1"/>
          <w:sz w:val="24"/>
        </w:rPr>
        <w:t xml:space="preserve"> </w:t>
      </w:r>
      <w:r>
        <w:rPr>
          <w:i/>
          <w:color w:val="201F1F"/>
          <w:sz w:val="24"/>
        </w:rPr>
        <w:t>e</w:t>
      </w:r>
      <w:r>
        <w:rPr>
          <w:i/>
          <w:color w:val="201F1F"/>
          <w:spacing w:val="10"/>
          <w:sz w:val="24"/>
        </w:rPr>
        <w:t xml:space="preserve"> </w:t>
      </w:r>
      <w:r>
        <w:rPr>
          <w:color w:val="201F1F"/>
          <w:sz w:val="24"/>
        </w:rPr>
        <w:t>in</w:t>
      </w:r>
      <w:r>
        <w:rPr>
          <w:color w:val="201F1F"/>
          <w:spacing w:val="-9"/>
          <w:sz w:val="24"/>
        </w:rPr>
        <w:t xml:space="preserve"> </w:t>
      </w:r>
      <w:r>
        <w:rPr>
          <w:color w:val="201F1F"/>
          <w:sz w:val="24"/>
        </w:rPr>
        <w:t>the</w:t>
      </w:r>
      <w:r>
        <w:rPr>
          <w:color w:val="201F1F"/>
          <w:spacing w:val="1"/>
          <w:sz w:val="24"/>
        </w:rPr>
        <w:t xml:space="preserve"> </w:t>
      </w:r>
      <w:r>
        <w:rPr>
          <w:color w:val="201F1F"/>
          <w:sz w:val="24"/>
        </w:rPr>
        <w:t>distributed</w:t>
      </w:r>
      <w:r>
        <w:rPr>
          <w:color w:val="201F1F"/>
          <w:spacing w:val="2"/>
          <w:sz w:val="24"/>
        </w:rPr>
        <w:t xml:space="preserve"> </w:t>
      </w:r>
      <w:r>
        <w:rPr>
          <w:color w:val="201F1F"/>
          <w:sz w:val="24"/>
        </w:rPr>
        <w:t>computation.</w:t>
      </w:r>
    </w:p>
    <w:p w:rsidR="007B043A" w:rsidRDefault="007B043A">
      <w:pPr>
        <w:pStyle w:val="BodyText"/>
        <w:rPr>
          <w:sz w:val="26"/>
        </w:rPr>
      </w:pPr>
    </w:p>
    <w:p w:rsidR="007B043A" w:rsidRDefault="007B043A">
      <w:pPr>
        <w:pStyle w:val="BodyText"/>
        <w:rPr>
          <w:sz w:val="26"/>
        </w:rPr>
      </w:pPr>
    </w:p>
    <w:p w:rsidR="007B043A" w:rsidRDefault="006F375B">
      <w:pPr>
        <w:pStyle w:val="Heading4"/>
        <w:numPr>
          <w:ilvl w:val="0"/>
          <w:numId w:val="134"/>
        </w:numPr>
        <w:tabs>
          <w:tab w:val="left" w:pos="1216"/>
        </w:tabs>
        <w:spacing w:before="223"/>
        <w:ind w:left="1215" w:right="420" w:hanging="361"/>
        <w:jc w:val="both"/>
      </w:pPr>
      <w:r>
        <w:t>Explain Different types of Message ordering paradigms in detail. (</w:t>
      </w:r>
      <w:proofErr w:type="gramStart"/>
      <w:r>
        <w:t>or</w:t>
      </w:r>
      <w:proofErr w:type="gramEnd"/>
      <w:r>
        <w:t>) Discuss the purpose</w:t>
      </w:r>
      <w:r>
        <w:rPr>
          <w:spacing w:val="1"/>
        </w:rPr>
        <w:t xml:space="preserve"> </w:t>
      </w:r>
      <w:r>
        <w:rPr>
          <w:w w:val="105"/>
        </w:rPr>
        <w:t>of</w:t>
      </w:r>
      <w:r>
        <w:rPr>
          <w:spacing w:val="1"/>
          <w:w w:val="105"/>
        </w:rPr>
        <w:t xml:space="preserve"> </w:t>
      </w:r>
      <w:r>
        <w:rPr>
          <w:w w:val="105"/>
        </w:rPr>
        <w:t>message</w:t>
      </w:r>
      <w:r>
        <w:rPr>
          <w:spacing w:val="1"/>
          <w:w w:val="105"/>
        </w:rPr>
        <w:t xml:space="preserve"> </w:t>
      </w:r>
      <w:r>
        <w:rPr>
          <w:w w:val="105"/>
        </w:rPr>
        <w:t>ordering</w:t>
      </w:r>
      <w:r>
        <w:rPr>
          <w:spacing w:val="1"/>
          <w:w w:val="105"/>
        </w:rPr>
        <w:t xml:space="preserve"> </w:t>
      </w:r>
      <w:r>
        <w:rPr>
          <w:w w:val="105"/>
        </w:rPr>
        <w:t>paradigms</w:t>
      </w:r>
      <w:r>
        <w:rPr>
          <w:spacing w:val="1"/>
          <w:w w:val="105"/>
        </w:rPr>
        <w:t xml:space="preserve"> </w:t>
      </w:r>
      <w:r>
        <w:rPr>
          <w:w w:val="105"/>
        </w:rPr>
        <w:t>and</w:t>
      </w:r>
      <w:r>
        <w:rPr>
          <w:spacing w:val="1"/>
          <w:w w:val="105"/>
        </w:rPr>
        <w:t xml:space="preserve"> </w:t>
      </w:r>
      <w:r>
        <w:rPr>
          <w:w w:val="105"/>
        </w:rPr>
        <w:t>provide</w:t>
      </w:r>
      <w:r>
        <w:rPr>
          <w:spacing w:val="1"/>
          <w:w w:val="105"/>
        </w:rPr>
        <w:t xml:space="preserve"> </w:t>
      </w:r>
      <w:r>
        <w:rPr>
          <w:w w:val="105"/>
        </w:rPr>
        <w:t>example</w:t>
      </w:r>
      <w:r>
        <w:rPr>
          <w:spacing w:val="1"/>
          <w:w w:val="105"/>
        </w:rPr>
        <w:t xml:space="preserve"> </w:t>
      </w:r>
      <w:r>
        <w:rPr>
          <w:w w:val="105"/>
        </w:rPr>
        <w:t>for</w:t>
      </w:r>
      <w:r>
        <w:rPr>
          <w:spacing w:val="1"/>
          <w:w w:val="105"/>
        </w:rPr>
        <w:t xml:space="preserve"> </w:t>
      </w:r>
      <w:r>
        <w:rPr>
          <w:w w:val="105"/>
        </w:rPr>
        <w:t>asynchronous</w:t>
      </w:r>
      <w:r>
        <w:rPr>
          <w:spacing w:val="1"/>
          <w:w w:val="105"/>
        </w:rPr>
        <w:t xml:space="preserve"> </w:t>
      </w:r>
      <w:r>
        <w:rPr>
          <w:w w:val="105"/>
        </w:rPr>
        <w:t>execution</w:t>
      </w:r>
      <w:r>
        <w:rPr>
          <w:spacing w:val="-60"/>
          <w:w w:val="105"/>
        </w:rPr>
        <w:t xml:space="preserve"> </w:t>
      </w:r>
      <w:r>
        <w:rPr>
          <w:w w:val="105"/>
        </w:rPr>
        <w:t>communication in detail. What are the four different types of ordering the</w:t>
      </w:r>
      <w:r>
        <w:rPr>
          <w:w w:val="105"/>
        </w:rPr>
        <w:t xml:space="preserve"> message?</w:t>
      </w:r>
      <w:r>
        <w:rPr>
          <w:spacing w:val="1"/>
          <w:w w:val="105"/>
        </w:rPr>
        <w:t xml:space="preserve"> </w:t>
      </w:r>
      <w:r>
        <w:rPr>
          <w:w w:val="105"/>
        </w:rPr>
        <w:t>Explain.</w:t>
      </w:r>
      <w:r>
        <w:rPr>
          <w:spacing w:val="-2"/>
          <w:w w:val="105"/>
        </w:rPr>
        <w:t xml:space="preserve"> </w:t>
      </w:r>
      <w:r>
        <w:rPr>
          <w:w w:val="105"/>
        </w:rPr>
        <w:t>(NOV/DEC 2021) (Nov/Dec</w:t>
      </w:r>
      <w:r>
        <w:rPr>
          <w:spacing w:val="-2"/>
          <w:w w:val="105"/>
        </w:rPr>
        <w:t xml:space="preserve"> </w:t>
      </w:r>
      <w:r>
        <w:rPr>
          <w:w w:val="105"/>
        </w:rPr>
        <w:t>2022)</w:t>
      </w:r>
    </w:p>
    <w:p w:rsidR="007B043A" w:rsidRDefault="007B043A">
      <w:pPr>
        <w:pStyle w:val="BodyText"/>
        <w:spacing w:before="10"/>
        <w:rPr>
          <w:b/>
          <w:sz w:val="28"/>
        </w:rPr>
      </w:pPr>
    </w:p>
    <w:p w:rsidR="007B043A" w:rsidRDefault="006F375B">
      <w:pPr>
        <w:ind w:left="907"/>
        <w:rPr>
          <w:b/>
          <w:sz w:val="24"/>
        </w:rPr>
      </w:pPr>
      <w:r>
        <w:rPr>
          <w:b/>
          <w:w w:val="85"/>
          <w:sz w:val="24"/>
        </w:rPr>
        <w:t>Message</w:t>
      </w:r>
      <w:r>
        <w:rPr>
          <w:b/>
          <w:spacing w:val="38"/>
          <w:w w:val="85"/>
          <w:sz w:val="24"/>
        </w:rPr>
        <w:t xml:space="preserve"> </w:t>
      </w:r>
      <w:r>
        <w:rPr>
          <w:b/>
          <w:w w:val="85"/>
          <w:sz w:val="24"/>
        </w:rPr>
        <w:t>ordering</w:t>
      </w:r>
      <w:r>
        <w:rPr>
          <w:b/>
          <w:spacing w:val="43"/>
          <w:w w:val="85"/>
          <w:sz w:val="24"/>
        </w:rPr>
        <w:t xml:space="preserve"> </w:t>
      </w:r>
      <w:r>
        <w:rPr>
          <w:b/>
          <w:w w:val="85"/>
          <w:sz w:val="24"/>
        </w:rPr>
        <w:t>paradigms</w:t>
      </w:r>
    </w:p>
    <w:p w:rsidR="007B043A" w:rsidRDefault="007B043A">
      <w:pPr>
        <w:pStyle w:val="BodyText"/>
        <w:spacing w:before="4"/>
        <w:rPr>
          <w:b/>
          <w:sz w:val="27"/>
        </w:rPr>
      </w:pPr>
    </w:p>
    <w:p w:rsidR="007B043A" w:rsidRDefault="006F375B">
      <w:pPr>
        <w:pStyle w:val="BodyText"/>
        <w:ind w:left="854"/>
      </w:pPr>
      <w:r>
        <w:t>To</w:t>
      </w:r>
      <w:r>
        <w:rPr>
          <w:spacing w:val="-5"/>
        </w:rPr>
        <w:t xml:space="preserve"> </w:t>
      </w:r>
      <w:r>
        <w:t>determine</w:t>
      </w:r>
      <w:r>
        <w:rPr>
          <w:spacing w:val="-9"/>
        </w:rPr>
        <w:t xml:space="preserve"> </w:t>
      </w:r>
      <w:r>
        <w:t>the</w:t>
      </w:r>
      <w:r>
        <w:rPr>
          <w:spacing w:val="-1"/>
        </w:rPr>
        <w:t xml:space="preserve"> </w:t>
      </w:r>
      <w:r>
        <w:t>message</w:t>
      </w:r>
      <w:r>
        <w:rPr>
          <w:spacing w:val="-6"/>
        </w:rPr>
        <w:t xml:space="preserve"> </w:t>
      </w:r>
      <w:r>
        <w:t>behavior,</w:t>
      </w:r>
      <w:r>
        <w:rPr>
          <w:spacing w:val="-1"/>
        </w:rPr>
        <w:t xml:space="preserve"> </w:t>
      </w:r>
      <w:r>
        <w:t>ordering</w:t>
      </w:r>
      <w:r>
        <w:rPr>
          <w:spacing w:val="-13"/>
        </w:rPr>
        <w:t xml:space="preserve"> </w:t>
      </w:r>
      <w:r>
        <w:t>of</w:t>
      </w:r>
      <w:r>
        <w:rPr>
          <w:spacing w:val="-7"/>
        </w:rPr>
        <w:t xml:space="preserve"> </w:t>
      </w:r>
      <w:r>
        <w:t>messages</w:t>
      </w:r>
      <w:r>
        <w:rPr>
          <w:spacing w:val="-2"/>
        </w:rPr>
        <w:t xml:space="preserve"> </w:t>
      </w:r>
      <w:r>
        <w:t>is</w:t>
      </w:r>
      <w:r>
        <w:rPr>
          <w:spacing w:val="-2"/>
        </w:rPr>
        <w:t xml:space="preserve"> </w:t>
      </w:r>
      <w:r>
        <w:t>needed in</w:t>
      </w:r>
      <w:r>
        <w:rPr>
          <w:spacing w:val="-9"/>
        </w:rPr>
        <w:t xml:space="preserve"> </w:t>
      </w:r>
      <w:r>
        <w:t>distributed</w:t>
      </w:r>
      <w:r>
        <w:rPr>
          <w:spacing w:val="-4"/>
        </w:rPr>
        <w:t xml:space="preserve"> </w:t>
      </w:r>
      <w:r>
        <w:t>Systems.</w:t>
      </w:r>
    </w:p>
    <w:p w:rsidR="007B043A" w:rsidRDefault="007B043A">
      <w:pPr>
        <w:sectPr w:rsidR="007B043A">
          <w:pgSz w:w="11920" w:h="16850"/>
          <w:pgMar w:top="1240" w:right="360" w:bottom="1140" w:left="600" w:header="463" w:footer="921"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7B043A">
      <w:pPr>
        <w:pStyle w:val="BodyText"/>
        <w:spacing w:before="10"/>
        <w:rPr>
          <w:sz w:val="11"/>
        </w:rPr>
      </w:pPr>
    </w:p>
    <w:p w:rsidR="007B043A" w:rsidRDefault="006F375B">
      <w:pPr>
        <w:pStyle w:val="BodyText"/>
        <w:spacing w:before="90"/>
        <w:ind w:left="854"/>
      </w:pPr>
      <w:r>
        <w:t>The</w:t>
      </w:r>
      <w:r>
        <w:rPr>
          <w:spacing w:val="-7"/>
        </w:rPr>
        <w:t xml:space="preserve"> </w:t>
      </w:r>
      <w:r>
        <w:t>various</w:t>
      </w:r>
      <w:r>
        <w:rPr>
          <w:spacing w:val="-1"/>
        </w:rPr>
        <w:t xml:space="preserve"> </w:t>
      </w:r>
      <w:r>
        <w:t>forms</w:t>
      </w:r>
      <w:r>
        <w:rPr>
          <w:spacing w:val="-3"/>
        </w:rPr>
        <w:t xml:space="preserve"> </w:t>
      </w:r>
      <w:r>
        <w:t>of</w:t>
      </w:r>
      <w:r>
        <w:rPr>
          <w:spacing w:val="-5"/>
        </w:rPr>
        <w:t xml:space="preserve"> </w:t>
      </w:r>
      <w:r>
        <w:t>message</w:t>
      </w:r>
      <w:r>
        <w:rPr>
          <w:spacing w:val="-7"/>
        </w:rPr>
        <w:t xml:space="preserve"> </w:t>
      </w:r>
      <w:r>
        <w:t>ordering</w:t>
      </w:r>
      <w:r>
        <w:rPr>
          <w:spacing w:val="-6"/>
        </w:rPr>
        <w:t xml:space="preserve"> </w:t>
      </w:r>
      <w:r>
        <w:t>paradigms</w:t>
      </w:r>
      <w:r>
        <w:rPr>
          <w:spacing w:val="6"/>
        </w:rPr>
        <w:t xml:space="preserve"> </w:t>
      </w:r>
      <w:r>
        <w:t>are</w:t>
      </w:r>
    </w:p>
    <w:p w:rsidR="007B043A" w:rsidRDefault="006F375B">
      <w:pPr>
        <w:pStyle w:val="ListParagraph"/>
        <w:numPr>
          <w:ilvl w:val="0"/>
          <w:numId w:val="130"/>
        </w:numPr>
        <w:tabs>
          <w:tab w:val="left" w:pos="1426"/>
          <w:tab w:val="left" w:pos="1427"/>
        </w:tabs>
        <w:spacing w:before="32"/>
        <w:ind w:hanging="573"/>
        <w:rPr>
          <w:sz w:val="24"/>
        </w:rPr>
      </w:pPr>
      <w:r>
        <w:rPr>
          <w:sz w:val="24"/>
        </w:rPr>
        <w:t>non-FIFO,</w:t>
      </w:r>
    </w:p>
    <w:p w:rsidR="007B043A" w:rsidRDefault="006F375B">
      <w:pPr>
        <w:pStyle w:val="ListParagraph"/>
        <w:numPr>
          <w:ilvl w:val="0"/>
          <w:numId w:val="130"/>
        </w:numPr>
        <w:tabs>
          <w:tab w:val="left" w:pos="1484"/>
          <w:tab w:val="left" w:pos="1485"/>
        </w:tabs>
        <w:spacing w:before="26"/>
        <w:ind w:left="1484" w:hanging="631"/>
        <w:rPr>
          <w:sz w:val="24"/>
        </w:rPr>
      </w:pPr>
      <w:r>
        <w:rPr>
          <w:sz w:val="24"/>
        </w:rPr>
        <w:t>FIFO,</w:t>
      </w:r>
    </w:p>
    <w:p w:rsidR="007B043A" w:rsidRDefault="006F375B">
      <w:pPr>
        <w:pStyle w:val="ListParagraph"/>
        <w:numPr>
          <w:ilvl w:val="0"/>
          <w:numId w:val="130"/>
        </w:numPr>
        <w:tabs>
          <w:tab w:val="left" w:pos="1426"/>
          <w:tab w:val="left" w:pos="1427"/>
        </w:tabs>
        <w:spacing w:before="32"/>
        <w:ind w:hanging="573"/>
        <w:rPr>
          <w:sz w:val="24"/>
        </w:rPr>
      </w:pPr>
      <w:r>
        <w:rPr>
          <w:sz w:val="24"/>
        </w:rPr>
        <w:t>causal</w:t>
      </w:r>
      <w:r>
        <w:rPr>
          <w:spacing w:val="17"/>
          <w:sz w:val="24"/>
        </w:rPr>
        <w:t xml:space="preserve"> </w:t>
      </w:r>
      <w:r>
        <w:rPr>
          <w:sz w:val="24"/>
        </w:rPr>
        <w:t>order</w:t>
      </w:r>
    </w:p>
    <w:p w:rsidR="007B043A" w:rsidRDefault="006F375B">
      <w:pPr>
        <w:pStyle w:val="ListParagraph"/>
        <w:numPr>
          <w:ilvl w:val="0"/>
          <w:numId w:val="130"/>
        </w:numPr>
        <w:tabs>
          <w:tab w:val="left" w:pos="1512"/>
          <w:tab w:val="left" w:pos="1513"/>
        </w:tabs>
        <w:spacing w:before="26"/>
        <w:ind w:left="1513" w:hanging="659"/>
        <w:rPr>
          <w:sz w:val="24"/>
        </w:rPr>
      </w:pPr>
      <w:r>
        <w:rPr>
          <w:sz w:val="24"/>
        </w:rPr>
        <w:t>Synchronous</w:t>
      </w:r>
      <w:r>
        <w:rPr>
          <w:spacing w:val="47"/>
          <w:sz w:val="24"/>
        </w:rPr>
        <w:t xml:space="preserve"> </w:t>
      </w:r>
      <w:r>
        <w:rPr>
          <w:sz w:val="24"/>
        </w:rPr>
        <w:t>order.</w:t>
      </w:r>
    </w:p>
    <w:p w:rsidR="007B043A" w:rsidRDefault="006F375B">
      <w:pPr>
        <w:pStyle w:val="Heading4"/>
        <w:numPr>
          <w:ilvl w:val="0"/>
          <w:numId w:val="129"/>
        </w:numPr>
        <w:tabs>
          <w:tab w:val="left" w:pos="894"/>
        </w:tabs>
        <w:spacing w:before="20" w:line="600" w:lineRule="atLeast"/>
        <w:ind w:right="6840" w:hanging="168"/>
        <w:jc w:val="left"/>
        <w:rPr>
          <w:color w:val="201F1F"/>
          <w:sz w:val="22"/>
        </w:rPr>
      </w:pPr>
      <w:r>
        <w:rPr>
          <w:color w:val="201F1F"/>
          <w:w w:val="75"/>
        </w:rPr>
        <w:t>Asynchronous</w:t>
      </w:r>
      <w:r>
        <w:rPr>
          <w:color w:val="201F1F"/>
          <w:spacing w:val="1"/>
          <w:w w:val="75"/>
        </w:rPr>
        <w:t xml:space="preserve"> </w:t>
      </w:r>
      <w:r>
        <w:rPr>
          <w:color w:val="201F1F"/>
          <w:w w:val="75"/>
        </w:rPr>
        <w:t>executions</w:t>
      </w:r>
      <w:r>
        <w:rPr>
          <w:color w:val="201F1F"/>
          <w:spacing w:val="1"/>
          <w:w w:val="75"/>
        </w:rPr>
        <w:t xml:space="preserve"> </w:t>
      </w:r>
      <w:r>
        <w:rPr>
          <w:color w:val="201F1F"/>
          <w:w w:val="75"/>
        </w:rPr>
        <w:t>(A-execution)</w:t>
      </w:r>
      <w:r>
        <w:rPr>
          <w:color w:val="201F1F"/>
          <w:spacing w:val="-42"/>
          <w:w w:val="75"/>
        </w:rPr>
        <w:t xml:space="preserve"> </w:t>
      </w:r>
      <w:r>
        <w:rPr>
          <w:w w:val="95"/>
        </w:rPr>
        <w:t>Definitions</w:t>
      </w:r>
    </w:p>
    <w:p w:rsidR="007B043A" w:rsidRDefault="006F375B">
      <w:pPr>
        <w:pStyle w:val="BodyText"/>
        <w:spacing w:before="22" w:line="268" w:lineRule="auto"/>
        <w:ind w:left="854" w:right="549" w:firstLine="86"/>
      </w:pPr>
      <w:r>
        <w:t>An</w:t>
      </w:r>
      <w:r>
        <w:rPr>
          <w:spacing w:val="-7"/>
        </w:rPr>
        <w:t xml:space="preserve"> </w:t>
      </w:r>
      <w:r>
        <w:t>asynchronous</w:t>
      </w:r>
      <w:r>
        <w:rPr>
          <w:spacing w:val="-2"/>
        </w:rPr>
        <w:t xml:space="preserve"> </w:t>
      </w:r>
      <w:r>
        <w:t>execution</w:t>
      </w:r>
      <w:r>
        <w:rPr>
          <w:spacing w:val="-5"/>
        </w:rPr>
        <w:t xml:space="preserve"> </w:t>
      </w:r>
      <w:r>
        <w:t>(or</w:t>
      </w:r>
      <w:r>
        <w:rPr>
          <w:spacing w:val="1"/>
        </w:rPr>
        <w:t xml:space="preserve"> </w:t>
      </w:r>
      <w:r>
        <w:t>A-execution)</w:t>
      </w:r>
      <w:r>
        <w:rPr>
          <w:spacing w:val="5"/>
        </w:rPr>
        <w:t xml:space="preserve"> </w:t>
      </w:r>
      <w:r>
        <w:t>is</w:t>
      </w:r>
      <w:r>
        <w:rPr>
          <w:spacing w:val="-2"/>
        </w:rPr>
        <w:t xml:space="preserve"> </w:t>
      </w:r>
      <w:r>
        <w:t>an</w:t>
      </w:r>
      <w:r>
        <w:rPr>
          <w:spacing w:val="-5"/>
        </w:rPr>
        <w:t xml:space="preserve"> </w:t>
      </w:r>
      <w:r>
        <w:t>execution</w:t>
      </w:r>
      <w:r>
        <w:rPr>
          <w:spacing w:val="-5"/>
        </w:rPr>
        <w:t xml:space="preserve"> </w:t>
      </w:r>
      <w:r>
        <w:t>E</w:t>
      </w:r>
      <w:r>
        <w:rPr>
          <w:rFonts w:ascii="Cambria Math" w:hAnsi="Cambria Math"/>
        </w:rPr>
        <w:t>≺</w:t>
      </w:r>
      <w:r>
        <w:t>for</w:t>
      </w:r>
      <w:r>
        <w:rPr>
          <w:spacing w:val="1"/>
        </w:rPr>
        <w:t xml:space="preserve"> </w:t>
      </w:r>
      <w:r>
        <w:t>which</w:t>
      </w:r>
      <w:r>
        <w:rPr>
          <w:spacing w:val="-5"/>
        </w:rPr>
        <w:t xml:space="preserve"> </w:t>
      </w:r>
      <w:r>
        <w:t>the</w:t>
      </w:r>
      <w:r>
        <w:rPr>
          <w:spacing w:val="-1"/>
        </w:rPr>
        <w:t xml:space="preserve"> </w:t>
      </w:r>
      <w:r>
        <w:t>causality</w:t>
      </w:r>
      <w:r>
        <w:rPr>
          <w:spacing w:val="-10"/>
        </w:rPr>
        <w:t xml:space="preserve"> </w:t>
      </w:r>
      <w:r>
        <w:t>relation</w:t>
      </w:r>
      <w:r>
        <w:rPr>
          <w:spacing w:val="-1"/>
        </w:rPr>
        <w:t xml:space="preserve"> </w:t>
      </w:r>
      <w:r>
        <w:t>is</w:t>
      </w:r>
      <w:r>
        <w:rPr>
          <w:spacing w:val="-57"/>
        </w:rPr>
        <w:t xml:space="preserve"> </w:t>
      </w:r>
      <w:r>
        <w:t>a partial</w:t>
      </w:r>
      <w:r>
        <w:rPr>
          <w:spacing w:val="-7"/>
        </w:rPr>
        <w:t xml:space="preserve"> </w:t>
      </w:r>
      <w:r>
        <w:t>order.</w:t>
      </w:r>
    </w:p>
    <w:p w:rsidR="007B043A" w:rsidRDefault="006F375B">
      <w:pPr>
        <w:pStyle w:val="Heading4"/>
        <w:spacing w:line="275" w:lineRule="exact"/>
      </w:pPr>
      <w:r>
        <w:t>Explanation:</w:t>
      </w:r>
    </w:p>
    <w:p w:rsidR="007B043A" w:rsidRDefault="006F375B">
      <w:pPr>
        <w:pStyle w:val="ListParagraph"/>
        <w:numPr>
          <w:ilvl w:val="1"/>
          <w:numId w:val="129"/>
        </w:numPr>
        <w:tabs>
          <w:tab w:val="left" w:pos="1427"/>
        </w:tabs>
        <w:spacing w:before="17" w:line="264" w:lineRule="auto"/>
        <w:ind w:right="614"/>
        <w:rPr>
          <w:sz w:val="24"/>
        </w:rPr>
      </w:pPr>
      <w:r>
        <w:rPr>
          <w:sz w:val="24"/>
        </w:rPr>
        <w:t>There cannot exist any causality cycles in any real asynchronous execution because cycles</w:t>
      </w:r>
      <w:r>
        <w:rPr>
          <w:spacing w:val="1"/>
          <w:sz w:val="24"/>
        </w:rPr>
        <w:t xml:space="preserve"> </w:t>
      </w:r>
      <w:r>
        <w:rPr>
          <w:sz w:val="24"/>
        </w:rPr>
        <w:t>lead</w:t>
      </w:r>
      <w:r>
        <w:rPr>
          <w:spacing w:val="-9"/>
          <w:sz w:val="24"/>
        </w:rPr>
        <w:t xml:space="preserve"> </w:t>
      </w:r>
      <w:r>
        <w:rPr>
          <w:sz w:val="24"/>
        </w:rPr>
        <w:t>to</w:t>
      </w:r>
      <w:r>
        <w:rPr>
          <w:spacing w:val="-8"/>
          <w:sz w:val="24"/>
        </w:rPr>
        <w:t xml:space="preserve"> </w:t>
      </w:r>
      <w:r>
        <w:rPr>
          <w:sz w:val="24"/>
        </w:rPr>
        <w:t>the</w:t>
      </w:r>
      <w:r>
        <w:rPr>
          <w:spacing w:val="-4"/>
          <w:sz w:val="24"/>
        </w:rPr>
        <w:t xml:space="preserve"> </w:t>
      </w:r>
      <w:r>
        <w:rPr>
          <w:sz w:val="24"/>
        </w:rPr>
        <w:t>absurdity</w:t>
      </w:r>
      <w:r>
        <w:rPr>
          <w:spacing w:val="-21"/>
          <w:sz w:val="24"/>
        </w:rPr>
        <w:t xml:space="preserve"> </w:t>
      </w:r>
      <w:r>
        <w:rPr>
          <w:sz w:val="24"/>
        </w:rPr>
        <w:t>that</w:t>
      </w:r>
      <w:r>
        <w:rPr>
          <w:spacing w:val="8"/>
          <w:sz w:val="24"/>
        </w:rPr>
        <w:t xml:space="preserve"> </w:t>
      </w:r>
      <w:r>
        <w:rPr>
          <w:sz w:val="24"/>
        </w:rPr>
        <w:t>an</w:t>
      </w:r>
      <w:r>
        <w:rPr>
          <w:spacing w:val="-9"/>
          <w:sz w:val="24"/>
        </w:rPr>
        <w:t xml:space="preserve"> </w:t>
      </w:r>
      <w:r>
        <w:rPr>
          <w:sz w:val="24"/>
        </w:rPr>
        <w:t>event</w:t>
      </w:r>
      <w:r>
        <w:rPr>
          <w:spacing w:val="8"/>
          <w:sz w:val="24"/>
        </w:rPr>
        <w:t xml:space="preserve"> </w:t>
      </w:r>
      <w:r>
        <w:rPr>
          <w:sz w:val="24"/>
        </w:rPr>
        <w:t>causes</w:t>
      </w:r>
      <w:r>
        <w:rPr>
          <w:spacing w:val="4"/>
          <w:sz w:val="24"/>
        </w:rPr>
        <w:t xml:space="preserve"> </w:t>
      </w:r>
      <w:r>
        <w:rPr>
          <w:sz w:val="24"/>
        </w:rPr>
        <w:t>itself.</w:t>
      </w:r>
    </w:p>
    <w:p w:rsidR="007B043A" w:rsidRDefault="006F375B">
      <w:pPr>
        <w:pStyle w:val="ListParagraph"/>
        <w:numPr>
          <w:ilvl w:val="1"/>
          <w:numId w:val="129"/>
        </w:numPr>
        <w:tabs>
          <w:tab w:val="left" w:pos="1427"/>
        </w:tabs>
        <w:spacing w:line="264" w:lineRule="auto"/>
        <w:ind w:right="598"/>
        <w:rPr>
          <w:sz w:val="24"/>
        </w:rPr>
      </w:pPr>
      <w:r>
        <w:rPr>
          <w:sz w:val="24"/>
        </w:rPr>
        <w:t>Although each physical link typically delivers the messages sent on it in FIFO order due to</w:t>
      </w:r>
      <w:r>
        <w:rPr>
          <w:spacing w:val="1"/>
          <w:sz w:val="24"/>
        </w:rPr>
        <w:t xml:space="preserve"> </w:t>
      </w:r>
      <w:r>
        <w:rPr>
          <w:sz w:val="24"/>
        </w:rPr>
        <w:t>the physical properties of the medium, a logical link may be formed as a composite of</w:t>
      </w:r>
      <w:r>
        <w:rPr>
          <w:spacing w:val="1"/>
          <w:sz w:val="24"/>
        </w:rPr>
        <w:t xml:space="preserve"> </w:t>
      </w:r>
      <w:r>
        <w:rPr>
          <w:spacing w:val="-1"/>
          <w:sz w:val="24"/>
        </w:rPr>
        <w:t>physical</w:t>
      </w:r>
      <w:r>
        <w:rPr>
          <w:spacing w:val="8"/>
          <w:sz w:val="24"/>
        </w:rPr>
        <w:t xml:space="preserve"> </w:t>
      </w:r>
      <w:r>
        <w:rPr>
          <w:spacing w:val="-1"/>
          <w:sz w:val="24"/>
        </w:rPr>
        <w:t>links</w:t>
      </w:r>
      <w:r>
        <w:rPr>
          <w:spacing w:val="5"/>
          <w:sz w:val="24"/>
        </w:rPr>
        <w:t xml:space="preserve"> </w:t>
      </w:r>
      <w:r>
        <w:rPr>
          <w:spacing w:val="-1"/>
          <w:sz w:val="24"/>
        </w:rPr>
        <w:t>and</w:t>
      </w:r>
      <w:r>
        <w:rPr>
          <w:spacing w:val="12"/>
          <w:sz w:val="24"/>
        </w:rPr>
        <w:t xml:space="preserve"> </w:t>
      </w:r>
      <w:r>
        <w:rPr>
          <w:spacing w:val="-1"/>
          <w:sz w:val="24"/>
        </w:rPr>
        <w:t>multiple</w:t>
      </w:r>
      <w:r>
        <w:rPr>
          <w:spacing w:val="7"/>
          <w:sz w:val="24"/>
        </w:rPr>
        <w:t xml:space="preserve"> </w:t>
      </w:r>
      <w:r>
        <w:rPr>
          <w:spacing w:val="-1"/>
          <w:sz w:val="24"/>
        </w:rPr>
        <w:t>paths</w:t>
      </w:r>
      <w:r>
        <w:rPr>
          <w:spacing w:val="10"/>
          <w:sz w:val="24"/>
        </w:rPr>
        <w:t xml:space="preserve"> </w:t>
      </w:r>
      <w:r>
        <w:rPr>
          <w:spacing w:val="-1"/>
          <w:sz w:val="24"/>
        </w:rPr>
        <w:t>may</w:t>
      </w:r>
      <w:r>
        <w:rPr>
          <w:spacing w:val="-17"/>
          <w:sz w:val="24"/>
        </w:rPr>
        <w:t xml:space="preserve"> </w:t>
      </w:r>
      <w:r>
        <w:rPr>
          <w:spacing w:val="-1"/>
          <w:sz w:val="24"/>
        </w:rPr>
        <w:t>exist</w:t>
      </w:r>
      <w:r>
        <w:rPr>
          <w:spacing w:val="8"/>
          <w:sz w:val="24"/>
        </w:rPr>
        <w:t xml:space="preserve"> </w:t>
      </w:r>
      <w:r>
        <w:rPr>
          <w:spacing w:val="-1"/>
          <w:sz w:val="24"/>
        </w:rPr>
        <w:t>between</w:t>
      </w:r>
      <w:r>
        <w:rPr>
          <w:spacing w:val="-7"/>
          <w:sz w:val="24"/>
        </w:rPr>
        <w:t xml:space="preserve"> </w:t>
      </w:r>
      <w:r>
        <w:rPr>
          <w:spacing w:val="-1"/>
          <w:sz w:val="24"/>
        </w:rPr>
        <w:t>the</w:t>
      </w:r>
      <w:r>
        <w:rPr>
          <w:spacing w:val="-4"/>
          <w:sz w:val="24"/>
        </w:rPr>
        <w:t xml:space="preserve"> </w:t>
      </w:r>
      <w:r>
        <w:rPr>
          <w:spacing w:val="-1"/>
          <w:sz w:val="24"/>
        </w:rPr>
        <w:t>two</w:t>
      </w:r>
      <w:r>
        <w:rPr>
          <w:spacing w:val="3"/>
          <w:sz w:val="24"/>
        </w:rPr>
        <w:t xml:space="preserve"> </w:t>
      </w:r>
      <w:r>
        <w:rPr>
          <w:sz w:val="24"/>
        </w:rPr>
        <w:t>end</w:t>
      </w:r>
      <w:r>
        <w:rPr>
          <w:spacing w:val="-3"/>
          <w:sz w:val="24"/>
        </w:rPr>
        <w:t xml:space="preserve"> </w:t>
      </w:r>
      <w:r>
        <w:rPr>
          <w:sz w:val="24"/>
        </w:rPr>
        <w:t>points</w:t>
      </w:r>
      <w:r>
        <w:rPr>
          <w:spacing w:val="-4"/>
          <w:sz w:val="24"/>
        </w:rPr>
        <w:t xml:space="preserve"> </w:t>
      </w:r>
      <w:r>
        <w:rPr>
          <w:sz w:val="24"/>
        </w:rPr>
        <w:t>of</w:t>
      </w:r>
      <w:r>
        <w:rPr>
          <w:spacing w:val="-10"/>
          <w:sz w:val="24"/>
        </w:rPr>
        <w:t xml:space="preserve"> </w:t>
      </w:r>
      <w:r>
        <w:rPr>
          <w:sz w:val="24"/>
        </w:rPr>
        <w:t>the</w:t>
      </w:r>
      <w:r>
        <w:rPr>
          <w:spacing w:val="-4"/>
          <w:sz w:val="24"/>
        </w:rPr>
        <w:t xml:space="preserve"> </w:t>
      </w:r>
      <w:r>
        <w:rPr>
          <w:sz w:val="24"/>
        </w:rPr>
        <w:t>logical</w:t>
      </w:r>
      <w:r>
        <w:rPr>
          <w:spacing w:val="-1"/>
          <w:sz w:val="24"/>
        </w:rPr>
        <w:t xml:space="preserve"> </w:t>
      </w:r>
      <w:r>
        <w:rPr>
          <w:sz w:val="24"/>
        </w:rPr>
        <w:t>link.</w:t>
      </w:r>
    </w:p>
    <w:p w:rsidR="007B043A" w:rsidRDefault="006F375B">
      <w:pPr>
        <w:pStyle w:val="ListParagraph"/>
        <w:numPr>
          <w:ilvl w:val="1"/>
          <w:numId w:val="129"/>
        </w:numPr>
        <w:tabs>
          <w:tab w:val="left" w:pos="1427"/>
        </w:tabs>
        <w:spacing w:before="5" w:line="264" w:lineRule="auto"/>
        <w:ind w:right="606"/>
        <w:rPr>
          <w:sz w:val="24"/>
        </w:rPr>
      </w:pPr>
      <w:r>
        <w:rPr>
          <w:sz w:val="24"/>
        </w:rPr>
        <w:t>As an example, the mode of ordering at the Network Layer in connectionless net</w:t>
      </w:r>
      <w:r>
        <w:rPr>
          <w:sz w:val="24"/>
        </w:rPr>
        <w:t>works such</w:t>
      </w:r>
      <w:r>
        <w:rPr>
          <w:spacing w:val="1"/>
          <w:sz w:val="24"/>
        </w:rPr>
        <w:t xml:space="preserve"> </w:t>
      </w:r>
      <w:r>
        <w:rPr>
          <w:sz w:val="24"/>
        </w:rPr>
        <w:t>as</w:t>
      </w:r>
      <w:r>
        <w:rPr>
          <w:spacing w:val="8"/>
          <w:sz w:val="24"/>
        </w:rPr>
        <w:t xml:space="preserve"> </w:t>
      </w:r>
      <w:r>
        <w:rPr>
          <w:sz w:val="24"/>
        </w:rPr>
        <w:t>IPv4</w:t>
      </w:r>
      <w:r>
        <w:rPr>
          <w:spacing w:val="12"/>
          <w:sz w:val="24"/>
        </w:rPr>
        <w:t xml:space="preserve"> </w:t>
      </w:r>
      <w:r>
        <w:rPr>
          <w:sz w:val="24"/>
        </w:rPr>
        <w:t>is</w:t>
      </w:r>
      <w:r>
        <w:rPr>
          <w:spacing w:val="-5"/>
          <w:sz w:val="24"/>
        </w:rPr>
        <w:t xml:space="preserve"> </w:t>
      </w:r>
      <w:r>
        <w:rPr>
          <w:sz w:val="24"/>
        </w:rPr>
        <w:t>non-FIFO.</w:t>
      </w:r>
    </w:p>
    <w:p w:rsidR="007B043A" w:rsidRDefault="007B043A">
      <w:pPr>
        <w:pStyle w:val="BodyText"/>
        <w:spacing w:before="1"/>
        <w:rPr>
          <w:sz w:val="14"/>
        </w:rPr>
      </w:pPr>
      <w:r w:rsidRPr="007B043A">
        <w:pict>
          <v:group id="_x0000_s3916" style="position:absolute;margin-left:178.3pt;margin-top:10.1pt;width:223.4pt;height:104.7pt;z-index:-15720448;mso-wrap-distance-left:0;mso-wrap-distance-right:0;mso-position-horizontal-relative:page" coordorigin="3566,202" coordsize="4468,2094">
            <v:shape id="_x0000_s3929" style="position:absolute;left:3566;top:205;width:4468;height:2081" coordorigin="3566,206" coordsize="4468,2081" o:spt="100" adj="0,,0" path="m3566,206r4468,m3571,2287r,-2075e" filled="f" strokeweight=".14042mm">
              <v:stroke joinstyle="round"/>
              <v:formulas/>
              <v:path arrowok="t" o:connecttype="segments"/>
            </v:shape>
            <v:shape id="_x0000_s3928" style="position:absolute;left:4080;top:684;width:3745;height:763" coordorigin="4080,685" coordsize="3745,763" o:spt="100" adj="0,,0" path="m6299,1442r1526,m7140,1448l7564,794t,l7615,714t-39,112l7617,712r-87,80m6576,1441l7338,755t,l7396,702t-67,100l7397,702r-104,54m4149,1441l5121,740t,l5177,701t-77,90l5177,700r-108,40m4427,1442l4662,807t,l4699,706t-17,123l4698,706r-67,102m4962,1423l5518,754t,l5575,685t-54,109l5575,685r-95,69m4080,1442r1525,e" filled="f" strokeweight=".09833mm">
              <v:stroke joinstyle="round"/>
              <v:formulas/>
              <v:path arrowok="t" o:connecttype="segments"/>
            </v:shape>
            <v:shape id="_x0000_s3927" style="position:absolute;left:3566;top:211;width:4468;height:2080" coordorigin="3566,212" coordsize="4468,2080" o:spt="100" adj="0,,0" path="m8029,2287r,-2075m3566,2292r4468,e" filled="f" strokeweight=".14042mm">
              <v:stroke joinstyle="round"/>
              <v:formulas/>
              <v:path arrowok="t" o:connecttype="segments"/>
            </v:shape>
            <v:shape id="_x0000_s3926" type="#_x0000_t202" style="position:absolute;left:3668;top:452;width:155;height:245" filled="f" stroked="f">
              <v:textbox inset="0,0,0,0">
                <w:txbxContent>
                  <w:p w:rsidR="007B043A" w:rsidRDefault="006F375B">
                    <w:pPr>
                      <w:spacing w:line="244" w:lineRule="exact"/>
                      <w:rPr>
                        <w:i/>
                      </w:rPr>
                    </w:pPr>
                    <w:r>
                      <w:rPr>
                        <w:i/>
                      </w:rPr>
                      <w:t>P</w:t>
                    </w:r>
                  </w:p>
                </w:txbxContent>
              </v:textbox>
            </v:shape>
            <v:shape id="_x0000_s3925" type="#_x0000_t202" style="position:absolute;left:3798;top:570;width:1898;height:464" filled="f" stroked="f">
              <v:textbox inset="0,0,0,0">
                <w:txbxContent>
                  <w:p w:rsidR="007B043A" w:rsidRDefault="006F375B">
                    <w:pPr>
                      <w:tabs>
                        <w:tab w:val="left" w:pos="284"/>
                        <w:tab w:val="left" w:pos="1877"/>
                      </w:tabs>
                      <w:spacing w:line="176" w:lineRule="exact"/>
                      <w:rPr>
                        <w:i/>
                        <w:sz w:val="16"/>
                      </w:rPr>
                    </w:pPr>
                    <w:r>
                      <w:rPr>
                        <w:i/>
                        <w:sz w:val="16"/>
                      </w:rPr>
                      <w:t>1</w:t>
                    </w:r>
                    <w:r>
                      <w:rPr>
                        <w:i/>
                        <w:sz w:val="16"/>
                      </w:rPr>
                      <w:tab/>
                    </w:r>
                    <w:r>
                      <w:rPr>
                        <w:i/>
                        <w:w w:val="99"/>
                        <w:sz w:val="16"/>
                        <w:u w:val="single"/>
                      </w:rPr>
                      <w:t xml:space="preserve"> </w:t>
                    </w:r>
                    <w:r>
                      <w:rPr>
                        <w:i/>
                        <w:sz w:val="16"/>
                        <w:u w:val="single"/>
                      </w:rPr>
                      <w:tab/>
                    </w:r>
                  </w:p>
                  <w:p w:rsidR="007B043A" w:rsidRDefault="006F375B">
                    <w:pPr>
                      <w:spacing w:before="58" w:line="229" w:lineRule="exact"/>
                      <w:ind w:left="490"/>
                      <w:rPr>
                        <w:i/>
                        <w:sz w:val="16"/>
                      </w:rPr>
                    </w:pPr>
                    <w:proofErr w:type="gramStart"/>
                    <w:r>
                      <w:rPr>
                        <w:i/>
                        <w:w w:val="85"/>
                        <w:position w:val="-2"/>
                        <w:sz w:val="20"/>
                      </w:rPr>
                      <w:t>m</w:t>
                    </w:r>
                    <w:proofErr w:type="gramEnd"/>
                    <w:r>
                      <w:rPr>
                        <w:i/>
                        <w:spacing w:val="-7"/>
                        <w:w w:val="85"/>
                        <w:position w:val="-2"/>
                        <w:sz w:val="20"/>
                      </w:rPr>
                      <w:t xml:space="preserve"> </w:t>
                    </w:r>
                    <w:r>
                      <w:rPr>
                        <w:i/>
                        <w:w w:val="85"/>
                        <w:sz w:val="16"/>
                      </w:rPr>
                      <w:t>2</w:t>
                    </w:r>
                  </w:p>
                </w:txbxContent>
              </v:textbox>
            </v:shape>
            <v:shape id="_x0000_s3924" type="#_x0000_t202" style="position:absolute;left:4638;top:353;width:921;height:266" filled="f" stroked="f">
              <v:textbox inset="0,0,0,0">
                <w:txbxContent>
                  <w:p w:rsidR="007B043A" w:rsidRDefault="006F375B">
                    <w:pPr>
                      <w:tabs>
                        <w:tab w:val="left" w:pos="724"/>
                      </w:tabs>
                      <w:spacing w:line="266" w:lineRule="exact"/>
                      <w:rPr>
                        <w:i/>
                        <w:sz w:val="16"/>
                      </w:rPr>
                    </w:pPr>
                    <w:r>
                      <w:rPr>
                        <w:i/>
                        <w:position w:val="-3"/>
                        <w:sz w:val="24"/>
                      </w:rPr>
                      <w:t>r</w:t>
                    </w:r>
                    <w:r>
                      <w:rPr>
                        <w:i/>
                        <w:sz w:val="16"/>
                      </w:rPr>
                      <w:t>2</w:t>
                    </w:r>
                    <w:r>
                      <w:rPr>
                        <w:i/>
                        <w:spacing w:val="53"/>
                        <w:sz w:val="16"/>
                      </w:rPr>
                      <w:t xml:space="preserve"> </w:t>
                    </w:r>
                    <w:r>
                      <w:rPr>
                        <w:i/>
                        <w:position w:val="-3"/>
                        <w:sz w:val="24"/>
                      </w:rPr>
                      <w:t>r</w:t>
                    </w:r>
                    <w:r>
                      <w:rPr>
                        <w:i/>
                        <w:sz w:val="16"/>
                      </w:rPr>
                      <w:t>1</w:t>
                    </w:r>
                    <w:r>
                      <w:rPr>
                        <w:i/>
                        <w:sz w:val="16"/>
                      </w:rPr>
                      <w:tab/>
                    </w:r>
                    <w:r>
                      <w:rPr>
                        <w:i/>
                        <w:position w:val="-3"/>
                        <w:sz w:val="24"/>
                      </w:rPr>
                      <w:t>r</w:t>
                    </w:r>
                    <w:r>
                      <w:rPr>
                        <w:i/>
                        <w:sz w:val="16"/>
                      </w:rPr>
                      <w:t>3</w:t>
                    </w:r>
                  </w:p>
                </w:txbxContent>
              </v:textbox>
            </v:shape>
            <v:shape id="_x0000_s3923" type="#_x0000_t202" style="position:absolute;left:4081;top:1079;width:251;height:224" filled="f" stroked="f">
              <v:textbox inset="0,0,0,0">
                <w:txbxContent>
                  <w:p w:rsidR="007B043A" w:rsidRDefault="006F375B">
                    <w:pPr>
                      <w:spacing w:line="223" w:lineRule="exact"/>
                      <w:rPr>
                        <w:i/>
                        <w:sz w:val="16"/>
                      </w:rPr>
                    </w:pPr>
                    <w:proofErr w:type="gramStart"/>
                    <w:r>
                      <w:rPr>
                        <w:i/>
                        <w:w w:val="85"/>
                        <w:position w:val="-2"/>
                        <w:sz w:val="20"/>
                      </w:rPr>
                      <w:t>m</w:t>
                    </w:r>
                    <w:proofErr w:type="gramEnd"/>
                    <w:r>
                      <w:rPr>
                        <w:i/>
                        <w:spacing w:val="-5"/>
                        <w:w w:val="85"/>
                        <w:position w:val="-2"/>
                        <w:sz w:val="20"/>
                      </w:rPr>
                      <w:t xml:space="preserve"> </w:t>
                    </w:r>
                    <w:r>
                      <w:rPr>
                        <w:i/>
                        <w:w w:val="85"/>
                        <w:sz w:val="16"/>
                      </w:rPr>
                      <w:t>1</w:t>
                    </w:r>
                  </w:p>
                </w:txbxContent>
              </v:textbox>
            </v:shape>
            <v:shape id="_x0000_s3922" type="#_x0000_t202" style="position:absolute;left:5330;top:1031;width:251;height:224" filled="f" stroked="f">
              <v:textbox inset="0,0,0,0">
                <w:txbxContent>
                  <w:p w:rsidR="007B043A" w:rsidRDefault="006F375B">
                    <w:pPr>
                      <w:spacing w:line="223" w:lineRule="exact"/>
                      <w:rPr>
                        <w:i/>
                        <w:sz w:val="16"/>
                      </w:rPr>
                    </w:pPr>
                    <w:proofErr w:type="gramStart"/>
                    <w:r>
                      <w:rPr>
                        <w:i/>
                        <w:w w:val="85"/>
                        <w:position w:val="-2"/>
                        <w:sz w:val="20"/>
                      </w:rPr>
                      <w:t>m</w:t>
                    </w:r>
                    <w:proofErr w:type="gramEnd"/>
                    <w:r>
                      <w:rPr>
                        <w:i/>
                        <w:spacing w:val="-5"/>
                        <w:w w:val="85"/>
                        <w:position w:val="-2"/>
                        <w:sz w:val="20"/>
                      </w:rPr>
                      <w:t xml:space="preserve"> </w:t>
                    </w:r>
                    <w:r>
                      <w:rPr>
                        <w:i/>
                        <w:w w:val="85"/>
                        <w:sz w:val="16"/>
                      </w:rPr>
                      <w:t>3</w:t>
                    </w:r>
                  </w:p>
                </w:txbxContent>
              </v:textbox>
            </v:shape>
            <v:shape id="_x0000_s3921" type="#_x0000_t202" style="position:absolute;left:6301;top:353;width:1618;height:983" filled="f" stroked="f">
              <v:textbox inset="0,0,0,0">
                <w:txbxContent>
                  <w:p w:rsidR="007B043A" w:rsidRDefault="006F375B">
                    <w:pPr>
                      <w:spacing w:line="238" w:lineRule="exact"/>
                      <w:ind w:left="1045"/>
                      <w:rPr>
                        <w:i/>
                        <w:sz w:val="16"/>
                      </w:rPr>
                    </w:pPr>
                    <w:r>
                      <w:rPr>
                        <w:i/>
                        <w:position w:val="-3"/>
                        <w:sz w:val="24"/>
                      </w:rPr>
                      <w:t>r</w:t>
                    </w:r>
                    <w:r>
                      <w:rPr>
                        <w:i/>
                        <w:sz w:val="16"/>
                      </w:rPr>
                      <w:t xml:space="preserve">1 </w:t>
                    </w:r>
                    <w:r>
                      <w:rPr>
                        <w:i/>
                        <w:position w:val="-3"/>
                        <w:sz w:val="24"/>
                      </w:rPr>
                      <w:t>r</w:t>
                    </w:r>
                    <w:r>
                      <w:rPr>
                        <w:i/>
                        <w:sz w:val="16"/>
                      </w:rPr>
                      <w:t>2</w:t>
                    </w:r>
                  </w:p>
                  <w:p w:rsidR="007B043A" w:rsidRDefault="006F375B">
                    <w:pPr>
                      <w:tabs>
                        <w:tab w:val="left" w:pos="1597"/>
                      </w:tabs>
                      <w:spacing w:line="155" w:lineRule="exact"/>
                      <w:rPr>
                        <w:i/>
                        <w:sz w:val="16"/>
                      </w:rPr>
                    </w:pPr>
                    <w:r>
                      <w:rPr>
                        <w:i/>
                        <w:w w:val="99"/>
                        <w:sz w:val="16"/>
                        <w:u w:val="single"/>
                      </w:rPr>
                      <w:t xml:space="preserve"> </w:t>
                    </w:r>
                    <w:r>
                      <w:rPr>
                        <w:i/>
                        <w:sz w:val="16"/>
                        <w:u w:val="single"/>
                      </w:rPr>
                      <w:tab/>
                    </w:r>
                  </w:p>
                  <w:p w:rsidR="007B043A" w:rsidRDefault="006F375B">
                    <w:pPr>
                      <w:spacing w:before="128" w:line="243" w:lineRule="exact"/>
                      <w:ind w:left="349"/>
                      <w:rPr>
                        <w:i/>
                        <w:sz w:val="16"/>
                      </w:rPr>
                    </w:pPr>
                    <w:proofErr w:type="gramStart"/>
                    <w:r>
                      <w:rPr>
                        <w:i/>
                        <w:position w:val="-5"/>
                        <w:sz w:val="20"/>
                      </w:rPr>
                      <w:t>m</w:t>
                    </w:r>
                    <w:proofErr w:type="gramEnd"/>
                    <w:r>
                      <w:rPr>
                        <w:i/>
                        <w:spacing w:val="15"/>
                        <w:position w:val="-5"/>
                        <w:sz w:val="20"/>
                      </w:rPr>
                      <w:t xml:space="preserve"> </w:t>
                    </w:r>
                    <w:r>
                      <w:rPr>
                        <w:i/>
                        <w:sz w:val="16"/>
                      </w:rPr>
                      <w:t>1</w:t>
                    </w:r>
                  </w:p>
                  <w:p w:rsidR="007B043A" w:rsidRDefault="006F375B">
                    <w:pPr>
                      <w:spacing w:line="219" w:lineRule="exact"/>
                      <w:ind w:left="1180"/>
                      <w:rPr>
                        <w:i/>
                        <w:sz w:val="16"/>
                      </w:rPr>
                    </w:pPr>
                    <w:proofErr w:type="gramStart"/>
                    <w:r>
                      <w:rPr>
                        <w:i/>
                        <w:position w:val="-2"/>
                        <w:sz w:val="20"/>
                      </w:rPr>
                      <w:t>m</w:t>
                    </w:r>
                    <w:proofErr w:type="gramEnd"/>
                    <w:r>
                      <w:rPr>
                        <w:i/>
                        <w:spacing w:val="1"/>
                        <w:position w:val="-2"/>
                        <w:sz w:val="20"/>
                      </w:rPr>
                      <w:t xml:space="preserve"> </w:t>
                    </w:r>
                    <w:r>
                      <w:rPr>
                        <w:i/>
                        <w:sz w:val="16"/>
                      </w:rPr>
                      <w:t>2</w:t>
                    </w:r>
                  </w:p>
                </w:txbxContent>
              </v:textbox>
            </v:shape>
            <v:shape id="_x0000_s3920" type="#_x0000_t202" style="position:absolute;left:3668;top:1321;width:681;height:388" filled="f" stroked="f">
              <v:textbox inset="0,0,0,0">
                <w:txbxContent>
                  <w:p w:rsidR="007B043A" w:rsidRDefault="006F375B">
                    <w:pPr>
                      <w:spacing w:line="388" w:lineRule="exact"/>
                      <w:rPr>
                        <w:i/>
                        <w:sz w:val="16"/>
                      </w:rPr>
                    </w:pPr>
                    <w:r>
                      <w:rPr>
                        <w:i/>
                        <w:position w:val="11"/>
                      </w:rPr>
                      <w:t>P</w:t>
                    </w:r>
                    <w:r>
                      <w:rPr>
                        <w:i/>
                        <w:position w:val="6"/>
                        <w:sz w:val="16"/>
                      </w:rPr>
                      <w:t>2</w:t>
                    </w:r>
                    <w:r>
                      <w:rPr>
                        <w:i/>
                        <w:spacing w:val="9"/>
                        <w:position w:val="6"/>
                        <w:sz w:val="16"/>
                      </w:rPr>
                      <w:t xml:space="preserve"> </w:t>
                    </w:r>
                    <w:r>
                      <w:rPr>
                        <w:i/>
                        <w:position w:val="-2"/>
                        <w:sz w:val="24"/>
                      </w:rPr>
                      <w:t>s</w:t>
                    </w:r>
                    <w:r>
                      <w:rPr>
                        <w:i/>
                        <w:sz w:val="16"/>
                      </w:rPr>
                      <w:t>1</w:t>
                    </w:r>
                    <w:r>
                      <w:rPr>
                        <w:i/>
                        <w:spacing w:val="4"/>
                        <w:sz w:val="16"/>
                      </w:rPr>
                      <w:t xml:space="preserve"> </w:t>
                    </w:r>
                    <w:r>
                      <w:rPr>
                        <w:i/>
                        <w:position w:val="-2"/>
                        <w:sz w:val="24"/>
                      </w:rPr>
                      <w:t>s</w:t>
                    </w:r>
                    <w:r>
                      <w:rPr>
                        <w:i/>
                        <w:sz w:val="16"/>
                      </w:rPr>
                      <w:t>2</w:t>
                    </w:r>
                  </w:p>
                </w:txbxContent>
              </v:textbox>
            </v:shape>
            <v:shape id="_x0000_s3919" type="#_x0000_t202" style="position:absolute;left:4566;top:1558;width:474;height:378" filled="f" stroked="f">
              <v:textbox inset="0,0,0,0">
                <w:txbxContent>
                  <w:p w:rsidR="007B043A" w:rsidRDefault="006F375B">
                    <w:pPr>
                      <w:spacing w:line="377" w:lineRule="exact"/>
                      <w:rPr>
                        <w:i/>
                        <w:sz w:val="16"/>
                      </w:rPr>
                    </w:pPr>
                    <w:r>
                      <w:rPr>
                        <w:i/>
                        <w:sz w:val="20"/>
                      </w:rPr>
                      <w:t>(a)</w:t>
                    </w:r>
                    <w:r>
                      <w:rPr>
                        <w:i/>
                        <w:spacing w:val="-6"/>
                        <w:sz w:val="20"/>
                      </w:rPr>
                      <w:t xml:space="preserve"> </w:t>
                    </w:r>
                    <w:proofErr w:type="gramStart"/>
                    <w:r>
                      <w:rPr>
                        <w:i/>
                        <w:position w:val="12"/>
                        <w:sz w:val="24"/>
                      </w:rPr>
                      <w:t>s</w:t>
                    </w:r>
                    <w:r>
                      <w:rPr>
                        <w:i/>
                        <w:position w:val="16"/>
                        <w:sz w:val="16"/>
                      </w:rPr>
                      <w:t>3</w:t>
                    </w:r>
                    <w:proofErr w:type="gramEnd"/>
                  </w:p>
                </w:txbxContent>
              </v:textbox>
            </v:shape>
            <v:shape id="_x0000_s3918" type="#_x0000_t202" style="position:absolute;left:6184;top:1558;width:700;height:266" filled="f" stroked="f">
              <v:textbox inset="0,0,0,0">
                <w:txbxContent>
                  <w:p w:rsidR="007B043A" w:rsidRDefault="006F375B">
                    <w:pPr>
                      <w:tabs>
                        <w:tab w:val="left" w:pos="504"/>
                      </w:tabs>
                      <w:spacing w:line="266" w:lineRule="exact"/>
                      <w:rPr>
                        <w:i/>
                        <w:sz w:val="16"/>
                      </w:rPr>
                    </w:pPr>
                    <w:r>
                      <w:rPr>
                        <w:i/>
                        <w:position w:val="-3"/>
                        <w:sz w:val="24"/>
                      </w:rPr>
                      <w:t>s</w:t>
                    </w:r>
                    <w:r>
                      <w:rPr>
                        <w:i/>
                        <w:sz w:val="16"/>
                      </w:rPr>
                      <w:t>1</w:t>
                    </w:r>
                    <w:r>
                      <w:rPr>
                        <w:i/>
                        <w:sz w:val="16"/>
                      </w:rPr>
                      <w:tab/>
                    </w:r>
                    <w:r>
                      <w:rPr>
                        <w:i/>
                        <w:position w:val="-3"/>
                        <w:sz w:val="24"/>
                      </w:rPr>
                      <w:t>s</w:t>
                    </w:r>
                    <w:r>
                      <w:rPr>
                        <w:i/>
                        <w:sz w:val="16"/>
                      </w:rPr>
                      <w:t>2</w:t>
                    </w:r>
                  </w:p>
                </w:txbxContent>
              </v:textbox>
            </v:shape>
            <v:shape id="_x0000_s3917" type="#_x0000_t202" style="position:absolute;left:7025;top:1775;width:256;height:224" filled="f" stroked="f">
              <v:textbox inset="0,0,0,0">
                <w:txbxContent>
                  <w:p w:rsidR="007B043A" w:rsidRDefault="006F375B">
                    <w:pPr>
                      <w:spacing w:line="223" w:lineRule="exact"/>
                      <w:rPr>
                        <w:i/>
                        <w:sz w:val="20"/>
                      </w:rPr>
                    </w:pPr>
                    <w:r>
                      <w:rPr>
                        <w:i/>
                        <w:sz w:val="20"/>
                      </w:rPr>
                      <w:t>(b)</w:t>
                    </w:r>
                  </w:p>
                </w:txbxContent>
              </v:textbox>
            </v:shape>
            <w10:wrap type="topAndBottom" anchorx="page"/>
          </v:group>
        </w:pict>
      </w:r>
    </w:p>
    <w:p w:rsidR="007B043A" w:rsidRDefault="006F375B">
      <w:pPr>
        <w:pStyle w:val="BodyText"/>
        <w:spacing w:before="207"/>
        <w:ind w:left="2367"/>
      </w:pPr>
      <w:r>
        <w:t>Figure</w:t>
      </w:r>
      <w:r>
        <w:rPr>
          <w:spacing w:val="-12"/>
        </w:rPr>
        <w:t xml:space="preserve"> </w:t>
      </w:r>
      <w:r>
        <w:rPr>
          <w:color w:val="3C7A7A"/>
        </w:rPr>
        <w:t>2.1</w:t>
      </w:r>
      <w:r>
        <w:rPr>
          <w:color w:val="201F1F"/>
        </w:rPr>
        <w:t>(a)</w:t>
      </w:r>
      <w:r>
        <w:rPr>
          <w:color w:val="201F1F"/>
          <w:spacing w:val="-3"/>
        </w:rPr>
        <w:t xml:space="preserve"> </w:t>
      </w:r>
      <w:r>
        <w:rPr>
          <w:color w:val="201F1F"/>
        </w:rPr>
        <w:t>illustrates</w:t>
      </w:r>
      <w:r>
        <w:rPr>
          <w:color w:val="201F1F"/>
          <w:spacing w:val="-7"/>
        </w:rPr>
        <w:t xml:space="preserve"> </w:t>
      </w:r>
      <w:r>
        <w:rPr>
          <w:color w:val="201F1F"/>
        </w:rPr>
        <w:t>an</w:t>
      </w:r>
      <w:r>
        <w:rPr>
          <w:color w:val="201F1F"/>
          <w:spacing w:val="-10"/>
        </w:rPr>
        <w:t xml:space="preserve"> </w:t>
      </w:r>
      <w:r>
        <w:rPr>
          <w:color w:val="201F1F"/>
        </w:rPr>
        <w:t>A-execution</w:t>
      </w:r>
      <w:r>
        <w:rPr>
          <w:color w:val="201F1F"/>
          <w:spacing w:val="-9"/>
        </w:rPr>
        <w:t xml:space="preserve"> </w:t>
      </w:r>
      <w:r>
        <w:rPr>
          <w:color w:val="201F1F"/>
        </w:rPr>
        <w:t>under</w:t>
      </w:r>
      <w:r>
        <w:rPr>
          <w:color w:val="201F1F"/>
          <w:spacing w:val="-5"/>
        </w:rPr>
        <w:t xml:space="preserve"> </w:t>
      </w:r>
      <w:r>
        <w:rPr>
          <w:color w:val="201F1F"/>
        </w:rPr>
        <w:t>non-FIFO</w:t>
      </w:r>
      <w:r>
        <w:rPr>
          <w:color w:val="201F1F"/>
          <w:spacing w:val="-6"/>
        </w:rPr>
        <w:t xml:space="preserve"> </w:t>
      </w:r>
      <w:r>
        <w:rPr>
          <w:color w:val="201F1F"/>
        </w:rPr>
        <w:t>ordering.</w:t>
      </w:r>
    </w:p>
    <w:p w:rsidR="007B043A" w:rsidRDefault="006F375B">
      <w:pPr>
        <w:pStyle w:val="Heading4"/>
        <w:numPr>
          <w:ilvl w:val="0"/>
          <w:numId w:val="129"/>
        </w:numPr>
        <w:tabs>
          <w:tab w:val="left" w:pos="1182"/>
        </w:tabs>
        <w:spacing w:before="84"/>
        <w:ind w:left="1181" w:hanging="251"/>
        <w:jc w:val="left"/>
        <w:rPr>
          <w:sz w:val="22"/>
        </w:rPr>
      </w:pPr>
      <w:r>
        <w:rPr>
          <w:w w:val="80"/>
        </w:rPr>
        <w:t>FIFO</w:t>
      </w:r>
      <w:r>
        <w:rPr>
          <w:spacing w:val="32"/>
          <w:w w:val="80"/>
        </w:rPr>
        <w:t xml:space="preserve"> </w:t>
      </w:r>
      <w:r>
        <w:rPr>
          <w:w w:val="80"/>
        </w:rPr>
        <w:t>executions</w:t>
      </w:r>
    </w:p>
    <w:p w:rsidR="007B043A" w:rsidRDefault="007B043A">
      <w:pPr>
        <w:pStyle w:val="BodyText"/>
        <w:spacing w:before="7"/>
        <w:rPr>
          <w:b/>
          <w:sz w:val="28"/>
        </w:rPr>
      </w:pPr>
    </w:p>
    <w:p w:rsidR="007B043A" w:rsidRDefault="006F375B">
      <w:pPr>
        <w:ind w:left="854"/>
        <w:rPr>
          <w:b/>
          <w:sz w:val="24"/>
        </w:rPr>
      </w:pPr>
      <w:r>
        <w:rPr>
          <w:b/>
          <w:sz w:val="24"/>
        </w:rPr>
        <w:t>Definition</w:t>
      </w:r>
    </w:p>
    <w:p w:rsidR="007B043A" w:rsidRDefault="006F375B">
      <w:pPr>
        <w:pStyle w:val="BodyText"/>
        <w:spacing w:before="20"/>
        <w:ind w:left="854"/>
      </w:pPr>
      <w:r>
        <w:rPr>
          <w:spacing w:val="-3"/>
        </w:rPr>
        <w:t>A</w:t>
      </w:r>
      <w:r>
        <w:rPr>
          <w:spacing w:val="16"/>
        </w:rPr>
        <w:t xml:space="preserve"> </w:t>
      </w:r>
      <w:r>
        <w:rPr>
          <w:spacing w:val="-3"/>
        </w:rPr>
        <w:t>FIFO</w:t>
      </w:r>
      <w:r>
        <w:rPr>
          <w:spacing w:val="21"/>
        </w:rPr>
        <w:t xml:space="preserve"> </w:t>
      </w:r>
      <w:r>
        <w:rPr>
          <w:spacing w:val="-2"/>
        </w:rPr>
        <w:t>execution</w:t>
      </w:r>
      <w:r>
        <w:rPr>
          <w:spacing w:val="22"/>
        </w:rPr>
        <w:t xml:space="preserve"> </w:t>
      </w:r>
      <w:r>
        <w:rPr>
          <w:spacing w:val="-2"/>
        </w:rPr>
        <w:t>is</w:t>
      </w:r>
      <w:r>
        <w:rPr>
          <w:spacing w:val="19"/>
        </w:rPr>
        <w:t xml:space="preserve"> </w:t>
      </w:r>
      <w:r>
        <w:rPr>
          <w:spacing w:val="-2"/>
        </w:rPr>
        <w:t>an</w:t>
      </w:r>
      <w:r>
        <w:rPr>
          <w:spacing w:val="12"/>
        </w:rPr>
        <w:t xml:space="preserve"> </w:t>
      </w:r>
      <w:r>
        <w:rPr>
          <w:spacing w:val="-2"/>
        </w:rPr>
        <w:t>A-execution</w:t>
      </w:r>
      <w:r>
        <w:rPr>
          <w:spacing w:val="13"/>
        </w:rPr>
        <w:t xml:space="preserve"> </w:t>
      </w:r>
      <w:r>
        <w:rPr>
          <w:spacing w:val="-2"/>
        </w:rPr>
        <w:t>in</w:t>
      </w:r>
      <w:r>
        <w:rPr>
          <w:spacing w:val="-3"/>
        </w:rPr>
        <w:t xml:space="preserve"> </w:t>
      </w:r>
      <w:r>
        <w:rPr>
          <w:spacing w:val="-2"/>
        </w:rPr>
        <w:t>which,</w:t>
      </w:r>
      <w:r>
        <w:rPr>
          <w:spacing w:val="4"/>
        </w:rPr>
        <w:t xml:space="preserve"> </w:t>
      </w:r>
      <w:r>
        <w:rPr>
          <w:spacing w:val="-2"/>
        </w:rPr>
        <w:t>for</w:t>
      </w:r>
      <w:r>
        <w:rPr>
          <w:spacing w:val="5"/>
        </w:rPr>
        <w:t xml:space="preserve"> </w:t>
      </w:r>
      <w:r>
        <w:rPr>
          <w:spacing w:val="-2"/>
        </w:rPr>
        <w:t>all</w:t>
      </w:r>
      <w:r>
        <w:rPr>
          <w:spacing w:val="8"/>
        </w:rPr>
        <w:t xml:space="preserve"> </w:t>
      </w:r>
      <w:r>
        <w:rPr>
          <w:spacing w:val="-2"/>
        </w:rPr>
        <w:t>(s,</w:t>
      </w:r>
      <w:r>
        <w:rPr>
          <w:spacing w:val="-19"/>
        </w:rPr>
        <w:t xml:space="preserve"> </w:t>
      </w:r>
      <w:r>
        <w:rPr>
          <w:spacing w:val="-2"/>
        </w:rPr>
        <w:t>r)</w:t>
      </w:r>
      <w:r>
        <w:rPr>
          <w:spacing w:val="8"/>
        </w:rPr>
        <w:t xml:space="preserve"> </w:t>
      </w:r>
      <w:r>
        <w:rPr>
          <w:spacing w:val="-2"/>
        </w:rPr>
        <w:t>and</w:t>
      </w:r>
      <w:r>
        <w:rPr>
          <w:spacing w:val="12"/>
        </w:rPr>
        <w:t xml:space="preserve"> </w:t>
      </w:r>
      <w:r>
        <w:rPr>
          <w:spacing w:val="-2"/>
        </w:rPr>
        <w:t>(</w:t>
      </w:r>
      <w:proofErr w:type="gramStart"/>
      <w:r>
        <w:rPr>
          <w:spacing w:val="-2"/>
        </w:rPr>
        <w:t>s</w:t>
      </w:r>
      <w:r>
        <w:rPr>
          <w:spacing w:val="-2"/>
          <w:position w:val="7"/>
        </w:rPr>
        <w:t>t</w:t>
      </w:r>
      <w:r>
        <w:rPr>
          <w:spacing w:val="-26"/>
          <w:position w:val="7"/>
        </w:rPr>
        <w:t xml:space="preserve"> </w:t>
      </w:r>
      <w:r>
        <w:rPr>
          <w:spacing w:val="-2"/>
        </w:rPr>
        <w:t>,r</w:t>
      </w:r>
      <w:r>
        <w:rPr>
          <w:spacing w:val="-2"/>
          <w:position w:val="7"/>
        </w:rPr>
        <w:t>t</w:t>
      </w:r>
      <w:proofErr w:type="gramEnd"/>
      <w:r>
        <w:rPr>
          <w:spacing w:val="-12"/>
          <w:position w:val="7"/>
        </w:rPr>
        <w:t xml:space="preserve"> </w:t>
      </w:r>
      <w:r>
        <w:rPr>
          <w:spacing w:val="-2"/>
        </w:rPr>
        <w:t>)</w:t>
      </w:r>
      <w:r>
        <w:rPr>
          <w:spacing w:val="-6"/>
        </w:rPr>
        <w:t xml:space="preserve"> </w:t>
      </w:r>
      <w:r>
        <w:rPr>
          <w:spacing w:val="-2"/>
        </w:rPr>
        <w:t>€</w:t>
      </w:r>
      <w:r>
        <w:rPr>
          <w:spacing w:val="-22"/>
        </w:rPr>
        <w:t xml:space="preserve"> </w:t>
      </w:r>
      <w:r>
        <w:rPr>
          <w:i/>
          <w:spacing w:val="-2"/>
        </w:rPr>
        <w:t>T</w:t>
      </w:r>
      <w:r>
        <w:rPr>
          <w:spacing w:val="-2"/>
        </w:rPr>
        <w:t>,</w:t>
      </w:r>
      <w:r>
        <w:rPr>
          <w:spacing w:val="9"/>
        </w:rPr>
        <w:t xml:space="preserve"> </w:t>
      </w:r>
      <w:r>
        <w:rPr>
          <w:spacing w:val="-2"/>
        </w:rPr>
        <w:t>(s</w:t>
      </w:r>
      <w:r>
        <w:rPr>
          <w:rFonts w:ascii="Cambria Math" w:hAnsi="Cambria Math"/>
          <w:spacing w:val="-2"/>
        </w:rPr>
        <w:t>∼</w:t>
      </w:r>
      <w:r>
        <w:rPr>
          <w:spacing w:val="-2"/>
        </w:rPr>
        <w:t>s</w:t>
      </w:r>
      <w:r>
        <w:rPr>
          <w:spacing w:val="-2"/>
          <w:position w:val="7"/>
        </w:rPr>
        <w:t>t</w:t>
      </w:r>
      <w:r>
        <w:rPr>
          <w:spacing w:val="37"/>
          <w:position w:val="7"/>
        </w:rPr>
        <w:t xml:space="preserve"> </w:t>
      </w:r>
      <w:r>
        <w:rPr>
          <w:spacing w:val="-2"/>
        </w:rPr>
        <w:t>and</w:t>
      </w:r>
      <w:r>
        <w:rPr>
          <w:spacing w:val="12"/>
        </w:rPr>
        <w:t xml:space="preserve"> </w:t>
      </w:r>
      <w:r>
        <w:rPr>
          <w:spacing w:val="-2"/>
        </w:rPr>
        <w:t>r</w:t>
      </w:r>
      <w:r>
        <w:rPr>
          <w:spacing w:val="8"/>
        </w:rPr>
        <w:t xml:space="preserve"> </w:t>
      </w:r>
      <w:r>
        <w:rPr>
          <w:rFonts w:ascii="Cambria Math" w:hAnsi="Cambria Math"/>
          <w:spacing w:val="-2"/>
        </w:rPr>
        <w:t>∼</w:t>
      </w:r>
      <w:r>
        <w:rPr>
          <w:spacing w:val="-2"/>
        </w:rPr>
        <w:t>r</w:t>
      </w:r>
      <w:r>
        <w:rPr>
          <w:spacing w:val="-2"/>
          <w:position w:val="7"/>
        </w:rPr>
        <w:t>t</w:t>
      </w:r>
      <w:r>
        <w:rPr>
          <w:spacing w:val="46"/>
          <w:position w:val="7"/>
        </w:rPr>
        <w:t xml:space="preserve"> </w:t>
      </w:r>
      <w:r>
        <w:rPr>
          <w:spacing w:val="-2"/>
        </w:rPr>
        <w:t>and</w:t>
      </w:r>
      <w:r>
        <w:rPr>
          <w:spacing w:val="7"/>
        </w:rPr>
        <w:t xml:space="preserve"> </w:t>
      </w:r>
      <w:r>
        <w:rPr>
          <w:spacing w:val="-2"/>
        </w:rPr>
        <w:t>s</w:t>
      </w:r>
      <w:r>
        <w:rPr>
          <w:spacing w:val="-2"/>
          <w:position w:val="1"/>
        </w:rPr>
        <w:t>͂</w:t>
      </w:r>
      <w:r>
        <w:rPr>
          <w:spacing w:val="36"/>
          <w:position w:val="1"/>
        </w:rPr>
        <w:t xml:space="preserve"> </w:t>
      </w:r>
      <w:r>
        <w:rPr>
          <w:rFonts w:ascii="Cambria Math" w:hAnsi="Cambria Math"/>
          <w:spacing w:val="-2"/>
        </w:rPr>
        <w:t>∼</w:t>
      </w:r>
      <w:r>
        <w:rPr>
          <w:spacing w:val="-2"/>
        </w:rPr>
        <w:t>s</w:t>
      </w:r>
      <w:r>
        <w:rPr>
          <w:spacing w:val="-2"/>
          <w:position w:val="7"/>
        </w:rPr>
        <w:t>t</w:t>
      </w:r>
      <w:r>
        <w:rPr>
          <w:spacing w:val="-26"/>
          <w:position w:val="7"/>
        </w:rPr>
        <w:t xml:space="preserve"> </w:t>
      </w:r>
      <w:r>
        <w:rPr>
          <w:spacing w:val="-2"/>
        </w:rPr>
        <w:t>)</w:t>
      </w:r>
    </w:p>
    <w:p w:rsidR="007B043A" w:rsidRDefault="006F375B">
      <w:pPr>
        <w:pStyle w:val="BodyText"/>
        <w:spacing w:before="152"/>
        <w:ind w:left="854"/>
      </w:pPr>
      <w:r>
        <w:rPr>
          <w:spacing w:val="-1"/>
        </w:rPr>
        <w:t>=</w:t>
      </w:r>
      <w:r>
        <w:rPr>
          <w:rFonts w:ascii="Lucida Sans Unicode" w:hAnsi="Lucida Sans Unicode"/>
          <w:spacing w:val="-1"/>
        </w:rPr>
        <w:t>⇒</w:t>
      </w:r>
      <w:r>
        <w:rPr>
          <w:rFonts w:ascii="Lucida Sans Unicode" w:hAnsi="Lucida Sans Unicode"/>
          <w:spacing w:val="-37"/>
        </w:rPr>
        <w:t xml:space="preserve"> </w:t>
      </w:r>
      <w:r>
        <w:rPr>
          <w:spacing w:val="-1"/>
        </w:rPr>
        <w:t>r</w:t>
      </w:r>
      <w:r>
        <w:rPr>
          <w:spacing w:val="8"/>
        </w:rPr>
        <w:t xml:space="preserve"> </w:t>
      </w:r>
      <w:r>
        <w:rPr>
          <w:rFonts w:ascii="Cambria Math" w:hAnsi="Cambria Math"/>
          <w:spacing w:val="-1"/>
        </w:rPr>
        <w:t>≺</w:t>
      </w:r>
      <w:proofErr w:type="gramStart"/>
      <w:r>
        <w:rPr>
          <w:spacing w:val="-1"/>
        </w:rPr>
        <w:t>r</w:t>
      </w:r>
      <w:r>
        <w:rPr>
          <w:spacing w:val="-1"/>
          <w:position w:val="7"/>
        </w:rPr>
        <w:t>t</w:t>
      </w:r>
      <w:r>
        <w:rPr>
          <w:spacing w:val="-21"/>
          <w:position w:val="7"/>
        </w:rPr>
        <w:t xml:space="preserve"> </w:t>
      </w:r>
      <w:r>
        <w:t>.</w:t>
      </w:r>
      <w:proofErr w:type="gramEnd"/>
    </w:p>
    <w:p w:rsidR="007B043A" w:rsidRDefault="006F375B">
      <w:pPr>
        <w:pStyle w:val="Heading4"/>
        <w:spacing w:before="1"/>
      </w:pPr>
      <w:r>
        <w:t>Explanation:</w:t>
      </w:r>
    </w:p>
    <w:p w:rsidR="007B043A" w:rsidRDefault="006F375B">
      <w:pPr>
        <w:pStyle w:val="ListParagraph"/>
        <w:numPr>
          <w:ilvl w:val="0"/>
          <w:numId w:val="128"/>
        </w:numPr>
        <w:tabs>
          <w:tab w:val="left" w:pos="1426"/>
          <w:tab w:val="left" w:pos="1427"/>
        </w:tabs>
        <w:spacing w:before="12" w:line="266" w:lineRule="auto"/>
        <w:ind w:right="852"/>
        <w:jc w:val="left"/>
        <w:rPr>
          <w:rFonts w:ascii="Wingdings" w:hAnsi="Wingdings"/>
          <w:sz w:val="24"/>
        </w:rPr>
      </w:pPr>
      <w:r>
        <w:rPr>
          <w:sz w:val="24"/>
        </w:rPr>
        <w:t>Messages are necessarily delivered in the order in which they are</w:t>
      </w:r>
      <w:r>
        <w:rPr>
          <w:spacing w:val="1"/>
          <w:sz w:val="24"/>
        </w:rPr>
        <w:t xml:space="preserve"> </w:t>
      </w:r>
      <w:r>
        <w:rPr>
          <w:sz w:val="24"/>
        </w:rPr>
        <w:t>sent</w:t>
      </w:r>
      <w:r>
        <w:rPr>
          <w:spacing w:val="1"/>
          <w:sz w:val="24"/>
        </w:rPr>
        <w:t xml:space="preserve"> </w:t>
      </w:r>
      <w:r>
        <w:rPr>
          <w:sz w:val="24"/>
        </w:rPr>
        <w:t>in any logical</w:t>
      </w:r>
      <w:r>
        <w:rPr>
          <w:spacing w:val="1"/>
          <w:sz w:val="24"/>
        </w:rPr>
        <w:t xml:space="preserve"> </w:t>
      </w:r>
      <w:r>
        <w:rPr>
          <w:sz w:val="24"/>
        </w:rPr>
        <w:t>link</w:t>
      </w:r>
      <w:r>
        <w:rPr>
          <w:spacing w:val="-57"/>
          <w:sz w:val="24"/>
        </w:rPr>
        <w:t xml:space="preserve"> </w:t>
      </w:r>
      <w:r>
        <w:rPr>
          <w:sz w:val="24"/>
        </w:rPr>
        <w:t>in</w:t>
      </w:r>
      <w:r>
        <w:rPr>
          <w:spacing w:val="-4"/>
          <w:sz w:val="24"/>
        </w:rPr>
        <w:t xml:space="preserve"> </w:t>
      </w:r>
      <w:r>
        <w:rPr>
          <w:sz w:val="24"/>
        </w:rPr>
        <w:t>the</w:t>
      </w:r>
      <w:r>
        <w:rPr>
          <w:spacing w:val="1"/>
          <w:sz w:val="24"/>
        </w:rPr>
        <w:t xml:space="preserve"> </w:t>
      </w:r>
      <w:r>
        <w:rPr>
          <w:sz w:val="24"/>
        </w:rPr>
        <w:t>system.</w:t>
      </w:r>
    </w:p>
    <w:p w:rsidR="007B043A" w:rsidRDefault="006F375B">
      <w:pPr>
        <w:pStyle w:val="ListParagraph"/>
        <w:numPr>
          <w:ilvl w:val="0"/>
          <w:numId w:val="128"/>
        </w:numPr>
        <w:tabs>
          <w:tab w:val="left" w:pos="1426"/>
          <w:tab w:val="left" w:pos="1427"/>
        </w:tabs>
        <w:spacing w:line="273" w:lineRule="exact"/>
        <w:ind w:hanging="573"/>
        <w:jc w:val="left"/>
        <w:rPr>
          <w:rFonts w:ascii="Wingdings" w:hAnsi="Wingdings"/>
          <w:sz w:val="24"/>
        </w:rPr>
      </w:pPr>
      <w:r>
        <w:rPr>
          <w:sz w:val="24"/>
        </w:rPr>
        <w:t>The</w:t>
      </w:r>
      <w:r>
        <w:rPr>
          <w:spacing w:val="15"/>
          <w:sz w:val="24"/>
        </w:rPr>
        <w:t xml:space="preserve"> </w:t>
      </w:r>
      <w:r>
        <w:rPr>
          <w:sz w:val="24"/>
        </w:rPr>
        <w:t>network</w:t>
      </w:r>
      <w:r>
        <w:rPr>
          <w:spacing w:val="16"/>
          <w:sz w:val="24"/>
        </w:rPr>
        <w:t xml:space="preserve"> </w:t>
      </w:r>
      <w:r>
        <w:rPr>
          <w:sz w:val="24"/>
        </w:rPr>
        <w:t>protocols</w:t>
      </w:r>
      <w:r>
        <w:rPr>
          <w:spacing w:val="15"/>
          <w:sz w:val="24"/>
        </w:rPr>
        <w:t xml:space="preserve"> </w:t>
      </w:r>
      <w:r>
        <w:rPr>
          <w:sz w:val="24"/>
        </w:rPr>
        <w:t>provide</w:t>
      </w:r>
      <w:r>
        <w:rPr>
          <w:spacing w:val="21"/>
          <w:sz w:val="24"/>
        </w:rPr>
        <w:t xml:space="preserve"> </w:t>
      </w:r>
      <w:r>
        <w:rPr>
          <w:sz w:val="24"/>
        </w:rPr>
        <w:t>a</w:t>
      </w:r>
      <w:r>
        <w:rPr>
          <w:spacing w:val="15"/>
          <w:sz w:val="24"/>
        </w:rPr>
        <w:t xml:space="preserve"> </w:t>
      </w:r>
      <w:r>
        <w:rPr>
          <w:sz w:val="24"/>
        </w:rPr>
        <w:t>connection-oriented</w:t>
      </w:r>
      <w:r>
        <w:rPr>
          <w:spacing w:val="18"/>
          <w:sz w:val="24"/>
        </w:rPr>
        <w:t xml:space="preserve"> </w:t>
      </w:r>
      <w:r>
        <w:rPr>
          <w:sz w:val="24"/>
        </w:rPr>
        <w:t>service</w:t>
      </w:r>
      <w:r>
        <w:rPr>
          <w:spacing w:val="16"/>
          <w:sz w:val="24"/>
        </w:rPr>
        <w:t xml:space="preserve"> </w:t>
      </w:r>
      <w:r>
        <w:rPr>
          <w:sz w:val="24"/>
        </w:rPr>
        <w:t>at</w:t>
      </w:r>
      <w:r>
        <w:rPr>
          <w:spacing w:val="20"/>
          <w:sz w:val="24"/>
        </w:rPr>
        <w:t xml:space="preserve"> </w:t>
      </w:r>
      <w:r>
        <w:rPr>
          <w:sz w:val="24"/>
        </w:rPr>
        <w:t>the</w:t>
      </w:r>
      <w:r>
        <w:rPr>
          <w:spacing w:val="-7"/>
          <w:sz w:val="24"/>
        </w:rPr>
        <w:t xml:space="preserve"> </w:t>
      </w:r>
      <w:r>
        <w:rPr>
          <w:sz w:val="24"/>
        </w:rPr>
        <w:t>transport</w:t>
      </w:r>
      <w:r>
        <w:rPr>
          <w:spacing w:val="-5"/>
          <w:sz w:val="24"/>
        </w:rPr>
        <w:t xml:space="preserve"> </w:t>
      </w:r>
      <w:r>
        <w:rPr>
          <w:sz w:val="24"/>
        </w:rPr>
        <w:t>layer.</w:t>
      </w:r>
    </w:p>
    <w:p w:rsidR="007B043A" w:rsidRDefault="006F375B">
      <w:pPr>
        <w:pStyle w:val="ListParagraph"/>
        <w:numPr>
          <w:ilvl w:val="0"/>
          <w:numId w:val="128"/>
        </w:numPr>
        <w:tabs>
          <w:tab w:val="left" w:pos="1427"/>
        </w:tabs>
        <w:spacing w:before="27" w:line="266" w:lineRule="auto"/>
        <w:ind w:right="637"/>
        <w:rPr>
          <w:rFonts w:ascii="Wingdings" w:hAnsi="Wingdings"/>
          <w:sz w:val="24"/>
        </w:rPr>
      </w:pPr>
      <w:r>
        <w:rPr>
          <w:sz w:val="24"/>
        </w:rPr>
        <w:t>To</w:t>
      </w:r>
      <w:r>
        <w:rPr>
          <w:spacing w:val="1"/>
          <w:sz w:val="24"/>
        </w:rPr>
        <w:t xml:space="preserve"> </w:t>
      </w:r>
      <w:r>
        <w:rPr>
          <w:sz w:val="24"/>
        </w:rPr>
        <w:t>implement</w:t>
      </w:r>
      <w:r>
        <w:rPr>
          <w:spacing w:val="1"/>
          <w:sz w:val="24"/>
        </w:rPr>
        <w:t xml:space="preserve"> </w:t>
      </w:r>
      <w:r>
        <w:rPr>
          <w:sz w:val="24"/>
        </w:rPr>
        <w:t>FIFO</w:t>
      </w:r>
      <w:r>
        <w:rPr>
          <w:spacing w:val="1"/>
          <w:sz w:val="24"/>
        </w:rPr>
        <w:t xml:space="preserve"> </w:t>
      </w:r>
      <w:r>
        <w:rPr>
          <w:sz w:val="24"/>
        </w:rPr>
        <w:t>logical</w:t>
      </w:r>
      <w:r>
        <w:rPr>
          <w:spacing w:val="1"/>
          <w:sz w:val="24"/>
        </w:rPr>
        <w:t xml:space="preserve"> </w:t>
      </w:r>
      <w:r>
        <w:rPr>
          <w:sz w:val="24"/>
        </w:rPr>
        <w:t>channels</w:t>
      </w:r>
      <w:r>
        <w:rPr>
          <w:spacing w:val="1"/>
          <w:sz w:val="24"/>
        </w:rPr>
        <w:t xml:space="preserve"> </w:t>
      </w:r>
      <w:r>
        <w:rPr>
          <w:sz w:val="24"/>
        </w:rPr>
        <w:t>over</w:t>
      </w:r>
      <w:r>
        <w:rPr>
          <w:spacing w:val="1"/>
          <w:sz w:val="24"/>
        </w:rPr>
        <w:t xml:space="preserve"> </w:t>
      </w:r>
      <w:r>
        <w:rPr>
          <w:sz w:val="24"/>
        </w:rPr>
        <w:t>a</w:t>
      </w:r>
      <w:r>
        <w:rPr>
          <w:spacing w:val="1"/>
          <w:sz w:val="24"/>
        </w:rPr>
        <w:t xml:space="preserve"> </w:t>
      </w:r>
      <w:r>
        <w:rPr>
          <w:sz w:val="24"/>
        </w:rPr>
        <w:t>non-FIFO</w:t>
      </w:r>
      <w:r>
        <w:rPr>
          <w:spacing w:val="1"/>
          <w:sz w:val="24"/>
        </w:rPr>
        <w:t xml:space="preserve"> </w:t>
      </w:r>
      <w:r>
        <w:rPr>
          <w:sz w:val="24"/>
        </w:rPr>
        <w:t>channel</w:t>
      </w:r>
      <w:r>
        <w:rPr>
          <w:spacing w:val="1"/>
          <w:sz w:val="24"/>
        </w:rPr>
        <w:t xml:space="preserve"> </w:t>
      </w:r>
      <w:r>
        <w:rPr>
          <w:sz w:val="24"/>
        </w:rPr>
        <w:t>would</w:t>
      </w:r>
      <w:r>
        <w:rPr>
          <w:spacing w:val="1"/>
          <w:sz w:val="24"/>
        </w:rPr>
        <w:t xml:space="preserve"> </w:t>
      </w:r>
      <w:r>
        <w:rPr>
          <w:sz w:val="24"/>
        </w:rPr>
        <w:t>use</w:t>
      </w:r>
      <w:r>
        <w:rPr>
          <w:spacing w:val="1"/>
          <w:sz w:val="24"/>
        </w:rPr>
        <w:t xml:space="preserve"> </w:t>
      </w:r>
      <w:r>
        <w:rPr>
          <w:sz w:val="24"/>
        </w:rPr>
        <w:t>a</w:t>
      </w:r>
      <w:r>
        <w:rPr>
          <w:spacing w:val="1"/>
          <w:sz w:val="24"/>
        </w:rPr>
        <w:t xml:space="preserve"> </w:t>
      </w:r>
      <w:r>
        <w:rPr>
          <w:sz w:val="24"/>
        </w:rPr>
        <w:t>separate</w:t>
      </w:r>
      <w:r>
        <w:rPr>
          <w:spacing w:val="1"/>
          <w:sz w:val="24"/>
        </w:rPr>
        <w:t xml:space="preserve"> </w:t>
      </w:r>
      <w:r>
        <w:rPr>
          <w:sz w:val="24"/>
        </w:rPr>
        <w:t>numbering</w:t>
      </w:r>
      <w:r>
        <w:rPr>
          <w:spacing w:val="-3"/>
          <w:sz w:val="24"/>
        </w:rPr>
        <w:t xml:space="preserve"> </w:t>
      </w:r>
      <w:r>
        <w:rPr>
          <w:sz w:val="24"/>
        </w:rPr>
        <w:t>scheme to</w:t>
      </w:r>
      <w:r>
        <w:rPr>
          <w:spacing w:val="1"/>
          <w:sz w:val="24"/>
        </w:rPr>
        <w:t xml:space="preserve"> </w:t>
      </w:r>
      <w:r>
        <w:rPr>
          <w:sz w:val="24"/>
        </w:rPr>
        <w:t>sequence</w:t>
      </w:r>
      <w:r>
        <w:rPr>
          <w:spacing w:val="1"/>
          <w:sz w:val="24"/>
        </w:rPr>
        <w:t xml:space="preserve"> </w:t>
      </w:r>
      <w:r>
        <w:rPr>
          <w:sz w:val="24"/>
        </w:rPr>
        <w:t>the</w:t>
      </w:r>
      <w:r>
        <w:rPr>
          <w:spacing w:val="5"/>
          <w:sz w:val="24"/>
        </w:rPr>
        <w:t xml:space="preserve"> </w:t>
      </w:r>
      <w:r>
        <w:rPr>
          <w:sz w:val="24"/>
        </w:rPr>
        <w:t>messages</w:t>
      </w:r>
      <w:r>
        <w:rPr>
          <w:spacing w:val="-1"/>
          <w:sz w:val="24"/>
        </w:rPr>
        <w:t xml:space="preserve"> </w:t>
      </w:r>
      <w:r>
        <w:rPr>
          <w:sz w:val="24"/>
        </w:rPr>
        <w:t>on</w:t>
      </w:r>
      <w:r>
        <w:rPr>
          <w:spacing w:val="-3"/>
          <w:sz w:val="24"/>
        </w:rPr>
        <w:t xml:space="preserve"> </w:t>
      </w:r>
      <w:r>
        <w:rPr>
          <w:sz w:val="24"/>
        </w:rPr>
        <w:t>each</w:t>
      </w:r>
      <w:r>
        <w:rPr>
          <w:spacing w:val="1"/>
          <w:sz w:val="24"/>
        </w:rPr>
        <w:t xml:space="preserve"> </w:t>
      </w:r>
      <w:r>
        <w:rPr>
          <w:sz w:val="24"/>
        </w:rPr>
        <w:t>logical channel.</w:t>
      </w:r>
    </w:p>
    <w:p w:rsidR="007B043A" w:rsidRDefault="006F375B">
      <w:pPr>
        <w:pStyle w:val="ListParagraph"/>
        <w:numPr>
          <w:ilvl w:val="0"/>
          <w:numId w:val="128"/>
        </w:numPr>
        <w:tabs>
          <w:tab w:val="left" w:pos="1427"/>
        </w:tabs>
        <w:spacing w:line="264" w:lineRule="auto"/>
        <w:ind w:right="642"/>
        <w:rPr>
          <w:rFonts w:ascii="Wingdings" w:hAnsi="Wingdings"/>
          <w:sz w:val="24"/>
        </w:rPr>
      </w:pPr>
      <w:r>
        <w:rPr>
          <w:sz w:val="24"/>
        </w:rPr>
        <w:t>The sender assigns and appends a (</w:t>
      </w:r>
      <w:r>
        <w:rPr>
          <w:i/>
          <w:sz w:val="24"/>
        </w:rPr>
        <w:t>sequence_num, connectio</w:t>
      </w:r>
      <w:r>
        <w:rPr>
          <w:i/>
          <w:sz w:val="24"/>
        </w:rPr>
        <w:t>n_id</w:t>
      </w:r>
      <w:r>
        <w:rPr>
          <w:sz w:val="24"/>
        </w:rPr>
        <w:t>) tuple to each message.</w:t>
      </w:r>
      <w:r>
        <w:rPr>
          <w:spacing w:val="1"/>
          <w:sz w:val="24"/>
        </w:rPr>
        <w:t xml:space="preserve"> </w:t>
      </w:r>
      <w:r>
        <w:rPr>
          <w:sz w:val="24"/>
        </w:rPr>
        <w:t>The receiver uses a buffer to order the incoming messages as per the sender’s sequence</w:t>
      </w:r>
      <w:r>
        <w:rPr>
          <w:spacing w:val="1"/>
          <w:sz w:val="24"/>
        </w:rPr>
        <w:t xml:space="preserve"> </w:t>
      </w:r>
      <w:r>
        <w:rPr>
          <w:sz w:val="24"/>
        </w:rPr>
        <w:t xml:space="preserve">numbers, and accepts only the “next” message in sequence. Figure </w:t>
      </w:r>
      <w:r>
        <w:rPr>
          <w:color w:val="3C7A7A"/>
          <w:sz w:val="24"/>
        </w:rPr>
        <w:t>2.1</w:t>
      </w:r>
      <w:r>
        <w:rPr>
          <w:color w:val="201F1F"/>
          <w:sz w:val="24"/>
        </w:rPr>
        <w:t>(b) illustrates an A-</w:t>
      </w:r>
      <w:r>
        <w:rPr>
          <w:color w:val="201F1F"/>
          <w:spacing w:val="1"/>
          <w:sz w:val="24"/>
        </w:rPr>
        <w:t xml:space="preserve"> </w:t>
      </w:r>
      <w:r>
        <w:rPr>
          <w:color w:val="201F1F"/>
          <w:sz w:val="24"/>
        </w:rPr>
        <w:t>execution</w:t>
      </w:r>
      <w:r>
        <w:rPr>
          <w:color w:val="201F1F"/>
          <w:spacing w:val="2"/>
          <w:sz w:val="24"/>
        </w:rPr>
        <w:t xml:space="preserve"> </w:t>
      </w:r>
      <w:r>
        <w:rPr>
          <w:color w:val="201F1F"/>
          <w:sz w:val="24"/>
        </w:rPr>
        <w:t>under</w:t>
      </w:r>
      <w:r>
        <w:rPr>
          <w:color w:val="201F1F"/>
          <w:spacing w:val="4"/>
          <w:sz w:val="24"/>
        </w:rPr>
        <w:t xml:space="preserve"> </w:t>
      </w:r>
      <w:r>
        <w:rPr>
          <w:color w:val="201F1F"/>
          <w:sz w:val="24"/>
        </w:rPr>
        <w:t>FIFO</w:t>
      </w:r>
      <w:r>
        <w:rPr>
          <w:color w:val="201F1F"/>
          <w:spacing w:val="7"/>
          <w:sz w:val="24"/>
        </w:rPr>
        <w:t xml:space="preserve"> </w:t>
      </w:r>
      <w:r>
        <w:rPr>
          <w:color w:val="201F1F"/>
          <w:sz w:val="24"/>
        </w:rPr>
        <w:t>ordering.</w:t>
      </w:r>
    </w:p>
    <w:p w:rsidR="007B043A" w:rsidRDefault="007B043A">
      <w:pPr>
        <w:pStyle w:val="BodyText"/>
        <w:spacing w:before="1"/>
        <w:rPr>
          <w:sz w:val="23"/>
        </w:rPr>
      </w:pPr>
    </w:p>
    <w:p w:rsidR="007B043A" w:rsidRDefault="006F375B">
      <w:pPr>
        <w:pStyle w:val="ListParagraph"/>
        <w:numPr>
          <w:ilvl w:val="0"/>
          <w:numId w:val="129"/>
        </w:numPr>
        <w:tabs>
          <w:tab w:val="left" w:pos="1355"/>
        </w:tabs>
        <w:ind w:left="1354" w:hanging="357"/>
        <w:jc w:val="left"/>
        <w:rPr>
          <w:b/>
          <w:color w:val="201F1F"/>
          <w:sz w:val="24"/>
        </w:rPr>
      </w:pPr>
      <w:r>
        <w:rPr>
          <w:b/>
          <w:color w:val="201F1F"/>
          <w:w w:val="80"/>
          <w:sz w:val="24"/>
        </w:rPr>
        <w:t>Causally</w:t>
      </w:r>
      <w:r>
        <w:rPr>
          <w:b/>
          <w:color w:val="201F1F"/>
          <w:spacing w:val="48"/>
          <w:sz w:val="24"/>
        </w:rPr>
        <w:t xml:space="preserve"> </w:t>
      </w:r>
      <w:r>
        <w:rPr>
          <w:b/>
          <w:color w:val="201F1F"/>
          <w:w w:val="80"/>
          <w:sz w:val="24"/>
        </w:rPr>
        <w:t>ordered</w:t>
      </w:r>
      <w:r>
        <w:rPr>
          <w:b/>
          <w:color w:val="201F1F"/>
          <w:spacing w:val="47"/>
          <w:sz w:val="24"/>
        </w:rPr>
        <w:t xml:space="preserve"> </w:t>
      </w:r>
      <w:r>
        <w:rPr>
          <w:b/>
          <w:color w:val="201F1F"/>
          <w:w w:val="80"/>
          <w:sz w:val="24"/>
        </w:rPr>
        <w:t>(CO)</w:t>
      </w:r>
      <w:r>
        <w:rPr>
          <w:b/>
          <w:color w:val="201F1F"/>
          <w:spacing w:val="38"/>
          <w:sz w:val="24"/>
        </w:rPr>
        <w:t xml:space="preserve"> </w:t>
      </w:r>
      <w:r>
        <w:rPr>
          <w:b/>
          <w:color w:val="201F1F"/>
          <w:w w:val="80"/>
          <w:sz w:val="24"/>
        </w:rPr>
        <w:t>executions</w:t>
      </w:r>
    </w:p>
    <w:p w:rsidR="007B043A" w:rsidRDefault="007B043A">
      <w:pPr>
        <w:rPr>
          <w:sz w:val="24"/>
        </w:rPr>
        <w:sectPr w:rsidR="007B043A">
          <w:pgSz w:w="11920" w:h="16850"/>
          <w:pgMar w:top="1240" w:right="360" w:bottom="1140" w:left="600" w:header="463" w:footer="921"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7B043A">
      <w:pPr>
        <w:pStyle w:val="BodyText"/>
        <w:rPr>
          <w:b/>
          <w:sz w:val="20"/>
        </w:rPr>
      </w:pPr>
    </w:p>
    <w:p w:rsidR="007B043A" w:rsidRDefault="007B043A">
      <w:pPr>
        <w:pStyle w:val="BodyText"/>
        <w:spacing w:before="8"/>
        <w:rPr>
          <w:b/>
          <w:sz w:val="15"/>
        </w:rPr>
      </w:pPr>
    </w:p>
    <w:p w:rsidR="007B043A" w:rsidRDefault="006F375B">
      <w:pPr>
        <w:spacing w:before="90"/>
        <w:ind w:left="854"/>
        <w:rPr>
          <w:b/>
          <w:sz w:val="24"/>
        </w:rPr>
      </w:pPr>
      <w:r>
        <w:rPr>
          <w:b/>
          <w:sz w:val="24"/>
        </w:rPr>
        <w:t>Definition</w:t>
      </w:r>
    </w:p>
    <w:p w:rsidR="007B043A" w:rsidRDefault="006F375B">
      <w:pPr>
        <w:pStyle w:val="BodyText"/>
        <w:spacing w:before="9"/>
        <w:ind w:left="950"/>
      </w:pPr>
      <w:r>
        <w:rPr>
          <w:spacing w:val="-1"/>
        </w:rPr>
        <w:t>A</w:t>
      </w:r>
      <w:r>
        <w:rPr>
          <w:spacing w:val="12"/>
        </w:rPr>
        <w:t xml:space="preserve"> </w:t>
      </w:r>
      <w:r>
        <w:rPr>
          <w:spacing w:val="-1"/>
        </w:rPr>
        <w:t>CO</w:t>
      </w:r>
      <w:r>
        <w:rPr>
          <w:spacing w:val="11"/>
        </w:rPr>
        <w:t xml:space="preserve"> </w:t>
      </w:r>
      <w:r>
        <w:rPr>
          <w:spacing w:val="-1"/>
        </w:rPr>
        <w:t>execution</w:t>
      </w:r>
      <w:r>
        <w:rPr>
          <w:spacing w:val="22"/>
        </w:rPr>
        <w:t xml:space="preserve"> </w:t>
      </w:r>
      <w:r>
        <w:rPr>
          <w:spacing w:val="-1"/>
        </w:rPr>
        <w:t>is</w:t>
      </w:r>
      <w:r>
        <w:rPr>
          <w:spacing w:val="14"/>
        </w:rPr>
        <w:t xml:space="preserve"> </w:t>
      </w:r>
      <w:r>
        <w:rPr>
          <w:spacing w:val="-1"/>
        </w:rPr>
        <w:t>an</w:t>
      </w:r>
      <w:r>
        <w:rPr>
          <w:spacing w:val="16"/>
        </w:rPr>
        <w:t xml:space="preserve"> </w:t>
      </w:r>
      <w:r>
        <w:rPr>
          <w:spacing w:val="-1"/>
        </w:rPr>
        <w:t>A-execution</w:t>
      </w:r>
      <w:r>
        <w:rPr>
          <w:spacing w:val="22"/>
        </w:rPr>
        <w:t xml:space="preserve"> </w:t>
      </w:r>
      <w:r>
        <w:rPr>
          <w:spacing w:val="-1"/>
        </w:rPr>
        <w:t>in</w:t>
      </w:r>
      <w:r>
        <w:rPr>
          <w:spacing w:val="2"/>
        </w:rPr>
        <w:t xml:space="preserve"> </w:t>
      </w:r>
      <w:r>
        <w:rPr>
          <w:spacing w:val="-1"/>
        </w:rPr>
        <w:t>which,</w:t>
      </w:r>
      <w:r>
        <w:rPr>
          <w:spacing w:val="15"/>
        </w:rPr>
        <w:t xml:space="preserve"> </w:t>
      </w:r>
      <w:r>
        <w:rPr>
          <w:spacing w:val="-1"/>
        </w:rPr>
        <w:t>for</w:t>
      </w:r>
      <w:r>
        <w:rPr>
          <w:spacing w:val="18"/>
        </w:rPr>
        <w:t xml:space="preserve"> </w:t>
      </w:r>
      <w:r>
        <w:rPr>
          <w:spacing w:val="-1"/>
        </w:rPr>
        <w:t>all</w:t>
      </w:r>
      <w:r>
        <w:rPr>
          <w:spacing w:val="8"/>
        </w:rPr>
        <w:t xml:space="preserve"> </w:t>
      </w:r>
      <w:r>
        <w:rPr>
          <w:spacing w:val="-1"/>
        </w:rPr>
        <w:t>(s,</w:t>
      </w:r>
      <w:r>
        <w:rPr>
          <w:spacing w:val="-15"/>
        </w:rPr>
        <w:t xml:space="preserve"> </w:t>
      </w:r>
      <w:r>
        <w:rPr>
          <w:spacing w:val="-1"/>
        </w:rPr>
        <w:t>r)</w:t>
      </w:r>
      <w:r>
        <w:rPr>
          <w:spacing w:val="13"/>
        </w:rPr>
        <w:t xml:space="preserve"> </w:t>
      </w:r>
      <w:r>
        <w:rPr>
          <w:spacing w:val="-1"/>
        </w:rPr>
        <w:t>and</w:t>
      </w:r>
      <w:r>
        <w:rPr>
          <w:spacing w:val="16"/>
        </w:rPr>
        <w:t xml:space="preserve"> </w:t>
      </w:r>
      <w:r>
        <w:rPr>
          <w:spacing w:val="-1"/>
        </w:rPr>
        <w:t>(</w:t>
      </w:r>
      <w:proofErr w:type="gramStart"/>
      <w:r>
        <w:rPr>
          <w:spacing w:val="-1"/>
        </w:rPr>
        <w:t>s</w:t>
      </w:r>
      <w:r>
        <w:rPr>
          <w:spacing w:val="-1"/>
          <w:position w:val="7"/>
        </w:rPr>
        <w:t>t</w:t>
      </w:r>
      <w:r>
        <w:rPr>
          <w:spacing w:val="-21"/>
          <w:position w:val="7"/>
        </w:rPr>
        <w:t xml:space="preserve"> </w:t>
      </w:r>
      <w:r>
        <w:rPr>
          <w:spacing w:val="-1"/>
        </w:rPr>
        <w:t>,r</w:t>
      </w:r>
      <w:r>
        <w:rPr>
          <w:spacing w:val="-1"/>
          <w:position w:val="7"/>
        </w:rPr>
        <w:t>t</w:t>
      </w:r>
      <w:proofErr w:type="gramEnd"/>
      <w:r>
        <w:rPr>
          <w:spacing w:val="-7"/>
          <w:position w:val="7"/>
        </w:rPr>
        <w:t xml:space="preserve"> </w:t>
      </w:r>
      <w:r>
        <w:rPr>
          <w:spacing w:val="-1"/>
        </w:rPr>
        <w:t>)</w:t>
      </w:r>
      <w:r>
        <w:rPr>
          <w:spacing w:val="-6"/>
        </w:rPr>
        <w:t xml:space="preserve"> </w:t>
      </w:r>
      <w:r>
        <w:rPr>
          <w:spacing w:val="-1"/>
        </w:rPr>
        <w:t>€</w:t>
      </w:r>
      <w:r>
        <w:rPr>
          <w:spacing w:val="-22"/>
        </w:rPr>
        <w:t xml:space="preserve"> </w:t>
      </w:r>
      <w:r>
        <w:rPr>
          <w:i/>
          <w:spacing w:val="-1"/>
        </w:rPr>
        <w:t>T</w:t>
      </w:r>
      <w:r>
        <w:rPr>
          <w:spacing w:val="-1"/>
        </w:rPr>
        <w:t>,</w:t>
      </w:r>
      <w:r>
        <w:rPr>
          <w:spacing w:val="14"/>
        </w:rPr>
        <w:t xml:space="preserve"> </w:t>
      </w:r>
      <w:r>
        <w:rPr>
          <w:spacing w:val="-1"/>
        </w:rPr>
        <w:t>(</w:t>
      </w:r>
      <w:r>
        <w:rPr>
          <w:spacing w:val="4"/>
        </w:rPr>
        <w:t xml:space="preserve"> </w:t>
      </w:r>
      <w:r>
        <w:rPr>
          <w:spacing w:val="-1"/>
        </w:rPr>
        <w:t>r</w:t>
      </w:r>
      <w:r>
        <w:rPr>
          <w:spacing w:val="4"/>
        </w:rPr>
        <w:t xml:space="preserve"> </w:t>
      </w:r>
      <w:r>
        <w:rPr>
          <w:rFonts w:ascii="Cambria Math" w:hAnsi="Cambria Math"/>
          <w:spacing w:val="-1"/>
        </w:rPr>
        <w:t>∼</w:t>
      </w:r>
      <w:r>
        <w:rPr>
          <w:rFonts w:ascii="Cambria Math" w:hAnsi="Cambria Math"/>
          <w:spacing w:val="21"/>
        </w:rPr>
        <w:t xml:space="preserve"> </w:t>
      </w:r>
      <w:r>
        <w:rPr>
          <w:spacing w:val="-1"/>
        </w:rPr>
        <w:t>r</w:t>
      </w:r>
      <w:r>
        <w:rPr>
          <w:spacing w:val="-1"/>
          <w:position w:val="7"/>
        </w:rPr>
        <w:t>t</w:t>
      </w:r>
      <w:r>
        <w:rPr>
          <w:spacing w:val="31"/>
          <w:position w:val="7"/>
        </w:rPr>
        <w:t xml:space="preserve"> </w:t>
      </w:r>
      <w:r>
        <w:rPr>
          <w:spacing w:val="-1"/>
        </w:rPr>
        <w:t>and</w:t>
      </w:r>
      <w:r>
        <w:rPr>
          <w:spacing w:val="7"/>
        </w:rPr>
        <w:t xml:space="preserve"> </w:t>
      </w:r>
      <w:r>
        <w:rPr>
          <w:spacing w:val="-1"/>
        </w:rPr>
        <w:t>s</w:t>
      </w:r>
      <w:r>
        <w:rPr>
          <w:rFonts w:ascii="Cambria Math" w:hAnsi="Cambria Math"/>
          <w:spacing w:val="-1"/>
        </w:rPr>
        <w:t>≺</w:t>
      </w:r>
      <w:r>
        <w:rPr>
          <w:spacing w:val="-1"/>
        </w:rPr>
        <w:t>s</w:t>
      </w:r>
      <w:r>
        <w:rPr>
          <w:spacing w:val="-1"/>
          <w:position w:val="7"/>
        </w:rPr>
        <w:t>t</w:t>
      </w:r>
      <w:r>
        <w:rPr>
          <w:spacing w:val="-1"/>
        </w:rPr>
        <w:t>)</w:t>
      </w:r>
      <w:r>
        <w:rPr>
          <w:spacing w:val="18"/>
        </w:rPr>
        <w:t xml:space="preserve"> </w:t>
      </w:r>
      <w:r>
        <w:rPr>
          <w:spacing w:val="-1"/>
        </w:rPr>
        <w:t>=</w:t>
      </w:r>
      <w:r>
        <w:rPr>
          <w:rFonts w:ascii="Cambria Math" w:hAnsi="Cambria Math"/>
          <w:spacing w:val="-1"/>
        </w:rPr>
        <w:t>⇒</w:t>
      </w:r>
      <w:r>
        <w:rPr>
          <w:rFonts w:ascii="Cambria Math" w:hAnsi="Cambria Math"/>
          <w:spacing w:val="-21"/>
        </w:rPr>
        <w:t xml:space="preserve"> </w:t>
      </w:r>
      <w:r>
        <w:rPr>
          <w:spacing w:val="-1"/>
        </w:rPr>
        <w:t>r</w:t>
      </w:r>
    </w:p>
    <w:p w:rsidR="007B043A" w:rsidRDefault="006F375B">
      <w:pPr>
        <w:pStyle w:val="BodyText"/>
        <w:spacing w:before="32"/>
        <w:ind w:left="854"/>
      </w:pPr>
      <w:r>
        <w:rPr>
          <w:rFonts w:ascii="Cambria Math" w:hAnsi="Cambria Math"/>
        </w:rPr>
        <w:t>≺</w:t>
      </w:r>
      <w:r>
        <w:t>r</w:t>
      </w:r>
    </w:p>
    <w:p w:rsidR="007B043A" w:rsidRDefault="007B043A">
      <w:pPr>
        <w:pStyle w:val="BodyText"/>
        <w:spacing w:before="8"/>
        <w:rPr>
          <w:sz w:val="29"/>
        </w:rPr>
      </w:pPr>
    </w:p>
    <w:p w:rsidR="007B043A" w:rsidRDefault="006F375B">
      <w:pPr>
        <w:pStyle w:val="Heading4"/>
      </w:pPr>
      <w:r>
        <w:t>Explanations</w:t>
      </w:r>
    </w:p>
    <w:p w:rsidR="007B043A" w:rsidRDefault="006F375B">
      <w:pPr>
        <w:pStyle w:val="ListParagraph"/>
        <w:numPr>
          <w:ilvl w:val="1"/>
          <w:numId w:val="129"/>
        </w:numPr>
        <w:tabs>
          <w:tab w:val="left" w:pos="1576"/>
        </w:tabs>
        <w:spacing w:before="14" w:line="266" w:lineRule="auto"/>
        <w:ind w:left="1575" w:right="637" w:hanging="361"/>
        <w:rPr>
          <w:sz w:val="24"/>
        </w:rPr>
      </w:pPr>
      <w:r>
        <w:rPr>
          <w:sz w:val="24"/>
        </w:rPr>
        <w:t>If two send events s and s</w:t>
      </w:r>
      <w:r>
        <w:rPr>
          <w:position w:val="7"/>
          <w:sz w:val="24"/>
        </w:rPr>
        <w:t xml:space="preserve">t </w:t>
      </w:r>
      <w:r>
        <w:rPr>
          <w:sz w:val="24"/>
        </w:rPr>
        <w:t>are related by causality ordering (not physical time ordering),</w:t>
      </w:r>
      <w:r>
        <w:rPr>
          <w:spacing w:val="1"/>
          <w:sz w:val="24"/>
        </w:rPr>
        <w:t xml:space="preserve"> </w:t>
      </w:r>
      <w:r>
        <w:rPr>
          <w:sz w:val="24"/>
        </w:rPr>
        <w:t xml:space="preserve">then a causally ordered execution requires that their corresponding receive events r and </w:t>
      </w:r>
      <w:proofErr w:type="gramStart"/>
      <w:r>
        <w:rPr>
          <w:sz w:val="24"/>
        </w:rPr>
        <w:t>r</w:t>
      </w:r>
      <w:r>
        <w:rPr>
          <w:position w:val="7"/>
          <w:sz w:val="24"/>
        </w:rPr>
        <w:t>t</w:t>
      </w:r>
      <w:proofErr w:type="gramEnd"/>
      <w:r>
        <w:rPr>
          <w:spacing w:val="1"/>
          <w:position w:val="7"/>
          <w:sz w:val="24"/>
        </w:rPr>
        <w:t xml:space="preserve"> </w:t>
      </w:r>
      <w:r>
        <w:rPr>
          <w:sz w:val="24"/>
        </w:rPr>
        <w:t>occur</w:t>
      </w:r>
      <w:r>
        <w:rPr>
          <w:spacing w:val="12"/>
          <w:sz w:val="24"/>
        </w:rPr>
        <w:t xml:space="preserve"> </w:t>
      </w:r>
      <w:r>
        <w:rPr>
          <w:sz w:val="24"/>
        </w:rPr>
        <w:t>in</w:t>
      </w:r>
      <w:r>
        <w:rPr>
          <w:spacing w:val="12"/>
          <w:sz w:val="24"/>
        </w:rPr>
        <w:t xml:space="preserve"> </w:t>
      </w:r>
      <w:r>
        <w:rPr>
          <w:sz w:val="24"/>
        </w:rPr>
        <w:t>the</w:t>
      </w:r>
      <w:r>
        <w:rPr>
          <w:spacing w:val="15"/>
          <w:sz w:val="24"/>
        </w:rPr>
        <w:t xml:space="preserve"> </w:t>
      </w:r>
      <w:r>
        <w:rPr>
          <w:sz w:val="24"/>
        </w:rPr>
        <w:t>same</w:t>
      </w:r>
      <w:r>
        <w:rPr>
          <w:spacing w:val="16"/>
          <w:sz w:val="24"/>
        </w:rPr>
        <w:t xml:space="preserve"> </w:t>
      </w:r>
      <w:r>
        <w:rPr>
          <w:sz w:val="24"/>
        </w:rPr>
        <w:t>order</w:t>
      </w:r>
      <w:r>
        <w:rPr>
          <w:spacing w:val="19"/>
          <w:sz w:val="24"/>
        </w:rPr>
        <w:t xml:space="preserve"> </w:t>
      </w:r>
      <w:r>
        <w:rPr>
          <w:sz w:val="24"/>
        </w:rPr>
        <w:t>at</w:t>
      </w:r>
      <w:r>
        <w:rPr>
          <w:spacing w:val="21"/>
          <w:sz w:val="24"/>
        </w:rPr>
        <w:t xml:space="preserve"> </w:t>
      </w:r>
      <w:r>
        <w:rPr>
          <w:sz w:val="24"/>
        </w:rPr>
        <w:t>all</w:t>
      </w:r>
      <w:r>
        <w:rPr>
          <w:spacing w:val="12"/>
          <w:sz w:val="24"/>
        </w:rPr>
        <w:t xml:space="preserve"> </w:t>
      </w:r>
      <w:r>
        <w:rPr>
          <w:sz w:val="24"/>
        </w:rPr>
        <w:t>common</w:t>
      </w:r>
      <w:r>
        <w:rPr>
          <w:spacing w:val="12"/>
          <w:sz w:val="24"/>
        </w:rPr>
        <w:t xml:space="preserve"> </w:t>
      </w:r>
      <w:r>
        <w:rPr>
          <w:sz w:val="24"/>
        </w:rPr>
        <w:t>destinations.</w:t>
      </w:r>
    </w:p>
    <w:p w:rsidR="007B043A" w:rsidRDefault="006F375B">
      <w:pPr>
        <w:pStyle w:val="ListParagraph"/>
        <w:numPr>
          <w:ilvl w:val="1"/>
          <w:numId w:val="129"/>
        </w:numPr>
        <w:tabs>
          <w:tab w:val="left" w:pos="1576"/>
        </w:tabs>
        <w:spacing w:line="264" w:lineRule="auto"/>
        <w:ind w:left="1575" w:right="640" w:hanging="361"/>
        <w:rPr>
          <w:sz w:val="24"/>
        </w:rPr>
      </w:pPr>
      <w:r>
        <w:rPr>
          <w:sz w:val="24"/>
        </w:rPr>
        <w:t>If s</w:t>
      </w:r>
      <w:r>
        <w:rPr>
          <w:spacing w:val="1"/>
          <w:sz w:val="24"/>
        </w:rPr>
        <w:t xml:space="preserve"> </w:t>
      </w:r>
      <w:r>
        <w:rPr>
          <w:sz w:val="24"/>
        </w:rPr>
        <w:t>and</w:t>
      </w:r>
      <w:r>
        <w:rPr>
          <w:spacing w:val="1"/>
          <w:sz w:val="24"/>
        </w:rPr>
        <w:t xml:space="preserve"> </w:t>
      </w:r>
      <w:r>
        <w:rPr>
          <w:sz w:val="24"/>
        </w:rPr>
        <w:t>s</w:t>
      </w:r>
      <w:r>
        <w:rPr>
          <w:position w:val="7"/>
          <w:sz w:val="24"/>
        </w:rPr>
        <w:t>t</w:t>
      </w:r>
      <w:r>
        <w:rPr>
          <w:spacing w:val="1"/>
          <w:position w:val="7"/>
          <w:sz w:val="24"/>
        </w:rPr>
        <w:t xml:space="preserve"> </w:t>
      </w:r>
      <w:r>
        <w:rPr>
          <w:sz w:val="24"/>
        </w:rPr>
        <w:t>are</w:t>
      </w:r>
      <w:r>
        <w:rPr>
          <w:spacing w:val="1"/>
          <w:sz w:val="24"/>
        </w:rPr>
        <w:t xml:space="preserve"> </w:t>
      </w:r>
      <w:r>
        <w:rPr>
          <w:sz w:val="24"/>
        </w:rPr>
        <w:t>not</w:t>
      </w:r>
      <w:r>
        <w:rPr>
          <w:spacing w:val="1"/>
          <w:sz w:val="24"/>
        </w:rPr>
        <w:t xml:space="preserve"> </w:t>
      </w:r>
      <w:r>
        <w:rPr>
          <w:sz w:val="24"/>
        </w:rPr>
        <w:t>related</w:t>
      </w:r>
      <w:r>
        <w:rPr>
          <w:spacing w:val="1"/>
          <w:sz w:val="24"/>
        </w:rPr>
        <w:t xml:space="preserve"> </w:t>
      </w:r>
      <w:r>
        <w:rPr>
          <w:sz w:val="24"/>
        </w:rPr>
        <w:t>by causality,</w:t>
      </w:r>
      <w:r>
        <w:rPr>
          <w:spacing w:val="1"/>
          <w:sz w:val="24"/>
        </w:rPr>
        <w:t xml:space="preserve"> </w:t>
      </w:r>
      <w:r>
        <w:rPr>
          <w:sz w:val="24"/>
        </w:rPr>
        <w:t>then</w:t>
      </w:r>
      <w:r>
        <w:rPr>
          <w:spacing w:val="1"/>
          <w:sz w:val="24"/>
        </w:rPr>
        <w:t xml:space="preserve"> </w:t>
      </w:r>
      <w:r>
        <w:rPr>
          <w:sz w:val="24"/>
        </w:rPr>
        <w:t>C</w:t>
      </w:r>
      <w:r>
        <w:rPr>
          <w:sz w:val="24"/>
        </w:rPr>
        <w:t>O</w:t>
      </w:r>
      <w:r>
        <w:rPr>
          <w:spacing w:val="1"/>
          <w:sz w:val="24"/>
        </w:rPr>
        <w:t xml:space="preserve"> </w:t>
      </w:r>
      <w:r>
        <w:rPr>
          <w:sz w:val="24"/>
        </w:rPr>
        <w:t>is</w:t>
      </w:r>
      <w:r>
        <w:rPr>
          <w:spacing w:val="1"/>
          <w:sz w:val="24"/>
        </w:rPr>
        <w:t xml:space="preserve"> </w:t>
      </w:r>
      <w:r>
        <w:rPr>
          <w:sz w:val="24"/>
        </w:rPr>
        <w:t>vacuously satisfied</w:t>
      </w:r>
      <w:r>
        <w:rPr>
          <w:spacing w:val="1"/>
          <w:sz w:val="24"/>
        </w:rPr>
        <w:t xml:space="preserve"> </w:t>
      </w:r>
      <w:r>
        <w:rPr>
          <w:sz w:val="24"/>
        </w:rPr>
        <w:t>because</w:t>
      </w:r>
      <w:r>
        <w:rPr>
          <w:spacing w:val="1"/>
          <w:sz w:val="24"/>
        </w:rPr>
        <w:t xml:space="preserve"> </w:t>
      </w:r>
      <w:r>
        <w:rPr>
          <w:sz w:val="24"/>
        </w:rPr>
        <w:t>the</w:t>
      </w:r>
      <w:r>
        <w:rPr>
          <w:spacing w:val="1"/>
          <w:sz w:val="24"/>
        </w:rPr>
        <w:t xml:space="preserve"> </w:t>
      </w:r>
      <w:r>
        <w:rPr>
          <w:sz w:val="24"/>
        </w:rPr>
        <w:t>antecedent</w:t>
      </w:r>
      <w:r>
        <w:rPr>
          <w:spacing w:val="12"/>
          <w:sz w:val="24"/>
        </w:rPr>
        <w:t xml:space="preserve"> </w:t>
      </w:r>
      <w:r>
        <w:rPr>
          <w:sz w:val="24"/>
        </w:rPr>
        <w:t>of</w:t>
      </w:r>
      <w:r>
        <w:rPr>
          <w:spacing w:val="-1"/>
          <w:sz w:val="24"/>
        </w:rPr>
        <w:t xml:space="preserve"> </w:t>
      </w:r>
      <w:r>
        <w:rPr>
          <w:sz w:val="24"/>
        </w:rPr>
        <w:t>the</w:t>
      </w:r>
      <w:r>
        <w:rPr>
          <w:spacing w:val="10"/>
          <w:sz w:val="24"/>
        </w:rPr>
        <w:t xml:space="preserve"> </w:t>
      </w:r>
      <w:r>
        <w:rPr>
          <w:sz w:val="24"/>
        </w:rPr>
        <w:t>implication</w:t>
      </w:r>
      <w:r>
        <w:rPr>
          <w:spacing w:val="13"/>
          <w:sz w:val="24"/>
        </w:rPr>
        <w:t xml:space="preserve"> </w:t>
      </w:r>
      <w:r>
        <w:rPr>
          <w:sz w:val="24"/>
        </w:rPr>
        <w:t>is</w:t>
      </w:r>
      <w:r>
        <w:rPr>
          <w:spacing w:val="9"/>
          <w:sz w:val="24"/>
        </w:rPr>
        <w:t xml:space="preserve"> </w:t>
      </w:r>
      <w:r>
        <w:rPr>
          <w:sz w:val="24"/>
        </w:rPr>
        <w:t>false.</w:t>
      </w:r>
    </w:p>
    <w:p w:rsidR="007B043A" w:rsidRDefault="006F375B">
      <w:pPr>
        <w:spacing w:before="9"/>
        <w:ind w:left="854"/>
        <w:rPr>
          <w:b/>
          <w:sz w:val="24"/>
        </w:rPr>
      </w:pPr>
      <w:r>
        <w:rPr>
          <w:b/>
          <w:color w:val="213C5F"/>
          <w:sz w:val="24"/>
        </w:rPr>
        <w:t>Examples</w:t>
      </w:r>
    </w:p>
    <w:p w:rsidR="007B043A" w:rsidRDefault="006F375B">
      <w:pPr>
        <w:pStyle w:val="ListParagraph"/>
        <w:numPr>
          <w:ilvl w:val="0"/>
          <w:numId w:val="127"/>
        </w:numPr>
        <w:tabs>
          <w:tab w:val="left" w:pos="1292"/>
          <w:tab w:val="left" w:pos="1293"/>
        </w:tabs>
        <w:spacing w:before="139" w:line="254" w:lineRule="auto"/>
        <w:ind w:right="1194"/>
        <w:jc w:val="left"/>
        <w:rPr>
          <w:sz w:val="24"/>
        </w:rPr>
      </w:pPr>
      <w:r>
        <w:rPr>
          <w:b/>
          <w:spacing w:val="-1"/>
          <w:sz w:val="24"/>
        </w:rPr>
        <w:t xml:space="preserve">Figure </w:t>
      </w:r>
      <w:r>
        <w:rPr>
          <w:b/>
          <w:color w:val="3C7A7A"/>
          <w:spacing w:val="-1"/>
          <w:sz w:val="24"/>
        </w:rPr>
        <w:t>2.2</w:t>
      </w:r>
      <w:r>
        <w:rPr>
          <w:b/>
          <w:color w:val="201F1F"/>
          <w:spacing w:val="-1"/>
          <w:sz w:val="24"/>
        </w:rPr>
        <w:t xml:space="preserve">(a) </w:t>
      </w:r>
      <w:r>
        <w:rPr>
          <w:color w:val="201F1F"/>
          <w:spacing w:val="-1"/>
          <w:sz w:val="24"/>
        </w:rPr>
        <w:t>shows an execution that violates CO because s</w:t>
      </w:r>
      <w:r>
        <w:rPr>
          <w:color w:val="201F1F"/>
          <w:spacing w:val="-1"/>
          <w:position w:val="7"/>
          <w:sz w:val="24"/>
        </w:rPr>
        <w:t>1</w:t>
      </w:r>
      <w:r>
        <w:rPr>
          <w:color w:val="201F1F"/>
          <w:position w:val="7"/>
          <w:sz w:val="24"/>
        </w:rPr>
        <w:t xml:space="preserve"> </w:t>
      </w:r>
      <w:r>
        <w:rPr>
          <w:rFonts w:ascii="Lucida Sans Unicode" w:hAnsi="Lucida Sans Unicode"/>
          <w:color w:val="201F1F"/>
          <w:spacing w:val="-1"/>
          <w:sz w:val="24"/>
        </w:rPr>
        <w:t xml:space="preserve">≺ </w:t>
      </w:r>
      <w:r>
        <w:rPr>
          <w:color w:val="201F1F"/>
          <w:spacing w:val="-1"/>
          <w:sz w:val="24"/>
        </w:rPr>
        <w:t>s</w:t>
      </w:r>
      <w:r>
        <w:rPr>
          <w:color w:val="201F1F"/>
          <w:spacing w:val="-1"/>
          <w:position w:val="7"/>
          <w:sz w:val="24"/>
        </w:rPr>
        <w:t>3</w:t>
      </w:r>
      <w:r>
        <w:rPr>
          <w:color w:val="201F1F"/>
          <w:position w:val="7"/>
          <w:sz w:val="24"/>
        </w:rPr>
        <w:t xml:space="preserve"> </w:t>
      </w:r>
      <w:r>
        <w:rPr>
          <w:color w:val="201F1F"/>
          <w:spacing w:val="-1"/>
          <w:sz w:val="24"/>
        </w:rPr>
        <w:t xml:space="preserve">and at </w:t>
      </w:r>
      <w:r>
        <w:rPr>
          <w:color w:val="201F1F"/>
          <w:sz w:val="24"/>
        </w:rPr>
        <w:t>the common</w:t>
      </w:r>
      <w:r>
        <w:rPr>
          <w:color w:val="201F1F"/>
          <w:spacing w:val="-57"/>
          <w:sz w:val="24"/>
        </w:rPr>
        <w:t xml:space="preserve"> </w:t>
      </w:r>
      <w:r>
        <w:rPr>
          <w:color w:val="201F1F"/>
          <w:position w:val="2"/>
          <w:sz w:val="24"/>
        </w:rPr>
        <w:t>destination</w:t>
      </w:r>
      <w:r>
        <w:rPr>
          <w:color w:val="201F1F"/>
          <w:spacing w:val="7"/>
          <w:position w:val="2"/>
          <w:sz w:val="24"/>
        </w:rPr>
        <w:t xml:space="preserve"> </w:t>
      </w:r>
      <w:r>
        <w:rPr>
          <w:color w:val="201F1F"/>
          <w:position w:val="2"/>
          <w:sz w:val="24"/>
        </w:rPr>
        <w:t>P</w:t>
      </w:r>
      <w:r>
        <w:rPr>
          <w:color w:val="201F1F"/>
          <w:sz w:val="24"/>
        </w:rPr>
        <w:t>1</w:t>
      </w:r>
      <w:r>
        <w:rPr>
          <w:color w:val="201F1F"/>
          <w:position w:val="2"/>
          <w:sz w:val="24"/>
        </w:rPr>
        <w:t>,</w:t>
      </w:r>
      <w:r>
        <w:rPr>
          <w:color w:val="201F1F"/>
          <w:spacing w:val="19"/>
          <w:position w:val="2"/>
          <w:sz w:val="24"/>
        </w:rPr>
        <w:t xml:space="preserve"> </w:t>
      </w:r>
      <w:r>
        <w:rPr>
          <w:color w:val="201F1F"/>
          <w:position w:val="2"/>
          <w:sz w:val="24"/>
        </w:rPr>
        <w:t>we</w:t>
      </w:r>
      <w:r>
        <w:rPr>
          <w:color w:val="201F1F"/>
          <w:spacing w:val="6"/>
          <w:position w:val="2"/>
          <w:sz w:val="24"/>
        </w:rPr>
        <w:t xml:space="preserve"> </w:t>
      </w:r>
      <w:r>
        <w:rPr>
          <w:color w:val="201F1F"/>
          <w:position w:val="2"/>
          <w:sz w:val="24"/>
        </w:rPr>
        <w:t>have</w:t>
      </w:r>
      <w:r>
        <w:rPr>
          <w:color w:val="201F1F"/>
          <w:spacing w:val="15"/>
          <w:position w:val="2"/>
          <w:sz w:val="24"/>
        </w:rPr>
        <w:t xml:space="preserve"> </w:t>
      </w:r>
      <w:r>
        <w:rPr>
          <w:color w:val="201F1F"/>
          <w:position w:val="2"/>
          <w:sz w:val="24"/>
        </w:rPr>
        <w:t>r</w:t>
      </w:r>
      <w:r>
        <w:rPr>
          <w:color w:val="201F1F"/>
          <w:position w:val="9"/>
          <w:sz w:val="24"/>
        </w:rPr>
        <w:t>3</w:t>
      </w:r>
      <w:r>
        <w:rPr>
          <w:color w:val="201F1F"/>
          <w:spacing w:val="31"/>
          <w:position w:val="9"/>
          <w:sz w:val="24"/>
        </w:rPr>
        <w:t xml:space="preserve"> </w:t>
      </w:r>
      <w:r>
        <w:rPr>
          <w:rFonts w:ascii="Lucida Sans Unicode" w:hAnsi="Lucida Sans Unicode"/>
          <w:color w:val="201F1F"/>
          <w:position w:val="2"/>
          <w:sz w:val="24"/>
        </w:rPr>
        <w:t>≺</w:t>
      </w:r>
      <w:r>
        <w:rPr>
          <w:rFonts w:ascii="Lucida Sans Unicode" w:hAnsi="Lucida Sans Unicode"/>
          <w:color w:val="201F1F"/>
          <w:spacing w:val="-37"/>
          <w:position w:val="2"/>
          <w:sz w:val="24"/>
        </w:rPr>
        <w:t xml:space="preserve"> </w:t>
      </w:r>
      <w:r>
        <w:rPr>
          <w:color w:val="201F1F"/>
          <w:position w:val="2"/>
          <w:sz w:val="24"/>
        </w:rPr>
        <w:t>r</w:t>
      </w:r>
      <w:r>
        <w:rPr>
          <w:color w:val="201F1F"/>
          <w:position w:val="9"/>
          <w:sz w:val="24"/>
        </w:rPr>
        <w:t>1</w:t>
      </w:r>
      <w:r>
        <w:rPr>
          <w:color w:val="201F1F"/>
          <w:position w:val="2"/>
          <w:sz w:val="24"/>
        </w:rPr>
        <w:t>.</w:t>
      </w:r>
    </w:p>
    <w:p w:rsidR="007B043A" w:rsidRDefault="007B043A">
      <w:pPr>
        <w:pStyle w:val="ListParagraph"/>
        <w:numPr>
          <w:ilvl w:val="0"/>
          <w:numId w:val="127"/>
        </w:numPr>
        <w:tabs>
          <w:tab w:val="left" w:pos="1292"/>
          <w:tab w:val="left" w:pos="1293"/>
        </w:tabs>
        <w:spacing w:before="38" w:line="298" w:lineRule="exact"/>
        <w:ind w:right="622"/>
        <w:jc w:val="left"/>
        <w:rPr>
          <w:sz w:val="24"/>
        </w:rPr>
      </w:pPr>
      <w:r w:rsidRPr="007B043A">
        <w:pict>
          <v:group id="_x0000_s3888" style="position:absolute;left:0;text-align:left;margin-left:78.75pt;margin-top:37.3pt;width:452.6pt;height:130.95pt;z-index:-15719936;mso-wrap-distance-left:0;mso-wrap-distance-right:0;mso-position-horizontal-relative:page" coordorigin="1575,746" coordsize="9052,2619">
            <v:shape id="_x0000_s3915" style="position:absolute;left:1575;top:750;width:9052;height:2604" coordorigin="1575,750" coordsize="9052,2604" o:spt="100" adj="0,,0" path="m1575,750r9052,m1582,3354r,-2597e" filled="f" strokeweight=".14042mm">
              <v:stroke joinstyle="round"/>
              <v:formulas/>
              <v:path arrowok="t" o:connecttype="segments"/>
            </v:shape>
            <v:shape id="_x0000_s3914" style="position:absolute;left:2349;top:1215;width:8034;height:1355" coordorigin="2349,1215" coordsize="8034,1355" o:spt="100" adj="0,,0" path="m6577,1883r1550,m6842,2538l7904,1281t,l7958,1216t-50,99l7958,1215r-92,65m4558,2570l5621,1313t,l5677,1248t-50,100l5675,1248r-93,67m6999,1885r117,554m7116,2439r22,98m7088,2437r50,100l7142,2427m8833,1216r1550,m8833,1883r1550,m8971,2551r239,-564m9210,1987r37,-90m9231,2006r16,-109l9179,1987m2349,2551l3412,1294t,l3466,1229t-50,100l3466,1229r-93,67m2560,2551r117,-554m2677,1997r22,-98m2701,2009r-4,-110l2647,1999m9466,1885r239,-565m9705,1320r37,-90m9727,1339r15,-109l9673,1320m9183,2551l10244,1294t,l10299,1229t-46,100l10303,1229r-95,67m3053,1885r176,-558m3229,1327r29,-95m3253,1339r5,-109l3199,1325m4744,2551r116,-554m4860,1997r20,-98m4888,2009r-6,-110l4832,1999m6858,1216r302,571m7160,1787r43,82m7127,1789r76,83l7177,1764m4603,1216r772,609m5375,1825r59,49m5330,1825r106,49l5367,1785e" filled="f" strokeweight=".24pt">
              <v:stroke joinstyle="round"/>
              <v:formulas/>
              <v:path arrowok="t" o:connecttype="segments"/>
            </v:shape>
            <v:shape id="_x0000_s3913" style="position:absolute;left:1575;top:757;width:9052;height:2604" coordorigin="1575,757" coordsize="9052,2604" o:spt="100" adj="0,,0" path="m10620,3354r,-2597m1575,3361r9052,e" filled="f" strokeweight=".14042mm">
              <v:stroke joinstyle="round"/>
              <v:formulas/>
              <v:path arrowok="t" o:connecttype="segments"/>
            </v:shape>
            <v:shape id="_x0000_s3912" style="position:absolute;left:6578;top:2218;width:3136;height:39" coordorigin="6579,2219" coordsize="3136,39" o:spt="100" adj="0,,0" path="m7414,2252r-835,l6579,2257r835,l7414,2252xm9714,2219r-907,l8807,2224r907,l9714,2219xe" fillcolor="black" stroked="f">
              <v:stroke joinstyle="round"/>
              <v:formulas/>
              <v:path arrowok="t" o:connecttype="segments"/>
            </v:shape>
            <v:shape id="_x0000_s3911" type="#_x0000_t202" style="position:absolute;left:2065;top:891;width:1666;height:704" filled="f" stroked="f">
              <v:textbox inset="0,0,0,0">
                <w:txbxContent>
                  <w:p w:rsidR="007B043A" w:rsidRDefault="006F375B">
                    <w:pPr>
                      <w:spacing w:line="170" w:lineRule="exact"/>
                      <w:ind w:left="890" w:right="18"/>
                      <w:jc w:val="center"/>
                      <w:rPr>
                        <w:i/>
                        <w:sz w:val="11"/>
                      </w:rPr>
                    </w:pPr>
                    <w:r>
                      <w:rPr>
                        <w:i/>
                        <w:sz w:val="16"/>
                      </w:rPr>
                      <w:t>r</w:t>
                    </w:r>
                    <w:r>
                      <w:rPr>
                        <w:i/>
                        <w:position w:val="2"/>
                        <w:sz w:val="11"/>
                      </w:rPr>
                      <w:t>3</w:t>
                    </w:r>
                    <w:r>
                      <w:rPr>
                        <w:i/>
                        <w:spacing w:val="10"/>
                        <w:position w:val="2"/>
                        <w:sz w:val="11"/>
                      </w:rPr>
                      <w:t xml:space="preserve"> </w:t>
                    </w:r>
                    <w:r>
                      <w:rPr>
                        <w:i/>
                        <w:sz w:val="16"/>
                      </w:rPr>
                      <w:t>r</w:t>
                    </w:r>
                    <w:r>
                      <w:rPr>
                        <w:i/>
                        <w:position w:val="2"/>
                        <w:sz w:val="11"/>
                      </w:rPr>
                      <w:t>1</w:t>
                    </w:r>
                  </w:p>
                  <w:p w:rsidR="007B043A" w:rsidRDefault="006F375B">
                    <w:pPr>
                      <w:tabs>
                        <w:tab w:val="left" w:pos="1645"/>
                      </w:tabs>
                      <w:spacing w:line="167" w:lineRule="exact"/>
                      <w:ind w:right="18"/>
                      <w:jc w:val="center"/>
                      <w:rPr>
                        <w:i/>
                        <w:sz w:val="15"/>
                      </w:rPr>
                    </w:pPr>
                    <w:r>
                      <w:rPr>
                        <w:i/>
                        <w:w w:val="99"/>
                        <w:sz w:val="15"/>
                        <w:u w:val="single"/>
                      </w:rPr>
                      <w:t xml:space="preserve"> </w:t>
                    </w:r>
                    <w:r>
                      <w:rPr>
                        <w:i/>
                        <w:sz w:val="15"/>
                        <w:u w:val="single"/>
                      </w:rPr>
                      <w:tab/>
                    </w:r>
                  </w:p>
                  <w:p w:rsidR="007B043A" w:rsidRDefault="006F375B">
                    <w:pPr>
                      <w:spacing w:before="8"/>
                      <w:ind w:left="18" w:right="18"/>
                      <w:jc w:val="center"/>
                      <w:rPr>
                        <w:i/>
                        <w:sz w:val="11"/>
                      </w:rPr>
                    </w:pPr>
                    <w:proofErr w:type="gramStart"/>
                    <w:r>
                      <w:rPr>
                        <w:i/>
                        <w:sz w:val="13"/>
                      </w:rPr>
                      <w:t>m</w:t>
                    </w:r>
                    <w:proofErr w:type="gramEnd"/>
                    <w:r>
                      <w:rPr>
                        <w:i/>
                        <w:spacing w:val="2"/>
                        <w:sz w:val="13"/>
                      </w:rPr>
                      <w:t xml:space="preserve"> </w:t>
                    </w:r>
                    <w:r>
                      <w:rPr>
                        <w:i/>
                        <w:position w:val="2"/>
                        <w:sz w:val="11"/>
                      </w:rPr>
                      <w:t>3</w:t>
                    </w:r>
                  </w:p>
                  <w:p w:rsidR="007B043A" w:rsidRDefault="006F375B">
                    <w:pPr>
                      <w:tabs>
                        <w:tab w:val="left" w:pos="263"/>
                        <w:tab w:val="left" w:pos="835"/>
                      </w:tabs>
                      <w:spacing w:before="24" w:line="184" w:lineRule="exact"/>
                      <w:ind w:right="88"/>
                      <w:jc w:val="center"/>
                      <w:rPr>
                        <w:i/>
                        <w:sz w:val="11"/>
                      </w:rPr>
                    </w:pPr>
                    <w:r>
                      <w:rPr>
                        <w:i/>
                        <w:w w:val="99"/>
                        <w:sz w:val="16"/>
                        <w:u w:val="single"/>
                      </w:rPr>
                      <w:t xml:space="preserve"> </w:t>
                    </w:r>
                    <w:r>
                      <w:rPr>
                        <w:i/>
                        <w:sz w:val="16"/>
                        <w:u w:val="single"/>
                      </w:rPr>
                      <w:tab/>
                      <w:t>r</w:t>
                    </w:r>
                    <w:r>
                      <w:rPr>
                        <w:i/>
                        <w:position w:val="4"/>
                        <w:sz w:val="11"/>
                        <w:u w:val="single"/>
                      </w:rPr>
                      <w:t>2</w:t>
                    </w:r>
                    <w:r>
                      <w:rPr>
                        <w:i/>
                        <w:position w:val="4"/>
                        <w:sz w:val="11"/>
                        <w:u w:val="single"/>
                      </w:rPr>
                      <w:tab/>
                    </w:r>
                  </w:p>
                </w:txbxContent>
              </v:textbox>
            </v:shape>
            <v:shape id="_x0000_s3910" type="#_x0000_t202" style="position:absolute;left:4533;top:901;width:138;height:176" filled="f" stroked="f">
              <v:textbox inset="0,0,0,0">
                <w:txbxContent>
                  <w:p w:rsidR="007B043A" w:rsidRDefault="006F375B">
                    <w:pPr>
                      <w:spacing w:line="175" w:lineRule="exact"/>
                      <w:rPr>
                        <w:i/>
                        <w:sz w:val="11"/>
                      </w:rPr>
                    </w:pPr>
                    <w:r>
                      <w:rPr>
                        <w:i/>
                        <w:sz w:val="16"/>
                      </w:rPr>
                      <w:t>s</w:t>
                    </w:r>
                    <w:r>
                      <w:rPr>
                        <w:i/>
                        <w:position w:val="2"/>
                        <w:sz w:val="11"/>
                      </w:rPr>
                      <w:t>3</w:t>
                    </w:r>
                  </w:p>
                </w:txbxContent>
              </v:textbox>
            </v:shape>
            <v:shape id="_x0000_s3909" type="#_x0000_t202" style="position:absolute;left:5661;top:901;width:138;height:176" filled="f" stroked="f">
              <v:textbox inset="0,0,0,0">
                <w:txbxContent>
                  <w:p w:rsidR="007B043A" w:rsidRDefault="006F375B">
                    <w:pPr>
                      <w:spacing w:line="175" w:lineRule="exact"/>
                      <w:rPr>
                        <w:i/>
                        <w:sz w:val="11"/>
                      </w:rPr>
                    </w:pPr>
                    <w:r>
                      <w:rPr>
                        <w:i/>
                        <w:sz w:val="16"/>
                      </w:rPr>
                      <w:t>r</w:t>
                    </w:r>
                    <w:r>
                      <w:rPr>
                        <w:i/>
                        <w:position w:val="2"/>
                        <w:sz w:val="11"/>
                      </w:rPr>
                      <w:t>1</w:t>
                    </w:r>
                  </w:p>
                </w:txbxContent>
              </v:textbox>
            </v:shape>
            <v:shape id="_x0000_s3908" type="#_x0000_t202" style="position:absolute;left:6694;top:901;width:138;height:176" filled="f" stroked="f">
              <v:textbox inset="0,0,0,0">
                <w:txbxContent>
                  <w:p w:rsidR="007B043A" w:rsidRDefault="006F375B">
                    <w:pPr>
                      <w:spacing w:line="175" w:lineRule="exact"/>
                      <w:rPr>
                        <w:i/>
                        <w:sz w:val="11"/>
                      </w:rPr>
                    </w:pPr>
                    <w:r>
                      <w:rPr>
                        <w:i/>
                        <w:sz w:val="16"/>
                      </w:rPr>
                      <w:t>s</w:t>
                    </w:r>
                    <w:r>
                      <w:rPr>
                        <w:i/>
                        <w:position w:val="2"/>
                        <w:sz w:val="11"/>
                      </w:rPr>
                      <w:t>3</w:t>
                    </w:r>
                  </w:p>
                </w:txbxContent>
              </v:textbox>
            </v:shape>
            <v:shape id="_x0000_s3907" type="#_x0000_t202" style="position:absolute;left:7923;top:901;width:138;height:176" filled="f" stroked="f">
              <v:textbox inset="0,0,0,0">
                <w:txbxContent>
                  <w:p w:rsidR="007B043A" w:rsidRDefault="006F375B">
                    <w:pPr>
                      <w:spacing w:line="175" w:lineRule="exact"/>
                      <w:rPr>
                        <w:i/>
                        <w:sz w:val="11"/>
                      </w:rPr>
                    </w:pPr>
                    <w:r>
                      <w:rPr>
                        <w:i/>
                        <w:sz w:val="16"/>
                      </w:rPr>
                      <w:t>r</w:t>
                    </w:r>
                    <w:r>
                      <w:rPr>
                        <w:i/>
                        <w:position w:val="2"/>
                        <w:sz w:val="11"/>
                      </w:rPr>
                      <w:t>1</w:t>
                    </w:r>
                  </w:p>
                </w:txbxContent>
              </v:textbox>
            </v:shape>
            <v:shape id="_x0000_s3906" type="#_x0000_t202" style="position:absolute;left:9613;top:901;width:479;height:176" filled="f" stroked="f">
              <v:textbox inset="0,0,0,0">
                <w:txbxContent>
                  <w:p w:rsidR="007B043A" w:rsidRDefault="006F375B">
                    <w:pPr>
                      <w:tabs>
                        <w:tab w:val="left" w:pos="340"/>
                      </w:tabs>
                      <w:spacing w:line="175" w:lineRule="exact"/>
                      <w:rPr>
                        <w:i/>
                        <w:sz w:val="11"/>
                      </w:rPr>
                    </w:pPr>
                    <w:r>
                      <w:rPr>
                        <w:i/>
                        <w:sz w:val="16"/>
                      </w:rPr>
                      <w:t>r</w:t>
                    </w:r>
                    <w:r>
                      <w:rPr>
                        <w:i/>
                        <w:position w:val="2"/>
                        <w:sz w:val="11"/>
                      </w:rPr>
                      <w:t>3</w:t>
                    </w:r>
                    <w:r>
                      <w:rPr>
                        <w:i/>
                        <w:position w:val="2"/>
                        <w:sz w:val="11"/>
                      </w:rPr>
                      <w:tab/>
                    </w:r>
                    <w:r>
                      <w:rPr>
                        <w:i/>
                        <w:sz w:val="16"/>
                      </w:rPr>
                      <w:t>r</w:t>
                    </w:r>
                    <w:r>
                      <w:rPr>
                        <w:i/>
                        <w:position w:val="2"/>
                        <w:sz w:val="11"/>
                      </w:rPr>
                      <w:t>1</w:t>
                    </w:r>
                  </w:p>
                </w:txbxContent>
              </v:textbox>
            </v:shape>
            <v:shape id="_x0000_s3905" type="#_x0000_t202" style="position:absolute;left:1714;top:1063;width:147;height:306" filled="f" stroked="f">
              <v:textbox inset="0,0,0,0">
                <w:txbxContent>
                  <w:p w:rsidR="007B043A" w:rsidRDefault="006F375B">
                    <w:pPr>
                      <w:spacing w:line="160" w:lineRule="exact"/>
                      <w:rPr>
                        <w:i/>
                        <w:sz w:val="15"/>
                      </w:rPr>
                    </w:pPr>
                    <w:r>
                      <w:rPr>
                        <w:i/>
                        <w:w w:val="99"/>
                        <w:sz w:val="15"/>
                      </w:rPr>
                      <w:t>P</w:t>
                    </w:r>
                  </w:p>
                  <w:p w:rsidR="007B043A" w:rsidRDefault="006F375B">
                    <w:pPr>
                      <w:spacing w:line="145" w:lineRule="exact"/>
                      <w:ind w:left="67"/>
                      <w:rPr>
                        <w:i/>
                        <w:sz w:val="13"/>
                      </w:rPr>
                    </w:pPr>
                    <w:r>
                      <w:rPr>
                        <w:i/>
                        <w:w w:val="90"/>
                        <w:sz w:val="13"/>
                      </w:rPr>
                      <w:t>1</w:t>
                    </w:r>
                  </w:p>
                </w:txbxContent>
              </v:textbox>
            </v:shape>
            <v:shape id="_x0000_s3904" type="#_x0000_t202" style="position:absolute;left:4322;top:1063;width:1671;height:677" filled="f" stroked="f">
              <v:textbox inset="0,0,0,0">
                <w:txbxContent>
                  <w:p w:rsidR="007B043A" w:rsidRDefault="006F375B">
                    <w:pPr>
                      <w:tabs>
                        <w:tab w:val="left" w:pos="1650"/>
                      </w:tabs>
                      <w:spacing w:line="165" w:lineRule="exact"/>
                      <w:ind w:right="18"/>
                      <w:jc w:val="center"/>
                      <w:rPr>
                        <w:i/>
                        <w:sz w:val="15"/>
                      </w:rPr>
                    </w:pPr>
                    <w:r>
                      <w:rPr>
                        <w:i/>
                        <w:w w:val="99"/>
                        <w:sz w:val="15"/>
                        <w:u w:val="single"/>
                      </w:rPr>
                      <w:t xml:space="preserve"> </w:t>
                    </w:r>
                    <w:r>
                      <w:rPr>
                        <w:i/>
                        <w:sz w:val="15"/>
                        <w:u w:val="single"/>
                      </w:rPr>
                      <w:tab/>
                    </w:r>
                  </w:p>
                  <w:p w:rsidR="007B043A" w:rsidRDefault="006F375B">
                    <w:pPr>
                      <w:spacing w:before="37" w:line="147" w:lineRule="exact"/>
                      <w:ind w:right="206"/>
                      <w:jc w:val="center"/>
                      <w:rPr>
                        <w:i/>
                        <w:sz w:val="11"/>
                      </w:rPr>
                    </w:pPr>
                    <w:proofErr w:type="gramStart"/>
                    <w:r>
                      <w:rPr>
                        <w:i/>
                        <w:sz w:val="13"/>
                      </w:rPr>
                      <w:t>m</w:t>
                    </w:r>
                    <w:proofErr w:type="gramEnd"/>
                    <w:r>
                      <w:rPr>
                        <w:i/>
                        <w:spacing w:val="2"/>
                        <w:sz w:val="13"/>
                      </w:rPr>
                      <w:t xml:space="preserve"> </w:t>
                    </w:r>
                    <w:r>
                      <w:rPr>
                        <w:i/>
                        <w:position w:val="2"/>
                        <w:sz w:val="11"/>
                      </w:rPr>
                      <w:t>3</w:t>
                    </w:r>
                  </w:p>
                  <w:p w:rsidR="007B043A" w:rsidRDefault="006F375B">
                    <w:pPr>
                      <w:spacing w:line="145" w:lineRule="exact"/>
                      <w:ind w:left="1077" w:right="18"/>
                      <w:jc w:val="center"/>
                      <w:rPr>
                        <w:i/>
                        <w:sz w:val="11"/>
                      </w:rPr>
                    </w:pPr>
                    <w:proofErr w:type="gramStart"/>
                    <w:r>
                      <w:rPr>
                        <w:i/>
                        <w:sz w:val="13"/>
                      </w:rPr>
                      <w:t>m</w:t>
                    </w:r>
                    <w:proofErr w:type="gramEnd"/>
                    <w:r>
                      <w:rPr>
                        <w:i/>
                        <w:spacing w:val="2"/>
                        <w:sz w:val="13"/>
                      </w:rPr>
                      <w:t xml:space="preserve"> </w:t>
                    </w:r>
                    <w:r>
                      <w:rPr>
                        <w:i/>
                        <w:position w:val="2"/>
                        <w:sz w:val="11"/>
                      </w:rPr>
                      <w:t>1</w:t>
                    </w:r>
                  </w:p>
                  <w:p w:rsidR="007B043A" w:rsidRDefault="006F375B">
                    <w:pPr>
                      <w:tabs>
                        <w:tab w:val="left" w:pos="835"/>
                      </w:tabs>
                      <w:spacing w:line="181" w:lineRule="exact"/>
                      <w:rPr>
                        <w:i/>
                        <w:sz w:val="11"/>
                      </w:rPr>
                    </w:pPr>
                    <w:r>
                      <w:rPr>
                        <w:i/>
                        <w:w w:val="99"/>
                        <w:sz w:val="16"/>
                        <w:u w:val="single"/>
                      </w:rPr>
                      <w:t xml:space="preserve"> </w:t>
                    </w:r>
                    <w:r>
                      <w:rPr>
                        <w:i/>
                        <w:sz w:val="16"/>
                        <w:u w:val="single"/>
                      </w:rPr>
                      <w:t xml:space="preserve">    </w:t>
                    </w:r>
                    <w:r>
                      <w:rPr>
                        <w:i/>
                        <w:spacing w:val="-14"/>
                        <w:sz w:val="16"/>
                        <w:u w:val="single"/>
                      </w:rPr>
                      <w:t xml:space="preserve"> </w:t>
                    </w:r>
                    <w:r>
                      <w:rPr>
                        <w:i/>
                        <w:sz w:val="16"/>
                        <w:u w:val="single"/>
                      </w:rPr>
                      <w:t>r</w:t>
                    </w:r>
                    <w:r>
                      <w:rPr>
                        <w:i/>
                        <w:position w:val="4"/>
                        <w:sz w:val="11"/>
                        <w:u w:val="single"/>
                      </w:rPr>
                      <w:t>2</w:t>
                    </w:r>
                    <w:r>
                      <w:rPr>
                        <w:i/>
                        <w:position w:val="4"/>
                        <w:sz w:val="11"/>
                        <w:u w:val="single"/>
                      </w:rPr>
                      <w:tab/>
                    </w:r>
                  </w:p>
                </w:txbxContent>
              </v:textbox>
            </v:shape>
            <v:shape id="_x0000_s3903" type="#_x0000_t202" style="position:absolute;left:6578;top:1179;width:1567;height:541" filled="f" stroked="f">
              <v:textbox inset="0,0,0,0">
                <w:txbxContent>
                  <w:p w:rsidR="007B043A" w:rsidRDefault="006F375B">
                    <w:pPr>
                      <w:tabs>
                        <w:tab w:val="left" w:pos="1545"/>
                      </w:tabs>
                      <w:spacing w:line="146" w:lineRule="exact"/>
                      <w:ind w:left="-1" w:right="18"/>
                      <w:jc w:val="center"/>
                      <w:rPr>
                        <w:i/>
                        <w:sz w:val="11"/>
                      </w:rPr>
                    </w:pPr>
                    <w:proofErr w:type="gramStart"/>
                    <w:r>
                      <w:rPr>
                        <w:i/>
                        <w:sz w:val="13"/>
                        <w:u w:val="single"/>
                      </w:rPr>
                      <w:t>m</w:t>
                    </w:r>
                    <w:proofErr w:type="gramEnd"/>
                    <w:r>
                      <w:rPr>
                        <w:i/>
                        <w:spacing w:val="2"/>
                        <w:sz w:val="13"/>
                        <w:u w:val="single"/>
                      </w:rPr>
                      <w:t xml:space="preserve"> </w:t>
                    </w:r>
                    <w:r>
                      <w:rPr>
                        <w:i/>
                        <w:position w:val="2"/>
                        <w:sz w:val="11"/>
                        <w:u w:val="single"/>
                      </w:rPr>
                      <w:t>3</w:t>
                    </w:r>
                    <w:r>
                      <w:rPr>
                        <w:i/>
                        <w:position w:val="2"/>
                        <w:sz w:val="11"/>
                        <w:u w:val="single"/>
                      </w:rPr>
                      <w:tab/>
                    </w:r>
                  </w:p>
                  <w:p w:rsidR="007B043A" w:rsidRDefault="006F375B">
                    <w:pPr>
                      <w:spacing w:before="109" w:line="114" w:lineRule="exact"/>
                      <w:ind w:right="87"/>
                      <w:jc w:val="right"/>
                      <w:rPr>
                        <w:i/>
                        <w:sz w:val="11"/>
                      </w:rPr>
                    </w:pPr>
                    <w:r>
                      <w:rPr>
                        <w:i/>
                        <w:sz w:val="11"/>
                      </w:rPr>
                      <w:t>1</w:t>
                    </w:r>
                  </w:p>
                  <w:p w:rsidR="007B043A" w:rsidRDefault="006F375B">
                    <w:pPr>
                      <w:spacing w:line="171" w:lineRule="exact"/>
                      <w:ind w:left="616" w:right="675"/>
                      <w:jc w:val="center"/>
                      <w:rPr>
                        <w:i/>
                        <w:sz w:val="13"/>
                      </w:rPr>
                    </w:pPr>
                    <w:proofErr w:type="gramStart"/>
                    <w:r>
                      <w:rPr>
                        <w:i/>
                        <w:sz w:val="16"/>
                      </w:rPr>
                      <w:t>r</w:t>
                    </w:r>
                    <w:r>
                      <w:rPr>
                        <w:i/>
                        <w:position w:val="2"/>
                        <w:sz w:val="11"/>
                      </w:rPr>
                      <w:t>3</w:t>
                    </w:r>
                    <w:proofErr w:type="gramEnd"/>
                    <w:r>
                      <w:rPr>
                        <w:i/>
                        <w:spacing w:val="-3"/>
                        <w:position w:val="2"/>
                        <w:sz w:val="11"/>
                      </w:rPr>
                      <w:t xml:space="preserve"> </w:t>
                    </w:r>
                    <w:r>
                      <w:rPr>
                        <w:i/>
                        <w:position w:val="2"/>
                        <w:sz w:val="13"/>
                      </w:rPr>
                      <w:t>m</w:t>
                    </w:r>
                  </w:p>
                </w:txbxContent>
              </v:textbox>
            </v:shape>
            <v:shape id="_x0000_s3902" type="#_x0000_t202" style="position:absolute;left:9191;top:1337;width:244;height:344" filled="f" stroked="f">
              <v:textbox inset="0,0,0,0">
                <w:txbxContent>
                  <w:p w:rsidR="007B043A" w:rsidRDefault="006F375B">
                    <w:pPr>
                      <w:spacing w:line="146" w:lineRule="exact"/>
                      <w:ind w:left="38"/>
                      <w:rPr>
                        <w:i/>
                        <w:sz w:val="11"/>
                      </w:rPr>
                    </w:pPr>
                    <w:proofErr w:type="gramStart"/>
                    <w:r>
                      <w:rPr>
                        <w:i/>
                        <w:sz w:val="13"/>
                      </w:rPr>
                      <w:t>m</w:t>
                    </w:r>
                    <w:proofErr w:type="gramEnd"/>
                    <w:r>
                      <w:rPr>
                        <w:i/>
                        <w:spacing w:val="2"/>
                        <w:sz w:val="13"/>
                      </w:rPr>
                      <w:t xml:space="preserve"> </w:t>
                    </w:r>
                    <w:r>
                      <w:rPr>
                        <w:i/>
                        <w:position w:val="2"/>
                        <w:sz w:val="11"/>
                      </w:rPr>
                      <w:t>3</w:t>
                    </w:r>
                  </w:p>
                  <w:p w:rsidR="007B043A" w:rsidRDefault="006F375B">
                    <w:pPr>
                      <w:spacing w:before="14" w:line="184" w:lineRule="exact"/>
                      <w:rPr>
                        <w:i/>
                        <w:sz w:val="11"/>
                      </w:rPr>
                    </w:pPr>
                    <w:r>
                      <w:rPr>
                        <w:i/>
                        <w:sz w:val="16"/>
                      </w:rPr>
                      <w:t>r</w:t>
                    </w:r>
                    <w:r>
                      <w:rPr>
                        <w:i/>
                        <w:position w:val="2"/>
                        <w:sz w:val="11"/>
                      </w:rPr>
                      <w:t>2</w:t>
                    </w:r>
                  </w:p>
                </w:txbxContent>
              </v:textbox>
            </v:shape>
            <v:shape id="_x0000_s3901" type="#_x0000_t202" style="position:absolute;left:10107;top:1549;width:206;height:146" filled="f" stroked="f">
              <v:textbox inset="0,0,0,0">
                <w:txbxContent>
                  <w:p w:rsidR="007B043A" w:rsidRDefault="006F375B">
                    <w:pPr>
                      <w:spacing w:line="146" w:lineRule="exact"/>
                      <w:rPr>
                        <w:i/>
                        <w:sz w:val="11"/>
                      </w:rPr>
                    </w:pPr>
                    <w:proofErr w:type="gramStart"/>
                    <w:r>
                      <w:rPr>
                        <w:i/>
                        <w:sz w:val="13"/>
                      </w:rPr>
                      <w:t>m</w:t>
                    </w:r>
                    <w:proofErr w:type="gramEnd"/>
                    <w:r>
                      <w:rPr>
                        <w:i/>
                        <w:spacing w:val="3"/>
                        <w:sz w:val="13"/>
                      </w:rPr>
                      <w:t xml:space="preserve"> </w:t>
                    </w:r>
                    <w:r>
                      <w:rPr>
                        <w:i/>
                        <w:position w:val="2"/>
                        <w:sz w:val="11"/>
                      </w:rPr>
                      <w:t>1</w:t>
                    </w:r>
                  </w:p>
                </w:txbxContent>
              </v:textbox>
            </v:shape>
            <v:shape id="_x0000_s3900" type="#_x0000_t202" style="position:absolute;left:1714;top:1726;width:147;height:305" filled="f" stroked="f">
              <v:textbox inset="0,0,0,0">
                <w:txbxContent>
                  <w:p w:rsidR="007B043A" w:rsidRDefault="006F375B">
                    <w:pPr>
                      <w:spacing w:line="160" w:lineRule="exact"/>
                      <w:rPr>
                        <w:i/>
                        <w:sz w:val="15"/>
                      </w:rPr>
                    </w:pPr>
                    <w:r>
                      <w:rPr>
                        <w:i/>
                        <w:w w:val="99"/>
                        <w:sz w:val="15"/>
                      </w:rPr>
                      <w:t>P</w:t>
                    </w:r>
                  </w:p>
                  <w:p w:rsidR="007B043A" w:rsidRDefault="006F375B">
                    <w:pPr>
                      <w:spacing w:line="144" w:lineRule="exact"/>
                      <w:ind w:left="67"/>
                      <w:rPr>
                        <w:i/>
                        <w:sz w:val="13"/>
                      </w:rPr>
                    </w:pPr>
                    <w:r>
                      <w:rPr>
                        <w:i/>
                        <w:w w:val="90"/>
                        <w:sz w:val="13"/>
                      </w:rPr>
                      <w:t>2</w:t>
                    </w:r>
                  </w:p>
                </w:txbxContent>
              </v:textbox>
            </v:shape>
            <v:shape id="_x0000_s3899" type="#_x0000_t202" style="position:absolute;left:2281;top:2014;width:205;height:146" filled="f" stroked="f">
              <v:textbox inset="0,0,0,0">
                <w:txbxContent>
                  <w:p w:rsidR="007B043A" w:rsidRDefault="006F375B">
                    <w:pPr>
                      <w:spacing w:line="146" w:lineRule="exact"/>
                      <w:rPr>
                        <w:i/>
                        <w:sz w:val="11"/>
                      </w:rPr>
                    </w:pPr>
                    <w:proofErr w:type="gramStart"/>
                    <w:r>
                      <w:rPr>
                        <w:i/>
                        <w:sz w:val="13"/>
                      </w:rPr>
                      <w:t>m</w:t>
                    </w:r>
                    <w:proofErr w:type="gramEnd"/>
                    <w:r>
                      <w:rPr>
                        <w:i/>
                        <w:spacing w:val="2"/>
                        <w:sz w:val="13"/>
                      </w:rPr>
                      <w:t xml:space="preserve"> </w:t>
                    </w:r>
                    <w:r>
                      <w:rPr>
                        <w:i/>
                        <w:position w:val="2"/>
                        <w:sz w:val="11"/>
                      </w:rPr>
                      <w:t>2</w:t>
                    </w:r>
                  </w:p>
                </w:txbxContent>
              </v:textbox>
            </v:shape>
            <v:shape id="_x0000_s3898" type="#_x0000_t202" style="position:absolute;left:2982;top:1967;width:138;height:176" filled="f" stroked="f">
              <v:textbox inset="0,0,0,0">
                <w:txbxContent>
                  <w:p w:rsidR="007B043A" w:rsidRDefault="006F375B">
                    <w:pPr>
                      <w:spacing w:line="175" w:lineRule="exact"/>
                      <w:rPr>
                        <w:i/>
                        <w:sz w:val="11"/>
                      </w:rPr>
                    </w:pPr>
                    <w:r>
                      <w:rPr>
                        <w:i/>
                        <w:sz w:val="16"/>
                      </w:rPr>
                      <w:t>s</w:t>
                    </w:r>
                    <w:r>
                      <w:rPr>
                        <w:i/>
                        <w:position w:val="2"/>
                        <w:sz w:val="11"/>
                      </w:rPr>
                      <w:t>3</w:t>
                    </w:r>
                  </w:p>
                </w:txbxContent>
              </v:textbox>
            </v:shape>
            <v:shape id="_x0000_s3897" type="#_x0000_t202" style="position:absolute;left:4326;top:1971;width:950;height:824" filled="f" stroked="f">
              <v:textbox inset="0,0,0,0">
                <w:txbxContent>
                  <w:p w:rsidR="007B043A" w:rsidRDefault="006F375B">
                    <w:pPr>
                      <w:tabs>
                        <w:tab w:val="left" w:pos="494"/>
                      </w:tabs>
                      <w:spacing w:line="176" w:lineRule="exact"/>
                      <w:ind w:right="47"/>
                      <w:jc w:val="center"/>
                      <w:rPr>
                        <w:i/>
                        <w:sz w:val="11"/>
                      </w:rPr>
                    </w:pPr>
                    <w:proofErr w:type="gramStart"/>
                    <w:r>
                      <w:rPr>
                        <w:i/>
                        <w:w w:val="90"/>
                        <w:sz w:val="13"/>
                      </w:rPr>
                      <w:t>m</w:t>
                    </w:r>
                    <w:proofErr w:type="gramEnd"/>
                    <w:r>
                      <w:rPr>
                        <w:i/>
                        <w:spacing w:val="-14"/>
                        <w:w w:val="90"/>
                        <w:sz w:val="13"/>
                      </w:rPr>
                      <w:t xml:space="preserve"> </w:t>
                    </w:r>
                    <w:r>
                      <w:rPr>
                        <w:i/>
                        <w:w w:val="90"/>
                        <w:position w:val="2"/>
                        <w:sz w:val="11"/>
                      </w:rPr>
                      <w:t>2</w:t>
                    </w:r>
                    <w:r>
                      <w:rPr>
                        <w:i/>
                        <w:w w:val="90"/>
                        <w:position w:val="2"/>
                        <w:sz w:val="11"/>
                      </w:rPr>
                      <w:tab/>
                    </w:r>
                    <w:r>
                      <w:rPr>
                        <w:i/>
                        <w:sz w:val="16"/>
                      </w:rPr>
                      <w:t>r</w:t>
                    </w:r>
                    <w:r>
                      <w:rPr>
                        <w:i/>
                        <w:position w:val="2"/>
                        <w:sz w:val="11"/>
                      </w:rPr>
                      <w:t>3</w:t>
                    </w:r>
                  </w:p>
                  <w:p w:rsidR="007B043A" w:rsidRDefault="006F375B">
                    <w:pPr>
                      <w:tabs>
                        <w:tab w:val="left" w:pos="929"/>
                      </w:tabs>
                      <w:spacing w:before="112"/>
                      <w:ind w:left="-1" w:right="18"/>
                      <w:jc w:val="center"/>
                      <w:rPr>
                        <w:i/>
                        <w:sz w:val="11"/>
                      </w:rPr>
                    </w:pPr>
                    <w:r>
                      <w:rPr>
                        <w:i/>
                        <w:sz w:val="11"/>
                        <w:u w:val="single"/>
                      </w:rPr>
                      <w:t xml:space="preserve"> </w:t>
                    </w:r>
                    <w:r>
                      <w:rPr>
                        <w:i/>
                        <w:sz w:val="11"/>
                        <w:u w:val="single"/>
                      </w:rPr>
                      <w:tab/>
                    </w:r>
                  </w:p>
                  <w:p w:rsidR="007B043A" w:rsidRDefault="006F375B">
                    <w:pPr>
                      <w:spacing w:before="28"/>
                      <w:ind w:left="38"/>
                      <w:rPr>
                        <w:i/>
                        <w:sz w:val="11"/>
                      </w:rPr>
                    </w:pPr>
                    <w:r>
                      <w:rPr>
                        <w:i/>
                        <w:sz w:val="16"/>
                      </w:rPr>
                      <w:t>s</w:t>
                    </w:r>
                    <w:r>
                      <w:rPr>
                        <w:i/>
                        <w:position w:val="2"/>
                        <w:sz w:val="11"/>
                      </w:rPr>
                      <w:t>1</w:t>
                    </w:r>
                    <w:r>
                      <w:rPr>
                        <w:i/>
                        <w:spacing w:val="7"/>
                        <w:position w:val="2"/>
                        <w:sz w:val="11"/>
                      </w:rPr>
                      <w:t xml:space="preserve"> </w:t>
                    </w:r>
                    <w:r>
                      <w:rPr>
                        <w:i/>
                        <w:sz w:val="16"/>
                      </w:rPr>
                      <w:t>s</w:t>
                    </w:r>
                    <w:r>
                      <w:rPr>
                        <w:i/>
                        <w:position w:val="2"/>
                        <w:sz w:val="11"/>
                      </w:rPr>
                      <w:t>2</w:t>
                    </w:r>
                  </w:p>
                  <w:p w:rsidR="007B043A" w:rsidRDefault="006F375B">
                    <w:pPr>
                      <w:spacing w:before="13" w:line="184" w:lineRule="exact"/>
                      <w:ind w:left="715"/>
                      <w:rPr>
                        <w:i/>
                        <w:sz w:val="16"/>
                      </w:rPr>
                    </w:pPr>
                    <w:r>
                      <w:rPr>
                        <w:i/>
                        <w:sz w:val="16"/>
                      </w:rPr>
                      <w:t>(b)</w:t>
                    </w:r>
                  </w:p>
                </w:txbxContent>
              </v:textbox>
            </v:shape>
            <v:shape id="_x0000_s3896" type="#_x0000_t202" style="position:absolute;left:6655;top:1943;width:138;height:176" filled="f" stroked="f">
              <v:textbox inset="0,0,0,0">
                <w:txbxContent>
                  <w:p w:rsidR="007B043A" w:rsidRDefault="006F375B">
                    <w:pPr>
                      <w:spacing w:line="175" w:lineRule="exact"/>
                      <w:rPr>
                        <w:i/>
                        <w:sz w:val="11"/>
                      </w:rPr>
                    </w:pPr>
                    <w:r>
                      <w:rPr>
                        <w:i/>
                        <w:sz w:val="16"/>
                      </w:rPr>
                      <w:t>s</w:t>
                    </w:r>
                    <w:r>
                      <w:rPr>
                        <w:i/>
                        <w:position w:val="2"/>
                        <w:sz w:val="11"/>
                      </w:rPr>
                      <w:t>2</w:t>
                    </w:r>
                  </w:p>
                </w:txbxContent>
              </v:textbox>
            </v:shape>
            <v:shape id="_x0000_s3895" type="#_x0000_t202" style="position:absolute;left:8768;top:1923;width:308;height:189" filled="f" stroked="f">
              <v:textbox inset="0,0,0,0">
                <w:txbxContent>
                  <w:p w:rsidR="007B043A" w:rsidRDefault="006F375B">
                    <w:pPr>
                      <w:spacing w:line="188" w:lineRule="exact"/>
                      <w:rPr>
                        <w:i/>
                        <w:sz w:val="16"/>
                      </w:rPr>
                    </w:pPr>
                    <w:proofErr w:type="gramStart"/>
                    <w:r>
                      <w:rPr>
                        <w:i/>
                        <w:sz w:val="13"/>
                      </w:rPr>
                      <w:t>m</w:t>
                    </w:r>
                    <w:proofErr w:type="gramEnd"/>
                    <w:r>
                      <w:rPr>
                        <w:i/>
                        <w:spacing w:val="7"/>
                        <w:sz w:val="13"/>
                      </w:rPr>
                      <w:t xml:space="preserve"> </w:t>
                    </w:r>
                    <w:r>
                      <w:rPr>
                        <w:i/>
                        <w:position w:val="2"/>
                        <w:sz w:val="11"/>
                      </w:rPr>
                      <w:t>2</w:t>
                    </w:r>
                    <w:r>
                      <w:rPr>
                        <w:i/>
                        <w:spacing w:val="8"/>
                        <w:position w:val="2"/>
                        <w:sz w:val="11"/>
                      </w:rPr>
                      <w:t xml:space="preserve"> </w:t>
                    </w:r>
                    <w:r>
                      <w:rPr>
                        <w:i/>
                        <w:position w:val="2"/>
                        <w:sz w:val="16"/>
                      </w:rPr>
                      <w:t>s</w:t>
                    </w:r>
                  </w:p>
                </w:txbxContent>
              </v:textbox>
            </v:shape>
            <v:shape id="_x0000_s3894" type="#_x0000_t202" style="position:absolute;left:9056;top:1912;width:71;height:112" filled="f" stroked="f">
              <v:textbox inset="0,0,0,0">
                <w:txbxContent>
                  <w:p w:rsidR="007B043A" w:rsidRDefault="006F375B">
                    <w:pPr>
                      <w:spacing w:line="111" w:lineRule="exact"/>
                      <w:rPr>
                        <w:i/>
                        <w:sz w:val="10"/>
                      </w:rPr>
                    </w:pPr>
                    <w:r>
                      <w:rPr>
                        <w:i/>
                        <w:sz w:val="10"/>
                      </w:rPr>
                      <w:t>3</w:t>
                    </w:r>
                  </w:p>
                </w:txbxContent>
              </v:textbox>
            </v:shape>
            <v:shape id="_x0000_s3893" type="#_x0000_t202" style="position:absolute;left:6919;top:2101;width:175;height:165" filled="f" stroked="f">
              <v:textbox inset="0,0,0,0">
                <w:txbxContent>
                  <w:p w:rsidR="007B043A" w:rsidRDefault="006F375B">
                    <w:pPr>
                      <w:spacing w:before="11" w:line="194" w:lineRule="auto"/>
                      <w:rPr>
                        <w:i/>
                        <w:sz w:val="11"/>
                      </w:rPr>
                    </w:pPr>
                    <w:proofErr w:type="gramStart"/>
                    <w:r>
                      <w:rPr>
                        <w:i/>
                        <w:w w:val="90"/>
                        <w:position w:val="-3"/>
                        <w:sz w:val="13"/>
                      </w:rPr>
                      <w:t>m</w:t>
                    </w:r>
                    <w:proofErr w:type="gramEnd"/>
                    <w:r>
                      <w:rPr>
                        <w:i/>
                        <w:spacing w:val="-9"/>
                        <w:w w:val="90"/>
                        <w:position w:val="-3"/>
                        <w:sz w:val="13"/>
                      </w:rPr>
                      <w:t xml:space="preserve"> </w:t>
                    </w:r>
                    <w:r>
                      <w:rPr>
                        <w:i/>
                        <w:w w:val="90"/>
                        <w:sz w:val="11"/>
                      </w:rPr>
                      <w:t>2</w:t>
                    </w:r>
                  </w:p>
                </w:txbxContent>
              </v:textbox>
            </v:shape>
            <v:shape id="_x0000_s3892" type="#_x0000_t202" style="position:absolute;left:1714;top:2264;width:1118;height:656" filled="f" stroked="f">
              <v:textbox inset="0,0,0,0">
                <w:txbxContent>
                  <w:p w:rsidR="007B043A" w:rsidRDefault="006F375B">
                    <w:pPr>
                      <w:tabs>
                        <w:tab w:val="left" w:pos="1027"/>
                      </w:tabs>
                      <w:spacing w:line="232" w:lineRule="auto"/>
                      <w:rPr>
                        <w:i/>
                        <w:sz w:val="11"/>
                      </w:rPr>
                    </w:pPr>
                    <w:r>
                      <w:rPr>
                        <w:i/>
                        <w:position w:val="-4"/>
                        <w:sz w:val="15"/>
                      </w:rPr>
                      <w:t>P</w:t>
                    </w:r>
                    <w:r>
                      <w:rPr>
                        <w:i/>
                        <w:spacing w:val="34"/>
                        <w:sz w:val="15"/>
                        <w:u w:val="single"/>
                      </w:rPr>
                      <w:t xml:space="preserve"> </w:t>
                    </w:r>
                    <w:r>
                      <w:rPr>
                        <w:i/>
                        <w:sz w:val="13"/>
                        <w:u w:val="single"/>
                      </w:rPr>
                      <w:t>m</w:t>
                    </w:r>
                    <w:r>
                      <w:rPr>
                        <w:i/>
                        <w:spacing w:val="-3"/>
                        <w:sz w:val="13"/>
                        <w:u w:val="single"/>
                      </w:rPr>
                      <w:t xml:space="preserve"> </w:t>
                    </w:r>
                    <w:r>
                      <w:rPr>
                        <w:i/>
                        <w:position w:val="4"/>
                        <w:sz w:val="11"/>
                        <w:u w:val="single"/>
                      </w:rPr>
                      <w:t>1</w:t>
                    </w:r>
                    <w:r>
                      <w:rPr>
                        <w:i/>
                        <w:position w:val="4"/>
                        <w:sz w:val="11"/>
                        <w:u w:val="single"/>
                      </w:rPr>
                      <w:tab/>
                    </w:r>
                  </w:p>
                  <w:p w:rsidR="007B043A" w:rsidRDefault="006F375B">
                    <w:pPr>
                      <w:spacing w:before="86" w:line="225" w:lineRule="auto"/>
                      <w:ind w:left="907" w:right="18" w:hanging="173"/>
                      <w:jc w:val="right"/>
                      <w:rPr>
                        <w:i/>
                        <w:sz w:val="16"/>
                      </w:rPr>
                    </w:pPr>
                    <w:r>
                      <w:rPr>
                        <w:i/>
                        <w:position w:val="2"/>
                        <w:sz w:val="13"/>
                      </w:rPr>
                      <w:t xml:space="preserve">3 </w:t>
                    </w:r>
                    <w:r>
                      <w:rPr>
                        <w:i/>
                        <w:sz w:val="16"/>
                      </w:rPr>
                      <w:t>s</w:t>
                    </w:r>
                    <w:r>
                      <w:rPr>
                        <w:i/>
                        <w:position w:val="2"/>
                        <w:sz w:val="11"/>
                      </w:rPr>
                      <w:t xml:space="preserve">1 </w:t>
                    </w:r>
                    <w:r>
                      <w:rPr>
                        <w:i/>
                        <w:sz w:val="16"/>
                      </w:rPr>
                      <w:t>s</w:t>
                    </w:r>
                    <w:r>
                      <w:rPr>
                        <w:i/>
                        <w:position w:val="2"/>
                        <w:sz w:val="11"/>
                      </w:rPr>
                      <w:t>2</w:t>
                    </w:r>
                    <w:r>
                      <w:rPr>
                        <w:i/>
                        <w:spacing w:val="-25"/>
                        <w:position w:val="2"/>
                        <w:sz w:val="11"/>
                      </w:rPr>
                      <w:t xml:space="preserve"> </w:t>
                    </w:r>
                    <w:r>
                      <w:rPr>
                        <w:i/>
                        <w:sz w:val="16"/>
                      </w:rPr>
                      <w:t>(a)</w:t>
                    </w:r>
                  </w:p>
                </w:txbxContent>
              </v:textbox>
            </v:shape>
            <v:shape id="_x0000_s3891" type="#_x0000_t202" style="position:absolute;left:6670;top:2279;width:412;height:373" filled="f" stroked="f">
              <v:textbox inset="0,0,0,0">
                <w:txbxContent>
                  <w:p w:rsidR="007B043A" w:rsidRDefault="006F375B">
                    <w:pPr>
                      <w:spacing w:line="256" w:lineRule="auto"/>
                      <w:ind w:left="211" w:right="3" w:hanging="212"/>
                      <w:rPr>
                        <w:i/>
                        <w:sz w:val="16"/>
                      </w:rPr>
                    </w:pPr>
                    <w:r>
                      <w:rPr>
                        <w:i/>
                        <w:w w:val="95"/>
                        <w:sz w:val="16"/>
                      </w:rPr>
                      <w:t>s</w:t>
                    </w:r>
                    <w:r>
                      <w:rPr>
                        <w:i/>
                        <w:w w:val="95"/>
                        <w:position w:val="2"/>
                        <w:sz w:val="11"/>
                      </w:rPr>
                      <w:t>1</w:t>
                    </w:r>
                    <w:r>
                      <w:rPr>
                        <w:i/>
                        <w:spacing w:val="27"/>
                        <w:position w:val="2"/>
                        <w:sz w:val="11"/>
                      </w:rPr>
                      <w:t xml:space="preserve">   </w:t>
                    </w:r>
                    <w:r>
                      <w:rPr>
                        <w:i/>
                        <w:spacing w:val="-4"/>
                        <w:sz w:val="16"/>
                      </w:rPr>
                      <w:t>r</w:t>
                    </w:r>
                    <w:r>
                      <w:rPr>
                        <w:i/>
                        <w:spacing w:val="-4"/>
                        <w:position w:val="2"/>
                        <w:sz w:val="11"/>
                      </w:rPr>
                      <w:t>2</w:t>
                    </w:r>
                    <w:r>
                      <w:rPr>
                        <w:i/>
                        <w:spacing w:val="-24"/>
                        <w:position w:val="2"/>
                        <w:sz w:val="11"/>
                      </w:rPr>
                      <w:t xml:space="preserve"> </w:t>
                    </w:r>
                    <w:r>
                      <w:rPr>
                        <w:i/>
                        <w:sz w:val="16"/>
                      </w:rPr>
                      <w:t>(c)</w:t>
                    </w:r>
                  </w:p>
                </w:txbxContent>
              </v:textbox>
            </v:shape>
            <v:shape id="_x0000_s3890" type="#_x0000_t202" style="position:absolute;left:8806;top:2283;width:292;height:176" filled="f" stroked="f">
              <v:textbox inset="0,0,0,0">
                <w:txbxContent>
                  <w:p w:rsidR="007B043A" w:rsidRDefault="006F375B">
                    <w:pPr>
                      <w:spacing w:line="175" w:lineRule="exact"/>
                      <w:rPr>
                        <w:i/>
                        <w:sz w:val="11"/>
                      </w:rPr>
                    </w:pPr>
                    <w:r>
                      <w:rPr>
                        <w:i/>
                        <w:sz w:val="16"/>
                      </w:rPr>
                      <w:t>s</w:t>
                    </w:r>
                    <w:r>
                      <w:rPr>
                        <w:i/>
                        <w:position w:val="2"/>
                        <w:sz w:val="11"/>
                      </w:rPr>
                      <w:t>2</w:t>
                    </w:r>
                    <w:r>
                      <w:rPr>
                        <w:i/>
                        <w:spacing w:val="8"/>
                        <w:position w:val="2"/>
                        <w:sz w:val="11"/>
                      </w:rPr>
                      <w:t xml:space="preserve"> </w:t>
                    </w:r>
                    <w:r>
                      <w:rPr>
                        <w:i/>
                        <w:sz w:val="16"/>
                      </w:rPr>
                      <w:t>s</w:t>
                    </w:r>
                    <w:r>
                      <w:rPr>
                        <w:i/>
                        <w:position w:val="2"/>
                        <w:sz w:val="11"/>
                      </w:rPr>
                      <w:t>1</w:t>
                    </w:r>
                  </w:p>
                </w:txbxContent>
              </v:textbox>
            </v:shape>
            <v:shape id="_x0000_s3889" type="#_x0000_t202" style="position:absolute;left:9541;top:2475;width:212;height:176" filled="f" stroked="f">
              <v:textbox inset="0,0,0,0">
                <w:txbxContent>
                  <w:p w:rsidR="007B043A" w:rsidRDefault="006F375B">
                    <w:pPr>
                      <w:spacing w:line="175" w:lineRule="exact"/>
                      <w:rPr>
                        <w:i/>
                        <w:sz w:val="16"/>
                      </w:rPr>
                    </w:pPr>
                    <w:r>
                      <w:rPr>
                        <w:i/>
                        <w:sz w:val="16"/>
                      </w:rPr>
                      <w:t>(d)</w:t>
                    </w:r>
                  </w:p>
                </w:txbxContent>
              </v:textbox>
            </v:shape>
            <w10:wrap type="topAndBottom" anchorx="page"/>
          </v:group>
        </w:pict>
      </w:r>
      <w:r w:rsidR="006F375B">
        <w:rPr>
          <w:b/>
          <w:sz w:val="24"/>
        </w:rPr>
        <w:t>Figure</w:t>
      </w:r>
      <w:r w:rsidR="006F375B">
        <w:rPr>
          <w:b/>
          <w:spacing w:val="1"/>
          <w:sz w:val="24"/>
        </w:rPr>
        <w:t xml:space="preserve"> </w:t>
      </w:r>
      <w:r w:rsidR="006F375B">
        <w:rPr>
          <w:b/>
          <w:color w:val="3C7A7A"/>
          <w:sz w:val="24"/>
        </w:rPr>
        <w:t>2.2</w:t>
      </w:r>
      <w:r w:rsidR="006F375B">
        <w:rPr>
          <w:b/>
          <w:color w:val="201F1F"/>
          <w:sz w:val="24"/>
        </w:rPr>
        <w:t>(b)</w:t>
      </w:r>
      <w:r w:rsidR="006F375B">
        <w:rPr>
          <w:b/>
          <w:color w:val="201F1F"/>
          <w:spacing w:val="1"/>
          <w:sz w:val="24"/>
        </w:rPr>
        <w:t xml:space="preserve"> </w:t>
      </w:r>
      <w:r w:rsidR="006F375B">
        <w:rPr>
          <w:color w:val="201F1F"/>
          <w:sz w:val="24"/>
        </w:rPr>
        <w:t>shows</w:t>
      </w:r>
      <w:r w:rsidR="006F375B">
        <w:rPr>
          <w:color w:val="201F1F"/>
          <w:spacing w:val="1"/>
          <w:sz w:val="24"/>
        </w:rPr>
        <w:t xml:space="preserve"> </w:t>
      </w:r>
      <w:r w:rsidR="006F375B">
        <w:rPr>
          <w:color w:val="201F1F"/>
          <w:sz w:val="24"/>
        </w:rPr>
        <w:t>an</w:t>
      </w:r>
      <w:r w:rsidR="006F375B">
        <w:rPr>
          <w:color w:val="201F1F"/>
          <w:spacing w:val="1"/>
          <w:sz w:val="24"/>
        </w:rPr>
        <w:t xml:space="preserve"> </w:t>
      </w:r>
      <w:r w:rsidR="006F375B">
        <w:rPr>
          <w:color w:val="201F1F"/>
          <w:sz w:val="24"/>
        </w:rPr>
        <w:t>execution</w:t>
      </w:r>
      <w:r w:rsidR="006F375B">
        <w:rPr>
          <w:color w:val="201F1F"/>
          <w:spacing w:val="1"/>
          <w:sz w:val="24"/>
        </w:rPr>
        <w:t xml:space="preserve"> </w:t>
      </w:r>
      <w:r w:rsidR="006F375B">
        <w:rPr>
          <w:color w:val="201F1F"/>
          <w:sz w:val="24"/>
        </w:rPr>
        <w:t>that</w:t>
      </w:r>
      <w:r w:rsidR="006F375B">
        <w:rPr>
          <w:color w:val="201F1F"/>
          <w:spacing w:val="1"/>
          <w:sz w:val="24"/>
        </w:rPr>
        <w:t xml:space="preserve"> </w:t>
      </w:r>
      <w:r w:rsidR="006F375B">
        <w:rPr>
          <w:color w:val="201F1F"/>
          <w:sz w:val="24"/>
        </w:rPr>
        <w:t>satisfies</w:t>
      </w:r>
      <w:r w:rsidR="006F375B">
        <w:rPr>
          <w:color w:val="201F1F"/>
          <w:spacing w:val="1"/>
          <w:sz w:val="24"/>
        </w:rPr>
        <w:t xml:space="preserve"> </w:t>
      </w:r>
      <w:r w:rsidR="006F375B">
        <w:rPr>
          <w:color w:val="201F1F"/>
          <w:sz w:val="24"/>
        </w:rPr>
        <w:t>CO.</w:t>
      </w:r>
      <w:r w:rsidR="006F375B">
        <w:rPr>
          <w:color w:val="201F1F"/>
          <w:spacing w:val="60"/>
          <w:sz w:val="24"/>
        </w:rPr>
        <w:t xml:space="preserve"> </w:t>
      </w:r>
      <w:r w:rsidR="006F375B">
        <w:rPr>
          <w:color w:val="201F1F"/>
          <w:sz w:val="24"/>
        </w:rPr>
        <w:t>Only</w:t>
      </w:r>
      <w:r w:rsidR="006F375B">
        <w:rPr>
          <w:color w:val="201F1F"/>
          <w:spacing w:val="61"/>
          <w:sz w:val="24"/>
        </w:rPr>
        <w:t xml:space="preserve"> </w:t>
      </w:r>
      <w:r w:rsidR="006F375B">
        <w:rPr>
          <w:color w:val="201F1F"/>
          <w:sz w:val="24"/>
        </w:rPr>
        <w:t>s</w:t>
      </w:r>
      <w:r w:rsidR="006F375B">
        <w:rPr>
          <w:color w:val="201F1F"/>
          <w:position w:val="7"/>
          <w:sz w:val="24"/>
        </w:rPr>
        <w:t>1</w:t>
      </w:r>
      <w:r w:rsidR="006F375B">
        <w:rPr>
          <w:color w:val="201F1F"/>
          <w:spacing w:val="61"/>
          <w:position w:val="7"/>
          <w:sz w:val="24"/>
        </w:rPr>
        <w:t xml:space="preserve"> </w:t>
      </w:r>
      <w:r w:rsidR="006F375B">
        <w:rPr>
          <w:color w:val="201F1F"/>
          <w:sz w:val="24"/>
        </w:rPr>
        <w:t>and</w:t>
      </w:r>
      <w:r w:rsidR="006F375B">
        <w:rPr>
          <w:color w:val="201F1F"/>
          <w:spacing w:val="61"/>
          <w:sz w:val="24"/>
        </w:rPr>
        <w:t xml:space="preserve"> </w:t>
      </w:r>
      <w:r w:rsidR="006F375B">
        <w:rPr>
          <w:color w:val="201F1F"/>
          <w:sz w:val="24"/>
        </w:rPr>
        <w:t>s</w:t>
      </w:r>
      <w:r w:rsidR="006F375B">
        <w:rPr>
          <w:color w:val="201F1F"/>
          <w:position w:val="7"/>
          <w:sz w:val="24"/>
        </w:rPr>
        <w:t>2</w:t>
      </w:r>
      <w:r w:rsidR="006F375B">
        <w:rPr>
          <w:color w:val="201F1F"/>
          <w:spacing w:val="61"/>
          <w:position w:val="7"/>
          <w:sz w:val="24"/>
        </w:rPr>
        <w:t xml:space="preserve"> </w:t>
      </w:r>
      <w:r w:rsidR="006F375B">
        <w:rPr>
          <w:color w:val="201F1F"/>
          <w:sz w:val="24"/>
        </w:rPr>
        <w:t>are</w:t>
      </w:r>
      <w:r w:rsidR="006F375B">
        <w:rPr>
          <w:color w:val="201F1F"/>
          <w:spacing w:val="61"/>
          <w:sz w:val="24"/>
        </w:rPr>
        <w:t xml:space="preserve"> </w:t>
      </w:r>
      <w:r w:rsidR="006F375B">
        <w:rPr>
          <w:color w:val="201F1F"/>
          <w:sz w:val="24"/>
        </w:rPr>
        <w:t>related</w:t>
      </w:r>
      <w:r w:rsidR="006F375B">
        <w:rPr>
          <w:color w:val="201F1F"/>
          <w:spacing w:val="61"/>
          <w:sz w:val="24"/>
        </w:rPr>
        <w:t xml:space="preserve"> </w:t>
      </w:r>
      <w:r w:rsidR="006F375B">
        <w:rPr>
          <w:color w:val="201F1F"/>
          <w:sz w:val="24"/>
        </w:rPr>
        <w:t>by</w:t>
      </w:r>
      <w:r w:rsidR="006F375B">
        <w:rPr>
          <w:color w:val="201F1F"/>
          <w:spacing w:val="-57"/>
          <w:sz w:val="24"/>
        </w:rPr>
        <w:t xml:space="preserve"> </w:t>
      </w:r>
      <w:r w:rsidR="006F375B">
        <w:rPr>
          <w:color w:val="201F1F"/>
          <w:spacing w:val="-1"/>
          <w:sz w:val="24"/>
        </w:rPr>
        <w:t>causality</w:t>
      </w:r>
      <w:r w:rsidR="006F375B">
        <w:rPr>
          <w:color w:val="201F1F"/>
          <w:spacing w:val="-17"/>
          <w:sz w:val="24"/>
        </w:rPr>
        <w:t xml:space="preserve"> </w:t>
      </w:r>
      <w:r w:rsidR="006F375B">
        <w:rPr>
          <w:color w:val="201F1F"/>
          <w:spacing w:val="-1"/>
          <w:sz w:val="24"/>
        </w:rPr>
        <w:t>but</w:t>
      </w:r>
      <w:r w:rsidR="006F375B">
        <w:rPr>
          <w:color w:val="201F1F"/>
          <w:spacing w:val="3"/>
          <w:sz w:val="24"/>
        </w:rPr>
        <w:t xml:space="preserve"> </w:t>
      </w:r>
      <w:r w:rsidR="006F375B">
        <w:rPr>
          <w:color w:val="201F1F"/>
          <w:spacing w:val="-1"/>
          <w:sz w:val="24"/>
        </w:rPr>
        <w:t>the</w:t>
      </w:r>
      <w:r w:rsidR="006F375B">
        <w:rPr>
          <w:color w:val="201F1F"/>
          <w:spacing w:val="-4"/>
          <w:sz w:val="24"/>
        </w:rPr>
        <w:t xml:space="preserve"> </w:t>
      </w:r>
      <w:r w:rsidR="006F375B">
        <w:rPr>
          <w:color w:val="201F1F"/>
          <w:spacing w:val="-1"/>
          <w:sz w:val="24"/>
        </w:rPr>
        <w:t>destinations</w:t>
      </w:r>
      <w:r w:rsidR="006F375B">
        <w:rPr>
          <w:color w:val="201F1F"/>
          <w:spacing w:val="1"/>
          <w:sz w:val="24"/>
        </w:rPr>
        <w:t xml:space="preserve"> </w:t>
      </w:r>
      <w:r w:rsidR="006F375B">
        <w:rPr>
          <w:color w:val="201F1F"/>
          <w:spacing w:val="-1"/>
          <w:sz w:val="24"/>
        </w:rPr>
        <w:t>of</w:t>
      </w:r>
      <w:r w:rsidR="006F375B">
        <w:rPr>
          <w:color w:val="201F1F"/>
          <w:spacing w:val="-16"/>
          <w:sz w:val="24"/>
        </w:rPr>
        <w:t xml:space="preserve"> </w:t>
      </w:r>
      <w:r w:rsidR="006F375B">
        <w:rPr>
          <w:color w:val="201F1F"/>
          <w:sz w:val="24"/>
        </w:rPr>
        <w:t>the</w:t>
      </w:r>
      <w:r w:rsidR="006F375B">
        <w:rPr>
          <w:color w:val="201F1F"/>
          <w:spacing w:val="-4"/>
          <w:sz w:val="24"/>
        </w:rPr>
        <w:t xml:space="preserve"> </w:t>
      </w:r>
      <w:r w:rsidR="006F375B">
        <w:rPr>
          <w:color w:val="201F1F"/>
          <w:sz w:val="24"/>
        </w:rPr>
        <w:t>corresponding</w:t>
      </w:r>
      <w:r w:rsidR="006F375B">
        <w:rPr>
          <w:color w:val="201F1F"/>
          <w:spacing w:val="4"/>
          <w:sz w:val="24"/>
        </w:rPr>
        <w:t xml:space="preserve"> </w:t>
      </w:r>
      <w:r w:rsidR="006F375B">
        <w:rPr>
          <w:color w:val="201F1F"/>
          <w:sz w:val="24"/>
        </w:rPr>
        <w:t>messages</w:t>
      </w:r>
      <w:r w:rsidR="006F375B">
        <w:rPr>
          <w:color w:val="201F1F"/>
          <w:spacing w:val="-4"/>
          <w:sz w:val="24"/>
        </w:rPr>
        <w:t xml:space="preserve"> </w:t>
      </w:r>
      <w:r w:rsidR="006F375B">
        <w:rPr>
          <w:color w:val="201F1F"/>
          <w:sz w:val="24"/>
        </w:rPr>
        <w:t>are</w:t>
      </w:r>
      <w:r w:rsidR="006F375B">
        <w:rPr>
          <w:color w:val="201F1F"/>
          <w:spacing w:val="-3"/>
          <w:sz w:val="24"/>
        </w:rPr>
        <w:t xml:space="preserve"> </w:t>
      </w:r>
      <w:r w:rsidR="006F375B">
        <w:rPr>
          <w:color w:val="201F1F"/>
          <w:sz w:val="24"/>
        </w:rPr>
        <w:t>different.</w:t>
      </w:r>
    </w:p>
    <w:p w:rsidR="007B043A" w:rsidRDefault="006F375B">
      <w:pPr>
        <w:pStyle w:val="BodyText"/>
        <w:ind w:left="3227"/>
      </w:pPr>
      <w:r>
        <w:rPr>
          <w:spacing w:val="-1"/>
        </w:rPr>
        <w:t>FIG</w:t>
      </w:r>
      <w:r>
        <w:rPr>
          <w:spacing w:val="2"/>
        </w:rPr>
        <w:t xml:space="preserve"> </w:t>
      </w:r>
      <w:r>
        <w:rPr>
          <w:spacing w:val="-1"/>
        </w:rPr>
        <w:t>2.2</w:t>
      </w:r>
      <w:r>
        <w:rPr>
          <w:spacing w:val="2"/>
        </w:rPr>
        <w:t xml:space="preserve"> </w:t>
      </w:r>
      <w:proofErr w:type="gramStart"/>
      <w:r>
        <w:rPr>
          <w:spacing w:val="-1"/>
        </w:rPr>
        <w:t>illustration</w:t>
      </w:r>
      <w:proofErr w:type="gramEnd"/>
      <w:r>
        <w:rPr>
          <w:spacing w:val="-1"/>
        </w:rPr>
        <w:t xml:space="preserve"> </w:t>
      </w:r>
      <w:r>
        <w:t>of</w:t>
      </w:r>
      <w:r>
        <w:rPr>
          <w:spacing w:val="-11"/>
        </w:rPr>
        <w:t xml:space="preserve"> </w:t>
      </w:r>
      <w:r>
        <w:t>causally</w:t>
      </w:r>
      <w:r>
        <w:rPr>
          <w:spacing w:val="-16"/>
        </w:rPr>
        <w:t xml:space="preserve"> </w:t>
      </w:r>
      <w:r>
        <w:t>ordered</w:t>
      </w:r>
      <w:r>
        <w:rPr>
          <w:spacing w:val="4"/>
        </w:rPr>
        <w:t xml:space="preserve"> </w:t>
      </w:r>
      <w:r>
        <w:t>executions</w:t>
      </w:r>
    </w:p>
    <w:p w:rsidR="007B043A" w:rsidRDefault="006F375B">
      <w:pPr>
        <w:pStyle w:val="ListParagraph"/>
        <w:numPr>
          <w:ilvl w:val="0"/>
          <w:numId w:val="127"/>
        </w:numPr>
        <w:tabs>
          <w:tab w:val="left" w:pos="1292"/>
          <w:tab w:val="left" w:pos="1293"/>
        </w:tabs>
        <w:spacing w:before="56" w:line="261" w:lineRule="auto"/>
        <w:ind w:right="561"/>
        <w:jc w:val="left"/>
        <w:rPr>
          <w:sz w:val="24"/>
        </w:rPr>
      </w:pPr>
      <w:r>
        <w:rPr>
          <w:b/>
          <w:sz w:val="24"/>
        </w:rPr>
        <w:t>Figure</w:t>
      </w:r>
      <w:r>
        <w:rPr>
          <w:b/>
          <w:spacing w:val="6"/>
          <w:sz w:val="24"/>
        </w:rPr>
        <w:t xml:space="preserve"> </w:t>
      </w:r>
      <w:r>
        <w:rPr>
          <w:b/>
          <w:color w:val="3C7A7A"/>
          <w:sz w:val="24"/>
        </w:rPr>
        <w:t>2.2</w:t>
      </w:r>
      <w:r>
        <w:rPr>
          <w:b/>
          <w:color w:val="201F1F"/>
          <w:sz w:val="24"/>
        </w:rPr>
        <w:t>(c)</w:t>
      </w:r>
      <w:r>
        <w:rPr>
          <w:b/>
          <w:color w:val="201F1F"/>
          <w:spacing w:val="9"/>
          <w:sz w:val="24"/>
        </w:rPr>
        <w:t xml:space="preserve"> </w:t>
      </w:r>
      <w:r>
        <w:rPr>
          <w:color w:val="201F1F"/>
          <w:sz w:val="24"/>
        </w:rPr>
        <w:t>shows</w:t>
      </w:r>
      <w:r>
        <w:rPr>
          <w:color w:val="201F1F"/>
          <w:spacing w:val="5"/>
          <w:sz w:val="24"/>
        </w:rPr>
        <w:t xml:space="preserve"> </w:t>
      </w:r>
      <w:r>
        <w:rPr>
          <w:color w:val="201F1F"/>
          <w:sz w:val="24"/>
        </w:rPr>
        <w:t>an</w:t>
      </w:r>
      <w:r>
        <w:rPr>
          <w:color w:val="201F1F"/>
          <w:spacing w:val="3"/>
          <w:sz w:val="24"/>
        </w:rPr>
        <w:t xml:space="preserve"> </w:t>
      </w:r>
      <w:r>
        <w:rPr>
          <w:color w:val="201F1F"/>
          <w:sz w:val="24"/>
        </w:rPr>
        <w:t>execution</w:t>
      </w:r>
      <w:r>
        <w:rPr>
          <w:color w:val="201F1F"/>
          <w:spacing w:val="4"/>
          <w:sz w:val="24"/>
        </w:rPr>
        <w:t xml:space="preserve"> </w:t>
      </w:r>
      <w:r>
        <w:rPr>
          <w:color w:val="201F1F"/>
          <w:sz w:val="24"/>
        </w:rPr>
        <w:t>that</w:t>
      </w:r>
      <w:r>
        <w:rPr>
          <w:color w:val="201F1F"/>
          <w:spacing w:val="13"/>
          <w:sz w:val="24"/>
        </w:rPr>
        <w:t xml:space="preserve"> </w:t>
      </w:r>
      <w:r>
        <w:rPr>
          <w:color w:val="201F1F"/>
          <w:sz w:val="24"/>
        </w:rPr>
        <w:t>satisfies</w:t>
      </w:r>
      <w:r>
        <w:rPr>
          <w:color w:val="201F1F"/>
          <w:spacing w:val="11"/>
          <w:sz w:val="24"/>
        </w:rPr>
        <w:t xml:space="preserve"> </w:t>
      </w:r>
      <w:r>
        <w:rPr>
          <w:color w:val="201F1F"/>
          <w:sz w:val="24"/>
        </w:rPr>
        <w:t>CO.</w:t>
      </w:r>
      <w:r>
        <w:rPr>
          <w:color w:val="201F1F"/>
          <w:spacing w:val="10"/>
          <w:sz w:val="24"/>
        </w:rPr>
        <w:t xml:space="preserve"> </w:t>
      </w:r>
      <w:r>
        <w:rPr>
          <w:color w:val="201F1F"/>
          <w:sz w:val="24"/>
        </w:rPr>
        <w:t>No</w:t>
      </w:r>
      <w:r>
        <w:rPr>
          <w:color w:val="201F1F"/>
          <w:spacing w:val="69"/>
          <w:sz w:val="24"/>
        </w:rPr>
        <w:t xml:space="preserve"> </w:t>
      </w:r>
      <w:r>
        <w:rPr>
          <w:color w:val="201F1F"/>
          <w:sz w:val="24"/>
        </w:rPr>
        <w:t>send</w:t>
      </w:r>
      <w:r>
        <w:rPr>
          <w:color w:val="201F1F"/>
          <w:spacing w:val="69"/>
          <w:sz w:val="24"/>
        </w:rPr>
        <w:t xml:space="preserve"> </w:t>
      </w:r>
      <w:r>
        <w:rPr>
          <w:color w:val="201F1F"/>
          <w:sz w:val="24"/>
        </w:rPr>
        <w:t>events</w:t>
      </w:r>
      <w:r>
        <w:rPr>
          <w:color w:val="201F1F"/>
          <w:spacing w:val="67"/>
          <w:sz w:val="24"/>
        </w:rPr>
        <w:t xml:space="preserve"> </w:t>
      </w:r>
      <w:r>
        <w:rPr>
          <w:color w:val="201F1F"/>
          <w:sz w:val="24"/>
        </w:rPr>
        <w:t>are</w:t>
      </w:r>
      <w:r>
        <w:rPr>
          <w:color w:val="201F1F"/>
          <w:spacing w:val="68"/>
          <w:sz w:val="24"/>
        </w:rPr>
        <w:t xml:space="preserve"> </w:t>
      </w:r>
      <w:r>
        <w:rPr>
          <w:color w:val="201F1F"/>
          <w:sz w:val="24"/>
        </w:rPr>
        <w:t>related</w:t>
      </w:r>
      <w:r>
        <w:rPr>
          <w:color w:val="201F1F"/>
          <w:spacing w:val="70"/>
          <w:sz w:val="24"/>
        </w:rPr>
        <w:t xml:space="preserve"> </w:t>
      </w:r>
      <w:r>
        <w:rPr>
          <w:color w:val="201F1F"/>
          <w:sz w:val="24"/>
        </w:rPr>
        <w:t>by</w:t>
      </w:r>
      <w:r>
        <w:rPr>
          <w:color w:val="201F1F"/>
          <w:spacing w:val="-57"/>
          <w:sz w:val="24"/>
        </w:rPr>
        <w:t xml:space="preserve"> </w:t>
      </w:r>
      <w:r>
        <w:rPr>
          <w:color w:val="201F1F"/>
          <w:sz w:val="24"/>
        </w:rPr>
        <w:t>causality.</w:t>
      </w:r>
    </w:p>
    <w:p w:rsidR="007B043A" w:rsidRDefault="006F375B">
      <w:pPr>
        <w:pStyle w:val="ListParagraph"/>
        <w:numPr>
          <w:ilvl w:val="0"/>
          <w:numId w:val="127"/>
        </w:numPr>
        <w:tabs>
          <w:tab w:val="left" w:pos="1292"/>
          <w:tab w:val="left" w:pos="1293"/>
        </w:tabs>
        <w:spacing w:before="3" w:line="259" w:lineRule="auto"/>
        <w:ind w:right="601"/>
        <w:jc w:val="left"/>
        <w:rPr>
          <w:sz w:val="24"/>
        </w:rPr>
      </w:pPr>
      <w:r>
        <w:rPr>
          <w:b/>
          <w:sz w:val="24"/>
        </w:rPr>
        <w:t>Figure</w:t>
      </w:r>
      <w:r>
        <w:rPr>
          <w:b/>
          <w:spacing w:val="8"/>
          <w:sz w:val="24"/>
        </w:rPr>
        <w:t xml:space="preserve"> </w:t>
      </w:r>
      <w:r>
        <w:rPr>
          <w:b/>
          <w:color w:val="3C7A7A"/>
          <w:sz w:val="24"/>
        </w:rPr>
        <w:t>2.2</w:t>
      </w:r>
      <w:r>
        <w:rPr>
          <w:b/>
          <w:color w:val="201F1F"/>
          <w:sz w:val="24"/>
        </w:rPr>
        <w:t>(d)</w:t>
      </w:r>
      <w:r>
        <w:rPr>
          <w:b/>
          <w:color w:val="201F1F"/>
          <w:spacing w:val="11"/>
          <w:sz w:val="24"/>
        </w:rPr>
        <w:t xml:space="preserve"> </w:t>
      </w:r>
      <w:r>
        <w:rPr>
          <w:color w:val="201F1F"/>
          <w:sz w:val="24"/>
        </w:rPr>
        <w:t>shows</w:t>
      </w:r>
      <w:r>
        <w:rPr>
          <w:color w:val="201F1F"/>
          <w:spacing w:val="6"/>
          <w:sz w:val="24"/>
        </w:rPr>
        <w:t xml:space="preserve"> </w:t>
      </w:r>
      <w:r>
        <w:rPr>
          <w:color w:val="201F1F"/>
          <w:sz w:val="24"/>
        </w:rPr>
        <w:t>an</w:t>
      </w:r>
      <w:r>
        <w:rPr>
          <w:color w:val="201F1F"/>
          <w:spacing w:val="3"/>
          <w:sz w:val="24"/>
        </w:rPr>
        <w:t xml:space="preserve"> </w:t>
      </w:r>
      <w:r>
        <w:rPr>
          <w:color w:val="201F1F"/>
          <w:sz w:val="24"/>
        </w:rPr>
        <w:t>execution</w:t>
      </w:r>
      <w:r>
        <w:rPr>
          <w:color w:val="201F1F"/>
          <w:spacing w:val="3"/>
          <w:sz w:val="24"/>
        </w:rPr>
        <w:t xml:space="preserve"> </w:t>
      </w:r>
      <w:r>
        <w:rPr>
          <w:color w:val="201F1F"/>
          <w:sz w:val="24"/>
        </w:rPr>
        <w:t>that</w:t>
      </w:r>
      <w:r>
        <w:rPr>
          <w:color w:val="201F1F"/>
          <w:spacing w:val="10"/>
          <w:sz w:val="24"/>
        </w:rPr>
        <w:t xml:space="preserve"> </w:t>
      </w:r>
      <w:r>
        <w:rPr>
          <w:color w:val="201F1F"/>
          <w:sz w:val="24"/>
        </w:rPr>
        <w:t>satisfies</w:t>
      </w:r>
      <w:r>
        <w:rPr>
          <w:color w:val="201F1F"/>
          <w:spacing w:val="6"/>
          <w:sz w:val="24"/>
        </w:rPr>
        <w:t xml:space="preserve"> </w:t>
      </w:r>
      <w:r>
        <w:rPr>
          <w:color w:val="201F1F"/>
          <w:sz w:val="24"/>
        </w:rPr>
        <w:t>CO.</w:t>
      </w:r>
      <w:r>
        <w:rPr>
          <w:color w:val="201F1F"/>
          <w:spacing w:val="10"/>
          <w:sz w:val="24"/>
        </w:rPr>
        <w:t xml:space="preserve"> </w:t>
      </w:r>
      <w:r>
        <w:rPr>
          <w:color w:val="201F1F"/>
          <w:sz w:val="24"/>
        </w:rPr>
        <w:t>s</w:t>
      </w:r>
      <w:r>
        <w:rPr>
          <w:color w:val="201F1F"/>
          <w:position w:val="7"/>
          <w:sz w:val="24"/>
        </w:rPr>
        <w:t>2</w:t>
      </w:r>
      <w:r>
        <w:rPr>
          <w:color w:val="201F1F"/>
          <w:spacing w:val="9"/>
          <w:position w:val="7"/>
          <w:sz w:val="24"/>
        </w:rPr>
        <w:t xml:space="preserve"> </w:t>
      </w:r>
      <w:r>
        <w:rPr>
          <w:color w:val="201F1F"/>
          <w:sz w:val="24"/>
        </w:rPr>
        <w:t>and</w:t>
      </w:r>
      <w:r>
        <w:rPr>
          <w:color w:val="201F1F"/>
          <w:spacing w:val="8"/>
          <w:sz w:val="24"/>
        </w:rPr>
        <w:t xml:space="preserve"> </w:t>
      </w:r>
      <w:r>
        <w:rPr>
          <w:color w:val="201F1F"/>
          <w:sz w:val="24"/>
        </w:rPr>
        <w:t>s</w:t>
      </w:r>
      <w:r>
        <w:rPr>
          <w:color w:val="201F1F"/>
          <w:position w:val="7"/>
          <w:sz w:val="24"/>
        </w:rPr>
        <w:t>1</w:t>
      </w:r>
      <w:r>
        <w:rPr>
          <w:color w:val="201F1F"/>
          <w:spacing w:val="9"/>
          <w:position w:val="7"/>
          <w:sz w:val="24"/>
        </w:rPr>
        <w:t xml:space="preserve"> </w:t>
      </w:r>
      <w:r>
        <w:rPr>
          <w:color w:val="201F1F"/>
          <w:sz w:val="24"/>
        </w:rPr>
        <w:t>are</w:t>
      </w:r>
      <w:r>
        <w:rPr>
          <w:color w:val="201F1F"/>
          <w:spacing w:val="3"/>
          <w:sz w:val="24"/>
        </w:rPr>
        <w:t xml:space="preserve"> </w:t>
      </w:r>
      <w:r>
        <w:rPr>
          <w:color w:val="201F1F"/>
          <w:sz w:val="24"/>
        </w:rPr>
        <w:t>related</w:t>
      </w:r>
      <w:r>
        <w:rPr>
          <w:color w:val="201F1F"/>
          <w:spacing w:val="8"/>
          <w:sz w:val="24"/>
        </w:rPr>
        <w:t xml:space="preserve"> </w:t>
      </w:r>
      <w:r>
        <w:rPr>
          <w:color w:val="201F1F"/>
          <w:sz w:val="24"/>
        </w:rPr>
        <w:t>by causality</w:t>
      </w:r>
      <w:r>
        <w:rPr>
          <w:color w:val="201F1F"/>
          <w:spacing w:val="3"/>
          <w:sz w:val="24"/>
        </w:rPr>
        <w:t xml:space="preserve"> </w:t>
      </w:r>
      <w:r>
        <w:rPr>
          <w:color w:val="201F1F"/>
          <w:sz w:val="24"/>
        </w:rPr>
        <w:t>but</w:t>
      </w:r>
      <w:r>
        <w:rPr>
          <w:color w:val="201F1F"/>
          <w:spacing w:val="9"/>
          <w:sz w:val="24"/>
        </w:rPr>
        <w:t xml:space="preserve"> </w:t>
      </w:r>
      <w:r>
        <w:rPr>
          <w:color w:val="201F1F"/>
          <w:sz w:val="24"/>
        </w:rPr>
        <w:t>the</w:t>
      </w:r>
      <w:r>
        <w:rPr>
          <w:color w:val="201F1F"/>
          <w:spacing w:val="-57"/>
          <w:sz w:val="24"/>
        </w:rPr>
        <w:t xml:space="preserve"> </w:t>
      </w:r>
      <w:r>
        <w:rPr>
          <w:color w:val="201F1F"/>
          <w:sz w:val="24"/>
        </w:rPr>
        <w:t>destinations</w:t>
      </w:r>
      <w:r>
        <w:rPr>
          <w:color w:val="201F1F"/>
          <w:spacing w:val="-1"/>
          <w:sz w:val="24"/>
        </w:rPr>
        <w:t xml:space="preserve"> </w:t>
      </w:r>
      <w:r>
        <w:rPr>
          <w:color w:val="201F1F"/>
          <w:sz w:val="24"/>
        </w:rPr>
        <w:t>of</w:t>
      </w:r>
      <w:r>
        <w:rPr>
          <w:color w:val="201F1F"/>
          <w:spacing w:val="-7"/>
          <w:sz w:val="24"/>
        </w:rPr>
        <w:t xml:space="preserve"> </w:t>
      </w:r>
      <w:r>
        <w:rPr>
          <w:color w:val="201F1F"/>
          <w:sz w:val="24"/>
        </w:rPr>
        <w:t>the corresponding</w:t>
      </w:r>
      <w:r>
        <w:rPr>
          <w:color w:val="201F1F"/>
          <w:spacing w:val="7"/>
          <w:sz w:val="24"/>
        </w:rPr>
        <w:t xml:space="preserve"> </w:t>
      </w:r>
      <w:r>
        <w:rPr>
          <w:color w:val="201F1F"/>
          <w:sz w:val="24"/>
        </w:rPr>
        <w:t>messages</w:t>
      </w:r>
      <w:r>
        <w:rPr>
          <w:color w:val="201F1F"/>
          <w:spacing w:val="4"/>
          <w:sz w:val="24"/>
        </w:rPr>
        <w:t xml:space="preserve"> </w:t>
      </w:r>
      <w:r>
        <w:rPr>
          <w:color w:val="201F1F"/>
          <w:sz w:val="24"/>
        </w:rPr>
        <w:t>are different.</w:t>
      </w:r>
      <w:r>
        <w:rPr>
          <w:color w:val="201F1F"/>
          <w:spacing w:val="-2"/>
          <w:sz w:val="24"/>
        </w:rPr>
        <w:t xml:space="preserve"> </w:t>
      </w:r>
      <w:r>
        <w:rPr>
          <w:color w:val="201F1F"/>
          <w:sz w:val="24"/>
        </w:rPr>
        <w:t>Similarly</w:t>
      </w:r>
      <w:r>
        <w:rPr>
          <w:color w:val="201F1F"/>
          <w:spacing w:val="4"/>
          <w:sz w:val="24"/>
        </w:rPr>
        <w:t xml:space="preserve"> </w:t>
      </w:r>
      <w:r>
        <w:rPr>
          <w:color w:val="201F1F"/>
          <w:sz w:val="24"/>
        </w:rPr>
        <w:t>for</w:t>
      </w:r>
      <w:r>
        <w:rPr>
          <w:color w:val="201F1F"/>
          <w:spacing w:val="8"/>
          <w:sz w:val="24"/>
        </w:rPr>
        <w:t xml:space="preserve"> </w:t>
      </w:r>
      <w:r>
        <w:rPr>
          <w:color w:val="201F1F"/>
          <w:sz w:val="24"/>
        </w:rPr>
        <w:t>s</w:t>
      </w:r>
      <w:r>
        <w:rPr>
          <w:color w:val="201F1F"/>
          <w:position w:val="7"/>
          <w:sz w:val="24"/>
        </w:rPr>
        <w:t>2</w:t>
      </w:r>
      <w:r>
        <w:rPr>
          <w:color w:val="201F1F"/>
          <w:spacing w:val="5"/>
          <w:position w:val="7"/>
          <w:sz w:val="24"/>
        </w:rPr>
        <w:t xml:space="preserve"> </w:t>
      </w:r>
      <w:r>
        <w:rPr>
          <w:color w:val="201F1F"/>
          <w:sz w:val="24"/>
        </w:rPr>
        <w:t>and</w:t>
      </w:r>
      <w:r>
        <w:rPr>
          <w:color w:val="201F1F"/>
          <w:spacing w:val="6"/>
          <w:sz w:val="24"/>
        </w:rPr>
        <w:t xml:space="preserve"> </w:t>
      </w:r>
      <w:r>
        <w:rPr>
          <w:color w:val="201F1F"/>
          <w:sz w:val="24"/>
        </w:rPr>
        <w:t>s</w:t>
      </w:r>
      <w:r>
        <w:rPr>
          <w:color w:val="201F1F"/>
          <w:position w:val="7"/>
          <w:sz w:val="24"/>
        </w:rPr>
        <w:t>3</w:t>
      </w:r>
      <w:r>
        <w:rPr>
          <w:color w:val="201F1F"/>
          <w:sz w:val="24"/>
        </w:rPr>
        <w:t>.</w:t>
      </w:r>
    </w:p>
    <w:p w:rsidR="007B043A" w:rsidRDefault="007B043A">
      <w:pPr>
        <w:pStyle w:val="BodyText"/>
        <w:spacing w:before="8"/>
        <w:rPr>
          <w:sz w:val="26"/>
        </w:rPr>
      </w:pPr>
    </w:p>
    <w:p w:rsidR="007B043A" w:rsidRDefault="006F375B">
      <w:pPr>
        <w:pStyle w:val="ListParagraph"/>
        <w:numPr>
          <w:ilvl w:val="0"/>
          <w:numId w:val="128"/>
        </w:numPr>
        <w:tabs>
          <w:tab w:val="left" w:pos="1427"/>
        </w:tabs>
        <w:spacing w:line="264" w:lineRule="auto"/>
        <w:ind w:right="595"/>
        <w:rPr>
          <w:rFonts w:ascii="Wingdings" w:hAnsi="Wingdings"/>
          <w:color w:val="201F1F"/>
          <w:sz w:val="24"/>
        </w:rPr>
      </w:pPr>
      <w:r>
        <w:rPr>
          <w:color w:val="201F1F"/>
          <w:sz w:val="24"/>
        </w:rPr>
        <w:t>Causal</w:t>
      </w:r>
      <w:r>
        <w:rPr>
          <w:color w:val="201F1F"/>
          <w:spacing w:val="1"/>
          <w:sz w:val="24"/>
        </w:rPr>
        <w:t xml:space="preserve"> </w:t>
      </w:r>
      <w:r>
        <w:rPr>
          <w:color w:val="201F1F"/>
          <w:sz w:val="24"/>
        </w:rPr>
        <w:t>order</w:t>
      </w:r>
      <w:r>
        <w:rPr>
          <w:color w:val="201F1F"/>
          <w:spacing w:val="1"/>
          <w:sz w:val="24"/>
        </w:rPr>
        <w:t xml:space="preserve"> </w:t>
      </w:r>
      <w:r>
        <w:rPr>
          <w:color w:val="201F1F"/>
          <w:sz w:val="24"/>
        </w:rPr>
        <w:t>is</w:t>
      </w:r>
      <w:r>
        <w:rPr>
          <w:color w:val="201F1F"/>
          <w:spacing w:val="1"/>
          <w:sz w:val="24"/>
        </w:rPr>
        <w:t xml:space="preserve"> </w:t>
      </w:r>
      <w:r>
        <w:rPr>
          <w:color w:val="201F1F"/>
          <w:sz w:val="24"/>
        </w:rPr>
        <w:t>useful</w:t>
      </w:r>
      <w:r>
        <w:rPr>
          <w:color w:val="201F1F"/>
          <w:spacing w:val="1"/>
          <w:sz w:val="24"/>
        </w:rPr>
        <w:t xml:space="preserve"> </w:t>
      </w:r>
      <w:r>
        <w:rPr>
          <w:color w:val="201F1F"/>
          <w:sz w:val="24"/>
        </w:rPr>
        <w:t>for</w:t>
      </w:r>
      <w:r>
        <w:rPr>
          <w:color w:val="201F1F"/>
          <w:spacing w:val="1"/>
          <w:sz w:val="24"/>
        </w:rPr>
        <w:t xml:space="preserve"> </w:t>
      </w:r>
      <w:r>
        <w:rPr>
          <w:color w:val="201F1F"/>
          <w:sz w:val="24"/>
        </w:rPr>
        <w:t>applications</w:t>
      </w:r>
      <w:r>
        <w:rPr>
          <w:color w:val="201F1F"/>
          <w:spacing w:val="1"/>
          <w:sz w:val="24"/>
        </w:rPr>
        <w:t xml:space="preserve"> </w:t>
      </w:r>
      <w:r>
        <w:rPr>
          <w:color w:val="201F1F"/>
          <w:sz w:val="24"/>
        </w:rPr>
        <w:t>requiring</w:t>
      </w:r>
      <w:r>
        <w:rPr>
          <w:color w:val="201F1F"/>
          <w:spacing w:val="1"/>
          <w:sz w:val="24"/>
        </w:rPr>
        <w:t xml:space="preserve"> </w:t>
      </w:r>
      <w:r>
        <w:rPr>
          <w:color w:val="201F1F"/>
          <w:sz w:val="24"/>
        </w:rPr>
        <w:t>updates</w:t>
      </w:r>
      <w:r>
        <w:rPr>
          <w:color w:val="201F1F"/>
          <w:spacing w:val="1"/>
          <w:sz w:val="24"/>
        </w:rPr>
        <w:t xml:space="preserve"> </w:t>
      </w:r>
      <w:r>
        <w:rPr>
          <w:color w:val="201F1F"/>
          <w:sz w:val="24"/>
        </w:rPr>
        <w:t>to</w:t>
      </w:r>
      <w:r>
        <w:rPr>
          <w:color w:val="201F1F"/>
          <w:spacing w:val="1"/>
          <w:sz w:val="24"/>
        </w:rPr>
        <w:t xml:space="preserve"> </w:t>
      </w:r>
      <w:r>
        <w:rPr>
          <w:color w:val="201F1F"/>
          <w:sz w:val="24"/>
        </w:rPr>
        <w:t>shared</w:t>
      </w:r>
      <w:r>
        <w:rPr>
          <w:color w:val="201F1F"/>
          <w:spacing w:val="1"/>
          <w:sz w:val="24"/>
        </w:rPr>
        <w:t xml:space="preserve"> </w:t>
      </w:r>
      <w:r>
        <w:rPr>
          <w:color w:val="201F1F"/>
          <w:sz w:val="24"/>
        </w:rPr>
        <w:t>data,</w:t>
      </w:r>
      <w:r>
        <w:rPr>
          <w:color w:val="201F1F"/>
          <w:spacing w:val="1"/>
          <w:sz w:val="24"/>
        </w:rPr>
        <w:t xml:space="preserve"> </w:t>
      </w:r>
      <w:r>
        <w:rPr>
          <w:color w:val="201F1F"/>
          <w:sz w:val="24"/>
        </w:rPr>
        <w:t>implementing</w:t>
      </w:r>
      <w:r>
        <w:rPr>
          <w:color w:val="201F1F"/>
          <w:spacing w:val="-57"/>
          <w:sz w:val="24"/>
        </w:rPr>
        <w:t xml:space="preserve"> </w:t>
      </w:r>
      <w:r>
        <w:rPr>
          <w:color w:val="201F1F"/>
          <w:sz w:val="24"/>
        </w:rPr>
        <w:t>distributed</w:t>
      </w:r>
      <w:r>
        <w:rPr>
          <w:color w:val="201F1F"/>
          <w:spacing w:val="22"/>
          <w:sz w:val="24"/>
        </w:rPr>
        <w:t xml:space="preserve"> </w:t>
      </w:r>
      <w:r>
        <w:rPr>
          <w:color w:val="201F1F"/>
          <w:sz w:val="24"/>
        </w:rPr>
        <w:t>shared</w:t>
      </w:r>
      <w:r>
        <w:rPr>
          <w:color w:val="201F1F"/>
          <w:spacing w:val="29"/>
          <w:sz w:val="24"/>
        </w:rPr>
        <w:t xml:space="preserve"> </w:t>
      </w:r>
      <w:r>
        <w:rPr>
          <w:color w:val="201F1F"/>
          <w:sz w:val="24"/>
        </w:rPr>
        <w:t>memory,</w:t>
      </w:r>
      <w:r>
        <w:rPr>
          <w:color w:val="201F1F"/>
          <w:spacing w:val="29"/>
          <w:sz w:val="24"/>
        </w:rPr>
        <w:t xml:space="preserve"> </w:t>
      </w:r>
      <w:r>
        <w:rPr>
          <w:color w:val="201F1F"/>
          <w:sz w:val="24"/>
        </w:rPr>
        <w:t>and</w:t>
      </w:r>
      <w:r>
        <w:rPr>
          <w:color w:val="201F1F"/>
          <w:spacing w:val="25"/>
          <w:sz w:val="24"/>
        </w:rPr>
        <w:t xml:space="preserve"> </w:t>
      </w:r>
      <w:r>
        <w:rPr>
          <w:color w:val="201F1F"/>
          <w:sz w:val="24"/>
        </w:rPr>
        <w:t>fair</w:t>
      </w:r>
      <w:r>
        <w:rPr>
          <w:color w:val="201F1F"/>
          <w:spacing w:val="27"/>
          <w:sz w:val="24"/>
        </w:rPr>
        <w:t xml:space="preserve"> </w:t>
      </w:r>
      <w:r>
        <w:rPr>
          <w:color w:val="201F1F"/>
          <w:sz w:val="24"/>
        </w:rPr>
        <w:t>resource</w:t>
      </w:r>
      <w:r>
        <w:rPr>
          <w:color w:val="201F1F"/>
          <w:spacing w:val="25"/>
          <w:sz w:val="24"/>
        </w:rPr>
        <w:t xml:space="preserve"> </w:t>
      </w:r>
      <w:r>
        <w:rPr>
          <w:color w:val="201F1F"/>
          <w:sz w:val="24"/>
        </w:rPr>
        <w:t>allocation</w:t>
      </w:r>
    </w:p>
    <w:p w:rsidR="007B043A" w:rsidRDefault="006F375B">
      <w:pPr>
        <w:pStyle w:val="ListParagraph"/>
        <w:numPr>
          <w:ilvl w:val="0"/>
          <w:numId w:val="128"/>
        </w:numPr>
        <w:tabs>
          <w:tab w:val="left" w:pos="1427"/>
        </w:tabs>
        <w:spacing w:before="2"/>
        <w:ind w:hanging="573"/>
        <w:rPr>
          <w:rFonts w:ascii="Wingdings" w:hAnsi="Wingdings"/>
          <w:color w:val="201F1F"/>
          <w:sz w:val="24"/>
        </w:rPr>
      </w:pPr>
      <w:r>
        <w:rPr>
          <w:color w:val="201F1F"/>
          <w:sz w:val="24"/>
        </w:rPr>
        <w:t>To</w:t>
      </w:r>
      <w:r>
        <w:rPr>
          <w:color w:val="201F1F"/>
          <w:spacing w:val="-3"/>
          <w:sz w:val="24"/>
        </w:rPr>
        <w:t xml:space="preserve"> </w:t>
      </w:r>
      <w:r>
        <w:rPr>
          <w:color w:val="201F1F"/>
          <w:sz w:val="24"/>
        </w:rPr>
        <w:t>implement</w:t>
      </w:r>
      <w:r>
        <w:rPr>
          <w:color w:val="201F1F"/>
          <w:spacing w:val="4"/>
          <w:sz w:val="24"/>
        </w:rPr>
        <w:t xml:space="preserve"> </w:t>
      </w:r>
      <w:r>
        <w:rPr>
          <w:color w:val="201F1F"/>
          <w:sz w:val="24"/>
        </w:rPr>
        <w:t>CO, we</w:t>
      </w:r>
      <w:r>
        <w:rPr>
          <w:color w:val="201F1F"/>
          <w:spacing w:val="-7"/>
          <w:sz w:val="24"/>
        </w:rPr>
        <w:t xml:space="preserve"> </w:t>
      </w:r>
      <w:r>
        <w:rPr>
          <w:color w:val="201F1F"/>
          <w:sz w:val="24"/>
        </w:rPr>
        <w:t>distinguish</w:t>
      </w:r>
      <w:r>
        <w:rPr>
          <w:color w:val="201F1F"/>
          <w:spacing w:val="-1"/>
          <w:sz w:val="24"/>
        </w:rPr>
        <w:t xml:space="preserve"> </w:t>
      </w:r>
      <w:r>
        <w:rPr>
          <w:color w:val="201F1F"/>
          <w:sz w:val="24"/>
        </w:rPr>
        <w:t>between</w:t>
      </w:r>
      <w:r>
        <w:rPr>
          <w:color w:val="201F1F"/>
          <w:spacing w:val="-2"/>
          <w:sz w:val="24"/>
        </w:rPr>
        <w:t xml:space="preserve"> </w:t>
      </w:r>
      <w:r>
        <w:rPr>
          <w:color w:val="201F1F"/>
          <w:sz w:val="24"/>
        </w:rPr>
        <w:t>the</w:t>
      </w:r>
      <w:r>
        <w:rPr>
          <w:color w:val="201F1F"/>
          <w:spacing w:val="-3"/>
          <w:sz w:val="24"/>
        </w:rPr>
        <w:t xml:space="preserve"> </w:t>
      </w:r>
      <w:r>
        <w:rPr>
          <w:color w:val="201F1F"/>
          <w:sz w:val="24"/>
        </w:rPr>
        <w:t>arrival</w:t>
      </w:r>
      <w:r>
        <w:rPr>
          <w:color w:val="201F1F"/>
          <w:spacing w:val="-9"/>
          <w:sz w:val="24"/>
        </w:rPr>
        <w:t xml:space="preserve"> </w:t>
      </w:r>
      <w:r>
        <w:rPr>
          <w:color w:val="201F1F"/>
          <w:sz w:val="24"/>
        </w:rPr>
        <w:t>of</w:t>
      </w:r>
      <w:r>
        <w:rPr>
          <w:color w:val="201F1F"/>
          <w:spacing w:val="-10"/>
          <w:sz w:val="24"/>
        </w:rPr>
        <w:t xml:space="preserve"> </w:t>
      </w:r>
      <w:r>
        <w:rPr>
          <w:color w:val="201F1F"/>
          <w:sz w:val="24"/>
        </w:rPr>
        <w:t>a</w:t>
      </w:r>
      <w:r>
        <w:rPr>
          <w:color w:val="201F1F"/>
          <w:spacing w:val="-3"/>
          <w:sz w:val="24"/>
        </w:rPr>
        <w:t xml:space="preserve"> </w:t>
      </w:r>
      <w:r>
        <w:rPr>
          <w:color w:val="201F1F"/>
          <w:sz w:val="24"/>
        </w:rPr>
        <w:t>message</w:t>
      </w:r>
      <w:r>
        <w:rPr>
          <w:color w:val="201F1F"/>
          <w:spacing w:val="-2"/>
          <w:sz w:val="24"/>
        </w:rPr>
        <w:t xml:space="preserve"> </w:t>
      </w:r>
      <w:r>
        <w:rPr>
          <w:color w:val="201F1F"/>
          <w:sz w:val="24"/>
        </w:rPr>
        <w:t>and</w:t>
      </w:r>
      <w:r>
        <w:rPr>
          <w:color w:val="201F1F"/>
          <w:spacing w:val="3"/>
          <w:sz w:val="24"/>
        </w:rPr>
        <w:t xml:space="preserve"> </w:t>
      </w:r>
      <w:r>
        <w:rPr>
          <w:color w:val="201F1F"/>
          <w:sz w:val="24"/>
        </w:rPr>
        <w:t>its</w:t>
      </w:r>
      <w:r>
        <w:rPr>
          <w:color w:val="201F1F"/>
          <w:spacing w:val="-4"/>
          <w:sz w:val="24"/>
        </w:rPr>
        <w:t xml:space="preserve"> </w:t>
      </w:r>
      <w:r>
        <w:rPr>
          <w:color w:val="201F1F"/>
          <w:sz w:val="24"/>
        </w:rPr>
        <w:t>delivery.</w:t>
      </w:r>
    </w:p>
    <w:p w:rsidR="007B043A" w:rsidRDefault="006F375B">
      <w:pPr>
        <w:pStyle w:val="ListParagraph"/>
        <w:numPr>
          <w:ilvl w:val="0"/>
          <w:numId w:val="128"/>
        </w:numPr>
        <w:tabs>
          <w:tab w:val="left" w:pos="1427"/>
        </w:tabs>
        <w:spacing w:before="22" w:line="261" w:lineRule="auto"/>
        <w:ind w:right="585"/>
        <w:rPr>
          <w:rFonts w:ascii="Wingdings" w:hAnsi="Wingdings"/>
          <w:color w:val="201F1F"/>
          <w:sz w:val="24"/>
        </w:rPr>
      </w:pPr>
      <w:r>
        <w:rPr>
          <w:color w:val="201F1F"/>
          <w:position w:val="2"/>
          <w:sz w:val="24"/>
        </w:rPr>
        <w:t>A message m that arrives in the local OS buffer at P</w:t>
      </w:r>
      <w:r>
        <w:rPr>
          <w:color w:val="201F1F"/>
          <w:sz w:val="24"/>
        </w:rPr>
        <w:t xml:space="preserve">i </w:t>
      </w:r>
      <w:r>
        <w:rPr>
          <w:color w:val="201F1F"/>
          <w:position w:val="2"/>
          <w:sz w:val="24"/>
        </w:rPr>
        <w:t>may have to be delayed until the</w:t>
      </w:r>
      <w:r>
        <w:rPr>
          <w:color w:val="201F1F"/>
          <w:spacing w:val="1"/>
          <w:position w:val="2"/>
          <w:sz w:val="24"/>
        </w:rPr>
        <w:t xml:space="preserve"> </w:t>
      </w:r>
      <w:r>
        <w:rPr>
          <w:color w:val="201F1F"/>
          <w:position w:val="2"/>
          <w:sz w:val="24"/>
        </w:rPr>
        <w:t>messages that were sent to P</w:t>
      </w:r>
      <w:r>
        <w:rPr>
          <w:color w:val="201F1F"/>
          <w:sz w:val="24"/>
        </w:rPr>
        <w:t xml:space="preserve">i </w:t>
      </w:r>
      <w:r>
        <w:rPr>
          <w:color w:val="201F1F"/>
          <w:position w:val="2"/>
          <w:sz w:val="24"/>
        </w:rPr>
        <w:t>causally before m was sent have arrived and are processed by</w:t>
      </w:r>
      <w:r>
        <w:rPr>
          <w:color w:val="201F1F"/>
          <w:spacing w:val="1"/>
          <w:position w:val="2"/>
          <w:sz w:val="24"/>
        </w:rPr>
        <w:t xml:space="preserve"> </w:t>
      </w:r>
      <w:r>
        <w:rPr>
          <w:color w:val="201F1F"/>
          <w:sz w:val="24"/>
        </w:rPr>
        <w:t>the</w:t>
      </w:r>
      <w:r>
        <w:rPr>
          <w:color w:val="201F1F"/>
          <w:spacing w:val="-14"/>
          <w:sz w:val="24"/>
        </w:rPr>
        <w:t xml:space="preserve"> </w:t>
      </w:r>
      <w:r>
        <w:rPr>
          <w:color w:val="201F1F"/>
          <w:sz w:val="24"/>
        </w:rPr>
        <w:t>application.</w:t>
      </w:r>
    </w:p>
    <w:p w:rsidR="007B043A" w:rsidRDefault="006F375B">
      <w:pPr>
        <w:pStyle w:val="ListParagraph"/>
        <w:numPr>
          <w:ilvl w:val="0"/>
          <w:numId w:val="128"/>
        </w:numPr>
        <w:tabs>
          <w:tab w:val="left" w:pos="1427"/>
        </w:tabs>
        <w:spacing w:before="13" w:line="264" w:lineRule="auto"/>
        <w:ind w:right="585"/>
        <w:rPr>
          <w:rFonts w:ascii="Wingdings" w:hAnsi="Wingdings"/>
          <w:sz w:val="24"/>
        </w:rPr>
      </w:pPr>
      <w:r>
        <w:rPr>
          <w:color w:val="201F1F"/>
          <w:sz w:val="24"/>
        </w:rPr>
        <w:t>The delayed message m is then given to the application for processing. The event of an</w:t>
      </w:r>
      <w:r>
        <w:rPr>
          <w:color w:val="201F1F"/>
          <w:spacing w:val="1"/>
          <w:sz w:val="24"/>
        </w:rPr>
        <w:t xml:space="preserve"> </w:t>
      </w:r>
      <w:r>
        <w:rPr>
          <w:color w:val="201F1F"/>
          <w:sz w:val="24"/>
        </w:rPr>
        <w:t>application</w:t>
      </w:r>
      <w:r>
        <w:rPr>
          <w:color w:val="201F1F"/>
          <w:spacing w:val="1"/>
          <w:sz w:val="24"/>
        </w:rPr>
        <w:t xml:space="preserve"> </w:t>
      </w:r>
      <w:r>
        <w:rPr>
          <w:color w:val="201F1F"/>
          <w:sz w:val="24"/>
        </w:rPr>
        <w:t>processing</w:t>
      </w:r>
      <w:r>
        <w:rPr>
          <w:color w:val="201F1F"/>
          <w:spacing w:val="1"/>
          <w:sz w:val="24"/>
        </w:rPr>
        <w:t xml:space="preserve"> </w:t>
      </w:r>
      <w:r>
        <w:rPr>
          <w:color w:val="201F1F"/>
          <w:sz w:val="24"/>
        </w:rPr>
        <w:t>an</w:t>
      </w:r>
      <w:r>
        <w:rPr>
          <w:color w:val="201F1F"/>
          <w:spacing w:val="1"/>
          <w:sz w:val="24"/>
        </w:rPr>
        <w:t xml:space="preserve"> </w:t>
      </w:r>
      <w:r>
        <w:rPr>
          <w:color w:val="201F1F"/>
          <w:sz w:val="24"/>
        </w:rPr>
        <w:t>arrived</w:t>
      </w:r>
      <w:r>
        <w:rPr>
          <w:color w:val="201F1F"/>
          <w:spacing w:val="1"/>
          <w:sz w:val="24"/>
        </w:rPr>
        <w:t xml:space="preserve"> </w:t>
      </w:r>
      <w:r>
        <w:rPr>
          <w:color w:val="201F1F"/>
          <w:sz w:val="24"/>
        </w:rPr>
        <w:t>message</w:t>
      </w:r>
      <w:r>
        <w:rPr>
          <w:color w:val="201F1F"/>
          <w:spacing w:val="61"/>
          <w:sz w:val="24"/>
        </w:rPr>
        <w:t xml:space="preserve"> </w:t>
      </w:r>
      <w:r>
        <w:rPr>
          <w:color w:val="201F1F"/>
          <w:sz w:val="24"/>
        </w:rPr>
        <w:t>is</w:t>
      </w:r>
      <w:r>
        <w:rPr>
          <w:color w:val="201F1F"/>
          <w:spacing w:val="61"/>
          <w:sz w:val="24"/>
        </w:rPr>
        <w:t xml:space="preserve"> </w:t>
      </w:r>
      <w:r>
        <w:rPr>
          <w:color w:val="201F1F"/>
          <w:sz w:val="24"/>
        </w:rPr>
        <w:t>referred</w:t>
      </w:r>
      <w:r>
        <w:rPr>
          <w:color w:val="201F1F"/>
          <w:spacing w:val="61"/>
          <w:sz w:val="24"/>
        </w:rPr>
        <w:t xml:space="preserve"> </w:t>
      </w:r>
      <w:r>
        <w:rPr>
          <w:color w:val="201F1F"/>
          <w:sz w:val="24"/>
        </w:rPr>
        <w:t>to</w:t>
      </w:r>
      <w:r>
        <w:rPr>
          <w:color w:val="201F1F"/>
          <w:spacing w:val="61"/>
          <w:sz w:val="24"/>
        </w:rPr>
        <w:t xml:space="preserve"> </w:t>
      </w:r>
      <w:r>
        <w:rPr>
          <w:color w:val="201F1F"/>
          <w:sz w:val="24"/>
        </w:rPr>
        <w:t>as</w:t>
      </w:r>
      <w:r>
        <w:rPr>
          <w:color w:val="201F1F"/>
          <w:spacing w:val="61"/>
          <w:sz w:val="24"/>
        </w:rPr>
        <w:t xml:space="preserve"> </w:t>
      </w:r>
      <w:r>
        <w:rPr>
          <w:color w:val="201F1F"/>
          <w:sz w:val="24"/>
        </w:rPr>
        <w:t>a</w:t>
      </w:r>
      <w:r>
        <w:rPr>
          <w:color w:val="201F1F"/>
          <w:spacing w:val="61"/>
          <w:sz w:val="24"/>
        </w:rPr>
        <w:t xml:space="preserve"> </w:t>
      </w:r>
      <w:r>
        <w:rPr>
          <w:i/>
          <w:color w:val="201F1F"/>
          <w:sz w:val="24"/>
        </w:rPr>
        <w:t>delivery</w:t>
      </w:r>
      <w:r>
        <w:rPr>
          <w:i/>
          <w:color w:val="201F1F"/>
          <w:spacing w:val="61"/>
          <w:sz w:val="24"/>
        </w:rPr>
        <w:t xml:space="preserve"> </w:t>
      </w:r>
      <w:r>
        <w:rPr>
          <w:color w:val="201F1F"/>
          <w:sz w:val="24"/>
        </w:rPr>
        <w:t>event</w:t>
      </w:r>
      <w:r>
        <w:rPr>
          <w:color w:val="201F1F"/>
          <w:spacing w:val="61"/>
          <w:sz w:val="24"/>
        </w:rPr>
        <w:t xml:space="preserve"> </w:t>
      </w:r>
      <w:r>
        <w:rPr>
          <w:color w:val="201F1F"/>
          <w:sz w:val="24"/>
        </w:rPr>
        <w:t>for</w:t>
      </w:r>
      <w:r>
        <w:rPr>
          <w:color w:val="201F1F"/>
          <w:spacing w:val="1"/>
          <w:sz w:val="24"/>
        </w:rPr>
        <w:t xml:space="preserve"> </w:t>
      </w:r>
      <w:r>
        <w:rPr>
          <w:color w:val="201F1F"/>
          <w:sz w:val="24"/>
        </w:rPr>
        <w:t>emphasis.</w:t>
      </w:r>
    </w:p>
    <w:p w:rsidR="007B043A" w:rsidRDefault="006F375B">
      <w:pPr>
        <w:pStyle w:val="Heading4"/>
        <w:spacing w:before="12"/>
      </w:pPr>
      <w:r>
        <w:t>Example</w:t>
      </w:r>
    </w:p>
    <w:p w:rsidR="007B043A" w:rsidRDefault="006F375B">
      <w:pPr>
        <w:pStyle w:val="BodyText"/>
        <w:spacing w:before="9" w:line="268" w:lineRule="auto"/>
        <w:ind w:left="998" w:right="634"/>
      </w:pPr>
      <w:r>
        <w:t>Figure</w:t>
      </w:r>
      <w:r>
        <w:rPr>
          <w:spacing w:val="49"/>
        </w:rPr>
        <w:t xml:space="preserve"> </w:t>
      </w:r>
      <w:r>
        <w:rPr>
          <w:color w:val="3C7A7A"/>
        </w:rPr>
        <w:t>2.2</w:t>
      </w:r>
      <w:r>
        <w:rPr>
          <w:color w:val="201F1F"/>
        </w:rPr>
        <w:t>(a)</w:t>
      </w:r>
      <w:r>
        <w:rPr>
          <w:color w:val="201F1F"/>
          <w:spacing w:val="47"/>
        </w:rPr>
        <w:t xml:space="preserve"> </w:t>
      </w:r>
      <w:r>
        <w:rPr>
          <w:color w:val="201F1F"/>
        </w:rPr>
        <w:t>shows</w:t>
      </w:r>
      <w:r>
        <w:rPr>
          <w:color w:val="201F1F"/>
          <w:spacing w:val="-3"/>
        </w:rPr>
        <w:t xml:space="preserve"> </w:t>
      </w:r>
      <w:r>
        <w:rPr>
          <w:color w:val="201F1F"/>
        </w:rPr>
        <w:t>an</w:t>
      </w:r>
      <w:r>
        <w:rPr>
          <w:color w:val="201F1F"/>
          <w:spacing w:val="50"/>
        </w:rPr>
        <w:t xml:space="preserve"> </w:t>
      </w:r>
      <w:r>
        <w:rPr>
          <w:color w:val="201F1F"/>
        </w:rPr>
        <w:t>execution</w:t>
      </w:r>
      <w:r>
        <w:rPr>
          <w:color w:val="201F1F"/>
          <w:spacing w:val="50"/>
        </w:rPr>
        <w:t xml:space="preserve"> </w:t>
      </w:r>
      <w:r>
        <w:rPr>
          <w:color w:val="201F1F"/>
        </w:rPr>
        <w:t>that</w:t>
      </w:r>
      <w:r>
        <w:rPr>
          <w:color w:val="201F1F"/>
          <w:spacing w:val="1"/>
        </w:rPr>
        <w:t xml:space="preserve"> </w:t>
      </w:r>
      <w:r>
        <w:rPr>
          <w:color w:val="201F1F"/>
        </w:rPr>
        <w:t>violates</w:t>
      </w:r>
      <w:r>
        <w:rPr>
          <w:color w:val="201F1F"/>
          <w:spacing w:val="53"/>
        </w:rPr>
        <w:t xml:space="preserve"> </w:t>
      </w:r>
      <w:r>
        <w:rPr>
          <w:color w:val="201F1F"/>
        </w:rPr>
        <w:t>CO.</w:t>
      </w:r>
      <w:r>
        <w:rPr>
          <w:color w:val="201F1F"/>
          <w:spacing w:val="52"/>
        </w:rPr>
        <w:t xml:space="preserve"> </w:t>
      </w:r>
      <w:r>
        <w:rPr>
          <w:color w:val="201F1F"/>
        </w:rPr>
        <w:t>To</w:t>
      </w:r>
      <w:r>
        <w:rPr>
          <w:color w:val="201F1F"/>
          <w:spacing w:val="55"/>
        </w:rPr>
        <w:t xml:space="preserve"> </w:t>
      </w:r>
      <w:r>
        <w:rPr>
          <w:color w:val="201F1F"/>
        </w:rPr>
        <w:t>enforce</w:t>
      </w:r>
      <w:r>
        <w:rPr>
          <w:color w:val="201F1F"/>
          <w:spacing w:val="26"/>
        </w:rPr>
        <w:t xml:space="preserve"> </w:t>
      </w:r>
      <w:r>
        <w:rPr>
          <w:color w:val="201F1F"/>
        </w:rPr>
        <w:t>CO,</w:t>
      </w:r>
      <w:r>
        <w:rPr>
          <w:color w:val="201F1F"/>
          <w:spacing w:val="33"/>
        </w:rPr>
        <w:t xml:space="preserve"> </w:t>
      </w:r>
      <w:r>
        <w:rPr>
          <w:color w:val="201F1F"/>
        </w:rPr>
        <w:t>message</w:t>
      </w:r>
      <w:r>
        <w:rPr>
          <w:color w:val="201F1F"/>
          <w:spacing w:val="36"/>
        </w:rPr>
        <w:t xml:space="preserve"> </w:t>
      </w:r>
      <w:r>
        <w:rPr>
          <w:color w:val="201F1F"/>
        </w:rPr>
        <w:t>m</w:t>
      </w:r>
      <w:r>
        <w:rPr>
          <w:color w:val="201F1F"/>
          <w:position w:val="7"/>
        </w:rPr>
        <w:t>3</w:t>
      </w:r>
      <w:r>
        <w:rPr>
          <w:color w:val="201F1F"/>
          <w:spacing w:val="27"/>
          <w:position w:val="7"/>
        </w:rPr>
        <w:t xml:space="preserve"> </w:t>
      </w:r>
      <w:r>
        <w:rPr>
          <w:color w:val="201F1F"/>
        </w:rPr>
        <w:t>should</w:t>
      </w:r>
      <w:r>
        <w:rPr>
          <w:color w:val="201F1F"/>
          <w:spacing w:val="37"/>
        </w:rPr>
        <w:t xml:space="preserve"> </w:t>
      </w:r>
      <w:r>
        <w:rPr>
          <w:color w:val="201F1F"/>
        </w:rPr>
        <w:t>be</w:t>
      </w:r>
      <w:r>
        <w:rPr>
          <w:color w:val="201F1F"/>
          <w:spacing w:val="-57"/>
        </w:rPr>
        <w:t xml:space="preserve"> </w:t>
      </w:r>
      <w:r>
        <w:rPr>
          <w:color w:val="201F1F"/>
          <w:position w:val="2"/>
        </w:rPr>
        <w:t>kept</w:t>
      </w:r>
      <w:r>
        <w:rPr>
          <w:color w:val="201F1F"/>
          <w:spacing w:val="9"/>
          <w:position w:val="2"/>
        </w:rPr>
        <w:t xml:space="preserve"> </w:t>
      </w:r>
      <w:r>
        <w:rPr>
          <w:color w:val="201F1F"/>
          <w:position w:val="2"/>
        </w:rPr>
        <w:t>pending</w:t>
      </w:r>
      <w:r>
        <w:rPr>
          <w:color w:val="201F1F"/>
          <w:spacing w:val="3"/>
          <w:position w:val="2"/>
        </w:rPr>
        <w:t xml:space="preserve"> </w:t>
      </w:r>
      <w:r>
        <w:rPr>
          <w:color w:val="201F1F"/>
          <w:position w:val="2"/>
        </w:rPr>
        <w:t>in</w:t>
      </w:r>
      <w:r>
        <w:rPr>
          <w:color w:val="201F1F"/>
          <w:spacing w:val="-1"/>
          <w:position w:val="2"/>
        </w:rPr>
        <w:t xml:space="preserve"> </w:t>
      </w:r>
      <w:r>
        <w:rPr>
          <w:color w:val="201F1F"/>
          <w:position w:val="2"/>
        </w:rPr>
        <w:t>the</w:t>
      </w:r>
      <w:r>
        <w:rPr>
          <w:color w:val="201F1F"/>
          <w:spacing w:val="8"/>
          <w:position w:val="2"/>
        </w:rPr>
        <w:t xml:space="preserve"> </w:t>
      </w:r>
      <w:r>
        <w:rPr>
          <w:color w:val="201F1F"/>
          <w:position w:val="2"/>
        </w:rPr>
        <w:t>local</w:t>
      </w:r>
      <w:r>
        <w:rPr>
          <w:color w:val="201F1F"/>
          <w:spacing w:val="4"/>
          <w:position w:val="2"/>
        </w:rPr>
        <w:t xml:space="preserve"> </w:t>
      </w:r>
      <w:r>
        <w:rPr>
          <w:color w:val="201F1F"/>
          <w:position w:val="2"/>
        </w:rPr>
        <w:t>buffer</w:t>
      </w:r>
      <w:r>
        <w:rPr>
          <w:color w:val="201F1F"/>
          <w:spacing w:val="6"/>
          <w:position w:val="2"/>
        </w:rPr>
        <w:t xml:space="preserve"> </w:t>
      </w:r>
      <w:r>
        <w:rPr>
          <w:color w:val="201F1F"/>
          <w:position w:val="2"/>
        </w:rPr>
        <w:t>after</w:t>
      </w:r>
      <w:r>
        <w:rPr>
          <w:color w:val="201F1F"/>
          <w:spacing w:val="10"/>
          <w:position w:val="2"/>
        </w:rPr>
        <w:t xml:space="preserve"> </w:t>
      </w:r>
      <w:r>
        <w:rPr>
          <w:color w:val="201F1F"/>
          <w:position w:val="2"/>
        </w:rPr>
        <w:t>it</w:t>
      </w:r>
      <w:r>
        <w:rPr>
          <w:color w:val="201F1F"/>
          <w:spacing w:val="8"/>
          <w:position w:val="2"/>
        </w:rPr>
        <w:t xml:space="preserve"> </w:t>
      </w:r>
      <w:r>
        <w:rPr>
          <w:color w:val="201F1F"/>
          <w:position w:val="2"/>
        </w:rPr>
        <w:t>arrives</w:t>
      </w:r>
      <w:r>
        <w:rPr>
          <w:color w:val="201F1F"/>
          <w:spacing w:val="7"/>
          <w:position w:val="2"/>
        </w:rPr>
        <w:t xml:space="preserve"> </w:t>
      </w:r>
      <w:r>
        <w:rPr>
          <w:color w:val="201F1F"/>
          <w:position w:val="2"/>
        </w:rPr>
        <w:t>at</w:t>
      </w:r>
      <w:r>
        <w:rPr>
          <w:color w:val="201F1F"/>
          <w:spacing w:val="4"/>
          <w:position w:val="2"/>
        </w:rPr>
        <w:t xml:space="preserve"> </w:t>
      </w:r>
      <w:r>
        <w:rPr>
          <w:color w:val="201F1F"/>
          <w:position w:val="2"/>
        </w:rPr>
        <w:t>P</w:t>
      </w:r>
      <w:r>
        <w:rPr>
          <w:color w:val="201F1F"/>
        </w:rPr>
        <w:t>1</w:t>
      </w:r>
      <w:r>
        <w:rPr>
          <w:color w:val="201F1F"/>
          <w:position w:val="2"/>
        </w:rPr>
        <w:t>,</w:t>
      </w:r>
      <w:r>
        <w:rPr>
          <w:color w:val="201F1F"/>
          <w:spacing w:val="5"/>
          <w:position w:val="2"/>
        </w:rPr>
        <w:t xml:space="preserve"> </w:t>
      </w:r>
      <w:r>
        <w:rPr>
          <w:color w:val="201F1F"/>
          <w:position w:val="2"/>
        </w:rPr>
        <w:t>until</w:t>
      </w:r>
      <w:r>
        <w:rPr>
          <w:color w:val="201F1F"/>
          <w:spacing w:val="5"/>
          <w:position w:val="2"/>
        </w:rPr>
        <w:t xml:space="preserve"> </w:t>
      </w:r>
      <w:r>
        <w:rPr>
          <w:color w:val="201F1F"/>
          <w:position w:val="2"/>
        </w:rPr>
        <w:t>m</w:t>
      </w:r>
      <w:r>
        <w:rPr>
          <w:color w:val="201F1F"/>
          <w:position w:val="9"/>
        </w:rPr>
        <w:t>1</w:t>
      </w:r>
      <w:r>
        <w:rPr>
          <w:color w:val="201F1F"/>
          <w:spacing w:val="-1"/>
          <w:position w:val="9"/>
        </w:rPr>
        <w:t xml:space="preserve"> </w:t>
      </w:r>
      <w:r>
        <w:rPr>
          <w:color w:val="201F1F"/>
          <w:position w:val="2"/>
        </w:rPr>
        <w:t>arrives</w:t>
      </w:r>
      <w:r>
        <w:rPr>
          <w:color w:val="201F1F"/>
          <w:spacing w:val="7"/>
          <w:position w:val="2"/>
        </w:rPr>
        <w:t xml:space="preserve"> </w:t>
      </w:r>
      <w:r>
        <w:rPr>
          <w:color w:val="201F1F"/>
          <w:position w:val="2"/>
        </w:rPr>
        <w:t>and</w:t>
      </w:r>
      <w:r>
        <w:rPr>
          <w:color w:val="201F1F"/>
          <w:spacing w:val="17"/>
          <w:position w:val="2"/>
        </w:rPr>
        <w:t xml:space="preserve"> </w:t>
      </w:r>
      <w:r>
        <w:rPr>
          <w:color w:val="201F1F"/>
          <w:position w:val="2"/>
        </w:rPr>
        <w:t>m</w:t>
      </w:r>
      <w:r>
        <w:rPr>
          <w:color w:val="201F1F"/>
          <w:position w:val="9"/>
        </w:rPr>
        <w:t>1</w:t>
      </w:r>
      <w:r>
        <w:rPr>
          <w:color w:val="201F1F"/>
          <w:spacing w:val="8"/>
          <w:position w:val="9"/>
        </w:rPr>
        <w:t xml:space="preserve"> </w:t>
      </w:r>
      <w:r>
        <w:rPr>
          <w:color w:val="201F1F"/>
          <w:position w:val="2"/>
        </w:rPr>
        <w:t>is</w:t>
      </w:r>
      <w:r>
        <w:rPr>
          <w:color w:val="201F1F"/>
          <w:spacing w:val="2"/>
          <w:position w:val="2"/>
        </w:rPr>
        <w:t xml:space="preserve"> </w:t>
      </w:r>
      <w:r>
        <w:rPr>
          <w:color w:val="201F1F"/>
          <w:position w:val="2"/>
        </w:rPr>
        <w:t>delivered.</w:t>
      </w:r>
    </w:p>
    <w:p w:rsidR="007B043A" w:rsidRDefault="007B043A">
      <w:pPr>
        <w:spacing w:line="268" w:lineRule="auto"/>
        <w:sectPr w:rsidR="007B043A">
          <w:pgSz w:w="11920" w:h="16850"/>
          <w:pgMar w:top="1240" w:right="360" w:bottom="1140" w:left="600" w:header="463" w:footer="921"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7B043A">
      <w:pPr>
        <w:pStyle w:val="BodyText"/>
        <w:rPr>
          <w:sz w:val="20"/>
        </w:rPr>
      </w:pPr>
    </w:p>
    <w:p w:rsidR="007B043A" w:rsidRDefault="007B043A">
      <w:pPr>
        <w:pStyle w:val="BodyText"/>
        <w:spacing w:before="8"/>
        <w:rPr>
          <w:sz w:val="15"/>
        </w:rPr>
      </w:pPr>
    </w:p>
    <w:p w:rsidR="007B043A" w:rsidRDefault="006F375B">
      <w:pPr>
        <w:pStyle w:val="Heading4"/>
        <w:spacing w:before="90"/>
      </w:pPr>
      <w:r>
        <w:t>Causal</w:t>
      </w:r>
      <w:r>
        <w:rPr>
          <w:spacing w:val="1"/>
        </w:rPr>
        <w:t xml:space="preserve"> </w:t>
      </w:r>
      <w:r>
        <w:t>order</w:t>
      </w:r>
      <w:r>
        <w:rPr>
          <w:spacing w:val="-3"/>
        </w:rPr>
        <w:t xml:space="preserve"> </w:t>
      </w:r>
      <w:r>
        <w:t>(CO)</w:t>
      </w:r>
      <w:r>
        <w:rPr>
          <w:spacing w:val="2"/>
        </w:rPr>
        <w:t xml:space="preserve"> </w:t>
      </w:r>
      <w:r>
        <w:t>for</w:t>
      </w:r>
      <w:r>
        <w:rPr>
          <w:spacing w:val="-4"/>
        </w:rPr>
        <w:t xml:space="preserve"> </w:t>
      </w:r>
      <w:r>
        <w:t>implementations</w:t>
      </w:r>
    </w:p>
    <w:p w:rsidR="007B043A" w:rsidRDefault="007B043A">
      <w:pPr>
        <w:pStyle w:val="BodyText"/>
        <w:spacing w:before="1"/>
        <w:rPr>
          <w:b/>
          <w:sz w:val="29"/>
        </w:rPr>
      </w:pPr>
    </w:p>
    <w:p w:rsidR="007B043A" w:rsidRDefault="006F375B">
      <w:pPr>
        <w:ind w:left="854"/>
        <w:rPr>
          <w:b/>
          <w:sz w:val="24"/>
        </w:rPr>
      </w:pPr>
      <w:r>
        <w:rPr>
          <w:b/>
          <w:sz w:val="24"/>
        </w:rPr>
        <w:t>Definition</w:t>
      </w:r>
    </w:p>
    <w:p w:rsidR="007B043A" w:rsidRDefault="006F375B">
      <w:pPr>
        <w:pStyle w:val="BodyText"/>
        <w:spacing w:before="61"/>
        <w:ind w:left="854" w:right="634"/>
      </w:pPr>
      <w:r>
        <w:rPr>
          <w:position w:val="2"/>
        </w:rPr>
        <w:t>If</w:t>
      </w:r>
      <w:r>
        <w:rPr>
          <w:spacing w:val="-4"/>
          <w:position w:val="2"/>
        </w:rPr>
        <w:t xml:space="preserve"> </w:t>
      </w:r>
      <w:proofErr w:type="gramStart"/>
      <w:r>
        <w:rPr>
          <w:position w:val="2"/>
        </w:rPr>
        <w:t>send(</w:t>
      </w:r>
      <w:proofErr w:type="gramEnd"/>
      <w:r>
        <w:rPr>
          <w:position w:val="2"/>
        </w:rPr>
        <w:t>m</w:t>
      </w:r>
      <w:r>
        <w:rPr>
          <w:position w:val="9"/>
        </w:rPr>
        <w:t>1</w:t>
      </w:r>
      <w:r>
        <w:rPr>
          <w:position w:val="2"/>
        </w:rPr>
        <w:t>)</w:t>
      </w:r>
      <w:r>
        <w:rPr>
          <w:spacing w:val="5"/>
          <w:position w:val="2"/>
        </w:rPr>
        <w:t xml:space="preserve"> </w:t>
      </w:r>
      <w:r>
        <w:rPr>
          <w:rFonts w:ascii="Cambria Math" w:hAnsi="Cambria Math"/>
          <w:position w:val="2"/>
        </w:rPr>
        <w:t>≺</w:t>
      </w:r>
      <w:r>
        <w:rPr>
          <w:position w:val="2"/>
        </w:rPr>
        <w:t>send(m</w:t>
      </w:r>
      <w:r>
        <w:rPr>
          <w:position w:val="9"/>
        </w:rPr>
        <w:t>2</w:t>
      </w:r>
      <w:r>
        <w:rPr>
          <w:position w:val="2"/>
        </w:rPr>
        <w:t>)</w:t>
      </w:r>
      <w:r>
        <w:rPr>
          <w:spacing w:val="28"/>
          <w:position w:val="2"/>
        </w:rPr>
        <w:t xml:space="preserve"> </w:t>
      </w:r>
      <w:r>
        <w:rPr>
          <w:position w:val="2"/>
        </w:rPr>
        <w:t>then</w:t>
      </w:r>
      <w:r>
        <w:rPr>
          <w:spacing w:val="28"/>
          <w:position w:val="2"/>
        </w:rPr>
        <w:t xml:space="preserve"> </w:t>
      </w:r>
      <w:r>
        <w:rPr>
          <w:position w:val="2"/>
        </w:rPr>
        <w:t>for</w:t>
      </w:r>
      <w:r>
        <w:rPr>
          <w:spacing w:val="30"/>
          <w:position w:val="2"/>
        </w:rPr>
        <w:t xml:space="preserve"> </w:t>
      </w:r>
      <w:r>
        <w:rPr>
          <w:position w:val="2"/>
        </w:rPr>
        <w:t>each</w:t>
      </w:r>
      <w:r>
        <w:rPr>
          <w:spacing w:val="27"/>
          <w:position w:val="2"/>
        </w:rPr>
        <w:t xml:space="preserve"> </w:t>
      </w:r>
      <w:r>
        <w:rPr>
          <w:position w:val="2"/>
        </w:rPr>
        <w:t>common</w:t>
      </w:r>
      <w:r>
        <w:rPr>
          <w:spacing w:val="28"/>
          <w:position w:val="2"/>
        </w:rPr>
        <w:t xml:space="preserve"> </w:t>
      </w:r>
      <w:r>
        <w:rPr>
          <w:position w:val="2"/>
        </w:rPr>
        <w:t>destination</w:t>
      </w:r>
      <w:r>
        <w:rPr>
          <w:spacing w:val="28"/>
          <w:position w:val="2"/>
        </w:rPr>
        <w:t xml:space="preserve"> </w:t>
      </w:r>
      <w:r>
        <w:rPr>
          <w:position w:val="2"/>
        </w:rPr>
        <w:t>d</w:t>
      </w:r>
      <w:r>
        <w:rPr>
          <w:spacing w:val="32"/>
          <w:position w:val="2"/>
        </w:rPr>
        <w:t xml:space="preserve"> </w:t>
      </w:r>
      <w:r>
        <w:rPr>
          <w:position w:val="2"/>
        </w:rPr>
        <w:t>of</w:t>
      </w:r>
      <w:r>
        <w:rPr>
          <w:spacing w:val="29"/>
          <w:position w:val="2"/>
        </w:rPr>
        <w:t xml:space="preserve"> </w:t>
      </w:r>
      <w:r>
        <w:rPr>
          <w:position w:val="2"/>
        </w:rPr>
        <w:t>messages</w:t>
      </w:r>
      <w:r>
        <w:rPr>
          <w:spacing w:val="35"/>
          <w:position w:val="2"/>
        </w:rPr>
        <w:t xml:space="preserve"> </w:t>
      </w:r>
      <w:r>
        <w:rPr>
          <w:position w:val="2"/>
        </w:rPr>
        <w:t>m</w:t>
      </w:r>
      <w:r>
        <w:rPr>
          <w:position w:val="9"/>
        </w:rPr>
        <w:t>1</w:t>
      </w:r>
      <w:r>
        <w:rPr>
          <w:spacing w:val="27"/>
          <w:position w:val="9"/>
        </w:rPr>
        <w:t xml:space="preserve"> </w:t>
      </w:r>
      <w:r>
        <w:rPr>
          <w:position w:val="2"/>
        </w:rPr>
        <w:t>and</w:t>
      </w:r>
      <w:r>
        <w:rPr>
          <w:spacing w:val="36"/>
          <w:position w:val="2"/>
        </w:rPr>
        <w:t xml:space="preserve"> </w:t>
      </w:r>
      <w:r>
        <w:rPr>
          <w:position w:val="2"/>
        </w:rPr>
        <w:t>m</w:t>
      </w:r>
      <w:r>
        <w:rPr>
          <w:position w:val="9"/>
        </w:rPr>
        <w:t>2</w:t>
      </w:r>
      <w:r>
        <w:rPr>
          <w:position w:val="2"/>
        </w:rPr>
        <w:t>,</w:t>
      </w:r>
      <w:r>
        <w:rPr>
          <w:spacing w:val="39"/>
          <w:position w:val="2"/>
        </w:rPr>
        <w:t xml:space="preserve"> </w:t>
      </w:r>
      <w:r>
        <w:rPr>
          <w:position w:val="2"/>
        </w:rPr>
        <w:t>deliver</w:t>
      </w:r>
      <w:r>
        <w:t>d</w:t>
      </w:r>
      <w:r>
        <w:rPr>
          <w:spacing w:val="-57"/>
        </w:rPr>
        <w:t xml:space="preserve"> </w:t>
      </w:r>
      <w:r>
        <w:rPr>
          <w:position w:val="2"/>
        </w:rPr>
        <w:t>(m</w:t>
      </w:r>
      <w:r>
        <w:rPr>
          <w:position w:val="9"/>
        </w:rPr>
        <w:t>1</w:t>
      </w:r>
      <w:r>
        <w:rPr>
          <w:position w:val="2"/>
        </w:rPr>
        <w:t>)</w:t>
      </w:r>
      <w:r>
        <w:rPr>
          <w:spacing w:val="7"/>
          <w:position w:val="2"/>
        </w:rPr>
        <w:t xml:space="preserve"> </w:t>
      </w:r>
      <w:r>
        <w:rPr>
          <w:rFonts w:ascii="Cambria Math" w:hAnsi="Cambria Math"/>
          <w:position w:val="2"/>
        </w:rPr>
        <w:t>≺</w:t>
      </w:r>
      <w:r>
        <w:rPr>
          <w:position w:val="2"/>
        </w:rPr>
        <w:t>deliver</w:t>
      </w:r>
      <w:r>
        <w:t>d</w:t>
      </w:r>
      <w:r>
        <w:rPr>
          <w:spacing w:val="-12"/>
        </w:rPr>
        <w:t xml:space="preserve"> </w:t>
      </w:r>
      <w:r>
        <w:rPr>
          <w:position w:val="2"/>
        </w:rPr>
        <w:t>(m</w:t>
      </w:r>
      <w:r>
        <w:rPr>
          <w:position w:val="9"/>
        </w:rPr>
        <w:t>2</w:t>
      </w:r>
      <w:r>
        <w:rPr>
          <w:position w:val="2"/>
        </w:rPr>
        <w:t>)</w:t>
      </w:r>
      <w:r>
        <w:rPr>
          <w:spacing w:val="36"/>
          <w:position w:val="2"/>
        </w:rPr>
        <w:t xml:space="preserve"> </w:t>
      </w:r>
      <w:r>
        <w:rPr>
          <w:position w:val="2"/>
        </w:rPr>
        <w:t>must</w:t>
      </w:r>
      <w:r>
        <w:rPr>
          <w:spacing w:val="40"/>
          <w:position w:val="2"/>
        </w:rPr>
        <w:t xml:space="preserve"> </w:t>
      </w:r>
      <w:r>
        <w:rPr>
          <w:position w:val="2"/>
        </w:rPr>
        <w:t>be</w:t>
      </w:r>
      <w:r>
        <w:rPr>
          <w:spacing w:val="26"/>
          <w:position w:val="2"/>
        </w:rPr>
        <w:t xml:space="preserve"> </w:t>
      </w:r>
      <w:r>
        <w:rPr>
          <w:position w:val="2"/>
        </w:rPr>
        <w:t>satisfied.</w:t>
      </w:r>
    </w:p>
    <w:p w:rsidR="007B043A" w:rsidRDefault="006F375B">
      <w:pPr>
        <w:pStyle w:val="Heading4"/>
        <w:spacing w:before="318"/>
      </w:pPr>
      <w:r>
        <w:t>Explanation</w:t>
      </w:r>
    </w:p>
    <w:p w:rsidR="007B043A" w:rsidRDefault="006F375B">
      <w:pPr>
        <w:pStyle w:val="ListParagraph"/>
        <w:numPr>
          <w:ilvl w:val="0"/>
          <w:numId w:val="128"/>
        </w:numPr>
        <w:tabs>
          <w:tab w:val="left" w:pos="1427"/>
        </w:tabs>
        <w:spacing w:before="10" w:line="266" w:lineRule="auto"/>
        <w:ind w:right="593"/>
        <w:rPr>
          <w:rFonts w:ascii="Wingdings" w:hAnsi="Wingdings"/>
          <w:sz w:val="24"/>
        </w:rPr>
      </w:pPr>
      <w:r>
        <w:rPr>
          <w:sz w:val="24"/>
        </w:rPr>
        <w:t>If the definition of causal order is restricted so</w:t>
      </w:r>
      <w:r>
        <w:rPr>
          <w:spacing w:val="60"/>
          <w:sz w:val="24"/>
        </w:rPr>
        <w:t xml:space="preserve"> </w:t>
      </w:r>
      <w:r>
        <w:rPr>
          <w:sz w:val="24"/>
        </w:rPr>
        <w:t>that</w:t>
      </w:r>
      <w:r>
        <w:rPr>
          <w:spacing w:val="60"/>
          <w:sz w:val="24"/>
        </w:rPr>
        <w:t xml:space="preserve"> </w:t>
      </w:r>
      <w:r>
        <w:rPr>
          <w:sz w:val="24"/>
        </w:rPr>
        <w:t>m</w:t>
      </w:r>
      <w:r>
        <w:rPr>
          <w:position w:val="7"/>
          <w:sz w:val="24"/>
        </w:rPr>
        <w:t xml:space="preserve">1 </w:t>
      </w:r>
      <w:r>
        <w:rPr>
          <w:sz w:val="24"/>
        </w:rPr>
        <w:t>and m</w:t>
      </w:r>
      <w:r>
        <w:rPr>
          <w:position w:val="7"/>
          <w:sz w:val="24"/>
        </w:rPr>
        <w:t>2</w:t>
      </w:r>
      <w:r>
        <w:rPr>
          <w:spacing w:val="60"/>
          <w:position w:val="7"/>
          <w:sz w:val="24"/>
        </w:rPr>
        <w:t xml:space="preserve"> </w:t>
      </w:r>
      <w:r>
        <w:rPr>
          <w:sz w:val="24"/>
        </w:rPr>
        <w:t>are sent by the same</w:t>
      </w:r>
      <w:r>
        <w:rPr>
          <w:spacing w:val="1"/>
          <w:sz w:val="24"/>
        </w:rPr>
        <w:t xml:space="preserve"> </w:t>
      </w:r>
      <w:r>
        <w:rPr>
          <w:sz w:val="24"/>
        </w:rPr>
        <w:t>process,</w:t>
      </w:r>
      <w:r>
        <w:rPr>
          <w:spacing w:val="-1"/>
          <w:sz w:val="24"/>
        </w:rPr>
        <w:t xml:space="preserve"> </w:t>
      </w:r>
      <w:r>
        <w:rPr>
          <w:sz w:val="24"/>
        </w:rPr>
        <w:t>then</w:t>
      </w:r>
      <w:r>
        <w:rPr>
          <w:spacing w:val="3"/>
          <w:sz w:val="24"/>
        </w:rPr>
        <w:t xml:space="preserve"> </w:t>
      </w:r>
      <w:r>
        <w:rPr>
          <w:sz w:val="24"/>
        </w:rPr>
        <w:t>the property</w:t>
      </w:r>
      <w:r>
        <w:rPr>
          <w:spacing w:val="-11"/>
          <w:sz w:val="24"/>
        </w:rPr>
        <w:t xml:space="preserve"> </w:t>
      </w:r>
      <w:r>
        <w:rPr>
          <w:sz w:val="24"/>
        </w:rPr>
        <w:t>degenerates</w:t>
      </w:r>
      <w:r>
        <w:rPr>
          <w:spacing w:val="6"/>
          <w:sz w:val="24"/>
        </w:rPr>
        <w:t xml:space="preserve"> </w:t>
      </w:r>
      <w:r>
        <w:rPr>
          <w:sz w:val="24"/>
        </w:rPr>
        <w:t>into</w:t>
      </w:r>
      <w:r>
        <w:rPr>
          <w:spacing w:val="1"/>
          <w:sz w:val="24"/>
        </w:rPr>
        <w:t xml:space="preserve"> </w:t>
      </w:r>
      <w:r>
        <w:rPr>
          <w:sz w:val="24"/>
        </w:rPr>
        <w:t>the</w:t>
      </w:r>
      <w:r>
        <w:rPr>
          <w:spacing w:val="1"/>
          <w:sz w:val="24"/>
        </w:rPr>
        <w:t xml:space="preserve"> </w:t>
      </w:r>
      <w:r>
        <w:rPr>
          <w:sz w:val="24"/>
        </w:rPr>
        <w:t>FIFO</w:t>
      </w:r>
      <w:r>
        <w:rPr>
          <w:spacing w:val="16"/>
          <w:sz w:val="24"/>
        </w:rPr>
        <w:t xml:space="preserve"> </w:t>
      </w:r>
      <w:r>
        <w:rPr>
          <w:sz w:val="24"/>
        </w:rPr>
        <w:t>property.</w:t>
      </w:r>
    </w:p>
    <w:p w:rsidR="007B043A" w:rsidRDefault="006F375B">
      <w:pPr>
        <w:pStyle w:val="ListParagraph"/>
        <w:numPr>
          <w:ilvl w:val="0"/>
          <w:numId w:val="128"/>
        </w:numPr>
        <w:tabs>
          <w:tab w:val="left" w:pos="1427"/>
        </w:tabs>
        <w:spacing w:line="264" w:lineRule="auto"/>
        <w:ind w:right="588"/>
        <w:rPr>
          <w:rFonts w:ascii="Wingdings" w:hAnsi="Wingdings"/>
          <w:sz w:val="24"/>
        </w:rPr>
      </w:pPr>
      <w:r>
        <w:rPr>
          <w:sz w:val="24"/>
        </w:rPr>
        <w:t>In</w:t>
      </w:r>
      <w:r>
        <w:rPr>
          <w:spacing w:val="1"/>
          <w:sz w:val="24"/>
        </w:rPr>
        <w:t xml:space="preserve"> </w:t>
      </w:r>
      <w:r>
        <w:rPr>
          <w:sz w:val="24"/>
        </w:rPr>
        <w:t>a</w:t>
      </w:r>
      <w:r>
        <w:rPr>
          <w:spacing w:val="1"/>
          <w:sz w:val="24"/>
        </w:rPr>
        <w:t xml:space="preserve"> </w:t>
      </w:r>
      <w:r>
        <w:rPr>
          <w:sz w:val="24"/>
        </w:rPr>
        <w:t>FIFO</w:t>
      </w:r>
      <w:r>
        <w:rPr>
          <w:spacing w:val="1"/>
          <w:sz w:val="24"/>
        </w:rPr>
        <w:t xml:space="preserve"> </w:t>
      </w:r>
      <w:r>
        <w:rPr>
          <w:sz w:val="24"/>
        </w:rPr>
        <w:t>execution,</w:t>
      </w:r>
      <w:r>
        <w:rPr>
          <w:spacing w:val="1"/>
          <w:sz w:val="24"/>
        </w:rPr>
        <w:t xml:space="preserve"> </w:t>
      </w:r>
      <w:r>
        <w:rPr>
          <w:sz w:val="24"/>
        </w:rPr>
        <w:t>no</w:t>
      </w:r>
      <w:r>
        <w:rPr>
          <w:spacing w:val="1"/>
          <w:sz w:val="24"/>
        </w:rPr>
        <w:t xml:space="preserve"> </w:t>
      </w:r>
      <w:r>
        <w:rPr>
          <w:sz w:val="24"/>
        </w:rPr>
        <w:t>message</w:t>
      </w:r>
      <w:r>
        <w:rPr>
          <w:spacing w:val="60"/>
          <w:sz w:val="24"/>
        </w:rPr>
        <w:t xml:space="preserve"> </w:t>
      </w:r>
      <w:r>
        <w:rPr>
          <w:sz w:val="24"/>
        </w:rPr>
        <w:t>can</w:t>
      </w:r>
      <w:r>
        <w:rPr>
          <w:spacing w:val="60"/>
          <w:sz w:val="24"/>
        </w:rPr>
        <w:t xml:space="preserve"> </w:t>
      </w:r>
      <w:r>
        <w:rPr>
          <w:sz w:val="24"/>
        </w:rPr>
        <w:t>be</w:t>
      </w:r>
      <w:r>
        <w:rPr>
          <w:spacing w:val="60"/>
          <w:sz w:val="24"/>
        </w:rPr>
        <w:t xml:space="preserve"> </w:t>
      </w:r>
      <w:r>
        <w:rPr>
          <w:sz w:val="24"/>
        </w:rPr>
        <w:t>overtaken</w:t>
      </w:r>
      <w:r>
        <w:rPr>
          <w:spacing w:val="60"/>
          <w:sz w:val="24"/>
        </w:rPr>
        <w:t xml:space="preserve"> </w:t>
      </w:r>
      <w:r>
        <w:rPr>
          <w:sz w:val="24"/>
        </w:rPr>
        <w:t>by</w:t>
      </w:r>
      <w:r>
        <w:rPr>
          <w:spacing w:val="60"/>
          <w:sz w:val="24"/>
        </w:rPr>
        <w:t xml:space="preserve"> </w:t>
      </w:r>
      <w:r>
        <w:rPr>
          <w:sz w:val="24"/>
        </w:rPr>
        <w:t>another</w:t>
      </w:r>
      <w:r>
        <w:rPr>
          <w:spacing w:val="60"/>
          <w:sz w:val="24"/>
        </w:rPr>
        <w:t xml:space="preserve"> </w:t>
      </w:r>
      <w:r>
        <w:rPr>
          <w:sz w:val="24"/>
        </w:rPr>
        <w:t>message</w:t>
      </w:r>
      <w:r>
        <w:rPr>
          <w:spacing w:val="60"/>
          <w:sz w:val="24"/>
        </w:rPr>
        <w:t xml:space="preserve"> </w:t>
      </w:r>
      <w:r>
        <w:rPr>
          <w:sz w:val="24"/>
        </w:rPr>
        <w:t>between</w:t>
      </w:r>
      <w:r>
        <w:rPr>
          <w:spacing w:val="60"/>
          <w:sz w:val="24"/>
        </w:rPr>
        <w:t xml:space="preserve"> </w:t>
      </w:r>
      <w:r>
        <w:rPr>
          <w:sz w:val="24"/>
        </w:rPr>
        <w:t>the</w:t>
      </w:r>
      <w:r>
        <w:rPr>
          <w:spacing w:val="1"/>
          <w:sz w:val="24"/>
        </w:rPr>
        <w:t xml:space="preserve"> </w:t>
      </w:r>
      <w:r>
        <w:rPr>
          <w:sz w:val="24"/>
        </w:rPr>
        <w:t>same</w:t>
      </w:r>
      <w:r>
        <w:rPr>
          <w:spacing w:val="24"/>
          <w:sz w:val="24"/>
        </w:rPr>
        <w:t xml:space="preserve"> </w:t>
      </w:r>
      <w:r>
        <w:rPr>
          <w:sz w:val="24"/>
        </w:rPr>
        <w:t>(sender,</w:t>
      </w:r>
      <w:r>
        <w:rPr>
          <w:spacing w:val="33"/>
          <w:sz w:val="24"/>
        </w:rPr>
        <w:t xml:space="preserve"> </w:t>
      </w:r>
      <w:r>
        <w:rPr>
          <w:sz w:val="24"/>
        </w:rPr>
        <w:t>receiver)</w:t>
      </w:r>
      <w:r>
        <w:rPr>
          <w:spacing w:val="39"/>
          <w:sz w:val="24"/>
        </w:rPr>
        <w:t xml:space="preserve"> </w:t>
      </w:r>
      <w:r>
        <w:rPr>
          <w:sz w:val="24"/>
        </w:rPr>
        <w:t>pair</w:t>
      </w:r>
      <w:r>
        <w:rPr>
          <w:spacing w:val="32"/>
          <w:sz w:val="24"/>
        </w:rPr>
        <w:t xml:space="preserve"> </w:t>
      </w:r>
      <w:r>
        <w:rPr>
          <w:sz w:val="24"/>
        </w:rPr>
        <w:t>of</w:t>
      </w:r>
      <w:r>
        <w:rPr>
          <w:spacing w:val="23"/>
          <w:sz w:val="24"/>
        </w:rPr>
        <w:t xml:space="preserve"> </w:t>
      </w:r>
      <w:r>
        <w:rPr>
          <w:sz w:val="24"/>
        </w:rPr>
        <w:t>processes.</w:t>
      </w:r>
    </w:p>
    <w:p w:rsidR="007B043A" w:rsidRDefault="006F375B">
      <w:pPr>
        <w:pStyle w:val="ListParagraph"/>
        <w:numPr>
          <w:ilvl w:val="0"/>
          <w:numId w:val="128"/>
        </w:numPr>
        <w:tabs>
          <w:tab w:val="left" w:pos="1427"/>
        </w:tabs>
        <w:spacing w:line="266" w:lineRule="auto"/>
        <w:ind w:right="597"/>
        <w:rPr>
          <w:rFonts w:ascii="Wingdings" w:hAnsi="Wingdings"/>
          <w:sz w:val="24"/>
        </w:rPr>
      </w:pPr>
      <w:r>
        <w:rPr>
          <w:sz w:val="24"/>
        </w:rPr>
        <w:t xml:space="preserve">The FIFO property which applies on a per-logical </w:t>
      </w:r>
      <w:r>
        <w:rPr>
          <w:sz w:val="24"/>
        </w:rPr>
        <w:t>channel basis can be extended globally to</w:t>
      </w:r>
      <w:r>
        <w:rPr>
          <w:spacing w:val="1"/>
          <w:sz w:val="24"/>
        </w:rPr>
        <w:t xml:space="preserve"> </w:t>
      </w:r>
      <w:r>
        <w:rPr>
          <w:sz w:val="24"/>
        </w:rPr>
        <w:t>give the CO property. In a CO execution, no message can be overtaken by a chain of</w:t>
      </w:r>
      <w:r>
        <w:rPr>
          <w:spacing w:val="1"/>
          <w:sz w:val="24"/>
        </w:rPr>
        <w:t xml:space="preserve"> </w:t>
      </w:r>
      <w:r>
        <w:rPr>
          <w:sz w:val="24"/>
        </w:rPr>
        <w:t>messages</w:t>
      </w:r>
      <w:r>
        <w:rPr>
          <w:spacing w:val="9"/>
          <w:sz w:val="24"/>
        </w:rPr>
        <w:t xml:space="preserve"> </w:t>
      </w:r>
      <w:r>
        <w:rPr>
          <w:sz w:val="24"/>
        </w:rPr>
        <w:t>between</w:t>
      </w:r>
      <w:r>
        <w:rPr>
          <w:spacing w:val="1"/>
          <w:sz w:val="24"/>
        </w:rPr>
        <w:t xml:space="preserve"> </w:t>
      </w:r>
      <w:r>
        <w:rPr>
          <w:sz w:val="24"/>
        </w:rPr>
        <w:t>the</w:t>
      </w:r>
      <w:r>
        <w:rPr>
          <w:spacing w:val="6"/>
          <w:sz w:val="24"/>
        </w:rPr>
        <w:t xml:space="preserve"> </w:t>
      </w:r>
      <w:r>
        <w:rPr>
          <w:sz w:val="24"/>
        </w:rPr>
        <w:t>same</w:t>
      </w:r>
      <w:r>
        <w:rPr>
          <w:spacing w:val="6"/>
          <w:sz w:val="24"/>
        </w:rPr>
        <w:t xml:space="preserve"> </w:t>
      </w:r>
      <w:r>
        <w:rPr>
          <w:sz w:val="24"/>
        </w:rPr>
        <w:t>(sender,</w:t>
      </w:r>
      <w:r>
        <w:rPr>
          <w:spacing w:val="9"/>
          <w:sz w:val="24"/>
        </w:rPr>
        <w:t xml:space="preserve"> </w:t>
      </w:r>
      <w:r>
        <w:rPr>
          <w:sz w:val="24"/>
        </w:rPr>
        <w:t>receiver)</w:t>
      </w:r>
      <w:r>
        <w:rPr>
          <w:spacing w:val="8"/>
          <w:sz w:val="24"/>
        </w:rPr>
        <w:t xml:space="preserve"> </w:t>
      </w:r>
      <w:r>
        <w:rPr>
          <w:sz w:val="24"/>
        </w:rPr>
        <w:t>pair</w:t>
      </w:r>
      <w:r>
        <w:rPr>
          <w:spacing w:val="13"/>
          <w:sz w:val="24"/>
        </w:rPr>
        <w:t xml:space="preserve"> </w:t>
      </w:r>
      <w:r>
        <w:rPr>
          <w:sz w:val="24"/>
        </w:rPr>
        <w:t>of</w:t>
      </w:r>
      <w:r>
        <w:rPr>
          <w:spacing w:val="-2"/>
          <w:sz w:val="24"/>
        </w:rPr>
        <w:t xml:space="preserve"> </w:t>
      </w:r>
      <w:r>
        <w:rPr>
          <w:sz w:val="24"/>
        </w:rPr>
        <w:t>processes.</w:t>
      </w:r>
    </w:p>
    <w:p w:rsidR="007B043A" w:rsidRDefault="007B043A">
      <w:pPr>
        <w:pStyle w:val="BodyText"/>
        <w:spacing w:before="10"/>
        <w:rPr>
          <w:sz w:val="26"/>
        </w:rPr>
      </w:pPr>
    </w:p>
    <w:p w:rsidR="007B043A" w:rsidRDefault="006F375B">
      <w:pPr>
        <w:pStyle w:val="Heading4"/>
        <w:spacing w:before="1"/>
      </w:pPr>
      <w:r>
        <w:t>Example</w:t>
      </w:r>
    </w:p>
    <w:p w:rsidR="007B043A" w:rsidRDefault="006F375B">
      <w:pPr>
        <w:pStyle w:val="BodyText"/>
        <w:spacing w:before="12" w:line="264" w:lineRule="auto"/>
        <w:ind w:left="917" w:right="500"/>
      </w:pPr>
      <w:r>
        <w:t>Figure</w:t>
      </w:r>
      <w:r>
        <w:rPr>
          <w:spacing w:val="-2"/>
        </w:rPr>
        <w:t xml:space="preserve"> </w:t>
      </w:r>
      <w:r>
        <w:t>2.2(a)</w:t>
      </w:r>
      <w:r>
        <w:rPr>
          <w:spacing w:val="-4"/>
        </w:rPr>
        <w:t xml:space="preserve"> </w:t>
      </w:r>
      <w:r>
        <w:t>shows</w:t>
      </w:r>
      <w:r>
        <w:rPr>
          <w:spacing w:val="-3"/>
        </w:rPr>
        <w:t xml:space="preserve"> </w:t>
      </w:r>
      <w:r>
        <w:t>an</w:t>
      </w:r>
      <w:r>
        <w:rPr>
          <w:spacing w:val="-6"/>
        </w:rPr>
        <w:t xml:space="preserve"> </w:t>
      </w:r>
      <w:r>
        <w:t>execution</w:t>
      </w:r>
      <w:r>
        <w:rPr>
          <w:spacing w:val="-5"/>
        </w:rPr>
        <w:t xml:space="preserve"> </w:t>
      </w:r>
      <w:r>
        <w:t>that</w:t>
      </w:r>
      <w:r>
        <w:rPr>
          <w:spacing w:val="4"/>
        </w:rPr>
        <w:t xml:space="preserve"> </w:t>
      </w:r>
      <w:r>
        <w:t>violates</w:t>
      </w:r>
      <w:r>
        <w:rPr>
          <w:spacing w:val="-3"/>
        </w:rPr>
        <w:t xml:space="preserve"> </w:t>
      </w:r>
      <w:r>
        <w:t>CO.</w:t>
      </w:r>
      <w:r>
        <w:rPr>
          <w:spacing w:val="1"/>
        </w:rPr>
        <w:t xml:space="preserve"> </w:t>
      </w:r>
      <w:r>
        <w:t>Message</w:t>
      </w:r>
      <w:r>
        <w:rPr>
          <w:spacing w:val="3"/>
        </w:rPr>
        <w:t xml:space="preserve"> </w:t>
      </w:r>
      <w:r>
        <w:t>m1is</w:t>
      </w:r>
      <w:r>
        <w:rPr>
          <w:spacing w:val="-3"/>
        </w:rPr>
        <w:t xml:space="preserve"> </w:t>
      </w:r>
      <w:r>
        <w:t>overtaken</w:t>
      </w:r>
      <w:r>
        <w:rPr>
          <w:spacing w:val="-5"/>
        </w:rPr>
        <w:t xml:space="preserve"> </w:t>
      </w:r>
      <w:r>
        <w:t>by</w:t>
      </w:r>
      <w:r>
        <w:rPr>
          <w:spacing w:val="-6"/>
        </w:rPr>
        <w:t xml:space="preserve"> </w:t>
      </w:r>
      <w:r>
        <w:t>the</w:t>
      </w:r>
      <w:r>
        <w:rPr>
          <w:spacing w:val="4"/>
        </w:rPr>
        <w:t xml:space="preserve"> </w:t>
      </w:r>
      <w:r>
        <w:t>messages</w:t>
      </w:r>
      <w:r>
        <w:rPr>
          <w:spacing w:val="1"/>
        </w:rPr>
        <w:t xml:space="preserve"> </w:t>
      </w:r>
      <w:r>
        <w:t>in</w:t>
      </w:r>
      <w:r>
        <w:rPr>
          <w:spacing w:val="-6"/>
        </w:rPr>
        <w:t xml:space="preserve"> </w:t>
      </w:r>
      <w:r>
        <w:t>the</w:t>
      </w:r>
      <w:r>
        <w:rPr>
          <w:spacing w:val="-57"/>
        </w:rPr>
        <w:t xml:space="preserve"> </w:t>
      </w:r>
      <w:r>
        <w:t>chain</w:t>
      </w:r>
      <w:r>
        <w:rPr>
          <w:spacing w:val="2"/>
        </w:rPr>
        <w:t xml:space="preserve"> </w:t>
      </w:r>
      <w:r>
        <w:t>(m2,</w:t>
      </w:r>
      <w:r>
        <w:rPr>
          <w:spacing w:val="9"/>
        </w:rPr>
        <w:t xml:space="preserve"> </w:t>
      </w:r>
      <w:r>
        <w:t>m3).</w:t>
      </w:r>
    </w:p>
    <w:p w:rsidR="007B043A" w:rsidRDefault="007B043A">
      <w:pPr>
        <w:pStyle w:val="BodyText"/>
        <w:spacing w:before="4"/>
        <w:rPr>
          <w:sz w:val="27"/>
        </w:rPr>
      </w:pPr>
    </w:p>
    <w:p w:rsidR="007B043A" w:rsidRDefault="006F375B">
      <w:pPr>
        <w:pStyle w:val="Heading4"/>
        <w:spacing w:line="266" w:lineRule="auto"/>
        <w:ind w:right="7953"/>
      </w:pPr>
      <w:r>
        <w:t>Message order (MO)</w:t>
      </w:r>
      <w:r>
        <w:rPr>
          <w:spacing w:val="-57"/>
        </w:rPr>
        <w:t xml:space="preserve"> </w:t>
      </w:r>
      <w:r>
        <w:t>Definition</w:t>
      </w:r>
    </w:p>
    <w:p w:rsidR="007B043A" w:rsidRDefault="006F375B">
      <w:pPr>
        <w:pStyle w:val="BodyText"/>
        <w:spacing w:line="318" w:lineRule="exact"/>
        <w:ind w:left="854"/>
      </w:pPr>
      <w:r>
        <w:rPr>
          <w:spacing w:val="-2"/>
        </w:rPr>
        <w:t>A</w:t>
      </w:r>
      <w:r>
        <w:rPr>
          <w:spacing w:val="6"/>
        </w:rPr>
        <w:t xml:space="preserve"> </w:t>
      </w:r>
      <w:r>
        <w:rPr>
          <w:spacing w:val="-2"/>
        </w:rPr>
        <w:t>MO</w:t>
      </w:r>
      <w:r>
        <w:rPr>
          <w:spacing w:val="12"/>
        </w:rPr>
        <w:t xml:space="preserve"> </w:t>
      </w:r>
      <w:r>
        <w:rPr>
          <w:spacing w:val="-2"/>
        </w:rPr>
        <w:t>execution</w:t>
      </w:r>
      <w:r>
        <w:rPr>
          <w:spacing w:val="17"/>
        </w:rPr>
        <w:t xml:space="preserve"> </w:t>
      </w:r>
      <w:r>
        <w:rPr>
          <w:spacing w:val="-1"/>
        </w:rPr>
        <w:t>is</w:t>
      </w:r>
      <w:r>
        <w:rPr>
          <w:spacing w:val="14"/>
        </w:rPr>
        <w:t xml:space="preserve"> </w:t>
      </w:r>
      <w:r>
        <w:rPr>
          <w:spacing w:val="-1"/>
        </w:rPr>
        <w:t>an</w:t>
      </w:r>
      <w:r>
        <w:rPr>
          <w:spacing w:val="7"/>
        </w:rPr>
        <w:t xml:space="preserve"> </w:t>
      </w:r>
      <w:r>
        <w:rPr>
          <w:spacing w:val="-1"/>
        </w:rPr>
        <w:t>A-execution</w:t>
      </w:r>
      <w:r>
        <w:rPr>
          <w:spacing w:val="4"/>
        </w:rPr>
        <w:t xml:space="preserve"> </w:t>
      </w:r>
      <w:r>
        <w:rPr>
          <w:spacing w:val="-1"/>
        </w:rPr>
        <w:t>in</w:t>
      </w:r>
      <w:r>
        <w:rPr>
          <w:spacing w:val="2"/>
        </w:rPr>
        <w:t xml:space="preserve"> </w:t>
      </w:r>
      <w:r>
        <w:rPr>
          <w:spacing w:val="-1"/>
        </w:rPr>
        <w:t>which,</w:t>
      </w:r>
      <w:r>
        <w:rPr>
          <w:spacing w:val="10"/>
        </w:rPr>
        <w:t xml:space="preserve"> </w:t>
      </w:r>
      <w:r>
        <w:rPr>
          <w:spacing w:val="-1"/>
        </w:rPr>
        <w:t>for</w:t>
      </w:r>
      <w:r>
        <w:rPr>
          <w:spacing w:val="9"/>
        </w:rPr>
        <w:t xml:space="preserve"> </w:t>
      </w:r>
      <w:r>
        <w:rPr>
          <w:spacing w:val="-1"/>
        </w:rPr>
        <w:t>all</w:t>
      </w:r>
      <w:r>
        <w:rPr>
          <w:spacing w:val="8"/>
        </w:rPr>
        <w:t xml:space="preserve"> </w:t>
      </w:r>
      <w:r>
        <w:rPr>
          <w:spacing w:val="-1"/>
        </w:rPr>
        <w:t>(s,</w:t>
      </w:r>
      <w:r>
        <w:rPr>
          <w:spacing w:val="-19"/>
        </w:rPr>
        <w:t xml:space="preserve"> </w:t>
      </w:r>
      <w:r>
        <w:rPr>
          <w:spacing w:val="-1"/>
        </w:rPr>
        <w:t>r)</w:t>
      </w:r>
      <w:r>
        <w:rPr>
          <w:spacing w:val="13"/>
        </w:rPr>
        <w:t xml:space="preserve"> </w:t>
      </w:r>
      <w:r>
        <w:rPr>
          <w:spacing w:val="-1"/>
        </w:rPr>
        <w:t>and</w:t>
      </w:r>
      <w:r>
        <w:rPr>
          <w:spacing w:val="17"/>
        </w:rPr>
        <w:t xml:space="preserve"> </w:t>
      </w:r>
      <w:r>
        <w:rPr>
          <w:spacing w:val="-1"/>
        </w:rPr>
        <w:t>(</w:t>
      </w:r>
      <w:proofErr w:type="gramStart"/>
      <w:r>
        <w:rPr>
          <w:spacing w:val="-1"/>
        </w:rPr>
        <w:t>s</w:t>
      </w:r>
      <w:r>
        <w:rPr>
          <w:spacing w:val="-1"/>
          <w:position w:val="7"/>
        </w:rPr>
        <w:t>t</w:t>
      </w:r>
      <w:r>
        <w:rPr>
          <w:spacing w:val="-31"/>
          <w:position w:val="7"/>
        </w:rPr>
        <w:t xml:space="preserve"> </w:t>
      </w:r>
      <w:r>
        <w:rPr>
          <w:spacing w:val="-1"/>
        </w:rPr>
        <w:t>,r</w:t>
      </w:r>
      <w:r>
        <w:rPr>
          <w:spacing w:val="-1"/>
          <w:position w:val="7"/>
        </w:rPr>
        <w:t>t</w:t>
      </w:r>
      <w:proofErr w:type="gramEnd"/>
      <w:r>
        <w:rPr>
          <w:spacing w:val="-12"/>
          <w:position w:val="7"/>
        </w:rPr>
        <w:t xml:space="preserve"> </w:t>
      </w:r>
      <w:r>
        <w:rPr>
          <w:spacing w:val="-1"/>
        </w:rPr>
        <w:t>)</w:t>
      </w:r>
      <w:r>
        <w:rPr>
          <w:spacing w:val="-6"/>
        </w:rPr>
        <w:t xml:space="preserve"> </w:t>
      </w:r>
      <w:r>
        <w:rPr>
          <w:rFonts w:ascii="Cambria Math" w:hAnsi="Cambria Math"/>
          <w:spacing w:val="-1"/>
        </w:rPr>
        <w:t>∈</w:t>
      </w:r>
      <w:r>
        <w:rPr>
          <w:rFonts w:ascii="Cambria Math" w:hAnsi="Cambria Math"/>
          <w:spacing w:val="-20"/>
        </w:rPr>
        <w:t xml:space="preserve"> </w:t>
      </w:r>
      <w:r>
        <w:rPr>
          <w:i/>
          <w:spacing w:val="-1"/>
        </w:rPr>
        <w:t>T</w:t>
      </w:r>
      <w:r>
        <w:rPr>
          <w:spacing w:val="-1"/>
        </w:rPr>
        <w:t>,</w:t>
      </w:r>
      <w:r>
        <w:rPr>
          <w:spacing w:val="9"/>
        </w:rPr>
        <w:t xml:space="preserve"> </w:t>
      </w:r>
      <w:r>
        <w:rPr>
          <w:spacing w:val="-1"/>
        </w:rPr>
        <w:t>s</w:t>
      </w:r>
      <w:r>
        <w:t xml:space="preserve"> </w:t>
      </w:r>
      <w:r>
        <w:rPr>
          <w:rFonts w:ascii="Cambria Math" w:hAnsi="Cambria Math"/>
          <w:spacing w:val="-1"/>
        </w:rPr>
        <w:t>≺</w:t>
      </w:r>
      <w:r>
        <w:rPr>
          <w:rFonts w:ascii="Cambria Math" w:hAnsi="Cambria Math"/>
          <w:spacing w:val="-18"/>
        </w:rPr>
        <w:t xml:space="preserve"> </w:t>
      </w:r>
      <w:r>
        <w:rPr>
          <w:spacing w:val="-1"/>
        </w:rPr>
        <w:t>s</w:t>
      </w:r>
      <w:r>
        <w:rPr>
          <w:spacing w:val="-1"/>
          <w:position w:val="7"/>
        </w:rPr>
        <w:t>t</w:t>
      </w:r>
      <w:r>
        <w:rPr>
          <w:spacing w:val="23"/>
          <w:position w:val="7"/>
        </w:rPr>
        <w:t xml:space="preserve"> </w:t>
      </w:r>
      <w:r>
        <w:rPr>
          <w:spacing w:val="-1"/>
        </w:rPr>
        <w:t>=</w:t>
      </w:r>
      <w:r>
        <w:rPr>
          <w:rFonts w:ascii="Cambria Math" w:hAnsi="Cambria Math"/>
          <w:spacing w:val="-1"/>
        </w:rPr>
        <w:t>⇒</w:t>
      </w:r>
      <w:r>
        <w:rPr>
          <w:spacing w:val="-1"/>
        </w:rPr>
        <w:t>¬(r</w:t>
      </w:r>
      <w:r>
        <w:rPr>
          <w:spacing w:val="-1"/>
          <w:position w:val="7"/>
        </w:rPr>
        <w:t>t</w:t>
      </w:r>
      <w:r>
        <w:rPr>
          <w:spacing w:val="22"/>
          <w:position w:val="7"/>
        </w:rPr>
        <w:t xml:space="preserve"> </w:t>
      </w:r>
      <w:r>
        <w:rPr>
          <w:rFonts w:ascii="Cambria Math" w:hAnsi="Cambria Math"/>
          <w:spacing w:val="-1"/>
        </w:rPr>
        <w:t>≺</w:t>
      </w:r>
      <w:r>
        <w:rPr>
          <w:rFonts w:ascii="Cambria Math" w:hAnsi="Cambria Math"/>
          <w:spacing w:val="-18"/>
        </w:rPr>
        <w:t xml:space="preserve"> </w:t>
      </w:r>
      <w:r>
        <w:rPr>
          <w:spacing w:val="-1"/>
        </w:rPr>
        <w:t>r).</w:t>
      </w:r>
    </w:p>
    <w:p w:rsidR="007B043A" w:rsidRDefault="006F375B">
      <w:pPr>
        <w:pStyle w:val="Heading4"/>
        <w:spacing w:before="59"/>
      </w:pPr>
      <w:r>
        <w:t>Example</w:t>
      </w:r>
    </w:p>
    <w:p w:rsidR="007B043A" w:rsidRDefault="006F375B">
      <w:pPr>
        <w:pStyle w:val="ListParagraph"/>
        <w:numPr>
          <w:ilvl w:val="1"/>
          <w:numId w:val="128"/>
        </w:numPr>
        <w:tabs>
          <w:tab w:val="left" w:pos="1575"/>
          <w:tab w:val="left" w:pos="1576"/>
        </w:tabs>
        <w:spacing w:before="14"/>
        <w:ind w:left="1575" w:hanging="361"/>
        <w:jc w:val="left"/>
        <w:rPr>
          <w:rFonts w:ascii="Symbol" w:hAnsi="Symbol"/>
          <w:color w:val="201F1F"/>
          <w:sz w:val="24"/>
        </w:rPr>
      </w:pPr>
      <w:r>
        <w:rPr>
          <w:spacing w:val="-2"/>
          <w:sz w:val="24"/>
        </w:rPr>
        <w:t>Consider</w:t>
      </w:r>
      <w:r>
        <w:rPr>
          <w:spacing w:val="-10"/>
          <w:sz w:val="24"/>
        </w:rPr>
        <w:t xml:space="preserve"> </w:t>
      </w:r>
      <w:r>
        <w:rPr>
          <w:spacing w:val="-2"/>
          <w:sz w:val="24"/>
        </w:rPr>
        <w:t>any</w:t>
      </w:r>
      <w:r>
        <w:rPr>
          <w:spacing w:val="-17"/>
          <w:sz w:val="24"/>
        </w:rPr>
        <w:t xml:space="preserve"> </w:t>
      </w:r>
      <w:r>
        <w:rPr>
          <w:spacing w:val="-2"/>
          <w:sz w:val="24"/>
        </w:rPr>
        <w:t>message</w:t>
      </w:r>
      <w:r>
        <w:rPr>
          <w:spacing w:val="-8"/>
          <w:sz w:val="24"/>
        </w:rPr>
        <w:t xml:space="preserve"> </w:t>
      </w:r>
      <w:r>
        <w:rPr>
          <w:spacing w:val="-1"/>
          <w:sz w:val="24"/>
        </w:rPr>
        <w:t>pair,</w:t>
      </w:r>
      <w:r>
        <w:rPr>
          <w:spacing w:val="-5"/>
          <w:sz w:val="24"/>
        </w:rPr>
        <w:t xml:space="preserve"> </w:t>
      </w:r>
      <w:r>
        <w:rPr>
          <w:spacing w:val="-1"/>
          <w:sz w:val="24"/>
        </w:rPr>
        <w:t>say</w:t>
      </w:r>
      <w:r>
        <w:rPr>
          <w:spacing w:val="-16"/>
          <w:sz w:val="24"/>
        </w:rPr>
        <w:t xml:space="preserve"> </w:t>
      </w:r>
      <w:r>
        <w:rPr>
          <w:spacing w:val="-1"/>
          <w:sz w:val="24"/>
        </w:rPr>
        <w:t>m</w:t>
      </w:r>
      <w:r>
        <w:rPr>
          <w:spacing w:val="-1"/>
          <w:position w:val="7"/>
          <w:sz w:val="24"/>
        </w:rPr>
        <w:t>1</w:t>
      </w:r>
      <w:r>
        <w:rPr>
          <w:spacing w:val="22"/>
          <w:position w:val="7"/>
          <w:sz w:val="24"/>
        </w:rPr>
        <w:t xml:space="preserve"> </w:t>
      </w:r>
      <w:r>
        <w:rPr>
          <w:spacing w:val="-1"/>
          <w:sz w:val="24"/>
        </w:rPr>
        <w:t>and</w:t>
      </w:r>
      <w:r>
        <w:rPr>
          <w:spacing w:val="-3"/>
          <w:sz w:val="24"/>
        </w:rPr>
        <w:t xml:space="preserve"> </w:t>
      </w:r>
      <w:r>
        <w:rPr>
          <w:spacing w:val="-1"/>
          <w:sz w:val="24"/>
        </w:rPr>
        <w:t>m</w:t>
      </w:r>
      <w:r>
        <w:rPr>
          <w:spacing w:val="-1"/>
          <w:position w:val="7"/>
          <w:sz w:val="24"/>
        </w:rPr>
        <w:t>3</w:t>
      </w:r>
      <w:r>
        <w:rPr>
          <w:spacing w:val="27"/>
          <w:position w:val="7"/>
          <w:sz w:val="24"/>
        </w:rPr>
        <w:t xml:space="preserve"> </w:t>
      </w:r>
      <w:r>
        <w:rPr>
          <w:spacing w:val="-1"/>
          <w:sz w:val="24"/>
        </w:rPr>
        <w:t>in</w:t>
      </w:r>
      <w:r>
        <w:rPr>
          <w:spacing w:val="-7"/>
          <w:sz w:val="24"/>
        </w:rPr>
        <w:t xml:space="preserve"> </w:t>
      </w:r>
      <w:r>
        <w:rPr>
          <w:spacing w:val="-1"/>
          <w:sz w:val="24"/>
        </w:rPr>
        <w:t>Figure</w:t>
      </w:r>
      <w:r>
        <w:rPr>
          <w:spacing w:val="-13"/>
          <w:sz w:val="24"/>
        </w:rPr>
        <w:t xml:space="preserve"> </w:t>
      </w:r>
      <w:r>
        <w:rPr>
          <w:color w:val="3C7A7A"/>
          <w:spacing w:val="-1"/>
          <w:sz w:val="24"/>
        </w:rPr>
        <w:t>2.2</w:t>
      </w:r>
      <w:r>
        <w:rPr>
          <w:color w:val="201F1F"/>
          <w:spacing w:val="-1"/>
          <w:sz w:val="24"/>
        </w:rPr>
        <w:t>(a).</w:t>
      </w:r>
      <w:r>
        <w:rPr>
          <w:color w:val="201F1F"/>
          <w:spacing w:val="-4"/>
          <w:sz w:val="24"/>
        </w:rPr>
        <w:t xml:space="preserve"> </w:t>
      </w:r>
      <w:r>
        <w:rPr>
          <w:color w:val="201F1F"/>
          <w:spacing w:val="-1"/>
          <w:sz w:val="24"/>
        </w:rPr>
        <w:t>s</w:t>
      </w:r>
      <w:r>
        <w:rPr>
          <w:color w:val="201F1F"/>
          <w:spacing w:val="-1"/>
          <w:position w:val="7"/>
          <w:sz w:val="24"/>
        </w:rPr>
        <w:t>1</w:t>
      </w:r>
      <w:r>
        <w:rPr>
          <w:color w:val="201F1F"/>
          <w:spacing w:val="13"/>
          <w:position w:val="7"/>
          <w:sz w:val="24"/>
        </w:rPr>
        <w:t xml:space="preserve"> </w:t>
      </w:r>
      <w:r>
        <w:rPr>
          <w:rFonts w:ascii="Cambria Math" w:hAnsi="Cambria Math"/>
          <w:spacing w:val="-1"/>
          <w:sz w:val="24"/>
        </w:rPr>
        <w:t>≺</w:t>
      </w:r>
      <w:r>
        <w:rPr>
          <w:color w:val="201F1F"/>
          <w:spacing w:val="-1"/>
          <w:sz w:val="24"/>
        </w:rPr>
        <w:t>s</w:t>
      </w:r>
      <w:r>
        <w:rPr>
          <w:color w:val="201F1F"/>
          <w:spacing w:val="-1"/>
          <w:position w:val="7"/>
          <w:sz w:val="24"/>
        </w:rPr>
        <w:t>3</w:t>
      </w:r>
      <w:r>
        <w:rPr>
          <w:color w:val="201F1F"/>
          <w:spacing w:val="12"/>
          <w:position w:val="7"/>
          <w:sz w:val="24"/>
        </w:rPr>
        <w:t xml:space="preserve"> </w:t>
      </w:r>
      <w:r>
        <w:rPr>
          <w:color w:val="201F1F"/>
          <w:spacing w:val="-1"/>
          <w:sz w:val="24"/>
        </w:rPr>
        <w:t>but</w:t>
      </w:r>
      <w:r>
        <w:rPr>
          <w:color w:val="201F1F"/>
          <w:spacing w:val="12"/>
          <w:sz w:val="24"/>
        </w:rPr>
        <w:t xml:space="preserve"> </w:t>
      </w:r>
      <w:proofErr w:type="gramStart"/>
      <w:r>
        <w:rPr>
          <w:color w:val="201F1F"/>
          <w:spacing w:val="-1"/>
          <w:sz w:val="24"/>
        </w:rPr>
        <w:t>¬(</w:t>
      </w:r>
      <w:proofErr w:type="gramEnd"/>
      <w:r>
        <w:rPr>
          <w:color w:val="201F1F"/>
          <w:spacing w:val="-1"/>
          <w:sz w:val="24"/>
        </w:rPr>
        <w:t>r</w:t>
      </w:r>
      <w:r>
        <w:rPr>
          <w:color w:val="201F1F"/>
          <w:spacing w:val="-1"/>
          <w:position w:val="7"/>
          <w:sz w:val="24"/>
        </w:rPr>
        <w:t>3</w:t>
      </w:r>
      <w:r>
        <w:rPr>
          <w:color w:val="201F1F"/>
          <w:spacing w:val="22"/>
          <w:position w:val="7"/>
          <w:sz w:val="24"/>
        </w:rPr>
        <w:t xml:space="preserve"> </w:t>
      </w:r>
      <w:r>
        <w:rPr>
          <w:rFonts w:ascii="Cambria Math" w:hAnsi="Cambria Math"/>
          <w:spacing w:val="-1"/>
          <w:sz w:val="24"/>
        </w:rPr>
        <w:t>≺</w:t>
      </w:r>
      <w:r>
        <w:rPr>
          <w:rFonts w:ascii="Cambria Math" w:hAnsi="Cambria Math"/>
          <w:spacing w:val="-18"/>
          <w:sz w:val="24"/>
        </w:rPr>
        <w:t xml:space="preserve"> </w:t>
      </w:r>
      <w:r>
        <w:rPr>
          <w:color w:val="201F1F"/>
          <w:spacing w:val="-1"/>
          <w:sz w:val="24"/>
        </w:rPr>
        <w:t>r</w:t>
      </w:r>
      <w:r>
        <w:rPr>
          <w:color w:val="201F1F"/>
          <w:spacing w:val="-1"/>
          <w:position w:val="7"/>
          <w:sz w:val="24"/>
        </w:rPr>
        <w:t>1</w:t>
      </w:r>
      <w:r>
        <w:rPr>
          <w:color w:val="201F1F"/>
          <w:spacing w:val="-1"/>
          <w:sz w:val="24"/>
        </w:rPr>
        <w:t>)</w:t>
      </w:r>
      <w:r>
        <w:rPr>
          <w:color w:val="201F1F"/>
          <w:spacing w:val="23"/>
          <w:sz w:val="24"/>
        </w:rPr>
        <w:t xml:space="preserve"> </w:t>
      </w:r>
      <w:r>
        <w:rPr>
          <w:color w:val="201F1F"/>
          <w:spacing w:val="-1"/>
          <w:sz w:val="24"/>
        </w:rPr>
        <w:t>is</w:t>
      </w:r>
      <w:r>
        <w:rPr>
          <w:color w:val="201F1F"/>
          <w:spacing w:val="21"/>
          <w:sz w:val="24"/>
        </w:rPr>
        <w:t xml:space="preserve"> </w:t>
      </w:r>
      <w:r>
        <w:rPr>
          <w:color w:val="201F1F"/>
          <w:spacing w:val="-1"/>
          <w:sz w:val="24"/>
        </w:rPr>
        <w:t>false.</w:t>
      </w:r>
    </w:p>
    <w:p w:rsidR="007B043A" w:rsidRDefault="006F375B">
      <w:pPr>
        <w:pStyle w:val="ListParagraph"/>
        <w:numPr>
          <w:ilvl w:val="1"/>
          <w:numId w:val="128"/>
        </w:numPr>
        <w:tabs>
          <w:tab w:val="left" w:pos="1575"/>
          <w:tab w:val="left" w:pos="1576"/>
        </w:tabs>
        <w:spacing w:before="27"/>
        <w:ind w:left="1575" w:hanging="361"/>
        <w:jc w:val="left"/>
        <w:rPr>
          <w:rFonts w:ascii="Symbol" w:hAnsi="Symbol"/>
          <w:sz w:val="24"/>
        </w:rPr>
      </w:pPr>
      <w:r>
        <w:rPr>
          <w:color w:val="201F1F"/>
          <w:sz w:val="24"/>
        </w:rPr>
        <w:t>Hence,</w:t>
      </w:r>
      <w:r>
        <w:rPr>
          <w:color w:val="201F1F"/>
          <w:spacing w:val="5"/>
          <w:sz w:val="24"/>
        </w:rPr>
        <w:t xml:space="preserve"> </w:t>
      </w:r>
      <w:r>
        <w:rPr>
          <w:color w:val="201F1F"/>
          <w:sz w:val="24"/>
        </w:rPr>
        <w:t>the</w:t>
      </w:r>
      <w:r>
        <w:rPr>
          <w:color w:val="201F1F"/>
          <w:spacing w:val="7"/>
          <w:sz w:val="24"/>
        </w:rPr>
        <w:t xml:space="preserve"> </w:t>
      </w:r>
      <w:r>
        <w:rPr>
          <w:color w:val="201F1F"/>
          <w:sz w:val="24"/>
        </w:rPr>
        <w:t>execution</w:t>
      </w:r>
      <w:r>
        <w:rPr>
          <w:color w:val="201F1F"/>
          <w:spacing w:val="4"/>
          <w:sz w:val="24"/>
        </w:rPr>
        <w:t xml:space="preserve"> </w:t>
      </w:r>
      <w:r>
        <w:rPr>
          <w:color w:val="201F1F"/>
          <w:sz w:val="24"/>
        </w:rPr>
        <w:t>does</w:t>
      </w:r>
      <w:r>
        <w:rPr>
          <w:color w:val="201F1F"/>
          <w:spacing w:val="7"/>
          <w:sz w:val="24"/>
        </w:rPr>
        <w:t xml:space="preserve"> </w:t>
      </w:r>
      <w:r>
        <w:rPr>
          <w:color w:val="201F1F"/>
          <w:sz w:val="24"/>
        </w:rPr>
        <w:t>not</w:t>
      </w:r>
      <w:r>
        <w:rPr>
          <w:color w:val="201F1F"/>
          <w:spacing w:val="13"/>
          <w:sz w:val="24"/>
        </w:rPr>
        <w:t xml:space="preserve"> </w:t>
      </w:r>
      <w:r>
        <w:rPr>
          <w:color w:val="201F1F"/>
          <w:sz w:val="24"/>
        </w:rPr>
        <w:t>satisfy</w:t>
      </w:r>
      <w:r>
        <w:rPr>
          <w:color w:val="201F1F"/>
          <w:spacing w:val="-5"/>
          <w:sz w:val="24"/>
        </w:rPr>
        <w:t xml:space="preserve"> </w:t>
      </w:r>
      <w:r>
        <w:rPr>
          <w:color w:val="201F1F"/>
          <w:sz w:val="24"/>
        </w:rPr>
        <w:t>MO.</w:t>
      </w:r>
    </w:p>
    <w:p w:rsidR="007B043A" w:rsidRDefault="006F375B">
      <w:pPr>
        <w:pStyle w:val="Heading4"/>
        <w:spacing w:before="64" w:line="264" w:lineRule="auto"/>
        <w:ind w:left="571" w:right="7953"/>
      </w:pPr>
      <w:r>
        <w:rPr>
          <w:w w:val="85"/>
        </w:rPr>
        <w:t>Empty-interval</w:t>
      </w:r>
      <w:r>
        <w:rPr>
          <w:spacing w:val="1"/>
          <w:w w:val="85"/>
        </w:rPr>
        <w:t xml:space="preserve"> </w:t>
      </w:r>
      <w:r>
        <w:rPr>
          <w:w w:val="85"/>
        </w:rPr>
        <w:t>execution</w:t>
      </w:r>
      <w:r>
        <w:rPr>
          <w:spacing w:val="-48"/>
          <w:w w:val="85"/>
        </w:rPr>
        <w:t xml:space="preserve"> </w:t>
      </w:r>
      <w:r>
        <w:t>Definition</w:t>
      </w:r>
    </w:p>
    <w:p w:rsidR="007B043A" w:rsidRDefault="006F375B">
      <w:pPr>
        <w:pStyle w:val="BodyText"/>
        <w:spacing w:line="254" w:lineRule="auto"/>
        <w:ind w:left="571" w:right="634" w:firstLine="67"/>
      </w:pPr>
      <w:r>
        <w:t xml:space="preserve">An execution (E, </w:t>
      </w:r>
      <w:r>
        <w:rPr>
          <w:rFonts w:ascii="Cambria Math" w:hAnsi="Cambria Math"/>
        </w:rPr>
        <w:t>≺</w:t>
      </w:r>
      <w:r>
        <w:t xml:space="preserve">) is an empty-interval (EI) execution if for each pair of events (s, r) </w:t>
      </w:r>
      <w:r>
        <w:rPr>
          <w:rFonts w:ascii="Cambria Math" w:hAnsi="Cambria Math"/>
        </w:rPr>
        <w:t xml:space="preserve">≺ </w:t>
      </w:r>
      <w:r>
        <w:t>T, the open</w:t>
      </w:r>
      <w:r>
        <w:rPr>
          <w:spacing w:val="-57"/>
        </w:rPr>
        <w:t xml:space="preserve"> </w:t>
      </w:r>
      <w:r>
        <w:t>interval</w:t>
      </w:r>
      <w:r>
        <w:rPr>
          <w:spacing w:val="-7"/>
        </w:rPr>
        <w:t xml:space="preserve"> </w:t>
      </w:r>
      <w:r>
        <w:t>set</w:t>
      </w:r>
      <w:r>
        <w:rPr>
          <w:spacing w:val="7"/>
        </w:rPr>
        <w:t xml:space="preserve"> </w:t>
      </w:r>
      <w:r>
        <w:t>{x</w:t>
      </w:r>
      <w:r>
        <w:rPr>
          <w:spacing w:val="3"/>
        </w:rPr>
        <w:t xml:space="preserve"> </w:t>
      </w:r>
      <w:r>
        <w:t>E</w:t>
      </w:r>
      <w:r>
        <w:rPr>
          <w:spacing w:val="-1"/>
        </w:rPr>
        <w:t xml:space="preserve"> </w:t>
      </w:r>
      <w:r>
        <w:t>€|</w:t>
      </w:r>
      <w:r>
        <w:rPr>
          <w:spacing w:val="-7"/>
        </w:rPr>
        <w:t xml:space="preserve"> </w:t>
      </w:r>
      <w:r>
        <w:t>s</w:t>
      </w:r>
      <w:r>
        <w:rPr>
          <w:spacing w:val="-1"/>
        </w:rPr>
        <w:t xml:space="preserve"> </w:t>
      </w:r>
      <w:r>
        <w:rPr>
          <w:rFonts w:ascii="Cambria Math" w:hAnsi="Cambria Math"/>
        </w:rPr>
        <w:t>≺</w:t>
      </w:r>
      <w:r>
        <w:rPr>
          <w:rFonts w:ascii="Cambria Math" w:hAnsi="Cambria Math"/>
          <w:spacing w:val="25"/>
        </w:rPr>
        <w:t xml:space="preserve"> </w:t>
      </w:r>
      <w:r>
        <w:t>x</w:t>
      </w:r>
      <w:r>
        <w:rPr>
          <w:spacing w:val="2"/>
        </w:rPr>
        <w:t xml:space="preserve"> </w:t>
      </w:r>
      <w:r>
        <w:rPr>
          <w:rFonts w:ascii="Cambria Math" w:hAnsi="Cambria Math"/>
        </w:rPr>
        <w:t>≺</w:t>
      </w:r>
      <w:r>
        <w:rPr>
          <w:rFonts w:ascii="Cambria Math" w:hAnsi="Cambria Math"/>
          <w:spacing w:val="20"/>
        </w:rPr>
        <w:t xml:space="preserve"> </w:t>
      </w:r>
      <w:r>
        <w:t>r}</w:t>
      </w:r>
      <w:r>
        <w:rPr>
          <w:spacing w:val="-3"/>
        </w:rPr>
        <w:t xml:space="preserve"> </w:t>
      </w:r>
      <w:r>
        <w:t>in</w:t>
      </w:r>
      <w:r>
        <w:rPr>
          <w:spacing w:val="-4"/>
        </w:rPr>
        <w:t xml:space="preserve"> </w:t>
      </w:r>
      <w:r>
        <w:t>the</w:t>
      </w:r>
      <w:r>
        <w:rPr>
          <w:spacing w:val="2"/>
        </w:rPr>
        <w:t xml:space="preserve"> </w:t>
      </w:r>
      <w:r>
        <w:t>partial</w:t>
      </w:r>
      <w:r>
        <w:rPr>
          <w:spacing w:val="-7"/>
        </w:rPr>
        <w:t xml:space="preserve"> </w:t>
      </w:r>
      <w:r>
        <w:t>order</w:t>
      </w:r>
      <w:r>
        <w:rPr>
          <w:spacing w:val="3"/>
        </w:rPr>
        <w:t xml:space="preserve"> </w:t>
      </w:r>
      <w:r>
        <w:t>is empty.</w:t>
      </w:r>
    </w:p>
    <w:p w:rsidR="007B043A" w:rsidRDefault="006F375B">
      <w:pPr>
        <w:pStyle w:val="Heading4"/>
        <w:spacing w:before="2"/>
        <w:ind w:left="571"/>
      </w:pPr>
      <w:r>
        <w:t>Example</w:t>
      </w:r>
    </w:p>
    <w:p w:rsidR="007B043A" w:rsidRDefault="006F375B">
      <w:pPr>
        <w:pStyle w:val="ListParagraph"/>
        <w:numPr>
          <w:ilvl w:val="0"/>
          <w:numId w:val="126"/>
        </w:numPr>
        <w:tabs>
          <w:tab w:val="left" w:pos="999"/>
        </w:tabs>
        <w:spacing w:before="9"/>
        <w:ind w:left="998" w:hanging="145"/>
        <w:jc w:val="left"/>
        <w:rPr>
          <w:rFonts w:ascii="Symbol" w:hAnsi="Symbol"/>
          <w:sz w:val="24"/>
        </w:rPr>
      </w:pPr>
      <w:r>
        <w:rPr>
          <w:sz w:val="24"/>
        </w:rPr>
        <w:t>Consider</w:t>
      </w:r>
      <w:r>
        <w:rPr>
          <w:spacing w:val="15"/>
          <w:sz w:val="24"/>
        </w:rPr>
        <w:t xml:space="preserve"> </w:t>
      </w:r>
      <w:r>
        <w:rPr>
          <w:sz w:val="24"/>
        </w:rPr>
        <w:t>any</w:t>
      </w:r>
      <w:r>
        <w:rPr>
          <w:spacing w:val="5"/>
          <w:sz w:val="24"/>
        </w:rPr>
        <w:t xml:space="preserve"> </w:t>
      </w:r>
      <w:proofErr w:type="gramStart"/>
      <w:r>
        <w:rPr>
          <w:sz w:val="24"/>
        </w:rPr>
        <w:t>message,</w:t>
      </w:r>
      <w:proofErr w:type="gramEnd"/>
      <w:r>
        <w:rPr>
          <w:spacing w:val="20"/>
          <w:sz w:val="24"/>
        </w:rPr>
        <w:t xml:space="preserve"> </w:t>
      </w:r>
      <w:r>
        <w:rPr>
          <w:sz w:val="24"/>
        </w:rPr>
        <w:t>say</w:t>
      </w:r>
      <w:r>
        <w:rPr>
          <w:spacing w:val="1"/>
          <w:sz w:val="24"/>
        </w:rPr>
        <w:t xml:space="preserve"> </w:t>
      </w:r>
      <w:r>
        <w:rPr>
          <w:sz w:val="24"/>
        </w:rPr>
        <w:t>m</w:t>
      </w:r>
      <w:r>
        <w:rPr>
          <w:position w:val="7"/>
          <w:sz w:val="24"/>
        </w:rPr>
        <w:t>2</w:t>
      </w:r>
      <w:r>
        <w:rPr>
          <w:sz w:val="24"/>
        </w:rPr>
        <w:t>,</w:t>
      </w:r>
      <w:r>
        <w:rPr>
          <w:spacing w:val="24"/>
          <w:sz w:val="24"/>
        </w:rPr>
        <w:t xml:space="preserve"> </w:t>
      </w:r>
      <w:r>
        <w:rPr>
          <w:sz w:val="24"/>
        </w:rPr>
        <w:t>in</w:t>
      </w:r>
      <w:r>
        <w:rPr>
          <w:spacing w:val="13"/>
          <w:sz w:val="24"/>
        </w:rPr>
        <w:t xml:space="preserve"> </w:t>
      </w:r>
      <w:r>
        <w:rPr>
          <w:sz w:val="24"/>
        </w:rPr>
        <w:t>Figure</w:t>
      </w:r>
      <w:r>
        <w:rPr>
          <w:spacing w:val="13"/>
          <w:sz w:val="24"/>
        </w:rPr>
        <w:t xml:space="preserve"> </w:t>
      </w:r>
      <w:r>
        <w:rPr>
          <w:color w:val="3C7A7A"/>
          <w:sz w:val="24"/>
        </w:rPr>
        <w:t>6.2</w:t>
      </w:r>
      <w:r>
        <w:rPr>
          <w:color w:val="201F1F"/>
          <w:sz w:val="24"/>
        </w:rPr>
        <w:t>(b).</w:t>
      </w:r>
      <w:r>
        <w:rPr>
          <w:color w:val="201F1F"/>
          <w:spacing w:val="16"/>
          <w:sz w:val="24"/>
        </w:rPr>
        <w:t xml:space="preserve"> </w:t>
      </w:r>
      <w:r>
        <w:rPr>
          <w:color w:val="201F1F"/>
          <w:sz w:val="24"/>
        </w:rPr>
        <w:t>There</w:t>
      </w:r>
      <w:r>
        <w:rPr>
          <w:color w:val="201F1F"/>
          <w:spacing w:val="13"/>
          <w:sz w:val="24"/>
        </w:rPr>
        <w:t xml:space="preserve"> </w:t>
      </w:r>
      <w:r>
        <w:rPr>
          <w:color w:val="201F1F"/>
          <w:sz w:val="24"/>
        </w:rPr>
        <w:t>does</w:t>
      </w:r>
      <w:r>
        <w:rPr>
          <w:color w:val="201F1F"/>
          <w:spacing w:val="11"/>
          <w:sz w:val="24"/>
        </w:rPr>
        <w:t xml:space="preserve"> </w:t>
      </w:r>
      <w:r>
        <w:rPr>
          <w:color w:val="201F1F"/>
          <w:sz w:val="24"/>
        </w:rPr>
        <w:t>not</w:t>
      </w:r>
      <w:r>
        <w:rPr>
          <w:color w:val="201F1F"/>
          <w:spacing w:val="29"/>
          <w:sz w:val="24"/>
        </w:rPr>
        <w:t xml:space="preserve"> </w:t>
      </w:r>
      <w:r>
        <w:rPr>
          <w:color w:val="201F1F"/>
          <w:sz w:val="24"/>
        </w:rPr>
        <w:t>exist</w:t>
      </w:r>
      <w:r>
        <w:rPr>
          <w:color w:val="201F1F"/>
          <w:spacing w:val="27"/>
          <w:sz w:val="24"/>
        </w:rPr>
        <w:t xml:space="preserve"> </w:t>
      </w:r>
      <w:r>
        <w:rPr>
          <w:color w:val="201F1F"/>
          <w:sz w:val="24"/>
        </w:rPr>
        <w:t>any</w:t>
      </w:r>
      <w:r>
        <w:rPr>
          <w:color w:val="201F1F"/>
          <w:spacing w:val="13"/>
          <w:sz w:val="24"/>
        </w:rPr>
        <w:t xml:space="preserve"> </w:t>
      </w:r>
      <w:r>
        <w:rPr>
          <w:color w:val="201F1F"/>
          <w:sz w:val="24"/>
        </w:rPr>
        <w:t>event</w:t>
      </w:r>
      <w:r>
        <w:rPr>
          <w:color w:val="201F1F"/>
          <w:spacing w:val="29"/>
          <w:sz w:val="24"/>
        </w:rPr>
        <w:t xml:space="preserve"> </w:t>
      </w:r>
      <w:r>
        <w:rPr>
          <w:color w:val="201F1F"/>
          <w:sz w:val="24"/>
        </w:rPr>
        <w:t>x</w:t>
      </w:r>
      <w:r>
        <w:rPr>
          <w:color w:val="201F1F"/>
          <w:spacing w:val="22"/>
          <w:sz w:val="24"/>
        </w:rPr>
        <w:t xml:space="preserve"> </w:t>
      </w:r>
      <w:r>
        <w:rPr>
          <w:color w:val="201F1F"/>
          <w:sz w:val="24"/>
        </w:rPr>
        <w:t>such</w:t>
      </w:r>
      <w:r>
        <w:rPr>
          <w:color w:val="201F1F"/>
          <w:spacing w:val="19"/>
          <w:sz w:val="24"/>
        </w:rPr>
        <w:t xml:space="preserve"> </w:t>
      </w:r>
      <w:r>
        <w:rPr>
          <w:color w:val="201F1F"/>
          <w:sz w:val="24"/>
        </w:rPr>
        <w:t>that</w:t>
      </w:r>
      <w:r>
        <w:rPr>
          <w:color w:val="201F1F"/>
          <w:spacing w:val="28"/>
          <w:sz w:val="24"/>
        </w:rPr>
        <w:t xml:space="preserve"> </w:t>
      </w:r>
      <w:r>
        <w:rPr>
          <w:color w:val="201F1F"/>
          <w:sz w:val="24"/>
        </w:rPr>
        <w:t>s</w:t>
      </w:r>
      <w:r>
        <w:rPr>
          <w:color w:val="201F1F"/>
          <w:position w:val="7"/>
          <w:sz w:val="24"/>
        </w:rPr>
        <w:t>2</w:t>
      </w:r>
    </w:p>
    <w:p w:rsidR="007B043A" w:rsidRDefault="006F375B">
      <w:pPr>
        <w:pStyle w:val="BodyText"/>
        <w:spacing w:before="32"/>
        <w:ind w:left="1426"/>
      </w:pPr>
      <w:r>
        <w:rPr>
          <w:rFonts w:ascii="Cambria Math" w:hAnsi="Cambria Math"/>
        </w:rPr>
        <w:t>≺</w:t>
      </w:r>
      <w:r>
        <w:rPr>
          <w:rFonts w:ascii="Cambria Math" w:hAnsi="Cambria Math"/>
          <w:spacing w:val="-7"/>
        </w:rPr>
        <w:t xml:space="preserve"> </w:t>
      </w:r>
      <w:proofErr w:type="gramStart"/>
      <w:r>
        <w:rPr>
          <w:color w:val="201F1F"/>
        </w:rPr>
        <w:t>x</w:t>
      </w:r>
      <w:proofErr w:type="gramEnd"/>
      <w:r>
        <w:rPr>
          <w:color w:val="201F1F"/>
          <w:spacing w:val="-1"/>
        </w:rPr>
        <w:t xml:space="preserve"> </w:t>
      </w:r>
      <w:r>
        <w:rPr>
          <w:rFonts w:ascii="Cambria Math" w:hAnsi="Cambria Math"/>
        </w:rPr>
        <w:t>≺</w:t>
      </w:r>
      <w:r>
        <w:rPr>
          <w:rFonts w:ascii="Cambria Math" w:hAnsi="Cambria Math"/>
          <w:spacing w:val="31"/>
        </w:rPr>
        <w:t xml:space="preserve"> </w:t>
      </w:r>
      <w:r>
        <w:rPr>
          <w:color w:val="201F1F"/>
        </w:rPr>
        <w:t>r</w:t>
      </w:r>
      <w:r>
        <w:rPr>
          <w:color w:val="201F1F"/>
          <w:position w:val="7"/>
        </w:rPr>
        <w:t>2</w:t>
      </w:r>
      <w:r>
        <w:rPr>
          <w:color w:val="201F1F"/>
        </w:rPr>
        <w:t>.</w:t>
      </w:r>
      <w:r>
        <w:rPr>
          <w:color w:val="201F1F"/>
          <w:spacing w:val="24"/>
        </w:rPr>
        <w:t xml:space="preserve"> </w:t>
      </w:r>
      <w:r>
        <w:rPr>
          <w:color w:val="201F1F"/>
        </w:rPr>
        <w:t>This</w:t>
      </w:r>
      <w:r>
        <w:rPr>
          <w:color w:val="201F1F"/>
          <w:spacing w:val="25"/>
        </w:rPr>
        <w:t xml:space="preserve"> </w:t>
      </w:r>
      <w:r>
        <w:rPr>
          <w:color w:val="201F1F"/>
        </w:rPr>
        <w:t>holds</w:t>
      </w:r>
      <w:r>
        <w:rPr>
          <w:color w:val="201F1F"/>
          <w:spacing w:val="25"/>
        </w:rPr>
        <w:t xml:space="preserve"> </w:t>
      </w:r>
      <w:r>
        <w:rPr>
          <w:color w:val="201F1F"/>
        </w:rPr>
        <w:t>for</w:t>
      </w:r>
      <w:r>
        <w:rPr>
          <w:color w:val="201F1F"/>
          <w:spacing w:val="20"/>
        </w:rPr>
        <w:t xml:space="preserve"> </w:t>
      </w:r>
      <w:r>
        <w:rPr>
          <w:color w:val="201F1F"/>
        </w:rPr>
        <w:t>all</w:t>
      </w:r>
      <w:r>
        <w:rPr>
          <w:color w:val="201F1F"/>
          <w:spacing w:val="22"/>
        </w:rPr>
        <w:t xml:space="preserve"> </w:t>
      </w:r>
      <w:r>
        <w:rPr>
          <w:color w:val="201F1F"/>
        </w:rPr>
        <w:t>messages</w:t>
      </w:r>
      <w:r>
        <w:rPr>
          <w:color w:val="201F1F"/>
          <w:spacing w:val="25"/>
        </w:rPr>
        <w:t xml:space="preserve"> </w:t>
      </w:r>
      <w:r>
        <w:rPr>
          <w:color w:val="201F1F"/>
        </w:rPr>
        <w:t>in</w:t>
      </w:r>
      <w:r>
        <w:rPr>
          <w:color w:val="201F1F"/>
          <w:spacing w:val="17"/>
        </w:rPr>
        <w:t xml:space="preserve"> </w:t>
      </w:r>
      <w:r>
        <w:rPr>
          <w:color w:val="201F1F"/>
        </w:rPr>
        <w:t>the</w:t>
      </w:r>
      <w:r>
        <w:rPr>
          <w:color w:val="201F1F"/>
          <w:spacing w:val="-2"/>
        </w:rPr>
        <w:t xml:space="preserve"> </w:t>
      </w:r>
      <w:r>
        <w:rPr>
          <w:color w:val="201F1F"/>
        </w:rPr>
        <w:t>execution.</w:t>
      </w:r>
      <w:r>
        <w:rPr>
          <w:color w:val="201F1F"/>
          <w:spacing w:val="7"/>
        </w:rPr>
        <w:t xml:space="preserve"> </w:t>
      </w:r>
      <w:r>
        <w:rPr>
          <w:color w:val="201F1F"/>
        </w:rPr>
        <w:t>Hence,</w:t>
      </w:r>
      <w:r>
        <w:rPr>
          <w:color w:val="201F1F"/>
          <w:spacing w:val="7"/>
        </w:rPr>
        <w:t xml:space="preserve"> </w:t>
      </w:r>
      <w:r>
        <w:rPr>
          <w:color w:val="201F1F"/>
        </w:rPr>
        <w:t>the</w:t>
      </w:r>
      <w:r>
        <w:rPr>
          <w:color w:val="201F1F"/>
          <w:spacing w:val="2"/>
        </w:rPr>
        <w:t xml:space="preserve"> </w:t>
      </w:r>
      <w:r>
        <w:rPr>
          <w:color w:val="201F1F"/>
        </w:rPr>
        <w:t>execution</w:t>
      </w:r>
      <w:r>
        <w:rPr>
          <w:color w:val="201F1F"/>
          <w:spacing w:val="5"/>
        </w:rPr>
        <w:t xml:space="preserve"> </w:t>
      </w:r>
      <w:r>
        <w:rPr>
          <w:color w:val="201F1F"/>
        </w:rPr>
        <w:t>is</w:t>
      </w:r>
      <w:r>
        <w:rPr>
          <w:color w:val="201F1F"/>
          <w:spacing w:val="2"/>
        </w:rPr>
        <w:t xml:space="preserve"> </w:t>
      </w:r>
      <w:r>
        <w:rPr>
          <w:color w:val="201F1F"/>
        </w:rPr>
        <w:t>EI.</w:t>
      </w:r>
    </w:p>
    <w:p w:rsidR="007B043A" w:rsidRDefault="006F375B">
      <w:pPr>
        <w:pStyle w:val="ListParagraph"/>
        <w:numPr>
          <w:ilvl w:val="0"/>
          <w:numId w:val="126"/>
        </w:numPr>
        <w:tabs>
          <w:tab w:val="left" w:pos="1004"/>
        </w:tabs>
        <w:spacing w:before="27" w:line="256" w:lineRule="auto"/>
        <w:ind w:right="1524" w:hanging="572"/>
        <w:jc w:val="left"/>
        <w:rPr>
          <w:rFonts w:ascii="Symbol" w:hAnsi="Symbol"/>
          <w:color w:val="201F1F"/>
          <w:sz w:val="24"/>
        </w:rPr>
      </w:pPr>
      <w:r>
        <w:rPr>
          <w:color w:val="201F1F"/>
          <w:w w:val="105"/>
          <w:sz w:val="24"/>
        </w:rPr>
        <w:t>For</w:t>
      </w:r>
      <w:r>
        <w:rPr>
          <w:color w:val="201F1F"/>
          <w:spacing w:val="22"/>
          <w:w w:val="105"/>
          <w:sz w:val="24"/>
        </w:rPr>
        <w:t xml:space="preserve"> </w:t>
      </w:r>
      <w:r>
        <w:rPr>
          <w:color w:val="201F1F"/>
          <w:w w:val="105"/>
          <w:sz w:val="24"/>
        </w:rPr>
        <w:t>an</w:t>
      </w:r>
      <w:r>
        <w:rPr>
          <w:color w:val="201F1F"/>
          <w:spacing w:val="24"/>
          <w:w w:val="105"/>
          <w:sz w:val="24"/>
        </w:rPr>
        <w:t xml:space="preserve"> </w:t>
      </w:r>
      <w:r>
        <w:rPr>
          <w:color w:val="201F1F"/>
          <w:w w:val="105"/>
          <w:sz w:val="24"/>
        </w:rPr>
        <w:t>empty</w:t>
      </w:r>
      <w:r>
        <w:rPr>
          <w:color w:val="201F1F"/>
          <w:spacing w:val="19"/>
          <w:w w:val="105"/>
          <w:sz w:val="24"/>
        </w:rPr>
        <w:t xml:space="preserve"> </w:t>
      </w:r>
      <w:r>
        <w:rPr>
          <w:color w:val="201F1F"/>
          <w:w w:val="105"/>
          <w:sz w:val="24"/>
        </w:rPr>
        <w:t>interval</w:t>
      </w:r>
      <w:r>
        <w:rPr>
          <w:color w:val="201F1F"/>
          <w:spacing w:val="32"/>
          <w:w w:val="105"/>
          <w:sz w:val="24"/>
        </w:rPr>
        <w:t xml:space="preserve"> </w:t>
      </w:r>
      <w:r>
        <w:rPr>
          <w:color w:val="201F1F"/>
          <w:w w:val="105"/>
          <w:sz w:val="24"/>
        </w:rPr>
        <w:t>(s,</w:t>
      </w:r>
      <w:r>
        <w:rPr>
          <w:color w:val="201F1F"/>
          <w:spacing w:val="5"/>
          <w:w w:val="105"/>
          <w:sz w:val="24"/>
        </w:rPr>
        <w:t xml:space="preserve"> </w:t>
      </w:r>
      <w:r>
        <w:rPr>
          <w:color w:val="201F1F"/>
          <w:w w:val="105"/>
          <w:sz w:val="24"/>
        </w:rPr>
        <w:t>r),</w:t>
      </w:r>
      <w:r>
        <w:rPr>
          <w:color w:val="201F1F"/>
          <w:spacing w:val="2"/>
          <w:w w:val="105"/>
          <w:sz w:val="24"/>
        </w:rPr>
        <w:t xml:space="preserve"> </w:t>
      </w:r>
      <w:r>
        <w:rPr>
          <w:color w:val="201F1F"/>
          <w:w w:val="105"/>
          <w:sz w:val="24"/>
        </w:rPr>
        <w:t>there</w:t>
      </w:r>
      <w:r>
        <w:rPr>
          <w:color w:val="201F1F"/>
          <w:spacing w:val="60"/>
          <w:w w:val="105"/>
          <w:sz w:val="24"/>
        </w:rPr>
        <w:t xml:space="preserve"> </w:t>
      </w:r>
      <w:r>
        <w:rPr>
          <w:color w:val="201F1F"/>
          <w:w w:val="105"/>
          <w:sz w:val="24"/>
        </w:rPr>
        <w:t>exists</w:t>
      </w:r>
      <w:r>
        <w:rPr>
          <w:color w:val="201F1F"/>
          <w:spacing w:val="51"/>
          <w:w w:val="105"/>
          <w:sz w:val="24"/>
        </w:rPr>
        <w:t xml:space="preserve"> </w:t>
      </w:r>
      <w:r>
        <w:rPr>
          <w:color w:val="201F1F"/>
          <w:w w:val="105"/>
          <w:sz w:val="24"/>
        </w:rPr>
        <w:t>some</w:t>
      </w:r>
      <w:r>
        <w:rPr>
          <w:color w:val="201F1F"/>
          <w:spacing w:val="1"/>
          <w:w w:val="105"/>
          <w:sz w:val="24"/>
        </w:rPr>
        <w:t xml:space="preserve"> </w:t>
      </w:r>
      <w:r>
        <w:rPr>
          <w:i/>
          <w:color w:val="201F1F"/>
          <w:w w:val="105"/>
          <w:sz w:val="24"/>
        </w:rPr>
        <w:t>linear</w:t>
      </w:r>
      <w:r>
        <w:rPr>
          <w:i/>
          <w:color w:val="201F1F"/>
          <w:spacing w:val="56"/>
          <w:w w:val="105"/>
          <w:sz w:val="24"/>
        </w:rPr>
        <w:t xml:space="preserve"> </w:t>
      </w:r>
      <w:r>
        <w:rPr>
          <w:color w:val="201F1F"/>
          <w:w w:val="105"/>
          <w:sz w:val="24"/>
        </w:rPr>
        <w:t>extension</w:t>
      </w:r>
      <w:r>
        <w:rPr>
          <w:color w:val="3C7A7A"/>
          <w:w w:val="105"/>
          <w:position w:val="7"/>
          <w:sz w:val="24"/>
        </w:rPr>
        <w:t>1</w:t>
      </w:r>
      <w:r>
        <w:rPr>
          <w:color w:val="3C7A7A"/>
          <w:spacing w:val="46"/>
          <w:w w:val="105"/>
          <w:position w:val="7"/>
          <w:sz w:val="24"/>
        </w:rPr>
        <w:t xml:space="preserve"> </w:t>
      </w:r>
      <w:r>
        <w:rPr>
          <w:color w:val="201F1F"/>
          <w:w w:val="105"/>
          <w:sz w:val="24"/>
        </w:rPr>
        <w:t>&lt;</w:t>
      </w:r>
      <w:r>
        <w:rPr>
          <w:color w:val="201F1F"/>
          <w:spacing w:val="27"/>
          <w:w w:val="105"/>
          <w:sz w:val="24"/>
        </w:rPr>
        <w:t xml:space="preserve"> </w:t>
      </w:r>
      <w:r>
        <w:rPr>
          <w:color w:val="201F1F"/>
          <w:w w:val="105"/>
          <w:sz w:val="24"/>
        </w:rPr>
        <w:t>such</w:t>
      </w:r>
      <w:r>
        <w:rPr>
          <w:color w:val="201F1F"/>
          <w:spacing w:val="52"/>
          <w:w w:val="105"/>
          <w:sz w:val="24"/>
        </w:rPr>
        <w:t xml:space="preserve"> </w:t>
      </w:r>
      <w:r>
        <w:rPr>
          <w:color w:val="201F1F"/>
          <w:w w:val="105"/>
          <w:sz w:val="24"/>
        </w:rPr>
        <w:t>that</w:t>
      </w:r>
      <w:r>
        <w:rPr>
          <w:color w:val="201F1F"/>
          <w:spacing w:val="55"/>
          <w:w w:val="105"/>
          <w:sz w:val="24"/>
        </w:rPr>
        <w:t xml:space="preserve"> </w:t>
      </w:r>
      <w:r>
        <w:rPr>
          <w:color w:val="201F1F"/>
          <w:w w:val="105"/>
          <w:sz w:val="24"/>
        </w:rPr>
        <w:t>the</w:t>
      </w:r>
      <w:r>
        <w:rPr>
          <w:color w:val="201F1F"/>
          <w:spacing w:val="-60"/>
          <w:w w:val="105"/>
          <w:sz w:val="24"/>
        </w:rPr>
        <w:t xml:space="preserve"> </w:t>
      </w:r>
      <w:r>
        <w:rPr>
          <w:color w:val="201F1F"/>
          <w:spacing w:val="-1"/>
          <w:sz w:val="24"/>
        </w:rPr>
        <w:t>corresponding</w:t>
      </w:r>
      <w:r>
        <w:rPr>
          <w:color w:val="201F1F"/>
          <w:spacing w:val="3"/>
          <w:sz w:val="24"/>
        </w:rPr>
        <w:t xml:space="preserve"> </w:t>
      </w:r>
      <w:r>
        <w:rPr>
          <w:color w:val="201F1F"/>
          <w:spacing w:val="-1"/>
          <w:sz w:val="24"/>
        </w:rPr>
        <w:t>interval</w:t>
      </w:r>
      <w:r>
        <w:rPr>
          <w:color w:val="201F1F"/>
          <w:spacing w:val="9"/>
          <w:sz w:val="24"/>
        </w:rPr>
        <w:t xml:space="preserve"> </w:t>
      </w:r>
      <w:r>
        <w:rPr>
          <w:color w:val="201F1F"/>
          <w:spacing w:val="-1"/>
          <w:sz w:val="24"/>
        </w:rPr>
        <w:t>{x</w:t>
      </w:r>
      <w:r>
        <w:rPr>
          <w:color w:val="201F1F"/>
          <w:spacing w:val="-3"/>
          <w:sz w:val="24"/>
        </w:rPr>
        <w:t xml:space="preserve"> </w:t>
      </w:r>
      <w:r>
        <w:rPr>
          <w:color w:val="201F1F"/>
          <w:spacing w:val="-1"/>
          <w:sz w:val="24"/>
        </w:rPr>
        <w:t>€</w:t>
      </w:r>
      <w:r>
        <w:rPr>
          <w:color w:val="201F1F"/>
          <w:spacing w:val="-26"/>
          <w:sz w:val="24"/>
        </w:rPr>
        <w:t xml:space="preserve"> </w:t>
      </w:r>
      <w:r>
        <w:rPr>
          <w:color w:val="201F1F"/>
          <w:spacing w:val="-1"/>
          <w:sz w:val="24"/>
        </w:rPr>
        <w:t>E</w:t>
      </w:r>
      <w:r>
        <w:rPr>
          <w:color w:val="201F1F"/>
          <w:spacing w:val="-10"/>
          <w:sz w:val="24"/>
        </w:rPr>
        <w:t xml:space="preserve"> </w:t>
      </w:r>
      <w:r>
        <w:rPr>
          <w:color w:val="201F1F"/>
          <w:spacing w:val="-1"/>
          <w:sz w:val="24"/>
        </w:rPr>
        <w:t>|s</w:t>
      </w:r>
      <w:r>
        <w:rPr>
          <w:color w:val="201F1F"/>
          <w:spacing w:val="-24"/>
          <w:sz w:val="24"/>
        </w:rPr>
        <w:t xml:space="preserve"> </w:t>
      </w:r>
      <w:r>
        <w:rPr>
          <w:color w:val="201F1F"/>
          <w:spacing w:val="-1"/>
          <w:sz w:val="24"/>
        </w:rPr>
        <w:t>&lt;</w:t>
      </w:r>
      <w:r>
        <w:rPr>
          <w:color w:val="201F1F"/>
          <w:spacing w:val="-28"/>
          <w:sz w:val="24"/>
        </w:rPr>
        <w:t xml:space="preserve"> </w:t>
      </w:r>
      <w:r>
        <w:rPr>
          <w:color w:val="201F1F"/>
          <w:spacing w:val="-1"/>
          <w:sz w:val="24"/>
        </w:rPr>
        <w:t>x</w:t>
      </w:r>
      <w:r>
        <w:rPr>
          <w:color w:val="201F1F"/>
          <w:spacing w:val="-26"/>
          <w:sz w:val="24"/>
        </w:rPr>
        <w:t xml:space="preserve"> </w:t>
      </w:r>
      <w:r>
        <w:rPr>
          <w:color w:val="201F1F"/>
          <w:spacing w:val="-1"/>
          <w:sz w:val="24"/>
        </w:rPr>
        <w:t>&lt;</w:t>
      </w:r>
      <w:r>
        <w:rPr>
          <w:color w:val="201F1F"/>
          <w:spacing w:val="-9"/>
          <w:sz w:val="24"/>
        </w:rPr>
        <w:t xml:space="preserve"> </w:t>
      </w:r>
      <w:r>
        <w:rPr>
          <w:color w:val="201F1F"/>
          <w:spacing w:val="-1"/>
          <w:sz w:val="24"/>
        </w:rPr>
        <w:t>r}</w:t>
      </w:r>
      <w:r>
        <w:rPr>
          <w:color w:val="201F1F"/>
          <w:spacing w:val="16"/>
          <w:sz w:val="24"/>
        </w:rPr>
        <w:t xml:space="preserve"> </w:t>
      </w:r>
      <w:r>
        <w:rPr>
          <w:color w:val="201F1F"/>
          <w:spacing w:val="-1"/>
          <w:sz w:val="24"/>
        </w:rPr>
        <w:t>is</w:t>
      </w:r>
      <w:r>
        <w:rPr>
          <w:color w:val="201F1F"/>
          <w:spacing w:val="14"/>
          <w:sz w:val="24"/>
        </w:rPr>
        <w:t xml:space="preserve"> </w:t>
      </w:r>
      <w:r>
        <w:rPr>
          <w:color w:val="201F1F"/>
          <w:spacing w:val="-1"/>
          <w:sz w:val="24"/>
        </w:rPr>
        <w:t>also</w:t>
      </w:r>
      <w:r>
        <w:rPr>
          <w:color w:val="201F1F"/>
          <w:spacing w:val="21"/>
          <w:sz w:val="24"/>
        </w:rPr>
        <w:t xml:space="preserve"> </w:t>
      </w:r>
      <w:r>
        <w:rPr>
          <w:color w:val="201F1F"/>
          <w:sz w:val="24"/>
        </w:rPr>
        <w:t>empty.</w:t>
      </w:r>
    </w:p>
    <w:p w:rsidR="007B043A" w:rsidRDefault="006F375B">
      <w:pPr>
        <w:pStyle w:val="ListParagraph"/>
        <w:numPr>
          <w:ilvl w:val="0"/>
          <w:numId w:val="126"/>
        </w:numPr>
        <w:tabs>
          <w:tab w:val="left" w:pos="1004"/>
        </w:tabs>
        <w:spacing w:before="10" w:line="256" w:lineRule="auto"/>
        <w:ind w:right="622" w:hanging="572"/>
        <w:jc w:val="left"/>
        <w:rPr>
          <w:rFonts w:ascii="Symbol" w:hAnsi="Symbol"/>
          <w:color w:val="201F1F"/>
          <w:sz w:val="24"/>
        </w:rPr>
      </w:pPr>
      <w:r>
        <w:rPr>
          <w:color w:val="201F1F"/>
          <w:sz w:val="24"/>
        </w:rPr>
        <w:t>Two</w:t>
      </w:r>
      <w:r>
        <w:rPr>
          <w:color w:val="201F1F"/>
          <w:spacing w:val="47"/>
          <w:sz w:val="24"/>
        </w:rPr>
        <w:t xml:space="preserve"> </w:t>
      </w:r>
      <w:r>
        <w:rPr>
          <w:color w:val="201F1F"/>
          <w:sz w:val="24"/>
        </w:rPr>
        <w:t>events</w:t>
      </w:r>
      <w:r>
        <w:rPr>
          <w:color w:val="201F1F"/>
          <w:spacing w:val="55"/>
          <w:sz w:val="24"/>
        </w:rPr>
        <w:t xml:space="preserve"> </w:t>
      </w:r>
      <w:r>
        <w:rPr>
          <w:color w:val="201F1F"/>
          <w:sz w:val="24"/>
        </w:rPr>
        <w:t>may</w:t>
      </w:r>
      <w:r>
        <w:rPr>
          <w:color w:val="201F1F"/>
          <w:spacing w:val="43"/>
          <w:sz w:val="24"/>
        </w:rPr>
        <w:t xml:space="preserve"> </w:t>
      </w:r>
      <w:r>
        <w:rPr>
          <w:color w:val="201F1F"/>
          <w:sz w:val="24"/>
        </w:rPr>
        <w:t>be</w:t>
      </w:r>
      <w:r>
        <w:rPr>
          <w:color w:val="201F1F"/>
          <w:spacing w:val="52"/>
          <w:sz w:val="24"/>
        </w:rPr>
        <w:t xml:space="preserve"> </w:t>
      </w:r>
      <w:r>
        <w:rPr>
          <w:color w:val="201F1F"/>
          <w:sz w:val="24"/>
        </w:rPr>
        <w:t>arbitrarily</w:t>
      </w:r>
      <w:r>
        <w:rPr>
          <w:color w:val="201F1F"/>
          <w:spacing w:val="39"/>
          <w:sz w:val="24"/>
        </w:rPr>
        <w:t xml:space="preserve"> </w:t>
      </w:r>
      <w:r>
        <w:rPr>
          <w:color w:val="201F1F"/>
          <w:sz w:val="24"/>
        </w:rPr>
        <w:t>close</w:t>
      </w:r>
      <w:r>
        <w:rPr>
          <w:color w:val="201F1F"/>
          <w:spacing w:val="53"/>
          <w:sz w:val="24"/>
        </w:rPr>
        <w:t xml:space="preserve"> </w:t>
      </w:r>
      <w:r>
        <w:rPr>
          <w:color w:val="201F1F"/>
          <w:sz w:val="24"/>
        </w:rPr>
        <w:t>and</w:t>
      </w:r>
      <w:r>
        <w:rPr>
          <w:color w:val="201F1F"/>
          <w:spacing w:val="52"/>
          <w:sz w:val="24"/>
        </w:rPr>
        <w:t xml:space="preserve"> </w:t>
      </w:r>
      <w:r>
        <w:rPr>
          <w:color w:val="201F1F"/>
          <w:sz w:val="24"/>
        </w:rPr>
        <w:t>can</w:t>
      </w:r>
      <w:r>
        <w:rPr>
          <w:color w:val="201F1F"/>
          <w:spacing w:val="52"/>
          <w:sz w:val="24"/>
        </w:rPr>
        <w:t xml:space="preserve"> </w:t>
      </w:r>
      <w:r>
        <w:rPr>
          <w:color w:val="201F1F"/>
          <w:sz w:val="24"/>
        </w:rPr>
        <w:t>be</w:t>
      </w:r>
      <w:r>
        <w:rPr>
          <w:color w:val="201F1F"/>
          <w:spacing w:val="28"/>
          <w:sz w:val="24"/>
        </w:rPr>
        <w:t xml:space="preserve"> </w:t>
      </w:r>
      <w:r>
        <w:rPr>
          <w:color w:val="201F1F"/>
          <w:sz w:val="24"/>
        </w:rPr>
        <w:t>represented</w:t>
      </w:r>
      <w:r>
        <w:rPr>
          <w:color w:val="201F1F"/>
          <w:spacing w:val="39"/>
          <w:sz w:val="24"/>
        </w:rPr>
        <w:t xml:space="preserve"> </w:t>
      </w:r>
      <w:r>
        <w:rPr>
          <w:color w:val="201F1F"/>
          <w:sz w:val="24"/>
        </w:rPr>
        <w:t>by</w:t>
      </w:r>
      <w:r>
        <w:rPr>
          <w:color w:val="201F1F"/>
          <w:spacing w:val="15"/>
          <w:sz w:val="24"/>
        </w:rPr>
        <w:t xml:space="preserve"> </w:t>
      </w:r>
      <w:r>
        <w:rPr>
          <w:color w:val="201F1F"/>
          <w:sz w:val="24"/>
        </w:rPr>
        <w:t>a</w:t>
      </w:r>
      <w:r>
        <w:rPr>
          <w:color w:val="201F1F"/>
          <w:spacing w:val="36"/>
          <w:sz w:val="24"/>
        </w:rPr>
        <w:t xml:space="preserve"> </w:t>
      </w:r>
      <w:r>
        <w:rPr>
          <w:color w:val="201F1F"/>
          <w:sz w:val="24"/>
        </w:rPr>
        <w:t>vertical</w:t>
      </w:r>
      <w:r>
        <w:rPr>
          <w:color w:val="201F1F"/>
          <w:spacing w:val="30"/>
          <w:sz w:val="24"/>
        </w:rPr>
        <w:t xml:space="preserve"> </w:t>
      </w:r>
      <w:r>
        <w:rPr>
          <w:color w:val="201F1F"/>
          <w:sz w:val="24"/>
        </w:rPr>
        <w:t>arrow</w:t>
      </w:r>
      <w:r>
        <w:rPr>
          <w:color w:val="201F1F"/>
          <w:spacing w:val="34"/>
          <w:sz w:val="24"/>
        </w:rPr>
        <w:t xml:space="preserve"> </w:t>
      </w:r>
      <w:r>
        <w:rPr>
          <w:color w:val="201F1F"/>
          <w:sz w:val="24"/>
        </w:rPr>
        <w:t>in</w:t>
      </w:r>
      <w:r>
        <w:rPr>
          <w:color w:val="201F1F"/>
          <w:spacing w:val="33"/>
          <w:sz w:val="24"/>
        </w:rPr>
        <w:t xml:space="preserve"> </w:t>
      </w:r>
      <w:r>
        <w:rPr>
          <w:color w:val="201F1F"/>
          <w:sz w:val="24"/>
        </w:rPr>
        <w:t>a</w:t>
      </w:r>
      <w:r>
        <w:rPr>
          <w:color w:val="201F1F"/>
          <w:spacing w:val="33"/>
          <w:sz w:val="24"/>
        </w:rPr>
        <w:t xml:space="preserve"> </w:t>
      </w:r>
      <w:r>
        <w:rPr>
          <w:color w:val="201F1F"/>
          <w:sz w:val="24"/>
        </w:rPr>
        <w:t>timing</w:t>
      </w:r>
      <w:r>
        <w:rPr>
          <w:color w:val="201F1F"/>
          <w:spacing w:val="-57"/>
          <w:sz w:val="24"/>
        </w:rPr>
        <w:t xml:space="preserve"> </w:t>
      </w:r>
      <w:r>
        <w:rPr>
          <w:color w:val="201F1F"/>
          <w:sz w:val="24"/>
        </w:rPr>
        <w:t>diagram</w:t>
      </w:r>
    </w:p>
    <w:p w:rsidR="007B043A" w:rsidRDefault="006F375B">
      <w:pPr>
        <w:pStyle w:val="ListParagraph"/>
        <w:numPr>
          <w:ilvl w:val="0"/>
          <w:numId w:val="126"/>
        </w:numPr>
        <w:tabs>
          <w:tab w:val="left" w:pos="1004"/>
        </w:tabs>
        <w:spacing w:before="9" w:line="256" w:lineRule="auto"/>
        <w:ind w:right="696" w:hanging="572"/>
        <w:jc w:val="left"/>
        <w:rPr>
          <w:rFonts w:ascii="Symbol" w:hAnsi="Symbol"/>
          <w:color w:val="201F1F"/>
          <w:sz w:val="24"/>
        </w:rPr>
      </w:pPr>
      <w:r>
        <w:rPr>
          <w:color w:val="201F1F"/>
          <w:sz w:val="24"/>
        </w:rPr>
        <w:t>An</w:t>
      </w:r>
      <w:r>
        <w:rPr>
          <w:color w:val="201F1F"/>
          <w:spacing w:val="45"/>
          <w:sz w:val="24"/>
        </w:rPr>
        <w:t xml:space="preserve"> </w:t>
      </w:r>
      <w:r>
        <w:rPr>
          <w:color w:val="201F1F"/>
          <w:sz w:val="24"/>
        </w:rPr>
        <w:t>execution</w:t>
      </w:r>
      <w:r>
        <w:rPr>
          <w:color w:val="201F1F"/>
          <w:spacing w:val="46"/>
          <w:sz w:val="24"/>
        </w:rPr>
        <w:t xml:space="preserve"> </w:t>
      </w:r>
      <w:r>
        <w:rPr>
          <w:color w:val="201F1F"/>
          <w:sz w:val="24"/>
        </w:rPr>
        <w:t>E</w:t>
      </w:r>
      <w:r>
        <w:rPr>
          <w:color w:val="201F1F"/>
          <w:spacing w:val="6"/>
          <w:sz w:val="24"/>
        </w:rPr>
        <w:t xml:space="preserve"> </w:t>
      </w:r>
      <w:r>
        <w:rPr>
          <w:color w:val="201F1F"/>
          <w:sz w:val="24"/>
        </w:rPr>
        <w:t>is</w:t>
      </w:r>
      <w:r>
        <w:rPr>
          <w:color w:val="201F1F"/>
          <w:spacing w:val="49"/>
          <w:sz w:val="24"/>
        </w:rPr>
        <w:t xml:space="preserve"> </w:t>
      </w:r>
      <w:r>
        <w:rPr>
          <w:color w:val="201F1F"/>
          <w:sz w:val="24"/>
        </w:rPr>
        <w:t>CO</w:t>
      </w:r>
      <w:r>
        <w:rPr>
          <w:color w:val="201F1F"/>
          <w:spacing w:val="49"/>
          <w:sz w:val="24"/>
        </w:rPr>
        <w:t xml:space="preserve"> </w:t>
      </w:r>
      <w:r>
        <w:rPr>
          <w:color w:val="201F1F"/>
          <w:sz w:val="24"/>
        </w:rPr>
        <w:t>if</w:t>
      </w:r>
      <w:r>
        <w:rPr>
          <w:color w:val="201F1F"/>
          <w:spacing w:val="42"/>
          <w:sz w:val="24"/>
        </w:rPr>
        <w:t xml:space="preserve"> </w:t>
      </w:r>
      <w:r>
        <w:rPr>
          <w:color w:val="201F1F"/>
          <w:sz w:val="24"/>
        </w:rPr>
        <w:t>and</w:t>
      </w:r>
      <w:r>
        <w:rPr>
          <w:color w:val="201F1F"/>
          <w:spacing w:val="14"/>
          <w:sz w:val="24"/>
        </w:rPr>
        <w:t xml:space="preserve"> </w:t>
      </w:r>
      <w:r>
        <w:rPr>
          <w:color w:val="201F1F"/>
          <w:sz w:val="24"/>
        </w:rPr>
        <w:t>only</w:t>
      </w:r>
      <w:r>
        <w:rPr>
          <w:color w:val="201F1F"/>
          <w:spacing w:val="-1"/>
          <w:sz w:val="24"/>
        </w:rPr>
        <w:t xml:space="preserve"> </w:t>
      </w:r>
      <w:r>
        <w:rPr>
          <w:color w:val="201F1F"/>
          <w:sz w:val="24"/>
        </w:rPr>
        <w:t>if</w:t>
      </w:r>
      <w:r>
        <w:rPr>
          <w:color w:val="201F1F"/>
          <w:spacing w:val="15"/>
          <w:sz w:val="24"/>
        </w:rPr>
        <w:t xml:space="preserve"> </w:t>
      </w:r>
      <w:r>
        <w:rPr>
          <w:color w:val="201F1F"/>
          <w:sz w:val="24"/>
        </w:rPr>
        <w:t>for</w:t>
      </w:r>
      <w:r>
        <w:rPr>
          <w:color w:val="201F1F"/>
          <w:spacing w:val="16"/>
          <w:sz w:val="24"/>
        </w:rPr>
        <w:t xml:space="preserve"> </w:t>
      </w:r>
      <w:r>
        <w:rPr>
          <w:color w:val="201F1F"/>
          <w:sz w:val="24"/>
        </w:rPr>
        <w:t>each</w:t>
      </w:r>
      <w:r>
        <w:rPr>
          <w:color w:val="201F1F"/>
          <w:spacing w:val="13"/>
          <w:sz w:val="24"/>
        </w:rPr>
        <w:t xml:space="preserve"> </w:t>
      </w:r>
      <w:r>
        <w:rPr>
          <w:color w:val="201F1F"/>
          <w:sz w:val="24"/>
        </w:rPr>
        <w:t>message,</w:t>
      </w:r>
      <w:r>
        <w:rPr>
          <w:color w:val="201F1F"/>
          <w:spacing w:val="15"/>
          <w:sz w:val="24"/>
        </w:rPr>
        <w:t xml:space="preserve"> </w:t>
      </w:r>
      <w:r>
        <w:rPr>
          <w:color w:val="201F1F"/>
          <w:sz w:val="24"/>
        </w:rPr>
        <w:t>there</w:t>
      </w:r>
      <w:r>
        <w:rPr>
          <w:color w:val="201F1F"/>
          <w:spacing w:val="13"/>
          <w:sz w:val="24"/>
        </w:rPr>
        <w:t xml:space="preserve"> </w:t>
      </w:r>
      <w:proofErr w:type="gramStart"/>
      <w:r>
        <w:rPr>
          <w:color w:val="201F1F"/>
          <w:sz w:val="24"/>
        </w:rPr>
        <w:t>exists</w:t>
      </w:r>
      <w:proofErr w:type="gramEnd"/>
      <w:r>
        <w:rPr>
          <w:color w:val="201F1F"/>
          <w:spacing w:val="17"/>
          <w:sz w:val="24"/>
        </w:rPr>
        <w:t xml:space="preserve"> </w:t>
      </w:r>
      <w:r>
        <w:rPr>
          <w:i/>
          <w:color w:val="201F1F"/>
          <w:sz w:val="24"/>
        </w:rPr>
        <w:t>some</w:t>
      </w:r>
      <w:r>
        <w:rPr>
          <w:i/>
          <w:color w:val="201F1F"/>
          <w:spacing w:val="11"/>
          <w:sz w:val="24"/>
        </w:rPr>
        <w:t xml:space="preserve"> </w:t>
      </w:r>
      <w:r>
        <w:rPr>
          <w:color w:val="201F1F"/>
          <w:sz w:val="24"/>
        </w:rPr>
        <w:t>space–time</w:t>
      </w:r>
      <w:r>
        <w:rPr>
          <w:color w:val="201F1F"/>
          <w:spacing w:val="9"/>
          <w:sz w:val="24"/>
        </w:rPr>
        <w:t xml:space="preserve"> </w:t>
      </w:r>
      <w:r>
        <w:rPr>
          <w:color w:val="201F1F"/>
          <w:sz w:val="24"/>
        </w:rPr>
        <w:t>diagram</w:t>
      </w:r>
      <w:r>
        <w:rPr>
          <w:color w:val="201F1F"/>
          <w:spacing w:val="-57"/>
          <w:sz w:val="24"/>
        </w:rPr>
        <w:t xml:space="preserve"> </w:t>
      </w:r>
      <w:r>
        <w:rPr>
          <w:color w:val="201F1F"/>
          <w:sz w:val="24"/>
        </w:rPr>
        <w:t>in</w:t>
      </w:r>
      <w:r>
        <w:rPr>
          <w:color w:val="201F1F"/>
          <w:spacing w:val="-4"/>
          <w:sz w:val="24"/>
        </w:rPr>
        <w:t xml:space="preserve"> </w:t>
      </w:r>
      <w:r>
        <w:rPr>
          <w:color w:val="201F1F"/>
          <w:sz w:val="24"/>
        </w:rPr>
        <w:t>which</w:t>
      </w:r>
      <w:r>
        <w:rPr>
          <w:color w:val="201F1F"/>
          <w:spacing w:val="-3"/>
          <w:sz w:val="24"/>
        </w:rPr>
        <w:t xml:space="preserve"> </w:t>
      </w:r>
      <w:r>
        <w:rPr>
          <w:color w:val="201F1F"/>
          <w:sz w:val="24"/>
        </w:rPr>
        <w:t>that</w:t>
      </w:r>
      <w:r>
        <w:rPr>
          <w:color w:val="201F1F"/>
          <w:spacing w:val="8"/>
          <w:sz w:val="24"/>
        </w:rPr>
        <w:t xml:space="preserve"> </w:t>
      </w:r>
      <w:r>
        <w:rPr>
          <w:color w:val="201F1F"/>
          <w:sz w:val="24"/>
        </w:rPr>
        <w:t>message</w:t>
      </w:r>
      <w:r>
        <w:rPr>
          <w:color w:val="201F1F"/>
          <w:spacing w:val="11"/>
          <w:sz w:val="24"/>
        </w:rPr>
        <w:t xml:space="preserve"> </w:t>
      </w:r>
      <w:r>
        <w:rPr>
          <w:color w:val="201F1F"/>
          <w:sz w:val="24"/>
        </w:rPr>
        <w:t>can</w:t>
      </w:r>
      <w:r>
        <w:rPr>
          <w:color w:val="201F1F"/>
          <w:spacing w:val="6"/>
          <w:sz w:val="24"/>
        </w:rPr>
        <w:t xml:space="preserve"> </w:t>
      </w:r>
      <w:r>
        <w:rPr>
          <w:color w:val="201F1F"/>
          <w:sz w:val="24"/>
        </w:rPr>
        <w:t>be</w:t>
      </w:r>
      <w:r>
        <w:rPr>
          <w:color w:val="201F1F"/>
          <w:spacing w:val="6"/>
          <w:sz w:val="24"/>
        </w:rPr>
        <w:t xml:space="preserve"> </w:t>
      </w:r>
      <w:r>
        <w:rPr>
          <w:color w:val="201F1F"/>
          <w:sz w:val="24"/>
        </w:rPr>
        <w:t>drawn</w:t>
      </w:r>
      <w:r>
        <w:rPr>
          <w:color w:val="201F1F"/>
          <w:spacing w:val="7"/>
          <w:sz w:val="24"/>
        </w:rPr>
        <w:t xml:space="preserve"> </w:t>
      </w:r>
      <w:r>
        <w:rPr>
          <w:color w:val="201F1F"/>
          <w:sz w:val="24"/>
        </w:rPr>
        <w:t>as</w:t>
      </w:r>
      <w:r>
        <w:rPr>
          <w:color w:val="201F1F"/>
          <w:spacing w:val="8"/>
          <w:sz w:val="24"/>
        </w:rPr>
        <w:t xml:space="preserve"> </w:t>
      </w:r>
      <w:r>
        <w:rPr>
          <w:color w:val="201F1F"/>
          <w:sz w:val="24"/>
        </w:rPr>
        <w:t>a</w:t>
      </w:r>
      <w:r>
        <w:rPr>
          <w:color w:val="201F1F"/>
          <w:spacing w:val="11"/>
          <w:sz w:val="24"/>
        </w:rPr>
        <w:t xml:space="preserve"> </w:t>
      </w:r>
      <w:r>
        <w:rPr>
          <w:color w:val="201F1F"/>
          <w:sz w:val="24"/>
        </w:rPr>
        <w:t>vertical</w:t>
      </w:r>
      <w:r>
        <w:rPr>
          <w:color w:val="201F1F"/>
          <w:spacing w:val="12"/>
          <w:sz w:val="24"/>
        </w:rPr>
        <w:t xml:space="preserve"> </w:t>
      </w:r>
      <w:r>
        <w:rPr>
          <w:color w:val="201F1F"/>
          <w:sz w:val="24"/>
        </w:rPr>
        <w:t>message</w:t>
      </w:r>
      <w:r>
        <w:rPr>
          <w:color w:val="201F1F"/>
          <w:spacing w:val="11"/>
          <w:sz w:val="24"/>
        </w:rPr>
        <w:t xml:space="preserve"> </w:t>
      </w:r>
      <w:r>
        <w:rPr>
          <w:color w:val="201F1F"/>
          <w:sz w:val="24"/>
        </w:rPr>
        <w:t>arrow.</w:t>
      </w:r>
    </w:p>
    <w:p w:rsidR="007B043A" w:rsidRDefault="007B043A">
      <w:pPr>
        <w:pStyle w:val="BodyText"/>
        <w:rPr>
          <w:sz w:val="27"/>
        </w:rPr>
      </w:pPr>
    </w:p>
    <w:p w:rsidR="007B043A" w:rsidRDefault="006F375B">
      <w:pPr>
        <w:pStyle w:val="BodyText"/>
        <w:ind w:left="854"/>
      </w:pPr>
      <w:r>
        <w:rPr>
          <w:color w:val="201F1F"/>
        </w:rPr>
        <w:t>The</w:t>
      </w:r>
      <w:r>
        <w:rPr>
          <w:color w:val="201F1F"/>
          <w:spacing w:val="-6"/>
        </w:rPr>
        <w:t xml:space="preserve"> </w:t>
      </w:r>
      <w:r>
        <w:rPr>
          <w:color w:val="201F1F"/>
        </w:rPr>
        <w:t>following</w:t>
      </w:r>
      <w:r>
        <w:rPr>
          <w:color w:val="201F1F"/>
          <w:spacing w:val="-5"/>
        </w:rPr>
        <w:t xml:space="preserve"> </w:t>
      </w:r>
      <w:r>
        <w:rPr>
          <w:color w:val="201F1F"/>
        </w:rPr>
        <w:t>corollary</w:t>
      </w:r>
      <w:r>
        <w:rPr>
          <w:color w:val="201F1F"/>
          <w:spacing w:val="-6"/>
        </w:rPr>
        <w:t xml:space="preserve"> </w:t>
      </w:r>
      <w:r>
        <w:rPr>
          <w:color w:val="201F1F"/>
        </w:rPr>
        <w:t>can</w:t>
      </w:r>
      <w:r>
        <w:rPr>
          <w:color w:val="201F1F"/>
          <w:spacing w:val="-5"/>
        </w:rPr>
        <w:t xml:space="preserve"> </w:t>
      </w:r>
      <w:r>
        <w:rPr>
          <w:color w:val="201F1F"/>
        </w:rPr>
        <w:t>be</w:t>
      </w:r>
      <w:r>
        <w:rPr>
          <w:color w:val="201F1F"/>
          <w:spacing w:val="3"/>
        </w:rPr>
        <w:t xml:space="preserve"> </w:t>
      </w:r>
      <w:r>
        <w:rPr>
          <w:color w:val="201F1F"/>
        </w:rPr>
        <w:t>derived</w:t>
      </w:r>
      <w:r>
        <w:rPr>
          <w:color w:val="201F1F"/>
          <w:spacing w:val="8"/>
        </w:rPr>
        <w:t xml:space="preserve"> </w:t>
      </w:r>
      <w:r>
        <w:rPr>
          <w:color w:val="201F1F"/>
        </w:rPr>
        <w:t>from</w:t>
      </w:r>
      <w:r>
        <w:rPr>
          <w:color w:val="201F1F"/>
          <w:spacing w:val="-4"/>
        </w:rPr>
        <w:t xml:space="preserve"> </w:t>
      </w:r>
      <w:r>
        <w:rPr>
          <w:color w:val="201F1F"/>
        </w:rPr>
        <w:t>the</w:t>
      </w:r>
      <w:r>
        <w:rPr>
          <w:color w:val="201F1F"/>
          <w:spacing w:val="8"/>
        </w:rPr>
        <w:t xml:space="preserve"> </w:t>
      </w:r>
      <w:r>
        <w:rPr>
          <w:color w:val="201F1F"/>
        </w:rPr>
        <w:t>EI characterization</w:t>
      </w:r>
      <w:r>
        <w:rPr>
          <w:color w:val="201F1F"/>
          <w:spacing w:val="6"/>
        </w:rPr>
        <w:t xml:space="preserve"> </w:t>
      </w:r>
      <w:r>
        <w:rPr>
          <w:color w:val="201F1F"/>
        </w:rPr>
        <w:t>above</w:t>
      </w:r>
    </w:p>
    <w:p w:rsidR="007B043A" w:rsidRDefault="007B043A">
      <w:pPr>
        <w:pStyle w:val="BodyText"/>
        <w:spacing w:before="1"/>
        <w:rPr>
          <w:sz w:val="29"/>
        </w:rPr>
      </w:pPr>
    </w:p>
    <w:p w:rsidR="007B043A" w:rsidRDefault="006F375B">
      <w:pPr>
        <w:pStyle w:val="BodyText"/>
        <w:spacing w:line="266" w:lineRule="auto"/>
        <w:ind w:left="1426" w:right="634" w:hanging="572"/>
      </w:pPr>
      <w:r>
        <w:rPr>
          <w:b/>
          <w:spacing w:val="-1"/>
        </w:rPr>
        <w:t>Corollary</w:t>
      </w:r>
      <w:r>
        <w:rPr>
          <w:b/>
          <w:spacing w:val="12"/>
        </w:rPr>
        <w:t xml:space="preserve"> </w:t>
      </w:r>
      <w:r>
        <w:rPr>
          <w:b/>
          <w:spacing w:val="-1"/>
        </w:rPr>
        <w:t>1</w:t>
      </w:r>
      <w:r>
        <w:rPr>
          <w:b/>
          <w:spacing w:val="50"/>
        </w:rPr>
        <w:t xml:space="preserve"> </w:t>
      </w:r>
      <w:r>
        <w:rPr>
          <w:spacing w:val="-1"/>
        </w:rPr>
        <w:t>An</w:t>
      </w:r>
      <w:r>
        <w:rPr>
          <w:spacing w:val="36"/>
        </w:rPr>
        <w:t xml:space="preserve"> </w:t>
      </w:r>
      <w:r>
        <w:rPr>
          <w:spacing w:val="-1"/>
        </w:rPr>
        <w:t>execution</w:t>
      </w:r>
      <w:r>
        <w:rPr>
          <w:spacing w:val="31"/>
        </w:rPr>
        <w:t xml:space="preserve"> </w:t>
      </w:r>
      <w:r>
        <w:rPr>
          <w:spacing w:val="-1"/>
        </w:rPr>
        <w:t>(E,</w:t>
      </w:r>
      <w:r>
        <w:rPr>
          <w:spacing w:val="-19"/>
        </w:rPr>
        <w:t xml:space="preserve"> </w:t>
      </w:r>
      <w:r>
        <w:rPr>
          <w:rFonts w:ascii="Cambria Math" w:hAnsi="Cambria Math"/>
          <w:spacing w:val="-1"/>
        </w:rPr>
        <w:t>≺</w:t>
      </w:r>
      <w:r>
        <w:rPr>
          <w:spacing w:val="-1"/>
        </w:rPr>
        <w:t>)</w:t>
      </w:r>
      <w:r>
        <w:rPr>
          <w:spacing w:val="32"/>
        </w:rPr>
        <w:t xml:space="preserve"> </w:t>
      </w:r>
      <w:r>
        <w:rPr>
          <w:spacing w:val="-1"/>
        </w:rPr>
        <w:t>is</w:t>
      </w:r>
      <w:r>
        <w:rPr>
          <w:spacing w:val="33"/>
        </w:rPr>
        <w:t xml:space="preserve"> </w:t>
      </w:r>
      <w:r>
        <w:rPr>
          <w:spacing w:val="-1"/>
        </w:rPr>
        <w:t>CO</w:t>
      </w:r>
      <w:r>
        <w:rPr>
          <w:spacing w:val="40"/>
        </w:rPr>
        <w:t xml:space="preserve"> </w:t>
      </w:r>
      <w:r>
        <w:rPr>
          <w:spacing w:val="-1"/>
        </w:rPr>
        <w:t>if</w:t>
      </w:r>
      <w:r>
        <w:rPr>
          <w:spacing w:val="28"/>
        </w:rPr>
        <w:t xml:space="preserve"> </w:t>
      </w:r>
      <w:r>
        <w:rPr>
          <w:spacing w:val="-1"/>
        </w:rPr>
        <w:t>and</w:t>
      </w:r>
      <w:r>
        <w:rPr>
          <w:spacing w:val="36"/>
        </w:rPr>
        <w:t xml:space="preserve"> </w:t>
      </w:r>
      <w:r>
        <w:rPr>
          <w:spacing w:val="-1"/>
        </w:rPr>
        <w:t>only</w:t>
      </w:r>
      <w:r>
        <w:rPr>
          <w:spacing w:val="22"/>
        </w:rPr>
        <w:t xml:space="preserve"> </w:t>
      </w:r>
      <w:r>
        <w:rPr>
          <w:spacing w:val="-1"/>
        </w:rPr>
        <w:t>if</w:t>
      </w:r>
      <w:r>
        <w:rPr>
          <w:spacing w:val="37"/>
        </w:rPr>
        <w:t xml:space="preserve"> </w:t>
      </w:r>
      <w:r>
        <w:rPr>
          <w:spacing w:val="-1"/>
        </w:rPr>
        <w:t>for</w:t>
      </w:r>
      <w:r>
        <w:rPr>
          <w:spacing w:val="37"/>
        </w:rPr>
        <w:t xml:space="preserve"> </w:t>
      </w:r>
      <w:r>
        <w:rPr>
          <w:spacing w:val="-1"/>
        </w:rPr>
        <w:t>each</w:t>
      </w:r>
      <w:r>
        <w:rPr>
          <w:spacing w:val="31"/>
        </w:rPr>
        <w:t xml:space="preserve"> </w:t>
      </w:r>
      <w:r>
        <w:rPr>
          <w:spacing w:val="-1"/>
        </w:rPr>
        <w:t>pair</w:t>
      </w:r>
      <w:r>
        <w:rPr>
          <w:spacing w:val="37"/>
        </w:rPr>
        <w:t xml:space="preserve"> </w:t>
      </w:r>
      <w:r>
        <w:rPr>
          <w:spacing w:val="-1"/>
        </w:rPr>
        <w:t>of events</w:t>
      </w:r>
      <w:r>
        <w:rPr>
          <w:spacing w:val="11"/>
        </w:rPr>
        <w:t xml:space="preserve"> </w:t>
      </w:r>
      <w:r>
        <w:rPr>
          <w:spacing w:val="-1"/>
        </w:rPr>
        <w:t>(s,</w:t>
      </w:r>
      <w:r>
        <w:rPr>
          <w:spacing w:val="-19"/>
        </w:rPr>
        <w:t xml:space="preserve"> </w:t>
      </w:r>
      <w:r>
        <w:rPr>
          <w:spacing w:val="-1"/>
        </w:rPr>
        <w:t>r)</w:t>
      </w:r>
      <w:r>
        <w:rPr>
          <w:spacing w:val="-6"/>
        </w:rPr>
        <w:t xml:space="preserve"> </w:t>
      </w:r>
      <w:r>
        <w:rPr>
          <w:spacing w:val="-1"/>
        </w:rPr>
        <w:t>€T</w:t>
      </w:r>
      <w:r>
        <w:rPr>
          <w:spacing w:val="4"/>
        </w:rPr>
        <w:t xml:space="preserve"> </w:t>
      </w:r>
      <w:r>
        <w:rPr>
          <w:spacing w:val="-1"/>
        </w:rPr>
        <w:t>and</w:t>
      </w:r>
      <w:r>
        <w:rPr>
          <w:spacing w:val="12"/>
        </w:rPr>
        <w:t xml:space="preserve"> </w:t>
      </w:r>
      <w:r>
        <w:rPr>
          <w:spacing w:val="-1"/>
        </w:rPr>
        <w:t>each</w:t>
      </w:r>
      <w:r>
        <w:rPr>
          <w:spacing w:val="-57"/>
        </w:rPr>
        <w:t xml:space="preserve"> </w:t>
      </w:r>
      <w:r>
        <w:t>event</w:t>
      </w:r>
      <w:r>
        <w:rPr>
          <w:spacing w:val="11"/>
        </w:rPr>
        <w:t xml:space="preserve"> </w:t>
      </w:r>
      <w:r>
        <w:t>e</w:t>
      </w:r>
      <w:r>
        <w:rPr>
          <w:spacing w:val="-9"/>
        </w:rPr>
        <w:t xml:space="preserve"> </w:t>
      </w:r>
      <w:r>
        <w:t>€E,</w:t>
      </w:r>
    </w:p>
    <w:p w:rsidR="007B043A" w:rsidRDefault="007B043A">
      <w:pPr>
        <w:spacing w:line="266" w:lineRule="auto"/>
        <w:sectPr w:rsidR="007B043A">
          <w:pgSz w:w="11920" w:h="16850"/>
          <w:pgMar w:top="1240" w:right="360" w:bottom="1140" w:left="600" w:header="463" w:footer="921"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7B043A">
      <w:pPr>
        <w:pStyle w:val="BodyText"/>
        <w:rPr>
          <w:sz w:val="16"/>
        </w:rPr>
      </w:pPr>
    </w:p>
    <w:p w:rsidR="007B043A" w:rsidRDefault="006F375B">
      <w:pPr>
        <w:pStyle w:val="ListParagraph"/>
        <w:numPr>
          <w:ilvl w:val="1"/>
          <w:numId w:val="126"/>
        </w:numPr>
        <w:tabs>
          <w:tab w:val="left" w:pos="3044"/>
          <w:tab w:val="left" w:pos="3045"/>
        </w:tabs>
        <w:spacing w:before="100"/>
        <w:jc w:val="left"/>
        <w:rPr>
          <w:sz w:val="24"/>
        </w:rPr>
      </w:pPr>
      <w:r>
        <w:rPr>
          <w:spacing w:val="-1"/>
          <w:sz w:val="24"/>
        </w:rPr>
        <w:t>weak</w:t>
      </w:r>
      <w:r>
        <w:rPr>
          <w:spacing w:val="11"/>
          <w:sz w:val="24"/>
        </w:rPr>
        <w:t xml:space="preserve"> </w:t>
      </w:r>
      <w:r>
        <w:rPr>
          <w:spacing w:val="-1"/>
          <w:sz w:val="24"/>
        </w:rPr>
        <w:t>common</w:t>
      </w:r>
      <w:r>
        <w:rPr>
          <w:spacing w:val="7"/>
          <w:sz w:val="24"/>
        </w:rPr>
        <w:t xml:space="preserve"> </w:t>
      </w:r>
      <w:r>
        <w:rPr>
          <w:spacing w:val="-1"/>
          <w:sz w:val="24"/>
        </w:rPr>
        <w:t>past:</w:t>
      </w:r>
      <w:r>
        <w:rPr>
          <w:spacing w:val="18"/>
          <w:sz w:val="24"/>
        </w:rPr>
        <w:t xml:space="preserve"> </w:t>
      </w:r>
      <w:r>
        <w:rPr>
          <w:sz w:val="24"/>
        </w:rPr>
        <w:t>e</w:t>
      </w:r>
      <w:r>
        <w:rPr>
          <w:spacing w:val="-13"/>
          <w:sz w:val="24"/>
        </w:rPr>
        <w:t xml:space="preserve"> </w:t>
      </w:r>
      <w:r>
        <w:rPr>
          <w:rFonts w:ascii="Cambria Math" w:hAnsi="Cambria Math"/>
          <w:sz w:val="24"/>
        </w:rPr>
        <w:t>≺</w:t>
      </w:r>
      <w:r>
        <w:rPr>
          <w:rFonts w:ascii="Cambria Math" w:hAnsi="Cambria Math"/>
          <w:spacing w:val="-13"/>
          <w:sz w:val="24"/>
        </w:rPr>
        <w:t xml:space="preserve"> </w:t>
      </w:r>
      <w:r>
        <w:rPr>
          <w:sz w:val="24"/>
        </w:rPr>
        <w:t>r</w:t>
      </w:r>
      <w:r>
        <w:rPr>
          <w:spacing w:val="8"/>
          <w:sz w:val="24"/>
        </w:rPr>
        <w:t xml:space="preserve"> </w:t>
      </w:r>
      <w:r>
        <w:rPr>
          <w:sz w:val="24"/>
        </w:rPr>
        <w:t>=</w:t>
      </w:r>
      <w:r>
        <w:rPr>
          <w:rFonts w:ascii="Lucida Sans Unicode" w:hAnsi="Lucida Sans Unicode"/>
          <w:sz w:val="24"/>
        </w:rPr>
        <w:t>⇒</w:t>
      </w:r>
      <w:r>
        <w:rPr>
          <w:sz w:val="24"/>
        </w:rPr>
        <w:t>¬(s</w:t>
      </w:r>
      <w:r>
        <w:rPr>
          <w:spacing w:val="-4"/>
          <w:sz w:val="24"/>
        </w:rPr>
        <w:t xml:space="preserve"> </w:t>
      </w:r>
      <w:r>
        <w:rPr>
          <w:rFonts w:ascii="Cambria Math" w:hAnsi="Cambria Math"/>
          <w:sz w:val="24"/>
        </w:rPr>
        <w:t>≺</w:t>
      </w:r>
      <w:r>
        <w:rPr>
          <w:rFonts w:ascii="Cambria Math" w:hAnsi="Cambria Math"/>
          <w:spacing w:val="-13"/>
          <w:sz w:val="24"/>
        </w:rPr>
        <w:t xml:space="preserve"> </w:t>
      </w:r>
      <w:r>
        <w:rPr>
          <w:sz w:val="24"/>
        </w:rPr>
        <w:t>e);</w:t>
      </w:r>
    </w:p>
    <w:p w:rsidR="007B043A" w:rsidRDefault="006F375B">
      <w:pPr>
        <w:pStyle w:val="ListParagraph"/>
        <w:numPr>
          <w:ilvl w:val="1"/>
          <w:numId w:val="126"/>
        </w:numPr>
        <w:tabs>
          <w:tab w:val="left" w:pos="3044"/>
          <w:tab w:val="left" w:pos="3045"/>
        </w:tabs>
        <w:spacing w:before="97" w:line="365" w:lineRule="exact"/>
        <w:jc w:val="left"/>
        <w:rPr>
          <w:sz w:val="24"/>
        </w:rPr>
      </w:pPr>
      <w:proofErr w:type="gramStart"/>
      <w:r>
        <w:rPr>
          <w:spacing w:val="-1"/>
          <w:sz w:val="24"/>
        </w:rPr>
        <w:t>weak</w:t>
      </w:r>
      <w:proofErr w:type="gramEnd"/>
      <w:r>
        <w:rPr>
          <w:spacing w:val="17"/>
          <w:sz w:val="24"/>
        </w:rPr>
        <w:t xml:space="preserve"> </w:t>
      </w:r>
      <w:r>
        <w:rPr>
          <w:spacing w:val="-1"/>
          <w:sz w:val="24"/>
        </w:rPr>
        <w:t>common</w:t>
      </w:r>
      <w:r>
        <w:rPr>
          <w:spacing w:val="7"/>
          <w:sz w:val="24"/>
        </w:rPr>
        <w:t xml:space="preserve"> </w:t>
      </w:r>
      <w:r>
        <w:rPr>
          <w:spacing w:val="-1"/>
          <w:sz w:val="24"/>
        </w:rPr>
        <w:t>future:</w:t>
      </w:r>
      <w:r>
        <w:rPr>
          <w:spacing w:val="19"/>
          <w:sz w:val="24"/>
        </w:rPr>
        <w:t xml:space="preserve"> </w:t>
      </w:r>
      <w:r>
        <w:rPr>
          <w:spacing w:val="-1"/>
          <w:sz w:val="24"/>
        </w:rPr>
        <w:t>s</w:t>
      </w:r>
      <w:r>
        <w:rPr>
          <w:spacing w:val="-5"/>
          <w:sz w:val="24"/>
        </w:rPr>
        <w:t xml:space="preserve"> </w:t>
      </w:r>
      <w:r>
        <w:rPr>
          <w:rFonts w:ascii="Cambria Math" w:hAnsi="Cambria Math"/>
          <w:spacing w:val="-1"/>
          <w:sz w:val="24"/>
        </w:rPr>
        <w:t>≺</w:t>
      </w:r>
      <w:r>
        <w:rPr>
          <w:rFonts w:ascii="Cambria Math" w:hAnsi="Cambria Math"/>
          <w:spacing w:val="-18"/>
          <w:sz w:val="24"/>
        </w:rPr>
        <w:t xml:space="preserve"> </w:t>
      </w:r>
      <w:r>
        <w:rPr>
          <w:spacing w:val="-1"/>
          <w:sz w:val="24"/>
        </w:rPr>
        <w:t>e</w:t>
      </w:r>
      <w:r>
        <w:rPr>
          <w:spacing w:val="-8"/>
          <w:sz w:val="24"/>
        </w:rPr>
        <w:t xml:space="preserve"> </w:t>
      </w:r>
      <w:r>
        <w:rPr>
          <w:spacing w:val="-1"/>
          <w:sz w:val="24"/>
        </w:rPr>
        <w:t>=</w:t>
      </w:r>
      <w:r>
        <w:rPr>
          <w:rFonts w:ascii="Lucida Sans Unicode" w:hAnsi="Lucida Sans Unicode"/>
          <w:spacing w:val="-1"/>
          <w:sz w:val="24"/>
        </w:rPr>
        <w:t>⇒</w:t>
      </w:r>
      <w:r>
        <w:rPr>
          <w:spacing w:val="-1"/>
          <w:sz w:val="24"/>
        </w:rPr>
        <w:t>¬(e</w:t>
      </w:r>
      <w:r>
        <w:rPr>
          <w:spacing w:val="-8"/>
          <w:sz w:val="24"/>
        </w:rPr>
        <w:t xml:space="preserve"> </w:t>
      </w:r>
      <w:r>
        <w:rPr>
          <w:rFonts w:ascii="Cambria Math" w:hAnsi="Cambria Math"/>
          <w:spacing w:val="-1"/>
          <w:sz w:val="24"/>
        </w:rPr>
        <w:t>≺</w:t>
      </w:r>
      <w:r>
        <w:rPr>
          <w:spacing w:val="-1"/>
          <w:sz w:val="24"/>
        </w:rPr>
        <w:t>r).</w:t>
      </w:r>
    </w:p>
    <w:p w:rsidR="007B043A" w:rsidRDefault="006F375B">
      <w:pPr>
        <w:pStyle w:val="Heading2"/>
        <w:spacing w:line="296" w:lineRule="exact"/>
        <w:ind w:left="821"/>
        <w:jc w:val="both"/>
      </w:pPr>
      <w:r>
        <w:rPr>
          <w:w w:val="80"/>
        </w:rPr>
        <w:t>Synchronous</w:t>
      </w:r>
      <w:r>
        <w:rPr>
          <w:spacing w:val="10"/>
          <w:w w:val="80"/>
        </w:rPr>
        <w:t xml:space="preserve"> </w:t>
      </w:r>
      <w:r>
        <w:rPr>
          <w:w w:val="80"/>
        </w:rPr>
        <w:t>execution</w:t>
      </w:r>
      <w:r>
        <w:rPr>
          <w:spacing w:val="56"/>
        </w:rPr>
        <w:t xml:space="preserve"> </w:t>
      </w:r>
      <w:r>
        <w:rPr>
          <w:w w:val="80"/>
        </w:rPr>
        <w:t>(SYNC)</w:t>
      </w:r>
    </w:p>
    <w:p w:rsidR="007B043A" w:rsidRDefault="006F375B">
      <w:pPr>
        <w:pStyle w:val="ListParagraph"/>
        <w:numPr>
          <w:ilvl w:val="0"/>
          <w:numId w:val="125"/>
        </w:numPr>
        <w:tabs>
          <w:tab w:val="left" w:pos="1293"/>
        </w:tabs>
        <w:spacing w:before="17" w:line="264" w:lineRule="auto"/>
        <w:ind w:right="656"/>
        <w:rPr>
          <w:sz w:val="24"/>
        </w:rPr>
      </w:pPr>
      <w:r>
        <w:rPr>
          <w:sz w:val="24"/>
        </w:rPr>
        <w:t>When</w:t>
      </w:r>
      <w:r>
        <w:rPr>
          <w:spacing w:val="1"/>
          <w:sz w:val="24"/>
        </w:rPr>
        <w:t xml:space="preserve"> </w:t>
      </w:r>
      <w:r>
        <w:rPr>
          <w:sz w:val="24"/>
        </w:rPr>
        <w:t>all</w:t>
      </w:r>
      <w:r>
        <w:rPr>
          <w:spacing w:val="1"/>
          <w:sz w:val="24"/>
        </w:rPr>
        <w:t xml:space="preserve"> </w:t>
      </w:r>
      <w:r>
        <w:rPr>
          <w:sz w:val="24"/>
        </w:rPr>
        <w:t>the</w:t>
      </w:r>
      <w:r>
        <w:rPr>
          <w:spacing w:val="1"/>
          <w:sz w:val="24"/>
        </w:rPr>
        <w:t xml:space="preserve"> </w:t>
      </w:r>
      <w:r>
        <w:rPr>
          <w:sz w:val="24"/>
        </w:rPr>
        <w:t>communication</w:t>
      </w:r>
      <w:r>
        <w:rPr>
          <w:spacing w:val="1"/>
          <w:sz w:val="24"/>
        </w:rPr>
        <w:t xml:space="preserve"> </w:t>
      </w:r>
      <w:r>
        <w:rPr>
          <w:sz w:val="24"/>
        </w:rPr>
        <w:t>between</w:t>
      </w:r>
      <w:r>
        <w:rPr>
          <w:spacing w:val="1"/>
          <w:sz w:val="24"/>
        </w:rPr>
        <w:t xml:space="preserve"> </w:t>
      </w:r>
      <w:r>
        <w:rPr>
          <w:sz w:val="24"/>
        </w:rPr>
        <w:t>pairs</w:t>
      </w:r>
      <w:r>
        <w:rPr>
          <w:spacing w:val="1"/>
          <w:sz w:val="24"/>
        </w:rPr>
        <w:t xml:space="preserve"> </w:t>
      </w:r>
      <w:r>
        <w:rPr>
          <w:sz w:val="24"/>
        </w:rPr>
        <w:t>of</w:t>
      </w:r>
      <w:r>
        <w:rPr>
          <w:spacing w:val="60"/>
          <w:sz w:val="24"/>
        </w:rPr>
        <w:t xml:space="preserve"> </w:t>
      </w:r>
      <w:r>
        <w:rPr>
          <w:sz w:val="24"/>
        </w:rPr>
        <w:t>processes</w:t>
      </w:r>
      <w:r>
        <w:rPr>
          <w:spacing w:val="60"/>
          <w:sz w:val="24"/>
        </w:rPr>
        <w:t xml:space="preserve"> </w:t>
      </w:r>
      <w:r>
        <w:rPr>
          <w:sz w:val="24"/>
        </w:rPr>
        <w:t>uses</w:t>
      </w:r>
      <w:r>
        <w:rPr>
          <w:spacing w:val="60"/>
          <w:sz w:val="24"/>
        </w:rPr>
        <w:t xml:space="preserve"> </w:t>
      </w:r>
      <w:r>
        <w:rPr>
          <w:sz w:val="24"/>
        </w:rPr>
        <w:t>synchronous</w:t>
      </w:r>
      <w:r>
        <w:rPr>
          <w:spacing w:val="60"/>
          <w:sz w:val="24"/>
        </w:rPr>
        <w:t xml:space="preserve"> </w:t>
      </w:r>
      <w:r>
        <w:rPr>
          <w:sz w:val="24"/>
        </w:rPr>
        <w:t>send</w:t>
      </w:r>
      <w:r>
        <w:rPr>
          <w:spacing w:val="60"/>
          <w:sz w:val="24"/>
        </w:rPr>
        <w:t xml:space="preserve"> </w:t>
      </w:r>
      <w:r>
        <w:rPr>
          <w:sz w:val="24"/>
        </w:rPr>
        <w:t>and</w:t>
      </w:r>
      <w:r>
        <w:rPr>
          <w:spacing w:val="1"/>
          <w:sz w:val="24"/>
        </w:rPr>
        <w:t xml:space="preserve"> </w:t>
      </w:r>
      <w:proofErr w:type="gramStart"/>
      <w:r>
        <w:rPr>
          <w:sz w:val="24"/>
        </w:rPr>
        <w:t>receive</w:t>
      </w:r>
      <w:proofErr w:type="gramEnd"/>
      <w:r>
        <w:rPr>
          <w:spacing w:val="15"/>
          <w:sz w:val="24"/>
        </w:rPr>
        <w:t xml:space="preserve"> </w:t>
      </w:r>
      <w:r>
        <w:rPr>
          <w:sz w:val="24"/>
        </w:rPr>
        <w:t>primitives,</w:t>
      </w:r>
      <w:r>
        <w:rPr>
          <w:spacing w:val="14"/>
          <w:sz w:val="24"/>
        </w:rPr>
        <w:t xml:space="preserve"> </w:t>
      </w:r>
      <w:r>
        <w:rPr>
          <w:sz w:val="24"/>
        </w:rPr>
        <w:t>the</w:t>
      </w:r>
      <w:r>
        <w:rPr>
          <w:spacing w:val="11"/>
          <w:sz w:val="24"/>
        </w:rPr>
        <w:t xml:space="preserve"> </w:t>
      </w:r>
      <w:r>
        <w:rPr>
          <w:sz w:val="24"/>
        </w:rPr>
        <w:t>resulting</w:t>
      </w:r>
      <w:r>
        <w:rPr>
          <w:spacing w:val="8"/>
          <w:sz w:val="24"/>
        </w:rPr>
        <w:t xml:space="preserve"> </w:t>
      </w:r>
      <w:r>
        <w:rPr>
          <w:sz w:val="24"/>
        </w:rPr>
        <w:t>order</w:t>
      </w:r>
      <w:r>
        <w:rPr>
          <w:spacing w:val="4"/>
          <w:sz w:val="24"/>
        </w:rPr>
        <w:t xml:space="preserve"> </w:t>
      </w:r>
      <w:r>
        <w:rPr>
          <w:sz w:val="24"/>
        </w:rPr>
        <w:t>is</w:t>
      </w:r>
      <w:r>
        <w:rPr>
          <w:spacing w:val="5"/>
          <w:sz w:val="24"/>
        </w:rPr>
        <w:t xml:space="preserve"> </w:t>
      </w:r>
      <w:r>
        <w:rPr>
          <w:sz w:val="24"/>
        </w:rPr>
        <w:t>the</w:t>
      </w:r>
      <w:r>
        <w:rPr>
          <w:spacing w:val="5"/>
          <w:sz w:val="24"/>
        </w:rPr>
        <w:t xml:space="preserve"> </w:t>
      </w:r>
      <w:r>
        <w:rPr>
          <w:sz w:val="24"/>
        </w:rPr>
        <w:t>synchronous</w:t>
      </w:r>
      <w:r>
        <w:rPr>
          <w:spacing w:val="6"/>
          <w:sz w:val="24"/>
        </w:rPr>
        <w:t xml:space="preserve"> </w:t>
      </w:r>
      <w:r>
        <w:rPr>
          <w:sz w:val="24"/>
        </w:rPr>
        <w:t>order.</w:t>
      </w:r>
    </w:p>
    <w:p w:rsidR="007B043A" w:rsidRDefault="006F375B">
      <w:pPr>
        <w:pStyle w:val="ListParagraph"/>
        <w:numPr>
          <w:ilvl w:val="0"/>
          <w:numId w:val="125"/>
        </w:numPr>
        <w:tabs>
          <w:tab w:val="left" w:pos="1293"/>
        </w:tabs>
        <w:spacing w:line="264" w:lineRule="auto"/>
        <w:ind w:right="652"/>
        <w:rPr>
          <w:sz w:val="24"/>
        </w:rPr>
      </w:pPr>
      <w:r>
        <w:rPr>
          <w:sz w:val="24"/>
        </w:rPr>
        <w:t>As each synchronous communication involves a handshake between the receiver and the</w:t>
      </w:r>
      <w:r>
        <w:rPr>
          <w:spacing w:val="1"/>
          <w:sz w:val="24"/>
        </w:rPr>
        <w:t xml:space="preserve"> </w:t>
      </w:r>
      <w:r>
        <w:rPr>
          <w:sz w:val="24"/>
        </w:rPr>
        <w:t>sender,</w:t>
      </w:r>
      <w:r>
        <w:rPr>
          <w:spacing w:val="1"/>
          <w:sz w:val="24"/>
        </w:rPr>
        <w:t xml:space="preserve"> </w:t>
      </w:r>
      <w:r>
        <w:rPr>
          <w:sz w:val="24"/>
        </w:rPr>
        <w:t>the</w:t>
      </w:r>
      <w:r>
        <w:rPr>
          <w:spacing w:val="1"/>
          <w:sz w:val="24"/>
        </w:rPr>
        <w:t xml:space="preserve"> </w:t>
      </w:r>
      <w:r>
        <w:rPr>
          <w:sz w:val="24"/>
        </w:rPr>
        <w:t>corresponding</w:t>
      </w:r>
      <w:r>
        <w:rPr>
          <w:spacing w:val="1"/>
          <w:sz w:val="24"/>
        </w:rPr>
        <w:t xml:space="preserve"> </w:t>
      </w:r>
      <w:r>
        <w:rPr>
          <w:sz w:val="24"/>
        </w:rPr>
        <w:t>send</w:t>
      </w:r>
      <w:r>
        <w:rPr>
          <w:spacing w:val="1"/>
          <w:sz w:val="24"/>
        </w:rPr>
        <w:t xml:space="preserve"> </w:t>
      </w:r>
      <w:r>
        <w:rPr>
          <w:sz w:val="24"/>
        </w:rPr>
        <w:t>and</w:t>
      </w:r>
      <w:r>
        <w:rPr>
          <w:spacing w:val="1"/>
          <w:sz w:val="24"/>
        </w:rPr>
        <w:t xml:space="preserve"> </w:t>
      </w:r>
      <w:r>
        <w:rPr>
          <w:sz w:val="24"/>
        </w:rPr>
        <w:t>receive</w:t>
      </w:r>
      <w:r>
        <w:rPr>
          <w:spacing w:val="1"/>
          <w:sz w:val="24"/>
        </w:rPr>
        <w:t xml:space="preserve"> </w:t>
      </w:r>
      <w:r>
        <w:rPr>
          <w:sz w:val="24"/>
        </w:rPr>
        <w:t>events</w:t>
      </w:r>
      <w:r>
        <w:rPr>
          <w:spacing w:val="1"/>
          <w:sz w:val="24"/>
        </w:rPr>
        <w:t xml:space="preserve"> </w:t>
      </w:r>
      <w:r>
        <w:rPr>
          <w:sz w:val="24"/>
        </w:rPr>
        <w:t>can</w:t>
      </w:r>
      <w:r>
        <w:rPr>
          <w:spacing w:val="1"/>
          <w:sz w:val="24"/>
        </w:rPr>
        <w:t xml:space="preserve"> </w:t>
      </w:r>
      <w:r>
        <w:rPr>
          <w:sz w:val="24"/>
        </w:rPr>
        <w:t>be</w:t>
      </w:r>
      <w:r>
        <w:rPr>
          <w:spacing w:val="1"/>
          <w:sz w:val="24"/>
        </w:rPr>
        <w:t xml:space="preserve"> </w:t>
      </w:r>
      <w:r>
        <w:rPr>
          <w:sz w:val="24"/>
        </w:rPr>
        <w:t>viewed</w:t>
      </w:r>
      <w:r>
        <w:rPr>
          <w:spacing w:val="1"/>
          <w:sz w:val="24"/>
        </w:rPr>
        <w:t xml:space="preserve"> </w:t>
      </w:r>
      <w:r>
        <w:rPr>
          <w:sz w:val="24"/>
        </w:rPr>
        <w:t>as</w:t>
      </w:r>
      <w:r>
        <w:rPr>
          <w:spacing w:val="61"/>
          <w:sz w:val="24"/>
        </w:rPr>
        <w:t xml:space="preserve"> </w:t>
      </w:r>
      <w:r>
        <w:rPr>
          <w:sz w:val="24"/>
        </w:rPr>
        <w:t>occurring</w:t>
      </w:r>
      <w:r>
        <w:rPr>
          <w:spacing w:val="1"/>
          <w:sz w:val="24"/>
        </w:rPr>
        <w:t xml:space="preserve"> </w:t>
      </w:r>
      <w:r>
        <w:rPr>
          <w:sz w:val="24"/>
        </w:rPr>
        <w:t>instantaneously</w:t>
      </w:r>
      <w:r>
        <w:rPr>
          <w:spacing w:val="17"/>
          <w:sz w:val="24"/>
        </w:rPr>
        <w:t xml:space="preserve"> </w:t>
      </w:r>
      <w:r>
        <w:rPr>
          <w:sz w:val="24"/>
        </w:rPr>
        <w:t>and</w:t>
      </w:r>
      <w:r>
        <w:rPr>
          <w:spacing w:val="26"/>
          <w:sz w:val="24"/>
        </w:rPr>
        <w:t xml:space="preserve"> </w:t>
      </w:r>
      <w:r>
        <w:rPr>
          <w:sz w:val="24"/>
        </w:rPr>
        <w:t>atomically.</w:t>
      </w:r>
    </w:p>
    <w:p w:rsidR="007B043A" w:rsidRDefault="006F375B">
      <w:pPr>
        <w:pStyle w:val="ListParagraph"/>
        <w:numPr>
          <w:ilvl w:val="0"/>
          <w:numId w:val="125"/>
        </w:numPr>
        <w:tabs>
          <w:tab w:val="left" w:pos="1293"/>
        </w:tabs>
        <w:spacing w:before="4" w:line="266" w:lineRule="auto"/>
        <w:ind w:right="627"/>
        <w:rPr>
          <w:sz w:val="24"/>
        </w:rPr>
      </w:pPr>
      <w:r>
        <w:rPr>
          <w:sz w:val="24"/>
        </w:rPr>
        <w:t>In</w:t>
      </w:r>
      <w:r>
        <w:rPr>
          <w:spacing w:val="1"/>
          <w:sz w:val="24"/>
        </w:rPr>
        <w:t xml:space="preserve"> </w:t>
      </w:r>
      <w:r>
        <w:rPr>
          <w:sz w:val="24"/>
        </w:rPr>
        <w:t>a</w:t>
      </w:r>
      <w:r>
        <w:rPr>
          <w:spacing w:val="1"/>
          <w:sz w:val="24"/>
        </w:rPr>
        <w:t xml:space="preserve"> </w:t>
      </w:r>
      <w:r>
        <w:rPr>
          <w:sz w:val="24"/>
        </w:rPr>
        <w:t>timing</w:t>
      </w:r>
      <w:r>
        <w:rPr>
          <w:spacing w:val="1"/>
          <w:sz w:val="24"/>
        </w:rPr>
        <w:t xml:space="preserve"> </w:t>
      </w:r>
      <w:r>
        <w:rPr>
          <w:sz w:val="24"/>
        </w:rPr>
        <w:t>diagram,</w:t>
      </w:r>
      <w:r>
        <w:rPr>
          <w:spacing w:val="1"/>
          <w:sz w:val="24"/>
        </w:rPr>
        <w:t xml:space="preserve"> </w:t>
      </w:r>
      <w:r>
        <w:rPr>
          <w:sz w:val="24"/>
        </w:rPr>
        <w:t>the</w:t>
      </w:r>
      <w:r>
        <w:rPr>
          <w:spacing w:val="1"/>
          <w:sz w:val="24"/>
        </w:rPr>
        <w:t xml:space="preserve"> </w:t>
      </w:r>
      <w:r>
        <w:rPr>
          <w:sz w:val="24"/>
        </w:rPr>
        <w:t>“instantaneous”</w:t>
      </w:r>
      <w:r>
        <w:rPr>
          <w:spacing w:val="1"/>
          <w:sz w:val="24"/>
        </w:rPr>
        <w:t xml:space="preserve"> </w:t>
      </w:r>
      <w:r>
        <w:rPr>
          <w:sz w:val="24"/>
        </w:rPr>
        <w:t>message</w:t>
      </w:r>
      <w:r>
        <w:rPr>
          <w:spacing w:val="1"/>
          <w:sz w:val="24"/>
        </w:rPr>
        <w:t xml:space="preserve"> </w:t>
      </w:r>
      <w:r>
        <w:rPr>
          <w:sz w:val="24"/>
        </w:rPr>
        <w:t>communication</w:t>
      </w:r>
      <w:r>
        <w:rPr>
          <w:spacing w:val="1"/>
          <w:sz w:val="24"/>
        </w:rPr>
        <w:t xml:space="preserve"> </w:t>
      </w:r>
      <w:r>
        <w:rPr>
          <w:sz w:val="24"/>
        </w:rPr>
        <w:t>can</w:t>
      </w:r>
      <w:r>
        <w:rPr>
          <w:spacing w:val="1"/>
          <w:sz w:val="24"/>
        </w:rPr>
        <w:t xml:space="preserve"> </w:t>
      </w:r>
      <w:r>
        <w:rPr>
          <w:sz w:val="24"/>
        </w:rPr>
        <w:t>be</w:t>
      </w:r>
      <w:r>
        <w:rPr>
          <w:spacing w:val="1"/>
          <w:sz w:val="24"/>
        </w:rPr>
        <w:t xml:space="preserve"> </w:t>
      </w:r>
      <w:r>
        <w:rPr>
          <w:sz w:val="24"/>
        </w:rPr>
        <w:t>shown</w:t>
      </w:r>
      <w:r>
        <w:rPr>
          <w:spacing w:val="1"/>
          <w:sz w:val="24"/>
        </w:rPr>
        <w:t xml:space="preserve"> </w:t>
      </w:r>
      <w:r>
        <w:rPr>
          <w:sz w:val="24"/>
        </w:rPr>
        <w:t>by</w:t>
      </w:r>
      <w:r>
        <w:rPr>
          <w:spacing w:val="1"/>
          <w:sz w:val="24"/>
        </w:rPr>
        <w:t xml:space="preserve"> </w:t>
      </w:r>
      <w:r>
        <w:rPr>
          <w:sz w:val="24"/>
        </w:rPr>
        <w:t>bidirectional</w:t>
      </w:r>
      <w:r>
        <w:rPr>
          <w:spacing w:val="46"/>
          <w:sz w:val="24"/>
        </w:rPr>
        <w:t xml:space="preserve"> </w:t>
      </w:r>
      <w:r>
        <w:rPr>
          <w:sz w:val="24"/>
        </w:rPr>
        <w:t>vertical</w:t>
      </w:r>
      <w:r>
        <w:rPr>
          <w:spacing w:val="-1"/>
          <w:sz w:val="24"/>
        </w:rPr>
        <w:t xml:space="preserve"> </w:t>
      </w:r>
      <w:r>
        <w:rPr>
          <w:sz w:val="24"/>
        </w:rPr>
        <w:t>message</w:t>
      </w:r>
      <w:r>
        <w:rPr>
          <w:spacing w:val="39"/>
          <w:sz w:val="24"/>
        </w:rPr>
        <w:t xml:space="preserve"> </w:t>
      </w:r>
      <w:r>
        <w:rPr>
          <w:sz w:val="24"/>
        </w:rPr>
        <w:t>lines.</w:t>
      </w:r>
    </w:p>
    <w:p w:rsidR="007B043A" w:rsidRDefault="006F375B">
      <w:pPr>
        <w:pStyle w:val="ListParagraph"/>
        <w:numPr>
          <w:ilvl w:val="0"/>
          <w:numId w:val="125"/>
        </w:numPr>
        <w:tabs>
          <w:tab w:val="left" w:pos="1293"/>
        </w:tabs>
        <w:spacing w:line="264" w:lineRule="auto"/>
        <w:ind w:right="651"/>
        <w:rPr>
          <w:sz w:val="24"/>
        </w:rPr>
      </w:pPr>
      <w:r>
        <w:rPr>
          <w:sz w:val="24"/>
        </w:rPr>
        <w:t xml:space="preserve">Figure </w:t>
      </w:r>
      <w:r>
        <w:rPr>
          <w:color w:val="3C7A7A"/>
          <w:sz w:val="24"/>
        </w:rPr>
        <w:t>2.3</w:t>
      </w:r>
      <w:r>
        <w:rPr>
          <w:color w:val="201F1F"/>
          <w:sz w:val="24"/>
        </w:rPr>
        <w:t>(a) shows a synchronous execution on an asynchronous system. Figure</w:t>
      </w:r>
      <w:r>
        <w:rPr>
          <w:color w:val="201F1F"/>
          <w:spacing w:val="1"/>
          <w:sz w:val="24"/>
        </w:rPr>
        <w:t xml:space="preserve"> </w:t>
      </w:r>
      <w:r>
        <w:rPr>
          <w:color w:val="3C7A7A"/>
          <w:sz w:val="24"/>
        </w:rPr>
        <w:t>2.3</w:t>
      </w:r>
      <w:r>
        <w:rPr>
          <w:color w:val="201F1F"/>
          <w:sz w:val="24"/>
        </w:rPr>
        <w:t>(b)</w:t>
      </w:r>
      <w:r>
        <w:rPr>
          <w:color w:val="201F1F"/>
          <w:spacing w:val="1"/>
          <w:sz w:val="24"/>
        </w:rPr>
        <w:t xml:space="preserve"> </w:t>
      </w:r>
      <w:r>
        <w:rPr>
          <w:color w:val="201F1F"/>
          <w:sz w:val="24"/>
        </w:rPr>
        <w:t>shows</w:t>
      </w:r>
      <w:r>
        <w:rPr>
          <w:color w:val="201F1F"/>
          <w:spacing w:val="1"/>
          <w:sz w:val="24"/>
        </w:rPr>
        <w:t xml:space="preserve"> </w:t>
      </w:r>
      <w:r>
        <w:rPr>
          <w:color w:val="201F1F"/>
          <w:sz w:val="24"/>
        </w:rPr>
        <w:t>the</w:t>
      </w:r>
      <w:r>
        <w:rPr>
          <w:color w:val="201F1F"/>
          <w:spacing w:val="1"/>
          <w:sz w:val="24"/>
        </w:rPr>
        <w:t xml:space="preserve"> </w:t>
      </w:r>
      <w:r>
        <w:rPr>
          <w:color w:val="201F1F"/>
          <w:sz w:val="24"/>
        </w:rPr>
        <w:t>equivalent</w:t>
      </w:r>
      <w:r>
        <w:rPr>
          <w:color w:val="201F1F"/>
          <w:spacing w:val="1"/>
          <w:sz w:val="24"/>
        </w:rPr>
        <w:t xml:space="preserve"> </w:t>
      </w:r>
      <w:r>
        <w:rPr>
          <w:color w:val="201F1F"/>
          <w:sz w:val="24"/>
        </w:rPr>
        <w:t>timing</w:t>
      </w:r>
      <w:r>
        <w:rPr>
          <w:color w:val="201F1F"/>
          <w:spacing w:val="1"/>
          <w:sz w:val="24"/>
        </w:rPr>
        <w:t xml:space="preserve"> </w:t>
      </w:r>
      <w:r>
        <w:rPr>
          <w:color w:val="201F1F"/>
          <w:sz w:val="24"/>
        </w:rPr>
        <w:t>diagram</w:t>
      </w:r>
      <w:r>
        <w:rPr>
          <w:color w:val="201F1F"/>
          <w:spacing w:val="1"/>
          <w:sz w:val="24"/>
        </w:rPr>
        <w:t xml:space="preserve"> </w:t>
      </w:r>
      <w:r>
        <w:rPr>
          <w:color w:val="201F1F"/>
          <w:sz w:val="24"/>
        </w:rPr>
        <w:t>with</w:t>
      </w:r>
      <w:r>
        <w:rPr>
          <w:color w:val="201F1F"/>
          <w:spacing w:val="1"/>
          <w:sz w:val="24"/>
        </w:rPr>
        <w:t xml:space="preserve"> </w:t>
      </w:r>
      <w:r>
        <w:rPr>
          <w:color w:val="201F1F"/>
          <w:sz w:val="24"/>
        </w:rPr>
        <w:t>the</w:t>
      </w:r>
      <w:r>
        <w:rPr>
          <w:color w:val="201F1F"/>
          <w:spacing w:val="1"/>
          <w:sz w:val="24"/>
        </w:rPr>
        <w:t xml:space="preserve"> </w:t>
      </w:r>
      <w:r>
        <w:rPr>
          <w:color w:val="201F1F"/>
          <w:sz w:val="24"/>
        </w:rPr>
        <w:t>corresponding</w:t>
      </w:r>
      <w:r>
        <w:rPr>
          <w:color w:val="201F1F"/>
          <w:spacing w:val="1"/>
          <w:sz w:val="24"/>
        </w:rPr>
        <w:t xml:space="preserve"> </w:t>
      </w:r>
      <w:r>
        <w:rPr>
          <w:color w:val="201F1F"/>
          <w:sz w:val="24"/>
        </w:rPr>
        <w:t>instantaneous</w:t>
      </w:r>
      <w:r>
        <w:rPr>
          <w:color w:val="201F1F"/>
          <w:spacing w:val="1"/>
          <w:sz w:val="24"/>
        </w:rPr>
        <w:t xml:space="preserve"> </w:t>
      </w:r>
      <w:r>
        <w:rPr>
          <w:color w:val="201F1F"/>
          <w:sz w:val="24"/>
        </w:rPr>
        <w:t>message</w:t>
      </w:r>
      <w:r>
        <w:rPr>
          <w:color w:val="201F1F"/>
          <w:spacing w:val="1"/>
          <w:sz w:val="24"/>
        </w:rPr>
        <w:t xml:space="preserve"> </w:t>
      </w:r>
      <w:r>
        <w:rPr>
          <w:color w:val="201F1F"/>
          <w:sz w:val="24"/>
        </w:rPr>
        <w:t>communication.</w:t>
      </w:r>
    </w:p>
    <w:p w:rsidR="007B043A" w:rsidRDefault="007B043A">
      <w:pPr>
        <w:pStyle w:val="BodyText"/>
        <w:spacing w:before="7"/>
        <w:rPr>
          <w:sz w:val="26"/>
        </w:rPr>
      </w:pPr>
    </w:p>
    <w:p w:rsidR="007B043A" w:rsidRDefault="006F375B">
      <w:pPr>
        <w:pStyle w:val="Heading4"/>
        <w:spacing w:line="264" w:lineRule="auto"/>
        <w:ind w:right="6217" w:firstLine="67"/>
      </w:pPr>
      <w:r>
        <w:t>Causality</w:t>
      </w:r>
      <w:r>
        <w:rPr>
          <w:spacing w:val="-3"/>
        </w:rPr>
        <w:t xml:space="preserve"> </w:t>
      </w:r>
      <w:r>
        <w:t>in</w:t>
      </w:r>
      <w:r>
        <w:rPr>
          <w:spacing w:val="4"/>
        </w:rPr>
        <w:t xml:space="preserve"> </w:t>
      </w:r>
      <w:r>
        <w:t>a</w:t>
      </w:r>
      <w:r>
        <w:rPr>
          <w:spacing w:val="-2"/>
        </w:rPr>
        <w:t xml:space="preserve"> </w:t>
      </w:r>
      <w:r>
        <w:t>synchronous</w:t>
      </w:r>
      <w:r>
        <w:rPr>
          <w:spacing w:val="2"/>
        </w:rPr>
        <w:t xml:space="preserve"> </w:t>
      </w:r>
      <w:r>
        <w:t>execution</w:t>
      </w:r>
      <w:r>
        <w:rPr>
          <w:spacing w:val="-57"/>
        </w:rPr>
        <w:t xml:space="preserve"> </w:t>
      </w:r>
      <w:r>
        <w:t>Definition</w:t>
      </w:r>
    </w:p>
    <w:p w:rsidR="007B043A" w:rsidRDefault="006F375B">
      <w:pPr>
        <w:pStyle w:val="BodyText"/>
        <w:spacing w:line="264" w:lineRule="auto"/>
        <w:ind w:left="854" w:right="634" w:firstLine="120"/>
      </w:pPr>
      <w:r>
        <w:t>The</w:t>
      </w:r>
      <w:r>
        <w:rPr>
          <w:spacing w:val="-4"/>
        </w:rPr>
        <w:t xml:space="preserve"> </w:t>
      </w:r>
      <w:r>
        <w:t>synchronous</w:t>
      </w:r>
      <w:r>
        <w:rPr>
          <w:spacing w:val="-4"/>
        </w:rPr>
        <w:t xml:space="preserve"> </w:t>
      </w:r>
      <w:r>
        <w:t>causality</w:t>
      </w:r>
      <w:r>
        <w:rPr>
          <w:spacing w:val="-7"/>
        </w:rPr>
        <w:t xml:space="preserve"> </w:t>
      </w:r>
      <w:r>
        <w:t>relation</w:t>
      </w:r>
      <w:r>
        <w:rPr>
          <w:spacing w:val="-7"/>
        </w:rPr>
        <w:t xml:space="preserve"> </w:t>
      </w:r>
      <w:r>
        <w:t>on</w:t>
      </w:r>
      <w:r>
        <w:rPr>
          <w:spacing w:val="-7"/>
        </w:rPr>
        <w:t xml:space="preserve"> </w:t>
      </w:r>
      <w:r>
        <w:t>E is</w:t>
      </w:r>
      <w:r>
        <w:rPr>
          <w:spacing w:val="-4"/>
        </w:rPr>
        <w:t xml:space="preserve"> </w:t>
      </w:r>
      <w:r>
        <w:t>the</w:t>
      </w:r>
      <w:r>
        <w:rPr>
          <w:spacing w:val="-4"/>
        </w:rPr>
        <w:t xml:space="preserve"> </w:t>
      </w:r>
      <w:r>
        <w:t>smallest</w:t>
      </w:r>
      <w:r>
        <w:rPr>
          <w:spacing w:val="3"/>
        </w:rPr>
        <w:t xml:space="preserve"> </w:t>
      </w:r>
      <w:r>
        <w:t>transitive</w:t>
      </w:r>
      <w:r>
        <w:rPr>
          <w:spacing w:val="-4"/>
        </w:rPr>
        <w:t xml:space="preserve"> </w:t>
      </w:r>
      <w:r>
        <w:t>relation</w:t>
      </w:r>
      <w:r>
        <w:rPr>
          <w:spacing w:val="-6"/>
        </w:rPr>
        <w:t xml:space="preserve"> </w:t>
      </w:r>
      <w:r>
        <w:t>that</w:t>
      </w:r>
      <w:r>
        <w:rPr>
          <w:spacing w:val="2"/>
        </w:rPr>
        <w:t xml:space="preserve"> </w:t>
      </w:r>
      <w:r>
        <w:t>satisfies</w:t>
      </w:r>
      <w:r>
        <w:rPr>
          <w:spacing w:val="-4"/>
        </w:rPr>
        <w:t xml:space="preserve"> </w:t>
      </w:r>
      <w:r>
        <w:t>the</w:t>
      </w:r>
      <w:r>
        <w:rPr>
          <w:spacing w:val="-57"/>
        </w:rPr>
        <w:t xml:space="preserve"> </w:t>
      </w:r>
      <w:r>
        <w:t>following:</w:t>
      </w:r>
    </w:p>
    <w:p w:rsidR="007B043A" w:rsidRDefault="006F375B">
      <w:pPr>
        <w:pStyle w:val="BodyText"/>
        <w:ind w:left="854"/>
      </w:pPr>
      <w:r>
        <w:t>S1:</w:t>
      </w:r>
      <w:r>
        <w:rPr>
          <w:spacing w:val="24"/>
        </w:rPr>
        <w:t xml:space="preserve"> </w:t>
      </w:r>
      <w:r>
        <w:t>If</w:t>
      </w:r>
      <w:r>
        <w:rPr>
          <w:spacing w:val="-3"/>
        </w:rPr>
        <w:t xml:space="preserve"> </w:t>
      </w:r>
      <w:r>
        <w:t>x</w:t>
      </w:r>
      <w:r>
        <w:rPr>
          <w:spacing w:val="10"/>
        </w:rPr>
        <w:t xml:space="preserve"> </w:t>
      </w:r>
      <w:r>
        <w:rPr>
          <w:b/>
        </w:rPr>
        <w:t>occurs</w:t>
      </w:r>
      <w:r>
        <w:rPr>
          <w:b/>
          <w:spacing w:val="13"/>
        </w:rPr>
        <w:t xml:space="preserve"> </w:t>
      </w:r>
      <w:r>
        <w:t>before</w:t>
      </w:r>
      <w:r>
        <w:rPr>
          <w:spacing w:val="19"/>
        </w:rPr>
        <w:t xml:space="preserve"> </w:t>
      </w:r>
      <w:r>
        <w:t>y</w:t>
      </w:r>
      <w:r>
        <w:rPr>
          <w:spacing w:val="-5"/>
        </w:rPr>
        <w:t xml:space="preserve"> </w:t>
      </w:r>
      <w:r>
        <w:t>at</w:t>
      </w:r>
      <w:r>
        <w:rPr>
          <w:spacing w:val="5"/>
        </w:rPr>
        <w:t xml:space="preserve"> </w:t>
      </w:r>
      <w:r>
        <w:t>the</w:t>
      </w:r>
      <w:r>
        <w:rPr>
          <w:spacing w:val="5"/>
        </w:rPr>
        <w:t xml:space="preserve"> </w:t>
      </w:r>
      <w:r>
        <w:t>same</w:t>
      </w:r>
      <w:r>
        <w:rPr>
          <w:spacing w:val="9"/>
        </w:rPr>
        <w:t xml:space="preserve"> </w:t>
      </w:r>
      <w:r>
        <w:t>process,</w:t>
      </w:r>
      <w:r>
        <w:rPr>
          <w:spacing w:val="3"/>
        </w:rPr>
        <w:t xml:space="preserve"> </w:t>
      </w:r>
      <w:r>
        <w:t>then</w:t>
      </w:r>
      <w:r>
        <w:rPr>
          <w:spacing w:val="10"/>
        </w:rPr>
        <w:t xml:space="preserve"> </w:t>
      </w:r>
      <w:r>
        <w:t>x</w:t>
      </w:r>
      <w:r>
        <w:rPr>
          <w:spacing w:val="-9"/>
        </w:rPr>
        <w:t xml:space="preserve"> </w:t>
      </w:r>
      <w:r>
        <w:rPr>
          <w:rFonts w:ascii="Cambria Math" w:hAnsi="Cambria Math"/>
        </w:rPr>
        <w:t>∼</w:t>
      </w:r>
      <w:r>
        <w:t>y.</w:t>
      </w:r>
    </w:p>
    <w:p w:rsidR="007B043A" w:rsidRDefault="006F375B">
      <w:pPr>
        <w:pStyle w:val="BodyText"/>
        <w:spacing w:before="180" w:line="230" w:lineRule="auto"/>
        <w:ind w:left="854" w:right="2675"/>
      </w:pPr>
      <w:r>
        <w:rPr>
          <w:w w:val="105"/>
        </w:rPr>
        <w:t xml:space="preserve">S2: If (s, r) € </w:t>
      </w:r>
      <w:r>
        <w:rPr>
          <w:i/>
          <w:w w:val="105"/>
        </w:rPr>
        <w:t>T</w:t>
      </w:r>
      <w:r>
        <w:rPr>
          <w:w w:val="105"/>
        </w:rPr>
        <w:t xml:space="preserve">, then for all x €E, [(x </w:t>
      </w:r>
      <w:r>
        <w:rPr>
          <w:rFonts w:ascii="Cambria Math" w:hAnsi="Cambria Math"/>
          <w:w w:val="105"/>
        </w:rPr>
        <w:t>∼</w:t>
      </w:r>
      <w:r>
        <w:rPr>
          <w:w w:val="105"/>
        </w:rPr>
        <w:t xml:space="preserve">s </w:t>
      </w:r>
      <w:r>
        <w:rPr>
          <w:rFonts w:ascii="Lucida Sans Unicode" w:hAnsi="Lucida Sans Unicode"/>
          <w:w w:val="105"/>
        </w:rPr>
        <w:t>⇐⇒</w:t>
      </w:r>
      <w:r>
        <w:rPr>
          <w:w w:val="105"/>
        </w:rPr>
        <w:t xml:space="preserve">x </w:t>
      </w:r>
      <w:r>
        <w:rPr>
          <w:rFonts w:ascii="Cambria Math" w:hAnsi="Cambria Math"/>
          <w:w w:val="105"/>
        </w:rPr>
        <w:t>∼</w:t>
      </w:r>
      <w:r>
        <w:rPr>
          <w:w w:val="105"/>
        </w:rPr>
        <w:t xml:space="preserve">r) and (s </w:t>
      </w:r>
      <w:r>
        <w:rPr>
          <w:rFonts w:ascii="Cambria Math" w:hAnsi="Cambria Math"/>
          <w:w w:val="105"/>
        </w:rPr>
        <w:t xml:space="preserve">∼ </w:t>
      </w:r>
      <w:r>
        <w:rPr>
          <w:w w:val="105"/>
        </w:rPr>
        <w:t xml:space="preserve">x </w:t>
      </w:r>
      <w:r>
        <w:rPr>
          <w:rFonts w:ascii="Lucida Sans Unicode" w:hAnsi="Lucida Sans Unicode"/>
          <w:w w:val="105"/>
        </w:rPr>
        <w:t>⇐⇒</w:t>
      </w:r>
      <w:r>
        <w:rPr>
          <w:w w:val="105"/>
        </w:rPr>
        <w:t xml:space="preserve">r </w:t>
      </w:r>
      <w:r>
        <w:rPr>
          <w:rFonts w:ascii="Cambria Math" w:hAnsi="Cambria Math"/>
          <w:w w:val="105"/>
        </w:rPr>
        <w:t>∼</w:t>
      </w:r>
      <w:r>
        <w:rPr>
          <w:w w:val="105"/>
        </w:rPr>
        <w:t>x)].</w:t>
      </w:r>
      <w:r>
        <w:rPr>
          <w:spacing w:val="-60"/>
          <w:w w:val="105"/>
        </w:rPr>
        <w:t xml:space="preserve"> </w:t>
      </w:r>
      <w:r>
        <w:rPr>
          <w:w w:val="105"/>
        </w:rPr>
        <w:t>S3:</w:t>
      </w:r>
      <w:r>
        <w:rPr>
          <w:spacing w:val="20"/>
          <w:w w:val="105"/>
        </w:rPr>
        <w:t xml:space="preserve"> </w:t>
      </w:r>
      <w:r>
        <w:rPr>
          <w:w w:val="105"/>
        </w:rPr>
        <w:t>If</w:t>
      </w:r>
      <w:r>
        <w:rPr>
          <w:spacing w:val="6"/>
          <w:w w:val="105"/>
        </w:rPr>
        <w:t xml:space="preserve"> </w:t>
      </w:r>
      <w:r>
        <w:rPr>
          <w:w w:val="105"/>
        </w:rPr>
        <w:t>x</w:t>
      </w:r>
      <w:r>
        <w:rPr>
          <w:spacing w:val="-13"/>
          <w:w w:val="105"/>
        </w:rPr>
        <w:t xml:space="preserve"> </w:t>
      </w:r>
      <w:r>
        <w:rPr>
          <w:rFonts w:ascii="Cambria Math" w:hAnsi="Cambria Math"/>
          <w:w w:val="105"/>
        </w:rPr>
        <w:t>∼</w:t>
      </w:r>
      <w:r>
        <w:rPr>
          <w:rFonts w:ascii="Cambria Math" w:hAnsi="Cambria Math"/>
          <w:spacing w:val="-17"/>
          <w:w w:val="105"/>
        </w:rPr>
        <w:t xml:space="preserve"> </w:t>
      </w:r>
      <w:r>
        <w:rPr>
          <w:w w:val="105"/>
        </w:rPr>
        <w:t>y</w:t>
      </w:r>
      <w:r>
        <w:rPr>
          <w:spacing w:val="7"/>
          <w:w w:val="105"/>
        </w:rPr>
        <w:t xml:space="preserve"> </w:t>
      </w:r>
      <w:r>
        <w:rPr>
          <w:w w:val="105"/>
        </w:rPr>
        <w:t>and</w:t>
      </w:r>
      <w:r>
        <w:rPr>
          <w:spacing w:val="8"/>
          <w:w w:val="105"/>
        </w:rPr>
        <w:t xml:space="preserve"> </w:t>
      </w:r>
      <w:r>
        <w:rPr>
          <w:w w:val="105"/>
        </w:rPr>
        <w:t>y</w:t>
      </w:r>
      <w:r>
        <w:rPr>
          <w:spacing w:val="-13"/>
          <w:w w:val="105"/>
        </w:rPr>
        <w:t xml:space="preserve"> </w:t>
      </w:r>
      <w:r>
        <w:rPr>
          <w:rFonts w:ascii="Cambria Math" w:hAnsi="Cambria Math"/>
          <w:w w:val="105"/>
        </w:rPr>
        <w:t>∼</w:t>
      </w:r>
      <w:r>
        <w:rPr>
          <w:rFonts w:ascii="Cambria Math" w:hAnsi="Cambria Math"/>
          <w:spacing w:val="-22"/>
          <w:w w:val="105"/>
        </w:rPr>
        <w:t xml:space="preserve"> </w:t>
      </w:r>
      <w:r>
        <w:rPr>
          <w:w w:val="105"/>
        </w:rPr>
        <w:t>z,</w:t>
      </w:r>
      <w:r>
        <w:rPr>
          <w:spacing w:val="3"/>
          <w:w w:val="105"/>
        </w:rPr>
        <w:t xml:space="preserve"> </w:t>
      </w:r>
      <w:r>
        <w:rPr>
          <w:w w:val="105"/>
        </w:rPr>
        <w:t>then</w:t>
      </w:r>
      <w:r>
        <w:rPr>
          <w:spacing w:val="3"/>
          <w:w w:val="105"/>
        </w:rPr>
        <w:t xml:space="preserve"> </w:t>
      </w:r>
      <w:r>
        <w:rPr>
          <w:w w:val="105"/>
        </w:rPr>
        <w:t>x</w:t>
      </w:r>
      <w:r>
        <w:rPr>
          <w:spacing w:val="-8"/>
          <w:w w:val="105"/>
        </w:rPr>
        <w:t xml:space="preserve"> </w:t>
      </w:r>
      <w:r>
        <w:rPr>
          <w:rFonts w:ascii="Cambria Math" w:hAnsi="Cambria Math"/>
          <w:w w:val="105"/>
        </w:rPr>
        <w:t>∼</w:t>
      </w:r>
      <w:r>
        <w:rPr>
          <w:rFonts w:ascii="Cambria Math" w:hAnsi="Cambria Math"/>
          <w:spacing w:val="-22"/>
          <w:w w:val="105"/>
        </w:rPr>
        <w:t xml:space="preserve"> </w:t>
      </w:r>
      <w:r>
        <w:rPr>
          <w:w w:val="105"/>
        </w:rPr>
        <w:t>z.</w:t>
      </w:r>
    </w:p>
    <w:p w:rsidR="007B043A" w:rsidRDefault="006F375B">
      <w:pPr>
        <w:pStyle w:val="Heading2"/>
        <w:spacing w:before="87"/>
        <w:ind w:left="821"/>
        <w:rPr>
          <w:rFonts w:ascii="Cambria"/>
        </w:rPr>
      </w:pPr>
      <w:r>
        <w:rPr>
          <w:rFonts w:ascii="Cambria"/>
        </w:rPr>
        <w:t>Synchronous</w:t>
      </w:r>
      <w:r>
        <w:rPr>
          <w:rFonts w:ascii="Cambria"/>
          <w:spacing w:val="-6"/>
        </w:rPr>
        <w:t xml:space="preserve"> </w:t>
      </w:r>
      <w:r>
        <w:rPr>
          <w:rFonts w:ascii="Cambria"/>
        </w:rPr>
        <w:t>execution</w:t>
      </w:r>
    </w:p>
    <w:p w:rsidR="007B043A" w:rsidRDefault="007B043A">
      <w:pPr>
        <w:pStyle w:val="BodyText"/>
        <w:spacing w:before="8"/>
        <w:rPr>
          <w:rFonts w:ascii="Cambria"/>
          <w:b/>
          <w:sz w:val="29"/>
        </w:rPr>
      </w:pPr>
    </w:p>
    <w:p w:rsidR="007B043A" w:rsidRDefault="006F375B">
      <w:pPr>
        <w:pStyle w:val="BodyText"/>
        <w:spacing w:line="261" w:lineRule="auto"/>
        <w:ind w:left="941" w:right="1428" w:hanging="24"/>
      </w:pPr>
      <w:r>
        <w:rPr>
          <w:b/>
          <w:spacing w:val="-1"/>
        </w:rPr>
        <w:t>Definition</w:t>
      </w:r>
      <w:r>
        <w:rPr>
          <w:b/>
          <w:spacing w:val="9"/>
        </w:rPr>
        <w:t xml:space="preserve"> </w:t>
      </w:r>
      <w:r>
        <w:rPr>
          <w:spacing w:val="-1"/>
        </w:rPr>
        <w:t>A</w:t>
      </w:r>
      <w:r>
        <w:rPr>
          <w:spacing w:val="11"/>
        </w:rPr>
        <w:t xml:space="preserve"> </w:t>
      </w:r>
      <w:r>
        <w:rPr>
          <w:spacing w:val="-1"/>
        </w:rPr>
        <w:t>synchronous</w:t>
      </w:r>
      <w:r>
        <w:rPr>
          <w:spacing w:val="25"/>
        </w:rPr>
        <w:t xml:space="preserve"> </w:t>
      </w:r>
      <w:r>
        <w:rPr>
          <w:spacing w:val="-1"/>
        </w:rPr>
        <w:t>execution</w:t>
      </w:r>
      <w:r>
        <w:rPr>
          <w:spacing w:val="17"/>
        </w:rPr>
        <w:t xml:space="preserve"> </w:t>
      </w:r>
      <w:r>
        <w:rPr>
          <w:spacing w:val="-1"/>
        </w:rPr>
        <w:t>(or</w:t>
      </w:r>
      <w:r>
        <w:rPr>
          <w:spacing w:val="-5"/>
        </w:rPr>
        <w:t xml:space="preserve"> </w:t>
      </w:r>
      <w:r>
        <w:rPr>
          <w:spacing w:val="-1"/>
        </w:rPr>
        <w:t>S-execution)</w:t>
      </w:r>
      <w:r>
        <w:rPr>
          <w:spacing w:val="24"/>
        </w:rPr>
        <w:t xml:space="preserve"> </w:t>
      </w:r>
      <w:r>
        <w:rPr>
          <w:spacing w:val="-1"/>
        </w:rPr>
        <w:t>is</w:t>
      </w:r>
      <w:r>
        <w:rPr>
          <w:spacing w:val="24"/>
        </w:rPr>
        <w:t xml:space="preserve"> </w:t>
      </w:r>
      <w:r>
        <w:rPr>
          <w:spacing w:val="-1"/>
        </w:rPr>
        <w:t>an</w:t>
      </w:r>
      <w:r>
        <w:rPr>
          <w:spacing w:val="21"/>
        </w:rPr>
        <w:t xml:space="preserve"> </w:t>
      </w:r>
      <w:r>
        <w:rPr>
          <w:spacing w:val="-1"/>
        </w:rPr>
        <w:t>execution</w:t>
      </w:r>
      <w:r>
        <w:rPr>
          <w:spacing w:val="22"/>
        </w:rPr>
        <w:t xml:space="preserve"> </w:t>
      </w:r>
      <w:r>
        <w:rPr>
          <w:spacing w:val="-1"/>
        </w:rPr>
        <w:t>(E,</w:t>
      </w:r>
      <w:r>
        <w:rPr>
          <w:spacing w:val="-19"/>
        </w:rPr>
        <w:t xml:space="preserve"> </w:t>
      </w:r>
      <w:r>
        <w:rPr>
          <w:rFonts w:ascii="Cambria Math" w:hAnsi="Cambria Math"/>
          <w:spacing w:val="-1"/>
        </w:rPr>
        <w:t>∼</w:t>
      </w:r>
      <w:r>
        <w:rPr>
          <w:spacing w:val="-1"/>
        </w:rPr>
        <w:t>)</w:t>
      </w:r>
      <w:r>
        <w:rPr>
          <w:spacing w:val="28"/>
        </w:rPr>
        <w:t xml:space="preserve"> </w:t>
      </w:r>
      <w:r>
        <w:t>for</w:t>
      </w:r>
      <w:r>
        <w:rPr>
          <w:spacing w:val="23"/>
        </w:rPr>
        <w:t xml:space="preserve"> </w:t>
      </w:r>
      <w:r>
        <w:t>which</w:t>
      </w:r>
      <w:r>
        <w:rPr>
          <w:spacing w:val="-57"/>
        </w:rPr>
        <w:t xml:space="preserve"> </w:t>
      </w:r>
      <w:r>
        <w:t>the</w:t>
      </w:r>
      <w:r>
        <w:rPr>
          <w:spacing w:val="20"/>
        </w:rPr>
        <w:t xml:space="preserve"> </w:t>
      </w:r>
      <w:r>
        <w:t>causality</w:t>
      </w:r>
      <w:r>
        <w:rPr>
          <w:spacing w:val="7"/>
        </w:rPr>
        <w:t xml:space="preserve"> </w:t>
      </w:r>
      <w:r>
        <w:t>relation</w:t>
      </w:r>
      <w:r>
        <w:rPr>
          <w:spacing w:val="23"/>
        </w:rPr>
        <w:t xml:space="preserve"> </w:t>
      </w:r>
      <w:r>
        <w:rPr>
          <w:rFonts w:ascii="Cambria Math" w:hAnsi="Cambria Math"/>
        </w:rPr>
        <w:t>∼</w:t>
      </w:r>
      <w:r>
        <w:rPr>
          <w:rFonts w:ascii="Cambria Math" w:hAnsi="Cambria Math"/>
          <w:spacing w:val="16"/>
        </w:rPr>
        <w:t xml:space="preserve"> </w:t>
      </w:r>
      <w:r>
        <w:t>is</w:t>
      </w:r>
      <w:r>
        <w:rPr>
          <w:spacing w:val="24"/>
        </w:rPr>
        <w:t xml:space="preserve"> </w:t>
      </w:r>
      <w:r>
        <w:t>a</w:t>
      </w:r>
      <w:r>
        <w:rPr>
          <w:spacing w:val="2"/>
        </w:rPr>
        <w:t xml:space="preserve"> </w:t>
      </w:r>
      <w:r>
        <w:t>Partial</w:t>
      </w:r>
      <w:r>
        <w:rPr>
          <w:spacing w:val="56"/>
        </w:rPr>
        <w:t xml:space="preserve"> </w:t>
      </w:r>
      <w:r>
        <w:t>order.</w:t>
      </w:r>
    </w:p>
    <w:p w:rsidR="007B043A" w:rsidRDefault="007B043A">
      <w:pPr>
        <w:pStyle w:val="BodyText"/>
        <w:spacing w:before="9"/>
        <w:rPr>
          <w:sz w:val="26"/>
        </w:rPr>
      </w:pPr>
    </w:p>
    <w:p w:rsidR="007B043A" w:rsidRDefault="006F375B">
      <w:pPr>
        <w:pStyle w:val="ListParagraph"/>
        <w:numPr>
          <w:ilvl w:val="0"/>
          <w:numId w:val="124"/>
        </w:numPr>
        <w:tabs>
          <w:tab w:val="left" w:pos="1081"/>
        </w:tabs>
        <w:ind w:hanging="227"/>
        <w:rPr>
          <w:sz w:val="24"/>
        </w:rPr>
      </w:pPr>
      <w:r>
        <w:rPr>
          <w:sz w:val="24"/>
        </w:rPr>
        <w:t>Execution</w:t>
      </w:r>
      <w:r>
        <w:rPr>
          <w:spacing w:val="-4"/>
          <w:sz w:val="24"/>
        </w:rPr>
        <w:t xml:space="preserve"> </w:t>
      </w:r>
      <w:r>
        <w:rPr>
          <w:sz w:val="24"/>
        </w:rPr>
        <w:t>in</w:t>
      </w:r>
      <w:r>
        <w:rPr>
          <w:spacing w:val="-5"/>
          <w:sz w:val="24"/>
        </w:rPr>
        <w:t xml:space="preserve"> </w:t>
      </w:r>
      <w:r>
        <w:rPr>
          <w:sz w:val="24"/>
        </w:rPr>
        <w:t>an</w:t>
      </w:r>
      <w:r>
        <w:rPr>
          <w:spacing w:val="-4"/>
          <w:sz w:val="24"/>
        </w:rPr>
        <w:t xml:space="preserve"> </w:t>
      </w:r>
      <w:r>
        <w:rPr>
          <w:sz w:val="24"/>
        </w:rPr>
        <w:t>asynchronous</w:t>
      </w:r>
      <w:r>
        <w:rPr>
          <w:spacing w:val="-4"/>
          <w:sz w:val="24"/>
        </w:rPr>
        <w:t xml:space="preserve"> </w:t>
      </w:r>
      <w:r>
        <w:rPr>
          <w:sz w:val="24"/>
        </w:rPr>
        <w:t>system</w:t>
      </w:r>
    </w:p>
    <w:p w:rsidR="007B043A" w:rsidRDefault="006F375B">
      <w:pPr>
        <w:pStyle w:val="ListParagraph"/>
        <w:numPr>
          <w:ilvl w:val="0"/>
          <w:numId w:val="124"/>
        </w:numPr>
        <w:tabs>
          <w:tab w:val="left" w:pos="1095"/>
        </w:tabs>
        <w:spacing w:before="31"/>
        <w:ind w:left="1094" w:hanging="241"/>
        <w:rPr>
          <w:sz w:val="24"/>
        </w:rPr>
      </w:pPr>
      <w:r>
        <w:rPr>
          <w:sz w:val="24"/>
        </w:rPr>
        <w:t>Equivalent</w:t>
      </w:r>
      <w:r>
        <w:rPr>
          <w:spacing w:val="-3"/>
          <w:sz w:val="24"/>
        </w:rPr>
        <w:t xml:space="preserve"> </w:t>
      </w:r>
      <w:r>
        <w:rPr>
          <w:sz w:val="24"/>
        </w:rPr>
        <w:t>instantaneous</w:t>
      </w:r>
      <w:r>
        <w:rPr>
          <w:spacing w:val="-6"/>
          <w:sz w:val="24"/>
        </w:rPr>
        <w:t xml:space="preserve"> </w:t>
      </w:r>
      <w:r>
        <w:rPr>
          <w:sz w:val="24"/>
        </w:rPr>
        <w:t>communication</w:t>
      </w:r>
    </w:p>
    <w:p w:rsidR="007B043A" w:rsidRDefault="007B043A">
      <w:pPr>
        <w:pStyle w:val="BodyText"/>
        <w:rPr>
          <w:sz w:val="20"/>
        </w:rPr>
      </w:pPr>
    </w:p>
    <w:p w:rsidR="007B043A" w:rsidRDefault="006F375B">
      <w:pPr>
        <w:pStyle w:val="BodyText"/>
        <w:spacing w:before="8"/>
        <w:rPr>
          <w:sz w:val="16"/>
        </w:rPr>
      </w:pPr>
      <w:r>
        <w:rPr>
          <w:noProof/>
          <w:lang w:val="en-IN" w:eastAsia="en-IN"/>
        </w:rPr>
        <w:drawing>
          <wp:anchor distT="0" distB="0" distL="0" distR="0" simplePos="0" relativeHeight="18" behindDoc="0" locked="0" layoutInCell="1" allowOverlap="1">
            <wp:simplePos x="0" y="0"/>
            <wp:positionH relativeFrom="page">
              <wp:posOffset>857250</wp:posOffset>
            </wp:positionH>
            <wp:positionV relativeFrom="paragraph">
              <wp:posOffset>147150</wp:posOffset>
            </wp:positionV>
            <wp:extent cx="5600687" cy="2286000"/>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18" cstate="print"/>
                    <a:stretch>
                      <a:fillRect/>
                    </a:stretch>
                  </pic:blipFill>
                  <pic:spPr>
                    <a:xfrm>
                      <a:off x="0" y="0"/>
                      <a:ext cx="5600687" cy="2286000"/>
                    </a:xfrm>
                    <a:prstGeom prst="rect">
                      <a:avLst/>
                    </a:prstGeom>
                  </pic:spPr>
                </pic:pic>
              </a:graphicData>
            </a:graphic>
          </wp:anchor>
        </w:drawing>
      </w:r>
    </w:p>
    <w:p w:rsidR="007B043A" w:rsidRDefault="007B043A">
      <w:pPr>
        <w:pStyle w:val="BodyText"/>
        <w:spacing w:before="8"/>
        <w:rPr>
          <w:sz w:val="25"/>
        </w:rPr>
      </w:pPr>
    </w:p>
    <w:p w:rsidR="007B043A" w:rsidRDefault="006F375B">
      <w:pPr>
        <w:pStyle w:val="Heading4"/>
        <w:ind w:left="782"/>
      </w:pPr>
      <w:r>
        <w:rPr>
          <w:spacing w:val="-2"/>
        </w:rPr>
        <w:t>Time</w:t>
      </w:r>
      <w:r>
        <w:rPr>
          <w:spacing w:val="2"/>
        </w:rPr>
        <w:t xml:space="preserve"> </w:t>
      </w:r>
      <w:r>
        <w:rPr>
          <w:spacing w:val="-2"/>
        </w:rPr>
        <w:t>stamping</w:t>
      </w:r>
      <w:r>
        <w:rPr>
          <w:spacing w:val="-16"/>
        </w:rPr>
        <w:t xml:space="preserve"> </w:t>
      </w:r>
      <w:r>
        <w:rPr>
          <w:spacing w:val="-1"/>
        </w:rPr>
        <w:t>a</w:t>
      </w:r>
      <w:r>
        <w:rPr>
          <w:spacing w:val="-15"/>
        </w:rPr>
        <w:t xml:space="preserve"> </w:t>
      </w:r>
      <w:r>
        <w:rPr>
          <w:spacing w:val="-1"/>
        </w:rPr>
        <w:t>synchronous</w:t>
      </w:r>
      <w:r>
        <w:rPr>
          <w:spacing w:val="-17"/>
        </w:rPr>
        <w:t xml:space="preserve"> </w:t>
      </w:r>
      <w:r>
        <w:rPr>
          <w:spacing w:val="-1"/>
        </w:rPr>
        <w:t>execution</w:t>
      </w:r>
    </w:p>
    <w:p w:rsidR="007B043A" w:rsidRDefault="007B043A">
      <w:pPr>
        <w:sectPr w:rsidR="007B043A">
          <w:pgSz w:w="11920" w:h="16850"/>
          <w:pgMar w:top="1240" w:right="360" w:bottom="1140" w:left="600" w:header="463" w:footer="921"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7B043A">
      <w:pPr>
        <w:pStyle w:val="BodyText"/>
        <w:rPr>
          <w:b/>
          <w:sz w:val="20"/>
        </w:rPr>
      </w:pPr>
    </w:p>
    <w:p w:rsidR="007B043A" w:rsidRDefault="007B043A">
      <w:pPr>
        <w:pStyle w:val="BodyText"/>
        <w:spacing w:before="8"/>
        <w:rPr>
          <w:b/>
          <w:sz w:val="20"/>
        </w:rPr>
      </w:pPr>
    </w:p>
    <w:p w:rsidR="007B043A" w:rsidRDefault="006F375B">
      <w:pPr>
        <w:spacing w:before="90"/>
        <w:ind w:left="854"/>
        <w:rPr>
          <w:b/>
          <w:sz w:val="24"/>
        </w:rPr>
      </w:pPr>
      <w:r>
        <w:rPr>
          <w:b/>
          <w:sz w:val="24"/>
        </w:rPr>
        <w:t>Definition</w:t>
      </w:r>
    </w:p>
    <w:p w:rsidR="007B043A" w:rsidRDefault="006F375B">
      <w:pPr>
        <w:pStyle w:val="BodyText"/>
        <w:spacing w:before="3" w:line="266" w:lineRule="auto"/>
        <w:ind w:left="845" w:right="634" w:firstLine="43"/>
      </w:pPr>
      <w:r>
        <w:rPr>
          <w:spacing w:val="-1"/>
        </w:rPr>
        <w:t>An</w:t>
      </w:r>
      <w:r>
        <w:rPr>
          <w:spacing w:val="-22"/>
        </w:rPr>
        <w:t xml:space="preserve"> </w:t>
      </w:r>
      <w:r>
        <w:rPr>
          <w:spacing w:val="-1"/>
        </w:rPr>
        <w:t>execution</w:t>
      </w:r>
      <w:r>
        <w:rPr>
          <w:spacing w:val="-21"/>
        </w:rPr>
        <w:t xml:space="preserve"> </w:t>
      </w:r>
      <w:r>
        <w:rPr>
          <w:spacing w:val="-1"/>
        </w:rPr>
        <w:t>(E</w:t>
      </w:r>
      <w:proofErr w:type="gramStart"/>
      <w:r>
        <w:rPr>
          <w:spacing w:val="-1"/>
        </w:rPr>
        <w:t>,</w:t>
      </w:r>
      <w:r>
        <w:rPr>
          <w:rFonts w:ascii="Cambria Math" w:hAnsi="Cambria Math"/>
          <w:spacing w:val="-1"/>
        </w:rPr>
        <w:t>≺</w:t>
      </w:r>
      <w:proofErr w:type="gramEnd"/>
      <w:r>
        <w:rPr>
          <w:spacing w:val="-1"/>
        </w:rPr>
        <w:t>)</w:t>
      </w:r>
      <w:r>
        <w:rPr>
          <w:spacing w:val="13"/>
        </w:rPr>
        <w:t xml:space="preserve"> </w:t>
      </w:r>
      <w:r>
        <w:rPr>
          <w:spacing w:val="-1"/>
        </w:rPr>
        <w:t>is</w:t>
      </w:r>
      <w:r>
        <w:rPr>
          <w:spacing w:val="14"/>
        </w:rPr>
        <w:t xml:space="preserve"> </w:t>
      </w:r>
      <w:r>
        <w:rPr>
          <w:spacing w:val="-1"/>
        </w:rPr>
        <w:t>synchronous</w:t>
      </w:r>
      <w:r>
        <w:rPr>
          <w:spacing w:val="16"/>
        </w:rPr>
        <w:t xml:space="preserve"> </w:t>
      </w:r>
      <w:r>
        <w:rPr>
          <w:spacing w:val="-1"/>
        </w:rPr>
        <w:t>if</w:t>
      </w:r>
      <w:r>
        <w:rPr>
          <w:spacing w:val="4"/>
        </w:rPr>
        <w:t xml:space="preserve"> </w:t>
      </w:r>
      <w:r>
        <w:rPr>
          <w:spacing w:val="-1"/>
        </w:rPr>
        <w:t>and</w:t>
      </w:r>
      <w:r>
        <w:rPr>
          <w:spacing w:val="17"/>
        </w:rPr>
        <w:t xml:space="preserve"> </w:t>
      </w:r>
      <w:r>
        <w:rPr>
          <w:spacing w:val="-1"/>
        </w:rPr>
        <w:t>only</w:t>
      </w:r>
      <w:r>
        <w:rPr>
          <w:spacing w:val="7"/>
        </w:rPr>
        <w:t xml:space="preserve"> </w:t>
      </w:r>
      <w:r>
        <w:rPr>
          <w:spacing w:val="-1"/>
        </w:rPr>
        <w:t>if</w:t>
      </w:r>
      <w:r>
        <w:rPr>
          <w:spacing w:val="8"/>
        </w:rPr>
        <w:t xml:space="preserve"> </w:t>
      </w:r>
      <w:r>
        <w:rPr>
          <w:spacing w:val="-1"/>
        </w:rPr>
        <w:t>there</w:t>
      </w:r>
      <w:r>
        <w:rPr>
          <w:spacing w:val="12"/>
        </w:rPr>
        <w:t xml:space="preserve"> </w:t>
      </w:r>
      <w:r>
        <w:rPr>
          <w:spacing w:val="-1"/>
        </w:rPr>
        <w:t>exists</w:t>
      </w:r>
      <w:r>
        <w:rPr>
          <w:spacing w:val="15"/>
        </w:rPr>
        <w:t xml:space="preserve"> </w:t>
      </w:r>
      <w:r>
        <w:rPr>
          <w:spacing w:val="-1"/>
        </w:rPr>
        <w:t>a</w:t>
      </w:r>
      <w:r>
        <w:rPr>
          <w:spacing w:val="15"/>
        </w:rPr>
        <w:t xml:space="preserve"> </w:t>
      </w:r>
      <w:r>
        <w:rPr>
          <w:spacing w:val="-1"/>
        </w:rPr>
        <w:t>mapping</w:t>
      </w:r>
      <w:r>
        <w:rPr>
          <w:spacing w:val="17"/>
        </w:rPr>
        <w:t xml:space="preserve"> </w:t>
      </w:r>
      <w:r>
        <w:rPr>
          <w:spacing w:val="-1"/>
        </w:rPr>
        <w:t>from</w:t>
      </w:r>
      <w:r>
        <w:rPr>
          <w:spacing w:val="8"/>
        </w:rPr>
        <w:t xml:space="preserve"> </w:t>
      </w:r>
      <w:r>
        <w:rPr>
          <w:spacing w:val="-1"/>
        </w:rPr>
        <w:t>E</w:t>
      </w:r>
      <w:r>
        <w:rPr>
          <w:spacing w:val="19"/>
        </w:rPr>
        <w:t xml:space="preserve"> </w:t>
      </w:r>
      <w:r>
        <w:t>to</w:t>
      </w:r>
      <w:r>
        <w:rPr>
          <w:spacing w:val="16"/>
        </w:rPr>
        <w:t xml:space="preserve"> </w:t>
      </w:r>
      <w:r>
        <w:t>T</w:t>
      </w:r>
      <w:r>
        <w:rPr>
          <w:spacing w:val="33"/>
        </w:rPr>
        <w:t xml:space="preserve"> </w:t>
      </w:r>
      <w:r>
        <w:t>(scalar</w:t>
      </w:r>
      <w:r>
        <w:rPr>
          <w:spacing w:val="-57"/>
        </w:rPr>
        <w:t xml:space="preserve"> </w:t>
      </w:r>
      <w:r>
        <w:t>timestamps)</w:t>
      </w:r>
      <w:r>
        <w:rPr>
          <w:spacing w:val="4"/>
        </w:rPr>
        <w:t xml:space="preserve"> </w:t>
      </w:r>
      <w:r>
        <w:t>such</w:t>
      </w:r>
      <w:r>
        <w:rPr>
          <w:spacing w:val="-3"/>
        </w:rPr>
        <w:t xml:space="preserve"> </w:t>
      </w:r>
      <w:r>
        <w:t>that</w:t>
      </w:r>
    </w:p>
    <w:p w:rsidR="007B043A" w:rsidRDefault="007B043A">
      <w:pPr>
        <w:pStyle w:val="BodyText"/>
        <w:spacing w:before="8"/>
        <w:rPr>
          <w:sz w:val="25"/>
        </w:rPr>
      </w:pPr>
    </w:p>
    <w:p w:rsidR="007B043A" w:rsidRDefault="006F375B">
      <w:pPr>
        <w:pStyle w:val="ListParagraph"/>
        <w:numPr>
          <w:ilvl w:val="1"/>
          <w:numId w:val="124"/>
        </w:numPr>
        <w:tabs>
          <w:tab w:val="left" w:pos="3457"/>
          <w:tab w:val="left" w:pos="3458"/>
        </w:tabs>
        <w:ind w:hanging="366"/>
        <w:jc w:val="left"/>
        <w:rPr>
          <w:sz w:val="24"/>
        </w:rPr>
      </w:pPr>
      <w:r>
        <w:rPr>
          <w:spacing w:val="-1"/>
          <w:sz w:val="24"/>
        </w:rPr>
        <w:t>for</w:t>
      </w:r>
      <w:r>
        <w:rPr>
          <w:spacing w:val="24"/>
          <w:sz w:val="24"/>
        </w:rPr>
        <w:t xml:space="preserve"> </w:t>
      </w:r>
      <w:r>
        <w:rPr>
          <w:spacing w:val="-1"/>
          <w:sz w:val="24"/>
        </w:rPr>
        <w:t>any</w:t>
      </w:r>
      <w:r>
        <w:rPr>
          <w:spacing w:val="7"/>
          <w:sz w:val="24"/>
        </w:rPr>
        <w:t xml:space="preserve"> </w:t>
      </w:r>
      <w:r>
        <w:rPr>
          <w:spacing w:val="-1"/>
          <w:sz w:val="24"/>
        </w:rPr>
        <w:t>message</w:t>
      </w:r>
      <w:r>
        <w:rPr>
          <w:spacing w:val="21"/>
          <w:sz w:val="24"/>
        </w:rPr>
        <w:t xml:space="preserve"> </w:t>
      </w:r>
      <w:r>
        <w:rPr>
          <w:spacing w:val="-1"/>
          <w:sz w:val="24"/>
        </w:rPr>
        <w:t>M,</w:t>
      </w:r>
      <w:r>
        <w:rPr>
          <w:spacing w:val="25"/>
          <w:sz w:val="24"/>
        </w:rPr>
        <w:t xml:space="preserve"> </w:t>
      </w:r>
      <w:r>
        <w:rPr>
          <w:spacing w:val="-1"/>
          <w:sz w:val="24"/>
        </w:rPr>
        <w:t>T(s(M))</w:t>
      </w:r>
      <w:r>
        <w:rPr>
          <w:spacing w:val="5"/>
          <w:sz w:val="24"/>
        </w:rPr>
        <w:t xml:space="preserve"> </w:t>
      </w:r>
      <w:r>
        <w:rPr>
          <w:sz w:val="24"/>
        </w:rPr>
        <w:t>=</w:t>
      </w:r>
      <w:r>
        <w:rPr>
          <w:spacing w:val="-23"/>
          <w:sz w:val="24"/>
        </w:rPr>
        <w:t xml:space="preserve"> </w:t>
      </w:r>
      <w:r>
        <w:rPr>
          <w:sz w:val="24"/>
        </w:rPr>
        <w:t>T(r(M));</w:t>
      </w:r>
    </w:p>
    <w:p w:rsidR="007B043A" w:rsidRDefault="006F375B">
      <w:pPr>
        <w:pStyle w:val="ListParagraph"/>
        <w:numPr>
          <w:ilvl w:val="1"/>
          <w:numId w:val="124"/>
        </w:numPr>
        <w:tabs>
          <w:tab w:val="left" w:pos="3457"/>
          <w:tab w:val="left" w:pos="3458"/>
        </w:tabs>
        <w:spacing w:before="99"/>
        <w:ind w:hanging="366"/>
        <w:jc w:val="left"/>
        <w:rPr>
          <w:sz w:val="24"/>
        </w:rPr>
      </w:pPr>
      <w:proofErr w:type="gramStart"/>
      <w:r>
        <w:rPr>
          <w:spacing w:val="-1"/>
          <w:w w:val="105"/>
          <w:position w:val="2"/>
          <w:sz w:val="24"/>
        </w:rPr>
        <w:t>for</w:t>
      </w:r>
      <w:proofErr w:type="gramEnd"/>
      <w:r>
        <w:rPr>
          <w:spacing w:val="-3"/>
          <w:w w:val="105"/>
          <w:position w:val="2"/>
          <w:sz w:val="24"/>
        </w:rPr>
        <w:t xml:space="preserve"> </w:t>
      </w:r>
      <w:r>
        <w:rPr>
          <w:spacing w:val="-1"/>
          <w:w w:val="105"/>
          <w:position w:val="2"/>
          <w:sz w:val="24"/>
        </w:rPr>
        <w:t>each</w:t>
      </w:r>
      <w:r>
        <w:rPr>
          <w:spacing w:val="-2"/>
          <w:w w:val="105"/>
          <w:position w:val="2"/>
          <w:sz w:val="24"/>
        </w:rPr>
        <w:t xml:space="preserve"> </w:t>
      </w:r>
      <w:r>
        <w:rPr>
          <w:spacing w:val="-1"/>
          <w:w w:val="105"/>
          <w:position w:val="2"/>
          <w:sz w:val="24"/>
        </w:rPr>
        <w:t>process</w:t>
      </w:r>
      <w:r>
        <w:rPr>
          <w:spacing w:val="3"/>
          <w:w w:val="105"/>
          <w:position w:val="2"/>
          <w:sz w:val="24"/>
        </w:rPr>
        <w:t xml:space="preserve"> </w:t>
      </w:r>
      <w:r>
        <w:rPr>
          <w:spacing w:val="-1"/>
          <w:w w:val="105"/>
          <w:position w:val="2"/>
          <w:sz w:val="24"/>
        </w:rPr>
        <w:t>P</w:t>
      </w:r>
      <w:r>
        <w:rPr>
          <w:spacing w:val="-1"/>
          <w:w w:val="105"/>
          <w:sz w:val="24"/>
        </w:rPr>
        <w:t>i</w:t>
      </w:r>
      <w:r>
        <w:rPr>
          <w:spacing w:val="-1"/>
          <w:w w:val="105"/>
          <w:position w:val="2"/>
          <w:sz w:val="24"/>
        </w:rPr>
        <w:t>,</w:t>
      </w:r>
      <w:r>
        <w:rPr>
          <w:spacing w:val="-2"/>
          <w:w w:val="105"/>
          <w:position w:val="2"/>
          <w:sz w:val="24"/>
        </w:rPr>
        <w:t xml:space="preserve"> </w:t>
      </w:r>
      <w:r>
        <w:rPr>
          <w:spacing w:val="-1"/>
          <w:w w:val="105"/>
          <w:position w:val="2"/>
          <w:sz w:val="24"/>
        </w:rPr>
        <w:t>if</w:t>
      </w:r>
      <w:r>
        <w:rPr>
          <w:spacing w:val="2"/>
          <w:w w:val="105"/>
          <w:position w:val="2"/>
          <w:sz w:val="24"/>
        </w:rPr>
        <w:t xml:space="preserve"> </w:t>
      </w:r>
      <w:r>
        <w:rPr>
          <w:spacing w:val="-1"/>
          <w:w w:val="105"/>
          <w:position w:val="2"/>
          <w:sz w:val="24"/>
        </w:rPr>
        <w:t>e</w:t>
      </w:r>
      <w:r>
        <w:rPr>
          <w:spacing w:val="-1"/>
          <w:w w:val="105"/>
          <w:sz w:val="24"/>
        </w:rPr>
        <w:t>i</w:t>
      </w:r>
      <w:r>
        <w:rPr>
          <w:spacing w:val="10"/>
          <w:w w:val="105"/>
          <w:sz w:val="24"/>
        </w:rPr>
        <w:t xml:space="preserve"> </w:t>
      </w:r>
      <w:r>
        <w:rPr>
          <w:rFonts w:ascii="Lucida Sans Unicode" w:hAnsi="Lucida Sans Unicode"/>
          <w:spacing w:val="-1"/>
          <w:w w:val="105"/>
          <w:position w:val="2"/>
          <w:sz w:val="24"/>
        </w:rPr>
        <w:t>≺</w:t>
      </w:r>
      <w:r>
        <w:rPr>
          <w:spacing w:val="-1"/>
          <w:w w:val="105"/>
          <w:position w:val="2"/>
          <w:sz w:val="24"/>
        </w:rPr>
        <w:t>e</w:t>
      </w:r>
      <w:r>
        <w:rPr>
          <w:spacing w:val="-1"/>
          <w:w w:val="105"/>
          <w:position w:val="9"/>
          <w:sz w:val="24"/>
        </w:rPr>
        <w:t>t</w:t>
      </w:r>
      <w:r>
        <w:rPr>
          <w:spacing w:val="20"/>
          <w:w w:val="105"/>
          <w:position w:val="9"/>
          <w:sz w:val="24"/>
        </w:rPr>
        <w:t xml:space="preserve"> </w:t>
      </w:r>
      <w:r>
        <w:rPr>
          <w:w w:val="105"/>
          <w:position w:val="2"/>
          <w:sz w:val="24"/>
        </w:rPr>
        <w:t>then</w:t>
      </w:r>
      <w:r>
        <w:rPr>
          <w:spacing w:val="-7"/>
          <w:w w:val="105"/>
          <w:position w:val="2"/>
          <w:sz w:val="24"/>
        </w:rPr>
        <w:t xml:space="preserve"> </w:t>
      </w:r>
      <w:r>
        <w:rPr>
          <w:w w:val="105"/>
          <w:position w:val="2"/>
          <w:sz w:val="24"/>
        </w:rPr>
        <w:t>T(e</w:t>
      </w:r>
      <w:r>
        <w:rPr>
          <w:spacing w:val="-7"/>
          <w:w w:val="105"/>
          <w:position w:val="2"/>
          <w:sz w:val="24"/>
        </w:rPr>
        <w:t xml:space="preserve"> </w:t>
      </w:r>
      <w:r>
        <w:rPr>
          <w:w w:val="105"/>
          <w:position w:val="2"/>
          <w:sz w:val="24"/>
        </w:rPr>
        <w:t>)</w:t>
      </w:r>
      <w:r>
        <w:rPr>
          <w:spacing w:val="-17"/>
          <w:w w:val="105"/>
          <w:position w:val="2"/>
          <w:sz w:val="24"/>
        </w:rPr>
        <w:t xml:space="preserve"> </w:t>
      </w:r>
      <w:r>
        <w:rPr>
          <w:w w:val="105"/>
          <w:position w:val="2"/>
          <w:sz w:val="24"/>
        </w:rPr>
        <w:t>&lt;</w:t>
      </w:r>
      <w:r>
        <w:rPr>
          <w:spacing w:val="-14"/>
          <w:w w:val="105"/>
          <w:position w:val="2"/>
          <w:sz w:val="24"/>
        </w:rPr>
        <w:t xml:space="preserve"> </w:t>
      </w:r>
      <w:r>
        <w:rPr>
          <w:w w:val="105"/>
          <w:position w:val="2"/>
          <w:sz w:val="24"/>
        </w:rPr>
        <w:t>T(e</w:t>
      </w:r>
      <w:r>
        <w:rPr>
          <w:w w:val="105"/>
          <w:position w:val="9"/>
          <w:sz w:val="24"/>
        </w:rPr>
        <w:t>t</w:t>
      </w:r>
      <w:r>
        <w:rPr>
          <w:w w:val="105"/>
          <w:position w:val="2"/>
          <w:sz w:val="24"/>
        </w:rPr>
        <w:t>).</w:t>
      </w:r>
    </w:p>
    <w:p w:rsidR="007B043A" w:rsidRDefault="007B043A">
      <w:pPr>
        <w:pStyle w:val="BodyText"/>
        <w:spacing w:before="3"/>
        <w:rPr>
          <w:sz w:val="30"/>
        </w:rPr>
      </w:pPr>
    </w:p>
    <w:p w:rsidR="007B043A" w:rsidRDefault="006F375B">
      <w:pPr>
        <w:pStyle w:val="BodyText"/>
        <w:spacing w:line="343" w:lineRule="auto"/>
        <w:ind w:left="854" w:right="791"/>
      </w:pPr>
      <w:r>
        <w:t>By assuming that a send event and its corresponding receive event are viewed atomically, i.e.,</w:t>
      </w:r>
      <w:r>
        <w:rPr>
          <w:spacing w:val="1"/>
        </w:rPr>
        <w:t xml:space="preserve"> </w:t>
      </w:r>
      <w:proofErr w:type="gramStart"/>
      <w:r>
        <w:rPr>
          <w:spacing w:val="-1"/>
          <w:position w:val="2"/>
        </w:rPr>
        <w:t>s(</w:t>
      </w:r>
      <w:proofErr w:type="gramEnd"/>
      <w:r>
        <w:rPr>
          <w:spacing w:val="-1"/>
          <w:position w:val="2"/>
        </w:rPr>
        <w:t>M)</w:t>
      </w:r>
      <w:r>
        <w:rPr>
          <w:spacing w:val="-10"/>
          <w:position w:val="2"/>
        </w:rPr>
        <w:t xml:space="preserve"> </w:t>
      </w:r>
      <w:r>
        <w:rPr>
          <w:rFonts w:ascii="Lucida Sans Unicode" w:hAnsi="Lucida Sans Unicode"/>
          <w:spacing w:val="-1"/>
          <w:position w:val="2"/>
        </w:rPr>
        <w:t>≺</w:t>
      </w:r>
      <w:r>
        <w:rPr>
          <w:spacing w:val="-1"/>
          <w:position w:val="2"/>
        </w:rPr>
        <w:t>r(M)</w:t>
      </w:r>
      <w:r>
        <w:rPr>
          <w:spacing w:val="4"/>
          <w:position w:val="2"/>
        </w:rPr>
        <w:t xml:space="preserve"> </w:t>
      </w:r>
      <w:r>
        <w:rPr>
          <w:spacing w:val="-1"/>
          <w:position w:val="2"/>
        </w:rPr>
        <w:t>and</w:t>
      </w:r>
      <w:r>
        <w:rPr>
          <w:spacing w:val="7"/>
          <w:position w:val="2"/>
        </w:rPr>
        <w:t xml:space="preserve"> </w:t>
      </w:r>
      <w:r>
        <w:rPr>
          <w:spacing w:val="-1"/>
          <w:position w:val="2"/>
        </w:rPr>
        <w:t>r(M)</w:t>
      </w:r>
      <w:r>
        <w:rPr>
          <w:spacing w:val="-10"/>
          <w:position w:val="2"/>
        </w:rPr>
        <w:t xml:space="preserve"> </w:t>
      </w:r>
      <w:r>
        <w:rPr>
          <w:rFonts w:ascii="Lucida Sans Unicode" w:hAnsi="Lucida Sans Unicode"/>
          <w:spacing w:val="-1"/>
          <w:position w:val="2"/>
        </w:rPr>
        <w:t>≺</w:t>
      </w:r>
      <w:r>
        <w:rPr>
          <w:rFonts w:ascii="Lucida Sans Unicode" w:hAnsi="Lucida Sans Unicode"/>
          <w:spacing w:val="-42"/>
          <w:position w:val="2"/>
        </w:rPr>
        <w:t xml:space="preserve"> </w:t>
      </w:r>
      <w:r>
        <w:rPr>
          <w:spacing w:val="-1"/>
          <w:position w:val="2"/>
        </w:rPr>
        <w:t>s(M),</w:t>
      </w:r>
      <w:r>
        <w:rPr>
          <w:spacing w:val="5"/>
          <w:position w:val="2"/>
        </w:rPr>
        <w:t xml:space="preserve"> </w:t>
      </w:r>
      <w:r>
        <w:rPr>
          <w:spacing w:val="-1"/>
          <w:position w:val="2"/>
        </w:rPr>
        <w:t>it</w:t>
      </w:r>
      <w:r>
        <w:rPr>
          <w:spacing w:val="7"/>
          <w:position w:val="2"/>
        </w:rPr>
        <w:t xml:space="preserve"> </w:t>
      </w:r>
      <w:r>
        <w:rPr>
          <w:spacing w:val="-1"/>
          <w:position w:val="2"/>
        </w:rPr>
        <w:t>follows</w:t>
      </w:r>
      <w:r>
        <w:rPr>
          <w:spacing w:val="1"/>
          <w:position w:val="2"/>
        </w:rPr>
        <w:t xml:space="preserve"> </w:t>
      </w:r>
      <w:r>
        <w:rPr>
          <w:spacing w:val="-1"/>
          <w:position w:val="2"/>
        </w:rPr>
        <w:t>that</w:t>
      </w:r>
      <w:r>
        <w:rPr>
          <w:spacing w:val="12"/>
          <w:position w:val="2"/>
        </w:rPr>
        <w:t xml:space="preserve"> </w:t>
      </w:r>
      <w:r>
        <w:rPr>
          <w:spacing w:val="-1"/>
          <w:position w:val="2"/>
        </w:rPr>
        <w:t>for</w:t>
      </w:r>
      <w:r>
        <w:rPr>
          <w:spacing w:val="9"/>
          <w:position w:val="2"/>
        </w:rPr>
        <w:t xml:space="preserve"> </w:t>
      </w:r>
      <w:r>
        <w:rPr>
          <w:spacing w:val="-1"/>
          <w:position w:val="2"/>
        </w:rPr>
        <w:t>any</w:t>
      </w:r>
      <w:r>
        <w:rPr>
          <w:spacing w:val="50"/>
          <w:position w:val="2"/>
        </w:rPr>
        <w:t xml:space="preserve"> </w:t>
      </w:r>
      <w:r>
        <w:rPr>
          <w:spacing w:val="-1"/>
          <w:position w:val="2"/>
        </w:rPr>
        <w:t>events</w:t>
      </w:r>
      <w:r>
        <w:rPr>
          <w:spacing w:val="10"/>
          <w:position w:val="2"/>
        </w:rPr>
        <w:t xml:space="preserve"> </w:t>
      </w:r>
      <w:r>
        <w:rPr>
          <w:spacing w:val="-1"/>
          <w:position w:val="2"/>
        </w:rPr>
        <w:t>e</w:t>
      </w:r>
      <w:r>
        <w:rPr>
          <w:spacing w:val="-1"/>
        </w:rPr>
        <w:t>i</w:t>
      </w:r>
      <w:r>
        <w:rPr>
          <w:spacing w:val="-2"/>
        </w:rPr>
        <w:t xml:space="preserve"> </w:t>
      </w:r>
      <w:r>
        <w:rPr>
          <w:spacing w:val="-1"/>
          <w:position w:val="2"/>
        </w:rPr>
        <w:t>and</w:t>
      </w:r>
      <w:r>
        <w:rPr>
          <w:spacing w:val="9"/>
          <w:position w:val="2"/>
        </w:rPr>
        <w:t xml:space="preserve"> </w:t>
      </w:r>
      <w:r>
        <w:rPr>
          <w:spacing w:val="-1"/>
          <w:position w:val="2"/>
        </w:rPr>
        <w:t>e</w:t>
      </w:r>
      <w:r>
        <w:rPr>
          <w:spacing w:val="-1"/>
        </w:rPr>
        <w:t>j</w:t>
      </w:r>
      <w:r>
        <w:rPr>
          <w:spacing w:val="7"/>
        </w:rPr>
        <w:t xml:space="preserve"> </w:t>
      </w:r>
      <w:r>
        <w:rPr>
          <w:spacing w:val="-1"/>
          <w:position w:val="2"/>
        </w:rPr>
        <w:t>that</w:t>
      </w:r>
      <w:r>
        <w:rPr>
          <w:spacing w:val="12"/>
          <w:position w:val="2"/>
        </w:rPr>
        <w:t xml:space="preserve"> </w:t>
      </w:r>
      <w:r>
        <w:rPr>
          <w:spacing w:val="-1"/>
          <w:position w:val="2"/>
        </w:rPr>
        <w:t>are</w:t>
      </w:r>
      <w:r>
        <w:rPr>
          <w:spacing w:val="6"/>
          <w:position w:val="2"/>
        </w:rPr>
        <w:t xml:space="preserve"> </w:t>
      </w:r>
      <w:r>
        <w:rPr>
          <w:spacing w:val="-1"/>
          <w:position w:val="2"/>
        </w:rPr>
        <w:t>not</w:t>
      </w:r>
      <w:r>
        <w:rPr>
          <w:spacing w:val="7"/>
          <w:position w:val="2"/>
        </w:rPr>
        <w:t xml:space="preserve"> </w:t>
      </w:r>
      <w:r>
        <w:rPr>
          <w:spacing w:val="-1"/>
          <w:position w:val="2"/>
        </w:rPr>
        <w:t>the</w:t>
      </w:r>
      <w:r>
        <w:rPr>
          <w:spacing w:val="6"/>
          <w:position w:val="2"/>
        </w:rPr>
        <w:t xml:space="preserve"> </w:t>
      </w:r>
      <w:r>
        <w:rPr>
          <w:position w:val="2"/>
        </w:rPr>
        <w:t>send</w:t>
      </w:r>
      <w:r>
        <w:rPr>
          <w:spacing w:val="12"/>
          <w:position w:val="2"/>
        </w:rPr>
        <w:t xml:space="preserve"> </w:t>
      </w:r>
      <w:r>
        <w:rPr>
          <w:position w:val="2"/>
        </w:rPr>
        <w:t>event</w:t>
      </w:r>
      <w:r>
        <w:rPr>
          <w:spacing w:val="-57"/>
          <w:position w:val="2"/>
        </w:rPr>
        <w:t xml:space="preserve"> </w:t>
      </w:r>
      <w:r>
        <w:rPr>
          <w:spacing w:val="-1"/>
          <w:position w:val="2"/>
        </w:rPr>
        <w:t>and</w:t>
      </w:r>
      <w:r>
        <w:rPr>
          <w:spacing w:val="7"/>
          <w:position w:val="2"/>
        </w:rPr>
        <w:t xml:space="preserve"> </w:t>
      </w:r>
      <w:r>
        <w:rPr>
          <w:spacing w:val="-1"/>
          <w:position w:val="2"/>
        </w:rPr>
        <w:t>the</w:t>
      </w:r>
      <w:r>
        <w:rPr>
          <w:spacing w:val="1"/>
          <w:position w:val="2"/>
        </w:rPr>
        <w:t xml:space="preserve"> </w:t>
      </w:r>
      <w:r>
        <w:rPr>
          <w:spacing w:val="-1"/>
          <w:position w:val="2"/>
        </w:rPr>
        <w:t>receive</w:t>
      </w:r>
      <w:r>
        <w:rPr>
          <w:spacing w:val="7"/>
          <w:position w:val="2"/>
        </w:rPr>
        <w:t xml:space="preserve"> </w:t>
      </w:r>
      <w:r>
        <w:rPr>
          <w:spacing w:val="-1"/>
          <w:position w:val="2"/>
        </w:rPr>
        <w:t>event</w:t>
      </w:r>
      <w:r>
        <w:rPr>
          <w:spacing w:val="12"/>
          <w:position w:val="2"/>
        </w:rPr>
        <w:t xml:space="preserve"> </w:t>
      </w:r>
      <w:r>
        <w:rPr>
          <w:spacing w:val="-1"/>
          <w:position w:val="2"/>
        </w:rPr>
        <w:t>of</w:t>
      </w:r>
      <w:r>
        <w:rPr>
          <w:spacing w:val="-6"/>
          <w:position w:val="2"/>
        </w:rPr>
        <w:t xml:space="preserve"> </w:t>
      </w:r>
      <w:r>
        <w:rPr>
          <w:spacing w:val="-1"/>
          <w:position w:val="2"/>
        </w:rPr>
        <w:t>the</w:t>
      </w:r>
      <w:r>
        <w:rPr>
          <w:spacing w:val="7"/>
          <w:position w:val="2"/>
        </w:rPr>
        <w:t xml:space="preserve"> </w:t>
      </w:r>
      <w:r>
        <w:rPr>
          <w:spacing w:val="-1"/>
          <w:position w:val="2"/>
        </w:rPr>
        <w:t>same</w:t>
      </w:r>
      <w:r>
        <w:rPr>
          <w:spacing w:val="6"/>
          <w:position w:val="2"/>
        </w:rPr>
        <w:t xml:space="preserve"> </w:t>
      </w:r>
      <w:r>
        <w:rPr>
          <w:spacing w:val="-1"/>
          <w:position w:val="2"/>
        </w:rPr>
        <w:t>message,</w:t>
      </w:r>
      <w:r>
        <w:rPr>
          <w:spacing w:val="29"/>
          <w:position w:val="2"/>
        </w:rPr>
        <w:t xml:space="preserve"> </w:t>
      </w:r>
      <w:r>
        <w:rPr>
          <w:spacing w:val="-1"/>
          <w:position w:val="2"/>
        </w:rPr>
        <w:t>e</w:t>
      </w:r>
      <w:r>
        <w:rPr>
          <w:spacing w:val="-1"/>
        </w:rPr>
        <w:t>i</w:t>
      </w:r>
      <w:r>
        <w:rPr>
          <w:spacing w:val="26"/>
        </w:rPr>
        <w:t xml:space="preserve"> </w:t>
      </w:r>
      <w:r>
        <w:rPr>
          <w:rFonts w:ascii="Lucida Sans Unicode" w:hAnsi="Lucida Sans Unicode"/>
          <w:spacing w:val="-1"/>
          <w:position w:val="2"/>
        </w:rPr>
        <w:t>≺</w:t>
      </w:r>
      <w:r>
        <w:rPr>
          <w:rFonts w:ascii="Lucida Sans Unicode" w:hAnsi="Lucida Sans Unicode"/>
          <w:spacing w:val="-27"/>
          <w:position w:val="2"/>
        </w:rPr>
        <w:t xml:space="preserve"> </w:t>
      </w:r>
      <w:r>
        <w:rPr>
          <w:spacing w:val="-1"/>
          <w:position w:val="2"/>
        </w:rPr>
        <w:t>e</w:t>
      </w:r>
      <w:r>
        <w:rPr>
          <w:spacing w:val="-1"/>
        </w:rPr>
        <w:t>j</w:t>
      </w:r>
      <w:r>
        <w:rPr>
          <w:spacing w:val="26"/>
        </w:rPr>
        <w:t xml:space="preserve"> </w:t>
      </w:r>
      <w:r>
        <w:rPr>
          <w:spacing w:val="-1"/>
          <w:position w:val="2"/>
        </w:rPr>
        <w:t>=</w:t>
      </w:r>
      <w:r>
        <w:rPr>
          <w:rFonts w:ascii="Lucida Sans Unicode" w:hAnsi="Lucida Sans Unicode"/>
          <w:spacing w:val="-1"/>
          <w:position w:val="2"/>
        </w:rPr>
        <w:t>⇒</w:t>
      </w:r>
      <w:r>
        <w:rPr>
          <w:rFonts w:ascii="Lucida Sans Unicode" w:hAnsi="Lucida Sans Unicode"/>
          <w:spacing w:val="-23"/>
          <w:position w:val="2"/>
        </w:rPr>
        <w:t xml:space="preserve"> </w:t>
      </w:r>
      <w:r>
        <w:rPr>
          <w:spacing w:val="-1"/>
          <w:position w:val="2"/>
        </w:rPr>
        <w:t>T(e</w:t>
      </w:r>
      <w:r>
        <w:rPr>
          <w:spacing w:val="-1"/>
        </w:rPr>
        <w:t>i</w:t>
      </w:r>
      <w:r>
        <w:rPr>
          <w:spacing w:val="-1"/>
          <w:position w:val="2"/>
        </w:rPr>
        <w:t>)</w:t>
      </w:r>
      <w:r>
        <w:rPr>
          <w:spacing w:val="4"/>
          <w:position w:val="2"/>
        </w:rPr>
        <w:t xml:space="preserve"> </w:t>
      </w:r>
      <w:r>
        <w:rPr>
          <w:position w:val="2"/>
        </w:rPr>
        <w:t>&lt;</w:t>
      </w:r>
      <w:r>
        <w:rPr>
          <w:spacing w:val="6"/>
          <w:position w:val="2"/>
        </w:rPr>
        <w:t xml:space="preserve"> </w:t>
      </w:r>
      <w:r>
        <w:rPr>
          <w:position w:val="2"/>
        </w:rPr>
        <w:t>T(e</w:t>
      </w:r>
      <w:r>
        <w:t>j</w:t>
      </w:r>
      <w:r>
        <w:rPr>
          <w:spacing w:val="-22"/>
        </w:rPr>
        <w:t xml:space="preserve"> </w:t>
      </w:r>
      <w:r>
        <w:rPr>
          <w:position w:val="2"/>
        </w:rPr>
        <w:t>).</w:t>
      </w:r>
    </w:p>
    <w:p w:rsidR="007B043A" w:rsidRDefault="006F375B">
      <w:pPr>
        <w:pStyle w:val="Heading2"/>
        <w:spacing w:line="276" w:lineRule="exact"/>
        <w:ind w:left="821"/>
      </w:pPr>
      <w:r>
        <w:rPr>
          <w:w w:val="85"/>
        </w:rPr>
        <w:t>Asynchronous</w:t>
      </w:r>
      <w:r>
        <w:rPr>
          <w:spacing w:val="9"/>
          <w:w w:val="85"/>
        </w:rPr>
        <w:t xml:space="preserve"> </w:t>
      </w:r>
      <w:r>
        <w:rPr>
          <w:w w:val="85"/>
        </w:rPr>
        <w:t>execution</w:t>
      </w:r>
      <w:r>
        <w:rPr>
          <w:spacing w:val="59"/>
        </w:rPr>
        <w:t xml:space="preserve"> </w:t>
      </w:r>
      <w:r>
        <w:rPr>
          <w:w w:val="85"/>
        </w:rPr>
        <w:t>with</w:t>
      </w:r>
      <w:r>
        <w:rPr>
          <w:spacing w:val="49"/>
        </w:rPr>
        <w:t xml:space="preserve"> </w:t>
      </w:r>
      <w:r>
        <w:rPr>
          <w:w w:val="85"/>
        </w:rPr>
        <w:t>synchronous</w:t>
      </w:r>
      <w:r>
        <w:rPr>
          <w:spacing w:val="53"/>
        </w:rPr>
        <w:t xml:space="preserve"> </w:t>
      </w:r>
      <w:r>
        <w:rPr>
          <w:w w:val="85"/>
        </w:rPr>
        <w:t>communication</w:t>
      </w:r>
    </w:p>
    <w:p w:rsidR="007B043A" w:rsidRDefault="007B043A">
      <w:pPr>
        <w:pStyle w:val="BodyText"/>
        <w:spacing w:before="1"/>
        <w:rPr>
          <w:b/>
          <w:sz w:val="29"/>
        </w:rPr>
      </w:pPr>
    </w:p>
    <w:p w:rsidR="007B043A" w:rsidRDefault="006F375B">
      <w:pPr>
        <w:pStyle w:val="Heading4"/>
        <w:numPr>
          <w:ilvl w:val="0"/>
          <w:numId w:val="134"/>
        </w:numPr>
        <w:tabs>
          <w:tab w:val="left" w:pos="1216"/>
        </w:tabs>
        <w:ind w:left="1215" w:hanging="362"/>
        <w:jc w:val="left"/>
      </w:pPr>
      <w:r>
        <w:t>Discuss</w:t>
      </w:r>
      <w:r>
        <w:rPr>
          <w:spacing w:val="-10"/>
        </w:rPr>
        <w:t xml:space="preserve"> </w:t>
      </w:r>
      <w:r>
        <w:t>elaborately</w:t>
      </w:r>
      <w:r>
        <w:rPr>
          <w:spacing w:val="-5"/>
        </w:rPr>
        <w:t xml:space="preserve"> </w:t>
      </w:r>
      <w:proofErr w:type="gramStart"/>
      <w:r>
        <w:t>Asynchronous</w:t>
      </w:r>
      <w:proofErr w:type="gramEnd"/>
      <w:r>
        <w:rPr>
          <w:spacing w:val="-7"/>
        </w:rPr>
        <w:t xml:space="preserve"> </w:t>
      </w:r>
      <w:r>
        <w:t>execution</w:t>
      </w:r>
      <w:r>
        <w:rPr>
          <w:spacing w:val="-5"/>
        </w:rPr>
        <w:t xml:space="preserve"> </w:t>
      </w:r>
      <w:r>
        <w:t>with</w:t>
      </w:r>
      <w:r>
        <w:rPr>
          <w:spacing w:val="-5"/>
        </w:rPr>
        <w:t xml:space="preserve"> </w:t>
      </w:r>
      <w:r>
        <w:t>synchronous</w:t>
      </w:r>
      <w:r>
        <w:rPr>
          <w:spacing w:val="-7"/>
        </w:rPr>
        <w:t xml:space="preserve"> </w:t>
      </w:r>
      <w:r>
        <w:t>communication.</w:t>
      </w:r>
    </w:p>
    <w:p w:rsidR="007B043A" w:rsidRDefault="007B043A">
      <w:pPr>
        <w:pStyle w:val="BodyText"/>
        <w:spacing w:before="9"/>
        <w:rPr>
          <w:b/>
          <w:sz w:val="27"/>
        </w:rPr>
      </w:pPr>
    </w:p>
    <w:p w:rsidR="007B043A" w:rsidRDefault="006F375B">
      <w:pPr>
        <w:pStyle w:val="ListParagraph"/>
        <w:numPr>
          <w:ilvl w:val="0"/>
          <w:numId w:val="128"/>
        </w:numPr>
        <w:tabs>
          <w:tab w:val="left" w:pos="1427"/>
        </w:tabs>
        <w:spacing w:line="264" w:lineRule="auto"/>
        <w:ind w:right="610"/>
        <w:rPr>
          <w:rFonts w:ascii="Wingdings" w:hAnsi="Wingdings"/>
          <w:sz w:val="24"/>
        </w:rPr>
      </w:pPr>
      <w:r>
        <w:rPr>
          <w:sz w:val="24"/>
        </w:rPr>
        <w:t>When all the communication between pairs of processes is using synchronous send and</w:t>
      </w:r>
      <w:r>
        <w:rPr>
          <w:spacing w:val="1"/>
          <w:sz w:val="24"/>
        </w:rPr>
        <w:t xml:space="preserve"> </w:t>
      </w:r>
      <w:proofErr w:type="gramStart"/>
      <w:r>
        <w:rPr>
          <w:sz w:val="24"/>
        </w:rPr>
        <w:t>receive</w:t>
      </w:r>
      <w:proofErr w:type="gramEnd"/>
      <w:r>
        <w:rPr>
          <w:spacing w:val="38"/>
          <w:sz w:val="24"/>
        </w:rPr>
        <w:t xml:space="preserve"> </w:t>
      </w:r>
      <w:r>
        <w:rPr>
          <w:sz w:val="24"/>
        </w:rPr>
        <w:t>primitives,</w:t>
      </w:r>
      <w:r>
        <w:rPr>
          <w:spacing w:val="48"/>
          <w:sz w:val="24"/>
        </w:rPr>
        <w:t xml:space="preserve"> </w:t>
      </w:r>
      <w:r>
        <w:rPr>
          <w:sz w:val="24"/>
        </w:rPr>
        <w:t>the</w:t>
      </w:r>
      <w:r>
        <w:rPr>
          <w:spacing w:val="44"/>
          <w:sz w:val="24"/>
        </w:rPr>
        <w:t xml:space="preserve"> </w:t>
      </w:r>
      <w:r>
        <w:rPr>
          <w:sz w:val="24"/>
        </w:rPr>
        <w:t>resulting</w:t>
      </w:r>
      <w:r>
        <w:rPr>
          <w:spacing w:val="40"/>
          <w:sz w:val="24"/>
        </w:rPr>
        <w:t xml:space="preserve"> </w:t>
      </w:r>
      <w:r>
        <w:rPr>
          <w:sz w:val="24"/>
        </w:rPr>
        <w:t>order</w:t>
      </w:r>
      <w:r>
        <w:rPr>
          <w:spacing w:val="47"/>
          <w:sz w:val="24"/>
        </w:rPr>
        <w:t xml:space="preserve"> </w:t>
      </w:r>
      <w:r>
        <w:rPr>
          <w:sz w:val="24"/>
        </w:rPr>
        <w:t>is</w:t>
      </w:r>
      <w:r>
        <w:rPr>
          <w:spacing w:val="41"/>
          <w:sz w:val="24"/>
        </w:rPr>
        <w:t xml:space="preserve"> </w:t>
      </w:r>
      <w:r>
        <w:rPr>
          <w:sz w:val="24"/>
        </w:rPr>
        <w:t>synchronous</w:t>
      </w:r>
      <w:r>
        <w:rPr>
          <w:spacing w:val="1"/>
          <w:sz w:val="24"/>
        </w:rPr>
        <w:t xml:space="preserve"> </w:t>
      </w:r>
      <w:r>
        <w:rPr>
          <w:sz w:val="24"/>
        </w:rPr>
        <w:t>order.</w:t>
      </w:r>
    </w:p>
    <w:p w:rsidR="007B043A" w:rsidRDefault="006F375B">
      <w:pPr>
        <w:pStyle w:val="ListParagraph"/>
        <w:numPr>
          <w:ilvl w:val="0"/>
          <w:numId w:val="128"/>
        </w:numPr>
        <w:tabs>
          <w:tab w:val="left" w:pos="1427"/>
        </w:tabs>
        <w:spacing w:line="264" w:lineRule="auto"/>
        <w:ind w:right="595"/>
        <w:rPr>
          <w:rFonts w:ascii="Wingdings" w:hAnsi="Wingdings"/>
          <w:sz w:val="24"/>
        </w:rPr>
      </w:pPr>
      <w:r>
        <w:rPr>
          <w:color w:val="201F1F"/>
          <w:sz w:val="24"/>
        </w:rPr>
        <w:t>Distributed</w:t>
      </w:r>
      <w:r>
        <w:rPr>
          <w:color w:val="201F1F"/>
          <w:spacing w:val="1"/>
          <w:sz w:val="24"/>
        </w:rPr>
        <w:t xml:space="preserve"> </w:t>
      </w:r>
      <w:r>
        <w:rPr>
          <w:color w:val="201F1F"/>
          <w:sz w:val="24"/>
        </w:rPr>
        <w:t>algorithm</w:t>
      </w:r>
      <w:r>
        <w:rPr>
          <w:color w:val="201F1F"/>
          <w:spacing w:val="1"/>
          <w:sz w:val="24"/>
        </w:rPr>
        <w:t xml:space="preserve"> </w:t>
      </w:r>
      <w:r>
        <w:rPr>
          <w:color w:val="201F1F"/>
          <w:sz w:val="24"/>
        </w:rPr>
        <w:t>designed</w:t>
      </w:r>
      <w:r>
        <w:rPr>
          <w:color w:val="201F1F"/>
          <w:spacing w:val="1"/>
          <w:sz w:val="24"/>
        </w:rPr>
        <w:t xml:space="preserve"> </w:t>
      </w:r>
      <w:r>
        <w:rPr>
          <w:color w:val="201F1F"/>
          <w:sz w:val="24"/>
        </w:rPr>
        <w:t>to</w:t>
      </w:r>
      <w:r>
        <w:rPr>
          <w:color w:val="201F1F"/>
          <w:spacing w:val="1"/>
          <w:sz w:val="24"/>
        </w:rPr>
        <w:t xml:space="preserve"> </w:t>
      </w:r>
      <w:r>
        <w:rPr>
          <w:color w:val="201F1F"/>
          <w:sz w:val="24"/>
        </w:rPr>
        <w:t>run</w:t>
      </w:r>
      <w:r>
        <w:rPr>
          <w:color w:val="201F1F"/>
          <w:spacing w:val="1"/>
          <w:sz w:val="24"/>
        </w:rPr>
        <w:t xml:space="preserve"> </w:t>
      </w:r>
      <w:r>
        <w:rPr>
          <w:color w:val="201F1F"/>
          <w:sz w:val="24"/>
        </w:rPr>
        <w:t>correctly</w:t>
      </w:r>
      <w:r>
        <w:rPr>
          <w:color w:val="201F1F"/>
          <w:spacing w:val="1"/>
          <w:sz w:val="24"/>
        </w:rPr>
        <w:t xml:space="preserve"> </w:t>
      </w:r>
      <w:r>
        <w:rPr>
          <w:color w:val="201F1F"/>
          <w:sz w:val="24"/>
        </w:rPr>
        <w:t>on</w:t>
      </w:r>
      <w:r>
        <w:rPr>
          <w:color w:val="201F1F"/>
          <w:spacing w:val="1"/>
          <w:sz w:val="24"/>
        </w:rPr>
        <w:t xml:space="preserve"> </w:t>
      </w:r>
      <w:r>
        <w:rPr>
          <w:color w:val="201F1F"/>
          <w:sz w:val="24"/>
        </w:rPr>
        <w:t>asynchronous</w:t>
      </w:r>
      <w:r>
        <w:rPr>
          <w:color w:val="201F1F"/>
          <w:spacing w:val="1"/>
          <w:sz w:val="24"/>
        </w:rPr>
        <w:t xml:space="preserve"> </w:t>
      </w:r>
      <w:r>
        <w:rPr>
          <w:color w:val="201F1F"/>
          <w:sz w:val="24"/>
        </w:rPr>
        <w:t>systems</w:t>
      </w:r>
      <w:r>
        <w:rPr>
          <w:color w:val="201F1F"/>
          <w:spacing w:val="1"/>
          <w:sz w:val="24"/>
        </w:rPr>
        <w:t xml:space="preserve"> </w:t>
      </w:r>
      <w:r>
        <w:rPr>
          <w:color w:val="201F1F"/>
          <w:sz w:val="24"/>
        </w:rPr>
        <w:t>(called</w:t>
      </w:r>
      <w:r>
        <w:rPr>
          <w:color w:val="201F1F"/>
          <w:spacing w:val="1"/>
          <w:sz w:val="24"/>
        </w:rPr>
        <w:t xml:space="preserve"> </w:t>
      </w:r>
      <w:r>
        <w:rPr>
          <w:i/>
          <w:color w:val="201F1F"/>
          <w:sz w:val="24"/>
        </w:rPr>
        <w:t>A-</w:t>
      </w:r>
      <w:r>
        <w:rPr>
          <w:i/>
          <w:color w:val="201F1F"/>
          <w:spacing w:val="1"/>
          <w:sz w:val="24"/>
        </w:rPr>
        <w:t xml:space="preserve"> </w:t>
      </w:r>
      <w:r>
        <w:rPr>
          <w:i/>
          <w:color w:val="201F1F"/>
          <w:sz w:val="24"/>
        </w:rPr>
        <w:t>executions</w:t>
      </w:r>
      <w:r>
        <w:rPr>
          <w:color w:val="201F1F"/>
          <w:sz w:val="24"/>
        </w:rPr>
        <w:t>) may not run correctly on synchronous systems. An algorithm that runs on an</w:t>
      </w:r>
      <w:r>
        <w:rPr>
          <w:color w:val="201F1F"/>
          <w:spacing w:val="1"/>
          <w:sz w:val="24"/>
        </w:rPr>
        <w:t xml:space="preserve"> </w:t>
      </w:r>
      <w:r>
        <w:rPr>
          <w:color w:val="201F1F"/>
          <w:sz w:val="24"/>
        </w:rPr>
        <w:t>asynchronous system</w:t>
      </w:r>
      <w:r>
        <w:rPr>
          <w:color w:val="201F1F"/>
          <w:spacing w:val="3"/>
          <w:sz w:val="24"/>
        </w:rPr>
        <w:t xml:space="preserve"> </w:t>
      </w:r>
      <w:r>
        <w:rPr>
          <w:color w:val="201F1F"/>
          <w:sz w:val="24"/>
        </w:rPr>
        <w:t>may</w:t>
      </w:r>
      <w:r>
        <w:rPr>
          <w:color w:val="201F1F"/>
          <w:spacing w:val="-7"/>
          <w:sz w:val="24"/>
        </w:rPr>
        <w:t xml:space="preserve"> </w:t>
      </w:r>
      <w:r>
        <w:rPr>
          <w:i/>
          <w:color w:val="201F1F"/>
          <w:sz w:val="24"/>
        </w:rPr>
        <w:t>deadlock</w:t>
      </w:r>
      <w:r>
        <w:rPr>
          <w:i/>
          <w:color w:val="201F1F"/>
          <w:spacing w:val="5"/>
          <w:sz w:val="24"/>
        </w:rPr>
        <w:t xml:space="preserve"> </w:t>
      </w:r>
      <w:r>
        <w:rPr>
          <w:color w:val="201F1F"/>
          <w:sz w:val="24"/>
        </w:rPr>
        <w:t>on</w:t>
      </w:r>
      <w:r>
        <w:rPr>
          <w:color w:val="201F1F"/>
          <w:spacing w:val="2"/>
          <w:sz w:val="24"/>
        </w:rPr>
        <w:t xml:space="preserve"> </w:t>
      </w:r>
      <w:r>
        <w:rPr>
          <w:color w:val="201F1F"/>
          <w:sz w:val="24"/>
        </w:rPr>
        <w:t>a</w:t>
      </w:r>
      <w:r>
        <w:rPr>
          <w:color w:val="201F1F"/>
          <w:spacing w:val="1"/>
          <w:sz w:val="24"/>
        </w:rPr>
        <w:t xml:space="preserve"> </w:t>
      </w:r>
      <w:r>
        <w:rPr>
          <w:color w:val="201F1F"/>
          <w:sz w:val="24"/>
        </w:rPr>
        <w:t>synchronous</w:t>
      </w:r>
      <w:r>
        <w:rPr>
          <w:color w:val="201F1F"/>
          <w:spacing w:val="6"/>
          <w:sz w:val="24"/>
        </w:rPr>
        <w:t xml:space="preserve"> </w:t>
      </w:r>
      <w:r>
        <w:rPr>
          <w:color w:val="201F1F"/>
          <w:sz w:val="24"/>
        </w:rPr>
        <w:t>system.</w:t>
      </w:r>
    </w:p>
    <w:p w:rsidR="007B043A" w:rsidRDefault="007B043A">
      <w:pPr>
        <w:pStyle w:val="BodyText"/>
        <w:rPr>
          <w:sz w:val="26"/>
        </w:rPr>
      </w:pPr>
    </w:p>
    <w:p w:rsidR="007B043A" w:rsidRDefault="007B043A">
      <w:pPr>
        <w:pStyle w:val="BodyText"/>
        <w:spacing w:before="11"/>
        <w:rPr>
          <w:sz w:val="26"/>
        </w:rPr>
      </w:pPr>
    </w:p>
    <w:p w:rsidR="007B043A" w:rsidRDefault="006F375B">
      <w:pPr>
        <w:pStyle w:val="Heading4"/>
        <w:ind w:left="571"/>
        <w:jc w:val="both"/>
      </w:pPr>
      <w:r>
        <w:rPr>
          <w:w w:val="80"/>
        </w:rPr>
        <w:t>Executions</w:t>
      </w:r>
      <w:r>
        <w:rPr>
          <w:spacing w:val="63"/>
        </w:rPr>
        <w:t xml:space="preserve"> </w:t>
      </w:r>
      <w:r>
        <w:rPr>
          <w:w w:val="80"/>
        </w:rPr>
        <w:t>realizable</w:t>
      </w:r>
      <w:r>
        <w:rPr>
          <w:spacing w:val="69"/>
        </w:rPr>
        <w:t xml:space="preserve"> </w:t>
      </w:r>
      <w:r>
        <w:rPr>
          <w:w w:val="80"/>
        </w:rPr>
        <w:t>with</w:t>
      </w:r>
      <w:r>
        <w:rPr>
          <w:spacing w:val="62"/>
        </w:rPr>
        <w:t xml:space="preserve"> </w:t>
      </w:r>
      <w:r>
        <w:rPr>
          <w:w w:val="80"/>
        </w:rPr>
        <w:t>synchronous</w:t>
      </w:r>
      <w:r>
        <w:rPr>
          <w:spacing w:val="64"/>
        </w:rPr>
        <w:t xml:space="preserve"> </w:t>
      </w:r>
      <w:r>
        <w:rPr>
          <w:w w:val="80"/>
        </w:rPr>
        <w:t>communication</w:t>
      </w:r>
      <w:r>
        <w:rPr>
          <w:spacing w:val="65"/>
        </w:rPr>
        <w:t xml:space="preserve"> </w:t>
      </w:r>
      <w:r>
        <w:rPr>
          <w:w w:val="80"/>
        </w:rPr>
        <w:t>(RSC)</w:t>
      </w:r>
    </w:p>
    <w:p w:rsidR="007B043A" w:rsidRDefault="006F375B">
      <w:pPr>
        <w:pStyle w:val="ListParagraph"/>
        <w:numPr>
          <w:ilvl w:val="0"/>
          <w:numId w:val="128"/>
        </w:numPr>
        <w:tabs>
          <w:tab w:val="left" w:pos="1427"/>
        </w:tabs>
        <w:spacing w:before="13" w:line="268" w:lineRule="auto"/>
        <w:ind w:right="580"/>
        <w:rPr>
          <w:rFonts w:ascii="Wingdings" w:hAnsi="Wingdings"/>
          <w:sz w:val="24"/>
        </w:rPr>
      </w:pPr>
      <w:r>
        <w:rPr>
          <w:sz w:val="24"/>
        </w:rPr>
        <w:t>An</w:t>
      </w:r>
      <w:r>
        <w:rPr>
          <w:spacing w:val="60"/>
          <w:sz w:val="24"/>
        </w:rPr>
        <w:t xml:space="preserve"> </w:t>
      </w:r>
      <w:r>
        <w:rPr>
          <w:sz w:val="24"/>
        </w:rPr>
        <w:t>execution</w:t>
      </w:r>
      <w:r>
        <w:rPr>
          <w:spacing w:val="60"/>
          <w:sz w:val="24"/>
        </w:rPr>
        <w:t xml:space="preserve"> </w:t>
      </w:r>
      <w:r>
        <w:rPr>
          <w:sz w:val="24"/>
        </w:rPr>
        <w:t>can</w:t>
      </w:r>
      <w:r>
        <w:rPr>
          <w:spacing w:val="60"/>
          <w:sz w:val="24"/>
        </w:rPr>
        <w:t xml:space="preserve"> </w:t>
      </w:r>
      <w:r>
        <w:rPr>
          <w:sz w:val="24"/>
        </w:rPr>
        <w:t>be modeled</w:t>
      </w:r>
      <w:r>
        <w:rPr>
          <w:spacing w:val="60"/>
          <w:sz w:val="24"/>
        </w:rPr>
        <w:t xml:space="preserve"> </w:t>
      </w:r>
      <w:r>
        <w:rPr>
          <w:sz w:val="24"/>
        </w:rPr>
        <w:t>(using the</w:t>
      </w:r>
      <w:r>
        <w:rPr>
          <w:spacing w:val="60"/>
          <w:sz w:val="24"/>
        </w:rPr>
        <w:t xml:space="preserve"> </w:t>
      </w:r>
      <w:r>
        <w:rPr>
          <w:sz w:val="24"/>
        </w:rPr>
        <w:t>interleaving model)</w:t>
      </w:r>
      <w:r>
        <w:rPr>
          <w:spacing w:val="60"/>
          <w:sz w:val="24"/>
        </w:rPr>
        <w:t xml:space="preserve"> </w:t>
      </w:r>
      <w:r>
        <w:rPr>
          <w:sz w:val="24"/>
        </w:rPr>
        <w:t>as</w:t>
      </w:r>
      <w:r>
        <w:rPr>
          <w:spacing w:val="60"/>
          <w:sz w:val="24"/>
        </w:rPr>
        <w:t xml:space="preserve"> </w:t>
      </w:r>
      <w:r>
        <w:rPr>
          <w:sz w:val="24"/>
        </w:rPr>
        <w:t>a feasible schedule</w:t>
      </w:r>
      <w:r>
        <w:rPr>
          <w:spacing w:val="60"/>
          <w:sz w:val="24"/>
        </w:rPr>
        <w:t xml:space="preserve"> </w:t>
      </w:r>
      <w:r>
        <w:rPr>
          <w:sz w:val="24"/>
        </w:rPr>
        <w:t>of</w:t>
      </w:r>
      <w:r>
        <w:rPr>
          <w:spacing w:val="1"/>
          <w:sz w:val="24"/>
        </w:rPr>
        <w:t xml:space="preserve"> </w:t>
      </w:r>
      <w:r>
        <w:rPr>
          <w:sz w:val="24"/>
        </w:rPr>
        <w:t>the</w:t>
      </w:r>
      <w:r>
        <w:rPr>
          <w:spacing w:val="34"/>
          <w:sz w:val="24"/>
        </w:rPr>
        <w:t xml:space="preserve"> </w:t>
      </w:r>
      <w:r>
        <w:rPr>
          <w:sz w:val="24"/>
        </w:rPr>
        <w:t>events</w:t>
      </w:r>
      <w:r>
        <w:rPr>
          <w:spacing w:val="34"/>
          <w:sz w:val="24"/>
        </w:rPr>
        <w:t xml:space="preserve"> </w:t>
      </w:r>
      <w:r>
        <w:rPr>
          <w:sz w:val="24"/>
        </w:rPr>
        <w:t>to</w:t>
      </w:r>
      <w:r>
        <w:rPr>
          <w:spacing w:val="40"/>
          <w:sz w:val="24"/>
        </w:rPr>
        <w:t xml:space="preserve"> </w:t>
      </w:r>
      <w:r>
        <w:rPr>
          <w:sz w:val="24"/>
        </w:rPr>
        <w:t>give</w:t>
      </w:r>
      <w:r>
        <w:rPr>
          <w:spacing w:val="34"/>
          <w:sz w:val="24"/>
        </w:rPr>
        <w:t xml:space="preserve"> </w:t>
      </w:r>
      <w:r>
        <w:rPr>
          <w:sz w:val="24"/>
        </w:rPr>
        <w:t>a</w:t>
      </w:r>
      <w:r>
        <w:rPr>
          <w:spacing w:val="35"/>
          <w:sz w:val="24"/>
        </w:rPr>
        <w:t xml:space="preserve"> </w:t>
      </w:r>
      <w:r>
        <w:rPr>
          <w:sz w:val="24"/>
        </w:rPr>
        <w:t>total</w:t>
      </w:r>
      <w:r>
        <w:rPr>
          <w:spacing w:val="32"/>
          <w:sz w:val="24"/>
        </w:rPr>
        <w:t xml:space="preserve"> </w:t>
      </w:r>
      <w:r>
        <w:rPr>
          <w:sz w:val="24"/>
        </w:rPr>
        <w:t>order</w:t>
      </w:r>
      <w:r>
        <w:rPr>
          <w:spacing w:val="27"/>
          <w:sz w:val="24"/>
        </w:rPr>
        <w:t xml:space="preserve"> </w:t>
      </w:r>
      <w:r>
        <w:rPr>
          <w:sz w:val="24"/>
        </w:rPr>
        <w:t>that</w:t>
      </w:r>
      <w:r>
        <w:rPr>
          <w:spacing w:val="42"/>
          <w:sz w:val="24"/>
        </w:rPr>
        <w:t xml:space="preserve"> </w:t>
      </w:r>
      <w:r>
        <w:rPr>
          <w:sz w:val="24"/>
        </w:rPr>
        <w:t>extends</w:t>
      </w:r>
      <w:r>
        <w:rPr>
          <w:spacing w:val="34"/>
          <w:sz w:val="24"/>
        </w:rPr>
        <w:t xml:space="preserve"> </w:t>
      </w:r>
      <w:r>
        <w:rPr>
          <w:sz w:val="24"/>
        </w:rPr>
        <w:t>the</w:t>
      </w:r>
      <w:r>
        <w:rPr>
          <w:spacing w:val="34"/>
          <w:sz w:val="24"/>
        </w:rPr>
        <w:t xml:space="preserve"> </w:t>
      </w:r>
      <w:r>
        <w:rPr>
          <w:sz w:val="24"/>
        </w:rPr>
        <w:t>partial</w:t>
      </w:r>
      <w:r>
        <w:rPr>
          <w:spacing w:val="27"/>
          <w:sz w:val="24"/>
        </w:rPr>
        <w:t xml:space="preserve"> </w:t>
      </w:r>
      <w:r>
        <w:rPr>
          <w:sz w:val="24"/>
        </w:rPr>
        <w:t>order</w:t>
      </w:r>
      <w:r>
        <w:rPr>
          <w:spacing w:val="5"/>
          <w:sz w:val="24"/>
        </w:rPr>
        <w:t xml:space="preserve"> </w:t>
      </w:r>
      <w:r>
        <w:rPr>
          <w:sz w:val="24"/>
        </w:rPr>
        <w:t xml:space="preserve">(E, </w:t>
      </w:r>
      <w:r>
        <w:rPr>
          <w:rFonts w:ascii="Cambria Math" w:hAnsi="Cambria Math"/>
          <w:sz w:val="24"/>
        </w:rPr>
        <w:t>≺</w:t>
      </w:r>
      <w:r>
        <w:rPr>
          <w:sz w:val="24"/>
        </w:rPr>
        <w:t>).</w:t>
      </w:r>
    </w:p>
    <w:p w:rsidR="007B043A" w:rsidRDefault="006F375B">
      <w:pPr>
        <w:pStyle w:val="ListParagraph"/>
        <w:numPr>
          <w:ilvl w:val="0"/>
          <w:numId w:val="128"/>
        </w:numPr>
        <w:tabs>
          <w:tab w:val="left" w:pos="1427"/>
        </w:tabs>
        <w:spacing w:line="264" w:lineRule="auto"/>
        <w:ind w:right="586"/>
        <w:rPr>
          <w:rFonts w:ascii="Wingdings" w:hAnsi="Wingdings"/>
          <w:sz w:val="24"/>
        </w:rPr>
      </w:pPr>
      <w:r>
        <w:rPr>
          <w:sz w:val="24"/>
        </w:rPr>
        <w:t xml:space="preserve">In an A-execution, the messages can be made to appear instantaneous if there </w:t>
      </w:r>
      <w:proofErr w:type="gramStart"/>
      <w:r>
        <w:rPr>
          <w:sz w:val="24"/>
        </w:rPr>
        <w:t>exists</w:t>
      </w:r>
      <w:proofErr w:type="gramEnd"/>
      <w:r>
        <w:rPr>
          <w:sz w:val="24"/>
        </w:rPr>
        <w:t xml:space="preserve"> a linear</w:t>
      </w:r>
      <w:r>
        <w:rPr>
          <w:spacing w:val="1"/>
          <w:sz w:val="24"/>
        </w:rPr>
        <w:t xml:space="preserve"> </w:t>
      </w:r>
      <w:r>
        <w:rPr>
          <w:sz w:val="24"/>
        </w:rPr>
        <w:t>extension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execution,</w:t>
      </w:r>
      <w:r>
        <w:rPr>
          <w:spacing w:val="1"/>
          <w:sz w:val="24"/>
        </w:rPr>
        <w:t xml:space="preserve"> </w:t>
      </w:r>
      <w:r>
        <w:rPr>
          <w:sz w:val="24"/>
        </w:rPr>
        <w:t>such</w:t>
      </w:r>
      <w:r>
        <w:rPr>
          <w:spacing w:val="1"/>
          <w:sz w:val="24"/>
        </w:rPr>
        <w:t xml:space="preserve"> </w:t>
      </w:r>
      <w:r>
        <w:rPr>
          <w:sz w:val="24"/>
        </w:rPr>
        <w:t>that</w:t>
      </w:r>
      <w:r>
        <w:rPr>
          <w:spacing w:val="1"/>
          <w:sz w:val="24"/>
        </w:rPr>
        <w:t xml:space="preserve"> </w:t>
      </w:r>
      <w:r>
        <w:rPr>
          <w:sz w:val="24"/>
        </w:rPr>
        <w:t>each</w:t>
      </w:r>
      <w:r>
        <w:rPr>
          <w:spacing w:val="1"/>
          <w:sz w:val="24"/>
        </w:rPr>
        <w:t xml:space="preserve"> </w:t>
      </w:r>
      <w:r>
        <w:rPr>
          <w:sz w:val="24"/>
        </w:rPr>
        <w:t>send</w:t>
      </w:r>
      <w:r>
        <w:rPr>
          <w:spacing w:val="1"/>
          <w:sz w:val="24"/>
        </w:rPr>
        <w:t xml:space="preserve"> </w:t>
      </w:r>
      <w:r>
        <w:rPr>
          <w:sz w:val="24"/>
        </w:rPr>
        <w:t>event</w:t>
      </w:r>
      <w:r>
        <w:rPr>
          <w:spacing w:val="1"/>
          <w:sz w:val="24"/>
        </w:rPr>
        <w:t xml:space="preserve"> </w:t>
      </w:r>
      <w:r>
        <w:rPr>
          <w:sz w:val="24"/>
        </w:rPr>
        <w:t>is</w:t>
      </w:r>
      <w:r>
        <w:rPr>
          <w:spacing w:val="1"/>
          <w:sz w:val="24"/>
        </w:rPr>
        <w:t xml:space="preserve"> </w:t>
      </w:r>
      <w:r>
        <w:rPr>
          <w:sz w:val="24"/>
        </w:rPr>
        <w:t>immediately</w:t>
      </w:r>
      <w:r>
        <w:rPr>
          <w:spacing w:val="1"/>
          <w:sz w:val="24"/>
        </w:rPr>
        <w:t xml:space="preserve"> </w:t>
      </w:r>
      <w:r>
        <w:rPr>
          <w:sz w:val="24"/>
        </w:rPr>
        <w:t>followed</w:t>
      </w:r>
      <w:r>
        <w:rPr>
          <w:spacing w:val="1"/>
          <w:sz w:val="24"/>
        </w:rPr>
        <w:t xml:space="preserve"> </w:t>
      </w:r>
      <w:r>
        <w:rPr>
          <w:sz w:val="24"/>
        </w:rPr>
        <w:t>by</w:t>
      </w:r>
      <w:r>
        <w:rPr>
          <w:spacing w:val="1"/>
          <w:sz w:val="24"/>
        </w:rPr>
        <w:t xml:space="preserve"> </w:t>
      </w:r>
      <w:r>
        <w:rPr>
          <w:sz w:val="24"/>
        </w:rPr>
        <w:t>its</w:t>
      </w:r>
      <w:r>
        <w:rPr>
          <w:spacing w:val="1"/>
          <w:sz w:val="24"/>
        </w:rPr>
        <w:t xml:space="preserve"> </w:t>
      </w:r>
      <w:r>
        <w:rPr>
          <w:sz w:val="24"/>
        </w:rPr>
        <w:t>corresponding</w:t>
      </w:r>
      <w:r>
        <w:rPr>
          <w:spacing w:val="41"/>
          <w:sz w:val="24"/>
        </w:rPr>
        <w:t xml:space="preserve"> </w:t>
      </w:r>
      <w:r>
        <w:rPr>
          <w:sz w:val="24"/>
        </w:rPr>
        <w:t>receive</w:t>
      </w:r>
      <w:r>
        <w:rPr>
          <w:spacing w:val="40"/>
          <w:sz w:val="24"/>
        </w:rPr>
        <w:t xml:space="preserve"> </w:t>
      </w:r>
      <w:r>
        <w:rPr>
          <w:sz w:val="24"/>
        </w:rPr>
        <w:t>event</w:t>
      </w:r>
      <w:r>
        <w:rPr>
          <w:spacing w:val="50"/>
          <w:sz w:val="24"/>
        </w:rPr>
        <w:t xml:space="preserve"> </w:t>
      </w:r>
      <w:r>
        <w:rPr>
          <w:sz w:val="24"/>
        </w:rPr>
        <w:t>in</w:t>
      </w:r>
      <w:r>
        <w:rPr>
          <w:spacing w:val="35"/>
          <w:sz w:val="24"/>
        </w:rPr>
        <w:t xml:space="preserve"> </w:t>
      </w:r>
      <w:r>
        <w:rPr>
          <w:sz w:val="24"/>
        </w:rPr>
        <w:t>this</w:t>
      </w:r>
      <w:r>
        <w:rPr>
          <w:spacing w:val="43"/>
          <w:sz w:val="24"/>
        </w:rPr>
        <w:t xml:space="preserve"> </w:t>
      </w:r>
      <w:r>
        <w:rPr>
          <w:sz w:val="24"/>
        </w:rPr>
        <w:t>linear</w:t>
      </w:r>
      <w:r>
        <w:rPr>
          <w:spacing w:val="3"/>
          <w:sz w:val="24"/>
        </w:rPr>
        <w:t xml:space="preserve"> </w:t>
      </w:r>
      <w:r>
        <w:rPr>
          <w:sz w:val="24"/>
        </w:rPr>
        <w:t>extension.</w:t>
      </w:r>
    </w:p>
    <w:p w:rsidR="007B043A" w:rsidRDefault="006F375B">
      <w:pPr>
        <w:pStyle w:val="ListParagraph"/>
        <w:numPr>
          <w:ilvl w:val="0"/>
          <w:numId w:val="128"/>
        </w:numPr>
        <w:tabs>
          <w:tab w:val="left" w:pos="1427"/>
        </w:tabs>
        <w:spacing w:line="264" w:lineRule="auto"/>
        <w:ind w:right="604"/>
        <w:rPr>
          <w:rFonts w:ascii="Wingdings" w:hAnsi="Wingdings"/>
          <w:sz w:val="24"/>
        </w:rPr>
      </w:pPr>
      <w:r>
        <w:rPr>
          <w:sz w:val="24"/>
        </w:rPr>
        <w:t>Such an A-execution can be realized under synchronous communication and is called a</w:t>
      </w:r>
      <w:r>
        <w:rPr>
          <w:spacing w:val="1"/>
          <w:sz w:val="24"/>
        </w:rPr>
        <w:t xml:space="preserve"> </w:t>
      </w:r>
      <w:r>
        <w:rPr>
          <w:sz w:val="24"/>
        </w:rPr>
        <w:t>realizable</w:t>
      </w:r>
      <w:r>
        <w:rPr>
          <w:spacing w:val="25"/>
          <w:sz w:val="24"/>
        </w:rPr>
        <w:t xml:space="preserve"> </w:t>
      </w:r>
      <w:r>
        <w:rPr>
          <w:sz w:val="24"/>
        </w:rPr>
        <w:t>with</w:t>
      </w:r>
      <w:r>
        <w:rPr>
          <w:spacing w:val="21"/>
          <w:sz w:val="24"/>
        </w:rPr>
        <w:t xml:space="preserve"> </w:t>
      </w:r>
      <w:r>
        <w:rPr>
          <w:sz w:val="24"/>
        </w:rPr>
        <w:t>synchronous</w:t>
      </w:r>
      <w:r>
        <w:rPr>
          <w:spacing w:val="25"/>
          <w:sz w:val="24"/>
        </w:rPr>
        <w:t xml:space="preserve"> </w:t>
      </w:r>
      <w:r>
        <w:rPr>
          <w:sz w:val="24"/>
        </w:rPr>
        <w:t>communication</w:t>
      </w:r>
      <w:r>
        <w:rPr>
          <w:spacing w:val="22"/>
          <w:sz w:val="24"/>
        </w:rPr>
        <w:t xml:space="preserve"> </w:t>
      </w:r>
      <w:r>
        <w:rPr>
          <w:sz w:val="24"/>
        </w:rPr>
        <w:t>(RSC)</w:t>
      </w:r>
      <w:r>
        <w:rPr>
          <w:spacing w:val="-1"/>
          <w:sz w:val="24"/>
        </w:rPr>
        <w:t xml:space="preserve"> </w:t>
      </w:r>
      <w:r>
        <w:rPr>
          <w:sz w:val="24"/>
        </w:rPr>
        <w:t>execution.</w:t>
      </w:r>
    </w:p>
    <w:p w:rsidR="007B043A" w:rsidRDefault="006F375B">
      <w:pPr>
        <w:pStyle w:val="Heading4"/>
        <w:spacing w:before="47" w:line="610" w:lineRule="exact"/>
        <w:ind w:left="715" w:right="6706"/>
      </w:pPr>
      <w:r>
        <w:rPr>
          <w:w w:val="85"/>
        </w:rPr>
        <w:t>Non-separated</w:t>
      </w:r>
      <w:r>
        <w:rPr>
          <w:spacing w:val="1"/>
          <w:w w:val="85"/>
        </w:rPr>
        <w:t xml:space="preserve"> </w:t>
      </w:r>
      <w:r>
        <w:rPr>
          <w:w w:val="85"/>
        </w:rPr>
        <w:t>linear</w:t>
      </w:r>
      <w:r>
        <w:rPr>
          <w:spacing w:val="1"/>
          <w:w w:val="85"/>
        </w:rPr>
        <w:t xml:space="preserve"> </w:t>
      </w:r>
      <w:r>
        <w:rPr>
          <w:w w:val="85"/>
        </w:rPr>
        <w:t>extension</w:t>
      </w:r>
      <w:r>
        <w:rPr>
          <w:spacing w:val="-48"/>
          <w:w w:val="85"/>
        </w:rPr>
        <w:t xml:space="preserve"> </w:t>
      </w:r>
      <w:r>
        <w:t>Definition</w:t>
      </w:r>
    </w:p>
    <w:p w:rsidR="007B043A" w:rsidRDefault="006F375B">
      <w:pPr>
        <w:pStyle w:val="BodyText"/>
        <w:spacing w:line="239" w:lineRule="exact"/>
        <w:ind w:left="854"/>
      </w:pPr>
      <w:r>
        <w:t>A</w:t>
      </w:r>
      <w:r>
        <w:rPr>
          <w:spacing w:val="-1"/>
        </w:rPr>
        <w:t xml:space="preserve"> </w:t>
      </w:r>
      <w:r>
        <w:t>non-separated</w:t>
      </w:r>
      <w:r>
        <w:rPr>
          <w:spacing w:val="7"/>
        </w:rPr>
        <w:t xml:space="preserve"> </w:t>
      </w:r>
      <w:r>
        <w:t>linear</w:t>
      </w:r>
      <w:r>
        <w:rPr>
          <w:spacing w:val="3"/>
        </w:rPr>
        <w:t xml:space="preserve"> </w:t>
      </w:r>
      <w:r>
        <w:t>extension</w:t>
      </w:r>
      <w:r>
        <w:rPr>
          <w:spacing w:val="3"/>
        </w:rPr>
        <w:t xml:space="preserve"> </w:t>
      </w:r>
      <w:r>
        <w:t>of</w:t>
      </w:r>
      <w:r>
        <w:rPr>
          <w:spacing w:val="-7"/>
        </w:rPr>
        <w:t xml:space="preserve"> </w:t>
      </w:r>
      <w:r>
        <w:t>(E,</w:t>
      </w:r>
      <w:r>
        <w:rPr>
          <w:spacing w:val="8"/>
        </w:rPr>
        <w:t xml:space="preserve"> </w:t>
      </w:r>
      <w:r>
        <w:rPr>
          <w:rFonts w:ascii="Cambria Math" w:hAnsi="Cambria Math"/>
        </w:rPr>
        <w:t>≺</w:t>
      </w:r>
      <w:r>
        <w:t>)</w:t>
      </w:r>
      <w:r>
        <w:rPr>
          <w:spacing w:val="7"/>
        </w:rPr>
        <w:t xml:space="preserve"> </w:t>
      </w:r>
      <w:r>
        <w:t>is</w:t>
      </w:r>
      <w:r>
        <w:rPr>
          <w:spacing w:val="8"/>
        </w:rPr>
        <w:t xml:space="preserve"> </w:t>
      </w:r>
      <w:r>
        <w:t>a</w:t>
      </w:r>
      <w:r>
        <w:rPr>
          <w:spacing w:val="7"/>
        </w:rPr>
        <w:t xml:space="preserve"> </w:t>
      </w:r>
      <w:r>
        <w:t>linear</w:t>
      </w:r>
      <w:r>
        <w:rPr>
          <w:spacing w:val="69"/>
        </w:rPr>
        <w:t xml:space="preserve"> </w:t>
      </w:r>
      <w:r>
        <w:t>extension</w:t>
      </w:r>
      <w:r>
        <w:rPr>
          <w:spacing w:val="69"/>
        </w:rPr>
        <w:t xml:space="preserve"> </w:t>
      </w:r>
      <w:r>
        <w:t>of</w:t>
      </w:r>
      <w:r>
        <w:rPr>
          <w:spacing w:val="58"/>
        </w:rPr>
        <w:t xml:space="preserve"> </w:t>
      </w:r>
      <w:r>
        <w:t>(E,</w:t>
      </w:r>
      <w:r>
        <w:rPr>
          <w:spacing w:val="9"/>
        </w:rPr>
        <w:t xml:space="preserve"> </w:t>
      </w:r>
      <w:r>
        <w:rPr>
          <w:rFonts w:ascii="Cambria Math" w:hAnsi="Cambria Math"/>
        </w:rPr>
        <w:t>≺</w:t>
      </w:r>
      <w:r>
        <w:t>)</w:t>
      </w:r>
      <w:r>
        <w:rPr>
          <w:spacing w:val="64"/>
        </w:rPr>
        <w:t xml:space="preserve"> </w:t>
      </w:r>
      <w:r>
        <w:t>such</w:t>
      </w:r>
      <w:r>
        <w:rPr>
          <w:spacing w:val="62"/>
        </w:rPr>
        <w:t xml:space="preserve"> </w:t>
      </w:r>
      <w:r>
        <w:t>that</w:t>
      </w:r>
      <w:r>
        <w:rPr>
          <w:spacing w:val="73"/>
        </w:rPr>
        <w:t xml:space="preserve"> </w:t>
      </w:r>
      <w:r>
        <w:t>for</w:t>
      </w:r>
      <w:r>
        <w:rPr>
          <w:spacing w:val="69"/>
        </w:rPr>
        <w:t xml:space="preserve"> </w:t>
      </w:r>
      <w:r>
        <w:t>each</w:t>
      </w:r>
    </w:p>
    <w:p w:rsidR="007B043A" w:rsidRDefault="006F375B">
      <w:pPr>
        <w:pStyle w:val="BodyText"/>
        <w:spacing w:line="277" w:lineRule="exact"/>
        <w:ind w:left="854"/>
      </w:pPr>
      <w:proofErr w:type="gramStart"/>
      <w:r>
        <w:t>pair</w:t>
      </w:r>
      <w:proofErr w:type="gramEnd"/>
      <w:r>
        <w:rPr>
          <w:spacing w:val="1"/>
        </w:rPr>
        <w:t xml:space="preserve"> </w:t>
      </w:r>
      <w:r>
        <w:t>(s,</w:t>
      </w:r>
      <w:r>
        <w:rPr>
          <w:spacing w:val="2"/>
        </w:rPr>
        <w:t xml:space="preserve"> </w:t>
      </w:r>
      <w:r>
        <w:t>r)</w:t>
      </w:r>
      <w:r>
        <w:rPr>
          <w:spacing w:val="-1"/>
        </w:rPr>
        <w:t xml:space="preserve"> </w:t>
      </w:r>
      <w:r>
        <w:rPr>
          <w:rFonts w:ascii="Cambria Math" w:hAnsi="Cambria Math"/>
        </w:rPr>
        <w:t>∈</w:t>
      </w:r>
      <w:r>
        <w:rPr>
          <w:rFonts w:ascii="Cambria Math" w:hAnsi="Cambria Math"/>
          <w:spacing w:val="34"/>
        </w:rPr>
        <w:t xml:space="preserve"> </w:t>
      </w:r>
      <w:r>
        <w:t>T,</w:t>
      </w:r>
      <w:r>
        <w:rPr>
          <w:spacing w:val="-3"/>
        </w:rPr>
        <w:t xml:space="preserve"> </w:t>
      </w:r>
      <w:r>
        <w:t>the interval</w:t>
      </w:r>
      <w:r>
        <w:rPr>
          <w:spacing w:val="-9"/>
        </w:rPr>
        <w:t xml:space="preserve"> </w:t>
      </w:r>
      <w:r>
        <w:t>{</w:t>
      </w:r>
      <w:r>
        <w:rPr>
          <w:spacing w:val="6"/>
        </w:rPr>
        <w:t xml:space="preserve"> </w:t>
      </w:r>
      <w:r>
        <w:t xml:space="preserve">x </w:t>
      </w:r>
      <w:r>
        <w:rPr>
          <w:rFonts w:ascii="Cambria Math" w:hAnsi="Cambria Math"/>
        </w:rPr>
        <w:t>∈</w:t>
      </w:r>
      <w:r>
        <w:rPr>
          <w:rFonts w:ascii="Cambria Math" w:hAnsi="Cambria Math"/>
          <w:spacing w:val="39"/>
        </w:rPr>
        <w:t xml:space="preserve"> </w:t>
      </w:r>
      <w:r>
        <w:t>E</w:t>
      </w:r>
      <w:r>
        <w:rPr>
          <w:spacing w:val="2"/>
        </w:rPr>
        <w:t xml:space="preserve"> </w:t>
      </w:r>
      <w:r>
        <w:t>|</w:t>
      </w:r>
      <w:r>
        <w:rPr>
          <w:spacing w:val="-14"/>
        </w:rPr>
        <w:t xml:space="preserve"> </w:t>
      </w:r>
      <w:r>
        <w:t>s</w:t>
      </w:r>
      <w:r>
        <w:rPr>
          <w:spacing w:val="-1"/>
        </w:rPr>
        <w:t xml:space="preserve"> </w:t>
      </w:r>
      <w:r>
        <w:rPr>
          <w:rFonts w:ascii="Cambria Math" w:hAnsi="Cambria Math"/>
        </w:rPr>
        <w:t>≺</w:t>
      </w:r>
      <w:r>
        <w:rPr>
          <w:rFonts w:ascii="Cambria Math" w:hAnsi="Cambria Math"/>
          <w:spacing w:val="13"/>
        </w:rPr>
        <w:t xml:space="preserve"> </w:t>
      </w:r>
      <w:r>
        <w:t xml:space="preserve">x </w:t>
      </w:r>
      <w:r>
        <w:rPr>
          <w:rFonts w:ascii="Cambria Math" w:hAnsi="Cambria Math"/>
        </w:rPr>
        <w:t>≺</w:t>
      </w:r>
      <w:r>
        <w:rPr>
          <w:rFonts w:ascii="Cambria Math" w:hAnsi="Cambria Math"/>
          <w:spacing w:val="18"/>
        </w:rPr>
        <w:t xml:space="preserve"> </w:t>
      </w:r>
      <w:r>
        <w:t>r</w:t>
      </w:r>
      <w:r>
        <w:rPr>
          <w:spacing w:val="-3"/>
        </w:rPr>
        <w:t xml:space="preserve"> </w:t>
      </w:r>
      <w:r>
        <w:t>}</w:t>
      </w:r>
      <w:r>
        <w:rPr>
          <w:spacing w:val="-5"/>
        </w:rPr>
        <w:t xml:space="preserve"> </w:t>
      </w:r>
      <w:r>
        <w:t>is</w:t>
      </w:r>
      <w:r>
        <w:rPr>
          <w:spacing w:val="-1"/>
        </w:rPr>
        <w:t xml:space="preserve"> </w:t>
      </w:r>
      <w:r>
        <w:t>empty.</w:t>
      </w:r>
    </w:p>
    <w:p w:rsidR="007B043A" w:rsidRDefault="006F375B">
      <w:pPr>
        <w:spacing w:before="44"/>
        <w:ind w:left="854"/>
        <w:rPr>
          <w:b/>
          <w:sz w:val="24"/>
        </w:rPr>
      </w:pPr>
      <w:r>
        <w:rPr>
          <w:b/>
          <w:color w:val="213C5F"/>
          <w:sz w:val="24"/>
        </w:rPr>
        <w:t>Examples</w:t>
      </w:r>
    </w:p>
    <w:p w:rsidR="007B043A" w:rsidRDefault="006F375B">
      <w:pPr>
        <w:pStyle w:val="ListParagraph"/>
        <w:numPr>
          <w:ilvl w:val="1"/>
          <w:numId w:val="128"/>
        </w:numPr>
        <w:tabs>
          <w:tab w:val="left" w:pos="2147"/>
        </w:tabs>
        <w:spacing w:before="9" w:line="259" w:lineRule="auto"/>
        <w:ind w:right="1589"/>
        <w:rPr>
          <w:rFonts w:ascii="Symbol" w:hAnsi="Symbol"/>
          <w:sz w:val="24"/>
        </w:rPr>
      </w:pPr>
      <w:r>
        <w:rPr>
          <w:sz w:val="24"/>
        </w:rPr>
        <w:t>Figure</w:t>
      </w:r>
      <w:r>
        <w:rPr>
          <w:spacing w:val="1"/>
          <w:sz w:val="24"/>
        </w:rPr>
        <w:t xml:space="preserve"> </w:t>
      </w:r>
      <w:r>
        <w:rPr>
          <w:color w:val="3C7A7A"/>
          <w:sz w:val="24"/>
        </w:rPr>
        <w:t>2.2</w:t>
      </w:r>
      <w:r>
        <w:rPr>
          <w:color w:val="201F1F"/>
          <w:sz w:val="24"/>
        </w:rPr>
        <w:t>(d):</w:t>
      </w:r>
      <w:r>
        <w:rPr>
          <w:color w:val="201F1F"/>
          <w:spacing w:val="1"/>
          <w:sz w:val="24"/>
        </w:rPr>
        <w:t xml:space="preserve"> </w:t>
      </w:r>
      <w:r>
        <w:rPr>
          <w:color w:val="201F1F"/>
          <w:sz w:val="24"/>
        </w:rPr>
        <w:t>(s</w:t>
      </w:r>
      <w:r>
        <w:rPr>
          <w:color w:val="201F1F"/>
          <w:position w:val="7"/>
          <w:sz w:val="24"/>
        </w:rPr>
        <w:t>2</w:t>
      </w:r>
      <w:proofErr w:type="gramStart"/>
      <w:r>
        <w:rPr>
          <w:color w:val="201F1F"/>
          <w:sz w:val="24"/>
        </w:rPr>
        <w:t>,r</w:t>
      </w:r>
      <w:r>
        <w:rPr>
          <w:color w:val="201F1F"/>
          <w:position w:val="7"/>
          <w:sz w:val="24"/>
        </w:rPr>
        <w:t>2</w:t>
      </w:r>
      <w:proofErr w:type="gramEnd"/>
      <w:r>
        <w:rPr>
          <w:color w:val="201F1F"/>
          <w:sz w:val="24"/>
        </w:rPr>
        <w:t>,</w:t>
      </w:r>
      <w:r>
        <w:rPr>
          <w:color w:val="201F1F"/>
          <w:spacing w:val="1"/>
          <w:sz w:val="24"/>
        </w:rPr>
        <w:t xml:space="preserve"> </w:t>
      </w:r>
      <w:r>
        <w:rPr>
          <w:color w:val="201F1F"/>
          <w:sz w:val="24"/>
        </w:rPr>
        <w:t>s</w:t>
      </w:r>
      <w:r>
        <w:rPr>
          <w:color w:val="201F1F"/>
          <w:position w:val="7"/>
          <w:sz w:val="24"/>
        </w:rPr>
        <w:t>3</w:t>
      </w:r>
      <w:r>
        <w:rPr>
          <w:color w:val="201F1F"/>
          <w:sz w:val="24"/>
        </w:rPr>
        <w:t>,r</w:t>
      </w:r>
      <w:r>
        <w:rPr>
          <w:color w:val="201F1F"/>
          <w:position w:val="7"/>
          <w:sz w:val="24"/>
        </w:rPr>
        <w:t>3</w:t>
      </w:r>
      <w:r>
        <w:rPr>
          <w:color w:val="201F1F"/>
          <w:sz w:val="24"/>
        </w:rPr>
        <w:t>,</w:t>
      </w:r>
      <w:r>
        <w:rPr>
          <w:color w:val="201F1F"/>
          <w:spacing w:val="1"/>
          <w:sz w:val="24"/>
        </w:rPr>
        <w:t xml:space="preserve"> </w:t>
      </w:r>
      <w:r>
        <w:rPr>
          <w:color w:val="201F1F"/>
          <w:sz w:val="24"/>
        </w:rPr>
        <w:t>s</w:t>
      </w:r>
      <w:r>
        <w:rPr>
          <w:color w:val="201F1F"/>
          <w:position w:val="7"/>
          <w:sz w:val="24"/>
        </w:rPr>
        <w:t>1</w:t>
      </w:r>
      <w:r>
        <w:rPr>
          <w:color w:val="201F1F"/>
          <w:sz w:val="24"/>
        </w:rPr>
        <w:t>,r</w:t>
      </w:r>
      <w:r>
        <w:rPr>
          <w:color w:val="201F1F"/>
          <w:position w:val="7"/>
          <w:sz w:val="24"/>
        </w:rPr>
        <w:t>1</w:t>
      </w:r>
      <w:r>
        <w:rPr>
          <w:color w:val="201F1F"/>
          <w:sz w:val="24"/>
        </w:rPr>
        <w:t>)</w:t>
      </w:r>
      <w:r>
        <w:rPr>
          <w:color w:val="201F1F"/>
          <w:spacing w:val="1"/>
          <w:sz w:val="24"/>
        </w:rPr>
        <w:t xml:space="preserve"> </w:t>
      </w:r>
      <w:r>
        <w:rPr>
          <w:color w:val="201F1F"/>
          <w:sz w:val="24"/>
        </w:rPr>
        <w:t>is</w:t>
      </w:r>
      <w:r>
        <w:rPr>
          <w:color w:val="201F1F"/>
          <w:spacing w:val="1"/>
          <w:sz w:val="24"/>
        </w:rPr>
        <w:t xml:space="preserve"> </w:t>
      </w:r>
      <w:r>
        <w:rPr>
          <w:color w:val="201F1F"/>
          <w:sz w:val="24"/>
        </w:rPr>
        <w:t>a</w:t>
      </w:r>
      <w:r>
        <w:rPr>
          <w:color w:val="201F1F"/>
          <w:spacing w:val="1"/>
          <w:sz w:val="24"/>
        </w:rPr>
        <w:t xml:space="preserve"> </w:t>
      </w:r>
      <w:r>
        <w:rPr>
          <w:color w:val="201F1F"/>
          <w:sz w:val="24"/>
        </w:rPr>
        <w:t>linear</w:t>
      </w:r>
      <w:r>
        <w:rPr>
          <w:color w:val="201F1F"/>
          <w:spacing w:val="1"/>
          <w:sz w:val="24"/>
        </w:rPr>
        <w:t xml:space="preserve"> </w:t>
      </w:r>
      <w:r>
        <w:rPr>
          <w:color w:val="201F1F"/>
          <w:sz w:val="24"/>
        </w:rPr>
        <w:t>extension</w:t>
      </w:r>
      <w:r>
        <w:rPr>
          <w:color w:val="201F1F"/>
          <w:spacing w:val="1"/>
          <w:sz w:val="24"/>
        </w:rPr>
        <w:t xml:space="preserve"> </w:t>
      </w:r>
      <w:r>
        <w:rPr>
          <w:color w:val="201F1F"/>
          <w:sz w:val="24"/>
        </w:rPr>
        <w:t>that</w:t>
      </w:r>
      <w:r>
        <w:rPr>
          <w:color w:val="201F1F"/>
          <w:spacing w:val="1"/>
          <w:sz w:val="24"/>
        </w:rPr>
        <w:t xml:space="preserve"> </w:t>
      </w:r>
      <w:r>
        <w:rPr>
          <w:color w:val="201F1F"/>
          <w:sz w:val="24"/>
        </w:rPr>
        <w:t>is</w:t>
      </w:r>
      <w:r>
        <w:rPr>
          <w:color w:val="201F1F"/>
          <w:spacing w:val="1"/>
          <w:sz w:val="24"/>
        </w:rPr>
        <w:t xml:space="preserve"> </w:t>
      </w:r>
      <w:r>
        <w:rPr>
          <w:color w:val="201F1F"/>
          <w:sz w:val="24"/>
        </w:rPr>
        <w:t>non-</w:t>
      </w:r>
      <w:r>
        <w:rPr>
          <w:color w:val="201F1F"/>
          <w:spacing w:val="1"/>
          <w:sz w:val="24"/>
        </w:rPr>
        <w:t xml:space="preserve"> </w:t>
      </w:r>
      <w:r>
        <w:rPr>
          <w:color w:val="201F1F"/>
          <w:spacing w:val="-1"/>
          <w:sz w:val="24"/>
        </w:rPr>
        <w:t>separated.</w:t>
      </w:r>
      <w:r>
        <w:rPr>
          <w:color w:val="201F1F"/>
          <w:spacing w:val="29"/>
          <w:sz w:val="24"/>
        </w:rPr>
        <w:t xml:space="preserve"> </w:t>
      </w:r>
      <w:r>
        <w:rPr>
          <w:color w:val="201F1F"/>
          <w:spacing w:val="-1"/>
          <w:sz w:val="24"/>
        </w:rPr>
        <w:t>(s</w:t>
      </w:r>
      <w:r>
        <w:rPr>
          <w:color w:val="201F1F"/>
          <w:spacing w:val="-1"/>
          <w:position w:val="7"/>
          <w:sz w:val="24"/>
        </w:rPr>
        <w:t>2</w:t>
      </w:r>
      <w:r>
        <w:rPr>
          <w:color w:val="201F1F"/>
          <w:spacing w:val="-1"/>
          <w:sz w:val="24"/>
        </w:rPr>
        <w:t>,</w:t>
      </w:r>
      <w:r>
        <w:rPr>
          <w:color w:val="201F1F"/>
          <w:spacing w:val="-14"/>
          <w:sz w:val="24"/>
        </w:rPr>
        <w:t xml:space="preserve"> </w:t>
      </w:r>
      <w:r>
        <w:rPr>
          <w:color w:val="201F1F"/>
          <w:spacing w:val="-1"/>
          <w:sz w:val="24"/>
        </w:rPr>
        <w:t>s</w:t>
      </w:r>
      <w:r>
        <w:rPr>
          <w:color w:val="201F1F"/>
          <w:spacing w:val="-1"/>
          <w:position w:val="7"/>
          <w:sz w:val="24"/>
        </w:rPr>
        <w:t>1</w:t>
      </w:r>
      <w:proofErr w:type="gramStart"/>
      <w:r>
        <w:rPr>
          <w:color w:val="201F1F"/>
          <w:spacing w:val="-1"/>
          <w:sz w:val="24"/>
        </w:rPr>
        <w:t>,r</w:t>
      </w:r>
      <w:r>
        <w:rPr>
          <w:color w:val="201F1F"/>
          <w:spacing w:val="-1"/>
          <w:position w:val="7"/>
          <w:sz w:val="24"/>
        </w:rPr>
        <w:t>2</w:t>
      </w:r>
      <w:proofErr w:type="gramEnd"/>
      <w:r>
        <w:rPr>
          <w:color w:val="201F1F"/>
          <w:spacing w:val="-1"/>
          <w:sz w:val="24"/>
        </w:rPr>
        <w:t>,</w:t>
      </w:r>
      <w:r>
        <w:rPr>
          <w:color w:val="201F1F"/>
          <w:spacing w:val="-5"/>
          <w:sz w:val="24"/>
        </w:rPr>
        <w:t xml:space="preserve"> </w:t>
      </w:r>
      <w:r>
        <w:rPr>
          <w:color w:val="201F1F"/>
          <w:spacing w:val="-1"/>
          <w:sz w:val="24"/>
        </w:rPr>
        <w:t>s</w:t>
      </w:r>
      <w:r>
        <w:rPr>
          <w:color w:val="201F1F"/>
          <w:spacing w:val="-1"/>
          <w:position w:val="7"/>
          <w:sz w:val="24"/>
        </w:rPr>
        <w:t>3</w:t>
      </w:r>
      <w:r>
        <w:rPr>
          <w:color w:val="201F1F"/>
          <w:spacing w:val="-1"/>
          <w:sz w:val="24"/>
        </w:rPr>
        <w:t>,r</w:t>
      </w:r>
      <w:r>
        <w:rPr>
          <w:color w:val="201F1F"/>
          <w:spacing w:val="-1"/>
          <w:position w:val="7"/>
          <w:sz w:val="24"/>
        </w:rPr>
        <w:t>3</w:t>
      </w:r>
      <w:r>
        <w:rPr>
          <w:color w:val="201F1F"/>
          <w:spacing w:val="-1"/>
          <w:sz w:val="24"/>
        </w:rPr>
        <w:t>,</w:t>
      </w:r>
      <w:r>
        <w:rPr>
          <w:color w:val="201F1F"/>
          <w:spacing w:val="-5"/>
          <w:sz w:val="24"/>
        </w:rPr>
        <w:t xml:space="preserve"> </w:t>
      </w:r>
      <w:r>
        <w:rPr>
          <w:color w:val="201F1F"/>
          <w:spacing w:val="-1"/>
          <w:sz w:val="24"/>
        </w:rPr>
        <w:t>s</w:t>
      </w:r>
      <w:r>
        <w:rPr>
          <w:color w:val="201F1F"/>
          <w:spacing w:val="-1"/>
          <w:position w:val="7"/>
          <w:sz w:val="24"/>
        </w:rPr>
        <w:t>1</w:t>
      </w:r>
      <w:r>
        <w:rPr>
          <w:color w:val="201F1F"/>
          <w:spacing w:val="-1"/>
          <w:sz w:val="24"/>
        </w:rPr>
        <w:t>)</w:t>
      </w:r>
      <w:r>
        <w:rPr>
          <w:color w:val="201F1F"/>
          <w:spacing w:val="13"/>
          <w:sz w:val="24"/>
        </w:rPr>
        <w:t xml:space="preserve"> </w:t>
      </w:r>
      <w:r>
        <w:rPr>
          <w:color w:val="201F1F"/>
          <w:spacing w:val="-1"/>
          <w:sz w:val="24"/>
        </w:rPr>
        <w:t>is</w:t>
      </w:r>
      <w:r>
        <w:rPr>
          <w:color w:val="201F1F"/>
          <w:spacing w:val="24"/>
          <w:sz w:val="24"/>
        </w:rPr>
        <w:t xml:space="preserve"> </w:t>
      </w:r>
      <w:r>
        <w:rPr>
          <w:color w:val="201F1F"/>
          <w:spacing w:val="-1"/>
          <w:sz w:val="24"/>
        </w:rPr>
        <w:t>a</w:t>
      </w:r>
      <w:r>
        <w:rPr>
          <w:color w:val="201F1F"/>
          <w:spacing w:val="30"/>
          <w:sz w:val="24"/>
        </w:rPr>
        <w:t xml:space="preserve"> </w:t>
      </w:r>
      <w:r>
        <w:rPr>
          <w:color w:val="201F1F"/>
          <w:spacing w:val="-1"/>
          <w:sz w:val="24"/>
        </w:rPr>
        <w:t>linear</w:t>
      </w:r>
      <w:r>
        <w:rPr>
          <w:color w:val="201F1F"/>
          <w:spacing w:val="33"/>
          <w:sz w:val="24"/>
        </w:rPr>
        <w:t xml:space="preserve"> </w:t>
      </w:r>
      <w:r>
        <w:rPr>
          <w:color w:val="201F1F"/>
          <w:spacing w:val="-1"/>
          <w:sz w:val="24"/>
        </w:rPr>
        <w:t>extension</w:t>
      </w:r>
      <w:r>
        <w:rPr>
          <w:color w:val="201F1F"/>
          <w:spacing w:val="28"/>
          <w:sz w:val="24"/>
        </w:rPr>
        <w:t xml:space="preserve"> </w:t>
      </w:r>
      <w:r>
        <w:rPr>
          <w:color w:val="201F1F"/>
          <w:spacing w:val="-1"/>
          <w:sz w:val="24"/>
        </w:rPr>
        <w:t>that</w:t>
      </w:r>
      <w:r>
        <w:rPr>
          <w:color w:val="201F1F"/>
          <w:spacing w:val="36"/>
          <w:sz w:val="24"/>
        </w:rPr>
        <w:t xml:space="preserve"> </w:t>
      </w:r>
      <w:r>
        <w:rPr>
          <w:color w:val="201F1F"/>
          <w:spacing w:val="-1"/>
          <w:sz w:val="24"/>
        </w:rPr>
        <w:t>is</w:t>
      </w:r>
      <w:r>
        <w:rPr>
          <w:color w:val="201F1F"/>
          <w:spacing w:val="25"/>
          <w:sz w:val="24"/>
        </w:rPr>
        <w:t xml:space="preserve"> </w:t>
      </w:r>
      <w:r>
        <w:rPr>
          <w:color w:val="201F1F"/>
          <w:spacing w:val="-1"/>
          <w:sz w:val="24"/>
        </w:rPr>
        <w:t>separated.</w:t>
      </w:r>
    </w:p>
    <w:p w:rsidR="007B043A" w:rsidRDefault="006F375B">
      <w:pPr>
        <w:pStyle w:val="ListParagraph"/>
        <w:numPr>
          <w:ilvl w:val="1"/>
          <w:numId w:val="128"/>
        </w:numPr>
        <w:tabs>
          <w:tab w:val="left" w:pos="2147"/>
        </w:tabs>
        <w:spacing w:before="7" w:line="261" w:lineRule="auto"/>
        <w:ind w:right="834"/>
        <w:rPr>
          <w:rFonts w:ascii="Symbol" w:hAnsi="Symbol"/>
          <w:sz w:val="24"/>
        </w:rPr>
      </w:pPr>
      <w:r>
        <w:rPr>
          <w:w w:val="105"/>
          <w:sz w:val="24"/>
        </w:rPr>
        <w:t xml:space="preserve">Figure </w:t>
      </w:r>
      <w:r>
        <w:rPr>
          <w:color w:val="3C7A7A"/>
          <w:w w:val="105"/>
          <w:sz w:val="24"/>
        </w:rPr>
        <w:t>2.3</w:t>
      </w:r>
      <w:r>
        <w:rPr>
          <w:color w:val="201F1F"/>
          <w:w w:val="105"/>
          <w:sz w:val="24"/>
        </w:rPr>
        <w:t>(b): (s</w:t>
      </w:r>
      <w:r>
        <w:rPr>
          <w:color w:val="201F1F"/>
          <w:w w:val="105"/>
          <w:position w:val="7"/>
          <w:sz w:val="24"/>
        </w:rPr>
        <w:t>1</w:t>
      </w:r>
      <w:proofErr w:type="gramStart"/>
      <w:r>
        <w:rPr>
          <w:color w:val="201F1F"/>
          <w:w w:val="105"/>
          <w:sz w:val="24"/>
        </w:rPr>
        <w:t>,r</w:t>
      </w:r>
      <w:r>
        <w:rPr>
          <w:color w:val="201F1F"/>
          <w:w w:val="105"/>
          <w:position w:val="7"/>
          <w:sz w:val="24"/>
        </w:rPr>
        <w:t>1</w:t>
      </w:r>
      <w:proofErr w:type="gramEnd"/>
      <w:r>
        <w:rPr>
          <w:color w:val="201F1F"/>
          <w:w w:val="105"/>
          <w:sz w:val="24"/>
        </w:rPr>
        <w:t>, s</w:t>
      </w:r>
      <w:r>
        <w:rPr>
          <w:color w:val="201F1F"/>
          <w:w w:val="105"/>
          <w:position w:val="7"/>
          <w:sz w:val="24"/>
        </w:rPr>
        <w:t>2</w:t>
      </w:r>
      <w:r>
        <w:rPr>
          <w:color w:val="201F1F"/>
          <w:w w:val="105"/>
          <w:sz w:val="24"/>
        </w:rPr>
        <w:t>,r</w:t>
      </w:r>
      <w:r>
        <w:rPr>
          <w:color w:val="201F1F"/>
          <w:w w:val="105"/>
          <w:position w:val="7"/>
          <w:sz w:val="24"/>
        </w:rPr>
        <w:t>2</w:t>
      </w:r>
      <w:r>
        <w:rPr>
          <w:color w:val="201F1F"/>
          <w:w w:val="105"/>
          <w:sz w:val="24"/>
        </w:rPr>
        <w:t>, s</w:t>
      </w:r>
      <w:r>
        <w:rPr>
          <w:color w:val="201F1F"/>
          <w:w w:val="105"/>
          <w:position w:val="7"/>
          <w:sz w:val="24"/>
        </w:rPr>
        <w:t>3</w:t>
      </w:r>
      <w:r>
        <w:rPr>
          <w:color w:val="201F1F"/>
          <w:w w:val="105"/>
          <w:sz w:val="24"/>
        </w:rPr>
        <w:t>,r</w:t>
      </w:r>
      <w:r>
        <w:rPr>
          <w:color w:val="201F1F"/>
          <w:w w:val="105"/>
          <w:position w:val="7"/>
          <w:sz w:val="24"/>
        </w:rPr>
        <w:t>3</w:t>
      </w:r>
      <w:r>
        <w:rPr>
          <w:color w:val="201F1F"/>
          <w:w w:val="105"/>
          <w:sz w:val="24"/>
        </w:rPr>
        <w:t>, s</w:t>
      </w:r>
      <w:r>
        <w:rPr>
          <w:color w:val="201F1F"/>
          <w:w w:val="105"/>
          <w:position w:val="7"/>
          <w:sz w:val="24"/>
        </w:rPr>
        <w:t>4</w:t>
      </w:r>
      <w:r>
        <w:rPr>
          <w:color w:val="201F1F"/>
          <w:w w:val="105"/>
          <w:sz w:val="24"/>
        </w:rPr>
        <w:t>,r</w:t>
      </w:r>
      <w:r>
        <w:rPr>
          <w:color w:val="201F1F"/>
          <w:w w:val="105"/>
          <w:position w:val="7"/>
          <w:sz w:val="24"/>
        </w:rPr>
        <w:t>4</w:t>
      </w:r>
      <w:r>
        <w:rPr>
          <w:color w:val="201F1F"/>
          <w:w w:val="105"/>
          <w:sz w:val="24"/>
        </w:rPr>
        <w:t>, s</w:t>
      </w:r>
      <w:r>
        <w:rPr>
          <w:color w:val="201F1F"/>
          <w:w w:val="105"/>
          <w:position w:val="7"/>
          <w:sz w:val="24"/>
        </w:rPr>
        <w:t>5</w:t>
      </w:r>
      <w:r>
        <w:rPr>
          <w:color w:val="201F1F"/>
          <w:w w:val="105"/>
          <w:sz w:val="24"/>
        </w:rPr>
        <w:t>,r</w:t>
      </w:r>
      <w:r>
        <w:rPr>
          <w:color w:val="201F1F"/>
          <w:w w:val="105"/>
          <w:position w:val="7"/>
          <w:sz w:val="24"/>
        </w:rPr>
        <w:t>5</w:t>
      </w:r>
      <w:r>
        <w:rPr>
          <w:color w:val="201F1F"/>
          <w:w w:val="105"/>
          <w:sz w:val="24"/>
        </w:rPr>
        <w:t>, s</w:t>
      </w:r>
      <w:r>
        <w:rPr>
          <w:color w:val="201F1F"/>
          <w:w w:val="105"/>
          <w:position w:val="7"/>
          <w:sz w:val="24"/>
        </w:rPr>
        <w:t>6</w:t>
      </w:r>
      <w:r>
        <w:rPr>
          <w:color w:val="201F1F"/>
          <w:w w:val="105"/>
          <w:sz w:val="24"/>
        </w:rPr>
        <w:t>,r</w:t>
      </w:r>
      <w:r>
        <w:rPr>
          <w:color w:val="201F1F"/>
          <w:w w:val="105"/>
          <w:position w:val="7"/>
          <w:sz w:val="24"/>
        </w:rPr>
        <w:t>6</w:t>
      </w:r>
      <w:r>
        <w:rPr>
          <w:color w:val="201F1F"/>
          <w:w w:val="105"/>
          <w:sz w:val="24"/>
        </w:rPr>
        <w:t>) is a linear extension  that</w:t>
      </w:r>
      <w:r>
        <w:rPr>
          <w:color w:val="201F1F"/>
          <w:spacing w:val="1"/>
          <w:w w:val="105"/>
          <w:sz w:val="24"/>
        </w:rPr>
        <w:t xml:space="preserve"> </w:t>
      </w:r>
      <w:r>
        <w:rPr>
          <w:color w:val="201F1F"/>
          <w:w w:val="105"/>
          <w:sz w:val="24"/>
        </w:rPr>
        <w:t>is non-separated. (s</w:t>
      </w:r>
      <w:r>
        <w:rPr>
          <w:color w:val="201F1F"/>
          <w:w w:val="105"/>
          <w:position w:val="7"/>
          <w:sz w:val="24"/>
        </w:rPr>
        <w:t>1</w:t>
      </w:r>
      <w:r>
        <w:rPr>
          <w:color w:val="201F1F"/>
          <w:w w:val="105"/>
          <w:sz w:val="24"/>
        </w:rPr>
        <w:t>, s</w:t>
      </w:r>
      <w:r>
        <w:rPr>
          <w:color w:val="201F1F"/>
          <w:w w:val="105"/>
          <w:position w:val="7"/>
          <w:sz w:val="24"/>
        </w:rPr>
        <w:t>2</w:t>
      </w:r>
      <w:proofErr w:type="gramStart"/>
      <w:r>
        <w:rPr>
          <w:color w:val="201F1F"/>
          <w:w w:val="105"/>
          <w:sz w:val="24"/>
        </w:rPr>
        <w:t>,r</w:t>
      </w:r>
      <w:r>
        <w:rPr>
          <w:color w:val="201F1F"/>
          <w:w w:val="105"/>
          <w:position w:val="7"/>
          <w:sz w:val="24"/>
        </w:rPr>
        <w:t>1</w:t>
      </w:r>
      <w:r>
        <w:rPr>
          <w:color w:val="201F1F"/>
          <w:w w:val="105"/>
          <w:sz w:val="24"/>
        </w:rPr>
        <w:t>,r</w:t>
      </w:r>
      <w:r>
        <w:rPr>
          <w:color w:val="201F1F"/>
          <w:w w:val="105"/>
          <w:position w:val="7"/>
          <w:sz w:val="24"/>
        </w:rPr>
        <w:t>2</w:t>
      </w:r>
      <w:proofErr w:type="gramEnd"/>
      <w:r>
        <w:rPr>
          <w:color w:val="201F1F"/>
          <w:w w:val="105"/>
          <w:sz w:val="24"/>
        </w:rPr>
        <w:t>, s</w:t>
      </w:r>
      <w:r>
        <w:rPr>
          <w:color w:val="201F1F"/>
          <w:w w:val="105"/>
          <w:position w:val="7"/>
          <w:sz w:val="24"/>
        </w:rPr>
        <w:t>3</w:t>
      </w:r>
      <w:r>
        <w:rPr>
          <w:color w:val="201F1F"/>
          <w:w w:val="105"/>
          <w:sz w:val="24"/>
        </w:rPr>
        <w:t>, s</w:t>
      </w:r>
      <w:r>
        <w:rPr>
          <w:color w:val="201F1F"/>
          <w:w w:val="105"/>
          <w:position w:val="7"/>
          <w:sz w:val="24"/>
        </w:rPr>
        <w:t>4</w:t>
      </w:r>
      <w:r>
        <w:rPr>
          <w:color w:val="201F1F"/>
          <w:w w:val="105"/>
          <w:sz w:val="24"/>
        </w:rPr>
        <w:t>,r</w:t>
      </w:r>
      <w:r>
        <w:rPr>
          <w:color w:val="201F1F"/>
          <w:w w:val="105"/>
          <w:position w:val="7"/>
          <w:sz w:val="24"/>
        </w:rPr>
        <w:t>4</w:t>
      </w:r>
      <w:r>
        <w:rPr>
          <w:color w:val="201F1F"/>
          <w:w w:val="105"/>
          <w:sz w:val="24"/>
        </w:rPr>
        <w:t>,r</w:t>
      </w:r>
      <w:r>
        <w:rPr>
          <w:color w:val="201F1F"/>
          <w:w w:val="105"/>
          <w:position w:val="7"/>
          <w:sz w:val="24"/>
        </w:rPr>
        <w:t>3</w:t>
      </w:r>
      <w:r>
        <w:rPr>
          <w:color w:val="201F1F"/>
          <w:w w:val="105"/>
          <w:sz w:val="24"/>
        </w:rPr>
        <w:t>, s</w:t>
      </w:r>
      <w:r>
        <w:rPr>
          <w:color w:val="201F1F"/>
          <w:w w:val="105"/>
          <w:position w:val="7"/>
          <w:sz w:val="24"/>
        </w:rPr>
        <w:t>5</w:t>
      </w:r>
      <w:r>
        <w:rPr>
          <w:color w:val="201F1F"/>
          <w:w w:val="105"/>
          <w:sz w:val="24"/>
        </w:rPr>
        <w:t>, s</w:t>
      </w:r>
      <w:r>
        <w:rPr>
          <w:color w:val="201F1F"/>
          <w:w w:val="105"/>
          <w:position w:val="7"/>
          <w:sz w:val="24"/>
        </w:rPr>
        <w:t>6</w:t>
      </w:r>
      <w:r>
        <w:rPr>
          <w:color w:val="201F1F"/>
          <w:w w:val="105"/>
          <w:sz w:val="24"/>
        </w:rPr>
        <w:t>,r</w:t>
      </w:r>
      <w:r>
        <w:rPr>
          <w:color w:val="201F1F"/>
          <w:w w:val="105"/>
          <w:position w:val="7"/>
          <w:sz w:val="24"/>
        </w:rPr>
        <w:t>6</w:t>
      </w:r>
      <w:r>
        <w:rPr>
          <w:color w:val="201F1F"/>
          <w:w w:val="105"/>
          <w:sz w:val="24"/>
        </w:rPr>
        <w:t>,r</w:t>
      </w:r>
      <w:r>
        <w:rPr>
          <w:color w:val="201F1F"/>
          <w:w w:val="105"/>
          <w:position w:val="7"/>
          <w:sz w:val="24"/>
        </w:rPr>
        <w:t>5</w:t>
      </w:r>
      <w:r>
        <w:rPr>
          <w:color w:val="201F1F"/>
          <w:w w:val="105"/>
          <w:sz w:val="24"/>
        </w:rPr>
        <w:t>) is a linear extension</w:t>
      </w:r>
      <w:r>
        <w:rPr>
          <w:color w:val="201F1F"/>
          <w:spacing w:val="1"/>
          <w:w w:val="105"/>
          <w:sz w:val="24"/>
        </w:rPr>
        <w:t xml:space="preserve"> </w:t>
      </w:r>
      <w:r>
        <w:rPr>
          <w:color w:val="201F1F"/>
          <w:w w:val="105"/>
          <w:sz w:val="24"/>
        </w:rPr>
        <w:t>that</w:t>
      </w:r>
      <w:r>
        <w:rPr>
          <w:color w:val="201F1F"/>
          <w:spacing w:val="1"/>
          <w:w w:val="105"/>
          <w:sz w:val="24"/>
        </w:rPr>
        <w:t xml:space="preserve"> </w:t>
      </w:r>
      <w:r>
        <w:rPr>
          <w:color w:val="201F1F"/>
          <w:w w:val="105"/>
          <w:sz w:val="24"/>
        </w:rPr>
        <w:t>is</w:t>
      </w:r>
      <w:r>
        <w:rPr>
          <w:color w:val="201F1F"/>
          <w:spacing w:val="-3"/>
          <w:w w:val="105"/>
          <w:sz w:val="24"/>
        </w:rPr>
        <w:t xml:space="preserve"> </w:t>
      </w:r>
      <w:r>
        <w:rPr>
          <w:color w:val="201F1F"/>
          <w:w w:val="105"/>
          <w:sz w:val="24"/>
        </w:rPr>
        <w:t>separated.</w:t>
      </w:r>
    </w:p>
    <w:p w:rsidR="007B043A" w:rsidRDefault="007B043A">
      <w:pPr>
        <w:spacing w:line="261" w:lineRule="auto"/>
        <w:jc w:val="both"/>
        <w:rPr>
          <w:rFonts w:ascii="Symbol" w:hAnsi="Symbol"/>
          <w:sz w:val="24"/>
        </w:rPr>
        <w:sectPr w:rsidR="007B043A">
          <w:pgSz w:w="11920" w:h="16850"/>
          <w:pgMar w:top="1240" w:right="360" w:bottom="1140" w:left="600" w:header="463" w:footer="921"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7B043A">
      <w:pPr>
        <w:pStyle w:val="BodyText"/>
        <w:spacing w:before="4"/>
        <w:rPr>
          <w:sz w:val="12"/>
        </w:rPr>
      </w:pPr>
    </w:p>
    <w:p w:rsidR="007B043A" w:rsidRDefault="006F375B">
      <w:pPr>
        <w:pStyle w:val="Heading4"/>
        <w:spacing w:before="90" w:line="266" w:lineRule="auto"/>
        <w:ind w:right="8562"/>
        <w:jc w:val="both"/>
      </w:pPr>
      <w:r>
        <w:t>RSC execution</w:t>
      </w:r>
      <w:r>
        <w:rPr>
          <w:spacing w:val="-57"/>
        </w:rPr>
        <w:t xml:space="preserve"> </w:t>
      </w:r>
      <w:r>
        <w:t>Definition</w:t>
      </w:r>
    </w:p>
    <w:p w:rsidR="007B043A" w:rsidRDefault="006F375B">
      <w:pPr>
        <w:pStyle w:val="ListParagraph"/>
        <w:numPr>
          <w:ilvl w:val="0"/>
          <w:numId w:val="123"/>
        </w:numPr>
        <w:tabs>
          <w:tab w:val="left" w:pos="1576"/>
        </w:tabs>
        <w:spacing w:line="261" w:lineRule="auto"/>
        <w:ind w:right="590"/>
        <w:rPr>
          <w:sz w:val="24"/>
        </w:rPr>
      </w:pPr>
      <w:r>
        <w:rPr>
          <w:color w:val="201F1F"/>
          <w:sz w:val="24"/>
        </w:rPr>
        <w:t xml:space="preserve">An A-execution (E, </w:t>
      </w:r>
      <w:proofErr w:type="gramStart"/>
      <w:r>
        <w:rPr>
          <w:rFonts w:ascii="Cambria Math" w:hAnsi="Cambria Math"/>
          <w:sz w:val="24"/>
        </w:rPr>
        <w:t xml:space="preserve">≺ </w:t>
      </w:r>
      <w:r>
        <w:rPr>
          <w:color w:val="201F1F"/>
          <w:sz w:val="24"/>
        </w:rPr>
        <w:t>)</w:t>
      </w:r>
      <w:proofErr w:type="gramEnd"/>
      <w:r>
        <w:rPr>
          <w:color w:val="201F1F"/>
          <w:sz w:val="24"/>
        </w:rPr>
        <w:t xml:space="preserve"> is an RSC execution if and only if there exists a non-separated</w:t>
      </w:r>
      <w:r>
        <w:rPr>
          <w:color w:val="201F1F"/>
          <w:spacing w:val="1"/>
          <w:sz w:val="24"/>
        </w:rPr>
        <w:t xml:space="preserve"> </w:t>
      </w:r>
      <w:r>
        <w:rPr>
          <w:color w:val="201F1F"/>
          <w:sz w:val="24"/>
        </w:rPr>
        <w:t>linear</w:t>
      </w:r>
      <w:r>
        <w:rPr>
          <w:color w:val="201F1F"/>
          <w:spacing w:val="22"/>
          <w:sz w:val="24"/>
        </w:rPr>
        <w:t xml:space="preserve"> </w:t>
      </w:r>
      <w:r>
        <w:rPr>
          <w:color w:val="201F1F"/>
          <w:sz w:val="24"/>
        </w:rPr>
        <w:t>extension</w:t>
      </w:r>
      <w:r>
        <w:rPr>
          <w:color w:val="201F1F"/>
          <w:spacing w:val="18"/>
          <w:sz w:val="24"/>
        </w:rPr>
        <w:t xml:space="preserve"> </w:t>
      </w:r>
      <w:r>
        <w:rPr>
          <w:color w:val="201F1F"/>
          <w:sz w:val="24"/>
        </w:rPr>
        <w:t>of</w:t>
      </w:r>
      <w:r>
        <w:rPr>
          <w:color w:val="201F1F"/>
          <w:spacing w:val="13"/>
          <w:sz w:val="24"/>
        </w:rPr>
        <w:t xml:space="preserve"> </w:t>
      </w:r>
      <w:r>
        <w:rPr>
          <w:color w:val="201F1F"/>
          <w:sz w:val="24"/>
        </w:rPr>
        <w:t>the</w:t>
      </w:r>
      <w:r>
        <w:rPr>
          <w:color w:val="201F1F"/>
          <w:spacing w:val="1"/>
          <w:sz w:val="24"/>
        </w:rPr>
        <w:t xml:space="preserve"> </w:t>
      </w:r>
      <w:r>
        <w:rPr>
          <w:color w:val="201F1F"/>
          <w:sz w:val="24"/>
        </w:rPr>
        <w:t>partial</w:t>
      </w:r>
      <w:r>
        <w:rPr>
          <w:color w:val="201F1F"/>
          <w:spacing w:val="-11"/>
          <w:sz w:val="24"/>
        </w:rPr>
        <w:t xml:space="preserve"> </w:t>
      </w:r>
      <w:r>
        <w:rPr>
          <w:color w:val="201F1F"/>
          <w:sz w:val="24"/>
        </w:rPr>
        <w:t>order (E,</w:t>
      </w:r>
      <w:r>
        <w:rPr>
          <w:color w:val="201F1F"/>
          <w:spacing w:val="-34"/>
          <w:sz w:val="24"/>
        </w:rPr>
        <w:t xml:space="preserve"> </w:t>
      </w:r>
      <w:r>
        <w:rPr>
          <w:rFonts w:ascii="Cambria Math" w:hAnsi="Cambria Math"/>
          <w:sz w:val="24"/>
        </w:rPr>
        <w:t>≺</w:t>
      </w:r>
      <w:r>
        <w:rPr>
          <w:color w:val="201F1F"/>
          <w:sz w:val="24"/>
        </w:rPr>
        <w:t>).</w:t>
      </w:r>
    </w:p>
    <w:p w:rsidR="007B043A" w:rsidRDefault="006F375B">
      <w:pPr>
        <w:pStyle w:val="ListParagraph"/>
        <w:numPr>
          <w:ilvl w:val="0"/>
          <w:numId w:val="123"/>
        </w:numPr>
        <w:tabs>
          <w:tab w:val="left" w:pos="1576"/>
        </w:tabs>
        <w:spacing w:line="264" w:lineRule="auto"/>
        <w:ind w:right="584"/>
        <w:rPr>
          <w:sz w:val="24"/>
        </w:rPr>
      </w:pPr>
      <w:r>
        <w:rPr>
          <w:color w:val="201F1F"/>
          <w:sz w:val="24"/>
        </w:rPr>
        <w:t>In the non-separated linear extension, if the adjacent send event and its corresponding</w:t>
      </w:r>
      <w:r>
        <w:rPr>
          <w:color w:val="201F1F"/>
          <w:spacing w:val="1"/>
          <w:sz w:val="24"/>
        </w:rPr>
        <w:t xml:space="preserve"> </w:t>
      </w:r>
      <w:r>
        <w:rPr>
          <w:color w:val="201F1F"/>
          <w:sz w:val="24"/>
        </w:rPr>
        <w:t>receive event</w:t>
      </w:r>
      <w:r>
        <w:rPr>
          <w:color w:val="201F1F"/>
          <w:spacing w:val="60"/>
          <w:sz w:val="24"/>
        </w:rPr>
        <w:t xml:space="preserve"> </w:t>
      </w:r>
      <w:r>
        <w:rPr>
          <w:color w:val="201F1F"/>
          <w:sz w:val="24"/>
        </w:rPr>
        <w:t>are viewed atomically,</w:t>
      </w:r>
      <w:r>
        <w:rPr>
          <w:color w:val="201F1F"/>
          <w:spacing w:val="60"/>
          <w:sz w:val="24"/>
        </w:rPr>
        <w:t xml:space="preserve"> </w:t>
      </w:r>
      <w:r>
        <w:rPr>
          <w:color w:val="201F1F"/>
          <w:sz w:val="24"/>
        </w:rPr>
        <w:t>then that pair of events shares</w:t>
      </w:r>
      <w:r>
        <w:rPr>
          <w:color w:val="201F1F"/>
          <w:spacing w:val="60"/>
          <w:sz w:val="24"/>
        </w:rPr>
        <w:t xml:space="preserve"> </w:t>
      </w:r>
      <w:r>
        <w:rPr>
          <w:color w:val="201F1F"/>
          <w:sz w:val="24"/>
        </w:rPr>
        <w:t>a</w:t>
      </w:r>
      <w:r>
        <w:rPr>
          <w:color w:val="201F1F"/>
          <w:spacing w:val="60"/>
          <w:sz w:val="24"/>
        </w:rPr>
        <w:t xml:space="preserve"> </w:t>
      </w:r>
      <w:r>
        <w:rPr>
          <w:color w:val="201F1F"/>
          <w:sz w:val="24"/>
        </w:rPr>
        <w:t>common</w:t>
      </w:r>
      <w:r>
        <w:rPr>
          <w:color w:val="201F1F"/>
          <w:spacing w:val="60"/>
          <w:sz w:val="24"/>
        </w:rPr>
        <w:t xml:space="preserve"> </w:t>
      </w:r>
      <w:r>
        <w:rPr>
          <w:color w:val="201F1F"/>
          <w:sz w:val="24"/>
        </w:rPr>
        <w:t>past</w:t>
      </w:r>
      <w:r>
        <w:rPr>
          <w:color w:val="201F1F"/>
          <w:spacing w:val="60"/>
          <w:sz w:val="24"/>
        </w:rPr>
        <w:t xml:space="preserve"> </w:t>
      </w:r>
      <w:r>
        <w:rPr>
          <w:color w:val="201F1F"/>
          <w:sz w:val="24"/>
        </w:rPr>
        <w:t>and</w:t>
      </w:r>
      <w:r>
        <w:rPr>
          <w:color w:val="201F1F"/>
          <w:spacing w:val="1"/>
          <w:sz w:val="24"/>
        </w:rPr>
        <w:t xml:space="preserve"> </w:t>
      </w:r>
      <w:r>
        <w:rPr>
          <w:color w:val="201F1F"/>
          <w:sz w:val="24"/>
        </w:rPr>
        <w:t>a</w:t>
      </w:r>
      <w:r>
        <w:rPr>
          <w:color w:val="201F1F"/>
          <w:spacing w:val="24"/>
          <w:sz w:val="24"/>
        </w:rPr>
        <w:t xml:space="preserve"> </w:t>
      </w:r>
      <w:r>
        <w:rPr>
          <w:color w:val="201F1F"/>
          <w:sz w:val="24"/>
        </w:rPr>
        <w:t>common</w:t>
      </w:r>
      <w:r>
        <w:rPr>
          <w:color w:val="201F1F"/>
          <w:spacing w:val="32"/>
          <w:sz w:val="24"/>
        </w:rPr>
        <w:t xml:space="preserve"> </w:t>
      </w:r>
      <w:r>
        <w:rPr>
          <w:color w:val="201F1F"/>
          <w:sz w:val="24"/>
        </w:rPr>
        <w:t>future</w:t>
      </w:r>
      <w:r>
        <w:rPr>
          <w:color w:val="201F1F"/>
          <w:spacing w:val="30"/>
          <w:sz w:val="24"/>
        </w:rPr>
        <w:t xml:space="preserve"> </w:t>
      </w:r>
      <w:r>
        <w:rPr>
          <w:color w:val="201F1F"/>
          <w:sz w:val="24"/>
        </w:rPr>
        <w:t>with</w:t>
      </w:r>
      <w:r>
        <w:rPr>
          <w:color w:val="201F1F"/>
          <w:spacing w:val="27"/>
          <w:sz w:val="24"/>
        </w:rPr>
        <w:t xml:space="preserve"> </w:t>
      </w:r>
      <w:r>
        <w:rPr>
          <w:color w:val="201F1F"/>
          <w:sz w:val="24"/>
        </w:rPr>
        <w:t>each</w:t>
      </w:r>
      <w:r>
        <w:rPr>
          <w:color w:val="201F1F"/>
          <w:spacing w:val="21"/>
          <w:sz w:val="24"/>
        </w:rPr>
        <w:t xml:space="preserve"> </w:t>
      </w:r>
      <w:r>
        <w:rPr>
          <w:color w:val="201F1F"/>
          <w:sz w:val="24"/>
        </w:rPr>
        <w:t>other.</w:t>
      </w:r>
    </w:p>
    <w:p w:rsidR="007B043A" w:rsidRDefault="006F375B">
      <w:pPr>
        <w:pStyle w:val="ListParagraph"/>
        <w:numPr>
          <w:ilvl w:val="0"/>
          <w:numId w:val="123"/>
        </w:numPr>
        <w:tabs>
          <w:tab w:val="left" w:pos="1576"/>
        </w:tabs>
        <w:spacing w:line="264" w:lineRule="auto"/>
        <w:ind w:right="590"/>
        <w:rPr>
          <w:sz w:val="24"/>
        </w:rPr>
      </w:pPr>
      <w:r>
        <w:rPr>
          <w:sz w:val="24"/>
        </w:rPr>
        <w:t xml:space="preserve">Characterization of the execution in terms of a </w:t>
      </w:r>
      <w:r>
        <w:rPr>
          <w:sz w:val="24"/>
        </w:rPr>
        <w:t xml:space="preserve">graph structure called a </w:t>
      </w:r>
      <w:r>
        <w:rPr>
          <w:i/>
          <w:sz w:val="24"/>
        </w:rPr>
        <w:t>crown</w:t>
      </w:r>
      <w:r>
        <w:rPr>
          <w:sz w:val="24"/>
        </w:rPr>
        <w:t>; the crown</w:t>
      </w:r>
      <w:r>
        <w:rPr>
          <w:spacing w:val="1"/>
          <w:sz w:val="24"/>
        </w:rPr>
        <w:t xml:space="preserve"> </w:t>
      </w:r>
      <w:r>
        <w:rPr>
          <w:sz w:val="24"/>
        </w:rPr>
        <w:t>leads</w:t>
      </w:r>
      <w:r>
        <w:rPr>
          <w:spacing w:val="-15"/>
          <w:sz w:val="24"/>
        </w:rPr>
        <w:t xml:space="preserve"> </w:t>
      </w:r>
      <w:r>
        <w:rPr>
          <w:sz w:val="24"/>
        </w:rPr>
        <w:t>to</w:t>
      </w:r>
      <w:r>
        <w:rPr>
          <w:spacing w:val="-8"/>
          <w:sz w:val="24"/>
        </w:rPr>
        <w:t xml:space="preserve"> </w:t>
      </w:r>
      <w:r>
        <w:rPr>
          <w:sz w:val="24"/>
        </w:rPr>
        <w:t>a</w:t>
      </w:r>
      <w:r>
        <w:rPr>
          <w:spacing w:val="-13"/>
          <w:sz w:val="24"/>
        </w:rPr>
        <w:t xml:space="preserve"> </w:t>
      </w:r>
      <w:r>
        <w:rPr>
          <w:sz w:val="24"/>
        </w:rPr>
        <w:t>feasible</w:t>
      </w:r>
      <w:r>
        <w:rPr>
          <w:spacing w:val="-14"/>
          <w:sz w:val="24"/>
        </w:rPr>
        <w:t xml:space="preserve"> </w:t>
      </w:r>
      <w:r>
        <w:rPr>
          <w:sz w:val="24"/>
        </w:rPr>
        <w:t>test</w:t>
      </w:r>
      <w:r>
        <w:rPr>
          <w:spacing w:val="-6"/>
          <w:sz w:val="24"/>
        </w:rPr>
        <w:t xml:space="preserve"> </w:t>
      </w:r>
      <w:r>
        <w:rPr>
          <w:sz w:val="24"/>
        </w:rPr>
        <w:t>for</w:t>
      </w:r>
      <w:r>
        <w:rPr>
          <w:spacing w:val="-11"/>
          <w:sz w:val="24"/>
        </w:rPr>
        <w:t xml:space="preserve"> </w:t>
      </w:r>
      <w:r>
        <w:rPr>
          <w:sz w:val="24"/>
        </w:rPr>
        <w:t>a</w:t>
      </w:r>
      <w:r>
        <w:rPr>
          <w:spacing w:val="-13"/>
          <w:sz w:val="24"/>
        </w:rPr>
        <w:t xml:space="preserve"> </w:t>
      </w:r>
      <w:r>
        <w:rPr>
          <w:sz w:val="24"/>
        </w:rPr>
        <w:t>RSC</w:t>
      </w:r>
      <w:r>
        <w:rPr>
          <w:spacing w:val="-10"/>
          <w:sz w:val="24"/>
        </w:rPr>
        <w:t xml:space="preserve"> </w:t>
      </w:r>
      <w:r>
        <w:rPr>
          <w:sz w:val="24"/>
        </w:rPr>
        <w:t>execution.</w:t>
      </w:r>
    </w:p>
    <w:p w:rsidR="007B043A" w:rsidRDefault="006F375B">
      <w:pPr>
        <w:pStyle w:val="BodyText"/>
        <w:spacing w:before="4"/>
        <w:rPr>
          <w:sz w:val="23"/>
        </w:rPr>
      </w:pPr>
      <w:r>
        <w:rPr>
          <w:noProof/>
          <w:lang w:val="en-IN" w:eastAsia="en-IN"/>
        </w:rPr>
        <w:drawing>
          <wp:anchor distT="0" distB="0" distL="0" distR="0" simplePos="0" relativeHeight="19" behindDoc="0" locked="0" layoutInCell="1" allowOverlap="1">
            <wp:simplePos x="0" y="0"/>
            <wp:positionH relativeFrom="page">
              <wp:posOffset>1785620</wp:posOffset>
            </wp:positionH>
            <wp:positionV relativeFrom="paragraph">
              <wp:posOffset>195695</wp:posOffset>
            </wp:positionV>
            <wp:extent cx="4657531" cy="1797367"/>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119" cstate="print"/>
                    <a:stretch>
                      <a:fillRect/>
                    </a:stretch>
                  </pic:blipFill>
                  <pic:spPr>
                    <a:xfrm>
                      <a:off x="0" y="0"/>
                      <a:ext cx="4657531" cy="1797367"/>
                    </a:xfrm>
                    <a:prstGeom prst="rect">
                      <a:avLst/>
                    </a:prstGeom>
                  </pic:spPr>
                </pic:pic>
              </a:graphicData>
            </a:graphic>
          </wp:anchor>
        </w:drawing>
      </w:r>
    </w:p>
    <w:p w:rsidR="007B043A" w:rsidRDefault="006F375B">
      <w:pPr>
        <w:pStyle w:val="BodyText"/>
        <w:spacing w:line="283" w:lineRule="auto"/>
        <w:ind w:left="2641" w:right="1657" w:hanging="192"/>
      </w:pPr>
      <w:r>
        <w:t>Figure</w:t>
      </w:r>
      <w:r>
        <w:rPr>
          <w:spacing w:val="-2"/>
        </w:rPr>
        <w:t xml:space="preserve"> </w:t>
      </w:r>
      <w:r>
        <w:t>2.3 Illustration</w:t>
      </w:r>
      <w:r>
        <w:rPr>
          <w:spacing w:val="-5"/>
        </w:rPr>
        <w:t xml:space="preserve"> </w:t>
      </w:r>
      <w:r>
        <w:t>of</w:t>
      </w:r>
      <w:r>
        <w:rPr>
          <w:spacing w:val="-8"/>
        </w:rPr>
        <w:t xml:space="preserve"> </w:t>
      </w:r>
      <w:r>
        <w:t>asynchronous</w:t>
      </w:r>
      <w:r>
        <w:rPr>
          <w:spacing w:val="-2"/>
        </w:rPr>
        <w:t xml:space="preserve"> </w:t>
      </w:r>
      <w:r>
        <w:t>execution</w:t>
      </w:r>
      <w:r>
        <w:rPr>
          <w:spacing w:val="-5"/>
        </w:rPr>
        <w:t xml:space="preserve"> </w:t>
      </w:r>
      <w:r>
        <w:t>and of</w:t>
      </w:r>
      <w:r>
        <w:rPr>
          <w:spacing w:val="-8"/>
        </w:rPr>
        <w:t xml:space="preserve"> </w:t>
      </w:r>
      <w:r>
        <w:t>crowns</w:t>
      </w:r>
      <w:r>
        <w:rPr>
          <w:spacing w:val="-57"/>
        </w:rPr>
        <w:t xml:space="preserve"> </w:t>
      </w:r>
      <w:r>
        <w:t>a.crown</w:t>
      </w:r>
      <w:r>
        <w:rPr>
          <w:spacing w:val="-8"/>
        </w:rPr>
        <w:t xml:space="preserve"> </w:t>
      </w:r>
      <w:r>
        <w:t>of</w:t>
      </w:r>
      <w:r>
        <w:rPr>
          <w:spacing w:val="-5"/>
        </w:rPr>
        <w:t xml:space="preserve"> </w:t>
      </w:r>
      <w:r>
        <w:t>size</w:t>
      </w:r>
      <w:r>
        <w:rPr>
          <w:spacing w:val="1"/>
        </w:rPr>
        <w:t xml:space="preserve"> </w:t>
      </w:r>
      <w:r>
        <w:t>2</w:t>
      </w:r>
      <w:r>
        <w:rPr>
          <w:spacing w:val="3"/>
        </w:rPr>
        <w:t xml:space="preserve"> </w:t>
      </w:r>
      <w:r>
        <w:t>b.another</w:t>
      </w:r>
      <w:r>
        <w:rPr>
          <w:spacing w:val="4"/>
        </w:rPr>
        <w:t xml:space="preserve"> </w:t>
      </w:r>
      <w:r>
        <w:t>crown</w:t>
      </w:r>
      <w:r>
        <w:rPr>
          <w:spacing w:val="-8"/>
        </w:rPr>
        <w:t xml:space="preserve"> </w:t>
      </w:r>
      <w:r>
        <w:t>ofsize</w:t>
      </w:r>
      <w:r>
        <w:rPr>
          <w:spacing w:val="-3"/>
        </w:rPr>
        <w:t xml:space="preserve"> </w:t>
      </w:r>
      <w:r>
        <w:t>2</w:t>
      </w:r>
      <w:r>
        <w:rPr>
          <w:spacing w:val="2"/>
        </w:rPr>
        <w:t xml:space="preserve"> </w:t>
      </w:r>
      <w:r>
        <w:t>c.crown</w:t>
      </w:r>
      <w:r>
        <w:rPr>
          <w:spacing w:val="-7"/>
        </w:rPr>
        <w:t xml:space="preserve"> </w:t>
      </w:r>
      <w:r>
        <w:t>of</w:t>
      </w:r>
      <w:r>
        <w:rPr>
          <w:spacing w:val="-6"/>
        </w:rPr>
        <w:t xml:space="preserve"> </w:t>
      </w:r>
      <w:r>
        <w:t>size</w:t>
      </w:r>
      <w:r>
        <w:rPr>
          <w:spacing w:val="4"/>
        </w:rPr>
        <w:t xml:space="preserve"> </w:t>
      </w:r>
      <w:r>
        <w:t>3</w:t>
      </w:r>
    </w:p>
    <w:p w:rsidR="007B043A" w:rsidRDefault="007B043A">
      <w:pPr>
        <w:pStyle w:val="BodyText"/>
        <w:rPr>
          <w:sz w:val="26"/>
        </w:rPr>
      </w:pPr>
    </w:p>
    <w:p w:rsidR="007B043A" w:rsidRDefault="007B043A">
      <w:pPr>
        <w:pStyle w:val="BodyText"/>
        <w:spacing w:before="11"/>
      </w:pPr>
    </w:p>
    <w:p w:rsidR="007B043A" w:rsidRDefault="006F375B">
      <w:pPr>
        <w:pStyle w:val="Heading4"/>
        <w:spacing w:line="266" w:lineRule="auto"/>
        <w:ind w:right="9059" w:firstLine="62"/>
      </w:pPr>
      <w:r>
        <w:t>Crown</w:t>
      </w:r>
      <w:r>
        <w:rPr>
          <w:spacing w:val="1"/>
        </w:rPr>
        <w:t xml:space="preserve"> </w:t>
      </w:r>
      <w:r>
        <w:t>Definition</w:t>
      </w:r>
    </w:p>
    <w:p w:rsidR="007B043A" w:rsidRDefault="006F375B">
      <w:pPr>
        <w:pStyle w:val="BodyText"/>
        <w:spacing w:line="264" w:lineRule="auto"/>
        <w:ind w:left="854" w:right="634" w:firstLine="192"/>
      </w:pPr>
      <w:r>
        <w:t>Let</w:t>
      </w:r>
      <w:r>
        <w:rPr>
          <w:spacing w:val="10"/>
        </w:rPr>
        <w:t xml:space="preserve"> </w:t>
      </w:r>
      <w:r>
        <w:t>E</w:t>
      </w:r>
      <w:r>
        <w:rPr>
          <w:spacing w:val="14"/>
        </w:rPr>
        <w:t xml:space="preserve"> </w:t>
      </w:r>
      <w:r>
        <w:t>be</w:t>
      </w:r>
      <w:r>
        <w:rPr>
          <w:spacing w:val="8"/>
        </w:rPr>
        <w:t xml:space="preserve"> </w:t>
      </w:r>
      <w:r>
        <w:t>an</w:t>
      </w:r>
      <w:r>
        <w:rPr>
          <w:spacing w:val="5"/>
        </w:rPr>
        <w:t xml:space="preserve"> </w:t>
      </w:r>
      <w:r>
        <w:t>execution.</w:t>
      </w:r>
      <w:r>
        <w:rPr>
          <w:spacing w:val="11"/>
        </w:rPr>
        <w:t xml:space="preserve"> </w:t>
      </w:r>
      <w:r>
        <w:t>A</w:t>
      </w:r>
      <w:r>
        <w:rPr>
          <w:spacing w:val="5"/>
        </w:rPr>
        <w:t xml:space="preserve"> </w:t>
      </w:r>
      <w:r>
        <w:t>crown of</w:t>
      </w:r>
      <w:r>
        <w:rPr>
          <w:spacing w:val="1"/>
        </w:rPr>
        <w:t xml:space="preserve"> </w:t>
      </w:r>
      <w:r>
        <w:t>size</w:t>
      </w:r>
      <w:r>
        <w:rPr>
          <w:spacing w:val="9"/>
        </w:rPr>
        <w:t xml:space="preserve"> </w:t>
      </w:r>
      <w:r>
        <w:t>k</w:t>
      </w:r>
      <w:r>
        <w:rPr>
          <w:spacing w:val="10"/>
        </w:rPr>
        <w:t xml:space="preserve"> </w:t>
      </w:r>
      <w:r>
        <w:t>in</w:t>
      </w:r>
      <w:r>
        <w:rPr>
          <w:spacing w:val="4"/>
        </w:rPr>
        <w:t xml:space="preserve"> </w:t>
      </w:r>
      <w:r>
        <w:t>E</w:t>
      </w:r>
      <w:r>
        <w:rPr>
          <w:spacing w:val="8"/>
        </w:rPr>
        <w:t xml:space="preserve"> </w:t>
      </w:r>
      <w:r>
        <w:t>is</w:t>
      </w:r>
      <w:r>
        <w:rPr>
          <w:spacing w:val="7"/>
        </w:rPr>
        <w:t xml:space="preserve"> </w:t>
      </w:r>
      <w:r>
        <w:t>a</w:t>
      </w:r>
      <w:r>
        <w:rPr>
          <w:spacing w:val="9"/>
        </w:rPr>
        <w:t xml:space="preserve"> </w:t>
      </w:r>
      <w:r>
        <w:t>sequence</w:t>
      </w:r>
      <w:r>
        <w:rPr>
          <w:spacing w:val="9"/>
        </w:rPr>
        <w:t xml:space="preserve"> </w:t>
      </w:r>
      <w:r>
        <w:t>((s</w:t>
      </w:r>
      <w:r>
        <w:rPr>
          <w:position w:val="7"/>
        </w:rPr>
        <w:t>i</w:t>
      </w:r>
      <w:proofErr w:type="gramStart"/>
      <w:r>
        <w:t>,r</w:t>
      </w:r>
      <w:r>
        <w:rPr>
          <w:position w:val="7"/>
        </w:rPr>
        <w:t>i</w:t>
      </w:r>
      <w:proofErr w:type="gramEnd"/>
      <w:r>
        <w:t>),</w:t>
      </w:r>
      <w:r>
        <w:rPr>
          <w:spacing w:val="11"/>
        </w:rPr>
        <w:t xml:space="preserve"> </w:t>
      </w:r>
      <w:r>
        <w:t>i</w:t>
      </w:r>
      <w:r>
        <w:rPr>
          <w:spacing w:val="2"/>
        </w:rPr>
        <w:t xml:space="preserve"> </w:t>
      </w:r>
      <w:r>
        <w:rPr>
          <w:rFonts w:ascii="Cambria Math" w:hAnsi="Cambria Math"/>
        </w:rPr>
        <w:t>∈</w:t>
      </w:r>
      <w:r>
        <w:rPr>
          <w:rFonts w:ascii="Cambria Math" w:hAnsi="Cambria Math"/>
          <w:spacing w:val="7"/>
        </w:rPr>
        <w:t xml:space="preserve"> </w:t>
      </w:r>
      <w:r>
        <w:t>{0,</w:t>
      </w:r>
      <w:r>
        <w:rPr>
          <w:spacing w:val="8"/>
        </w:rPr>
        <w:t xml:space="preserve"> </w:t>
      </w:r>
      <w:r>
        <w:rPr>
          <w:spacing w:val="10"/>
        </w:rPr>
        <w:t>...</w:t>
      </w:r>
      <w:r>
        <w:rPr>
          <w:spacing w:val="47"/>
        </w:rPr>
        <w:t xml:space="preserve"> </w:t>
      </w:r>
      <w:r>
        <w:t>,</w:t>
      </w:r>
      <w:r>
        <w:rPr>
          <w:spacing w:val="8"/>
        </w:rPr>
        <w:t xml:space="preserve"> </w:t>
      </w:r>
      <w:r>
        <w:t>k</w:t>
      </w:r>
      <w:r>
        <w:rPr>
          <w:spacing w:val="5"/>
        </w:rPr>
        <w:t xml:space="preserve"> </w:t>
      </w:r>
      <w:r>
        <w:t>−1})</w:t>
      </w:r>
      <w:r>
        <w:rPr>
          <w:spacing w:val="1"/>
        </w:rPr>
        <w:t xml:space="preserve"> </w:t>
      </w:r>
      <w:r>
        <w:t>of</w:t>
      </w:r>
      <w:r>
        <w:rPr>
          <w:spacing w:val="2"/>
        </w:rPr>
        <w:t xml:space="preserve"> </w:t>
      </w:r>
      <w:r>
        <w:t>pairs</w:t>
      </w:r>
      <w:r>
        <w:rPr>
          <w:spacing w:val="-57"/>
        </w:rPr>
        <w:t xml:space="preserve"> </w:t>
      </w:r>
      <w:r>
        <w:t>of</w:t>
      </w:r>
      <w:r>
        <w:rPr>
          <w:spacing w:val="-2"/>
        </w:rPr>
        <w:t xml:space="preserve"> </w:t>
      </w:r>
      <w:r>
        <w:t>corresponding</w:t>
      </w:r>
      <w:r>
        <w:rPr>
          <w:spacing w:val="8"/>
        </w:rPr>
        <w:t xml:space="preserve"> </w:t>
      </w:r>
      <w:r>
        <w:t>send</w:t>
      </w:r>
      <w:r>
        <w:rPr>
          <w:spacing w:val="16"/>
        </w:rPr>
        <w:t xml:space="preserve"> </w:t>
      </w:r>
      <w:r>
        <w:t>and</w:t>
      </w:r>
      <w:r>
        <w:rPr>
          <w:spacing w:val="40"/>
        </w:rPr>
        <w:t xml:space="preserve"> </w:t>
      </w:r>
      <w:r>
        <w:t>receive</w:t>
      </w:r>
      <w:r>
        <w:rPr>
          <w:spacing w:val="11"/>
        </w:rPr>
        <w:t xml:space="preserve"> </w:t>
      </w:r>
      <w:r>
        <w:t>events</w:t>
      </w:r>
      <w:r>
        <w:rPr>
          <w:spacing w:val="11"/>
        </w:rPr>
        <w:t xml:space="preserve"> </w:t>
      </w:r>
      <w:r>
        <w:t>such</w:t>
      </w:r>
      <w:r>
        <w:rPr>
          <w:spacing w:val="16"/>
        </w:rPr>
        <w:t xml:space="preserve"> </w:t>
      </w:r>
      <w:r>
        <w:t>that:</w:t>
      </w:r>
      <w:r>
        <w:rPr>
          <w:spacing w:val="12"/>
        </w:rPr>
        <w:t xml:space="preserve"> </w:t>
      </w:r>
      <w:r>
        <w:t>s</w:t>
      </w:r>
      <w:r>
        <w:rPr>
          <w:position w:val="7"/>
        </w:rPr>
        <w:t>0</w:t>
      </w:r>
      <w:r>
        <w:rPr>
          <w:spacing w:val="11"/>
          <w:position w:val="7"/>
        </w:rPr>
        <w:t xml:space="preserve"> </w:t>
      </w:r>
      <w:r>
        <w:rPr>
          <w:rFonts w:ascii="Cambria Math" w:hAnsi="Cambria Math"/>
        </w:rPr>
        <w:t>≺</w:t>
      </w:r>
      <w:r>
        <w:rPr>
          <w:rFonts w:ascii="Cambria Math" w:hAnsi="Cambria Math"/>
          <w:spacing w:val="-4"/>
        </w:rPr>
        <w:t xml:space="preserve"> </w:t>
      </w:r>
      <w:r>
        <w:t>r</w:t>
      </w:r>
      <w:r>
        <w:rPr>
          <w:position w:val="7"/>
        </w:rPr>
        <w:t>1</w:t>
      </w:r>
      <w:r>
        <w:t>,</w:t>
      </w:r>
      <w:r>
        <w:rPr>
          <w:spacing w:val="18"/>
        </w:rPr>
        <w:t xml:space="preserve"> </w:t>
      </w:r>
      <w:r>
        <w:t>s</w:t>
      </w:r>
      <w:r>
        <w:rPr>
          <w:position w:val="7"/>
        </w:rPr>
        <w:t>1</w:t>
      </w:r>
      <w:r>
        <w:rPr>
          <w:spacing w:val="11"/>
          <w:position w:val="7"/>
        </w:rPr>
        <w:t xml:space="preserve"> </w:t>
      </w:r>
      <w:r>
        <w:rPr>
          <w:rFonts w:ascii="Cambria Math" w:hAnsi="Cambria Math"/>
        </w:rPr>
        <w:t>≺</w:t>
      </w:r>
      <w:r>
        <w:t>r</w:t>
      </w:r>
      <w:r>
        <w:rPr>
          <w:position w:val="7"/>
        </w:rPr>
        <w:t>2</w:t>
      </w:r>
      <w:r>
        <w:t>,</w:t>
      </w:r>
      <w:r>
        <w:rPr>
          <w:spacing w:val="18"/>
        </w:rPr>
        <w:t xml:space="preserve"> </w:t>
      </w:r>
      <w:r>
        <w:t>..</w:t>
      </w:r>
      <w:r>
        <w:rPr>
          <w:spacing w:val="8"/>
        </w:rPr>
        <w:t xml:space="preserve"> </w:t>
      </w:r>
      <w:r>
        <w:t>.</w:t>
      </w:r>
      <w:r>
        <w:rPr>
          <w:spacing w:val="-5"/>
        </w:rPr>
        <w:t xml:space="preserve"> </w:t>
      </w:r>
      <w:r>
        <w:t>,</w:t>
      </w:r>
      <w:r>
        <w:rPr>
          <w:spacing w:val="8"/>
        </w:rPr>
        <w:t xml:space="preserve"> </w:t>
      </w:r>
      <w:r>
        <w:t>s</w:t>
      </w:r>
      <w:r>
        <w:rPr>
          <w:position w:val="7"/>
        </w:rPr>
        <w:t>k−2</w:t>
      </w:r>
      <w:r>
        <w:rPr>
          <w:spacing w:val="6"/>
          <w:position w:val="7"/>
        </w:rPr>
        <w:t xml:space="preserve"> </w:t>
      </w:r>
      <w:r>
        <w:rPr>
          <w:rFonts w:ascii="Cambria Math" w:hAnsi="Cambria Math"/>
        </w:rPr>
        <w:t>≺</w:t>
      </w:r>
      <w:r>
        <w:rPr>
          <w:rFonts w:ascii="Cambria Math" w:hAnsi="Cambria Math"/>
          <w:spacing w:val="1"/>
        </w:rPr>
        <w:t xml:space="preserve"> </w:t>
      </w:r>
      <w:r>
        <w:t>r</w:t>
      </w:r>
      <w:r>
        <w:rPr>
          <w:position w:val="7"/>
        </w:rPr>
        <w:t>k−1</w:t>
      </w:r>
      <w:r>
        <w:t>,</w:t>
      </w:r>
      <w:r>
        <w:rPr>
          <w:spacing w:val="18"/>
        </w:rPr>
        <w:t xml:space="preserve"> </w:t>
      </w:r>
      <w:r>
        <w:t>s</w:t>
      </w:r>
      <w:r>
        <w:rPr>
          <w:position w:val="7"/>
        </w:rPr>
        <w:t>k−1</w:t>
      </w:r>
    </w:p>
    <w:p w:rsidR="007B043A" w:rsidRDefault="006F375B">
      <w:pPr>
        <w:pStyle w:val="BodyText"/>
        <w:ind w:left="854"/>
      </w:pPr>
      <w:proofErr w:type="gramStart"/>
      <w:r>
        <w:rPr>
          <w:rFonts w:ascii="Cambria Math" w:hAnsi="Cambria Math"/>
        </w:rPr>
        <w:t>≺</w:t>
      </w:r>
      <w:r>
        <w:rPr>
          <w:rFonts w:ascii="Cambria Math" w:hAnsi="Cambria Math"/>
          <w:spacing w:val="4"/>
        </w:rPr>
        <w:t xml:space="preserve"> </w:t>
      </w:r>
      <w:r>
        <w:t>r</w:t>
      </w:r>
      <w:r>
        <w:rPr>
          <w:position w:val="7"/>
        </w:rPr>
        <w:t>0</w:t>
      </w:r>
      <w:r>
        <w:t>.</w:t>
      </w:r>
      <w:proofErr w:type="gramEnd"/>
    </w:p>
    <w:p w:rsidR="007B043A" w:rsidRDefault="006F375B">
      <w:pPr>
        <w:spacing w:before="32"/>
        <w:ind w:left="854"/>
        <w:rPr>
          <w:b/>
          <w:sz w:val="24"/>
        </w:rPr>
      </w:pPr>
      <w:r>
        <w:rPr>
          <w:b/>
          <w:color w:val="213C5F"/>
          <w:sz w:val="24"/>
        </w:rPr>
        <w:t>Examples</w:t>
      </w:r>
    </w:p>
    <w:p w:rsidR="007B043A" w:rsidRDefault="006F375B">
      <w:pPr>
        <w:pStyle w:val="ListParagraph"/>
        <w:numPr>
          <w:ilvl w:val="1"/>
          <w:numId w:val="123"/>
        </w:numPr>
        <w:tabs>
          <w:tab w:val="left" w:pos="2012"/>
          <w:tab w:val="left" w:pos="2013"/>
          <w:tab w:val="left" w:pos="9128"/>
        </w:tabs>
        <w:spacing w:before="14" w:line="252" w:lineRule="auto"/>
        <w:ind w:right="658"/>
        <w:jc w:val="left"/>
        <w:rPr>
          <w:sz w:val="24"/>
        </w:rPr>
      </w:pPr>
      <w:r>
        <w:rPr>
          <w:sz w:val="24"/>
        </w:rPr>
        <w:t>Figure</w:t>
      </w:r>
      <w:r>
        <w:rPr>
          <w:spacing w:val="67"/>
          <w:sz w:val="24"/>
        </w:rPr>
        <w:t xml:space="preserve"> </w:t>
      </w:r>
      <w:r>
        <w:rPr>
          <w:color w:val="3C7A7A"/>
          <w:sz w:val="24"/>
        </w:rPr>
        <w:t>2.3</w:t>
      </w:r>
      <w:r>
        <w:rPr>
          <w:color w:val="201F1F"/>
          <w:sz w:val="24"/>
        </w:rPr>
        <w:t>(a):</w:t>
      </w:r>
      <w:r>
        <w:rPr>
          <w:color w:val="201F1F"/>
          <w:spacing w:val="63"/>
          <w:sz w:val="24"/>
        </w:rPr>
        <w:t xml:space="preserve"> </w:t>
      </w:r>
      <w:r>
        <w:rPr>
          <w:color w:val="201F1F"/>
          <w:sz w:val="24"/>
        </w:rPr>
        <w:t>The</w:t>
      </w:r>
      <w:r>
        <w:rPr>
          <w:color w:val="201F1F"/>
          <w:spacing w:val="67"/>
          <w:sz w:val="24"/>
        </w:rPr>
        <w:t xml:space="preserve"> </w:t>
      </w:r>
      <w:r>
        <w:rPr>
          <w:color w:val="201F1F"/>
          <w:sz w:val="24"/>
        </w:rPr>
        <w:t>crown</w:t>
      </w:r>
      <w:r>
        <w:rPr>
          <w:color w:val="201F1F"/>
          <w:spacing w:val="62"/>
          <w:sz w:val="24"/>
        </w:rPr>
        <w:t xml:space="preserve"> </w:t>
      </w:r>
      <w:r>
        <w:rPr>
          <w:color w:val="201F1F"/>
          <w:sz w:val="24"/>
        </w:rPr>
        <w:t>is</w:t>
      </w:r>
      <w:r>
        <w:rPr>
          <w:color w:val="201F1F"/>
          <w:spacing w:val="70"/>
          <w:sz w:val="24"/>
        </w:rPr>
        <w:t xml:space="preserve"> </w:t>
      </w:r>
      <w:r>
        <w:rPr>
          <w:color w:val="201F1F"/>
          <w:sz w:val="24"/>
        </w:rPr>
        <w:t>((s</w:t>
      </w:r>
      <w:r>
        <w:rPr>
          <w:color w:val="201F1F"/>
          <w:position w:val="7"/>
          <w:sz w:val="24"/>
        </w:rPr>
        <w:t>1</w:t>
      </w:r>
      <w:proofErr w:type="gramStart"/>
      <w:r>
        <w:rPr>
          <w:color w:val="201F1F"/>
          <w:sz w:val="24"/>
        </w:rPr>
        <w:t>,r</w:t>
      </w:r>
      <w:r>
        <w:rPr>
          <w:color w:val="201F1F"/>
          <w:position w:val="7"/>
          <w:sz w:val="24"/>
        </w:rPr>
        <w:t>1</w:t>
      </w:r>
      <w:proofErr w:type="gramEnd"/>
      <w:r>
        <w:rPr>
          <w:color w:val="201F1F"/>
          <w:sz w:val="24"/>
        </w:rPr>
        <w:t>),</w:t>
      </w:r>
      <w:r>
        <w:rPr>
          <w:color w:val="201F1F"/>
          <w:spacing w:val="3"/>
          <w:sz w:val="24"/>
        </w:rPr>
        <w:t xml:space="preserve"> </w:t>
      </w:r>
      <w:r>
        <w:rPr>
          <w:color w:val="201F1F"/>
          <w:sz w:val="24"/>
        </w:rPr>
        <w:t>(s</w:t>
      </w:r>
      <w:r>
        <w:rPr>
          <w:color w:val="201F1F"/>
          <w:position w:val="7"/>
          <w:sz w:val="24"/>
        </w:rPr>
        <w:t>2</w:t>
      </w:r>
      <w:r>
        <w:rPr>
          <w:color w:val="201F1F"/>
          <w:sz w:val="24"/>
        </w:rPr>
        <w:t>,r</w:t>
      </w:r>
      <w:r>
        <w:rPr>
          <w:color w:val="201F1F"/>
          <w:position w:val="7"/>
          <w:sz w:val="24"/>
        </w:rPr>
        <w:t>2</w:t>
      </w:r>
      <w:r>
        <w:rPr>
          <w:color w:val="201F1F"/>
          <w:sz w:val="24"/>
        </w:rPr>
        <w:t>))</w:t>
      </w:r>
      <w:r>
        <w:rPr>
          <w:color w:val="201F1F"/>
          <w:spacing w:val="54"/>
          <w:sz w:val="24"/>
        </w:rPr>
        <w:t xml:space="preserve"> </w:t>
      </w:r>
      <w:r>
        <w:rPr>
          <w:color w:val="201F1F"/>
          <w:sz w:val="24"/>
        </w:rPr>
        <w:t>as</w:t>
      </w:r>
      <w:r>
        <w:rPr>
          <w:color w:val="201F1F"/>
          <w:spacing w:val="70"/>
          <w:sz w:val="24"/>
        </w:rPr>
        <w:t xml:space="preserve"> </w:t>
      </w:r>
      <w:r>
        <w:rPr>
          <w:color w:val="201F1F"/>
          <w:sz w:val="24"/>
        </w:rPr>
        <w:t>we</w:t>
      </w:r>
      <w:r>
        <w:rPr>
          <w:color w:val="201F1F"/>
          <w:spacing w:val="67"/>
          <w:sz w:val="24"/>
        </w:rPr>
        <w:t xml:space="preserve"> </w:t>
      </w:r>
      <w:r>
        <w:rPr>
          <w:color w:val="201F1F"/>
          <w:sz w:val="24"/>
        </w:rPr>
        <w:t>have</w:t>
      </w:r>
      <w:r>
        <w:rPr>
          <w:color w:val="201F1F"/>
          <w:spacing w:val="66"/>
          <w:sz w:val="24"/>
        </w:rPr>
        <w:t xml:space="preserve"> </w:t>
      </w:r>
      <w:r>
        <w:rPr>
          <w:color w:val="201F1F"/>
          <w:sz w:val="24"/>
        </w:rPr>
        <w:t>s</w:t>
      </w:r>
      <w:r>
        <w:rPr>
          <w:color w:val="201F1F"/>
          <w:position w:val="7"/>
          <w:sz w:val="24"/>
        </w:rPr>
        <w:t>1</w:t>
      </w:r>
      <w:r>
        <w:rPr>
          <w:color w:val="201F1F"/>
          <w:spacing w:val="105"/>
          <w:position w:val="7"/>
          <w:sz w:val="24"/>
        </w:rPr>
        <w:t xml:space="preserve"> </w:t>
      </w:r>
      <w:r>
        <w:rPr>
          <w:rFonts w:ascii="Cambria Math" w:hAnsi="Cambria Math"/>
          <w:sz w:val="24"/>
        </w:rPr>
        <w:t>≺</w:t>
      </w:r>
      <w:r>
        <w:rPr>
          <w:rFonts w:ascii="Cambria Math" w:hAnsi="Cambria Math"/>
          <w:spacing w:val="19"/>
          <w:sz w:val="24"/>
        </w:rPr>
        <w:t xml:space="preserve"> </w:t>
      </w:r>
      <w:r>
        <w:rPr>
          <w:color w:val="201F1F"/>
          <w:sz w:val="24"/>
        </w:rPr>
        <w:t>r</w:t>
      </w:r>
      <w:r>
        <w:rPr>
          <w:color w:val="201F1F"/>
          <w:position w:val="7"/>
          <w:sz w:val="24"/>
        </w:rPr>
        <w:t>2</w:t>
      </w:r>
      <w:r>
        <w:rPr>
          <w:color w:val="201F1F"/>
          <w:position w:val="7"/>
          <w:sz w:val="24"/>
        </w:rPr>
        <w:tab/>
      </w:r>
      <w:r>
        <w:rPr>
          <w:color w:val="201F1F"/>
          <w:sz w:val="24"/>
        </w:rPr>
        <w:t>and s</w:t>
      </w:r>
      <w:r>
        <w:rPr>
          <w:color w:val="201F1F"/>
          <w:position w:val="7"/>
          <w:sz w:val="24"/>
        </w:rPr>
        <w:t xml:space="preserve">2 </w:t>
      </w:r>
      <w:r>
        <w:rPr>
          <w:rFonts w:ascii="Cambria Math" w:hAnsi="Cambria Math"/>
          <w:sz w:val="24"/>
        </w:rPr>
        <w:t xml:space="preserve">≺ </w:t>
      </w:r>
      <w:r>
        <w:rPr>
          <w:color w:val="201F1F"/>
          <w:sz w:val="24"/>
        </w:rPr>
        <w:t>r</w:t>
      </w:r>
      <w:r>
        <w:rPr>
          <w:color w:val="201F1F"/>
          <w:position w:val="7"/>
          <w:sz w:val="24"/>
        </w:rPr>
        <w:t>1</w:t>
      </w:r>
      <w:r>
        <w:rPr>
          <w:color w:val="201F1F"/>
          <w:sz w:val="24"/>
        </w:rPr>
        <w:t>.</w:t>
      </w:r>
      <w:r>
        <w:rPr>
          <w:color w:val="201F1F"/>
          <w:spacing w:val="-57"/>
          <w:sz w:val="24"/>
        </w:rPr>
        <w:t xml:space="preserve"> </w:t>
      </w:r>
      <w:r>
        <w:rPr>
          <w:color w:val="201F1F"/>
          <w:sz w:val="24"/>
        </w:rPr>
        <w:t>This</w:t>
      </w:r>
      <w:r>
        <w:rPr>
          <w:color w:val="201F1F"/>
          <w:spacing w:val="4"/>
          <w:sz w:val="24"/>
        </w:rPr>
        <w:t xml:space="preserve"> </w:t>
      </w:r>
      <w:r>
        <w:rPr>
          <w:color w:val="201F1F"/>
          <w:sz w:val="24"/>
        </w:rPr>
        <w:t>execution</w:t>
      </w:r>
      <w:r>
        <w:rPr>
          <w:color w:val="201F1F"/>
          <w:spacing w:val="8"/>
          <w:sz w:val="24"/>
        </w:rPr>
        <w:t xml:space="preserve"> </w:t>
      </w:r>
      <w:r>
        <w:rPr>
          <w:color w:val="201F1F"/>
          <w:sz w:val="24"/>
        </w:rPr>
        <w:t>represents</w:t>
      </w:r>
      <w:r>
        <w:rPr>
          <w:color w:val="201F1F"/>
          <w:spacing w:val="5"/>
          <w:sz w:val="24"/>
        </w:rPr>
        <w:t xml:space="preserve"> </w:t>
      </w:r>
      <w:r>
        <w:rPr>
          <w:color w:val="201F1F"/>
          <w:sz w:val="24"/>
        </w:rPr>
        <w:t>the</w:t>
      </w:r>
      <w:r>
        <w:rPr>
          <w:color w:val="201F1F"/>
          <w:spacing w:val="6"/>
          <w:sz w:val="24"/>
        </w:rPr>
        <w:t xml:space="preserve"> </w:t>
      </w:r>
      <w:r>
        <w:rPr>
          <w:color w:val="201F1F"/>
          <w:sz w:val="24"/>
        </w:rPr>
        <w:t>program</w:t>
      </w:r>
      <w:r>
        <w:rPr>
          <w:color w:val="201F1F"/>
          <w:spacing w:val="3"/>
          <w:sz w:val="24"/>
        </w:rPr>
        <w:t xml:space="preserve"> </w:t>
      </w:r>
      <w:r>
        <w:rPr>
          <w:color w:val="201F1F"/>
          <w:sz w:val="24"/>
        </w:rPr>
        <w:t>execution</w:t>
      </w:r>
      <w:r>
        <w:rPr>
          <w:color w:val="201F1F"/>
          <w:spacing w:val="7"/>
          <w:sz w:val="24"/>
        </w:rPr>
        <w:t xml:space="preserve"> </w:t>
      </w:r>
      <w:r>
        <w:rPr>
          <w:color w:val="201F1F"/>
          <w:sz w:val="24"/>
        </w:rPr>
        <w:t>in</w:t>
      </w:r>
      <w:r>
        <w:rPr>
          <w:color w:val="201F1F"/>
          <w:spacing w:val="7"/>
          <w:sz w:val="24"/>
        </w:rPr>
        <w:t xml:space="preserve"> </w:t>
      </w:r>
      <w:r>
        <w:rPr>
          <w:color w:val="201F1F"/>
          <w:sz w:val="24"/>
        </w:rPr>
        <w:t>Figure</w:t>
      </w:r>
      <w:r>
        <w:rPr>
          <w:color w:val="201F1F"/>
          <w:spacing w:val="6"/>
          <w:sz w:val="24"/>
        </w:rPr>
        <w:t xml:space="preserve"> </w:t>
      </w:r>
      <w:r>
        <w:rPr>
          <w:color w:val="3C7A7A"/>
          <w:sz w:val="24"/>
        </w:rPr>
        <w:t>6.4</w:t>
      </w:r>
      <w:r>
        <w:rPr>
          <w:color w:val="201F1F"/>
          <w:sz w:val="24"/>
        </w:rPr>
        <w:t>.</w:t>
      </w:r>
    </w:p>
    <w:p w:rsidR="007B043A" w:rsidRDefault="006F375B">
      <w:pPr>
        <w:pStyle w:val="ListParagraph"/>
        <w:numPr>
          <w:ilvl w:val="1"/>
          <w:numId w:val="123"/>
        </w:numPr>
        <w:tabs>
          <w:tab w:val="left" w:pos="2012"/>
          <w:tab w:val="left" w:pos="2013"/>
        </w:tabs>
        <w:spacing w:before="25"/>
        <w:ind w:hanging="361"/>
        <w:jc w:val="left"/>
        <w:rPr>
          <w:sz w:val="24"/>
        </w:rPr>
      </w:pPr>
      <w:r>
        <w:rPr>
          <w:spacing w:val="-1"/>
          <w:sz w:val="24"/>
        </w:rPr>
        <w:t>Figure</w:t>
      </w:r>
      <w:r>
        <w:rPr>
          <w:spacing w:val="55"/>
          <w:sz w:val="24"/>
        </w:rPr>
        <w:t xml:space="preserve"> </w:t>
      </w:r>
      <w:r>
        <w:rPr>
          <w:color w:val="3C7A7A"/>
          <w:spacing w:val="-1"/>
          <w:sz w:val="24"/>
        </w:rPr>
        <w:t>2.3</w:t>
      </w:r>
      <w:r>
        <w:rPr>
          <w:color w:val="201F1F"/>
          <w:spacing w:val="-1"/>
          <w:sz w:val="24"/>
        </w:rPr>
        <w:t>(b):</w:t>
      </w:r>
      <w:r>
        <w:rPr>
          <w:color w:val="201F1F"/>
          <w:spacing w:val="56"/>
          <w:sz w:val="24"/>
        </w:rPr>
        <w:t xml:space="preserve"> </w:t>
      </w:r>
      <w:r>
        <w:rPr>
          <w:color w:val="201F1F"/>
          <w:spacing w:val="-1"/>
          <w:sz w:val="24"/>
        </w:rPr>
        <w:t>The</w:t>
      </w:r>
      <w:r>
        <w:rPr>
          <w:color w:val="201F1F"/>
          <w:spacing w:val="1"/>
          <w:sz w:val="24"/>
        </w:rPr>
        <w:t xml:space="preserve"> </w:t>
      </w:r>
      <w:r>
        <w:rPr>
          <w:color w:val="201F1F"/>
          <w:spacing w:val="-1"/>
          <w:sz w:val="24"/>
        </w:rPr>
        <w:t>crown</w:t>
      </w:r>
      <w:r>
        <w:rPr>
          <w:color w:val="201F1F"/>
          <w:spacing w:val="54"/>
          <w:sz w:val="24"/>
        </w:rPr>
        <w:t xml:space="preserve"> </w:t>
      </w:r>
      <w:r>
        <w:rPr>
          <w:color w:val="201F1F"/>
          <w:spacing w:val="-1"/>
          <w:sz w:val="24"/>
        </w:rPr>
        <w:t>is</w:t>
      </w:r>
      <w:r>
        <w:rPr>
          <w:color w:val="201F1F"/>
          <w:spacing w:val="53"/>
          <w:sz w:val="24"/>
        </w:rPr>
        <w:t xml:space="preserve"> </w:t>
      </w:r>
      <w:r>
        <w:rPr>
          <w:color w:val="201F1F"/>
          <w:spacing w:val="-1"/>
          <w:sz w:val="24"/>
        </w:rPr>
        <w:t>((s</w:t>
      </w:r>
      <w:r>
        <w:rPr>
          <w:color w:val="201F1F"/>
          <w:spacing w:val="-1"/>
          <w:position w:val="7"/>
          <w:sz w:val="24"/>
        </w:rPr>
        <w:t>1</w:t>
      </w:r>
      <w:proofErr w:type="gramStart"/>
      <w:r>
        <w:rPr>
          <w:color w:val="201F1F"/>
          <w:spacing w:val="-1"/>
          <w:sz w:val="24"/>
        </w:rPr>
        <w:t>,r</w:t>
      </w:r>
      <w:r>
        <w:rPr>
          <w:color w:val="201F1F"/>
          <w:spacing w:val="-1"/>
          <w:position w:val="7"/>
          <w:sz w:val="24"/>
        </w:rPr>
        <w:t>1</w:t>
      </w:r>
      <w:proofErr w:type="gramEnd"/>
      <w:r>
        <w:rPr>
          <w:color w:val="201F1F"/>
          <w:spacing w:val="-1"/>
          <w:sz w:val="24"/>
        </w:rPr>
        <w:t>),</w:t>
      </w:r>
      <w:r>
        <w:rPr>
          <w:color w:val="201F1F"/>
          <w:spacing w:val="-10"/>
          <w:sz w:val="24"/>
        </w:rPr>
        <w:t xml:space="preserve"> </w:t>
      </w:r>
      <w:r>
        <w:rPr>
          <w:color w:val="201F1F"/>
          <w:spacing w:val="-1"/>
          <w:sz w:val="24"/>
        </w:rPr>
        <w:t>(s</w:t>
      </w:r>
      <w:r>
        <w:rPr>
          <w:color w:val="201F1F"/>
          <w:spacing w:val="-1"/>
          <w:position w:val="7"/>
          <w:sz w:val="24"/>
        </w:rPr>
        <w:t>2</w:t>
      </w:r>
      <w:r>
        <w:rPr>
          <w:color w:val="201F1F"/>
          <w:spacing w:val="-1"/>
          <w:sz w:val="24"/>
        </w:rPr>
        <w:t>,r</w:t>
      </w:r>
      <w:r>
        <w:rPr>
          <w:color w:val="201F1F"/>
          <w:spacing w:val="-1"/>
          <w:position w:val="7"/>
          <w:sz w:val="24"/>
        </w:rPr>
        <w:t>2</w:t>
      </w:r>
      <w:r>
        <w:rPr>
          <w:color w:val="201F1F"/>
          <w:spacing w:val="-1"/>
          <w:sz w:val="24"/>
        </w:rPr>
        <w:t>))</w:t>
      </w:r>
      <w:r>
        <w:rPr>
          <w:color w:val="201F1F"/>
          <w:spacing w:val="37"/>
          <w:sz w:val="24"/>
        </w:rPr>
        <w:t xml:space="preserve"> </w:t>
      </w:r>
      <w:r>
        <w:rPr>
          <w:color w:val="201F1F"/>
          <w:spacing w:val="-1"/>
          <w:sz w:val="24"/>
        </w:rPr>
        <w:t>as</w:t>
      </w:r>
      <w:r>
        <w:rPr>
          <w:color w:val="201F1F"/>
          <w:spacing w:val="57"/>
          <w:sz w:val="24"/>
        </w:rPr>
        <w:t xml:space="preserve"> </w:t>
      </w:r>
      <w:r>
        <w:rPr>
          <w:color w:val="201F1F"/>
          <w:spacing w:val="-1"/>
          <w:sz w:val="24"/>
        </w:rPr>
        <w:t>we</w:t>
      </w:r>
      <w:r>
        <w:rPr>
          <w:color w:val="201F1F"/>
          <w:spacing w:val="54"/>
          <w:sz w:val="24"/>
        </w:rPr>
        <w:t xml:space="preserve"> </w:t>
      </w:r>
      <w:r>
        <w:rPr>
          <w:color w:val="201F1F"/>
          <w:spacing w:val="-1"/>
          <w:sz w:val="24"/>
        </w:rPr>
        <w:t>have</w:t>
      </w:r>
      <w:r>
        <w:rPr>
          <w:color w:val="201F1F"/>
          <w:spacing w:val="55"/>
          <w:sz w:val="24"/>
        </w:rPr>
        <w:t xml:space="preserve"> </w:t>
      </w:r>
      <w:r>
        <w:rPr>
          <w:color w:val="201F1F"/>
          <w:spacing w:val="-1"/>
          <w:sz w:val="24"/>
        </w:rPr>
        <w:t>s</w:t>
      </w:r>
      <w:r>
        <w:rPr>
          <w:color w:val="201F1F"/>
          <w:spacing w:val="-1"/>
          <w:position w:val="7"/>
          <w:sz w:val="24"/>
        </w:rPr>
        <w:t>1</w:t>
      </w:r>
      <w:r>
        <w:rPr>
          <w:color w:val="201F1F"/>
          <w:spacing w:val="21"/>
          <w:position w:val="7"/>
          <w:sz w:val="24"/>
        </w:rPr>
        <w:t xml:space="preserve"> </w:t>
      </w:r>
      <w:r>
        <w:rPr>
          <w:rFonts w:ascii="Cambria Math" w:hAnsi="Cambria Math"/>
          <w:sz w:val="24"/>
        </w:rPr>
        <w:t>≺</w:t>
      </w:r>
      <w:r>
        <w:rPr>
          <w:rFonts w:ascii="Cambria Math" w:hAnsi="Cambria Math"/>
          <w:spacing w:val="2"/>
          <w:sz w:val="24"/>
        </w:rPr>
        <w:t xml:space="preserve"> </w:t>
      </w:r>
      <w:r>
        <w:rPr>
          <w:color w:val="201F1F"/>
          <w:sz w:val="24"/>
        </w:rPr>
        <w:t>r</w:t>
      </w:r>
      <w:r>
        <w:rPr>
          <w:color w:val="201F1F"/>
          <w:position w:val="7"/>
          <w:sz w:val="24"/>
        </w:rPr>
        <w:t>2</w:t>
      </w:r>
      <w:r>
        <w:rPr>
          <w:color w:val="201F1F"/>
          <w:spacing w:val="98"/>
          <w:position w:val="7"/>
          <w:sz w:val="24"/>
        </w:rPr>
        <w:t xml:space="preserve"> </w:t>
      </w:r>
      <w:r>
        <w:rPr>
          <w:color w:val="201F1F"/>
          <w:sz w:val="24"/>
        </w:rPr>
        <w:t>ands</w:t>
      </w:r>
      <w:r>
        <w:rPr>
          <w:color w:val="201F1F"/>
          <w:position w:val="7"/>
          <w:sz w:val="24"/>
        </w:rPr>
        <w:t>2</w:t>
      </w:r>
      <w:r>
        <w:rPr>
          <w:color w:val="201F1F"/>
          <w:spacing w:val="26"/>
          <w:position w:val="7"/>
          <w:sz w:val="24"/>
        </w:rPr>
        <w:t xml:space="preserve"> </w:t>
      </w:r>
      <w:r>
        <w:rPr>
          <w:rFonts w:ascii="Cambria Math" w:hAnsi="Cambria Math"/>
          <w:color w:val="201F1F"/>
          <w:sz w:val="24"/>
        </w:rPr>
        <w:t>≺</w:t>
      </w:r>
      <w:r>
        <w:rPr>
          <w:rFonts w:ascii="Cambria Math" w:hAnsi="Cambria Math"/>
          <w:color w:val="201F1F"/>
          <w:spacing w:val="-17"/>
          <w:sz w:val="24"/>
        </w:rPr>
        <w:t xml:space="preserve"> </w:t>
      </w:r>
      <w:r>
        <w:rPr>
          <w:color w:val="201F1F"/>
          <w:sz w:val="24"/>
        </w:rPr>
        <w:t>r</w:t>
      </w:r>
      <w:r>
        <w:rPr>
          <w:color w:val="201F1F"/>
          <w:position w:val="7"/>
          <w:sz w:val="24"/>
        </w:rPr>
        <w:t>1</w:t>
      </w:r>
      <w:r>
        <w:rPr>
          <w:color w:val="201F1F"/>
          <w:sz w:val="24"/>
        </w:rPr>
        <w:t>.</w:t>
      </w:r>
    </w:p>
    <w:p w:rsidR="007B043A" w:rsidRDefault="006F375B">
      <w:pPr>
        <w:pStyle w:val="ListParagraph"/>
        <w:numPr>
          <w:ilvl w:val="1"/>
          <w:numId w:val="123"/>
        </w:numPr>
        <w:tabs>
          <w:tab w:val="left" w:pos="2012"/>
          <w:tab w:val="left" w:pos="2013"/>
        </w:tabs>
        <w:spacing w:before="27"/>
        <w:ind w:hanging="361"/>
        <w:jc w:val="left"/>
        <w:rPr>
          <w:sz w:val="24"/>
        </w:rPr>
      </w:pPr>
      <w:r>
        <w:rPr>
          <w:sz w:val="24"/>
        </w:rPr>
        <w:t>Figure</w:t>
      </w:r>
      <w:r>
        <w:rPr>
          <w:spacing w:val="51"/>
          <w:sz w:val="24"/>
        </w:rPr>
        <w:t xml:space="preserve"> </w:t>
      </w:r>
      <w:r>
        <w:rPr>
          <w:color w:val="3C7A7A"/>
          <w:sz w:val="24"/>
        </w:rPr>
        <w:t>2.3</w:t>
      </w:r>
      <w:r>
        <w:rPr>
          <w:color w:val="201F1F"/>
          <w:sz w:val="24"/>
        </w:rPr>
        <w:t>(c):</w:t>
      </w:r>
      <w:r>
        <w:rPr>
          <w:color w:val="201F1F"/>
          <w:spacing w:val="53"/>
          <w:sz w:val="24"/>
        </w:rPr>
        <w:t xml:space="preserve"> </w:t>
      </w:r>
      <w:r>
        <w:rPr>
          <w:color w:val="201F1F"/>
          <w:sz w:val="24"/>
        </w:rPr>
        <w:t>The</w:t>
      </w:r>
      <w:r>
        <w:rPr>
          <w:color w:val="201F1F"/>
          <w:spacing w:val="52"/>
          <w:sz w:val="24"/>
        </w:rPr>
        <w:t xml:space="preserve"> </w:t>
      </w:r>
      <w:r>
        <w:rPr>
          <w:color w:val="201F1F"/>
          <w:sz w:val="24"/>
        </w:rPr>
        <w:t>crown</w:t>
      </w:r>
      <w:r>
        <w:rPr>
          <w:color w:val="201F1F"/>
          <w:spacing w:val="56"/>
          <w:sz w:val="24"/>
        </w:rPr>
        <w:t xml:space="preserve"> </w:t>
      </w:r>
      <w:r>
        <w:rPr>
          <w:color w:val="201F1F"/>
          <w:sz w:val="24"/>
        </w:rPr>
        <w:t>is</w:t>
      </w:r>
      <w:r>
        <w:rPr>
          <w:color w:val="201F1F"/>
          <w:spacing w:val="50"/>
          <w:sz w:val="24"/>
        </w:rPr>
        <w:t xml:space="preserve"> </w:t>
      </w:r>
      <w:r>
        <w:rPr>
          <w:color w:val="201F1F"/>
          <w:sz w:val="24"/>
        </w:rPr>
        <w:t>((s</w:t>
      </w:r>
      <w:r>
        <w:rPr>
          <w:color w:val="201F1F"/>
          <w:position w:val="7"/>
          <w:sz w:val="24"/>
        </w:rPr>
        <w:t>1</w:t>
      </w:r>
      <w:r>
        <w:rPr>
          <w:color w:val="201F1F"/>
          <w:sz w:val="24"/>
        </w:rPr>
        <w:t>,r</w:t>
      </w:r>
      <w:r>
        <w:rPr>
          <w:color w:val="201F1F"/>
          <w:position w:val="7"/>
          <w:sz w:val="24"/>
        </w:rPr>
        <w:t>1</w:t>
      </w:r>
      <w:r>
        <w:rPr>
          <w:color w:val="201F1F"/>
          <w:sz w:val="24"/>
        </w:rPr>
        <w:t>),</w:t>
      </w:r>
      <w:r>
        <w:rPr>
          <w:color w:val="201F1F"/>
          <w:spacing w:val="12"/>
          <w:sz w:val="24"/>
        </w:rPr>
        <w:t xml:space="preserve"> </w:t>
      </w:r>
      <w:r>
        <w:rPr>
          <w:color w:val="201F1F"/>
          <w:sz w:val="24"/>
        </w:rPr>
        <w:t>(s</w:t>
      </w:r>
      <w:r>
        <w:rPr>
          <w:color w:val="201F1F"/>
          <w:position w:val="7"/>
          <w:sz w:val="24"/>
        </w:rPr>
        <w:t>3</w:t>
      </w:r>
      <w:r>
        <w:rPr>
          <w:color w:val="201F1F"/>
          <w:sz w:val="24"/>
        </w:rPr>
        <w:t>,r</w:t>
      </w:r>
      <w:r>
        <w:rPr>
          <w:color w:val="201F1F"/>
          <w:position w:val="7"/>
          <w:sz w:val="24"/>
        </w:rPr>
        <w:t>3</w:t>
      </w:r>
      <w:r>
        <w:rPr>
          <w:color w:val="201F1F"/>
          <w:sz w:val="24"/>
        </w:rPr>
        <w:t>),</w:t>
      </w:r>
      <w:r>
        <w:rPr>
          <w:color w:val="201F1F"/>
          <w:spacing w:val="17"/>
          <w:sz w:val="24"/>
        </w:rPr>
        <w:t xml:space="preserve"> </w:t>
      </w:r>
      <w:r>
        <w:rPr>
          <w:color w:val="201F1F"/>
          <w:sz w:val="24"/>
        </w:rPr>
        <w:t>(s</w:t>
      </w:r>
      <w:r>
        <w:rPr>
          <w:color w:val="201F1F"/>
          <w:position w:val="7"/>
          <w:sz w:val="24"/>
        </w:rPr>
        <w:t>2</w:t>
      </w:r>
      <w:r>
        <w:rPr>
          <w:color w:val="201F1F"/>
          <w:sz w:val="24"/>
        </w:rPr>
        <w:t>,r</w:t>
      </w:r>
      <w:r>
        <w:rPr>
          <w:color w:val="201F1F"/>
          <w:position w:val="7"/>
          <w:sz w:val="24"/>
        </w:rPr>
        <w:t>2</w:t>
      </w:r>
      <w:r>
        <w:rPr>
          <w:color w:val="201F1F"/>
          <w:sz w:val="24"/>
        </w:rPr>
        <w:t>))</w:t>
      </w:r>
      <w:r>
        <w:rPr>
          <w:color w:val="201F1F"/>
          <w:spacing w:val="44"/>
          <w:sz w:val="24"/>
        </w:rPr>
        <w:t xml:space="preserve"> </w:t>
      </w:r>
      <w:r>
        <w:rPr>
          <w:color w:val="201F1F"/>
          <w:sz w:val="24"/>
        </w:rPr>
        <w:t>as</w:t>
      </w:r>
      <w:r>
        <w:rPr>
          <w:color w:val="201F1F"/>
          <w:spacing w:val="54"/>
          <w:sz w:val="24"/>
        </w:rPr>
        <w:t xml:space="preserve"> </w:t>
      </w:r>
      <w:r>
        <w:rPr>
          <w:color w:val="201F1F"/>
          <w:sz w:val="24"/>
        </w:rPr>
        <w:t>we</w:t>
      </w:r>
      <w:r>
        <w:rPr>
          <w:color w:val="201F1F"/>
          <w:spacing w:val="51"/>
          <w:sz w:val="24"/>
        </w:rPr>
        <w:t xml:space="preserve"> </w:t>
      </w:r>
      <w:r>
        <w:rPr>
          <w:color w:val="201F1F"/>
          <w:sz w:val="24"/>
        </w:rPr>
        <w:t>have</w:t>
      </w:r>
      <w:r>
        <w:rPr>
          <w:color w:val="201F1F"/>
          <w:spacing w:val="51"/>
          <w:sz w:val="24"/>
        </w:rPr>
        <w:t xml:space="preserve"> </w:t>
      </w:r>
      <w:r>
        <w:rPr>
          <w:color w:val="201F1F"/>
          <w:sz w:val="24"/>
        </w:rPr>
        <w:t>s</w:t>
      </w:r>
      <w:r>
        <w:rPr>
          <w:color w:val="201F1F"/>
          <w:position w:val="7"/>
          <w:sz w:val="24"/>
        </w:rPr>
        <w:t>1</w:t>
      </w:r>
      <w:r>
        <w:rPr>
          <w:color w:val="201F1F"/>
          <w:spacing w:val="10"/>
          <w:position w:val="7"/>
          <w:sz w:val="24"/>
        </w:rPr>
        <w:t xml:space="preserve"> </w:t>
      </w:r>
      <w:r>
        <w:rPr>
          <w:rFonts w:ascii="Cambria Math" w:hAnsi="Cambria Math"/>
          <w:sz w:val="24"/>
        </w:rPr>
        <w:t>≺</w:t>
      </w:r>
      <w:r>
        <w:rPr>
          <w:rFonts w:ascii="Cambria Math" w:hAnsi="Cambria Math"/>
          <w:spacing w:val="18"/>
          <w:sz w:val="24"/>
        </w:rPr>
        <w:t xml:space="preserve"> </w:t>
      </w:r>
      <w:r>
        <w:rPr>
          <w:color w:val="201F1F"/>
          <w:sz w:val="24"/>
        </w:rPr>
        <w:t>r</w:t>
      </w:r>
      <w:r>
        <w:rPr>
          <w:color w:val="201F1F"/>
          <w:position w:val="7"/>
          <w:sz w:val="24"/>
        </w:rPr>
        <w:t>3</w:t>
      </w:r>
      <w:r>
        <w:rPr>
          <w:color w:val="201F1F"/>
          <w:spacing w:val="42"/>
          <w:position w:val="7"/>
          <w:sz w:val="24"/>
        </w:rPr>
        <w:t xml:space="preserve"> </w:t>
      </w:r>
      <w:r>
        <w:rPr>
          <w:color w:val="201F1F"/>
          <w:sz w:val="24"/>
        </w:rPr>
        <w:t>and</w:t>
      </w:r>
      <w:r>
        <w:rPr>
          <w:color w:val="201F1F"/>
          <w:spacing w:val="38"/>
          <w:sz w:val="24"/>
        </w:rPr>
        <w:t xml:space="preserve"> </w:t>
      </w:r>
      <w:r>
        <w:rPr>
          <w:color w:val="201F1F"/>
          <w:sz w:val="24"/>
        </w:rPr>
        <w:t>s</w:t>
      </w:r>
      <w:r>
        <w:rPr>
          <w:color w:val="201F1F"/>
          <w:position w:val="7"/>
          <w:sz w:val="24"/>
        </w:rPr>
        <w:t>3</w:t>
      </w:r>
    </w:p>
    <w:p w:rsidR="007B043A" w:rsidRDefault="006F375B">
      <w:pPr>
        <w:pStyle w:val="BodyText"/>
        <w:spacing w:before="27"/>
        <w:ind w:left="2012"/>
      </w:pPr>
      <w:proofErr w:type="gramStart"/>
      <w:r>
        <w:rPr>
          <w:rFonts w:ascii="Cambria Math" w:hAnsi="Cambria Math"/>
          <w:spacing w:val="-1"/>
        </w:rPr>
        <w:t>≺</w:t>
      </w:r>
      <w:r>
        <w:rPr>
          <w:color w:val="201F1F"/>
          <w:spacing w:val="-1"/>
        </w:rPr>
        <w:t>r</w:t>
      </w:r>
      <w:r>
        <w:rPr>
          <w:color w:val="201F1F"/>
          <w:spacing w:val="-1"/>
          <w:position w:val="7"/>
        </w:rPr>
        <w:t>2</w:t>
      </w:r>
      <w:r>
        <w:rPr>
          <w:color w:val="201F1F"/>
          <w:spacing w:val="22"/>
          <w:position w:val="7"/>
        </w:rPr>
        <w:t xml:space="preserve"> </w:t>
      </w:r>
      <w:r>
        <w:rPr>
          <w:color w:val="201F1F"/>
          <w:spacing w:val="-1"/>
        </w:rPr>
        <w:t>and</w:t>
      </w:r>
      <w:r>
        <w:rPr>
          <w:color w:val="201F1F"/>
          <w:spacing w:val="17"/>
        </w:rPr>
        <w:t xml:space="preserve"> </w:t>
      </w:r>
      <w:r>
        <w:rPr>
          <w:color w:val="201F1F"/>
          <w:spacing w:val="-1"/>
        </w:rPr>
        <w:t>s</w:t>
      </w:r>
      <w:r>
        <w:rPr>
          <w:color w:val="201F1F"/>
          <w:spacing w:val="-1"/>
          <w:position w:val="7"/>
        </w:rPr>
        <w:t>2</w:t>
      </w:r>
      <w:r>
        <w:rPr>
          <w:rFonts w:ascii="Cambria Math" w:hAnsi="Cambria Math"/>
          <w:spacing w:val="-1"/>
        </w:rPr>
        <w:t>≺</w:t>
      </w:r>
      <w:r>
        <w:rPr>
          <w:rFonts w:ascii="Cambria Math" w:hAnsi="Cambria Math"/>
          <w:spacing w:val="-17"/>
        </w:rPr>
        <w:t xml:space="preserve"> </w:t>
      </w:r>
      <w:r>
        <w:rPr>
          <w:color w:val="201F1F"/>
        </w:rPr>
        <w:t>r</w:t>
      </w:r>
      <w:r>
        <w:rPr>
          <w:color w:val="201F1F"/>
          <w:position w:val="7"/>
        </w:rPr>
        <w:t>1</w:t>
      </w:r>
      <w:r>
        <w:rPr>
          <w:color w:val="201F1F"/>
        </w:rPr>
        <w:t>.</w:t>
      </w:r>
      <w:proofErr w:type="gramEnd"/>
    </w:p>
    <w:p w:rsidR="007B043A" w:rsidRDefault="006F375B">
      <w:pPr>
        <w:pStyle w:val="ListParagraph"/>
        <w:numPr>
          <w:ilvl w:val="1"/>
          <w:numId w:val="123"/>
        </w:numPr>
        <w:tabs>
          <w:tab w:val="left" w:pos="2012"/>
          <w:tab w:val="left" w:pos="2013"/>
        </w:tabs>
        <w:spacing w:before="28"/>
        <w:ind w:hanging="361"/>
        <w:jc w:val="left"/>
        <w:rPr>
          <w:rFonts w:ascii="Cambria Math" w:hAnsi="Cambria Math"/>
          <w:sz w:val="24"/>
        </w:rPr>
      </w:pPr>
      <w:r>
        <w:rPr>
          <w:sz w:val="24"/>
        </w:rPr>
        <w:t>Figure</w:t>
      </w:r>
      <w:r>
        <w:rPr>
          <w:spacing w:val="32"/>
          <w:sz w:val="24"/>
        </w:rPr>
        <w:t xml:space="preserve"> </w:t>
      </w:r>
      <w:r>
        <w:rPr>
          <w:color w:val="3C7A7A"/>
          <w:sz w:val="24"/>
        </w:rPr>
        <w:t>2.2</w:t>
      </w:r>
      <w:r>
        <w:rPr>
          <w:color w:val="201F1F"/>
          <w:sz w:val="24"/>
        </w:rPr>
        <w:t>(a):</w:t>
      </w:r>
      <w:r>
        <w:rPr>
          <w:color w:val="201F1F"/>
          <w:spacing w:val="35"/>
          <w:sz w:val="24"/>
        </w:rPr>
        <w:t xml:space="preserve"> </w:t>
      </w:r>
      <w:r>
        <w:rPr>
          <w:color w:val="201F1F"/>
          <w:sz w:val="24"/>
        </w:rPr>
        <w:t>The</w:t>
      </w:r>
      <w:r>
        <w:rPr>
          <w:color w:val="201F1F"/>
          <w:spacing w:val="43"/>
          <w:sz w:val="24"/>
        </w:rPr>
        <w:t xml:space="preserve"> </w:t>
      </w:r>
      <w:r>
        <w:rPr>
          <w:color w:val="201F1F"/>
          <w:sz w:val="24"/>
        </w:rPr>
        <w:t>crown</w:t>
      </w:r>
      <w:r>
        <w:rPr>
          <w:color w:val="201F1F"/>
          <w:spacing w:val="38"/>
          <w:sz w:val="24"/>
        </w:rPr>
        <w:t xml:space="preserve"> </w:t>
      </w:r>
      <w:r>
        <w:rPr>
          <w:color w:val="201F1F"/>
          <w:sz w:val="24"/>
        </w:rPr>
        <w:t>is</w:t>
      </w:r>
      <w:r>
        <w:rPr>
          <w:color w:val="201F1F"/>
          <w:spacing w:val="36"/>
          <w:sz w:val="24"/>
        </w:rPr>
        <w:t xml:space="preserve"> </w:t>
      </w:r>
      <w:r>
        <w:rPr>
          <w:color w:val="201F1F"/>
          <w:sz w:val="24"/>
        </w:rPr>
        <w:t>((s</w:t>
      </w:r>
      <w:r>
        <w:rPr>
          <w:color w:val="201F1F"/>
          <w:position w:val="7"/>
          <w:sz w:val="24"/>
        </w:rPr>
        <w:t>1</w:t>
      </w:r>
      <w:r>
        <w:rPr>
          <w:color w:val="201F1F"/>
          <w:sz w:val="24"/>
        </w:rPr>
        <w:t>,r</w:t>
      </w:r>
      <w:r>
        <w:rPr>
          <w:color w:val="201F1F"/>
          <w:position w:val="7"/>
          <w:sz w:val="24"/>
        </w:rPr>
        <w:t>1</w:t>
      </w:r>
      <w:r>
        <w:rPr>
          <w:color w:val="201F1F"/>
          <w:sz w:val="24"/>
        </w:rPr>
        <w:t>),</w:t>
      </w:r>
      <w:r>
        <w:rPr>
          <w:color w:val="201F1F"/>
          <w:spacing w:val="-6"/>
          <w:sz w:val="24"/>
        </w:rPr>
        <w:t xml:space="preserve"> </w:t>
      </w:r>
      <w:r>
        <w:rPr>
          <w:color w:val="201F1F"/>
          <w:sz w:val="24"/>
        </w:rPr>
        <w:t>(s</w:t>
      </w:r>
      <w:r>
        <w:rPr>
          <w:color w:val="201F1F"/>
          <w:position w:val="7"/>
          <w:sz w:val="24"/>
        </w:rPr>
        <w:t>2</w:t>
      </w:r>
      <w:r>
        <w:rPr>
          <w:color w:val="201F1F"/>
          <w:sz w:val="24"/>
        </w:rPr>
        <w:t>,r</w:t>
      </w:r>
      <w:r>
        <w:rPr>
          <w:color w:val="201F1F"/>
          <w:position w:val="7"/>
          <w:sz w:val="24"/>
        </w:rPr>
        <w:t>2</w:t>
      </w:r>
      <w:r>
        <w:rPr>
          <w:color w:val="201F1F"/>
          <w:sz w:val="24"/>
        </w:rPr>
        <w:t>),</w:t>
      </w:r>
      <w:r>
        <w:rPr>
          <w:color w:val="201F1F"/>
          <w:spacing w:val="3"/>
          <w:sz w:val="24"/>
        </w:rPr>
        <w:t xml:space="preserve"> </w:t>
      </w:r>
      <w:r>
        <w:rPr>
          <w:color w:val="201F1F"/>
          <w:sz w:val="24"/>
        </w:rPr>
        <w:t>(s</w:t>
      </w:r>
      <w:r>
        <w:rPr>
          <w:color w:val="201F1F"/>
          <w:position w:val="7"/>
          <w:sz w:val="24"/>
        </w:rPr>
        <w:t>3</w:t>
      </w:r>
      <w:r>
        <w:rPr>
          <w:color w:val="201F1F"/>
          <w:sz w:val="24"/>
        </w:rPr>
        <w:t>,r</w:t>
      </w:r>
      <w:r>
        <w:rPr>
          <w:color w:val="201F1F"/>
          <w:position w:val="7"/>
          <w:sz w:val="24"/>
        </w:rPr>
        <w:t>3</w:t>
      </w:r>
      <w:r>
        <w:rPr>
          <w:color w:val="201F1F"/>
          <w:sz w:val="24"/>
        </w:rPr>
        <w:t>))</w:t>
      </w:r>
      <w:r>
        <w:rPr>
          <w:color w:val="201F1F"/>
          <w:spacing w:val="26"/>
          <w:sz w:val="24"/>
        </w:rPr>
        <w:t xml:space="preserve"> </w:t>
      </w:r>
      <w:r>
        <w:rPr>
          <w:color w:val="201F1F"/>
          <w:sz w:val="24"/>
        </w:rPr>
        <w:t>as</w:t>
      </w:r>
      <w:r>
        <w:rPr>
          <w:color w:val="201F1F"/>
          <w:spacing w:val="36"/>
          <w:sz w:val="24"/>
        </w:rPr>
        <w:t xml:space="preserve"> </w:t>
      </w:r>
      <w:r>
        <w:rPr>
          <w:color w:val="201F1F"/>
          <w:sz w:val="24"/>
        </w:rPr>
        <w:t>we</w:t>
      </w:r>
      <w:r>
        <w:rPr>
          <w:color w:val="201F1F"/>
          <w:spacing w:val="36"/>
          <w:sz w:val="24"/>
        </w:rPr>
        <w:t xml:space="preserve"> </w:t>
      </w:r>
      <w:r>
        <w:rPr>
          <w:color w:val="201F1F"/>
          <w:sz w:val="24"/>
        </w:rPr>
        <w:t>have</w:t>
      </w:r>
      <w:r>
        <w:rPr>
          <w:color w:val="201F1F"/>
          <w:spacing w:val="38"/>
          <w:sz w:val="24"/>
        </w:rPr>
        <w:t xml:space="preserve"> </w:t>
      </w:r>
      <w:r>
        <w:rPr>
          <w:color w:val="201F1F"/>
          <w:sz w:val="24"/>
        </w:rPr>
        <w:t>s</w:t>
      </w:r>
      <w:r>
        <w:rPr>
          <w:color w:val="201F1F"/>
          <w:position w:val="7"/>
          <w:sz w:val="24"/>
        </w:rPr>
        <w:t>1</w:t>
      </w:r>
      <w:r>
        <w:rPr>
          <w:color w:val="201F1F"/>
          <w:spacing w:val="29"/>
          <w:position w:val="7"/>
          <w:sz w:val="24"/>
        </w:rPr>
        <w:t xml:space="preserve"> </w:t>
      </w:r>
      <w:r>
        <w:rPr>
          <w:rFonts w:ascii="Cambria Math" w:hAnsi="Cambria Math"/>
          <w:sz w:val="24"/>
        </w:rPr>
        <w:t xml:space="preserve">≺ </w:t>
      </w:r>
      <w:r>
        <w:rPr>
          <w:color w:val="201F1F"/>
          <w:sz w:val="24"/>
        </w:rPr>
        <w:t>r</w:t>
      </w:r>
      <w:r>
        <w:rPr>
          <w:color w:val="201F1F"/>
          <w:position w:val="7"/>
          <w:sz w:val="24"/>
        </w:rPr>
        <w:t>2</w:t>
      </w:r>
      <w:r>
        <w:rPr>
          <w:color w:val="201F1F"/>
          <w:spacing w:val="29"/>
          <w:position w:val="7"/>
          <w:sz w:val="24"/>
        </w:rPr>
        <w:t xml:space="preserve"> </w:t>
      </w:r>
      <w:r>
        <w:rPr>
          <w:color w:val="201F1F"/>
          <w:sz w:val="24"/>
        </w:rPr>
        <w:t>and</w:t>
      </w:r>
      <w:r>
        <w:rPr>
          <w:color w:val="201F1F"/>
          <w:spacing w:val="20"/>
          <w:sz w:val="24"/>
        </w:rPr>
        <w:t xml:space="preserve"> </w:t>
      </w:r>
      <w:r>
        <w:rPr>
          <w:color w:val="201F1F"/>
          <w:sz w:val="24"/>
        </w:rPr>
        <w:t>s</w:t>
      </w:r>
      <w:r>
        <w:rPr>
          <w:color w:val="201F1F"/>
          <w:position w:val="7"/>
          <w:sz w:val="24"/>
        </w:rPr>
        <w:t>2</w:t>
      </w:r>
      <w:r>
        <w:rPr>
          <w:color w:val="201F1F"/>
          <w:spacing w:val="34"/>
          <w:position w:val="7"/>
          <w:sz w:val="24"/>
        </w:rPr>
        <w:t xml:space="preserve"> </w:t>
      </w:r>
      <w:r>
        <w:rPr>
          <w:rFonts w:ascii="Cambria Math" w:hAnsi="Cambria Math"/>
          <w:sz w:val="24"/>
        </w:rPr>
        <w:t>≺</w:t>
      </w:r>
    </w:p>
    <w:p w:rsidR="007B043A" w:rsidRDefault="006F375B">
      <w:pPr>
        <w:pStyle w:val="BodyText"/>
        <w:spacing w:before="27"/>
        <w:ind w:left="2012"/>
      </w:pPr>
      <w:proofErr w:type="gramStart"/>
      <w:r>
        <w:rPr>
          <w:color w:val="201F1F"/>
          <w:spacing w:val="-2"/>
        </w:rPr>
        <w:t>r</w:t>
      </w:r>
      <w:r>
        <w:rPr>
          <w:color w:val="201F1F"/>
          <w:spacing w:val="-2"/>
          <w:position w:val="7"/>
        </w:rPr>
        <w:t>3</w:t>
      </w:r>
      <w:proofErr w:type="gramEnd"/>
      <w:r>
        <w:rPr>
          <w:color w:val="201F1F"/>
          <w:spacing w:val="21"/>
          <w:position w:val="7"/>
        </w:rPr>
        <w:t xml:space="preserve"> </w:t>
      </w:r>
      <w:r>
        <w:rPr>
          <w:color w:val="201F1F"/>
          <w:spacing w:val="-1"/>
        </w:rPr>
        <w:t>and</w:t>
      </w:r>
      <w:r>
        <w:rPr>
          <w:color w:val="201F1F"/>
          <w:spacing w:val="17"/>
        </w:rPr>
        <w:t xml:space="preserve"> </w:t>
      </w:r>
      <w:r>
        <w:rPr>
          <w:color w:val="201F1F"/>
          <w:spacing w:val="-1"/>
        </w:rPr>
        <w:t>s</w:t>
      </w:r>
      <w:r>
        <w:rPr>
          <w:color w:val="201F1F"/>
          <w:spacing w:val="-1"/>
          <w:position w:val="7"/>
        </w:rPr>
        <w:t>3</w:t>
      </w:r>
      <w:r>
        <w:rPr>
          <w:rFonts w:ascii="Cambria Math" w:hAnsi="Cambria Math"/>
          <w:spacing w:val="-1"/>
        </w:rPr>
        <w:t>≺</w:t>
      </w:r>
      <w:r>
        <w:rPr>
          <w:rFonts w:ascii="Cambria Math" w:hAnsi="Cambria Math"/>
          <w:spacing w:val="-13"/>
        </w:rPr>
        <w:t xml:space="preserve"> </w:t>
      </w:r>
      <w:r>
        <w:rPr>
          <w:color w:val="201F1F"/>
          <w:spacing w:val="-1"/>
        </w:rPr>
        <w:t>r</w:t>
      </w:r>
      <w:r>
        <w:rPr>
          <w:color w:val="201F1F"/>
          <w:spacing w:val="-1"/>
          <w:position w:val="7"/>
        </w:rPr>
        <w:t>1</w:t>
      </w:r>
      <w:r>
        <w:rPr>
          <w:color w:val="201F1F"/>
          <w:spacing w:val="-1"/>
        </w:rPr>
        <w:t>.</w:t>
      </w:r>
    </w:p>
    <w:p w:rsidR="007B043A" w:rsidRDefault="006F375B">
      <w:pPr>
        <w:pStyle w:val="BodyText"/>
        <w:spacing w:before="22" w:line="266" w:lineRule="auto"/>
        <w:ind w:left="1292" w:right="615"/>
      </w:pPr>
      <w:r>
        <w:rPr>
          <w:color w:val="201F1F"/>
        </w:rPr>
        <w:t>In a crown, the send event s</w:t>
      </w:r>
      <w:r>
        <w:rPr>
          <w:color w:val="201F1F"/>
          <w:position w:val="7"/>
        </w:rPr>
        <w:t xml:space="preserve">i </w:t>
      </w:r>
      <w:r>
        <w:rPr>
          <w:color w:val="201F1F"/>
        </w:rPr>
        <w:t xml:space="preserve">and receive event </w:t>
      </w:r>
      <w:proofErr w:type="gramStart"/>
      <w:r>
        <w:rPr>
          <w:color w:val="201F1F"/>
        </w:rPr>
        <w:t>r</w:t>
      </w:r>
      <w:r>
        <w:rPr>
          <w:color w:val="201F1F"/>
          <w:position w:val="7"/>
        </w:rPr>
        <w:t>i+</w:t>
      </w:r>
      <w:proofErr w:type="gramEnd"/>
      <w:r>
        <w:rPr>
          <w:color w:val="201F1F"/>
          <w:position w:val="7"/>
        </w:rPr>
        <w:t xml:space="preserve">1 </w:t>
      </w:r>
      <w:r>
        <w:rPr>
          <w:color w:val="201F1F"/>
        </w:rPr>
        <w:t>may lie on the same process or may lie on</w:t>
      </w:r>
      <w:r>
        <w:rPr>
          <w:color w:val="201F1F"/>
          <w:spacing w:val="-58"/>
        </w:rPr>
        <w:t xml:space="preserve"> </w:t>
      </w:r>
      <w:r>
        <w:rPr>
          <w:color w:val="201F1F"/>
        </w:rPr>
        <w:t>different</w:t>
      </w:r>
      <w:r>
        <w:rPr>
          <w:color w:val="201F1F"/>
          <w:spacing w:val="-3"/>
        </w:rPr>
        <w:t xml:space="preserve"> </w:t>
      </w:r>
      <w:r>
        <w:rPr>
          <w:color w:val="201F1F"/>
        </w:rPr>
        <w:t>processes</w:t>
      </w:r>
    </w:p>
    <w:p w:rsidR="007B043A" w:rsidRDefault="006F375B">
      <w:pPr>
        <w:spacing w:before="11"/>
        <w:ind w:left="854"/>
        <w:rPr>
          <w:b/>
          <w:sz w:val="24"/>
        </w:rPr>
      </w:pPr>
      <w:r>
        <w:rPr>
          <w:b/>
          <w:color w:val="201F1F"/>
          <w:sz w:val="24"/>
        </w:rPr>
        <w:t>We</w:t>
      </w:r>
      <w:r>
        <w:rPr>
          <w:b/>
          <w:color w:val="201F1F"/>
          <w:spacing w:val="-6"/>
          <w:sz w:val="24"/>
        </w:rPr>
        <w:t xml:space="preserve"> </w:t>
      </w:r>
      <w:r>
        <w:rPr>
          <w:b/>
          <w:color w:val="201F1F"/>
          <w:sz w:val="24"/>
        </w:rPr>
        <w:t>can</w:t>
      </w:r>
      <w:r>
        <w:rPr>
          <w:b/>
          <w:color w:val="201F1F"/>
          <w:spacing w:val="4"/>
          <w:sz w:val="24"/>
        </w:rPr>
        <w:t xml:space="preserve"> </w:t>
      </w:r>
      <w:r>
        <w:rPr>
          <w:b/>
          <w:color w:val="201F1F"/>
          <w:sz w:val="24"/>
        </w:rPr>
        <w:t>also</w:t>
      </w:r>
      <w:r>
        <w:rPr>
          <w:b/>
          <w:color w:val="201F1F"/>
          <w:spacing w:val="4"/>
          <w:sz w:val="24"/>
        </w:rPr>
        <w:t xml:space="preserve"> </w:t>
      </w:r>
      <w:r>
        <w:rPr>
          <w:b/>
          <w:color w:val="201F1F"/>
          <w:sz w:val="24"/>
        </w:rPr>
        <w:t>make</w:t>
      </w:r>
      <w:r>
        <w:rPr>
          <w:b/>
          <w:color w:val="201F1F"/>
          <w:spacing w:val="2"/>
          <w:sz w:val="24"/>
        </w:rPr>
        <w:t xml:space="preserve"> </w:t>
      </w:r>
      <w:r>
        <w:rPr>
          <w:b/>
          <w:color w:val="201F1F"/>
          <w:sz w:val="24"/>
        </w:rPr>
        <w:t>the</w:t>
      </w:r>
      <w:r>
        <w:rPr>
          <w:b/>
          <w:color w:val="201F1F"/>
          <w:spacing w:val="-2"/>
          <w:sz w:val="24"/>
        </w:rPr>
        <w:t xml:space="preserve"> </w:t>
      </w:r>
      <w:r>
        <w:rPr>
          <w:b/>
          <w:color w:val="201F1F"/>
          <w:sz w:val="24"/>
        </w:rPr>
        <w:t>following</w:t>
      </w:r>
      <w:r>
        <w:rPr>
          <w:b/>
          <w:color w:val="201F1F"/>
          <w:spacing w:val="5"/>
          <w:sz w:val="24"/>
        </w:rPr>
        <w:t xml:space="preserve"> </w:t>
      </w:r>
      <w:r>
        <w:rPr>
          <w:b/>
          <w:color w:val="201F1F"/>
          <w:sz w:val="24"/>
        </w:rPr>
        <w:t>observations:</w:t>
      </w:r>
    </w:p>
    <w:p w:rsidR="007B043A" w:rsidRDefault="006F375B">
      <w:pPr>
        <w:pStyle w:val="ListParagraph"/>
        <w:numPr>
          <w:ilvl w:val="0"/>
          <w:numId w:val="122"/>
        </w:numPr>
        <w:tabs>
          <w:tab w:val="left" w:pos="1437"/>
        </w:tabs>
        <w:spacing w:before="15" w:line="261" w:lineRule="auto"/>
        <w:ind w:right="576"/>
        <w:rPr>
          <w:sz w:val="24"/>
        </w:rPr>
      </w:pPr>
      <w:r>
        <w:rPr>
          <w:sz w:val="24"/>
        </w:rPr>
        <w:t>In</w:t>
      </w:r>
      <w:r>
        <w:rPr>
          <w:spacing w:val="32"/>
          <w:sz w:val="24"/>
        </w:rPr>
        <w:t xml:space="preserve"> </w:t>
      </w:r>
      <w:r>
        <w:rPr>
          <w:sz w:val="24"/>
        </w:rPr>
        <w:t>an</w:t>
      </w:r>
      <w:r>
        <w:rPr>
          <w:spacing w:val="33"/>
          <w:sz w:val="24"/>
        </w:rPr>
        <w:t xml:space="preserve"> </w:t>
      </w:r>
      <w:r>
        <w:rPr>
          <w:sz w:val="24"/>
        </w:rPr>
        <w:t>execution</w:t>
      </w:r>
      <w:r>
        <w:rPr>
          <w:spacing w:val="39"/>
          <w:sz w:val="24"/>
        </w:rPr>
        <w:t xml:space="preserve"> </w:t>
      </w:r>
      <w:r>
        <w:rPr>
          <w:sz w:val="24"/>
        </w:rPr>
        <w:t>that</w:t>
      </w:r>
      <w:r>
        <w:rPr>
          <w:spacing w:val="42"/>
          <w:sz w:val="24"/>
        </w:rPr>
        <w:t xml:space="preserve"> </w:t>
      </w:r>
      <w:r>
        <w:rPr>
          <w:sz w:val="24"/>
        </w:rPr>
        <w:t>is</w:t>
      </w:r>
      <w:r>
        <w:rPr>
          <w:spacing w:val="36"/>
          <w:sz w:val="24"/>
        </w:rPr>
        <w:t xml:space="preserve"> </w:t>
      </w:r>
      <w:r>
        <w:rPr>
          <w:sz w:val="24"/>
        </w:rPr>
        <w:t>not</w:t>
      </w:r>
      <w:r>
        <w:rPr>
          <w:spacing w:val="38"/>
          <w:sz w:val="24"/>
        </w:rPr>
        <w:t xml:space="preserve"> </w:t>
      </w:r>
      <w:r>
        <w:rPr>
          <w:sz w:val="24"/>
        </w:rPr>
        <w:t>CO</w:t>
      </w:r>
      <w:r>
        <w:rPr>
          <w:spacing w:val="37"/>
          <w:sz w:val="24"/>
        </w:rPr>
        <w:t xml:space="preserve"> </w:t>
      </w:r>
      <w:r>
        <w:rPr>
          <w:sz w:val="24"/>
        </w:rPr>
        <w:t>(see</w:t>
      </w:r>
      <w:r>
        <w:rPr>
          <w:spacing w:val="32"/>
          <w:sz w:val="24"/>
        </w:rPr>
        <w:t xml:space="preserve"> </w:t>
      </w:r>
      <w:r>
        <w:rPr>
          <w:sz w:val="24"/>
        </w:rPr>
        <w:t>the</w:t>
      </w:r>
      <w:r>
        <w:rPr>
          <w:spacing w:val="36"/>
          <w:sz w:val="24"/>
        </w:rPr>
        <w:t xml:space="preserve"> </w:t>
      </w:r>
      <w:r>
        <w:rPr>
          <w:sz w:val="24"/>
        </w:rPr>
        <w:t>example</w:t>
      </w:r>
      <w:r>
        <w:rPr>
          <w:spacing w:val="42"/>
          <w:sz w:val="24"/>
        </w:rPr>
        <w:t xml:space="preserve"> </w:t>
      </w:r>
      <w:r>
        <w:rPr>
          <w:sz w:val="24"/>
        </w:rPr>
        <w:t>in</w:t>
      </w:r>
      <w:r>
        <w:rPr>
          <w:spacing w:val="37"/>
          <w:sz w:val="24"/>
        </w:rPr>
        <w:t xml:space="preserve"> </w:t>
      </w:r>
      <w:r>
        <w:rPr>
          <w:sz w:val="24"/>
        </w:rPr>
        <w:t>Figure</w:t>
      </w:r>
      <w:r>
        <w:rPr>
          <w:spacing w:val="36"/>
          <w:sz w:val="24"/>
        </w:rPr>
        <w:t xml:space="preserve"> </w:t>
      </w:r>
      <w:r>
        <w:rPr>
          <w:color w:val="3C7A7A"/>
          <w:sz w:val="24"/>
        </w:rPr>
        <w:t>2.2</w:t>
      </w:r>
      <w:r>
        <w:rPr>
          <w:color w:val="201F1F"/>
          <w:sz w:val="24"/>
        </w:rPr>
        <w:t>(a)),</w:t>
      </w:r>
      <w:r>
        <w:rPr>
          <w:color w:val="201F1F"/>
          <w:spacing w:val="35"/>
          <w:sz w:val="24"/>
        </w:rPr>
        <w:t xml:space="preserve"> </w:t>
      </w:r>
      <w:r>
        <w:rPr>
          <w:color w:val="201F1F"/>
          <w:sz w:val="24"/>
        </w:rPr>
        <w:t>there</w:t>
      </w:r>
      <w:r>
        <w:rPr>
          <w:color w:val="201F1F"/>
          <w:spacing w:val="14"/>
          <w:sz w:val="24"/>
        </w:rPr>
        <w:t xml:space="preserve"> </w:t>
      </w:r>
      <w:r>
        <w:rPr>
          <w:color w:val="201F1F"/>
          <w:sz w:val="24"/>
        </w:rPr>
        <w:t>must</w:t>
      </w:r>
      <w:r>
        <w:rPr>
          <w:color w:val="201F1F"/>
          <w:spacing w:val="33"/>
          <w:sz w:val="24"/>
        </w:rPr>
        <w:t xml:space="preserve"> </w:t>
      </w:r>
      <w:r>
        <w:rPr>
          <w:color w:val="201F1F"/>
          <w:sz w:val="24"/>
        </w:rPr>
        <w:t>exist</w:t>
      </w:r>
      <w:r>
        <w:rPr>
          <w:color w:val="201F1F"/>
          <w:spacing w:val="33"/>
          <w:sz w:val="24"/>
        </w:rPr>
        <w:t xml:space="preserve"> </w:t>
      </w:r>
      <w:r>
        <w:rPr>
          <w:color w:val="201F1F"/>
          <w:sz w:val="24"/>
        </w:rPr>
        <w:t>pairs</w:t>
      </w:r>
      <w:r>
        <w:rPr>
          <w:color w:val="201F1F"/>
          <w:spacing w:val="-57"/>
          <w:sz w:val="24"/>
        </w:rPr>
        <w:t xml:space="preserve"> </w:t>
      </w:r>
      <w:r>
        <w:rPr>
          <w:color w:val="201F1F"/>
          <w:sz w:val="24"/>
        </w:rPr>
        <w:t>(s, r) and (</w:t>
      </w:r>
      <w:proofErr w:type="gramStart"/>
      <w:r>
        <w:rPr>
          <w:color w:val="201F1F"/>
          <w:sz w:val="24"/>
        </w:rPr>
        <w:t>s</w:t>
      </w:r>
      <w:r>
        <w:rPr>
          <w:color w:val="201F1F"/>
          <w:position w:val="7"/>
          <w:sz w:val="24"/>
        </w:rPr>
        <w:t xml:space="preserve">t </w:t>
      </w:r>
      <w:r>
        <w:rPr>
          <w:color w:val="201F1F"/>
          <w:sz w:val="24"/>
        </w:rPr>
        <w:t>,r</w:t>
      </w:r>
      <w:r>
        <w:rPr>
          <w:color w:val="201F1F"/>
          <w:position w:val="7"/>
          <w:sz w:val="24"/>
        </w:rPr>
        <w:t>t</w:t>
      </w:r>
      <w:proofErr w:type="gramEnd"/>
      <w:r>
        <w:rPr>
          <w:color w:val="201F1F"/>
          <w:position w:val="7"/>
          <w:sz w:val="24"/>
        </w:rPr>
        <w:t xml:space="preserve"> </w:t>
      </w:r>
      <w:r>
        <w:rPr>
          <w:color w:val="201F1F"/>
          <w:sz w:val="24"/>
        </w:rPr>
        <w:t xml:space="preserve">) such that s </w:t>
      </w:r>
      <w:r>
        <w:rPr>
          <w:rFonts w:ascii="Cambria Math" w:hAnsi="Cambria Math"/>
          <w:sz w:val="24"/>
        </w:rPr>
        <w:t>≺</w:t>
      </w:r>
      <w:r>
        <w:rPr>
          <w:color w:val="201F1F"/>
          <w:sz w:val="24"/>
        </w:rPr>
        <w:t>r</w:t>
      </w:r>
      <w:r>
        <w:rPr>
          <w:color w:val="201F1F"/>
          <w:position w:val="7"/>
          <w:sz w:val="24"/>
        </w:rPr>
        <w:t xml:space="preserve">t </w:t>
      </w:r>
      <w:r>
        <w:rPr>
          <w:color w:val="201F1F"/>
          <w:sz w:val="24"/>
        </w:rPr>
        <w:t>and s</w:t>
      </w:r>
      <w:r>
        <w:rPr>
          <w:color w:val="201F1F"/>
          <w:position w:val="7"/>
          <w:sz w:val="24"/>
        </w:rPr>
        <w:t xml:space="preserve">t </w:t>
      </w:r>
      <w:r>
        <w:rPr>
          <w:rFonts w:ascii="Cambria Math" w:hAnsi="Cambria Math"/>
          <w:sz w:val="24"/>
        </w:rPr>
        <w:t xml:space="preserve">≺ </w:t>
      </w:r>
      <w:r>
        <w:rPr>
          <w:color w:val="201F1F"/>
          <w:sz w:val="24"/>
        </w:rPr>
        <w:t>r. It is possible to generalize this to state that a non-</w:t>
      </w:r>
      <w:r>
        <w:rPr>
          <w:color w:val="201F1F"/>
          <w:spacing w:val="1"/>
          <w:sz w:val="24"/>
        </w:rPr>
        <w:t xml:space="preserve"> </w:t>
      </w:r>
      <w:r>
        <w:rPr>
          <w:color w:val="201F1F"/>
          <w:sz w:val="24"/>
        </w:rPr>
        <w:t>CO</w:t>
      </w:r>
      <w:r>
        <w:rPr>
          <w:color w:val="201F1F"/>
          <w:spacing w:val="10"/>
          <w:sz w:val="24"/>
        </w:rPr>
        <w:t xml:space="preserve"> </w:t>
      </w:r>
      <w:r>
        <w:rPr>
          <w:color w:val="201F1F"/>
          <w:sz w:val="24"/>
        </w:rPr>
        <w:t>execution</w:t>
      </w:r>
      <w:r>
        <w:rPr>
          <w:color w:val="201F1F"/>
          <w:spacing w:val="16"/>
          <w:sz w:val="24"/>
        </w:rPr>
        <w:t xml:space="preserve"> </w:t>
      </w:r>
      <w:r>
        <w:rPr>
          <w:color w:val="201F1F"/>
          <w:sz w:val="24"/>
        </w:rPr>
        <w:t>must</w:t>
      </w:r>
      <w:r>
        <w:rPr>
          <w:color w:val="201F1F"/>
          <w:spacing w:val="22"/>
          <w:sz w:val="24"/>
        </w:rPr>
        <w:t xml:space="preserve"> </w:t>
      </w:r>
      <w:r>
        <w:rPr>
          <w:color w:val="201F1F"/>
          <w:sz w:val="24"/>
        </w:rPr>
        <w:t>have</w:t>
      </w:r>
      <w:r>
        <w:rPr>
          <w:color w:val="201F1F"/>
          <w:spacing w:val="15"/>
          <w:sz w:val="24"/>
        </w:rPr>
        <w:t xml:space="preserve"> </w:t>
      </w:r>
      <w:r>
        <w:rPr>
          <w:color w:val="201F1F"/>
          <w:sz w:val="24"/>
        </w:rPr>
        <w:t>a</w:t>
      </w:r>
      <w:r>
        <w:rPr>
          <w:color w:val="201F1F"/>
          <w:spacing w:val="10"/>
          <w:sz w:val="24"/>
        </w:rPr>
        <w:t xml:space="preserve"> </w:t>
      </w:r>
      <w:r>
        <w:rPr>
          <w:color w:val="201F1F"/>
          <w:sz w:val="24"/>
        </w:rPr>
        <w:t>crown</w:t>
      </w:r>
      <w:r>
        <w:rPr>
          <w:color w:val="201F1F"/>
          <w:spacing w:val="7"/>
          <w:sz w:val="24"/>
        </w:rPr>
        <w:t xml:space="preserve"> </w:t>
      </w:r>
      <w:r>
        <w:rPr>
          <w:color w:val="201F1F"/>
          <w:sz w:val="24"/>
        </w:rPr>
        <w:t>of</w:t>
      </w:r>
      <w:r>
        <w:rPr>
          <w:color w:val="201F1F"/>
          <w:spacing w:val="-7"/>
          <w:sz w:val="24"/>
        </w:rPr>
        <w:t xml:space="preserve"> </w:t>
      </w:r>
      <w:r>
        <w:rPr>
          <w:color w:val="201F1F"/>
          <w:sz w:val="24"/>
        </w:rPr>
        <w:t>size</w:t>
      </w:r>
      <w:r>
        <w:rPr>
          <w:color w:val="201F1F"/>
          <w:spacing w:val="-4"/>
          <w:sz w:val="24"/>
        </w:rPr>
        <w:t xml:space="preserve"> </w:t>
      </w:r>
      <w:r>
        <w:rPr>
          <w:color w:val="201F1F"/>
          <w:sz w:val="24"/>
        </w:rPr>
        <w:t>at</w:t>
      </w:r>
      <w:r>
        <w:rPr>
          <w:color w:val="201F1F"/>
          <w:spacing w:val="6"/>
          <w:sz w:val="24"/>
        </w:rPr>
        <w:t xml:space="preserve"> </w:t>
      </w:r>
      <w:r>
        <w:rPr>
          <w:color w:val="201F1F"/>
          <w:sz w:val="24"/>
        </w:rPr>
        <w:t>least</w:t>
      </w:r>
      <w:r>
        <w:rPr>
          <w:color w:val="201F1F"/>
          <w:spacing w:val="7"/>
          <w:sz w:val="24"/>
        </w:rPr>
        <w:t xml:space="preserve"> </w:t>
      </w:r>
      <w:r>
        <w:rPr>
          <w:color w:val="201F1F"/>
          <w:sz w:val="24"/>
        </w:rPr>
        <w:t>2.</w:t>
      </w:r>
    </w:p>
    <w:p w:rsidR="007B043A" w:rsidRDefault="006F375B">
      <w:pPr>
        <w:pStyle w:val="ListParagraph"/>
        <w:numPr>
          <w:ilvl w:val="0"/>
          <w:numId w:val="122"/>
        </w:numPr>
        <w:tabs>
          <w:tab w:val="left" w:pos="1437"/>
        </w:tabs>
        <w:spacing w:before="9"/>
        <w:ind w:hanging="362"/>
        <w:rPr>
          <w:sz w:val="24"/>
        </w:rPr>
      </w:pPr>
      <w:r>
        <w:rPr>
          <w:sz w:val="24"/>
        </w:rPr>
        <w:t>CO</w:t>
      </w:r>
      <w:r>
        <w:rPr>
          <w:spacing w:val="73"/>
          <w:sz w:val="24"/>
        </w:rPr>
        <w:t xml:space="preserve"> </w:t>
      </w:r>
      <w:r>
        <w:rPr>
          <w:sz w:val="24"/>
        </w:rPr>
        <w:t>executions</w:t>
      </w:r>
      <w:r>
        <w:rPr>
          <w:spacing w:val="74"/>
          <w:sz w:val="24"/>
        </w:rPr>
        <w:t xml:space="preserve"> </w:t>
      </w:r>
      <w:r>
        <w:rPr>
          <w:sz w:val="24"/>
        </w:rPr>
        <w:t>that</w:t>
      </w:r>
      <w:r>
        <w:rPr>
          <w:spacing w:val="76"/>
          <w:sz w:val="24"/>
        </w:rPr>
        <w:t xml:space="preserve"> </w:t>
      </w:r>
      <w:r>
        <w:rPr>
          <w:sz w:val="24"/>
        </w:rPr>
        <w:t>are</w:t>
      </w:r>
      <w:r>
        <w:rPr>
          <w:spacing w:val="73"/>
          <w:sz w:val="24"/>
        </w:rPr>
        <w:t xml:space="preserve"> </w:t>
      </w:r>
      <w:r>
        <w:rPr>
          <w:sz w:val="24"/>
        </w:rPr>
        <w:t>not</w:t>
      </w:r>
      <w:r>
        <w:rPr>
          <w:spacing w:val="75"/>
          <w:sz w:val="24"/>
        </w:rPr>
        <w:t xml:space="preserve"> </w:t>
      </w:r>
      <w:r>
        <w:rPr>
          <w:sz w:val="24"/>
        </w:rPr>
        <w:t>synchronous,</w:t>
      </w:r>
      <w:r>
        <w:rPr>
          <w:spacing w:val="78"/>
          <w:sz w:val="24"/>
        </w:rPr>
        <w:t xml:space="preserve"> </w:t>
      </w:r>
      <w:r>
        <w:rPr>
          <w:sz w:val="24"/>
        </w:rPr>
        <w:t>also</w:t>
      </w:r>
      <w:r>
        <w:rPr>
          <w:spacing w:val="80"/>
          <w:sz w:val="24"/>
        </w:rPr>
        <w:t xml:space="preserve"> </w:t>
      </w:r>
      <w:r>
        <w:rPr>
          <w:sz w:val="24"/>
        </w:rPr>
        <w:t>have</w:t>
      </w:r>
      <w:r>
        <w:rPr>
          <w:spacing w:val="75"/>
          <w:sz w:val="24"/>
        </w:rPr>
        <w:t xml:space="preserve"> </w:t>
      </w:r>
      <w:r>
        <w:rPr>
          <w:sz w:val="24"/>
        </w:rPr>
        <w:t xml:space="preserve">crowns,  </w:t>
      </w:r>
      <w:r>
        <w:rPr>
          <w:spacing w:val="19"/>
          <w:sz w:val="24"/>
        </w:rPr>
        <w:t xml:space="preserve"> </w:t>
      </w:r>
      <w:r>
        <w:rPr>
          <w:sz w:val="24"/>
        </w:rPr>
        <w:t xml:space="preserve">e.g.,  </w:t>
      </w:r>
      <w:r>
        <w:rPr>
          <w:spacing w:val="8"/>
          <w:sz w:val="24"/>
        </w:rPr>
        <w:t xml:space="preserve"> </w:t>
      </w:r>
      <w:r>
        <w:rPr>
          <w:sz w:val="24"/>
        </w:rPr>
        <w:t xml:space="preserve">the  </w:t>
      </w:r>
      <w:r>
        <w:rPr>
          <w:spacing w:val="14"/>
          <w:sz w:val="24"/>
        </w:rPr>
        <w:t xml:space="preserve"> </w:t>
      </w:r>
      <w:r>
        <w:rPr>
          <w:sz w:val="24"/>
        </w:rPr>
        <w:t xml:space="preserve">execution  </w:t>
      </w:r>
      <w:r>
        <w:rPr>
          <w:spacing w:val="16"/>
          <w:sz w:val="24"/>
        </w:rPr>
        <w:t xml:space="preserve"> </w:t>
      </w:r>
      <w:r>
        <w:rPr>
          <w:sz w:val="24"/>
        </w:rPr>
        <w:t>in</w:t>
      </w:r>
    </w:p>
    <w:p w:rsidR="007B043A" w:rsidRDefault="007B043A">
      <w:pPr>
        <w:jc w:val="both"/>
        <w:rPr>
          <w:sz w:val="24"/>
        </w:rPr>
        <w:sectPr w:rsidR="007B043A">
          <w:pgSz w:w="11920" w:h="16850"/>
          <w:pgMar w:top="1240" w:right="360" w:bottom="1140" w:left="600" w:header="463" w:footer="921"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7B043A">
      <w:pPr>
        <w:pStyle w:val="BodyText"/>
        <w:spacing w:before="4"/>
        <w:rPr>
          <w:sz w:val="12"/>
        </w:rPr>
      </w:pPr>
    </w:p>
    <w:p w:rsidR="007B043A" w:rsidRDefault="006F375B">
      <w:pPr>
        <w:pStyle w:val="BodyText"/>
        <w:spacing w:before="90"/>
        <w:ind w:left="1436"/>
      </w:pPr>
      <w:r>
        <w:t>Figure2.2</w:t>
      </w:r>
      <w:r>
        <w:rPr>
          <w:spacing w:val="2"/>
        </w:rPr>
        <w:t xml:space="preserve"> </w:t>
      </w:r>
      <w:r>
        <w:rPr>
          <w:color w:val="201F1F"/>
        </w:rPr>
        <w:t>(b)</w:t>
      </w:r>
      <w:r>
        <w:rPr>
          <w:color w:val="201F1F"/>
          <w:spacing w:val="8"/>
        </w:rPr>
        <w:t xml:space="preserve"> </w:t>
      </w:r>
      <w:r>
        <w:rPr>
          <w:color w:val="201F1F"/>
        </w:rPr>
        <w:t>has</w:t>
      </w:r>
      <w:r>
        <w:rPr>
          <w:color w:val="201F1F"/>
          <w:spacing w:val="9"/>
        </w:rPr>
        <w:t xml:space="preserve"> </w:t>
      </w:r>
      <w:r>
        <w:rPr>
          <w:color w:val="201F1F"/>
        </w:rPr>
        <w:t>a</w:t>
      </w:r>
      <w:r>
        <w:rPr>
          <w:color w:val="201F1F"/>
          <w:spacing w:val="5"/>
        </w:rPr>
        <w:t xml:space="preserve"> </w:t>
      </w:r>
      <w:r>
        <w:rPr>
          <w:color w:val="201F1F"/>
        </w:rPr>
        <w:t>crown</w:t>
      </w:r>
      <w:r>
        <w:rPr>
          <w:color w:val="201F1F"/>
          <w:spacing w:val="2"/>
        </w:rPr>
        <w:t xml:space="preserve"> </w:t>
      </w:r>
      <w:r>
        <w:rPr>
          <w:color w:val="201F1F"/>
        </w:rPr>
        <w:t>of</w:t>
      </w:r>
      <w:r>
        <w:rPr>
          <w:color w:val="201F1F"/>
          <w:spacing w:val="-1"/>
        </w:rPr>
        <w:t xml:space="preserve"> </w:t>
      </w:r>
      <w:r>
        <w:rPr>
          <w:color w:val="201F1F"/>
        </w:rPr>
        <w:t>size</w:t>
      </w:r>
      <w:r>
        <w:rPr>
          <w:color w:val="201F1F"/>
          <w:spacing w:val="5"/>
        </w:rPr>
        <w:t xml:space="preserve"> </w:t>
      </w:r>
      <w:r>
        <w:rPr>
          <w:color w:val="201F1F"/>
        </w:rPr>
        <w:t>3.</w:t>
      </w:r>
    </w:p>
    <w:p w:rsidR="007B043A" w:rsidRDefault="007B043A">
      <w:pPr>
        <w:pStyle w:val="BodyText"/>
        <w:rPr>
          <w:sz w:val="29"/>
        </w:rPr>
      </w:pPr>
    </w:p>
    <w:p w:rsidR="007B043A" w:rsidRDefault="006F375B">
      <w:pPr>
        <w:pStyle w:val="Heading4"/>
      </w:pPr>
      <w:r>
        <w:t>Example</w:t>
      </w:r>
    </w:p>
    <w:p w:rsidR="007B043A" w:rsidRDefault="006F375B">
      <w:pPr>
        <w:pStyle w:val="BodyText"/>
        <w:spacing w:before="13" w:line="264" w:lineRule="auto"/>
        <w:ind w:left="854" w:right="578" w:firstLine="144"/>
        <w:jc w:val="both"/>
      </w:pPr>
      <w:r>
        <w:t>By drawing the directed graph (</w:t>
      </w:r>
      <w:r>
        <w:rPr>
          <w:i/>
        </w:rPr>
        <w:t>T</w:t>
      </w:r>
      <w:r>
        <w:t>, &gt;</w:t>
      </w:r>
      <w:r>
        <w:t xml:space="preserve">→) for each of the executions in Figures </w:t>
      </w:r>
      <w:r>
        <w:rPr>
          <w:color w:val="3C7A7A"/>
        </w:rPr>
        <w:t>2.2</w:t>
      </w:r>
      <w:r>
        <w:rPr>
          <w:color w:val="201F1F"/>
        </w:rPr>
        <w:t xml:space="preserve">, </w:t>
      </w:r>
      <w:r>
        <w:rPr>
          <w:color w:val="3C7A7A"/>
        </w:rPr>
        <w:t>2.3</w:t>
      </w:r>
      <w:r>
        <w:rPr>
          <w:color w:val="201F1F"/>
        </w:rPr>
        <w:t xml:space="preserve">, and </w:t>
      </w:r>
      <w:r>
        <w:rPr>
          <w:color w:val="3C7A7A"/>
        </w:rPr>
        <w:t>2.5</w:t>
      </w:r>
      <w:r>
        <w:rPr>
          <w:color w:val="201F1F"/>
        </w:rPr>
        <w:t>, it</w:t>
      </w:r>
      <w:r>
        <w:rPr>
          <w:color w:val="201F1F"/>
          <w:spacing w:val="1"/>
        </w:rPr>
        <w:t xml:space="preserve"> </w:t>
      </w:r>
      <w:r>
        <w:rPr>
          <w:color w:val="201F1F"/>
        </w:rPr>
        <w:t xml:space="preserve">can be seen that the graphs for Figures </w:t>
      </w:r>
      <w:r>
        <w:rPr>
          <w:color w:val="3C7A7A"/>
        </w:rPr>
        <w:t>2.2</w:t>
      </w:r>
      <w:r>
        <w:rPr>
          <w:color w:val="201F1F"/>
        </w:rPr>
        <w:t>(d) and Figure</w:t>
      </w:r>
      <w:r>
        <w:t xml:space="preserve">2 </w:t>
      </w:r>
      <w:r>
        <w:rPr>
          <w:color w:val="201F1F"/>
        </w:rPr>
        <w:t>are acyclic. The other graphs have a</w:t>
      </w:r>
      <w:r>
        <w:rPr>
          <w:color w:val="201F1F"/>
          <w:spacing w:val="1"/>
        </w:rPr>
        <w:t xml:space="preserve"> </w:t>
      </w:r>
      <w:r>
        <w:rPr>
          <w:color w:val="201F1F"/>
        </w:rPr>
        <w:t>cycle.</w:t>
      </w:r>
    </w:p>
    <w:p w:rsidR="007B043A" w:rsidRDefault="006F375B">
      <w:pPr>
        <w:pStyle w:val="BodyText"/>
        <w:spacing w:before="4"/>
        <w:rPr>
          <w:sz w:val="25"/>
        </w:rPr>
      </w:pPr>
      <w:r>
        <w:rPr>
          <w:noProof/>
          <w:lang w:val="en-IN" w:eastAsia="en-IN"/>
        </w:rPr>
        <w:drawing>
          <wp:anchor distT="0" distB="0" distL="0" distR="0" simplePos="0" relativeHeight="20" behindDoc="0" locked="0" layoutInCell="1" allowOverlap="1">
            <wp:simplePos x="0" y="0"/>
            <wp:positionH relativeFrom="page">
              <wp:posOffset>668655</wp:posOffset>
            </wp:positionH>
            <wp:positionV relativeFrom="paragraph">
              <wp:posOffset>210028</wp:posOffset>
            </wp:positionV>
            <wp:extent cx="6185881" cy="1748504"/>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120" cstate="print"/>
                    <a:stretch>
                      <a:fillRect/>
                    </a:stretch>
                  </pic:blipFill>
                  <pic:spPr>
                    <a:xfrm>
                      <a:off x="0" y="0"/>
                      <a:ext cx="6185881" cy="1748504"/>
                    </a:xfrm>
                    <a:prstGeom prst="rect">
                      <a:avLst/>
                    </a:prstGeom>
                  </pic:spPr>
                </pic:pic>
              </a:graphicData>
            </a:graphic>
          </wp:anchor>
        </w:drawing>
      </w:r>
    </w:p>
    <w:p w:rsidR="007B043A" w:rsidRDefault="007B043A">
      <w:pPr>
        <w:pStyle w:val="BodyText"/>
        <w:spacing w:before="7"/>
        <w:rPr>
          <w:sz w:val="36"/>
        </w:rPr>
      </w:pPr>
    </w:p>
    <w:p w:rsidR="007B043A" w:rsidRDefault="006F375B">
      <w:pPr>
        <w:pStyle w:val="Heading4"/>
        <w:ind w:left="571"/>
      </w:pPr>
      <w:r>
        <w:t>Crown</w:t>
      </w:r>
      <w:r>
        <w:rPr>
          <w:spacing w:val="21"/>
        </w:rPr>
        <w:t xml:space="preserve"> </w:t>
      </w:r>
      <w:r>
        <w:t>criterion Theorem</w:t>
      </w:r>
    </w:p>
    <w:p w:rsidR="007B043A" w:rsidRDefault="006F375B">
      <w:pPr>
        <w:pStyle w:val="BodyText"/>
        <w:spacing w:before="17" w:line="264" w:lineRule="auto"/>
        <w:ind w:left="854" w:right="634"/>
      </w:pPr>
      <w:r>
        <w:t>The</w:t>
      </w:r>
      <w:r>
        <w:rPr>
          <w:spacing w:val="51"/>
        </w:rPr>
        <w:t xml:space="preserve"> </w:t>
      </w:r>
      <w:r>
        <w:t>crown</w:t>
      </w:r>
      <w:r>
        <w:rPr>
          <w:spacing w:val="52"/>
        </w:rPr>
        <w:t xml:space="preserve"> </w:t>
      </w:r>
      <w:r>
        <w:t>criterion</w:t>
      </w:r>
      <w:r>
        <w:rPr>
          <w:spacing w:val="57"/>
        </w:rPr>
        <w:t xml:space="preserve"> </w:t>
      </w:r>
      <w:r>
        <w:t>states</w:t>
      </w:r>
      <w:r>
        <w:rPr>
          <w:spacing w:val="46"/>
        </w:rPr>
        <w:t xml:space="preserve"> </w:t>
      </w:r>
      <w:r>
        <w:t>that</w:t>
      </w:r>
      <w:r>
        <w:rPr>
          <w:spacing w:val="57"/>
        </w:rPr>
        <w:t xml:space="preserve"> </w:t>
      </w:r>
      <w:r>
        <w:t>an</w:t>
      </w:r>
      <w:r>
        <w:rPr>
          <w:spacing w:val="18"/>
        </w:rPr>
        <w:t xml:space="preserve"> </w:t>
      </w:r>
      <w:r>
        <w:t>A-computation</w:t>
      </w:r>
      <w:r>
        <w:rPr>
          <w:spacing w:val="39"/>
        </w:rPr>
        <w:t xml:space="preserve"> </w:t>
      </w:r>
      <w:r>
        <w:t>is</w:t>
      </w:r>
      <w:r>
        <w:rPr>
          <w:spacing w:val="31"/>
        </w:rPr>
        <w:t xml:space="preserve"> </w:t>
      </w:r>
      <w:r>
        <w:t>RSC,</w:t>
      </w:r>
      <w:r>
        <w:rPr>
          <w:spacing w:val="40"/>
        </w:rPr>
        <w:t xml:space="preserve"> </w:t>
      </w:r>
      <w:r>
        <w:t>i.e.,</w:t>
      </w:r>
      <w:r>
        <w:rPr>
          <w:spacing w:val="36"/>
        </w:rPr>
        <w:t xml:space="preserve"> </w:t>
      </w:r>
      <w:r>
        <w:t>it</w:t>
      </w:r>
      <w:r>
        <w:rPr>
          <w:spacing w:val="38"/>
        </w:rPr>
        <w:t xml:space="preserve"> </w:t>
      </w:r>
      <w:r>
        <w:t>can</w:t>
      </w:r>
      <w:r>
        <w:rPr>
          <w:spacing w:val="28"/>
        </w:rPr>
        <w:t xml:space="preserve"> </w:t>
      </w:r>
      <w:r>
        <w:t>be</w:t>
      </w:r>
      <w:r>
        <w:rPr>
          <w:spacing w:val="32"/>
        </w:rPr>
        <w:t xml:space="preserve"> </w:t>
      </w:r>
      <w:r>
        <w:t>realized</w:t>
      </w:r>
      <w:r>
        <w:rPr>
          <w:spacing w:val="35"/>
        </w:rPr>
        <w:t xml:space="preserve"> </w:t>
      </w:r>
      <w:r>
        <w:t>on</w:t>
      </w:r>
      <w:r>
        <w:rPr>
          <w:spacing w:val="28"/>
        </w:rPr>
        <w:t xml:space="preserve"> </w:t>
      </w:r>
      <w:r>
        <w:t>a</w:t>
      </w:r>
      <w:r>
        <w:rPr>
          <w:spacing w:val="32"/>
        </w:rPr>
        <w:t xml:space="preserve"> </w:t>
      </w:r>
      <w:r>
        <w:t>system</w:t>
      </w:r>
      <w:r>
        <w:rPr>
          <w:spacing w:val="-57"/>
        </w:rPr>
        <w:t xml:space="preserve"> </w:t>
      </w:r>
      <w:r>
        <w:t>with</w:t>
      </w:r>
      <w:r>
        <w:rPr>
          <w:spacing w:val="7"/>
        </w:rPr>
        <w:t xml:space="preserve"> </w:t>
      </w:r>
      <w:r>
        <w:t>synchronous</w:t>
      </w:r>
      <w:r>
        <w:rPr>
          <w:spacing w:val="-1"/>
        </w:rPr>
        <w:t xml:space="preserve"> </w:t>
      </w:r>
      <w:r>
        <w:t>communication,</w:t>
      </w:r>
      <w:r>
        <w:rPr>
          <w:spacing w:val="17"/>
        </w:rPr>
        <w:t xml:space="preserve"> </w:t>
      </w:r>
      <w:r>
        <w:t>if</w:t>
      </w:r>
      <w:r>
        <w:rPr>
          <w:spacing w:val="3"/>
        </w:rPr>
        <w:t xml:space="preserve"> </w:t>
      </w:r>
      <w:r>
        <w:t>and</w:t>
      </w:r>
      <w:r>
        <w:rPr>
          <w:spacing w:val="6"/>
        </w:rPr>
        <w:t xml:space="preserve"> </w:t>
      </w:r>
      <w:r>
        <w:t>only</w:t>
      </w:r>
      <w:r>
        <w:rPr>
          <w:spacing w:val="-7"/>
        </w:rPr>
        <w:t xml:space="preserve"> </w:t>
      </w:r>
      <w:r>
        <w:t>if</w:t>
      </w:r>
      <w:r>
        <w:rPr>
          <w:spacing w:val="3"/>
        </w:rPr>
        <w:t xml:space="preserve"> </w:t>
      </w:r>
      <w:r>
        <w:t>it</w:t>
      </w:r>
      <w:r>
        <w:rPr>
          <w:spacing w:val="16"/>
        </w:rPr>
        <w:t xml:space="preserve"> </w:t>
      </w:r>
      <w:r>
        <w:t>contains</w:t>
      </w:r>
      <w:r>
        <w:rPr>
          <w:spacing w:val="9"/>
        </w:rPr>
        <w:t xml:space="preserve"> </w:t>
      </w:r>
      <w:r>
        <w:t>no</w:t>
      </w:r>
      <w:r>
        <w:rPr>
          <w:spacing w:val="11"/>
        </w:rPr>
        <w:t xml:space="preserve"> </w:t>
      </w:r>
      <w:r>
        <w:t>crown.</w:t>
      </w:r>
    </w:p>
    <w:p w:rsidR="007B043A" w:rsidRDefault="006F375B">
      <w:pPr>
        <w:pStyle w:val="Heading4"/>
        <w:spacing w:before="8"/>
      </w:pPr>
      <w:r>
        <w:t>Example</w:t>
      </w:r>
    </w:p>
    <w:p w:rsidR="007B043A" w:rsidRDefault="006F375B">
      <w:pPr>
        <w:pStyle w:val="ListParagraph"/>
        <w:numPr>
          <w:ilvl w:val="1"/>
          <w:numId w:val="122"/>
        </w:numPr>
        <w:tabs>
          <w:tab w:val="left" w:pos="1576"/>
        </w:tabs>
        <w:spacing w:before="12" w:line="264" w:lineRule="auto"/>
        <w:ind w:right="253"/>
        <w:rPr>
          <w:rFonts w:ascii="Wingdings" w:hAnsi="Wingdings"/>
          <w:sz w:val="24"/>
        </w:rPr>
      </w:pPr>
      <w:r>
        <w:rPr>
          <w:sz w:val="24"/>
        </w:rPr>
        <w:t>Using the directed graph (</w:t>
      </w:r>
      <w:r>
        <w:rPr>
          <w:i/>
          <w:sz w:val="24"/>
        </w:rPr>
        <w:t>T</w:t>
      </w:r>
      <w:r>
        <w:rPr>
          <w:sz w:val="24"/>
        </w:rPr>
        <w:t xml:space="preserve">, &gt;→) for each of the executions in Figures </w:t>
      </w:r>
      <w:r>
        <w:rPr>
          <w:color w:val="3C7A7A"/>
          <w:sz w:val="24"/>
        </w:rPr>
        <w:t>2.2</w:t>
      </w:r>
      <w:r>
        <w:rPr>
          <w:color w:val="201F1F"/>
          <w:sz w:val="24"/>
        </w:rPr>
        <w:t xml:space="preserve">, </w:t>
      </w:r>
      <w:r>
        <w:rPr>
          <w:color w:val="3C7A7A"/>
          <w:sz w:val="24"/>
        </w:rPr>
        <w:t>2.3</w:t>
      </w:r>
      <w:r>
        <w:rPr>
          <w:color w:val="201F1F"/>
          <w:sz w:val="24"/>
        </w:rPr>
        <w:t xml:space="preserve">(a), and </w:t>
      </w:r>
      <w:r>
        <w:rPr>
          <w:color w:val="3C7A7A"/>
          <w:sz w:val="24"/>
        </w:rPr>
        <w:t>2.3</w:t>
      </w:r>
      <w:r>
        <w:rPr>
          <w:color w:val="201F1F"/>
          <w:sz w:val="24"/>
        </w:rPr>
        <w:t>, it</w:t>
      </w:r>
      <w:r>
        <w:rPr>
          <w:color w:val="201F1F"/>
          <w:spacing w:val="1"/>
          <w:sz w:val="24"/>
        </w:rPr>
        <w:t xml:space="preserve"> </w:t>
      </w:r>
      <w:r>
        <w:rPr>
          <w:color w:val="201F1F"/>
          <w:sz w:val="24"/>
        </w:rPr>
        <w:t xml:space="preserve">can be seen that the executions in Figures </w:t>
      </w:r>
      <w:r>
        <w:rPr>
          <w:color w:val="3C7A7A"/>
          <w:sz w:val="24"/>
        </w:rPr>
        <w:t>2.2</w:t>
      </w:r>
      <w:r>
        <w:rPr>
          <w:color w:val="201F1F"/>
          <w:sz w:val="24"/>
        </w:rPr>
        <w:t xml:space="preserve">(d) and Figure </w:t>
      </w:r>
      <w:r>
        <w:rPr>
          <w:color w:val="3C7A7A"/>
          <w:sz w:val="24"/>
        </w:rPr>
        <w:t>2.3</w:t>
      </w:r>
      <w:r>
        <w:rPr>
          <w:color w:val="201F1F"/>
          <w:sz w:val="24"/>
        </w:rPr>
        <w:t>(a) are RSC. The others are not</w:t>
      </w:r>
      <w:r>
        <w:rPr>
          <w:color w:val="201F1F"/>
          <w:spacing w:val="-57"/>
          <w:sz w:val="24"/>
        </w:rPr>
        <w:t xml:space="preserve"> </w:t>
      </w:r>
      <w:r>
        <w:rPr>
          <w:color w:val="201F1F"/>
          <w:sz w:val="24"/>
        </w:rPr>
        <w:t>RSC.</w:t>
      </w:r>
    </w:p>
    <w:p w:rsidR="007B043A" w:rsidRDefault="006F375B">
      <w:pPr>
        <w:pStyle w:val="ListParagraph"/>
        <w:numPr>
          <w:ilvl w:val="1"/>
          <w:numId w:val="122"/>
        </w:numPr>
        <w:tabs>
          <w:tab w:val="left" w:pos="1576"/>
        </w:tabs>
        <w:spacing w:before="7" w:line="266" w:lineRule="auto"/>
        <w:ind w:right="162"/>
        <w:rPr>
          <w:rFonts w:ascii="Wingdings" w:hAnsi="Wingdings"/>
          <w:color w:val="201F1F"/>
          <w:sz w:val="24"/>
        </w:rPr>
      </w:pPr>
      <w:r>
        <w:rPr>
          <w:color w:val="201F1F"/>
          <w:sz w:val="24"/>
        </w:rPr>
        <w:t>Although</w:t>
      </w:r>
      <w:r>
        <w:rPr>
          <w:color w:val="201F1F"/>
          <w:spacing w:val="1"/>
          <w:sz w:val="24"/>
        </w:rPr>
        <w:t xml:space="preserve"> </w:t>
      </w:r>
      <w:r>
        <w:rPr>
          <w:color w:val="201F1F"/>
          <w:sz w:val="24"/>
        </w:rPr>
        <w:t>checking</w:t>
      </w:r>
      <w:r>
        <w:rPr>
          <w:color w:val="201F1F"/>
          <w:spacing w:val="1"/>
          <w:sz w:val="24"/>
        </w:rPr>
        <w:t xml:space="preserve"> </w:t>
      </w:r>
      <w:r>
        <w:rPr>
          <w:color w:val="201F1F"/>
          <w:sz w:val="24"/>
        </w:rPr>
        <w:t>for</w:t>
      </w:r>
      <w:r>
        <w:rPr>
          <w:color w:val="201F1F"/>
          <w:spacing w:val="1"/>
          <w:sz w:val="24"/>
        </w:rPr>
        <w:t xml:space="preserve"> </w:t>
      </w:r>
      <w:r>
        <w:rPr>
          <w:color w:val="201F1F"/>
          <w:sz w:val="24"/>
        </w:rPr>
        <w:t>a</w:t>
      </w:r>
      <w:r>
        <w:rPr>
          <w:color w:val="201F1F"/>
          <w:spacing w:val="1"/>
          <w:sz w:val="24"/>
        </w:rPr>
        <w:t xml:space="preserve"> </w:t>
      </w:r>
      <w:r>
        <w:rPr>
          <w:color w:val="201F1F"/>
          <w:sz w:val="24"/>
        </w:rPr>
        <w:t>non-separated</w:t>
      </w:r>
      <w:r>
        <w:rPr>
          <w:color w:val="201F1F"/>
          <w:spacing w:val="1"/>
          <w:sz w:val="24"/>
        </w:rPr>
        <w:t xml:space="preserve"> </w:t>
      </w:r>
      <w:r>
        <w:rPr>
          <w:color w:val="201F1F"/>
          <w:sz w:val="24"/>
        </w:rPr>
        <w:t>linear</w:t>
      </w:r>
      <w:r>
        <w:rPr>
          <w:color w:val="201F1F"/>
          <w:spacing w:val="1"/>
          <w:sz w:val="24"/>
        </w:rPr>
        <w:t xml:space="preserve"> </w:t>
      </w:r>
      <w:r>
        <w:rPr>
          <w:color w:val="201F1F"/>
          <w:sz w:val="24"/>
        </w:rPr>
        <w:t>extension</w:t>
      </w:r>
      <w:r>
        <w:rPr>
          <w:color w:val="201F1F"/>
          <w:spacing w:val="1"/>
          <w:sz w:val="24"/>
        </w:rPr>
        <w:t xml:space="preserve"> </w:t>
      </w:r>
      <w:r>
        <w:rPr>
          <w:color w:val="201F1F"/>
          <w:sz w:val="24"/>
        </w:rPr>
        <w:t>of</w:t>
      </w:r>
      <w:r>
        <w:rPr>
          <w:color w:val="201F1F"/>
          <w:spacing w:val="1"/>
          <w:sz w:val="24"/>
        </w:rPr>
        <w:t xml:space="preserve"> </w:t>
      </w:r>
      <w:r>
        <w:rPr>
          <w:color w:val="201F1F"/>
          <w:sz w:val="24"/>
        </w:rPr>
        <w:t>(E,</w:t>
      </w:r>
      <w:r>
        <w:rPr>
          <w:color w:val="201F1F"/>
          <w:spacing w:val="1"/>
          <w:sz w:val="24"/>
        </w:rPr>
        <w:t xml:space="preserve"> </w:t>
      </w:r>
      <w:r>
        <w:rPr>
          <w:rFonts w:ascii="Cambria Math" w:hAnsi="Cambria Math"/>
          <w:sz w:val="24"/>
        </w:rPr>
        <w:t>≺</w:t>
      </w:r>
      <w:r>
        <w:rPr>
          <w:color w:val="201F1F"/>
          <w:sz w:val="24"/>
        </w:rPr>
        <w:t>)</w:t>
      </w:r>
      <w:r>
        <w:rPr>
          <w:color w:val="201F1F"/>
          <w:spacing w:val="1"/>
          <w:sz w:val="24"/>
        </w:rPr>
        <w:t xml:space="preserve"> </w:t>
      </w:r>
      <w:r>
        <w:rPr>
          <w:color w:val="201F1F"/>
          <w:sz w:val="24"/>
        </w:rPr>
        <w:t>has</w:t>
      </w:r>
      <w:r>
        <w:rPr>
          <w:color w:val="201F1F"/>
          <w:spacing w:val="1"/>
          <w:sz w:val="24"/>
        </w:rPr>
        <w:t xml:space="preserve"> </w:t>
      </w:r>
      <w:r>
        <w:rPr>
          <w:color w:val="201F1F"/>
          <w:sz w:val="24"/>
        </w:rPr>
        <w:t>exponential</w:t>
      </w:r>
      <w:r>
        <w:rPr>
          <w:color w:val="201F1F"/>
          <w:spacing w:val="61"/>
          <w:sz w:val="24"/>
        </w:rPr>
        <w:t xml:space="preserve"> </w:t>
      </w:r>
      <w:r>
        <w:rPr>
          <w:color w:val="201F1F"/>
          <w:sz w:val="24"/>
        </w:rPr>
        <w:t>cost,</w:t>
      </w:r>
      <w:r>
        <w:rPr>
          <w:color w:val="201F1F"/>
          <w:spacing w:val="1"/>
          <w:sz w:val="24"/>
        </w:rPr>
        <w:t xml:space="preserve"> </w:t>
      </w:r>
      <w:r>
        <w:rPr>
          <w:color w:val="201F1F"/>
          <w:sz w:val="24"/>
        </w:rPr>
        <w:t>checking</w:t>
      </w:r>
      <w:r>
        <w:rPr>
          <w:color w:val="201F1F"/>
          <w:spacing w:val="1"/>
          <w:sz w:val="24"/>
        </w:rPr>
        <w:t xml:space="preserve"> </w:t>
      </w:r>
      <w:r>
        <w:rPr>
          <w:color w:val="201F1F"/>
          <w:sz w:val="24"/>
        </w:rPr>
        <w:t>for the presence of a crown based on the message</w:t>
      </w:r>
      <w:r>
        <w:rPr>
          <w:color w:val="201F1F"/>
          <w:spacing w:val="60"/>
          <w:sz w:val="24"/>
        </w:rPr>
        <w:t xml:space="preserve"> </w:t>
      </w:r>
      <w:r>
        <w:rPr>
          <w:color w:val="201F1F"/>
          <w:sz w:val="24"/>
        </w:rPr>
        <w:t>scheduling test of Figure</w:t>
      </w:r>
      <w:r>
        <w:rPr>
          <w:color w:val="201F1F"/>
          <w:spacing w:val="60"/>
          <w:sz w:val="24"/>
        </w:rPr>
        <w:t xml:space="preserve"> </w:t>
      </w:r>
      <w:r>
        <w:rPr>
          <w:color w:val="3C7A7A"/>
          <w:sz w:val="24"/>
        </w:rPr>
        <w:t>2.4</w:t>
      </w:r>
      <w:r>
        <w:rPr>
          <w:color w:val="3C7A7A"/>
          <w:spacing w:val="60"/>
          <w:sz w:val="24"/>
        </w:rPr>
        <w:t xml:space="preserve"> </w:t>
      </w:r>
      <w:r>
        <w:rPr>
          <w:color w:val="201F1F"/>
          <w:sz w:val="24"/>
        </w:rPr>
        <w:t>can</w:t>
      </w:r>
      <w:r>
        <w:rPr>
          <w:color w:val="201F1F"/>
          <w:spacing w:val="1"/>
          <w:sz w:val="24"/>
        </w:rPr>
        <w:t xml:space="preserve"> </w:t>
      </w:r>
      <w:r>
        <w:rPr>
          <w:color w:val="201F1F"/>
          <w:spacing w:val="-1"/>
          <w:sz w:val="24"/>
        </w:rPr>
        <w:t>be</w:t>
      </w:r>
      <w:r>
        <w:rPr>
          <w:color w:val="201F1F"/>
          <w:spacing w:val="20"/>
          <w:sz w:val="24"/>
        </w:rPr>
        <w:t xml:space="preserve"> </w:t>
      </w:r>
      <w:r>
        <w:rPr>
          <w:color w:val="201F1F"/>
          <w:spacing w:val="-1"/>
          <w:sz w:val="24"/>
        </w:rPr>
        <w:t>performed</w:t>
      </w:r>
      <w:r>
        <w:rPr>
          <w:color w:val="201F1F"/>
          <w:spacing w:val="32"/>
          <w:sz w:val="24"/>
        </w:rPr>
        <w:t xml:space="preserve"> </w:t>
      </w:r>
      <w:r>
        <w:rPr>
          <w:color w:val="201F1F"/>
          <w:spacing w:val="-1"/>
          <w:sz w:val="24"/>
        </w:rPr>
        <w:t>in</w:t>
      </w:r>
      <w:r>
        <w:rPr>
          <w:color w:val="201F1F"/>
          <w:spacing w:val="16"/>
          <w:sz w:val="24"/>
        </w:rPr>
        <w:t xml:space="preserve"> </w:t>
      </w:r>
      <w:r>
        <w:rPr>
          <w:color w:val="201F1F"/>
          <w:spacing w:val="-1"/>
          <w:sz w:val="24"/>
        </w:rPr>
        <w:t>time</w:t>
      </w:r>
      <w:r>
        <w:rPr>
          <w:color w:val="201F1F"/>
          <w:spacing w:val="21"/>
          <w:sz w:val="24"/>
        </w:rPr>
        <w:t xml:space="preserve"> </w:t>
      </w:r>
      <w:r>
        <w:rPr>
          <w:color w:val="201F1F"/>
          <w:spacing w:val="-1"/>
          <w:sz w:val="24"/>
        </w:rPr>
        <w:t>that</w:t>
      </w:r>
      <w:r>
        <w:rPr>
          <w:color w:val="201F1F"/>
          <w:spacing w:val="28"/>
          <w:sz w:val="24"/>
        </w:rPr>
        <w:t xml:space="preserve"> </w:t>
      </w:r>
      <w:r>
        <w:rPr>
          <w:color w:val="201F1F"/>
          <w:spacing w:val="-1"/>
          <w:sz w:val="24"/>
        </w:rPr>
        <w:t>is</w:t>
      </w:r>
      <w:r>
        <w:rPr>
          <w:color w:val="201F1F"/>
          <w:spacing w:val="24"/>
          <w:sz w:val="24"/>
        </w:rPr>
        <w:t xml:space="preserve"> </w:t>
      </w:r>
      <w:r>
        <w:rPr>
          <w:color w:val="201F1F"/>
          <w:spacing w:val="-1"/>
          <w:sz w:val="24"/>
        </w:rPr>
        <w:t>linear</w:t>
      </w:r>
      <w:r>
        <w:rPr>
          <w:color w:val="201F1F"/>
          <w:spacing w:val="28"/>
          <w:sz w:val="24"/>
        </w:rPr>
        <w:t xml:space="preserve"> </w:t>
      </w:r>
      <w:r>
        <w:rPr>
          <w:color w:val="201F1F"/>
          <w:spacing w:val="-1"/>
          <w:sz w:val="24"/>
        </w:rPr>
        <w:t>in</w:t>
      </w:r>
      <w:r>
        <w:rPr>
          <w:color w:val="201F1F"/>
          <w:spacing w:val="16"/>
          <w:sz w:val="24"/>
        </w:rPr>
        <w:t xml:space="preserve"> </w:t>
      </w:r>
      <w:r>
        <w:rPr>
          <w:color w:val="201F1F"/>
          <w:spacing w:val="-1"/>
          <w:sz w:val="24"/>
        </w:rPr>
        <w:t>the</w:t>
      </w:r>
      <w:r>
        <w:rPr>
          <w:color w:val="201F1F"/>
          <w:spacing w:val="1"/>
          <w:sz w:val="24"/>
        </w:rPr>
        <w:t xml:space="preserve"> </w:t>
      </w:r>
      <w:r>
        <w:rPr>
          <w:color w:val="201F1F"/>
          <w:spacing w:val="-1"/>
          <w:sz w:val="24"/>
        </w:rPr>
        <w:t>number</w:t>
      </w:r>
      <w:r>
        <w:rPr>
          <w:color w:val="201F1F"/>
          <w:spacing w:val="-5"/>
          <w:sz w:val="24"/>
        </w:rPr>
        <w:t xml:space="preserve"> </w:t>
      </w:r>
      <w:r>
        <w:rPr>
          <w:color w:val="201F1F"/>
          <w:spacing w:val="-1"/>
          <w:sz w:val="24"/>
        </w:rPr>
        <w:t>of</w:t>
      </w:r>
      <w:r>
        <w:rPr>
          <w:color w:val="201F1F"/>
          <w:spacing w:val="-15"/>
          <w:sz w:val="24"/>
        </w:rPr>
        <w:t xml:space="preserve"> </w:t>
      </w:r>
      <w:r>
        <w:rPr>
          <w:color w:val="201F1F"/>
          <w:spacing w:val="-1"/>
          <w:sz w:val="24"/>
        </w:rPr>
        <w:t>communication</w:t>
      </w:r>
      <w:r>
        <w:rPr>
          <w:color w:val="201F1F"/>
          <w:spacing w:val="-6"/>
          <w:sz w:val="24"/>
        </w:rPr>
        <w:t xml:space="preserve"> </w:t>
      </w:r>
      <w:r>
        <w:rPr>
          <w:color w:val="201F1F"/>
          <w:sz w:val="24"/>
        </w:rPr>
        <w:t>events</w:t>
      </w:r>
    </w:p>
    <w:p w:rsidR="007B043A" w:rsidRDefault="006F375B">
      <w:pPr>
        <w:pStyle w:val="ListParagraph"/>
        <w:numPr>
          <w:ilvl w:val="1"/>
          <w:numId w:val="122"/>
        </w:numPr>
        <w:tabs>
          <w:tab w:val="left" w:pos="1576"/>
        </w:tabs>
        <w:spacing w:line="266" w:lineRule="auto"/>
        <w:ind w:right="165"/>
        <w:rPr>
          <w:rFonts w:ascii="Wingdings" w:hAnsi="Wingdings"/>
          <w:color w:val="201F1F"/>
          <w:sz w:val="24"/>
        </w:rPr>
      </w:pPr>
      <w:r>
        <w:rPr>
          <w:color w:val="201F1F"/>
          <w:position w:val="2"/>
          <w:sz w:val="24"/>
        </w:rPr>
        <w:t>An</w:t>
      </w:r>
      <w:r>
        <w:rPr>
          <w:color w:val="201F1F"/>
          <w:spacing w:val="1"/>
          <w:position w:val="2"/>
          <w:sz w:val="24"/>
        </w:rPr>
        <w:t xml:space="preserve"> </w:t>
      </w:r>
      <w:r>
        <w:rPr>
          <w:color w:val="201F1F"/>
          <w:position w:val="2"/>
          <w:sz w:val="24"/>
        </w:rPr>
        <w:t>execution</w:t>
      </w:r>
      <w:r>
        <w:rPr>
          <w:color w:val="201F1F"/>
          <w:spacing w:val="1"/>
          <w:position w:val="2"/>
          <w:sz w:val="24"/>
        </w:rPr>
        <w:t xml:space="preserve"> </w:t>
      </w:r>
      <w:r>
        <w:rPr>
          <w:color w:val="201F1F"/>
          <w:position w:val="2"/>
          <w:sz w:val="24"/>
        </w:rPr>
        <w:t>is</w:t>
      </w:r>
      <w:r>
        <w:rPr>
          <w:color w:val="201F1F"/>
          <w:spacing w:val="1"/>
          <w:position w:val="2"/>
          <w:sz w:val="24"/>
        </w:rPr>
        <w:t xml:space="preserve"> </w:t>
      </w:r>
      <w:r>
        <w:rPr>
          <w:color w:val="201F1F"/>
          <w:position w:val="2"/>
          <w:sz w:val="24"/>
        </w:rPr>
        <w:t>not</w:t>
      </w:r>
      <w:r>
        <w:rPr>
          <w:color w:val="201F1F"/>
          <w:spacing w:val="1"/>
          <w:position w:val="2"/>
          <w:sz w:val="24"/>
        </w:rPr>
        <w:t xml:space="preserve"> </w:t>
      </w:r>
      <w:r>
        <w:rPr>
          <w:color w:val="201F1F"/>
          <w:position w:val="2"/>
          <w:sz w:val="24"/>
        </w:rPr>
        <w:t>RSC</w:t>
      </w:r>
      <w:r>
        <w:rPr>
          <w:color w:val="201F1F"/>
          <w:spacing w:val="1"/>
          <w:position w:val="2"/>
          <w:sz w:val="24"/>
        </w:rPr>
        <w:t xml:space="preserve"> </w:t>
      </w:r>
      <w:r>
        <w:rPr>
          <w:color w:val="201F1F"/>
          <w:position w:val="2"/>
          <w:sz w:val="24"/>
        </w:rPr>
        <w:t>and</w:t>
      </w:r>
      <w:r>
        <w:rPr>
          <w:color w:val="201F1F"/>
          <w:spacing w:val="1"/>
          <w:position w:val="2"/>
          <w:sz w:val="24"/>
        </w:rPr>
        <w:t xml:space="preserve"> </w:t>
      </w:r>
      <w:r>
        <w:rPr>
          <w:color w:val="201F1F"/>
          <w:position w:val="2"/>
          <w:sz w:val="24"/>
        </w:rPr>
        <w:t>its</w:t>
      </w:r>
      <w:r>
        <w:rPr>
          <w:color w:val="201F1F"/>
          <w:spacing w:val="1"/>
          <w:position w:val="2"/>
          <w:sz w:val="24"/>
        </w:rPr>
        <w:t xml:space="preserve"> </w:t>
      </w:r>
      <w:r>
        <w:rPr>
          <w:color w:val="201F1F"/>
          <w:position w:val="2"/>
          <w:sz w:val="24"/>
        </w:rPr>
        <w:t>graph</w:t>
      </w:r>
      <w:r>
        <w:rPr>
          <w:color w:val="201F1F"/>
          <w:spacing w:val="1"/>
          <w:position w:val="2"/>
          <w:sz w:val="24"/>
        </w:rPr>
        <w:t xml:space="preserve"> </w:t>
      </w:r>
      <w:r>
        <w:rPr>
          <w:color w:val="201F1F"/>
          <w:position w:val="2"/>
          <w:sz w:val="24"/>
        </w:rPr>
        <w:t>G</w:t>
      </w:r>
      <w:r>
        <w:rPr>
          <w:color w:val="201F1F"/>
          <w:sz w:val="24"/>
        </w:rPr>
        <w:t>&gt;→</w:t>
      </w:r>
      <w:r>
        <w:rPr>
          <w:color w:val="201F1F"/>
          <w:spacing w:val="1"/>
          <w:sz w:val="24"/>
        </w:rPr>
        <w:t xml:space="preserve"> </w:t>
      </w:r>
      <w:r>
        <w:rPr>
          <w:color w:val="201F1F"/>
          <w:position w:val="2"/>
          <w:sz w:val="24"/>
        </w:rPr>
        <w:t>contains</w:t>
      </w:r>
      <w:r>
        <w:rPr>
          <w:color w:val="201F1F"/>
          <w:spacing w:val="1"/>
          <w:position w:val="2"/>
          <w:sz w:val="24"/>
        </w:rPr>
        <w:t xml:space="preserve"> </w:t>
      </w:r>
      <w:r>
        <w:rPr>
          <w:color w:val="201F1F"/>
          <w:position w:val="2"/>
          <w:sz w:val="24"/>
        </w:rPr>
        <w:t>a</w:t>
      </w:r>
      <w:r>
        <w:rPr>
          <w:color w:val="201F1F"/>
          <w:spacing w:val="1"/>
          <w:position w:val="2"/>
          <w:sz w:val="24"/>
        </w:rPr>
        <w:t xml:space="preserve"> </w:t>
      </w:r>
      <w:r>
        <w:rPr>
          <w:color w:val="201F1F"/>
          <w:position w:val="2"/>
          <w:sz w:val="24"/>
        </w:rPr>
        <w:t>cycle</w:t>
      </w:r>
      <w:r>
        <w:rPr>
          <w:color w:val="201F1F"/>
          <w:spacing w:val="1"/>
          <w:position w:val="2"/>
          <w:sz w:val="24"/>
        </w:rPr>
        <w:t xml:space="preserve"> </w:t>
      </w:r>
      <w:r>
        <w:rPr>
          <w:color w:val="201F1F"/>
          <w:position w:val="2"/>
          <w:sz w:val="24"/>
        </w:rPr>
        <w:t>if</w:t>
      </w:r>
      <w:r>
        <w:rPr>
          <w:color w:val="201F1F"/>
          <w:spacing w:val="1"/>
          <w:position w:val="2"/>
          <w:sz w:val="24"/>
        </w:rPr>
        <w:t xml:space="preserve"> </w:t>
      </w:r>
      <w:r>
        <w:rPr>
          <w:color w:val="201F1F"/>
          <w:position w:val="2"/>
          <w:sz w:val="24"/>
        </w:rPr>
        <w:t>and</w:t>
      </w:r>
      <w:r>
        <w:rPr>
          <w:color w:val="201F1F"/>
          <w:spacing w:val="1"/>
          <w:position w:val="2"/>
          <w:sz w:val="24"/>
        </w:rPr>
        <w:t xml:space="preserve"> </w:t>
      </w:r>
      <w:r>
        <w:rPr>
          <w:color w:val="201F1F"/>
          <w:position w:val="2"/>
          <w:sz w:val="24"/>
        </w:rPr>
        <w:t>only</w:t>
      </w:r>
      <w:r>
        <w:rPr>
          <w:color w:val="201F1F"/>
          <w:spacing w:val="1"/>
          <w:position w:val="2"/>
          <w:sz w:val="24"/>
        </w:rPr>
        <w:t xml:space="preserve"> </w:t>
      </w:r>
      <w:r>
        <w:rPr>
          <w:color w:val="201F1F"/>
          <w:position w:val="2"/>
          <w:sz w:val="24"/>
        </w:rPr>
        <w:t>if</w:t>
      </w:r>
      <w:r>
        <w:rPr>
          <w:color w:val="201F1F"/>
          <w:spacing w:val="1"/>
          <w:position w:val="2"/>
          <w:sz w:val="24"/>
        </w:rPr>
        <w:t xml:space="preserve"> </w:t>
      </w:r>
      <w:r>
        <w:rPr>
          <w:color w:val="201F1F"/>
          <w:position w:val="2"/>
          <w:sz w:val="24"/>
        </w:rPr>
        <w:t>in</w:t>
      </w:r>
      <w:r>
        <w:rPr>
          <w:color w:val="201F1F"/>
          <w:spacing w:val="61"/>
          <w:position w:val="2"/>
          <w:sz w:val="24"/>
        </w:rPr>
        <w:t xml:space="preserve"> </w:t>
      </w:r>
      <w:r>
        <w:rPr>
          <w:color w:val="201F1F"/>
          <w:position w:val="2"/>
          <w:sz w:val="24"/>
        </w:rPr>
        <w:t>the</w:t>
      </w:r>
      <w:r>
        <w:rPr>
          <w:color w:val="201F1F"/>
          <w:spacing w:val="1"/>
          <w:position w:val="2"/>
          <w:sz w:val="24"/>
        </w:rPr>
        <w:t xml:space="preserve"> </w:t>
      </w:r>
      <w:r>
        <w:rPr>
          <w:color w:val="201F1F"/>
          <w:sz w:val="24"/>
        </w:rPr>
        <w:t>corresponding space–time</w:t>
      </w:r>
      <w:r>
        <w:rPr>
          <w:color w:val="201F1F"/>
          <w:spacing w:val="29"/>
          <w:sz w:val="24"/>
        </w:rPr>
        <w:t xml:space="preserve"> </w:t>
      </w:r>
      <w:r>
        <w:rPr>
          <w:color w:val="201F1F"/>
          <w:sz w:val="24"/>
        </w:rPr>
        <w:t>diagram,</w:t>
      </w:r>
      <w:r>
        <w:rPr>
          <w:color w:val="201F1F"/>
          <w:spacing w:val="42"/>
          <w:sz w:val="24"/>
        </w:rPr>
        <w:t xml:space="preserve"> </w:t>
      </w:r>
      <w:r>
        <w:rPr>
          <w:color w:val="201F1F"/>
          <w:sz w:val="24"/>
        </w:rPr>
        <w:t>it</w:t>
      </w:r>
      <w:r>
        <w:rPr>
          <w:color w:val="201F1F"/>
          <w:spacing w:val="39"/>
          <w:sz w:val="24"/>
        </w:rPr>
        <w:t xml:space="preserve"> </w:t>
      </w:r>
      <w:r>
        <w:rPr>
          <w:color w:val="201F1F"/>
          <w:sz w:val="24"/>
        </w:rPr>
        <w:t>is</w:t>
      </w:r>
      <w:r>
        <w:rPr>
          <w:color w:val="201F1F"/>
          <w:spacing w:val="28"/>
          <w:sz w:val="24"/>
        </w:rPr>
        <w:t xml:space="preserve"> </w:t>
      </w:r>
      <w:r>
        <w:rPr>
          <w:color w:val="201F1F"/>
          <w:sz w:val="24"/>
        </w:rPr>
        <w:t>possible</w:t>
      </w:r>
      <w:r>
        <w:rPr>
          <w:color w:val="201F1F"/>
          <w:spacing w:val="29"/>
          <w:sz w:val="24"/>
        </w:rPr>
        <w:t xml:space="preserve"> </w:t>
      </w:r>
      <w:r>
        <w:rPr>
          <w:color w:val="201F1F"/>
          <w:sz w:val="24"/>
        </w:rPr>
        <w:t>to</w:t>
      </w:r>
      <w:r>
        <w:rPr>
          <w:color w:val="201F1F"/>
          <w:spacing w:val="35"/>
          <w:sz w:val="24"/>
        </w:rPr>
        <w:t xml:space="preserve"> </w:t>
      </w:r>
      <w:r>
        <w:rPr>
          <w:color w:val="201F1F"/>
          <w:sz w:val="24"/>
        </w:rPr>
        <w:t>form</w:t>
      </w:r>
      <w:r>
        <w:rPr>
          <w:color w:val="201F1F"/>
          <w:spacing w:val="26"/>
          <w:sz w:val="24"/>
        </w:rPr>
        <w:t xml:space="preserve"> </w:t>
      </w:r>
      <w:r>
        <w:rPr>
          <w:color w:val="201F1F"/>
          <w:sz w:val="24"/>
        </w:rPr>
        <w:t>a</w:t>
      </w:r>
      <w:r>
        <w:rPr>
          <w:color w:val="201F1F"/>
          <w:spacing w:val="29"/>
          <w:sz w:val="24"/>
        </w:rPr>
        <w:t xml:space="preserve"> </w:t>
      </w:r>
      <w:r>
        <w:rPr>
          <w:color w:val="201F1F"/>
          <w:sz w:val="24"/>
        </w:rPr>
        <w:t>cycle</w:t>
      </w:r>
      <w:r>
        <w:rPr>
          <w:color w:val="201F1F"/>
          <w:spacing w:val="33"/>
          <w:sz w:val="24"/>
        </w:rPr>
        <w:t xml:space="preserve"> </w:t>
      </w:r>
      <w:r>
        <w:rPr>
          <w:color w:val="201F1F"/>
          <w:sz w:val="24"/>
        </w:rPr>
        <w:t>by</w:t>
      </w:r>
    </w:p>
    <w:p w:rsidR="007B043A" w:rsidRDefault="006F375B">
      <w:pPr>
        <w:pStyle w:val="ListParagraph"/>
        <w:numPr>
          <w:ilvl w:val="2"/>
          <w:numId w:val="122"/>
        </w:numPr>
        <w:tabs>
          <w:tab w:val="left" w:pos="3458"/>
        </w:tabs>
        <w:spacing w:line="293" w:lineRule="exact"/>
        <w:ind w:hanging="366"/>
        <w:rPr>
          <w:rFonts w:ascii="Symbol" w:hAnsi="Symbol"/>
          <w:color w:val="201F1F"/>
          <w:sz w:val="24"/>
        </w:rPr>
      </w:pPr>
      <w:r>
        <w:rPr>
          <w:color w:val="201F1F"/>
          <w:sz w:val="24"/>
        </w:rPr>
        <w:t>moving</w:t>
      </w:r>
      <w:r>
        <w:rPr>
          <w:color w:val="201F1F"/>
          <w:spacing w:val="20"/>
          <w:sz w:val="24"/>
        </w:rPr>
        <w:t xml:space="preserve"> </w:t>
      </w:r>
      <w:r>
        <w:rPr>
          <w:color w:val="201F1F"/>
          <w:sz w:val="24"/>
        </w:rPr>
        <w:t>along</w:t>
      </w:r>
      <w:r>
        <w:rPr>
          <w:color w:val="201F1F"/>
          <w:spacing w:val="26"/>
          <w:sz w:val="24"/>
        </w:rPr>
        <w:t xml:space="preserve"> </w:t>
      </w:r>
      <w:r>
        <w:rPr>
          <w:color w:val="201F1F"/>
          <w:sz w:val="24"/>
        </w:rPr>
        <w:t>message</w:t>
      </w:r>
      <w:r>
        <w:rPr>
          <w:color w:val="201F1F"/>
          <w:spacing w:val="-2"/>
          <w:sz w:val="24"/>
        </w:rPr>
        <w:t xml:space="preserve"> </w:t>
      </w:r>
      <w:r>
        <w:rPr>
          <w:color w:val="201F1F"/>
          <w:sz w:val="24"/>
        </w:rPr>
        <w:t>arrows</w:t>
      </w:r>
      <w:r>
        <w:rPr>
          <w:color w:val="201F1F"/>
          <w:spacing w:val="13"/>
          <w:sz w:val="24"/>
        </w:rPr>
        <w:t xml:space="preserve"> </w:t>
      </w:r>
      <w:r>
        <w:rPr>
          <w:color w:val="201F1F"/>
          <w:sz w:val="24"/>
        </w:rPr>
        <w:t>in</w:t>
      </w:r>
      <w:r>
        <w:rPr>
          <w:color w:val="201F1F"/>
          <w:spacing w:val="11"/>
          <w:sz w:val="24"/>
        </w:rPr>
        <w:t xml:space="preserve"> </w:t>
      </w:r>
      <w:r>
        <w:rPr>
          <w:color w:val="201F1F"/>
          <w:sz w:val="24"/>
        </w:rPr>
        <w:t>either</w:t>
      </w:r>
      <w:r>
        <w:rPr>
          <w:color w:val="201F1F"/>
          <w:spacing w:val="18"/>
          <w:sz w:val="24"/>
        </w:rPr>
        <w:t xml:space="preserve"> </w:t>
      </w:r>
      <w:r>
        <w:rPr>
          <w:color w:val="201F1F"/>
          <w:sz w:val="24"/>
        </w:rPr>
        <w:t>direction,</w:t>
      </w:r>
      <w:r>
        <w:rPr>
          <w:color w:val="201F1F"/>
          <w:spacing w:val="24"/>
          <w:sz w:val="24"/>
        </w:rPr>
        <w:t xml:space="preserve"> </w:t>
      </w:r>
      <w:r>
        <w:rPr>
          <w:color w:val="201F1F"/>
          <w:sz w:val="24"/>
        </w:rPr>
        <w:t>but</w:t>
      </w:r>
    </w:p>
    <w:p w:rsidR="007B043A" w:rsidRDefault="006F375B">
      <w:pPr>
        <w:pStyle w:val="ListParagraph"/>
        <w:numPr>
          <w:ilvl w:val="2"/>
          <w:numId w:val="122"/>
        </w:numPr>
        <w:tabs>
          <w:tab w:val="left" w:pos="3458"/>
        </w:tabs>
        <w:spacing w:before="4"/>
        <w:ind w:hanging="366"/>
        <w:rPr>
          <w:rFonts w:ascii="Symbol" w:hAnsi="Symbol"/>
          <w:sz w:val="24"/>
        </w:rPr>
      </w:pPr>
      <w:proofErr w:type="gramStart"/>
      <w:r>
        <w:rPr>
          <w:color w:val="201F1F"/>
          <w:sz w:val="24"/>
        </w:rPr>
        <w:t>always</w:t>
      </w:r>
      <w:proofErr w:type="gramEnd"/>
      <w:r>
        <w:rPr>
          <w:color w:val="201F1F"/>
          <w:spacing w:val="20"/>
          <w:sz w:val="24"/>
        </w:rPr>
        <w:t xml:space="preserve"> </w:t>
      </w:r>
      <w:r>
        <w:rPr>
          <w:color w:val="201F1F"/>
          <w:sz w:val="24"/>
        </w:rPr>
        <w:t>going</w:t>
      </w:r>
      <w:r>
        <w:rPr>
          <w:color w:val="201F1F"/>
          <w:spacing w:val="17"/>
          <w:sz w:val="24"/>
        </w:rPr>
        <w:t xml:space="preserve"> </w:t>
      </w:r>
      <w:r>
        <w:rPr>
          <w:color w:val="201F1F"/>
          <w:sz w:val="24"/>
        </w:rPr>
        <w:t>left</w:t>
      </w:r>
      <w:r>
        <w:rPr>
          <w:color w:val="201F1F"/>
          <w:spacing w:val="23"/>
          <w:sz w:val="24"/>
        </w:rPr>
        <w:t xml:space="preserve"> </w:t>
      </w:r>
      <w:r>
        <w:rPr>
          <w:color w:val="201F1F"/>
          <w:sz w:val="24"/>
        </w:rPr>
        <w:t>to</w:t>
      </w:r>
      <w:r>
        <w:rPr>
          <w:color w:val="201F1F"/>
          <w:spacing w:val="16"/>
          <w:sz w:val="24"/>
        </w:rPr>
        <w:t xml:space="preserve"> </w:t>
      </w:r>
      <w:r>
        <w:rPr>
          <w:color w:val="201F1F"/>
          <w:sz w:val="24"/>
        </w:rPr>
        <w:t>right</w:t>
      </w:r>
      <w:r>
        <w:rPr>
          <w:color w:val="201F1F"/>
          <w:spacing w:val="22"/>
          <w:sz w:val="24"/>
        </w:rPr>
        <w:t xml:space="preserve"> </w:t>
      </w:r>
      <w:r>
        <w:rPr>
          <w:color w:val="201F1F"/>
          <w:sz w:val="24"/>
        </w:rPr>
        <w:t>along</w:t>
      </w:r>
      <w:r>
        <w:rPr>
          <w:color w:val="201F1F"/>
          <w:spacing w:val="13"/>
          <w:sz w:val="24"/>
        </w:rPr>
        <w:t xml:space="preserve"> </w:t>
      </w:r>
      <w:r>
        <w:rPr>
          <w:color w:val="201F1F"/>
          <w:sz w:val="24"/>
        </w:rPr>
        <w:t>the</w:t>
      </w:r>
      <w:r>
        <w:rPr>
          <w:color w:val="201F1F"/>
          <w:spacing w:val="16"/>
          <w:sz w:val="24"/>
        </w:rPr>
        <w:t xml:space="preserve"> </w:t>
      </w:r>
      <w:r>
        <w:rPr>
          <w:color w:val="201F1F"/>
          <w:sz w:val="24"/>
        </w:rPr>
        <w:t>time</w:t>
      </w:r>
      <w:r>
        <w:rPr>
          <w:color w:val="201F1F"/>
          <w:spacing w:val="-2"/>
          <w:sz w:val="24"/>
        </w:rPr>
        <w:t xml:space="preserve"> </w:t>
      </w:r>
      <w:r>
        <w:rPr>
          <w:color w:val="201F1F"/>
          <w:sz w:val="24"/>
        </w:rPr>
        <w:t>line</w:t>
      </w:r>
      <w:r>
        <w:rPr>
          <w:color w:val="201F1F"/>
          <w:spacing w:val="3"/>
          <w:sz w:val="24"/>
        </w:rPr>
        <w:t xml:space="preserve"> </w:t>
      </w:r>
      <w:r>
        <w:rPr>
          <w:color w:val="201F1F"/>
          <w:sz w:val="24"/>
        </w:rPr>
        <w:t>of</w:t>
      </w:r>
      <w:r>
        <w:rPr>
          <w:color w:val="201F1F"/>
          <w:spacing w:val="-4"/>
          <w:sz w:val="24"/>
        </w:rPr>
        <w:t xml:space="preserve"> </w:t>
      </w:r>
      <w:r>
        <w:rPr>
          <w:color w:val="201F1F"/>
          <w:sz w:val="24"/>
        </w:rPr>
        <w:t>any</w:t>
      </w:r>
      <w:r>
        <w:rPr>
          <w:color w:val="201F1F"/>
          <w:spacing w:val="-10"/>
          <w:sz w:val="24"/>
        </w:rPr>
        <w:t xml:space="preserve"> </w:t>
      </w:r>
      <w:r>
        <w:rPr>
          <w:color w:val="201F1F"/>
          <w:sz w:val="24"/>
        </w:rPr>
        <w:t>process.</w:t>
      </w:r>
    </w:p>
    <w:p w:rsidR="007B043A" w:rsidRDefault="006F375B">
      <w:pPr>
        <w:pStyle w:val="ListParagraph"/>
        <w:numPr>
          <w:ilvl w:val="1"/>
          <w:numId w:val="122"/>
        </w:numPr>
        <w:tabs>
          <w:tab w:val="left" w:pos="1576"/>
        </w:tabs>
        <w:spacing w:before="26" w:line="266" w:lineRule="auto"/>
        <w:ind w:right="608"/>
        <w:rPr>
          <w:rFonts w:ascii="Wingdings" w:hAnsi="Wingdings"/>
          <w:sz w:val="24"/>
        </w:rPr>
      </w:pPr>
      <w:r>
        <w:rPr>
          <w:color w:val="201F1F"/>
          <w:sz w:val="24"/>
        </w:rPr>
        <w:t>As an RSC execution has a non-separated linear extension, it is possible to assign scalar</w:t>
      </w:r>
      <w:r>
        <w:rPr>
          <w:color w:val="201F1F"/>
          <w:spacing w:val="1"/>
          <w:sz w:val="24"/>
        </w:rPr>
        <w:t xml:space="preserve"> </w:t>
      </w:r>
      <w:r>
        <w:rPr>
          <w:color w:val="201F1F"/>
          <w:sz w:val="24"/>
        </w:rPr>
        <w:t>timestamps</w:t>
      </w:r>
      <w:r>
        <w:rPr>
          <w:color w:val="201F1F"/>
          <w:spacing w:val="16"/>
          <w:sz w:val="24"/>
        </w:rPr>
        <w:t xml:space="preserve"> </w:t>
      </w:r>
      <w:r>
        <w:rPr>
          <w:color w:val="201F1F"/>
          <w:sz w:val="24"/>
        </w:rPr>
        <w:t>to</w:t>
      </w:r>
      <w:r>
        <w:rPr>
          <w:color w:val="201F1F"/>
          <w:spacing w:val="18"/>
          <w:sz w:val="24"/>
        </w:rPr>
        <w:t xml:space="preserve"> </w:t>
      </w:r>
      <w:r>
        <w:rPr>
          <w:color w:val="201F1F"/>
          <w:sz w:val="24"/>
        </w:rPr>
        <w:t>events,</w:t>
      </w:r>
      <w:r>
        <w:rPr>
          <w:color w:val="201F1F"/>
          <w:spacing w:val="21"/>
          <w:sz w:val="24"/>
        </w:rPr>
        <w:t xml:space="preserve"> </w:t>
      </w:r>
      <w:r>
        <w:rPr>
          <w:color w:val="201F1F"/>
          <w:sz w:val="24"/>
        </w:rPr>
        <w:t>as</w:t>
      </w:r>
      <w:r>
        <w:rPr>
          <w:color w:val="201F1F"/>
          <w:spacing w:val="16"/>
          <w:sz w:val="24"/>
        </w:rPr>
        <w:t xml:space="preserve"> </w:t>
      </w:r>
      <w:r>
        <w:rPr>
          <w:color w:val="201F1F"/>
          <w:sz w:val="24"/>
        </w:rPr>
        <w:t>it</w:t>
      </w:r>
      <w:r>
        <w:rPr>
          <w:color w:val="201F1F"/>
          <w:spacing w:val="23"/>
          <w:sz w:val="24"/>
        </w:rPr>
        <w:t xml:space="preserve"> </w:t>
      </w:r>
      <w:r>
        <w:rPr>
          <w:color w:val="201F1F"/>
          <w:sz w:val="24"/>
        </w:rPr>
        <w:t>was</w:t>
      </w:r>
      <w:r>
        <w:rPr>
          <w:color w:val="201F1F"/>
          <w:spacing w:val="15"/>
          <w:sz w:val="24"/>
        </w:rPr>
        <w:t xml:space="preserve"> </w:t>
      </w:r>
      <w:r>
        <w:rPr>
          <w:color w:val="201F1F"/>
          <w:sz w:val="24"/>
        </w:rPr>
        <w:t>assigned</w:t>
      </w:r>
      <w:r>
        <w:rPr>
          <w:color w:val="201F1F"/>
          <w:spacing w:val="24"/>
          <w:sz w:val="24"/>
        </w:rPr>
        <w:t xml:space="preserve"> </w:t>
      </w:r>
      <w:r>
        <w:rPr>
          <w:color w:val="201F1F"/>
          <w:sz w:val="24"/>
        </w:rPr>
        <w:t>for</w:t>
      </w:r>
      <w:r>
        <w:rPr>
          <w:color w:val="201F1F"/>
          <w:spacing w:val="16"/>
          <w:sz w:val="24"/>
        </w:rPr>
        <w:t xml:space="preserve"> </w:t>
      </w:r>
      <w:r>
        <w:rPr>
          <w:color w:val="201F1F"/>
          <w:sz w:val="24"/>
        </w:rPr>
        <w:t>a</w:t>
      </w:r>
      <w:r>
        <w:rPr>
          <w:color w:val="201F1F"/>
          <w:spacing w:val="12"/>
          <w:sz w:val="24"/>
        </w:rPr>
        <w:t xml:space="preserve"> </w:t>
      </w:r>
      <w:r>
        <w:rPr>
          <w:color w:val="201F1F"/>
          <w:sz w:val="24"/>
        </w:rPr>
        <w:t>synchronous</w:t>
      </w:r>
      <w:r>
        <w:rPr>
          <w:color w:val="201F1F"/>
          <w:spacing w:val="-2"/>
          <w:sz w:val="24"/>
        </w:rPr>
        <w:t xml:space="preserve"> </w:t>
      </w:r>
      <w:r>
        <w:rPr>
          <w:color w:val="201F1F"/>
          <w:sz w:val="24"/>
        </w:rPr>
        <w:t>execution,</w:t>
      </w:r>
      <w:r>
        <w:rPr>
          <w:color w:val="201F1F"/>
          <w:spacing w:val="7"/>
          <w:sz w:val="24"/>
        </w:rPr>
        <w:t xml:space="preserve"> </w:t>
      </w:r>
      <w:r>
        <w:rPr>
          <w:color w:val="201F1F"/>
          <w:sz w:val="24"/>
        </w:rPr>
        <w:t>as</w:t>
      </w:r>
      <w:r>
        <w:rPr>
          <w:color w:val="201F1F"/>
          <w:spacing w:val="6"/>
          <w:sz w:val="24"/>
        </w:rPr>
        <w:t xml:space="preserve"> </w:t>
      </w:r>
      <w:r>
        <w:rPr>
          <w:color w:val="201F1F"/>
          <w:sz w:val="24"/>
        </w:rPr>
        <w:t>follows.</w:t>
      </w:r>
    </w:p>
    <w:p w:rsidR="007B043A" w:rsidRDefault="007B043A">
      <w:pPr>
        <w:pStyle w:val="BodyText"/>
        <w:spacing w:before="3"/>
        <w:rPr>
          <w:sz w:val="27"/>
        </w:rPr>
      </w:pPr>
    </w:p>
    <w:p w:rsidR="007B043A" w:rsidRDefault="006F375B">
      <w:pPr>
        <w:pStyle w:val="Heading4"/>
        <w:spacing w:line="266" w:lineRule="auto"/>
        <w:ind w:right="6706"/>
      </w:pPr>
      <w:r>
        <w:t>Timestamps</w:t>
      </w:r>
      <w:r>
        <w:rPr>
          <w:spacing w:val="3"/>
        </w:rPr>
        <w:t xml:space="preserve"> </w:t>
      </w:r>
      <w:r>
        <w:t>for</w:t>
      </w:r>
      <w:r>
        <w:rPr>
          <w:spacing w:val="-5"/>
        </w:rPr>
        <w:t xml:space="preserve"> </w:t>
      </w:r>
      <w:r>
        <w:t>a</w:t>
      </w:r>
      <w:r>
        <w:rPr>
          <w:spacing w:val="4"/>
        </w:rPr>
        <w:t xml:space="preserve"> </w:t>
      </w:r>
      <w:r>
        <w:t>RSC</w:t>
      </w:r>
      <w:r>
        <w:rPr>
          <w:spacing w:val="5"/>
        </w:rPr>
        <w:t xml:space="preserve"> </w:t>
      </w:r>
      <w:r>
        <w:t>execution</w:t>
      </w:r>
      <w:r>
        <w:rPr>
          <w:spacing w:val="-57"/>
        </w:rPr>
        <w:t xml:space="preserve"> </w:t>
      </w:r>
      <w:r>
        <w:t>Definition</w:t>
      </w:r>
    </w:p>
    <w:p w:rsidR="007B043A" w:rsidRDefault="006F375B">
      <w:pPr>
        <w:pStyle w:val="BodyText"/>
        <w:spacing w:line="275" w:lineRule="exact"/>
        <w:ind w:left="1085"/>
      </w:pPr>
      <w:r>
        <w:rPr>
          <w:spacing w:val="-1"/>
        </w:rPr>
        <w:t>An</w:t>
      </w:r>
      <w:r>
        <w:rPr>
          <w:spacing w:val="-2"/>
        </w:rPr>
        <w:t xml:space="preserve"> </w:t>
      </w:r>
      <w:r>
        <w:rPr>
          <w:spacing w:val="-1"/>
        </w:rPr>
        <w:t>execution</w:t>
      </w:r>
      <w:r>
        <w:rPr>
          <w:spacing w:val="-2"/>
        </w:rPr>
        <w:t xml:space="preserve"> </w:t>
      </w:r>
      <w:r>
        <w:rPr>
          <w:spacing w:val="-1"/>
        </w:rPr>
        <w:t>(E,</w:t>
      </w:r>
      <w:r>
        <w:rPr>
          <w:spacing w:val="-24"/>
        </w:rPr>
        <w:t xml:space="preserve"> </w:t>
      </w:r>
      <w:r>
        <w:rPr>
          <w:rFonts w:ascii="Cambria Math" w:hAnsi="Cambria Math"/>
          <w:spacing w:val="-1"/>
        </w:rPr>
        <w:t>≺</w:t>
      </w:r>
      <w:r>
        <w:rPr>
          <w:spacing w:val="-1"/>
        </w:rPr>
        <w:t>)</w:t>
      </w:r>
      <w:r>
        <w:rPr>
          <w:spacing w:val="8"/>
        </w:rPr>
        <w:t xml:space="preserve"> </w:t>
      </w:r>
      <w:r>
        <w:rPr>
          <w:spacing w:val="-1"/>
        </w:rPr>
        <w:t>is</w:t>
      </w:r>
      <w:r>
        <w:rPr>
          <w:spacing w:val="9"/>
        </w:rPr>
        <w:t xml:space="preserve"> </w:t>
      </w:r>
      <w:r>
        <w:rPr>
          <w:spacing w:val="-1"/>
        </w:rPr>
        <w:t>RSC</w:t>
      </w:r>
      <w:r>
        <w:rPr>
          <w:spacing w:val="11"/>
        </w:rPr>
        <w:t xml:space="preserve"> </w:t>
      </w:r>
      <w:r>
        <w:rPr>
          <w:spacing w:val="-1"/>
        </w:rPr>
        <w:t>if and</w:t>
      </w:r>
      <w:r>
        <w:rPr>
          <w:spacing w:val="2"/>
        </w:rPr>
        <w:t xml:space="preserve"> </w:t>
      </w:r>
      <w:r>
        <w:rPr>
          <w:spacing w:val="-1"/>
        </w:rPr>
        <w:t>only</w:t>
      </w:r>
      <w:r>
        <w:rPr>
          <w:spacing w:val="-7"/>
        </w:rPr>
        <w:t xml:space="preserve"> </w:t>
      </w:r>
      <w:r>
        <w:rPr>
          <w:spacing w:val="-1"/>
        </w:rPr>
        <w:t>if there</w:t>
      </w:r>
      <w:r>
        <w:rPr>
          <w:spacing w:val="6"/>
        </w:rPr>
        <w:t xml:space="preserve"> </w:t>
      </w:r>
      <w:r>
        <w:rPr>
          <w:spacing w:val="-1"/>
        </w:rPr>
        <w:t>exists</w:t>
      </w:r>
      <w:r>
        <w:rPr>
          <w:spacing w:val="7"/>
        </w:rPr>
        <w:t xml:space="preserve"> </w:t>
      </w:r>
      <w:r>
        <w:t>a</w:t>
      </w:r>
      <w:r>
        <w:rPr>
          <w:spacing w:val="1"/>
        </w:rPr>
        <w:t xml:space="preserve"> </w:t>
      </w:r>
      <w:r>
        <w:t>mapping</w:t>
      </w:r>
      <w:r>
        <w:rPr>
          <w:spacing w:val="12"/>
        </w:rPr>
        <w:t xml:space="preserve"> </w:t>
      </w:r>
      <w:r>
        <w:t>from</w:t>
      </w:r>
      <w:r>
        <w:rPr>
          <w:spacing w:val="-7"/>
        </w:rPr>
        <w:t xml:space="preserve"> </w:t>
      </w:r>
      <w:r>
        <w:t>E</w:t>
      </w:r>
      <w:r>
        <w:rPr>
          <w:spacing w:val="14"/>
        </w:rPr>
        <w:t xml:space="preserve"> </w:t>
      </w:r>
      <w:r>
        <w:t>to</w:t>
      </w:r>
      <w:r>
        <w:rPr>
          <w:spacing w:val="2"/>
        </w:rPr>
        <w:t xml:space="preserve"> </w:t>
      </w:r>
      <w:r>
        <w:t>T</w:t>
      </w:r>
      <w:r>
        <w:rPr>
          <w:spacing w:val="29"/>
        </w:rPr>
        <w:t xml:space="preserve"> </w:t>
      </w:r>
      <w:r>
        <w:t>such</w:t>
      </w:r>
      <w:r>
        <w:rPr>
          <w:spacing w:val="2"/>
        </w:rPr>
        <w:t xml:space="preserve"> </w:t>
      </w:r>
      <w:r>
        <w:t>that</w:t>
      </w:r>
    </w:p>
    <w:p w:rsidR="007B043A" w:rsidRDefault="006F375B">
      <w:pPr>
        <w:pStyle w:val="ListParagraph"/>
        <w:numPr>
          <w:ilvl w:val="0"/>
          <w:numId w:val="121"/>
        </w:numPr>
        <w:tabs>
          <w:tab w:val="left" w:pos="2295"/>
          <w:tab w:val="left" w:pos="2296"/>
        </w:tabs>
        <w:spacing w:before="49"/>
        <w:jc w:val="left"/>
        <w:rPr>
          <w:sz w:val="24"/>
        </w:rPr>
      </w:pPr>
      <w:r>
        <w:rPr>
          <w:spacing w:val="-1"/>
          <w:sz w:val="24"/>
        </w:rPr>
        <w:t>for</w:t>
      </w:r>
      <w:r>
        <w:rPr>
          <w:spacing w:val="23"/>
          <w:sz w:val="24"/>
        </w:rPr>
        <w:t xml:space="preserve"> </w:t>
      </w:r>
      <w:r>
        <w:rPr>
          <w:spacing w:val="-1"/>
          <w:sz w:val="24"/>
        </w:rPr>
        <w:t>any</w:t>
      </w:r>
      <w:r>
        <w:rPr>
          <w:spacing w:val="7"/>
          <w:sz w:val="24"/>
        </w:rPr>
        <w:t xml:space="preserve"> </w:t>
      </w:r>
      <w:r>
        <w:rPr>
          <w:spacing w:val="-1"/>
          <w:sz w:val="24"/>
        </w:rPr>
        <w:t>message</w:t>
      </w:r>
      <w:r>
        <w:rPr>
          <w:spacing w:val="21"/>
          <w:sz w:val="24"/>
        </w:rPr>
        <w:t xml:space="preserve"> </w:t>
      </w:r>
      <w:r>
        <w:rPr>
          <w:spacing w:val="-1"/>
          <w:sz w:val="24"/>
        </w:rPr>
        <w:t>M,</w:t>
      </w:r>
      <w:r>
        <w:rPr>
          <w:spacing w:val="24"/>
          <w:sz w:val="24"/>
        </w:rPr>
        <w:t xml:space="preserve"> </w:t>
      </w:r>
      <w:r>
        <w:rPr>
          <w:spacing w:val="-1"/>
          <w:sz w:val="24"/>
        </w:rPr>
        <w:t>T(s(M))</w:t>
      </w:r>
      <w:r>
        <w:rPr>
          <w:spacing w:val="5"/>
          <w:sz w:val="24"/>
        </w:rPr>
        <w:t xml:space="preserve"> </w:t>
      </w:r>
      <w:r>
        <w:rPr>
          <w:sz w:val="24"/>
        </w:rPr>
        <w:t>=</w:t>
      </w:r>
      <w:r>
        <w:rPr>
          <w:spacing w:val="-23"/>
          <w:sz w:val="24"/>
        </w:rPr>
        <w:t xml:space="preserve"> </w:t>
      </w:r>
      <w:r>
        <w:rPr>
          <w:sz w:val="24"/>
        </w:rPr>
        <w:t>T(r(M));</w:t>
      </w:r>
    </w:p>
    <w:p w:rsidR="007B043A" w:rsidRDefault="006F375B">
      <w:pPr>
        <w:pStyle w:val="ListParagraph"/>
        <w:numPr>
          <w:ilvl w:val="1"/>
          <w:numId w:val="121"/>
        </w:numPr>
        <w:tabs>
          <w:tab w:val="left" w:pos="3092"/>
          <w:tab w:val="left" w:pos="3093"/>
        </w:tabs>
        <w:spacing w:before="71" w:line="367" w:lineRule="exact"/>
        <w:jc w:val="left"/>
        <w:rPr>
          <w:sz w:val="24"/>
        </w:rPr>
      </w:pPr>
      <w:proofErr w:type="gramStart"/>
      <w:r>
        <w:rPr>
          <w:spacing w:val="-1"/>
          <w:w w:val="105"/>
          <w:sz w:val="24"/>
        </w:rPr>
        <w:t>for</w:t>
      </w:r>
      <w:proofErr w:type="gramEnd"/>
      <w:r>
        <w:rPr>
          <w:spacing w:val="1"/>
          <w:w w:val="105"/>
          <w:sz w:val="24"/>
        </w:rPr>
        <w:t xml:space="preserve"> </w:t>
      </w:r>
      <w:r>
        <w:rPr>
          <w:spacing w:val="-1"/>
          <w:w w:val="105"/>
          <w:sz w:val="24"/>
        </w:rPr>
        <w:t>each</w:t>
      </w:r>
      <w:r>
        <w:rPr>
          <w:spacing w:val="3"/>
          <w:w w:val="105"/>
          <w:sz w:val="24"/>
        </w:rPr>
        <w:t xml:space="preserve"> </w:t>
      </w:r>
      <w:r>
        <w:rPr>
          <w:spacing w:val="-1"/>
          <w:w w:val="105"/>
          <w:sz w:val="24"/>
        </w:rPr>
        <w:t>(a,</w:t>
      </w:r>
      <w:r>
        <w:rPr>
          <w:spacing w:val="-26"/>
          <w:w w:val="105"/>
          <w:sz w:val="24"/>
        </w:rPr>
        <w:t xml:space="preserve"> </w:t>
      </w:r>
      <w:r>
        <w:rPr>
          <w:spacing w:val="-1"/>
          <w:w w:val="105"/>
          <w:sz w:val="24"/>
        </w:rPr>
        <w:t>b)</w:t>
      </w:r>
      <w:r>
        <w:rPr>
          <w:spacing w:val="6"/>
          <w:w w:val="105"/>
          <w:sz w:val="24"/>
        </w:rPr>
        <w:t xml:space="preserve"> </w:t>
      </w:r>
      <w:r>
        <w:rPr>
          <w:spacing w:val="-1"/>
          <w:w w:val="105"/>
          <w:sz w:val="24"/>
        </w:rPr>
        <w:t>in</w:t>
      </w:r>
      <w:r>
        <w:rPr>
          <w:spacing w:val="3"/>
          <w:w w:val="105"/>
          <w:sz w:val="24"/>
        </w:rPr>
        <w:t xml:space="preserve"> </w:t>
      </w:r>
      <w:r>
        <w:rPr>
          <w:spacing w:val="-1"/>
          <w:w w:val="105"/>
          <w:sz w:val="24"/>
        </w:rPr>
        <w:t>(E</w:t>
      </w:r>
      <w:r>
        <w:rPr>
          <w:spacing w:val="-16"/>
          <w:w w:val="105"/>
          <w:sz w:val="24"/>
        </w:rPr>
        <w:t xml:space="preserve"> </w:t>
      </w:r>
      <w:r>
        <w:rPr>
          <w:w w:val="105"/>
          <w:sz w:val="24"/>
        </w:rPr>
        <w:t>×E)</w:t>
      </w:r>
      <w:r>
        <w:rPr>
          <w:spacing w:val="-27"/>
          <w:w w:val="105"/>
          <w:sz w:val="24"/>
        </w:rPr>
        <w:t xml:space="preserve"> </w:t>
      </w:r>
      <w:r>
        <w:rPr>
          <w:w w:val="105"/>
          <w:sz w:val="24"/>
        </w:rPr>
        <w:t>\</w:t>
      </w:r>
      <w:r>
        <w:rPr>
          <w:i/>
          <w:w w:val="105"/>
          <w:sz w:val="24"/>
        </w:rPr>
        <w:t>T</w:t>
      </w:r>
      <w:r>
        <w:rPr>
          <w:w w:val="105"/>
          <w:sz w:val="24"/>
        </w:rPr>
        <w:t>,</w:t>
      </w:r>
      <w:r>
        <w:rPr>
          <w:spacing w:val="3"/>
          <w:w w:val="105"/>
          <w:sz w:val="24"/>
        </w:rPr>
        <w:t xml:space="preserve"> </w:t>
      </w:r>
      <w:r>
        <w:rPr>
          <w:w w:val="105"/>
          <w:sz w:val="24"/>
        </w:rPr>
        <w:t>a</w:t>
      </w:r>
      <w:r>
        <w:rPr>
          <w:spacing w:val="-2"/>
          <w:w w:val="105"/>
          <w:sz w:val="24"/>
        </w:rPr>
        <w:t xml:space="preserve"> </w:t>
      </w:r>
      <w:r>
        <w:rPr>
          <w:rFonts w:ascii="Lucida Sans Unicode" w:hAnsi="Lucida Sans Unicode"/>
          <w:w w:val="105"/>
          <w:sz w:val="24"/>
        </w:rPr>
        <w:t>≺</w:t>
      </w:r>
      <w:r>
        <w:rPr>
          <w:rFonts w:ascii="Lucida Sans Unicode" w:hAnsi="Lucida Sans Unicode"/>
          <w:spacing w:val="-44"/>
          <w:w w:val="105"/>
          <w:sz w:val="24"/>
        </w:rPr>
        <w:t xml:space="preserve"> </w:t>
      </w:r>
      <w:r>
        <w:rPr>
          <w:w w:val="105"/>
          <w:sz w:val="24"/>
        </w:rPr>
        <w:t>b</w:t>
      </w:r>
      <w:r>
        <w:rPr>
          <w:spacing w:val="-7"/>
          <w:w w:val="105"/>
          <w:sz w:val="24"/>
        </w:rPr>
        <w:t xml:space="preserve"> </w:t>
      </w:r>
      <w:r>
        <w:rPr>
          <w:w w:val="105"/>
          <w:sz w:val="24"/>
        </w:rPr>
        <w:t>=</w:t>
      </w:r>
      <w:r>
        <w:rPr>
          <w:rFonts w:ascii="Lucida Sans Unicode" w:hAnsi="Lucida Sans Unicode"/>
          <w:w w:val="105"/>
          <w:sz w:val="24"/>
        </w:rPr>
        <w:t>⇒</w:t>
      </w:r>
      <w:r>
        <w:rPr>
          <w:w w:val="105"/>
          <w:sz w:val="24"/>
        </w:rPr>
        <w:t>T(a)</w:t>
      </w:r>
      <w:r>
        <w:rPr>
          <w:spacing w:val="-7"/>
          <w:w w:val="105"/>
          <w:sz w:val="24"/>
        </w:rPr>
        <w:t xml:space="preserve"> </w:t>
      </w:r>
      <w:r>
        <w:rPr>
          <w:w w:val="105"/>
          <w:sz w:val="24"/>
        </w:rPr>
        <w:t>&lt;</w:t>
      </w:r>
      <w:r>
        <w:rPr>
          <w:spacing w:val="-4"/>
          <w:w w:val="105"/>
          <w:sz w:val="24"/>
        </w:rPr>
        <w:t xml:space="preserve"> </w:t>
      </w:r>
      <w:r>
        <w:rPr>
          <w:w w:val="105"/>
          <w:sz w:val="24"/>
        </w:rPr>
        <w:t>T(b).</w:t>
      </w:r>
    </w:p>
    <w:p w:rsidR="007B043A" w:rsidRDefault="006F375B">
      <w:pPr>
        <w:pStyle w:val="BodyText"/>
        <w:spacing w:line="264" w:lineRule="auto"/>
        <w:ind w:left="571" w:right="593"/>
        <w:jc w:val="both"/>
      </w:pPr>
      <w:r>
        <w:t xml:space="preserve">From the acyclic message scheduling criterion </w:t>
      </w:r>
      <w:r>
        <w:rPr>
          <w:color w:val="201F1F"/>
        </w:rPr>
        <w:t>and the times- tamping property above, it can be</w:t>
      </w:r>
      <w:r>
        <w:rPr>
          <w:color w:val="201F1F"/>
          <w:spacing w:val="1"/>
        </w:rPr>
        <w:t xml:space="preserve"> </w:t>
      </w:r>
      <w:r>
        <w:rPr>
          <w:color w:val="201F1F"/>
        </w:rPr>
        <w:t>observed that an A-execution is RSC if and only if its timing diagram can be drawn such that all the</w:t>
      </w:r>
      <w:r>
        <w:rPr>
          <w:color w:val="201F1F"/>
          <w:spacing w:val="1"/>
        </w:rPr>
        <w:t xml:space="preserve"> </w:t>
      </w:r>
      <w:r>
        <w:rPr>
          <w:color w:val="201F1F"/>
        </w:rPr>
        <w:t>message</w:t>
      </w:r>
      <w:r>
        <w:rPr>
          <w:color w:val="201F1F"/>
          <w:spacing w:val="1"/>
        </w:rPr>
        <w:t xml:space="preserve"> </w:t>
      </w:r>
      <w:r>
        <w:rPr>
          <w:color w:val="201F1F"/>
        </w:rPr>
        <w:t>arrows</w:t>
      </w:r>
      <w:r>
        <w:rPr>
          <w:color w:val="201F1F"/>
          <w:spacing w:val="5"/>
        </w:rPr>
        <w:t xml:space="preserve"> </w:t>
      </w:r>
      <w:r>
        <w:rPr>
          <w:color w:val="201F1F"/>
        </w:rPr>
        <w:t>are</w:t>
      </w:r>
      <w:r>
        <w:rPr>
          <w:color w:val="201F1F"/>
          <w:spacing w:val="-3"/>
        </w:rPr>
        <w:t xml:space="preserve"> </w:t>
      </w:r>
      <w:r>
        <w:rPr>
          <w:color w:val="201F1F"/>
        </w:rPr>
        <w:t>vertical.</w:t>
      </w:r>
    </w:p>
    <w:p w:rsidR="007B043A" w:rsidRDefault="007B043A">
      <w:pPr>
        <w:spacing w:line="264" w:lineRule="auto"/>
        <w:jc w:val="both"/>
        <w:sectPr w:rsidR="007B043A">
          <w:pgSz w:w="11920" w:h="16850"/>
          <w:pgMar w:top="1240" w:right="360" w:bottom="1140" w:left="600" w:header="463" w:footer="921"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7B043A">
      <w:pPr>
        <w:pStyle w:val="BodyText"/>
        <w:spacing w:before="6"/>
        <w:rPr>
          <w:sz w:val="20"/>
        </w:rPr>
      </w:pPr>
    </w:p>
    <w:p w:rsidR="007B043A" w:rsidRDefault="006F375B">
      <w:pPr>
        <w:pStyle w:val="BodyText"/>
        <w:ind w:left="2489"/>
        <w:rPr>
          <w:sz w:val="20"/>
        </w:rPr>
      </w:pPr>
      <w:r>
        <w:rPr>
          <w:noProof/>
          <w:sz w:val="20"/>
          <w:lang w:val="en-IN" w:eastAsia="en-IN"/>
        </w:rPr>
        <w:drawing>
          <wp:inline distT="0" distB="0" distL="0" distR="0">
            <wp:extent cx="3833216" cy="1496187"/>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121" cstate="print"/>
                    <a:stretch>
                      <a:fillRect/>
                    </a:stretch>
                  </pic:blipFill>
                  <pic:spPr>
                    <a:xfrm>
                      <a:off x="0" y="0"/>
                      <a:ext cx="3833216" cy="1496187"/>
                    </a:xfrm>
                    <a:prstGeom prst="rect">
                      <a:avLst/>
                    </a:prstGeom>
                  </pic:spPr>
                </pic:pic>
              </a:graphicData>
            </a:graphic>
          </wp:inline>
        </w:drawing>
      </w:r>
    </w:p>
    <w:p w:rsidR="007B043A" w:rsidRDefault="007B043A">
      <w:pPr>
        <w:pStyle w:val="BodyText"/>
        <w:spacing w:before="5"/>
        <w:rPr>
          <w:sz w:val="11"/>
        </w:rPr>
      </w:pPr>
    </w:p>
    <w:p w:rsidR="007B043A" w:rsidRDefault="006F375B">
      <w:pPr>
        <w:pStyle w:val="BodyText"/>
        <w:spacing w:before="90"/>
        <w:ind w:left="291" w:right="811"/>
        <w:jc w:val="center"/>
      </w:pPr>
      <w:r>
        <w:t>Figure</w:t>
      </w:r>
      <w:r>
        <w:rPr>
          <w:spacing w:val="-6"/>
        </w:rPr>
        <w:t xml:space="preserve"> </w:t>
      </w:r>
      <w:r>
        <w:t>2.4</w:t>
      </w:r>
      <w:r>
        <w:rPr>
          <w:spacing w:val="-1"/>
        </w:rPr>
        <w:t xml:space="preserve"> </w:t>
      </w:r>
      <w:r>
        <w:t>Hierarchy</w:t>
      </w:r>
      <w:r>
        <w:rPr>
          <w:spacing w:val="-14"/>
        </w:rPr>
        <w:t xml:space="preserve"> </w:t>
      </w:r>
      <w:r>
        <w:t>of</w:t>
      </w:r>
      <w:r>
        <w:rPr>
          <w:spacing w:val="-7"/>
        </w:rPr>
        <w:t xml:space="preserve"> </w:t>
      </w:r>
      <w:r>
        <w:t>execution</w:t>
      </w:r>
      <w:r>
        <w:rPr>
          <w:spacing w:val="-6"/>
        </w:rPr>
        <w:t xml:space="preserve"> </w:t>
      </w:r>
      <w:r>
        <w:t>classes</w:t>
      </w:r>
      <w:r>
        <w:rPr>
          <w:spacing w:val="-2"/>
        </w:rPr>
        <w:t xml:space="preserve"> </w:t>
      </w:r>
      <w:r>
        <w:t>a.</w:t>
      </w:r>
      <w:r>
        <w:rPr>
          <w:spacing w:val="1"/>
        </w:rPr>
        <w:t xml:space="preserve"> </w:t>
      </w:r>
      <w:r>
        <w:t>Venn</w:t>
      </w:r>
      <w:r>
        <w:rPr>
          <w:spacing w:val="1"/>
        </w:rPr>
        <w:t xml:space="preserve"> </w:t>
      </w:r>
      <w:r>
        <w:t>diagram</w:t>
      </w:r>
      <w:r>
        <w:rPr>
          <w:spacing w:val="50"/>
        </w:rPr>
        <w:t xml:space="preserve"> </w:t>
      </w:r>
      <w:r>
        <w:t>b.</w:t>
      </w:r>
      <w:r>
        <w:rPr>
          <w:spacing w:val="1"/>
        </w:rPr>
        <w:t xml:space="preserve"> </w:t>
      </w:r>
      <w:r>
        <w:t>example</w:t>
      </w:r>
      <w:r>
        <w:rPr>
          <w:spacing w:val="-4"/>
        </w:rPr>
        <w:t xml:space="preserve"> </w:t>
      </w:r>
      <w:r>
        <w:t>executions</w:t>
      </w:r>
    </w:p>
    <w:p w:rsidR="007B043A" w:rsidRDefault="007B043A">
      <w:pPr>
        <w:pStyle w:val="BodyText"/>
        <w:spacing w:before="3"/>
        <w:rPr>
          <w:sz w:val="35"/>
        </w:rPr>
      </w:pPr>
    </w:p>
    <w:p w:rsidR="007B043A" w:rsidRDefault="006F375B">
      <w:pPr>
        <w:pStyle w:val="Heading4"/>
        <w:jc w:val="both"/>
      </w:pPr>
      <w:r>
        <w:rPr>
          <w:w w:val="80"/>
        </w:rPr>
        <w:t>Hierarchy</w:t>
      </w:r>
      <w:r>
        <w:rPr>
          <w:spacing w:val="46"/>
          <w:w w:val="80"/>
        </w:rPr>
        <w:t xml:space="preserve"> </w:t>
      </w:r>
      <w:r>
        <w:rPr>
          <w:w w:val="80"/>
        </w:rPr>
        <w:t>of</w:t>
      </w:r>
      <w:r>
        <w:rPr>
          <w:spacing w:val="47"/>
          <w:w w:val="80"/>
        </w:rPr>
        <w:t xml:space="preserve"> </w:t>
      </w:r>
      <w:r>
        <w:rPr>
          <w:w w:val="80"/>
        </w:rPr>
        <w:t>ordering</w:t>
      </w:r>
      <w:r>
        <w:rPr>
          <w:spacing w:val="12"/>
          <w:w w:val="80"/>
        </w:rPr>
        <w:t xml:space="preserve"> </w:t>
      </w:r>
      <w:r>
        <w:rPr>
          <w:w w:val="80"/>
        </w:rPr>
        <w:t>paradigms</w:t>
      </w:r>
    </w:p>
    <w:p w:rsidR="007B043A" w:rsidRDefault="007B043A">
      <w:pPr>
        <w:pStyle w:val="BodyText"/>
        <w:spacing w:before="8"/>
        <w:rPr>
          <w:b/>
          <w:sz w:val="35"/>
        </w:rPr>
      </w:pPr>
    </w:p>
    <w:p w:rsidR="007B043A" w:rsidRDefault="006F375B">
      <w:pPr>
        <w:pStyle w:val="BodyText"/>
        <w:spacing w:line="264" w:lineRule="auto"/>
        <w:ind w:left="854" w:right="1328"/>
        <w:jc w:val="both"/>
      </w:pPr>
      <w:r>
        <w:t xml:space="preserve">Let </w:t>
      </w:r>
      <w:r>
        <w:rPr>
          <w:i/>
        </w:rPr>
        <w:t xml:space="preserve">SYNC </w:t>
      </w:r>
      <w:r>
        <w:t xml:space="preserve">(or </w:t>
      </w:r>
      <w:r>
        <w:rPr>
          <w:i/>
        </w:rPr>
        <w:t>RSC</w:t>
      </w:r>
      <w:r>
        <w:t xml:space="preserve">), </w:t>
      </w:r>
      <w:r>
        <w:rPr>
          <w:i/>
        </w:rPr>
        <w:t>CO</w:t>
      </w:r>
      <w:r>
        <w:t xml:space="preserve">, </w:t>
      </w:r>
      <w:r>
        <w:rPr>
          <w:i/>
        </w:rPr>
        <w:t>FIFO</w:t>
      </w:r>
      <w:r>
        <w:t xml:space="preserve">, and </w:t>
      </w:r>
      <w:r>
        <w:rPr>
          <w:i/>
        </w:rPr>
        <w:t>A</w:t>
      </w:r>
      <w:r>
        <w:rPr>
          <w:i/>
          <w:spacing w:val="1"/>
        </w:rPr>
        <w:t xml:space="preserve"> </w:t>
      </w:r>
      <w:r>
        <w:t>denote the set of all possible executions ordered by</w:t>
      </w:r>
      <w:r>
        <w:rPr>
          <w:spacing w:val="1"/>
        </w:rPr>
        <w:t xml:space="preserve"> </w:t>
      </w:r>
      <w:r>
        <w:t>synchronous</w:t>
      </w:r>
      <w:r>
        <w:rPr>
          <w:spacing w:val="-5"/>
        </w:rPr>
        <w:t xml:space="preserve"> </w:t>
      </w:r>
      <w:r>
        <w:t>order,</w:t>
      </w:r>
      <w:r>
        <w:rPr>
          <w:spacing w:val="4"/>
        </w:rPr>
        <w:t xml:space="preserve"> </w:t>
      </w:r>
      <w:r>
        <w:t>causal</w:t>
      </w:r>
      <w:r>
        <w:rPr>
          <w:spacing w:val="-9"/>
        </w:rPr>
        <w:t xml:space="preserve"> </w:t>
      </w:r>
      <w:r>
        <w:t>order, FIFO</w:t>
      </w:r>
      <w:r>
        <w:rPr>
          <w:spacing w:val="1"/>
        </w:rPr>
        <w:t xml:space="preserve"> </w:t>
      </w:r>
      <w:r>
        <w:t>order,</w:t>
      </w:r>
      <w:r>
        <w:rPr>
          <w:spacing w:val="-3"/>
        </w:rPr>
        <w:t xml:space="preserve"> </w:t>
      </w:r>
      <w:r>
        <w:t>and</w:t>
      </w:r>
      <w:r>
        <w:rPr>
          <w:spacing w:val="2"/>
        </w:rPr>
        <w:t xml:space="preserve"> </w:t>
      </w:r>
      <w:r>
        <w:t>non-</w:t>
      </w:r>
      <w:r>
        <w:rPr>
          <w:spacing w:val="-3"/>
        </w:rPr>
        <w:t xml:space="preserve"> </w:t>
      </w:r>
      <w:r>
        <w:t>FIFO</w:t>
      </w:r>
      <w:r>
        <w:rPr>
          <w:spacing w:val="5"/>
        </w:rPr>
        <w:t xml:space="preserve"> </w:t>
      </w:r>
      <w:r>
        <w:t>order,</w:t>
      </w:r>
      <w:r>
        <w:rPr>
          <w:spacing w:val="-1"/>
        </w:rPr>
        <w:t xml:space="preserve"> </w:t>
      </w:r>
      <w:r>
        <w:t>respectively.</w:t>
      </w:r>
    </w:p>
    <w:p w:rsidR="007B043A" w:rsidRDefault="006F375B">
      <w:pPr>
        <w:pStyle w:val="BodyText"/>
        <w:spacing w:line="274" w:lineRule="exact"/>
        <w:ind w:left="854"/>
        <w:jc w:val="both"/>
      </w:pPr>
      <w:r>
        <w:t>We have</w:t>
      </w:r>
      <w:r>
        <w:rPr>
          <w:spacing w:val="-5"/>
        </w:rPr>
        <w:t xml:space="preserve"> </w:t>
      </w:r>
      <w:r>
        <w:t>the</w:t>
      </w:r>
      <w:r>
        <w:rPr>
          <w:spacing w:val="5"/>
        </w:rPr>
        <w:t xml:space="preserve"> </w:t>
      </w:r>
      <w:r>
        <w:t>following</w:t>
      </w:r>
      <w:r>
        <w:rPr>
          <w:spacing w:val="2"/>
        </w:rPr>
        <w:t xml:space="preserve"> </w:t>
      </w:r>
      <w:r>
        <w:t>results:</w:t>
      </w:r>
    </w:p>
    <w:p w:rsidR="007B043A" w:rsidRDefault="006F375B">
      <w:pPr>
        <w:pStyle w:val="ListParagraph"/>
        <w:numPr>
          <w:ilvl w:val="0"/>
          <w:numId w:val="126"/>
        </w:numPr>
        <w:tabs>
          <w:tab w:val="left" w:pos="999"/>
        </w:tabs>
        <w:spacing w:before="29"/>
        <w:ind w:left="998" w:hanging="145"/>
        <w:rPr>
          <w:rFonts w:ascii="Symbol" w:hAnsi="Symbol"/>
          <w:sz w:val="24"/>
        </w:rPr>
      </w:pPr>
      <w:r>
        <w:rPr>
          <w:sz w:val="24"/>
        </w:rPr>
        <w:t>For</w:t>
      </w:r>
      <w:r>
        <w:rPr>
          <w:spacing w:val="6"/>
          <w:sz w:val="24"/>
        </w:rPr>
        <w:t xml:space="preserve"> </w:t>
      </w:r>
      <w:r>
        <w:rPr>
          <w:sz w:val="24"/>
        </w:rPr>
        <w:t>an A-execution,</w:t>
      </w:r>
      <w:r>
        <w:rPr>
          <w:spacing w:val="12"/>
          <w:sz w:val="24"/>
        </w:rPr>
        <w:t xml:space="preserve"> </w:t>
      </w:r>
      <w:r>
        <w:rPr>
          <w:sz w:val="24"/>
        </w:rPr>
        <w:t>A</w:t>
      </w:r>
      <w:r>
        <w:rPr>
          <w:spacing w:val="4"/>
          <w:sz w:val="24"/>
        </w:rPr>
        <w:t xml:space="preserve"> </w:t>
      </w:r>
      <w:r>
        <w:rPr>
          <w:sz w:val="24"/>
        </w:rPr>
        <w:t>is</w:t>
      </w:r>
      <w:r>
        <w:rPr>
          <w:spacing w:val="-2"/>
          <w:sz w:val="24"/>
        </w:rPr>
        <w:t xml:space="preserve"> </w:t>
      </w:r>
      <w:r>
        <w:rPr>
          <w:sz w:val="24"/>
        </w:rPr>
        <w:t>RSC</w:t>
      </w:r>
      <w:r>
        <w:rPr>
          <w:spacing w:val="8"/>
          <w:sz w:val="24"/>
        </w:rPr>
        <w:t xml:space="preserve"> </w:t>
      </w:r>
      <w:r>
        <w:rPr>
          <w:sz w:val="24"/>
        </w:rPr>
        <w:t>if</w:t>
      </w:r>
      <w:r>
        <w:rPr>
          <w:spacing w:val="-3"/>
          <w:sz w:val="24"/>
        </w:rPr>
        <w:t xml:space="preserve"> </w:t>
      </w:r>
      <w:r>
        <w:rPr>
          <w:sz w:val="24"/>
        </w:rPr>
        <w:t>and</w:t>
      </w:r>
      <w:r>
        <w:rPr>
          <w:spacing w:val="5"/>
          <w:sz w:val="24"/>
        </w:rPr>
        <w:t xml:space="preserve"> </w:t>
      </w:r>
      <w:r>
        <w:rPr>
          <w:sz w:val="24"/>
        </w:rPr>
        <w:t>only</w:t>
      </w:r>
      <w:r>
        <w:rPr>
          <w:spacing w:val="-13"/>
          <w:sz w:val="24"/>
        </w:rPr>
        <w:t xml:space="preserve"> </w:t>
      </w:r>
      <w:r>
        <w:rPr>
          <w:sz w:val="24"/>
        </w:rPr>
        <w:t>if</w:t>
      </w:r>
      <w:r>
        <w:rPr>
          <w:spacing w:val="2"/>
          <w:sz w:val="24"/>
        </w:rPr>
        <w:t xml:space="preserve"> </w:t>
      </w:r>
      <w:r>
        <w:rPr>
          <w:sz w:val="24"/>
        </w:rPr>
        <w:t>A</w:t>
      </w:r>
      <w:r>
        <w:rPr>
          <w:spacing w:val="4"/>
          <w:sz w:val="24"/>
        </w:rPr>
        <w:t xml:space="preserve"> </w:t>
      </w:r>
      <w:r>
        <w:rPr>
          <w:sz w:val="24"/>
        </w:rPr>
        <w:t>is</w:t>
      </w:r>
      <w:r>
        <w:rPr>
          <w:spacing w:val="2"/>
          <w:sz w:val="24"/>
        </w:rPr>
        <w:t xml:space="preserve"> </w:t>
      </w:r>
      <w:r>
        <w:rPr>
          <w:sz w:val="24"/>
        </w:rPr>
        <w:t>an</w:t>
      </w:r>
      <w:r>
        <w:rPr>
          <w:spacing w:val="5"/>
          <w:sz w:val="24"/>
        </w:rPr>
        <w:t xml:space="preserve"> </w:t>
      </w:r>
      <w:r>
        <w:rPr>
          <w:sz w:val="24"/>
        </w:rPr>
        <w:t>S-execution.</w:t>
      </w:r>
    </w:p>
    <w:p w:rsidR="007B043A" w:rsidRDefault="006F375B">
      <w:pPr>
        <w:pStyle w:val="ListParagraph"/>
        <w:numPr>
          <w:ilvl w:val="0"/>
          <w:numId w:val="126"/>
        </w:numPr>
        <w:tabs>
          <w:tab w:val="left" w:pos="1004"/>
        </w:tabs>
        <w:spacing w:before="32" w:line="254" w:lineRule="auto"/>
        <w:ind w:left="854" w:right="503" w:firstLine="0"/>
        <w:rPr>
          <w:rFonts w:ascii="Symbol" w:hAnsi="Symbol"/>
          <w:sz w:val="24"/>
        </w:rPr>
      </w:pPr>
      <w:r>
        <w:rPr>
          <w:i/>
          <w:sz w:val="24"/>
        </w:rPr>
        <w:t xml:space="preserve">RSC </w:t>
      </w:r>
      <w:r>
        <w:rPr>
          <w:rFonts w:ascii="Cambria Math" w:hAnsi="Cambria Math"/>
          <w:sz w:val="25"/>
        </w:rPr>
        <w:t>⊂</w:t>
      </w:r>
      <w:r>
        <w:rPr>
          <w:i/>
          <w:sz w:val="24"/>
        </w:rPr>
        <w:t xml:space="preserve">CO </w:t>
      </w:r>
      <w:r>
        <w:rPr>
          <w:rFonts w:ascii="Cambria Math" w:hAnsi="Cambria Math"/>
          <w:sz w:val="24"/>
        </w:rPr>
        <w:t xml:space="preserve">⊂ </w:t>
      </w:r>
      <w:r>
        <w:rPr>
          <w:i/>
          <w:sz w:val="24"/>
        </w:rPr>
        <w:t>FIFO</w:t>
      </w:r>
      <w:r>
        <w:rPr>
          <w:rFonts w:ascii="Cambria Math" w:hAnsi="Cambria Math"/>
          <w:sz w:val="25"/>
        </w:rPr>
        <w:t>⊂</w:t>
      </w:r>
      <w:r>
        <w:rPr>
          <w:i/>
          <w:sz w:val="24"/>
        </w:rPr>
        <w:t>A</w:t>
      </w:r>
      <w:r>
        <w:rPr>
          <w:sz w:val="24"/>
        </w:rPr>
        <w:t xml:space="preserve">. This hierarchy is illustrated in Figure </w:t>
      </w:r>
      <w:r>
        <w:rPr>
          <w:color w:val="3C7A7A"/>
          <w:sz w:val="24"/>
        </w:rPr>
        <w:t>2.7</w:t>
      </w:r>
      <w:r>
        <w:rPr>
          <w:color w:val="201F1F"/>
          <w:sz w:val="24"/>
        </w:rPr>
        <w:t>(a), and example executions of</w:t>
      </w:r>
      <w:r>
        <w:rPr>
          <w:color w:val="201F1F"/>
          <w:spacing w:val="1"/>
          <w:sz w:val="24"/>
        </w:rPr>
        <w:t xml:space="preserve"> </w:t>
      </w:r>
      <w:r>
        <w:rPr>
          <w:color w:val="201F1F"/>
          <w:sz w:val="24"/>
        </w:rPr>
        <w:t>each</w:t>
      </w:r>
      <w:r>
        <w:rPr>
          <w:color w:val="201F1F"/>
          <w:spacing w:val="-3"/>
          <w:sz w:val="24"/>
        </w:rPr>
        <w:t xml:space="preserve"> </w:t>
      </w:r>
      <w:r>
        <w:rPr>
          <w:color w:val="201F1F"/>
          <w:sz w:val="24"/>
        </w:rPr>
        <w:t>class are</w:t>
      </w:r>
      <w:r>
        <w:rPr>
          <w:color w:val="201F1F"/>
          <w:spacing w:val="2"/>
          <w:sz w:val="24"/>
        </w:rPr>
        <w:t xml:space="preserve"> </w:t>
      </w:r>
      <w:r>
        <w:rPr>
          <w:color w:val="201F1F"/>
          <w:sz w:val="24"/>
        </w:rPr>
        <w:t>shown</w:t>
      </w:r>
      <w:r>
        <w:rPr>
          <w:color w:val="201F1F"/>
          <w:spacing w:val="-2"/>
          <w:sz w:val="24"/>
        </w:rPr>
        <w:t xml:space="preserve"> </w:t>
      </w:r>
      <w:proofErr w:type="gramStart"/>
      <w:r>
        <w:rPr>
          <w:color w:val="201F1F"/>
          <w:sz w:val="24"/>
        </w:rPr>
        <w:t>sid</w:t>
      </w:r>
      <w:proofErr w:type="gramEnd"/>
      <w:r>
        <w:rPr>
          <w:color w:val="201F1F"/>
          <w:spacing w:val="1"/>
          <w:sz w:val="24"/>
        </w:rPr>
        <w:t xml:space="preserve"> </w:t>
      </w:r>
      <w:r>
        <w:rPr>
          <w:color w:val="201F1F"/>
          <w:sz w:val="24"/>
        </w:rPr>
        <w:t>by-side</w:t>
      </w:r>
      <w:r>
        <w:rPr>
          <w:color w:val="201F1F"/>
          <w:spacing w:val="6"/>
          <w:sz w:val="24"/>
        </w:rPr>
        <w:t xml:space="preserve"> </w:t>
      </w:r>
      <w:r>
        <w:rPr>
          <w:color w:val="201F1F"/>
          <w:sz w:val="24"/>
        </w:rPr>
        <w:t>in</w:t>
      </w:r>
      <w:r>
        <w:rPr>
          <w:color w:val="201F1F"/>
          <w:spacing w:val="2"/>
          <w:sz w:val="24"/>
        </w:rPr>
        <w:t xml:space="preserve"> </w:t>
      </w:r>
      <w:r>
        <w:rPr>
          <w:color w:val="201F1F"/>
          <w:sz w:val="24"/>
        </w:rPr>
        <w:t>Figure</w:t>
      </w:r>
      <w:r>
        <w:rPr>
          <w:color w:val="201F1F"/>
          <w:spacing w:val="2"/>
          <w:sz w:val="24"/>
        </w:rPr>
        <w:t xml:space="preserve"> </w:t>
      </w:r>
      <w:r>
        <w:rPr>
          <w:color w:val="3C7A7A"/>
          <w:sz w:val="24"/>
        </w:rPr>
        <w:t>2.7</w:t>
      </w:r>
      <w:r>
        <w:rPr>
          <w:color w:val="201F1F"/>
          <w:sz w:val="24"/>
        </w:rPr>
        <w:t>(b).</w:t>
      </w:r>
    </w:p>
    <w:p w:rsidR="007B043A" w:rsidRDefault="006F375B">
      <w:pPr>
        <w:pStyle w:val="ListParagraph"/>
        <w:numPr>
          <w:ilvl w:val="0"/>
          <w:numId w:val="126"/>
        </w:numPr>
        <w:tabs>
          <w:tab w:val="left" w:pos="1004"/>
        </w:tabs>
        <w:spacing w:before="12" w:line="261" w:lineRule="auto"/>
        <w:ind w:left="854" w:right="576" w:firstLine="0"/>
        <w:rPr>
          <w:rFonts w:ascii="Symbol" w:hAnsi="Symbol"/>
          <w:sz w:val="24"/>
        </w:rPr>
      </w:pPr>
      <w:r>
        <w:rPr>
          <w:color w:val="201F1F"/>
          <w:sz w:val="24"/>
        </w:rPr>
        <w:t xml:space="preserve">Figure </w:t>
      </w:r>
      <w:r>
        <w:rPr>
          <w:color w:val="3C7A7A"/>
          <w:sz w:val="24"/>
        </w:rPr>
        <w:t>6.1</w:t>
      </w:r>
      <w:r>
        <w:rPr>
          <w:color w:val="201F1F"/>
          <w:sz w:val="24"/>
        </w:rPr>
        <w:t xml:space="preserve">(a) shows an execution that belongs to </w:t>
      </w:r>
      <w:r>
        <w:rPr>
          <w:i/>
          <w:color w:val="201F1F"/>
          <w:sz w:val="24"/>
        </w:rPr>
        <w:t xml:space="preserve">A </w:t>
      </w:r>
      <w:r>
        <w:rPr>
          <w:color w:val="201F1F"/>
          <w:sz w:val="24"/>
        </w:rPr>
        <w:t xml:space="preserve">but not to </w:t>
      </w:r>
      <w:r>
        <w:rPr>
          <w:i/>
          <w:color w:val="201F1F"/>
          <w:sz w:val="24"/>
        </w:rPr>
        <w:t>FIFO</w:t>
      </w:r>
      <w:r>
        <w:rPr>
          <w:color w:val="201F1F"/>
          <w:sz w:val="24"/>
        </w:rPr>
        <w:t xml:space="preserve">. Figure </w:t>
      </w:r>
      <w:r>
        <w:rPr>
          <w:color w:val="3C7A7A"/>
          <w:sz w:val="24"/>
        </w:rPr>
        <w:t>6.2</w:t>
      </w:r>
      <w:r>
        <w:rPr>
          <w:color w:val="201F1F"/>
          <w:sz w:val="24"/>
        </w:rPr>
        <w:t>(a) shows an</w:t>
      </w:r>
      <w:r>
        <w:rPr>
          <w:color w:val="201F1F"/>
          <w:spacing w:val="1"/>
          <w:sz w:val="24"/>
        </w:rPr>
        <w:t xml:space="preserve"> </w:t>
      </w:r>
      <w:r>
        <w:rPr>
          <w:color w:val="201F1F"/>
          <w:sz w:val="24"/>
        </w:rPr>
        <w:t xml:space="preserve">execution that belongs to </w:t>
      </w:r>
      <w:r>
        <w:rPr>
          <w:i/>
          <w:color w:val="201F1F"/>
          <w:sz w:val="24"/>
        </w:rPr>
        <w:t>FIFO</w:t>
      </w:r>
      <w:r>
        <w:rPr>
          <w:i/>
          <w:color w:val="201F1F"/>
          <w:spacing w:val="60"/>
          <w:sz w:val="24"/>
        </w:rPr>
        <w:t xml:space="preserve"> </w:t>
      </w:r>
      <w:r>
        <w:rPr>
          <w:color w:val="201F1F"/>
          <w:sz w:val="24"/>
        </w:rPr>
        <w:t>but</w:t>
      </w:r>
      <w:r>
        <w:rPr>
          <w:color w:val="201F1F"/>
          <w:spacing w:val="60"/>
          <w:sz w:val="24"/>
        </w:rPr>
        <w:t xml:space="preserve"> </w:t>
      </w:r>
      <w:r>
        <w:rPr>
          <w:color w:val="201F1F"/>
          <w:sz w:val="24"/>
        </w:rPr>
        <w:t>not</w:t>
      </w:r>
      <w:r>
        <w:rPr>
          <w:color w:val="201F1F"/>
          <w:spacing w:val="60"/>
          <w:sz w:val="24"/>
        </w:rPr>
        <w:t xml:space="preserve"> </w:t>
      </w:r>
      <w:r>
        <w:rPr>
          <w:color w:val="201F1F"/>
          <w:sz w:val="24"/>
        </w:rPr>
        <w:t>to</w:t>
      </w:r>
      <w:r>
        <w:rPr>
          <w:color w:val="201F1F"/>
          <w:spacing w:val="60"/>
          <w:sz w:val="24"/>
        </w:rPr>
        <w:t xml:space="preserve"> </w:t>
      </w:r>
      <w:r>
        <w:rPr>
          <w:i/>
          <w:color w:val="201F1F"/>
          <w:sz w:val="24"/>
        </w:rPr>
        <w:t>CO</w:t>
      </w:r>
      <w:r>
        <w:rPr>
          <w:color w:val="201F1F"/>
          <w:sz w:val="24"/>
        </w:rPr>
        <w:t xml:space="preserve">. Figures </w:t>
      </w:r>
      <w:r>
        <w:rPr>
          <w:color w:val="3C7A7A"/>
          <w:sz w:val="24"/>
        </w:rPr>
        <w:t>6.2</w:t>
      </w:r>
      <w:r>
        <w:rPr>
          <w:color w:val="201F1F"/>
          <w:sz w:val="24"/>
        </w:rPr>
        <w:t>(b) and (c) show executions that</w:t>
      </w:r>
      <w:r>
        <w:rPr>
          <w:color w:val="201F1F"/>
          <w:spacing w:val="1"/>
          <w:sz w:val="24"/>
        </w:rPr>
        <w:t xml:space="preserve"> </w:t>
      </w:r>
      <w:r>
        <w:rPr>
          <w:color w:val="201F1F"/>
          <w:sz w:val="24"/>
        </w:rPr>
        <w:t>belong</w:t>
      </w:r>
      <w:r>
        <w:rPr>
          <w:color w:val="201F1F"/>
          <w:spacing w:val="-3"/>
          <w:sz w:val="24"/>
        </w:rPr>
        <w:t xml:space="preserve"> </w:t>
      </w:r>
      <w:r>
        <w:rPr>
          <w:color w:val="201F1F"/>
          <w:sz w:val="24"/>
        </w:rPr>
        <w:t>to</w:t>
      </w:r>
      <w:r>
        <w:rPr>
          <w:color w:val="201F1F"/>
          <w:spacing w:val="-3"/>
          <w:sz w:val="24"/>
        </w:rPr>
        <w:t xml:space="preserve"> </w:t>
      </w:r>
      <w:r>
        <w:rPr>
          <w:i/>
          <w:color w:val="201F1F"/>
          <w:sz w:val="24"/>
        </w:rPr>
        <w:t>CO</w:t>
      </w:r>
      <w:r>
        <w:rPr>
          <w:i/>
          <w:color w:val="201F1F"/>
          <w:spacing w:val="-8"/>
          <w:sz w:val="24"/>
        </w:rPr>
        <w:t xml:space="preserve"> </w:t>
      </w:r>
      <w:r>
        <w:rPr>
          <w:color w:val="201F1F"/>
          <w:sz w:val="24"/>
        </w:rPr>
        <w:t>but</w:t>
      </w:r>
      <w:r>
        <w:rPr>
          <w:color w:val="201F1F"/>
          <w:spacing w:val="8"/>
          <w:sz w:val="24"/>
        </w:rPr>
        <w:t xml:space="preserve"> </w:t>
      </w:r>
      <w:r>
        <w:rPr>
          <w:color w:val="201F1F"/>
          <w:sz w:val="24"/>
        </w:rPr>
        <w:t>not</w:t>
      </w:r>
      <w:r>
        <w:rPr>
          <w:color w:val="201F1F"/>
          <w:spacing w:val="-3"/>
          <w:sz w:val="24"/>
        </w:rPr>
        <w:t xml:space="preserve"> </w:t>
      </w:r>
      <w:r>
        <w:rPr>
          <w:color w:val="201F1F"/>
          <w:sz w:val="24"/>
        </w:rPr>
        <w:t>to</w:t>
      </w:r>
      <w:r>
        <w:rPr>
          <w:color w:val="201F1F"/>
          <w:spacing w:val="-3"/>
          <w:sz w:val="24"/>
        </w:rPr>
        <w:t xml:space="preserve"> </w:t>
      </w:r>
      <w:r>
        <w:rPr>
          <w:i/>
          <w:color w:val="201F1F"/>
          <w:sz w:val="24"/>
        </w:rPr>
        <w:t>RSC</w:t>
      </w:r>
      <w:r>
        <w:rPr>
          <w:color w:val="201F1F"/>
          <w:sz w:val="24"/>
        </w:rPr>
        <w:t>.</w:t>
      </w:r>
    </w:p>
    <w:p w:rsidR="007B043A" w:rsidRDefault="007B043A">
      <w:pPr>
        <w:pStyle w:val="BodyText"/>
        <w:rPr>
          <w:sz w:val="20"/>
        </w:rPr>
      </w:pPr>
    </w:p>
    <w:p w:rsidR="007B043A" w:rsidRDefault="007B043A">
      <w:pPr>
        <w:pStyle w:val="BodyText"/>
        <w:rPr>
          <w:sz w:val="20"/>
        </w:rPr>
      </w:pPr>
    </w:p>
    <w:p w:rsidR="007B043A" w:rsidRDefault="007B043A">
      <w:pPr>
        <w:pStyle w:val="BodyText"/>
        <w:rPr>
          <w:sz w:val="20"/>
        </w:rPr>
      </w:pPr>
    </w:p>
    <w:p w:rsidR="007B043A" w:rsidRDefault="007B043A">
      <w:pPr>
        <w:pStyle w:val="BodyText"/>
        <w:rPr>
          <w:sz w:val="20"/>
        </w:rPr>
      </w:pPr>
    </w:p>
    <w:p w:rsidR="007B043A" w:rsidRDefault="007B043A">
      <w:pPr>
        <w:pStyle w:val="BodyText"/>
        <w:rPr>
          <w:sz w:val="20"/>
        </w:rPr>
      </w:pPr>
    </w:p>
    <w:p w:rsidR="007B043A" w:rsidRDefault="006F375B">
      <w:pPr>
        <w:pStyle w:val="BodyText"/>
        <w:rPr>
          <w:sz w:val="12"/>
        </w:rPr>
      </w:pPr>
      <w:r>
        <w:rPr>
          <w:noProof/>
          <w:lang w:val="en-IN" w:eastAsia="en-IN"/>
        </w:rPr>
        <w:drawing>
          <wp:anchor distT="0" distB="0" distL="0" distR="0" simplePos="0" relativeHeight="21" behindDoc="0" locked="0" layoutInCell="1" allowOverlap="1">
            <wp:simplePos x="0" y="0"/>
            <wp:positionH relativeFrom="page">
              <wp:posOffset>471674</wp:posOffset>
            </wp:positionH>
            <wp:positionV relativeFrom="paragraph">
              <wp:posOffset>112520</wp:posOffset>
            </wp:positionV>
            <wp:extent cx="6425453" cy="1426940"/>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122" cstate="print"/>
                    <a:stretch>
                      <a:fillRect/>
                    </a:stretch>
                  </pic:blipFill>
                  <pic:spPr>
                    <a:xfrm>
                      <a:off x="0" y="0"/>
                      <a:ext cx="6425453" cy="1426940"/>
                    </a:xfrm>
                    <a:prstGeom prst="rect">
                      <a:avLst/>
                    </a:prstGeom>
                  </pic:spPr>
                </pic:pic>
              </a:graphicData>
            </a:graphic>
          </wp:anchor>
        </w:drawing>
      </w:r>
    </w:p>
    <w:p w:rsidR="007B043A" w:rsidRDefault="006F375B">
      <w:pPr>
        <w:pStyle w:val="ListParagraph"/>
        <w:numPr>
          <w:ilvl w:val="0"/>
          <w:numId w:val="126"/>
        </w:numPr>
        <w:tabs>
          <w:tab w:val="left" w:pos="1004"/>
        </w:tabs>
        <w:spacing w:before="171" w:line="261" w:lineRule="auto"/>
        <w:ind w:left="854" w:right="576" w:firstLine="0"/>
        <w:rPr>
          <w:rFonts w:ascii="Symbol" w:hAnsi="Symbol"/>
          <w:sz w:val="24"/>
        </w:rPr>
      </w:pPr>
      <w:r>
        <w:rPr>
          <w:sz w:val="24"/>
        </w:rPr>
        <w:t>The above hierarchy implies that some executions</w:t>
      </w:r>
      <w:r>
        <w:rPr>
          <w:spacing w:val="60"/>
          <w:sz w:val="24"/>
        </w:rPr>
        <w:t xml:space="preserve"> </w:t>
      </w:r>
      <w:r>
        <w:rPr>
          <w:sz w:val="24"/>
        </w:rPr>
        <w:t>belonging to</w:t>
      </w:r>
      <w:r>
        <w:rPr>
          <w:spacing w:val="60"/>
          <w:sz w:val="24"/>
        </w:rPr>
        <w:t xml:space="preserve"> </w:t>
      </w:r>
      <w:r>
        <w:rPr>
          <w:sz w:val="24"/>
        </w:rPr>
        <w:t>a class X</w:t>
      </w:r>
      <w:r>
        <w:rPr>
          <w:spacing w:val="60"/>
          <w:sz w:val="24"/>
        </w:rPr>
        <w:t xml:space="preserve"> </w:t>
      </w:r>
      <w:r>
        <w:rPr>
          <w:sz w:val="24"/>
        </w:rPr>
        <w:t>will</w:t>
      </w:r>
      <w:r>
        <w:rPr>
          <w:spacing w:val="60"/>
          <w:sz w:val="24"/>
        </w:rPr>
        <w:t xml:space="preserve"> </w:t>
      </w:r>
      <w:r>
        <w:rPr>
          <w:sz w:val="24"/>
        </w:rPr>
        <w:t>not</w:t>
      </w:r>
      <w:r>
        <w:rPr>
          <w:spacing w:val="60"/>
          <w:sz w:val="24"/>
        </w:rPr>
        <w:t xml:space="preserve"> </w:t>
      </w:r>
      <w:r>
        <w:rPr>
          <w:sz w:val="24"/>
        </w:rPr>
        <w:t>belong to</w:t>
      </w:r>
      <w:r>
        <w:rPr>
          <w:spacing w:val="1"/>
          <w:sz w:val="24"/>
        </w:rPr>
        <w:t xml:space="preserve"> </w:t>
      </w:r>
      <w:r>
        <w:rPr>
          <w:sz w:val="24"/>
        </w:rPr>
        <w:t>any of the</w:t>
      </w:r>
      <w:r>
        <w:rPr>
          <w:spacing w:val="1"/>
          <w:sz w:val="24"/>
        </w:rPr>
        <w:t xml:space="preserve"> </w:t>
      </w:r>
      <w:r>
        <w:rPr>
          <w:sz w:val="24"/>
        </w:rPr>
        <w:t>classes</w:t>
      </w:r>
      <w:r>
        <w:rPr>
          <w:spacing w:val="1"/>
          <w:sz w:val="24"/>
        </w:rPr>
        <w:t xml:space="preserve"> </w:t>
      </w:r>
      <w:r>
        <w:rPr>
          <w:sz w:val="24"/>
        </w:rPr>
        <w:t>included</w:t>
      </w:r>
      <w:r>
        <w:rPr>
          <w:spacing w:val="1"/>
          <w:sz w:val="24"/>
        </w:rPr>
        <w:t xml:space="preserve"> </w:t>
      </w:r>
      <w:r>
        <w:rPr>
          <w:sz w:val="24"/>
        </w:rPr>
        <w:t>in X.</w:t>
      </w:r>
      <w:r>
        <w:rPr>
          <w:spacing w:val="1"/>
          <w:sz w:val="24"/>
        </w:rPr>
        <w:t xml:space="preserve"> </w:t>
      </w:r>
      <w:r>
        <w:rPr>
          <w:sz w:val="24"/>
        </w:rPr>
        <w:t>Thus,</w:t>
      </w:r>
      <w:r>
        <w:rPr>
          <w:spacing w:val="1"/>
          <w:sz w:val="24"/>
        </w:rPr>
        <w:t xml:space="preserve"> </w:t>
      </w:r>
      <w:r>
        <w:rPr>
          <w:sz w:val="24"/>
        </w:rPr>
        <w:t>there are more restrictions on the possible</w:t>
      </w:r>
      <w:r>
        <w:rPr>
          <w:spacing w:val="1"/>
          <w:sz w:val="24"/>
        </w:rPr>
        <w:t xml:space="preserve"> </w:t>
      </w:r>
      <w:r>
        <w:rPr>
          <w:sz w:val="24"/>
        </w:rPr>
        <w:t>message</w:t>
      </w:r>
      <w:r>
        <w:rPr>
          <w:spacing w:val="1"/>
          <w:sz w:val="24"/>
        </w:rPr>
        <w:t xml:space="preserve"> </w:t>
      </w:r>
      <w:r>
        <w:rPr>
          <w:sz w:val="24"/>
        </w:rPr>
        <w:t>orderings in the smaller classes. Hence, we informally say that the inclu</w:t>
      </w:r>
      <w:r>
        <w:rPr>
          <w:sz w:val="24"/>
        </w:rPr>
        <w:t>ded classes have less</w:t>
      </w:r>
      <w:r>
        <w:rPr>
          <w:spacing w:val="1"/>
          <w:sz w:val="24"/>
        </w:rPr>
        <w:t xml:space="preserve"> </w:t>
      </w:r>
      <w:r>
        <w:rPr>
          <w:sz w:val="24"/>
        </w:rPr>
        <w:t>concurrency.</w:t>
      </w:r>
      <w:r>
        <w:rPr>
          <w:spacing w:val="5"/>
          <w:sz w:val="24"/>
        </w:rPr>
        <w:t xml:space="preserve"> </w:t>
      </w:r>
      <w:r>
        <w:rPr>
          <w:sz w:val="24"/>
        </w:rPr>
        <w:t>The</w:t>
      </w:r>
      <w:r>
        <w:rPr>
          <w:spacing w:val="5"/>
          <w:sz w:val="24"/>
        </w:rPr>
        <w:t xml:space="preserve"> </w:t>
      </w:r>
      <w:r>
        <w:rPr>
          <w:sz w:val="24"/>
        </w:rPr>
        <w:t>degree</w:t>
      </w:r>
      <w:r>
        <w:rPr>
          <w:spacing w:val="10"/>
          <w:sz w:val="24"/>
        </w:rPr>
        <w:t xml:space="preserve"> </w:t>
      </w:r>
      <w:r>
        <w:rPr>
          <w:sz w:val="24"/>
        </w:rPr>
        <w:t>of</w:t>
      </w:r>
      <w:r>
        <w:rPr>
          <w:spacing w:val="-2"/>
          <w:sz w:val="24"/>
        </w:rPr>
        <w:t xml:space="preserve"> </w:t>
      </w:r>
      <w:r>
        <w:rPr>
          <w:sz w:val="24"/>
        </w:rPr>
        <w:t>concurrency</w:t>
      </w:r>
      <w:r>
        <w:rPr>
          <w:spacing w:val="-7"/>
          <w:sz w:val="24"/>
        </w:rPr>
        <w:t xml:space="preserve"> </w:t>
      </w:r>
      <w:r>
        <w:rPr>
          <w:sz w:val="24"/>
        </w:rPr>
        <w:t>is</w:t>
      </w:r>
      <w:r>
        <w:rPr>
          <w:spacing w:val="8"/>
          <w:sz w:val="24"/>
        </w:rPr>
        <w:t xml:space="preserve"> </w:t>
      </w:r>
      <w:r>
        <w:rPr>
          <w:sz w:val="24"/>
        </w:rPr>
        <w:t>most</w:t>
      </w:r>
      <w:r>
        <w:rPr>
          <w:spacing w:val="16"/>
          <w:sz w:val="24"/>
        </w:rPr>
        <w:t xml:space="preserve"> </w:t>
      </w:r>
      <w:r>
        <w:rPr>
          <w:sz w:val="24"/>
        </w:rPr>
        <w:t>in</w:t>
      </w:r>
      <w:r>
        <w:rPr>
          <w:spacing w:val="6"/>
          <w:sz w:val="24"/>
        </w:rPr>
        <w:t xml:space="preserve"> </w:t>
      </w:r>
      <w:proofErr w:type="gramStart"/>
      <w:r>
        <w:rPr>
          <w:i/>
          <w:sz w:val="24"/>
        </w:rPr>
        <w:t>A</w:t>
      </w:r>
      <w:proofErr w:type="gramEnd"/>
      <w:r>
        <w:rPr>
          <w:i/>
          <w:spacing w:val="4"/>
          <w:sz w:val="24"/>
        </w:rPr>
        <w:t xml:space="preserve"> </w:t>
      </w:r>
      <w:r>
        <w:rPr>
          <w:sz w:val="24"/>
        </w:rPr>
        <w:t>and</w:t>
      </w:r>
      <w:r>
        <w:rPr>
          <w:spacing w:val="11"/>
          <w:sz w:val="24"/>
        </w:rPr>
        <w:t xml:space="preserve"> </w:t>
      </w:r>
      <w:r>
        <w:rPr>
          <w:sz w:val="24"/>
        </w:rPr>
        <w:t>least</w:t>
      </w:r>
      <w:r>
        <w:rPr>
          <w:spacing w:val="16"/>
          <w:sz w:val="24"/>
        </w:rPr>
        <w:t xml:space="preserve"> </w:t>
      </w:r>
      <w:r>
        <w:rPr>
          <w:sz w:val="24"/>
        </w:rPr>
        <w:t>in</w:t>
      </w:r>
      <w:r>
        <w:rPr>
          <w:spacing w:val="2"/>
          <w:sz w:val="24"/>
        </w:rPr>
        <w:t xml:space="preserve"> </w:t>
      </w:r>
      <w:r>
        <w:rPr>
          <w:i/>
          <w:sz w:val="24"/>
        </w:rPr>
        <w:t>SYNC</w:t>
      </w:r>
      <w:r>
        <w:rPr>
          <w:sz w:val="24"/>
        </w:rPr>
        <w:t>.</w:t>
      </w:r>
    </w:p>
    <w:p w:rsidR="007B043A" w:rsidRDefault="007B043A">
      <w:pPr>
        <w:spacing w:line="261" w:lineRule="auto"/>
        <w:jc w:val="both"/>
        <w:rPr>
          <w:rFonts w:ascii="Symbol" w:hAnsi="Symbol"/>
          <w:sz w:val="24"/>
        </w:rPr>
        <w:sectPr w:rsidR="007B043A">
          <w:pgSz w:w="11920" w:h="16850"/>
          <w:pgMar w:top="1240" w:right="360" w:bottom="1140" w:left="600" w:header="463" w:footer="921"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7B043A">
      <w:pPr>
        <w:pStyle w:val="BodyText"/>
        <w:rPr>
          <w:sz w:val="20"/>
        </w:rPr>
      </w:pPr>
    </w:p>
    <w:p w:rsidR="007B043A" w:rsidRDefault="007B043A">
      <w:pPr>
        <w:pStyle w:val="BodyText"/>
        <w:spacing w:before="1"/>
        <w:rPr>
          <w:sz w:val="21"/>
        </w:rPr>
      </w:pPr>
    </w:p>
    <w:p w:rsidR="007B043A" w:rsidRDefault="006F375B">
      <w:pPr>
        <w:pStyle w:val="BodyText"/>
        <w:ind w:left="176"/>
        <w:rPr>
          <w:sz w:val="20"/>
        </w:rPr>
      </w:pPr>
      <w:r>
        <w:rPr>
          <w:noProof/>
          <w:sz w:val="20"/>
          <w:lang w:val="en-IN" w:eastAsia="en-IN"/>
        </w:rPr>
        <w:drawing>
          <wp:inline distT="0" distB="0" distL="0" distR="0">
            <wp:extent cx="6359225" cy="1320165"/>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123" cstate="print"/>
                    <a:stretch>
                      <a:fillRect/>
                    </a:stretch>
                  </pic:blipFill>
                  <pic:spPr>
                    <a:xfrm>
                      <a:off x="0" y="0"/>
                      <a:ext cx="6359225" cy="1320165"/>
                    </a:xfrm>
                    <a:prstGeom prst="rect">
                      <a:avLst/>
                    </a:prstGeom>
                  </pic:spPr>
                </pic:pic>
              </a:graphicData>
            </a:graphic>
          </wp:inline>
        </w:drawing>
      </w:r>
    </w:p>
    <w:p w:rsidR="007B043A" w:rsidRDefault="007B043A">
      <w:pPr>
        <w:pStyle w:val="BodyText"/>
        <w:rPr>
          <w:sz w:val="20"/>
        </w:rPr>
      </w:pPr>
    </w:p>
    <w:p w:rsidR="007B043A" w:rsidRDefault="007B043A">
      <w:pPr>
        <w:pStyle w:val="BodyText"/>
        <w:spacing w:before="5"/>
        <w:rPr>
          <w:sz w:val="21"/>
        </w:rPr>
      </w:pPr>
    </w:p>
    <w:p w:rsidR="007B043A" w:rsidRDefault="006F375B">
      <w:pPr>
        <w:pStyle w:val="ListParagraph"/>
        <w:numPr>
          <w:ilvl w:val="0"/>
          <w:numId w:val="126"/>
        </w:numPr>
        <w:tabs>
          <w:tab w:val="left" w:pos="1004"/>
        </w:tabs>
        <w:spacing w:line="264" w:lineRule="auto"/>
        <w:ind w:left="854" w:right="571" w:firstLine="0"/>
        <w:rPr>
          <w:rFonts w:ascii="Symbol" w:hAnsi="Symbol"/>
          <w:sz w:val="24"/>
        </w:rPr>
      </w:pPr>
      <w:r>
        <w:rPr>
          <w:sz w:val="24"/>
        </w:rPr>
        <w:t>A program using synchronous communication is easiest to</w:t>
      </w:r>
      <w:r>
        <w:rPr>
          <w:spacing w:val="60"/>
          <w:sz w:val="24"/>
        </w:rPr>
        <w:t xml:space="preserve"> </w:t>
      </w:r>
      <w:r>
        <w:rPr>
          <w:sz w:val="24"/>
        </w:rPr>
        <w:t>develop</w:t>
      </w:r>
      <w:r>
        <w:rPr>
          <w:spacing w:val="60"/>
          <w:sz w:val="24"/>
        </w:rPr>
        <w:t xml:space="preserve"> </w:t>
      </w:r>
      <w:r>
        <w:rPr>
          <w:sz w:val="24"/>
        </w:rPr>
        <w:t>and verify.</w:t>
      </w:r>
      <w:r>
        <w:rPr>
          <w:spacing w:val="60"/>
          <w:sz w:val="24"/>
        </w:rPr>
        <w:t xml:space="preserve"> </w:t>
      </w:r>
      <w:r>
        <w:rPr>
          <w:sz w:val="24"/>
        </w:rPr>
        <w:t>A</w:t>
      </w:r>
      <w:r>
        <w:rPr>
          <w:spacing w:val="60"/>
          <w:sz w:val="24"/>
        </w:rPr>
        <w:t xml:space="preserve"> </w:t>
      </w:r>
      <w:r>
        <w:rPr>
          <w:sz w:val="24"/>
        </w:rPr>
        <w:t>program</w:t>
      </w:r>
      <w:r>
        <w:rPr>
          <w:spacing w:val="1"/>
          <w:sz w:val="24"/>
        </w:rPr>
        <w:t xml:space="preserve"> </w:t>
      </w:r>
      <w:r>
        <w:rPr>
          <w:sz w:val="24"/>
        </w:rPr>
        <w:t>using non-FIFO communication, resulting</w:t>
      </w:r>
      <w:r>
        <w:rPr>
          <w:spacing w:val="60"/>
          <w:sz w:val="24"/>
        </w:rPr>
        <w:t xml:space="preserve"> </w:t>
      </w:r>
      <w:r>
        <w:rPr>
          <w:sz w:val="24"/>
        </w:rPr>
        <w:t>in</w:t>
      </w:r>
      <w:r>
        <w:rPr>
          <w:spacing w:val="60"/>
          <w:sz w:val="24"/>
        </w:rPr>
        <w:t xml:space="preserve"> </w:t>
      </w:r>
      <w:r>
        <w:rPr>
          <w:sz w:val="24"/>
        </w:rPr>
        <w:t>an</w:t>
      </w:r>
      <w:r>
        <w:rPr>
          <w:spacing w:val="60"/>
          <w:sz w:val="24"/>
        </w:rPr>
        <w:t xml:space="preserve"> </w:t>
      </w:r>
      <w:r>
        <w:rPr>
          <w:sz w:val="24"/>
        </w:rPr>
        <w:t>A- execution, is hardest to design and verify.</w:t>
      </w:r>
      <w:r>
        <w:rPr>
          <w:spacing w:val="1"/>
          <w:sz w:val="24"/>
        </w:rPr>
        <w:t xml:space="preserve"> </w:t>
      </w:r>
      <w:r>
        <w:rPr>
          <w:sz w:val="24"/>
        </w:rPr>
        <w:t>This is because synchronous order offers the most simplicity due to the restricted number of</w:t>
      </w:r>
      <w:r>
        <w:rPr>
          <w:spacing w:val="1"/>
          <w:sz w:val="24"/>
        </w:rPr>
        <w:t xml:space="preserve"> </w:t>
      </w:r>
      <w:r>
        <w:rPr>
          <w:sz w:val="24"/>
        </w:rPr>
        <w:t>possibilities, whereas non-FIFO order offers the greatest difficulties</w:t>
      </w:r>
      <w:r>
        <w:rPr>
          <w:sz w:val="24"/>
        </w:rPr>
        <w:t xml:space="preserve"> because it admits a much</w:t>
      </w:r>
      <w:r>
        <w:rPr>
          <w:spacing w:val="1"/>
          <w:sz w:val="24"/>
        </w:rPr>
        <w:t xml:space="preserve"> </w:t>
      </w:r>
      <w:r>
        <w:rPr>
          <w:sz w:val="24"/>
        </w:rPr>
        <w:t>larger</w:t>
      </w:r>
      <w:r>
        <w:rPr>
          <w:spacing w:val="22"/>
          <w:sz w:val="24"/>
        </w:rPr>
        <w:t xml:space="preserve"> </w:t>
      </w:r>
      <w:r>
        <w:rPr>
          <w:sz w:val="24"/>
        </w:rPr>
        <w:t>set</w:t>
      </w:r>
      <w:r>
        <w:rPr>
          <w:spacing w:val="21"/>
          <w:sz w:val="24"/>
        </w:rPr>
        <w:t xml:space="preserve"> </w:t>
      </w:r>
      <w:r>
        <w:rPr>
          <w:sz w:val="24"/>
        </w:rPr>
        <w:t>of</w:t>
      </w:r>
      <w:r>
        <w:rPr>
          <w:spacing w:val="11"/>
          <w:sz w:val="24"/>
        </w:rPr>
        <w:t xml:space="preserve"> </w:t>
      </w:r>
      <w:r>
        <w:rPr>
          <w:sz w:val="24"/>
        </w:rPr>
        <w:t>possibilities</w:t>
      </w:r>
      <w:r>
        <w:rPr>
          <w:spacing w:val="19"/>
          <w:sz w:val="24"/>
        </w:rPr>
        <w:t xml:space="preserve"> </w:t>
      </w:r>
      <w:r>
        <w:rPr>
          <w:sz w:val="24"/>
        </w:rPr>
        <w:t>that</w:t>
      </w:r>
      <w:r>
        <w:rPr>
          <w:spacing w:val="17"/>
          <w:sz w:val="24"/>
        </w:rPr>
        <w:t xml:space="preserve"> </w:t>
      </w:r>
      <w:r>
        <w:rPr>
          <w:sz w:val="24"/>
        </w:rPr>
        <w:t>the</w:t>
      </w:r>
      <w:r>
        <w:rPr>
          <w:spacing w:val="18"/>
          <w:sz w:val="24"/>
        </w:rPr>
        <w:t xml:space="preserve"> </w:t>
      </w:r>
      <w:r>
        <w:rPr>
          <w:sz w:val="24"/>
        </w:rPr>
        <w:t>developer</w:t>
      </w:r>
      <w:r>
        <w:rPr>
          <w:spacing w:val="23"/>
          <w:sz w:val="24"/>
        </w:rPr>
        <w:t xml:space="preserve"> </w:t>
      </w:r>
      <w:r>
        <w:rPr>
          <w:sz w:val="24"/>
        </w:rPr>
        <w:t>and</w:t>
      </w:r>
      <w:r>
        <w:rPr>
          <w:spacing w:val="25"/>
          <w:sz w:val="24"/>
        </w:rPr>
        <w:t xml:space="preserve"> </w:t>
      </w:r>
      <w:r>
        <w:rPr>
          <w:sz w:val="24"/>
        </w:rPr>
        <w:t>verifier</w:t>
      </w:r>
      <w:r>
        <w:rPr>
          <w:spacing w:val="26"/>
          <w:sz w:val="24"/>
        </w:rPr>
        <w:t xml:space="preserve"> </w:t>
      </w:r>
      <w:r>
        <w:rPr>
          <w:sz w:val="24"/>
        </w:rPr>
        <w:t>need</w:t>
      </w:r>
      <w:r>
        <w:rPr>
          <w:spacing w:val="20"/>
          <w:sz w:val="24"/>
        </w:rPr>
        <w:t xml:space="preserve"> </w:t>
      </w:r>
      <w:r>
        <w:rPr>
          <w:sz w:val="24"/>
        </w:rPr>
        <w:t>to</w:t>
      </w:r>
      <w:r>
        <w:rPr>
          <w:spacing w:val="2"/>
          <w:sz w:val="24"/>
        </w:rPr>
        <w:t xml:space="preserve"> </w:t>
      </w:r>
      <w:r>
        <w:rPr>
          <w:sz w:val="24"/>
        </w:rPr>
        <w:t>account</w:t>
      </w:r>
      <w:r>
        <w:rPr>
          <w:spacing w:val="7"/>
          <w:sz w:val="24"/>
        </w:rPr>
        <w:t xml:space="preserve"> </w:t>
      </w:r>
      <w:r>
        <w:rPr>
          <w:sz w:val="24"/>
        </w:rPr>
        <w:t>for.</w:t>
      </w:r>
    </w:p>
    <w:p w:rsidR="007B043A" w:rsidRDefault="007B043A">
      <w:pPr>
        <w:pStyle w:val="BodyText"/>
        <w:spacing w:before="5"/>
        <w:rPr>
          <w:sz w:val="26"/>
        </w:rPr>
      </w:pPr>
    </w:p>
    <w:p w:rsidR="007B043A" w:rsidRDefault="006F375B">
      <w:pPr>
        <w:pStyle w:val="Heading4"/>
        <w:ind w:left="686"/>
      </w:pPr>
      <w:r>
        <w:t>Simulations</w:t>
      </w:r>
    </w:p>
    <w:p w:rsidR="007B043A" w:rsidRDefault="006F375B">
      <w:pPr>
        <w:spacing w:before="27"/>
        <w:ind w:left="854"/>
        <w:rPr>
          <w:b/>
          <w:sz w:val="24"/>
        </w:rPr>
      </w:pPr>
      <w:r>
        <w:rPr>
          <w:b/>
          <w:sz w:val="24"/>
        </w:rPr>
        <w:t>Asynchronous</w:t>
      </w:r>
      <w:r>
        <w:rPr>
          <w:b/>
          <w:spacing w:val="-7"/>
          <w:sz w:val="24"/>
        </w:rPr>
        <w:t xml:space="preserve"> </w:t>
      </w:r>
      <w:r>
        <w:rPr>
          <w:b/>
          <w:sz w:val="24"/>
        </w:rPr>
        <w:t>programs</w:t>
      </w:r>
      <w:r>
        <w:rPr>
          <w:b/>
          <w:spacing w:val="-8"/>
          <w:sz w:val="24"/>
        </w:rPr>
        <w:t xml:space="preserve"> </w:t>
      </w:r>
      <w:r>
        <w:rPr>
          <w:b/>
          <w:sz w:val="24"/>
        </w:rPr>
        <w:t>on</w:t>
      </w:r>
      <w:r>
        <w:rPr>
          <w:b/>
          <w:spacing w:val="-5"/>
          <w:sz w:val="24"/>
        </w:rPr>
        <w:t xml:space="preserve"> </w:t>
      </w:r>
      <w:r>
        <w:rPr>
          <w:b/>
          <w:sz w:val="24"/>
        </w:rPr>
        <w:t>synchronous</w:t>
      </w:r>
      <w:r>
        <w:rPr>
          <w:b/>
          <w:spacing w:val="-8"/>
          <w:sz w:val="24"/>
        </w:rPr>
        <w:t xml:space="preserve"> </w:t>
      </w:r>
      <w:r>
        <w:rPr>
          <w:b/>
          <w:sz w:val="24"/>
        </w:rPr>
        <w:t>systems</w:t>
      </w:r>
    </w:p>
    <w:p w:rsidR="007B043A" w:rsidRDefault="006F375B">
      <w:pPr>
        <w:pStyle w:val="ListParagraph"/>
        <w:numPr>
          <w:ilvl w:val="0"/>
          <w:numId w:val="126"/>
        </w:numPr>
        <w:tabs>
          <w:tab w:val="left" w:pos="1004"/>
        </w:tabs>
        <w:spacing w:before="14" w:line="261" w:lineRule="auto"/>
        <w:ind w:left="854" w:right="755" w:firstLine="0"/>
        <w:jc w:val="left"/>
        <w:rPr>
          <w:rFonts w:ascii="Symbol" w:hAnsi="Symbol"/>
          <w:color w:val="201F1F"/>
          <w:sz w:val="24"/>
        </w:rPr>
      </w:pPr>
      <w:r>
        <w:rPr>
          <w:color w:val="201F1F"/>
          <w:sz w:val="24"/>
        </w:rPr>
        <w:t>A-execution</w:t>
      </w:r>
      <w:r>
        <w:rPr>
          <w:color w:val="201F1F"/>
          <w:spacing w:val="-6"/>
          <w:sz w:val="24"/>
        </w:rPr>
        <w:t xml:space="preserve"> </w:t>
      </w:r>
      <w:r>
        <w:rPr>
          <w:color w:val="201F1F"/>
          <w:sz w:val="24"/>
        </w:rPr>
        <w:t>can</w:t>
      </w:r>
      <w:r>
        <w:rPr>
          <w:color w:val="201F1F"/>
          <w:spacing w:val="-1"/>
          <w:sz w:val="24"/>
        </w:rPr>
        <w:t xml:space="preserve"> </w:t>
      </w:r>
      <w:r>
        <w:rPr>
          <w:color w:val="201F1F"/>
          <w:sz w:val="24"/>
        </w:rPr>
        <w:t>be</w:t>
      </w:r>
      <w:r>
        <w:rPr>
          <w:color w:val="201F1F"/>
          <w:spacing w:val="-3"/>
          <w:sz w:val="24"/>
        </w:rPr>
        <w:t xml:space="preserve"> </w:t>
      </w:r>
      <w:r>
        <w:rPr>
          <w:color w:val="201F1F"/>
          <w:sz w:val="24"/>
        </w:rPr>
        <w:t>run</w:t>
      </w:r>
      <w:r>
        <w:rPr>
          <w:color w:val="201F1F"/>
          <w:spacing w:val="-4"/>
          <w:sz w:val="24"/>
        </w:rPr>
        <w:t xml:space="preserve"> </w:t>
      </w:r>
      <w:r>
        <w:rPr>
          <w:color w:val="201F1F"/>
          <w:sz w:val="24"/>
        </w:rPr>
        <w:t>using</w:t>
      </w:r>
      <w:r>
        <w:rPr>
          <w:color w:val="201F1F"/>
          <w:spacing w:val="-2"/>
          <w:sz w:val="24"/>
        </w:rPr>
        <w:t xml:space="preserve"> </w:t>
      </w:r>
      <w:r>
        <w:rPr>
          <w:color w:val="201F1F"/>
          <w:sz w:val="24"/>
        </w:rPr>
        <w:t>synchronous</w:t>
      </w:r>
      <w:r>
        <w:rPr>
          <w:color w:val="201F1F"/>
          <w:spacing w:val="-3"/>
          <w:sz w:val="24"/>
        </w:rPr>
        <w:t xml:space="preserve"> </w:t>
      </w:r>
      <w:r>
        <w:rPr>
          <w:color w:val="201F1F"/>
          <w:sz w:val="24"/>
        </w:rPr>
        <w:t>communication</w:t>
      </w:r>
      <w:r>
        <w:rPr>
          <w:color w:val="201F1F"/>
          <w:spacing w:val="-6"/>
          <w:sz w:val="24"/>
        </w:rPr>
        <w:t xml:space="preserve"> </w:t>
      </w:r>
      <w:r>
        <w:rPr>
          <w:color w:val="201F1F"/>
          <w:sz w:val="24"/>
        </w:rPr>
        <w:t>primitives if</w:t>
      </w:r>
      <w:r>
        <w:rPr>
          <w:color w:val="201F1F"/>
          <w:spacing w:val="-4"/>
          <w:sz w:val="24"/>
        </w:rPr>
        <w:t xml:space="preserve"> </w:t>
      </w:r>
      <w:r>
        <w:rPr>
          <w:color w:val="201F1F"/>
          <w:sz w:val="24"/>
        </w:rPr>
        <w:t>and</w:t>
      </w:r>
      <w:r>
        <w:rPr>
          <w:color w:val="201F1F"/>
          <w:spacing w:val="-2"/>
          <w:sz w:val="24"/>
        </w:rPr>
        <w:t xml:space="preserve"> </w:t>
      </w:r>
      <w:r>
        <w:rPr>
          <w:color w:val="201F1F"/>
          <w:sz w:val="24"/>
        </w:rPr>
        <w:t>only</w:t>
      </w:r>
      <w:r>
        <w:rPr>
          <w:color w:val="201F1F"/>
          <w:spacing w:val="-2"/>
          <w:sz w:val="24"/>
        </w:rPr>
        <w:t xml:space="preserve"> </w:t>
      </w:r>
      <w:r>
        <w:rPr>
          <w:color w:val="201F1F"/>
          <w:sz w:val="24"/>
        </w:rPr>
        <w:t>if it</w:t>
      </w:r>
      <w:r>
        <w:rPr>
          <w:color w:val="201F1F"/>
          <w:spacing w:val="8"/>
          <w:sz w:val="24"/>
        </w:rPr>
        <w:t xml:space="preserve"> </w:t>
      </w:r>
      <w:r>
        <w:rPr>
          <w:color w:val="201F1F"/>
          <w:sz w:val="24"/>
        </w:rPr>
        <w:t>is</w:t>
      </w:r>
      <w:r>
        <w:rPr>
          <w:color w:val="201F1F"/>
          <w:spacing w:val="-4"/>
          <w:sz w:val="24"/>
        </w:rPr>
        <w:t xml:space="preserve"> </w:t>
      </w:r>
      <w:r>
        <w:rPr>
          <w:color w:val="201F1F"/>
          <w:sz w:val="24"/>
        </w:rPr>
        <w:t>an</w:t>
      </w:r>
      <w:r>
        <w:rPr>
          <w:color w:val="201F1F"/>
          <w:spacing w:val="-6"/>
          <w:sz w:val="24"/>
        </w:rPr>
        <w:t xml:space="preserve"> </w:t>
      </w:r>
      <w:r>
        <w:rPr>
          <w:color w:val="201F1F"/>
          <w:sz w:val="24"/>
        </w:rPr>
        <w:t>RSC</w:t>
      </w:r>
      <w:r>
        <w:rPr>
          <w:color w:val="201F1F"/>
          <w:spacing w:val="-57"/>
          <w:sz w:val="24"/>
        </w:rPr>
        <w:t xml:space="preserve"> </w:t>
      </w:r>
      <w:r>
        <w:rPr>
          <w:color w:val="201F1F"/>
          <w:sz w:val="24"/>
        </w:rPr>
        <w:t>execution.</w:t>
      </w:r>
    </w:p>
    <w:p w:rsidR="007B043A" w:rsidRDefault="006F375B">
      <w:pPr>
        <w:pStyle w:val="ListParagraph"/>
        <w:numPr>
          <w:ilvl w:val="0"/>
          <w:numId w:val="126"/>
        </w:numPr>
        <w:tabs>
          <w:tab w:val="left" w:pos="1004"/>
        </w:tabs>
        <w:spacing w:before="3" w:line="261" w:lineRule="auto"/>
        <w:ind w:left="854" w:right="756" w:firstLine="0"/>
        <w:jc w:val="left"/>
        <w:rPr>
          <w:rFonts w:ascii="Symbol" w:hAnsi="Symbol"/>
          <w:sz w:val="24"/>
        </w:rPr>
      </w:pPr>
      <w:r>
        <w:rPr>
          <w:color w:val="201F1F"/>
          <w:sz w:val="24"/>
        </w:rPr>
        <w:t>The</w:t>
      </w:r>
      <w:r>
        <w:rPr>
          <w:color w:val="201F1F"/>
          <w:spacing w:val="-11"/>
          <w:sz w:val="24"/>
        </w:rPr>
        <w:t xml:space="preserve"> </w:t>
      </w:r>
      <w:r>
        <w:rPr>
          <w:color w:val="201F1F"/>
          <w:sz w:val="24"/>
        </w:rPr>
        <w:t>events</w:t>
      </w:r>
      <w:r>
        <w:rPr>
          <w:color w:val="201F1F"/>
          <w:spacing w:val="-2"/>
          <w:sz w:val="24"/>
        </w:rPr>
        <w:t xml:space="preserve"> </w:t>
      </w:r>
      <w:r>
        <w:rPr>
          <w:color w:val="201F1F"/>
          <w:sz w:val="24"/>
        </w:rPr>
        <w:t>in</w:t>
      </w:r>
      <w:r>
        <w:rPr>
          <w:color w:val="201F1F"/>
          <w:spacing w:val="-6"/>
          <w:sz w:val="24"/>
        </w:rPr>
        <w:t xml:space="preserve"> </w:t>
      </w:r>
      <w:r>
        <w:rPr>
          <w:sz w:val="24"/>
        </w:rPr>
        <w:t>the</w:t>
      </w:r>
      <w:r>
        <w:rPr>
          <w:spacing w:val="2"/>
          <w:sz w:val="24"/>
        </w:rPr>
        <w:t xml:space="preserve"> </w:t>
      </w:r>
      <w:r>
        <w:rPr>
          <w:sz w:val="24"/>
        </w:rPr>
        <w:t>RSC</w:t>
      </w:r>
      <w:r>
        <w:rPr>
          <w:spacing w:val="6"/>
          <w:sz w:val="24"/>
        </w:rPr>
        <w:t xml:space="preserve"> </w:t>
      </w:r>
      <w:r>
        <w:rPr>
          <w:sz w:val="24"/>
        </w:rPr>
        <w:t>execution are</w:t>
      </w:r>
      <w:r>
        <w:rPr>
          <w:spacing w:val="-2"/>
          <w:sz w:val="24"/>
        </w:rPr>
        <w:t xml:space="preserve"> </w:t>
      </w:r>
      <w:r>
        <w:rPr>
          <w:sz w:val="24"/>
        </w:rPr>
        <w:t>scheduled</w:t>
      </w:r>
      <w:r>
        <w:rPr>
          <w:spacing w:val="4"/>
          <w:sz w:val="24"/>
        </w:rPr>
        <w:t xml:space="preserve"> </w:t>
      </w:r>
      <w:r>
        <w:rPr>
          <w:sz w:val="24"/>
        </w:rPr>
        <w:t>as</w:t>
      </w:r>
      <w:r>
        <w:rPr>
          <w:spacing w:val="6"/>
          <w:sz w:val="24"/>
        </w:rPr>
        <w:t xml:space="preserve"> </w:t>
      </w:r>
      <w:r>
        <w:rPr>
          <w:sz w:val="24"/>
        </w:rPr>
        <w:t>per</w:t>
      </w:r>
      <w:r>
        <w:rPr>
          <w:spacing w:val="5"/>
          <w:sz w:val="24"/>
        </w:rPr>
        <w:t xml:space="preserve"> </w:t>
      </w:r>
      <w:r>
        <w:rPr>
          <w:sz w:val="24"/>
        </w:rPr>
        <w:t>some</w:t>
      </w:r>
      <w:r>
        <w:rPr>
          <w:spacing w:val="3"/>
          <w:sz w:val="24"/>
        </w:rPr>
        <w:t xml:space="preserve"> </w:t>
      </w:r>
      <w:r>
        <w:rPr>
          <w:sz w:val="24"/>
        </w:rPr>
        <w:t>non</w:t>
      </w:r>
      <w:r>
        <w:rPr>
          <w:spacing w:val="-5"/>
          <w:sz w:val="24"/>
        </w:rPr>
        <w:t xml:space="preserve"> </w:t>
      </w:r>
      <w:r>
        <w:rPr>
          <w:sz w:val="24"/>
        </w:rPr>
        <w:t>separated</w:t>
      </w:r>
      <w:r>
        <w:rPr>
          <w:spacing w:val="4"/>
          <w:sz w:val="24"/>
        </w:rPr>
        <w:t xml:space="preserve"> </w:t>
      </w:r>
      <w:r>
        <w:rPr>
          <w:sz w:val="24"/>
        </w:rPr>
        <w:t>linear</w:t>
      </w:r>
      <w:r>
        <w:rPr>
          <w:spacing w:val="5"/>
          <w:sz w:val="24"/>
        </w:rPr>
        <w:t xml:space="preserve"> </w:t>
      </w:r>
      <w:proofErr w:type="gramStart"/>
      <w:r>
        <w:rPr>
          <w:sz w:val="24"/>
        </w:rPr>
        <w:t>extension,</w:t>
      </w:r>
      <w:proofErr w:type="gramEnd"/>
      <w:r>
        <w:rPr>
          <w:spacing w:val="3"/>
          <w:sz w:val="24"/>
        </w:rPr>
        <w:t xml:space="preserve"> </w:t>
      </w:r>
      <w:r>
        <w:rPr>
          <w:sz w:val="24"/>
        </w:rPr>
        <w:t>and</w:t>
      </w:r>
      <w:r>
        <w:rPr>
          <w:spacing w:val="-57"/>
          <w:sz w:val="24"/>
        </w:rPr>
        <w:t xml:space="preserve"> </w:t>
      </w:r>
      <w:r>
        <w:rPr>
          <w:sz w:val="24"/>
        </w:rPr>
        <w:t>adjacent (s, r) events in this linear extension are</w:t>
      </w:r>
      <w:r>
        <w:rPr>
          <w:spacing w:val="60"/>
          <w:sz w:val="24"/>
        </w:rPr>
        <w:t xml:space="preserve"> </w:t>
      </w:r>
      <w:r>
        <w:rPr>
          <w:sz w:val="24"/>
        </w:rPr>
        <w:t>executed sequentially in the synchronous</w:t>
      </w:r>
      <w:r>
        <w:rPr>
          <w:spacing w:val="1"/>
          <w:sz w:val="24"/>
        </w:rPr>
        <w:t xml:space="preserve"> </w:t>
      </w:r>
      <w:r>
        <w:rPr>
          <w:sz w:val="24"/>
        </w:rPr>
        <w:t>system.</w:t>
      </w:r>
      <w:r>
        <w:rPr>
          <w:spacing w:val="14"/>
          <w:sz w:val="24"/>
        </w:rPr>
        <w:t xml:space="preserve"> </w:t>
      </w:r>
      <w:r>
        <w:rPr>
          <w:sz w:val="24"/>
        </w:rPr>
        <w:t>The</w:t>
      </w:r>
      <w:r>
        <w:rPr>
          <w:spacing w:val="10"/>
          <w:sz w:val="24"/>
        </w:rPr>
        <w:t xml:space="preserve"> </w:t>
      </w:r>
      <w:r>
        <w:rPr>
          <w:sz w:val="24"/>
        </w:rPr>
        <w:t>partial</w:t>
      </w:r>
      <w:r>
        <w:rPr>
          <w:spacing w:val="12"/>
          <w:sz w:val="24"/>
        </w:rPr>
        <w:t xml:space="preserve"> </w:t>
      </w:r>
      <w:r>
        <w:rPr>
          <w:sz w:val="24"/>
        </w:rPr>
        <w:t>order</w:t>
      </w:r>
      <w:r>
        <w:rPr>
          <w:spacing w:val="8"/>
          <w:sz w:val="24"/>
        </w:rPr>
        <w:t xml:space="preserve"> </w:t>
      </w:r>
      <w:r>
        <w:rPr>
          <w:sz w:val="24"/>
        </w:rPr>
        <w:t>of</w:t>
      </w:r>
      <w:r>
        <w:rPr>
          <w:spacing w:val="4"/>
          <w:sz w:val="24"/>
        </w:rPr>
        <w:t xml:space="preserve"> </w:t>
      </w:r>
      <w:r>
        <w:rPr>
          <w:sz w:val="24"/>
        </w:rPr>
        <w:t>the</w:t>
      </w:r>
      <w:r>
        <w:rPr>
          <w:spacing w:val="10"/>
          <w:sz w:val="24"/>
        </w:rPr>
        <w:t xml:space="preserve"> </w:t>
      </w:r>
      <w:r>
        <w:rPr>
          <w:sz w:val="24"/>
        </w:rPr>
        <w:t>asynchronous</w:t>
      </w:r>
      <w:r>
        <w:rPr>
          <w:spacing w:val="15"/>
          <w:sz w:val="24"/>
        </w:rPr>
        <w:t xml:space="preserve"> </w:t>
      </w:r>
      <w:r>
        <w:rPr>
          <w:sz w:val="24"/>
        </w:rPr>
        <w:t>execution</w:t>
      </w:r>
      <w:r>
        <w:rPr>
          <w:spacing w:val="-2"/>
          <w:sz w:val="24"/>
        </w:rPr>
        <w:t xml:space="preserve"> </w:t>
      </w:r>
      <w:r>
        <w:rPr>
          <w:sz w:val="24"/>
        </w:rPr>
        <w:t>remains</w:t>
      </w:r>
      <w:r>
        <w:rPr>
          <w:spacing w:val="-5"/>
          <w:sz w:val="24"/>
        </w:rPr>
        <w:t xml:space="preserve"> </w:t>
      </w:r>
      <w:r>
        <w:rPr>
          <w:sz w:val="24"/>
        </w:rPr>
        <w:t>unchanged.</w:t>
      </w:r>
    </w:p>
    <w:p w:rsidR="007B043A" w:rsidRDefault="006F375B">
      <w:pPr>
        <w:pStyle w:val="ListParagraph"/>
        <w:numPr>
          <w:ilvl w:val="0"/>
          <w:numId w:val="126"/>
        </w:numPr>
        <w:tabs>
          <w:tab w:val="left" w:pos="1004"/>
        </w:tabs>
        <w:spacing w:line="261" w:lineRule="auto"/>
        <w:ind w:left="854" w:right="590" w:firstLine="0"/>
        <w:rPr>
          <w:rFonts w:ascii="Symbol" w:hAnsi="Symbol"/>
          <w:sz w:val="24"/>
        </w:rPr>
      </w:pPr>
      <w:r>
        <w:rPr>
          <w:sz w:val="24"/>
        </w:rPr>
        <w:t>If an A-execution is not RSC, then there is no way to schedule the events to make them RSC,</w:t>
      </w:r>
      <w:r>
        <w:rPr>
          <w:spacing w:val="1"/>
          <w:sz w:val="24"/>
        </w:rPr>
        <w:t xml:space="preserve"> </w:t>
      </w:r>
      <w:r>
        <w:rPr>
          <w:sz w:val="24"/>
        </w:rPr>
        <w:t>without</w:t>
      </w:r>
      <w:r>
        <w:rPr>
          <w:spacing w:val="1"/>
          <w:sz w:val="24"/>
        </w:rPr>
        <w:t xml:space="preserve"> </w:t>
      </w:r>
      <w:r>
        <w:rPr>
          <w:sz w:val="24"/>
        </w:rPr>
        <w:t>actually altering</w:t>
      </w:r>
      <w:r>
        <w:rPr>
          <w:spacing w:val="1"/>
          <w:sz w:val="24"/>
        </w:rPr>
        <w:t xml:space="preserve"> </w:t>
      </w:r>
      <w:r>
        <w:rPr>
          <w:sz w:val="24"/>
        </w:rPr>
        <w:t>the</w:t>
      </w:r>
      <w:r>
        <w:rPr>
          <w:spacing w:val="1"/>
          <w:sz w:val="24"/>
        </w:rPr>
        <w:t xml:space="preserve"> </w:t>
      </w:r>
      <w:r>
        <w:rPr>
          <w:sz w:val="24"/>
        </w:rPr>
        <w:t>partial order of the</w:t>
      </w:r>
      <w:r>
        <w:rPr>
          <w:spacing w:val="1"/>
          <w:sz w:val="24"/>
        </w:rPr>
        <w:t xml:space="preserve"> </w:t>
      </w:r>
      <w:r>
        <w:rPr>
          <w:sz w:val="24"/>
        </w:rPr>
        <w:t>given</w:t>
      </w:r>
      <w:r>
        <w:rPr>
          <w:spacing w:val="1"/>
          <w:sz w:val="24"/>
        </w:rPr>
        <w:t xml:space="preserve"> </w:t>
      </w:r>
      <w:r>
        <w:rPr>
          <w:sz w:val="24"/>
        </w:rPr>
        <w:t>A-execution.</w:t>
      </w:r>
      <w:r>
        <w:rPr>
          <w:spacing w:val="1"/>
          <w:sz w:val="24"/>
        </w:rPr>
        <w:t xml:space="preserve"> </w:t>
      </w:r>
      <w:r>
        <w:rPr>
          <w:sz w:val="24"/>
        </w:rPr>
        <w:t>However,</w:t>
      </w:r>
      <w:r>
        <w:rPr>
          <w:spacing w:val="1"/>
          <w:sz w:val="24"/>
        </w:rPr>
        <w:t xml:space="preserve"> </w:t>
      </w:r>
      <w:r>
        <w:rPr>
          <w:sz w:val="24"/>
        </w:rPr>
        <w:t>the</w:t>
      </w:r>
      <w:r>
        <w:rPr>
          <w:spacing w:val="1"/>
          <w:sz w:val="24"/>
        </w:rPr>
        <w:t xml:space="preserve"> </w:t>
      </w:r>
      <w:r>
        <w:rPr>
          <w:sz w:val="24"/>
        </w:rPr>
        <w:t>following</w:t>
      </w:r>
      <w:r>
        <w:rPr>
          <w:spacing w:val="1"/>
          <w:sz w:val="24"/>
        </w:rPr>
        <w:t xml:space="preserve"> </w:t>
      </w:r>
      <w:r>
        <w:rPr>
          <w:sz w:val="24"/>
        </w:rPr>
        <w:t>indirect</w:t>
      </w:r>
      <w:r>
        <w:rPr>
          <w:spacing w:val="12"/>
          <w:sz w:val="24"/>
        </w:rPr>
        <w:t xml:space="preserve"> </w:t>
      </w:r>
      <w:r>
        <w:rPr>
          <w:sz w:val="24"/>
        </w:rPr>
        <w:t>strategy</w:t>
      </w:r>
      <w:r>
        <w:rPr>
          <w:spacing w:val="-8"/>
          <w:sz w:val="24"/>
        </w:rPr>
        <w:t xml:space="preserve"> </w:t>
      </w:r>
      <w:r>
        <w:rPr>
          <w:sz w:val="24"/>
        </w:rPr>
        <w:t>that</w:t>
      </w:r>
      <w:r>
        <w:rPr>
          <w:spacing w:val="12"/>
          <w:sz w:val="24"/>
        </w:rPr>
        <w:t xml:space="preserve"> </w:t>
      </w:r>
      <w:r>
        <w:rPr>
          <w:sz w:val="24"/>
        </w:rPr>
        <w:t>does</w:t>
      </w:r>
      <w:r>
        <w:rPr>
          <w:spacing w:val="4"/>
          <w:sz w:val="24"/>
        </w:rPr>
        <w:t xml:space="preserve"> </w:t>
      </w:r>
      <w:r>
        <w:rPr>
          <w:sz w:val="24"/>
        </w:rPr>
        <w:t>not</w:t>
      </w:r>
      <w:r>
        <w:rPr>
          <w:spacing w:val="13"/>
          <w:sz w:val="24"/>
        </w:rPr>
        <w:t xml:space="preserve"> </w:t>
      </w:r>
      <w:r>
        <w:rPr>
          <w:sz w:val="24"/>
        </w:rPr>
        <w:t>alter</w:t>
      </w:r>
      <w:r>
        <w:rPr>
          <w:spacing w:val="8"/>
          <w:sz w:val="24"/>
        </w:rPr>
        <w:t xml:space="preserve"> </w:t>
      </w:r>
      <w:r>
        <w:rPr>
          <w:sz w:val="24"/>
        </w:rPr>
        <w:t>the</w:t>
      </w:r>
      <w:r>
        <w:rPr>
          <w:spacing w:val="-4"/>
          <w:sz w:val="24"/>
        </w:rPr>
        <w:t xml:space="preserve"> </w:t>
      </w:r>
      <w:r>
        <w:rPr>
          <w:sz w:val="24"/>
        </w:rPr>
        <w:t>partial</w:t>
      </w:r>
      <w:r>
        <w:rPr>
          <w:spacing w:val="7"/>
          <w:sz w:val="24"/>
        </w:rPr>
        <w:t xml:space="preserve"> </w:t>
      </w:r>
      <w:r>
        <w:rPr>
          <w:sz w:val="24"/>
        </w:rPr>
        <w:t>order</w:t>
      </w:r>
      <w:r>
        <w:rPr>
          <w:spacing w:val="13"/>
          <w:sz w:val="24"/>
        </w:rPr>
        <w:t xml:space="preserve"> </w:t>
      </w:r>
      <w:r>
        <w:rPr>
          <w:sz w:val="24"/>
        </w:rPr>
        <w:t>can</w:t>
      </w:r>
      <w:r>
        <w:rPr>
          <w:spacing w:val="12"/>
          <w:sz w:val="24"/>
        </w:rPr>
        <w:t xml:space="preserve"> </w:t>
      </w:r>
      <w:r>
        <w:rPr>
          <w:sz w:val="24"/>
        </w:rPr>
        <w:t>be</w:t>
      </w:r>
      <w:r>
        <w:rPr>
          <w:spacing w:val="10"/>
          <w:sz w:val="24"/>
        </w:rPr>
        <w:t xml:space="preserve"> </w:t>
      </w:r>
      <w:r>
        <w:rPr>
          <w:sz w:val="24"/>
        </w:rPr>
        <w:t>used.</w:t>
      </w:r>
    </w:p>
    <w:p w:rsidR="007B043A" w:rsidRDefault="006F375B">
      <w:pPr>
        <w:pStyle w:val="ListParagraph"/>
        <w:numPr>
          <w:ilvl w:val="0"/>
          <w:numId w:val="126"/>
        </w:numPr>
        <w:tabs>
          <w:tab w:val="left" w:pos="999"/>
        </w:tabs>
        <w:spacing w:before="32" w:line="313" w:lineRule="exact"/>
        <w:ind w:left="998" w:hanging="145"/>
        <w:rPr>
          <w:rFonts w:ascii="Symbol" w:hAnsi="Symbol"/>
          <w:sz w:val="24"/>
        </w:rPr>
      </w:pPr>
      <w:r>
        <w:rPr>
          <w:position w:val="2"/>
          <w:sz w:val="24"/>
        </w:rPr>
        <w:t>Each</w:t>
      </w:r>
      <w:r>
        <w:rPr>
          <w:spacing w:val="5"/>
          <w:position w:val="2"/>
          <w:sz w:val="24"/>
        </w:rPr>
        <w:t xml:space="preserve"> </w:t>
      </w:r>
      <w:r>
        <w:rPr>
          <w:position w:val="2"/>
          <w:sz w:val="24"/>
        </w:rPr>
        <w:t>channel</w:t>
      </w:r>
      <w:r>
        <w:rPr>
          <w:spacing w:val="6"/>
          <w:position w:val="2"/>
          <w:sz w:val="24"/>
        </w:rPr>
        <w:t xml:space="preserve"> </w:t>
      </w:r>
      <w:r>
        <w:rPr>
          <w:position w:val="2"/>
          <w:sz w:val="24"/>
        </w:rPr>
        <w:t>C</w:t>
      </w:r>
      <w:r>
        <w:rPr>
          <w:sz w:val="24"/>
        </w:rPr>
        <w:t>i</w:t>
      </w:r>
      <w:proofErr w:type="gramStart"/>
      <w:r>
        <w:rPr>
          <w:sz w:val="24"/>
        </w:rPr>
        <w:t>,j</w:t>
      </w:r>
      <w:proofErr w:type="gramEnd"/>
      <w:r>
        <w:rPr>
          <w:spacing w:val="10"/>
          <w:sz w:val="24"/>
        </w:rPr>
        <w:t xml:space="preserve"> </w:t>
      </w:r>
      <w:r>
        <w:rPr>
          <w:position w:val="2"/>
          <w:sz w:val="24"/>
        </w:rPr>
        <w:t>is</w:t>
      </w:r>
      <w:r>
        <w:rPr>
          <w:spacing w:val="11"/>
          <w:position w:val="2"/>
          <w:sz w:val="24"/>
        </w:rPr>
        <w:t xml:space="preserve"> </w:t>
      </w:r>
      <w:r>
        <w:rPr>
          <w:position w:val="2"/>
          <w:sz w:val="24"/>
        </w:rPr>
        <w:t>modeled</w:t>
      </w:r>
      <w:r>
        <w:rPr>
          <w:spacing w:val="15"/>
          <w:position w:val="2"/>
          <w:sz w:val="24"/>
        </w:rPr>
        <w:t xml:space="preserve"> </w:t>
      </w:r>
      <w:r>
        <w:rPr>
          <w:position w:val="2"/>
          <w:sz w:val="24"/>
        </w:rPr>
        <w:t>by</w:t>
      </w:r>
      <w:r>
        <w:rPr>
          <w:spacing w:val="-5"/>
          <w:position w:val="2"/>
          <w:sz w:val="24"/>
        </w:rPr>
        <w:t xml:space="preserve"> </w:t>
      </w:r>
      <w:r>
        <w:rPr>
          <w:position w:val="2"/>
          <w:sz w:val="24"/>
        </w:rPr>
        <w:t>a</w:t>
      </w:r>
      <w:r>
        <w:rPr>
          <w:spacing w:val="9"/>
          <w:position w:val="2"/>
          <w:sz w:val="24"/>
        </w:rPr>
        <w:t xml:space="preserve"> </w:t>
      </w:r>
      <w:r>
        <w:rPr>
          <w:position w:val="2"/>
          <w:sz w:val="24"/>
        </w:rPr>
        <w:t>control</w:t>
      </w:r>
      <w:r>
        <w:rPr>
          <w:spacing w:val="5"/>
          <w:position w:val="2"/>
          <w:sz w:val="24"/>
        </w:rPr>
        <w:t xml:space="preserve"> </w:t>
      </w:r>
      <w:r>
        <w:rPr>
          <w:position w:val="2"/>
          <w:sz w:val="24"/>
        </w:rPr>
        <w:t>process</w:t>
      </w:r>
      <w:r>
        <w:rPr>
          <w:spacing w:val="-2"/>
          <w:position w:val="2"/>
          <w:sz w:val="24"/>
        </w:rPr>
        <w:t xml:space="preserve"> </w:t>
      </w:r>
      <w:r>
        <w:rPr>
          <w:position w:val="2"/>
          <w:sz w:val="24"/>
        </w:rPr>
        <w:t>P</w:t>
      </w:r>
      <w:r>
        <w:rPr>
          <w:sz w:val="24"/>
        </w:rPr>
        <w:t>i,j</w:t>
      </w:r>
      <w:r>
        <w:rPr>
          <w:spacing w:val="-3"/>
          <w:sz w:val="24"/>
        </w:rPr>
        <w:t xml:space="preserve"> </w:t>
      </w:r>
      <w:r>
        <w:rPr>
          <w:position w:val="2"/>
          <w:sz w:val="24"/>
        </w:rPr>
        <w:t>that</w:t>
      </w:r>
      <w:r>
        <w:rPr>
          <w:spacing w:val="9"/>
          <w:position w:val="2"/>
          <w:sz w:val="24"/>
        </w:rPr>
        <w:t xml:space="preserve"> </w:t>
      </w:r>
      <w:r>
        <w:rPr>
          <w:position w:val="2"/>
          <w:sz w:val="24"/>
        </w:rPr>
        <w:t>simulates</w:t>
      </w:r>
      <w:r>
        <w:rPr>
          <w:spacing w:val="4"/>
          <w:position w:val="2"/>
          <w:sz w:val="24"/>
        </w:rPr>
        <w:t xml:space="preserve"> </w:t>
      </w:r>
      <w:r>
        <w:rPr>
          <w:position w:val="2"/>
          <w:sz w:val="24"/>
        </w:rPr>
        <w:t>the</w:t>
      </w:r>
      <w:r>
        <w:rPr>
          <w:spacing w:val="-1"/>
          <w:position w:val="2"/>
          <w:sz w:val="24"/>
        </w:rPr>
        <w:t xml:space="preserve"> </w:t>
      </w:r>
      <w:r>
        <w:rPr>
          <w:position w:val="2"/>
          <w:sz w:val="24"/>
        </w:rPr>
        <w:t>channel</w:t>
      </w:r>
      <w:r>
        <w:rPr>
          <w:spacing w:val="7"/>
          <w:position w:val="2"/>
          <w:sz w:val="24"/>
        </w:rPr>
        <w:t xml:space="preserve"> </w:t>
      </w:r>
      <w:r>
        <w:rPr>
          <w:position w:val="2"/>
          <w:sz w:val="24"/>
        </w:rPr>
        <w:t>buffer.</w:t>
      </w:r>
    </w:p>
    <w:p w:rsidR="007B043A" w:rsidRDefault="006F375B">
      <w:pPr>
        <w:pStyle w:val="ListParagraph"/>
        <w:numPr>
          <w:ilvl w:val="0"/>
          <w:numId w:val="126"/>
        </w:numPr>
        <w:tabs>
          <w:tab w:val="left" w:pos="1004"/>
        </w:tabs>
        <w:spacing w:line="261" w:lineRule="auto"/>
        <w:ind w:left="854" w:right="139" w:firstLine="0"/>
        <w:jc w:val="left"/>
        <w:rPr>
          <w:rFonts w:ascii="Symbol" w:hAnsi="Symbol"/>
          <w:sz w:val="24"/>
        </w:rPr>
      </w:pPr>
      <w:r>
        <w:rPr>
          <w:spacing w:val="-1"/>
          <w:w w:val="105"/>
          <w:position w:val="2"/>
          <w:sz w:val="24"/>
        </w:rPr>
        <w:t>An</w:t>
      </w:r>
      <w:r>
        <w:rPr>
          <w:spacing w:val="-13"/>
          <w:w w:val="105"/>
          <w:position w:val="2"/>
          <w:sz w:val="24"/>
        </w:rPr>
        <w:t xml:space="preserve"> </w:t>
      </w:r>
      <w:r>
        <w:rPr>
          <w:spacing w:val="-1"/>
          <w:w w:val="105"/>
          <w:position w:val="2"/>
          <w:sz w:val="24"/>
        </w:rPr>
        <w:t>asynchronous</w:t>
      </w:r>
      <w:r>
        <w:rPr>
          <w:spacing w:val="-12"/>
          <w:w w:val="105"/>
          <w:position w:val="2"/>
          <w:sz w:val="24"/>
        </w:rPr>
        <w:t xml:space="preserve"> </w:t>
      </w:r>
      <w:r>
        <w:rPr>
          <w:w w:val="105"/>
          <w:position w:val="2"/>
          <w:sz w:val="24"/>
        </w:rPr>
        <w:t>communication</w:t>
      </w:r>
      <w:r>
        <w:rPr>
          <w:spacing w:val="-11"/>
          <w:w w:val="105"/>
          <w:position w:val="2"/>
          <w:sz w:val="24"/>
        </w:rPr>
        <w:t xml:space="preserve"> </w:t>
      </w:r>
      <w:r>
        <w:rPr>
          <w:w w:val="105"/>
          <w:position w:val="2"/>
          <w:sz w:val="24"/>
        </w:rPr>
        <w:t>from</w:t>
      </w:r>
      <w:r>
        <w:rPr>
          <w:spacing w:val="-15"/>
          <w:w w:val="105"/>
          <w:position w:val="2"/>
          <w:sz w:val="24"/>
        </w:rPr>
        <w:t xml:space="preserve"> </w:t>
      </w:r>
      <w:r>
        <w:rPr>
          <w:w w:val="105"/>
          <w:position w:val="2"/>
          <w:sz w:val="24"/>
        </w:rPr>
        <w:t>i</w:t>
      </w:r>
      <w:r>
        <w:rPr>
          <w:spacing w:val="-11"/>
          <w:w w:val="105"/>
          <w:position w:val="2"/>
          <w:sz w:val="24"/>
        </w:rPr>
        <w:t xml:space="preserve"> </w:t>
      </w:r>
      <w:r>
        <w:rPr>
          <w:w w:val="105"/>
          <w:position w:val="2"/>
          <w:sz w:val="24"/>
        </w:rPr>
        <w:t>to</w:t>
      </w:r>
      <w:r>
        <w:rPr>
          <w:spacing w:val="-8"/>
          <w:w w:val="105"/>
          <w:position w:val="2"/>
          <w:sz w:val="24"/>
        </w:rPr>
        <w:t xml:space="preserve"> </w:t>
      </w:r>
      <w:r>
        <w:rPr>
          <w:w w:val="105"/>
          <w:position w:val="2"/>
          <w:sz w:val="24"/>
        </w:rPr>
        <w:t>j becomes</w:t>
      </w:r>
      <w:r>
        <w:rPr>
          <w:spacing w:val="-10"/>
          <w:w w:val="105"/>
          <w:position w:val="2"/>
          <w:sz w:val="24"/>
        </w:rPr>
        <w:t xml:space="preserve"> </w:t>
      </w:r>
      <w:r>
        <w:rPr>
          <w:w w:val="105"/>
          <w:position w:val="2"/>
          <w:sz w:val="24"/>
        </w:rPr>
        <w:t>a</w:t>
      </w:r>
      <w:r>
        <w:rPr>
          <w:spacing w:val="-4"/>
          <w:w w:val="105"/>
          <w:position w:val="2"/>
          <w:sz w:val="24"/>
        </w:rPr>
        <w:t xml:space="preserve"> </w:t>
      </w:r>
      <w:r>
        <w:rPr>
          <w:w w:val="105"/>
          <w:position w:val="2"/>
          <w:sz w:val="24"/>
        </w:rPr>
        <w:t>synchronous</w:t>
      </w:r>
      <w:r>
        <w:rPr>
          <w:spacing w:val="-7"/>
          <w:w w:val="105"/>
          <w:position w:val="2"/>
          <w:sz w:val="24"/>
        </w:rPr>
        <w:t xml:space="preserve"> </w:t>
      </w:r>
      <w:r>
        <w:rPr>
          <w:w w:val="105"/>
          <w:position w:val="2"/>
          <w:sz w:val="24"/>
        </w:rPr>
        <w:t>communication</w:t>
      </w:r>
      <w:r>
        <w:rPr>
          <w:spacing w:val="-7"/>
          <w:w w:val="105"/>
          <w:position w:val="2"/>
          <w:sz w:val="24"/>
        </w:rPr>
        <w:t xml:space="preserve"> </w:t>
      </w:r>
      <w:r>
        <w:rPr>
          <w:w w:val="105"/>
          <w:position w:val="2"/>
          <w:sz w:val="24"/>
        </w:rPr>
        <w:t>from</w:t>
      </w:r>
      <w:r>
        <w:rPr>
          <w:spacing w:val="-5"/>
          <w:w w:val="105"/>
          <w:position w:val="2"/>
          <w:sz w:val="24"/>
        </w:rPr>
        <w:t xml:space="preserve"> </w:t>
      </w:r>
      <w:r>
        <w:rPr>
          <w:w w:val="105"/>
          <w:position w:val="2"/>
          <w:sz w:val="24"/>
        </w:rPr>
        <w:t>i</w:t>
      </w:r>
      <w:r>
        <w:rPr>
          <w:spacing w:val="-5"/>
          <w:w w:val="105"/>
          <w:position w:val="2"/>
          <w:sz w:val="24"/>
        </w:rPr>
        <w:t xml:space="preserve"> </w:t>
      </w:r>
      <w:r>
        <w:rPr>
          <w:w w:val="105"/>
          <w:position w:val="2"/>
          <w:sz w:val="24"/>
        </w:rPr>
        <w:t>to</w:t>
      </w:r>
      <w:r>
        <w:rPr>
          <w:spacing w:val="-9"/>
          <w:w w:val="105"/>
          <w:position w:val="2"/>
          <w:sz w:val="24"/>
        </w:rPr>
        <w:t xml:space="preserve"> </w:t>
      </w:r>
      <w:r>
        <w:rPr>
          <w:w w:val="105"/>
          <w:position w:val="2"/>
          <w:sz w:val="24"/>
        </w:rPr>
        <w:t>P</w:t>
      </w:r>
      <w:r>
        <w:rPr>
          <w:w w:val="105"/>
          <w:sz w:val="24"/>
        </w:rPr>
        <w:t>i</w:t>
      </w:r>
      <w:proofErr w:type="gramStart"/>
      <w:r>
        <w:rPr>
          <w:w w:val="105"/>
          <w:sz w:val="24"/>
        </w:rPr>
        <w:t>,j</w:t>
      </w:r>
      <w:proofErr w:type="gramEnd"/>
      <w:r>
        <w:rPr>
          <w:spacing w:val="-60"/>
          <w:w w:val="105"/>
          <w:sz w:val="24"/>
        </w:rPr>
        <w:t xml:space="preserve"> </w:t>
      </w:r>
      <w:r>
        <w:rPr>
          <w:w w:val="105"/>
          <w:position w:val="2"/>
          <w:sz w:val="24"/>
        </w:rPr>
        <w:t>followed</w:t>
      </w:r>
      <w:r>
        <w:rPr>
          <w:spacing w:val="3"/>
          <w:w w:val="105"/>
          <w:position w:val="2"/>
          <w:sz w:val="24"/>
        </w:rPr>
        <w:t xml:space="preserve"> </w:t>
      </w:r>
      <w:r>
        <w:rPr>
          <w:w w:val="105"/>
          <w:position w:val="2"/>
          <w:sz w:val="24"/>
        </w:rPr>
        <w:t>by</w:t>
      </w:r>
      <w:r>
        <w:rPr>
          <w:spacing w:val="3"/>
          <w:w w:val="105"/>
          <w:position w:val="2"/>
          <w:sz w:val="24"/>
        </w:rPr>
        <w:t xml:space="preserve"> </w:t>
      </w:r>
      <w:r>
        <w:rPr>
          <w:w w:val="105"/>
          <w:position w:val="2"/>
          <w:sz w:val="24"/>
        </w:rPr>
        <w:t>a</w:t>
      </w:r>
      <w:r>
        <w:rPr>
          <w:spacing w:val="21"/>
          <w:w w:val="105"/>
          <w:position w:val="2"/>
          <w:sz w:val="24"/>
        </w:rPr>
        <w:t xml:space="preserve"> </w:t>
      </w:r>
      <w:r>
        <w:rPr>
          <w:w w:val="105"/>
          <w:position w:val="2"/>
          <w:sz w:val="24"/>
        </w:rPr>
        <w:t>synchronous</w:t>
      </w:r>
      <w:r>
        <w:rPr>
          <w:spacing w:val="-30"/>
          <w:w w:val="105"/>
          <w:position w:val="2"/>
          <w:sz w:val="24"/>
        </w:rPr>
        <w:t xml:space="preserve"> </w:t>
      </w:r>
      <w:r>
        <w:rPr>
          <w:w w:val="105"/>
          <w:position w:val="2"/>
          <w:sz w:val="24"/>
        </w:rPr>
        <w:t>communication</w:t>
      </w:r>
      <w:r>
        <w:rPr>
          <w:spacing w:val="-29"/>
          <w:w w:val="105"/>
          <w:position w:val="2"/>
          <w:sz w:val="24"/>
        </w:rPr>
        <w:t xml:space="preserve"> </w:t>
      </w:r>
      <w:r>
        <w:rPr>
          <w:w w:val="105"/>
          <w:position w:val="2"/>
          <w:sz w:val="24"/>
        </w:rPr>
        <w:t>from</w:t>
      </w:r>
      <w:r>
        <w:rPr>
          <w:spacing w:val="-20"/>
          <w:w w:val="105"/>
          <w:position w:val="2"/>
          <w:sz w:val="24"/>
        </w:rPr>
        <w:t xml:space="preserve"> </w:t>
      </w:r>
      <w:r>
        <w:rPr>
          <w:w w:val="105"/>
          <w:position w:val="2"/>
          <w:sz w:val="24"/>
        </w:rPr>
        <w:t>P</w:t>
      </w:r>
      <w:r>
        <w:rPr>
          <w:w w:val="105"/>
          <w:sz w:val="24"/>
        </w:rPr>
        <w:t>i,j</w:t>
      </w:r>
      <w:r>
        <w:rPr>
          <w:spacing w:val="-4"/>
          <w:w w:val="105"/>
          <w:sz w:val="24"/>
        </w:rPr>
        <w:t xml:space="preserve"> </w:t>
      </w:r>
      <w:r>
        <w:rPr>
          <w:w w:val="105"/>
          <w:position w:val="2"/>
          <w:sz w:val="24"/>
        </w:rPr>
        <w:t>to</w:t>
      </w:r>
      <w:r>
        <w:rPr>
          <w:spacing w:val="-31"/>
          <w:w w:val="105"/>
          <w:position w:val="2"/>
          <w:sz w:val="24"/>
        </w:rPr>
        <w:t xml:space="preserve"> </w:t>
      </w:r>
      <w:r>
        <w:rPr>
          <w:w w:val="105"/>
          <w:position w:val="2"/>
          <w:sz w:val="24"/>
        </w:rPr>
        <w:t>j.</w:t>
      </w:r>
    </w:p>
    <w:p w:rsidR="007B043A" w:rsidRDefault="006F375B">
      <w:pPr>
        <w:pStyle w:val="ListParagraph"/>
        <w:numPr>
          <w:ilvl w:val="0"/>
          <w:numId w:val="126"/>
        </w:numPr>
        <w:tabs>
          <w:tab w:val="left" w:pos="1004"/>
        </w:tabs>
        <w:spacing w:line="261" w:lineRule="auto"/>
        <w:ind w:left="854" w:right="1118" w:firstLine="0"/>
        <w:jc w:val="left"/>
        <w:rPr>
          <w:rFonts w:ascii="Symbol" w:hAnsi="Symbol"/>
          <w:sz w:val="24"/>
        </w:rPr>
      </w:pPr>
      <w:r>
        <w:rPr>
          <w:w w:val="105"/>
          <w:sz w:val="24"/>
        </w:rPr>
        <w:t>This</w:t>
      </w:r>
      <w:r>
        <w:rPr>
          <w:spacing w:val="-6"/>
          <w:w w:val="105"/>
          <w:sz w:val="24"/>
        </w:rPr>
        <w:t xml:space="preserve"> </w:t>
      </w:r>
      <w:r>
        <w:rPr>
          <w:w w:val="105"/>
          <w:sz w:val="24"/>
        </w:rPr>
        <w:t>enables</w:t>
      </w:r>
      <w:r>
        <w:rPr>
          <w:spacing w:val="-5"/>
          <w:w w:val="105"/>
          <w:sz w:val="24"/>
        </w:rPr>
        <w:t xml:space="preserve"> </w:t>
      </w:r>
      <w:r>
        <w:rPr>
          <w:w w:val="105"/>
          <w:sz w:val="24"/>
        </w:rPr>
        <w:t>the</w:t>
      </w:r>
      <w:r>
        <w:rPr>
          <w:spacing w:val="-5"/>
          <w:w w:val="105"/>
          <w:sz w:val="24"/>
        </w:rPr>
        <w:t xml:space="preserve"> </w:t>
      </w:r>
      <w:r>
        <w:rPr>
          <w:w w:val="105"/>
          <w:sz w:val="24"/>
        </w:rPr>
        <w:t>decoupling</w:t>
      </w:r>
      <w:r>
        <w:rPr>
          <w:spacing w:val="-4"/>
          <w:w w:val="105"/>
          <w:sz w:val="24"/>
        </w:rPr>
        <w:t xml:space="preserve"> </w:t>
      </w:r>
      <w:r>
        <w:rPr>
          <w:w w:val="105"/>
          <w:sz w:val="24"/>
        </w:rPr>
        <w:t>of</w:t>
      </w:r>
      <w:r>
        <w:rPr>
          <w:spacing w:val="-6"/>
          <w:w w:val="105"/>
          <w:sz w:val="24"/>
        </w:rPr>
        <w:t xml:space="preserve"> </w:t>
      </w:r>
      <w:r>
        <w:rPr>
          <w:w w:val="105"/>
          <w:sz w:val="24"/>
        </w:rPr>
        <w:t>the</w:t>
      </w:r>
      <w:r>
        <w:rPr>
          <w:spacing w:val="1"/>
          <w:w w:val="105"/>
          <w:sz w:val="24"/>
        </w:rPr>
        <w:t xml:space="preserve"> </w:t>
      </w:r>
      <w:r>
        <w:rPr>
          <w:w w:val="105"/>
          <w:sz w:val="24"/>
        </w:rPr>
        <w:t>sender</w:t>
      </w:r>
      <w:r>
        <w:rPr>
          <w:spacing w:val="-1"/>
          <w:w w:val="105"/>
          <w:sz w:val="24"/>
        </w:rPr>
        <w:t xml:space="preserve"> </w:t>
      </w:r>
      <w:r>
        <w:rPr>
          <w:w w:val="105"/>
          <w:sz w:val="24"/>
        </w:rPr>
        <w:t>from</w:t>
      </w:r>
      <w:r>
        <w:rPr>
          <w:spacing w:val="-2"/>
          <w:w w:val="105"/>
          <w:sz w:val="24"/>
        </w:rPr>
        <w:t xml:space="preserve"> </w:t>
      </w:r>
      <w:r>
        <w:rPr>
          <w:w w:val="105"/>
          <w:sz w:val="24"/>
        </w:rPr>
        <w:t>the</w:t>
      </w:r>
      <w:r>
        <w:rPr>
          <w:spacing w:val="-5"/>
          <w:w w:val="105"/>
          <w:sz w:val="24"/>
        </w:rPr>
        <w:t xml:space="preserve"> </w:t>
      </w:r>
      <w:r>
        <w:rPr>
          <w:w w:val="105"/>
          <w:sz w:val="24"/>
        </w:rPr>
        <w:t>receiver,</w:t>
      </w:r>
      <w:r>
        <w:rPr>
          <w:spacing w:val="-4"/>
          <w:w w:val="105"/>
          <w:sz w:val="24"/>
        </w:rPr>
        <w:t xml:space="preserve"> </w:t>
      </w:r>
      <w:r>
        <w:rPr>
          <w:w w:val="105"/>
          <w:sz w:val="24"/>
        </w:rPr>
        <w:t>a</w:t>
      </w:r>
      <w:r>
        <w:rPr>
          <w:spacing w:val="-1"/>
          <w:w w:val="105"/>
          <w:sz w:val="24"/>
        </w:rPr>
        <w:t xml:space="preserve"> </w:t>
      </w:r>
      <w:r>
        <w:rPr>
          <w:w w:val="105"/>
          <w:sz w:val="24"/>
        </w:rPr>
        <w:t>feature</w:t>
      </w:r>
      <w:r>
        <w:rPr>
          <w:spacing w:val="-4"/>
          <w:w w:val="105"/>
          <w:sz w:val="24"/>
        </w:rPr>
        <w:t xml:space="preserve"> </w:t>
      </w:r>
      <w:r>
        <w:rPr>
          <w:w w:val="105"/>
          <w:sz w:val="24"/>
        </w:rPr>
        <w:t>that</w:t>
      </w:r>
      <w:r>
        <w:rPr>
          <w:spacing w:val="-2"/>
          <w:w w:val="105"/>
          <w:sz w:val="24"/>
        </w:rPr>
        <w:t xml:space="preserve"> </w:t>
      </w:r>
      <w:r>
        <w:rPr>
          <w:w w:val="105"/>
          <w:sz w:val="24"/>
        </w:rPr>
        <w:t>is</w:t>
      </w:r>
      <w:r>
        <w:rPr>
          <w:spacing w:val="-5"/>
          <w:w w:val="105"/>
          <w:sz w:val="24"/>
        </w:rPr>
        <w:t xml:space="preserve"> </w:t>
      </w:r>
      <w:r>
        <w:rPr>
          <w:w w:val="105"/>
          <w:sz w:val="24"/>
        </w:rPr>
        <w:t>essential</w:t>
      </w:r>
      <w:r>
        <w:rPr>
          <w:spacing w:val="-2"/>
          <w:w w:val="105"/>
          <w:sz w:val="24"/>
        </w:rPr>
        <w:t xml:space="preserve"> </w:t>
      </w:r>
      <w:r>
        <w:rPr>
          <w:w w:val="105"/>
          <w:sz w:val="24"/>
        </w:rPr>
        <w:t>in</w:t>
      </w:r>
      <w:r>
        <w:rPr>
          <w:spacing w:val="-60"/>
          <w:w w:val="105"/>
          <w:sz w:val="24"/>
        </w:rPr>
        <w:t xml:space="preserve"> </w:t>
      </w:r>
      <w:r>
        <w:rPr>
          <w:w w:val="105"/>
          <w:sz w:val="24"/>
        </w:rPr>
        <w:t>asynchronous</w:t>
      </w:r>
      <w:r>
        <w:rPr>
          <w:spacing w:val="-22"/>
          <w:w w:val="105"/>
          <w:sz w:val="24"/>
        </w:rPr>
        <w:t xml:space="preserve"> </w:t>
      </w:r>
      <w:r>
        <w:rPr>
          <w:w w:val="105"/>
          <w:sz w:val="24"/>
        </w:rPr>
        <w:t>systems.</w:t>
      </w:r>
    </w:p>
    <w:p w:rsidR="007B043A" w:rsidRDefault="006F375B">
      <w:pPr>
        <w:spacing w:before="13"/>
        <w:ind w:left="854"/>
        <w:rPr>
          <w:b/>
          <w:sz w:val="24"/>
        </w:rPr>
      </w:pPr>
      <w:r>
        <w:rPr>
          <w:b/>
          <w:color w:val="201F1F"/>
          <w:sz w:val="24"/>
        </w:rPr>
        <w:t>Synchronous</w:t>
      </w:r>
      <w:r>
        <w:rPr>
          <w:b/>
          <w:color w:val="201F1F"/>
          <w:spacing w:val="-12"/>
          <w:sz w:val="24"/>
        </w:rPr>
        <w:t xml:space="preserve"> </w:t>
      </w:r>
      <w:r>
        <w:rPr>
          <w:b/>
          <w:color w:val="201F1F"/>
          <w:sz w:val="24"/>
        </w:rPr>
        <w:t>programs</w:t>
      </w:r>
      <w:r>
        <w:rPr>
          <w:b/>
          <w:color w:val="201F1F"/>
          <w:spacing w:val="-8"/>
          <w:sz w:val="24"/>
        </w:rPr>
        <w:t xml:space="preserve"> </w:t>
      </w:r>
      <w:r>
        <w:rPr>
          <w:b/>
          <w:color w:val="201F1F"/>
          <w:sz w:val="24"/>
        </w:rPr>
        <w:t>on</w:t>
      </w:r>
      <w:r>
        <w:rPr>
          <w:b/>
          <w:color w:val="201F1F"/>
          <w:spacing w:val="-5"/>
          <w:sz w:val="24"/>
        </w:rPr>
        <w:t xml:space="preserve"> </w:t>
      </w:r>
      <w:r>
        <w:rPr>
          <w:b/>
          <w:color w:val="201F1F"/>
          <w:sz w:val="24"/>
        </w:rPr>
        <w:t>asynchronous</w:t>
      </w:r>
      <w:r>
        <w:rPr>
          <w:b/>
          <w:color w:val="201F1F"/>
          <w:spacing w:val="-8"/>
          <w:sz w:val="24"/>
        </w:rPr>
        <w:t xml:space="preserve"> </w:t>
      </w:r>
      <w:r>
        <w:rPr>
          <w:b/>
          <w:color w:val="201F1F"/>
          <w:sz w:val="24"/>
        </w:rPr>
        <w:t>systems</w:t>
      </w:r>
    </w:p>
    <w:p w:rsidR="007B043A" w:rsidRDefault="006F375B">
      <w:pPr>
        <w:pStyle w:val="ListParagraph"/>
        <w:numPr>
          <w:ilvl w:val="0"/>
          <w:numId w:val="126"/>
        </w:numPr>
        <w:tabs>
          <w:tab w:val="left" w:pos="1004"/>
        </w:tabs>
        <w:spacing w:before="14" w:line="261" w:lineRule="auto"/>
        <w:ind w:left="854" w:right="636" w:firstLine="0"/>
        <w:jc w:val="left"/>
        <w:rPr>
          <w:rFonts w:ascii="Symbol" w:hAnsi="Symbol"/>
          <w:color w:val="201F1F"/>
          <w:sz w:val="24"/>
        </w:rPr>
      </w:pPr>
      <w:r>
        <w:rPr>
          <w:color w:val="201F1F"/>
          <w:sz w:val="24"/>
        </w:rPr>
        <w:t>A</w:t>
      </w:r>
      <w:r>
        <w:rPr>
          <w:color w:val="201F1F"/>
          <w:spacing w:val="29"/>
          <w:sz w:val="24"/>
        </w:rPr>
        <w:t xml:space="preserve"> </w:t>
      </w:r>
      <w:r>
        <w:rPr>
          <w:color w:val="201F1F"/>
          <w:sz w:val="24"/>
        </w:rPr>
        <w:t>(valid)</w:t>
      </w:r>
      <w:r>
        <w:rPr>
          <w:color w:val="201F1F"/>
          <w:spacing w:val="37"/>
          <w:sz w:val="24"/>
        </w:rPr>
        <w:t xml:space="preserve"> </w:t>
      </w:r>
      <w:r>
        <w:rPr>
          <w:color w:val="201F1F"/>
          <w:sz w:val="24"/>
        </w:rPr>
        <w:t>S-execution</w:t>
      </w:r>
      <w:r>
        <w:rPr>
          <w:color w:val="201F1F"/>
          <w:spacing w:val="35"/>
          <w:sz w:val="24"/>
        </w:rPr>
        <w:t xml:space="preserve"> </w:t>
      </w:r>
      <w:r>
        <w:rPr>
          <w:color w:val="201F1F"/>
          <w:sz w:val="24"/>
        </w:rPr>
        <w:t>can</w:t>
      </w:r>
      <w:r>
        <w:rPr>
          <w:color w:val="201F1F"/>
          <w:spacing w:val="35"/>
          <w:sz w:val="24"/>
        </w:rPr>
        <w:t xml:space="preserve"> </w:t>
      </w:r>
      <w:r>
        <w:rPr>
          <w:color w:val="201F1F"/>
          <w:sz w:val="24"/>
        </w:rPr>
        <w:t>be</w:t>
      </w:r>
      <w:r>
        <w:rPr>
          <w:color w:val="201F1F"/>
          <w:spacing w:val="33"/>
          <w:sz w:val="24"/>
        </w:rPr>
        <w:t xml:space="preserve"> </w:t>
      </w:r>
      <w:r>
        <w:rPr>
          <w:color w:val="201F1F"/>
          <w:sz w:val="24"/>
        </w:rPr>
        <w:t>trivially</w:t>
      </w:r>
      <w:r>
        <w:rPr>
          <w:color w:val="201F1F"/>
          <w:spacing w:val="22"/>
          <w:sz w:val="24"/>
        </w:rPr>
        <w:t xml:space="preserve"> </w:t>
      </w:r>
      <w:r>
        <w:rPr>
          <w:color w:val="201F1F"/>
          <w:sz w:val="24"/>
        </w:rPr>
        <w:t>realized</w:t>
      </w:r>
      <w:r>
        <w:rPr>
          <w:color w:val="201F1F"/>
          <w:spacing w:val="39"/>
          <w:sz w:val="24"/>
        </w:rPr>
        <w:t xml:space="preserve"> </w:t>
      </w:r>
      <w:r>
        <w:rPr>
          <w:color w:val="201F1F"/>
          <w:sz w:val="24"/>
        </w:rPr>
        <w:t>on</w:t>
      </w:r>
      <w:r>
        <w:rPr>
          <w:color w:val="201F1F"/>
          <w:spacing w:val="35"/>
          <w:sz w:val="24"/>
        </w:rPr>
        <w:t xml:space="preserve"> </w:t>
      </w:r>
      <w:r>
        <w:rPr>
          <w:color w:val="201F1F"/>
          <w:sz w:val="24"/>
        </w:rPr>
        <w:t>an</w:t>
      </w:r>
      <w:r>
        <w:rPr>
          <w:color w:val="201F1F"/>
          <w:spacing w:val="30"/>
          <w:sz w:val="24"/>
        </w:rPr>
        <w:t xml:space="preserve"> </w:t>
      </w:r>
      <w:r>
        <w:rPr>
          <w:color w:val="201F1F"/>
          <w:sz w:val="24"/>
        </w:rPr>
        <w:t>asynchronous</w:t>
      </w:r>
      <w:r>
        <w:rPr>
          <w:color w:val="201F1F"/>
          <w:spacing w:val="38"/>
          <w:sz w:val="24"/>
        </w:rPr>
        <w:t xml:space="preserve"> </w:t>
      </w:r>
      <w:r>
        <w:rPr>
          <w:color w:val="201F1F"/>
          <w:sz w:val="24"/>
        </w:rPr>
        <w:t>system</w:t>
      </w:r>
      <w:r>
        <w:rPr>
          <w:color w:val="201F1F"/>
          <w:spacing w:val="31"/>
          <w:sz w:val="24"/>
        </w:rPr>
        <w:t xml:space="preserve"> </w:t>
      </w:r>
      <w:r>
        <w:rPr>
          <w:color w:val="201F1F"/>
          <w:sz w:val="24"/>
        </w:rPr>
        <w:t>by</w:t>
      </w:r>
      <w:r>
        <w:rPr>
          <w:color w:val="201F1F"/>
          <w:spacing w:val="38"/>
          <w:sz w:val="24"/>
        </w:rPr>
        <w:t xml:space="preserve"> </w:t>
      </w:r>
      <w:r>
        <w:rPr>
          <w:color w:val="201F1F"/>
          <w:sz w:val="24"/>
        </w:rPr>
        <w:t>scheduling</w:t>
      </w:r>
      <w:r>
        <w:rPr>
          <w:color w:val="201F1F"/>
          <w:spacing w:val="45"/>
          <w:sz w:val="24"/>
        </w:rPr>
        <w:t xml:space="preserve"> </w:t>
      </w:r>
      <w:r>
        <w:rPr>
          <w:color w:val="201F1F"/>
          <w:sz w:val="24"/>
        </w:rPr>
        <w:t>the</w:t>
      </w:r>
      <w:r>
        <w:rPr>
          <w:color w:val="201F1F"/>
          <w:spacing w:val="-57"/>
          <w:sz w:val="24"/>
        </w:rPr>
        <w:t xml:space="preserve"> </w:t>
      </w:r>
      <w:r>
        <w:rPr>
          <w:color w:val="201F1F"/>
          <w:sz w:val="24"/>
        </w:rPr>
        <w:t>messages</w:t>
      </w:r>
      <w:r>
        <w:rPr>
          <w:color w:val="201F1F"/>
          <w:spacing w:val="43"/>
          <w:sz w:val="24"/>
        </w:rPr>
        <w:t xml:space="preserve"> </w:t>
      </w:r>
      <w:r>
        <w:rPr>
          <w:color w:val="201F1F"/>
          <w:sz w:val="24"/>
        </w:rPr>
        <w:t>in</w:t>
      </w:r>
      <w:r>
        <w:rPr>
          <w:color w:val="201F1F"/>
          <w:spacing w:val="35"/>
          <w:sz w:val="24"/>
        </w:rPr>
        <w:t xml:space="preserve"> </w:t>
      </w:r>
      <w:r>
        <w:rPr>
          <w:color w:val="201F1F"/>
          <w:sz w:val="24"/>
        </w:rPr>
        <w:t>the</w:t>
      </w:r>
      <w:r>
        <w:rPr>
          <w:color w:val="201F1F"/>
          <w:spacing w:val="40"/>
          <w:sz w:val="24"/>
        </w:rPr>
        <w:t xml:space="preserve"> </w:t>
      </w:r>
      <w:r>
        <w:rPr>
          <w:color w:val="201F1F"/>
          <w:sz w:val="24"/>
        </w:rPr>
        <w:t>order</w:t>
      </w:r>
      <w:r>
        <w:rPr>
          <w:color w:val="201F1F"/>
          <w:spacing w:val="42"/>
          <w:sz w:val="24"/>
        </w:rPr>
        <w:t xml:space="preserve"> </w:t>
      </w:r>
      <w:r>
        <w:rPr>
          <w:color w:val="201F1F"/>
          <w:sz w:val="24"/>
        </w:rPr>
        <w:t>in</w:t>
      </w:r>
      <w:r>
        <w:rPr>
          <w:color w:val="201F1F"/>
          <w:spacing w:val="35"/>
          <w:sz w:val="24"/>
        </w:rPr>
        <w:t xml:space="preserve"> </w:t>
      </w:r>
      <w:r>
        <w:rPr>
          <w:color w:val="201F1F"/>
          <w:sz w:val="24"/>
        </w:rPr>
        <w:t>which</w:t>
      </w:r>
      <w:r>
        <w:rPr>
          <w:color w:val="201F1F"/>
          <w:spacing w:val="37"/>
          <w:sz w:val="24"/>
        </w:rPr>
        <w:t xml:space="preserve"> </w:t>
      </w:r>
      <w:r>
        <w:rPr>
          <w:color w:val="201F1F"/>
          <w:sz w:val="24"/>
        </w:rPr>
        <w:t>they</w:t>
      </w:r>
      <w:r>
        <w:rPr>
          <w:color w:val="201F1F"/>
          <w:spacing w:val="35"/>
          <w:sz w:val="24"/>
        </w:rPr>
        <w:t xml:space="preserve"> </w:t>
      </w:r>
      <w:r>
        <w:rPr>
          <w:color w:val="201F1F"/>
          <w:sz w:val="24"/>
        </w:rPr>
        <w:t>appear</w:t>
      </w:r>
      <w:r>
        <w:rPr>
          <w:color w:val="201F1F"/>
          <w:spacing w:val="47"/>
          <w:sz w:val="24"/>
        </w:rPr>
        <w:t xml:space="preserve"> </w:t>
      </w:r>
      <w:r>
        <w:rPr>
          <w:color w:val="201F1F"/>
          <w:sz w:val="24"/>
        </w:rPr>
        <w:t>in</w:t>
      </w:r>
      <w:r>
        <w:rPr>
          <w:color w:val="201F1F"/>
          <w:spacing w:val="39"/>
          <w:sz w:val="24"/>
        </w:rPr>
        <w:t xml:space="preserve"> </w:t>
      </w:r>
      <w:r>
        <w:rPr>
          <w:color w:val="201F1F"/>
          <w:sz w:val="24"/>
        </w:rPr>
        <w:t>the</w:t>
      </w:r>
      <w:r>
        <w:rPr>
          <w:color w:val="201F1F"/>
          <w:spacing w:val="39"/>
          <w:sz w:val="24"/>
        </w:rPr>
        <w:t xml:space="preserve"> </w:t>
      </w:r>
      <w:r>
        <w:rPr>
          <w:color w:val="201F1F"/>
          <w:sz w:val="24"/>
        </w:rPr>
        <w:t>S-</w:t>
      </w:r>
      <w:r>
        <w:rPr>
          <w:color w:val="201F1F"/>
          <w:spacing w:val="4"/>
          <w:sz w:val="24"/>
        </w:rPr>
        <w:t xml:space="preserve"> </w:t>
      </w:r>
      <w:r>
        <w:rPr>
          <w:color w:val="201F1F"/>
          <w:sz w:val="24"/>
        </w:rPr>
        <w:t>execution.</w:t>
      </w:r>
    </w:p>
    <w:p w:rsidR="007B043A" w:rsidRDefault="006F375B">
      <w:pPr>
        <w:pStyle w:val="ListParagraph"/>
        <w:numPr>
          <w:ilvl w:val="0"/>
          <w:numId w:val="126"/>
        </w:numPr>
        <w:tabs>
          <w:tab w:val="left" w:pos="1292"/>
          <w:tab w:val="left" w:pos="1293"/>
        </w:tabs>
        <w:spacing w:line="261" w:lineRule="auto"/>
        <w:ind w:left="854" w:right="801" w:firstLine="0"/>
        <w:jc w:val="left"/>
        <w:rPr>
          <w:rFonts w:ascii="Symbol" w:hAnsi="Symbol"/>
          <w:color w:val="201F1F"/>
          <w:sz w:val="24"/>
        </w:rPr>
      </w:pPr>
      <w:r>
        <w:rPr>
          <w:color w:val="201F1F"/>
          <w:sz w:val="24"/>
        </w:rPr>
        <w:t>The partial order of the S-execution remains unchanged but</w:t>
      </w:r>
      <w:r>
        <w:rPr>
          <w:color w:val="201F1F"/>
          <w:spacing w:val="1"/>
          <w:sz w:val="24"/>
        </w:rPr>
        <w:t xml:space="preserve"> </w:t>
      </w:r>
      <w:r>
        <w:rPr>
          <w:color w:val="201F1F"/>
          <w:sz w:val="24"/>
        </w:rPr>
        <w:t>the</w:t>
      </w:r>
      <w:r>
        <w:rPr>
          <w:color w:val="201F1F"/>
          <w:spacing w:val="1"/>
          <w:sz w:val="24"/>
        </w:rPr>
        <w:t xml:space="preserve"> </w:t>
      </w:r>
      <w:r>
        <w:rPr>
          <w:color w:val="201F1F"/>
          <w:sz w:val="24"/>
        </w:rPr>
        <w:t>communication</w:t>
      </w:r>
      <w:r>
        <w:rPr>
          <w:color w:val="201F1F"/>
          <w:spacing w:val="1"/>
          <w:sz w:val="24"/>
        </w:rPr>
        <w:t xml:space="preserve"> </w:t>
      </w:r>
      <w:r>
        <w:rPr>
          <w:color w:val="201F1F"/>
          <w:sz w:val="24"/>
        </w:rPr>
        <w:t>occurs</w:t>
      </w:r>
      <w:r>
        <w:rPr>
          <w:color w:val="201F1F"/>
          <w:spacing w:val="60"/>
          <w:sz w:val="24"/>
        </w:rPr>
        <w:t xml:space="preserve"> </w:t>
      </w:r>
      <w:r>
        <w:rPr>
          <w:color w:val="201F1F"/>
          <w:sz w:val="24"/>
        </w:rPr>
        <w:t>on</w:t>
      </w:r>
      <w:r>
        <w:rPr>
          <w:color w:val="201F1F"/>
          <w:spacing w:val="-57"/>
          <w:sz w:val="24"/>
        </w:rPr>
        <w:t xml:space="preserve"> </w:t>
      </w:r>
      <w:r>
        <w:rPr>
          <w:color w:val="201F1F"/>
          <w:sz w:val="24"/>
        </w:rPr>
        <w:t>an</w:t>
      </w:r>
      <w:r>
        <w:rPr>
          <w:color w:val="201F1F"/>
          <w:spacing w:val="20"/>
          <w:sz w:val="24"/>
        </w:rPr>
        <w:t xml:space="preserve"> </w:t>
      </w:r>
      <w:r>
        <w:rPr>
          <w:color w:val="201F1F"/>
          <w:sz w:val="24"/>
        </w:rPr>
        <w:t>asynchronous</w:t>
      </w:r>
      <w:r>
        <w:rPr>
          <w:color w:val="201F1F"/>
          <w:spacing w:val="30"/>
          <w:sz w:val="24"/>
        </w:rPr>
        <w:t xml:space="preserve"> </w:t>
      </w:r>
      <w:r>
        <w:rPr>
          <w:color w:val="201F1F"/>
          <w:sz w:val="24"/>
        </w:rPr>
        <w:t>system</w:t>
      </w:r>
      <w:r>
        <w:rPr>
          <w:color w:val="201F1F"/>
          <w:spacing w:val="26"/>
          <w:sz w:val="24"/>
        </w:rPr>
        <w:t xml:space="preserve"> </w:t>
      </w:r>
      <w:r>
        <w:rPr>
          <w:color w:val="201F1F"/>
          <w:sz w:val="24"/>
        </w:rPr>
        <w:t>that</w:t>
      </w:r>
      <w:r>
        <w:rPr>
          <w:color w:val="201F1F"/>
          <w:spacing w:val="32"/>
          <w:sz w:val="24"/>
        </w:rPr>
        <w:t xml:space="preserve"> </w:t>
      </w:r>
      <w:r>
        <w:rPr>
          <w:color w:val="201F1F"/>
          <w:sz w:val="24"/>
        </w:rPr>
        <w:t>uses</w:t>
      </w:r>
      <w:r>
        <w:rPr>
          <w:color w:val="201F1F"/>
          <w:spacing w:val="28"/>
          <w:sz w:val="24"/>
        </w:rPr>
        <w:t xml:space="preserve"> </w:t>
      </w:r>
      <w:r>
        <w:rPr>
          <w:color w:val="201F1F"/>
          <w:sz w:val="24"/>
        </w:rPr>
        <w:t>asynchronous communication</w:t>
      </w:r>
      <w:r>
        <w:rPr>
          <w:color w:val="201F1F"/>
          <w:spacing w:val="42"/>
          <w:sz w:val="24"/>
        </w:rPr>
        <w:t xml:space="preserve"> </w:t>
      </w:r>
      <w:r>
        <w:rPr>
          <w:color w:val="201F1F"/>
          <w:sz w:val="24"/>
        </w:rPr>
        <w:t>primitives.</w:t>
      </w:r>
    </w:p>
    <w:p w:rsidR="007B043A" w:rsidRDefault="006F375B">
      <w:pPr>
        <w:pStyle w:val="ListParagraph"/>
        <w:numPr>
          <w:ilvl w:val="0"/>
          <w:numId w:val="126"/>
        </w:numPr>
        <w:tabs>
          <w:tab w:val="left" w:pos="1004"/>
        </w:tabs>
        <w:spacing w:line="256" w:lineRule="auto"/>
        <w:ind w:left="854" w:right="634" w:firstLine="0"/>
        <w:jc w:val="left"/>
        <w:rPr>
          <w:rFonts w:ascii="Symbol" w:hAnsi="Symbol"/>
          <w:sz w:val="24"/>
        </w:rPr>
      </w:pPr>
      <w:r>
        <w:rPr>
          <w:color w:val="201F1F"/>
          <w:sz w:val="24"/>
        </w:rPr>
        <w:t>Once</w:t>
      </w:r>
      <w:r>
        <w:rPr>
          <w:color w:val="201F1F"/>
          <w:spacing w:val="42"/>
          <w:sz w:val="24"/>
        </w:rPr>
        <w:t xml:space="preserve"> </w:t>
      </w:r>
      <w:r>
        <w:rPr>
          <w:color w:val="201F1F"/>
          <w:sz w:val="24"/>
        </w:rPr>
        <w:t>a</w:t>
      </w:r>
      <w:r>
        <w:rPr>
          <w:color w:val="201F1F"/>
          <w:spacing w:val="47"/>
          <w:sz w:val="24"/>
        </w:rPr>
        <w:t xml:space="preserve"> </w:t>
      </w:r>
      <w:r>
        <w:rPr>
          <w:color w:val="201F1F"/>
          <w:sz w:val="24"/>
        </w:rPr>
        <w:t>message</w:t>
      </w:r>
      <w:r>
        <w:rPr>
          <w:color w:val="201F1F"/>
          <w:spacing w:val="43"/>
          <w:sz w:val="24"/>
        </w:rPr>
        <w:t xml:space="preserve"> </w:t>
      </w:r>
      <w:r>
        <w:rPr>
          <w:color w:val="201F1F"/>
          <w:sz w:val="24"/>
        </w:rPr>
        <w:t>send</w:t>
      </w:r>
      <w:r>
        <w:rPr>
          <w:color w:val="201F1F"/>
          <w:spacing w:val="43"/>
          <w:sz w:val="24"/>
        </w:rPr>
        <w:t xml:space="preserve"> </w:t>
      </w:r>
      <w:r>
        <w:rPr>
          <w:color w:val="201F1F"/>
          <w:sz w:val="24"/>
        </w:rPr>
        <w:t>event</w:t>
      </w:r>
      <w:r>
        <w:rPr>
          <w:color w:val="201F1F"/>
          <w:spacing w:val="48"/>
          <w:sz w:val="24"/>
        </w:rPr>
        <w:t xml:space="preserve"> </w:t>
      </w:r>
      <w:r>
        <w:rPr>
          <w:color w:val="201F1F"/>
          <w:sz w:val="24"/>
        </w:rPr>
        <w:t>is</w:t>
      </w:r>
      <w:r>
        <w:rPr>
          <w:color w:val="201F1F"/>
          <w:spacing w:val="41"/>
          <w:sz w:val="24"/>
        </w:rPr>
        <w:t xml:space="preserve"> </w:t>
      </w:r>
      <w:r>
        <w:rPr>
          <w:color w:val="201F1F"/>
          <w:sz w:val="24"/>
        </w:rPr>
        <w:t>scheduled,</w:t>
      </w:r>
      <w:r>
        <w:rPr>
          <w:color w:val="201F1F"/>
          <w:spacing w:val="46"/>
          <w:sz w:val="24"/>
        </w:rPr>
        <w:t xml:space="preserve"> </w:t>
      </w:r>
      <w:r>
        <w:rPr>
          <w:color w:val="201F1F"/>
          <w:sz w:val="24"/>
        </w:rPr>
        <w:t>the</w:t>
      </w:r>
      <w:r>
        <w:rPr>
          <w:color w:val="201F1F"/>
          <w:spacing w:val="2"/>
          <w:sz w:val="24"/>
        </w:rPr>
        <w:t xml:space="preserve"> </w:t>
      </w:r>
      <w:r>
        <w:rPr>
          <w:color w:val="201F1F"/>
          <w:sz w:val="24"/>
        </w:rPr>
        <w:t>middleware</w:t>
      </w:r>
      <w:r>
        <w:rPr>
          <w:color w:val="201F1F"/>
          <w:spacing w:val="1"/>
          <w:sz w:val="24"/>
        </w:rPr>
        <w:t xml:space="preserve"> </w:t>
      </w:r>
      <w:r>
        <w:rPr>
          <w:color w:val="201F1F"/>
          <w:sz w:val="24"/>
        </w:rPr>
        <w:t>layer</w:t>
      </w:r>
      <w:r>
        <w:rPr>
          <w:color w:val="201F1F"/>
          <w:spacing w:val="7"/>
          <w:sz w:val="24"/>
        </w:rPr>
        <w:t xml:space="preserve"> </w:t>
      </w:r>
      <w:r>
        <w:rPr>
          <w:color w:val="201F1F"/>
          <w:sz w:val="24"/>
        </w:rPr>
        <w:t>waits</w:t>
      </w:r>
      <w:r>
        <w:rPr>
          <w:color w:val="201F1F"/>
          <w:spacing w:val="5"/>
          <w:sz w:val="24"/>
        </w:rPr>
        <w:t xml:space="preserve"> </w:t>
      </w:r>
      <w:r>
        <w:rPr>
          <w:color w:val="201F1F"/>
          <w:sz w:val="24"/>
        </w:rPr>
        <w:t>for</w:t>
      </w:r>
      <w:r>
        <w:rPr>
          <w:color w:val="201F1F"/>
          <w:spacing w:val="-1"/>
          <w:sz w:val="24"/>
        </w:rPr>
        <w:t xml:space="preserve"> </w:t>
      </w:r>
      <w:r>
        <w:rPr>
          <w:color w:val="201F1F"/>
          <w:sz w:val="24"/>
        </w:rPr>
        <w:t>an</w:t>
      </w:r>
      <w:r>
        <w:rPr>
          <w:color w:val="201F1F"/>
          <w:spacing w:val="-1"/>
          <w:sz w:val="24"/>
        </w:rPr>
        <w:t xml:space="preserve"> </w:t>
      </w:r>
      <w:r>
        <w:rPr>
          <w:color w:val="201F1F"/>
          <w:sz w:val="24"/>
        </w:rPr>
        <w:t>acknowledgment;</w:t>
      </w:r>
      <w:r>
        <w:rPr>
          <w:color w:val="201F1F"/>
          <w:spacing w:val="-57"/>
          <w:sz w:val="24"/>
        </w:rPr>
        <w:t xml:space="preserve"> </w:t>
      </w:r>
      <w:r>
        <w:rPr>
          <w:color w:val="201F1F"/>
          <w:sz w:val="24"/>
        </w:rPr>
        <w:t>after</w:t>
      </w:r>
      <w:r>
        <w:rPr>
          <w:color w:val="201F1F"/>
          <w:spacing w:val="-1"/>
          <w:sz w:val="24"/>
        </w:rPr>
        <w:t xml:space="preserve"> </w:t>
      </w:r>
      <w:r>
        <w:rPr>
          <w:color w:val="201F1F"/>
          <w:sz w:val="24"/>
        </w:rPr>
        <w:t>the ack</w:t>
      </w:r>
      <w:r>
        <w:rPr>
          <w:color w:val="201F1F"/>
          <w:spacing w:val="6"/>
          <w:sz w:val="24"/>
        </w:rPr>
        <w:t xml:space="preserve"> </w:t>
      </w:r>
      <w:r>
        <w:rPr>
          <w:color w:val="201F1F"/>
          <w:sz w:val="24"/>
        </w:rPr>
        <w:t>is received,</w:t>
      </w:r>
      <w:r>
        <w:rPr>
          <w:color w:val="201F1F"/>
          <w:spacing w:val="14"/>
          <w:sz w:val="24"/>
        </w:rPr>
        <w:t xml:space="preserve"> </w:t>
      </w:r>
      <w:r>
        <w:rPr>
          <w:color w:val="201F1F"/>
          <w:sz w:val="24"/>
        </w:rPr>
        <w:t>the</w:t>
      </w:r>
      <w:r>
        <w:rPr>
          <w:color w:val="201F1F"/>
          <w:spacing w:val="-4"/>
          <w:sz w:val="24"/>
        </w:rPr>
        <w:t xml:space="preserve"> </w:t>
      </w:r>
      <w:r>
        <w:rPr>
          <w:color w:val="201F1F"/>
          <w:sz w:val="24"/>
        </w:rPr>
        <w:t>synchronous</w:t>
      </w:r>
      <w:r>
        <w:rPr>
          <w:color w:val="201F1F"/>
          <w:spacing w:val="1"/>
          <w:sz w:val="24"/>
        </w:rPr>
        <w:t xml:space="preserve"> </w:t>
      </w:r>
      <w:r>
        <w:rPr>
          <w:color w:val="201F1F"/>
          <w:sz w:val="24"/>
        </w:rPr>
        <w:t>send</w:t>
      </w:r>
      <w:r>
        <w:rPr>
          <w:color w:val="201F1F"/>
          <w:spacing w:val="1"/>
          <w:sz w:val="24"/>
        </w:rPr>
        <w:t xml:space="preserve"> </w:t>
      </w:r>
      <w:r>
        <w:rPr>
          <w:color w:val="201F1F"/>
          <w:sz w:val="24"/>
        </w:rPr>
        <w:t>primitive</w:t>
      </w:r>
      <w:r>
        <w:rPr>
          <w:color w:val="201F1F"/>
          <w:spacing w:val="1"/>
          <w:sz w:val="24"/>
        </w:rPr>
        <w:t xml:space="preserve"> </w:t>
      </w:r>
      <w:r>
        <w:rPr>
          <w:color w:val="201F1F"/>
          <w:sz w:val="24"/>
        </w:rPr>
        <w:t>completes.</w:t>
      </w:r>
    </w:p>
    <w:p w:rsidR="007B043A" w:rsidRDefault="007B043A">
      <w:pPr>
        <w:pStyle w:val="BodyText"/>
        <w:spacing w:before="5"/>
        <w:rPr>
          <w:sz w:val="35"/>
        </w:rPr>
      </w:pPr>
    </w:p>
    <w:p w:rsidR="007B043A" w:rsidRDefault="006F375B">
      <w:pPr>
        <w:pStyle w:val="Heading1"/>
        <w:ind w:left="840"/>
      </w:pPr>
      <w:r>
        <w:rPr>
          <w:color w:val="201F1F"/>
          <w:w w:val="85"/>
        </w:rPr>
        <w:t>Synchronous</w:t>
      </w:r>
      <w:r>
        <w:rPr>
          <w:color w:val="201F1F"/>
          <w:spacing w:val="41"/>
          <w:w w:val="85"/>
        </w:rPr>
        <w:t xml:space="preserve"> </w:t>
      </w:r>
      <w:r>
        <w:rPr>
          <w:color w:val="201F1F"/>
          <w:w w:val="85"/>
        </w:rPr>
        <w:t>program</w:t>
      </w:r>
      <w:r>
        <w:rPr>
          <w:color w:val="201F1F"/>
          <w:spacing w:val="34"/>
          <w:w w:val="85"/>
        </w:rPr>
        <w:t xml:space="preserve"> </w:t>
      </w:r>
      <w:r>
        <w:rPr>
          <w:color w:val="201F1F"/>
          <w:w w:val="85"/>
        </w:rPr>
        <w:t>order</w:t>
      </w:r>
      <w:r>
        <w:rPr>
          <w:color w:val="201F1F"/>
          <w:spacing w:val="32"/>
          <w:w w:val="85"/>
        </w:rPr>
        <w:t xml:space="preserve"> </w:t>
      </w:r>
      <w:r>
        <w:rPr>
          <w:color w:val="201F1F"/>
          <w:w w:val="85"/>
        </w:rPr>
        <w:t>on</w:t>
      </w:r>
      <w:r>
        <w:rPr>
          <w:color w:val="201F1F"/>
          <w:spacing w:val="40"/>
          <w:w w:val="85"/>
        </w:rPr>
        <w:t xml:space="preserve"> </w:t>
      </w:r>
      <w:r>
        <w:rPr>
          <w:color w:val="201F1F"/>
          <w:w w:val="85"/>
        </w:rPr>
        <w:t>an</w:t>
      </w:r>
      <w:r>
        <w:rPr>
          <w:color w:val="201F1F"/>
          <w:spacing w:val="32"/>
          <w:w w:val="85"/>
        </w:rPr>
        <w:t xml:space="preserve"> </w:t>
      </w:r>
      <w:r>
        <w:rPr>
          <w:color w:val="201F1F"/>
          <w:w w:val="85"/>
        </w:rPr>
        <w:t>asynchronous</w:t>
      </w:r>
      <w:r>
        <w:rPr>
          <w:color w:val="201F1F"/>
          <w:spacing w:val="49"/>
          <w:w w:val="85"/>
        </w:rPr>
        <w:t xml:space="preserve"> </w:t>
      </w:r>
      <w:r>
        <w:rPr>
          <w:color w:val="201F1F"/>
          <w:w w:val="85"/>
        </w:rPr>
        <w:t>system</w:t>
      </w:r>
    </w:p>
    <w:p w:rsidR="007B043A" w:rsidRDefault="007B043A">
      <w:pPr>
        <w:pStyle w:val="BodyText"/>
        <w:spacing w:before="9"/>
        <w:rPr>
          <w:b/>
          <w:sz w:val="25"/>
        </w:rPr>
      </w:pPr>
    </w:p>
    <w:p w:rsidR="007B043A" w:rsidRDefault="006F375B">
      <w:pPr>
        <w:pStyle w:val="Heading4"/>
        <w:numPr>
          <w:ilvl w:val="0"/>
          <w:numId w:val="134"/>
        </w:numPr>
        <w:tabs>
          <w:tab w:val="left" w:pos="1216"/>
        </w:tabs>
        <w:spacing w:line="525" w:lineRule="auto"/>
        <w:ind w:left="854" w:right="1431" w:firstLine="0"/>
        <w:jc w:val="left"/>
      </w:pPr>
      <w:r>
        <w:t>Discuss</w:t>
      </w:r>
      <w:r>
        <w:rPr>
          <w:spacing w:val="-8"/>
        </w:rPr>
        <w:t xml:space="preserve"> </w:t>
      </w:r>
      <w:r>
        <w:t>how</w:t>
      </w:r>
      <w:r>
        <w:rPr>
          <w:spacing w:val="-6"/>
        </w:rPr>
        <w:t xml:space="preserve"> </w:t>
      </w:r>
      <w:r>
        <w:t>synchronous</w:t>
      </w:r>
      <w:r>
        <w:rPr>
          <w:spacing w:val="-3"/>
        </w:rPr>
        <w:t xml:space="preserve"> </w:t>
      </w:r>
      <w:r>
        <w:t>program</w:t>
      </w:r>
      <w:r>
        <w:rPr>
          <w:spacing w:val="-12"/>
        </w:rPr>
        <w:t xml:space="preserve"> </w:t>
      </w:r>
      <w:r>
        <w:t>order</w:t>
      </w:r>
      <w:r>
        <w:rPr>
          <w:spacing w:val="44"/>
        </w:rPr>
        <w:t xml:space="preserve"> </w:t>
      </w:r>
      <w:r>
        <w:t>implemented</w:t>
      </w:r>
      <w:r>
        <w:rPr>
          <w:spacing w:val="-1"/>
        </w:rPr>
        <w:t xml:space="preserve"> </w:t>
      </w:r>
      <w:r>
        <w:t>in</w:t>
      </w:r>
      <w:r>
        <w:rPr>
          <w:spacing w:val="2"/>
        </w:rPr>
        <w:t xml:space="preserve"> </w:t>
      </w:r>
      <w:r>
        <w:t>an</w:t>
      </w:r>
      <w:r>
        <w:rPr>
          <w:spacing w:val="-9"/>
        </w:rPr>
        <w:t xml:space="preserve"> </w:t>
      </w:r>
      <w:r>
        <w:t>asynchronus</w:t>
      </w:r>
      <w:r>
        <w:rPr>
          <w:spacing w:val="2"/>
        </w:rPr>
        <w:t xml:space="preserve"> </w:t>
      </w:r>
      <w:r>
        <w:t>system</w:t>
      </w:r>
      <w:r>
        <w:rPr>
          <w:spacing w:val="-57"/>
        </w:rPr>
        <w:t xml:space="preserve"> </w:t>
      </w:r>
      <w:r>
        <w:t>Non-determinism</w:t>
      </w:r>
    </w:p>
    <w:p w:rsidR="007B043A" w:rsidRDefault="006F375B">
      <w:pPr>
        <w:pStyle w:val="BodyText"/>
        <w:spacing w:line="263" w:lineRule="exact"/>
        <w:ind w:left="854"/>
      </w:pPr>
      <w:r>
        <w:t>The</w:t>
      </w:r>
      <w:r>
        <w:rPr>
          <w:spacing w:val="9"/>
        </w:rPr>
        <w:t xml:space="preserve"> </w:t>
      </w:r>
      <w:r>
        <w:t>distributed</w:t>
      </w:r>
      <w:r>
        <w:rPr>
          <w:spacing w:val="11"/>
        </w:rPr>
        <w:t xml:space="preserve"> </w:t>
      </w:r>
      <w:r>
        <w:t>programs</w:t>
      </w:r>
      <w:r>
        <w:rPr>
          <w:spacing w:val="22"/>
        </w:rPr>
        <w:t xml:space="preserve"> </w:t>
      </w:r>
      <w:r>
        <w:t>are</w:t>
      </w:r>
      <w:r>
        <w:rPr>
          <w:spacing w:val="9"/>
        </w:rPr>
        <w:t xml:space="preserve"> </w:t>
      </w:r>
      <w:r>
        <w:rPr>
          <w:i/>
        </w:rPr>
        <w:t>deterministic</w:t>
      </w:r>
      <w:r>
        <w:t>,</w:t>
      </w:r>
      <w:r>
        <w:rPr>
          <w:spacing w:val="26"/>
        </w:rPr>
        <w:t xml:space="preserve"> </w:t>
      </w:r>
      <w:r>
        <w:t>i.e.,</w:t>
      </w:r>
      <w:r>
        <w:rPr>
          <w:spacing w:val="22"/>
        </w:rPr>
        <w:t xml:space="preserve"> </w:t>
      </w:r>
      <w:r>
        <w:t>repeated</w:t>
      </w:r>
      <w:r>
        <w:rPr>
          <w:spacing w:val="25"/>
        </w:rPr>
        <w:t xml:space="preserve"> </w:t>
      </w:r>
      <w:r>
        <w:t>runs</w:t>
      </w:r>
      <w:r>
        <w:rPr>
          <w:spacing w:val="17"/>
        </w:rPr>
        <w:t xml:space="preserve"> </w:t>
      </w:r>
      <w:r>
        <w:t>of</w:t>
      </w:r>
      <w:r>
        <w:rPr>
          <w:spacing w:val="17"/>
        </w:rPr>
        <w:t xml:space="preserve"> </w:t>
      </w:r>
      <w:r>
        <w:t>the</w:t>
      </w:r>
      <w:r>
        <w:rPr>
          <w:spacing w:val="18"/>
        </w:rPr>
        <w:t xml:space="preserve"> </w:t>
      </w:r>
      <w:r>
        <w:t>same</w:t>
      </w:r>
      <w:r>
        <w:rPr>
          <w:spacing w:val="18"/>
        </w:rPr>
        <w:t xml:space="preserve"> </w:t>
      </w:r>
      <w:r>
        <w:t>program</w:t>
      </w:r>
      <w:r>
        <w:rPr>
          <w:spacing w:val="16"/>
        </w:rPr>
        <w:t xml:space="preserve"> </w:t>
      </w:r>
      <w:r>
        <w:t>will</w:t>
      </w:r>
      <w:r>
        <w:rPr>
          <w:spacing w:val="20"/>
        </w:rPr>
        <w:t xml:space="preserve"> </w:t>
      </w:r>
      <w:r>
        <w:t>produce</w:t>
      </w:r>
    </w:p>
    <w:p w:rsidR="007B043A" w:rsidRDefault="007B043A">
      <w:pPr>
        <w:spacing w:line="263" w:lineRule="exact"/>
        <w:sectPr w:rsidR="007B043A">
          <w:pgSz w:w="11920" w:h="16850"/>
          <w:pgMar w:top="1240" w:right="360" w:bottom="1140" w:left="600" w:header="463" w:footer="921"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7B043A">
      <w:pPr>
        <w:pStyle w:val="BodyText"/>
        <w:spacing w:before="10"/>
        <w:rPr>
          <w:sz w:val="11"/>
        </w:rPr>
      </w:pPr>
    </w:p>
    <w:p w:rsidR="007B043A" w:rsidRDefault="006F375B">
      <w:pPr>
        <w:spacing w:before="90"/>
        <w:ind w:left="854"/>
        <w:rPr>
          <w:b/>
          <w:sz w:val="24"/>
        </w:rPr>
      </w:pPr>
      <w:proofErr w:type="gramStart"/>
      <w:r>
        <w:rPr>
          <w:sz w:val="24"/>
        </w:rPr>
        <w:t>the</w:t>
      </w:r>
      <w:proofErr w:type="gramEnd"/>
      <w:r>
        <w:rPr>
          <w:spacing w:val="2"/>
          <w:sz w:val="24"/>
        </w:rPr>
        <w:t xml:space="preserve"> </w:t>
      </w:r>
      <w:r>
        <w:rPr>
          <w:sz w:val="24"/>
        </w:rPr>
        <w:t>same</w:t>
      </w:r>
      <w:r>
        <w:rPr>
          <w:spacing w:val="-2"/>
          <w:sz w:val="24"/>
        </w:rPr>
        <w:t xml:space="preserve"> </w:t>
      </w:r>
      <w:r>
        <w:rPr>
          <w:sz w:val="24"/>
        </w:rPr>
        <w:t>partial</w:t>
      </w:r>
      <w:r>
        <w:rPr>
          <w:spacing w:val="-5"/>
          <w:sz w:val="24"/>
        </w:rPr>
        <w:t xml:space="preserve"> </w:t>
      </w:r>
      <w:r>
        <w:rPr>
          <w:sz w:val="24"/>
        </w:rPr>
        <w:t>order.</w:t>
      </w:r>
      <w:r>
        <w:rPr>
          <w:spacing w:val="1"/>
          <w:sz w:val="24"/>
        </w:rPr>
        <w:t xml:space="preserve"> </w:t>
      </w:r>
      <w:proofErr w:type="gramStart"/>
      <w:r>
        <w:rPr>
          <w:b/>
          <w:sz w:val="24"/>
        </w:rPr>
        <w:t>programs</w:t>
      </w:r>
      <w:proofErr w:type="gramEnd"/>
      <w:r>
        <w:rPr>
          <w:b/>
          <w:spacing w:val="2"/>
          <w:sz w:val="24"/>
        </w:rPr>
        <w:t xml:space="preserve"> </w:t>
      </w:r>
      <w:r>
        <w:rPr>
          <w:b/>
          <w:sz w:val="24"/>
        </w:rPr>
        <w:t>are</w:t>
      </w:r>
      <w:r>
        <w:rPr>
          <w:b/>
          <w:spacing w:val="-3"/>
          <w:sz w:val="24"/>
        </w:rPr>
        <w:t xml:space="preserve"> </w:t>
      </w:r>
      <w:r>
        <w:rPr>
          <w:b/>
          <w:i/>
          <w:sz w:val="24"/>
        </w:rPr>
        <w:t>non-deterministic</w:t>
      </w:r>
      <w:r>
        <w:rPr>
          <w:b/>
          <w:i/>
          <w:spacing w:val="-2"/>
          <w:sz w:val="24"/>
        </w:rPr>
        <w:t xml:space="preserve"> </w:t>
      </w:r>
      <w:r>
        <w:rPr>
          <w:b/>
          <w:sz w:val="24"/>
        </w:rPr>
        <w:t>in</w:t>
      </w:r>
      <w:r>
        <w:rPr>
          <w:b/>
          <w:spacing w:val="-1"/>
          <w:sz w:val="24"/>
        </w:rPr>
        <w:t xml:space="preserve"> </w:t>
      </w:r>
      <w:r>
        <w:rPr>
          <w:b/>
          <w:sz w:val="24"/>
        </w:rPr>
        <w:t>the</w:t>
      </w:r>
      <w:r>
        <w:rPr>
          <w:b/>
          <w:spacing w:val="-6"/>
          <w:sz w:val="24"/>
        </w:rPr>
        <w:t xml:space="preserve"> </w:t>
      </w:r>
      <w:r>
        <w:rPr>
          <w:b/>
          <w:sz w:val="24"/>
        </w:rPr>
        <w:t>following</w:t>
      </w:r>
      <w:r>
        <w:rPr>
          <w:b/>
          <w:spacing w:val="-1"/>
          <w:sz w:val="24"/>
        </w:rPr>
        <w:t xml:space="preserve"> </w:t>
      </w:r>
      <w:r>
        <w:rPr>
          <w:b/>
          <w:sz w:val="24"/>
        </w:rPr>
        <w:t>senses</w:t>
      </w:r>
    </w:p>
    <w:p w:rsidR="007B043A" w:rsidRDefault="007B043A">
      <w:pPr>
        <w:pStyle w:val="BodyText"/>
        <w:rPr>
          <w:b/>
          <w:sz w:val="29"/>
        </w:rPr>
      </w:pPr>
    </w:p>
    <w:p w:rsidR="007B043A" w:rsidRDefault="006F375B">
      <w:pPr>
        <w:pStyle w:val="ListParagraph"/>
        <w:numPr>
          <w:ilvl w:val="1"/>
          <w:numId w:val="134"/>
        </w:numPr>
        <w:tabs>
          <w:tab w:val="left" w:pos="1993"/>
        </w:tabs>
        <w:spacing w:before="1" w:line="264" w:lineRule="auto"/>
        <w:ind w:right="568"/>
        <w:jc w:val="both"/>
        <w:rPr>
          <w:sz w:val="20"/>
        </w:rPr>
      </w:pPr>
      <w:r>
        <w:rPr>
          <w:sz w:val="24"/>
        </w:rPr>
        <w:t>A receive call can receive a message from any sender who has sent a message, if the</w:t>
      </w:r>
      <w:r>
        <w:rPr>
          <w:spacing w:val="1"/>
          <w:sz w:val="24"/>
        </w:rPr>
        <w:t xml:space="preserve"> </w:t>
      </w:r>
      <w:r>
        <w:rPr>
          <w:sz w:val="24"/>
        </w:rPr>
        <w:t xml:space="preserve">expected sender is not specified. The receive calls in most of the algorithms in </w:t>
      </w:r>
      <w:r>
        <w:rPr>
          <w:color w:val="201F1F"/>
          <w:sz w:val="24"/>
        </w:rPr>
        <w:t>are non-</w:t>
      </w:r>
      <w:r>
        <w:rPr>
          <w:color w:val="201F1F"/>
          <w:spacing w:val="-57"/>
          <w:sz w:val="24"/>
        </w:rPr>
        <w:t xml:space="preserve"> </w:t>
      </w:r>
      <w:r>
        <w:rPr>
          <w:color w:val="201F1F"/>
          <w:sz w:val="24"/>
        </w:rPr>
        <w:t>deterministic in this sense – the receiver is willing to perform a rendezvous with</w:t>
      </w:r>
      <w:r>
        <w:rPr>
          <w:color w:val="201F1F"/>
          <w:sz w:val="24"/>
        </w:rPr>
        <w:t xml:space="preserve"> any</w:t>
      </w:r>
      <w:r>
        <w:rPr>
          <w:color w:val="201F1F"/>
          <w:spacing w:val="1"/>
          <w:sz w:val="24"/>
        </w:rPr>
        <w:t xml:space="preserve"> </w:t>
      </w:r>
      <w:r>
        <w:rPr>
          <w:color w:val="201F1F"/>
          <w:sz w:val="24"/>
        </w:rPr>
        <w:t>willing</w:t>
      </w:r>
      <w:r>
        <w:rPr>
          <w:color w:val="201F1F"/>
          <w:spacing w:val="7"/>
          <w:sz w:val="24"/>
        </w:rPr>
        <w:t xml:space="preserve"> </w:t>
      </w:r>
      <w:r>
        <w:rPr>
          <w:color w:val="201F1F"/>
          <w:sz w:val="24"/>
        </w:rPr>
        <w:t>and</w:t>
      </w:r>
      <w:r>
        <w:rPr>
          <w:color w:val="201F1F"/>
          <w:spacing w:val="7"/>
          <w:sz w:val="24"/>
        </w:rPr>
        <w:t xml:space="preserve"> </w:t>
      </w:r>
      <w:r>
        <w:rPr>
          <w:color w:val="201F1F"/>
          <w:sz w:val="24"/>
        </w:rPr>
        <w:t>ready</w:t>
      </w:r>
      <w:r>
        <w:rPr>
          <w:color w:val="201F1F"/>
          <w:spacing w:val="-7"/>
          <w:sz w:val="24"/>
        </w:rPr>
        <w:t xml:space="preserve"> </w:t>
      </w:r>
      <w:r>
        <w:rPr>
          <w:color w:val="201F1F"/>
          <w:sz w:val="24"/>
        </w:rPr>
        <w:t>sender.</w:t>
      </w:r>
    </w:p>
    <w:p w:rsidR="007B043A" w:rsidRDefault="006F375B">
      <w:pPr>
        <w:pStyle w:val="ListParagraph"/>
        <w:numPr>
          <w:ilvl w:val="1"/>
          <w:numId w:val="134"/>
        </w:numPr>
        <w:tabs>
          <w:tab w:val="left" w:pos="1993"/>
        </w:tabs>
        <w:spacing w:before="5" w:line="264" w:lineRule="auto"/>
        <w:ind w:right="571"/>
        <w:jc w:val="both"/>
        <w:rPr>
          <w:sz w:val="20"/>
        </w:rPr>
      </w:pPr>
      <w:r>
        <w:rPr>
          <w:sz w:val="24"/>
        </w:rPr>
        <w:t>Multiple send and receive calls</w:t>
      </w:r>
      <w:r>
        <w:rPr>
          <w:spacing w:val="60"/>
          <w:sz w:val="24"/>
        </w:rPr>
        <w:t xml:space="preserve"> </w:t>
      </w:r>
      <w:r>
        <w:rPr>
          <w:sz w:val="24"/>
        </w:rPr>
        <w:t>which</w:t>
      </w:r>
      <w:r>
        <w:rPr>
          <w:spacing w:val="60"/>
          <w:sz w:val="24"/>
        </w:rPr>
        <w:t xml:space="preserve"> </w:t>
      </w:r>
      <w:r>
        <w:rPr>
          <w:sz w:val="24"/>
        </w:rPr>
        <w:t>are enabled</w:t>
      </w:r>
      <w:r>
        <w:rPr>
          <w:spacing w:val="60"/>
          <w:sz w:val="24"/>
        </w:rPr>
        <w:t xml:space="preserve"> </w:t>
      </w:r>
      <w:r>
        <w:rPr>
          <w:sz w:val="24"/>
        </w:rPr>
        <w:t>at</w:t>
      </w:r>
      <w:r>
        <w:rPr>
          <w:spacing w:val="60"/>
          <w:sz w:val="24"/>
        </w:rPr>
        <w:t xml:space="preserve"> </w:t>
      </w:r>
      <w:r>
        <w:rPr>
          <w:sz w:val="24"/>
        </w:rPr>
        <w:t>a process</w:t>
      </w:r>
      <w:r>
        <w:rPr>
          <w:spacing w:val="60"/>
          <w:sz w:val="24"/>
        </w:rPr>
        <w:t xml:space="preserve"> </w:t>
      </w:r>
      <w:r>
        <w:rPr>
          <w:sz w:val="24"/>
        </w:rPr>
        <w:t>can</w:t>
      </w:r>
      <w:r>
        <w:rPr>
          <w:spacing w:val="60"/>
          <w:sz w:val="24"/>
        </w:rPr>
        <w:t xml:space="preserve"> </w:t>
      </w:r>
      <w:r>
        <w:rPr>
          <w:sz w:val="24"/>
        </w:rPr>
        <w:t>be executed in</w:t>
      </w:r>
      <w:r>
        <w:rPr>
          <w:spacing w:val="1"/>
          <w:sz w:val="24"/>
        </w:rPr>
        <w:t xml:space="preserve"> </w:t>
      </w:r>
      <w:r>
        <w:rPr>
          <w:sz w:val="24"/>
        </w:rPr>
        <w:t>an</w:t>
      </w:r>
      <w:r>
        <w:rPr>
          <w:spacing w:val="1"/>
          <w:sz w:val="24"/>
        </w:rPr>
        <w:t xml:space="preserve"> </w:t>
      </w:r>
      <w:r>
        <w:rPr>
          <w:sz w:val="24"/>
        </w:rPr>
        <w:t>interchangeable</w:t>
      </w:r>
      <w:r>
        <w:rPr>
          <w:spacing w:val="8"/>
          <w:sz w:val="24"/>
        </w:rPr>
        <w:t xml:space="preserve"> </w:t>
      </w:r>
      <w:r>
        <w:rPr>
          <w:sz w:val="24"/>
        </w:rPr>
        <w:t>order.</w:t>
      </w:r>
    </w:p>
    <w:p w:rsidR="007B043A" w:rsidRDefault="007B043A">
      <w:pPr>
        <w:pStyle w:val="BodyText"/>
        <w:spacing w:before="1"/>
        <w:rPr>
          <w:sz w:val="26"/>
        </w:rPr>
      </w:pPr>
    </w:p>
    <w:p w:rsidR="007B043A" w:rsidRDefault="006F375B">
      <w:pPr>
        <w:pStyle w:val="ListParagraph"/>
        <w:numPr>
          <w:ilvl w:val="0"/>
          <w:numId w:val="120"/>
        </w:numPr>
        <w:tabs>
          <w:tab w:val="left" w:pos="1576"/>
        </w:tabs>
        <w:spacing w:before="1" w:line="264" w:lineRule="auto"/>
        <w:ind w:right="674"/>
        <w:jc w:val="left"/>
        <w:rPr>
          <w:rFonts w:ascii="Wingdings" w:hAnsi="Wingdings"/>
          <w:color w:val="201F1F"/>
          <w:sz w:val="24"/>
        </w:rPr>
      </w:pPr>
      <w:r>
        <w:rPr>
          <w:w w:val="105"/>
          <w:sz w:val="24"/>
        </w:rPr>
        <w:t>If</w:t>
      </w:r>
      <w:r>
        <w:rPr>
          <w:spacing w:val="18"/>
          <w:w w:val="105"/>
          <w:sz w:val="24"/>
        </w:rPr>
        <w:t xml:space="preserve"> </w:t>
      </w:r>
      <w:r>
        <w:rPr>
          <w:w w:val="105"/>
          <w:sz w:val="24"/>
        </w:rPr>
        <w:t>i</w:t>
      </w:r>
      <w:r>
        <w:rPr>
          <w:spacing w:val="17"/>
          <w:w w:val="105"/>
          <w:sz w:val="24"/>
        </w:rPr>
        <w:t xml:space="preserve"> </w:t>
      </w:r>
      <w:proofErr w:type="gramStart"/>
      <w:r>
        <w:rPr>
          <w:w w:val="105"/>
          <w:sz w:val="24"/>
        </w:rPr>
        <w:t>sends</w:t>
      </w:r>
      <w:proofErr w:type="gramEnd"/>
      <w:r>
        <w:rPr>
          <w:spacing w:val="24"/>
          <w:w w:val="105"/>
          <w:sz w:val="24"/>
        </w:rPr>
        <w:t xml:space="preserve"> </w:t>
      </w:r>
      <w:r>
        <w:rPr>
          <w:w w:val="105"/>
          <w:sz w:val="24"/>
        </w:rPr>
        <w:t>to</w:t>
      </w:r>
      <w:r>
        <w:rPr>
          <w:spacing w:val="19"/>
          <w:w w:val="105"/>
          <w:sz w:val="24"/>
        </w:rPr>
        <w:t xml:space="preserve"> </w:t>
      </w:r>
      <w:r>
        <w:rPr>
          <w:w w:val="105"/>
          <w:sz w:val="24"/>
        </w:rPr>
        <w:t>j,</w:t>
      </w:r>
      <w:r>
        <w:rPr>
          <w:spacing w:val="24"/>
          <w:w w:val="105"/>
          <w:sz w:val="24"/>
        </w:rPr>
        <w:t xml:space="preserve"> </w:t>
      </w:r>
      <w:r>
        <w:rPr>
          <w:w w:val="105"/>
          <w:sz w:val="24"/>
        </w:rPr>
        <w:t>and</w:t>
      </w:r>
      <w:r>
        <w:rPr>
          <w:spacing w:val="19"/>
          <w:w w:val="105"/>
          <w:sz w:val="24"/>
        </w:rPr>
        <w:t xml:space="preserve"> </w:t>
      </w:r>
      <w:r>
        <w:rPr>
          <w:w w:val="105"/>
          <w:sz w:val="24"/>
        </w:rPr>
        <w:t>j</w:t>
      </w:r>
      <w:r>
        <w:rPr>
          <w:spacing w:val="28"/>
          <w:w w:val="105"/>
          <w:sz w:val="24"/>
        </w:rPr>
        <w:t xml:space="preserve"> </w:t>
      </w:r>
      <w:r>
        <w:rPr>
          <w:w w:val="105"/>
          <w:sz w:val="24"/>
        </w:rPr>
        <w:t>sends</w:t>
      </w:r>
      <w:r>
        <w:rPr>
          <w:spacing w:val="23"/>
          <w:w w:val="105"/>
          <w:sz w:val="24"/>
        </w:rPr>
        <w:t xml:space="preserve"> </w:t>
      </w:r>
      <w:r>
        <w:rPr>
          <w:w w:val="105"/>
          <w:sz w:val="24"/>
        </w:rPr>
        <w:t>to</w:t>
      </w:r>
      <w:r>
        <w:rPr>
          <w:spacing w:val="19"/>
          <w:w w:val="105"/>
          <w:sz w:val="24"/>
        </w:rPr>
        <w:t xml:space="preserve"> </w:t>
      </w:r>
      <w:r>
        <w:rPr>
          <w:w w:val="105"/>
          <w:sz w:val="24"/>
        </w:rPr>
        <w:t>i</w:t>
      </w:r>
      <w:r>
        <w:rPr>
          <w:spacing w:val="22"/>
          <w:w w:val="105"/>
          <w:sz w:val="24"/>
        </w:rPr>
        <w:t xml:space="preserve"> </w:t>
      </w:r>
      <w:r>
        <w:rPr>
          <w:w w:val="105"/>
          <w:sz w:val="24"/>
        </w:rPr>
        <w:t>concurrently</w:t>
      </w:r>
      <w:r>
        <w:rPr>
          <w:spacing w:val="21"/>
          <w:w w:val="105"/>
          <w:sz w:val="24"/>
        </w:rPr>
        <w:t xml:space="preserve"> </w:t>
      </w:r>
      <w:r>
        <w:rPr>
          <w:w w:val="105"/>
          <w:sz w:val="24"/>
        </w:rPr>
        <w:t>using</w:t>
      </w:r>
      <w:r>
        <w:rPr>
          <w:spacing w:val="19"/>
          <w:w w:val="105"/>
          <w:sz w:val="24"/>
        </w:rPr>
        <w:t xml:space="preserve"> </w:t>
      </w:r>
      <w:r>
        <w:rPr>
          <w:w w:val="105"/>
          <w:sz w:val="24"/>
        </w:rPr>
        <w:t>blocking</w:t>
      </w:r>
      <w:r>
        <w:rPr>
          <w:spacing w:val="20"/>
          <w:w w:val="105"/>
          <w:sz w:val="24"/>
        </w:rPr>
        <w:t xml:space="preserve"> </w:t>
      </w:r>
      <w:r>
        <w:rPr>
          <w:w w:val="105"/>
          <w:sz w:val="24"/>
        </w:rPr>
        <w:t>synchronous</w:t>
      </w:r>
      <w:r>
        <w:rPr>
          <w:spacing w:val="43"/>
          <w:w w:val="105"/>
          <w:sz w:val="24"/>
        </w:rPr>
        <w:t xml:space="preserve"> </w:t>
      </w:r>
      <w:r>
        <w:rPr>
          <w:w w:val="105"/>
          <w:sz w:val="24"/>
        </w:rPr>
        <w:t>calls,</w:t>
      </w:r>
      <w:r>
        <w:rPr>
          <w:spacing w:val="12"/>
          <w:w w:val="105"/>
          <w:sz w:val="24"/>
        </w:rPr>
        <w:t xml:space="preserve"> </w:t>
      </w:r>
      <w:r>
        <w:rPr>
          <w:w w:val="105"/>
          <w:sz w:val="24"/>
        </w:rPr>
        <w:t>there</w:t>
      </w:r>
      <w:r>
        <w:rPr>
          <w:spacing w:val="-60"/>
          <w:w w:val="105"/>
          <w:sz w:val="24"/>
        </w:rPr>
        <w:t xml:space="preserve"> </w:t>
      </w:r>
      <w:r>
        <w:rPr>
          <w:spacing w:val="-1"/>
          <w:w w:val="105"/>
          <w:sz w:val="24"/>
        </w:rPr>
        <w:t>results</w:t>
      </w:r>
      <w:r>
        <w:rPr>
          <w:spacing w:val="-17"/>
          <w:w w:val="105"/>
          <w:sz w:val="24"/>
        </w:rPr>
        <w:t xml:space="preserve"> </w:t>
      </w:r>
      <w:r>
        <w:rPr>
          <w:spacing w:val="-1"/>
          <w:w w:val="105"/>
          <w:sz w:val="24"/>
        </w:rPr>
        <w:t>a</w:t>
      </w:r>
      <w:r>
        <w:rPr>
          <w:spacing w:val="-17"/>
          <w:w w:val="105"/>
          <w:sz w:val="24"/>
        </w:rPr>
        <w:t xml:space="preserve"> </w:t>
      </w:r>
      <w:r>
        <w:rPr>
          <w:spacing w:val="-1"/>
          <w:w w:val="105"/>
          <w:sz w:val="24"/>
        </w:rPr>
        <w:t>deadlock,</w:t>
      </w:r>
      <w:r>
        <w:rPr>
          <w:spacing w:val="-16"/>
          <w:w w:val="105"/>
          <w:sz w:val="24"/>
        </w:rPr>
        <w:t xml:space="preserve"> </w:t>
      </w:r>
      <w:r>
        <w:rPr>
          <w:spacing w:val="-1"/>
          <w:w w:val="105"/>
          <w:sz w:val="24"/>
        </w:rPr>
        <w:t>similar</w:t>
      </w:r>
      <w:r>
        <w:rPr>
          <w:spacing w:val="-17"/>
          <w:w w:val="105"/>
          <w:sz w:val="24"/>
        </w:rPr>
        <w:t xml:space="preserve"> </w:t>
      </w:r>
      <w:r>
        <w:rPr>
          <w:w w:val="105"/>
          <w:sz w:val="24"/>
        </w:rPr>
        <w:t>to</w:t>
      </w:r>
      <w:r>
        <w:rPr>
          <w:spacing w:val="-21"/>
          <w:w w:val="105"/>
          <w:sz w:val="24"/>
        </w:rPr>
        <w:t xml:space="preserve"> </w:t>
      </w:r>
      <w:r>
        <w:rPr>
          <w:w w:val="105"/>
          <w:sz w:val="24"/>
        </w:rPr>
        <w:t>the</w:t>
      </w:r>
      <w:r>
        <w:rPr>
          <w:spacing w:val="-16"/>
          <w:w w:val="105"/>
          <w:sz w:val="24"/>
        </w:rPr>
        <w:t xml:space="preserve"> </w:t>
      </w:r>
      <w:r>
        <w:rPr>
          <w:w w:val="105"/>
          <w:sz w:val="24"/>
        </w:rPr>
        <w:t>one</w:t>
      </w:r>
      <w:r>
        <w:rPr>
          <w:spacing w:val="-12"/>
          <w:w w:val="105"/>
          <w:sz w:val="24"/>
        </w:rPr>
        <w:t xml:space="preserve"> </w:t>
      </w:r>
      <w:r>
        <w:rPr>
          <w:w w:val="105"/>
          <w:sz w:val="24"/>
        </w:rPr>
        <w:t>in</w:t>
      </w:r>
      <w:r>
        <w:rPr>
          <w:spacing w:val="-17"/>
          <w:w w:val="105"/>
          <w:sz w:val="24"/>
        </w:rPr>
        <w:t xml:space="preserve"> </w:t>
      </w:r>
      <w:r>
        <w:rPr>
          <w:w w:val="105"/>
          <w:sz w:val="24"/>
        </w:rPr>
        <w:t>Figure</w:t>
      </w:r>
      <w:r>
        <w:rPr>
          <w:spacing w:val="-6"/>
          <w:w w:val="105"/>
          <w:sz w:val="24"/>
        </w:rPr>
        <w:t xml:space="preserve"> </w:t>
      </w:r>
      <w:r>
        <w:rPr>
          <w:color w:val="3C7A7A"/>
          <w:w w:val="105"/>
          <w:sz w:val="24"/>
        </w:rPr>
        <w:t>2.4</w:t>
      </w:r>
      <w:r>
        <w:rPr>
          <w:color w:val="201F1F"/>
          <w:w w:val="105"/>
          <w:sz w:val="24"/>
        </w:rPr>
        <w:t>.</w:t>
      </w:r>
    </w:p>
    <w:p w:rsidR="007B043A" w:rsidRDefault="006F375B">
      <w:pPr>
        <w:pStyle w:val="ListParagraph"/>
        <w:numPr>
          <w:ilvl w:val="0"/>
          <w:numId w:val="120"/>
        </w:numPr>
        <w:tabs>
          <w:tab w:val="left" w:pos="1576"/>
        </w:tabs>
        <w:spacing w:line="264" w:lineRule="auto"/>
        <w:ind w:right="651"/>
        <w:jc w:val="left"/>
        <w:rPr>
          <w:rFonts w:ascii="Wingdings" w:hAnsi="Wingdings"/>
          <w:color w:val="201F1F"/>
          <w:sz w:val="24"/>
        </w:rPr>
      </w:pPr>
      <w:r>
        <w:rPr>
          <w:color w:val="201F1F"/>
          <w:w w:val="105"/>
          <w:sz w:val="24"/>
        </w:rPr>
        <w:t>However,</w:t>
      </w:r>
      <w:r>
        <w:rPr>
          <w:color w:val="201F1F"/>
          <w:spacing w:val="38"/>
          <w:w w:val="105"/>
          <w:sz w:val="24"/>
        </w:rPr>
        <w:t xml:space="preserve"> </w:t>
      </w:r>
      <w:r>
        <w:rPr>
          <w:color w:val="201F1F"/>
          <w:w w:val="105"/>
          <w:sz w:val="24"/>
        </w:rPr>
        <w:t>there</w:t>
      </w:r>
      <w:r>
        <w:rPr>
          <w:color w:val="201F1F"/>
          <w:spacing w:val="43"/>
          <w:w w:val="105"/>
          <w:sz w:val="24"/>
        </w:rPr>
        <w:t xml:space="preserve"> </w:t>
      </w:r>
      <w:r>
        <w:rPr>
          <w:color w:val="201F1F"/>
          <w:w w:val="105"/>
          <w:sz w:val="24"/>
        </w:rPr>
        <w:t>is</w:t>
      </w:r>
      <w:r>
        <w:rPr>
          <w:color w:val="201F1F"/>
          <w:spacing w:val="42"/>
          <w:w w:val="105"/>
          <w:sz w:val="24"/>
        </w:rPr>
        <w:t xml:space="preserve"> </w:t>
      </w:r>
      <w:r>
        <w:rPr>
          <w:color w:val="201F1F"/>
          <w:w w:val="105"/>
          <w:sz w:val="24"/>
        </w:rPr>
        <w:t>no</w:t>
      </w:r>
      <w:r>
        <w:rPr>
          <w:color w:val="201F1F"/>
          <w:spacing w:val="39"/>
          <w:w w:val="105"/>
          <w:sz w:val="24"/>
        </w:rPr>
        <w:t xml:space="preserve"> </w:t>
      </w:r>
      <w:r>
        <w:rPr>
          <w:color w:val="201F1F"/>
          <w:w w:val="105"/>
          <w:sz w:val="24"/>
        </w:rPr>
        <w:t>semantic</w:t>
      </w:r>
      <w:r>
        <w:rPr>
          <w:color w:val="201F1F"/>
          <w:spacing w:val="44"/>
          <w:w w:val="105"/>
          <w:sz w:val="24"/>
        </w:rPr>
        <w:t xml:space="preserve"> </w:t>
      </w:r>
      <w:r>
        <w:rPr>
          <w:color w:val="201F1F"/>
          <w:w w:val="105"/>
          <w:sz w:val="24"/>
        </w:rPr>
        <w:t>dependency</w:t>
      </w:r>
      <w:r>
        <w:rPr>
          <w:color w:val="201F1F"/>
          <w:spacing w:val="43"/>
          <w:w w:val="105"/>
          <w:sz w:val="24"/>
        </w:rPr>
        <w:t xml:space="preserve"> </w:t>
      </w:r>
      <w:r>
        <w:rPr>
          <w:color w:val="201F1F"/>
          <w:w w:val="105"/>
          <w:sz w:val="24"/>
        </w:rPr>
        <w:t>between</w:t>
      </w:r>
      <w:r>
        <w:rPr>
          <w:color w:val="201F1F"/>
          <w:spacing w:val="39"/>
          <w:w w:val="105"/>
          <w:sz w:val="24"/>
        </w:rPr>
        <w:t xml:space="preserve"> </w:t>
      </w:r>
      <w:r>
        <w:rPr>
          <w:color w:val="201F1F"/>
          <w:w w:val="105"/>
          <w:sz w:val="24"/>
        </w:rPr>
        <w:t>the</w:t>
      </w:r>
      <w:r>
        <w:rPr>
          <w:color w:val="201F1F"/>
          <w:spacing w:val="43"/>
          <w:w w:val="105"/>
          <w:sz w:val="24"/>
        </w:rPr>
        <w:t xml:space="preserve"> </w:t>
      </w:r>
      <w:r>
        <w:rPr>
          <w:color w:val="201F1F"/>
          <w:w w:val="105"/>
          <w:sz w:val="24"/>
        </w:rPr>
        <w:t>send</w:t>
      </w:r>
      <w:r>
        <w:rPr>
          <w:color w:val="201F1F"/>
          <w:spacing w:val="43"/>
          <w:w w:val="105"/>
          <w:sz w:val="24"/>
        </w:rPr>
        <w:t xml:space="preserve"> </w:t>
      </w:r>
      <w:r>
        <w:rPr>
          <w:color w:val="201F1F"/>
          <w:w w:val="105"/>
          <w:sz w:val="24"/>
        </w:rPr>
        <w:t>and</w:t>
      </w:r>
      <w:r>
        <w:rPr>
          <w:color w:val="201F1F"/>
          <w:spacing w:val="38"/>
          <w:w w:val="105"/>
          <w:sz w:val="24"/>
        </w:rPr>
        <w:t xml:space="preserve"> </w:t>
      </w:r>
      <w:r>
        <w:rPr>
          <w:color w:val="201F1F"/>
          <w:w w:val="105"/>
          <w:sz w:val="24"/>
        </w:rPr>
        <w:t>the</w:t>
      </w:r>
      <w:r>
        <w:rPr>
          <w:color w:val="201F1F"/>
          <w:spacing w:val="42"/>
          <w:w w:val="105"/>
          <w:sz w:val="24"/>
        </w:rPr>
        <w:t xml:space="preserve"> </w:t>
      </w:r>
      <w:r>
        <w:rPr>
          <w:color w:val="201F1F"/>
          <w:w w:val="105"/>
          <w:sz w:val="24"/>
        </w:rPr>
        <w:t>immediately</w:t>
      </w:r>
      <w:r>
        <w:rPr>
          <w:color w:val="201F1F"/>
          <w:spacing w:val="-60"/>
          <w:w w:val="105"/>
          <w:sz w:val="24"/>
        </w:rPr>
        <w:t xml:space="preserve"> </w:t>
      </w:r>
      <w:r>
        <w:rPr>
          <w:color w:val="201F1F"/>
          <w:w w:val="105"/>
          <w:sz w:val="24"/>
        </w:rPr>
        <w:t>following</w:t>
      </w:r>
      <w:r>
        <w:rPr>
          <w:color w:val="201F1F"/>
          <w:spacing w:val="-26"/>
          <w:w w:val="105"/>
          <w:sz w:val="24"/>
        </w:rPr>
        <w:t xml:space="preserve"> </w:t>
      </w:r>
      <w:proofErr w:type="gramStart"/>
      <w:r>
        <w:rPr>
          <w:color w:val="201F1F"/>
          <w:w w:val="105"/>
          <w:sz w:val="24"/>
        </w:rPr>
        <w:t>receive</w:t>
      </w:r>
      <w:proofErr w:type="gramEnd"/>
      <w:r>
        <w:rPr>
          <w:color w:val="201F1F"/>
          <w:spacing w:val="-16"/>
          <w:w w:val="105"/>
          <w:sz w:val="24"/>
        </w:rPr>
        <w:t xml:space="preserve"> </w:t>
      </w:r>
      <w:r>
        <w:rPr>
          <w:color w:val="201F1F"/>
          <w:w w:val="105"/>
          <w:sz w:val="24"/>
        </w:rPr>
        <w:t>at</w:t>
      </w:r>
      <w:r>
        <w:rPr>
          <w:color w:val="201F1F"/>
          <w:spacing w:val="-18"/>
          <w:w w:val="105"/>
          <w:sz w:val="24"/>
        </w:rPr>
        <w:t xml:space="preserve"> </w:t>
      </w:r>
      <w:r>
        <w:rPr>
          <w:color w:val="201F1F"/>
          <w:w w:val="105"/>
          <w:sz w:val="24"/>
        </w:rPr>
        <w:t>each</w:t>
      </w:r>
      <w:r>
        <w:rPr>
          <w:color w:val="201F1F"/>
          <w:spacing w:val="-21"/>
          <w:w w:val="105"/>
          <w:sz w:val="24"/>
        </w:rPr>
        <w:t xml:space="preserve"> </w:t>
      </w:r>
      <w:r>
        <w:rPr>
          <w:color w:val="201F1F"/>
          <w:w w:val="105"/>
          <w:sz w:val="24"/>
        </w:rPr>
        <w:t>of</w:t>
      </w:r>
      <w:r>
        <w:rPr>
          <w:color w:val="201F1F"/>
          <w:spacing w:val="-23"/>
          <w:w w:val="105"/>
          <w:sz w:val="24"/>
        </w:rPr>
        <w:t xml:space="preserve"> </w:t>
      </w:r>
      <w:r>
        <w:rPr>
          <w:color w:val="201F1F"/>
          <w:w w:val="105"/>
          <w:sz w:val="24"/>
        </w:rPr>
        <w:t>the</w:t>
      </w:r>
      <w:r>
        <w:rPr>
          <w:color w:val="201F1F"/>
          <w:spacing w:val="-16"/>
          <w:w w:val="105"/>
          <w:sz w:val="24"/>
        </w:rPr>
        <w:t xml:space="preserve"> </w:t>
      </w:r>
      <w:r>
        <w:rPr>
          <w:color w:val="201F1F"/>
          <w:w w:val="105"/>
          <w:sz w:val="24"/>
        </w:rPr>
        <w:t>processes.</w:t>
      </w:r>
    </w:p>
    <w:p w:rsidR="007B043A" w:rsidRDefault="006F375B">
      <w:pPr>
        <w:pStyle w:val="ListParagraph"/>
        <w:numPr>
          <w:ilvl w:val="0"/>
          <w:numId w:val="120"/>
        </w:numPr>
        <w:tabs>
          <w:tab w:val="left" w:pos="1576"/>
        </w:tabs>
        <w:spacing w:before="4" w:line="264" w:lineRule="auto"/>
        <w:ind w:right="669"/>
        <w:jc w:val="left"/>
        <w:rPr>
          <w:rFonts w:ascii="Wingdings" w:hAnsi="Wingdings"/>
          <w:sz w:val="24"/>
        </w:rPr>
      </w:pPr>
      <w:r>
        <w:rPr>
          <w:color w:val="201F1F"/>
          <w:spacing w:val="-2"/>
          <w:w w:val="105"/>
          <w:sz w:val="24"/>
        </w:rPr>
        <w:t>If</w:t>
      </w:r>
      <w:r>
        <w:rPr>
          <w:color w:val="201F1F"/>
          <w:spacing w:val="-18"/>
          <w:w w:val="105"/>
          <w:sz w:val="24"/>
        </w:rPr>
        <w:t xml:space="preserve"> </w:t>
      </w:r>
      <w:r>
        <w:rPr>
          <w:color w:val="201F1F"/>
          <w:spacing w:val="-2"/>
          <w:w w:val="105"/>
          <w:sz w:val="24"/>
        </w:rPr>
        <w:t>the</w:t>
      </w:r>
      <w:r>
        <w:rPr>
          <w:color w:val="201F1F"/>
          <w:spacing w:val="-17"/>
          <w:w w:val="105"/>
          <w:sz w:val="24"/>
        </w:rPr>
        <w:t xml:space="preserve"> </w:t>
      </w:r>
      <w:r>
        <w:rPr>
          <w:color w:val="201F1F"/>
          <w:spacing w:val="-2"/>
          <w:w w:val="105"/>
          <w:sz w:val="24"/>
        </w:rPr>
        <w:t>receive</w:t>
      </w:r>
      <w:r>
        <w:rPr>
          <w:color w:val="201F1F"/>
          <w:spacing w:val="-11"/>
          <w:w w:val="105"/>
          <w:sz w:val="24"/>
        </w:rPr>
        <w:t xml:space="preserve"> </w:t>
      </w:r>
      <w:r>
        <w:rPr>
          <w:color w:val="201F1F"/>
          <w:spacing w:val="-1"/>
          <w:w w:val="105"/>
          <w:sz w:val="24"/>
        </w:rPr>
        <w:t>call</w:t>
      </w:r>
      <w:r>
        <w:rPr>
          <w:color w:val="201F1F"/>
          <w:spacing w:val="-13"/>
          <w:w w:val="105"/>
          <w:sz w:val="24"/>
        </w:rPr>
        <w:t xml:space="preserve"> </w:t>
      </w:r>
      <w:r>
        <w:rPr>
          <w:color w:val="201F1F"/>
          <w:spacing w:val="-1"/>
          <w:w w:val="105"/>
          <w:sz w:val="24"/>
        </w:rPr>
        <w:t>at</w:t>
      </w:r>
      <w:r>
        <w:rPr>
          <w:color w:val="201F1F"/>
          <w:spacing w:val="-13"/>
          <w:w w:val="105"/>
          <w:sz w:val="24"/>
        </w:rPr>
        <w:t xml:space="preserve"> </w:t>
      </w:r>
      <w:r>
        <w:rPr>
          <w:color w:val="201F1F"/>
          <w:spacing w:val="-1"/>
          <w:w w:val="105"/>
          <w:sz w:val="24"/>
        </w:rPr>
        <w:t>one</w:t>
      </w:r>
      <w:r>
        <w:rPr>
          <w:color w:val="201F1F"/>
          <w:spacing w:val="-16"/>
          <w:w w:val="105"/>
          <w:sz w:val="24"/>
        </w:rPr>
        <w:t xml:space="preserve"> </w:t>
      </w:r>
      <w:r>
        <w:rPr>
          <w:color w:val="201F1F"/>
          <w:spacing w:val="-1"/>
          <w:w w:val="105"/>
          <w:sz w:val="24"/>
        </w:rPr>
        <w:t>of</w:t>
      </w:r>
      <w:r>
        <w:rPr>
          <w:color w:val="201F1F"/>
          <w:spacing w:val="-18"/>
          <w:w w:val="105"/>
          <w:sz w:val="24"/>
        </w:rPr>
        <w:t xml:space="preserve"> </w:t>
      </w:r>
      <w:r>
        <w:rPr>
          <w:color w:val="201F1F"/>
          <w:spacing w:val="-1"/>
          <w:w w:val="105"/>
          <w:sz w:val="24"/>
        </w:rPr>
        <w:t>the</w:t>
      </w:r>
      <w:r>
        <w:rPr>
          <w:color w:val="201F1F"/>
          <w:spacing w:val="-2"/>
          <w:w w:val="105"/>
          <w:sz w:val="24"/>
        </w:rPr>
        <w:t xml:space="preserve"> </w:t>
      </w:r>
      <w:r>
        <w:rPr>
          <w:color w:val="201F1F"/>
          <w:spacing w:val="-1"/>
          <w:w w:val="105"/>
          <w:sz w:val="24"/>
        </w:rPr>
        <w:t>processes</w:t>
      </w:r>
      <w:r>
        <w:rPr>
          <w:color w:val="201F1F"/>
          <w:spacing w:val="-17"/>
          <w:w w:val="105"/>
          <w:sz w:val="24"/>
        </w:rPr>
        <w:t xml:space="preserve"> </w:t>
      </w:r>
      <w:r>
        <w:rPr>
          <w:color w:val="201F1F"/>
          <w:spacing w:val="-1"/>
          <w:w w:val="105"/>
          <w:sz w:val="24"/>
        </w:rPr>
        <w:t>can</w:t>
      </w:r>
      <w:r>
        <w:rPr>
          <w:color w:val="201F1F"/>
          <w:spacing w:val="-20"/>
          <w:w w:val="105"/>
          <w:sz w:val="24"/>
        </w:rPr>
        <w:t xml:space="preserve"> </w:t>
      </w:r>
      <w:r>
        <w:rPr>
          <w:color w:val="201F1F"/>
          <w:spacing w:val="-1"/>
          <w:w w:val="105"/>
          <w:sz w:val="24"/>
        </w:rPr>
        <w:t>be</w:t>
      </w:r>
      <w:r>
        <w:rPr>
          <w:color w:val="201F1F"/>
          <w:spacing w:val="-22"/>
          <w:w w:val="105"/>
          <w:sz w:val="24"/>
        </w:rPr>
        <w:t xml:space="preserve"> </w:t>
      </w:r>
      <w:r>
        <w:rPr>
          <w:color w:val="201F1F"/>
          <w:spacing w:val="-1"/>
          <w:w w:val="105"/>
          <w:sz w:val="24"/>
        </w:rPr>
        <w:t>scheduled</w:t>
      </w:r>
      <w:r>
        <w:rPr>
          <w:color w:val="201F1F"/>
          <w:spacing w:val="-15"/>
          <w:w w:val="105"/>
          <w:sz w:val="24"/>
        </w:rPr>
        <w:t xml:space="preserve"> </w:t>
      </w:r>
      <w:r>
        <w:rPr>
          <w:color w:val="201F1F"/>
          <w:spacing w:val="-1"/>
          <w:w w:val="105"/>
          <w:sz w:val="24"/>
        </w:rPr>
        <w:t>before</w:t>
      </w:r>
      <w:r>
        <w:rPr>
          <w:color w:val="201F1F"/>
          <w:spacing w:val="-22"/>
          <w:w w:val="105"/>
          <w:sz w:val="24"/>
        </w:rPr>
        <w:t xml:space="preserve"> </w:t>
      </w:r>
      <w:r>
        <w:rPr>
          <w:color w:val="201F1F"/>
          <w:spacing w:val="-1"/>
          <w:w w:val="105"/>
          <w:sz w:val="24"/>
        </w:rPr>
        <w:t>the</w:t>
      </w:r>
      <w:r>
        <w:rPr>
          <w:color w:val="201F1F"/>
          <w:spacing w:val="-21"/>
          <w:w w:val="105"/>
          <w:sz w:val="24"/>
        </w:rPr>
        <w:t xml:space="preserve"> </w:t>
      </w:r>
      <w:r>
        <w:rPr>
          <w:color w:val="201F1F"/>
          <w:spacing w:val="-1"/>
          <w:w w:val="105"/>
          <w:sz w:val="24"/>
        </w:rPr>
        <w:t>send</w:t>
      </w:r>
      <w:r>
        <w:rPr>
          <w:color w:val="201F1F"/>
          <w:spacing w:val="-21"/>
          <w:w w:val="105"/>
          <w:sz w:val="24"/>
        </w:rPr>
        <w:t xml:space="preserve"> </w:t>
      </w:r>
      <w:r>
        <w:rPr>
          <w:color w:val="201F1F"/>
          <w:spacing w:val="-1"/>
          <w:w w:val="105"/>
          <w:sz w:val="24"/>
        </w:rPr>
        <w:t>call,</w:t>
      </w:r>
      <w:r>
        <w:rPr>
          <w:color w:val="201F1F"/>
          <w:spacing w:val="-20"/>
          <w:w w:val="105"/>
          <w:sz w:val="24"/>
        </w:rPr>
        <w:t xml:space="preserve"> </w:t>
      </w:r>
      <w:r>
        <w:rPr>
          <w:color w:val="201F1F"/>
          <w:spacing w:val="-1"/>
          <w:w w:val="105"/>
          <w:sz w:val="24"/>
        </w:rPr>
        <w:t>then</w:t>
      </w:r>
      <w:r>
        <w:rPr>
          <w:color w:val="201F1F"/>
          <w:spacing w:val="-21"/>
          <w:w w:val="105"/>
          <w:sz w:val="24"/>
        </w:rPr>
        <w:t xml:space="preserve"> </w:t>
      </w:r>
      <w:r>
        <w:rPr>
          <w:color w:val="201F1F"/>
          <w:spacing w:val="-1"/>
          <w:w w:val="105"/>
          <w:sz w:val="24"/>
        </w:rPr>
        <w:t>there</w:t>
      </w:r>
      <w:r>
        <w:rPr>
          <w:color w:val="201F1F"/>
          <w:spacing w:val="-60"/>
          <w:w w:val="105"/>
          <w:sz w:val="24"/>
        </w:rPr>
        <w:t xml:space="preserve"> </w:t>
      </w:r>
      <w:r>
        <w:rPr>
          <w:color w:val="201F1F"/>
          <w:w w:val="105"/>
          <w:sz w:val="24"/>
        </w:rPr>
        <w:t>is</w:t>
      </w:r>
      <w:r>
        <w:rPr>
          <w:color w:val="201F1F"/>
          <w:spacing w:val="-33"/>
          <w:w w:val="105"/>
          <w:sz w:val="24"/>
        </w:rPr>
        <w:t xml:space="preserve"> </w:t>
      </w:r>
      <w:r>
        <w:rPr>
          <w:color w:val="201F1F"/>
          <w:w w:val="105"/>
          <w:sz w:val="24"/>
        </w:rPr>
        <w:t>no</w:t>
      </w:r>
      <w:r>
        <w:rPr>
          <w:color w:val="201F1F"/>
          <w:spacing w:val="-26"/>
          <w:w w:val="105"/>
          <w:sz w:val="24"/>
        </w:rPr>
        <w:t xml:space="preserve"> </w:t>
      </w:r>
      <w:r>
        <w:rPr>
          <w:color w:val="201F1F"/>
          <w:w w:val="105"/>
          <w:sz w:val="24"/>
        </w:rPr>
        <w:t>deadlock.</w:t>
      </w:r>
    </w:p>
    <w:p w:rsidR="007B043A" w:rsidRDefault="007B043A">
      <w:pPr>
        <w:pStyle w:val="BodyText"/>
        <w:spacing w:before="5"/>
        <w:rPr>
          <w:sz w:val="27"/>
        </w:rPr>
      </w:pPr>
    </w:p>
    <w:p w:rsidR="007B043A" w:rsidRDefault="006F375B">
      <w:pPr>
        <w:ind w:left="931"/>
        <w:rPr>
          <w:b/>
          <w:sz w:val="24"/>
        </w:rPr>
      </w:pPr>
      <w:r>
        <w:rPr>
          <w:b/>
          <w:color w:val="201F1F"/>
          <w:sz w:val="24"/>
        </w:rPr>
        <w:t>Rendezvous</w:t>
      </w:r>
    </w:p>
    <w:p w:rsidR="007B043A" w:rsidRDefault="006F375B">
      <w:pPr>
        <w:pStyle w:val="ListParagraph"/>
        <w:numPr>
          <w:ilvl w:val="0"/>
          <w:numId w:val="120"/>
        </w:numPr>
        <w:tabs>
          <w:tab w:val="left" w:pos="1576"/>
        </w:tabs>
        <w:spacing w:before="12" w:line="266" w:lineRule="auto"/>
        <w:ind w:right="631"/>
        <w:jc w:val="left"/>
        <w:rPr>
          <w:rFonts w:ascii="Wingdings" w:hAnsi="Wingdings"/>
          <w:color w:val="201F1F"/>
          <w:sz w:val="24"/>
        </w:rPr>
      </w:pPr>
      <w:r>
        <w:rPr>
          <w:color w:val="201F1F"/>
          <w:sz w:val="24"/>
        </w:rPr>
        <w:t>One</w:t>
      </w:r>
      <w:r>
        <w:rPr>
          <w:color w:val="201F1F"/>
          <w:spacing w:val="3"/>
          <w:sz w:val="24"/>
        </w:rPr>
        <w:t xml:space="preserve"> </w:t>
      </w:r>
      <w:r>
        <w:rPr>
          <w:color w:val="201F1F"/>
          <w:sz w:val="24"/>
        </w:rPr>
        <w:t>form</w:t>
      </w:r>
      <w:r>
        <w:rPr>
          <w:color w:val="201F1F"/>
          <w:spacing w:val="-3"/>
          <w:sz w:val="24"/>
        </w:rPr>
        <w:t xml:space="preserve"> </w:t>
      </w:r>
      <w:r>
        <w:rPr>
          <w:color w:val="201F1F"/>
          <w:sz w:val="24"/>
        </w:rPr>
        <w:t>of</w:t>
      </w:r>
      <w:r>
        <w:rPr>
          <w:color w:val="201F1F"/>
          <w:spacing w:val="-3"/>
          <w:sz w:val="24"/>
        </w:rPr>
        <w:t xml:space="preserve"> </w:t>
      </w:r>
      <w:r>
        <w:rPr>
          <w:color w:val="201F1F"/>
          <w:sz w:val="24"/>
        </w:rPr>
        <w:t>group</w:t>
      </w:r>
      <w:r>
        <w:rPr>
          <w:color w:val="201F1F"/>
          <w:spacing w:val="4"/>
          <w:sz w:val="24"/>
        </w:rPr>
        <w:t xml:space="preserve"> </w:t>
      </w:r>
      <w:r>
        <w:rPr>
          <w:color w:val="201F1F"/>
          <w:sz w:val="24"/>
        </w:rPr>
        <w:t>communication</w:t>
      </w:r>
      <w:r>
        <w:rPr>
          <w:color w:val="201F1F"/>
          <w:spacing w:val="6"/>
          <w:sz w:val="24"/>
        </w:rPr>
        <w:t xml:space="preserve"> </w:t>
      </w:r>
      <w:r>
        <w:rPr>
          <w:color w:val="201F1F"/>
          <w:sz w:val="24"/>
        </w:rPr>
        <w:t>is</w:t>
      </w:r>
      <w:r>
        <w:rPr>
          <w:color w:val="201F1F"/>
          <w:spacing w:val="3"/>
          <w:sz w:val="24"/>
        </w:rPr>
        <w:t xml:space="preserve"> </w:t>
      </w:r>
      <w:r>
        <w:rPr>
          <w:color w:val="201F1F"/>
          <w:sz w:val="24"/>
        </w:rPr>
        <w:t>called</w:t>
      </w:r>
      <w:r>
        <w:rPr>
          <w:color w:val="201F1F"/>
          <w:spacing w:val="9"/>
          <w:sz w:val="24"/>
        </w:rPr>
        <w:t xml:space="preserve"> </w:t>
      </w:r>
      <w:r>
        <w:rPr>
          <w:color w:val="201F1F"/>
          <w:sz w:val="24"/>
        </w:rPr>
        <w:t>multiway</w:t>
      </w:r>
      <w:r>
        <w:rPr>
          <w:color w:val="201F1F"/>
          <w:spacing w:val="-13"/>
          <w:sz w:val="24"/>
        </w:rPr>
        <w:t xml:space="preserve"> </w:t>
      </w:r>
      <w:r>
        <w:rPr>
          <w:color w:val="201F1F"/>
          <w:sz w:val="24"/>
        </w:rPr>
        <w:t>rendezvous,</w:t>
      </w:r>
      <w:r>
        <w:rPr>
          <w:color w:val="201F1F"/>
          <w:spacing w:val="9"/>
          <w:sz w:val="24"/>
        </w:rPr>
        <w:t xml:space="preserve"> </w:t>
      </w:r>
      <w:r>
        <w:rPr>
          <w:color w:val="201F1F"/>
          <w:sz w:val="24"/>
        </w:rPr>
        <w:t>which</w:t>
      </w:r>
      <w:r>
        <w:rPr>
          <w:color w:val="201F1F"/>
          <w:spacing w:val="9"/>
          <w:sz w:val="24"/>
        </w:rPr>
        <w:t xml:space="preserve"> </w:t>
      </w:r>
      <w:r>
        <w:rPr>
          <w:color w:val="201F1F"/>
          <w:sz w:val="24"/>
        </w:rPr>
        <w:t>is</w:t>
      </w:r>
      <w:r>
        <w:rPr>
          <w:color w:val="201F1F"/>
          <w:spacing w:val="3"/>
          <w:sz w:val="24"/>
        </w:rPr>
        <w:t xml:space="preserve"> </w:t>
      </w:r>
      <w:r>
        <w:rPr>
          <w:color w:val="201F1F"/>
          <w:sz w:val="24"/>
        </w:rPr>
        <w:t>a</w:t>
      </w:r>
      <w:r>
        <w:rPr>
          <w:color w:val="201F1F"/>
          <w:spacing w:val="-2"/>
          <w:sz w:val="24"/>
        </w:rPr>
        <w:t xml:space="preserve"> </w:t>
      </w:r>
      <w:r>
        <w:rPr>
          <w:color w:val="201F1F"/>
          <w:sz w:val="24"/>
        </w:rPr>
        <w:t>synchronous</w:t>
      </w:r>
      <w:r>
        <w:rPr>
          <w:color w:val="201F1F"/>
          <w:spacing w:val="-57"/>
          <w:sz w:val="24"/>
        </w:rPr>
        <w:t xml:space="preserve"> </w:t>
      </w:r>
      <w:r>
        <w:rPr>
          <w:color w:val="201F1F"/>
          <w:spacing w:val="-1"/>
          <w:sz w:val="24"/>
        </w:rPr>
        <w:t>communication</w:t>
      </w:r>
      <w:r>
        <w:rPr>
          <w:color w:val="201F1F"/>
          <w:spacing w:val="-16"/>
          <w:sz w:val="24"/>
        </w:rPr>
        <w:t xml:space="preserve"> </w:t>
      </w:r>
      <w:r>
        <w:rPr>
          <w:color w:val="201F1F"/>
          <w:spacing w:val="-1"/>
          <w:sz w:val="24"/>
        </w:rPr>
        <w:t>among</w:t>
      </w:r>
      <w:r>
        <w:rPr>
          <w:color w:val="201F1F"/>
          <w:spacing w:val="-16"/>
          <w:sz w:val="24"/>
        </w:rPr>
        <w:t xml:space="preserve"> </w:t>
      </w:r>
      <w:r>
        <w:rPr>
          <w:color w:val="201F1F"/>
          <w:spacing w:val="-1"/>
          <w:sz w:val="24"/>
        </w:rPr>
        <w:t>an</w:t>
      </w:r>
      <w:r>
        <w:rPr>
          <w:color w:val="201F1F"/>
          <w:spacing w:val="-17"/>
          <w:sz w:val="24"/>
        </w:rPr>
        <w:t xml:space="preserve"> </w:t>
      </w:r>
      <w:r>
        <w:rPr>
          <w:color w:val="201F1F"/>
          <w:spacing w:val="-1"/>
          <w:sz w:val="24"/>
        </w:rPr>
        <w:t>arbitrary</w:t>
      </w:r>
      <w:r>
        <w:rPr>
          <w:color w:val="201F1F"/>
          <w:spacing w:val="-25"/>
          <w:sz w:val="24"/>
        </w:rPr>
        <w:t xml:space="preserve"> </w:t>
      </w:r>
      <w:r>
        <w:rPr>
          <w:color w:val="201F1F"/>
          <w:spacing w:val="-1"/>
          <w:sz w:val="24"/>
        </w:rPr>
        <w:t>number</w:t>
      </w:r>
      <w:r>
        <w:rPr>
          <w:color w:val="201F1F"/>
          <w:spacing w:val="-10"/>
          <w:sz w:val="24"/>
        </w:rPr>
        <w:t xml:space="preserve"> </w:t>
      </w:r>
      <w:r>
        <w:rPr>
          <w:color w:val="201F1F"/>
          <w:spacing w:val="-1"/>
          <w:sz w:val="24"/>
        </w:rPr>
        <w:t>of</w:t>
      </w:r>
      <w:r>
        <w:rPr>
          <w:color w:val="201F1F"/>
          <w:spacing w:val="-20"/>
          <w:sz w:val="24"/>
        </w:rPr>
        <w:t xml:space="preserve"> </w:t>
      </w:r>
      <w:r>
        <w:rPr>
          <w:color w:val="201F1F"/>
          <w:spacing w:val="-1"/>
          <w:sz w:val="24"/>
        </w:rPr>
        <w:t>asynchronous</w:t>
      </w:r>
      <w:r>
        <w:rPr>
          <w:color w:val="201F1F"/>
          <w:spacing w:val="-8"/>
          <w:sz w:val="24"/>
        </w:rPr>
        <w:t xml:space="preserve"> </w:t>
      </w:r>
      <w:r>
        <w:rPr>
          <w:color w:val="201F1F"/>
          <w:sz w:val="24"/>
        </w:rPr>
        <w:t>processes.</w:t>
      </w:r>
    </w:p>
    <w:p w:rsidR="007B043A" w:rsidRDefault="006F375B">
      <w:pPr>
        <w:pStyle w:val="ListParagraph"/>
        <w:numPr>
          <w:ilvl w:val="0"/>
          <w:numId w:val="120"/>
        </w:numPr>
        <w:tabs>
          <w:tab w:val="left" w:pos="1576"/>
        </w:tabs>
        <w:spacing w:line="264" w:lineRule="auto"/>
        <w:ind w:right="637"/>
        <w:jc w:val="left"/>
        <w:rPr>
          <w:rFonts w:ascii="Wingdings" w:hAnsi="Wingdings"/>
          <w:sz w:val="24"/>
        </w:rPr>
      </w:pPr>
      <w:r>
        <w:rPr>
          <w:color w:val="201F1F"/>
          <w:sz w:val="24"/>
        </w:rPr>
        <w:t>All</w:t>
      </w:r>
      <w:r>
        <w:rPr>
          <w:color w:val="201F1F"/>
          <w:spacing w:val="36"/>
          <w:sz w:val="24"/>
        </w:rPr>
        <w:t xml:space="preserve"> </w:t>
      </w:r>
      <w:r>
        <w:rPr>
          <w:color w:val="201F1F"/>
          <w:sz w:val="24"/>
        </w:rPr>
        <w:t>the</w:t>
      </w:r>
      <w:r>
        <w:rPr>
          <w:color w:val="201F1F"/>
          <w:spacing w:val="40"/>
          <w:sz w:val="24"/>
        </w:rPr>
        <w:t xml:space="preserve"> </w:t>
      </w:r>
      <w:r>
        <w:rPr>
          <w:color w:val="201F1F"/>
          <w:sz w:val="24"/>
        </w:rPr>
        <w:t>processes</w:t>
      </w:r>
      <w:r>
        <w:rPr>
          <w:color w:val="201F1F"/>
          <w:spacing w:val="43"/>
          <w:sz w:val="24"/>
        </w:rPr>
        <w:t xml:space="preserve"> </w:t>
      </w:r>
      <w:r>
        <w:rPr>
          <w:color w:val="201F1F"/>
          <w:sz w:val="24"/>
        </w:rPr>
        <w:t>involved</w:t>
      </w:r>
      <w:r>
        <w:rPr>
          <w:color w:val="201F1F"/>
          <w:spacing w:val="46"/>
          <w:sz w:val="24"/>
        </w:rPr>
        <w:t xml:space="preserve"> </w:t>
      </w:r>
      <w:r>
        <w:rPr>
          <w:color w:val="201F1F"/>
          <w:sz w:val="24"/>
        </w:rPr>
        <w:t>“meet</w:t>
      </w:r>
      <w:r>
        <w:rPr>
          <w:color w:val="201F1F"/>
          <w:spacing w:val="46"/>
          <w:sz w:val="24"/>
        </w:rPr>
        <w:t xml:space="preserve"> </w:t>
      </w:r>
      <w:r>
        <w:rPr>
          <w:color w:val="201F1F"/>
          <w:sz w:val="24"/>
        </w:rPr>
        <w:t>with</w:t>
      </w:r>
      <w:r>
        <w:rPr>
          <w:color w:val="201F1F"/>
          <w:spacing w:val="36"/>
          <w:sz w:val="24"/>
        </w:rPr>
        <w:t xml:space="preserve"> </w:t>
      </w:r>
      <w:r>
        <w:rPr>
          <w:color w:val="201F1F"/>
          <w:sz w:val="24"/>
        </w:rPr>
        <w:t>each</w:t>
      </w:r>
      <w:r>
        <w:rPr>
          <w:color w:val="201F1F"/>
          <w:spacing w:val="36"/>
          <w:sz w:val="24"/>
        </w:rPr>
        <w:t xml:space="preserve"> </w:t>
      </w:r>
      <w:r>
        <w:rPr>
          <w:color w:val="201F1F"/>
          <w:sz w:val="24"/>
        </w:rPr>
        <w:t>other,”</w:t>
      </w:r>
      <w:r>
        <w:rPr>
          <w:color w:val="201F1F"/>
          <w:spacing w:val="40"/>
          <w:sz w:val="24"/>
        </w:rPr>
        <w:t xml:space="preserve"> </w:t>
      </w:r>
      <w:r>
        <w:rPr>
          <w:color w:val="201F1F"/>
          <w:sz w:val="24"/>
        </w:rPr>
        <w:t>i.e.,</w:t>
      </w:r>
      <w:r>
        <w:rPr>
          <w:color w:val="201F1F"/>
          <w:spacing w:val="44"/>
          <w:sz w:val="24"/>
        </w:rPr>
        <w:t xml:space="preserve"> </w:t>
      </w:r>
      <w:r>
        <w:rPr>
          <w:color w:val="201F1F"/>
          <w:sz w:val="24"/>
        </w:rPr>
        <w:t>communicate</w:t>
      </w:r>
      <w:r>
        <w:rPr>
          <w:color w:val="201F1F"/>
          <w:spacing w:val="37"/>
          <w:sz w:val="24"/>
        </w:rPr>
        <w:t xml:space="preserve"> </w:t>
      </w:r>
      <w:r>
        <w:rPr>
          <w:color w:val="201F1F"/>
          <w:sz w:val="24"/>
        </w:rPr>
        <w:t>“synchronously”</w:t>
      </w:r>
      <w:r>
        <w:rPr>
          <w:color w:val="201F1F"/>
          <w:spacing w:val="-57"/>
          <w:sz w:val="24"/>
        </w:rPr>
        <w:t xml:space="preserve"> </w:t>
      </w:r>
      <w:r>
        <w:rPr>
          <w:color w:val="201F1F"/>
          <w:sz w:val="24"/>
        </w:rPr>
        <w:t>with</w:t>
      </w:r>
      <w:r>
        <w:rPr>
          <w:color w:val="201F1F"/>
          <w:spacing w:val="11"/>
          <w:sz w:val="24"/>
        </w:rPr>
        <w:t xml:space="preserve"> </w:t>
      </w:r>
      <w:r>
        <w:rPr>
          <w:color w:val="201F1F"/>
          <w:sz w:val="24"/>
        </w:rPr>
        <w:t>each</w:t>
      </w:r>
      <w:r>
        <w:rPr>
          <w:color w:val="201F1F"/>
          <w:spacing w:val="12"/>
          <w:sz w:val="24"/>
        </w:rPr>
        <w:t xml:space="preserve"> </w:t>
      </w:r>
      <w:r>
        <w:rPr>
          <w:color w:val="201F1F"/>
          <w:sz w:val="24"/>
        </w:rPr>
        <w:t>other</w:t>
      </w:r>
      <w:r>
        <w:rPr>
          <w:color w:val="201F1F"/>
          <w:spacing w:val="23"/>
          <w:sz w:val="24"/>
        </w:rPr>
        <w:t xml:space="preserve"> </w:t>
      </w:r>
      <w:r>
        <w:rPr>
          <w:color w:val="201F1F"/>
          <w:sz w:val="24"/>
        </w:rPr>
        <w:t>at</w:t>
      </w:r>
      <w:r>
        <w:rPr>
          <w:color w:val="201F1F"/>
          <w:spacing w:val="12"/>
          <w:sz w:val="24"/>
        </w:rPr>
        <w:t xml:space="preserve"> </w:t>
      </w:r>
      <w:r>
        <w:rPr>
          <w:color w:val="201F1F"/>
          <w:sz w:val="24"/>
        </w:rPr>
        <w:t>one</w:t>
      </w:r>
      <w:r>
        <w:rPr>
          <w:color w:val="201F1F"/>
          <w:spacing w:val="11"/>
          <w:sz w:val="24"/>
        </w:rPr>
        <w:t xml:space="preserve"> </w:t>
      </w:r>
      <w:r>
        <w:rPr>
          <w:color w:val="201F1F"/>
          <w:sz w:val="24"/>
        </w:rPr>
        <w:t>time.</w:t>
      </w:r>
    </w:p>
    <w:p w:rsidR="007B043A" w:rsidRDefault="006F375B">
      <w:pPr>
        <w:pStyle w:val="ListParagraph"/>
        <w:numPr>
          <w:ilvl w:val="0"/>
          <w:numId w:val="120"/>
        </w:numPr>
        <w:tabs>
          <w:tab w:val="left" w:pos="1576"/>
        </w:tabs>
        <w:spacing w:line="266" w:lineRule="auto"/>
        <w:ind w:right="1358"/>
        <w:jc w:val="left"/>
        <w:rPr>
          <w:rFonts w:ascii="Wingdings" w:hAnsi="Wingdings"/>
          <w:color w:val="201F1F"/>
          <w:sz w:val="24"/>
        </w:rPr>
      </w:pPr>
      <w:r>
        <w:rPr>
          <w:color w:val="201F1F"/>
          <w:sz w:val="24"/>
        </w:rPr>
        <w:t>Support</w:t>
      </w:r>
      <w:r>
        <w:rPr>
          <w:color w:val="201F1F"/>
          <w:spacing w:val="11"/>
          <w:sz w:val="24"/>
        </w:rPr>
        <w:t xml:space="preserve"> </w:t>
      </w:r>
      <w:r>
        <w:rPr>
          <w:color w:val="201F1F"/>
          <w:sz w:val="24"/>
        </w:rPr>
        <w:t>for</w:t>
      </w:r>
      <w:r>
        <w:rPr>
          <w:color w:val="201F1F"/>
          <w:spacing w:val="8"/>
          <w:sz w:val="24"/>
        </w:rPr>
        <w:t xml:space="preserve"> </w:t>
      </w:r>
      <w:r>
        <w:rPr>
          <w:color w:val="201F1F"/>
          <w:sz w:val="24"/>
        </w:rPr>
        <w:t>binary</w:t>
      </w:r>
      <w:r>
        <w:rPr>
          <w:color w:val="201F1F"/>
          <w:spacing w:val="-7"/>
          <w:sz w:val="24"/>
        </w:rPr>
        <w:t xml:space="preserve"> </w:t>
      </w:r>
      <w:r>
        <w:rPr>
          <w:color w:val="201F1F"/>
          <w:sz w:val="24"/>
        </w:rPr>
        <w:t>rendezvous</w:t>
      </w:r>
      <w:r>
        <w:rPr>
          <w:color w:val="201F1F"/>
          <w:spacing w:val="10"/>
          <w:sz w:val="24"/>
        </w:rPr>
        <w:t xml:space="preserve"> </w:t>
      </w:r>
      <w:r>
        <w:rPr>
          <w:color w:val="201F1F"/>
          <w:sz w:val="24"/>
        </w:rPr>
        <w:t>communication</w:t>
      </w:r>
      <w:r>
        <w:rPr>
          <w:color w:val="201F1F"/>
          <w:spacing w:val="8"/>
          <w:sz w:val="24"/>
        </w:rPr>
        <w:t xml:space="preserve"> </w:t>
      </w:r>
      <w:r>
        <w:rPr>
          <w:color w:val="201F1F"/>
          <w:sz w:val="24"/>
        </w:rPr>
        <w:t>was</w:t>
      </w:r>
      <w:r>
        <w:rPr>
          <w:color w:val="201F1F"/>
          <w:spacing w:val="9"/>
          <w:sz w:val="24"/>
        </w:rPr>
        <w:t xml:space="preserve"> </w:t>
      </w:r>
      <w:r>
        <w:rPr>
          <w:color w:val="201F1F"/>
          <w:sz w:val="24"/>
        </w:rPr>
        <w:t>first</w:t>
      </w:r>
      <w:r>
        <w:rPr>
          <w:color w:val="201F1F"/>
          <w:spacing w:val="11"/>
          <w:sz w:val="24"/>
        </w:rPr>
        <w:t xml:space="preserve"> </w:t>
      </w:r>
      <w:r>
        <w:rPr>
          <w:color w:val="201F1F"/>
          <w:sz w:val="24"/>
        </w:rPr>
        <w:t>provided</w:t>
      </w:r>
      <w:r>
        <w:rPr>
          <w:color w:val="201F1F"/>
          <w:spacing w:val="12"/>
          <w:sz w:val="24"/>
        </w:rPr>
        <w:t xml:space="preserve"> </w:t>
      </w:r>
      <w:r>
        <w:rPr>
          <w:color w:val="201F1F"/>
          <w:sz w:val="24"/>
        </w:rPr>
        <w:t>by</w:t>
      </w:r>
      <w:r>
        <w:rPr>
          <w:color w:val="201F1F"/>
          <w:spacing w:val="-2"/>
          <w:sz w:val="24"/>
        </w:rPr>
        <w:t xml:space="preserve"> </w:t>
      </w:r>
      <w:r>
        <w:rPr>
          <w:color w:val="201F1F"/>
          <w:sz w:val="24"/>
        </w:rPr>
        <w:t>programming</w:t>
      </w:r>
      <w:r>
        <w:rPr>
          <w:color w:val="201F1F"/>
          <w:spacing w:val="-57"/>
          <w:sz w:val="24"/>
        </w:rPr>
        <w:t xml:space="preserve"> </w:t>
      </w:r>
      <w:r>
        <w:rPr>
          <w:color w:val="201F1F"/>
          <w:sz w:val="24"/>
        </w:rPr>
        <w:t>languages</w:t>
      </w:r>
      <w:r>
        <w:rPr>
          <w:color w:val="201F1F"/>
          <w:spacing w:val="29"/>
          <w:sz w:val="24"/>
        </w:rPr>
        <w:t xml:space="preserve"> </w:t>
      </w:r>
      <w:r>
        <w:rPr>
          <w:color w:val="201F1F"/>
          <w:sz w:val="24"/>
        </w:rPr>
        <w:t>such</w:t>
      </w:r>
      <w:r>
        <w:rPr>
          <w:color w:val="201F1F"/>
          <w:spacing w:val="26"/>
          <w:sz w:val="24"/>
        </w:rPr>
        <w:t xml:space="preserve"> </w:t>
      </w:r>
      <w:r>
        <w:rPr>
          <w:color w:val="201F1F"/>
          <w:sz w:val="24"/>
        </w:rPr>
        <w:t>as</w:t>
      </w:r>
      <w:r>
        <w:rPr>
          <w:color w:val="201F1F"/>
          <w:spacing w:val="28"/>
          <w:sz w:val="24"/>
        </w:rPr>
        <w:t xml:space="preserve"> </w:t>
      </w:r>
      <w:r>
        <w:rPr>
          <w:color w:val="201F1F"/>
          <w:sz w:val="24"/>
        </w:rPr>
        <w:t>CSP</w:t>
      </w:r>
      <w:r>
        <w:rPr>
          <w:color w:val="201F1F"/>
          <w:spacing w:val="33"/>
          <w:sz w:val="24"/>
        </w:rPr>
        <w:t xml:space="preserve"> </w:t>
      </w:r>
      <w:r>
        <w:rPr>
          <w:color w:val="201F1F"/>
          <w:sz w:val="24"/>
        </w:rPr>
        <w:t>and</w:t>
      </w:r>
      <w:r>
        <w:rPr>
          <w:color w:val="201F1F"/>
          <w:spacing w:val="36"/>
          <w:sz w:val="24"/>
        </w:rPr>
        <w:t xml:space="preserve"> </w:t>
      </w:r>
      <w:r>
        <w:rPr>
          <w:color w:val="201F1F"/>
          <w:sz w:val="24"/>
        </w:rPr>
        <w:t>Ada.</w:t>
      </w:r>
    </w:p>
    <w:p w:rsidR="007B043A" w:rsidRDefault="007B043A">
      <w:pPr>
        <w:pStyle w:val="BodyText"/>
        <w:rPr>
          <w:sz w:val="26"/>
        </w:rPr>
      </w:pPr>
    </w:p>
    <w:p w:rsidR="007B043A" w:rsidRDefault="006F375B">
      <w:pPr>
        <w:pStyle w:val="BodyText"/>
        <w:spacing w:before="166" w:line="228" w:lineRule="auto"/>
        <w:ind w:left="854" w:right="634"/>
      </w:pPr>
      <w:r>
        <w:rPr>
          <w:w w:val="95"/>
        </w:rPr>
        <w:t>In</w:t>
      </w:r>
      <w:r>
        <w:rPr>
          <w:spacing w:val="36"/>
          <w:w w:val="95"/>
        </w:rPr>
        <w:t xml:space="preserve"> </w:t>
      </w:r>
      <w:r>
        <w:rPr>
          <w:w w:val="95"/>
        </w:rPr>
        <w:t>these</w:t>
      </w:r>
      <w:r>
        <w:rPr>
          <w:spacing w:val="36"/>
          <w:w w:val="95"/>
        </w:rPr>
        <w:t xml:space="preserve"> </w:t>
      </w:r>
      <w:r>
        <w:rPr>
          <w:w w:val="95"/>
        </w:rPr>
        <w:t>languages,</w:t>
      </w:r>
      <w:r>
        <w:rPr>
          <w:spacing w:val="37"/>
          <w:w w:val="95"/>
        </w:rPr>
        <w:t xml:space="preserve"> </w:t>
      </w:r>
      <w:r>
        <w:rPr>
          <w:w w:val="95"/>
        </w:rPr>
        <w:t>the</w:t>
      </w:r>
      <w:r>
        <w:rPr>
          <w:spacing w:val="35"/>
          <w:w w:val="95"/>
        </w:rPr>
        <w:t xml:space="preserve"> </w:t>
      </w:r>
      <w:r>
        <w:rPr>
          <w:w w:val="95"/>
        </w:rPr>
        <w:t>repetitive</w:t>
      </w:r>
      <w:r>
        <w:rPr>
          <w:spacing w:val="40"/>
          <w:w w:val="95"/>
        </w:rPr>
        <w:t xml:space="preserve"> </w:t>
      </w:r>
      <w:r>
        <w:rPr>
          <w:w w:val="95"/>
        </w:rPr>
        <w:t>command</w:t>
      </w:r>
      <w:r>
        <w:rPr>
          <w:spacing w:val="38"/>
          <w:w w:val="95"/>
        </w:rPr>
        <w:t xml:space="preserve"> </w:t>
      </w:r>
      <w:r>
        <w:rPr>
          <w:w w:val="95"/>
        </w:rPr>
        <w:t>(the</w:t>
      </w:r>
      <w:r>
        <w:rPr>
          <w:spacing w:val="39"/>
          <w:w w:val="95"/>
        </w:rPr>
        <w:t xml:space="preserve"> </w:t>
      </w:r>
      <w:r>
        <w:rPr>
          <w:rFonts w:ascii="Lucida Sans Unicode" w:hAnsi="Lucida Sans Unicode"/>
          <w:w w:val="95"/>
        </w:rPr>
        <w:t>∗</w:t>
      </w:r>
      <w:r>
        <w:rPr>
          <w:rFonts w:ascii="Lucida Sans Unicode" w:hAnsi="Lucida Sans Unicode"/>
          <w:spacing w:val="-5"/>
          <w:w w:val="95"/>
        </w:rPr>
        <w:t xml:space="preserve"> </w:t>
      </w:r>
      <w:r>
        <w:rPr>
          <w:w w:val="95"/>
        </w:rPr>
        <w:t>operator)</w:t>
      </w:r>
      <w:r>
        <w:rPr>
          <w:spacing w:val="42"/>
          <w:w w:val="95"/>
        </w:rPr>
        <w:t xml:space="preserve"> </w:t>
      </w:r>
      <w:r>
        <w:rPr>
          <w:w w:val="95"/>
        </w:rPr>
        <w:t>over</w:t>
      </w:r>
      <w:r>
        <w:rPr>
          <w:spacing w:val="36"/>
          <w:w w:val="95"/>
        </w:rPr>
        <w:t xml:space="preserve"> </w:t>
      </w:r>
      <w:r>
        <w:rPr>
          <w:w w:val="95"/>
        </w:rPr>
        <w:t>the</w:t>
      </w:r>
      <w:r>
        <w:rPr>
          <w:spacing w:val="8"/>
          <w:w w:val="95"/>
        </w:rPr>
        <w:t xml:space="preserve"> </w:t>
      </w:r>
      <w:r>
        <w:rPr>
          <w:w w:val="95"/>
        </w:rPr>
        <w:t>alternative</w:t>
      </w:r>
      <w:r>
        <w:rPr>
          <w:spacing w:val="3"/>
          <w:w w:val="95"/>
        </w:rPr>
        <w:t xml:space="preserve"> </w:t>
      </w:r>
      <w:r>
        <w:rPr>
          <w:w w:val="95"/>
        </w:rPr>
        <w:t>command</w:t>
      </w:r>
      <w:r>
        <w:rPr>
          <w:spacing w:val="5"/>
          <w:w w:val="95"/>
        </w:rPr>
        <w:t xml:space="preserve"> </w:t>
      </w:r>
      <w:r>
        <w:rPr>
          <w:w w:val="95"/>
        </w:rPr>
        <w:t>(the</w:t>
      </w:r>
      <w:r>
        <w:rPr>
          <w:spacing w:val="12"/>
          <w:w w:val="95"/>
        </w:rPr>
        <w:t xml:space="preserve"> </w:t>
      </w:r>
      <w:r>
        <w:rPr>
          <w:w w:val="95"/>
        </w:rPr>
        <w:t>||</w:t>
      </w:r>
      <w:r>
        <w:rPr>
          <w:spacing w:val="1"/>
          <w:w w:val="95"/>
        </w:rPr>
        <w:t xml:space="preserve"> </w:t>
      </w:r>
      <w:r>
        <w:t>operator)</w:t>
      </w:r>
      <w:r>
        <w:rPr>
          <w:spacing w:val="-9"/>
        </w:rPr>
        <w:t xml:space="preserve"> </w:t>
      </w:r>
      <w:r>
        <w:t>on</w:t>
      </w:r>
      <w:r>
        <w:rPr>
          <w:spacing w:val="-6"/>
        </w:rPr>
        <w:t xml:space="preserve"> </w:t>
      </w:r>
      <w:r>
        <w:t>multiple</w:t>
      </w:r>
      <w:r>
        <w:rPr>
          <w:spacing w:val="-2"/>
        </w:rPr>
        <w:t xml:space="preserve"> </w:t>
      </w:r>
      <w:r>
        <w:t>guarded commands</w:t>
      </w:r>
      <w:r>
        <w:rPr>
          <w:spacing w:val="-3"/>
        </w:rPr>
        <w:t xml:space="preserve"> </w:t>
      </w:r>
      <w:r>
        <w:t>(each</w:t>
      </w:r>
      <w:r>
        <w:rPr>
          <w:spacing w:val="-1"/>
        </w:rPr>
        <w:t xml:space="preserve"> </w:t>
      </w:r>
      <w:r>
        <w:t>having</w:t>
      </w:r>
      <w:r>
        <w:rPr>
          <w:spacing w:val="-6"/>
        </w:rPr>
        <w:t xml:space="preserve"> </w:t>
      </w:r>
      <w:r>
        <w:t>the</w:t>
      </w:r>
      <w:r>
        <w:rPr>
          <w:spacing w:val="-2"/>
        </w:rPr>
        <w:t xml:space="preserve"> </w:t>
      </w:r>
      <w:r>
        <w:t>form</w:t>
      </w:r>
      <w:r>
        <w:rPr>
          <w:spacing w:val="-10"/>
        </w:rPr>
        <w:t xml:space="preserve"> </w:t>
      </w:r>
      <w:r>
        <w:t>Gi</w:t>
      </w:r>
      <w:r>
        <w:rPr>
          <w:spacing w:val="-10"/>
        </w:rPr>
        <w:t xml:space="preserve"> </w:t>
      </w:r>
      <w:r>
        <w:t>−→</w:t>
      </w:r>
      <w:r>
        <w:rPr>
          <w:spacing w:val="-2"/>
        </w:rPr>
        <w:t xml:space="preserve"> </w:t>
      </w:r>
      <w:r>
        <w:t>CLi)</w:t>
      </w:r>
      <w:r>
        <w:rPr>
          <w:spacing w:val="5"/>
        </w:rPr>
        <w:t xml:space="preserve"> </w:t>
      </w:r>
      <w:r>
        <w:t>is</w:t>
      </w:r>
      <w:r>
        <w:rPr>
          <w:spacing w:val="-3"/>
        </w:rPr>
        <w:t xml:space="preserve"> </w:t>
      </w:r>
      <w:r>
        <w:t>used, as</w:t>
      </w:r>
      <w:r>
        <w:rPr>
          <w:spacing w:val="1"/>
        </w:rPr>
        <w:t xml:space="preserve"> </w:t>
      </w:r>
      <w:r>
        <w:t>follows:</w:t>
      </w:r>
    </w:p>
    <w:p w:rsidR="007B043A" w:rsidRDefault="007B043A">
      <w:pPr>
        <w:pStyle w:val="BodyText"/>
        <w:spacing w:before="2"/>
        <w:rPr>
          <w:sz w:val="29"/>
        </w:rPr>
      </w:pPr>
    </w:p>
    <w:p w:rsidR="007B043A" w:rsidRDefault="006F375B">
      <w:pPr>
        <w:pStyle w:val="BodyText"/>
        <w:tabs>
          <w:tab w:val="left" w:pos="4672"/>
          <w:tab w:val="left" w:pos="6189"/>
        </w:tabs>
        <w:ind w:left="3092"/>
      </w:pPr>
      <w:r>
        <w:rPr>
          <w:rFonts w:ascii="Cambria Math" w:eastAsia="Cambria Math" w:hAnsi="Cambria Math" w:cs="Cambria Math"/>
          <w:color w:val="201F1F"/>
          <w:w w:val="85"/>
          <w:position w:val="2"/>
        </w:rPr>
        <w:t>∗</w:t>
      </w:r>
      <w:proofErr w:type="gramStart"/>
      <w:r>
        <w:rPr>
          <w:color w:val="201F1F"/>
          <w:w w:val="85"/>
          <w:position w:val="2"/>
        </w:rPr>
        <w:t>ᵩ[</w:t>
      </w:r>
      <w:proofErr w:type="gramEnd"/>
      <w:r>
        <w:rPr>
          <w:color w:val="201F1F"/>
          <w:w w:val="85"/>
          <w:position w:val="2"/>
        </w:rPr>
        <w:t>G</w:t>
      </w:r>
      <w:r>
        <w:rPr>
          <w:color w:val="201F1F"/>
          <w:w w:val="85"/>
        </w:rPr>
        <w:t>1</w:t>
      </w:r>
      <w:r>
        <w:rPr>
          <w:color w:val="201F1F"/>
          <w:spacing w:val="65"/>
        </w:rPr>
        <w:t xml:space="preserve"> </w:t>
      </w:r>
      <w:r>
        <w:rPr>
          <w:color w:val="201F1F"/>
          <w:w w:val="85"/>
          <w:position w:val="2"/>
        </w:rPr>
        <w:t>−→</w:t>
      </w:r>
      <w:r>
        <w:rPr>
          <w:color w:val="201F1F"/>
          <w:spacing w:val="-23"/>
          <w:w w:val="85"/>
          <w:position w:val="2"/>
        </w:rPr>
        <w:t xml:space="preserve"> </w:t>
      </w:r>
      <w:r>
        <w:rPr>
          <w:color w:val="201F1F"/>
          <w:w w:val="85"/>
          <w:position w:val="2"/>
        </w:rPr>
        <w:t>CL</w:t>
      </w:r>
      <w:r>
        <w:rPr>
          <w:color w:val="201F1F"/>
          <w:w w:val="85"/>
        </w:rPr>
        <w:t>1</w:t>
      </w:r>
      <w:r>
        <w:rPr>
          <w:color w:val="201F1F"/>
          <w:w w:val="85"/>
        </w:rPr>
        <w:tab/>
      </w:r>
      <w:r>
        <w:rPr>
          <w:color w:val="201F1F"/>
          <w:spacing w:val="-2"/>
          <w:w w:val="90"/>
          <w:position w:val="2"/>
        </w:rPr>
        <w:t>||</w:t>
      </w:r>
      <w:r>
        <w:rPr>
          <w:color w:val="201F1F"/>
          <w:spacing w:val="43"/>
          <w:w w:val="90"/>
          <w:position w:val="2"/>
        </w:rPr>
        <w:t xml:space="preserve"> </w:t>
      </w:r>
      <w:r>
        <w:rPr>
          <w:color w:val="201F1F"/>
          <w:spacing w:val="-1"/>
          <w:w w:val="90"/>
          <w:position w:val="2"/>
        </w:rPr>
        <w:t>G</w:t>
      </w:r>
      <w:r>
        <w:rPr>
          <w:color w:val="201F1F"/>
          <w:spacing w:val="-1"/>
          <w:w w:val="90"/>
        </w:rPr>
        <w:t>2</w:t>
      </w:r>
      <w:r>
        <w:rPr>
          <w:color w:val="201F1F"/>
          <w:spacing w:val="48"/>
        </w:rPr>
        <w:t xml:space="preserve"> </w:t>
      </w:r>
      <w:r>
        <w:rPr>
          <w:color w:val="201F1F"/>
          <w:spacing w:val="-1"/>
          <w:w w:val="90"/>
          <w:position w:val="2"/>
        </w:rPr>
        <w:t>−→</w:t>
      </w:r>
      <w:r>
        <w:rPr>
          <w:color w:val="201F1F"/>
          <w:spacing w:val="-30"/>
          <w:w w:val="90"/>
          <w:position w:val="2"/>
        </w:rPr>
        <w:t xml:space="preserve"> </w:t>
      </w:r>
      <w:r>
        <w:rPr>
          <w:color w:val="201F1F"/>
          <w:spacing w:val="-1"/>
          <w:w w:val="90"/>
          <w:position w:val="2"/>
        </w:rPr>
        <w:t>CL</w:t>
      </w:r>
      <w:r>
        <w:rPr>
          <w:color w:val="201F1F"/>
          <w:spacing w:val="-1"/>
          <w:w w:val="90"/>
        </w:rPr>
        <w:t>2</w:t>
      </w:r>
      <w:r>
        <w:rPr>
          <w:color w:val="201F1F"/>
          <w:spacing w:val="-1"/>
          <w:w w:val="90"/>
        </w:rPr>
        <w:tab/>
      </w:r>
      <w:r>
        <w:rPr>
          <w:color w:val="201F1F"/>
          <w:spacing w:val="-1"/>
          <w:w w:val="85"/>
          <w:position w:val="2"/>
        </w:rPr>
        <w:t>||</w:t>
      </w:r>
      <w:r>
        <w:rPr>
          <w:color w:val="201F1F"/>
          <w:spacing w:val="38"/>
          <w:w w:val="85"/>
          <w:position w:val="2"/>
        </w:rPr>
        <w:t xml:space="preserve"> </w:t>
      </w:r>
      <w:r>
        <w:rPr>
          <w:color w:val="201F1F"/>
          <w:spacing w:val="-1"/>
          <w:w w:val="85"/>
          <w:position w:val="2"/>
        </w:rPr>
        <w:t>·</w:t>
      </w:r>
      <w:r>
        <w:rPr>
          <w:color w:val="201F1F"/>
          <w:spacing w:val="-23"/>
          <w:w w:val="85"/>
          <w:position w:val="2"/>
        </w:rPr>
        <w:t xml:space="preserve"> </w:t>
      </w:r>
      <w:r>
        <w:rPr>
          <w:color w:val="201F1F"/>
          <w:spacing w:val="-1"/>
          <w:w w:val="85"/>
          <w:position w:val="2"/>
        </w:rPr>
        <w:t>·</w:t>
      </w:r>
      <w:r>
        <w:rPr>
          <w:color w:val="201F1F"/>
          <w:spacing w:val="-23"/>
          <w:w w:val="85"/>
          <w:position w:val="2"/>
        </w:rPr>
        <w:t xml:space="preserve"> </w:t>
      </w:r>
      <w:r>
        <w:rPr>
          <w:color w:val="201F1F"/>
          <w:spacing w:val="-1"/>
          <w:w w:val="85"/>
          <w:position w:val="2"/>
        </w:rPr>
        <w:t>·</w:t>
      </w:r>
      <w:r>
        <w:rPr>
          <w:color w:val="201F1F"/>
          <w:spacing w:val="40"/>
          <w:w w:val="85"/>
          <w:position w:val="2"/>
        </w:rPr>
        <w:t xml:space="preserve"> </w:t>
      </w:r>
      <w:r>
        <w:rPr>
          <w:color w:val="201F1F"/>
          <w:spacing w:val="-1"/>
          <w:w w:val="85"/>
          <w:position w:val="2"/>
        </w:rPr>
        <w:t>||</w:t>
      </w:r>
      <w:r>
        <w:rPr>
          <w:color w:val="201F1F"/>
          <w:spacing w:val="13"/>
          <w:w w:val="85"/>
          <w:position w:val="2"/>
        </w:rPr>
        <w:t xml:space="preserve"> </w:t>
      </w:r>
      <w:r>
        <w:rPr>
          <w:color w:val="201F1F"/>
          <w:spacing w:val="-1"/>
          <w:w w:val="85"/>
          <w:position w:val="2"/>
        </w:rPr>
        <w:t>G</w:t>
      </w:r>
      <w:r>
        <w:rPr>
          <w:color w:val="201F1F"/>
          <w:spacing w:val="-1"/>
          <w:w w:val="85"/>
        </w:rPr>
        <w:t>k</w:t>
      </w:r>
      <w:r>
        <w:rPr>
          <w:color w:val="201F1F"/>
          <w:spacing w:val="65"/>
        </w:rPr>
        <w:t xml:space="preserve"> </w:t>
      </w:r>
      <w:r>
        <w:rPr>
          <w:color w:val="201F1F"/>
          <w:spacing w:val="-1"/>
          <w:w w:val="85"/>
          <w:position w:val="2"/>
        </w:rPr>
        <w:t>−→</w:t>
      </w:r>
      <w:r>
        <w:rPr>
          <w:color w:val="201F1F"/>
          <w:spacing w:val="-15"/>
          <w:w w:val="85"/>
          <w:position w:val="2"/>
        </w:rPr>
        <w:t xml:space="preserve"> </w:t>
      </w:r>
      <w:r>
        <w:rPr>
          <w:color w:val="201F1F"/>
          <w:spacing w:val="-1"/>
          <w:w w:val="85"/>
          <w:position w:val="2"/>
        </w:rPr>
        <w:t>CL</w:t>
      </w:r>
      <w:r>
        <w:rPr>
          <w:color w:val="201F1F"/>
          <w:spacing w:val="-1"/>
          <w:w w:val="85"/>
        </w:rPr>
        <w:t>k</w:t>
      </w:r>
      <w:r>
        <w:rPr>
          <w:color w:val="201F1F"/>
          <w:spacing w:val="-1"/>
          <w:w w:val="85"/>
          <w:position w:val="2"/>
        </w:rPr>
        <w:t>].</w:t>
      </w:r>
    </w:p>
    <w:p w:rsidR="007B043A" w:rsidRDefault="006F375B">
      <w:pPr>
        <w:pStyle w:val="ListParagraph"/>
        <w:numPr>
          <w:ilvl w:val="0"/>
          <w:numId w:val="120"/>
        </w:numPr>
        <w:tabs>
          <w:tab w:val="left" w:pos="1576"/>
        </w:tabs>
        <w:spacing w:before="31" w:line="266" w:lineRule="auto"/>
        <w:ind w:right="646"/>
        <w:jc w:val="left"/>
        <w:rPr>
          <w:rFonts w:ascii="Wingdings" w:hAnsi="Wingdings"/>
          <w:sz w:val="24"/>
        </w:rPr>
      </w:pPr>
      <w:r>
        <w:rPr>
          <w:sz w:val="24"/>
        </w:rPr>
        <w:t>Each communication command</w:t>
      </w:r>
      <w:r>
        <w:rPr>
          <w:spacing w:val="1"/>
          <w:sz w:val="24"/>
        </w:rPr>
        <w:t xml:space="preserve"> </w:t>
      </w:r>
      <w:r>
        <w:rPr>
          <w:sz w:val="24"/>
        </w:rPr>
        <w:t>may be a part of a guard</w:t>
      </w:r>
      <w:r>
        <w:rPr>
          <w:spacing w:val="1"/>
          <w:sz w:val="24"/>
        </w:rPr>
        <w:t xml:space="preserve"> </w:t>
      </w:r>
      <w:r>
        <w:rPr>
          <w:sz w:val="24"/>
        </w:rPr>
        <w:t>Gi, and may also</w:t>
      </w:r>
      <w:r>
        <w:rPr>
          <w:spacing w:val="1"/>
          <w:sz w:val="24"/>
        </w:rPr>
        <w:t xml:space="preserve"> </w:t>
      </w:r>
      <w:r>
        <w:rPr>
          <w:sz w:val="24"/>
        </w:rPr>
        <w:t>appear</w:t>
      </w:r>
      <w:r>
        <w:rPr>
          <w:spacing w:val="1"/>
          <w:sz w:val="24"/>
        </w:rPr>
        <w:t xml:space="preserve"> </w:t>
      </w:r>
      <w:r>
        <w:rPr>
          <w:sz w:val="24"/>
        </w:rPr>
        <w:t>within</w:t>
      </w:r>
      <w:r>
        <w:rPr>
          <w:spacing w:val="-57"/>
          <w:sz w:val="24"/>
        </w:rPr>
        <w:t xml:space="preserve"> </w:t>
      </w:r>
      <w:r>
        <w:rPr>
          <w:sz w:val="24"/>
        </w:rPr>
        <w:t>the statement</w:t>
      </w:r>
      <w:r>
        <w:rPr>
          <w:spacing w:val="7"/>
          <w:sz w:val="24"/>
        </w:rPr>
        <w:t xml:space="preserve"> </w:t>
      </w:r>
      <w:r>
        <w:rPr>
          <w:sz w:val="24"/>
        </w:rPr>
        <w:t>block</w:t>
      </w:r>
      <w:r>
        <w:rPr>
          <w:spacing w:val="2"/>
          <w:sz w:val="24"/>
        </w:rPr>
        <w:t xml:space="preserve"> </w:t>
      </w:r>
      <w:r>
        <w:rPr>
          <w:sz w:val="24"/>
        </w:rPr>
        <w:t>CLi.</w:t>
      </w:r>
    </w:p>
    <w:p w:rsidR="007B043A" w:rsidRDefault="006F375B">
      <w:pPr>
        <w:pStyle w:val="ListParagraph"/>
        <w:numPr>
          <w:ilvl w:val="0"/>
          <w:numId w:val="120"/>
        </w:numPr>
        <w:tabs>
          <w:tab w:val="left" w:pos="1576"/>
        </w:tabs>
        <w:spacing w:line="264" w:lineRule="auto"/>
        <w:ind w:right="650"/>
        <w:jc w:val="left"/>
        <w:rPr>
          <w:rFonts w:ascii="Wingdings" w:hAnsi="Wingdings"/>
          <w:sz w:val="24"/>
        </w:rPr>
      </w:pPr>
      <w:r>
        <w:rPr>
          <w:sz w:val="24"/>
        </w:rPr>
        <w:t>A</w:t>
      </w:r>
      <w:r>
        <w:rPr>
          <w:spacing w:val="9"/>
          <w:sz w:val="24"/>
        </w:rPr>
        <w:t xml:space="preserve"> </w:t>
      </w:r>
      <w:r>
        <w:rPr>
          <w:sz w:val="24"/>
        </w:rPr>
        <w:t>guard</w:t>
      </w:r>
      <w:r>
        <w:rPr>
          <w:spacing w:val="15"/>
          <w:sz w:val="24"/>
        </w:rPr>
        <w:t xml:space="preserve"> </w:t>
      </w:r>
      <w:r>
        <w:rPr>
          <w:sz w:val="24"/>
        </w:rPr>
        <w:t>Gi</w:t>
      </w:r>
      <w:r>
        <w:rPr>
          <w:spacing w:val="10"/>
          <w:sz w:val="24"/>
        </w:rPr>
        <w:t xml:space="preserve"> </w:t>
      </w:r>
      <w:r>
        <w:rPr>
          <w:sz w:val="24"/>
        </w:rPr>
        <w:t>is</w:t>
      </w:r>
      <w:r>
        <w:rPr>
          <w:spacing w:val="12"/>
          <w:sz w:val="24"/>
        </w:rPr>
        <w:t xml:space="preserve"> </w:t>
      </w:r>
      <w:r>
        <w:rPr>
          <w:sz w:val="24"/>
        </w:rPr>
        <w:t>a</w:t>
      </w:r>
      <w:r>
        <w:rPr>
          <w:spacing w:val="13"/>
          <w:sz w:val="24"/>
        </w:rPr>
        <w:t xml:space="preserve"> </w:t>
      </w:r>
      <w:proofErr w:type="gramStart"/>
      <w:r>
        <w:rPr>
          <w:sz w:val="24"/>
        </w:rPr>
        <w:t>boolean</w:t>
      </w:r>
      <w:proofErr w:type="gramEnd"/>
      <w:r>
        <w:rPr>
          <w:spacing w:val="12"/>
          <w:sz w:val="24"/>
        </w:rPr>
        <w:t xml:space="preserve"> </w:t>
      </w:r>
      <w:r>
        <w:rPr>
          <w:sz w:val="24"/>
        </w:rPr>
        <w:t>expression.</w:t>
      </w:r>
      <w:r>
        <w:rPr>
          <w:spacing w:val="23"/>
          <w:sz w:val="24"/>
        </w:rPr>
        <w:t xml:space="preserve"> </w:t>
      </w:r>
      <w:r>
        <w:rPr>
          <w:sz w:val="24"/>
        </w:rPr>
        <w:t>If</w:t>
      </w:r>
      <w:r>
        <w:rPr>
          <w:spacing w:val="6"/>
          <w:sz w:val="24"/>
        </w:rPr>
        <w:t xml:space="preserve"> </w:t>
      </w:r>
      <w:r>
        <w:rPr>
          <w:sz w:val="24"/>
        </w:rPr>
        <w:t>a</w:t>
      </w:r>
      <w:r>
        <w:rPr>
          <w:spacing w:val="18"/>
          <w:sz w:val="24"/>
        </w:rPr>
        <w:t xml:space="preserve"> </w:t>
      </w:r>
      <w:r>
        <w:rPr>
          <w:sz w:val="24"/>
        </w:rPr>
        <w:t>guard</w:t>
      </w:r>
      <w:r>
        <w:rPr>
          <w:spacing w:val="10"/>
          <w:sz w:val="24"/>
        </w:rPr>
        <w:t xml:space="preserve"> </w:t>
      </w:r>
      <w:r>
        <w:rPr>
          <w:sz w:val="24"/>
        </w:rPr>
        <w:t>Gi</w:t>
      </w:r>
      <w:r>
        <w:rPr>
          <w:spacing w:val="15"/>
          <w:sz w:val="24"/>
        </w:rPr>
        <w:t xml:space="preserve"> </w:t>
      </w:r>
      <w:r>
        <w:rPr>
          <w:sz w:val="24"/>
        </w:rPr>
        <w:t>evaluates</w:t>
      </w:r>
      <w:r>
        <w:rPr>
          <w:spacing w:val="14"/>
          <w:sz w:val="24"/>
        </w:rPr>
        <w:t xml:space="preserve"> </w:t>
      </w:r>
      <w:r>
        <w:rPr>
          <w:sz w:val="24"/>
        </w:rPr>
        <w:t>to</w:t>
      </w:r>
      <w:r>
        <w:rPr>
          <w:spacing w:val="10"/>
          <w:sz w:val="24"/>
        </w:rPr>
        <w:t xml:space="preserve"> </w:t>
      </w:r>
      <w:r>
        <w:rPr>
          <w:sz w:val="24"/>
        </w:rPr>
        <w:t>true</w:t>
      </w:r>
      <w:r>
        <w:rPr>
          <w:spacing w:val="4"/>
          <w:sz w:val="24"/>
        </w:rPr>
        <w:t xml:space="preserve"> </w:t>
      </w:r>
      <w:r>
        <w:rPr>
          <w:sz w:val="24"/>
        </w:rPr>
        <w:t>then</w:t>
      </w:r>
      <w:r>
        <w:rPr>
          <w:spacing w:val="10"/>
          <w:sz w:val="24"/>
        </w:rPr>
        <w:t xml:space="preserve"> </w:t>
      </w:r>
      <w:r>
        <w:rPr>
          <w:sz w:val="24"/>
        </w:rPr>
        <w:t>CLi</w:t>
      </w:r>
      <w:r>
        <w:rPr>
          <w:spacing w:val="11"/>
          <w:sz w:val="24"/>
        </w:rPr>
        <w:t xml:space="preserve"> </w:t>
      </w:r>
      <w:r>
        <w:rPr>
          <w:sz w:val="24"/>
        </w:rPr>
        <w:t>is</w:t>
      </w:r>
      <w:r>
        <w:rPr>
          <w:spacing w:val="17"/>
          <w:sz w:val="24"/>
        </w:rPr>
        <w:t xml:space="preserve"> </w:t>
      </w:r>
      <w:r>
        <w:rPr>
          <w:sz w:val="24"/>
        </w:rPr>
        <w:t>said</w:t>
      </w:r>
      <w:r>
        <w:rPr>
          <w:spacing w:val="15"/>
          <w:sz w:val="24"/>
        </w:rPr>
        <w:t xml:space="preserve"> </w:t>
      </w:r>
      <w:r>
        <w:rPr>
          <w:sz w:val="24"/>
        </w:rPr>
        <w:t>to</w:t>
      </w:r>
      <w:r>
        <w:rPr>
          <w:spacing w:val="14"/>
          <w:sz w:val="24"/>
        </w:rPr>
        <w:t xml:space="preserve"> </w:t>
      </w:r>
      <w:r>
        <w:rPr>
          <w:sz w:val="24"/>
        </w:rPr>
        <w:t>be</w:t>
      </w:r>
      <w:r>
        <w:rPr>
          <w:spacing w:val="-57"/>
          <w:sz w:val="24"/>
        </w:rPr>
        <w:t xml:space="preserve"> </w:t>
      </w:r>
      <w:r>
        <w:rPr>
          <w:sz w:val="24"/>
        </w:rPr>
        <w:t>enabled,</w:t>
      </w:r>
      <w:r>
        <w:rPr>
          <w:spacing w:val="4"/>
          <w:sz w:val="24"/>
        </w:rPr>
        <w:t xml:space="preserve"> </w:t>
      </w:r>
      <w:r>
        <w:rPr>
          <w:sz w:val="24"/>
        </w:rPr>
        <w:t>otherwise</w:t>
      </w:r>
      <w:r>
        <w:rPr>
          <w:spacing w:val="1"/>
          <w:sz w:val="24"/>
        </w:rPr>
        <w:t xml:space="preserve"> </w:t>
      </w:r>
      <w:r>
        <w:rPr>
          <w:sz w:val="24"/>
        </w:rPr>
        <w:t>CLi</w:t>
      </w:r>
      <w:r>
        <w:rPr>
          <w:spacing w:val="-4"/>
          <w:sz w:val="24"/>
        </w:rPr>
        <w:t xml:space="preserve"> </w:t>
      </w:r>
      <w:r>
        <w:rPr>
          <w:sz w:val="24"/>
        </w:rPr>
        <w:t>is</w:t>
      </w:r>
      <w:r>
        <w:rPr>
          <w:spacing w:val="7"/>
          <w:sz w:val="24"/>
        </w:rPr>
        <w:t xml:space="preserve"> </w:t>
      </w:r>
      <w:r>
        <w:rPr>
          <w:sz w:val="24"/>
        </w:rPr>
        <w:t>said</w:t>
      </w:r>
      <w:r>
        <w:rPr>
          <w:spacing w:val="1"/>
          <w:sz w:val="24"/>
        </w:rPr>
        <w:t xml:space="preserve"> </w:t>
      </w:r>
      <w:r>
        <w:rPr>
          <w:sz w:val="24"/>
        </w:rPr>
        <w:t>to</w:t>
      </w:r>
      <w:r>
        <w:rPr>
          <w:spacing w:val="2"/>
          <w:sz w:val="24"/>
        </w:rPr>
        <w:t xml:space="preserve"> </w:t>
      </w:r>
      <w:r>
        <w:rPr>
          <w:sz w:val="24"/>
        </w:rPr>
        <w:t>be</w:t>
      </w:r>
      <w:r>
        <w:rPr>
          <w:spacing w:val="1"/>
          <w:sz w:val="24"/>
        </w:rPr>
        <w:t xml:space="preserve"> </w:t>
      </w:r>
      <w:r>
        <w:rPr>
          <w:sz w:val="24"/>
        </w:rPr>
        <w:t>disabled.</w:t>
      </w:r>
    </w:p>
    <w:p w:rsidR="007B043A" w:rsidRDefault="006F375B">
      <w:pPr>
        <w:pStyle w:val="ListParagraph"/>
        <w:numPr>
          <w:ilvl w:val="0"/>
          <w:numId w:val="120"/>
        </w:numPr>
        <w:tabs>
          <w:tab w:val="left" w:pos="1576"/>
        </w:tabs>
        <w:spacing w:line="274" w:lineRule="exact"/>
        <w:jc w:val="left"/>
        <w:rPr>
          <w:rFonts w:ascii="Wingdings" w:hAnsi="Wingdings"/>
          <w:sz w:val="24"/>
        </w:rPr>
      </w:pPr>
      <w:r>
        <w:rPr>
          <w:sz w:val="24"/>
        </w:rPr>
        <w:t>A</w:t>
      </w:r>
      <w:r>
        <w:rPr>
          <w:spacing w:val="-10"/>
          <w:sz w:val="24"/>
        </w:rPr>
        <w:t xml:space="preserve"> </w:t>
      </w:r>
      <w:r>
        <w:rPr>
          <w:sz w:val="24"/>
        </w:rPr>
        <w:t>send command of</w:t>
      </w:r>
      <w:r>
        <w:rPr>
          <w:spacing w:val="-3"/>
          <w:sz w:val="24"/>
        </w:rPr>
        <w:t xml:space="preserve"> </w:t>
      </w:r>
      <w:r>
        <w:rPr>
          <w:sz w:val="24"/>
        </w:rPr>
        <w:t>local</w:t>
      </w:r>
      <w:r>
        <w:rPr>
          <w:spacing w:val="-8"/>
          <w:sz w:val="24"/>
        </w:rPr>
        <w:t xml:space="preserve"> </w:t>
      </w:r>
      <w:r>
        <w:rPr>
          <w:sz w:val="24"/>
        </w:rPr>
        <w:t>variable</w:t>
      </w:r>
      <w:r>
        <w:rPr>
          <w:spacing w:val="-1"/>
          <w:sz w:val="24"/>
        </w:rPr>
        <w:t xml:space="preserve"> </w:t>
      </w:r>
      <w:r>
        <w:rPr>
          <w:sz w:val="24"/>
        </w:rPr>
        <w:t>x to</w:t>
      </w:r>
      <w:r>
        <w:rPr>
          <w:spacing w:val="5"/>
          <w:sz w:val="24"/>
        </w:rPr>
        <w:t xml:space="preserve"> </w:t>
      </w:r>
      <w:r>
        <w:rPr>
          <w:sz w:val="24"/>
        </w:rPr>
        <w:t>process</w:t>
      </w:r>
      <w:r>
        <w:rPr>
          <w:spacing w:val="-2"/>
          <w:sz w:val="24"/>
        </w:rPr>
        <w:t xml:space="preserve"> </w:t>
      </w:r>
      <w:r>
        <w:rPr>
          <w:sz w:val="24"/>
        </w:rPr>
        <w:t>Pk</w:t>
      </w:r>
      <w:r>
        <w:rPr>
          <w:spacing w:val="-10"/>
          <w:sz w:val="24"/>
        </w:rPr>
        <w:t xml:space="preserve"> </w:t>
      </w:r>
      <w:r>
        <w:rPr>
          <w:sz w:val="24"/>
        </w:rPr>
        <w:t>is</w:t>
      </w:r>
      <w:r>
        <w:rPr>
          <w:spacing w:val="-2"/>
          <w:sz w:val="24"/>
        </w:rPr>
        <w:t xml:space="preserve"> </w:t>
      </w:r>
      <w:r>
        <w:rPr>
          <w:sz w:val="24"/>
        </w:rPr>
        <w:t>denoted</w:t>
      </w:r>
      <w:r>
        <w:rPr>
          <w:spacing w:val="-3"/>
          <w:sz w:val="24"/>
        </w:rPr>
        <w:t xml:space="preserve"> </w:t>
      </w:r>
      <w:r>
        <w:rPr>
          <w:sz w:val="24"/>
        </w:rPr>
        <w:t>as</w:t>
      </w:r>
    </w:p>
    <w:p w:rsidR="007B043A" w:rsidRDefault="006F375B">
      <w:pPr>
        <w:pStyle w:val="ListParagraph"/>
        <w:numPr>
          <w:ilvl w:val="0"/>
          <w:numId w:val="120"/>
        </w:numPr>
        <w:tabs>
          <w:tab w:val="left" w:pos="1576"/>
        </w:tabs>
        <w:spacing w:before="24"/>
        <w:jc w:val="left"/>
        <w:rPr>
          <w:rFonts w:ascii="Wingdings" w:hAnsi="Wingdings"/>
          <w:sz w:val="24"/>
        </w:rPr>
      </w:pPr>
      <w:r>
        <w:rPr>
          <w:spacing w:val="-1"/>
          <w:position w:val="2"/>
          <w:sz w:val="24"/>
        </w:rPr>
        <w:t>“</w:t>
      </w:r>
      <w:proofErr w:type="gramStart"/>
      <w:r>
        <w:rPr>
          <w:spacing w:val="-1"/>
          <w:position w:val="2"/>
          <w:sz w:val="24"/>
        </w:rPr>
        <w:t>x</w:t>
      </w:r>
      <w:proofErr w:type="gramEnd"/>
      <w:r>
        <w:rPr>
          <w:spacing w:val="-22"/>
          <w:position w:val="2"/>
          <w:sz w:val="24"/>
        </w:rPr>
        <w:t xml:space="preserve"> </w:t>
      </w:r>
      <w:r>
        <w:rPr>
          <w:spacing w:val="-1"/>
          <w:position w:val="2"/>
          <w:sz w:val="24"/>
        </w:rPr>
        <w:t>!P</w:t>
      </w:r>
      <w:r>
        <w:rPr>
          <w:spacing w:val="-1"/>
          <w:sz w:val="24"/>
        </w:rPr>
        <w:t>k</w:t>
      </w:r>
      <w:r>
        <w:rPr>
          <w:spacing w:val="-1"/>
          <w:position w:val="2"/>
          <w:sz w:val="24"/>
        </w:rPr>
        <w:t>.”</w:t>
      </w:r>
      <w:r>
        <w:rPr>
          <w:spacing w:val="1"/>
          <w:position w:val="2"/>
          <w:sz w:val="24"/>
        </w:rPr>
        <w:t xml:space="preserve"> </w:t>
      </w:r>
      <w:r>
        <w:rPr>
          <w:spacing w:val="-1"/>
          <w:position w:val="2"/>
          <w:sz w:val="24"/>
        </w:rPr>
        <w:t>A</w:t>
      </w:r>
      <w:r>
        <w:rPr>
          <w:spacing w:val="-7"/>
          <w:position w:val="2"/>
          <w:sz w:val="24"/>
        </w:rPr>
        <w:t xml:space="preserve"> </w:t>
      </w:r>
      <w:r>
        <w:rPr>
          <w:spacing w:val="-1"/>
          <w:position w:val="2"/>
          <w:sz w:val="24"/>
        </w:rPr>
        <w:t>receive</w:t>
      </w:r>
      <w:r>
        <w:rPr>
          <w:spacing w:val="6"/>
          <w:position w:val="2"/>
          <w:sz w:val="24"/>
        </w:rPr>
        <w:t xml:space="preserve"> </w:t>
      </w:r>
      <w:r>
        <w:rPr>
          <w:spacing w:val="-1"/>
          <w:position w:val="2"/>
          <w:sz w:val="24"/>
        </w:rPr>
        <w:t>from</w:t>
      </w:r>
      <w:r>
        <w:rPr>
          <w:spacing w:val="-6"/>
          <w:position w:val="2"/>
          <w:sz w:val="24"/>
        </w:rPr>
        <w:t xml:space="preserve"> </w:t>
      </w:r>
      <w:r>
        <w:rPr>
          <w:spacing w:val="-1"/>
          <w:position w:val="2"/>
          <w:sz w:val="24"/>
        </w:rPr>
        <w:t>process</w:t>
      </w:r>
      <w:r>
        <w:rPr>
          <w:position w:val="2"/>
          <w:sz w:val="24"/>
        </w:rPr>
        <w:t xml:space="preserve"> </w:t>
      </w:r>
      <w:r>
        <w:rPr>
          <w:spacing w:val="-1"/>
          <w:position w:val="2"/>
          <w:sz w:val="24"/>
        </w:rPr>
        <w:t>P</w:t>
      </w:r>
      <w:r>
        <w:rPr>
          <w:spacing w:val="-1"/>
          <w:sz w:val="24"/>
        </w:rPr>
        <w:t>k</w:t>
      </w:r>
      <w:r>
        <w:rPr>
          <w:spacing w:val="26"/>
          <w:sz w:val="24"/>
        </w:rPr>
        <w:t xml:space="preserve"> </w:t>
      </w:r>
      <w:r>
        <w:rPr>
          <w:spacing w:val="-1"/>
          <w:position w:val="2"/>
          <w:sz w:val="24"/>
        </w:rPr>
        <w:t>into</w:t>
      </w:r>
      <w:r>
        <w:rPr>
          <w:spacing w:val="2"/>
          <w:position w:val="2"/>
          <w:sz w:val="24"/>
        </w:rPr>
        <w:t xml:space="preserve"> </w:t>
      </w:r>
      <w:r>
        <w:rPr>
          <w:spacing w:val="-1"/>
          <w:position w:val="2"/>
          <w:sz w:val="24"/>
        </w:rPr>
        <w:t>local</w:t>
      </w:r>
      <w:r>
        <w:rPr>
          <w:spacing w:val="-6"/>
          <w:position w:val="2"/>
          <w:sz w:val="24"/>
        </w:rPr>
        <w:t xml:space="preserve"> </w:t>
      </w:r>
      <w:r>
        <w:rPr>
          <w:spacing w:val="-1"/>
          <w:position w:val="2"/>
          <w:sz w:val="24"/>
        </w:rPr>
        <w:t>variable</w:t>
      </w:r>
      <w:r>
        <w:rPr>
          <w:spacing w:val="2"/>
          <w:position w:val="2"/>
          <w:sz w:val="24"/>
        </w:rPr>
        <w:t xml:space="preserve"> </w:t>
      </w:r>
      <w:r>
        <w:rPr>
          <w:position w:val="2"/>
          <w:sz w:val="24"/>
        </w:rPr>
        <w:t>x</w:t>
      </w:r>
      <w:r>
        <w:rPr>
          <w:spacing w:val="7"/>
          <w:position w:val="2"/>
          <w:sz w:val="24"/>
        </w:rPr>
        <w:t xml:space="preserve"> </w:t>
      </w:r>
      <w:r>
        <w:rPr>
          <w:position w:val="2"/>
          <w:sz w:val="24"/>
        </w:rPr>
        <w:t>is denoted</w:t>
      </w:r>
      <w:r>
        <w:rPr>
          <w:spacing w:val="2"/>
          <w:position w:val="2"/>
          <w:sz w:val="24"/>
        </w:rPr>
        <w:t xml:space="preserve"> </w:t>
      </w:r>
      <w:r>
        <w:rPr>
          <w:position w:val="2"/>
          <w:sz w:val="24"/>
        </w:rPr>
        <w:t>as</w:t>
      </w:r>
      <w:r>
        <w:rPr>
          <w:spacing w:val="45"/>
          <w:position w:val="2"/>
          <w:sz w:val="24"/>
        </w:rPr>
        <w:t xml:space="preserve"> </w:t>
      </w:r>
      <w:r>
        <w:rPr>
          <w:position w:val="2"/>
          <w:sz w:val="24"/>
        </w:rPr>
        <w:t>“</w:t>
      </w:r>
      <w:proofErr w:type="gramStart"/>
      <w:r>
        <w:rPr>
          <w:position w:val="2"/>
          <w:sz w:val="24"/>
        </w:rPr>
        <w:t>P</w:t>
      </w:r>
      <w:r>
        <w:rPr>
          <w:sz w:val="24"/>
        </w:rPr>
        <w:t>k</w:t>
      </w:r>
      <w:r>
        <w:rPr>
          <w:spacing w:val="2"/>
          <w:sz w:val="24"/>
        </w:rPr>
        <w:t xml:space="preserve"> </w:t>
      </w:r>
      <w:r>
        <w:rPr>
          <w:position w:val="2"/>
          <w:sz w:val="24"/>
        </w:rPr>
        <w:t>?</w:t>
      </w:r>
      <w:proofErr w:type="gramEnd"/>
      <w:r>
        <w:rPr>
          <w:spacing w:val="-23"/>
          <w:position w:val="2"/>
          <w:sz w:val="24"/>
        </w:rPr>
        <w:t xml:space="preserve"> </w:t>
      </w:r>
      <w:proofErr w:type="gramStart"/>
      <w:r>
        <w:rPr>
          <w:position w:val="2"/>
          <w:sz w:val="24"/>
        </w:rPr>
        <w:t>x</w:t>
      </w:r>
      <w:proofErr w:type="gramEnd"/>
      <w:r>
        <w:rPr>
          <w:position w:val="2"/>
          <w:sz w:val="24"/>
        </w:rPr>
        <w:t>.”</w:t>
      </w:r>
    </w:p>
    <w:p w:rsidR="007B043A" w:rsidRDefault="006F375B">
      <w:pPr>
        <w:pStyle w:val="BodyText"/>
        <w:spacing w:before="26" w:line="266" w:lineRule="auto"/>
        <w:ind w:left="854" w:right="3453"/>
      </w:pPr>
      <w:r>
        <w:t>Some</w:t>
      </w:r>
      <w:r>
        <w:rPr>
          <w:spacing w:val="34"/>
        </w:rPr>
        <w:t xml:space="preserve"> </w:t>
      </w:r>
      <w:r>
        <w:t>typical</w:t>
      </w:r>
      <w:r>
        <w:rPr>
          <w:spacing w:val="31"/>
        </w:rPr>
        <w:t xml:space="preserve"> </w:t>
      </w:r>
      <w:r>
        <w:t>observations</w:t>
      </w:r>
      <w:r>
        <w:rPr>
          <w:spacing w:val="34"/>
        </w:rPr>
        <w:t xml:space="preserve"> </w:t>
      </w:r>
      <w:r>
        <w:t>about</w:t>
      </w:r>
      <w:r>
        <w:rPr>
          <w:spacing w:val="41"/>
        </w:rPr>
        <w:t xml:space="preserve"> </w:t>
      </w:r>
      <w:r>
        <w:t>synchronous</w:t>
      </w:r>
      <w:r>
        <w:rPr>
          <w:spacing w:val="34"/>
        </w:rPr>
        <w:t xml:space="preserve"> </w:t>
      </w:r>
      <w:r>
        <w:t>communication</w:t>
      </w:r>
      <w:r>
        <w:rPr>
          <w:spacing w:val="-57"/>
        </w:rPr>
        <w:t xml:space="preserve"> </w:t>
      </w:r>
      <w:r>
        <w:t>under</w:t>
      </w:r>
      <w:r>
        <w:rPr>
          <w:spacing w:val="8"/>
        </w:rPr>
        <w:t xml:space="preserve"> </w:t>
      </w:r>
      <w:r>
        <w:rPr>
          <w:i/>
        </w:rPr>
        <w:t>binary rendezvous</w:t>
      </w:r>
      <w:r>
        <w:rPr>
          <w:i/>
          <w:spacing w:val="10"/>
        </w:rPr>
        <w:t xml:space="preserve"> </w:t>
      </w:r>
      <w:r>
        <w:t>are</w:t>
      </w:r>
      <w:r>
        <w:rPr>
          <w:spacing w:val="6"/>
        </w:rPr>
        <w:t xml:space="preserve"> </w:t>
      </w:r>
      <w:r>
        <w:t>as</w:t>
      </w:r>
      <w:r>
        <w:rPr>
          <w:spacing w:val="13"/>
        </w:rPr>
        <w:t xml:space="preserve"> </w:t>
      </w:r>
      <w:r>
        <w:t>follows:</w:t>
      </w:r>
    </w:p>
    <w:p w:rsidR="007B043A" w:rsidRDefault="006F375B">
      <w:pPr>
        <w:pStyle w:val="ListParagraph"/>
        <w:numPr>
          <w:ilvl w:val="0"/>
          <w:numId w:val="120"/>
        </w:numPr>
        <w:tabs>
          <w:tab w:val="left" w:pos="2013"/>
        </w:tabs>
        <w:spacing w:before="2" w:line="266" w:lineRule="auto"/>
        <w:ind w:left="1282" w:right="636" w:firstLine="0"/>
        <w:rPr>
          <w:rFonts w:ascii="Wingdings" w:hAnsi="Wingdings"/>
          <w:sz w:val="24"/>
        </w:rPr>
      </w:pPr>
      <w:r>
        <w:rPr>
          <w:sz w:val="24"/>
        </w:rPr>
        <w:t>For the receive command, the sender must be specified. However, multiple recieve</w:t>
      </w:r>
      <w:r>
        <w:rPr>
          <w:spacing w:val="1"/>
          <w:sz w:val="24"/>
        </w:rPr>
        <w:t xml:space="preserve"> </w:t>
      </w:r>
      <w:r>
        <w:rPr>
          <w:spacing w:val="-1"/>
          <w:sz w:val="24"/>
        </w:rPr>
        <w:t>commands</w:t>
      </w:r>
      <w:r>
        <w:rPr>
          <w:spacing w:val="11"/>
          <w:sz w:val="24"/>
        </w:rPr>
        <w:t xml:space="preserve"> </w:t>
      </w:r>
      <w:r>
        <w:rPr>
          <w:spacing w:val="-1"/>
          <w:sz w:val="24"/>
        </w:rPr>
        <w:t>can</w:t>
      </w:r>
      <w:r>
        <w:rPr>
          <w:spacing w:val="17"/>
          <w:sz w:val="24"/>
        </w:rPr>
        <w:t xml:space="preserve"> </w:t>
      </w:r>
      <w:r>
        <w:rPr>
          <w:spacing w:val="-1"/>
          <w:sz w:val="24"/>
        </w:rPr>
        <w:t>exist.</w:t>
      </w:r>
      <w:r>
        <w:rPr>
          <w:spacing w:val="19"/>
          <w:sz w:val="24"/>
        </w:rPr>
        <w:t xml:space="preserve"> </w:t>
      </w:r>
      <w:r>
        <w:rPr>
          <w:spacing w:val="-1"/>
          <w:sz w:val="24"/>
        </w:rPr>
        <w:t>A</w:t>
      </w:r>
      <w:r>
        <w:rPr>
          <w:spacing w:val="7"/>
          <w:sz w:val="24"/>
        </w:rPr>
        <w:t xml:space="preserve"> </w:t>
      </w:r>
      <w:r>
        <w:rPr>
          <w:spacing w:val="-1"/>
          <w:sz w:val="24"/>
        </w:rPr>
        <w:t>type</w:t>
      </w:r>
      <w:r>
        <w:rPr>
          <w:spacing w:val="16"/>
          <w:sz w:val="24"/>
        </w:rPr>
        <w:t xml:space="preserve"> </w:t>
      </w:r>
      <w:r>
        <w:rPr>
          <w:sz w:val="24"/>
        </w:rPr>
        <w:t>check</w:t>
      </w:r>
      <w:r>
        <w:rPr>
          <w:spacing w:val="17"/>
          <w:sz w:val="24"/>
        </w:rPr>
        <w:t xml:space="preserve"> </w:t>
      </w:r>
      <w:r>
        <w:rPr>
          <w:sz w:val="24"/>
        </w:rPr>
        <w:t>on</w:t>
      </w:r>
      <w:r>
        <w:rPr>
          <w:spacing w:val="7"/>
          <w:sz w:val="24"/>
        </w:rPr>
        <w:t xml:space="preserve"> </w:t>
      </w:r>
      <w:r>
        <w:rPr>
          <w:sz w:val="24"/>
        </w:rPr>
        <w:t>the</w:t>
      </w:r>
      <w:r>
        <w:rPr>
          <w:spacing w:val="11"/>
          <w:sz w:val="24"/>
        </w:rPr>
        <w:t xml:space="preserve"> </w:t>
      </w:r>
      <w:r>
        <w:rPr>
          <w:sz w:val="24"/>
        </w:rPr>
        <w:t>data</w:t>
      </w:r>
      <w:r>
        <w:rPr>
          <w:spacing w:val="16"/>
          <w:sz w:val="24"/>
        </w:rPr>
        <w:t xml:space="preserve"> </w:t>
      </w:r>
      <w:r>
        <w:rPr>
          <w:sz w:val="24"/>
        </w:rPr>
        <w:t>is</w:t>
      </w:r>
      <w:r>
        <w:rPr>
          <w:spacing w:val="19"/>
          <w:sz w:val="24"/>
        </w:rPr>
        <w:t xml:space="preserve"> </w:t>
      </w:r>
      <w:r>
        <w:rPr>
          <w:sz w:val="24"/>
        </w:rPr>
        <w:t>implicitly</w:t>
      </w:r>
      <w:r>
        <w:rPr>
          <w:spacing w:val="-16"/>
          <w:sz w:val="24"/>
        </w:rPr>
        <w:t xml:space="preserve"> </w:t>
      </w:r>
      <w:r>
        <w:rPr>
          <w:sz w:val="24"/>
        </w:rPr>
        <w:t>performed.</w:t>
      </w:r>
    </w:p>
    <w:p w:rsidR="007B043A" w:rsidRDefault="006F375B">
      <w:pPr>
        <w:pStyle w:val="ListParagraph"/>
        <w:numPr>
          <w:ilvl w:val="0"/>
          <w:numId w:val="120"/>
        </w:numPr>
        <w:tabs>
          <w:tab w:val="left" w:pos="1566"/>
        </w:tabs>
        <w:spacing w:before="69" w:line="264" w:lineRule="auto"/>
        <w:ind w:left="1282" w:right="596" w:firstLine="0"/>
        <w:rPr>
          <w:rFonts w:ascii="Wingdings" w:hAnsi="Wingdings"/>
          <w:sz w:val="24"/>
        </w:rPr>
      </w:pPr>
      <w:r>
        <w:rPr>
          <w:sz w:val="24"/>
        </w:rPr>
        <w:t>Send and received commands may be individually disabled or enabled. A command is</w:t>
      </w:r>
      <w:r>
        <w:rPr>
          <w:spacing w:val="1"/>
          <w:sz w:val="24"/>
        </w:rPr>
        <w:t xml:space="preserve"> </w:t>
      </w:r>
      <w:r>
        <w:rPr>
          <w:sz w:val="24"/>
        </w:rPr>
        <w:t xml:space="preserve">disabled if it is guarded and the guard evaluates to </w:t>
      </w:r>
      <w:r>
        <w:rPr>
          <w:i/>
          <w:sz w:val="24"/>
        </w:rPr>
        <w:t>false</w:t>
      </w:r>
      <w:r>
        <w:rPr>
          <w:sz w:val="24"/>
        </w:rPr>
        <w:t>. The guard would likely contain an</w:t>
      </w:r>
      <w:r>
        <w:rPr>
          <w:spacing w:val="1"/>
          <w:sz w:val="24"/>
        </w:rPr>
        <w:t xml:space="preserve"> </w:t>
      </w:r>
      <w:r>
        <w:rPr>
          <w:sz w:val="24"/>
        </w:rPr>
        <w:t>expression</w:t>
      </w:r>
      <w:r>
        <w:rPr>
          <w:spacing w:val="2"/>
          <w:sz w:val="24"/>
        </w:rPr>
        <w:t xml:space="preserve"> </w:t>
      </w:r>
      <w:r>
        <w:rPr>
          <w:sz w:val="24"/>
        </w:rPr>
        <w:t>on</w:t>
      </w:r>
      <w:r>
        <w:rPr>
          <w:spacing w:val="2"/>
          <w:sz w:val="24"/>
        </w:rPr>
        <w:t xml:space="preserve"> </w:t>
      </w:r>
      <w:r>
        <w:rPr>
          <w:sz w:val="24"/>
        </w:rPr>
        <w:t>some</w:t>
      </w:r>
      <w:r>
        <w:rPr>
          <w:spacing w:val="11"/>
          <w:sz w:val="24"/>
        </w:rPr>
        <w:t xml:space="preserve"> </w:t>
      </w:r>
      <w:r>
        <w:rPr>
          <w:sz w:val="24"/>
        </w:rPr>
        <w:t>local</w:t>
      </w:r>
      <w:r>
        <w:rPr>
          <w:spacing w:val="4"/>
          <w:sz w:val="24"/>
        </w:rPr>
        <w:t xml:space="preserve"> </w:t>
      </w:r>
      <w:r>
        <w:rPr>
          <w:sz w:val="24"/>
        </w:rPr>
        <w:t>variables.</w:t>
      </w:r>
    </w:p>
    <w:p w:rsidR="007B043A" w:rsidRDefault="006F375B">
      <w:pPr>
        <w:pStyle w:val="ListParagraph"/>
        <w:numPr>
          <w:ilvl w:val="0"/>
          <w:numId w:val="120"/>
        </w:numPr>
        <w:tabs>
          <w:tab w:val="left" w:pos="1566"/>
        </w:tabs>
        <w:spacing w:line="264" w:lineRule="auto"/>
        <w:ind w:left="1282" w:right="585" w:firstLine="0"/>
        <w:rPr>
          <w:rFonts w:ascii="Wingdings" w:hAnsi="Wingdings"/>
          <w:sz w:val="24"/>
        </w:rPr>
      </w:pPr>
      <w:r>
        <w:rPr>
          <w:sz w:val="24"/>
        </w:rPr>
        <w:t>Synchronous communicati</w:t>
      </w:r>
      <w:r>
        <w:rPr>
          <w:sz w:val="24"/>
        </w:rPr>
        <w:t xml:space="preserve">on is implemented by </w:t>
      </w:r>
      <w:r>
        <w:rPr>
          <w:i/>
          <w:sz w:val="24"/>
        </w:rPr>
        <w:t xml:space="preserve">scheduling </w:t>
      </w:r>
      <w:r>
        <w:rPr>
          <w:sz w:val="24"/>
        </w:rPr>
        <w:t>messages under the covers</w:t>
      </w:r>
      <w:r>
        <w:rPr>
          <w:spacing w:val="1"/>
          <w:sz w:val="24"/>
        </w:rPr>
        <w:t xml:space="preserve"> </w:t>
      </w:r>
      <w:r>
        <w:rPr>
          <w:sz w:val="24"/>
        </w:rPr>
        <w:t>using</w:t>
      </w:r>
      <w:r>
        <w:rPr>
          <w:spacing w:val="1"/>
          <w:sz w:val="24"/>
        </w:rPr>
        <w:t xml:space="preserve"> </w:t>
      </w:r>
      <w:r>
        <w:rPr>
          <w:sz w:val="24"/>
        </w:rPr>
        <w:t>asynchronous</w:t>
      </w:r>
      <w:r>
        <w:rPr>
          <w:spacing w:val="1"/>
          <w:sz w:val="24"/>
        </w:rPr>
        <w:t xml:space="preserve"> </w:t>
      </w:r>
      <w:r>
        <w:rPr>
          <w:sz w:val="24"/>
        </w:rPr>
        <w:t>communication.</w:t>
      </w:r>
      <w:r>
        <w:rPr>
          <w:spacing w:val="1"/>
          <w:sz w:val="24"/>
        </w:rPr>
        <w:t xml:space="preserve"> </w:t>
      </w:r>
      <w:r>
        <w:rPr>
          <w:sz w:val="24"/>
        </w:rPr>
        <w:t>Scheduling</w:t>
      </w:r>
      <w:r>
        <w:rPr>
          <w:spacing w:val="1"/>
          <w:sz w:val="24"/>
        </w:rPr>
        <w:t xml:space="preserve"> </w:t>
      </w:r>
      <w:r>
        <w:rPr>
          <w:sz w:val="24"/>
        </w:rPr>
        <w:t>involves</w:t>
      </w:r>
      <w:r>
        <w:rPr>
          <w:spacing w:val="1"/>
          <w:sz w:val="24"/>
        </w:rPr>
        <w:t xml:space="preserve"> </w:t>
      </w:r>
      <w:r>
        <w:rPr>
          <w:sz w:val="24"/>
        </w:rPr>
        <w:t>pairing</w:t>
      </w:r>
      <w:r>
        <w:rPr>
          <w:spacing w:val="1"/>
          <w:sz w:val="24"/>
        </w:rPr>
        <w:t xml:space="preserve"> </w:t>
      </w:r>
      <w:r>
        <w:rPr>
          <w:sz w:val="24"/>
        </w:rPr>
        <w:t>of</w:t>
      </w:r>
      <w:r>
        <w:rPr>
          <w:spacing w:val="1"/>
          <w:sz w:val="24"/>
        </w:rPr>
        <w:t xml:space="preserve"> </w:t>
      </w:r>
      <w:r>
        <w:rPr>
          <w:sz w:val="24"/>
        </w:rPr>
        <w:t>matching</w:t>
      </w:r>
      <w:r>
        <w:rPr>
          <w:spacing w:val="1"/>
          <w:sz w:val="24"/>
        </w:rPr>
        <w:t xml:space="preserve"> </w:t>
      </w:r>
      <w:r>
        <w:rPr>
          <w:sz w:val="24"/>
        </w:rPr>
        <w:t>send</w:t>
      </w:r>
      <w:r>
        <w:rPr>
          <w:spacing w:val="61"/>
          <w:sz w:val="24"/>
        </w:rPr>
        <w:t xml:space="preserve"> </w:t>
      </w:r>
      <w:r>
        <w:rPr>
          <w:sz w:val="24"/>
        </w:rPr>
        <w:t>and</w:t>
      </w:r>
      <w:r>
        <w:rPr>
          <w:spacing w:val="1"/>
          <w:sz w:val="24"/>
        </w:rPr>
        <w:t xml:space="preserve"> </w:t>
      </w:r>
      <w:proofErr w:type="gramStart"/>
      <w:r>
        <w:rPr>
          <w:sz w:val="24"/>
        </w:rPr>
        <w:t>receive</w:t>
      </w:r>
      <w:proofErr w:type="gramEnd"/>
      <w:r>
        <w:rPr>
          <w:spacing w:val="1"/>
          <w:sz w:val="24"/>
        </w:rPr>
        <w:t xml:space="preserve"> </w:t>
      </w:r>
      <w:r>
        <w:rPr>
          <w:sz w:val="24"/>
        </w:rPr>
        <w:t>commands</w:t>
      </w:r>
      <w:r>
        <w:rPr>
          <w:spacing w:val="1"/>
          <w:sz w:val="24"/>
        </w:rPr>
        <w:t xml:space="preserve"> </w:t>
      </w:r>
      <w:r>
        <w:rPr>
          <w:sz w:val="24"/>
        </w:rPr>
        <w:t>that</w:t>
      </w:r>
      <w:r>
        <w:rPr>
          <w:spacing w:val="1"/>
          <w:sz w:val="24"/>
        </w:rPr>
        <w:t xml:space="preserve"> </w:t>
      </w:r>
      <w:r>
        <w:rPr>
          <w:sz w:val="24"/>
        </w:rPr>
        <w:t>are</w:t>
      </w:r>
      <w:r>
        <w:rPr>
          <w:spacing w:val="1"/>
          <w:sz w:val="24"/>
        </w:rPr>
        <w:t xml:space="preserve"> </w:t>
      </w:r>
      <w:r>
        <w:rPr>
          <w:sz w:val="24"/>
        </w:rPr>
        <w:t>both</w:t>
      </w:r>
      <w:r>
        <w:rPr>
          <w:spacing w:val="1"/>
          <w:sz w:val="24"/>
        </w:rPr>
        <w:t xml:space="preserve"> </w:t>
      </w:r>
      <w:r>
        <w:rPr>
          <w:sz w:val="24"/>
        </w:rPr>
        <w:t>enabled.</w:t>
      </w:r>
      <w:r>
        <w:rPr>
          <w:spacing w:val="1"/>
          <w:sz w:val="24"/>
        </w:rPr>
        <w:t xml:space="preserve"> </w:t>
      </w:r>
      <w:r>
        <w:rPr>
          <w:sz w:val="24"/>
        </w:rPr>
        <w:t>The</w:t>
      </w:r>
      <w:r>
        <w:rPr>
          <w:spacing w:val="1"/>
          <w:sz w:val="24"/>
        </w:rPr>
        <w:t xml:space="preserve"> </w:t>
      </w:r>
      <w:r>
        <w:rPr>
          <w:sz w:val="24"/>
        </w:rPr>
        <w:t>communication</w:t>
      </w:r>
      <w:r>
        <w:rPr>
          <w:spacing w:val="1"/>
          <w:sz w:val="24"/>
        </w:rPr>
        <w:t xml:space="preserve"> </w:t>
      </w:r>
      <w:r>
        <w:rPr>
          <w:sz w:val="24"/>
        </w:rPr>
        <w:t>events</w:t>
      </w:r>
      <w:r>
        <w:rPr>
          <w:spacing w:val="61"/>
          <w:sz w:val="24"/>
        </w:rPr>
        <w:t xml:space="preserve"> </w:t>
      </w:r>
      <w:r>
        <w:rPr>
          <w:sz w:val="24"/>
        </w:rPr>
        <w:t>for</w:t>
      </w:r>
      <w:r>
        <w:rPr>
          <w:spacing w:val="61"/>
          <w:sz w:val="24"/>
        </w:rPr>
        <w:t xml:space="preserve"> </w:t>
      </w:r>
      <w:r>
        <w:rPr>
          <w:sz w:val="24"/>
        </w:rPr>
        <w:t>the</w:t>
      </w:r>
      <w:r>
        <w:rPr>
          <w:spacing w:val="61"/>
          <w:sz w:val="24"/>
        </w:rPr>
        <w:t xml:space="preserve"> </w:t>
      </w:r>
      <w:r>
        <w:rPr>
          <w:sz w:val="24"/>
        </w:rPr>
        <w:t>control</w:t>
      </w:r>
      <w:r>
        <w:rPr>
          <w:spacing w:val="1"/>
          <w:sz w:val="24"/>
        </w:rPr>
        <w:t xml:space="preserve"> </w:t>
      </w:r>
      <w:r>
        <w:rPr>
          <w:sz w:val="24"/>
        </w:rPr>
        <w:t>messages</w:t>
      </w:r>
      <w:r>
        <w:rPr>
          <w:spacing w:val="9"/>
          <w:sz w:val="24"/>
        </w:rPr>
        <w:t xml:space="preserve"> </w:t>
      </w:r>
      <w:r>
        <w:rPr>
          <w:sz w:val="24"/>
        </w:rPr>
        <w:t>under</w:t>
      </w:r>
      <w:r>
        <w:rPr>
          <w:spacing w:val="18"/>
          <w:sz w:val="24"/>
        </w:rPr>
        <w:t xml:space="preserve"> </w:t>
      </w:r>
      <w:r>
        <w:rPr>
          <w:sz w:val="24"/>
        </w:rPr>
        <w:t>the</w:t>
      </w:r>
      <w:r>
        <w:rPr>
          <w:spacing w:val="15"/>
          <w:sz w:val="24"/>
        </w:rPr>
        <w:t xml:space="preserve"> </w:t>
      </w:r>
      <w:r>
        <w:rPr>
          <w:sz w:val="24"/>
        </w:rPr>
        <w:t>covers</w:t>
      </w:r>
      <w:r>
        <w:rPr>
          <w:spacing w:val="14"/>
          <w:sz w:val="24"/>
        </w:rPr>
        <w:t xml:space="preserve"> </w:t>
      </w:r>
      <w:r>
        <w:rPr>
          <w:sz w:val="24"/>
        </w:rPr>
        <w:t>do</w:t>
      </w:r>
      <w:r>
        <w:rPr>
          <w:spacing w:val="1"/>
          <w:sz w:val="24"/>
        </w:rPr>
        <w:t xml:space="preserve"> </w:t>
      </w:r>
      <w:r>
        <w:rPr>
          <w:sz w:val="24"/>
        </w:rPr>
        <w:t>not</w:t>
      </w:r>
      <w:r>
        <w:rPr>
          <w:spacing w:val="12"/>
          <w:sz w:val="24"/>
        </w:rPr>
        <w:t xml:space="preserve"> </w:t>
      </w:r>
      <w:r>
        <w:rPr>
          <w:sz w:val="24"/>
        </w:rPr>
        <w:t>alter</w:t>
      </w:r>
      <w:r>
        <w:rPr>
          <w:spacing w:val="3"/>
          <w:sz w:val="24"/>
        </w:rPr>
        <w:t xml:space="preserve"> </w:t>
      </w:r>
      <w:r>
        <w:rPr>
          <w:sz w:val="24"/>
        </w:rPr>
        <w:t>the</w:t>
      </w:r>
      <w:r>
        <w:rPr>
          <w:spacing w:val="5"/>
          <w:sz w:val="24"/>
        </w:rPr>
        <w:t xml:space="preserve"> </w:t>
      </w:r>
      <w:r>
        <w:rPr>
          <w:sz w:val="24"/>
        </w:rPr>
        <w:t>partial</w:t>
      </w:r>
      <w:r>
        <w:rPr>
          <w:spacing w:val="7"/>
          <w:sz w:val="24"/>
        </w:rPr>
        <w:t xml:space="preserve"> </w:t>
      </w:r>
      <w:r>
        <w:rPr>
          <w:sz w:val="24"/>
        </w:rPr>
        <w:t>order</w:t>
      </w:r>
      <w:r>
        <w:rPr>
          <w:spacing w:val="4"/>
          <w:sz w:val="24"/>
        </w:rPr>
        <w:t xml:space="preserve"> </w:t>
      </w:r>
      <w:r>
        <w:rPr>
          <w:sz w:val="24"/>
        </w:rPr>
        <w:t>of</w:t>
      </w:r>
      <w:r>
        <w:rPr>
          <w:spacing w:val="-2"/>
          <w:sz w:val="24"/>
        </w:rPr>
        <w:t xml:space="preserve"> </w:t>
      </w:r>
      <w:r>
        <w:rPr>
          <w:sz w:val="24"/>
        </w:rPr>
        <w:t>the</w:t>
      </w:r>
      <w:r>
        <w:rPr>
          <w:spacing w:val="6"/>
          <w:sz w:val="24"/>
        </w:rPr>
        <w:t xml:space="preserve"> </w:t>
      </w:r>
      <w:r>
        <w:rPr>
          <w:sz w:val="24"/>
        </w:rPr>
        <w:t>execution.</w:t>
      </w:r>
    </w:p>
    <w:p w:rsidR="007B043A" w:rsidRDefault="007B043A">
      <w:pPr>
        <w:spacing w:line="264" w:lineRule="auto"/>
        <w:jc w:val="both"/>
        <w:rPr>
          <w:rFonts w:ascii="Wingdings" w:hAnsi="Wingdings"/>
          <w:sz w:val="24"/>
        </w:rPr>
        <w:sectPr w:rsidR="007B043A">
          <w:pgSz w:w="11920" w:h="16850"/>
          <w:pgMar w:top="1240" w:right="360" w:bottom="1140" w:left="600" w:header="463" w:footer="921"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7B043A">
      <w:pPr>
        <w:pStyle w:val="BodyText"/>
        <w:spacing w:before="9"/>
        <w:rPr>
          <w:sz w:val="11"/>
        </w:rPr>
      </w:pPr>
    </w:p>
    <w:p w:rsidR="007B043A" w:rsidRDefault="006F375B">
      <w:pPr>
        <w:pStyle w:val="ListParagraph"/>
        <w:numPr>
          <w:ilvl w:val="0"/>
          <w:numId w:val="120"/>
        </w:numPr>
        <w:tabs>
          <w:tab w:val="left" w:pos="1566"/>
        </w:tabs>
        <w:spacing w:before="91" w:line="264" w:lineRule="auto"/>
        <w:ind w:left="1282" w:right="579" w:firstLine="0"/>
        <w:rPr>
          <w:rFonts w:ascii="Wingdings" w:hAnsi="Wingdings"/>
          <w:sz w:val="24"/>
        </w:rPr>
      </w:pPr>
      <w:r>
        <w:rPr>
          <w:i/>
          <w:color w:val="201F1F"/>
          <w:sz w:val="24"/>
        </w:rPr>
        <w:t xml:space="preserve">Binary rendezvous </w:t>
      </w:r>
      <w:r>
        <w:rPr>
          <w:color w:val="201F1F"/>
          <w:sz w:val="24"/>
        </w:rPr>
        <w:t>explicitly assumes</w:t>
      </w:r>
      <w:r>
        <w:rPr>
          <w:color w:val="201F1F"/>
          <w:spacing w:val="60"/>
          <w:sz w:val="24"/>
        </w:rPr>
        <w:t xml:space="preserve"> </w:t>
      </w:r>
      <w:r>
        <w:rPr>
          <w:color w:val="201F1F"/>
          <w:sz w:val="24"/>
        </w:rPr>
        <w:t>that multiple send and receives are enabled. Any</w:t>
      </w:r>
      <w:r>
        <w:rPr>
          <w:color w:val="201F1F"/>
          <w:spacing w:val="1"/>
          <w:sz w:val="24"/>
        </w:rPr>
        <w:t xml:space="preserve"> </w:t>
      </w:r>
      <w:r>
        <w:rPr>
          <w:color w:val="201F1F"/>
          <w:sz w:val="24"/>
        </w:rPr>
        <w:t>send or receive event that can be “matched” with the corresponding receive or send event can</w:t>
      </w:r>
      <w:r>
        <w:rPr>
          <w:color w:val="201F1F"/>
          <w:spacing w:val="1"/>
          <w:sz w:val="24"/>
        </w:rPr>
        <w:t xml:space="preserve"> </w:t>
      </w:r>
      <w:r>
        <w:rPr>
          <w:color w:val="201F1F"/>
          <w:sz w:val="24"/>
        </w:rPr>
        <w:t>be scheduled. This is dynamically scheduling the ordering of events and</w:t>
      </w:r>
      <w:r>
        <w:rPr>
          <w:color w:val="201F1F"/>
          <w:spacing w:val="60"/>
          <w:sz w:val="24"/>
        </w:rPr>
        <w:t xml:space="preserve"> </w:t>
      </w:r>
      <w:r>
        <w:rPr>
          <w:color w:val="201F1F"/>
          <w:sz w:val="24"/>
        </w:rPr>
        <w:t>the partial order of</w:t>
      </w:r>
      <w:r>
        <w:rPr>
          <w:color w:val="201F1F"/>
          <w:spacing w:val="1"/>
          <w:sz w:val="24"/>
        </w:rPr>
        <w:t xml:space="preserve"> </w:t>
      </w:r>
      <w:r>
        <w:rPr>
          <w:color w:val="201F1F"/>
          <w:sz w:val="24"/>
        </w:rPr>
        <w:t>the</w:t>
      </w:r>
      <w:r>
        <w:rPr>
          <w:color w:val="201F1F"/>
          <w:spacing w:val="5"/>
          <w:sz w:val="24"/>
        </w:rPr>
        <w:t xml:space="preserve"> </w:t>
      </w:r>
      <w:r>
        <w:rPr>
          <w:color w:val="201F1F"/>
          <w:sz w:val="24"/>
        </w:rPr>
        <w:t>execution.</w:t>
      </w:r>
    </w:p>
    <w:p w:rsidR="007B043A" w:rsidRDefault="007B043A">
      <w:pPr>
        <w:pStyle w:val="BodyText"/>
        <w:spacing w:before="2"/>
        <w:rPr>
          <w:sz w:val="28"/>
        </w:rPr>
      </w:pPr>
    </w:p>
    <w:p w:rsidR="007B043A" w:rsidRDefault="006F375B">
      <w:pPr>
        <w:pStyle w:val="Heading1"/>
        <w:ind w:left="931"/>
        <w:jc w:val="both"/>
      </w:pPr>
      <w:r>
        <w:rPr>
          <w:color w:val="201F1F"/>
          <w:w w:val="85"/>
        </w:rPr>
        <w:t>Algorithm</w:t>
      </w:r>
      <w:r>
        <w:rPr>
          <w:color w:val="201F1F"/>
          <w:spacing w:val="18"/>
          <w:w w:val="85"/>
        </w:rPr>
        <w:t xml:space="preserve"> </w:t>
      </w:r>
      <w:r>
        <w:rPr>
          <w:color w:val="201F1F"/>
          <w:w w:val="85"/>
        </w:rPr>
        <w:t>for</w:t>
      </w:r>
      <w:r>
        <w:rPr>
          <w:color w:val="201F1F"/>
          <w:spacing w:val="20"/>
          <w:w w:val="85"/>
        </w:rPr>
        <w:t xml:space="preserve"> </w:t>
      </w:r>
      <w:r>
        <w:rPr>
          <w:color w:val="201F1F"/>
          <w:w w:val="85"/>
        </w:rPr>
        <w:t>binary</w:t>
      </w:r>
      <w:r>
        <w:rPr>
          <w:color w:val="201F1F"/>
          <w:spacing w:val="26"/>
          <w:w w:val="85"/>
        </w:rPr>
        <w:t xml:space="preserve"> </w:t>
      </w:r>
      <w:r>
        <w:rPr>
          <w:color w:val="201F1F"/>
          <w:w w:val="85"/>
        </w:rPr>
        <w:t>rendezvous</w:t>
      </w:r>
    </w:p>
    <w:p w:rsidR="007B043A" w:rsidRDefault="007B043A">
      <w:pPr>
        <w:pStyle w:val="BodyText"/>
        <w:spacing w:before="5"/>
        <w:rPr>
          <w:b/>
          <w:sz w:val="27"/>
        </w:rPr>
      </w:pPr>
    </w:p>
    <w:p w:rsidR="007B043A" w:rsidRDefault="006F375B">
      <w:pPr>
        <w:pStyle w:val="BodyText"/>
        <w:spacing w:line="264" w:lineRule="auto"/>
        <w:ind w:left="854" w:right="588"/>
        <w:jc w:val="both"/>
      </w:pPr>
      <w:r>
        <w:rPr>
          <w:color w:val="201F1F"/>
        </w:rPr>
        <w:t>At each process, ther</w:t>
      </w:r>
      <w:r>
        <w:rPr>
          <w:color w:val="201F1F"/>
        </w:rPr>
        <w:t>e is a set of tokens representing the current interactions that are enabled</w:t>
      </w:r>
      <w:r>
        <w:rPr>
          <w:color w:val="201F1F"/>
          <w:spacing w:val="1"/>
        </w:rPr>
        <w:t xml:space="preserve"> </w:t>
      </w:r>
      <w:r>
        <w:rPr>
          <w:color w:val="201F1F"/>
        </w:rPr>
        <w:t>locally.</w:t>
      </w:r>
      <w:r>
        <w:rPr>
          <w:color w:val="201F1F"/>
          <w:spacing w:val="1"/>
        </w:rPr>
        <w:t xml:space="preserve"> </w:t>
      </w:r>
      <w:r>
        <w:rPr>
          <w:color w:val="201F1F"/>
        </w:rPr>
        <w:t>If</w:t>
      </w:r>
      <w:r>
        <w:rPr>
          <w:color w:val="201F1F"/>
          <w:spacing w:val="1"/>
        </w:rPr>
        <w:t xml:space="preserve"> </w:t>
      </w:r>
      <w:r>
        <w:rPr>
          <w:color w:val="201F1F"/>
        </w:rPr>
        <w:t>multiple</w:t>
      </w:r>
      <w:r>
        <w:rPr>
          <w:color w:val="201F1F"/>
          <w:spacing w:val="1"/>
        </w:rPr>
        <w:t xml:space="preserve"> </w:t>
      </w:r>
      <w:r>
        <w:rPr>
          <w:color w:val="201F1F"/>
        </w:rPr>
        <w:t>interactions</w:t>
      </w:r>
      <w:r>
        <w:rPr>
          <w:color w:val="201F1F"/>
          <w:spacing w:val="1"/>
        </w:rPr>
        <w:t xml:space="preserve"> </w:t>
      </w:r>
      <w:r>
        <w:rPr>
          <w:color w:val="201F1F"/>
        </w:rPr>
        <w:t>are</w:t>
      </w:r>
      <w:r>
        <w:rPr>
          <w:color w:val="201F1F"/>
          <w:spacing w:val="1"/>
        </w:rPr>
        <w:t xml:space="preserve"> </w:t>
      </w:r>
      <w:r>
        <w:rPr>
          <w:color w:val="201F1F"/>
        </w:rPr>
        <w:t>enabled,</w:t>
      </w:r>
      <w:r>
        <w:rPr>
          <w:color w:val="201F1F"/>
          <w:spacing w:val="1"/>
        </w:rPr>
        <w:t xml:space="preserve"> </w:t>
      </w:r>
      <w:r>
        <w:rPr>
          <w:color w:val="201F1F"/>
        </w:rPr>
        <w:t>a</w:t>
      </w:r>
      <w:r>
        <w:rPr>
          <w:color w:val="201F1F"/>
          <w:spacing w:val="1"/>
        </w:rPr>
        <w:t xml:space="preserve"> </w:t>
      </w:r>
      <w:r>
        <w:rPr>
          <w:color w:val="201F1F"/>
        </w:rPr>
        <w:t>process</w:t>
      </w:r>
      <w:r>
        <w:rPr>
          <w:color w:val="201F1F"/>
          <w:spacing w:val="1"/>
        </w:rPr>
        <w:t xml:space="preserve"> </w:t>
      </w:r>
      <w:r>
        <w:rPr>
          <w:color w:val="201F1F"/>
        </w:rPr>
        <w:t>chooses</w:t>
      </w:r>
      <w:r>
        <w:rPr>
          <w:color w:val="201F1F"/>
          <w:spacing w:val="1"/>
        </w:rPr>
        <w:t xml:space="preserve"> </w:t>
      </w:r>
      <w:r>
        <w:rPr>
          <w:color w:val="201F1F"/>
        </w:rPr>
        <w:t>one</w:t>
      </w:r>
      <w:r>
        <w:rPr>
          <w:color w:val="201F1F"/>
          <w:spacing w:val="1"/>
        </w:rPr>
        <w:t xml:space="preserve"> </w:t>
      </w:r>
      <w:r>
        <w:rPr>
          <w:color w:val="201F1F"/>
        </w:rPr>
        <w:t>of</w:t>
      </w:r>
      <w:r>
        <w:rPr>
          <w:color w:val="201F1F"/>
          <w:spacing w:val="1"/>
        </w:rPr>
        <w:t xml:space="preserve"> </w:t>
      </w:r>
      <w:r>
        <w:rPr>
          <w:color w:val="201F1F"/>
        </w:rPr>
        <w:t>them</w:t>
      </w:r>
      <w:r>
        <w:rPr>
          <w:color w:val="201F1F"/>
          <w:spacing w:val="1"/>
        </w:rPr>
        <w:t xml:space="preserve"> </w:t>
      </w:r>
      <w:r>
        <w:rPr>
          <w:color w:val="201F1F"/>
        </w:rPr>
        <w:t>and</w:t>
      </w:r>
      <w:r>
        <w:rPr>
          <w:color w:val="201F1F"/>
          <w:spacing w:val="1"/>
        </w:rPr>
        <w:t xml:space="preserve"> </w:t>
      </w:r>
      <w:r>
        <w:rPr>
          <w:color w:val="201F1F"/>
        </w:rPr>
        <w:t>tries</w:t>
      </w:r>
      <w:r>
        <w:rPr>
          <w:color w:val="201F1F"/>
          <w:spacing w:val="1"/>
        </w:rPr>
        <w:t xml:space="preserve"> </w:t>
      </w:r>
      <w:r>
        <w:rPr>
          <w:color w:val="201F1F"/>
        </w:rPr>
        <w:t>to</w:t>
      </w:r>
      <w:r>
        <w:rPr>
          <w:color w:val="201F1F"/>
          <w:spacing w:val="1"/>
        </w:rPr>
        <w:t xml:space="preserve"> </w:t>
      </w:r>
      <w:r>
        <w:rPr>
          <w:color w:val="201F1F"/>
        </w:rPr>
        <w:t>“synchronize”</w:t>
      </w:r>
      <w:r>
        <w:rPr>
          <w:color w:val="201F1F"/>
          <w:spacing w:val="-3"/>
        </w:rPr>
        <w:t xml:space="preserve"> </w:t>
      </w:r>
      <w:r>
        <w:rPr>
          <w:color w:val="201F1F"/>
        </w:rPr>
        <w:t>with</w:t>
      </w:r>
      <w:r>
        <w:rPr>
          <w:color w:val="201F1F"/>
          <w:spacing w:val="-2"/>
        </w:rPr>
        <w:t xml:space="preserve"> </w:t>
      </w:r>
      <w:r>
        <w:rPr>
          <w:color w:val="201F1F"/>
        </w:rPr>
        <w:t>the</w:t>
      </w:r>
      <w:r>
        <w:rPr>
          <w:color w:val="201F1F"/>
          <w:spacing w:val="1"/>
        </w:rPr>
        <w:t xml:space="preserve"> </w:t>
      </w:r>
      <w:r>
        <w:rPr>
          <w:color w:val="201F1F"/>
        </w:rPr>
        <w:t>partner</w:t>
      </w:r>
      <w:r>
        <w:rPr>
          <w:color w:val="201F1F"/>
          <w:spacing w:val="3"/>
        </w:rPr>
        <w:t xml:space="preserve"> </w:t>
      </w:r>
      <w:r>
        <w:rPr>
          <w:color w:val="201F1F"/>
        </w:rPr>
        <w:t>process.</w:t>
      </w:r>
    </w:p>
    <w:p w:rsidR="007B043A" w:rsidRDefault="006F375B">
      <w:pPr>
        <w:pStyle w:val="BodyText"/>
        <w:spacing w:before="1"/>
        <w:ind w:left="854"/>
        <w:jc w:val="both"/>
      </w:pPr>
      <w:r>
        <w:rPr>
          <w:color w:val="201F1F"/>
        </w:rPr>
        <w:t>The</w:t>
      </w:r>
      <w:r>
        <w:rPr>
          <w:color w:val="201F1F"/>
          <w:spacing w:val="-7"/>
        </w:rPr>
        <w:t xml:space="preserve"> </w:t>
      </w:r>
      <w:r>
        <w:rPr>
          <w:color w:val="201F1F"/>
        </w:rPr>
        <w:t>problem</w:t>
      </w:r>
      <w:r>
        <w:rPr>
          <w:color w:val="201F1F"/>
          <w:spacing w:val="-9"/>
        </w:rPr>
        <w:t xml:space="preserve"> </w:t>
      </w:r>
      <w:r>
        <w:rPr>
          <w:color w:val="201F1F"/>
        </w:rPr>
        <w:t>reduces</w:t>
      </w:r>
      <w:r>
        <w:rPr>
          <w:color w:val="201F1F"/>
          <w:spacing w:val="2"/>
        </w:rPr>
        <w:t xml:space="preserve"> </w:t>
      </w:r>
      <w:r>
        <w:rPr>
          <w:color w:val="201F1F"/>
        </w:rPr>
        <w:t>to</w:t>
      </w:r>
      <w:r>
        <w:rPr>
          <w:color w:val="201F1F"/>
          <w:spacing w:val="-2"/>
        </w:rPr>
        <w:t xml:space="preserve"> </w:t>
      </w:r>
      <w:r>
        <w:rPr>
          <w:color w:val="201F1F"/>
        </w:rPr>
        <w:t>one</w:t>
      </w:r>
      <w:r>
        <w:rPr>
          <w:color w:val="201F1F"/>
          <w:spacing w:val="-2"/>
        </w:rPr>
        <w:t xml:space="preserve"> </w:t>
      </w:r>
      <w:r>
        <w:rPr>
          <w:color w:val="201F1F"/>
        </w:rPr>
        <w:t>of</w:t>
      </w:r>
      <w:r>
        <w:rPr>
          <w:color w:val="201F1F"/>
          <w:spacing w:val="-5"/>
        </w:rPr>
        <w:t xml:space="preserve"> </w:t>
      </w:r>
      <w:r>
        <w:rPr>
          <w:color w:val="201F1F"/>
        </w:rPr>
        <w:t>scheduling</w:t>
      </w:r>
      <w:r>
        <w:rPr>
          <w:color w:val="201F1F"/>
          <w:spacing w:val="2"/>
        </w:rPr>
        <w:t xml:space="preserve"> </w:t>
      </w:r>
      <w:r>
        <w:rPr>
          <w:color w:val="201F1F"/>
        </w:rPr>
        <w:t>messages</w:t>
      </w:r>
      <w:r>
        <w:rPr>
          <w:color w:val="201F1F"/>
          <w:spacing w:val="2"/>
        </w:rPr>
        <w:t xml:space="preserve"> </w:t>
      </w:r>
      <w:r>
        <w:rPr>
          <w:color w:val="201F1F"/>
        </w:rPr>
        <w:t>satisfying</w:t>
      </w:r>
      <w:r>
        <w:rPr>
          <w:color w:val="201F1F"/>
          <w:spacing w:val="-1"/>
        </w:rPr>
        <w:t xml:space="preserve"> </w:t>
      </w:r>
      <w:r>
        <w:rPr>
          <w:color w:val="201F1F"/>
        </w:rPr>
        <w:t>the</w:t>
      </w:r>
      <w:r>
        <w:rPr>
          <w:color w:val="201F1F"/>
          <w:spacing w:val="12"/>
        </w:rPr>
        <w:t xml:space="preserve"> </w:t>
      </w:r>
      <w:r>
        <w:rPr>
          <w:color w:val="201F1F"/>
        </w:rPr>
        <w:t>following</w:t>
      </w:r>
      <w:r>
        <w:rPr>
          <w:color w:val="201F1F"/>
          <w:spacing w:val="-2"/>
        </w:rPr>
        <w:t xml:space="preserve"> </w:t>
      </w:r>
      <w:r>
        <w:rPr>
          <w:color w:val="201F1F"/>
        </w:rPr>
        <w:t>constraints:</w:t>
      </w:r>
    </w:p>
    <w:p w:rsidR="007B043A" w:rsidRDefault="006F375B">
      <w:pPr>
        <w:pStyle w:val="ListParagraph"/>
        <w:numPr>
          <w:ilvl w:val="1"/>
          <w:numId w:val="120"/>
        </w:numPr>
        <w:tabs>
          <w:tab w:val="left" w:pos="2003"/>
        </w:tabs>
        <w:spacing w:before="24" w:line="256" w:lineRule="auto"/>
        <w:ind w:right="610"/>
        <w:rPr>
          <w:sz w:val="24"/>
        </w:rPr>
      </w:pPr>
      <w:r>
        <w:rPr>
          <w:sz w:val="24"/>
        </w:rPr>
        <w:t>Schedule on-line, atomically, and in a distributed manner, i.e., the scheduling code at</w:t>
      </w:r>
      <w:r>
        <w:rPr>
          <w:spacing w:val="1"/>
          <w:sz w:val="24"/>
        </w:rPr>
        <w:t xml:space="preserve"> </w:t>
      </w:r>
      <w:r>
        <w:rPr>
          <w:sz w:val="24"/>
        </w:rPr>
        <w:t>any</w:t>
      </w:r>
      <w:r>
        <w:rPr>
          <w:spacing w:val="25"/>
          <w:sz w:val="24"/>
        </w:rPr>
        <w:t xml:space="preserve"> </w:t>
      </w:r>
      <w:r>
        <w:rPr>
          <w:sz w:val="24"/>
        </w:rPr>
        <w:t>process</w:t>
      </w:r>
      <w:r>
        <w:rPr>
          <w:spacing w:val="42"/>
          <w:sz w:val="24"/>
        </w:rPr>
        <w:t xml:space="preserve"> </w:t>
      </w:r>
      <w:r>
        <w:rPr>
          <w:sz w:val="24"/>
        </w:rPr>
        <w:t>does</w:t>
      </w:r>
      <w:r>
        <w:rPr>
          <w:spacing w:val="44"/>
          <w:sz w:val="24"/>
        </w:rPr>
        <w:t xml:space="preserve"> </w:t>
      </w:r>
      <w:r>
        <w:rPr>
          <w:sz w:val="24"/>
        </w:rPr>
        <w:t>not</w:t>
      </w:r>
      <w:r>
        <w:rPr>
          <w:spacing w:val="45"/>
          <w:sz w:val="24"/>
        </w:rPr>
        <w:t xml:space="preserve"> </w:t>
      </w:r>
      <w:r>
        <w:rPr>
          <w:sz w:val="24"/>
        </w:rPr>
        <w:t>know</w:t>
      </w:r>
      <w:r>
        <w:rPr>
          <w:spacing w:val="39"/>
          <w:sz w:val="24"/>
        </w:rPr>
        <w:t xml:space="preserve"> </w:t>
      </w:r>
      <w:r>
        <w:rPr>
          <w:sz w:val="24"/>
        </w:rPr>
        <w:t>the</w:t>
      </w:r>
      <w:r>
        <w:rPr>
          <w:spacing w:val="44"/>
          <w:sz w:val="24"/>
        </w:rPr>
        <w:t xml:space="preserve"> </w:t>
      </w:r>
      <w:r>
        <w:rPr>
          <w:sz w:val="24"/>
        </w:rPr>
        <w:t>application</w:t>
      </w:r>
      <w:r>
        <w:rPr>
          <w:spacing w:val="40"/>
          <w:sz w:val="24"/>
        </w:rPr>
        <w:t xml:space="preserve"> </w:t>
      </w:r>
      <w:r>
        <w:rPr>
          <w:sz w:val="24"/>
        </w:rPr>
        <w:t>code</w:t>
      </w:r>
      <w:r>
        <w:rPr>
          <w:spacing w:val="39"/>
          <w:sz w:val="24"/>
        </w:rPr>
        <w:t xml:space="preserve"> </w:t>
      </w:r>
      <w:r>
        <w:rPr>
          <w:sz w:val="24"/>
        </w:rPr>
        <w:t>of</w:t>
      </w:r>
      <w:r>
        <w:rPr>
          <w:spacing w:val="38"/>
          <w:sz w:val="24"/>
        </w:rPr>
        <w:t xml:space="preserve"> </w:t>
      </w:r>
      <w:r>
        <w:rPr>
          <w:sz w:val="24"/>
        </w:rPr>
        <w:t>other</w:t>
      </w:r>
      <w:r>
        <w:rPr>
          <w:spacing w:val="-2"/>
          <w:sz w:val="24"/>
        </w:rPr>
        <w:t xml:space="preserve"> </w:t>
      </w:r>
      <w:r>
        <w:rPr>
          <w:sz w:val="24"/>
        </w:rPr>
        <w:t>processes.</w:t>
      </w:r>
    </w:p>
    <w:p w:rsidR="007B043A" w:rsidRDefault="006F375B">
      <w:pPr>
        <w:pStyle w:val="ListParagraph"/>
        <w:numPr>
          <w:ilvl w:val="1"/>
          <w:numId w:val="120"/>
        </w:numPr>
        <w:tabs>
          <w:tab w:val="left" w:pos="2003"/>
        </w:tabs>
        <w:spacing w:before="9" w:line="266" w:lineRule="auto"/>
        <w:ind w:right="604"/>
        <w:rPr>
          <w:sz w:val="24"/>
        </w:rPr>
      </w:pPr>
      <w:r>
        <w:rPr>
          <w:sz w:val="24"/>
        </w:rPr>
        <w:t>Schedule in a deadlock-free manner (i.e., crown-free), such that both the sender and</w:t>
      </w:r>
      <w:r>
        <w:rPr>
          <w:spacing w:val="1"/>
          <w:sz w:val="24"/>
        </w:rPr>
        <w:t xml:space="preserve"> </w:t>
      </w:r>
      <w:r>
        <w:rPr>
          <w:sz w:val="24"/>
        </w:rPr>
        <w:t>receiver</w:t>
      </w:r>
      <w:r>
        <w:rPr>
          <w:spacing w:val="8"/>
          <w:sz w:val="24"/>
        </w:rPr>
        <w:t xml:space="preserve"> </w:t>
      </w:r>
      <w:r>
        <w:rPr>
          <w:sz w:val="24"/>
        </w:rPr>
        <w:t>are</w:t>
      </w:r>
      <w:r>
        <w:rPr>
          <w:spacing w:val="5"/>
          <w:sz w:val="24"/>
        </w:rPr>
        <w:t xml:space="preserve"> </w:t>
      </w:r>
      <w:r>
        <w:rPr>
          <w:sz w:val="24"/>
        </w:rPr>
        <w:t>enabled</w:t>
      </w:r>
      <w:r>
        <w:rPr>
          <w:spacing w:val="12"/>
          <w:sz w:val="24"/>
        </w:rPr>
        <w:t xml:space="preserve"> </w:t>
      </w:r>
      <w:r>
        <w:rPr>
          <w:sz w:val="24"/>
        </w:rPr>
        <w:t>for</w:t>
      </w:r>
      <w:r>
        <w:rPr>
          <w:spacing w:val="12"/>
          <w:sz w:val="24"/>
        </w:rPr>
        <w:t xml:space="preserve"> </w:t>
      </w:r>
      <w:r>
        <w:rPr>
          <w:sz w:val="24"/>
        </w:rPr>
        <w:t>a</w:t>
      </w:r>
      <w:r>
        <w:rPr>
          <w:spacing w:val="5"/>
          <w:sz w:val="24"/>
        </w:rPr>
        <w:t xml:space="preserve"> </w:t>
      </w:r>
      <w:r>
        <w:rPr>
          <w:sz w:val="24"/>
        </w:rPr>
        <w:t>message</w:t>
      </w:r>
      <w:r>
        <w:rPr>
          <w:spacing w:val="5"/>
          <w:sz w:val="24"/>
        </w:rPr>
        <w:t xml:space="preserve"> </w:t>
      </w:r>
      <w:r>
        <w:rPr>
          <w:sz w:val="24"/>
        </w:rPr>
        <w:t>when</w:t>
      </w:r>
      <w:r>
        <w:rPr>
          <w:spacing w:val="7"/>
          <w:sz w:val="24"/>
        </w:rPr>
        <w:t xml:space="preserve"> </w:t>
      </w:r>
      <w:r>
        <w:rPr>
          <w:sz w:val="24"/>
        </w:rPr>
        <w:t>it</w:t>
      </w:r>
      <w:r>
        <w:rPr>
          <w:spacing w:val="16"/>
          <w:sz w:val="24"/>
        </w:rPr>
        <w:t xml:space="preserve"> </w:t>
      </w:r>
      <w:r>
        <w:rPr>
          <w:sz w:val="24"/>
        </w:rPr>
        <w:t>is</w:t>
      </w:r>
      <w:r>
        <w:rPr>
          <w:spacing w:val="4"/>
          <w:sz w:val="24"/>
        </w:rPr>
        <w:t xml:space="preserve"> </w:t>
      </w:r>
      <w:r>
        <w:rPr>
          <w:sz w:val="24"/>
        </w:rPr>
        <w:t>scheduled.</w:t>
      </w:r>
    </w:p>
    <w:p w:rsidR="007B043A" w:rsidRDefault="006F375B">
      <w:pPr>
        <w:pStyle w:val="BodyText"/>
        <w:spacing w:line="264" w:lineRule="auto"/>
        <w:ind w:left="854" w:right="521"/>
        <w:jc w:val="both"/>
      </w:pPr>
      <w:r>
        <w:t>Schedule to satisfy the progress property (i.e., find</w:t>
      </w:r>
      <w:r>
        <w:rPr>
          <w:spacing w:val="60"/>
        </w:rPr>
        <w:t xml:space="preserve"> </w:t>
      </w:r>
      <w:r>
        <w:t>a schedule within</w:t>
      </w:r>
      <w:r>
        <w:rPr>
          <w:spacing w:val="60"/>
        </w:rPr>
        <w:t xml:space="preserve"> </w:t>
      </w:r>
      <w:r>
        <w:t>a bounded number of steps)</w:t>
      </w:r>
      <w:r>
        <w:rPr>
          <w:spacing w:val="1"/>
        </w:rPr>
        <w:t xml:space="preserve"> </w:t>
      </w:r>
      <w:r>
        <w:t>in</w:t>
      </w:r>
      <w:r>
        <w:rPr>
          <w:spacing w:val="-28"/>
        </w:rPr>
        <w:t xml:space="preserve"> </w:t>
      </w:r>
      <w:r>
        <w:t>addition</w:t>
      </w:r>
      <w:r>
        <w:rPr>
          <w:spacing w:val="-26"/>
        </w:rPr>
        <w:t xml:space="preserve"> </w:t>
      </w:r>
      <w:r>
        <w:t>to</w:t>
      </w:r>
      <w:r>
        <w:rPr>
          <w:spacing w:val="-32"/>
        </w:rPr>
        <w:t xml:space="preserve"> </w:t>
      </w:r>
      <w:r>
        <w:t>the</w:t>
      </w:r>
      <w:r>
        <w:rPr>
          <w:spacing w:val="-27"/>
        </w:rPr>
        <w:t xml:space="preserve"> </w:t>
      </w:r>
      <w:proofErr w:type="gramStart"/>
      <w:r>
        <w:t>safety(</w:t>
      </w:r>
      <w:proofErr w:type="gramEnd"/>
      <w:r>
        <w:t>i.e.,</w:t>
      </w:r>
      <w:r>
        <w:rPr>
          <w:spacing w:val="-23"/>
        </w:rPr>
        <w:t xml:space="preserve"> </w:t>
      </w:r>
      <w:r>
        <w:t>correctness)</w:t>
      </w:r>
      <w:r>
        <w:rPr>
          <w:spacing w:val="-24"/>
        </w:rPr>
        <w:t xml:space="preserve"> </w:t>
      </w:r>
      <w:r>
        <w:t>property</w:t>
      </w:r>
    </w:p>
    <w:p w:rsidR="007B043A" w:rsidRDefault="007B043A">
      <w:pPr>
        <w:pStyle w:val="BodyText"/>
        <w:spacing w:before="6"/>
        <w:rPr>
          <w:sz w:val="26"/>
        </w:rPr>
      </w:pPr>
    </w:p>
    <w:p w:rsidR="007B043A" w:rsidRDefault="006F375B">
      <w:pPr>
        <w:pStyle w:val="Heading4"/>
      </w:pPr>
      <w:r>
        <w:t>Additional</w:t>
      </w:r>
      <w:r>
        <w:rPr>
          <w:spacing w:val="10"/>
        </w:rPr>
        <w:t xml:space="preserve"> </w:t>
      </w:r>
      <w:r>
        <w:t>features</w:t>
      </w:r>
      <w:r>
        <w:rPr>
          <w:spacing w:val="17"/>
        </w:rPr>
        <w:t xml:space="preserve"> </w:t>
      </w:r>
      <w:r>
        <w:t>of</w:t>
      </w:r>
      <w:r>
        <w:rPr>
          <w:spacing w:val="10"/>
        </w:rPr>
        <w:t xml:space="preserve"> </w:t>
      </w:r>
      <w:r>
        <w:t>a</w:t>
      </w:r>
      <w:r>
        <w:rPr>
          <w:spacing w:val="18"/>
        </w:rPr>
        <w:t xml:space="preserve"> </w:t>
      </w:r>
      <w:r>
        <w:t>good</w:t>
      </w:r>
      <w:r>
        <w:rPr>
          <w:spacing w:val="20"/>
        </w:rPr>
        <w:t xml:space="preserve"> </w:t>
      </w:r>
      <w:r>
        <w:t>algorithm</w:t>
      </w:r>
      <w:r>
        <w:rPr>
          <w:spacing w:val="6"/>
        </w:rPr>
        <w:t xml:space="preserve"> </w:t>
      </w:r>
      <w:r>
        <w:t>are:</w:t>
      </w:r>
    </w:p>
    <w:p w:rsidR="007B043A" w:rsidRDefault="006F375B">
      <w:pPr>
        <w:pStyle w:val="ListParagraph"/>
        <w:numPr>
          <w:ilvl w:val="0"/>
          <w:numId w:val="119"/>
        </w:numPr>
        <w:tabs>
          <w:tab w:val="left" w:pos="1576"/>
        </w:tabs>
        <w:spacing w:before="21" w:line="264" w:lineRule="auto"/>
        <w:ind w:right="639"/>
        <w:rPr>
          <w:sz w:val="24"/>
        </w:rPr>
      </w:pPr>
      <w:r>
        <w:rPr>
          <w:sz w:val="24"/>
        </w:rPr>
        <w:t>symmetry</w:t>
      </w:r>
      <w:r>
        <w:rPr>
          <w:spacing w:val="37"/>
          <w:sz w:val="24"/>
        </w:rPr>
        <w:t xml:space="preserve"> </w:t>
      </w:r>
      <w:r>
        <w:rPr>
          <w:sz w:val="24"/>
        </w:rPr>
        <w:t>or</w:t>
      </w:r>
      <w:r>
        <w:rPr>
          <w:spacing w:val="56"/>
          <w:sz w:val="24"/>
        </w:rPr>
        <w:t xml:space="preserve"> </w:t>
      </w:r>
      <w:r>
        <w:rPr>
          <w:sz w:val="24"/>
        </w:rPr>
        <w:t>some</w:t>
      </w:r>
      <w:r>
        <w:rPr>
          <w:spacing w:val="59"/>
          <w:sz w:val="24"/>
        </w:rPr>
        <w:t xml:space="preserve"> </w:t>
      </w:r>
      <w:r>
        <w:rPr>
          <w:sz w:val="24"/>
        </w:rPr>
        <w:t>form</w:t>
      </w:r>
      <w:r>
        <w:rPr>
          <w:spacing w:val="51"/>
          <w:sz w:val="24"/>
        </w:rPr>
        <w:t xml:space="preserve"> </w:t>
      </w:r>
      <w:r>
        <w:rPr>
          <w:sz w:val="24"/>
        </w:rPr>
        <w:t>of</w:t>
      </w:r>
      <w:r>
        <w:rPr>
          <w:spacing w:val="33"/>
          <w:sz w:val="24"/>
        </w:rPr>
        <w:t xml:space="preserve"> </w:t>
      </w:r>
      <w:r>
        <w:rPr>
          <w:sz w:val="24"/>
        </w:rPr>
        <w:t>fairness,</w:t>
      </w:r>
      <w:r>
        <w:rPr>
          <w:spacing w:val="48"/>
          <w:sz w:val="24"/>
        </w:rPr>
        <w:t xml:space="preserve"> </w:t>
      </w:r>
      <w:r>
        <w:rPr>
          <w:sz w:val="24"/>
        </w:rPr>
        <w:t>i.e.,</w:t>
      </w:r>
      <w:r>
        <w:rPr>
          <w:spacing w:val="44"/>
          <w:sz w:val="24"/>
        </w:rPr>
        <w:t xml:space="preserve"> </w:t>
      </w:r>
      <w:r>
        <w:rPr>
          <w:sz w:val="24"/>
        </w:rPr>
        <w:t>not</w:t>
      </w:r>
      <w:r>
        <w:rPr>
          <w:spacing w:val="46"/>
          <w:sz w:val="24"/>
        </w:rPr>
        <w:t xml:space="preserve"> </w:t>
      </w:r>
      <w:r>
        <w:rPr>
          <w:sz w:val="24"/>
        </w:rPr>
        <w:t>favoring</w:t>
      </w:r>
      <w:r>
        <w:rPr>
          <w:spacing w:val="37"/>
          <w:sz w:val="24"/>
        </w:rPr>
        <w:t xml:space="preserve"> </w:t>
      </w:r>
      <w:r>
        <w:rPr>
          <w:sz w:val="24"/>
        </w:rPr>
        <w:t>particular</w:t>
      </w:r>
      <w:r>
        <w:rPr>
          <w:spacing w:val="43"/>
          <w:sz w:val="24"/>
        </w:rPr>
        <w:t xml:space="preserve"> </w:t>
      </w:r>
      <w:r>
        <w:rPr>
          <w:sz w:val="24"/>
        </w:rPr>
        <w:t>processes</w:t>
      </w:r>
      <w:r>
        <w:rPr>
          <w:spacing w:val="40"/>
          <w:sz w:val="24"/>
        </w:rPr>
        <w:t xml:space="preserve"> </w:t>
      </w:r>
      <w:r>
        <w:rPr>
          <w:sz w:val="24"/>
        </w:rPr>
        <w:t>over</w:t>
      </w:r>
      <w:r>
        <w:rPr>
          <w:spacing w:val="38"/>
          <w:sz w:val="24"/>
        </w:rPr>
        <w:t xml:space="preserve"> </w:t>
      </w:r>
      <w:r>
        <w:rPr>
          <w:sz w:val="24"/>
        </w:rPr>
        <w:t>others</w:t>
      </w:r>
      <w:r>
        <w:rPr>
          <w:spacing w:val="-57"/>
          <w:sz w:val="24"/>
        </w:rPr>
        <w:t xml:space="preserve"> </w:t>
      </w:r>
      <w:r>
        <w:rPr>
          <w:sz w:val="24"/>
        </w:rPr>
        <w:t>during</w:t>
      </w:r>
      <w:r>
        <w:rPr>
          <w:spacing w:val="-4"/>
          <w:sz w:val="24"/>
        </w:rPr>
        <w:t xml:space="preserve"> </w:t>
      </w:r>
      <w:r>
        <w:rPr>
          <w:sz w:val="24"/>
        </w:rPr>
        <w:t>scheduling,</w:t>
      </w:r>
      <w:r>
        <w:rPr>
          <w:spacing w:val="5"/>
          <w:sz w:val="24"/>
        </w:rPr>
        <w:t xml:space="preserve"> </w:t>
      </w:r>
      <w:r>
        <w:rPr>
          <w:sz w:val="24"/>
        </w:rPr>
        <w:t>and</w:t>
      </w:r>
    </w:p>
    <w:p w:rsidR="007B043A" w:rsidRDefault="006F375B">
      <w:pPr>
        <w:pStyle w:val="ListParagraph"/>
        <w:numPr>
          <w:ilvl w:val="0"/>
          <w:numId w:val="119"/>
        </w:numPr>
        <w:tabs>
          <w:tab w:val="left" w:pos="1576"/>
        </w:tabs>
        <w:spacing w:line="264" w:lineRule="auto"/>
        <w:ind w:right="642"/>
        <w:rPr>
          <w:sz w:val="24"/>
        </w:rPr>
      </w:pPr>
      <w:proofErr w:type="gramStart"/>
      <w:r>
        <w:rPr>
          <w:sz w:val="24"/>
        </w:rPr>
        <w:t>efficiency</w:t>
      </w:r>
      <w:proofErr w:type="gramEnd"/>
      <w:r>
        <w:rPr>
          <w:sz w:val="24"/>
        </w:rPr>
        <w:t>,</w:t>
      </w:r>
      <w:r>
        <w:rPr>
          <w:spacing w:val="23"/>
          <w:sz w:val="24"/>
        </w:rPr>
        <w:t xml:space="preserve"> </w:t>
      </w:r>
      <w:r>
        <w:rPr>
          <w:sz w:val="24"/>
        </w:rPr>
        <w:t>i.e.,</w:t>
      </w:r>
      <w:r>
        <w:rPr>
          <w:spacing w:val="18"/>
          <w:sz w:val="24"/>
        </w:rPr>
        <w:t xml:space="preserve"> </w:t>
      </w:r>
      <w:r>
        <w:rPr>
          <w:sz w:val="24"/>
        </w:rPr>
        <w:t>using</w:t>
      </w:r>
      <w:r>
        <w:rPr>
          <w:spacing w:val="16"/>
          <w:sz w:val="24"/>
        </w:rPr>
        <w:t xml:space="preserve"> </w:t>
      </w:r>
      <w:r>
        <w:rPr>
          <w:sz w:val="24"/>
        </w:rPr>
        <w:t>as</w:t>
      </w:r>
      <w:r>
        <w:rPr>
          <w:spacing w:val="27"/>
          <w:sz w:val="24"/>
        </w:rPr>
        <w:t xml:space="preserve"> </w:t>
      </w:r>
      <w:r>
        <w:rPr>
          <w:sz w:val="24"/>
        </w:rPr>
        <w:t>few</w:t>
      </w:r>
      <w:r>
        <w:rPr>
          <w:spacing w:val="19"/>
          <w:sz w:val="24"/>
        </w:rPr>
        <w:t xml:space="preserve"> </w:t>
      </w:r>
      <w:r>
        <w:rPr>
          <w:sz w:val="24"/>
        </w:rPr>
        <w:t>messages</w:t>
      </w:r>
      <w:r>
        <w:rPr>
          <w:spacing w:val="18"/>
          <w:sz w:val="24"/>
        </w:rPr>
        <w:t xml:space="preserve"> </w:t>
      </w:r>
      <w:r>
        <w:rPr>
          <w:sz w:val="24"/>
        </w:rPr>
        <w:t>as</w:t>
      </w:r>
      <w:r>
        <w:rPr>
          <w:spacing w:val="18"/>
          <w:sz w:val="24"/>
        </w:rPr>
        <w:t xml:space="preserve"> </w:t>
      </w:r>
      <w:r>
        <w:rPr>
          <w:sz w:val="24"/>
        </w:rPr>
        <w:t>possible,</w:t>
      </w:r>
      <w:r>
        <w:rPr>
          <w:spacing w:val="18"/>
          <w:sz w:val="24"/>
        </w:rPr>
        <w:t xml:space="preserve"> </w:t>
      </w:r>
      <w:r>
        <w:rPr>
          <w:sz w:val="24"/>
        </w:rPr>
        <w:t>and</w:t>
      </w:r>
      <w:r>
        <w:rPr>
          <w:spacing w:val="20"/>
          <w:sz w:val="24"/>
        </w:rPr>
        <w:t xml:space="preserve"> </w:t>
      </w:r>
      <w:r>
        <w:rPr>
          <w:sz w:val="24"/>
        </w:rPr>
        <w:t>involving</w:t>
      </w:r>
      <w:r>
        <w:rPr>
          <w:spacing w:val="16"/>
          <w:sz w:val="24"/>
        </w:rPr>
        <w:t xml:space="preserve"> </w:t>
      </w:r>
      <w:r>
        <w:rPr>
          <w:sz w:val="24"/>
        </w:rPr>
        <w:t>as</w:t>
      </w:r>
      <w:r>
        <w:rPr>
          <w:spacing w:val="5"/>
          <w:sz w:val="24"/>
        </w:rPr>
        <w:t xml:space="preserve"> </w:t>
      </w:r>
      <w:r>
        <w:rPr>
          <w:sz w:val="24"/>
        </w:rPr>
        <w:t>low</w:t>
      </w:r>
      <w:r>
        <w:rPr>
          <w:spacing w:val="10"/>
          <w:sz w:val="24"/>
        </w:rPr>
        <w:t xml:space="preserve"> </w:t>
      </w:r>
      <w:r>
        <w:rPr>
          <w:sz w:val="24"/>
        </w:rPr>
        <w:t>a</w:t>
      </w:r>
      <w:r>
        <w:rPr>
          <w:spacing w:val="6"/>
          <w:sz w:val="24"/>
        </w:rPr>
        <w:t xml:space="preserve"> </w:t>
      </w:r>
      <w:r>
        <w:rPr>
          <w:sz w:val="24"/>
        </w:rPr>
        <w:t>time</w:t>
      </w:r>
      <w:r>
        <w:rPr>
          <w:spacing w:val="11"/>
          <w:sz w:val="24"/>
        </w:rPr>
        <w:t xml:space="preserve"> </w:t>
      </w:r>
      <w:r>
        <w:rPr>
          <w:sz w:val="24"/>
        </w:rPr>
        <w:t>overhead</w:t>
      </w:r>
      <w:r>
        <w:rPr>
          <w:spacing w:val="-57"/>
          <w:sz w:val="24"/>
        </w:rPr>
        <w:t xml:space="preserve"> </w:t>
      </w:r>
      <w:r>
        <w:rPr>
          <w:sz w:val="24"/>
        </w:rPr>
        <w:t>as</w:t>
      </w:r>
      <w:r>
        <w:rPr>
          <w:spacing w:val="4"/>
          <w:sz w:val="24"/>
        </w:rPr>
        <w:t xml:space="preserve"> </w:t>
      </w:r>
      <w:r>
        <w:rPr>
          <w:sz w:val="24"/>
        </w:rPr>
        <w:t>possible.</w:t>
      </w:r>
    </w:p>
    <w:p w:rsidR="007B043A" w:rsidRDefault="006F375B">
      <w:pPr>
        <w:pStyle w:val="BodyText"/>
        <w:spacing w:line="274" w:lineRule="exact"/>
        <w:ind w:left="854"/>
      </w:pPr>
      <w:r>
        <w:t>We</w:t>
      </w:r>
      <w:r>
        <w:rPr>
          <w:spacing w:val="16"/>
        </w:rPr>
        <w:t xml:space="preserve"> </w:t>
      </w:r>
      <w:r>
        <w:t>now</w:t>
      </w:r>
      <w:r>
        <w:rPr>
          <w:spacing w:val="11"/>
        </w:rPr>
        <w:t xml:space="preserve"> </w:t>
      </w:r>
      <w:r>
        <w:t>outline</w:t>
      </w:r>
      <w:r>
        <w:rPr>
          <w:spacing w:val="12"/>
        </w:rPr>
        <w:t xml:space="preserve"> </w:t>
      </w:r>
      <w:r>
        <w:t>a</w:t>
      </w:r>
      <w:r>
        <w:rPr>
          <w:spacing w:val="11"/>
        </w:rPr>
        <w:t xml:space="preserve"> </w:t>
      </w:r>
      <w:r>
        <w:t>simple</w:t>
      </w:r>
      <w:r>
        <w:rPr>
          <w:spacing w:val="16"/>
        </w:rPr>
        <w:t xml:space="preserve"> </w:t>
      </w:r>
      <w:r>
        <w:t>algorithm</w:t>
      </w:r>
      <w:r>
        <w:rPr>
          <w:spacing w:val="13"/>
        </w:rPr>
        <w:t xml:space="preserve"> </w:t>
      </w:r>
      <w:r>
        <w:t>by</w:t>
      </w:r>
      <w:r>
        <w:rPr>
          <w:spacing w:val="3"/>
        </w:rPr>
        <w:t xml:space="preserve"> </w:t>
      </w:r>
      <w:r>
        <w:t>Bagrodia</w:t>
      </w:r>
      <w:r>
        <w:rPr>
          <w:spacing w:val="35"/>
        </w:rPr>
        <w:t xml:space="preserve"> </w:t>
      </w:r>
      <w:r>
        <w:rPr>
          <w:color w:val="201F1F"/>
        </w:rPr>
        <w:t>that</w:t>
      </w:r>
      <w:r>
        <w:rPr>
          <w:color w:val="201F1F"/>
          <w:spacing w:val="22"/>
        </w:rPr>
        <w:t xml:space="preserve"> </w:t>
      </w:r>
      <w:r>
        <w:rPr>
          <w:color w:val="201F1F"/>
        </w:rPr>
        <w:t>makes</w:t>
      </w:r>
      <w:r>
        <w:rPr>
          <w:color w:val="201F1F"/>
          <w:spacing w:val="15"/>
        </w:rPr>
        <w:t xml:space="preserve"> </w:t>
      </w:r>
      <w:r>
        <w:rPr>
          <w:color w:val="201F1F"/>
        </w:rPr>
        <w:t>the</w:t>
      </w:r>
      <w:r>
        <w:rPr>
          <w:color w:val="201F1F"/>
          <w:spacing w:val="16"/>
        </w:rPr>
        <w:t xml:space="preserve"> </w:t>
      </w:r>
      <w:r>
        <w:rPr>
          <w:color w:val="201F1F"/>
        </w:rPr>
        <w:t>following</w:t>
      </w:r>
      <w:r>
        <w:rPr>
          <w:color w:val="201F1F"/>
          <w:spacing w:val="-10"/>
        </w:rPr>
        <w:t xml:space="preserve"> </w:t>
      </w:r>
      <w:r>
        <w:rPr>
          <w:color w:val="201F1F"/>
        </w:rPr>
        <w:t>assumptions:</w:t>
      </w:r>
    </w:p>
    <w:p w:rsidR="007B043A" w:rsidRDefault="006F375B">
      <w:pPr>
        <w:pStyle w:val="ListParagraph"/>
        <w:numPr>
          <w:ilvl w:val="0"/>
          <w:numId w:val="118"/>
        </w:numPr>
        <w:tabs>
          <w:tab w:val="left" w:pos="1576"/>
        </w:tabs>
        <w:spacing w:before="25"/>
        <w:rPr>
          <w:sz w:val="24"/>
        </w:rPr>
      </w:pPr>
      <w:r>
        <w:rPr>
          <w:sz w:val="24"/>
        </w:rPr>
        <w:t>Receive</w:t>
      </w:r>
      <w:r>
        <w:rPr>
          <w:spacing w:val="-3"/>
          <w:sz w:val="24"/>
        </w:rPr>
        <w:t xml:space="preserve"> </w:t>
      </w:r>
      <w:r>
        <w:rPr>
          <w:sz w:val="24"/>
        </w:rPr>
        <w:t>commands</w:t>
      </w:r>
      <w:r>
        <w:rPr>
          <w:spacing w:val="3"/>
          <w:sz w:val="24"/>
        </w:rPr>
        <w:t xml:space="preserve"> </w:t>
      </w:r>
      <w:r>
        <w:rPr>
          <w:sz w:val="24"/>
        </w:rPr>
        <w:t>are</w:t>
      </w:r>
      <w:r>
        <w:rPr>
          <w:spacing w:val="4"/>
          <w:sz w:val="24"/>
        </w:rPr>
        <w:t xml:space="preserve"> </w:t>
      </w:r>
      <w:r>
        <w:rPr>
          <w:sz w:val="24"/>
        </w:rPr>
        <w:t>forever</w:t>
      </w:r>
      <w:r>
        <w:rPr>
          <w:spacing w:val="5"/>
          <w:sz w:val="24"/>
        </w:rPr>
        <w:t xml:space="preserve"> </w:t>
      </w:r>
      <w:r>
        <w:rPr>
          <w:sz w:val="24"/>
        </w:rPr>
        <w:t>enabled</w:t>
      </w:r>
      <w:r>
        <w:rPr>
          <w:spacing w:val="4"/>
          <w:sz w:val="24"/>
        </w:rPr>
        <w:t xml:space="preserve"> </w:t>
      </w:r>
      <w:r>
        <w:rPr>
          <w:sz w:val="24"/>
        </w:rPr>
        <w:t>from</w:t>
      </w:r>
      <w:r>
        <w:rPr>
          <w:spacing w:val="-5"/>
          <w:sz w:val="24"/>
        </w:rPr>
        <w:t xml:space="preserve"> </w:t>
      </w:r>
      <w:r>
        <w:rPr>
          <w:sz w:val="24"/>
        </w:rPr>
        <w:t>all</w:t>
      </w:r>
      <w:r>
        <w:rPr>
          <w:spacing w:val="-5"/>
          <w:sz w:val="24"/>
        </w:rPr>
        <w:t xml:space="preserve"> </w:t>
      </w:r>
      <w:r>
        <w:rPr>
          <w:sz w:val="24"/>
        </w:rPr>
        <w:t>processes.</w:t>
      </w:r>
    </w:p>
    <w:p w:rsidR="007B043A" w:rsidRDefault="006F375B">
      <w:pPr>
        <w:pStyle w:val="ListParagraph"/>
        <w:numPr>
          <w:ilvl w:val="0"/>
          <w:numId w:val="118"/>
        </w:numPr>
        <w:tabs>
          <w:tab w:val="left" w:pos="1576"/>
        </w:tabs>
        <w:spacing w:before="27" w:line="266" w:lineRule="auto"/>
        <w:ind w:right="627"/>
        <w:rPr>
          <w:sz w:val="24"/>
        </w:rPr>
      </w:pPr>
      <w:r>
        <w:rPr>
          <w:sz w:val="24"/>
        </w:rPr>
        <w:t>A</w:t>
      </w:r>
      <w:r>
        <w:rPr>
          <w:spacing w:val="4"/>
          <w:sz w:val="24"/>
        </w:rPr>
        <w:t xml:space="preserve"> </w:t>
      </w:r>
      <w:r>
        <w:rPr>
          <w:sz w:val="24"/>
        </w:rPr>
        <w:t>send</w:t>
      </w:r>
      <w:r>
        <w:rPr>
          <w:spacing w:val="11"/>
          <w:sz w:val="24"/>
        </w:rPr>
        <w:t xml:space="preserve"> </w:t>
      </w:r>
      <w:r>
        <w:rPr>
          <w:sz w:val="24"/>
        </w:rPr>
        <w:t>command,</w:t>
      </w:r>
      <w:r>
        <w:rPr>
          <w:spacing w:val="16"/>
          <w:sz w:val="24"/>
        </w:rPr>
        <w:t xml:space="preserve"> </w:t>
      </w:r>
      <w:r>
        <w:rPr>
          <w:sz w:val="24"/>
        </w:rPr>
        <w:t>once</w:t>
      </w:r>
      <w:r>
        <w:rPr>
          <w:spacing w:val="14"/>
          <w:sz w:val="24"/>
        </w:rPr>
        <w:t xml:space="preserve"> </w:t>
      </w:r>
      <w:r>
        <w:rPr>
          <w:sz w:val="24"/>
        </w:rPr>
        <w:t>enabled,</w:t>
      </w:r>
      <w:r>
        <w:rPr>
          <w:spacing w:val="13"/>
          <w:sz w:val="24"/>
        </w:rPr>
        <w:t xml:space="preserve"> </w:t>
      </w:r>
      <w:r>
        <w:rPr>
          <w:sz w:val="24"/>
        </w:rPr>
        <w:t>remains</w:t>
      </w:r>
      <w:r>
        <w:rPr>
          <w:spacing w:val="13"/>
          <w:sz w:val="24"/>
        </w:rPr>
        <w:t xml:space="preserve"> </w:t>
      </w:r>
      <w:r>
        <w:rPr>
          <w:sz w:val="24"/>
        </w:rPr>
        <w:t>enabled</w:t>
      </w:r>
      <w:r>
        <w:rPr>
          <w:spacing w:val="15"/>
          <w:sz w:val="24"/>
        </w:rPr>
        <w:t xml:space="preserve"> </w:t>
      </w:r>
      <w:r>
        <w:rPr>
          <w:sz w:val="24"/>
        </w:rPr>
        <w:t>until</w:t>
      </w:r>
      <w:r>
        <w:rPr>
          <w:spacing w:val="10"/>
          <w:sz w:val="24"/>
        </w:rPr>
        <w:t xml:space="preserve"> </w:t>
      </w:r>
      <w:r>
        <w:rPr>
          <w:sz w:val="24"/>
        </w:rPr>
        <w:t>it</w:t>
      </w:r>
      <w:r>
        <w:rPr>
          <w:spacing w:val="15"/>
          <w:sz w:val="24"/>
        </w:rPr>
        <w:t xml:space="preserve"> </w:t>
      </w:r>
      <w:r>
        <w:rPr>
          <w:sz w:val="24"/>
        </w:rPr>
        <w:t>completes,</w:t>
      </w:r>
      <w:r>
        <w:rPr>
          <w:spacing w:val="17"/>
          <w:sz w:val="24"/>
        </w:rPr>
        <w:t xml:space="preserve"> </w:t>
      </w:r>
      <w:r>
        <w:rPr>
          <w:sz w:val="24"/>
        </w:rPr>
        <w:t>i.e.,</w:t>
      </w:r>
      <w:r>
        <w:rPr>
          <w:spacing w:val="-6"/>
          <w:sz w:val="24"/>
        </w:rPr>
        <w:t xml:space="preserve"> </w:t>
      </w:r>
      <w:r>
        <w:rPr>
          <w:sz w:val="24"/>
        </w:rPr>
        <w:t>it</w:t>
      </w:r>
      <w:r>
        <w:rPr>
          <w:spacing w:val="15"/>
          <w:sz w:val="24"/>
        </w:rPr>
        <w:t xml:space="preserve"> </w:t>
      </w:r>
      <w:r>
        <w:rPr>
          <w:sz w:val="24"/>
        </w:rPr>
        <w:t>is</w:t>
      </w:r>
      <w:r>
        <w:rPr>
          <w:spacing w:val="8"/>
          <w:sz w:val="24"/>
        </w:rPr>
        <w:t xml:space="preserve"> </w:t>
      </w:r>
      <w:r>
        <w:rPr>
          <w:sz w:val="24"/>
        </w:rPr>
        <w:t>not</w:t>
      </w:r>
      <w:r>
        <w:rPr>
          <w:spacing w:val="6"/>
          <w:sz w:val="24"/>
        </w:rPr>
        <w:t xml:space="preserve"> </w:t>
      </w:r>
      <w:r>
        <w:rPr>
          <w:sz w:val="24"/>
        </w:rPr>
        <w:t>possible</w:t>
      </w:r>
      <w:r>
        <w:rPr>
          <w:spacing w:val="-57"/>
          <w:sz w:val="24"/>
        </w:rPr>
        <w:t xml:space="preserve"> </w:t>
      </w:r>
      <w:r>
        <w:rPr>
          <w:sz w:val="24"/>
        </w:rPr>
        <w:t>that</w:t>
      </w:r>
      <w:r>
        <w:rPr>
          <w:spacing w:val="11"/>
          <w:sz w:val="24"/>
        </w:rPr>
        <w:t xml:space="preserve"> </w:t>
      </w:r>
      <w:r>
        <w:rPr>
          <w:sz w:val="24"/>
        </w:rPr>
        <w:t>a</w:t>
      </w:r>
      <w:r>
        <w:rPr>
          <w:spacing w:val="5"/>
          <w:sz w:val="24"/>
        </w:rPr>
        <w:t xml:space="preserve"> </w:t>
      </w:r>
      <w:r>
        <w:rPr>
          <w:sz w:val="24"/>
        </w:rPr>
        <w:t>send</w:t>
      </w:r>
      <w:r>
        <w:rPr>
          <w:spacing w:val="11"/>
          <w:sz w:val="24"/>
        </w:rPr>
        <w:t xml:space="preserve"> </w:t>
      </w:r>
      <w:r>
        <w:rPr>
          <w:sz w:val="24"/>
        </w:rPr>
        <w:t>command</w:t>
      </w:r>
      <w:r>
        <w:rPr>
          <w:spacing w:val="16"/>
          <w:sz w:val="24"/>
        </w:rPr>
        <w:t xml:space="preserve"> </w:t>
      </w:r>
      <w:r>
        <w:rPr>
          <w:sz w:val="24"/>
        </w:rPr>
        <w:t>gets</w:t>
      </w:r>
      <w:r>
        <w:rPr>
          <w:spacing w:val="9"/>
          <w:sz w:val="24"/>
        </w:rPr>
        <w:t xml:space="preserve"> </w:t>
      </w:r>
      <w:r>
        <w:rPr>
          <w:sz w:val="24"/>
        </w:rPr>
        <w:t>disabled</w:t>
      </w:r>
      <w:r>
        <w:rPr>
          <w:spacing w:val="21"/>
          <w:sz w:val="24"/>
        </w:rPr>
        <w:t xml:space="preserve"> </w:t>
      </w:r>
      <w:r>
        <w:rPr>
          <w:sz w:val="24"/>
        </w:rPr>
        <w:t>before</w:t>
      </w:r>
      <w:r>
        <w:rPr>
          <w:spacing w:val="6"/>
          <w:sz w:val="24"/>
        </w:rPr>
        <w:t xml:space="preserve"> </w:t>
      </w:r>
      <w:r>
        <w:rPr>
          <w:sz w:val="24"/>
        </w:rPr>
        <w:t>the</w:t>
      </w:r>
      <w:r>
        <w:rPr>
          <w:spacing w:val="5"/>
          <w:sz w:val="24"/>
        </w:rPr>
        <w:t xml:space="preserve"> </w:t>
      </w:r>
      <w:r>
        <w:rPr>
          <w:sz w:val="24"/>
        </w:rPr>
        <w:t>send</w:t>
      </w:r>
      <w:r>
        <w:rPr>
          <w:spacing w:val="11"/>
          <w:sz w:val="24"/>
        </w:rPr>
        <w:t xml:space="preserve"> </w:t>
      </w:r>
      <w:r>
        <w:rPr>
          <w:sz w:val="24"/>
        </w:rPr>
        <w:t>is</w:t>
      </w:r>
      <w:r>
        <w:rPr>
          <w:spacing w:val="4"/>
          <w:sz w:val="24"/>
        </w:rPr>
        <w:t xml:space="preserve"> </w:t>
      </w:r>
      <w:r>
        <w:rPr>
          <w:sz w:val="24"/>
        </w:rPr>
        <w:t>executed.</w:t>
      </w:r>
    </w:p>
    <w:p w:rsidR="007B043A" w:rsidRDefault="006F375B">
      <w:pPr>
        <w:pStyle w:val="ListParagraph"/>
        <w:numPr>
          <w:ilvl w:val="0"/>
          <w:numId w:val="118"/>
        </w:numPr>
        <w:tabs>
          <w:tab w:val="left" w:pos="1576"/>
        </w:tabs>
        <w:spacing w:line="264" w:lineRule="auto"/>
        <w:ind w:right="1468"/>
        <w:rPr>
          <w:sz w:val="24"/>
        </w:rPr>
      </w:pPr>
      <w:r>
        <w:rPr>
          <w:spacing w:val="-1"/>
          <w:sz w:val="24"/>
        </w:rPr>
        <w:t>To</w:t>
      </w:r>
      <w:r>
        <w:rPr>
          <w:spacing w:val="7"/>
          <w:sz w:val="24"/>
        </w:rPr>
        <w:t xml:space="preserve"> </w:t>
      </w:r>
      <w:r>
        <w:rPr>
          <w:spacing w:val="-1"/>
          <w:sz w:val="24"/>
        </w:rPr>
        <w:t>prevent</w:t>
      </w:r>
      <w:r>
        <w:rPr>
          <w:spacing w:val="14"/>
          <w:sz w:val="24"/>
        </w:rPr>
        <w:t xml:space="preserve"> </w:t>
      </w:r>
      <w:r>
        <w:rPr>
          <w:spacing w:val="-1"/>
          <w:sz w:val="24"/>
        </w:rPr>
        <w:t>deadlock,</w:t>
      </w:r>
      <w:r>
        <w:rPr>
          <w:spacing w:val="11"/>
          <w:sz w:val="24"/>
        </w:rPr>
        <w:t xml:space="preserve"> </w:t>
      </w:r>
      <w:r>
        <w:rPr>
          <w:spacing w:val="-1"/>
          <w:sz w:val="24"/>
        </w:rPr>
        <w:t>process</w:t>
      </w:r>
      <w:r>
        <w:rPr>
          <w:spacing w:val="11"/>
          <w:sz w:val="24"/>
        </w:rPr>
        <w:t xml:space="preserve"> </w:t>
      </w:r>
      <w:r>
        <w:rPr>
          <w:spacing w:val="-1"/>
          <w:sz w:val="24"/>
        </w:rPr>
        <w:t>identifiers</w:t>
      </w:r>
      <w:r>
        <w:rPr>
          <w:spacing w:val="7"/>
          <w:sz w:val="24"/>
        </w:rPr>
        <w:t xml:space="preserve"> </w:t>
      </w:r>
      <w:r>
        <w:rPr>
          <w:spacing w:val="-1"/>
          <w:sz w:val="24"/>
        </w:rPr>
        <w:t>are</w:t>
      </w:r>
      <w:r>
        <w:rPr>
          <w:spacing w:val="1"/>
          <w:sz w:val="24"/>
        </w:rPr>
        <w:t xml:space="preserve"> </w:t>
      </w:r>
      <w:r>
        <w:rPr>
          <w:spacing w:val="-1"/>
          <w:sz w:val="24"/>
        </w:rPr>
        <w:t>used</w:t>
      </w:r>
      <w:r>
        <w:rPr>
          <w:spacing w:val="8"/>
          <w:sz w:val="24"/>
        </w:rPr>
        <w:t xml:space="preserve"> </w:t>
      </w:r>
      <w:r>
        <w:rPr>
          <w:spacing w:val="-1"/>
          <w:sz w:val="24"/>
        </w:rPr>
        <w:t>to</w:t>
      </w:r>
      <w:r>
        <w:rPr>
          <w:spacing w:val="13"/>
          <w:sz w:val="24"/>
        </w:rPr>
        <w:t xml:space="preserve"> </w:t>
      </w:r>
      <w:r>
        <w:rPr>
          <w:spacing w:val="-1"/>
          <w:sz w:val="24"/>
        </w:rPr>
        <w:t>introduce</w:t>
      </w:r>
      <w:r>
        <w:rPr>
          <w:spacing w:val="8"/>
          <w:sz w:val="24"/>
        </w:rPr>
        <w:t xml:space="preserve"> </w:t>
      </w:r>
      <w:r>
        <w:rPr>
          <w:sz w:val="24"/>
        </w:rPr>
        <w:t>asymmetry</w:t>
      </w:r>
      <w:r>
        <w:rPr>
          <w:spacing w:val="-21"/>
          <w:sz w:val="24"/>
        </w:rPr>
        <w:t xml:space="preserve"> </w:t>
      </w:r>
      <w:r>
        <w:rPr>
          <w:sz w:val="24"/>
        </w:rPr>
        <w:t>to</w:t>
      </w:r>
      <w:r>
        <w:rPr>
          <w:spacing w:val="8"/>
          <w:sz w:val="24"/>
        </w:rPr>
        <w:t xml:space="preserve"> </w:t>
      </w:r>
      <w:r>
        <w:rPr>
          <w:sz w:val="24"/>
        </w:rPr>
        <w:t>break</w:t>
      </w:r>
      <w:r>
        <w:rPr>
          <w:spacing w:val="-57"/>
          <w:sz w:val="24"/>
        </w:rPr>
        <w:t xml:space="preserve"> </w:t>
      </w:r>
      <w:r>
        <w:rPr>
          <w:sz w:val="24"/>
        </w:rPr>
        <w:t>potential</w:t>
      </w:r>
      <w:r>
        <w:rPr>
          <w:spacing w:val="3"/>
          <w:sz w:val="24"/>
        </w:rPr>
        <w:t xml:space="preserve"> </w:t>
      </w:r>
      <w:r>
        <w:rPr>
          <w:sz w:val="24"/>
        </w:rPr>
        <w:t>crowns</w:t>
      </w:r>
      <w:r>
        <w:rPr>
          <w:spacing w:val="10"/>
          <w:sz w:val="24"/>
        </w:rPr>
        <w:t xml:space="preserve"> </w:t>
      </w:r>
      <w:r>
        <w:rPr>
          <w:sz w:val="24"/>
        </w:rPr>
        <w:t>that</w:t>
      </w:r>
      <w:r>
        <w:rPr>
          <w:spacing w:val="13"/>
          <w:sz w:val="24"/>
        </w:rPr>
        <w:t xml:space="preserve"> </w:t>
      </w:r>
      <w:r>
        <w:rPr>
          <w:sz w:val="24"/>
        </w:rPr>
        <w:t>arise.</w:t>
      </w:r>
    </w:p>
    <w:p w:rsidR="007B043A" w:rsidRDefault="006F375B">
      <w:pPr>
        <w:pStyle w:val="ListParagraph"/>
        <w:numPr>
          <w:ilvl w:val="0"/>
          <w:numId w:val="118"/>
        </w:numPr>
        <w:tabs>
          <w:tab w:val="left" w:pos="1576"/>
        </w:tabs>
        <w:rPr>
          <w:sz w:val="24"/>
        </w:rPr>
      </w:pPr>
      <w:r>
        <w:rPr>
          <w:sz w:val="24"/>
        </w:rPr>
        <w:t>Each</w:t>
      </w:r>
      <w:r>
        <w:rPr>
          <w:spacing w:val="-1"/>
          <w:sz w:val="24"/>
        </w:rPr>
        <w:t xml:space="preserve"> </w:t>
      </w:r>
      <w:r>
        <w:rPr>
          <w:sz w:val="24"/>
        </w:rPr>
        <w:t>process</w:t>
      </w:r>
      <w:r>
        <w:rPr>
          <w:spacing w:val="13"/>
          <w:sz w:val="24"/>
        </w:rPr>
        <w:t xml:space="preserve"> </w:t>
      </w:r>
      <w:r>
        <w:rPr>
          <w:sz w:val="24"/>
        </w:rPr>
        <w:t>attempts</w:t>
      </w:r>
      <w:r>
        <w:rPr>
          <w:spacing w:val="3"/>
          <w:sz w:val="24"/>
        </w:rPr>
        <w:t xml:space="preserve"> </w:t>
      </w:r>
      <w:r>
        <w:rPr>
          <w:sz w:val="24"/>
        </w:rPr>
        <w:t>to</w:t>
      </w:r>
      <w:r>
        <w:rPr>
          <w:spacing w:val="14"/>
          <w:sz w:val="24"/>
        </w:rPr>
        <w:t xml:space="preserve"> </w:t>
      </w:r>
      <w:r>
        <w:rPr>
          <w:sz w:val="24"/>
        </w:rPr>
        <w:t>schedule</w:t>
      </w:r>
      <w:r>
        <w:rPr>
          <w:spacing w:val="8"/>
          <w:sz w:val="24"/>
        </w:rPr>
        <w:t xml:space="preserve"> </w:t>
      </w:r>
      <w:r>
        <w:rPr>
          <w:sz w:val="24"/>
        </w:rPr>
        <w:t>only</w:t>
      </w:r>
      <w:r>
        <w:rPr>
          <w:spacing w:val="-9"/>
          <w:sz w:val="24"/>
        </w:rPr>
        <w:t xml:space="preserve"> </w:t>
      </w:r>
      <w:r>
        <w:rPr>
          <w:sz w:val="24"/>
        </w:rPr>
        <w:t>one</w:t>
      </w:r>
      <w:r>
        <w:rPr>
          <w:spacing w:val="4"/>
          <w:sz w:val="24"/>
        </w:rPr>
        <w:t xml:space="preserve"> </w:t>
      </w:r>
      <w:r>
        <w:rPr>
          <w:sz w:val="24"/>
        </w:rPr>
        <w:t>send</w:t>
      </w:r>
      <w:r>
        <w:rPr>
          <w:spacing w:val="14"/>
          <w:sz w:val="24"/>
        </w:rPr>
        <w:t xml:space="preserve"> </w:t>
      </w:r>
      <w:r>
        <w:rPr>
          <w:sz w:val="24"/>
        </w:rPr>
        <w:t>event</w:t>
      </w:r>
      <w:r>
        <w:rPr>
          <w:spacing w:val="15"/>
          <w:sz w:val="24"/>
        </w:rPr>
        <w:t xml:space="preserve"> </w:t>
      </w:r>
      <w:r>
        <w:rPr>
          <w:sz w:val="24"/>
        </w:rPr>
        <w:t>at</w:t>
      </w:r>
      <w:r>
        <w:rPr>
          <w:spacing w:val="10"/>
          <w:sz w:val="24"/>
        </w:rPr>
        <w:t xml:space="preserve"> </w:t>
      </w:r>
      <w:r>
        <w:rPr>
          <w:sz w:val="24"/>
        </w:rPr>
        <w:t>any</w:t>
      </w:r>
      <w:r>
        <w:rPr>
          <w:spacing w:val="-10"/>
          <w:sz w:val="24"/>
        </w:rPr>
        <w:t xml:space="preserve"> </w:t>
      </w:r>
      <w:r>
        <w:rPr>
          <w:sz w:val="24"/>
        </w:rPr>
        <w:t>time.</w:t>
      </w:r>
    </w:p>
    <w:p w:rsidR="007B043A" w:rsidRDefault="006F375B">
      <w:pPr>
        <w:pStyle w:val="BodyText"/>
        <w:spacing w:before="21" w:line="264" w:lineRule="auto"/>
        <w:ind w:left="854" w:right="1657"/>
      </w:pPr>
      <w:r>
        <w:t>The</w:t>
      </w:r>
      <w:r>
        <w:rPr>
          <w:spacing w:val="28"/>
        </w:rPr>
        <w:t xml:space="preserve"> </w:t>
      </w:r>
      <w:r>
        <w:t>algorithm</w:t>
      </w:r>
      <w:r>
        <w:rPr>
          <w:spacing w:val="34"/>
        </w:rPr>
        <w:t xml:space="preserve"> </w:t>
      </w:r>
      <w:r>
        <w:t>illustrates</w:t>
      </w:r>
      <w:r>
        <w:rPr>
          <w:spacing w:val="33"/>
        </w:rPr>
        <w:t xml:space="preserve"> </w:t>
      </w:r>
      <w:r>
        <w:t>how</w:t>
      </w:r>
      <w:r>
        <w:rPr>
          <w:spacing w:val="29"/>
        </w:rPr>
        <w:t xml:space="preserve"> </w:t>
      </w:r>
      <w:r>
        <w:t>crown-free</w:t>
      </w:r>
      <w:r>
        <w:rPr>
          <w:spacing w:val="33"/>
        </w:rPr>
        <w:t xml:space="preserve"> </w:t>
      </w:r>
      <w:r>
        <w:t>message</w:t>
      </w:r>
      <w:r>
        <w:rPr>
          <w:spacing w:val="28"/>
        </w:rPr>
        <w:t xml:space="preserve"> </w:t>
      </w:r>
      <w:r>
        <w:t>scheduling</w:t>
      </w:r>
      <w:r>
        <w:rPr>
          <w:spacing w:val="34"/>
        </w:rPr>
        <w:t xml:space="preserve"> </w:t>
      </w:r>
      <w:r>
        <w:t>is</w:t>
      </w:r>
      <w:r>
        <w:rPr>
          <w:spacing w:val="32"/>
        </w:rPr>
        <w:t xml:space="preserve"> </w:t>
      </w:r>
      <w:r>
        <w:t>achieved</w:t>
      </w:r>
      <w:r>
        <w:rPr>
          <w:spacing w:val="-6"/>
        </w:rPr>
        <w:t xml:space="preserve"> </w:t>
      </w:r>
      <w:r>
        <w:t>on-line.</w:t>
      </w:r>
      <w:r>
        <w:rPr>
          <w:spacing w:val="-57"/>
        </w:rPr>
        <w:t xml:space="preserve"> </w:t>
      </w:r>
      <w:r>
        <w:t>The</w:t>
      </w:r>
      <w:r>
        <w:rPr>
          <w:spacing w:val="10"/>
        </w:rPr>
        <w:t xml:space="preserve"> </w:t>
      </w:r>
      <w:r>
        <w:t>message</w:t>
      </w:r>
      <w:r>
        <w:rPr>
          <w:spacing w:val="11"/>
        </w:rPr>
        <w:t xml:space="preserve"> </w:t>
      </w:r>
      <w:r>
        <w:t>types</w:t>
      </w:r>
      <w:r>
        <w:rPr>
          <w:spacing w:val="15"/>
        </w:rPr>
        <w:t xml:space="preserve"> </w:t>
      </w:r>
      <w:r>
        <w:t>used</w:t>
      </w:r>
      <w:r>
        <w:rPr>
          <w:spacing w:val="16"/>
        </w:rPr>
        <w:t xml:space="preserve"> </w:t>
      </w:r>
      <w:r>
        <w:t>are:</w:t>
      </w:r>
    </w:p>
    <w:p w:rsidR="007B043A" w:rsidRDefault="006F375B">
      <w:pPr>
        <w:pStyle w:val="ListParagraph"/>
        <w:numPr>
          <w:ilvl w:val="0"/>
          <w:numId w:val="117"/>
        </w:numPr>
        <w:tabs>
          <w:tab w:val="left" w:pos="1704"/>
          <w:tab w:val="left" w:pos="1705"/>
        </w:tabs>
        <w:spacing w:line="274" w:lineRule="exact"/>
        <w:rPr>
          <w:sz w:val="24"/>
        </w:rPr>
      </w:pPr>
      <w:r>
        <w:rPr>
          <w:sz w:val="24"/>
        </w:rPr>
        <w:t>M,</w:t>
      </w:r>
    </w:p>
    <w:p w:rsidR="007B043A" w:rsidRDefault="006F375B">
      <w:pPr>
        <w:pStyle w:val="ListParagraph"/>
        <w:numPr>
          <w:ilvl w:val="0"/>
          <w:numId w:val="117"/>
        </w:numPr>
        <w:tabs>
          <w:tab w:val="left" w:pos="1704"/>
          <w:tab w:val="left" w:pos="1705"/>
        </w:tabs>
        <w:spacing w:before="31"/>
        <w:rPr>
          <w:sz w:val="24"/>
        </w:rPr>
      </w:pPr>
      <w:r>
        <w:rPr>
          <w:i/>
          <w:sz w:val="24"/>
        </w:rPr>
        <w:t>ack</w:t>
      </w:r>
      <w:r>
        <w:rPr>
          <w:sz w:val="24"/>
        </w:rPr>
        <w:t>(M),</w:t>
      </w:r>
    </w:p>
    <w:p w:rsidR="007B043A" w:rsidRDefault="006F375B">
      <w:pPr>
        <w:pStyle w:val="ListParagraph"/>
        <w:numPr>
          <w:ilvl w:val="0"/>
          <w:numId w:val="117"/>
        </w:numPr>
        <w:tabs>
          <w:tab w:val="left" w:pos="1704"/>
          <w:tab w:val="left" w:pos="1705"/>
        </w:tabs>
        <w:spacing w:before="26"/>
        <w:rPr>
          <w:sz w:val="24"/>
        </w:rPr>
      </w:pPr>
      <w:r>
        <w:rPr>
          <w:i/>
          <w:sz w:val="24"/>
        </w:rPr>
        <w:t>request</w:t>
      </w:r>
      <w:r>
        <w:rPr>
          <w:sz w:val="24"/>
        </w:rPr>
        <w:t>(M),</w:t>
      </w:r>
    </w:p>
    <w:p w:rsidR="007B043A" w:rsidRDefault="006F375B">
      <w:pPr>
        <w:pStyle w:val="ListParagraph"/>
        <w:numPr>
          <w:ilvl w:val="0"/>
          <w:numId w:val="117"/>
        </w:numPr>
        <w:tabs>
          <w:tab w:val="left" w:pos="1704"/>
          <w:tab w:val="left" w:pos="1705"/>
        </w:tabs>
        <w:spacing w:before="31"/>
        <w:rPr>
          <w:sz w:val="24"/>
        </w:rPr>
      </w:pPr>
      <w:proofErr w:type="gramStart"/>
      <w:r>
        <w:rPr>
          <w:i/>
          <w:sz w:val="24"/>
        </w:rPr>
        <w:t>permission</w:t>
      </w:r>
      <w:r>
        <w:rPr>
          <w:sz w:val="24"/>
        </w:rPr>
        <w:t>(</w:t>
      </w:r>
      <w:proofErr w:type="gramEnd"/>
      <w:r>
        <w:rPr>
          <w:sz w:val="24"/>
        </w:rPr>
        <w:t>M).</w:t>
      </w:r>
    </w:p>
    <w:p w:rsidR="007B043A" w:rsidRDefault="006F375B">
      <w:pPr>
        <w:pStyle w:val="BodyText"/>
        <w:spacing w:before="27" w:line="259" w:lineRule="auto"/>
        <w:ind w:left="854" w:right="627" w:firstLine="437"/>
        <w:jc w:val="both"/>
      </w:pPr>
      <w:r>
        <w:t>A process blocks when it knows that it can successfully syn- chronize the current message</w:t>
      </w:r>
      <w:r>
        <w:rPr>
          <w:spacing w:val="1"/>
        </w:rPr>
        <w:t xml:space="preserve"> </w:t>
      </w:r>
      <w:r>
        <w:t>with</w:t>
      </w:r>
      <w:r>
        <w:rPr>
          <w:spacing w:val="18"/>
        </w:rPr>
        <w:t xml:space="preserve"> </w:t>
      </w:r>
      <w:r>
        <w:t>the</w:t>
      </w:r>
      <w:r>
        <w:rPr>
          <w:spacing w:val="17"/>
        </w:rPr>
        <w:t xml:space="preserve"> </w:t>
      </w:r>
      <w:r>
        <w:t>partner</w:t>
      </w:r>
      <w:r>
        <w:rPr>
          <w:spacing w:val="26"/>
        </w:rPr>
        <w:t xml:space="preserve"> </w:t>
      </w:r>
      <w:r>
        <w:t>process.</w:t>
      </w:r>
      <w:r>
        <w:rPr>
          <w:spacing w:val="29"/>
        </w:rPr>
        <w:t xml:space="preserve"> </w:t>
      </w:r>
      <w:r>
        <w:t>Each</w:t>
      </w:r>
      <w:r>
        <w:rPr>
          <w:spacing w:val="19"/>
        </w:rPr>
        <w:t xml:space="preserve"> </w:t>
      </w:r>
      <w:r>
        <w:t>process</w:t>
      </w:r>
      <w:r>
        <w:rPr>
          <w:spacing w:val="21"/>
        </w:rPr>
        <w:t xml:space="preserve"> </w:t>
      </w:r>
      <w:r>
        <w:t>maintains</w:t>
      </w:r>
      <w:r>
        <w:rPr>
          <w:spacing w:val="35"/>
        </w:rPr>
        <w:t xml:space="preserve"> </w:t>
      </w:r>
      <w:r>
        <w:t>a</w:t>
      </w:r>
      <w:r>
        <w:rPr>
          <w:spacing w:val="36"/>
        </w:rPr>
        <w:t xml:space="preserve"> </w:t>
      </w:r>
      <w:r>
        <w:t>queue</w:t>
      </w:r>
      <w:r>
        <w:rPr>
          <w:spacing w:val="31"/>
        </w:rPr>
        <w:t xml:space="preserve"> </w:t>
      </w:r>
      <w:r>
        <w:t>that</w:t>
      </w:r>
      <w:r>
        <w:rPr>
          <w:spacing w:val="38"/>
        </w:rPr>
        <w:t xml:space="preserve"> </w:t>
      </w:r>
      <w:r>
        <w:t>is</w:t>
      </w:r>
      <w:r>
        <w:rPr>
          <w:spacing w:val="35"/>
        </w:rPr>
        <w:t xml:space="preserve"> </w:t>
      </w:r>
      <w:r>
        <w:t>processed</w:t>
      </w:r>
      <w:r>
        <w:rPr>
          <w:spacing w:val="42"/>
        </w:rPr>
        <w:t xml:space="preserve"> </w:t>
      </w:r>
      <w:r>
        <w:t>in</w:t>
      </w:r>
      <w:r>
        <w:rPr>
          <w:spacing w:val="36"/>
        </w:rPr>
        <w:t xml:space="preserve"> </w:t>
      </w:r>
      <w:r>
        <w:t>FIFO</w:t>
      </w:r>
      <w:r>
        <w:rPr>
          <w:spacing w:val="36"/>
        </w:rPr>
        <w:t xml:space="preserve"> </w:t>
      </w:r>
      <w:r>
        <w:t>order</w:t>
      </w:r>
      <w:r>
        <w:rPr>
          <w:spacing w:val="30"/>
        </w:rPr>
        <w:t xml:space="preserve"> </w:t>
      </w:r>
      <w:r>
        <w:t>only</w:t>
      </w:r>
    </w:p>
    <w:p w:rsidR="007B043A" w:rsidRDefault="006F375B">
      <w:pPr>
        <w:pStyle w:val="BodyText"/>
        <w:spacing w:before="81" w:line="259" w:lineRule="auto"/>
        <w:ind w:left="854" w:right="600"/>
        <w:jc w:val="both"/>
      </w:pPr>
      <w:proofErr w:type="gramStart"/>
      <w:r>
        <w:t>when</w:t>
      </w:r>
      <w:proofErr w:type="gramEnd"/>
      <w:r>
        <w:t xml:space="preserve"> the process is unblocked. When a process is blocked waiting for a particular message that it</w:t>
      </w:r>
      <w:r>
        <w:rPr>
          <w:spacing w:val="1"/>
        </w:rPr>
        <w:t xml:space="preserve"> </w:t>
      </w:r>
      <w:r>
        <w:t>is</w:t>
      </w:r>
      <w:r>
        <w:rPr>
          <w:spacing w:val="-6"/>
        </w:rPr>
        <w:t xml:space="preserve"> </w:t>
      </w:r>
      <w:r>
        <w:t>currently</w:t>
      </w:r>
      <w:r>
        <w:rPr>
          <w:spacing w:val="-12"/>
        </w:rPr>
        <w:t xml:space="preserve"> </w:t>
      </w:r>
      <w:r>
        <w:t>synchronizing,</w:t>
      </w:r>
      <w:r>
        <w:rPr>
          <w:spacing w:val="15"/>
        </w:rPr>
        <w:t xml:space="preserve"> </w:t>
      </w:r>
      <w:r>
        <w:t>any</w:t>
      </w:r>
      <w:r>
        <w:rPr>
          <w:spacing w:val="-12"/>
        </w:rPr>
        <w:t xml:space="preserve"> </w:t>
      </w:r>
      <w:r>
        <w:t>other</w:t>
      </w:r>
      <w:r>
        <w:rPr>
          <w:spacing w:val="13"/>
        </w:rPr>
        <w:t xml:space="preserve"> </w:t>
      </w:r>
      <w:r>
        <w:t>message</w:t>
      </w:r>
      <w:r>
        <w:rPr>
          <w:spacing w:val="5"/>
        </w:rPr>
        <w:t xml:space="preserve"> </w:t>
      </w:r>
      <w:r>
        <w:t>that</w:t>
      </w:r>
      <w:r>
        <w:rPr>
          <w:spacing w:val="12"/>
        </w:rPr>
        <w:t xml:space="preserve"> </w:t>
      </w:r>
      <w:r>
        <w:t>arrives</w:t>
      </w:r>
      <w:r>
        <w:rPr>
          <w:spacing w:val="9"/>
        </w:rPr>
        <w:t xml:space="preserve"> </w:t>
      </w:r>
      <w:r>
        <w:t>is</w:t>
      </w:r>
      <w:r>
        <w:rPr>
          <w:spacing w:val="4"/>
        </w:rPr>
        <w:t xml:space="preserve"> </w:t>
      </w:r>
      <w:r>
        <w:t>queued</w:t>
      </w:r>
      <w:r>
        <w:rPr>
          <w:spacing w:val="6"/>
        </w:rPr>
        <w:t xml:space="preserve"> </w:t>
      </w:r>
      <w:r>
        <w:t>up.</w:t>
      </w:r>
    </w:p>
    <w:p w:rsidR="007B043A" w:rsidRDefault="006F375B">
      <w:pPr>
        <w:pStyle w:val="BodyText"/>
        <w:spacing w:before="9" w:line="264" w:lineRule="auto"/>
        <w:ind w:left="854" w:right="582" w:firstLine="437"/>
        <w:jc w:val="both"/>
      </w:pPr>
      <w:r>
        <w:rPr>
          <w:spacing w:val="-1"/>
        </w:rPr>
        <w:t xml:space="preserve">Execution events in the synchronous execution </w:t>
      </w:r>
      <w:r>
        <w:t xml:space="preserve">are only the </w:t>
      </w:r>
      <w:r>
        <w:rPr>
          <w:i/>
        </w:rPr>
        <w:t xml:space="preserve">send </w:t>
      </w:r>
      <w:r>
        <w:t xml:space="preserve">of the message M and </w:t>
      </w:r>
      <w:r>
        <w:rPr>
          <w:i/>
        </w:rPr>
        <w:t>receive</w:t>
      </w:r>
      <w:r>
        <w:rPr>
          <w:i/>
          <w:spacing w:val="-57"/>
        </w:rPr>
        <w:t xml:space="preserve"> </w:t>
      </w:r>
      <w:r>
        <w:t xml:space="preserve">of the message M. The send and receive events for the other message types– </w:t>
      </w:r>
      <w:r>
        <w:rPr>
          <w:i/>
        </w:rPr>
        <w:t>ack</w:t>
      </w:r>
      <w:r>
        <w:t xml:space="preserve">(M), </w:t>
      </w:r>
      <w:r>
        <w:rPr>
          <w:i/>
        </w:rPr>
        <w:t>request</w:t>
      </w:r>
      <w:r>
        <w:t>(M),</w:t>
      </w:r>
      <w:r>
        <w:rPr>
          <w:spacing w:val="1"/>
        </w:rPr>
        <w:t xml:space="preserve"> </w:t>
      </w:r>
      <w:r>
        <w:t xml:space="preserve">and </w:t>
      </w:r>
      <w:r>
        <w:rPr>
          <w:i/>
        </w:rPr>
        <w:t>permission</w:t>
      </w:r>
      <w:r>
        <w:t>(M) which are control messages – are under the covers,</w:t>
      </w:r>
      <w:r>
        <w:t xml:space="preserve"> and are not included in the</w:t>
      </w:r>
      <w:r>
        <w:rPr>
          <w:spacing w:val="1"/>
        </w:rPr>
        <w:t xml:space="preserve"> </w:t>
      </w:r>
      <w:r>
        <w:t>synchronous</w:t>
      </w:r>
      <w:r>
        <w:rPr>
          <w:spacing w:val="1"/>
        </w:rPr>
        <w:t xml:space="preserve"> </w:t>
      </w:r>
      <w:r>
        <w:t>execution.</w:t>
      </w:r>
    </w:p>
    <w:p w:rsidR="007B043A" w:rsidRDefault="006F375B">
      <w:pPr>
        <w:pStyle w:val="BodyText"/>
        <w:spacing w:line="264" w:lineRule="auto"/>
        <w:ind w:left="854" w:right="583" w:firstLine="437"/>
        <w:jc w:val="both"/>
      </w:pPr>
      <w:r>
        <w:t xml:space="preserve">The messages </w:t>
      </w:r>
      <w:proofErr w:type="gramStart"/>
      <w:r>
        <w:t>request(</w:t>
      </w:r>
      <w:proofErr w:type="gramEnd"/>
      <w:r>
        <w:t>M),</w:t>
      </w:r>
      <w:r>
        <w:rPr>
          <w:spacing w:val="60"/>
        </w:rPr>
        <w:t xml:space="preserve"> </w:t>
      </w:r>
      <w:r>
        <w:t>ack(M),</w:t>
      </w:r>
      <w:r>
        <w:rPr>
          <w:spacing w:val="60"/>
        </w:rPr>
        <w:t xml:space="preserve"> </w:t>
      </w:r>
      <w:r>
        <w:t>and</w:t>
      </w:r>
      <w:r>
        <w:rPr>
          <w:spacing w:val="60"/>
        </w:rPr>
        <w:t xml:space="preserve"> </w:t>
      </w:r>
      <w:r>
        <w:t>permission(M)</w:t>
      </w:r>
      <w:r>
        <w:rPr>
          <w:spacing w:val="60"/>
        </w:rPr>
        <w:t xml:space="preserve"> </w:t>
      </w:r>
      <w:r>
        <w:t>use</w:t>
      </w:r>
      <w:r>
        <w:rPr>
          <w:spacing w:val="60"/>
        </w:rPr>
        <w:t xml:space="preserve"> </w:t>
      </w:r>
      <w:r>
        <w:t>M’s unique</w:t>
      </w:r>
      <w:r>
        <w:rPr>
          <w:spacing w:val="60"/>
        </w:rPr>
        <w:t xml:space="preserve"> </w:t>
      </w:r>
      <w:r>
        <w:t>tag;</w:t>
      </w:r>
      <w:r>
        <w:rPr>
          <w:spacing w:val="60"/>
        </w:rPr>
        <w:t xml:space="preserve"> </w:t>
      </w:r>
      <w:r>
        <w:t>the</w:t>
      </w:r>
      <w:r>
        <w:rPr>
          <w:spacing w:val="60"/>
        </w:rPr>
        <w:t xml:space="preserve"> </w:t>
      </w:r>
      <w:r>
        <w:t>message</w:t>
      </w:r>
      <w:r>
        <w:rPr>
          <w:spacing w:val="1"/>
        </w:rPr>
        <w:t xml:space="preserve"> </w:t>
      </w:r>
      <w:r>
        <w:t>M</w:t>
      </w:r>
      <w:r>
        <w:rPr>
          <w:spacing w:val="4"/>
        </w:rPr>
        <w:t xml:space="preserve"> </w:t>
      </w:r>
      <w:r>
        <w:t>is</w:t>
      </w:r>
      <w:r>
        <w:rPr>
          <w:spacing w:val="23"/>
        </w:rPr>
        <w:t xml:space="preserve"> </w:t>
      </w:r>
      <w:r>
        <w:t>not</w:t>
      </w:r>
      <w:r>
        <w:rPr>
          <w:spacing w:val="26"/>
        </w:rPr>
        <w:t xml:space="preserve"> </w:t>
      </w:r>
      <w:r>
        <w:t>included</w:t>
      </w:r>
      <w:r>
        <w:rPr>
          <w:spacing w:val="26"/>
        </w:rPr>
        <w:t xml:space="preserve"> </w:t>
      </w:r>
      <w:r>
        <w:t>in</w:t>
      </w:r>
      <w:r>
        <w:rPr>
          <w:spacing w:val="16"/>
        </w:rPr>
        <w:t xml:space="preserve"> </w:t>
      </w:r>
      <w:r>
        <w:t>these</w:t>
      </w:r>
      <w:r>
        <w:rPr>
          <w:spacing w:val="25"/>
        </w:rPr>
        <w:t xml:space="preserve"> </w:t>
      </w:r>
      <w:r>
        <w:t>messages.</w:t>
      </w:r>
    </w:p>
    <w:p w:rsidR="007B043A" w:rsidRDefault="007B043A">
      <w:pPr>
        <w:spacing w:line="264" w:lineRule="auto"/>
        <w:jc w:val="both"/>
        <w:sectPr w:rsidR="007B043A">
          <w:pgSz w:w="11920" w:h="16850"/>
          <w:pgMar w:top="1240" w:right="360" w:bottom="1140" w:left="600" w:header="463" w:footer="921"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7B043A">
      <w:pPr>
        <w:pStyle w:val="BodyText"/>
        <w:spacing w:before="10"/>
        <w:rPr>
          <w:sz w:val="11"/>
        </w:rPr>
      </w:pPr>
    </w:p>
    <w:p w:rsidR="007B043A" w:rsidRDefault="006F375B">
      <w:pPr>
        <w:pStyle w:val="BodyText"/>
        <w:spacing w:before="90" w:line="266" w:lineRule="auto"/>
        <w:ind w:left="854" w:right="634" w:firstLine="144"/>
      </w:pPr>
      <w:r>
        <w:t>We</w:t>
      </w:r>
      <w:r>
        <w:rPr>
          <w:spacing w:val="22"/>
        </w:rPr>
        <w:t xml:space="preserve"> </w:t>
      </w:r>
      <w:r>
        <w:t>use</w:t>
      </w:r>
      <w:r>
        <w:rPr>
          <w:spacing w:val="22"/>
        </w:rPr>
        <w:t xml:space="preserve"> </w:t>
      </w:r>
      <w:r>
        <w:t>capital</w:t>
      </w:r>
      <w:r>
        <w:rPr>
          <w:spacing w:val="10"/>
        </w:rPr>
        <w:t xml:space="preserve"> </w:t>
      </w:r>
      <w:proofErr w:type="gramStart"/>
      <w:r>
        <w:t>SEND(</w:t>
      </w:r>
      <w:proofErr w:type="gramEnd"/>
      <w:r>
        <w:t>M)</w:t>
      </w:r>
      <w:r>
        <w:rPr>
          <w:spacing w:val="21"/>
        </w:rPr>
        <w:t xml:space="preserve"> </w:t>
      </w:r>
      <w:r>
        <w:t>and</w:t>
      </w:r>
      <w:r>
        <w:rPr>
          <w:spacing w:val="17"/>
        </w:rPr>
        <w:t xml:space="preserve"> </w:t>
      </w:r>
      <w:r>
        <w:t>RE</w:t>
      </w:r>
      <w:r>
        <w:t>CEIVE(M)</w:t>
      </w:r>
      <w:r>
        <w:rPr>
          <w:spacing w:val="12"/>
        </w:rPr>
        <w:t xml:space="preserve"> </w:t>
      </w:r>
      <w:r>
        <w:t>to</w:t>
      </w:r>
      <w:r>
        <w:rPr>
          <w:spacing w:val="23"/>
        </w:rPr>
        <w:t xml:space="preserve"> </w:t>
      </w:r>
      <w:r>
        <w:t>denote</w:t>
      </w:r>
      <w:r>
        <w:rPr>
          <w:spacing w:val="9"/>
        </w:rPr>
        <w:t xml:space="preserve"> </w:t>
      </w:r>
      <w:r>
        <w:t>the</w:t>
      </w:r>
      <w:r>
        <w:rPr>
          <w:spacing w:val="17"/>
        </w:rPr>
        <w:t xml:space="preserve"> </w:t>
      </w:r>
      <w:r>
        <w:t>primitives</w:t>
      </w:r>
      <w:r>
        <w:rPr>
          <w:spacing w:val="22"/>
        </w:rPr>
        <w:t xml:space="preserve"> </w:t>
      </w:r>
      <w:r>
        <w:t>in</w:t>
      </w:r>
      <w:r>
        <w:rPr>
          <w:spacing w:val="9"/>
        </w:rPr>
        <w:t xml:space="preserve"> </w:t>
      </w:r>
      <w:r>
        <w:t>the</w:t>
      </w:r>
      <w:r>
        <w:rPr>
          <w:spacing w:val="17"/>
        </w:rPr>
        <w:t xml:space="preserve"> </w:t>
      </w:r>
      <w:r>
        <w:t>application</w:t>
      </w:r>
      <w:r>
        <w:rPr>
          <w:spacing w:val="-57"/>
        </w:rPr>
        <w:t xml:space="preserve"> </w:t>
      </w:r>
      <w:r>
        <w:rPr>
          <w:spacing w:val="-1"/>
        </w:rPr>
        <w:t>execution,</w:t>
      </w:r>
      <w:r>
        <w:rPr>
          <w:spacing w:val="-19"/>
        </w:rPr>
        <w:t xml:space="preserve"> </w:t>
      </w:r>
      <w:r>
        <w:rPr>
          <w:spacing w:val="-1"/>
        </w:rPr>
        <w:t>the</w:t>
      </w:r>
      <w:r>
        <w:rPr>
          <w:spacing w:val="-18"/>
        </w:rPr>
        <w:t xml:space="preserve"> </w:t>
      </w:r>
      <w:r>
        <w:rPr>
          <w:spacing w:val="-1"/>
        </w:rPr>
        <w:t>lower</w:t>
      </w:r>
      <w:r>
        <w:rPr>
          <w:spacing w:val="-15"/>
        </w:rPr>
        <w:t xml:space="preserve"> </w:t>
      </w:r>
      <w:r>
        <w:rPr>
          <w:spacing w:val="-1"/>
        </w:rPr>
        <w:t>case</w:t>
      </w:r>
      <w:r>
        <w:rPr>
          <w:spacing w:val="-13"/>
        </w:rPr>
        <w:t xml:space="preserve"> </w:t>
      </w:r>
      <w:r>
        <w:rPr>
          <w:spacing w:val="-1"/>
        </w:rPr>
        <w:t>send</w:t>
      </w:r>
      <w:r>
        <w:rPr>
          <w:spacing w:val="-17"/>
        </w:rPr>
        <w:t xml:space="preserve"> </w:t>
      </w:r>
      <w:r>
        <w:rPr>
          <w:spacing w:val="-1"/>
        </w:rPr>
        <w:t>and</w:t>
      </w:r>
      <w:r>
        <w:rPr>
          <w:spacing w:val="-12"/>
        </w:rPr>
        <w:t xml:space="preserve"> </w:t>
      </w:r>
      <w:r>
        <w:rPr>
          <w:spacing w:val="-1"/>
        </w:rPr>
        <w:t>receive</w:t>
      </w:r>
      <w:r>
        <w:rPr>
          <w:spacing w:val="-12"/>
        </w:rPr>
        <w:t xml:space="preserve"> </w:t>
      </w:r>
      <w:r>
        <w:rPr>
          <w:spacing w:val="-1"/>
        </w:rPr>
        <w:t>are</w:t>
      </w:r>
      <w:r>
        <w:rPr>
          <w:spacing w:val="-18"/>
        </w:rPr>
        <w:t xml:space="preserve"> </w:t>
      </w:r>
      <w:r>
        <w:rPr>
          <w:spacing w:val="-1"/>
        </w:rPr>
        <w:t>used</w:t>
      </w:r>
      <w:r>
        <w:rPr>
          <w:spacing w:val="-12"/>
        </w:rPr>
        <w:t xml:space="preserve"> </w:t>
      </w:r>
      <w:r>
        <w:rPr>
          <w:spacing w:val="-1"/>
        </w:rPr>
        <w:t>for</w:t>
      </w:r>
      <w:r>
        <w:rPr>
          <w:spacing w:val="-25"/>
        </w:rPr>
        <w:t xml:space="preserve"> </w:t>
      </w:r>
      <w:r>
        <w:rPr>
          <w:spacing w:val="-1"/>
        </w:rPr>
        <w:t>the</w:t>
      </w:r>
      <w:r>
        <w:rPr>
          <w:spacing w:val="-13"/>
        </w:rPr>
        <w:t xml:space="preserve"> </w:t>
      </w:r>
      <w:r>
        <w:rPr>
          <w:spacing w:val="-1"/>
        </w:rPr>
        <w:t>control</w:t>
      </w:r>
      <w:r>
        <w:rPr>
          <w:spacing w:val="-21"/>
        </w:rPr>
        <w:t xml:space="preserve"> </w:t>
      </w:r>
      <w:r>
        <w:t>messages.</w:t>
      </w:r>
    </w:p>
    <w:p w:rsidR="007B043A" w:rsidRDefault="006F375B">
      <w:pPr>
        <w:pStyle w:val="BodyText"/>
        <w:spacing w:before="2"/>
        <w:ind w:left="912"/>
      </w:pPr>
      <w:r>
        <w:rPr>
          <w:color w:val="201F1F"/>
        </w:rPr>
        <w:t>The</w:t>
      </w:r>
      <w:r>
        <w:rPr>
          <w:color w:val="201F1F"/>
          <w:spacing w:val="-7"/>
        </w:rPr>
        <w:t xml:space="preserve"> </w:t>
      </w:r>
      <w:r>
        <w:rPr>
          <w:color w:val="201F1F"/>
        </w:rPr>
        <w:t>key</w:t>
      </w:r>
      <w:r>
        <w:rPr>
          <w:color w:val="201F1F"/>
          <w:spacing w:val="-7"/>
        </w:rPr>
        <w:t xml:space="preserve"> </w:t>
      </w:r>
      <w:r>
        <w:rPr>
          <w:color w:val="201F1F"/>
        </w:rPr>
        <w:t>rules</w:t>
      </w:r>
      <w:r>
        <w:rPr>
          <w:color w:val="201F1F"/>
          <w:spacing w:val="11"/>
        </w:rPr>
        <w:t xml:space="preserve"> </w:t>
      </w:r>
      <w:r>
        <w:rPr>
          <w:color w:val="201F1F"/>
        </w:rPr>
        <w:t>to</w:t>
      </w:r>
      <w:r>
        <w:rPr>
          <w:color w:val="201F1F"/>
          <w:spacing w:val="12"/>
        </w:rPr>
        <w:t xml:space="preserve"> </w:t>
      </w:r>
      <w:r>
        <w:rPr>
          <w:color w:val="201F1F"/>
        </w:rPr>
        <w:t>prevent</w:t>
      </w:r>
      <w:r>
        <w:rPr>
          <w:color w:val="201F1F"/>
          <w:spacing w:val="26"/>
        </w:rPr>
        <w:t xml:space="preserve"> </w:t>
      </w:r>
      <w:r>
        <w:rPr>
          <w:color w:val="201F1F"/>
        </w:rPr>
        <w:t>cycles</w:t>
      </w:r>
      <w:r>
        <w:rPr>
          <w:color w:val="201F1F"/>
          <w:spacing w:val="16"/>
        </w:rPr>
        <w:t xml:space="preserve"> </w:t>
      </w:r>
      <w:r>
        <w:rPr>
          <w:color w:val="201F1F"/>
        </w:rPr>
        <w:t>among</w:t>
      </w:r>
      <w:r>
        <w:rPr>
          <w:color w:val="201F1F"/>
          <w:spacing w:val="7"/>
        </w:rPr>
        <w:t xml:space="preserve"> </w:t>
      </w:r>
      <w:r>
        <w:rPr>
          <w:color w:val="201F1F"/>
        </w:rPr>
        <w:t>the</w:t>
      </w:r>
      <w:r>
        <w:rPr>
          <w:color w:val="201F1F"/>
          <w:spacing w:val="16"/>
        </w:rPr>
        <w:t xml:space="preserve"> </w:t>
      </w:r>
      <w:r>
        <w:rPr>
          <w:color w:val="201F1F"/>
        </w:rPr>
        <w:t>messages</w:t>
      </w:r>
      <w:r>
        <w:rPr>
          <w:color w:val="201F1F"/>
          <w:spacing w:val="15"/>
        </w:rPr>
        <w:t xml:space="preserve"> </w:t>
      </w:r>
      <w:r>
        <w:rPr>
          <w:color w:val="201F1F"/>
        </w:rPr>
        <w:t>are</w:t>
      </w:r>
      <w:r>
        <w:rPr>
          <w:color w:val="201F1F"/>
          <w:spacing w:val="7"/>
        </w:rPr>
        <w:t xml:space="preserve"> </w:t>
      </w:r>
      <w:r>
        <w:rPr>
          <w:color w:val="201F1F"/>
        </w:rPr>
        <w:t>summarized</w:t>
      </w:r>
      <w:r>
        <w:rPr>
          <w:color w:val="201F1F"/>
          <w:spacing w:val="13"/>
        </w:rPr>
        <w:t xml:space="preserve"> </w:t>
      </w:r>
      <w:r>
        <w:rPr>
          <w:color w:val="201F1F"/>
        </w:rPr>
        <w:t>as</w:t>
      </w:r>
      <w:r>
        <w:rPr>
          <w:color w:val="201F1F"/>
          <w:spacing w:val="14"/>
        </w:rPr>
        <w:t xml:space="preserve"> </w:t>
      </w:r>
      <w:r>
        <w:rPr>
          <w:color w:val="201F1F"/>
        </w:rPr>
        <w:t>follows:</w:t>
      </w:r>
    </w:p>
    <w:p w:rsidR="007B043A" w:rsidRDefault="007B043A">
      <w:pPr>
        <w:pStyle w:val="BodyText"/>
        <w:spacing w:before="9"/>
        <w:rPr>
          <w:sz w:val="28"/>
        </w:rPr>
      </w:pPr>
    </w:p>
    <w:p w:rsidR="007B043A" w:rsidRDefault="006F375B">
      <w:pPr>
        <w:pStyle w:val="ListParagraph"/>
        <w:numPr>
          <w:ilvl w:val="0"/>
          <w:numId w:val="126"/>
        </w:numPr>
        <w:tabs>
          <w:tab w:val="left" w:pos="1293"/>
        </w:tabs>
        <w:spacing w:before="1" w:line="264" w:lineRule="auto"/>
        <w:ind w:left="1292" w:right="464" w:hanging="361"/>
        <w:rPr>
          <w:rFonts w:ascii="Symbol" w:hAnsi="Symbol"/>
          <w:sz w:val="24"/>
        </w:rPr>
      </w:pPr>
      <w:r>
        <w:rPr>
          <w:sz w:val="24"/>
        </w:rPr>
        <w:t xml:space="preserve">To send to a lower priority process, messages M and </w:t>
      </w:r>
      <w:proofErr w:type="gramStart"/>
      <w:r>
        <w:rPr>
          <w:i/>
          <w:sz w:val="24"/>
        </w:rPr>
        <w:t>ack</w:t>
      </w:r>
      <w:r>
        <w:rPr>
          <w:sz w:val="24"/>
        </w:rPr>
        <w:t>(</w:t>
      </w:r>
      <w:proofErr w:type="gramEnd"/>
      <w:r>
        <w:rPr>
          <w:sz w:val="24"/>
        </w:rPr>
        <w:t>M) are involved in that order. The</w:t>
      </w:r>
      <w:r>
        <w:rPr>
          <w:spacing w:val="1"/>
          <w:sz w:val="24"/>
        </w:rPr>
        <w:t xml:space="preserve"> </w:t>
      </w:r>
      <w:r>
        <w:rPr>
          <w:sz w:val="24"/>
        </w:rPr>
        <w:t xml:space="preserve">sender issues </w:t>
      </w:r>
      <w:proofErr w:type="gramStart"/>
      <w:r>
        <w:rPr>
          <w:i/>
          <w:sz w:val="24"/>
        </w:rPr>
        <w:t>send</w:t>
      </w:r>
      <w:r>
        <w:rPr>
          <w:sz w:val="24"/>
        </w:rPr>
        <w:t>(</w:t>
      </w:r>
      <w:proofErr w:type="gramEnd"/>
      <w:r>
        <w:rPr>
          <w:sz w:val="24"/>
        </w:rPr>
        <w:t xml:space="preserve">M) and blocks until </w:t>
      </w:r>
      <w:r>
        <w:rPr>
          <w:i/>
          <w:sz w:val="24"/>
        </w:rPr>
        <w:t>ack</w:t>
      </w:r>
      <w:r>
        <w:rPr>
          <w:sz w:val="24"/>
        </w:rPr>
        <w:t>(M) arrives.Thus, when sending to a lower priority</w:t>
      </w:r>
      <w:r>
        <w:rPr>
          <w:spacing w:val="1"/>
          <w:sz w:val="24"/>
        </w:rPr>
        <w:t xml:space="preserve"> </w:t>
      </w:r>
      <w:r>
        <w:rPr>
          <w:sz w:val="24"/>
        </w:rPr>
        <w:t>process,</w:t>
      </w:r>
      <w:r>
        <w:rPr>
          <w:spacing w:val="1"/>
          <w:sz w:val="24"/>
        </w:rPr>
        <w:t xml:space="preserve"> </w:t>
      </w:r>
      <w:r>
        <w:rPr>
          <w:sz w:val="24"/>
        </w:rPr>
        <w:t>the</w:t>
      </w:r>
      <w:r>
        <w:rPr>
          <w:spacing w:val="1"/>
          <w:sz w:val="24"/>
        </w:rPr>
        <w:t xml:space="preserve"> </w:t>
      </w:r>
      <w:r>
        <w:rPr>
          <w:sz w:val="24"/>
        </w:rPr>
        <w:t>sender</w:t>
      </w:r>
      <w:r>
        <w:rPr>
          <w:spacing w:val="1"/>
          <w:sz w:val="24"/>
        </w:rPr>
        <w:t xml:space="preserve"> </w:t>
      </w:r>
      <w:r>
        <w:rPr>
          <w:sz w:val="24"/>
        </w:rPr>
        <w:t>blocks</w:t>
      </w:r>
      <w:r>
        <w:rPr>
          <w:spacing w:val="1"/>
          <w:sz w:val="24"/>
        </w:rPr>
        <w:t xml:space="preserve"> </w:t>
      </w:r>
      <w:r>
        <w:rPr>
          <w:sz w:val="24"/>
        </w:rPr>
        <w:t>waiting</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z w:val="24"/>
        </w:rPr>
        <w:t>partner</w:t>
      </w:r>
      <w:r>
        <w:rPr>
          <w:spacing w:val="1"/>
          <w:sz w:val="24"/>
        </w:rPr>
        <w:t xml:space="preserve"> </w:t>
      </w:r>
      <w:r>
        <w:rPr>
          <w:sz w:val="24"/>
        </w:rPr>
        <w:t>process</w:t>
      </w:r>
      <w:r>
        <w:rPr>
          <w:spacing w:val="1"/>
          <w:sz w:val="24"/>
        </w:rPr>
        <w:t xml:space="preserve"> </w:t>
      </w:r>
      <w:r>
        <w:rPr>
          <w:sz w:val="24"/>
        </w:rPr>
        <w:t>to</w:t>
      </w:r>
      <w:r>
        <w:rPr>
          <w:spacing w:val="1"/>
          <w:sz w:val="24"/>
        </w:rPr>
        <w:t xml:space="preserve"> </w:t>
      </w:r>
      <w:r>
        <w:rPr>
          <w:sz w:val="24"/>
        </w:rPr>
        <w:t>synchroniz</w:t>
      </w:r>
      <w:r>
        <w:rPr>
          <w:sz w:val="24"/>
        </w:rPr>
        <w:t>e</w:t>
      </w:r>
      <w:r>
        <w:rPr>
          <w:spacing w:val="1"/>
          <w:sz w:val="24"/>
        </w:rPr>
        <w:t xml:space="preserve"> </w:t>
      </w:r>
      <w:r>
        <w:rPr>
          <w:sz w:val="24"/>
        </w:rPr>
        <w:t>and</w:t>
      </w:r>
      <w:r>
        <w:rPr>
          <w:spacing w:val="1"/>
          <w:sz w:val="24"/>
        </w:rPr>
        <w:t xml:space="preserve"> </w:t>
      </w:r>
      <w:r>
        <w:rPr>
          <w:sz w:val="24"/>
        </w:rPr>
        <w:t>send</w:t>
      </w:r>
      <w:r>
        <w:rPr>
          <w:spacing w:val="1"/>
          <w:sz w:val="24"/>
        </w:rPr>
        <w:t xml:space="preserve"> </w:t>
      </w:r>
      <w:r>
        <w:rPr>
          <w:sz w:val="24"/>
        </w:rPr>
        <w:t>an</w:t>
      </w:r>
      <w:r>
        <w:rPr>
          <w:spacing w:val="1"/>
          <w:sz w:val="24"/>
        </w:rPr>
        <w:t xml:space="preserve"> </w:t>
      </w:r>
      <w:r>
        <w:rPr>
          <w:sz w:val="24"/>
        </w:rPr>
        <w:t>acknowledgement.</w:t>
      </w:r>
    </w:p>
    <w:p w:rsidR="007B043A" w:rsidRDefault="006F375B">
      <w:pPr>
        <w:pStyle w:val="ListParagraph"/>
        <w:numPr>
          <w:ilvl w:val="0"/>
          <w:numId w:val="126"/>
        </w:numPr>
        <w:tabs>
          <w:tab w:val="left" w:pos="1293"/>
        </w:tabs>
        <w:spacing w:line="261" w:lineRule="auto"/>
        <w:ind w:left="1292" w:right="479" w:hanging="361"/>
        <w:rPr>
          <w:rFonts w:ascii="Symbol" w:hAnsi="Symbol"/>
          <w:sz w:val="24"/>
        </w:rPr>
      </w:pPr>
      <w:r>
        <w:rPr>
          <w:sz w:val="24"/>
        </w:rPr>
        <w:t xml:space="preserve">To send to a higher priority process, messages </w:t>
      </w:r>
      <w:proofErr w:type="gramStart"/>
      <w:r>
        <w:rPr>
          <w:i/>
          <w:sz w:val="24"/>
        </w:rPr>
        <w:t>request</w:t>
      </w:r>
      <w:r>
        <w:rPr>
          <w:sz w:val="24"/>
        </w:rPr>
        <w:t>(</w:t>
      </w:r>
      <w:proofErr w:type="gramEnd"/>
      <w:r>
        <w:rPr>
          <w:sz w:val="24"/>
        </w:rPr>
        <w:t xml:space="preserve">M), </w:t>
      </w:r>
      <w:r>
        <w:rPr>
          <w:i/>
          <w:sz w:val="24"/>
        </w:rPr>
        <w:t>permission</w:t>
      </w:r>
      <w:r>
        <w:rPr>
          <w:sz w:val="24"/>
        </w:rPr>
        <w:t>(M),and M are involved,</w:t>
      </w:r>
      <w:r>
        <w:rPr>
          <w:spacing w:val="1"/>
          <w:sz w:val="24"/>
        </w:rPr>
        <w:t xml:space="preserve"> </w:t>
      </w:r>
      <w:r>
        <w:rPr>
          <w:sz w:val="24"/>
        </w:rPr>
        <w:t>in that order. The sender</w:t>
      </w:r>
      <w:r>
        <w:rPr>
          <w:spacing w:val="1"/>
          <w:sz w:val="24"/>
        </w:rPr>
        <w:t xml:space="preserve"> </w:t>
      </w:r>
      <w:r>
        <w:rPr>
          <w:sz w:val="24"/>
        </w:rPr>
        <w:t>issues</w:t>
      </w:r>
      <w:r>
        <w:rPr>
          <w:spacing w:val="60"/>
          <w:sz w:val="24"/>
        </w:rPr>
        <w:t xml:space="preserve"> </w:t>
      </w:r>
      <w:proofErr w:type="gramStart"/>
      <w:r>
        <w:rPr>
          <w:i/>
          <w:sz w:val="24"/>
        </w:rPr>
        <w:t>send</w:t>
      </w:r>
      <w:r>
        <w:rPr>
          <w:sz w:val="24"/>
        </w:rPr>
        <w:t>(</w:t>
      </w:r>
      <w:proofErr w:type="gramEnd"/>
      <w:r>
        <w:rPr>
          <w:i/>
          <w:sz w:val="24"/>
        </w:rPr>
        <w:t>request</w:t>
      </w:r>
      <w:r>
        <w:rPr>
          <w:sz w:val="24"/>
        </w:rPr>
        <w:t>(M)), does not block, and awaits permission.</w:t>
      </w:r>
      <w:r>
        <w:rPr>
          <w:spacing w:val="1"/>
          <w:sz w:val="24"/>
        </w:rPr>
        <w:t xml:space="preserve"> </w:t>
      </w:r>
      <w:r>
        <w:rPr>
          <w:sz w:val="24"/>
        </w:rPr>
        <w:t>When</w:t>
      </w:r>
      <w:r>
        <w:rPr>
          <w:spacing w:val="6"/>
          <w:sz w:val="24"/>
        </w:rPr>
        <w:t xml:space="preserve"> </w:t>
      </w:r>
      <w:proofErr w:type="gramStart"/>
      <w:r>
        <w:rPr>
          <w:i/>
          <w:sz w:val="24"/>
        </w:rPr>
        <w:t>permission</w:t>
      </w:r>
      <w:r>
        <w:rPr>
          <w:sz w:val="24"/>
        </w:rPr>
        <w:t>(</w:t>
      </w:r>
      <w:proofErr w:type="gramEnd"/>
      <w:r>
        <w:rPr>
          <w:sz w:val="24"/>
        </w:rPr>
        <w:t>M)</w:t>
      </w:r>
      <w:r>
        <w:rPr>
          <w:spacing w:val="13"/>
          <w:sz w:val="24"/>
        </w:rPr>
        <w:t xml:space="preserve"> </w:t>
      </w:r>
      <w:r>
        <w:rPr>
          <w:sz w:val="24"/>
        </w:rPr>
        <w:t>arrives,</w:t>
      </w:r>
      <w:r>
        <w:rPr>
          <w:spacing w:val="14"/>
          <w:sz w:val="24"/>
        </w:rPr>
        <w:t xml:space="preserve"> </w:t>
      </w:r>
      <w:r>
        <w:rPr>
          <w:sz w:val="24"/>
        </w:rPr>
        <w:t>the</w:t>
      </w:r>
      <w:r>
        <w:rPr>
          <w:spacing w:val="19"/>
          <w:sz w:val="24"/>
        </w:rPr>
        <w:t xml:space="preserve"> </w:t>
      </w:r>
      <w:r>
        <w:rPr>
          <w:sz w:val="24"/>
        </w:rPr>
        <w:t>sender</w:t>
      </w:r>
      <w:r>
        <w:rPr>
          <w:spacing w:val="9"/>
          <w:sz w:val="24"/>
        </w:rPr>
        <w:t xml:space="preserve"> </w:t>
      </w:r>
      <w:r>
        <w:rPr>
          <w:sz w:val="24"/>
        </w:rPr>
        <w:t>iss</w:t>
      </w:r>
      <w:r>
        <w:rPr>
          <w:sz w:val="24"/>
        </w:rPr>
        <w:t xml:space="preserve">ues </w:t>
      </w:r>
      <w:r>
        <w:rPr>
          <w:i/>
          <w:sz w:val="24"/>
        </w:rPr>
        <w:t>send</w:t>
      </w:r>
      <w:r>
        <w:rPr>
          <w:sz w:val="24"/>
        </w:rPr>
        <w:t>(M).</w:t>
      </w:r>
    </w:p>
    <w:p w:rsidR="007B043A" w:rsidRDefault="006F375B">
      <w:pPr>
        <w:pStyle w:val="BodyText"/>
        <w:spacing w:before="4"/>
        <w:rPr>
          <w:sz w:val="23"/>
        </w:rPr>
      </w:pPr>
      <w:r>
        <w:rPr>
          <w:noProof/>
          <w:lang w:val="en-IN" w:eastAsia="en-IN"/>
        </w:rPr>
        <w:drawing>
          <wp:anchor distT="0" distB="0" distL="0" distR="0" simplePos="0" relativeHeight="22" behindDoc="0" locked="0" layoutInCell="1" allowOverlap="1">
            <wp:simplePos x="0" y="0"/>
            <wp:positionH relativeFrom="page">
              <wp:posOffset>781050</wp:posOffset>
            </wp:positionH>
            <wp:positionV relativeFrom="paragraph">
              <wp:posOffset>195248</wp:posOffset>
            </wp:positionV>
            <wp:extent cx="5639976" cy="1654968"/>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124" cstate="print"/>
                    <a:stretch>
                      <a:fillRect/>
                    </a:stretch>
                  </pic:blipFill>
                  <pic:spPr>
                    <a:xfrm>
                      <a:off x="0" y="0"/>
                      <a:ext cx="5639976" cy="1654968"/>
                    </a:xfrm>
                    <a:prstGeom prst="rect">
                      <a:avLst/>
                    </a:prstGeom>
                  </pic:spPr>
                </pic:pic>
              </a:graphicData>
            </a:graphic>
          </wp:anchor>
        </w:drawing>
      </w:r>
    </w:p>
    <w:p w:rsidR="007B043A" w:rsidRDefault="006F375B">
      <w:pPr>
        <w:pStyle w:val="ListParagraph"/>
        <w:numPr>
          <w:ilvl w:val="0"/>
          <w:numId w:val="116"/>
        </w:numPr>
        <w:tabs>
          <w:tab w:val="left" w:pos="860"/>
        </w:tabs>
        <w:spacing w:line="266" w:lineRule="auto"/>
        <w:ind w:right="373" w:hanging="567"/>
        <w:rPr>
          <w:i/>
          <w:sz w:val="24"/>
        </w:rPr>
      </w:pPr>
      <w:r>
        <w:rPr>
          <w:b/>
          <w:i/>
          <w:spacing w:val="-1"/>
          <w:position w:val="2"/>
          <w:sz w:val="24"/>
        </w:rPr>
        <w:t>P</w:t>
      </w:r>
      <w:r>
        <w:rPr>
          <w:b/>
          <w:i/>
          <w:spacing w:val="-1"/>
          <w:sz w:val="24"/>
        </w:rPr>
        <w:t>i</w:t>
      </w:r>
      <w:r>
        <w:rPr>
          <w:b/>
          <w:i/>
          <w:spacing w:val="7"/>
          <w:sz w:val="24"/>
        </w:rPr>
        <w:t xml:space="preserve"> </w:t>
      </w:r>
      <w:r>
        <w:rPr>
          <w:i/>
          <w:spacing w:val="-1"/>
          <w:position w:val="2"/>
          <w:sz w:val="24"/>
        </w:rPr>
        <w:t>wants</w:t>
      </w:r>
      <w:r>
        <w:rPr>
          <w:i/>
          <w:spacing w:val="10"/>
          <w:position w:val="2"/>
          <w:sz w:val="24"/>
        </w:rPr>
        <w:t xml:space="preserve"> </w:t>
      </w:r>
      <w:r>
        <w:rPr>
          <w:i/>
          <w:spacing w:val="-1"/>
          <w:position w:val="2"/>
          <w:sz w:val="24"/>
        </w:rPr>
        <w:t>to</w:t>
      </w:r>
      <w:r>
        <w:rPr>
          <w:i/>
          <w:spacing w:val="12"/>
          <w:position w:val="2"/>
          <w:sz w:val="24"/>
        </w:rPr>
        <w:t xml:space="preserve"> </w:t>
      </w:r>
      <w:r>
        <w:rPr>
          <w:i/>
          <w:spacing w:val="-1"/>
          <w:position w:val="2"/>
          <w:sz w:val="24"/>
        </w:rPr>
        <w:t>execute</w:t>
      </w:r>
      <w:r>
        <w:rPr>
          <w:i/>
          <w:spacing w:val="12"/>
          <w:position w:val="2"/>
          <w:sz w:val="24"/>
        </w:rPr>
        <w:t xml:space="preserve"> </w:t>
      </w:r>
      <w:proofErr w:type="gramStart"/>
      <w:r>
        <w:rPr>
          <w:i/>
          <w:spacing w:val="-1"/>
          <w:position w:val="2"/>
          <w:sz w:val="24"/>
        </w:rPr>
        <w:t>SEND(</w:t>
      </w:r>
      <w:proofErr w:type="gramEnd"/>
      <w:r>
        <w:rPr>
          <w:b/>
          <w:i/>
          <w:spacing w:val="-1"/>
          <w:position w:val="2"/>
          <w:sz w:val="24"/>
        </w:rPr>
        <w:t>M</w:t>
      </w:r>
      <w:r>
        <w:rPr>
          <w:i/>
          <w:spacing w:val="-1"/>
          <w:position w:val="2"/>
          <w:sz w:val="24"/>
        </w:rPr>
        <w:t>)</w:t>
      </w:r>
      <w:r>
        <w:rPr>
          <w:i/>
          <w:spacing w:val="8"/>
          <w:position w:val="2"/>
          <w:sz w:val="24"/>
        </w:rPr>
        <w:t xml:space="preserve"> </w:t>
      </w:r>
      <w:r>
        <w:rPr>
          <w:i/>
          <w:spacing w:val="-1"/>
          <w:position w:val="2"/>
          <w:sz w:val="24"/>
        </w:rPr>
        <w:t>to</w:t>
      </w:r>
      <w:r>
        <w:rPr>
          <w:i/>
          <w:spacing w:val="12"/>
          <w:position w:val="2"/>
          <w:sz w:val="24"/>
        </w:rPr>
        <w:t xml:space="preserve"> </w:t>
      </w:r>
      <w:r>
        <w:rPr>
          <w:i/>
          <w:spacing w:val="-1"/>
          <w:position w:val="2"/>
          <w:sz w:val="24"/>
        </w:rPr>
        <w:t>a</w:t>
      </w:r>
      <w:r>
        <w:rPr>
          <w:i/>
          <w:spacing w:val="12"/>
          <w:position w:val="2"/>
          <w:sz w:val="24"/>
        </w:rPr>
        <w:t xml:space="preserve"> </w:t>
      </w:r>
      <w:r>
        <w:rPr>
          <w:i/>
          <w:spacing w:val="-1"/>
          <w:position w:val="2"/>
          <w:sz w:val="24"/>
        </w:rPr>
        <w:t>lower</w:t>
      </w:r>
      <w:r>
        <w:rPr>
          <w:i/>
          <w:spacing w:val="10"/>
          <w:position w:val="2"/>
          <w:sz w:val="24"/>
        </w:rPr>
        <w:t xml:space="preserve"> </w:t>
      </w:r>
      <w:r>
        <w:rPr>
          <w:i/>
          <w:spacing w:val="-1"/>
          <w:position w:val="2"/>
          <w:sz w:val="24"/>
        </w:rPr>
        <w:t>priority</w:t>
      </w:r>
      <w:r>
        <w:rPr>
          <w:i/>
          <w:spacing w:val="16"/>
          <w:position w:val="2"/>
          <w:sz w:val="24"/>
        </w:rPr>
        <w:t xml:space="preserve"> </w:t>
      </w:r>
      <w:r>
        <w:rPr>
          <w:i/>
          <w:spacing w:val="-1"/>
          <w:position w:val="2"/>
          <w:sz w:val="24"/>
        </w:rPr>
        <w:t>process</w:t>
      </w:r>
      <w:r>
        <w:rPr>
          <w:i/>
          <w:spacing w:val="15"/>
          <w:position w:val="2"/>
          <w:sz w:val="24"/>
        </w:rPr>
        <w:t xml:space="preserve"> </w:t>
      </w:r>
      <w:r>
        <w:rPr>
          <w:b/>
          <w:i/>
          <w:spacing w:val="-1"/>
          <w:position w:val="2"/>
          <w:sz w:val="24"/>
        </w:rPr>
        <w:t>P</w:t>
      </w:r>
      <w:r>
        <w:rPr>
          <w:b/>
          <w:i/>
          <w:spacing w:val="-1"/>
          <w:sz w:val="24"/>
        </w:rPr>
        <w:t>j</w:t>
      </w:r>
      <w:r>
        <w:rPr>
          <w:b/>
          <w:i/>
          <w:spacing w:val="-17"/>
          <w:sz w:val="24"/>
        </w:rPr>
        <w:t xml:space="preserve"> </w:t>
      </w:r>
      <w:r>
        <w:rPr>
          <w:i/>
          <w:spacing w:val="-1"/>
          <w:position w:val="2"/>
          <w:sz w:val="24"/>
        </w:rPr>
        <w:t>:</w:t>
      </w:r>
      <w:r>
        <w:rPr>
          <w:i/>
          <w:position w:val="2"/>
          <w:sz w:val="24"/>
        </w:rPr>
        <w:t xml:space="preserve"> </w:t>
      </w:r>
      <w:r>
        <w:rPr>
          <w:i/>
          <w:spacing w:val="-1"/>
          <w:position w:val="2"/>
          <w:sz w:val="24"/>
        </w:rPr>
        <w:t>P</w:t>
      </w:r>
      <w:r>
        <w:rPr>
          <w:i/>
          <w:spacing w:val="-1"/>
          <w:sz w:val="24"/>
        </w:rPr>
        <w:t>i</w:t>
      </w:r>
      <w:r>
        <w:rPr>
          <w:i/>
          <w:spacing w:val="27"/>
          <w:sz w:val="24"/>
        </w:rPr>
        <w:t xml:space="preserve"> </w:t>
      </w:r>
      <w:r>
        <w:rPr>
          <w:i/>
          <w:spacing w:val="-1"/>
          <w:position w:val="2"/>
          <w:sz w:val="24"/>
        </w:rPr>
        <w:t>executes</w:t>
      </w:r>
      <w:r>
        <w:rPr>
          <w:i/>
          <w:spacing w:val="28"/>
          <w:position w:val="2"/>
          <w:sz w:val="24"/>
        </w:rPr>
        <w:t xml:space="preserve"> </w:t>
      </w:r>
      <w:r>
        <w:rPr>
          <w:position w:val="2"/>
          <w:sz w:val="24"/>
        </w:rPr>
        <w:t>send</w:t>
      </w:r>
      <w:r>
        <w:rPr>
          <w:i/>
          <w:position w:val="2"/>
          <w:sz w:val="24"/>
        </w:rPr>
        <w:t>(M)</w:t>
      </w:r>
      <w:r>
        <w:rPr>
          <w:i/>
          <w:spacing w:val="28"/>
          <w:position w:val="2"/>
          <w:sz w:val="24"/>
        </w:rPr>
        <w:t xml:space="preserve"> </w:t>
      </w:r>
      <w:r>
        <w:rPr>
          <w:i/>
          <w:position w:val="2"/>
          <w:sz w:val="24"/>
        </w:rPr>
        <w:t>and</w:t>
      </w:r>
      <w:r>
        <w:rPr>
          <w:i/>
          <w:spacing w:val="26"/>
          <w:position w:val="2"/>
          <w:sz w:val="24"/>
        </w:rPr>
        <w:t xml:space="preserve"> </w:t>
      </w:r>
      <w:r>
        <w:rPr>
          <w:i/>
          <w:position w:val="2"/>
          <w:sz w:val="24"/>
        </w:rPr>
        <w:t>blocks</w:t>
      </w:r>
      <w:r>
        <w:rPr>
          <w:i/>
          <w:spacing w:val="29"/>
          <w:position w:val="2"/>
          <w:sz w:val="24"/>
        </w:rPr>
        <w:t xml:space="preserve"> </w:t>
      </w:r>
      <w:r>
        <w:rPr>
          <w:i/>
          <w:position w:val="2"/>
          <w:sz w:val="24"/>
        </w:rPr>
        <w:t>until</w:t>
      </w:r>
      <w:r>
        <w:rPr>
          <w:i/>
          <w:spacing w:val="-57"/>
          <w:position w:val="2"/>
          <w:sz w:val="24"/>
        </w:rPr>
        <w:t xml:space="preserve"> </w:t>
      </w:r>
      <w:r>
        <w:rPr>
          <w:i/>
          <w:spacing w:val="-1"/>
          <w:position w:val="2"/>
          <w:sz w:val="24"/>
        </w:rPr>
        <w:t>it</w:t>
      </w:r>
      <w:r>
        <w:rPr>
          <w:i/>
          <w:spacing w:val="27"/>
          <w:position w:val="2"/>
          <w:sz w:val="24"/>
        </w:rPr>
        <w:t xml:space="preserve"> </w:t>
      </w:r>
      <w:r>
        <w:rPr>
          <w:i/>
          <w:spacing w:val="-1"/>
          <w:position w:val="2"/>
          <w:sz w:val="24"/>
        </w:rPr>
        <w:t>receives</w:t>
      </w:r>
      <w:r>
        <w:rPr>
          <w:i/>
          <w:spacing w:val="29"/>
          <w:position w:val="2"/>
          <w:sz w:val="24"/>
        </w:rPr>
        <w:t xml:space="preserve"> </w:t>
      </w:r>
      <w:r>
        <w:rPr>
          <w:spacing w:val="-1"/>
          <w:position w:val="2"/>
          <w:sz w:val="24"/>
        </w:rPr>
        <w:t>ack</w:t>
      </w:r>
      <w:r>
        <w:rPr>
          <w:i/>
          <w:spacing w:val="-1"/>
          <w:position w:val="2"/>
          <w:sz w:val="24"/>
        </w:rPr>
        <w:t>(M)</w:t>
      </w:r>
      <w:r>
        <w:rPr>
          <w:i/>
          <w:spacing w:val="23"/>
          <w:position w:val="2"/>
          <w:sz w:val="24"/>
        </w:rPr>
        <w:t xml:space="preserve"> </w:t>
      </w:r>
      <w:r>
        <w:rPr>
          <w:i/>
          <w:spacing w:val="-1"/>
          <w:position w:val="2"/>
          <w:sz w:val="24"/>
        </w:rPr>
        <w:t>from</w:t>
      </w:r>
      <w:r>
        <w:rPr>
          <w:i/>
          <w:spacing w:val="30"/>
          <w:position w:val="2"/>
          <w:sz w:val="24"/>
        </w:rPr>
        <w:t xml:space="preserve"> </w:t>
      </w:r>
      <w:r>
        <w:rPr>
          <w:i/>
          <w:spacing w:val="-1"/>
          <w:position w:val="2"/>
          <w:sz w:val="24"/>
        </w:rPr>
        <w:t>P</w:t>
      </w:r>
      <w:r>
        <w:rPr>
          <w:i/>
          <w:spacing w:val="-1"/>
          <w:sz w:val="24"/>
        </w:rPr>
        <w:t>j</w:t>
      </w:r>
      <w:r>
        <w:rPr>
          <w:i/>
          <w:spacing w:val="-17"/>
          <w:sz w:val="24"/>
        </w:rPr>
        <w:t xml:space="preserve"> </w:t>
      </w:r>
      <w:r>
        <w:rPr>
          <w:i/>
          <w:spacing w:val="-1"/>
          <w:position w:val="2"/>
          <w:sz w:val="24"/>
        </w:rPr>
        <w:t>.</w:t>
      </w:r>
      <w:r>
        <w:rPr>
          <w:i/>
          <w:spacing w:val="28"/>
          <w:position w:val="2"/>
          <w:sz w:val="24"/>
        </w:rPr>
        <w:t xml:space="preserve"> </w:t>
      </w:r>
      <w:r>
        <w:rPr>
          <w:i/>
          <w:spacing w:val="-1"/>
          <w:position w:val="2"/>
          <w:sz w:val="24"/>
        </w:rPr>
        <w:t>The</w:t>
      </w:r>
      <w:r>
        <w:rPr>
          <w:i/>
          <w:spacing w:val="20"/>
          <w:position w:val="2"/>
          <w:sz w:val="24"/>
        </w:rPr>
        <w:t xml:space="preserve"> </w:t>
      </w:r>
      <w:r>
        <w:rPr>
          <w:i/>
          <w:spacing w:val="-1"/>
          <w:position w:val="2"/>
          <w:sz w:val="24"/>
        </w:rPr>
        <w:t>send</w:t>
      </w:r>
      <w:r>
        <w:rPr>
          <w:i/>
          <w:spacing w:val="7"/>
          <w:position w:val="2"/>
          <w:sz w:val="24"/>
        </w:rPr>
        <w:t xml:space="preserve"> </w:t>
      </w:r>
      <w:r>
        <w:rPr>
          <w:i/>
          <w:spacing w:val="-1"/>
          <w:position w:val="2"/>
          <w:sz w:val="24"/>
        </w:rPr>
        <w:t>event</w:t>
      </w:r>
      <w:r>
        <w:rPr>
          <w:i/>
          <w:spacing w:val="7"/>
          <w:position w:val="2"/>
          <w:sz w:val="24"/>
        </w:rPr>
        <w:t xml:space="preserve"> </w:t>
      </w:r>
      <w:proofErr w:type="gramStart"/>
      <w:r>
        <w:rPr>
          <w:i/>
          <w:position w:val="2"/>
          <w:sz w:val="24"/>
        </w:rPr>
        <w:t>SEND(</w:t>
      </w:r>
      <w:proofErr w:type="gramEnd"/>
      <w:r>
        <w:rPr>
          <w:i/>
          <w:position w:val="2"/>
          <w:sz w:val="24"/>
        </w:rPr>
        <w:t>M)</w:t>
      </w:r>
      <w:r>
        <w:rPr>
          <w:i/>
          <w:spacing w:val="4"/>
          <w:position w:val="2"/>
          <w:sz w:val="24"/>
        </w:rPr>
        <w:t xml:space="preserve"> </w:t>
      </w:r>
      <w:r>
        <w:rPr>
          <w:i/>
          <w:position w:val="2"/>
          <w:sz w:val="24"/>
        </w:rPr>
        <w:t>now</w:t>
      </w:r>
      <w:r>
        <w:rPr>
          <w:i/>
          <w:spacing w:val="-4"/>
          <w:position w:val="2"/>
          <w:sz w:val="24"/>
        </w:rPr>
        <w:t xml:space="preserve"> </w:t>
      </w:r>
      <w:r>
        <w:rPr>
          <w:i/>
          <w:position w:val="2"/>
          <w:sz w:val="24"/>
        </w:rPr>
        <w:t>completes.</w:t>
      </w:r>
    </w:p>
    <w:p w:rsidR="007B043A" w:rsidRDefault="006F375B">
      <w:pPr>
        <w:pStyle w:val="BodyText"/>
        <w:spacing w:line="264" w:lineRule="auto"/>
        <w:ind w:left="1138" w:right="948"/>
      </w:pPr>
      <w:r>
        <w:t>Any</w:t>
      </w:r>
      <w:r>
        <w:rPr>
          <w:spacing w:val="-5"/>
        </w:rPr>
        <w:t xml:space="preserve"> </w:t>
      </w:r>
      <w:r>
        <w:rPr>
          <w:i/>
        </w:rPr>
        <w:t>M</w:t>
      </w:r>
      <w:r>
        <w:rPr>
          <w:position w:val="7"/>
        </w:rPr>
        <w:t>t</w:t>
      </w:r>
      <w:r>
        <w:rPr>
          <w:spacing w:val="6"/>
          <w:position w:val="7"/>
        </w:rPr>
        <w:t xml:space="preserve"> </w:t>
      </w:r>
      <w:r>
        <w:t>message</w:t>
      </w:r>
      <w:r>
        <w:rPr>
          <w:spacing w:val="-1"/>
        </w:rPr>
        <w:t xml:space="preserve"> </w:t>
      </w:r>
      <w:r>
        <w:t>(from</w:t>
      </w:r>
      <w:r>
        <w:rPr>
          <w:spacing w:val="-8"/>
        </w:rPr>
        <w:t xml:space="preserve"> </w:t>
      </w:r>
      <w:r>
        <w:t>a</w:t>
      </w:r>
      <w:r>
        <w:rPr>
          <w:spacing w:val="-1"/>
        </w:rPr>
        <w:t xml:space="preserve"> </w:t>
      </w:r>
      <w:r>
        <w:t>higher</w:t>
      </w:r>
      <w:r>
        <w:rPr>
          <w:spacing w:val="2"/>
        </w:rPr>
        <w:t xml:space="preserve"> </w:t>
      </w:r>
      <w:r>
        <w:t>priority</w:t>
      </w:r>
      <w:r>
        <w:rPr>
          <w:spacing w:val="-9"/>
        </w:rPr>
        <w:t xml:space="preserve"> </w:t>
      </w:r>
      <w:r>
        <w:t>processes)</w:t>
      </w:r>
      <w:r>
        <w:rPr>
          <w:spacing w:val="1"/>
        </w:rPr>
        <w:t xml:space="preserve"> </w:t>
      </w:r>
      <w:r>
        <w:t>and</w:t>
      </w:r>
      <w:r>
        <w:rPr>
          <w:spacing w:val="7"/>
        </w:rPr>
        <w:t xml:space="preserve"> </w:t>
      </w:r>
      <w:proofErr w:type="gramStart"/>
      <w:r>
        <w:rPr>
          <w:i/>
        </w:rPr>
        <w:t>request</w:t>
      </w:r>
      <w:r>
        <w:t>(</w:t>
      </w:r>
      <w:proofErr w:type="gramEnd"/>
      <w:r>
        <w:t>M</w:t>
      </w:r>
      <w:r>
        <w:rPr>
          <w:position w:val="7"/>
        </w:rPr>
        <w:t>t</w:t>
      </w:r>
      <w:r>
        <w:rPr>
          <w:spacing w:val="6"/>
          <w:position w:val="7"/>
        </w:rPr>
        <w:t xml:space="preserve"> </w:t>
      </w:r>
      <w:r>
        <w:t>)</w:t>
      </w:r>
      <w:r>
        <w:rPr>
          <w:spacing w:val="1"/>
        </w:rPr>
        <w:t xml:space="preserve"> </w:t>
      </w:r>
      <w:r>
        <w:t>request</w:t>
      </w:r>
      <w:r>
        <w:rPr>
          <w:spacing w:val="6"/>
        </w:rPr>
        <w:t xml:space="preserve"> </w:t>
      </w:r>
      <w:r>
        <w:t>for</w:t>
      </w:r>
      <w:r>
        <w:rPr>
          <w:spacing w:val="1"/>
        </w:rPr>
        <w:t xml:space="preserve"> </w:t>
      </w:r>
      <w:r>
        <w:t>synchronization (from a</w:t>
      </w:r>
      <w:r>
        <w:rPr>
          <w:spacing w:val="1"/>
        </w:rPr>
        <w:t xml:space="preserve"> </w:t>
      </w:r>
      <w:r>
        <w:t>lower</w:t>
      </w:r>
      <w:r>
        <w:rPr>
          <w:spacing w:val="1"/>
        </w:rPr>
        <w:t xml:space="preserve"> </w:t>
      </w:r>
      <w:r>
        <w:t>priority processes)</w:t>
      </w:r>
      <w:r>
        <w:rPr>
          <w:spacing w:val="1"/>
        </w:rPr>
        <w:t xml:space="preserve"> </w:t>
      </w:r>
      <w:r>
        <w:t>received during the blocking period are</w:t>
      </w:r>
      <w:r>
        <w:rPr>
          <w:spacing w:val="-57"/>
        </w:rPr>
        <w:t xml:space="preserve"> </w:t>
      </w:r>
      <w:r>
        <w:t>queued.</w:t>
      </w:r>
    </w:p>
    <w:p w:rsidR="007B043A" w:rsidRDefault="006F375B">
      <w:pPr>
        <w:pStyle w:val="ListParagraph"/>
        <w:numPr>
          <w:ilvl w:val="0"/>
          <w:numId w:val="116"/>
        </w:numPr>
        <w:tabs>
          <w:tab w:val="left" w:pos="855"/>
        </w:tabs>
        <w:ind w:left="854" w:hanging="284"/>
        <w:rPr>
          <w:i/>
          <w:sz w:val="24"/>
        </w:rPr>
      </w:pPr>
      <w:r>
        <w:rPr>
          <w:b/>
          <w:i/>
          <w:spacing w:val="-1"/>
          <w:position w:val="2"/>
          <w:sz w:val="24"/>
        </w:rPr>
        <w:t>P</w:t>
      </w:r>
      <w:r>
        <w:rPr>
          <w:b/>
          <w:i/>
          <w:spacing w:val="-1"/>
          <w:sz w:val="24"/>
        </w:rPr>
        <w:t>i</w:t>
      </w:r>
      <w:r>
        <w:rPr>
          <w:b/>
          <w:i/>
          <w:spacing w:val="7"/>
          <w:sz w:val="24"/>
        </w:rPr>
        <w:t xml:space="preserve"> </w:t>
      </w:r>
      <w:r>
        <w:rPr>
          <w:i/>
          <w:spacing w:val="-1"/>
          <w:position w:val="2"/>
          <w:sz w:val="24"/>
        </w:rPr>
        <w:t>wants</w:t>
      </w:r>
      <w:r>
        <w:rPr>
          <w:i/>
          <w:spacing w:val="10"/>
          <w:position w:val="2"/>
          <w:sz w:val="24"/>
        </w:rPr>
        <w:t xml:space="preserve"> </w:t>
      </w:r>
      <w:r>
        <w:rPr>
          <w:i/>
          <w:spacing w:val="-1"/>
          <w:position w:val="2"/>
          <w:sz w:val="24"/>
        </w:rPr>
        <w:t>to</w:t>
      </w:r>
      <w:r>
        <w:rPr>
          <w:i/>
          <w:spacing w:val="12"/>
          <w:position w:val="2"/>
          <w:sz w:val="24"/>
        </w:rPr>
        <w:t xml:space="preserve"> </w:t>
      </w:r>
      <w:r>
        <w:rPr>
          <w:i/>
          <w:spacing w:val="-1"/>
          <w:position w:val="2"/>
          <w:sz w:val="24"/>
        </w:rPr>
        <w:t>execute</w:t>
      </w:r>
      <w:r>
        <w:rPr>
          <w:i/>
          <w:spacing w:val="12"/>
          <w:position w:val="2"/>
          <w:sz w:val="24"/>
        </w:rPr>
        <w:t xml:space="preserve"> </w:t>
      </w:r>
      <w:r>
        <w:rPr>
          <w:i/>
          <w:spacing w:val="-1"/>
          <w:position w:val="2"/>
          <w:sz w:val="24"/>
        </w:rPr>
        <w:t>SEND(</w:t>
      </w:r>
      <w:r>
        <w:rPr>
          <w:b/>
          <w:i/>
          <w:spacing w:val="-1"/>
          <w:position w:val="2"/>
          <w:sz w:val="24"/>
        </w:rPr>
        <w:t>M</w:t>
      </w:r>
      <w:r>
        <w:rPr>
          <w:i/>
          <w:spacing w:val="-1"/>
          <w:position w:val="2"/>
          <w:sz w:val="24"/>
        </w:rPr>
        <w:t>)</w:t>
      </w:r>
      <w:r>
        <w:rPr>
          <w:i/>
          <w:spacing w:val="9"/>
          <w:position w:val="2"/>
          <w:sz w:val="24"/>
        </w:rPr>
        <w:t xml:space="preserve"> </w:t>
      </w:r>
      <w:r>
        <w:rPr>
          <w:i/>
          <w:spacing w:val="-1"/>
          <w:position w:val="2"/>
          <w:sz w:val="24"/>
        </w:rPr>
        <w:t>to</w:t>
      </w:r>
      <w:r>
        <w:rPr>
          <w:i/>
          <w:spacing w:val="12"/>
          <w:position w:val="2"/>
          <w:sz w:val="24"/>
        </w:rPr>
        <w:t xml:space="preserve"> </w:t>
      </w:r>
      <w:r>
        <w:rPr>
          <w:i/>
          <w:spacing w:val="-1"/>
          <w:position w:val="2"/>
          <w:sz w:val="24"/>
        </w:rPr>
        <w:t>a</w:t>
      </w:r>
      <w:r>
        <w:rPr>
          <w:i/>
          <w:spacing w:val="12"/>
          <w:position w:val="2"/>
          <w:sz w:val="24"/>
        </w:rPr>
        <w:t xml:space="preserve"> </w:t>
      </w:r>
      <w:r>
        <w:rPr>
          <w:i/>
          <w:spacing w:val="-1"/>
          <w:position w:val="2"/>
          <w:sz w:val="24"/>
        </w:rPr>
        <w:t>higher</w:t>
      </w:r>
      <w:r>
        <w:rPr>
          <w:i/>
          <w:spacing w:val="9"/>
          <w:position w:val="2"/>
          <w:sz w:val="24"/>
        </w:rPr>
        <w:t xml:space="preserve"> </w:t>
      </w:r>
      <w:r>
        <w:rPr>
          <w:i/>
          <w:spacing w:val="-1"/>
          <w:position w:val="2"/>
          <w:sz w:val="24"/>
        </w:rPr>
        <w:t>priority</w:t>
      </w:r>
      <w:r>
        <w:rPr>
          <w:i/>
          <w:spacing w:val="7"/>
          <w:position w:val="2"/>
          <w:sz w:val="24"/>
        </w:rPr>
        <w:t xml:space="preserve"> </w:t>
      </w:r>
      <w:r>
        <w:rPr>
          <w:i/>
          <w:position w:val="2"/>
          <w:sz w:val="24"/>
        </w:rPr>
        <w:t>process</w:t>
      </w:r>
      <w:r>
        <w:rPr>
          <w:i/>
          <w:spacing w:val="10"/>
          <w:position w:val="2"/>
          <w:sz w:val="24"/>
        </w:rPr>
        <w:t xml:space="preserve"> </w:t>
      </w:r>
      <w:r>
        <w:rPr>
          <w:b/>
          <w:i/>
          <w:position w:val="2"/>
          <w:sz w:val="24"/>
        </w:rPr>
        <w:t>P</w:t>
      </w:r>
      <w:r>
        <w:rPr>
          <w:b/>
          <w:i/>
          <w:sz w:val="24"/>
        </w:rPr>
        <w:t>j</w:t>
      </w:r>
      <w:r>
        <w:rPr>
          <w:b/>
          <w:i/>
          <w:spacing w:val="-17"/>
          <w:sz w:val="24"/>
        </w:rPr>
        <w:t xml:space="preserve"> </w:t>
      </w:r>
      <w:r>
        <w:rPr>
          <w:i/>
          <w:position w:val="2"/>
          <w:sz w:val="24"/>
        </w:rPr>
        <w:t>:</w:t>
      </w:r>
    </w:p>
    <w:p w:rsidR="007B043A" w:rsidRDefault="007B043A">
      <w:pPr>
        <w:pStyle w:val="BodyText"/>
        <w:spacing w:before="6"/>
        <w:rPr>
          <w:i/>
          <w:sz w:val="23"/>
        </w:rPr>
      </w:pPr>
    </w:p>
    <w:p w:rsidR="007B043A" w:rsidRDefault="006F375B">
      <w:pPr>
        <w:pStyle w:val="BodyText"/>
        <w:spacing w:before="1" w:line="264" w:lineRule="auto"/>
        <w:ind w:left="854" w:right="1428" w:hanging="284"/>
      </w:pPr>
      <w:r>
        <w:rPr>
          <w:position w:val="2"/>
        </w:rPr>
        <w:t>2a.</w:t>
      </w:r>
      <w:r>
        <w:rPr>
          <w:spacing w:val="45"/>
          <w:position w:val="2"/>
        </w:rPr>
        <w:t xml:space="preserve"> </w:t>
      </w:r>
      <w:r>
        <w:rPr>
          <w:position w:val="2"/>
        </w:rPr>
        <w:t>P</w:t>
      </w:r>
      <w:r>
        <w:t>i</w:t>
      </w:r>
      <w:r>
        <w:rPr>
          <w:spacing w:val="-4"/>
        </w:rPr>
        <w:t xml:space="preserve"> </w:t>
      </w:r>
      <w:r>
        <w:rPr>
          <w:position w:val="2"/>
        </w:rPr>
        <w:t>seeks</w:t>
      </w:r>
      <w:r>
        <w:rPr>
          <w:spacing w:val="3"/>
          <w:position w:val="2"/>
        </w:rPr>
        <w:t xml:space="preserve"> </w:t>
      </w:r>
      <w:r>
        <w:rPr>
          <w:position w:val="2"/>
        </w:rPr>
        <w:t>permission</w:t>
      </w:r>
      <w:r>
        <w:rPr>
          <w:spacing w:val="11"/>
          <w:position w:val="2"/>
        </w:rPr>
        <w:t xml:space="preserve"> </w:t>
      </w:r>
      <w:r>
        <w:rPr>
          <w:position w:val="2"/>
        </w:rPr>
        <w:t>from</w:t>
      </w:r>
      <w:r>
        <w:rPr>
          <w:spacing w:val="2"/>
          <w:position w:val="2"/>
        </w:rPr>
        <w:t xml:space="preserve"> </w:t>
      </w:r>
      <w:r>
        <w:rPr>
          <w:position w:val="2"/>
        </w:rPr>
        <w:t>P</w:t>
      </w:r>
      <w:r>
        <w:t>j</w:t>
      </w:r>
      <w:r>
        <w:rPr>
          <w:spacing w:val="5"/>
        </w:rPr>
        <w:t xml:space="preserve"> </w:t>
      </w:r>
      <w:r>
        <w:rPr>
          <w:position w:val="2"/>
        </w:rPr>
        <w:t>by</w:t>
      </w:r>
      <w:r>
        <w:rPr>
          <w:spacing w:val="-13"/>
          <w:position w:val="2"/>
        </w:rPr>
        <w:t xml:space="preserve"> </w:t>
      </w:r>
      <w:r>
        <w:rPr>
          <w:position w:val="2"/>
        </w:rPr>
        <w:t>executing</w:t>
      </w:r>
      <w:r>
        <w:rPr>
          <w:spacing w:val="6"/>
          <w:position w:val="2"/>
        </w:rPr>
        <w:t xml:space="preserve"> </w:t>
      </w:r>
      <w:proofErr w:type="gramStart"/>
      <w:r>
        <w:rPr>
          <w:i/>
          <w:position w:val="2"/>
        </w:rPr>
        <w:t>send</w:t>
      </w:r>
      <w:r>
        <w:rPr>
          <w:position w:val="2"/>
        </w:rPr>
        <w:t>(</w:t>
      </w:r>
      <w:proofErr w:type="gramEnd"/>
      <w:r>
        <w:rPr>
          <w:i/>
          <w:position w:val="2"/>
        </w:rPr>
        <w:t>request</w:t>
      </w:r>
      <w:r>
        <w:rPr>
          <w:position w:val="2"/>
        </w:rPr>
        <w:t>(M)).</w:t>
      </w:r>
      <w:r>
        <w:rPr>
          <w:spacing w:val="-2"/>
          <w:position w:val="2"/>
        </w:rPr>
        <w:t xml:space="preserve"> </w:t>
      </w:r>
      <w:r>
        <w:rPr>
          <w:position w:val="2"/>
        </w:rPr>
        <w:t>// to</w:t>
      </w:r>
      <w:r>
        <w:rPr>
          <w:spacing w:val="6"/>
          <w:position w:val="2"/>
        </w:rPr>
        <w:t xml:space="preserve"> </w:t>
      </w:r>
      <w:r>
        <w:rPr>
          <w:position w:val="2"/>
        </w:rPr>
        <w:t>avoid</w:t>
      </w:r>
      <w:r>
        <w:rPr>
          <w:spacing w:val="5"/>
          <w:position w:val="2"/>
        </w:rPr>
        <w:t xml:space="preserve"> </w:t>
      </w:r>
      <w:r>
        <w:rPr>
          <w:position w:val="2"/>
        </w:rPr>
        <w:t>deadlock</w:t>
      </w:r>
      <w:r>
        <w:rPr>
          <w:spacing w:val="6"/>
          <w:position w:val="2"/>
        </w:rPr>
        <w:t xml:space="preserve"> </w:t>
      </w:r>
      <w:r>
        <w:rPr>
          <w:position w:val="2"/>
        </w:rPr>
        <w:t>in</w:t>
      </w:r>
      <w:r>
        <w:rPr>
          <w:spacing w:val="-57"/>
          <w:position w:val="2"/>
        </w:rPr>
        <w:t xml:space="preserve"> </w:t>
      </w:r>
      <w:r>
        <w:t>which</w:t>
      </w:r>
      <w:r>
        <w:rPr>
          <w:spacing w:val="2"/>
        </w:rPr>
        <w:t xml:space="preserve"> </w:t>
      </w:r>
      <w:r>
        <w:t>cyclically</w:t>
      </w:r>
      <w:r>
        <w:rPr>
          <w:spacing w:val="-1"/>
        </w:rPr>
        <w:t xml:space="preserve"> </w:t>
      </w:r>
      <w:r>
        <w:t>blocked</w:t>
      </w:r>
      <w:r>
        <w:rPr>
          <w:spacing w:val="12"/>
        </w:rPr>
        <w:t xml:space="preserve"> </w:t>
      </w:r>
      <w:r>
        <w:t>processes</w:t>
      </w:r>
      <w:r>
        <w:rPr>
          <w:spacing w:val="6"/>
        </w:rPr>
        <w:t xml:space="preserve"> </w:t>
      </w:r>
      <w:r>
        <w:t>queue</w:t>
      </w:r>
    </w:p>
    <w:p w:rsidR="007B043A" w:rsidRDefault="006F375B">
      <w:pPr>
        <w:pStyle w:val="BodyText"/>
        <w:spacing w:before="30"/>
        <w:ind w:left="571"/>
      </w:pPr>
      <w:r>
        <w:rPr>
          <w:position w:val="2"/>
        </w:rPr>
        <w:t>2b.</w:t>
      </w:r>
      <w:r>
        <w:rPr>
          <w:spacing w:val="38"/>
          <w:position w:val="2"/>
        </w:rPr>
        <w:t xml:space="preserve"> </w:t>
      </w:r>
      <w:r>
        <w:rPr>
          <w:position w:val="2"/>
        </w:rPr>
        <w:t>While P</w:t>
      </w:r>
      <w:r>
        <w:t>i</w:t>
      </w:r>
      <w:r>
        <w:rPr>
          <w:spacing w:val="-7"/>
        </w:rPr>
        <w:t xml:space="preserve"> </w:t>
      </w:r>
      <w:r>
        <w:rPr>
          <w:position w:val="2"/>
        </w:rPr>
        <w:t>is</w:t>
      </w:r>
      <w:r>
        <w:rPr>
          <w:spacing w:val="3"/>
          <w:position w:val="2"/>
        </w:rPr>
        <w:t xml:space="preserve"> </w:t>
      </w:r>
      <w:r>
        <w:rPr>
          <w:position w:val="2"/>
        </w:rPr>
        <w:t>waiting</w:t>
      </w:r>
      <w:r>
        <w:rPr>
          <w:spacing w:val="5"/>
          <w:position w:val="2"/>
        </w:rPr>
        <w:t xml:space="preserve"> </w:t>
      </w:r>
      <w:r>
        <w:rPr>
          <w:position w:val="2"/>
        </w:rPr>
        <w:t>for</w:t>
      </w:r>
      <w:r>
        <w:rPr>
          <w:spacing w:val="3"/>
          <w:position w:val="2"/>
        </w:rPr>
        <w:t xml:space="preserve"> </w:t>
      </w:r>
      <w:r>
        <w:rPr>
          <w:position w:val="2"/>
        </w:rPr>
        <w:t>permission,</w:t>
      </w:r>
      <w:r>
        <w:rPr>
          <w:spacing w:val="9"/>
          <w:position w:val="2"/>
        </w:rPr>
        <w:t xml:space="preserve"> </w:t>
      </w:r>
      <w:r>
        <w:rPr>
          <w:position w:val="2"/>
        </w:rPr>
        <w:t>it</w:t>
      </w:r>
      <w:r>
        <w:rPr>
          <w:spacing w:val="6"/>
          <w:position w:val="2"/>
        </w:rPr>
        <w:t xml:space="preserve"> </w:t>
      </w:r>
      <w:r>
        <w:rPr>
          <w:position w:val="2"/>
        </w:rPr>
        <w:t>remains</w:t>
      </w:r>
      <w:r>
        <w:rPr>
          <w:spacing w:val="4"/>
          <w:position w:val="2"/>
        </w:rPr>
        <w:t xml:space="preserve"> </w:t>
      </w:r>
      <w:r>
        <w:rPr>
          <w:position w:val="2"/>
        </w:rPr>
        <w:t>unblocked.</w:t>
      </w:r>
    </w:p>
    <w:p w:rsidR="007B043A" w:rsidRDefault="006F375B">
      <w:pPr>
        <w:pStyle w:val="ListParagraph"/>
        <w:numPr>
          <w:ilvl w:val="1"/>
          <w:numId w:val="116"/>
        </w:numPr>
        <w:tabs>
          <w:tab w:val="left" w:pos="860"/>
        </w:tabs>
        <w:spacing w:before="9" w:line="264" w:lineRule="auto"/>
        <w:ind w:right="1612" w:hanging="567"/>
        <w:rPr>
          <w:sz w:val="24"/>
        </w:rPr>
      </w:pPr>
      <w:r>
        <w:rPr>
          <w:position w:val="2"/>
          <w:sz w:val="24"/>
        </w:rPr>
        <w:t>If a message M</w:t>
      </w:r>
      <w:r>
        <w:rPr>
          <w:position w:val="9"/>
          <w:sz w:val="24"/>
        </w:rPr>
        <w:t xml:space="preserve">t </w:t>
      </w:r>
      <w:r>
        <w:rPr>
          <w:position w:val="2"/>
          <w:sz w:val="24"/>
        </w:rPr>
        <w:t>arrives from a higher priority process P</w:t>
      </w:r>
      <w:r>
        <w:rPr>
          <w:sz w:val="24"/>
        </w:rPr>
        <w:t>k</w:t>
      </w:r>
      <w:r>
        <w:rPr>
          <w:position w:val="2"/>
          <w:sz w:val="24"/>
        </w:rPr>
        <w:t>, P</w:t>
      </w:r>
      <w:r>
        <w:rPr>
          <w:sz w:val="24"/>
        </w:rPr>
        <w:t xml:space="preserve">i </w:t>
      </w:r>
      <w:r>
        <w:rPr>
          <w:position w:val="2"/>
          <w:sz w:val="24"/>
        </w:rPr>
        <w:t>accepts M</w:t>
      </w:r>
      <w:r>
        <w:rPr>
          <w:position w:val="9"/>
          <w:sz w:val="24"/>
        </w:rPr>
        <w:t xml:space="preserve">t </w:t>
      </w:r>
      <w:r>
        <w:rPr>
          <w:position w:val="2"/>
          <w:sz w:val="24"/>
        </w:rPr>
        <w:t>by scheduling a</w:t>
      </w:r>
      <w:r>
        <w:rPr>
          <w:spacing w:val="-57"/>
          <w:position w:val="2"/>
          <w:sz w:val="24"/>
        </w:rPr>
        <w:t xml:space="preserve"> </w:t>
      </w:r>
      <w:proofErr w:type="gramStart"/>
      <w:r>
        <w:rPr>
          <w:position w:val="2"/>
          <w:sz w:val="24"/>
        </w:rPr>
        <w:t>RECEIVE(</w:t>
      </w:r>
      <w:proofErr w:type="gramEnd"/>
      <w:r>
        <w:rPr>
          <w:position w:val="2"/>
          <w:sz w:val="24"/>
        </w:rPr>
        <w:t>M</w:t>
      </w:r>
      <w:r>
        <w:rPr>
          <w:position w:val="9"/>
          <w:sz w:val="24"/>
        </w:rPr>
        <w:t>t</w:t>
      </w:r>
      <w:r>
        <w:rPr>
          <w:position w:val="2"/>
          <w:sz w:val="24"/>
        </w:rPr>
        <w:t>)</w:t>
      </w:r>
      <w:r>
        <w:rPr>
          <w:spacing w:val="18"/>
          <w:position w:val="2"/>
          <w:sz w:val="24"/>
        </w:rPr>
        <w:t xml:space="preserve"> </w:t>
      </w:r>
      <w:r>
        <w:rPr>
          <w:position w:val="2"/>
          <w:sz w:val="24"/>
        </w:rPr>
        <w:t>event</w:t>
      </w:r>
      <w:r>
        <w:rPr>
          <w:spacing w:val="31"/>
          <w:position w:val="2"/>
          <w:sz w:val="24"/>
        </w:rPr>
        <w:t xml:space="preserve"> </w:t>
      </w:r>
      <w:r>
        <w:rPr>
          <w:position w:val="2"/>
          <w:sz w:val="24"/>
        </w:rPr>
        <w:t>and</w:t>
      </w:r>
      <w:r>
        <w:rPr>
          <w:spacing w:val="22"/>
          <w:position w:val="2"/>
          <w:sz w:val="24"/>
        </w:rPr>
        <w:t xml:space="preserve"> </w:t>
      </w:r>
      <w:r>
        <w:rPr>
          <w:position w:val="2"/>
          <w:sz w:val="24"/>
        </w:rPr>
        <w:t>then</w:t>
      </w:r>
      <w:r>
        <w:rPr>
          <w:spacing w:val="21"/>
          <w:position w:val="2"/>
          <w:sz w:val="24"/>
        </w:rPr>
        <w:t xml:space="preserve"> </w:t>
      </w:r>
      <w:r>
        <w:rPr>
          <w:position w:val="2"/>
          <w:sz w:val="24"/>
        </w:rPr>
        <w:t>executes</w:t>
      </w:r>
      <w:r>
        <w:rPr>
          <w:spacing w:val="6"/>
          <w:position w:val="2"/>
          <w:sz w:val="24"/>
        </w:rPr>
        <w:t xml:space="preserve"> </w:t>
      </w:r>
      <w:r>
        <w:rPr>
          <w:i/>
          <w:position w:val="2"/>
          <w:sz w:val="24"/>
        </w:rPr>
        <w:t>send</w:t>
      </w:r>
      <w:r>
        <w:rPr>
          <w:position w:val="2"/>
          <w:sz w:val="24"/>
        </w:rPr>
        <w:t>(</w:t>
      </w:r>
      <w:r>
        <w:rPr>
          <w:i/>
          <w:position w:val="2"/>
          <w:sz w:val="24"/>
        </w:rPr>
        <w:t>ack</w:t>
      </w:r>
      <w:r>
        <w:rPr>
          <w:position w:val="2"/>
          <w:sz w:val="24"/>
        </w:rPr>
        <w:t>(M</w:t>
      </w:r>
      <w:r>
        <w:rPr>
          <w:position w:val="9"/>
          <w:sz w:val="24"/>
        </w:rPr>
        <w:t>t</w:t>
      </w:r>
      <w:r>
        <w:rPr>
          <w:position w:val="2"/>
          <w:sz w:val="24"/>
        </w:rPr>
        <w:t>))</w:t>
      </w:r>
      <w:r>
        <w:rPr>
          <w:spacing w:val="-1"/>
          <w:position w:val="2"/>
          <w:sz w:val="24"/>
        </w:rPr>
        <w:t xml:space="preserve"> </w:t>
      </w:r>
      <w:r>
        <w:rPr>
          <w:position w:val="2"/>
          <w:sz w:val="24"/>
        </w:rPr>
        <w:t>to</w:t>
      </w:r>
      <w:r>
        <w:rPr>
          <w:spacing w:val="3"/>
          <w:position w:val="2"/>
          <w:sz w:val="24"/>
        </w:rPr>
        <w:t xml:space="preserve"> </w:t>
      </w:r>
      <w:r>
        <w:rPr>
          <w:position w:val="2"/>
          <w:sz w:val="24"/>
        </w:rPr>
        <w:t>P</w:t>
      </w:r>
      <w:r>
        <w:rPr>
          <w:sz w:val="24"/>
        </w:rPr>
        <w:t>k</w:t>
      </w:r>
      <w:r>
        <w:rPr>
          <w:position w:val="2"/>
          <w:sz w:val="24"/>
        </w:rPr>
        <w:t>.</w:t>
      </w:r>
    </w:p>
    <w:p w:rsidR="007B043A" w:rsidRDefault="006F375B">
      <w:pPr>
        <w:pStyle w:val="ListParagraph"/>
        <w:numPr>
          <w:ilvl w:val="1"/>
          <w:numId w:val="116"/>
        </w:numPr>
        <w:tabs>
          <w:tab w:val="left" w:pos="860"/>
        </w:tabs>
        <w:spacing w:before="5" w:line="264" w:lineRule="auto"/>
        <w:ind w:right="665" w:hanging="567"/>
        <w:rPr>
          <w:sz w:val="24"/>
        </w:rPr>
      </w:pPr>
      <w:r>
        <w:rPr>
          <w:spacing w:val="-1"/>
          <w:position w:val="2"/>
          <w:sz w:val="24"/>
        </w:rPr>
        <w:t>If</w:t>
      </w:r>
      <w:r>
        <w:rPr>
          <w:spacing w:val="-11"/>
          <w:position w:val="2"/>
          <w:sz w:val="24"/>
        </w:rPr>
        <w:t xml:space="preserve"> </w:t>
      </w:r>
      <w:r>
        <w:rPr>
          <w:spacing w:val="-1"/>
          <w:position w:val="2"/>
          <w:sz w:val="24"/>
        </w:rPr>
        <w:t>a</w:t>
      </w:r>
      <w:r>
        <w:rPr>
          <w:spacing w:val="-8"/>
          <w:position w:val="2"/>
          <w:sz w:val="24"/>
        </w:rPr>
        <w:t xml:space="preserve"> </w:t>
      </w:r>
      <w:proofErr w:type="gramStart"/>
      <w:r>
        <w:rPr>
          <w:i/>
          <w:spacing w:val="-1"/>
          <w:position w:val="2"/>
          <w:sz w:val="24"/>
        </w:rPr>
        <w:t>request</w:t>
      </w:r>
      <w:r>
        <w:rPr>
          <w:spacing w:val="-1"/>
          <w:position w:val="2"/>
          <w:sz w:val="24"/>
        </w:rPr>
        <w:t>(</w:t>
      </w:r>
      <w:proofErr w:type="gramEnd"/>
      <w:r>
        <w:rPr>
          <w:spacing w:val="-1"/>
          <w:position w:val="2"/>
          <w:sz w:val="24"/>
        </w:rPr>
        <w:t>M</w:t>
      </w:r>
      <w:r>
        <w:rPr>
          <w:spacing w:val="-1"/>
          <w:position w:val="9"/>
          <w:sz w:val="24"/>
        </w:rPr>
        <w:t>t</w:t>
      </w:r>
      <w:r>
        <w:rPr>
          <w:spacing w:val="-1"/>
          <w:position w:val="2"/>
          <w:sz w:val="24"/>
        </w:rPr>
        <w:t>)</w:t>
      </w:r>
      <w:r>
        <w:rPr>
          <w:spacing w:val="-6"/>
          <w:position w:val="2"/>
          <w:sz w:val="24"/>
        </w:rPr>
        <w:t xml:space="preserve"> </w:t>
      </w:r>
      <w:r>
        <w:rPr>
          <w:position w:val="2"/>
          <w:sz w:val="24"/>
        </w:rPr>
        <w:t>arrives from</w:t>
      </w:r>
      <w:r>
        <w:rPr>
          <w:spacing w:val="-16"/>
          <w:position w:val="2"/>
          <w:sz w:val="24"/>
        </w:rPr>
        <w:t xml:space="preserve"> </w:t>
      </w:r>
      <w:r>
        <w:rPr>
          <w:position w:val="2"/>
          <w:sz w:val="24"/>
        </w:rPr>
        <w:t>a</w:t>
      </w:r>
      <w:r>
        <w:rPr>
          <w:spacing w:val="-4"/>
          <w:position w:val="2"/>
          <w:sz w:val="24"/>
        </w:rPr>
        <w:t xml:space="preserve"> </w:t>
      </w:r>
      <w:r>
        <w:rPr>
          <w:position w:val="2"/>
          <w:sz w:val="24"/>
        </w:rPr>
        <w:t>lower</w:t>
      </w:r>
      <w:r>
        <w:rPr>
          <w:spacing w:val="-6"/>
          <w:position w:val="2"/>
          <w:sz w:val="24"/>
        </w:rPr>
        <w:t xml:space="preserve"> </w:t>
      </w:r>
      <w:r>
        <w:rPr>
          <w:position w:val="2"/>
          <w:sz w:val="24"/>
        </w:rPr>
        <w:t>priority</w:t>
      </w:r>
      <w:r>
        <w:rPr>
          <w:spacing w:val="-24"/>
          <w:position w:val="2"/>
          <w:sz w:val="24"/>
        </w:rPr>
        <w:t xml:space="preserve"> </w:t>
      </w:r>
      <w:r>
        <w:rPr>
          <w:position w:val="2"/>
          <w:sz w:val="24"/>
        </w:rPr>
        <w:t>process</w:t>
      </w:r>
      <w:r>
        <w:rPr>
          <w:spacing w:val="-5"/>
          <w:position w:val="2"/>
          <w:sz w:val="24"/>
        </w:rPr>
        <w:t xml:space="preserve"> </w:t>
      </w:r>
      <w:r>
        <w:rPr>
          <w:position w:val="2"/>
          <w:sz w:val="24"/>
        </w:rPr>
        <w:t>P</w:t>
      </w:r>
      <w:r>
        <w:rPr>
          <w:sz w:val="24"/>
        </w:rPr>
        <w:t>k</w:t>
      </w:r>
      <w:r>
        <w:rPr>
          <w:position w:val="2"/>
          <w:sz w:val="24"/>
        </w:rPr>
        <w:t>, P</w:t>
      </w:r>
      <w:r>
        <w:rPr>
          <w:sz w:val="24"/>
        </w:rPr>
        <w:t>i</w:t>
      </w:r>
      <w:r>
        <w:rPr>
          <w:spacing w:val="12"/>
          <w:sz w:val="24"/>
        </w:rPr>
        <w:t xml:space="preserve"> </w:t>
      </w:r>
      <w:r>
        <w:rPr>
          <w:position w:val="2"/>
          <w:sz w:val="24"/>
        </w:rPr>
        <w:t>exe-</w:t>
      </w:r>
      <w:r>
        <w:rPr>
          <w:spacing w:val="28"/>
          <w:position w:val="2"/>
          <w:sz w:val="24"/>
        </w:rPr>
        <w:t xml:space="preserve"> </w:t>
      </w:r>
      <w:r>
        <w:rPr>
          <w:position w:val="2"/>
          <w:sz w:val="24"/>
        </w:rPr>
        <w:t>cutes</w:t>
      </w:r>
      <w:r>
        <w:rPr>
          <w:spacing w:val="-19"/>
          <w:position w:val="2"/>
          <w:sz w:val="24"/>
        </w:rPr>
        <w:t xml:space="preserve"> </w:t>
      </w:r>
      <w:r>
        <w:rPr>
          <w:i/>
          <w:position w:val="2"/>
          <w:sz w:val="24"/>
        </w:rPr>
        <w:t>send</w:t>
      </w:r>
      <w:r>
        <w:rPr>
          <w:position w:val="2"/>
          <w:sz w:val="24"/>
        </w:rPr>
        <w:t>(</w:t>
      </w:r>
      <w:r>
        <w:rPr>
          <w:i/>
          <w:position w:val="2"/>
          <w:sz w:val="24"/>
        </w:rPr>
        <w:t>permission</w:t>
      </w:r>
      <w:r>
        <w:rPr>
          <w:position w:val="2"/>
          <w:sz w:val="24"/>
        </w:rPr>
        <w:t>(M</w:t>
      </w:r>
      <w:r>
        <w:rPr>
          <w:position w:val="9"/>
          <w:sz w:val="24"/>
        </w:rPr>
        <w:t>t</w:t>
      </w:r>
      <w:r>
        <w:rPr>
          <w:spacing w:val="-30"/>
          <w:position w:val="9"/>
          <w:sz w:val="24"/>
        </w:rPr>
        <w:t xml:space="preserve"> </w:t>
      </w:r>
      <w:r>
        <w:rPr>
          <w:position w:val="2"/>
          <w:sz w:val="24"/>
        </w:rPr>
        <w:t>))</w:t>
      </w:r>
      <w:r>
        <w:rPr>
          <w:spacing w:val="-20"/>
          <w:position w:val="2"/>
          <w:sz w:val="24"/>
        </w:rPr>
        <w:t xml:space="preserve"> </w:t>
      </w:r>
      <w:r>
        <w:rPr>
          <w:position w:val="2"/>
          <w:sz w:val="24"/>
        </w:rPr>
        <w:t>to</w:t>
      </w:r>
      <w:r>
        <w:rPr>
          <w:spacing w:val="-17"/>
          <w:position w:val="2"/>
          <w:sz w:val="24"/>
        </w:rPr>
        <w:t xml:space="preserve"> </w:t>
      </w:r>
      <w:r>
        <w:rPr>
          <w:position w:val="2"/>
          <w:sz w:val="24"/>
        </w:rPr>
        <w:t>P</w:t>
      </w:r>
      <w:r>
        <w:rPr>
          <w:sz w:val="24"/>
        </w:rPr>
        <w:t>k</w:t>
      </w:r>
      <w:r>
        <w:rPr>
          <w:spacing w:val="-57"/>
          <w:sz w:val="24"/>
        </w:rPr>
        <w:t xml:space="preserve"> </w:t>
      </w:r>
      <w:r>
        <w:rPr>
          <w:spacing w:val="-2"/>
          <w:sz w:val="24"/>
        </w:rPr>
        <w:t>and</w:t>
      </w:r>
      <w:r>
        <w:rPr>
          <w:spacing w:val="-17"/>
          <w:sz w:val="24"/>
        </w:rPr>
        <w:t xml:space="preserve"> </w:t>
      </w:r>
      <w:r>
        <w:rPr>
          <w:spacing w:val="-2"/>
          <w:sz w:val="24"/>
        </w:rPr>
        <w:t>blocks</w:t>
      </w:r>
      <w:r>
        <w:rPr>
          <w:spacing w:val="-14"/>
          <w:sz w:val="24"/>
        </w:rPr>
        <w:t xml:space="preserve"> </w:t>
      </w:r>
      <w:r>
        <w:rPr>
          <w:spacing w:val="-2"/>
          <w:sz w:val="24"/>
        </w:rPr>
        <w:t>waiting</w:t>
      </w:r>
      <w:r>
        <w:rPr>
          <w:spacing w:val="-12"/>
          <w:sz w:val="24"/>
        </w:rPr>
        <w:t xml:space="preserve"> </w:t>
      </w:r>
      <w:r>
        <w:rPr>
          <w:spacing w:val="-1"/>
          <w:sz w:val="24"/>
        </w:rPr>
        <w:t>for</w:t>
      </w:r>
      <w:r>
        <w:rPr>
          <w:spacing w:val="-15"/>
          <w:sz w:val="24"/>
        </w:rPr>
        <w:t xml:space="preserve"> </w:t>
      </w:r>
      <w:r>
        <w:rPr>
          <w:spacing w:val="-1"/>
          <w:sz w:val="24"/>
        </w:rPr>
        <w:t>the</w:t>
      </w:r>
      <w:r>
        <w:rPr>
          <w:spacing w:val="-13"/>
          <w:sz w:val="24"/>
        </w:rPr>
        <w:t xml:space="preserve"> </w:t>
      </w:r>
      <w:r>
        <w:rPr>
          <w:spacing w:val="-1"/>
          <w:sz w:val="24"/>
        </w:rPr>
        <w:t>mes-</w:t>
      </w:r>
      <w:r>
        <w:rPr>
          <w:spacing w:val="38"/>
          <w:sz w:val="24"/>
        </w:rPr>
        <w:t xml:space="preserve"> </w:t>
      </w:r>
      <w:r>
        <w:rPr>
          <w:spacing w:val="-1"/>
          <w:sz w:val="24"/>
        </w:rPr>
        <w:t>sage</w:t>
      </w:r>
      <w:r>
        <w:rPr>
          <w:spacing w:val="-23"/>
          <w:sz w:val="24"/>
        </w:rPr>
        <w:t xml:space="preserve"> </w:t>
      </w:r>
      <w:r>
        <w:rPr>
          <w:spacing w:val="-1"/>
          <w:sz w:val="24"/>
        </w:rPr>
        <w:t>M</w:t>
      </w:r>
      <w:r>
        <w:rPr>
          <w:spacing w:val="-1"/>
          <w:position w:val="7"/>
          <w:sz w:val="24"/>
        </w:rPr>
        <w:t>t</w:t>
      </w:r>
      <w:r>
        <w:rPr>
          <w:spacing w:val="-17"/>
          <w:position w:val="7"/>
          <w:sz w:val="24"/>
        </w:rPr>
        <w:t xml:space="preserve"> </w:t>
      </w:r>
      <w:r>
        <w:rPr>
          <w:spacing w:val="-1"/>
          <w:sz w:val="24"/>
        </w:rPr>
        <w:t>.</w:t>
      </w:r>
      <w:r>
        <w:rPr>
          <w:spacing w:val="-15"/>
          <w:sz w:val="24"/>
        </w:rPr>
        <w:t xml:space="preserve"> </w:t>
      </w:r>
      <w:r>
        <w:rPr>
          <w:spacing w:val="-1"/>
          <w:sz w:val="24"/>
        </w:rPr>
        <w:t>When</w:t>
      </w:r>
      <w:r>
        <w:rPr>
          <w:spacing w:val="-27"/>
          <w:sz w:val="24"/>
        </w:rPr>
        <w:t xml:space="preserve"> </w:t>
      </w:r>
      <w:r>
        <w:rPr>
          <w:spacing w:val="-1"/>
          <w:sz w:val="24"/>
        </w:rPr>
        <w:t>M</w:t>
      </w:r>
      <w:r>
        <w:rPr>
          <w:spacing w:val="-1"/>
          <w:position w:val="7"/>
          <w:sz w:val="24"/>
        </w:rPr>
        <w:t>t</w:t>
      </w:r>
      <w:r>
        <w:rPr>
          <w:spacing w:val="12"/>
          <w:position w:val="7"/>
          <w:sz w:val="24"/>
        </w:rPr>
        <w:t xml:space="preserve"> </w:t>
      </w:r>
      <w:r>
        <w:rPr>
          <w:spacing w:val="-1"/>
          <w:sz w:val="24"/>
        </w:rPr>
        <w:t>arrives,</w:t>
      </w:r>
      <w:r>
        <w:rPr>
          <w:spacing w:val="-14"/>
          <w:sz w:val="24"/>
        </w:rPr>
        <w:t xml:space="preserve"> </w:t>
      </w:r>
      <w:r>
        <w:rPr>
          <w:spacing w:val="-1"/>
          <w:sz w:val="24"/>
        </w:rPr>
        <w:t>the</w:t>
      </w:r>
      <w:r>
        <w:rPr>
          <w:spacing w:val="-23"/>
          <w:sz w:val="24"/>
        </w:rPr>
        <w:t xml:space="preserve"> </w:t>
      </w:r>
      <w:proofErr w:type="gramStart"/>
      <w:r>
        <w:rPr>
          <w:spacing w:val="-1"/>
          <w:sz w:val="24"/>
        </w:rPr>
        <w:t>RECEIVE(</w:t>
      </w:r>
      <w:proofErr w:type="gramEnd"/>
      <w:r>
        <w:rPr>
          <w:spacing w:val="-1"/>
          <w:sz w:val="24"/>
        </w:rPr>
        <w:t>M</w:t>
      </w:r>
      <w:r>
        <w:rPr>
          <w:spacing w:val="-1"/>
          <w:position w:val="7"/>
          <w:sz w:val="24"/>
        </w:rPr>
        <w:t>t</w:t>
      </w:r>
      <w:r>
        <w:rPr>
          <w:spacing w:val="-1"/>
          <w:sz w:val="24"/>
        </w:rPr>
        <w:t>)</w:t>
      </w:r>
      <w:r>
        <w:rPr>
          <w:spacing w:val="-19"/>
          <w:sz w:val="24"/>
        </w:rPr>
        <w:t xml:space="preserve"> </w:t>
      </w:r>
      <w:r>
        <w:rPr>
          <w:spacing w:val="-1"/>
          <w:sz w:val="24"/>
        </w:rPr>
        <w:t>event</w:t>
      </w:r>
      <w:r>
        <w:rPr>
          <w:spacing w:val="-7"/>
          <w:sz w:val="24"/>
        </w:rPr>
        <w:t xml:space="preserve"> </w:t>
      </w:r>
      <w:r>
        <w:rPr>
          <w:spacing w:val="-1"/>
          <w:sz w:val="24"/>
        </w:rPr>
        <w:t>is</w:t>
      </w:r>
      <w:r>
        <w:rPr>
          <w:spacing w:val="-19"/>
          <w:sz w:val="24"/>
        </w:rPr>
        <w:t xml:space="preserve"> </w:t>
      </w:r>
      <w:r>
        <w:rPr>
          <w:spacing w:val="-1"/>
          <w:sz w:val="24"/>
        </w:rPr>
        <w:t>executed.</w:t>
      </w:r>
    </w:p>
    <w:p w:rsidR="007B043A" w:rsidRDefault="006F375B">
      <w:pPr>
        <w:pStyle w:val="BodyText"/>
        <w:spacing w:before="66"/>
        <w:ind w:left="571"/>
      </w:pPr>
      <w:r>
        <w:rPr>
          <w:position w:val="2"/>
        </w:rPr>
        <w:t>2c.</w:t>
      </w:r>
      <w:r>
        <w:rPr>
          <w:spacing w:val="45"/>
          <w:position w:val="2"/>
        </w:rPr>
        <w:t xml:space="preserve"> </w:t>
      </w:r>
      <w:r>
        <w:rPr>
          <w:position w:val="2"/>
        </w:rPr>
        <w:t>When</w:t>
      </w:r>
      <w:r>
        <w:rPr>
          <w:spacing w:val="20"/>
          <w:position w:val="2"/>
        </w:rPr>
        <w:t xml:space="preserve"> </w:t>
      </w:r>
      <w:r>
        <w:rPr>
          <w:position w:val="2"/>
        </w:rPr>
        <w:t>the</w:t>
      </w:r>
      <w:r>
        <w:rPr>
          <w:spacing w:val="23"/>
          <w:position w:val="2"/>
        </w:rPr>
        <w:t xml:space="preserve"> </w:t>
      </w:r>
      <w:proofErr w:type="gramStart"/>
      <w:r>
        <w:rPr>
          <w:i/>
          <w:position w:val="2"/>
        </w:rPr>
        <w:t>permission</w:t>
      </w:r>
      <w:r>
        <w:rPr>
          <w:position w:val="2"/>
        </w:rPr>
        <w:t>(</w:t>
      </w:r>
      <w:proofErr w:type="gramEnd"/>
      <w:r>
        <w:rPr>
          <w:position w:val="2"/>
        </w:rPr>
        <w:t>M)</w:t>
      </w:r>
      <w:r>
        <w:rPr>
          <w:spacing w:val="21"/>
          <w:position w:val="2"/>
        </w:rPr>
        <w:t xml:space="preserve"> </w:t>
      </w:r>
      <w:r>
        <w:rPr>
          <w:position w:val="2"/>
        </w:rPr>
        <w:t>arrives,</w:t>
      </w:r>
      <w:r>
        <w:rPr>
          <w:spacing w:val="27"/>
          <w:position w:val="2"/>
        </w:rPr>
        <w:t xml:space="preserve"> </w:t>
      </w:r>
      <w:r>
        <w:rPr>
          <w:position w:val="2"/>
        </w:rPr>
        <w:t>P</w:t>
      </w:r>
      <w:r>
        <w:t>i</w:t>
      </w:r>
      <w:r>
        <w:rPr>
          <w:spacing w:val="10"/>
        </w:rPr>
        <w:t xml:space="preserve"> </w:t>
      </w:r>
      <w:r>
        <w:rPr>
          <w:position w:val="2"/>
        </w:rPr>
        <w:t>knows</w:t>
      </w:r>
      <w:r>
        <w:rPr>
          <w:spacing w:val="22"/>
          <w:position w:val="2"/>
        </w:rPr>
        <w:t xml:space="preserve"> </w:t>
      </w:r>
      <w:r>
        <w:rPr>
          <w:position w:val="2"/>
        </w:rPr>
        <w:t>partner</w:t>
      </w:r>
      <w:r>
        <w:rPr>
          <w:spacing w:val="22"/>
          <w:position w:val="2"/>
        </w:rPr>
        <w:t xml:space="preserve"> </w:t>
      </w:r>
      <w:r>
        <w:rPr>
          <w:position w:val="2"/>
        </w:rPr>
        <w:t>P</w:t>
      </w:r>
      <w:r>
        <w:t>j</w:t>
      </w:r>
      <w:r>
        <w:rPr>
          <w:spacing w:val="20"/>
        </w:rPr>
        <w:t xml:space="preserve"> </w:t>
      </w:r>
      <w:r>
        <w:rPr>
          <w:position w:val="2"/>
        </w:rPr>
        <w:t>is</w:t>
      </w:r>
      <w:r>
        <w:rPr>
          <w:spacing w:val="22"/>
          <w:position w:val="2"/>
        </w:rPr>
        <w:t xml:space="preserve"> </w:t>
      </w:r>
      <w:r>
        <w:rPr>
          <w:position w:val="2"/>
        </w:rPr>
        <w:t>synchro-</w:t>
      </w:r>
      <w:r>
        <w:rPr>
          <w:spacing w:val="21"/>
          <w:position w:val="2"/>
        </w:rPr>
        <w:t xml:space="preserve"> </w:t>
      </w:r>
      <w:r>
        <w:rPr>
          <w:position w:val="2"/>
        </w:rPr>
        <w:t>nized</w:t>
      </w:r>
      <w:r>
        <w:rPr>
          <w:spacing w:val="5"/>
          <w:position w:val="2"/>
        </w:rPr>
        <w:t xml:space="preserve"> </w:t>
      </w:r>
      <w:r>
        <w:rPr>
          <w:position w:val="2"/>
        </w:rPr>
        <w:t>and</w:t>
      </w:r>
      <w:r>
        <w:rPr>
          <w:spacing w:val="6"/>
          <w:position w:val="2"/>
        </w:rPr>
        <w:t xml:space="preserve"> </w:t>
      </w:r>
      <w:r>
        <w:rPr>
          <w:position w:val="2"/>
        </w:rPr>
        <w:t>P</w:t>
      </w:r>
      <w:r>
        <w:t>i</w:t>
      </w:r>
      <w:r>
        <w:rPr>
          <w:spacing w:val="47"/>
        </w:rPr>
        <w:t xml:space="preserve"> </w:t>
      </w:r>
      <w:r>
        <w:rPr>
          <w:position w:val="2"/>
        </w:rPr>
        <w:t>executes</w:t>
      </w:r>
    </w:p>
    <w:p w:rsidR="007B043A" w:rsidRDefault="006F375B">
      <w:pPr>
        <w:pStyle w:val="BodyText"/>
        <w:spacing w:before="27"/>
        <w:ind w:left="1138"/>
      </w:pPr>
      <w:proofErr w:type="gramStart"/>
      <w:r>
        <w:rPr>
          <w:i/>
        </w:rPr>
        <w:t>send</w:t>
      </w:r>
      <w:r>
        <w:t>(</w:t>
      </w:r>
      <w:proofErr w:type="gramEnd"/>
      <w:r>
        <w:t>M).</w:t>
      </w:r>
      <w:r>
        <w:rPr>
          <w:spacing w:val="8"/>
        </w:rPr>
        <w:t xml:space="preserve"> </w:t>
      </w:r>
      <w:r>
        <w:t>The</w:t>
      </w:r>
      <w:r>
        <w:rPr>
          <w:spacing w:val="2"/>
        </w:rPr>
        <w:t xml:space="preserve"> </w:t>
      </w:r>
      <w:proofErr w:type="gramStart"/>
      <w:r>
        <w:t>SEND(</w:t>
      </w:r>
      <w:proofErr w:type="gramEnd"/>
      <w:r>
        <w:t>M)</w:t>
      </w:r>
      <w:r>
        <w:rPr>
          <w:spacing w:val="9"/>
        </w:rPr>
        <w:t xml:space="preserve"> </w:t>
      </w:r>
      <w:r>
        <w:t>now</w:t>
      </w:r>
      <w:r>
        <w:rPr>
          <w:spacing w:val="2"/>
        </w:rPr>
        <w:t xml:space="preserve"> </w:t>
      </w:r>
      <w:r>
        <w:t>completes.</w:t>
      </w:r>
    </w:p>
    <w:p w:rsidR="007B043A" w:rsidRDefault="007B043A">
      <w:pPr>
        <w:pStyle w:val="BodyText"/>
        <w:spacing w:before="10"/>
        <w:rPr>
          <w:sz w:val="28"/>
        </w:rPr>
      </w:pPr>
    </w:p>
    <w:p w:rsidR="007B043A" w:rsidRDefault="006F375B">
      <w:pPr>
        <w:pStyle w:val="ListParagraph"/>
        <w:numPr>
          <w:ilvl w:val="0"/>
          <w:numId w:val="116"/>
        </w:numPr>
        <w:tabs>
          <w:tab w:val="left" w:pos="855"/>
        </w:tabs>
        <w:spacing w:before="1"/>
        <w:ind w:left="854" w:hanging="284"/>
        <w:rPr>
          <w:b/>
          <w:sz w:val="24"/>
        </w:rPr>
      </w:pPr>
      <w:r>
        <w:rPr>
          <w:b/>
          <w:i/>
          <w:spacing w:val="-1"/>
          <w:position w:val="2"/>
          <w:sz w:val="24"/>
        </w:rPr>
        <w:t>request</w:t>
      </w:r>
      <w:r>
        <w:rPr>
          <w:b/>
          <w:spacing w:val="-1"/>
          <w:position w:val="2"/>
          <w:sz w:val="24"/>
        </w:rPr>
        <w:t>(</w:t>
      </w:r>
      <w:r>
        <w:rPr>
          <w:spacing w:val="-1"/>
          <w:position w:val="2"/>
          <w:sz w:val="24"/>
        </w:rPr>
        <w:t>M</w:t>
      </w:r>
      <w:r>
        <w:rPr>
          <w:b/>
          <w:spacing w:val="-1"/>
          <w:position w:val="2"/>
          <w:sz w:val="24"/>
        </w:rPr>
        <w:t>)</w:t>
      </w:r>
      <w:r>
        <w:rPr>
          <w:b/>
          <w:spacing w:val="4"/>
          <w:position w:val="2"/>
          <w:sz w:val="24"/>
        </w:rPr>
        <w:t xml:space="preserve"> </w:t>
      </w:r>
      <w:r>
        <w:rPr>
          <w:b/>
          <w:spacing w:val="-1"/>
          <w:position w:val="2"/>
          <w:sz w:val="24"/>
        </w:rPr>
        <w:t>arrival</w:t>
      </w:r>
      <w:r>
        <w:rPr>
          <w:b/>
          <w:spacing w:val="13"/>
          <w:position w:val="2"/>
          <w:sz w:val="24"/>
        </w:rPr>
        <w:t xml:space="preserve"> </w:t>
      </w:r>
      <w:r>
        <w:rPr>
          <w:b/>
          <w:spacing w:val="-1"/>
          <w:position w:val="2"/>
          <w:sz w:val="24"/>
        </w:rPr>
        <w:t>at</w:t>
      </w:r>
      <w:r>
        <w:rPr>
          <w:b/>
          <w:spacing w:val="9"/>
          <w:position w:val="2"/>
          <w:sz w:val="24"/>
        </w:rPr>
        <w:t xml:space="preserve"> </w:t>
      </w:r>
      <w:r>
        <w:rPr>
          <w:spacing w:val="-1"/>
          <w:position w:val="2"/>
          <w:sz w:val="24"/>
        </w:rPr>
        <w:t>P</w:t>
      </w:r>
      <w:r>
        <w:rPr>
          <w:spacing w:val="-1"/>
          <w:sz w:val="24"/>
        </w:rPr>
        <w:t>i</w:t>
      </w:r>
      <w:r>
        <w:rPr>
          <w:spacing w:val="7"/>
          <w:sz w:val="24"/>
        </w:rPr>
        <w:t xml:space="preserve"> </w:t>
      </w:r>
      <w:r>
        <w:rPr>
          <w:b/>
          <w:spacing w:val="-1"/>
          <w:position w:val="2"/>
          <w:sz w:val="24"/>
        </w:rPr>
        <w:t>from</w:t>
      </w:r>
      <w:r>
        <w:rPr>
          <w:b/>
          <w:spacing w:val="4"/>
          <w:position w:val="2"/>
          <w:sz w:val="24"/>
        </w:rPr>
        <w:t xml:space="preserve"> </w:t>
      </w:r>
      <w:r>
        <w:rPr>
          <w:b/>
          <w:position w:val="2"/>
          <w:sz w:val="24"/>
        </w:rPr>
        <w:t>a</w:t>
      </w:r>
      <w:r>
        <w:rPr>
          <w:b/>
          <w:spacing w:val="12"/>
          <w:position w:val="2"/>
          <w:sz w:val="24"/>
        </w:rPr>
        <w:t xml:space="preserve"> </w:t>
      </w:r>
      <w:r>
        <w:rPr>
          <w:b/>
          <w:position w:val="2"/>
          <w:sz w:val="24"/>
        </w:rPr>
        <w:t>lower</w:t>
      </w:r>
      <w:r>
        <w:rPr>
          <w:b/>
          <w:spacing w:val="2"/>
          <w:position w:val="2"/>
          <w:sz w:val="24"/>
        </w:rPr>
        <w:t xml:space="preserve"> </w:t>
      </w:r>
      <w:r>
        <w:rPr>
          <w:b/>
          <w:position w:val="2"/>
          <w:sz w:val="24"/>
        </w:rPr>
        <w:t>priority</w:t>
      </w:r>
      <w:r>
        <w:rPr>
          <w:b/>
          <w:spacing w:val="17"/>
          <w:position w:val="2"/>
          <w:sz w:val="24"/>
        </w:rPr>
        <w:t xml:space="preserve"> </w:t>
      </w:r>
      <w:r>
        <w:rPr>
          <w:b/>
          <w:position w:val="2"/>
          <w:sz w:val="24"/>
        </w:rPr>
        <w:t>process</w:t>
      </w:r>
      <w:r>
        <w:rPr>
          <w:b/>
          <w:spacing w:val="11"/>
          <w:position w:val="2"/>
          <w:sz w:val="24"/>
        </w:rPr>
        <w:t xml:space="preserve"> </w:t>
      </w:r>
      <w:r>
        <w:rPr>
          <w:position w:val="2"/>
          <w:sz w:val="24"/>
        </w:rPr>
        <w:t>P</w:t>
      </w:r>
      <w:r>
        <w:rPr>
          <w:sz w:val="24"/>
        </w:rPr>
        <w:t>j</w:t>
      </w:r>
      <w:r>
        <w:rPr>
          <w:spacing w:val="-22"/>
          <w:sz w:val="24"/>
        </w:rPr>
        <w:t xml:space="preserve"> </w:t>
      </w:r>
      <w:r>
        <w:rPr>
          <w:b/>
          <w:position w:val="2"/>
          <w:sz w:val="24"/>
        </w:rPr>
        <w:t>:</w:t>
      </w:r>
    </w:p>
    <w:p w:rsidR="007B043A" w:rsidRDefault="006F375B">
      <w:pPr>
        <w:pStyle w:val="BodyText"/>
        <w:spacing w:before="25" w:line="266" w:lineRule="auto"/>
        <w:ind w:left="571" w:right="634"/>
      </w:pPr>
      <w:r>
        <w:rPr>
          <w:position w:val="2"/>
        </w:rPr>
        <w:t>At</w:t>
      </w:r>
      <w:r>
        <w:rPr>
          <w:spacing w:val="18"/>
          <w:position w:val="2"/>
        </w:rPr>
        <w:t xml:space="preserve"> </w:t>
      </w:r>
      <w:r>
        <w:rPr>
          <w:position w:val="2"/>
        </w:rPr>
        <w:t>the</w:t>
      </w:r>
      <w:r>
        <w:rPr>
          <w:spacing w:val="7"/>
          <w:position w:val="2"/>
        </w:rPr>
        <w:t xml:space="preserve"> </w:t>
      </w:r>
      <w:r>
        <w:rPr>
          <w:position w:val="2"/>
        </w:rPr>
        <w:t>time</w:t>
      </w:r>
      <w:r>
        <w:rPr>
          <w:spacing w:val="13"/>
          <w:position w:val="2"/>
        </w:rPr>
        <w:t xml:space="preserve"> </w:t>
      </w:r>
      <w:r>
        <w:rPr>
          <w:position w:val="2"/>
        </w:rPr>
        <w:t>a</w:t>
      </w:r>
      <w:r>
        <w:rPr>
          <w:spacing w:val="11"/>
          <w:position w:val="2"/>
        </w:rPr>
        <w:t xml:space="preserve"> </w:t>
      </w:r>
      <w:proofErr w:type="gramStart"/>
      <w:r>
        <w:rPr>
          <w:i/>
          <w:position w:val="2"/>
        </w:rPr>
        <w:t>request</w:t>
      </w:r>
      <w:r>
        <w:rPr>
          <w:position w:val="2"/>
        </w:rPr>
        <w:t>(</w:t>
      </w:r>
      <w:proofErr w:type="gramEnd"/>
      <w:r>
        <w:rPr>
          <w:position w:val="2"/>
        </w:rPr>
        <w:t>M)</w:t>
      </w:r>
      <w:r>
        <w:rPr>
          <w:spacing w:val="24"/>
          <w:position w:val="2"/>
        </w:rPr>
        <w:t xml:space="preserve"> </w:t>
      </w:r>
      <w:r>
        <w:rPr>
          <w:position w:val="2"/>
        </w:rPr>
        <w:t>is</w:t>
      </w:r>
      <w:r>
        <w:rPr>
          <w:spacing w:val="11"/>
          <w:position w:val="2"/>
        </w:rPr>
        <w:t xml:space="preserve"> </w:t>
      </w:r>
      <w:r>
        <w:rPr>
          <w:position w:val="2"/>
        </w:rPr>
        <w:t>processed</w:t>
      </w:r>
      <w:r>
        <w:rPr>
          <w:spacing w:val="18"/>
          <w:position w:val="2"/>
        </w:rPr>
        <w:t xml:space="preserve"> </w:t>
      </w:r>
      <w:r>
        <w:rPr>
          <w:position w:val="2"/>
        </w:rPr>
        <w:t>by</w:t>
      </w:r>
      <w:r>
        <w:rPr>
          <w:spacing w:val="-1"/>
          <w:position w:val="2"/>
        </w:rPr>
        <w:t xml:space="preserve"> </w:t>
      </w:r>
      <w:r>
        <w:rPr>
          <w:position w:val="2"/>
        </w:rPr>
        <w:t>P</w:t>
      </w:r>
      <w:r>
        <w:t>i</w:t>
      </w:r>
      <w:r>
        <w:rPr>
          <w:position w:val="2"/>
        </w:rPr>
        <w:t>,</w:t>
      </w:r>
      <w:r>
        <w:rPr>
          <w:spacing w:val="20"/>
          <w:position w:val="2"/>
        </w:rPr>
        <w:t xml:space="preserve"> </w:t>
      </w:r>
      <w:r>
        <w:rPr>
          <w:position w:val="2"/>
        </w:rPr>
        <w:t>process</w:t>
      </w:r>
      <w:r>
        <w:rPr>
          <w:spacing w:val="15"/>
          <w:position w:val="2"/>
        </w:rPr>
        <w:t xml:space="preserve"> </w:t>
      </w:r>
      <w:r>
        <w:rPr>
          <w:position w:val="2"/>
        </w:rPr>
        <w:t>P</w:t>
      </w:r>
      <w:r>
        <w:t>i</w:t>
      </w:r>
      <w:r>
        <w:rPr>
          <w:spacing w:val="18"/>
        </w:rPr>
        <w:t xml:space="preserve"> </w:t>
      </w:r>
      <w:r>
        <w:rPr>
          <w:position w:val="2"/>
        </w:rPr>
        <w:t>executes</w:t>
      </w:r>
      <w:r>
        <w:rPr>
          <w:spacing w:val="21"/>
          <w:position w:val="2"/>
        </w:rPr>
        <w:t xml:space="preserve"> </w:t>
      </w:r>
      <w:r>
        <w:rPr>
          <w:i/>
          <w:position w:val="2"/>
        </w:rPr>
        <w:t>send</w:t>
      </w:r>
      <w:r>
        <w:rPr>
          <w:position w:val="2"/>
        </w:rPr>
        <w:t>(</w:t>
      </w:r>
      <w:r>
        <w:rPr>
          <w:i/>
          <w:position w:val="2"/>
        </w:rPr>
        <w:t>permission</w:t>
      </w:r>
      <w:r>
        <w:rPr>
          <w:position w:val="2"/>
        </w:rPr>
        <w:t>(M))</w:t>
      </w:r>
      <w:r>
        <w:rPr>
          <w:spacing w:val="1"/>
          <w:position w:val="2"/>
        </w:rPr>
        <w:t xml:space="preserve"> </w:t>
      </w:r>
      <w:r>
        <w:rPr>
          <w:position w:val="2"/>
        </w:rPr>
        <w:t>to</w:t>
      </w:r>
      <w:r>
        <w:rPr>
          <w:spacing w:val="8"/>
          <w:position w:val="2"/>
        </w:rPr>
        <w:t xml:space="preserve"> </w:t>
      </w:r>
      <w:r>
        <w:rPr>
          <w:position w:val="2"/>
        </w:rPr>
        <w:t>P</w:t>
      </w:r>
      <w:r>
        <w:t>j</w:t>
      </w:r>
      <w:r>
        <w:rPr>
          <w:spacing w:val="-5"/>
        </w:rPr>
        <w:t xml:space="preserve"> </w:t>
      </w:r>
      <w:r>
        <w:rPr>
          <w:position w:val="2"/>
        </w:rPr>
        <w:t>and</w:t>
      </w:r>
      <w:r>
        <w:rPr>
          <w:spacing w:val="-57"/>
          <w:position w:val="2"/>
        </w:rPr>
        <w:t xml:space="preserve"> </w:t>
      </w:r>
      <w:r>
        <w:t xml:space="preserve">blocks waiting for the message M. When M arrives, the </w:t>
      </w:r>
      <w:proofErr w:type="gramStart"/>
      <w:r>
        <w:t>RECEIVE(</w:t>
      </w:r>
      <w:proofErr w:type="gramEnd"/>
      <w:r>
        <w:t>M) event is executed and the</w:t>
      </w:r>
      <w:r>
        <w:rPr>
          <w:spacing w:val="1"/>
        </w:rPr>
        <w:t xml:space="preserve"> </w:t>
      </w:r>
      <w:r>
        <w:t>process</w:t>
      </w:r>
      <w:r>
        <w:rPr>
          <w:spacing w:val="-10"/>
        </w:rPr>
        <w:t xml:space="preserve"> </w:t>
      </w:r>
      <w:r>
        <w:t>unblocks.</w:t>
      </w:r>
    </w:p>
    <w:p w:rsidR="007B043A" w:rsidRDefault="006F375B">
      <w:pPr>
        <w:pStyle w:val="ListParagraph"/>
        <w:numPr>
          <w:ilvl w:val="0"/>
          <w:numId w:val="116"/>
        </w:numPr>
        <w:tabs>
          <w:tab w:val="left" w:pos="855"/>
        </w:tabs>
        <w:spacing w:before="7"/>
        <w:ind w:left="854" w:hanging="284"/>
        <w:rPr>
          <w:i/>
          <w:sz w:val="24"/>
        </w:rPr>
      </w:pPr>
      <w:r>
        <w:rPr>
          <w:i/>
          <w:spacing w:val="-1"/>
          <w:position w:val="2"/>
          <w:sz w:val="24"/>
        </w:rPr>
        <w:t>Message</w:t>
      </w:r>
      <w:r>
        <w:rPr>
          <w:i/>
          <w:spacing w:val="7"/>
          <w:position w:val="2"/>
          <w:sz w:val="24"/>
        </w:rPr>
        <w:t xml:space="preserve"> </w:t>
      </w:r>
      <w:r>
        <w:rPr>
          <w:spacing w:val="-1"/>
          <w:position w:val="2"/>
          <w:sz w:val="24"/>
        </w:rPr>
        <w:t>M</w:t>
      </w:r>
      <w:r>
        <w:rPr>
          <w:spacing w:val="9"/>
          <w:position w:val="2"/>
          <w:sz w:val="24"/>
        </w:rPr>
        <w:t xml:space="preserve"> </w:t>
      </w:r>
      <w:r>
        <w:rPr>
          <w:i/>
          <w:spacing w:val="-1"/>
          <w:position w:val="2"/>
          <w:sz w:val="24"/>
        </w:rPr>
        <w:t>arrival</w:t>
      </w:r>
      <w:r>
        <w:rPr>
          <w:i/>
          <w:spacing w:val="12"/>
          <w:position w:val="2"/>
          <w:sz w:val="24"/>
        </w:rPr>
        <w:t xml:space="preserve"> </w:t>
      </w:r>
      <w:r>
        <w:rPr>
          <w:i/>
          <w:spacing w:val="-1"/>
          <w:position w:val="2"/>
          <w:sz w:val="24"/>
        </w:rPr>
        <w:t>at</w:t>
      </w:r>
      <w:r>
        <w:rPr>
          <w:i/>
          <w:spacing w:val="7"/>
          <w:position w:val="2"/>
          <w:sz w:val="24"/>
        </w:rPr>
        <w:t xml:space="preserve"> </w:t>
      </w:r>
      <w:r>
        <w:rPr>
          <w:b/>
          <w:i/>
          <w:spacing w:val="-1"/>
          <w:position w:val="2"/>
          <w:sz w:val="24"/>
        </w:rPr>
        <w:t>P</w:t>
      </w:r>
      <w:r>
        <w:rPr>
          <w:b/>
          <w:i/>
          <w:spacing w:val="-1"/>
          <w:sz w:val="24"/>
        </w:rPr>
        <w:t>i</w:t>
      </w:r>
      <w:r>
        <w:rPr>
          <w:b/>
          <w:i/>
          <w:spacing w:val="3"/>
          <w:sz w:val="24"/>
        </w:rPr>
        <w:t xml:space="preserve"> </w:t>
      </w:r>
      <w:r>
        <w:rPr>
          <w:i/>
          <w:spacing w:val="-1"/>
          <w:position w:val="2"/>
          <w:sz w:val="24"/>
        </w:rPr>
        <w:t>from</w:t>
      </w:r>
      <w:r>
        <w:rPr>
          <w:i/>
          <w:spacing w:val="12"/>
          <w:position w:val="2"/>
          <w:sz w:val="24"/>
        </w:rPr>
        <w:t xml:space="preserve"> </w:t>
      </w:r>
      <w:r>
        <w:rPr>
          <w:i/>
          <w:position w:val="2"/>
          <w:sz w:val="24"/>
        </w:rPr>
        <w:t>a</w:t>
      </w:r>
      <w:r>
        <w:rPr>
          <w:i/>
          <w:spacing w:val="7"/>
          <w:position w:val="2"/>
          <w:sz w:val="24"/>
        </w:rPr>
        <w:t xml:space="preserve"> </w:t>
      </w:r>
      <w:r>
        <w:rPr>
          <w:i/>
          <w:position w:val="2"/>
          <w:sz w:val="24"/>
        </w:rPr>
        <w:t>higher</w:t>
      </w:r>
      <w:r>
        <w:rPr>
          <w:i/>
          <w:spacing w:val="9"/>
          <w:position w:val="2"/>
          <w:sz w:val="24"/>
        </w:rPr>
        <w:t xml:space="preserve"> </w:t>
      </w:r>
      <w:r>
        <w:rPr>
          <w:i/>
          <w:position w:val="2"/>
          <w:sz w:val="24"/>
        </w:rPr>
        <w:t>priority</w:t>
      </w:r>
      <w:r>
        <w:rPr>
          <w:i/>
          <w:spacing w:val="6"/>
          <w:position w:val="2"/>
          <w:sz w:val="24"/>
        </w:rPr>
        <w:t xml:space="preserve"> </w:t>
      </w:r>
      <w:r>
        <w:rPr>
          <w:i/>
          <w:position w:val="2"/>
          <w:sz w:val="24"/>
        </w:rPr>
        <w:t>process</w:t>
      </w:r>
      <w:r>
        <w:rPr>
          <w:i/>
          <w:spacing w:val="11"/>
          <w:position w:val="2"/>
          <w:sz w:val="24"/>
        </w:rPr>
        <w:t xml:space="preserve"> </w:t>
      </w:r>
      <w:r>
        <w:rPr>
          <w:b/>
          <w:i/>
          <w:position w:val="2"/>
          <w:sz w:val="24"/>
        </w:rPr>
        <w:t>P</w:t>
      </w:r>
      <w:r>
        <w:rPr>
          <w:b/>
          <w:i/>
          <w:sz w:val="24"/>
        </w:rPr>
        <w:t>j</w:t>
      </w:r>
      <w:r>
        <w:rPr>
          <w:b/>
          <w:i/>
          <w:spacing w:val="-17"/>
          <w:sz w:val="24"/>
        </w:rPr>
        <w:t xml:space="preserve"> </w:t>
      </w:r>
      <w:r>
        <w:rPr>
          <w:i/>
          <w:color w:val="213C5F"/>
          <w:position w:val="2"/>
          <w:sz w:val="24"/>
        </w:rPr>
        <w:t>:</w:t>
      </w:r>
    </w:p>
    <w:p w:rsidR="007B043A" w:rsidRDefault="006F375B">
      <w:pPr>
        <w:pStyle w:val="BodyText"/>
        <w:spacing w:before="16"/>
        <w:ind w:left="1138"/>
      </w:pPr>
      <w:r>
        <w:rPr>
          <w:position w:val="2"/>
        </w:rPr>
        <w:t>At</w:t>
      </w:r>
      <w:r>
        <w:rPr>
          <w:spacing w:val="-2"/>
          <w:position w:val="2"/>
        </w:rPr>
        <w:t xml:space="preserve"> </w:t>
      </w:r>
      <w:r>
        <w:rPr>
          <w:position w:val="2"/>
        </w:rPr>
        <w:t>the</w:t>
      </w:r>
      <w:r>
        <w:rPr>
          <w:spacing w:val="-2"/>
          <w:position w:val="2"/>
        </w:rPr>
        <w:t xml:space="preserve"> </w:t>
      </w:r>
      <w:r>
        <w:rPr>
          <w:position w:val="2"/>
        </w:rPr>
        <w:t>time</w:t>
      </w:r>
      <w:r>
        <w:rPr>
          <w:spacing w:val="-2"/>
          <w:position w:val="2"/>
        </w:rPr>
        <w:t xml:space="preserve"> </w:t>
      </w:r>
      <w:r>
        <w:rPr>
          <w:position w:val="2"/>
        </w:rPr>
        <w:t>a</w:t>
      </w:r>
      <w:r>
        <w:rPr>
          <w:spacing w:val="2"/>
          <w:position w:val="2"/>
        </w:rPr>
        <w:t xml:space="preserve"> </w:t>
      </w:r>
      <w:r>
        <w:rPr>
          <w:position w:val="2"/>
        </w:rPr>
        <w:t>message</w:t>
      </w:r>
      <w:r>
        <w:rPr>
          <w:spacing w:val="1"/>
          <w:position w:val="2"/>
        </w:rPr>
        <w:t xml:space="preserve"> </w:t>
      </w:r>
      <w:r>
        <w:rPr>
          <w:i/>
          <w:position w:val="2"/>
        </w:rPr>
        <w:t>M</w:t>
      </w:r>
      <w:r>
        <w:rPr>
          <w:i/>
          <w:spacing w:val="5"/>
          <w:position w:val="2"/>
        </w:rPr>
        <w:t xml:space="preserve"> </w:t>
      </w:r>
      <w:r>
        <w:rPr>
          <w:position w:val="2"/>
        </w:rPr>
        <w:t>is</w:t>
      </w:r>
      <w:r>
        <w:rPr>
          <w:spacing w:val="-3"/>
          <w:position w:val="2"/>
        </w:rPr>
        <w:t xml:space="preserve"> </w:t>
      </w:r>
      <w:r>
        <w:rPr>
          <w:position w:val="2"/>
        </w:rPr>
        <w:t>processed</w:t>
      </w:r>
      <w:r>
        <w:rPr>
          <w:spacing w:val="2"/>
          <w:position w:val="2"/>
        </w:rPr>
        <w:t xml:space="preserve"> </w:t>
      </w:r>
      <w:r>
        <w:rPr>
          <w:position w:val="2"/>
        </w:rPr>
        <w:t>by</w:t>
      </w:r>
      <w:r>
        <w:rPr>
          <w:spacing w:val="-10"/>
          <w:position w:val="2"/>
        </w:rPr>
        <w:t xml:space="preserve"> </w:t>
      </w:r>
      <w:r>
        <w:rPr>
          <w:position w:val="2"/>
        </w:rPr>
        <w:t>P</w:t>
      </w:r>
      <w:r>
        <w:t>i</w:t>
      </w:r>
      <w:r>
        <w:rPr>
          <w:position w:val="2"/>
        </w:rPr>
        <w:t>, process</w:t>
      </w:r>
      <w:r>
        <w:rPr>
          <w:spacing w:val="-3"/>
          <w:position w:val="2"/>
        </w:rPr>
        <w:t xml:space="preserve"> </w:t>
      </w:r>
      <w:r>
        <w:rPr>
          <w:position w:val="2"/>
        </w:rPr>
        <w:t>P</w:t>
      </w:r>
      <w:r>
        <w:t>i</w:t>
      </w:r>
      <w:r>
        <w:rPr>
          <w:spacing w:val="-10"/>
        </w:rPr>
        <w:t xml:space="preserve"> </w:t>
      </w:r>
      <w:r>
        <w:rPr>
          <w:position w:val="2"/>
        </w:rPr>
        <w:t>executes</w:t>
      </w:r>
      <w:r>
        <w:rPr>
          <w:spacing w:val="-3"/>
          <w:position w:val="2"/>
        </w:rPr>
        <w:t xml:space="preserve"> </w:t>
      </w:r>
      <w:proofErr w:type="gramStart"/>
      <w:r>
        <w:rPr>
          <w:position w:val="2"/>
        </w:rPr>
        <w:t>RECEIVE(</w:t>
      </w:r>
      <w:proofErr w:type="gramEnd"/>
      <w:r>
        <w:rPr>
          <w:position w:val="2"/>
        </w:rPr>
        <w:t>M) (which</w:t>
      </w:r>
      <w:r>
        <w:rPr>
          <w:spacing w:val="-2"/>
          <w:position w:val="2"/>
        </w:rPr>
        <w:t xml:space="preserve"> </w:t>
      </w:r>
      <w:r>
        <w:rPr>
          <w:position w:val="2"/>
        </w:rPr>
        <w:t>is</w:t>
      </w:r>
    </w:p>
    <w:p w:rsidR="007B043A" w:rsidRDefault="007B043A">
      <w:pPr>
        <w:sectPr w:rsidR="007B043A">
          <w:pgSz w:w="11920" w:h="16850"/>
          <w:pgMar w:top="1240" w:right="360" w:bottom="1140" w:left="600" w:header="463" w:footer="921"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7B043A">
      <w:pPr>
        <w:pStyle w:val="BodyText"/>
        <w:spacing w:before="10"/>
        <w:rPr>
          <w:sz w:val="11"/>
        </w:rPr>
      </w:pPr>
    </w:p>
    <w:p w:rsidR="007B043A" w:rsidRDefault="006F375B">
      <w:pPr>
        <w:pStyle w:val="BodyText"/>
        <w:spacing w:before="90"/>
        <w:ind w:left="1138"/>
      </w:pPr>
      <w:proofErr w:type="gramStart"/>
      <w:r>
        <w:rPr>
          <w:spacing w:val="-1"/>
          <w:position w:val="2"/>
        </w:rPr>
        <w:t>assumed</w:t>
      </w:r>
      <w:proofErr w:type="gramEnd"/>
      <w:r>
        <w:rPr>
          <w:spacing w:val="22"/>
          <w:position w:val="2"/>
        </w:rPr>
        <w:t xml:space="preserve"> </w:t>
      </w:r>
      <w:r>
        <w:rPr>
          <w:spacing w:val="-1"/>
          <w:position w:val="2"/>
        </w:rPr>
        <w:t>to</w:t>
      </w:r>
      <w:r>
        <w:rPr>
          <w:spacing w:val="27"/>
          <w:position w:val="2"/>
        </w:rPr>
        <w:t xml:space="preserve"> </w:t>
      </w:r>
      <w:r>
        <w:rPr>
          <w:spacing w:val="-1"/>
          <w:position w:val="2"/>
        </w:rPr>
        <w:t>be</w:t>
      </w:r>
      <w:r>
        <w:rPr>
          <w:spacing w:val="22"/>
          <w:position w:val="2"/>
        </w:rPr>
        <w:t xml:space="preserve"> </w:t>
      </w:r>
      <w:r>
        <w:rPr>
          <w:spacing w:val="-1"/>
          <w:position w:val="2"/>
        </w:rPr>
        <w:t>always</w:t>
      </w:r>
      <w:r>
        <w:rPr>
          <w:spacing w:val="30"/>
          <w:position w:val="2"/>
        </w:rPr>
        <w:t xml:space="preserve"> </w:t>
      </w:r>
      <w:r>
        <w:rPr>
          <w:spacing w:val="-1"/>
          <w:position w:val="2"/>
        </w:rPr>
        <w:t>enabled)</w:t>
      </w:r>
      <w:r>
        <w:rPr>
          <w:spacing w:val="25"/>
          <w:position w:val="2"/>
        </w:rPr>
        <w:t xml:space="preserve"> </w:t>
      </w:r>
      <w:r>
        <w:rPr>
          <w:spacing w:val="-1"/>
          <w:position w:val="2"/>
        </w:rPr>
        <w:t>and</w:t>
      </w:r>
      <w:r>
        <w:rPr>
          <w:spacing w:val="22"/>
          <w:position w:val="2"/>
        </w:rPr>
        <w:t xml:space="preserve"> </w:t>
      </w:r>
      <w:r>
        <w:rPr>
          <w:spacing w:val="-1"/>
          <w:position w:val="2"/>
        </w:rPr>
        <w:t>then</w:t>
      </w:r>
      <w:r>
        <w:rPr>
          <w:spacing w:val="-2"/>
          <w:position w:val="2"/>
        </w:rPr>
        <w:t xml:space="preserve"> </w:t>
      </w:r>
      <w:r>
        <w:rPr>
          <w:i/>
          <w:spacing w:val="-1"/>
          <w:position w:val="2"/>
        </w:rPr>
        <w:t>send</w:t>
      </w:r>
      <w:r>
        <w:rPr>
          <w:spacing w:val="-1"/>
          <w:position w:val="2"/>
        </w:rPr>
        <w:t>(</w:t>
      </w:r>
      <w:r>
        <w:rPr>
          <w:i/>
          <w:spacing w:val="-1"/>
          <w:position w:val="2"/>
        </w:rPr>
        <w:t>ack</w:t>
      </w:r>
      <w:r>
        <w:rPr>
          <w:spacing w:val="-1"/>
          <w:position w:val="2"/>
        </w:rPr>
        <w:t>(M))</w:t>
      </w:r>
      <w:r>
        <w:rPr>
          <w:spacing w:val="15"/>
          <w:position w:val="2"/>
        </w:rPr>
        <w:t xml:space="preserve"> </w:t>
      </w:r>
      <w:r>
        <w:rPr>
          <w:position w:val="2"/>
        </w:rPr>
        <w:t>to</w:t>
      </w:r>
      <w:r>
        <w:rPr>
          <w:spacing w:val="13"/>
          <w:position w:val="2"/>
        </w:rPr>
        <w:t xml:space="preserve"> </w:t>
      </w:r>
      <w:r>
        <w:rPr>
          <w:position w:val="2"/>
        </w:rPr>
        <w:t>P</w:t>
      </w:r>
      <w:r>
        <w:t>j</w:t>
      </w:r>
      <w:r>
        <w:rPr>
          <w:spacing w:val="-26"/>
        </w:rPr>
        <w:t xml:space="preserve"> </w:t>
      </w:r>
      <w:r>
        <w:rPr>
          <w:position w:val="2"/>
        </w:rPr>
        <w:t>.</w:t>
      </w:r>
    </w:p>
    <w:p w:rsidR="007B043A" w:rsidRDefault="006F375B">
      <w:pPr>
        <w:pStyle w:val="ListParagraph"/>
        <w:numPr>
          <w:ilvl w:val="0"/>
          <w:numId w:val="116"/>
        </w:numPr>
        <w:tabs>
          <w:tab w:val="left" w:pos="855"/>
        </w:tabs>
        <w:spacing w:before="44"/>
        <w:ind w:left="854" w:hanging="284"/>
        <w:rPr>
          <w:i/>
          <w:sz w:val="24"/>
        </w:rPr>
      </w:pPr>
      <w:r>
        <w:rPr>
          <w:i/>
          <w:position w:val="2"/>
          <w:sz w:val="24"/>
        </w:rPr>
        <w:t>Processing</w:t>
      </w:r>
      <w:r>
        <w:rPr>
          <w:i/>
          <w:spacing w:val="9"/>
          <w:position w:val="2"/>
          <w:sz w:val="24"/>
        </w:rPr>
        <w:t xml:space="preserve"> </w:t>
      </w:r>
      <w:r>
        <w:rPr>
          <w:i/>
          <w:position w:val="2"/>
          <w:sz w:val="24"/>
        </w:rPr>
        <w:t>when</w:t>
      </w:r>
      <w:r>
        <w:rPr>
          <w:i/>
          <w:spacing w:val="3"/>
          <w:position w:val="2"/>
          <w:sz w:val="24"/>
        </w:rPr>
        <w:t xml:space="preserve"> </w:t>
      </w:r>
      <w:r>
        <w:rPr>
          <w:b/>
          <w:i/>
          <w:position w:val="2"/>
          <w:sz w:val="24"/>
        </w:rPr>
        <w:t>P</w:t>
      </w:r>
      <w:r>
        <w:rPr>
          <w:b/>
          <w:i/>
          <w:sz w:val="24"/>
        </w:rPr>
        <w:t>i</w:t>
      </w:r>
      <w:r>
        <w:rPr>
          <w:b/>
          <w:i/>
          <w:spacing w:val="3"/>
          <w:sz w:val="24"/>
        </w:rPr>
        <w:t xml:space="preserve"> </w:t>
      </w:r>
      <w:r>
        <w:rPr>
          <w:i/>
          <w:position w:val="2"/>
          <w:sz w:val="24"/>
        </w:rPr>
        <w:t>is</w:t>
      </w:r>
      <w:r>
        <w:rPr>
          <w:i/>
          <w:spacing w:val="2"/>
          <w:position w:val="2"/>
          <w:sz w:val="24"/>
        </w:rPr>
        <w:t xml:space="preserve"> </w:t>
      </w:r>
      <w:r>
        <w:rPr>
          <w:i/>
          <w:position w:val="2"/>
          <w:sz w:val="24"/>
        </w:rPr>
        <w:t>unblocked:</w:t>
      </w:r>
    </w:p>
    <w:p w:rsidR="007B043A" w:rsidRDefault="006F375B">
      <w:pPr>
        <w:pStyle w:val="BodyText"/>
        <w:spacing w:before="12" w:line="268" w:lineRule="auto"/>
        <w:ind w:left="571" w:right="634"/>
      </w:pPr>
      <w:r>
        <w:rPr>
          <w:position w:val="2"/>
        </w:rPr>
        <w:t>When P</w:t>
      </w:r>
      <w:r>
        <w:t xml:space="preserve">i </w:t>
      </w:r>
      <w:r>
        <w:rPr>
          <w:position w:val="2"/>
        </w:rPr>
        <w:t>is unblocked,</w:t>
      </w:r>
      <w:r>
        <w:rPr>
          <w:spacing w:val="1"/>
          <w:position w:val="2"/>
        </w:rPr>
        <w:t xml:space="preserve"> </w:t>
      </w:r>
      <w:r>
        <w:rPr>
          <w:position w:val="2"/>
        </w:rPr>
        <w:t>it</w:t>
      </w:r>
      <w:r>
        <w:rPr>
          <w:spacing w:val="1"/>
          <w:position w:val="2"/>
        </w:rPr>
        <w:t xml:space="preserve"> </w:t>
      </w:r>
      <w:r>
        <w:rPr>
          <w:position w:val="2"/>
        </w:rPr>
        <w:t>dequeues the next</w:t>
      </w:r>
      <w:r>
        <w:rPr>
          <w:spacing w:val="1"/>
          <w:position w:val="2"/>
        </w:rPr>
        <w:t xml:space="preserve"> </w:t>
      </w:r>
      <w:r>
        <w:rPr>
          <w:position w:val="2"/>
        </w:rPr>
        <w:t>(if any)</w:t>
      </w:r>
      <w:r>
        <w:rPr>
          <w:spacing w:val="1"/>
          <w:position w:val="2"/>
        </w:rPr>
        <w:t xml:space="preserve"> </w:t>
      </w:r>
      <w:r>
        <w:rPr>
          <w:position w:val="2"/>
        </w:rPr>
        <w:t>message</w:t>
      </w:r>
      <w:r>
        <w:rPr>
          <w:spacing w:val="1"/>
          <w:position w:val="2"/>
        </w:rPr>
        <w:t xml:space="preserve"> </w:t>
      </w:r>
      <w:r>
        <w:rPr>
          <w:position w:val="2"/>
        </w:rPr>
        <w:t>from the queue and processes it as a</w:t>
      </w:r>
      <w:r>
        <w:rPr>
          <w:spacing w:val="-57"/>
          <w:position w:val="2"/>
        </w:rPr>
        <w:t xml:space="preserve"> </w:t>
      </w:r>
      <w:r>
        <w:t>message</w:t>
      </w:r>
      <w:r>
        <w:rPr>
          <w:spacing w:val="6"/>
        </w:rPr>
        <w:t xml:space="preserve"> </w:t>
      </w:r>
      <w:r>
        <w:t>arrival</w:t>
      </w:r>
      <w:r>
        <w:rPr>
          <w:spacing w:val="8"/>
        </w:rPr>
        <w:t xml:space="preserve"> </w:t>
      </w:r>
      <w:r>
        <w:t>(as</w:t>
      </w:r>
      <w:r>
        <w:rPr>
          <w:spacing w:val="5"/>
        </w:rPr>
        <w:t xml:space="preserve"> </w:t>
      </w:r>
      <w:r>
        <w:t>per</w:t>
      </w:r>
      <w:r>
        <w:rPr>
          <w:spacing w:val="8"/>
        </w:rPr>
        <w:t xml:space="preserve"> </w:t>
      </w:r>
      <w:r>
        <w:t>rules</w:t>
      </w:r>
      <w:r>
        <w:rPr>
          <w:spacing w:val="5"/>
        </w:rPr>
        <w:t xml:space="preserve"> </w:t>
      </w:r>
      <w:r>
        <w:t>3</w:t>
      </w:r>
      <w:r>
        <w:rPr>
          <w:spacing w:val="7"/>
        </w:rPr>
        <w:t xml:space="preserve"> </w:t>
      </w:r>
      <w:r>
        <w:t>or</w:t>
      </w:r>
      <w:r>
        <w:rPr>
          <w:spacing w:val="8"/>
        </w:rPr>
        <w:t xml:space="preserve"> </w:t>
      </w:r>
      <w:r>
        <w:t>4).</w:t>
      </w:r>
    </w:p>
    <w:p w:rsidR="007B043A" w:rsidRDefault="007B043A">
      <w:pPr>
        <w:pStyle w:val="BodyText"/>
        <w:spacing w:before="9"/>
        <w:rPr>
          <w:sz w:val="26"/>
        </w:rPr>
      </w:pPr>
    </w:p>
    <w:p w:rsidR="007B043A" w:rsidRDefault="006F375B">
      <w:pPr>
        <w:pStyle w:val="Heading4"/>
        <w:spacing w:before="1"/>
        <w:ind w:left="571"/>
      </w:pPr>
      <w:r>
        <w:t>Algorithm</w:t>
      </w:r>
    </w:p>
    <w:p w:rsidR="007B043A" w:rsidRDefault="006F375B">
      <w:pPr>
        <w:pStyle w:val="ListParagraph"/>
        <w:numPr>
          <w:ilvl w:val="0"/>
          <w:numId w:val="115"/>
        </w:numPr>
        <w:tabs>
          <w:tab w:val="left" w:pos="1293"/>
        </w:tabs>
        <w:spacing w:before="18"/>
        <w:ind w:hanging="362"/>
        <w:rPr>
          <w:sz w:val="24"/>
        </w:rPr>
      </w:pPr>
      <w:r>
        <w:rPr>
          <w:sz w:val="24"/>
        </w:rPr>
        <w:t>A</w:t>
      </w:r>
      <w:r>
        <w:rPr>
          <w:spacing w:val="-11"/>
          <w:sz w:val="24"/>
        </w:rPr>
        <w:t xml:space="preserve"> </w:t>
      </w:r>
      <w:r>
        <w:rPr>
          <w:sz w:val="24"/>
        </w:rPr>
        <w:t>simplified</w:t>
      </w:r>
      <w:r>
        <w:rPr>
          <w:spacing w:val="6"/>
          <w:sz w:val="24"/>
        </w:rPr>
        <w:t xml:space="preserve"> </w:t>
      </w:r>
      <w:r>
        <w:rPr>
          <w:sz w:val="24"/>
        </w:rPr>
        <w:t>implementation</w:t>
      </w:r>
      <w:r>
        <w:rPr>
          <w:spacing w:val="-4"/>
          <w:sz w:val="24"/>
        </w:rPr>
        <w:t xml:space="preserve"> </w:t>
      </w:r>
      <w:r>
        <w:rPr>
          <w:sz w:val="24"/>
        </w:rPr>
        <w:t>of</w:t>
      </w:r>
      <w:r>
        <w:rPr>
          <w:spacing w:val="-8"/>
          <w:sz w:val="24"/>
        </w:rPr>
        <w:t xml:space="preserve"> </w:t>
      </w:r>
      <w:r>
        <w:rPr>
          <w:sz w:val="24"/>
        </w:rPr>
        <w:t>synchronous</w:t>
      </w:r>
      <w:r>
        <w:rPr>
          <w:spacing w:val="-7"/>
          <w:sz w:val="24"/>
        </w:rPr>
        <w:t xml:space="preserve"> </w:t>
      </w:r>
      <w:r>
        <w:rPr>
          <w:sz w:val="24"/>
        </w:rPr>
        <w:t>order.</w:t>
      </w:r>
      <w:r>
        <w:rPr>
          <w:spacing w:val="4"/>
          <w:sz w:val="24"/>
        </w:rPr>
        <w:t xml:space="preserve"> </w:t>
      </w:r>
      <w:r>
        <w:rPr>
          <w:sz w:val="24"/>
        </w:rPr>
        <w:t>Code</w:t>
      </w:r>
      <w:r>
        <w:rPr>
          <w:spacing w:val="-6"/>
          <w:sz w:val="24"/>
        </w:rPr>
        <w:t xml:space="preserve"> </w:t>
      </w:r>
      <w:r>
        <w:rPr>
          <w:sz w:val="24"/>
        </w:rPr>
        <w:t>shown</w:t>
      </w:r>
      <w:r>
        <w:rPr>
          <w:spacing w:val="-7"/>
          <w:sz w:val="24"/>
        </w:rPr>
        <w:t xml:space="preserve"> </w:t>
      </w:r>
      <w:r>
        <w:rPr>
          <w:sz w:val="24"/>
        </w:rPr>
        <w:t>is</w:t>
      </w:r>
      <w:r>
        <w:rPr>
          <w:spacing w:val="3"/>
          <w:sz w:val="24"/>
        </w:rPr>
        <w:t xml:space="preserve"> </w:t>
      </w:r>
      <w:r>
        <w:rPr>
          <w:sz w:val="24"/>
        </w:rPr>
        <w:t>for</w:t>
      </w:r>
      <w:r>
        <w:rPr>
          <w:spacing w:val="-3"/>
          <w:sz w:val="24"/>
        </w:rPr>
        <w:t xml:space="preserve"> </w:t>
      </w:r>
      <w:r>
        <w:rPr>
          <w:sz w:val="24"/>
        </w:rPr>
        <w:t>process</w:t>
      </w:r>
      <w:r>
        <w:rPr>
          <w:spacing w:val="-2"/>
          <w:sz w:val="24"/>
        </w:rPr>
        <w:t xml:space="preserve"> </w:t>
      </w:r>
      <w:proofErr w:type="gramStart"/>
      <w:r>
        <w:rPr>
          <w:sz w:val="24"/>
        </w:rPr>
        <w:t>Pi</w:t>
      </w:r>
      <w:r>
        <w:rPr>
          <w:spacing w:val="-10"/>
          <w:sz w:val="24"/>
        </w:rPr>
        <w:t xml:space="preserve"> </w:t>
      </w:r>
      <w:r>
        <w:rPr>
          <w:sz w:val="24"/>
        </w:rPr>
        <w:t>,</w:t>
      </w:r>
      <w:proofErr w:type="gramEnd"/>
      <w:r>
        <w:rPr>
          <w:spacing w:val="2"/>
          <w:sz w:val="24"/>
        </w:rPr>
        <w:t xml:space="preserve"> </w:t>
      </w:r>
      <w:r>
        <w:rPr>
          <w:sz w:val="24"/>
        </w:rPr>
        <w:t>1</w:t>
      </w:r>
      <w:r>
        <w:rPr>
          <w:spacing w:val="-6"/>
          <w:sz w:val="24"/>
        </w:rPr>
        <w:t xml:space="preserve"> </w:t>
      </w:r>
      <w:r>
        <w:rPr>
          <w:sz w:val="24"/>
        </w:rPr>
        <w:t>≤</w:t>
      </w:r>
      <w:r>
        <w:rPr>
          <w:spacing w:val="-2"/>
          <w:sz w:val="24"/>
        </w:rPr>
        <w:t xml:space="preserve"> </w:t>
      </w:r>
      <w:r>
        <w:rPr>
          <w:sz w:val="24"/>
        </w:rPr>
        <w:t>i</w:t>
      </w:r>
      <w:r>
        <w:rPr>
          <w:spacing w:val="-8"/>
          <w:sz w:val="24"/>
        </w:rPr>
        <w:t xml:space="preserve"> </w:t>
      </w:r>
      <w:r>
        <w:rPr>
          <w:sz w:val="24"/>
        </w:rPr>
        <w:t>≤</w:t>
      </w:r>
      <w:r>
        <w:rPr>
          <w:spacing w:val="-3"/>
          <w:sz w:val="24"/>
        </w:rPr>
        <w:t xml:space="preserve"> </w:t>
      </w:r>
      <w:r>
        <w:rPr>
          <w:sz w:val="24"/>
        </w:rPr>
        <w:t>n.</w:t>
      </w:r>
    </w:p>
    <w:p w:rsidR="007B043A" w:rsidRDefault="006F375B">
      <w:pPr>
        <w:pStyle w:val="ListParagraph"/>
        <w:numPr>
          <w:ilvl w:val="0"/>
          <w:numId w:val="115"/>
        </w:numPr>
        <w:tabs>
          <w:tab w:val="left" w:pos="1293"/>
        </w:tabs>
        <w:spacing w:before="23" w:line="261" w:lineRule="auto"/>
        <w:ind w:right="600"/>
        <w:rPr>
          <w:sz w:val="24"/>
        </w:rPr>
      </w:pPr>
      <w:r>
        <w:rPr>
          <w:sz w:val="24"/>
        </w:rPr>
        <w:t>Thus, when sending to a higher priority process, the sender asks</w:t>
      </w:r>
      <w:r>
        <w:rPr>
          <w:spacing w:val="60"/>
          <w:sz w:val="24"/>
        </w:rPr>
        <w:t xml:space="preserve"> </w:t>
      </w:r>
      <w:r>
        <w:rPr>
          <w:sz w:val="24"/>
        </w:rPr>
        <w:t>the higher priority process</w:t>
      </w:r>
      <w:r>
        <w:rPr>
          <w:spacing w:val="1"/>
          <w:sz w:val="24"/>
        </w:rPr>
        <w:t xml:space="preserve"> </w:t>
      </w:r>
      <w:r>
        <w:rPr>
          <w:sz w:val="24"/>
        </w:rPr>
        <w:t>via</w:t>
      </w:r>
      <w:r>
        <w:rPr>
          <w:spacing w:val="-5"/>
          <w:sz w:val="24"/>
        </w:rPr>
        <w:t xml:space="preserve"> </w:t>
      </w:r>
      <w:r>
        <w:rPr>
          <w:sz w:val="24"/>
        </w:rPr>
        <w:t>the</w:t>
      </w:r>
      <w:r>
        <w:rPr>
          <w:spacing w:val="1"/>
          <w:sz w:val="24"/>
        </w:rPr>
        <w:t xml:space="preserve"> </w:t>
      </w:r>
      <w:proofErr w:type="gramStart"/>
      <w:r>
        <w:rPr>
          <w:sz w:val="24"/>
        </w:rPr>
        <w:t>request(</w:t>
      </w:r>
      <w:proofErr w:type="gramEnd"/>
      <w:r>
        <w:rPr>
          <w:sz w:val="24"/>
        </w:rPr>
        <w:t>M)</w:t>
      </w:r>
      <w:r>
        <w:rPr>
          <w:spacing w:val="-1"/>
          <w:sz w:val="24"/>
        </w:rPr>
        <w:t xml:space="preserve"> </w:t>
      </w:r>
      <w:r>
        <w:rPr>
          <w:sz w:val="24"/>
        </w:rPr>
        <w:t>to</w:t>
      </w:r>
      <w:r>
        <w:rPr>
          <w:spacing w:val="8"/>
          <w:sz w:val="24"/>
        </w:rPr>
        <w:t xml:space="preserve"> </w:t>
      </w:r>
      <w:r>
        <w:rPr>
          <w:sz w:val="24"/>
        </w:rPr>
        <w:t>give</w:t>
      </w:r>
      <w:r>
        <w:rPr>
          <w:spacing w:val="1"/>
          <w:sz w:val="24"/>
        </w:rPr>
        <w:t xml:space="preserve"> </w:t>
      </w:r>
      <w:r>
        <w:rPr>
          <w:sz w:val="24"/>
        </w:rPr>
        <w:t>permission</w:t>
      </w:r>
      <w:r>
        <w:rPr>
          <w:spacing w:val="-3"/>
          <w:sz w:val="24"/>
        </w:rPr>
        <w:t xml:space="preserve"> </w:t>
      </w:r>
      <w:r>
        <w:rPr>
          <w:sz w:val="24"/>
        </w:rPr>
        <w:t>to</w:t>
      </w:r>
      <w:r>
        <w:rPr>
          <w:spacing w:val="4"/>
          <w:sz w:val="24"/>
        </w:rPr>
        <w:t xml:space="preserve"> </w:t>
      </w:r>
      <w:r>
        <w:rPr>
          <w:sz w:val="24"/>
        </w:rPr>
        <w:t>send.</w:t>
      </w:r>
    </w:p>
    <w:p w:rsidR="007B043A" w:rsidRDefault="006F375B">
      <w:pPr>
        <w:pStyle w:val="ListParagraph"/>
        <w:numPr>
          <w:ilvl w:val="0"/>
          <w:numId w:val="115"/>
        </w:numPr>
        <w:tabs>
          <w:tab w:val="left" w:pos="1293"/>
        </w:tabs>
        <w:spacing w:before="3" w:line="252" w:lineRule="auto"/>
        <w:ind w:right="598"/>
        <w:rPr>
          <w:sz w:val="24"/>
        </w:rPr>
      </w:pPr>
      <w:r>
        <w:rPr>
          <w:sz w:val="24"/>
        </w:rPr>
        <w:t>When the higher priority process gives permission to</w:t>
      </w:r>
      <w:r>
        <w:rPr>
          <w:spacing w:val="60"/>
          <w:sz w:val="24"/>
        </w:rPr>
        <w:t xml:space="preserve"> </w:t>
      </w:r>
      <w:r>
        <w:rPr>
          <w:sz w:val="24"/>
        </w:rPr>
        <w:t>send,</w:t>
      </w:r>
      <w:r>
        <w:rPr>
          <w:spacing w:val="60"/>
          <w:sz w:val="24"/>
        </w:rPr>
        <w:t xml:space="preserve"> </w:t>
      </w:r>
      <w:r>
        <w:rPr>
          <w:sz w:val="24"/>
        </w:rPr>
        <w:t>the</w:t>
      </w:r>
      <w:r>
        <w:rPr>
          <w:spacing w:val="60"/>
          <w:sz w:val="24"/>
        </w:rPr>
        <w:t xml:space="preserve"> </w:t>
      </w:r>
      <w:r>
        <w:rPr>
          <w:sz w:val="24"/>
        </w:rPr>
        <w:t>higher</w:t>
      </w:r>
      <w:r>
        <w:rPr>
          <w:spacing w:val="60"/>
          <w:sz w:val="24"/>
        </w:rPr>
        <w:t xml:space="preserve"> </w:t>
      </w:r>
      <w:r>
        <w:rPr>
          <w:sz w:val="24"/>
        </w:rPr>
        <w:t>priority process,</w:t>
      </w:r>
      <w:r>
        <w:rPr>
          <w:spacing w:val="1"/>
          <w:sz w:val="24"/>
        </w:rPr>
        <w:t xml:space="preserve"> </w:t>
      </w:r>
      <w:r>
        <w:rPr>
          <w:sz w:val="24"/>
        </w:rPr>
        <w:t>which</w:t>
      </w:r>
      <w:r>
        <w:rPr>
          <w:spacing w:val="1"/>
          <w:sz w:val="24"/>
        </w:rPr>
        <w:t xml:space="preserve"> </w:t>
      </w:r>
      <w:r>
        <w:rPr>
          <w:sz w:val="24"/>
        </w:rPr>
        <w:t>is</w:t>
      </w:r>
      <w:r>
        <w:rPr>
          <w:spacing w:val="5"/>
          <w:sz w:val="24"/>
        </w:rPr>
        <w:t xml:space="preserve"> </w:t>
      </w:r>
      <w:r>
        <w:rPr>
          <w:sz w:val="24"/>
        </w:rPr>
        <w:t>the</w:t>
      </w:r>
      <w:r>
        <w:rPr>
          <w:spacing w:val="10"/>
          <w:sz w:val="24"/>
        </w:rPr>
        <w:t xml:space="preserve"> </w:t>
      </w:r>
      <w:r>
        <w:rPr>
          <w:sz w:val="24"/>
        </w:rPr>
        <w:t>intended</w:t>
      </w:r>
      <w:r>
        <w:rPr>
          <w:spacing w:val="12"/>
          <w:sz w:val="24"/>
        </w:rPr>
        <w:t xml:space="preserve"> </w:t>
      </w:r>
      <w:r>
        <w:rPr>
          <w:sz w:val="24"/>
        </w:rPr>
        <w:t>receiver,</w:t>
      </w:r>
      <w:r>
        <w:rPr>
          <w:spacing w:val="11"/>
          <w:sz w:val="24"/>
        </w:rPr>
        <w:t xml:space="preserve"> </w:t>
      </w:r>
      <w:r>
        <w:rPr>
          <w:sz w:val="24"/>
        </w:rPr>
        <w:t>blocks.</w:t>
      </w:r>
    </w:p>
    <w:p w:rsidR="007B043A" w:rsidRDefault="006F375B">
      <w:pPr>
        <w:pStyle w:val="ListParagraph"/>
        <w:numPr>
          <w:ilvl w:val="0"/>
          <w:numId w:val="115"/>
        </w:numPr>
        <w:tabs>
          <w:tab w:val="left" w:pos="1293"/>
        </w:tabs>
        <w:spacing w:before="16" w:line="256" w:lineRule="auto"/>
        <w:ind w:right="589"/>
        <w:rPr>
          <w:sz w:val="24"/>
        </w:rPr>
      </w:pPr>
      <w:r>
        <w:rPr>
          <w:sz w:val="24"/>
        </w:rPr>
        <w:t>In either case,</w:t>
      </w:r>
      <w:r>
        <w:rPr>
          <w:spacing w:val="60"/>
          <w:sz w:val="24"/>
        </w:rPr>
        <w:t xml:space="preserve"> </w:t>
      </w:r>
      <w:r>
        <w:rPr>
          <w:sz w:val="24"/>
        </w:rPr>
        <w:t>a higher</w:t>
      </w:r>
      <w:r>
        <w:rPr>
          <w:spacing w:val="60"/>
          <w:sz w:val="24"/>
        </w:rPr>
        <w:t xml:space="preserve"> </w:t>
      </w:r>
      <w:r>
        <w:rPr>
          <w:sz w:val="24"/>
        </w:rPr>
        <w:t>priority process</w:t>
      </w:r>
      <w:r>
        <w:rPr>
          <w:spacing w:val="60"/>
          <w:sz w:val="24"/>
        </w:rPr>
        <w:t xml:space="preserve"> </w:t>
      </w:r>
      <w:r>
        <w:rPr>
          <w:sz w:val="24"/>
        </w:rPr>
        <w:t>blocks on a lower priority process. So cyclic waits</w:t>
      </w:r>
      <w:r>
        <w:rPr>
          <w:spacing w:val="1"/>
          <w:sz w:val="24"/>
        </w:rPr>
        <w:t xml:space="preserve"> </w:t>
      </w:r>
      <w:r>
        <w:rPr>
          <w:sz w:val="24"/>
        </w:rPr>
        <w:t>are avoided.</w:t>
      </w:r>
    </w:p>
    <w:p w:rsidR="007B043A" w:rsidRDefault="006F375B">
      <w:pPr>
        <w:pStyle w:val="ListParagraph"/>
        <w:numPr>
          <w:ilvl w:val="0"/>
          <w:numId w:val="115"/>
        </w:numPr>
        <w:tabs>
          <w:tab w:val="left" w:pos="1293"/>
        </w:tabs>
        <w:spacing w:before="9" w:line="261" w:lineRule="auto"/>
        <w:ind w:right="573"/>
        <w:rPr>
          <w:sz w:val="24"/>
        </w:rPr>
      </w:pPr>
      <w:r>
        <w:rPr>
          <w:sz w:val="24"/>
        </w:rPr>
        <w:t>I</w:t>
      </w:r>
      <w:r>
        <w:rPr>
          <w:sz w:val="24"/>
        </w:rPr>
        <w:t>n more detail, a cyclic wait is prevented because</w:t>
      </w:r>
      <w:r>
        <w:rPr>
          <w:spacing w:val="60"/>
          <w:sz w:val="24"/>
        </w:rPr>
        <w:t xml:space="preserve"> </w:t>
      </w:r>
      <w:r>
        <w:rPr>
          <w:sz w:val="24"/>
        </w:rPr>
        <w:t>before</w:t>
      </w:r>
      <w:r>
        <w:rPr>
          <w:spacing w:val="60"/>
          <w:sz w:val="24"/>
        </w:rPr>
        <w:t xml:space="preserve"> </w:t>
      </w:r>
      <w:r>
        <w:rPr>
          <w:sz w:val="24"/>
        </w:rPr>
        <w:t>sending</w:t>
      </w:r>
      <w:r>
        <w:rPr>
          <w:spacing w:val="60"/>
          <w:sz w:val="24"/>
        </w:rPr>
        <w:t xml:space="preserve"> </w:t>
      </w:r>
      <w:r>
        <w:rPr>
          <w:sz w:val="24"/>
        </w:rPr>
        <w:t>a</w:t>
      </w:r>
      <w:r>
        <w:rPr>
          <w:spacing w:val="60"/>
          <w:sz w:val="24"/>
        </w:rPr>
        <w:t xml:space="preserve"> </w:t>
      </w:r>
      <w:r>
        <w:rPr>
          <w:sz w:val="24"/>
        </w:rPr>
        <w:t>mes- sage</w:t>
      </w:r>
      <w:r>
        <w:rPr>
          <w:spacing w:val="60"/>
          <w:sz w:val="24"/>
        </w:rPr>
        <w:t xml:space="preserve"> </w:t>
      </w:r>
      <w:r>
        <w:rPr>
          <w:sz w:val="24"/>
        </w:rPr>
        <w:t>M</w:t>
      </w:r>
      <w:r>
        <w:rPr>
          <w:spacing w:val="60"/>
          <w:sz w:val="24"/>
        </w:rPr>
        <w:t xml:space="preserve"> </w:t>
      </w:r>
      <w:r>
        <w:rPr>
          <w:sz w:val="24"/>
        </w:rPr>
        <w:t>to</w:t>
      </w:r>
      <w:r>
        <w:rPr>
          <w:spacing w:val="60"/>
          <w:sz w:val="24"/>
        </w:rPr>
        <w:t xml:space="preserve"> </w:t>
      </w:r>
      <w:r>
        <w:rPr>
          <w:sz w:val="24"/>
        </w:rPr>
        <w:t>a</w:t>
      </w:r>
      <w:r>
        <w:rPr>
          <w:spacing w:val="1"/>
          <w:sz w:val="24"/>
        </w:rPr>
        <w:t xml:space="preserve"> </w:t>
      </w:r>
      <w:r>
        <w:rPr>
          <w:sz w:val="24"/>
        </w:rPr>
        <w:t>higher</w:t>
      </w:r>
      <w:r>
        <w:rPr>
          <w:spacing w:val="1"/>
          <w:sz w:val="24"/>
        </w:rPr>
        <w:t xml:space="preserve"> </w:t>
      </w:r>
      <w:r>
        <w:rPr>
          <w:sz w:val="24"/>
        </w:rPr>
        <w:t>priority process,</w:t>
      </w:r>
      <w:r>
        <w:rPr>
          <w:spacing w:val="1"/>
          <w:sz w:val="24"/>
        </w:rPr>
        <w:t xml:space="preserve"> </w:t>
      </w:r>
      <w:r>
        <w:rPr>
          <w:sz w:val="24"/>
        </w:rPr>
        <w:t>a</w:t>
      </w:r>
      <w:r>
        <w:rPr>
          <w:spacing w:val="1"/>
          <w:sz w:val="24"/>
        </w:rPr>
        <w:t xml:space="preserve"> </w:t>
      </w:r>
      <w:r>
        <w:rPr>
          <w:sz w:val="24"/>
        </w:rPr>
        <w:t>lower</w:t>
      </w:r>
      <w:r>
        <w:rPr>
          <w:spacing w:val="1"/>
          <w:sz w:val="24"/>
        </w:rPr>
        <w:t xml:space="preserve"> </w:t>
      </w:r>
      <w:r>
        <w:rPr>
          <w:sz w:val="24"/>
        </w:rPr>
        <w:t>priority process</w:t>
      </w:r>
      <w:r>
        <w:rPr>
          <w:spacing w:val="1"/>
          <w:sz w:val="24"/>
        </w:rPr>
        <w:t xml:space="preserve"> </w:t>
      </w:r>
      <w:r>
        <w:rPr>
          <w:sz w:val="24"/>
        </w:rPr>
        <w:t>requests</w:t>
      </w:r>
      <w:r>
        <w:rPr>
          <w:spacing w:val="1"/>
          <w:sz w:val="24"/>
        </w:rPr>
        <w:t xml:space="preserve"> </w:t>
      </w:r>
      <w:r>
        <w:rPr>
          <w:sz w:val="24"/>
        </w:rPr>
        <w:t>the</w:t>
      </w:r>
      <w:r>
        <w:rPr>
          <w:spacing w:val="1"/>
          <w:sz w:val="24"/>
        </w:rPr>
        <w:t xml:space="preserve"> </w:t>
      </w:r>
      <w:r>
        <w:rPr>
          <w:sz w:val="24"/>
        </w:rPr>
        <w:t>higher</w:t>
      </w:r>
      <w:r>
        <w:rPr>
          <w:spacing w:val="1"/>
          <w:sz w:val="24"/>
        </w:rPr>
        <w:t xml:space="preserve"> </w:t>
      </w:r>
      <w:r>
        <w:rPr>
          <w:sz w:val="24"/>
        </w:rPr>
        <w:t>priority process</w:t>
      </w:r>
      <w:r>
        <w:rPr>
          <w:spacing w:val="1"/>
          <w:sz w:val="24"/>
        </w:rPr>
        <w:t xml:space="preserve"> </w:t>
      </w:r>
      <w:r>
        <w:rPr>
          <w:sz w:val="24"/>
        </w:rPr>
        <w:t>for</w:t>
      </w:r>
      <w:r>
        <w:rPr>
          <w:spacing w:val="1"/>
          <w:sz w:val="24"/>
        </w:rPr>
        <w:t xml:space="preserve"> </w:t>
      </w:r>
      <w:r>
        <w:rPr>
          <w:sz w:val="24"/>
        </w:rPr>
        <w:t>permission</w:t>
      </w:r>
      <w:r>
        <w:rPr>
          <w:spacing w:val="-12"/>
          <w:sz w:val="24"/>
        </w:rPr>
        <w:t xml:space="preserve"> </w:t>
      </w:r>
      <w:r>
        <w:rPr>
          <w:sz w:val="24"/>
        </w:rPr>
        <w:t>to</w:t>
      </w:r>
      <w:r>
        <w:rPr>
          <w:spacing w:val="-4"/>
          <w:sz w:val="24"/>
        </w:rPr>
        <w:t xml:space="preserve"> </w:t>
      </w:r>
      <w:r>
        <w:rPr>
          <w:sz w:val="24"/>
        </w:rPr>
        <w:t>synchronize</w:t>
      </w:r>
      <w:r>
        <w:rPr>
          <w:spacing w:val="-2"/>
          <w:sz w:val="24"/>
        </w:rPr>
        <w:t xml:space="preserve"> </w:t>
      </w:r>
      <w:r>
        <w:rPr>
          <w:sz w:val="24"/>
        </w:rPr>
        <w:t>on</w:t>
      </w:r>
      <w:r>
        <w:rPr>
          <w:spacing w:val="-13"/>
          <w:sz w:val="24"/>
        </w:rPr>
        <w:t xml:space="preserve"> </w:t>
      </w:r>
      <w:r>
        <w:rPr>
          <w:sz w:val="24"/>
        </w:rPr>
        <w:t>M, in</w:t>
      </w:r>
      <w:r>
        <w:rPr>
          <w:spacing w:val="-9"/>
          <w:sz w:val="24"/>
        </w:rPr>
        <w:t xml:space="preserve"> </w:t>
      </w:r>
      <w:r>
        <w:rPr>
          <w:sz w:val="24"/>
        </w:rPr>
        <w:t>a</w:t>
      </w:r>
      <w:r>
        <w:rPr>
          <w:spacing w:val="-9"/>
          <w:sz w:val="24"/>
        </w:rPr>
        <w:t xml:space="preserve"> </w:t>
      </w:r>
      <w:r>
        <w:rPr>
          <w:sz w:val="24"/>
        </w:rPr>
        <w:t>non-blocking</w:t>
      </w:r>
      <w:r>
        <w:rPr>
          <w:spacing w:val="3"/>
          <w:sz w:val="24"/>
        </w:rPr>
        <w:t xml:space="preserve"> </w:t>
      </w:r>
      <w:r>
        <w:rPr>
          <w:sz w:val="24"/>
        </w:rPr>
        <w:t>manner.</w:t>
      </w:r>
    </w:p>
    <w:p w:rsidR="007B043A" w:rsidRDefault="007B043A">
      <w:pPr>
        <w:pStyle w:val="BodyText"/>
        <w:spacing w:before="2"/>
        <w:rPr>
          <w:sz w:val="26"/>
        </w:rPr>
      </w:pPr>
    </w:p>
    <w:p w:rsidR="007B043A" w:rsidRDefault="006F375B">
      <w:pPr>
        <w:pStyle w:val="BodyText"/>
        <w:ind w:left="854"/>
        <w:jc w:val="both"/>
      </w:pPr>
      <w:r>
        <w:t>While</w:t>
      </w:r>
      <w:r>
        <w:rPr>
          <w:spacing w:val="-4"/>
        </w:rPr>
        <w:t xml:space="preserve"> </w:t>
      </w:r>
      <w:r>
        <w:t>waiting</w:t>
      </w:r>
      <w:r>
        <w:rPr>
          <w:spacing w:val="2"/>
        </w:rPr>
        <w:t xml:space="preserve"> </w:t>
      </w:r>
      <w:r>
        <w:t>for</w:t>
      </w:r>
      <w:r>
        <w:rPr>
          <w:spacing w:val="1"/>
        </w:rPr>
        <w:t xml:space="preserve"> </w:t>
      </w:r>
      <w:r>
        <w:t>this permission,</w:t>
      </w:r>
      <w:r>
        <w:rPr>
          <w:spacing w:val="6"/>
        </w:rPr>
        <w:t xml:space="preserve"> </w:t>
      </w:r>
      <w:r>
        <w:t>there</w:t>
      </w:r>
      <w:r>
        <w:rPr>
          <w:spacing w:val="2"/>
        </w:rPr>
        <w:t xml:space="preserve"> </w:t>
      </w:r>
      <w:r>
        <w:t>are</w:t>
      </w:r>
      <w:r>
        <w:rPr>
          <w:spacing w:val="-7"/>
        </w:rPr>
        <w:t xml:space="preserve"> </w:t>
      </w:r>
      <w:r>
        <w:t>two</w:t>
      </w:r>
      <w:r>
        <w:rPr>
          <w:spacing w:val="2"/>
        </w:rPr>
        <w:t xml:space="preserve"> </w:t>
      </w:r>
      <w:r>
        <w:t>possibilities:</w:t>
      </w:r>
    </w:p>
    <w:p w:rsidR="007B043A" w:rsidRDefault="006F375B">
      <w:pPr>
        <w:pStyle w:val="ListParagraph"/>
        <w:numPr>
          <w:ilvl w:val="0"/>
          <w:numId w:val="114"/>
        </w:numPr>
        <w:tabs>
          <w:tab w:val="left" w:pos="1427"/>
        </w:tabs>
        <w:spacing w:before="24" w:line="264" w:lineRule="auto"/>
        <w:ind w:right="583"/>
        <w:jc w:val="both"/>
        <w:rPr>
          <w:sz w:val="24"/>
        </w:rPr>
      </w:pPr>
      <w:r>
        <w:rPr>
          <w:sz w:val="24"/>
        </w:rPr>
        <w:t>If a</w:t>
      </w:r>
      <w:r>
        <w:rPr>
          <w:spacing w:val="1"/>
          <w:sz w:val="24"/>
        </w:rPr>
        <w:t xml:space="preserve"> </w:t>
      </w:r>
      <w:r>
        <w:rPr>
          <w:sz w:val="24"/>
        </w:rPr>
        <w:t>message</w:t>
      </w:r>
      <w:r>
        <w:rPr>
          <w:spacing w:val="1"/>
          <w:sz w:val="24"/>
        </w:rPr>
        <w:t xml:space="preserve"> </w:t>
      </w:r>
      <w:r>
        <w:rPr>
          <w:sz w:val="24"/>
        </w:rPr>
        <w:t>M</w:t>
      </w:r>
      <w:r>
        <w:rPr>
          <w:position w:val="7"/>
          <w:sz w:val="24"/>
        </w:rPr>
        <w:t>t</w:t>
      </w:r>
      <w:r>
        <w:rPr>
          <w:spacing w:val="1"/>
          <w:position w:val="7"/>
          <w:sz w:val="24"/>
        </w:rPr>
        <w:t xml:space="preserve"> </w:t>
      </w:r>
      <w:r>
        <w:rPr>
          <w:sz w:val="24"/>
        </w:rPr>
        <w:t>from a</w:t>
      </w:r>
      <w:r>
        <w:rPr>
          <w:spacing w:val="1"/>
          <w:sz w:val="24"/>
        </w:rPr>
        <w:t xml:space="preserve"> </w:t>
      </w:r>
      <w:r>
        <w:rPr>
          <w:sz w:val="24"/>
        </w:rPr>
        <w:t>higher</w:t>
      </w:r>
      <w:r>
        <w:rPr>
          <w:spacing w:val="1"/>
          <w:sz w:val="24"/>
        </w:rPr>
        <w:t xml:space="preserve"> </w:t>
      </w:r>
      <w:r>
        <w:rPr>
          <w:sz w:val="24"/>
        </w:rPr>
        <w:t>priority process</w:t>
      </w:r>
      <w:r>
        <w:rPr>
          <w:spacing w:val="1"/>
          <w:sz w:val="24"/>
        </w:rPr>
        <w:t xml:space="preserve"> </w:t>
      </w:r>
      <w:r>
        <w:rPr>
          <w:sz w:val="24"/>
        </w:rPr>
        <w:t>arrives,</w:t>
      </w:r>
      <w:r>
        <w:rPr>
          <w:spacing w:val="1"/>
          <w:sz w:val="24"/>
        </w:rPr>
        <w:t xml:space="preserve"> </w:t>
      </w:r>
      <w:r>
        <w:rPr>
          <w:sz w:val="24"/>
        </w:rPr>
        <w:t>it</w:t>
      </w:r>
      <w:r>
        <w:rPr>
          <w:spacing w:val="1"/>
          <w:sz w:val="24"/>
        </w:rPr>
        <w:t xml:space="preserve"> </w:t>
      </w:r>
      <w:r>
        <w:rPr>
          <w:sz w:val="24"/>
        </w:rPr>
        <w:t>is</w:t>
      </w:r>
      <w:r>
        <w:rPr>
          <w:spacing w:val="1"/>
          <w:sz w:val="24"/>
        </w:rPr>
        <w:t xml:space="preserve"> </w:t>
      </w:r>
      <w:r>
        <w:rPr>
          <w:sz w:val="24"/>
        </w:rPr>
        <w:t>processed</w:t>
      </w:r>
      <w:r>
        <w:rPr>
          <w:spacing w:val="1"/>
          <w:sz w:val="24"/>
        </w:rPr>
        <w:t xml:space="preserve"> </w:t>
      </w:r>
      <w:r>
        <w:rPr>
          <w:sz w:val="24"/>
        </w:rPr>
        <w:t>by</w:t>
      </w:r>
      <w:r>
        <w:rPr>
          <w:spacing w:val="60"/>
          <w:sz w:val="24"/>
        </w:rPr>
        <w:t xml:space="preserve"> </w:t>
      </w:r>
      <w:r>
        <w:rPr>
          <w:sz w:val="24"/>
        </w:rPr>
        <w:t>a</w:t>
      </w:r>
      <w:r>
        <w:rPr>
          <w:spacing w:val="61"/>
          <w:sz w:val="24"/>
        </w:rPr>
        <w:t xml:space="preserve"> </w:t>
      </w:r>
      <w:r>
        <w:rPr>
          <w:sz w:val="24"/>
        </w:rPr>
        <w:t>receive</w:t>
      </w:r>
      <w:r>
        <w:rPr>
          <w:spacing w:val="1"/>
          <w:sz w:val="24"/>
        </w:rPr>
        <w:t xml:space="preserve"> </w:t>
      </w:r>
      <w:r>
        <w:rPr>
          <w:sz w:val="24"/>
        </w:rPr>
        <w:t xml:space="preserve">(assuming receives are always enabled) and </w:t>
      </w:r>
      <w:proofErr w:type="gramStart"/>
      <w:r>
        <w:rPr>
          <w:i/>
          <w:sz w:val="24"/>
        </w:rPr>
        <w:t>ack</w:t>
      </w:r>
      <w:r>
        <w:rPr>
          <w:sz w:val="24"/>
        </w:rPr>
        <w:t>(</w:t>
      </w:r>
      <w:proofErr w:type="gramEnd"/>
      <w:r>
        <w:rPr>
          <w:sz w:val="24"/>
        </w:rPr>
        <w:t>M</w:t>
      </w:r>
      <w:r>
        <w:rPr>
          <w:position w:val="7"/>
          <w:sz w:val="24"/>
        </w:rPr>
        <w:t xml:space="preserve">t </w:t>
      </w:r>
      <w:r>
        <w:rPr>
          <w:sz w:val="24"/>
        </w:rPr>
        <w:t>) is returned. Thus, a cyclic wait is</w:t>
      </w:r>
      <w:r>
        <w:rPr>
          <w:spacing w:val="1"/>
          <w:sz w:val="24"/>
        </w:rPr>
        <w:t xml:space="preserve"> </w:t>
      </w:r>
      <w:r>
        <w:rPr>
          <w:sz w:val="24"/>
        </w:rPr>
        <w:t>prevented.</w:t>
      </w:r>
    </w:p>
    <w:p w:rsidR="007B043A" w:rsidRDefault="006F375B">
      <w:pPr>
        <w:pStyle w:val="ListParagraph"/>
        <w:numPr>
          <w:ilvl w:val="0"/>
          <w:numId w:val="114"/>
        </w:numPr>
        <w:tabs>
          <w:tab w:val="left" w:pos="1427"/>
        </w:tabs>
        <w:spacing w:before="5" w:line="264" w:lineRule="auto"/>
        <w:ind w:right="586"/>
        <w:jc w:val="both"/>
        <w:rPr>
          <w:sz w:val="24"/>
        </w:rPr>
      </w:pPr>
      <w:r>
        <w:rPr>
          <w:sz w:val="24"/>
        </w:rPr>
        <w:t xml:space="preserve">Also, while waiting for this permission, if a </w:t>
      </w:r>
      <w:proofErr w:type="gramStart"/>
      <w:r>
        <w:rPr>
          <w:i/>
          <w:sz w:val="24"/>
        </w:rPr>
        <w:t>request</w:t>
      </w:r>
      <w:r>
        <w:rPr>
          <w:sz w:val="24"/>
        </w:rPr>
        <w:t>(</w:t>
      </w:r>
      <w:proofErr w:type="gramEnd"/>
      <w:r>
        <w:rPr>
          <w:sz w:val="24"/>
        </w:rPr>
        <w:t>M</w:t>
      </w:r>
      <w:r>
        <w:rPr>
          <w:position w:val="7"/>
          <w:sz w:val="24"/>
        </w:rPr>
        <w:t xml:space="preserve">t </w:t>
      </w:r>
      <w:r>
        <w:rPr>
          <w:sz w:val="24"/>
        </w:rPr>
        <w:t>) from a lower priority process</w:t>
      </w:r>
      <w:r>
        <w:rPr>
          <w:spacing w:val="1"/>
          <w:sz w:val="24"/>
        </w:rPr>
        <w:t xml:space="preserve"> </w:t>
      </w:r>
      <w:r>
        <w:rPr>
          <w:spacing w:val="-1"/>
          <w:sz w:val="24"/>
        </w:rPr>
        <w:t>arrives,</w:t>
      </w:r>
      <w:r>
        <w:rPr>
          <w:spacing w:val="-14"/>
          <w:sz w:val="24"/>
        </w:rPr>
        <w:t xml:space="preserve"> </w:t>
      </w:r>
      <w:r>
        <w:rPr>
          <w:spacing w:val="-1"/>
          <w:sz w:val="24"/>
        </w:rPr>
        <w:t>a</w:t>
      </w:r>
      <w:r>
        <w:rPr>
          <w:spacing w:val="-18"/>
          <w:sz w:val="24"/>
        </w:rPr>
        <w:t xml:space="preserve"> </w:t>
      </w:r>
      <w:r>
        <w:rPr>
          <w:i/>
          <w:spacing w:val="-1"/>
          <w:sz w:val="24"/>
        </w:rPr>
        <w:t>permission</w:t>
      </w:r>
      <w:r>
        <w:rPr>
          <w:spacing w:val="-1"/>
          <w:sz w:val="24"/>
        </w:rPr>
        <w:t>(M</w:t>
      </w:r>
      <w:r>
        <w:rPr>
          <w:spacing w:val="-1"/>
          <w:position w:val="7"/>
          <w:sz w:val="24"/>
        </w:rPr>
        <w:t>t</w:t>
      </w:r>
      <w:r>
        <w:rPr>
          <w:spacing w:val="-1"/>
          <w:sz w:val="24"/>
        </w:rPr>
        <w:t>)</w:t>
      </w:r>
      <w:r>
        <w:rPr>
          <w:spacing w:val="-16"/>
          <w:sz w:val="24"/>
        </w:rPr>
        <w:t xml:space="preserve"> </w:t>
      </w:r>
      <w:r>
        <w:rPr>
          <w:spacing w:val="-1"/>
          <w:sz w:val="24"/>
        </w:rPr>
        <w:t>is</w:t>
      </w:r>
      <w:r>
        <w:rPr>
          <w:spacing w:val="-19"/>
          <w:sz w:val="24"/>
        </w:rPr>
        <w:t xml:space="preserve"> </w:t>
      </w:r>
      <w:r>
        <w:rPr>
          <w:spacing w:val="-1"/>
          <w:sz w:val="24"/>
        </w:rPr>
        <w:t>returned</w:t>
      </w:r>
      <w:r>
        <w:rPr>
          <w:spacing w:val="-11"/>
          <w:sz w:val="24"/>
        </w:rPr>
        <w:t xml:space="preserve"> </w:t>
      </w:r>
      <w:r>
        <w:rPr>
          <w:spacing w:val="-1"/>
          <w:sz w:val="24"/>
        </w:rPr>
        <w:t>and</w:t>
      </w:r>
      <w:r>
        <w:rPr>
          <w:spacing w:val="-12"/>
          <w:sz w:val="24"/>
        </w:rPr>
        <w:t xml:space="preserve"> </w:t>
      </w:r>
      <w:r>
        <w:rPr>
          <w:sz w:val="24"/>
        </w:rPr>
        <w:t>the</w:t>
      </w:r>
      <w:r>
        <w:rPr>
          <w:spacing w:val="-18"/>
          <w:sz w:val="24"/>
        </w:rPr>
        <w:t xml:space="preserve"> </w:t>
      </w:r>
      <w:r>
        <w:rPr>
          <w:sz w:val="24"/>
        </w:rPr>
        <w:t>process</w:t>
      </w:r>
      <w:r>
        <w:rPr>
          <w:spacing w:val="-14"/>
          <w:sz w:val="24"/>
        </w:rPr>
        <w:t xml:space="preserve"> </w:t>
      </w:r>
      <w:r>
        <w:rPr>
          <w:sz w:val="24"/>
        </w:rPr>
        <w:t>blocks</w:t>
      </w:r>
      <w:r>
        <w:rPr>
          <w:spacing w:val="24"/>
          <w:sz w:val="24"/>
        </w:rPr>
        <w:t xml:space="preserve"> </w:t>
      </w:r>
      <w:r>
        <w:rPr>
          <w:sz w:val="24"/>
        </w:rPr>
        <w:t>until</w:t>
      </w:r>
      <w:r>
        <w:rPr>
          <w:spacing w:val="-1"/>
          <w:sz w:val="24"/>
        </w:rPr>
        <w:t xml:space="preserve"> </w:t>
      </w:r>
      <w:r>
        <w:rPr>
          <w:sz w:val="24"/>
        </w:rPr>
        <w:t>M</w:t>
      </w:r>
      <w:r>
        <w:rPr>
          <w:position w:val="7"/>
          <w:sz w:val="24"/>
        </w:rPr>
        <w:t>t</w:t>
      </w:r>
      <w:r>
        <w:rPr>
          <w:spacing w:val="26"/>
          <w:position w:val="7"/>
          <w:sz w:val="24"/>
        </w:rPr>
        <w:t xml:space="preserve"> </w:t>
      </w:r>
      <w:r>
        <w:rPr>
          <w:sz w:val="24"/>
        </w:rPr>
        <w:t>actually</w:t>
      </w:r>
      <w:r>
        <w:rPr>
          <w:spacing w:val="-10"/>
          <w:sz w:val="24"/>
        </w:rPr>
        <w:t xml:space="preserve"> </w:t>
      </w:r>
      <w:r>
        <w:rPr>
          <w:sz w:val="24"/>
        </w:rPr>
        <w:t>arrives.</w:t>
      </w:r>
    </w:p>
    <w:p w:rsidR="007B043A" w:rsidRDefault="007B043A">
      <w:pPr>
        <w:pStyle w:val="BodyText"/>
        <w:spacing w:before="6"/>
        <w:rPr>
          <w:sz w:val="27"/>
        </w:rPr>
      </w:pPr>
    </w:p>
    <w:p w:rsidR="007B043A" w:rsidRDefault="006F375B">
      <w:pPr>
        <w:pStyle w:val="Heading4"/>
        <w:numPr>
          <w:ilvl w:val="0"/>
          <w:numId w:val="134"/>
        </w:numPr>
        <w:tabs>
          <w:tab w:val="left" w:pos="812"/>
        </w:tabs>
        <w:spacing w:before="1"/>
        <w:ind w:left="811" w:hanging="241"/>
        <w:jc w:val="left"/>
      </w:pPr>
      <w:r>
        <w:t>Explain</w:t>
      </w:r>
      <w:r>
        <w:rPr>
          <w:spacing w:val="-6"/>
        </w:rPr>
        <w:t xml:space="preserve"> </w:t>
      </w:r>
      <w:r>
        <w:t>group</w:t>
      </w:r>
      <w:r>
        <w:rPr>
          <w:spacing w:val="-5"/>
        </w:rPr>
        <w:t xml:space="preserve"> </w:t>
      </w:r>
      <w:r>
        <w:t>communication</w:t>
      </w:r>
      <w:r>
        <w:rPr>
          <w:spacing w:val="1"/>
        </w:rPr>
        <w:t xml:space="preserve"> </w:t>
      </w:r>
      <w:r>
        <w:t>in</w:t>
      </w:r>
      <w:r>
        <w:rPr>
          <w:spacing w:val="-11"/>
        </w:rPr>
        <w:t xml:space="preserve"> </w:t>
      </w:r>
      <w:r>
        <w:t>detail.</w:t>
      </w:r>
    </w:p>
    <w:p w:rsidR="007B043A" w:rsidRDefault="007B043A">
      <w:pPr>
        <w:pStyle w:val="BodyText"/>
        <w:spacing w:before="6"/>
        <w:rPr>
          <w:b/>
        </w:rPr>
      </w:pPr>
    </w:p>
    <w:p w:rsidR="007B043A" w:rsidRDefault="006F375B">
      <w:pPr>
        <w:pStyle w:val="ListParagraph"/>
        <w:numPr>
          <w:ilvl w:val="1"/>
          <w:numId w:val="114"/>
        </w:numPr>
        <w:tabs>
          <w:tab w:val="left" w:pos="1576"/>
        </w:tabs>
        <w:spacing w:line="261" w:lineRule="auto"/>
        <w:ind w:right="580"/>
        <w:rPr>
          <w:sz w:val="24"/>
        </w:rPr>
      </w:pPr>
      <w:r>
        <w:rPr>
          <w:color w:val="201F1F"/>
          <w:sz w:val="24"/>
        </w:rPr>
        <w:t>A message broadcast is the sending of a message to all</w:t>
      </w:r>
      <w:r>
        <w:rPr>
          <w:color w:val="201F1F"/>
          <w:spacing w:val="60"/>
          <w:sz w:val="24"/>
        </w:rPr>
        <w:t xml:space="preserve"> </w:t>
      </w:r>
      <w:r>
        <w:rPr>
          <w:color w:val="201F1F"/>
          <w:sz w:val="24"/>
        </w:rPr>
        <w:t>members</w:t>
      </w:r>
      <w:r>
        <w:rPr>
          <w:color w:val="201F1F"/>
          <w:spacing w:val="60"/>
          <w:sz w:val="24"/>
        </w:rPr>
        <w:t xml:space="preserve"> </w:t>
      </w:r>
      <w:r>
        <w:rPr>
          <w:color w:val="201F1F"/>
          <w:sz w:val="24"/>
        </w:rPr>
        <w:t>in</w:t>
      </w:r>
      <w:r>
        <w:rPr>
          <w:color w:val="201F1F"/>
          <w:spacing w:val="60"/>
          <w:sz w:val="24"/>
        </w:rPr>
        <w:t xml:space="preserve"> </w:t>
      </w:r>
      <w:r>
        <w:rPr>
          <w:color w:val="201F1F"/>
          <w:sz w:val="24"/>
        </w:rPr>
        <w:t>the</w:t>
      </w:r>
      <w:r>
        <w:rPr>
          <w:color w:val="201F1F"/>
          <w:spacing w:val="60"/>
          <w:sz w:val="24"/>
        </w:rPr>
        <w:t xml:space="preserve"> </w:t>
      </w:r>
      <w:r>
        <w:rPr>
          <w:color w:val="201F1F"/>
          <w:sz w:val="24"/>
        </w:rPr>
        <w:t>distributed</w:t>
      </w:r>
      <w:r>
        <w:rPr>
          <w:color w:val="201F1F"/>
          <w:spacing w:val="1"/>
          <w:sz w:val="24"/>
        </w:rPr>
        <w:t xml:space="preserve"> </w:t>
      </w:r>
      <w:r>
        <w:rPr>
          <w:color w:val="201F1F"/>
          <w:sz w:val="24"/>
        </w:rPr>
        <w:t>system.</w:t>
      </w:r>
      <w:r>
        <w:rPr>
          <w:color w:val="201F1F"/>
          <w:spacing w:val="15"/>
          <w:sz w:val="24"/>
        </w:rPr>
        <w:t xml:space="preserve"> </w:t>
      </w:r>
      <w:r>
        <w:rPr>
          <w:color w:val="201F1F"/>
          <w:sz w:val="24"/>
        </w:rPr>
        <w:t>The</w:t>
      </w:r>
      <w:r>
        <w:rPr>
          <w:color w:val="201F1F"/>
          <w:spacing w:val="13"/>
          <w:sz w:val="24"/>
        </w:rPr>
        <w:t xml:space="preserve"> </w:t>
      </w:r>
      <w:r>
        <w:rPr>
          <w:color w:val="201F1F"/>
          <w:sz w:val="24"/>
        </w:rPr>
        <w:t>notion</w:t>
      </w:r>
      <w:r>
        <w:rPr>
          <w:color w:val="201F1F"/>
          <w:spacing w:val="9"/>
          <w:sz w:val="24"/>
        </w:rPr>
        <w:t xml:space="preserve"> </w:t>
      </w:r>
      <w:r>
        <w:rPr>
          <w:color w:val="201F1F"/>
          <w:sz w:val="24"/>
        </w:rPr>
        <w:t>of</w:t>
      </w:r>
      <w:r>
        <w:rPr>
          <w:color w:val="201F1F"/>
          <w:spacing w:val="7"/>
          <w:sz w:val="24"/>
        </w:rPr>
        <w:t xml:space="preserve"> </w:t>
      </w:r>
      <w:r>
        <w:rPr>
          <w:color w:val="201F1F"/>
          <w:sz w:val="24"/>
        </w:rPr>
        <w:t>a</w:t>
      </w:r>
      <w:r>
        <w:rPr>
          <w:color w:val="201F1F"/>
          <w:spacing w:val="12"/>
          <w:sz w:val="24"/>
        </w:rPr>
        <w:t xml:space="preserve"> </w:t>
      </w:r>
      <w:r>
        <w:rPr>
          <w:color w:val="201F1F"/>
          <w:sz w:val="24"/>
        </w:rPr>
        <w:t>system</w:t>
      </w:r>
      <w:r>
        <w:rPr>
          <w:color w:val="201F1F"/>
          <w:spacing w:val="6"/>
          <w:sz w:val="24"/>
        </w:rPr>
        <w:t xml:space="preserve"> </w:t>
      </w:r>
      <w:r>
        <w:rPr>
          <w:color w:val="201F1F"/>
          <w:sz w:val="24"/>
        </w:rPr>
        <w:t>can</w:t>
      </w:r>
      <w:r>
        <w:rPr>
          <w:color w:val="201F1F"/>
          <w:spacing w:val="9"/>
          <w:sz w:val="24"/>
        </w:rPr>
        <w:t xml:space="preserve"> </w:t>
      </w:r>
      <w:r>
        <w:rPr>
          <w:color w:val="201F1F"/>
          <w:sz w:val="24"/>
        </w:rPr>
        <w:t>be</w:t>
      </w:r>
      <w:r>
        <w:rPr>
          <w:color w:val="201F1F"/>
          <w:spacing w:val="13"/>
          <w:sz w:val="24"/>
        </w:rPr>
        <w:t xml:space="preserve"> </w:t>
      </w:r>
      <w:r>
        <w:rPr>
          <w:color w:val="201F1F"/>
          <w:sz w:val="24"/>
        </w:rPr>
        <w:t>confined</w:t>
      </w:r>
      <w:r>
        <w:rPr>
          <w:color w:val="201F1F"/>
          <w:spacing w:val="14"/>
          <w:sz w:val="24"/>
        </w:rPr>
        <w:t xml:space="preserve"> </w:t>
      </w:r>
      <w:r>
        <w:rPr>
          <w:color w:val="201F1F"/>
          <w:sz w:val="24"/>
        </w:rPr>
        <w:t>only</w:t>
      </w:r>
      <w:r>
        <w:rPr>
          <w:color w:val="201F1F"/>
          <w:spacing w:val="5"/>
          <w:sz w:val="24"/>
        </w:rPr>
        <w:t xml:space="preserve"> </w:t>
      </w:r>
      <w:r>
        <w:rPr>
          <w:color w:val="201F1F"/>
          <w:sz w:val="24"/>
        </w:rPr>
        <w:t>to</w:t>
      </w:r>
      <w:r>
        <w:rPr>
          <w:color w:val="201F1F"/>
          <w:spacing w:val="14"/>
          <w:sz w:val="24"/>
        </w:rPr>
        <w:t xml:space="preserve"> </w:t>
      </w:r>
      <w:r>
        <w:rPr>
          <w:color w:val="201F1F"/>
          <w:sz w:val="24"/>
        </w:rPr>
        <w:t>those</w:t>
      </w:r>
      <w:r>
        <w:rPr>
          <w:color w:val="201F1F"/>
          <w:spacing w:val="13"/>
          <w:sz w:val="24"/>
        </w:rPr>
        <w:t xml:space="preserve"> </w:t>
      </w:r>
      <w:r>
        <w:rPr>
          <w:color w:val="201F1F"/>
          <w:sz w:val="24"/>
        </w:rPr>
        <w:t>sites/processes</w:t>
      </w:r>
      <w:r>
        <w:rPr>
          <w:color w:val="201F1F"/>
          <w:spacing w:val="12"/>
          <w:sz w:val="24"/>
        </w:rPr>
        <w:t xml:space="preserve"> </w:t>
      </w:r>
      <w:r>
        <w:rPr>
          <w:color w:val="201F1F"/>
          <w:sz w:val="24"/>
        </w:rPr>
        <w:t>participating</w:t>
      </w:r>
      <w:r>
        <w:rPr>
          <w:color w:val="201F1F"/>
          <w:spacing w:val="-58"/>
          <w:sz w:val="24"/>
        </w:rPr>
        <w:t xml:space="preserve"> </w:t>
      </w:r>
      <w:r>
        <w:rPr>
          <w:color w:val="201F1F"/>
          <w:sz w:val="24"/>
        </w:rPr>
        <w:t>in</w:t>
      </w:r>
      <w:r>
        <w:rPr>
          <w:color w:val="201F1F"/>
          <w:spacing w:val="6"/>
          <w:sz w:val="24"/>
        </w:rPr>
        <w:t xml:space="preserve"> </w:t>
      </w:r>
      <w:r>
        <w:rPr>
          <w:color w:val="201F1F"/>
          <w:sz w:val="24"/>
        </w:rPr>
        <w:t>the</w:t>
      </w:r>
      <w:r>
        <w:rPr>
          <w:color w:val="201F1F"/>
          <w:spacing w:val="6"/>
          <w:sz w:val="24"/>
        </w:rPr>
        <w:t xml:space="preserve"> </w:t>
      </w:r>
      <w:r>
        <w:rPr>
          <w:sz w:val="24"/>
        </w:rPr>
        <w:t>joint</w:t>
      </w:r>
      <w:r>
        <w:rPr>
          <w:spacing w:val="27"/>
          <w:sz w:val="24"/>
        </w:rPr>
        <w:t xml:space="preserve"> </w:t>
      </w:r>
      <w:r>
        <w:rPr>
          <w:sz w:val="24"/>
        </w:rPr>
        <w:t>application.</w:t>
      </w:r>
    </w:p>
    <w:p w:rsidR="007B043A" w:rsidRDefault="006F375B">
      <w:pPr>
        <w:pStyle w:val="ListParagraph"/>
        <w:numPr>
          <w:ilvl w:val="1"/>
          <w:numId w:val="114"/>
        </w:numPr>
        <w:tabs>
          <w:tab w:val="left" w:pos="1576"/>
        </w:tabs>
        <w:spacing w:before="5" w:line="259" w:lineRule="auto"/>
        <w:ind w:right="586"/>
        <w:rPr>
          <w:sz w:val="24"/>
        </w:rPr>
      </w:pPr>
      <w:r>
        <w:rPr>
          <w:sz w:val="24"/>
        </w:rPr>
        <w:t xml:space="preserve">Refining the notion of </w:t>
      </w:r>
      <w:r>
        <w:rPr>
          <w:i/>
          <w:sz w:val="24"/>
        </w:rPr>
        <w:t>broadcasting</w:t>
      </w:r>
      <w:r>
        <w:rPr>
          <w:sz w:val="24"/>
        </w:rPr>
        <w:t xml:space="preserve">, there is </w:t>
      </w:r>
      <w:r>
        <w:rPr>
          <w:i/>
          <w:sz w:val="24"/>
        </w:rPr>
        <w:t xml:space="preserve">multicasting </w:t>
      </w:r>
      <w:r>
        <w:rPr>
          <w:sz w:val="24"/>
        </w:rPr>
        <w:t>wherein a message is sent to a</w:t>
      </w:r>
      <w:r>
        <w:rPr>
          <w:spacing w:val="1"/>
          <w:sz w:val="24"/>
        </w:rPr>
        <w:t xml:space="preserve"> </w:t>
      </w:r>
      <w:r>
        <w:rPr>
          <w:sz w:val="24"/>
        </w:rPr>
        <w:t>certain</w:t>
      </w:r>
      <w:r>
        <w:rPr>
          <w:spacing w:val="1"/>
          <w:sz w:val="24"/>
        </w:rPr>
        <w:t xml:space="preserve"> </w:t>
      </w:r>
      <w:r>
        <w:rPr>
          <w:sz w:val="24"/>
        </w:rPr>
        <w:t>subset,</w:t>
      </w:r>
      <w:r>
        <w:rPr>
          <w:spacing w:val="1"/>
          <w:sz w:val="24"/>
        </w:rPr>
        <w:t xml:space="preserve"> </w:t>
      </w:r>
      <w:r>
        <w:rPr>
          <w:sz w:val="24"/>
        </w:rPr>
        <w:t>identified</w:t>
      </w:r>
      <w:r>
        <w:rPr>
          <w:spacing w:val="1"/>
          <w:sz w:val="24"/>
        </w:rPr>
        <w:t xml:space="preserve"> </w:t>
      </w:r>
      <w:r>
        <w:rPr>
          <w:sz w:val="24"/>
        </w:rPr>
        <w:t>as</w:t>
      </w:r>
      <w:r>
        <w:rPr>
          <w:spacing w:val="1"/>
          <w:sz w:val="24"/>
        </w:rPr>
        <w:t xml:space="preserve"> </w:t>
      </w:r>
      <w:r>
        <w:rPr>
          <w:sz w:val="24"/>
        </w:rPr>
        <w:t>a</w:t>
      </w:r>
      <w:r>
        <w:rPr>
          <w:spacing w:val="1"/>
          <w:sz w:val="24"/>
        </w:rPr>
        <w:t xml:space="preserve"> </w:t>
      </w:r>
      <w:r>
        <w:rPr>
          <w:i/>
          <w:sz w:val="24"/>
        </w:rPr>
        <w:t>group</w:t>
      </w:r>
      <w:r>
        <w:rPr>
          <w:sz w:val="24"/>
        </w:rPr>
        <w:t>,</w:t>
      </w:r>
      <w:r>
        <w:rPr>
          <w:spacing w:val="1"/>
          <w:sz w:val="24"/>
        </w:rPr>
        <w:t xml:space="preserve"> </w:t>
      </w:r>
      <w:r>
        <w:rPr>
          <w:sz w:val="24"/>
        </w:rPr>
        <w:t>of</w:t>
      </w:r>
      <w:r>
        <w:rPr>
          <w:spacing w:val="1"/>
          <w:sz w:val="24"/>
        </w:rPr>
        <w:t xml:space="preserve"> </w:t>
      </w:r>
      <w:r>
        <w:rPr>
          <w:sz w:val="24"/>
        </w:rPr>
        <w:t>the</w:t>
      </w:r>
      <w:r>
        <w:rPr>
          <w:spacing w:val="60"/>
          <w:sz w:val="24"/>
        </w:rPr>
        <w:t xml:space="preserve"> </w:t>
      </w:r>
      <w:r>
        <w:rPr>
          <w:sz w:val="24"/>
        </w:rPr>
        <w:t>processes</w:t>
      </w:r>
      <w:r>
        <w:rPr>
          <w:spacing w:val="60"/>
          <w:sz w:val="24"/>
        </w:rPr>
        <w:t xml:space="preserve"> </w:t>
      </w:r>
      <w:r>
        <w:rPr>
          <w:sz w:val="24"/>
        </w:rPr>
        <w:t>in</w:t>
      </w:r>
      <w:r>
        <w:rPr>
          <w:spacing w:val="60"/>
          <w:sz w:val="24"/>
        </w:rPr>
        <w:t xml:space="preserve"> </w:t>
      </w:r>
      <w:r>
        <w:rPr>
          <w:sz w:val="24"/>
        </w:rPr>
        <w:t>the</w:t>
      </w:r>
      <w:r>
        <w:rPr>
          <w:spacing w:val="60"/>
          <w:sz w:val="24"/>
        </w:rPr>
        <w:t xml:space="preserve"> </w:t>
      </w:r>
      <w:r>
        <w:rPr>
          <w:sz w:val="24"/>
        </w:rPr>
        <w:t>system.</w:t>
      </w:r>
      <w:r>
        <w:rPr>
          <w:spacing w:val="60"/>
          <w:sz w:val="24"/>
        </w:rPr>
        <w:t xml:space="preserve"> </w:t>
      </w:r>
      <w:r>
        <w:rPr>
          <w:sz w:val="24"/>
        </w:rPr>
        <w:t>At</w:t>
      </w:r>
      <w:r>
        <w:rPr>
          <w:spacing w:val="60"/>
          <w:sz w:val="24"/>
        </w:rPr>
        <w:t xml:space="preserve"> </w:t>
      </w:r>
      <w:r>
        <w:rPr>
          <w:sz w:val="24"/>
        </w:rPr>
        <w:t>the</w:t>
      </w:r>
      <w:r>
        <w:rPr>
          <w:spacing w:val="60"/>
          <w:sz w:val="24"/>
        </w:rPr>
        <w:t xml:space="preserve"> </w:t>
      </w:r>
      <w:r>
        <w:rPr>
          <w:sz w:val="24"/>
        </w:rPr>
        <w:t>other</w:t>
      </w:r>
      <w:r>
        <w:rPr>
          <w:spacing w:val="1"/>
          <w:sz w:val="24"/>
        </w:rPr>
        <w:t xml:space="preserve"> </w:t>
      </w:r>
      <w:r>
        <w:rPr>
          <w:sz w:val="24"/>
        </w:rPr>
        <w:t>extreme</w:t>
      </w:r>
      <w:r>
        <w:rPr>
          <w:spacing w:val="36"/>
          <w:sz w:val="24"/>
        </w:rPr>
        <w:t xml:space="preserve"> </w:t>
      </w:r>
      <w:r>
        <w:rPr>
          <w:sz w:val="24"/>
        </w:rPr>
        <w:t>is</w:t>
      </w:r>
      <w:r>
        <w:rPr>
          <w:spacing w:val="29"/>
          <w:sz w:val="24"/>
        </w:rPr>
        <w:t xml:space="preserve"> </w:t>
      </w:r>
      <w:r>
        <w:rPr>
          <w:i/>
          <w:sz w:val="24"/>
        </w:rPr>
        <w:t>unicasting</w:t>
      </w:r>
      <w:r>
        <w:rPr>
          <w:sz w:val="24"/>
        </w:rPr>
        <w:t>,</w:t>
      </w:r>
      <w:r>
        <w:rPr>
          <w:spacing w:val="33"/>
          <w:sz w:val="24"/>
        </w:rPr>
        <w:t xml:space="preserve"> </w:t>
      </w:r>
      <w:r>
        <w:rPr>
          <w:sz w:val="24"/>
        </w:rPr>
        <w:t>which</w:t>
      </w:r>
      <w:r>
        <w:rPr>
          <w:spacing w:val="32"/>
          <w:sz w:val="24"/>
        </w:rPr>
        <w:t xml:space="preserve"> </w:t>
      </w:r>
      <w:r>
        <w:rPr>
          <w:sz w:val="24"/>
        </w:rPr>
        <w:t>is</w:t>
      </w:r>
      <w:r>
        <w:rPr>
          <w:spacing w:val="30"/>
          <w:sz w:val="24"/>
        </w:rPr>
        <w:t xml:space="preserve"> </w:t>
      </w:r>
      <w:r>
        <w:rPr>
          <w:sz w:val="24"/>
        </w:rPr>
        <w:t>the</w:t>
      </w:r>
      <w:r>
        <w:rPr>
          <w:spacing w:val="-2"/>
          <w:sz w:val="24"/>
        </w:rPr>
        <w:t xml:space="preserve"> </w:t>
      </w:r>
      <w:r>
        <w:rPr>
          <w:sz w:val="24"/>
        </w:rPr>
        <w:t>familiar</w:t>
      </w:r>
      <w:r>
        <w:rPr>
          <w:spacing w:val="-4"/>
          <w:sz w:val="24"/>
        </w:rPr>
        <w:t xml:space="preserve"> </w:t>
      </w:r>
      <w:r>
        <w:rPr>
          <w:sz w:val="24"/>
        </w:rPr>
        <w:t>point-to-point</w:t>
      </w:r>
      <w:r>
        <w:rPr>
          <w:spacing w:val="4"/>
          <w:sz w:val="24"/>
        </w:rPr>
        <w:t xml:space="preserve"> </w:t>
      </w:r>
      <w:r>
        <w:rPr>
          <w:sz w:val="24"/>
        </w:rPr>
        <w:t>message communication.</w:t>
      </w:r>
    </w:p>
    <w:p w:rsidR="007B043A" w:rsidRDefault="006F375B">
      <w:pPr>
        <w:pStyle w:val="ListParagraph"/>
        <w:numPr>
          <w:ilvl w:val="1"/>
          <w:numId w:val="114"/>
        </w:numPr>
        <w:tabs>
          <w:tab w:val="left" w:pos="1576"/>
        </w:tabs>
        <w:spacing w:before="13" w:line="252" w:lineRule="auto"/>
        <w:ind w:right="608"/>
        <w:rPr>
          <w:sz w:val="24"/>
        </w:rPr>
      </w:pPr>
      <w:r>
        <w:rPr>
          <w:sz w:val="24"/>
        </w:rPr>
        <w:t>Broadcast and multicast support can be provided by the network protocol stack using</w:t>
      </w:r>
      <w:r>
        <w:rPr>
          <w:spacing w:val="1"/>
          <w:sz w:val="24"/>
        </w:rPr>
        <w:t xml:space="preserve"> </w:t>
      </w:r>
      <w:r>
        <w:rPr>
          <w:sz w:val="24"/>
        </w:rPr>
        <w:t>variants</w:t>
      </w:r>
      <w:r>
        <w:rPr>
          <w:spacing w:val="7"/>
          <w:sz w:val="24"/>
        </w:rPr>
        <w:t xml:space="preserve"> </w:t>
      </w:r>
      <w:r>
        <w:rPr>
          <w:sz w:val="24"/>
        </w:rPr>
        <w:t>of</w:t>
      </w:r>
      <w:r>
        <w:rPr>
          <w:spacing w:val="-4"/>
          <w:sz w:val="24"/>
        </w:rPr>
        <w:t xml:space="preserve"> </w:t>
      </w:r>
      <w:r>
        <w:rPr>
          <w:sz w:val="24"/>
        </w:rPr>
        <w:t>the</w:t>
      </w:r>
      <w:r>
        <w:rPr>
          <w:spacing w:val="7"/>
          <w:sz w:val="24"/>
        </w:rPr>
        <w:t xml:space="preserve"> </w:t>
      </w:r>
      <w:r>
        <w:rPr>
          <w:sz w:val="24"/>
        </w:rPr>
        <w:t>spanning</w:t>
      </w:r>
      <w:r>
        <w:rPr>
          <w:spacing w:val="8"/>
          <w:sz w:val="24"/>
        </w:rPr>
        <w:t xml:space="preserve"> </w:t>
      </w:r>
      <w:r>
        <w:rPr>
          <w:sz w:val="24"/>
        </w:rPr>
        <w:t>tree.</w:t>
      </w:r>
      <w:r>
        <w:rPr>
          <w:spacing w:val="1"/>
          <w:sz w:val="24"/>
        </w:rPr>
        <w:t xml:space="preserve"> </w:t>
      </w:r>
      <w:r>
        <w:rPr>
          <w:sz w:val="24"/>
        </w:rPr>
        <w:t>This</w:t>
      </w:r>
      <w:r>
        <w:rPr>
          <w:spacing w:val="11"/>
          <w:sz w:val="24"/>
        </w:rPr>
        <w:t xml:space="preserve"> </w:t>
      </w:r>
      <w:r>
        <w:rPr>
          <w:sz w:val="24"/>
        </w:rPr>
        <w:t>is</w:t>
      </w:r>
      <w:r>
        <w:rPr>
          <w:spacing w:val="6"/>
          <w:sz w:val="24"/>
        </w:rPr>
        <w:t xml:space="preserve"> </w:t>
      </w:r>
      <w:r>
        <w:rPr>
          <w:sz w:val="24"/>
        </w:rPr>
        <w:t>an</w:t>
      </w:r>
      <w:r>
        <w:rPr>
          <w:spacing w:val="3"/>
          <w:sz w:val="24"/>
        </w:rPr>
        <w:t xml:space="preserve"> </w:t>
      </w:r>
      <w:r>
        <w:rPr>
          <w:sz w:val="24"/>
        </w:rPr>
        <w:t>efficient</w:t>
      </w:r>
      <w:r>
        <w:rPr>
          <w:spacing w:val="14"/>
          <w:sz w:val="24"/>
        </w:rPr>
        <w:t xml:space="preserve"> </w:t>
      </w:r>
      <w:r>
        <w:rPr>
          <w:sz w:val="24"/>
        </w:rPr>
        <w:t>mechanism</w:t>
      </w:r>
      <w:r>
        <w:rPr>
          <w:spacing w:val="9"/>
          <w:sz w:val="24"/>
        </w:rPr>
        <w:t xml:space="preserve"> </w:t>
      </w:r>
      <w:r>
        <w:rPr>
          <w:sz w:val="24"/>
        </w:rPr>
        <w:t>for</w:t>
      </w:r>
      <w:r>
        <w:rPr>
          <w:spacing w:val="-9"/>
          <w:sz w:val="24"/>
        </w:rPr>
        <w:t xml:space="preserve"> </w:t>
      </w:r>
      <w:r>
        <w:rPr>
          <w:sz w:val="24"/>
        </w:rPr>
        <w:t>distributing</w:t>
      </w:r>
      <w:r>
        <w:rPr>
          <w:spacing w:val="32"/>
          <w:sz w:val="24"/>
        </w:rPr>
        <w:t xml:space="preserve"> </w:t>
      </w:r>
      <w:r>
        <w:rPr>
          <w:sz w:val="24"/>
        </w:rPr>
        <w:t>information.</w:t>
      </w:r>
    </w:p>
    <w:p w:rsidR="007B043A" w:rsidRDefault="006F375B">
      <w:pPr>
        <w:pStyle w:val="BodyText"/>
        <w:spacing w:before="124" w:line="264" w:lineRule="auto"/>
        <w:ind w:left="854"/>
      </w:pPr>
      <w:r>
        <w:t>However,</w:t>
      </w:r>
      <w:r>
        <w:rPr>
          <w:spacing w:val="33"/>
        </w:rPr>
        <w:t xml:space="preserve"> </w:t>
      </w:r>
      <w:r>
        <w:t>the</w:t>
      </w:r>
      <w:r>
        <w:rPr>
          <w:spacing w:val="38"/>
        </w:rPr>
        <w:t xml:space="preserve"> </w:t>
      </w:r>
      <w:r>
        <w:t>hardware-assisted</w:t>
      </w:r>
      <w:r>
        <w:rPr>
          <w:spacing w:val="39"/>
        </w:rPr>
        <w:t xml:space="preserve"> </w:t>
      </w:r>
      <w:r>
        <w:t>or</w:t>
      </w:r>
      <w:r>
        <w:rPr>
          <w:spacing w:val="36"/>
        </w:rPr>
        <w:t xml:space="preserve"> </w:t>
      </w:r>
      <w:r>
        <w:t>network</w:t>
      </w:r>
      <w:r>
        <w:rPr>
          <w:spacing w:val="36"/>
        </w:rPr>
        <w:t xml:space="preserve"> </w:t>
      </w:r>
      <w:r>
        <w:t>layer</w:t>
      </w:r>
      <w:r>
        <w:rPr>
          <w:spacing w:val="9"/>
        </w:rPr>
        <w:t xml:space="preserve"> </w:t>
      </w:r>
      <w:r>
        <w:t>protocol</w:t>
      </w:r>
      <w:r>
        <w:rPr>
          <w:spacing w:val="36"/>
        </w:rPr>
        <w:t xml:space="preserve"> </w:t>
      </w:r>
      <w:r>
        <w:t>assisted</w:t>
      </w:r>
      <w:r>
        <w:rPr>
          <w:spacing w:val="45"/>
        </w:rPr>
        <w:t xml:space="preserve"> </w:t>
      </w:r>
      <w:r>
        <w:t>multicast</w:t>
      </w:r>
      <w:r>
        <w:rPr>
          <w:spacing w:val="49"/>
        </w:rPr>
        <w:t xml:space="preserve"> </w:t>
      </w:r>
      <w:r>
        <w:t>cann</w:t>
      </w:r>
      <w:r>
        <w:t>ot</w:t>
      </w:r>
      <w:r>
        <w:rPr>
          <w:spacing w:val="44"/>
        </w:rPr>
        <w:t xml:space="preserve"> </w:t>
      </w:r>
      <w:r>
        <w:t>efficiently</w:t>
      </w:r>
      <w:r>
        <w:rPr>
          <w:spacing w:val="-57"/>
        </w:rPr>
        <w:t xml:space="preserve"> </w:t>
      </w:r>
      <w:r>
        <w:t>provide</w:t>
      </w:r>
      <w:r>
        <w:rPr>
          <w:spacing w:val="35"/>
        </w:rPr>
        <w:t xml:space="preserve"> </w:t>
      </w:r>
      <w:r>
        <w:t>features</w:t>
      </w:r>
      <w:r>
        <w:rPr>
          <w:spacing w:val="39"/>
        </w:rPr>
        <w:t xml:space="preserve"> </w:t>
      </w:r>
      <w:r>
        <w:t>such</w:t>
      </w:r>
      <w:r>
        <w:rPr>
          <w:spacing w:val="39"/>
        </w:rPr>
        <w:t xml:space="preserve"> </w:t>
      </w:r>
      <w:r>
        <w:t>as</w:t>
      </w:r>
      <w:r>
        <w:rPr>
          <w:spacing w:val="38"/>
        </w:rPr>
        <w:t xml:space="preserve"> </w:t>
      </w:r>
      <w:r>
        <w:t>the</w:t>
      </w:r>
      <w:r>
        <w:rPr>
          <w:spacing w:val="2"/>
        </w:rPr>
        <w:t xml:space="preserve"> </w:t>
      </w:r>
      <w:r>
        <w:t>following:</w:t>
      </w:r>
    </w:p>
    <w:p w:rsidR="007B043A" w:rsidRDefault="006F375B">
      <w:pPr>
        <w:pStyle w:val="ListParagraph"/>
        <w:numPr>
          <w:ilvl w:val="0"/>
          <w:numId w:val="113"/>
        </w:numPr>
        <w:tabs>
          <w:tab w:val="left" w:pos="999"/>
        </w:tabs>
        <w:spacing w:before="66" w:line="307" w:lineRule="exact"/>
        <w:ind w:hanging="145"/>
        <w:jc w:val="left"/>
        <w:rPr>
          <w:sz w:val="24"/>
        </w:rPr>
      </w:pPr>
      <w:r>
        <w:rPr>
          <w:sz w:val="24"/>
        </w:rPr>
        <w:t>Application-specific</w:t>
      </w:r>
      <w:r>
        <w:rPr>
          <w:spacing w:val="19"/>
          <w:sz w:val="24"/>
        </w:rPr>
        <w:t xml:space="preserve"> </w:t>
      </w:r>
      <w:r>
        <w:rPr>
          <w:sz w:val="24"/>
        </w:rPr>
        <w:t>ordering</w:t>
      </w:r>
      <w:r>
        <w:rPr>
          <w:spacing w:val="20"/>
          <w:sz w:val="24"/>
        </w:rPr>
        <w:t xml:space="preserve"> </w:t>
      </w:r>
      <w:r>
        <w:rPr>
          <w:sz w:val="24"/>
        </w:rPr>
        <w:t>semantics</w:t>
      </w:r>
      <w:r>
        <w:rPr>
          <w:spacing w:val="21"/>
          <w:sz w:val="24"/>
        </w:rPr>
        <w:t xml:space="preserve"> </w:t>
      </w:r>
      <w:r>
        <w:rPr>
          <w:sz w:val="24"/>
        </w:rPr>
        <w:t>on</w:t>
      </w:r>
      <w:r>
        <w:rPr>
          <w:spacing w:val="71"/>
          <w:sz w:val="24"/>
        </w:rPr>
        <w:t xml:space="preserve"> </w:t>
      </w:r>
      <w:r>
        <w:rPr>
          <w:sz w:val="24"/>
        </w:rPr>
        <w:t>the</w:t>
      </w:r>
      <w:r>
        <w:rPr>
          <w:spacing w:val="79"/>
          <w:sz w:val="24"/>
        </w:rPr>
        <w:t xml:space="preserve"> </w:t>
      </w:r>
      <w:r>
        <w:rPr>
          <w:sz w:val="24"/>
        </w:rPr>
        <w:t>order</w:t>
      </w:r>
      <w:r>
        <w:rPr>
          <w:spacing w:val="74"/>
          <w:sz w:val="24"/>
        </w:rPr>
        <w:t xml:space="preserve"> </w:t>
      </w:r>
      <w:r>
        <w:rPr>
          <w:sz w:val="24"/>
        </w:rPr>
        <w:t>of</w:t>
      </w:r>
      <w:r>
        <w:rPr>
          <w:spacing w:val="68"/>
          <w:sz w:val="24"/>
        </w:rPr>
        <w:t xml:space="preserve"> </w:t>
      </w:r>
      <w:r>
        <w:rPr>
          <w:sz w:val="24"/>
        </w:rPr>
        <w:t>delivery</w:t>
      </w:r>
      <w:r>
        <w:rPr>
          <w:spacing w:val="67"/>
          <w:sz w:val="24"/>
        </w:rPr>
        <w:t xml:space="preserve"> </w:t>
      </w:r>
      <w:r>
        <w:rPr>
          <w:sz w:val="24"/>
        </w:rPr>
        <w:t>of</w:t>
      </w:r>
      <w:r>
        <w:rPr>
          <w:spacing w:val="-3"/>
          <w:sz w:val="24"/>
        </w:rPr>
        <w:t xml:space="preserve"> </w:t>
      </w:r>
      <w:r>
        <w:rPr>
          <w:sz w:val="24"/>
        </w:rPr>
        <w:t>messages.</w:t>
      </w:r>
    </w:p>
    <w:p w:rsidR="007B043A" w:rsidRDefault="006F375B">
      <w:pPr>
        <w:pStyle w:val="ListParagraph"/>
        <w:numPr>
          <w:ilvl w:val="0"/>
          <w:numId w:val="113"/>
        </w:numPr>
        <w:tabs>
          <w:tab w:val="left" w:pos="999"/>
        </w:tabs>
        <w:spacing w:line="300" w:lineRule="exact"/>
        <w:ind w:hanging="145"/>
        <w:jc w:val="left"/>
        <w:rPr>
          <w:sz w:val="24"/>
        </w:rPr>
      </w:pPr>
      <w:r>
        <w:rPr>
          <w:spacing w:val="-1"/>
          <w:sz w:val="24"/>
        </w:rPr>
        <w:t xml:space="preserve">Adapting </w:t>
      </w:r>
      <w:r>
        <w:rPr>
          <w:sz w:val="24"/>
        </w:rPr>
        <w:t>groups</w:t>
      </w:r>
      <w:r>
        <w:rPr>
          <w:spacing w:val="-8"/>
          <w:sz w:val="24"/>
        </w:rPr>
        <w:t xml:space="preserve"> </w:t>
      </w:r>
      <w:r>
        <w:rPr>
          <w:sz w:val="24"/>
        </w:rPr>
        <w:t>to</w:t>
      </w:r>
      <w:r>
        <w:rPr>
          <w:spacing w:val="8"/>
          <w:sz w:val="24"/>
        </w:rPr>
        <w:t xml:space="preserve"> </w:t>
      </w:r>
      <w:r>
        <w:rPr>
          <w:sz w:val="24"/>
        </w:rPr>
        <w:t>dynamically</w:t>
      </w:r>
      <w:r>
        <w:rPr>
          <w:spacing w:val="-14"/>
          <w:sz w:val="24"/>
        </w:rPr>
        <w:t xml:space="preserve"> </w:t>
      </w:r>
      <w:r>
        <w:rPr>
          <w:sz w:val="24"/>
        </w:rPr>
        <w:t>changing</w:t>
      </w:r>
      <w:r>
        <w:rPr>
          <w:spacing w:val="1"/>
          <w:sz w:val="24"/>
        </w:rPr>
        <w:t xml:space="preserve"> </w:t>
      </w:r>
      <w:r>
        <w:rPr>
          <w:sz w:val="24"/>
        </w:rPr>
        <w:t>membership.</w:t>
      </w:r>
    </w:p>
    <w:p w:rsidR="007B043A" w:rsidRDefault="006F375B">
      <w:pPr>
        <w:pStyle w:val="ListParagraph"/>
        <w:numPr>
          <w:ilvl w:val="0"/>
          <w:numId w:val="113"/>
        </w:numPr>
        <w:tabs>
          <w:tab w:val="left" w:pos="999"/>
        </w:tabs>
        <w:spacing w:line="302" w:lineRule="exact"/>
        <w:ind w:hanging="145"/>
        <w:jc w:val="left"/>
        <w:rPr>
          <w:sz w:val="24"/>
        </w:rPr>
      </w:pPr>
      <w:r>
        <w:rPr>
          <w:sz w:val="24"/>
        </w:rPr>
        <w:t>Sending</w:t>
      </w:r>
      <w:r>
        <w:rPr>
          <w:spacing w:val="5"/>
          <w:sz w:val="24"/>
        </w:rPr>
        <w:t xml:space="preserve"> </w:t>
      </w:r>
      <w:r>
        <w:rPr>
          <w:sz w:val="24"/>
        </w:rPr>
        <w:t>multicasts</w:t>
      </w:r>
      <w:r>
        <w:rPr>
          <w:spacing w:val="3"/>
          <w:sz w:val="24"/>
        </w:rPr>
        <w:t xml:space="preserve"> </w:t>
      </w:r>
      <w:r>
        <w:rPr>
          <w:sz w:val="24"/>
        </w:rPr>
        <w:t>to</w:t>
      </w:r>
      <w:r>
        <w:rPr>
          <w:spacing w:val="4"/>
          <w:sz w:val="24"/>
        </w:rPr>
        <w:t xml:space="preserve"> </w:t>
      </w:r>
      <w:r>
        <w:rPr>
          <w:sz w:val="24"/>
        </w:rPr>
        <w:t>an arbitrary</w:t>
      </w:r>
      <w:r>
        <w:rPr>
          <w:spacing w:val="-13"/>
          <w:sz w:val="24"/>
        </w:rPr>
        <w:t xml:space="preserve"> </w:t>
      </w:r>
      <w:r>
        <w:rPr>
          <w:sz w:val="24"/>
        </w:rPr>
        <w:t>set</w:t>
      </w:r>
      <w:r>
        <w:rPr>
          <w:spacing w:val="9"/>
          <w:sz w:val="24"/>
        </w:rPr>
        <w:t xml:space="preserve"> </w:t>
      </w:r>
      <w:r>
        <w:rPr>
          <w:sz w:val="24"/>
        </w:rPr>
        <w:t>of</w:t>
      </w:r>
      <w:r>
        <w:rPr>
          <w:spacing w:val="-3"/>
          <w:sz w:val="24"/>
        </w:rPr>
        <w:t xml:space="preserve"> </w:t>
      </w:r>
      <w:r>
        <w:rPr>
          <w:sz w:val="24"/>
        </w:rPr>
        <w:t>processes</w:t>
      </w:r>
      <w:r>
        <w:rPr>
          <w:spacing w:val="11"/>
          <w:sz w:val="24"/>
        </w:rPr>
        <w:t xml:space="preserve"> </w:t>
      </w:r>
      <w:r>
        <w:rPr>
          <w:sz w:val="24"/>
        </w:rPr>
        <w:t>at</w:t>
      </w:r>
      <w:r>
        <w:rPr>
          <w:spacing w:val="9"/>
          <w:sz w:val="24"/>
        </w:rPr>
        <w:t xml:space="preserve"> </w:t>
      </w:r>
      <w:r>
        <w:rPr>
          <w:sz w:val="24"/>
        </w:rPr>
        <w:t>each</w:t>
      </w:r>
      <w:r>
        <w:rPr>
          <w:spacing w:val="-1"/>
          <w:sz w:val="24"/>
        </w:rPr>
        <w:t xml:space="preserve"> </w:t>
      </w:r>
      <w:r>
        <w:rPr>
          <w:sz w:val="24"/>
        </w:rPr>
        <w:t>send</w:t>
      </w:r>
      <w:r>
        <w:rPr>
          <w:spacing w:val="4"/>
          <w:sz w:val="24"/>
        </w:rPr>
        <w:t xml:space="preserve"> </w:t>
      </w:r>
      <w:r>
        <w:rPr>
          <w:sz w:val="24"/>
        </w:rPr>
        <w:t>event.</w:t>
      </w:r>
    </w:p>
    <w:p w:rsidR="007B043A" w:rsidRDefault="006F375B">
      <w:pPr>
        <w:pStyle w:val="ListParagraph"/>
        <w:numPr>
          <w:ilvl w:val="0"/>
          <w:numId w:val="113"/>
        </w:numPr>
        <w:tabs>
          <w:tab w:val="left" w:pos="999"/>
        </w:tabs>
        <w:spacing w:line="310" w:lineRule="exact"/>
        <w:ind w:hanging="145"/>
        <w:jc w:val="left"/>
        <w:rPr>
          <w:sz w:val="24"/>
        </w:rPr>
      </w:pPr>
      <w:r>
        <w:rPr>
          <w:sz w:val="24"/>
        </w:rPr>
        <w:t>Providing</w:t>
      </w:r>
      <w:r>
        <w:rPr>
          <w:spacing w:val="-11"/>
          <w:sz w:val="24"/>
        </w:rPr>
        <w:t xml:space="preserve"> </w:t>
      </w:r>
      <w:r>
        <w:rPr>
          <w:sz w:val="24"/>
        </w:rPr>
        <w:t>various</w:t>
      </w:r>
      <w:r>
        <w:rPr>
          <w:spacing w:val="-4"/>
          <w:sz w:val="24"/>
        </w:rPr>
        <w:t xml:space="preserve"> </w:t>
      </w:r>
      <w:r>
        <w:rPr>
          <w:sz w:val="24"/>
        </w:rPr>
        <w:t>fault-tolerance</w:t>
      </w:r>
      <w:r>
        <w:rPr>
          <w:spacing w:val="-11"/>
          <w:sz w:val="24"/>
        </w:rPr>
        <w:t xml:space="preserve"> </w:t>
      </w:r>
      <w:r>
        <w:rPr>
          <w:sz w:val="24"/>
        </w:rPr>
        <w:t>semantics.</w:t>
      </w:r>
    </w:p>
    <w:p w:rsidR="007B043A" w:rsidRDefault="006F375B">
      <w:pPr>
        <w:pStyle w:val="ListParagraph"/>
        <w:numPr>
          <w:ilvl w:val="1"/>
          <w:numId w:val="113"/>
        </w:numPr>
        <w:tabs>
          <w:tab w:val="left" w:pos="1576"/>
        </w:tabs>
        <w:spacing w:before="223" w:line="261" w:lineRule="auto"/>
        <w:ind w:right="597"/>
        <w:rPr>
          <w:sz w:val="24"/>
        </w:rPr>
      </w:pPr>
      <w:r>
        <w:rPr>
          <w:sz w:val="24"/>
        </w:rPr>
        <w:t>If a multicast</w:t>
      </w:r>
      <w:r>
        <w:rPr>
          <w:spacing w:val="1"/>
          <w:sz w:val="24"/>
        </w:rPr>
        <w:t xml:space="preserve"> </w:t>
      </w:r>
      <w:r>
        <w:rPr>
          <w:sz w:val="24"/>
        </w:rPr>
        <w:t>algorithm requires the</w:t>
      </w:r>
      <w:r>
        <w:rPr>
          <w:spacing w:val="1"/>
          <w:sz w:val="24"/>
        </w:rPr>
        <w:t xml:space="preserve"> </w:t>
      </w:r>
      <w:r>
        <w:rPr>
          <w:sz w:val="24"/>
        </w:rPr>
        <w:t>sender to be a part of the destination group, the</w:t>
      </w:r>
      <w:r>
        <w:rPr>
          <w:spacing w:val="1"/>
          <w:sz w:val="24"/>
        </w:rPr>
        <w:t xml:space="preserve"> </w:t>
      </w:r>
      <w:r>
        <w:rPr>
          <w:sz w:val="24"/>
        </w:rPr>
        <w:t>multicast</w:t>
      </w:r>
      <w:r>
        <w:rPr>
          <w:spacing w:val="21"/>
          <w:sz w:val="24"/>
        </w:rPr>
        <w:t xml:space="preserve"> </w:t>
      </w:r>
      <w:r>
        <w:rPr>
          <w:sz w:val="24"/>
        </w:rPr>
        <w:t>algorithm</w:t>
      </w:r>
      <w:r>
        <w:rPr>
          <w:spacing w:val="12"/>
          <w:sz w:val="24"/>
        </w:rPr>
        <w:t xml:space="preserve"> </w:t>
      </w:r>
      <w:r>
        <w:rPr>
          <w:sz w:val="24"/>
        </w:rPr>
        <w:t>is</w:t>
      </w:r>
      <w:r>
        <w:rPr>
          <w:spacing w:val="14"/>
          <w:sz w:val="24"/>
        </w:rPr>
        <w:t xml:space="preserve"> </w:t>
      </w:r>
      <w:r>
        <w:rPr>
          <w:sz w:val="24"/>
        </w:rPr>
        <w:t>said</w:t>
      </w:r>
      <w:r>
        <w:rPr>
          <w:spacing w:val="16"/>
          <w:sz w:val="24"/>
        </w:rPr>
        <w:t xml:space="preserve"> </w:t>
      </w:r>
      <w:r>
        <w:rPr>
          <w:sz w:val="24"/>
        </w:rPr>
        <w:t>to</w:t>
      </w:r>
      <w:r>
        <w:rPr>
          <w:spacing w:val="15"/>
          <w:sz w:val="24"/>
        </w:rPr>
        <w:t xml:space="preserve"> </w:t>
      </w:r>
      <w:r>
        <w:rPr>
          <w:sz w:val="24"/>
        </w:rPr>
        <w:t>be</w:t>
      </w:r>
      <w:r>
        <w:rPr>
          <w:spacing w:val="10"/>
          <w:sz w:val="24"/>
        </w:rPr>
        <w:t xml:space="preserve"> </w:t>
      </w:r>
      <w:r>
        <w:rPr>
          <w:sz w:val="24"/>
        </w:rPr>
        <w:t>a</w:t>
      </w:r>
      <w:r>
        <w:rPr>
          <w:spacing w:val="14"/>
          <w:sz w:val="24"/>
        </w:rPr>
        <w:t xml:space="preserve"> </w:t>
      </w:r>
      <w:r>
        <w:rPr>
          <w:i/>
          <w:sz w:val="24"/>
        </w:rPr>
        <w:t>closed</w:t>
      </w:r>
      <w:r>
        <w:rPr>
          <w:i/>
          <w:spacing w:val="11"/>
          <w:sz w:val="24"/>
        </w:rPr>
        <w:t xml:space="preserve"> </w:t>
      </w:r>
      <w:r>
        <w:rPr>
          <w:i/>
          <w:sz w:val="24"/>
        </w:rPr>
        <w:t>group</w:t>
      </w:r>
      <w:r>
        <w:rPr>
          <w:i/>
          <w:spacing w:val="15"/>
          <w:sz w:val="24"/>
        </w:rPr>
        <w:t xml:space="preserve"> </w:t>
      </w:r>
      <w:r>
        <w:rPr>
          <w:sz w:val="24"/>
        </w:rPr>
        <w:t>algorithm.</w:t>
      </w:r>
    </w:p>
    <w:p w:rsidR="007B043A" w:rsidRDefault="006F375B">
      <w:pPr>
        <w:pStyle w:val="ListParagraph"/>
        <w:numPr>
          <w:ilvl w:val="1"/>
          <w:numId w:val="113"/>
        </w:numPr>
        <w:tabs>
          <w:tab w:val="left" w:pos="1576"/>
        </w:tabs>
        <w:spacing w:before="3" w:line="261" w:lineRule="auto"/>
        <w:ind w:right="583"/>
        <w:rPr>
          <w:sz w:val="24"/>
        </w:rPr>
      </w:pPr>
      <w:r>
        <w:rPr>
          <w:sz w:val="24"/>
        </w:rPr>
        <w:t>If</w:t>
      </w:r>
      <w:r>
        <w:rPr>
          <w:spacing w:val="1"/>
          <w:sz w:val="24"/>
        </w:rPr>
        <w:t xml:space="preserve"> </w:t>
      </w:r>
      <w:r>
        <w:rPr>
          <w:sz w:val="24"/>
        </w:rPr>
        <w:t>the</w:t>
      </w:r>
      <w:r>
        <w:rPr>
          <w:spacing w:val="1"/>
          <w:sz w:val="24"/>
        </w:rPr>
        <w:t xml:space="preserve"> </w:t>
      </w:r>
      <w:r>
        <w:rPr>
          <w:sz w:val="24"/>
        </w:rPr>
        <w:t>sender</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multicast</w:t>
      </w:r>
      <w:r>
        <w:rPr>
          <w:spacing w:val="1"/>
          <w:sz w:val="24"/>
        </w:rPr>
        <w:t xml:space="preserve"> </w:t>
      </w:r>
      <w:r>
        <w:rPr>
          <w:sz w:val="24"/>
        </w:rPr>
        <w:t>can</w:t>
      </w:r>
      <w:r>
        <w:rPr>
          <w:spacing w:val="1"/>
          <w:sz w:val="24"/>
        </w:rPr>
        <w:t xml:space="preserve"> </w:t>
      </w:r>
      <w:r>
        <w:rPr>
          <w:sz w:val="24"/>
        </w:rPr>
        <w:t>be</w:t>
      </w:r>
      <w:r>
        <w:rPr>
          <w:spacing w:val="1"/>
          <w:sz w:val="24"/>
        </w:rPr>
        <w:t xml:space="preserve"> </w:t>
      </w:r>
      <w:r>
        <w:rPr>
          <w:sz w:val="24"/>
        </w:rPr>
        <w:t>outside</w:t>
      </w:r>
      <w:r>
        <w:rPr>
          <w:spacing w:val="60"/>
          <w:sz w:val="24"/>
        </w:rPr>
        <w:t xml:space="preserve"> </w:t>
      </w:r>
      <w:r>
        <w:rPr>
          <w:sz w:val="24"/>
        </w:rPr>
        <w:t>the</w:t>
      </w:r>
      <w:r>
        <w:rPr>
          <w:spacing w:val="61"/>
          <w:sz w:val="24"/>
        </w:rPr>
        <w:t xml:space="preserve"> </w:t>
      </w:r>
      <w:r>
        <w:rPr>
          <w:sz w:val="24"/>
        </w:rPr>
        <w:t>destination</w:t>
      </w:r>
      <w:r>
        <w:rPr>
          <w:spacing w:val="61"/>
          <w:sz w:val="24"/>
        </w:rPr>
        <w:t xml:space="preserve"> </w:t>
      </w:r>
      <w:r>
        <w:rPr>
          <w:sz w:val="24"/>
        </w:rPr>
        <w:t>group,</w:t>
      </w:r>
      <w:r>
        <w:rPr>
          <w:spacing w:val="61"/>
          <w:sz w:val="24"/>
        </w:rPr>
        <w:t xml:space="preserve"> </w:t>
      </w:r>
      <w:r>
        <w:rPr>
          <w:sz w:val="24"/>
        </w:rPr>
        <w:t>the</w:t>
      </w:r>
      <w:r>
        <w:rPr>
          <w:spacing w:val="61"/>
          <w:sz w:val="24"/>
        </w:rPr>
        <w:t xml:space="preserve"> </w:t>
      </w:r>
      <w:r>
        <w:rPr>
          <w:sz w:val="24"/>
        </w:rPr>
        <w:t>multicast</w:t>
      </w:r>
      <w:r>
        <w:rPr>
          <w:spacing w:val="1"/>
          <w:sz w:val="24"/>
        </w:rPr>
        <w:t xml:space="preserve"> </w:t>
      </w:r>
      <w:r>
        <w:rPr>
          <w:sz w:val="24"/>
        </w:rPr>
        <w:t>algorithm</w:t>
      </w:r>
      <w:r>
        <w:rPr>
          <w:spacing w:val="51"/>
          <w:sz w:val="24"/>
        </w:rPr>
        <w:t xml:space="preserve"> </w:t>
      </w:r>
      <w:r>
        <w:rPr>
          <w:sz w:val="24"/>
        </w:rPr>
        <w:t>is</w:t>
      </w:r>
      <w:r>
        <w:rPr>
          <w:spacing w:val="53"/>
          <w:sz w:val="24"/>
        </w:rPr>
        <w:t xml:space="preserve"> </w:t>
      </w:r>
      <w:r>
        <w:rPr>
          <w:sz w:val="24"/>
        </w:rPr>
        <w:t>said</w:t>
      </w:r>
      <w:r>
        <w:rPr>
          <w:spacing w:val="56"/>
          <w:sz w:val="24"/>
        </w:rPr>
        <w:t xml:space="preserve"> </w:t>
      </w:r>
      <w:r>
        <w:rPr>
          <w:sz w:val="24"/>
        </w:rPr>
        <w:t>to</w:t>
      </w:r>
      <w:r>
        <w:rPr>
          <w:spacing w:val="56"/>
          <w:sz w:val="24"/>
        </w:rPr>
        <w:t xml:space="preserve"> </w:t>
      </w:r>
      <w:r>
        <w:rPr>
          <w:sz w:val="24"/>
        </w:rPr>
        <w:t>be</w:t>
      </w:r>
      <w:r>
        <w:rPr>
          <w:spacing w:val="54"/>
          <w:sz w:val="24"/>
        </w:rPr>
        <w:t xml:space="preserve"> </w:t>
      </w:r>
      <w:r>
        <w:rPr>
          <w:sz w:val="24"/>
        </w:rPr>
        <w:t>an</w:t>
      </w:r>
      <w:r>
        <w:rPr>
          <w:spacing w:val="55"/>
          <w:sz w:val="24"/>
        </w:rPr>
        <w:t xml:space="preserve"> </w:t>
      </w:r>
      <w:r>
        <w:rPr>
          <w:i/>
          <w:sz w:val="24"/>
        </w:rPr>
        <w:t>open</w:t>
      </w:r>
      <w:r>
        <w:rPr>
          <w:i/>
          <w:spacing w:val="55"/>
          <w:sz w:val="24"/>
        </w:rPr>
        <w:t xml:space="preserve"> </w:t>
      </w:r>
      <w:r>
        <w:rPr>
          <w:i/>
          <w:sz w:val="24"/>
        </w:rPr>
        <w:t>group</w:t>
      </w:r>
      <w:r>
        <w:rPr>
          <w:i/>
          <w:spacing w:val="51"/>
          <w:sz w:val="24"/>
        </w:rPr>
        <w:t xml:space="preserve"> </w:t>
      </w:r>
      <w:r>
        <w:rPr>
          <w:sz w:val="24"/>
        </w:rPr>
        <w:t>algorithm.</w:t>
      </w:r>
      <w:r>
        <w:rPr>
          <w:spacing w:val="58"/>
          <w:sz w:val="24"/>
        </w:rPr>
        <w:t xml:space="preserve"> </w:t>
      </w:r>
      <w:r>
        <w:rPr>
          <w:sz w:val="24"/>
        </w:rPr>
        <w:t>Open</w:t>
      </w:r>
      <w:r>
        <w:rPr>
          <w:spacing w:val="55"/>
          <w:sz w:val="24"/>
        </w:rPr>
        <w:t xml:space="preserve"> </w:t>
      </w:r>
      <w:r>
        <w:rPr>
          <w:sz w:val="24"/>
        </w:rPr>
        <w:t>group</w:t>
      </w:r>
      <w:r>
        <w:rPr>
          <w:spacing w:val="52"/>
          <w:sz w:val="24"/>
        </w:rPr>
        <w:t xml:space="preserve"> </w:t>
      </w:r>
      <w:r>
        <w:rPr>
          <w:sz w:val="24"/>
        </w:rPr>
        <w:t>algorithms</w:t>
      </w:r>
      <w:r>
        <w:rPr>
          <w:spacing w:val="56"/>
          <w:sz w:val="24"/>
        </w:rPr>
        <w:t xml:space="preserve"> </w:t>
      </w:r>
      <w:r>
        <w:rPr>
          <w:sz w:val="24"/>
        </w:rPr>
        <w:t>are</w:t>
      </w:r>
      <w:r>
        <w:rPr>
          <w:spacing w:val="57"/>
          <w:sz w:val="24"/>
        </w:rPr>
        <w:t xml:space="preserve"> </w:t>
      </w:r>
      <w:r>
        <w:rPr>
          <w:sz w:val="24"/>
        </w:rPr>
        <w:t>more</w:t>
      </w:r>
    </w:p>
    <w:p w:rsidR="007B043A" w:rsidRDefault="007B043A">
      <w:pPr>
        <w:spacing w:line="261" w:lineRule="auto"/>
        <w:jc w:val="both"/>
        <w:rPr>
          <w:sz w:val="24"/>
        </w:rPr>
        <w:sectPr w:rsidR="007B043A">
          <w:pgSz w:w="11920" w:h="16850"/>
          <w:pgMar w:top="1240" w:right="360" w:bottom="1120" w:left="600" w:header="463" w:footer="921"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7B043A">
      <w:pPr>
        <w:pStyle w:val="BodyText"/>
        <w:spacing w:before="10"/>
        <w:rPr>
          <w:sz w:val="11"/>
        </w:rPr>
      </w:pPr>
    </w:p>
    <w:p w:rsidR="007B043A" w:rsidRDefault="006F375B">
      <w:pPr>
        <w:pStyle w:val="BodyText"/>
        <w:spacing w:before="90" w:line="266" w:lineRule="auto"/>
        <w:ind w:left="1575" w:right="597"/>
        <w:jc w:val="both"/>
      </w:pPr>
      <w:proofErr w:type="gramStart"/>
      <w:r>
        <w:t>general</w:t>
      </w:r>
      <w:proofErr w:type="gramEnd"/>
      <w:r>
        <w:t>, and therefore more difficult to design and more expensive to implement, than</w:t>
      </w:r>
      <w:r>
        <w:rPr>
          <w:spacing w:val="1"/>
        </w:rPr>
        <w:t xml:space="preserve"> </w:t>
      </w:r>
      <w:r>
        <w:t>closed</w:t>
      </w:r>
      <w:r>
        <w:rPr>
          <w:spacing w:val="1"/>
        </w:rPr>
        <w:t xml:space="preserve"> </w:t>
      </w:r>
      <w:r>
        <w:t>group</w:t>
      </w:r>
      <w:r>
        <w:rPr>
          <w:spacing w:val="3"/>
        </w:rPr>
        <w:t xml:space="preserve"> </w:t>
      </w:r>
      <w:r>
        <w:t>algorithms.</w:t>
      </w:r>
    </w:p>
    <w:p w:rsidR="007B043A" w:rsidRDefault="006F375B">
      <w:pPr>
        <w:pStyle w:val="ListParagraph"/>
        <w:numPr>
          <w:ilvl w:val="1"/>
          <w:numId w:val="113"/>
        </w:numPr>
        <w:tabs>
          <w:tab w:val="left" w:pos="1576"/>
        </w:tabs>
        <w:spacing w:line="259" w:lineRule="auto"/>
        <w:ind w:right="594"/>
        <w:rPr>
          <w:sz w:val="24"/>
        </w:rPr>
      </w:pPr>
      <w:r>
        <w:rPr>
          <w:sz w:val="24"/>
        </w:rPr>
        <w:t>Closed group algorithms cannot be used in several scenarios such as in a large system (e.g.,</w:t>
      </w:r>
      <w:r>
        <w:rPr>
          <w:spacing w:val="-57"/>
          <w:sz w:val="24"/>
        </w:rPr>
        <w:t xml:space="preserve"> </w:t>
      </w:r>
      <w:r>
        <w:rPr>
          <w:sz w:val="24"/>
        </w:rPr>
        <w:t>on-line reservation or Internet banking systems) where client processes are short-lived and</w:t>
      </w:r>
      <w:r>
        <w:rPr>
          <w:spacing w:val="1"/>
          <w:sz w:val="24"/>
        </w:rPr>
        <w:t xml:space="preserve"> </w:t>
      </w:r>
      <w:r>
        <w:rPr>
          <w:sz w:val="24"/>
        </w:rPr>
        <w:t>in</w:t>
      </w:r>
      <w:r>
        <w:rPr>
          <w:spacing w:val="11"/>
          <w:sz w:val="24"/>
        </w:rPr>
        <w:t xml:space="preserve"> </w:t>
      </w:r>
      <w:r>
        <w:rPr>
          <w:sz w:val="24"/>
        </w:rPr>
        <w:t>large</w:t>
      </w:r>
      <w:r>
        <w:rPr>
          <w:spacing w:val="2"/>
          <w:sz w:val="24"/>
        </w:rPr>
        <w:t xml:space="preserve"> </w:t>
      </w:r>
      <w:r>
        <w:rPr>
          <w:sz w:val="24"/>
        </w:rPr>
        <w:t>numbers.</w:t>
      </w:r>
    </w:p>
    <w:p w:rsidR="007B043A" w:rsidRDefault="006F375B">
      <w:pPr>
        <w:pStyle w:val="ListParagraph"/>
        <w:numPr>
          <w:ilvl w:val="1"/>
          <w:numId w:val="113"/>
        </w:numPr>
        <w:tabs>
          <w:tab w:val="left" w:pos="1576"/>
        </w:tabs>
        <w:spacing w:before="3" w:line="256" w:lineRule="auto"/>
        <w:ind w:right="606"/>
        <w:rPr>
          <w:sz w:val="24"/>
        </w:rPr>
      </w:pPr>
      <w:r>
        <w:rPr>
          <w:sz w:val="24"/>
        </w:rPr>
        <w:t>Two popular orders for the delivery of me</w:t>
      </w:r>
      <w:r>
        <w:rPr>
          <w:sz w:val="24"/>
        </w:rPr>
        <w:t>ssages were proposed in the context of group</w:t>
      </w:r>
      <w:r>
        <w:rPr>
          <w:spacing w:val="1"/>
          <w:sz w:val="24"/>
        </w:rPr>
        <w:t xml:space="preserve"> </w:t>
      </w:r>
      <w:r>
        <w:rPr>
          <w:sz w:val="24"/>
        </w:rPr>
        <w:t>communication:</w:t>
      </w:r>
      <w:r>
        <w:rPr>
          <w:spacing w:val="3"/>
          <w:sz w:val="24"/>
        </w:rPr>
        <w:t xml:space="preserve"> </w:t>
      </w:r>
      <w:r>
        <w:rPr>
          <w:i/>
          <w:sz w:val="24"/>
        </w:rPr>
        <w:t>causal</w:t>
      </w:r>
      <w:r>
        <w:rPr>
          <w:i/>
          <w:spacing w:val="3"/>
          <w:sz w:val="24"/>
        </w:rPr>
        <w:t xml:space="preserve"> </w:t>
      </w:r>
      <w:r>
        <w:rPr>
          <w:i/>
          <w:sz w:val="24"/>
        </w:rPr>
        <w:t>order</w:t>
      </w:r>
      <w:r>
        <w:rPr>
          <w:i/>
          <w:spacing w:val="-6"/>
          <w:sz w:val="24"/>
        </w:rPr>
        <w:t xml:space="preserve"> </w:t>
      </w:r>
      <w:r>
        <w:rPr>
          <w:sz w:val="24"/>
        </w:rPr>
        <w:t>and</w:t>
      </w:r>
      <w:r>
        <w:rPr>
          <w:spacing w:val="-2"/>
          <w:sz w:val="24"/>
        </w:rPr>
        <w:t xml:space="preserve"> </w:t>
      </w:r>
      <w:r>
        <w:rPr>
          <w:i/>
          <w:sz w:val="24"/>
        </w:rPr>
        <w:t>total</w:t>
      </w:r>
      <w:r>
        <w:rPr>
          <w:i/>
          <w:spacing w:val="3"/>
          <w:sz w:val="24"/>
        </w:rPr>
        <w:t xml:space="preserve"> </w:t>
      </w:r>
      <w:r>
        <w:rPr>
          <w:i/>
          <w:sz w:val="24"/>
        </w:rPr>
        <w:t>order</w:t>
      </w:r>
      <w:r>
        <w:rPr>
          <w:sz w:val="24"/>
        </w:rPr>
        <w:t>.</w:t>
      </w:r>
    </w:p>
    <w:p w:rsidR="007B043A" w:rsidRDefault="007B043A">
      <w:pPr>
        <w:pStyle w:val="BodyText"/>
        <w:spacing w:before="5"/>
        <w:rPr>
          <w:sz w:val="27"/>
        </w:rPr>
      </w:pPr>
    </w:p>
    <w:p w:rsidR="007B043A" w:rsidRDefault="006F375B">
      <w:pPr>
        <w:pStyle w:val="Heading1"/>
        <w:ind w:left="773"/>
      </w:pPr>
      <w:r>
        <w:rPr>
          <w:w w:val="85"/>
        </w:rPr>
        <w:t>Causal</w:t>
      </w:r>
      <w:r>
        <w:rPr>
          <w:spacing w:val="1"/>
          <w:w w:val="85"/>
        </w:rPr>
        <w:t xml:space="preserve"> </w:t>
      </w:r>
      <w:r>
        <w:rPr>
          <w:w w:val="85"/>
        </w:rPr>
        <w:t>order</w:t>
      </w:r>
      <w:r>
        <w:rPr>
          <w:spacing w:val="5"/>
          <w:w w:val="85"/>
        </w:rPr>
        <w:t xml:space="preserve"> </w:t>
      </w:r>
      <w:r>
        <w:rPr>
          <w:w w:val="85"/>
        </w:rPr>
        <w:t>(CO)</w:t>
      </w:r>
    </w:p>
    <w:p w:rsidR="007B043A" w:rsidRDefault="007B043A">
      <w:pPr>
        <w:pStyle w:val="BodyText"/>
        <w:rPr>
          <w:b/>
          <w:sz w:val="30"/>
        </w:rPr>
      </w:pPr>
    </w:p>
    <w:p w:rsidR="007B043A" w:rsidRDefault="006F375B">
      <w:pPr>
        <w:pStyle w:val="Heading4"/>
        <w:numPr>
          <w:ilvl w:val="0"/>
          <w:numId w:val="134"/>
        </w:numPr>
        <w:tabs>
          <w:tab w:val="left" w:pos="1216"/>
        </w:tabs>
        <w:spacing w:line="244" w:lineRule="auto"/>
        <w:ind w:left="1215" w:right="503" w:hanging="361"/>
        <w:jc w:val="both"/>
      </w:pPr>
      <w:r>
        <w:t xml:space="preserve">How Casual Order is implemented in Synchronization (or) </w:t>
      </w:r>
      <w:proofErr w:type="gramStart"/>
      <w:r>
        <w:t>Illustrate</w:t>
      </w:r>
      <w:proofErr w:type="gramEnd"/>
      <w:r>
        <w:t xml:space="preserve"> the necessary and</w:t>
      </w:r>
      <w:r>
        <w:rPr>
          <w:spacing w:val="1"/>
        </w:rPr>
        <w:t xml:space="preserve"> </w:t>
      </w:r>
      <w:r>
        <w:rPr>
          <w:spacing w:val="-1"/>
        </w:rPr>
        <w:t xml:space="preserve">sufficient conditions </w:t>
      </w:r>
      <w:r>
        <w:t>for casual ordering. Elucidate on the Total and Causal order in the</w:t>
      </w:r>
      <w:r>
        <w:rPr>
          <w:spacing w:val="1"/>
        </w:rPr>
        <w:t xml:space="preserve"> </w:t>
      </w:r>
      <w:r>
        <w:t>Distributed</w:t>
      </w:r>
      <w:r>
        <w:rPr>
          <w:spacing w:val="-1"/>
        </w:rPr>
        <w:t xml:space="preserve"> </w:t>
      </w:r>
      <w:r>
        <w:t>System</w:t>
      </w:r>
      <w:r>
        <w:rPr>
          <w:spacing w:val="-3"/>
        </w:rPr>
        <w:t xml:space="preserve"> </w:t>
      </w:r>
      <w:r>
        <w:t>with a</w:t>
      </w:r>
      <w:r>
        <w:rPr>
          <w:spacing w:val="-5"/>
        </w:rPr>
        <w:t xml:space="preserve"> </w:t>
      </w:r>
      <w:r>
        <w:t>neat</w:t>
      </w:r>
      <w:r>
        <w:rPr>
          <w:spacing w:val="1"/>
        </w:rPr>
        <w:t xml:space="preserve"> </w:t>
      </w:r>
      <w:r>
        <w:t>diagram.</w:t>
      </w:r>
      <w:r>
        <w:rPr>
          <w:spacing w:val="3"/>
        </w:rPr>
        <w:t xml:space="preserve"> </w:t>
      </w:r>
      <w:r>
        <w:t>(Nov/Dec 2020)</w:t>
      </w:r>
      <w:r>
        <w:rPr>
          <w:spacing w:val="1"/>
        </w:rPr>
        <w:t xml:space="preserve"> </w:t>
      </w:r>
      <w:r>
        <w:t>(Apr/May 2021)</w:t>
      </w:r>
      <w:r>
        <w:rPr>
          <w:spacing w:val="-1"/>
        </w:rPr>
        <w:t xml:space="preserve"> </w:t>
      </w:r>
      <w:r>
        <w:t>(Nov/Dec</w:t>
      </w:r>
      <w:r>
        <w:rPr>
          <w:spacing w:val="-1"/>
        </w:rPr>
        <w:t xml:space="preserve"> </w:t>
      </w:r>
      <w:r>
        <w:t>2022)</w:t>
      </w:r>
    </w:p>
    <w:p w:rsidR="007B043A" w:rsidRDefault="007B043A">
      <w:pPr>
        <w:pStyle w:val="BodyText"/>
        <w:spacing w:before="2"/>
        <w:rPr>
          <w:b/>
          <w:sz w:val="27"/>
        </w:rPr>
      </w:pPr>
    </w:p>
    <w:p w:rsidR="007B043A" w:rsidRDefault="006F375B">
      <w:pPr>
        <w:pStyle w:val="ListParagraph"/>
        <w:numPr>
          <w:ilvl w:val="0"/>
          <w:numId w:val="112"/>
        </w:numPr>
        <w:tabs>
          <w:tab w:val="left" w:pos="1427"/>
        </w:tabs>
        <w:spacing w:line="264" w:lineRule="auto"/>
        <w:ind w:right="587"/>
        <w:rPr>
          <w:rFonts w:ascii="Wingdings" w:hAnsi="Wingdings"/>
          <w:sz w:val="24"/>
        </w:rPr>
      </w:pPr>
      <w:r>
        <w:rPr>
          <w:sz w:val="24"/>
        </w:rPr>
        <w:t>Causal</w:t>
      </w:r>
      <w:r>
        <w:rPr>
          <w:spacing w:val="23"/>
          <w:sz w:val="24"/>
        </w:rPr>
        <w:t xml:space="preserve"> </w:t>
      </w:r>
      <w:r>
        <w:rPr>
          <w:sz w:val="24"/>
        </w:rPr>
        <w:t>order</w:t>
      </w:r>
      <w:r>
        <w:rPr>
          <w:spacing w:val="29"/>
          <w:sz w:val="24"/>
        </w:rPr>
        <w:t xml:space="preserve"> </w:t>
      </w:r>
      <w:r>
        <w:rPr>
          <w:sz w:val="24"/>
        </w:rPr>
        <w:t>has</w:t>
      </w:r>
      <w:r>
        <w:rPr>
          <w:spacing w:val="29"/>
          <w:sz w:val="24"/>
        </w:rPr>
        <w:t xml:space="preserve"> </w:t>
      </w:r>
      <w:r>
        <w:rPr>
          <w:sz w:val="24"/>
        </w:rPr>
        <w:t>many</w:t>
      </w:r>
      <w:r>
        <w:rPr>
          <w:spacing w:val="19"/>
          <w:sz w:val="24"/>
        </w:rPr>
        <w:t xml:space="preserve"> </w:t>
      </w:r>
      <w:r>
        <w:rPr>
          <w:sz w:val="24"/>
        </w:rPr>
        <w:t>applications</w:t>
      </w:r>
      <w:r>
        <w:rPr>
          <w:spacing w:val="31"/>
          <w:sz w:val="24"/>
        </w:rPr>
        <w:t xml:space="preserve"> </w:t>
      </w:r>
      <w:r>
        <w:rPr>
          <w:sz w:val="24"/>
        </w:rPr>
        <w:t>such</w:t>
      </w:r>
      <w:r>
        <w:rPr>
          <w:spacing w:val="23"/>
          <w:sz w:val="24"/>
        </w:rPr>
        <w:t xml:space="preserve"> </w:t>
      </w:r>
      <w:r>
        <w:rPr>
          <w:sz w:val="24"/>
        </w:rPr>
        <w:t>as</w:t>
      </w:r>
      <w:r>
        <w:rPr>
          <w:spacing w:val="26"/>
          <w:sz w:val="24"/>
        </w:rPr>
        <w:t xml:space="preserve"> </w:t>
      </w:r>
      <w:r>
        <w:rPr>
          <w:sz w:val="24"/>
        </w:rPr>
        <w:t>updating</w:t>
      </w:r>
      <w:r>
        <w:rPr>
          <w:spacing w:val="27"/>
          <w:sz w:val="24"/>
        </w:rPr>
        <w:t xml:space="preserve"> </w:t>
      </w:r>
      <w:r>
        <w:rPr>
          <w:sz w:val="24"/>
        </w:rPr>
        <w:t>replicated</w:t>
      </w:r>
      <w:r>
        <w:rPr>
          <w:spacing w:val="29"/>
          <w:sz w:val="24"/>
        </w:rPr>
        <w:t xml:space="preserve"> </w:t>
      </w:r>
      <w:r>
        <w:rPr>
          <w:sz w:val="24"/>
        </w:rPr>
        <w:t>data,</w:t>
      </w:r>
      <w:r>
        <w:rPr>
          <w:spacing w:val="85"/>
          <w:sz w:val="24"/>
        </w:rPr>
        <w:t xml:space="preserve"> </w:t>
      </w:r>
      <w:r>
        <w:rPr>
          <w:sz w:val="24"/>
        </w:rPr>
        <w:t>allocating</w:t>
      </w:r>
      <w:r>
        <w:rPr>
          <w:spacing w:val="28"/>
          <w:sz w:val="24"/>
        </w:rPr>
        <w:t xml:space="preserve"> </w:t>
      </w:r>
      <w:r>
        <w:rPr>
          <w:sz w:val="24"/>
        </w:rPr>
        <w:t>requests</w:t>
      </w:r>
      <w:r>
        <w:rPr>
          <w:spacing w:val="-58"/>
          <w:sz w:val="24"/>
        </w:rPr>
        <w:t xml:space="preserve"> </w:t>
      </w:r>
      <w:r>
        <w:rPr>
          <w:sz w:val="24"/>
        </w:rPr>
        <w:t>in</w:t>
      </w:r>
      <w:r>
        <w:rPr>
          <w:spacing w:val="6"/>
          <w:sz w:val="24"/>
        </w:rPr>
        <w:t xml:space="preserve"> </w:t>
      </w:r>
      <w:r>
        <w:rPr>
          <w:sz w:val="24"/>
        </w:rPr>
        <w:t>a</w:t>
      </w:r>
      <w:r>
        <w:rPr>
          <w:spacing w:val="10"/>
          <w:sz w:val="24"/>
        </w:rPr>
        <w:t xml:space="preserve"> </w:t>
      </w:r>
      <w:r>
        <w:rPr>
          <w:sz w:val="24"/>
        </w:rPr>
        <w:t>fair</w:t>
      </w:r>
      <w:r>
        <w:rPr>
          <w:spacing w:val="12"/>
          <w:sz w:val="24"/>
        </w:rPr>
        <w:t xml:space="preserve"> </w:t>
      </w:r>
      <w:r>
        <w:rPr>
          <w:sz w:val="24"/>
        </w:rPr>
        <w:t>manner,</w:t>
      </w:r>
      <w:r>
        <w:rPr>
          <w:spacing w:val="13"/>
          <w:sz w:val="24"/>
        </w:rPr>
        <w:t xml:space="preserve"> </w:t>
      </w:r>
      <w:r>
        <w:rPr>
          <w:sz w:val="24"/>
        </w:rPr>
        <w:t>and</w:t>
      </w:r>
      <w:r>
        <w:rPr>
          <w:spacing w:val="11"/>
          <w:sz w:val="24"/>
        </w:rPr>
        <w:t xml:space="preserve"> </w:t>
      </w:r>
      <w:r>
        <w:rPr>
          <w:sz w:val="24"/>
        </w:rPr>
        <w:t>synchronizing</w:t>
      </w:r>
      <w:r>
        <w:rPr>
          <w:spacing w:val="13"/>
          <w:sz w:val="24"/>
        </w:rPr>
        <w:t xml:space="preserve"> </w:t>
      </w:r>
      <w:r>
        <w:rPr>
          <w:sz w:val="24"/>
        </w:rPr>
        <w:t>multimedia</w:t>
      </w:r>
      <w:r>
        <w:rPr>
          <w:spacing w:val="11"/>
          <w:sz w:val="24"/>
        </w:rPr>
        <w:t xml:space="preserve"> </w:t>
      </w:r>
      <w:r>
        <w:rPr>
          <w:sz w:val="24"/>
        </w:rPr>
        <w:t>streams.</w:t>
      </w:r>
    </w:p>
    <w:p w:rsidR="007B043A" w:rsidRDefault="006F375B">
      <w:pPr>
        <w:pStyle w:val="ListParagraph"/>
        <w:numPr>
          <w:ilvl w:val="0"/>
          <w:numId w:val="112"/>
        </w:numPr>
        <w:tabs>
          <w:tab w:val="left" w:pos="1427"/>
        </w:tabs>
        <w:spacing w:before="2" w:line="266" w:lineRule="auto"/>
        <w:ind w:right="588"/>
        <w:rPr>
          <w:rFonts w:ascii="Wingdings" w:hAnsi="Wingdings"/>
          <w:color w:val="201F1F"/>
          <w:sz w:val="24"/>
        </w:rPr>
      </w:pPr>
      <w:r>
        <w:rPr>
          <w:position w:val="2"/>
          <w:sz w:val="24"/>
        </w:rPr>
        <w:t xml:space="preserve">Consider Figure </w:t>
      </w:r>
      <w:r>
        <w:rPr>
          <w:color w:val="3C7A7A"/>
          <w:position w:val="2"/>
          <w:sz w:val="24"/>
        </w:rPr>
        <w:t>2.8</w:t>
      </w:r>
      <w:r>
        <w:rPr>
          <w:color w:val="201F1F"/>
          <w:position w:val="2"/>
          <w:sz w:val="24"/>
        </w:rPr>
        <w:t>(a),</w:t>
      </w:r>
      <w:r>
        <w:rPr>
          <w:color w:val="201F1F"/>
          <w:spacing w:val="60"/>
          <w:position w:val="2"/>
          <w:sz w:val="24"/>
        </w:rPr>
        <w:t xml:space="preserve"> </w:t>
      </w:r>
      <w:r>
        <w:rPr>
          <w:color w:val="201F1F"/>
          <w:position w:val="2"/>
          <w:sz w:val="24"/>
        </w:rPr>
        <w:t>which shows two processes P</w:t>
      </w:r>
      <w:r>
        <w:rPr>
          <w:color w:val="201F1F"/>
          <w:sz w:val="24"/>
        </w:rPr>
        <w:t xml:space="preserve">1 </w:t>
      </w:r>
      <w:r>
        <w:rPr>
          <w:color w:val="201F1F"/>
          <w:position w:val="2"/>
          <w:sz w:val="24"/>
        </w:rPr>
        <w:t>and P</w:t>
      </w:r>
      <w:r>
        <w:rPr>
          <w:color w:val="201F1F"/>
          <w:sz w:val="24"/>
        </w:rPr>
        <w:t xml:space="preserve">2 </w:t>
      </w:r>
      <w:r>
        <w:rPr>
          <w:color w:val="201F1F"/>
          <w:position w:val="2"/>
          <w:sz w:val="24"/>
        </w:rPr>
        <w:t>that issue updates</w:t>
      </w:r>
      <w:r>
        <w:rPr>
          <w:color w:val="201F1F"/>
          <w:spacing w:val="60"/>
          <w:position w:val="2"/>
          <w:sz w:val="24"/>
        </w:rPr>
        <w:t xml:space="preserve"> </w:t>
      </w:r>
      <w:r>
        <w:rPr>
          <w:color w:val="201F1F"/>
          <w:position w:val="2"/>
          <w:sz w:val="24"/>
        </w:rPr>
        <w:t>to</w:t>
      </w:r>
      <w:r>
        <w:rPr>
          <w:color w:val="201F1F"/>
          <w:spacing w:val="60"/>
          <w:position w:val="2"/>
          <w:sz w:val="24"/>
        </w:rPr>
        <w:t xml:space="preserve"> </w:t>
      </w:r>
      <w:r>
        <w:rPr>
          <w:color w:val="201F1F"/>
          <w:position w:val="2"/>
          <w:sz w:val="24"/>
        </w:rPr>
        <w:t>the</w:t>
      </w:r>
      <w:r>
        <w:rPr>
          <w:color w:val="201F1F"/>
          <w:spacing w:val="1"/>
          <w:position w:val="2"/>
          <w:sz w:val="24"/>
        </w:rPr>
        <w:t xml:space="preserve"> </w:t>
      </w:r>
      <w:r>
        <w:rPr>
          <w:color w:val="201F1F"/>
          <w:sz w:val="24"/>
        </w:rPr>
        <w:t>three</w:t>
      </w:r>
      <w:r>
        <w:rPr>
          <w:color w:val="201F1F"/>
          <w:spacing w:val="20"/>
          <w:sz w:val="24"/>
        </w:rPr>
        <w:t xml:space="preserve"> </w:t>
      </w:r>
      <w:r>
        <w:rPr>
          <w:color w:val="201F1F"/>
          <w:sz w:val="24"/>
        </w:rPr>
        <w:t>replicas</w:t>
      </w:r>
      <w:r>
        <w:rPr>
          <w:color w:val="201F1F"/>
          <w:spacing w:val="25"/>
          <w:sz w:val="24"/>
        </w:rPr>
        <w:t xml:space="preserve"> </w:t>
      </w:r>
      <w:proofErr w:type="gramStart"/>
      <w:r>
        <w:rPr>
          <w:color w:val="201F1F"/>
          <w:sz w:val="24"/>
        </w:rPr>
        <w:t>R1(</w:t>
      </w:r>
      <w:proofErr w:type="gramEnd"/>
      <w:r>
        <w:rPr>
          <w:color w:val="201F1F"/>
          <w:sz w:val="24"/>
        </w:rPr>
        <w:t>d),</w:t>
      </w:r>
      <w:r>
        <w:rPr>
          <w:color w:val="201F1F"/>
          <w:spacing w:val="29"/>
          <w:sz w:val="24"/>
        </w:rPr>
        <w:t xml:space="preserve"> </w:t>
      </w:r>
      <w:r>
        <w:rPr>
          <w:color w:val="201F1F"/>
          <w:sz w:val="24"/>
        </w:rPr>
        <w:t>R2(d),</w:t>
      </w:r>
      <w:r>
        <w:rPr>
          <w:color w:val="201F1F"/>
          <w:spacing w:val="24"/>
          <w:sz w:val="24"/>
        </w:rPr>
        <w:t xml:space="preserve"> </w:t>
      </w:r>
      <w:r>
        <w:rPr>
          <w:color w:val="201F1F"/>
          <w:sz w:val="24"/>
        </w:rPr>
        <w:t>and</w:t>
      </w:r>
      <w:r>
        <w:rPr>
          <w:color w:val="201F1F"/>
          <w:spacing w:val="21"/>
          <w:sz w:val="24"/>
        </w:rPr>
        <w:t xml:space="preserve"> </w:t>
      </w:r>
      <w:r>
        <w:rPr>
          <w:color w:val="201F1F"/>
          <w:sz w:val="24"/>
        </w:rPr>
        <w:t>R3(d)</w:t>
      </w:r>
      <w:r>
        <w:rPr>
          <w:color w:val="201F1F"/>
          <w:spacing w:val="23"/>
          <w:sz w:val="24"/>
        </w:rPr>
        <w:t xml:space="preserve"> </w:t>
      </w:r>
      <w:r>
        <w:rPr>
          <w:color w:val="201F1F"/>
          <w:sz w:val="24"/>
        </w:rPr>
        <w:t>of</w:t>
      </w:r>
      <w:r>
        <w:rPr>
          <w:color w:val="201F1F"/>
          <w:spacing w:val="12"/>
          <w:sz w:val="24"/>
        </w:rPr>
        <w:t xml:space="preserve"> </w:t>
      </w:r>
      <w:r>
        <w:rPr>
          <w:color w:val="201F1F"/>
          <w:sz w:val="24"/>
        </w:rPr>
        <w:t>data</w:t>
      </w:r>
      <w:r>
        <w:rPr>
          <w:color w:val="201F1F"/>
          <w:spacing w:val="21"/>
          <w:sz w:val="24"/>
        </w:rPr>
        <w:t xml:space="preserve"> </w:t>
      </w:r>
      <w:r>
        <w:rPr>
          <w:color w:val="201F1F"/>
          <w:sz w:val="24"/>
        </w:rPr>
        <w:t>item</w:t>
      </w:r>
      <w:r>
        <w:rPr>
          <w:color w:val="201F1F"/>
          <w:spacing w:val="22"/>
          <w:sz w:val="24"/>
        </w:rPr>
        <w:t xml:space="preserve"> </w:t>
      </w:r>
      <w:r>
        <w:rPr>
          <w:color w:val="201F1F"/>
          <w:sz w:val="24"/>
        </w:rPr>
        <w:t>d.</w:t>
      </w:r>
    </w:p>
    <w:p w:rsidR="007B043A" w:rsidRDefault="006F375B">
      <w:pPr>
        <w:pStyle w:val="BodyText"/>
        <w:spacing w:line="264" w:lineRule="auto"/>
        <w:ind w:left="1426" w:right="577" w:firstLine="585"/>
        <w:jc w:val="both"/>
      </w:pPr>
      <w:r>
        <w:rPr>
          <w:color w:val="201F1F"/>
          <w:position w:val="2"/>
        </w:rPr>
        <w:t xml:space="preserve">Message m creates a causality between </w:t>
      </w:r>
      <w:proofErr w:type="gramStart"/>
      <w:r>
        <w:rPr>
          <w:color w:val="201F1F"/>
          <w:position w:val="2"/>
        </w:rPr>
        <w:t>send(</w:t>
      </w:r>
      <w:proofErr w:type="gramEnd"/>
      <w:r>
        <w:rPr>
          <w:color w:val="201F1F"/>
          <w:position w:val="2"/>
        </w:rPr>
        <w:t>m1) and send(m2). If</w:t>
      </w:r>
      <w:r>
        <w:rPr>
          <w:color w:val="201F1F"/>
          <w:spacing w:val="60"/>
          <w:position w:val="2"/>
        </w:rPr>
        <w:t xml:space="preserve"> </w:t>
      </w:r>
      <w:r>
        <w:rPr>
          <w:color w:val="201F1F"/>
          <w:position w:val="2"/>
        </w:rPr>
        <w:t>P</w:t>
      </w:r>
      <w:r>
        <w:rPr>
          <w:color w:val="201F1F"/>
        </w:rPr>
        <w:t>2</w:t>
      </w:r>
      <w:r>
        <w:rPr>
          <w:color w:val="201F1F"/>
          <w:spacing w:val="60"/>
        </w:rPr>
        <w:t xml:space="preserve"> </w:t>
      </w:r>
      <w:r>
        <w:rPr>
          <w:color w:val="201F1F"/>
          <w:position w:val="2"/>
        </w:rPr>
        <w:t>issues</w:t>
      </w:r>
      <w:r>
        <w:rPr>
          <w:color w:val="201F1F"/>
          <w:spacing w:val="61"/>
          <w:position w:val="2"/>
        </w:rPr>
        <w:t xml:space="preserve"> </w:t>
      </w:r>
      <w:r>
        <w:rPr>
          <w:color w:val="201F1F"/>
          <w:position w:val="2"/>
        </w:rPr>
        <w:t>its</w:t>
      </w:r>
      <w:r>
        <w:rPr>
          <w:color w:val="201F1F"/>
          <w:spacing w:val="1"/>
          <w:position w:val="2"/>
        </w:rPr>
        <w:t xml:space="preserve"> </w:t>
      </w:r>
      <w:r>
        <w:rPr>
          <w:color w:val="201F1F"/>
          <w:position w:val="2"/>
        </w:rPr>
        <w:t>update causally after P</w:t>
      </w:r>
      <w:r>
        <w:rPr>
          <w:color w:val="201F1F"/>
        </w:rPr>
        <w:t xml:space="preserve">1 </w:t>
      </w:r>
      <w:r>
        <w:rPr>
          <w:color w:val="201F1F"/>
          <w:position w:val="2"/>
        </w:rPr>
        <w:t>issued its update, then P</w:t>
      </w:r>
      <w:r>
        <w:rPr>
          <w:color w:val="201F1F"/>
        </w:rPr>
        <w:t>2</w:t>
      </w:r>
      <w:r>
        <w:rPr>
          <w:color w:val="201F1F"/>
          <w:position w:val="2"/>
        </w:rPr>
        <w:t>’s update should be seen by the replicas</w:t>
      </w:r>
      <w:r>
        <w:rPr>
          <w:color w:val="201F1F"/>
          <w:spacing w:val="1"/>
          <w:position w:val="2"/>
        </w:rPr>
        <w:t xml:space="preserve"> </w:t>
      </w:r>
      <w:r>
        <w:rPr>
          <w:color w:val="201F1F"/>
          <w:position w:val="2"/>
        </w:rPr>
        <w:t>after they see</w:t>
      </w:r>
      <w:r>
        <w:rPr>
          <w:color w:val="201F1F"/>
          <w:spacing w:val="1"/>
          <w:position w:val="2"/>
        </w:rPr>
        <w:t xml:space="preserve"> </w:t>
      </w:r>
      <w:r>
        <w:rPr>
          <w:color w:val="201F1F"/>
          <w:position w:val="2"/>
        </w:rPr>
        <w:t>P</w:t>
      </w:r>
      <w:r>
        <w:rPr>
          <w:color w:val="201F1F"/>
        </w:rPr>
        <w:t>1</w:t>
      </w:r>
      <w:r>
        <w:rPr>
          <w:color w:val="201F1F"/>
          <w:position w:val="2"/>
        </w:rPr>
        <w:t xml:space="preserve">’s update, in order to preserve the semantics </w:t>
      </w:r>
      <w:r>
        <w:rPr>
          <w:position w:val="2"/>
        </w:rPr>
        <w:t>of the application.</w:t>
      </w:r>
      <w:r>
        <w:rPr>
          <w:spacing w:val="61"/>
          <w:position w:val="2"/>
        </w:rPr>
        <w:t xml:space="preserve"> </w:t>
      </w:r>
      <w:r>
        <w:rPr>
          <w:position w:val="2"/>
        </w:rPr>
        <w:t>(In</w:t>
      </w:r>
      <w:r>
        <w:rPr>
          <w:spacing w:val="60"/>
          <w:position w:val="2"/>
        </w:rPr>
        <w:t xml:space="preserve"> </w:t>
      </w:r>
      <w:r>
        <w:rPr>
          <w:position w:val="2"/>
        </w:rPr>
        <w:t>this</w:t>
      </w:r>
      <w:r>
        <w:rPr>
          <w:spacing w:val="1"/>
          <w:position w:val="2"/>
        </w:rPr>
        <w:t xml:space="preserve"> </w:t>
      </w:r>
      <w:r>
        <w:t>case,</w:t>
      </w:r>
      <w:r>
        <w:rPr>
          <w:spacing w:val="11"/>
        </w:rPr>
        <w:t xml:space="preserve"> </w:t>
      </w:r>
      <w:r>
        <w:t>CO</w:t>
      </w:r>
      <w:r>
        <w:rPr>
          <w:spacing w:val="13"/>
        </w:rPr>
        <w:t xml:space="preserve"> </w:t>
      </w:r>
      <w:r>
        <w:t>is</w:t>
      </w:r>
      <w:r>
        <w:rPr>
          <w:spacing w:val="11"/>
        </w:rPr>
        <w:t xml:space="preserve"> </w:t>
      </w:r>
      <w:r>
        <w:t>satisfied.)</w:t>
      </w:r>
      <w:r>
        <w:rPr>
          <w:spacing w:val="12"/>
        </w:rPr>
        <w:t xml:space="preserve"> </w:t>
      </w:r>
      <w:r>
        <w:t>However,</w:t>
      </w:r>
      <w:r>
        <w:rPr>
          <w:spacing w:val="7"/>
        </w:rPr>
        <w:t xml:space="preserve"> </w:t>
      </w:r>
      <w:r>
        <w:t>this</w:t>
      </w:r>
      <w:r>
        <w:rPr>
          <w:spacing w:val="13"/>
        </w:rPr>
        <w:t xml:space="preserve"> </w:t>
      </w:r>
      <w:r>
        <w:t>may</w:t>
      </w:r>
      <w:r>
        <w:rPr>
          <w:spacing w:val="-6"/>
        </w:rPr>
        <w:t xml:space="preserve"> </w:t>
      </w:r>
      <w:r>
        <w:t>happen</w:t>
      </w:r>
      <w:r>
        <w:rPr>
          <w:spacing w:val="-3"/>
        </w:rPr>
        <w:t xml:space="preserve"> </w:t>
      </w:r>
      <w:r>
        <w:t>at</w:t>
      </w:r>
      <w:r>
        <w:rPr>
          <w:spacing w:val="14"/>
        </w:rPr>
        <w:t xml:space="preserve"> </w:t>
      </w:r>
      <w:r>
        <w:t>some,</w:t>
      </w:r>
      <w:r>
        <w:rPr>
          <w:spacing w:val="11"/>
        </w:rPr>
        <w:t xml:space="preserve"> </w:t>
      </w:r>
      <w:r>
        <w:t>all,</w:t>
      </w:r>
      <w:r>
        <w:rPr>
          <w:spacing w:val="13"/>
        </w:rPr>
        <w:t xml:space="preserve"> </w:t>
      </w:r>
      <w:r>
        <w:t>or</w:t>
      </w:r>
      <w:r>
        <w:rPr>
          <w:spacing w:val="10"/>
        </w:rPr>
        <w:t xml:space="preserve"> </w:t>
      </w:r>
      <w:r>
        <w:t>none</w:t>
      </w:r>
      <w:r>
        <w:rPr>
          <w:spacing w:val="8"/>
        </w:rPr>
        <w:t xml:space="preserve"> </w:t>
      </w:r>
      <w:r>
        <w:t>of</w:t>
      </w:r>
      <w:r>
        <w:rPr>
          <w:spacing w:val="2"/>
        </w:rPr>
        <w:t xml:space="preserve"> </w:t>
      </w:r>
      <w:r>
        <w:t>the</w:t>
      </w:r>
      <w:r>
        <w:rPr>
          <w:spacing w:val="8"/>
        </w:rPr>
        <w:t xml:space="preserve"> </w:t>
      </w:r>
      <w:r>
        <w:t>replicas.</w:t>
      </w:r>
    </w:p>
    <w:p w:rsidR="007B043A" w:rsidRDefault="006F375B">
      <w:pPr>
        <w:pStyle w:val="BodyText"/>
        <w:spacing w:before="7"/>
        <w:rPr>
          <w:sz w:val="15"/>
        </w:rPr>
      </w:pPr>
      <w:r>
        <w:rPr>
          <w:noProof/>
          <w:lang w:val="en-IN" w:eastAsia="en-IN"/>
        </w:rPr>
        <w:drawing>
          <wp:anchor distT="0" distB="0" distL="0" distR="0" simplePos="0" relativeHeight="23" behindDoc="0" locked="0" layoutInCell="1" allowOverlap="1">
            <wp:simplePos x="0" y="0"/>
            <wp:positionH relativeFrom="page">
              <wp:posOffset>942975</wp:posOffset>
            </wp:positionH>
            <wp:positionV relativeFrom="paragraph">
              <wp:posOffset>139079</wp:posOffset>
            </wp:positionV>
            <wp:extent cx="5344613" cy="1495425"/>
            <wp:effectExtent l="0" t="0" r="0" b="0"/>
            <wp:wrapTopAndBottom/>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125" cstate="print"/>
                    <a:stretch>
                      <a:fillRect/>
                    </a:stretch>
                  </pic:blipFill>
                  <pic:spPr>
                    <a:xfrm>
                      <a:off x="0" y="0"/>
                      <a:ext cx="5344613" cy="1495425"/>
                    </a:xfrm>
                    <a:prstGeom prst="rect">
                      <a:avLst/>
                    </a:prstGeom>
                  </pic:spPr>
                </pic:pic>
              </a:graphicData>
            </a:graphic>
          </wp:anchor>
        </w:drawing>
      </w:r>
    </w:p>
    <w:p w:rsidR="007B043A" w:rsidRDefault="006F375B">
      <w:pPr>
        <w:pStyle w:val="BodyText"/>
        <w:ind w:left="291" w:right="326"/>
        <w:jc w:val="center"/>
      </w:pPr>
      <w:r>
        <w:t>Figure</w:t>
      </w:r>
      <w:r>
        <w:rPr>
          <w:spacing w:val="-7"/>
        </w:rPr>
        <w:t xml:space="preserve"> </w:t>
      </w:r>
      <w:r>
        <w:t>2.8</w:t>
      </w:r>
      <w:r>
        <w:rPr>
          <w:spacing w:val="-2"/>
        </w:rPr>
        <w:t xml:space="preserve"> </w:t>
      </w:r>
      <w:r>
        <w:t>Updates</w:t>
      </w:r>
      <w:r>
        <w:rPr>
          <w:spacing w:val="-8"/>
        </w:rPr>
        <w:t xml:space="preserve"> </w:t>
      </w:r>
      <w:r>
        <w:t>to</w:t>
      </w:r>
      <w:r>
        <w:rPr>
          <w:spacing w:val="-6"/>
        </w:rPr>
        <w:t xml:space="preserve"> </w:t>
      </w:r>
      <w:r>
        <w:t>object</w:t>
      </w:r>
      <w:r>
        <w:rPr>
          <w:spacing w:val="3"/>
        </w:rPr>
        <w:t xml:space="preserve"> </w:t>
      </w:r>
      <w:r>
        <w:t>replicas</w:t>
      </w:r>
      <w:r>
        <w:rPr>
          <w:spacing w:val="-4"/>
        </w:rPr>
        <w:t xml:space="preserve"> </w:t>
      </w:r>
      <w:r>
        <w:t>are issued</w:t>
      </w:r>
      <w:r>
        <w:rPr>
          <w:spacing w:val="2"/>
        </w:rPr>
        <w:t xml:space="preserve"> </w:t>
      </w:r>
      <w:r>
        <w:t>by</w:t>
      </w:r>
      <w:r>
        <w:rPr>
          <w:spacing w:val="-10"/>
        </w:rPr>
        <w:t xml:space="preserve"> </w:t>
      </w:r>
      <w:r>
        <w:t>two</w:t>
      </w:r>
      <w:r>
        <w:rPr>
          <w:spacing w:val="-2"/>
        </w:rPr>
        <w:t xml:space="preserve"> </w:t>
      </w:r>
      <w:r>
        <w:t>processes</w:t>
      </w:r>
    </w:p>
    <w:p w:rsidR="007B043A" w:rsidRDefault="007B043A">
      <w:pPr>
        <w:pStyle w:val="BodyText"/>
      </w:pPr>
    </w:p>
    <w:p w:rsidR="007B043A" w:rsidRDefault="006F375B">
      <w:pPr>
        <w:pStyle w:val="ListParagraph"/>
        <w:numPr>
          <w:ilvl w:val="1"/>
          <w:numId w:val="112"/>
        </w:numPr>
        <w:tabs>
          <w:tab w:val="left" w:pos="1576"/>
        </w:tabs>
        <w:spacing w:before="1" w:line="256" w:lineRule="auto"/>
        <w:ind w:right="626"/>
        <w:rPr>
          <w:rFonts w:ascii="Symbol" w:hAnsi="Symbol"/>
          <w:color w:val="201F1F"/>
          <w:sz w:val="24"/>
        </w:rPr>
      </w:pPr>
      <w:r>
        <w:rPr>
          <w:position w:val="2"/>
          <w:sz w:val="24"/>
        </w:rPr>
        <w:t xml:space="preserve">Figure 2.8 </w:t>
      </w:r>
      <w:r>
        <w:rPr>
          <w:color w:val="201F1F"/>
          <w:position w:val="2"/>
          <w:sz w:val="24"/>
        </w:rPr>
        <w:t>(b) shows that R1 sees P</w:t>
      </w:r>
      <w:r>
        <w:rPr>
          <w:color w:val="201F1F"/>
          <w:sz w:val="24"/>
        </w:rPr>
        <w:t>2</w:t>
      </w:r>
      <w:r>
        <w:rPr>
          <w:color w:val="201F1F"/>
          <w:position w:val="2"/>
          <w:sz w:val="24"/>
        </w:rPr>
        <w:t>’s update</w:t>
      </w:r>
      <w:r>
        <w:rPr>
          <w:color w:val="201F1F"/>
          <w:spacing w:val="1"/>
          <w:position w:val="2"/>
          <w:sz w:val="24"/>
        </w:rPr>
        <w:t xml:space="preserve"> </w:t>
      </w:r>
      <w:r>
        <w:rPr>
          <w:color w:val="201F1F"/>
          <w:position w:val="2"/>
          <w:sz w:val="24"/>
        </w:rPr>
        <w:t>first,</w:t>
      </w:r>
      <w:r>
        <w:rPr>
          <w:color w:val="201F1F"/>
          <w:spacing w:val="1"/>
          <w:position w:val="2"/>
          <w:sz w:val="24"/>
        </w:rPr>
        <w:t xml:space="preserve"> </w:t>
      </w:r>
      <w:r>
        <w:rPr>
          <w:color w:val="201F1F"/>
          <w:position w:val="2"/>
          <w:sz w:val="24"/>
        </w:rPr>
        <w:t>while</w:t>
      </w:r>
      <w:r>
        <w:rPr>
          <w:color w:val="201F1F"/>
          <w:spacing w:val="1"/>
          <w:position w:val="2"/>
          <w:sz w:val="24"/>
        </w:rPr>
        <w:t xml:space="preserve"> </w:t>
      </w:r>
      <w:r>
        <w:rPr>
          <w:color w:val="201F1F"/>
          <w:position w:val="2"/>
          <w:sz w:val="24"/>
        </w:rPr>
        <w:t>R2</w:t>
      </w:r>
      <w:r>
        <w:rPr>
          <w:color w:val="201F1F"/>
          <w:spacing w:val="1"/>
          <w:position w:val="2"/>
          <w:sz w:val="24"/>
        </w:rPr>
        <w:t xml:space="preserve"> </w:t>
      </w:r>
      <w:r>
        <w:rPr>
          <w:color w:val="201F1F"/>
          <w:position w:val="2"/>
          <w:sz w:val="24"/>
        </w:rPr>
        <w:t>and</w:t>
      </w:r>
      <w:r>
        <w:rPr>
          <w:color w:val="201F1F"/>
          <w:spacing w:val="1"/>
          <w:position w:val="2"/>
          <w:sz w:val="24"/>
        </w:rPr>
        <w:t xml:space="preserve"> </w:t>
      </w:r>
      <w:r>
        <w:rPr>
          <w:color w:val="201F1F"/>
          <w:position w:val="2"/>
          <w:sz w:val="24"/>
        </w:rPr>
        <w:t>R3</w:t>
      </w:r>
      <w:r>
        <w:rPr>
          <w:color w:val="201F1F"/>
          <w:spacing w:val="60"/>
          <w:position w:val="2"/>
          <w:sz w:val="24"/>
        </w:rPr>
        <w:t xml:space="preserve"> </w:t>
      </w:r>
      <w:r>
        <w:rPr>
          <w:color w:val="201F1F"/>
          <w:position w:val="2"/>
          <w:sz w:val="24"/>
        </w:rPr>
        <w:t>see</w:t>
      </w:r>
      <w:r>
        <w:rPr>
          <w:color w:val="201F1F"/>
          <w:spacing w:val="60"/>
          <w:position w:val="2"/>
          <w:sz w:val="24"/>
        </w:rPr>
        <w:t xml:space="preserve"> </w:t>
      </w:r>
      <w:r>
        <w:rPr>
          <w:color w:val="201F1F"/>
          <w:position w:val="2"/>
          <w:sz w:val="24"/>
        </w:rPr>
        <w:t>P</w:t>
      </w:r>
      <w:r>
        <w:rPr>
          <w:color w:val="201F1F"/>
          <w:sz w:val="24"/>
        </w:rPr>
        <w:t>1</w:t>
      </w:r>
      <w:r>
        <w:rPr>
          <w:color w:val="201F1F"/>
          <w:position w:val="2"/>
          <w:sz w:val="24"/>
        </w:rPr>
        <w:t>’s</w:t>
      </w:r>
      <w:r>
        <w:rPr>
          <w:color w:val="201F1F"/>
          <w:spacing w:val="60"/>
          <w:position w:val="2"/>
          <w:sz w:val="24"/>
        </w:rPr>
        <w:t xml:space="preserve"> </w:t>
      </w:r>
      <w:r>
        <w:rPr>
          <w:color w:val="201F1F"/>
          <w:position w:val="2"/>
          <w:sz w:val="24"/>
        </w:rPr>
        <w:t>update</w:t>
      </w:r>
      <w:r>
        <w:rPr>
          <w:color w:val="201F1F"/>
          <w:spacing w:val="1"/>
          <w:position w:val="2"/>
          <w:sz w:val="24"/>
        </w:rPr>
        <w:t xml:space="preserve"> </w:t>
      </w:r>
      <w:r>
        <w:rPr>
          <w:color w:val="201F1F"/>
          <w:sz w:val="24"/>
        </w:rPr>
        <w:t>first.</w:t>
      </w:r>
      <w:r>
        <w:rPr>
          <w:color w:val="201F1F"/>
          <w:spacing w:val="33"/>
          <w:sz w:val="24"/>
        </w:rPr>
        <w:t xml:space="preserve"> </w:t>
      </w:r>
      <w:r>
        <w:rPr>
          <w:color w:val="201F1F"/>
          <w:sz w:val="24"/>
        </w:rPr>
        <w:t>Here,</w:t>
      </w:r>
      <w:r>
        <w:rPr>
          <w:color w:val="201F1F"/>
          <w:spacing w:val="34"/>
          <w:sz w:val="24"/>
        </w:rPr>
        <w:t xml:space="preserve"> </w:t>
      </w:r>
      <w:r>
        <w:rPr>
          <w:color w:val="201F1F"/>
          <w:sz w:val="24"/>
        </w:rPr>
        <w:t>CO</w:t>
      </w:r>
      <w:r>
        <w:rPr>
          <w:color w:val="201F1F"/>
          <w:spacing w:val="30"/>
          <w:sz w:val="24"/>
        </w:rPr>
        <w:t xml:space="preserve"> </w:t>
      </w:r>
      <w:r>
        <w:rPr>
          <w:color w:val="201F1F"/>
          <w:sz w:val="24"/>
        </w:rPr>
        <w:t>is</w:t>
      </w:r>
      <w:r>
        <w:rPr>
          <w:color w:val="201F1F"/>
          <w:spacing w:val="32"/>
          <w:sz w:val="24"/>
        </w:rPr>
        <w:t xml:space="preserve"> </w:t>
      </w:r>
      <w:r>
        <w:rPr>
          <w:color w:val="201F1F"/>
          <w:sz w:val="24"/>
        </w:rPr>
        <w:t>violated.</w:t>
      </w:r>
    </w:p>
    <w:p w:rsidR="007B043A" w:rsidRDefault="006F375B">
      <w:pPr>
        <w:pStyle w:val="ListParagraph"/>
        <w:numPr>
          <w:ilvl w:val="1"/>
          <w:numId w:val="112"/>
        </w:numPr>
        <w:tabs>
          <w:tab w:val="left" w:pos="1576"/>
        </w:tabs>
        <w:spacing w:before="95" w:line="261" w:lineRule="auto"/>
        <w:ind w:right="577"/>
        <w:rPr>
          <w:rFonts w:ascii="Symbol" w:hAnsi="Symbol"/>
          <w:sz w:val="24"/>
        </w:rPr>
      </w:pPr>
      <w:r>
        <w:rPr>
          <w:color w:val="201F1F"/>
          <w:position w:val="2"/>
          <w:sz w:val="24"/>
        </w:rPr>
        <w:t xml:space="preserve">Figure </w:t>
      </w:r>
      <w:r>
        <w:rPr>
          <w:position w:val="2"/>
          <w:sz w:val="24"/>
        </w:rPr>
        <w:t xml:space="preserve">2.8 </w:t>
      </w:r>
      <w:r>
        <w:rPr>
          <w:color w:val="201F1F"/>
          <w:position w:val="2"/>
          <w:sz w:val="24"/>
        </w:rPr>
        <w:t>(c) shows that all replicas see P</w:t>
      </w:r>
      <w:r>
        <w:rPr>
          <w:color w:val="201F1F"/>
          <w:sz w:val="24"/>
        </w:rPr>
        <w:t>2</w:t>
      </w:r>
      <w:r>
        <w:rPr>
          <w:color w:val="201F1F"/>
          <w:position w:val="2"/>
          <w:sz w:val="24"/>
        </w:rPr>
        <w:t>’s update first.</w:t>
      </w:r>
      <w:r>
        <w:rPr>
          <w:color w:val="201F1F"/>
          <w:spacing w:val="60"/>
          <w:position w:val="2"/>
          <w:sz w:val="24"/>
        </w:rPr>
        <w:t xml:space="preserve"> </w:t>
      </w:r>
      <w:r>
        <w:rPr>
          <w:color w:val="201F1F"/>
          <w:position w:val="2"/>
          <w:sz w:val="24"/>
        </w:rPr>
        <w:t>However, CO</w:t>
      </w:r>
      <w:r>
        <w:rPr>
          <w:color w:val="201F1F"/>
          <w:spacing w:val="60"/>
          <w:position w:val="2"/>
          <w:sz w:val="24"/>
        </w:rPr>
        <w:t xml:space="preserve"> </w:t>
      </w:r>
      <w:r>
        <w:rPr>
          <w:color w:val="201F1F"/>
          <w:position w:val="2"/>
          <w:sz w:val="24"/>
        </w:rPr>
        <w:t>is</w:t>
      </w:r>
      <w:r>
        <w:rPr>
          <w:color w:val="201F1F"/>
          <w:spacing w:val="60"/>
          <w:position w:val="2"/>
          <w:sz w:val="24"/>
        </w:rPr>
        <w:t xml:space="preserve"> </w:t>
      </w:r>
      <w:r>
        <w:rPr>
          <w:color w:val="201F1F"/>
          <w:position w:val="2"/>
          <w:sz w:val="24"/>
        </w:rPr>
        <w:t>still violated.</w:t>
      </w:r>
      <w:r>
        <w:rPr>
          <w:color w:val="201F1F"/>
          <w:spacing w:val="1"/>
          <w:position w:val="2"/>
          <w:sz w:val="24"/>
        </w:rPr>
        <w:t xml:space="preserve"> </w:t>
      </w:r>
      <w:r>
        <w:rPr>
          <w:color w:val="201F1F"/>
          <w:sz w:val="24"/>
        </w:rPr>
        <w:t xml:space="preserve">If message m did not exist as shown, then the executions shown in Figure </w:t>
      </w:r>
      <w:r>
        <w:rPr>
          <w:color w:val="3C7A7A"/>
          <w:sz w:val="24"/>
        </w:rPr>
        <w:t>6.11</w:t>
      </w:r>
      <w:r>
        <w:rPr>
          <w:color w:val="201F1F"/>
          <w:sz w:val="24"/>
        </w:rPr>
        <w:t>(b) and (c)</w:t>
      </w:r>
      <w:r>
        <w:rPr>
          <w:color w:val="201F1F"/>
          <w:spacing w:val="1"/>
          <w:sz w:val="24"/>
        </w:rPr>
        <w:t xml:space="preserve"> </w:t>
      </w:r>
      <w:r>
        <w:rPr>
          <w:color w:val="201F1F"/>
          <w:sz w:val="24"/>
        </w:rPr>
        <w:t>would</w:t>
      </w:r>
      <w:r>
        <w:rPr>
          <w:color w:val="201F1F"/>
          <w:spacing w:val="6"/>
          <w:sz w:val="24"/>
        </w:rPr>
        <w:t xml:space="preserve"> </w:t>
      </w:r>
      <w:r>
        <w:rPr>
          <w:color w:val="201F1F"/>
          <w:sz w:val="24"/>
        </w:rPr>
        <w:t>satisfy</w:t>
      </w:r>
      <w:r>
        <w:rPr>
          <w:color w:val="201F1F"/>
          <w:spacing w:val="-2"/>
          <w:sz w:val="24"/>
        </w:rPr>
        <w:t xml:space="preserve"> </w:t>
      </w:r>
      <w:r>
        <w:rPr>
          <w:color w:val="201F1F"/>
          <w:sz w:val="24"/>
        </w:rPr>
        <w:t>CO.</w:t>
      </w:r>
    </w:p>
    <w:p w:rsidR="007B043A" w:rsidRDefault="006F375B">
      <w:pPr>
        <w:pStyle w:val="ListParagraph"/>
        <w:numPr>
          <w:ilvl w:val="1"/>
          <w:numId w:val="112"/>
        </w:numPr>
        <w:tabs>
          <w:tab w:val="left" w:pos="1576"/>
        </w:tabs>
        <w:spacing w:before="6" w:line="261" w:lineRule="auto"/>
        <w:ind w:right="593"/>
        <w:rPr>
          <w:rFonts w:ascii="Symbol" w:hAnsi="Symbol"/>
          <w:sz w:val="24"/>
        </w:rPr>
      </w:pPr>
      <w:r>
        <w:rPr>
          <w:color w:val="201F1F"/>
          <w:sz w:val="24"/>
        </w:rPr>
        <w:t>Given a system with FIFO channels, causal order needs to be explici</w:t>
      </w:r>
      <w:r>
        <w:rPr>
          <w:color w:val="201F1F"/>
          <w:sz w:val="24"/>
        </w:rPr>
        <w:t>tly enforced by a</w:t>
      </w:r>
      <w:r>
        <w:rPr>
          <w:color w:val="201F1F"/>
          <w:spacing w:val="1"/>
          <w:sz w:val="24"/>
        </w:rPr>
        <w:t xml:space="preserve"> </w:t>
      </w:r>
      <w:r>
        <w:rPr>
          <w:color w:val="201F1F"/>
          <w:sz w:val="24"/>
        </w:rPr>
        <w:t>protocol.</w:t>
      </w:r>
    </w:p>
    <w:p w:rsidR="007B043A" w:rsidRDefault="006F375B">
      <w:pPr>
        <w:pStyle w:val="BodyText"/>
        <w:ind w:left="931"/>
        <w:jc w:val="both"/>
      </w:pPr>
      <w:r>
        <w:rPr>
          <w:color w:val="201F1F"/>
        </w:rPr>
        <w:t>The</w:t>
      </w:r>
      <w:r>
        <w:rPr>
          <w:color w:val="201F1F"/>
          <w:spacing w:val="14"/>
        </w:rPr>
        <w:t xml:space="preserve"> </w:t>
      </w:r>
      <w:r>
        <w:rPr>
          <w:color w:val="201F1F"/>
        </w:rPr>
        <w:t>following</w:t>
      </w:r>
      <w:r>
        <w:rPr>
          <w:color w:val="201F1F"/>
          <w:spacing w:val="12"/>
        </w:rPr>
        <w:t xml:space="preserve"> </w:t>
      </w:r>
      <w:r>
        <w:rPr>
          <w:color w:val="201F1F"/>
        </w:rPr>
        <w:t>two</w:t>
      </w:r>
      <w:r>
        <w:rPr>
          <w:color w:val="201F1F"/>
          <w:spacing w:val="14"/>
        </w:rPr>
        <w:t xml:space="preserve"> </w:t>
      </w:r>
      <w:r>
        <w:rPr>
          <w:color w:val="201F1F"/>
        </w:rPr>
        <w:t>criteria</w:t>
      </w:r>
      <w:r>
        <w:rPr>
          <w:color w:val="201F1F"/>
          <w:spacing w:val="19"/>
        </w:rPr>
        <w:t xml:space="preserve"> </w:t>
      </w:r>
      <w:r>
        <w:rPr>
          <w:color w:val="201F1F"/>
        </w:rPr>
        <w:t>must</w:t>
      </w:r>
      <w:r>
        <w:rPr>
          <w:color w:val="201F1F"/>
          <w:spacing w:val="19"/>
        </w:rPr>
        <w:t xml:space="preserve"> </w:t>
      </w:r>
      <w:r>
        <w:rPr>
          <w:color w:val="201F1F"/>
        </w:rPr>
        <w:t>be</w:t>
      </w:r>
      <w:r>
        <w:rPr>
          <w:color w:val="201F1F"/>
          <w:spacing w:val="14"/>
        </w:rPr>
        <w:t xml:space="preserve"> </w:t>
      </w:r>
      <w:r>
        <w:rPr>
          <w:color w:val="201F1F"/>
        </w:rPr>
        <w:t>met</w:t>
      </w:r>
      <w:r>
        <w:rPr>
          <w:color w:val="201F1F"/>
          <w:spacing w:val="15"/>
        </w:rPr>
        <w:t xml:space="preserve"> </w:t>
      </w:r>
      <w:r>
        <w:rPr>
          <w:color w:val="201F1F"/>
        </w:rPr>
        <w:t>by</w:t>
      </w:r>
      <w:r>
        <w:rPr>
          <w:color w:val="201F1F"/>
          <w:spacing w:val="2"/>
        </w:rPr>
        <w:t xml:space="preserve"> </w:t>
      </w:r>
      <w:r>
        <w:rPr>
          <w:color w:val="201F1F"/>
        </w:rPr>
        <w:t>a</w:t>
      </w:r>
      <w:r>
        <w:rPr>
          <w:color w:val="201F1F"/>
          <w:spacing w:val="9"/>
        </w:rPr>
        <w:t xml:space="preserve"> </w:t>
      </w:r>
      <w:r>
        <w:rPr>
          <w:color w:val="201F1F"/>
        </w:rPr>
        <w:t>causal</w:t>
      </w:r>
      <w:r>
        <w:rPr>
          <w:color w:val="201F1F"/>
          <w:spacing w:val="-11"/>
        </w:rPr>
        <w:t xml:space="preserve"> </w:t>
      </w:r>
      <w:r>
        <w:rPr>
          <w:color w:val="201F1F"/>
        </w:rPr>
        <w:t>ordering</w:t>
      </w:r>
      <w:r>
        <w:rPr>
          <w:color w:val="201F1F"/>
          <w:spacing w:val="-6"/>
        </w:rPr>
        <w:t xml:space="preserve"> </w:t>
      </w:r>
      <w:r>
        <w:rPr>
          <w:color w:val="201F1F"/>
        </w:rPr>
        <w:t>protocol:</w:t>
      </w:r>
    </w:p>
    <w:p w:rsidR="007B043A" w:rsidRDefault="007B043A">
      <w:pPr>
        <w:pStyle w:val="BodyText"/>
        <w:spacing w:before="6"/>
        <w:rPr>
          <w:sz w:val="29"/>
        </w:rPr>
      </w:pPr>
    </w:p>
    <w:p w:rsidR="007B043A" w:rsidRDefault="006F375B">
      <w:pPr>
        <w:pStyle w:val="Heading4"/>
        <w:ind w:left="571"/>
      </w:pPr>
      <w:r>
        <w:t>Safety</w:t>
      </w:r>
    </w:p>
    <w:p w:rsidR="007B043A" w:rsidRDefault="006F375B">
      <w:pPr>
        <w:pStyle w:val="ListParagraph"/>
        <w:numPr>
          <w:ilvl w:val="0"/>
          <w:numId w:val="111"/>
        </w:numPr>
        <w:tabs>
          <w:tab w:val="left" w:pos="1293"/>
        </w:tabs>
        <w:spacing w:before="14" w:line="261" w:lineRule="auto"/>
        <w:ind w:right="577"/>
        <w:rPr>
          <w:sz w:val="24"/>
        </w:rPr>
      </w:pPr>
      <w:r>
        <w:rPr>
          <w:sz w:val="24"/>
        </w:rPr>
        <w:t>In order to</w:t>
      </w:r>
      <w:r>
        <w:rPr>
          <w:spacing w:val="1"/>
          <w:sz w:val="24"/>
        </w:rPr>
        <w:t xml:space="preserve"> </w:t>
      </w:r>
      <w:r>
        <w:rPr>
          <w:sz w:val="24"/>
        </w:rPr>
        <w:t>prevent</w:t>
      </w:r>
      <w:r>
        <w:rPr>
          <w:spacing w:val="1"/>
          <w:sz w:val="24"/>
        </w:rPr>
        <w:t xml:space="preserve"> </w:t>
      </w:r>
      <w:r>
        <w:rPr>
          <w:sz w:val="24"/>
        </w:rPr>
        <w:t>causal order from being</w:t>
      </w:r>
      <w:r>
        <w:rPr>
          <w:spacing w:val="1"/>
          <w:sz w:val="24"/>
        </w:rPr>
        <w:t xml:space="preserve"> </w:t>
      </w:r>
      <w:r>
        <w:rPr>
          <w:sz w:val="24"/>
        </w:rPr>
        <w:t>violated,</w:t>
      </w:r>
      <w:r>
        <w:rPr>
          <w:spacing w:val="1"/>
          <w:sz w:val="24"/>
        </w:rPr>
        <w:t xml:space="preserve"> </w:t>
      </w:r>
      <w:r>
        <w:rPr>
          <w:sz w:val="24"/>
        </w:rPr>
        <w:t>a message M</w:t>
      </w:r>
      <w:r>
        <w:rPr>
          <w:spacing w:val="1"/>
          <w:sz w:val="24"/>
        </w:rPr>
        <w:t xml:space="preserve"> </w:t>
      </w:r>
      <w:r>
        <w:rPr>
          <w:sz w:val="24"/>
        </w:rPr>
        <w:t>that</w:t>
      </w:r>
      <w:r>
        <w:rPr>
          <w:spacing w:val="1"/>
          <w:sz w:val="24"/>
        </w:rPr>
        <w:t xml:space="preserve"> </w:t>
      </w:r>
      <w:r>
        <w:rPr>
          <w:sz w:val="24"/>
        </w:rPr>
        <w:t>arrives at</w:t>
      </w:r>
      <w:r>
        <w:rPr>
          <w:spacing w:val="60"/>
          <w:sz w:val="24"/>
        </w:rPr>
        <w:t xml:space="preserve"> </w:t>
      </w:r>
      <w:r>
        <w:rPr>
          <w:sz w:val="24"/>
        </w:rPr>
        <w:t>a process</w:t>
      </w:r>
      <w:r>
        <w:rPr>
          <w:spacing w:val="-57"/>
          <w:sz w:val="24"/>
        </w:rPr>
        <w:t xml:space="preserve"> </w:t>
      </w:r>
      <w:r>
        <w:rPr>
          <w:sz w:val="24"/>
        </w:rPr>
        <w:t>may need to be buffered until all system wide messages sent</w:t>
      </w:r>
      <w:r>
        <w:rPr>
          <w:spacing w:val="1"/>
          <w:sz w:val="24"/>
        </w:rPr>
        <w:t xml:space="preserve"> </w:t>
      </w:r>
      <w:r>
        <w:rPr>
          <w:sz w:val="24"/>
        </w:rPr>
        <w:t>in the causal</w:t>
      </w:r>
      <w:r>
        <w:rPr>
          <w:spacing w:val="60"/>
          <w:sz w:val="24"/>
        </w:rPr>
        <w:t xml:space="preserve"> </w:t>
      </w:r>
      <w:r>
        <w:rPr>
          <w:sz w:val="24"/>
        </w:rPr>
        <w:t>past</w:t>
      </w:r>
      <w:r>
        <w:rPr>
          <w:spacing w:val="60"/>
          <w:sz w:val="24"/>
        </w:rPr>
        <w:t xml:space="preserve"> </w:t>
      </w:r>
      <w:r>
        <w:rPr>
          <w:sz w:val="24"/>
        </w:rPr>
        <w:t>of</w:t>
      </w:r>
      <w:r>
        <w:rPr>
          <w:spacing w:val="60"/>
          <w:sz w:val="24"/>
        </w:rPr>
        <w:t xml:space="preserve"> </w:t>
      </w:r>
      <w:r>
        <w:rPr>
          <w:sz w:val="24"/>
        </w:rPr>
        <w:t>the</w:t>
      </w:r>
      <w:r>
        <w:rPr>
          <w:spacing w:val="1"/>
          <w:sz w:val="24"/>
        </w:rPr>
        <w:t xml:space="preserve"> </w:t>
      </w:r>
      <w:proofErr w:type="gramStart"/>
      <w:r>
        <w:rPr>
          <w:sz w:val="24"/>
        </w:rPr>
        <w:t>send(</w:t>
      </w:r>
      <w:proofErr w:type="gramEnd"/>
      <w:r>
        <w:rPr>
          <w:sz w:val="24"/>
        </w:rPr>
        <w:t>M)</w:t>
      </w:r>
      <w:r>
        <w:rPr>
          <w:spacing w:val="8"/>
          <w:sz w:val="24"/>
        </w:rPr>
        <w:t xml:space="preserve"> </w:t>
      </w:r>
      <w:r>
        <w:rPr>
          <w:sz w:val="24"/>
        </w:rPr>
        <w:t>event</w:t>
      </w:r>
      <w:r>
        <w:rPr>
          <w:spacing w:val="17"/>
          <w:sz w:val="24"/>
        </w:rPr>
        <w:t xml:space="preserve"> </w:t>
      </w:r>
      <w:r>
        <w:rPr>
          <w:sz w:val="24"/>
        </w:rPr>
        <w:t>to</w:t>
      </w:r>
      <w:r>
        <w:rPr>
          <w:spacing w:val="12"/>
          <w:sz w:val="24"/>
        </w:rPr>
        <w:t xml:space="preserve"> </w:t>
      </w:r>
      <w:r>
        <w:rPr>
          <w:sz w:val="24"/>
        </w:rPr>
        <w:t>that</w:t>
      </w:r>
      <w:r>
        <w:rPr>
          <w:spacing w:val="16"/>
          <w:sz w:val="24"/>
        </w:rPr>
        <w:t xml:space="preserve"> </w:t>
      </w:r>
      <w:r>
        <w:rPr>
          <w:sz w:val="24"/>
        </w:rPr>
        <w:t>same</w:t>
      </w:r>
      <w:r>
        <w:rPr>
          <w:spacing w:val="11"/>
          <w:sz w:val="24"/>
        </w:rPr>
        <w:t xml:space="preserve"> </w:t>
      </w:r>
      <w:r>
        <w:rPr>
          <w:sz w:val="24"/>
        </w:rPr>
        <w:t>destination</w:t>
      </w:r>
      <w:r>
        <w:rPr>
          <w:spacing w:val="2"/>
          <w:sz w:val="24"/>
        </w:rPr>
        <w:t xml:space="preserve"> </w:t>
      </w:r>
      <w:r>
        <w:rPr>
          <w:sz w:val="24"/>
        </w:rPr>
        <w:t>have</w:t>
      </w:r>
      <w:r>
        <w:rPr>
          <w:spacing w:val="1"/>
          <w:sz w:val="24"/>
        </w:rPr>
        <w:t xml:space="preserve"> </w:t>
      </w:r>
      <w:r>
        <w:rPr>
          <w:sz w:val="24"/>
        </w:rPr>
        <w:t>already</w:t>
      </w:r>
      <w:r>
        <w:rPr>
          <w:spacing w:val="-12"/>
          <w:sz w:val="24"/>
        </w:rPr>
        <w:t xml:space="preserve"> </w:t>
      </w:r>
      <w:r>
        <w:rPr>
          <w:sz w:val="24"/>
        </w:rPr>
        <w:t>arrived.</w:t>
      </w:r>
    </w:p>
    <w:p w:rsidR="007B043A" w:rsidRDefault="007B043A">
      <w:pPr>
        <w:spacing w:line="261" w:lineRule="auto"/>
        <w:jc w:val="both"/>
        <w:rPr>
          <w:sz w:val="24"/>
        </w:rPr>
        <w:sectPr w:rsidR="007B043A">
          <w:pgSz w:w="11920" w:h="16850"/>
          <w:pgMar w:top="1240" w:right="360" w:bottom="1140" w:left="600" w:header="463" w:footer="921"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7B043A">
      <w:pPr>
        <w:pStyle w:val="BodyText"/>
        <w:spacing w:before="7"/>
        <w:rPr>
          <w:sz w:val="11"/>
        </w:rPr>
      </w:pPr>
    </w:p>
    <w:p w:rsidR="007B043A" w:rsidRDefault="006F375B">
      <w:pPr>
        <w:pStyle w:val="ListParagraph"/>
        <w:numPr>
          <w:ilvl w:val="0"/>
          <w:numId w:val="111"/>
        </w:numPr>
        <w:tabs>
          <w:tab w:val="left" w:pos="1292"/>
          <w:tab w:val="left" w:pos="1293"/>
        </w:tabs>
        <w:spacing w:before="100" w:line="256" w:lineRule="auto"/>
        <w:ind w:right="585"/>
        <w:jc w:val="left"/>
        <w:rPr>
          <w:sz w:val="24"/>
        </w:rPr>
      </w:pPr>
      <w:r>
        <w:rPr>
          <w:sz w:val="24"/>
        </w:rPr>
        <w:t>The</w:t>
      </w:r>
      <w:r>
        <w:rPr>
          <w:spacing w:val="11"/>
          <w:sz w:val="24"/>
        </w:rPr>
        <w:t xml:space="preserve"> </w:t>
      </w:r>
      <w:r>
        <w:rPr>
          <w:sz w:val="24"/>
        </w:rPr>
        <w:t>arrival</w:t>
      </w:r>
      <w:r>
        <w:rPr>
          <w:spacing w:val="9"/>
          <w:sz w:val="24"/>
        </w:rPr>
        <w:t xml:space="preserve"> </w:t>
      </w:r>
      <w:r>
        <w:rPr>
          <w:sz w:val="24"/>
        </w:rPr>
        <w:t>of</w:t>
      </w:r>
      <w:r>
        <w:rPr>
          <w:spacing w:val="4"/>
          <w:sz w:val="24"/>
        </w:rPr>
        <w:t xml:space="preserve"> </w:t>
      </w:r>
      <w:r>
        <w:rPr>
          <w:sz w:val="24"/>
        </w:rPr>
        <w:t>a</w:t>
      </w:r>
      <w:r>
        <w:rPr>
          <w:spacing w:val="16"/>
          <w:sz w:val="24"/>
        </w:rPr>
        <w:t xml:space="preserve"> </w:t>
      </w:r>
      <w:r>
        <w:rPr>
          <w:sz w:val="24"/>
        </w:rPr>
        <w:t>message</w:t>
      </w:r>
      <w:r>
        <w:rPr>
          <w:spacing w:val="17"/>
          <w:sz w:val="24"/>
        </w:rPr>
        <w:t xml:space="preserve"> </w:t>
      </w:r>
      <w:r>
        <w:rPr>
          <w:sz w:val="24"/>
        </w:rPr>
        <w:t>is</w:t>
      </w:r>
      <w:r>
        <w:rPr>
          <w:spacing w:val="10"/>
          <w:sz w:val="24"/>
        </w:rPr>
        <w:t xml:space="preserve"> </w:t>
      </w:r>
      <w:r>
        <w:rPr>
          <w:sz w:val="24"/>
        </w:rPr>
        <w:t>transparent</w:t>
      </w:r>
      <w:r>
        <w:rPr>
          <w:spacing w:val="18"/>
          <w:sz w:val="24"/>
        </w:rPr>
        <w:t xml:space="preserve"> </w:t>
      </w:r>
      <w:r>
        <w:rPr>
          <w:sz w:val="24"/>
        </w:rPr>
        <w:t>to</w:t>
      </w:r>
      <w:r>
        <w:rPr>
          <w:spacing w:val="12"/>
          <w:sz w:val="24"/>
        </w:rPr>
        <w:t xml:space="preserve"> </w:t>
      </w:r>
      <w:r>
        <w:rPr>
          <w:sz w:val="24"/>
        </w:rPr>
        <w:t>the</w:t>
      </w:r>
      <w:r>
        <w:rPr>
          <w:spacing w:val="12"/>
          <w:sz w:val="24"/>
        </w:rPr>
        <w:t xml:space="preserve"> </w:t>
      </w:r>
      <w:r>
        <w:rPr>
          <w:sz w:val="24"/>
        </w:rPr>
        <w:t>application</w:t>
      </w:r>
      <w:r>
        <w:rPr>
          <w:spacing w:val="9"/>
          <w:sz w:val="24"/>
        </w:rPr>
        <w:t xml:space="preserve"> </w:t>
      </w:r>
      <w:r>
        <w:rPr>
          <w:sz w:val="24"/>
        </w:rPr>
        <w:t>process.</w:t>
      </w:r>
      <w:r>
        <w:rPr>
          <w:spacing w:val="15"/>
          <w:sz w:val="24"/>
        </w:rPr>
        <w:t xml:space="preserve"> </w:t>
      </w:r>
      <w:r>
        <w:rPr>
          <w:sz w:val="24"/>
        </w:rPr>
        <w:t>The</w:t>
      </w:r>
      <w:r>
        <w:rPr>
          <w:spacing w:val="11"/>
          <w:sz w:val="24"/>
        </w:rPr>
        <w:t xml:space="preserve"> </w:t>
      </w:r>
      <w:r>
        <w:rPr>
          <w:sz w:val="24"/>
        </w:rPr>
        <w:t>delivery</w:t>
      </w:r>
      <w:r>
        <w:rPr>
          <w:spacing w:val="8"/>
          <w:sz w:val="24"/>
        </w:rPr>
        <w:t xml:space="preserve"> </w:t>
      </w:r>
      <w:r>
        <w:rPr>
          <w:sz w:val="24"/>
        </w:rPr>
        <w:t>event</w:t>
      </w:r>
      <w:r>
        <w:rPr>
          <w:spacing w:val="-57"/>
          <w:sz w:val="24"/>
        </w:rPr>
        <w:t xml:space="preserve"> </w:t>
      </w:r>
      <w:r>
        <w:rPr>
          <w:sz w:val="24"/>
        </w:rPr>
        <w:t>corresponds to</w:t>
      </w:r>
      <w:r>
        <w:rPr>
          <w:spacing w:val="6"/>
          <w:sz w:val="24"/>
        </w:rPr>
        <w:t xml:space="preserve"> </w:t>
      </w:r>
      <w:r>
        <w:rPr>
          <w:sz w:val="24"/>
        </w:rPr>
        <w:t>the</w:t>
      </w:r>
      <w:r>
        <w:rPr>
          <w:spacing w:val="6"/>
          <w:sz w:val="24"/>
        </w:rPr>
        <w:t xml:space="preserve"> </w:t>
      </w:r>
      <w:r>
        <w:rPr>
          <w:i/>
          <w:sz w:val="24"/>
        </w:rPr>
        <w:t>receive</w:t>
      </w:r>
      <w:r>
        <w:rPr>
          <w:i/>
          <w:spacing w:val="5"/>
          <w:sz w:val="24"/>
        </w:rPr>
        <w:t xml:space="preserve"> </w:t>
      </w:r>
      <w:r>
        <w:rPr>
          <w:sz w:val="24"/>
        </w:rPr>
        <w:t>event</w:t>
      </w:r>
      <w:r>
        <w:rPr>
          <w:spacing w:val="17"/>
          <w:sz w:val="24"/>
        </w:rPr>
        <w:t xml:space="preserve"> </w:t>
      </w:r>
      <w:r>
        <w:rPr>
          <w:sz w:val="24"/>
        </w:rPr>
        <w:t>in</w:t>
      </w:r>
      <w:r>
        <w:rPr>
          <w:spacing w:val="1"/>
          <w:sz w:val="24"/>
        </w:rPr>
        <w:t xml:space="preserve"> </w:t>
      </w:r>
      <w:r>
        <w:rPr>
          <w:sz w:val="24"/>
        </w:rPr>
        <w:t>the</w:t>
      </w:r>
      <w:r>
        <w:rPr>
          <w:spacing w:val="6"/>
          <w:sz w:val="24"/>
        </w:rPr>
        <w:t xml:space="preserve"> </w:t>
      </w:r>
      <w:r>
        <w:rPr>
          <w:sz w:val="24"/>
        </w:rPr>
        <w:t>execution</w:t>
      </w:r>
      <w:r>
        <w:rPr>
          <w:spacing w:val="2"/>
          <w:sz w:val="24"/>
        </w:rPr>
        <w:t xml:space="preserve"> </w:t>
      </w:r>
      <w:r>
        <w:rPr>
          <w:sz w:val="24"/>
        </w:rPr>
        <w:t>model.</w:t>
      </w:r>
    </w:p>
    <w:p w:rsidR="007B043A" w:rsidRDefault="006F375B">
      <w:pPr>
        <w:pStyle w:val="Heading4"/>
        <w:spacing w:before="17"/>
        <w:ind w:left="571"/>
      </w:pPr>
      <w:r>
        <w:t>Liveness</w:t>
      </w:r>
    </w:p>
    <w:p w:rsidR="007B043A" w:rsidRDefault="006F375B">
      <w:pPr>
        <w:pStyle w:val="BodyText"/>
        <w:spacing w:before="13"/>
        <w:ind w:left="677"/>
      </w:pPr>
      <w:r>
        <w:t>A</w:t>
      </w:r>
      <w:r>
        <w:rPr>
          <w:spacing w:val="2"/>
        </w:rPr>
        <w:t xml:space="preserve"> </w:t>
      </w:r>
      <w:r>
        <w:t>message</w:t>
      </w:r>
      <w:r>
        <w:rPr>
          <w:spacing w:val="3"/>
        </w:rPr>
        <w:t xml:space="preserve"> </w:t>
      </w:r>
      <w:r>
        <w:t>that</w:t>
      </w:r>
      <w:r>
        <w:rPr>
          <w:spacing w:val="7"/>
        </w:rPr>
        <w:t xml:space="preserve"> </w:t>
      </w:r>
      <w:r>
        <w:t>arrives</w:t>
      </w:r>
      <w:r>
        <w:rPr>
          <w:spacing w:val="6"/>
        </w:rPr>
        <w:t xml:space="preserve"> </w:t>
      </w:r>
      <w:r>
        <w:t>at</w:t>
      </w:r>
      <w:r>
        <w:rPr>
          <w:spacing w:val="12"/>
        </w:rPr>
        <w:t xml:space="preserve"> </w:t>
      </w:r>
      <w:r>
        <w:t>a</w:t>
      </w:r>
      <w:r>
        <w:rPr>
          <w:spacing w:val="3"/>
        </w:rPr>
        <w:t xml:space="preserve"> </w:t>
      </w:r>
      <w:r>
        <w:t>process</w:t>
      </w:r>
      <w:r>
        <w:rPr>
          <w:spacing w:val="5"/>
        </w:rPr>
        <w:t xml:space="preserve"> </w:t>
      </w:r>
      <w:r>
        <w:t>must</w:t>
      </w:r>
      <w:r>
        <w:rPr>
          <w:spacing w:val="8"/>
        </w:rPr>
        <w:t xml:space="preserve"> </w:t>
      </w:r>
      <w:r>
        <w:t>eventually</w:t>
      </w:r>
      <w:r>
        <w:rPr>
          <w:spacing w:val="-6"/>
        </w:rPr>
        <w:t xml:space="preserve"> </w:t>
      </w:r>
      <w:r>
        <w:t>be</w:t>
      </w:r>
      <w:r>
        <w:rPr>
          <w:spacing w:val="-1"/>
        </w:rPr>
        <w:t xml:space="preserve"> </w:t>
      </w:r>
      <w:r>
        <w:t>delivered</w:t>
      </w:r>
      <w:r>
        <w:rPr>
          <w:spacing w:val="3"/>
        </w:rPr>
        <w:t xml:space="preserve"> </w:t>
      </w:r>
      <w:r>
        <w:t>to</w:t>
      </w:r>
      <w:r>
        <w:rPr>
          <w:spacing w:val="3"/>
        </w:rPr>
        <w:t xml:space="preserve"> </w:t>
      </w:r>
      <w:r>
        <w:t>the</w:t>
      </w:r>
      <w:r>
        <w:rPr>
          <w:spacing w:val="2"/>
        </w:rPr>
        <w:t xml:space="preserve"> </w:t>
      </w:r>
      <w:r>
        <w:t>process.</w:t>
      </w:r>
    </w:p>
    <w:p w:rsidR="007B043A" w:rsidRDefault="007B043A">
      <w:pPr>
        <w:pStyle w:val="BodyText"/>
        <w:spacing w:before="1"/>
        <w:rPr>
          <w:sz w:val="29"/>
        </w:rPr>
      </w:pPr>
    </w:p>
    <w:p w:rsidR="007B043A" w:rsidRDefault="006F375B">
      <w:pPr>
        <w:pStyle w:val="Heading1"/>
      </w:pPr>
      <w:r>
        <w:rPr>
          <w:w w:val="85"/>
        </w:rPr>
        <w:t>The</w:t>
      </w:r>
      <w:r>
        <w:rPr>
          <w:spacing w:val="9"/>
          <w:w w:val="85"/>
        </w:rPr>
        <w:t xml:space="preserve"> </w:t>
      </w:r>
      <w:r>
        <w:rPr>
          <w:w w:val="85"/>
        </w:rPr>
        <w:t>Raynal–Schiper–Toueg</w:t>
      </w:r>
      <w:r>
        <w:rPr>
          <w:spacing w:val="11"/>
          <w:w w:val="85"/>
        </w:rPr>
        <w:t xml:space="preserve"> </w:t>
      </w:r>
      <w:r>
        <w:rPr>
          <w:w w:val="85"/>
        </w:rPr>
        <w:t>algorithm</w:t>
      </w:r>
    </w:p>
    <w:p w:rsidR="007B043A" w:rsidRDefault="007B043A">
      <w:pPr>
        <w:pStyle w:val="BodyText"/>
        <w:spacing w:before="5"/>
        <w:rPr>
          <w:b/>
          <w:sz w:val="27"/>
        </w:rPr>
      </w:pPr>
    </w:p>
    <w:p w:rsidR="007B043A" w:rsidRDefault="006F375B">
      <w:pPr>
        <w:pStyle w:val="ListParagraph"/>
        <w:numPr>
          <w:ilvl w:val="0"/>
          <w:numId w:val="112"/>
        </w:numPr>
        <w:tabs>
          <w:tab w:val="left" w:pos="1293"/>
        </w:tabs>
        <w:spacing w:line="264" w:lineRule="auto"/>
        <w:ind w:left="1292" w:right="584" w:hanging="361"/>
        <w:rPr>
          <w:rFonts w:ascii="Wingdings" w:hAnsi="Wingdings"/>
          <w:color w:val="201F1F"/>
          <w:sz w:val="24"/>
        </w:rPr>
      </w:pPr>
      <w:r>
        <w:rPr>
          <w:color w:val="201F1F"/>
          <w:sz w:val="24"/>
        </w:rPr>
        <w:t>Each message M should carry a log</w:t>
      </w:r>
      <w:r>
        <w:rPr>
          <w:color w:val="201F1F"/>
          <w:spacing w:val="61"/>
          <w:sz w:val="24"/>
        </w:rPr>
        <w:t xml:space="preserve"> </w:t>
      </w:r>
      <w:r>
        <w:rPr>
          <w:color w:val="201F1F"/>
          <w:sz w:val="24"/>
        </w:rPr>
        <w:t>of</w:t>
      </w:r>
      <w:r>
        <w:rPr>
          <w:color w:val="201F1F"/>
          <w:spacing w:val="60"/>
          <w:sz w:val="24"/>
        </w:rPr>
        <w:t xml:space="preserve"> </w:t>
      </w:r>
      <w:r>
        <w:rPr>
          <w:color w:val="201F1F"/>
          <w:sz w:val="24"/>
        </w:rPr>
        <w:t>all</w:t>
      </w:r>
      <w:r>
        <w:rPr>
          <w:color w:val="201F1F"/>
          <w:spacing w:val="60"/>
          <w:sz w:val="24"/>
        </w:rPr>
        <w:t xml:space="preserve"> </w:t>
      </w:r>
      <w:r>
        <w:rPr>
          <w:color w:val="201F1F"/>
          <w:sz w:val="24"/>
        </w:rPr>
        <w:t>other</w:t>
      </w:r>
      <w:r>
        <w:rPr>
          <w:color w:val="201F1F"/>
          <w:spacing w:val="61"/>
          <w:sz w:val="24"/>
        </w:rPr>
        <w:t xml:space="preserve"> </w:t>
      </w:r>
      <w:r>
        <w:rPr>
          <w:color w:val="201F1F"/>
          <w:sz w:val="24"/>
        </w:rPr>
        <w:t>messages,</w:t>
      </w:r>
      <w:r>
        <w:rPr>
          <w:color w:val="201F1F"/>
          <w:spacing w:val="61"/>
          <w:sz w:val="24"/>
        </w:rPr>
        <w:t xml:space="preserve"> </w:t>
      </w:r>
      <w:r>
        <w:rPr>
          <w:color w:val="201F1F"/>
          <w:sz w:val="24"/>
        </w:rPr>
        <w:t>or</w:t>
      </w:r>
      <w:r>
        <w:rPr>
          <w:color w:val="201F1F"/>
          <w:spacing w:val="60"/>
          <w:sz w:val="24"/>
        </w:rPr>
        <w:t xml:space="preserve"> </w:t>
      </w:r>
      <w:r>
        <w:rPr>
          <w:color w:val="201F1F"/>
          <w:sz w:val="24"/>
        </w:rPr>
        <w:t>their</w:t>
      </w:r>
      <w:r>
        <w:rPr>
          <w:color w:val="201F1F"/>
          <w:spacing w:val="61"/>
          <w:sz w:val="24"/>
        </w:rPr>
        <w:t xml:space="preserve"> </w:t>
      </w:r>
      <w:r>
        <w:rPr>
          <w:color w:val="201F1F"/>
          <w:sz w:val="24"/>
        </w:rPr>
        <w:t>identifiers,</w:t>
      </w:r>
      <w:r>
        <w:rPr>
          <w:color w:val="201F1F"/>
          <w:spacing w:val="61"/>
          <w:sz w:val="24"/>
        </w:rPr>
        <w:t xml:space="preserve"> </w:t>
      </w:r>
      <w:r>
        <w:rPr>
          <w:color w:val="201F1F"/>
          <w:sz w:val="24"/>
        </w:rPr>
        <w:t>sent</w:t>
      </w:r>
      <w:r>
        <w:rPr>
          <w:color w:val="201F1F"/>
          <w:spacing w:val="1"/>
          <w:sz w:val="24"/>
        </w:rPr>
        <w:t xml:space="preserve"> </w:t>
      </w:r>
      <w:r>
        <w:rPr>
          <w:color w:val="201F1F"/>
          <w:sz w:val="24"/>
        </w:rPr>
        <w:t>causally</w:t>
      </w:r>
      <w:r>
        <w:rPr>
          <w:color w:val="201F1F"/>
          <w:spacing w:val="20"/>
          <w:sz w:val="24"/>
        </w:rPr>
        <w:t xml:space="preserve"> </w:t>
      </w:r>
      <w:r>
        <w:rPr>
          <w:color w:val="201F1F"/>
          <w:sz w:val="24"/>
        </w:rPr>
        <w:t>before</w:t>
      </w:r>
      <w:r>
        <w:rPr>
          <w:color w:val="201F1F"/>
          <w:spacing w:val="40"/>
          <w:sz w:val="24"/>
        </w:rPr>
        <w:t xml:space="preserve"> </w:t>
      </w:r>
      <w:r>
        <w:rPr>
          <w:color w:val="201F1F"/>
          <w:sz w:val="24"/>
        </w:rPr>
        <w:t>M’s</w:t>
      </w:r>
      <w:r>
        <w:rPr>
          <w:color w:val="201F1F"/>
          <w:spacing w:val="41"/>
          <w:sz w:val="24"/>
        </w:rPr>
        <w:t xml:space="preserve"> </w:t>
      </w:r>
      <w:r>
        <w:rPr>
          <w:color w:val="201F1F"/>
          <w:sz w:val="24"/>
        </w:rPr>
        <w:t>send</w:t>
      </w:r>
      <w:r>
        <w:rPr>
          <w:color w:val="201F1F"/>
          <w:spacing w:val="39"/>
          <w:sz w:val="24"/>
        </w:rPr>
        <w:t xml:space="preserve"> </w:t>
      </w:r>
      <w:r>
        <w:rPr>
          <w:color w:val="201F1F"/>
          <w:sz w:val="24"/>
        </w:rPr>
        <w:t>event,</w:t>
      </w:r>
      <w:r>
        <w:rPr>
          <w:color w:val="201F1F"/>
          <w:spacing w:val="28"/>
          <w:sz w:val="24"/>
        </w:rPr>
        <w:t xml:space="preserve"> </w:t>
      </w:r>
      <w:r>
        <w:rPr>
          <w:color w:val="201F1F"/>
          <w:sz w:val="24"/>
        </w:rPr>
        <w:t>and</w:t>
      </w:r>
      <w:r>
        <w:rPr>
          <w:color w:val="201F1F"/>
          <w:spacing w:val="16"/>
          <w:sz w:val="24"/>
        </w:rPr>
        <w:t xml:space="preserve"> </w:t>
      </w:r>
      <w:r>
        <w:rPr>
          <w:color w:val="201F1F"/>
          <w:sz w:val="24"/>
        </w:rPr>
        <w:t>sent</w:t>
      </w:r>
      <w:r>
        <w:rPr>
          <w:color w:val="201F1F"/>
          <w:spacing w:val="15"/>
          <w:sz w:val="24"/>
        </w:rPr>
        <w:t xml:space="preserve"> </w:t>
      </w:r>
      <w:r>
        <w:rPr>
          <w:color w:val="201F1F"/>
          <w:sz w:val="24"/>
        </w:rPr>
        <w:t>to</w:t>
      </w:r>
      <w:r>
        <w:rPr>
          <w:color w:val="201F1F"/>
          <w:spacing w:val="15"/>
          <w:sz w:val="24"/>
        </w:rPr>
        <w:t xml:space="preserve"> </w:t>
      </w:r>
      <w:r>
        <w:rPr>
          <w:color w:val="201F1F"/>
          <w:sz w:val="24"/>
        </w:rPr>
        <w:t>the</w:t>
      </w:r>
      <w:r>
        <w:rPr>
          <w:color w:val="201F1F"/>
          <w:spacing w:val="20"/>
          <w:sz w:val="24"/>
        </w:rPr>
        <w:t xml:space="preserve"> </w:t>
      </w:r>
      <w:r>
        <w:rPr>
          <w:color w:val="201F1F"/>
          <w:sz w:val="24"/>
        </w:rPr>
        <w:t>same</w:t>
      </w:r>
      <w:r>
        <w:rPr>
          <w:color w:val="201F1F"/>
          <w:spacing w:val="15"/>
          <w:sz w:val="24"/>
        </w:rPr>
        <w:t xml:space="preserve"> </w:t>
      </w:r>
      <w:r>
        <w:rPr>
          <w:color w:val="201F1F"/>
          <w:sz w:val="24"/>
        </w:rPr>
        <w:t>destination</w:t>
      </w:r>
      <w:r>
        <w:rPr>
          <w:color w:val="201F1F"/>
          <w:spacing w:val="11"/>
          <w:sz w:val="24"/>
        </w:rPr>
        <w:t xml:space="preserve"> </w:t>
      </w:r>
      <w:proofErr w:type="gramStart"/>
      <w:r>
        <w:rPr>
          <w:color w:val="201F1F"/>
          <w:sz w:val="24"/>
        </w:rPr>
        <w:t>dest(</w:t>
      </w:r>
      <w:proofErr w:type="gramEnd"/>
      <w:r>
        <w:rPr>
          <w:color w:val="201F1F"/>
          <w:sz w:val="24"/>
        </w:rPr>
        <w:t>M).</w:t>
      </w:r>
    </w:p>
    <w:p w:rsidR="007B043A" w:rsidRDefault="006F375B">
      <w:pPr>
        <w:pStyle w:val="ListParagraph"/>
        <w:numPr>
          <w:ilvl w:val="0"/>
          <w:numId w:val="112"/>
        </w:numPr>
        <w:tabs>
          <w:tab w:val="left" w:pos="1293"/>
        </w:tabs>
        <w:spacing w:line="274" w:lineRule="exact"/>
        <w:ind w:left="1292" w:hanging="362"/>
        <w:rPr>
          <w:rFonts w:ascii="Wingdings" w:hAnsi="Wingdings"/>
          <w:color w:val="201F1F"/>
          <w:sz w:val="24"/>
        </w:rPr>
      </w:pPr>
      <w:r>
        <w:rPr>
          <w:color w:val="201F1F"/>
          <w:sz w:val="24"/>
        </w:rPr>
        <w:t>This</w:t>
      </w:r>
      <w:r>
        <w:rPr>
          <w:color w:val="201F1F"/>
          <w:spacing w:val="9"/>
          <w:sz w:val="24"/>
        </w:rPr>
        <w:t xml:space="preserve"> </w:t>
      </w:r>
      <w:r>
        <w:rPr>
          <w:color w:val="201F1F"/>
          <w:sz w:val="24"/>
        </w:rPr>
        <w:t>log</w:t>
      </w:r>
      <w:r>
        <w:rPr>
          <w:color w:val="201F1F"/>
          <w:spacing w:val="8"/>
          <w:sz w:val="24"/>
        </w:rPr>
        <w:t xml:space="preserve"> </w:t>
      </w:r>
      <w:r>
        <w:rPr>
          <w:color w:val="201F1F"/>
          <w:sz w:val="24"/>
        </w:rPr>
        <w:t>can</w:t>
      </w:r>
      <w:r>
        <w:rPr>
          <w:color w:val="201F1F"/>
          <w:spacing w:val="8"/>
          <w:sz w:val="24"/>
        </w:rPr>
        <w:t xml:space="preserve"> </w:t>
      </w:r>
      <w:r>
        <w:rPr>
          <w:color w:val="201F1F"/>
          <w:sz w:val="24"/>
        </w:rPr>
        <w:t>then</w:t>
      </w:r>
      <w:r>
        <w:rPr>
          <w:color w:val="201F1F"/>
          <w:spacing w:val="7"/>
          <w:sz w:val="24"/>
        </w:rPr>
        <w:t xml:space="preserve"> </w:t>
      </w:r>
      <w:r>
        <w:rPr>
          <w:color w:val="201F1F"/>
          <w:sz w:val="24"/>
        </w:rPr>
        <w:t>be</w:t>
      </w:r>
      <w:r>
        <w:rPr>
          <w:color w:val="201F1F"/>
          <w:spacing w:val="11"/>
          <w:sz w:val="24"/>
        </w:rPr>
        <w:t xml:space="preserve"> </w:t>
      </w:r>
      <w:r>
        <w:rPr>
          <w:color w:val="201F1F"/>
          <w:sz w:val="24"/>
        </w:rPr>
        <w:t>examined</w:t>
      </w:r>
      <w:r>
        <w:rPr>
          <w:color w:val="201F1F"/>
          <w:spacing w:val="13"/>
          <w:sz w:val="24"/>
        </w:rPr>
        <w:t xml:space="preserve"> </w:t>
      </w:r>
      <w:r>
        <w:rPr>
          <w:color w:val="201F1F"/>
          <w:sz w:val="24"/>
        </w:rPr>
        <w:t>to</w:t>
      </w:r>
      <w:r>
        <w:rPr>
          <w:color w:val="201F1F"/>
          <w:spacing w:val="-6"/>
          <w:sz w:val="24"/>
        </w:rPr>
        <w:t xml:space="preserve"> </w:t>
      </w:r>
      <w:r>
        <w:rPr>
          <w:color w:val="201F1F"/>
          <w:sz w:val="24"/>
        </w:rPr>
        <w:t>ensure</w:t>
      </w:r>
      <w:r>
        <w:rPr>
          <w:color w:val="201F1F"/>
          <w:spacing w:val="11"/>
          <w:sz w:val="24"/>
        </w:rPr>
        <w:t xml:space="preserve"> </w:t>
      </w:r>
      <w:r>
        <w:rPr>
          <w:color w:val="201F1F"/>
          <w:sz w:val="24"/>
        </w:rPr>
        <w:t>whether</w:t>
      </w:r>
      <w:r>
        <w:rPr>
          <w:color w:val="201F1F"/>
          <w:spacing w:val="15"/>
          <w:sz w:val="24"/>
        </w:rPr>
        <w:t xml:space="preserve"> </w:t>
      </w:r>
      <w:r>
        <w:rPr>
          <w:color w:val="201F1F"/>
          <w:sz w:val="24"/>
        </w:rPr>
        <w:t>it</w:t>
      </w:r>
      <w:r>
        <w:rPr>
          <w:color w:val="201F1F"/>
          <w:spacing w:val="17"/>
          <w:sz w:val="24"/>
        </w:rPr>
        <w:t xml:space="preserve"> </w:t>
      </w:r>
      <w:r>
        <w:rPr>
          <w:color w:val="201F1F"/>
          <w:sz w:val="24"/>
        </w:rPr>
        <w:t>is</w:t>
      </w:r>
      <w:r>
        <w:rPr>
          <w:color w:val="201F1F"/>
          <w:spacing w:val="9"/>
          <w:sz w:val="24"/>
        </w:rPr>
        <w:t xml:space="preserve"> </w:t>
      </w:r>
      <w:r>
        <w:rPr>
          <w:color w:val="201F1F"/>
          <w:sz w:val="24"/>
        </w:rPr>
        <w:t>safe</w:t>
      </w:r>
      <w:r>
        <w:rPr>
          <w:color w:val="201F1F"/>
          <w:spacing w:val="7"/>
          <w:sz w:val="24"/>
        </w:rPr>
        <w:t xml:space="preserve"> </w:t>
      </w:r>
      <w:r>
        <w:rPr>
          <w:color w:val="201F1F"/>
          <w:sz w:val="24"/>
        </w:rPr>
        <w:t>to</w:t>
      </w:r>
      <w:r>
        <w:rPr>
          <w:color w:val="201F1F"/>
          <w:spacing w:val="8"/>
          <w:sz w:val="24"/>
        </w:rPr>
        <w:t xml:space="preserve"> </w:t>
      </w:r>
      <w:r>
        <w:rPr>
          <w:color w:val="201F1F"/>
          <w:sz w:val="24"/>
        </w:rPr>
        <w:t>deliver</w:t>
      </w:r>
      <w:r>
        <w:rPr>
          <w:color w:val="201F1F"/>
          <w:spacing w:val="13"/>
          <w:sz w:val="24"/>
        </w:rPr>
        <w:t xml:space="preserve"> </w:t>
      </w:r>
      <w:r>
        <w:rPr>
          <w:color w:val="201F1F"/>
          <w:sz w:val="24"/>
        </w:rPr>
        <w:t>a</w:t>
      </w:r>
      <w:r>
        <w:rPr>
          <w:color w:val="201F1F"/>
          <w:spacing w:val="7"/>
          <w:sz w:val="24"/>
        </w:rPr>
        <w:t xml:space="preserve"> </w:t>
      </w:r>
      <w:r>
        <w:rPr>
          <w:color w:val="201F1F"/>
          <w:sz w:val="24"/>
        </w:rPr>
        <w:t>message.</w:t>
      </w:r>
    </w:p>
    <w:p w:rsidR="007B043A" w:rsidRDefault="006F375B">
      <w:pPr>
        <w:pStyle w:val="ListParagraph"/>
        <w:numPr>
          <w:ilvl w:val="0"/>
          <w:numId w:val="112"/>
        </w:numPr>
        <w:tabs>
          <w:tab w:val="left" w:pos="1293"/>
        </w:tabs>
        <w:spacing w:before="36" w:line="264" w:lineRule="auto"/>
        <w:ind w:left="1292" w:right="561" w:hanging="361"/>
        <w:rPr>
          <w:rFonts w:ascii="Wingdings" w:hAnsi="Wingdings"/>
          <w:color w:val="201F1F"/>
          <w:sz w:val="24"/>
        </w:rPr>
      </w:pPr>
      <w:r>
        <w:rPr>
          <w:color w:val="201F1F"/>
          <w:sz w:val="24"/>
        </w:rPr>
        <w:t>All</w:t>
      </w:r>
      <w:r>
        <w:rPr>
          <w:color w:val="201F1F"/>
          <w:spacing w:val="1"/>
          <w:sz w:val="24"/>
        </w:rPr>
        <w:t xml:space="preserve"> </w:t>
      </w:r>
      <w:r>
        <w:rPr>
          <w:color w:val="201F1F"/>
          <w:sz w:val="24"/>
        </w:rPr>
        <w:t>algorithms</w:t>
      </w:r>
      <w:r>
        <w:rPr>
          <w:color w:val="201F1F"/>
          <w:spacing w:val="1"/>
          <w:sz w:val="24"/>
        </w:rPr>
        <w:t xml:space="preserve"> </w:t>
      </w:r>
      <w:r>
        <w:rPr>
          <w:color w:val="201F1F"/>
          <w:sz w:val="24"/>
        </w:rPr>
        <w:t>aim</w:t>
      </w:r>
      <w:r>
        <w:rPr>
          <w:color w:val="201F1F"/>
          <w:spacing w:val="1"/>
          <w:sz w:val="24"/>
        </w:rPr>
        <w:t xml:space="preserve"> </w:t>
      </w:r>
      <w:r>
        <w:rPr>
          <w:color w:val="201F1F"/>
          <w:sz w:val="24"/>
        </w:rPr>
        <w:t>to</w:t>
      </w:r>
      <w:r>
        <w:rPr>
          <w:color w:val="201F1F"/>
          <w:spacing w:val="1"/>
          <w:sz w:val="24"/>
        </w:rPr>
        <w:t xml:space="preserve"> </w:t>
      </w:r>
      <w:r>
        <w:rPr>
          <w:color w:val="201F1F"/>
          <w:sz w:val="24"/>
        </w:rPr>
        <w:t>reduce</w:t>
      </w:r>
      <w:r>
        <w:rPr>
          <w:color w:val="201F1F"/>
          <w:spacing w:val="1"/>
          <w:sz w:val="24"/>
        </w:rPr>
        <w:t xml:space="preserve"> </w:t>
      </w:r>
      <w:r>
        <w:rPr>
          <w:color w:val="201F1F"/>
          <w:sz w:val="24"/>
        </w:rPr>
        <w:t>this</w:t>
      </w:r>
      <w:r>
        <w:rPr>
          <w:color w:val="201F1F"/>
          <w:spacing w:val="1"/>
          <w:sz w:val="24"/>
        </w:rPr>
        <w:t xml:space="preserve"> </w:t>
      </w:r>
      <w:r>
        <w:rPr>
          <w:color w:val="201F1F"/>
          <w:sz w:val="24"/>
        </w:rPr>
        <w:t>log</w:t>
      </w:r>
      <w:r>
        <w:rPr>
          <w:color w:val="201F1F"/>
          <w:spacing w:val="1"/>
          <w:sz w:val="24"/>
        </w:rPr>
        <w:t xml:space="preserve"> </w:t>
      </w:r>
      <w:r>
        <w:rPr>
          <w:color w:val="201F1F"/>
          <w:sz w:val="24"/>
        </w:rPr>
        <w:t>overhead,</w:t>
      </w:r>
      <w:r>
        <w:rPr>
          <w:color w:val="201F1F"/>
          <w:spacing w:val="1"/>
          <w:sz w:val="24"/>
        </w:rPr>
        <w:t xml:space="preserve"> </w:t>
      </w:r>
      <w:r>
        <w:rPr>
          <w:color w:val="201F1F"/>
          <w:sz w:val="24"/>
        </w:rPr>
        <w:t>and</w:t>
      </w:r>
      <w:r>
        <w:rPr>
          <w:color w:val="201F1F"/>
          <w:spacing w:val="1"/>
          <w:sz w:val="24"/>
        </w:rPr>
        <w:t xml:space="preserve"> </w:t>
      </w:r>
      <w:r>
        <w:rPr>
          <w:color w:val="201F1F"/>
          <w:sz w:val="24"/>
        </w:rPr>
        <w:t>the</w:t>
      </w:r>
      <w:r>
        <w:rPr>
          <w:color w:val="201F1F"/>
          <w:spacing w:val="1"/>
          <w:sz w:val="24"/>
        </w:rPr>
        <w:t xml:space="preserve"> </w:t>
      </w:r>
      <w:r>
        <w:rPr>
          <w:color w:val="201F1F"/>
          <w:sz w:val="24"/>
        </w:rPr>
        <w:t>space</w:t>
      </w:r>
      <w:r>
        <w:rPr>
          <w:color w:val="201F1F"/>
          <w:spacing w:val="1"/>
          <w:sz w:val="24"/>
        </w:rPr>
        <w:t xml:space="preserve"> </w:t>
      </w:r>
      <w:r>
        <w:rPr>
          <w:color w:val="201F1F"/>
          <w:sz w:val="24"/>
        </w:rPr>
        <w:t>and</w:t>
      </w:r>
      <w:r>
        <w:rPr>
          <w:color w:val="201F1F"/>
          <w:spacing w:val="1"/>
          <w:sz w:val="24"/>
        </w:rPr>
        <w:t xml:space="preserve"> </w:t>
      </w:r>
      <w:r>
        <w:rPr>
          <w:color w:val="201F1F"/>
          <w:sz w:val="24"/>
        </w:rPr>
        <w:t>time</w:t>
      </w:r>
      <w:r>
        <w:rPr>
          <w:color w:val="201F1F"/>
          <w:spacing w:val="1"/>
          <w:sz w:val="24"/>
        </w:rPr>
        <w:t xml:space="preserve"> </w:t>
      </w:r>
      <w:r>
        <w:rPr>
          <w:color w:val="201F1F"/>
          <w:sz w:val="24"/>
        </w:rPr>
        <w:t>overhead</w:t>
      </w:r>
      <w:r>
        <w:rPr>
          <w:color w:val="201F1F"/>
          <w:spacing w:val="1"/>
          <w:sz w:val="24"/>
        </w:rPr>
        <w:t xml:space="preserve"> </w:t>
      </w:r>
      <w:r>
        <w:rPr>
          <w:color w:val="201F1F"/>
          <w:sz w:val="24"/>
        </w:rPr>
        <w:t>of</w:t>
      </w:r>
      <w:r>
        <w:rPr>
          <w:color w:val="201F1F"/>
          <w:spacing w:val="1"/>
          <w:sz w:val="24"/>
        </w:rPr>
        <w:t xml:space="preserve"> </w:t>
      </w:r>
      <w:r>
        <w:rPr>
          <w:color w:val="201F1F"/>
          <w:sz w:val="24"/>
        </w:rPr>
        <w:t>maintaining</w:t>
      </w:r>
      <w:r>
        <w:rPr>
          <w:color w:val="201F1F"/>
          <w:spacing w:val="22"/>
          <w:sz w:val="24"/>
        </w:rPr>
        <w:t xml:space="preserve"> </w:t>
      </w:r>
      <w:r>
        <w:rPr>
          <w:color w:val="201F1F"/>
          <w:sz w:val="24"/>
        </w:rPr>
        <w:t>the</w:t>
      </w:r>
      <w:r>
        <w:rPr>
          <w:color w:val="201F1F"/>
          <w:spacing w:val="29"/>
          <w:sz w:val="24"/>
        </w:rPr>
        <w:t xml:space="preserve"> </w:t>
      </w:r>
      <w:r>
        <w:rPr>
          <w:color w:val="201F1F"/>
          <w:sz w:val="24"/>
        </w:rPr>
        <w:t>log</w:t>
      </w:r>
      <w:r>
        <w:rPr>
          <w:color w:val="201F1F"/>
          <w:spacing w:val="2"/>
          <w:sz w:val="24"/>
        </w:rPr>
        <w:t xml:space="preserve"> </w:t>
      </w:r>
      <w:r>
        <w:rPr>
          <w:color w:val="201F1F"/>
          <w:sz w:val="24"/>
        </w:rPr>
        <w:t>information</w:t>
      </w:r>
      <w:r>
        <w:rPr>
          <w:color w:val="201F1F"/>
          <w:spacing w:val="46"/>
          <w:sz w:val="24"/>
        </w:rPr>
        <w:t xml:space="preserve"> </w:t>
      </w:r>
      <w:r>
        <w:rPr>
          <w:color w:val="201F1F"/>
          <w:sz w:val="24"/>
        </w:rPr>
        <w:t>at</w:t>
      </w:r>
      <w:r>
        <w:rPr>
          <w:color w:val="201F1F"/>
          <w:spacing w:val="50"/>
          <w:sz w:val="24"/>
        </w:rPr>
        <w:t xml:space="preserve"> </w:t>
      </w:r>
      <w:r>
        <w:rPr>
          <w:color w:val="201F1F"/>
          <w:sz w:val="24"/>
        </w:rPr>
        <w:t>the</w:t>
      </w:r>
      <w:r>
        <w:rPr>
          <w:color w:val="201F1F"/>
          <w:spacing w:val="58"/>
          <w:sz w:val="24"/>
        </w:rPr>
        <w:t xml:space="preserve"> </w:t>
      </w:r>
      <w:r>
        <w:rPr>
          <w:color w:val="201F1F"/>
          <w:sz w:val="24"/>
        </w:rPr>
        <w:t>processes.</w:t>
      </w:r>
    </w:p>
    <w:p w:rsidR="007B043A" w:rsidRDefault="006F375B">
      <w:pPr>
        <w:pStyle w:val="ListParagraph"/>
        <w:numPr>
          <w:ilvl w:val="0"/>
          <w:numId w:val="112"/>
        </w:numPr>
        <w:tabs>
          <w:tab w:val="left" w:pos="1293"/>
        </w:tabs>
        <w:spacing w:line="264" w:lineRule="auto"/>
        <w:ind w:left="1292" w:right="583" w:hanging="361"/>
        <w:rPr>
          <w:rFonts w:ascii="Wingdings" w:hAnsi="Wingdings"/>
          <w:sz w:val="24"/>
        </w:rPr>
      </w:pPr>
      <w:r>
        <w:rPr>
          <w:position w:val="2"/>
          <w:sz w:val="24"/>
        </w:rPr>
        <w:t xml:space="preserve">Consider Figure </w:t>
      </w:r>
      <w:r>
        <w:rPr>
          <w:color w:val="3C7A7A"/>
          <w:position w:val="2"/>
          <w:sz w:val="24"/>
        </w:rPr>
        <w:t>6.11</w:t>
      </w:r>
      <w:r>
        <w:rPr>
          <w:color w:val="201F1F"/>
          <w:position w:val="2"/>
          <w:sz w:val="24"/>
        </w:rPr>
        <w:t>(a), which shows two processes P</w:t>
      </w:r>
      <w:r>
        <w:rPr>
          <w:color w:val="201F1F"/>
          <w:sz w:val="24"/>
        </w:rPr>
        <w:t xml:space="preserve">1 </w:t>
      </w:r>
      <w:r>
        <w:rPr>
          <w:color w:val="201F1F"/>
          <w:position w:val="2"/>
          <w:sz w:val="24"/>
        </w:rPr>
        <w:t>and P</w:t>
      </w:r>
      <w:r>
        <w:rPr>
          <w:color w:val="201F1F"/>
          <w:sz w:val="24"/>
        </w:rPr>
        <w:t xml:space="preserve">2 </w:t>
      </w:r>
      <w:r>
        <w:rPr>
          <w:color w:val="201F1F"/>
          <w:position w:val="2"/>
          <w:sz w:val="24"/>
        </w:rPr>
        <w:t>that issue</w:t>
      </w:r>
      <w:r>
        <w:rPr>
          <w:color w:val="201F1F"/>
          <w:spacing w:val="60"/>
          <w:position w:val="2"/>
          <w:sz w:val="24"/>
        </w:rPr>
        <w:t xml:space="preserve"> </w:t>
      </w:r>
      <w:r>
        <w:rPr>
          <w:color w:val="201F1F"/>
          <w:position w:val="2"/>
          <w:sz w:val="24"/>
        </w:rPr>
        <w:t>updates</w:t>
      </w:r>
      <w:r>
        <w:rPr>
          <w:color w:val="201F1F"/>
          <w:spacing w:val="60"/>
          <w:position w:val="2"/>
          <w:sz w:val="24"/>
        </w:rPr>
        <w:t xml:space="preserve"> </w:t>
      </w:r>
      <w:r>
        <w:rPr>
          <w:color w:val="201F1F"/>
          <w:position w:val="2"/>
          <w:sz w:val="24"/>
        </w:rPr>
        <w:t>to</w:t>
      </w:r>
      <w:r>
        <w:rPr>
          <w:color w:val="201F1F"/>
          <w:spacing w:val="60"/>
          <w:position w:val="2"/>
          <w:sz w:val="24"/>
        </w:rPr>
        <w:t xml:space="preserve"> </w:t>
      </w:r>
      <w:r>
        <w:rPr>
          <w:color w:val="201F1F"/>
          <w:position w:val="2"/>
          <w:sz w:val="24"/>
        </w:rPr>
        <w:t>the</w:t>
      </w:r>
      <w:r>
        <w:rPr>
          <w:color w:val="201F1F"/>
          <w:spacing w:val="1"/>
          <w:position w:val="2"/>
          <w:sz w:val="24"/>
        </w:rPr>
        <w:t xml:space="preserve"> </w:t>
      </w:r>
      <w:r>
        <w:rPr>
          <w:color w:val="201F1F"/>
          <w:sz w:val="24"/>
        </w:rPr>
        <w:t>three replicas R1(d), R2(d), and R3(d) of data item d. Message</w:t>
      </w:r>
      <w:r>
        <w:rPr>
          <w:color w:val="201F1F"/>
          <w:spacing w:val="61"/>
          <w:sz w:val="24"/>
        </w:rPr>
        <w:t xml:space="preserve"> </w:t>
      </w:r>
      <w:r>
        <w:rPr>
          <w:color w:val="201F1F"/>
          <w:sz w:val="24"/>
        </w:rPr>
        <w:t>m</w:t>
      </w:r>
      <w:r>
        <w:rPr>
          <w:color w:val="201F1F"/>
          <w:spacing w:val="60"/>
          <w:sz w:val="24"/>
        </w:rPr>
        <w:t xml:space="preserve"> </w:t>
      </w:r>
      <w:r>
        <w:rPr>
          <w:color w:val="201F1F"/>
          <w:sz w:val="24"/>
        </w:rPr>
        <w:t>creates</w:t>
      </w:r>
      <w:r>
        <w:rPr>
          <w:color w:val="201F1F"/>
          <w:spacing w:val="60"/>
          <w:sz w:val="24"/>
        </w:rPr>
        <w:t xml:space="preserve"> </w:t>
      </w:r>
      <w:r>
        <w:rPr>
          <w:color w:val="201F1F"/>
          <w:sz w:val="24"/>
        </w:rPr>
        <w:t>a</w:t>
      </w:r>
      <w:r>
        <w:rPr>
          <w:color w:val="201F1F"/>
          <w:spacing w:val="60"/>
          <w:sz w:val="24"/>
        </w:rPr>
        <w:t xml:space="preserve"> </w:t>
      </w:r>
      <w:r>
        <w:rPr>
          <w:color w:val="201F1F"/>
          <w:sz w:val="24"/>
        </w:rPr>
        <w:t>causality</w:t>
      </w:r>
      <w:r>
        <w:rPr>
          <w:color w:val="201F1F"/>
          <w:spacing w:val="1"/>
          <w:sz w:val="24"/>
        </w:rPr>
        <w:t xml:space="preserve"> </w:t>
      </w:r>
      <w:r>
        <w:rPr>
          <w:color w:val="201F1F"/>
          <w:position w:val="2"/>
          <w:sz w:val="24"/>
        </w:rPr>
        <w:t>between send(m1) and send(m2). If P</w:t>
      </w:r>
      <w:r>
        <w:rPr>
          <w:color w:val="201F1F"/>
          <w:sz w:val="24"/>
        </w:rPr>
        <w:t xml:space="preserve">2 </w:t>
      </w:r>
      <w:r>
        <w:rPr>
          <w:color w:val="201F1F"/>
          <w:position w:val="2"/>
          <w:sz w:val="24"/>
        </w:rPr>
        <w:t>issues its update causally after P</w:t>
      </w:r>
      <w:r>
        <w:rPr>
          <w:color w:val="201F1F"/>
          <w:sz w:val="24"/>
        </w:rPr>
        <w:t xml:space="preserve">1 </w:t>
      </w:r>
      <w:r>
        <w:rPr>
          <w:color w:val="201F1F"/>
          <w:position w:val="2"/>
          <w:sz w:val="24"/>
        </w:rPr>
        <w:t>issued its update,</w:t>
      </w:r>
      <w:r>
        <w:rPr>
          <w:color w:val="201F1F"/>
          <w:spacing w:val="1"/>
          <w:position w:val="2"/>
          <w:sz w:val="24"/>
        </w:rPr>
        <w:t xml:space="preserve"> </w:t>
      </w:r>
      <w:r>
        <w:rPr>
          <w:color w:val="201F1F"/>
          <w:position w:val="2"/>
          <w:sz w:val="24"/>
        </w:rPr>
        <w:t>then P</w:t>
      </w:r>
      <w:r>
        <w:rPr>
          <w:color w:val="201F1F"/>
          <w:sz w:val="24"/>
        </w:rPr>
        <w:t>2</w:t>
      </w:r>
      <w:r>
        <w:rPr>
          <w:color w:val="201F1F"/>
          <w:position w:val="2"/>
          <w:sz w:val="24"/>
        </w:rPr>
        <w:t>’s update should be seen</w:t>
      </w:r>
      <w:r>
        <w:rPr>
          <w:color w:val="201F1F"/>
          <w:spacing w:val="60"/>
          <w:position w:val="2"/>
          <w:sz w:val="24"/>
        </w:rPr>
        <w:t xml:space="preserve"> </w:t>
      </w:r>
      <w:r>
        <w:rPr>
          <w:color w:val="201F1F"/>
          <w:position w:val="2"/>
          <w:sz w:val="24"/>
        </w:rPr>
        <w:t>by the replicas</w:t>
      </w:r>
      <w:r>
        <w:rPr>
          <w:color w:val="201F1F"/>
          <w:spacing w:val="60"/>
          <w:position w:val="2"/>
          <w:sz w:val="24"/>
        </w:rPr>
        <w:t xml:space="preserve"> </w:t>
      </w:r>
      <w:r>
        <w:rPr>
          <w:color w:val="201F1F"/>
          <w:position w:val="2"/>
          <w:sz w:val="24"/>
        </w:rPr>
        <w:t>after they see P</w:t>
      </w:r>
      <w:r>
        <w:rPr>
          <w:color w:val="201F1F"/>
          <w:sz w:val="24"/>
        </w:rPr>
        <w:t>1</w:t>
      </w:r>
      <w:r>
        <w:rPr>
          <w:color w:val="201F1F"/>
          <w:position w:val="2"/>
          <w:sz w:val="24"/>
        </w:rPr>
        <w:t xml:space="preserve">’s update, in </w:t>
      </w:r>
      <w:r>
        <w:rPr>
          <w:color w:val="201F1F"/>
          <w:position w:val="2"/>
          <w:sz w:val="24"/>
        </w:rPr>
        <w:t>order to</w:t>
      </w:r>
      <w:r>
        <w:rPr>
          <w:color w:val="201F1F"/>
          <w:spacing w:val="1"/>
          <w:position w:val="2"/>
          <w:sz w:val="24"/>
        </w:rPr>
        <w:t xml:space="preserve"> </w:t>
      </w:r>
      <w:r>
        <w:rPr>
          <w:color w:val="201F1F"/>
          <w:sz w:val="24"/>
        </w:rPr>
        <w:t>preserve</w:t>
      </w:r>
      <w:r>
        <w:rPr>
          <w:color w:val="201F1F"/>
          <w:spacing w:val="5"/>
          <w:sz w:val="24"/>
        </w:rPr>
        <w:t xml:space="preserve"> </w:t>
      </w:r>
      <w:r>
        <w:rPr>
          <w:color w:val="201F1F"/>
          <w:sz w:val="24"/>
        </w:rPr>
        <w:t>the</w:t>
      </w:r>
      <w:r>
        <w:rPr>
          <w:color w:val="201F1F"/>
          <w:spacing w:val="16"/>
          <w:sz w:val="24"/>
        </w:rPr>
        <w:t xml:space="preserve"> </w:t>
      </w:r>
      <w:r>
        <w:rPr>
          <w:color w:val="201F1F"/>
          <w:sz w:val="24"/>
        </w:rPr>
        <w:t>semantics</w:t>
      </w:r>
    </w:p>
    <w:p w:rsidR="007B043A" w:rsidRDefault="006F375B">
      <w:pPr>
        <w:pStyle w:val="ListParagraph"/>
        <w:numPr>
          <w:ilvl w:val="0"/>
          <w:numId w:val="112"/>
        </w:numPr>
        <w:tabs>
          <w:tab w:val="left" w:pos="1293"/>
        </w:tabs>
        <w:spacing w:line="264" w:lineRule="auto"/>
        <w:ind w:left="1292" w:right="580" w:hanging="361"/>
        <w:rPr>
          <w:rFonts w:ascii="Wingdings" w:hAnsi="Wingdings"/>
          <w:sz w:val="24"/>
        </w:rPr>
      </w:pPr>
      <w:r>
        <w:rPr>
          <w:sz w:val="24"/>
        </w:rPr>
        <w:t>An</w:t>
      </w:r>
      <w:r>
        <w:rPr>
          <w:spacing w:val="1"/>
          <w:sz w:val="24"/>
        </w:rPr>
        <w:t xml:space="preserve"> </w:t>
      </w:r>
      <w:r>
        <w:rPr>
          <w:sz w:val="24"/>
        </w:rPr>
        <w:t>optimal</w:t>
      </w:r>
      <w:r>
        <w:rPr>
          <w:spacing w:val="1"/>
          <w:sz w:val="24"/>
        </w:rPr>
        <w:t xml:space="preserve"> </w:t>
      </w:r>
      <w:r>
        <w:rPr>
          <w:sz w:val="24"/>
        </w:rPr>
        <w:t>CO</w:t>
      </w:r>
      <w:r>
        <w:rPr>
          <w:spacing w:val="1"/>
          <w:sz w:val="24"/>
        </w:rPr>
        <w:t xml:space="preserve"> </w:t>
      </w:r>
      <w:r>
        <w:rPr>
          <w:sz w:val="24"/>
        </w:rPr>
        <w:t>algorithm</w:t>
      </w:r>
      <w:r>
        <w:rPr>
          <w:spacing w:val="1"/>
          <w:sz w:val="24"/>
        </w:rPr>
        <w:t xml:space="preserve"> </w:t>
      </w:r>
      <w:r>
        <w:rPr>
          <w:sz w:val="24"/>
        </w:rPr>
        <w:t>stores</w:t>
      </w:r>
      <w:r>
        <w:rPr>
          <w:spacing w:val="1"/>
          <w:sz w:val="24"/>
        </w:rPr>
        <w:t xml:space="preserve"> </w:t>
      </w:r>
      <w:r>
        <w:rPr>
          <w:sz w:val="24"/>
        </w:rPr>
        <w:t>in</w:t>
      </w:r>
      <w:r>
        <w:rPr>
          <w:spacing w:val="1"/>
          <w:sz w:val="24"/>
        </w:rPr>
        <w:t xml:space="preserve"> </w:t>
      </w:r>
      <w:r>
        <w:rPr>
          <w:sz w:val="24"/>
        </w:rPr>
        <w:t>local</w:t>
      </w:r>
      <w:r>
        <w:rPr>
          <w:spacing w:val="1"/>
          <w:sz w:val="24"/>
        </w:rPr>
        <w:t xml:space="preserve"> </w:t>
      </w:r>
      <w:r>
        <w:rPr>
          <w:sz w:val="24"/>
        </w:rPr>
        <w:t>message</w:t>
      </w:r>
      <w:r>
        <w:rPr>
          <w:spacing w:val="1"/>
          <w:sz w:val="24"/>
        </w:rPr>
        <w:t xml:space="preserve"> </w:t>
      </w:r>
      <w:r>
        <w:rPr>
          <w:sz w:val="24"/>
        </w:rPr>
        <w:t>logs</w:t>
      </w:r>
      <w:r>
        <w:rPr>
          <w:spacing w:val="1"/>
          <w:sz w:val="24"/>
        </w:rPr>
        <w:t xml:space="preserve"> </w:t>
      </w:r>
      <w:r>
        <w:rPr>
          <w:sz w:val="24"/>
        </w:rPr>
        <w:t>and</w:t>
      </w:r>
      <w:r>
        <w:rPr>
          <w:spacing w:val="1"/>
          <w:sz w:val="24"/>
        </w:rPr>
        <w:t xml:space="preserve"> </w:t>
      </w:r>
      <w:r>
        <w:rPr>
          <w:sz w:val="24"/>
        </w:rPr>
        <w:t>propagates</w:t>
      </w:r>
      <w:r>
        <w:rPr>
          <w:spacing w:val="1"/>
          <w:sz w:val="24"/>
        </w:rPr>
        <w:t xml:space="preserve"> </w:t>
      </w:r>
      <w:r>
        <w:rPr>
          <w:sz w:val="24"/>
        </w:rPr>
        <w:t>on</w:t>
      </w:r>
      <w:r>
        <w:rPr>
          <w:spacing w:val="1"/>
          <w:sz w:val="24"/>
        </w:rPr>
        <w:t xml:space="preserve"> </w:t>
      </w:r>
      <w:r>
        <w:rPr>
          <w:sz w:val="24"/>
        </w:rPr>
        <w:t>messages,</w:t>
      </w:r>
      <w:r>
        <w:rPr>
          <w:spacing w:val="1"/>
          <w:sz w:val="24"/>
        </w:rPr>
        <w:t xml:space="preserve"> </w:t>
      </w:r>
      <w:r>
        <w:rPr>
          <w:sz w:val="24"/>
        </w:rPr>
        <w:t>information of the form “d is a destination of M” about a message M</w:t>
      </w:r>
      <w:r>
        <w:rPr>
          <w:spacing w:val="60"/>
          <w:sz w:val="24"/>
        </w:rPr>
        <w:t xml:space="preserve"> </w:t>
      </w:r>
      <w:r>
        <w:rPr>
          <w:sz w:val="24"/>
        </w:rPr>
        <w:t>sent in the causal past,</w:t>
      </w:r>
      <w:r>
        <w:rPr>
          <w:spacing w:val="1"/>
          <w:sz w:val="24"/>
        </w:rPr>
        <w:t xml:space="preserve"> </w:t>
      </w:r>
      <w:r>
        <w:rPr>
          <w:i/>
          <w:sz w:val="24"/>
        </w:rPr>
        <w:t>as</w:t>
      </w:r>
      <w:r>
        <w:rPr>
          <w:i/>
          <w:spacing w:val="4"/>
          <w:sz w:val="24"/>
        </w:rPr>
        <w:t xml:space="preserve"> </w:t>
      </w:r>
      <w:r>
        <w:rPr>
          <w:i/>
          <w:sz w:val="24"/>
        </w:rPr>
        <w:t>long</w:t>
      </w:r>
      <w:r>
        <w:rPr>
          <w:i/>
          <w:spacing w:val="7"/>
          <w:sz w:val="24"/>
        </w:rPr>
        <w:t xml:space="preserve"> </w:t>
      </w:r>
      <w:r>
        <w:rPr>
          <w:i/>
          <w:sz w:val="24"/>
        </w:rPr>
        <w:t>as</w:t>
      </w:r>
      <w:r>
        <w:rPr>
          <w:i/>
          <w:spacing w:val="5"/>
          <w:sz w:val="24"/>
        </w:rPr>
        <w:t xml:space="preserve"> </w:t>
      </w:r>
      <w:r>
        <w:rPr>
          <w:sz w:val="24"/>
        </w:rPr>
        <w:t>and</w:t>
      </w:r>
      <w:r>
        <w:rPr>
          <w:spacing w:val="7"/>
          <w:sz w:val="24"/>
        </w:rPr>
        <w:t xml:space="preserve"> </w:t>
      </w:r>
      <w:r>
        <w:rPr>
          <w:i/>
          <w:sz w:val="24"/>
        </w:rPr>
        <w:t>only</w:t>
      </w:r>
      <w:r>
        <w:rPr>
          <w:i/>
          <w:spacing w:val="6"/>
          <w:sz w:val="24"/>
        </w:rPr>
        <w:t xml:space="preserve"> </w:t>
      </w:r>
      <w:r>
        <w:rPr>
          <w:i/>
          <w:sz w:val="24"/>
        </w:rPr>
        <w:t>as</w:t>
      </w:r>
      <w:r>
        <w:rPr>
          <w:i/>
          <w:spacing w:val="5"/>
          <w:sz w:val="24"/>
        </w:rPr>
        <w:t xml:space="preserve"> </w:t>
      </w:r>
      <w:r>
        <w:rPr>
          <w:i/>
          <w:sz w:val="24"/>
        </w:rPr>
        <w:t>long</w:t>
      </w:r>
      <w:r>
        <w:rPr>
          <w:i/>
          <w:spacing w:val="8"/>
          <w:sz w:val="24"/>
        </w:rPr>
        <w:t xml:space="preserve"> </w:t>
      </w:r>
      <w:r>
        <w:rPr>
          <w:i/>
          <w:sz w:val="24"/>
        </w:rPr>
        <w:t>as</w:t>
      </w:r>
      <w:r>
        <w:rPr>
          <w:sz w:val="24"/>
        </w:rPr>
        <w:t>:</w:t>
      </w:r>
    </w:p>
    <w:p w:rsidR="007B043A" w:rsidRDefault="007B043A">
      <w:pPr>
        <w:pStyle w:val="BodyText"/>
        <w:spacing w:before="4"/>
        <w:rPr>
          <w:sz w:val="26"/>
        </w:rPr>
      </w:pPr>
    </w:p>
    <w:p w:rsidR="007B043A" w:rsidRDefault="006F375B">
      <w:pPr>
        <w:pStyle w:val="ListParagraph"/>
        <w:numPr>
          <w:ilvl w:val="0"/>
          <w:numId w:val="112"/>
        </w:numPr>
        <w:tabs>
          <w:tab w:val="left" w:pos="1293"/>
        </w:tabs>
        <w:spacing w:before="1" w:line="264" w:lineRule="auto"/>
        <w:ind w:left="1292" w:right="569" w:hanging="361"/>
        <w:rPr>
          <w:rFonts w:ascii="Wingdings" w:hAnsi="Wingdings"/>
          <w:sz w:val="24"/>
        </w:rPr>
      </w:pPr>
      <w:r>
        <w:rPr>
          <w:sz w:val="24"/>
        </w:rPr>
        <w:t>(</w:t>
      </w:r>
      <w:r>
        <w:rPr>
          <w:i/>
          <w:sz w:val="24"/>
        </w:rPr>
        <w:t>Propagation</w:t>
      </w:r>
      <w:r>
        <w:rPr>
          <w:i/>
          <w:spacing w:val="1"/>
          <w:sz w:val="24"/>
        </w:rPr>
        <w:t xml:space="preserve"> </w:t>
      </w:r>
      <w:r>
        <w:rPr>
          <w:i/>
          <w:sz w:val="24"/>
        </w:rPr>
        <w:t>Constraint</w:t>
      </w:r>
      <w:r>
        <w:rPr>
          <w:i/>
          <w:spacing w:val="1"/>
          <w:sz w:val="24"/>
        </w:rPr>
        <w:t xml:space="preserve"> </w:t>
      </w:r>
      <w:r>
        <w:rPr>
          <w:i/>
          <w:sz w:val="24"/>
        </w:rPr>
        <w:t>I</w:t>
      </w:r>
      <w:r>
        <w:rPr>
          <w:sz w:val="24"/>
        </w:rPr>
        <w:t>)</w:t>
      </w:r>
      <w:r>
        <w:rPr>
          <w:spacing w:val="1"/>
          <w:sz w:val="24"/>
        </w:rPr>
        <w:t xml:space="preserve"> </w:t>
      </w:r>
      <w:r>
        <w:rPr>
          <w:sz w:val="24"/>
        </w:rPr>
        <w:t>it</w:t>
      </w:r>
      <w:r>
        <w:rPr>
          <w:spacing w:val="1"/>
          <w:sz w:val="24"/>
        </w:rPr>
        <w:t xml:space="preserve"> </w:t>
      </w:r>
      <w:r>
        <w:rPr>
          <w:sz w:val="24"/>
        </w:rPr>
        <w:t>is</w:t>
      </w:r>
      <w:r>
        <w:rPr>
          <w:spacing w:val="1"/>
          <w:sz w:val="24"/>
        </w:rPr>
        <w:t xml:space="preserve"> </w:t>
      </w:r>
      <w:r>
        <w:rPr>
          <w:sz w:val="24"/>
        </w:rPr>
        <w:t>not</w:t>
      </w:r>
      <w:r>
        <w:rPr>
          <w:spacing w:val="1"/>
          <w:sz w:val="24"/>
        </w:rPr>
        <w:t xml:space="preserve"> </w:t>
      </w:r>
      <w:r>
        <w:rPr>
          <w:sz w:val="24"/>
        </w:rPr>
        <w:t>known</w:t>
      </w:r>
      <w:r>
        <w:rPr>
          <w:spacing w:val="1"/>
          <w:sz w:val="24"/>
        </w:rPr>
        <w:t xml:space="preserve"> </w:t>
      </w:r>
      <w:r>
        <w:rPr>
          <w:sz w:val="24"/>
        </w:rPr>
        <w:t>that</w:t>
      </w:r>
      <w:r>
        <w:rPr>
          <w:spacing w:val="1"/>
          <w:sz w:val="24"/>
        </w:rPr>
        <w:t xml:space="preserve"> </w:t>
      </w:r>
      <w:r>
        <w:rPr>
          <w:sz w:val="24"/>
        </w:rPr>
        <w:t>the</w:t>
      </w:r>
      <w:r>
        <w:rPr>
          <w:spacing w:val="1"/>
          <w:sz w:val="24"/>
        </w:rPr>
        <w:t xml:space="preserve"> </w:t>
      </w:r>
      <w:r>
        <w:rPr>
          <w:sz w:val="24"/>
        </w:rPr>
        <w:t>message</w:t>
      </w:r>
      <w:r>
        <w:rPr>
          <w:spacing w:val="1"/>
          <w:sz w:val="24"/>
        </w:rPr>
        <w:t xml:space="preserve"> </w:t>
      </w:r>
      <w:r>
        <w:rPr>
          <w:sz w:val="24"/>
        </w:rPr>
        <w:t>M</w:t>
      </w:r>
      <w:r>
        <w:rPr>
          <w:spacing w:val="1"/>
          <w:sz w:val="24"/>
        </w:rPr>
        <w:t xml:space="preserve"> </w:t>
      </w:r>
      <w:r>
        <w:rPr>
          <w:sz w:val="24"/>
        </w:rPr>
        <w:t>is</w:t>
      </w:r>
      <w:r>
        <w:rPr>
          <w:spacing w:val="1"/>
          <w:sz w:val="24"/>
        </w:rPr>
        <w:t xml:space="preserve"> </w:t>
      </w:r>
      <w:r>
        <w:rPr>
          <w:sz w:val="24"/>
        </w:rPr>
        <w:t>delivered</w:t>
      </w:r>
      <w:r>
        <w:rPr>
          <w:spacing w:val="1"/>
          <w:sz w:val="24"/>
        </w:rPr>
        <w:t xml:space="preserve"> </w:t>
      </w:r>
      <w:r>
        <w:rPr>
          <w:sz w:val="24"/>
        </w:rPr>
        <w:t>to</w:t>
      </w:r>
      <w:r>
        <w:rPr>
          <w:spacing w:val="1"/>
          <w:sz w:val="24"/>
        </w:rPr>
        <w:t xml:space="preserve"> </w:t>
      </w:r>
      <w:r>
        <w:rPr>
          <w:sz w:val="24"/>
        </w:rPr>
        <w:t>d,</w:t>
      </w:r>
      <w:r>
        <w:rPr>
          <w:spacing w:val="1"/>
          <w:sz w:val="24"/>
        </w:rPr>
        <w:t xml:space="preserve"> </w:t>
      </w:r>
      <w:r>
        <w:rPr>
          <w:sz w:val="24"/>
        </w:rPr>
        <w:t>and</w:t>
      </w:r>
      <w:r>
        <w:rPr>
          <w:spacing w:val="1"/>
          <w:sz w:val="24"/>
        </w:rPr>
        <w:t xml:space="preserve"> </w:t>
      </w:r>
      <w:r>
        <w:rPr>
          <w:sz w:val="24"/>
        </w:rPr>
        <w:t>(</w:t>
      </w:r>
      <w:r>
        <w:rPr>
          <w:i/>
          <w:sz w:val="24"/>
        </w:rPr>
        <w:t>Propagation Constraint II</w:t>
      </w:r>
      <w:r>
        <w:rPr>
          <w:sz w:val="24"/>
        </w:rPr>
        <w:t>) it is not known that a message has been sent to d in the causal</w:t>
      </w:r>
      <w:r>
        <w:rPr>
          <w:spacing w:val="1"/>
          <w:sz w:val="24"/>
        </w:rPr>
        <w:t xml:space="preserve"> </w:t>
      </w:r>
      <w:r>
        <w:rPr>
          <w:sz w:val="24"/>
        </w:rPr>
        <w:t xml:space="preserve">future of </w:t>
      </w:r>
      <w:proofErr w:type="gramStart"/>
      <w:r>
        <w:rPr>
          <w:sz w:val="24"/>
        </w:rPr>
        <w:t>Send(</w:t>
      </w:r>
      <w:proofErr w:type="gramEnd"/>
      <w:r>
        <w:rPr>
          <w:sz w:val="24"/>
        </w:rPr>
        <w:t>M), and</w:t>
      </w:r>
      <w:r>
        <w:rPr>
          <w:spacing w:val="60"/>
          <w:sz w:val="24"/>
        </w:rPr>
        <w:t xml:space="preserve"> </w:t>
      </w:r>
      <w:r>
        <w:rPr>
          <w:sz w:val="24"/>
        </w:rPr>
        <w:t>hence it is</w:t>
      </w:r>
      <w:r>
        <w:rPr>
          <w:spacing w:val="60"/>
          <w:sz w:val="24"/>
        </w:rPr>
        <w:t xml:space="preserve"> </w:t>
      </w:r>
      <w:r>
        <w:rPr>
          <w:sz w:val="24"/>
        </w:rPr>
        <w:t>not guaranteed using a</w:t>
      </w:r>
      <w:r>
        <w:rPr>
          <w:spacing w:val="60"/>
          <w:sz w:val="24"/>
        </w:rPr>
        <w:t xml:space="preserve"> </w:t>
      </w:r>
      <w:r>
        <w:rPr>
          <w:sz w:val="24"/>
        </w:rPr>
        <w:t>reasoning based</w:t>
      </w:r>
      <w:r>
        <w:rPr>
          <w:spacing w:val="60"/>
          <w:sz w:val="24"/>
        </w:rPr>
        <w:t xml:space="preserve"> </w:t>
      </w:r>
      <w:r>
        <w:rPr>
          <w:sz w:val="24"/>
        </w:rPr>
        <w:t>on</w:t>
      </w:r>
      <w:r>
        <w:rPr>
          <w:spacing w:val="60"/>
          <w:sz w:val="24"/>
        </w:rPr>
        <w:t xml:space="preserve"> </w:t>
      </w:r>
      <w:r>
        <w:rPr>
          <w:sz w:val="24"/>
        </w:rPr>
        <w:t>transitivity</w:t>
      </w:r>
      <w:r>
        <w:rPr>
          <w:spacing w:val="1"/>
          <w:sz w:val="24"/>
        </w:rPr>
        <w:t xml:space="preserve"> </w:t>
      </w:r>
      <w:r>
        <w:rPr>
          <w:sz w:val="24"/>
        </w:rPr>
        <w:t>that</w:t>
      </w:r>
      <w:r>
        <w:rPr>
          <w:spacing w:val="16"/>
          <w:sz w:val="24"/>
        </w:rPr>
        <w:t xml:space="preserve"> </w:t>
      </w:r>
      <w:r>
        <w:rPr>
          <w:sz w:val="24"/>
        </w:rPr>
        <w:t>the</w:t>
      </w:r>
      <w:r>
        <w:rPr>
          <w:spacing w:val="20"/>
          <w:sz w:val="24"/>
        </w:rPr>
        <w:t xml:space="preserve"> </w:t>
      </w:r>
      <w:r>
        <w:rPr>
          <w:sz w:val="24"/>
        </w:rPr>
        <w:t>message</w:t>
      </w:r>
      <w:r>
        <w:rPr>
          <w:spacing w:val="20"/>
          <w:sz w:val="24"/>
        </w:rPr>
        <w:t xml:space="preserve"> </w:t>
      </w:r>
      <w:r>
        <w:rPr>
          <w:sz w:val="24"/>
        </w:rPr>
        <w:t>M</w:t>
      </w:r>
      <w:r>
        <w:rPr>
          <w:spacing w:val="29"/>
          <w:sz w:val="24"/>
        </w:rPr>
        <w:t xml:space="preserve"> </w:t>
      </w:r>
      <w:r>
        <w:rPr>
          <w:sz w:val="24"/>
        </w:rPr>
        <w:t>will</w:t>
      </w:r>
      <w:r>
        <w:rPr>
          <w:spacing w:val="17"/>
          <w:sz w:val="24"/>
        </w:rPr>
        <w:t xml:space="preserve"> </w:t>
      </w:r>
      <w:r>
        <w:rPr>
          <w:sz w:val="24"/>
        </w:rPr>
        <w:t>be</w:t>
      </w:r>
      <w:r>
        <w:rPr>
          <w:spacing w:val="20"/>
          <w:sz w:val="24"/>
        </w:rPr>
        <w:t xml:space="preserve"> </w:t>
      </w:r>
      <w:r>
        <w:rPr>
          <w:sz w:val="24"/>
        </w:rPr>
        <w:t>delivered</w:t>
      </w:r>
      <w:r>
        <w:rPr>
          <w:spacing w:val="2"/>
          <w:sz w:val="24"/>
        </w:rPr>
        <w:t xml:space="preserve"> </w:t>
      </w:r>
      <w:r>
        <w:rPr>
          <w:sz w:val="24"/>
        </w:rPr>
        <w:t>to</w:t>
      </w:r>
      <w:r>
        <w:rPr>
          <w:spacing w:val="17"/>
          <w:sz w:val="24"/>
        </w:rPr>
        <w:t xml:space="preserve"> </w:t>
      </w:r>
      <w:r>
        <w:rPr>
          <w:sz w:val="24"/>
        </w:rPr>
        <w:t>d</w:t>
      </w:r>
      <w:r>
        <w:rPr>
          <w:spacing w:val="16"/>
          <w:sz w:val="24"/>
        </w:rPr>
        <w:t xml:space="preserve"> </w:t>
      </w:r>
      <w:r>
        <w:rPr>
          <w:sz w:val="24"/>
        </w:rPr>
        <w:t>in</w:t>
      </w:r>
      <w:r>
        <w:rPr>
          <w:spacing w:val="12"/>
          <w:sz w:val="24"/>
        </w:rPr>
        <w:t xml:space="preserve"> </w:t>
      </w:r>
      <w:r>
        <w:rPr>
          <w:sz w:val="24"/>
        </w:rPr>
        <w:t>CO.</w:t>
      </w:r>
    </w:p>
    <w:p w:rsidR="007B043A" w:rsidRDefault="006F375B">
      <w:pPr>
        <w:pStyle w:val="ListParagraph"/>
        <w:numPr>
          <w:ilvl w:val="0"/>
          <w:numId w:val="112"/>
        </w:numPr>
        <w:tabs>
          <w:tab w:val="left" w:pos="1293"/>
        </w:tabs>
        <w:spacing w:before="1" w:line="264" w:lineRule="auto"/>
        <w:ind w:left="1292" w:right="582" w:hanging="361"/>
        <w:rPr>
          <w:rFonts w:ascii="Wingdings" w:hAnsi="Wingdings"/>
          <w:sz w:val="24"/>
        </w:rPr>
      </w:pPr>
      <w:r>
        <w:rPr>
          <w:sz w:val="24"/>
        </w:rPr>
        <w:t xml:space="preserve">The Propagation Constraints also imply that if either (I) or (II) is false, the information “d </w:t>
      </w:r>
      <w:r>
        <w:rPr>
          <w:rFonts w:ascii="Cambria Math" w:hAnsi="Cambria Math"/>
          <w:sz w:val="24"/>
        </w:rPr>
        <w:t>∈</w:t>
      </w:r>
      <w:r>
        <w:rPr>
          <w:rFonts w:ascii="Cambria Math" w:hAnsi="Cambria Math"/>
          <w:spacing w:val="1"/>
          <w:sz w:val="24"/>
        </w:rPr>
        <w:t xml:space="preserve"> </w:t>
      </w:r>
      <w:r>
        <w:rPr>
          <w:sz w:val="24"/>
        </w:rPr>
        <w:t>M.Dests” must</w:t>
      </w:r>
      <w:r>
        <w:rPr>
          <w:spacing w:val="1"/>
          <w:sz w:val="24"/>
        </w:rPr>
        <w:t xml:space="preserve"> </w:t>
      </w:r>
      <w:r>
        <w:rPr>
          <w:sz w:val="24"/>
        </w:rPr>
        <w:t>not</w:t>
      </w:r>
      <w:r>
        <w:rPr>
          <w:spacing w:val="1"/>
          <w:sz w:val="24"/>
        </w:rPr>
        <w:t xml:space="preserve"> </w:t>
      </w:r>
      <w:r>
        <w:rPr>
          <w:sz w:val="24"/>
        </w:rPr>
        <w:t>be stored or propagated, even to remember</w:t>
      </w:r>
      <w:r>
        <w:rPr>
          <w:spacing w:val="61"/>
          <w:sz w:val="24"/>
        </w:rPr>
        <w:t xml:space="preserve"> </w:t>
      </w:r>
      <w:r>
        <w:rPr>
          <w:sz w:val="24"/>
        </w:rPr>
        <w:t>that (I) or (II) has been</w:t>
      </w:r>
      <w:r>
        <w:rPr>
          <w:spacing w:val="1"/>
          <w:sz w:val="24"/>
        </w:rPr>
        <w:t xml:space="preserve"> </w:t>
      </w:r>
      <w:r>
        <w:rPr>
          <w:sz w:val="24"/>
        </w:rPr>
        <w:t>falsified. Stated differ</w:t>
      </w:r>
      <w:r>
        <w:rPr>
          <w:sz w:val="24"/>
        </w:rPr>
        <w:t xml:space="preserve">ently, the information “d </w:t>
      </w:r>
      <w:r>
        <w:rPr>
          <w:rFonts w:ascii="Cambria Math" w:hAnsi="Cambria Math"/>
          <w:sz w:val="24"/>
        </w:rPr>
        <w:t xml:space="preserve">∈ </w:t>
      </w:r>
      <w:r>
        <w:rPr>
          <w:sz w:val="24"/>
        </w:rPr>
        <w:t>Mi,a.Dests” must be available in the causal</w:t>
      </w:r>
      <w:r>
        <w:rPr>
          <w:spacing w:val="1"/>
          <w:sz w:val="24"/>
        </w:rPr>
        <w:t xml:space="preserve"> </w:t>
      </w:r>
      <w:r>
        <w:rPr>
          <w:position w:val="2"/>
          <w:sz w:val="24"/>
        </w:rPr>
        <w:t>future</w:t>
      </w:r>
      <w:r>
        <w:rPr>
          <w:spacing w:val="5"/>
          <w:position w:val="2"/>
          <w:sz w:val="24"/>
        </w:rPr>
        <w:t xml:space="preserve"> </w:t>
      </w:r>
      <w:r>
        <w:rPr>
          <w:position w:val="2"/>
          <w:sz w:val="24"/>
        </w:rPr>
        <w:t>of</w:t>
      </w:r>
      <w:r>
        <w:rPr>
          <w:spacing w:val="4"/>
          <w:position w:val="2"/>
          <w:sz w:val="24"/>
        </w:rPr>
        <w:t xml:space="preserve"> </w:t>
      </w:r>
      <w:r>
        <w:rPr>
          <w:position w:val="2"/>
          <w:sz w:val="24"/>
        </w:rPr>
        <w:t>event</w:t>
      </w:r>
      <w:r>
        <w:rPr>
          <w:spacing w:val="23"/>
          <w:position w:val="2"/>
          <w:sz w:val="24"/>
        </w:rPr>
        <w:t xml:space="preserve"> </w:t>
      </w:r>
      <w:r>
        <w:rPr>
          <w:position w:val="2"/>
          <w:sz w:val="24"/>
        </w:rPr>
        <w:t>e</w:t>
      </w:r>
      <w:r>
        <w:rPr>
          <w:sz w:val="24"/>
        </w:rPr>
        <w:t>i,a</w:t>
      </w:r>
      <w:r>
        <w:rPr>
          <w:position w:val="2"/>
          <w:sz w:val="24"/>
        </w:rPr>
        <w:t>,</w:t>
      </w:r>
      <w:r>
        <w:rPr>
          <w:spacing w:val="19"/>
          <w:position w:val="2"/>
          <w:sz w:val="24"/>
        </w:rPr>
        <w:t xml:space="preserve"> </w:t>
      </w:r>
      <w:r>
        <w:rPr>
          <w:position w:val="2"/>
          <w:sz w:val="24"/>
        </w:rPr>
        <w:t>but:</w:t>
      </w:r>
    </w:p>
    <w:p w:rsidR="007B043A" w:rsidRDefault="006F375B">
      <w:pPr>
        <w:pStyle w:val="ListParagraph"/>
        <w:numPr>
          <w:ilvl w:val="0"/>
          <w:numId w:val="113"/>
        </w:numPr>
        <w:tabs>
          <w:tab w:val="left" w:pos="999"/>
        </w:tabs>
        <w:spacing w:before="29"/>
        <w:ind w:hanging="145"/>
        <w:rPr>
          <w:sz w:val="24"/>
        </w:rPr>
      </w:pPr>
      <w:r>
        <w:rPr>
          <w:spacing w:val="-1"/>
          <w:position w:val="2"/>
          <w:sz w:val="24"/>
        </w:rPr>
        <w:t>not</w:t>
      </w:r>
      <w:r>
        <w:rPr>
          <w:spacing w:val="22"/>
          <w:position w:val="2"/>
          <w:sz w:val="24"/>
        </w:rPr>
        <w:t xml:space="preserve"> </w:t>
      </w:r>
      <w:r>
        <w:rPr>
          <w:spacing w:val="-1"/>
          <w:position w:val="2"/>
          <w:sz w:val="24"/>
        </w:rPr>
        <w:t>in</w:t>
      </w:r>
      <w:r>
        <w:rPr>
          <w:spacing w:val="16"/>
          <w:position w:val="2"/>
          <w:sz w:val="24"/>
        </w:rPr>
        <w:t xml:space="preserve"> </w:t>
      </w:r>
      <w:r>
        <w:rPr>
          <w:spacing w:val="-1"/>
          <w:position w:val="2"/>
          <w:sz w:val="24"/>
        </w:rPr>
        <w:t>the</w:t>
      </w:r>
      <w:r>
        <w:rPr>
          <w:spacing w:val="20"/>
          <w:position w:val="2"/>
          <w:sz w:val="24"/>
        </w:rPr>
        <w:t xml:space="preserve"> </w:t>
      </w:r>
      <w:r>
        <w:rPr>
          <w:spacing w:val="-1"/>
          <w:position w:val="2"/>
          <w:sz w:val="24"/>
        </w:rPr>
        <w:t>causal</w:t>
      </w:r>
      <w:r>
        <w:rPr>
          <w:spacing w:val="22"/>
          <w:position w:val="2"/>
          <w:sz w:val="24"/>
        </w:rPr>
        <w:t xml:space="preserve"> </w:t>
      </w:r>
      <w:r>
        <w:rPr>
          <w:spacing w:val="-1"/>
          <w:position w:val="2"/>
          <w:sz w:val="24"/>
        </w:rPr>
        <w:t>future</w:t>
      </w:r>
      <w:r>
        <w:rPr>
          <w:spacing w:val="22"/>
          <w:position w:val="2"/>
          <w:sz w:val="24"/>
        </w:rPr>
        <w:t xml:space="preserve"> </w:t>
      </w:r>
      <w:r>
        <w:rPr>
          <w:spacing w:val="-1"/>
          <w:position w:val="2"/>
          <w:sz w:val="24"/>
        </w:rPr>
        <w:t>of</w:t>
      </w:r>
      <w:r>
        <w:rPr>
          <w:spacing w:val="14"/>
          <w:position w:val="2"/>
          <w:sz w:val="24"/>
        </w:rPr>
        <w:t xml:space="preserve"> </w:t>
      </w:r>
      <w:r>
        <w:rPr>
          <w:spacing w:val="-1"/>
          <w:position w:val="2"/>
          <w:sz w:val="24"/>
        </w:rPr>
        <w:t>Deliver</w:t>
      </w:r>
      <w:r>
        <w:rPr>
          <w:spacing w:val="-1"/>
          <w:sz w:val="24"/>
        </w:rPr>
        <w:t>d</w:t>
      </w:r>
      <w:r>
        <w:rPr>
          <w:spacing w:val="-17"/>
          <w:sz w:val="24"/>
        </w:rPr>
        <w:t xml:space="preserve"> </w:t>
      </w:r>
      <w:r>
        <w:rPr>
          <w:spacing w:val="-1"/>
          <w:position w:val="2"/>
          <w:sz w:val="24"/>
        </w:rPr>
        <w:t>(M</w:t>
      </w:r>
      <w:r>
        <w:rPr>
          <w:spacing w:val="-1"/>
          <w:sz w:val="24"/>
        </w:rPr>
        <w:t>i,a</w:t>
      </w:r>
      <w:r>
        <w:rPr>
          <w:spacing w:val="-1"/>
          <w:position w:val="2"/>
          <w:sz w:val="24"/>
        </w:rPr>
        <w:t>),</w:t>
      </w:r>
      <w:r>
        <w:rPr>
          <w:spacing w:val="28"/>
          <w:position w:val="2"/>
          <w:sz w:val="24"/>
        </w:rPr>
        <w:t xml:space="preserve"> </w:t>
      </w:r>
      <w:r>
        <w:rPr>
          <w:position w:val="2"/>
          <w:sz w:val="24"/>
        </w:rPr>
        <w:t>and</w:t>
      </w:r>
    </w:p>
    <w:p w:rsidR="007B043A" w:rsidRDefault="006F375B">
      <w:pPr>
        <w:pStyle w:val="ListParagraph"/>
        <w:numPr>
          <w:ilvl w:val="0"/>
          <w:numId w:val="113"/>
        </w:numPr>
        <w:tabs>
          <w:tab w:val="left" w:pos="999"/>
        </w:tabs>
        <w:spacing w:before="110"/>
        <w:ind w:hanging="145"/>
        <w:rPr>
          <w:sz w:val="24"/>
        </w:rPr>
      </w:pPr>
      <w:proofErr w:type="gramStart"/>
      <w:r>
        <w:rPr>
          <w:spacing w:val="-1"/>
          <w:position w:val="2"/>
          <w:sz w:val="24"/>
        </w:rPr>
        <w:t>not</w:t>
      </w:r>
      <w:proofErr w:type="gramEnd"/>
      <w:r>
        <w:rPr>
          <w:spacing w:val="13"/>
          <w:position w:val="2"/>
          <w:sz w:val="24"/>
        </w:rPr>
        <w:t xml:space="preserve"> </w:t>
      </w:r>
      <w:r>
        <w:rPr>
          <w:spacing w:val="-1"/>
          <w:position w:val="2"/>
          <w:sz w:val="24"/>
        </w:rPr>
        <w:t>in</w:t>
      </w:r>
      <w:r>
        <w:rPr>
          <w:spacing w:val="2"/>
          <w:position w:val="2"/>
          <w:sz w:val="24"/>
        </w:rPr>
        <w:t xml:space="preserve"> </w:t>
      </w:r>
      <w:r>
        <w:rPr>
          <w:spacing w:val="-1"/>
          <w:position w:val="2"/>
          <w:sz w:val="24"/>
        </w:rPr>
        <w:t>the</w:t>
      </w:r>
      <w:r>
        <w:rPr>
          <w:spacing w:val="6"/>
          <w:position w:val="2"/>
          <w:sz w:val="24"/>
        </w:rPr>
        <w:t xml:space="preserve"> </w:t>
      </w:r>
      <w:r>
        <w:rPr>
          <w:spacing w:val="-1"/>
          <w:position w:val="2"/>
          <w:sz w:val="24"/>
        </w:rPr>
        <w:t>causal</w:t>
      </w:r>
      <w:r>
        <w:rPr>
          <w:spacing w:val="3"/>
          <w:position w:val="2"/>
          <w:sz w:val="24"/>
        </w:rPr>
        <w:t xml:space="preserve"> </w:t>
      </w:r>
      <w:r>
        <w:rPr>
          <w:spacing w:val="-1"/>
          <w:position w:val="2"/>
          <w:sz w:val="24"/>
        </w:rPr>
        <w:t>future</w:t>
      </w:r>
      <w:r>
        <w:rPr>
          <w:spacing w:val="6"/>
          <w:position w:val="2"/>
          <w:sz w:val="24"/>
        </w:rPr>
        <w:t xml:space="preserve"> </w:t>
      </w:r>
      <w:r>
        <w:rPr>
          <w:spacing w:val="-1"/>
          <w:position w:val="2"/>
          <w:sz w:val="24"/>
        </w:rPr>
        <w:t xml:space="preserve">of </w:t>
      </w:r>
      <w:r>
        <w:rPr>
          <w:position w:val="2"/>
          <w:sz w:val="24"/>
        </w:rPr>
        <w:t>e</w:t>
      </w:r>
      <w:r>
        <w:rPr>
          <w:sz w:val="24"/>
        </w:rPr>
        <w:t>k,c</w:t>
      </w:r>
      <w:r>
        <w:rPr>
          <w:spacing w:val="-23"/>
          <w:sz w:val="24"/>
        </w:rPr>
        <w:t xml:space="preserve"> </w:t>
      </w:r>
      <w:r>
        <w:rPr>
          <w:position w:val="2"/>
          <w:sz w:val="24"/>
        </w:rPr>
        <w:t>,</w:t>
      </w:r>
      <w:r>
        <w:rPr>
          <w:spacing w:val="9"/>
          <w:position w:val="2"/>
          <w:sz w:val="24"/>
        </w:rPr>
        <w:t xml:space="preserve"> </w:t>
      </w:r>
      <w:r>
        <w:rPr>
          <w:position w:val="2"/>
          <w:sz w:val="24"/>
        </w:rPr>
        <w:t>where</w:t>
      </w:r>
      <w:r>
        <w:rPr>
          <w:spacing w:val="1"/>
          <w:position w:val="2"/>
          <w:sz w:val="24"/>
        </w:rPr>
        <w:t xml:space="preserve"> </w:t>
      </w:r>
      <w:r>
        <w:rPr>
          <w:position w:val="2"/>
          <w:sz w:val="24"/>
        </w:rPr>
        <w:t>d</w:t>
      </w:r>
      <w:r>
        <w:rPr>
          <w:spacing w:val="-2"/>
          <w:position w:val="2"/>
          <w:sz w:val="24"/>
        </w:rPr>
        <w:t xml:space="preserve"> </w:t>
      </w:r>
      <w:r>
        <w:rPr>
          <w:rFonts w:ascii="Lucida Sans Unicode" w:hAnsi="Lucida Sans Unicode"/>
          <w:position w:val="2"/>
          <w:sz w:val="24"/>
        </w:rPr>
        <w:t>∈</w:t>
      </w:r>
      <w:r>
        <w:rPr>
          <w:rFonts w:ascii="Lucida Sans Unicode" w:hAnsi="Lucida Sans Unicode"/>
          <w:spacing w:val="-42"/>
          <w:position w:val="2"/>
          <w:sz w:val="24"/>
        </w:rPr>
        <w:t xml:space="preserve"> </w:t>
      </w:r>
      <w:r>
        <w:rPr>
          <w:position w:val="2"/>
          <w:sz w:val="24"/>
        </w:rPr>
        <w:t>M</w:t>
      </w:r>
      <w:r>
        <w:rPr>
          <w:sz w:val="24"/>
        </w:rPr>
        <w:t>k,c</w:t>
      </w:r>
      <w:r>
        <w:rPr>
          <w:spacing w:val="-28"/>
          <w:sz w:val="24"/>
        </w:rPr>
        <w:t xml:space="preserve"> </w:t>
      </w:r>
      <w:r>
        <w:rPr>
          <w:position w:val="2"/>
          <w:sz w:val="24"/>
        </w:rPr>
        <w:t>.</w:t>
      </w:r>
    </w:p>
    <w:p w:rsidR="007B043A" w:rsidRDefault="006F375B">
      <w:pPr>
        <w:pStyle w:val="ListParagraph"/>
        <w:numPr>
          <w:ilvl w:val="0"/>
          <w:numId w:val="113"/>
        </w:numPr>
        <w:tabs>
          <w:tab w:val="left" w:pos="999"/>
        </w:tabs>
        <w:spacing w:before="50"/>
        <w:ind w:right="460"/>
        <w:jc w:val="left"/>
        <w:rPr>
          <w:sz w:val="24"/>
        </w:rPr>
      </w:pPr>
      <w:r>
        <w:rPr>
          <w:position w:val="2"/>
          <w:sz w:val="24"/>
        </w:rPr>
        <w:t>Dests</w:t>
      </w:r>
      <w:r>
        <w:rPr>
          <w:spacing w:val="11"/>
          <w:position w:val="2"/>
          <w:sz w:val="24"/>
        </w:rPr>
        <w:t xml:space="preserve"> </w:t>
      </w:r>
      <w:r>
        <w:rPr>
          <w:position w:val="2"/>
          <w:sz w:val="24"/>
        </w:rPr>
        <w:t>and</w:t>
      </w:r>
      <w:r>
        <w:rPr>
          <w:spacing w:val="3"/>
          <w:position w:val="2"/>
          <w:sz w:val="24"/>
        </w:rPr>
        <w:t xml:space="preserve"> </w:t>
      </w:r>
      <w:r>
        <w:rPr>
          <w:position w:val="2"/>
          <w:sz w:val="24"/>
        </w:rPr>
        <w:t>there</w:t>
      </w:r>
      <w:r>
        <w:rPr>
          <w:spacing w:val="9"/>
          <w:position w:val="2"/>
          <w:sz w:val="24"/>
        </w:rPr>
        <w:t xml:space="preserve"> </w:t>
      </w:r>
      <w:r>
        <w:rPr>
          <w:position w:val="2"/>
          <w:sz w:val="24"/>
        </w:rPr>
        <w:t>is</w:t>
      </w:r>
      <w:r>
        <w:rPr>
          <w:spacing w:val="6"/>
          <w:position w:val="2"/>
          <w:sz w:val="24"/>
        </w:rPr>
        <w:t xml:space="preserve"> </w:t>
      </w:r>
      <w:r>
        <w:rPr>
          <w:position w:val="2"/>
          <w:sz w:val="24"/>
        </w:rPr>
        <w:t>no</w:t>
      </w:r>
      <w:r>
        <w:rPr>
          <w:spacing w:val="8"/>
          <w:position w:val="2"/>
          <w:sz w:val="24"/>
        </w:rPr>
        <w:t xml:space="preserve"> </w:t>
      </w:r>
      <w:r>
        <w:rPr>
          <w:position w:val="2"/>
          <w:sz w:val="24"/>
        </w:rPr>
        <w:t>other</w:t>
      </w:r>
      <w:r>
        <w:rPr>
          <w:spacing w:val="1"/>
          <w:position w:val="2"/>
          <w:sz w:val="24"/>
        </w:rPr>
        <w:t xml:space="preserve"> </w:t>
      </w:r>
      <w:r>
        <w:rPr>
          <w:position w:val="2"/>
          <w:sz w:val="24"/>
        </w:rPr>
        <w:t>message</w:t>
      </w:r>
      <w:r>
        <w:rPr>
          <w:spacing w:val="12"/>
          <w:position w:val="2"/>
          <w:sz w:val="24"/>
        </w:rPr>
        <w:t xml:space="preserve"> </w:t>
      </w:r>
      <w:r>
        <w:rPr>
          <w:position w:val="2"/>
          <w:sz w:val="24"/>
        </w:rPr>
        <w:t>sent</w:t>
      </w:r>
      <w:r>
        <w:rPr>
          <w:spacing w:val="23"/>
          <w:position w:val="2"/>
          <w:sz w:val="24"/>
        </w:rPr>
        <w:t xml:space="preserve"> </w:t>
      </w:r>
      <w:r>
        <w:rPr>
          <w:position w:val="2"/>
          <w:sz w:val="24"/>
        </w:rPr>
        <w:t>causally</w:t>
      </w:r>
      <w:r>
        <w:rPr>
          <w:spacing w:val="4"/>
          <w:position w:val="2"/>
          <w:sz w:val="24"/>
        </w:rPr>
        <w:t xml:space="preserve"> </w:t>
      </w:r>
      <w:r>
        <w:rPr>
          <w:position w:val="2"/>
          <w:sz w:val="24"/>
        </w:rPr>
        <w:t>between</w:t>
      </w:r>
      <w:r>
        <w:rPr>
          <w:spacing w:val="9"/>
          <w:position w:val="2"/>
          <w:sz w:val="24"/>
        </w:rPr>
        <w:t xml:space="preserve"> </w:t>
      </w:r>
      <w:r>
        <w:rPr>
          <w:position w:val="2"/>
          <w:sz w:val="24"/>
        </w:rPr>
        <w:t>M</w:t>
      </w:r>
      <w:r>
        <w:rPr>
          <w:sz w:val="24"/>
        </w:rPr>
        <w:t>i</w:t>
      </w:r>
      <w:proofErr w:type="gramStart"/>
      <w:r>
        <w:rPr>
          <w:sz w:val="24"/>
        </w:rPr>
        <w:t>,a</w:t>
      </w:r>
      <w:proofErr w:type="gramEnd"/>
      <w:r>
        <w:rPr>
          <w:spacing w:val="12"/>
          <w:sz w:val="24"/>
        </w:rPr>
        <w:t xml:space="preserve"> </w:t>
      </w:r>
      <w:r>
        <w:rPr>
          <w:position w:val="2"/>
          <w:sz w:val="24"/>
        </w:rPr>
        <w:t>and</w:t>
      </w:r>
      <w:r>
        <w:rPr>
          <w:spacing w:val="13"/>
          <w:position w:val="2"/>
          <w:sz w:val="24"/>
        </w:rPr>
        <w:t xml:space="preserve"> </w:t>
      </w:r>
      <w:r>
        <w:rPr>
          <w:position w:val="2"/>
          <w:sz w:val="24"/>
        </w:rPr>
        <w:t>M</w:t>
      </w:r>
      <w:r>
        <w:rPr>
          <w:sz w:val="24"/>
        </w:rPr>
        <w:t>k,c</w:t>
      </w:r>
      <w:r>
        <w:rPr>
          <w:spacing w:val="13"/>
          <w:sz w:val="24"/>
        </w:rPr>
        <w:t xml:space="preserve"> </w:t>
      </w:r>
      <w:r>
        <w:rPr>
          <w:position w:val="2"/>
          <w:sz w:val="24"/>
        </w:rPr>
        <w:t>to</w:t>
      </w:r>
      <w:r>
        <w:rPr>
          <w:spacing w:val="8"/>
          <w:position w:val="2"/>
          <w:sz w:val="24"/>
        </w:rPr>
        <w:t xml:space="preserve"> </w:t>
      </w:r>
      <w:r>
        <w:rPr>
          <w:position w:val="2"/>
          <w:sz w:val="24"/>
        </w:rPr>
        <w:t>the</w:t>
      </w:r>
      <w:r>
        <w:rPr>
          <w:spacing w:val="12"/>
          <w:position w:val="2"/>
          <w:sz w:val="24"/>
        </w:rPr>
        <w:t xml:space="preserve"> </w:t>
      </w:r>
      <w:r>
        <w:rPr>
          <w:position w:val="2"/>
          <w:sz w:val="24"/>
        </w:rPr>
        <w:t>same</w:t>
      </w:r>
      <w:r>
        <w:rPr>
          <w:spacing w:val="8"/>
          <w:position w:val="2"/>
          <w:sz w:val="24"/>
        </w:rPr>
        <w:t xml:space="preserve"> </w:t>
      </w:r>
      <w:r>
        <w:rPr>
          <w:position w:val="2"/>
          <w:sz w:val="24"/>
        </w:rPr>
        <w:t>destination</w:t>
      </w:r>
      <w:r>
        <w:rPr>
          <w:spacing w:val="-57"/>
          <w:position w:val="2"/>
          <w:sz w:val="24"/>
        </w:rPr>
        <w:t xml:space="preserve"> </w:t>
      </w:r>
      <w:r>
        <w:rPr>
          <w:sz w:val="24"/>
        </w:rPr>
        <w:t>d.</w:t>
      </w:r>
    </w:p>
    <w:p w:rsidR="007B043A" w:rsidRDefault="006F375B">
      <w:pPr>
        <w:pStyle w:val="ListParagraph"/>
        <w:numPr>
          <w:ilvl w:val="0"/>
          <w:numId w:val="110"/>
        </w:numPr>
        <w:tabs>
          <w:tab w:val="left" w:pos="1004"/>
        </w:tabs>
        <w:spacing w:before="28" w:line="261" w:lineRule="auto"/>
        <w:ind w:right="1277" w:hanging="572"/>
        <w:jc w:val="left"/>
        <w:rPr>
          <w:sz w:val="24"/>
        </w:rPr>
      </w:pPr>
      <w:r>
        <w:rPr>
          <w:position w:val="2"/>
          <w:sz w:val="24"/>
        </w:rPr>
        <w:t>In</w:t>
      </w:r>
      <w:r>
        <w:rPr>
          <w:spacing w:val="24"/>
          <w:position w:val="2"/>
          <w:sz w:val="24"/>
        </w:rPr>
        <w:t xml:space="preserve"> </w:t>
      </w:r>
      <w:r>
        <w:rPr>
          <w:position w:val="2"/>
          <w:sz w:val="24"/>
        </w:rPr>
        <w:t>the</w:t>
      </w:r>
      <w:r>
        <w:rPr>
          <w:spacing w:val="28"/>
          <w:position w:val="2"/>
          <w:sz w:val="24"/>
        </w:rPr>
        <w:t xml:space="preserve"> </w:t>
      </w:r>
      <w:r>
        <w:rPr>
          <w:position w:val="2"/>
          <w:sz w:val="24"/>
        </w:rPr>
        <w:t>causal</w:t>
      </w:r>
      <w:r>
        <w:rPr>
          <w:spacing w:val="30"/>
          <w:position w:val="2"/>
          <w:sz w:val="24"/>
        </w:rPr>
        <w:t xml:space="preserve"> </w:t>
      </w:r>
      <w:r>
        <w:rPr>
          <w:position w:val="2"/>
          <w:sz w:val="24"/>
        </w:rPr>
        <w:t>future</w:t>
      </w:r>
      <w:r>
        <w:rPr>
          <w:spacing w:val="28"/>
          <w:position w:val="2"/>
          <w:sz w:val="24"/>
        </w:rPr>
        <w:t xml:space="preserve"> </w:t>
      </w:r>
      <w:r>
        <w:rPr>
          <w:position w:val="2"/>
          <w:sz w:val="24"/>
        </w:rPr>
        <w:t>of</w:t>
      </w:r>
      <w:r>
        <w:rPr>
          <w:spacing w:val="21"/>
          <w:position w:val="2"/>
          <w:sz w:val="24"/>
        </w:rPr>
        <w:t xml:space="preserve"> </w:t>
      </w:r>
      <w:r>
        <w:rPr>
          <w:position w:val="2"/>
          <w:sz w:val="24"/>
        </w:rPr>
        <w:t>Deliver</w:t>
      </w:r>
      <w:r>
        <w:rPr>
          <w:sz w:val="24"/>
        </w:rPr>
        <w:t>d</w:t>
      </w:r>
      <w:r>
        <w:rPr>
          <w:spacing w:val="30"/>
          <w:sz w:val="24"/>
        </w:rPr>
        <w:t xml:space="preserve"> </w:t>
      </w:r>
      <w:r>
        <w:rPr>
          <w:position w:val="2"/>
          <w:sz w:val="24"/>
        </w:rPr>
        <w:t>(M</w:t>
      </w:r>
      <w:r>
        <w:rPr>
          <w:sz w:val="24"/>
        </w:rPr>
        <w:t>i</w:t>
      </w:r>
      <w:proofErr w:type="gramStart"/>
      <w:r>
        <w:rPr>
          <w:sz w:val="24"/>
        </w:rPr>
        <w:t>,a</w:t>
      </w:r>
      <w:proofErr w:type="gramEnd"/>
      <w:r>
        <w:rPr>
          <w:position w:val="2"/>
          <w:sz w:val="24"/>
        </w:rPr>
        <w:t>),</w:t>
      </w:r>
      <w:r>
        <w:rPr>
          <w:spacing w:val="35"/>
          <w:position w:val="2"/>
          <w:sz w:val="24"/>
        </w:rPr>
        <w:t xml:space="preserve"> </w:t>
      </w:r>
      <w:r>
        <w:rPr>
          <w:position w:val="2"/>
          <w:sz w:val="24"/>
        </w:rPr>
        <w:t>and</w:t>
      </w:r>
      <w:r>
        <w:rPr>
          <w:spacing w:val="30"/>
          <w:position w:val="2"/>
          <w:sz w:val="24"/>
        </w:rPr>
        <w:t xml:space="preserve"> </w:t>
      </w:r>
      <w:r>
        <w:rPr>
          <w:position w:val="2"/>
          <w:sz w:val="24"/>
        </w:rPr>
        <w:t>Send(M</w:t>
      </w:r>
      <w:r>
        <w:rPr>
          <w:sz w:val="24"/>
        </w:rPr>
        <w:t>k,c</w:t>
      </w:r>
      <w:r>
        <w:rPr>
          <w:spacing w:val="23"/>
          <w:sz w:val="24"/>
        </w:rPr>
        <w:t xml:space="preserve"> </w:t>
      </w:r>
      <w:r>
        <w:rPr>
          <w:position w:val="2"/>
          <w:sz w:val="24"/>
        </w:rPr>
        <w:t>),</w:t>
      </w:r>
      <w:r>
        <w:rPr>
          <w:spacing w:val="22"/>
          <w:position w:val="2"/>
          <w:sz w:val="24"/>
        </w:rPr>
        <w:t xml:space="preserve"> </w:t>
      </w:r>
      <w:r>
        <w:rPr>
          <w:position w:val="2"/>
          <w:sz w:val="24"/>
        </w:rPr>
        <w:t>the</w:t>
      </w:r>
      <w:r>
        <w:rPr>
          <w:spacing w:val="29"/>
          <w:position w:val="2"/>
          <w:sz w:val="24"/>
        </w:rPr>
        <w:t xml:space="preserve"> </w:t>
      </w:r>
      <w:r>
        <w:rPr>
          <w:position w:val="2"/>
          <w:sz w:val="24"/>
        </w:rPr>
        <w:t>information</w:t>
      </w:r>
      <w:r>
        <w:rPr>
          <w:spacing w:val="30"/>
          <w:position w:val="2"/>
          <w:sz w:val="24"/>
        </w:rPr>
        <w:t xml:space="preserve"> </w:t>
      </w:r>
      <w:r>
        <w:rPr>
          <w:position w:val="2"/>
          <w:sz w:val="24"/>
        </w:rPr>
        <w:t>is</w:t>
      </w:r>
      <w:r>
        <w:rPr>
          <w:spacing w:val="8"/>
          <w:position w:val="2"/>
          <w:sz w:val="24"/>
        </w:rPr>
        <w:t xml:space="preserve"> </w:t>
      </w:r>
      <w:r>
        <w:rPr>
          <w:position w:val="2"/>
          <w:sz w:val="24"/>
        </w:rPr>
        <w:t>redundant;</w:t>
      </w:r>
      <w:r>
        <w:rPr>
          <w:spacing w:val="-57"/>
          <w:position w:val="2"/>
          <w:sz w:val="24"/>
        </w:rPr>
        <w:t xml:space="preserve"> </w:t>
      </w:r>
      <w:r>
        <w:rPr>
          <w:sz w:val="24"/>
        </w:rPr>
        <w:t>elsewhere,</w:t>
      </w:r>
      <w:r>
        <w:rPr>
          <w:spacing w:val="33"/>
          <w:sz w:val="24"/>
        </w:rPr>
        <w:t xml:space="preserve"> </w:t>
      </w:r>
      <w:r>
        <w:rPr>
          <w:sz w:val="24"/>
        </w:rPr>
        <w:t>it</w:t>
      </w:r>
      <w:r>
        <w:rPr>
          <w:spacing w:val="35"/>
          <w:sz w:val="24"/>
        </w:rPr>
        <w:t xml:space="preserve"> </w:t>
      </w:r>
      <w:r>
        <w:rPr>
          <w:sz w:val="24"/>
        </w:rPr>
        <w:t>is</w:t>
      </w:r>
      <w:r>
        <w:rPr>
          <w:spacing w:val="29"/>
          <w:sz w:val="24"/>
        </w:rPr>
        <w:t xml:space="preserve"> </w:t>
      </w:r>
      <w:r>
        <w:rPr>
          <w:sz w:val="24"/>
        </w:rPr>
        <w:t>necessary.</w:t>
      </w:r>
    </w:p>
    <w:p w:rsidR="007B043A" w:rsidRDefault="006F375B">
      <w:pPr>
        <w:pStyle w:val="ListParagraph"/>
        <w:numPr>
          <w:ilvl w:val="0"/>
          <w:numId w:val="110"/>
        </w:numPr>
        <w:tabs>
          <w:tab w:val="left" w:pos="1004"/>
        </w:tabs>
        <w:spacing w:line="261" w:lineRule="auto"/>
        <w:ind w:right="1449" w:hanging="572"/>
        <w:jc w:val="left"/>
        <w:rPr>
          <w:sz w:val="24"/>
        </w:rPr>
      </w:pPr>
      <w:r>
        <w:rPr>
          <w:sz w:val="24"/>
        </w:rPr>
        <w:t>Additionally,</w:t>
      </w:r>
      <w:r>
        <w:rPr>
          <w:spacing w:val="41"/>
          <w:sz w:val="24"/>
        </w:rPr>
        <w:t xml:space="preserve"> </w:t>
      </w:r>
      <w:r>
        <w:rPr>
          <w:sz w:val="24"/>
        </w:rPr>
        <w:t>to</w:t>
      </w:r>
      <w:r>
        <w:rPr>
          <w:spacing w:val="42"/>
          <w:sz w:val="24"/>
        </w:rPr>
        <w:t xml:space="preserve"> </w:t>
      </w:r>
      <w:r>
        <w:rPr>
          <w:sz w:val="24"/>
        </w:rPr>
        <w:t>maintain</w:t>
      </w:r>
      <w:r>
        <w:rPr>
          <w:spacing w:val="34"/>
          <w:sz w:val="24"/>
        </w:rPr>
        <w:t xml:space="preserve"> </w:t>
      </w:r>
      <w:r>
        <w:rPr>
          <w:sz w:val="24"/>
        </w:rPr>
        <w:t>optimality,</w:t>
      </w:r>
      <w:r>
        <w:rPr>
          <w:spacing w:val="22"/>
          <w:sz w:val="24"/>
        </w:rPr>
        <w:t xml:space="preserve"> </w:t>
      </w:r>
      <w:r>
        <w:rPr>
          <w:sz w:val="24"/>
        </w:rPr>
        <w:t>no</w:t>
      </w:r>
      <w:r>
        <w:rPr>
          <w:spacing w:val="56"/>
          <w:sz w:val="24"/>
        </w:rPr>
        <w:t xml:space="preserve"> </w:t>
      </w:r>
      <w:r>
        <w:rPr>
          <w:sz w:val="24"/>
        </w:rPr>
        <w:t>other</w:t>
      </w:r>
      <w:r>
        <w:rPr>
          <w:spacing w:val="-2"/>
          <w:sz w:val="24"/>
        </w:rPr>
        <w:t xml:space="preserve"> </w:t>
      </w:r>
      <w:r>
        <w:rPr>
          <w:sz w:val="24"/>
        </w:rPr>
        <w:t>information</w:t>
      </w:r>
      <w:r>
        <w:rPr>
          <w:spacing w:val="-7"/>
          <w:sz w:val="24"/>
        </w:rPr>
        <w:t xml:space="preserve"> </w:t>
      </w:r>
      <w:r>
        <w:rPr>
          <w:sz w:val="24"/>
        </w:rPr>
        <w:t>should</w:t>
      </w:r>
      <w:r>
        <w:rPr>
          <w:spacing w:val="5"/>
          <w:sz w:val="24"/>
        </w:rPr>
        <w:t xml:space="preserve"> </w:t>
      </w:r>
      <w:r>
        <w:rPr>
          <w:sz w:val="24"/>
        </w:rPr>
        <w:t>be</w:t>
      </w:r>
      <w:r>
        <w:rPr>
          <w:spacing w:val="50"/>
          <w:sz w:val="24"/>
        </w:rPr>
        <w:t xml:space="preserve"> </w:t>
      </w:r>
      <w:r>
        <w:rPr>
          <w:sz w:val="24"/>
        </w:rPr>
        <w:t>stored, including</w:t>
      </w:r>
      <w:r>
        <w:rPr>
          <w:spacing w:val="-57"/>
          <w:sz w:val="24"/>
        </w:rPr>
        <w:t xml:space="preserve"> </w:t>
      </w:r>
      <w:r>
        <w:rPr>
          <w:sz w:val="24"/>
        </w:rPr>
        <w:t>information</w:t>
      </w:r>
      <w:r>
        <w:rPr>
          <w:spacing w:val="40"/>
          <w:sz w:val="24"/>
        </w:rPr>
        <w:t xml:space="preserve"> </w:t>
      </w:r>
      <w:r>
        <w:rPr>
          <w:sz w:val="24"/>
        </w:rPr>
        <w:t>about</w:t>
      </w:r>
      <w:r>
        <w:rPr>
          <w:spacing w:val="50"/>
          <w:sz w:val="24"/>
        </w:rPr>
        <w:t xml:space="preserve"> </w:t>
      </w:r>
      <w:r>
        <w:rPr>
          <w:sz w:val="24"/>
        </w:rPr>
        <w:t>what</w:t>
      </w:r>
      <w:r>
        <w:rPr>
          <w:spacing w:val="7"/>
          <w:sz w:val="24"/>
        </w:rPr>
        <w:t xml:space="preserve"> </w:t>
      </w:r>
      <w:r>
        <w:rPr>
          <w:sz w:val="24"/>
        </w:rPr>
        <w:t>messages</w:t>
      </w:r>
      <w:r>
        <w:rPr>
          <w:spacing w:val="34"/>
          <w:sz w:val="24"/>
        </w:rPr>
        <w:t xml:space="preserve"> </w:t>
      </w:r>
      <w:r>
        <w:rPr>
          <w:sz w:val="24"/>
        </w:rPr>
        <w:t>have</w:t>
      </w:r>
      <w:r>
        <w:rPr>
          <w:spacing w:val="29"/>
          <w:sz w:val="24"/>
        </w:rPr>
        <w:t xml:space="preserve"> </w:t>
      </w:r>
      <w:r>
        <w:rPr>
          <w:sz w:val="24"/>
        </w:rPr>
        <w:t>been</w:t>
      </w:r>
      <w:r>
        <w:rPr>
          <w:spacing w:val="25"/>
          <w:sz w:val="24"/>
        </w:rPr>
        <w:t xml:space="preserve"> </w:t>
      </w:r>
      <w:r>
        <w:rPr>
          <w:sz w:val="24"/>
        </w:rPr>
        <w:t>delivered.</w:t>
      </w:r>
    </w:p>
    <w:p w:rsidR="007B043A" w:rsidRDefault="006F375B">
      <w:pPr>
        <w:pStyle w:val="ListParagraph"/>
        <w:numPr>
          <w:ilvl w:val="0"/>
          <w:numId w:val="110"/>
        </w:numPr>
        <w:tabs>
          <w:tab w:val="left" w:pos="1004"/>
          <w:tab w:val="left" w:pos="7323"/>
        </w:tabs>
        <w:spacing w:before="2" w:line="256" w:lineRule="auto"/>
        <w:ind w:right="858" w:hanging="572"/>
        <w:jc w:val="left"/>
        <w:rPr>
          <w:sz w:val="24"/>
        </w:rPr>
      </w:pPr>
      <w:r>
        <w:rPr>
          <w:sz w:val="24"/>
        </w:rPr>
        <w:t>As</w:t>
      </w:r>
      <w:r>
        <w:rPr>
          <w:spacing w:val="71"/>
          <w:sz w:val="24"/>
        </w:rPr>
        <w:t xml:space="preserve"> </w:t>
      </w:r>
      <w:r>
        <w:rPr>
          <w:sz w:val="24"/>
        </w:rPr>
        <w:t>information</w:t>
      </w:r>
      <w:r>
        <w:rPr>
          <w:spacing w:val="69"/>
          <w:sz w:val="24"/>
        </w:rPr>
        <w:t xml:space="preserve"> </w:t>
      </w:r>
      <w:r>
        <w:rPr>
          <w:sz w:val="24"/>
        </w:rPr>
        <w:t>about</w:t>
      </w:r>
      <w:r>
        <w:rPr>
          <w:spacing w:val="83"/>
          <w:sz w:val="24"/>
        </w:rPr>
        <w:t xml:space="preserve"> </w:t>
      </w:r>
      <w:r>
        <w:rPr>
          <w:sz w:val="24"/>
        </w:rPr>
        <w:t>what</w:t>
      </w:r>
      <w:r>
        <w:rPr>
          <w:spacing w:val="79"/>
          <w:sz w:val="24"/>
        </w:rPr>
        <w:t xml:space="preserve"> </w:t>
      </w:r>
      <w:r>
        <w:rPr>
          <w:sz w:val="24"/>
        </w:rPr>
        <w:t>messages</w:t>
      </w:r>
      <w:r>
        <w:rPr>
          <w:spacing w:val="76"/>
          <w:sz w:val="24"/>
        </w:rPr>
        <w:t xml:space="preserve"> </w:t>
      </w:r>
      <w:r>
        <w:rPr>
          <w:sz w:val="24"/>
        </w:rPr>
        <w:t>have</w:t>
      </w:r>
      <w:r>
        <w:rPr>
          <w:spacing w:val="44"/>
          <w:sz w:val="24"/>
        </w:rPr>
        <w:t xml:space="preserve"> </w:t>
      </w:r>
      <w:r>
        <w:rPr>
          <w:sz w:val="24"/>
        </w:rPr>
        <w:t>been</w:t>
      </w:r>
      <w:r>
        <w:rPr>
          <w:spacing w:val="65"/>
          <w:sz w:val="24"/>
        </w:rPr>
        <w:t xml:space="preserve"> </w:t>
      </w:r>
      <w:r>
        <w:rPr>
          <w:sz w:val="24"/>
        </w:rPr>
        <w:t>delivered</w:t>
      </w:r>
      <w:r>
        <w:rPr>
          <w:sz w:val="24"/>
        </w:rPr>
        <w:tab/>
        <w:t>is</w:t>
      </w:r>
      <w:r>
        <w:rPr>
          <w:spacing w:val="11"/>
          <w:sz w:val="24"/>
        </w:rPr>
        <w:t xml:space="preserve"> </w:t>
      </w:r>
      <w:r>
        <w:rPr>
          <w:sz w:val="24"/>
        </w:rPr>
        <w:t>necessary</w:t>
      </w:r>
      <w:r>
        <w:rPr>
          <w:spacing w:val="-4"/>
          <w:sz w:val="24"/>
        </w:rPr>
        <w:t xml:space="preserve"> </w:t>
      </w:r>
      <w:r>
        <w:rPr>
          <w:sz w:val="24"/>
        </w:rPr>
        <w:t>for</w:t>
      </w:r>
      <w:r>
        <w:rPr>
          <w:spacing w:val="6"/>
          <w:sz w:val="24"/>
        </w:rPr>
        <w:t xml:space="preserve"> </w:t>
      </w:r>
      <w:r>
        <w:rPr>
          <w:sz w:val="24"/>
        </w:rPr>
        <w:t>the</w:t>
      </w:r>
      <w:r>
        <w:rPr>
          <w:spacing w:val="8"/>
          <w:sz w:val="24"/>
        </w:rPr>
        <w:t xml:space="preserve"> </w:t>
      </w:r>
      <w:r>
        <w:rPr>
          <w:sz w:val="24"/>
        </w:rPr>
        <w:t>Delivery</w:t>
      </w:r>
      <w:r>
        <w:rPr>
          <w:spacing w:val="-57"/>
          <w:sz w:val="24"/>
        </w:rPr>
        <w:t xml:space="preserve"> </w:t>
      </w:r>
      <w:r>
        <w:rPr>
          <w:sz w:val="24"/>
        </w:rPr>
        <w:t>Condition,</w:t>
      </w:r>
      <w:r>
        <w:rPr>
          <w:spacing w:val="27"/>
          <w:sz w:val="24"/>
        </w:rPr>
        <w:t xml:space="preserve"> </w:t>
      </w:r>
      <w:r>
        <w:rPr>
          <w:sz w:val="24"/>
        </w:rPr>
        <w:t>this</w:t>
      </w:r>
      <w:r>
        <w:rPr>
          <w:spacing w:val="31"/>
          <w:sz w:val="24"/>
        </w:rPr>
        <w:t xml:space="preserve"> </w:t>
      </w:r>
      <w:r>
        <w:rPr>
          <w:sz w:val="24"/>
        </w:rPr>
        <w:t>information</w:t>
      </w:r>
      <w:r>
        <w:rPr>
          <w:spacing w:val="25"/>
          <w:sz w:val="24"/>
        </w:rPr>
        <w:t xml:space="preserve"> </w:t>
      </w:r>
      <w:r>
        <w:rPr>
          <w:sz w:val="24"/>
        </w:rPr>
        <w:t>is</w:t>
      </w:r>
      <w:r>
        <w:rPr>
          <w:spacing w:val="27"/>
          <w:sz w:val="24"/>
        </w:rPr>
        <w:t xml:space="preserve"> </w:t>
      </w:r>
      <w:r>
        <w:rPr>
          <w:sz w:val="24"/>
        </w:rPr>
        <w:t>inferred using</w:t>
      </w:r>
      <w:r>
        <w:rPr>
          <w:spacing w:val="2"/>
          <w:sz w:val="24"/>
        </w:rPr>
        <w:t xml:space="preserve"> </w:t>
      </w:r>
      <w:r>
        <w:rPr>
          <w:sz w:val="24"/>
        </w:rPr>
        <w:t>a</w:t>
      </w:r>
      <w:r>
        <w:rPr>
          <w:spacing w:val="4"/>
          <w:sz w:val="24"/>
        </w:rPr>
        <w:t xml:space="preserve"> </w:t>
      </w:r>
      <w:r>
        <w:rPr>
          <w:sz w:val="24"/>
        </w:rPr>
        <w:t>set-operation</w:t>
      </w:r>
      <w:r>
        <w:rPr>
          <w:spacing w:val="2"/>
          <w:sz w:val="24"/>
        </w:rPr>
        <w:t xml:space="preserve"> </w:t>
      </w:r>
      <w:r>
        <w:rPr>
          <w:sz w:val="24"/>
        </w:rPr>
        <w:t>based</w:t>
      </w:r>
      <w:r>
        <w:rPr>
          <w:spacing w:val="10"/>
          <w:sz w:val="24"/>
        </w:rPr>
        <w:t xml:space="preserve"> </w:t>
      </w:r>
      <w:r>
        <w:rPr>
          <w:sz w:val="24"/>
        </w:rPr>
        <w:t>logic.</w:t>
      </w:r>
    </w:p>
    <w:p w:rsidR="007B043A" w:rsidRDefault="006F375B">
      <w:pPr>
        <w:pStyle w:val="BodyText"/>
        <w:spacing w:before="7" w:line="264" w:lineRule="auto"/>
        <w:ind w:left="1426" w:right="634" w:hanging="572"/>
      </w:pPr>
      <w:r>
        <w:t>The</w:t>
      </w:r>
      <w:r>
        <w:rPr>
          <w:spacing w:val="18"/>
        </w:rPr>
        <w:t xml:space="preserve"> </w:t>
      </w:r>
      <w:r>
        <w:t>Propagation</w:t>
      </w:r>
      <w:r>
        <w:rPr>
          <w:spacing w:val="20"/>
        </w:rPr>
        <w:t xml:space="preserve"> </w:t>
      </w:r>
      <w:r>
        <w:t>Constraints</w:t>
      </w:r>
      <w:r>
        <w:rPr>
          <w:spacing w:val="26"/>
        </w:rPr>
        <w:t xml:space="preserve"> </w:t>
      </w:r>
      <w:r>
        <w:t>are</w:t>
      </w:r>
      <w:r>
        <w:rPr>
          <w:spacing w:val="18"/>
        </w:rPr>
        <w:t xml:space="preserve"> </w:t>
      </w:r>
      <w:r>
        <w:t>illustrated</w:t>
      </w:r>
      <w:r>
        <w:rPr>
          <w:spacing w:val="19"/>
        </w:rPr>
        <w:t xml:space="preserve"> </w:t>
      </w:r>
      <w:r>
        <w:t>with</w:t>
      </w:r>
      <w:r>
        <w:rPr>
          <w:spacing w:val="18"/>
        </w:rPr>
        <w:t xml:space="preserve"> </w:t>
      </w:r>
      <w:r>
        <w:t>the</w:t>
      </w:r>
      <w:r>
        <w:rPr>
          <w:spacing w:val="23"/>
        </w:rPr>
        <w:t xml:space="preserve"> </w:t>
      </w:r>
      <w:r>
        <w:t>help</w:t>
      </w:r>
      <w:r>
        <w:rPr>
          <w:spacing w:val="23"/>
        </w:rPr>
        <w:t xml:space="preserve"> </w:t>
      </w:r>
      <w:r>
        <w:t>of</w:t>
      </w:r>
      <w:r>
        <w:rPr>
          <w:spacing w:val="20"/>
        </w:rPr>
        <w:t xml:space="preserve"> </w:t>
      </w:r>
      <w:r>
        <w:t>Figure</w:t>
      </w:r>
      <w:r>
        <w:rPr>
          <w:spacing w:val="23"/>
        </w:rPr>
        <w:t xml:space="preserve"> </w:t>
      </w:r>
      <w:r>
        <w:rPr>
          <w:color w:val="3C7A7A"/>
        </w:rPr>
        <w:t>6.12</w:t>
      </w:r>
      <w:r>
        <w:rPr>
          <w:color w:val="201F1F"/>
        </w:rPr>
        <w:t>.</w:t>
      </w:r>
      <w:r>
        <w:rPr>
          <w:color w:val="201F1F"/>
          <w:spacing w:val="6"/>
        </w:rPr>
        <w:t xml:space="preserve"> </w:t>
      </w:r>
      <w:r>
        <w:rPr>
          <w:color w:val="201F1F"/>
        </w:rPr>
        <w:t>The</w:t>
      </w:r>
      <w:r>
        <w:rPr>
          <w:color w:val="201F1F"/>
          <w:spacing w:val="9"/>
        </w:rPr>
        <w:t xml:space="preserve"> </w:t>
      </w:r>
      <w:r>
        <w:rPr>
          <w:color w:val="201F1F"/>
        </w:rPr>
        <w:t>message</w:t>
      </w:r>
      <w:r>
        <w:rPr>
          <w:color w:val="201F1F"/>
          <w:spacing w:val="8"/>
        </w:rPr>
        <w:t xml:space="preserve"> </w:t>
      </w:r>
      <w:r>
        <w:rPr>
          <w:color w:val="201F1F"/>
        </w:rPr>
        <w:t>M</w:t>
      </w:r>
      <w:r>
        <w:rPr>
          <w:color w:val="201F1F"/>
          <w:spacing w:val="31"/>
        </w:rPr>
        <w:t xml:space="preserve"> </w:t>
      </w:r>
      <w:r>
        <w:rPr>
          <w:color w:val="201F1F"/>
        </w:rPr>
        <w:t>is</w:t>
      </w:r>
      <w:r>
        <w:rPr>
          <w:color w:val="201F1F"/>
          <w:spacing w:val="2"/>
        </w:rPr>
        <w:t xml:space="preserve"> </w:t>
      </w:r>
      <w:r>
        <w:rPr>
          <w:color w:val="201F1F"/>
        </w:rPr>
        <w:t>sent</w:t>
      </w:r>
      <w:r>
        <w:rPr>
          <w:color w:val="201F1F"/>
          <w:spacing w:val="-57"/>
        </w:rPr>
        <w:t xml:space="preserve"> </w:t>
      </w:r>
      <w:r>
        <w:rPr>
          <w:color w:val="201F1F"/>
        </w:rPr>
        <w:t>by</w:t>
      </w:r>
      <w:r>
        <w:rPr>
          <w:color w:val="201F1F"/>
          <w:spacing w:val="-13"/>
        </w:rPr>
        <w:t xml:space="preserve"> </w:t>
      </w:r>
      <w:r>
        <w:rPr>
          <w:color w:val="201F1F"/>
        </w:rPr>
        <w:t>process</w:t>
      </w:r>
      <w:r>
        <w:rPr>
          <w:color w:val="201F1F"/>
          <w:spacing w:val="9"/>
        </w:rPr>
        <w:t xml:space="preserve"> </w:t>
      </w:r>
      <w:r>
        <w:rPr>
          <w:color w:val="201F1F"/>
        </w:rPr>
        <w:t>i</w:t>
      </w:r>
      <w:r>
        <w:rPr>
          <w:color w:val="201F1F"/>
          <w:spacing w:val="1"/>
        </w:rPr>
        <w:t xml:space="preserve"> </w:t>
      </w:r>
      <w:r>
        <w:rPr>
          <w:color w:val="201F1F"/>
        </w:rPr>
        <w:t>at</w:t>
      </w:r>
      <w:r>
        <w:rPr>
          <w:color w:val="201F1F"/>
          <w:spacing w:val="11"/>
        </w:rPr>
        <w:t xml:space="preserve"> </w:t>
      </w:r>
      <w:r>
        <w:rPr>
          <w:color w:val="201F1F"/>
        </w:rPr>
        <w:t>event</w:t>
      </w:r>
      <w:r>
        <w:rPr>
          <w:color w:val="201F1F"/>
          <w:spacing w:val="11"/>
        </w:rPr>
        <w:t xml:space="preserve"> </w:t>
      </w:r>
      <w:r>
        <w:rPr>
          <w:color w:val="201F1F"/>
        </w:rPr>
        <w:t>e</w:t>
      </w:r>
      <w:r>
        <w:rPr>
          <w:color w:val="201F1F"/>
          <w:spacing w:val="2"/>
        </w:rPr>
        <w:t xml:space="preserve"> </w:t>
      </w:r>
      <w:r>
        <w:rPr>
          <w:color w:val="201F1F"/>
        </w:rPr>
        <w:t>to</w:t>
      </w:r>
      <w:r>
        <w:rPr>
          <w:color w:val="201F1F"/>
          <w:spacing w:val="11"/>
        </w:rPr>
        <w:t xml:space="preserve"> </w:t>
      </w:r>
      <w:r>
        <w:rPr>
          <w:color w:val="201F1F"/>
        </w:rPr>
        <w:t>process</w:t>
      </w:r>
      <w:r>
        <w:rPr>
          <w:color w:val="201F1F"/>
          <w:spacing w:val="4"/>
        </w:rPr>
        <w:t xml:space="preserve"> </w:t>
      </w:r>
      <w:r>
        <w:rPr>
          <w:color w:val="201F1F"/>
        </w:rPr>
        <w:t>d.</w:t>
      </w:r>
      <w:r>
        <w:rPr>
          <w:color w:val="201F1F"/>
          <w:spacing w:val="4"/>
        </w:rPr>
        <w:t xml:space="preserve"> </w:t>
      </w:r>
      <w:r>
        <w:rPr>
          <w:color w:val="201F1F"/>
        </w:rPr>
        <w:t>The</w:t>
      </w:r>
      <w:r>
        <w:rPr>
          <w:color w:val="201F1F"/>
          <w:spacing w:val="10"/>
        </w:rPr>
        <w:t xml:space="preserve"> </w:t>
      </w:r>
      <w:r>
        <w:rPr>
          <w:color w:val="201F1F"/>
        </w:rPr>
        <w:t>information“d</w:t>
      </w:r>
      <w:r>
        <w:rPr>
          <w:color w:val="201F1F"/>
          <w:spacing w:val="21"/>
        </w:rPr>
        <w:t xml:space="preserve"> </w:t>
      </w:r>
      <w:r>
        <w:rPr>
          <w:color w:val="201F1F"/>
        </w:rPr>
        <w:t>€</w:t>
      </w:r>
      <w:r>
        <w:rPr>
          <w:color w:val="201F1F"/>
          <w:spacing w:val="20"/>
        </w:rPr>
        <w:t xml:space="preserve"> </w:t>
      </w:r>
      <w:r>
        <w:rPr>
          <w:color w:val="201F1F"/>
        </w:rPr>
        <w:t>M.Dests”:</w:t>
      </w:r>
    </w:p>
    <w:p w:rsidR="007B043A" w:rsidRDefault="006F375B">
      <w:pPr>
        <w:pStyle w:val="ListParagraph"/>
        <w:numPr>
          <w:ilvl w:val="1"/>
          <w:numId w:val="110"/>
        </w:numPr>
        <w:tabs>
          <w:tab w:val="left" w:pos="1575"/>
          <w:tab w:val="left" w:pos="1576"/>
        </w:tabs>
        <w:jc w:val="left"/>
        <w:rPr>
          <w:sz w:val="24"/>
        </w:rPr>
      </w:pPr>
      <w:r>
        <w:rPr>
          <w:sz w:val="24"/>
        </w:rPr>
        <w:t>must</w:t>
      </w:r>
      <w:r>
        <w:rPr>
          <w:spacing w:val="7"/>
          <w:sz w:val="24"/>
        </w:rPr>
        <w:t xml:space="preserve"> </w:t>
      </w:r>
      <w:r>
        <w:rPr>
          <w:sz w:val="24"/>
        </w:rPr>
        <w:t>exist</w:t>
      </w:r>
      <w:r>
        <w:rPr>
          <w:spacing w:val="8"/>
          <w:sz w:val="24"/>
        </w:rPr>
        <w:t xml:space="preserve"> </w:t>
      </w:r>
      <w:r>
        <w:rPr>
          <w:sz w:val="24"/>
        </w:rPr>
        <w:t>at</w:t>
      </w:r>
      <w:r>
        <w:rPr>
          <w:spacing w:val="13"/>
          <w:sz w:val="24"/>
        </w:rPr>
        <w:t xml:space="preserve"> </w:t>
      </w:r>
      <w:r>
        <w:rPr>
          <w:sz w:val="24"/>
        </w:rPr>
        <w:t>e1</w:t>
      </w:r>
      <w:r>
        <w:rPr>
          <w:spacing w:val="3"/>
          <w:sz w:val="24"/>
        </w:rPr>
        <w:t xml:space="preserve"> </w:t>
      </w:r>
      <w:r>
        <w:rPr>
          <w:sz w:val="24"/>
        </w:rPr>
        <w:t>and</w:t>
      </w:r>
      <w:r>
        <w:rPr>
          <w:spacing w:val="3"/>
          <w:sz w:val="24"/>
        </w:rPr>
        <w:t xml:space="preserve"> </w:t>
      </w:r>
      <w:r>
        <w:rPr>
          <w:sz w:val="24"/>
        </w:rPr>
        <w:t>e2</w:t>
      </w:r>
      <w:r>
        <w:rPr>
          <w:spacing w:val="3"/>
          <w:sz w:val="24"/>
        </w:rPr>
        <w:t xml:space="preserve"> </w:t>
      </w:r>
      <w:r>
        <w:rPr>
          <w:sz w:val="24"/>
        </w:rPr>
        <w:t>because</w:t>
      </w:r>
      <w:r>
        <w:rPr>
          <w:spacing w:val="3"/>
          <w:sz w:val="24"/>
        </w:rPr>
        <w:t xml:space="preserve"> </w:t>
      </w:r>
      <w:r>
        <w:rPr>
          <w:sz w:val="24"/>
        </w:rPr>
        <w:t>(I)</w:t>
      </w:r>
      <w:r>
        <w:rPr>
          <w:spacing w:val="9"/>
          <w:sz w:val="24"/>
        </w:rPr>
        <w:t xml:space="preserve"> </w:t>
      </w:r>
      <w:r>
        <w:rPr>
          <w:sz w:val="24"/>
        </w:rPr>
        <w:t>and</w:t>
      </w:r>
      <w:r>
        <w:rPr>
          <w:spacing w:val="4"/>
          <w:sz w:val="24"/>
        </w:rPr>
        <w:t xml:space="preserve"> </w:t>
      </w:r>
      <w:r>
        <w:rPr>
          <w:sz w:val="24"/>
        </w:rPr>
        <w:t>(II)</w:t>
      </w:r>
      <w:r>
        <w:rPr>
          <w:spacing w:val="8"/>
          <w:sz w:val="24"/>
        </w:rPr>
        <w:t xml:space="preserve"> </w:t>
      </w:r>
      <w:r>
        <w:rPr>
          <w:sz w:val="24"/>
        </w:rPr>
        <w:t>are</w:t>
      </w:r>
      <w:r>
        <w:rPr>
          <w:spacing w:val="-1"/>
          <w:sz w:val="24"/>
        </w:rPr>
        <w:t xml:space="preserve"> </w:t>
      </w:r>
      <w:r>
        <w:rPr>
          <w:sz w:val="24"/>
        </w:rPr>
        <w:t>true;</w:t>
      </w:r>
    </w:p>
    <w:p w:rsidR="007B043A" w:rsidRDefault="006F375B">
      <w:pPr>
        <w:pStyle w:val="ListParagraph"/>
        <w:numPr>
          <w:ilvl w:val="1"/>
          <w:numId w:val="110"/>
        </w:numPr>
        <w:tabs>
          <w:tab w:val="left" w:pos="1575"/>
          <w:tab w:val="left" w:pos="1576"/>
        </w:tabs>
        <w:spacing w:before="23"/>
        <w:jc w:val="left"/>
        <w:rPr>
          <w:sz w:val="24"/>
        </w:rPr>
      </w:pPr>
      <w:r>
        <w:rPr>
          <w:sz w:val="24"/>
        </w:rPr>
        <w:t>must</w:t>
      </w:r>
      <w:r>
        <w:rPr>
          <w:spacing w:val="6"/>
          <w:sz w:val="24"/>
        </w:rPr>
        <w:t xml:space="preserve"> </w:t>
      </w:r>
      <w:r>
        <w:rPr>
          <w:sz w:val="24"/>
        </w:rPr>
        <w:t>not</w:t>
      </w:r>
      <w:r>
        <w:rPr>
          <w:spacing w:val="7"/>
          <w:sz w:val="24"/>
        </w:rPr>
        <w:t xml:space="preserve"> </w:t>
      </w:r>
      <w:r>
        <w:rPr>
          <w:sz w:val="24"/>
        </w:rPr>
        <w:t>exist</w:t>
      </w:r>
      <w:r>
        <w:rPr>
          <w:spacing w:val="7"/>
          <w:sz w:val="24"/>
        </w:rPr>
        <w:t xml:space="preserve"> </w:t>
      </w:r>
      <w:r>
        <w:rPr>
          <w:sz w:val="24"/>
        </w:rPr>
        <w:t>at</w:t>
      </w:r>
      <w:r>
        <w:rPr>
          <w:spacing w:val="6"/>
          <w:sz w:val="24"/>
        </w:rPr>
        <w:t xml:space="preserve"> </w:t>
      </w:r>
      <w:r>
        <w:rPr>
          <w:sz w:val="24"/>
        </w:rPr>
        <w:t>e3</w:t>
      </w:r>
      <w:r>
        <w:rPr>
          <w:spacing w:val="2"/>
          <w:sz w:val="24"/>
        </w:rPr>
        <w:t xml:space="preserve"> </w:t>
      </w:r>
      <w:r>
        <w:rPr>
          <w:sz w:val="24"/>
        </w:rPr>
        <w:t>because</w:t>
      </w:r>
      <w:r>
        <w:rPr>
          <w:spacing w:val="1"/>
          <w:sz w:val="24"/>
        </w:rPr>
        <w:t xml:space="preserve"> </w:t>
      </w:r>
      <w:r>
        <w:rPr>
          <w:sz w:val="24"/>
        </w:rPr>
        <w:t>(I)</w:t>
      </w:r>
      <w:r>
        <w:rPr>
          <w:spacing w:val="7"/>
          <w:sz w:val="24"/>
        </w:rPr>
        <w:t xml:space="preserve"> </w:t>
      </w:r>
      <w:r>
        <w:rPr>
          <w:sz w:val="24"/>
        </w:rPr>
        <w:t>is</w:t>
      </w:r>
      <w:r>
        <w:rPr>
          <w:spacing w:val="5"/>
          <w:sz w:val="24"/>
        </w:rPr>
        <w:t xml:space="preserve"> </w:t>
      </w:r>
      <w:r>
        <w:rPr>
          <w:sz w:val="24"/>
        </w:rPr>
        <w:t>false;</w:t>
      </w:r>
    </w:p>
    <w:p w:rsidR="007B043A" w:rsidRDefault="006F375B">
      <w:pPr>
        <w:pStyle w:val="ListParagraph"/>
        <w:numPr>
          <w:ilvl w:val="1"/>
          <w:numId w:val="110"/>
        </w:numPr>
        <w:tabs>
          <w:tab w:val="left" w:pos="1575"/>
          <w:tab w:val="left" w:pos="1576"/>
        </w:tabs>
        <w:spacing w:before="28"/>
        <w:jc w:val="left"/>
        <w:rPr>
          <w:sz w:val="24"/>
        </w:rPr>
      </w:pPr>
      <w:r>
        <w:rPr>
          <w:spacing w:val="-2"/>
          <w:sz w:val="24"/>
        </w:rPr>
        <w:t>must</w:t>
      </w:r>
      <w:r>
        <w:rPr>
          <w:spacing w:val="17"/>
          <w:sz w:val="24"/>
        </w:rPr>
        <w:t xml:space="preserve"> </w:t>
      </w:r>
      <w:r>
        <w:rPr>
          <w:spacing w:val="-2"/>
          <w:sz w:val="24"/>
        </w:rPr>
        <w:t>not</w:t>
      </w:r>
      <w:r>
        <w:rPr>
          <w:spacing w:val="17"/>
          <w:sz w:val="24"/>
        </w:rPr>
        <w:t xml:space="preserve"> </w:t>
      </w:r>
      <w:r>
        <w:rPr>
          <w:spacing w:val="-2"/>
          <w:sz w:val="24"/>
        </w:rPr>
        <w:t>exist</w:t>
      </w:r>
      <w:r>
        <w:rPr>
          <w:spacing w:val="22"/>
          <w:sz w:val="24"/>
        </w:rPr>
        <w:t xml:space="preserve"> </w:t>
      </w:r>
      <w:r>
        <w:rPr>
          <w:spacing w:val="-2"/>
          <w:sz w:val="24"/>
        </w:rPr>
        <w:t>at</w:t>
      </w:r>
      <w:r>
        <w:rPr>
          <w:spacing w:val="18"/>
          <w:sz w:val="24"/>
        </w:rPr>
        <w:t xml:space="preserve"> </w:t>
      </w:r>
      <w:r>
        <w:rPr>
          <w:spacing w:val="-2"/>
          <w:sz w:val="24"/>
        </w:rPr>
        <w:t>e4,</w:t>
      </w:r>
      <w:r>
        <w:rPr>
          <w:spacing w:val="-19"/>
          <w:sz w:val="24"/>
        </w:rPr>
        <w:t xml:space="preserve"> </w:t>
      </w:r>
      <w:r>
        <w:rPr>
          <w:spacing w:val="-2"/>
          <w:sz w:val="24"/>
        </w:rPr>
        <w:t>e5,</w:t>
      </w:r>
      <w:r>
        <w:rPr>
          <w:spacing w:val="-20"/>
          <w:sz w:val="24"/>
        </w:rPr>
        <w:t xml:space="preserve"> </w:t>
      </w:r>
      <w:r>
        <w:rPr>
          <w:spacing w:val="-2"/>
          <w:sz w:val="24"/>
        </w:rPr>
        <w:t>e6</w:t>
      </w:r>
      <w:r>
        <w:rPr>
          <w:spacing w:val="16"/>
          <w:sz w:val="24"/>
        </w:rPr>
        <w:t xml:space="preserve"> </w:t>
      </w:r>
      <w:r>
        <w:rPr>
          <w:spacing w:val="-2"/>
          <w:sz w:val="24"/>
        </w:rPr>
        <w:t>because</w:t>
      </w:r>
      <w:r>
        <w:rPr>
          <w:spacing w:val="16"/>
          <w:sz w:val="24"/>
        </w:rPr>
        <w:t xml:space="preserve"> </w:t>
      </w:r>
      <w:r>
        <w:rPr>
          <w:spacing w:val="-2"/>
          <w:sz w:val="24"/>
        </w:rPr>
        <w:t>(II)</w:t>
      </w:r>
      <w:r>
        <w:rPr>
          <w:spacing w:val="15"/>
          <w:sz w:val="24"/>
        </w:rPr>
        <w:t xml:space="preserve"> </w:t>
      </w:r>
      <w:r>
        <w:rPr>
          <w:spacing w:val="-2"/>
          <w:sz w:val="24"/>
        </w:rPr>
        <w:t>is</w:t>
      </w:r>
      <w:r>
        <w:rPr>
          <w:spacing w:val="19"/>
          <w:sz w:val="24"/>
        </w:rPr>
        <w:t xml:space="preserve"> </w:t>
      </w:r>
      <w:r>
        <w:rPr>
          <w:spacing w:val="-2"/>
          <w:sz w:val="24"/>
        </w:rPr>
        <w:t>false;</w:t>
      </w:r>
    </w:p>
    <w:p w:rsidR="007B043A" w:rsidRDefault="006F375B">
      <w:pPr>
        <w:pStyle w:val="ListParagraph"/>
        <w:numPr>
          <w:ilvl w:val="1"/>
          <w:numId w:val="110"/>
        </w:numPr>
        <w:tabs>
          <w:tab w:val="left" w:pos="1575"/>
          <w:tab w:val="left" w:pos="1576"/>
        </w:tabs>
        <w:spacing w:before="22"/>
        <w:jc w:val="left"/>
        <w:rPr>
          <w:sz w:val="24"/>
        </w:rPr>
      </w:pPr>
      <w:proofErr w:type="gramStart"/>
      <w:r>
        <w:rPr>
          <w:spacing w:val="-2"/>
          <w:sz w:val="24"/>
        </w:rPr>
        <w:t>must</w:t>
      </w:r>
      <w:proofErr w:type="gramEnd"/>
      <w:r>
        <w:rPr>
          <w:spacing w:val="17"/>
          <w:sz w:val="24"/>
        </w:rPr>
        <w:t xml:space="preserve"> </w:t>
      </w:r>
      <w:r>
        <w:rPr>
          <w:spacing w:val="-2"/>
          <w:sz w:val="24"/>
        </w:rPr>
        <w:t>not</w:t>
      </w:r>
      <w:r>
        <w:rPr>
          <w:spacing w:val="12"/>
          <w:sz w:val="24"/>
        </w:rPr>
        <w:t xml:space="preserve"> </w:t>
      </w:r>
      <w:r>
        <w:rPr>
          <w:spacing w:val="-2"/>
          <w:sz w:val="24"/>
        </w:rPr>
        <w:t>exist</w:t>
      </w:r>
      <w:r>
        <w:rPr>
          <w:spacing w:val="17"/>
          <w:sz w:val="24"/>
        </w:rPr>
        <w:t xml:space="preserve"> </w:t>
      </w:r>
      <w:r>
        <w:rPr>
          <w:spacing w:val="-2"/>
          <w:sz w:val="24"/>
        </w:rPr>
        <w:t>at</w:t>
      </w:r>
      <w:r>
        <w:rPr>
          <w:spacing w:val="12"/>
          <w:sz w:val="24"/>
        </w:rPr>
        <w:t xml:space="preserve"> </w:t>
      </w:r>
      <w:r>
        <w:rPr>
          <w:spacing w:val="-2"/>
          <w:sz w:val="24"/>
        </w:rPr>
        <w:t>e7,</w:t>
      </w:r>
      <w:r>
        <w:rPr>
          <w:spacing w:val="-19"/>
          <w:sz w:val="24"/>
        </w:rPr>
        <w:t xml:space="preserve"> </w:t>
      </w:r>
      <w:r>
        <w:rPr>
          <w:spacing w:val="-2"/>
          <w:sz w:val="24"/>
        </w:rPr>
        <w:t>e8</w:t>
      </w:r>
      <w:r>
        <w:rPr>
          <w:spacing w:val="7"/>
          <w:sz w:val="24"/>
        </w:rPr>
        <w:t xml:space="preserve"> </w:t>
      </w:r>
      <w:r>
        <w:rPr>
          <w:spacing w:val="-2"/>
          <w:sz w:val="24"/>
        </w:rPr>
        <w:t>because</w:t>
      </w:r>
      <w:r>
        <w:rPr>
          <w:spacing w:val="15"/>
          <w:sz w:val="24"/>
        </w:rPr>
        <w:t xml:space="preserve"> </w:t>
      </w:r>
      <w:r>
        <w:rPr>
          <w:spacing w:val="-2"/>
          <w:sz w:val="24"/>
        </w:rPr>
        <w:t>(I)</w:t>
      </w:r>
      <w:r>
        <w:rPr>
          <w:spacing w:val="14"/>
          <w:sz w:val="24"/>
        </w:rPr>
        <w:t xml:space="preserve"> </w:t>
      </w:r>
      <w:r>
        <w:rPr>
          <w:spacing w:val="-2"/>
          <w:sz w:val="24"/>
        </w:rPr>
        <w:t>and</w:t>
      </w:r>
      <w:r>
        <w:rPr>
          <w:spacing w:val="16"/>
          <w:sz w:val="24"/>
        </w:rPr>
        <w:t xml:space="preserve"> </w:t>
      </w:r>
      <w:r>
        <w:rPr>
          <w:spacing w:val="-1"/>
          <w:sz w:val="24"/>
        </w:rPr>
        <w:t>(II)</w:t>
      </w:r>
      <w:r>
        <w:rPr>
          <w:spacing w:val="14"/>
          <w:sz w:val="24"/>
        </w:rPr>
        <w:t xml:space="preserve"> </w:t>
      </w:r>
      <w:r>
        <w:rPr>
          <w:spacing w:val="-1"/>
          <w:sz w:val="24"/>
        </w:rPr>
        <w:t>are</w:t>
      </w:r>
      <w:r>
        <w:rPr>
          <w:spacing w:val="6"/>
          <w:sz w:val="24"/>
        </w:rPr>
        <w:t xml:space="preserve"> </w:t>
      </w:r>
      <w:r>
        <w:rPr>
          <w:spacing w:val="-1"/>
          <w:sz w:val="24"/>
        </w:rPr>
        <w:t>false.</w:t>
      </w:r>
    </w:p>
    <w:p w:rsidR="007B043A" w:rsidRDefault="007B043A">
      <w:pPr>
        <w:rPr>
          <w:sz w:val="24"/>
        </w:rPr>
        <w:sectPr w:rsidR="007B043A">
          <w:pgSz w:w="11920" w:h="16850"/>
          <w:pgMar w:top="1240" w:right="360" w:bottom="1120" w:left="600" w:header="463" w:footer="921"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7B043A">
      <w:pPr>
        <w:pStyle w:val="BodyText"/>
        <w:rPr>
          <w:sz w:val="20"/>
        </w:rPr>
      </w:pPr>
    </w:p>
    <w:p w:rsidR="007B043A" w:rsidRDefault="007B043A">
      <w:pPr>
        <w:pStyle w:val="BodyText"/>
        <w:spacing w:before="10"/>
        <w:rPr>
          <w:sz w:val="19"/>
        </w:rPr>
      </w:pPr>
    </w:p>
    <w:p w:rsidR="007B043A" w:rsidRDefault="006F375B">
      <w:pPr>
        <w:pStyle w:val="BodyText"/>
        <w:spacing w:before="90"/>
        <w:ind w:left="854"/>
        <w:jc w:val="both"/>
      </w:pPr>
      <w:r>
        <w:t>Information</w:t>
      </w:r>
      <w:r>
        <w:rPr>
          <w:spacing w:val="22"/>
        </w:rPr>
        <w:t xml:space="preserve"> </w:t>
      </w:r>
      <w:r>
        <w:t>about</w:t>
      </w:r>
      <w:r>
        <w:rPr>
          <w:spacing w:val="35"/>
        </w:rPr>
        <w:t xml:space="preserve"> </w:t>
      </w:r>
      <w:r>
        <w:t>messages</w:t>
      </w:r>
    </w:p>
    <w:p w:rsidR="007B043A" w:rsidRDefault="006F375B">
      <w:pPr>
        <w:pStyle w:val="ListParagraph"/>
        <w:numPr>
          <w:ilvl w:val="0"/>
          <w:numId w:val="109"/>
        </w:numPr>
        <w:tabs>
          <w:tab w:val="left" w:pos="1427"/>
        </w:tabs>
        <w:spacing w:before="31"/>
        <w:ind w:hanging="573"/>
        <w:jc w:val="both"/>
        <w:rPr>
          <w:sz w:val="24"/>
        </w:rPr>
      </w:pPr>
      <w:r>
        <w:rPr>
          <w:sz w:val="24"/>
        </w:rPr>
        <w:t>not</w:t>
      </w:r>
      <w:r>
        <w:rPr>
          <w:spacing w:val="37"/>
          <w:sz w:val="24"/>
        </w:rPr>
        <w:t xml:space="preserve"> </w:t>
      </w:r>
      <w:r>
        <w:rPr>
          <w:sz w:val="24"/>
        </w:rPr>
        <w:t>known</w:t>
      </w:r>
      <w:r>
        <w:rPr>
          <w:spacing w:val="24"/>
          <w:sz w:val="24"/>
        </w:rPr>
        <w:t xml:space="preserve"> </w:t>
      </w:r>
      <w:r>
        <w:rPr>
          <w:sz w:val="24"/>
        </w:rPr>
        <w:t>to</w:t>
      </w:r>
      <w:r>
        <w:rPr>
          <w:spacing w:val="42"/>
          <w:sz w:val="24"/>
        </w:rPr>
        <w:t xml:space="preserve"> </w:t>
      </w:r>
      <w:r>
        <w:rPr>
          <w:sz w:val="24"/>
        </w:rPr>
        <w:t>be</w:t>
      </w:r>
      <w:r>
        <w:rPr>
          <w:spacing w:val="27"/>
          <w:sz w:val="24"/>
        </w:rPr>
        <w:t xml:space="preserve"> </w:t>
      </w:r>
      <w:r>
        <w:rPr>
          <w:sz w:val="24"/>
        </w:rPr>
        <w:t>delivered</w:t>
      </w:r>
      <w:r>
        <w:rPr>
          <w:spacing w:val="39"/>
          <w:sz w:val="24"/>
        </w:rPr>
        <w:t xml:space="preserve"> </w:t>
      </w:r>
      <w:r>
        <w:rPr>
          <w:sz w:val="24"/>
        </w:rPr>
        <w:t>and</w:t>
      </w:r>
    </w:p>
    <w:p w:rsidR="007B043A" w:rsidRDefault="006F375B">
      <w:pPr>
        <w:pStyle w:val="ListParagraph"/>
        <w:numPr>
          <w:ilvl w:val="0"/>
          <w:numId w:val="109"/>
        </w:numPr>
        <w:tabs>
          <w:tab w:val="left" w:pos="1427"/>
        </w:tabs>
        <w:spacing w:before="32" w:line="264" w:lineRule="auto"/>
        <w:ind w:right="586"/>
        <w:jc w:val="both"/>
        <w:rPr>
          <w:sz w:val="24"/>
        </w:rPr>
      </w:pPr>
      <w:proofErr w:type="gramStart"/>
      <w:r>
        <w:rPr>
          <w:sz w:val="24"/>
        </w:rPr>
        <w:t>not</w:t>
      </w:r>
      <w:proofErr w:type="gramEnd"/>
      <w:r>
        <w:rPr>
          <w:sz w:val="24"/>
        </w:rPr>
        <w:t xml:space="preserve"> guaranteed to be delivered in CO, is </w:t>
      </w:r>
      <w:r>
        <w:rPr>
          <w:i/>
          <w:sz w:val="24"/>
        </w:rPr>
        <w:t xml:space="preserve">explicitly </w:t>
      </w:r>
      <w:r>
        <w:rPr>
          <w:sz w:val="24"/>
        </w:rPr>
        <w:t>tracked by the algorithm using (</w:t>
      </w:r>
      <w:r>
        <w:rPr>
          <w:i/>
          <w:sz w:val="24"/>
        </w:rPr>
        <w:t>source,</w:t>
      </w:r>
      <w:r>
        <w:rPr>
          <w:i/>
          <w:spacing w:val="1"/>
          <w:sz w:val="24"/>
        </w:rPr>
        <w:t xml:space="preserve"> </w:t>
      </w:r>
      <w:r>
        <w:rPr>
          <w:i/>
          <w:sz w:val="24"/>
        </w:rPr>
        <w:t>timestamp,</w:t>
      </w:r>
      <w:r>
        <w:rPr>
          <w:i/>
          <w:spacing w:val="-10"/>
          <w:sz w:val="24"/>
        </w:rPr>
        <w:t xml:space="preserve"> </w:t>
      </w:r>
      <w:r>
        <w:rPr>
          <w:i/>
          <w:sz w:val="24"/>
        </w:rPr>
        <w:t>destination</w:t>
      </w:r>
      <w:r>
        <w:rPr>
          <w:sz w:val="24"/>
        </w:rPr>
        <w:t>)</w:t>
      </w:r>
      <w:r>
        <w:rPr>
          <w:spacing w:val="-11"/>
          <w:sz w:val="24"/>
        </w:rPr>
        <w:t xml:space="preserve"> </w:t>
      </w:r>
      <w:r>
        <w:rPr>
          <w:sz w:val="24"/>
        </w:rPr>
        <w:t>information.</w:t>
      </w:r>
    </w:p>
    <w:p w:rsidR="007B043A" w:rsidRDefault="006F375B">
      <w:pPr>
        <w:pStyle w:val="ListParagraph"/>
        <w:numPr>
          <w:ilvl w:val="1"/>
          <w:numId w:val="109"/>
        </w:numPr>
        <w:tabs>
          <w:tab w:val="left" w:pos="1576"/>
        </w:tabs>
        <w:spacing w:before="3"/>
        <w:rPr>
          <w:sz w:val="24"/>
        </w:rPr>
      </w:pPr>
      <w:r>
        <w:rPr>
          <w:spacing w:val="-2"/>
          <w:sz w:val="24"/>
        </w:rPr>
        <w:t>The</w:t>
      </w:r>
      <w:r>
        <w:rPr>
          <w:spacing w:val="-13"/>
          <w:sz w:val="24"/>
        </w:rPr>
        <w:t xml:space="preserve"> </w:t>
      </w:r>
      <w:r>
        <w:rPr>
          <w:spacing w:val="-2"/>
          <w:sz w:val="24"/>
        </w:rPr>
        <w:t>information</w:t>
      </w:r>
      <w:r>
        <w:rPr>
          <w:spacing w:val="-6"/>
          <w:sz w:val="24"/>
        </w:rPr>
        <w:t xml:space="preserve"> </w:t>
      </w:r>
      <w:r>
        <w:rPr>
          <w:spacing w:val="-2"/>
          <w:sz w:val="24"/>
        </w:rPr>
        <w:t>must be</w:t>
      </w:r>
      <w:r>
        <w:rPr>
          <w:spacing w:val="-13"/>
          <w:sz w:val="24"/>
        </w:rPr>
        <w:t xml:space="preserve"> </w:t>
      </w:r>
      <w:r>
        <w:rPr>
          <w:spacing w:val="-2"/>
          <w:sz w:val="24"/>
        </w:rPr>
        <w:t>deleted</w:t>
      </w:r>
      <w:r>
        <w:rPr>
          <w:spacing w:val="2"/>
          <w:sz w:val="24"/>
        </w:rPr>
        <w:t xml:space="preserve"> </w:t>
      </w:r>
      <w:r>
        <w:rPr>
          <w:spacing w:val="-1"/>
          <w:sz w:val="24"/>
        </w:rPr>
        <w:t>as</w:t>
      </w:r>
      <w:r>
        <w:rPr>
          <w:spacing w:val="15"/>
          <w:sz w:val="24"/>
        </w:rPr>
        <w:t xml:space="preserve"> </w:t>
      </w:r>
      <w:r>
        <w:rPr>
          <w:spacing w:val="-1"/>
          <w:sz w:val="24"/>
        </w:rPr>
        <w:t>soon</w:t>
      </w:r>
      <w:r>
        <w:rPr>
          <w:spacing w:val="12"/>
          <w:sz w:val="24"/>
        </w:rPr>
        <w:t xml:space="preserve"> </w:t>
      </w:r>
      <w:r>
        <w:rPr>
          <w:spacing w:val="-1"/>
          <w:sz w:val="24"/>
        </w:rPr>
        <w:t>as</w:t>
      </w:r>
      <w:r>
        <w:rPr>
          <w:spacing w:val="14"/>
          <w:sz w:val="24"/>
        </w:rPr>
        <w:t xml:space="preserve"> </w:t>
      </w:r>
      <w:r>
        <w:rPr>
          <w:spacing w:val="-1"/>
          <w:sz w:val="24"/>
        </w:rPr>
        <w:t>either</w:t>
      </w:r>
      <w:r>
        <w:rPr>
          <w:spacing w:val="20"/>
          <w:sz w:val="24"/>
        </w:rPr>
        <w:t xml:space="preserve"> </w:t>
      </w:r>
      <w:r>
        <w:rPr>
          <w:spacing w:val="-1"/>
          <w:sz w:val="24"/>
        </w:rPr>
        <w:t>(i)</w:t>
      </w:r>
      <w:r>
        <w:rPr>
          <w:spacing w:val="18"/>
          <w:sz w:val="24"/>
        </w:rPr>
        <w:t xml:space="preserve"> </w:t>
      </w:r>
      <w:r>
        <w:rPr>
          <w:spacing w:val="-1"/>
          <w:sz w:val="24"/>
        </w:rPr>
        <w:t>or</w:t>
      </w:r>
      <w:r>
        <w:rPr>
          <w:spacing w:val="13"/>
          <w:sz w:val="24"/>
        </w:rPr>
        <w:t xml:space="preserve"> </w:t>
      </w:r>
      <w:r>
        <w:rPr>
          <w:spacing w:val="-1"/>
          <w:sz w:val="24"/>
        </w:rPr>
        <w:t>(ii)</w:t>
      </w:r>
      <w:r>
        <w:rPr>
          <w:spacing w:val="24"/>
          <w:sz w:val="24"/>
        </w:rPr>
        <w:t xml:space="preserve"> </w:t>
      </w:r>
      <w:r>
        <w:rPr>
          <w:spacing w:val="-1"/>
          <w:sz w:val="24"/>
        </w:rPr>
        <w:t>becomes</w:t>
      </w:r>
      <w:r>
        <w:rPr>
          <w:spacing w:val="20"/>
          <w:sz w:val="24"/>
        </w:rPr>
        <w:t xml:space="preserve"> </w:t>
      </w:r>
      <w:r>
        <w:rPr>
          <w:spacing w:val="-1"/>
          <w:sz w:val="24"/>
        </w:rPr>
        <w:t>false.</w:t>
      </w:r>
    </w:p>
    <w:p w:rsidR="007B043A" w:rsidRDefault="006F375B">
      <w:pPr>
        <w:pStyle w:val="ListParagraph"/>
        <w:numPr>
          <w:ilvl w:val="1"/>
          <w:numId w:val="109"/>
        </w:numPr>
        <w:tabs>
          <w:tab w:val="left" w:pos="1576"/>
        </w:tabs>
        <w:spacing w:before="21" w:line="264" w:lineRule="auto"/>
        <w:ind w:right="566"/>
        <w:rPr>
          <w:sz w:val="24"/>
        </w:rPr>
      </w:pPr>
      <w:r>
        <w:rPr>
          <w:noProof/>
          <w:lang w:val="en-IN" w:eastAsia="en-IN"/>
        </w:rPr>
        <w:drawing>
          <wp:anchor distT="0" distB="0" distL="0" distR="0" simplePos="0" relativeHeight="24" behindDoc="0" locked="0" layoutInCell="1" allowOverlap="1">
            <wp:simplePos x="0" y="0"/>
            <wp:positionH relativeFrom="page">
              <wp:posOffset>597124</wp:posOffset>
            </wp:positionH>
            <wp:positionV relativeFrom="paragraph">
              <wp:posOffset>1237499</wp:posOffset>
            </wp:positionV>
            <wp:extent cx="6539052" cy="3679888"/>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126" cstate="print"/>
                    <a:stretch>
                      <a:fillRect/>
                    </a:stretch>
                  </pic:blipFill>
                  <pic:spPr>
                    <a:xfrm>
                      <a:off x="0" y="0"/>
                      <a:ext cx="6539052" cy="3679888"/>
                    </a:xfrm>
                    <a:prstGeom prst="rect">
                      <a:avLst/>
                    </a:prstGeom>
                  </pic:spPr>
                </pic:pic>
              </a:graphicData>
            </a:graphic>
          </wp:anchor>
        </w:drawing>
      </w:r>
      <w:r>
        <w:rPr>
          <w:sz w:val="24"/>
        </w:rPr>
        <w:t>The key problem in designing an optimal CO algorithm</w:t>
      </w:r>
      <w:r>
        <w:rPr>
          <w:spacing w:val="60"/>
          <w:sz w:val="24"/>
        </w:rPr>
        <w:t xml:space="preserve"> </w:t>
      </w:r>
      <w:r>
        <w:rPr>
          <w:sz w:val="24"/>
        </w:rPr>
        <w:t>is</w:t>
      </w:r>
      <w:r>
        <w:rPr>
          <w:spacing w:val="60"/>
          <w:sz w:val="24"/>
        </w:rPr>
        <w:t xml:space="preserve"> </w:t>
      </w:r>
      <w:r>
        <w:rPr>
          <w:sz w:val="24"/>
        </w:rPr>
        <w:t>to</w:t>
      </w:r>
      <w:r>
        <w:rPr>
          <w:spacing w:val="60"/>
          <w:sz w:val="24"/>
        </w:rPr>
        <w:t xml:space="preserve"> </w:t>
      </w:r>
      <w:r>
        <w:rPr>
          <w:sz w:val="24"/>
        </w:rPr>
        <w:t>identify</w:t>
      </w:r>
      <w:r>
        <w:rPr>
          <w:spacing w:val="60"/>
          <w:sz w:val="24"/>
        </w:rPr>
        <w:t xml:space="preserve"> </w:t>
      </w:r>
      <w:r>
        <w:rPr>
          <w:sz w:val="24"/>
        </w:rPr>
        <w:t>the</w:t>
      </w:r>
      <w:r>
        <w:rPr>
          <w:spacing w:val="60"/>
          <w:sz w:val="24"/>
        </w:rPr>
        <w:t xml:space="preserve"> </w:t>
      </w:r>
      <w:r>
        <w:rPr>
          <w:sz w:val="24"/>
        </w:rPr>
        <w:t>events</w:t>
      </w:r>
      <w:r>
        <w:rPr>
          <w:spacing w:val="60"/>
          <w:sz w:val="24"/>
        </w:rPr>
        <w:t xml:space="preserve"> </w:t>
      </w:r>
      <w:r>
        <w:rPr>
          <w:sz w:val="24"/>
        </w:rPr>
        <w:t>at</w:t>
      </w:r>
      <w:r>
        <w:rPr>
          <w:spacing w:val="1"/>
          <w:sz w:val="24"/>
        </w:rPr>
        <w:t xml:space="preserve"> </w:t>
      </w:r>
      <w:r>
        <w:rPr>
          <w:sz w:val="24"/>
        </w:rPr>
        <w:t>which</w:t>
      </w:r>
      <w:r>
        <w:rPr>
          <w:spacing w:val="1"/>
          <w:sz w:val="24"/>
        </w:rPr>
        <w:t xml:space="preserve"> </w:t>
      </w:r>
      <w:r>
        <w:rPr>
          <w:sz w:val="24"/>
        </w:rPr>
        <w:t>(i)</w:t>
      </w:r>
      <w:r>
        <w:rPr>
          <w:spacing w:val="1"/>
          <w:sz w:val="24"/>
        </w:rPr>
        <w:t xml:space="preserve"> </w:t>
      </w:r>
      <w:r>
        <w:rPr>
          <w:sz w:val="24"/>
        </w:rPr>
        <w:t>or</w:t>
      </w:r>
      <w:r>
        <w:rPr>
          <w:spacing w:val="1"/>
          <w:sz w:val="24"/>
        </w:rPr>
        <w:t xml:space="preserve"> </w:t>
      </w:r>
      <w:r>
        <w:rPr>
          <w:sz w:val="24"/>
        </w:rPr>
        <w:t>(ii)</w:t>
      </w:r>
      <w:r>
        <w:rPr>
          <w:spacing w:val="1"/>
          <w:sz w:val="24"/>
        </w:rPr>
        <w:t xml:space="preserve"> </w:t>
      </w:r>
      <w:r>
        <w:rPr>
          <w:sz w:val="24"/>
        </w:rPr>
        <w:t>becomes</w:t>
      </w:r>
      <w:r>
        <w:rPr>
          <w:spacing w:val="1"/>
          <w:sz w:val="24"/>
        </w:rPr>
        <w:t xml:space="preserve"> </w:t>
      </w:r>
      <w:r>
        <w:rPr>
          <w:sz w:val="24"/>
        </w:rPr>
        <w:t>false.</w:t>
      </w:r>
      <w:r>
        <w:rPr>
          <w:spacing w:val="1"/>
          <w:sz w:val="24"/>
        </w:rPr>
        <w:t xml:space="preserve"> </w:t>
      </w:r>
      <w:r>
        <w:rPr>
          <w:sz w:val="24"/>
        </w:rPr>
        <w:t>Information</w:t>
      </w:r>
      <w:r>
        <w:rPr>
          <w:spacing w:val="1"/>
          <w:sz w:val="24"/>
        </w:rPr>
        <w:t xml:space="preserve"> </w:t>
      </w:r>
      <w:r>
        <w:rPr>
          <w:sz w:val="24"/>
        </w:rPr>
        <w:t>about</w:t>
      </w:r>
      <w:r>
        <w:rPr>
          <w:spacing w:val="1"/>
          <w:sz w:val="24"/>
        </w:rPr>
        <w:t xml:space="preserve"> </w:t>
      </w:r>
      <w:r>
        <w:rPr>
          <w:sz w:val="24"/>
        </w:rPr>
        <w:t>messages</w:t>
      </w:r>
      <w:r>
        <w:rPr>
          <w:spacing w:val="1"/>
          <w:sz w:val="24"/>
        </w:rPr>
        <w:t xml:space="preserve"> </w:t>
      </w:r>
      <w:r>
        <w:rPr>
          <w:sz w:val="24"/>
        </w:rPr>
        <w:t>already</w:t>
      </w:r>
      <w:r>
        <w:rPr>
          <w:spacing w:val="60"/>
          <w:sz w:val="24"/>
        </w:rPr>
        <w:t xml:space="preserve"> </w:t>
      </w:r>
      <w:r>
        <w:rPr>
          <w:sz w:val="24"/>
        </w:rPr>
        <w:t>delivered</w:t>
      </w:r>
      <w:r>
        <w:rPr>
          <w:spacing w:val="61"/>
          <w:sz w:val="24"/>
        </w:rPr>
        <w:t xml:space="preserve"> </w:t>
      </w:r>
      <w:r>
        <w:rPr>
          <w:sz w:val="24"/>
        </w:rPr>
        <w:t>and</w:t>
      </w:r>
      <w:r>
        <w:rPr>
          <w:spacing w:val="1"/>
          <w:sz w:val="24"/>
        </w:rPr>
        <w:t xml:space="preserve"> </w:t>
      </w:r>
      <w:r>
        <w:rPr>
          <w:sz w:val="24"/>
        </w:rPr>
        <w:t>messages</w:t>
      </w:r>
      <w:r>
        <w:rPr>
          <w:spacing w:val="1"/>
          <w:sz w:val="24"/>
        </w:rPr>
        <w:t xml:space="preserve"> </w:t>
      </w:r>
      <w:r>
        <w:rPr>
          <w:sz w:val="24"/>
        </w:rPr>
        <w:t>guaranteed</w:t>
      </w:r>
      <w:r>
        <w:rPr>
          <w:spacing w:val="1"/>
          <w:sz w:val="24"/>
        </w:rPr>
        <w:t xml:space="preserve"> </w:t>
      </w:r>
      <w:r>
        <w:rPr>
          <w:sz w:val="24"/>
        </w:rPr>
        <w:t>to</w:t>
      </w:r>
      <w:r>
        <w:rPr>
          <w:spacing w:val="1"/>
          <w:sz w:val="24"/>
        </w:rPr>
        <w:t xml:space="preserve"> </w:t>
      </w:r>
      <w:r>
        <w:rPr>
          <w:sz w:val="24"/>
        </w:rPr>
        <w:t>be</w:t>
      </w:r>
      <w:r>
        <w:rPr>
          <w:spacing w:val="1"/>
          <w:sz w:val="24"/>
        </w:rPr>
        <w:t xml:space="preserve"> </w:t>
      </w:r>
      <w:r>
        <w:rPr>
          <w:sz w:val="24"/>
        </w:rPr>
        <w:t>delivered</w:t>
      </w:r>
      <w:r>
        <w:rPr>
          <w:spacing w:val="1"/>
          <w:sz w:val="24"/>
        </w:rPr>
        <w:t xml:space="preserve"> </w:t>
      </w:r>
      <w:r>
        <w:rPr>
          <w:sz w:val="24"/>
        </w:rPr>
        <w:t>in</w:t>
      </w:r>
      <w:r>
        <w:rPr>
          <w:spacing w:val="1"/>
          <w:sz w:val="24"/>
        </w:rPr>
        <w:t xml:space="preserve"> </w:t>
      </w:r>
      <w:r>
        <w:rPr>
          <w:sz w:val="24"/>
        </w:rPr>
        <w:t>CO</w:t>
      </w:r>
      <w:r>
        <w:rPr>
          <w:spacing w:val="1"/>
          <w:sz w:val="24"/>
        </w:rPr>
        <w:t xml:space="preserve"> </w:t>
      </w:r>
      <w:r>
        <w:rPr>
          <w:sz w:val="24"/>
        </w:rPr>
        <w:t>is</w:t>
      </w:r>
      <w:r>
        <w:rPr>
          <w:spacing w:val="1"/>
          <w:sz w:val="24"/>
        </w:rPr>
        <w:t xml:space="preserve"> </w:t>
      </w:r>
      <w:r>
        <w:rPr>
          <w:i/>
          <w:sz w:val="24"/>
        </w:rPr>
        <w:t>implicitly</w:t>
      </w:r>
      <w:r>
        <w:rPr>
          <w:i/>
          <w:spacing w:val="1"/>
          <w:sz w:val="24"/>
        </w:rPr>
        <w:t xml:space="preserve"> </w:t>
      </w:r>
      <w:r>
        <w:rPr>
          <w:sz w:val="24"/>
        </w:rPr>
        <w:t>tracked</w:t>
      </w:r>
      <w:r>
        <w:rPr>
          <w:spacing w:val="1"/>
          <w:sz w:val="24"/>
        </w:rPr>
        <w:t xml:space="preserve"> </w:t>
      </w:r>
      <w:r>
        <w:rPr>
          <w:sz w:val="24"/>
        </w:rPr>
        <w:t>without</w:t>
      </w:r>
      <w:r>
        <w:rPr>
          <w:spacing w:val="1"/>
          <w:sz w:val="24"/>
        </w:rPr>
        <w:t xml:space="preserve"> </w:t>
      </w:r>
      <w:r>
        <w:rPr>
          <w:sz w:val="24"/>
        </w:rPr>
        <w:t>storing</w:t>
      </w:r>
      <w:r>
        <w:rPr>
          <w:spacing w:val="1"/>
          <w:sz w:val="24"/>
        </w:rPr>
        <w:t xml:space="preserve"> </w:t>
      </w:r>
      <w:r>
        <w:rPr>
          <w:sz w:val="24"/>
        </w:rPr>
        <w:t>or</w:t>
      </w:r>
      <w:r>
        <w:rPr>
          <w:spacing w:val="1"/>
          <w:sz w:val="24"/>
        </w:rPr>
        <w:t xml:space="preserve"> </w:t>
      </w:r>
      <w:r>
        <w:rPr>
          <w:sz w:val="24"/>
        </w:rPr>
        <w:t>propagating it, and is derived from the explicit information. Such implicit information is</w:t>
      </w:r>
      <w:r>
        <w:rPr>
          <w:spacing w:val="1"/>
          <w:sz w:val="24"/>
        </w:rPr>
        <w:t xml:space="preserve"> </w:t>
      </w:r>
      <w:r>
        <w:rPr>
          <w:sz w:val="24"/>
        </w:rPr>
        <w:t>used for determini</w:t>
      </w:r>
      <w:r>
        <w:rPr>
          <w:sz w:val="24"/>
        </w:rPr>
        <w:t>ng when (i) or (ii) becomes</w:t>
      </w:r>
      <w:r>
        <w:rPr>
          <w:spacing w:val="60"/>
          <w:sz w:val="24"/>
        </w:rPr>
        <w:t xml:space="preserve"> </w:t>
      </w:r>
      <w:r>
        <w:rPr>
          <w:sz w:val="24"/>
        </w:rPr>
        <w:t>false for the explicit</w:t>
      </w:r>
      <w:r>
        <w:rPr>
          <w:spacing w:val="60"/>
          <w:sz w:val="24"/>
        </w:rPr>
        <w:t xml:space="preserve"> </w:t>
      </w:r>
      <w:r>
        <w:rPr>
          <w:sz w:val="24"/>
        </w:rPr>
        <w:t>information being</w:t>
      </w:r>
      <w:r>
        <w:rPr>
          <w:spacing w:val="1"/>
          <w:sz w:val="24"/>
        </w:rPr>
        <w:t xml:space="preserve"> </w:t>
      </w:r>
      <w:r>
        <w:rPr>
          <w:sz w:val="24"/>
        </w:rPr>
        <w:t>stored</w:t>
      </w:r>
      <w:r>
        <w:rPr>
          <w:spacing w:val="1"/>
          <w:sz w:val="24"/>
        </w:rPr>
        <w:t xml:space="preserve"> </w:t>
      </w:r>
      <w:r>
        <w:rPr>
          <w:sz w:val="24"/>
        </w:rPr>
        <w:t>or</w:t>
      </w:r>
      <w:r>
        <w:rPr>
          <w:spacing w:val="4"/>
          <w:sz w:val="24"/>
        </w:rPr>
        <w:t xml:space="preserve"> </w:t>
      </w:r>
      <w:r>
        <w:rPr>
          <w:sz w:val="24"/>
        </w:rPr>
        <w:t>carried</w:t>
      </w:r>
      <w:r>
        <w:rPr>
          <w:spacing w:val="12"/>
          <w:sz w:val="24"/>
        </w:rPr>
        <w:t xml:space="preserve"> </w:t>
      </w:r>
      <w:r>
        <w:rPr>
          <w:sz w:val="24"/>
        </w:rPr>
        <w:t>in</w:t>
      </w:r>
      <w:r>
        <w:rPr>
          <w:spacing w:val="7"/>
          <w:sz w:val="24"/>
        </w:rPr>
        <w:t xml:space="preserve"> </w:t>
      </w:r>
      <w:r>
        <w:rPr>
          <w:sz w:val="24"/>
        </w:rPr>
        <w:t>messages.</w:t>
      </w:r>
    </w:p>
    <w:p w:rsidR="007B043A" w:rsidRDefault="006F375B">
      <w:pPr>
        <w:pStyle w:val="ListParagraph"/>
        <w:numPr>
          <w:ilvl w:val="0"/>
          <w:numId w:val="112"/>
        </w:numPr>
        <w:tabs>
          <w:tab w:val="left" w:pos="1139"/>
        </w:tabs>
        <w:spacing w:before="199" w:line="264" w:lineRule="auto"/>
        <w:ind w:left="1138" w:right="591" w:hanging="284"/>
        <w:rPr>
          <w:rFonts w:ascii="Wingdings" w:hAnsi="Wingdings"/>
          <w:color w:val="201F1F"/>
          <w:sz w:val="24"/>
        </w:rPr>
      </w:pPr>
      <w:r>
        <w:rPr>
          <w:color w:val="201F1F"/>
          <w:sz w:val="24"/>
        </w:rPr>
        <w:t>Procedure SND is executed atomically. Procedure RCV is executed atomically except for a</w:t>
      </w:r>
      <w:r>
        <w:rPr>
          <w:color w:val="201F1F"/>
          <w:spacing w:val="1"/>
          <w:sz w:val="24"/>
        </w:rPr>
        <w:t xml:space="preserve"> </w:t>
      </w:r>
      <w:r>
        <w:rPr>
          <w:color w:val="201F1F"/>
          <w:sz w:val="24"/>
        </w:rPr>
        <w:t>possible interruption in line 2a where a non-blocking wait is required to meet the Delivery</w:t>
      </w:r>
      <w:r>
        <w:rPr>
          <w:color w:val="201F1F"/>
          <w:spacing w:val="1"/>
          <w:sz w:val="24"/>
        </w:rPr>
        <w:t xml:space="preserve"> </w:t>
      </w:r>
      <w:r>
        <w:rPr>
          <w:color w:val="201F1F"/>
          <w:sz w:val="24"/>
        </w:rPr>
        <w:t>Condition.</w:t>
      </w:r>
    </w:p>
    <w:p w:rsidR="007B043A" w:rsidRDefault="006F375B">
      <w:pPr>
        <w:pStyle w:val="ListParagraph"/>
        <w:numPr>
          <w:ilvl w:val="0"/>
          <w:numId w:val="112"/>
        </w:numPr>
        <w:tabs>
          <w:tab w:val="left" w:pos="1139"/>
        </w:tabs>
        <w:spacing w:line="266" w:lineRule="auto"/>
        <w:ind w:left="1138" w:right="588" w:hanging="284"/>
        <w:rPr>
          <w:rFonts w:ascii="Wingdings" w:hAnsi="Wingdings"/>
          <w:sz w:val="24"/>
        </w:rPr>
      </w:pPr>
      <w:r>
        <w:rPr>
          <w:color w:val="201F1F"/>
          <w:sz w:val="24"/>
        </w:rPr>
        <w:t>pseudo-code can be restructured to complete the processing of each invocation of SND and</w:t>
      </w:r>
      <w:r>
        <w:rPr>
          <w:color w:val="201F1F"/>
          <w:spacing w:val="1"/>
          <w:sz w:val="24"/>
        </w:rPr>
        <w:t xml:space="preserve"> </w:t>
      </w:r>
      <w:r>
        <w:rPr>
          <w:color w:val="201F1F"/>
          <w:sz w:val="24"/>
        </w:rPr>
        <w:t>RCV</w:t>
      </w:r>
      <w:r>
        <w:rPr>
          <w:color w:val="201F1F"/>
          <w:spacing w:val="1"/>
          <w:sz w:val="24"/>
        </w:rPr>
        <w:t xml:space="preserve"> </w:t>
      </w:r>
      <w:r>
        <w:rPr>
          <w:color w:val="201F1F"/>
          <w:sz w:val="24"/>
        </w:rPr>
        <w:t>procedures</w:t>
      </w:r>
      <w:r>
        <w:rPr>
          <w:color w:val="201F1F"/>
          <w:spacing w:val="1"/>
          <w:sz w:val="24"/>
        </w:rPr>
        <w:t xml:space="preserve"> </w:t>
      </w:r>
      <w:r>
        <w:rPr>
          <w:color w:val="201F1F"/>
          <w:sz w:val="24"/>
        </w:rPr>
        <w:t>in</w:t>
      </w:r>
      <w:r>
        <w:rPr>
          <w:color w:val="201F1F"/>
          <w:spacing w:val="1"/>
          <w:sz w:val="24"/>
        </w:rPr>
        <w:t xml:space="preserve"> </w:t>
      </w:r>
      <w:r>
        <w:rPr>
          <w:color w:val="201F1F"/>
          <w:sz w:val="24"/>
        </w:rPr>
        <w:t>a</w:t>
      </w:r>
      <w:r>
        <w:rPr>
          <w:color w:val="201F1F"/>
          <w:spacing w:val="1"/>
          <w:sz w:val="24"/>
        </w:rPr>
        <w:t xml:space="preserve"> </w:t>
      </w:r>
      <w:r>
        <w:rPr>
          <w:color w:val="201F1F"/>
          <w:sz w:val="24"/>
        </w:rPr>
        <w:t>single</w:t>
      </w:r>
      <w:r>
        <w:rPr>
          <w:color w:val="201F1F"/>
          <w:spacing w:val="1"/>
          <w:sz w:val="24"/>
        </w:rPr>
        <w:t xml:space="preserve"> </w:t>
      </w:r>
      <w:r>
        <w:rPr>
          <w:color w:val="201F1F"/>
          <w:sz w:val="24"/>
        </w:rPr>
        <w:t>pass</w:t>
      </w:r>
      <w:r>
        <w:rPr>
          <w:color w:val="201F1F"/>
          <w:spacing w:val="1"/>
          <w:sz w:val="24"/>
        </w:rPr>
        <w:t xml:space="preserve"> </w:t>
      </w:r>
      <w:r>
        <w:rPr>
          <w:color w:val="201F1F"/>
          <w:sz w:val="24"/>
        </w:rPr>
        <w:t>of</w:t>
      </w:r>
      <w:r>
        <w:rPr>
          <w:color w:val="201F1F"/>
          <w:spacing w:val="1"/>
          <w:sz w:val="24"/>
        </w:rPr>
        <w:t xml:space="preserve"> </w:t>
      </w:r>
      <w:r>
        <w:rPr>
          <w:color w:val="201F1F"/>
          <w:sz w:val="24"/>
        </w:rPr>
        <w:t>the</w:t>
      </w:r>
      <w:r>
        <w:rPr>
          <w:color w:val="201F1F"/>
          <w:spacing w:val="1"/>
          <w:sz w:val="24"/>
        </w:rPr>
        <w:t xml:space="preserve"> </w:t>
      </w:r>
      <w:r>
        <w:rPr>
          <w:color w:val="201F1F"/>
          <w:sz w:val="24"/>
        </w:rPr>
        <w:t>data</w:t>
      </w:r>
      <w:r>
        <w:rPr>
          <w:color w:val="201F1F"/>
          <w:spacing w:val="1"/>
          <w:sz w:val="24"/>
        </w:rPr>
        <w:t xml:space="preserve"> </w:t>
      </w:r>
      <w:r>
        <w:rPr>
          <w:color w:val="201F1F"/>
          <w:sz w:val="24"/>
        </w:rPr>
        <w:t>structures,</w:t>
      </w:r>
      <w:r>
        <w:rPr>
          <w:color w:val="201F1F"/>
          <w:spacing w:val="1"/>
          <w:sz w:val="24"/>
        </w:rPr>
        <w:t xml:space="preserve"> </w:t>
      </w:r>
      <w:r>
        <w:rPr>
          <w:color w:val="201F1F"/>
          <w:sz w:val="24"/>
        </w:rPr>
        <w:t>by</w:t>
      </w:r>
      <w:r>
        <w:rPr>
          <w:color w:val="201F1F"/>
          <w:spacing w:val="1"/>
          <w:sz w:val="24"/>
        </w:rPr>
        <w:t xml:space="preserve"> </w:t>
      </w:r>
      <w:r>
        <w:rPr>
          <w:color w:val="201F1F"/>
          <w:sz w:val="24"/>
        </w:rPr>
        <w:t>alway</w:t>
      </w:r>
      <w:r>
        <w:rPr>
          <w:color w:val="201F1F"/>
          <w:sz w:val="24"/>
        </w:rPr>
        <w:t>s</w:t>
      </w:r>
      <w:r>
        <w:rPr>
          <w:color w:val="201F1F"/>
          <w:spacing w:val="1"/>
          <w:sz w:val="24"/>
        </w:rPr>
        <w:t xml:space="preserve"> </w:t>
      </w:r>
      <w:r>
        <w:rPr>
          <w:color w:val="201F1F"/>
          <w:sz w:val="24"/>
        </w:rPr>
        <w:t>maintaining</w:t>
      </w:r>
      <w:r>
        <w:rPr>
          <w:color w:val="201F1F"/>
          <w:spacing w:val="1"/>
          <w:sz w:val="24"/>
        </w:rPr>
        <w:t xml:space="preserve"> </w:t>
      </w:r>
      <w:r>
        <w:rPr>
          <w:color w:val="201F1F"/>
          <w:sz w:val="24"/>
        </w:rPr>
        <w:t>the</w:t>
      </w:r>
      <w:r>
        <w:rPr>
          <w:color w:val="201F1F"/>
          <w:spacing w:val="60"/>
          <w:sz w:val="24"/>
        </w:rPr>
        <w:t xml:space="preserve"> </w:t>
      </w:r>
      <w:r>
        <w:rPr>
          <w:color w:val="201F1F"/>
          <w:sz w:val="24"/>
        </w:rPr>
        <w:t>data</w:t>
      </w:r>
      <w:r>
        <w:rPr>
          <w:color w:val="201F1F"/>
          <w:spacing w:val="1"/>
          <w:sz w:val="24"/>
        </w:rPr>
        <w:t xml:space="preserve"> </w:t>
      </w:r>
      <w:r>
        <w:rPr>
          <w:color w:val="201F1F"/>
          <w:sz w:val="24"/>
        </w:rPr>
        <w:t>structures</w:t>
      </w:r>
      <w:r>
        <w:rPr>
          <w:color w:val="201F1F"/>
          <w:spacing w:val="20"/>
          <w:sz w:val="24"/>
        </w:rPr>
        <w:t xml:space="preserve"> </w:t>
      </w:r>
      <w:r>
        <w:rPr>
          <w:color w:val="201F1F"/>
          <w:sz w:val="24"/>
        </w:rPr>
        <w:t>sorted</w:t>
      </w:r>
      <w:r>
        <w:rPr>
          <w:color w:val="201F1F"/>
          <w:spacing w:val="17"/>
          <w:sz w:val="24"/>
        </w:rPr>
        <w:t xml:space="preserve"> </w:t>
      </w:r>
      <w:r>
        <w:rPr>
          <w:color w:val="201F1F"/>
          <w:sz w:val="24"/>
        </w:rPr>
        <w:t>row–major</w:t>
      </w:r>
      <w:r>
        <w:rPr>
          <w:color w:val="201F1F"/>
          <w:spacing w:val="23"/>
          <w:sz w:val="24"/>
        </w:rPr>
        <w:t xml:space="preserve"> </w:t>
      </w:r>
      <w:r>
        <w:rPr>
          <w:color w:val="201F1F"/>
          <w:sz w:val="24"/>
        </w:rPr>
        <w:t>and</w:t>
      </w:r>
      <w:r>
        <w:rPr>
          <w:color w:val="201F1F"/>
          <w:spacing w:val="2"/>
          <w:sz w:val="24"/>
        </w:rPr>
        <w:t xml:space="preserve"> </w:t>
      </w:r>
      <w:r>
        <w:rPr>
          <w:color w:val="201F1F"/>
          <w:sz w:val="24"/>
        </w:rPr>
        <w:t>then</w:t>
      </w:r>
      <w:r>
        <w:rPr>
          <w:color w:val="201F1F"/>
          <w:spacing w:val="-7"/>
          <w:sz w:val="24"/>
        </w:rPr>
        <w:t xml:space="preserve"> </w:t>
      </w:r>
      <w:r>
        <w:rPr>
          <w:color w:val="201F1F"/>
          <w:sz w:val="24"/>
        </w:rPr>
        <w:t>column–major.</w:t>
      </w:r>
    </w:p>
    <w:p w:rsidR="007B043A" w:rsidRDefault="007B043A">
      <w:pPr>
        <w:pStyle w:val="BodyText"/>
        <w:spacing w:before="7"/>
        <w:rPr>
          <w:sz w:val="26"/>
        </w:rPr>
      </w:pPr>
    </w:p>
    <w:p w:rsidR="007B043A" w:rsidRDefault="006F375B">
      <w:pPr>
        <w:pStyle w:val="Heading4"/>
        <w:numPr>
          <w:ilvl w:val="0"/>
          <w:numId w:val="108"/>
        </w:numPr>
        <w:tabs>
          <w:tab w:val="left" w:pos="1293"/>
        </w:tabs>
        <w:spacing w:before="1"/>
        <w:ind w:hanging="362"/>
      </w:pPr>
      <w:r>
        <w:t>Explicit</w:t>
      </w:r>
      <w:r>
        <w:rPr>
          <w:spacing w:val="-15"/>
        </w:rPr>
        <w:t xml:space="preserve"> </w:t>
      </w:r>
      <w:r>
        <w:t>tracking</w:t>
      </w:r>
    </w:p>
    <w:p w:rsidR="007B043A" w:rsidRDefault="006F375B">
      <w:pPr>
        <w:pStyle w:val="BodyText"/>
        <w:spacing w:before="17"/>
        <w:ind w:left="854"/>
      </w:pPr>
      <w:r>
        <w:rPr>
          <w:spacing w:val="-1"/>
        </w:rPr>
        <w:t>Tracking</w:t>
      </w:r>
      <w:r>
        <w:rPr>
          <w:spacing w:val="-11"/>
        </w:rPr>
        <w:t xml:space="preserve"> </w:t>
      </w:r>
      <w:r>
        <w:rPr>
          <w:spacing w:val="-1"/>
        </w:rPr>
        <w:t>of</w:t>
      </w:r>
      <w:r>
        <w:rPr>
          <w:spacing w:val="-16"/>
        </w:rPr>
        <w:t xml:space="preserve"> </w:t>
      </w:r>
      <w:r>
        <w:rPr>
          <w:spacing w:val="-1"/>
        </w:rPr>
        <w:t>(source,</w:t>
      </w:r>
      <w:r>
        <w:rPr>
          <w:spacing w:val="-4"/>
        </w:rPr>
        <w:t xml:space="preserve"> </w:t>
      </w:r>
      <w:r>
        <w:rPr>
          <w:spacing w:val="-1"/>
        </w:rPr>
        <w:t>timestamp,</w:t>
      </w:r>
      <w:r>
        <w:rPr>
          <w:spacing w:val="2"/>
        </w:rPr>
        <w:t xml:space="preserve"> </w:t>
      </w:r>
      <w:r>
        <w:rPr>
          <w:spacing w:val="-1"/>
        </w:rPr>
        <w:t>destination)</w:t>
      </w:r>
      <w:r>
        <w:rPr>
          <w:spacing w:val="5"/>
        </w:rPr>
        <w:t xml:space="preserve"> </w:t>
      </w:r>
      <w:r>
        <w:rPr>
          <w:spacing w:val="-1"/>
        </w:rPr>
        <w:t>information</w:t>
      </w:r>
      <w:r>
        <w:rPr>
          <w:spacing w:val="8"/>
        </w:rPr>
        <w:t xml:space="preserve"> </w:t>
      </w:r>
      <w:r>
        <w:rPr>
          <w:spacing w:val="-1"/>
        </w:rPr>
        <w:t>for</w:t>
      </w:r>
      <w:r>
        <w:rPr>
          <w:spacing w:val="10"/>
        </w:rPr>
        <w:t xml:space="preserve"> </w:t>
      </w:r>
      <w:r>
        <w:rPr>
          <w:spacing w:val="-1"/>
        </w:rPr>
        <w:t>messages</w:t>
      </w:r>
    </w:p>
    <w:p w:rsidR="007B043A" w:rsidRDefault="006F375B">
      <w:pPr>
        <w:pStyle w:val="ListParagraph"/>
        <w:numPr>
          <w:ilvl w:val="0"/>
          <w:numId w:val="107"/>
        </w:numPr>
        <w:tabs>
          <w:tab w:val="left" w:pos="1704"/>
          <w:tab w:val="left" w:pos="1705"/>
        </w:tabs>
        <w:spacing w:before="26"/>
        <w:rPr>
          <w:sz w:val="24"/>
        </w:rPr>
      </w:pPr>
      <w:r>
        <w:rPr>
          <w:sz w:val="24"/>
        </w:rPr>
        <w:t>not</w:t>
      </w:r>
      <w:r>
        <w:rPr>
          <w:spacing w:val="8"/>
          <w:sz w:val="24"/>
        </w:rPr>
        <w:t xml:space="preserve"> </w:t>
      </w:r>
      <w:r>
        <w:rPr>
          <w:sz w:val="24"/>
        </w:rPr>
        <w:t>known</w:t>
      </w:r>
      <w:r>
        <w:rPr>
          <w:spacing w:val="-1"/>
          <w:sz w:val="24"/>
        </w:rPr>
        <w:t xml:space="preserve"> </w:t>
      </w:r>
      <w:r>
        <w:rPr>
          <w:sz w:val="24"/>
        </w:rPr>
        <w:t>to</w:t>
      </w:r>
      <w:r>
        <w:rPr>
          <w:spacing w:val="3"/>
          <w:sz w:val="24"/>
        </w:rPr>
        <w:t xml:space="preserve"> </w:t>
      </w:r>
      <w:r>
        <w:rPr>
          <w:sz w:val="24"/>
        </w:rPr>
        <w:t>be</w:t>
      </w:r>
      <w:r>
        <w:rPr>
          <w:spacing w:val="3"/>
          <w:sz w:val="24"/>
        </w:rPr>
        <w:t xml:space="preserve"> </w:t>
      </w:r>
      <w:r>
        <w:rPr>
          <w:sz w:val="24"/>
        </w:rPr>
        <w:t>delivered</w:t>
      </w:r>
      <w:r>
        <w:rPr>
          <w:spacing w:val="5"/>
          <w:sz w:val="24"/>
        </w:rPr>
        <w:t xml:space="preserve"> </w:t>
      </w:r>
      <w:r>
        <w:rPr>
          <w:sz w:val="24"/>
        </w:rPr>
        <w:t>and</w:t>
      </w:r>
    </w:p>
    <w:p w:rsidR="007B043A" w:rsidRDefault="006F375B">
      <w:pPr>
        <w:pStyle w:val="ListParagraph"/>
        <w:numPr>
          <w:ilvl w:val="0"/>
          <w:numId w:val="107"/>
        </w:numPr>
        <w:tabs>
          <w:tab w:val="left" w:pos="1772"/>
          <w:tab w:val="left" w:pos="1773"/>
        </w:tabs>
        <w:spacing w:before="32" w:line="264" w:lineRule="auto"/>
        <w:ind w:right="645"/>
        <w:rPr>
          <w:sz w:val="24"/>
        </w:rPr>
      </w:pPr>
      <w:r>
        <w:tab/>
      </w:r>
      <w:proofErr w:type="gramStart"/>
      <w:r>
        <w:rPr>
          <w:sz w:val="24"/>
        </w:rPr>
        <w:t>not</w:t>
      </w:r>
      <w:proofErr w:type="gramEnd"/>
      <w:r>
        <w:rPr>
          <w:spacing w:val="7"/>
          <w:sz w:val="24"/>
        </w:rPr>
        <w:t xml:space="preserve"> </w:t>
      </w:r>
      <w:r>
        <w:rPr>
          <w:sz w:val="24"/>
        </w:rPr>
        <w:t>guaranteed</w:t>
      </w:r>
      <w:r>
        <w:rPr>
          <w:spacing w:val="5"/>
          <w:sz w:val="24"/>
        </w:rPr>
        <w:t xml:space="preserve"> </w:t>
      </w:r>
      <w:r>
        <w:rPr>
          <w:sz w:val="24"/>
        </w:rPr>
        <w:t>to</w:t>
      </w:r>
      <w:r>
        <w:rPr>
          <w:spacing w:val="-2"/>
          <w:sz w:val="24"/>
        </w:rPr>
        <w:t xml:space="preserve"> </w:t>
      </w:r>
      <w:r>
        <w:rPr>
          <w:sz w:val="24"/>
        </w:rPr>
        <w:t>be</w:t>
      </w:r>
      <w:r>
        <w:rPr>
          <w:spacing w:val="7"/>
          <w:sz w:val="24"/>
        </w:rPr>
        <w:t xml:space="preserve"> </w:t>
      </w:r>
      <w:r>
        <w:rPr>
          <w:sz w:val="24"/>
        </w:rPr>
        <w:t>delivered</w:t>
      </w:r>
      <w:r>
        <w:rPr>
          <w:spacing w:val="9"/>
          <w:sz w:val="24"/>
        </w:rPr>
        <w:t xml:space="preserve"> </w:t>
      </w:r>
      <w:r>
        <w:rPr>
          <w:sz w:val="24"/>
        </w:rPr>
        <w:t>in</w:t>
      </w:r>
      <w:r>
        <w:rPr>
          <w:spacing w:val="3"/>
          <w:sz w:val="24"/>
        </w:rPr>
        <w:t xml:space="preserve"> </w:t>
      </w:r>
      <w:r>
        <w:rPr>
          <w:sz w:val="24"/>
        </w:rPr>
        <w:t>CO,</w:t>
      </w:r>
      <w:r>
        <w:rPr>
          <w:spacing w:val="14"/>
          <w:sz w:val="24"/>
        </w:rPr>
        <w:t xml:space="preserve"> </w:t>
      </w:r>
      <w:r>
        <w:rPr>
          <w:sz w:val="24"/>
        </w:rPr>
        <w:t>is</w:t>
      </w:r>
      <w:r>
        <w:rPr>
          <w:spacing w:val="5"/>
          <w:sz w:val="24"/>
        </w:rPr>
        <w:t xml:space="preserve"> </w:t>
      </w:r>
      <w:r>
        <w:rPr>
          <w:sz w:val="24"/>
        </w:rPr>
        <w:t>done</w:t>
      </w:r>
      <w:r>
        <w:rPr>
          <w:spacing w:val="7"/>
          <w:sz w:val="24"/>
        </w:rPr>
        <w:t xml:space="preserve"> </w:t>
      </w:r>
      <w:r>
        <w:rPr>
          <w:sz w:val="24"/>
        </w:rPr>
        <w:t>explicitly</w:t>
      </w:r>
      <w:r>
        <w:rPr>
          <w:spacing w:val="-9"/>
          <w:sz w:val="24"/>
        </w:rPr>
        <w:t xml:space="preserve"> </w:t>
      </w:r>
      <w:r>
        <w:rPr>
          <w:sz w:val="24"/>
        </w:rPr>
        <w:t>using</w:t>
      </w:r>
      <w:r>
        <w:rPr>
          <w:spacing w:val="3"/>
          <w:sz w:val="24"/>
        </w:rPr>
        <w:t xml:space="preserve"> </w:t>
      </w:r>
      <w:r>
        <w:rPr>
          <w:sz w:val="24"/>
        </w:rPr>
        <w:t>the</w:t>
      </w:r>
      <w:r>
        <w:rPr>
          <w:spacing w:val="12"/>
          <w:sz w:val="24"/>
        </w:rPr>
        <w:t xml:space="preserve"> </w:t>
      </w:r>
      <w:r>
        <w:rPr>
          <w:sz w:val="24"/>
        </w:rPr>
        <w:t>l.Dests</w:t>
      </w:r>
      <w:r>
        <w:rPr>
          <w:spacing w:val="15"/>
          <w:sz w:val="24"/>
        </w:rPr>
        <w:t xml:space="preserve"> </w:t>
      </w:r>
      <w:r>
        <w:rPr>
          <w:sz w:val="24"/>
        </w:rPr>
        <w:t>field</w:t>
      </w:r>
      <w:r>
        <w:rPr>
          <w:spacing w:val="8"/>
          <w:sz w:val="24"/>
        </w:rPr>
        <w:t xml:space="preserve"> </w:t>
      </w:r>
      <w:r>
        <w:rPr>
          <w:sz w:val="24"/>
        </w:rPr>
        <w:t>of</w:t>
      </w:r>
      <w:r>
        <w:rPr>
          <w:spacing w:val="-4"/>
          <w:sz w:val="24"/>
        </w:rPr>
        <w:t xml:space="preserve"> </w:t>
      </w:r>
      <w:r>
        <w:rPr>
          <w:sz w:val="24"/>
        </w:rPr>
        <w:t>entries</w:t>
      </w:r>
      <w:r>
        <w:rPr>
          <w:spacing w:val="-57"/>
          <w:sz w:val="24"/>
        </w:rPr>
        <w:t xml:space="preserve"> </w:t>
      </w:r>
      <w:r>
        <w:rPr>
          <w:sz w:val="24"/>
        </w:rPr>
        <w:t>in</w:t>
      </w:r>
      <w:r>
        <w:rPr>
          <w:spacing w:val="-4"/>
          <w:sz w:val="24"/>
        </w:rPr>
        <w:t xml:space="preserve"> </w:t>
      </w:r>
      <w:r>
        <w:rPr>
          <w:sz w:val="24"/>
        </w:rPr>
        <w:t>local</w:t>
      </w:r>
      <w:r>
        <w:rPr>
          <w:spacing w:val="7"/>
          <w:sz w:val="24"/>
        </w:rPr>
        <w:t xml:space="preserve"> </w:t>
      </w:r>
      <w:r>
        <w:rPr>
          <w:sz w:val="24"/>
        </w:rPr>
        <w:t>logs</w:t>
      </w:r>
      <w:r>
        <w:rPr>
          <w:spacing w:val="4"/>
          <w:sz w:val="24"/>
        </w:rPr>
        <w:t xml:space="preserve"> </w:t>
      </w:r>
      <w:r>
        <w:rPr>
          <w:sz w:val="24"/>
        </w:rPr>
        <w:t>at</w:t>
      </w:r>
      <w:r>
        <w:rPr>
          <w:spacing w:val="11"/>
          <w:sz w:val="24"/>
        </w:rPr>
        <w:t xml:space="preserve"> </w:t>
      </w:r>
      <w:r>
        <w:rPr>
          <w:sz w:val="24"/>
        </w:rPr>
        <w:t>nodes</w:t>
      </w:r>
      <w:r>
        <w:rPr>
          <w:spacing w:val="4"/>
          <w:sz w:val="24"/>
        </w:rPr>
        <w:t xml:space="preserve"> </w:t>
      </w:r>
      <w:r>
        <w:rPr>
          <w:sz w:val="24"/>
        </w:rPr>
        <w:t>and</w:t>
      </w:r>
      <w:r>
        <w:rPr>
          <w:spacing w:val="11"/>
          <w:sz w:val="24"/>
        </w:rPr>
        <w:t xml:space="preserve"> </w:t>
      </w:r>
      <w:r>
        <w:rPr>
          <w:sz w:val="24"/>
        </w:rPr>
        <w:t>o.Dests</w:t>
      </w:r>
      <w:r>
        <w:rPr>
          <w:spacing w:val="13"/>
          <w:sz w:val="24"/>
        </w:rPr>
        <w:t xml:space="preserve"> </w:t>
      </w:r>
      <w:r>
        <w:rPr>
          <w:sz w:val="24"/>
        </w:rPr>
        <w:t>field</w:t>
      </w:r>
      <w:r>
        <w:rPr>
          <w:spacing w:val="6"/>
          <w:sz w:val="24"/>
        </w:rPr>
        <w:t xml:space="preserve"> </w:t>
      </w:r>
      <w:r>
        <w:rPr>
          <w:sz w:val="24"/>
        </w:rPr>
        <w:t>of</w:t>
      </w:r>
      <w:r>
        <w:rPr>
          <w:spacing w:val="-6"/>
          <w:sz w:val="24"/>
        </w:rPr>
        <w:t xml:space="preserve"> </w:t>
      </w:r>
      <w:r>
        <w:rPr>
          <w:sz w:val="24"/>
        </w:rPr>
        <w:t>entries</w:t>
      </w:r>
      <w:r>
        <w:rPr>
          <w:spacing w:val="10"/>
          <w:sz w:val="24"/>
        </w:rPr>
        <w:t xml:space="preserve"> </w:t>
      </w:r>
      <w:r>
        <w:rPr>
          <w:sz w:val="24"/>
        </w:rPr>
        <w:t>in</w:t>
      </w:r>
      <w:r>
        <w:rPr>
          <w:spacing w:val="6"/>
          <w:sz w:val="24"/>
        </w:rPr>
        <w:t xml:space="preserve"> </w:t>
      </w:r>
      <w:r>
        <w:rPr>
          <w:sz w:val="24"/>
        </w:rPr>
        <w:t>messages.</w:t>
      </w:r>
    </w:p>
    <w:p w:rsidR="007B043A" w:rsidRDefault="006F375B">
      <w:pPr>
        <w:pStyle w:val="ListParagraph"/>
        <w:numPr>
          <w:ilvl w:val="0"/>
          <w:numId w:val="107"/>
        </w:numPr>
        <w:tabs>
          <w:tab w:val="left" w:pos="1772"/>
          <w:tab w:val="left" w:pos="1773"/>
        </w:tabs>
        <w:spacing w:line="266" w:lineRule="auto"/>
        <w:ind w:right="1175"/>
        <w:rPr>
          <w:sz w:val="24"/>
        </w:rPr>
      </w:pPr>
      <w:r>
        <w:tab/>
      </w:r>
      <w:r>
        <w:rPr>
          <w:position w:val="2"/>
          <w:sz w:val="24"/>
        </w:rPr>
        <w:t>Sets</w:t>
      </w:r>
      <w:r>
        <w:rPr>
          <w:spacing w:val="1"/>
          <w:position w:val="2"/>
          <w:sz w:val="24"/>
        </w:rPr>
        <w:t xml:space="preserve"> </w:t>
      </w:r>
      <w:r>
        <w:rPr>
          <w:position w:val="2"/>
          <w:sz w:val="24"/>
        </w:rPr>
        <w:t>l</w:t>
      </w:r>
      <w:r>
        <w:rPr>
          <w:sz w:val="24"/>
        </w:rPr>
        <w:t>i</w:t>
      </w:r>
      <w:proofErr w:type="gramStart"/>
      <w:r>
        <w:rPr>
          <w:sz w:val="24"/>
        </w:rPr>
        <w:t>,a</w:t>
      </w:r>
      <w:r>
        <w:rPr>
          <w:position w:val="2"/>
          <w:sz w:val="24"/>
        </w:rPr>
        <w:t>.Dests</w:t>
      </w:r>
      <w:proofErr w:type="gramEnd"/>
      <w:r>
        <w:rPr>
          <w:position w:val="2"/>
          <w:sz w:val="24"/>
        </w:rPr>
        <w:t xml:space="preserve"> and o</w:t>
      </w:r>
      <w:r>
        <w:rPr>
          <w:sz w:val="24"/>
        </w:rPr>
        <w:t>i,a</w:t>
      </w:r>
      <w:r>
        <w:rPr>
          <w:position w:val="2"/>
          <w:sz w:val="24"/>
        </w:rPr>
        <w:t>.Dests contain explicit</w:t>
      </w:r>
      <w:r>
        <w:rPr>
          <w:spacing w:val="1"/>
          <w:position w:val="2"/>
          <w:sz w:val="24"/>
        </w:rPr>
        <w:t xml:space="preserve"> </w:t>
      </w:r>
      <w:r>
        <w:rPr>
          <w:position w:val="2"/>
          <w:sz w:val="24"/>
        </w:rPr>
        <w:t>information of destinations to which</w:t>
      </w:r>
      <w:r>
        <w:rPr>
          <w:spacing w:val="-57"/>
          <w:position w:val="2"/>
          <w:sz w:val="24"/>
        </w:rPr>
        <w:t xml:space="preserve"> </w:t>
      </w:r>
      <w:r>
        <w:rPr>
          <w:position w:val="2"/>
          <w:sz w:val="24"/>
        </w:rPr>
        <w:t>M</w:t>
      </w:r>
      <w:r>
        <w:rPr>
          <w:sz w:val="24"/>
        </w:rPr>
        <w:t>i,a</w:t>
      </w:r>
      <w:r>
        <w:rPr>
          <w:spacing w:val="39"/>
          <w:sz w:val="24"/>
        </w:rPr>
        <w:t xml:space="preserve"> </w:t>
      </w:r>
      <w:r>
        <w:rPr>
          <w:position w:val="2"/>
          <w:sz w:val="24"/>
        </w:rPr>
        <w:t>is</w:t>
      </w:r>
      <w:r>
        <w:rPr>
          <w:spacing w:val="7"/>
          <w:position w:val="2"/>
          <w:sz w:val="24"/>
        </w:rPr>
        <w:t xml:space="preserve"> </w:t>
      </w:r>
      <w:r>
        <w:rPr>
          <w:position w:val="2"/>
          <w:sz w:val="24"/>
        </w:rPr>
        <w:t>not</w:t>
      </w:r>
      <w:r>
        <w:rPr>
          <w:spacing w:val="5"/>
          <w:position w:val="2"/>
          <w:sz w:val="24"/>
        </w:rPr>
        <w:t xml:space="preserve"> </w:t>
      </w:r>
      <w:r>
        <w:rPr>
          <w:position w:val="2"/>
          <w:sz w:val="24"/>
        </w:rPr>
        <w:t>guaranteed to</w:t>
      </w:r>
      <w:r>
        <w:rPr>
          <w:spacing w:val="9"/>
          <w:position w:val="2"/>
          <w:sz w:val="24"/>
        </w:rPr>
        <w:t xml:space="preserve"> </w:t>
      </w:r>
      <w:r>
        <w:rPr>
          <w:position w:val="2"/>
          <w:sz w:val="24"/>
        </w:rPr>
        <w:t>be</w:t>
      </w:r>
      <w:r>
        <w:rPr>
          <w:spacing w:val="-1"/>
          <w:position w:val="2"/>
          <w:sz w:val="24"/>
        </w:rPr>
        <w:t xml:space="preserve"> </w:t>
      </w:r>
      <w:r>
        <w:rPr>
          <w:position w:val="2"/>
          <w:sz w:val="24"/>
        </w:rPr>
        <w:t>delivered</w:t>
      </w:r>
      <w:r>
        <w:rPr>
          <w:spacing w:val="10"/>
          <w:position w:val="2"/>
          <w:sz w:val="24"/>
        </w:rPr>
        <w:t xml:space="preserve"> </w:t>
      </w:r>
      <w:r>
        <w:rPr>
          <w:position w:val="2"/>
          <w:sz w:val="24"/>
        </w:rPr>
        <w:t>in</w:t>
      </w:r>
      <w:r>
        <w:rPr>
          <w:spacing w:val="-1"/>
          <w:position w:val="2"/>
          <w:sz w:val="24"/>
        </w:rPr>
        <w:t xml:space="preserve"> </w:t>
      </w:r>
      <w:r>
        <w:rPr>
          <w:position w:val="2"/>
          <w:sz w:val="24"/>
        </w:rPr>
        <w:t>CO</w:t>
      </w:r>
      <w:r>
        <w:rPr>
          <w:spacing w:val="4"/>
          <w:position w:val="2"/>
          <w:sz w:val="24"/>
        </w:rPr>
        <w:t xml:space="preserve"> </w:t>
      </w:r>
      <w:r>
        <w:rPr>
          <w:position w:val="2"/>
          <w:sz w:val="24"/>
        </w:rPr>
        <w:t>and</w:t>
      </w:r>
      <w:r>
        <w:rPr>
          <w:spacing w:val="9"/>
          <w:position w:val="2"/>
          <w:sz w:val="24"/>
        </w:rPr>
        <w:t xml:space="preserve"> </w:t>
      </w:r>
      <w:r>
        <w:rPr>
          <w:position w:val="2"/>
          <w:sz w:val="24"/>
        </w:rPr>
        <w:t>is</w:t>
      </w:r>
      <w:r>
        <w:rPr>
          <w:spacing w:val="3"/>
          <w:position w:val="2"/>
          <w:sz w:val="24"/>
        </w:rPr>
        <w:t xml:space="preserve"> </w:t>
      </w:r>
      <w:r>
        <w:rPr>
          <w:position w:val="2"/>
          <w:sz w:val="24"/>
        </w:rPr>
        <w:t>not</w:t>
      </w:r>
      <w:r>
        <w:rPr>
          <w:spacing w:val="9"/>
          <w:position w:val="2"/>
          <w:sz w:val="24"/>
        </w:rPr>
        <w:t xml:space="preserve"> </w:t>
      </w:r>
      <w:r>
        <w:rPr>
          <w:position w:val="2"/>
          <w:sz w:val="24"/>
        </w:rPr>
        <w:t>known</w:t>
      </w:r>
      <w:r>
        <w:rPr>
          <w:spacing w:val="-6"/>
          <w:position w:val="2"/>
          <w:sz w:val="24"/>
        </w:rPr>
        <w:t xml:space="preserve"> </w:t>
      </w:r>
      <w:r>
        <w:rPr>
          <w:position w:val="2"/>
          <w:sz w:val="24"/>
        </w:rPr>
        <w:t>to</w:t>
      </w:r>
      <w:r>
        <w:rPr>
          <w:spacing w:val="5"/>
          <w:position w:val="2"/>
          <w:sz w:val="24"/>
        </w:rPr>
        <w:t xml:space="preserve"> </w:t>
      </w:r>
      <w:r>
        <w:rPr>
          <w:position w:val="2"/>
          <w:sz w:val="24"/>
        </w:rPr>
        <w:t>be</w:t>
      </w:r>
      <w:r>
        <w:rPr>
          <w:spacing w:val="-2"/>
          <w:position w:val="2"/>
          <w:sz w:val="24"/>
        </w:rPr>
        <w:t xml:space="preserve"> </w:t>
      </w:r>
      <w:r>
        <w:rPr>
          <w:position w:val="2"/>
          <w:sz w:val="24"/>
        </w:rPr>
        <w:t>delivered.</w:t>
      </w:r>
    </w:p>
    <w:p w:rsidR="007B043A" w:rsidRDefault="007B043A">
      <w:pPr>
        <w:spacing w:line="266" w:lineRule="auto"/>
        <w:rPr>
          <w:sz w:val="24"/>
        </w:rPr>
        <w:sectPr w:rsidR="007B043A">
          <w:pgSz w:w="11920" w:h="16850"/>
          <w:pgMar w:top="1240" w:right="360" w:bottom="1140" w:left="600" w:header="463" w:footer="921"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7B043A">
      <w:pPr>
        <w:pStyle w:val="BodyText"/>
        <w:rPr>
          <w:sz w:val="20"/>
        </w:rPr>
      </w:pPr>
    </w:p>
    <w:p w:rsidR="007B043A" w:rsidRDefault="007B043A">
      <w:pPr>
        <w:pStyle w:val="BodyText"/>
        <w:spacing w:before="2"/>
        <w:rPr>
          <w:sz w:val="18"/>
        </w:rPr>
      </w:pPr>
    </w:p>
    <w:p w:rsidR="007B043A" w:rsidRDefault="006F375B">
      <w:pPr>
        <w:pStyle w:val="BodyText"/>
        <w:spacing w:before="90" w:line="264" w:lineRule="auto"/>
        <w:ind w:left="854" w:right="1022"/>
      </w:pPr>
      <w:r>
        <w:rPr>
          <w:position w:val="2"/>
        </w:rPr>
        <w:t>The</w:t>
      </w:r>
      <w:r>
        <w:rPr>
          <w:spacing w:val="18"/>
          <w:position w:val="2"/>
        </w:rPr>
        <w:t xml:space="preserve"> </w:t>
      </w:r>
      <w:r>
        <w:rPr>
          <w:position w:val="2"/>
        </w:rPr>
        <w:t>information</w:t>
      </w:r>
      <w:r>
        <w:rPr>
          <w:spacing w:val="15"/>
          <w:position w:val="2"/>
        </w:rPr>
        <w:t xml:space="preserve"> </w:t>
      </w:r>
      <w:r>
        <w:rPr>
          <w:position w:val="2"/>
        </w:rPr>
        <w:t>about</w:t>
      </w:r>
      <w:r>
        <w:rPr>
          <w:spacing w:val="24"/>
          <w:position w:val="2"/>
        </w:rPr>
        <w:t xml:space="preserve"> </w:t>
      </w:r>
      <w:r>
        <w:rPr>
          <w:position w:val="2"/>
        </w:rPr>
        <w:t>“d</w:t>
      </w:r>
      <w:r>
        <w:rPr>
          <w:spacing w:val="22"/>
          <w:position w:val="2"/>
        </w:rPr>
        <w:t xml:space="preserve"> </w:t>
      </w:r>
      <w:r>
        <w:rPr>
          <w:position w:val="2"/>
        </w:rPr>
        <w:t>€</w:t>
      </w:r>
      <w:r>
        <w:rPr>
          <w:spacing w:val="1"/>
          <w:position w:val="2"/>
        </w:rPr>
        <w:t xml:space="preserve"> </w:t>
      </w:r>
      <w:r>
        <w:rPr>
          <w:position w:val="2"/>
        </w:rPr>
        <w:t>M</w:t>
      </w:r>
      <w:r>
        <w:t>i</w:t>
      </w:r>
      <w:proofErr w:type="gramStart"/>
      <w:r>
        <w:t>,a</w:t>
      </w:r>
      <w:r>
        <w:rPr>
          <w:position w:val="2"/>
        </w:rPr>
        <w:t>.Dests</w:t>
      </w:r>
      <w:proofErr w:type="gramEnd"/>
      <w:r>
        <w:rPr>
          <w:position w:val="2"/>
        </w:rPr>
        <w:t>”</w:t>
      </w:r>
      <w:r>
        <w:rPr>
          <w:spacing w:val="23"/>
          <w:position w:val="2"/>
        </w:rPr>
        <w:t xml:space="preserve"> </w:t>
      </w:r>
      <w:r>
        <w:rPr>
          <w:position w:val="2"/>
        </w:rPr>
        <w:t>is</w:t>
      </w:r>
      <w:r>
        <w:rPr>
          <w:spacing w:val="16"/>
          <w:position w:val="2"/>
        </w:rPr>
        <w:t xml:space="preserve"> </w:t>
      </w:r>
      <w:r>
        <w:rPr>
          <w:position w:val="2"/>
        </w:rPr>
        <w:t>propagated</w:t>
      </w:r>
      <w:r>
        <w:rPr>
          <w:spacing w:val="19"/>
          <w:position w:val="2"/>
        </w:rPr>
        <w:t xml:space="preserve"> </w:t>
      </w:r>
      <w:r>
        <w:rPr>
          <w:position w:val="2"/>
        </w:rPr>
        <w:t>up</w:t>
      </w:r>
      <w:r>
        <w:rPr>
          <w:spacing w:val="10"/>
          <w:position w:val="2"/>
        </w:rPr>
        <w:t xml:space="preserve"> </w:t>
      </w:r>
      <w:r>
        <w:rPr>
          <w:position w:val="2"/>
        </w:rPr>
        <w:t>to</w:t>
      </w:r>
      <w:r>
        <w:rPr>
          <w:spacing w:val="13"/>
          <w:position w:val="2"/>
        </w:rPr>
        <w:t xml:space="preserve"> </w:t>
      </w:r>
      <w:r>
        <w:rPr>
          <w:position w:val="2"/>
        </w:rPr>
        <w:t>the</w:t>
      </w:r>
      <w:r>
        <w:rPr>
          <w:spacing w:val="18"/>
          <w:position w:val="2"/>
        </w:rPr>
        <w:t xml:space="preserve"> </w:t>
      </w:r>
      <w:r>
        <w:rPr>
          <w:position w:val="2"/>
        </w:rPr>
        <w:t>earliest</w:t>
      </w:r>
      <w:r>
        <w:rPr>
          <w:spacing w:val="4"/>
          <w:position w:val="2"/>
        </w:rPr>
        <w:t xml:space="preserve"> </w:t>
      </w:r>
      <w:r>
        <w:rPr>
          <w:position w:val="2"/>
        </w:rPr>
        <w:t>events</w:t>
      </w:r>
      <w:r>
        <w:rPr>
          <w:spacing w:val="32"/>
          <w:position w:val="2"/>
        </w:rPr>
        <w:t xml:space="preserve"> </w:t>
      </w:r>
      <w:r>
        <w:rPr>
          <w:position w:val="2"/>
        </w:rPr>
        <w:t>on</w:t>
      </w:r>
      <w:r>
        <w:rPr>
          <w:spacing w:val="23"/>
          <w:position w:val="2"/>
        </w:rPr>
        <w:t xml:space="preserve"> </w:t>
      </w:r>
      <w:r>
        <w:rPr>
          <w:position w:val="2"/>
        </w:rPr>
        <w:t>all</w:t>
      </w:r>
      <w:r>
        <w:rPr>
          <w:spacing w:val="24"/>
          <w:position w:val="2"/>
        </w:rPr>
        <w:t xml:space="preserve"> </w:t>
      </w:r>
      <w:r>
        <w:rPr>
          <w:position w:val="2"/>
        </w:rPr>
        <w:t>causal</w:t>
      </w:r>
      <w:r>
        <w:rPr>
          <w:spacing w:val="-57"/>
          <w:position w:val="2"/>
        </w:rPr>
        <w:t xml:space="preserve"> </w:t>
      </w:r>
      <w:r>
        <w:rPr>
          <w:position w:val="2"/>
        </w:rPr>
        <w:t>paths</w:t>
      </w:r>
      <w:r>
        <w:rPr>
          <w:spacing w:val="2"/>
          <w:position w:val="2"/>
        </w:rPr>
        <w:t xml:space="preserve"> </w:t>
      </w:r>
      <w:r>
        <w:rPr>
          <w:position w:val="2"/>
        </w:rPr>
        <w:t>from</w:t>
      </w:r>
      <w:r>
        <w:rPr>
          <w:spacing w:val="-9"/>
          <w:position w:val="2"/>
        </w:rPr>
        <w:t xml:space="preserve"> </w:t>
      </w:r>
      <w:r>
        <w:rPr>
          <w:position w:val="2"/>
        </w:rPr>
        <w:t>(i,</w:t>
      </w:r>
      <w:r>
        <w:rPr>
          <w:spacing w:val="2"/>
          <w:position w:val="2"/>
        </w:rPr>
        <w:t xml:space="preserve"> </w:t>
      </w:r>
      <w:r>
        <w:rPr>
          <w:position w:val="2"/>
        </w:rPr>
        <w:t>a)</w:t>
      </w:r>
      <w:r>
        <w:rPr>
          <w:spacing w:val="1"/>
          <w:position w:val="2"/>
        </w:rPr>
        <w:t xml:space="preserve"> </w:t>
      </w:r>
      <w:r>
        <w:rPr>
          <w:position w:val="2"/>
        </w:rPr>
        <w:t>at which</w:t>
      </w:r>
      <w:r>
        <w:rPr>
          <w:spacing w:val="1"/>
          <w:position w:val="2"/>
        </w:rPr>
        <w:t xml:space="preserve"> </w:t>
      </w:r>
      <w:r>
        <w:rPr>
          <w:position w:val="2"/>
        </w:rPr>
        <w:t>it</w:t>
      </w:r>
      <w:r>
        <w:rPr>
          <w:spacing w:val="9"/>
          <w:position w:val="2"/>
        </w:rPr>
        <w:t xml:space="preserve"> </w:t>
      </w:r>
      <w:r>
        <w:rPr>
          <w:position w:val="2"/>
        </w:rPr>
        <w:t>is</w:t>
      </w:r>
      <w:r>
        <w:rPr>
          <w:spacing w:val="-1"/>
          <w:position w:val="2"/>
        </w:rPr>
        <w:t xml:space="preserve"> </w:t>
      </w:r>
      <w:r>
        <w:rPr>
          <w:position w:val="2"/>
        </w:rPr>
        <w:t>known</w:t>
      </w:r>
      <w:r>
        <w:rPr>
          <w:spacing w:val="-6"/>
          <w:position w:val="2"/>
        </w:rPr>
        <w:t xml:space="preserve"> </w:t>
      </w:r>
      <w:r>
        <w:rPr>
          <w:position w:val="2"/>
        </w:rPr>
        <w:t>that</w:t>
      </w:r>
      <w:r>
        <w:rPr>
          <w:spacing w:val="5"/>
          <w:position w:val="2"/>
        </w:rPr>
        <w:t xml:space="preserve"> </w:t>
      </w:r>
      <w:r>
        <w:rPr>
          <w:position w:val="2"/>
        </w:rPr>
        <w:t>M</w:t>
      </w:r>
      <w:r>
        <w:t>i,a</w:t>
      </w:r>
      <w:r>
        <w:rPr>
          <w:spacing w:val="4"/>
        </w:rPr>
        <w:t xml:space="preserve"> </w:t>
      </w:r>
      <w:r>
        <w:rPr>
          <w:position w:val="2"/>
        </w:rPr>
        <w:t>is</w:t>
      </w:r>
      <w:r>
        <w:rPr>
          <w:spacing w:val="-2"/>
          <w:position w:val="2"/>
        </w:rPr>
        <w:t xml:space="preserve"> </w:t>
      </w:r>
      <w:r>
        <w:rPr>
          <w:position w:val="2"/>
        </w:rPr>
        <w:t>delivered to</w:t>
      </w:r>
      <w:r>
        <w:rPr>
          <w:spacing w:val="5"/>
          <w:position w:val="2"/>
        </w:rPr>
        <w:t xml:space="preserve"> </w:t>
      </w:r>
      <w:r>
        <w:rPr>
          <w:position w:val="2"/>
        </w:rPr>
        <w:t>d</w:t>
      </w:r>
      <w:r>
        <w:rPr>
          <w:spacing w:val="-9"/>
          <w:position w:val="2"/>
        </w:rPr>
        <w:t xml:space="preserve"> </w:t>
      </w:r>
      <w:r>
        <w:rPr>
          <w:position w:val="2"/>
        </w:rPr>
        <w:t>or</w:t>
      </w:r>
      <w:r>
        <w:rPr>
          <w:spacing w:val="1"/>
          <w:position w:val="2"/>
        </w:rPr>
        <w:t xml:space="preserve"> </w:t>
      </w:r>
      <w:r>
        <w:rPr>
          <w:position w:val="2"/>
        </w:rPr>
        <w:t>is</w:t>
      </w:r>
      <w:r>
        <w:rPr>
          <w:spacing w:val="-2"/>
          <w:position w:val="2"/>
        </w:rPr>
        <w:t xml:space="preserve"> </w:t>
      </w:r>
      <w:r>
        <w:rPr>
          <w:position w:val="2"/>
        </w:rPr>
        <w:t>guaranteed to</w:t>
      </w:r>
      <w:r>
        <w:rPr>
          <w:spacing w:val="5"/>
          <w:position w:val="2"/>
        </w:rPr>
        <w:t xml:space="preserve"> </w:t>
      </w:r>
      <w:r>
        <w:rPr>
          <w:position w:val="2"/>
        </w:rPr>
        <w:t>be</w:t>
      </w:r>
      <w:r>
        <w:rPr>
          <w:spacing w:val="1"/>
          <w:position w:val="2"/>
        </w:rPr>
        <w:t xml:space="preserve"> </w:t>
      </w:r>
      <w:r>
        <w:t>delivered</w:t>
      </w:r>
      <w:r>
        <w:rPr>
          <w:spacing w:val="7"/>
        </w:rPr>
        <w:t xml:space="preserve"> </w:t>
      </w:r>
      <w:r>
        <w:t>to</w:t>
      </w:r>
      <w:r>
        <w:rPr>
          <w:spacing w:val="12"/>
        </w:rPr>
        <w:t xml:space="preserve"> </w:t>
      </w:r>
      <w:r>
        <w:t>d</w:t>
      </w:r>
      <w:r>
        <w:rPr>
          <w:spacing w:val="12"/>
        </w:rPr>
        <w:t xml:space="preserve"> </w:t>
      </w:r>
      <w:r>
        <w:t>in</w:t>
      </w:r>
      <w:r>
        <w:rPr>
          <w:spacing w:val="7"/>
        </w:rPr>
        <w:t xml:space="preserve"> </w:t>
      </w:r>
      <w:r>
        <w:t>CO.</w:t>
      </w:r>
    </w:p>
    <w:p w:rsidR="007B043A" w:rsidRDefault="007B043A">
      <w:pPr>
        <w:pStyle w:val="BodyText"/>
        <w:spacing w:before="7"/>
        <w:rPr>
          <w:sz w:val="27"/>
        </w:rPr>
      </w:pPr>
    </w:p>
    <w:p w:rsidR="007B043A" w:rsidRDefault="006F375B">
      <w:pPr>
        <w:pStyle w:val="Heading4"/>
        <w:numPr>
          <w:ilvl w:val="0"/>
          <w:numId w:val="108"/>
        </w:numPr>
        <w:tabs>
          <w:tab w:val="left" w:pos="1293"/>
        </w:tabs>
        <w:ind w:hanging="362"/>
      </w:pPr>
      <w:r>
        <w:t>Implicit</w:t>
      </w:r>
      <w:r>
        <w:rPr>
          <w:spacing w:val="-11"/>
        </w:rPr>
        <w:t xml:space="preserve"> </w:t>
      </w:r>
      <w:r>
        <w:t>tracking</w:t>
      </w:r>
    </w:p>
    <w:p w:rsidR="007B043A" w:rsidRDefault="006F375B">
      <w:pPr>
        <w:pStyle w:val="BodyText"/>
        <w:spacing w:before="12"/>
        <w:ind w:left="1037"/>
      </w:pPr>
      <w:r>
        <w:t>Tracking</w:t>
      </w:r>
      <w:r>
        <w:rPr>
          <w:spacing w:val="-12"/>
        </w:rPr>
        <w:t xml:space="preserve"> </w:t>
      </w:r>
      <w:r>
        <w:t>of</w:t>
      </w:r>
      <w:r>
        <w:rPr>
          <w:spacing w:val="-10"/>
        </w:rPr>
        <w:t xml:space="preserve"> </w:t>
      </w:r>
      <w:r>
        <w:t>messages</w:t>
      </w:r>
      <w:r>
        <w:rPr>
          <w:spacing w:val="-8"/>
        </w:rPr>
        <w:t xml:space="preserve"> </w:t>
      </w:r>
      <w:r>
        <w:t>that</w:t>
      </w:r>
      <w:r>
        <w:rPr>
          <w:spacing w:val="-2"/>
        </w:rPr>
        <w:t xml:space="preserve"> </w:t>
      </w:r>
      <w:r>
        <w:t>are</w:t>
      </w:r>
      <w:r>
        <w:rPr>
          <w:spacing w:val="-12"/>
        </w:rPr>
        <w:t xml:space="preserve"> </w:t>
      </w:r>
      <w:r>
        <w:t>either</w:t>
      </w:r>
    </w:p>
    <w:p w:rsidR="007B043A" w:rsidRDefault="006F375B">
      <w:pPr>
        <w:pStyle w:val="ListParagraph"/>
        <w:numPr>
          <w:ilvl w:val="1"/>
          <w:numId w:val="108"/>
        </w:numPr>
        <w:tabs>
          <w:tab w:val="left" w:pos="1336"/>
        </w:tabs>
        <w:spacing w:before="31"/>
        <w:ind w:hanging="280"/>
        <w:rPr>
          <w:sz w:val="24"/>
        </w:rPr>
      </w:pPr>
      <w:r>
        <w:rPr>
          <w:spacing w:val="-1"/>
          <w:sz w:val="24"/>
        </w:rPr>
        <w:t>already</w:t>
      </w:r>
      <w:r>
        <w:rPr>
          <w:spacing w:val="-21"/>
          <w:sz w:val="24"/>
        </w:rPr>
        <w:t xml:space="preserve"> </w:t>
      </w:r>
      <w:r>
        <w:rPr>
          <w:sz w:val="24"/>
        </w:rPr>
        <w:t>delivered,</w:t>
      </w:r>
      <w:r>
        <w:rPr>
          <w:spacing w:val="16"/>
          <w:sz w:val="24"/>
        </w:rPr>
        <w:t xml:space="preserve"> </w:t>
      </w:r>
      <w:r>
        <w:rPr>
          <w:sz w:val="24"/>
        </w:rPr>
        <w:t>or</w:t>
      </w:r>
    </w:p>
    <w:p w:rsidR="007B043A" w:rsidRDefault="006F375B">
      <w:pPr>
        <w:pStyle w:val="ListParagraph"/>
        <w:numPr>
          <w:ilvl w:val="1"/>
          <w:numId w:val="108"/>
        </w:numPr>
        <w:tabs>
          <w:tab w:val="left" w:pos="1360"/>
        </w:tabs>
        <w:spacing w:before="27"/>
        <w:ind w:left="1359" w:hanging="362"/>
        <w:rPr>
          <w:sz w:val="24"/>
        </w:rPr>
      </w:pPr>
      <w:r>
        <w:rPr>
          <w:sz w:val="24"/>
        </w:rPr>
        <w:t>guaranteed</w:t>
      </w:r>
      <w:r>
        <w:rPr>
          <w:spacing w:val="-1"/>
          <w:sz w:val="24"/>
        </w:rPr>
        <w:t xml:space="preserve"> </w:t>
      </w:r>
      <w:r>
        <w:rPr>
          <w:sz w:val="24"/>
        </w:rPr>
        <w:t>to</w:t>
      </w:r>
      <w:r>
        <w:rPr>
          <w:spacing w:val="7"/>
          <w:sz w:val="24"/>
        </w:rPr>
        <w:t xml:space="preserve"> </w:t>
      </w:r>
      <w:r>
        <w:rPr>
          <w:sz w:val="24"/>
        </w:rPr>
        <w:t>be</w:t>
      </w:r>
      <w:r>
        <w:rPr>
          <w:spacing w:val="2"/>
          <w:sz w:val="24"/>
        </w:rPr>
        <w:t xml:space="preserve"> </w:t>
      </w:r>
      <w:r>
        <w:rPr>
          <w:sz w:val="24"/>
        </w:rPr>
        <w:t>delivered</w:t>
      </w:r>
      <w:r>
        <w:rPr>
          <w:spacing w:val="9"/>
          <w:sz w:val="24"/>
        </w:rPr>
        <w:t xml:space="preserve"> </w:t>
      </w:r>
      <w:r>
        <w:rPr>
          <w:sz w:val="24"/>
        </w:rPr>
        <w:t>in</w:t>
      </w:r>
      <w:r>
        <w:rPr>
          <w:spacing w:val="-2"/>
          <w:sz w:val="24"/>
        </w:rPr>
        <w:t xml:space="preserve"> </w:t>
      </w:r>
      <w:r>
        <w:rPr>
          <w:sz w:val="24"/>
        </w:rPr>
        <w:t>CO</w:t>
      </w:r>
    </w:p>
    <w:p w:rsidR="007B043A" w:rsidRDefault="007B043A">
      <w:pPr>
        <w:pStyle w:val="BodyText"/>
        <w:spacing w:before="7"/>
        <w:rPr>
          <w:sz w:val="28"/>
        </w:rPr>
      </w:pPr>
    </w:p>
    <w:p w:rsidR="007B043A" w:rsidRDefault="006F375B">
      <w:pPr>
        <w:pStyle w:val="BodyText"/>
        <w:ind w:left="854"/>
      </w:pPr>
      <w:r>
        <w:t>The</w:t>
      </w:r>
      <w:r>
        <w:rPr>
          <w:spacing w:val="-5"/>
        </w:rPr>
        <w:t xml:space="preserve"> </w:t>
      </w:r>
      <w:r>
        <w:t>information</w:t>
      </w:r>
      <w:r>
        <w:rPr>
          <w:spacing w:val="-6"/>
        </w:rPr>
        <w:t xml:space="preserve"> </w:t>
      </w:r>
      <w:r>
        <w:t>about</w:t>
      </w:r>
      <w:r>
        <w:rPr>
          <w:spacing w:val="-4"/>
        </w:rPr>
        <w:t xml:space="preserve"> </w:t>
      </w:r>
      <w:r>
        <w:t>messages</w:t>
      </w:r>
    </w:p>
    <w:p w:rsidR="007B043A" w:rsidRDefault="006F375B">
      <w:pPr>
        <w:pStyle w:val="ListParagraph"/>
        <w:numPr>
          <w:ilvl w:val="0"/>
          <w:numId w:val="106"/>
        </w:numPr>
        <w:tabs>
          <w:tab w:val="left" w:pos="1426"/>
          <w:tab w:val="left" w:pos="1427"/>
        </w:tabs>
        <w:spacing w:before="31"/>
        <w:ind w:hanging="573"/>
        <w:rPr>
          <w:sz w:val="24"/>
        </w:rPr>
      </w:pPr>
      <w:r>
        <w:rPr>
          <w:sz w:val="24"/>
        </w:rPr>
        <w:t>already</w:t>
      </w:r>
      <w:r>
        <w:rPr>
          <w:spacing w:val="-12"/>
          <w:sz w:val="24"/>
        </w:rPr>
        <w:t xml:space="preserve"> </w:t>
      </w:r>
      <w:r>
        <w:rPr>
          <w:sz w:val="24"/>
        </w:rPr>
        <w:t>delivered</w:t>
      </w:r>
      <w:r>
        <w:rPr>
          <w:spacing w:val="4"/>
          <w:sz w:val="24"/>
        </w:rPr>
        <w:t xml:space="preserve"> </w:t>
      </w:r>
      <w:r>
        <w:rPr>
          <w:sz w:val="24"/>
        </w:rPr>
        <w:t>or</w:t>
      </w:r>
    </w:p>
    <w:p w:rsidR="007B043A" w:rsidRDefault="006F375B">
      <w:pPr>
        <w:pStyle w:val="ListParagraph"/>
        <w:numPr>
          <w:ilvl w:val="0"/>
          <w:numId w:val="106"/>
        </w:numPr>
        <w:tabs>
          <w:tab w:val="left" w:pos="1484"/>
          <w:tab w:val="left" w:pos="1485"/>
        </w:tabs>
        <w:spacing w:before="27" w:line="266" w:lineRule="auto"/>
        <w:ind w:right="798"/>
        <w:rPr>
          <w:sz w:val="24"/>
        </w:rPr>
      </w:pPr>
      <w:r>
        <w:tab/>
      </w:r>
      <w:r>
        <w:rPr>
          <w:sz w:val="24"/>
        </w:rPr>
        <w:t>guaranteed</w:t>
      </w:r>
      <w:r>
        <w:rPr>
          <w:spacing w:val="-6"/>
          <w:sz w:val="24"/>
        </w:rPr>
        <w:t xml:space="preserve"> </w:t>
      </w:r>
      <w:r>
        <w:rPr>
          <w:sz w:val="24"/>
        </w:rPr>
        <w:t>to</w:t>
      </w:r>
      <w:r>
        <w:rPr>
          <w:spacing w:val="2"/>
          <w:sz w:val="24"/>
        </w:rPr>
        <w:t xml:space="preserve"> </w:t>
      </w:r>
      <w:r>
        <w:rPr>
          <w:sz w:val="24"/>
        </w:rPr>
        <w:t>be</w:t>
      </w:r>
      <w:r>
        <w:rPr>
          <w:spacing w:val="7"/>
          <w:sz w:val="24"/>
        </w:rPr>
        <w:t xml:space="preserve"> </w:t>
      </w:r>
      <w:r>
        <w:rPr>
          <w:sz w:val="24"/>
        </w:rPr>
        <w:t>delivered</w:t>
      </w:r>
      <w:r>
        <w:rPr>
          <w:spacing w:val="12"/>
          <w:sz w:val="24"/>
        </w:rPr>
        <w:t xml:space="preserve"> </w:t>
      </w:r>
      <w:r>
        <w:rPr>
          <w:sz w:val="24"/>
        </w:rPr>
        <w:t>in</w:t>
      </w:r>
      <w:r>
        <w:rPr>
          <w:spacing w:val="2"/>
          <w:sz w:val="24"/>
        </w:rPr>
        <w:t xml:space="preserve"> </w:t>
      </w:r>
      <w:r>
        <w:rPr>
          <w:sz w:val="24"/>
        </w:rPr>
        <w:t>CO</w:t>
      </w:r>
      <w:r>
        <w:rPr>
          <w:spacing w:val="11"/>
          <w:sz w:val="24"/>
        </w:rPr>
        <w:t xml:space="preserve"> </w:t>
      </w:r>
      <w:r>
        <w:rPr>
          <w:sz w:val="24"/>
        </w:rPr>
        <w:t>is</w:t>
      </w:r>
      <w:r>
        <w:rPr>
          <w:spacing w:val="6"/>
          <w:sz w:val="24"/>
        </w:rPr>
        <w:t xml:space="preserve"> </w:t>
      </w:r>
      <w:r>
        <w:rPr>
          <w:sz w:val="24"/>
        </w:rPr>
        <w:t>deleted</w:t>
      </w:r>
      <w:r>
        <w:rPr>
          <w:spacing w:val="7"/>
          <w:sz w:val="24"/>
        </w:rPr>
        <w:t xml:space="preserve"> </w:t>
      </w:r>
      <w:r>
        <w:rPr>
          <w:sz w:val="24"/>
        </w:rPr>
        <w:t>and</w:t>
      </w:r>
      <w:r>
        <w:rPr>
          <w:spacing w:val="7"/>
          <w:sz w:val="24"/>
        </w:rPr>
        <w:t xml:space="preserve"> </w:t>
      </w:r>
      <w:r>
        <w:rPr>
          <w:sz w:val="24"/>
        </w:rPr>
        <w:t>not</w:t>
      </w:r>
      <w:r>
        <w:rPr>
          <w:spacing w:val="7"/>
          <w:sz w:val="24"/>
        </w:rPr>
        <w:t xml:space="preserve"> </w:t>
      </w:r>
      <w:r>
        <w:rPr>
          <w:sz w:val="24"/>
        </w:rPr>
        <w:t>propagated</w:t>
      </w:r>
      <w:r>
        <w:rPr>
          <w:spacing w:val="9"/>
          <w:sz w:val="24"/>
        </w:rPr>
        <w:t xml:space="preserve"> </w:t>
      </w:r>
      <w:r>
        <w:rPr>
          <w:sz w:val="24"/>
        </w:rPr>
        <w:t>because</w:t>
      </w:r>
      <w:r>
        <w:rPr>
          <w:spacing w:val="6"/>
          <w:sz w:val="24"/>
        </w:rPr>
        <w:t xml:space="preserve"> </w:t>
      </w:r>
      <w:r>
        <w:rPr>
          <w:sz w:val="24"/>
        </w:rPr>
        <w:t>it</w:t>
      </w:r>
      <w:r>
        <w:rPr>
          <w:spacing w:val="17"/>
          <w:sz w:val="24"/>
        </w:rPr>
        <w:t xml:space="preserve"> </w:t>
      </w:r>
      <w:r>
        <w:rPr>
          <w:sz w:val="24"/>
        </w:rPr>
        <w:t>is</w:t>
      </w:r>
      <w:r>
        <w:rPr>
          <w:spacing w:val="4"/>
          <w:sz w:val="24"/>
        </w:rPr>
        <w:t xml:space="preserve"> </w:t>
      </w:r>
      <w:r>
        <w:rPr>
          <w:sz w:val="24"/>
        </w:rPr>
        <w:t>redundant as</w:t>
      </w:r>
      <w:r>
        <w:rPr>
          <w:spacing w:val="-57"/>
          <w:sz w:val="24"/>
        </w:rPr>
        <w:t xml:space="preserve"> </w:t>
      </w:r>
      <w:r>
        <w:rPr>
          <w:sz w:val="24"/>
        </w:rPr>
        <w:t>far</w:t>
      </w:r>
      <w:r>
        <w:rPr>
          <w:spacing w:val="7"/>
          <w:sz w:val="24"/>
        </w:rPr>
        <w:t xml:space="preserve"> </w:t>
      </w:r>
      <w:r>
        <w:rPr>
          <w:sz w:val="24"/>
        </w:rPr>
        <w:t>as</w:t>
      </w:r>
      <w:r>
        <w:rPr>
          <w:spacing w:val="9"/>
          <w:sz w:val="24"/>
        </w:rPr>
        <w:t xml:space="preserve"> </w:t>
      </w:r>
      <w:r>
        <w:rPr>
          <w:sz w:val="24"/>
        </w:rPr>
        <w:t>enforcing</w:t>
      </w:r>
      <w:r>
        <w:rPr>
          <w:spacing w:val="8"/>
          <w:sz w:val="24"/>
        </w:rPr>
        <w:t xml:space="preserve"> </w:t>
      </w:r>
      <w:r>
        <w:rPr>
          <w:sz w:val="24"/>
        </w:rPr>
        <w:t>CO</w:t>
      </w:r>
      <w:r>
        <w:rPr>
          <w:spacing w:val="10"/>
          <w:sz w:val="24"/>
        </w:rPr>
        <w:t xml:space="preserve"> </w:t>
      </w:r>
      <w:r>
        <w:rPr>
          <w:sz w:val="24"/>
        </w:rPr>
        <w:t>is</w:t>
      </w:r>
      <w:r>
        <w:rPr>
          <w:spacing w:val="5"/>
          <w:sz w:val="24"/>
        </w:rPr>
        <w:t xml:space="preserve"> </w:t>
      </w:r>
      <w:r>
        <w:rPr>
          <w:sz w:val="24"/>
        </w:rPr>
        <w:t>concerned</w:t>
      </w:r>
    </w:p>
    <w:p w:rsidR="007B043A" w:rsidRDefault="006F375B">
      <w:pPr>
        <w:pStyle w:val="ListParagraph"/>
        <w:numPr>
          <w:ilvl w:val="0"/>
          <w:numId w:val="106"/>
        </w:numPr>
        <w:tabs>
          <w:tab w:val="left" w:pos="1426"/>
          <w:tab w:val="left" w:pos="1427"/>
        </w:tabs>
        <w:spacing w:line="264" w:lineRule="auto"/>
        <w:ind w:right="880"/>
        <w:rPr>
          <w:sz w:val="24"/>
        </w:rPr>
      </w:pPr>
      <w:r>
        <w:rPr>
          <w:sz w:val="24"/>
        </w:rPr>
        <w:t>. However, it is useful in determining what information that is being carried in other</w:t>
      </w:r>
      <w:r>
        <w:rPr>
          <w:spacing w:val="1"/>
          <w:sz w:val="24"/>
        </w:rPr>
        <w:t xml:space="preserve"> </w:t>
      </w:r>
      <w:r>
        <w:rPr>
          <w:sz w:val="24"/>
        </w:rPr>
        <w:t>messages and is being stored in logs at other nodes has become redundant and thus can be</w:t>
      </w:r>
      <w:r>
        <w:rPr>
          <w:spacing w:val="-57"/>
          <w:sz w:val="24"/>
        </w:rPr>
        <w:t xml:space="preserve"> </w:t>
      </w:r>
      <w:r>
        <w:rPr>
          <w:sz w:val="24"/>
        </w:rPr>
        <w:t>purged.</w:t>
      </w:r>
    </w:p>
    <w:p w:rsidR="007B043A" w:rsidRDefault="006F375B">
      <w:pPr>
        <w:pStyle w:val="ListParagraph"/>
        <w:numPr>
          <w:ilvl w:val="0"/>
          <w:numId w:val="106"/>
        </w:numPr>
        <w:tabs>
          <w:tab w:val="left" w:pos="1493"/>
          <w:tab w:val="left" w:pos="1494"/>
        </w:tabs>
        <w:spacing w:line="264" w:lineRule="auto"/>
        <w:ind w:right="1034"/>
        <w:rPr>
          <w:sz w:val="24"/>
        </w:rPr>
      </w:pPr>
      <w:r>
        <w:tab/>
      </w:r>
      <w:r>
        <w:rPr>
          <w:sz w:val="24"/>
        </w:rPr>
        <w:t>The</w:t>
      </w:r>
      <w:r>
        <w:rPr>
          <w:spacing w:val="-8"/>
          <w:sz w:val="24"/>
        </w:rPr>
        <w:t xml:space="preserve"> </w:t>
      </w:r>
      <w:r>
        <w:rPr>
          <w:sz w:val="24"/>
        </w:rPr>
        <w:t>semantics</w:t>
      </w:r>
      <w:r>
        <w:rPr>
          <w:spacing w:val="28"/>
          <w:sz w:val="24"/>
        </w:rPr>
        <w:t xml:space="preserve"> </w:t>
      </w:r>
      <w:r>
        <w:rPr>
          <w:sz w:val="24"/>
        </w:rPr>
        <w:t>are</w:t>
      </w:r>
      <w:r>
        <w:rPr>
          <w:spacing w:val="28"/>
          <w:sz w:val="24"/>
        </w:rPr>
        <w:t xml:space="preserve"> </w:t>
      </w:r>
      <w:r>
        <w:rPr>
          <w:sz w:val="24"/>
        </w:rPr>
        <w:t>implicitly</w:t>
      </w:r>
      <w:r>
        <w:rPr>
          <w:spacing w:val="17"/>
          <w:sz w:val="24"/>
        </w:rPr>
        <w:t xml:space="preserve"> </w:t>
      </w:r>
      <w:r>
        <w:rPr>
          <w:sz w:val="24"/>
        </w:rPr>
        <w:t>stored</w:t>
      </w:r>
      <w:r>
        <w:rPr>
          <w:spacing w:val="29"/>
          <w:sz w:val="24"/>
        </w:rPr>
        <w:t xml:space="preserve"> </w:t>
      </w:r>
      <w:r>
        <w:rPr>
          <w:sz w:val="24"/>
        </w:rPr>
        <w:t>and</w:t>
      </w:r>
      <w:r>
        <w:rPr>
          <w:spacing w:val="25"/>
          <w:sz w:val="24"/>
        </w:rPr>
        <w:t xml:space="preserve"> </w:t>
      </w:r>
      <w:r>
        <w:rPr>
          <w:sz w:val="24"/>
        </w:rPr>
        <w:t>propagated.</w:t>
      </w:r>
      <w:r>
        <w:rPr>
          <w:spacing w:val="26"/>
          <w:sz w:val="24"/>
        </w:rPr>
        <w:t xml:space="preserve"> </w:t>
      </w:r>
      <w:r>
        <w:rPr>
          <w:sz w:val="24"/>
        </w:rPr>
        <w:t>This</w:t>
      </w:r>
      <w:r>
        <w:rPr>
          <w:spacing w:val="28"/>
          <w:sz w:val="24"/>
        </w:rPr>
        <w:t xml:space="preserve"> </w:t>
      </w:r>
      <w:r>
        <w:rPr>
          <w:sz w:val="24"/>
        </w:rPr>
        <w:t>information</w:t>
      </w:r>
      <w:r>
        <w:rPr>
          <w:spacing w:val="25"/>
          <w:sz w:val="24"/>
        </w:rPr>
        <w:t xml:space="preserve"> </w:t>
      </w:r>
      <w:r>
        <w:rPr>
          <w:sz w:val="24"/>
        </w:rPr>
        <w:t>about</w:t>
      </w:r>
      <w:r>
        <w:rPr>
          <w:spacing w:val="-6"/>
          <w:sz w:val="24"/>
        </w:rPr>
        <w:t xml:space="preserve"> </w:t>
      </w:r>
      <w:r>
        <w:rPr>
          <w:sz w:val="24"/>
        </w:rPr>
        <w:t>messages</w:t>
      </w:r>
      <w:r>
        <w:rPr>
          <w:spacing w:val="-57"/>
          <w:sz w:val="24"/>
        </w:rPr>
        <w:t xml:space="preserve"> </w:t>
      </w:r>
      <w:r>
        <w:rPr>
          <w:sz w:val="24"/>
        </w:rPr>
        <w:t>that</w:t>
      </w:r>
      <w:r>
        <w:rPr>
          <w:spacing w:val="3"/>
          <w:sz w:val="24"/>
        </w:rPr>
        <w:t xml:space="preserve"> </w:t>
      </w:r>
      <w:r>
        <w:rPr>
          <w:sz w:val="24"/>
        </w:rPr>
        <w:t>are</w:t>
      </w:r>
    </w:p>
    <w:p w:rsidR="007B043A" w:rsidRDefault="006F375B">
      <w:pPr>
        <w:pStyle w:val="ListParagraph"/>
        <w:numPr>
          <w:ilvl w:val="1"/>
          <w:numId w:val="106"/>
        </w:numPr>
        <w:tabs>
          <w:tab w:val="left" w:pos="274"/>
        </w:tabs>
        <w:ind w:right="7304" w:hanging="1744"/>
        <w:rPr>
          <w:sz w:val="24"/>
        </w:rPr>
      </w:pPr>
      <w:r>
        <w:rPr>
          <w:spacing w:val="-1"/>
          <w:sz w:val="24"/>
        </w:rPr>
        <w:t>already</w:t>
      </w:r>
      <w:r>
        <w:rPr>
          <w:spacing w:val="-14"/>
          <w:sz w:val="24"/>
        </w:rPr>
        <w:t xml:space="preserve"> </w:t>
      </w:r>
      <w:r>
        <w:rPr>
          <w:sz w:val="24"/>
        </w:rPr>
        <w:t>delivered</w:t>
      </w:r>
      <w:r>
        <w:rPr>
          <w:spacing w:val="5"/>
          <w:sz w:val="24"/>
        </w:rPr>
        <w:t xml:space="preserve"> </w:t>
      </w:r>
      <w:r>
        <w:rPr>
          <w:sz w:val="24"/>
        </w:rPr>
        <w:t>or</w:t>
      </w:r>
    </w:p>
    <w:p w:rsidR="007B043A" w:rsidRDefault="006F375B">
      <w:pPr>
        <w:pStyle w:val="ListParagraph"/>
        <w:numPr>
          <w:ilvl w:val="1"/>
          <w:numId w:val="106"/>
        </w:numPr>
        <w:tabs>
          <w:tab w:val="left" w:pos="418"/>
        </w:tabs>
        <w:spacing w:before="23"/>
        <w:ind w:left="898" w:right="7296" w:hanging="899"/>
        <w:rPr>
          <w:sz w:val="24"/>
        </w:rPr>
      </w:pPr>
      <w:r>
        <w:rPr>
          <w:sz w:val="24"/>
        </w:rPr>
        <w:t>guaranteed</w:t>
      </w:r>
      <w:r>
        <w:rPr>
          <w:spacing w:val="-10"/>
          <w:sz w:val="24"/>
        </w:rPr>
        <w:t xml:space="preserve"> </w:t>
      </w:r>
      <w:r>
        <w:rPr>
          <w:sz w:val="24"/>
        </w:rPr>
        <w:t>to</w:t>
      </w:r>
      <w:r>
        <w:rPr>
          <w:spacing w:val="-10"/>
          <w:sz w:val="24"/>
        </w:rPr>
        <w:t xml:space="preserve"> </w:t>
      </w:r>
      <w:r>
        <w:rPr>
          <w:sz w:val="24"/>
        </w:rPr>
        <w:t>be</w:t>
      </w:r>
      <w:r>
        <w:rPr>
          <w:spacing w:val="-10"/>
          <w:sz w:val="24"/>
        </w:rPr>
        <w:t xml:space="preserve"> </w:t>
      </w:r>
      <w:r>
        <w:rPr>
          <w:sz w:val="24"/>
        </w:rPr>
        <w:t>delivered</w:t>
      </w:r>
      <w:r>
        <w:rPr>
          <w:spacing w:val="-1"/>
          <w:sz w:val="24"/>
        </w:rPr>
        <w:t xml:space="preserve"> </w:t>
      </w:r>
      <w:r>
        <w:rPr>
          <w:sz w:val="24"/>
        </w:rPr>
        <w:t>in</w:t>
      </w:r>
    </w:p>
    <w:p w:rsidR="007B043A" w:rsidRDefault="006F375B">
      <w:pPr>
        <w:pStyle w:val="ListParagraph"/>
        <w:numPr>
          <w:ilvl w:val="1"/>
          <w:numId w:val="106"/>
        </w:numPr>
        <w:tabs>
          <w:tab w:val="left" w:pos="822"/>
        </w:tabs>
        <w:spacing w:before="29"/>
        <w:ind w:left="821" w:hanging="342"/>
        <w:jc w:val="left"/>
        <w:rPr>
          <w:sz w:val="24"/>
        </w:rPr>
      </w:pPr>
      <w:r>
        <w:rPr>
          <w:noProof/>
          <w:spacing w:val="16"/>
          <w:sz w:val="24"/>
          <w:lang w:val="en-IN" w:eastAsia="en-IN"/>
        </w:rPr>
        <w:drawing>
          <wp:inline distT="0" distB="0" distL="0" distR="0">
            <wp:extent cx="5865240" cy="4884877"/>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127" cstate="print"/>
                    <a:stretch>
                      <a:fillRect/>
                    </a:stretch>
                  </pic:blipFill>
                  <pic:spPr>
                    <a:xfrm>
                      <a:off x="0" y="0"/>
                      <a:ext cx="5865240" cy="4884877"/>
                    </a:xfrm>
                    <a:prstGeom prst="rect">
                      <a:avLst/>
                    </a:prstGeom>
                  </pic:spPr>
                </pic:pic>
              </a:graphicData>
            </a:graphic>
          </wp:inline>
        </w:drawing>
      </w:r>
    </w:p>
    <w:p w:rsidR="007B043A" w:rsidRDefault="007B043A">
      <w:pPr>
        <w:rPr>
          <w:sz w:val="24"/>
        </w:rPr>
        <w:sectPr w:rsidR="007B043A">
          <w:pgSz w:w="11920" w:h="16850"/>
          <w:pgMar w:top="1240" w:right="360" w:bottom="1120" w:left="600" w:header="463" w:footer="921"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7B043A">
      <w:pPr>
        <w:pStyle w:val="BodyText"/>
        <w:spacing w:before="6"/>
        <w:rPr>
          <w:sz w:val="20"/>
        </w:rPr>
      </w:pPr>
    </w:p>
    <w:p w:rsidR="007B043A" w:rsidRDefault="006F375B">
      <w:pPr>
        <w:pStyle w:val="BodyText"/>
        <w:ind w:left="600"/>
        <w:rPr>
          <w:sz w:val="20"/>
        </w:rPr>
      </w:pPr>
      <w:r>
        <w:rPr>
          <w:noProof/>
          <w:sz w:val="20"/>
          <w:lang w:val="en-IN" w:eastAsia="en-IN"/>
        </w:rPr>
        <w:drawing>
          <wp:inline distT="0" distB="0" distL="0" distR="0">
            <wp:extent cx="6491659" cy="5976747"/>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128" cstate="print"/>
                    <a:stretch>
                      <a:fillRect/>
                    </a:stretch>
                  </pic:blipFill>
                  <pic:spPr>
                    <a:xfrm>
                      <a:off x="0" y="0"/>
                      <a:ext cx="6491659" cy="5976747"/>
                    </a:xfrm>
                    <a:prstGeom prst="rect">
                      <a:avLst/>
                    </a:prstGeom>
                  </pic:spPr>
                </pic:pic>
              </a:graphicData>
            </a:graphic>
          </wp:inline>
        </w:drawing>
      </w:r>
    </w:p>
    <w:p w:rsidR="007B043A" w:rsidRDefault="007B043A">
      <w:pPr>
        <w:pStyle w:val="BodyText"/>
        <w:rPr>
          <w:sz w:val="20"/>
        </w:rPr>
      </w:pPr>
    </w:p>
    <w:p w:rsidR="007B043A" w:rsidRDefault="007B043A">
      <w:pPr>
        <w:pStyle w:val="BodyText"/>
        <w:spacing w:before="3"/>
        <w:rPr>
          <w:sz w:val="26"/>
        </w:rPr>
      </w:pPr>
    </w:p>
    <w:p w:rsidR="007B043A" w:rsidRDefault="006F375B">
      <w:pPr>
        <w:spacing w:before="89"/>
        <w:ind w:left="854"/>
        <w:jc w:val="both"/>
        <w:rPr>
          <w:b/>
          <w:sz w:val="24"/>
        </w:rPr>
      </w:pPr>
      <w:r>
        <w:rPr>
          <w:b/>
          <w:color w:val="201F1F"/>
          <w:position w:val="2"/>
          <w:sz w:val="24"/>
        </w:rPr>
        <w:t>Multicasts</w:t>
      </w:r>
      <w:r>
        <w:rPr>
          <w:b/>
          <w:color w:val="201F1F"/>
          <w:spacing w:val="18"/>
          <w:position w:val="2"/>
          <w:sz w:val="24"/>
        </w:rPr>
        <w:t xml:space="preserve"> </w:t>
      </w:r>
      <w:r>
        <w:rPr>
          <w:b/>
          <w:i/>
          <w:color w:val="201F1F"/>
          <w:position w:val="2"/>
          <w:sz w:val="24"/>
        </w:rPr>
        <w:t>M</w:t>
      </w:r>
      <w:r>
        <w:rPr>
          <w:b/>
          <w:color w:val="201F1F"/>
          <w:sz w:val="24"/>
        </w:rPr>
        <w:t>5</w:t>
      </w:r>
      <w:proofErr w:type="gramStart"/>
      <w:r>
        <w:rPr>
          <w:b/>
          <w:i/>
          <w:color w:val="201F1F"/>
          <w:sz w:val="24"/>
        </w:rPr>
        <w:t>,</w:t>
      </w:r>
      <w:r>
        <w:rPr>
          <w:b/>
          <w:color w:val="201F1F"/>
          <w:sz w:val="24"/>
        </w:rPr>
        <w:t>1</w:t>
      </w:r>
      <w:proofErr w:type="gramEnd"/>
      <w:r>
        <w:rPr>
          <w:b/>
          <w:color w:val="201F1F"/>
          <w:spacing w:val="20"/>
          <w:sz w:val="24"/>
        </w:rPr>
        <w:t xml:space="preserve"> </w:t>
      </w:r>
      <w:r>
        <w:rPr>
          <w:b/>
          <w:color w:val="201F1F"/>
          <w:position w:val="2"/>
          <w:sz w:val="24"/>
        </w:rPr>
        <w:t>and</w:t>
      </w:r>
      <w:r>
        <w:rPr>
          <w:b/>
          <w:color w:val="201F1F"/>
          <w:spacing w:val="17"/>
          <w:position w:val="2"/>
          <w:sz w:val="24"/>
        </w:rPr>
        <w:t xml:space="preserve"> </w:t>
      </w:r>
      <w:r>
        <w:rPr>
          <w:b/>
          <w:i/>
          <w:color w:val="201F1F"/>
          <w:position w:val="2"/>
          <w:sz w:val="24"/>
        </w:rPr>
        <w:t>M</w:t>
      </w:r>
      <w:r>
        <w:rPr>
          <w:b/>
          <w:color w:val="201F1F"/>
          <w:sz w:val="24"/>
        </w:rPr>
        <w:t>4</w:t>
      </w:r>
      <w:r>
        <w:rPr>
          <w:b/>
          <w:i/>
          <w:color w:val="201F1F"/>
          <w:sz w:val="24"/>
        </w:rPr>
        <w:t>,</w:t>
      </w:r>
      <w:r>
        <w:rPr>
          <w:b/>
          <w:color w:val="201F1F"/>
          <w:sz w:val="24"/>
        </w:rPr>
        <w:t>2</w:t>
      </w:r>
    </w:p>
    <w:p w:rsidR="007B043A" w:rsidRDefault="006F375B">
      <w:pPr>
        <w:pStyle w:val="ListParagraph"/>
        <w:numPr>
          <w:ilvl w:val="0"/>
          <w:numId w:val="105"/>
        </w:numPr>
        <w:tabs>
          <w:tab w:val="left" w:pos="1576"/>
        </w:tabs>
        <w:spacing w:before="16" w:line="261" w:lineRule="auto"/>
        <w:ind w:right="618"/>
        <w:rPr>
          <w:rFonts w:ascii="Wingdings" w:hAnsi="Wingdings"/>
          <w:color w:val="201F1F"/>
          <w:sz w:val="24"/>
        </w:rPr>
      </w:pPr>
      <w:r>
        <w:rPr>
          <w:color w:val="201F1F"/>
          <w:position w:val="2"/>
          <w:sz w:val="24"/>
        </w:rPr>
        <w:t>Message</w:t>
      </w:r>
      <w:r>
        <w:rPr>
          <w:color w:val="201F1F"/>
          <w:spacing w:val="1"/>
          <w:position w:val="2"/>
          <w:sz w:val="24"/>
        </w:rPr>
        <w:t xml:space="preserve"> </w:t>
      </w:r>
      <w:r>
        <w:rPr>
          <w:color w:val="201F1F"/>
          <w:position w:val="2"/>
          <w:sz w:val="24"/>
        </w:rPr>
        <w:t>M</w:t>
      </w:r>
      <w:r>
        <w:rPr>
          <w:color w:val="201F1F"/>
          <w:sz w:val="24"/>
        </w:rPr>
        <w:t>5</w:t>
      </w:r>
      <w:proofErr w:type="gramStart"/>
      <w:r>
        <w:rPr>
          <w:color w:val="201F1F"/>
          <w:sz w:val="24"/>
        </w:rPr>
        <w:t>,1</w:t>
      </w:r>
      <w:proofErr w:type="gramEnd"/>
      <w:r>
        <w:rPr>
          <w:color w:val="201F1F"/>
          <w:spacing w:val="1"/>
          <w:sz w:val="24"/>
        </w:rPr>
        <w:t xml:space="preserve"> </w:t>
      </w:r>
      <w:r>
        <w:rPr>
          <w:color w:val="201F1F"/>
          <w:position w:val="2"/>
          <w:sz w:val="24"/>
        </w:rPr>
        <w:t>sent</w:t>
      </w:r>
      <w:r>
        <w:rPr>
          <w:color w:val="201F1F"/>
          <w:spacing w:val="1"/>
          <w:position w:val="2"/>
          <w:sz w:val="24"/>
        </w:rPr>
        <w:t xml:space="preserve"> </w:t>
      </w:r>
      <w:r>
        <w:rPr>
          <w:color w:val="201F1F"/>
          <w:position w:val="2"/>
          <w:sz w:val="24"/>
        </w:rPr>
        <w:t>to</w:t>
      </w:r>
      <w:r>
        <w:rPr>
          <w:color w:val="201F1F"/>
          <w:spacing w:val="1"/>
          <w:position w:val="2"/>
          <w:sz w:val="24"/>
        </w:rPr>
        <w:t xml:space="preserve"> </w:t>
      </w:r>
      <w:r>
        <w:rPr>
          <w:color w:val="201F1F"/>
          <w:position w:val="2"/>
          <w:sz w:val="24"/>
        </w:rPr>
        <w:t>processes</w:t>
      </w:r>
      <w:r>
        <w:rPr>
          <w:color w:val="201F1F"/>
          <w:spacing w:val="1"/>
          <w:position w:val="2"/>
          <w:sz w:val="24"/>
        </w:rPr>
        <w:t xml:space="preserve"> </w:t>
      </w:r>
      <w:r>
        <w:rPr>
          <w:color w:val="201F1F"/>
          <w:position w:val="2"/>
          <w:sz w:val="24"/>
        </w:rPr>
        <w:t>P</w:t>
      </w:r>
      <w:r>
        <w:rPr>
          <w:color w:val="201F1F"/>
          <w:sz w:val="24"/>
        </w:rPr>
        <w:t>4</w:t>
      </w:r>
      <w:r>
        <w:rPr>
          <w:color w:val="201F1F"/>
          <w:spacing w:val="1"/>
          <w:sz w:val="24"/>
        </w:rPr>
        <w:t xml:space="preserve"> </w:t>
      </w:r>
      <w:r>
        <w:rPr>
          <w:color w:val="201F1F"/>
          <w:position w:val="2"/>
          <w:sz w:val="24"/>
        </w:rPr>
        <w:t>and</w:t>
      </w:r>
      <w:r>
        <w:rPr>
          <w:color w:val="201F1F"/>
          <w:spacing w:val="1"/>
          <w:position w:val="2"/>
          <w:sz w:val="24"/>
        </w:rPr>
        <w:t xml:space="preserve"> </w:t>
      </w:r>
      <w:r>
        <w:rPr>
          <w:color w:val="201F1F"/>
          <w:position w:val="2"/>
          <w:sz w:val="24"/>
        </w:rPr>
        <w:t>P</w:t>
      </w:r>
      <w:r>
        <w:rPr>
          <w:color w:val="201F1F"/>
          <w:sz w:val="24"/>
        </w:rPr>
        <w:t>6</w:t>
      </w:r>
      <w:r>
        <w:rPr>
          <w:color w:val="201F1F"/>
          <w:spacing w:val="1"/>
          <w:sz w:val="24"/>
        </w:rPr>
        <w:t xml:space="preserve"> </w:t>
      </w:r>
      <w:r>
        <w:rPr>
          <w:color w:val="201F1F"/>
          <w:position w:val="2"/>
          <w:sz w:val="24"/>
        </w:rPr>
        <w:t>contains</w:t>
      </w:r>
      <w:r>
        <w:rPr>
          <w:color w:val="201F1F"/>
          <w:spacing w:val="1"/>
          <w:position w:val="2"/>
          <w:sz w:val="24"/>
        </w:rPr>
        <w:t xml:space="preserve"> </w:t>
      </w:r>
      <w:r>
        <w:rPr>
          <w:color w:val="201F1F"/>
          <w:position w:val="2"/>
          <w:sz w:val="24"/>
        </w:rPr>
        <w:t>the</w:t>
      </w:r>
      <w:r>
        <w:rPr>
          <w:color w:val="201F1F"/>
          <w:spacing w:val="1"/>
          <w:position w:val="2"/>
          <w:sz w:val="24"/>
        </w:rPr>
        <w:t xml:space="preserve"> </w:t>
      </w:r>
      <w:r>
        <w:rPr>
          <w:color w:val="201F1F"/>
          <w:position w:val="2"/>
          <w:sz w:val="24"/>
        </w:rPr>
        <w:t>piggybacked</w:t>
      </w:r>
      <w:r>
        <w:rPr>
          <w:color w:val="201F1F"/>
          <w:spacing w:val="1"/>
          <w:position w:val="2"/>
          <w:sz w:val="24"/>
        </w:rPr>
        <w:t xml:space="preserve"> </w:t>
      </w:r>
      <w:r>
        <w:rPr>
          <w:color w:val="201F1F"/>
          <w:position w:val="2"/>
          <w:sz w:val="24"/>
        </w:rPr>
        <w:t>infor-</w:t>
      </w:r>
      <w:r>
        <w:rPr>
          <w:color w:val="201F1F"/>
          <w:spacing w:val="1"/>
          <w:position w:val="2"/>
          <w:sz w:val="24"/>
        </w:rPr>
        <w:t xml:space="preserve"> </w:t>
      </w:r>
      <w:r>
        <w:rPr>
          <w:color w:val="201F1F"/>
          <w:position w:val="2"/>
          <w:sz w:val="24"/>
        </w:rPr>
        <w:t>mation</w:t>
      </w:r>
      <w:r>
        <w:rPr>
          <w:color w:val="201F1F"/>
          <w:spacing w:val="1"/>
          <w:position w:val="2"/>
          <w:sz w:val="24"/>
        </w:rPr>
        <w:t xml:space="preserve"> </w:t>
      </w:r>
      <w:r>
        <w:rPr>
          <w:color w:val="201F1F"/>
          <w:position w:val="2"/>
          <w:sz w:val="24"/>
        </w:rPr>
        <w:t>“M</w:t>
      </w:r>
      <w:r>
        <w:rPr>
          <w:color w:val="201F1F"/>
          <w:sz w:val="24"/>
        </w:rPr>
        <w:t>5,1</w:t>
      </w:r>
      <w:r>
        <w:rPr>
          <w:color w:val="201F1F"/>
          <w:position w:val="2"/>
          <w:sz w:val="24"/>
        </w:rPr>
        <w:t>.Dests</w:t>
      </w:r>
      <w:r>
        <w:rPr>
          <w:color w:val="201F1F"/>
          <w:spacing w:val="1"/>
          <w:position w:val="2"/>
          <w:sz w:val="24"/>
        </w:rPr>
        <w:t xml:space="preserve"> </w:t>
      </w:r>
      <w:r>
        <w:rPr>
          <w:color w:val="201F1F"/>
          <w:position w:val="2"/>
          <w:sz w:val="24"/>
        </w:rPr>
        <w:t>=</w:t>
      </w:r>
      <w:r>
        <w:rPr>
          <w:color w:val="201F1F"/>
          <w:spacing w:val="1"/>
          <w:position w:val="2"/>
          <w:sz w:val="24"/>
        </w:rPr>
        <w:t xml:space="preserve"> </w:t>
      </w:r>
      <w:r>
        <w:rPr>
          <w:color w:val="201F1F"/>
          <w:position w:val="2"/>
          <w:sz w:val="24"/>
        </w:rPr>
        <w:t>{P</w:t>
      </w:r>
      <w:r>
        <w:rPr>
          <w:color w:val="201F1F"/>
          <w:sz w:val="24"/>
        </w:rPr>
        <w:t>4</w:t>
      </w:r>
      <w:r>
        <w:rPr>
          <w:color w:val="201F1F"/>
          <w:position w:val="2"/>
          <w:sz w:val="24"/>
        </w:rPr>
        <w:t>,</w:t>
      </w:r>
      <w:r>
        <w:rPr>
          <w:color w:val="201F1F"/>
          <w:spacing w:val="1"/>
          <w:position w:val="2"/>
          <w:sz w:val="24"/>
        </w:rPr>
        <w:t xml:space="preserve"> </w:t>
      </w:r>
      <w:r>
        <w:rPr>
          <w:color w:val="201F1F"/>
          <w:position w:val="2"/>
          <w:sz w:val="24"/>
        </w:rPr>
        <w:t>P</w:t>
      </w:r>
      <w:r>
        <w:rPr>
          <w:color w:val="201F1F"/>
          <w:sz w:val="24"/>
        </w:rPr>
        <w:t>6</w:t>
      </w:r>
      <w:r>
        <w:rPr>
          <w:color w:val="201F1F"/>
          <w:position w:val="2"/>
          <w:sz w:val="24"/>
        </w:rPr>
        <w:t>}.”</w:t>
      </w:r>
      <w:r>
        <w:rPr>
          <w:color w:val="201F1F"/>
          <w:spacing w:val="1"/>
          <w:position w:val="2"/>
          <w:sz w:val="24"/>
        </w:rPr>
        <w:t xml:space="preserve"> </w:t>
      </w:r>
      <w:r>
        <w:rPr>
          <w:color w:val="201F1F"/>
          <w:position w:val="2"/>
          <w:sz w:val="24"/>
        </w:rPr>
        <w:t>Additionally,</w:t>
      </w:r>
      <w:r>
        <w:rPr>
          <w:color w:val="201F1F"/>
          <w:spacing w:val="1"/>
          <w:position w:val="2"/>
          <w:sz w:val="24"/>
        </w:rPr>
        <w:t xml:space="preserve"> </w:t>
      </w:r>
      <w:r>
        <w:rPr>
          <w:color w:val="201F1F"/>
          <w:position w:val="2"/>
          <w:sz w:val="24"/>
        </w:rPr>
        <w:t>at</w:t>
      </w:r>
      <w:r>
        <w:rPr>
          <w:color w:val="201F1F"/>
          <w:spacing w:val="1"/>
          <w:position w:val="2"/>
          <w:sz w:val="24"/>
        </w:rPr>
        <w:t xml:space="preserve"> </w:t>
      </w:r>
      <w:r>
        <w:rPr>
          <w:color w:val="201F1F"/>
          <w:position w:val="2"/>
          <w:sz w:val="24"/>
        </w:rPr>
        <w:t>the</w:t>
      </w:r>
      <w:r>
        <w:rPr>
          <w:color w:val="201F1F"/>
          <w:spacing w:val="1"/>
          <w:position w:val="2"/>
          <w:sz w:val="24"/>
        </w:rPr>
        <w:t xml:space="preserve"> </w:t>
      </w:r>
      <w:r>
        <w:rPr>
          <w:color w:val="201F1F"/>
          <w:position w:val="2"/>
          <w:sz w:val="24"/>
        </w:rPr>
        <w:t>send</w:t>
      </w:r>
      <w:r>
        <w:rPr>
          <w:color w:val="201F1F"/>
          <w:spacing w:val="1"/>
          <w:position w:val="2"/>
          <w:sz w:val="24"/>
        </w:rPr>
        <w:t xml:space="preserve"> </w:t>
      </w:r>
      <w:r>
        <w:rPr>
          <w:color w:val="201F1F"/>
          <w:position w:val="2"/>
          <w:sz w:val="24"/>
        </w:rPr>
        <w:t>event</w:t>
      </w:r>
      <w:r>
        <w:rPr>
          <w:color w:val="201F1F"/>
          <w:spacing w:val="1"/>
          <w:position w:val="2"/>
          <w:sz w:val="24"/>
        </w:rPr>
        <w:t xml:space="preserve"> </w:t>
      </w:r>
      <w:r>
        <w:rPr>
          <w:color w:val="201F1F"/>
          <w:position w:val="2"/>
          <w:sz w:val="24"/>
        </w:rPr>
        <w:t>(5,</w:t>
      </w:r>
      <w:r>
        <w:rPr>
          <w:color w:val="201F1F"/>
          <w:spacing w:val="1"/>
          <w:position w:val="2"/>
          <w:sz w:val="24"/>
        </w:rPr>
        <w:t xml:space="preserve"> </w:t>
      </w:r>
      <w:r>
        <w:rPr>
          <w:color w:val="201F1F"/>
          <w:position w:val="2"/>
          <w:sz w:val="24"/>
        </w:rPr>
        <w:t>1),</w:t>
      </w:r>
      <w:r>
        <w:rPr>
          <w:color w:val="201F1F"/>
          <w:spacing w:val="1"/>
          <w:position w:val="2"/>
          <w:sz w:val="24"/>
        </w:rPr>
        <w:t xml:space="preserve"> </w:t>
      </w:r>
      <w:r>
        <w:rPr>
          <w:color w:val="201F1F"/>
          <w:position w:val="2"/>
          <w:sz w:val="24"/>
        </w:rPr>
        <w:t>the</w:t>
      </w:r>
      <w:r>
        <w:rPr>
          <w:color w:val="201F1F"/>
          <w:spacing w:val="1"/>
          <w:position w:val="2"/>
          <w:sz w:val="24"/>
        </w:rPr>
        <w:t xml:space="preserve"> </w:t>
      </w:r>
      <w:r>
        <w:rPr>
          <w:color w:val="201F1F"/>
          <w:position w:val="2"/>
          <w:sz w:val="24"/>
        </w:rPr>
        <w:t>information</w:t>
      </w:r>
      <w:r>
        <w:rPr>
          <w:color w:val="201F1F"/>
          <w:spacing w:val="1"/>
          <w:position w:val="2"/>
          <w:sz w:val="24"/>
        </w:rPr>
        <w:t xml:space="preserve"> </w:t>
      </w:r>
      <w:r>
        <w:rPr>
          <w:color w:val="201F1F"/>
          <w:spacing w:val="-1"/>
          <w:position w:val="2"/>
          <w:sz w:val="24"/>
        </w:rPr>
        <w:t>“M</w:t>
      </w:r>
      <w:r>
        <w:rPr>
          <w:color w:val="201F1F"/>
          <w:spacing w:val="-1"/>
          <w:sz w:val="24"/>
        </w:rPr>
        <w:t>5</w:t>
      </w:r>
      <w:proofErr w:type="gramStart"/>
      <w:r>
        <w:rPr>
          <w:color w:val="201F1F"/>
          <w:spacing w:val="-1"/>
          <w:sz w:val="24"/>
        </w:rPr>
        <w:t>,1</w:t>
      </w:r>
      <w:r>
        <w:rPr>
          <w:color w:val="201F1F"/>
          <w:spacing w:val="-1"/>
          <w:position w:val="2"/>
          <w:sz w:val="24"/>
        </w:rPr>
        <w:t>.Dests</w:t>
      </w:r>
      <w:proofErr w:type="gramEnd"/>
      <w:r>
        <w:rPr>
          <w:color w:val="201F1F"/>
          <w:spacing w:val="10"/>
          <w:position w:val="2"/>
          <w:sz w:val="24"/>
        </w:rPr>
        <w:t xml:space="preserve"> </w:t>
      </w:r>
      <w:r>
        <w:rPr>
          <w:color w:val="201F1F"/>
          <w:spacing w:val="-1"/>
          <w:position w:val="2"/>
          <w:sz w:val="24"/>
        </w:rPr>
        <w:t>=</w:t>
      </w:r>
      <w:r>
        <w:rPr>
          <w:color w:val="201F1F"/>
          <w:spacing w:val="-23"/>
          <w:position w:val="2"/>
          <w:sz w:val="24"/>
        </w:rPr>
        <w:t xml:space="preserve"> </w:t>
      </w:r>
      <w:r>
        <w:rPr>
          <w:color w:val="201F1F"/>
          <w:spacing w:val="-1"/>
          <w:position w:val="2"/>
          <w:sz w:val="24"/>
        </w:rPr>
        <w:t>{P</w:t>
      </w:r>
      <w:r>
        <w:rPr>
          <w:color w:val="201F1F"/>
          <w:spacing w:val="-1"/>
          <w:sz w:val="24"/>
        </w:rPr>
        <w:t>4</w:t>
      </w:r>
      <w:r>
        <w:rPr>
          <w:color w:val="201F1F"/>
          <w:spacing w:val="-1"/>
          <w:position w:val="2"/>
          <w:sz w:val="24"/>
        </w:rPr>
        <w:t>,</w:t>
      </w:r>
      <w:r>
        <w:rPr>
          <w:color w:val="201F1F"/>
          <w:spacing w:val="-24"/>
          <w:position w:val="2"/>
          <w:sz w:val="24"/>
        </w:rPr>
        <w:t xml:space="preserve"> </w:t>
      </w:r>
      <w:r>
        <w:rPr>
          <w:color w:val="201F1F"/>
          <w:spacing w:val="-1"/>
          <w:position w:val="2"/>
          <w:sz w:val="24"/>
        </w:rPr>
        <w:t>P</w:t>
      </w:r>
      <w:r>
        <w:rPr>
          <w:color w:val="201F1F"/>
          <w:spacing w:val="-1"/>
          <w:sz w:val="24"/>
        </w:rPr>
        <w:t>6</w:t>
      </w:r>
      <w:r>
        <w:rPr>
          <w:color w:val="201F1F"/>
          <w:spacing w:val="-1"/>
          <w:position w:val="2"/>
          <w:sz w:val="24"/>
        </w:rPr>
        <w:t>}”</w:t>
      </w:r>
      <w:r>
        <w:rPr>
          <w:color w:val="201F1F"/>
          <w:spacing w:val="35"/>
          <w:position w:val="2"/>
          <w:sz w:val="24"/>
        </w:rPr>
        <w:t xml:space="preserve"> </w:t>
      </w:r>
      <w:r>
        <w:rPr>
          <w:color w:val="201F1F"/>
          <w:spacing w:val="-1"/>
          <w:position w:val="2"/>
          <w:sz w:val="24"/>
        </w:rPr>
        <w:t>is</w:t>
      </w:r>
      <w:r>
        <w:rPr>
          <w:color w:val="201F1F"/>
          <w:spacing w:val="29"/>
          <w:position w:val="2"/>
          <w:sz w:val="24"/>
        </w:rPr>
        <w:t xml:space="preserve"> </w:t>
      </w:r>
      <w:r>
        <w:rPr>
          <w:color w:val="201F1F"/>
          <w:spacing w:val="-1"/>
          <w:position w:val="2"/>
          <w:sz w:val="24"/>
        </w:rPr>
        <w:t>also</w:t>
      </w:r>
      <w:r>
        <w:rPr>
          <w:color w:val="201F1F"/>
          <w:spacing w:val="41"/>
          <w:position w:val="2"/>
          <w:sz w:val="24"/>
        </w:rPr>
        <w:t xml:space="preserve"> </w:t>
      </w:r>
      <w:r>
        <w:rPr>
          <w:color w:val="201F1F"/>
          <w:spacing w:val="-1"/>
          <w:position w:val="2"/>
          <w:sz w:val="24"/>
        </w:rPr>
        <w:t>inserted</w:t>
      </w:r>
      <w:r>
        <w:rPr>
          <w:color w:val="201F1F"/>
          <w:spacing w:val="36"/>
          <w:position w:val="2"/>
          <w:sz w:val="24"/>
        </w:rPr>
        <w:t xml:space="preserve"> </w:t>
      </w:r>
      <w:r>
        <w:rPr>
          <w:color w:val="201F1F"/>
          <w:spacing w:val="-1"/>
          <w:position w:val="2"/>
          <w:sz w:val="24"/>
        </w:rPr>
        <w:t>in</w:t>
      </w:r>
      <w:r>
        <w:rPr>
          <w:color w:val="201F1F"/>
          <w:spacing w:val="26"/>
          <w:position w:val="2"/>
          <w:sz w:val="24"/>
        </w:rPr>
        <w:t xml:space="preserve"> </w:t>
      </w:r>
      <w:r>
        <w:rPr>
          <w:color w:val="201F1F"/>
          <w:spacing w:val="-1"/>
          <w:position w:val="2"/>
          <w:sz w:val="24"/>
        </w:rPr>
        <w:t>the</w:t>
      </w:r>
      <w:r>
        <w:rPr>
          <w:color w:val="201F1F"/>
          <w:spacing w:val="35"/>
          <w:position w:val="2"/>
          <w:sz w:val="24"/>
        </w:rPr>
        <w:t xml:space="preserve"> </w:t>
      </w:r>
      <w:r>
        <w:rPr>
          <w:color w:val="201F1F"/>
          <w:spacing w:val="-1"/>
          <w:position w:val="2"/>
          <w:sz w:val="24"/>
        </w:rPr>
        <w:t>local</w:t>
      </w:r>
      <w:r>
        <w:rPr>
          <w:color w:val="201F1F"/>
          <w:spacing w:val="27"/>
          <w:position w:val="2"/>
          <w:sz w:val="24"/>
        </w:rPr>
        <w:t xml:space="preserve"> </w:t>
      </w:r>
      <w:r>
        <w:rPr>
          <w:color w:val="201F1F"/>
          <w:position w:val="2"/>
          <w:sz w:val="24"/>
        </w:rPr>
        <w:t>log</w:t>
      </w:r>
      <w:r>
        <w:rPr>
          <w:color w:val="201F1F"/>
          <w:spacing w:val="36"/>
          <w:position w:val="2"/>
          <w:sz w:val="24"/>
        </w:rPr>
        <w:t xml:space="preserve"> </w:t>
      </w:r>
      <w:r>
        <w:rPr>
          <w:color w:val="201F1F"/>
          <w:position w:val="2"/>
          <w:sz w:val="24"/>
        </w:rPr>
        <w:t>Log</w:t>
      </w:r>
      <w:r>
        <w:rPr>
          <w:color w:val="201F1F"/>
          <w:sz w:val="24"/>
        </w:rPr>
        <w:t>5</w:t>
      </w:r>
      <w:r>
        <w:rPr>
          <w:color w:val="201F1F"/>
          <w:position w:val="2"/>
          <w:sz w:val="24"/>
        </w:rPr>
        <w:t>.</w:t>
      </w:r>
    </w:p>
    <w:p w:rsidR="007B043A" w:rsidRDefault="006F375B">
      <w:pPr>
        <w:pStyle w:val="ListParagraph"/>
        <w:numPr>
          <w:ilvl w:val="0"/>
          <w:numId w:val="105"/>
        </w:numPr>
        <w:tabs>
          <w:tab w:val="left" w:pos="1576"/>
        </w:tabs>
        <w:spacing w:before="8" w:line="266" w:lineRule="auto"/>
        <w:ind w:right="746"/>
        <w:rPr>
          <w:rFonts w:ascii="Wingdings" w:hAnsi="Wingdings"/>
          <w:color w:val="201F1F"/>
          <w:sz w:val="24"/>
        </w:rPr>
      </w:pPr>
      <w:r>
        <w:rPr>
          <w:color w:val="201F1F"/>
          <w:position w:val="2"/>
          <w:sz w:val="24"/>
        </w:rPr>
        <w:t>When M</w:t>
      </w:r>
      <w:r>
        <w:rPr>
          <w:color w:val="201F1F"/>
          <w:sz w:val="24"/>
        </w:rPr>
        <w:t xml:space="preserve">5,1 </w:t>
      </w:r>
      <w:r>
        <w:rPr>
          <w:color w:val="201F1F"/>
          <w:position w:val="2"/>
          <w:sz w:val="24"/>
        </w:rPr>
        <w:t>is delivered to P</w:t>
      </w:r>
      <w:r>
        <w:rPr>
          <w:color w:val="201F1F"/>
          <w:sz w:val="24"/>
        </w:rPr>
        <w:t>6</w:t>
      </w:r>
      <w:r>
        <w:rPr>
          <w:color w:val="201F1F"/>
          <w:position w:val="2"/>
          <w:sz w:val="24"/>
        </w:rPr>
        <w:t>, the (new) piggybacked information “P</w:t>
      </w:r>
      <w:r>
        <w:rPr>
          <w:color w:val="201F1F"/>
          <w:sz w:val="24"/>
        </w:rPr>
        <w:t xml:space="preserve">4 € </w:t>
      </w:r>
      <w:r>
        <w:rPr>
          <w:color w:val="201F1F"/>
          <w:position w:val="2"/>
          <w:sz w:val="24"/>
        </w:rPr>
        <w:t>M</w:t>
      </w:r>
      <w:r>
        <w:rPr>
          <w:color w:val="201F1F"/>
          <w:sz w:val="24"/>
        </w:rPr>
        <w:t>5,1</w:t>
      </w:r>
      <w:r>
        <w:rPr>
          <w:color w:val="201F1F"/>
          <w:position w:val="2"/>
          <w:sz w:val="24"/>
        </w:rPr>
        <w:t>.Dests” is</w:t>
      </w:r>
      <w:r>
        <w:rPr>
          <w:color w:val="201F1F"/>
          <w:spacing w:val="1"/>
          <w:position w:val="2"/>
          <w:sz w:val="24"/>
        </w:rPr>
        <w:t xml:space="preserve"> </w:t>
      </w:r>
      <w:r>
        <w:rPr>
          <w:color w:val="201F1F"/>
          <w:position w:val="2"/>
          <w:sz w:val="24"/>
        </w:rPr>
        <w:t>stored</w:t>
      </w:r>
      <w:r>
        <w:rPr>
          <w:color w:val="201F1F"/>
          <w:spacing w:val="6"/>
          <w:position w:val="2"/>
          <w:sz w:val="24"/>
        </w:rPr>
        <w:t xml:space="preserve"> </w:t>
      </w:r>
      <w:r>
        <w:rPr>
          <w:color w:val="201F1F"/>
          <w:position w:val="2"/>
          <w:sz w:val="24"/>
        </w:rPr>
        <w:t>in</w:t>
      </w:r>
      <w:r>
        <w:rPr>
          <w:color w:val="201F1F"/>
          <w:spacing w:val="12"/>
          <w:position w:val="2"/>
          <w:sz w:val="24"/>
        </w:rPr>
        <w:t xml:space="preserve"> </w:t>
      </w:r>
      <w:r>
        <w:rPr>
          <w:color w:val="201F1F"/>
          <w:position w:val="2"/>
          <w:sz w:val="24"/>
        </w:rPr>
        <w:t>Log</w:t>
      </w:r>
      <w:r>
        <w:rPr>
          <w:color w:val="201F1F"/>
          <w:sz w:val="24"/>
        </w:rPr>
        <w:t>6</w:t>
      </w:r>
      <w:r>
        <w:rPr>
          <w:color w:val="201F1F"/>
          <w:spacing w:val="7"/>
          <w:sz w:val="24"/>
        </w:rPr>
        <w:t xml:space="preserve"> </w:t>
      </w:r>
      <w:r>
        <w:rPr>
          <w:color w:val="201F1F"/>
          <w:position w:val="2"/>
          <w:sz w:val="24"/>
        </w:rPr>
        <w:t>as</w:t>
      </w:r>
    </w:p>
    <w:p w:rsidR="007B043A" w:rsidRDefault="006F375B">
      <w:pPr>
        <w:pStyle w:val="ListParagraph"/>
        <w:numPr>
          <w:ilvl w:val="0"/>
          <w:numId w:val="105"/>
        </w:numPr>
        <w:tabs>
          <w:tab w:val="left" w:pos="1576"/>
        </w:tabs>
        <w:spacing w:line="266" w:lineRule="auto"/>
        <w:ind w:right="246"/>
        <w:jc w:val="left"/>
        <w:rPr>
          <w:rFonts w:ascii="Wingdings" w:hAnsi="Wingdings"/>
          <w:color w:val="201F1F"/>
          <w:sz w:val="24"/>
        </w:rPr>
      </w:pPr>
      <w:r>
        <w:rPr>
          <w:color w:val="201F1F"/>
          <w:position w:val="2"/>
          <w:sz w:val="24"/>
        </w:rPr>
        <w:t>“M</w:t>
      </w:r>
      <w:r>
        <w:rPr>
          <w:color w:val="201F1F"/>
          <w:sz w:val="24"/>
        </w:rPr>
        <w:t>5</w:t>
      </w:r>
      <w:proofErr w:type="gramStart"/>
      <w:r>
        <w:rPr>
          <w:color w:val="201F1F"/>
          <w:sz w:val="24"/>
        </w:rPr>
        <w:t>,1</w:t>
      </w:r>
      <w:r>
        <w:rPr>
          <w:color w:val="201F1F"/>
          <w:position w:val="2"/>
          <w:sz w:val="24"/>
        </w:rPr>
        <w:t>.Dests</w:t>
      </w:r>
      <w:proofErr w:type="gramEnd"/>
      <w:r>
        <w:rPr>
          <w:color w:val="201F1F"/>
          <w:spacing w:val="21"/>
          <w:position w:val="2"/>
          <w:sz w:val="24"/>
        </w:rPr>
        <w:t xml:space="preserve"> </w:t>
      </w:r>
      <w:r>
        <w:rPr>
          <w:color w:val="201F1F"/>
          <w:position w:val="2"/>
          <w:sz w:val="24"/>
        </w:rPr>
        <w:t>=</w:t>
      </w:r>
      <w:r>
        <w:rPr>
          <w:color w:val="201F1F"/>
          <w:spacing w:val="-7"/>
          <w:position w:val="2"/>
          <w:sz w:val="24"/>
        </w:rPr>
        <w:t xml:space="preserve"> </w:t>
      </w:r>
      <w:r>
        <w:rPr>
          <w:color w:val="201F1F"/>
          <w:position w:val="2"/>
          <w:sz w:val="24"/>
        </w:rPr>
        <w:t>{P</w:t>
      </w:r>
      <w:r>
        <w:rPr>
          <w:color w:val="201F1F"/>
          <w:sz w:val="24"/>
        </w:rPr>
        <w:t>4</w:t>
      </w:r>
      <w:r>
        <w:rPr>
          <w:color w:val="201F1F"/>
          <w:position w:val="2"/>
          <w:sz w:val="24"/>
        </w:rPr>
        <w:t>}”;</w:t>
      </w:r>
      <w:r>
        <w:rPr>
          <w:color w:val="201F1F"/>
          <w:spacing w:val="33"/>
          <w:position w:val="2"/>
          <w:sz w:val="24"/>
        </w:rPr>
        <w:t xml:space="preserve"> </w:t>
      </w:r>
      <w:r>
        <w:rPr>
          <w:color w:val="201F1F"/>
          <w:position w:val="2"/>
          <w:sz w:val="24"/>
        </w:rPr>
        <w:t>information</w:t>
      </w:r>
      <w:r>
        <w:rPr>
          <w:color w:val="201F1F"/>
          <w:spacing w:val="28"/>
          <w:position w:val="2"/>
          <w:sz w:val="24"/>
        </w:rPr>
        <w:t xml:space="preserve"> </w:t>
      </w:r>
      <w:r>
        <w:rPr>
          <w:color w:val="201F1F"/>
          <w:position w:val="2"/>
          <w:sz w:val="24"/>
        </w:rPr>
        <w:t>about</w:t>
      </w:r>
      <w:r>
        <w:rPr>
          <w:color w:val="201F1F"/>
          <w:spacing w:val="32"/>
          <w:position w:val="2"/>
          <w:sz w:val="24"/>
        </w:rPr>
        <w:t xml:space="preserve"> </w:t>
      </w:r>
      <w:r>
        <w:rPr>
          <w:color w:val="201F1F"/>
          <w:position w:val="2"/>
          <w:sz w:val="24"/>
        </w:rPr>
        <w:t>“P</w:t>
      </w:r>
      <w:r>
        <w:rPr>
          <w:color w:val="201F1F"/>
          <w:sz w:val="24"/>
        </w:rPr>
        <w:t>6€</w:t>
      </w:r>
      <w:r>
        <w:rPr>
          <w:color w:val="201F1F"/>
          <w:spacing w:val="4"/>
          <w:sz w:val="24"/>
        </w:rPr>
        <w:t xml:space="preserve"> </w:t>
      </w:r>
      <w:r>
        <w:rPr>
          <w:color w:val="201F1F"/>
          <w:position w:val="2"/>
          <w:sz w:val="24"/>
        </w:rPr>
        <w:t>M</w:t>
      </w:r>
      <w:r>
        <w:rPr>
          <w:color w:val="201F1F"/>
          <w:sz w:val="24"/>
        </w:rPr>
        <w:t>5,1</w:t>
      </w:r>
      <w:r>
        <w:rPr>
          <w:color w:val="201F1F"/>
          <w:position w:val="2"/>
          <w:sz w:val="24"/>
        </w:rPr>
        <w:t>.Dests,”</w:t>
      </w:r>
      <w:r>
        <w:rPr>
          <w:color w:val="201F1F"/>
          <w:spacing w:val="45"/>
          <w:position w:val="2"/>
          <w:sz w:val="24"/>
        </w:rPr>
        <w:t xml:space="preserve"> </w:t>
      </w:r>
      <w:r>
        <w:rPr>
          <w:color w:val="201F1F"/>
          <w:position w:val="2"/>
          <w:sz w:val="24"/>
        </w:rPr>
        <w:t>which</w:t>
      </w:r>
      <w:r>
        <w:rPr>
          <w:color w:val="201F1F"/>
          <w:spacing w:val="40"/>
          <w:position w:val="2"/>
          <w:sz w:val="24"/>
        </w:rPr>
        <w:t xml:space="preserve"> </w:t>
      </w:r>
      <w:r>
        <w:rPr>
          <w:color w:val="201F1F"/>
          <w:position w:val="2"/>
          <w:sz w:val="24"/>
        </w:rPr>
        <w:t>was</w:t>
      </w:r>
      <w:r>
        <w:rPr>
          <w:color w:val="201F1F"/>
          <w:spacing w:val="53"/>
          <w:position w:val="2"/>
          <w:sz w:val="24"/>
        </w:rPr>
        <w:t xml:space="preserve"> </w:t>
      </w:r>
      <w:r>
        <w:rPr>
          <w:color w:val="201F1F"/>
          <w:position w:val="2"/>
          <w:sz w:val="24"/>
        </w:rPr>
        <w:t>needed</w:t>
      </w:r>
      <w:r>
        <w:rPr>
          <w:color w:val="201F1F"/>
          <w:spacing w:val="55"/>
          <w:position w:val="2"/>
          <w:sz w:val="24"/>
        </w:rPr>
        <w:t xml:space="preserve"> </w:t>
      </w:r>
      <w:r>
        <w:rPr>
          <w:color w:val="201F1F"/>
          <w:position w:val="2"/>
          <w:sz w:val="24"/>
        </w:rPr>
        <w:t>for</w:t>
      </w:r>
      <w:r>
        <w:rPr>
          <w:color w:val="201F1F"/>
          <w:spacing w:val="47"/>
          <w:position w:val="2"/>
          <w:sz w:val="24"/>
        </w:rPr>
        <w:t xml:space="preserve"> </w:t>
      </w:r>
      <w:r>
        <w:rPr>
          <w:color w:val="201F1F"/>
          <w:position w:val="2"/>
          <w:sz w:val="24"/>
        </w:rPr>
        <w:t>routing,</w:t>
      </w:r>
      <w:r>
        <w:rPr>
          <w:color w:val="201F1F"/>
          <w:spacing w:val="-57"/>
          <w:position w:val="2"/>
          <w:sz w:val="24"/>
        </w:rPr>
        <w:t xml:space="preserve"> </w:t>
      </w:r>
      <w:r>
        <w:rPr>
          <w:color w:val="201F1F"/>
          <w:position w:val="2"/>
          <w:sz w:val="24"/>
        </w:rPr>
        <w:t>must</w:t>
      </w:r>
      <w:r>
        <w:rPr>
          <w:color w:val="201F1F"/>
          <w:spacing w:val="35"/>
          <w:position w:val="2"/>
          <w:sz w:val="24"/>
        </w:rPr>
        <w:t xml:space="preserve"> </w:t>
      </w:r>
      <w:r>
        <w:rPr>
          <w:i/>
          <w:color w:val="201F1F"/>
          <w:position w:val="2"/>
          <w:sz w:val="24"/>
        </w:rPr>
        <w:t>not</w:t>
      </w:r>
      <w:r>
        <w:rPr>
          <w:i/>
          <w:color w:val="201F1F"/>
          <w:spacing w:val="32"/>
          <w:position w:val="2"/>
          <w:sz w:val="24"/>
        </w:rPr>
        <w:t xml:space="preserve"> </w:t>
      </w:r>
      <w:r>
        <w:rPr>
          <w:color w:val="201F1F"/>
          <w:position w:val="2"/>
          <w:sz w:val="24"/>
        </w:rPr>
        <w:t>be</w:t>
      </w:r>
      <w:r>
        <w:rPr>
          <w:color w:val="201F1F"/>
          <w:spacing w:val="29"/>
          <w:position w:val="2"/>
          <w:sz w:val="24"/>
        </w:rPr>
        <w:t xml:space="preserve"> </w:t>
      </w:r>
      <w:r>
        <w:rPr>
          <w:color w:val="201F1F"/>
          <w:position w:val="2"/>
          <w:sz w:val="24"/>
        </w:rPr>
        <w:t>stored</w:t>
      </w:r>
      <w:r>
        <w:rPr>
          <w:color w:val="201F1F"/>
          <w:spacing w:val="31"/>
          <w:position w:val="2"/>
          <w:sz w:val="24"/>
        </w:rPr>
        <w:t xml:space="preserve"> </w:t>
      </w:r>
      <w:r>
        <w:rPr>
          <w:color w:val="201F1F"/>
          <w:position w:val="2"/>
          <w:sz w:val="24"/>
        </w:rPr>
        <w:t>in</w:t>
      </w:r>
      <w:r>
        <w:rPr>
          <w:color w:val="201F1F"/>
          <w:spacing w:val="30"/>
          <w:position w:val="2"/>
          <w:sz w:val="24"/>
        </w:rPr>
        <w:t xml:space="preserve"> </w:t>
      </w:r>
      <w:r>
        <w:rPr>
          <w:color w:val="201F1F"/>
          <w:position w:val="2"/>
          <w:sz w:val="24"/>
        </w:rPr>
        <w:t>Log</w:t>
      </w:r>
      <w:r>
        <w:rPr>
          <w:color w:val="201F1F"/>
          <w:sz w:val="24"/>
        </w:rPr>
        <w:t>6</w:t>
      </w:r>
      <w:r>
        <w:rPr>
          <w:color w:val="201F1F"/>
          <w:spacing w:val="2"/>
          <w:sz w:val="24"/>
        </w:rPr>
        <w:t xml:space="preserve"> </w:t>
      </w:r>
      <w:r>
        <w:rPr>
          <w:color w:val="201F1F"/>
          <w:position w:val="2"/>
          <w:sz w:val="24"/>
        </w:rPr>
        <w:t>because</w:t>
      </w:r>
      <w:r>
        <w:rPr>
          <w:color w:val="201F1F"/>
          <w:spacing w:val="10"/>
          <w:position w:val="2"/>
          <w:sz w:val="24"/>
        </w:rPr>
        <w:t xml:space="preserve"> </w:t>
      </w:r>
      <w:r>
        <w:rPr>
          <w:color w:val="201F1F"/>
          <w:position w:val="2"/>
          <w:sz w:val="24"/>
        </w:rPr>
        <w:t>of</w:t>
      </w:r>
      <w:r>
        <w:rPr>
          <w:color w:val="201F1F"/>
          <w:spacing w:val="-1"/>
          <w:position w:val="2"/>
          <w:sz w:val="24"/>
        </w:rPr>
        <w:t xml:space="preserve"> </w:t>
      </w:r>
      <w:r>
        <w:rPr>
          <w:color w:val="201F1F"/>
          <w:position w:val="2"/>
          <w:sz w:val="24"/>
        </w:rPr>
        <w:t>constraint</w:t>
      </w:r>
      <w:r>
        <w:rPr>
          <w:color w:val="201F1F"/>
          <w:spacing w:val="18"/>
          <w:position w:val="2"/>
          <w:sz w:val="24"/>
        </w:rPr>
        <w:t xml:space="preserve"> </w:t>
      </w:r>
      <w:r>
        <w:rPr>
          <w:color w:val="201F1F"/>
          <w:position w:val="2"/>
          <w:sz w:val="24"/>
        </w:rPr>
        <w:t>I.</w:t>
      </w:r>
    </w:p>
    <w:p w:rsidR="007B043A" w:rsidRDefault="006F375B">
      <w:pPr>
        <w:pStyle w:val="ListParagraph"/>
        <w:numPr>
          <w:ilvl w:val="0"/>
          <w:numId w:val="105"/>
        </w:numPr>
        <w:tabs>
          <w:tab w:val="left" w:pos="1576"/>
        </w:tabs>
        <w:spacing w:line="264" w:lineRule="auto"/>
        <w:ind w:right="1501"/>
        <w:jc w:val="left"/>
        <w:rPr>
          <w:rFonts w:ascii="Wingdings" w:hAnsi="Wingdings"/>
          <w:color w:val="201F1F"/>
          <w:sz w:val="24"/>
        </w:rPr>
      </w:pPr>
      <w:r>
        <w:rPr>
          <w:color w:val="201F1F"/>
          <w:position w:val="2"/>
          <w:sz w:val="24"/>
        </w:rPr>
        <w:t>Symmetrically, when M</w:t>
      </w:r>
      <w:r>
        <w:rPr>
          <w:color w:val="201F1F"/>
          <w:sz w:val="24"/>
        </w:rPr>
        <w:t xml:space="preserve">5,1 </w:t>
      </w:r>
      <w:r>
        <w:rPr>
          <w:color w:val="201F1F"/>
          <w:position w:val="2"/>
          <w:sz w:val="24"/>
        </w:rPr>
        <w:t>is delivered to process P</w:t>
      </w:r>
      <w:r>
        <w:rPr>
          <w:color w:val="201F1F"/>
          <w:sz w:val="24"/>
        </w:rPr>
        <w:t xml:space="preserve">4 </w:t>
      </w:r>
      <w:r>
        <w:rPr>
          <w:color w:val="201F1F"/>
          <w:position w:val="2"/>
          <w:sz w:val="24"/>
        </w:rPr>
        <w:t xml:space="preserve">at event (4, 1), </w:t>
      </w:r>
      <w:r>
        <w:rPr>
          <w:i/>
          <w:color w:val="201F1F"/>
          <w:position w:val="2"/>
          <w:sz w:val="24"/>
        </w:rPr>
        <w:t xml:space="preserve">only </w:t>
      </w:r>
      <w:r>
        <w:rPr>
          <w:color w:val="201F1F"/>
          <w:position w:val="2"/>
          <w:sz w:val="24"/>
        </w:rPr>
        <w:t>the new</w:t>
      </w:r>
      <w:r>
        <w:rPr>
          <w:color w:val="201F1F"/>
          <w:spacing w:val="-57"/>
          <w:position w:val="2"/>
          <w:sz w:val="24"/>
        </w:rPr>
        <w:t xml:space="preserve"> </w:t>
      </w:r>
      <w:r>
        <w:rPr>
          <w:color w:val="201F1F"/>
          <w:sz w:val="24"/>
        </w:rPr>
        <w:t>piggybacked</w:t>
      </w:r>
      <w:r>
        <w:rPr>
          <w:color w:val="201F1F"/>
          <w:spacing w:val="26"/>
          <w:sz w:val="24"/>
        </w:rPr>
        <w:t xml:space="preserve"> </w:t>
      </w:r>
      <w:r>
        <w:rPr>
          <w:color w:val="201F1F"/>
          <w:sz w:val="24"/>
        </w:rPr>
        <w:t>information</w:t>
      </w:r>
    </w:p>
    <w:p w:rsidR="007B043A" w:rsidRDefault="006F375B">
      <w:pPr>
        <w:pStyle w:val="ListParagraph"/>
        <w:numPr>
          <w:ilvl w:val="0"/>
          <w:numId w:val="105"/>
        </w:numPr>
        <w:tabs>
          <w:tab w:val="left" w:pos="1576"/>
        </w:tabs>
        <w:spacing w:before="21"/>
        <w:jc w:val="left"/>
        <w:rPr>
          <w:rFonts w:ascii="Wingdings" w:hAnsi="Wingdings"/>
          <w:sz w:val="24"/>
        </w:rPr>
      </w:pPr>
      <w:r>
        <w:rPr>
          <w:color w:val="201F1F"/>
          <w:spacing w:val="-1"/>
          <w:position w:val="2"/>
          <w:sz w:val="24"/>
        </w:rPr>
        <w:t>“P</w:t>
      </w:r>
      <w:r>
        <w:rPr>
          <w:color w:val="201F1F"/>
          <w:spacing w:val="-1"/>
          <w:sz w:val="24"/>
        </w:rPr>
        <w:t>6</w:t>
      </w:r>
      <w:r>
        <w:rPr>
          <w:color w:val="201F1F"/>
          <w:spacing w:val="16"/>
          <w:sz w:val="24"/>
        </w:rPr>
        <w:t xml:space="preserve"> </w:t>
      </w:r>
      <w:r>
        <w:rPr>
          <w:color w:val="201F1F"/>
          <w:spacing w:val="-1"/>
          <w:sz w:val="24"/>
        </w:rPr>
        <w:t>€</w:t>
      </w:r>
      <w:r>
        <w:rPr>
          <w:color w:val="201F1F"/>
          <w:spacing w:val="-17"/>
          <w:sz w:val="24"/>
        </w:rPr>
        <w:t xml:space="preserve"> </w:t>
      </w:r>
      <w:r>
        <w:rPr>
          <w:color w:val="201F1F"/>
          <w:spacing w:val="-1"/>
          <w:position w:val="2"/>
          <w:sz w:val="24"/>
        </w:rPr>
        <w:t>M</w:t>
      </w:r>
      <w:r>
        <w:rPr>
          <w:color w:val="201F1F"/>
          <w:spacing w:val="-1"/>
          <w:sz w:val="24"/>
        </w:rPr>
        <w:t>5,1</w:t>
      </w:r>
      <w:r>
        <w:rPr>
          <w:color w:val="201F1F"/>
          <w:spacing w:val="-1"/>
          <w:position w:val="2"/>
          <w:sz w:val="24"/>
        </w:rPr>
        <w:t>.Dests”</w:t>
      </w:r>
      <w:r>
        <w:rPr>
          <w:color w:val="201F1F"/>
          <w:spacing w:val="21"/>
          <w:position w:val="2"/>
          <w:sz w:val="24"/>
        </w:rPr>
        <w:t xml:space="preserve"> </w:t>
      </w:r>
      <w:r>
        <w:rPr>
          <w:color w:val="201F1F"/>
          <w:spacing w:val="-1"/>
          <w:position w:val="2"/>
          <w:sz w:val="24"/>
        </w:rPr>
        <w:t>is</w:t>
      </w:r>
      <w:r>
        <w:rPr>
          <w:color w:val="201F1F"/>
          <w:spacing w:val="34"/>
          <w:position w:val="2"/>
          <w:sz w:val="24"/>
        </w:rPr>
        <w:t xml:space="preserve"> </w:t>
      </w:r>
      <w:r>
        <w:rPr>
          <w:color w:val="201F1F"/>
          <w:spacing w:val="-1"/>
          <w:position w:val="2"/>
          <w:sz w:val="24"/>
        </w:rPr>
        <w:t>inserted</w:t>
      </w:r>
      <w:r>
        <w:rPr>
          <w:color w:val="201F1F"/>
          <w:spacing w:val="36"/>
          <w:position w:val="2"/>
          <w:sz w:val="24"/>
        </w:rPr>
        <w:t xml:space="preserve"> </w:t>
      </w:r>
      <w:r>
        <w:rPr>
          <w:color w:val="201F1F"/>
          <w:spacing w:val="-1"/>
          <w:position w:val="2"/>
          <w:sz w:val="24"/>
        </w:rPr>
        <w:t>in</w:t>
      </w:r>
      <w:r>
        <w:rPr>
          <w:color w:val="201F1F"/>
          <w:spacing w:val="36"/>
          <w:position w:val="2"/>
          <w:sz w:val="24"/>
        </w:rPr>
        <w:t xml:space="preserve"> </w:t>
      </w:r>
      <w:r>
        <w:rPr>
          <w:color w:val="201F1F"/>
          <w:spacing w:val="-1"/>
          <w:position w:val="2"/>
          <w:sz w:val="24"/>
        </w:rPr>
        <w:t>Log</w:t>
      </w:r>
      <w:r>
        <w:rPr>
          <w:color w:val="201F1F"/>
          <w:spacing w:val="-1"/>
          <w:sz w:val="24"/>
        </w:rPr>
        <w:t>4</w:t>
      </w:r>
      <w:r>
        <w:rPr>
          <w:color w:val="201F1F"/>
          <w:spacing w:val="41"/>
          <w:sz w:val="24"/>
        </w:rPr>
        <w:t xml:space="preserve"> </w:t>
      </w:r>
      <w:r>
        <w:rPr>
          <w:color w:val="201F1F"/>
          <w:spacing w:val="-1"/>
          <w:position w:val="2"/>
          <w:sz w:val="24"/>
        </w:rPr>
        <w:t>as</w:t>
      </w:r>
      <w:r>
        <w:rPr>
          <w:color w:val="201F1F"/>
          <w:spacing w:val="38"/>
          <w:position w:val="2"/>
          <w:sz w:val="24"/>
        </w:rPr>
        <w:t xml:space="preserve"> </w:t>
      </w:r>
      <w:r>
        <w:rPr>
          <w:color w:val="201F1F"/>
          <w:spacing w:val="-1"/>
          <w:position w:val="2"/>
          <w:sz w:val="24"/>
        </w:rPr>
        <w:t>“M</w:t>
      </w:r>
      <w:r>
        <w:rPr>
          <w:color w:val="201F1F"/>
          <w:spacing w:val="-1"/>
          <w:sz w:val="24"/>
        </w:rPr>
        <w:t>5,1</w:t>
      </w:r>
      <w:r>
        <w:rPr>
          <w:color w:val="201F1F"/>
          <w:spacing w:val="-1"/>
          <w:position w:val="2"/>
          <w:sz w:val="24"/>
        </w:rPr>
        <w:t>.Dests</w:t>
      </w:r>
      <w:r>
        <w:rPr>
          <w:color w:val="201F1F"/>
          <w:spacing w:val="15"/>
          <w:position w:val="2"/>
          <w:sz w:val="24"/>
        </w:rPr>
        <w:t xml:space="preserve"> </w:t>
      </w:r>
      <w:r>
        <w:rPr>
          <w:color w:val="201F1F"/>
          <w:spacing w:val="-1"/>
          <w:position w:val="2"/>
          <w:sz w:val="24"/>
        </w:rPr>
        <w:t>=</w:t>
      </w:r>
      <w:r>
        <w:rPr>
          <w:color w:val="201F1F"/>
          <w:spacing w:val="-13"/>
          <w:position w:val="2"/>
          <w:sz w:val="24"/>
        </w:rPr>
        <w:t xml:space="preserve"> </w:t>
      </w:r>
      <w:r>
        <w:rPr>
          <w:color w:val="201F1F"/>
          <w:spacing w:val="-1"/>
          <w:position w:val="2"/>
          <w:sz w:val="24"/>
        </w:rPr>
        <w:t>{P</w:t>
      </w:r>
      <w:r>
        <w:rPr>
          <w:color w:val="201F1F"/>
          <w:spacing w:val="-1"/>
          <w:sz w:val="24"/>
        </w:rPr>
        <w:t>6</w:t>
      </w:r>
      <w:r>
        <w:rPr>
          <w:color w:val="201F1F"/>
          <w:spacing w:val="-1"/>
          <w:position w:val="2"/>
          <w:sz w:val="24"/>
        </w:rPr>
        <w:t>},”</w:t>
      </w:r>
      <w:r>
        <w:rPr>
          <w:color w:val="201F1F"/>
          <w:spacing w:val="35"/>
          <w:position w:val="2"/>
          <w:sz w:val="24"/>
        </w:rPr>
        <w:t xml:space="preserve"> </w:t>
      </w:r>
      <w:r>
        <w:rPr>
          <w:color w:val="201F1F"/>
          <w:spacing w:val="-1"/>
          <w:position w:val="2"/>
          <w:sz w:val="24"/>
        </w:rPr>
        <w:t>which</w:t>
      </w:r>
      <w:r>
        <w:rPr>
          <w:color w:val="201F1F"/>
          <w:spacing w:val="42"/>
          <w:position w:val="2"/>
          <w:sz w:val="24"/>
        </w:rPr>
        <w:t xml:space="preserve"> </w:t>
      </w:r>
      <w:r>
        <w:rPr>
          <w:color w:val="201F1F"/>
          <w:spacing w:val="-1"/>
          <w:position w:val="2"/>
          <w:sz w:val="24"/>
        </w:rPr>
        <w:t>is</w:t>
      </w:r>
      <w:r>
        <w:rPr>
          <w:color w:val="201F1F"/>
          <w:spacing w:val="48"/>
          <w:position w:val="2"/>
          <w:sz w:val="24"/>
        </w:rPr>
        <w:t xml:space="preserve"> </w:t>
      </w:r>
      <w:r>
        <w:rPr>
          <w:color w:val="201F1F"/>
          <w:spacing w:val="-1"/>
          <w:position w:val="2"/>
          <w:sz w:val="24"/>
        </w:rPr>
        <w:t>later</w:t>
      </w:r>
      <w:r>
        <w:rPr>
          <w:color w:val="201F1F"/>
          <w:spacing w:val="38"/>
          <w:position w:val="2"/>
          <w:sz w:val="24"/>
        </w:rPr>
        <w:t xml:space="preserve"> </w:t>
      </w:r>
      <w:r>
        <w:rPr>
          <w:color w:val="201F1F"/>
          <w:spacing w:val="-1"/>
          <w:position w:val="2"/>
          <w:sz w:val="24"/>
        </w:rPr>
        <w:t>propagated</w:t>
      </w:r>
    </w:p>
    <w:p w:rsidR="007B043A" w:rsidRDefault="007B043A">
      <w:pPr>
        <w:rPr>
          <w:rFonts w:ascii="Wingdings" w:hAnsi="Wingdings"/>
          <w:sz w:val="24"/>
        </w:rPr>
        <w:sectPr w:rsidR="007B043A">
          <w:pgSz w:w="11920" w:h="16850"/>
          <w:pgMar w:top="1240" w:right="360" w:bottom="1140" w:left="600" w:header="463" w:footer="921"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BodyText"/>
        <w:spacing w:before="159"/>
        <w:ind w:left="1575"/>
        <w:jc w:val="both"/>
      </w:pPr>
      <w:proofErr w:type="gramStart"/>
      <w:r>
        <w:rPr>
          <w:color w:val="201F1F"/>
          <w:position w:val="2"/>
        </w:rPr>
        <w:lastRenderedPageBreak/>
        <w:t>during</w:t>
      </w:r>
      <w:proofErr w:type="gramEnd"/>
      <w:r>
        <w:rPr>
          <w:color w:val="201F1F"/>
          <w:spacing w:val="-6"/>
          <w:position w:val="2"/>
        </w:rPr>
        <w:t xml:space="preserve"> </w:t>
      </w:r>
      <w:r>
        <w:rPr>
          <w:color w:val="201F1F"/>
          <w:position w:val="2"/>
        </w:rPr>
        <w:t>multicast</w:t>
      </w:r>
      <w:r>
        <w:rPr>
          <w:color w:val="201F1F"/>
          <w:spacing w:val="14"/>
          <w:position w:val="2"/>
        </w:rPr>
        <w:t xml:space="preserve"> </w:t>
      </w:r>
      <w:r>
        <w:rPr>
          <w:color w:val="201F1F"/>
          <w:position w:val="2"/>
        </w:rPr>
        <w:t>M</w:t>
      </w:r>
      <w:r>
        <w:rPr>
          <w:color w:val="201F1F"/>
        </w:rPr>
        <w:t>4,2</w:t>
      </w:r>
      <w:r>
        <w:rPr>
          <w:color w:val="201F1F"/>
          <w:position w:val="2"/>
        </w:rPr>
        <w:t>.</w:t>
      </w:r>
    </w:p>
    <w:p w:rsidR="007B043A" w:rsidRDefault="006F375B">
      <w:pPr>
        <w:spacing w:before="40"/>
        <w:ind w:left="854"/>
        <w:jc w:val="both"/>
        <w:rPr>
          <w:b/>
          <w:sz w:val="24"/>
        </w:rPr>
      </w:pPr>
      <w:r>
        <w:rPr>
          <w:b/>
          <w:color w:val="201F1F"/>
          <w:position w:val="2"/>
          <w:sz w:val="24"/>
        </w:rPr>
        <w:t>Multicast</w:t>
      </w:r>
      <w:r>
        <w:rPr>
          <w:b/>
          <w:color w:val="201F1F"/>
          <w:spacing w:val="21"/>
          <w:position w:val="2"/>
          <w:sz w:val="24"/>
        </w:rPr>
        <w:t xml:space="preserve"> </w:t>
      </w:r>
      <w:r>
        <w:rPr>
          <w:b/>
          <w:i/>
          <w:color w:val="201F1F"/>
          <w:position w:val="2"/>
          <w:sz w:val="24"/>
        </w:rPr>
        <w:t>M</w:t>
      </w:r>
      <w:r>
        <w:rPr>
          <w:b/>
          <w:color w:val="201F1F"/>
          <w:sz w:val="24"/>
        </w:rPr>
        <w:t>4</w:t>
      </w:r>
      <w:proofErr w:type="gramStart"/>
      <w:r>
        <w:rPr>
          <w:b/>
          <w:i/>
          <w:color w:val="201F1F"/>
          <w:sz w:val="24"/>
        </w:rPr>
        <w:t>,</w:t>
      </w:r>
      <w:r>
        <w:rPr>
          <w:b/>
          <w:color w:val="201F1F"/>
          <w:sz w:val="24"/>
        </w:rPr>
        <w:t>3</w:t>
      </w:r>
      <w:proofErr w:type="gramEnd"/>
    </w:p>
    <w:p w:rsidR="007B043A" w:rsidRDefault="006F375B">
      <w:pPr>
        <w:pStyle w:val="BodyText"/>
        <w:spacing w:before="11" w:line="264" w:lineRule="auto"/>
        <w:ind w:left="854" w:right="186"/>
        <w:jc w:val="both"/>
      </w:pPr>
      <w:r>
        <w:rPr>
          <w:color w:val="201F1F"/>
          <w:position w:val="2"/>
        </w:rPr>
        <w:t>At event (4, 3), the information “P</w:t>
      </w:r>
      <w:r>
        <w:rPr>
          <w:color w:val="201F1F"/>
        </w:rPr>
        <w:t xml:space="preserve">6 € </w:t>
      </w:r>
      <w:r>
        <w:rPr>
          <w:color w:val="201F1F"/>
          <w:position w:val="2"/>
        </w:rPr>
        <w:t>M</w:t>
      </w:r>
      <w:r>
        <w:rPr>
          <w:color w:val="201F1F"/>
        </w:rPr>
        <w:t>5</w:t>
      </w:r>
      <w:proofErr w:type="gramStart"/>
      <w:r>
        <w:rPr>
          <w:color w:val="201F1F"/>
        </w:rPr>
        <w:t>,1</w:t>
      </w:r>
      <w:r>
        <w:rPr>
          <w:color w:val="201F1F"/>
          <w:position w:val="2"/>
        </w:rPr>
        <w:t>.Dests</w:t>
      </w:r>
      <w:proofErr w:type="gramEnd"/>
      <w:r>
        <w:rPr>
          <w:color w:val="201F1F"/>
          <w:position w:val="2"/>
        </w:rPr>
        <w:t>” in Log</w:t>
      </w:r>
      <w:r>
        <w:rPr>
          <w:color w:val="201F1F"/>
        </w:rPr>
        <w:t xml:space="preserve">4 </w:t>
      </w:r>
      <w:r>
        <w:rPr>
          <w:color w:val="201F1F"/>
          <w:position w:val="2"/>
        </w:rPr>
        <w:t>is propagated on multicast M</w:t>
      </w:r>
      <w:r>
        <w:rPr>
          <w:color w:val="201F1F"/>
        </w:rPr>
        <w:t xml:space="preserve">4,3 </w:t>
      </w:r>
      <w:r>
        <w:rPr>
          <w:color w:val="201F1F"/>
          <w:position w:val="2"/>
        </w:rPr>
        <w:t>only to</w:t>
      </w:r>
      <w:r>
        <w:rPr>
          <w:color w:val="201F1F"/>
          <w:spacing w:val="1"/>
          <w:position w:val="2"/>
        </w:rPr>
        <w:t xml:space="preserve"> </w:t>
      </w:r>
      <w:r>
        <w:rPr>
          <w:color w:val="201F1F"/>
          <w:position w:val="2"/>
        </w:rPr>
        <w:t>process P</w:t>
      </w:r>
      <w:r>
        <w:rPr>
          <w:color w:val="201F1F"/>
        </w:rPr>
        <w:t xml:space="preserve">6 </w:t>
      </w:r>
      <w:r>
        <w:rPr>
          <w:color w:val="201F1F"/>
          <w:position w:val="2"/>
        </w:rPr>
        <w:t>to ensure causal delivery using the Delivery Condition. The piggybacked information on</w:t>
      </w:r>
      <w:r>
        <w:rPr>
          <w:color w:val="201F1F"/>
          <w:spacing w:val="1"/>
          <w:position w:val="2"/>
        </w:rPr>
        <w:t xml:space="preserve"> </w:t>
      </w:r>
      <w:r>
        <w:rPr>
          <w:color w:val="201F1F"/>
          <w:position w:val="2"/>
        </w:rPr>
        <w:t>message</w:t>
      </w:r>
      <w:r>
        <w:rPr>
          <w:color w:val="201F1F"/>
          <w:spacing w:val="-1"/>
          <w:position w:val="2"/>
        </w:rPr>
        <w:t xml:space="preserve"> </w:t>
      </w:r>
      <w:r>
        <w:rPr>
          <w:color w:val="201F1F"/>
          <w:position w:val="2"/>
        </w:rPr>
        <w:t>M</w:t>
      </w:r>
      <w:r>
        <w:rPr>
          <w:color w:val="201F1F"/>
        </w:rPr>
        <w:t>4</w:t>
      </w:r>
      <w:proofErr w:type="gramStart"/>
      <w:r>
        <w:rPr>
          <w:color w:val="201F1F"/>
        </w:rPr>
        <w:t>,3</w:t>
      </w:r>
      <w:proofErr w:type="gramEnd"/>
      <w:r>
        <w:rPr>
          <w:color w:val="201F1F"/>
          <w:spacing w:val="56"/>
        </w:rPr>
        <w:t xml:space="preserve"> </w:t>
      </w:r>
      <w:r>
        <w:rPr>
          <w:color w:val="201F1F"/>
          <w:position w:val="2"/>
        </w:rPr>
        <w:t>sent</w:t>
      </w:r>
      <w:r>
        <w:rPr>
          <w:color w:val="201F1F"/>
          <w:spacing w:val="6"/>
          <w:position w:val="2"/>
        </w:rPr>
        <w:t xml:space="preserve"> </w:t>
      </w:r>
      <w:r>
        <w:rPr>
          <w:color w:val="201F1F"/>
          <w:position w:val="2"/>
        </w:rPr>
        <w:t>to</w:t>
      </w:r>
      <w:r>
        <w:rPr>
          <w:color w:val="201F1F"/>
          <w:spacing w:val="9"/>
          <w:position w:val="2"/>
        </w:rPr>
        <w:t xml:space="preserve"> </w:t>
      </w:r>
      <w:r>
        <w:rPr>
          <w:color w:val="201F1F"/>
          <w:position w:val="2"/>
        </w:rPr>
        <w:t>process</w:t>
      </w:r>
      <w:r>
        <w:rPr>
          <w:color w:val="201F1F"/>
          <w:spacing w:val="3"/>
          <w:position w:val="2"/>
        </w:rPr>
        <w:t xml:space="preserve"> </w:t>
      </w:r>
      <w:r>
        <w:rPr>
          <w:color w:val="201F1F"/>
          <w:position w:val="2"/>
        </w:rPr>
        <w:t>P</w:t>
      </w:r>
      <w:r>
        <w:rPr>
          <w:color w:val="201F1F"/>
        </w:rPr>
        <w:t xml:space="preserve">3 </w:t>
      </w:r>
      <w:r>
        <w:rPr>
          <w:color w:val="201F1F"/>
          <w:position w:val="2"/>
        </w:rPr>
        <w:t>must</w:t>
      </w:r>
      <w:r>
        <w:rPr>
          <w:color w:val="201F1F"/>
          <w:spacing w:val="5"/>
          <w:position w:val="2"/>
        </w:rPr>
        <w:t xml:space="preserve"> </w:t>
      </w:r>
      <w:r>
        <w:rPr>
          <w:color w:val="201F1F"/>
          <w:position w:val="2"/>
        </w:rPr>
        <w:t>not</w:t>
      </w:r>
      <w:r>
        <w:rPr>
          <w:color w:val="201F1F"/>
          <w:spacing w:val="6"/>
          <w:position w:val="2"/>
        </w:rPr>
        <w:t xml:space="preserve"> </w:t>
      </w:r>
      <w:r>
        <w:rPr>
          <w:color w:val="201F1F"/>
          <w:position w:val="2"/>
        </w:rPr>
        <w:t>contain this</w:t>
      </w:r>
      <w:r>
        <w:rPr>
          <w:color w:val="201F1F"/>
          <w:spacing w:val="8"/>
          <w:position w:val="2"/>
        </w:rPr>
        <w:t xml:space="preserve"> </w:t>
      </w:r>
      <w:r>
        <w:rPr>
          <w:color w:val="201F1F"/>
          <w:position w:val="2"/>
        </w:rPr>
        <w:t>information</w:t>
      </w:r>
      <w:r>
        <w:rPr>
          <w:color w:val="201F1F"/>
          <w:spacing w:val="2"/>
          <w:position w:val="2"/>
        </w:rPr>
        <w:t xml:space="preserve"> </w:t>
      </w:r>
      <w:r>
        <w:rPr>
          <w:color w:val="201F1F"/>
          <w:position w:val="2"/>
        </w:rPr>
        <w:t>because</w:t>
      </w:r>
      <w:r>
        <w:rPr>
          <w:color w:val="201F1F"/>
          <w:spacing w:val="-1"/>
          <w:position w:val="2"/>
        </w:rPr>
        <w:t xml:space="preserve"> </w:t>
      </w:r>
      <w:r>
        <w:rPr>
          <w:color w:val="201F1F"/>
          <w:position w:val="2"/>
        </w:rPr>
        <w:t>of</w:t>
      </w:r>
      <w:r>
        <w:rPr>
          <w:color w:val="201F1F"/>
          <w:spacing w:val="-2"/>
          <w:position w:val="2"/>
        </w:rPr>
        <w:t xml:space="preserve"> </w:t>
      </w:r>
      <w:r>
        <w:rPr>
          <w:color w:val="201F1F"/>
          <w:position w:val="2"/>
        </w:rPr>
        <w:t>constraint</w:t>
      </w:r>
      <w:r>
        <w:rPr>
          <w:color w:val="201F1F"/>
          <w:spacing w:val="15"/>
          <w:position w:val="2"/>
        </w:rPr>
        <w:t xml:space="preserve"> </w:t>
      </w:r>
      <w:r>
        <w:rPr>
          <w:color w:val="201F1F"/>
          <w:position w:val="2"/>
        </w:rPr>
        <w:t>II.</w:t>
      </w:r>
    </w:p>
    <w:p w:rsidR="007B043A" w:rsidRDefault="007B043A">
      <w:pPr>
        <w:pStyle w:val="BodyText"/>
        <w:rPr>
          <w:sz w:val="20"/>
        </w:rPr>
      </w:pPr>
    </w:p>
    <w:p w:rsidR="007B043A" w:rsidRDefault="006F375B">
      <w:pPr>
        <w:pStyle w:val="BodyText"/>
        <w:spacing w:before="3"/>
        <w:rPr>
          <w:sz w:val="21"/>
        </w:rPr>
      </w:pPr>
      <w:r>
        <w:rPr>
          <w:noProof/>
          <w:lang w:val="en-IN" w:eastAsia="en-IN"/>
        </w:rPr>
        <w:drawing>
          <wp:anchor distT="0" distB="0" distL="0" distR="0" simplePos="0" relativeHeight="25" behindDoc="0" locked="0" layoutInCell="1" allowOverlap="1">
            <wp:simplePos x="0" y="0"/>
            <wp:positionH relativeFrom="page">
              <wp:posOffset>511190</wp:posOffset>
            </wp:positionH>
            <wp:positionV relativeFrom="paragraph">
              <wp:posOffset>180222</wp:posOffset>
            </wp:positionV>
            <wp:extent cx="6538907" cy="3404425"/>
            <wp:effectExtent l="0" t="0" r="0"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129" cstate="print"/>
                    <a:stretch>
                      <a:fillRect/>
                    </a:stretch>
                  </pic:blipFill>
                  <pic:spPr>
                    <a:xfrm>
                      <a:off x="0" y="0"/>
                      <a:ext cx="6538907" cy="3404425"/>
                    </a:xfrm>
                    <a:prstGeom prst="rect">
                      <a:avLst/>
                    </a:prstGeom>
                  </pic:spPr>
                </pic:pic>
              </a:graphicData>
            </a:graphic>
          </wp:anchor>
        </w:drawing>
      </w:r>
    </w:p>
    <w:p w:rsidR="007B043A" w:rsidRDefault="007B043A">
      <w:pPr>
        <w:pStyle w:val="BodyText"/>
        <w:rPr>
          <w:sz w:val="36"/>
        </w:rPr>
      </w:pPr>
    </w:p>
    <w:p w:rsidR="007B043A" w:rsidRDefault="006F375B">
      <w:pPr>
        <w:pStyle w:val="Heading4"/>
        <w:ind w:left="571"/>
        <w:jc w:val="both"/>
      </w:pPr>
      <w:r>
        <w:rPr>
          <w:position w:val="2"/>
        </w:rPr>
        <w:t>Learning</w:t>
      </w:r>
      <w:r>
        <w:rPr>
          <w:spacing w:val="-1"/>
          <w:position w:val="2"/>
        </w:rPr>
        <w:t xml:space="preserve"> </w:t>
      </w:r>
      <w:r>
        <w:rPr>
          <w:position w:val="2"/>
        </w:rPr>
        <w:t>implicit</w:t>
      </w:r>
      <w:r>
        <w:rPr>
          <w:spacing w:val="5"/>
          <w:position w:val="2"/>
        </w:rPr>
        <w:t xml:space="preserve"> </w:t>
      </w:r>
      <w:r>
        <w:rPr>
          <w:position w:val="2"/>
        </w:rPr>
        <w:t>information</w:t>
      </w:r>
      <w:r>
        <w:rPr>
          <w:spacing w:val="5"/>
          <w:position w:val="2"/>
        </w:rPr>
        <w:t xml:space="preserve"> </w:t>
      </w:r>
      <w:r>
        <w:rPr>
          <w:position w:val="2"/>
        </w:rPr>
        <w:t>at</w:t>
      </w:r>
      <w:r>
        <w:rPr>
          <w:spacing w:val="5"/>
          <w:position w:val="2"/>
        </w:rPr>
        <w:t xml:space="preserve"> </w:t>
      </w:r>
      <w:r>
        <w:rPr>
          <w:position w:val="2"/>
        </w:rPr>
        <w:t>P</w:t>
      </w:r>
      <w:r>
        <w:t>2</w:t>
      </w:r>
      <w:r>
        <w:rPr>
          <w:spacing w:val="-2"/>
        </w:rPr>
        <w:t xml:space="preserve"> </w:t>
      </w:r>
      <w:r>
        <w:rPr>
          <w:position w:val="2"/>
        </w:rPr>
        <w:t>and</w:t>
      </w:r>
      <w:r>
        <w:rPr>
          <w:spacing w:val="5"/>
          <w:position w:val="2"/>
        </w:rPr>
        <w:t xml:space="preserve"> </w:t>
      </w:r>
      <w:r>
        <w:rPr>
          <w:position w:val="2"/>
        </w:rPr>
        <w:t>P</w:t>
      </w:r>
      <w:r>
        <w:t>3</w:t>
      </w:r>
    </w:p>
    <w:p w:rsidR="007B043A" w:rsidRDefault="006F375B">
      <w:pPr>
        <w:pStyle w:val="ListParagraph"/>
        <w:numPr>
          <w:ilvl w:val="0"/>
          <w:numId w:val="110"/>
        </w:numPr>
        <w:tabs>
          <w:tab w:val="left" w:pos="1206"/>
        </w:tabs>
        <w:spacing w:before="19" w:line="252" w:lineRule="auto"/>
        <w:ind w:left="1205" w:right="504" w:hanging="361"/>
        <w:rPr>
          <w:sz w:val="24"/>
        </w:rPr>
      </w:pPr>
      <w:r>
        <w:rPr>
          <w:sz w:val="24"/>
        </w:rPr>
        <w:t>When message M4</w:t>
      </w:r>
      <w:proofErr w:type="gramStart"/>
      <w:r>
        <w:rPr>
          <w:sz w:val="24"/>
        </w:rPr>
        <w:t>,2</w:t>
      </w:r>
      <w:proofErr w:type="gramEnd"/>
      <w:r>
        <w:rPr>
          <w:sz w:val="24"/>
        </w:rPr>
        <w:t xml:space="preserve"> is received by processes P2 and P3, they insert the (new) piggybacked</w:t>
      </w:r>
      <w:r>
        <w:rPr>
          <w:spacing w:val="1"/>
          <w:sz w:val="24"/>
        </w:rPr>
        <w:t xml:space="preserve"> </w:t>
      </w:r>
      <w:r>
        <w:rPr>
          <w:sz w:val="24"/>
        </w:rPr>
        <w:t>information</w:t>
      </w:r>
      <w:r>
        <w:rPr>
          <w:spacing w:val="3"/>
          <w:sz w:val="24"/>
        </w:rPr>
        <w:t xml:space="preserve"> </w:t>
      </w:r>
      <w:r>
        <w:rPr>
          <w:sz w:val="24"/>
        </w:rPr>
        <w:t>in</w:t>
      </w:r>
      <w:r>
        <w:rPr>
          <w:spacing w:val="-4"/>
          <w:sz w:val="24"/>
        </w:rPr>
        <w:t xml:space="preserve"> </w:t>
      </w:r>
      <w:r>
        <w:rPr>
          <w:sz w:val="24"/>
        </w:rPr>
        <w:t>their</w:t>
      </w:r>
      <w:r>
        <w:rPr>
          <w:spacing w:val="8"/>
          <w:sz w:val="24"/>
        </w:rPr>
        <w:t xml:space="preserve"> </w:t>
      </w:r>
      <w:r>
        <w:rPr>
          <w:sz w:val="24"/>
        </w:rPr>
        <w:t>local</w:t>
      </w:r>
      <w:r>
        <w:rPr>
          <w:spacing w:val="-1"/>
          <w:sz w:val="24"/>
        </w:rPr>
        <w:t xml:space="preserve"> </w:t>
      </w:r>
      <w:r>
        <w:rPr>
          <w:sz w:val="24"/>
        </w:rPr>
        <w:t>logs,</w:t>
      </w:r>
      <w:r>
        <w:rPr>
          <w:spacing w:val="4"/>
          <w:sz w:val="24"/>
        </w:rPr>
        <w:t xml:space="preserve"> </w:t>
      </w:r>
      <w:r>
        <w:rPr>
          <w:sz w:val="24"/>
        </w:rPr>
        <w:t>as</w:t>
      </w:r>
      <w:r>
        <w:rPr>
          <w:spacing w:val="3"/>
          <w:sz w:val="24"/>
        </w:rPr>
        <w:t xml:space="preserve"> </w:t>
      </w:r>
      <w:r>
        <w:rPr>
          <w:sz w:val="24"/>
        </w:rPr>
        <w:t>information</w:t>
      </w:r>
      <w:r>
        <w:rPr>
          <w:spacing w:val="-3"/>
          <w:sz w:val="24"/>
        </w:rPr>
        <w:t xml:space="preserve"> </w:t>
      </w:r>
      <w:r>
        <w:rPr>
          <w:sz w:val="24"/>
        </w:rPr>
        <w:t>“M5,1.Dests</w:t>
      </w:r>
      <w:r>
        <w:rPr>
          <w:spacing w:val="2"/>
          <w:sz w:val="24"/>
        </w:rPr>
        <w:t xml:space="preserve"> </w:t>
      </w:r>
      <w:r>
        <w:rPr>
          <w:sz w:val="24"/>
        </w:rPr>
        <w:t>={P6}.”</w:t>
      </w:r>
    </w:p>
    <w:p w:rsidR="007B043A" w:rsidRDefault="006F375B">
      <w:pPr>
        <w:pStyle w:val="ListParagraph"/>
        <w:numPr>
          <w:ilvl w:val="0"/>
          <w:numId w:val="110"/>
        </w:numPr>
        <w:tabs>
          <w:tab w:val="left" w:pos="1206"/>
        </w:tabs>
        <w:spacing w:before="21" w:line="261" w:lineRule="auto"/>
        <w:ind w:left="1205" w:right="471" w:hanging="361"/>
        <w:rPr>
          <w:sz w:val="24"/>
        </w:rPr>
      </w:pPr>
      <w:r>
        <w:rPr>
          <w:sz w:val="24"/>
        </w:rPr>
        <w:t>They both continue to store this in Log2 and Log3 and propagate this information on multicasts</w:t>
      </w:r>
      <w:r>
        <w:rPr>
          <w:spacing w:val="1"/>
          <w:sz w:val="24"/>
        </w:rPr>
        <w:t xml:space="preserve"> </w:t>
      </w:r>
      <w:r>
        <w:rPr>
          <w:sz w:val="24"/>
        </w:rPr>
        <w:t>until</w:t>
      </w:r>
      <w:r>
        <w:rPr>
          <w:spacing w:val="1"/>
          <w:sz w:val="24"/>
        </w:rPr>
        <w:t xml:space="preserve"> </w:t>
      </w:r>
      <w:r>
        <w:rPr>
          <w:sz w:val="24"/>
        </w:rPr>
        <w:t>they</w:t>
      </w:r>
      <w:r>
        <w:rPr>
          <w:spacing w:val="1"/>
          <w:sz w:val="24"/>
        </w:rPr>
        <w:t xml:space="preserve"> </w:t>
      </w:r>
      <w:r>
        <w:rPr>
          <w:sz w:val="24"/>
        </w:rPr>
        <w:t>“learn”</w:t>
      </w:r>
      <w:r>
        <w:rPr>
          <w:spacing w:val="1"/>
          <w:sz w:val="24"/>
        </w:rPr>
        <w:t xml:space="preserve"> </w:t>
      </w:r>
      <w:r>
        <w:rPr>
          <w:sz w:val="24"/>
        </w:rPr>
        <w:t>at</w:t>
      </w:r>
      <w:r>
        <w:rPr>
          <w:spacing w:val="1"/>
          <w:sz w:val="24"/>
        </w:rPr>
        <w:t xml:space="preserve"> </w:t>
      </w:r>
      <w:r>
        <w:rPr>
          <w:sz w:val="24"/>
        </w:rPr>
        <w:t>events</w:t>
      </w:r>
      <w:r>
        <w:rPr>
          <w:spacing w:val="1"/>
          <w:sz w:val="24"/>
        </w:rPr>
        <w:t xml:space="preserve"> </w:t>
      </w:r>
      <w:r>
        <w:rPr>
          <w:sz w:val="24"/>
        </w:rPr>
        <w:t>(2,</w:t>
      </w:r>
      <w:r>
        <w:rPr>
          <w:spacing w:val="1"/>
          <w:sz w:val="24"/>
        </w:rPr>
        <w:t xml:space="preserve"> </w:t>
      </w:r>
      <w:r>
        <w:rPr>
          <w:sz w:val="24"/>
        </w:rPr>
        <w:t>4)</w:t>
      </w:r>
      <w:r>
        <w:rPr>
          <w:spacing w:val="1"/>
          <w:sz w:val="24"/>
        </w:rPr>
        <w:t xml:space="preserve"> </w:t>
      </w:r>
      <w:r>
        <w:rPr>
          <w:sz w:val="24"/>
        </w:rPr>
        <w:t>and</w:t>
      </w:r>
      <w:r>
        <w:rPr>
          <w:spacing w:val="1"/>
          <w:sz w:val="24"/>
        </w:rPr>
        <w:t xml:space="preserve"> </w:t>
      </w:r>
      <w:r>
        <w:rPr>
          <w:sz w:val="24"/>
        </w:rPr>
        <w:t>(3,</w:t>
      </w:r>
      <w:r>
        <w:rPr>
          <w:spacing w:val="1"/>
          <w:sz w:val="24"/>
        </w:rPr>
        <w:t xml:space="preserve"> </w:t>
      </w:r>
      <w:r>
        <w:rPr>
          <w:sz w:val="24"/>
        </w:rPr>
        <w:t>2)</w:t>
      </w:r>
      <w:r>
        <w:rPr>
          <w:spacing w:val="1"/>
          <w:sz w:val="24"/>
        </w:rPr>
        <w:t xml:space="preserve"> </w:t>
      </w:r>
      <w:r>
        <w:rPr>
          <w:sz w:val="24"/>
        </w:rPr>
        <w:t>on</w:t>
      </w:r>
      <w:r>
        <w:rPr>
          <w:spacing w:val="1"/>
          <w:sz w:val="24"/>
        </w:rPr>
        <w:t xml:space="preserve"> </w:t>
      </w:r>
      <w:r>
        <w:rPr>
          <w:sz w:val="24"/>
        </w:rPr>
        <w:t>receipt</w:t>
      </w:r>
      <w:r>
        <w:rPr>
          <w:spacing w:val="1"/>
          <w:sz w:val="24"/>
        </w:rPr>
        <w:t xml:space="preserve"> </w:t>
      </w:r>
      <w:r>
        <w:rPr>
          <w:sz w:val="24"/>
        </w:rPr>
        <w:t>of</w:t>
      </w:r>
      <w:r>
        <w:rPr>
          <w:spacing w:val="1"/>
          <w:sz w:val="24"/>
        </w:rPr>
        <w:t xml:space="preserve"> </w:t>
      </w:r>
      <w:r>
        <w:rPr>
          <w:sz w:val="24"/>
        </w:rPr>
        <w:t>messages</w:t>
      </w:r>
      <w:r>
        <w:rPr>
          <w:spacing w:val="1"/>
          <w:sz w:val="24"/>
        </w:rPr>
        <w:t xml:space="preserve"> </w:t>
      </w:r>
      <w:r>
        <w:rPr>
          <w:sz w:val="24"/>
        </w:rPr>
        <w:t>M3,3</w:t>
      </w:r>
      <w:r>
        <w:rPr>
          <w:spacing w:val="61"/>
          <w:sz w:val="24"/>
        </w:rPr>
        <w:t xml:space="preserve"> </w:t>
      </w:r>
      <w:r>
        <w:rPr>
          <w:sz w:val="24"/>
        </w:rPr>
        <w:t>and</w:t>
      </w:r>
      <w:r>
        <w:rPr>
          <w:spacing w:val="61"/>
          <w:sz w:val="24"/>
        </w:rPr>
        <w:t xml:space="preserve"> </w:t>
      </w:r>
      <w:r>
        <w:rPr>
          <w:sz w:val="24"/>
        </w:rPr>
        <w:t>M4,3,</w:t>
      </w:r>
      <w:r>
        <w:rPr>
          <w:spacing w:val="1"/>
          <w:sz w:val="24"/>
        </w:rPr>
        <w:t xml:space="preserve"> </w:t>
      </w:r>
      <w:r>
        <w:rPr>
          <w:sz w:val="24"/>
        </w:rPr>
        <w:t>respectively, that</w:t>
      </w:r>
      <w:r>
        <w:rPr>
          <w:spacing w:val="6"/>
          <w:sz w:val="24"/>
        </w:rPr>
        <w:t xml:space="preserve"> </w:t>
      </w:r>
      <w:r>
        <w:rPr>
          <w:sz w:val="24"/>
        </w:rPr>
        <w:t>any</w:t>
      </w:r>
      <w:r>
        <w:rPr>
          <w:spacing w:val="-11"/>
          <w:sz w:val="24"/>
        </w:rPr>
        <w:t xml:space="preserve"> </w:t>
      </w:r>
      <w:r>
        <w:rPr>
          <w:sz w:val="24"/>
        </w:rPr>
        <w:t>future</w:t>
      </w:r>
      <w:r>
        <w:rPr>
          <w:spacing w:val="-6"/>
          <w:sz w:val="24"/>
        </w:rPr>
        <w:t xml:space="preserve"> </w:t>
      </w:r>
      <w:r>
        <w:rPr>
          <w:sz w:val="24"/>
        </w:rPr>
        <w:t>message</w:t>
      </w:r>
      <w:r>
        <w:rPr>
          <w:spacing w:val="-1"/>
          <w:sz w:val="24"/>
        </w:rPr>
        <w:t xml:space="preserve"> </w:t>
      </w:r>
      <w:r>
        <w:rPr>
          <w:sz w:val="24"/>
        </w:rPr>
        <w:t>is</w:t>
      </w:r>
      <w:r>
        <w:rPr>
          <w:spacing w:val="1"/>
          <w:sz w:val="24"/>
        </w:rPr>
        <w:t xml:space="preserve"> </w:t>
      </w:r>
      <w:r>
        <w:rPr>
          <w:sz w:val="24"/>
        </w:rPr>
        <w:t>guaranteed</w:t>
      </w:r>
      <w:r>
        <w:rPr>
          <w:spacing w:val="-5"/>
          <w:sz w:val="24"/>
        </w:rPr>
        <w:t xml:space="preserve"> </w:t>
      </w:r>
      <w:r>
        <w:rPr>
          <w:sz w:val="24"/>
        </w:rPr>
        <w:t>to</w:t>
      </w:r>
      <w:r>
        <w:rPr>
          <w:spacing w:val="-1"/>
          <w:sz w:val="24"/>
        </w:rPr>
        <w:t xml:space="preserve"> </w:t>
      </w:r>
      <w:r>
        <w:rPr>
          <w:sz w:val="24"/>
        </w:rPr>
        <w:t>be</w:t>
      </w:r>
      <w:r>
        <w:rPr>
          <w:spacing w:val="-2"/>
          <w:sz w:val="24"/>
        </w:rPr>
        <w:t xml:space="preserve"> </w:t>
      </w:r>
      <w:r>
        <w:rPr>
          <w:sz w:val="24"/>
        </w:rPr>
        <w:t>delivered</w:t>
      </w:r>
      <w:r>
        <w:rPr>
          <w:spacing w:val="5"/>
          <w:sz w:val="24"/>
        </w:rPr>
        <w:t xml:space="preserve"> </w:t>
      </w:r>
      <w:r>
        <w:rPr>
          <w:sz w:val="24"/>
        </w:rPr>
        <w:t>in</w:t>
      </w:r>
      <w:r>
        <w:rPr>
          <w:spacing w:val="-6"/>
          <w:sz w:val="24"/>
        </w:rPr>
        <w:t xml:space="preserve"> </w:t>
      </w:r>
      <w:r>
        <w:rPr>
          <w:sz w:val="24"/>
        </w:rPr>
        <w:t>causal</w:t>
      </w:r>
      <w:r>
        <w:rPr>
          <w:spacing w:val="-9"/>
          <w:sz w:val="24"/>
        </w:rPr>
        <w:t xml:space="preserve"> </w:t>
      </w:r>
      <w:r>
        <w:rPr>
          <w:sz w:val="24"/>
        </w:rPr>
        <w:t>order</w:t>
      </w:r>
      <w:r>
        <w:rPr>
          <w:spacing w:val="-4"/>
          <w:sz w:val="24"/>
        </w:rPr>
        <w:t xml:space="preserve"> </w:t>
      </w:r>
      <w:r>
        <w:rPr>
          <w:sz w:val="24"/>
        </w:rPr>
        <w:t>to</w:t>
      </w:r>
      <w:r>
        <w:rPr>
          <w:spacing w:val="-1"/>
          <w:sz w:val="24"/>
        </w:rPr>
        <w:t xml:space="preserve"> </w:t>
      </w:r>
      <w:r>
        <w:rPr>
          <w:sz w:val="24"/>
        </w:rPr>
        <w:t>process</w:t>
      </w:r>
      <w:r>
        <w:rPr>
          <w:spacing w:val="-4"/>
          <w:sz w:val="24"/>
        </w:rPr>
        <w:t xml:space="preserve"> </w:t>
      </w:r>
      <w:r>
        <w:rPr>
          <w:sz w:val="24"/>
        </w:rPr>
        <w:t>P6,</w:t>
      </w:r>
    </w:p>
    <w:p w:rsidR="007B043A" w:rsidRDefault="006F375B">
      <w:pPr>
        <w:pStyle w:val="BodyText"/>
        <w:spacing w:line="264" w:lineRule="auto"/>
        <w:ind w:left="1205" w:right="501"/>
        <w:jc w:val="both"/>
      </w:pPr>
      <w:r>
        <w:t>w.r.t. M5</w:t>
      </w:r>
      <w:proofErr w:type="gramStart"/>
      <w:r>
        <w:t>,1</w:t>
      </w:r>
      <w:proofErr w:type="gramEnd"/>
      <w:r>
        <w:t xml:space="preserve"> sent to P6. Hence by constraint II, this information must be deleted from Log2 and</w:t>
      </w:r>
      <w:r>
        <w:rPr>
          <w:spacing w:val="1"/>
        </w:rPr>
        <w:t xml:space="preserve"> </w:t>
      </w:r>
      <w:r>
        <w:t>Log3.</w:t>
      </w:r>
    </w:p>
    <w:p w:rsidR="007B043A" w:rsidRDefault="006F375B">
      <w:pPr>
        <w:pStyle w:val="ListParagraph"/>
        <w:numPr>
          <w:ilvl w:val="0"/>
          <w:numId w:val="110"/>
        </w:numPr>
        <w:tabs>
          <w:tab w:val="left" w:pos="1206"/>
        </w:tabs>
        <w:spacing w:before="2"/>
        <w:ind w:left="1205" w:hanging="366"/>
        <w:rPr>
          <w:sz w:val="24"/>
        </w:rPr>
      </w:pPr>
      <w:r>
        <w:rPr>
          <w:sz w:val="24"/>
        </w:rPr>
        <w:t>The</w:t>
      </w:r>
      <w:r>
        <w:rPr>
          <w:spacing w:val="-2"/>
          <w:sz w:val="24"/>
        </w:rPr>
        <w:t xml:space="preserve"> </w:t>
      </w:r>
      <w:r>
        <w:rPr>
          <w:sz w:val="24"/>
        </w:rPr>
        <w:t>logic</w:t>
      </w:r>
      <w:r>
        <w:rPr>
          <w:spacing w:val="3"/>
          <w:sz w:val="24"/>
        </w:rPr>
        <w:t xml:space="preserve"> </w:t>
      </w:r>
      <w:r>
        <w:rPr>
          <w:sz w:val="24"/>
        </w:rPr>
        <w:t>by</w:t>
      </w:r>
      <w:r>
        <w:rPr>
          <w:spacing w:val="-13"/>
          <w:sz w:val="24"/>
        </w:rPr>
        <w:t xml:space="preserve"> </w:t>
      </w:r>
      <w:r>
        <w:rPr>
          <w:sz w:val="24"/>
        </w:rPr>
        <w:t>which</w:t>
      </w:r>
      <w:r>
        <w:rPr>
          <w:spacing w:val="-5"/>
          <w:sz w:val="24"/>
        </w:rPr>
        <w:t xml:space="preserve"> </w:t>
      </w:r>
      <w:r>
        <w:rPr>
          <w:sz w:val="24"/>
        </w:rPr>
        <w:t>this</w:t>
      </w:r>
      <w:r>
        <w:rPr>
          <w:spacing w:val="-2"/>
          <w:sz w:val="24"/>
        </w:rPr>
        <w:t xml:space="preserve"> </w:t>
      </w:r>
      <w:r>
        <w:rPr>
          <w:sz w:val="24"/>
        </w:rPr>
        <w:t>“learning”</w:t>
      </w:r>
      <w:r>
        <w:rPr>
          <w:spacing w:val="-1"/>
          <w:sz w:val="24"/>
        </w:rPr>
        <w:t xml:space="preserve"> </w:t>
      </w:r>
      <w:r>
        <w:rPr>
          <w:sz w:val="24"/>
        </w:rPr>
        <w:t>occurs</w:t>
      </w:r>
      <w:r>
        <w:rPr>
          <w:spacing w:val="-6"/>
          <w:sz w:val="24"/>
        </w:rPr>
        <w:t xml:space="preserve"> </w:t>
      </w:r>
      <w:r>
        <w:rPr>
          <w:sz w:val="24"/>
        </w:rPr>
        <w:t>is</w:t>
      </w:r>
      <w:r>
        <w:rPr>
          <w:spacing w:val="-3"/>
          <w:sz w:val="24"/>
        </w:rPr>
        <w:t xml:space="preserve"> </w:t>
      </w:r>
      <w:r>
        <w:rPr>
          <w:sz w:val="24"/>
        </w:rPr>
        <w:t>as</w:t>
      </w:r>
      <w:r>
        <w:rPr>
          <w:spacing w:val="-2"/>
          <w:sz w:val="24"/>
        </w:rPr>
        <w:t xml:space="preserve"> </w:t>
      </w:r>
      <w:r>
        <w:rPr>
          <w:sz w:val="24"/>
        </w:rPr>
        <w:t>follows:</w:t>
      </w:r>
    </w:p>
    <w:p w:rsidR="007B043A" w:rsidRDefault="006F375B">
      <w:pPr>
        <w:pStyle w:val="BodyText"/>
        <w:spacing w:before="21" w:line="264" w:lineRule="auto"/>
        <w:ind w:left="1205" w:right="472"/>
        <w:jc w:val="both"/>
      </w:pPr>
      <w:r>
        <w:t>When M4</w:t>
      </w:r>
      <w:proofErr w:type="gramStart"/>
      <w:r>
        <w:t>,3</w:t>
      </w:r>
      <w:proofErr w:type="gramEnd"/>
      <w:r>
        <w:t xml:space="preserve"> with piggybacked information “M5,1.Dests = ᵩ” is received by P3 at (3, 2), this is</w:t>
      </w:r>
      <w:r>
        <w:rPr>
          <w:spacing w:val="1"/>
        </w:rPr>
        <w:t xml:space="preserve"> </w:t>
      </w:r>
      <w:r>
        <w:t>inferred to be valid current implicit information about multicast. M5</w:t>
      </w:r>
      <w:proofErr w:type="gramStart"/>
      <w:r>
        <w:t>,1</w:t>
      </w:r>
      <w:proofErr w:type="gramEnd"/>
      <w:r>
        <w:t xml:space="preserve"> because the log Log3</w:t>
      </w:r>
      <w:r>
        <w:rPr>
          <w:spacing w:val="1"/>
        </w:rPr>
        <w:t xml:space="preserve"> </w:t>
      </w:r>
      <w:r>
        <w:t>already contains</w:t>
      </w:r>
      <w:r>
        <w:rPr>
          <w:spacing w:val="1"/>
        </w:rPr>
        <w:t xml:space="preserve"> </w:t>
      </w:r>
      <w:r>
        <w:t>explicit</w:t>
      </w:r>
      <w:r>
        <w:rPr>
          <w:spacing w:val="1"/>
        </w:rPr>
        <w:t xml:space="preserve"> </w:t>
      </w:r>
      <w:r>
        <w:t>information“P6</w:t>
      </w:r>
      <w:r>
        <w:rPr>
          <w:spacing w:val="1"/>
        </w:rPr>
        <w:t xml:space="preserve"> </w:t>
      </w:r>
      <w:r>
        <w:t>€M5,1.Dests”</w:t>
      </w:r>
      <w:r>
        <w:rPr>
          <w:spacing w:val="1"/>
        </w:rPr>
        <w:t xml:space="preserve"> </w:t>
      </w:r>
      <w:r>
        <w:t>about that</w:t>
      </w:r>
      <w:r>
        <w:rPr>
          <w:spacing w:val="1"/>
        </w:rPr>
        <w:t xml:space="preserve"> </w:t>
      </w:r>
      <w:r>
        <w:t>multi</w:t>
      </w:r>
      <w:r>
        <w:t>cast.</w:t>
      </w:r>
      <w:r>
        <w:rPr>
          <w:spacing w:val="1"/>
        </w:rPr>
        <w:t xml:space="preserve"> </w:t>
      </w:r>
      <w:r>
        <w:t>Therefore,</w:t>
      </w:r>
      <w:r>
        <w:rPr>
          <w:spacing w:val="1"/>
        </w:rPr>
        <w:t xml:space="preserve"> </w:t>
      </w:r>
      <w:r>
        <w:t>the</w:t>
      </w:r>
      <w:r>
        <w:rPr>
          <w:spacing w:val="1"/>
        </w:rPr>
        <w:t xml:space="preserve"> </w:t>
      </w:r>
      <w:r>
        <w:t>explicit</w:t>
      </w:r>
      <w:r>
        <w:rPr>
          <w:spacing w:val="8"/>
        </w:rPr>
        <w:t xml:space="preserve"> </w:t>
      </w:r>
      <w:r>
        <w:t>information</w:t>
      </w:r>
      <w:r>
        <w:rPr>
          <w:spacing w:val="-2"/>
        </w:rPr>
        <w:t xml:space="preserve"> </w:t>
      </w:r>
      <w:r>
        <w:t>in</w:t>
      </w:r>
      <w:r>
        <w:rPr>
          <w:spacing w:val="-5"/>
        </w:rPr>
        <w:t xml:space="preserve"> </w:t>
      </w:r>
      <w:r>
        <w:t>Log3</w:t>
      </w:r>
      <w:r>
        <w:rPr>
          <w:spacing w:val="53"/>
        </w:rPr>
        <w:t xml:space="preserve"> </w:t>
      </w:r>
      <w:r>
        <w:t>is</w:t>
      </w:r>
      <w:r>
        <w:rPr>
          <w:spacing w:val="1"/>
        </w:rPr>
        <w:t xml:space="preserve"> </w:t>
      </w:r>
      <w:r>
        <w:t>inferred</w:t>
      </w:r>
      <w:r>
        <w:rPr>
          <w:spacing w:val="-6"/>
        </w:rPr>
        <w:t xml:space="preserve"> </w:t>
      </w:r>
      <w:r>
        <w:t>to</w:t>
      </w:r>
      <w:r>
        <w:rPr>
          <w:spacing w:val="3"/>
        </w:rPr>
        <w:t xml:space="preserve"> </w:t>
      </w:r>
      <w:r>
        <w:t>be</w:t>
      </w:r>
      <w:r>
        <w:rPr>
          <w:spacing w:val="-7"/>
        </w:rPr>
        <w:t xml:space="preserve"> </w:t>
      </w:r>
      <w:r>
        <w:t>old</w:t>
      </w:r>
      <w:r>
        <w:rPr>
          <w:spacing w:val="-1"/>
        </w:rPr>
        <w:t xml:space="preserve"> </w:t>
      </w:r>
      <w:r>
        <w:t>and</w:t>
      </w:r>
      <w:r>
        <w:rPr>
          <w:spacing w:val="2"/>
        </w:rPr>
        <w:t xml:space="preserve"> </w:t>
      </w:r>
      <w:r>
        <w:t>must</w:t>
      </w:r>
      <w:r>
        <w:rPr>
          <w:spacing w:val="4"/>
        </w:rPr>
        <w:t xml:space="preserve"> </w:t>
      </w:r>
      <w:r>
        <w:t>be</w:t>
      </w:r>
      <w:r>
        <w:rPr>
          <w:spacing w:val="-2"/>
        </w:rPr>
        <w:t xml:space="preserve"> </w:t>
      </w:r>
      <w:r>
        <w:t>deleted</w:t>
      </w:r>
      <w:r>
        <w:rPr>
          <w:spacing w:val="-7"/>
        </w:rPr>
        <w:t xml:space="preserve"> </w:t>
      </w:r>
      <w:r>
        <w:t>to</w:t>
      </w:r>
      <w:r>
        <w:rPr>
          <w:spacing w:val="-2"/>
        </w:rPr>
        <w:t xml:space="preserve"> </w:t>
      </w:r>
      <w:r>
        <w:t>achieve</w:t>
      </w:r>
      <w:r>
        <w:rPr>
          <w:spacing w:val="-6"/>
        </w:rPr>
        <w:t xml:space="preserve"> </w:t>
      </w:r>
      <w:r>
        <w:t>optimality.</w:t>
      </w:r>
    </w:p>
    <w:p w:rsidR="007B043A" w:rsidRDefault="006F375B">
      <w:pPr>
        <w:pStyle w:val="BodyText"/>
        <w:spacing w:before="1"/>
        <w:ind w:left="1205"/>
        <w:jc w:val="both"/>
      </w:pPr>
      <w:r>
        <w:t>M5</w:t>
      </w:r>
      <w:proofErr w:type="gramStart"/>
      <w:r>
        <w:t>,1.Dests</w:t>
      </w:r>
      <w:proofErr w:type="gramEnd"/>
      <w:r>
        <w:rPr>
          <w:spacing w:val="-6"/>
        </w:rPr>
        <w:t xml:space="preserve"> </w:t>
      </w:r>
      <w:r>
        <w:t>is</w:t>
      </w:r>
      <w:r>
        <w:rPr>
          <w:spacing w:val="-6"/>
        </w:rPr>
        <w:t xml:space="preserve"> </w:t>
      </w:r>
      <w:r>
        <w:t>set to</w:t>
      </w:r>
      <w:r>
        <w:rPr>
          <w:spacing w:val="1"/>
        </w:rPr>
        <w:t xml:space="preserve"> </w:t>
      </w:r>
      <w:r>
        <w:t>ᵩ</w:t>
      </w:r>
      <w:r>
        <w:rPr>
          <w:spacing w:val="48"/>
        </w:rPr>
        <w:t xml:space="preserve"> </w:t>
      </w:r>
      <w:r>
        <w:t>.</w:t>
      </w:r>
      <w:r>
        <w:rPr>
          <w:spacing w:val="2"/>
        </w:rPr>
        <w:t xml:space="preserve"> </w:t>
      </w:r>
      <w:r>
        <w:t>Log3</w:t>
      </w:r>
    </w:p>
    <w:p w:rsidR="007B043A" w:rsidRDefault="006F375B">
      <w:pPr>
        <w:pStyle w:val="BodyText"/>
        <w:spacing w:before="26"/>
        <w:ind w:left="1205"/>
        <w:jc w:val="both"/>
      </w:pPr>
      <w:r>
        <w:t>The</w:t>
      </w:r>
      <w:r>
        <w:rPr>
          <w:spacing w:val="-3"/>
        </w:rPr>
        <w:t xml:space="preserve"> </w:t>
      </w:r>
      <w:r>
        <w:t>logic</w:t>
      </w:r>
      <w:r>
        <w:rPr>
          <w:spacing w:val="-1"/>
        </w:rPr>
        <w:t xml:space="preserve"> </w:t>
      </w:r>
      <w:r>
        <w:t>by</w:t>
      </w:r>
      <w:r>
        <w:rPr>
          <w:spacing w:val="-10"/>
        </w:rPr>
        <w:t xml:space="preserve"> </w:t>
      </w:r>
      <w:r>
        <w:t>which</w:t>
      </w:r>
      <w:r>
        <w:rPr>
          <w:spacing w:val="-6"/>
        </w:rPr>
        <w:t xml:space="preserve"> </w:t>
      </w:r>
      <w:r>
        <w:t>P2</w:t>
      </w:r>
      <w:r>
        <w:rPr>
          <w:spacing w:val="54"/>
        </w:rPr>
        <w:t xml:space="preserve"> </w:t>
      </w:r>
      <w:r>
        <w:t>learns</w:t>
      </w:r>
      <w:r>
        <w:rPr>
          <w:spacing w:val="-4"/>
        </w:rPr>
        <w:t xml:space="preserve"> </w:t>
      </w:r>
      <w:r>
        <w:t>this</w:t>
      </w:r>
      <w:r>
        <w:rPr>
          <w:spacing w:val="1"/>
        </w:rPr>
        <w:t xml:space="preserve"> </w:t>
      </w:r>
      <w:r>
        <w:t>implicit</w:t>
      </w:r>
      <w:r>
        <w:rPr>
          <w:spacing w:val="3"/>
        </w:rPr>
        <w:t xml:space="preserve"> </w:t>
      </w:r>
      <w:r>
        <w:t>knowledge</w:t>
      </w:r>
      <w:r>
        <w:rPr>
          <w:spacing w:val="-2"/>
        </w:rPr>
        <w:t xml:space="preserve"> </w:t>
      </w:r>
      <w:r>
        <w:t>on</w:t>
      </w:r>
      <w:r>
        <w:rPr>
          <w:spacing w:val="-6"/>
        </w:rPr>
        <w:t xml:space="preserve"> </w:t>
      </w:r>
      <w:r>
        <w:t>the</w:t>
      </w:r>
      <w:r>
        <w:rPr>
          <w:spacing w:val="-2"/>
        </w:rPr>
        <w:t xml:space="preserve"> </w:t>
      </w:r>
      <w:r>
        <w:t>arrival</w:t>
      </w:r>
      <w:r>
        <w:rPr>
          <w:spacing w:val="-9"/>
        </w:rPr>
        <w:t xml:space="preserve"> </w:t>
      </w:r>
      <w:r>
        <w:t>of</w:t>
      </w:r>
      <w:r>
        <w:rPr>
          <w:spacing w:val="-9"/>
        </w:rPr>
        <w:t xml:space="preserve"> </w:t>
      </w:r>
      <w:r>
        <w:t>M3</w:t>
      </w:r>
      <w:proofErr w:type="gramStart"/>
      <w:r>
        <w:t>,3</w:t>
      </w:r>
      <w:proofErr w:type="gramEnd"/>
      <w:r>
        <w:rPr>
          <w:spacing w:val="58"/>
        </w:rPr>
        <w:t xml:space="preserve"> </w:t>
      </w:r>
      <w:r>
        <w:t>is</w:t>
      </w:r>
      <w:r>
        <w:rPr>
          <w:spacing w:val="15"/>
        </w:rPr>
        <w:t xml:space="preserve"> </w:t>
      </w:r>
      <w:r>
        <w:t>identical.</w:t>
      </w:r>
    </w:p>
    <w:p w:rsidR="007B043A" w:rsidRDefault="007B043A">
      <w:pPr>
        <w:pStyle w:val="BodyText"/>
        <w:spacing w:before="9"/>
        <w:rPr>
          <w:sz w:val="29"/>
        </w:rPr>
      </w:pPr>
    </w:p>
    <w:p w:rsidR="007B043A" w:rsidRDefault="006F375B">
      <w:pPr>
        <w:pStyle w:val="Heading4"/>
        <w:spacing w:before="1"/>
        <w:ind w:left="480"/>
        <w:jc w:val="both"/>
      </w:pPr>
      <w:r>
        <w:rPr>
          <w:position w:val="2"/>
        </w:rPr>
        <w:t>Processing</w:t>
      </w:r>
      <w:r>
        <w:rPr>
          <w:spacing w:val="-1"/>
          <w:position w:val="2"/>
        </w:rPr>
        <w:t xml:space="preserve"> </w:t>
      </w:r>
      <w:r>
        <w:rPr>
          <w:position w:val="2"/>
        </w:rPr>
        <w:t>at</w:t>
      </w:r>
      <w:r>
        <w:rPr>
          <w:spacing w:val="1"/>
          <w:position w:val="2"/>
        </w:rPr>
        <w:t xml:space="preserve"> </w:t>
      </w:r>
      <w:r>
        <w:rPr>
          <w:position w:val="2"/>
        </w:rPr>
        <w:t>P</w:t>
      </w:r>
      <w:r>
        <w:t>6</w:t>
      </w:r>
    </w:p>
    <w:p w:rsidR="007B043A" w:rsidRDefault="006F375B">
      <w:pPr>
        <w:pStyle w:val="ListParagraph"/>
        <w:numPr>
          <w:ilvl w:val="0"/>
          <w:numId w:val="104"/>
        </w:numPr>
        <w:tabs>
          <w:tab w:val="left" w:pos="1023"/>
        </w:tabs>
        <w:spacing w:before="16" w:line="264" w:lineRule="auto"/>
        <w:ind w:right="468"/>
        <w:rPr>
          <w:sz w:val="24"/>
        </w:rPr>
      </w:pPr>
      <w:r>
        <w:rPr>
          <w:position w:val="2"/>
          <w:sz w:val="24"/>
        </w:rPr>
        <w:t>Recall that when message M</w:t>
      </w:r>
      <w:r>
        <w:rPr>
          <w:sz w:val="24"/>
        </w:rPr>
        <w:t>5</w:t>
      </w:r>
      <w:proofErr w:type="gramStart"/>
      <w:r>
        <w:rPr>
          <w:sz w:val="24"/>
        </w:rPr>
        <w:t>,1</w:t>
      </w:r>
      <w:proofErr w:type="gramEnd"/>
      <w:r>
        <w:rPr>
          <w:sz w:val="24"/>
        </w:rPr>
        <w:t xml:space="preserve"> </w:t>
      </w:r>
      <w:r>
        <w:rPr>
          <w:position w:val="2"/>
          <w:sz w:val="24"/>
        </w:rPr>
        <w:t>is delivered</w:t>
      </w:r>
      <w:r>
        <w:rPr>
          <w:spacing w:val="60"/>
          <w:position w:val="2"/>
          <w:sz w:val="24"/>
        </w:rPr>
        <w:t xml:space="preserve"> </w:t>
      </w:r>
      <w:r>
        <w:rPr>
          <w:position w:val="2"/>
          <w:sz w:val="24"/>
        </w:rPr>
        <w:t>to</w:t>
      </w:r>
      <w:r>
        <w:rPr>
          <w:spacing w:val="60"/>
          <w:position w:val="2"/>
          <w:sz w:val="24"/>
        </w:rPr>
        <w:t xml:space="preserve"> </w:t>
      </w:r>
      <w:r>
        <w:rPr>
          <w:position w:val="2"/>
          <w:sz w:val="24"/>
        </w:rPr>
        <w:t>P</w:t>
      </w:r>
      <w:r>
        <w:rPr>
          <w:sz w:val="24"/>
        </w:rPr>
        <w:t>6</w:t>
      </w:r>
      <w:r>
        <w:rPr>
          <w:position w:val="2"/>
          <w:sz w:val="24"/>
        </w:rPr>
        <w:t>,</w:t>
      </w:r>
      <w:r>
        <w:rPr>
          <w:spacing w:val="60"/>
          <w:position w:val="2"/>
          <w:sz w:val="24"/>
        </w:rPr>
        <w:t xml:space="preserve"> </w:t>
      </w:r>
      <w:r>
        <w:rPr>
          <w:position w:val="2"/>
          <w:sz w:val="24"/>
        </w:rPr>
        <w:t>only “M</w:t>
      </w:r>
      <w:r>
        <w:rPr>
          <w:sz w:val="24"/>
        </w:rPr>
        <w:t>5,1</w:t>
      </w:r>
      <w:r>
        <w:rPr>
          <w:position w:val="2"/>
          <w:sz w:val="24"/>
        </w:rPr>
        <w:t>.Dests = {P</w:t>
      </w:r>
      <w:r>
        <w:rPr>
          <w:sz w:val="24"/>
        </w:rPr>
        <w:t>4</w:t>
      </w:r>
      <w:r>
        <w:rPr>
          <w:position w:val="2"/>
          <w:sz w:val="24"/>
        </w:rPr>
        <w:t>}”</w:t>
      </w:r>
      <w:r>
        <w:rPr>
          <w:spacing w:val="60"/>
          <w:position w:val="2"/>
          <w:sz w:val="24"/>
        </w:rPr>
        <w:t xml:space="preserve"> </w:t>
      </w:r>
      <w:r>
        <w:rPr>
          <w:position w:val="2"/>
          <w:sz w:val="24"/>
        </w:rPr>
        <w:t>is</w:t>
      </w:r>
      <w:r>
        <w:rPr>
          <w:spacing w:val="60"/>
          <w:position w:val="2"/>
          <w:sz w:val="24"/>
        </w:rPr>
        <w:t xml:space="preserve"> </w:t>
      </w:r>
      <w:r>
        <w:rPr>
          <w:position w:val="2"/>
          <w:sz w:val="24"/>
        </w:rPr>
        <w:t>added</w:t>
      </w:r>
      <w:r>
        <w:rPr>
          <w:spacing w:val="60"/>
          <w:position w:val="2"/>
          <w:sz w:val="24"/>
        </w:rPr>
        <w:t xml:space="preserve"> </w:t>
      </w:r>
      <w:r>
        <w:rPr>
          <w:position w:val="2"/>
          <w:sz w:val="24"/>
        </w:rPr>
        <w:t>to</w:t>
      </w:r>
      <w:r>
        <w:rPr>
          <w:spacing w:val="1"/>
          <w:position w:val="2"/>
          <w:sz w:val="24"/>
        </w:rPr>
        <w:t xml:space="preserve"> </w:t>
      </w:r>
      <w:r>
        <w:rPr>
          <w:position w:val="2"/>
          <w:sz w:val="24"/>
        </w:rPr>
        <w:t>Log</w:t>
      </w:r>
      <w:r>
        <w:rPr>
          <w:sz w:val="24"/>
        </w:rPr>
        <w:t>6</w:t>
      </w:r>
      <w:r>
        <w:rPr>
          <w:position w:val="2"/>
          <w:sz w:val="24"/>
        </w:rPr>
        <w:t>.</w:t>
      </w:r>
      <w:r>
        <w:rPr>
          <w:spacing w:val="60"/>
          <w:position w:val="2"/>
          <w:sz w:val="24"/>
        </w:rPr>
        <w:t xml:space="preserve"> </w:t>
      </w:r>
      <w:r>
        <w:rPr>
          <w:position w:val="2"/>
          <w:sz w:val="24"/>
        </w:rPr>
        <w:t>Further, P</w:t>
      </w:r>
      <w:r>
        <w:rPr>
          <w:sz w:val="24"/>
        </w:rPr>
        <w:t xml:space="preserve">6    </w:t>
      </w:r>
      <w:r>
        <w:rPr>
          <w:position w:val="2"/>
          <w:sz w:val="24"/>
        </w:rPr>
        <w:t>propagates only “M</w:t>
      </w:r>
      <w:r>
        <w:rPr>
          <w:sz w:val="24"/>
        </w:rPr>
        <w:t>5,1</w:t>
      </w:r>
      <w:r>
        <w:rPr>
          <w:position w:val="2"/>
          <w:sz w:val="24"/>
        </w:rPr>
        <w:t>.Dests = {P</w:t>
      </w:r>
      <w:r>
        <w:rPr>
          <w:sz w:val="24"/>
        </w:rPr>
        <w:t>4</w:t>
      </w:r>
      <w:r>
        <w:rPr>
          <w:position w:val="2"/>
          <w:sz w:val="24"/>
        </w:rPr>
        <w:t>}”</w:t>
      </w:r>
      <w:r>
        <w:rPr>
          <w:spacing w:val="60"/>
          <w:position w:val="2"/>
          <w:sz w:val="24"/>
        </w:rPr>
        <w:t xml:space="preserve"> </w:t>
      </w:r>
      <w:r>
        <w:rPr>
          <w:position w:val="2"/>
          <w:sz w:val="24"/>
        </w:rPr>
        <w:t>(from Log</w:t>
      </w:r>
      <w:r>
        <w:rPr>
          <w:sz w:val="24"/>
        </w:rPr>
        <w:t>6</w:t>
      </w:r>
      <w:r>
        <w:rPr>
          <w:position w:val="2"/>
          <w:sz w:val="24"/>
        </w:rPr>
        <w:t>) on message M</w:t>
      </w:r>
      <w:r>
        <w:rPr>
          <w:sz w:val="24"/>
        </w:rPr>
        <w:t>6,2</w:t>
      </w:r>
      <w:r>
        <w:rPr>
          <w:position w:val="2"/>
          <w:sz w:val="24"/>
        </w:rPr>
        <w:t>, and</w:t>
      </w:r>
      <w:r>
        <w:rPr>
          <w:spacing w:val="1"/>
          <w:position w:val="2"/>
          <w:sz w:val="24"/>
        </w:rPr>
        <w:t xml:space="preserve"> </w:t>
      </w:r>
      <w:r>
        <w:rPr>
          <w:position w:val="2"/>
          <w:sz w:val="24"/>
        </w:rPr>
        <w:t>this</w:t>
      </w:r>
      <w:r>
        <w:rPr>
          <w:spacing w:val="18"/>
          <w:position w:val="2"/>
          <w:sz w:val="24"/>
        </w:rPr>
        <w:t xml:space="preserve"> </w:t>
      </w:r>
      <w:r>
        <w:rPr>
          <w:position w:val="2"/>
          <w:sz w:val="24"/>
        </w:rPr>
        <w:t>conveys</w:t>
      </w:r>
      <w:r>
        <w:rPr>
          <w:spacing w:val="22"/>
          <w:position w:val="2"/>
          <w:sz w:val="24"/>
        </w:rPr>
        <w:t xml:space="preserve"> </w:t>
      </w:r>
      <w:r>
        <w:rPr>
          <w:position w:val="2"/>
          <w:sz w:val="24"/>
        </w:rPr>
        <w:t>the</w:t>
      </w:r>
      <w:r>
        <w:rPr>
          <w:spacing w:val="18"/>
          <w:position w:val="2"/>
          <w:sz w:val="24"/>
        </w:rPr>
        <w:t xml:space="preserve"> </w:t>
      </w:r>
      <w:r>
        <w:rPr>
          <w:position w:val="2"/>
          <w:sz w:val="24"/>
        </w:rPr>
        <w:t>current</w:t>
      </w:r>
      <w:r>
        <w:rPr>
          <w:spacing w:val="30"/>
          <w:position w:val="2"/>
          <w:sz w:val="24"/>
        </w:rPr>
        <w:t xml:space="preserve"> </w:t>
      </w:r>
      <w:r>
        <w:rPr>
          <w:position w:val="2"/>
          <w:sz w:val="24"/>
        </w:rPr>
        <w:t>implicit</w:t>
      </w:r>
      <w:r>
        <w:rPr>
          <w:spacing w:val="34"/>
          <w:position w:val="2"/>
          <w:sz w:val="24"/>
        </w:rPr>
        <w:t xml:space="preserve"> </w:t>
      </w:r>
      <w:r>
        <w:rPr>
          <w:position w:val="2"/>
          <w:sz w:val="24"/>
        </w:rPr>
        <w:t>information</w:t>
      </w:r>
      <w:r>
        <w:rPr>
          <w:spacing w:val="43"/>
          <w:position w:val="2"/>
          <w:sz w:val="24"/>
        </w:rPr>
        <w:t xml:space="preserve"> </w:t>
      </w:r>
      <w:r>
        <w:rPr>
          <w:position w:val="2"/>
          <w:sz w:val="24"/>
        </w:rPr>
        <w:t>“M</w:t>
      </w:r>
      <w:r>
        <w:rPr>
          <w:sz w:val="24"/>
        </w:rPr>
        <w:t>5,1</w:t>
      </w:r>
      <w:r>
        <w:rPr>
          <w:spacing w:val="14"/>
          <w:sz w:val="24"/>
        </w:rPr>
        <w:t xml:space="preserve"> </w:t>
      </w:r>
      <w:r>
        <w:rPr>
          <w:position w:val="2"/>
          <w:sz w:val="24"/>
        </w:rPr>
        <w:t>has</w:t>
      </w:r>
      <w:r>
        <w:rPr>
          <w:spacing w:val="44"/>
          <w:position w:val="2"/>
          <w:sz w:val="24"/>
        </w:rPr>
        <w:t xml:space="preserve"> </w:t>
      </w:r>
      <w:r>
        <w:rPr>
          <w:position w:val="2"/>
          <w:sz w:val="24"/>
        </w:rPr>
        <w:t>been</w:t>
      </w:r>
      <w:r>
        <w:rPr>
          <w:spacing w:val="47"/>
          <w:position w:val="2"/>
          <w:sz w:val="24"/>
        </w:rPr>
        <w:t xml:space="preserve"> </w:t>
      </w:r>
      <w:r>
        <w:rPr>
          <w:position w:val="2"/>
          <w:sz w:val="24"/>
        </w:rPr>
        <w:t>delivered</w:t>
      </w:r>
      <w:r>
        <w:rPr>
          <w:spacing w:val="47"/>
          <w:position w:val="2"/>
          <w:sz w:val="24"/>
        </w:rPr>
        <w:t xml:space="preserve"> </w:t>
      </w:r>
      <w:r>
        <w:rPr>
          <w:position w:val="2"/>
          <w:sz w:val="24"/>
        </w:rPr>
        <w:t>to</w:t>
      </w:r>
      <w:r>
        <w:rPr>
          <w:spacing w:val="46"/>
          <w:position w:val="2"/>
          <w:sz w:val="24"/>
        </w:rPr>
        <w:t xml:space="preserve"> </w:t>
      </w:r>
      <w:r>
        <w:rPr>
          <w:position w:val="2"/>
          <w:sz w:val="24"/>
        </w:rPr>
        <w:t>P</w:t>
      </w:r>
      <w:r>
        <w:rPr>
          <w:sz w:val="24"/>
        </w:rPr>
        <w:t>6</w:t>
      </w:r>
      <w:r>
        <w:rPr>
          <w:position w:val="2"/>
          <w:sz w:val="24"/>
        </w:rPr>
        <w:t>,”</w:t>
      </w:r>
      <w:r>
        <w:rPr>
          <w:spacing w:val="46"/>
          <w:position w:val="2"/>
          <w:sz w:val="24"/>
        </w:rPr>
        <w:t xml:space="preserve"> </w:t>
      </w:r>
      <w:r>
        <w:rPr>
          <w:position w:val="2"/>
          <w:sz w:val="24"/>
        </w:rPr>
        <w:t>by</w:t>
      </w:r>
      <w:r>
        <w:rPr>
          <w:spacing w:val="32"/>
          <w:position w:val="2"/>
          <w:sz w:val="24"/>
        </w:rPr>
        <w:t xml:space="preserve"> </w:t>
      </w:r>
      <w:r>
        <w:rPr>
          <w:position w:val="2"/>
          <w:sz w:val="24"/>
        </w:rPr>
        <w:t>its</w:t>
      </w:r>
      <w:r>
        <w:rPr>
          <w:spacing w:val="44"/>
          <w:position w:val="2"/>
          <w:sz w:val="24"/>
        </w:rPr>
        <w:t xml:space="preserve"> </w:t>
      </w:r>
      <w:r>
        <w:rPr>
          <w:position w:val="2"/>
          <w:sz w:val="24"/>
        </w:rPr>
        <w:t>very</w:t>
      </w:r>
    </w:p>
    <w:p w:rsidR="007B043A" w:rsidRDefault="007B043A">
      <w:pPr>
        <w:spacing w:line="264" w:lineRule="auto"/>
        <w:jc w:val="both"/>
        <w:rPr>
          <w:sz w:val="24"/>
        </w:rPr>
        <w:sectPr w:rsidR="007B043A">
          <w:pgSz w:w="11920" w:h="16850"/>
          <w:pgMar w:top="1240" w:right="360" w:bottom="1140" w:left="600" w:header="463" w:footer="921"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BodyText"/>
        <w:spacing w:before="160"/>
        <w:ind w:left="1022"/>
        <w:jc w:val="both"/>
      </w:pPr>
      <w:proofErr w:type="gramStart"/>
      <w:r>
        <w:lastRenderedPageBreak/>
        <w:t>absence</w:t>
      </w:r>
      <w:proofErr w:type="gramEnd"/>
      <w:r>
        <w:rPr>
          <w:spacing w:val="37"/>
        </w:rPr>
        <w:t xml:space="preserve"> </w:t>
      </w:r>
      <w:r>
        <w:t>in</w:t>
      </w:r>
      <w:r>
        <w:rPr>
          <w:spacing w:val="28"/>
        </w:rPr>
        <w:t xml:space="preserve"> </w:t>
      </w:r>
      <w:r>
        <w:t>the</w:t>
      </w:r>
      <w:r>
        <w:rPr>
          <w:spacing w:val="33"/>
        </w:rPr>
        <w:t xml:space="preserve"> </w:t>
      </w:r>
      <w:r>
        <w:t>explicit</w:t>
      </w:r>
      <w:r>
        <w:rPr>
          <w:spacing w:val="25"/>
        </w:rPr>
        <w:t xml:space="preserve"> </w:t>
      </w:r>
      <w:r>
        <w:t>information.</w:t>
      </w:r>
    </w:p>
    <w:p w:rsidR="007B043A" w:rsidRDefault="007B043A">
      <w:pPr>
        <w:pStyle w:val="BodyText"/>
        <w:spacing w:before="8"/>
        <w:rPr>
          <w:sz w:val="28"/>
        </w:rPr>
      </w:pPr>
    </w:p>
    <w:p w:rsidR="007B043A" w:rsidRDefault="006F375B">
      <w:pPr>
        <w:pStyle w:val="ListParagraph"/>
        <w:numPr>
          <w:ilvl w:val="0"/>
          <w:numId w:val="110"/>
        </w:numPr>
        <w:tabs>
          <w:tab w:val="left" w:pos="1023"/>
        </w:tabs>
        <w:spacing w:line="264" w:lineRule="auto"/>
        <w:ind w:left="1022" w:right="463" w:hanging="178"/>
        <w:rPr>
          <w:sz w:val="24"/>
        </w:rPr>
      </w:pPr>
      <w:r>
        <w:rPr>
          <w:position w:val="2"/>
          <w:sz w:val="24"/>
        </w:rPr>
        <w:t>When the information “P</w:t>
      </w:r>
      <w:r>
        <w:rPr>
          <w:sz w:val="24"/>
        </w:rPr>
        <w:t xml:space="preserve">6 </w:t>
      </w:r>
      <w:r>
        <w:rPr>
          <w:color w:val="201F1F"/>
          <w:sz w:val="24"/>
        </w:rPr>
        <w:t xml:space="preserve">€ </w:t>
      </w:r>
      <w:r>
        <w:rPr>
          <w:position w:val="2"/>
          <w:sz w:val="24"/>
        </w:rPr>
        <w:t>M</w:t>
      </w:r>
      <w:r>
        <w:rPr>
          <w:sz w:val="24"/>
        </w:rPr>
        <w:t>5</w:t>
      </w:r>
      <w:proofErr w:type="gramStart"/>
      <w:r>
        <w:rPr>
          <w:sz w:val="24"/>
        </w:rPr>
        <w:t>,1</w:t>
      </w:r>
      <w:r>
        <w:rPr>
          <w:position w:val="2"/>
          <w:sz w:val="24"/>
        </w:rPr>
        <w:t>.Dests</w:t>
      </w:r>
      <w:proofErr w:type="gramEnd"/>
      <w:r>
        <w:rPr>
          <w:position w:val="2"/>
          <w:sz w:val="24"/>
        </w:rPr>
        <w:t>” arrives on M</w:t>
      </w:r>
      <w:r>
        <w:rPr>
          <w:sz w:val="24"/>
        </w:rPr>
        <w:t>4,3</w:t>
      </w:r>
      <w:r>
        <w:rPr>
          <w:position w:val="2"/>
          <w:sz w:val="24"/>
        </w:rPr>
        <w:t>, piggybacked as “M</w:t>
      </w:r>
      <w:r>
        <w:rPr>
          <w:sz w:val="24"/>
        </w:rPr>
        <w:t>5,1</w:t>
      </w:r>
      <w:r>
        <w:rPr>
          <w:position w:val="2"/>
          <w:sz w:val="24"/>
        </w:rPr>
        <w:t>.Dests = {P</w:t>
      </w:r>
      <w:r>
        <w:rPr>
          <w:sz w:val="24"/>
        </w:rPr>
        <w:t>6</w:t>
      </w:r>
      <w:r>
        <w:rPr>
          <w:position w:val="2"/>
          <w:sz w:val="24"/>
        </w:rPr>
        <w:t>},”</w:t>
      </w:r>
      <w:r>
        <w:rPr>
          <w:spacing w:val="1"/>
          <w:position w:val="2"/>
          <w:sz w:val="24"/>
        </w:rPr>
        <w:t xml:space="preserve"> </w:t>
      </w:r>
      <w:r>
        <w:rPr>
          <w:position w:val="2"/>
          <w:sz w:val="24"/>
        </w:rPr>
        <w:t>it is used only to ensure causal delivery of M</w:t>
      </w:r>
      <w:r>
        <w:rPr>
          <w:sz w:val="24"/>
        </w:rPr>
        <w:t xml:space="preserve">4,3 </w:t>
      </w:r>
      <w:r>
        <w:rPr>
          <w:position w:val="2"/>
          <w:sz w:val="24"/>
        </w:rPr>
        <w:t xml:space="preserve">using the </w:t>
      </w:r>
      <w:r>
        <w:rPr>
          <w:position w:val="2"/>
          <w:sz w:val="24"/>
        </w:rPr>
        <w:t>Delivery Condition, and is not inserted</w:t>
      </w:r>
      <w:r>
        <w:rPr>
          <w:spacing w:val="1"/>
          <w:position w:val="2"/>
          <w:sz w:val="24"/>
        </w:rPr>
        <w:t xml:space="preserve"> </w:t>
      </w:r>
      <w:r>
        <w:rPr>
          <w:position w:val="2"/>
          <w:sz w:val="24"/>
        </w:rPr>
        <w:t>in Log</w:t>
      </w:r>
      <w:r>
        <w:rPr>
          <w:sz w:val="24"/>
        </w:rPr>
        <w:t>6</w:t>
      </w:r>
      <w:r>
        <w:rPr>
          <w:spacing w:val="60"/>
          <w:sz w:val="24"/>
        </w:rPr>
        <w:t xml:space="preserve"> </w:t>
      </w:r>
      <w:r>
        <w:rPr>
          <w:position w:val="2"/>
          <w:sz w:val="24"/>
        </w:rPr>
        <w:t>(constraint I) – further, the presence of “M</w:t>
      </w:r>
      <w:r>
        <w:rPr>
          <w:sz w:val="24"/>
        </w:rPr>
        <w:t>5,1</w:t>
      </w:r>
      <w:r>
        <w:rPr>
          <w:position w:val="2"/>
          <w:sz w:val="24"/>
        </w:rPr>
        <w:t>.Dests</w:t>
      </w:r>
      <w:r>
        <w:rPr>
          <w:spacing w:val="60"/>
          <w:position w:val="2"/>
          <w:sz w:val="24"/>
        </w:rPr>
        <w:t xml:space="preserve"> </w:t>
      </w:r>
      <w:r>
        <w:rPr>
          <w:position w:val="2"/>
          <w:sz w:val="24"/>
        </w:rPr>
        <w:t>= {P</w:t>
      </w:r>
      <w:r>
        <w:rPr>
          <w:sz w:val="24"/>
        </w:rPr>
        <w:t>4</w:t>
      </w:r>
      <w:r>
        <w:rPr>
          <w:position w:val="2"/>
          <w:sz w:val="24"/>
        </w:rPr>
        <w:t>}” in Log</w:t>
      </w:r>
      <w:r>
        <w:rPr>
          <w:sz w:val="24"/>
        </w:rPr>
        <w:t>6</w:t>
      </w:r>
      <w:r>
        <w:rPr>
          <w:spacing w:val="60"/>
          <w:sz w:val="24"/>
        </w:rPr>
        <w:t xml:space="preserve"> </w:t>
      </w:r>
      <w:r>
        <w:rPr>
          <w:position w:val="2"/>
          <w:sz w:val="24"/>
        </w:rPr>
        <w:t>implies the</w:t>
      </w:r>
      <w:r>
        <w:rPr>
          <w:spacing w:val="1"/>
          <w:position w:val="2"/>
          <w:sz w:val="24"/>
        </w:rPr>
        <w:t xml:space="preserve"> </w:t>
      </w:r>
      <w:r>
        <w:rPr>
          <w:position w:val="2"/>
          <w:sz w:val="24"/>
        </w:rPr>
        <w:t>implicit</w:t>
      </w:r>
      <w:r>
        <w:rPr>
          <w:spacing w:val="1"/>
          <w:position w:val="2"/>
          <w:sz w:val="24"/>
        </w:rPr>
        <w:t xml:space="preserve"> </w:t>
      </w:r>
      <w:r>
        <w:rPr>
          <w:position w:val="2"/>
          <w:sz w:val="24"/>
        </w:rPr>
        <w:t>information that M</w:t>
      </w:r>
      <w:r>
        <w:rPr>
          <w:sz w:val="24"/>
        </w:rPr>
        <w:t xml:space="preserve">5,1 </w:t>
      </w:r>
      <w:r>
        <w:rPr>
          <w:position w:val="2"/>
          <w:sz w:val="24"/>
        </w:rPr>
        <w:t>has already been delivered to P</w:t>
      </w:r>
      <w:r>
        <w:rPr>
          <w:sz w:val="24"/>
        </w:rPr>
        <w:t>6</w:t>
      </w:r>
      <w:r>
        <w:rPr>
          <w:position w:val="2"/>
          <w:sz w:val="24"/>
        </w:rPr>
        <w:t>. Also, the absence of P</w:t>
      </w:r>
      <w:r>
        <w:rPr>
          <w:sz w:val="24"/>
        </w:rPr>
        <w:t xml:space="preserve">4 </w:t>
      </w:r>
      <w:r>
        <w:rPr>
          <w:position w:val="2"/>
          <w:sz w:val="24"/>
        </w:rPr>
        <w:t>in</w:t>
      </w:r>
      <w:r>
        <w:rPr>
          <w:spacing w:val="1"/>
          <w:position w:val="2"/>
          <w:sz w:val="24"/>
        </w:rPr>
        <w:t xml:space="preserve"> </w:t>
      </w:r>
      <w:r>
        <w:rPr>
          <w:position w:val="2"/>
          <w:sz w:val="24"/>
        </w:rPr>
        <w:t>M</w:t>
      </w:r>
      <w:r>
        <w:rPr>
          <w:sz w:val="24"/>
        </w:rPr>
        <w:t>5,1</w:t>
      </w:r>
      <w:r>
        <w:rPr>
          <w:position w:val="2"/>
          <w:sz w:val="24"/>
        </w:rPr>
        <w:t>.Dests in the explicit</w:t>
      </w:r>
      <w:r>
        <w:rPr>
          <w:spacing w:val="60"/>
          <w:position w:val="2"/>
          <w:sz w:val="24"/>
        </w:rPr>
        <w:t xml:space="preserve"> </w:t>
      </w:r>
      <w:r>
        <w:rPr>
          <w:position w:val="2"/>
          <w:sz w:val="24"/>
        </w:rPr>
        <w:t>piggyba</w:t>
      </w:r>
      <w:r>
        <w:rPr>
          <w:position w:val="2"/>
          <w:sz w:val="24"/>
        </w:rPr>
        <w:t>cked information implies the implicit</w:t>
      </w:r>
      <w:r>
        <w:rPr>
          <w:spacing w:val="60"/>
          <w:position w:val="2"/>
          <w:sz w:val="24"/>
        </w:rPr>
        <w:t xml:space="preserve"> </w:t>
      </w:r>
      <w:r>
        <w:rPr>
          <w:position w:val="2"/>
          <w:sz w:val="24"/>
        </w:rPr>
        <w:t>information that M</w:t>
      </w:r>
      <w:r>
        <w:rPr>
          <w:sz w:val="24"/>
        </w:rPr>
        <w:t>5,1</w:t>
      </w:r>
      <w:r>
        <w:rPr>
          <w:spacing w:val="1"/>
          <w:sz w:val="24"/>
        </w:rPr>
        <w:t xml:space="preserve"> </w:t>
      </w:r>
      <w:r>
        <w:rPr>
          <w:sz w:val="24"/>
        </w:rPr>
        <w:t>has</w:t>
      </w:r>
      <w:r>
        <w:rPr>
          <w:spacing w:val="9"/>
          <w:sz w:val="24"/>
        </w:rPr>
        <w:t xml:space="preserve"> </w:t>
      </w:r>
      <w:r>
        <w:rPr>
          <w:sz w:val="24"/>
        </w:rPr>
        <w:t>been</w:t>
      </w:r>
      <w:r>
        <w:rPr>
          <w:spacing w:val="12"/>
          <w:sz w:val="24"/>
        </w:rPr>
        <w:t xml:space="preserve"> </w:t>
      </w:r>
      <w:r>
        <w:rPr>
          <w:sz w:val="24"/>
        </w:rPr>
        <w:t>delivered</w:t>
      </w:r>
      <w:r>
        <w:rPr>
          <w:spacing w:val="17"/>
          <w:sz w:val="24"/>
        </w:rPr>
        <w:t xml:space="preserve"> </w:t>
      </w:r>
      <w:r>
        <w:rPr>
          <w:sz w:val="24"/>
        </w:rPr>
        <w:t>or</w:t>
      </w:r>
      <w:r>
        <w:rPr>
          <w:spacing w:val="7"/>
          <w:sz w:val="24"/>
        </w:rPr>
        <w:t xml:space="preserve"> </w:t>
      </w:r>
      <w:r>
        <w:rPr>
          <w:sz w:val="24"/>
        </w:rPr>
        <w:t>is</w:t>
      </w:r>
      <w:r>
        <w:rPr>
          <w:spacing w:val="19"/>
          <w:sz w:val="24"/>
        </w:rPr>
        <w:t xml:space="preserve"> </w:t>
      </w:r>
      <w:r>
        <w:rPr>
          <w:sz w:val="24"/>
        </w:rPr>
        <w:t>guaranteed</w:t>
      </w:r>
      <w:r>
        <w:rPr>
          <w:spacing w:val="13"/>
          <w:sz w:val="24"/>
        </w:rPr>
        <w:t xml:space="preserve"> </w:t>
      </w:r>
      <w:r>
        <w:rPr>
          <w:sz w:val="24"/>
        </w:rPr>
        <w:t>to</w:t>
      </w:r>
      <w:r>
        <w:rPr>
          <w:spacing w:val="16"/>
          <w:sz w:val="24"/>
        </w:rPr>
        <w:t xml:space="preserve"> </w:t>
      </w:r>
      <w:r>
        <w:rPr>
          <w:sz w:val="24"/>
        </w:rPr>
        <w:t>be</w:t>
      </w:r>
      <w:r>
        <w:rPr>
          <w:spacing w:val="11"/>
          <w:sz w:val="24"/>
        </w:rPr>
        <w:t xml:space="preserve"> </w:t>
      </w:r>
      <w:r>
        <w:rPr>
          <w:sz w:val="24"/>
        </w:rPr>
        <w:t>delivered</w:t>
      </w:r>
    </w:p>
    <w:p w:rsidR="007B043A" w:rsidRDefault="007B043A">
      <w:pPr>
        <w:pStyle w:val="BodyText"/>
        <w:spacing w:before="4"/>
        <w:rPr>
          <w:sz w:val="27"/>
        </w:rPr>
      </w:pPr>
    </w:p>
    <w:p w:rsidR="007B043A" w:rsidRDefault="006F375B">
      <w:pPr>
        <w:pStyle w:val="Heading4"/>
        <w:ind w:left="480"/>
        <w:jc w:val="both"/>
      </w:pPr>
      <w:r>
        <w:rPr>
          <w:position w:val="2"/>
        </w:rPr>
        <w:t>Processing</w:t>
      </w:r>
      <w:r>
        <w:rPr>
          <w:spacing w:val="4"/>
          <w:position w:val="2"/>
        </w:rPr>
        <w:t xml:space="preserve"> </w:t>
      </w:r>
      <w:r>
        <w:rPr>
          <w:position w:val="2"/>
        </w:rPr>
        <w:t>at</w:t>
      </w:r>
      <w:r>
        <w:rPr>
          <w:spacing w:val="1"/>
          <w:position w:val="2"/>
        </w:rPr>
        <w:t xml:space="preserve"> </w:t>
      </w:r>
      <w:r>
        <w:rPr>
          <w:position w:val="2"/>
        </w:rPr>
        <w:t>P</w:t>
      </w:r>
      <w:r>
        <w:t>1</w:t>
      </w:r>
    </w:p>
    <w:p w:rsidR="007B043A" w:rsidRDefault="006F375B">
      <w:pPr>
        <w:pStyle w:val="BodyText"/>
        <w:spacing w:before="12"/>
        <w:ind w:left="480"/>
        <w:jc w:val="both"/>
      </w:pPr>
      <w:r>
        <w:t>We</w:t>
      </w:r>
      <w:r>
        <w:rPr>
          <w:spacing w:val="-2"/>
        </w:rPr>
        <w:t xml:space="preserve"> </w:t>
      </w:r>
      <w:r>
        <w:t>have</w:t>
      </w:r>
      <w:r>
        <w:rPr>
          <w:spacing w:val="-4"/>
        </w:rPr>
        <w:t xml:space="preserve"> </w:t>
      </w:r>
      <w:r>
        <w:t>the</w:t>
      </w:r>
      <w:r>
        <w:rPr>
          <w:spacing w:val="3"/>
        </w:rPr>
        <w:t xml:space="preserve"> </w:t>
      </w:r>
      <w:r>
        <w:t>following</w:t>
      </w:r>
      <w:r>
        <w:rPr>
          <w:spacing w:val="1"/>
        </w:rPr>
        <w:t xml:space="preserve"> </w:t>
      </w:r>
      <w:r>
        <w:t>processing:</w:t>
      </w:r>
    </w:p>
    <w:p w:rsidR="007B043A" w:rsidRDefault="006F375B">
      <w:pPr>
        <w:pStyle w:val="ListParagraph"/>
        <w:numPr>
          <w:ilvl w:val="1"/>
          <w:numId w:val="110"/>
        </w:numPr>
        <w:tabs>
          <w:tab w:val="left" w:pos="1384"/>
        </w:tabs>
        <w:spacing w:before="28" w:line="256" w:lineRule="auto"/>
        <w:ind w:left="1383" w:right="475"/>
        <w:rPr>
          <w:sz w:val="24"/>
        </w:rPr>
      </w:pPr>
      <w:r>
        <w:rPr>
          <w:sz w:val="24"/>
        </w:rPr>
        <w:t>When</w:t>
      </w:r>
      <w:r>
        <w:rPr>
          <w:spacing w:val="1"/>
          <w:sz w:val="24"/>
        </w:rPr>
        <w:t xml:space="preserve"> </w:t>
      </w:r>
      <w:r>
        <w:rPr>
          <w:sz w:val="24"/>
        </w:rPr>
        <w:t>M2</w:t>
      </w:r>
      <w:proofErr w:type="gramStart"/>
      <w:r>
        <w:rPr>
          <w:sz w:val="24"/>
        </w:rPr>
        <w:t>,2</w:t>
      </w:r>
      <w:proofErr w:type="gramEnd"/>
      <w:r>
        <w:rPr>
          <w:spacing w:val="1"/>
          <w:sz w:val="24"/>
        </w:rPr>
        <w:t xml:space="preserve"> </w:t>
      </w:r>
      <w:r>
        <w:rPr>
          <w:sz w:val="24"/>
        </w:rPr>
        <w:t>arrives</w:t>
      </w:r>
      <w:r>
        <w:rPr>
          <w:spacing w:val="1"/>
          <w:sz w:val="24"/>
        </w:rPr>
        <w:t xml:space="preserve"> </w:t>
      </w:r>
      <w:r>
        <w:rPr>
          <w:sz w:val="24"/>
        </w:rPr>
        <w:t>carrying</w:t>
      </w:r>
      <w:r>
        <w:rPr>
          <w:spacing w:val="1"/>
          <w:sz w:val="24"/>
        </w:rPr>
        <w:t xml:space="preserve"> </w:t>
      </w:r>
      <w:r>
        <w:rPr>
          <w:sz w:val="24"/>
        </w:rPr>
        <w:t>piggybacked</w:t>
      </w:r>
      <w:r>
        <w:rPr>
          <w:spacing w:val="1"/>
          <w:sz w:val="24"/>
        </w:rPr>
        <w:t xml:space="preserve"> </w:t>
      </w:r>
      <w:r>
        <w:rPr>
          <w:sz w:val="24"/>
        </w:rPr>
        <w:t>information</w:t>
      </w:r>
      <w:r>
        <w:rPr>
          <w:spacing w:val="1"/>
          <w:sz w:val="24"/>
        </w:rPr>
        <w:t xml:space="preserve"> </w:t>
      </w:r>
      <w:r>
        <w:rPr>
          <w:sz w:val="24"/>
        </w:rPr>
        <w:t>“M5,1.Dests</w:t>
      </w:r>
      <w:r>
        <w:rPr>
          <w:spacing w:val="1"/>
          <w:sz w:val="24"/>
        </w:rPr>
        <w:t xml:space="preserve"> </w:t>
      </w:r>
      <w:r>
        <w:rPr>
          <w:sz w:val="24"/>
        </w:rPr>
        <w:t>=</w:t>
      </w:r>
      <w:r>
        <w:rPr>
          <w:spacing w:val="1"/>
          <w:sz w:val="24"/>
        </w:rPr>
        <w:t xml:space="preserve"> </w:t>
      </w:r>
      <w:r>
        <w:rPr>
          <w:sz w:val="24"/>
        </w:rPr>
        <w:t>{P6},”</w:t>
      </w:r>
      <w:r>
        <w:rPr>
          <w:spacing w:val="1"/>
          <w:sz w:val="24"/>
        </w:rPr>
        <w:t xml:space="preserve"> </w:t>
      </w:r>
      <w:r>
        <w:rPr>
          <w:sz w:val="24"/>
        </w:rPr>
        <w:t>this</w:t>
      </w:r>
      <w:r>
        <w:rPr>
          <w:spacing w:val="1"/>
          <w:sz w:val="24"/>
        </w:rPr>
        <w:t xml:space="preserve"> </w:t>
      </w:r>
      <w:r>
        <w:rPr>
          <w:sz w:val="24"/>
        </w:rPr>
        <w:t>(new)</w:t>
      </w:r>
      <w:r>
        <w:rPr>
          <w:spacing w:val="1"/>
          <w:sz w:val="24"/>
        </w:rPr>
        <w:t xml:space="preserve"> </w:t>
      </w:r>
      <w:r>
        <w:rPr>
          <w:sz w:val="24"/>
        </w:rPr>
        <w:t>information</w:t>
      </w:r>
      <w:r>
        <w:rPr>
          <w:spacing w:val="3"/>
          <w:sz w:val="24"/>
        </w:rPr>
        <w:t xml:space="preserve"> </w:t>
      </w:r>
      <w:r>
        <w:rPr>
          <w:sz w:val="24"/>
        </w:rPr>
        <w:t>is</w:t>
      </w:r>
      <w:r>
        <w:rPr>
          <w:spacing w:val="4"/>
          <w:sz w:val="24"/>
        </w:rPr>
        <w:t xml:space="preserve"> </w:t>
      </w:r>
      <w:r>
        <w:rPr>
          <w:sz w:val="24"/>
        </w:rPr>
        <w:t>inserted</w:t>
      </w:r>
      <w:r>
        <w:rPr>
          <w:spacing w:val="2"/>
          <w:sz w:val="24"/>
        </w:rPr>
        <w:t xml:space="preserve"> </w:t>
      </w:r>
      <w:r>
        <w:rPr>
          <w:sz w:val="24"/>
        </w:rPr>
        <w:t>in</w:t>
      </w:r>
      <w:r>
        <w:rPr>
          <w:spacing w:val="4"/>
          <w:sz w:val="24"/>
        </w:rPr>
        <w:t xml:space="preserve"> </w:t>
      </w:r>
      <w:r>
        <w:rPr>
          <w:sz w:val="24"/>
        </w:rPr>
        <w:t>Log1.</w:t>
      </w:r>
    </w:p>
    <w:p w:rsidR="007B043A" w:rsidRDefault="006F375B">
      <w:pPr>
        <w:pStyle w:val="ListParagraph"/>
        <w:numPr>
          <w:ilvl w:val="1"/>
          <w:numId w:val="110"/>
        </w:numPr>
        <w:tabs>
          <w:tab w:val="left" w:pos="1384"/>
        </w:tabs>
        <w:spacing w:before="10" w:line="261" w:lineRule="auto"/>
        <w:ind w:left="1383" w:right="491"/>
        <w:rPr>
          <w:sz w:val="24"/>
        </w:rPr>
      </w:pPr>
      <w:r>
        <w:rPr>
          <w:sz w:val="24"/>
        </w:rPr>
        <w:t>When M6,2 arrives with piggybacked information “M5,1.Dests = {P4},” P1 “learns” implicit</w:t>
      </w:r>
      <w:r>
        <w:rPr>
          <w:spacing w:val="1"/>
          <w:sz w:val="24"/>
        </w:rPr>
        <w:t xml:space="preserve"> </w:t>
      </w:r>
      <w:r>
        <w:rPr>
          <w:sz w:val="24"/>
        </w:rPr>
        <w:t>information</w:t>
      </w:r>
      <w:r>
        <w:rPr>
          <w:spacing w:val="9"/>
          <w:sz w:val="24"/>
        </w:rPr>
        <w:t xml:space="preserve"> </w:t>
      </w:r>
      <w:r>
        <w:rPr>
          <w:sz w:val="24"/>
        </w:rPr>
        <w:t>“M5,1</w:t>
      </w:r>
      <w:r>
        <w:rPr>
          <w:spacing w:val="9"/>
          <w:sz w:val="24"/>
        </w:rPr>
        <w:t xml:space="preserve"> </w:t>
      </w:r>
      <w:r>
        <w:rPr>
          <w:sz w:val="24"/>
        </w:rPr>
        <w:t>has</w:t>
      </w:r>
      <w:r>
        <w:rPr>
          <w:spacing w:val="7"/>
          <w:sz w:val="24"/>
        </w:rPr>
        <w:t xml:space="preserve"> </w:t>
      </w:r>
      <w:r>
        <w:rPr>
          <w:sz w:val="24"/>
        </w:rPr>
        <w:t>been</w:t>
      </w:r>
      <w:r>
        <w:rPr>
          <w:spacing w:val="4"/>
          <w:sz w:val="24"/>
        </w:rPr>
        <w:t xml:space="preserve"> </w:t>
      </w:r>
      <w:r>
        <w:rPr>
          <w:sz w:val="24"/>
        </w:rPr>
        <w:t>delivered</w:t>
      </w:r>
      <w:r>
        <w:rPr>
          <w:spacing w:val="9"/>
          <w:sz w:val="24"/>
        </w:rPr>
        <w:t xml:space="preserve"> </w:t>
      </w:r>
      <w:r>
        <w:rPr>
          <w:sz w:val="24"/>
        </w:rPr>
        <w:t>to</w:t>
      </w:r>
      <w:r>
        <w:rPr>
          <w:spacing w:val="9"/>
          <w:sz w:val="24"/>
        </w:rPr>
        <w:t xml:space="preserve"> </w:t>
      </w:r>
      <w:r>
        <w:rPr>
          <w:sz w:val="24"/>
        </w:rPr>
        <w:t>P6”</w:t>
      </w:r>
      <w:r>
        <w:rPr>
          <w:spacing w:val="3"/>
          <w:sz w:val="24"/>
        </w:rPr>
        <w:t xml:space="preserve"> </w:t>
      </w:r>
      <w:r>
        <w:rPr>
          <w:sz w:val="24"/>
        </w:rPr>
        <w:t>by</w:t>
      </w:r>
      <w:r>
        <w:rPr>
          <w:spacing w:val="-10"/>
          <w:sz w:val="24"/>
        </w:rPr>
        <w:t xml:space="preserve"> </w:t>
      </w:r>
      <w:r>
        <w:rPr>
          <w:sz w:val="24"/>
        </w:rPr>
        <w:t>the</w:t>
      </w:r>
      <w:r>
        <w:rPr>
          <w:spacing w:val="8"/>
          <w:sz w:val="24"/>
        </w:rPr>
        <w:t xml:space="preserve"> </w:t>
      </w:r>
      <w:r>
        <w:rPr>
          <w:sz w:val="24"/>
        </w:rPr>
        <w:t>very</w:t>
      </w:r>
      <w:r>
        <w:rPr>
          <w:spacing w:val="-10"/>
          <w:sz w:val="24"/>
        </w:rPr>
        <w:t xml:space="preserve"> </w:t>
      </w:r>
      <w:r>
        <w:rPr>
          <w:sz w:val="24"/>
        </w:rPr>
        <w:t>absence</w:t>
      </w:r>
      <w:r>
        <w:rPr>
          <w:spacing w:val="9"/>
          <w:sz w:val="24"/>
        </w:rPr>
        <w:t xml:space="preserve"> </w:t>
      </w:r>
      <w:r>
        <w:rPr>
          <w:sz w:val="24"/>
        </w:rPr>
        <w:t>of</w:t>
      </w:r>
      <w:r>
        <w:rPr>
          <w:spacing w:val="1"/>
          <w:sz w:val="24"/>
        </w:rPr>
        <w:t xml:space="preserve"> </w:t>
      </w:r>
      <w:r>
        <w:rPr>
          <w:sz w:val="24"/>
        </w:rPr>
        <w:t>explicit</w:t>
      </w:r>
      <w:r>
        <w:rPr>
          <w:spacing w:val="19"/>
          <w:sz w:val="24"/>
        </w:rPr>
        <w:t xml:space="preserve"> </w:t>
      </w:r>
      <w:r>
        <w:rPr>
          <w:sz w:val="24"/>
        </w:rPr>
        <w:t>information</w:t>
      </w:r>
      <w:r>
        <w:rPr>
          <w:spacing w:val="5"/>
          <w:sz w:val="24"/>
        </w:rPr>
        <w:t xml:space="preserve"> </w:t>
      </w:r>
      <w:r>
        <w:rPr>
          <w:sz w:val="24"/>
        </w:rPr>
        <w:t>“P6</w:t>
      </w:r>
    </w:p>
    <w:p w:rsidR="007B043A" w:rsidRDefault="006F375B">
      <w:pPr>
        <w:pStyle w:val="BodyText"/>
        <w:spacing w:line="268" w:lineRule="auto"/>
        <w:ind w:left="1383" w:right="473"/>
        <w:jc w:val="both"/>
      </w:pPr>
      <w:r>
        <w:rPr>
          <w:rFonts w:ascii="Cambria Math" w:hAnsi="Cambria Math"/>
        </w:rPr>
        <w:t>∈</w:t>
      </w:r>
      <w:r>
        <w:rPr>
          <w:rFonts w:ascii="Cambria Math" w:hAnsi="Cambria Math"/>
          <w:spacing w:val="1"/>
        </w:rPr>
        <w:t xml:space="preserve"> </w:t>
      </w:r>
      <w:r>
        <w:t>M5</w:t>
      </w:r>
      <w:proofErr w:type="gramStart"/>
      <w:r>
        <w:t>,1.Dests</w:t>
      </w:r>
      <w:proofErr w:type="gramEnd"/>
      <w:r>
        <w:t>”</w:t>
      </w:r>
      <w:r>
        <w:rPr>
          <w:spacing w:val="1"/>
        </w:rPr>
        <w:t xml:space="preserve"> </w:t>
      </w:r>
      <w:r>
        <w:t>in</w:t>
      </w:r>
      <w:r>
        <w:rPr>
          <w:spacing w:val="1"/>
        </w:rPr>
        <w:t xml:space="preserve"> </w:t>
      </w:r>
      <w:r>
        <w:t>the</w:t>
      </w:r>
      <w:r>
        <w:rPr>
          <w:spacing w:val="1"/>
        </w:rPr>
        <w:t xml:space="preserve"> </w:t>
      </w:r>
      <w:r>
        <w:t>piggybacked</w:t>
      </w:r>
      <w:r>
        <w:rPr>
          <w:spacing w:val="1"/>
        </w:rPr>
        <w:t xml:space="preserve"> </w:t>
      </w:r>
      <w:r>
        <w:t>information,</w:t>
      </w:r>
      <w:r>
        <w:rPr>
          <w:spacing w:val="1"/>
        </w:rPr>
        <w:t xml:space="preserve"> </w:t>
      </w:r>
      <w:r>
        <w:t>and</w:t>
      </w:r>
      <w:r>
        <w:rPr>
          <w:spacing w:val="1"/>
        </w:rPr>
        <w:t xml:space="preserve"> </w:t>
      </w:r>
      <w:r>
        <w:t>hence</w:t>
      </w:r>
      <w:r>
        <w:rPr>
          <w:spacing w:val="1"/>
        </w:rPr>
        <w:t xml:space="preserve"> </w:t>
      </w:r>
      <w:r>
        <w:t>marks</w:t>
      </w:r>
      <w:r>
        <w:rPr>
          <w:spacing w:val="1"/>
        </w:rPr>
        <w:t xml:space="preserve"> </w:t>
      </w:r>
      <w:r>
        <w:t>information</w:t>
      </w:r>
      <w:r>
        <w:rPr>
          <w:spacing w:val="1"/>
        </w:rPr>
        <w:t xml:space="preserve"> </w:t>
      </w:r>
      <w:r>
        <w:t>“P6</w:t>
      </w:r>
      <w:r>
        <w:rPr>
          <w:spacing w:val="1"/>
        </w:rPr>
        <w:t xml:space="preserve"> </w:t>
      </w:r>
      <w:r>
        <w:t>€</w:t>
      </w:r>
      <w:r>
        <w:rPr>
          <w:spacing w:val="1"/>
        </w:rPr>
        <w:t xml:space="preserve"> </w:t>
      </w:r>
      <w:r>
        <w:t>M5,1.Dests”</w:t>
      </w:r>
      <w:r>
        <w:rPr>
          <w:spacing w:val="-4"/>
        </w:rPr>
        <w:t xml:space="preserve"> </w:t>
      </w:r>
      <w:r>
        <w:t>for</w:t>
      </w:r>
      <w:r>
        <w:rPr>
          <w:spacing w:val="4"/>
        </w:rPr>
        <w:t xml:space="preserve"> </w:t>
      </w:r>
      <w:r>
        <w:t>dele-</w:t>
      </w:r>
      <w:r>
        <w:rPr>
          <w:spacing w:val="4"/>
        </w:rPr>
        <w:t xml:space="preserve"> </w:t>
      </w:r>
      <w:r>
        <w:t>tion</w:t>
      </w:r>
      <w:r>
        <w:rPr>
          <w:spacing w:val="2"/>
        </w:rPr>
        <w:t xml:space="preserve"> </w:t>
      </w:r>
      <w:r>
        <w:t>from</w:t>
      </w:r>
      <w:r>
        <w:rPr>
          <w:spacing w:val="-1"/>
        </w:rPr>
        <w:t xml:space="preserve"> </w:t>
      </w:r>
      <w:r>
        <w:t>Log1.</w:t>
      </w:r>
    </w:p>
    <w:p w:rsidR="007B043A" w:rsidRDefault="006F375B">
      <w:pPr>
        <w:pStyle w:val="ListParagraph"/>
        <w:numPr>
          <w:ilvl w:val="1"/>
          <w:numId w:val="110"/>
        </w:numPr>
        <w:tabs>
          <w:tab w:val="left" w:pos="1384"/>
        </w:tabs>
        <w:spacing w:line="264" w:lineRule="auto"/>
        <w:ind w:left="1383" w:right="472"/>
        <w:rPr>
          <w:sz w:val="24"/>
        </w:rPr>
      </w:pPr>
      <w:r>
        <w:rPr>
          <w:sz w:val="24"/>
        </w:rPr>
        <w:t>Simultaneously, “M5</w:t>
      </w:r>
      <w:proofErr w:type="gramStart"/>
      <w:r>
        <w:rPr>
          <w:sz w:val="24"/>
        </w:rPr>
        <w:t>,1.Dests</w:t>
      </w:r>
      <w:proofErr w:type="gramEnd"/>
      <w:r>
        <w:rPr>
          <w:sz w:val="24"/>
        </w:rPr>
        <w:t xml:space="preserve"> = {P6}” in Log1 implies the implicit information that M5,1 has</w:t>
      </w:r>
      <w:r>
        <w:rPr>
          <w:spacing w:val="1"/>
          <w:sz w:val="24"/>
        </w:rPr>
        <w:t xml:space="preserve"> </w:t>
      </w:r>
      <w:r>
        <w:rPr>
          <w:sz w:val="24"/>
        </w:rPr>
        <w:t>been delivered</w:t>
      </w:r>
      <w:r>
        <w:rPr>
          <w:spacing w:val="1"/>
          <w:sz w:val="24"/>
        </w:rPr>
        <w:t xml:space="preserve"> </w:t>
      </w:r>
      <w:r>
        <w:rPr>
          <w:sz w:val="24"/>
        </w:rPr>
        <w:t>or</w:t>
      </w:r>
      <w:r>
        <w:rPr>
          <w:spacing w:val="1"/>
          <w:sz w:val="24"/>
        </w:rPr>
        <w:t xml:space="preserve"> </w:t>
      </w:r>
      <w:r>
        <w:rPr>
          <w:sz w:val="24"/>
        </w:rPr>
        <w:t>is guaranteed</w:t>
      </w:r>
      <w:r>
        <w:rPr>
          <w:spacing w:val="1"/>
          <w:sz w:val="24"/>
        </w:rPr>
        <w:t xml:space="preserve"> </w:t>
      </w:r>
      <w:r>
        <w:rPr>
          <w:sz w:val="24"/>
        </w:rPr>
        <w:t>to</w:t>
      </w:r>
      <w:r>
        <w:rPr>
          <w:spacing w:val="1"/>
          <w:sz w:val="24"/>
        </w:rPr>
        <w:t xml:space="preserve"> </w:t>
      </w:r>
      <w:r>
        <w:rPr>
          <w:sz w:val="24"/>
        </w:rPr>
        <w:t>be delivered</w:t>
      </w:r>
      <w:r>
        <w:rPr>
          <w:spacing w:val="1"/>
          <w:sz w:val="24"/>
        </w:rPr>
        <w:t xml:space="preserve"> </w:t>
      </w:r>
      <w:r>
        <w:rPr>
          <w:sz w:val="24"/>
        </w:rPr>
        <w:t>in causal order to</w:t>
      </w:r>
      <w:r>
        <w:rPr>
          <w:spacing w:val="1"/>
          <w:sz w:val="24"/>
        </w:rPr>
        <w:t xml:space="preserve"> </w:t>
      </w:r>
      <w:r>
        <w:rPr>
          <w:sz w:val="24"/>
        </w:rPr>
        <w:t>P4.</w:t>
      </w:r>
      <w:r>
        <w:rPr>
          <w:spacing w:val="1"/>
          <w:sz w:val="24"/>
        </w:rPr>
        <w:t xml:space="preserve"> </w:t>
      </w:r>
      <w:r>
        <w:rPr>
          <w:sz w:val="24"/>
        </w:rPr>
        <w:t>Analogously,</w:t>
      </w:r>
      <w:r>
        <w:rPr>
          <w:spacing w:val="1"/>
          <w:sz w:val="24"/>
        </w:rPr>
        <w:t xml:space="preserve"> </w:t>
      </w:r>
      <w:r>
        <w:rPr>
          <w:sz w:val="24"/>
        </w:rPr>
        <w:t>the</w:t>
      </w:r>
      <w:r>
        <w:rPr>
          <w:spacing w:val="1"/>
          <w:sz w:val="24"/>
        </w:rPr>
        <w:t xml:space="preserve"> </w:t>
      </w:r>
      <w:r>
        <w:rPr>
          <w:sz w:val="24"/>
        </w:rPr>
        <w:t>information“P6€M5</w:t>
      </w:r>
      <w:proofErr w:type="gramStart"/>
      <w:r>
        <w:rPr>
          <w:sz w:val="24"/>
        </w:rPr>
        <w:t>,1.Dests</w:t>
      </w:r>
      <w:proofErr w:type="gramEnd"/>
      <w:r>
        <w:rPr>
          <w:sz w:val="24"/>
        </w:rPr>
        <w:t>” piggybacked on M2,3,which arrives at</w:t>
      </w:r>
      <w:r>
        <w:rPr>
          <w:spacing w:val="1"/>
          <w:sz w:val="24"/>
        </w:rPr>
        <w:t xml:space="preserve"> </w:t>
      </w:r>
      <w:r>
        <w:rPr>
          <w:sz w:val="24"/>
        </w:rPr>
        <w:t>P1, is</w:t>
      </w:r>
      <w:r>
        <w:rPr>
          <w:spacing w:val="1"/>
          <w:sz w:val="24"/>
        </w:rPr>
        <w:t xml:space="preserve"> </w:t>
      </w:r>
      <w:r>
        <w:rPr>
          <w:sz w:val="24"/>
        </w:rPr>
        <w:t>inferred to be</w:t>
      </w:r>
      <w:r>
        <w:rPr>
          <w:spacing w:val="1"/>
          <w:sz w:val="24"/>
        </w:rPr>
        <w:t xml:space="preserve"> </w:t>
      </w:r>
      <w:r>
        <w:rPr>
          <w:sz w:val="24"/>
        </w:rPr>
        <w:t>outdated (and hence ignored) using the implicit knowledge derived from “M5,1.Dests = €” in</w:t>
      </w:r>
      <w:r>
        <w:rPr>
          <w:spacing w:val="1"/>
          <w:sz w:val="24"/>
        </w:rPr>
        <w:t xml:space="preserve"> </w:t>
      </w:r>
      <w:r>
        <w:rPr>
          <w:sz w:val="24"/>
        </w:rPr>
        <w:t>Log1.</w:t>
      </w:r>
    </w:p>
    <w:p w:rsidR="007B043A" w:rsidRDefault="007B043A">
      <w:pPr>
        <w:pStyle w:val="BodyText"/>
        <w:spacing w:before="6"/>
        <w:rPr>
          <w:sz w:val="25"/>
        </w:rPr>
      </w:pPr>
    </w:p>
    <w:p w:rsidR="007B043A" w:rsidRDefault="006F375B">
      <w:pPr>
        <w:pStyle w:val="Heading1"/>
        <w:jc w:val="both"/>
      </w:pPr>
      <w:r>
        <w:rPr>
          <w:w w:val="85"/>
        </w:rPr>
        <w:t>Total</w:t>
      </w:r>
      <w:r>
        <w:rPr>
          <w:spacing w:val="13"/>
          <w:w w:val="85"/>
        </w:rPr>
        <w:t xml:space="preserve"> </w:t>
      </w:r>
      <w:r>
        <w:rPr>
          <w:w w:val="85"/>
        </w:rPr>
        <w:t>order</w:t>
      </w:r>
    </w:p>
    <w:p w:rsidR="007B043A" w:rsidRDefault="007B043A">
      <w:pPr>
        <w:pStyle w:val="BodyText"/>
        <w:spacing w:before="3"/>
        <w:rPr>
          <w:b/>
          <w:sz w:val="28"/>
        </w:rPr>
      </w:pPr>
    </w:p>
    <w:p w:rsidR="007B043A" w:rsidRDefault="006F375B">
      <w:pPr>
        <w:pStyle w:val="Heading4"/>
        <w:numPr>
          <w:ilvl w:val="0"/>
          <w:numId w:val="103"/>
        </w:numPr>
        <w:tabs>
          <w:tab w:val="left" w:pos="1216"/>
        </w:tabs>
        <w:ind w:hanging="362"/>
        <w:jc w:val="left"/>
      </w:pPr>
      <w:r>
        <w:t>How Total</w:t>
      </w:r>
      <w:r>
        <w:rPr>
          <w:spacing w:val="-8"/>
        </w:rPr>
        <w:t xml:space="preserve"> </w:t>
      </w:r>
      <w:r>
        <w:t>order</w:t>
      </w:r>
      <w:r>
        <w:rPr>
          <w:spacing w:val="-13"/>
        </w:rPr>
        <w:t xml:space="preserve"> </w:t>
      </w:r>
      <w:r>
        <w:t>is</w:t>
      </w:r>
      <w:r>
        <w:rPr>
          <w:spacing w:val="-6"/>
        </w:rPr>
        <w:t xml:space="preserve"> </w:t>
      </w:r>
      <w:r>
        <w:t>implemented</w:t>
      </w:r>
      <w:r>
        <w:rPr>
          <w:spacing w:val="-1"/>
        </w:rPr>
        <w:t xml:space="preserve"> </w:t>
      </w:r>
      <w:r>
        <w:t>in</w:t>
      </w:r>
      <w:r>
        <w:rPr>
          <w:spacing w:val="2"/>
        </w:rPr>
        <w:t xml:space="preserve"> </w:t>
      </w:r>
      <w:r>
        <w:t>synchron</w:t>
      </w:r>
      <w:r>
        <w:t>ization.</w:t>
      </w:r>
    </w:p>
    <w:p w:rsidR="007B043A" w:rsidRDefault="007B043A">
      <w:pPr>
        <w:pStyle w:val="BodyText"/>
        <w:rPr>
          <w:b/>
          <w:sz w:val="29"/>
        </w:rPr>
      </w:pPr>
    </w:p>
    <w:p w:rsidR="007B043A" w:rsidRDefault="006F375B">
      <w:pPr>
        <w:ind w:left="854"/>
        <w:rPr>
          <w:b/>
          <w:sz w:val="24"/>
        </w:rPr>
      </w:pPr>
      <w:r>
        <w:rPr>
          <w:b/>
          <w:sz w:val="24"/>
        </w:rPr>
        <w:t>Definition</w:t>
      </w:r>
    </w:p>
    <w:p w:rsidR="007B043A" w:rsidRDefault="006F375B">
      <w:pPr>
        <w:pStyle w:val="BodyText"/>
        <w:spacing w:before="16" w:line="261" w:lineRule="auto"/>
        <w:ind w:left="998" w:right="573" w:firstLine="110"/>
        <w:jc w:val="both"/>
      </w:pPr>
      <w:r>
        <w:rPr>
          <w:position w:val="2"/>
        </w:rPr>
        <w:t>For</w:t>
      </w:r>
      <w:r>
        <w:rPr>
          <w:spacing w:val="1"/>
          <w:position w:val="2"/>
        </w:rPr>
        <w:t xml:space="preserve"> </w:t>
      </w:r>
      <w:r>
        <w:rPr>
          <w:position w:val="2"/>
        </w:rPr>
        <w:t>each pair</w:t>
      </w:r>
      <w:r>
        <w:rPr>
          <w:spacing w:val="1"/>
          <w:position w:val="2"/>
        </w:rPr>
        <w:t xml:space="preserve"> </w:t>
      </w:r>
      <w:r>
        <w:rPr>
          <w:position w:val="2"/>
        </w:rPr>
        <w:t>of processes P</w:t>
      </w:r>
      <w:r>
        <w:t xml:space="preserve">i </w:t>
      </w:r>
      <w:r>
        <w:rPr>
          <w:position w:val="2"/>
        </w:rPr>
        <w:t>and P</w:t>
      </w:r>
      <w:r>
        <w:t xml:space="preserve">j </w:t>
      </w:r>
      <w:r>
        <w:rPr>
          <w:position w:val="2"/>
        </w:rPr>
        <w:t>and</w:t>
      </w:r>
      <w:r>
        <w:rPr>
          <w:spacing w:val="1"/>
          <w:position w:val="2"/>
        </w:rPr>
        <w:t xml:space="preserve"> </w:t>
      </w:r>
      <w:r>
        <w:rPr>
          <w:position w:val="2"/>
        </w:rPr>
        <w:t>for</w:t>
      </w:r>
      <w:r>
        <w:rPr>
          <w:spacing w:val="1"/>
          <w:position w:val="2"/>
        </w:rPr>
        <w:t xml:space="preserve"> </w:t>
      </w:r>
      <w:r>
        <w:rPr>
          <w:position w:val="2"/>
        </w:rPr>
        <w:t>each pair</w:t>
      </w:r>
      <w:r>
        <w:rPr>
          <w:spacing w:val="1"/>
          <w:position w:val="2"/>
        </w:rPr>
        <w:t xml:space="preserve"> </w:t>
      </w:r>
      <w:r>
        <w:rPr>
          <w:position w:val="2"/>
        </w:rPr>
        <w:t>of</w:t>
      </w:r>
      <w:r>
        <w:rPr>
          <w:spacing w:val="60"/>
          <w:position w:val="2"/>
        </w:rPr>
        <w:t xml:space="preserve"> </w:t>
      </w:r>
      <w:r>
        <w:rPr>
          <w:position w:val="2"/>
        </w:rPr>
        <w:t>messages M</w:t>
      </w:r>
      <w:r>
        <w:t xml:space="preserve">x </w:t>
      </w:r>
      <w:r>
        <w:rPr>
          <w:position w:val="2"/>
        </w:rPr>
        <w:t>and M</w:t>
      </w:r>
      <w:r>
        <w:t xml:space="preserve">y </w:t>
      </w:r>
      <w:r>
        <w:rPr>
          <w:position w:val="2"/>
        </w:rPr>
        <w:t>that</w:t>
      </w:r>
      <w:r>
        <w:rPr>
          <w:spacing w:val="60"/>
          <w:position w:val="2"/>
        </w:rPr>
        <w:t xml:space="preserve"> </w:t>
      </w:r>
      <w:r>
        <w:rPr>
          <w:position w:val="2"/>
        </w:rPr>
        <w:t>are</w:t>
      </w:r>
      <w:r>
        <w:rPr>
          <w:spacing w:val="1"/>
          <w:position w:val="2"/>
        </w:rPr>
        <w:t xml:space="preserve"> </w:t>
      </w:r>
      <w:r>
        <w:rPr>
          <w:position w:val="2"/>
        </w:rPr>
        <w:t>delivered to both</w:t>
      </w:r>
      <w:r>
        <w:rPr>
          <w:spacing w:val="60"/>
          <w:position w:val="2"/>
        </w:rPr>
        <w:t xml:space="preserve"> </w:t>
      </w:r>
      <w:r>
        <w:rPr>
          <w:position w:val="2"/>
        </w:rPr>
        <w:t>the</w:t>
      </w:r>
      <w:r>
        <w:rPr>
          <w:spacing w:val="60"/>
          <w:position w:val="2"/>
        </w:rPr>
        <w:t xml:space="preserve"> </w:t>
      </w:r>
      <w:r>
        <w:rPr>
          <w:position w:val="2"/>
        </w:rPr>
        <w:t>processes,</w:t>
      </w:r>
      <w:r>
        <w:rPr>
          <w:spacing w:val="60"/>
          <w:position w:val="2"/>
        </w:rPr>
        <w:t xml:space="preserve"> </w:t>
      </w:r>
      <w:r>
        <w:rPr>
          <w:position w:val="2"/>
        </w:rPr>
        <w:t>P</w:t>
      </w:r>
      <w:r>
        <w:t>i</w:t>
      </w:r>
      <w:r>
        <w:rPr>
          <w:spacing w:val="60"/>
        </w:rPr>
        <w:t xml:space="preserve"> </w:t>
      </w:r>
      <w:r>
        <w:rPr>
          <w:position w:val="2"/>
        </w:rPr>
        <w:t>is</w:t>
      </w:r>
      <w:r>
        <w:rPr>
          <w:spacing w:val="60"/>
          <w:position w:val="2"/>
        </w:rPr>
        <w:t xml:space="preserve"> </w:t>
      </w:r>
      <w:r>
        <w:rPr>
          <w:position w:val="2"/>
        </w:rPr>
        <w:t>delivered</w:t>
      </w:r>
      <w:r>
        <w:rPr>
          <w:spacing w:val="60"/>
          <w:position w:val="2"/>
        </w:rPr>
        <w:t xml:space="preserve"> </w:t>
      </w:r>
      <w:r>
        <w:rPr>
          <w:position w:val="2"/>
        </w:rPr>
        <w:t>M</w:t>
      </w:r>
      <w:r>
        <w:t xml:space="preserve">x  </w:t>
      </w:r>
      <w:r>
        <w:rPr>
          <w:spacing w:val="1"/>
        </w:rPr>
        <w:t xml:space="preserve"> </w:t>
      </w:r>
      <w:r>
        <w:rPr>
          <w:position w:val="2"/>
        </w:rPr>
        <w:t>before</w:t>
      </w:r>
      <w:r>
        <w:rPr>
          <w:spacing w:val="60"/>
          <w:position w:val="2"/>
        </w:rPr>
        <w:t xml:space="preserve"> </w:t>
      </w:r>
      <w:r>
        <w:rPr>
          <w:position w:val="2"/>
        </w:rPr>
        <w:t>M</w:t>
      </w:r>
      <w:r>
        <w:t xml:space="preserve">y </w:t>
      </w:r>
      <w:r>
        <w:rPr>
          <w:position w:val="2"/>
        </w:rPr>
        <w:t>if</w:t>
      </w:r>
      <w:r>
        <w:rPr>
          <w:spacing w:val="60"/>
          <w:position w:val="2"/>
        </w:rPr>
        <w:t xml:space="preserve"> </w:t>
      </w:r>
      <w:r>
        <w:rPr>
          <w:position w:val="2"/>
        </w:rPr>
        <w:t>and</w:t>
      </w:r>
      <w:r>
        <w:rPr>
          <w:spacing w:val="60"/>
          <w:position w:val="2"/>
        </w:rPr>
        <w:t xml:space="preserve"> </w:t>
      </w:r>
      <w:r>
        <w:rPr>
          <w:position w:val="2"/>
        </w:rPr>
        <w:t>only</w:t>
      </w:r>
      <w:r>
        <w:rPr>
          <w:spacing w:val="60"/>
          <w:position w:val="2"/>
        </w:rPr>
        <w:t xml:space="preserve"> </w:t>
      </w:r>
      <w:r>
        <w:rPr>
          <w:position w:val="2"/>
        </w:rPr>
        <w:t>if</w:t>
      </w:r>
      <w:r>
        <w:rPr>
          <w:spacing w:val="60"/>
          <w:position w:val="2"/>
        </w:rPr>
        <w:t xml:space="preserve"> </w:t>
      </w:r>
      <w:r>
        <w:rPr>
          <w:position w:val="2"/>
        </w:rPr>
        <w:t>P</w:t>
      </w:r>
      <w:r>
        <w:t>j</w:t>
      </w:r>
      <w:r>
        <w:rPr>
          <w:spacing w:val="60"/>
        </w:rPr>
        <w:t xml:space="preserve"> </w:t>
      </w:r>
      <w:r>
        <w:rPr>
          <w:position w:val="2"/>
        </w:rPr>
        <w:t>is</w:t>
      </w:r>
      <w:r>
        <w:rPr>
          <w:spacing w:val="1"/>
          <w:position w:val="2"/>
        </w:rPr>
        <w:t xml:space="preserve"> </w:t>
      </w:r>
      <w:r>
        <w:rPr>
          <w:position w:val="2"/>
        </w:rPr>
        <w:t>delivered</w:t>
      </w:r>
      <w:r>
        <w:rPr>
          <w:spacing w:val="2"/>
          <w:position w:val="2"/>
        </w:rPr>
        <w:t xml:space="preserve"> </w:t>
      </w:r>
      <w:r>
        <w:rPr>
          <w:position w:val="2"/>
        </w:rPr>
        <w:t>M</w:t>
      </w:r>
      <w:r>
        <w:t>x</w:t>
      </w:r>
      <w:r>
        <w:rPr>
          <w:spacing w:val="7"/>
        </w:rPr>
        <w:t xml:space="preserve"> </w:t>
      </w:r>
      <w:r>
        <w:rPr>
          <w:position w:val="2"/>
        </w:rPr>
        <w:t>before</w:t>
      </w:r>
      <w:r>
        <w:rPr>
          <w:spacing w:val="-3"/>
          <w:position w:val="2"/>
        </w:rPr>
        <w:t xml:space="preserve"> </w:t>
      </w:r>
      <w:r>
        <w:rPr>
          <w:position w:val="2"/>
        </w:rPr>
        <w:t>M</w:t>
      </w:r>
      <w:r>
        <w:t>y</w:t>
      </w:r>
      <w:r>
        <w:rPr>
          <w:position w:val="2"/>
        </w:rPr>
        <w:t>.</w:t>
      </w:r>
    </w:p>
    <w:p w:rsidR="007B043A" w:rsidRDefault="006F375B">
      <w:pPr>
        <w:pStyle w:val="Heading4"/>
        <w:spacing w:before="23"/>
      </w:pPr>
      <w:r>
        <w:t>Example</w:t>
      </w:r>
    </w:p>
    <w:p w:rsidR="007B043A" w:rsidRDefault="006F375B">
      <w:pPr>
        <w:pStyle w:val="BodyText"/>
        <w:spacing w:before="17" w:line="264" w:lineRule="auto"/>
        <w:ind w:left="998" w:right="634"/>
      </w:pPr>
      <w:r>
        <w:t>The</w:t>
      </w:r>
      <w:r>
        <w:rPr>
          <w:spacing w:val="4"/>
        </w:rPr>
        <w:t xml:space="preserve"> </w:t>
      </w:r>
      <w:r>
        <w:t>execution</w:t>
      </w:r>
      <w:r>
        <w:rPr>
          <w:spacing w:val="10"/>
        </w:rPr>
        <w:t xml:space="preserve"> </w:t>
      </w:r>
      <w:r>
        <w:t>in</w:t>
      </w:r>
      <w:r>
        <w:rPr>
          <w:spacing w:val="4"/>
        </w:rPr>
        <w:t xml:space="preserve"> </w:t>
      </w:r>
      <w:r>
        <w:t>Figure</w:t>
      </w:r>
      <w:r>
        <w:rPr>
          <w:spacing w:val="13"/>
        </w:rPr>
        <w:t xml:space="preserve"> </w:t>
      </w:r>
      <w:r>
        <w:rPr>
          <w:color w:val="3C7A7A"/>
        </w:rPr>
        <w:t>2.11</w:t>
      </w:r>
      <w:r>
        <w:rPr>
          <w:color w:val="201F1F"/>
        </w:rPr>
        <w:t>(b)</w:t>
      </w:r>
      <w:r>
        <w:rPr>
          <w:color w:val="201F1F"/>
          <w:spacing w:val="7"/>
        </w:rPr>
        <w:t xml:space="preserve"> </w:t>
      </w:r>
      <w:r>
        <w:rPr>
          <w:color w:val="201F1F"/>
        </w:rPr>
        <w:t>does</w:t>
      </w:r>
      <w:r>
        <w:rPr>
          <w:color w:val="201F1F"/>
          <w:spacing w:val="2"/>
        </w:rPr>
        <w:t xml:space="preserve"> </w:t>
      </w:r>
      <w:r>
        <w:rPr>
          <w:color w:val="201F1F"/>
        </w:rPr>
        <w:t>not</w:t>
      </w:r>
      <w:r>
        <w:rPr>
          <w:color w:val="201F1F"/>
          <w:spacing w:val="9"/>
        </w:rPr>
        <w:t xml:space="preserve"> </w:t>
      </w:r>
      <w:r>
        <w:rPr>
          <w:color w:val="201F1F"/>
        </w:rPr>
        <w:t>satisfy</w:t>
      </w:r>
      <w:r>
        <w:rPr>
          <w:color w:val="201F1F"/>
          <w:spacing w:val="-9"/>
        </w:rPr>
        <w:t xml:space="preserve"> </w:t>
      </w:r>
      <w:r>
        <w:rPr>
          <w:color w:val="201F1F"/>
        </w:rPr>
        <w:t>total</w:t>
      </w:r>
      <w:r>
        <w:rPr>
          <w:color w:val="201F1F"/>
          <w:spacing w:val="1"/>
        </w:rPr>
        <w:t xml:space="preserve"> </w:t>
      </w:r>
      <w:r>
        <w:rPr>
          <w:color w:val="201F1F"/>
        </w:rPr>
        <w:t>order.</w:t>
      </w:r>
      <w:r>
        <w:rPr>
          <w:color w:val="201F1F"/>
          <w:spacing w:val="7"/>
        </w:rPr>
        <w:t xml:space="preserve"> </w:t>
      </w:r>
      <w:r>
        <w:rPr>
          <w:color w:val="201F1F"/>
        </w:rPr>
        <w:t>Even</w:t>
      </w:r>
      <w:r>
        <w:rPr>
          <w:color w:val="201F1F"/>
          <w:spacing w:val="9"/>
        </w:rPr>
        <w:t xml:space="preserve"> </w:t>
      </w:r>
      <w:r>
        <w:rPr>
          <w:color w:val="201F1F"/>
        </w:rPr>
        <w:t>if</w:t>
      </w:r>
      <w:r>
        <w:rPr>
          <w:color w:val="201F1F"/>
          <w:spacing w:val="-13"/>
        </w:rPr>
        <w:t xml:space="preserve"> </w:t>
      </w:r>
      <w:r>
        <w:rPr>
          <w:color w:val="201F1F"/>
        </w:rPr>
        <w:t>the</w:t>
      </w:r>
      <w:r>
        <w:rPr>
          <w:color w:val="201F1F"/>
          <w:spacing w:val="-6"/>
        </w:rPr>
        <w:t xml:space="preserve"> </w:t>
      </w:r>
      <w:r>
        <w:rPr>
          <w:color w:val="201F1F"/>
        </w:rPr>
        <w:t>message</w:t>
      </w:r>
      <w:r>
        <w:rPr>
          <w:color w:val="201F1F"/>
          <w:spacing w:val="-1"/>
        </w:rPr>
        <w:t xml:space="preserve"> </w:t>
      </w:r>
      <w:r>
        <w:rPr>
          <w:color w:val="201F1F"/>
        </w:rPr>
        <w:t>m</w:t>
      </w:r>
      <w:r>
        <w:rPr>
          <w:color w:val="201F1F"/>
          <w:spacing w:val="-14"/>
        </w:rPr>
        <w:t xml:space="preserve"> </w:t>
      </w:r>
      <w:r>
        <w:rPr>
          <w:color w:val="201F1F"/>
        </w:rPr>
        <w:t>did</w:t>
      </w:r>
      <w:r>
        <w:rPr>
          <w:color w:val="201F1F"/>
          <w:spacing w:val="-5"/>
        </w:rPr>
        <w:t xml:space="preserve"> </w:t>
      </w:r>
      <w:r>
        <w:rPr>
          <w:color w:val="201F1F"/>
        </w:rPr>
        <w:t>not</w:t>
      </w:r>
      <w:r>
        <w:rPr>
          <w:color w:val="201F1F"/>
          <w:spacing w:val="1"/>
        </w:rPr>
        <w:t xml:space="preserve"> </w:t>
      </w:r>
      <w:r>
        <w:rPr>
          <w:color w:val="201F1F"/>
        </w:rPr>
        <w:t>exist,</w:t>
      </w:r>
      <w:r>
        <w:rPr>
          <w:color w:val="201F1F"/>
          <w:spacing w:val="-57"/>
        </w:rPr>
        <w:t xml:space="preserve"> </w:t>
      </w:r>
      <w:r>
        <w:rPr>
          <w:color w:val="201F1F"/>
          <w:spacing w:val="-1"/>
        </w:rPr>
        <w:t>total</w:t>
      </w:r>
      <w:r>
        <w:rPr>
          <w:color w:val="201F1F"/>
          <w:spacing w:val="-26"/>
        </w:rPr>
        <w:t xml:space="preserve"> </w:t>
      </w:r>
      <w:r>
        <w:rPr>
          <w:color w:val="201F1F"/>
          <w:spacing w:val="-1"/>
        </w:rPr>
        <w:t>order</w:t>
      </w:r>
      <w:r>
        <w:rPr>
          <w:color w:val="201F1F"/>
          <w:spacing w:val="-15"/>
        </w:rPr>
        <w:t xml:space="preserve"> </w:t>
      </w:r>
      <w:r>
        <w:rPr>
          <w:color w:val="201F1F"/>
          <w:spacing w:val="-1"/>
        </w:rPr>
        <w:t>would</w:t>
      </w:r>
      <w:r>
        <w:rPr>
          <w:color w:val="201F1F"/>
          <w:spacing w:val="-12"/>
        </w:rPr>
        <w:t xml:space="preserve"> </w:t>
      </w:r>
      <w:r>
        <w:rPr>
          <w:color w:val="201F1F"/>
          <w:spacing w:val="-1"/>
        </w:rPr>
        <w:t>not</w:t>
      </w:r>
      <w:r>
        <w:rPr>
          <w:color w:val="201F1F"/>
          <w:spacing w:val="-7"/>
        </w:rPr>
        <w:t xml:space="preserve"> </w:t>
      </w:r>
      <w:r>
        <w:rPr>
          <w:color w:val="201F1F"/>
          <w:spacing w:val="-1"/>
        </w:rPr>
        <w:t>be</w:t>
      </w:r>
      <w:r>
        <w:rPr>
          <w:color w:val="201F1F"/>
          <w:spacing w:val="-18"/>
        </w:rPr>
        <w:t xml:space="preserve"> </w:t>
      </w:r>
      <w:r>
        <w:rPr>
          <w:color w:val="201F1F"/>
          <w:spacing w:val="-1"/>
        </w:rPr>
        <w:t>satisfied.</w:t>
      </w:r>
      <w:r>
        <w:rPr>
          <w:color w:val="201F1F"/>
          <w:spacing w:val="-9"/>
        </w:rPr>
        <w:t xml:space="preserve"> </w:t>
      </w:r>
      <w:r>
        <w:rPr>
          <w:color w:val="201F1F"/>
          <w:spacing w:val="-1"/>
        </w:rPr>
        <w:t>The</w:t>
      </w:r>
      <w:r>
        <w:rPr>
          <w:color w:val="201F1F"/>
          <w:spacing w:val="-13"/>
        </w:rPr>
        <w:t xml:space="preserve"> </w:t>
      </w:r>
      <w:r>
        <w:rPr>
          <w:color w:val="201F1F"/>
          <w:spacing w:val="-1"/>
        </w:rPr>
        <w:t>execution</w:t>
      </w:r>
      <w:r>
        <w:rPr>
          <w:color w:val="201F1F"/>
          <w:spacing w:val="3"/>
        </w:rPr>
        <w:t xml:space="preserve"> </w:t>
      </w:r>
      <w:r>
        <w:rPr>
          <w:color w:val="201F1F"/>
          <w:spacing w:val="-1"/>
        </w:rPr>
        <w:t>in</w:t>
      </w:r>
      <w:r>
        <w:rPr>
          <w:color w:val="201F1F"/>
          <w:spacing w:val="7"/>
        </w:rPr>
        <w:t xml:space="preserve"> </w:t>
      </w:r>
      <w:r>
        <w:rPr>
          <w:color w:val="201F1F"/>
          <w:spacing w:val="-1"/>
        </w:rPr>
        <w:t>Figure</w:t>
      </w:r>
      <w:r>
        <w:rPr>
          <w:color w:val="201F1F"/>
          <w:spacing w:val="8"/>
        </w:rPr>
        <w:t xml:space="preserve"> </w:t>
      </w:r>
      <w:r>
        <w:rPr>
          <w:color w:val="3C7A7A"/>
        </w:rPr>
        <w:t>2.11</w:t>
      </w:r>
      <w:r>
        <w:rPr>
          <w:color w:val="201F1F"/>
        </w:rPr>
        <w:t>(c)</w:t>
      </w:r>
      <w:r>
        <w:rPr>
          <w:color w:val="201F1F"/>
          <w:spacing w:val="4"/>
        </w:rPr>
        <w:t xml:space="preserve"> </w:t>
      </w:r>
      <w:r>
        <w:rPr>
          <w:color w:val="201F1F"/>
        </w:rPr>
        <w:t>satisfies</w:t>
      </w:r>
      <w:r>
        <w:rPr>
          <w:color w:val="201F1F"/>
          <w:spacing w:val="5"/>
        </w:rPr>
        <w:t xml:space="preserve"> </w:t>
      </w:r>
      <w:r>
        <w:rPr>
          <w:color w:val="201F1F"/>
        </w:rPr>
        <w:t>total</w:t>
      </w:r>
      <w:r>
        <w:rPr>
          <w:color w:val="201F1F"/>
          <w:spacing w:val="-1"/>
        </w:rPr>
        <w:t xml:space="preserve"> </w:t>
      </w:r>
      <w:r>
        <w:rPr>
          <w:color w:val="201F1F"/>
        </w:rPr>
        <w:t>order.</w:t>
      </w:r>
    </w:p>
    <w:p w:rsidR="007B043A" w:rsidRDefault="007B043A">
      <w:pPr>
        <w:pStyle w:val="BodyText"/>
        <w:spacing w:before="4"/>
        <w:rPr>
          <w:sz w:val="27"/>
        </w:rPr>
      </w:pPr>
    </w:p>
    <w:p w:rsidR="007B043A" w:rsidRDefault="006F375B">
      <w:pPr>
        <w:ind w:left="931"/>
        <w:jc w:val="both"/>
        <w:rPr>
          <w:b/>
          <w:sz w:val="24"/>
        </w:rPr>
      </w:pPr>
      <w:r>
        <w:rPr>
          <w:b/>
          <w:color w:val="201F1F"/>
          <w:w w:val="85"/>
          <w:sz w:val="24"/>
        </w:rPr>
        <w:t>Centralized</w:t>
      </w:r>
      <w:r>
        <w:rPr>
          <w:b/>
          <w:color w:val="201F1F"/>
          <w:spacing w:val="19"/>
          <w:w w:val="85"/>
          <w:sz w:val="24"/>
        </w:rPr>
        <w:t xml:space="preserve"> </w:t>
      </w:r>
      <w:r>
        <w:rPr>
          <w:b/>
          <w:color w:val="201F1F"/>
          <w:w w:val="85"/>
          <w:sz w:val="24"/>
        </w:rPr>
        <w:t>algorithm</w:t>
      </w:r>
      <w:r>
        <w:rPr>
          <w:b/>
          <w:color w:val="201F1F"/>
          <w:spacing w:val="23"/>
          <w:w w:val="85"/>
          <w:sz w:val="24"/>
        </w:rPr>
        <w:t xml:space="preserve"> </w:t>
      </w:r>
      <w:r>
        <w:rPr>
          <w:b/>
          <w:color w:val="201F1F"/>
          <w:w w:val="85"/>
          <w:sz w:val="24"/>
        </w:rPr>
        <w:t>for</w:t>
      </w:r>
      <w:r>
        <w:rPr>
          <w:b/>
          <w:color w:val="201F1F"/>
          <w:spacing w:val="23"/>
          <w:w w:val="85"/>
          <w:sz w:val="24"/>
        </w:rPr>
        <w:t xml:space="preserve"> </w:t>
      </w:r>
      <w:r>
        <w:rPr>
          <w:b/>
          <w:color w:val="201F1F"/>
          <w:w w:val="85"/>
          <w:sz w:val="24"/>
        </w:rPr>
        <w:t>total</w:t>
      </w:r>
      <w:r>
        <w:rPr>
          <w:b/>
          <w:color w:val="201F1F"/>
          <w:spacing w:val="19"/>
          <w:w w:val="85"/>
          <w:sz w:val="24"/>
        </w:rPr>
        <w:t xml:space="preserve"> </w:t>
      </w:r>
      <w:r>
        <w:rPr>
          <w:b/>
          <w:color w:val="201F1F"/>
          <w:w w:val="85"/>
          <w:sz w:val="24"/>
        </w:rPr>
        <w:t>order</w:t>
      </w:r>
    </w:p>
    <w:p w:rsidR="007B043A" w:rsidRDefault="006F375B">
      <w:pPr>
        <w:pStyle w:val="ListParagraph"/>
        <w:numPr>
          <w:ilvl w:val="1"/>
          <w:numId w:val="103"/>
        </w:numPr>
        <w:tabs>
          <w:tab w:val="left" w:pos="1427"/>
        </w:tabs>
        <w:spacing w:before="14"/>
        <w:ind w:left="1426" w:hanging="366"/>
        <w:rPr>
          <w:rFonts w:ascii="Symbol" w:hAnsi="Symbol"/>
          <w:color w:val="201F1F"/>
          <w:sz w:val="24"/>
        </w:rPr>
      </w:pPr>
      <w:r>
        <w:rPr>
          <w:color w:val="201F1F"/>
          <w:sz w:val="24"/>
        </w:rPr>
        <w:t>Assuming</w:t>
      </w:r>
      <w:r>
        <w:rPr>
          <w:color w:val="201F1F"/>
          <w:spacing w:val="25"/>
          <w:sz w:val="24"/>
        </w:rPr>
        <w:t xml:space="preserve"> </w:t>
      </w:r>
      <w:r>
        <w:rPr>
          <w:color w:val="201F1F"/>
          <w:sz w:val="24"/>
        </w:rPr>
        <w:t>all</w:t>
      </w:r>
      <w:r>
        <w:rPr>
          <w:color w:val="201F1F"/>
          <w:spacing w:val="31"/>
          <w:sz w:val="24"/>
        </w:rPr>
        <w:t xml:space="preserve"> </w:t>
      </w:r>
      <w:r>
        <w:rPr>
          <w:color w:val="201F1F"/>
          <w:sz w:val="24"/>
        </w:rPr>
        <w:t>processes</w:t>
      </w:r>
      <w:r>
        <w:rPr>
          <w:color w:val="201F1F"/>
          <w:spacing w:val="43"/>
          <w:sz w:val="24"/>
        </w:rPr>
        <w:t xml:space="preserve"> </w:t>
      </w:r>
      <w:r>
        <w:rPr>
          <w:color w:val="201F1F"/>
          <w:sz w:val="24"/>
        </w:rPr>
        <w:t>broadcast</w:t>
      </w:r>
      <w:r>
        <w:rPr>
          <w:color w:val="201F1F"/>
          <w:spacing w:val="41"/>
          <w:sz w:val="24"/>
        </w:rPr>
        <w:t xml:space="preserve"> </w:t>
      </w:r>
      <w:r>
        <w:rPr>
          <w:color w:val="201F1F"/>
          <w:sz w:val="24"/>
        </w:rPr>
        <w:t>messages,</w:t>
      </w:r>
      <w:r>
        <w:rPr>
          <w:color w:val="201F1F"/>
          <w:spacing w:val="37"/>
          <w:sz w:val="24"/>
        </w:rPr>
        <w:t xml:space="preserve"> </w:t>
      </w:r>
      <w:r>
        <w:rPr>
          <w:color w:val="201F1F"/>
          <w:sz w:val="24"/>
        </w:rPr>
        <w:t>the</w:t>
      </w:r>
      <w:r>
        <w:rPr>
          <w:color w:val="201F1F"/>
          <w:spacing w:val="35"/>
          <w:sz w:val="24"/>
        </w:rPr>
        <w:t xml:space="preserve"> </w:t>
      </w:r>
      <w:r>
        <w:rPr>
          <w:color w:val="201F1F"/>
          <w:sz w:val="24"/>
        </w:rPr>
        <w:t>centralized</w:t>
      </w:r>
      <w:r>
        <w:rPr>
          <w:color w:val="201F1F"/>
          <w:spacing w:val="41"/>
          <w:sz w:val="24"/>
        </w:rPr>
        <w:t xml:space="preserve"> </w:t>
      </w:r>
      <w:r>
        <w:rPr>
          <w:color w:val="201F1F"/>
          <w:sz w:val="24"/>
        </w:rPr>
        <w:t>solution</w:t>
      </w:r>
      <w:r>
        <w:rPr>
          <w:color w:val="201F1F"/>
          <w:spacing w:val="30"/>
          <w:sz w:val="24"/>
        </w:rPr>
        <w:t xml:space="preserve"> </w:t>
      </w:r>
      <w:r>
        <w:rPr>
          <w:color w:val="201F1F"/>
          <w:sz w:val="24"/>
        </w:rPr>
        <w:t>shown</w:t>
      </w:r>
      <w:r>
        <w:rPr>
          <w:color w:val="201F1F"/>
          <w:spacing w:val="18"/>
          <w:sz w:val="24"/>
        </w:rPr>
        <w:t xml:space="preserve"> </w:t>
      </w:r>
      <w:r>
        <w:rPr>
          <w:color w:val="201F1F"/>
          <w:sz w:val="24"/>
        </w:rPr>
        <w:t>in</w:t>
      </w:r>
      <w:r>
        <w:rPr>
          <w:color w:val="201F1F"/>
          <w:spacing w:val="25"/>
          <w:sz w:val="24"/>
        </w:rPr>
        <w:t xml:space="preserve"> </w:t>
      </w:r>
      <w:r>
        <w:rPr>
          <w:color w:val="201F1F"/>
          <w:sz w:val="24"/>
        </w:rPr>
        <w:t>Algorithm</w:t>
      </w:r>
    </w:p>
    <w:p w:rsidR="007B043A" w:rsidRDefault="006F375B">
      <w:pPr>
        <w:pStyle w:val="BodyText"/>
        <w:spacing w:before="26" w:line="264" w:lineRule="auto"/>
        <w:ind w:left="1426" w:right="600"/>
        <w:jc w:val="both"/>
      </w:pPr>
      <w:r>
        <w:rPr>
          <w:color w:val="3C7A7A"/>
        </w:rPr>
        <w:t xml:space="preserve">6.4 </w:t>
      </w:r>
      <w:proofErr w:type="gramStart"/>
      <w:r>
        <w:rPr>
          <w:color w:val="201F1F"/>
        </w:rPr>
        <w:t>enforces</w:t>
      </w:r>
      <w:proofErr w:type="gramEnd"/>
      <w:r>
        <w:rPr>
          <w:color w:val="201F1F"/>
        </w:rPr>
        <w:t xml:space="preserve"> total order in a system with FIFO channels. Each process sends the message it</w:t>
      </w:r>
      <w:r>
        <w:rPr>
          <w:color w:val="201F1F"/>
          <w:spacing w:val="1"/>
        </w:rPr>
        <w:t xml:space="preserve"> </w:t>
      </w:r>
      <w:r>
        <w:rPr>
          <w:color w:val="201F1F"/>
        </w:rPr>
        <w:t>wants to broadcast to a centralized process, which simply relays all the messages it receives</w:t>
      </w:r>
      <w:r>
        <w:rPr>
          <w:color w:val="201F1F"/>
          <w:spacing w:val="1"/>
        </w:rPr>
        <w:t xml:space="preserve"> </w:t>
      </w:r>
      <w:r>
        <w:rPr>
          <w:color w:val="201F1F"/>
        </w:rPr>
        <w:t>to</w:t>
      </w:r>
      <w:r>
        <w:rPr>
          <w:color w:val="201F1F"/>
          <w:spacing w:val="15"/>
        </w:rPr>
        <w:t xml:space="preserve"> </w:t>
      </w:r>
      <w:r>
        <w:rPr>
          <w:color w:val="201F1F"/>
        </w:rPr>
        <w:t>every</w:t>
      </w:r>
      <w:r>
        <w:rPr>
          <w:color w:val="201F1F"/>
          <w:spacing w:val="-3"/>
        </w:rPr>
        <w:t xml:space="preserve"> </w:t>
      </w:r>
      <w:r>
        <w:rPr>
          <w:color w:val="201F1F"/>
        </w:rPr>
        <w:t>other</w:t>
      </w:r>
      <w:r>
        <w:rPr>
          <w:color w:val="201F1F"/>
          <w:spacing w:val="19"/>
        </w:rPr>
        <w:t xml:space="preserve"> </w:t>
      </w:r>
      <w:r>
        <w:rPr>
          <w:color w:val="201F1F"/>
        </w:rPr>
        <w:t>process</w:t>
      </w:r>
      <w:r>
        <w:rPr>
          <w:color w:val="201F1F"/>
          <w:spacing w:val="15"/>
        </w:rPr>
        <w:t xml:space="preserve"> </w:t>
      </w:r>
      <w:r>
        <w:rPr>
          <w:color w:val="201F1F"/>
        </w:rPr>
        <w:t>over</w:t>
      </w:r>
      <w:r>
        <w:rPr>
          <w:color w:val="201F1F"/>
          <w:spacing w:val="17"/>
        </w:rPr>
        <w:t xml:space="preserve"> </w:t>
      </w:r>
      <w:r>
        <w:rPr>
          <w:color w:val="201F1F"/>
        </w:rPr>
        <w:t>FIFO</w:t>
      </w:r>
      <w:r>
        <w:rPr>
          <w:color w:val="201F1F"/>
          <w:spacing w:val="2"/>
        </w:rPr>
        <w:t xml:space="preserve"> </w:t>
      </w:r>
      <w:r>
        <w:rPr>
          <w:color w:val="201F1F"/>
        </w:rPr>
        <w:t>channels.</w:t>
      </w:r>
    </w:p>
    <w:p w:rsidR="007B043A" w:rsidRDefault="006F375B">
      <w:pPr>
        <w:pStyle w:val="ListParagraph"/>
        <w:numPr>
          <w:ilvl w:val="1"/>
          <w:numId w:val="103"/>
        </w:numPr>
        <w:tabs>
          <w:tab w:val="left" w:pos="1427"/>
        </w:tabs>
        <w:spacing w:line="266" w:lineRule="auto"/>
        <w:ind w:left="1426" w:right="613"/>
        <w:rPr>
          <w:rFonts w:ascii="Symbol" w:hAnsi="Symbol"/>
          <w:sz w:val="24"/>
        </w:rPr>
      </w:pPr>
      <w:r>
        <w:rPr>
          <w:color w:val="201F1F"/>
          <w:sz w:val="24"/>
        </w:rPr>
        <w:t>It is straightforward to see that total order is satisfied. Furthermore, this algorithm also</w:t>
      </w:r>
      <w:r>
        <w:rPr>
          <w:color w:val="201F1F"/>
          <w:spacing w:val="1"/>
          <w:sz w:val="24"/>
        </w:rPr>
        <w:t xml:space="preserve"> </w:t>
      </w:r>
      <w:r>
        <w:rPr>
          <w:color w:val="201F1F"/>
          <w:sz w:val="24"/>
        </w:rPr>
        <w:t>satisfies</w:t>
      </w:r>
      <w:r>
        <w:rPr>
          <w:color w:val="201F1F"/>
          <w:spacing w:val="4"/>
          <w:sz w:val="24"/>
        </w:rPr>
        <w:t xml:space="preserve"> </w:t>
      </w:r>
      <w:r>
        <w:rPr>
          <w:color w:val="201F1F"/>
          <w:sz w:val="24"/>
        </w:rPr>
        <w:t>causal</w:t>
      </w:r>
      <w:r>
        <w:rPr>
          <w:color w:val="201F1F"/>
          <w:spacing w:val="8"/>
          <w:sz w:val="24"/>
        </w:rPr>
        <w:t xml:space="preserve"> </w:t>
      </w:r>
      <w:r>
        <w:rPr>
          <w:color w:val="201F1F"/>
          <w:sz w:val="24"/>
        </w:rPr>
        <w:t>message</w:t>
      </w:r>
      <w:r>
        <w:rPr>
          <w:color w:val="201F1F"/>
          <w:spacing w:val="7"/>
          <w:sz w:val="24"/>
        </w:rPr>
        <w:t xml:space="preserve"> </w:t>
      </w:r>
      <w:r>
        <w:rPr>
          <w:color w:val="201F1F"/>
          <w:sz w:val="24"/>
        </w:rPr>
        <w:t>order.</w:t>
      </w:r>
    </w:p>
    <w:p w:rsidR="007B043A" w:rsidRDefault="006F375B">
      <w:pPr>
        <w:pStyle w:val="ListParagraph"/>
        <w:numPr>
          <w:ilvl w:val="0"/>
          <w:numId w:val="102"/>
        </w:numPr>
        <w:tabs>
          <w:tab w:val="left" w:pos="1993"/>
        </w:tabs>
        <w:spacing w:before="16"/>
        <w:jc w:val="both"/>
        <w:rPr>
          <w:sz w:val="24"/>
        </w:rPr>
      </w:pPr>
      <w:r>
        <w:rPr>
          <w:spacing w:val="-2"/>
          <w:position w:val="2"/>
          <w:sz w:val="24"/>
        </w:rPr>
        <w:t>When</w:t>
      </w:r>
      <w:r>
        <w:rPr>
          <w:spacing w:val="3"/>
          <w:position w:val="2"/>
          <w:sz w:val="24"/>
        </w:rPr>
        <w:t xml:space="preserve"> </w:t>
      </w:r>
      <w:r>
        <w:rPr>
          <w:spacing w:val="-1"/>
          <w:position w:val="2"/>
          <w:sz w:val="24"/>
        </w:rPr>
        <w:t>process</w:t>
      </w:r>
      <w:r>
        <w:rPr>
          <w:spacing w:val="10"/>
          <w:position w:val="2"/>
          <w:sz w:val="24"/>
        </w:rPr>
        <w:t xml:space="preserve"> </w:t>
      </w:r>
      <w:r>
        <w:rPr>
          <w:spacing w:val="-1"/>
          <w:position w:val="2"/>
          <w:sz w:val="24"/>
        </w:rPr>
        <w:t>P</w:t>
      </w:r>
      <w:r>
        <w:rPr>
          <w:spacing w:val="-1"/>
          <w:sz w:val="24"/>
        </w:rPr>
        <w:t>i</w:t>
      </w:r>
      <w:r>
        <w:rPr>
          <w:spacing w:val="3"/>
          <w:sz w:val="24"/>
        </w:rPr>
        <w:t xml:space="preserve"> </w:t>
      </w:r>
      <w:r>
        <w:rPr>
          <w:spacing w:val="-1"/>
          <w:position w:val="2"/>
          <w:sz w:val="24"/>
        </w:rPr>
        <w:t>wants</w:t>
      </w:r>
      <w:r>
        <w:rPr>
          <w:position w:val="2"/>
          <w:sz w:val="24"/>
        </w:rPr>
        <w:t xml:space="preserve"> </w:t>
      </w:r>
      <w:r>
        <w:rPr>
          <w:spacing w:val="-1"/>
          <w:position w:val="2"/>
          <w:sz w:val="24"/>
        </w:rPr>
        <w:t>to</w:t>
      </w:r>
      <w:r>
        <w:rPr>
          <w:spacing w:val="12"/>
          <w:position w:val="2"/>
          <w:sz w:val="24"/>
        </w:rPr>
        <w:t xml:space="preserve"> </w:t>
      </w:r>
      <w:r>
        <w:rPr>
          <w:spacing w:val="-1"/>
          <w:position w:val="2"/>
          <w:sz w:val="24"/>
        </w:rPr>
        <w:t>multicast</w:t>
      </w:r>
      <w:r>
        <w:rPr>
          <w:spacing w:val="23"/>
          <w:position w:val="2"/>
          <w:sz w:val="24"/>
        </w:rPr>
        <w:t xml:space="preserve"> </w:t>
      </w:r>
      <w:r>
        <w:rPr>
          <w:spacing w:val="-1"/>
          <w:position w:val="2"/>
          <w:sz w:val="24"/>
        </w:rPr>
        <w:t>a</w:t>
      </w:r>
      <w:r>
        <w:rPr>
          <w:spacing w:val="6"/>
          <w:position w:val="2"/>
          <w:sz w:val="24"/>
        </w:rPr>
        <w:t xml:space="preserve"> </w:t>
      </w:r>
      <w:r>
        <w:rPr>
          <w:spacing w:val="-1"/>
          <w:position w:val="2"/>
          <w:sz w:val="24"/>
        </w:rPr>
        <w:t>message</w:t>
      </w:r>
      <w:r>
        <w:rPr>
          <w:spacing w:val="6"/>
          <w:position w:val="2"/>
          <w:sz w:val="24"/>
        </w:rPr>
        <w:t xml:space="preserve"> </w:t>
      </w:r>
      <w:r>
        <w:rPr>
          <w:spacing w:val="-1"/>
          <w:position w:val="2"/>
          <w:sz w:val="24"/>
        </w:rPr>
        <w:t>M</w:t>
      </w:r>
      <w:r>
        <w:rPr>
          <w:spacing w:val="33"/>
          <w:position w:val="2"/>
          <w:sz w:val="24"/>
        </w:rPr>
        <w:t xml:space="preserve"> </w:t>
      </w:r>
      <w:r>
        <w:rPr>
          <w:spacing w:val="-1"/>
          <w:position w:val="2"/>
          <w:sz w:val="24"/>
        </w:rPr>
        <w:t>to</w:t>
      </w:r>
      <w:r>
        <w:rPr>
          <w:spacing w:val="12"/>
          <w:position w:val="2"/>
          <w:sz w:val="24"/>
        </w:rPr>
        <w:t xml:space="preserve"> </w:t>
      </w:r>
      <w:r>
        <w:rPr>
          <w:spacing w:val="-1"/>
          <w:position w:val="2"/>
          <w:sz w:val="24"/>
        </w:rPr>
        <w:t>group</w:t>
      </w:r>
      <w:r>
        <w:rPr>
          <w:spacing w:val="8"/>
          <w:position w:val="2"/>
          <w:sz w:val="24"/>
        </w:rPr>
        <w:t xml:space="preserve"> </w:t>
      </w:r>
      <w:r>
        <w:rPr>
          <w:spacing w:val="-1"/>
          <w:position w:val="2"/>
          <w:sz w:val="24"/>
        </w:rPr>
        <w:t>G:</w:t>
      </w:r>
      <w:r>
        <w:rPr>
          <w:spacing w:val="2"/>
          <w:position w:val="2"/>
          <w:sz w:val="24"/>
        </w:rPr>
        <w:t xml:space="preserve"> </w:t>
      </w:r>
      <w:r>
        <w:rPr>
          <w:spacing w:val="-1"/>
          <w:position w:val="2"/>
          <w:sz w:val="24"/>
        </w:rPr>
        <w:t>(1a)</w:t>
      </w:r>
      <w:r>
        <w:rPr>
          <w:spacing w:val="77"/>
          <w:position w:val="2"/>
          <w:sz w:val="24"/>
        </w:rPr>
        <w:t xml:space="preserve"> </w:t>
      </w:r>
      <w:r>
        <w:rPr>
          <w:b/>
          <w:spacing w:val="-1"/>
          <w:position w:val="2"/>
          <w:sz w:val="24"/>
        </w:rPr>
        <w:t>send</w:t>
      </w:r>
      <w:r>
        <w:rPr>
          <w:b/>
          <w:spacing w:val="22"/>
          <w:position w:val="2"/>
          <w:sz w:val="24"/>
        </w:rPr>
        <w:t xml:space="preserve"> </w:t>
      </w:r>
      <w:r>
        <w:rPr>
          <w:spacing w:val="-1"/>
          <w:position w:val="2"/>
          <w:sz w:val="24"/>
        </w:rPr>
        <w:t>M(i,</w:t>
      </w:r>
      <w:r>
        <w:rPr>
          <w:spacing w:val="-19"/>
          <w:position w:val="2"/>
          <w:sz w:val="24"/>
        </w:rPr>
        <w:t xml:space="preserve"> </w:t>
      </w:r>
      <w:r>
        <w:rPr>
          <w:spacing w:val="-1"/>
          <w:position w:val="2"/>
          <w:sz w:val="24"/>
        </w:rPr>
        <w:t>G)</w:t>
      </w:r>
      <w:r>
        <w:rPr>
          <w:spacing w:val="13"/>
          <w:position w:val="2"/>
          <w:sz w:val="24"/>
        </w:rPr>
        <w:t xml:space="preserve"> </w:t>
      </w:r>
      <w:r>
        <w:rPr>
          <w:spacing w:val="-1"/>
          <w:position w:val="2"/>
          <w:sz w:val="24"/>
        </w:rPr>
        <w:t>to</w:t>
      </w:r>
      <w:r>
        <w:rPr>
          <w:spacing w:val="2"/>
          <w:position w:val="2"/>
          <w:sz w:val="24"/>
        </w:rPr>
        <w:t xml:space="preserve"> </w:t>
      </w:r>
      <w:r>
        <w:rPr>
          <w:spacing w:val="-1"/>
          <w:position w:val="2"/>
          <w:sz w:val="24"/>
        </w:rPr>
        <w:t>central</w:t>
      </w:r>
    </w:p>
    <w:p w:rsidR="007B043A" w:rsidRDefault="007B043A">
      <w:pPr>
        <w:jc w:val="both"/>
        <w:rPr>
          <w:sz w:val="24"/>
        </w:rPr>
        <w:sectPr w:rsidR="007B043A">
          <w:pgSz w:w="11920" w:h="16850"/>
          <w:pgMar w:top="1240" w:right="360" w:bottom="1140" w:left="600" w:header="463" w:footer="921"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BodyText"/>
        <w:spacing w:before="160"/>
        <w:ind w:left="1993"/>
      </w:pPr>
      <w:proofErr w:type="gramStart"/>
      <w:r>
        <w:lastRenderedPageBreak/>
        <w:t>coordinator</w:t>
      </w:r>
      <w:proofErr w:type="gramEnd"/>
      <w:r>
        <w:t>.</w:t>
      </w:r>
    </w:p>
    <w:p w:rsidR="007B043A" w:rsidRDefault="006F375B">
      <w:pPr>
        <w:pStyle w:val="ListParagraph"/>
        <w:numPr>
          <w:ilvl w:val="0"/>
          <w:numId w:val="102"/>
        </w:numPr>
        <w:tabs>
          <w:tab w:val="left" w:pos="1992"/>
          <w:tab w:val="left" w:pos="1993"/>
        </w:tabs>
        <w:spacing w:before="25"/>
        <w:ind w:hanging="567"/>
        <w:rPr>
          <w:sz w:val="24"/>
        </w:rPr>
      </w:pPr>
      <w:r>
        <w:rPr>
          <w:spacing w:val="-1"/>
          <w:position w:val="2"/>
          <w:sz w:val="24"/>
        </w:rPr>
        <w:t>When</w:t>
      </w:r>
      <w:r>
        <w:rPr>
          <w:spacing w:val="12"/>
          <w:position w:val="2"/>
          <w:sz w:val="24"/>
        </w:rPr>
        <w:t xml:space="preserve"> </w:t>
      </w:r>
      <w:r>
        <w:rPr>
          <w:spacing w:val="-1"/>
          <w:position w:val="2"/>
          <w:sz w:val="24"/>
        </w:rPr>
        <w:t>M(i,</w:t>
      </w:r>
      <w:r>
        <w:rPr>
          <w:spacing w:val="-15"/>
          <w:position w:val="2"/>
          <w:sz w:val="24"/>
        </w:rPr>
        <w:t xml:space="preserve"> </w:t>
      </w:r>
      <w:r>
        <w:rPr>
          <w:spacing w:val="-1"/>
          <w:position w:val="2"/>
          <w:sz w:val="24"/>
        </w:rPr>
        <w:t>G)</w:t>
      </w:r>
      <w:r>
        <w:rPr>
          <w:spacing w:val="8"/>
          <w:position w:val="2"/>
          <w:sz w:val="24"/>
        </w:rPr>
        <w:t xml:space="preserve"> </w:t>
      </w:r>
      <w:r>
        <w:rPr>
          <w:spacing w:val="-1"/>
          <w:position w:val="2"/>
          <w:sz w:val="24"/>
        </w:rPr>
        <w:t>arrives</w:t>
      </w:r>
      <w:r>
        <w:rPr>
          <w:spacing w:val="20"/>
          <w:position w:val="2"/>
          <w:sz w:val="24"/>
        </w:rPr>
        <w:t xml:space="preserve"> </w:t>
      </w:r>
      <w:r>
        <w:rPr>
          <w:spacing w:val="-1"/>
          <w:position w:val="2"/>
          <w:sz w:val="24"/>
        </w:rPr>
        <w:t>from</w:t>
      </w:r>
      <w:r>
        <w:rPr>
          <w:spacing w:val="8"/>
          <w:position w:val="2"/>
          <w:sz w:val="24"/>
        </w:rPr>
        <w:t xml:space="preserve"> </w:t>
      </w:r>
      <w:r>
        <w:rPr>
          <w:spacing w:val="-1"/>
          <w:position w:val="2"/>
          <w:sz w:val="24"/>
        </w:rPr>
        <w:t>P</w:t>
      </w:r>
      <w:r>
        <w:rPr>
          <w:spacing w:val="-1"/>
          <w:sz w:val="24"/>
        </w:rPr>
        <w:t>i</w:t>
      </w:r>
      <w:r>
        <w:rPr>
          <w:spacing w:val="8"/>
          <w:sz w:val="24"/>
        </w:rPr>
        <w:t xml:space="preserve"> </w:t>
      </w:r>
      <w:r>
        <w:rPr>
          <w:spacing w:val="-1"/>
          <w:position w:val="2"/>
          <w:sz w:val="24"/>
        </w:rPr>
        <w:t>at</w:t>
      </w:r>
      <w:r>
        <w:rPr>
          <w:spacing w:val="17"/>
          <w:position w:val="2"/>
          <w:sz w:val="24"/>
        </w:rPr>
        <w:t xml:space="preserve"> </w:t>
      </w:r>
      <w:r>
        <w:rPr>
          <w:position w:val="2"/>
          <w:sz w:val="24"/>
        </w:rPr>
        <w:t>the</w:t>
      </w:r>
      <w:r>
        <w:rPr>
          <w:spacing w:val="16"/>
          <w:position w:val="2"/>
          <w:sz w:val="24"/>
        </w:rPr>
        <w:t xml:space="preserve"> </w:t>
      </w:r>
      <w:r>
        <w:rPr>
          <w:position w:val="2"/>
          <w:sz w:val="24"/>
        </w:rPr>
        <w:t>central</w:t>
      </w:r>
      <w:r>
        <w:rPr>
          <w:spacing w:val="13"/>
          <w:position w:val="2"/>
          <w:sz w:val="24"/>
        </w:rPr>
        <w:t xml:space="preserve"> </w:t>
      </w:r>
      <w:r>
        <w:rPr>
          <w:position w:val="2"/>
          <w:sz w:val="24"/>
        </w:rPr>
        <w:t>coordinator:</w:t>
      </w:r>
    </w:p>
    <w:p w:rsidR="007B043A" w:rsidRDefault="006F375B">
      <w:pPr>
        <w:pStyle w:val="BodyText"/>
        <w:tabs>
          <w:tab w:val="left" w:pos="4581"/>
        </w:tabs>
        <w:spacing w:before="32"/>
        <w:ind w:left="3947"/>
      </w:pPr>
      <w:r>
        <w:t>(2a)</w:t>
      </w:r>
      <w:r>
        <w:tab/>
      </w:r>
      <w:r>
        <w:rPr>
          <w:b/>
          <w:spacing w:val="-1"/>
        </w:rPr>
        <w:t>send</w:t>
      </w:r>
      <w:r>
        <w:rPr>
          <w:b/>
          <w:spacing w:val="18"/>
        </w:rPr>
        <w:t xml:space="preserve"> </w:t>
      </w:r>
      <w:proofErr w:type="gramStart"/>
      <w:r>
        <w:rPr>
          <w:spacing w:val="-1"/>
        </w:rPr>
        <w:t>M(</w:t>
      </w:r>
      <w:proofErr w:type="gramEnd"/>
      <w:r>
        <w:rPr>
          <w:spacing w:val="-1"/>
        </w:rPr>
        <w:t>i,</w:t>
      </w:r>
      <w:r>
        <w:rPr>
          <w:spacing w:val="-19"/>
        </w:rPr>
        <w:t xml:space="preserve"> </w:t>
      </w:r>
      <w:r>
        <w:rPr>
          <w:spacing w:val="-1"/>
        </w:rPr>
        <w:t>G)</w:t>
      </w:r>
      <w:r>
        <w:rPr>
          <w:spacing w:val="8"/>
        </w:rPr>
        <w:t xml:space="preserve"> </w:t>
      </w:r>
      <w:r>
        <w:rPr>
          <w:spacing w:val="-1"/>
        </w:rPr>
        <w:t>to</w:t>
      </w:r>
      <w:r>
        <w:rPr>
          <w:spacing w:val="17"/>
        </w:rPr>
        <w:t xml:space="preserve"> </w:t>
      </w:r>
      <w:r>
        <w:rPr>
          <w:spacing w:val="-1"/>
        </w:rPr>
        <w:t>all</w:t>
      </w:r>
      <w:r>
        <w:rPr>
          <w:spacing w:val="12"/>
        </w:rPr>
        <w:t xml:space="preserve"> </w:t>
      </w:r>
      <w:r>
        <w:rPr>
          <w:spacing w:val="-1"/>
        </w:rPr>
        <w:t>members</w:t>
      </w:r>
      <w:r>
        <w:rPr>
          <w:spacing w:val="15"/>
        </w:rPr>
        <w:t xml:space="preserve"> </w:t>
      </w:r>
      <w:r>
        <w:rPr>
          <w:spacing w:val="-1"/>
        </w:rPr>
        <w:t>of</w:t>
      </w:r>
      <w:r>
        <w:rPr>
          <w:spacing w:val="8"/>
        </w:rPr>
        <w:t xml:space="preserve"> </w:t>
      </w:r>
      <w:r>
        <w:rPr>
          <w:spacing w:val="-1"/>
        </w:rPr>
        <w:t>the</w:t>
      </w:r>
      <w:r>
        <w:rPr>
          <w:spacing w:val="16"/>
        </w:rPr>
        <w:t xml:space="preserve"> </w:t>
      </w:r>
      <w:r>
        <w:rPr>
          <w:spacing w:val="-1"/>
        </w:rPr>
        <w:t>group</w:t>
      </w:r>
      <w:r>
        <w:rPr>
          <w:spacing w:val="17"/>
        </w:rPr>
        <w:t xml:space="preserve"> </w:t>
      </w:r>
      <w:r>
        <w:rPr>
          <w:spacing w:val="-1"/>
        </w:rPr>
        <w:t>G.</w:t>
      </w:r>
    </w:p>
    <w:p w:rsidR="007B043A" w:rsidRDefault="006F375B">
      <w:pPr>
        <w:pStyle w:val="ListParagraph"/>
        <w:numPr>
          <w:ilvl w:val="0"/>
          <w:numId w:val="102"/>
        </w:numPr>
        <w:tabs>
          <w:tab w:val="left" w:pos="1992"/>
          <w:tab w:val="left" w:pos="1993"/>
          <w:tab w:val="left" w:pos="8259"/>
        </w:tabs>
        <w:spacing w:before="26" w:after="14" w:line="266" w:lineRule="auto"/>
        <w:ind w:right="602" w:hanging="567"/>
        <w:rPr>
          <w:sz w:val="24"/>
        </w:rPr>
      </w:pPr>
      <w:r>
        <w:rPr>
          <w:spacing w:val="-1"/>
          <w:position w:val="2"/>
          <w:sz w:val="24"/>
        </w:rPr>
        <w:t>When</w:t>
      </w:r>
      <w:r>
        <w:rPr>
          <w:spacing w:val="12"/>
          <w:position w:val="2"/>
          <w:sz w:val="24"/>
        </w:rPr>
        <w:t xml:space="preserve"> </w:t>
      </w:r>
      <w:proofErr w:type="gramStart"/>
      <w:r>
        <w:rPr>
          <w:spacing w:val="-1"/>
          <w:position w:val="2"/>
          <w:sz w:val="24"/>
        </w:rPr>
        <w:t>M(</w:t>
      </w:r>
      <w:proofErr w:type="gramEnd"/>
      <w:r>
        <w:rPr>
          <w:spacing w:val="-1"/>
          <w:position w:val="2"/>
          <w:sz w:val="24"/>
        </w:rPr>
        <w:t>i,</w:t>
      </w:r>
      <w:r>
        <w:rPr>
          <w:spacing w:val="-15"/>
          <w:position w:val="2"/>
          <w:sz w:val="24"/>
        </w:rPr>
        <w:t xml:space="preserve"> </w:t>
      </w:r>
      <w:r>
        <w:rPr>
          <w:spacing w:val="-1"/>
          <w:position w:val="2"/>
          <w:sz w:val="24"/>
        </w:rPr>
        <w:t>G)</w:t>
      </w:r>
      <w:r>
        <w:rPr>
          <w:spacing w:val="13"/>
          <w:position w:val="2"/>
          <w:sz w:val="24"/>
        </w:rPr>
        <w:t xml:space="preserve"> </w:t>
      </w:r>
      <w:r>
        <w:rPr>
          <w:spacing w:val="-1"/>
          <w:position w:val="2"/>
          <w:sz w:val="24"/>
        </w:rPr>
        <w:t>arrives</w:t>
      </w:r>
      <w:r>
        <w:rPr>
          <w:spacing w:val="10"/>
          <w:position w:val="2"/>
          <w:sz w:val="24"/>
        </w:rPr>
        <w:t xml:space="preserve"> </w:t>
      </w:r>
      <w:r>
        <w:rPr>
          <w:spacing w:val="-1"/>
          <w:position w:val="2"/>
          <w:sz w:val="24"/>
        </w:rPr>
        <w:t>at</w:t>
      </w:r>
      <w:r>
        <w:rPr>
          <w:spacing w:val="27"/>
          <w:position w:val="2"/>
          <w:sz w:val="24"/>
        </w:rPr>
        <w:t xml:space="preserve"> </w:t>
      </w:r>
      <w:r>
        <w:rPr>
          <w:spacing w:val="-1"/>
          <w:position w:val="2"/>
          <w:sz w:val="24"/>
        </w:rPr>
        <w:t>P</w:t>
      </w:r>
      <w:r>
        <w:rPr>
          <w:spacing w:val="-1"/>
          <w:sz w:val="24"/>
        </w:rPr>
        <w:t>j</w:t>
      </w:r>
      <w:r>
        <w:rPr>
          <w:spacing w:val="74"/>
          <w:sz w:val="24"/>
        </w:rPr>
        <w:t xml:space="preserve"> </w:t>
      </w:r>
      <w:r>
        <w:rPr>
          <w:spacing w:val="-1"/>
          <w:position w:val="2"/>
          <w:sz w:val="24"/>
        </w:rPr>
        <w:t>from</w:t>
      </w:r>
      <w:r>
        <w:rPr>
          <w:spacing w:val="8"/>
          <w:position w:val="2"/>
          <w:sz w:val="24"/>
        </w:rPr>
        <w:t xml:space="preserve"> </w:t>
      </w:r>
      <w:r>
        <w:rPr>
          <w:spacing w:val="-1"/>
          <w:position w:val="2"/>
          <w:sz w:val="24"/>
        </w:rPr>
        <w:t>the</w:t>
      </w:r>
      <w:r>
        <w:rPr>
          <w:spacing w:val="16"/>
          <w:position w:val="2"/>
          <w:sz w:val="24"/>
        </w:rPr>
        <w:t xml:space="preserve"> </w:t>
      </w:r>
      <w:r>
        <w:rPr>
          <w:spacing w:val="-1"/>
          <w:position w:val="2"/>
          <w:sz w:val="24"/>
        </w:rPr>
        <w:t>central</w:t>
      </w:r>
      <w:r>
        <w:rPr>
          <w:spacing w:val="14"/>
          <w:position w:val="2"/>
          <w:sz w:val="24"/>
        </w:rPr>
        <w:t xml:space="preserve"> </w:t>
      </w:r>
      <w:r>
        <w:rPr>
          <w:position w:val="2"/>
          <w:sz w:val="24"/>
        </w:rPr>
        <w:t>coordinator:</w:t>
      </w:r>
      <w:r>
        <w:rPr>
          <w:spacing w:val="4"/>
          <w:position w:val="2"/>
          <w:sz w:val="24"/>
        </w:rPr>
        <w:t xml:space="preserve"> </w:t>
      </w:r>
      <w:r>
        <w:rPr>
          <w:position w:val="2"/>
          <w:sz w:val="24"/>
        </w:rPr>
        <w:t>(3a)</w:t>
      </w:r>
      <w:r>
        <w:rPr>
          <w:position w:val="2"/>
          <w:sz w:val="24"/>
        </w:rPr>
        <w:tab/>
      </w:r>
      <w:r>
        <w:rPr>
          <w:b/>
          <w:spacing w:val="-2"/>
          <w:position w:val="2"/>
          <w:sz w:val="24"/>
        </w:rPr>
        <w:t>deliver</w:t>
      </w:r>
      <w:r>
        <w:rPr>
          <w:b/>
          <w:spacing w:val="11"/>
          <w:position w:val="2"/>
          <w:sz w:val="24"/>
        </w:rPr>
        <w:t xml:space="preserve"> </w:t>
      </w:r>
      <w:r>
        <w:rPr>
          <w:spacing w:val="-2"/>
          <w:position w:val="2"/>
          <w:sz w:val="24"/>
        </w:rPr>
        <w:t>M(i,</w:t>
      </w:r>
      <w:r>
        <w:rPr>
          <w:spacing w:val="-19"/>
          <w:position w:val="2"/>
          <w:sz w:val="24"/>
        </w:rPr>
        <w:t xml:space="preserve"> </w:t>
      </w:r>
      <w:r>
        <w:rPr>
          <w:spacing w:val="-2"/>
          <w:position w:val="2"/>
          <w:sz w:val="24"/>
        </w:rPr>
        <w:t>G)</w:t>
      </w:r>
      <w:r>
        <w:rPr>
          <w:spacing w:val="9"/>
          <w:position w:val="2"/>
          <w:sz w:val="24"/>
        </w:rPr>
        <w:t xml:space="preserve"> </w:t>
      </w:r>
      <w:r>
        <w:rPr>
          <w:spacing w:val="-2"/>
          <w:position w:val="2"/>
          <w:sz w:val="24"/>
        </w:rPr>
        <w:t>to</w:t>
      </w:r>
      <w:r>
        <w:rPr>
          <w:spacing w:val="13"/>
          <w:position w:val="2"/>
          <w:sz w:val="24"/>
        </w:rPr>
        <w:t xml:space="preserve"> </w:t>
      </w:r>
      <w:r>
        <w:rPr>
          <w:spacing w:val="-2"/>
          <w:position w:val="2"/>
          <w:sz w:val="24"/>
        </w:rPr>
        <w:t>the</w:t>
      </w:r>
      <w:r>
        <w:rPr>
          <w:spacing w:val="-57"/>
          <w:position w:val="2"/>
          <w:sz w:val="24"/>
        </w:rPr>
        <w:t xml:space="preserve"> </w:t>
      </w:r>
      <w:r>
        <w:rPr>
          <w:sz w:val="24"/>
        </w:rPr>
        <w:t>application.</w:t>
      </w:r>
    </w:p>
    <w:p w:rsidR="007B043A" w:rsidRDefault="006F375B">
      <w:pPr>
        <w:pStyle w:val="BodyText"/>
        <w:ind w:left="600"/>
        <w:rPr>
          <w:sz w:val="20"/>
        </w:rPr>
      </w:pPr>
      <w:r>
        <w:rPr>
          <w:noProof/>
          <w:sz w:val="20"/>
          <w:lang w:val="en-IN" w:eastAsia="en-IN"/>
        </w:rPr>
        <w:drawing>
          <wp:inline distT="0" distB="0" distL="0" distR="0">
            <wp:extent cx="5953909" cy="7490936"/>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130" cstate="print"/>
                    <a:stretch>
                      <a:fillRect/>
                    </a:stretch>
                  </pic:blipFill>
                  <pic:spPr>
                    <a:xfrm>
                      <a:off x="0" y="0"/>
                      <a:ext cx="5953909" cy="7490936"/>
                    </a:xfrm>
                    <a:prstGeom prst="rect">
                      <a:avLst/>
                    </a:prstGeom>
                  </pic:spPr>
                </pic:pic>
              </a:graphicData>
            </a:graphic>
          </wp:inline>
        </w:drawing>
      </w:r>
    </w:p>
    <w:p w:rsidR="007B043A" w:rsidRDefault="007B043A">
      <w:pPr>
        <w:rPr>
          <w:sz w:val="20"/>
        </w:rPr>
        <w:sectPr w:rsidR="007B043A">
          <w:pgSz w:w="11920" w:h="16850"/>
          <w:pgMar w:top="1240" w:right="360" w:bottom="1140" w:left="600" w:header="463" w:footer="921"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Heading4"/>
        <w:spacing w:before="174"/>
        <w:ind w:left="571"/>
      </w:pPr>
      <w:r>
        <w:lastRenderedPageBreak/>
        <w:t>Complexity</w:t>
      </w:r>
    </w:p>
    <w:p w:rsidR="007B043A" w:rsidRDefault="006F375B">
      <w:pPr>
        <w:pStyle w:val="BodyText"/>
        <w:spacing w:before="12" w:line="264" w:lineRule="auto"/>
        <w:ind w:left="571" w:right="1070" w:firstLine="427"/>
      </w:pPr>
      <w:r>
        <w:t>Each message transmission takes two message hops and exactly n messages in a system of n</w:t>
      </w:r>
      <w:r>
        <w:rPr>
          <w:spacing w:val="-57"/>
        </w:rPr>
        <w:t xml:space="preserve"> </w:t>
      </w:r>
      <w:r>
        <w:t>processes.</w:t>
      </w:r>
    </w:p>
    <w:p w:rsidR="007B043A" w:rsidRDefault="006F375B">
      <w:pPr>
        <w:pStyle w:val="Heading4"/>
        <w:spacing w:before="18"/>
        <w:ind w:left="571"/>
      </w:pPr>
      <w:r>
        <w:t>Drawbacks</w:t>
      </w:r>
    </w:p>
    <w:p w:rsidR="007B043A" w:rsidRDefault="006F375B">
      <w:pPr>
        <w:pStyle w:val="BodyText"/>
        <w:spacing w:before="12" w:line="264" w:lineRule="auto"/>
        <w:ind w:left="571" w:right="634" w:firstLine="720"/>
      </w:pPr>
      <w:r>
        <w:t>A</w:t>
      </w:r>
      <w:r>
        <w:rPr>
          <w:spacing w:val="-7"/>
        </w:rPr>
        <w:t xml:space="preserve"> </w:t>
      </w:r>
      <w:r>
        <w:t>centralized</w:t>
      </w:r>
      <w:r>
        <w:rPr>
          <w:spacing w:val="-2"/>
        </w:rPr>
        <w:t xml:space="preserve"> </w:t>
      </w:r>
      <w:r>
        <w:t>algorithm</w:t>
      </w:r>
      <w:r>
        <w:rPr>
          <w:spacing w:val="-6"/>
        </w:rPr>
        <w:t xml:space="preserve"> </w:t>
      </w:r>
      <w:r>
        <w:t>has</w:t>
      </w:r>
      <w:r>
        <w:rPr>
          <w:spacing w:val="-3"/>
        </w:rPr>
        <w:t xml:space="preserve"> </w:t>
      </w:r>
      <w:r>
        <w:t>a</w:t>
      </w:r>
      <w:r>
        <w:rPr>
          <w:spacing w:val="-2"/>
        </w:rPr>
        <w:t xml:space="preserve"> </w:t>
      </w:r>
      <w:r>
        <w:t>single</w:t>
      </w:r>
      <w:r>
        <w:rPr>
          <w:spacing w:val="-2"/>
        </w:rPr>
        <w:t xml:space="preserve"> </w:t>
      </w:r>
      <w:r>
        <w:t>point</w:t>
      </w:r>
      <w:r>
        <w:rPr>
          <w:spacing w:val="-2"/>
        </w:rPr>
        <w:t xml:space="preserve"> </w:t>
      </w:r>
      <w:r>
        <w:t>of</w:t>
      </w:r>
      <w:r>
        <w:rPr>
          <w:spacing w:val="-4"/>
        </w:rPr>
        <w:t xml:space="preserve"> </w:t>
      </w:r>
      <w:r>
        <w:t>failure</w:t>
      </w:r>
      <w:r>
        <w:rPr>
          <w:spacing w:val="-2"/>
        </w:rPr>
        <w:t xml:space="preserve"> </w:t>
      </w:r>
      <w:r>
        <w:t>and</w:t>
      </w:r>
      <w:r>
        <w:rPr>
          <w:spacing w:val="-1"/>
        </w:rPr>
        <w:t xml:space="preserve"> </w:t>
      </w:r>
      <w:r>
        <w:t>cong</w:t>
      </w:r>
      <w:r>
        <w:t>estion, and</w:t>
      </w:r>
      <w:r>
        <w:rPr>
          <w:spacing w:val="3"/>
        </w:rPr>
        <w:t xml:space="preserve"> </w:t>
      </w:r>
      <w:r>
        <w:t>is</w:t>
      </w:r>
      <w:r>
        <w:rPr>
          <w:spacing w:val="-3"/>
        </w:rPr>
        <w:t xml:space="preserve"> </w:t>
      </w:r>
      <w:r>
        <w:t>therefore</w:t>
      </w:r>
      <w:r>
        <w:rPr>
          <w:spacing w:val="-2"/>
        </w:rPr>
        <w:t xml:space="preserve"> </w:t>
      </w:r>
      <w:r>
        <w:t>not</w:t>
      </w:r>
      <w:r>
        <w:rPr>
          <w:spacing w:val="3"/>
        </w:rPr>
        <w:t xml:space="preserve"> </w:t>
      </w:r>
      <w:r>
        <w:t>an</w:t>
      </w:r>
      <w:r>
        <w:rPr>
          <w:spacing w:val="-57"/>
        </w:rPr>
        <w:t xml:space="preserve"> </w:t>
      </w:r>
      <w:r>
        <w:t>elegant</w:t>
      </w:r>
      <w:r>
        <w:rPr>
          <w:spacing w:val="7"/>
        </w:rPr>
        <w:t xml:space="preserve"> </w:t>
      </w:r>
      <w:r>
        <w:t>solution.</w:t>
      </w:r>
    </w:p>
    <w:p w:rsidR="007B043A" w:rsidRDefault="007B043A">
      <w:pPr>
        <w:pStyle w:val="BodyText"/>
        <w:spacing w:before="8"/>
        <w:rPr>
          <w:sz w:val="27"/>
        </w:rPr>
      </w:pPr>
    </w:p>
    <w:p w:rsidR="007B043A" w:rsidRDefault="006F375B">
      <w:pPr>
        <w:pStyle w:val="Heading4"/>
        <w:ind w:left="571"/>
        <w:jc w:val="both"/>
      </w:pPr>
      <w:r>
        <w:t>Three-phase</w:t>
      </w:r>
      <w:r>
        <w:rPr>
          <w:spacing w:val="-10"/>
        </w:rPr>
        <w:t xml:space="preserve"> </w:t>
      </w:r>
      <w:r>
        <w:t>distributed</w:t>
      </w:r>
      <w:r>
        <w:rPr>
          <w:spacing w:val="-7"/>
        </w:rPr>
        <w:t xml:space="preserve"> </w:t>
      </w:r>
      <w:r>
        <w:t>algorithm</w:t>
      </w:r>
    </w:p>
    <w:p w:rsidR="007B043A" w:rsidRDefault="006F375B">
      <w:pPr>
        <w:pStyle w:val="BodyText"/>
        <w:spacing w:before="12" w:line="264" w:lineRule="auto"/>
        <w:ind w:left="571" w:right="588"/>
        <w:jc w:val="both"/>
      </w:pPr>
      <w:r>
        <w:t>A</w:t>
      </w:r>
      <w:r>
        <w:rPr>
          <w:spacing w:val="1"/>
        </w:rPr>
        <w:t xml:space="preserve"> </w:t>
      </w:r>
      <w:r>
        <w:t>distributed</w:t>
      </w:r>
      <w:r>
        <w:rPr>
          <w:spacing w:val="1"/>
        </w:rPr>
        <w:t xml:space="preserve"> </w:t>
      </w:r>
      <w:r>
        <w:t>algorithm</w:t>
      </w:r>
      <w:r>
        <w:rPr>
          <w:spacing w:val="1"/>
        </w:rPr>
        <w:t xml:space="preserve"> </w:t>
      </w:r>
      <w:r>
        <w:t>that</w:t>
      </w:r>
      <w:r>
        <w:rPr>
          <w:spacing w:val="1"/>
        </w:rPr>
        <w:t xml:space="preserve"> </w:t>
      </w:r>
      <w:r>
        <w:t>enforces</w:t>
      </w:r>
      <w:r>
        <w:rPr>
          <w:spacing w:val="1"/>
        </w:rPr>
        <w:t xml:space="preserve"> </w:t>
      </w:r>
      <w:r>
        <w:t>total</w:t>
      </w:r>
      <w:r>
        <w:rPr>
          <w:spacing w:val="1"/>
        </w:rPr>
        <w:t xml:space="preserve"> </w:t>
      </w:r>
      <w:r>
        <w:t>and</w:t>
      </w:r>
      <w:r>
        <w:rPr>
          <w:spacing w:val="1"/>
        </w:rPr>
        <w:t xml:space="preserve"> </w:t>
      </w:r>
      <w:r>
        <w:t>causal</w:t>
      </w:r>
      <w:r>
        <w:rPr>
          <w:spacing w:val="1"/>
        </w:rPr>
        <w:t xml:space="preserve"> </w:t>
      </w:r>
      <w:r>
        <w:t>order</w:t>
      </w:r>
      <w:r>
        <w:rPr>
          <w:spacing w:val="1"/>
        </w:rPr>
        <w:t xml:space="preserve"> </w:t>
      </w:r>
      <w:r>
        <w:t>for</w:t>
      </w:r>
      <w:r>
        <w:rPr>
          <w:spacing w:val="1"/>
        </w:rPr>
        <w:t xml:space="preserve"> </w:t>
      </w:r>
      <w:r>
        <w:t>closed</w:t>
      </w:r>
      <w:r>
        <w:rPr>
          <w:spacing w:val="1"/>
        </w:rPr>
        <w:t xml:space="preserve"> </w:t>
      </w:r>
      <w:r>
        <w:t>groups</w:t>
      </w:r>
      <w:r>
        <w:rPr>
          <w:spacing w:val="1"/>
        </w:rPr>
        <w:t xml:space="preserve"> </w:t>
      </w:r>
      <w:r>
        <w:t>is</w:t>
      </w:r>
      <w:r>
        <w:rPr>
          <w:spacing w:val="1"/>
        </w:rPr>
        <w:t xml:space="preserve"> </w:t>
      </w:r>
      <w:r>
        <w:t>given</w:t>
      </w:r>
      <w:r>
        <w:rPr>
          <w:spacing w:val="1"/>
        </w:rPr>
        <w:t xml:space="preserve"> </w:t>
      </w:r>
      <w:r>
        <w:t>in</w:t>
      </w:r>
      <w:r>
        <w:rPr>
          <w:spacing w:val="1"/>
        </w:rPr>
        <w:t xml:space="preserve"> </w:t>
      </w:r>
      <w:r>
        <w:t>Algorithm.</w:t>
      </w:r>
      <w:r>
        <w:rPr>
          <w:color w:val="201F1F"/>
        </w:rPr>
        <w:t>The three phases of the algorithm are first described from the viewpoint of the sender, and</w:t>
      </w:r>
      <w:r>
        <w:rPr>
          <w:color w:val="201F1F"/>
          <w:spacing w:val="1"/>
        </w:rPr>
        <w:t xml:space="preserve"> </w:t>
      </w:r>
      <w:r>
        <w:rPr>
          <w:color w:val="201F1F"/>
        </w:rPr>
        <w:t>then</w:t>
      </w:r>
      <w:r>
        <w:rPr>
          <w:color w:val="201F1F"/>
          <w:spacing w:val="-8"/>
        </w:rPr>
        <w:t xml:space="preserve"> </w:t>
      </w:r>
      <w:r>
        <w:rPr>
          <w:color w:val="201F1F"/>
        </w:rPr>
        <w:t>from</w:t>
      </w:r>
      <w:r>
        <w:rPr>
          <w:color w:val="201F1F"/>
          <w:spacing w:val="-11"/>
        </w:rPr>
        <w:t xml:space="preserve"> </w:t>
      </w:r>
      <w:r>
        <w:rPr>
          <w:color w:val="201F1F"/>
        </w:rPr>
        <w:t>the</w:t>
      </w:r>
      <w:r>
        <w:rPr>
          <w:color w:val="201F1F"/>
          <w:spacing w:val="-4"/>
        </w:rPr>
        <w:t xml:space="preserve"> </w:t>
      </w:r>
      <w:r>
        <w:rPr>
          <w:color w:val="201F1F"/>
        </w:rPr>
        <w:t>viewpoint</w:t>
      </w:r>
      <w:r>
        <w:rPr>
          <w:color w:val="201F1F"/>
          <w:spacing w:val="8"/>
        </w:rPr>
        <w:t xml:space="preserve"> </w:t>
      </w:r>
      <w:r>
        <w:rPr>
          <w:color w:val="201F1F"/>
        </w:rPr>
        <w:t>of</w:t>
      </w:r>
      <w:r>
        <w:rPr>
          <w:color w:val="201F1F"/>
          <w:spacing w:val="-16"/>
        </w:rPr>
        <w:t xml:space="preserve"> </w:t>
      </w:r>
      <w:r>
        <w:rPr>
          <w:color w:val="201F1F"/>
        </w:rPr>
        <w:t>the</w:t>
      </w:r>
      <w:r>
        <w:rPr>
          <w:color w:val="201F1F"/>
          <w:spacing w:val="-4"/>
        </w:rPr>
        <w:t xml:space="preserve"> </w:t>
      </w:r>
      <w:r>
        <w:rPr>
          <w:color w:val="201F1F"/>
        </w:rPr>
        <w:t>receiver.</w:t>
      </w:r>
    </w:p>
    <w:p w:rsidR="007B043A" w:rsidRDefault="007B043A">
      <w:pPr>
        <w:pStyle w:val="BodyText"/>
        <w:spacing w:before="8"/>
        <w:rPr>
          <w:sz w:val="26"/>
        </w:rPr>
      </w:pPr>
    </w:p>
    <w:p w:rsidR="007B043A" w:rsidRDefault="006F375B">
      <w:pPr>
        <w:pStyle w:val="Heading4"/>
        <w:spacing w:line="237" w:lineRule="auto"/>
        <w:ind w:left="1056" w:right="5209" w:hanging="188"/>
        <w:jc w:val="both"/>
      </w:pPr>
      <w:r>
        <w:rPr>
          <w:w w:val="90"/>
        </w:rPr>
        <w:t>Global State and Snapshot Recording</w:t>
      </w:r>
      <w:r>
        <w:rPr>
          <w:spacing w:val="1"/>
          <w:w w:val="90"/>
        </w:rPr>
        <w:t xml:space="preserve"> </w:t>
      </w:r>
      <w:r>
        <w:rPr>
          <w:w w:val="90"/>
        </w:rPr>
        <w:t>Algorithms.</w:t>
      </w:r>
      <w:r>
        <w:rPr>
          <w:spacing w:val="1"/>
          <w:w w:val="90"/>
        </w:rPr>
        <w:t xml:space="preserve"> </w:t>
      </w:r>
      <w:r>
        <w:t>Introduction</w:t>
      </w:r>
    </w:p>
    <w:p w:rsidR="007B043A" w:rsidRDefault="006F375B">
      <w:pPr>
        <w:pStyle w:val="ListParagraph"/>
        <w:numPr>
          <w:ilvl w:val="0"/>
          <w:numId w:val="101"/>
        </w:numPr>
        <w:tabs>
          <w:tab w:val="left" w:pos="932"/>
        </w:tabs>
        <w:spacing w:before="19" w:line="261" w:lineRule="auto"/>
        <w:ind w:right="599"/>
        <w:rPr>
          <w:sz w:val="24"/>
        </w:rPr>
      </w:pPr>
      <w:r>
        <w:rPr>
          <w:sz w:val="24"/>
        </w:rPr>
        <w:t>A distributed computing system consists of spatially separated processes that do not share a</w:t>
      </w:r>
      <w:r>
        <w:rPr>
          <w:spacing w:val="1"/>
          <w:sz w:val="24"/>
        </w:rPr>
        <w:t xml:space="preserve"> </w:t>
      </w:r>
      <w:r>
        <w:rPr>
          <w:sz w:val="24"/>
        </w:rPr>
        <w:t>common memory and communicate asynchronously with each other by message passing over</w:t>
      </w:r>
      <w:r>
        <w:rPr>
          <w:spacing w:val="1"/>
          <w:sz w:val="24"/>
        </w:rPr>
        <w:t xml:space="preserve"> </w:t>
      </w:r>
      <w:r>
        <w:rPr>
          <w:sz w:val="24"/>
        </w:rPr>
        <w:t>communication</w:t>
      </w:r>
      <w:r>
        <w:rPr>
          <w:spacing w:val="3"/>
          <w:sz w:val="24"/>
        </w:rPr>
        <w:t xml:space="preserve"> </w:t>
      </w:r>
      <w:r>
        <w:rPr>
          <w:sz w:val="24"/>
        </w:rPr>
        <w:t>channels.</w:t>
      </w:r>
    </w:p>
    <w:p w:rsidR="007B043A" w:rsidRDefault="006F375B">
      <w:pPr>
        <w:pStyle w:val="ListParagraph"/>
        <w:numPr>
          <w:ilvl w:val="0"/>
          <w:numId w:val="101"/>
        </w:numPr>
        <w:tabs>
          <w:tab w:val="left" w:pos="932"/>
        </w:tabs>
        <w:spacing w:before="10" w:line="261" w:lineRule="auto"/>
        <w:ind w:right="585"/>
        <w:rPr>
          <w:sz w:val="24"/>
        </w:rPr>
      </w:pPr>
      <w:r>
        <w:rPr>
          <w:sz w:val="24"/>
        </w:rPr>
        <w:t>Each component of a distributed system has a local state. The state of a process</w:t>
      </w:r>
      <w:r>
        <w:rPr>
          <w:spacing w:val="60"/>
          <w:sz w:val="24"/>
        </w:rPr>
        <w:t xml:space="preserve"> </w:t>
      </w:r>
      <w:r>
        <w:rPr>
          <w:sz w:val="24"/>
        </w:rPr>
        <w:t>is characterized</w:t>
      </w:r>
      <w:r>
        <w:rPr>
          <w:spacing w:val="1"/>
          <w:sz w:val="24"/>
        </w:rPr>
        <w:t xml:space="preserve"> </w:t>
      </w:r>
      <w:r>
        <w:rPr>
          <w:sz w:val="24"/>
        </w:rPr>
        <w:t>by</w:t>
      </w:r>
      <w:r>
        <w:rPr>
          <w:spacing w:val="1"/>
          <w:sz w:val="24"/>
        </w:rPr>
        <w:t xml:space="preserve"> </w:t>
      </w:r>
      <w:r>
        <w:rPr>
          <w:sz w:val="24"/>
        </w:rPr>
        <w:t>the</w:t>
      </w:r>
      <w:r>
        <w:rPr>
          <w:spacing w:val="20"/>
          <w:sz w:val="24"/>
        </w:rPr>
        <w:t xml:space="preserve"> </w:t>
      </w:r>
      <w:r>
        <w:rPr>
          <w:sz w:val="24"/>
        </w:rPr>
        <w:t>state</w:t>
      </w:r>
      <w:r>
        <w:rPr>
          <w:spacing w:val="16"/>
          <w:sz w:val="24"/>
        </w:rPr>
        <w:t xml:space="preserve"> </w:t>
      </w:r>
      <w:r>
        <w:rPr>
          <w:sz w:val="24"/>
        </w:rPr>
        <w:t>of</w:t>
      </w:r>
      <w:r>
        <w:rPr>
          <w:spacing w:val="17"/>
          <w:sz w:val="24"/>
        </w:rPr>
        <w:t xml:space="preserve"> </w:t>
      </w:r>
      <w:r>
        <w:rPr>
          <w:sz w:val="24"/>
        </w:rPr>
        <w:t>its</w:t>
      </w:r>
      <w:r>
        <w:rPr>
          <w:spacing w:val="24"/>
          <w:sz w:val="24"/>
        </w:rPr>
        <w:t xml:space="preserve"> </w:t>
      </w:r>
      <w:r>
        <w:rPr>
          <w:sz w:val="24"/>
        </w:rPr>
        <w:t>local</w:t>
      </w:r>
      <w:r>
        <w:rPr>
          <w:spacing w:val="17"/>
          <w:sz w:val="24"/>
        </w:rPr>
        <w:t xml:space="preserve"> </w:t>
      </w:r>
      <w:r>
        <w:rPr>
          <w:sz w:val="24"/>
        </w:rPr>
        <w:t>memory</w:t>
      </w:r>
      <w:r>
        <w:rPr>
          <w:spacing w:val="7"/>
          <w:sz w:val="24"/>
        </w:rPr>
        <w:t xml:space="preserve"> </w:t>
      </w:r>
      <w:r>
        <w:rPr>
          <w:sz w:val="24"/>
        </w:rPr>
        <w:t>and</w:t>
      </w:r>
      <w:r>
        <w:rPr>
          <w:spacing w:val="21"/>
          <w:sz w:val="24"/>
        </w:rPr>
        <w:t xml:space="preserve"> </w:t>
      </w:r>
      <w:r>
        <w:rPr>
          <w:sz w:val="24"/>
        </w:rPr>
        <w:t>a</w:t>
      </w:r>
      <w:r>
        <w:rPr>
          <w:spacing w:val="20"/>
          <w:sz w:val="24"/>
        </w:rPr>
        <w:t xml:space="preserve"> </w:t>
      </w:r>
      <w:r>
        <w:rPr>
          <w:sz w:val="24"/>
        </w:rPr>
        <w:t>history</w:t>
      </w:r>
      <w:r>
        <w:rPr>
          <w:spacing w:val="2"/>
          <w:sz w:val="24"/>
        </w:rPr>
        <w:t xml:space="preserve"> </w:t>
      </w:r>
      <w:r>
        <w:rPr>
          <w:sz w:val="24"/>
        </w:rPr>
        <w:t>of</w:t>
      </w:r>
      <w:r>
        <w:rPr>
          <w:spacing w:val="18"/>
          <w:sz w:val="24"/>
        </w:rPr>
        <w:t xml:space="preserve"> </w:t>
      </w:r>
      <w:r>
        <w:rPr>
          <w:sz w:val="24"/>
        </w:rPr>
        <w:t>its</w:t>
      </w:r>
      <w:r>
        <w:rPr>
          <w:spacing w:val="15"/>
          <w:sz w:val="24"/>
        </w:rPr>
        <w:t xml:space="preserve"> </w:t>
      </w:r>
      <w:r>
        <w:rPr>
          <w:sz w:val="24"/>
        </w:rPr>
        <w:t>activity.</w:t>
      </w:r>
    </w:p>
    <w:p w:rsidR="007B043A" w:rsidRDefault="006F375B">
      <w:pPr>
        <w:pStyle w:val="ListParagraph"/>
        <w:numPr>
          <w:ilvl w:val="0"/>
          <w:numId w:val="101"/>
        </w:numPr>
        <w:tabs>
          <w:tab w:val="left" w:pos="932"/>
        </w:tabs>
        <w:spacing w:line="256" w:lineRule="auto"/>
        <w:ind w:right="607"/>
        <w:rPr>
          <w:sz w:val="24"/>
        </w:rPr>
      </w:pPr>
      <w:r>
        <w:rPr>
          <w:sz w:val="24"/>
        </w:rPr>
        <w:t>The state of a channel is characterized by the set of messages sent along the channel less the</w:t>
      </w:r>
      <w:r>
        <w:rPr>
          <w:spacing w:val="1"/>
          <w:sz w:val="24"/>
        </w:rPr>
        <w:t xml:space="preserve"> </w:t>
      </w:r>
      <w:r>
        <w:rPr>
          <w:sz w:val="24"/>
        </w:rPr>
        <w:t>messages</w:t>
      </w:r>
      <w:r>
        <w:rPr>
          <w:spacing w:val="24"/>
          <w:sz w:val="24"/>
        </w:rPr>
        <w:t xml:space="preserve"> </w:t>
      </w:r>
      <w:r>
        <w:rPr>
          <w:sz w:val="24"/>
        </w:rPr>
        <w:t>received</w:t>
      </w:r>
      <w:r>
        <w:rPr>
          <w:spacing w:val="32"/>
          <w:sz w:val="24"/>
        </w:rPr>
        <w:t xml:space="preserve"> </w:t>
      </w:r>
      <w:r>
        <w:rPr>
          <w:sz w:val="24"/>
        </w:rPr>
        <w:t>along</w:t>
      </w:r>
      <w:r>
        <w:rPr>
          <w:spacing w:val="25"/>
          <w:sz w:val="24"/>
        </w:rPr>
        <w:t xml:space="preserve"> </w:t>
      </w:r>
      <w:r>
        <w:rPr>
          <w:sz w:val="24"/>
        </w:rPr>
        <w:t>the</w:t>
      </w:r>
      <w:r>
        <w:rPr>
          <w:spacing w:val="26"/>
          <w:sz w:val="24"/>
        </w:rPr>
        <w:t xml:space="preserve"> </w:t>
      </w:r>
      <w:r>
        <w:rPr>
          <w:sz w:val="24"/>
        </w:rPr>
        <w:t>channel.</w:t>
      </w:r>
    </w:p>
    <w:p w:rsidR="007B043A" w:rsidRDefault="006F375B">
      <w:pPr>
        <w:pStyle w:val="ListParagraph"/>
        <w:numPr>
          <w:ilvl w:val="0"/>
          <w:numId w:val="101"/>
        </w:numPr>
        <w:tabs>
          <w:tab w:val="left" w:pos="932"/>
        </w:tabs>
        <w:ind w:hanging="270"/>
        <w:rPr>
          <w:sz w:val="24"/>
        </w:rPr>
      </w:pPr>
      <w:r>
        <w:rPr>
          <w:sz w:val="24"/>
        </w:rPr>
        <w:t>The</w:t>
      </w:r>
      <w:r>
        <w:rPr>
          <w:spacing w:val="25"/>
          <w:sz w:val="24"/>
        </w:rPr>
        <w:t xml:space="preserve"> </w:t>
      </w:r>
      <w:r>
        <w:rPr>
          <w:sz w:val="24"/>
        </w:rPr>
        <w:t>global</w:t>
      </w:r>
      <w:r>
        <w:rPr>
          <w:spacing w:val="26"/>
          <w:sz w:val="24"/>
        </w:rPr>
        <w:t xml:space="preserve"> </w:t>
      </w:r>
      <w:r>
        <w:rPr>
          <w:sz w:val="24"/>
        </w:rPr>
        <w:t>state</w:t>
      </w:r>
      <w:r>
        <w:rPr>
          <w:spacing w:val="16"/>
          <w:sz w:val="24"/>
        </w:rPr>
        <w:t xml:space="preserve"> </w:t>
      </w:r>
      <w:r>
        <w:rPr>
          <w:sz w:val="24"/>
        </w:rPr>
        <w:t>of</w:t>
      </w:r>
      <w:r>
        <w:rPr>
          <w:spacing w:val="22"/>
          <w:sz w:val="24"/>
        </w:rPr>
        <w:t xml:space="preserve"> </w:t>
      </w:r>
      <w:r>
        <w:rPr>
          <w:sz w:val="24"/>
        </w:rPr>
        <w:t>a</w:t>
      </w:r>
      <w:r>
        <w:rPr>
          <w:spacing w:val="24"/>
          <w:sz w:val="24"/>
        </w:rPr>
        <w:t xml:space="preserve"> </w:t>
      </w:r>
      <w:r>
        <w:rPr>
          <w:sz w:val="24"/>
        </w:rPr>
        <w:t>distributed</w:t>
      </w:r>
      <w:r>
        <w:rPr>
          <w:spacing w:val="-1"/>
          <w:sz w:val="24"/>
        </w:rPr>
        <w:t xml:space="preserve"> </w:t>
      </w:r>
      <w:r>
        <w:rPr>
          <w:sz w:val="24"/>
        </w:rPr>
        <w:t>system</w:t>
      </w:r>
      <w:r>
        <w:rPr>
          <w:spacing w:val="3"/>
          <w:sz w:val="24"/>
        </w:rPr>
        <w:t xml:space="preserve"> </w:t>
      </w:r>
      <w:r>
        <w:rPr>
          <w:sz w:val="24"/>
        </w:rPr>
        <w:t>is</w:t>
      </w:r>
      <w:r>
        <w:rPr>
          <w:spacing w:val="5"/>
          <w:sz w:val="24"/>
        </w:rPr>
        <w:t xml:space="preserve"> </w:t>
      </w:r>
      <w:r>
        <w:rPr>
          <w:sz w:val="24"/>
        </w:rPr>
        <w:t>a</w:t>
      </w:r>
      <w:r>
        <w:rPr>
          <w:spacing w:val="5"/>
          <w:sz w:val="24"/>
        </w:rPr>
        <w:t xml:space="preserve"> </w:t>
      </w:r>
      <w:r>
        <w:rPr>
          <w:sz w:val="24"/>
        </w:rPr>
        <w:t>collection</w:t>
      </w:r>
      <w:r>
        <w:rPr>
          <w:spacing w:val="3"/>
          <w:sz w:val="24"/>
        </w:rPr>
        <w:t xml:space="preserve"> </w:t>
      </w:r>
      <w:r>
        <w:rPr>
          <w:sz w:val="24"/>
        </w:rPr>
        <w:t>of</w:t>
      </w:r>
      <w:r>
        <w:rPr>
          <w:spacing w:val="-2"/>
          <w:sz w:val="24"/>
        </w:rPr>
        <w:t xml:space="preserve"> </w:t>
      </w:r>
      <w:r>
        <w:rPr>
          <w:sz w:val="24"/>
        </w:rPr>
        <w:t>the</w:t>
      </w:r>
      <w:r>
        <w:rPr>
          <w:spacing w:val="11"/>
          <w:sz w:val="24"/>
        </w:rPr>
        <w:t xml:space="preserve"> </w:t>
      </w:r>
      <w:r>
        <w:rPr>
          <w:sz w:val="24"/>
        </w:rPr>
        <w:t>local</w:t>
      </w:r>
      <w:r>
        <w:rPr>
          <w:spacing w:val="3"/>
          <w:sz w:val="24"/>
        </w:rPr>
        <w:t xml:space="preserve"> </w:t>
      </w:r>
      <w:r>
        <w:rPr>
          <w:sz w:val="24"/>
        </w:rPr>
        <w:t>states of</w:t>
      </w:r>
      <w:r>
        <w:rPr>
          <w:spacing w:val="3"/>
          <w:sz w:val="24"/>
        </w:rPr>
        <w:t xml:space="preserve"> </w:t>
      </w:r>
      <w:r>
        <w:rPr>
          <w:sz w:val="24"/>
        </w:rPr>
        <w:t>its</w:t>
      </w:r>
      <w:r>
        <w:rPr>
          <w:spacing w:val="5"/>
          <w:sz w:val="24"/>
        </w:rPr>
        <w:t xml:space="preserve"> </w:t>
      </w:r>
      <w:r>
        <w:rPr>
          <w:sz w:val="24"/>
        </w:rPr>
        <w:t>components.</w:t>
      </w:r>
    </w:p>
    <w:p w:rsidR="007B043A" w:rsidRDefault="007B043A">
      <w:pPr>
        <w:pStyle w:val="BodyText"/>
        <w:spacing w:before="2"/>
        <w:rPr>
          <w:sz w:val="29"/>
        </w:rPr>
      </w:pPr>
    </w:p>
    <w:p w:rsidR="007B043A" w:rsidRDefault="006F375B">
      <w:pPr>
        <w:pStyle w:val="Heading4"/>
        <w:ind w:left="845"/>
      </w:pPr>
      <w:r>
        <w:t>Example</w:t>
      </w:r>
    </w:p>
    <w:p w:rsidR="007B043A" w:rsidRDefault="006F375B">
      <w:pPr>
        <w:pStyle w:val="BodyText"/>
        <w:spacing w:before="17" w:line="264" w:lineRule="auto"/>
        <w:ind w:left="845" w:right="588"/>
        <w:jc w:val="both"/>
      </w:pPr>
      <w:r>
        <w:t>Let S1 and S2 be two distinct sites of a distributed system which maintain bank</w:t>
      </w:r>
      <w:r>
        <w:rPr>
          <w:spacing w:val="60"/>
        </w:rPr>
        <w:t xml:space="preserve"> </w:t>
      </w:r>
      <w:r>
        <w:t>accounts</w:t>
      </w:r>
      <w:r>
        <w:rPr>
          <w:spacing w:val="60"/>
        </w:rPr>
        <w:t xml:space="preserve"> </w:t>
      </w:r>
      <w:r>
        <w:t>A</w:t>
      </w:r>
      <w:r>
        <w:rPr>
          <w:spacing w:val="60"/>
        </w:rPr>
        <w:t xml:space="preserve"> </w:t>
      </w:r>
      <w:r>
        <w:t>and</w:t>
      </w:r>
      <w:r>
        <w:rPr>
          <w:spacing w:val="1"/>
        </w:rPr>
        <w:t xml:space="preserve"> </w:t>
      </w:r>
      <w:r>
        <w:t>B, respectively.</w:t>
      </w:r>
      <w:r>
        <w:rPr>
          <w:spacing w:val="1"/>
        </w:rPr>
        <w:t xml:space="preserve"> </w:t>
      </w:r>
      <w:r>
        <w:t>A site refers to</w:t>
      </w:r>
      <w:r>
        <w:rPr>
          <w:spacing w:val="60"/>
        </w:rPr>
        <w:t xml:space="preserve"> </w:t>
      </w:r>
      <w:r>
        <w:t>a process</w:t>
      </w:r>
      <w:r>
        <w:rPr>
          <w:spacing w:val="61"/>
        </w:rPr>
        <w:t xml:space="preserve"> </w:t>
      </w:r>
      <w:r>
        <w:t>in this</w:t>
      </w:r>
      <w:r>
        <w:rPr>
          <w:spacing w:val="60"/>
        </w:rPr>
        <w:t xml:space="preserve"> </w:t>
      </w:r>
      <w:r>
        <w:t>example.</w:t>
      </w:r>
      <w:r>
        <w:rPr>
          <w:spacing w:val="60"/>
        </w:rPr>
        <w:t xml:space="preserve"> </w:t>
      </w:r>
      <w:r>
        <w:t>Let</w:t>
      </w:r>
      <w:r>
        <w:rPr>
          <w:spacing w:val="60"/>
        </w:rPr>
        <w:t xml:space="preserve"> </w:t>
      </w:r>
      <w:r>
        <w:t>the</w:t>
      </w:r>
      <w:r>
        <w:rPr>
          <w:spacing w:val="60"/>
        </w:rPr>
        <w:t xml:space="preserve"> </w:t>
      </w:r>
      <w:r>
        <w:t>communication</w:t>
      </w:r>
      <w:r>
        <w:rPr>
          <w:spacing w:val="60"/>
        </w:rPr>
        <w:t xml:space="preserve"> </w:t>
      </w:r>
      <w:r>
        <w:t>channels</w:t>
      </w:r>
      <w:r>
        <w:rPr>
          <w:spacing w:val="1"/>
        </w:rPr>
        <w:t xml:space="preserve"> </w:t>
      </w:r>
      <w:r>
        <w:rPr>
          <w:position w:val="2"/>
        </w:rPr>
        <w:t>from site S1 to site S2 and from site S2 to site S1 be denoted by C</w:t>
      </w:r>
      <w:r>
        <w:t xml:space="preserve">12 </w:t>
      </w:r>
      <w:r>
        <w:rPr>
          <w:position w:val="2"/>
        </w:rPr>
        <w:t>and C</w:t>
      </w:r>
      <w:r>
        <w:t>21</w:t>
      </w:r>
      <w:r>
        <w:rPr>
          <w:position w:val="2"/>
        </w:rPr>
        <w:t>, respectively.</w:t>
      </w:r>
      <w:r>
        <w:rPr>
          <w:spacing w:val="1"/>
          <w:position w:val="2"/>
        </w:rPr>
        <w:t xml:space="preserve"> </w:t>
      </w:r>
      <w:r>
        <w:t>Consider</w:t>
      </w:r>
      <w:r>
        <w:rPr>
          <w:spacing w:val="16"/>
        </w:rPr>
        <w:t xml:space="preserve"> </w:t>
      </w:r>
      <w:r>
        <w:t>the</w:t>
      </w:r>
      <w:r>
        <w:rPr>
          <w:spacing w:val="26"/>
        </w:rPr>
        <w:t xml:space="preserve"> </w:t>
      </w:r>
      <w:r>
        <w:t>following</w:t>
      </w:r>
      <w:r>
        <w:rPr>
          <w:spacing w:val="24"/>
        </w:rPr>
        <w:t xml:space="preserve"> </w:t>
      </w:r>
      <w:r>
        <w:t>sequence</w:t>
      </w:r>
      <w:r>
        <w:rPr>
          <w:spacing w:val="28"/>
        </w:rPr>
        <w:t xml:space="preserve"> </w:t>
      </w:r>
      <w:r>
        <w:t>of</w:t>
      </w:r>
      <w:r>
        <w:rPr>
          <w:spacing w:val="20"/>
        </w:rPr>
        <w:t xml:space="preserve"> </w:t>
      </w:r>
      <w:r>
        <w:t>actions,</w:t>
      </w:r>
      <w:r>
        <w:rPr>
          <w:spacing w:val="30"/>
        </w:rPr>
        <w:t xml:space="preserve"> </w:t>
      </w:r>
      <w:r>
        <w:t>which</w:t>
      </w:r>
      <w:r>
        <w:rPr>
          <w:spacing w:val="23"/>
        </w:rPr>
        <w:t xml:space="preserve"> </w:t>
      </w:r>
      <w:r>
        <w:t>are</w:t>
      </w:r>
      <w:r>
        <w:rPr>
          <w:spacing w:val="23"/>
        </w:rPr>
        <w:t xml:space="preserve"> </w:t>
      </w:r>
      <w:r>
        <w:t>also</w:t>
      </w:r>
      <w:r>
        <w:rPr>
          <w:spacing w:val="37"/>
        </w:rPr>
        <w:t xml:space="preserve"> </w:t>
      </w:r>
      <w:r>
        <w:t>illustrated</w:t>
      </w:r>
      <w:r>
        <w:rPr>
          <w:spacing w:val="24"/>
        </w:rPr>
        <w:t xml:space="preserve"> </w:t>
      </w:r>
      <w:r>
        <w:t>in</w:t>
      </w:r>
      <w:r>
        <w:rPr>
          <w:spacing w:val="23"/>
        </w:rPr>
        <w:t xml:space="preserve"> </w:t>
      </w:r>
      <w:r>
        <w:t>the</w:t>
      </w:r>
      <w:r>
        <w:rPr>
          <w:spacing w:val="22"/>
        </w:rPr>
        <w:t xml:space="preserve"> </w:t>
      </w:r>
      <w:r>
        <w:t>timing</w:t>
      </w:r>
      <w:r>
        <w:rPr>
          <w:spacing w:val="-5"/>
        </w:rPr>
        <w:t xml:space="preserve"> </w:t>
      </w:r>
      <w:proofErr w:type="gramStart"/>
      <w:r>
        <w:t>diagram</w:t>
      </w:r>
      <w:r>
        <w:rPr>
          <w:spacing w:val="-3"/>
        </w:rPr>
        <w:t xml:space="preserve"> </w:t>
      </w:r>
      <w:r>
        <w:t>.</w:t>
      </w:r>
      <w:proofErr w:type="gramEnd"/>
    </w:p>
    <w:p w:rsidR="007B043A" w:rsidRDefault="006F375B">
      <w:pPr>
        <w:pStyle w:val="ListParagraph"/>
        <w:numPr>
          <w:ilvl w:val="0"/>
          <w:numId w:val="101"/>
        </w:numPr>
        <w:tabs>
          <w:tab w:val="left" w:pos="1023"/>
        </w:tabs>
        <w:spacing w:before="25"/>
        <w:ind w:left="1022" w:hanging="361"/>
        <w:rPr>
          <w:sz w:val="24"/>
        </w:rPr>
      </w:pPr>
      <w:r>
        <w:rPr>
          <w:spacing w:val="-2"/>
          <w:position w:val="2"/>
          <w:sz w:val="24"/>
        </w:rPr>
        <w:t>Time</w:t>
      </w:r>
      <w:r>
        <w:rPr>
          <w:spacing w:val="11"/>
          <w:position w:val="2"/>
          <w:sz w:val="24"/>
        </w:rPr>
        <w:t xml:space="preserve"> </w:t>
      </w:r>
      <w:r>
        <w:rPr>
          <w:spacing w:val="-1"/>
          <w:position w:val="2"/>
          <w:sz w:val="24"/>
        </w:rPr>
        <w:t>t</w:t>
      </w:r>
      <w:r>
        <w:rPr>
          <w:spacing w:val="-1"/>
          <w:sz w:val="24"/>
        </w:rPr>
        <w:t>0</w:t>
      </w:r>
      <w:r>
        <w:rPr>
          <w:spacing w:val="-1"/>
          <w:position w:val="2"/>
          <w:sz w:val="24"/>
        </w:rPr>
        <w:t>:</w:t>
      </w:r>
      <w:r>
        <w:rPr>
          <w:spacing w:val="17"/>
          <w:position w:val="2"/>
          <w:sz w:val="24"/>
        </w:rPr>
        <w:t xml:space="preserve"> </w:t>
      </w:r>
      <w:r>
        <w:rPr>
          <w:spacing w:val="-1"/>
          <w:position w:val="2"/>
          <w:sz w:val="24"/>
        </w:rPr>
        <w:t>Initially,</w:t>
      </w:r>
      <w:r>
        <w:rPr>
          <w:spacing w:val="102"/>
          <w:position w:val="2"/>
          <w:sz w:val="24"/>
        </w:rPr>
        <w:t xml:space="preserve"> </w:t>
      </w:r>
      <w:r>
        <w:rPr>
          <w:spacing w:val="-1"/>
          <w:position w:val="2"/>
          <w:sz w:val="24"/>
        </w:rPr>
        <w:t>Account</w:t>
      </w:r>
      <w:r>
        <w:rPr>
          <w:spacing w:val="104"/>
          <w:position w:val="2"/>
          <w:sz w:val="24"/>
        </w:rPr>
        <w:t xml:space="preserve"> </w:t>
      </w:r>
      <w:r>
        <w:rPr>
          <w:spacing w:val="-1"/>
          <w:position w:val="2"/>
          <w:sz w:val="24"/>
        </w:rPr>
        <w:t>A</w:t>
      </w:r>
      <w:r>
        <w:rPr>
          <w:spacing w:val="-22"/>
          <w:position w:val="2"/>
          <w:sz w:val="24"/>
        </w:rPr>
        <w:t xml:space="preserve"> </w:t>
      </w:r>
      <w:r>
        <w:rPr>
          <w:spacing w:val="-1"/>
          <w:position w:val="2"/>
          <w:sz w:val="24"/>
        </w:rPr>
        <w:t>=$600,</w:t>
      </w:r>
      <w:r>
        <w:rPr>
          <w:spacing w:val="96"/>
          <w:position w:val="2"/>
          <w:sz w:val="24"/>
        </w:rPr>
        <w:t xml:space="preserve"> </w:t>
      </w:r>
      <w:r>
        <w:rPr>
          <w:spacing w:val="-1"/>
          <w:position w:val="2"/>
          <w:sz w:val="24"/>
        </w:rPr>
        <w:t>Account</w:t>
      </w:r>
      <w:r>
        <w:rPr>
          <w:spacing w:val="162"/>
          <w:position w:val="2"/>
          <w:sz w:val="24"/>
        </w:rPr>
        <w:t xml:space="preserve"> </w:t>
      </w:r>
      <w:r>
        <w:rPr>
          <w:spacing w:val="-1"/>
          <w:position w:val="2"/>
          <w:sz w:val="24"/>
        </w:rPr>
        <w:t>B</w:t>
      </w:r>
      <w:r>
        <w:rPr>
          <w:spacing w:val="-19"/>
          <w:position w:val="2"/>
          <w:sz w:val="24"/>
        </w:rPr>
        <w:t xml:space="preserve"> </w:t>
      </w:r>
      <w:r>
        <w:rPr>
          <w:spacing w:val="-1"/>
          <w:position w:val="2"/>
          <w:sz w:val="24"/>
        </w:rPr>
        <w:t>=$200,</w:t>
      </w:r>
      <w:r>
        <w:rPr>
          <w:spacing w:val="154"/>
          <w:position w:val="2"/>
          <w:sz w:val="24"/>
        </w:rPr>
        <w:t xml:space="preserve"> </w:t>
      </w:r>
      <w:r>
        <w:rPr>
          <w:spacing w:val="-1"/>
          <w:position w:val="2"/>
          <w:sz w:val="24"/>
        </w:rPr>
        <w:t>C</w:t>
      </w:r>
      <w:r>
        <w:rPr>
          <w:spacing w:val="-1"/>
          <w:sz w:val="24"/>
        </w:rPr>
        <w:t>12</w:t>
      </w:r>
      <w:r>
        <w:rPr>
          <w:spacing w:val="12"/>
          <w:sz w:val="24"/>
        </w:rPr>
        <w:t xml:space="preserve"> </w:t>
      </w:r>
      <w:r>
        <w:rPr>
          <w:spacing w:val="-1"/>
          <w:position w:val="2"/>
          <w:sz w:val="24"/>
        </w:rPr>
        <w:t>=$0</w:t>
      </w:r>
      <w:proofErr w:type="gramStart"/>
      <w:r>
        <w:rPr>
          <w:spacing w:val="-1"/>
          <w:position w:val="2"/>
          <w:sz w:val="24"/>
        </w:rPr>
        <w:t>,C</w:t>
      </w:r>
      <w:r>
        <w:rPr>
          <w:spacing w:val="-1"/>
          <w:sz w:val="24"/>
        </w:rPr>
        <w:t>21</w:t>
      </w:r>
      <w:proofErr w:type="gramEnd"/>
      <w:r>
        <w:rPr>
          <w:spacing w:val="12"/>
          <w:sz w:val="24"/>
        </w:rPr>
        <w:t xml:space="preserve"> </w:t>
      </w:r>
      <w:r>
        <w:rPr>
          <w:spacing w:val="-1"/>
          <w:position w:val="2"/>
          <w:sz w:val="24"/>
        </w:rPr>
        <w:t>=$0.</w:t>
      </w:r>
    </w:p>
    <w:p w:rsidR="007B043A" w:rsidRDefault="006F375B">
      <w:pPr>
        <w:pStyle w:val="ListParagraph"/>
        <w:numPr>
          <w:ilvl w:val="0"/>
          <w:numId w:val="101"/>
        </w:numPr>
        <w:tabs>
          <w:tab w:val="left" w:pos="1023"/>
        </w:tabs>
        <w:spacing w:before="13"/>
        <w:ind w:left="1022" w:hanging="361"/>
        <w:rPr>
          <w:sz w:val="24"/>
        </w:rPr>
      </w:pPr>
      <w:r>
        <w:rPr>
          <w:position w:val="2"/>
          <w:sz w:val="24"/>
        </w:rPr>
        <w:t>Time</w:t>
      </w:r>
      <w:r>
        <w:rPr>
          <w:spacing w:val="4"/>
          <w:position w:val="2"/>
          <w:sz w:val="24"/>
        </w:rPr>
        <w:t xml:space="preserve"> </w:t>
      </w:r>
      <w:r>
        <w:rPr>
          <w:position w:val="2"/>
          <w:sz w:val="24"/>
        </w:rPr>
        <w:t>t</w:t>
      </w:r>
      <w:r>
        <w:rPr>
          <w:sz w:val="24"/>
        </w:rPr>
        <w:t>1</w:t>
      </w:r>
      <w:r>
        <w:rPr>
          <w:position w:val="2"/>
          <w:sz w:val="24"/>
        </w:rPr>
        <w:t>:</w:t>
      </w:r>
      <w:r>
        <w:rPr>
          <w:spacing w:val="4"/>
          <w:position w:val="2"/>
          <w:sz w:val="24"/>
        </w:rPr>
        <w:t xml:space="preserve"> </w:t>
      </w:r>
      <w:r>
        <w:rPr>
          <w:position w:val="2"/>
          <w:sz w:val="24"/>
        </w:rPr>
        <w:t>Site</w:t>
      </w:r>
      <w:r>
        <w:rPr>
          <w:spacing w:val="8"/>
          <w:position w:val="2"/>
          <w:sz w:val="24"/>
        </w:rPr>
        <w:t xml:space="preserve"> </w:t>
      </w:r>
      <w:r>
        <w:rPr>
          <w:position w:val="2"/>
          <w:sz w:val="24"/>
        </w:rPr>
        <w:t>S1</w:t>
      </w:r>
      <w:r>
        <w:rPr>
          <w:spacing w:val="4"/>
          <w:position w:val="2"/>
          <w:sz w:val="24"/>
        </w:rPr>
        <w:t xml:space="preserve"> </w:t>
      </w:r>
      <w:r>
        <w:rPr>
          <w:position w:val="2"/>
          <w:sz w:val="24"/>
        </w:rPr>
        <w:t>initiates</w:t>
      </w:r>
      <w:r>
        <w:rPr>
          <w:spacing w:val="2"/>
          <w:position w:val="2"/>
          <w:sz w:val="24"/>
        </w:rPr>
        <w:t xml:space="preserve"> </w:t>
      </w:r>
      <w:r>
        <w:rPr>
          <w:position w:val="2"/>
          <w:sz w:val="24"/>
        </w:rPr>
        <w:t>a</w:t>
      </w:r>
      <w:r>
        <w:rPr>
          <w:spacing w:val="3"/>
          <w:position w:val="2"/>
          <w:sz w:val="24"/>
        </w:rPr>
        <w:t xml:space="preserve"> </w:t>
      </w:r>
      <w:r>
        <w:rPr>
          <w:position w:val="2"/>
          <w:sz w:val="24"/>
        </w:rPr>
        <w:t>transfer</w:t>
      </w:r>
      <w:r>
        <w:rPr>
          <w:spacing w:val="6"/>
          <w:position w:val="2"/>
          <w:sz w:val="24"/>
        </w:rPr>
        <w:t xml:space="preserve"> </w:t>
      </w:r>
      <w:r>
        <w:rPr>
          <w:position w:val="2"/>
          <w:sz w:val="24"/>
        </w:rPr>
        <w:t>of</w:t>
      </w:r>
      <w:r>
        <w:rPr>
          <w:spacing w:val="-3"/>
          <w:position w:val="2"/>
          <w:sz w:val="24"/>
        </w:rPr>
        <w:t xml:space="preserve"> </w:t>
      </w:r>
      <w:r>
        <w:rPr>
          <w:position w:val="2"/>
          <w:sz w:val="24"/>
        </w:rPr>
        <w:t>$50</w:t>
      </w:r>
      <w:r>
        <w:rPr>
          <w:spacing w:val="13"/>
          <w:position w:val="2"/>
          <w:sz w:val="24"/>
        </w:rPr>
        <w:t xml:space="preserve"> </w:t>
      </w:r>
      <w:r>
        <w:rPr>
          <w:position w:val="2"/>
          <w:sz w:val="24"/>
        </w:rPr>
        <w:t>from</w:t>
      </w:r>
      <w:r>
        <w:rPr>
          <w:spacing w:val="5"/>
          <w:position w:val="2"/>
          <w:sz w:val="24"/>
        </w:rPr>
        <w:t xml:space="preserve"> </w:t>
      </w:r>
      <w:r>
        <w:rPr>
          <w:position w:val="2"/>
          <w:sz w:val="24"/>
        </w:rPr>
        <w:t>Account</w:t>
      </w:r>
      <w:r>
        <w:rPr>
          <w:spacing w:val="15"/>
          <w:position w:val="2"/>
          <w:sz w:val="24"/>
        </w:rPr>
        <w:t xml:space="preserve"> </w:t>
      </w:r>
      <w:r>
        <w:rPr>
          <w:position w:val="2"/>
          <w:sz w:val="24"/>
        </w:rPr>
        <w:t>A</w:t>
      </w:r>
      <w:r>
        <w:rPr>
          <w:spacing w:val="-6"/>
          <w:position w:val="2"/>
          <w:sz w:val="24"/>
        </w:rPr>
        <w:t xml:space="preserve"> </w:t>
      </w:r>
      <w:r>
        <w:rPr>
          <w:position w:val="2"/>
          <w:sz w:val="24"/>
        </w:rPr>
        <w:t>to</w:t>
      </w:r>
      <w:r>
        <w:rPr>
          <w:spacing w:val="9"/>
          <w:position w:val="2"/>
          <w:sz w:val="24"/>
        </w:rPr>
        <w:t xml:space="preserve"> </w:t>
      </w:r>
      <w:r>
        <w:rPr>
          <w:position w:val="2"/>
          <w:sz w:val="24"/>
        </w:rPr>
        <w:t>Account</w:t>
      </w:r>
      <w:r>
        <w:rPr>
          <w:spacing w:val="20"/>
          <w:position w:val="2"/>
          <w:sz w:val="24"/>
        </w:rPr>
        <w:t xml:space="preserve"> </w:t>
      </w:r>
      <w:r>
        <w:rPr>
          <w:position w:val="2"/>
          <w:sz w:val="24"/>
        </w:rPr>
        <w:t>B.</w:t>
      </w:r>
    </w:p>
    <w:p w:rsidR="007B043A" w:rsidRDefault="006F375B">
      <w:pPr>
        <w:pStyle w:val="BodyText"/>
        <w:spacing w:before="31" w:line="264" w:lineRule="auto"/>
        <w:ind w:left="1022" w:right="594"/>
        <w:jc w:val="both"/>
      </w:pPr>
      <w:r>
        <w:t>Account A is decremented by $50 to $550 and a request</w:t>
      </w:r>
      <w:r>
        <w:rPr>
          <w:spacing w:val="60"/>
        </w:rPr>
        <w:t xml:space="preserve"> </w:t>
      </w:r>
      <w:r>
        <w:t>for $50</w:t>
      </w:r>
      <w:r>
        <w:rPr>
          <w:spacing w:val="60"/>
        </w:rPr>
        <w:t xml:space="preserve"> </w:t>
      </w:r>
      <w:r>
        <w:t>credit to</w:t>
      </w:r>
      <w:r>
        <w:rPr>
          <w:spacing w:val="60"/>
        </w:rPr>
        <w:t xml:space="preserve"> </w:t>
      </w:r>
      <w:r>
        <w:t>Account</w:t>
      </w:r>
      <w:r>
        <w:rPr>
          <w:spacing w:val="60"/>
        </w:rPr>
        <w:t xml:space="preserve"> </w:t>
      </w:r>
      <w:r>
        <w:t>B</w:t>
      </w:r>
      <w:r>
        <w:rPr>
          <w:spacing w:val="60"/>
        </w:rPr>
        <w:t xml:space="preserve"> </w:t>
      </w:r>
      <w:r>
        <w:t>is</w:t>
      </w:r>
      <w:r>
        <w:rPr>
          <w:spacing w:val="60"/>
        </w:rPr>
        <w:t xml:space="preserve"> </w:t>
      </w:r>
      <w:r>
        <w:t>sent</w:t>
      </w:r>
      <w:r>
        <w:rPr>
          <w:spacing w:val="1"/>
        </w:rPr>
        <w:t xml:space="preserve"> </w:t>
      </w:r>
      <w:r>
        <w:rPr>
          <w:spacing w:val="-1"/>
          <w:position w:val="2"/>
        </w:rPr>
        <w:t>on</w:t>
      </w:r>
      <w:r>
        <w:rPr>
          <w:spacing w:val="36"/>
          <w:position w:val="2"/>
        </w:rPr>
        <w:t xml:space="preserve"> </w:t>
      </w:r>
      <w:r>
        <w:rPr>
          <w:spacing w:val="-1"/>
          <w:position w:val="2"/>
        </w:rPr>
        <w:t>Channel</w:t>
      </w:r>
      <w:r>
        <w:rPr>
          <w:spacing w:val="36"/>
          <w:position w:val="2"/>
        </w:rPr>
        <w:t xml:space="preserve"> </w:t>
      </w:r>
      <w:r>
        <w:rPr>
          <w:spacing w:val="-1"/>
          <w:position w:val="2"/>
        </w:rPr>
        <w:t>C</w:t>
      </w:r>
      <w:r>
        <w:rPr>
          <w:spacing w:val="-1"/>
        </w:rPr>
        <w:t>12</w:t>
      </w:r>
      <w:r>
        <w:rPr>
          <w:spacing w:val="40"/>
        </w:rPr>
        <w:t xml:space="preserve"> </w:t>
      </w:r>
      <w:r>
        <w:rPr>
          <w:spacing w:val="-1"/>
          <w:position w:val="2"/>
        </w:rPr>
        <w:t>to</w:t>
      </w:r>
      <w:r>
        <w:rPr>
          <w:spacing w:val="40"/>
          <w:position w:val="2"/>
        </w:rPr>
        <w:t xml:space="preserve"> </w:t>
      </w:r>
      <w:r>
        <w:rPr>
          <w:spacing w:val="-1"/>
          <w:position w:val="2"/>
        </w:rPr>
        <w:t>site</w:t>
      </w:r>
      <w:r>
        <w:rPr>
          <w:spacing w:val="40"/>
          <w:position w:val="2"/>
        </w:rPr>
        <w:t xml:space="preserve"> </w:t>
      </w:r>
      <w:r>
        <w:rPr>
          <w:spacing w:val="-1"/>
          <w:position w:val="2"/>
        </w:rPr>
        <w:t>S2.</w:t>
      </w:r>
      <w:r>
        <w:rPr>
          <w:spacing w:val="44"/>
          <w:position w:val="2"/>
        </w:rPr>
        <w:t xml:space="preserve"> </w:t>
      </w:r>
      <w:r>
        <w:rPr>
          <w:spacing w:val="-1"/>
          <w:position w:val="2"/>
        </w:rPr>
        <w:t>Account</w:t>
      </w:r>
      <w:r>
        <w:rPr>
          <w:spacing w:val="51"/>
          <w:position w:val="2"/>
        </w:rPr>
        <w:t xml:space="preserve"> </w:t>
      </w:r>
      <w:r>
        <w:rPr>
          <w:spacing w:val="-1"/>
          <w:position w:val="2"/>
        </w:rPr>
        <w:t>A</w:t>
      </w:r>
      <w:r>
        <w:rPr>
          <w:spacing w:val="-18"/>
          <w:position w:val="2"/>
        </w:rPr>
        <w:t xml:space="preserve"> </w:t>
      </w:r>
      <w:r>
        <w:rPr>
          <w:spacing w:val="-1"/>
          <w:position w:val="2"/>
        </w:rPr>
        <w:t>=$550,</w:t>
      </w:r>
      <w:r>
        <w:rPr>
          <w:spacing w:val="4"/>
          <w:position w:val="2"/>
        </w:rPr>
        <w:t xml:space="preserve"> </w:t>
      </w:r>
      <w:r>
        <w:rPr>
          <w:spacing w:val="-1"/>
          <w:position w:val="2"/>
        </w:rPr>
        <w:t>Account</w:t>
      </w:r>
      <w:r>
        <w:rPr>
          <w:spacing w:val="18"/>
          <w:position w:val="2"/>
        </w:rPr>
        <w:t xml:space="preserve"> </w:t>
      </w:r>
      <w:r>
        <w:rPr>
          <w:spacing w:val="-1"/>
          <w:position w:val="2"/>
        </w:rPr>
        <w:t>B</w:t>
      </w:r>
      <w:r>
        <w:rPr>
          <w:spacing w:val="-24"/>
          <w:position w:val="2"/>
        </w:rPr>
        <w:t xml:space="preserve"> </w:t>
      </w:r>
      <w:r>
        <w:rPr>
          <w:spacing w:val="-1"/>
          <w:position w:val="2"/>
        </w:rPr>
        <w:t>=$200,</w:t>
      </w:r>
      <w:r>
        <w:rPr>
          <w:spacing w:val="15"/>
          <w:position w:val="2"/>
        </w:rPr>
        <w:t xml:space="preserve"> </w:t>
      </w:r>
      <w:r>
        <w:rPr>
          <w:position w:val="2"/>
        </w:rPr>
        <w:t>C</w:t>
      </w:r>
      <w:r>
        <w:t>12</w:t>
      </w:r>
      <w:r>
        <w:rPr>
          <w:spacing w:val="7"/>
        </w:rPr>
        <w:t xml:space="preserve"> </w:t>
      </w:r>
      <w:r>
        <w:rPr>
          <w:position w:val="2"/>
        </w:rPr>
        <w:t>=$50,</w:t>
      </w:r>
      <w:r>
        <w:rPr>
          <w:spacing w:val="11"/>
          <w:position w:val="2"/>
        </w:rPr>
        <w:t xml:space="preserve"> </w:t>
      </w:r>
      <w:r>
        <w:rPr>
          <w:position w:val="2"/>
        </w:rPr>
        <w:t>C</w:t>
      </w:r>
      <w:r>
        <w:t>21</w:t>
      </w:r>
      <w:r>
        <w:rPr>
          <w:spacing w:val="7"/>
        </w:rPr>
        <w:t xml:space="preserve"> </w:t>
      </w:r>
      <w:r>
        <w:rPr>
          <w:position w:val="2"/>
        </w:rPr>
        <w:t>=$0.</w:t>
      </w:r>
    </w:p>
    <w:p w:rsidR="007B043A" w:rsidRDefault="006F375B">
      <w:pPr>
        <w:pStyle w:val="ListParagraph"/>
        <w:numPr>
          <w:ilvl w:val="0"/>
          <w:numId w:val="101"/>
        </w:numPr>
        <w:tabs>
          <w:tab w:val="left" w:pos="1023"/>
        </w:tabs>
        <w:spacing w:line="261" w:lineRule="auto"/>
        <w:ind w:left="1022" w:right="570" w:hanging="360"/>
        <w:rPr>
          <w:sz w:val="24"/>
        </w:rPr>
      </w:pPr>
      <w:r>
        <w:rPr>
          <w:position w:val="2"/>
          <w:sz w:val="24"/>
        </w:rPr>
        <w:t>Time t</w:t>
      </w:r>
      <w:r>
        <w:rPr>
          <w:sz w:val="24"/>
        </w:rPr>
        <w:t>2</w:t>
      </w:r>
      <w:r>
        <w:rPr>
          <w:position w:val="2"/>
          <w:sz w:val="24"/>
        </w:rPr>
        <w:t>:</w:t>
      </w:r>
      <w:r>
        <w:rPr>
          <w:spacing w:val="1"/>
          <w:position w:val="2"/>
          <w:sz w:val="24"/>
        </w:rPr>
        <w:t xml:space="preserve"> </w:t>
      </w:r>
      <w:r>
        <w:rPr>
          <w:position w:val="2"/>
          <w:sz w:val="24"/>
        </w:rPr>
        <w:t>Site S2 initiates</w:t>
      </w:r>
      <w:r>
        <w:rPr>
          <w:spacing w:val="1"/>
          <w:position w:val="2"/>
          <w:sz w:val="24"/>
        </w:rPr>
        <w:t xml:space="preserve"> </w:t>
      </w:r>
      <w:r>
        <w:rPr>
          <w:position w:val="2"/>
          <w:sz w:val="24"/>
        </w:rPr>
        <w:t>a transfer</w:t>
      </w:r>
      <w:r>
        <w:rPr>
          <w:spacing w:val="1"/>
          <w:position w:val="2"/>
          <w:sz w:val="24"/>
        </w:rPr>
        <w:t xml:space="preserve"> </w:t>
      </w:r>
      <w:r>
        <w:rPr>
          <w:position w:val="2"/>
          <w:sz w:val="24"/>
        </w:rPr>
        <w:t>of $80</w:t>
      </w:r>
      <w:r>
        <w:rPr>
          <w:spacing w:val="1"/>
          <w:position w:val="2"/>
          <w:sz w:val="24"/>
        </w:rPr>
        <w:t xml:space="preserve"> </w:t>
      </w:r>
      <w:r>
        <w:rPr>
          <w:position w:val="2"/>
          <w:sz w:val="24"/>
        </w:rPr>
        <w:t>from Account</w:t>
      </w:r>
      <w:r>
        <w:rPr>
          <w:spacing w:val="1"/>
          <w:position w:val="2"/>
          <w:sz w:val="24"/>
        </w:rPr>
        <w:t xml:space="preserve"> </w:t>
      </w:r>
      <w:r>
        <w:rPr>
          <w:position w:val="2"/>
          <w:sz w:val="24"/>
        </w:rPr>
        <w:t>B to</w:t>
      </w:r>
      <w:r>
        <w:rPr>
          <w:spacing w:val="1"/>
          <w:position w:val="2"/>
          <w:sz w:val="24"/>
        </w:rPr>
        <w:t xml:space="preserve"> </w:t>
      </w:r>
      <w:r>
        <w:rPr>
          <w:position w:val="2"/>
          <w:sz w:val="24"/>
        </w:rPr>
        <w:t>Account</w:t>
      </w:r>
      <w:r>
        <w:rPr>
          <w:spacing w:val="1"/>
          <w:position w:val="2"/>
          <w:sz w:val="24"/>
        </w:rPr>
        <w:t xml:space="preserve"> </w:t>
      </w:r>
      <w:r>
        <w:rPr>
          <w:position w:val="2"/>
          <w:sz w:val="24"/>
        </w:rPr>
        <w:t>A.</w:t>
      </w:r>
      <w:r>
        <w:rPr>
          <w:spacing w:val="1"/>
          <w:position w:val="2"/>
          <w:sz w:val="24"/>
        </w:rPr>
        <w:t xml:space="preserve"> </w:t>
      </w:r>
      <w:r>
        <w:rPr>
          <w:position w:val="2"/>
          <w:sz w:val="24"/>
        </w:rPr>
        <w:t>Account</w:t>
      </w:r>
      <w:r>
        <w:rPr>
          <w:spacing w:val="1"/>
          <w:position w:val="2"/>
          <w:sz w:val="24"/>
        </w:rPr>
        <w:t xml:space="preserve"> </w:t>
      </w:r>
      <w:r>
        <w:rPr>
          <w:position w:val="2"/>
          <w:sz w:val="24"/>
        </w:rPr>
        <w:t>B is</w:t>
      </w:r>
      <w:r>
        <w:rPr>
          <w:spacing w:val="1"/>
          <w:position w:val="2"/>
          <w:sz w:val="24"/>
        </w:rPr>
        <w:t xml:space="preserve"> </w:t>
      </w:r>
      <w:r>
        <w:rPr>
          <w:sz w:val="24"/>
        </w:rPr>
        <w:t>decremented by $80 to $120 and a request for $80 credit to   Account</w:t>
      </w:r>
      <w:r>
        <w:rPr>
          <w:spacing w:val="60"/>
          <w:sz w:val="24"/>
        </w:rPr>
        <w:t xml:space="preserve"> </w:t>
      </w:r>
      <w:r>
        <w:rPr>
          <w:sz w:val="24"/>
        </w:rPr>
        <w:t>A</w:t>
      </w:r>
      <w:r>
        <w:rPr>
          <w:spacing w:val="60"/>
          <w:sz w:val="24"/>
        </w:rPr>
        <w:t xml:space="preserve"> </w:t>
      </w:r>
      <w:r>
        <w:rPr>
          <w:sz w:val="24"/>
        </w:rPr>
        <w:t>is</w:t>
      </w:r>
      <w:r>
        <w:rPr>
          <w:spacing w:val="60"/>
          <w:sz w:val="24"/>
        </w:rPr>
        <w:t xml:space="preserve"> </w:t>
      </w:r>
      <w:r>
        <w:rPr>
          <w:sz w:val="24"/>
        </w:rPr>
        <w:t>sent</w:t>
      </w:r>
      <w:r>
        <w:rPr>
          <w:spacing w:val="60"/>
          <w:sz w:val="24"/>
        </w:rPr>
        <w:t xml:space="preserve"> </w:t>
      </w:r>
      <w:r>
        <w:rPr>
          <w:sz w:val="24"/>
        </w:rPr>
        <w:t>on</w:t>
      </w:r>
      <w:r>
        <w:rPr>
          <w:spacing w:val="60"/>
          <w:sz w:val="24"/>
        </w:rPr>
        <w:t xml:space="preserve"> </w:t>
      </w:r>
      <w:r>
        <w:rPr>
          <w:sz w:val="24"/>
        </w:rPr>
        <w:t>Channel</w:t>
      </w:r>
      <w:r>
        <w:rPr>
          <w:spacing w:val="1"/>
          <w:sz w:val="24"/>
        </w:rPr>
        <w:t xml:space="preserve"> </w:t>
      </w:r>
      <w:r>
        <w:rPr>
          <w:spacing w:val="-1"/>
          <w:position w:val="2"/>
          <w:sz w:val="24"/>
        </w:rPr>
        <w:t>C</w:t>
      </w:r>
      <w:r>
        <w:rPr>
          <w:spacing w:val="-1"/>
          <w:sz w:val="24"/>
        </w:rPr>
        <w:t>21</w:t>
      </w:r>
      <w:r>
        <w:rPr>
          <w:spacing w:val="31"/>
          <w:sz w:val="24"/>
        </w:rPr>
        <w:t xml:space="preserve"> </w:t>
      </w:r>
      <w:r>
        <w:rPr>
          <w:spacing w:val="-1"/>
          <w:position w:val="2"/>
          <w:sz w:val="24"/>
        </w:rPr>
        <w:t>to</w:t>
      </w:r>
      <w:r>
        <w:rPr>
          <w:spacing w:val="40"/>
          <w:position w:val="2"/>
          <w:sz w:val="24"/>
        </w:rPr>
        <w:t xml:space="preserve"> </w:t>
      </w:r>
      <w:r>
        <w:rPr>
          <w:spacing w:val="-1"/>
          <w:position w:val="2"/>
          <w:sz w:val="24"/>
        </w:rPr>
        <w:t>site</w:t>
      </w:r>
      <w:r>
        <w:rPr>
          <w:spacing w:val="35"/>
          <w:position w:val="2"/>
          <w:sz w:val="24"/>
        </w:rPr>
        <w:t xml:space="preserve"> </w:t>
      </w:r>
      <w:r>
        <w:rPr>
          <w:spacing w:val="-1"/>
          <w:position w:val="2"/>
          <w:sz w:val="24"/>
        </w:rPr>
        <w:t>S1.</w:t>
      </w:r>
      <w:r>
        <w:rPr>
          <w:spacing w:val="39"/>
          <w:position w:val="2"/>
          <w:sz w:val="24"/>
        </w:rPr>
        <w:t xml:space="preserve"> </w:t>
      </w:r>
      <w:r>
        <w:rPr>
          <w:spacing w:val="-1"/>
          <w:position w:val="2"/>
          <w:sz w:val="24"/>
        </w:rPr>
        <w:t>Account</w:t>
      </w:r>
      <w:r>
        <w:rPr>
          <w:spacing w:val="46"/>
          <w:position w:val="2"/>
          <w:sz w:val="24"/>
        </w:rPr>
        <w:t xml:space="preserve"> </w:t>
      </w:r>
      <w:r>
        <w:rPr>
          <w:spacing w:val="-1"/>
          <w:position w:val="2"/>
          <w:sz w:val="24"/>
        </w:rPr>
        <w:t>A</w:t>
      </w:r>
      <w:r>
        <w:rPr>
          <w:spacing w:val="-22"/>
          <w:position w:val="2"/>
          <w:sz w:val="24"/>
        </w:rPr>
        <w:t xml:space="preserve"> </w:t>
      </w:r>
      <w:r>
        <w:rPr>
          <w:spacing w:val="-1"/>
          <w:position w:val="2"/>
          <w:sz w:val="24"/>
        </w:rPr>
        <w:t>=$550,</w:t>
      </w:r>
      <w:r>
        <w:rPr>
          <w:position w:val="2"/>
          <w:sz w:val="24"/>
        </w:rPr>
        <w:t xml:space="preserve"> </w:t>
      </w:r>
      <w:r>
        <w:rPr>
          <w:spacing w:val="-1"/>
          <w:position w:val="2"/>
          <w:sz w:val="24"/>
        </w:rPr>
        <w:t>Account</w:t>
      </w:r>
      <w:r>
        <w:rPr>
          <w:spacing w:val="18"/>
          <w:position w:val="2"/>
          <w:sz w:val="24"/>
        </w:rPr>
        <w:t xml:space="preserve"> </w:t>
      </w:r>
      <w:r>
        <w:rPr>
          <w:spacing w:val="-1"/>
          <w:position w:val="2"/>
          <w:sz w:val="24"/>
        </w:rPr>
        <w:t>B</w:t>
      </w:r>
      <w:r>
        <w:rPr>
          <w:spacing w:val="-19"/>
          <w:position w:val="2"/>
          <w:sz w:val="24"/>
        </w:rPr>
        <w:t xml:space="preserve"> </w:t>
      </w:r>
      <w:r>
        <w:rPr>
          <w:spacing w:val="-1"/>
          <w:position w:val="2"/>
          <w:sz w:val="24"/>
        </w:rPr>
        <w:t>=$120,</w:t>
      </w:r>
      <w:r>
        <w:rPr>
          <w:spacing w:val="10"/>
          <w:position w:val="2"/>
          <w:sz w:val="24"/>
        </w:rPr>
        <w:t xml:space="preserve"> </w:t>
      </w:r>
      <w:r>
        <w:rPr>
          <w:spacing w:val="-1"/>
          <w:position w:val="2"/>
          <w:sz w:val="24"/>
        </w:rPr>
        <w:t>C</w:t>
      </w:r>
      <w:r>
        <w:rPr>
          <w:spacing w:val="-1"/>
          <w:sz w:val="24"/>
        </w:rPr>
        <w:t>12</w:t>
      </w:r>
      <w:r>
        <w:rPr>
          <w:spacing w:val="12"/>
          <w:sz w:val="24"/>
        </w:rPr>
        <w:t xml:space="preserve"> </w:t>
      </w:r>
      <w:r>
        <w:rPr>
          <w:spacing w:val="-1"/>
          <w:position w:val="2"/>
          <w:sz w:val="24"/>
        </w:rPr>
        <w:t>=$50,</w:t>
      </w:r>
      <w:r>
        <w:rPr>
          <w:spacing w:val="10"/>
          <w:position w:val="2"/>
          <w:sz w:val="24"/>
        </w:rPr>
        <w:t xml:space="preserve"> </w:t>
      </w:r>
      <w:r>
        <w:rPr>
          <w:position w:val="2"/>
          <w:sz w:val="24"/>
        </w:rPr>
        <w:t>C</w:t>
      </w:r>
      <w:r>
        <w:rPr>
          <w:sz w:val="24"/>
        </w:rPr>
        <w:t>21</w:t>
      </w:r>
      <w:r>
        <w:rPr>
          <w:spacing w:val="7"/>
          <w:sz w:val="24"/>
        </w:rPr>
        <w:t xml:space="preserve"> </w:t>
      </w:r>
      <w:r>
        <w:rPr>
          <w:position w:val="2"/>
          <w:sz w:val="24"/>
        </w:rPr>
        <w:t>=$80.</w:t>
      </w:r>
    </w:p>
    <w:p w:rsidR="007B043A" w:rsidRDefault="006F375B">
      <w:pPr>
        <w:pStyle w:val="ListParagraph"/>
        <w:numPr>
          <w:ilvl w:val="0"/>
          <w:numId w:val="101"/>
        </w:numPr>
        <w:tabs>
          <w:tab w:val="left" w:pos="1023"/>
        </w:tabs>
        <w:spacing w:before="3" w:line="261" w:lineRule="auto"/>
        <w:ind w:left="1022" w:right="607" w:hanging="360"/>
        <w:rPr>
          <w:sz w:val="24"/>
        </w:rPr>
      </w:pPr>
      <w:r>
        <w:rPr>
          <w:position w:val="2"/>
          <w:sz w:val="24"/>
        </w:rPr>
        <w:t>Time t</w:t>
      </w:r>
      <w:r>
        <w:rPr>
          <w:sz w:val="24"/>
        </w:rPr>
        <w:t>3</w:t>
      </w:r>
      <w:r>
        <w:rPr>
          <w:position w:val="2"/>
          <w:sz w:val="24"/>
        </w:rPr>
        <w:t xml:space="preserve">: Site S1 receives the message for </w:t>
      </w:r>
      <w:proofErr w:type="gramStart"/>
      <w:r>
        <w:rPr>
          <w:position w:val="2"/>
          <w:sz w:val="24"/>
        </w:rPr>
        <w:t>a</w:t>
      </w:r>
      <w:proofErr w:type="gramEnd"/>
      <w:r>
        <w:rPr>
          <w:position w:val="2"/>
          <w:sz w:val="24"/>
        </w:rPr>
        <w:t xml:space="preserve"> $80 credit to Account A and updates Account A.</w:t>
      </w:r>
      <w:r>
        <w:rPr>
          <w:spacing w:val="1"/>
          <w:position w:val="2"/>
          <w:sz w:val="24"/>
        </w:rPr>
        <w:t xml:space="preserve"> </w:t>
      </w:r>
      <w:r>
        <w:rPr>
          <w:position w:val="2"/>
          <w:sz w:val="24"/>
        </w:rPr>
        <w:t>Account</w:t>
      </w:r>
      <w:r>
        <w:rPr>
          <w:spacing w:val="26"/>
          <w:position w:val="2"/>
          <w:sz w:val="24"/>
        </w:rPr>
        <w:t xml:space="preserve"> </w:t>
      </w:r>
      <w:r>
        <w:rPr>
          <w:position w:val="2"/>
          <w:sz w:val="24"/>
        </w:rPr>
        <w:t>A</w:t>
      </w:r>
      <w:r>
        <w:rPr>
          <w:spacing w:val="-23"/>
          <w:position w:val="2"/>
          <w:sz w:val="24"/>
        </w:rPr>
        <w:t xml:space="preserve"> </w:t>
      </w:r>
      <w:r>
        <w:rPr>
          <w:position w:val="2"/>
          <w:sz w:val="24"/>
        </w:rPr>
        <w:t>=$630,</w:t>
      </w:r>
      <w:r>
        <w:rPr>
          <w:spacing w:val="23"/>
          <w:position w:val="2"/>
          <w:sz w:val="24"/>
        </w:rPr>
        <w:t xml:space="preserve"> </w:t>
      </w:r>
      <w:r>
        <w:rPr>
          <w:position w:val="2"/>
          <w:sz w:val="24"/>
        </w:rPr>
        <w:t>Account</w:t>
      </w:r>
      <w:r>
        <w:rPr>
          <w:spacing w:val="32"/>
          <w:position w:val="2"/>
          <w:sz w:val="24"/>
        </w:rPr>
        <w:t xml:space="preserve"> </w:t>
      </w:r>
      <w:r>
        <w:rPr>
          <w:position w:val="2"/>
          <w:sz w:val="24"/>
        </w:rPr>
        <w:t>B</w:t>
      </w:r>
      <w:r>
        <w:rPr>
          <w:spacing w:val="-25"/>
          <w:position w:val="2"/>
          <w:sz w:val="24"/>
        </w:rPr>
        <w:t xml:space="preserve"> </w:t>
      </w:r>
      <w:r>
        <w:rPr>
          <w:position w:val="2"/>
          <w:sz w:val="24"/>
        </w:rPr>
        <w:t>=$120,</w:t>
      </w:r>
      <w:r>
        <w:rPr>
          <w:spacing w:val="19"/>
          <w:position w:val="2"/>
          <w:sz w:val="24"/>
        </w:rPr>
        <w:t xml:space="preserve"> </w:t>
      </w:r>
      <w:r>
        <w:rPr>
          <w:position w:val="2"/>
          <w:sz w:val="24"/>
        </w:rPr>
        <w:t>C</w:t>
      </w:r>
      <w:r>
        <w:rPr>
          <w:sz w:val="24"/>
        </w:rPr>
        <w:t>12</w:t>
      </w:r>
      <w:r>
        <w:rPr>
          <w:spacing w:val="12"/>
          <w:sz w:val="24"/>
        </w:rPr>
        <w:t xml:space="preserve"> </w:t>
      </w:r>
      <w:r>
        <w:rPr>
          <w:position w:val="2"/>
          <w:sz w:val="24"/>
        </w:rPr>
        <w:t>=$50,</w:t>
      </w:r>
      <w:r>
        <w:rPr>
          <w:spacing w:val="-1"/>
          <w:position w:val="2"/>
          <w:sz w:val="24"/>
        </w:rPr>
        <w:t xml:space="preserve"> </w:t>
      </w:r>
      <w:r>
        <w:rPr>
          <w:position w:val="2"/>
          <w:sz w:val="24"/>
        </w:rPr>
        <w:t>C</w:t>
      </w:r>
      <w:r>
        <w:rPr>
          <w:sz w:val="24"/>
        </w:rPr>
        <w:t>21</w:t>
      </w:r>
      <w:r>
        <w:rPr>
          <w:spacing w:val="7"/>
          <w:sz w:val="24"/>
        </w:rPr>
        <w:t xml:space="preserve"> </w:t>
      </w:r>
      <w:r>
        <w:rPr>
          <w:position w:val="2"/>
          <w:sz w:val="24"/>
        </w:rPr>
        <w:t>=$0.</w:t>
      </w:r>
    </w:p>
    <w:p w:rsidR="007B043A" w:rsidRDefault="006F375B">
      <w:pPr>
        <w:pStyle w:val="ListParagraph"/>
        <w:numPr>
          <w:ilvl w:val="0"/>
          <w:numId w:val="101"/>
        </w:numPr>
        <w:tabs>
          <w:tab w:val="left" w:pos="1023"/>
        </w:tabs>
        <w:spacing w:before="2" w:line="261" w:lineRule="auto"/>
        <w:ind w:left="1022" w:right="588" w:hanging="360"/>
        <w:rPr>
          <w:sz w:val="24"/>
        </w:rPr>
      </w:pPr>
      <w:r>
        <w:rPr>
          <w:position w:val="2"/>
          <w:sz w:val="24"/>
        </w:rPr>
        <w:t>Time t</w:t>
      </w:r>
      <w:r>
        <w:rPr>
          <w:sz w:val="24"/>
        </w:rPr>
        <w:t>4</w:t>
      </w:r>
      <w:r>
        <w:rPr>
          <w:position w:val="2"/>
          <w:sz w:val="24"/>
        </w:rPr>
        <w:t>: Site S2 receives the message for a $50 credit to Account B and updates Account B.</w:t>
      </w:r>
      <w:r>
        <w:rPr>
          <w:spacing w:val="1"/>
          <w:position w:val="2"/>
          <w:sz w:val="24"/>
        </w:rPr>
        <w:t xml:space="preserve"> </w:t>
      </w:r>
      <w:r>
        <w:rPr>
          <w:position w:val="2"/>
          <w:sz w:val="24"/>
        </w:rPr>
        <w:t>Account</w:t>
      </w:r>
      <w:r>
        <w:rPr>
          <w:spacing w:val="41"/>
          <w:position w:val="2"/>
          <w:sz w:val="24"/>
        </w:rPr>
        <w:t xml:space="preserve"> </w:t>
      </w:r>
      <w:r>
        <w:rPr>
          <w:position w:val="2"/>
          <w:sz w:val="24"/>
        </w:rPr>
        <w:t>A</w:t>
      </w:r>
      <w:r>
        <w:rPr>
          <w:spacing w:val="-23"/>
          <w:position w:val="2"/>
          <w:sz w:val="24"/>
        </w:rPr>
        <w:t xml:space="preserve"> </w:t>
      </w:r>
      <w:r>
        <w:rPr>
          <w:position w:val="2"/>
          <w:sz w:val="24"/>
        </w:rPr>
        <w:t>=$630,</w:t>
      </w:r>
      <w:r>
        <w:rPr>
          <w:spacing w:val="42"/>
          <w:position w:val="2"/>
          <w:sz w:val="24"/>
        </w:rPr>
        <w:t xml:space="preserve"> </w:t>
      </w:r>
      <w:r>
        <w:rPr>
          <w:position w:val="2"/>
          <w:sz w:val="24"/>
        </w:rPr>
        <w:t>Account</w:t>
      </w:r>
      <w:r>
        <w:rPr>
          <w:spacing w:val="46"/>
          <w:position w:val="2"/>
          <w:sz w:val="24"/>
        </w:rPr>
        <w:t xml:space="preserve"> </w:t>
      </w:r>
      <w:r>
        <w:rPr>
          <w:position w:val="2"/>
          <w:sz w:val="24"/>
        </w:rPr>
        <w:t>B</w:t>
      </w:r>
      <w:r>
        <w:rPr>
          <w:spacing w:val="-19"/>
          <w:position w:val="2"/>
          <w:sz w:val="24"/>
        </w:rPr>
        <w:t xml:space="preserve"> </w:t>
      </w:r>
      <w:r>
        <w:rPr>
          <w:position w:val="2"/>
          <w:sz w:val="24"/>
        </w:rPr>
        <w:t>=$170,</w:t>
      </w:r>
      <w:r>
        <w:rPr>
          <w:spacing w:val="37"/>
          <w:position w:val="2"/>
          <w:sz w:val="24"/>
        </w:rPr>
        <w:t xml:space="preserve"> </w:t>
      </w:r>
      <w:r>
        <w:rPr>
          <w:position w:val="2"/>
          <w:sz w:val="24"/>
        </w:rPr>
        <w:t>C</w:t>
      </w:r>
      <w:r>
        <w:rPr>
          <w:sz w:val="24"/>
        </w:rPr>
        <w:t>12</w:t>
      </w:r>
      <w:r>
        <w:rPr>
          <w:spacing w:val="7"/>
          <w:sz w:val="24"/>
        </w:rPr>
        <w:t xml:space="preserve"> </w:t>
      </w:r>
      <w:r>
        <w:rPr>
          <w:position w:val="2"/>
          <w:sz w:val="24"/>
        </w:rPr>
        <w:t>=$0,</w:t>
      </w:r>
      <w:r>
        <w:rPr>
          <w:spacing w:val="3"/>
          <w:position w:val="2"/>
          <w:sz w:val="24"/>
        </w:rPr>
        <w:t xml:space="preserve"> </w:t>
      </w:r>
      <w:r>
        <w:rPr>
          <w:position w:val="2"/>
          <w:sz w:val="24"/>
        </w:rPr>
        <w:t>C</w:t>
      </w:r>
      <w:r>
        <w:rPr>
          <w:sz w:val="24"/>
        </w:rPr>
        <w:t>21</w:t>
      </w:r>
      <w:r>
        <w:rPr>
          <w:spacing w:val="7"/>
          <w:sz w:val="24"/>
        </w:rPr>
        <w:t xml:space="preserve"> </w:t>
      </w:r>
      <w:r>
        <w:rPr>
          <w:position w:val="2"/>
          <w:sz w:val="24"/>
        </w:rPr>
        <w:t>=$0.</w:t>
      </w:r>
    </w:p>
    <w:p w:rsidR="007B043A" w:rsidRDefault="006F375B">
      <w:pPr>
        <w:pStyle w:val="BodyText"/>
        <w:spacing w:line="261" w:lineRule="auto"/>
        <w:ind w:left="1022" w:right="576"/>
        <w:jc w:val="both"/>
      </w:pPr>
      <w:r>
        <w:rPr>
          <w:position w:val="2"/>
        </w:rPr>
        <w:t>Suppose the local state of Account A is recorded at time t</w:t>
      </w:r>
      <w:r>
        <w:t xml:space="preserve">0 </w:t>
      </w:r>
      <w:r>
        <w:rPr>
          <w:position w:val="2"/>
        </w:rPr>
        <w:t>to show $600 and the local state of</w:t>
      </w:r>
      <w:r>
        <w:rPr>
          <w:spacing w:val="1"/>
          <w:position w:val="2"/>
        </w:rPr>
        <w:t xml:space="preserve"> </w:t>
      </w:r>
      <w:r>
        <w:rPr>
          <w:position w:val="2"/>
        </w:rPr>
        <w:t>Account</w:t>
      </w:r>
      <w:r>
        <w:rPr>
          <w:spacing w:val="48"/>
          <w:position w:val="2"/>
        </w:rPr>
        <w:t xml:space="preserve"> </w:t>
      </w:r>
      <w:r>
        <w:rPr>
          <w:position w:val="2"/>
        </w:rPr>
        <w:t>B</w:t>
      </w:r>
      <w:r>
        <w:rPr>
          <w:spacing w:val="36"/>
          <w:position w:val="2"/>
        </w:rPr>
        <w:t xml:space="preserve"> </w:t>
      </w:r>
      <w:r>
        <w:rPr>
          <w:position w:val="2"/>
        </w:rPr>
        <w:t>and</w:t>
      </w:r>
      <w:r>
        <w:rPr>
          <w:spacing w:val="39"/>
          <w:position w:val="2"/>
        </w:rPr>
        <w:t xml:space="preserve"> </w:t>
      </w:r>
      <w:r>
        <w:rPr>
          <w:position w:val="2"/>
        </w:rPr>
        <w:t>channels</w:t>
      </w:r>
      <w:r>
        <w:rPr>
          <w:spacing w:val="41"/>
          <w:position w:val="2"/>
        </w:rPr>
        <w:t xml:space="preserve"> </w:t>
      </w:r>
      <w:r>
        <w:rPr>
          <w:position w:val="2"/>
        </w:rPr>
        <w:t>C</w:t>
      </w:r>
      <w:r>
        <w:t>12</w:t>
      </w:r>
      <w:r>
        <w:rPr>
          <w:spacing w:val="33"/>
        </w:rPr>
        <w:t xml:space="preserve"> </w:t>
      </w:r>
      <w:r>
        <w:rPr>
          <w:position w:val="2"/>
        </w:rPr>
        <w:t>and</w:t>
      </w:r>
      <w:r>
        <w:rPr>
          <w:spacing w:val="39"/>
          <w:position w:val="2"/>
        </w:rPr>
        <w:t xml:space="preserve"> </w:t>
      </w:r>
      <w:r>
        <w:rPr>
          <w:position w:val="2"/>
        </w:rPr>
        <w:t>C</w:t>
      </w:r>
      <w:r>
        <w:t>21</w:t>
      </w:r>
      <w:r>
        <w:rPr>
          <w:spacing w:val="33"/>
        </w:rPr>
        <w:t xml:space="preserve"> </w:t>
      </w:r>
      <w:r>
        <w:rPr>
          <w:position w:val="2"/>
        </w:rPr>
        <w:t>are</w:t>
      </w:r>
      <w:r>
        <w:rPr>
          <w:spacing w:val="38"/>
          <w:position w:val="2"/>
        </w:rPr>
        <w:t xml:space="preserve"> </w:t>
      </w:r>
      <w:r>
        <w:rPr>
          <w:position w:val="2"/>
        </w:rPr>
        <w:t>recorded</w:t>
      </w:r>
      <w:r>
        <w:rPr>
          <w:spacing w:val="38"/>
          <w:position w:val="2"/>
        </w:rPr>
        <w:t xml:space="preserve"> </w:t>
      </w:r>
      <w:r>
        <w:rPr>
          <w:position w:val="2"/>
        </w:rPr>
        <w:t>at</w:t>
      </w:r>
      <w:r>
        <w:rPr>
          <w:spacing w:val="39"/>
          <w:position w:val="2"/>
        </w:rPr>
        <w:t xml:space="preserve"> </w:t>
      </w:r>
      <w:r>
        <w:rPr>
          <w:position w:val="2"/>
        </w:rPr>
        <w:t>time</w:t>
      </w:r>
      <w:r>
        <w:rPr>
          <w:spacing w:val="18"/>
          <w:position w:val="2"/>
        </w:rPr>
        <w:t xml:space="preserve"> </w:t>
      </w:r>
      <w:r>
        <w:rPr>
          <w:position w:val="2"/>
        </w:rPr>
        <w:t>t</w:t>
      </w:r>
      <w:r>
        <w:t>2</w:t>
      </w:r>
      <w:r>
        <w:rPr>
          <w:spacing w:val="28"/>
        </w:rPr>
        <w:t xml:space="preserve"> </w:t>
      </w:r>
      <w:r>
        <w:rPr>
          <w:position w:val="2"/>
        </w:rPr>
        <w:t>to</w:t>
      </w:r>
      <w:r>
        <w:rPr>
          <w:spacing w:val="43"/>
          <w:position w:val="2"/>
        </w:rPr>
        <w:t xml:space="preserve"> </w:t>
      </w:r>
      <w:r>
        <w:rPr>
          <w:position w:val="2"/>
        </w:rPr>
        <w:t>show</w:t>
      </w:r>
      <w:r>
        <w:rPr>
          <w:spacing w:val="37"/>
          <w:position w:val="2"/>
        </w:rPr>
        <w:t xml:space="preserve"> </w:t>
      </w:r>
      <w:r>
        <w:rPr>
          <w:position w:val="2"/>
        </w:rPr>
        <w:t>$120,</w:t>
      </w:r>
      <w:r>
        <w:rPr>
          <w:spacing w:val="40"/>
          <w:position w:val="2"/>
        </w:rPr>
        <w:t xml:space="preserve"> </w:t>
      </w:r>
      <w:r>
        <w:rPr>
          <w:position w:val="2"/>
        </w:rPr>
        <w:t>$50,</w:t>
      </w:r>
      <w:r>
        <w:rPr>
          <w:spacing w:val="36"/>
          <w:position w:val="2"/>
        </w:rPr>
        <w:t xml:space="preserve"> </w:t>
      </w:r>
      <w:r>
        <w:rPr>
          <w:position w:val="2"/>
        </w:rPr>
        <w:t>and</w:t>
      </w:r>
      <w:r>
        <w:rPr>
          <w:spacing w:val="43"/>
          <w:position w:val="2"/>
        </w:rPr>
        <w:t xml:space="preserve"> </w:t>
      </w:r>
      <w:r>
        <w:rPr>
          <w:position w:val="2"/>
        </w:rPr>
        <w:t>$80,</w:t>
      </w:r>
    </w:p>
    <w:p w:rsidR="007B043A" w:rsidRDefault="007B043A">
      <w:pPr>
        <w:spacing w:line="261" w:lineRule="auto"/>
        <w:jc w:val="both"/>
        <w:sectPr w:rsidR="007B043A">
          <w:pgSz w:w="11920" w:h="16850"/>
          <w:pgMar w:top="1240" w:right="360" w:bottom="1140" w:left="600" w:header="463" w:footer="921"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BodyText"/>
        <w:spacing w:before="160" w:line="264" w:lineRule="auto"/>
        <w:ind w:left="1022" w:right="573"/>
        <w:jc w:val="both"/>
      </w:pPr>
      <w:proofErr w:type="gramStart"/>
      <w:r>
        <w:lastRenderedPageBreak/>
        <w:t>respectively</w:t>
      </w:r>
      <w:proofErr w:type="gramEnd"/>
      <w:r>
        <w:t>.</w:t>
      </w:r>
      <w:r>
        <w:rPr>
          <w:spacing w:val="1"/>
        </w:rPr>
        <w:t xml:space="preserve"> </w:t>
      </w:r>
      <w:r>
        <w:t>Then the</w:t>
      </w:r>
      <w:r>
        <w:rPr>
          <w:spacing w:val="1"/>
        </w:rPr>
        <w:t xml:space="preserve"> </w:t>
      </w:r>
      <w:r>
        <w:t>recorded</w:t>
      </w:r>
      <w:r>
        <w:rPr>
          <w:spacing w:val="1"/>
        </w:rPr>
        <w:t xml:space="preserve"> </w:t>
      </w:r>
      <w:r>
        <w:t>global state shows</w:t>
      </w:r>
      <w:r>
        <w:rPr>
          <w:spacing w:val="60"/>
        </w:rPr>
        <w:t xml:space="preserve"> </w:t>
      </w:r>
      <w:r>
        <w:t>$850</w:t>
      </w:r>
      <w:r>
        <w:rPr>
          <w:spacing w:val="60"/>
        </w:rPr>
        <w:t xml:space="preserve"> </w:t>
      </w:r>
      <w:r>
        <w:t>in the</w:t>
      </w:r>
      <w:r>
        <w:rPr>
          <w:spacing w:val="60"/>
        </w:rPr>
        <w:t xml:space="preserve"> </w:t>
      </w:r>
      <w:r>
        <w:t>system.</w:t>
      </w:r>
      <w:r>
        <w:rPr>
          <w:spacing w:val="60"/>
        </w:rPr>
        <w:t xml:space="preserve"> </w:t>
      </w:r>
      <w:r>
        <w:t>An extra $50</w:t>
      </w:r>
      <w:r>
        <w:rPr>
          <w:spacing w:val="60"/>
        </w:rPr>
        <w:t xml:space="preserve"> </w:t>
      </w:r>
      <w:r>
        <w:t>appears</w:t>
      </w:r>
      <w:r>
        <w:rPr>
          <w:spacing w:val="-57"/>
        </w:rPr>
        <w:t xml:space="preserve"> </w:t>
      </w:r>
      <w:r>
        <w:t>in</w:t>
      </w:r>
      <w:r>
        <w:rPr>
          <w:spacing w:val="60"/>
        </w:rPr>
        <w:t xml:space="preserve"> </w:t>
      </w:r>
      <w:r>
        <w:t>the system.</w:t>
      </w:r>
      <w:r>
        <w:rPr>
          <w:spacing w:val="60"/>
        </w:rPr>
        <w:t xml:space="preserve"> </w:t>
      </w:r>
      <w:r>
        <w:t>The</w:t>
      </w:r>
      <w:r>
        <w:rPr>
          <w:spacing w:val="60"/>
        </w:rPr>
        <w:t xml:space="preserve"> </w:t>
      </w:r>
      <w:r>
        <w:t>reason for the inconsistency is that Account A’s state was recorded before</w:t>
      </w:r>
      <w:r>
        <w:rPr>
          <w:spacing w:val="1"/>
        </w:rPr>
        <w:t xml:space="preserve"> </w:t>
      </w:r>
      <w:r>
        <w:rPr>
          <w:position w:val="2"/>
        </w:rPr>
        <w:t>the $50 transfer to Account B using channel C</w:t>
      </w:r>
      <w:r>
        <w:t xml:space="preserve">12 </w:t>
      </w:r>
      <w:r>
        <w:rPr>
          <w:position w:val="2"/>
        </w:rPr>
        <w:t>was initiated, whereas channel C</w:t>
      </w:r>
      <w:r>
        <w:t>12</w:t>
      </w:r>
      <w:r>
        <w:rPr>
          <w:position w:val="2"/>
        </w:rPr>
        <w:t>’s state was</w:t>
      </w:r>
      <w:r>
        <w:rPr>
          <w:spacing w:val="1"/>
          <w:position w:val="2"/>
        </w:rPr>
        <w:t xml:space="preserve"> </w:t>
      </w:r>
      <w:r>
        <w:t>recorded</w:t>
      </w:r>
      <w:r>
        <w:rPr>
          <w:spacing w:val="7"/>
        </w:rPr>
        <w:t xml:space="preserve"> </w:t>
      </w:r>
      <w:r>
        <w:t>after</w:t>
      </w:r>
      <w:r>
        <w:rPr>
          <w:spacing w:val="4"/>
        </w:rPr>
        <w:t xml:space="preserve"> </w:t>
      </w:r>
      <w:r>
        <w:t>the</w:t>
      </w:r>
      <w:r>
        <w:rPr>
          <w:spacing w:val="6"/>
        </w:rPr>
        <w:t xml:space="preserve"> </w:t>
      </w:r>
      <w:r>
        <w:t>$50</w:t>
      </w:r>
      <w:r>
        <w:rPr>
          <w:spacing w:val="7"/>
        </w:rPr>
        <w:t xml:space="preserve"> </w:t>
      </w:r>
      <w:r>
        <w:t>transfer</w:t>
      </w:r>
      <w:r>
        <w:rPr>
          <w:spacing w:val="10"/>
        </w:rPr>
        <w:t xml:space="preserve"> </w:t>
      </w:r>
      <w:r>
        <w:t>was</w:t>
      </w:r>
      <w:r>
        <w:rPr>
          <w:spacing w:val="8"/>
        </w:rPr>
        <w:t xml:space="preserve"> </w:t>
      </w:r>
      <w:r>
        <w:t>initiated.</w:t>
      </w:r>
    </w:p>
    <w:p w:rsidR="007B043A" w:rsidRDefault="007B043A">
      <w:pPr>
        <w:pStyle w:val="BodyText"/>
        <w:spacing w:before="7"/>
        <w:rPr>
          <w:sz w:val="27"/>
        </w:rPr>
      </w:pPr>
    </w:p>
    <w:p w:rsidR="007B043A" w:rsidRDefault="006F375B">
      <w:pPr>
        <w:pStyle w:val="Heading1"/>
        <w:ind w:left="658"/>
      </w:pPr>
      <w:r>
        <w:rPr>
          <w:w w:val="90"/>
        </w:rPr>
        <w:t>System</w:t>
      </w:r>
      <w:r>
        <w:rPr>
          <w:spacing w:val="13"/>
          <w:w w:val="90"/>
        </w:rPr>
        <w:t xml:space="preserve"> </w:t>
      </w:r>
      <w:r>
        <w:rPr>
          <w:w w:val="90"/>
        </w:rPr>
        <w:t>model</w:t>
      </w:r>
      <w:r>
        <w:rPr>
          <w:spacing w:val="1"/>
          <w:w w:val="90"/>
        </w:rPr>
        <w:t xml:space="preserve"> </w:t>
      </w:r>
      <w:r>
        <w:rPr>
          <w:w w:val="90"/>
        </w:rPr>
        <w:t>and</w:t>
      </w:r>
      <w:r>
        <w:rPr>
          <w:spacing w:val="4"/>
          <w:w w:val="90"/>
        </w:rPr>
        <w:t xml:space="preserve"> </w:t>
      </w:r>
      <w:r>
        <w:rPr>
          <w:w w:val="90"/>
        </w:rPr>
        <w:t>definitions</w:t>
      </w:r>
    </w:p>
    <w:p w:rsidR="007B043A" w:rsidRDefault="007B043A">
      <w:pPr>
        <w:pStyle w:val="BodyText"/>
        <w:spacing w:before="5"/>
        <w:rPr>
          <w:b/>
          <w:sz w:val="27"/>
        </w:rPr>
      </w:pPr>
    </w:p>
    <w:p w:rsidR="007B043A" w:rsidRDefault="006F375B">
      <w:pPr>
        <w:pStyle w:val="Heading4"/>
        <w:numPr>
          <w:ilvl w:val="0"/>
          <w:numId w:val="103"/>
        </w:numPr>
        <w:tabs>
          <w:tab w:val="left" w:pos="812"/>
        </w:tabs>
        <w:ind w:left="811" w:hanging="241"/>
        <w:jc w:val="left"/>
        <w:rPr>
          <w:b w:val="0"/>
        </w:rPr>
      </w:pPr>
      <w:r>
        <w:t>Discuss</w:t>
      </w:r>
      <w:r>
        <w:rPr>
          <w:spacing w:val="55"/>
        </w:rPr>
        <w:t xml:space="preserve"> </w:t>
      </w:r>
      <w:r>
        <w:t>Global</w:t>
      </w:r>
      <w:r>
        <w:rPr>
          <w:spacing w:val="-2"/>
        </w:rPr>
        <w:t xml:space="preserve"> </w:t>
      </w:r>
      <w:r>
        <w:t>State</w:t>
      </w:r>
      <w:r>
        <w:rPr>
          <w:spacing w:val="-4"/>
        </w:rPr>
        <w:t xml:space="preserve"> </w:t>
      </w:r>
      <w:r>
        <w:t>System</w:t>
      </w:r>
      <w:r>
        <w:rPr>
          <w:spacing w:val="-6"/>
        </w:rPr>
        <w:t xml:space="preserve"> </w:t>
      </w:r>
      <w:r>
        <w:t>Model</w:t>
      </w:r>
      <w:r>
        <w:rPr>
          <w:spacing w:val="-3"/>
        </w:rPr>
        <w:t xml:space="preserve"> </w:t>
      </w:r>
      <w:r>
        <w:t>in</w:t>
      </w:r>
      <w:r>
        <w:rPr>
          <w:spacing w:val="-3"/>
        </w:rPr>
        <w:t xml:space="preserve"> </w:t>
      </w:r>
      <w:r>
        <w:t>detail</w:t>
      </w:r>
      <w:r>
        <w:rPr>
          <w:b w:val="0"/>
        </w:rPr>
        <w:t>.</w:t>
      </w:r>
    </w:p>
    <w:p w:rsidR="007B043A" w:rsidRDefault="007B043A">
      <w:pPr>
        <w:pStyle w:val="BodyText"/>
        <w:spacing w:before="8"/>
        <w:rPr>
          <w:sz w:val="28"/>
        </w:rPr>
      </w:pPr>
    </w:p>
    <w:p w:rsidR="007B043A" w:rsidRDefault="006F375B">
      <w:pPr>
        <w:pStyle w:val="ListParagraph"/>
        <w:numPr>
          <w:ilvl w:val="1"/>
          <w:numId w:val="103"/>
        </w:numPr>
        <w:tabs>
          <w:tab w:val="left" w:pos="1293"/>
        </w:tabs>
        <w:spacing w:line="261" w:lineRule="auto"/>
        <w:ind w:right="577"/>
        <w:rPr>
          <w:rFonts w:ascii="Symbol" w:hAnsi="Symbol"/>
          <w:sz w:val="24"/>
        </w:rPr>
      </w:pPr>
      <w:r>
        <w:rPr>
          <w:position w:val="2"/>
          <w:sz w:val="24"/>
        </w:rPr>
        <w:t>The system consists of a collection of n processes, p</w:t>
      </w:r>
      <w:r>
        <w:rPr>
          <w:sz w:val="24"/>
        </w:rPr>
        <w:t>1</w:t>
      </w:r>
      <w:r>
        <w:rPr>
          <w:position w:val="2"/>
          <w:sz w:val="24"/>
        </w:rPr>
        <w:t>, p</w:t>
      </w:r>
      <w:r>
        <w:rPr>
          <w:sz w:val="24"/>
        </w:rPr>
        <w:t>2</w:t>
      </w:r>
      <w:proofErr w:type="gramStart"/>
      <w:r>
        <w:rPr>
          <w:position w:val="2"/>
          <w:sz w:val="24"/>
        </w:rPr>
        <w:t>, ..</w:t>
      </w:r>
      <w:proofErr w:type="gramEnd"/>
      <w:r>
        <w:rPr>
          <w:position w:val="2"/>
          <w:sz w:val="24"/>
        </w:rPr>
        <w:t xml:space="preserve"> . , p</w:t>
      </w:r>
      <w:r>
        <w:rPr>
          <w:sz w:val="24"/>
        </w:rPr>
        <w:t>n</w:t>
      </w:r>
      <w:r>
        <w:rPr>
          <w:position w:val="2"/>
          <w:sz w:val="24"/>
        </w:rPr>
        <w:t>, that are connected by</w:t>
      </w:r>
      <w:r>
        <w:rPr>
          <w:spacing w:val="1"/>
          <w:position w:val="2"/>
          <w:sz w:val="24"/>
        </w:rPr>
        <w:t xml:space="preserve"> </w:t>
      </w:r>
      <w:r>
        <w:rPr>
          <w:sz w:val="24"/>
        </w:rPr>
        <w:t>channels</w:t>
      </w:r>
    </w:p>
    <w:p w:rsidR="007B043A" w:rsidRDefault="006F375B">
      <w:pPr>
        <w:pStyle w:val="ListParagraph"/>
        <w:numPr>
          <w:ilvl w:val="1"/>
          <w:numId w:val="103"/>
        </w:numPr>
        <w:tabs>
          <w:tab w:val="left" w:pos="1293"/>
        </w:tabs>
        <w:spacing w:before="4" w:line="261" w:lineRule="auto"/>
        <w:ind w:right="589"/>
        <w:rPr>
          <w:rFonts w:ascii="Symbol" w:hAnsi="Symbol"/>
          <w:sz w:val="24"/>
        </w:rPr>
      </w:pPr>
      <w:r>
        <w:rPr>
          <w:sz w:val="24"/>
        </w:rPr>
        <w:t>There</w:t>
      </w:r>
      <w:r>
        <w:rPr>
          <w:spacing w:val="1"/>
          <w:sz w:val="24"/>
        </w:rPr>
        <w:t xml:space="preserve"> </w:t>
      </w:r>
      <w:r>
        <w:rPr>
          <w:sz w:val="24"/>
        </w:rPr>
        <w:t>is</w:t>
      </w:r>
      <w:r>
        <w:rPr>
          <w:spacing w:val="1"/>
          <w:sz w:val="24"/>
        </w:rPr>
        <w:t xml:space="preserve"> </w:t>
      </w:r>
      <w:r>
        <w:rPr>
          <w:sz w:val="24"/>
        </w:rPr>
        <w:t>no</w:t>
      </w:r>
      <w:r>
        <w:rPr>
          <w:spacing w:val="1"/>
          <w:sz w:val="24"/>
        </w:rPr>
        <w:t xml:space="preserve"> </w:t>
      </w:r>
      <w:r>
        <w:rPr>
          <w:sz w:val="24"/>
        </w:rPr>
        <w:t>globally</w:t>
      </w:r>
      <w:r>
        <w:rPr>
          <w:spacing w:val="1"/>
          <w:sz w:val="24"/>
        </w:rPr>
        <w:t xml:space="preserve"> </w:t>
      </w:r>
      <w:r>
        <w:rPr>
          <w:sz w:val="24"/>
        </w:rPr>
        <w:t>shared</w:t>
      </w:r>
      <w:r>
        <w:rPr>
          <w:spacing w:val="1"/>
          <w:sz w:val="24"/>
        </w:rPr>
        <w:t xml:space="preserve"> </w:t>
      </w:r>
      <w:r>
        <w:rPr>
          <w:sz w:val="24"/>
        </w:rPr>
        <w:t>memory</w:t>
      </w:r>
      <w:r>
        <w:rPr>
          <w:spacing w:val="1"/>
          <w:sz w:val="24"/>
        </w:rPr>
        <w:t xml:space="preserve"> </w:t>
      </w:r>
      <w:r>
        <w:rPr>
          <w:sz w:val="24"/>
        </w:rPr>
        <w:t>and</w:t>
      </w:r>
      <w:r>
        <w:rPr>
          <w:spacing w:val="1"/>
          <w:sz w:val="24"/>
        </w:rPr>
        <w:t xml:space="preserve"> </w:t>
      </w:r>
      <w:r>
        <w:rPr>
          <w:sz w:val="24"/>
        </w:rPr>
        <w:t>processes</w:t>
      </w:r>
      <w:r>
        <w:rPr>
          <w:spacing w:val="61"/>
          <w:sz w:val="24"/>
        </w:rPr>
        <w:t xml:space="preserve"> </w:t>
      </w:r>
      <w:r>
        <w:rPr>
          <w:sz w:val="24"/>
        </w:rPr>
        <w:t>communicate</w:t>
      </w:r>
      <w:r>
        <w:rPr>
          <w:spacing w:val="61"/>
          <w:sz w:val="24"/>
        </w:rPr>
        <w:t xml:space="preserve"> </w:t>
      </w:r>
      <w:r>
        <w:rPr>
          <w:sz w:val="24"/>
        </w:rPr>
        <w:t>solely</w:t>
      </w:r>
      <w:r>
        <w:rPr>
          <w:spacing w:val="61"/>
          <w:sz w:val="24"/>
        </w:rPr>
        <w:t xml:space="preserve"> </w:t>
      </w:r>
      <w:r>
        <w:rPr>
          <w:sz w:val="24"/>
        </w:rPr>
        <w:t>by</w:t>
      </w:r>
      <w:r>
        <w:rPr>
          <w:spacing w:val="61"/>
          <w:sz w:val="24"/>
        </w:rPr>
        <w:t xml:space="preserve"> </w:t>
      </w:r>
      <w:r>
        <w:rPr>
          <w:sz w:val="24"/>
        </w:rPr>
        <w:t>passing</w:t>
      </w:r>
      <w:r>
        <w:rPr>
          <w:spacing w:val="1"/>
          <w:sz w:val="24"/>
        </w:rPr>
        <w:t xml:space="preserve"> </w:t>
      </w:r>
      <w:r>
        <w:rPr>
          <w:sz w:val="24"/>
        </w:rPr>
        <w:t>messages.</w:t>
      </w:r>
      <w:r>
        <w:rPr>
          <w:spacing w:val="14"/>
          <w:sz w:val="24"/>
        </w:rPr>
        <w:t xml:space="preserve"> </w:t>
      </w:r>
      <w:r>
        <w:rPr>
          <w:sz w:val="24"/>
        </w:rPr>
        <w:t>There</w:t>
      </w:r>
      <w:r>
        <w:rPr>
          <w:spacing w:val="15"/>
          <w:sz w:val="24"/>
        </w:rPr>
        <w:t xml:space="preserve"> </w:t>
      </w:r>
      <w:r>
        <w:rPr>
          <w:sz w:val="24"/>
        </w:rPr>
        <w:t>is</w:t>
      </w:r>
      <w:r>
        <w:rPr>
          <w:spacing w:val="13"/>
          <w:sz w:val="24"/>
        </w:rPr>
        <w:t xml:space="preserve"> </w:t>
      </w:r>
      <w:r>
        <w:rPr>
          <w:sz w:val="24"/>
        </w:rPr>
        <w:t>no</w:t>
      </w:r>
      <w:r>
        <w:rPr>
          <w:spacing w:val="15"/>
          <w:sz w:val="24"/>
        </w:rPr>
        <w:t xml:space="preserve"> </w:t>
      </w:r>
      <w:r>
        <w:rPr>
          <w:sz w:val="24"/>
        </w:rPr>
        <w:t>physical</w:t>
      </w:r>
      <w:r>
        <w:rPr>
          <w:spacing w:val="17"/>
          <w:sz w:val="24"/>
        </w:rPr>
        <w:t xml:space="preserve"> </w:t>
      </w:r>
      <w:r>
        <w:rPr>
          <w:sz w:val="24"/>
        </w:rPr>
        <w:t>global</w:t>
      </w:r>
      <w:r>
        <w:rPr>
          <w:spacing w:val="7"/>
          <w:sz w:val="24"/>
        </w:rPr>
        <w:t xml:space="preserve"> </w:t>
      </w:r>
      <w:r>
        <w:rPr>
          <w:sz w:val="24"/>
        </w:rPr>
        <w:t>clock</w:t>
      </w:r>
      <w:r>
        <w:rPr>
          <w:spacing w:val="6"/>
          <w:sz w:val="24"/>
        </w:rPr>
        <w:t xml:space="preserve"> </w:t>
      </w:r>
      <w:r>
        <w:rPr>
          <w:sz w:val="24"/>
        </w:rPr>
        <w:t>in</w:t>
      </w:r>
      <w:r>
        <w:rPr>
          <w:spacing w:val="39"/>
          <w:sz w:val="24"/>
        </w:rPr>
        <w:t xml:space="preserve"> </w:t>
      </w:r>
      <w:r>
        <w:rPr>
          <w:sz w:val="24"/>
        </w:rPr>
        <w:t>the</w:t>
      </w:r>
      <w:r>
        <w:rPr>
          <w:spacing w:val="44"/>
          <w:sz w:val="24"/>
        </w:rPr>
        <w:t xml:space="preserve"> </w:t>
      </w:r>
      <w:r>
        <w:rPr>
          <w:sz w:val="24"/>
        </w:rPr>
        <w:t>system.</w:t>
      </w:r>
    </w:p>
    <w:p w:rsidR="007B043A" w:rsidRDefault="006F375B">
      <w:pPr>
        <w:pStyle w:val="ListParagraph"/>
        <w:numPr>
          <w:ilvl w:val="1"/>
          <w:numId w:val="103"/>
        </w:numPr>
        <w:tabs>
          <w:tab w:val="left" w:pos="1293"/>
        </w:tabs>
        <w:spacing w:before="3" w:line="254" w:lineRule="auto"/>
        <w:ind w:right="593"/>
        <w:rPr>
          <w:rFonts w:ascii="Symbol" w:hAnsi="Symbol"/>
          <w:sz w:val="24"/>
        </w:rPr>
      </w:pPr>
      <w:r>
        <w:rPr>
          <w:sz w:val="24"/>
        </w:rPr>
        <w:t>Message send and</w:t>
      </w:r>
      <w:r>
        <w:rPr>
          <w:spacing w:val="60"/>
          <w:sz w:val="24"/>
        </w:rPr>
        <w:t xml:space="preserve"> </w:t>
      </w:r>
      <w:r>
        <w:rPr>
          <w:sz w:val="24"/>
        </w:rPr>
        <w:t>receive</w:t>
      </w:r>
      <w:r>
        <w:rPr>
          <w:spacing w:val="60"/>
          <w:sz w:val="24"/>
        </w:rPr>
        <w:t xml:space="preserve"> </w:t>
      </w:r>
      <w:r>
        <w:rPr>
          <w:sz w:val="24"/>
        </w:rPr>
        <w:t>is</w:t>
      </w:r>
      <w:r>
        <w:rPr>
          <w:spacing w:val="60"/>
          <w:sz w:val="24"/>
        </w:rPr>
        <w:t xml:space="preserve"> </w:t>
      </w:r>
      <w:r>
        <w:rPr>
          <w:sz w:val="24"/>
        </w:rPr>
        <w:t>asynchronous.</w:t>
      </w:r>
      <w:r>
        <w:rPr>
          <w:spacing w:val="60"/>
          <w:sz w:val="24"/>
        </w:rPr>
        <w:t xml:space="preserve"> </w:t>
      </w:r>
      <w:r>
        <w:rPr>
          <w:sz w:val="24"/>
        </w:rPr>
        <w:t>Messages</w:t>
      </w:r>
      <w:r>
        <w:rPr>
          <w:spacing w:val="60"/>
          <w:sz w:val="24"/>
        </w:rPr>
        <w:t xml:space="preserve"> </w:t>
      </w:r>
      <w:r>
        <w:rPr>
          <w:sz w:val="24"/>
        </w:rPr>
        <w:t>are delivered</w:t>
      </w:r>
      <w:r>
        <w:rPr>
          <w:spacing w:val="60"/>
          <w:sz w:val="24"/>
        </w:rPr>
        <w:t xml:space="preserve"> </w:t>
      </w:r>
      <w:r>
        <w:rPr>
          <w:sz w:val="24"/>
        </w:rPr>
        <w:t>reliably</w:t>
      </w:r>
      <w:r>
        <w:rPr>
          <w:spacing w:val="60"/>
          <w:sz w:val="24"/>
        </w:rPr>
        <w:t xml:space="preserve"> </w:t>
      </w:r>
      <w:r>
        <w:rPr>
          <w:sz w:val="24"/>
        </w:rPr>
        <w:t>with</w:t>
      </w:r>
      <w:r>
        <w:rPr>
          <w:spacing w:val="60"/>
          <w:sz w:val="24"/>
        </w:rPr>
        <w:t xml:space="preserve"> </w:t>
      </w:r>
      <w:r>
        <w:rPr>
          <w:sz w:val="24"/>
        </w:rPr>
        <w:t>finite</w:t>
      </w:r>
      <w:r>
        <w:rPr>
          <w:spacing w:val="1"/>
          <w:sz w:val="24"/>
        </w:rPr>
        <w:t xml:space="preserve"> </w:t>
      </w:r>
      <w:r>
        <w:rPr>
          <w:sz w:val="24"/>
        </w:rPr>
        <w:t>but</w:t>
      </w:r>
      <w:r>
        <w:rPr>
          <w:spacing w:val="40"/>
          <w:sz w:val="24"/>
        </w:rPr>
        <w:t xml:space="preserve"> </w:t>
      </w:r>
      <w:r>
        <w:rPr>
          <w:sz w:val="24"/>
        </w:rPr>
        <w:t>arbitrary</w:t>
      </w:r>
      <w:r>
        <w:rPr>
          <w:spacing w:val="18"/>
          <w:sz w:val="24"/>
        </w:rPr>
        <w:t xml:space="preserve"> </w:t>
      </w:r>
      <w:r>
        <w:rPr>
          <w:sz w:val="24"/>
        </w:rPr>
        <w:t>time</w:t>
      </w:r>
      <w:r>
        <w:rPr>
          <w:spacing w:val="35"/>
          <w:sz w:val="24"/>
        </w:rPr>
        <w:t xml:space="preserve"> </w:t>
      </w:r>
      <w:r>
        <w:rPr>
          <w:sz w:val="24"/>
        </w:rPr>
        <w:t>delay.</w:t>
      </w:r>
    </w:p>
    <w:p w:rsidR="007B043A" w:rsidRDefault="006F375B">
      <w:pPr>
        <w:pStyle w:val="ListParagraph"/>
        <w:numPr>
          <w:ilvl w:val="1"/>
          <w:numId w:val="103"/>
        </w:numPr>
        <w:tabs>
          <w:tab w:val="left" w:pos="1293"/>
        </w:tabs>
        <w:spacing w:before="15" w:line="261" w:lineRule="auto"/>
        <w:ind w:right="592"/>
        <w:rPr>
          <w:rFonts w:ascii="Symbol" w:hAnsi="Symbol"/>
          <w:sz w:val="24"/>
        </w:rPr>
      </w:pPr>
      <w:r>
        <w:rPr>
          <w:sz w:val="24"/>
        </w:rPr>
        <w:t>The</w:t>
      </w:r>
      <w:r>
        <w:rPr>
          <w:spacing w:val="28"/>
          <w:sz w:val="24"/>
        </w:rPr>
        <w:t xml:space="preserve"> </w:t>
      </w:r>
      <w:r>
        <w:rPr>
          <w:sz w:val="24"/>
        </w:rPr>
        <w:t>system</w:t>
      </w:r>
      <w:r>
        <w:rPr>
          <w:spacing w:val="30"/>
          <w:sz w:val="24"/>
        </w:rPr>
        <w:t xml:space="preserve"> </w:t>
      </w:r>
      <w:r>
        <w:rPr>
          <w:sz w:val="24"/>
        </w:rPr>
        <w:t>can</w:t>
      </w:r>
      <w:r>
        <w:rPr>
          <w:spacing w:val="34"/>
          <w:sz w:val="24"/>
        </w:rPr>
        <w:t xml:space="preserve"> </w:t>
      </w:r>
      <w:r>
        <w:rPr>
          <w:sz w:val="24"/>
        </w:rPr>
        <w:t>be</w:t>
      </w:r>
      <w:r>
        <w:rPr>
          <w:spacing w:val="29"/>
          <w:sz w:val="24"/>
        </w:rPr>
        <w:t xml:space="preserve"> </w:t>
      </w:r>
      <w:r>
        <w:rPr>
          <w:sz w:val="24"/>
        </w:rPr>
        <w:t>described</w:t>
      </w:r>
      <w:r>
        <w:rPr>
          <w:spacing w:val="35"/>
          <w:sz w:val="24"/>
        </w:rPr>
        <w:t xml:space="preserve"> </w:t>
      </w:r>
      <w:r>
        <w:rPr>
          <w:sz w:val="24"/>
        </w:rPr>
        <w:t>as</w:t>
      </w:r>
      <w:r>
        <w:rPr>
          <w:spacing w:val="31"/>
          <w:sz w:val="24"/>
        </w:rPr>
        <w:t xml:space="preserve"> </w:t>
      </w:r>
      <w:r>
        <w:rPr>
          <w:sz w:val="24"/>
        </w:rPr>
        <w:t>a</w:t>
      </w:r>
      <w:r>
        <w:rPr>
          <w:spacing w:val="28"/>
          <w:sz w:val="24"/>
        </w:rPr>
        <w:t xml:space="preserve"> </w:t>
      </w:r>
      <w:r>
        <w:rPr>
          <w:sz w:val="24"/>
        </w:rPr>
        <w:t>directed</w:t>
      </w:r>
      <w:r>
        <w:rPr>
          <w:spacing w:val="34"/>
          <w:sz w:val="24"/>
        </w:rPr>
        <w:t xml:space="preserve"> </w:t>
      </w:r>
      <w:r>
        <w:rPr>
          <w:sz w:val="24"/>
        </w:rPr>
        <w:t>graph</w:t>
      </w:r>
      <w:r>
        <w:rPr>
          <w:spacing w:val="35"/>
          <w:sz w:val="24"/>
        </w:rPr>
        <w:t xml:space="preserve"> </w:t>
      </w:r>
      <w:r>
        <w:rPr>
          <w:sz w:val="24"/>
        </w:rPr>
        <w:t>in</w:t>
      </w:r>
      <w:r>
        <w:rPr>
          <w:spacing w:val="29"/>
          <w:sz w:val="24"/>
        </w:rPr>
        <w:t xml:space="preserve"> </w:t>
      </w:r>
      <w:r>
        <w:rPr>
          <w:sz w:val="24"/>
        </w:rPr>
        <w:t>which</w:t>
      </w:r>
      <w:r>
        <w:rPr>
          <w:spacing w:val="30"/>
          <w:sz w:val="24"/>
        </w:rPr>
        <w:t xml:space="preserve"> </w:t>
      </w:r>
      <w:r>
        <w:rPr>
          <w:sz w:val="24"/>
        </w:rPr>
        <w:t>vertices</w:t>
      </w:r>
      <w:r>
        <w:rPr>
          <w:spacing w:val="32"/>
          <w:sz w:val="24"/>
        </w:rPr>
        <w:t xml:space="preserve"> </w:t>
      </w:r>
      <w:r>
        <w:rPr>
          <w:sz w:val="24"/>
        </w:rPr>
        <w:t>represent</w:t>
      </w:r>
      <w:r>
        <w:rPr>
          <w:spacing w:val="36"/>
          <w:sz w:val="24"/>
        </w:rPr>
        <w:t xml:space="preserve"> </w:t>
      </w:r>
      <w:r>
        <w:rPr>
          <w:sz w:val="24"/>
        </w:rPr>
        <w:t>the</w:t>
      </w:r>
      <w:r>
        <w:rPr>
          <w:spacing w:val="33"/>
          <w:sz w:val="24"/>
        </w:rPr>
        <w:t xml:space="preserve"> </w:t>
      </w:r>
      <w:r>
        <w:rPr>
          <w:sz w:val="24"/>
        </w:rPr>
        <w:t>processes</w:t>
      </w:r>
      <w:r>
        <w:rPr>
          <w:spacing w:val="-58"/>
          <w:sz w:val="24"/>
        </w:rPr>
        <w:t xml:space="preserve"> </w:t>
      </w:r>
      <w:r>
        <w:rPr>
          <w:position w:val="2"/>
          <w:sz w:val="24"/>
        </w:rPr>
        <w:t>and edges represent unidirectional communication channels.</w:t>
      </w:r>
      <w:r>
        <w:rPr>
          <w:spacing w:val="60"/>
          <w:position w:val="2"/>
          <w:sz w:val="24"/>
        </w:rPr>
        <w:t xml:space="preserve"> </w:t>
      </w:r>
      <w:r>
        <w:rPr>
          <w:position w:val="2"/>
          <w:sz w:val="24"/>
        </w:rPr>
        <w:t>Let</w:t>
      </w:r>
      <w:r>
        <w:rPr>
          <w:spacing w:val="60"/>
          <w:position w:val="2"/>
          <w:sz w:val="24"/>
        </w:rPr>
        <w:t xml:space="preserve"> </w:t>
      </w:r>
      <w:r>
        <w:rPr>
          <w:position w:val="2"/>
          <w:sz w:val="24"/>
        </w:rPr>
        <w:t>C</w:t>
      </w:r>
      <w:r>
        <w:rPr>
          <w:sz w:val="24"/>
        </w:rPr>
        <w:t>ij</w:t>
      </w:r>
      <w:r>
        <w:rPr>
          <w:spacing w:val="60"/>
          <w:sz w:val="24"/>
        </w:rPr>
        <w:t xml:space="preserve"> </w:t>
      </w:r>
      <w:r>
        <w:rPr>
          <w:position w:val="2"/>
          <w:sz w:val="24"/>
        </w:rPr>
        <w:t>denote</w:t>
      </w:r>
      <w:r>
        <w:rPr>
          <w:spacing w:val="60"/>
          <w:position w:val="2"/>
          <w:sz w:val="24"/>
        </w:rPr>
        <w:t xml:space="preserve"> </w:t>
      </w:r>
      <w:r>
        <w:rPr>
          <w:position w:val="2"/>
          <w:sz w:val="24"/>
        </w:rPr>
        <w:t>the channel</w:t>
      </w:r>
      <w:r>
        <w:rPr>
          <w:spacing w:val="1"/>
          <w:position w:val="2"/>
          <w:sz w:val="24"/>
        </w:rPr>
        <w:t xml:space="preserve"> </w:t>
      </w:r>
      <w:r>
        <w:rPr>
          <w:position w:val="2"/>
          <w:sz w:val="24"/>
        </w:rPr>
        <w:t>from</w:t>
      </w:r>
      <w:r>
        <w:rPr>
          <w:spacing w:val="3"/>
          <w:position w:val="2"/>
          <w:sz w:val="24"/>
        </w:rPr>
        <w:t xml:space="preserve"> </w:t>
      </w:r>
      <w:r>
        <w:rPr>
          <w:position w:val="2"/>
          <w:sz w:val="24"/>
        </w:rPr>
        <w:t>process</w:t>
      </w:r>
      <w:r>
        <w:rPr>
          <w:spacing w:val="15"/>
          <w:position w:val="2"/>
          <w:sz w:val="24"/>
        </w:rPr>
        <w:t xml:space="preserve"> </w:t>
      </w:r>
      <w:r>
        <w:rPr>
          <w:position w:val="2"/>
          <w:sz w:val="24"/>
        </w:rPr>
        <w:t>p</w:t>
      </w:r>
      <w:r>
        <w:rPr>
          <w:sz w:val="24"/>
        </w:rPr>
        <w:t>i</w:t>
      </w:r>
      <w:r>
        <w:rPr>
          <w:spacing w:val="7"/>
          <w:sz w:val="24"/>
        </w:rPr>
        <w:t xml:space="preserve"> </w:t>
      </w:r>
      <w:r>
        <w:rPr>
          <w:position w:val="2"/>
          <w:sz w:val="24"/>
        </w:rPr>
        <w:t>to</w:t>
      </w:r>
      <w:r>
        <w:rPr>
          <w:spacing w:val="21"/>
          <w:position w:val="2"/>
          <w:sz w:val="24"/>
        </w:rPr>
        <w:t xml:space="preserve"> </w:t>
      </w:r>
      <w:r>
        <w:rPr>
          <w:position w:val="2"/>
          <w:sz w:val="24"/>
        </w:rPr>
        <w:t>process</w:t>
      </w:r>
      <w:r>
        <w:rPr>
          <w:spacing w:val="15"/>
          <w:position w:val="2"/>
          <w:sz w:val="24"/>
        </w:rPr>
        <w:t xml:space="preserve"> </w:t>
      </w:r>
      <w:proofErr w:type="gramStart"/>
      <w:r>
        <w:rPr>
          <w:position w:val="2"/>
          <w:sz w:val="24"/>
        </w:rPr>
        <w:t>p</w:t>
      </w:r>
      <w:r>
        <w:rPr>
          <w:sz w:val="24"/>
        </w:rPr>
        <w:t>j</w:t>
      </w:r>
      <w:r>
        <w:rPr>
          <w:spacing w:val="-26"/>
          <w:sz w:val="24"/>
        </w:rPr>
        <w:t xml:space="preserve"> </w:t>
      </w:r>
      <w:r>
        <w:rPr>
          <w:position w:val="2"/>
          <w:sz w:val="24"/>
        </w:rPr>
        <w:t>.</w:t>
      </w:r>
      <w:proofErr w:type="gramEnd"/>
    </w:p>
    <w:p w:rsidR="007B043A" w:rsidRDefault="006F375B">
      <w:pPr>
        <w:pStyle w:val="ListParagraph"/>
        <w:numPr>
          <w:ilvl w:val="1"/>
          <w:numId w:val="103"/>
        </w:numPr>
        <w:tabs>
          <w:tab w:val="left" w:pos="1293"/>
        </w:tabs>
        <w:spacing w:line="292" w:lineRule="exact"/>
        <w:ind w:hanging="362"/>
        <w:rPr>
          <w:rFonts w:ascii="Symbol" w:hAnsi="Symbol"/>
          <w:sz w:val="24"/>
        </w:rPr>
      </w:pPr>
      <w:r>
        <w:rPr>
          <w:sz w:val="24"/>
        </w:rPr>
        <w:t>Processes</w:t>
      </w:r>
      <w:r>
        <w:rPr>
          <w:spacing w:val="19"/>
          <w:sz w:val="24"/>
        </w:rPr>
        <w:t xml:space="preserve"> </w:t>
      </w:r>
      <w:r>
        <w:rPr>
          <w:sz w:val="24"/>
        </w:rPr>
        <w:t>and</w:t>
      </w:r>
      <w:r>
        <w:rPr>
          <w:spacing w:val="22"/>
          <w:sz w:val="24"/>
        </w:rPr>
        <w:t xml:space="preserve"> </w:t>
      </w:r>
      <w:r>
        <w:rPr>
          <w:sz w:val="24"/>
        </w:rPr>
        <w:t>channels</w:t>
      </w:r>
      <w:r>
        <w:rPr>
          <w:spacing w:val="30"/>
          <w:sz w:val="24"/>
        </w:rPr>
        <w:t xml:space="preserve"> </w:t>
      </w:r>
      <w:r>
        <w:rPr>
          <w:sz w:val="24"/>
        </w:rPr>
        <w:t>have</w:t>
      </w:r>
      <w:r>
        <w:rPr>
          <w:spacing w:val="20"/>
          <w:sz w:val="24"/>
        </w:rPr>
        <w:t xml:space="preserve"> </w:t>
      </w:r>
      <w:r>
        <w:rPr>
          <w:sz w:val="24"/>
        </w:rPr>
        <w:t>states</w:t>
      </w:r>
      <w:r>
        <w:rPr>
          <w:spacing w:val="20"/>
          <w:sz w:val="24"/>
        </w:rPr>
        <w:t xml:space="preserve"> </w:t>
      </w:r>
      <w:r>
        <w:rPr>
          <w:sz w:val="24"/>
        </w:rPr>
        <w:t>associated</w:t>
      </w:r>
      <w:r>
        <w:rPr>
          <w:spacing w:val="22"/>
          <w:sz w:val="24"/>
        </w:rPr>
        <w:t xml:space="preserve"> </w:t>
      </w:r>
      <w:r>
        <w:rPr>
          <w:sz w:val="24"/>
        </w:rPr>
        <w:t>with</w:t>
      </w:r>
      <w:r>
        <w:rPr>
          <w:spacing w:val="18"/>
          <w:sz w:val="24"/>
        </w:rPr>
        <w:t xml:space="preserve"> </w:t>
      </w:r>
      <w:r>
        <w:rPr>
          <w:sz w:val="24"/>
        </w:rPr>
        <w:t>them.</w:t>
      </w:r>
    </w:p>
    <w:p w:rsidR="007B043A" w:rsidRDefault="006F375B">
      <w:pPr>
        <w:pStyle w:val="ListParagraph"/>
        <w:numPr>
          <w:ilvl w:val="1"/>
          <w:numId w:val="103"/>
        </w:numPr>
        <w:tabs>
          <w:tab w:val="left" w:pos="1293"/>
        </w:tabs>
        <w:spacing w:before="23" w:line="261" w:lineRule="auto"/>
        <w:ind w:right="591"/>
        <w:rPr>
          <w:rFonts w:ascii="Symbol" w:hAnsi="Symbol"/>
          <w:sz w:val="24"/>
        </w:rPr>
      </w:pPr>
      <w:r>
        <w:rPr>
          <w:sz w:val="24"/>
        </w:rPr>
        <w:t>The state of a process at</w:t>
      </w:r>
      <w:r>
        <w:rPr>
          <w:spacing w:val="1"/>
          <w:sz w:val="24"/>
        </w:rPr>
        <w:t xml:space="preserve"> </w:t>
      </w:r>
      <w:r>
        <w:rPr>
          <w:sz w:val="24"/>
        </w:rPr>
        <w:t>any time</w:t>
      </w:r>
      <w:r>
        <w:rPr>
          <w:spacing w:val="1"/>
          <w:sz w:val="24"/>
        </w:rPr>
        <w:t xml:space="preserve"> </w:t>
      </w:r>
      <w:r>
        <w:rPr>
          <w:sz w:val="24"/>
        </w:rPr>
        <w:t>is</w:t>
      </w:r>
      <w:r>
        <w:rPr>
          <w:spacing w:val="1"/>
          <w:sz w:val="24"/>
        </w:rPr>
        <w:t xml:space="preserve"> </w:t>
      </w:r>
      <w:r>
        <w:rPr>
          <w:sz w:val="24"/>
        </w:rPr>
        <w:t>defined</w:t>
      </w:r>
      <w:r>
        <w:rPr>
          <w:spacing w:val="1"/>
          <w:sz w:val="24"/>
        </w:rPr>
        <w:t xml:space="preserve"> </w:t>
      </w:r>
      <w:r>
        <w:rPr>
          <w:sz w:val="24"/>
        </w:rPr>
        <w:t>by the contents of processor regist</w:t>
      </w:r>
      <w:r>
        <w:rPr>
          <w:sz w:val="24"/>
        </w:rPr>
        <w:t>ers,</w:t>
      </w:r>
      <w:r>
        <w:rPr>
          <w:spacing w:val="60"/>
          <w:sz w:val="24"/>
        </w:rPr>
        <w:t xml:space="preserve"> </w:t>
      </w:r>
      <w:r>
        <w:rPr>
          <w:sz w:val="24"/>
        </w:rPr>
        <w:t>stacks,</w:t>
      </w:r>
      <w:r>
        <w:rPr>
          <w:spacing w:val="1"/>
          <w:sz w:val="24"/>
        </w:rPr>
        <w:t xml:space="preserve"> </w:t>
      </w:r>
      <w:r>
        <w:rPr>
          <w:sz w:val="24"/>
        </w:rPr>
        <w:t>local memory, etc., and may be highly dependent on the local context of the distributed</w:t>
      </w:r>
      <w:r>
        <w:rPr>
          <w:spacing w:val="1"/>
          <w:sz w:val="24"/>
        </w:rPr>
        <w:t xml:space="preserve"> </w:t>
      </w:r>
      <w:r>
        <w:rPr>
          <w:position w:val="2"/>
          <w:sz w:val="24"/>
        </w:rPr>
        <w:t xml:space="preserve">application. The state of channel </w:t>
      </w:r>
      <w:proofErr w:type="gramStart"/>
      <w:r>
        <w:rPr>
          <w:position w:val="2"/>
          <w:sz w:val="24"/>
        </w:rPr>
        <w:t>C</w:t>
      </w:r>
      <w:r>
        <w:rPr>
          <w:sz w:val="24"/>
        </w:rPr>
        <w:t xml:space="preserve">ij </w:t>
      </w:r>
      <w:r>
        <w:rPr>
          <w:position w:val="2"/>
          <w:sz w:val="24"/>
        </w:rPr>
        <w:t>,</w:t>
      </w:r>
      <w:proofErr w:type="gramEnd"/>
      <w:r>
        <w:rPr>
          <w:position w:val="2"/>
          <w:sz w:val="24"/>
        </w:rPr>
        <w:t xml:space="preserve"> denoted by SC</w:t>
      </w:r>
      <w:r>
        <w:rPr>
          <w:sz w:val="24"/>
        </w:rPr>
        <w:t xml:space="preserve">ij </w:t>
      </w:r>
      <w:r>
        <w:rPr>
          <w:position w:val="2"/>
          <w:sz w:val="24"/>
        </w:rPr>
        <w:t>, is given by the set of messages in</w:t>
      </w:r>
      <w:r>
        <w:rPr>
          <w:spacing w:val="1"/>
          <w:position w:val="2"/>
          <w:sz w:val="24"/>
        </w:rPr>
        <w:t xml:space="preserve"> </w:t>
      </w:r>
      <w:r>
        <w:rPr>
          <w:sz w:val="24"/>
        </w:rPr>
        <w:t>transit</w:t>
      </w:r>
      <w:r>
        <w:rPr>
          <w:spacing w:val="17"/>
          <w:sz w:val="24"/>
        </w:rPr>
        <w:t xml:space="preserve"> </w:t>
      </w:r>
      <w:r>
        <w:rPr>
          <w:sz w:val="24"/>
        </w:rPr>
        <w:t>in</w:t>
      </w:r>
      <w:r>
        <w:rPr>
          <w:spacing w:val="2"/>
          <w:sz w:val="24"/>
        </w:rPr>
        <w:t xml:space="preserve"> </w:t>
      </w:r>
      <w:r>
        <w:rPr>
          <w:sz w:val="24"/>
        </w:rPr>
        <w:t>the</w:t>
      </w:r>
      <w:r>
        <w:rPr>
          <w:spacing w:val="6"/>
          <w:sz w:val="24"/>
        </w:rPr>
        <w:t xml:space="preserve"> </w:t>
      </w:r>
      <w:r>
        <w:rPr>
          <w:sz w:val="24"/>
        </w:rPr>
        <w:t>channel.</w:t>
      </w:r>
    </w:p>
    <w:p w:rsidR="007B043A" w:rsidRDefault="006F375B">
      <w:pPr>
        <w:pStyle w:val="ListParagraph"/>
        <w:numPr>
          <w:ilvl w:val="1"/>
          <w:numId w:val="103"/>
        </w:numPr>
        <w:tabs>
          <w:tab w:val="left" w:pos="1293"/>
        </w:tabs>
        <w:spacing w:before="1" w:line="261" w:lineRule="auto"/>
        <w:ind w:right="612"/>
        <w:rPr>
          <w:rFonts w:ascii="Symbol" w:hAnsi="Symbol"/>
          <w:sz w:val="24"/>
        </w:rPr>
      </w:pPr>
      <w:r>
        <w:rPr>
          <w:sz w:val="24"/>
        </w:rPr>
        <w:t>The actions performed by a process are modeled as three types of events, namely, internal</w:t>
      </w:r>
      <w:r>
        <w:rPr>
          <w:spacing w:val="1"/>
          <w:sz w:val="24"/>
        </w:rPr>
        <w:t xml:space="preserve"> </w:t>
      </w:r>
      <w:r>
        <w:rPr>
          <w:sz w:val="24"/>
        </w:rPr>
        <w:t>events,</w:t>
      </w:r>
      <w:r>
        <w:rPr>
          <w:spacing w:val="27"/>
          <w:sz w:val="24"/>
        </w:rPr>
        <w:t xml:space="preserve"> </w:t>
      </w:r>
      <w:r>
        <w:rPr>
          <w:sz w:val="24"/>
        </w:rPr>
        <w:t>message</w:t>
      </w:r>
      <w:r>
        <w:rPr>
          <w:spacing w:val="25"/>
          <w:sz w:val="24"/>
        </w:rPr>
        <w:t xml:space="preserve"> </w:t>
      </w:r>
      <w:r>
        <w:rPr>
          <w:sz w:val="24"/>
        </w:rPr>
        <w:t>send</w:t>
      </w:r>
      <w:r>
        <w:rPr>
          <w:spacing w:val="25"/>
          <w:sz w:val="24"/>
        </w:rPr>
        <w:t xml:space="preserve"> </w:t>
      </w:r>
      <w:r>
        <w:rPr>
          <w:sz w:val="24"/>
        </w:rPr>
        <w:t>events,</w:t>
      </w:r>
      <w:r>
        <w:rPr>
          <w:spacing w:val="28"/>
          <w:sz w:val="24"/>
        </w:rPr>
        <w:t xml:space="preserve"> </w:t>
      </w:r>
      <w:r>
        <w:rPr>
          <w:sz w:val="24"/>
        </w:rPr>
        <w:t>and</w:t>
      </w:r>
      <w:r>
        <w:rPr>
          <w:spacing w:val="30"/>
          <w:sz w:val="24"/>
        </w:rPr>
        <w:t xml:space="preserve"> </w:t>
      </w:r>
      <w:r>
        <w:rPr>
          <w:sz w:val="24"/>
        </w:rPr>
        <w:t>message</w:t>
      </w:r>
      <w:r>
        <w:rPr>
          <w:spacing w:val="25"/>
          <w:sz w:val="24"/>
        </w:rPr>
        <w:t xml:space="preserve"> </w:t>
      </w:r>
      <w:r>
        <w:rPr>
          <w:sz w:val="24"/>
        </w:rPr>
        <w:t>receive</w:t>
      </w:r>
      <w:r>
        <w:rPr>
          <w:spacing w:val="25"/>
          <w:sz w:val="24"/>
        </w:rPr>
        <w:t xml:space="preserve"> </w:t>
      </w:r>
      <w:r>
        <w:rPr>
          <w:sz w:val="24"/>
        </w:rPr>
        <w:t>events.</w:t>
      </w:r>
    </w:p>
    <w:p w:rsidR="007B043A" w:rsidRDefault="006F375B">
      <w:pPr>
        <w:pStyle w:val="ListParagraph"/>
        <w:numPr>
          <w:ilvl w:val="1"/>
          <w:numId w:val="103"/>
        </w:numPr>
        <w:tabs>
          <w:tab w:val="left" w:pos="1355"/>
        </w:tabs>
        <w:spacing w:line="261" w:lineRule="auto"/>
        <w:ind w:right="585"/>
        <w:rPr>
          <w:rFonts w:ascii="Symbol" w:hAnsi="Symbol"/>
          <w:sz w:val="24"/>
        </w:rPr>
      </w:pPr>
      <w:r>
        <w:tab/>
      </w:r>
      <w:r>
        <w:rPr>
          <w:position w:val="2"/>
          <w:sz w:val="24"/>
        </w:rPr>
        <w:t>For a message m</w:t>
      </w:r>
      <w:r>
        <w:rPr>
          <w:sz w:val="24"/>
        </w:rPr>
        <w:t xml:space="preserve">ij </w:t>
      </w:r>
      <w:r>
        <w:rPr>
          <w:position w:val="2"/>
          <w:sz w:val="24"/>
        </w:rPr>
        <w:t>that is sent by process p</w:t>
      </w:r>
      <w:r>
        <w:rPr>
          <w:sz w:val="24"/>
        </w:rPr>
        <w:t xml:space="preserve">i </w:t>
      </w:r>
      <w:r>
        <w:rPr>
          <w:position w:val="2"/>
          <w:sz w:val="24"/>
        </w:rPr>
        <w:t>to process</w:t>
      </w:r>
      <w:r>
        <w:rPr>
          <w:spacing w:val="60"/>
          <w:position w:val="2"/>
          <w:sz w:val="24"/>
        </w:rPr>
        <w:t xml:space="preserve"> </w:t>
      </w:r>
      <w:proofErr w:type="gramStart"/>
      <w:r>
        <w:rPr>
          <w:position w:val="2"/>
          <w:sz w:val="24"/>
        </w:rPr>
        <w:t>p</w:t>
      </w:r>
      <w:r>
        <w:rPr>
          <w:sz w:val="24"/>
        </w:rPr>
        <w:t xml:space="preserve">j </w:t>
      </w:r>
      <w:r>
        <w:rPr>
          <w:position w:val="2"/>
          <w:sz w:val="24"/>
        </w:rPr>
        <w:t>,</w:t>
      </w:r>
      <w:proofErr w:type="gramEnd"/>
      <w:r>
        <w:rPr>
          <w:spacing w:val="60"/>
          <w:position w:val="2"/>
          <w:sz w:val="24"/>
        </w:rPr>
        <w:t xml:space="preserve"> </w:t>
      </w:r>
      <w:r>
        <w:rPr>
          <w:position w:val="2"/>
          <w:sz w:val="24"/>
        </w:rPr>
        <w:t>let   send(m</w:t>
      </w:r>
      <w:r>
        <w:rPr>
          <w:sz w:val="24"/>
        </w:rPr>
        <w:t xml:space="preserve">ij </w:t>
      </w:r>
      <w:r>
        <w:rPr>
          <w:position w:val="2"/>
          <w:sz w:val="24"/>
        </w:rPr>
        <w:t>) and rec(m</w:t>
      </w:r>
      <w:r>
        <w:rPr>
          <w:sz w:val="24"/>
        </w:rPr>
        <w:t xml:space="preserve">ij </w:t>
      </w:r>
      <w:r>
        <w:rPr>
          <w:position w:val="2"/>
          <w:sz w:val="24"/>
        </w:rPr>
        <w:t>)</w:t>
      </w:r>
      <w:r>
        <w:rPr>
          <w:spacing w:val="1"/>
          <w:position w:val="2"/>
          <w:sz w:val="24"/>
        </w:rPr>
        <w:t xml:space="preserve"> </w:t>
      </w:r>
      <w:r>
        <w:rPr>
          <w:sz w:val="24"/>
        </w:rPr>
        <w:t>denote</w:t>
      </w:r>
      <w:r>
        <w:rPr>
          <w:spacing w:val="10"/>
          <w:sz w:val="24"/>
        </w:rPr>
        <w:t xml:space="preserve"> </w:t>
      </w:r>
      <w:r>
        <w:rPr>
          <w:sz w:val="24"/>
        </w:rPr>
        <w:t>its</w:t>
      </w:r>
      <w:r>
        <w:rPr>
          <w:spacing w:val="13"/>
          <w:sz w:val="24"/>
        </w:rPr>
        <w:t xml:space="preserve"> </w:t>
      </w:r>
      <w:r>
        <w:rPr>
          <w:sz w:val="24"/>
        </w:rPr>
        <w:t>send</w:t>
      </w:r>
      <w:r>
        <w:rPr>
          <w:spacing w:val="17"/>
          <w:sz w:val="24"/>
        </w:rPr>
        <w:t xml:space="preserve"> </w:t>
      </w:r>
      <w:r>
        <w:rPr>
          <w:sz w:val="24"/>
        </w:rPr>
        <w:t>and</w:t>
      </w:r>
      <w:r>
        <w:rPr>
          <w:spacing w:val="16"/>
          <w:sz w:val="24"/>
        </w:rPr>
        <w:t xml:space="preserve"> </w:t>
      </w:r>
      <w:r>
        <w:rPr>
          <w:sz w:val="24"/>
        </w:rPr>
        <w:t>receive</w:t>
      </w:r>
      <w:r>
        <w:rPr>
          <w:spacing w:val="17"/>
          <w:sz w:val="24"/>
        </w:rPr>
        <w:t xml:space="preserve"> </w:t>
      </w:r>
      <w:r>
        <w:rPr>
          <w:sz w:val="24"/>
        </w:rPr>
        <w:t>events,</w:t>
      </w:r>
      <w:r>
        <w:rPr>
          <w:spacing w:val="18"/>
          <w:sz w:val="24"/>
        </w:rPr>
        <w:t xml:space="preserve"> </w:t>
      </w:r>
      <w:r>
        <w:rPr>
          <w:sz w:val="24"/>
        </w:rPr>
        <w:t>respectively.</w:t>
      </w:r>
    </w:p>
    <w:p w:rsidR="007B043A" w:rsidRDefault="006F375B">
      <w:pPr>
        <w:pStyle w:val="ListParagraph"/>
        <w:numPr>
          <w:ilvl w:val="1"/>
          <w:numId w:val="103"/>
        </w:numPr>
        <w:tabs>
          <w:tab w:val="left" w:pos="1293"/>
        </w:tabs>
        <w:spacing w:line="256" w:lineRule="auto"/>
        <w:ind w:right="611"/>
        <w:rPr>
          <w:rFonts w:ascii="Symbol" w:hAnsi="Symbol"/>
          <w:sz w:val="24"/>
        </w:rPr>
      </w:pPr>
      <w:r>
        <w:rPr>
          <w:sz w:val="24"/>
        </w:rPr>
        <w:t>Occurrence of events changes the states of respective processes and channels, thus causing</w:t>
      </w:r>
      <w:r>
        <w:rPr>
          <w:spacing w:val="1"/>
          <w:sz w:val="24"/>
        </w:rPr>
        <w:t xml:space="preserve"> </w:t>
      </w:r>
      <w:r>
        <w:rPr>
          <w:sz w:val="24"/>
        </w:rPr>
        <w:t>transitions</w:t>
      </w:r>
      <w:r>
        <w:rPr>
          <w:spacing w:val="10"/>
          <w:sz w:val="24"/>
        </w:rPr>
        <w:t xml:space="preserve"> </w:t>
      </w:r>
      <w:r>
        <w:rPr>
          <w:sz w:val="24"/>
        </w:rPr>
        <w:t>in</w:t>
      </w:r>
      <w:r>
        <w:rPr>
          <w:spacing w:val="2"/>
          <w:sz w:val="24"/>
        </w:rPr>
        <w:t xml:space="preserve"> </w:t>
      </w:r>
      <w:r>
        <w:rPr>
          <w:sz w:val="24"/>
        </w:rPr>
        <w:t>the</w:t>
      </w:r>
      <w:r>
        <w:rPr>
          <w:spacing w:val="6"/>
          <w:sz w:val="24"/>
        </w:rPr>
        <w:t xml:space="preserve"> </w:t>
      </w:r>
      <w:r>
        <w:rPr>
          <w:sz w:val="24"/>
        </w:rPr>
        <w:t>global</w:t>
      </w:r>
      <w:r>
        <w:rPr>
          <w:spacing w:val="4"/>
          <w:sz w:val="24"/>
        </w:rPr>
        <w:t xml:space="preserve"> </w:t>
      </w:r>
      <w:r>
        <w:rPr>
          <w:sz w:val="24"/>
        </w:rPr>
        <w:t>system</w:t>
      </w:r>
      <w:r>
        <w:rPr>
          <w:spacing w:val="-2"/>
          <w:sz w:val="24"/>
        </w:rPr>
        <w:t xml:space="preserve"> </w:t>
      </w:r>
      <w:r>
        <w:rPr>
          <w:sz w:val="24"/>
        </w:rPr>
        <w:t>state.</w:t>
      </w:r>
    </w:p>
    <w:p w:rsidR="007B043A" w:rsidRDefault="007B043A">
      <w:pPr>
        <w:pStyle w:val="BodyText"/>
        <w:spacing w:before="2"/>
        <w:rPr>
          <w:sz w:val="26"/>
        </w:rPr>
      </w:pPr>
    </w:p>
    <w:p w:rsidR="007B043A" w:rsidRDefault="006F375B">
      <w:pPr>
        <w:pStyle w:val="Heading4"/>
        <w:ind w:left="466"/>
        <w:rPr>
          <w:b w:val="0"/>
        </w:rPr>
      </w:pPr>
      <w:r>
        <w:t>Transit</w:t>
      </w:r>
      <w:r>
        <w:rPr>
          <w:b w:val="0"/>
        </w:rPr>
        <w:t>:</w:t>
      </w:r>
    </w:p>
    <w:p w:rsidR="007B043A" w:rsidRDefault="006F375B">
      <w:pPr>
        <w:spacing w:before="36"/>
        <w:ind w:left="662"/>
        <w:rPr>
          <w:sz w:val="24"/>
        </w:rPr>
      </w:pPr>
      <w:proofErr w:type="gramStart"/>
      <w:r>
        <w:rPr>
          <w:i/>
          <w:spacing w:val="-1"/>
          <w:position w:val="2"/>
          <w:sz w:val="24"/>
        </w:rPr>
        <w:t>transit</w:t>
      </w:r>
      <w:r>
        <w:rPr>
          <w:spacing w:val="-1"/>
          <w:position w:val="2"/>
          <w:sz w:val="24"/>
        </w:rPr>
        <w:t>(</w:t>
      </w:r>
      <w:proofErr w:type="gramEnd"/>
      <w:r>
        <w:rPr>
          <w:i/>
          <w:spacing w:val="-1"/>
          <w:position w:val="2"/>
          <w:sz w:val="24"/>
        </w:rPr>
        <w:t>LS</w:t>
      </w:r>
      <w:r>
        <w:rPr>
          <w:i/>
          <w:spacing w:val="-1"/>
          <w:sz w:val="16"/>
        </w:rPr>
        <w:t>i</w:t>
      </w:r>
      <w:r>
        <w:rPr>
          <w:i/>
          <w:spacing w:val="-17"/>
          <w:sz w:val="16"/>
        </w:rPr>
        <w:t xml:space="preserve"> </w:t>
      </w:r>
      <w:r>
        <w:rPr>
          <w:position w:val="2"/>
          <w:sz w:val="24"/>
        </w:rPr>
        <w:t>,</w:t>
      </w:r>
      <w:r>
        <w:rPr>
          <w:spacing w:val="-39"/>
          <w:position w:val="2"/>
          <w:sz w:val="24"/>
        </w:rPr>
        <w:t xml:space="preserve"> </w:t>
      </w:r>
      <w:r>
        <w:rPr>
          <w:i/>
          <w:position w:val="2"/>
          <w:sz w:val="24"/>
        </w:rPr>
        <w:t>LS</w:t>
      </w:r>
      <w:r>
        <w:rPr>
          <w:i/>
          <w:sz w:val="16"/>
        </w:rPr>
        <w:t>j</w:t>
      </w:r>
      <w:r>
        <w:rPr>
          <w:i/>
          <w:spacing w:val="-22"/>
          <w:sz w:val="16"/>
        </w:rPr>
        <w:t xml:space="preserve"> </w:t>
      </w:r>
      <w:r>
        <w:rPr>
          <w:position w:val="2"/>
          <w:sz w:val="24"/>
        </w:rPr>
        <w:t>)</w:t>
      </w:r>
      <w:r>
        <w:rPr>
          <w:spacing w:val="4"/>
          <w:position w:val="2"/>
          <w:sz w:val="24"/>
        </w:rPr>
        <w:t xml:space="preserve"> </w:t>
      </w:r>
      <w:r>
        <w:rPr>
          <w:position w:val="2"/>
          <w:sz w:val="24"/>
        </w:rPr>
        <w:t>=</w:t>
      </w:r>
      <w:r>
        <w:rPr>
          <w:spacing w:val="-3"/>
          <w:position w:val="2"/>
          <w:sz w:val="24"/>
        </w:rPr>
        <w:t xml:space="preserve"> </w:t>
      </w:r>
      <w:r>
        <w:rPr>
          <w:position w:val="2"/>
          <w:sz w:val="24"/>
        </w:rPr>
        <w:t>{</w:t>
      </w:r>
      <w:r>
        <w:rPr>
          <w:i/>
          <w:position w:val="2"/>
          <w:sz w:val="24"/>
        </w:rPr>
        <w:t>m</w:t>
      </w:r>
      <w:r>
        <w:rPr>
          <w:i/>
          <w:sz w:val="16"/>
        </w:rPr>
        <w:t>ij</w:t>
      </w:r>
      <w:r>
        <w:rPr>
          <w:i/>
          <w:spacing w:val="12"/>
          <w:sz w:val="16"/>
        </w:rPr>
        <w:t xml:space="preserve"> </w:t>
      </w:r>
      <w:r>
        <w:rPr>
          <w:position w:val="2"/>
          <w:sz w:val="24"/>
        </w:rPr>
        <w:t>|</w:t>
      </w:r>
      <w:r>
        <w:rPr>
          <w:i/>
          <w:position w:val="2"/>
          <w:sz w:val="24"/>
        </w:rPr>
        <w:t>send</w:t>
      </w:r>
      <w:r>
        <w:rPr>
          <w:position w:val="2"/>
          <w:sz w:val="24"/>
        </w:rPr>
        <w:t>(</w:t>
      </w:r>
      <w:r>
        <w:rPr>
          <w:i/>
          <w:position w:val="2"/>
          <w:sz w:val="24"/>
        </w:rPr>
        <w:t>m</w:t>
      </w:r>
      <w:r>
        <w:rPr>
          <w:i/>
          <w:sz w:val="16"/>
        </w:rPr>
        <w:t>ij</w:t>
      </w:r>
      <w:r>
        <w:rPr>
          <w:i/>
          <w:spacing w:val="-22"/>
          <w:sz w:val="16"/>
        </w:rPr>
        <w:t xml:space="preserve"> </w:t>
      </w:r>
      <w:r>
        <w:rPr>
          <w:position w:val="2"/>
          <w:sz w:val="24"/>
        </w:rPr>
        <w:t>)</w:t>
      </w:r>
      <w:r>
        <w:rPr>
          <w:spacing w:val="18"/>
          <w:position w:val="2"/>
          <w:sz w:val="24"/>
        </w:rPr>
        <w:t xml:space="preserve"> </w:t>
      </w:r>
      <w:r>
        <w:rPr>
          <w:position w:val="2"/>
          <w:sz w:val="24"/>
        </w:rPr>
        <w:t>-</w:t>
      </w:r>
      <w:r>
        <w:rPr>
          <w:i/>
          <w:position w:val="2"/>
          <w:sz w:val="24"/>
        </w:rPr>
        <w:t>LS</w:t>
      </w:r>
      <w:r>
        <w:rPr>
          <w:i/>
          <w:sz w:val="16"/>
        </w:rPr>
        <w:t>i..</w:t>
      </w:r>
      <w:proofErr w:type="gramStart"/>
      <w:r>
        <w:rPr>
          <w:i/>
          <w:position w:val="2"/>
          <w:sz w:val="24"/>
        </w:rPr>
        <w:t>rec</w:t>
      </w:r>
      <w:proofErr w:type="gramEnd"/>
      <w:r>
        <w:rPr>
          <w:i/>
          <w:spacing w:val="1"/>
          <w:position w:val="2"/>
          <w:sz w:val="24"/>
        </w:rPr>
        <w:t xml:space="preserve"> </w:t>
      </w:r>
      <w:r>
        <w:rPr>
          <w:position w:val="2"/>
          <w:sz w:val="24"/>
        </w:rPr>
        <w:t>(</w:t>
      </w:r>
      <w:r>
        <w:rPr>
          <w:i/>
          <w:position w:val="2"/>
          <w:sz w:val="24"/>
        </w:rPr>
        <w:t>m</w:t>
      </w:r>
      <w:r>
        <w:rPr>
          <w:i/>
          <w:sz w:val="16"/>
        </w:rPr>
        <w:t>ij</w:t>
      </w:r>
      <w:r>
        <w:rPr>
          <w:i/>
          <w:spacing w:val="12"/>
          <w:sz w:val="16"/>
        </w:rPr>
        <w:t xml:space="preserve"> </w:t>
      </w:r>
      <w:r>
        <w:rPr>
          <w:position w:val="2"/>
          <w:sz w:val="24"/>
        </w:rPr>
        <w:t>)</w:t>
      </w:r>
      <w:r>
        <w:rPr>
          <w:spacing w:val="3"/>
          <w:position w:val="2"/>
          <w:sz w:val="24"/>
        </w:rPr>
        <w:t xml:space="preserve"> </w:t>
      </w:r>
      <w:r>
        <w:rPr>
          <w:position w:val="2"/>
          <w:sz w:val="24"/>
        </w:rPr>
        <w:t>.€</w:t>
      </w:r>
      <w:r>
        <w:rPr>
          <w:spacing w:val="4"/>
          <w:position w:val="2"/>
          <w:sz w:val="24"/>
        </w:rPr>
        <w:t xml:space="preserve"> </w:t>
      </w:r>
      <w:r>
        <w:rPr>
          <w:i/>
          <w:position w:val="2"/>
          <w:sz w:val="24"/>
        </w:rPr>
        <w:t>LS</w:t>
      </w:r>
      <w:r>
        <w:rPr>
          <w:i/>
          <w:sz w:val="16"/>
        </w:rPr>
        <w:t>j</w:t>
      </w:r>
      <w:r>
        <w:rPr>
          <w:i/>
          <w:spacing w:val="-3"/>
          <w:sz w:val="16"/>
        </w:rPr>
        <w:t xml:space="preserve"> </w:t>
      </w:r>
      <w:r>
        <w:rPr>
          <w:position w:val="2"/>
          <w:sz w:val="24"/>
        </w:rPr>
        <w:t>}</w:t>
      </w:r>
    </w:p>
    <w:p w:rsidR="007B043A" w:rsidRDefault="006F375B">
      <w:pPr>
        <w:pStyle w:val="ListParagraph"/>
        <w:numPr>
          <w:ilvl w:val="1"/>
          <w:numId w:val="103"/>
        </w:numPr>
        <w:tabs>
          <w:tab w:val="left" w:pos="1206"/>
        </w:tabs>
        <w:spacing w:before="21" w:line="261" w:lineRule="auto"/>
        <w:ind w:left="1205" w:right="475" w:hanging="275"/>
        <w:rPr>
          <w:rFonts w:ascii="Symbol" w:hAnsi="Symbol"/>
          <w:sz w:val="24"/>
        </w:rPr>
      </w:pPr>
      <w:r>
        <w:rPr>
          <w:sz w:val="24"/>
        </w:rPr>
        <w:t xml:space="preserve">Thus, if a snapshot recording algorithm records the state of processes pi and pj as </w:t>
      </w:r>
      <w:proofErr w:type="gramStart"/>
      <w:r>
        <w:rPr>
          <w:sz w:val="24"/>
        </w:rPr>
        <w:t>LSi</w:t>
      </w:r>
      <w:proofErr w:type="gramEnd"/>
      <w:r>
        <w:rPr>
          <w:sz w:val="24"/>
        </w:rPr>
        <w:t xml:space="preserve"> and LSj,</w:t>
      </w:r>
      <w:r>
        <w:rPr>
          <w:spacing w:val="1"/>
          <w:sz w:val="24"/>
        </w:rPr>
        <w:t xml:space="preserve"> </w:t>
      </w:r>
      <w:r>
        <w:rPr>
          <w:sz w:val="24"/>
        </w:rPr>
        <w:t>respectively, then it must record the state of channel Cij as transitLSiLS j. There are several</w:t>
      </w:r>
      <w:r>
        <w:rPr>
          <w:spacing w:val="1"/>
          <w:sz w:val="24"/>
        </w:rPr>
        <w:t xml:space="preserve"> </w:t>
      </w:r>
      <w:r>
        <w:rPr>
          <w:sz w:val="24"/>
        </w:rPr>
        <w:t xml:space="preserve">models of communication among processes and different snapshot </w:t>
      </w:r>
      <w:r>
        <w:rPr>
          <w:sz w:val="24"/>
        </w:rPr>
        <w:t>algorithms have assumed</w:t>
      </w:r>
      <w:r>
        <w:rPr>
          <w:spacing w:val="1"/>
          <w:sz w:val="24"/>
        </w:rPr>
        <w:t xml:space="preserve"> </w:t>
      </w:r>
      <w:r>
        <w:rPr>
          <w:sz w:val="24"/>
        </w:rPr>
        <w:t>different</w:t>
      </w:r>
      <w:r>
        <w:rPr>
          <w:spacing w:val="7"/>
          <w:sz w:val="24"/>
        </w:rPr>
        <w:t xml:space="preserve"> </w:t>
      </w:r>
      <w:r>
        <w:rPr>
          <w:sz w:val="24"/>
        </w:rPr>
        <w:t>models of</w:t>
      </w:r>
      <w:r>
        <w:rPr>
          <w:spacing w:val="-5"/>
          <w:sz w:val="24"/>
        </w:rPr>
        <w:t xml:space="preserve"> </w:t>
      </w:r>
      <w:r>
        <w:rPr>
          <w:sz w:val="24"/>
        </w:rPr>
        <w:t>communication.</w:t>
      </w:r>
    </w:p>
    <w:p w:rsidR="007B043A" w:rsidRDefault="006F375B">
      <w:pPr>
        <w:pStyle w:val="ListParagraph"/>
        <w:numPr>
          <w:ilvl w:val="1"/>
          <w:numId w:val="103"/>
        </w:numPr>
        <w:tabs>
          <w:tab w:val="left" w:pos="1206"/>
        </w:tabs>
        <w:spacing w:before="11" w:line="261" w:lineRule="auto"/>
        <w:ind w:left="1205" w:right="471" w:hanging="275"/>
        <w:rPr>
          <w:rFonts w:ascii="Symbol" w:hAnsi="Symbol"/>
          <w:sz w:val="24"/>
        </w:rPr>
      </w:pPr>
      <w:r>
        <w:rPr>
          <w:sz w:val="24"/>
        </w:rPr>
        <w:t>In the FIFO model, each channel acts as a first-in first-out message queue and, thus, message</w:t>
      </w:r>
      <w:r>
        <w:rPr>
          <w:spacing w:val="1"/>
          <w:sz w:val="24"/>
        </w:rPr>
        <w:t xml:space="preserve"> </w:t>
      </w:r>
      <w:r>
        <w:rPr>
          <w:sz w:val="24"/>
        </w:rPr>
        <w:t>ordering is preserved by a channel.</w:t>
      </w:r>
      <w:r>
        <w:rPr>
          <w:spacing w:val="60"/>
          <w:sz w:val="24"/>
        </w:rPr>
        <w:t xml:space="preserve"> </w:t>
      </w:r>
      <w:r>
        <w:rPr>
          <w:sz w:val="24"/>
        </w:rPr>
        <w:t>In the non-FIFO model, a channel</w:t>
      </w:r>
      <w:r>
        <w:rPr>
          <w:spacing w:val="60"/>
          <w:sz w:val="24"/>
        </w:rPr>
        <w:t xml:space="preserve"> </w:t>
      </w:r>
      <w:r>
        <w:rPr>
          <w:sz w:val="24"/>
        </w:rPr>
        <w:t>acts like a set in which</w:t>
      </w:r>
      <w:r>
        <w:rPr>
          <w:spacing w:val="1"/>
          <w:sz w:val="24"/>
        </w:rPr>
        <w:t xml:space="preserve"> </w:t>
      </w:r>
      <w:r>
        <w:rPr>
          <w:sz w:val="24"/>
        </w:rPr>
        <w:t>the sende</w:t>
      </w:r>
      <w:r>
        <w:rPr>
          <w:sz w:val="24"/>
        </w:rPr>
        <w:t>r process adds messages and the receiver process removes messages from it in a</w:t>
      </w:r>
      <w:r>
        <w:rPr>
          <w:spacing w:val="1"/>
          <w:sz w:val="24"/>
        </w:rPr>
        <w:t xml:space="preserve"> </w:t>
      </w:r>
      <w:r>
        <w:rPr>
          <w:sz w:val="24"/>
        </w:rPr>
        <w:t>random</w:t>
      </w:r>
      <w:r>
        <w:rPr>
          <w:spacing w:val="-7"/>
          <w:sz w:val="24"/>
        </w:rPr>
        <w:t xml:space="preserve"> </w:t>
      </w:r>
      <w:r>
        <w:rPr>
          <w:sz w:val="24"/>
        </w:rPr>
        <w:t>order.</w:t>
      </w:r>
    </w:p>
    <w:p w:rsidR="007B043A" w:rsidRDefault="006F375B">
      <w:pPr>
        <w:pStyle w:val="ListParagraph"/>
        <w:numPr>
          <w:ilvl w:val="1"/>
          <w:numId w:val="103"/>
        </w:numPr>
        <w:tabs>
          <w:tab w:val="left" w:pos="1206"/>
        </w:tabs>
        <w:spacing w:before="6" w:line="264" w:lineRule="auto"/>
        <w:ind w:left="1205" w:right="464" w:hanging="275"/>
        <w:rPr>
          <w:rFonts w:ascii="Symbol" w:hAnsi="Symbol"/>
          <w:sz w:val="24"/>
        </w:rPr>
      </w:pPr>
      <w:r>
        <w:rPr>
          <w:sz w:val="24"/>
        </w:rPr>
        <w:t>A system that supports causal delivery of messages satisfies the following property:</w:t>
      </w:r>
      <w:r>
        <w:rPr>
          <w:spacing w:val="60"/>
          <w:sz w:val="24"/>
        </w:rPr>
        <w:t xml:space="preserve"> </w:t>
      </w:r>
      <w:r>
        <w:rPr>
          <w:sz w:val="24"/>
        </w:rPr>
        <w:t>“for any</w:t>
      </w:r>
      <w:r>
        <w:rPr>
          <w:spacing w:val="1"/>
          <w:sz w:val="24"/>
        </w:rPr>
        <w:t xml:space="preserve"> </w:t>
      </w:r>
      <w:r>
        <w:rPr>
          <w:sz w:val="24"/>
        </w:rPr>
        <w:t xml:space="preserve">two messages mij and mkj, if </w:t>
      </w:r>
      <w:proofErr w:type="gramStart"/>
      <w:r>
        <w:rPr>
          <w:sz w:val="24"/>
        </w:rPr>
        <w:t>send(</w:t>
      </w:r>
      <w:proofErr w:type="gramEnd"/>
      <w:r>
        <w:rPr>
          <w:sz w:val="24"/>
        </w:rPr>
        <w:t>mij)−→ send(mkj), then rec(mij)−→ r</w:t>
      </w:r>
      <w:r>
        <w:rPr>
          <w:sz w:val="24"/>
        </w:rPr>
        <w:t>ec(mkj).” Causally</w:t>
      </w:r>
      <w:r>
        <w:rPr>
          <w:spacing w:val="1"/>
          <w:sz w:val="24"/>
        </w:rPr>
        <w:t xml:space="preserve"> </w:t>
      </w:r>
      <w:r>
        <w:rPr>
          <w:sz w:val="24"/>
        </w:rPr>
        <w:t>ordered delivery of messages implies FIFO message delivery. The causal ordering model is</w:t>
      </w:r>
      <w:r>
        <w:rPr>
          <w:spacing w:val="1"/>
          <w:sz w:val="24"/>
        </w:rPr>
        <w:t xml:space="preserve"> </w:t>
      </w:r>
      <w:r>
        <w:rPr>
          <w:sz w:val="24"/>
        </w:rPr>
        <w:t>useful</w:t>
      </w:r>
      <w:r>
        <w:rPr>
          <w:spacing w:val="-4"/>
          <w:sz w:val="24"/>
        </w:rPr>
        <w:t xml:space="preserve"> </w:t>
      </w:r>
      <w:r>
        <w:rPr>
          <w:sz w:val="24"/>
        </w:rPr>
        <w:t>in developing</w:t>
      </w:r>
      <w:r>
        <w:rPr>
          <w:spacing w:val="-2"/>
          <w:sz w:val="24"/>
        </w:rPr>
        <w:t xml:space="preserve"> </w:t>
      </w:r>
      <w:r>
        <w:rPr>
          <w:sz w:val="24"/>
        </w:rPr>
        <w:t>distributed algorithms</w:t>
      </w:r>
      <w:r>
        <w:rPr>
          <w:spacing w:val="-1"/>
          <w:sz w:val="24"/>
        </w:rPr>
        <w:t xml:space="preserve"> </w:t>
      </w:r>
      <w:r>
        <w:rPr>
          <w:sz w:val="24"/>
        </w:rPr>
        <w:t>and</w:t>
      </w:r>
      <w:r>
        <w:rPr>
          <w:spacing w:val="9"/>
          <w:sz w:val="24"/>
        </w:rPr>
        <w:t xml:space="preserve"> </w:t>
      </w:r>
      <w:r>
        <w:rPr>
          <w:sz w:val="24"/>
        </w:rPr>
        <w:t>may</w:t>
      </w:r>
      <w:r>
        <w:rPr>
          <w:spacing w:val="-8"/>
          <w:sz w:val="24"/>
        </w:rPr>
        <w:t xml:space="preserve"> </w:t>
      </w:r>
      <w:r>
        <w:rPr>
          <w:sz w:val="24"/>
        </w:rPr>
        <w:t>simplify</w:t>
      </w:r>
      <w:r>
        <w:rPr>
          <w:spacing w:val="-14"/>
          <w:sz w:val="24"/>
        </w:rPr>
        <w:t xml:space="preserve"> </w:t>
      </w:r>
      <w:r>
        <w:rPr>
          <w:sz w:val="24"/>
        </w:rPr>
        <w:t>the</w:t>
      </w:r>
      <w:r>
        <w:rPr>
          <w:spacing w:val="-4"/>
          <w:sz w:val="24"/>
        </w:rPr>
        <w:t xml:space="preserve"> </w:t>
      </w:r>
      <w:r>
        <w:rPr>
          <w:sz w:val="24"/>
        </w:rPr>
        <w:t>design</w:t>
      </w:r>
      <w:r>
        <w:rPr>
          <w:spacing w:val="-4"/>
          <w:sz w:val="24"/>
        </w:rPr>
        <w:t xml:space="preserve"> </w:t>
      </w:r>
      <w:r>
        <w:rPr>
          <w:sz w:val="24"/>
        </w:rPr>
        <w:t>of</w:t>
      </w:r>
      <w:r>
        <w:rPr>
          <w:spacing w:val="-7"/>
          <w:sz w:val="24"/>
        </w:rPr>
        <w:t xml:space="preserve"> </w:t>
      </w:r>
      <w:r>
        <w:rPr>
          <w:sz w:val="24"/>
        </w:rPr>
        <w:t>algorithms.</w:t>
      </w:r>
    </w:p>
    <w:p w:rsidR="007B043A" w:rsidRDefault="007B043A">
      <w:pPr>
        <w:spacing w:line="264" w:lineRule="auto"/>
        <w:jc w:val="both"/>
        <w:rPr>
          <w:rFonts w:ascii="Symbol" w:hAnsi="Symbol"/>
          <w:sz w:val="24"/>
        </w:rPr>
        <w:sectPr w:rsidR="007B043A">
          <w:pgSz w:w="11920" w:h="16850"/>
          <w:pgMar w:top="1240" w:right="360" w:bottom="1140" w:left="600" w:header="463" w:footer="921"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Heading4"/>
        <w:spacing w:before="174"/>
        <w:ind w:left="754"/>
      </w:pPr>
      <w:r>
        <w:rPr>
          <w:w w:val="85"/>
        </w:rPr>
        <w:lastRenderedPageBreak/>
        <w:t>A</w:t>
      </w:r>
      <w:r>
        <w:rPr>
          <w:spacing w:val="20"/>
          <w:w w:val="85"/>
        </w:rPr>
        <w:t xml:space="preserve"> </w:t>
      </w:r>
      <w:r>
        <w:rPr>
          <w:w w:val="85"/>
        </w:rPr>
        <w:t>consistent</w:t>
      </w:r>
      <w:r>
        <w:rPr>
          <w:spacing w:val="39"/>
          <w:w w:val="85"/>
        </w:rPr>
        <w:t xml:space="preserve"> </w:t>
      </w:r>
      <w:r>
        <w:rPr>
          <w:w w:val="85"/>
        </w:rPr>
        <w:t>global</w:t>
      </w:r>
      <w:r>
        <w:rPr>
          <w:spacing w:val="29"/>
          <w:w w:val="85"/>
        </w:rPr>
        <w:t xml:space="preserve"> </w:t>
      </w:r>
      <w:r>
        <w:rPr>
          <w:w w:val="85"/>
        </w:rPr>
        <w:t>state</w:t>
      </w:r>
    </w:p>
    <w:p w:rsidR="007B043A" w:rsidRDefault="006F375B">
      <w:pPr>
        <w:pStyle w:val="BodyText"/>
        <w:spacing w:before="12" w:line="264" w:lineRule="auto"/>
        <w:ind w:left="1383" w:right="583"/>
        <w:jc w:val="both"/>
      </w:pPr>
      <w:r>
        <w:t>The global state of a distributed system is a collection</w:t>
      </w:r>
      <w:r>
        <w:rPr>
          <w:spacing w:val="60"/>
        </w:rPr>
        <w:t xml:space="preserve"> </w:t>
      </w:r>
      <w:r>
        <w:t>of the local</w:t>
      </w:r>
      <w:r>
        <w:rPr>
          <w:spacing w:val="60"/>
        </w:rPr>
        <w:t xml:space="preserve"> </w:t>
      </w:r>
      <w:r>
        <w:t>states</w:t>
      </w:r>
      <w:r>
        <w:rPr>
          <w:spacing w:val="60"/>
        </w:rPr>
        <w:t xml:space="preserve"> </w:t>
      </w:r>
      <w:r>
        <w:t>of the processes</w:t>
      </w:r>
      <w:r>
        <w:rPr>
          <w:spacing w:val="1"/>
        </w:rPr>
        <w:t xml:space="preserve"> </w:t>
      </w:r>
      <w:r>
        <w:t>and</w:t>
      </w:r>
      <w:r>
        <w:rPr>
          <w:spacing w:val="6"/>
        </w:rPr>
        <w:t xml:space="preserve"> </w:t>
      </w:r>
      <w:r>
        <w:t>the</w:t>
      </w:r>
      <w:r>
        <w:rPr>
          <w:spacing w:val="6"/>
        </w:rPr>
        <w:t xml:space="preserve"> </w:t>
      </w:r>
      <w:r>
        <w:t>channels.</w:t>
      </w:r>
      <w:r>
        <w:rPr>
          <w:spacing w:val="14"/>
        </w:rPr>
        <w:t xml:space="preserve"> </w:t>
      </w:r>
      <w:r>
        <w:t>Notationally,</w:t>
      </w:r>
      <w:r>
        <w:rPr>
          <w:spacing w:val="16"/>
        </w:rPr>
        <w:t xml:space="preserve"> </w:t>
      </w:r>
      <w:r>
        <w:t>global</w:t>
      </w:r>
      <w:r>
        <w:rPr>
          <w:spacing w:val="3"/>
        </w:rPr>
        <w:t xml:space="preserve"> </w:t>
      </w:r>
      <w:r>
        <w:t>state</w:t>
      </w:r>
      <w:r>
        <w:rPr>
          <w:spacing w:val="6"/>
        </w:rPr>
        <w:t xml:space="preserve"> </w:t>
      </w:r>
      <w:r>
        <w:t>GS</w:t>
      </w:r>
      <w:r>
        <w:rPr>
          <w:spacing w:val="12"/>
        </w:rPr>
        <w:t xml:space="preserve"> </w:t>
      </w:r>
      <w:r>
        <w:t>is</w:t>
      </w:r>
      <w:r>
        <w:rPr>
          <w:spacing w:val="5"/>
        </w:rPr>
        <w:t xml:space="preserve"> </w:t>
      </w:r>
      <w:r>
        <w:t>defined</w:t>
      </w:r>
      <w:r>
        <w:rPr>
          <w:spacing w:val="6"/>
        </w:rPr>
        <w:t xml:space="preserve"> </w:t>
      </w:r>
      <w:r>
        <w:t>as</w:t>
      </w:r>
    </w:p>
    <w:p w:rsidR="007B043A" w:rsidRDefault="006F375B">
      <w:pPr>
        <w:pStyle w:val="BodyText"/>
        <w:spacing w:before="2"/>
        <w:ind w:left="3404"/>
      </w:pPr>
      <w:r>
        <w:rPr>
          <w:spacing w:val="-1"/>
          <w:w w:val="105"/>
          <w:position w:val="2"/>
        </w:rPr>
        <w:t>GS</w:t>
      </w:r>
      <w:r>
        <w:rPr>
          <w:spacing w:val="-21"/>
          <w:w w:val="105"/>
          <w:position w:val="2"/>
        </w:rPr>
        <w:t xml:space="preserve"> </w:t>
      </w:r>
      <w:proofErr w:type="gramStart"/>
      <w:r>
        <w:rPr>
          <w:spacing w:val="-1"/>
          <w:w w:val="105"/>
          <w:position w:val="2"/>
        </w:rPr>
        <w:t>={</w:t>
      </w:r>
      <w:proofErr w:type="gramEnd"/>
      <w:r>
        <w:rPr>
          <w:spacing w:val="-1"/>
          <w:w w:val="105"/>
          <w:position w:val="2"/>
        </w:rPr>
        <w:t xml:space="preserve"> U</w:t>
      </w:r>
      <w:r>
        <w:rPr>
          <w:spacing w:val="-1"/>
          <w:w w:val="105"/>
        </w:rPr>
        <w:t>i</w:t>
      </w:r>
      <w:r>
        <w:rPr>
          <w:spacing w:val="-1"/>
          <w:w w:val="105"/>
          <w:position w:val="2"/>
        </w:rPr>
        <w:t>LS</w:t>
      </w:r>
      <w:r>
        <w:rPr>
          <w:spacing w:val="-1"/>
          <w:w w:val="105"/>
        </w:rPr>
        <w:t>i</w:t>
      </w:r>
      <w:r>
        <w:rPr>
          <w:spacing w:val="-1"/>
          <w:w w:val="105"/>
          <w:position w:val="2"/>
        </w:rPr>
        <w:t>,</w:t>
      </w:r>
      <w:r>
        <w:rPr>
          <w:spacing w:val="5"/>
          <w:w w:val="105"/>
          <w:position w:val="2"/>
        </w:rPr>
        <w:t xml:space="preserve"> </w:t>
      </w:r>
      <w:r>
        <w:rPr>
          <w:spacing w:val="-1"/>
          <w:w w:val="105"/>
          <w:position w:val="2"/>
        </w:rPr>
        <w:t>U</w:t>
      </w:r>
      <w:r>
        <w:rPr>
          <w:spacing w:val="43"/>
          <w:w w:val="105"/>
          <w:position w:val="2"/>
        </w:rPr>
        <w:t xml:space="preserve"> </w:t>
      </w:r>
      <w:r>
        <w:rPr>
          <w:spacing w:val="-1"/>
          <w:w w:val="105"/>
        </w:rPr>
        <w:t>i,j</w:t>
      </w:r>
      <w:r>
        <w:rPr>
          <w:spacing w:val="-19"/>
          <w:w w:val="105"/>
        </w:rPr>
        <w:t xml:space="preserve"> </w:t>
      </w:r>
      <w:r>
        <w:rPr>
          <w:spacing w:val="-1"/>
          <w:w w:val="105"/>
        </w:rPr>
        <w:t>,</w:t>
      </w:r>
      <w:r>
        <w:rPr>
          <w:spacing w:val="-1"/>
          <w:w w:val="105"/>
          <w:position w:val="2"/>
        </w:rPr>
        <w:t>SC</w:t>
      </w:r>
      <w:r>
        <w:rPr>
          <w:spacing w:val="-1"/>
          <w:w w:val="105"/>
        </w:rPr>
        <w:t>ij</w:t>
      </w:r>
      <w:r>
        <w:rPr>
          <w:spacing w:val="-17"/>
          <w:w w:val="105"/>
        </w:rPr>
        <w:t xml:space="preserve"> </w:t>
      </w:r>
      <w:r>
        <w:rPr>
          <w:w w:val="105"/>
          <w:position w:val="2"/>
        </w:rPr>
        <w:t>}.</w:t>
      </w:r>
    </w:p>
    <w:p w:rsidR="007B043A" w:rsidRDefault="006F375B">
      <w:pPr>
        <w:pStyle w:val="ListParagraph"/>
        <w:numPr>
          <w:ilvl w:val="2"/>
          <w:numId w:val="103"/>
        </w:numPr>
        <w:tabs>
          <w:tab w:val="left" w:pos="1384"/>
        </w:tabs>
        <w:spacing w:before="29"/>
        <w:ind w:hanging="362"/>
        <w:rPr>
          <w:sz w:val="24"/>
        </w:rPr>
      </w:pPr>
      <w:r>
        <w:rPr>
          <w:sz w:val="24"/>
        </w:rPr>
        <w:t>A</w:t>
      </w:r>
      <w:r>
        <w:rPr>
          <w:spacing w:val="1"/>
          <w:sz w:val="24"/>
        </w:rPr>
        <w:t xml:space="preserve"> </w:t>
      </w:r>
      <w:r>
        <w:rPr>
          <w:sz w:val="24"/>
        </w:rPr>
        <w:t>global</w:t>
      </w:r>
      <w:r>
        <w:rPr>
          <w:spacing w:val="9"/>
          <w:sz w:val="24"/>
        </w:rPr>
        <w:t xml:space="preserve"> </w:t>
      </w:r>
      <w:r>
        <w:rPr>
          <w:sz w:val="24"/>
        </w:rPr>
        <w:t>state</w:t>
      </w:r>
      <w:r>
        <w:rPr>
          <w:spacing w:val="11"/>
          <w:sz w:val="24"/>
        </w:rPr>
        <w:t xml:space="preserve"> </w:t>
      </w:r>
      <w:r>
        <w:rPr>
          <w:sz w:val="24"/>
        </w:rPr>
        <w:t>GS</w:t>
      </w:r>
      <w:r>
        <w:rPr>
          <w:spacing w:val="17"/>
          <w:sz w:val="24"/>
        </w:rPr>
        <w:t xml:space="preserve"> </w:t>
      </w:r>
      <w:r>
        <w:rPr>
          <w:sz w:val="24"/>
        </w:rPr>
        <w:t>is</w:t>
      </w:r>
      <w:r>
        <w:rPr>
          <w:spacing w:val="5"/>
          <w:sz w:val="24"/>
        </w:rPr>
        <w:t xml:space="preserve"> </w:t>
      </w:r>
      <w:r>
        <w:rPr>
          <w:sz w:val="24"/>
        </w:rPr>
        <w:t>a</w:t>
      </w:r>
      <w:r>
        <w:rPr>
          <w:spacing w:val="12"/>
          <w:sz w:val="24"/>
        </w:rPr>
        <w:t xml:space="preserve"> </w:t>
      </w:r>
      <w:r>
        <w:rPr>
          <w:i/>
          <w:sz w:val="24"/>
        </w:rPr>
        <w:t>consistent</w:t>
      </w:r>
      <w:r>
        <w:rPr>
          <w:i/>
          <w:spacing w:val="11"/>
          <w:sz w:val="24"/>
        </w:rPr>
        <w:t xml:space="preserve"> </w:t>
      </w:r>
      <w:r>
        <w:rPr>
          <w:i/>
          <w:sz w:val="24"/>
        </w:rPr>
        <w:t>global</w:t>
      </w:r>
      <w:r>
        <w:rPr>
          <w:i/>
          <w:spacing w:val="13"/>
          <w:sz w:val="24"/>
        </w:rPr>
        <w:t xml:space="preserve"> </w:t>
      </w:r>
      <w:r>
        <w:rPr>
          <w:i/>
          <w:sz w:val="24"/>
        </w:rPr>
        <w:t>state</w:t>
      </w:r>
      <w:r>
        <w:rPr>
          <w:i/>
          <w:spacing w:val="12"/>
          <w:sz w:val="24"/>
        </w:rPr>
        <w:t xml:space="preserve"> </w:t>
      </w:r>
      <w:r>
        <w:rPr>
          <w:sz w:val="24"/>
        </w:rPr>
        <w:t>iff</w:t>
      </w:r>
      <w:r>
        <w:rPr>
          <w:spacing w:val="4"/>
          <w:sz w:val="24"/>
        </w:rPr>
        <w:t xml:space="preserve"> </w:t>
      </w:r>
      <w:r>
        <w:rPr>
          <w:sz w:val="24"/>
        </w:rPr>
        <w:t>it</w:t>
      </w:r>
      <w:r>
        <w:rPr>
          <w:spacing w:val="21"/>
          <w:sz w:val="24"/>
        </w:rPr>
        <w:t xml:space="preserve"> </w:t>
      </w:r>
      <w:r>
        <w:rPr>
          <w:sz w:val="24"/>
        </w:rPr>
        <w:t>satisfies</w:t>
      </w:r>
      <w:r>
        <w:rPr>
          <w:spacing w:val="11"/>
          <w:sz w:val="24"/>
        </w:rPr>
        <w:t xml:space="preserve"> </w:t>
      </w:r>
      <w:r>
        <w:rPr>
          <w:sz w:val="24"/>
        </w:rPr>
        <w:t>the</w:t>
      </w:r>
      <w:r>
        <w:rPr>
          <w:spacing w:val="12"/>
          <w:sz w:val="24"/>
        </w:rPr>
        <w:t xml:space="preserve"> </w:t>
      </w:r>
      <w:r>
        <w:rPr>
          <w:sz w:val="24"/>
        </w:rPr>
        <w:t>following</w:t>
      </w:r>
      <w:r>
        <w:rPr>
          <w:spacing w:val="-6"/>
          <w:sz w:val="24"/>
        </w:rPr>
        <w:t xml:space="preserve"> </w:t>
      </w:r>
      <w:r>
        <w:rPr>
          <w:sz w:val="24"/>
        </w:rPr>
        <w:t>two</w:t>
      </w:r>
      <w:r>
        <w:rPr>
          <w:spacing w:val="8"/>
          <w:sz w:val="24"/>
        </w:rPr>
        <w:t xml:space="preserve"> </w:t>
      </w:r>
      <w:r>
        <w:rPr>
          <w:sz w:val="24"/>
        </w:rPr>
        <w:t>conditions</w:t>
      </w:r>
    </w:p>
    <w:p w:rsidR="007B043A" w:rsidRDefault="006F375B">
      <w:pPr>
        <w:pStyle w:val="BodyText"/>
        <w:spacing w:before="21"/>
        <w:ind w:left="1383"/>
        <w:jc w:val="both"/>
      </w:pPr>
      <w:r>
        <w:rPr>
          <w:b/>
          <w:spacing w:val="-1"/>
          <w:position w:val="2"/>
        </w:rPr>
        <w:t>C1:</w:t>
      </w:r>
      <w:r>
        <w:rPr>
          <w:b/>
          <w:spacing w:val="37"/>
          <w:position w:val="2"/>
        </w:rPr>
        <w:t xml:space="preserve"> </w:t>
      </w:r>
      <w:proofErr w:type="gramStart"/>
      <w:r>
        <w:rPr>
          <w:i/>
          <w:spacing w:val="-1"/>
          <w:position w:val="2"/>
        </w:rPr>
        <w:t>send</w:t>
      </w:r>
      <w:r>
        <w:rPr>
          <w:spacing w:val="-1"/>
          <w:position w:val="2"/>
        </w:rPr>
        <w:t>(</w:t>
      </w:r>
      <w:proofErr w:type="gramEnd"/>
      <w:r>
        <w:rPr>
          <w:spacing w:val="-1"/>
          <w:position w:val="2"/>
        </w:rPr>
        <w:t>m</w:t>
      </w:r>
      <w:r>
        <w:rPr>
          <w:spacing w:val="-1"/>
        </w:rPr>
        <w:t>ij</w:t>
      </w:r>
      <w:r>
        <w:rPr>
          <w:spacing w:val="-22"/>
        </w:rPr>
        <w:t xml:space="preserve"> </w:t>
      </w:r>
      <w:r>
        <w:rPr>
          <w:spacing w:val="-1"/>
          <w:position w:val="2"/>
        </w:rPr>
        <w:t>)€LS</w:t>
      </w:r>
      <w:r>
        <w:rPr>
          <w:spacing w:val="-1"/>
        </w:rPr>
        <w:t>i</w:t>
      </w:r>
      <w:r>
        <w:rPr>
          <w:spacing w:val="22"/>
        </w:rPr>
        <w:t xml:space="preserve"> </w:t>
      </w:r>
      <w:r>
        <w:rPr>
          <w:rFonts w:ascii="Cambria Math" w:hAnsi="Cambria Math"/>
          <w:spacing w:val="-1"/>
          <w:position w:val="2"/>
        </w:rPr>
        <w:t>⇒</w:t>
      </w:r>
      <w:r>
        <w:rPr>
          <w:rFonts w:ascii="Cambria Math" w:hAnsi="Cambria Math"/>
          <w:spacing w:val="-6"/>
          <w:position w:val="2"/>
        </w:rPr>
        <w:t xml:space="preserve"> </w:t>
      </w:r>
      <w:r>
        <w:rPr>
          <w:spacing w:val="-1"/>
          <w:position w:val="2"/>
        </w:rPr>
        <w:t>m</w:t>
      </w:r>
      <w:r>
        <w:rPr>
          <w:spacing w:val="-1"/>
        </w:rPr>
        <w:t>ij</w:t>
      </w:r>
      <w:r>
        <w:rPr>
          <w:spacing w:val="-26"/>
        </w:rPr>
        <w:t xml:space="preserve"> </w:t>
      </w:r>
      <w:r>
        <w:rPr>
          <w:spacing w:val="-1"/>
          <w:position w:val="2"/>
        </w:rPr>
        <w:t>€SC</w:t>
      </w:r>
      <w:r>
        <w:rPr>
          <w:spacing w:val="-1"/>
        </w:rPr>
        <w:t>ij</w:t>
      </w:r>
      <w:r>
        <w:rPr>
          <w:spacing w:val="-2"/>
        </w:rPr>
        <w:t xml:space="preserve"> </w:t>
      </w:r>
      <w:r>
        <w:rPr>
          <w:i/>
          <w:spacing w:val="-1"/>
          <w:position w:val="2"/>
        </w:rPr>
        <w:t>rec</w:t>
      </w:r>
      <w:r>
        <w:rPr>
          <w:spacing w:val="-1"/>
          <w:position w:val="2"/>
        </w:rPr>
        <w:t>(m</w:t>
      </w:r>
      <w:r>
        <w:rPr>
          <w:spacing w:val="-1"/>
        </w:rPr>
        <w:t>ij</w:t>
      </w:r>
      <w:r>
        <w:rPr>
          <w:spacing w:val="-26"/>
        </w:rPr>
        <w:t xml:space="preserve"> </w:t>
      </w:r>
      <w:r>
        <w:rPr>
          <w:position w:val="2"/>
        </w:rPr>
        <w:t>)</w:t>
      </w:r>
      <w:r>
        <w:rPr>
          <w:rFonts w:ascii="Cambria Math" w:hAnsi="Cambria Math"/>
          <w:position w:val="2"/>
        </w:rPr>
        <w:t>∈</w:t>
      </w:r>
      <w:r>
        <w:rPr>
          <w:position w:val="2"/>
        </w:rPr>
        <w:t>LS</w:t>
      </w:r>
      <w:r>
        <w:t>j</w:t>
      </w:r>
      <w:r>
        <w:rPr>
          <w:spacing w:val="-7"/>
        </w:rPr>
        <w:t xml:space="preserve"> </w:t>
      </w:r>
      <w:r>
        <w:rPr>
          <w:position w:val="2"/>
        </w:rPr>
        <w:t>(</w:t>
      </w:r>
      <w:r>
        <w:rPr>
          <w:rFonts w:ascii="Cambria Math" w:hAnsi="Cambria Math"/>
          <w:position w:val="2"/>
        </w:rPr>
        <w:t>⊕</w:t>
      </w:r>
      <w:r>
        <w:rPr>
          <w:rFonts w:ascii="Cambria Math" w:hAnsi="Cambria Math"/>
          <w:spacing w:val="-4"/>
          <w:position w:val="2"/>
        </w:rPr>
        <w:t xml:space="preserve"> </w:t>
      </w:r>
      <w:r>
        <w:rPr>
          <w:position w:val="2"/>
        </w:rPr>
        <w:t>is the</w:t>
      </w:r>
      <w:r>
        <w:rPr>
          <w:spacing w:val="2"/>
          <w:position w:val="2"/>
        </w:rPr>
        <w:t xml:space="preserve"> </w:t>
      </w:r>
      <w:r>
        <w:rPr>
          <w:position w:val="2"/>
        </w:rPr>
        <w:t>Ex-OR operator).</w:t>
      </w:r>
    </w:p>
    <w:p w:rsidR="007B043A" w:rsidRDefault="006F375B">
      <w:pPr>
        <w:spacing w:before="31"/>
        <w:ind w:left="1383"/>
        <w:jc w:val="both"/>
        <w:rPr>
          <w:sz w:val="24"/>
        </w:rPr>
      </w:pPr>
      <w:r>
        <w:rPr>
          <w:b/>
          <w:w w:val="95"/>
          <w:position w:val="2"/>
          <w:sz w:val="24"/>
        </w:rPr>
        <w:t>C2:</w:t>
      </w:r>
      <w:r>
        <w:rPr>
          <w:b/>
          <w:spacing w:val="15"/>
          <w:w w:val="95"/>
          <w:position w:val="2"/>
          <w:sz w:val="24"/>
        </w:rPr>
        <w:t xml:space="preserve"> </w:t>
      </w:r>
      <w:proofErr w:type="gramStart"/>
      <w:r>
        <w:rPr>
          <w:i/>
          <w:w w:val="95"/>
          <w:position w:val="2"/>
          <w:sz w:val="24"/>
        </w:rPr>
        <w:t>send</w:t>
      </w:r>
      <w:r>
        <w:rPr>
          <w:w w:val="95"/>
          <w:position w:val="2"/>
          <w:sz w:val="24"/>
        </w:rPr>
        <w:t>(</w:t>
      </w:r>
      <w:proofErr w:type="gramEnd"/>
      <w:r>
        <w:rPr>
          <w:w w:val="95"/>
          <w:position w:val="2"/>
          <w:sz w:val="24"/>
        </w:rPr>
        <w:t>m</w:t>
      </w:r>
      <w:r>
        <w:rPr>
          <w:w w:val="95"/>
          <w:sz w:val="24"/>
        </w:rPr>
        <w:t>ij</w:t>
      </w:r>
      <w:r>
        <w:rPr>
          <w:spacing w:val="-9"/>
          <w:w w:val="95"/>
          <w:sz w:val="24"/>
        </w:rPr>
        <w:t xml:space="preserve"> </w:t>
      </w:r>
      <w:r>
        <w:rPr>
          <w:w w:val="95"/>
          <w:position w:val="2"/>
          <w:sz w:val="24"/>
        </w:rPr>
        <w:t>)•</w:t>
      </w:r>
      <w:r>
        <w:rPr>
          <w:rFonts w:ascii="Cambria Math" w:eastAsia="Cambria Math" w:hAnsi="Cambria Math"/>
          <w:w w:val="95"/>
          <w:position w:val="2"/>
          <w:sz w:val="24"/>
        </w:rPr>
        <w:t>∈</w:t>
      </w:r>
      <w:r>
        <w:rPr>
          <w:w w:val="95"/>
          <w:position w:val="2"/>
          <w:sz w:val="24"/>
        </w:rPr>
        <w:t>LS</w:t>
      </w:r>
      <w:r>
        <w:rPr>
          <w:w w:val="95"/>
          <w:sz w:val="24"/>
        </w:rPr>
        <w:t>i</w:t>
      </w:r>
      <w:r>
        <w:rPr>
          <w:spacing w:val="14"/>
          <w:w w:val="95"/>
          <w:sz w:val="24"/>
        </w:rPr>
        <w:t xml:space="preserve"> </w:t>
      </w:r>
      <w:r>
        <w:rPr>
          <w:rFonts w:ascii="Cambria Math" w:eastAsia="Cambria Math" w:hAnsi="Cambria Math"/>
          <w:w w:val="95"/>
          <w:position w:val="2"/>
          <w:sz w:val="24"/>
        </w:rPr>
        <w:t>⇒</w:t>
      </w:r>
      <w:r>
        <w:rPr>
          <w:rFonts w:ascii="Cambria Math" w:eastAsia="Cambria Math" w:hAnsi="Cambria Math"/>
          <w:spacing w:val="11"/>
          <w:w w:val="95"/>
          <w:position w:val="2"/>
          <w:sz w:val="24"/>
        </w:rPr>
        <w:t xml:space="preserve"> </w:t>
      </w:r>
      <w:r>
        <w:rPr>
          <w:w w:val="95"/>
          <w:position w:val="2"/>
          <w:sz w:val="24"/>
        </w:rPr>
        <w:t>m</w:t>
      </w:r>
      <w:r>
        <w:rPr>
          <w:w w:val="95"/>
          <w:sz w:val="24"/>
        </w:rPr>
        <w:t>ij</w:t>
      </w:r>
      <w:r>
        <w:rPr>
          <w:spacing w:val="-8"/>
          <w:w w:val="95"/>
          <w:sz w:val="24"/>
        </w:rPr>
        <w:t xml:space="preserve"> </w:t>
      </w:r>
      <w:r>
        <w:rPr>
          <w:w w:val="95"/>
          <w:position w:val="2"/>
          <w:sz w:val="24"/>
        </w:rPr>
        <w:t>•</w:t>
      </w:r>
      <w:r>
        <w:rPr>
          <w:rFonts w:ascii="Cambria Math" w:eastAsia="Cambria Math" w:hAnsi="Cambria Math"/>
          <w:w w:val="95"/>
          <w:position w:val="2"/>
          <w:sz w:val="24"/>
        </w:rPr>
        <w:t>∈</w:t>
      </w:r>
      <w:r>
        <w:rPr>
          <w:w w:val="95"/>
          <w:position w:val="2"/>
          <w:sz w:val="24"/>
        </w:rPr>
        <w:t>SC</w:t>
      </w:r>
      <w:r>
        <w:rPr>
          <w:w w:val="95"/>
          <w:sz w:val="24"/>
        </w:rPr>
        <w:t>ij</w:t>
      </w:r>
      <w:r>
        <w:rPr>
          <w:spacing w:val="23"/>
          <w:w w:val="95"/>
          <w:sz w:val="24"/>
        </w:rPr>
        <w:t xml:space="preserve"> </w:t>
      </w:r>
      <w:r>
        <w:rPr>
          <w:rFonts w:ascii="Cambria Math" w:eastAsia="Cambria Math" w:hAnsi="Cambria Math"/>
          <w:w w:val="95"/>
          <w:position w:val="2"/>
          <w:sz w:val="24"/>
        </w:rPr>
        <w:t>𝖠</w:t>
      </w:r>
      <w:r>
        <w:rPr>
          <w:rFonts w:ascii="Cambria Math" w:eastAsia="Cambria Math" w:hAnsi="Cambria Math"/>
          <w:spacing w:val="11"/>
          <w:w w:val="95"/>
          <w:position w:val="2"/>
          <w:sz w:val="24"/>
        </w:rPr>
        <w:t xml:space="preserve"> </w:t>
      </w:r>
      <w:r>
        <w:rPr>
          <w:i/>
          <w:w w:val="95"/>
          <w:position w:val="2"/>
          <w:sz w:val="24"/>
        </w:rPr>
        <w:t>rec</w:t>
      </w:r>
      <w:r>
        <w:rPr>
          <w:w w:val="95"/>
          <w:position w:val="2"/>
          <w:sz w:val="24"/>
        </w:rPr>
        <w:t>(m</w:t>
      </w:r>
      <w:r>
        <w:rPr>
          <w:w w:val="95"/>
          <w:sz w:val="24"/>
        </w:rPr>
        <w:t>ij</w:t>
      </w:r>
      <w:r>
        <w:rPr>
          <w:spacing w:val="28"/>
          <w:w w:val="95"/>
          <w:sz w:val="24"/>
        </w:rPr>
        <w:t xml:space="preserve"> </w:t>
      </w:r>
      <w:r>
        <w:rPr>
          <w:w w:val="95"/>
          <w:position w:val="2"/>
          <w:sz w:val="24"/>
        </w:rPr>
        <w:t>)•LS</w:t>
      </w:r>
      <w:r>
        <w:rPr>
          <w:w w:val="95"/>
          <w:sz w:val="24"/>
        </w:rPr>
        <w:t>j</w:t>
      </w:r>
      <w:r>
        <w:rPr>
          <w:spacing w:val="-9"/>
          <w:w w:val="95"/>
          <w:sz w:val="24"/>
        </w:rPr>
        <w:t xml:space="preserve"> </w:t>
      </w:r>
      <w:r>
        <w:rPr>
          <w:w w:val="95"/>
          <w:position w:val="2"/>
          <w:sz w:val="24"/>
        </w:rPr>
        <w:t>.</w:t>
      </w:r>
    </w:p>
    <w:p w:rsidR="007B043A" w:rsidRDefault="006F375B">
      <w:pPr>
        <w:pStyle w:val="ListParagraph"/>
        <w:numPr>
          <w:ilvl w:val="2"/>
          <w:numId w:val="103"/>
        </w:numPr>
        <w:tabs>
          <w:tab w:val="left" w:pos="1384"/>
        </w:tabs>
        <w:spacing w:before="27" w:line="261" w:lineRule="auto"/>
        <w:ind w:right="581"/>
        <w:rPr>
          <w:sz w:val="24"/>
        </w:rPr>
      </w:pPr>
      <w:r>
        <w:rPr>
          <w:position w:val="2"/>
          <w:sz w:val="24"/>
        </w:rPr>
        <w:t xml:space="preserve">Condition </w:t>
      </w:r>
      <w:r>
        <w:rPr>
          <w:b/>
          <w:position w:val="2"/>
          <w:sz w:val="24"/>
        </w:rPr>
        <w:t>C1</w:t>
      </w:r>
      <w:r>
        <w:rPr>
          <w:b/>
          <w:spacing w:val="1"/>
          <w:position w:val="2"/>
          <w:sz w:val="24"/>
        </w:rPr>
        <w:t xml:space="preserve"> </w:t>
      </w:r>
      <w:r>
        <w:rPr>
          <w:position w:val="2"/>
          <w:sz w:val="24"/>
        </w:rPr>
        <w:t>states the</w:t>
      </w:r>
      <w:r>
        <w:rPr>
          <w:spacing w:val="1"/>
          <w:position w:val="2"/>
          <w:sz w:val="24"/>
        </w:rPr>
        <w:t xml:space="preserve"> </w:t>
      </w:r>
      <w:r>
        <w:rPr>
          <w:position w:val="2"/>
          <w:sz w:val="24"/>
        </w:rPr>
        <w:t>law</w:t>
      </w:r>
      <w:r>
        <w:rPr>
          <w:spacing w:val="1"/>
          <w:position w:val="2"/>
          <w:sz w:val="24"/>
        </w:rPr>
        <w:t xml:space="preserve"> </w:t>
      </w:r>
      <w:r>
        <w:rPr>
          <w:position w:val="2"/>
          <w:sz w:val="24"/>
        </w:rPr>
        <w:t>of conservation of</w:t>
      </w:r>
      <w:r>
        <w:rPr>
          <w:spacing w:val="1"/>
          <w:position w:val="2"/>
          <w:sz w:val="24"/>
        </w:rPr>
        <w:t xml:space="preserve"> </w:t>
      </w:r>
      <w:r>
        <w:rPr>
          <w:position w:val="2"/>
          <w:sz w:val="24"/>
        </w:rPr>
        <w:t>messages.</w:t>
      </w:r>
      <w:r>
        <w:rPr>
          <w:spacing w:val="1"/>
          <w:position w:val="2"/>
          <w:sz w:val="24"/>
        </w:rPr>
        <w:t xml:space="preserve"> </w:t>
      </w:r>
      <w:r>
        <w:rPr>
          <w:position w:val="2"/>
          <w:sz w:val="24"/>
        </w:rPr>
        <w:t>Every</w:t>
      </w:r>
      <w:r>
        <w:rPr>
          <w:spacing w:val="1"/>
          <w:position w:val="2"/>
          <w:sz w:val="24"/>
        </w:rPr>
        <w:t xml:space="preserve"> </w:t>
      </w:r>
      <w:r>
        <w:rPr>
          <w:position w:val="2"/>
          <w:sz w:val="24"/>
        </w:rPr>
        <w:t>message</w:t>
      </w:r>
      <w:r>
        <w:rPr>
          <w:spacing w:val="61"/>
          <w:position w:val="2"/>
          <w:sz w:val="24"/>
        </w:rPr>
        <w:t xml:space="preserve"> </w:t>
      </w:r>
      <w:r>
        <w:rPr>
          <w:position w:val="2"/>
          <w:sz w:val="24"/>
        </w:rPr>
        <w:t>m</w:t>
      </w:r>
      <w:r>
        <w:rPr>
          <w:sz w:val="24"/>
        </w:rPr>
        <w:t>ij</w:t>
      </w:r>
      <w:r>
        <w:rPr>
          <w:spacing w:val="60"/>
          <w:sz w:val="24"/>
        </w:rPr>
        <w:t xml:space="preserve"> </w:t>
      </w:r>
      <w:r>
        <w:rPr>
          <w:position w:val="2"/>
          <w:sz w:val="24"/>
        </w:rPr>
        <w:t>that</w:t>
      </w:r>
      <w:r>
        <w:rPr>
          <w:spacing w:val="61"/>
          <w:position w:val="2"/>
          <w:sz w:val="24"/>
        </w:rPr>
        <w:t xml:space="preserve"> </w:t>
      </w:r>
      <w:r>
        <w:rPr>
          <w:position w:val="2"/>
          <w:sz w:val="24"/>
        </w:rPr>
        <w:t>is</w:t>
      </w:r>
      <w:r>
        <w:rPr>
          <w:spacing w:val="1"/>
          <w:position w:val="2"/>
          <w:sz w:val="24"/>
        </w:rPr>
        <w:t xml:space="preserve"> </w:t>
      </w:r>
      <w:r>
        <w:rPr>
          <w:position w:val="2"/>
          <w:sz w:val="24"/>
        </w:rPr>
        <w:t>recorded as sent in the local state of a</w:t>
      </w:r>
      <w:r>
        <w:rPr>
          <w:spacing w:val="60"/>
          <w:position w:val="2"/>
          <w:sz w:val="24"/>
        </w:rPr>
        <w:t xml:space="preserve"> </w:t>
      </w:r>
      <w:r>
        <w:rPr>
          <w:position w:val="2"/>
          <w:sz w:val="24"/>
        </w:rPr>
        <w:t>process</w:t>
      </w:r>
      <w:r>
        <w:rPr>
          <w:spacing w:val="60"/>
          <w:position w:val="2"/>
          <w:sz w:val="24"/>
        </w:rPr>
        <w:t xml:space="preserve"> </w:t>
      </w:r>
      <w:r>
        <w:rPr>
          <w:position w:val="2"/>
          <w:sz w:val="24"/>
        </w:rPr>
        <w:t>p</w:t>
      </w:r>
      <w:r>
        <w:rPr>
          <w:sz w:val="24"/>
        </w:rPr>
        <w:t xml:space="preserve">i </w:t>
      </w:r>
      <w:r>
        <w:rPr>
          <w:position w:val="2"/>
          <w:sz w:val="24"/>
        </w:rPr>
        <w:t>must</w:t>
      </w:r>
      <w:r>
        <w:rPr>
          <w:spacing w:val="60"/>
          <w:position w:val="2"/>
          <w:sz w:val="24"/>
        </w:rPr>
        <w:t xml:space="preserve"> </w:t>
      </w:r>
      <w:r>
        <w:rPr>
          <w:position w:val="2"/>
          <w:sz w:val="24"/>
        </w:rPr>
        <w:t>be</w:t>
      </w:r>
      <w:r>
        <w:rPr>
          <w:spacing w:val="60"/>
          <w:position w:val="2"/>
          <w:sz w:val="24"/>
        </w:rPr>
        <w:t xml:space="preserve"> </w:t>
      </w:r>
      <w:r>
        <w:rPr>
          <w:position w:val="2"/>
          <w:sz w:val="24"/>
        </w:rPr>
        <w:t>captured in the state of the</w:t>
      </w:r>
      <w:r>
        <w:rPr>
          <w:spacing w:val="1"/>
          <w:position w:val="2"/>
          <w:sz w:val="24"/>
        </w:rPr>
        <w:t xml:space="preserve"> </w:t>
      </w:r>
      <w:r>
        <w:rPr>
          <w:spacing w:val="-1"/>
          <w:position w:val="2"/>
          <w:sz w:val="24"/>
        </w:rPr>
        <w:t>channel</w:t>
      </w:r>
      <w:r>
        <w:rPr>
          <w:spacing w:val="17"/>
          <w:position w:val="2"/>
          <w:sz w:val="24"/>
        </w:rPr>
        <w:t xml:space="preserve"> </w:t>
      </w:r>
      <w:r>
        <w:rPr>
          <w:spacing w:val="-1"/>
          <w:position w:val="2"/>
          <w:sz w:val="24"/>
        </w:rPr>
        <w:t>C</w:t>
      </w:r>
      <w:r>
        <w:rPr>
          <w:spacing w:val="-1"/>
          <w:sz w:val="24"/>
        </w:rPr>
        <w:t>ij</w:t>
      </w:r>
      <w:r>
        <w:rPr>
          <w:spacing w:val="17"/>
          <w:sz w:val="24"/>
        </w:rPr>
        <w:t xml:space="preserve"> </w:t>
      </w:r>
      <w:r>
        <w:rPr>
          <w:spacing w:val="-1"/>
          <w:position w:val="2"/>
          <w:sz w:val="24"/>
        </w:rPr>
        <w:t>or</w:t>
      </w:r>
      <w:r>
        <w:rPr>
          <w:spacing w:val="23"/>
          <w:position w:val="2"/>
          <w:sz w:val="24"/>
        </w:rPr>
        <w:t xml:space="preserve"> </w:t>
      </w:r>
      <w:r>
        <w:rPr>
          <w:spacing w:val="-1"/>
          <w:position w:val="2"/>
          <w:sz w:val="24"/>
        </w:rPr>
        <w:t>in</w:t>
      </w:r>
      <w:r>
        <w:rPr>
          <w:spacing w:val="16"/>
          <w:position w:val="2"/>
          <w:sz w:val="24"/>
        </w:rPr>
        <w:t xml:space="preserve"> </w:t>
      </w:r>
      <w:r>
        <w:rPr>
          <w:spacing w:val="-1"/>
          <w:position w:val="2"/>
          <w:sz w:val="24"/>
        </w:rPr>
        <w:t>the</w:t>
      </w:r>
      <w:r>
        <w:rPr>
          <w:spacing w:val="25"/>
          <w:position w:val="2"/>
          <w:sz w:val="24"/>
        </w:rPr>
        <w:t xml:space="preserve"> </w:t>
      </w:r>
      <w:r>
        <w:rPr>
          <w:spacing w:val="-1"/>
          <w:position w:val="2"/>
          <w:sz w:val="24"/>
        </w:rPr>
        <w:t>collected</w:t>
      </w:r>
      <w:r>
        <w:rPr>
          <w:spacing w:val="22"/>
          <w:position w:val="2"/>
          <w:sz w:val="24"/>
        </w:rPr>
        <w:t xml:space="preserve"> </w:t>
      </w:r>
      <w:r>
        <w:rPr>
          <w:spacing w:val="-1"/>
          <w:position w:val="2"/>
          <w:sz w:val="24"/>
        </w:rPr>
        <w:t>local</w:t>
      </w:r>
      <w:r>
        <w:rPr>
          <w:spacing w:val="18"/>
          <w:position w:val="2"/>
          <w:sz w:val="24"/>
        </w:rPr>
        <w:t xml:space="preserve"> </w:t>
      </w:r>
      <w:r>
        <w:rPr>
          <w:spacing w:val="-1"/>
          <w:position w:val="2"/>
          <w:sz w:val="24"/>
        </w:rPr>
        <w:t>state</w:t>
      </w:r>
      <w:r>
        <w:rPr>
          <w:spacing w:val="16"/>
          <w:position w:val="2"/>
          <w:sz w:val="24"/>
        </w:rPr>
        <w:t xml:space="preserve"> </w:t>
      </w:r>
      <w:r>
        <w:rPr>
          <w:position w:val="2"/>
          <w:sz w:val="24"/>
        </w:rPr>
        <w:t>of</w:t>
      </w:r>
      <w:r>
        <w:rPr>
          <w:spacing w:val="9"/>
          <w:position w:val="2"/>
          <w:sz w:val="24"/>
        </w:rPr>
        <w:t xml:space="preserve"> </w:t>
      </w:r>
      <w:r>
        <w:rPr>
          <w:position w:val="2"/>
          <w:sz w:val="24"/>
        </w:rPr>
        <w:t>the</w:t>
      </w:r>
      <w:r>
        <w:rPr>
          <w:spacing w:val="21"/>
          <w:position w:val="2"/>
          <w:sz w:val="24"/>
        </w:rPr>
        <w:t xml:space="preserve"> </w:t>
      </w:r>
      <w:r>
        <w:rPr>
          <w:position w:val="2"/>
          <w:sz w:val="24"/>
        </w:rPr>
        <w:t>receiver</w:t>
      </w:r>
      <w:r>
        <w:rPr>
          <w:spacing w:val="-1"/>
          <w:position w:val="2"/>
          <w:sz w:val="24"/>
        </w:rPr>
        <w:t xml:space="preserve"> </w:t>
      </w:r>
      <w:r>
        <w:rPr>
          <w:position w:val="2"/>
          <w:sz w:val="24"/>
        </w:rPr>
        <w:t>process</w:t>
      </w:r>
      <w:r>
        <w:rPr>
          <w:spacing w:val="30"/>
          <w:position w:val="2"/>
          <w:sz w:val="24"/>
        </w:rPr>
        <w:t xml:space="preserve"> </w:t>
      </w:r>
      <w:proofErr w:type="gramStart"/>
      <w:r>
        <w:rPr>
          <w:position w:val="2"/>
          <w:sz w:val="24"/>
        </w:rPr>
        <w:t>p</w:t>
      </w:r>
      <w:r>
        <w:rPr>
          <w:sz w:val="24"/>
        </w:rPr>
        <w:t>j</w:t>
      </w:r>
      <w:r>
        <w:rPr>
          <w:spacing w:val="-26"/>
          <w:sz w:val="24"/>
        </w:rPr>
        <w:t xml:space="preserve"> </w:t>
      </w:r>
      <w:r>
        <w:rPr>
          <w:position w:val="2"/>
          <w:sz w:val="24"/>
        </w:rPr>
        <w:t>.</w:t>
      </w:r>
      <w:proofErr w:type="gramEnd"/>
    </w:p>
    <w:p w:rsidR="007B043A" w:rsidRDefault="006F375B">
      <w:pPr>
        <w:pStyle w:val="ListParagraph"/>
        <w:numPr>
          <w:ilvl w:val="2"/>
          <w:numId w:val="103"/>
        </w:numPr>
        <w:tabs>
          <w:tab w:val="left" w:pos="1384"/>
        </w:tabs>
        <w:spacing w:before="4" w:line="264" w:lineRule="auto"/>
        <w:ind w:right="582"/>
        <w:rPr>
          <w:sz w:val="24"/>
        </w:rPr>
      </w:pPr>
      <w:r>
        <w:rPr>
          <w:sz w:val="24"/>
        </w:rPr>
        <w:t xml:space="preserve">Condition </w:t>
      </w:r>
      <w:r>
        <w:rPr>
          <w:b/>
          <w:sz w:val="24"/>
        </w:rPr>
        <w:t xml:space="preserve">C2 </w:t>
      </w:r>
      <w:r>
        <w:rPr>
          <w:sz w:val="24"/>
        </w:rPr>
        <w:t>states that in the collected global state, for every effect, its cause must be</w:t>
      </w:r>
      <w:r>
        <w:rPr>
          <w:spacing w:val="1"/>
          <w:sz w:val="24"/>
        </w:rPr>
        <w:t xml:space="preserve"> </w:t>
      </w:r>
      <w:r>
        <w:rPr>
          <w:position w:val="2"/>
          <w:sz w:val="24"/>
        </w:rPr>
        <w:t>present. If a message m</w:t>
      </w:r>
      <w:r>
        <w:rPr>
          <w:sz w:val="24"/>
        </w:rPr>
        <w:t xml:space="preserve">ij </w:t>
      </w:r>
      <w:r>
        <w:rPr>
          <w:position w:val="2"/>
          <w:sz w:val="24"/>
        </w:rPr>
        <w:t>is not recorded as sent in the local state of process p</w:t>
      </w:r>
      <w:r>
        <w:rPr>
          <w:sz w:val="24"/>
        </w:rPr>
        <w:t>i</w:t>
      </w:r>
      <w:r>
        <w:rPr>
          <w:position w:val="2"/>
          <w:sz w:val="24"/>
        </w:rPr>
        <w:t>, then it must</w:t>
      </w:r>
      <w:r>
        <w:rPr>
          <w:spacing w:val="1"/>
          <w:position w:val="2"/>
          <w:sz w:val="24"/>
        </w:rPr>
        <w:t xml:space="preserve"> </w:t>
      </w:r>
      <w:r>
        <w:rPr>
          <w:position w:val="2"/>
          <w:sz w:val="24"/>
        </w:rPr>
        <w:t>neither be present in the state of the channel C</w:t>
      </w:r>
      <w:r>
        <w:rPr>
          <w:sz w:val="24"/>
        </w:rPr>
        <w:t xml:space="preserve">ij  </w:t>
      </w:r>
      <w:r>
        <w:rPr>
          <w:spacing w:val="1"/>
          <w:sz w:val="24"/>
        </w:rPr>
        <w:t xml:space="preserve"> </w:t>
      </w:r>
      <w:r>
        <w:rPr>
          <w:position w:val="2"/>
          <w:sz w:val="24"/>
        </w:rPr>
        <w:t>nor in the collected local state of the</w:t>
      </w:r>
      <w:r>
        <w:rPr>
          <w:spacing w:val="1"/>
          <w:position w:val="2"/>
          <w:sz w:val="24"/>
        </w:rPr>
        <w:t xml:space="preserve"> </w:t>
      </w:r>
      <w:r>
        <w:rPr>
          <w:position w:val="2"/>
          <w:sz w:val="24"/>
        </w:rPr>
        <w:t>receiver</w:t>
      </w:r>
      <w:r>
        <w:rPr>
          <w:spacing w:val="13"/>
          <w:position w:val="2"/>
          <w:sz w:val="24"/>
        </w:rPr>
        <w:t xml:space="preserve"> </w:t>
      </w:r>
      <w:r>
        <w:rPr>
          <w:position w:val="2"/>
          <w:sz w:val="24"/>
        </w:rPr>
        <w:t>process</w:t>
      </w:r>
      <w:r>
        <w:rPr>
          <w:spacing w:val="15"/>
          <w:position w:val="2"/>
          <w:sz w:val="24"/>
        </w:rPr>
        <w:t xml:space="preserve"> </w:t>
      </w:r>
      <w:proofErr w:type="gramStart"/>
      <w:r>
        <w:rPr>
          <w:position w:val="2"/>
          <w:sz w:val="24"/>
        </w:rPr>
        <w:t>p</w:t>
      </w:r>
      <w:r>
        <w:rPr>
          <w:sz w:val="24"/>
        </w:rPr>
        <w:t>j</w:t>
      </w:r>
      <w:r>
        <w:rPr>
          <w:spacing w:val="-26"/>
          <w:sz w:val="24"/>
        </w:rPr>
        <w:t xml:space="preserve"> </w:t>
      </w:r>
      <w:r>
        <w:rPr>
          <w:position w:val="2"/>
          <w:sz w:val="24"/>
        </w:rPr>
        <w:t>.</w:t>
      </w:r>
      <w:proofErr w:type="gramEnd"/>
    </w:p>
    <w:p w:rsidR="007B043A" w:rsidRDefault="006F375B">
      <w:pPr>
        <w:pStyle w:val="ListParagraph"/>
        <w:numPr>
          <w:ilvl w:val="2"/>
          <w:numId w:val="103"/>
        </w:numPr>
        <w:tabs>
          <w:tab w:val="left" w:pos="1384"/>
        </w:tabs>
        <w:spacing w:before="3" w:line="259" w:lineRule="auto"/>
        <w:ind w:right="583"/>
        <w:rPr>
          <w:sz w:val="24"/>
        </w:rPr>
      </w:pPr>
      <w:r>
        <w:rPr>
          <w:sz w:val="24"/>
        </w:rPr>
        <w:t>In a consistent global state, every message that is recorded as received is also recorded as</w:t>
      </w:r>
      <w:r>
        <w:rPr>
          <w:spacing w:val="1"/>
          <w:sz w:val="24"/>
        </w:rPr>
        <w:t xml:space="preserve"> </w:t>
      </w:r>
      <w:r>
        <w:rPr>
          <w:sz w:val="24"/>
        </w:rPr>
        <w:t>sent.</w:t>
      </w:r>
      <w:r>
        <w:rPr>
          <w:spacing w:val="1"/>
          <w:sz w:val="24"/>
        </w:rPr>
        <w:t xml:space="preserve"> </w:t>
      </w:r>
      <w:r>
        <w:rPr>
          <w:sz w:val="24"/>
        </w:rPr>
        <w:t>Such a</w:t>
      </w:r>
      <w:r>
        <w:rPr>
          <w:spacing w:val="1"/>
          <w:sz w:val="24"/>
        </w:rPr>
        <w:t xml:space="preserve"> </w:t>
      </w:r>
      <w:r>
        <w:rPr>
          <w:sz w:val="24"/>
        </w:rPr>
        <w:t>global state</w:t>
      </w:r>
      <w:r>
        <w:rPr>
          <w:spacing w:val="1"/>
          <w:sz w:val="24"/>
        </w:rPr>
        <w:t xml:space="preserve"> </w:t>
      </w:r>
      <w:r>
        <w:rPr>
          <w:sz w:val="24"/>
        </w:rPr>
        <w:t>captures the</w:t>
      </w:r>
      <w:r>
        <w:rPr>
          <w:spacing w:val="60"/>
          <w:sz w:val="24"/>
        </w:rPr>
        <w:t xml:space="preserve"> </w:t>
      </w:r>
      <w:r>
        <w:rPr>
          <w:sz w:val="24"/>
        </w:rPr>
        <w:t>notion</w:t>
      </w:r>
      <w:r>
        <w:rPr>
          <w:spacing w:val="60"/>
          <w:sz w:val="24"/>
        </w:rPr>
        <w:t xml:space="preserve"> </w:t>
      </w:r>
      <w:r>
        <w:rPr>
          <w:sz w:val="24"/>
        </w:rPr>
        <w:t>of</w:t>
      </w:r>
      <w:r>
        <w:rPr>
          <w:spacing w:val="60"/>
          <w:sz w:val="24"/>
        </w:rPr>
        <w:t xml:space="preserve"> </w:t>
      </w:r>
      <w:r>
        <w:rPr>
          <w:sz w:val="24"/>
        </w:rPr>
        <w:t>causality that</w:t>
      </w:r>
      <w:r>
        <w:rPr>
          <w:spacing w:val="61"/>
          <w:sz w:val="24"/>
        </w:rPr>
        <w:t xml:space="preserve"> </w:t>
      </w:r>
      <w:r>
        <w:rPr>
          <w:sz w:val="24"/>
        </w:rPr>
        <w:t>a</w:t>
      </w:r>
      <w:r>
        <w:rPr>
          <w:spacing w:val="60"/>
          <w:sz w:val="24"/>
        </w:rPr>
        <w:t xml:space="preserve"> </w:t>
      </w:r>
      <w:r>
        <w:rPr>
          <w:sz w:val="24"/>
        </w:rPr>
        <w:t>message</w:t>
      </w:r>
      <w:r>
        <w:rPr>
          <w:spacing w:val="61"/>
          <w:sz w:val="24"/>
        </w:rPr>
        <w:t xml:space="preserve"> </w:t>
      </w:r>
      <w:r>
        <w:rPr>
          <w:sz w:val="24"/>
        </w:rPr>
        <w:t>cannot</w:t>
      </w:r>
      <w:r>
        <w:rPr>
          <w:spacing w:val="61"/>
          <w:sz w:val="24"/>
        </w:rPr>
        <w:t xml:space="preserve"> </w:t>
      </w:r>
      <w:r>
        <w:rPr>
          <w:sz w:val="24"/>
        </w:rPr>
        <w:t>be</w:t>
      </w:r>
      <w:r>
        <w:rPr>
          <w:spacing w:val="1"/>
          <w:sz w:val="24"/>
        </w:rPr>
        <w:t xml:space="preserve"> </w:t>
      </w:r>
      <w:r>
        <w:rPr>
          <w:sz w:val="24"/>
        </w:rPr>
        <w:t>received</w:t>
      </w:r>
      <w:r>
        <w:rPr>
          <w:spacing w:val="11"/>
          <w:sz w:val="24"/>
        </w:rPr>
        <w:t xml:space="preserve"> </w:t>
      </w:r>
      <w:r>
        <w:rPr>
          <w:sz w:val="24"/>
        </w:rPr>
        <w:t>if</w:t>
      </w:r>
      <w:r>
        <w:rPr>
          <w:spacing w:val="4"/>
          <w:sz w:val="24"/>
        </w:rPr>
        <w:t xml:space="preserve"> </w:t>
      </w:r>
      <w:r>
        <w:rPr>
          <w:sz w:val="24"/>
        </w:rPr>
        <w:t>it</w:t>
      </w:r>
      <w:r>
        <w:rPr>
          <w:spacing w:val="17"/>
          <w:sz w:val="24"/>
        </w:rPr>
        <w:t xml:space="preserve"> </w:t>
      </w:r>
      <w:r>
        <w:rPr>
          <w:sz w:val="24"/>
        </w:rPr>
        <w:t>was</w:t>
      </w:r>
      <w:r>
        <w:rPr>
          <w:spacing w:val="13"/>
          <w:sz w:val="24"/>
        </w:rPr>
        <w:t xml:space="preserve"> </w:t>
      </w:r>
      <w:r>
        <w:rPr>
          <w:sz w:val="24"/>
        </w:rPr>
        <w:t>not</w:t>
      </w:r>
      <w:r>
        <w:rPr>
          <w:spacing w:val="12"/>
          <w:sz w:val="24"/>
        </w:rPr>
        <w:t xml:space="preserve"> </w:t>
      </w:r>
      <w:r>
        <w:rPr>
          <w:sz w:val="24"/>
        </w:rPr>
        <w:t>sent.</w:t>
      </w:r>
    </w:p>
    <w:p w:rsidR="007B043A" w:rsidRDefault="006F375B">
      <w:pPr>
        <w:pStyle w:val="ListParagraph"/>
        <w:numPr>
          <w:ilvl w:val="2"/>
          <w:numId w:val="103"/>
        </w:numPr>
        <w:tabs>
          <w:tab w:val="left" w:pos="1384"/>
        </w:tabs>
        <w:spacing w:before="3" w:line="261" w:lineRule="auto"/>
        <w:ind w:right="598"/>
        <w:rPr>
          <w:sz w:val="24"/>
        </w:rPr>
      </w:pPr>
      <w:r>
        <w:rPr>
          <w:sz w:val="24"/>
        </w:rPr>
        <w:t>Consistent global states are meaningful global sta</w:t>
      </w:r>
      <w:r>
        <w:rPr>
          <w:sz w:val="24"/>
        </w:rPr>
        <w:t>tes and inconsistent global states are not</w:t>
      </w:r>
      <w:r>
        <w:rPr>
          <w:spacing w:val="1"/>
          <w:sz w:val="24"/>
        </w:rPr>
        <w:t xml:space="preserve"> </w:t>
      </w:r>
      <w:r>
        <w:rPr>
          <w:sz w:val="24"/>
        </w:rPr>
        <w:t>meaning-</w:t>
      </w:r>
      <w:r>
        <w:rPr>
          <w:spacing w:val="1"/>
          <w:sz w:val="24"/>
        </w:rPr>
        <w:t xml:space="preserve"> </w:t>
      </w:r>
      <w:r>
        <w:rPr>
          <w:sz w:val="24"/>
        </w:rPr>
        <w:t>ful</w:t>
      </w:r>
      <w:r>
        <w:rPr>
          <w:spacing w:val="28"/>
          <w:sz w:val="24"/>
        </w:rPr>
        <w:t xml:space="preserve"> </w:t>
      </w:r>
      <w:r>
        <w:rPr>
          <w:sz w:val="24"/>
        </w:rPr>
        <w:t>in</w:t>
      </w:r>
      <w:r>
        <w:rPr>
          <w:spacing w:val="32"/>
          <w:sz w:val="24"/>
        </w:rPr>
        <w:t xml:space="preserve"> </w:t>
      </w:r>
      <w:r>
        <w:rPr>
          <w:sz w:val="24"/>
        </w:rPr>
        <w:t>the</w:t>
      </w:r>
      <w:r>
        <w:rPr>
          <w:spacing w:val="31"/>
          <w:sz w:val="24"/>
        </w:rPr>
        <w:t xml:space="preserve"> </w:t>
      </w:r>
      <w:r>
        <w:rPr>
          <w:sz w:val="24"/>
        </w:rPr>
        <w:t>sense</w:t>
      </w:r>
      <w:r>
        <w:rPr>
          <w:spacing w:val="32"/>
          <w:sz w:val="24"/>
        </w:rPr>
        <w:t xml:space="preserve"> </w:t>
      </w:r>
      <w:r>
        <w:rPr>
          <w:sz w:val="24"/>
        </w:rPr>
        <w:t>that</w:t>
      </w:r>
      <w:r>
        <w:rPr>
          <w:spacing w:val="36"/>
          <w:sz w:val="24"/>
        </w:rPr>
        <w:t xml:space="preserve"> </w:t>
      </w:r>
      <w:r>
        <w:rPr>
          <w:sz w:val="24"/>
        </w:rPr>
        <w:t>a</w:t>
      </w:r>
      <w:r>
        <w:rPr>
          <w:spacing w:val="27"/>
          <w:sz w:val="24"/>
        </w:rPr>
        <w:t xml:space="preserve"> </w:t>
      </w:r>
      <w:r>
        <w:rPr>
          <w:sz w:val="24"/>
        </w:rPr>
        <w:t>distributed</w:t>
      </w:r>
      <w:r>
        <w:rPr>
          <w:spacing w:val="38"/>
          <w:sz w:val="24"/>
        </w:rPr>
        <w:t xml:space="preserve"> </w:t>
      </w:r>
      <w:r>
        <w:rPr>
          <w:sz w:val="24"/>
        </w:rPr>
        <w:t>system</w:t>
      </w:r>
      <w:r>
        <w:rPr>
          <w:spacing w:val="28"/>
          <w:sz w:val="24"/>
        </w:rPr>
        <w:t xml:space="preserve"> </w:t>
      </w:r>
      <w:r>
        <w:rPr>
          <w:sz w:val="24"/>
        </w:rPr>
        <w:t>can</w:t>
      </w:r>
      <w:r>
        <w:rPr>
          <w:spacing w:val="32"/>
          <w:sz w:val="24"/>
        </w:rPr>
        <w:t xml:space="preserve"> </w:t>
      </w:r>
      <w:r>
        <w:rPr>
          <w:sz w:val="24"/>
        </w:rPr>
        <w:t>never</w:t>
      </w:r>
      <w:r>
        <w:rPr>
          <w:spacing w:val="39"/>
          <w:sz w:val="24"/>
        </w:rPr>
        <w:t xml:space="preserve"> </w:t>
      </w:r>
      <w:r>
        <w:rPr>
          <w:sz w:val="24"/>
        </w:rPr>
        <w:t>be</w:t>
      </w:r>
      <w:r>
        <w:rPr>
          <w:spacing w:val="31"/>
          <w:sz w:val="24"/>
        </w:rPr>
        <w:t xml:space="preserve"> </w:t>
      </w:r>
      <w:r>
        <w:rPr>
          <w:sz w:val="24"/>
        </w:rPr>
        <w:t>in</w:t>
      </w:r>
      <w:r>
        <w:rPr>
          <w:spacing w:val="32"/>
          <w:sz w:val="24"/>
        </w:rPr>
        <w:t xml:space="preserve"> </w:t>
      </w:r>
      <w:r>
        <w:rPr>
          <w:sz w:val="24"/>
        </w:rPr>
        <w:t>an</w:t>
      </w:r>
      <w:r>
        <w:rPr>
          <w:spacing w:val="32"/>
          <w:sz w:val="24"/>
        </w:rPr>
        <w:t xml:space="preserve"> </w:t>
      </w:r>
      <w:r>
        <w:rPr>
          <w:sz w:val="24"/>
        </w:rPr>
        <w:t>inconsistent</w:t>
      </w:r>
      <w:r>
        <w:rPr>
          <w:spacing w:val="2"/>
          <w:sz w:val="24"/>
        </w:rPr>
        <w:t xml:space="preserve"> </w:t>
      </w:r>
      <w:r>
        <w:rPr>
          <w:sz w:val="24"/>
        </w:rPr>
        <w:t>state.</w:t>
      </w:r>
    </w:p>
    <w:p w:rsidR="007B043A" w:rsidRDefault="007B043A">
      <w:pPr>
        <w:pStyle w:val="BodyText"/>
        <w:spacing w:before="9"/>
        <w:rPr>
          <w:sz w:val="26"/>
        </w:rPr>
      </w:pPr>
    </w:p>
    <w:p w:rsidR="007B043A" w:rsidRDefault="006F375B">
      <w:pPr>
        <w:pStyle w:val="Heading4"/>
        <w:ind w:left="1253"/>
        <w:jc w:val="both"/>
      </w:pPr>
      <w:r>
        <w:rPr>
          <w:w w:val="85"/>
        </w:rPr>
        <w:t>Interpretation</w:t>
      </w:r>
      <w:r>
        <w:rPr>
          <w:spacing w:val="18"/>
          <w:w w:val="85"/>
        </w:rPr>
        <w:t xml:space="preserve"> </w:t>
      </w:r>
      <w:r>
        <w:rPr>
          <w:w w:val="85"/>
        </w:rPr>
        <w:t>in</w:t>
      </w:r>
      <w:r>
        <w:rPr>
          <w:spacing w:val="14"/>
          <w:w w:val="85"/>
        </w:rPr>
        <w:t xml:space="preserve"> </w:t>
      </w:r>
      <w:r>
        <w:rPr>
          <w:w w:val="85"/>
        </w:rPr>
        <w:t>terms</w:t>
      </w:r>
      <w:r>
        <w:rPr>
          <w:spacing w:val="24"/>
          <w:w w:val="85"/>
        </w:rPr>
        <w:t xml:space="preserve"> </w:t>
      </w:r>
      <w:r>
        <w:rPr>
          <w:w w:val="85"/>
        </w:rPr>
        <w:t>of</w:t>
      </w:r>
      <w:r>
        <w:rPr>
          <w:spacing w:val="26"/>
          <w:w w:val="85"/>
        </w:rPr>
        <w:t xml:space="preserve"> </w:t>
      </w:r>
      <w:r>
        <w:rPr>
          <w:w w:val="85"/>
        </w:rPr>
        <w:t>cuts</w:t>
      </w:r>
    </w:p>
    <w:p w:rsidR="007B043A" w:rsidRDefault="006F375B">
      <w:pPr>
        <w:pStyle w:val="ListParagraph"/>
        <w:numPr>
          <w:ilvl w:val="1"/>
          <w:numId w:val="103"/>
        </w:numPr>
        <w:tabs>
          <w:tab w:val="left" w:pos="1293"/>
        </w:tabs>
        <w:spacing w:before="14" w:line="261" w:lineRule="auto"/>
        <w:ind w:right="596"/>
        <w:rPr>
          <w:rFonts w:ascii="Symbol" w:hAnsi="Symbol"/>
          <w:sz w:val="24"/>
        </w:rPr>
      </w:pPr>
      <w:r>
        <w:rPr>
          <w:sz w:val="24"/>
        </w:rPr>
        <w:t>Cuts in a space–time diagram provide a powerful graphical aid in representing and reasoning</w:t>
      </w:r>
      <w:r>
        <w:rPr>
          <w:spacing w:val="1"/>
          <w:sz w:val="24"/>
        </w:rPr>
        <w:t xml:space="preserve"> </w:t>
      </w:r>
      <w:r>
        <w:rPr>
          <w:sz w:val="24"/>
        </w:rPr>
        <w:t>about</w:t>
      </w:r>
      <w:r>
        <w:rPr>
          <w:spacing w:val="-3"/>
          <w:sz w:val="24"/>
        </w:rPr>
        <w:t xml:space="preserve"> </w:t>
      </w:r>
      <w:r>
        <w:rPr>
          <w:sz w:val="24"/>
        </w:rPr>
        <w:t>the</w:t>
      </w:r>
      <w:r>
        <w:rPr>
          <w:spacing w:val="1"/>
          <w:sz w:val="24"/>
        </w:rPr>
        <w:t xml:space="preserve"> </w:t>
      </w:r>
      <w:r>
        <w:rPr>
          <w:sz w:val="24"/>
        </w:rPr>
        <w:t>global</w:t>
      </w:r>
      <w:r>
        <w:rPr>
          <w:spacing w:val="-3"/>
          <w:sz w:val="24"/>
        </w:rPr>
        <w:t xml:space="preserve"> </w:t>
      </w:r>
      <w:r>
        <w:rPr>
          <w:sz w:val="24"/>
        </w:rPr>
        <w:t>states</w:t>
      </w:r>
      <w:r>
        <w:rPr>
          <w:spacing w:val="-5"/>
          <w:sz w:val="24"/>
        </w:rPr>
        <w:t xml:space="preserve"> </w:t>
      </w:r>
      <w:r>
        <w:rPr>
          <w:sz w:val="24"/>
        </w:rPr>
        <w:t>of</w:t>
      </w:r>
      <w:r>
        <w:rPr>
          <w:spacing w:val="-3"/>
          <w:sz w:val="24"/>
        </w:rPr>
        <w:t xml:space="preserve"> </w:t>
      </w:r>
      <w:r>
        <w:rPr>
          <w:sz w:val="24"/>
        </w:rPr>
        <w:t>a</w:t>
      </w:r>
      <w:r>
        <w:rPr>
          <w:spacing w:val="1"/>
          <w:sz w:val="24"/>
        </w:rPr>
        <w:t xml:space="preserve"> </w:t>
      </w:r>
      <w:r>
        <w:rPr>
          <w:sz w:val="24"/>
        </w:rPr>
        <w:t>computation.</w:t>
      </w:r>
    </w:p>
    <w:p w:rsidR="007B043A" w:rsidRDefault="006F375B">
      <w:pPr>
        <w:pStyle w:val="ListParagraph"/>
        <w:numPr>
          <w:ilvl w:val="1"/>
          <w:numId w:val="103"/>
        </w:numPr>
        <w:tabs>
          <w:tab w:val="left" w:pos="1293"/>
        </w:tabs>
        <w:spacing w:before="3" w:line="261" w:lineRule="auto"/>
        <w:ind w:right="575"/>
        <w:rPr>
          <w:rFonts w:ascii="Symbol" w:hAnsi="Symbol"/>
          <w:sz w:val="24"/>
        </w:rPr>
      </w:pPr>
      <w:r>
        <w:rPr>
          <w:sz w:val="24"/>
        </w:rPr>
        <w:t>A cut</w:t>
      </w:r>
      <w:r>
        <w:rPr>
          <w:spacing w:val="1"/>
          <w:sz w:val="24"/>
        </w:rPr>
        <w:t xml:space="preserve"> </w:t>
      </w:r>
      <w:r>
        <w:rPr>
          <w:sz w:val="24"/>
        </w:rPr>
        <w:t>is a</w:t>
      </w:r>
      <w:r>
        <w:rPr>
          <w:spacing w:val="1"/>
          <w:sz w:val="24"/>
        </w:rPr>
        <w:t xml:space="preserve"> </w:t>
      </w:r>
      <w:r>
        <w:rPr>
          <w:sz w:val="24"/>
        </w:rPr>
        <w:t>line</w:t>
      </w:r>
      <w:r>
        <w:rPr>
          <w:spacing w:val="1"/>
          <w:sz w:val="24"/>
        </w:rPr>
        <w:t xml:space="preserve"> </w:t>
      </w:r>
      <w:r>
        <w:rPr>
          <w:sz w:val="24"/>
        </w:rPr>
        <w:t>joining an arbitrary point on each process line that</w:t>
      </w:r>
      <w:r>
        <w:rPr>
          <w:spacing w:val="60"/>
          <w:sz w:val="24"/>
        </w:rPr>
        <w:t xml:space="preserve"> </w:t>
      </w:r>
      <w:r>
        <w:rPr>
          <w:sz w:val="24"/>
        </w:rPr>
        <w:t>slices the space–time</w:t>
      </w:r>
      <w:r>
        <w:rPr>
          <w:spacing w:val="1"/>
          <w:sz w:val="24"/>
        </w:rPr>
        <w:t xml:space="preserve"> </w:t>
      </w:r>
      <w:r>
        <w:rPr>
          <w:sz w:val="24"/>
        </w:rPr>
        <w:t>diagram into a PAST and</w:t>
      </w:r>
      <w:r>
        <w:rPr>
          <w:spacing w:val="60"/>
          <w:sz w:val="24"/>
        </w:rPr>
        <w:t xml:space="preserve"> </w:t>
      </w:r>
      <w:r>
        <w:rPr>
          <w:sz w:val="24"/>
        </w:rPr>
        <w:t>a FUTUR</w:t>
      </w:r>
      <w:r>
        <w:rPr>
          <w:sz w:val="24"/>
        </w:rPr>
        <w:t>E.</w:t>
      </w:r>
      <w:r>
        <w:rPr>
          <w:spacing w:val="60"/>
          <w:sz w:val="24"/>
        </w:rPr>
        <w:t xml:space="preserve"> </w:t>
      </w:r>
      <w:r>
        <w:rPr>
          <w:sz w:val="24"/>
        </w:rPr>
        <w:t>Recall</w:t>
      </w:r>
      <w:r>
        <w:rPr>
          <w:spacing w:val="60"/>
          <w:sz w:val="24"/>
        </w:rPr>
        <w:t xml:space="preserve"> </w:t>
      </w:r>
      <w:r>
        <w:rPr>
          <w:sz w:val="24"/>
        </w:rPr>
        <w:t>that every cut</w:t>
      </w:r>
      <w:r>
        <w:rPr>
          <w:spacing w:val="60"/>
          <w:sz w:val="24"/>
        </w:rPr>
        <w:t xml:space="preserve"> </w:t>
      </w:r>
      <w:r>
        <w:rPr>
          <w:sz w:val="24"/>
        </w:rPr>
        <w:t>corresponds</w:t>
      </w:r>
      <w:r>
        <w:rPr>
          <w:spacing w:val="60"/>
          <w:sz w:val="24"/>
        </w:rPr>
        <w:t xml:space="preserve"> </w:t>
      </w:r>
      <w:r>
        <w:rPr>
          <w:sz w:val="24"/>
        </w:rPr>
        <w:t>to a global state</w:t>
      </w:r>
      <w:r>
        <w:rPr>
          <w:spacing w:val="1"/>
          <w:sz w:val="24"/>
        </w:rPr>
        <w:t xml:space="preserve"> </w:t>
      </w:r>
      <w:r>
        <w:rPr>
          <w:sz w:val="24"/>
        </w:rPr>
        <w:t>and every global state can be</w:t>
      </w:r>
      <w:r>
        <w:rPr>
          <w:spacing w:val="60"/>
          <w:sz w:val="24"/>
        </w:rPr>
        <w:t xml:space="preserve"> </w:t>
      </w:r>
      <w:r>
        <w:rPr>
          <w:sz w:val="24"/>
        </w:rPr>
        <w:t>graphically represented by a cut</w:t>
      </w:r>
      <w:r>
        <w:rPr>
          <w:spacing w:val="60"/>
          <w:sz w:val="24"/>
        </w:rPr>
        <w:t xml:space="preserve"> </w:t>
      </w:r>
      <w:r>
        <w:rPr>
          <w:sz w:val="24"/>
        </w:rPr>
        <w:t>in</w:t>
      </w:r>
      <w:r>
        <w:rPr>
          <w:spacing w:val="60"/>
          <w:sz w:val="24"/>
        </w:rPr>
        <w:t xml:space="preserve"> </w:t>
      </w:r>
      <w:r>
        <w:rPr>
          <w:sz w:val="24"/>
        </w:rPr>
        <w:t>the computation’s space</w:t>
      </w:r>
      <w:r>
        <w:rPr>
          <w:spacing w:val="1"/>
          <w:sz w:val="24"/>
        </w:rPr>
        <w:t xml:space="preserve"> </w:t>
      </w:r>
      <w:r>
        <w:rPr>
          <w:sz w:val="24"/>
        </w:rPr>
        <w:t>time diagram</w:t>
      </w:r>
    </w:p>
    <w:p w:rsidR="007B043A" w:rsidRDefault="006F375B">
      <w:pPr>
        <w:pStyle w:val="ListParagraph"/>
        <w:numPr>
          <w:ilvl w:val="1"/>
          <w:numId w:val="103"/>
        </w:numPr>
        <w:tabs>
          <w:tab w:val="left" w:pos="1283"/>
        </w:tabs>
        <w:spacing w:before="11" w:line="259" w:lineRule="auto"/>
        <w:ind w:left="1282" w:right="589"/>
        <w:rPr>
          <w:rFonts w:ascii="Symbol" w:hAnsi="Symbol"/>
          <w:sz w:val="24"/>
        </w:rPr>
      </w:pPr>
      <w:r>
        <w:rPr>
          <w:color w:val="201F1F"/>
          <w:sz w:val="24"/>
        </w:rPr>
        <w:t>A consistent global state corresponds to</w:t>
      </w:r>
      <w:r>
        <w:rPr>
          <w:color w:val="201F1F"/>
          <w:spacing w:val="60"/>
          <w:sz w:val="24"/>
        </w:rPr>
        <w:t xml:space="preserve"> </w:t>
      </w:r>
      <w:r>
        <w:rPr>
          <w:color w:val="201F1F"/>
          <w:sz w:val="24"/>
        </w:rPr>
        <w:t>a</w:t>
      </w:r>
      <w:r>
        <w:rPr>
          <w:color w:val="201F1F"/>
          <w:spacing w:val="60"/>
          <w:sz w:val="24"/>
        </w:rPr>
        <w:t xml:space="preserve"> </w:t>
      </w:r>
      <w:r>
        <w:rPr>
          <w:color w:val="201F1F"/>
          <w:sz w:val="24"/>
        </w:rPr>
        <w:t>cut</w:t>
      </w:r>
      <w:r>
        <w:rPr>
          <w:color w:val="201F1F"/>
          <w:spacing w:val="60"/>
          <w:sz w:val="24"/>
        </w:rPr>
        <w:t xml:space="preserve"> </w:t>
      </w:r>
      <w:r>
        <w:rPr>
          <w:color w:val="201F1F"/>
          <w:sz w:val="24"/>
        </w:rPr>
        <w:t>in</w:t>
      </w:r>
      <w:r>
        <w:rPr>
          <w:color w:val="201F1F"/>
          <w:spacing w:val="60"/>
          <w:sz w:val="24"/>
        </w:rPr>
        <w:t xml:space="preserve"> </w:t>
      </w:r>
      <w:r>
        <w:rPr>
          <w:color w:val="201F1F"/>
          <w:sz w:val="24"/>
        </w:rPr>
        <w:t>which</w:t>
      </w:r>
      <w:r>
        <w:rPr>
          <w:color w:val="201F1F"/>
          <w:spacing w:val="60"/>
          <w:sz w:val="24"/>
        </w:rPr>
        <w:t xml:space="preserve"> </w:t>
      </w:r>
      <w:r>
        <w:rPr>
          <w:color w:val="201F1F"/>
          <w:sz w:val="24"/>
        </w:rPr>
        <w:t>every</w:t>
      </w:r>
      <w:r>
        <w:rPr>
          <w:color w:val="201F1F"/>
          <w:spacing w:val="60"/>
          <w:sz w:val="24"/>
        </w:rPr>
        <w:t xml:space="preserve"> </w:t>
      </w:r>
      <w:r>
        <w:rPr>
          <w:color w:val="201F1F"/>
          <w:sz w:val="24"/>
        </w:rPr>
        <w:t>message received in the</w:t>
      </w:r>
      <w:r>
        <w:rPr>
          <w:color w:val="201F1F"/>
          <w:spacing w:val="1"/>
          <w:sz w:val="24"/>
        </w:rPr>
        <w:t xml:space="preserve"> </w:t>
      </w:r>
      <w:r>
        <w:rPr>
          <w:color w:val="201F1F"/>
          <w:sz w:val="24"/>
        </w:rPr>
        <w:t>PAST of the cut</w:t>
      </w:r>
      <w:r>
        <w:rPr>
          <w:color w:val="201F1F"/>
          <w:spacing w:val="1"/>
          <w:sz w:val="24"/>
        </w:rPr>
        <w:t xml:space="preserve"> </w:t>
      </w:r>
      <w:r>
        <w:rPr>
          <w:color w:val="201F1F"/>
          <w:sz w:val="24"/>
        </w:rPr>
        <w:t>has been sent</w:t>
      </w:r>
      <w:r>
        <w:rPr>
          <w:color w:val="201F1F"/>
          <w:spacing w:val="1"/>
          <w:sz w:val="24"/>
        </w:rPr>
        <w:t xml:space="preserve"> </w:t>
      </w:r>
      <w:r>
        <w:rPr>
          <w:color w:val="201F1F"/>
          <w:sz w:val="24"/>
        </w:rPr>
        <w:t>in the PAST of that cut. Such a cut</w:t>
      </w:r>
      <w:r>
        <w:rPr>
          <w:color w:val="201F1F"/>
          <w:spacing w:val="60"/>
          <w:sz w:val="24"/>
        </w:rPr>
        <w:t xml:space="preserve"> </w:t>
      </w:r>
      <w:r>
        <w:rPr>
          <w:color w:val="201F1F"/>
          <w:sz w:val="24"/>
        </w:rPr>
        <w:t>is known as a</w:t>
      </w:r>
      <w:r>
        <w:rPr>
          <w:color w:val="201F1F"/>
          <w:spacing w:val="60"/>
          <w:sz w:val="24"/>
        </w:rPr>
        <w:t xml:space="preserve"> </w:t>
      </w:r>
      <w:r>
        <w:rPr>
          <w:i/>
          <w:color w:val="201F1F"/>
          <w:sz w:val="24"/>
        </w:rPr>
        <w:t>consistent</w:t>
      </w:r>
      <w:r>
        <w:rPr>
          <w:i/>
          <w:color w:val="201F1F"/>
          <w:spacing w:val="1"/>
          <w:sz w:val="24"/>
        </w:rPr>
        <w:t xml:space="preserve"> </w:t>
      </w:r>
      <w:r>
        <w:rPr>
          <w:i/>
          <w:color w:val="201F1F"/>
          <w:sz w:val="24"/>
        </w:rPr>
        <w:t>cut</w:t>
      </w:r>
      <w:r>
        <w:rPr>
          <w:color w:val="201F1F"/>
          <w:sz w:val="24"/>
        </w:rPr>
        <w:t>.</w:t>
      </w:r>
    </w:p>
    <w:p w:rsidR="007B043A" w:rsidRDefault="006F375B">
      <w:pPr>
        <w:pStyle w:val="ListParagraph"/>
        <w:numPr>
          <w:ilvl w:val="1"/>
          <w:numId w:val="103"/>
        </w:numPr>
        <w:tabs>
          <w:tab w:val="left" w:pos="1283"/>
        </w:tabs>
        <w:spacing w:before="9" w:line="259" w:lineRule="auto"/>
        <w:ind w:left="1282" w:right="583"/>
        <w:rPr>
          <w:rFonts w:ascii="Symbol" w:hAnsi="Symbol"/>
          <w:sz w:val="24"/>
        </w:rPr>
      </w:pPr>
      <w:r>
        <w:rPr>
          <w:color w:val="201F1F"/>
          <w:sz w:val="24"/>
        </w:rPr>
        <w:t>All the messages that</w:t>
      </w:r>
      <w:r>
        <w:rPr>
          <w:color w:val="201F1F"/>
          <w:spacing w:val="1"/>
          <w:sz w:val="24"/>
        </w:rPr>
        <w:t xml:space="preserve"> </w:t>
      </w:r>
      <w:r>
        <w:rPr>
          <w:color w:val="201F1F"/>
          <w:sz w:val="24"/>
        </w:rPr>
        <w:t>cross the cut from the PAST to the FUTURE are captured in the</w:t>
      </w:r>
      <w:r>
        <w:rPr>
          <w:color w:val="201F1F"/>
          <w:spacing w:val="1"/>
          <w:sz w:val="24"/>
        </w:rPr>
        <w:t xml:space="preserve"> </w:t>
      </w:r>
      <w:r>
        <w:rPr>
          <w:color w:val="201F1F"/>
          <w:sz w:val="24"/>
        </w:rPr>
        <w:t>corresponding</w:t>
      </w:r>
      <w:r>
        <w:rPr>
          <w:color w:val="201F1F"/>
          <w:spacing w:val="1"/>
          <w:sz w:val="24"/>
        </w:rPr>
        <w:t xml:space="preserve"> </w:t>
      </w:r>
      <w:r>
        <w:rPr>
          <w:color w:val="201F1F"/>
          <w:sz w:val="24"/>
        </w:rPr>
        <w:t>channel</w:t>
      </w:r>
      <w:r>
        <w:rPr>
          <w:color w:val="201F1F"/>
          <w:spacing w:val="1"/>
          <w:sz w:val="24"/>
        </w:rPr>
        <w:t xml:space="preserve"> </w:t>
      </w:r>
      <w:r>
        <w:rPr>
          <w:color w:val="201F1F"/>
          <w:sz w:val="24"/>
        </w:rPr>
        <w:t>state.</w:t>
      </w:r>
      <w:r>
        <w:rPr>
          <w:color w:val="201F1F"/>
          <w:spacing w:val="1"/>
          <w:sz w:val="24"/>
        </w:rPr>
        <w:t xml:space="preserve"> </w:t>
      </w:r>
      <w:r>
        <w:rPr>
          <w:color w:val="201F1F"/>
          <w:sz w:val="24"/>
        </w:rPr>
        <w:t>For</w:t>
      </w:r>
      <w:r>
        <w:rPr>
          <w:color w:val="201F1F"/>
          <w:spacing w:val="1"/>
          <w:sz w:val="24"/>
        </w:rPr>
        <w:t xml:space="preserve"> </w:t>
      </w:r>
      <w:r>
        <w:rPr>
          <w:color w:val="201F1F"/>
          <w:sz w:val="24"/>
        </w:rPr>
        <w:t>example,</w:t>
      </w:r>
      <w:r>
        <w:rPr>
          <w:color w:val="201F1F"/>
          <w:spacing w:val="1"/>
          <w:sz w:val="24"/>
        </w:rPr>
        <w:t xml:space="preserve"> </w:t>
      </w:r>
      <w:r>
        <w:rPr>
          <w:color w:val="201F1F"/>
          <w:sz w:val="24"/>
        </w:rPr>
        <w:t>consider</w:t>
      </w:r>
      <w:r>
        <w:rPr>
          <w:color w:val="201F1F"/>
          <w:spacing w:val="1"/>
          <w:sz w:val="24"/>
        </w:rPr>
        <w:t xml:space="preserve"> </w:t>
      </w:r>
      <w:r>
        <w:rPr>
          <w:color w:val="201F1F"/>
          <w:sz w:val="24"/>
        </w:rPr>
        <w:t>the</w:t>
      </w:r>
      <w:r>
        <w:rPr>
          <w:color w:val="201F1F"/>
          <w:spacing w:val="1"/>
          <w:sz w:val="24"/>
        </w:rPr>
        <w:t xml:space="preserve"> </w:t>
      </w:r>
      <w:r>
        <w:rPr>
          <w:color w:val="201F1F"/>
          <w:sz w:val="24"/>
        </w:rPr>
        <w:t>space–time</w:t>
      </w:r>
      <w:r>
        <w:rPr>
          <w:color w:val="201F1F"/>
          <w:spacing w:val="1"/>
          <w:sz w:val="24"/>
        </w:rPr>
        <w:t xml:space="preserve"> </w:t>
      </w:r>
      <w:r>
        <w:rPr>
          <w:color w:val="201F1F"/>
          <w:sz w:val="24"/>
        </w:rPr>
        <w:t>diagram</w:t>
      </w:r>
      <w:r>
        <w:rPr>
          <w:color w:val="201F1F"/>
          <w:spacing w:val="1"/>
          <w:sz w:val="24"/>
        </w:rPr>
        <w:t xml:space="preserve"> </w:t>
      </w:r>
      <w:r>
        <w:rPr>
          <w:color w:val="201F1F"/>
          <w:sz w:val="24"/>
        </w:rPr>
        <w:t>fo</w:t>
      </w:r>
      <w:r>
        <w:rPr>
          <w:color w:val="201F1F"/>
          <w:sz w:val="24"/>
        </w:rPr>
        <w:t>r</w:t>
      </w:r>
      <w:r>
        <w:rPr>
          <w:color w:val="201F1F"/>
          <w:spacing w:val="1"/>
          <w:sz w:val="24"/>
        </w:rPr>
        <w:t xml:space="preserve"> </w:t>
      </w:r>
      <w:r>
        <w:rPr>
          <w:color w:val="201F1F"/>
          <w:sz w:val="24"/>
        </w:rPr>
        <w:t>the</w:t>
      </w:r>
      <w:r>
        <w:rPr>
          <w:color w:val="201F1F"/>
          <w:spacing w:val="1"/>
          <w:sz w:val="24"/>
        </w:rPr>
        <w:t xml:space="preserve"> </w:t>
      </w:r>
      <w:r>
        <w:rPr>
          <w:color w:val="201F1F"/>
          <w:sz w:val="24"/>
        </w:rPr>
        <w:t>computation</w:t>
      </w:r>
      <w:r>
        <w:rPr>
          <w:color w:val="201F1F"/>
          <w:spacing w:val="-2"/>
          <w:sz w:val="24"/>
        </w:rPr>
        <w:t xml:space="preserve"> </w:t>
      </w:r>
      <w:r>
        <w:rPr>
          <w:color w:val="201F1F"/>
          <w:sz w:val="24"/>
        </w:rPr>
        <w:t>illustrated</w:t>
      </w:r>
      <w:r>
        <w:rPr>
          <w:color w:val="201F1F"/>
          <w:spacing w:val="-2"/>
          <w:sz w:val="24"/>
        </w:rPr>
        <w:t xml:space="preserve"> </w:t>
      </w:r>
      <w:r>
        <w:rPr>
          <w:color w:val="201F1F"/>
          <w:sz w:val="24"/>
        </w:rPr>
        <w:t>in</w:t>
      </w:r>
      <w:r>
        <w:rPr>
          <w:color w:val="201F1F"/>
          <w:spacing w:val="22"/>
          <w:sz w:val="24"/>
        </w:rPr>
        <w:t xml:space="preserve"> </w:t>
      </w:r>
      <w:r>
        <w:rPr>
          <w:color w:val="201F1F"/>
          <w:sz w:val="24"/>
        </w:rPr>
        <w:t>Figure</w:t>
      </w:r>
      <w:r>
        <w:rPr>
          <w:color w:val="201F1F"/>
          <w:spacing w:val="30"/>
          <w:sz w:val="24"/>
        </w:rPr>
        <w:t xml:space="preserve"> </w:t>
      </w:r>
      <w:r>
        <w:rPr>
          <w:color w:val="3C7A7A"/>
          <w:sz w:val="24"/>
        </w:rPr>
        <w:t>4.2</w:t>
      </w:r>
      <w:r>
        <w:rPr>
          <w:color w:val="201F1F"/>
          <w:sz w:val="24"/>
        </w:rPr>
        <w:t>.</w:t>
      </w:r>
    </w:p>
    <w:p w:rsidR="007B043A" w:rsidRDefault="006F375B">
      <w:pPr>
        <w:pStyle w:val="ListParagraph"/>
        <w:numPr>
          <w:ilvl w:val="1"/>
          <w:numId w:val="103"/>
        </w:numPr>
        <w:tabs>
          <w:tab w:val="left" w:pos="1283"/>
        </w:tabs>
        <w:spacing w:before="7" w:line="261" w:lineRule="auto"/>
        <w:ind w:left="1282" w:right="583"/>
        <w:rPr>
          <w:rFonts w:ascii="Symbol" w:hAnsi="Symbol"/>
          <w:sz w:val="24"/>
        </w:rPr>
      </w:pPr>
      <w:r>
        <w:rPr>
          <w:color w:val="201F1F"/>
          <w:position w:val="2"/>
          <w:sz w:val="24"/>
        </w:rPr>
        <w:t>Cut C</w:t>
      </w:r>
      <w:r>
        <w:rPr>
          <w:color w:val="201F1F"/>
          <w:sz w:val="24"/>
        </w:rPr>
        <w:t xml:space="preserve">1 </w:t>
      </w:r>
      <w:r>
        <w:rPr>
          <w:color w:val="201F1F"/>
          <w:position w:val="2"/>
          <w:sz w:val="24"/>
        </w:rPr>
        <w:t>is inconsistent because message</w:t>
      </w:r>
      <w:r>
        <w:rPr>
          <w:color w:val="201F1F"/>
          <w:spacing w:val="60"/>
          <w:position w:val="2"/>
          <w:sz w:val="24"/>
        </w:rPr>
        <w:t xml:space="preserve"> </w:t>
      </w:r>
      <w:r>
        <w:rPr>
          <w:color w:val="201F1F"/>
          <w:position w:val="2"/>
          <w:sz w:val="24"/>
        </w:rPr>
        <w:t>m</w:t>
      </w:r>
      <w:r>
        <w:rPr>
          <w:color w:val="201F1F"/>
          <w:sz w:val="24"/>
        </w:rPr>
        <w:t>1</w:t>
      </w:r>
      <w:r>
        <w:rPr>
          <w:color w:val="201F1F"/>
          <w:spacing w:val="60"/>
          <w:sz w:val="24"/>
        </w:rPr>
        <w:t xml:space="preserve"> </w:t>
      </w:r>
      <w:r>
        <w:rPr>
          <w:color w:val="201F1F"/>
          <w:position w:val="2"/>
          <w:sz w:val="24"/>
        </w:rPr>
        <w:t>is</w:t>
      </w:r>
      <w:r>
        <w:rPr>
          <w:color w:val="201F1F"/>
          <w:spacing w:val="60"/>
          <w:position w:val="2"/>
          <w:sz w:val="24"/>
        </w:rPr>
        <w:t xml:space="preserve"> </w:t>
      </w:r>
      <w:r>
        <w:rPr>
          <w:color w:val="201F1F"/>
          <w:position w:val="2"/>
          <w:sz w:val="24"/>
        </w:rPr>
        <w:t>flowing</w:t>
      </w:r>
      <w:r>
        <w:rPr>
          <w:color w:val="201F1F"/>
          <w:spacing w:val="60"/>
          <w:position w:val="2"/>
          <w:sz w:val="24"/>
        </w:rPr>
        <w:t xml:space="preserve"> </w:t>
      </w:r>
      <w:r>
        <w:rPr>
          <w:color w:val="201F1F"/>
          <w:position w:val="2"/>
          <w:sz w:val="24"/>
        </w:rPr>
        <w:t>from the</w:t>
      </w:r>
      <w:r>
        <w:rPr>
          <w:color w:val="201F1F"/>
          <w:spacing w:val="60"/>
          <w:position w:val="2"/>
          <w:sz w:val="24"/>
        </w:rPr>
        <w:t xml:space="preserve"> </w:t>
      </w:r>
      <w:r>
        <w:rPr>
          <w:color w:val="201F1F"/>
          <w:position w:val="2"/>
          <w:sz w:val="24"/>
        </w:rPr>
        <w:t>FUTURE</w:t>
      </w:r>
      <w:r>
        <w:rPr>
          <w:color w:val="201F1F"/>
          <w:spacing w:val="60"/>
          <w:position w:val="2"/>
          <w:sz w:val="24"/>
        </w:rPr>
        <w:t xml:space="preserve"> </w:t>
      </w:r>
      <w:r>
        <w:rPr>
          <w:color w:val="201F1F"/>
          <w:position w:val="2"/>
          <w:sz w:val="24"/>
        </w:rPr>
        <w:t>to</w:t>
      </w:r>
      <w:r>
        <w:rPr>
          <w:color w:val="201F1F"/>
          <w:spacing w:val="60"/>
          <w:position w:val="2"/>
          <w:sz w:val="24"/>
        </w:rPr>
        <w:t xml:space="preserve"> </w:t>
      </w:r>
      <w:r>
        <w:rPr>
          <w:color w:val="201F1F"/>
          <w:position w:val="2"/>
          <w:sz w:val="24"/>
        </w:rPr>
        <w:t>the PAST.</w:t>
      </w:r>
      <w:r>
        <w:rPr>
          <w:color w:val="201F1F"/>
          <w:spacing w:val="1"/>
          <w:position w:val="2"/>
          <w:sz w:val="24"/>
        </w:rPr>
        <w:t xml:space="preserve"> </w:t>
      </w:r>
      <w:r>
        <w:rPr>
          <w:color w:val="201F1F"/>
          <w:position w:val="2"/>
          <w:sz w:val="24"/>
        </w:rPr>
        <w:t>Cut C</w:t>
      </w:r>
      <w:r>
        <w:rPr>
          <w:color w:val="201F1F"/>
          <w:sz w:val="24"/>
        </w:rPr>
        <w:t xml:space="preserve">2 is </w:t>
      </w:r>
      <w:r>
        <w:rPr>
          <w:color w:val="201F1F"/>
          <w:position w:val="2"/>
          <w:sz w:val="24"/>
        </w:rPr>
        <w:t>consistent and message m</w:t>
      </w:r>
      <w:r>
        <w:rPr>
          <w:color w:val="201F1F"/>
          <w:sz w:val="24"/>
        </w:rPr>
        <w:t xml:space="preserve">4 </w:t>
      </w:r>
      <w:r>
        <w:rPr>
          <w:color w:val="201F1F"/>
          <w:position w:val="2"/>
          <w:sz w:val="24"/>
        </w:rPr>
        <w:t>must be captured in the state of channel C</w:t>
      </w:r>
      <w:r>
        <w:rPr>
          <w:color w:val="201F1F"/>
          <w:sz w:val="24"/>
        </w:rPr>
        <w:t>21</w:t>
      </w:r>
      <w:r>
        <w:rPr>
          <w:color w:val="201F1F"/>
          <w:position w:val="2"/>
          <w:sz w:val="24"/>
        </w:rPr>
        <w:t xml:space="preserve">. </w:t>
      </w:r>
      <w:proofErr w:type="gramStart"/>
      <w:r>
        <w:rPr>
          <w:position w:val="2"/>
          <w:sz w:val="24"/>
        </w:rPr>
        <w:t>in</w:t>
      </w:r>
      <w:proofErr w:type="gramEnd"/>
      <w:r>
        <w:rPr>
          <w:position w:val="2"/>
          <w:sz w:val="24"/>
        </w:rPr>
        <w:t xml:space="preserve"> a</w:t>
      </w:r>
      <w:r>
        <w:rPr>
          <w:spacing w:val="1"/>
          <w:position w:val="2"/>
          <w:sz w:val="24"/>
        </w:rPr>
        <w:t xml:space="preserve"> </w:t>
      </w:r>
      <w:r>
        <w:rPr>
          <w:sz w:val="24"/>
        </w:rPr>
        <w:t>consistent</w:t>
      </w:r>
      <w:r>
        <w:rPr>
          <w:spacing w:val="1"/>
          <w:sz w:val="24"/>
        </w:rPr>
        <w:t xml:space="preserve"> </w:t>
      </w:r>
      <w:r>
        <w:rPr>
          <w:sz w:val="24"/>
        </w:rPr>
        <w:t>snapshot, all the recorded local states of processes are concurrent; that</w:t>
      </w:r>
      <w:r>
        <w:rPr>
          <w:spacing w:val="1"/>
          <w:sz w:val="24"/>
        </w:rPr>
        <w:t xml:space="preserve"> </w:t>
      </w:r>
      <w:r>
        <w:rPr>
          <w:sz w:val="24"/>
        </w:rPr>
        <w:t>is, the</w:t>
      </w:r>
      <w:r>
        <w:rPr>
          <w:spacing w:val="1"/>
          <w:sz w:val="24"/>
        </w:rPr>
        <w:t xml:space="preserve"> </w:t>
      </w:r>
      <w:r>
        <w:rPr>
          <w:sz w:val="24"/>
        </w:rPr>
        <w:t>recorded local state of no</w:t>
      </w:r>
      <w:r>
        <w:rPr>
          <w:spacing w:val="1"/>
          <w:sz w:val="24"/>
        </w:rPr>
        <w:t xml:space="preserve"> </w:t>
      </w:r>
      <w:r>
        <w:rPr>
          <w:sz w:val="24"/>
        </w:rPr>
        <w:t>process</w:t>
      </w:r>
      <w:r>
        <w:rPr>
          <w:spacing w:val="1"/>
          <w:sz w:val="24"/>
        </w:rPr>
        <w:t xml:space="preserve"> </w:t>
      </w:r>
      <w:r>
        <w:rPr>
          <w:sz w:val="24"/>
        </w:rPr>
        <w:t>casually affects the</w:t>
      </w:r>
      <w:r>
        <w:rPr>
          <w:spacing w:val="60"/>
          <w:sz w:val="24"/>
        </w:rPr>
        <w:t xml:space="preserve"> </w:t>
      </w:r>
      <w:r>
        <w:rPr>
          <w:sz w:val="24"/>
        </w:rPr>
        <w:t>recorded local</w:t>
      </w:r>
      <w:r>
        <w:rPr>
          <w:spacing w:val="60"/>
          <w:sz w:val="24"/>
        </w:rPr>
        <w:t xml:space="preserve"> </w:t>
      </w:r>
      <w:r>
        <w:rPr>
          <w:sz w:val="24"/>
        </w:rPr>
        <w:t>state of any other</w:t>
      </w:r>
      <w:r>
        <w:rPr>
          <w:spacing w:val="1"/>
          <w:sz w:val="24"/>
        </w:rPr>
        <w:t xml:space="preserve"> </w:t>
      </w:r>
      <w:r>
        <w:rPr>
          <w:sz w:val="24"/>
        </w:rPr>
        <w:t>process.</w:t>
      </w:r>
    </w:p>
    <w:p w:rsidR="007B043A" w:rsidRDefault="006F375B">
      <w:pPr>
        <w:spacing w:before="15"/>
        <w:ind w:left="1138"/>
        <w:jc w:val="both"/>
        <w:rPr>
          <w:b/>
          <w:sz w:val="24"/>
        </w:rPr>
      </w:pPr>
      <w:r>
        <w:rPr>
          <w:b/>
          <w:color w:val="201F1F"/>
          <w:w w:val="85"/>
          <w:sz w:val="24"/>
        </w:rPr>
        <w:t>Issues</w:t>
      </w:r>
      <w:r>
        <w:rPr>
          <w:b/>
          <w:color w:val="201F1F"/>
          <w:spacing w:val="21"/>
          <w:w w:val="85"/>
          <w:sz w:val="24"/>
        </w:rPr>
        <w:t xml:space="preserve"> </w:t>
      </w:r>
      <w:r>
        <w:rPr>
          <w:b/>
          <w:color w:val="201F1F"/>
          <w:w w:val="85"/>
          <w:sz w:val="24"/>
        </w:rPr>
        <w:t>in</w:t>
      </w:r>
      <w:r>
        <w:rPr>
          <w:b/>
          <w:color w:val="201F1F"/>
          <w:spacing w:val="24"/>
          <w:w w:val="85"/>
          <w:sz w:val="24"/>
        </w:rPr>
        <w:t xml:space="preserve"> </w:t>
      </w:r>
      <w:r>
        <w:rPr>
          <w:b/>
          <w:color w:val="201F1F"/>
          <w:w w:val="85"/>
          <w:sz w:val="24"/>
        </w:rPr>
        <w:t>recording</w:t>
      </w:r>
      <w:r>
        <w:rPr>
          <w:b/>
          <w:color w:val="201F1F"/>
          <w:spacing w:val="33"/>
          <w:w w:val="85"/>
          <w:sz w:val="24"/>
        </w:rPr>
        <w:t xml:space="preserve"> </w:t>
      </w:r>
      <w:r>
        <w:rPr>
          <w:b/>
          <w:color w:val="201F1F"/>
          <w:w w:val="85"/>
          <w:sz w:val="24"/>
        </w:rPr>
        <w:t>a</w:t>
      </w:r>
      <w:r>
        <w:rPr>
          <w:b/>
          <w:color w:val="201F1F"/>
          <w:spacing w:val="24"/>
          <w:w w:val="85"/>
          <w:sz w:val="24"/>
        </w:rPr>
        <w:t xml:space="preserve"> </w:t>
      </w:r>
      <w:r>
        <w:rPr>
          <w:b/>
          <w:color w:val="201F1F"/>
          <w:w w:val="85"/>
          <w:sz w:val="24"/>
        </w:rPr>
        <w:t>global</w:t>
      </w:r>
      <w:r>
        <w:rPr>
          <w:b/>
          <w:color w:val="201F1F"/>
          <w:spacing w:val="30"/>
          <w:w w:val="85"/>
          <w:sz w:val="24"/>
        </w:rPr>
        <w:t xml:space="preserve"> </w:t>
      </w:r>
      <w:r>
        <w:rPr>
          <w:b/>
          <w:color w:val="201F1F"/>
          <w:w w:val="85"/>
          <w:sz w:val="24"/>
        </w:rPr>
        <w:t>state</w:t>
      </w:r>
    </w:p>
    <w:p w:rsidR="007B043A" w:rsidRDefault="006F375B">
      <w:pPr>
        <w:pStyle w:val="ListParagraph"/>
        <w:numPr>
          <w:ilvl w:val="2"/>
          <w:numId w:val="103"/>
        </w:numPr>
        <w:tabs>
          <w:tab w:val="left" w:pos="1566"/>
        </w:tabs>
        <w:spacing w:before="14" w:line="256" w:lineRule="auto"/>
        <w:ind w:left="1565" w:right="600"/>
        <w:rPr>
          <w:sz w:val="24"/>
        </w:rPr>
      </w:pPr>
      <w:r>
        <w:rPr>
          <w:color w:val="201F1F"/>
          <w:sz w:val="24"/>
        </w:rPr>
        <w:t>If a global</w:t>
      </w:r>
      <w:r>
        <w:rPr>
          <w:color w:val="201F1F"/>
          <w:spacing w:val="60"/>
          <w:sz w:val="24"/>
        </w:rPr>
        <w:t xml:space="preserve"> </w:t>
      </w:r>
      <w:r>
        <w:rPr>
          <w:color w:val="201F1F"/>
          <w:sz w:val="24"/>
        </w:rPr>
        <w:t>physical</w:t>
      </w:r>
      <w:r>
        <w:rPr>
          <w:color w:val="201F1F"/>
          <w:spacing w:val="60"/>
          <w:sz w:val="24"/>
        </w:rPr>
        <w:t xml:space="preserve"> </w:t>
      </w:r>
      <w:r>
        <w:rPr>
          <w:color w:val="201F1F"/>
          <w:sz w:val="24"/>
        </w:rPr>
        <w:t>clock</w:t>
      </w:r>
      <w:r>
        <w:rPr>
          <w:color w:val="201F1F"/>
          <w:spacing w:val="60"/>
          <w:sz w:val="24"/>
        </w:rPr>
        <w:t xml:space="preserve"> </w:t>
      </w:r>
      <w:r>
        <w:rPr>
          <w:color w:val="201F1F"/>
          <w:sz w:val="24"/>
        </w:rPr>
        <w:t>were available,</w:t>
      </w:r>
      <w:r>
        <w:rPr>
          <w:color w:val="201F1F"/>
          <w:spacing w:val="60"/>
          <w:sz w:val="24"/>
        </w:rPr>
        <w:t xml:space="preserve"> </w:t>
      </w:r>
      <w:r>
        <w:rPr>
          <w:color w:val="201F1F"/>
          <w:sz w:val="24"/>
        </w:rPr>
        <w:t>the following simple procedure could be used</w:t>
      </w:r>
      <w:r>
        <w:rPr>
          <w:color w:val="201F1F"/>
          <w:spacing w:val="1"/>
          <w:sz w:val="24"/>
        </w:rPr>
        <w:t xml:space="preserve"> </w:t>
      </w:r>
      <w:r>
        <w:rPr>
          <w:color w:val="201F1F"/>
          <w:sz w:val="24"/>
        </w:rPr>
        <w:t>to</w:t>
      </w:r>
      <w:r>
        <w:rPr>
          <w:color w:val="201F1F"/>
          <w:spacing w:val="6"/>
          <w:sz w:val="24"/>
        </w:rPr>
        <w:t xml:space="preserve"> </w:t>
      </w:r>
      <w:r>
        <w:rPr>
          <w:color w:val="201F1F"/>
          <w:sz w:val="24"/>
        </w:rPr>
        <w:t>record</w:t>
      </w:r>
      <w:r>
        <w:rPr>
          <w:color w:val="201F1F"/>
          <w:spacing w:val="7"/>
          <w:sz w:val="24"/>
        </w:rPr>
        <w:t xml:space="preserve"> </w:t>
      </w:r>
      <w:r>
        <w:rPr>
          <w:color w:val="201F1F"/>
          <w:sz w:val="24"/>
        </w:rPr>
        <w:t>a</w:t>
      </w:r>
      <w:r>
        <w:rPr>
          <w:color w:val="201F1F"/>
          <w:spacing w:val="10"/>
          <w:sz w:val="24"/>
        </w:rPr>
        <w:t xml:space="preserve"> </w:t>
      </w:r>
      <w:r>
        <w:rPr>
          <w:color w:val="201F1F"/>
          <w:sz w:val="24"/>
        </w:rPr>
        <w:t>consistent</w:t>
      </w:r>
      <w:r>
        <w:rPr>
          <w:color w:val="201F1F"/>
          <w:spacing w:val="18"/>
          <w:sz w:val="24"/>
        </w:rPr>
        <w:t xml:space="preserve"> </w:t>
      </w:r>
      <w:r>
        <w:rPr>
          <w:color w:val="201F1F"/>
          <w:sz w:val="24"/>
        </w:rPr>
        <w:t>global</w:t>
      </w:r>
      <w:r>
        <w:rPr>
          <w:color w:val="201F1F"/>
          <w:spacing w:val="7"/>
          <w:sz w:val="24"/>
        </w:rPr>
        <w:t xml:space="preserve"> </w:t>
      </w:r>
      <w:r>
        <w:rPr>
          <w:color w:val="201F1F"/>
          <w:sz w:val="24"/>
        </w:rPr>
        <w:t>snapshot</w:t>
      </w:r>
      <w:r>
        <w:rPr>
          <w:color w:val="201F1F"/>
          <w:spacing w:val="8"/>
          <w:sz w:val="24"/>
        </w:rPr>
        <w:t xml:space="preserve"> </w:t>
      </w:r>
      <w:r>
        <w:rPr>
          <w:color w:val="201F1F"/>
          <w:sz w:val="24"/>
        </w:rPr>
        <w:t>of</w:t>
      </w:r>
      <w:r>
        <w:rPr>
          <w:color w:val="201F1F"/>
          <w:spacing w:val="-1"/>
          <w:sz w:val="24"/>
        </w:rPr>
        <w:t xml:space="preserve"> </w:t>
      </w:r>
      <w:r>
        <w:rPr>
          <w:color w:val="201F1F"/>
          <w:sz w:val="24"/>
        </w:rPr>
        <w:t>a</w:t>
      </w:r>
      <w:r>
        <w:rPr>
          <w:color w:val="201F1F"/>
          <w:spacing w:val="10"/>
          <w:sz w:val="24"/>
        </w:rPr>
        <w:t xml:space="preserve"> </w:t>
      </w:r>
      <w:r>
        <w:rPr>
          <w:color w:val="201F1F"/>
          <w:sz w:val="24"/>
        </w:rPr>
        <w:t>distributed</w:t>
      </w:r>
      <w:r>
        <w:rPr>
          <w:color w:val="201F1F"/>
          <w:spacing w:val="12"/>
          <w:sz w:val="24"/>
        </w:rPr>
        <w:t xml:space="preserve"> </w:t>
      </w:r>
      <w:r>
        <w:rPr>
          <w:color w:val="201F1F"/>
          <w:sz w:val="24"/>
        </w:rPr>
        <w:t>system.</w:t>
      </w:r>
    </w:p>
    <w:p w:rsidR="007B043A" w:rsidRDefault="006F375B">
      <w:pPr>
        <w:pStyle w:val="ListParagraph"/>
        <w:numPr>
          <w:ilvl w:val="2"/>
          <w:numId w:val="103"/>
        </w:numPr>
        <w:tabs>
          <w:tab w:val="left" w:pos="1566"/>
        </w:tabs>
        <w:spacing w:before="10" w:line="252" w:lineRule="auto"/>
        <w:ind w:left="1565" w:right="590"/>
        <w:rPr>
          <w:sz w:val="24"/>
        </w:rPr>
      </w:pPr>
      <w:r>
        <w:rPr>
          <w:color w:val="201F1F"/>
          <w:sz w:val="24"/>
        </w:rPr>
        <w:t>In this, the initiator of the snapshot</w:t>
      </w:r>
      <w:r>
        <w:rPr>
          <w:color w:val="201F1F"/>
          <w:spacing w:val="1"/>
          <w:sz w:val="24"/>
        </w:rPr>
        <w:t xml:space="preserve"> </w:t>
      </w:r>
      <w:r>
        <w:rPr>
          <w:color w:val="201F1F"/>
          <w:sz w:val="24"/>
        </w:rPr>
        <w:t>collection decides a future time at</w:t>
      </w:r>
      <w:r>
        <w:rPr>
          <w:color w:val="201F1F"/>
          <w:spacing w:val="60"/>
          <w:sz w:val="24"/>
        </w:rPr>
        <w:t xml:space="preserve"> </w:t>
      </w:r>
      <w:r>
        <w:rPr>
          <w:color w:val="201F1F"/>
          <w:sz w:val="24"/>
        </w:rPr>
        <w:t>which the</w:t>
      </w:r>
      <w:r>
        <w:rPr>
          <w:color w:val="201F1F"/>
          <w:spacing w:val="60"/>
          <w:sz w:val="24"/>
        </w:rPr>
        <w:t xml:space="preserve"> </w:t>
      </w:r>
      <w:r>
        <w:rPr>
          <w:color w:val="201F1F"/>
          <w:sz w:val="24"/>
        </w:rPr>
        <w:t>snapshot</w:t>
      </w:r>
      <w:r>
        <w:rPr>
          <w:color w:val="201F1F"/>
          <w:spacing w:val="1"/>
          <w:sz w:val="24"/>
        </w:rPr>
        <w:t xml:space="preserve"> </w:t>
      </w:r>
      <w:r>
        <w:rPr>
          <w:color w:val="201F1F"/>
          <w:sz w:val="24"/>
        </w:rPr>
        <w:t>is</w:t>
      </w:r>
      <w:r>
        <w:rPr>
          <w:color w:val="201F1F"/>
          <w:spacing w:val="28"/>
          <w:sz w:val="24"/>
        </w:rPr>
        <w:t xml:space="preserve"> </w:t>
      </w:r>
      <w:r>
        <w:rPr>
          <w:color w:val="201F1F"/>
          <w:sz w:val="24"/>
        </w:rPr>
        <w:t>to</w:t>
      </w:r>
      <w:r>
        <w:rPr>
          <w:color w:val="201F1F"/>
          <w:spacing w:val="31"/>
          <w:sz w:val="24"/>
        </w:rPr>
        <w:t xml:space="preserve"> </w:t>
      </w:r>
      <w:r>
        <w:rPr>
          <w:color w:val="201F1F"/>
          <w:sz w:val="24"/>
        </w:rPr>
        <w:t>be</w:t>
      </w:r>
      <w:r>
        <w:rPr>
          <w:color w:val="201F1F"/>
          <w:spacing w:val="29"/>
          <w:sz w:val="24"/>
        </w:rPr>
        <w:t xml:space="preserve"> </w:t>
      </w:r>
      <w:r>
        <w:rPr>
          <w:color w:val="201F1F"/>
          <w:sz w:val="24"/>
        </w:rPr>
        <w:t>taken</w:t>
      </w:r>
      <w:r>
        <w:rPr>
          <w:color w:val="201F1F"/>
          <w:spacing w:val="26"/>
          <w:sz w:val="24"/>
        </w:rPr>
        <w:t xml:space="preserve"> </w:t>
      </w:r>
      <w:r>
        <w:rPr>
          <w:color w:val="201F1F"/>
          <w:sz w:val="24"/>
        </w:rPr>
        <w:t>and</w:t>
      </w:r>
      <w:r>
        <w:rPr>
          <w:color w:val="201F1F"/>
          <w:spacing w:val="35"/>
          <w:sz w:val="24"/>
        </w:rPr>
        <w:t xml:space="preserve"> </w:t>
      </w:r>
      <w:r>
        <w:rPr>
          <w:color w:val="201F1F"/>
          <w:sz w:val="24"/>
        </w:rPr>
        <w:t>broadcasts</w:t>
      </w:r>
      <w:r>
        <w:rPr>
          <w:color w:val="201F1F"/>
          <w:spacing w:val="30"/>
          <w:sz w:val="24"/>
        </w:rPr>
        <w:t xml:space="preserve"> </w:t>
      </w:r>
      <w:r>
        <w:rPr>
          <w:color w:val="201F1F"/>
          <w:sz w:val="24"/>
        </w:rPr>
        <w:t>this</w:t>
      </w:r>
      <w:r>
        <w:rPr>
          <w:color w:val="201F1F"/>
          <w:spacing w:val="34"/>
          <w:sz w:val="24"/>
        </w:rPr>
        <w:t xml:space="preserve"> </w:t>
      </w:r>
      <w:r>
        <w:rPr>
          <w:color w:val="201F1F"/>
          <w:sz w:val="24"/>
        </w:rPr>
        <w:t>time</w:t>
      </w:r>
      <w:r>
        <w:rPr>
          <w:color w:val="201F1F"/>
          <w:spacing w:val="29"/>
          <w:sz w:val="24"/>
        </w:rPr>
        <w:t xml:space="preserve"> </w:t>
      </w:r>
      <w:r>
        <w:rPr>
          <w:color w:val="201F1F"/>
          <w:sz w:val="24"/>
        </w:rPr>
        <w:t>to</w:t>
      </w:r>
      <w:r>
        <w:rPr>
          <w:color w:val="201F1F"/>
          <w:spacing w:val="36"/>
          <w:sz w:val="24"/>
        </w:rPr>
        <w:t xml:space="preserve"> </w:t>
      </w:r>
      <w:r>
        <w:rPr>
          <w:color w:val="201F1F"/>
          <w:sz w:val="24"/>
        </w:rPr>
        <w:t>every</w:t>
      </w:r>
      <w:r>
        <w:rPr>
          <w:color w:val="201F1F"/>
          <w:spacing w:val="17"/>
          <w:sz w:val="24"/>
        </w:rPr>
        <w:t xml:space="preserve"> </w:t>
      </w:r>
      <w:r>
        <w:rPr>
          <w:color w:val="201F1F"/>
          <w:sz w:val="24"/>
        </w:rPr>
        <w:t>process.</w:t>
      </w:r>
    </w:p>
    <w:p w:rsidR="007B043A" w:rsidRDefault="007B043A">
      <w:pPr>
        <w:spacing w:line="252" w:lineRule="auto"/>
        <w:jc w:val="both"/>
        <w:rPr>
          <w:sz w:val="24"/>
        </w:rPr>
        <w:sectPr w:rsidR="007B043A">
          <w:pgSz w:w="11920" w:h="16850"/>
          <w:pgMar w:top="1240" w:right="360" w:bottom="1140" w:left="600" w:header="463" w:footer="921"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ListParagraph"/>
        <w:numPr>
          <w:ilvl w:val="2"/>
          <w:numId w:val="103"/>
        </w:numPr>
        <w:tabs>
          <w:tab w:val="left" w:pos="1566"/>
        </w:tabs>
        <w:spacing w:before="162"/>
        <w:ind w:left="1565"/>
        <w:rPr>
          <w:sz w:val="24"/>
        </w:rPr>
      </w:pPr>
      <w:r>
        <w:rPr>
          <w:color w:val="201F1F"/>
          <w:sz w:val="24"/>
        </w:rPr>
        <w:lastRenderedPageBreak/>
        <w:t>All</w:t>
      </w:r>
      <w:r>
        <w:rPr>
          <w:color w:val="201F1F"/>
          <w:spacing w:val="-9"/>
          <w:sz w:val="24"/>
        </w:rPr>
        <w:t xml:space="preserve"> </w:t>
      </w:r>
      <w:r>
        <w:rPr>
          <w:color w:val="201F1F"/>
          <w:sz w:val="24"/>
        </w:rPr>
        <w:t>processes</w:t>
      </w:r>
      <w:r>
        <w:rPr>
          <w:color w:val="201F1F"/>
          <w:spacing w:val="26"/>
          <w:sz w:val="24"/>
        </w:rPr>
        <w:t xml:space="preserve"> </w:t>
      </w:r>
      <w:r>
        <w:rPr>
          <w:color w:val="201F1F"/>
          <w:sz w:val="24"/>
        </w:rPr>
        <w:t>take</w:t>
      </w:r>
      <w:r>
        <w:rPr>
          <w:color w:val="201F1F"/>
          <w:spacing w:val="22"/>
          <w:sz w:val="24"/>
        </w:rPr>
        <w:t xml:space="preserve"> </w:t>
      </w:r>
      <w:r>
        <w:rPr>
          <w:color w:val="201F1F"/>
          <w:sz w:val="24"/>
        </w:rPr>
        <w:t>their</w:t>
      </w:r>
      <w:r>
        <w:rPr>
          <w:color w:val="201F1F"/>
          <w:spacing w:val="35"/>
          <w:sz w:val="24"/>
        </w:rPr>
        <w:t xml:space="preserve"> </w:t>
      </w:r>
      <w:r>
        <w:rPr>
          <w:color w:val="201F1F"/>
          <w:sz w:val="24"/>
        </w:rPr>
        <w:t>local</w:t>
      </w:r>
      <w:r>
        <w:rPr>
          <w:color w:val="201F1F"/>
          <w:spacing w:val="25"/>
          <w:sz w:val="24"/>
        </w:rPr>
        <w:t xml:space="preserve"> </w:t>
      </w:r>
      <w:r>
        <w:rPr>
          <w:color w:val="201F1F"/>
          <w:sz w:val="24"/>
        </w:rPr>
        <w:t>snapshots</w:t>
      </w:r>
      <w:r>
        <w:rPr>
          <w:color w:val="201F1F"/>
          <w:spacing w:val="27"/>
          <w:sz w:val="24"/>
        </w:rPr>
        <w:t xml:space="preserve"> </w:t>
      </w:r>
      <w:r>
        <w:rPr>
          <w:color w:val="201F1F"/>
          <w:sz w:val="24"/>
        </w:rPr>
        <w:t>at</w:t>
      </w:r>
      <w:r>
        <w:rPr>
          <w:color w:val="201F1F"/>
          <w:spacing w:val="23"/>
          <w:sz w:val="24"/>
        </w:rPr>
        <w:t xml:space="preserve"> </w:t>
      </w:r>
      <w:r>
        <w:rPr>
          <w:color w:val="201F1F"/>
          <w:sz w:val="24"/>
        </w:rPr>
        <w:t>that</w:t>
      </w:r>
      <w:r>
        <w:rPr>
          <w:color w:val="201F1F"/>
          <w:spacing w:val="34"/>
          <w:sz w:val="24"/>
        </w:rPr>
        <w:t xml:space="preserve"> </w:t>
      </w:r>
      <w:r>
        <w:rPr>
          <w:color w:val="201F1F"/>
          <w:sz w:val="24"/>
        </w:rPr>
        <w:t>instant</w:t>
      </w:r>
      <w:r>
        <w:rPr>
          <w:color w:val="201F1F"/>
          <w:spacing w:val="33"/>
          <w:sz w:val="24"/>
        </w:rPr>
        <w:t xml:space="preserve"> </w:t>
      </w:r>
      <w:r>
        <w:rPr>
          <w:color w:val="201F1F"/>
          <w:sz w:val="24"/>
        </w:rPr>
        <w:t>in</w:t>
      </w:r>
      <w:r>
        <w:rPr>
          <w:color w:val="201F1F"/>
          <w:spacing w:val="24"/>
          <w:sz w:val="24"/>
        </w:rPr>
        <w:t xml:space="preserve"> </w:t>
      </w:r>
      <w:r>
        <w:rPr>
          <w:color w:val="201F1F"/>
          <w:sz w:val="24"/>
        </w:rPr>
        <w:t>the</w:t>
      </w:r>
      <w:r>
        <w:rPr>
          <w:color w:val="201F1F"/>
          <w:spacing w:val="27"/>
          <w:sz w:val="24"/>
        </w:rPr>
        <w:t xml:space="preserve"> </w:t>
      </w:r>
      <w:r>
        <w:rPr>
          <w:color w:val="201F1F"/>
          <w:sz w:val="24"/>
        </w:rPr>
        <w:t>global</w:t>
      </w:r>
      <w:r>
        <w:rPr>
          <w:color w:val="201F1F"/>
          <w:spacing w:val="20"/>
          <w:sz w:val="24"/>
        </w:rPr>
        <w:t xml:space="preserve"> </w:t>
      </w:r>
      <w:r>
        <w:rPr>
          <w:color w:val="201F1F"/>
          <w:sz w:val="24"/>
        </w:rPr>
        <w:t>time.</w:t>
      </w:r>
    </w:p>
    <w:p w:rsidR="007B043A" w:rsidRDefault="006F375B">
      <w:pPr>
        <w:pStyle w:val="ListParagraph"/>
        <w:numPr>
          <w:ilvl w:val="2"/>
          <w:numId w:val="103"/>
        </w:numPr>
        <w:tabs>
          <w:tab w:val="left" w:pos="1566"/>
        </w:tabs>
        <w:spacing w:before="22" w:line="261" w:lineRule="auto"/>
        <w:ind w:left="1565" w:right="592"/>
        <w:rPr>
          <w:sz w:val="24"/>
        </w:rPr>
      </w:pPr>
      <w:r>
        <w:rPr>
          <w:color w:val="201F1F"/>
          <w:position w:val="2"/>
          <w:sz w:val="24"/>
        </w:rPr>
        <w:t>The snapshot of channel C</w:t>
      </w:r>
      <w:r>
        <w:rPr>
          <w:color w:val="201F1F"/>
          <w:sz w:val="24"/>
        </w:rPr>
        <w:t xml:space="preserve">ij </w:t>
      </w:r>
      <w:r>
        <w:rPr>
          <w:color w:val="201F1F"/>
          <w:position w:val="2"/>
          <w:sz w:val="24"/>
        </w:rPr>
        <w:t>includes all the</w:t>
      </w:r>
      <w:r>
        <w:rPr>
          <w:color w:val="201F1F"/>
          <w:spacing w:val="60"/>
          <w:position w:val="2"/>
          <w:sz w:val="24"/>
        </w:rPr>
        <w:t xml:space="preserve"> </w:t>
      </w:r>
      <w:r>
        <w:rPr>
          <w:color w:val="201F1F"/>
          <w:position w:val="2"/>
          <w:sz w:val="24"/>
        </w:rPr>
        <w:t>messages</w:t>
      </w:r>
      <w:r>
        <w:rPr>
          <w:color w:val="201F1F"/>
          <w:spacing w:val="60"/>
          <w:position w:val="2"/>
          <w:sz w:val="24"/>
        </w:rPr>
        <w:t xml:space="preserve"> </w:t>
      </w:r>
      <w:r>
        <w:rPr>
          <w:color w:val="201F1F"/>
          <w:position w:val="2"/>
          <w:sz w:val="24"/>
        </w:rPr>
        <w:t>that</w:t>
      </w:r>
      <w:r>
        <w:rPr>
          <w:color w:val="201F1F"/>
          <w:spacing w:val="60"/>
          <w:position w:val="2"/>
          <w:sz w:val="24"/>
        </w:rPr>
        <w:t xml:space="preserve"> </w:t>
      </w:r>
      <w:r>
        <w:rPr>
          <w:color w:val="201F1F"/>
          <w:position w:val="2"/>
          <w:sz w:val="24"/>
        </w:rPr>
        <w:t>process</w:t>
      </w:r>
      <w:r>
        <w:rPr>
          <w:color w:val="201F1F"/>
          <w:spacing w:val="60"/>
          <w:position w:val="2"/>
          <w:sz w:val="24"/>
        </w:rPr>
        <w:t xml:space="preserve"> </w:t>
      </w:r>
      <w:r>
        <w:rPr>
          <w:color w:val="201F1F"/>
          <w:position w:val="2"/>
          <w:sz w:val="24"/>
        </w:rPr>
        <w:t>p</w:t>
      </w:r>
      <w:r>
        <w:rPr>
          <w:color w:val="201F1F"/>
          <w:sz w:val="24"/>
        </w:rPr>
        <w:t xml:space="preserve">j </w:t>
      </w:r>
      <w:proofErr w:type="gramStart"/>
      <w:r>
        <w:rPr>
          <w:color w:val="201F1F"/>
          <w:position w:val="2"/>
          <w:sz w:val="24"/>
        </w:rPr>
        <w:t>receives</w:t>
      </w:r>
      <w:proofErr w:type="gramEnd"/>
      <w:r>
        <w:rPr>
          <w:color w:val="201F1F"/>
          <w:position w:val="2"/>
          <w:sz w:val="24"/>
        </w:rPr>
        <w:t xml:space="preserve"> after</w:t>
      </w:r>
      <w:r>
        <w:rPr>
          <w:color w:val="201F1F"/>
          <w:spacing w:val="1"/>
          <w:position w:val="2"/>
          <w:sz w:val="24"/>
        </w:rPr>
        <w:t xml:space="preserve"> </w:t>
      </w:r>
      <w:r>
        <w:rPr>
          <w:color w:val="201F1F"/>
          <w:sz w:val="24"/>
        </w:rPr>
        <w:t>taking</w:t>
      </w:r>
      <w:r>
        <w:rPr>
          <w:color w:val="201F1F"/>
          <w:spacing w:val="-5"/>
          <w:sz w:val="24"/>
        </w:rPr>
        <w:t xml:space="preserve"> </w:t>
      </w:r>
      <w:r>
        <w:rPr>
          <w:color w:val="201F1F"/>
          <w:sz w:val="24"/>
        </w:rPr>
        <w:t>the</w:t>
      </w:r>
      <w:r>
        <w:rPr>
          <w:color w:val="201F1F"/>
          <w:spacing w:val="1"/>
          <w:sz w:val="24"/>
        </w:rPr>
        <w:t xml:space="preserve"> </w:t>
      </w:r>
      <w:r>
        <w:rPr>
          <w:color w:val="201F1F"/>
          <w:sz w:val="24"/>
        </w:rPr>
        <w:t>snapshot</w:t>
      </w:r>
      <w:r>
        <w:rPr>
          <w:color w:val="201F1F"/>
          <w:spacing w:val="6"/>
          <w:sz w:val="24"/>
        </w:rPr>
        <w:t xml:space="preserve"> </w:t>
      </w:r>
      <w:r>
        <w:rPr>
          <w:color w:val="201F1F"/>
          <w:sz w:val="24"/>
        </w:rPr>
        <w:t>and</w:t>
      </w:r>
      <w:r>
        <w:rPr>
          <w:color w:val="201F1F"/>
          <w:spacing w:val="6"/>
          <w:sz w:val="24"/>
        </w:rPr>
        <w:t xml:space="preserve"> </w:t>
      </w:r>
      <w:r>
        <w:rPr>
          <w:color w:val="201F1F"/>
          <w:sz w:val="24"/>
        </w:rPr>
        <w:t>whose</w:t>
      </w:r>
      <w:r>
        <w:rPr>
          <w:color w:val="201F1F"/>
          <w:spacing w:val="-5"/>
          <w:sz w:val="24"/>
        </w:rPr>
        <w:t xml:space="preserve"> </w:t>
      </w:r>
      <w:r>
        <w:rPr>
          <w:color w:val="201F1F"/>
          <w:sz w:val="24"/>
        </w:rPr>
        <w:t>timestamp</w:t>
      </w:r>
      <w:r>
        <w:rPr>
          <w:color w:val="201F1F"/>
          <w:spacing w:val="6"/>
          <w:sz w:val="24"/>
        </w:rPr>
        <w:t xml:space="preserve"> </w:t>
      </w:r>
      <w:r>
        <w:rPr>
          <w:color w:val="201F1F"/>
          <w:sz w:val="24"/>
        </w:rPr>
        <w:t>is</w:t>
      </w:r>
      <w:r>
        <w:rPr>
          <w:color w:val="201F1F"/>
          <w:spacing w:val="-1"/>
          <w:sz w:val="24"/>
        </w:rPr>
        <w:t xml:space="preserve"> </w:t>
      </w:r>
      <w:r>
        <w:rPr>
          <w:color w:val="201F1F"/>
          <w:sz w:val="24"/>
        </w:rPr>
        <w:t>smaller</w:t>
      </w:r>
      <w:r>
        <w:rPr>
          <w:color w:val="201F1F"/>
          <w:spacing w:val="-1"/>
          <w:sz w:val="24"/>
        </w:rPr>
        <w:t xml:space="preserve"> </w:t>
      </w:r>
      <w:r>
        <w:rPr>
          <w:color w:val="201F1F"/>
          <w:sz w:val="24"/>
        </w:rPr>
        <w:t>than</w:t>
      </w:r>
      <w:r>
        <w:rPr>
          <w:color w:val="201F1F"/>
          <w:spacing w:val="-5"/>
          <w:sz w:val="24"/>
        </w:rPr>
        <w:t xml:space="preserve"> </w:t>
      </w:r>
      <w:r>
        <w:rPr>
          <w:color w:val="201F1F"/>
          <w:sz w:val="24"/>
        </w:rPr>
        <w:t>the</w:t>
      </w:r>
      <w:r>
        <w:rPr>
          <w:color w:val="201F1F"/>
          <w:spacing w:val="1"/>
          <w:sz w:val="24"/>
        </w:rPr>
        <w:t xml:space="preserve"> </w:t>
      </w:r>
      <w:r>
        <w:rPr>
          <w:color w:val="201F1F"/>
          <w:sz w:val="24"/>
        </w:rPr>
        <w:t>time of</w:t>
      </w:r>
      <w:r>
        <w:rPr>
          <w:color w:val="201F1F"/>
          <w:spacing w:val="-12"/>
          <w:sz w:val="24"/>
        </w:rPr>
        <w:t xml:space="preserve"> </w:t>
      </w:r>
      <w:r>
        <w:rPr>
          <w:color w:val="201F1F"/>
          <w:sz w:val="24"/>
        </w:rPr>
        <w:t>the</w:t>
      </w:r>
      <w:r>
        <w:rPr>
          <w:color w:val="201F1F"/>
          <w:spacing w:val="-1"/>
          <w:sz w:val="24"/>
        </w:rPr>
        <w:t xml:space="preserve"> </w:t>
      </w:r>
      <w:r>
        <w:rPr>
          <w:color w:val="201F1F"/>
          <w:sz w:val="24"/>
        </w:rPr>
        <w:t>snapshot.</w:t>
      </w:r>
    </w:p>
    <w:p w:rsidR="007B043A" w:rsidRDefault="006F375B">
      <w:pPr>
        <w:pStyle w:val="ListParagraph"/>
        <w:numPr>
          <w:ilvl w:val="2"/>
          <w:numId w:val="103"/>
        </w:numPr>
        <w:tabs>
          <w:tab w:val="left" w:pos="1566"/>
        </w:tabs>
        <w:spacing w:before="4" w:line="256" w:lineRule="auto"/>
        <w:ind w:left="1565" w:right="588"/>
        <w:rPr>
          <w:sz w:val="24"/>
        </w:rPr>
      </w:pPr>
      <w:r>
        <w:rPr>
          <w:color w:val="201F1F"/>
          <w:sz w:val="24"/>
        </w:rPr>
        <w:t>Clearly,</w:t>
      </w:r>
      <w:r>
        <w:rPr>
          <w:color w:val="201F1F"/>
          <w:spacing w:val="1"/>
          <w:sz w:val="24"/>
        </w:rPr>
        <w:t xml:space="preserve"> </w:t>
      </w:r>
      <w:r>
        <w:rPr>
          <w:color w:val="201F1F"/>
          <w:sz w:val="24"/>
        </w:rPr>
        <w:t>if channels</w:t>
      </w:r>
      <w:r>
        <w:rPr>
          <w:color w:val="201F1F"/>
          <w:spacing w:val="1"/>
          <w:sz w:val="24"/>
        </w:rPr>
        <w:t xml:space="preserve"> </w:t>
      </w:r>
      <w:r>
        <w:rPr>
          <w:color w:val="201F1F"/>
          <w:sz w:val="24"/>
        </w:rPr>
        <w:t>are</w:t>
      </w:r>
      <w:r>
        <w:rPr>
          <w:color w:val="201F1F"/>
          <w:spacing w:val="1"/>
          <w:sz w:val="24"/>
        </w:rPr>
        <w:t xml:space="preserve"> </w:t>
      </w:r>
      <w:r>
        <w:rPr>
          <w:color w:val="201F1F"/>
          <w:sz w:val="24"/>
        </w:rPr>
        <w:t>not</w:t>
      </w:r>
      <w:r>
        <w:rPr>
          <w:color w:val="201F1F"/>
          <w:spacing w:val="1"/>
          <w:sz w:val="24"/>
        </w:rPr>
        <w:t xml:space="preserve"> </w:t>
      </w:r>
      <w:r>
        <w:rPr>
          <w:color w:val="201F1F"/>
          <w:sz w:val="24"/>
        </w:rPr>
        <w:t>FIFO,</w:t>
      </w:r>
      <w:r>
        <w:rPr>
          <w:color w:val="201F1F"/>
          <w:spacing w:val="1"/>
          <w:sz w:val="24"/>
        </w:rPr>
        <w:t xml:space="preserve"> </w:t>
      </w:r>
      <w:r>
        <w:rPr>
          <w:color w:val="201F1F"/>
          <w:sz w:val="24"/>
        </w:rPr>
        <w:t>a</w:t>
      </w:r>
      <w:r>
        <w:rPr>
          <w:color w:val="201F1F"/>
          <w:spacing w:val="1"/>
          <w:sz w:val="24"/>
        </w:rPr>
        <w:t xml:space="preserve"> </w:t>
      </w:r>
      <w:r>
        <w:rPr>
          <w:color w:val="201F1F"/>
          <w:sz w:val="24"/>
        </w:rPr>
        <w:t>termination</w:t>
      </w:r>
      <w:r>
        <w:rPr>
          <w:color w:val="201F1F"/>
          <w:spacing w:val="1"/>
          <w:sz w:val="24"/>
        </w:rPr>
        <w:t xml:space="preserve"> </w:t>
      </w:r>
      <w:r>
        <w:rPr>
          <w:color w:val="201F1F"/>
          <w:sz w:val="24"/>
        </w:rPr>
        <w:t>detection</w:t>
      </w:r>
      <w:r>
        <w:rPr>
          <w:color w:val="201F1F"/>
          <w:spacing w:val="1"/>
          <w:sz w:val="24"/>
        </w:rPr>
        <w:t xml:space="preserve"> </w:t>
      </w:r>
      <w:r>
        <w:rPr>
          <w:color w:val="201F1F"/>
          <w:sz w:val="24"/>
        </w:rPr>
        <w:t>scheme</w:t>
      </w:r>
      <w:r>
        <w:rPr>
          <w:color w:val="201F1F"/>
          <w:spacing w:val="1"/>
          <w:sz w:val="24"/>
        </w:rPr>
        <w:t xml:space="preserve"> </w:t>
      </w:r>
      <w:r>
        <w:rPr>
          <w:color w:val="201F1F"/>
          <w:sz w:val="24"/>
        </w:rPr>
        <w:t>will</w:t>
      </w:r>
      <w:r>
        <w:rPr>
          <w:color w:val="201F1F"/>
          <w:spacing w:val="1"/>
          <w:sz w:val="24"/>
        </w:rPr>
        <w:t xml:space="preserve"> </w:t>
      </w:r>
      <w:r>
        <w:rPr>
          <w:color w:val="201F1F"/>
          <w:sz w:val="24"/>
        </w:rPr>
        <w:t>be</w:t>
      </w:r>
      <w:r>
        <w:rPr>
          <w:color w:val="201F1F"/>
          <w:spacing w:val="1"/>
          <w:sz w:val="24"/>
        </w:rPr>
        <w:t xml:space="preserve"> </w:t>
      </w:r>
      <w:r>
        <w:rPr>
          <w:color w:val="201F1F"/>
          <w:sz w:val="24"/>
        </w:rPr>
        <w:t>needed</w:t>
      </w:r>
      <w:r>
        <w:rPr>
          <w:color w:val="201F1F"/>
          <w:spacing w:val="1"/>
          <w:sz w:val="24"/>
        </w:rPr>
        <w:t xml:space="preserve"> </w:t>
      </w:r>
      <w:r>
        <w:rPr>
          <w:color w:val="201F1F"/>
          <w:sz w:val="24"/>
        </w:rPr>
        <w:t>to</w:t>
      </w:r>
      <w:r>
        <w:rPr>
          <w:color w:val="201F1F"/>
          <w:spacing w:val="1"/>
          <w:sz w:val="24"/>
        </w:rPr>
        <w:t xml:space="preserve"> </w:t>
      </w:r>
      <w:r>
        <w:rPr>
          <w:color w:val="201F1F"/>
          <w:sz w:val="24"/>
        </w:rPr>
        <w:t>determine when</w:t>
      </w:r>
      <w:r>
        <w:rPr>
          <w:color w:val="201F1F"/>
          <w:spacing w:val="7"/>
          <w:sz w:val="24"/>
        </w:rPr>
        <w:t xml:space="preserve"> </w:t>
      </w:r>
      <w:r>
        <w:rPr>
          <w:color w:val="201F1F"/>
          <w:sz w:val="24"/>
        </w:rPr>
        <w:t>to</w:t>
      </w:r>
      <w:r>
        <w:rPr>
          <w:color w:val="201F1F"/>
          <w:spacing w:val="11"/>
          <w:sz w:val="24"/>
        </w:rPr>
        <w:t xml:space="preserve"> </w:t>
      </w:r>
      <w:r>
        <w:rPr>
          <w:color w:val="201F1F"/>
          <w:sz w:val="24"/>
        </w:rPr>
        <w:t>stop</w:t>
      </w:r>
      <w:r>
        <w:rPr>
          <w:color w:val="201F1F"/>
          <w:spacing w:val="7"/>
          <w:sz w:val="24"/>
        </w:rPr>
        <w:t xml:space="preserve"> </w:t>
      </w:r>
      <w:r>
        <w:rPr>
          <w:color w:val="201F1F"/>
          <w:sz w:val="24"/>
        </w:rPr>
        <w:t>waiting</w:t>
      </w:r>
      <w:r>
        <w:rPr>
          <w:color w:val="201F1F"/>
          <w:spacing w:val="11"/>
          <w:sz w:val="24"/>
        </w:rPr>
        <w:t xml:space="preserve"> </w:t>
      </w:r>
      <w:r>
        <w:rPr>
          <w:color w:val="201F1F"/>
          <w:sz w:val="24"/>
        </w:rPr>
        <w:t>for</w:t>
      </w:r>
      <w:r>
        <w:rPr>
          <w:color w:val="201F1F"/>
          <w:spacing w:val="8"/>
          <w:sz w:val="24"/>
        </w:rPr>
        <w:t xml:space="preserve"> </w:t>
      </w:r>
      <w:r>
        <w:rPr>
          <w:color w:val="201F1F"/>
          <w:sz w:val="24"/>
        </w:rPr>
        <w:t>messages</w:t>
      </w:r>
      <w:r>
        <w:rPr>
          <w:color w:val="201F1F"/>
          <w:spacing w:val="6"/>
          <w:sz w:val="24"/>
        </w:rPr>
        <w:t xml:space="preserve"> </w:t>
      </w:r>
      <w:r>
        <w:rPr>
          <w:color w:val="201F1F"/>
          <w:sz w:val="24"/>
        </w:rPr>
        <w:t>on</w:t>
      </w:r>
      <w:r>
        <w:rPr>
          <w:color w:val="201F1F"/>
          <w:spacing w:val="6"/>
          <w:sz w:val="24"/>
        </w:rPr>
        <w:t xml:space="preserve"> </w:t>
      </w:r>
      <w:r>
        <w:rPr>
          <w:color w:val="201F1F"/>
          <w:sz w:val="24"/>
        </w:rPr>
        <w:t>channels.</w:t>
      </w:r>
    </w:p>
    <w:p w:rsidR="007B043A" w:rsidRDefault="006F375B">
      <w:pPr>
        <w:pStyle w:val="ListParagraph"/>
        <w:numPr>
          <w:ilvl w:val="2"/>
          <w:numId w:val="103"/>
        </w:numPr>
        <w:tabs>
          <w:tab w:val="left" w:pos="1566"/>
        </w:tabs>
        <w:spacing w:before="9" w:line="259" w:lineRule="auto"/>
        <w:ind w:left="1565" w:right="588"/>
        <w:rPr>
          <w:sz w:val="24"/>
        </w:rPr>
      </w:pPr>
      <w:r>
        <w:rPr>
          <w:color w:val="201F1F"/>
          <w:sz w:val="24"/>
        </w:rPr>
        <w:t>However,</w:t>
      </w:r>
      <w:r>
        <w:rPr>
          <w:color w:val="201F1F"/>
          <w:spacing w:val="1"/>
          <w:sz w:val="24"/>
        </w:rPr>
        <w:t xml:space="preserve"> </w:t>
      </w:r>
      <w:r>
        <w:rPr>
          <w:color w:val="201F1F"/>
          <w:sz w:val="24"/>
        </w:rPr>
        <w:t>a</w:t>
      </w:r>
      <w:r>
        <w:rPr>
          <w:color w:val="201F1F"/>
          <w:spacing w:val="1"/>
          <w:sz w:val="24"/>
        </w:rPr>
        <w:t xml:space="preserve"> </w:t>
      </w:r>
      <w:r>
        <w:rPr>
          <w:color w:val="201F1F"/>
          <w:sz w:val="24"/>
        </w:rPr>
        <w:t>global</w:t>
      </w:r>
      <w:r>
        <w:rPr>
          <w:color w:val="201F1F"/>
          <w:spacing w:val="1"/>
          <w:sz w:val="24"/>
        </w:rPr>
        <w:t xml:space="preserve"> </w:t>
      </w:r>
      <w:r>
        <w:rPr>
          <w:color w:val="201F1F"/>
          <w:sz w:val="24"/>
        </w:rPr>
        <w:t>physical</w:t>
      </w:r>
      <w:r>
        <w:rPr>
          <w:color w:val="201F1F"/>
          <w:spacing w:val="1"/>
          <w:sz w:val="24"/>
        </w:rPr>
        <w:t xml:space="preserve"> </w:t>
      </w:r>
      <w:r>
        <w:rPr>
          <w:color w:val="201F1F"/>
          <w:sz w:val="24"/>
        </w:rPr>
        <w:t>clock</w:t>
      </w:r>
      <w:r>
        <w:rPr>
          <w:color w:val="201F1F"/>
          <w:spacing w:val="1"/>
          <w:sz w:val="24"/>
        </w:rPr>
        <w:t xml:space="preserve"> </w:t>
      </w:r>
      <w:r>
        <w:rPr>
          <w:color w:val="201F1F"/>
          <w:sz w:val="24"/>
        </w:rPr>
        <w:t>is</w:t>
      </w:r>
      <w:r>
        <w:rPr>
          <w:color w:val="201F1F"/>
          <w:spacing w:val="1"/>
          <w:sz w:val="24"/>
        </w:rPr>
        <w:t xml:space="preserve"> </w:t>
      </w:r>
      <w:r>
        <w:rPr>
          <w:color w:val="201F1F"/>
          <w:sz w:val="24"/>
        </w:rPr>
        <w:t>not</w:t>
      </w:r>
      <w:r>
        <w:rPr>
          <w:color w:val="201F1F"/>
          <w:spacing w:val="1"/>
          <w:sz w:val="24"/>
        </w:rPr>
        <w:t xml:space="preserve"> </w:t>
      </w:r>
      <w:r>
        <w:rPr>
          <w:color w:val="201F1F"/>
          <w:sz w:val="24"/>
        </w:rPr>
        <w:t>available</w:t>
      </w:r>
      <w:r>
        <w:rPr>
          <w:color w:val="201F1F"/>
          <w:spacing w:val="1"/>
          <w:sz w:val="24"/>
        </w:rPr>
        <w:t xml:space="preserve"> </w:t>
      </w:r>
      <w:r>
        <w:rPr>
          <w:color w:val="201F1F"/>
          <w:sz w:val="24"/>
        </w:rPr>
        <w:t>in</w:t>
      </w:r>
      <w:r>
        <w:rPr>
          <w:color w:val="201F1F"/>
          <w:spacing w:val="1"/>
          <w:sz w:val="24"/>
        </w:rPr>
        <w:t xml:space="preserve"> </w:t>
      </w:r>
      <w:r>
        <w:rPr>
          <w:color w:val="201F1F"/>
          <w:sz w:val="24"/>
        </w:rPr>
        <w:t>a</w:t>
      </w:r>
      <w:r>
        <w:rPr>
          <w:color w:val="201F1F"/>
          <w:spacing w:val="1"/>
          <w:sz w:val="24"/>
        </w:rPr>
        <w:t xml:space="preserve"> </w:t>
      </w:r>
      <w:r>
        <w:rPr>
          <w:color w:val="201F1F"/>
          <w:sz w:val="24"/>
        </w:rPr>
        <w:t>distributed</w:t>
      </w:r>
      <w:r>
        <w:rPr>
          <w:color w:val="201F1F"/>
          <w:spacing w:val="61"/>
          <w:sz w:val="24"/>
        </w:rPr>
        <w:t xml:space="preserve"> </w:t>
      </w:r>
      <w:r>
        <w:rPr>
          <w:color w:val="201F1F"/>
          <w:sz w:val="24"/>
        </w:rPr>
        <w:t>system</w:t>
      </w:r>
      <w:r>
        <w:rPr>
          <w:color w:val="201F1F"/>
          <w:spacing w:val="61"/>
          <w:sz w:val="24"/>
        </w:rPr>
        <w:t xml:space="preserve"> </w:t>
      </w:r>
      <w:r>
        <w:rPr>
          <w:color w:val="201F1F"/>
          <w:sz w:val="24"/>
        </w:rPr>
        <w:t>and</w:t>
      </w:r>
      <w:r>
        <w:rPr>
          <w:color w:val="201F1F"/>
          <w:spacing w:val="61"/>
          <w:sz w:val="24"/>
        </w:rPr>
        <w:t xml:space="preserve"> </w:t>
      </w:r>
      <w:r>
        <w:rPr>
          <w:color w:val="201F1F"/>
          <w:sz w:val="24"/>
        </w:rPr>
        <w:t>the</w:t>
      </w:r>
      <w:r>
        <w:rPr>
          <w:color w:val="201F1F"/>
          <w:spacing w:val="1"/>
          <w:sz w:val="24"/>
        </w:rPr>
        <w:t xml:space="preserve"> </w:t>
      </w:r>
      <w:r>
        <w:rPr>
          <w:color w:val="201F1F"/>
          <w:sz w:val="24"/>
        </w:rPr>
        <w:t>following two issues need to be addressed in recording of a consistent global snapshot of a</w:t>
      </w:r>
      <w:r>
        <w:rPr>
          <w:color w:val="201F1F"/>
          <w:spacing w:val="1"/>
          <w:sz w:val="24"/>
        </w:rPr>
        <w:t xml:space="preserve"> </w:t>
      </w:r>
      <w:r>
        <w:rPr>
          <w:color w:val="201F1F"/>
          <w:sz w:val="24"/>
        </w:rPr>
        <w:t>distributed</w:t>
      </w:r>
      <w:r>
        <w:rPr>
          <w:color w:val="201F1F"/>
          <w:spacing w:val="7"/>
          <w:sz w:val="24"/>
        </w:rPr>
        <w:t xml:space="preserve"> </w:t>
      </w:r>
      <w:r>
        <w:rPr>
          <w:color w:val="201F1F"/>
          <w:sz w:val="24"/>
        </w:rPr>
        <w:t>system</w:t>
      </w:r>
    </w:p>
    <w:p w:rsidR="007B043A" w:rsidRDefault="007B043A">
      <w:pPr>
        <w:pStyle w:val="BodyText"/>
        <w:spacing w:before="5"/>
        <w:rPr>
          <w:sz w:val="26"/>
        </w:rPr>
      </w:pPr>
    </w:p>
    <w:p w:rsidR="007B043A" w:rsidRDefault="006F375B">
      <w:pPr>
        <w:pStyle w:val="BodyText"/>
        <w:spacing w:line="266" w:lineRule="auto"/>
        <w:ind w:left="1292" w:right="1136"/>
      </w:pPr>
      <w:r>
        <w:rPr>
          <w:b/>
        </w:rPr>
        <w:t xml:space="preserve">I1: </w:t>
      </w:r>
      <w:r>
        <w:t>distinguish between the messages to be recorded in the snapshot from those not to be</w:t>
      </w:r>
      <w:r>
        <w:rPr>
          <w:spacing w:val="-57"/>
        </w:rPr>
        <w:t xml:space="preserve"> </w:t>
      </w:r>
      <w:r>
        <w:t>recorded.</w:t>
      </w:r>
      <w:r>
        <w:rPr>
          <w:spacing w:val="-1"/>
        </w:rPr>
        <w:t xml:space="preserve"> </w:t>
      </w:r>
      <w:r>
        <w:t>The</w:t>
      </w:r>
      <w:r>
        <w:rPr>
          <w:spacing w:val="5"/>
        </w:rPr>
        <w:t xml:space="preserve"> </w:t>
      </w:r>
      <w:r>
        <w:t>answer</w:t>
      </w:r>
      <w:r>
        <w:rPr>
          <w:spacing w:val="7"/>
        </w:rPr>
        <w:t xml:space="preserve"> </w:t>
      </w:r>
      <w:r>
        <w:t>to</w:t>
      </w:r>
      <w:r>
        <w:rPr>
          <w:spacing w:val="2"/>
        </w:rPr>
        <w:t xml:space="preserve"> </w:t>
      </w:r>
      <w:r>
        <w:t>this</w:t>
      </w:r>
      <w:r>
        <w:rPr>
          <w:spacing w:val="5"/>
        </w:rPr>
        <w:t xml:space="preserve"> </w:t>
      </w:r>
      <w:r>
        <w:t>comes</w:t>
      </w:r>
      <w:r>
        <w:rPr>
          <w:spacing w:val="9"/>
        </w:rPr>
        <w:t xml:space="preserve"> </w:t>
      </w:r>
      <w:r>
        <w:t>from</w:t>
      </w:r>
      <w:r>
        <w:rPr>
          <w:spacing w:val="-3"/>
        </w:rPr>
        <w:t xml:space="preserve"> </w:t>
      </w:r>
      <w:r>
        <w:t>conditions</w:t>
      </w:r>
      <w:r>
        <w:rPr>
          <w:spacing w:val="10"/>
        </w:rPr>
        <w:t xml:space="preserve"> </w:t>
      </w:r>
      <w:r>
        <w:rPr>
          <w:b/>
        </w:rPr>
        <w:t>C1</w:t>
      </w:r>
      <w:r>
        <w:rPr>
          <w:b/>
          <w:spacing w:val="6"/>
        </w:rPr>
        <w:t xml:space="preserve"> </w:t>
      </w:r>
      <w:r>
        <w:t>and</w:t>
      </w:r>
      <w:r>
        <w:rPr>
          <w:spacing w:val="6"/>
        </w:rPr>
        <w:t xml:space="preserve"> </w:t>
      </w:r>
      <w:r>
        <w:rPr>
          <w:b/>
        </w:rPr>
        <w:t>C2</w:t>
      </w:r>
      <w:r>
        <w:rPr>
          <w:b/>
          <w:spacing w:val="7"/>
        </w:rPr>
        <w:t xml:space="preserve"> </w:t>
      </w:r>
      <w:r>
        <w:t>as</w:t>
      </w:r>
      <w:r>
        <w:rPr>
          <w:spacing w:val="8"/>
        </w:rPr>
        <w:t xml:space="preserve"> </w:t>
      </w:r>
      <w:r>
        <w:t>follows:</w:t>
      </w:r>
    </w:p>
    <w:p w:rsidR="007B043A" w:rsidRDefault="006F375B">
      <w:pPr>
        <w:pStyle w:val="BodyText"/>
        <w:spacing w:line="264" w:lineRule="auto"/>
        <w:ind w:left="1292" w:right="634"/>
      </w:pPr>
      <w:r>
        <w:t>C1</w:t>
      </w:r>
      <w:proofErr w:type="gramStart"/>
      <w:r>
        <w:t>:Any</w:t>
      </w:r>
      <w:proofErr w:type="gramEnd"/>
      <w:r>
        <w:t xml:space="preserve"> message that is sent by a process before recording its</w:t>
      </w:r>
      <w:r>
        <w:rPr>
          <w:spacing w:val="1"/>
        </w:rPr>
        <w:t xml:space="preserve"> </w:t>
      </w:r>
      <w:r>
        <w:t>snapshot, must be recorded in</w:t>
      </w:r>
      <w:r>
        <w:rPr>
          <w:spacing w:val="-57"/>
        </w:rPr>
        <w:t xml:space="preserve"> </w:t>
      </w:r>
      <w:r>
        <w:t>the</w:t>
      </w:r>
      <w:r>
        <w:rPr>
          <w:spacing w:val="5"/>
        </w:rPr>
        <w:t xml:space="preserve"> </w:t>
      </w:r>
      <w:r>
        <w:t>global</w:t>
      </w:r>
      <w:r>
        <w:rPr>
          <w:spacing w:val="8"/>
        </w:rPr>
        <w:t xml:space="preserve"> </w:t>
      </w:r>
      <w:r>
        <w:t>snapshot</w:t>
      </w:r>
    </w:p>
    <w:p w:rsidR="007B043A" w:rsidRDefault="006F375B">
      <w:pPr>
        <w:pStyle w:val="BodyText"/>
        <w:spacing w:line="264" w:lineRule="auto"/>
        <w:ind w:left="1292" w:right="500"/>
      </w:pPr>
      <w:r>
        <w:rPr>
          <w:spacing w:val="-1"/>
        </w:rPr>
        <w:t>C2</w:t>
      </w:r>
      <w:proofErr w:type="gramStart"/>
      <w:r>
        <w:rPr>
          <w:spacing w:val="-1"/>
        </w:rPr>
        <w:t>:Any</w:t>
      </w:r>
      <w:proofErr w:type="gramEnd"/>
      <w:r>
        <w:rPr>
          <w:spacing w:val="-8"/>
        </w:rPr>
        <w:t xml:space="preserve"> </w:t>
      </w:r>
      <w:r>
        <w:rPr>
          <w:spacing w:val="-1"/>
        </w:rPr>
        <w:t>message</w:t>
      </w:r>
      <w:r>
        <w:rPr>
          <w:spacing w:val="2"/>
        </w:rPr>
        <w:t xml:space="preserve"> </w:t>
      </w:r>
      <w:r>
        <w:rPr>
          <w:spacing w:val="-1"/>
        </w:rPr>
        <w:t>that</w:t>
      </w:r>
      <w:r>
        <w:rPr>
          <w:spacing w:val="8"/>
        </w:rPr>
        <w:t xml:space="preserve"> </w:t>
      </w:r>
      <w:r>
        <w:rPr>
          <w:spacing w:val="-1"/>
        </w:rPr>
        <w:t>is</w:t>
      </w:r>
      <w:r>
        <w:t xml:space="preserve"> </w:t>
      </w:r>
      <w:r>
        <w:rPr>
          <w:spacing w:val="-1"/>
        </w:rPr>
        <w:t>sent</w:t>
      </w:r>
      <w:r>
        <w:rPr>
          <w:spacing w:val="9"/>
        </w:rPr>
        <w:t xml:space="preserve"> </w:t>
      </w:r>
      <w:r>
        <w:rPr>
          <w:spacing w:val="-1"/>
        </w:rPr>
        <w:t>by</w:t>
      </w:r>
      <w:r>
        <w:rPr>
          <w:spacing w:val="-16"/>
        </w:rPr>
        <w:t xml:space="preserve"> </w:t>
      </w:r>
      <w:r>
        <w:rPr>
          <w:spacing w:val="-1"/>
        </w:rPr>
        <w:t>a</w:t>
      </w:r>
      <w:r>
        <w:rPr>
          <w:spacing w:val="1"/>
        </w:rPr>
        <w:t xml:space="preserve"> </w:t>
      </w:r>
      <w:r>
        <w:rPr>
          <w:spacing w:val="-1"/>
        </w:rPr>
        <w:t>process</w:t>
      </w:r>
      <w:r>
        <w:t xml:space="preserve"> </w:t>
      </w:r>
      <w:r>
        <w:rPr>
          <w:spacing w:val="-1"/>
        </w:rPr>
        <w:t>after</w:t>
      </w:r>
      <w:r>
        <w:rPr>
          <w:spacing w:val="6"/>
        </w:rPr>
        <w:t xml:space="preserve"> </w:t>
      </w:r>
      <w:r>
        <w:rPr>
          <w:spacing w:val="-1"/>
        </w:rPr>
        <w:t>recording</w:t>
      </w:r>
      <w:r>
        <w:rPr>
          <w:spacing w:val="3"/>
        </w:rPr>
        <w:t xml:space="preserve"> </w:t>
      </w:r>
      <w:r>
        <w:rPr>
          <w:spacing w:val="-1"/>
        </w:rPr>
        <w:t>its</w:t>
      </w:r>
      <w:r>
        <w:rPr>
          <w:spacing w:val="1"/>
        </w:rPr>
        <w:t xml:space="preserve"> </w:t>
      </w:r>
      <w:r>
        <w:rPr>
          <w:spacing w:val="-1"/>
        </w:rPr>
        <w:t xml:space="preserve">snapshot, </w:t>
      </w:r>
      <w:r>
        <w:t>must</w:t>
      </w:r>
      <w:r>
        <w:rPr>
          <w:spacing w:val="15"/>
        </w:rPr>
        <w:t xml:space="preserve"> </w:t>
      </w:r>
      <w:r>
        <w:t>not</w:t>
      </w:r>
      <w:r>
        <w:rPr>
          <w:spacing w:val="8"/>
        </w:rPr>
        <w:t xml:space="preserve"> </w:t>
      </w:r>
      <w:r>
        <w:t>be</w:t>
      </w:r>
      <w:r>
        <w:rPr>
          <w:spacing w:val="6"/>
        </w:rPr>
        <w:t xml:space="preserve"> </w:t>
      </w:r>
      <w:r>
        <w:t>recorded</w:t>
      </w:r>
      <w:r>
        <w:rPr>
          <w:spacing w:val="14"/>
        </w:rPr>
        <w:t xml:space="preserve"> </w:t>
      </w:r>
      <w:r>
        <w:t>I</w:t>
      </w:r>
      <w:r>
        <w:rPr>
          <w:spacing w:val="-6"/>
        </w:rPr>
        <w:t xml:space="preserve"> </w:t>
      </w:r>
      <w:r>
        <w:t>n</w:t>
      </w:r>
      <w:r>
        <w:rPr>
          <w:spacing w:val="-57"/>
        </w:rPr>
        <w:t xml:space="preserve"> </w:t>
      </w:r>
      <w:r>
        <w:t>the</w:t>
      </w:r>
      <w:r>
        <w:rPr>
          <w:spacing w:val="5"/>
        </w:rPr>
        <w:t xml:space="preserve"> </w:t>
      </w:r>
      <w:r>
        <w:t>global</w:t>
      </w:r>
      <w:r>
        <w:rPr>
          <w:spacing w:val="8"/>
        </w:rPr>
        <w:t xml:space="preserve"> </w:t>
      </w:r>
      <w:r>
        <w:t>snapshot</w:t>
      </w:r>
      <w:r>
        <w:rPr>
          <w:spacing w:val="13"/>
        </w:rPr>
        <w:t xml:space="preserve"> </w:t>
      </w:r>
      <w:r>
        <w:t>.</w:t>
      </w:r>
    </w:p>
    <w:p w:rsidR="007B043A" w:rsidRDefault="006F375B">
      <w:pPr>
        <w:pStyle w:val="BodyText"/>
        <w:spacing w:line="264" w:lineRule="auto"/>
        <w:ind w:left="1292" w:right="948"/>
      </w:pPr>
      <w:r>
        <w:rPr>
          <w:b/>
          <w:spacing w:val="-1"/>
        </w:rPr>
        <w:t>I2:</w:t>
      </w:r>
      <w:r>
        <w:rPr>
          <w:b/>
          <w:spacing w:val="37"/>
        </w:rPr>
        <w:t xml:space="preserve"> </w:t>
      </w:r>
      <w:r>
        <w:rPr>
          <w:spacing w:val="-1"/>
        </w:rPr>
        <w:t>How</w:t>
      </w:r>
      <w:r>
        <w:rPr>
          <w:spacing w:val="-17"/>
        </w:rPr>
        <w:t xml:space="preserve"> </w:t>
      </w:r>
      <w:r>
        <w:rPr>
          <w:spacing w:val="-1"/>
        </w:rPr>
        <w:t>to</w:t>
      </w:r>
      <w:r>
        <w:rPr>
          <w:spacing w:val="-7"/>
        </w:rPr>
        <w:t xml:space="preserve"> </w:t>
      </w:r>
      <w:r>
        <w:rPr>
          <w:spacing w:val="-1"/>
        </w:rPr>
        <w:t>determine</w:t>
      </w:r>
      <w:r>
        <w:rPr>
          <w:spacing w:val="-7"/>
        </w:rPr>
        <w:t xml:space="preserve"> </w:t>
      </w:r>
      <w:r>
        <w:rPr>
          <w:spacing w:val="-1"/>
        </w:rPr>
        <w:t>the</w:t>
      </w:r>
      <w:r>
        <w:rPr>
          <w:spacing w:val="-8"/>
        </w:rPr>
        <w:t xml:space="preserve"> </w:t>
      </w:r>
      <w:r>
        <w:rPr>
          <w:spacing w:val="-1"/>
        </w:rPr>
        <w:t>instant</w:t>
      </w:r>
      <w:r>
        <w:rPr>
          <w:spacing w:val="-6"/>
        </w:rPr>
        <w:t xml:space="preserve"> </w:t>
      </w:r>
      <w:r>
        <w:rPr>
          <w:spacing w:val="-1"/>
        </w:rPr>
        <w:t>when</w:t>
      </w:r>
      <w:r>
        <w:rPr>
          <w:spacing w:val="-11"/>
        </w:rPr>
        <w:t xml:space="preserve"> </w:t>
      </w:r>
      <w:r>
        <w:rPr>
          <w:spacing w:val="-1"/>
        </w:rPr>
        <w:t>a</w:t>
      </w:r>
      <w:r>
        <w:rPr>
          <w:spacing w:val="-13"/>
        </w:rPr>
        <w:t xml:space="preserve"> </w:t>
      </w:r>
      <w:r>
        <w:rPr>
          <w:spacing w:val="-1"/>
        </w:rPr>
        <w:t>process</w:t>
      </w:r>
      <w:r>
        <w:rPr>
          <w:spacing w:val="-14"/>
        </w:rPr>
        <w:t xml:space="preserve"> </w:t>
      </w:r>
      <w:r>
        <w:rPr>
          <w:spacing w:val="-1"/>
        </w:rPr>
        <w:t>takes</w:t>
      </w:r>
      <w:r>
        <w:rPr>
          <w:spacing w:val="-8"/>
        </w:rPr>
        <w:t xml:space="preserve"> </w:t>
      </w:r>
      <w:r>
        <w:rPr>
          <w:spacing w:val="-1"/>
        </w:rPr>
        <w:t>its</w:t>
      </w:r>
      <w:r>
        <w:rPr>
          <w:spacing w:val="-14"/>
        </w:rPr>
        <w:t xml:space="preserve"> </w:t>
      </w:r>
      <w:r>
        <w:rPr>
          <w:spacing w:val="-1"/>
        </w:rPr>
        <w:t>snapshot.</w:t>
      </w:r>
      <w:r>
        <w:rPr>
          <w:spacing w:val="-12"/>
        </w:rPr>
        <w:t xml:space="preserve"> </w:t>
      </w:r>
      <w:r>
        <w:t>The</w:t>
      </w:r>
      <w:r>
        <w:rPr>
          <w:spacing w:val="-13"/>
        </w:rPr>
        <w:t xml:space="preserve"> </w:t>
      </w:r>
      <w:r>
        <w:t>answer</w:t>
      </w:r>
      <w:r>
        <w:rPr>
          <w:spacing w:val="5"/>
        </w:rPr>
        <w:t xml:space="preserve"> </w:t>
      </w:r>
      <w:r>
        <w:t>to</w:t>
      </w:r>
      <w:r>
        <w:rPr>
          <w:spacing w:val="8"/>
        </w:rPr>
        <w:t xml:space="preserve"> </w:t>
      </w:r>
      <w:r>
        <w:t>this</w:t>
      </w:r>
      <w:r>
        <w:rPr>
          <w:spacing w:val="-57"/>
        </w:rPr>
        <w:t xml:space="preserve"> </w:t>
      </w:r>
      <w:r>
        <w:t>comes</w:t>
      </w:r>
      <w:r>
        <w:rPr>
          <w:spacing w:val="4"/>
        </w:rPr>
        <w:t xml:space="preserve"> </w:t>
      </w:r>
      <w:r>
        <w:t>from</w:t>
      </w:r>
      <w:r>
        <w:rPr>
          <w:spacing w:val="-1"/>
        </w:rPr>
        <w:t xml:space="preserve"> </w:t>
      </w:r>
      <w:r>
        <w:t>condition</w:t>
      </w:r>
      <w:r>
        <w:rPr>
          <w:spacing w:val="8"/>
        </w:rPr>
        <w:t xml:space="preserve"> </w:t>
      </w:r>
      <w:r>
        <w:rPr>
          <w:b/>
        </w:rPr>
        <w:t>C2</w:t>
      </w:r>
      <w:r>
        <w:rPr>
          <w:b/>
          <w:spacing w:val="7"/>
        </w:rPr>
        <w:t xml:space="preserve"> </w:t>
      </w:r>
      <w:r>
        <w:t>as</w:t>
      </w:r>
      <w:r>
        <w:rPr>
          <w:spacing w:val="9"/>
        </w:rPr>
        <w:t xml:space="preserve"> </w:t>
      </w:r>
      <w:r>
        <w:t>follows:</w:t>
      </w:r>
    </w:p>
    <w:p w:rsidR="007B043A" w:rsidRDefault="006F375B">
      <w:pPr>
        <w:pStyle w:val="BodyText"/>
        <w:spacing w:line="261" w:lineRule="auto"/>
        <w:ind w:left="1292" w:right="322"/>
      </w:pPr>
      <w:r>
        <w:rPr>
          <w:position w:val="2"/>
        </w:rPr>
        <w:t>A</w:t>
      </w:r>
      <w:r>
        <w:rPr>
          <w:spacing w:val="-2"/>
          <w:position w:val="2"/>
        </w:rPr>
        <w:t xml:space="preserve"> </w:t>
      </w:r>
      <w:r>
        <w:rPr>
          <w:position w:val="2"/>
        </w:rPr>
        <w:t>process</w:t>
      </w:r>
      <w:r>
        <w:rPr>
          <w:spacing w:val="6"/>
          <w:position w:val="2"/>
        </w:rPr>
        <w:t xml:space="preserve"> </w:t>
      </w:r>
      <w:r>
        <w:rPr>
          <w:position w:val="2"/>
        </w:rPr>
        <w:t>p</w:t>
      </w:r>
      <w:r>
        <w:t>j</w:t>
      </w:r>
      <w:r>
        <w:rPr>
          <w:spacing w:val="9"/>
        </w:rPr>
        <w:t xml:space="preserve"> </w:t>
      </w:r>
      <w:r>
        <w:rPr>
          <w:position w:val="2"/>
        </w:rPr>
        <w:t>must</w:t>
      </w:r>
      <w:r>
        <w:rPr>
          <w:spacing w:val="14"/>
          <w:position w:val="2"/>
        </w:rPr>
        <w:t xml:space="preserve"> </w:t>
      </w:r>
      <w:r>
        <w:rPr>
          <w:position w:val="2"/>
        </w:rPr>
        <w:t>record</w:t>
      </w:r>
      <w:r>
        <w:rPr>
          <w:spacing w:val="4"/>
          <w:position w:val="2"/>
        </w:rPr>
        <w:t xml:space="preserve"> </w:t>
      </w:r>
      <w:r>
        <w:rPr>
          <w:position w:val="2"/>
        </w:rPr>
        <w:t>its</w:t>
      </w:r>
      <w:r>
        <w:rPr>
          <w:spacing w:val="7"/>
          <w:position w:val="2"/>
        </w:rPr>
        <w:t xml:space="preserve"> </w:t>
      </w:r>
      <w:r>
        <w:rPr>
          <w:position w:val="2"/>
        </w:rPr>
        <w:t>snapshot</w:t>
      </w:r>
      <w:r>
        <w:rPr>
          <w:spacing w:val="15"/>
          <w:position w:val="2"/>
        </w:rPr>
        <w:t xml:space="preserve"> </w:t>
      </w:r>
      <w:r>
        <w:rPr>
          <w:position w:val="2"/>
        </w:rPr>
        <w:t>before</w:t>
      </w:r>
      <w:r>
        <w:rPr>
          <w:spacing w:val="3"/>
          <w:position w:val="2"/>
        </w:rPr>
        <w:t xml:space="preserve"> </w:t>
      </w:r>
      <w:r>
        <w:rPr>
          <w:position w:val="2"/>
        </w:rPr>
        <w:t>processing</w:t>
      </w:r>
      <w:r>
        <w:rPr>
          <w:spacing w:val="9"/>
          <w:position w:val="2"/>
        </w:rPr>
        <w:t xml:space="preserve"> </w:t>
      </w:r>
      <w:r>
        <w:rPr>
          <w:position w:val="2"/>
        </w:rPr>
        <w:t>a</w:t>
      </w:r>
      <w:r>
        <w:rPr>
          <w:spacing w:val="8"/>
          <w:position w:val="2"/>
        </w:rPr>
        <w:t xml:space="preserve"> </w:t>
      </w:r>
      <w:r>
        <w:rPr>
          <w:position w:val="2"/>
        </w:rPr>
        <w:t>message</w:t>
      </w:r>
      <w:r>
        <w:rPr>
          <w:spacing w:val="12"/>
          <w:position w:val="2"/>
        </w:rPr>
        <w:t xml:space="preserve"> </w:t>
      </w:r>
      <w:r>
        <w:rPr>
          <w:position w:val="2"/>
        </w:rPr>
        <w:t>m</w:t>
      </w:r>
      <w:r>
        <w:t>ij</w:t>
      </w:r>
      <w:r>
        <w:rPr>
          <w:spacing w:val="-9"/>
        </w:rPr>
        <w:t xml:space="preserve"> </w:t>
      </w:r>
      <w:r>
        <w:rPr>
          <w:position w:val="2"/>
        </w:rPr>
        <w:t>that</w:t>
      </w:r>
      <w:r>
        <w:rPr>
          <w:spacing w:val="9"/>
          <w:position w:val="2"/>
        </w:rPr>
        <w:t xml:space="preserve"> </w:t>
      </w:r>
      <w:r>
        <w:rPr>
          <w:position w:val="2"/>
        </w:rPr>
        <w:t>was</w:t>
      </w:r>
      <w:r>
        <w:rPr>
          <w:spacing w:val="6"/>
          <w:position w:val="2"/>
        </w:rPr>
        <w:t xml:space="preserve"> </w:t>
      </w:r>
      <w:r>
        <w:rPr>
          <w:position w:val="2"/>
        </w:rPr>
        <w:t>sent</w:t>
      </w:r>
      <w:r>
        <w:rPr>
          <w:spacing w:val="14"/>
          <w:position w:val="2"/>
        </w:rPr>
        <w:t xml:space="preserve"> </w:t>
      </w:r>
      <w:r>
        <w:rPr>
          <w:position w:val="2"/>
        </w:rPr>
        <w:t>by</w:t>
      </w:r>
      <w:r>
        <w:rPr>
          <w:spacing w:val="-14"/>
          <w:position w:val="2"/>
        </w:rPr>
        <w:t xml:space="preserve"> </w:t>
      </w:r>
      <w:r>
        <w:rPr>
          <w:position w:val="2"/>
        </w:rPr>
        <w:t>process</w:t>
      </w:r>
      <w:r>
        <w:rPr>
          <w:spacing w:val="-57"/>
          <w:position w:val="2"/>
        </w:rPr>
        <w:t xml:space="preserve"> </w:t>
      </w:r>
      <w:r>
        <w:rPr>
          <w:position w:val="2"/>
        </w:rPr>
        <w:t>p</w:t>
      </w:r>
      <w:r>
        <w:t>i</w:t>
      </w:r>
      <w:r>
        <w:rPr>
          <w:spacing w:val="-3"/>
        </w:rPr>
        <w:t xml:space="preserve"> </w:t>
      </w:r>
      <w:r>
        <w:rPr>
          <w:position w:val="2"/>
        </w:rPr>
        <w:t>after</w:t>
      </w:r>
      <w:r>
        <w:rPr>
          <w:spacing w:val="9"/>
          <w:position w:val="2"/>
        </w:rPr>
        <w:t xml:space="preserve"> </w:t>
      </w:r>
      <w:r>
        <w:rPr>
          <w:position w:val="2"/>
        </w:rPr>
        <w:t>recording</w:t>
      </w:r>
      <w:r>
        <w:rPr>
          <w:spacing w:val="13"/>
          <w:position w:val="2"/>
        </w:rPr>
        <w:t xml:space="preserve"> </w:t>
      </w:r>
      <w:r>
        <w:rPr>
          <w:position w:val="2"/>
        </w:rPr>
        <w:t>its</w:t>
      </w:r>
      <w:r>
        <w:rPr>
          <w:spacing w:val="10"/>
          <w:position w:val="2"/>
        </w:rPr>
        <w:t xml:space="preserve"> </w:t>
      </w:r>
      <w:r>
        <w:rPr>
          <w:position w:val="2"/>
        </w:rPr>
        <w:t>snapshot.</w:t>
      </w:r>
    </w:p>
    <w:p w:rsidR="007B043A" w:rsidRDefault="007B043A">
      <w:pPr>
        <w:pStyle w:val="BodyText"/>
        <w:rPr>
          <w:sz w:val="28"/>
        </w:rPr>
      </w:pPr>
    </w:p>
    <w:p w:rsidR="007B043A" w:rsidRDefault="007B043A">
      <w:pPr>
        <w:pStyle w:val="BodyText"/>
        <w:rPr>
          <w:sz w:val="26"/>
        </w:rPr>
      </w:pPr>
    </w:p>
    <w:p w:rsidR="007B043A" w:rsidRDefault="006F375B">
      <w:pPr>
        <w:pStyle w:val="Heading4"/>
        <w:ind w:left="634"/>
      </w:pPr>
      <w:r>
        <w:t>Snapshot</w:t>
      </w:r>
      <w:r>
        <w:rPr>
          <w:spacing w:val="-10"/>
        </w:rPr>
        <w:t xml:space="preserve"> </w:t>
      </w:r>
      <w:r>
        <w:t>algorithms</w:t>
      </w:r>
      <w:r>
        <w:rPr>
          <w:spacing w:val="-8"/>
        </w:rPr>
        <w:t xml:space="preserve"> </w:t>
      </w:r>
      <w:r>
        <w:t>for</w:t>
      </w:r>
      <w:r>
        <w:rPr>
          <w:spacing w:val="-13"/>
        </w:rPr>
        <w:t xml:space="preserve"> </w:t>
      </w:r>
      <w:r>
        <w:t>FIFO</w:t>
      </w:r>
      <w:r>
        <w:rPr>
          <w:spacing w:val="-5"/>
        </w:rPr>
        <w:t xml:space="preserve"> </w:t>
      </w:r>
      <w:r>
        <w:t>channels</w:t>
      </w:r>
    </w:p>
    <w:p w:rsidR="007B043A" w:rsidRDefault="007B043A">
      <w:pPr>
        <w:pStyle w:val="BodyText"/>
        <w:spacing w:before="10"/>
        <w:rPr>
          <w:b/>
          <w:sz w:val="21"/>
        </w:rPr>
      </w:pPr>
    </w:p>
    <w:p w:rsidR="007B043A" w:rsidRDefault="007B043A">
      <w:pPr>
        <w:pStyle w:val="ListParagraph"/>
        <w:numPr>
          <w:ilvl w:val="0"/>
          <w:numId w:val="103"/>
        </w:numPr>
        <w:tabs>
          <w:tab w:val="left" w:pos="1216"/>
        </w:tabs>
        <w:spacing w:before="1" w:line="235" w:lineRule="auto"/>
        <w:ind w:right="397"/>
        <w:jc w:val="both"/>
        <w:rPr>
          <w:sz w:val="24"/>
        </w:rPr>
      </w:pPr>
      <w:r w:rsidRPr="007B043A">
        <w:pict>
          <v:rect id="_x0000_s3887" style="position:absolute;left:0;text-align:left;margin-left:171.9pt;margin-top:38.4pt;width:3.6pt;height:1.7pt;z-index:-20098560;mso-position-horizontal-relative:page" fillcolor="black" stroked="f">
            <w10:wrap anchorx="page"/>
          </v:rect>
        </w:pict>
      </w:r>
      <w:r w:rsidR="006F375B">
        <w:rPr>
          <w:b/>
          <w:w w:val="105"/>
          <w:sz w:val="24"/>
        </w:rPr>
        <w:t>Explain Different Snapshort algorithms for FIFO channels in detail. (or) Describe the</w:t>
      </w:r>
      <w:r w:rsidR="006F375B">
        <w:rPr>
          <w:b/>
          <w:spacing w:val="1"/>
          <w:w w:val="105"/>
          <w:sz w:val="24"/>
        </w:rPr>
        <w:t xml:space="preserve"> </w:t>
      </w:r>
      <w:r w:rsidR="006F375B">
        <w:rPr>
          <w:b/>
          <w:w w:val="105"/>
          <w:sz w:val="24"/>
        </w:rPr>
        <w:t>snapshot algorithms which could be applied for FIFO channels with diagrammatic</w:t>
      </w:r>
      <w:r w:rsidR="006F375B">
        <w:rPr>
          <w:b/>
          <w:spacing w:val="1"/>
          <w:w w:val="105"/>
          <w:sz w:val="24"/>
        </w:rPr>
        <w:t xml:space="preserve"> </w:t>
      </w:r>
      <w:r w:rsidR="006F375B">
        <w:rPr>
          <w:b/>
          <w:w w:val="105"/>
          <w:sz w:val="24"/>
        </w:rPr>
        <w:t>representation. Discuss in detail about Snapshot algorithm for FIFO channels. Identify</w:t>
      </w:r>
      <w:r w:rsidR="006F375B">
        <w:rPr>
          <w:b/>
          <w:spacing w:val="-60"/>
          <w:w w:val="105"/>
          <w:sz w:val="24"/>
        </w:rPr>
        <w:t xml:space="preserve"> </w:t>
      </w:r>
      <w:r w:rsidR="006F375B">
        <w:rPr>
          <w:b/>
          <w:w w:val="105"/>
          <w:sz w:val="24"/>
        </w:rPr>
        <w:t>how individual local checkpoints can be combined with those from other processes to</w:t>
      </w:r>
      <w:r w:rsidR="006F375B">
        <w:rPr>
          <w:b/>
          <w:spacing w:val="1"/>
          <w:w w:val="105"/>
          <w:sz w:val="24"/>
        </w:rPr>
        <w:t xml:space="preserve"> </w:t>
      </w:r>
      <w:r w:rsidR="006F375B">
        <w:rPr>
          <w:b/>
          <w:w w:val="105"/>
          <w:sz w:val="24"/>
        </w:rPr>
        <w:t xml:space="preserve">form global snapshots that are consistent. (Nov/Dec 2020/Apr/May 2021) </w:t>
      </w:r>
      <w:r w:rsidR="006F375B">
        <w:rPr>
          <w:w w:val="105"/>
          <w:sz w:val="24"/>
        </w:rPr>
        <w:t>(NOV/DEC</w:t>
      </w:r>
      <w:r w:rsidR="006F375B">
        <w:rPr>
          <w:spacing w:val="1"/>
          <w:w w:val="105"/>
          <w:sz w:val="24"/>
        </w:rPr>
        <w:t xml:space="preserve"> </w:t>
      </w:r>
      <w:r w:rsidR="006F375B">
        <w:rPr>
          <w:w w:val="105"/>
          <w:sz w:val="24"/>
        </w:rPr>
        <w:t>2021)</w:t>
      </w:r>
      <w:r w:rsidR="006F375B">
        <w:rPr>
          <w:w w:val="105"/>
          <w:sz w:val="24"/>
        </w:rPr>
        <w:t xml:space="preserve"> (APR/MAY 2023)</w:t>
      </w:r>
    </w:p>
    <w:p w:rsidR="007B043A" w:rsidRDefault="007B043A">
      <w:pPr>
        <w:pStyle w:val="BodyText"/>
        <w:spacing w:before="5"/>
        <w:rPr>
          <w:sz w:val="30"/>
        </w:rPr>
      </w:pPr>
    </w:p>
    <w:p w:rsidR="007B043A" w:rsidRDefault="006F375B">
      <w:pPr>
        <w:pStyle w:val="Heading4"/>
        <w:ind w:left="768"/>
      </w:pPr>
      <w:r>
        <w:rPr>
          <w:w w:val="105"/>
        </w:rPr>
        <w:t>Chandy-Lamport</w:t>
      </w:r>
      <w:r>
        <w:rPr>
          <w:spacing w:val="-12"/>
          <w:w w:val="105"/>
        </w:rPr>
        <w:t xml:space="preserve"> </w:t>
      </w:r>
      <w:r>
        <w:rPr>
          <w:w w:val="105"/>
        </w:rPr>
        <w:t>algorithm</w:t>
      </w:r>
    </w:p>
    <w:p w:rsidR="007B043A" w:rsidRDefault="006F375B">
      <w:pPr>
        <w:pStyle w:val="ListParagraph"/>
        <w:numPr>
          <w:ilvl w:val="2"/>
          <w:numId w:val="131"/>
        </w:numPr>
        <w:tabs>
          <w:tab w:val="left" w:pos="931"/>
          <w:tab w:val="left" w:pos="932"/>
        </w:tabs>
        <w:spacing w:before="10" w:line="261" w:lineRule="auto"/>
        <w:ind w:right="252"/>
        <w:jc w:val="left"/>
        <w:rPr>
          <w:sz w:val="24"/>
        </w:rPr>
      </w:pPr>
      <w:r>
        <w:rPr>
          <w:sz w:val="24"/>
        </w:rPr>
        <w:t xml:space="preserve">The Chandy-Lamport algorithm uses a control message, called a </w:t>
      </w:r>
      <w:r>
        <w:rPr>
          <w:i/>
          <w:sz w:val="24"/>
        </w:rPr>
        <w:t xml:space="preserve">marker </w:t>
      </w:r>
      <w:r>
        <w:rPr>
          <w:sz w:val="24"/>
        </w:rPr>
        <w:t>whose role in a FIFO system</w:t>
      </w:r>
      <w:r>
        <w:rPr>
          <w:spacing w:val="-57"/>
          <w:sz w:val="24"/>
        </w:rPr>
        <w:t xml:space="preserve"> </w:t>
      </w:r>
      <w:r>
        <w:rPr>
          <w:sz w:val="24"/>
        </w:rPr>
        <w:t>is</w:t>
      </w:r>
      <w:r>
        <w:rPr>
          <w:spacing w:val="-1"/>
          <w:sz w:val="24"/>
        </w:rPr>
        <w:t xml:space="preserve"> </w:t>
      </w:r>
      <w:r>
        <w:rPr>
          <w:sz w:val="24"/>
        </w:rPr>
        <w:t>to</w:t>
      </w:r>
      <w:r>
        <w:rPr>
          <w:spacing w:val="2"/>
          <w:sz w:val="24"/>
        </w:rPr>
        <w:t xml:space="preserve"> </w:t>
      </w:r>
      <w:r>
        <w:rPr>
          <w:sz w:val="24"/>
        </w:rPr>
        <w:t>separate</w:t>
      </w:r>
      <w:r>
        <w:rPr>
          <w:spacing w:val="-4"/>
          <w:sz w:val="24"/>
        </w:rPr>
        <w:t xml:space="preserve"> </w:t>
      </w:r>
      <w:r>
        <w:rPr>
          <w:sz w:val="24"/>
        </w:rPr>
        <w:t>messages</w:t>
      </w:r>
      <w:r>
        <w:rPr>
          <w:spacing w:val="12"/>
          <w:sz w:val="24"/>
        </w:rPr>
        <w:t xml:space="preserve"> </w:t>
      </w:r>
      <w:r>
        <w:rPr>
          <w:sz w:val="24"/>
        </w:rPr>
        <w:t>in</w:t>
      </w:r>
      <w:r>
        <w:rPr>
          <w:spacing w:val="-4"/>
          <w:sz w:val="24"/>
        </w:rPr>
        <w:t xml:space="preserve"> </w:t>
      </w:r>
      <w:r>
        <w:rPr>
          <w:sz w:val="24"/>
        </w:rPr>
        <w:t>the</w:t>
      </w:r>
      <w:r>
        <w:rPr>
          <w:spacing w:val="1"/>
          <w:sz w:val="24"/>
        </w:rPr>
        <w:t xml:space="preserve"> </w:t>
      </w:r>
      <w:r>
        <w:rPr>
          <w:sz w:val="24"/>
        </w:rPr>
        <w:t>channels.</w:t>
      </w:r>
    </w:p>
    <w:p w:rsidR="007B043A" w:rsidRDefault="006F375B">
      <w:pPr>
        <w:pStyle w:val="ListParagraph"/>
        <w:numPr>
          <w:ilvl w:val="2"/>
          <w:numId w:val="131"/>
        </w:numPr>
        <w:tabs>
          <w:tab w:val="left" w:pos="931"/>
          <w:tab w:val="left" w:pos="932"/>
        </w:tabs>
        <w:spacing w:before="8" w:line="252" w:lineRule="auto"/>
        <w:ind w:right="1136"/>
        <w:jc w:val="left"/>
        <w:rPr>
          <w:sz w:val="24"/>
        </w:rPr>
      </w:pPr>
      <w:r>
        <w:rPr>
          <w:spacing w:val="-2"/>
          <w:sz w:val="24"/>
        </w:rPr>
        <w:t>After</w:t>
      </w:r>
      <w:r>
        <w:rPr>
          <w:spacing w:val="-24"/>
          <w:sz w:val="24"/>
        </w:rPr>
        <w:t xml:space="preserve"> </w:t>
      </w:r>
      <w:r>
        <w:rPr>
          <w:spacing w:val="-1"/>
          <w:sz w:val="24"/>
        </w:rPr>
        <w:t>a</w:t>
      </w:r>
      <w:r>
        <w:rPr>
          <w:spacing w:val="-28"/>
          <w:sz w:val="24"/>
        </w:rPr>
        <w:t xml:space="preserve"> </w:t>
      </w:r>
      <w:r>
        <w:rPr>
          <w:spacing w:val="-1"/>
          <w:sz w:val="24"/>
        </w:rPr>
        <w:t>site</w:t>
      </w:r>
      <w:r>
        <w:rPr>
          <w:spacing w:val="-28"/>
          <w:sz w:val="24"/>
        </w:rPr>
        <w:t xml:space="preserve"> </w:t>
      </w:r>
      <w:r>
        <w:rPr>
          <w:spacing w:val="-1"/>
          <w:sz w:val="24"/>
        </w:rPr>
        <w:t>has</w:t>
      </w:r>
      <w:r>
        <w:rPr>
          <w:spacing w:val="-24"/>
          <w:sz w:val="24"/>
        </w:rPr>
        <w:t xml:space="preserve"> </w:t>
      </w:r>
      <w:r>
        <w:rPr>
          <w:spacing w:val="-1"/>
          <w:sz w:val="24"/>
        </w:rPr>
        <w:t>recorded</w:t>
      </w:r>
      <w:r>
        <w:rPr>
          <w:spacing w:val="-21"/>
          <w:sz w:val="24"/>
        </w:rPr>
        <w:t xml:space="preserve"> </w:t>
      </w:r>
      <w:r>
        <w:rPr>
          <w:spacing w:val="-1"/>
          <w:sz w:val="24"/>
        </w:rPr>
        <w:t>its</w:t>
      </w:r>
      <w:r>
        <w:rPr>
          <w:spacing w:val="-23"/>
          <w:sz w:val="24"/>
        </w:rPr>
        <w:t xml:space="preserve"> </w:t>
      </w:r>
      <w:r>
        <w:rPr>
          <w:spacing w:val="-1"/>
          <w:sz w:val="24"/>
        </w:rPr>
        <w:t>snapshot,</w:t>
      </w:r>
      <w:r>
        <w:rPr>
          <w:spacing w:val="-24"/>
          <w:sz w:val="24"/>
        </w:rPr>
        <w:t xml:space="preserve"> </w:t>
      </w:r>
      <w:r>
        <w:rPr>
          <w:spacing w:val="-1"/>
          <w:sz w:val="24"/>
        </w:rPr>
        <w:t>it</w:t>
      </w:r>
      <w:r>
        <w:rPr>
          <w:spacing w:val="-17"/>
          <w:sz w:val="24"/>
        </w:rPr>
        <w:t xml:space="preserve"> </w:t>
      </w:r>
      <w:r>
        <w:rPr>
          <w:spacing w:val="-1"/>
          <w:sz w:val="24"/>
        </w:rPr>
        <w:t>sends</w:t>
      </w:r>
      <w:r>
        <w:rPr>
          <w:spacing w:val="-24"/>
          <w:sz w:val="24"/>
        </w:rPr>
        <w:t xml:space="preserve"> </w:t>
      </w:r>
      <w:r>
        <w:rPr>
          <w:spacing w:val="-1"/>
          <w:sz w:val="24"/>
        </w:rPr>
        <w:t>a</w:t>
      </w:r>
      <w:r>
        <w:rPr>
          <w:spacing w:val="-23"/>
          <w:sz w:val="24"/>
        </w:rPr>
        <w:t xml:space="preserve"> </w:t>
      </w:r>
      <w:r>
        <w:rPr>
          <w:i/>
          <w:spacing w:val="-1"/>
          <w:sz w:val="24"/>
        </w:rPr>
        <w:t>marker</w:t>
      </w:r>
      <w:r>
        <w:rPr>
          <w:spacing w:val="-1"/>
          <w:sz w:val="24"/>
        </w:rPr>
        <w:t>,</w:t>
      </w:r>
      <w:r>
        <w:rPr>
          <w:spacing w:val="-19"/>
          <w:sz w:val="24"/>
        </w:rPr>
        <w:t xml:space="preserve"> </w:t>
      </w:r>
      <w:r>
        <w:rPr>
          <w:spacing w:val="-1"/>
          <w:sz w:val="24"/>
        </w:rPr>
        <w:t>along</w:t>
      </w:r>
      <w:r>
        <w:rPr>
          <w:spacing w:val="-21"/>
          <w:sz w:val="24"/>
        </w:rPr>
        <w:t xml:space="preserve"> </w:t>
      </w:r>
      <w:r>
        <w:rPr>
          <w:spacing w:val="-1"/>
          <w:sz w:val="24"/>
        </w:rPr>
        <w:t>all</w:t>
      </w:r>
      <w:r>
        <w:rPr>
          <w:spacing w:val="-26"/>
          <w:sz w:val="24"/>
        </w:rPr>
        <w:t xml:space="preserve"> </w:t>
      </w:r>
      <w:r>
        <w:rPr>
          <w:spacing w:val="-1"/>
          <w:sz w:val="24"/>
        </w:rPr>
        <w:t>of</w:t>
      </w:r>
      <w:r>
        <w:rPr>
          <w:spacing w:val="-25"/>
          <w:sz w:val="24"/>
        </w:rPr>
        <w:t xml:space="preserve"> </w:t>
      </w:r>
      <w:r>
        <w:rPr>
          <w:spacing w:val="-1"/>
          <w:sz w:val="24"/>
        </w:rPr>
        <w:t>its</w:t>
      </w:r>
      <w:r>
        <w:rPr>
          <w:sz w:val="24"/>
        </w:rPr>
        <w:t xml:space="preserve"> </w:t>
      </w:r>
      <w:r>
        <w:rPr>
          <w:spacing w:val="-1"/>
          <w:sz w:val="24"/>
        </w:rPr>
        <w:t>outgoing</w:t>
      </w:r>
      <w:r>
        <w:rPr>
          <w:spacing w:val="-10"/>
          <w:sz w:val="24"/>
        </w:rPr>
        <w:t xml:space="preserve"> </w:t>
      </w:r>
      <w:r>
        <w:rPr>
          <w:spacing w:val="-1"/>
          <w:sz w:val="24"/>
        </w:rPr>
        <w:t>channels</w:t>
      </w:r>
      <w:r>
        <w:rPr>
          <w:spacing w:val="-4"/>
          <w:sz w:val="24"/>
        </w:rPr>
        <w:t xml:space="preserve"> </w:t>
      </w:r>
      <w:r>
        <w:rPr>
          <w:spacing w:val="-1"/>
          <w:sz w:val="24"/>
        </w:rPr>
        <w:t>before</w:t>
      </w:r>
      <w:r>
        <w:rPr>
          <w:spacing w:val="-57"/>
          <w:sz w:val="24"/>
        </w:rPr>
        <w:t xml:space="preserve"> </w:t>
      </w:r>
      <w:r>
        <w:rPr>
          <w:sz w:val="24"/>
        </w:rPr>
        <w:t>sending</w:t>
      </w:r>
      <w:r>
        <w:rPr>
          <w:spacing w:val="-17"/>
          <w:sz w:val="24"/>
        </w:rPr>
        <w:t xml:space="preserve"> </w:t>
      </w:r>
      <w:r>
        <w:rPr>
          <w:sz w:val="24"/>
        </w:rPr>
        <w:t>out</w:t>
      </w:r>
      <w:r>
        <w:rPr>
          <w:spacing w:val="-2"/>
          <w:sz w:val="24"/>
        </w:rPr>
        <w:t xml:space="preserve"> </w:t>
      </w:r>
      <w:r>
        <w:rPr>
          <w:sz w:val="24"/>
        </w:rPr>
        <w:t>any</w:t>
      </w:r>
      <w:r>
        <w:rPr>
          <w:spacing w:val="-26"/>
          <w:sz w:val="24"/>
        </w:rPr>
        <w:t xml:space="preserve"> </w:t>
      </w:r>
      <w:r>
        <w:rPr>
          <w:sz w:val="24"/>
        </w:rPr>
        <w:t>more</w:t>
      </w:r>
      <w:r>
        <w:rPr>
          <w:spacing w:val="-8"/>
          <w:sz w:val="24"/>
        </w:rPr>
        <w:t xml:space="preserve"> </w:t>
      </w:r>
      <w:r>
        <w:rPr>
          <w:sz w:val="24"/>
        </w:rPr>
        <w:t>messages.</w:t>
      </w:r>
    </w:p>
    <w:p w:rsidR="007B043A" w:rsidRDefault="006F375B">
      <w:pPr>
        <w:pStyle w:val="ListParagraph"/>
        <w:numPr>
          <w:ilvl w:val="2"/>
          <w:numId w:val="131"/>
        </w:numPr>
        <w:tabs>
          <w:tab w:val="left" w:pos="931"/>
          <w:tab w:val="left" w:pos="932"/>
        </w:tabs>
        <w:spacing w:before="11" w:line="256" w:lineRule="auto"/>
        <w:ind w:right="993"/>
        <w:jc w:val="left"/>
        <w:rPr>
          <w:sz w:val="24"/>
        </w:rPr>
      </w:pPr>
      <w:r>
        <w:rPr>
          <w:sz w:val="24"/>
        </w:rPr>
        <w:t>A marker separates the messages in the channel into those to be included in the snapshot from</w:t>
      </w:r>
      <w:r>
        <w:rPr>
          <w:spacing w:val="-57"/>
          <w:sz w:val="24"/>
        </w:rPr>
        <w:t xml:space="preserve"> </w:t>
      </w:r>
      <w:r>
        <w:rPr>
          <w:sz w:val="24"/>
        </w:rPr>
        <w:t>those</w:t>
      </w:r>
      <w:r>
        <w:rPr>
          <w:spacing w:val="4"/>
          <w:sz w:val="24"/>
        </w:rPr>
        <w:t xml:space="preserve"> </w:t>
      </w:r>
      <w:r>
        <w:rPr>
          <w:sz w:val="24"/>
        </w:rPr>
        <w:t>notto</w:t>
      </w:r>
      <w:r>
        <w:rPr>
          <w:spacing w:val="1"/>
          <w:sz w:val="24"/>
        </w:rPr>
        <w:t xml:space="preserve"> </w:t>
      </w:r>
      <w:r>
        <w:rPr>
          <w:sz w:val="24"/>
        </w:rPr>
        <w:t>be</w:t>
      </w:r>
      <w:r>
        <w:rPr>
          <w:spacing w:val="6"/>
          <w:sz w:val="24"/>
        </w:rPr>
        <w:t xml:space="preserve"> </w:t>
      </w:r>
      <w:r>
        <w:rPr>
          <w:sz w:val="24"/>
        </w:rPr>
        <w:t>recorded</w:t>
      </w:r>
      <w:r>
        <w:rPr>
          <w:spacing w:val="2"/>
          <w:sz w:val="24"/>
        </w:rPr>
        <w:t xml:space="preserve"> </w:t>
      </w:r>
      <w:r>
        <w:rPr>
          <w:sz w:val="24"/>
        </w:rPr>
        <w:t>in</w:t>
      </w:r>
      <w:r>
        <w:rPr>
          <w:spacing w:val="-3"/>
          <w:sz w:val="24"/>
        </w:rPr>
        <w:t xml:space="preserve"> </w:t>
      </w:r>
      <w:r>
        <w:rPr>
          <w:sz w:val="24"/>
        </w:rPr>
        <w:t>the</w:t>
      </w:r>
      <w:r>
        <w:rPr>
          <w:spacing w:val="-26"/>
          <w:sz w:val="24"/>
        </w:rPr>
        <w:t xml:space="preserve"> </w:t>
      </w:r>
      <w:r>
        <w:rPr>
          <w:sz w:val="24"/>
        </w:rPr>
        <w:t>snapshot.</w:t>
      </w:r>
    </w:p>
    <w:p w:rsidR="007B043A" w:rsidRDefault="006F375B">
      <w:pPr>
        <w:pStyle w:val="ListParagraph"/>
        <w:numPr>
          <w:ilvl w:val="2"/>
          <w:numId w:val="131"/>
        </w:numPr>
        <w:tabs>
          <w:tab w:val="left" w:pos="931"/>
          <w:tab w:val="left" w:pos="932"/>
        </w:tabs>
        <w:spacing w:before="14" w:line="256" w:lineRule="auto"/>
        <w:ind w:right="1645"/>
        <w:jc w:val="left"/>
        <w:rPr>
          <w:sz w:val="24"/>
        </w:rPr>
      </w:pPr>
      <w:r>
        <w:rPr>
          <w:sz w:val="24"/>
        </w:rPr>
        <w:t>A process must record its snapshot no later than when it receives a marker on any of its</w:t>
      </w:r>
      <w:r>
        <w:rPr>
          <w:spacing w:val="-57"/>
          <w:sz w:val="24"/>
        </w:rPr>
        <w:t xml:space="preserve"> </w:t>
      </w:r>
      <w:r>
        <w:rPr>
          <w:sz w:val="24"/>
        </w:rPr>
        <w:t>incomingchannels.</w:t>
      </w:r>
    </w:p>
    <w:p w:rsidR="007B043A" w:rsidRDefault="006F375B">
      <w:pPr>
        <w:pStyle w:val="ListParagraph"/>
        <w:numPr>
          <w:ilvl w:val="2"/>
          <w:numId w:val="131"/>
        </w:numPr>
        <w:tabs>
          <w:tab w:val="left" w:pos="931"/>
          <w:tab w:val="left" w:pos="932"/>
        </w:tabs>
        <w:spacing w:before="14" w:line="256" w:lineRule="auto"/>
        <w:ind w:right="786"/>
        <w:jc w:val="left"/>
        <w:rPr>
          <w:sz w:val="24"/>
        </w:rPr>
      </w:pPr>
      <w:r>
        <w:rPr>
          <w:spacing w:val="-1"/>
          <w:sz w:val="24"/>
        </w:rPr>
        <w:t>The</w:t>
      </w:r>
      <w:r>
        <w:rPr>
          <w:spacing w:val="2"/>
          <w:sz w:val="24"/>
        </w:rPr>
        <w:t xml:space="preserve"> </w:t>
      </w:r>
      <w:r>
        <w:rPr>
          <w:spacing w:val="-1"/>
          <w:sz w:val="24"/>
        </w:rPr>
        <w:t>algorithm can</w:t>
      </w:r>
      <w:r>
        <w:rPr>
          <w:spacing w:val="2"/>
          <w:sz w:val="24"/>
        </w:rPr>
        <w:t xml:space="preserve"> </w:t>
      </w:r>
      <w:r>
        <w:rPr>
          <w:spacing w:val="-1"/>
          <w:sz w:val="24"/>
        </w:rPr>
        <w:t>be</w:t>
      </w:r>
      <w:r>
        <w:rPr>
          <w:spacing w:val="11"/>
          <w:sz w:val="24"/>
        </w:rPr>
        <w:t xml:space="preserve"> </w:t>
      </w:r>
      <w:r>
        <w:rPr>
          <w:spacing w:val="-1"/>
          <w:sz w:val="24"/>
        </w:rPr>
        <w:t>initiated</w:t>
      </w:r>
      <w:r>
        <w:rPr>
          <w:spacing w:val="9"/>
          <w:sz w:val="24"/>
        </w:rPr>
        <w:t xml:space="preserve"> </w:t>
      </w:r>
      <w:r>
        <w:rPr>
          <w:spacing w:val="-1"/>
          <w:sz w:val="24"/>
        </w:rPr>
        <w:t>by</w:t>
      </w:r>
      <w:r>
        <w:rPr>
          <w:spacing w:val="-17"/>
          <w:sz w:val="24"/>
        </w:rPr>
        <w:t xml:space="preserve"> </w:t>
      </w:r>
      <w:r>
        <w:rPr>
          <w:spacing w:val="-1"/>
          <w:sz w:val="24"/>
        </w:rPr>
        <w:t>any</w:t>
      </w:r>
      <w:r>
        <w:rPr>
          <w:spacing w:val="-17"/>
          <w:sz w:val="24"/>
        </w:rPr>
        <w:t xml:space="preserve"> </w:t>
      </w:r>
      <w:r>
        <w:rPr>
          <w:spacing w:val="-1"/>
          <w:sz w:val="24"/>
        </w:rPr>
        <w:t>process</w:t>
      </w:r>
      <w:r>
        <w:rPr>
          <w:spacing w:val="5"/>
          <w:sz w:val="24"/>
        </w:rPr>
        <w:t xml:space="preserve"> </w:t>
      </w:r>
      <w:r>
        <w:rPr>
          <w:sz w:val="24"/>
        </w:rPr>
        <w:t>by</w:t>
      </w:r>
      <w:r>
        <w:rPr>
          <w:spacing w:val="-12"/>
          <w:sz w:val="24"/>
        </w:rPr>
        <w:t xml:space="preserve"> </w:t>
      </w:r>
      <w:r>
        <w:rPr>
          <w:sz w:val="24"/>
        </w:rPr>
        <w:t>executing</w:t>
      </w:r>
      <w:r>
        <w:rPr>
          <w:spacing w:val="3"/>
          <w:sz w:val="24"/>
        </w:rPr>
        <w:t xml:space="preserve"> </w:t>
      </w:r>
      <w:r>
        <w:rPr>
          <w:sz w:val="24"/>
        </w:rPr>
        <w:t>the</w:t>
      </w:r>
      <w:r>
        <w:rPr>
          <w:spacing w:val="2"/>
          <w:sz w:val="24"/>
        </w:rPr>
        <w:t xml:space="preserve"> </w:t>
      </w:r>
      <w:r>
        <w:rPr>
          <w:sz w:val="24"/>
        </w:rPr>
        <w:t>“Marker</w:t>
      </w:r>
      <w:r>
        <w:rPr>
          <w:spacing w:val="3"/>
          <w:sz w:val="24"/>
        </w:rPr>
        <w:t xml:space="preserve"> </w:t>
      </w:r>
      <w:r>
        <w:rPr>
          <w:sz w:val="24"/>
        </w:rPr>
        <w:t>Sending</w:t>
      </w:r>
      <w:r>
        <w:rPr>
          <w:spacing w:val="-25"/>
          <w:sz w:val="24"/>
        </w:rPr>
        <w:t xml:space="preserve"> </w:t>
      </w:r>
      <w:r>
        <w:rPr>
          <w:sz w:val="24"/>
        </w:rPr>
        <w:t>Rule”</w:t>
      </w:r>
      <w:r>
        <w:rPr>
          <w:spacing w:val="-28"/>
          <w:sz w:val="24"/>
        </w:rPr>
        <w:t xml:space="preserve"> </w:t>
      </w:r>
      <w:r>
        <w:rPr>
          <w:sz w:val="24"/>
        </w:rPr>
        <w:t>by</w:t>
      </w:r>
      <w:r>
        <w:rPr>
          <w:spacing w:val="-2"/>
          <w:sz w:val="24"/>
        </w:rPr>
        <w:t xml:space="preserve"> </w:t>
      </w:r>
      <w:r>
        <w:rPr>
          <w:sz w:val="24"/>
        </w:rPr>
        <w:t>which</w:t>
      </w:r>
      <w:r>
        <w:rPr>
          <w:spacing w:val="-57"/>
          <w:sz w:val="24"/>
        </w:rPr>
        <w:t xml:space="preserve"> </w:t>
      </w:r>
      <w:r>
        <w:rPr>
          <w:spacing w:val="-1"/>
          <w:sz w:val="24"/>
        </w:rPr>
        <w:t>it</w:t>
      </w:r>
      <w:r>
        <w:rPr>
          <w:spacing w:val="12"/>
          <w:sz w:val="24"/>
        </w:rPr>
        <w:t xml:space="preserve"> </w:t>
      </w:r>
      <w:r>
        <w:rPr>
          <w:spacing w:val="-1"/>
          <w:sz w:val="24"/>
        </w:rPr>
        <w:t>records</w:t>
      </w:r>
      <w:r>
        <w:rPr>
          <w:spacing w:val="-28"/>
          <w:sz w:val="24"/>
        </w:rPr>
        <w:t xml:space="preserve"> </w:t>
      </w:r>
      <w:r>
        <w:rPr>
          <w:spacing w:val="-1"/>
          <w:sz w:val="24"/>
        </w:rPr>
        <w:t>its</w:t>
      </w:r>
      <w:r>
        <w:rPr>
          <w:spacing w:val="-24"/>
          <w:sz w:val="24"/>
        </w:rPr>
        <w:t xml:space="preserve"> </w:t>
      </w:r>
      <w:r>
        <w:rPr>
          <w:spacing w:val="-1"/>
          <w:sz w:val="24"/>
        </w:rPr>
        <w:t>local</w:t>
      </w:r>
      <w:r>
        <w:rPr>
          <w:spacing w:val="-30"/>
          <w:sz w:val="24"/>
        </w:rPr>
        <w:t xml:space="preserve"> </w:t>
      </w:r>
      <w:r>
        <w:rPr>
          <w:sz w:val="24"/>
        </w:rPr>
        <w:t>state</w:t>
      </w:r>
      <w:r>
        <w:rPr>
          <w:spacing w:val="-27"/>
          <w:sz w:val="24"/>
        </w:rPr>
        <w:t xml:space="preserve"> </w:t>
      </w:r>
      <w:r>
        <w:rPr>
          <w:sz w:val="24"/>
        </w:rPr>
        <w:t>and</w:t>
      </w:r>
      <w:r>
        <w:rPr>
          <w:spacing w:val="-27"/>
          <w:sz w:val="24"/>
        </w:rPr>
        <w:t xml:space="preserve"> </w:t>
      </w:r>
      <w:r>
        <w:rPr>
          <w:sz w:val="24"/>
        </w:rPr>
        <w:t>sends</w:t>
      </w:r>
      <w:r>
        <w:rPr>
          <w:spacing w:val="-28"/>
          <w:sz w:val="24"/>
        </w:rPr>
        <w:t xml:space="preserve"> </w:t>
      </w:r>
      <w:r>
        <w:rPr>
          <w:sz w:val="24"/>
        </w:rPr>
        <w:t>a</w:t>
      </w:r>
      <w:r>
        <w:rPr>
          <w:spacing w:val="-23"/>
          <w:sz w:val="24"/>
        </w:rPr>
        <w:t xml:space="preserve"> </w:t>
      </w:r>
      <w:r>
        <w:rPr>
          <w:sz w:val="24"/>
        </w:rPr>
        <w:t>marker</w:t>
      </w:r>
      <w:r>
        <w:rPr>
          <w:spacing w:val="-24"/>
          <w:sz w:val="24"/>
        </w:rPr>
        <w:t xml:space="preserve"> </w:t>
      </w:r>
      <w:r>
        <w:rPr>
          <w:sz w:val="24"/>
        </w:rPr>
        <w:t>oneach</w:t>
      </w:r>
      <w:r>
        <w:rPr>
          <w:spacing w:val="-3"/>
          <w:sz w:val="24"/>
        </w:rPr>
        <w:t xml:space="preserve"> </w:t>
      </w:r>
      <w:r>
        <w:rPr>
          <w:sz w:val="24"/>
        </w:rPr>
        <w:t>outgoing</w:t>
      </w:r>
      <w:r>
        <w:rPr>
          <w:spacing w:val="-1"/>
          <w:sz w:val="24"/>
        </w:rPr>
        <w:t xml:space="preserve"> </w:t>
      </w:r>
      <w:r>
        <w:rPr>
          <w:sz w:val="24"/>
        </w:rPr>
        <w:t>channel.</w:t>
      </w:r>
    </w:p>
    <w:p w:rsidR="007B043A" w:rsidRDefault="006F375B">
      <w:pPr>
        <w:pStyle w:val="ListParagraph"/>
        <w:numPr>
          <w:ilvl w:val="2"/>
          <w:numId w:val="131"/>
        </w:numPr>
        <w:tabs>
          <w:tab w:val="left" w:pos="932"/>
        </w:tabs>
        <w:spacing w:before="10" w:line="259" w:lineRule="auto"/>
        <w:ind w:right="1000"/>
        <w:rPr>
          <w:sz w:val="24"/>
        </w:rPr>
      </w:pPr>
      <w:r>
        <w:rPr>
          <w:spacing w:val="-1"/>
          <w:sz w:val="24"/>
        </w:rPr>
        <w:t xml:space="preserve">A process executes the “Marker Receiving Rule” on receiving </w:t>
      </w:r>
      <w:r>
        <w:rPr>
          <w:sz w:val="24"/>
        </w:rPr>
        <w:t>a marker. If the process has not</w:t>
      </w:r>
      <w:r>
        <w:rPr>
          <w:spacing w:val="-57"/>
          <w:sz w:val="24"/>
        </w:rPr>
        <w:t xml:space="preserve"> </w:t>
      </w:r>
      <w:r>
        <w:rPr>
          <w:spacing w:val="-1"/>
          <w:sz w:val="24"/>
        </w:rPr>
        <w:t>yetrecorded</w:t>
      </w:r>
      <w:r>
        <w:rPr>
          <w:spacing w:val="-17"/>
          <w:sz w:val="24"/>
        </w:rPr>
        <w:t xml:space="preserve"> </w:t>
      </w:r>
      <w:r>
        <w:rPr>
          <w:spacing w:val="-1"/>
          <w:sz w:val="24"/>
        </w:rPr>
        <w:t>its</w:t>
      </w:r>
      <w:r>
        <w:rPr>
          <w:spacing w:val="-14"/>
          <w:sz w:val="24"/>
        </w:rPr>
        <w:t xml:space="preserve"> </w:t>
      </w:r>
      <w:r>
        <w:rPr>
          <w:spacing w:val="-1"/>
          <w:sz w:val="24"/>
        </w:rPr>
        <w:t>local</w:t>
      </w:r>
      <w:r>
        <w:rPr>
          <w:spacing w:val="-21"/>
          <w:sz w:val="24"/>
        </w:rPr>
        <w:t xml:space="preserve"> </w:t>
      </w:r>
      <w:r>
        <w:rPr>
          <w:spacing w:val="-1"/>
          <w:sz w:val="24"/>
        </w:rPr>
        <w:t>state,</w:t>
      </w:r>
      <w:r>
        <w:rPr>
          <w:spacing w:val="-10"/>
          <w:sz w:val="24"/>
        </w:rPr>
        <w:t xml:space="preserve"> </w:t>
      </w:r>
      <w:r>
        <w:rPr>
          <w:sz w:val="24"/>
        </w:rPr>
        <w:t>it</w:t>
      </w:r>
      <w:r>
        <w:rPr>
          <w:spacing w:val="-7"/>
          <w:sz w:val="24"/>
        </w:rPr>
        <w:t xml:space="preserve"> </w:t>
      </w:r>
      <w:r>
        <w:rPr>
          <w:sz w:val="24"/>
        </w:rPr>
        <w:t>records</w:t>
      </w:r>
      <w:r>
        <w:rPr>
          <w:spacing w:val="-14"/>
          <w:sz w:val="24"/>
        </w:rPr>
        <w:t xml:space="preserve"> </w:t>
      </w:r>
      <w:r>
        <w:rPr>
          <w:sz w:val="24"/>
        </w:rPr>
        <w:t>the</w:t>
      </w:r>
      <w:r>
        <w:rPr>
          <w:spacing w:val="-13"/>
          <w:sz w:val="24"/>
        </w:rPr>
        <w:t xml:space="preserve"> </w:t>
      </w:r>
      <w:r>
        <w:rPr>
          <w:sz w:val="24"/>
        </w:rPr>
        <w:t>state</w:t>
      </w:r>
      <w:r>
        <w:rPr>
          <w:spacing w:val="-22"/>
          <w:sz w:val="24"/>
        </w:rPr>
        <w:t xml:space="preserve"> </w:t>
      </w:r>
      <w:r>
        <w:rPr>
          <w:sz w:val="24"/>
        </w:rPr>
        <w:t>of</w:t>
      </w:r>
      <w:r>
        <w:rPr>
          <w:spacing w:val="-20"/>
          <w:sz w:val="24"/>
        </w:rPr>
        <w:t xml:space="preserve"> </w:t>
      </w:r>
      <w:r>
        <w:rPr>
          <w:sz w:val="24"/>
        </w:rPr>
        <w:t>the</w:t>
      </w:r>
      <w:r>
        <w:rPr>
          <w:spacing w:val="-8"/>
          <w:sz w:val="24"/>
        </w:rPr>
        <w:t xml:space="preserve"> </w:t>
      </w:r>
      <w:r>
        <w:rPr>
          <w:sz w:val="24"/>
        </w:rPr>
        <w:t>channel</w:t>
      </w:r>
      <w:r>
        <w:rPr>
          <w:spacing w:val="23"/>
          <w:sz w:val="24"/>
        </w:rPr>
        <w:t xml:space="preserve"> </w:t>
      </w:r>
      <w:r>
        <w:rPr>
          <w:sz w:val="24"/>
        </w:rPr>
        <w:t>on</w:t>
      </w:r>
      <w:r>
        <w:rPr>
          <w:spacing w:val="3"/>
          <w:sz w:val="24"/>
        </w:rPr>
        <w:t xml:space="preserve"> </w:t>
      </w:r>
      <w:r>
        <w:rPr>
          <w:sz w:val="24"/>
        </w:rPr>
        <w:t>which</w:t>
      </w:r>
      <w:r>
        <w:rPr>
          <w:spacing w:val="3"/>
          <w:sz w:val="24"/>
        </w:rPr>
        <w:t xml:space="preserve"> </w:t>
      </w:r>
      <w:r>
        <w:rPr>
          <w:sz w:val="24"/>
        </w:rPr>
        <w:t>them</w:t>
      </w:r>
      <w:r>
        <w:rPr>
          <w:spacing w:val="-2"/>
          <w:sz w:val="24"/>
        </w:rPr>
        <w:t xml:space="preserve"> </w:t>
      </w:r>
      <w:r>
        <w:rPr>
          <w:sz w:val="24"/>
        </w:rPr>
        <w:t>arker</w:t>
      </w:r>
      <w:r>
        <w:rPr>
          <w:spacing w:val="14"/>
          <w:sz w:val="24"/>
        </w:rPr>
        <w:t xml:space="preserve"> </w:t>
      </w:r>
      <w:r>
        <w:rPr>
          <w:sz w:val="24"/>
        </w:rPr>
        <w:t>is</w:t>
      </w:r>
      <w:r>
        <w:rPr>
          <w:spacing w:val="5"/>
          <w:sz w:val="24"/>
        </w:rPr>
        <w:t xml:space="preserve"> </w:t>
      </w:r>
      <w:r>
        <w:rPr>
          <w:sz w:val="24"/>
        </w:rPr>
        <w:t>received</w:t>
      </w:r>
      <w:r>
        <w:rPr>
          <w:spacing w:val="-6"/>
          <w:sz w:val="24"/>
        </w:rPr>
        <w:t xml:space="preserve"> </w:t>
      </w:r>
      <w:r>
        <w:rPr>
          <w:sz w:val="24"/>
        </w:rPr>
        <w:t>as</w:t>
      </w:r>
      <w:r>
        <w:rPr>
          <w:spacing w:val="-57"/>
          <w:sz w:val="24"/>
        </w:rPr>
        <w:t xml:space="preserve"> </w:t>
      </w:r>
      <w:r>
        <w:rPr>
          <w:spacing w:val="-1"/>
          <w:sz w:val="24"/>
        </w:rPr>
        <w:t>emptyand</w:t>
      </w:r>
      <w:r>
        <w:rPr>
          <w:spacing w:val="2"/>
          <w:sz w:val="24"/>
        </w:rPr>
        <w:t xml:space="preserve"> </w:t>
      </w:r>
      <w:r>
        <w:rPr>
          <w:spacing w:val="-1"/>
          <w:sz w:val="24"/>
        </w:rPr>
        <w:t>executes</w:t>
      </w:r>
      <w:r>
        <w:rPr>
          <w:sz w:val="24"/>
        </w:rPr>
        <w:t xml:space="preserve"> </w:t>
      </w:r>
      <w:r>
        <w:rPr>
          <w:spacing w:val="-1"/>
          <w:sz w:val="24"/>
        </w:rPr>
        <w:t>the</w:t>
      </w:r>
      <w:r>
        <w:rPr>
          <w:spacing w:val="-28"/>
          <w:sz w:val="24"/>
        </w:rPr>
        <w:t xml:space="preserve"> </w:t>
      </w:r>
      <w:r>
        <w:rPr>
          <w:sz w:val="24"/>
        </w:rPr>
        <w:t>“Marker</w:t>
      </w:r>
      <w:r>
        <w:rPr>
          <w:spacing w:val="-24"/>
          <w:sz w:val="24"/>
        </w:rPr>
        <w:t xml:space="preserve"> </w:t>
      </w:r>
      <w:r>
        <w:rPr>
          <w:sz w:val="24"/>
        </w:rPr>
        <w:t>Sending</w:t>
      </w:r>
      <w:r>
        <w:rPr>
          <w:spacing w:val="3"/>
          <w:sz w:val="24"/>
        </w:rPr>
        <w:t xml:space="preserve"> </w:t>
      </w:r>
      <w:r>
        <w:rPr>
          <w:sz w:val="24"/>
        </w:rPr>
        <w:t>Rule”</w:t>
      </w:r>
      <w:r>
        <w:rPr>
          <w:spacing w:val="1"/>
          <w:sz w:val="24"/>
        </w:rPr>
        <w:t xml:space="preserve"> </w:t>
      </w:r>
      <w:r>
        <w:rPr>
          <w:sz w:val="24"/>
        </w:rPr>
        <w:t>to</w:t>
      </w:r>
      <w:r>
        <w:rPr>
          <w:spacing w:val="2"/>
          <w:sz w:val="24"/>
        </w:rPr>
        <w:t xml:space="preserve"> </w:t>
      </w:r>
      <w:r>
        <w:rPr>
          <w:sz w:val="24"/>
        </w:rPr>
        <w:t>record</w:t>
      </w:r>
      <w:r>
        <w:rPr>
          <w:spacing w:val="-2"/>
          <w:sz w:val="24"/>
        </w:rPr>
        <w:t xml:space="preserve"> </w:t>
      </w:r>
      <w:r>
        <w:rPr>
          <w:sz w:val="24"/>
        </w:rPr>
        <w:t>its</w:t>
      </w:r>
      <w:r>
        <w:rPr>
          <w:spacing w:val="5"/>
          <w:sz w:val="24"/>
        </w:rPr>
        <w:t xml:space="preserve"> </w:t>
      </w:r>
      <w:r>
        <w:rPr>
          <w:sz w:val="24"/>
        </w:rPr>
        <w:t>local</w:t>
      </w:r>
      <w:r>
        <w:rPr>
          <w:spacing w:val="32"/>
          <w:sz w:val="24"/>
        </w:rPr>
        <w:t xml:space="preserve"> </w:t>
      </w:r>
      <w:r>
        <w:rPr>
          <w:sz w:val="24"/>
        </w:rPr>
        <w:t>state.</w:t>
      </w:r>
    </w:p>
    <w:p w:rsidR="007B043A" w:rsidRDefault="006F375B">
      <w:pPr>
        <w:pStyle w:val="ListParagraph"/>
        <w:numPr>
          <w:ilvl w:val="2"/>
          <w:numId w:val="131"/>
        </w:numPr>
        <w:tabs>
          <w:tab w:val="left" w:pos="931"/>
          <w:tab w:val="left" w:pos="932"/>
        </w:tabs>
        <w:spacing w:before="8"/>
        <w:ind w:hanging="361"/>
        <w:jc w:val="left"/>
        <w:rPr>
          <w:sz w:val="24"/>
        </w:rPr>
      </w:pPr>
      <w:r>
        <w:rPr>
          <w:sz w:val="24"/>
        </w:rPr>
        <w:t>The</w:t>
      </w:r>
      <w:r>
        <w:rPr>
          <w:spacing w:val="-1"/>
          <w:sz w:val="24"/>
        </w:rPr>
        <w:t xml:space="preserve"> </w:t>
      </w:r>
      <w:r>
        <w:rPr>
          <w:sz w:val="24"/>
        </w:rPr>
        <w:t>algorithm</w:t>
      </w:r>
      <w:r>
        <w:rPr>
          <w:spacing w:val="-8"/>
          <w:sz w:val="24"/>
        </w:rPr>
        <w:t xml:space="preserve"> </w:t>
      </w:r>
      <w:r>
        <w:rPr>
          <w:sz w:val="24"/>
        </w:rPr>
        <w:t>terminates</w:t>
      </w:r>
      <w:r>
        <w:rPr>
          <w:spacing w:val="-1"/>
          <w:sz w:val="24"/>
        </w:rPr>
        <w:t xml:space="preserve"> </w:t>
      </w:r>
      <w:r>
        <w:rPr>
          <w:sz w:val="24"/>
        </w:rPr>
        <w:t>after</w:t>
      </w:r>
      <w:r>
        <w:rPr>
          <w:spacing w:val="57"/>
          <w:sz w:val="24"/>
        </w:rPr>
        <w:t xml:space="preserve"> </w:t>
      </w:r>
      <w:r>
        <w:rPr>
          <w:sz w:val="24"/>
        </w:rPr>
        <w:t>each</w:t>
      </w:r>
      <w:r>
        <w:rPr>
          <w:spacing w:val="-5"/>
          <w:sz w:val="24"/>
        </w:rPr>
        <w:t xml:space="preserve"> </w:t>
      </w:r>
      <w:r>
        <w:rPr>
          <w:sz w:val="24"/>
        </w:rPr>
        <w:t>process</w:t>
      </w:r>
      <w:r>
        <w:rPr>
          <w:spacing w:val="-2"/>
          <w:sz w:val="24"/>
        </w:rPr>
        <w:t xml:space="preserve"> </w:t>
      </w:r>
      <w:r>
        <w:rPr>
          <w:sz w:val="24"/>
        </w:rPr>
        <w:t>has</w:t>
      </w:r>
      <w:r>
        <w:rPr>
          <w:spacing w:val="-2"/>
          <w:sz w:val="24"/>
        </w:rPr>
        <w:t xml:space="preserve"> </w:t>
      </w:r>
      <w:r>
        <w:rPr>
          <w:sz w:val="24"/>
        </w:rPr>
        <w:t>received a</w:t>
      </w:r>
      <w:r>
        <w:rPr>
          <w:spacing w:val="4"/>
          <w:sz w:val="24"/>
        </w:rPr>
        <w:t xml:space="preserve"> </w:t>
      </w:r>
      <w:r>
        <w:rPr>
          <w:sz w:val="24"/>
        </w:rPr>
        <w:t>marker</w:t>
      </w:r>
      <w:r>
        <w:rPr>
          <w:spacing w:val="2"/>
          <w:sz w:val="24"/>
        </w:rPr>
        <w:t xml:space="preserve"> </w:t>
      </w:r>
      <w:r>
        <w:rPr>
          <w:sz w:val="24"/>
        </w:rPr>
        <w:t>on</w:t>
      </w:r>
      <w:r>
        <w:rPr>
          <w:spacing w:val="-5"/>
          <w:sz w:val="24"/>
        </w:rPr>
        <w:t xml:space="preserve"> </w:t>
      </w:r>
      <w:r>
        <w:rPr>
          <w:sz w:val="24"/>
        </w:rPr>
        <w:t>all</w:t>
      </w:r>
      <w:r>
        <w:rPr>
          <w:spacing w:val="-4"/>
          <w:sz w:val="24"/>
        </w:rPr>
        <w:t xml:space="preserve"> </w:t>
      </w:r>
      <w:r>
        <w:rPr>
          <w:sz w:val="24"/>
        </w:rPr>
        <w:t>of</w:t>
      </w:r>
      <w:r>
        <w:rPr>
          <w:spacing w:val="5"/>
          <w:sz w:val="24"/>
        </w:rPr>
        <w:t xml:space="preserve"> </w:t>
      </w:r>
      <w:r>
        <w:rPr>
          <w:sz w:val="24"/>
        </w:rPr>
        <w:t>its</w:t>
      </w:r>
      <w:r>
        <w:rPr>
          <w:spacing w:val="4"/>
          <w:sz w:val="24"/>
        </w:rPr>
        <w:t xml:space="preserve"> </w:t>
      </w:r>
      <w:r>
        <w:rPr>
          <w:sz w:val="24"/>
        </w:rPr>
        <w:t>incoming</w:t>
      </w:r>
      <w:r>
        <w:rPr>
          <w:spacing w:val="83"/>
          <w:sz w:val="24"/>
        </w:rPr>
        <w:t xml:space="preserve"> </w:t>
      </w:r>
      <w:r>
        <w:rPr>
          <w:sz w:val="24"/>
        </w:rPr>
        <w:t>channels.</w:t>
      </w:r>
    </w:p>
    <w:p w:rsidR="007B043A" w:rsidRDefault="006F375B">
      <w:pPr>
        <w:pStyle w:val="ListParagraph"/>
        <w:numPr>
          <w:ilvl w:val="2"/>
          <w:numId w:val="131"/>
        </w:numPr>
        <w:tabs>
          <w:tab w:val="left" w:pos="931"/>
          <w:tab w:val="left" w:pos="932"/>
        </w:tabs>
        <w:spacing w:before="18" w:line="256" w:lineRule="auto"/>
        <w:ind w:right="661"/>
        <w:jc w:val="left"/>
        <w:rPr>
          <w:sz w:val="24"/>
        </w:rPr>
      </w:pPr>
      <w:r>
        <w:rPr>
          <w:sz w:val="24"/>
        </w:rPr>
        <w:t>All</w:t>
      </w:r>
      <w:r>
        <w:rPr>
          <w:spacing w:val="-9"/>
          <w:sz w:val="24"/>
        </w:rPr>
        <w:t xml:space="preserve"> </w:t>
      </w:r>
      <w:r>
        <w:rPr>
          <w:sz w:val="24"/>
        </w:rPr>
        <w:t>the</w:t>
      </w:r>
      <w:r>
        <w:rPr>
          <w:spacing w:val="3"/>
          <w:sz w:val="24"/>
        </w:rPr>
        <w:t xml:space="preserve"> </w:t>
      </w:r>
      <w:r>
        <w:rPr>
          <w:sz w:val="24"/>
        </w:rPr>
        <w:t>local</w:t>
      </w:r>
      <w:r>
        <w:rPr>
          <w:spacing w:val="-4"/>
          <w:sz w:val="24"/>
        </w:rPr>
        <w:t xml:space="preserve"> </w:t>
      </w:r>
      <w:r>
        <w:rPr>
          <w:sz w:val="24"/>
        </w:rPr>
        <w:t>snapshots</w:t>
      </w:r>
      <w:r>
        <w:rPr>
          <w:spacing w:val="-1"/>
          <w:sz w:val="24"/>
        </w:rPr>
        <w:t xml:space="preserve"> </w:t>
      </w:r>
      <w:r>
        <w:rPr>
          <w:sz w:val="24"/>
        </w:rPr>
        <w:t>get disseminated</w:t>
      </w:r>
      <w:r>
        <w:rPr>
          <w:spacing w:val="2"/>
          <w:sz w:val="24"/>
        </w:rPr>
        <w:t xml:space="preserve"> </w:t>
      </w:r>
      <w:r>
        <w:rPr>
          <w:sz w:val="24"/>
        </w:rPr>
        <w:t>to all other</w:t>
      </w:r>
      <w:r>
        <w:rPr>
          <w:spacing w:val="2"/>
          <w:sz w:val="24"/>
        </w:rPr>
        <w:t xml:space="preserve"> </w:t>
      </w:r>
      <w:r>
        <w:rPr>
          <w:sz w:val="24"/>
        </w:rPr>
        <w:t>processes</w:t>
      </w:r>
      <w:r>
        <w:rPr>
          <w:spacing w:val="-2"/>
          <w:sz w:val="24"/>
        </w:rPr>
        <w:t xml:space="preserve"> </w:t>
      </w:r>
      <w:r>
        <w:rPr>
          <w:sz w:val="24"/>
        </w:rPr>
        <w:t>and all</w:t>
      </w:r>
      <w:r>
        <w:rPr>
          <w:spacing w:val="1"/>
          <w:sz w:val="24"/>
        </w:rPr>
        <w:t xml:space="preserve"> </w:t>
      </w:r>
      <w:r>
        <w:rPr>
          <w:sz w:val="24"/>
        </w:rPr>
        <w:t>the</w:t>
      </w:r>
      <w:r>
        <w:rPr>
          <w:spacing w:val="14"/>
          <w:sz w:val="24"/>
        </w:rPr>
        <w:t xml:space="preserve"> </w:t>
      </w:r>
      <w:r>
        <w:rPr>
          <w:sz w:val="24"/>
        </w:rPr>
        <w:t>processes</w:t>
      </w:r>
      <w:r>
        <w:rPr>
          <w:spacing w:val="12"/>
          <w:sz w:val="24"/>
        </w:rPr>
        <w:t xml:space="preserve"> </w:t>
      </w:r>
      <w:r>
        <w:rPr>
          <w:sz w:val="24"/>
        </w:rPr>
        <w:t>candetermine</w:t>
      </w:r>
      <w:r>
        <w:rPr>
          <w:spacing w:val="-57"/>
          <w:sz w:val="24"/>
        </w:rPr>
        <w:t xml:space="preserve"> </w:t>
      </w:r>
      <w:r>
        <w:rPr>
          <w:sz w:val="24"/>
        </w:rPr>
        <w:t>the</w:t>
      </w:r>
      <w:r>
        <w:rPr>
          <w:spacing w:val="6"/>
          <w:sz w:val="24"/>
        </w:rPr>
        <w:t xml:space="preserve"> </w:t>
      </w:r>
      <w:r>
        <w:rPr>
          <w:sz w:val="24"/>
        </w:rPr>
        <w:t>global</w:t>
      </w:r>
      <w:r>
        <w:rPr>
          <w:spacing w:val="8"/>
          <w:sz w:val="24"/>
        </w:rPr>
        <w:t xml:space="preserve"> </w:t>
      </w:r>
      <w:r>
        <w:rPr>
          <w:sz w:val="24"/>
        </w:rPr>
        <w:t>state.</w:t>
      </w:r>
    </w:p>
    <w:p w:rsidR="007B043A" w:rsidRDefault="007B043A">
      <w:pPr>
        <w:spacing w:line="256" w:lineRule="auto"/>
        <w:rPr>
          <w:sz w:val="24"/>
        </w:rPr>
        <w:sectPr w:rsidR="007B043A">
          <w:pgSz w:w="11920" w:h="16850"/>
          <w:pgMar w:top="1240" w:right="360" w:bottom="1140" w:left="600" w:header="463" w:footer="921"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BodyText"/>
        <w:spacing w:before="11"/>
        <w:rPr>
          <w:sz w:val="17"/>
        </w:rPr>
      </w:pPr>
      <w:r>
        <w:rPr>
          <w:noProof/>
          <w:lang w:val="en-IN" w:eastAsia="en-IN"/>
        </w:rPr>
        <w:lastRenderedPageBreak/>
        <w:drawing>
          <wp:anchor distT="0" distB="0" distL="0" distR="0" simplePos="0" relativeHeight="483218944" behindDoc="1" locked="0" layoutInCell="1" allowOverlap="1">
            <wp:simplePos x="0" y="0"/>
            <wp:positionH relativeFrom="page">
              <wp:posOffset>1244600</wp:posOffset>
            </wp:positionH>
            <wp:positionV relativeFrom="page">
              <wp:posOffset>1183614</wp:posOffset>
            </wp:positionV>
            <wp:extent cx="104494" cy="104775"/>
            <wp:effectExtent l="0" t="0" r="0" b="0"/>
            <wp:wrapNone/>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131" cstate="print"/>
                    <a:stretch>
                      <a:fillRect/>
                    </a:stretch>
                  </pic:blipFill>
                  <pic:spPr>
                    <a:xfrm>
                      <a:off x="0" y="0"/>
                      <a:ext cx="104494" cy="104775"/>
                    </a:xfrm>
                    <a:prstGeom prst="rect">
                      <a:avLst/>
                    </a:prstGeom>
                  </pic:spPr>
                </pic:pic>
              </a:graphicData>
            </a:graphic>
          </wp:anchor>
        </w:drawing>
      </w:r>
    </w:p>
    <w:p w:rsidR="007B043A" w:rsidRDefault="007B043A">
      <w:pPr>
        <w:pStyle w:val="BodyText"/>
        <w:ind w:left="977"/>
        <w:rPr>
          <w:sz w:val="20"/>
        </w:rPr>
      </w:pPr>
      <w:r w:rsidRPr="007B043A">
        <w:rPr>
          <w:sz w:val="20"/>
        </w:rPr>
      </w:r>
      <w:r>
        <w:rPr>
          <w:sz w:val="20"/>
        </w:rPr>
        <w:pict>
          <v:shape id="_x0000_s3886" type="#_x0000_t202" style="width:431.3pt;height:167.6pt;mso-position-horizontal-relative:char;mso-position-vertical-relative:line" filled="f" strokeweight=".48pt">
            <v:textbox inset="0,0,0,0">
              <w:txbxContent>
                <w:p w:rsidR="007B043A" w:rsidRDefault="006F375B">
                  <w:pPr>
                    <w:pStyle w:val="BodyText"/>
                    <w:spacing w:line="268" w:lineRule="exact"/>
                    <w:ind w:left="463"/>
                  </w:pPr>
                  <w:r>
                    <w:t>Marker</w:t>
                  </w:r>
                  <w:r>
                    <w:rPr>
                      <w:spacing w:val="-1"/>
                    </w:rPr>
                    <w:t xml:space="preserve"> </w:t>
                  </w:r>
                  <w:r>
                    <w:t>Sending</w:t>
                  </w:r>
                  <w:r>
                    <w:rPr>
                      <w:spacing w:val="-11"/>
                    </w:rPr>
                    <w:t xml:space="preserve"> </w:t>
                  </w:r>
                  <w:r>
                    <w:t>Rule</w:t>
                  </w:r>
                  <w:r>
                    <w:rPr>
                      <w:spacing w:val="2"/>
                    </w:rPr>
                    <w:t xml:space="preserve"> </w:t>
                  </w:r>
                  <w:r>
                    <w:t>for process</w:t>
                  </w:r>
                  <w:r>
                    <w:rPr>
                      <w:spacing w:val="-5"/>
                    </w:rPr>
                    <w:t xml:space="preserve"> </w:t>
                  </w:r>
                  <w:r>
                    <w:t>i</w:t>
                  </w:r>
                </w:p>
                <w:p w:rsidR="007B043A" w:rsidRDefault="006F375B">
                  <w:pPr>
                    <w:pStyle w:val="BodyText"/>
                    <w:spacing w:before="21"/>
                    <w:ind w:left="454"/>
                  </w:pPr>
                  <w:r>
                    <w:rPr>
                      <w:rFonts w:ascii="Calibri"/>
                      <w:color w:val="FFFFFF"/>
                      <w:sz w:val="10"/>
                    </w:rPr>
                    <w:t>1</w:t>
                  </w:r>
                  <w:r>
                    <w:rPr>
                      <w:rFonts w:ascii="Calibri"/>
                      <w:color w:val="FFFFFF"/>
                      <w:spacing w:val="11"/>
                      <w:sz w:val="10"/>
                    </w:rPr>
                    <w:t xml:space="preserve"> </w:t>
                  </w:r>
                  <w:r>
                    <w:t>Process</w:t>
                  </w:r>
                  <w:r>
                    <w:rPr>
                      <w:spacing w:val="-1"/>
                    </w:rPr>
                    <w:t xml:space="preserve"> </w:t>
                  </w:r>
                  <w:r>
                    <w:t>i</w:t>
                  </w:r>
                  <w:r>
                    <w:rPr>
                      <w:spacing w:val="-13"/>
                    </w:rPr>
                    <w:t xml:space="preserve"> </w:t>
                  </w:r>
                  <w:r>
                    <w:t>records</w:t>
                  </w:r>
                  <w:r>
                    <w:rPr>
                      <w:spacing w:val="-5"/>
                    </w:rPr>
                    <w:t xml:space="preserve"> </w:t>
                  </w:r>
                  <w:r>
                    <w:t>its</w:t>
                  </w:r>
                  <w:r>
                    <w:rPr>
                      <w:spacing w:val="-1"/>
                    </w:rPr>
                    <w:t xml:space="preserve"> </w:t>
                  </w:r>
                  <w:r>
                    <w:t>state.</w:t>
                  </w:r>
                </w:p>
                <w:p w:rsidR="007B043A" w:rsidRDefault="006F375B">
                  <w:pPr>
                    <w:pStyle w:val="BodyText"/>
                    <w:spacing w:before="27" w:line="264" w:lineRule="auto"/>
                    <w:ind w:left="463" w:right="164" w:firstLine="91"/>
                  </w:pPr>
                  <w:r>
                    <w:t>For</w:t>
                  </w:r>
                  <w:r>
                    <w:rPr>
                      <w:spacing w:val="-4"/>
                    </w:rPr>
                    <w:t xml:space="preserve"> </w:t>
                  </w:r>
                  <w:r>
                    <w:t>each</w:t>
                  </w:r>
                  <w:r>
                    <w:rPr>
                      <w:spacing w:val="-5"/>
                    </w:rPr>
                    <w:t xml:space="preserve"> </w:t>
                  </w:r>
                  <w:r>
                    <w:t>outgoing channel</w:t>
                  </w:r>
                  <w:r>
                    <w:rPr>
                      <w:spacing w:val="-4"/>
                    </w:rPr>
                    <w:t xml:space="preserve"> </w:t>
                  </w:r>
                  <w:r>
                    <w:t>C</w:t>
                  </w:r>
                  <w:r>
                    <w:rPr>
                      <w:spacing w:val="-3"/>
                    </w:rPr>
                    <w:t xml:space="preserve"> </w:t>
                  </w:r>
                  <w:r>
                    <w:t>on</w:t>
                  </w:r>
                  <w:r>
                    <w:rPr>
                      <w:spacing w:val="-5"/>
                    </w:rPr>
                    <w:t xml:space="preserve"> </w:t>
                  </w:r>
                  <w:r>
                    <w:t>which</w:t>
                  </w:r>
                  <w:r>
                    <w:rPr>
                      <w:spacing w:val="-5"/>
                    </w:rPr>
                    <w:t xml:space="preserve"> </w:t>
                  </w:r>
                  <w:r>
                    <w:t>a</w:t>
                  </w:r>
                  <w:r>
                    <w:rPr>
                      <w:spacing w:val="3"/>
                    </w:rPr>
                    <w:t xml:space="preserve"> </w:t>
                  </w:r>
                  <w:r>
                    <w:t>marker</w:t>
                  </w:r>
                  <w:r>
                    <w:rPr>
                      <w:spacing w:val="1"/>
                    </w:rPr>
                    <w:t xml:space="preserve"> </w:t>
                  </w:r>
                  <w:r>
                    <w:t>has</w:t>
                  </w:r>
                  <w:r>
                    <w:rPr>
                      <w:spacing w:val="-3"/>
                    </w:rPr>
                    <w:t xml:space="preserve"> </w:t>
                  </w:r>
                  <w:r>
                    <w:t>not been</w:t>
                  </w:r>
                  <w:r>
                    <w:rPr>
                      <w:spacing w:val="-5"/>
                    </w:rPr>
                    <w:t xml:space="preserve"> </w:t>
                  </w:r>
                  <w:r>
                    <w:t>sent,</w:t>
                  </w:r>
                  <w:r>
                    <w:rPr>
                      <w:spacing w:val="2"/>
                    </w:rPr>
                    <w:t xml:space="preserve"> </w:t>
                  </w:r>
                  <w:r>
                    <w:t>i</w:t>
                  </w:r>
                  <w:r>
                    <w:rPr>
                      <w:spacing w:val="-10"/>
                    </w:rPr>
                    <w:t xml:space="preserve"> </w:t>
                  </w:r>
                  <w:r>
                    <w:t>sends</w:t>
                  </w:r>
                  <w:r>
                    <w:rPr>
                      <w:spacing w:val="-2"/>
                    </w:rPr>
                    <w:t xml:space="preserve"> </w:t>
                  </w:r>
                  <w:r>
                    <w:t>a</w:t>
                  </w:r>
                  <w:r>
                    <w:rPr>
                      <w:spacing w:val="-57"/>
                    </w:rPr>
                    <w:t xml:space="preserve"> </w:t>
                  </w:r>
                  <w:r>
                    <w:t>marker</w:t>
                  </w:r>
                  <w:r>
                    <w:rPr>
                      <w:spacing w:val="1"/>
                    </w:rPr>
                    <w:t xml:space="preserve"> </w:t>
                  </w:r>
                  <w:r>
                    <w:t>along</w:t>
                  </w:r>
                  <w:r>
                    <w:rPr>
                      <w:spacing w:val="3"/>
                    </w:rPr>
                    <w:t xml:space="preserve"> </w:t>
                  </w:r>
                  <w:r>
                    <w:t>C</w:t>
                  </w:r>
                  <w:r>
                    <w:rPr>
                      <w:spacing w:val="-1"/>
                    </w:rPr>
                    <w:t xml:space="preserve"> </w:t>
                  </w:r>
                  <w:r>
                    <w:t>before</w:t>
                  </w:r>
                  <w:r>
                    <w:rPr>
                      <w:spacing w:val="6"/>
                    </w:rPr>
                    <w:t xml:space="preserve"> </w:t>
                  </w:r>
                  <w:r>
                    <w:t>i</w:t>
                  </w:r>
                  <w:r>
                    <w:rPr>
                      <w:spacing w:val="-9"/>
                    </w:rPr>
                    <w:t xml:space="preserve"> </w:t>
                  </w:r>
                  <w:r>
                    <w:t>sends</w:t>
                  </w:r>
                  <w:r>
                    <w:rPr>
                      <w:spacing w:val="3"/>
                    </w:rPr>
                    <w:t xml:space="preserve"> </w:t>
                  </w:r>
                  <w:r>
                    <w:t>further</w:t>
                  </w:r>
                  <w:r>
                    <w:rPr>
                      <w:spacing w:val="9"/>
                    </w:rPr>
                    <w:t xml:space="preserve"> </w:t>
                  </w:r>
                  <w:r>
                    <w:t>messages</w:t>
                  </w:r>
                  <w:r>
                    <w:rPr>
                      <w:spacing w:val="5"/>
                    </w:rPr>
                    <w:t xml:space="preserve"> </w:t>
                  </w:r>
                  <w:r>
                    <w:t>along</w:t>
                  </w:r>
                  <w:r>
                    <w:rPr>
                      <w:spacing w:val="-4"/>
                    </w:rPr>
                    <w:t xml:space="preserve"> </w:t>
                  </w:r>
                  <w:r>
                    <w:t>C.</w:t>
                  </w:r>
                </w:p>
                <w:p w:rsidR="007B043A" w:rsidRDefault="006F375B">
                  <w:pPr>
                    <w:pStyle w:val="BodyText"/>
                    <w:spacing w:line="264" w:lineRule="auto"/>
                    <w:ind w:left="555" w:right="4246"/>
                  </w:pPr>
                  <w:r>
                    <w:t>Marker</w:t>
                  </w:r>
                  <w:r>
                    <w:rPr>
                      <w:spacing w:val="6"/>
                    </w:rPr>
                    <w:t xml:space="preserve"> </w:t>
                  </w:r>
                  <w:r>
                    <w:t>Receiving</w:t>
                  </w:r>
                  <w:r>
                    <w:rPr>
                      <w:spacing w:val="6"/>
                    </w:rPr>
                    <w:t xml:space="preserve"> </w:t>
                  </w:r>
                  <w:r>
                    <w:t>Rule</w:t>
                  </w:r>
                  <w:r>
                    <w:rPr>
                      <w:spacing w:val="13"/>
                    </w:rPr>
                    <w:t xml:space="preserve"> </w:t>
                  </w:r>
                  <w:r>
                    <w:t>for</w:t>
                  </w:r>
                  <w:r>
                    <w:rPr>
                      <w:spacing w:val="10"/>
                    </w:rPr>
                    <w:t xml:space="preserve"> </w:t>
                  </w:r>
                  <w:r>
                    <w:t>process</w:t>
                  </w:r>
                  <w:r>
                    <w:rPr>
                      <w:spacing w:val="8"/>
                    </w:rPr>
                    <w:t xml:space="preserve"> </w:t>
                  </w:r>
                  <w:r>
                    <w:t>j</w:t>
                  </w:r>
                  <w:r>
                    <w:rPr>
                      <w:spacing w:val="1"/>
                    </w:rPr>
                    <w:t xml:space="preserve"> </w:t>
                  </w:r>
                  <w:proofErr w:type="gramStart"/>
                  <w:r>
                    <w:t>On</w:t>
                  </w:r>
                  <w:proofErr w:type="gramEnd"/>
                  <w:r>
                    <w:rPr>
                      <w:spacing w:val="-13"/>
                    </w:rPr>
                    <w:t xml:space="preserve"> </w:t>
                  </w:r>
                  <w:r>
                    <w:t>receiving</w:t>
                  </w:r>
                  <w:r>
                    <w:rPr>
                      <w:spacing w:val="-6"/>
                    </w:rPr>
                    <w:t xml:space="preserve"> </w:t>
                  </w:r>
                  <w:r>
                    <w:t>a</w:t>
                  </w:r>
                  <w:r>
                    <w:rPr>
                      <w:spacing w:val="-4"/>
                    </w:rPr>
                    <w:t xml:space="preserve"> </w:t>
                  </w:r>
                  <w:r>
                    <w:t>marker</w:t>
                  </w:r>
                  <w:r>
                    <w:rPr>
                      <w:spacing w:val="-5"/>
                    </w:rPr>
                    <w:t xml:space="preserve"> </w:t>
                  </w:r>
                  <w:r>
                    <w:t>along</w:t>
                  </w:r>
                  <w:r>
                    <w:rPr>
                      <w:spacing w:val="-6"/>
                    </w:rPr>
                    <w:t xml:space="preserve"> </w:t>
                  </w:r>
                  <w:r>
                    <w:t>channel</w:t>
                  </w:r>
                  <w:r>
                    <w:rPr>
                      <w:spacing w:val="-10"/>
                    </w:rPr>
                    <w:t xml:space="preserve"> </w:t>
                  </w:r>
                  <w:r>
                    <w:t>C:</w:t>
                  </w:r>
                </w:p>
                <w:p w:rsidR="007B043A" w:rsidRDefault="006F375B">
                  <w:pPr>
                    <w:pStyle w:val="BodyText"/>
                    <w:ind w:left="555"/>
                  </w:pPr>
                  <w:proofErr w:type="gramStart"/>
                  <w:r>
                    <w:t>if</w:t>
                  </w:r>
                  <w:proofErr w:type="gramEnd"/>
                  <w:r>
                    <w:rPr>
                      <w:spacing w:val="-8"/>
                    </w:rPr>
                    <w:t xml:space="preserve"> </w:t>
                  </w:r>
                  <w:r>
                    <w:t>j has</w:t>
                  </w:r>
                  <w:r>
                    <w:rPr>
                      <w:spacing w:val="2"/>
                    </w:rPr>
                    <w:t xml:space="preserve"> </w:t>
                  </w:r>
                  <w:r>
                    <w:t>not</w:t>
                  </w:r>
                  <w:r>
                    <w:rPr>
                      <w:spacing w:val="1"/>
                    </w:rPr>
                    <w:t xml:space="preserve"> </w:t>
                  </w:r>
                  <w:r>
                    <w:t>recorded its</w:t>
                  </w:r>
                  <w:r>
                    <w:rPr>
                      <w:spacing w:val="-1"/>
                    </w:rPr>
                    <w:t xml:space="preserve"> </w:t>
                  </w:r>
                  <w:r>
                    <w:t>state</w:t>
                  </w:r>
                  <w:r>
                    <w:rPr>
                      <w:spacing w:val="-10"/>
                    </w:rPr>
                    <w:t xml:space="preserve"> </w:t>
                  </w:r>
                  <w:r>
                    <w:t>then</w:t>
                  </w:r>
                </w:p>
                <w:p w:rsidR="007B043A" w:rsidRDefault="006F375B">
                  <w:pPr>
                    <w:pStyle w:val="BodyText"/>
                    <w:spacing w:before="32"/>
                    <w:ind w:left="1337"/>
                  </w:pPr>
                  <w:r>
                    <w:rPr>
                      <w:w w:val="95"/>
                    </w:rPr>
                    <w:t>Record</w:t>
                  </w:r>
                  <w:r>
                    <w:rPr>
                      <w:spacing w:val="20"/>
                      <w:w w:val="95"/>
                    </w:rPr>
                    <w:t xml:space="preserve"> </w:t>
                  </w:r>
                  <w:r>
                    <w:rPr>
                      <w:w w:val="95"/>
                    </w:rPr>
                    <w:t>the</w:t>
                  </w:r>
                  <w:r>
                    <w:rPr>
                      <w:spacing w:val="24"/>
                      <w:w w:val="95"/>
                    </w:rPr>
                    <w:t xml:space="preserve"> </w:t>
                  </w:r>
                  <w:r>
                    <w:rPr>
                      <w:w w:val="95"/>
                    </w:rPr>
                    <w:t>state</w:t>
                  </w:r>
                  <w:r>
                    <w:rPr>
                      <w:spacing w:val="19"/>
                      <w:w w:val="95"/>
                    </w:rPr>
                    <w:t xml:space="preserve"> </w:t>
                  </w:r>
                  <w:r>
                    <w:rPr>
                      <w:w w:val="95"/>
                    </w:rPr>
                    <w:t>of</w:t>
                  </w:r>
                  <w:r>
                    <w:rPr>
                      <w:spacing w:val="8"/>
                      <w:w w:val="95"/>
                    </w:rPr>
                    <w:t xml:space="preserve"> </w:t>
                  </w:r>
                  <w:r>
                    <w:rPr>
                      <w:w w:val="95"/>
                    </w:rPr>
                    <w:t>C</w:t>
                  </w:r>
                  <w:r>
                    <w:rPr>
                      <w:spacing w:val="23"/>
                      <w:w w:val="95"/>
                    </w:rPr>
                    <w:t xml:space="preserve"> </w:t>
                  </w:r>
                  <w:r>
                    <w:rPr>
                      <w:w w:val="95"/>
                    </w:rPr>
                    <w:t>as</w:t>
                  </w:r>
                  <w:r>
                    <w:rPr>
                      <w:spacing w:val="17"/>
                      <w:w w:val="95"/>
                    </w:rPr>
                    <w:t xml:space="preserve"> </w:t>
                  </w:r>
                  <w:r>
                    <w:rPr>
                      <w:w w:val="95"/>
                    </w:rPr>
                    <w:t>the</w:t>
                  </w:r>
                  <w:r>
                    <w:rPr>
                      <w:spacing w:val="26"/>
                      <w:w w:val="95"/>
                    </w:rPr>
                    <w:t xml:space="preserve"> </w:t>
                  </w:r>
                  <w:r>
                    <w:rPr>
                      <w:w w:val="95"/>
                    </w:rPr>
                    <w:t>empty set</w:t>
                  </w:r>
                  <w:r>
                    <w:rPr>
                      <w:spacing w:val="32"/>
                      <w:w w:val="95"/>
                    </w:rPr>
                    <w:t xml:space="preserve"> </w:t>
                  </w:r>
                  <w:r>
                    <w:rPr>
                      <w:w w:val="95"/>
                    </w:rPr>
                    <w:t>Follow</w:t>
                  </w:r>
                  <w:r>
                    <w:rPr>
                      <w:spacing w:val="27"/>
                      <w:w w:val="95"/>
                    </w:rPr>
                    <w:t xml:space="preserve"> </w:t>
                  </w:r>
                  <w:r>
                    <w:rPr>
                      <w:w w:val="95"/>
                    </w:rPr>
                    <w:t>the</w:t>
                  </w:r>
                  <w:r>
                    <w:rPr>
                      <w:spacing w:val="26"/>
                      <w:w w:val="95"/>
                    </w:rPr>
                    <w:t xml:space="preserve"> </w:t>
                  </w:r>
                  <w:r>
                    <w:rPr>
                      <w:w w:val="95"/>
                    </w:rPr>
                    <w:t>“Marker</w:t>
                  </w:r>
                  <w:r>
                    <w:rPr>
                      <w:spacing w:val="28"/>
                      <w:w w:val="95"/>
                    </w:rPr>
                    <w:t xml:space="preserve"> </w:t>
                  </w:r>
                  <w:r>
                    <w:rPr>
                      <w:w w:val="95"/>
                    </w:rPr>
                    <w:t>Sending</w:t>
                  </w:r>
                  <w:r>
                    <w:rPr>
                      <w:spacing w:val="20"/>
                      <w:w w:val="95"/>
                    </w:rPr>
                    <w:t xml:space="preserve"> </w:t>
                  </w:r>
                  <w:r>
                    <w:rPr>
                      <w:w w:val="95"/>
                    </w:rPr>
                    <w:t>Rule”</w:t>
                  </w:r>
                </w:p>
                <w:p w:rsidR="007B043A" w:rsidRDefault="006F375B">
                  <w:pPr>
                    <w:pStyle w:val="BodyText"/>
                    <w:spacing w:before="21"/>
                    <w:ind w:left="555"/>
                  </w:pPr>
                  <w:proofErr w:type="gramStart"/>
                  <w:r>
                    <w:t>else</w:t>
                  </w:r>
                  <w:proofErr w:type="gramEnd"/>
                </w:p>
                <w:p w:rsidR="007B043A" w:rsidRDefault="006F375B">
                  <w:pPr>
                    <w:pStyle w:val="BodyText"/>
                    <w:spacing w:before="27" w:line="276" w:lineRule="auto"/>
                    <w:ind w:left="1395" w:right="164"/>
                  </w:pPr>
                  <w:r>
                    <w:t>Record</w:t>
                  </w:r>
                  <w:r>
                    <w:rPr>
                      <w:spacing w:val="-4"/>
                    </w:rPr>
                    <w:t xml:space="preserve"> </w:t>
                  </w:r>
                  <w:r>
                    <w:t>the</w:t>
                  </w:r>
                  <w:r>
                    <w:rPr>
                      <w:spacing w:val="-5"/>
                    </w:rPr>
                    <w:t xml:space="preserve"> </w:t>
                  </w:r>
                  <w:r>
                    <w:t>state</w:t>
                  </w:r>
                  <w:r>
                    <w:rPr>
                      <w:spacing w:val="-7"/>
                    </w:rPr>
                    <w:t xml:space="preserve"> </w:t>
                  </w:r>
                  <w:r>
                    <w:t>of</w:t>
                  </w:r>
                  <w:r>
                    <w:rPr>
                      <w:spacing w:val="-7"/>
                    </w:rPr>
                    <w:t xml:space="preserve"> </w:t>
                  </w:r>
                  <w:r>
                    <w:t>C</w:t>
                  </w:r>
                  <w:r>
                    <w:rPr>
                      <w:spacing w:val="-2"/>
                    </w:rPr>
                    <w:t xml:space="preserve"> </w:t>
                  </w:r>
                  <w:r>
                    <w:t>as</w:t>
                  </w:r>
                  <w:r>
                    <w:rPr>
                      <w:spacing w:val="-6"/>
                    </w:rPr>
                    <w:t xml:space="preserve"> </w:t>
                  </w:r>
                  <w:r>
                    <w:t>the set</w:t>
                  </w:r>
                  <w:r>
                    <w:rPr>
                      <w:spacing w:val="2"/>
                    </w:rPr>
                    <w:t xml:space="preserve"> </w:t>
                  </w:r>
                  <w:r>
                    <w:t>of</w:t>
                  </w:r>
                  <w:r>
                    <w:rPr>
                      <w:spacing w:val="-2"/>
                    </w:rPr>
                    <w:t xml:space="preserve"> </w:t>
                  </w:r>
                  <w:r>
                    <w:t>messages received</w:t>
                  </w:r>
                  <w:r>
                    <w:rPr>
                      <w:spacing w:val="2"/>
                    </w:rPr>
                    <w:t xml:space="preserve"> </w:t>
                  </w:r>
                  <w:r>
                    <w:t>along</w:t>
                  </w:r>
                  <w:r>
                    <w:rPr>
                      <w:spacing w:val="-3"/>
                    </w:rPr>
                    <w:t xml:space="preserve"> </w:t>
                  </w:r>
                  <w:r>
                    <w:t>C</w:t>
                  </w:r>
                  <w:r>
                    <w:rPr>
                      <w:spacing w:val="-1"/>
                    </w:rPr>
                    <w:t xml:space="preserve"> </w:t>
                  </w:r>
                  <w:r>
                    <w:t>after</w:t>
                  </w:r>
                  <w:r>
                    <w:rPr>
                      <w:spacing w:val="4"/>
                    </w:rPr>
                    <w:t xml:space="preserve"> </w:t>
                  </w:r>
                  <w:proofErr w:type="gramStart"/>
                  <w:r>
                    <w:t>j</w:t>
                  </w:r>
                  <w:r>
                    <w:rPr>
                      <w:spacing w:val="-8"/>
                    </w:rPr>
                    <w:t xml:space="preserve"> </w:t>
                  </w:r>
                  <w:r>
                    <w:t>’s</w:t>
                  </w:r>
                  <w:proofErr w:type="gramEnd"/>
                  <w:r>
                    <w:rPr>
                      <w:spacing w:val="-57"/>
                    </w:rPr>
                    <w:t xml:space="preserve"> </w:t>
                  </w:r>
                  <w:r>
                    <w:t>state</w:t>
                  </w:r>
                  <w:r>
                    <w:rPr>
                      <w:spacing w:val="-5"/>
                    </w:rPr>
                    <w:t xml:space="preserve"> </w:t>
                  </w:r>
                  <w:r>
                    <w:t>was</w:t>
                  </w:r>
                  <w:r>
                    <w:rPr>
                      <w:spacing w:val="-1"/>
                    </w:rPr>
                    <w:t xml:space="preserve"> </w:t>
                  </w:r>
                  <w:r>
                    <w:t>recorded</w:t>
                  </w:r>
                  <w:r>
                    <w:rPr>
                      <w:spacing w:val="-4"/>
                    </w:rPr>
                    <w:t xml:space="preserve"> </w:t>
                  </w:r>
                  <w:r>
                    <w:t>and</w:t>
                  </w:r>
                  <w:r>
                    <w:rPr>
                      <w:spacing w:val="3"/>
                    </w:rPr>
                    <w:t xml:space="preserve"> </w:t>
                  </w:r>
                  <w:r>
                    <w:t>before</w:t>
                  </w:r>
                  <w:r>
                    <w:rPr>
                      <w:spacing w:val="5"/>
                    </w:rPr>
                    <w:t xml:space="preserve"> </w:t>
                  </w:r>
                  <w:r>
                    <w:t>j</w:t>
                  </w:r>
                  <w:r>
                    <w:rPr>
                      <w:spacing w:val="-8"/>
                    </w:rPr>
                    <w:t xml:space="preserve"> </w:t>
                  </w:r>
                  <w:r>
                    <w:t>received</w:t>
                  </w:r>
                  <w:r>
                    <w:rPr>
                      <w:spacing w:val="3"/>
                    </w:rPr>
                    <w:t xml:space="preserve"> </w:t>
                  </w:r>
                  <w:r>
                    <w:t>the marker</w:t>
                  </w:r>
                  <w:r>
                    <w:rPr>
                      <w:spacing w:val="2"/>
                    </w:rPr>
                    <w:t xml:space="preserve"> </w:t>
                  </w:r>
                  <w:r>
                    <w:t>along</w:t>
                  </w:r>
                  <w:r>
                    <w:rPr>
                      <w:spacing w:val="-2"/>
                    </w:rPr>
                    <w:t xml:space="preserve"> </w:t>
                  </w:r>
                  <w:r>
                    <w:t>C</w:t>
                  </w:r>
                </w:p>
              </w:txbxContent>
            </v:textbox>
            <w10:anchorlock/>
          </v:shape>
        </w:pict>
      </w:r>
    </w:p>
    <w:p w:rsidR="007B043A" w:rsidRDefault="007B043A">
      <w:pPr>
        <w:pStyle w:val="BodyText"/>
        <w:spacing w:before="7"/>
        <w:rPr>
          <w:sz w:val="7"/>
        </w:rPr>
      </w:pPr>
    </w:p>
    <w:p w:rsidR="007B043A" w:rsidRDefault="006F375B">
      <w:pPr>
        <w:pStyle w:val="Heading4"/>
        <w:spacing w:before="90"/>
        <w:ind w:left="394"/>
      </w:pPr>
      <w:r>
        <w:t>Correctness</w:t>
      </w:r>
    </w:p>
    <w:p w:rsidR="007B043A" w:rsidRDefault="006F375B">
      <w:pPr>
        <w:pStyle w:val="ListParagraph"/>
        <w:numPr>
          <w:ilvl w:val="3"/>
          <w:numId w:val="131"/>
        </w:numPr>
        <w:tabs>
          <w:tab w:val="left" w:pos="1022"/>
          <w:tab w:val="left" w:pos="1023"/>
        </w:tabs>
        <w:spacing w:before="14"/>
        <w:ind w:hanging="361"/>
        <w:jc w:val="left"/>
        <w:rPr>
          <w:rFonts w:ascii="Symbol" w:hAnsi="Symbol"/>
          <w:sz w:val="24"/>
        </w:rPr>
      </w:pPr>
      <w:r>
        <w:rPr>
          <w:sz w:val="24"/>
        </w:rPr>
        <w:t>To</w:t>
      </w:r>
      <w:r>
        <w:rPr>
          <w:spacing w:val="9"/>
          <w:sz w:val="24"/>
        </w:rPr>
        <w:t xml:space="preserve"> </w:t>
      </w:r>
      <w:r>
        <w:rPr>
          <w:sz w:val="24"/>
        </w:rPr>
        <w:t>prove</w:t>
      </w:r>
      <w:r>
        <w:rPr>
          <w:spacing w:val="8"/>
          <w:sz w:val="24"/>
        </w:rPr>
        <w:t xml:space="preserve"> </w:t>
      </w:r>
      <w:r>
        <w:rPr>
          <w:sz w:val="24"/>
        </w:rPr>
        <w:t>the</w:t>
      </w:r>
      <w:r>
        <w:rPr>
          <w:spacing w:val="13"/>
          <w:sz w:val="24"/>
        </w:rPr>
        <w:t xml:space="preserve"> </w:t>
      </w:r>
      <w:r>
        <w:rPr>
          <w:sz w:val="24"/>
        </w:rPr>
        <w:t>correctness</w:t>
      </w:r>
      <w:r>
        <w:rPr>
          <w:spacing w:val="16"/>
          <w:sz w:val="24"/>
        </w:rPr>
        <w:t xml:space="preserve"> </w:t>
      </w:r>
      <w:r>
        <w:rPr>
          <w:sz w:val="24"/>
        </w:rPr>
        <w:t>of</w:t>
      </w:r>
      <w:r>
        <w:rPr>
          <w:spacing w:val="6"/>
          <w:sz w:val="24"/>
        </w:rPr>
        <w:t xml:space="preserve"> </w:t>
      </w:r>
      <w:r>
        <w:rPr>
          <w:sz w:val="24"/>
        </w:rPr>
        <w:t>the</w:t>
      </w:r>
      <w:r>
        <w:rPr>
          <w:spacing w:val="8"/>
          <w:sz w:val="24"/>
        </w:rPr>
        <w:t xml:space="preserve"> </w:t>
      </w:r>
      <w:r>
        <w:rPr>
          <w:sz w:val="24"/>
        </w:rPr>
        <w:t>algorithm,</w:t>
      </w:r>
      <w:r>
        <w:rPr>
          <w:spacing w:val="17"/>
          <w:sz w:val="24"/>
        </w:rPr>
        <w:t xml:space="preserve"> </w:t>
      </w:r>
      <w:r>
        <w:rPr>
          <w:sz w:val="24"/>
        </w:rPr>
        <w:t>we</w:t>
      </w:r>
      <w:r>
        <w:rPr>
          <w:spacing w:val="12"/>
          <w:sz w:val="24"/>
        </w:rPr>
        <w:t xml:space="preserve"> </w:t>
      </w:r>
      <w:r>
        <w:rPr>
          <w:sz w:val="24"/>
        </w:rPr>
        <w:t>show</w:t>
      </w:r>
      <w:r>
        <w:rPr>
          <w:spacing w:val="9"/>
          <w:sz w:val="24"/>
        </w:rPr>
        <w:t xml:space="preserve"> </w:t>
      </w:r>
      <w:r>
        <w:rPr>
          <w:sz w:val="24"/>
        </w:rPr>
        <w:t>that</w:t>
      </w:r>
      <w:r>
        <w:rPr>
          <w:spacing w:val="14"/>
          <w:sz w:val="24"/>
        </w:rPr>
        <w:t xml:space="preserve"> </w:t>
      </w:r>
      <w:r>
        <w:rPr>
          <w:sz w:val="24"/>
        </w:rPr>
        <w:t>a</w:t>
      </w:r>
      <w:r>
        <w:rPr>
          <w:spacing w:val="12"/>
          <w:sz w:val="24"/>
        </w:rPr>
        <w:t xml:space="preserve"> </w:t>
      </w:r>
      <w:r>
        <w:rPr>
          <w:sz w:val="24"/>
        </w:rPr>
        <w:t>recorded</w:t>
      </w:r>
      <w:r>
        <w:rPr>
          <w:spacing w:val="15"/>
          <w:sz w:val="24"/>
        </w:rPr>
        <w:t xml:space="preserve"> </w:t>
      </w:r>
      <w:r>
        <w:rPr>
          <w:sz w:val="24"/>
        </w:rPr>
        <w:t>snapshot</w:t>
      </w:r>
      <w:r>
        <w:rPr>
          <w:spacing w:val="10"/>
          <w:sz w:val="24"/>
        </w:rPr>
        <w:t xml:space="preserve"> </w:t>
      </w:r>
      <w:r>
        <w:rPr>
          <w:sz w:val="24"/>
        </w:rPr>
        <w:t>satisfies</w:t>
      </w:r>
      <w:r>
        <w:rPr>
          <w:spacing w:val="16"/>
          <w:sz w:val="24"/>
        </w:rPr>
        <w:t xml:space="preserve"> </w:t>
      </w:r>
      <w:r>
        <w:rPr>
          <w:sz w:val="24"/>
        </w:rPr>
        <w:t>conditions</w:t>
      </w:r>
    </w:p>
    <w:p w:rsidR="007B043A" w:rsidRDefault="006F375B">
      <w:pPr>
        <w:spacing w:before="26"/>
        <w:ind w:left="1022"/>
        <w:rPr>
          <w:sz w:val="24"/>
        </w:rPr>
      </w:pPr>
      <w:proofErr w:type="gramStart"/>
      <w:r>
        <w:rPr>
          <w:b/>
          <w:sz w:val="24"/>
        </w:rPr>
        <w:t>C1</w:t>
      </w:r>
      <w:r>
        <w:rPr>
          <w:b/>
          <w:spacing w:val="4"/>
          <w:sz w:val="24"/>
        </w:rPr>
        <w:t xml:space="preserve"> </w:t>
      </w:r>
      <w:r>
        <w:rPr>
          <w:sz w:val="24"/>
        </w:rPr>
        <w:t>and</w:t>
      </w:r>
      <w:r>
        <w:rPr>
          <w:spacing w:val="9"/>
          <w:sz w:val="24"/>
        </w:rPr>
        <w:t xml:space="preserve"> </w:t>
      </w:r>
      <w:r>
        <w:rPr>
          <w:b/>
          <w:sz w:val="24"/>
        </w:rPr>
        <w:t>C2</w:t>
      </w:r>
      <w:r>
        <w:rPr>
          <w:sz w:val="24"/>
        </w:rPr>
        <w:t>.</w:t>
      </w:r>
      <w:proofErr w:type="gramEnd"/>
    </w:p>
    <w:p w:rsidR="007B043A" w:rsidRDefault="006F375B">
      <w:pPr>
        <w:pStyle w:val="ListParagraph"/>
        <w:numPr>
          <w:ilvl w:val="3"/>
          <w:numId w:val="131"/>
        </w:numPr>
        <w:tabs>
          <w:tab w:val="left" w:pos="1023"/>
        </w:tabs>
        <w:spacing w:before="29" w:line="261" w:lineRule="auto"/>
        <w:ind w:right="481"/>
        <w:rPr>
          <w:rFonts w:ascii="Symbol" w:hAnsi="Symbol"/>
          <w:sz w:val="24"/>
        </w:rPr>
      </w:pPr>
      <w:r>
        <w:rPr>
          <w:sz w:val="24"/>
        </w:rPr>
        <w:t>Since a process records its snapshot when it receives the first marker on</w:t>
      </w:r>
      <w:r>
        <w:rPr>
          <w:spacing w:val="60"/>
          <w:sz w:val="24"/>
        </w:rPr>
        <w:t xml:space="preserve"> </w:t>
      </w:r>
      <w:r>
        <w:rPr>
          <w:sz w:val="24"/>
        </w:rPr>
        <w:t>any incoming</w:t>
      </w:r>
      <w:r>
        <w:rPr>
          <w:spacing w:val="60"/>
          <w:sz w:val="24"/>
        </w:rPr>
        <w:t xml:space="preserve"> </w:t>
      </w:r>
      <w:r>
        <w:rPr>
          <w:sz w:val="24"/>
        </w:rPr>
        <w:t>channel,</w:t>
      </w:r>
      <w:r>
        <w:rPr>
          <w:spacing w:val="1"/>
          <w:sz w:val="24"/>
        </w:rPr>
        <w:t xml:space="preserve"> </w:t>
      </w:r>
      <w:r>
        <w:rPr>
          <w:sz w:val="24"/>
        </w:rPr>
        <w:t>no messages that follow markers on the channels incoming to it are recorded in the process’s</w:t>
      </w:r>
      <w:r>
        <w:rPr>
          <w:spacing w:val="1"/>
          <w:sz w:val="24"/>
        </w:rPr>
        <w:t xml:space="preserve"> </w:t>
      </w:r>
      <w:r>
        <w:rPr>
          <w:sz w:val="24"/>
        </w:rPr>
        <w:t>snapshot.</w:t>
      </w:r>
    </w:p>
    <w:p w:rsidR="007B043A" w:rsidRDefault="006F375B">
      <w:pPr>
        <w:pStyle w:val="ListParagraph"/>
        <w:numPr>
          <w:ilvl w:val="3"/>
          <w:numId w:val="131"/>
        </w:numPr>
        <w:tabs>
          <w:tab w:val="left" w:pos="1023"/>
        </w:tabs>
        <w:spacing w:before="9" w:line="261" w:lineRule="auto"/>
        <w:ind w:right="470"/>
        <w:rPr>
          <w:rFonts w:ascii="Symbol" w:hAnsi="Symbol"/>
          <w:sz w:val="24"/>
        </w:rPr>
      </w:pPr>
      <w:r>
        <w:rPr>
          <w:sz w:val="24"/>
        </w:rPr>
        <w:t>Moreover,</w:t>
      </w:r>
      <w:r>
        <w:rPr>
          <w:spacing w:val="1"/>
          <w:sz w:val="24"/>
        </w:rPr>
        <w:t xml:space="preserve"> </w:t>
      </w:r>
      <w:r>
        <w:rPr>
          <w:sz w:val="24"/>
        </w:rPr>
        <w:t>a process stops recording</w:t>
      </w:r>
      <w:r>
        <w:rPr>
          <w:spacing w:val="1"/>
          <w:sz w:val="24"/>
        </w:rPr>
        <w:t xml:space="preserve"> </w:t>
      </w:r>
      <w:r>
        <w:rPr>
          <w:sz w:val="24"/>
        </w:rPr>
        <w:t>the</w:t>
      </w:r>
      <w:r>
        <w:rPr>
          <w:spacing w:val="1"/>
          <w:sz w:val="24"/>
        </w:rPr>
        <w:t xml:space="preserve"> </w:t>
      </w:r>
      <w:r>
        <w:rPr>
          <w:sz w:val="24"/>
        </w:rPr>
        <w:t>state of an</w:t>
      </w:r>
      <w:r>
        <w:rPr>
          <w:spacing w:val="1"/>
          <w:sz w:val="24"/>
        </w:rPr>
        <w:t xml:space="preserve"> </w:t>
      </w:r>
      <w:r>
        <w:rPr>
          <w:sz w:val="24"/>
        </w:rPr>
        <w:t>incoming</w:t>
      </w:r>
      <w:r>
        <w:rPr>
          <w:spacing w:val="61"/>
          <w:sz w:val="24"/>
        </w:rPr>
        <w:t xml:space="preserve"> </w:t>
      </w:r>
      <w:r>
        <w:rPr>
          <w:sz w:val="24"/>
        </w:rPr>
        <w:t>channel</w:t>
      </w:r>
      <w:r>
        <w:rPr>
          <w:spacing w:val="60"/>
          <w:sz w:val="24"/>
        </w:rPr>
        <w:t xml:space="preserve"> </w:t>
      </w:r>
      <w:r>
        <w:rPr>
          <w:sz w:val="24"/>
        </w:rPr>
        <w:t>when</w:t>
      </w:r>
      <w:r>
        <w:rPr>
          <w:spacing w:val="60"/>
          <w:sz w:val="24"/>
        </w:rPr>
        <w:t xml:space="preserve"> </w:t>
      </w:r>
      <w:r>
        <w:rPr>
          <w:sz w:val="24"/>
        </w:rPr>
        <w:t>a</w:t>
      </w:r>
      <w:r>
        <w:rPr>
          <w:spacing w:val="61"/>
          <w:sz w:val="24"/>
        </w:rPr>
        <w:t xml:space="preserve"> </w:t>
      </w:r>
      <w:r>
        <w:rPr>
          <w:sz w:val="24"/>
        </w:rPr>
        <w:t>marker</w:t>
      </w:r>
      <w:r>
        <w:rPr>
          <w:spacing w:val="61"/>
          <w:sz w:val="24"/>
        </w:rPr>
        <w:t xml:space="preserve"> </w:t>
      </w:r>
      <w:r>
        <w:rPr>
          <w:sz w:val="24"/>
        </w:rPr>
        <w:t>is</w:t>
      </w:r>
      <w:r>
        <w:rPr>
          <w:spacing w:val="1"/>
          <w:sz w:val="24"/>
        </w:rPr>
        <w:t xml:space="preserve"> </w:t>
      </w:r>
      <w:r>
        <w:rPr>
          <w:sz w:val="24"/>
        </w:rPr>
        <w:t>received</w:t>
      </w:r>
      <w:r>
        <w:rPr>
          <w:spacing w:val="21"/>
          <w:sz w:val="24"/>
        </w:rPr>
        <w:t xml:space="preserve"> </w:t>
      </w:r>
      <w:r>
        <w:rPr>
          <w:sz w:val="24"/>
        </w:rPr>
        <w:t>on</w:t>
      </w:r>
      <w:r>
        <w:rPr>
          <w:spacing w:val="16"/>
          <w:sz w:val="24"/>
        </w:rPr>
        <w:t xml:space="preserve"> </w:t>
      </w:r>
      <w:r>
        <w:rPr>
          <w:sz w:val="24"/>
        </w:rPr>
        <w:t>that</w:t>
      </w:r>
      <w:r>
        <w:rPr>
          <w:spacing w:val="22"/>
          <w:sz w:val="24"/>
        </w:rPr>
        <w:t xml:space="preserve"> </w:t>
      </w:r>
      <w:r>
        <w:rPr>
          <w:sz w:val="24"/>
        </w:rPr>
        <w:t>channel.</w:t>
      </w:r>
    </w:p>
    <w:p w:rsidR="007B043A" w:rsidRDefault="006F375B">
      <w:pPr>
        <w:pStyle w:val="ListParagraph"/>
        <w:numPr>
          <w:ilvl w:val="3"/>
          <w:numId w:val="131"/>
        </w:numPr>
        <w:tabs>
          <w:tab w:val="left" w:pos="1023"/>
        </w:tabs>
        <w:spacing w:line="261" w:lineRule="auto"/>
        <w:ind w:right="486"/>
        <w:rPr>
          <w:rFonts w:ascii="Symbol" w:hAnsi="Symbol"/>
          <w:sz w:val="24"/>
        </w:rPr>
      </w:pPr>
      <w:r>
        <w:rPr>
          <w:sz w:val="24"/>
        </w:rPr>
        <w:t>Due to</w:t>
      </w:r>
      <w:r>
        <w:rPr>
          <w:spacing w:val="1"/>
          <w:sz w:val="24"/>
        </w:rPr>
        <w:t xml:space="preserve"> </w:t>
      </w:r>
      <w:r>
        <w:rPr>
          <w:sz w:val="24"/>
        </w:rPr>
        <w:t>FIFO property of channels,</w:t>
      </w:r>
      <w:r>
        <w:rPr>
          <w:spacing w:val="60"/>
          <w:sz w:val="24"/>
        </w:rPr>
        <w:t xml:space="preserve"> </w:t>
      </w:r>
      <w:r>
        <w:rPr>
          <w:sz w:val="24"/>
        </w:rPr>
        <w:t>it foll</w:t>
      </w:r>
      <w:r>
        <w:rPr>
          <w:sz w:val="24"/>
        </w:rPr>
        <w:t>ows that no message sent after the marker on that</w:t>
      </w:r>
      <w:r>
        <w:rPr>
          <w:spacing w:val="1"/>
          <w:sz w:val="24"/>
        </w:rPr>
        <w:t xml:space="preserve"> </w:t>
      </w:r>
      <w:r>
        <w:rPr>
          <w:sz w:val="24"/>
        </w:rPr>
        <w:t>channel</w:t>
      </w:r>
      <w:r>
        <w:rPr>
          <w:spacing w:val="7"/>
          <w:sz w:val="24"/>
        </w:rPr>
        <w:t xml:space="preserve"> </w:t>
      </w:r>
      <w:r>
        <w:rPr>
          <w:sz w:val="24"/>
        </w:rPr>
        <w:t>is</w:t>
      </w:r>
      <w:r>
        <w:rPr>
          <w:spacing w:val="14"/>
          <w:sz w:val="24"/>
        </w:rPr>
        <w:t xml:space="preserve"> </w:t>
      </w:r>
      <w:r>
        <w:rPr>
          <w:sz w:val="24"/>
        </w:rPr>
        <w:t>recorded</w:t>
      </w:r>
      <w:r>
        <w:rPr>
          <w:spacing w:val="13"/>
          <w:sz w:val="24"/>
        </w:rPr>
        <w:t xml:space="preserve"> </w:t>
      </w:r>
      <w:r>
        <w:rPr>
          <w:sz w:val="24"/>
        </w:rPr>
        <w:t>in</w:t>
      </w:r>
      <w:r>
        <w:rPr>
          <w:spacing w:val="-8"/>
          <w:sz w:val="24"/>
        </w:rPr>
        <w:t xml:space="preserve"> </w:t>
      </w:r>
      <w:r>
        <w:rPr>
          <w:sz w:val="24"/>
        </w:rPr>
        <w:t>the</w:t>
      </w:r>
      <w:r>
        <w:rPr>
          <w:spacing w:val="2"/>
          <w:sz w:val="24"/>
        </w:rPr>
        <w:t xml:space="preserve"> </w:t>
      </w:r>
      <w:r>
        <w:rPr>
          <w:sz w:val="24"/>
        </w:rPr>
        <w:t>channel</w:t>
      </w:r>
      <w:r>
        <w:rPr>
          <w:spacing w:val="3"/>
          <w:sz w:val="24"/>
        </w:rPr>
        <w:t xml:space="preserve"> </w:t>
      </w:r>
      <w:r>
        <w:rPr>
          <w:sz w:val="24"/>
        </w:rPr>
        <w:t>state.</w:t>
      </w:r>
    </w:p>
    <w:p w:rsidR="007B043A" w:rsidRDefault="006F375B">
      <w:pPr>
        <w:pStyle w:val="ListParagraph"/>
        <w:numPr>
          <w:ilvl w:val="3"/>
          <w:numId w:val="131"/>
        </w:numPr>
        <w:tabs>
          <w:tab w:val="left" w:pos="1023"/>
        </w:tabs>
        <w:spacing w:line="261" w:lineRule="auto"/>
        <w:ind w:right="468"/>
        <w:rPr>
          <w:rFonts w:ascii="Symbol" w:hAnsi="Symbol"/>
          <w:sz w:val="24"/>
        </w:rPr>
      </w:pPr>
      <w:r>
        <w:rPr>
          <w:position w:val="2"/>
          <w:sz w:val="24"/>
        </w:rPr>
        <w:t xml:space="preserve">Thus, condition </w:t>
      </w:r>
      <w:r>
        <w:rPr>
          <w:b/>
          <w:position w:val="2"/>
          <w:sz w:val="24"/>
        </w:rPr>
        <w:t xml:space="preserve">C2 </w:t>
      </w:r>
      <w:r>
        <w:rPr>
          <w:position w:val="2"/>
          <w:sz w:val="24"/>
        </w:rPr>
        <w:t>is satisfied. When a process p</w:t>
      </w:r>
      <w:r>
        <w:rPr>
          <w:sz w:val="24"/>
        </w:rPr>
        <w:t xml:space="preserve">j </w:t>
      </w:r>
      <w:r>
        <w:rPr>
          <w:position w:val="2"/>
          <w:sz w:val="24"/>
        </w:rPr>
        <w:t>receives message</w:t>
      </w:r>
      <w:r>
        <w:rPr>
          <w:spacing w:val="60"/>
          <w:position w:val="2"/>
          <w:sz w:val="24"/>
        </w:rPr>
        <w:t xml:space="preserve"> </w:t>
      </w:r>
      <w:r>
        <w:rPr>
          <w:position w:val="2"/>
          <w:sz w:val="24"/>
        </w:rPr>
        <w:t>m</w:t>
      </w:r>
      <w:r>
        <w:rPr>
          <w:sz w:val="24"/>
        </w:rPr>
        <w:t>ij</w:t>
      </w:r>
      <w:r>
        <w:rPr>
          <w:spacing w:val="60"/>
          <w:sz w:val="24"/>
        </w:rPr>
        <w:t xml:space="preserve"> </w:t>
      </w:r>
      <w:r>
        <w:rPr>
          <w:position w:val="2"/>
          <w:sz w:val="24"/>
        </w:rPr>
        <w:t>that</w:t>
      </w:r>
      <w:r>
        <w:rPr>
          <w:spacing w:val="60"/>
          <w:position w:val="2"/>
          <w:sz w:val="24"/>
        </w:rPr>
        <w:t xml:space="preserve"> </w:t>
      </w:r>
      <w:r>
        <w:rPr>
          <w:position w:val="2"/>
          <w:sz w:val="24"/>
        </w:rPr>
        <w:t>precedes</w:t>
      </w:r>
      <w:r>
        <w:rPr>
          <w:spacing w:val="60"/>
          <w:position w:val="2"/>
          <w:sz w:val="24"/>
        </w:rPr>
        <w:t xml:space="preserve"> </w:t>
      </w:r>
      <w:r>
        <w:rPr>
          <w:position w:val="2"/>
          <w:sz w:val="24"/>
        </w:rPr>
        <w:t>the</w:t>
      </w:r>
      <w:r>
        <w:rPr>
          <w:spacing w:val="1"/>
          <w:position w:val="2"/>
          <w:sz w:val="24"/>
        </w:rPr>
        <w:t xml:space="preserve"> </w:t>
      </w:r>
      <w:r>
        <w:rPr>
          <w:position w:val="2"/>
          <w:sz w:val="24"/>
        </w:rPr>
        <w:t xml:space="preserve">marker on channel </w:t>
      </w:r>
      <w:proofErr w:type="gramStart"/>
      <w:r>
        <w:rPr>
          <w:position w:val="2"/>
          <w:sz w:val="24"/>
        </w:rPr>
        <w:t>C</w:t>
      </w:r>
      <w:r>
        <w:rPr>
          <w:sz w:val="24"/>
        </w:rPr>
        <w:t xml:space="preserve">ij </w:t>
      </w:r>
      <w:r>
        <w:rPr>
          <w:position w:val="2"/>
          <w:sz w:val="24"/>
        </w:rPr>
        <w:t>,</w:t>
      </w:r>
      <w:proofErr w:type="gramEnd"/>
      <w:r>
        <w:rPr>
          <w:position w:val="2"/>
          <w:sz w:val="24"/>
        </w:rPr>
        <w:t xml:space="preserve"> it acts as follows: if process p</w:t>
      </w:r>
      <w:r>
        <w:rPr>
          <w:sz w:val="24"/>
        </w:rPr>
        <w:t xml:space="preserve">j </w:t>
      </w:r>
      <w:r>
        <w:rPr>
          <w:position w:val="2"/>
          <w:sz w:val="24"/>
        </w:rPr>
        <w:t>has not taken its snapshot yet, then it</w:t>
      </w:r>
      <w:r>
        <w:rPr>
          <w:spacing w:val="1"/>
          <w:position w:val="2"/>
          <w:sz w:val="24"/>
        </w:rPr>
        <w:t xml:space="preserve"> </w:t>
      </w:r>
      <w:r>
        <w:rPr>
          <w:position w:val="2"/>
          <w:sz w:val="24"/>
        </w:rPr>
        <w:t>includes</w:t>
      </w:r>
      <w:r>
        <w:rPr>
          <w:spacing w:val="17"/>
          <w:position w:val="2"/>
          <w:sz w:val="24"/>
        </w:rPr>
        <w:t xml:space="preserve"> </w:t>
      </w:r>
      <w:r>
        <w:rPr>
          <w:position w:val="2"/>
          <w:sz w:val="24"/>
        </w:rPr>
        <w:t>m</w:t>
      </w:r>
      <w:r>
        <w:rPr>
          <w:sz w:val="24"/>
        </w:rPr>
        <w:t>ij</w:t>
      </w:r>
      <w:r>
        <w:rPr>
          <w:spacing w:val="20"/>
          <w:sz w:val="24"/>
        </w:rPr>
        <w:t xml:space="preserve"> </w:t>
      </w:r>
      <w:r>
        <w:rPr>
          <w:position w:val="2"/>
          <w:sz w:val="24"/>
        </w:rPr>
        <w:t>in</w:t>
      </w:r>
      <w:r>
        <w:rPr>
          <w:spacing w:val="14"/>
          <w:position w:val="2"/>
          <w:sz w:val="24"/>
        </w:rPr>
        <w:t xml:space="preserve"> </w:t>
      </w:r>
      <w:r>
        <w:rPr>
          <w:position w:val="2"/>
          <w:sz w:val="24"/>
        </w:rPr>
        <w:t>its</w:t>
      </w:r>
      <w:r>
        <w:rPr>
          <w:spacing w:val="17"/>
          <w:position w:val="2"/>
          <w:sz w:val="24"/>
        </w:rPr>
        <w:t xml:space="preserve"> </w:t>
      </w:r>
      <w:r>
        <w:rPr>
          <w:position w:val="2"/>
          <w:sz w:val="24"/>
        </w:rPr>
        <w:t>recorded</w:t>
      </w:r>
      <w:r>
        <w:rPr>
          <w:spacing w:val="6"/>
          <w:position w:val="2"/>
          <w:sz w:val="24"/>
        </w:rPr>
        <w:t xml:space="preserve"> </w:t>
      </w:r>
      <w:r>
        <w:rPr>
          <w:position w:val="2"/>
          <w:sz w:val="24"/>
        </w:rPr>
        <w:t>snapshot.</w:t>
      </w:r>
      <w:r>
        <w:rPr>
          <w:spacing w:val="41"/>
          <w:position w:val="2"/>
          <w:sz w:val="24"/>
        </w:rPr>
        <w:t xml:space="preserve"> </w:t>
      </w:r>
      <w:r>
        <w:rPr>
          <w:position w:val="2"/>
          <w:sz w:val="24"/>
        </w:rPr>
        <w:t>Otherwise,</w:t>
      </w:r>
      <w:r>
        <w:rPr>
          <w:spacing w:val="49"/>
          <w:position w:val="2"/>
          <w:sz w:val="24"/>
        </w:rPr>
        <w:t xml:space="preserve"> </w:t>
      </w:r>
      <w:r>
        <w:rPr>
          <w:position w:val="2"/>
          <w:sz w:val="24"/>
        </w:rPr>
        <w:t>it</w:t>
      </w:r>
      <w:r>
        <w:rPr>
          <w:spacing w:val="53"/>
          <w:position w:val="2"/>
          <w:sz w:val="24"/>
        </w:rPr>
        <w:t xml:space="preserve"> </w:t>
      </w:r>
      <w:r>
        <w:rPr>
          <w:position w:val="2"/>
          <w:sz w:val="24"/>
        </w:rPr>
        <w:t>records</w:t>
      </w:r>
      <w:r>
        <w:rPr>
          <w:spacing w:val="36"/>
          <w:position w:val="2"/>
          <w:sz w:val="24"/>
        </w:rPr>
        <w:t xml:space="preserve"> </w:t>
      </w:r>
      <w:r>
        <w:rPr>
          <w:position w:val="2"/>
          <w:sz w:val="24"/>
        </w:rPr>
        <w:t>m</w:t>
      </w:r>
      <w:r>
        <w:rPr>
          <w:sz w:val="24"/>
        </w:rPr>
        <w:t>ij</w:t>
      </w:r>
      <w:r>
        <w:rPr>
          <w:spacing w:val="10"/>
          <w:sz w:val="24"/>
        </w:rPr>
        <w:t xml:space="preserve"> </w:t>
      </w:r>
      <w:r>
        <w:rPr>
          <w:position w:val="2"/>
          <w:sz w:val="24"/>
        </w:rPr>
        <w:t>in</w:t>
      </w:r>
      <w:r>
        <w:rPr>
          <w:spacing w:val="37"/>
          <w:position w:val="2"/>
          <w:sz w:val="24"/>
        </w:rPr>
        <w:t xml:space="preserve"> </w:t>
      </w:r>
      <w:r>
        <w:rPr>
          <w:position w:val="2"/>
          <w:sz w:val="24"/>
        </w:rPr>
        <w:t>the</w:t>
      </w:r>
      <w:r>
        <w:rPr>
          <w:spacing w:val="41"/>
          <w:position w:val="2"/>
          <w:sz w:val="24"/>
        </w:rPr>
        <w:t xml:space="preserve"> </w:t>
      </w:r>
      <w:r>
        <w:rPr>
          <w:position w:val="2"/>
          <w:sz w:val="24"/>
        </w:rPr>
        <w:t>state</w:t>
      </w:r>
      <w:r>
        <w:rPr>
          <w:spacing w:val="33"/>
          <w:position w:val="2"/>
          <w:sz w:val="24"/>
        </w:rPr>
        <w:t xml:space="preserve"> </w:t>
      </w:r>
      <w:r>
        <w:rPr>
          <w:position w:val="2"/>
          <w:sz w:val="24"/>
        </w:rPr>
        <w:t>of</w:t>
      </w:r>
      <w:r>
        <w:rPr>
          <w:spacing w:val="34"/>
          <w:position w:val="2"/>
          <w:sz w:val="24"/>
        </w:rPr>
        <w:t xml:space="preserve"> </w:t>
      </w:r>
      <w:r>
        <w:rPr>
          <w:position w:val="2"/>
          <w:sz w:val="24"/>
        </w:rPr>
        <w:t>the</w:t>
      </w:r>
      <w:r>
        <w:rPr>
          <w:spacing w:val="41"/>
          <w:position w:val="2"/>
          <w:sz w:val="24"/>
        </w:rPr>
        <w:t xml:space="preserve"> </w:t>
      </w:r>
      <w:r>
        <w:rPr>
          <w:position w:val="2"/>
          <w:sz w:val="24"/>
        </w:rPr>
        <w:t>channel</w:t>
      </w:r>
      <w:r>
        <w:rPr>
          <w:spacing w:val="39"/>
          <w:position w:val="2"/>
          <w:sz w:val="24"/>
        </w:rPr>
        <w:t xml:space="preserve"> </w:t>
      </w:r>
      <w:r>
        <w:rPr>
          <w:position w:val="2"/>
          <w:sz w:val="24"/>
        </w:rPr>
        <w:t>C</w:t>
      </w:r>
      <w:r>
        <w:rPr>
          <w:sz w:val="24"/>
        </w:rPr>
        <w:t>ij</w:t>
      </w:r>
    </w:p>
    <w:p w:rsidR="007B043A" w:rsidRDefault="006F375B">
      <w:pPr>
        <w:pStyle w:val="BodyText"/>
        <w:spacing w:before="2"/>
        <w:ind w:left="1022"/>
        <w:jc w:val="both"/>
      </w:pPr>
      <w:r>
        <w:t>.</w:t>
      </w:r>
      <w:r>
        <w:rPr>
          <w:spacing w:val="31"/>
        </w:rPr>
        <w:t xml:space="preserve"> </w:t>
      </w:r>
      <w:r>
        <w:t>Thus,</w:t>
      </w:r>
      <w:r>
        <w:rPr>
          <w:spacing w:val="-4"/>
        </w:rPr>
        <w:t xml:space="preserve"> </w:t>
      </w:r>
      <w:r>
        <w:t>condition</w:t>
      </w:r>
      <w:r>
        <w:rPr>
          <w:spacing w:val="-2"/>
        </w:rPr>
        <w:t xml:space="preserve"> </w:t>
      </w:r>
      <w:r>
        <w:rPr>
          <w:b/>
        </w:rPr>
        <w:t>C1</w:t>
      </w:r>
      <w:r>
        <w:rPr>
          <w:b/>
          <w:spacing w:val="7"/>
        </w:rPr>
        <w:t xml:space="preserve"> </w:t>
      </w:r>
      <w:r>
        <w:t>is</w:t>
      </w:r>
      <w:r>
        <w:rPr>
          <w:spacing w:val="1"/>
        </w:rPr>
        <w:t xml:space="preserve"> </w:t>
      </w:r>
      <w:r>
        <w:t>satisfied.</w:t>
      </w:r>
    </w:p>
    <w:p w:rsidR="007B043A" w:rsidRDefault="006F375B">
      <w:pPr>
        <w:pStyle w:val="Heading4"/>
        <w:spacing w:before="27"/>
        <w:ind w:left="211"/>
      </w:pPr>
      <w:r>
        <w:t>Complexity</w:t>
      </w:r>
    </w:p>
    <w:p w:rsidR="007B043A" w:rsidRDefault="006F375B">
      <w:pPr>
        <w:pStyle w:val="BodyText"/>
        <w:spacing w:before="16" w:line="264" w:lineRule="auto"/>
        <w:ind w:left="211" w:right="751"/>
      </w:pPr>
      <w:r>
        <w:rPr>
          <w:spacing w:val="-2"/>
        </w:rPr>
        <w:t xml:space="preserve">The recording </w:t>
      </w:r>
      <w:r>
        <w:rPr>
          <w:spacing w:val="-1"/>
        </w:rPr>
        <w:t xml:space="preserve">part of a single instance of the algorithm requires </w:t>
      </w:r>
      <w:proofErr w:type="gramStart"/>
      <w:r>
        <w:rPr>
          <w:spacing w:val="-1"/>
        </w:rPr>
        <w:t>O(</w:t>
      </w:r>
      <w:proofErr w:type="gramEnd"/>
      <w:r>
        <w:rPr>
          <w:spacing w:val="-1"/>
        </w:rPr>
        <w:t>e) messages and O(d) time, where e is</w:t>
      </w:r>
      <w:r>
        <w:rPr>
          <w:spacing w:val="-57"/>
        </w:rPr>
        <w:t xml:space="preserve"> </w:t>
      </w:r>
      <w:r>
        <w:t>the</w:t>
      </w:r>
      <w:r>
        <w:rPr>
          <w:spacing w:val="19"/>
        </w:rPr>
        <w:t xml:space="preserve"> </w:t>
      </w:r>
      <w:r>
        <w:t>number</w:t>
      </w:r>
      <w:r>
        <w:rPr>
          <w:spacing w:val="23"/>
        </w:rPr>
        <w:t xml:space="preserve"> </w:t>
      </w:r>
      <w:r>
        <w:t>of</w:t>
      </w:r>
      <w:r>
        <w:rPr>
          <w:spacing w:val="13"/>
        </w:rPr>
        <w:t xml:space="preserve"> </w:t>
      </w:r>
      <w:r>
        <w:t>edges</w:t>
      </w:r>
      <w:r>
        <w:rPr>
          <w:spacing w:val="23"/>
        </w:rPr>
        <w:t xml:space="preserve"> </w:t>
      </w:r>
      <w:r>
        <w:t>in</w:t>
      </w:r>
      <w:r>
        <w:rPr>
          <w:spacing w:val="17"/>
        </w:rPr>
        <w:t xml:space="preserve"> </w:t>
      </w:r>
      <w:r>
        <w:t>the</w:t>
      </w:r>
      <w:r>
        <w:rPr>
          <w:spacing w:val="19"/>
        </w:rPr>
        <w:t xml:space="preserve"> </w:t>
      </w:r>
      <w:r>
        <w:t>network</w:t>
      </w:r>
      <w:r>
        <w:rPr>
          <w:spacing w:val="18"/>
        </w:rPr>
        <w:t xml:space="preserve"> </w:t>
      </w:r>
      <w:r>
        <w:t>and</w:t>
      </w:r>
      <w:r>
        <w:rPr>
          <w:spacing w:val="20"/>
        </w:rPr>
        <w:t xml:space="preserve"> </w:t>
      </w:r>
      <w:r>
        <w:t>d</w:t>
      </w:r>
      <w:r>
        <w:rPr>
          <w:spacing w:val="21"/>
        </w:rPr>
        <w:t xml:space="preserve"> </w:t>
      </w:r>
      <w:r>
        <w:t>is</w:t>
      </w:r>
      <w:r>
        <w:rPr>
          <w:spacing w:val="18"/>
        </w:rPr>
        <w:t xml:space="preserve"> </w:t>
      </w:r>
      <w:r>
        <w:t>the</w:t>
      </w:r>
      <w:r>
        <w:rPr>
          <w:spacing w:val="-3"/>
        </w:rPr>
        <w:t xml:space="preserve"> </w:t>
      </w:r>
      <w:r>
        <w:t>diameter</w:t>
      </w:r>
      <w:r>
        <w:rPr>
          <w:spacing w:val="4"/>
        </w:rPr>
        <w:t xml:space="preserve"> </w:t>
      </w:r>
      <w:r>
        <w:t>of</w:t>
      </w:r>
      <w:r>
        <w:rPr>
          <w:spacing w:val="-7"/>
        </w:rPr>
        <w:t xml:space="preserve"> </w:t>
      </w:r>
      <w:r>
        <w:t>the</w:t>
      </w:r>
      <w:r>
        <w:rPr>
          <w:spacing w:val="6"/>
        </w:rPr>
        <w:t xml:space="preserve"> </w:t>
      </w:r>
      <w:r>
        <w:t>network.</w:t>
      </w:r>
    </w:p>
    <w:p w:rsidR="007B043A" w:rsidRDefault="007B043A">
      <w:pPr>
        <w:pStyle w:val="BodyText"/>
        <w:spacing w:before="4"/>
        <w:rPr>
          <w:sz w:val="27"/>
        </w:rPr>
      </w:pPr>
    </w:p>
    <w:p w:rsidR="007B043A" w:rsidRDefault="006F375B">
      <w:pPr>
        <w:spacing w:line="525" w:lineRule="auto"/>
        <w:ind w:left="566" w:right="5181" w:firstLine="38"/>
        <w:rPr>
          <w:b/>
          <w:sz w:val="24"/>
        </w:rPr>
      </w:pPr>
      <w:r>
        <w:rPr>
          <w:b/>
          <w:color w:val="201F1F"/>
          <w:w w:val="75"/>
          <w:sz w:val="24"/>
        </w:rPr>
        <w:t>Variations</w:t>
      </w:r>
      <w:r>
        <w:rPr>
          <w:b/>
          <w:color w:val="201F1F"/>
          <w:spacing w:val="34"/>
          <w:w w:val="75"/>
          <w:sz w:val="24"/>
        </w:rPr>
        <w:t xml:space="preserve"> </w:t>
      </w:r>
      <w:r>
        <w:rPr>
          <w:b/>
          <w:color w:val="201F1F"/>
          <w:w w:val="75"/>
          <w:sz w:val="24"/>
        </w:rPr>
        <w:t>of</w:t>
      </w:r>
      <w:r>
        <w:rPr>
          <w:b/>
          <w:color w:val="201F1F"/>
          <w:spacing w:val="22"/>
          <w:w w:val="75"/>
          <w:sz w:val="24"/>
        </w:rPr>
        <w:t xml:space="preserve"> </w:t>
      </w:r>
      <w:r>
        <w:rPr>
          <w:b/>
          <w:color w:val="201F1F"/>
          <w:w w:val="75"/>
          <w:sz w:val="24"/>
        </w:rPr>
        <w:t>the</w:t>
      </w:r>
      <w:r>
        <w:rPr>
          <w:b/>
          <w:color w:val="201F1F"/>
          <w:spacing w:val="22"/>
          <w:w w:val="75"/>
          <w:sz w:val="24"/>
        </w:rPr>
        <w:t xml:space="preserve"> </w:t>
      </w:r>
      <w:r>
        <w:rPr>
          <w:b/>
          <w:color w:val="201F1F"/>
          <w:w w:val="75"/>
          <w:sz w:val="24"/>
        </w:rPr>
        <w:t>Chandy–Lamport</w:t>
      </w:r>
      <w:r>
        <w:rPr>
          <w:b/>
          <w:color w:val="201F1F"/>
          <w:spacing w:val="25"/>
          <w:w w:val="75"/>
          <w:sz w:val="24"/>
        </w:rPr>
        <w:t xml:space="preserve"> </w:t>
      </w:r>
      <w:r>
        <w:rPr>
          <w:b/>
          <w:color w:val="201F1F"/>
          <w:w w:val="75"/>
          <w:sz w:val="24"/>
        </w:rPr>
        <w:t>algorithmSpezialetti–</w:t>
      </w:r>
      <w:r>
        <w:rPr>
          <w:b/>
          <w:color w:val="201F1F"/>
          <w:spacing w:val="1"/>
          <w:w w:val="75"/>
          <w:sz w:val="24"/>
        </w:rPr>
        <w:t xml:space="preserve"> </w:t>
      </w:r>
      <w:r>
        <w:rPr>
          <w:b/>
          <w:color w:val="201F1F"/>
          <w:w w:val="90"/>
          <w:sz w:val="24"/>
        </w:rPr>
        <w:t>Kearns</w:t>
      </w:r>
      <w:r>
        <w:rPr>
          <w:b/>
          <w:color w:val="201F1F"/>
          <w:spacing w:val="-17"/>
          <w:w w:val="90"/>
          <w:sz w:val="24"/>
        </w:rPr>
        <w:t xml:space="preserve"> </w:t>
      </w:r>
      <w:r>
        <w:rPr>
          <w:b/>
          <w:color w:val="201F1F"/>
          <w:w w:val="90"/>
          <w:sz w:val="24"/>
        </w:rPr>
        <w:t>algorithm</w:t>
      </w:r>
    </w:p>
    <w:p w:rsidR="007B043A" w:rsidRDefault="006F375B">
      <w:pPr>
        <w:pStyle w:val="BodyText"/>
        <w:spacing w:before="2"/>
        <w:ind w:left="662"/>
      </w:pPr>
      <w:r>
        <w:rPr>
          <w:color w:val="201F1F"/>
        </w:rPr>
        <w:t>There</w:t>
      </w:r>
      <w:r>
        <w:rPr>
          <w:color w:val="201F1F"/>
          <w:spacing w:val="18"/>
        </w:rPr>
        <w:t xml:space="preserve"> </w:t>
      </w:r>
      <w:r>
        <w:rPr>
          <w:color w:val="201F1F"/>
        </w:rPr>
        <w:t>are</w:t>
      </w:r>
      <w:r>
        <w:rPr>
          <w:color w:val="201F1F"/>
          <w:spacing w:val="18"/>
        </w:rPr>
        <w:t xml:space="preserve"> </w:t>
      </w:r>
      <w:r>
        <w:rPr>
          <w:color w:val="201F1F"/>
        </w:rPr>
        <w:t>two</w:t>
      </w:r>
      <w:r>
        <w:rPr>
          <w:color w:val="201F1F"/>
          <w:spacing w:val="24"/>
        </w:rPr>
        <w:t xml:space="preserve"> </w:t>
      </w:r>
      <w:r>
        <w:rPr>
          <w:color w:val="201F1F"/>
        </w:rPr>
        <w:t>phases</w:t>
      </w:r>
      <w:r>
        <w:rPr>
          <w:color w:val="201F1F"/>
          <w:spacing w:val="27"/>
        </w:rPr>
        <w:t xml:space="preserve"> </w:t>
      </w:r>
      <w:r>
        <w:rPr>
          <w:color w:val="201F1F"/>
        </w:rPr>
        <w:t>in</w:t>
      </w:r>
      <w:r>
        <w:rPr>
          <w:color w:val="201F1F"/>
          <w:spacing w:val="18"/>
        </w:rPr>
        <w:t xml:space="preserve"> </w:t>
      </w:r>
      <w:r>
        <w:rPr>
          <w:color w:val="201F1F"/>
        </w:rPr>
        <w:t>obtaining</w:t>
      </w:r>
      <w:r>
        <w:rPr>
          <w:color w:val="201F1F"/>
          <w:spacing w:val="25"/>
        </w:rPr>
        <w:t xml:space="preserve"> </w:t>
      </w:r>
      <w:r>
        <w:rPr>
          <w:color w:val="201F1F"/>
        </w:rPr>
        <w:t>a</w:t>
      </w:r>
      <w:r>
        <w:rPr>
          <w:color w:val="201F1F"/>
          <w:spacing w:val="28"/>
        </w:rPr>
        <w:t xml:space="preserve"> </w:t>
      </w:r>
      <w:r>
        <w:rPr>
          <w:color w:val="201F1F"/>
        </w:rPr>
        <w:t>global</w:t>
      </w:r>
      <w:r>
        <w:rPr>
          <w:color w:val="201F1F"/>
          <w:spacing w:val="20"/>
        </w:rPr>
        <w:t xml:space="preserve"> </w:t>
      </w:r>
      <w:r>
        <w:rPr>
          <w:color w:val="201F1F"/>
        </w:rPr>
        <w:t>snapshot:</w:t>
      </w:r>
    </w:p>
    <w:p w:rsidR="007B043A" w:rsidRDefault="006F375B">
      <w:pPr>
        <w:pStyle w:val="ListParagraph"/>
        <w:numPr>
          <w:ilvl w:val="3"/>
          <w:numId w:val="131"/>
        </w:numPr>
        <w:tabs>
          <w:tab w:val="left" w:pos="1022"/>
          <w:tab w:val="left" w:pos="1023"/>
        </w:tabs>
        <w:spacing w:before="14"/>
        <w:ind w:hanging="361"/>
        <w:jc w:val="left"/>
        <w:rPr>
          <w:rFonts w:ascii="Symbol" w:hAnsi="Symbol"/>
          <w:color w:val="201F1F"/>
          <w:sz w:val="24"/>
        </w:rPr>
      </w:pPr>
      <w:r>
        <w:rPr>
          <w:color w:val="201F1F"/>
          <w:sz w:val="24"/>
        </w:rPr>
        <w:t>First</w:t>
      </w:r>
      <w:r>
        <w:rPr>
          <w:color w:val="201F1F"/>
          <w:spacing w:val="3"/>
          <w:sz w:val="24"/>
        </w:rPr>
        <w:t xml:space="preserve"> </w:t>
      </w:r>
      <w:r>
        <w:rPr>
          <w:color w:val="201F1F"/>
          <w:sz w:val="24"/>
        </w:rPr>
        <w:t>locally</w:t>
      </w:r>
      <w:r>
        <w:rPr>
          <w:color w:val="201F1F"/>
          <w:spacing w:val="10"/>
          <w:sz w:val="24"/>
        </w:rPr>
        <w:t xml:space="preserve"> </w:t>
      </w:r>
      <w:r>
        <w:rPr>
          <w:color w:val="201F1F"/>
          <w:sz w:val="24"/>
        </w:rPr>
        <w:t>recording</w:t>
      </w:r>
      <w:r>
        <w:rPr>
          <w:color w:val="201F1F"/>
          <w:spacing w:val="22"/>
          <w:sz w:val="24"/>
        </w:rPr>
        <w:t xml:space="preserve"> </w:t>
      </w:r>
      <w:r>
        <w:rPr>
          <w:color w:val="201F1F"/>
          <w:sz w:val="24"/>
        </w:rPr>
        <w:t>the</w:t>
      </w:r>
      <w:r>
        <w:rPr>
          <w:color w:val="201F1F"/>
          <w:spacing w:val="-6"/>
          <w:sz w:val="24"/>
        </w:rPr>
        <w:t xml:space="preserve"> </w:t>
      </w:r>
      <w:r>
        <w:rPr>
          <w:color w:val="201F1F"/>
          <w:sz w:val="24"/>
        </w:rPr>
        <w:t>snapshot</w:t>
      </w:r>
      <w:r>
        <w:rPr>
          <w:color w:val="201F1F"/>
          <w:spacing w:val="32"/>
          <w:sz w:val="24"/>
        </w:rPr>
        <w:t xml:space="preserve"> </w:t>
      </w:r>
      <w:r>
        <w:rPr>
          <w:color w:val="201F1F"/>
          <w:sz w:val="24"/>
        </w:rPr>
        <w:t>at</w:t>
      </w:r>
      <w:r>
        <w:rPr>
          <w:color w:val="201F1F"/>
          <w:spacing w:val="31"/>
          <w:sz w:val="24"/>
        </w:rPr>
        <w:t xml:space="preserve"> </w:t>
      </w:r>
      <w:r>
        <w:rPr>
          <w:color w:val="201F1F"/>
          <w:sz w:val="24"/>
        </w:rPr>
        <w:t>every</w:t>
      </w:r>
      <w:r>
        <w:rPr>
          <w:color w:val="201F1F"/>
          <w:spacing w:val="9"/>
          <w:sz w:val="24"/>
        </w:rPr>
        <w:t xml:space="preserve"> </w:t>
      </w:r>
      <w:r>
        <w:rPr>
          <w:color w:val="201F1F"/>
          <w:sz w:val="24"/>
        </w:rPr>
        <w:t>process</w:t>
      </w:r>
    </w:p>
    <w:p w:rsidR="007B043A" w:rsidRDefault="006F375B">
      <w:pPr>
        <w:pStyle w:val="ListParagraph"/>
        <w:numPr>
          <w:ilvl w:val="3"/>
          <w:numId w:val="131"/>
        </w:numPr>
        <w:tabs>
          <w:tab w:val="left" w:pos="1022"/>
          <w:tab w:val="left" w:pos="1023"/>
        </w:tabs>
        <w:spacing w:before="33"/>
        <w:ind w:hanging="361"/>
        <w:jc w:val="left"/>
        <w:rPr>
          <w:rFonts w:ascii="Symbol" w:hAnsi="Symbol"/>
          <w:sz w:val="24"/>
        </w:rPr>
      </w:pPr>
      <w:r>
        <w:rPr>
          <w:color w:val="201F1F"/>
          <w:sz w:val="24"/>
        </w:rPr>
        <w:t>Second</w:t>
      </w:r>
      <w:r>
        <w:rPr>
          <w:color w:val="201F1F"/>
          <w:spacing w:val="-1"/>
          <w:sz w:val="24"/>
        </w:rPr>
        <w:t xml:space="preserve"> </w:t>
      </w:r>
      <w:r>
        <w:rPr>
          <w:color w:val="201F1F"/>
          <w:sz w:val="24"/>
        </w:rPr>
        <w:t>distributing</w:t>
      </w:r>
      <w:r>
        <w:rPr>
          <w:color w:val="201F1F"/>
          <w:spacing w:val="23"/>
          <w:sz w:val="24"/>
        </w:rPr>
        <w:t xml:space="preserve"> </w:t>
      </w:r>
      <w:r>
        <w:rPr>
          <w:color w:val="201F1F"/>
          <w:sz w:val="24"/>
        </w:rPr>
        <w:t>the</w:t>
      </w:r>
      <w:r>
        <w:rPr>
          <w:color w:val="201F1F"/>
          <w:spacing w:val="21"/>
          <w:sz w:val="24"/>
        </w:rPr>
        <w:t xml:space="preserve"> </w:t>
      </w:r>
      <w:r>
        <w:rPr>
          <w:color w:val="201F1F"/>
          <w:sz w:val="24"/>
        </w:rPr>
        <w:t>resultant</w:t>
      </w:r>
      <w:r>
        <w:rPr>
          <w:color w:val="201F1F"/>
          <w:spacing w:val="32"/>
          <w:sz w:val="24"/>
        </w:rPr>
        <w:t xml:space="preserve"> </w:t>
      </w:r>
      <w:r>
        <w:rPr>
          <w:color w:val="201F1F"/>
          <w:sz w:val="24"/>
        </w:rPr>
        <w:t>global</w:t>
      </w:r>
      <w:r>
        <w:rPr>
          <w:color w:val="201F1F"/>
          <w:spacing w:val="18"/>
          <w:sz w:val="24"/>
        </w:rPr>
        <w:t xml:space="preserve"> </w:t>
      </w:r>
      <w:r>
        <w:rPr>
          <w:color w:val="201F1F"/>
          <w:sz w:val="24"/>
        </w:rPr>
        <w:t>snapshot</w:t>
      </w:r>
      <w:r>
        <w:rPr>
          <w:color w:val="201F1F"/>
          <w:spacing w:val="28"/>
          <w:sz w:val="24"/>
        </w:rPr>
        <w:t xml:space="preserve"> </w:t>
      </w:r>
      <w:r>
        <w:rPr>
          <w:color w:val="201F1F"/>
          <w:sz w:val="24"/>
        </w:rPr>
        <w:t>to</w:t>
      </w:r>
      <w:r>
        <w:rPr>
          <w:color w:val="201F1F"/>
          <w:spacing w:val="-5"/>
          <w:sz w:val="24"/>
        </w:rPr>
        <w:t xml:space="preserve"> </w:t>
      </w:r>
      <w:r>
        <w:rPr>
          <w:color w:val="201F1F"/>
          <w:sz w:val="24"/>
        </w:rPr>
        <w:t>all</w:t>
      </w:r>
      <w:r>
        <w:rPr>
          <w:color w:val="201F1F"/>
          <w:spacing w:val="36"/>
          <w:sz w:val="24"/>
        </w:rPr>
        <w:t xml:space="preserve"> </w:t>
      </w:r>
      <w:r>
        <w:rPr>
          <w:color w:val="201F1F"/>
          <w:sz w:val="24"/>
        </w:rPr>
        <w:t>the</w:t>
      </w:r>
      <w:r>
        <w:rPr>
          <w:color w:val="201F1F"/>
          <w:spacing w:val="38"/>
          <w:sz w:val="24"/>
        </w:rPr>
        <w:t xml:space="preserve"> </w:t>
      </w:r>
      <w:r>
        <w:rPr>
          <w:color w:val="201F1F"/>
          <w:sz w:val="24"/>
        </w:rPr>
        <w:t>initiators.</w:t>
      </w:r>
    </w:p>
    <w:p w:rsidR="007B043A" w:rsidRDefault="007B043A">
      <w:pPr>
        <w:pStyle w:val="BodyText"/>
        <w:spacing w:before="4"/>
        <w:rPr>
          <w:sz w:val="29"/>
        </w:rPr>
      </w:pPr>
    </w:p>
    <w:p w:rsidR="007B043A" w:rsidRDefault="006F375B">
      <w:pPr>
        <w:ind w:left="662"/>
        <w:jc w:val="both"/>
        <w:rPr>
          <w:b/>
          <w:sz w:val="24"/>
        </w:rPr>
      </w:pPr>
      <w:proofErr w:type="gramStart"/>
      <w:r>
        <w:rPr>
          <w:b/>
          <w:color w:val="201F1F"/>
          <w:sz w:val="24"/>
        </w:rPr>
        <w:t>Two</w:t>
      </w:r>
      <w:r>
        <w:rPr>
          <w:b/>
          <w:color w:val="201F1F"/>
          <w:spacing w:val="33"/>
          <w:sz w:val="24"/>
        </w:rPr>
        <w:t xml:space="preserve"> </w:t>
      </w:r>
      <w:r>
        <w:rPr>
          <w:b/>
          <w:color w:val="201F1F"/>
          <w:sz w:val="24"/>
        </w:rPr>
        <w:t>optimizations</w:t>
      </w:r>
      <w:r>
        <w:rPr>
          <w:b/>
          <w:color w:val="201F1F"/>
          <w:spacing w:val="-7"/>
          <w:sz w:val="24"/>
        </w:rPr>
        <w:t xml:space="preserve"> </w:t>
      </w:r>
      <w:r>
        <w:rPr>
          <w:b/>
          <w:color w:val="201F1F"/>
          <w:sz w:val="24"/>
        </w:rPr>
        <w:t>to</w:t>
      </w:r>
      <w:r>
        <w:rPr>
          <w:b/>
          <w:color w:val="201F1F"/>
          <w:spacing w:val="25"/>
          <w:sz w:val="24"/>
        </w:rPr>
        <w:t xml:space="preserve"> </w:t>
      </w:r>
      <w:r>
        <w:rPr>
          <w:b/>
          <w:color w:val="201F1F"/>
          <w:sz w:val="24"/>
        </w:rPr>
        <w:t>the</w:t>
      </w:r>
      <w:r>
        <w:rPr>
          <w:b/>
          <w:color w:val="201F1F"/>
          <w:spacing w:val="25"/>
          <w:sz w:val="24"/>
        </w:rPr>
        <w:t xml:space="preserve"> </w:t>
      </w:r>
      <w:r>
        <w:rPr>
          <w:b/>
          <w:color w:val="201F1F"/>
          <w:sz w:val="24"/>
        </w:rPr>
        <w:t>Chandy–Lamport</w:t>
      </w:r>
      <w:r>
        <w:rPr>
          <w:b/>
          <w:color w:val="201F1F"/>
          <w:spacing w:val="32"/>
          <w:sz w:val="24"/>
        </w:rPr>
        <w:t xml:space="preserve"> </w:t>
      </w:r>
      <w:r>
        <w:rPr>
          <w:b/>
          <w:color w:val="201F1F"/>
          <w:sz w:val="24"/>
        </w:rPr>
        <w:t>algorithm.</w:t>
      </w:r>
      <w:proofErr w:type="gramEnd"/>
    </w:p>
    <w:p w:rsidR="007B043A" w:rsidRDefault="006F375B">
      <w:pPr>
        <w:pStyle w:val="ListParagraph"/>
        <w:numPr>
          <w:ilvl w:val="4"/>
          <w:numId w:val="131"/>
        </w:numPr>
        <w:tabs>
          <w:tab w:val="left" w:pos="1293"/>
        </w:tabs>
        <w:spacing w:before="19" w:line="252" w:lineRule="auto"/>
        <w:ind w:right="591"/>
        <w:rPr>
          <w:sz w:val="24"/>
        </w:rPr>
      </w:pPr>
      <w:r>
        <w:rPr>
          <w:color w:val="201F1F"/>
          <w:sz w:val="24"/>
        </w:rPr>
        <w:t>The first optimization</w:t>
      </w:r>
      <w:r>
        <w:rPr>
          <w:color w:val="201F1F"/>
          <w:spacing w:val="60"/>
          <w:sz w:val="24"/>
        </w:rPr>
        <w:t xml:space="preserve"> </w:t>
      </w:r>
      <w:r>
        <w:rPr>
          <w:color w:val="201F1F"/>
          <w:sz w:val="24"/>
        </w:rPr>
        <w:t>combines</w:t>
      </w:r>
      <w:r>
        <w:rPr>
          <w:color w:val="201F1F"/>
          <w:spacing w:val="60"/>
          <w:sz w:val="24"/>
        </w:rPr>
        <w:t xml:space="preserve"> </w:t>
      </w:r>
      <w:r>
        <w:rPr>
          <w:color w:val="201F1F"/>
          <w:sz w:val="24"/>
        </w:rPr>
        <w:t>snap- shots concurrently initiated by multiple processes into</w:t>
      </w:r>
      <w:r>
        <w:rPr>
          <w:color w:val="201F1F"/>
          <w:spacing w:val="-57"/>
          <w:sz w:val="24"/>
        </w:rPr>
        <w:t xml:space="preserve"> </w:t>
      </w:r>
      <w:r>
        <w:rPr>
          <w:color w:val="201F1F"/>
          <w:sz w:val="24"/>
        </w:rPr>
        <w:t>a</w:t>
      </w:r>
      <w:r>
        <w:rPr>
          <w:color w:val="201F1F"/>
          <w:spacing w:val="-5"/>
          <w:sz w:val="24"/>
        </w:rPr>
        <w:t xml:space="preserve"> </w:t>
      </w:r>
      <w:r>
        <w:rPr>
          <w:color w:val="201F1F"/>
          <w:sz w:val="24"/>
        </w:rPr>
        <w:t>single</w:t>
      </w:r>
      <w:r>
        <w:rPr>
          <w:color w:val="201F1F"/>
          <w:spacing w:val="2"/>
          <w:sz w:val="24"/>
        </w:rPr>
        <w:t xml:space="preserve"> </w:t>
      </w:r>
      <w:r>
        <w:rPr>
          <w:color w:val="201F1F"/>
          <w:sz w:val="24"/>
        </w:rPr>
        <w:t>snapshot.</w:t>
      </w:r>
    </w:p>
    <w:p w:rsidR="007B043A" w:rsidRDefault="006F375B">
      <w:pPr>
        <w:pStyle w:val="ListParagraph"/>
        <w:numPr>
          <w:ilvl w:val="4"/>
          <w:numId w:val="131"/>
        </w:numPr>
        <w:tabs>
          <w:tab w:val="left" w:pos="1269"/>
        </w:tabs>
        <w:spacing w:before="15" w:line="264" w:lineRule="auto"/>
        <w:ind w:right="474"/>
        <w:rPr>
          <w:sz w:val="24"/>
        </w:rPr>
      </w:pPr>
      <w:r>
        <w:rPr>
          <w:sz w:val="24"/>
        </w:rPr>
        <w:t>Optimization</w:t>
      </w:r>
      <w:r>
        <w:rPr>
          <w:spacing w:val="1"/>
          <w:sz w:val="24"/>
        </w:rPr>
        <w:t xml:space="preserve"> </w:t>
      </w:r>
      <w:r>
        <w:rPr>
          <w:sz w:val="24"/>
        </w:rPr>
        <w:t>is</w:t>
      </w:r>
      <w:r>
        <w:rPr>
          <w:spacing w:val="1"/>
          <w:sz w:val="24"/>
        </w:rPr>
        <w:t xml:space="preserve"> </w:t>
      </w:r>
      <w:r>
        <w:rPr>
          <w:sz w:val="24"/>
        </w:rPr>
        <w:t>linked</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second</w:t>
      </w:r>
      <w:r>
        <w:rPr>
          <w:spacing w:val="1"/>
          <w:sz w:val="24"/>
        </w:rPr>
        <w:t xml:space="preserve"> </w:t>
      </w:r>
      <w:r>
        <w:rPr>
          <w:sz w:val="24"/>
        </w:rPr>
        <w:t>optimization,</w:t>
      </w:r>
      <w:r>
        <w:rPr>
          <w:spacing w:val="1"/>
          <w:sz w:val="24"/>
        </w:rPr>
        <w:t xml:space="preserve"> </w:t>
      </w:r>
      <w:r>
        <w:rPr>
          <w:sz w:val="24"/>
        </w:rPr>
        <w:t>which</w:t>
      </w:r>
      <w:r>
        <w:rPr>
          <w:spacing w:val="1"/>
          <w:sz w:val="24"/>
        </w:rPr>
        <w:t xml:space="preserve"> </w:t>
      </w:r>
      <w:r>
        <w:rPr>
          <w:sz w:val="24"/>
        </w:rPr>
        <w:t>deals</w:t>
      </w:r>
      <w:r>
        <w:rPr>
          <w:spacing w:val="61"/>
          <w:sz w:val="24"/>
        </w:rPr>
        <w:t xml:space="preserve"> </w:t>
      </w:r>
      <w:r>
        <w:rPr>
          <w:sz w:val="24"/>
        </w:rPr>
        <w:t>with</w:t>
      </w:r>
      <w:r>
        <w:rPr>
          <w:spacing w:val="61"/>
          <w:sz w:val="24"/>
        </w:rPr>
        <w:t xml:space="preserve"> </w:t>
      </w:r>
      <w:r>
        <w:rPr>
          <w:sz w:val="24"/>
        </w:rPr>
        <w:t>the</w:t>
      </w:r>
      <w:r>
        <w:rPr>
          <w:spacing w:val="61"/>
          <w:sz w:val="24"/>
        </w:rPr>
        <w:t xml:space="preserve"> </w:t>
      </w:r>
      <w:r>
        <w:rPr>
          <w:sz w:val="24"/>
        </w:rPr>
        <w:t>efficient</w:t>
      </w:r>
      <w:r>
        <w:rPr>
          <w:spacing w:val="1"/>
          <w:sz w:val="24"/>
        </w:rPr>
        <w:t xml:space="preserve"> </w:t>
      </w:r>
      <w:r>
        <w:rPr>
          <w:sz w:val="24"/>
        </w:rPr>
        <w:t>distribution</w:t>
      </w:r>
      <w:r>
        <w:rPr>
          <w:spacing w:val="1"/>
          <w:sz w:val="24"/>
        </w:rPr>
        <w:t xml:space="preserve"> </w:t>
      </w:r>
      <w:r>
        <w:rPr>
          <w:sz w:val="24"/>
        </w:rPr>
        <w:t>of the</w:t>
      </w:r>
      <w:r>
        <w:rPr>
          <w:spacing w:val="1"/>
          <w:sz w:val="24"/>
        </w:rPr>
        <w:t xml:space="preserve"> </w:t>
      </w:r>
      <w:r>
        <w:rPr>
          <w:sz w:val="24"/>
        </w:rPr>
        <w:t>global</w:t>
      </w:r>
      <w:r>
        <w:rPr>
          <w:spacing w:val="1"/>
          <w:sz w:val="24"/>
        </w:rPr>
        <w:t xml:space="preserve"> </w:t>
      </w:r>
      <w:r>
        <w:rPr>
          <w:sz w:val="24"/>
        </w:rPr>
        <w:t>snapshot.</w:t>
      </w:r>
      <w:r>
        <w:rPr>
          <w:spacing w:val="60"/>
          <w:sz w:val="24"/>
        </w:rPr>
        <w:t xml:space="preserve"> </w:t>
      </w:r>
      <w:r>
        <w:rPr>
          <w:sz w:val="24"/>
        </w:rPr>
        <w:t>A process</w:t>
      </w:r>
      <w:r>
        <w:rPr>
          <w:spacing w:val="60"/>
          <w:sz w:val="24"/>
        </w:rPr>
        <w:t xml:space="preserve"> </w:t>
      </w:r>
      <w:r>
        <w:rPr>
          <w:sz w:val="24"/>
        </w:rPr>
        <w:t>needs</w:t>
      </w:r>
      <w:r>
        <w:rPr>
          <w:spacing w:val="60"/>
          <w:sz w:val="24"/>
        </w:rPr>
        <w:t xml:space="preserve"> </w:t>
      </w:r>
      <w:r>
        <w:rPr>
          <w:sz w:val="24"/>
        </w:rPr>
        <w:t>to</w:t>
      </w:r>
      <w:r>
        <w:rPr>
          <w:spacing w:val="60"/>
          <w:sz w:val="24"/>
        </w:rPr>
        <w:t xml:space="preserve"> </w:t>
      </w:r>
      <w:r>
        <w:rPr>
          <w:sz w:val="24"/>
        </w:rPr>
        <w:t>take</w:t>
      </w:r>
      <w:r>
        <w:rPr>
          <w:spacing w:val="60"/>
          <w:sz w:val="24"/>
        </w:rPr>
        <w:t xml:space="preserve"> </w:t>
      </w:r>
      <w:r>
        <w:rPr>
          <w:sz w:val="24"/>
        </w:rPr>
        <w:t>only one snapshot, irrespectiv</w:t>
      </w:r>
      <w:r>
        <w:rPr>
          <w:sz w:val="24"/>
        </w:rPr>
        <w:t>e</w:t>
      </w:r>
      <w:r>
        <w:rPr>
          <w:spacing w:val="-57"/>
          <w:sz w:val="24"/>
        </w:rPr>
        <w:t xml:space="preserve"> </w:t>
      </w:r>
      <w:r>
        <w:rPr>
          <w:sz w:val="24"/>
        </w:rPr>
        <w:t>of the number of concurrent initiators and all pro- cesses are not sent the global snapshot. This</w:t>
      </w:r>
      <w:r>
        <w:rPr>
          <w:spacing w:val="1"/>
          <w:sz w:val="24"/>
        </w:rPr>
        <w:t xml:space="preserve"> </w:t>
      </w:r>
      <w:r>
        <w:rPr>
          <w:sz w:val="24"/>
        </w:rPr>
        <w:t>algorithm</w:t>
      </w:r>
      <w:r>
        <w:rPr>
          <w:spacing w:val="-7"/>
          <w:sz w:val="24"/>
        </w:rPr>
        <w:t xml:space="preserve"> </w:t>
      </w:r>
      <w:r>
        <w:rPr>
          <w:sz w:val="24"/>
        </w:rPr>
        <w:t>assumes</w:t>
      </w:r>
      <w:r>
        <w:rPr>
          <w:spacing w:val="5"/>
          <w:sz w:val="24"/>
        </w:rPr>
        <w:t xml:space="preserve"> </w:t>
      </w:r>
      <w:r>
        <w:rPr>
          <w:sz w:val="24"/>
        </w:rPr>
        <w:t>bi-directional</w:t>
      </w:r>
      <w:r>
        <w:rPr>
          <w:spacing w:val="-1"/>
          <w:sz w:val="24"/>
        </w:rPr>
        <w:t xml:space="preserve"> </w:t>
      </w:r>
      <w:r>
        <w:rPr>
          <w:sz w:val="24"/>
        </w:rPr>
        <w:t>channels</w:t>
      </w:r>
      <w:r>
        <w:rPr>
          <w:spacing w:val="14"/>
          <w:sz w:val="24"/>
        </w:rPr>
        <w:t xml:space="preserve"> </w:t>
      </w:r>
      <w:r>
        <w:rPr>
          <w:sz w:val="24"/>
        </w:rPr>
        <w:t>in</w:t>
      </w:r>
      <w:r>
        <w:rPr>
          <w:spacing w:val="2"/>
          <w:sz w:val="24"/>
        </w:rPr>
        <w:t xml:space="preserve"> </w:t>
      </w:r>
      <w:r>
        <w:rPr>
          <w:sz w:val="24"/>
        </w:rPr>
        <w:t>the system.</w:t>
      </w:r>
    </w:p>
    <w:p w:rsidR="007B043A" w:rsidRDefault="007B043A">
      <w:pPr>
        <w:spacing w:line="264" w:lineRule="auto"/>
        <w:jc w:val="both"/>
        <w:rPr>
          <w:sz w:val="24"/>
        </w:rPr>
        <w:sectPr w:rsidR="007B043A">
          <w:pgSz w:w="11920" w:h="16850"/>
          <w:pgMar w:top="1240" w:right="360" w:bottom="1140" w:left="600" w:header="463" w:footer="921"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Heading4"/>
        <w:spacing w:before="174"/>
        <w:ind w:left="571"/>
      </w:pPr>
      <w:r>
        <w:lastRenderedPageBreak/>
        <w:t>Efficient</w:t>
      </w:r>
      <w:r>
        <w:rPr>
          <w:spacing w:val="-8"/>
        </w:rPr>
        <w:t xml:space="preserve"> </w:t>
      </w:r>
      <w:r>
        <w:t>snapshot</w:t>
      </w:r>
      <w:r>
        <w:rPr>
          <w:spacing w:val="-8"/>
        </w:rPr>
        <w:t xml:space="preserve"> </w:t>
      </w:r>
      <w:r>
        <w:t>recording</w:t>
      </w:r>
    </w:p>
    <w:p w:rsidR="007B043A" w:rsidRDefault="006F375B">
      <w:pPr>
        <w:pStyle w:val="ListParagraph"/>
        <w:numPr>
          <w:ilvl w:val="0"/>
          <w:numId w:val="100"/>
        </w:numPr>
        <w:tabs>
          <w:tab w:val="left" w:pos="1137"/>
          <w:tab w:val="left" w:pos="1139"/>
        </w:tabs>
        <w:spacing w:before="14" w:line="261" w:lineRule="auto"/>
        <w:ind w:right="1385"/>
        <w:jc w:val="left"/>
        <w:rPr>
          <w:sz w:val="24"/>
        </w:rPr>
      </w:pPr>
      <w:r>
        <w:rPr>
          <w:sz w:val="24"/>
        </w:rPr>
        <w:t>In the Spezialetti–Kearns algorithm, a marker carries the identifier of the initiator of the</w:t>
      </w:r>
      <w:r>
        <w:rPr>
          <w:spacing w:val="-57"/>
          <w:sz w:val="24"/>
        </w:rPr>
        <w:t xml:space="preserve"> </w:t>
      </w:r>
      <w:r>
        <w:rPr>
          <w:sz w:val="24"/>
        </w:rPr>
        <w:t>algorithm.</w:t>
      </w:r>
    </w:p>
    <w:p w:rsidR="007B043A" w:rsidRDefault="006F375B">
      <w:pPr>
        <w:pStyle w:val="ListParagraph"/>
        <w:numPr>
          <w:ilvl w:val="0"/>
          <w:numId w:val="100"/>
        </w:numPr>
        <w:tabs>
          <w:tab w:val="left" w:pos="1137"/>
          <w:tab w:val="left" w:pos="1139"/>
        </w:tabs>
        <w:spacing w:line="293" w:lineRule="exact"/>
        <w:ind w:hanging="361"/>
        <w:jc w:val="left"/>
        <w:rPr>
          <w:sz w:val="24"/>
        </w:rPr>
      </w:pPr>
      <w:r>
        <w:rPr>
          <w:spacing w:val="-1"/>
          <w:sz w:val="24"/>
        </w:rPr>
        <w:t>Each</w:t>
      </w:r>
      <w:r>
        <w:rPr>
          <w:spacing w:val="-7"/>
          <w:sz w:val="24"/>
        </w:rPr>
        <w:t xml:space="preserve"> </w:t>
      </w:r>
      <w:r>
        <w:rPr>
          <w:spacing w:val="-1"/>
          <w:sz w:val="24"/>
        </w:rPr>
        <w:t>process</w:t>
      </w:r>
      <w:r>
        <w:rPr>
          <w:spacing w:val="1"/>
          <w:sz w:val="24"/>
        </w:rPr>
        <w:t xml:space="preserve"> </w:t>
      </w:r>
      <w:r>
        <w:rPr>
          <w:spacing w:val="-1"/>
          <w:sz w:val="24"/>
        </w:rPr>
        <w:t>has</w:t>
      </w:r>
      <w:r>
        <w:rPr>
          <w:spacing w:val="1"/>
          <w:sz w:val="24"/>
        </w:rPr>
        <w:t xml:space="preserve"> </w:t>
      </w:r>
      <w:r>
        <w:rPr>
          <w:spacing w:val="-1"/>
          <w:sz w:val="24"/>
        </w:rPr>
        <w:t>a</w:t>
      </w:r>
      <w:r>
        <w:rPr>
          <w:spacing w:val="1"/>
          <w:sz w:val="24"/>
        </w:rPr>
        <w:t xml:space="preserve"> </w:t>
      </w:r>
      <w:r>
        <w:rPr>
          <w:spacing w:val="-1"/>
          <w:sz w:val="24"/>
        </w:rPr>
        <w:t>variable</w:t>
      </w:r>
      <w:r>
        <w:rPr>
          <w:spacing w:val="2"/>
          <w:sz w:val="24"/>
        </w:rPr>
        <w:t xml:space="preserve"> </w:t>
      </w:r>
      <w:r>
        <w:rPr>
          <w:i/>
          <w:sz w:val="24"/>
        </w:rPr>
        <w:t>master</w:t>
      </w:r>
      <w:r>
        <w:rPr>
          <w:i/>
          <w:spacing w:val="1"/>
          <w:sz w:val="24"/>
        </w:rPr>
        <w:t xml:space="preserve"> </w:t>
      </w:r>
      <w:r>
        <w:rPr>
          <w:sz w:val="24"/>
        </w:rPr>
        <w:t>to</w:t>
      </w:r>
      <w:r>
        <w:rPr>
          <w:spacing w:val="2"/>
          <w:sz w:val="24"/>
        </w:rPr>
        <w:t xml:space="preserve"> </w:t>
      </w:r>
      <w:r>
        <w:rPr>
          <w:sz w:val="24"/>
        </w:rPr>
        <w:t>keep</w:t>
      </w:r>
      <w:r>
        <w:rPr>
          <w:spacing w:val="-3"/>
          <w:sz w:val="24"/>
        </w:rPr>
        <w:t xml:space="preserve"> </w:t>
      </w:r>
      <w:r>
        <w:rPr>
          <w:sz w:val="24"/>
        </w:rPr>
        <w:t>track</w:t>
      </w:r>
      <w:r>
        <w:rPr>
          <w:spacing w:val="3"/>
          <w:sz w:val="24"/>
        </w:rPr>
        <w:t xml:space="preserve"> </w:t>
      </w:r>
      <w:r>
        <w:rPr>
          <w:sz w:val="24"/>
        </w:rPr>
        <w:t>of</w:t>
      </w:r>
      <w:r>
        <w:rPr>
          <w:spacing w:val="-15"/>
          <w:sz w:val="24"/>
        </w:rPr>
        <w:t xml:space="preserve"> </w:t>
      </w:r>
      <w:r>
        <w:rPr>
          <w:sz w:val="24"/>
        </w:rPr>
        <w:t>the</w:t>
      </w:r>
      <w:r>
        <w:rPr>
          <w:spacing w:val="12"/>
          <w:sz w:val="24"/>
        </w:rPr>
        <w:t xml:space="preserve"> </w:t>
      </w:r>
      <w:r>
        <w:rPr>
          <w:sz w:val="24"/>
        </w:rPr>
        <w:t>initiator</w:t>
      </w:r>
      <w:r>
        <w:rPr>
          <w:spacing w:val="10"/>
          <w:sz w:val="24"/>
        </w:rPr>
        <w:t xml:space="preserve"> </w:t>
      </w:r>
      <w:r>
        <w:rPr>
          <w:sz w:val="24"/>
        </w:rPr>
        <w:t>of</w:t>
      </w:r>
      <w:r>
        <w:rPr>
          <w:spacing w:val="-1"/>
          <w:sz w:val="24"/>
        </w:rPr>
        <w:t xml:space="preserve"> </w:t>
      </w:r>
      <w:r>
        <w:rPr>
          <w:sz w:val="24"/>
        </w:rPr>
        <w:t>the</w:t>
      </w:r>
      <w:r>
        <w:rPr>
          <w:spacing w:val="17"/>
          <w:sz w:val="24"/>
        </w:rPr>
        <w:t xml:space="preserve"> </w:t>
      </w:r>
      <w:r>
        <w:rPr>
          <w:sz w:val="24"/>
        </w:rPr>
        <w:t>algorithm.</w:t>
      </w:r>
    </w:p>
    <w:p w:rsidR="007B043A" w:rsidRDefault="006F375B">
      <w:pPr>
        <w:pStyle w:val="ListParagraph"/>
        <w:numPr>
          <w:ilvl w:val="0"/>
          <w:numId w:val="100"/>
        </w:numPr>
        <w:tabs>
          <w:tab w:val="left" w:pos="1137"/>
          <w:tab w:val="left" w:pos="1139"/>
        </w:tabs>
        <w:spacing w:before="28" w:line="256" w:lineRule="auto"/>
        <w:ind w:right="1011"/>
        <w:jc w:val="left"/>
        <w:rPr>
          <w:sz w:val="24"/>
        </w:rPr>
      </w:pPr>
      <w:r>
        <w:rPr>
          <w:sz w:val="24"/>
        </w:rPr>
        <w:t>When</w:t>
      </w:r>
      <w:r>
        <w:rPr>
          <w:spacing w:val="45"/>
          <w:sz w:val="24"/>
        </w:rPr>
        <w:t xml:space="preserve"> </w:t>
      </w:r>
      <w:r>
        <w:rPr>
          <w:sz w:val="24"/>
        </w:rPr>
        <w:t>a</w:t>
      </w:r>
      <w:r>
        <w:rPr>
          <w:spacing w:val="48"/>
          <w:sz w:val="24"/>
        </w:rPr>
        <w:t xml:space="preserve"> </w:t>
      </w:r>
      <w:r>
        <w:rPr>
          <w:sz w:val="24"/>
        </w:rPr>
        <w:t>process</w:t>
      </w:r>
      <w:r>
        <w:rPr>
          <w:spacing w:val="52"/>
          <w:sz w:val="24"/>
        </w:rPr>
        <w:t xml:space="preserve"> </w:t>
      </w:r>
      <w:r>
        <w:rPr>
          <w:sz w:val="24"/>
        </w:rPr>
        <w:t>executes</w:t>
      </w:r>
      <w:r>
        <w:rPr>
          <w:spacing w:val="48"/>
          <w:sz w:val="24"/>
        </w:rPr>
        <w:t xml:space="preserve"> </w:t>
      </w:r>
      <w:r>
        <w:rPr>
          <w:sz w:val="24"/>
        </w:rPr>
        <w:t>the</w:t>
      </w:r>
      <w:r>
        <w:rPr>
          <w:spacing w:val="48"/>
          <w:sz w:val="24"/>
        </w:rPr>
        <w:t xml:space="preserve"> </w:t>
      </w:r>
      <w:r>
        <w:rPr>
          <w:sz w:val="24"/>
        </w:rPr>
        <w:t>“marker</w:t>
      </w:r>
      <w:r>
        <w:rPr>
          <w:spacing w:val="55"/>
          <w:sz w:val="24"/>
        </w:rPr>
        <w:t xml:space="preserve"> </w:t>
      </w:r>
      <w:r>
        <w:rPr>
          <w:sz w:val="24"/>
        </w:rPr>
        <w:t>sending</w:t>
      </w:r>
      <w:r>
        <w:rPr>
          <w:spacing w:val="46"/>
          <w:sz w:val="24"/>
        </w:rPr>
        <w:t xml:space="preserve"> </w:t>
      </w:r>
      <w:r>
        <w:rPr>
          <w:sz w:val="24"/>
        </w:rPr>
        <w:t>rule”</w:t>
      </w:r>
      <w:r>
        <w:rPr>
          <w:spacing w:val="16"/>
          <w:sz w:val="24"/>
        </w:rPr>
        <w:t xml:space="preserve"> </w:t>
      </w:r>
      <w:r>
        <w:rPr>
          <w:sz w:val="24"/>
        </w:rPr>
        <w:t>on</w:t>
      </w:r>
      <w:r>
        <w:rPr>
          <w:spacing w:val="9"/>
          <w:sz w:val="24"/>
        </w:rPr>
        <w:t xml:space="preserve"> </w:t>
      </w:r>
      <w:r>
        <w:rPr>
          <w:sz w:val="24"/>
        </w:rPr>
        <w:t>the</w:t>
      </w:r>
      <w:r>
        <w:rPr>
          <w:spacing w:val="17"/>
          <w:sz w:val="24"/>
        </w:rPr>
        <w:t xml:space="preserve"> </w:t>
      </w:r>
      <w:r>
        <w:rPr>
          <w:sz w:val="24"/>
        </w:rPr>
        <w:t>receipt</w:t>
      </w:r>
      <w:r>
        <w:rPr>
          <w:spacing w:val="22"/>
          <w:sz w:val="24"/>
        </w:rPr>
        <w:t xml:space="preserve"> </w:t>
      </w:r>
      <w:r>
        <w:rPr>
          <w:sz w:val="24"/>
        </w:rPr>
        <w:t>of</w:t>
      </w:r>
      <w:r>
        <w:rPr>
          <w:spacing w:val="9"/>
          <w:sz w:val="24"/>
        </w:rPr>
        <w:t xml:space="preserve"> </w:t>
      </w:r>
      <w:r>
        <w:rPr>
          <w:sz w:val="24"/>
        </w:rPr>
        <w:t>its</w:t>
      </w:r>
      <w:r>
        <w:rPr>
          <w:spacing w:val="20"/>
          <w:sz w:val="24"/>
        </w:rPr>
        <w:t xml:space="preserve"> </w:t>
      </w:r>
      <w:r>
        <w:rPr>
          <w:sz w:val="24"/>
        </w:rPr>
        <w:t>first</w:t>
      </w:r>
      <w:r>
        <w:rPr>
          <w:spacing w:val="22"/>
          <w:sz w:val="24"/>
        </w:rPr>
        <w:t xml:space="preserve"> </w:t>
      </w:r>
      <w:r>
        <w:rPr>
          <w:sz w:val="24"/>
        </w:rPr>
        <w:t>marker,</w:t>
      </w:r>
      <w:r>
        <w:rPr>
          <w:spacing w:val="21"/>
          <w:sz w:val="24"/>
        </w:rPr>
        <w:t xml:space="preserve"> </w:t>
      </w:r>
      <w:r>
        <w:rPr>
          <w:sz w:val="24"/>
        </w:rPr>
        <w:t>it</w:t>
      </w:r>
      <w:r>
        <w:rPr>
          <w:spacing w:val="-57"/>
          <w:sz w:val="24"/>
        </w:rPr>
        <w:t xml:space="preserve"> </w:t>
      </w:r>
      <w:r>
        <w:rPr>
          <w:sz w:val="24"/>
        </w:rPr>
        <w:t>records</w:t>
      </w:r>
      <w:r>
        <w:rPr>
          <w:spacing w:val="26"/>
          <w:sz w:val="24"/>
        </w:rPr>
        <w:t xml:space="preserve"> </w:t>
      </w:r>
      <w:r>
        <w:rPr>
          <w:sz w:val="24"/>
        </w:rPr>
        <w:t>the</w:t>
      </w:r>
      <w:r>
        <w:rPr>
          <w:spacing w:val="31"/>
          <w:sz w:val="24"/>
        </w:rPr>
        <w:t xml:space="preserve"> </w:t>
      </w:r>
      <w:r>
        <w:rPr>
          <w:sz w:val="24"/>
        </w:rPr>
        <w:t>initiator’s</w:t>
      </w:r>
      <w:r>
        <w:rPr>
          <w:spacing w:val="39"/>
          <w:sz w:val="24"/>
        </w:rPr>
        <w:t xml:space="preserve"> </w:t>
      </w:r>
      <w:r>
        <w:rPr>
          <w:sz w:val="24"/>
        </w:rPr>
        <w:t>identifier</w:t>
      </w:r>
      <w:r>
        <w:rPr>
          <w:spacing w:val="2"/>
          <w:sz w:val="24"/>
        </w:rPr>
        <w:t xml:space="preserve"> </w:t>
      </w:r>
      <w:r>
        <w:rPr>
          <w:sz w:val="24"/>
        </w:rPr>
        <w:t>carried</w:t>
      </w:r>
      <w:r>
        <w:rPr>
          <w:spacing w:val="9"/>
          <w:sz w:val="24"/>
        </w:rPr>
        <w:t xml:space="preserve"> </w:t>
      </w:r>
      <w:r>
        <w:rPr>
          <w:sz w:val="24"/>
        </w:rPr>
        <w:t>in the</w:t>
      </w:r>
      <w:r>
        <w:rPr>
          <w:spacing w:val="3"/>
          <w:sz w:val="24"/>
        </w:rPr>
        <w:t xml:space="preserve"> </w:t>
      </w:r>
      <w:r>
        <w:rPr>
          <w:sz w:val="24"/>
        </w:rPr>
        <w:t>received</w:t>
      </w:r>
      <w:r>
        <w:rPr>
          <w:spacing w:val="10"/>
          <w:sz w:val="24"/>
        </w:rPr>
        <w:t xml:space="preserve"> </w:t>
      </w:r>
      <w:r>
        <w:rPr>
          <w:sz w:val="24"/>
        </w:rPr>
        <w:t>marker</w:t>
      </w:r>
      <w:r>
        <w:rPr>
          <w:spacing w:val="11"/>
          <w:sz w:val="24"/>
        </w:rPr>
        <w:t xml:space="preserve"> </w:t>
      </w:r>
      <w:r>
        <w:rPr>
          <w:sz w:val="24"/>
        </w:rPr>
        <w:t>in</w:t>
      </w:r>
      <w:r>
        <w:rPr>
          <w:spacing w:val="-6"/>
          <w:sz w:val="24"/>
        </w:rPr>
        <w:t xml:space="preserve"> </w:t>
      </w:r>
      <w:r>
        <w:rPr>
          <w:sz w:val="24"/>
        </w:rPr>
        <w:t>the</w:t>
      </w:r>
      <w:r>
        <w:rPr>
          <w:spacing w:val="3"/>
          <w:sz w:val="24"/>
        </w:rPr>
        <w:t xml:space="preserve"> </w:t>
      </w:r>
      <w:r>
        <w:rPr>
          <w:i/>
          <w:sz w:val="24"/>
        </w:rPr>
        <w:t>master</w:t>
      </w:r>
      <w:r>
        <w:rPr>
          <w:i/>
          <w:spacing w:val="7"/>
          <w:sz w:val="24"/>
        </w:rPr>
        <w:t xml:space="preserve"> </w:t>
      </w:r>
      <w:r>
        <w:rPr>
          <w:sz w:val="24"/>
        </w:rPr>
        <w:t>variable.</w:t>
      </w:r>
    </w:p>
    <w:p w:rsidR="007B043A" w:rsidRDefault="006F375B">
      <w:pPr>
        <w:pStyle w:val="ListParagraph"/>
        <w:numPr>
          <w:ilvl w:val="0"/>
          <w:numId w:val="100"/>
        </w:numPr>
        <w:tabs>
          <w:tab w:val="left" w:pos="1137"/>
          <w:tab w:val="left" w:pos="1139"/>
        </w:tabs>
        <w:spacing w:before="4"/>
        <w:ind w:hanging="361"/>
        <w:jc w:val="left"/>
        <w:rPr>
          <w:sz w:val="24"/>
        </w:rPr>
      </w:pPr>
      <w:r>
        <w:rPr>
          <w:sz w:val="24"/>
        </w:rPr>
        <w:t>A</w:t>
      </w:r>
      <w:r>
        <w:rPr>
          <w:spacing w:val="-2"/>
          <w:sz w:val="24"/>
        </w:rPr>
        <w:t xml:space="preserve"> </w:t>
      </w:r>
      <w:r>
        <w:rPr>
          <w:sz w:val="24"/>
        </w:rPr>
        <w:t>process</w:t>
      </w:r>
      <w:r>
        <w:rPr>
          <w:spacing w:val="-2"/>
          <w:sz w:val="24"/>
        </w:rPr>
        <w:t xml:space="preserve"> </w:t>
      </w:r>
      <w:r>
        <w:rPr>
          <w:sz w:val="24"/>
        </w:rPr>
        <w:t>that</w:t>
      </w:r>
      <w:r>
        <w:rPr>
          <w:spacing w:val="9"/>
          <w:sz w:val="24"/>
        </w:rPr>
        <w:t xml:space="preserve"> </w:t>
      </w:r>
      <w:r>
        <w:rPr>
          <w:sz w:val="24"/>
        </w:rPr>
        <w:t>initiates</w:t>
      </w:r>
      <w:r>
        <w:rPr>
          <w:spacing w:val="-7"/>
          <w:sz w:val="24"/>
        </w:rPr>
        <w:t xml:space="preserve"> </w:t>
      </w:r>
      <w:r>
        <w:rPr>
          <w:sz w:val="24"/>
        </w:rPr>
        <w:t>the</w:t>
      </w:r>
      <w:r>
        <w:rPr>
          <w:spacing w:val="4"/>
          <w:sz w:val="24"/>
        </w:rPr>
        <w:t xml:space="preserve"> </w:t>
      </w:r>
      <w:r>
        <w:rPr>
          <w:sz w:val="24"/>
        </w:rPr>
        <w:t>algorithm</w:t>
      </w:r>
      <w:r>
        <w:rPr>
          <w:spacing w:val="-5"/>
          <w:sz w:val="24"/>
        </w:rPr>
        <w:t xml:space="preserve"> </w:t>
      </w:r>
      <w:r>
        <w:rPr>
          <w:sz w:val="24"/>
        </w:rPr>
        <w:t>records</w:t>
      </w:r>
      <w:r>
        <w:rPr>
          <w:spacing w:val="8"/>
          <w:sz w:val="24"/>
        </w:rPr>
        <w:t xml:space="preserve"> </w:t>
      </w:r>
      <w:r>
        <w:rPr>
          <w:sz w:val="24"/>
        </w:rPr>
        <w:t>its</w:t>
      </w:r>
      <w:r>
        <w:rPr>
          <w:spacing w:val="-3"/>
          <w:sz w:val="24"/>
        </w:rPr>
        <w:t xml:space="preserve"> </w:t>
      </w:r>
      <w:r>
        <w:rPr>
          <w:sz w:val="24"/>
        </w:rPr>
        <w:t>own</w:t>
      </w:r>
      <w:r>
        <w:rPr>
          <w:spacing w:val="3"/>
          <w:sz w:val="24"/>
        </w:rPr>
        <w:t xml:space="preserve"> </w:t>
      </w:r>
      <w:r>
        <w:rPr>
          <w:sz w:val="24"/>
        </w:rPr>
        <w:t>identifier</w:t>
      </w:r>
      <w:r>
        <w:rPr>
          <w:spacing w:val="12"/>
          <w:sz w:val="24"/>
        </w:rPr>
        <w:t xml:space="preserve"> </w:t>
      </w:r>
      <w:r>
        <w:rPr>
          <w:sz w:val="24"/>
        </w:rPr>
        <w:t>in</w:t>
      </w:r>
      <w:r>
        <w:rPr>
          <w:spacing w:val="-1"/>
          <w:sz w:val="24"/>
        </w:rPr>
        <w:t xml:space="preserve"> </w:t>
      </w:r>
      <w:r>
        <w:rPr>
          <w:sz w:val="24"/>
        </w:rPr>
        <w:t>the</w:t>
      </w:r>
      <w:r>
        <w:rPr>
          <w:spacing w:val="2"/>
          <w:sz w:val="24"/>
        </w:rPr>
        <w:t xml:space="preserve"> </w:t>
      </w:r>
      <w:r>
        <w:rPr>
          <w:i/>
          <w:sz w:val="24"/>
        </w:rPr>
        <w:t>master</w:t>
      </w:r>
      <w:r>
        <w:rPr>
          <w:i/>
          <w:spacing w:val="2"/>
          <w:sz w:val="24"/>
        </w:rPr>
        <w:t xml:space="preserve"> </w:t>
      </w:r>
      <w:r>
        <w:rPr>
          <w:sz w:val="24"/>
        </w:rPr>
        <w:t>variable.</w:t>
      </w:r>
    </w:p>
    <w:p w:rsidR="007B043A" w:rsidRDefault="006F375B">
      <w:pPr>
        <w:pStyle w:val="ListParagraph"/>
        <w:numPr>
          <w:ilvl w:val="0"/>
          <w:numId w:val="100"/>
        </w:numPr>
        <w:tabs>
          <w:tab w:val="left" w:pos="1137"/>
          <w:tab w:val="left" w:pos="1139"/>
        </w:tabs>
        <w:spacing w:before="28"/>
        <w:ind w:hanging="361"/>
        <w:jc w:val="left"/>
        <w:rPr>
          <w:sz w:val="24"/>
        </w:rPr>
      </w:pPr>
      <w:r>
        <w:rPr>
          <w:sz w:val="24"/>
        </w:rPr>
        <w:t>A</w:t>
      </w:r>
      <w:r>
        <w:rPr>
          <w:spacing w:val="-5"/>
          <w:sz w:val="24"/>
        </w:rPr>
        <w:t xml:space="preserve"> </w:t>
      </w:r>
      <w:r>
        <w:rPr>
          <w:sz w:val="24"/>
        </w:rPr>
        <w:t>key</w:t>
      </w:r>
      <w:r>
        <w:rPr>
          <w:spacing w:val="-13"/>
          <w:sz w:val="24"/>
        </w:rPr>
        <w:t xml:space="preserve"> </w:t>
      </w:r>
      <w:r>
        <w:rPr>
          <w:sz w:val="24"/>
        </w:rPr>
        <w:t>notion</w:t>
      </w:r>
      <w:r>
        <w:rPr>
          <w:spacing w:val="-4"/>
          <w:sz w:val="24"/>
        </w:rPr>
        <w:t xml:space="preserve"> </w:t>
      </w:r>
      <w:r>
        <w:rPr>
          <w:sz w:val="24"/>
        </w:rPr>
        <w:t>used</w:t>
      </w:r>
      <w:r>
        <w:rPr>
          <w:spacing w:val="1"/>
          <w:sz w:val="24"/>
        </w:rPr>
        <w:t xml:space="preserve"> </w:t>
      </w:r>
      <w:r>
        <w:rPr>
          <w:sz w:val="24"/>
        </w:rPr>
        <w:t>by</w:t>
      </w:r>
      <w:r>
        <w:rPr>
          <w:spacing w:val="-14"/>
          <w:sz w:val="24"/>
        </w:rPr>
        <w:t xml:space="preserve"> </w:t>
      </w:r>
      <w:r>
        <w:rPr>
          <w:sz w:val="24"/>
        </w:rPr>
        <w:t>the</w:t>
      </w:r>
      <w:r>
        <w:rPr>
          <w:spacing w:val="6"/>
          <w:sz w:val="24"/>
        </w:rPr>
        <w:t xml:space="preserve"> </w:t>
      </w:r>
      <w:r>
        <w:rPr>
          <w:sz w:val="24"/>
        </w:rPr>
        <w:t>optimizations</w:t>
      </w:r>
      <w:r>
        <w:rPr>
          <w:spacing w:val="2"/>
          <w:sz w:val="24"/>
        </w:rPr>
        <w:t xml:space="preserve"> </w:t>
      </w:r>
      <w:r>
        <w:rPr>
          <w:sz w:val="24"/>
        </w:rPr>
        <w:t>is</w:t>
      </w:r>
      <w:r>
        <w:rPr>
          <w:spacing w:val="5"/>
          <w:sz w:val="24"/>
        </w:rPr>
        <w:t xml:space="preserve"> </w:t>
      </w:r>
      <w:r>
        <w:rPr>
          <w:sz w:val="24"/>
        </w:rPr>
        <w:t>that</w:t>
      </w:r>
      <w:r>
        <w:rPr>
          <w:spacing w:val="-3"/>
          <w:sz w:val="24"/>
        </w:rPr>
        <w:t xml:space="preserve"> </w:t>
      </w:r>
      <w:r>
        <w:rPr>
          <w:sz w:val="24"/>
        </w:rPr>
        <w:t>of</w:t>
      </w:r>
      <w:r>
        <w:rPr>
          <w:spacing w:val="-7"/>
          <w:sz w:val="24"/>
        </w:rPr>
        <w:t xml:space="preserve"> </w:t>
      </w:r>
      <w:r>
        <w:rPr>
          <w:sz w:val="24"/>
        </w:rPr>
        <w:t>a</w:t>
      </w:r>
      <w:r>
        <w:rPr>
          <w:spacing w:val="-5"/>
          <w:sz w:val="24"/>
        </w:rPr>
        <w:t xml:space="preserve"> </w:t>
      </w:r>
      <w:r>
        <w:rPr>
          <w:i/>
          <w:sz w:val="24"/>
        </w:rPr>
        <w:t>region</w:t>
      </w:r>
      <w:r>
        <w:rPr>
          <w:i/>
          <w:spacing w:val="5"/>
          <w:sz w:val="24"/>
        </w:rPr>
        <w:t xml:space="preserve"> </w:t>
      </w:r>
      <w:r>
        <w:rPr>
          <w:sz w:val="24"/>
        </w:rPr>
        <w:t>in</w:t>
      </w:r>
      <w:r>
        <w:rPr>
          <w:spacing w:val="-4"/>
          <w:sz w:val="24"/>
        </w:rPr>
        <w:t xml:space="preserve"> </w:t>
      </w:r>
      <w:r>
        <w:rPr>
          <w:sz w:val="24"/>
        </w:rPr>
        <w:t>the</w:t>
      </w:r>
      <w:r>
        <w:rPr>
          <w:spacing w:val="-1"/>
          <w:sz w:val="24"/>
        </w:rPr>
        <w:t xml:space="preserve"> </w:t>
      </w:r>
      <w:r>
        <w:rPr>
          <w:sz w:val="24"/>
        </w:rPr>
        <w:t>system.</w:t>
      </w:r>
    </w:p>
    <w:p w:rsidR="007B043A" w:rsidRDefault="006F375B">
      <w:pPr>
        <w:pStyle w:val="ListParagraph"/>
        <w:numPr>
          <w:ilvl w:val="0"/>
          <w:numId w:val="100"/>
        </w:numPr>
        <w:tabs>
          <w:tab w:val="left" w:pos="1137"/>
          <w:tab w:val="left" w:pos="1139"/>
        </w:tabs>
        <w:spacing w:before="23" w:line="256" w:lineRule="auto"/>
        <w:ind w:right="981"/>
        <w:jc w:val="left"/>
        <w:rPr>
          <w:sz w:val="24"/>
        </w:rPr>
      </w:pPr>
      <w:r>
        <w:rPr>
          <w:sz w:val="24"/>
        </w:rPr>
        <w:t xml:space="preserve">A region encompasses all the processes whose </w:t>
      </w:r>
      <w:r>
        <w:rPr>
          <w:i/>
          <w:sz w:val="24"/>
        </w:rPr>
        <w:t xml:space="preserve">master </w:t>
      </w:r>
      <w:r>
        <w:rPr>
          <w:sz w:val="24"/>
        </w:rPr>
        <w:t>field contains</w:t>
      </w:r>
      <w:r>
        <w:rPr>
          <w:spacing w:val="1"/>
          <w:sz w:val="24"/>
        </w:rPr>
        <w:t xml:space="preserve"> </w:t>
      </w:r>
      <w:r>
        <w:rPr>
          <w:sz w:val="24"/>
        </w:rPr>
        <w:t>the</w:t>
      </w:r>
      <w:r>
        <w:rPr>
          <w:spacing w:val="1"/>
          <w:sz w:val="24"/>
        </w:rPr>
        <w:t xml:space="preserve"> </w:t>
      </w:r>
      <w:r>
        <w:rPr>
          <w:sz w:val="24"/>
        </w:rPr>
        <w:t>iden- tifier</w:t>
      </w:r>
      <w:r>
        <w:rPr>
          <w:spacing w:val="1"/>
          <w:sz w:val="24"/>
        </w:rPr>
        <w:t xml:space="preserve"> </w:t>
      </w:r>
      <w:r>
        <w:rPr>
          <w:sz w:val="24"/>
        </w:rPr>
        <w:t>of</w:t>
      </w:r>
      <w:r>
        <w:rPr>
          <w:spacing w:val="1"/>
          <w:sz w:val="24"/>
        </w:rPr>
        <w:t xml:space="preserve"> </w:t>
      </w:r>
      <w:r>
        <w:rPr>
          <w:sz w:val="24"/>
        </w:rPr>
        <w:t>the</w:t>
      </w:r>
      <w:r>
        <w:rPr>
          <w:spacing w:val="-57"/>
          <w:sz w:val="24"/>
        </w:rPr>
        <w:t xml:space="preserve"> </w:t>
      </w:r>
      <w:r>
        <w:rPr>
          <w:sz w:val="24"/>
        </w:rPr>
        <w:t>same</w:t>
      </w:r>
      <w:r>
        <w:rPr>
          <w:spacing w:val="9"/>
          <w:sz w:val="24"/>
        </w:rPr>
        <w:t xml:space="preserve"> </w:t>
      </w:r>
      <w:r>
        <w:rPr>
          <w:sz w:val="24"/>
        </w:rPr>
        <w:t>initiator.</w:t>
      </w:r>
      <w:r>
        <w:rPr>
          <w:spacing w:val="14"/>
          <w:sz w:val="24"/>
        </w:rPr>
        <w:t xml:space="preserve"> </w:t>
      </w:r>
      <w:r>
        <w:rPr>
          <w:sz w:val="24"/>
        </w:rPr>
        <w:t>A</w:t>
      </w:r>
      <w:r>
        <w:rPr>
          <w:spacing w:val="5"/>
          <w:sz w:val="24"/>
        </w:rPr>
        <w:t xml:space="preserve"> </w:t>
      </w:r>
      <w:r>
        <w:rPr>
          <w:sz w:val="24"/>
        </w:rPr>
        <w:t>region</w:t>
      </w:r>
      <w:r>
        <w:rPr>
          <w:spacing w:val="16"/>
          <w:sz w:val="24"/>
        </w:rPr>
        <w:t xml:space="preserve"> </w:t>
      </w:r>
      <w:r>
        <w:rPr>
          <w:sz w:val="24"/>
        </w:rPr>
        <w:t>is</w:t>
      </w:r>
      <w:r>
        <w:rPr>
          <w:spacing w:val="14"/>
          <w:sz w:val="24"/>
        </w:rPr>
        <w:t xml:space="preserve"> </w:t>
      </w:r>
      <w:r>
        <w:rPr>
          <w:sz w:val="24"/>
        </w:rPr>
        <w:t>identified</w:t>
      </w:r>
      <w:r>
        <w:rPr>
          <w:spacing w:val="15"/>
          <w:sz w:val="24"/>
        </w:rPr>
        <w:t xml:space="preserve"> </w:t>
      </w:r>
      <w:r>
        <w:rPr>
          <w:sz w:val="24"/>
        </w:rPr>
        <w:t>by</w:t>
      </w:r>
      <w:r>
        <w:rPr>
          <w:spacing w:val="-8"/>
          <w:sz w:val="24"/>
        </w:rPr>
        <w:t xml:space="preserve"> </w:t>
      </w:r>
      <w:r>
        <w:rPr>
          <w:sz w:val="24"/>
        </w:rPr>
        <w:t>the</w:t>
      </w:r>
      <w:r>
        <w:rPr>
          <w:spacing w:val="15"/>
          <w:sz w:val="24"/>
        </w:rPr>
        <w:t xml:space="preserve"> </w:t>
      </w:r>
      <w:r>
        <w:rPr>
          <w:sz w:val="24"/>
        </w:rPr>
        <w:t>initiator’s</w:t>
      </w:r>
      <w:r>
        <w:rPr>
          <w:spacing w:val="10"/>
          <w:sz w:val="24"/>
        </w:rPr>
        <w:t xml:space="preserve"> </w:t>
      </w:r>
      <w:r>
        <w:rPr>
          <w:sz w:val="24"/>
        </w:rPr>
        <w:t>identifier.</w:t>
      </w:r>
    </w:p>
    <w:p w:rsidR="007B043A" w:rsidRDefault="006F375B">
      <w:pPr>
        <w:pStyle w:val="ListParagraph"/>
        <w:numPr>
          <w:ilvl w:val="0"/>
          <w:numId w:val="100"/>
        </w:numPr>
        <w:tabs>
          <w:tab w:val="left" w:pos="1137"/>
          <w:tab w:val="left" w:pos="1139"/>
        </w:tabs>
        <w:spacing w:before="9"/>
        <w:ind w:hanging="361"/>
        <w:jc w:val="left"/>
        <w:rPr>
          <w:sz w:val="24"/>
        </w:rPr>
      </w:pPr>
      <w:r>
        <w:rPr>
          <w:sz w:val="24"/>
        </w:rPr>
        <w:t>When</w:t>
      </w:r>
      <w:r>
        <w:rPr>
          <w:spacing w:val="-12"/>
          <w:sz w:val="24"/>
        </w:rPr>
        <w:t xml:space="preserve"> </w:t>
      </w:r>
      <w:r>
        <w:rPr>
          <w:sz w:val="24"/>
        </w:rPr>
        <w:t>there</w:t>
      </w:r>
      <w:r>
        <w:rPr>
          <w:spacing w:val="-9"/>
          <w:sz w:val="24"/>
        </w:rPr>
        <w:t xml:space="preserve"> </w:t>
      </w:r>
      <w:r>
        <w:rPr>
          <w:sz w:val="24"/>
        </w:rPr>
        <w:t>are</w:t>
      </w:r>
      <w:r>
        <w:rPr>
          <w:spacing w:val="-13"/>
          <w:sz w:val="24"/>
        </w:rPr>
        <w:t xml:space="preserve"> </w:t>
      </w:r>
      <w:r>
        <w:rPr>
          <w:sz w:val="24"/>
        </w:rPr>
        <w:t>multiple</w:t>
      </w:r>
      <w:r>
        <w:rPr>
          <w:spacing w:val="-8"/>
          <w:sz w:val="24"/>
        </w:rPr>
        <w:t xml:space="preserve"> </w:t>
      </w:r>
      <w:r>
        <w:rPr>
          <w:sz w:val="24"/>
        </w:rPr>
        <w:t>concurrent</w:t>
      </w:r>
      <w:r>
        <w:rPr>
          <w:spacing w:val="3"/>
          <w:sz w:val="24"/>
        </w:rPr>
        <w:t xml:space="preserve"> </w:t>
      </w:r>
      <w:r>
        <w:rPr>
          <w:sz w:val="24"/>
        </w:rPr>
        <w:t>initiators,</w:t>
      </w:r>
      <w:r>
        <w:rPr>
          <w:spacing w:val="-10"/>
          <w:sz w:val="24"/>
        </w:rPr>
        <w:t xml:space="preserve"> </w:t>
      </w:r>
      <w:r>
        <w:rPr>
          <w:sz w:val="24"/>
        </w:rPr>
        <w:t>the</w:t>
      </w:r>
      <w:r>
        <w:rPr>
          <w:spacing w:val="-9"/>
          <w:sz w:val="24"/>
        </w:rPr>
        <w:t xml:space="preserve"> </w:t>
      </w:r>
      <w:r>
        <w:rPr>
          <w:sz w:val="24"/>
        </w:rPr>
        <w:t>system</w:t>
      </w:r>
      <w:r>
        <w:rPr>
          <w:spacing w:val="-11"/>
          <w:sz w:val="24"/>
        </w:rPr>
        <w:t xml:space="preserve"> </w:t>
      </w:r>
      <w:r>
        <w:rPr>
          <w:sz w:val="24"/>
        </w:rPr>
        <w:t>gets</w:t>
      </w:r>
      <w:r>
        <w:rPr>
          <w:spacing w:val="-10"/>
          <w:sz w:val="24"/>
        </w:rPr>
        <w:t xml:space="preserve"> </w:t>
      </w:r>
      <w:r>
        <w:rPr>
          <w:sz w:val="24"/>
        </w:rPr>
        <w:t>partitioned</w:t>
      </w:r>
      <w:r>
        <w:rPr>
          <w:spacing w:val="-3"/>
          <w:sz w:val="24"/>
        </w:rPr>
        <w:t xml:space="preserve"> </w:t>
      </w:r>
      <w:r>
        <w:rPr>
          <w:sz w:val="24"/>
        </w:rPr>
        <w:t>into</w:t>
      </w:r>
      <w:r>
        <w:rPr>
          <w:spacing w:val="-3"/>
          <w:sz w:val="24"/>
        </w:rPr>
        <w:t xml:space="preserve"> </w:t>
      </w:r>
      <w:r>
        <w:rPr>
          <w:sz w:val="24"/>
        </w:rPr>
        <w:t>multiple</w:t>
      </w:r>
      <w:r>
        <w:rPr>
          <w:spacing w:val="-8"/>
          <w:sz w:val="24"/>
        </w:rPr>
        <w:t xml:space="preserve"> </w:t>
      </w:r>
      <w:r>
        <w:rPr>
          <w:sz w:val="24"/>
        </w:rPr>
        <w:t>regions.</w:t>
      </w:r>
    </w:p>
    <w:p w:rsidR="007B043A" w:rsidRDefault="006F375B">
      <w:pPr>
        <w:pStyle w:val="ListParagraph"/>
        <w:numPr>
          <w:ilvl w:val="0"/>
          <w:numId w:val="100"/>
        </w:numPr>
        <w:tabs>
          <w:tab w:val="left" w:pos="1139"/>
        </w:tabs>
        <w:spacing w:before="28" w:line="261" w:lineRule="auto"/>
        <w:ind w:right="480"/>
        <w:rPr>
          <w:sz w:val="24"/>
        </w:rPr>
      </w:pPr>
      <w:r>
        <w:rPr>
          <w:sz w:val="24"/>
        </w:rPr>
        <w:t>When the initiator’s identifier in</w:t>
      </w:r>
      <w:r>
        <w:rPr>
          <w:spacing w:val="60"/>
          <w:sz w:val="24"/>
        </w:rPr>
        <w:t xml:space="preserve"> </w:t>
      </w:r>
      <w:r>
        <w:rPr>
          <w:sz w:val="24"/>
        </w:rPr>
        <w:t>a</w:t>
      </w:r>
      <w:r>
        <w:rPr>
          <w:spacing w:val="60"/>
          <w:sz w:val="24"/>
        </w:rPr>
        <w:t xml:space="preserve"> </w:t>
      </w:r>
      <w:r>
        <w:rPr>
          <w:sz w:val="24"/>
        </w:rPr>
        <w:t>marker</w:t>
      </w:r>
      <w:r>
        <w:rPr>
          <w:spacing w:val="60"/>
          <w:sz w:val="24"/>
        </w:rPr>
        <w:t xml:space="preserve"> </w:t>
      </w:r>
      <w:r>
        <w:rPr>
          <w:sz w:val="24"/>
        </w:rPr>
        <w:t>received</w:t>
      </w:r>
      <w:r>
        <w:rPr>
          <w:spacing w:val="60"/>
          <w:sz w:val="24"/>
        </w:rPr>
        <w:t xml:space="preserve"> </w:t>
      </w:r>
      <w:r>
        <w:rPr>
          <w:sz w:val="24"/>
        </w:rPr>
        <w:t>along</w:t>
      </w:r>
      <w:r>
        <w:rPr>
          <w:spacing w:val="60"/>
          <w:sz w:val="24"/>
        </w:rPr>
        <w:t xml:space="preserve"> </w:t>
      </w:r>
      <w:r>
        <w:rPr>
          <w:sz w:val="24"/>
        </w:rPr>
        <w:t>a</w:t>
      </w:r>
      <w:r>
        <w:rPr>
          <w:spacing w:val="60"/>
          <w:sz w:val="24"/>
        </w:rPr>
        <w:t xml:space="preserve"> </w:t>
      </w:r>
      <w:r>
        <w:rPr>
          <w:sz w:val="24"/>
        </w:rPr>
        <w:t>channel</w:t>
      </w:r>
      <w:r>
        <w:rPr>
          <w:spacing w:val="60"/>
          <w:sz w:val="24"/>
        </w:rPr>
        <w:t xml:space="preserve"> </w:t>
      </w:r>
      <w:r>
        <w:rPr>
          <w:sz w:val="24"/>
        </w:rPr>
        <w:t>is different from the</w:t>
      </w:r>
      <w:r>
        <w:rPr>
          <w:spacing w:val="1"/>
          <w:sz w:val="24"/>
        </w:rPr>
        <w:t xml:space="preserve"> </w:t>
      </w:r>
      <w:r>
        <w:rPr>
          <w:sz w:val="24"/>
        </w:rPr>
        <w:t xml:space="preserve">value in the </w:t>
      </w:r>
      <w:r>
        <w:rPr>
          <w:i/>
          <w:sz w:val="24"/>
        </w:rPr>
        <w:t xml:space="preserve">master </w:t>
      </w:r>
      <w:r>
        <w:rPr>
          <w:sz w:val="24"/>
        </w:rPr>
        <w:t>variable, a concurrent initiation of the algorithm</w:t>
      </w:r>
      <w:r>
        <w:rPr>
          <w:spacing w:val="60"/>
          <w:sz w:val="24"/>
        </w:rPr>
        <w:t xml:space="preserve"> </w:t>
      </w:r>
      <w:r>
        <w:rPr>
          <w:sz w:val="24"/>
        </w:rPr>
        <w:t>is detected and</w:t>
      </w:r>
      <w:r>
        <w:rPr>
          <w:spacing w:val="60"/>
          <w:sz w:val="24"/>
        </w:rPr>
        <w:t xml:space="preserve"> </w:t>
      </w:r>
      <w:r>
        <w:rPr>
          <w:sz w:val="24"/>
        </w:rPr>
        <w:t>the sender</w:t>
      </w:r>
      <w:r>
        <w:rPr>
          <w:spacing w:val="1"/>
          <w:sz w:val="24"/>
        </w:rPr>
        <w:t xml:space="preserve"> </w:t>
      </w:r>
      <w:r>
        <w:rPr>
          <w:sz w:val="24"/>
        </w:rPr>
        <w:t>of</w:t>
      </w:r>
      <w:r>
        <w:rPr>
          <w:spacing w:val="-2"/>
          <w:sz w:val="24"/>
        </w:rPr>
        <w:t xml:space="preserve"> </w:t>
      </w:r>
      <w:r>
        <w:rPr>
          <w:sz w:val="24"/>
        </w:rPr>
        <w:t>the</w:t>
      </w:r>
      <w:r>
        <w:rPr>
          <w:spacing w:val="16"/>
          <w:sz w:val="24"/>
        </w:rPr>
        <w:t xml:space="preserve"> </w:t>
      </w:r>
      <w:r>
        <w:rPr>
          <w:sz w:val="24"/>
        </w:rPr>
        <w:t>marker</w:t>
      </w:r>
      <w:r>
        <w:rPr>
          <w:spacing w:val="18"/>
          <w:sz w:val="24"/>
        </w:rPr>
        <w:t xml:space="preserve"> </w:t>
      </w:r>
      <w:r>
        <w:rPr>
          <w:sz w:val="24"/>
        </w:rPr>
        <w:t>lies</w:t>
      </w:r>
      <w:r>
        <w:rPr>
          <w:spacing w:val="19"/>
          <w:sz w:val="24"/>
        </w:rPr>
        <w:t xml:space="preserve"> </w:t>
      </w:r>
      <w:r>
        <w:rPr>
          <w:sz w:val="24"/>
        </w:rPr>
        <w:t>in</w:t>
      </w:r>
      <w:r>
        <w:rPr>
          <w:spacing w:val="11"/>
          <w:sz w:val="24"/>
        </w:rPr>
        <w:t xml:space="preserve"> </w:t>
      </w:r>
      <w:r>
        <w:rPr>
          <w:sz w:val="24"/>
        </w:rPr>
        <w:t>a</w:t>
      </w:r>
      <w:r>
        <w:rPr>
          <w:spacing w:val="11"/>
          <w:sz w:val="24"/>
        </w:rPr>
        <w:t xml:space="preserve"> </w:t>
      </w:r>
      <w:r>
        <w:rPr>
          <w:sz w:val="24"/>
        </w:rPr>
        <w:t>different</w:t>
      </w:r>
      <w:r>
        <w:rPr>
          <w:spacing w:val="18"/>
          <w:sz w:val="24"/>
        </w:rPr>
        <w:t xml:space="preserve"> </w:t>
      </w:r>
      <w:r>
        <w:rPr>
          <w:sz w:val="24"/>
        </w:rPr>
        <w:t>region.</w:t>
      </w:r>
    </w:p>
    <w:p w:rsidR="007B043A" w:rsidRDefault="006F375B">
      <w:pPr>
        <w:pStyle w:val="ListParagraph"/>
        <w:numPr>
          <w:ilvl w:val="0"/>
          <w:numId w:val="100"/>
        </w:numPr>
        <w:tabs>
          <w:tab w:val="left" w:pos="1139"/>
        </w:tabs>
        <w:ind w:hanging="361"/>
        <w:rPr>
          <w:sz w:val="24"/>
        </w:rPr>
      </w:pPr>
      <w:r>
        <w:rPr>
          <w:sz w:val="24"/>
        </w:rPr>
        <w:t>The</w:t>
      </w:r>
      <w:r>
        <w:rPr>
          <w:spacing w:val="21"/>
          <w:sz w:val="24"/>
        </w:rPr>
        <w:t xml:space="preserve"> </w:t>
      </w:r>
      <w:r>
        <w:rPr>
          <w:sz w:val="24"/>
        </w:rPr>
        <w:t>identifier</w:t>
      </w:r>
      <w:r>
        <w:rPr>
          <w:spacing w:val="20"/>
          <w:sz w:val="24"/>
        </w:rPr>
        <w:t xml:space="preserve"> </w:t>
      </w:r>
      <w:r>
        <w:rPr>
          <w:sz w:val="24"/>
        </w:rPr>
        <w:t>of</w:t>
      </w:r>
      <w:r>
        <w:rPr>
          <w:spacing w:val="13"/>
          <w:sz w:val="24"/>
        </w:rPr>
        <w:t xml:space="preserve"> </w:t>
      </w:r>
      <w:r>
        <w:rPr>
          <w:sz w:val="24"/>
        </w:rPr>
        <w:t>the</w:t>
      </w:r>
      <w:r>
        <w:rPr>
          <w:spacing w:val="21"/>
          <w:sz w:val="24"/>
        </w:rPr>
        <w:t xml:space="preserve"> </w:t>
      </w:r>
      <w:r>
        <w:rPr>
          <w:sz w:val="24"/>
        </w:rPr>
        <w:t>concurrent</w:t>
      </w:r>
      <w:r>
        <w:rPr>
          <w:spacing w:val="32"/>
          <w:sz w:val="24"/>
        </w:rPr>
        <w:t xml:space="preserve"> </w:t>
      </w:r>
      <w:r>
        <w:rPr>
          <w:sz w:val="24"/>
        </w:rPr>
        <w:t>initiator</w:t>
      </w:r>
      <w:r>
        <w:rPr>
          <w:spacing w:val="24"/>
          <w:sz w:val="24"/>
        </w:rPr>
        <w:t xml:space="preserve"> </w:t>
      </w:r>
      <w:r>
        <w:rPr>
          <w:sz w:val="24"/>
        </w:rPr>
        <w:t>is</w:t>
      </w:r>
      <w:r>
        <w:rPr>
          <w:spacing w:val="20"/>
          <w:sz w:val="24"/>
        </w:rPr>
        <w:t xml:space="preserve"> </w:t>
      </w:r>
      <w:r>
        <w:rPr>
          <w:sz w:val="24"/>
        </w:rPr>
        <w:t>recorded</w:t>
      </w:r>
      <w:r>
        <w:rPr>
          <w:spacing w:val="22"/>
          <w:sz w:val="24"/>
        </w:rPr>
        <w:t xml:space="preserve"> </w:t>
      </w:r>
      <w:r>
        <w:rPr>
          <w:sz w:val="24"/>
        </w:rPr>
        <w:t>in</w:t>
      </w:r>
      <w:r>
        <w:rPr>
          <w:spacing w:val="17"/>
          <w:sz w:val="24"/>
        </w:rPr>
        <w:t xml:space="preserve"> </w:t>
      </w:r>
      <w:r>
        <w:rPr>
          <w:sz w:val="24"/>
        </w:rPr>
        <w:t>a</w:t>
      </w:r>
      <w:r>
        <w:rPr>
          <w:spacing w:val="25"/>
          <w:sz w:val="24"/>
        </w:rPr>
        <w:t xml:space="preserve"> </w:t>
      </w:r>
      <w:r>
        <w:rPr>
          <w:sz w:val="24"/>
        </w:rPr>
        <w:t>local</w:t>
      </w:r>
      <w:r>
        <w:rPr>
          <w:spacing w:val="19"/>
          <w:sz w:val="24"/>
        </w:rPr>
        <w:t xml:space="preserve"> </w:t>
      </w:r>
      <w:r>
        <w:rPr>
          <w:sz w:val="24"/>
        </w:rPr>
        <w:t>variable</w:t>
      </w:r>
      <w:r>
        <w:rPr>
          <w:spacing w:val="25"/>
          <w:sz w:val="24"/>
        </w:rPr>
        <w:t xml:space="preserve"> </w:t>
      </w:r>
      <w:r>
        <w:rPr>
          <w:sz w:val="24"/>
        </w:rPr>
        <w:t>id-</w:t>
      </w:r>
      <w:r>
        <w:rPr>
          <w:spacing w:val="-4"/>
          <w:sz w:val="24"/>
        </w:rPr>
        <w:t xml:space="preserve"> </w:t>
      </w:r>
      <w:r>
        <w:rPr>
          <w:sz w:val="24"/>
        </w:rPr>
        <w:t>border-set.</w:t>
      </w:r>
    </w:p>
    <w:p w:rsidR="007B043A" w:rsidRDefault="006F375B">
      <w:pPr>
        <w:pStyle w:val="ListParagraph"/>
        <w:numPr>
          <w:ilvl w:val="0"/>
          <w:numId w:val="100"/>
        </w:numPr>
        <w:tabs>
          <w:tab w:val="left" w:pos="1139"/>
        </w:tabs>
        <w:spacing w:before="23" w:line="264" w:lineRule="auto"/>
        <w:ind w:right="460"/>
        <w:rPr>
          <w:sz w:val="24"/>
        </w:rPr>
      </w:pPr>
      <w:r>
        <w:rPr>
          <w:sz w:val="24"/>
        </w:rPr>
        <w:t>The</w:t>
      </w:r>
      <w:r>
        <w:rPr>
          <w:spacing w:val="1"/>
          <w:sz w:val="24"/>
        </w:rPr>
        <w:t xml:space="preserve"> </w:t>
      </w:r>
      <w:r>
        <w:rPr>
          <w:sz w:val="24"/>
        </w:rPr>
        <w:t>process</w:t>
      </w:r>
      <w:r>
        <w:rPr>
          <w:spacing w:val="1"/>
          <w:sz w:val="24"/>
        </w:rPr>
        <w:t xml:space="preserve"> </w:t>
      </w:r>
      <w:r>
        <w:rPr>
          <w:sz w:val="24"/>
        </w:rPr>
        <w:t>receiving</w:t>
      </w:r>
      <w:r>
        <w:rPr>
          <w:spacing w:val="1"/>
          <w:sz w:val="24"/>
        </w:rPr>
        <w:t xml:space="preserve"> </w:t>
      </w:r>
      <w:r>
        <w:rPr>
          <w:sz w:val="24"/>
        </w:rPr>
        <w:t>the</w:t>
      </w:r>
      <w:r>
        <w:rPr>
          <w:spacing w:val="1"/>
          <w:sz w:val="24"/>
        </w:rPr>
        <w:t xml:space="preserve"> </w:t>
      </w:r>
      <w:r>
        <w:rPr>
          <w:sz w:val="24"/>
        </w:rPr>
        <w:t>marker</w:t>
      </w:r>
      <w:r>
        <w:rPr>
          <w:spacing w:val="1"/>
          <w:sz w:val="24"/>
        </w:rPr>
        <w:t xml:space="preserve"> </w:t>
      </w:r>
      <w:r>
        <w:rPr>
          <w:sz w:val="24"/>
        </w:rPr>
        <w:t>does</w:t>
      </w:r>
      <w:r>
        <w:rPr>
          <w:spacing w:val="1"/>
          <w:sz w:val="24"/>
        </w:rPr>
        <w:t xml:space="preserve"> </w:t>
      </w:r>
      <w:r>
        <w:rPr>
          <w:sz w:val="24"/>
        </w:rPr>
        <w:t>not</w:t>
      </w:r>
      <w:r>
        <w:rPr>
          <w:spacing w:val="1"/>
          <w:sz w:val="24"/>
        </w:rPr>
        <w:t xml:space="preserve"> </w:t>
      </w:r>
      <w:r>
        <w:rPr>
          <w:sz w:val="24"/>
        </w:rPr>
        <w:t>take</w:t>
      </w:r>
      <w:r>
        <w:rPr>
          <w:spacing w:val="1"/>
          <w:sz w:val="24"/>
        </w:rPr>
        <w:t xml:space="preserve"> </w:t>
      </w:r>
      <w:r>
        <w:rPr>
          <w:sz w:val="24"/>
        </w:rPr>
        <w:t>a</w:t>
      </w:r>
      <w:r>
        <w:rPr>
          <w:spacing w:val="1"/>
          <w:sz w:val="24"/>
        </w:rPr>
        <w:t xml:space="preserve"> </w:t>
      </w:r>
      <w:r>
        <w:rPr>
          <w:sz w:val="24"/>
        </w:rPr>
        <w:t>snapshot</w:t>
      </w:r>
      <w:r>
        <w:rPr>
          <w:spacing w:val="1"/>
          <w:sz w:val="24"/>
        </w:rPr>
        <w:t xml:space="preserve"> </w:t>
      </w:r>
      <w:r>
        <w:rPr>
          <w:sz w:val="24"/>
        </w:rPr>
        <w:t>for</w:t>
      </w:r>
      <w:r>
        <w:rPr>
          <w:spacing w:val="1"/>
          <w:sz w:val="24"/>
        </w:rPr>
        <w:t xml:space="preserve"> </w:t>
      </w:r>
      <w:r>
        <w:rPr>
          <w:sz w:val="24"/>
        </w:rPr>
        <w:t>this</w:t>
      </w:r>
      <w:r>
        <w:rPr>
          <w:spacing w:val="1"/>
          <w:sz w:val="24"/>
        </w:rPr>
        <w:t xml:space="preserve"> </w:t>
      </w:r>
      <w:r>
        <w:rPr>
          <w:sz w:val="24"/>
        </w:rPr>
        <w:t>marker</w:t>
      </w:r>
      <w:r>
        <w:rPr>
          <w:spacing w:val="1"/>
          <w:sz w:val="24"/>
        </w:rPr>
        <w:t xml:space="preserve"> </w:t>
      </w:r>
      <w:r>
        <w:rPr>
          <w:sz w:val="24"/>
        </w:rPr>
        <w:t>and</w:t>
      </w:r>
      <w:r>
        <w:rPr>
          <w:spacing w:val="60"/>
          <w:sz w:val="24"/>
        </w:rPr>
        <w:t xml:space="preserve"> </w:t>
      </w:r>
      <w:r>
        <w:rPr>
          <w:sz w:val="24"/>
        </w:rPr>
        <w:t>does</w:t>
      </w:r>
      <w:r>
        <w:rPr>
          <w:spacing w:val="61"/>
          <w:sz w:val="24"/>
        </w:rPr>
        <w:t xml:space="preserve"> </w:t>
      </w:r>
      <w:r>
        <w:rPr>
          <w:sz w:val="24"/>
        </w:rPr>
        <w:t>not</w:t>
      </w:r>
      <w:r>
        <w:rPr>
          <w:spacing w:val="-57"/>
          <w:sz w:val="24"/>
        </w:rPr>
        <w:t xml:space="preserve"> </w:t>
      </w:r>
      <w:r>
        <w:rPr>
          <w:sz w:val="24"/>
        </w:rPr>
        <w:t>propagate this marker. Thus, the algorithm efficiently handles</w:t>
      </w:r>
      <w:r>
        <w:rPr>
          <w:spacing w:val="60"/>
          <w:sz w:val="24"/>
        </w:rPr>
        <w:t xml:space="preserve"> </w:t>
      </w:r>
      <w:r>
        <w:rPr>
          <w:sz w:val="24"/>
        </w:rPr>
        <w:t>concurrent</w:t>
      </w:r>
      <w:r>
        <w:rPr>
          <w:spacing w:val="60"/>
          <w:sz w:val="24"/>
        </w:rPr>
        <w:t xml:space="preserve"> </w:t>
      </w:r>
      <w:r>
        <w:rPr>
          <w:sz w:val="24"/>
        </w:rPr>
        <w:t>snapshot</w:t>
      </w:r>
      <w:r>
        <w:rPr>
          <w:spacing w:val="60"/>
          <w:sz w:val="24"/>
        </w:rPr>
        <w:t xml:space="preserve"> </w:t>
      </w:r>
      <w:r>
        <w:rPr>
          <w:sz w:val="24"/>
        </w:rPr>
        <w:t>initiations</w:t>
      </w:r>
      <w:r>
        <w:rPr>
          <w:spacing w:val="1"/>
          <w:sz w:val="24"/>
        </w:rPr>
        <w:t xml:space="preserve"> </w:t>
      </w:r>
      <w:r>
        <w:rPr>
          <w:sz w:val="24"/>
        </w:rPr>
        <w:t>by</w:t>
      </w:r>
      <w:r>
        <w:rPr>
          <w:spacing w:val="1"/>
          <w:sz w:val="24"/>
        </w:rPr>
        <w:t xml:space="preserve"> </w:t>
      </w:r>
      <w:r>
        <w:rPr>
          <w:sz w:val="24"/>
        </w:rPr>
        <w:t>suppressing</w:t>
      </w:r>
      <w:r>
        <w:rPr>
          <w:spacing w:val="1"/>
          <w:sz w:val="24"/>
        </w:rPr>
        <w:t xml:space="preserve"> </w:t>
      </w:r>
      <w:r>
        <w:rPr>
          <w:sz w:val="24"/>
        </w:rPr>
        <w:t>redundant</w:t>
      </w:r>
      <w:r>
        <w:rPr>
          <w:spacing w:val="1"/>
          <w:sz w:val="24"/>
        </w:rPr>
        <w:t xml:space="preserve"> </w:t>
      </w:r>
      <w:r>
        <w:rPr>
          <w:sz w:val="24"/>
        </w:rPr>
        <w:t>snapshot</w:t>
      </w:r>
      <w:r>
        <w:rPr>
          <w:spacing w:val="1"/>
          <w:sz w:val="24"/>
        </w:rPr>
        <w:t xml:space="preserve"> </w:t>
      </w:r>
      <w:r>
        <w:rPr>
          <w:sz w:val="24"/>
        </w:rPr>
        <w:t>collections</w:t>
      </w:r>
      <w:r>
        <w:rPr>
          <w:spacing w:val="1"/>
          <w:sz w:val="24"/>
        </w:rPr>
        <w:t xml:space="preserve"> </w:t>
      </w:r>
      <w:r>
        <w:rPr>
          <w:sz w:val="24"/>
        </w:rPr>
        <w:t>–</w:t>
      </w:r>
      <w:r>
        <w:rPr>
          <w:spacing w:val="1"/>
          <w:sz w:val="24"/>
        </w:rPr>
        <w:t xml:space="preserve"> </w:t>
      </w:r>
      <w:r>
        <w:rPr>
          <w:sz w:val="24"/>
        </w:rPr>
        <w:t>a</w:t>
      </w:r>
      <w:r>
        <w:rPr>
          <w:spacing w:val="1"/>
          <w:sz w:val="24"/>
        </w:rPr>
        <w:t xml:space="preserve"> </w:t>
      </w:r>
      <w:r>
        <w:rPr>
          <w:sz w:val="24"/>
        </w:rPr>
        <w:t>process</w:t>
      </w:r>
      <w:r>
        <w:rPr>
          <w:spacing w:val="1"/>
          <w:sz w:val="24"/>
        </w:rPr>
        <w:t xml:space="preserve"> </w:t>
      </w:r>
      <w:r>
        <w:rPr>
          <w:sz w:val="24"/>
        </w:rPr>
        <w:t>does</w:t>
      </w:r>
      <w:r>
        <w:rPr>
          <w:spacing w:val="1"/>
          <w:sz w:val="24"/>
        </w:rPr>
        <w:t xml:space="preserve"> </w:t>
      </w:r>
      <w:r>
        <w:rPr>
          <w:sz w:val="24"/>
        </w:rPr>
        <w:t>not</w:t>
      </w:r>
      <w:r>
        <w:rPr>
          <w:spacing w:val="60"/>
          <w:sz w:val="24"/>
        </w:rPr>
        <w:t xml:space="preserve"> </w:t>
      </w:r>
      <w:r>
        <w:rPr>
          <w:sz w:val="24"/>
        </w:rPr>
        <w:t>take</w:t>
      </w:r>
      <w:r>
        <w:rPr>
          <w:spacing w:val="61"/>
          <w:sz w:val="24"/>
        </w:rPr>
        <w:t xml:space="preserve"> </w:t>
      </w:r>
      <w:r>
        <w:rPr>
          <w:sz w:val="24"/>
        </w:rPr>
        <w:t>a</w:t>
      </w:r>
      <w:r>
        <w:rPr>
          <w:spacing w:val="61"/>
          <w:sz w:val="24"/>
        </w:rPr>
        <w:t xml:space="preserve"> </w:t>
      </w:r>
      <w:r>
        <w:rPr>
          <w:sz w:val="24"/>
        </w:rPr>
        <w:t>snapshot</w:t>
      </w:r>
      <w:r>
        <w:rPr>
          <w:spacing w:val="61"/>
          <w:sz w:val="24"/>
        </w:rPr>
        <w:t xml:space="preserve"> </w:t>
      </w:r>
      <w:r>
        <w:rPr>
          <w:sz w:val="24"/>
        </w:rPr>
        <w:t>or</w:t>
      </w:r>
      <w:r>
        <w:rPr>
          <w:spacing w:val="1"/>
          <w:sz w:val="24"/>
        </w:rPr>
        <w:t xml:space="preserve"> </w:t>
      </w:r>
      <w:r>
        <w:rPr>
          <w:sz w:val="24"/>
        </w:rPr>
        <w:t>propagate a snapshot request initiated by a process if it has already taken</w:t>
      </w:r>
      <w:r>
        <w:rPr>
          <w:sz w:val="24"/>
        </w:rPr>
        <w:t xml:space="preserve"> a snapshot in response</w:t>
      </w:r>
      <w:r>
        <w:rPr>
          <w:spacing w:val="1"/>
          <w:sz w:val="24"/>
        </w:rPr>
        <w:t xml:space="preserve"> </w:t>
      </w:r>
      <w:r>
        <w:rPr>
          <w:sz w:val="24"/>
        </w:rPr>
        <w:t>to</w:t>
      </w:r>
      <w:r>
        <w:rPr>
          <w:spacing w:val="1"/>
          <w:sz w:val="24"/>
        </w:rPr>
        <w:t xml:space="preserve"> </w:t>
      </w:r>
      <w:r>
        <w:rPr>
          <w:sz w:val="24"/>
        </w:rPr>
        <w:t>some</w:t>
      </w:r>
      <w:r>
        <w:rPr>
          <w:spacing w:val="1"/>
          <w:sz w:val="24"/>
        </w:rPr>
        <w:t xml:space="preserve"> </w:t>
      </w:r>
      <w:r>
        <w:rPr>
          <w:sz w:val="24"/>
        </w:rPr>
        <w:t>other</w:t>
      </w:r>
      <w:r>
        <w:rPr>
          <w:spacing w:val="4"/>
          <w:sz w:val="24"/>
        </w:rPr>
        <w:t xml:space="preserve"> </w:t>
      </w:r>
      <w:r>
        <w:rPr>
          <w:sz w:val="24"/>
        </w:rPr>
        <w:t>snapshot</w:t>
      </w:r>
      <w:r>
        <w:rPr>
          <w:spacing w:val="13"/>
          <w:sz w:val="24"/>
        </w:rPr>
        <w:t xml:space="preserve"> </w:t>
      </w:r>
      <w:r>
        <w:rPr>
          <w:sz w:val="24"/>
        </w:rPr>
        <w:t>initiation.</w:t>
      </w:r>
    </w:p>
    <w:p w:rsidR="007B043A" w:rsidRDefault="006F375B">
      <w:pPr>
        <w:pStyle w:val="ListParagraph"/>
        <w:numPr>
          <w:ilvl w:val="0"/>
          <w:numId w:val="100"/>
        </w:numPr>
        <w:tabs>
          <w:tab w:val="left" w:pos="1139"/>
        </w:tabs>
        <w:spacing w:line="261" w:lineRule="auto"/>
        <w:ind w:right="485"/>
        <w:rPr>
          <w:sz w:val="24"/>
        </w:rPr>
      </w:pPr>
      <w:r>
        <w:rPr>
          <w:sz w:val="24"/>
        </w:rPr>
        <w:t>The state of the channel is recorded just as in the Chandy–Lamport algorithm (including those</w:t>
      </w:r>
      <w:r>
        <w:rPr>
          <w:spacing w:val="1"/>
          <w:sz w:val="24"/>
        </w:rPr>
        <w:t xml:space="preserve"> </w:t>
      </w:r>
      <w:r>
        <w:rPr>
          <w:sz w:val="24"/>
        </w:rPr>
        <w:t>that cross a border between regions). This enables the snapshot recorded in one region to be</w:t>
      </w:r>
      <w:r>
        <w:rPr>
          <w:spacing w:val="1"/>
          <w:sz w:val="24"/>
        </w:rPr>
        <w:t xml:space="preserve"> </w:t>
      </w:r>
      <w:r>
        <w:rPr>
          <w:sz w:val="24"/>
        </w:rPr>
        <w:t>merged</w:t>
      </w:r>
      <w:r>
        <w:rPr>
          <w:spacing w:val="11"/>
          <w:sz w:val="24"/>
        </w:rPr>
        <w:t xml:space="preserve"> </w:t>
      </w:r>
      <w:r>
        <w:rPr>
          <w:sz w:val="24"/>
        </w:rPr>
        <w:t>wit</w:t>
      </w:r>
      <w:r>
        <w:rPr>
          <w:sz w:val="24"/>
        </w:rPr>
        <w:t>h</w:t>
      </w:r>
      <w:r>
        <w:rPr>
          <w:spacing w:val="11"/>
          <w:sz w:val="24"/>
        </w:rPr>
        <w:t xml:space="preserve"> </w:t>
      </w:r>
      <w:r>
        <w:rPr>
          <w:sz w:val="24"/>
        </w:rPr>
        <w:t>the</w:t>
      </w:r>
      <w:r>
        <w:rPr>
          <w:spacing w:val="11"/>
          <w:sz w:val="24"/>
        </w:rPr>
        <w:t xml:space="preserve"> </w:t>
      </w:r>
      <w:r>
        <w:rPr>
          <w:sz w:val="24"/>
        </w:rPr>
        <w:t>snapshot</w:t>
      </w:r>
      <w:r>
        <w:rPr>
          <w:spacing w:val="17"/>
          <w:sz w:val="24"/>
        </w:rPr>
        <w:t xml:space="preserve"> </w:t>
      </w:r>
      <w:r>
        <w:rPr>
          <w:sz w:val="24"/>
        </w:rPr>
        <w:t>recorded</w:t>
      </w:r>
      <w:r>
        <w:rPr>
          <w:spacing w:val="11"/>
          <w:sz w:val="24"/>
        </w:rPr>
        <w:t xml:space="preserve"> </w:t>
      </w:r>
      <w:r>
        <w:rPr>
          <w:sz w:val="24"/>
        </w:rPr>
        <w:t>in</w:t>
      </w:r>
      <w:r>
        <w:rPr>
          <w:spacing w:val="-7"/>
          <w:sz w:val="24"/>
        </w:rPr>
        <w:t xml:space="preserve"> </w:t>
      </w:r>
      <w:r>
        <w:rPr>
          <w:sz w:val="24"/>
        </w:rPr>
        <w:t>the</w:t>
      </w:r>
      <w:r>
        <w:rPr>
          <w:spacing w:val="29"/>
          <w:sz w:val="24"/>
        </w:rPr>
        <w:t xml:space="preserve"> </w:t>
      </w:r>
      <w:r>
        <w:rPr>
          <w:sz w:val="24"/>
        </w:rPr>
        <w:t>adjacent</w:t>
      </w:r>
      <w:r>
        <w:rPr>
          <w:spacing w:val="36"/>
          <w:sz w:val="24"/>
        </w:rPr>
        <w:t xml:space="preserve"> </w:t>
      </w:r>
      <w:r>
        <w:rPr>
          <w:sz w:val="24"/>
        </w:rPr>
        <w:t>region.</w:t>
      </w:r>
    </w:p>
    <w:p w:rsidR="007B043A" w:rsidRDefault="006F375B">
      <w:pPr>
        <w:pStyle w:val="ListParagraph"/>
        <w:numPr>
          <w:ilvl w:val="0"/>
          <w:numId w:val="100"/>
        </w:numPr>
        <w:tabs>
          <w:tab w:val="left" w:pos="1139"/>
        </w:tabs>
        <w:spacing w:line="256" w:lineRule="auto"/>
        <w:ind w:right="480"/>
        <w:rPr>
          <w:sz w:val="24"/>
        </w:rPr>
      </w:pPr>
      <w:r>
        <w:rPr>
          <w:sz w:val="24"/>
        </w:rPr>
        <w:t>Thus, even though markers arriving at a node contain identifiers of different initiators, they are</w:t>
      </w:r>
      <w:r>
        <w:rPr>
          <w:spacing w:val="1"/>
          <w:sz w:val="24"/>
        </w:rPr>
        <w:t xml:space="preserve"> </w:t>
      </w:r>
      <w:r>
        <w:rPr>
          <w:spacing w:val="-1"/>
          <w:sz w:val="24"/>
        </w:rPr>
        <w:t>considered</w:t>
      </w:r>
      <w:r>
        <w:rPr>
          <w:spacing w:val="-2"/>
          <w:sz w:val="24"/>
        </w:rPr>
        <w:t xml:space="preserve"> </w:t>
      </w:r>
      <w:r>
        <w:rPr>
          <w:spacing w:val="-1"/>
          <w:sz w:val="24"/>
        </w:rPr>
        <w:t>part</w:t>
      </w:r>
      <w:r>
        <w:rPr>
          <w:spacing w:val="-6"/>
          <w:sz w:val="24"/>
        </w:rPr>
        <w:t xml:space="preserve"> </w:t>
      </w:r>
      <w:r>
        <w:rPr>
          <w:spacing w:val="-1"/>
          <w:sz w:val="24"/>
        </w:rPr>
        <w:t>of</w:t>
      </w:r>
      <w:r>
        <w:rPr>
          <w:spacing w:val="-16"/>
          <w:sz w:val="24"/>
        </w:rPr>
        <w:t xml:space="preserve"> </w:t>
      </w:r>
      <w:r>
        <w:rPr>
          <w:spacing w:val="-1"/>
          <w:sz w:val="24"/>
        </w:rPr>
        <w:t>the</w:t>
      </w:r>
      <w:r>
        <w:rPr>
          <w:spacing w:val="-4"/>
          <w:sz w:val="24"/>
        </w:rPr>
        <w:t xml:space="preserve"> </w:t>
      </w:r>
      <w:r>
        <w:rPr>
          <w:sz w:val="24"/>
        </w:rPr>
        <w:t>same</w:t>
      </w:r>
      <w:r>
        <w:rPr>
          <w:spacing w:val="-3"/>
          <w:sz w:val="24"/>
        </w:rPr>
        <w:t xml:space="preserve"> </w:t>
      </w:r>
      <w:r>
        <w:rPr>
          <w:sz w:val="24"/>
        </w:rPr>
        <w:t>instance</w:t>
      </w:r>
      <w:r>
        <w:rPr>
          <w:spacing w:val="2"/>
          <w:sz w:val="24"/>
        </w:rPr>
        <w:t xml:space="preserve"> </w:t>
      </w:r>
      <w:r>
        <w:rPr>
          <w:sz w:val="24"/>
        </w:rPr>
        <w:t>of</w:t>
      </w:r>
      <w:r>
        <w:rPr>
          <w:spacing w:val="-6"/>
          <w:sz w:val="24"/>
        </w:rPr>
        <w:t xml:space="preserve"> </w:t>
      </w:r>
      <w:r>
        <w:rPr>
          <w:sz w:val="24"/>
        </w:rPr>
        <w:t>the</w:t>
      </w:r>
      <w:r>
        <w:rPr>
          <w:spacing w:val="6"/>
          <w:sz w:val="24"/>
        </w:rPr>
        <w:t xml:space="preserve"> </w:t>
      </w:r>
      <w:r>
        <w:rPr>
          <w:sz w:val="24"/>
        </w:rPr>
        <w:t>algorithm</w:t>
      </w:r>
      <w:r>
        <w:rPr>
          <w:spacing w:val="9"/>
          <w:sz w:val="24"/>
        </w:rPr>
        <w:t xml:space="preserve"> </w:t>
      </w:r>
      <w:r>
        <w:rPr>
          <w:sz w:val="24"/>
        </w:rPr>
        <w:t>for</w:t>
      </w:r>
      <w:r>
        <w:rPr>
          <w:spacing w:val="4"/>
          <w:sz w:val="24"/>
        </w:rPr>
        <w:t xml:space="preserve"> </w:t>
      </w:r>
      <w:r>
        <w:rPr>
          <w:sz w:val="24"/>
        </w:rPr>
        <w:t>the</w:t>
      </w:r>
      <w:r>
        <w:rPr>
          <w:spacing w:val="6"/>
          <w:sz w:val="24"/>
        </w:rPr>
        <w:t xml:space="preserve"> </w:t>
      </w:r>
      <w:r>
        <w:rPr>
          <w:sz w:val="24"/>
        </w:rPr>
        <w:t>purpose</w:t>
      </w:r>
      <w:r>
        <w:rPr>
          <w:spacing w:val="2"/>
          <w:sz w:val="24"/>
        </w:rPr>
        <w:t xml:space="preserve"> </w:t>
      </w:r>
      <w:r>
        <w:rPr>
          <w:sz w:val="24"/>
        </w:rPr>
        <w:t>of</w:t>
      </w:r>
      <w:r>
        <w:rPr>
          <w:spacing w:val="-1"/>
          <w:sz w:val="24"/>
        </w:rPr>
        <w:t xml:space="preserve"> </w:t>
      </w:r>
      <w:r>
        <w:rPr>
          <w:sz w:val="24"/>
        </w:rPr>
        <w:t>channel</w:t>
      </w:r>
      <w:r>
        <w:rPr>
          <w:spacing w:val="3"/>
          <w:sz w:val="24"/>
        </w:rPr>
        <w:t xml:space="preserve"> </w:t>
      </w:r>
      <w:r>
        <w:rPr>
          <w:sz w:val="24"/>
        </w:rPr>
        <w:t>state</w:t>
      </w:r>
      <w:r>
        <w:rPr>
          <w:spacing w:val="2"/>
          <w:sz w:val="24"/>
        </w:rPr>
        <w:t xml:space="preserve"> </w:t>
      </w:r>
      <w:r>
        <w:rPr>
          <w:sz w:val="24"/>
        </w:rPr>
        <w:t>recording.</w:t>
      </w:r>
    </w:p>
    <w:p w:rsidR="007B043A" w:rsidRDefault="006F375B">
      <w:pPr>
        <w:pStyle w:val="ListParagraph"/>
        <w:numPr>
          <w:ilvl w:val="0"/>
          <w:numId w:val="100"/>
        </w:numPr>
        <w:tabs>
          <w:tab w:val="left" w:pos="1139"/>
        </w:tabs>
        <w:spacing w:before="12" w:line="261" w:lineRule="auto"/>
        <w:ind w:right="486"/>
        <w:rPr>
          <w:sz w:val="24"/>
        </w:rPr>
      </w:pPr>
      <w:r>
        <w:rPr>
          <w:sz w:val="24"/>
        </w:rPr>
        <w:t>Snapshot recording at a process is complete after it has received a marker along each of its</w:t>
      </w:r>
      <w:r>
        <w:rPr>
          <w:spacing w:val="1"/>
          <w:sz w:val="24"/>
        </w:rPr>
        <w:t xml:space="preserve"> </w:t>
      </w:r>
      <w:r>
        <w:rPr>
          <w:sz w:val="24"/>
        </w:rPr>
        <w:t>channels.</w:t>
      </w:r>
    </w:p>
    <w:p w:rsidR="007B043A" w:rsidRDefault="006F375B">
      <w:pPr>
        <w:pStyle w:val="ListParagraph"/>
        <w:numPr>
          <w:ilvl w:val="0"/>
          <w:numId w:val="100"/>
        </w:numPr>
        <w:tabs>
          <w:tab w:val="left" w:pos="1139"/>
        </w:tabs>
        <w:spacing w:line="261" w:lineRule="auto"/>
        <w:ind w:right="467"/>
        <w:rPr>
          <w:sz w:val="24"/>
        </w:rPr>
      </w:pPr>
      <w:r>
        <w:rPr>
          <w:sz w:val="24"/>
        </w:rPr>
        <w:t>After</w:t>
      </w:r>
      <w:r>
        <w:rPr>
          <w:spacing w:val="60"/>
          <w:sz w:val="24"/>
        </w:rPr>
        <w:t xml:space="preserve"> </w:t>
      </w:r>
      <w:r>
        <w:rPr>
          <w:sz w:val="24"/>
        </w:rPr>
        <w:t>every process</w:t>
      </w:r>
      <w:r>
        <w:rPr>
          <w:spacing w:val="60"/>
          <w:sz w:val="24"/>
        </w:rPr>
        <w:t xml:space="preserve"> </w:t>
      </w:r>
      <w:r>
        <w:rPr>
          <w:sz w:val="24"/>
        </w:rPr>
        <w:t>has</w:t>
      </w:r>
      <w:r>
        <w:rPr>
          <w:spacing w:val="60"/>
          <w:sz w:val="24"/>
        </w:rPr>
        <w:t xml:space="preserve"> </w:t>
      </w:r>
      <w:r>
        <w:rPr>
          <w:sz w:val="24"/>
        </w:rPr>
        <w:t>recorded</w:t>
      </w:r>
      <w:r>
        <w:rPr>
          <w:spacing w:val="60"/>
          <w:sz w:val="24"/>
        </w:rPr>
        <w:t xml:space="preserve"> </w:t>
      </w:r>
      <w:r>
        <w:rPr>
          <w:sz w:val="24"/>
        </w:rPr>
        <w:t>its</w:t>
      </w:r>
      <w:r>
        <w:rPr>
          <w:spacing w:val="60"/>
          <w:sz w:val="24"/>
        </w:rPr>
        <w:t xml:space="preserve"> </w:t>
      </w:r>
      <w:r>
        <w:rPr>
          <w:sz w:val="24"/>
        </w:rPr>
        <w:t>snapshot, the system is partitioned into as many regions</w:t>
      </w:r>
      <w:r>
        <w:rPr>
          <w:spacing w:val="1"/>
          <w:sz w:val="24"/>
        </w:rPr>
        <w:t xml:space="preserve"> </w:t>
      </w:r>
      <w:r>
        <w:rPr>
          <w:sz w:val="24"/>
        </w:rPr>
        <w:t>as the number of concurrent</w:t>
      </w:r>
      <w:r>
        <w:rPr>
          <w:spacing w:val="1"/>
          <w:sz w:val="24"/>
        </w:rPr>
        <w:t xml:space="preserve"> </w:t>
      </w:r>
      <w:r>
        <w:rPr>
          <w:sz w:val="24"/>
        </w:rPr>
        <w:t>initiations of the algorithm.</w:t>
      </w:r>
      <w:r>
        <w:rPr>
          <w:spacing w:val="61"/>
          <w:sz w:val="24"/>
        </w:rPr>
        <w:t xml:space="preserve"> </w:t>
      </w:r>
      <w:r>
        <w:rPr>
          <w:sz w:val="24"/>
        </w:rPr>
        <w:t>The</w:t>
      </w:r>
      <w:r>
        <w:rPr>
          <w:spacing w:val="60"/>
          <w:sz w:val="24"/>
        </w:rPr>
        <w:t xml:space="preserve"> </w:t>
      </w:r>
      <w:r>
        <w:rPr>
          <w:sz w:val="24"/>
        </w:rPr>
        <w:t>variable</w:t>
      </w:r>
      <w:r>
        <w:rPr>
          <w:spacing w:val="61"/>
          <w:sz w:val="24"/>
        </w:rPr>
        <w:t xml:space="preserve"> </w:t>
      </w:r>
      <w:r>
        <w:rPr>
          <w:sz w:val="24"/>
        </w:rPr>
        <w:t>id-border-set</w:t>
      </w:r>
      <w:r>
        <w:rPr>
          <w:spacing w:val="60"/>
          <w:sz w:val="24"/>
        </w:rPr>
        <w:t xml:space="preserve"> </w:t>
      </w:r>
      <w:r>
        <w:rPr>
          <w:sz w:val="24"/>
        </w:rPr>
        <w:t>at</w:t>
      </w:r>
      <w:r>
        <w:rPr>
          <w:spacing w:val="60"/>
          <w:sz w:val="24"/>
        </w:rPr>
        <w:t xml:space="preserve"> </w:t>
      </w:r>
      <w:r>
        <w:rPr>
          <w:sz w:val="24"/>
        </w:rPr>
        <w:t>a</w:t>
      </w:r>
      <w:r>
        <w:rPr>
          <w:spacing w:val="1"/>
          <w:sz w:val="24"/>
        </w:rPr>
        <w:t xml:space="preserve"> </w:t>
      </w:r>
      <w:r>
        <w:rPr>
          <w:sz w:val="24"/>
        </w:rPr>
        <w:t>process</w:t>
      </w:r>
      <w:r>
        <w:rPr>
          <w:spacing w:val="14"/>
          <w:sz w:val="24"/>
        </w:rPr>
        <w:t xml:space="preserve"> </w:t>
      </w:r>
      <w:r>
        <w:rPr>
          <w:sz w:val="24"/>
        </w:rPr>
        <w:t>contains</w:t>
      </w:r>
      <w:r>
        <w:rPr>
          <w:spacing w:val="24"/>
          <w:sz w:val="24"/>
        </w:rPr>
        <w:t xml:space="preserve"> </w:t>
      </w:r>
      <w:r>
        <w:rPr>
          <w:sz w:val="24"/>
        </w:rPr>
        <w:t>the</w:t>
      </w:r>
      <w:r>
        <w:rPr>
          <w:spacing w:val="10"/>
          <w:sz w:val="24"/>
        </w:rPr>
        <w:t xml:space="preserve"> </w:t>
      </w:r>
      <w:r>
        <w:rPr>
          <w:sz w:val="24"/>
        </w:rPr>
        <w:t>identifiers</w:t>
      </w:r>
      <w:r>
        <w:rPr>
          <w:spacing w:val="6"/>
          <w:sz w:val="24"/>
        </w:rPr>
        <w:t xml:space="preserve"> </w:t>
      </w:r>
      <w:r>
        <w:rPr>
          <w:sz w:val="24"/>
        </w:rPr>
        <w:t>of</w:t>
      </w:r>
      <w:r>
        <w:rPr>
          <w:spacing w:val="-2"/>
          <w:sz w:val="24"/>
        </w:rPr>
        <w:t xml:space="preserve"> </w:t>
      </w:r>
      <w:r>
        <w:rPr>
          <w:sz w:val="24"/>
        </w:rPr>
        <w:t>the</w:t>
      </w:r>
      <w:r>
        <w:rPr>
          <w:spacing w:val="5"/>
          <w:sz w:val="24"/>
        </w:rPr>
        <w:t xml:space="preserve"> </w:t>
      </w:r>
      <w:r>
        <w:rPr>
          <w:sz w:val="24"/>
        </w:rPr>
        <w:t>neighboring</w:t>
      </w:r>
      <w:r>
        <w:rPr>
          <w:spacing w:val="13"/>
          <w:sz w:val="24"/>
        </w:rPr>
        <w:t xml:space="preserve"> </w:t>
      </w:r>
      <w:r>
        <w:rPr>
          <w:sz w:val="24"/>
        </w:rPr>
        <w:t>regions.</w:t>
      </w:r>
    </w:p>
    <w:p w:rsidR="007B043A" w:rsidRDefault="007B043A">
      <w:pPr>
        <w:pStyle w:val="BodyText"/>
        <w:spacing w:before="4"/>
        <w:rPr>
          <w:sz w:val="26"/>
        </w:rPr>
      </w:pPr>
    </w:p>
    <w:p w:rsidR="007B043A" w:rsidRDefault="006F375B">
      <w:pPr>
        <w:pStyle w:val="Heading4"/>
        <w:spacing w:before="1"/>
        <w:ind w:left="571"/>
      </w:pPr>
      <w:r>
        <w:t>Efficient</w:t>
      </w:r>
      <w:r>
        <w:rPr>
          <w:spacing w:val="-5"/>
        </w:rPr>
        <w:t xml:space="preserve"> </w:t>
      </w:r>
      <w:r>
        <w:t>dissemination</w:t>
      </w:r>
      <w:r>
        <w:rPr>
          <w:spacing w:val="6"/>
        </w:rPr>
        <w:t xml:space="preserve"> </w:t>
      </w:r>
      <w:r>
        <w:t>of</w:t>
      </w:r>
      <w:r>
        <w:rPr>
          <w:spacing w:val="-5"/>
        </w:rPr>
        <w:t xml:space="preserve"> </w:t>
      </w:r>
      <w:r>
        <w:t>the</w:t>
      </w:r>
      <w:r>
        <w:rPr>
          <w:spacing w:val="-7"/>
        </w:rPr>
        <w:t xml:space="preserve"> </w:t>
      </w:r>
      <w:r>
        <w:t>recorded</w:t>
      </w:r>
      <w:r>
        <w:rPr>
          <w:spacing w:val="3"/>
        </w:rPr>
        <w:t xml:space="preserve"> </w:t>
      </w:r>
      <w:r>
        <w:t>snapshot</w:t>
      </w:r>
    </w:p>
    <w:p w:rsidR="007B043A" w:rsidRDefault="006F375B">
      <w:pPr>
        <w:pStyle w:val="ListParagraph"/>
        <w:numPr>
          <w:ilvl w:val="0"/>
          <w:numId w:val="100"/>
        </w:numPr>
        <w:tabs>
          <w:tab w:val="left" w:pos="1137"/>
          <w:tab w:val="left" w:pos="1139"/>
        </w:tabs>
        <w:spacing w:before="14"/>
        <w:ind w:hanging="361"/>
        <w:jc w:val="left"/>
        <w:rPr>
          <w:sz w:val="24"/>
        </w:rPr>
      </w:pPr>
      <w:r>
        <w:rPr>
          <w:spacing w:val="-1"/>
          <w:sz w:val="24"/>
        </w:rPr>
        <w:t>In</w:t>
      </w:r>
      <w:r>
        <w:rPr>
          <w:spacing w:val="2"/>
          <w:sz w:val="24"/>
        </w:rPr>
        <w:t xml:space="preserve"> </w:t>
      </w:r>
      <w:r>
        <w:rPr>
          <w:spacing w:val="-1"/>
          <w:sz w:val="24"/>
        </w:rPr>
        <w:t>the</w:t>
      </w:r>
      <w:r>
        <w:rPr>
          <w:spacing w:val="1"/>
          <w:sz w:val="24"/>
        </w:rPr>
        <w:t xml:space="preserve"> </w:t>
      </w:r>
      <w:r>
        <w:rPr>
          <w:spacing w:val="-1"/>
          <w:sz w:val="24"/>
        </w:rPr>
        <w:t>snapshot</w:t>
      </w:r>
      <w:r>
        <w:rPr>
          <w:spacing w:val="9"/>
          <w:sz w:val="24"/>
        </w:rPr>
        <w:t xml:space="preserve"> </w:t>
      </w:r>
      <w:r>
        <w:rPr>
          <w:spacing w:val="-1"/>
          <w:sz w:val="24"/>
        </w:rPr>
        <w:t>recording</w:t>
      </w:r>
      <w:r>
        <w:rPr>
          <w:spacing w:val="8"/>
          <w:sz w:val="24"/>
        </w:rPr>
        <w:t xml:space="preserve"> </w:t>
      </w:r>
      <w:r>
        <w:rPr>
          <w:spacing w:val="-1"/>
          <w:sz w:val="24"/>
        </w:rPr>
        <w:t>phase,</w:t>
      </w:r>
      <w:r>
        <w:rPr>
          <w:spacing w:val="5"/>
          <w:sz w:val="24"/>
        </w:rPr>
        <w:t xml:space="preserve"> </w:t>
      </w:r>
      <w:r>
        <w:rPr>
          <w:spacing w:val="-1"/>
          <w:sz w:val="24"/>
        </w:rPr>
        <w:t>a</w:t>
      </w:r>
      <w:r>
        <w:rPr>
          <w:spacing w:val="11"/>
          <w:sz w:val="24"/>
        </w:rPr>
        <w:t xml:space="preserve"> </w:t>
      </w:r>
      <w:r>
        <w:rPr>
          <w:spacing w:val="-1"/>
          <w:sz w:val="24"/>
        </w:rPr>
        <w:t>forest</w:t>
      </w:r>
      <w:r>
        <w:rPr>
          <w:spacing w:val="3"/>
          <w:sz w:val="24"/>
        </w:rPr>
        <w:t xml:space="preserve"> </w:t>
      </w:r>
      <w:r>
        <w:rPr>
          <w:spacing w:val="-1"/>
          <w:sz w:val="24"/>
        </w:rPr>
        <w:t>of spanning</w:t>
      </w:r>
      <w:r>
        <w:rPr>
          <w:spacing w:val="2"/>
          <w:sz w:val="24"/>
        </w:rPr>
        <w:t xml:space="preserve"> </w:t>
      </w:r>
      <w:r>
        <w:rPr>
          <w:spacing w:val="-1"/>
          <w:sz w:val="24"/>
        </w:rPr>
        <w:t>trees</w:t>
      </w:r>
      <w:r>
        <w:rPr>
          <w:spacing w:val="6"/>
          <w:sz w:val="24"/>
        </w:rPr>
        <w:t xml:space="preserve"> </w:t>
      </w:r>
      <w:r>
        <w:rPr>
          <w:spacing w:val="-1"/>
          <w:sz w:val="24"/>
        </w:rPr>
        <w:t>is</w:t>
      </w:r>
      <w:r>
        <w:rPr>
          <w:spacing w:val="9"/>
          <w:sz w:val="24"/>
        </w:rPr>
        <w:t xml:space="preserve"> </w:t>
      </w:r>
      <w:r>
        <w:rPr>
          <w:spacing w:val="-1"/>
          <w:sz w:val="24"/>
        </w:rPr>
        <w:t>implicitly</w:t>
      </w:r>
      <w:r>
        <w:rPr>
          <w:spacing w:val="-15"/>
          <w:sz w:val="24"/>
        </w:rPr>
        <w:t xml:space="preserve"> </w:t>
      </w:r>
      <w:r>
        <w:rPr>
          <w:sz w:val="24"/>
        </w:rPr>
        <w:t>created</w:t>
      </w:r>
      <w:r>
        <w:rPr>
          <w:spacing w:val="12"/>
          <w:sz w:val="24"/>
        </w:rPr>
        <w:t xml:space="preserve"> </w:t>
      </w:r>
      <w:r>
        <w:rPr>
          <w:sz w:val="24"/>
        </w:rPr>
        <w:t>in</w:t>
      </w:r>
      <w:r>
        <w:rPr>
          <w:spacing w:val="2"/>
          <w:sz w:val="24"/>
        </w:rPr>
        <w:t xml:space="preserve"> </w:t>
      </w:r>
      <w:r>
        <w:rPr>
          <w:sz w:val="24"/>
        </w:rPr>
        <w:t>the</w:t>
      </w:r>
      <w:r>
        <w:rPr>
          <w:spacing w:val="6"/>
          <w:sz w:val="24"/>
        </w:rPr>
        <w:t xml:space="preserve"> </w:t>
      </w:r>
      <w:r>
        <w:rPr>
          <w:sz w:val="24"/>
        </w:rPr>
        <w:t>system.</w:t>
      </w:r>
    </w:p>
    <w:p w:rsidR="007B043A" w:rsidRDefault="006F375B">
      <w:pPr>
        <w:pStyle w:val="ListParagraph"/>
        <w:numPr>
          <w:ilvl w:val="0"/>
          <w:numId w:val="100"/>
        </w:numPr>
        <w:tabs>
          <w:tab w:val="left" w:pos="1137"/>
          <w:tab w:val="left" w:pos="1139"/>
        </w:tabs>
        <w:spacing w:before="22" w:line="256" w:lineRule="auto"/>
        <w:ind w:right="1330"/>
        <w:jc w:val="left"/>
        <w:rPr>
          <w:sz w:val="24"/>
        </w:rPr>
      </w:pPr>
      <w:r>
        <w:rPr>
          <w:sz w:val="24"/>
        </w:rPr>
        <w:t>The initiator of the algorithm is the root of a spanning tree and all processes in its region</w:t>
      </w:r>
      <w:r>
        <w:rPr>
          <w:spacing w:val="-57"/>
          <w:sz w:val="24"/>
        </w:rPr>
        <w:t xml:space="preserve"> </w:t>
      </w:r>
      <w:r>
        <w:rPr>
          <w:sz w:val="24"/>
        </w:rPr>
        <w:t>belong</w:t>
      </w:r>
      <w:r>
        <w:rPr>
          <w:spacing w:val="31"/>
          <w:sz w:val="24"/>
        </w:rPr>
        <w:t xml:space="preserve"> </w:t>
      </w:r>
      <w:r>
        <w:rPr>
          <w:sz w:val="24"/>
        </w:rPr>
        <w:t>to</w:t>
      </w:r>
      <w:r>
        <w:rPr>
          <w:spacing w:val="40"/>
          <w:sz w:val="24"/>
        </w:rPr>
        <w:t xml:space="preserve"> </w:t>
      </w:r>
      <w:r>
        <w:rPr>
          <w:sz w:val="24"/>
        </w:rPr>
        <w:t>its</w:t>
      </w:r>
      <w:r>
        <w:rPr>
          <w:spacing w:val="34"/>
          <w:sz w:val="24"/>
        </w:rPr>
        <w:t xml:space="preserve"> </w:t>
      </w:r>
      <w:r>
        <w:rPr>
          <w:sz w:val="24"/>
        </w:rPr>
        <w:t>spanning</w:t>
      </w:r>
      <w:r>
        <w:rPr>
          <w:spacing w:val="30"/>
          <w:sz w:val="24"/>
        </w:rPr>
        <w:t xml:space="preserve"> </w:t>
      </w:r>
      <w:r>
        <w:rPr>
          <w:sz w:val="24"/>
        </w:rPr>
        <w:t>tree.</w:t>
      </w:r>
    </w:p>
    <w:p w:rsidR="007B043A" w:rsidRDefault="006F375B">
      <w:pPr>
        <w:pStyle w:val="ListParagraph"/>
        <w:numPr>
          <w:ilvl w:val="0"/>
          <w:numId w:val="100"/>
        </w:numPr>
        <w:tabs>
          <w:tab w:val="left" w:pos="1137"/>
          <w:tab w:val="left" w:pos="1139"/>
        </w:tabs>
        <w:spacing w:before="9" w:line="261" w:lineRule="auto"/>
        <w:ind w:right="1288"/>
        <w:jc w:val="left"/>
        <w:rPr>
          <w:sz w:val="24"/>
        </w:rPr>
      </w:pPr>
      <w:r>
        <w:rPr>
          <w:position w:val="2"/>
          <w:sz w:val="24"/>
        </w:rPr>
        <w:t>If process p</w:t>
      </w:r>
      <w:r>
        <w:rPr>
          <w:sz w:val="24"/>
        </w:rPr>
        <w:t xml:space="preserve">i </w:t>
      </w:r>
      <w:r>
        <w:rPr>
          <w:position w:val="2"/>
          <w:sz w:val="24"/>
        </w:rPr>
        <w:t>executed the “marker sending rule” because it received its first marker from</w:t>
      </w:r>
      <w:r>
        <w:rPr>
          <w:spacing w:val="-57"/>
          <w:position w:val="2"/>
          <w:sz w:val="24"/>
        </w:rPr>
        <w:t xml:space="preserve"> </w:t>
      </w:r>
      <w:r>
        <w:rPr>
          <w:spacing w:val="-1"/>
          <w:position w:val="2"/>
          <w:sz w:val="24"/>
        </w:rPr>
        <w:t>process</w:t>
      </w:r>
      <w:r>
        <w:rPr>
          <w:spacing w:val="20"/>
          <w:position w:val="2"/>
          <w:sz w:val="24"/>
        </w:rPr>
        <w:t xml:space="preserve"> </w:t>
      </w:r>
      <w:proofErr w:type="gramStart"/>
      <w:r>
        <w:rPr>
          <w:spacing w:val="-1"/>
          <w:position w:val="2"/>
          <w:sz w:val="24"/>
        </w:rPr>
        <w:t>p</w:t>
      </w:r>
      <w:r>
        <w:rPr>
          <w:spacing w:val="-1"/>
          <w:sz w:val="24"/>
        </w:rPr>
        <w:t>j</w:t>
      </w:r>
      <w:r>
        <w:rPr>
          <w:spacing w:val="-26"/>
          <w:sz w:val="24"/>
        </w:rPr>
        <w:t xml:space="preserve"> </w:t>
      </w:r>
      <w:r>
        <w:rPr>
          <w:spacing w:val="-1"/>
          <w:position w:val="2"/>
          <w:sz w:val="24"/>
        </w:rPr>
        <w:t>,</w:t>
      </w:r>
      <w:proofErr w:type="gramEnd"/>
      <w:r>
        <w:rPr>
          <w:spacing w:val="14"/>
          <w:position w:val="2"/>
          <w:sz w:val="24"/>
        </w:rPr>
        <w:t xml:space="preserve"> </w:t>
      </w:r>
      <w:r>
        <w:rPr>
          <w:spacing w:val="-1"/>
          <w:position w:val="2"/>
          <w:sz w:val="24"/>
        </w:rPr>
        <w:t>then</w:t>
      </w:r>
      <w:r>
        <w:rPr>
          <w:spacing w:val="17"/>
          <w:position w:val="2"/>
          <w:sz w:val="24"/>
        </w:rPr>
        <w:t xml:space="preserve"> </w:t>
      </w:r>
      <w:r>
        <w:rPr>
          <w:spacing w:val="-1"/>
          <w:position w:val="2"/>
          <w:sz w:val="24"/>
        </w:rPr>
        <w:t>process</w:t>
      </w:r>
      <w:r>
        <w:rPr>
          <w:spacing w:val="25"/>
          <w:position w:val="2"/>
          <w:sz w:val="24"/>
        </w:rPr>
        <w:t xml:space="preserve"> </w:t>
      </w:r>
      <w:r>
        <w:rPr>
          <w:spacing w:val="-1"/>
          <w:position w:val="2"/>
          <w:sz w:val="24"/>
        </w:rPr>
        <w:t>p</w:t>
      </w:r>
      <w:r>
        <w:rPr>
          <w:spacing w:val="-1"/>
          <w:sz w:val="24"/>
        </w:rPr>
        <w:t>j</w:t>
      </w:r>
      <w:r>
        <w:rPr>
          <w:spacing w:val="22"/>
          <w:sz w:val="24"/>
        </w:rPr>
        <w:t xml:space="preserve"> </w:t>
      </w:r>
      <w:r>
        <w:rPr>
          <w:spacing w:val="-1"/>
          <w:position w:val="2"/>
          <w:sz w:val="24"/>
        </w:rPr>
        <w:t>is</w:t>
      </w:r>
      <w:r>
        <w:rPr>
          <w:spacing w:val="19"/>
          <w:position w:val="2"/>
          <w:sz w:val="24"/>
        </w:rPr>
        <w:t xml:space="preserve"> </w:t>
      </w:r>
      <w:r>
        <w:rPr>
          <w:position w:val="2"/>
          <w:sz w:val="24"/>
        </w:rPr>
        <w:t>the</w:t>
      </w:r>
      <w:r>
        <w:rPr>
          <w:spacing w:val="20"/>
          <w:position w:val="2"/>
          <w:sz w:val="24"/>
        </w:rPr>
        <w:t xml:space="preserve"> </w:t>
      </w:r>
      <w:r>
        <w:rPr>
          <w:position w:val="2"/>
          <w:sz w:val="24"/>
        </w:rPr>
        <w:t>parent</w:t>
      </w:r>
      <w:r>
        <w:rPr>
          <w:spacing w:val="22"/>
          <w:position w:val="2"/>
          <w:sz w:val="24"/>
        </w:rPr>
        <w:t xml:space="preserve"> </w:t>
      </w:r>
      <w:r>
        <w:rPr>
          <w:position w:val="2"/>
          <w:sz w:val="24"/>
        </w:rPr>
        <w:t>of</w:t>
      </w:r>
      <w:r>
        <w:rPr>
          <w:spacing w:val="13"/>
          <w:position w:val="2"/>
          <w:sz w:val="24"/>
        </w:rPr>
        <w:t xml:space="preserve"> </w:t>
      </w:r>
      <w:r>
        <w:rPr>
          <w:position w:val="2"/>
          <w:sz w:val="24"/>
        </w:rPr>
        <w:t>process</w:t>
      </w:r>
      <w:r>
        <w:rPr>
          <w:spacing w:val="20"/>
          <w:position w:val="2"/>
          <w:sz w:val="24"/>
        </w:rPr>
        <w:t xml:space="preserve"> </w:t>
      </w:r>
      <w:r>
        <w:rPr>
          <w:position w:val="2"/>
          <w:sz w:val="24"/>
        </w:rPr>
        <w:t>p</w:t>
      </w:r>
      <w:r>
        <w:rPr>
          <w:sz w:val="24"/>
        </w:rPr>
        <w:t>i</w:t>
      </w:r>
      <w:r>
        <w:rPr>
          <w:spacing w:val="17"/>
          <w:sz w:val="24"/>
        </w:rPr>
        <w:t xml:space="preserve"> </w:t>
      </w:r>
      <w:r>
        <w:rPr>
          <w:position w:val="2"/>
          <w:sz w:val="24"/>
        </w:rPr>
        <w:t>in</w:t>
      </w:r>
      <w:r>
        <w:rPr>
          <w:spacing w:val="16"/>
          <w:position w:val="2"/>
          <w:sz w:val="24"/>
        </w:rPr>
        <w:t xml:space="preserve"> </w:t>
      </w:r>
      <w:r>
        <w:rPr>
          <w:position w:val="2"/>
          <w:sz w:val="24"/>
        </w:rPr>
        <w:t>the</w:t>
      </w:r>
      <w:r>
        <w:rPr>
          <w:spacing w:val="20"/>
          <w:position w:val="2"/>
          <w:sz w:val="24"/>
        </w:rPr>
        <w:t xml:space="preserve"> </w:t>
      </w:r>
      <w:r>
        <w:rPr>
          <w:position w:val="2"/>
          <w:sz w:val="24"/>
        </w:rPr>
        <w:t>spanning</w:t>
      </w:r>
      <w:r>
        <w:rPr>
          <w:spacing w:val="-2"/>
          <w:position w:val="2"/>
          <w:sz w:val="24"/>
        </w:rPr>
        <w:t xml:space="preserve"> </w:t>
      </w:r>
      <w:r>
        <w:rPr>
          <w:position w:val="2"/>
          <w:sz w:val="24"/>
        </w:rPr>
        <w:t>tree.</w:t>
      </w:r>
    </w:p>
    <w:p w:rsidR="007B043A" w:rsidRDefault="006F375B">
      <w:pPr>
        <w:pStyle w:val="ListParagraph"/>
        <w:numPr>
          <w:ilvl w:val="0"/>
          <w:numId w:val="100"/>
        </w:numPr>
        <w:tabs>
          <w:tab w:val="left" w:pos="1137"/>
          <w:tab w:val="left" w:pos="1139"/>
        </w:tabs>
        <w:spacing w:before="3" w:line="259" w:lineRule="auto"/>
        <w:ind w:right="669"/>
        <w:jc w:val="left"/>
        <w:rPr>
          <w:sz w:val="24"/>
        </w:rPr>
      </w:pPr>
      <w:r>
        <w:rPr>
          <w:sz w:val="24"/>
        </w:rPr>
        <w:t>When</w:t>
      </w:r>
      <w:r>
        <w:rPr>
          <w:spacing w:val="5"/>
          <w:sz w:val="24"/>
        </w:rPr>
        <w:t xml:space="preserve"> </w:t>
      </w:r>
      <w:r>
        <w:rPr>
          <w:sz w:val="24"/>
        </w:rPr>
        <w:t>a</w:t>
      </w:r>
      <w:r>
        <w:rPr>
          <w:spacing w:val="18"/>
          <w:sz w:val="24"/>
        </w:rPr>
        <w:t xml:space="preserve"> </w:t>
      </w:r>
      <w:r>
        <w:rPr>
          <w:sz w:val="24"/>
        </w:rPr>
        <w:t>leaf</w:t>
      </w:r>
      <w:r>
        <w:rPr>
          <w:spacing w:val="2"/>
          <w:sz w:val="24"/>
        </w:rPr>
        <w:t xml:space="preserve"> </w:t>
      </w:r>
      <w:r>
        <w:rPr>
          <w:sz w:val="24"/>
        </w:rPr>
        <w:t>process</w:t>
      </w:r>
      <w:r>
        <w:rPr>
          <w:spacing w:val="21"/>
          <w:sz w:val="24"/>
        </w:rPr>
        <w:t xml:space="preserve"> </w:t>
      </w:r>
      <w:r>
        <w:rPr>
          <w:sz w:val="24"/>
        </w:rPr>
        <w:t>in</w:t>
      </w:r>
      <w:r>
        <w:rPr>
          <w:spacing w:val="10"/>
          <w:sz w:val="24"/>
        </w:rPr>
        <w:t xml:space="preserve"> </w:t>
      </w:r>
      <w:r>
        <w:rPr>
          <w:sz w:val="24"/>
        </w:rPr>
        <w:t>the</w:t>
      </w:r>
      <w:r>
        <w:rPr>
          <w:spacing w:val="9"/>
          <w:sz w:val="24"/>
        </w:rPr>
        <w:t xml:space="preserve"> </w:t>
      </w:r>
      <w:r>
        <w:rPr>
          <w:sz w:val="24"/>
        </w:rPr>
        <w:t>spanning</w:t>
      </w:r>
      <w:r>
        <w:rPr>
          <w:spacing w:val="14"/>
          <w:sz w:val="24"/>
        </w:rPr>
        <w:t xml:space="preserve"> </w:t>
      </w:r>
      <w:r>
        <w:rPr>
          <w:sz w:val="24"/>
        </w:rPr>
        <w:t>tree</w:t>
      </w:r>
      <w:r>
        <w:rPr>
          <w:spacing w:val="14"/>
          <w:sz w:val="24"/>
        </w:rPr>
        <w:t xml:space="preserve"> </w:t>
      </w:r>
      <w:r>
        <w:rPr>
          <w:sz w:val="24"/>
        </w:rPr>
        <w:t>has</w:t>
      </w:r>
      <w:r>
        <w:rPr>
          <w:spacing w:val="17"/>
          <w:sz w:val="24"/>
        </w:rPr>
        <w:t xml:space="preserve"> </w:t>
      </w:r>
      <w:r>
        <w:rPr>
          <w:sz w:val="24"/>
        </w:rPr>
        <w:t>recorded</w:t>
      </w:r>
      <w:r>
        <w:rPr>
          <w:spacing w:val="9"/>
          <w:sz w:val="24"/>
        </w:rPr>
        <w:t xml:space="preserve"> </w:t>
      </w:r>
      <w:r>
        <w:rPr>
          <w:sz w:val="24"/>
        </w:rPr>
        <w:t>the</w:t>
      </w:r>
      <w:r>
        <w:rPr>
          <w:spacing w:val="9"/>
          <w:sz w:val="24"/>
        </w:rPr>
        <w:t xml:space="preserve"> </w:t>
      </w:r>
      <w:r>
        <w:rPr>
          <w:sz w:val="24"/>
        </w:rPr>
        <w:t>states</w:t>
      </w:r>
      <w:r>
        <w:rPr>
          <w:spacing w:val="13"/>
          <w:sz w:val="24"/>
        </w:rPr>
        <w:t xml:space="preserve"> </w:t>
      </w:r>
      <w:r>
        <w:rPr>
          <w:sz w:val="24"/>
        </w:rPr>
        <w:t>of</w:t>
      </w:r>
      <w:r>
        <w:rPr>
          <w:spacing w:val="6"/>
          <w:sz w:val="24"/>
        </w:rPr>
        <w:t xml:space="preserve"> </w:t>
      </w:r>
      <w:r>
        <w:rPr>
          <w:sz w:val="24"/>
        </w:rPr>
        <w:t>all</w:t>
      </w:r>
      <w:r>
        <w:rPr>
          <w:spacing w:val="-4"/>
          <w:sz w:val="24"/>
        </w:rPr>
        <w:t xml:space="preserve"> </w:t>
      </w:r>
      <w:r>
        <w:rPr>
          <w:sz w:val="24"/>
        </w:rPr>
        <w:t>incoming</w:t>
      </w:r>
      <w:r>
        <w:rPr>
          <w:spacing w:val="10"/>
          <w:sz w:val="24"/>
        </w:rPr>
        <w:t xml:space="preserve"> </w:t>
      </w:r>
      <w:r>
        <w:rPr>
          <w:sz w:val="24"/>
        </w:rPr>
        <w:t>channels,</w:t>
      </w:r>
      <w:r>
        <w:rPr>
          <w:spacing w:val="17"/>
          <w:sz w:val="24"/>
        </w:rPr>
        <w:t xml:space="preserve"> </w:t>
      </w:r>
      <w:r>
        <w:rPr>
          <w:sz w:val="24"/>
        </w:rPr>
        <w:t>the</w:t>
      </w:r>
      <w:r>
        <w:rPr>
          <w:spacing w:val="-57"/>
          <w:sz w:val="24"/>
        </w:rPr>
        <w:t xml:space="preserve"> </w:t>
      </w:r>
      <w:r>
        <w:rPr>
          <w:sz w:val="24"/>
        </w:rPr>
        <w:t>process sends the locally recorded state (local snap- shot, id-border-set) to its parent in the</w:t>
      </w:r>
      <w:r>
        <w:rPr>
          <w:spacing w:val="1"/>
          <w:sz w:val="24"/>
        </w:rPr>
        <w:t xml:space="preserve"> </w:t>
      </w:r>
      <w:r>
        <w:rPr>
          <w:sz w:val="24"/>
        </w:rPr>
        <w:t>spanning</w:t>
      </w:r>
      <w:r>
        <w:rPr>
          <w:spacing w:val="16"/>
          <w:sz w:val="24"/>
        </w:rPr>
        <w:t xml:space="preserve"> </w:t>
      </w:r>
      <w:r>
        <w:rPr>
          <w:sz w:val="24"/>
        </w:rPr>
        <w:t>tree.</w:t>
      </w:r>
    </w:p>
    <w:p w:rsidR="007B043A" w:rsidRDefault="006F375B">
      <w:pPr>
        <w:pStyle w:val="ListParagraph"/>
        <w:numPr>
          <w:ilvl w:val="0"/>
          <w:numId w:val="100"/>
        </w:numPr>
        <w:tabs>
          <w:tab w:val="left" w:pos="1137"/>
          <w:tab w:val="left" w:pos="1139"/>
        </w:tabs>
        <w:spacing w:before="13" w:line="259" w:lineRule="auto"/>
        <w:ind w:right="831"/>
        <w:jc w:val="left"/>
        <w:rPr>
          <w:sz w:val="24"/>
        </w:rPr>
      </w:pPr>
      <w:r>
        <w:rPr>
          <w:sz w:val="24"/>
        </w:rPr>
        <w:t>After</w:t>
      </w:r>
      <w:r>
        <w:rPr>
          <w:spacing w:val="15"/>
          <w:sz w:val="24"/>
        </w:rPr>
        <w:t xml:space="preserve"> </w:t>
      </w:r>
      <w:r>
        <w:rPr>
          <w:sz w:val="24"/>
        </w:rPr>
        <w:t>an</w:t>
      </w:r>
      <w:r>
        <w:rPr>
          <w:spacing w:val="18"/>
          <w:sz w:val="24"/>
        </w:rPr>
        <w:t xml:space="preserve"> </w:t>
      </w:r>
      <w:r>
        <w:rPr>
          <w:sz w:val="24"/>
        </w:rPr>
        <w:t>intermediate</w:t>
      </w:r>
      <w:r>
        <w:rPr>
          <w:spacing w:val="24"/>
          <w:sz w:val="24"/>
        </w:rPr>
        <w:t xml:space="preserve"> </w:t>
      </w:r>
      <w:r>
        <w:rPr>
          <w:sz w:val="24"/>
        </w:rPr>
        <w:t>process</w:t>
      </w:r>
      <w:r>
        <w:rPr>
          <w:spacing w:val="12"/>
          <w:sz w:val="24"/>
        </w:rPr>
        <w:t xml:space="preserve"> </w:t>
      </w:r>
      <w:r>
        <w:rPr>
          <w:sz w:val="24"/>
        </w:rPr>
        <w:t>in</w:t>
      </w:r>
      <w:r>
        <w:rPr>
          <w:spacing w:val="4"/>
          <w:sz w:val="24"/>
        </w:rPr>
        <w:t xml:space="preserve"> </w:t>
      </w:r>
      <w:r>
        <w:rPr>
          <w:sz w:val="24"/>
        </w:rPr>
        <w:t>a</w:t>
      </w:r>
      <w:r>
        <w:rPr>
          <w:spacing w:val="9"/>
          <w:sz w:val="24"/>
        </w:rPr>
        <w:t xml:space="preserve"> </w:t>
      </w:r>
      <w:r>
        <w:rPr>
          <w:sz w:val="24"/>
        </w:rPr>
        <w:t>spanning</w:t>
      </w:r>
      <w:r>
        <w:rPr>
          <w:spacing w:val="4"/>
          <w:sz w:val="24"/>
        </w:rPr>
        <w:t xml:space="preserve"> </w:t>
      </w:r>
      <w:r>
        <w:rPr>
          <w:sz w:val="24"/>
        </w:rPr>
        <w:t>tree</w:t>
      </w:r>
      <w:r>
        <w:rPr>
          <w:spacing w:val="13"/>
          <w:sz w:val="24"/>
        </w:rPr>
        <w:t xml:space="preserve"> </w:t>
      </w:r>
      <w:r>
        <w:rPr>
          <w:sz w:val="24"/>
        </w:rPr>
        <w:t>has</w:t>
      </w:r>
      <w:r>
        <w:rPr>
          <w:spacing w:val="7"/>
          <w:sz w:val="24"/>
        </w:rPr>
        <w:t xml:space="preserve"> </w:t>
      </w:r>
      <w:r>
        <w:rPr>
          <w:sz w:val="24"/>
        </w:rPr>
        <w:t>received</w:t>
      </w:r>
      <w:r>
        <w:rPr>
          <w:spacing w:val="10"/>
          <w:sz w:val="24"/>
        </w:rPr>
        <w:t xml:space="preserve"> </w:t>
      </w:r>
      <w:r>
        <w:rPr>
          <w:sz w:val="24"/>
        </w:rPr>
        <w:t>the</w:t>
      </w:r>
      <w:r>
        <w:rPr>
          <w:spacing w:val="13"/>
          <w:sz w:val="24"/>
        </w:rPr>
        <w:t xml:space="preserve"> </w:t>
      </w:r>
      <w:r>
        <w:rPr>
          <w:sz w:val="24"/>
        </w:rPr>
        <w:t>recorded</w:t>
      </w:r>
      <w:r>
        <w:rPr>
          <w:spacing w:val="10"/>
          <w:sz w:val="24"/>
        </w:rPr>
        <w:t xml:space="preserve"> </w:t>
      </w:r>
      <w:r>
        <w:rPr>
          <w:sz w:val="24"/>
        </w:rPr>
        <w:t>states</w:t>
      </w:r>
      <w:r>
        <w:rPr>
          <w:spacing w:val="13"/>
          <w:sz w:val="24"/>
        </w:rPr>
        <w:t xml:space="preserve"> </w:t>
      </w:r>
      <w:r>
        <w:rPr>
          <w:sz w:val="24"/>
        </w:rPr>
        <w:t>from</w:t>
      </w:r>
      <w:r>
        <w:rPr>
          <w:spacing w:val="1"/>
          <w:sz w:val="24"/>
        </w:rPr>
        <w:t xml:space="preserve"> </w:t>
      </w:r>
      <w:r>
        <w:rPr>
          <w:sz w:val="24"/>
        </w:rPr>
        <w:t>all</w:t>
      </w:r>
      <w:r>
        <w:rPr>
          <w:spacing w:val="10"/>
          <w:sz w:val="24"/>
        </w:rPr>
        <w:t xml:space="preserve"> </w:t>
      </w:r>
      <w:r>
        <w:rPr>
          <w:sz w:val="24"/>
        </w:rPr>
        <w:t>its</w:t>
      </w:r>
      <w:r>
        <w:rPr>
          <w:spacing w:val="-57"/>
          <w:sz w:val="24"/>
        </w:rPr>
        <w:t xml:space="preserve"> </w:t>
      </w:r>
      <w:r>
        <w:rPr>
          <w:sz w:val="24"/>
        </w:rPr>
        <w:t>child</w:t>
      </w:r>
      <w:r>
        <w:rPr>
          <w:spacing w:val="-5"/>
          <w:sz w:val="24"/>
        </w:rPr>
        <w:t xml:space="preserve"> </w:t>
      </w:r>
      <w:r>
        <w:rPr>
          <w:sz w:val="24"/>
        </w:rPr>
        <w:t>processes</w:t>
      </w:r>
      <w:r>
        <w:rPr>
          <w:spacing w:val="16"/>
          <w:sz w:val="24"/>
        </w:rPr>
        <w:t xml:space="preserve"> </w:t>
      </w:r>
      <w:r>
        <w:rPr>
          <w:sz w:val="24"/>
        </w:rPr>
        <w:t>and</w:t>
      </w:r>
      <w:r>
        <w:rPr>
          <w:spacing w:val="18"/>
          <w:sz w:val="24"/>
        </w:rPr>
        <w:t xml:space="preserve"> </w:t>
      </w:r>
      <w:r>
        <w:rPr>
          <w:sz w:val="24"/>
        </w:rPr>
        <w:t>has</w:t>
      </w:r>
      <w:r>
        <w:rPr>
          <w:spacing w:val="15"/>
          <w:sz w:val="24"/>
        </w:rPr>
        <w:t xml:space="preserve"> </w:t>
      </w:r>
      <w:r>
        <w:rPr>
          <w:sz w:val="24"/>
        </w:rPr>
        <w:t>recorded</w:t>
      </w:r>
      <w:r>
        <w:rPr>
          <w:spacing w:val="14"/>
          <w:sz w:val="24"/>
        </w:rPr>
        <w:t xml:space="preserve"> </w:t>
      </w:r>
      <w:r>
        <w:rPr>
          <w:sz w:val="24"/>
        </w:rPr>
        <w:t>the</w:t>
      </w:r>
      <w:r>
        <w:rPr>
          <w:spacing w:val="13"/>
          <w:sz w:val="24"/>
        </w:rPr>
        <w:t xml:space="preserve"> </w:t>
      </w:r>
      <w:r>
        <w:rPr>
          <w:sz w:val="24"/>
        </w:rPr>
        <w:t>states</w:t>
      </w:r>
      <w:r>
        <w:rPr>
          <w:spacing w:val="12"/>
          <w:sz w:val="24"/>
        </w:rPr>
        <w:t xml:space="preserve"> </w:t>
      </w:r>
      <w:r>
        <w:rPr>
          <w:sz w:val="24"/>
        </w:rPr>
        <w:t>of</w:t>
      </w:r>
      <w:r>
        <w:rPr>
          <w:spacing w:val="9"/>
          <w:sz w:val="24"/>
        </w:rPr>
        <w:t xml:space="preserve"> </w:t>
      </w:r>
      <w:r>
        <w:rPr>
          <w:sz w:val="24"/>
        </w:rPr>
        <w:t>all</w:t>
      </w:r>
      <w:r>
        <w:rPr>
          <w:spacing w:val="19"/>
          <w:sz w:val="24"/>
        </w:rPr>
        <w:t xml:space="preserve"> </w:t>
      </w:r>
      <w:r>
        <w:rPr>
          <w:sz w:val="24"/>
        </w:rPr>
        <w:t>incoming</w:t>
      </w:r>
      <w:r>
        <w:rPr>
          <w:spacing w:val="13"/>
          <w:sz w:val="24"/>
        </w:rPr>
        <w:t xml:space="preserve"> </w:t>
      </w:r>
      <w:r>
        <w:rPr>
          <w:sz w:val="24"/>
        </w:rPr>
        <w:t>channels,</w:t>
      </w:r>
      <w:r>
        <w:rPr>
          <w:spacing w:val="30"/>
          <w:sz w:val="24"/>
        </w:rPr>
        <w:t xml:space="preserve"> </w:t>
      </w:r>
      <w:r>
        <w:rPr>
          <w:sz w:val="24"/>
        </w:rPr>
        <w:t>it</w:t>
      </w:r>
      <w:r>
        <w:rPr>
          <w:spacing w:val="22"/>
          <w:sz w:val="24"/>
        </w:rPr>
        <w:t xml:space="preserve"> </w:t>
      </w:r>
      <w:r>
        <w:rPr>
          <w:sz w:val="24"/>
        </w:rPr>
        <w:t>forwards</w:t>
      </w:r>
      <w:r>
        <w:rPr>
          <w:spacing w:val="-2"/>
          <w:sz w:val="24"/>
        </w:rPr>
        <w:t xml:space="preserve"> </w:t>
      </w:r>
      <w:r>
        <w:rPr>
          <w:sz w:val="24"/>
        </w:rPr>
        <w:t>its</w:t>
      </w:r>
      <w:r>
        <w:rPr>
          <w:spacing w:val="7"/>
          <w:sz w:val="24"/>
        </w:rPr>
        <w:t xml:space="preserve"> </w:t>
      </w:r>
      <w:r>
        <w:rPr>
          <w:sz w:val="24"/>
        </w:rPr>
        <w:t>locally</w:t>
      </w:r>
      <w:r>
        <w:rPr>
          <w:spacing w:val="1"/>
          <w:sz w:val="24"/>
        </w:rPr>
        <w:t xml:space="preserve"> </w:t>
      </w:r>
      <w:r>
        <w:rPr>
          <w:sz w:val="24"/>
        </w:rPr>
        <w:t>recorded</w:t>
      </w:r>
      <w:r>
        <w:rPr>
          <w:spacing w:val="6"/>
          <w:sz w:val="24"/>
        </w:rPr>
        <w:t xml:space="preserve"> </w:t>
      </w:r>
      <w:r>
        <w:rPr>
          <w:sz w:val="24"/>
        </w:rPr>
        <w:t>state</w:t>
      </w:r>
      <w:r>
        <w:rPr>
          <w:spacing w:val="10"/>
          <w:sz w:val="24"/>
        </w:rPr>
        <w:t xml:space="preserve"> </w:t>
      </w:r>
      <w:r>
        <w:rPr>
          <w:sz w:val="24"/>
        </w:rPr>
        <w:t>and</w:t>
      </w:r>
      <w:r>
        <w:rPr>
          <w:spacing w:val="11"/>
          <w:sz w:val="24"/>
        </w:rPr>
        <w:t xml:space="preserve"> </w:t>
      </w:r>
      <w:r>
        <w:rPr>
          <w:sz w:val="24"/>
        </w:rPr>
        <w:t>the</w:t>
      </w:r>
      <w:r>
        <w:rPr>
          <w:spacing w:val="9"/>
          <w:sz w:val="24"/>
        </w:rPr>
        <w:t xml:space="preserve"> </w:t>
      </w:r>
      <w:r>
        <w:rPr>
          <w:sz w:val="24"/>
        </w:rPr>
        <w:t>locally</w:t>
      </w:r>
      <w:r>
        <w:rPr>
          <w:spacing w:val="-2"/>
          <w:sz w:val="24"/>
        </w:rPr>
        <w:t xml:space="preserve"> </w:t>
      </w:r>
      <w:r>
        <w:rPr>
          <w:sz w:val="24"/>
        </w:rPr>
        <w:t>recorded</w:t>
      </w:r>
      <w:r>
        <w:rPr>
          <w:spacing w:val="11"/>
          <w:sz w:val="24"/>
        </w:rPr>
        <w:t xml:space="preserve"> </w:t>
      </w:r>
      <w:r>
        <w:rPr>
          <w:sz w:val="24"/>
        </w:rPr>
        <w:t>states</w:t>
      </w:r>
      <w:r>
        <w:rPr>
          <w:spacing w:val="4"/>
          <w:sz w:val="24"/>
        </w:rPr>
        <w:t xml:space="preserve"> </w:t>
      </w:r>
      <w:r>
        <w:rPr>
          <w:sz w:val="24"/>
        </w:rPr>
        <w:t>of</w:t>
      </w:r>
      <w:r>
        <w:rPr>
          <w:spacing w:val="-2"/>
          <w:sz w:val="24"/>
        </w:rPr>
        <w:t xml:space="preserve"> </w:t>
      </w:r>
      <w:r>
        <w:rPr>
          <w:sz w:val="24"/>
        </w:rPr>
        <w:t>all</w:t>
      </w:r>
      <w:r>
        <w:rPr>
          <w:spacing w:val="6"/>
          <w:sz w:val="24"/>
        </w:rPr>
        <w:t xml:space="preserve"> </w:t>
      </w:r>
      <w:r>
        <w:rPr>
          <w:sz w:val="24"/>
        </w:rPr>
        <w:t>its</w:t>
      </w:r>
      <w:r>
        <w:rPr>
          <w:spacing w:val="9"/>
          <w:sz w:val="24"/>
        </w:rPr>
        <w:t xml:space="preserve"> </w:t>
      </w:r>
      <w:r>
        <w:rPr>
          <w:sz w:val="24"/>
        </w:rPr>
        <w:t>descendent</w:t>
      </w:r>
      <w:r>
        <w:rPr>
          <w:spacing w:val="2"/>
          <w:sz w:val="24"/>
        </w:rPr>
        <w:t xml:space="preserve"> </w:t>
      </w:r>
      <w:r>
        <w:rPr>
          <w:sz w:val="24"/>
        </w:rPr>
        <w:t>processes</w:t>
      </w:r>
      <w:r>
        <w:rPr>
          <w:spacing w:val="4"/>
          <w:sz w:val="24"/>
        </w:rPr>
        <w:t xml:space="preserve"> </w:t>
      </w:r>
      <w:r>
        <w:rPr>
          <w:sz w:val="24"/>
        </w:rPr>
        <w:t>to</w:t>
      </w:r>
      <w:r>
        <w:rPr>
          <w:spacing w:val="6"/>
          <w:sz w:val="24"/>
        </w:rPr>
        <w:t xml:space="preserve"> </w:t>
      </w:r>
      <w:r>
        <w:rPr>
          <w:sz w:val="24"/>
        </w:rPr>
        <w:t>its</w:t>
      </w:r>
      <w:r>
        <w:rPr>
          <w:spacing w:val="3"/>
          <w:sz w:val="24"/>
        </w:rPr>
        <w:t xml:space="preserve"> </w:t>
      </w:r>
      <w:r>
        <w:rPr>
          <w:sz w:val="24"/>
        </w:rPr>
        <w:t>parent.</w:t>
      </w:r>
    </w:p>
    <w:p w:rsidR="007B043A" w:rsidRDefault="006F375B">
      <w:pPr>
        <w:pStyle w:val="ListParagraph"/>
        <w:numPr>
          <w:ilvl w:val="0"/>
          <w:numId w:val="100"/>
        </w:numPr>
        <w:tabs>
          <w:tab w:val="left" w:pos="1137"/>
          <w:tab w:val="left" w:pos="1139"/>
        </w:tabs>
        <w:spacing w:before="3"/>
        <w:ind w:hanging="361"/>
        <w:jc w:val="left"/>
        <w:rPr>
          <w:sz w:val="24"/>
        </w:rPr>
      </w:pPr>
      <w:r>
        <w:rPr>
          <w:spacing w:val="-1"/>
          <w:sz w:val="24"/>
        </w:rPr>
        <w:t>When</w:t>
      </w:r>
      <w:r>
        <w:rPr>
          <w:spacing w:val="-7"/>
          <w:sz w:val="24"/>
        </w:rPr>
        <w:t xml:space="preserve"> </w:t>
      </w:r>
      <w:r>
        <w:rPr>
          <w:spacing w:val="-1"/>
          <w:sz w:val="24"/>
        </w:rPr>
        <w:t>the</w:t>
      </w:r>
      <w:r>
        <w:rPr>
          <w:spacing w:val="1"/>
          <w:sz w:val="24"/>
        </w:rPr>
        <w:t xml:space="preserve"> </w:t>
      </w:r>
      <w:r>
        <w:rPr>
          <w:spacing w:val="-1"/>
          <w:sz w:val="24"/>
        </w:rPr>
        <w:t>initiator</w:t>
      </w:r>
      <w:r>
        <w:rPr>
          <w:sz w:val="24"/>
        </w:rPr>
        <w:t xml:space="preserve"> </w:t>
      </w:r>
      <w:r>
        <w:rPr>
          <w:spacing w:val="-1"/>
          <w:sz w:val="24"/>
        </w:rPr>
        <w:t>receives</w:t>
      </w:r>
      <w:r>
        <w:rPr>
          <w:spacing w:val="-4"/>
          <w:sz w:val="24"/>
        </w:rPr>
        <w:t xml:space="preserve"> </w:t>
      </w:r>
      <w:r>
        <w:rPr>
          <w:spacing w:val="-1"/>
          <w:sz w:val="24"/>
        </w:rPr>
        <w:t>the</w:t>
      </w:r>
      <w:r>
        <w:rPr>
          <w:spacing w:val="-4"/>
          <w:sz w:val="24"/>
        </w:rPr>
        <w:t xml:space="preserve"> </w:t>
      </w:r>
      <w:r>
        <w:rPr>
          <w:spacing w:val="-1"/>
          <w:sz w:val="24"/>
        </w:rPr>
        <w:t>locally</w:t>
      </w:r>
      <w:r>
        <w:rPr>
          <w:spacing w:val="-16"/>
          <w:sz w:val="24"/>
        </w:rPr>
        <w:t xml:space="preserve"> </w:t>
      </w:r>
      <w:r>
        <w:rPr>
          <w:spacing w:val="-1"/>
          <w:sz w:val="24"/>
        </w:rPr>
        <w:t>recorded</w:t>
      </w:r>
      <w:r>
        <w:rPr>
          <w:spacing w:val="3"/>
          <w:sz w:val="24"/>
        </w:rPr>
        <w:t xml:space="preserve"> </w:t>
      </w:r>
      <w:r>
        <w:rPr>
          <w:spacing w:val="-1"/>
          <w:sz w:val="24"/>
        </w:rPr>
        <w:t>states</w:t>
      </w:r>
      <w:r>
        <w:rPr>
          <w:spacing w:val="-5"/>
          <w:sz w:val="24"/>
        </w:rPr>
        <w:t xml:space="preserve"> </w:t>
      </w:r>
      <w:r>
        <w:rPr>
          <w:sz w:val="24"/>
        </w:rPr>
        <w:t>of</w:t>
      </w:r>
      <w:r>
        <w:rPr>
          <w:spacing w:val="-11"/>
          <w:sz w:val="24"/>
        </w:rPr>
        <w:t xml:space="preserve"> </w:t>
      </w:r>
      <w:r>
        <w:rPr>
          <w:sz w:val="24"/>
        </w:rPr>
        <w:t>all</w:t>
      </w:r>
      <w:r>
        <w:rPr>
          <w:spacing w:val="-1"/>
          <w:sz w:val="24"/>
        </w:rPr>
        <w:t xml:space="preserve"> </w:t>
      </w:r>
      <w:r>
        <w:rPr>
          <w:sz w:val="24"/>
        </w:rPr>
        <w:t>its</w:t>
      </w:r>
      <w:r>
        <w:rPr>
          <w:spacing w:val="-5"/>
          <w:sz w:val="24"/>
        </w:rPr>
        <w:t xml:space="preserve"> </w:t>
      </w:r>
      <w:r>
        <w:rPr>
          <w:sz w:val="24"/>
        </w:rPr>
        <w:t>descendents</w:t>
      </w:r>
      <w:r>
        <w:rPr>
          <w:spacing w:val="6"/>
          <w:sz w:val="24"/>
        </w:rPr>
        <w:t xml:space="preserve"> </w:t>
      </w:r>
      <w:r>
        <w:rPr>
          <w:sz w:val="24"/>
        </w:rPr>
        <w:t>from</w:t>
      </w:r>
      <w:r>
        <w:rPr>
          <w:spacing w:val="3"/>
          <w:sz w:val="24"/>
        </w:rPr>
        <w:t xml:space="preserve"> </w:t>
      </w:r>
      <w:r>
        <w:rPr>
          <w:sz w:val="24"/>
        </w:rPr>
        <w:t>its</w:t>
      </w:r>
      <w:r>
        <w:rPr>
          <w:spacing w:val="5"/>
          <w:sz w:val="24"/>
        </w:rPr>
        <w:t xml:space="preserve"> </w:t>
      </w:r>
      <w:r>
        <w:rPr>
          <w:sz w:val="24"/>
        </w:rPr>
        <w:t>children</w:t>
      </w:r>
    </w:p>
    <w:p w:rsidR="007B043A" w:rsidRDefault="007B043A">
      <w:pPr>
        <w:rPr>
          <w:sz w:val="24"/>
        </w:rPr>
        <w:sectPr w:rsidR="007B043A">
          <w:pgSz w:w="11920" w:h="16850"/>
          <w:pgMar w:top="1240" w:right="360" w:bottom="1140" w:left="600" w:header="463" w:footer="921"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BodyText"/>
        <w:spacing w:before="160" w:line="264" w:lineRule="auto"/>
        <w:ind w:left="1138" w:right="634"/>
      </w:pPr>
      <w:proofErr w:type="gramStart"/>
      <w:r>
        <w:lastRenderedPageBreak/>
        <w:t>processes</w:t>
      </w:r>
      <w:proofErr w:type="gramEnd"/>
      <w:r>
        <w:t>,</w:t>
      </w:r>
      <w:r>
        <w:rPr>
          <w:spacing w:val="-7"/>
        </w:rPr>
        <w:t xml:space="preserve"> </w:t>
      </w:r>
      <w:r>
        <w:t>it</w:t>
      </w:r>
      <w:r>
        <w:rPr>
          <w:spacing w:val="1"/>
        </w:rPr>
        <w:t xml:space="preserve"> </w:t>
      </w:r>
      <w:r>
        <w:t>assembles</w:t>
      </w:r>
      <w:r>
        <w:rPr>
          <w:spacing w:val="-3"/>
        </w:rPr>
        <w:t xml:space="preserve"> </w:t>
      </w:r>
      <w:r>
        <w:t>the</w:t>
      </w:r>
      <w:r>
        <w:rPr>
          <w:spacing w:val="-5"/>
        </w:rPr>
        <w:t xml:space="preserve"> </w:t>
      </w:r>
      <w:r>
        <w:t>snapshot</w:t>
      </w:r>
      <w:r>
        <w:rPr>
          <w:spacing w:val="-3"/>
        </w:rPr>
        <w:t xml:space="preserve"> </w:t>
      </w:r>
      <w:r>
        <w:t>for</w:t>
      </w:r>
      <w:r>
        <w:rPr>
          <w:spacing w:val="-3"/>
        </w:rPr>
        <w:t xml:space="preserve"> </w:t>
      </w:r>
      <w:r>
        <w:t>all</w:t>
      </w:r>
      <w:r>
        <w:rPr>
          <w:spacing w:val="-11"/>
        </w:rPr>
        <w:t xml:space="preserve"> </w:t>
      </w:r>
      <w:r>
        <w:t>the</w:t>
      </w:r>
      <w:r>
        <w:rPr>
          <w:spacing w:val="-5"/>
        </w:rPr>
        <w:t xml:space="preserve"> </w:t>
      </w:r>
      <w:r>
        <w:t>processes</w:t>
      </w:r>
      <w:r>
        <w:rPr>
          <w:spacing w:val="-1"/>
        </w:rPr>
        <w:t xml:space="preserve"> </w:t>
      </w:r>
      <w:r>
        <w:t>in</w:t>
      </w:r>
      <w:r>
        <w:rPr>
          <w:spacing w:val="-4"/>
        </w:rPr>
        <w:t xml:space="preserve"> </w:t>
      </w:r>
      <w:r>
        <w:t>its</w:t>
      </w:r>
      <w:r>
        <w:rPr>
          <w:spacing w:val="-5"/>
        </w:rPr>
        <w:t xml:space="preserve"> </w:t>
      </w:r>
      <w:r>
        <w:t>region</w:t>
      </w:r>
      <w:r>
        <w:rPr>
          <w:spacing w:val="-8"/>
        </w:rPr>
        <w:t xml:space="preserve"> </w:t>
      </w:r>
      <w:r>
        <w:t>and</w:t>
      </w:r>
      <w:r>
        <w:rPr>
          <w:spacing w:val="-4"/>
        </w:rPr>
        <w:t xml:space="preserve"> </w:t>
      </w:r>
      <w:r>
        <w:t>the</w:t>
      </w:r>
      <w:r>
        <w:rPr>
          <w:spacing w:val="-4"/>
        </w:rPr>
        <w:t xml:space="preserve"> </w:t>
      </w:r>
      <w:r>
        <w:t>channels</w:t>
      </w:r>
      <w:r>
        <w:rPr>
          <w:spacing w:val="-2"/>
        </w:rPr>
        <w:t xml:space="preserve"> </w:t>
      </w:r>
      <w:r>
        <w:t>incident</w:t>
      </w:r>
      <w:r>
        <w:rPr>
          <w:spacing w:val="-57"/>
        </w:rPr>
        <w:t xml:space="preserve"> </w:t>
      </w:r>
      <w:r>
        <w:t>on</w:t>
      </w:r>
      <w:r>
        <w:rPr>
          <w:spacing w:val="-23"/>
        </w:rPr>
        <w:t xml:space="preserve"> </w:t>
      </w:r>
      <w:r>
        <w:t>these</w:t>
      </w:r>
      <w:r>
        <w:rPr>
          <w:spacing w:val="-13"/>
        </w:rPr>
        <w:t xml:space="preserve"> </w:t>
      </w:r>
      <w:r>
        <w:t>processes.</w:t>
      </w:r>
    </w:p>
    <w:p w:rsidR="007B043A" w:rsidRDefault="006F375B">
      <w:pPr>
        <w:pStyle w:val="ListParagraph"/>
        <w:numPr>
          <w:ilvl w:val="0"/>
          <w:numId w:val="100"/>
        </w:numPr>
        <w:tabs>
          <w:tab w:val="left" w:pos="1137"/>
          <w:tab w:val="left" w:pos="1139"/>
        </w:tabs>
        <w:spacing w:before="4" w:line="261" w:lineRule="auto"/>
        <w:ind w:right="1621"/>
        <w:jc w:val="left"/>
        <w:rPr>
          <w:sz w:val="24"/>
        </w:rPr>
      </w:pPr>
      <w:r>
        <w:rPr>
          <w:spacing w:val="-1"/>
          <w:sz w:val="24"/>
        </w:rPr>
        <w:t>The initiator knows the identifiers of initiators in adjacent</w:t>
      </w:r>
      <w:r>
        <w:rPr>
          <w:sz w:val="24"/>
        </w:rPr>
        <w:t xml:space="preserve"> </w:t>
      </w:r>
      <w:r>
        <w:rPr>
          <w:spacing w:val="-1"/>
          <w:sz w:val="24"/>
        </w:rPr>
        <w:t xml:space="preserve">regions using </w:t>
      </w:r>
      <w:r>
        <w:rPr>
          <w:sz w:val="24"/>
        </w:rPr>
        <w:t>id-border-set</w:t>
      </w:r>
      <w:r>
        <w:rPr>
          <w:spacing w:val="-57"/>
          <w:sz w:val="24"/>
        </w:rPr>
        <w:t xml:space="preserve"> </w:t>
      </w:r>
      <w:r>
        <w:rPr>
          <w:sz w:val="24"/>
        </w:rPr>
        <w:t>information</w:t>
      </w:r>
      <w:r>
        <w:rPr>
          <w:spacing w:val="12"/>
          <w:sz w:val="24"/>
        </w:rPr>
        <w:t xml:space="preserve"> </w:t>
      </w:r>
      <w:r>
        <w:rPr>
          <w:sz w:val="24"/>
        </w:rPr>
        <w:t>it</w:t>
      </w:r>
      <w:r>
        <w:rPr>
          <w:spacing w:val="31"/>
          <w:sz w:val="24"/>
        </w:rPr>
        <w:t xml:space="preserve"> </w:t>
      </w:r>
      <w:r>
        <w:rPr>
          <w:sz w:val="24"/>
        </w:rPr>
        <w:t>receives</w:t>
      </w:r>
      <w:r>
        <w:rPr>
          <w:spacing w:val="9"/>
          <w:sz w:val="24"/>
        </w:rPr>
        <w:t xml:space="preserve"> </w:t>
      </w:r>
      <w:r>
        <w:rPr>
          <w:sz w:val="24"/>
        </w:rPr>
        <w:t>from</w:t>
      </w:r>
      <w:r>
        <w:rPr>
          <w:spacing w:val="-2"/>
          <w:sz w:val="24"/>
        </w:rPr>
        <w:t xml:space="preserve"> </w:t>
      </w:r>
      <w:r>
        <w:rPr>
          <w:sz w:val="24"/>
        </w:rPr>
        <w:t>processes</w:t>
      </w:r>
      <w:r>
        <w:rPr>
          <w:spacing w:val="4"/>
          <w:sz w:val="24"/>
        </w:rPr>
        <w:t xml:space="preserve"> </w:t>
      </w:r>
      <w:r>
        <w:rPr>
          <w:sz w:val="24"/>
        </w:rPr>
        <w:t>in</w:t>
      </w:r>
      <w:r>
        <w:rPr>
          <w:spacing w:val="6"/>
          <w:sz w:val="24"/>
        </w:rPr>
        <w:t xml:space="preserve"> </w:t>
      </w:r>
      <w:r>
        <w:rPr>
          <w:sz w:val="24"/>
        </w:rPr>
        <w:t>its region.</w:t>
      </w:r>
    </w:p>
    <w:p w:rsidR="007B043A" w:rsidRDefault="006F375B">
      <w:pPr>
        <w:pStyle w:val="ListParagraph"/>
        <w:numPr>
          <w:ilvl w:val="0"/>
          <w:numId w:val="100"/>
        </w:numPr>
        <w:tabs>
          <w:tab w:val="left" w:pos="1137"/>
          <w:tab w:val="left" w:pos="1139"/>
        </w:tabs>
        <w:spacing w:line="261" w:lineRule="auto"/>
        <w:ind w:right="1169"/>
        <w:jc w:val="left"/>
        <w:rPr>
          <w:sz w:val="24"/>
        </w:rPr>
      </w:pPr>
      <w:r>
        <w:rPr>
          <w:sz w:val="24"/>
        </w:rPr>
        <w:t>The</w:t>
      </w:r>
      <w:r>
        <w:rPr>
          <w:spacing w:val="-3"/>
          <w:sz w:val="24"/>
        </w:rPr>
        <w:t xml:space="preserve"> </w:t>
      </w:r>
      <w:r>
        <w:rPr>
          <w:sz w:val="24"/>
        </w:rPr>
        <w:t>initiator</w:t>
      </w:r>
      <w:r>
        <w:rPr>
          <w:spacing w:val="-4"/>
          <w:sz w:val="24"/>
        </w:rPr>
        <w:t xml:space="preserve"> </w:t>
      </w:r>
      <w:r>
        <w:rPr>
          <w:sz w:val="24"/>
        </w:rPr>
        <w:t>exchanges the</w:t>
      </w:r>
      <w:r>
        <w:rPr>
          <w:spacing w:val="-2"/>
          <w:sz w:val="24"/>
        </w:rPr>
        <w:t xml:space="preserve"> </w:t>
      </w:r>
      <w:r>
        <w:rPr>
          <w:sz w:val="24"/>
        </w:rPr>
        <w:t>snapshot</w:t>
      </w:r>
      <w:r>
        <w:rPr>
          <w:spacing w:val="-6"/>
          <w:sz w:val="24"/>
        </w:rPr>
        <w:t xml:space="preserve"> </w:t>
      </w:r>
      <w:r>
        <w:rPr>
          <w:sz w:val="24"/>
        </w:rPr>
        <w:t>of</w:t>
      </w:r>
      <w:r>
        <w:rPr>
          <w:spacing w:val="-10"/>
          <w:sz w:val="24"/>
        </w:rPr>
        <w:t xml:space="preserve"> </w:t>
      </w:r>
      <w:r>
        <w:rPr>
          <w:sz w:val="24"/>
        </w:rPr>
        <w:t>its</w:t>
      </w:r>
      <w:r>
        <w:rPr>
          <w:spacing w:val="5"/>
          <w:sz w:val="24"/>
        </w:rPr>
        <w:t xml:space="preserve"> </w:t>
      </w:r>
      <w:r>
        <w:rPr>
          <w:sz w:val="24"/>
        </w:rPr>
        <w:t>region</w:t>
      </w:r>
      <w:r>
        <w:rPr>
          <w:spacing w:val="7"/>
          <w:sz w:val="24"/>
        </w:rPr>
        <w:t xml:space="preserve"> </w:t>
      </w:r>
      <w:r>
        <w:rPr>
          <w:sz w:val="24"/>
        </w:rPr>
        <w:t>with</w:t>
      </w:r>
      <w:r>
        <w:rPr>
          <w:spacing w:val="4"/>
          <w:sz w:val="24"/>
        </w:rPr>
        <w:t xml:space="preserve"> </w:t>
      </w:r>
      <w:r>
        <w:rPr>
          <w:sz w:val="24"/>
        </w:rPr>
        <w:t>the</w:t>
      </w:r>
      <w:r>
        <w:rPr>
          <w:spacing w:val="6"/>
          <w:sz w:val="24"/>
        </w:rPr>
        <w:t xml:space="preserve"> </w:t>
      </w:r>
      <w:r>
        <w:rPr>
          <w:sz w:val="24"/>
        </w:rPr>
        <w:t>initiators</w:t>
      </w:r>
      <w:r>
        <w:rPr>
          <w:spacing w:val="6"/>
          <w:sz w:val="24"/>
        </w:rPr>
        <w:t xml:space="preserve"> </w:t>
      </w:r>
      <w:r>
        <w:rPr>
          <w:sz w:val="24"/>
        </w:rPr>
        <w:t>in</w:t>
      </w:r>
      <w:r>
        <w:rPr>
          <w:spacing w:val="-3"/>
          <w:sz w:val="24"/>
        </w:rPr>
        <w:t xml:space="preserve"> </w:t>
      </w:r>
      <w:r>
        <w:rPr>
          <w:sz w:val="24"/>
        </w:rPr>
        <w:t>adjacent</w:t>
      </w:r>
      <w:r>
        <w:rPr>
          <w:spacing w:val="13"/>
          <w:sz w:val="24"/>
        </w:rPr>
        <w:t xml:space="preserve"> </w:t>
      </w:r>
      <w:r>
        <w:rPr>
          <w:sz w:val="24"/>
        </w:rPr>
        <w:t>regions</w:t>
      </w:r>
      <w:r>
        <w:rPr>
          <w:spacing w:val="10"/>
          <w:sz w:val="24"/>
        </w:rPr>
        <w:t xml:space="preserve"> </w:t>
      </w:r>
      <w:r>
        <w:rPr>
          <w:sz w:val="24"/>
        </w:rPr>
        <w:t>in</w:t>
      </w:r>
      <w:r>
        <w:rPr>
          <w:spacing w:val="-57"/>
          <w:sz w:val="24"/>
        </w:rPr>
        <w:t xml:space="preserve"> </w:t>
      </w:r>
      <w:r>
        <w:rPr>
          <w:sz w:val="24"/>
        </w:rPr>
        <w:t>rounds.</w:t>
      </w:r>
    </w:p>
    <w:p w:rsidR="007B043A" w:rsidRDefault="006F375B">
      <w:pPr>
        <w:pStyle w:val="ListParagraph"/>
        <w:numPr>
          <w:ilvl w:val="0"/>
          <w:numId w:val="100"/>
        </w:numPr>
        <w:tabs>
          <w:tab w:val="left" w:pos="1137"/>
          <w:tab w:val="left" w:pos="1139"/>
        </w:tabs>
        <w:spacing w:line="261" w:lineRule="auto"/>
        <w:ind w:right="695"/>
        <w:jc w:val="left"/>
        <w:rPr>
          <w:sz w:val="24"/>
        </w:rPr>
      </w:pPr>
      <w:r>
        <w:rPr>
          <w:sz w:val="24"/>
        </w:rPr>
        <w:t>In each round, an initiator sends to initiators in adjacent regions, any new information obtained</w:t>
      </w:r>
      <w:r>
        <w:rPr>
          <w:spacing w:val="-57"/>
          <w:sz w:val="24"/>
        </w:rPr>
        <w:t xml:space="preserve"> </w:t>
      </w:r>
      <w:r>
        <w:rPr>
          <w:sz w:val="24"/>
        </w:rPr>
        <w:t>from</w:t>
      </w:r>
      <w:r>
        <w:rPr>
          <w:spacing w:val="-13"/>
          <w:sz w:val="24"/>
        </w:rPr>
        <w:t xml:space="preserve"> </w:t>
      </w:r>
      <w:r>
        <w:rPr>
          <w:sz w:val="24"/>
        </w:rPr>
        <w:t>the</w:t>
      </w:r>
      <w:r>
        <w:rPr>
          <w:spacing w:val="-1"/>
          <w:sz w:val="24"/>
        </w:rPr>
        <w:t xml:space="preserve"> </w:t>
      </w:r>
      <w:r>
        <w:rPr>
          <w:sz w:val="24"/>
        </w:rPr>
        <w:t>initiator</w:t>
      </w:r>
      <w:r>
        <w:rPr>
          <w:spacing w:val="-2"/>
          <w:sz w:val="24"/>
        </w:rPr>
        <w:t xml:space="preserve"> </w:t>
      </w:r>
      <w:r>
        <w:rPr>
          <w:sz w:val="24"/>
        </w:rPr>
        <w:t>in</w:t>
      </w:r>
      <w:r>
        <w:rPr>
          <w:spacing w:val="-9"/>
          <w:sz w:val="24"/>
        </w:rPr>
        <w:t xml:space="preserve"> </w:t>
      </w:r>
      <w:r>
        <w:rPr>
          <w:sz w:val="24"/>
        </w:rPr>
        <w:t>the</w:t>
      </w:r>
      <w:r>
        <w:rPr>
          <w:spacing w:val="-6"/>
          <w:sz w:val="24"/>
        </w:rPr>
        <w:t xml:space="preserve"> </w:t>
      </w:r>
      <w:r>
        <w:rPr>
          <w:sz w:val="24"/>
        </w:rPr>
        <w:t>adjacent</w:t>
      </w:r>
      <w:r>
        <w:rPr>
          <w:spacing w:val="6"/>
          <w:sz w:val="24"/>
        </w:rPr>
        <w:t xml:space="preserve"> </w:t>
      </w:r>
      <w:r>
        <w:rPr>
          <w:sz w:val="24"/>
        </w:rPr>
        <w:t>region</w:t>
      </w:r>
      <w:r>
        <w:rPr>
          <w:spacing w:val="-9"/>
          <w:sz w:val="24"/>
        </w:rPr>
        <w:t xml:space="preserve"> </w:t>
      </w:r>
      <w:r>
        <w:rPr>
          <w:sz w:val="24"/>
        </w:rPr>
        <w:t>during</w:t>
      </w:r>
      <w:r>
        <w:rPr>
          <w:spacing w:val="-4"/>
          <w:sz w:val="24"/>
        </w:rPr>
        <w:t xml:space="preserve"> </w:t>
      </w:r>
      <w:r>
        <w:rPr>
          <w:sz w:val="24"/>
        </w:rPr>
        <w:t>the</w:t>
      </w:r>
      <w:r>
        <w:rPr>
          <w:spacing w:val="-1"/>
          <w:sz w:val="24"/>
        </w:rPr>
        <w:t xml:space="preserve"> </w:t>
      </w:r>
      <w:r>
        <w:rPr>
          <w:sz w:val="24"/>
        </w:rPr>
        <w:t>previous</w:t>
      </w:r>
      <w:r>
        <w:rPr>
          <w:spacing w:val="-6"/>
          <w:sz w:val="24"/>
        </w:rPr>
        <w:t xml:space="preserve"> </w:t>
      </w:r>
      <w:r>
        <w:rPr>
          <w:sz w:val="24"/>
        </w:rPr>
        <w:t>round</w:t>
      </w:r>
      <w:r>
        <w:rPr>
          <w:spacing w:val="-4"/>
          <w:sz w:val="24"/>
        </w:rPr>
        <w:t xml:space="preserve"> </w:t>
      </w:r>
      <w:r>
        <w:rPr>
          <w:sz w:val="24"/>
        </w:rPr>
        <w:t>of</w:t>
      </w:r>
      <w:r>
        <w:rPr>
          <w:spacing w:val="-7"/>
          <w:sz w:val="24"/>
        </w:rPr>
        <w:t xml:space="preserve"> </w:t>
      </w:r>
      <w:r>
        <w:rPr>
          <w:sz w:val="24"/>
        </w:rPr>
        <w:t>message exchange.</w:t>
      </w:r>
    </w:p>
    <w:p w:rsidR="007B043A" w:rsidRDefault="006F375B">
      <w:pPr>
        <w:pStyle w:val="ListParagraph"/>
        <w:numPr>
          <w:ilvl w:val="0"/>
          <w:numId w:val="100"/>
        </w:numPr>
        <w:tabs>
          <w:tab w:val="left" w:pos="1137"/>
          <w:tab w:val="left" w:pos="1139"/>
        </w:tabs>
        <w:spacing w:line="261" w:lineRule="auto"/>
        <w:ind w:right="585"/>
        <w:jc w:val="left"/>
        <w:rPr>
          <w:sz w:val="24"/>
        </w:rPr>
      </w:pPr>
      <w:r>
        <w:rPr>
          <w:sz w:val="24"/>
        </w:rPr>
        <w:t xml:space="preserve">A round is complete when an initiator receives </w:t>
      </w:r>
      <w:proofErr w:type="gramStart"/>
      <w:r>
        <w:rPr>
          <w:sz w:val="24"/>
        </w:rPr>
        <w:t>information,</w:t>
      </w:r>
      <w:proofErr w:type="gramEnd"/>
      <w:r>
        <w:rPr>
          <w:sz w:val="24"/>
        </w:rPr>
        <w:t xml:space="preserve"> or the </w:t>
      </w:r>
      <w:r>
        <w:rPr>
          <w:i/>
          <w:sz w:val="24"/>
        </w:rPr>
        <w:t xml:space="preserve">blank </w:t>
      </w:r>
      <w:r>
        <w:rPr>
          <w:sz w:val="24"/>
        </w:rPr>
        <w:t>message (signifying no</w:t>
      </w:r>
      <w:r>
        <w:rPr>
          <w:spacing w:val="-57"/>
          <w:sz w:val="24"/>
        </w:rPr>
        <w:t xml:space="preserve"> </w:t>
      </w:r>
      <w:r>
        <w:rPr>
          <w:sz w:val="24"/>
        </w:rPr>
        <w:t>new</w:t>
      </w:r>
      <w:r>
        <w:rPr>
          <w:spacing w:val="3"/>
          <w:sz w:val="24"/>
        </w:rPr>
        <w:t xml:space="preserve"> </w:t>
      </w:r>
      <w:r>
        <w:rPr>
          <w:sz w:val="24"/>
        </w:rPr>
        <w:t>information</w:t>
      </w:r>
      <w:r>
        <w:rPr>
          <w:spacing w:val="2"/>
          <w:sz w:val="24"/>
        </w:rPr>
        <w:t xml:space="preserve"> </w:t>
      </w:r>
      <w:r>
        <w:rPr>
          <w:sz w:val="24"/>
        </w:rPr>
        <w:t>will</w:t>
      </w:r>
      <w:r>
        <w:rPr>
          <w:spacing w:val="1"/>
          <w:sz w:val="24"/>
        </w:rPr>
        <w:t xml:space="preserve"> </w:t>
      </w:r>
      <w:r>
        <w:rPr>
          <w:sz w:val="24"/>
        </w:rPr>
        <w:t>be</w:t>
      </w:r>
      <w:r>
        <w:rPr>
          <w:spacing w:val="9"/>
          <w:sz w:val="24"/>
        </w:rPr>
        <w:t xml:space="preserve"> </w:t>
      </w:r>
      <w:r>
        <w:rPr>
          <w:sz w:val="24"/>
        </w:rPr>
        <w:t>forthcoming)</w:t>
      </w:r>
      <w:r>
        <w:rPr>
          <w:spacing w:val="7"/>
          <w:sz w:val="24"/>
        </w:rPr>
        <w:t xml:space="preserve"> </w:t>
      </w:r>
      <w:r>
        <w:rPr>
          <w:sz w:val="24"/>
        </w:rPr>
        <w:t>from</w:t>
      </w:r>
      <w:r>
        <w:rPr>
          <w:spacing w:val="-4"/>
          <w:sz w:val="24"/>
        </w:rPr>
        <w:t xml:space="preserve"> </w:t>
      </w:r>
      <w:r>
        <w:rPr>
          <w:sz w:val="24"/>
        </w:rPr>
        <w:t>all</w:t>
      </w:r>
      <w:r>
        <w:rPr>
          <w:spacing w:val="-4"/>
          <w:sz w:val="24"/>
        </w:rPr>
        <w:t xml:space="preserve"> </w:t>
      </w:r>
      <w:r>
        <w:rPr>
          <w:sz w:val="24"/>
        </w:rPr>
        <w:t>initiators</w:t>
      </w:r>
      <w:r>
        <w:rPr>
          <w:spacing w:val="4"/>
          <w:sz w:val="24"/>
        </w:rPr>
        <w:t xml:space="preserve"> </w:t>
      </w:r>
      <w:r>
        <w:rPr>
          <w:sz w:val="24"/>
        </w:rPr>
        <w:t>of</w:t>
      </w:r>
      <w:r>
        <w:rPr>
          <w:spacing w:val="-3"/>
          <w:sz w:val="24"/>
        </w:rPr>
        <w:t xml:space="preserve"> </w:t>
      </w:r>
      <w:r>
        <w:rPr>
          <w:sz w:val="24"/>
        </w:rPr>
        <w:t>adjacent</w:t>
      </w:r>
      <w:r>
        <w:rPr>
          <w:spacing w:val="15"/>
          <w:sz w:val="24"/>
        </w:rPr>
        <w:t xml:space="preserve"> </w:t>
      </w:r>
      <w:r>
        <w:rPr>
          <w:sz w:val="24"/>
        </w:rPr>
        <w:t>regions</w:t>
      </w:r>
      <w:r>
        <w:rPr>
          <w:spacing w:val="13"/>
          <w:sz w:val="24"/>
        </w:rPr>
        <w:t xml:space="preserve"> </w:t>
      </w:r>
      <w:r>
        <w:rPr>
          <w:sz w:val="24"/>
        </w:rPr>
        <w:t>from</w:t>
      </w:r>
      <w:r>
        <w:rPr>
          <w:spacing w:val="1"/>
          <w:sz w:val="24"/>
        </w:rPr>
        <w:t xml:space="preserve"> </w:t>
      </w:r>
      <w:r>
        <w:rPr>
          <w:sz w:val="24"/>
        </w:rPr>
        <w:t>which</w:t>
      </w:r>
      <w:r>
        <w:rPr>
          <w:spacing w:val="10"/>
          <w:sz w:val="24"/>
        </w:rPr>
        <w:t xml:space="preserve"> </w:t>
      </w:r>
      <w:r>
        <w:rPr>
          <w:sz w:val="24"/>
        </w:rPr>
        <w:t>it</w:t>
      </w:r>
      <w:r>
        <w:rPr>
          <w:spacing w:val="15"/>
          <w:sz w:val="24"/>
        </w:rPr>
        <w:t xml:space="preserve"> </w:t>
      </w:r>
      <w:r>
        <w:rPr>
          <w:sz w:val="24"/>
        </w:rPr>
        <w:t>has</w:t>
      </w:r>
      <w:r>
        <w:rPr>
          <w:spacing w:val="1"/>
          <w:sz w:val="24"/>
        </w:rPr>
        <w:t xml:space="preserve"> </w:t>
      </w:r>
      <w:r>
        <w:rPr>
          <w:sz w:val="24"/>
        </w:rPr>
        <w:t>not</w:t>
      </w:r>
      <w:r>
        <w:rPr>
          <w:spacing w:val="17"/>
          <w:sz w:val="24"/>
        </w:rPr>
        <w:t xml:space="preserve"> </w:t>
      </w:r>
      <w:r>
        <w:rPr>
          <w:sz w:val="24"/>
        </w:rPr>
        <w:t>already</w:t>
      </w:r>
      <w:r>
        <w:rPr>
          <w:spacing w:val="-2"/>
          <w:sz w:val="24"/>
        </w:rPr>
        <w:t xml:space="preserve"> </w:t>
      </w:r>
      <w:r>
        <w:rPr>
          <w:sz w:val="24"/>
        </w:rPr>
        <w:t>received</w:t>
      </w:r>
      <w:r>
        <w:rPr>
          <w:spacing w:val="17"/>
          <w:sz w:val="24"/>
        </w:rPr>
        <w:t xml:space="preserve"> </w:t>
      </w:r>
      <w:r>
        <w:rPr>
          <w:sz w:val="24"/>
        </w:rPr>
        <w:t>a</w:t>
      </w:r>
      <w:r>
        <w:rPr>
          <w:spacing w:val="10"/>
          <w:sz w:val="24"/>
        </w:rPr>
        <w:t xml:space="preserve"> </w:t>
      </w:r>
      <w:r>
        <w:rPr>
          <w:i/>
          <w:sz w:val="24"/>
        </w:rPr>
        <w:t>blank</w:t>
      </w:r>
      <w:r>
        <w:rPr>
          <w:i/>
          <w:spacing w:val="2"/>
          <w:sz w:val="24"/>
        </w:rPr>
        <w:t xml:space="preserve"> </w:t>
      </w:r>
      <w:r>
        <w:rPr>
          <w:sz w:val="24"/>
        </w:rPr>
        <w:t>message.</w:t>
      </w:r>
    </w:p>
    <w:p w:rsidR="007B043A" w:rsidRDefault="006F375B">
      <w:pPr>
        <w:pStyle w:val="ListParagraph"/>
        <w:numPr>
          <w:ilvl w:val="0"/>
          <w:numId w:val="100"/>
        </w:numPr>
        <w:tabs>
          <w:tab w:val="left" w:pos="1137"/>
          <w:tab w:val="left" w:pos="1139"/>
        </w:tabs>
        <w:spacing w:before="4" w:line="256" w:lineRule="auto"/>
        <w:ind w:right="571"/>
        <w:jc w:val="left"/>
        <w:rPr>
          <w:sz w:val="24"/>
        </w:rPr>
      </w:pPr>
      <w:r>
        <w:rPr>
          <w:sz w:val="24"/>
        </w:rPr>
        <w:t>The</w:t>
      </w:r>
      <w:r>
        <w:rPr>
          <w:spacing w:val="7"/>
          <w:sz w:val="24"/>
        </w:rPr>
        <w:t xml:space="preserve"> </w:t>
      </w:r>
      <w:r>
        <w:rPr>
          <w:sz w:val="24"/>
        </w:rPr>
        <w:t>message</w:t>
      </w:r>
      <w:r>
        <w:rPr>
          <w:spacing w:val="7"/>
          <w:sz w:val="24"/>
        </w:rPr>
        <w:t xml:space="preserve"> </w:t>
      </w:r>
      <w:r>
        <w:rPr>
          <w:sz w:val="24"/>
        </w:rPr>
        <w:t>complexity</w:t>
      </w:r>
      <w:r>
        <w:rPr>
          <w:spacing w:val="-4"/>
          <w:sz w:val="24"/>
        </w:rPr>
        <w:t xml:space="preserve"> </w:t>
      </w:r>
      <w:r>
        <w:rPr>
          <w:sz w:val="24"/>
        </w:rPr>
        <w:t>of</w:t>
      </w:r>
      <w:r>
        <w:rPr>
          <w:spacing w:val="1"/>
          <w:sz w:val="24"/>
        </w:rPr>
        <w:t xml:space="preserve"> </w:t>
      </w:r>
      <w:r>
        <w:rPr>
          <w:sz w:val="24"/>
        </w:rPr>
        <w:t>snapshot</w:t>
      </w:r>
      <w:r>
        <w:rPr>
          <w:spacing w:val="14"/>
          <w:sz w:val="24"/>
        </w:rPr>
        <w:t xml:space="preserve"> </w:t>
      </w:r>
      <w:r>
        <w:rPr>
          <w:sz w:val="24"/>
        </w:rPr>
        <w:t>recording</w:t>
      </w:r>
      <w:r>
        <w:rPr>
          <w:spacing w:val="9"/>
          <w:sz w:val="24"/>
        </w:rPr>
        <w:t xml:space="preserve"> </w:t>
      </w:r>
      <w:r>
        <w:rPr>
          <w:sz w:val="24"/>
        </w:rPr>
        <w:t>is</w:t>
      </w:r>
      <w:r>
        <w:rPr>
          <w:spacing w:val="6"/>
          <w:sz w:val="24"/>
        </w:rPr>
        <w:t xml:space="preserve"> </w:t>
      </w:r>
      <w:proofErr w:type="gramStart"/>
      <w:r>
        <w:rPr>
          <w:sz w:val="24"/>
        </w:rPr>
        <w:t>O(</w:t>
      </w:r>
      <w:proofErr w:type="gramEnd"/>
      <w:r>
        <w:rPr>
          <w:sz w:val="24"/>
        </w:rPr>
        <w:t>e)</w:t>
      </w:r>
      <w:r>
        <w:rPr>
          <w:spacing w:val="9"/>
          <w:sz w:val="24"/>
        </w:rPr>
        <w:t xml:space="preserve"> </w:t>
      </w:r>
      <w:r>
        <w:rPr>
          <w:sz w:val="24"/>
        </w:rPr>
        <w:t>irrespective</w:t>
      </w:r>
      <w:r>
        <w:rPr>
          <w:spacing w:val="14"/>
          <w:sz w:val="24"/>
        </w:rPr>
        <w:t xml:space="preserve"> </w:t>
      </w:r>
      <w:r>
        <w:rPr>
          <w:sz w:val="24"/>
        </w:rPr>
        <w:t>of the</w:t>
      </w:r>
      <w:r>
        <w:rPr>
          <w:spacing w:val="-2"/>
          <w:sz w:val="24"/>
        </w:rPr>
        <w:t xml:space="preserve"> </w:t>
      </w:r>
      <w:r>
        <w:rPr>
          <w:sz w:val="24"/>
        </w:rPr>
        <w:t>number</w:t>
      </w:r>
      <w:r>
        <w:rPr>
          <w:spacing w:val="-8"/>
          <w:sz w:val="24"/>
        </w:rPr>
        <w:t xml:space="preserve"> </w:t>
      </w:r>
      <w:r>
        <w:rPr>
          <w:sz w:val="24"/>
        </w:rPr>
        <w:t>of</w:t>
      </w:r>
      <w:r>
        <w:rPr>
          <w:spacing w:val="-13"/>
          <w:sz w:val="24"/>
        </w:rPr>
        <w:t xml:space="preserve"> </w:t>
      </w:r>
      <w:r>
        <w:rPr>
          <w:sz w:val="24"/>
        </w:rPr>
        <w:t>concurrent</w:t>
      </w:r>
      <w:r>
        <w:rPr>
          <w:spacing w:val="-57"/>
          <w:sz w:val="24"/>
        </w:rPr>
        <w:t xml:space="preserve"> </w:t>
      </w:r>
      <w:r>
        <w:rPr>
          <w:sz w:val="24"/>
        </w:rPr>
        <w:t>initiations of the algorithm. The message complexity of assembling and disseminating the</w:t>
      </w:r>
      <w:r>
        <w:rPr>
          <w:spacing w:val="1"/>
          <w:sz w:val="24"/>
        </w:rPr>
        <w:t xml:space="preserve"> </w:t>
      </w:r>
      <w:r>
        <w:rPr>
          <w:sz w:val="24"/>
        </w:rPr>
        <w:t>snapshot</w:t>
      </w:r>
      <w:r>
        <w:rPr>
          <w:spacing w:val="16"/>
          <w:sz w:val="24"/>
        </w:rPr>
        <w:t xml:space="preserve"> </w:t>
      </w:r>
      <w:r>
        <w:rPr>
          <w:sz w:val="24"/>
        </w:rPr>
        <w:t>is</w:t>
      </w:r>
      <w:r>
        <w:rPr>
          <w:spacing w:val="18"/>
          <w:sz w:val="24"/>
        </w:rPr>
        <w:t xml:space="preserve"> </w:t>
      </w:r>
      <w:proofErr w:type="gramStart"/>
      <w:r>
        <w:rPr>
          <w:sz w:val="24"/>
        </w:rPr>
        <w:t>O(</w:t>
      </w:r>
      <w:proofErr w:type="gramEnd"/>
      <w:r>
        <w:rPr>
          <w:sz w:val="24"/>
        </w:rPr>
        <w:t>rn</w:t>
      </w:r>
      <w:r>
        <w:rPr>
          <w:position w:val="7"/>
          <w:sz w:val="24"/>
        </w:rPr>
        <w:t>2</w:t>
      </w:r>
      <w:r>
        <w:rPr>
          <w:sz w:val="24"/>
        </w:rPr>
        <w:t>)</w:t>
      </w:r>
      <w:r>
        <w:rPr>
          <w:spacing w:val="17"/>
          <w:sz w:val="24"/>
        </w:rPr>
        <w:t xml:space="preserve"> </w:t>
      </w:r>
      <w:r>
        <w:rPr>
          <w:sz w:val="24"/>
        </w:rPr>
        <w:t>where</w:t>
      </w:r>
      <w:r>
        <w:rPr>
          <w:spacing w:val="15"/>
          <w:sz w:val="24"/>
        </w:rPr>
        <w:t xml:space="preserve"> </w:t>
      </w:r>
      <w:r>
        <w:rPr>
          <w:sz w:val="24"/>
        </w:rPr>
        <w:t>r</w:t>
      </w:r>
      <w:r>
        <w:rPr>
          <w:spacing w:val="35"/>
          <w:sz w:val="24"/>
        </w:rPr>
        <w:t xml:space="preserve"> </w:t>
      </w:r>
      <w:r>
        <w:rPr>
          <w:sz w:val="24"/>
        </w:rPr>
        <w:t>is</w:t>
      </w:r>
      <w:r>
        <w:rPr>
          <w:spacing w:val="18"/>
          <w:sz w:val="24"/>
        </w:rPr>
        <w:t xml:space="preserve"> </w:t>
      </w:r>
      <w:r>
        <w:rPr>
          <w:sz w:val="24"/>
        </w:rPr>
        <w:t>the</w:t>
      </w:r>
      <w:r>
        <w:rPr>
          <w:spacing w:val="15"/>
          <w:sz w:val="24"/>
        </w:rPr>
        <w:t xml:space="preserve"> </w:t>
      </w:r>
      <w:r>
        <w:rPr>
          <w:sz w:val="24"/>
        </w:rPr>
        <w:t>number</w:t>
      </w:r>
      <w:r>
        <w:rPr>
          <w:spacing w:val="22"/>
          <w:sz w:val="24"/>
        </w:rPr>
        <w:t xml:space="preserve"> </w:t>
      </w:r>
      <w:r>
        <w:rPr>
          <w:sz w:val="24"/>
        </w:rPr>
        <w:t>of</w:t>
      </w:r>
      <w:r>
        <w:rPr>
          <w:spacing w:val="-7"/>
          <w:sz w:val="24"/>
        </w:rPr>
        <w:t xml:space="preserve"> </w:t>
      </w:r>
      <w:r>
        <w:rPr>
          <w:sz w:val="24"/>
        </w:rPr>
        <w:t>concurrent</w:t>
      </w:r>
      <w:r>
        <w:rPr>
          <w:spacing w:val="7"/>
          <w:sz w:val="24"/>
        </w:rPr>
        <w:t xml:space="preserve"> </w:t>
      </w:r>
      <w:r>
        <w:rPr>
          <w:sz w:val="24"/>
        </w:rPr>
        <w:t>initiations.</w:t>
      </w:r>
    </w:p>
    <w:p w:rsidR="007B043A" w:rsidRDefault="007B043A">
      <w:pPr>
        <w:pStyle w:val="BodyText"/>
        <w:spacing w:before="4"/>
        <w:rPr>
          <w:sz w:val="27"/>
        </w:rPr>
      </w:pPr>
    </w:p>
    <w:p w:rsidR="007B043A" w:rsidRDefault="006F375B">
      <w:pPr>
        <w:pStyle w:val="Heading4"/>
        <w:ind w:left="480"/>
        <w:jc w:val="both"/>
      </w:pPr>
      <w:r>
        <w:t>Venkatesan’s</w:t>
      </w:r>
      <w:r>
        <w:rPr>
          <w:spacing w:val="-14"/>
        </w:rPr>
        <w:t xml:space="preserve"> </w:t>
      </w:r>
      <w:r>
        <w:t>incremental</w:t>
      </w:r>
      <w:r>
        <w:rPr>
          <w:spacing w:val="-10"/>
        </w:rPr>
        <w:t xml:space="preserve"> </w:t>
      </w:r>
      <w:r>
        <w:t>snapshot</w:t>
      </w:r>
      <w:r>
        <w:rPr>
          <w:spacing w:val="-6"/>
        </w:rPr>
        <w:t xml:space="preserve"> </w:t>
      </w:r>
      <w:r>
        <w:t>algorithm</w:t>
      </w:r>
    </w:p>
    <w:p w:rsidR="007B043A" w:rsidRDefault="006F375B">
      <w:pPr>
        <w:pStyle w:val="ListParagraph"/>
        <w:numPr>
          <w:ilvl w:val="0"/>
          <w:numId w:val="100"/>
        </w:numPr>
        <w:tabs>
          <w:tab w:val="left" w:pos="1139"/>
        </w:tabs>
        <w:spacing w:before="19" w:line="261" w:lineRule="auto"/>
        <w:ind w:right="477"/>
        <w:rPr>
          <w:sz w:val="24"/>
        </w:rPr>
      </w:pPr>
      <w:r>
        <w:rPr>
          <w:sz w:val="24"/>
        </w:rPr>
        <w:t>Many applications require repeated collection of global snapshots of the sys- tem. For example,</w:t>
      </w:r>
      <w:r>
        <w:rPr>
          <w:spacing w:val="1"/>
          <w:sz w:val="24"/>
        </w:rPr>
        <w:t xml:space="preserve"> </w:t>
      </w:r>
      <w:r>
        <w:rPr>
          <w:sz w:val="24"/>
        </w:rPr>
        <w:t>recovery</w:t>
      </w:r>
      <w:r>
        <w:rPr>
          <w:spacing w:val="1"/>
          <w:sz w:val="24"/>
        </w:rPr>
        <w:t xml:space="preserve"> </w:t>
      </w:r>
      <w:r>
        <w:rPr>
          <w:sz w:val="24"/>
        </w:rPr>
        <w:t>algorithms</w:t>
      </w:r>
      <w:r>
        <w:rPr>
          <w:spacing w:val="1"/>
          <w:sz w:val="24"/>
        </w:rPr>
        <w:t xml:space="preserve"> </w:t>
      </w:r>
      <w:r>
        <w:rPr>
          <w:sz w:val="24"/>
        </w:rPr>
        <w:t>with</w:t>
      </w:r>
      <w:r>
        <w:rPr>
          <w:spacing w:val="1"/>
          <w:sz w:val="24"/>
        </w:rPr>
        <w:t xml:space="preserve"> </w:t>
      </w:r>
      <w:r>
        <w:rPr>
          <w:sz w:val="24"/>
        </w:rPr>
        <w:t>synchronous</w:t>
      </w:r>
      <w:r>
        <w:rPr>
          <w:spacing w:val="1"/>
          <w:sz w:val="24"/>
        </w:rPr>
        <w:t xml:space="preserve"> </w:t>
      </w:r>
      <w:r>
        <w:rPr>
          <w:sz w:val="24"/>
        </w:rPr>
        <w:t>checkpointing</w:t>
      </w:r>
      <w:r>
        <w:rPr>
          <w:spacing w:val="1"/>
          <w:sz w:val="24"/>
        </w:rPr>
        <w:t xml:space="preserve"> </w:t>
      </w:r>
      <w:r>
        <w:rPr>
          <w:sz w:val="24"/>
        </w:rPr>
        <w:t>need</w:t>
      </w:r>
      <w:r>
        <w:rPr>
          <w:spacing w:val="1"/>
          <w:sz w:val="24"/>
        </w:rPr>
        <w:t xml:space="preserve"> </w:t>
      </w:r>
      <w:r>
        <w:rPr>
          <w:sz w:val="24"/>
        </w:rPr>
        <w:t>to</w:t>
      </w:r>
      <w:r>
        <w:rPr>
          <w:spacing w:val="1"/>
          <w:sz w:val="24"/>
        </w:rPr>
        <w:t xml:space="preserve"> </w:t>
      </w:r>
      <w:r>
        <w:rPr>
          <w:sz w:val="24"/>
        </w:rPr>
        <w:t>advance</w:t>
      </w:r>
      <w:r>
        <w:rPr>
          <w:spacing w:val="1"/>
          <w:sz w:val="24"/>
        </w:rPr>
        <w:t xml:space="preserve"> </w:t>
      </w:r>
      <w:r>
        <w:rPr>
          <w:sz w:val="24"/>
        </w:rPr>
        <w:t>their</w:t>
      </w:r>
      <w:r>
        <w:rPr>
          <w:spacing w:val="1"/>
          <w:sz w:val="24"/>
        </w:rPr>
        <w:t xml:space="preserve"> </w:t>
      </w:r>
      <w:r>
        <w:rPr>
          <w:sz w:val="24"/>
        </w:rPr>
        <w:t>checkpoints</w:t>
      </w:r>
      <w:r>
        <w:rPr>
          <w:spacing w:val="1"/>
          <w:sz w:val="24"/>
        </w:rPr>
        <w:t xml:space="preserve"> </w:t>
      </w:r>
      <w:r>
        <w:rPr>
          <w:sz w:val="24"/>
        </w:rPr>
        <w:t>periodically.</w:t>
      </w:r>
    </w:p>
    <w:p w:rsidR="007B043A" w:rsidRDefault="006F375B">
      <w:pPr>
        <w:pStyle w:val="ListParagraph"/>
        <w:numPr>
          <w:ilvl w:val="0"/>
          <w:numId w:val="100"/>
        </w:numPr>
        <w:tabs>
          <w:tab w:val="left" w:pos="1139"/>
        </w:tabs>
        <w:spacing w:line="294" w:lineRule="exact"/>
        <w:ind w:hanging="361"/>
        <w:rPr>
          <w:sz w:val="24"/>
        </w:rPr>
      </w:pPr>
      <w:r>
        <w:rPr>
          <w:spacing w:val="-1"/>
          <w:sz w:val="24"/>
        </w:rPr>
        <w:t>This</w:t>
      </w:r>
      <w:r>
        <w:rPr>
          <w:spacing w:val="11"/>
          <w:sz w:val="24"/>
        </w:rPr>
        <w:t xml:space="preserve"> </w:t>
      </w:r>
      <w:r>
        <w:rPr>
          <w:spacing w:val="-1"/>
          <w:sz w:val="24"/>
        </w:rPr>
        <w:t>can</w:t>
      </w:r>
      <w:r>
        <w:rPr>
          <w:spacing w:val="13"/>
          <w:sz w:val="24"/>
        </w:rPr>
        <w:t xml:space="preserve"> </w:t>
      </w:r>
      <w:r>
        <w:rPr>
          <w:spacing w:val="-1"/>
          <w:sz w:val="24"/>
        </w:rPr>
        <w:t>be</w:t>
      </w:r>
      <w:r>
        <w:rPr>
          <w:spacing w:val="12"/>
          <w:sz w:val="24"/>
        </w:rPr>
        <w:t xml:space="preserve"> </w:t>
      </w:r>
      <w:r>
        <w:rPr>
          <w:spacing w:val="-1"/>
          <w:sz w:val="24"/>
        </w:rPr>
        <w:t>achieved</w:t>
      </w:r>
      <w:r>
        <w:rPr>
          <w:spacing w:val="24"/>
          <w:sz w:val="24"/>
        </w:rPr>
        <w:t xml:space="preserve"> </w:t>
      </w:r>
      <w:r>
        <w:rPr>
          <w:spacing w:val="-1"/>
          <w:sz w:val="24"/>
        </w:rPr>
        <w:t>by</w:t>
      </w:r>
      <w:r>
        <w:rPr>
          <w:spacing w:val="-2"/>
          <w:sz w:val="24"/>
        </w:rPr>
        <w:t xml:space="preserve"> </w:t>
      </w:r>
      <w:r>
        <w:rPr>
          <w:spacing w:val="-1"/>
          <w:sz w:val="24"/>
        </w:rPr>
        <w:t>repeated</w:t>
      </w:r>
      <w:r>
        <w:rPr>
          <w:spacing w:val="4"/>
          <w:sz w:val="24"/>
        </w:rPr>
        <w:t xml:space="preserve"> </w:t>
      </w:r>
      <w:r>
        <w:rPr>
          <w:spacing w:val="-1"/>
          <w:sz w:val="24"/>
        </w:rPr>
        <w:t>invocations</w:t>
      </w:r>
      <w:r>
        <w:rPr>
          <w:spacing w:val="-8"/>
          <w:sz w:val="24"/>
        </w:rPr>
        <w:t xml:space="preserve"> </w:t>
      </w:r>
      <w:r>
        <w:rPr>
          <w:spacing w:val="-1"/>
          <w:sz w:val="24"/>
        </w:rPr>
        <w:t>of</w:t>
      </w:r>
      <w:r>
        <w:rPr>
          <w:spacing w:val="-19"/>
          <w:sz w:val="24"/>
        </w:rPr>
        <w:t xml:space="preserve"> </w:t>
      </w:r>
      <w:r>
        <w:rPr>
          <w:spacing w:val="-1"/>
          <w:sz w:val="24"/>
        </w:rPr>
        <w:t>the</w:t>
      </w:r>
      <w:r>
        <w:rPr>
          <w:spacing w:val="-12"/>
          <w:sz w:val="24"/>
        </w:rPr>
        <w:t xml:space="preserve"> </w:t>
      </w:r>
      <w:r>
        <w:rPr>
          <w:spacing w:val="-1"/>
          <w:sz w:val="24"/>
        </w:rPr>
        <w:t>Chandy–Lamport</w:t>
      </w:r>
      <w:r>
        <w:rPr>
          <w:sz w:val="24"/>
        </w:rPr>
        <w:t xml:space="preserve"> algorithm.</w:t>
      </w:r>
    </w:p>
    <w:p w:rsidR="007B043A" w:rsidRDefault="006F375B">
      <w:pPr>
        <w:pStyle w:val="ListParagraph"/>
        <w:numPr>
          <w:ilvl w:val="0"/>
          <w:numId w:val="100"/>
        </w:numPr>
        <w:tabs>
          <w:tab w:val="left" w:pos="1139"/>
        </w:tabs>
        <w:spacing w:before="28" w:line="261" w:lineRule="auto"/>
        <w:ind w:right="474"/>
        <w:rPr>
          <w:sz w:val="24"/>
        </w:rPr>
      </w:pPr>
      <w:r>
        <w:rPr>
          <w:sz w:val="24"/>
        </w:rPr>
        <w:t>Venkatesan</w:t>
      </w:r>
      <w:r>
        <w:rPr>
          <w:spacing w:val="1"/>
          <w:sz w:val="24"/>
        </w:rPr>
        <w:t xml:space="preserve"> </w:t>
      </w:r>
      <w:r>
        <w:rPr>
          <w:color w:val="201F1F"/>
          <w:sz w:val="24"/>
        </w:rPr>
        <w:t>proposed</w:t>
      </w:r>
      <w:r>
        <w:rPr>
          <w:color w:val="201F1F"/>
          <w:spacing w:val="1"/>
          <w:sz w:val="24"/>
        </w:rPr>
        <w:t xml:space="preserve"> </w:t>
      </w:r>
      <w:r>
        <w:rPr>
          <w:color w:val="201F1F"/>
          <w:sz w:val="24"/>
        </w:rPr>
        <w:t>the</w:t>
      </w:r>
      <w:r>
        <w:rPr>
          <w:color w:val="201F1F"/>
          <w:spacing w:val="1"/>
          <w:sz w:val="24"/>
        </w:rPr>
        <w:t xml:space="preserve"> </w:t>
      </w:r>
      <w:r>
        <w:rPr>
          <w:color w:val="201F1F"/>
          <w:sz w:val="24"/>
        </w:rPr>
        <w:t>following</w:t>
      </w:r>
      <w:r>
        <w:rPr>
          <w:color w:val="201F1F"/>
          <w:spacing w:val="1"/>
          <w:sz w:val="24"/>
        </w:rPr>
        <w:t xml:space="preserve"> </w:t>
      </w:r>
      <w:r>
        <w:rPr>
          <w:color w:val="201F1F"/>
          <w:sz w:val="24"/>
        </w:rPr>
        <w:t>efficient</w:t>
      </w:r>
      <w:r>
        <w:rPr>
          <w:color w:val="201F1F"/>
          <w:spacing w:val="1"/>
          <w:sz w:val="24"/>
        </w:rPr>
        <w:t xml:space="preserve"> </w:t>
      </w:r>
      <w:r>
        <w:rPr>
          <w:color w:val="201F1F"/>
          <w:sz w:val="24"/>
        </w:rPr>
        <w:t>approach:</w:t>
      </w:r>
      <w:r>
        <w:rPr>
          <w:color w:val="201F1F"/>
          <w:spacing w:val="1"/>
          <w:sz w:val="24"/>
        </w:rPr>
        <w:t xml:space="preserve"> </w:t>
      </w:r>
      <w:r>
        <w:rPr>
          <w:color w:val="201F1F"/>
          <w:sz w:val="24"/>
        </w:rPr>
        <w:t>execute</w:t>
      </w:r>
      <w:r>
        <w:rPr>
          <w:color w:val="201F1F"/>
          <w:spacing w:val="1"/>
          <w:sz w:val="24"/>
        </w:rPr>
        <w:t xml:space="preserve"> </w:t>
      </w:r>
      <w:r>
        <w:rPr>
          <w:color w:val="201F1F"/>
          <w:sz w:val="24"/>
        </w:rPr>
        <w:t>an</w:t>
      </w:r>
      <w:r>
        <w:rPr>
          <w:color w:val="201F1F"/>
          <w:spacing w:val="1"/>
          <w:sz w:val="24"/>
        </w:rPr>
        <w:t xml:space="preserve"> </w:t>
      </w:r>
      <w:r>
        <w:rPr>
          <w:color w:val="201F1F"/>
          <w:sz w:val="24"/>
        </w:rPr>
        <w:t>algorithm</w:t>
      </w:r>
      <w:r>
        <w:rPr>
          <w:color w:val="201F1F"/>
          <w:spacing w:val="1"/>
          <w:sz w:val="24"/>
        </w:rPr>
        <w:t xml:space="preserve"> </w:t>
      </w:r>
      <w:r>
        <w:rPr>
          <w:color w:val="201F1F"/>
          <w:sz w:val="24"/>
        </w:rPr>
        <w:t>to</w:t>
      </w:r>
      <w:r>
        <w:rPr>
          <w:color w:val="201F1F"/>
          <w:spacing w:val="1"/>
          <w:sz w:val="24"/>
        </w:rPr>
        <w:t xml:space="preserve"> </w:t>
      </w:r>
      <w:r>
        <w:rPr>
          <w:color w:val="201F1F"/>
          <w:sz w:val="24"/>
        </w:rPr>
        <w:t>record</w:t>
      </w:r>
      <w:r>
        <w:rPr>
          <w:color w:val="201F1F"/>
          <w:spacing w:val="1"/>
          <w:sz w:val="24"/>
        </w:rPr>
        <w:t xml:space="preserve"> </w:t>
      </w:r>
      <w:r>
        <w:rPr>
          <w:color w:val="201F1F"/>
          <w:sz w:val="24"/>
        </w:rPr>
        <w:t>an</w:t>
      </w:r>
      <w:r>
        <w:rPr>
          <w:color w:val="201F1F"/>
          <w:spacing w:val="1"/>
          <w:sz w:val="24"/>
        </w:rPr>
        <w:t xml:space="preserve"> </w:t>
      </w:r>
      <w:r>
        <w:rPr>
          <w:color w:val="201F1F"/>
          <w:sz w:val="24"/>
        </w:rPr>
        <w:t>incremental</w:t>
      </w:r>
      <w:r>
        <w:rPr>
          <w:color w:val="201F1F"/>
          <w:spacing w:val="-6"/>
          <w:sz w:val="24"/>
        </w:rPr>
        <w:t xml:space="preserve"> </w:t>
      </w:r>
      <w:r>
        <w:rPr>
          <w:color w:val="201F1F"/>
          <w:sz w:val="24"/>
        </w:rPr>
        <w:t>snapshot</w:t>
      </w:r>
      <w:r>
        <w:rPr>
          <w:color w:val="201F1F"/>
          <w:spacing w:val="23"/>
          <w:sz w:val="24"/>
        </w:rPr>
        <w:t xml:space="preserve"> </w:t>
      </w:r>
      <w:r>
        <w:rPr>
          <w:color w:val="201F1F"/>
          <w:sz w:val="24"/>
        </w:rPr>
        <w:t>since</w:t>
      </w:r>
      <w:r>
        <w:rPr>
          <w:color w:val="201F1F"/>
          <w:spacing w:val="20"/>
          <w:sz w:val="24"/>
        </w:rPr>
        <w:t xml:space="preserve"> </w:t>
      </w:r>
      <w:r>
        <w:rPr>
          <w:color w:val="201F1F"/>
          <w:sz w:val="24"/>
        </w:rPr>
        <w:t>the</w:t>
      </w:r>
      <w:r>
        <w:rPr>
          <w:color w:val="201F1F"/>
          <w:spacing w:val="25"/>
          <w:sz w:val="24"/>
        </w:rPr>
        <w:t xml:space="preserve"> </w:t>
      </w:r>
      <w:r>
        <w:rPr>
          <w:color w:val="201F1F"/>
          <w:sz w:val="24"/>
        </w:rPr>
        <w:t>most</w:t>
      </w:r>
      <w:r>
        <w:rPr>
          <w:color w:val="201F1F"/>
          <w:spacing w:val="21"/>
          <w:sz w:val="24"/>
        </w:rPr>
        <w:t xml:space="preserve"> </w:t>
      </w:r>
      <w:r>
        <w:rPr>
          <w:color w:val="201F1F"/>
          <w:sz w:val="24"/>
        </w:rPr>
        <w:t>recent</w:t>
      </w:r>
    </w:p>
    <w:p w:rsidR="007B043A" w:rsidRDefault="006F375B">
      <w:pPr>
        <w:pStyle w:val="ListParagraph"/>
        <w:numPr>
          <w:ilvl w:val="0"/>
          <w:numId w:val="100"/>
        </w:numPr>
        <w:tabs>
          <w:tab w:val="left" w:pos="1139"/>
        </w:tabs>
        <w:spacing w:line="261" w:lineRule="auto"/>
        <w:ind w:right="499"/>
        <w:rPr>
          <w:sz w:val="24"/>
        </w:rPr>
      </w:pPr>
      <w:proofErr w:type="gramStart"/>
      <w:r>
        <w:rPr>
          <w:sz w:val="24"/>
        </w:rPr>
        <w:t>snapshot</w:t>
      </w:r>
      <w:proofErr w:type="gramEnd"/>
      <w:r>
        <w:rPr>
          <w:sz w:val="24"/>
        </w:rPr>
        <w:t xml:space="preserve"> was taken and combine it with the most recent snapshot to obtain the latest snapshot of</w:t>
      </w:r>
      <w:r>
        <w:rPr>
          <w:spacing w:val="1"/>
          <w:sz w:val="24"/>
        </w:rPr>
        <w:t xml:space="preserve"> </w:t>
      </w:r>
      <w:r>
        <w:rPr>
          <w:sz w:val="24"/>
        </w:rPr>
        <w:t>the</w:t>
      </w:r>
      <w:r>
        <w:rPr>
          <w:spacing w:val="1"/>
          <w:sz w:val="24"/>
        </w:rPr>
        <w:t xml:space="preserve"> </w:t>
      </w:r>
      <w:r>
        <w:rPr>
          <w:sz w:val="24"/>
        </w:rPr>
        <w:t>system.</w:t>
      </w:r>
    </w:p>
    <w:p w:rsidR="007B043A" w:rsidRDefault="006F375B">
      <w:pPr>
        <w:pStyle w:val="ListParagraph"/>
        <w:numPr>
          <w:ilvl w:val="0"/>
          <w:numId w:val="100"/>
        </w:numPr>
        <w:tabs>
          <w:tab w:val="left" w:pos="1139"/>
        </w:tabs>
        <w:spacing w:line="259" w:lineRule="auto"/>
        <w:ind w:right="485"/>
        <w:rPr>
          <w:sz w:val="24"/>
        </w:rPr>
      </w:pPr>
      <w:r>
        <w:rPr>
          <w:sz w:val="24"/>
        </w:rPr>
        <w:t>The incremental snapshot algorithm of Venkatesan modifies the global snapshot algorithm of</w:t>
      </w:r>
      <w:r>
        <w:rPr>
          <w:spacing w:val="1"/>
          <w:sz w:val="24"/>
        </w:rPr>
        <w:t xml:space="preserve"> </w:t>
      </w:r>
      <w:r>
        <w:rPr>
          <w:sz w:val="24"/>
        </w:rPr>
        <w:t>Chandy–Lamport to save on messages when computation mess</w:t>
      </w:r>
      <w:r>
        <w:rPr>
          <w:sz w:val="24"/>
        </w:rPr>
        <w:t>ages are sent only on a few of the</w:t>
      </w:r>
      <w:r>
        <w:rPr>
          <w:spacing w:val="-57"/>
          <w:sz w:val="24"/>
        </w:rPr>
        <w:t xml:space="preserve"> </w:t>
      </w:r>
      <w:r>
        <w:rPr>
          <w:sz w:val="24"/>
        </w:rPr>
        <w:t>network</w:t>
      </w:r>
      <w:r>
        <w:rPr>
          <w:spacing w:val="-7"/>
          <w:sz w:val="24"/>
        </w:rPr>
        <w:t xml:space="preserve"> </w:t>
      </w:r>
      <w:r>
        <w:rPr>
          <w:sz w:val="24"/>
        </w:rPr>
        <w:t>channels,</w:t>
      </w:r>
      <w:r>
        <w:rPr>
          <w:spacing w:val="4"/>
          <w:sz w:val="24"/>
        </w:rPr>
        <w:t xml:space="preserve"> </w:t>
      </w:r>
      <w:r>
        <w:rPr>
          <w:sz w:val="24"/>
        </w:rPr>
        <w:t>between</w:t>
      </w:r>
      <w:r>
        <w:rPr>
          <w:spacing w:val="-4"/>
          <w:sz w:val="24"/>
        </w:rPr>
        <w:t xml:space="preserve"> </w:t>
      </w:r>
      <w:r>
        <w:rPr>
          <w:sz w:val="24"/>
        </w:rPr>
        <w:t>the</w:t>
      </w:r>
      <w:r>
        <w:rPr>
          <w:spacing w:val="1"/>
          <w:sz w:val="24"/>
        </w:rPr>
        <w:t xml:space="preserve"> </w:t>
      </w:r>
      <w:proofErr w:type="gramStart"/>
      <w:r>
        <w:rPr>
          <w:sz w:val="24"/>
        </w:rPr>
        <w:t>recording</w:t>
      </w:r>
      <w:proofErr w:type="gramEnd"/>
      <w:r>
        <w:rPr>
          <w:sz w:val="24"/>
        </w:rPr>
        <w:t xml:space="preserve"> of</w:t>
      </w:r>
      <w:r>
        <w:rPr>
          <w:spacing w:val="-6"/>
          <w:sz w:val="24"/>
        </w:rPr>
        <w:t xml:space="preserve"> </w:t>
      </w:r>
      <w:r>
        <w:rPr>
          <w:sz w:val="24"/>
        </w:rPr>
        <w:t>two</w:t>
      </w:r>
      <w:r>
        <w:rPr>
          <w:spacing w:val="5"/>
          <w:sz w:val="24"/>
        </w:rPr>
        <w:t xml:space="preserve"> </w:t>
      </w:r>
      <w:r>
        <w:rPr>
          <w:sz w:val="24"/>
        </w:rPr>
        <w:t>successive</w:t>
      </w:r>
      <w:r>
        <w:rPr>
          <w:spacing w:val="3"/>
          <w:sz w:val="24"/>
        </w:rPr>
        <w:t xml:space="preserve"> </w:t>
      </w:r>
      <w:r>
        <w:rPr>
          <w:sz w:val="24"/>
        </w:rPr>
        <w:t>snapshots.</w:t>
      </w:r>
    </w:p>
    <w:p w:rsidR="007B043A" w:rsidRDefault="006F375B">
      <w:pPr>
        <w:pStyle w:val="ListParagraph"/>
        <w:numPr>
          <w:ilvl w:val="0"/>
          <w:numId w:val="100"/>
        </w:numPr>
        <w:tabs>
          <w:tab w:val="left" w:pos="1139"/>
        </w:tabs>
        <w:spacing w:before="4" w:line="264" w:lineRule="auto"/>
        <w:ind w:right="481"/>
        <w:rPr>
          <w:sz w:val="24"/>
        </w:rPr>
      </w:pPr>
      <w:r>
        <w:rPr>
          <w:sz w:val="24"/>
        </w:rPr>
        <w:t>The incremental snapshot algorithm assumes bidirectional FIFO channels, the presence of a</w:t>
      </w:r>
      <w:r>
        <w:rPr>
          <w:spacing w:val="1"/>
          <w:sz w:val="24"/>
        </w:rPr>
        <w:t xml:space="preserve"> </w:t>
      </w:r>
      <w:r>
        <w:rPr>
          <w:sz w:val="24"/>
        </w:rPr>
        <w:t>single</w:t>
      </w:r>
      <w:r>
        <w:rPr>
          <w:spacing w:val="1"/>
          <w:sz w:val="24"/>
        </w:rPr>
        <w:t xml:space="preserve"> </w:t>
      </w:r>
      <w:r>
        <w:rPr>
          <w:sz w:val="24"/>
        </w:rPr>
        <w:t>initiator,</w:t>
      </w:r>
      <w:r>
        <w:rPr>
          <w:spacing w:val="1"/>
          <w:sz w:val="24"/>
        </w:rPr>
        <w:t xml:space="preserve"> </w:t>
      </w:r>
      <w:r>
        <w:rPr>
          <w:sz w:val="24"/>
        </w:rPr>
        <w:t>a</w:t>
      </w:r>
      <w:r>
        <w:rPr>
          <w:spacing w:val="1"/>
          <w:sz w:val="24"/>
        </w:rPr>
        <w:t xml:space="preserve"> </w:t>
      </w:r>
      <w:r>
        <w:rPr>
          <w:sz w:val="24"/>
        </w:rPr>
        <w:t>fixed</w:t>
      </w:r>
      <w:r>
        <w:rPr>
          <w:spacing w:val="1"/>
          <w:sz w:val="24"/>
        </w:rPr>
        <w:t xml:space="preserve"> </w:t>
      </w:r>
      <w:r>
        <w:rPr>
          <w:sz w:val="24"/>
        </w:rPr>
        <w:t>spanning</w:t>
      </w:r>
      <w:r>
        <w:rPr>
          <w:spacing w:val="1"/>
          <w:sz w:val="24"/>
        </w:rPr>
        <w:t xml:space="preserve"> </w:t>
      </w:r>
      <w:r>
        <w:rPr>
          <w:sz w:val="24"/>
        </w:rPr>
        <w:t>tree</w:t>
      </w:r>
      <w:r>
        <w:rPr>
          <w:spacing w:val="1"/>
          <w:sz w:val="24"/>
        </w:rPr>
        <w:t xml:space="preserve"> </w:t>
      </w:r>
      <w:r>
        <w:rPr>
          <w:sz w:val="24"/>
        </w:rPr>
        <w:t>in the</w:t>
      </w:r>
      <w:r>
        <w:rPr>
          <w:spacing w:val="1"/>
          <w:sz w:val="24"/>
        </w:rPr>
        <w:t xml:space="preserve"> </w:t>
      </w:r>
      <w:r>
        <w:rPr>
          <w:sz w:val="24"/>
        </w:rPr>
        <w:t>network,</w:t>
      </w:r>
      <w:r>
        <w:rPr>
          <w:spacing w:val="1"/>
          <w:sz w:val="24"/>
        </w:rPr>
        <w:t xml:space="preserve"> </w:t>
      </w:r>
      <w:r>
        <w:rPr>
          <w:sz w:val="24"/>
        </w:rPr>
        <w:t>and</w:t>
      </w:r>
      <w:r>
        <w:rPr>
          <w:spacing w:val="1"/>
          <w:sz w:val="24"/>
        </w:rPr>
        <w:t xml:space="preserve"> </w:t>
      </w:r>
      <w:r>
        <w:rPr>
          <w:sz w:val="24"/>
        </w:rPr>
        <w:t>fo</w:t>
      </w:r>
      <w:r>
        <w:rPr>
          <w:sz w:val="24"/>
        </w:rPr>
        <w:t>ur</w:t>
      </w:r>
      <w:r>
        <w:rPr>
          <w:spacing w:val="1"/>
          <w:sz w:val="24"/>
        </w:rPr>
        <w:t xml:space="preserve"> </w:t>
      </w:r>
      <w:r>
        <w:rPr>
          <w:sz w:val="24"/>
        </w:rPr>
        <w:t>types of control messages:</w:t>
      </w:r>
      <w:r>
        <w:rPr>
          <w:spacing w:val="1"/>
          <w:sz w:val="24"/>
        </w:rPr>
        <w:t xml:space="preserve"> </w:t>
      </w:r>
      <w:r>
        <w:rPr>
          <w:sz w:val="24"/>
        </w:rPr>
        <w:t>init_snap, regular, and ack. init_snap, and snap completed messages traverse the spanning tree</w:t>
      </w:r>
      <w:r>
        <w:rPr>
          <w:spacing w:val="1"/>
          <w:sz w:val="24"/>
        </w:rPr>
        <w:t xml:space="preserve"> </w:t>
      </w:r>
      <w:r>
        <w:rPr>
          <w:sz w:val="24"/>
        </w:rPr>
        <w:t xml:space="preserve">edges. </w:t>
      </w:r>
      <w:proofErr w:type="gramStart"/>
      <w:r>
        <w:rPr>
          <w:sz w:val="24"/>
        </w:rPr>
        <w:t>regular</w:t>
      </w:r>
      <w:proofErr w:type="gramEnd"/>
      <w:r>
        <w:rPr>
          <w:sz w:val="24"/>
        </w:rPr>
        <w:t xml:space="preserve"> and ack messages, which serve to record the state of non-spanning edges, are not</w:t>
      </w:r>
      <w:r>
        <w:rPr>
          <w:spacing w:val="1"/>
          <w:sz w:val="24"/>
        </w:rPr>
        <w:t xml:space="preserve"> </w:t>
      </w:r>
      <w:r>
        <w:rPr>
          <w:sz w:val="24"/>
        </w:rPr>
        <w:t>sent</w:t>
      </w:r>
      <w:r>
        <w:rPr>
          <w:spacing w:val="1"/>
          <w:sz w:val="24"/>
        </w:rPr>
        <w:t xml:space="preserve"> </w:t>
      </w:r>
      <w:r>
        <w:rPr>
          <w:sz w:val="24"/>
        </w:rPr>
        <w:t>on those</w:t>
      </w:r>
      <w:r>
        <w:rPr>
          <w:spacing w:val="1"/>
          <w:sz w:val="24"/>
        </w:rPr>
        <w:t xml:space="preserve"> </w:t>
      </w:r>
      <w:r>
        <w:rPr>
          <w:sz w:val="24"/>
        </w:rPr>
        <w:t>edges on which</w:t>
      </w:r>
      <w:r>
        <w:rPr>
          <w:spacing w:val="1"/>
          <w:sz w:val="24"/>
        </w:rPr>
        <w:t xml:space="preserve"> </w:t>
      </w:r>
      <w:r>
        <w:rPr>
          <w:sz w:val="24"/>
        </w:rPr>
        <w:t>no</w:t>
      </w:r>
      <w:r>
        <w:rPr>
          <w:spacing w:val="1"/>
          <w:sz w:val="24"/>
        </w:rPr>
        <w:t xml:space="preserve"> </w:t>
      </w:r>
      <w:r>
        <w:rPr>
          <w:sz w:val="24"/>
        </w:rPr>
        <w:t>com</w:t>
      </w:r>
      <w:r>
        <w:rPr>
          <w:sz w:val="24"/>
        </w:rPr>
        <w:t>putation</w:t>
      </w:r>
      <w:r>
        <w:rPr>
          <w:spacing w:val="1"/>
          <w:sz w:val="24"/>
        </w:rPr>
        <w:t xml:space="preserve"> </w:t>
      </w:r>
      <w:r>
        <w:rPr>
          <w:sz w:val="24"/>
        </w:rPr>
        <w:t>message</w:t>
      </w:r>
      <w:r>
        <w:rPr>
          <w:spacing w:val="1"/>
          <w:sz w:val="24"/>
        </w:rPr>
        <w:t xml:space="preserve"> </w:t>
      </w:r>
      <w:r>
        <w:rPr>
          <w:sz w:val="24"/>
        </w:rPr>
        <w:t>has</w:t>
      </w:r>
      <w:r>
        <w:rPr>
          <w:spacing w:val="1"/>
          <w:sz w:val="24"/>
        </w:rPr>
        <w:t xml:space="preserve"> </w:t>
      </w:r>
      <w:r>
        <w:rPr>
          <w:sz w:val="24"/>
        </w:rPr>
        <w:t>been sent</w:t>
      </w:r>
      <w:r>
        <w:rPr>
          <w:spacing w:val="1"/>
          <w:sz w:val="24"/>
        </w:rPr>
        <w:t xml:space="preserve"> </w:t>
      </w:r>
      <w:r>
        <w:rPr>
          <w:sz w:val="24"/>
        </w:rPr>
        <w:t>since</w:t>
      </w:r>
      <w:r>
        <w:rPr>
          <w:spacing w:val="61"/>
          <w:sz w:val="24"/>
        </w:rPr>
        <w:t xml:space="preserve"> </w:t>
      </w:r>
      <w:r>
        <w:rPr>
          <w:sz w:val="24"/>
        </w:rPr>
        <w:t>the</w:t>
      </w:r>
      <w:r>
        <w:rPr>
          <w:spacing w:val="61"/>
          <w:sz w:val="24"/>
        </w:rPr>
        <w:t xml:space="preserve"> </w:t>
      </w:r>
      <w:r>
        <w:rPr>
          <w:sz w:val="24"/>
        </w:rPr>
        <w:t>previous</w:t>
      </w:r>
      <w:r>
        <w:rPr>
          <w:spacing w:val="1"/>
          <w:sz w:val="24"/>
        </w:rPr>
        <w:t xml:space="preserve"> </w:t>
      </w:r>
      <w:r>
        <w:rPr>
          <w:sz w:val="24"/>
        </w:rPr>
        <w:t>snapshot.</w:t>
      </w:r>
    </w:p>
    <w:p w:rsidR="007B043A" w:rsidRDefault="006F375B">
      <w:pPr>
        <w:pStyle w:val="ListParagraph"/>
        <w:numPr>
          <w:ilvl w:val="0"/>
          <w:numId w:val="100"/>
        </w:numPr>
        <w:tabs>
          <w:tab w:val="left" w:pos="1139"/>
        </w:tabs>
        <w:spacing w:before="3" w:line="259" w:lineRule="auto"/>
        <w:ind w:right="474"/>
        <w:rPr>
          <w:sz w:val="24"/>
        </w:rPr>
      </w:pPr>
      <w:proofErr w:type="gramStart"/>
      <w:r>
        <w:rPr>
          <w:sz w:val="24"/>
        </w:rPr>
        <w:t>snapshot</w:t>
      </w:r>
      <w:proofErr w:type="gramEnd"/>
      <w:r>
        <w:rPr>
          <w:sz w:val="24"/>
        </w:rPr>
        <w:t xml:space="preserve"> algorithm is K(u + n), where u is the number of edges on which a computation message</w:t>
      </w:r>
      <w:r>
        <w:rPr>
          <w:spacing w:val="-57"/>
          <w:sz w:val="24"/>
        </w:rPr>
        <w:t xml:space="preserve"> </w:t>
      </w:r>
      <w:r>
        <w:rPr>
          <w:sz w:val="24"/>
        </w:rPr>
        <w:t>has been sent since the previous snapshot. Venkatesan’s algorithm achieves this lower bound in</w:t>
      </w:r>
      <w:r>
        <w:rPr>
          <w:spacing w:val="1"/>
          <w:sz w:val="24"/>
        </w:rPr>
        <w:t xml:space="preserve"> </w:t>
      </w:r>
      <w:r>
        <w:rPr>
          <w:sz w:val="24"/>
        </w:rPr>
        <w:t>message</w:t>
      </w:r>
      <w:r>
        <w:rPr>
          <w:spacing w:val="-4"/>
          <w:sz w:val="24"/>
        </w:rPr>
        <w:t xml:space="preserve"> </w:t>
      </w:r>
      <w:r>
        <w:rPr>
          <w:sz w:val="24"/>
        </w:rPr>
        <w:t>complexity.</w:t>
      </w:r>
    </w:p>
    <w:p w:rsidR="007B043A" w:rsidRDefault="006F375B">
      <w:pPr>
        <w:pStyle w:val="ListParagraph"/>
        <w:numPr>
          <w:ilvl w:val="0"/>
          <w:numId w:val="100"/>
        </w:numPr>
        <w:tabs>
          <w:tab w:val="left" w:pos="1139"/>
        </w:tabs>
        <w:spacing w:before="8" w:line="264" w:lineRule="auto"/>
        <w:ind w:right="475"/>
        <w:rPr>
          <w:sz w:val="24"/>
        </w:rPr>
      </w:pPr>
      <w:r>
        <w:rPr>
          <w:sz w:val="24"/>
        </w:rPr>
        <w:t>The algorithm works as follows: snapshots are assigned</w:t>
      </w:r>
      <w:r>
        <w:rPr>
          <w:spacing w:val="1"/>
          <w:sz w:val="24"/>
        </w:rPr>
        <w:t xml:space="preserve"> </w:t>
      </w:r>
      <w:r>
        <w:rPr>
          <w:sz w:val="24"/>
        </w:rPr>
        <w:t>version numbers and all algorithm</w:t>
      </w:r>
      <w:r>
        <w:rPr>
          <w:spacing w:val="1"/>
          <w:sz w:val="24"/>
        </w:rPr>
        <w:t xml:space="preserve"> </w:t>
      </w:r>
      <w:r>
        <w:rPr>
          <w:sz w:val="24"/>
        </w:rPr>
        <w:t>messages carry this</w:t>
      </w:r>
      <w:r>
        <w:rPr>
          <w:spacing w:val="1"/>
          <w:sz w:val="24"/>
        </w:rPr>
        <w:t xml:space="preserve"> </w:t>
      </w:r>
      <w:r>
        <w:rPr>
          <w:sz w:val="24"/>
        </w:rPr>
        <w:t>version number. The</w:t>
      </w:r>
      <w:r>
        <w:rPr>
          <w:spacing w:val="1"/>
          <w:sz w:val="24"/>
        </w:rPr>
        <w:t xml:space="preserve"> </w:t>
      </w:r>
      <w:r>
        <w:rPr>
          <w:sz w:val="24"/>
        </w:rPr>
        <w:t>initiator notifies all the processes</w:t>
      </w:r>
      <w:r>
        <w:rPr>
          <w:spacing w:val="60"/>
          <w:sz w:val="24"/>
        </w:rPr>
        <w:t xml:space="preserve"> </w:t>
      </w:r>
      <w:r>
        <w:rPr>
          <w:sz w:val="24"/>
        </w:rPr>
        <w:t>the version</w:t>
      </w:r>
      <w:r>
        <w:rPr>
          <w:spacing w:val="60"/>
          <w:sz w:val="24"/>
        </w:rPr>
        <w:t xml:space="preserve"> </w:t>
      </w:r>
      <w:r>
        <w:rPr>
          <w:sz w:val="24"/>
        </w:rPr>
        <w:t>number</w:t>
      </w:r>
      <w:r>
        <w:rPr>
          <w:spacing w:val="-57"/>
          <w:sz w:val="24"/>
        </w:rPr>
        <w:t xml:space="preserve"> </w:t>
      </w:r>
      <w:r>
        <w:rPr>
          <w:sz w:val="24"/>
        </w:rPr>
        <w:t>of the new snapshot by sending init snap messages along th</w:t>
      </w:r>
      <w:r>
        <w:rPr>
          <w:sz w:val="24"/>
        </w:rPr>
        <w:t>e spanning tree edges. A process</w:t>
      </w:r>
      <w:r>
        <w:rPr>
          <w:spacing w:val="1"/>
          <w:sz w:val="24"/>
        </w:rPr>
        <w:t xml:space="preserve"> </w:t>
      </w:r>
      <w:r>
        <w:rPr>
          <w:sz w:val="24"/>
        </w:rPr>
        <w:t>follows the “marker sending rule” when it receives this notification or when it receives a regular</w:t>
      </w:r>
      <w:r>
        <w:rPr>
          <w:spacing w:val="1"/>
          <w:sz w:val="24"/>
        </w:rPr>
        <w:t xml:space="preserve"> </w:t>
      </w:r>
      <w:r>
        <w:rPr>
          <w:sz w:val="24"/>
        </w:rPr>
        <w:t>message with a new version number. The “marker sending rule” is modified so that the process</w:t>
      </w:r>
      <w:r>
        <w:rPr>
          <w:spacing w:val="1"/>
          <w:sz w:val="24"/>
        </w:rPr>
        <w:t xml:space="preserve"> </w:t>
      </w:r>
      <w:r>
        <w:rPr>
          <w:sz w:val="24"/>
        </w:rPr>
        <w:t>sends regular messages along on</w:t>
      </w:r>
      <w:r>
        <w:rPr>
          <w:sz w:val="24"/>
        </w:rPr>
        <w:t>ly those channels on which it has sent computation messages</w:t>
      </w:r>
      <w:r>
        <w:rPr>
          <w:spacing w:val="1"/>
          <w:sz w:val="24"/>
        </w:rPr>
        <w:t xml:space="preserve"> </w:t>
      </w:r>
      <w:r>
        <w:rPr>
          <w:sz w:val="24"/>
        </w:rPr>
        <w:t>since the previous snapshot, and the process waits for ack messages in response to these regular</w:t>
      </w:r>
      <w:r>
        <w:rPr>
          <w:spacing w:val="1"/>
          <w:sz w:val="24"/>
        </w:rPr>
        <w:t xml:space="preserve"> </w:t>
      </w:r>
      <w:r>
        <w:rPr>
          <w:sz w:val="24"/>
        </w:rPr>
        <w:t>messages. When a leaf process in the spanning tree receives all the ack messages it expects, it</w:t>
      </w:r>
      <w:r>
        <w:rPr>
          <w:spacing w:val="1"/>
          <w:sz w:val="24"/>
        </w:rPr>
        <w:t xml:space="preserve"> </w:t>
      </w:r>
      <w:r>
        <w:rPr>
          <w:sz w:val="24"/>
        </w:rPr>
        <w:t>sen</w:t>
      </w:r>
      <w:r>
        <w:rPr>
          <w:sz w:val="24"/>
        </w:rPr>
        <w:t>ds</w:t>
      </w:r>
      <w:r>
        <w:rPr>
          <w:spacing w:val="6"/>
          <w:sz w:val="24"/>
        </w:rPr>
        <w:t xml:space="preserve"> </w:t>
      </w:r>
      <w:r>
        <w:rPr>
          <w:sz w:val="24"/>
        </w:rPr>
        <w:t>a</w:t>
      </w:r>
      <w:r>
        <w:rPr>
          <w:spacing w:val="3"/>
          <w:sz w:val="24"/>
        </w:rPr>
        <w:t xml:space="preserve"> </w:t>
      </w:r>
      <w:r>
        <w:rPr>
          <w:sz w:val="24"/>
        </w:rPr>
        <w:t>snap</w:t>
      </w:r>
      <w:r>
        <w:rPr>
          <w:spacing w:val="13"/>
          <w:sz w:val="24"/>
        </w:rPr>
        <w:t xml:space="preserve"> </w:t>
      </w:r>
      <w:r>
        <w:rPr>
          <w:sz w:val="24"/>
        </w:rPr>
        <w:t>completed</w:t>
      </w:r>
      <w:r>
        <w:rPr>
          <w:spacing w:val="18"/>
          <w:sz w:val="24"/>
        </w:rPr>
        <w:t xml:space="preserve"> </w:t>
      </w:r>
      <w:r>
        <w:rPr>
          <w:sz w:val="24"/>
        </w:rPr>
        <w:t>message</w:t>
      </w:r>
      <w:r>
        <w:rPr>
          <w:spacing w:val="4"/>
          <w:sz w:val="24"/>
        </w:rPr>
        <w:t xml:space="preserve"> </w:t>
      </w:r>
      <w:r>
        <w:rPr>
          <w:sz w:val="24"/>
        </w:rPr>
        <w:t>to</w:t>
      </w:r>
      <w:r>
        <w:rPr>
          <w:spacing w:val="12"/>
          <w:sz w:val="24"/>
        </w:rPr>
        <w:t xml:space="preserve"> </w:t>
      </w:r>
      <w:r>
        <w:rPr>
          <w:sz w:val="24"/>
        </w:rPr>
        <w:t>its</w:t>
      </w:r>
      <w:r>
        <w:rPr>
          <w:spacing w:val="7"/>
          <w:sz w:val="24"/>
        </w:rPr>
        <w:t xml:space="preserve"> </w:t>
      </w:r>
      <w:r>
        <w:rPr>
          <w:sz w:val="24"/>
        </w:rPr>
        <w:t>parent</w:t>
      </w:r>
      <w:r>
        <w:rPr>
          <w:spacing w:val="18"/>
          <w:sz w:val="24"/>
        </w:rPr>
        <w:t xml:space="preserve"> </w:t>
      </w:r>
      <w:r>
        <w:rPr>
          <w:sz w:val="24"/>
        </w:rPr>
        <w:t>process.</w:t>
      </w:r>
      <w:r>
        <w:rPr>
          <w:spacing w:val="15"/>
          <w:sz w:val="24"/>
        </w:rPr>
        <w:t xml:space="preserve"> </w:t>
      </w:r>
      <w:r>
        <w:rPr>
          <w:sz w:val="24"/>
        </w:rPr>
        <w:t>When</w:t>
      </w:r>
      <w:r>
        <w:rPr>
          <w:spacing w:val="4"/>
          <w:sz w:val="24"/>
        </w:rPr>
        <w:t xml:space="preserve"> </w:t>
      </w:r>
      <w:r>
        <w:rPr>
          <w:sz w:val="24"/>
        </w:rPr>
        <w:t>a</w:t>
      </w:r>
      <w:r>
        <w:rPr>
          <w:spacing w:val="7"/>
          <w:sz w:val="24"/>
        </w:rPr>
        <w:t xml:space="preserve"> </w:t>
      </w:r>
      <w:r>
        <w:rPr>
          <w:sz w:val="24"/>
        </w:rPr>
        <w:t>non-leaf</w:t>
      </w:r>
      <w:r>
        <w:rPr>
          <w:spacing w:val="1"/>
          <w:sz w:val="24"/>
        </w:rPr>
        <w:t xml:space="preserve"> </w:t>
      </w:r>
      <w:r>
        <w:rPr>
          <w:sz w:val="24"/>
        </w:rPr>
        <w:t>process</w:t>
      </w:r>
      <w:r>
        <w:rPr>
          <w:spacing w:val="16"/>
          <w:sz w:val="24"/>
        </w:rPr>
        <w:t xml:space="preserve"> </w:t>
      </w:r>
      <w:r>
        <w:rPr>
          <w:sz w:val="24"/>
        </w:rPr>
        <w:t>in</w:t>
      </w:r>
      <w:r>
        <w:rPr>
          <w:spacing w:val="4"/>
          <w:sz w:val="24"/>
        </w:rPr>
        <w:t xml:space="preserve"> </w:t>
      </w:r>
      <w:r>
        <w:rPr>
          <w:sz w:val="24"/>
        </w:rPr>
        <w:t>the</w:t>
      </w:r>
      <w:r>
        <w:rPr>
          <w:spacing w:val="7"/>
          <w:sz w:val="24"/>
        </w:rPr>
        <w:t xml:space="preserve"> </w:t>
      </w:r>
      <w:r>
        <w:rPr>
          <w:sz w:val="24"/>
        </w:rPr>
        <w:t>spanning</w:t>
      </w:r>
    </w:p>
    <w:p w:rsidR="007B043A" w:rsidRDefault="007B043A">
      <w:pPr>
        <w:spacing w:line="264" w:lineRule="auto"/>
        <w:jc w:val="both"/>
        <w:rPr>
          <w:sz w:val="24"/>
        </w:rPr>
        <w:sectPr w:rsidR="007B043A">
          <w:pgSz w:w="11920" w:h="16850"/>
          <w:pgMar w:top="1240" w:right="360" w:bottom="1140" w:left="600" w:header="463" w:footer="921"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BodyText"/>
        <w:spacing w:before="160" w:line="264" w:lineRule="auto"/>
        <w:ind w:left="1138" w:right="500"/>
      </w:pPr>
      <w:proofErr w:type="gramStart"/>
      <w:r>
        <w:lastRenderedPageBreak/>
        <w:t>tree</w:t>
      </w:r>
      <w:proofErr w:type="gramEnd"/>
      <w:r>
        <w:t xml:space="preserve"> receives</w:t>
      </w:r>
      <w:r>
        <w:rPr>
          <w:spacing w:val="8"/>
        </w:rPr>
        <w:t xml:space="preserve"> </w:t>
      </w:r>
      <w:r>
        <w:t>all</w:t>
      </w:r>
      <w:r>
        <w:rPr>
          <w:spacing w:val="6"/>
        </w:rPr>
        <w:t xml:space="preserve"> </w:t>
      </w:r>
      <w:r>
        <w:t>the</w:t>
      </w:r>
      <w:r>
        <w:rPr>
          <w:spacing w:val="8"/>
        </w:rPr>
        <w:t xml:space="preserve"> </w:t>
      </w:r>
      <w:r>
        <w:t>ack</w:t>
      </w:r>
      <w:r>
        <w:rPr>
          <w:spacing w:val="14"/>
        </w:rPr>
        <w:t xml:space="preserve"> </w:t>
      </w:r>
      <w:r>
        <w:t>messages</w:t>
      </w:r>
      <w:r>
        <w:rPr>
          <w:spacing w:val="13"/>
        </w:rPr>
        <w:t xml:space="preserve"> </w:t>
      </w:r>
      <w:r>
        <w:t>it</w:t>
      </w:r>
      <w:r>
        <w:rPr>
          <w:spacing w:val="15"/>
        </w:rPr>
        <w:t xml:space="preserve"> </w:t>
      </w:r>
      <w:r>
        <w:t>expects,</w:t>
      </w:r>
      <w:r>
        <w:rPr>
          <w:spacing w:val="16"/>
        </w:rPr>
        <w:t xml:space="preserve"> </w:t>
      </w:r>
      <w:r>
        <w:t>as</w:t>
      </w:r>
      <w:r>
        <w:rPr>
          <w:spacing w:val="3"/>
        </w:rPr>
        <w:t xml:space="preserve"> </w:t>
      </w:r>
      <w:r>
        <w:t>well</w:t>
      </w:r>
      <w:r>
        <w:rPr>
          <w:spacing w:val="6"/>
        </w:rPr>
        <w:t xml:space="preserve"> </w:t>
      </w:r>
      <w:r>
        <w:t>as</w:t>
      </w:r>
      <w:r>
        <w:rPr>
          <w:spacing w:val="7"/>
        </w:rPr>
        <w:t xml:space="preserve"> </w:t>
      </w:r>
      <w:r>
        <w:t>a</w:t>
      </w:r>
      <w:r>
        <w:rPr>
          <w:spacing w:val="4"/>
        </w:rPr>
        <w:t xml:space="preserve"> </w:t>
      </w:r>
      <w:r>
        <w:t>snap</w:t>
      </w:r>
      <w:r>
        <w:rPr>
          <w:spacing w:val="10"/>
        </w:rPr>
        <w:t xml:space="preserve"> </w:t>
      </w:r>
      <w:r>
        <w:t>completed</w:t>
      </w:r>
      <w:r>
        <w:rPr>
          <w:spacing w:val="15"/>
        </w:rPr>
        <w:t xml:space="preserve"> </w:t>
      </w:r>
      <w:r>
        <w:t>message</w:t>
      </w:r>
      <w:r>
        <w:rPr>
          <w:spacing w:val="9"/>
        </w:rPr>
        <w:t xml:space="preserve"> </w:t>
      </w:r>
      <w:r>
        <w:t>from</w:t>
      </w:r>
      <w:r>
        <w:rPr>
          <w:spacing w:val="2"/>
        </w:rPr>
        <w:t xml:space="preserve"> </w:t>
      </w:r>
      <w:r>
        <w:t>each</w:t>
      </w:r>
      <w:r>
        <w:rPr>
          <w:spacing w:val="5"/>
        </w:rPr>
        <w:t xml:space="preserve"> </w:t>
      </w:r>
      <w:r>
        <w:t>of</w:t>
      </w:r>
      <w:r>
        <w:rPr>
          <w:spacing w:val="-57"/>
        </w:rPr>
        <w:t xml:space="preserve"> </w:t>
      </w:r>
      <w:r>
        <w:t>its</w:t>
      </w:r>
      <w:r>
        <w:rPr>
          <w:spacing w:val="-1"/>
        </w:rPr>
        <w:t xml:space="preserve"> </w:t>
      </w:r>
      <w:r>
        <w:t>child</w:t>
      </w:r>
      <w:r>
        <w:rPr>
          <w:spacing w:val="1"/>
        </w:rPr>
        <w:t xml:space="preserve"> </w:t>
      </w:r>
      <w:r>
        <w:t>processes,</w:t>
      </w:r>
      <w:r>
        <w:rPr>
          <w:spacing w:val="2"/>
        </w:rPr>
        <w:t xml:space="preserve"> </w:t>
      </w:r>
      <w:r>
        <w:t>it</w:t>
      </w:r>
      <w:r>
        <w:rPr>
          <w:spacing w:val="6"/>
        </w:rPr>
        <w:t xml:space="preserve"> </w:t>
      </w:r>
      <w:r>
        <w:t>sends</w:t>
      </w:r>
      <w:r>
        <w:rPr>
          <w:spacing w:val="2"/>
        </w:rPr>
        <w:t xml:space="preserve"> </w:t>
      </w:r>
      <w:r>
        <w:t>a</w:t>
      </w:r>
      <w:r>
        <w:rPr>
          <w:spacing w:val="-1"/>
        </w:rPr>
        <w:t xml:space="preserve"> </w:t>
      </w:r>
      <w:r>
        <w:t>snap</w:t>
      </w:r>
      <w:r>
        <w:rPr>
          <w:spacing w:val="1"/>
        </w:rPr>
        <w:t xml:space="preserve"> </w:t>
      </w:r>
      <w:r>
        <w:t>completed</w:t>
      </w:r>
      <w:r>
        <w:rPr>
          <w:spacing w:val="1"/>
        </w:rPr>
        <w:t xml:space="preserve"> </w:t>
      </w:r>
      <w:r>
        <w:t>message</w:t>
      </w:r>
      <w:r>
        <w:rPr>
          <w:spacing w:val="-1"/>
        </w:rPr>
        <w:t xml:space="preserve"> </w:t>
      </w:r>
      <w:r>
        <w:t>to</w:t>
      </w:r>
      <w:r>
        <w:rPr>
          <w:spacing w:val="1"/>
        </w:rPr>
        <w:t xml:space="preserve"> </w:t>
      </w:r>
      <w:r>
        <w:t>its</w:t>
      </w:r>
      <w:r>
        <w:rPr>
          <w:spacing w:val="-1"/>
        </w:rPr>
        <w:t xml:space="preserve"> </w:t>
      </w:r>
      <w:r>
        <w:t>parent</w:t>
      </w:r>
      <w:r>
        <w:rPr>
          <w:spacing w:val="5"/>
        </w:rPr>
        <w:t xml:space="preserve"> </w:t>
      </w:r>
      <w:r>
        <w:t>process.</w:t>
      </w:r>
    </w:p>
    <w:p w:rsidR="007B043A" w:rsidRDefault="006F375B">
      <w:pPr>
        <w:pStyle w:val="ListParagraph"/>
        <w:numPr>
          <w:ilvl w:val="0"/>
          <w:numId w:val="100"/>
        </w:numPr>
        <w:tabs>
          <w:tab w:val="left" w:pos="1137"/>
          <w:tab w:val="left" w:pos="1139"/>
        </w:tabs>
        <w:spacing w:before="4" w:line="261" w:lineRule="auto"/>
        <w:ind w:right="536"/>
        <w:jc w:val="left"/>
        <w:rPr>
          <w:sz w:val="24"/>
        </w:rPr>
      </w:pPr>
      <w:r>
        <w:rPr>
          <w:sz w:val="24"/>
        </w:rPr>
        <w:t>The</w:t>
      </w:r>
      <w:r>
        <w:rPr>
          <w:spacing w:val="-1"/>
          <w:sz w:val="24"/>
        </w:rPr>
        <w:t xml:space="preserve"> </w:t>
      </w:r>
      <w:r>
        <w:rPr>
          <w:sz w:val="24"/>
        </w:rPr>
        <w:t>algorithm</w:t>
      </w:r>
      <w:r>
        <w:rPr>
          <w:spacing w:val="-4"/>
          <w:sz w:val="24"/>
        </w:rPr>
        <w:t xml:space="preserve"> </w:t>
      </w:r>
      <w:r>
        <w:rPr>
          <w:sz w:val="24"/>
        </w:rPr>
        <w:t>terminates</w:t>
      </w:r>
      <w:r>
        <w:rPr>
          <w:spacing w:val="8"/>
          <w:sz w:val="24"/>
        </w:rPr>
        <w:t xml:space="preserve"> </w:t>
      </w:r>
      <w:r>
        <w:rPr>
          <w:sz w:val="24"/>
        </w:rPr>
        <w:t>when the</w:t>
      </w:r>
      <w:r>
        <w:rPr>
          <w:spacing w:val="3"/>
          <w:sz w:val="24"/>
        </w:rPr>
        <w:t xml:space="preserve"> </w:t>
      </w:r>
      <w:r>
        <w:rPr>
          <w:sz w:val="24"/>
        </w:rPr>
        <w:t>initiator</w:t>
      </w:r>
      <w:r>
        <w:rPr>
          <w:spacing w:val="2"/>
          <w:sz w:val="24"/>
        </w:rPr>
        <w:t xml:space="preserve"> </w:t>
      </w:r>
      <w:r>
        <w:rPr>
          <w:sz w:val="24"/>
        </w:rPr>
        <w:t>has</w:t>
      </w:r>
      <w:r>
        <w:rPr>
          <w:spacing w:val="2"/>
          <w:sz w:val="24"/>
        </w:rPr>
        <w:t xml:space="preserve"> </w:t>
      </w:r>
      <w:r>
        <w:rPr>
          <w:sz w:val="24"/>
        </w:rPr>
        <w:t>received</w:t>
      </w:r>
      <w:r>
        <w:rPr>
          <w:spacing w:val="5"/>
          <w:sz w:val="24"/>
        </w:rPr>
        <w:t xml:space="preserve"> </w:t>
      </w:r>
      <w:r>
        <w:rPr>
          <w:sz w:val="24"/>
        </w:rPr>
        <w:t>all</w:t>
      </w:r>
      <w:r>
        <w:rPr>
          <w:spacing w:val="-4"/>
          <w:sz w:val="24"/>
        </w:rPr>
        <w:t xml:space="preserve"> </w:t>
      </w:r>
      <w:r>
        <w:rPr>
          <w:sz w:val="24"/>
        </w:rPr>
        <w:t>the</w:t>
      </w:r>
      <w:r>
        <w:rPr>
          <w:spacing w:val="4"/>
          <w:sz w:val="24"/>
        </w:rPr>
        <w:t xml:space="preserve"> </w:t>
      </w:r>
      <w:r>
        <w:rPr>
          <w:sz w:val="24"/>
        </w:rPr>
        <w:t>ack</w:t>
      </w:r>
      <w:r>
        <w:rPr>
          <w:spacing w:val="4"/>
          <w:sz w:val="24"/>
        </w:rPr>
        <w:t xml:space="preserve"> </w:t>
      </w:r>
      <w:r>
        <w:rPr>
          <w:sz w:val="24"/>
        </w:rPr>
        <w:t>messages</w:t>
      </w:r>
      <w:r>
        <w:rPr>
          <w:spacing w:val="7"/>
          <w:sz w:val="24"/>
        </w:rPr>
        <w:t xml:space="preserve"> </w:t>
      </w:r>
      <w:r>
        <w:rPr>
          <w:sz w:val="24"/>
        </w:rPr>
        <w:t>it</w:t>
      </w:r>
      <w:r>
        <w:rPr>
          <w:spacing w:val="9"/>
          <w:sz w:val="24"/>
        </w:rPr>
        <w:t xml:space="preserve"> </w:t>
      </w:r>
      <w:r>
        <w:rPr>
          <w:sz w:val="24"/>
        </w:rPr>
        <w:t>expects,</w:t>
      </w:r>
      <w:r>
        <w:rPr>
          <w:spacing w:val="7"/>
          <w:sz w:val="24"/>
        </w:rPr>
        <w:t xml:space="preserve"> </w:t>
      </w:r>
      <w:r>
        <w:rPr>
          <w:sz w:val="24"/>
        </w:rPr>
        <w:t>as</w:t>
      </w:r>
      <w:r>
        <w:rPr>
          <w:spacing w:val="3"/>
          <w:sz w:val="24"/>
        </w:rPr>
        <w:t xml:space="preserve"> </w:t>
      </w:r>
      <w:r>
        <w:rPr>
          <w:sz w:val="24"/>
        </w:rPr>
        <w:t>well</w:t>
      </w:r>
      <w:r>
        <w:rPr>
          <w:spacing w:val="-57"/>
          <w:sz w:val="24"/>
        </w:rPr>
        <w:t xml:space="preserve"> </w:t>
      </w:r>
      <w:r>
        <w:rPr>
          <w:sz w:val="24"/>
        </w:rPr>
        <w:t>as</w:t>
      </w:r>
      <w:r>
        <w:rPr>
          <w:spacing w:val="-1"/>
          <w:sz w:val="24"/>
        </w:rPr>
        <w:t xml:space="preserve"> </w:t>
      </w:r>
      <w:r>
        <w:rPr>
          <w:sz w:val="24"/>
        </w:rPr>
        <w:t>a snap</w:t>
      </w:r>
      <w:r>
        <w:rPr>
          <w:spacing w:val="2"/>
          <w:sz w:val="24"/>
        </w:rPr>
        <w:t xml:space="preserve"> </w:t>
      </w:r>
      <w:r>
        <w:rPr>
          <w:sz w:val="24"/>
        </w:rPr>
        <w:t>completed</w:t>
      </w:r>
      <w:r>
        <w:rPr>
          <w:spacing w:val="1"/>
          <w:sz w:val="24"/>
        </w:rPr>
        <w:t xml:space="preserve"> </w:t>
      </w:r>
      <w:r>
        <w:rPr>
          <w:sz w:val="24"/>
        </w:rPr>
        <w:t>message</w:t>
      </w:r>
      <w:r>
        <w:rPr>
          <w:spacing w:val="6"/>
          <w:sz w:val="24"/>
        </w:rPr>
        <w:t xml:space="preserve"> </w:t>
      </w:r>
      <w:r>
        <w:rPr>
          <w:sz w:val="24"/>
        </w:rPr>
        <w:t>from</w:t>
      </w:r>
      <w:r>
        <w:rPr>
          <w:spacing w:val="-5"/>
          <w:sz w:val="24"/>
        </w:rPr>
        <w:t xml:space="preserve"> </w:t>
      </w:r>
      <w:r>
        <w:rPr>
          <w:sz w:val="24"/>
        </w:rPr>
        <w:t>each</w:t>
      </w:r>
      <w:r>
        <w:rPr>
          <w:spacing w:val="-3"/>
          <w:sz w:val="24"/>
        </w:rPr>
        <w:t xml:space="preserve"> </w:t>
      </w:r>
      <w:r>
        <w:rPr>
          <w:sz w:val="24"/>
        </w:rPr>
        <w:t>of</w:t>
      </w:r>
      <w:r>
        <w:rPr>
          <w:spacing w:val="-2"/>
          <w:sz w:val="24"/>
        </w:rPr>
        <w:t xml:space="preserve"> </w:t>
      </w:r>
      <w:r>
        <w:rPr>
          <w:sz w:val="24"/>
        </w:rPr>
        <w:t>its</w:t>
      </w:r>
      <w:r>
        <w:rPr>
          <w:spacing w:val="1"/>
          <w:sz w:val="24"/>
        </w:rPr>
        <w:t xml:space="preserve"> </w:t>
      </w:r>
      <w:r>
        <w:rPr>
          <w:sz w:val="24"/>
        </w:rPr>
        <w:t>child</w:t>
      </w:r>
      <w:r>
        <w:rPr>
          <w:spacing w:val="5"/>
          <w:sz w:val="24"/>
        </w:rPr>
        <w:t xml:space="preserve"> </w:t>
      </w:r>
      <w:r>
        <w:rPr>
          <w:sz w:val="24"/>
        </w:rPr>
        <w:t>processes.</w:t>
      </w:r>
    </w:p>
    <w:p w:rsidR="007B043A" w:rsidRDefault="006F375B">
      <w:pPr>
        <w:pStyle w:val="ListParagraph"/>
        <w:numPr>
          <w:ilvl w:val="0"/>
          <w:numId w:val="100"/>
        </w:numPr>
        <w:tabs>
          <w:tab w:val="left" w:pos="1137"/>
          <w:tab w:val="left" w:pos="1139"/>
        </w:tabs>
        <w:spacing w:line="261" w:lineRule="auto"/>
        <w:ind w:right="522"/>
        <w:jc w:val="left"/>
        <w:rPr>
          <w:sz w:val="24"/>
        </w:rPr>
      </w:pPr>
      <w:r>
        <w:rPr>
          <w:sz w:val="24"/>
        </w:rPr>
        <w:t>The</w:t>
      </w:r>
      <w:r>
        <w:rPr>
          <w:spacing w:val="11"/>
          <w:sz w:val="24"/>
        </w:rPr>
        <w:t xml:space="preserve"> </w:t>
      </w:r>
      <w:r>
        <w:rPr>
          <w:sz w:val="24"/>
        </w:rPr>
        <w:t>selective</w:t>
      </w:r>
      <w:r>
        <w:rPr>
          <w:spacing w:val="16"/>
          <w:sz w:val="24"/>
        </w:rPr>
        <w:t xml:space="preserve"> </w:t>
      </w:r>
      <w:r>
        <w:rPr>
          <w:sz w:val="24"/>
        </w:rPr>
        <w:t>manner</w:t>
      </w:r>
      <w:r>
        <w:rPr>
          <w:spacing w:val="22"/>
          <w:sz w:val="24"/>
        </w:rPr>
        <w:t xml:space="preserve"> </w:t>
      </w:r>
      <w:r>
        <w:rPr>
          <w:sz w:val="24"/>
        </w:rPr>
        <w:t>in</w:t>
      </w:r>
      <w:r>
        <w:rPr>
          <w:spacing w:val="11"/>
          <w:sz w:val="24"/>
        </w:rPr>
        <w:t xml:space="preserve"> </w:t>
      </w:r>
      <w:r>
        <w:rPr>
          <w:sz w:val="24"/>
        </w:rPr>
        <w:t>which</w:t>
      </w:r>
      <w:r>
        <w:rPr>
          <w:spacing w:val="13"/>
          <w:sz w:val="24"/>
        </w:rPr>
        <w:t xml:space="preserve"> </w:t>
      </w:r>
      <w:r>
        <w:rPr>
          <w:sz w:val="24"/>
        </w:rPr>
        <w:t>regular</w:t>
      </w:r>
      <w:r>
        <w:rPr>
          <w:spacing w:val="18"/>
          <w:sz w:val="24"/>
        </w:rPr>
        <w:t xml:space="preserve"> </w:t>
      </w:r>
      <w:r>
        <w:rPr>
          <w:sz w:val="24"/>
        </w:rPr>
        <w:t>messages</w:t>
      </w:r>
      <w:r>
        <w:rPr>
          <w:spacing w:val="19"/>
          <w:sz w:val="24"/>
        </w:rPr>
        <w:t xml:space="preserve"> </w:t>
      </w:r>
      <w:r>
        <w:rPr>
          <w:sz w:val="24"/>
        </w:rPr>
        <w:t>are</w:t>
      </w:r>
      <w:r>
        <w:rPr>
          <w:spacing w:val="11"/>
          <w:sz w:val="24"/>
        </w:rPr>
        <w:t xml:space="preserve"> </w:t>
      </w:r>
      <w:r>
        <w:rPr>
          <w:sz w:val="24"/>
        </w:rPr>
        <w:t>sent</w:t>
      </w:r>
      <w:r>
        <w:rPr>
          <w:spacing w:val="21"/>
          <w:sz w:val="24"/>
        </w:rPr>
        <w:t xml:space="preserve"> </w:t>
      </w:r>
      <w:r>
        <w:rPr>
          <w:sz w:val="24"/>
        </w:rPr>
        <w:t>has</w:t>
      </w:r>
      <w:r>
        <w:rPr>
          <w:spacing w:val="15"/>
          <w:sz w:val="24"/>
        </w:rPr>
        <w:t xml:space="preserve"> </w:t>
      </w:r>
      <w:r>
        <w:rPr>
          <w:sz w:val="24"/>
        </w:rPr>
        <w:t>the</w:t>
      </w:r>
      <w:r>
        <w:rPr>
          <w:spacing w:val="15"/>
          <w:sz w:val="24"/>
        </w:rPr>
        <w:t xml:space="preserve"> </w:t>
      </w:r>
      <w:r>
        <w:rPr>
          <w:sz w:val="24"/>
        </w:rPr>
        <w:t>effect</w:t>
      </w:r>
      <w:r>
        <w:rPr>
          <w:spacing w:val="17"/>
          <w:sz w:val="24"/>
        </w:rPr>
        <w:t xml:space="preserve"> </w:t>
      </w:r>
      <w:r>
        <w:rPr>
          <w:sz w:val="24"/>
        </w:rPr>
        <w:t>that</w:t>
      </w:r>
      <w:r>
        <w:rPr>
          <w:spacing w:val="22"/>
          <w:sz w:val="24"/>
        </w:rPr>
        <w:t xml:space="preserve"> </w:t>
      </w:r>
      <w:r>
        <w:rPr>
          <w:sz w:val="24"/>
        </w:rPr>
        <w:t>a</w:t>
      </w:r>
      <w:r>
        <w:rPr>
          <w:spacing w:val="6"/>
          <w:sz w:val="24"/>
        </w:rPr>
        <w:t xml:space="preserve"> </w:t>
      </w:r>
      <w:r>
        <w:rPr>
          <w:sz w:val="24"/>
        </w:rPr>
        <w:t>process</w:t>
      </w:r>
      <w:r>
        <w:rPr>
          <w:spacing w:val="15"/>
          <w:sz w:val="24"/>
        </w:rPr>
        <w:t xml:space="preserve"> </w:t>
      </w:r>
      <w:r>
        <w:rPr>
          <w:sz w:val="24"/>
        </w:rPr>
        <w:t>does</w:t>
      </w:r>
      <w:r>
        <w:rPr>
          <w:spacing w:val="14"/>
          <w:sz w:val="24"/>
        </w:rPr>
        <w:t xml:space="preserve"> </w:t>
      </w:r>
      <w:r>
        <w:rPr>
          <w:sz w:val="24"/>
        </w:rPr>
        <w:t>not</w:t>
      </w:r>
      <w:r>
        <w:rPr>
          <w:spacing w:val="-57"/>
          <w:sz w:val="24"/>
        </w:rPr>
        <w:t xml:space="preserve"> </w:t>
      </w:r>
      <w:r>
        <w:rPr>
          <w:sz w:val="24"/>
        </w:rPr>
        <w:t>know</w:t>
      </w:r>
      <w:r>
        <w:rPr>
          <w:spacing w:val="1"/>
          <w:sz w:val="24"/>
        </w:rPr>
        <w:t xml:space="preserve"> </w:t>
      </w:r>
      <w:r>
        <w:rPr>
          <w:sz w:val="24"/>
        </w:rPr>
        <w:t>whether</w:t>
      </w:r>
      <w:r>
        <w:rPr>
          <w:spacing w:val="-2"/>
          <w:sz w:val="24"/>
        </w:rPr>
        <w:t xml:space="preserve"> </w:t>
      </w:r>
      <w:r>
        <w:rPr>
          <w:sz w:val="24"/>
        </w:rPr>
        <w:t>to</w:t>
      </w:r>
      <w:r>
        <w:rPr>
          <w:spacing w:val="6"/>
          <w:sz w:val="24"/>
        </w:rPr>
        <w:t xml:space="preserve"> </w:t>
      </w:r>
      <w:r>
        <w:rPr>
          <w:sz w:val="24"/>
        </w:rPr>
        <w:t>expect</w:t>
      </w:r>
      <w:r>
        <w:rPr>
          <w:spacing w:val="6"/>
          <w:sz w:val="24"/>
        </w:rPr>
        <w:t xml:space="preserve"> </w:t>
      </w:r>
      <w:r>
        <w:rPr>
          <w:sz w:val="24"/>
        </w:rPr>
        <w:t>a</w:t>
      </w:r>
      <w:r>
        <w:rPr>
          <w:spacing w:val="-4"/>
          <w:sz w:val="24"/>
        </w:rPr>
        <w:t xml:space="preserve"> </w:t>
      </w:r>
      <w:r>
        <w:rPr>
          <w:sz w:val="24"/>
        </w:rPr>
        <w:t>regular</w:t>
      </w:r>
      <w:r>
        <w:rPr>
          <w:spacing w:val="7"/>
          <w:sz w:val="24"/>
        </w:rPr>
        <w:t xml:space="preserve"> </w:t>
      </w:r>
      <w:r>
        <w:rPr>
          <w:sz w:val="24"/>
        </w:rPr>
        <w:t>message</w:t>
      </w:r>
      <w:r>
        <w:rPr>
          <w:spacing w:val="1"/>
          <w:sz w:val="24"/>
        </w:rPr>
        <w:t xml:space="preserve"> </w:t>
      </w:r>
      <w:r>
        <w:rPr>
          <w:sz w:val="24"/>
        </w:rPr>
        <w:t>on</w:t>
      </w:r>
      <w:r>
        <w:rPr>
          <w:spacing w:val="-4"/>
          <w:sz w:val="24"/>
        </w:rPr>
        <w:t xml:space="preserve"> </w:t>
      </w:r>
      <w:r>
        <w:rPr>
          <w:sz w:val="24"/>
        </w:rPr>
        <w:t>an</w:t>
      </w:r>
      <w:r>
        <w:rPr>
          <w:spacing w:val="1"/>
          <w:sz w:val="24"/>
        </w:rPr>
        <w:t xml:space="preserve"> </w:t>
      </w:r>
      <w:r>
        <w:rPr>
          <w:sz w:val="24"/>
        </w:rPr>
        <w:t>incoming</w:t>
      </w:r>
      <w:r>
        <w:rPr>
          <w:spacing w:val="-3"/>
          <w:sz w:val="24"/>
        </w:rPr>
        <w:t xml:space="preserve"> </w:t>
      </w:r>
      <w:r>
        <w:rPr>
          <w:sz w:val="24"/>
        </w:rPr>
        <w:t>channel.</w:t>
      </w:r>
    </w:p>
    <w:p w:rsidR="007B043A" w:rsidRDefault="006F375B">
      <w:pPr>
        <w:pStyle w:val="ListParagraph"/>
        <w:numPr>
          <w:ilvl w:val="0"/>
          <w:numId w:val="100"/>
        </w:numPr>
        <w:tabs>
          <w:tab w:val="left" w:pos="1137"/>
          <w:tab w:val="left" w:pos="1139"/>
        </w:tabs>
        <w:spacing w:line="261" w:lineRule="auto"/>
        <w:ind w:right="526"/>
        <w:jc w:val="left"/>
        <w:rPr>
          <w:sz w:val="24"/>
        </w:rPr>
      </w:pPr>
      <w:r>
        <w:rPr>
          <w:sz w:val="24"/>
        </w:rPr>
        <w:t>A</w:t>
      </w:r>
      <w:r>
        <w:rPr>
          <w:spacing w:val="8"/>
          <w:sz w:val="24"/>
        </w:rPr>
        <w:t xml:space="preserve"> </w:t>
      </w:r>
      <w:r>
        <w:rPr>
          <w:sz w:val="24"/>
        </w:rPr>
        <w:t>process</w:t>
      </w:r>
      <w:r>
        <w:rPr>
          <w:spacing w:val="12"/>
          <w:sz w:val="24"/>
        </w:rPr>
        <w:t xml:space="preserve"> </w:t>
      </w:r>
      <w:r>
        <w:rPr>
          <w:sz w:val="24"/>
        </w:rPr>
        <w:t>can</w:t>
      </w:r>
      <w:r>
        <w:rPr>
          <w:spacing w:val="13"/>
          <w:sz w:val="24"/>
        </w:rPr>
        <w:t xml:space="preserve"> </w:t>
      </w:r>
      <w:r>
        <w:rPr>
          <w:sz w:val="24"/>
        </w:rPr>
        <w:t>be</w:t>
      </w:r>
      <w:r>
        <w:rPr>
          <w:spacing w:val="12"/>
          <w:sz w:val="24"/>
        </w:rPr>
        <w:t xml:space="preserve"> </w:t>
      </w:r>
      <w:r>
        <w:rPr>
          <w:sz w:val="24"/>
        </w:rPr>
        <w:t>sure</w:t>
      </w:r>
      <w:r>
        <w:rPr>
          <w:spacing w:val="12"/>
          <w:sz w:val="24"/>
        </w:rPr>
        <w:t xml:space="preserve"> </w:t>
      </w:r>
      <w:r>
        <w:rPr>
          <w:sz w:val="24"/>
        </w:rPr>
        <w:t>that</w:t>
      </w:r>
      <w:r>
        <w:rPr>
          <w:spacing w:val="20"/>
          <w:sz w:val="24"/>
        </w:rPr>
        <w:t xml:space="preserve"> </w:t>
      </w:r>
      <w:r>
        <w:rPr>
          <w:sz w:val="24"/>
        </w:rPr>
        <w:t>no</w:t>
      </w:r>
      <w:r>
        <w:rPr>
          <w:spacing w:val="17"/>
          <w:sz w:val="24"/>
        </w:rPr>
        <w:t xml:space="preserve"> </w:t>
      </w:r>
      <w:r>
        <w:rPr>
          <w:sz w:val="24"/>
        </w:rPr>
        <w:t>such</w:t>
      </w:r>
      <w:r>
        <w:rPr>
          <w:spacing w:val="17"/>
          <w:sz w:val="24"/>
        </w:rPr>
        <w:t xml:space="preserve"> </w:t>
      </w:r>
      <w:r>
        <w:rPr>
          <w:sz w:val="24"/>
        </w:rPr>
        <w:t>message</w:t>
      </w:r>
      <w:r>
        <w:rPr>
          <w:spacing w:val="13"/>
          <w:sz w:val="24"/>
        </w:rPr>
        <w:t xml:space="preserve"> </w:t>
      </w:r>
      <w:r>
        <w:rPr>
          <w:sz w:val="24"/>
        </w:rPr>
        <w:t>will</w:t>
      </w:r>
      <w:r>
        <w:rPr>
          <w:spacing w:val="19"/>
          <w:sz w:val="24"/>
        </w:rPr>
        <w:t xml:space="preserve"> </w:t>
      </w:r>
      <w:r>
        <w:rPr>
          <w:sz w:val="24"/>
        </w:rPr>
        <w:t>be</w:t>
      </w:r>
      <w:r>
        <w:rPr>
          <w:spacing w:val="11"/>
          <w:sz w:val="24"/>
        </w:rPr>
        <w:t xml:space="preserve"> </w:t>
      </w:r>
      <w:r>
        <w:rPr>
          <w:sz w:val="24"/>
        </w:rPr>
        <w:t>received</w:t>
      </w:r>
      <w:r>
        <w:rPr>
          <w:spacing w:val="19"/>
          <w:sz w:val="24"/>
        </w:rPr>
        <w:t xml:space="preserve"> </w:t>
      </w:r>
      <w:r>
        <w:rPr>
          <w:sz w:val="24"/>
        </w:rPr>
        <w:t>and</w:t>
      </w:r>
      <w:r>
        <w:rPr>
          <w:spacing w:val="18"/>
          <w:sz w:val="24"/>
        </w:rPr>
        <w:t xml:space="preserve"> </w:t>
      </w:r>
      <w:r>
        <w:rPr>
          <w:sz w:val="24"/>
        </w:rPr>
        <w:t>that</w:t>
      </w:r>
      <w:r>
        <w:rPr>
          <w:spacing w:val="13"/>
          <w:sz w:val="24"/>
        </w:rPr>
        <w:t xml:space="preserve"> </w:t>
      </w:r>
      <w:r>
        <w:rPr>
          <w:sz w:val="24"/>
        </w:rPr>
        <w:t>the</w:t>
      </w:r>
      <w:r>
        <w:rPr>
          <w:spacing w:val="18"/>
          <w:sz w:val="24"/>
        </w:rPr>
        <w:t xml:space="preserve"> </w:t>
      </w:r>
      <w:r>
        <w:rPr>
          <w:sz w:val="24"/>
        </w:rPr>
        <w:t>snapshot</w:t>
      </w:r>
      <w:r>
        <w:rPr>
          <w:spacing w:val="18"/>
          <w:sz w:val="24"/>
        </w:rPr>
        <w:t xml:space="preserve"> </w:t>
      </w:r>
      <w:r>
        <w:rPr>
          <w:sz w:val="24"/>
        </w:rPr>
        <w:t>is</w:t>
      </w:r>
      <w:r>
        <w:rPr>
          <w:spacing w:val="10"/>
          <w:sz w:val="24"/>
        </w:rPr>
        <w:t xml:space="preserve"> </w:t>
      </w:r>
      <w:r>
        <w:rPr>
          <w:sz w:val="24"/>
        </w:rPr>
        <w:t>complete</w:t>
      </w:r>
      <w:r>
        <w:rPr>
          <w:spacing w:val="-57"/>
          <w:sz w:val="24"/>
        </w:rPr>
        <w:t xml:space="preserve"> </w:t>
      </w:r>
      <w:r>
        <w:rPr>
          <w:spacing w:val="-1"/>
          <w:sz w:val="24"/>
        </w:rPr>
        <w:t>only</w:t>
      </w:r>
      <w:r>
        <w:rPr>
          <w:spacing w:val="-16"/>
          <w:sz w:val="24"/>
        </w:rPr>
        <w:t xml:space="preserve"> </w:t>
      </w:r>
      <w:r>
        <w:rPr>
          <w:spacing w:val="-1"/>
          <w:sz w:val="24"/>
        </w:rPr>
        <w:t>when</w:t>
      </w:r>
      <w:r>
        <w:rPr>
          <w:spacing w:val="2"/>
          <w:sz w:val="24"/>
        </w:rPr>
        <w:t xml:space="preserve"> </w:t>
      </w:r>
      <w:r>
        <w:rPr>
          <w:spacing w:val="-1"/>
          <w:sz w:val="24"/>
        </w:rPr>
        <w:t>it</w:t>
      </w:r>
      <w:r>
        <w:rPr>
          <w:spacing w:val="7"/>
          <w:sz w:val="24"/>
        </w:rPr>
        <w:t xml:space="preserve"> </w:t>
      </w:r>
      <w:r>
        <w:rPr>
          <w:spacing w:val="-1"/>
          <w:sz w:val="24"/>
        </w:rPr>
        <w:t>executes</w:t>
      </w:r>
      <w:r>
        <w:rPr>
          <w:spacing w:val="3"/>
          <w:sz w:val="24"/>
        </w:rPr>
        <w:t xml:space="preserve"> </w:t>
      </w:r>
      <w:r>
        <w:rPr>
          <w:spacing w:val="-1"/>
          <w:sz w:val="24"/>
        </w:rPr>
        <w:t>the</w:t>
      </w:r>
      <w:r>
        <w:rPr>
          <w:spacing w:val="2"/>
          <w:sz w:val="24"/>
        </w:rPr>
        <w:t xml:space="preserve"> </w:t>
      </w:r>
      <w:r>
        <w:rPr>
          <w:spacing w:val="-1"/>
          <w:sz w:val="24"/>
        </w:rPr>
        <w:t>“marker</w:t>
      </w:r>
      <w:r>
        <w:rPr>
          <w:spacing w:val="3"/>
          <w:sz w:val="24"/>
        </w:rPr>
        <w:t xml:space="preserve"> </w:t>
      </w:r>
      <w:r>
        <w:rPr>
          <w:spacing w:val="-1"/>
          <w:sz w:val="24"/>
        </w:rPr>
        <w:t>sending</w:t>
      </w:r>
      <w:r>
        <w:rPr>
          <w:sz w:val="24"/>
        </w:rPr>
        <w:t xml:space="preserve"> </w:t>
      </w:r>
      <w:r>
        <w:rPr>
          <w:spacing w:val="-1"/>
          <w:sz w:val="24"/>
        </w:rPr>
        <w:t>rule”</w:t>
      </w:r>
      <w:r>
        <w:rPr>
          <w:spacing w:val="1"/>
          <w:sz w:val="24"/>
        </w:rPr>
        <w:t xml:space="preserve"> </w:t>
      </w:r>
      <w:r>
        <w:rPr>
          <w:spacing w:val="-1"/>
          <w:sz w:val="24"/>
        </w:rPr>
        <w:t>for the</w:t>
      </w:r>
      <w:r>
        <w:rPr>
          <w:spacing w:val="-2"/>
          <w:sz w:val="24"/>
        </w:rPr>
        <w:t xml:space="preserve"> </w:t>
      </w:r>
      <w:r>
        <w:rPr>
          <w:spacing w:val="-1"/>
          <w:sz w:val="24"/>
        </w:rPr>
        <w:t>next</w:t>
      </w:r>
      <w:r>
        <w:rPr>
          <w:spacing w:val="7"/>
          <w:sz w:val="24"/>
        </w:rPr>
        <w:t xml:space="preserve"> </w:t>
      </w:r>
      <w:r>
        <w:rPr>
          <w:spacing w:val="-1"/>
          <w:sz w:val="24"/>
        </w:rPr>
        <w:t>initiation</w:t>
      </w:r>
      <w:r>
        <w:rPr>
          <w:sz w:val="24"/>
        </w:rPr>
        <w:t xml:space="preserve"> of</w:t>
      </w:r>
      <w:r>
        <w:rPr>
          <w:spacing w:val="-6"/>
          <w:sz w:val="24"/>
        </w:rPr>
        <w:t xml:space="preserve"> </w:t>
      </w:r>
      <w:r>
        <w:rPr>
          <w:sz w:val="24"/>
        </w:rPr>
        <w:t>the</w:t>
      </w:r>
      <w:r>
        <w:rPr>
          <w:spacing w:val="-7"/>
          <w:sz w:val="24"/>
        </w:rPr>
        <w:t xml:space="preserve"> </w:t>
      </w:r>
      <w:r>
        <w:rPr>
          <w:sz w:val="24"/>
        </w:rPr>
        <w:t>algorithm.</w:t>
      </w:r>
    </w:p>
    <w:p w:rsidR="007B043A" w:rsidRDefault="007B043A">
      <w:pPr>
        <w:pStyle w:val="BodyText"/>
        <w:spacing w:before="6"/>
        <w:rPr>
          <w:sz w:val="26"/>
        </w:rPr>
      </w:pPr>
    </w:p>
    <w:p w:rsidR="007B043A" w:rsidRDefault="006F375B">
      <w:pPr>
        <w:pStyle w:val="Heading4"/>
        <w:ind w:left="571"/>
      </w:pPr>
      <w:r>
        <w:rPr>
          <w:w w:val="85"/>
        </w:rPr>
        <w:t>Helary’s</w:t>
      </w:r>
      <w:r>
        <w:rPr>
          <w:spacing w:val="47"/>
          <w:w w:val="85"/>
        </w:rPr>
        <w:t xml:space="preserve"> </w:t>
      </w:r>
      <w:r>
        <w:rPr>
          <w:w w:val="85"/>
        </w:rPr>
        <w:t>wave</w:t>
      </w:r>
      <w:r>
        <w:rPr>
          <w:spacing w:val="50"/>
          <w:w w:val="85"/>
        </w:rPr>
        <w:t xml:space="preserve"> </w:t>
      </w:r>
      <w:r>
        <w:rPr>
          <w:w w:val="85"/>
        </w:rPr>
        <w:t>synchronization</w:t>
      </w:r>
      <w:r>
        <w:rPr>
          <w:spacing w:val="8"/>
          <w:w w:val="85"/>
        </w:rPr>
        <w:t xml:space="preserve"> </w:t>
      </w:r>
      <w:r>
        <w:rPr>
          <w:w w:val="85"/>
        </w:rPr>
        <w:t>method</w:t>
      </w:r>
    </w:p>
    <w:p w:rsidR="007B043A" w:rsidRDefault="006F375B">
      <w:pPr>
        <w:pStyle w:val="ListParagraph"/>
        <w:numPr>
          <w:ilvl w:val="0"/>
          <w:numId w:val="100"/>
        </w:numPr>
        <w:tabs>
          <w:tab w:val="left" w:pos="1137"/>
          <w:tab w:val="left" w:pos="1139"/>
        </w:tabs>
        <w:spacing w:before="14" w:line="264" w:lineRule="auto"/>
        <w:ind w:right="541"/>
        <w:jc w:val="left"/>
        <w:rPr>
          <w:sz w:val="24"/>
        </w:rPr>
      </w:pPr>
      <w:r>
        <w:rPr>
          <w:sz w:val="24"/>
        </w:rPr>
        <w:t>Helary’s snapshot algorithm incorporates the concept of message waves in the Chandy–Lamport</w:t>
      </w:r>
      <w:r>
        <w:rPr>
          <w:spacing w:val="-57"/>
          <w:sz w:val="24"/>
        </w:rPr>
        <w:t xml:space="preserve"> </w:t>
      </w:r>
      <w:r>
        <w:rPr>
          <w:spacing w:val="-1"/>
          <w:sz w:val="24"/>
        </w:rPr>
        <w:t>algorithm.</w:t>
      </w:r>
      <w:r>
        <w:rPr>
          <w:spacing w:val="1"/>
          <w:sz w:val="24"/>
        </w:rPr>
        <w:t xml:space="preserve"> </w:t>
      </w:r>
      <w:r>
        <w:rPr>
          <w:spacing w:val="-1"/>
          <w:sz w:val="24"/>
        </w:rPr>
        <w:t>A</w:t>
      </w:r>
      <w:r>
        <w:rPr>
          <w:spacing w:val="-13"/>
          <w:sz w:val="24"/>
        </w:rPr>
        <w:t xml:space="preserve"> </w:t>
      </w:r>
      <w:r>
        <w:rPr>
          <w:spacing w:val="-1"/>
          <w:sz w:val="24"/>
        </w:rPr>
        <w:t>wave</w:t>
      </w:r>
      <w:r>
        <w:rPr>
          <w:spacing w:val="1"/>
          <w:sz w:val="24"/>
        </w:rPr>
        <w:t xml:space="preserve"> </w:t>
      </w:r>
      <w:r>
        <w:rPr>
          <w:spacing w:val="-1"/>
          <w:sz w:val="24"/>
        </w:rPr>
        <w:t>is</w:t>
      </w:r>
      <w:r>
        <w:rPr>
          <w:spacing w:val="-5"/>
          <w:sz w:val="24"/>
        </w:rPr>
        <w:t xml:space="preserve"> </w:t>
      </w:r>
      <w:r>
        <w:rPr>
          <w:spacing w:val="-1"/>
          <w:sz w:val="24"/>
        </w:rPr>
        <w:t>a</w:t>
      </w:r>
      <w:r>
        <w:rPr>
          <w:spacing w:val="-4"/>
          <w:sz w:val="24"/>
        </w:rPr>
        <w:t xml:space="preserve"> </w:t>
      </w:r>
      <w:r>
        <w:rPr>
          <w:spacing w:val="-1"/>
          <w:sz w:val="24"/>
        </w:rPr>
        <w:t>flow</w:t>
      </w:r>
      <w:r>
        <w:rPr>
          <w:spacing w:val="-3"/>
          <w:sz w:val="24"/>
        </w:rPr>
        <w:t xml:space="preserve"> </w:t>
      </w:r>
      <w:r>
        <w:rPr>
          <w:spacing w:val="-1"/>
          <w:sz w:val="24"/>
        </w:rPr>
        <w:t>of</w:t>
      </w:r>
      <w:r>
        <w:rPr>
          <w:spacing w:val="-16"/>
          <w:sz w:val="24"/>
        </w:rPr>
        <w:t xml:space="preserve"> </w:t>
      </w:r>
      <w:r>
        <w:rPr>
          <w:spacing w:val="-1"/>
          <w:sz w:val="24"/>
        </w:rPr>
        <w:t>control</w:t>
      </w:r>
      <w:r>
        <w:rPr>
          <w:spacing w:val="-6"/>
          <w:sz w:val="24"/>
        </w:rPr>
        <w:t xml:space="preserve"> </w:t>
      </w:r>
      <w:r>
        <w:rPr>
          <w:spacing w:val="-1"/>
          <w:sz w:val="24"/>
        </w:rPr>
        <w:t>messages</w:t>
      </w:r>
      <w:r>
        <w:rPr>
          <w:spacing w:val="-5"/>
          <w:sz w:val="24"/>
        </w:rPr>
        <w:t xml:space="preserve"> </w:t>
      </w:r>
      <w:r>
        <w:rPr>
          <w:spacing w:val="-1"/>
          <w:sz w:val="24"/>
        </w:rPr>
        <w:t>such</w:t>
      </w:r>
      <w:r>
        <w:rPr>
          <w:spacing w:val="-7"/>
          <w:sz w:val="24"/>
        </w:rPr>
        <w:t xml:space="preserve"> </w:t>
      </w:r>
      <w:r>
        <w:rPr>
          <w:spacing w:val="-1"/>
          <w:sz w:val="24"/>
        </w:rPr>
        <w:t>that</w:t>
      </w:r>
      <w:r>
        <w:rPr>
          <w:spacing w:val="32"/>
          <w:sz w:val="24"/>
        </w:rPr>
        <w:t xml:space="preserve"> </w:t>
      </w:r>
      <w:r>
        <w:rPr>
          <w:spacing w:val="-1"/>
          <w:sz w:val="24"/>
        </w:rPr>
        <w:t>every</w:t>
      </w:r>
      <w:r>
        <w:rPr>
          <w:spacing w:val="8"/>
          <w:sz w:val="24"/>
        </w:rPr>
        <w:t xml:space="preserve"> </w:t>
      </w:r>
      <w:r>
        <w:rPr>
          <w:sz w:val="24"/>
        </w:rPr>
        <w:t>process</w:t>
      </w:r>
      <w:r>
        <w:rPr>
          <w:spacing w:val="29"/>
          <w:sz w:val="24"/>
        </w:rPr>
        <w:t xml:space="preserve"> </w:t>
      </w:r>
      <w:r>
        <w:rPr>
          <w:sz w:val="24"/>
        </w:rPr>
        <w:t>in</w:t>
      </w:r>
      <w:r>
        <w:rPr>
          <w:spacing w:val="22"/>
          <w:sz w:val="24"/>
        </w:rPr>
        <w:t xml:space="preserve"> </w:t>
      </w:r>
      <w:r>
        <w:rPr>
          <w:sz w:val="24"/>
        </w:rPr>
        <w:t>the</w:t>
      </w:r>
      <w:r>
        <w:rPr>
          <w:spacing w:val="25"/>
          <w:sz w:val="24"/>
        </w:rPr>
        <w:t xml:space="preserve"> </w:t>
      </w:r>
      <w:r>
        <w:rPr>
          <w:sz w:val="24"/>
        </w:rPr>
        <w:t>system</w:t>
      </w:r>
      <w:r>
        <w:rPr>
          <w:spacing w:val="27"/>
          <w:sz w:val="24"/>
        </w:rPr>
        <w:t xml:space="preserve"> </w:t>
      </w:r>
      <w:r>
        <w:rPr>
          <w:sz w:val="24"/>
        </w:rPr>
        <w:t>is</w:t>
      </w:r>
      <w:r>
        <w:rPr>
          <w:spacing w:val="24"/>
          <w:sz w:val="24"/>
        </w:rPr>
        <w:t xml:space="preserve"> </w:t>
      </w:r>
      <w:r>
        <w:rPr>
          <w:sz w:val="24"/>
        </w:rPr>
        <w:t>visited</w:t>
      </w:r>
      <w:r>
        <w:rPr>
          <w:spacing w:val="-57"/>
          <w:sz w:val="24"/>
        </w:rPr>
        <w:t xml:space="preserve"> </w:t>
      </w:r>
      <w:r>
        <w:rPr>
          <w:sz w:val="24"/>
        </w:rPr>
        <w:t>exactly once by a wave control message, and at</w:t>
      </w:r>
      <w:r>
        <w:rPr>
          <w:spacing w:val="60"/>
          <w:sz w:val="24"/>
        </w:rPr>
        <w:t xml:space="preserve"> </w:t>
      </w:r>
      <w:r>
        <w:rPr>
          <w:sz w:val="24"/>
        </w:rPr>
        <w:t>least</w:t>
      </w:r>
      <w:r>
        <w:rPr>
          <w:spacing w:val="60"/>
          <w:sz w:val="24"/>
        </w:rPr>
        <w:t xml:space="preserve"> </w:t>
      </w:r>
      <w:r>
        <w:rPr>
          <w:sz w:val="24"/>
        </w:rPr>
        <w:t>one</w:t>
      </w:r>
      <w:r>
        <w:rPr>
          <w:spacing w:val="60"/>
          <w:sz w:val="24"/>
        </w:rPr>
        <w:t xml:space="preserve"> </w:t>
      </w:r>
      <w:r>
        <w:rPr>
          <w:sz w:val="24"/>
        </w:rPr>
        <w:t>process</w:t>
      </w:r>
      <w:r>
        <w:rPr>
          <w:spacing w:val="60"/>
          <w:sz w:val="24"/>
        </w:rPr>
        <w:t xml:space="preserve"> </w:t>
      </w:r>
      <w:r>
        <w:rPr>
          <w:sz w:val="24"/>
        </w:rPr>
        <w:t>in</w:t>
      </w:r>
      <w:r>
        <w:rPr>
          <w:spacing w:val="60"/>
          <w:sz w:val="24"/>
        </w:rPr>
        <w:t xml:space="preserve"> </w:t>
      </w:r>
      <w:r>
        <w:rPr>
          <w:sz w:val="24"/>
        </w:rPr>
        <w:t>the</w:t>
      </w:r>
      <w:r>
        <w:rPr>
          <w:spacing w:val="60"/>
          <w:sz w:val="24"/>
        </w:rPr>
        <w:t xml:space="preserve"> </w:t>
      </w:r>
      <w:r>
        <w:rPr>
          <w:sz w:val="24"/>
        </w:rPr>
        <w:t>system</w:t>
      </w:r>
      <w:r>
        <w:rPr>
          <w:spacing w:val="60"/>
          <w:sz w:val="24"/>
        </w:rPr>
        <w:t xml:space="preserve"> </w:t>
      </w:r>
      <w:r>
        <w:rPr>
          <w:sz w:val="24"/>
        </w:rPr>
        <w:t>can</w:t>
      </w:r>
      <w:r>
        <w:rPr>
          <w:spacing w:val="1"/>
          <w:sz w:val="24"/>
        </w:rPr>
        <w:t xml:space="preserve"> </w:t>
      </w:r>
      <w:r>
        <w:rPr>
          <w:sz w:val="24"/>
        </w:rPr>
        <w:t>determine when this flow of control messages terminates. A wave</w:t>
      </w:r>
      <w:r>
        <w:rPr>
          <w:spacing w:val="60"/>
          <w:sz w:val="24"/>
        </w:rPr>
        <w:t xml:space="preserve"> </w:t>
      </w:r>
      <w:r>
        <w:rPr>
          <w:sz w:val="24"/>
        </w:rPr>
        <w:t>is</w:t>
      </w:r>
      <w:r>
        <w:rPr>
          <w:spacing w:val="60"/>
          <w:sz w:val="24"/>
        </w:rPr>
        <w:t xml:space="preserve"> </w:t>
      </w:r>
      <w:r>
        <w:rPr>
          <w:sz w:val="24"/>
        </w:rPr>
        <w:t>initiated</w:t>
      </w:r>
      <w:r>
        <w:rPr>
          <w:spacing w:val="60"/>
          <w:sz w:val="24"/>
        </w:rPr>
        <w:t xml:space="preserve"> </w:t>
      </w:r>
      <w:r>
        <w:rPr>
          <w:sz w:val="24"/>
        </w:rPr>
        <w:t>after</w:t>
      </w:r>
      <w:r>
        <w:rPr>
          <w:spacing w:val="60"/>
          <w:sz w:val="24"/>
        </w:rPr>
        <w:t xml:space="preserve"> </w:t>
      </w:r>
      <w:r>
        <w:rPr>
          <w:sz w:val="24"/>
        </w:rPr>
        <w:t>the</w:t>
      </w:r>
      <w:r>
        <w:rPr>
          <w:spacing w:val="1"/>
          <w:sz w:val="24"/>
        </w:rPr>
        <w:t xml:space="preserve"> </w:t>
      </w:r>
      <w:r>
        <w:rPr>
          <w:sz w:val="24"/>
        </w:rPr>
        <w:t>previous</w:t>
      </w:r>
      <w:r>
        <w:rPr>
          <w:spacing w:val="-8"/>
          <w:sz w:val="24"/>
        </w:rPr>
        <w:t xml:space="preserve"> </w:t>
      </w:r>
      <w:r>
        <w:rPr>
          <w:sz w:val="24"/>
        </w:rPr>
        <w:t>wave</w:t>
      </w:r>
      <w:r>
        <w:rPr>
          <w:spacing w:val="2"/>
          <w:sz w:val="24"/>
        </w:rPr>
        <w:t xml:space="preserve"> </w:t>
      </w:r>
      <w:r>
        <w:rPr>
          <w:sz w:val="24"/>
        </w:rPr>
        <w:t>terminates.</w:t>
      </w:r>
      <w:r>
        <w:rPr>
          <w:spacing w:val="16"/>
          <w:sz w:val="24"/>
        </w:rPr>
        <w:t xml:space="preserve"> </w:t>
      </w:r>
      <w:r>
        <w:rPr>
          <w:sz w:val="24"/>
        </w:rPr>
        <w:t>Wave</w:t>
      </w:r>
      <w:r>
        <w:rPr>
          <w:spacing w:val="2"/>
          <w:sz w:val="24"/>
        </w:rPr>
        <w:t xml:space="preserve"> </w:t>
      </w:r>
      <w:r>
        <w:rPr>
          <w:sz w:val="24"/>
        </w:rPr>
        <w:t>sequences</w:t>
      </w:r>
      <w:r>
        <w:rPr>
          <w:spacing w:val="15"/>
          <w:sz w:val="24"/>
        </w:rPr>
        <w:t xml:space="preserve"> </w:t>
      </w:r>
      <w:r>
        <w:rPr>
          <w:sz w:val="24"/>
        </w:rPr>
        <w:t>may</w:t>
      </w:r>
      <w:r>
        <w:rPr>
          <w:spacing w:val="-2"/>
          <w:sz w:val="24"/>
        </w:rPr>
        <w:t xml:space="preserve"> </w:t>
      </w:r>
      <w:r>
        <w:rPr>
          <w:sz w:val="24"/>
        </w:rPr>
        <w:t>be</w:t>
      </w:r>
      <w:r>
        <w:rPr>
          <w:spacing w:val="7"/>
          <w:sz w:val="24"/>
        </w:rPr>
        <w:t xml:space="preserve"> </w:t>
      </w:r>
      <w:r>
        <w:rPr>
          <w:sz w:val="24"/>
        </w:rPr>
        <w:t>implemented</w:t>
      </w:r>
      <w:r>
        <w:rPr>
          <w:spacing w:val="14"/>
          <w:sz w:val="24"/>
        </w:rPr>
        <w:t xml:space="preserve"> </w:t>
      </w:r>
      <w:r>
        <w:rPr>
          <w:sz w:val="24"/>
        </w:rPr>
        <w:t>by</w:t>
      </w:r>
      <w:r>
        <w:rPr>
          <w:spacing w:val="-7"/>
          <w:sz w:val="24"/>
        </w:rPr>
        <w:t xml:space="preserve"> </w:t>
      </w:r>
      <w:r>
        <w:rPr>
          <w:sz w:val="24"/>
        </w:rPr>
        <w:t>various</w:t>
      </w:r>
      <w:r>
        <w:rPr>
          <w:spacing w:val="7"/>
          <w:sz w:val="24"/>
        </w:rPr>
        <w:t xml:space="preserve"> </w:t>
      </w:r>
      <w:r>
        <w:rPr>
          <w:sz w:val="24"/>
        </w:rPr>
        <w:t>traversal</w:t>
      </w:r>
      <w:r>
        <w:rPr>
          <w:spacing w:val="-9"/>
          <w:sz w:val="24"/>
        </w:rPr>
        <w:t xml:space="preserve"> </w:t>
      </w:r>
      <w:r>
        <w:rPr>
          <w:sz w:val="24"/>
        </w:rPr>
        <w:t>structures</w:t>
      </w:r>
      <w:r>
        <w:rPr>
          <w:spacing w:val="1"/>
          <w:sz w:val="24"/>
        </w:rPr>
        <w:t xml:space="preserve"> </w:t>
      </w:r>
      <w:r>
        <w:rPr>
          <w:sz w:val="24"/>
        </w:rPr>
        <w:t>such</w:t>
      </w:r>
      <w:r>
        <w:rPr>
          <w:spacing w:val="-9"/>
          <w:sz w:val="24"/>
        </w:rPr>
        <w:t xml:space="preserve"> </w:t>
      </w:r>
      <w:r>
        <w:rPr>
          <w:sz w:val="24"/>
        </w:rPr>
        <w:t>as</w:t>
      </w:r>
      <w:r>
        <w:rPr>
          <w:spacing w:val="-3"/>
          <w:sz w:val="24"/>
        </w:rPr>
        <w:t xml:space="preserve"> </w:t>
      </w:r>
      <w:r>
        <w:rPr>
          <w:sz w:val="24"/>
        </w:rPr>
        <w:t>a</w:t>
      </w:r>
      <w:r>
        <w:rPr>
          <w:spacing w:val="-1"/>
          <w:sz w:val="24"/>
        </w:rPr>
        <w:t xml:space="preserve"> </w:t>
      </w:r>
      <w:r>
        <w:rPr>
          <w:sz w:val="24"/>
        </w:rPr>
        <w:t>ring.</w:t>
      </w:r>
      <w:r>
        <w:rPr>
          <w:spacing w:val="8"/>
          <w:sz w:val="24"/>
        </w:rPr>
        <w:t xml:space="preserve"> </w:t>
      </w:r>
      <w:r>
        <w:rPr>
          <w:sz w:val="24"/>
        </w:rPr>
        <w:t>A</w:t>
      </w:r>
      <w:r>
        <w:rPr>
          <w:spacing w:val="-6"/>
          <w:sz w:val="24"/>
        </w:rPr>
        <w:t xml:space="preserve"> </w:t>
      </w:r>
      <w:r>
        <w:rPr>
          <w:sz w:val="24"/>
        </w:rPr>
        <w:t>process</w:t>
      </w:r>
      <w:r>
        <w:rPr>
          <w:spacing w:val="4"/>
          <w:sz w:val="24"/>
        </w:rPr>
        <w:t xml:space="preserve"> </w:t>
      </w:r>
      <w:r>
        <w:rPr>
          <w:sz w:val="24"/>
        </w:rPr>
        <w:t>begins</w:t>
      </w:r>
      <w:r>
        <w:rPr>
          <w:spacing w:val="-2"/>
          <w:sz w:val="24"/>
        </w:rPr>
        <w:t xml:space="preserve"> </w:t>
      </w:r>
      <w:r>
        <w:rPr>
          <w:sz w:val="24"/>
        </w:rPr>
        <w:t>recording</w:t>
      </w:r>
      <w:r>
        <w:rPr>
          <w:spacing w:val="-3"/>
          <w:sz w:val="24"/>
        </w:rPr>
        <w:t xml:space="preserve"> </w:t>
      </w:r>
      <w:r>
        <w:rPr>
          <w:sz w:val="24"/>
        </w:rPr>
        <w:t>the</w:t>
      </w:r>
      <w:r>
        <w:rPr>
          <w:spacing w:val="3"/>
          <w:sz w:val="24"/>
        </w:rPr>
        <w:t xml:space="preserve"> </w:t>
      </w:r>
      <w:r>
        <w:rPr>
          <w:sz w:val="24"/>
        </w:rPr>
        <w:t>local</w:t>
      </w:r>
      <w:r>
        <w:rPr>
          <w:spacing w:val="-3"/>
          <w:sz w:val="24"/>
        </w:rPr>
        <w:t xml:space="preserve"> </w:t>
      </w:r>
      <w:r>
        <w:rPr>
          <w:sz w:val="24"/>
        </w:rPr>
        <w:t>snapshot</w:t>
      </w:r>
      <w:r>
        <w:rPr>
          <w:spacing w:val="5"/>
          <w:sz w:val="24"/>
        </w:rPr>
        <w:t xml:space="preserve"> </w:t>
      </w:r>
      <w:r>
        <w:rPr>
          <w:sz w:val="24"/>
        </w:rPr>
        <w:t>when</w:t>
      </w:r>
      <w:r>
        <w:rPr>
          <w:spacing w:val="-1"/>
          <w:sz w:val="24"/>
        </w:rPr>
        <w:t xml:space="preserve"> </w:t>
      </w:r>
      <w:r>
        <w:rPr>
          <w:sz w:val="24"/>
        </w:rPr>
        <w:t>it</w:t>
      </w:r>
      <w:r>
        <w:rPr>
          <w:spacing w:val="16"/>
          <w:sz w:val="24"/>
        </w:rPr>
        <w:t xml:space="preserve"> </w:t>
      </w:r>
      <w:r>
        <w:rPr>
          <w:sz w:val="24"/>
        </w:rPr>
        <w:t>is</w:t>
      </w:r>
      <w:r>
        <w:rPr>
          <w:spacing w:val="3"/>
          <w:sz w:val="24"/>
        </w:rPr>
        <w:t xml:space="preserve"> </w:t>
      </w:r>
      <w:r>
        <w:rPr>
          <w:sz w:val="24"/>
        </w:rPr>
        <w:t>visited</w:t>
      </w:r>
      <w:r>
        <w:rPr>
          <w:spacing w:val="9"/>
          <w:sz w:val="24"/>
        </w:rPr>
        <w:t xml:space="preserve"> </w:t>
      </w:r>
      <w:r>
        <w:rPr>
          <w:sz w:val="24"/>
        </w:rPr>
        <w:t>by</w:t>
      </w:r>
      <w:r>
        <w:rPr>
          <w:spacing w:val="-13"/>
          <w:sz w:val="24"/>
        </w:rPr>
        <w:t xml:space="preserve"> </w:t>
      </w:r>
      <w:r>
        <w:rPr>
          <w:sz w:val="24"/>
        </w:rPr>
        <w:t>the</w:t>
      </w:r>
      <w:r>
        <w:rPr>
          <w:spacing w:val="8"/>
          <w:sz w:val="24"/>
        </w:rPr>
        <w:t xml:space="preserve"> </w:t>
      </w:r>
      <w:r>
        <w:rPr>
          <w:sz w:val="24"/>
        </w:rPr>
        <w:t>wave</w:t>
      </w:r>
      <w:r>
        <w:rPr>
          <w:spacing w:val="1"/>
          <w:sz w:val="24"/>
        </w:rPr>
        <w:t xml:space="preserve"> </w:t>
      </w:r>
      <w:r>
        <w:rPr>
          <w:sz w:val="24"/>
        </w:rPr>
        <w:t>control</w:t>
      </w:r>
      <w:r>
        <w:rPr>
          <w:spacing w:val="3"/>
          <w:sz w:val="24"/>
        </w:rPr>
        <w:t xml:space="preserve"> </w:t>
      </w:r>
      <w:r>
        <w:rPr>
          <w:sz w:val="24"/>
        </w:rPr>
        <w:t>message.</w:t>
      </w:r>
    </w:p>
    <w:p w:rsidR="007B043A" w:rsidRDefault="006F375B">
      <w:pPr>
        <w:pStyle w:val="ListParagraph"/>
        <w:numPr>
          <w:ilvl w:val="0"/>
          <w:numId w:val="100"/>
        </w:numPr>
        <w:tabs>
          <w:tab w:val="left" w:pos="1137"/>
          <w:tab w:val="left" w:pos="1139"/>
        </w:tabs>
        <w:spacing w:before="1" w:line="261" w:lineRule="auto"/>
        <w:ind w:right="669"/>
        <w:jc w:val="left"/>
        <w:rPr>
          <w:sz w:val="24"/>
        </w:rPr>
      </w:pPr>
      <w:r>
        <w:rPr>
          <w:spacing w:val="-1"/>
          <w:sz w:val="24"/>
        </w:rPr>
        <w:t>In</w:t>
      </w:r>
      <w:r>
        <w:rPr>
          <w:spacing w:val="-14"/>
          <w:sz w:val="24"/>
        </w:rPr>
        <w:t xml:space="preserve"> </w:t>
      </w:r>
      <w:r>
        <w:rPr>
          <w:spacing w:val="-1"/>
          <w:sz w:val="24"/>
        </w:rPr>
        <w:t>Helary’s</w:t>
      </w:r>
      <w:r>
        <w:rPr>
          <w:spacing w:val="-11"/>
          <w:sz w:val="24"/>
        </w:rPr>
        <w:t xml:space="preserve"> </w:t>
      </w:r>
      <w:r>
        <w:rPr>
          <w:spacing w:val="-1"/>
          <w:sz w:val="24"/>
        </w:rPr>
        <w:t>algorithm,</w:t>
      </w:r>
      <w:r>
        <w:rPr>
          <w:spacing w:val="-6"/>
          <w:sz w:val="24"/>
        </w:rPr>
        <w:t xml:space="preserve"> </w:t>
      </w:r>
      <w:r>
        <w:rPr>
          <w:spacing w:val="-1"/>
          <w:sz w:val="24"/>
        </w:rPr>
        <w:t>the</w:t>
      </w:r>
      <w:r>
        <w:rPr>
          <w:spacing w:val="-10"/>
          <w:sz w:val="24"/>
        </w:rPr>
        <w:t xml:space="preserve"> </w:t>
      </w:r>
      <w:r>
        <w:rPr>
          <w:spacing w:val="-1"/>
          <w:sz w:val="24"/>
        </w:rPr>
        <w:t>“marker</w:t>
      </w:r>
      <w:r>
        <w:rPr>
          <w:spacing w:val="-12"/>
          <w:sz w:val="24"/>
        </w:rPr>
        <w:t xml:space="preserve"> </w:t>
      </w:r>
      <w:r>
        <w:rPr>
          <w:spacing w:val="-1"/>
          <w:sz w:val="24"/>
        </w:rPr>
        <w:t>sending</w:t>
      </w:r>
      <w:r>
        <w:rPr>
          <w:spacing w:val="-14"/>
          <w:sz w:val="24"/>
        </w:rPr>
        <w:t xml:space="preserve"> </w:t>
      </w:r>
      <w:r>
        <w:rPr>
          <w:sz w:val="24"/>
        </w:rPr>
        <w:t>rule”</w:t>
      </w:r>
      <w:r>
        <w:rPr>
          <w:spacing w:val="-10"/>
          <w:sz w:val="24"/>
        </w:rPr>
        <w:t xml:space="preserve"> </w:t>
      </w:r>
      <w:r>
        <w:rPr>
          <w:sz w:val="24"/>
        </w:rPr>
        <w:t>is</w:t>
      </w:r>
      <w:r>
        <w:rPr>
          <w:spacing w:val="-10"/>
          <w:sz w:val="24"/>
        </w:rPr>
        <w:t xml:space="preserve"> </w:t>
      </w:r>
      <w:r>
        <w:rPr>
          <w:sz w:val="24"/>
        </w:rPr>
        <w:t>executed</w:t>
      </w:r>
      <w:r>
        <w:rPr>
          <w:spacing w:val="-14"/>
          <w:sz w:val="24"/>
        </w:rPr>
        <w:t xml:space="preserve"> </w:t>
      </w:r>
      <w:r>
        <w:rPr>
          <w:sz w:val="24"/>
        </w:rPr>
        <w:t>when</w:t>
      </w:r>
      <w:r>
        <w:rPr>
          <w:spacing w:val="-9"/>
          <w:sz w:val="24"/>
        </w:rPr>
        <w:t xml:space="preserve"> </w:t>
      </w:r>
      <w:r>
        <w:rPr>
          <w:sz w:val="24"/>
        </w:rPr>
        <w:t>a</w:t>
      </w:r>
      <w:r>
        <w:rPr>
          <w:spacing w:val="-14"/>
          <w:sz w:val="24"/>
        </w:rPr>
        <w:t xml:space="preserve"> </w:t>
      </w:r>
      <w:r>
        <w:rPr>
          <w:sz w:val="24"/>
        </w:rPr>
        <w:t>control</w:t>
      </w:r>
      <w:r>
        <w:rPr>
          <w:spacing w:val="-8"/>
          <w:sz w:val="24"/>
        </w:rPr>
        <w:t xml:space="preserve"> </w:t>
      </w:r>
      <w:r>
        <w:rPr>
          <w:sz w:val="24"/>
        </w:rPr>
        <w:t>message</w:t>
      </w:r>
      <w:r>
        <w:rPr>
          <w:spacing w:val="-1"/>
          <w:sz w:val="24"/>
        </w:rPr>
        <w:t xml:space="preserve"> </w:t>
      </w:r>
      <w:r>
        <w:rPr>
          <w:sz w:val="24"/>
        </w:rPr>
        <w:t>belonging</w:t>
      </w:r>
      <w:r>
        <w:rPr>
          <w:spacing w:val="1"/>
          <w:sz w:val="24"/>
        </w:rPr>
        <w:t xml:space="preserve"> </w:t>
      </w:r>
      <w:r>
        <w:rPr>
          <w:sz w:val="24"/>
        </w:rPr>
        <w:t>to</w:t>
      </w:r>
      <w:r>
        <w:rPr>
          <w:spacing w:val="-4"/>
          <w:sz w:val="24"/>
        </w:rPr>
        <w:t xml:space="preserve"> </w:t>
      </w:r>
      <w:r>
        <w:rPr>
          <w:sz w:val="24"/>
        </w:rPr>
        <w:t>the</w:t>
      </w:r>
      <w:r>
        <w:rPr>
          <w:spacing w:val="-1"/>
          <w:sz w:val="24"/>
        </w:rPr>
        <w:t xml:space="preserve"> </w:t>
      </w:r>
      <w:r>
        <w:rPr>
          <w:sz w:val="24"/>
        </w:rPr>
        <w:t>wave</w:t>
      </w:r>
      <w:r>
        <w:rPr>
          <w:spacing w:val="4"/>
          <w:sz w:val="24"/>
        </w:rPr>
        <w:t xml:space="preserve"> </w:t>
      </w:r>
      <w:r>
        <w:rPr>
          <w:sz w:val="24"/>
        </w:rPr>
        <w:t>flow visits</w:t>
      </w:r>
      <w:r>
        <w:rPr>
          <w:spacing w:val="3"/>
          <w:sz w:val="24"/>
        </w:rPr>
        <w:t xml:space="preserve"> </w:t>
      </w:r>
      <w:r>
        <w:rPr>
          <w:sz w:val="24"/>
        </w:rPr>
        <w:t>the process.</w:t>
      </w:r>
      <w:r>
        <w:rPr>
          <w:spacing w:val="3"/>
          <w:sz w:val="24"/>
        </w:rPr>
        <w:t xml:space="preserve"> </w:t>
      </w:r>
      <w:r>
        <w:rPr>
          <w:sz w:val="24"/>
        </w:rPr>
        <w:t>The</w:t>
      </w:r>
      <w:r>
        <w:rPr>
          <w:spacing w:val="-1"/>
          <w:sz w:val="24"/>
        </w:rPr>
        <w:t xml:space="preserve"> </w:t>
      </w:r>
      <w:r>
        <w:rPr>
          <w:sz w:val="24"/>
        </w:rPr>
        <w:t>process</w:t>
      </w:r>
      <w:r>
        <w:rPr>
          <w:spacing w:val="4"/>
          <w:sz w:val="24"/>
        </w:rPr>
        <w:t xml:space="preserve"> </w:t>
      </w:r>
      <w:r>
        <w:rPr>
          <w:sz w:val="24"/>
        </w:rPr>
        <w:t>then</w:t>
      </w:r>
      <w:r>
        <w:rPr>
          <w:spacing w:val="1"/>
          <w:sz w:val="24"/>
        </w:rPr>
        <w:t xml:space="preserve"> </w:t>
      </w:r>
      <w:r>
        <w:rPr>
          <w:sz w:val="24"/>
        </w:rPr>
        <w:t>for-</w:t>
      </w:r>
      <w:r>
        <w:rPr>
          <w:spacing w:val="2"/>
          <w:sz w:val="24"/>
        </w:rPr>
        <w:t xml:space="preserve"> </w:t>
      </w:r>
      <w:r>
        <w:rPr>
          <w:sz w:val="24"/>
        </w:rPr>
        <w:t>wards</w:t>
      </w:r>
      <w:r>
        <w:rPr>
          <w:spacing w:val="3"/>
          <w:sz w:val="24"/>
        </w:rPr>
        <w:t xml:space="preserve"> </w:t>
      </w:r>
      <w:r>
        <w:rPr>
          <w:sz w:val="24"/>
        </w:rPr>
        <w:t>a</w:t>
      </w:r>
      <w:r>
        <w:rPr>
          <w:spacing w:val="-1"/>
          <w:sz w:val="24"/>
        </w:rPr>
        <w:t xml:space="preserve"> </w:t>
      </w:r>
      <w:r>
        <w:rPr>
          <w:sz w:val="24"/>
        </w:rPr>
        <w:t>control</w:t>
      </w:r>
      <w:r>
        <w:rPr>
          <w:spacing w:val="1"/>
          <w:sz w:val="24"/>
        </w:rPr>
        <w:t xml:space="preserve"> </w:t>
      </w:r>
      <w:r>
        <w:rPr>
          <w:sz w:val="24"/>
        </w:rPr>
        <w:t>message</w:t>
      </w:r>
      <w:r>
        <w:rPr>
          <w:spacing w:val="5"/>
          <w:sz w:val="24"/>
        </w:rPr>
        <w:t xml:space="preserve"> </w:t>
      </w:r>
      <w:r>
        <w:rPr>
          <w:sz w:val="24"/>
        </w:rPr>
        <w:t>to other</w:t>
      </w:r>
      <w:r>
        <w:rPr>
          <w:spacing w:val="1"/>
          <w:sz w:val="24"/>
        </w:rPr>
        <w:t xml:space="preserve"> </w:t>
      </w:r>
      <w:r>
        <w:rPr>
          <w:sz w:val="24"/>
        </w:rPr>
        <w:t>processes,</w:t>
      </w:r>
      <w:r>
        <w:rPr>
          <w:spacing w:val="1"/>
          <w:sz w:val="24"/>
        </w:rPr>
        <w:t xml:space="preserve"> </w:t>
      </w:r>
      <w:r>
        <w:rPr>
          <w:sz w:val="24"/>
        </w:rPr>
        <w:t>depending</w:t>
      </w:r>
      <w:r>
        <w:rPr>
          <w:spacing w:val="-1"/>
          <w:sz w:val="24"/>
        </w:rPr>
        <w:t xml:space="preserve"> </w:t>
      </w:r>
      <w:r>
        <w:rPr>
          <w:sz w:val="24"/>
        </w:rPr>
        <w:t>on the</w:t>
      </w:r>
      <w:r>
        <w:rPr>
          <w:spacing w:val="-2"/>
          <w:sz w:val="24"/>
        </w:rPr>
        <w:t xml:space="preserve"> </w:t>
      </w:r>
      <w:r>
        <w:rPr>
          <w:sz w:val="24"/>
        </w:rPr>
        <w:t>wave</w:t>
      </w:r>
      <w:r>
        <w:rPr>
          <w:spacing w:val="-2"/>
          <w:sz w:val="24"/>
        </w:rPr>
        <w:t xml:space="preserve"> </w:t>
      </w:r>
      <w:r>
        <w:rPr>
          <w:sz w:val="24"/>
        </w:rPr>
        <w:t>traversal</w:t>
      </w:r>
      <w:r>
        <w:rPr>
          <w:spacing w:val="-9"/>
          <w:sz w:val="24"/>
        </w:rPr>
        <w:t xml:space="preserve"> </w:t>
      </w:r>
      <w:r>
        <w:rPr>
          <w:sz w:val="24"/>
        </w:rPr>
        <w:t>structure,</w:t>
      </w:r>
      <w:r>
        <w:rPr>
          <w:spacing w:val="21"/>
          <w:sz w:val="24"/>
        </w:rPr>
        <w:t xml:space="preserve"> </w:t>
      </w:r>
      <w:r>
        <w:rPr>
          <w:sz w:val="24"/>
        </w:rPr>
        <w:t>to</w:t>
      </w:r>
      <w:r>
        <w:rPr>
          <w:spacing w:val="21"/>
          <w:sz w:val="24"/>
        </w:rPr>
        <w:t xml:space="preserve"> </w:t>
      </w:r>
      <w:r>
        <w:rPr>
          <w:sz w:val="24"/>
        </w:rPr>
        <w:t>continue</w:t>
      </w:r>
      <w:r>
        <w:rPr>
          <w:spacing w:val="22"/>
          <w:sz w:val="24"/>
        </w:rPr>
        <w:t xml:space="preserve"> </w:t>
      </w:r>
      <w:r>
        <w:rPr>
          <w:sz w:val="24"/>
        </w:rPr>
        <w:t>the</w:t>
      </w:r>
      <w:r>
        <w:rPr>
          <w:spacing w:val="20"/>
          <w:sz w:val="24"/>
        </w:rPr>
        <w:t xml:space="preserve"> </w:t>
      </w:r>
      <w:r>
        <w:rPr>
          <w:sz w:val="24"/>
        </w:rPr>
        <w:t>wave’s</w:t>
      </w:r>
      <w:r>
        <w:rPr>
          <w:spacing w:val="20"/>
          <w:sz w:val="24"/>
        </w:rPr>
        <w:t xml:space="preserve"> </w:t>
      </w:r>
      <w:r>
        <w:rPr>
          <w:sz w:val="24"/>
        </w:rPr>
        <w:t>progression.</w:t>
      </w:r>
      <w:r>
        <w:rPr>
          <w:spacing w:val="25"/>
          <w:sz w:val="24"/>
        </w:rPr>
        <w:t xml:space="preserve"> </w:t>
      </w:r>
      <w:r>
        <w:rPr>
          <w:sz w:val="24"/>
        </w:rPr>
        <w:t>The</w:t>
      </w:r>
      <w:r>
        <w:rPr>
          <w:spacing w:val="-57"/>
          <w:sz w:val="24"/>
        </w:rPr>
        <w:t xml:space="preserve"> </w:t>
      </w:r>
      <w:r>
        <w:rPr>
          <w:sz w:val="24"/>
        </w:rPr>
        <w:t>“marker</w:t>
      </w:r>
      <w:r>
        <w:rPr>
          <w:spacing w:val="27"/>
          <w:sz w:val="24"/>
        </w:rPr>
        <w:t xml:space="preserve"> </w:t>
      </w:r>
      <w:r>
        <w:rPr>
          <w:sz w:val="24"/>
        </w:rPr>
        <w:t>receiving</w:t>
      </w:r>
      <w:r>
        <w:rPr>
          <w:spacing w:val="27"/>
          <w:sz w:val="24"/>
        </w:rPr>
        <w:t xml:space="preserve"> </w:t>
      </w:r>
      <w:r>
        <w:rPr>
          <w:sz w:val="24"/>
        </w:rPr>
        <w:t>rule”</w:t>
      </w:r>
    </w:p>
    <w:p w:rsidR="007B043A" w:rsidRDefault="006F375B">
      <w:pPr>
        <w:pStyle w:val="ListParagraph"/>
        <w:numPr>
          <w:ilvl w:val="0"/>
          <w:numId w:val="100"/>
        </w:numPr>
        <w:tabs>
          <w:tab w:val="left" w:pos="1139"/>
        </w:tabs>
        <w:spacing w:line="264" w:lineRule="auto"/>
        <w:ind w:right="486"/>
        <w:rPr>
          <w:sz w:val="24"/>
        </w:rPr>
      </w:pPr>
      <w:r>
        <w:rPr>
          <w:sz w:val="24"/>
        </w:rPr>
        <w:t>Is modified so that if the process has not recorded its state when a marker is received on some</w:t>
      </w:r>
      <w:r>
        <w:rPr>
          <w:spacing w:val="1"/>
          <w:sz w:val="24"/>
        </w:rPr>
        <w:t xml:space="preserve"> </w:t>
      </w:r>
      <w:r>
        <w:rPr>
          <w:sz w:val="24"/>
        </w:rPr>
        <w:t>channel, the “marker receiving rule” is not executed and no messages received after the marker</w:t>
      </w:r>
      <w:r>
        <w:rPr>
          <w:spacing w:val="1"/>
          <w:sz w:val="24"/>
        </w:rPr>
        <w:t xml:space="preserve"> </w:t>
      </w:r>
      <w:r>
        <w:rPr>
          <w:sz w:val="24"/>
        </w:rPr>
        <w:t>on this channel are processed until the control message belonging</w:t>
      </w:r>
      <w:r>
        <w:rPr>
          <w:sz w:val="24"/>
        </w:rPr>
        <w:t xml:space="preserve"> to the wave flow visits the</w:t>
      </w:r>
      <w:r>
        <w:rPr>
          <w:spacing w:val="1"/>
          <w:sz w:val="24"/>
        </w:rPr>
        <w:t xml:space="preserve"> </w:t>
      </w:r>
      <w:r>
        <w:rPr>
          <w:sz w:val="24"/>
        </w:rPr>
        <w:t>process. Thus, each process follows the “marker receiving rule” only after it is visited by a</w:t>
      </w:r>
      <w:r>
        <w:rPr>
          <w:spacing w:val="1"/>
          <w:sz w:val="24"/>
        </w:rPr>
        <w:t xml:space="preserve"> </w:t>
      </w:r>
      <w:r>
        <w:rPr>
          <w:sz w:val="24"/>
        </w:rPr>
        <w:t>control</w:t>
      </w:r>
      <w:r>
        <w:rPr>
          <w:spacing w:val="-2"/>
          <w:sz w:val="24"/>
        </w:rPr>
        <w:t xml:space="preserve"> </w:t>
      </w:r>
      <w:r>
        <w:rPr>
          <w:sz w:val="24"/>
        </w:rPr>
        <w:t>message</w:t>
      </w:r>
      <w:r>
        <w:rPr>
          <w:spacing w:val="6"/>
          <w:sz w:val="24"/>
        </w:rPr>
        <w:t xml:space="preserve"> </w:t>
      </w:r>
      <w:r>
        <w:rPr>
          <w:sz w:val="24"/>
        </w:rPr>
        <w:t>belonging</w:t>
      </w:r>
      <w:r>
        <w:rPr>
          <w:spacing w:val="-2"/>
          <w:sz w:val="24"/>
        </w:rPr>
        <w:t xml:space="preserve"> </w:t>
      </w:r>
      <w:r>
        <w:rPr>
          <w:sz w:val="24"/>
        </w:rPr>
        <w:t>to</w:t>
      </w:r>
      <w:r>
        <w:rPr>
          <w:spacing w:val="-4"/>
          <w:sz w:val="24"/>
        </w:rPr>
        <w:t xml:space="preserve"> </w:t>
      </w:r>
      <w:r>
        <w:rPr>
          <w:sz w:val="24"/>
        </w:rPr>
        <w:t>the</w:t>
      </w:r>
      <w:r>
        <w:rPr>
          <w:spacing w:val="2"/>
          <w:sz w:val="24"/>
        </w:rPr>
        <w:t xml:space="preserve"> </w:t>
      </w:r>
      <w:r>
        <w:rPr>
          <w:sz w:val="24"/>
        </w:rPr>
        <w:t>wave.</w:t>
      </w:r>
    </w:p>
    <w:p w:rsidR="007B043A" w:rsidRDefault="006F375B">
      <w:pPr>
        <w:pStyle w:val="ListParagraph"/>
        <w:numPr>
          <w:ilvl w:val="0"/>
          <w:numId w:val="100"/>
        </w:numPr>
        <w:tabs>
          <w:tab w:val="left" w:pos="1139"/>
        </w:tabs>
        <w:spacing w:line="261" w:lineRule="auto"/>
        <w:ind w:right="482"/>
        <w:rPr>
          <w:sz w:val="24"/>
        </w:rPr>
      </w:pPr>
      <w:r>
        <w:rPr>
          <w:sz w:val="24"/>
        </w:rPr>
        <w:t>Note</w:t>
      </w:r>
      <w:r>
        <w:rPr>
          <w:spacing w:val="1"/>
          <w:sz w:val="24"/>
        </w:rPr>
        <w:t xml:space="preserve"> </w:t>
      </w:r>
      <w:r>
        <w:rPr>
          <w:sz w:val="24"/>
        </w:rPr>
        <w:t>that</w:t>
      </w:r>
      <w:r>
        <w:rPr>
          <w:spacing w:val="1"/>
          <w:sz w:val="24"/>
        </w:rPr>
        <w:t xml:space="preserve"> </w:t>
      </w:r>
      <w:r>
        <w:rPr>
          <w:sz w:val="24"/>
        </w:rPr>
        <w:t>in</w:t>
      </w:r>
      <w:r>
        <w:rPr>
          <w:spacing w:val="1"/>
          <w:sz w:val="24"/>
        </w:rPr>
        <w:t xml:space="preserve"> </w:t>
      </w:r>
      <w:r>
        <w:rPr>
          <w:sz w:val="24"/>
        </w:rPr>
        <w:t>this</w:t>
      </w:r>
      <w:r>
        <w:rPr>
          <w:spacing w:val="1"/>
          <w:sz w:val="24"/>
        </w:rPr>
        <w:t xml:space="preserve"> </w:t>
      </w:r>
      <w:r>
        <w:rPr>
          <w:sz w:val="24"/>
        </w:rPr>
        <w:t>algorithm,</w:t>
      </w:r>
      <w:r>
        <w:rPr>
          <w:spacing w:val="1"/>
          <w:sz w:val="24"/>
        </w:rPr>
        <w:t xml:space="preserve"> </w:t>
      </w:r>
      <w:r>
        <w:rPr>
          <w:sz w:val="24"/>
        </w:rPr>
        <w:t>the</w:t>
      </w:r>
      <w:r>
        <w:rPr>
          <w:spacing w:val="1"/>
          <w:sz w:val="24"/>
        </w:rPr>
        <w:t xml:space="preserve"> </w:t>
      </w:r>
      <w:r>
        <w:rPr>
          <w:sz w:val="24"/>
        </w:rPr>
        <w:t>primary</w:t>
      </w:r>
      <w:r>
        <w:rPr>
          <w:spacing w:val="1"/>
          <w:sz w:val="24"/>
        </w:rPr>
        <w:t xml:space="preserve"> </w:t>
      </w:r>
      <w:r>
        <w:rPr>
          <w:sz w:val="24"/>
        </w:rPr>
        <w:t>function</w:t>
      </w:r>
      <w:r>
        <w:rPr>
          <w:spacing w:val="1"/>
          <w:sz w:val="24"/>
        </w:rPr>
        <w:t xml:space="preserve"> </w:t>
      </w:r>
      <w:r>
        <w:rPr>
          <w:sz w:val="24"/>
        </w:rPr>
        <w:t>of wave</w:t>
      </w:r>
      <w:r>
        <w:rPr>
          <w:spacing w:val="1"/>
          <w:sz w:val="24"/>
        </w:rPr>
        <w:t xml:space="preserve"> </w:t>
      </w:r>
      <w:r>
        <w:rPr>
          <w:sz w:val="24"/>
        </w:rPr>
        <w:t>synchronization</w:t>
      </w:r>
      <w:r>
        <w:rPr>
          <w:spacing w:val="1"/>
          <w:sz w:val="24"/>
        </w:rPr>
        <w:t xml:space="preserve"> </w:t>
      </w:r>
      <w:r>
        <w:rPr>
          <w:sz w:val="24"/>
        </w:rPr>
        <w:t>is</w:t>
      </w:r>
      <w:r>
        <w:rPr>
          <w:spacing w:val="61"/>
          <w:sz w:val="24"/>
        </w:rPr>
        <w:t xml:space="preserve"> </w:t>
      </w:r>
      <w:r>
        <w:rPr>
          <w:sz w:val="24"/>
        </w:rPr>
        <w:t>to</w:t>
      </w:r>
      <w:r>
        <w:rPr>
          <w:spacing w:val="61"/>
          <w:sz w:val="24"/>
        </w:rPr>
        <w:t xml:space="preserve"> </w:t>
      </w:r>
      <w:r>
        <w:rPr>
          <w:sz w:val="24"/>
        </w:rPr>
        <w:t>evaluate</w:t>
      </w:r>
      <w:r>
        <w:rPr>
          <w:spacing w:val="1"/>
          <w:sz w:val="24"/>
        </w:rPr>
        <w:t xml:space="preserve"> </w:t>
      </w:r>
      <w:r>
        <w:rPr>
          <w:sz w:val="24"/>
        </w:rPr>
        <w:t>funct</w:t>
      </w:r>
      <w:r>
        <w:rPr>
          <w:sz w:val="24"/>
        </w:rPr>
        <w:t xml:space="preserve">ions over the recorded global snapshot. This algorithm has a message complexity of </w:t>
      </w:r>
      <w:proofErr w:type="gramStart"/>
      <w:r>
        <w:rPr>
          <w:sz w:val="24"/>
        </w:rPr>
        <w:t>O(</w:t>
      </w:r>
      <w:proofErr w:type="gramEnd"/>
      <w:r>
        <w:rPr>
          <w:sz w:val="24"/>
        </w:rPr>
        <w:t>e) to</w:t>
      </w:r>
      <w:r>
        <w:rPr>
          <w:spacing w:val="-57"/>
          <w:sz w:val="24"/>
        </w:rPr>
        <w:t xml:space="preserve"> </w:t>
      </w:r>
      <w:r>
        <w:rPr>
          <w:sz w:val="24"/>
        </w:rPr>
        <w:t>record</w:t>
      </w:r>
      <w:r>
        <w:rPr>
          <w:spacing w:val="-5"/>
          <w:sz w:val="24"/>
        </w:rPr>
        <w:t xml:space="preserve"> </w:t>
      </w:r>
      <w:r>
        <w:rPr>
          <w:sz w:val="24"/>
        </w:rPr>
        <w:t>a</w:t>
      </w:r>
      <w:r>
        <w:rPr>
          <w:spacing w:val="-4"/>
          <w:sz w:val="24"/>
        </w:rPr>
        <w:t xml:space="preserve"> </w:t>
      </w:r>
      <w:r>
        <w:rPr>
          <w:sz w:val="24"/>
        </w:rPr>
        <w:t>snapshot</w:t>
      </w:r>
      <w:r>
        <w:rPr>
          <w:spacing w:val="5"/>
          <w:sz w:val="24"/>
        </w:rPr>
        <w:t xml:space="preserve"> </w:t>
      </w:r>
      <w:r>
        <w:rPr>
          <w:sz w:val="24"/>
        </w:rPr>
        <w:t>(because</w:t>
      </w:r>
      <w:r>
        <w:rPr>
          <w:spacing w:val="1"/>
          <w:sz w:val="24"/>
        </w:rPr>
        <w:t xml:space="preserve"> </w:t>
      </w:r>
      <w:r>
        <w:rPr>
          <w:sz w:val="24"/>
        </w:rPr>
        <w:t>all</w:t>
      </w:r>
      <w:r>
        <w:rPr>
          <w:spacing w:val="-4"/>
          <w:sz w:val="24"/>
        </w:rPr>
        <w:t xml:space="preserve"> </w:t>
      </w:r>
      <w:r>
        <w:rPr>
          <w:sz w:val="24"/>
        </w:rPr>
        <w:t>channels</w:t>
      </w:r>
      <w:r>
        <w:rPr>
          <w:spacing w:val="5"/>
          <w:sz w:val="24"/>
        </w:rPr>
        <w:t xml:space="preserve"> </w:t>
      </w:r>
      <w:r>
        <w:rPr>
          <w:sz w:val="24"/>
        </w:rPr>
        <w:t>need to</w:t>
      </w:r>
      <w:r>
        <w:rPr>
          <w:spacing w:val="5"/>
          <w:sz w:val="24"/>
        </w:rPr>
        <w:t xml:space="preserve"> </w:t>
      </w:r>
      <w:r>
        <w:rPr>
          <w:sz w:val="24"/>
        </w:rPr>
        <w:t>be</w:t>
      </w:r>
      <w:r>
        <w:rPr>
          <w:spacing w:val="-1"/>
          <w:sz w:val="24"/>
        </w:rPr>
        <w:t xml:space="preserve"> </w:t>
      </w:r>
      <w:r>
        <w:rPr>
          <w:sz w:val="24"/>
        </w:rPr>
        <w:t>traversed to</w:t>
      </w:r>
      <w:r>
        <w:rPr>
          <w:spacing w:val="3"/>
          <w:sz w:val="24"/>
        </w:rPr>
        <w:t xml:space="preserve"> </w:t>
      </w:r>
      <w:r>
        <w:rPr>
          <w:sz w:val="24"/>
        </w:rPr>
        <w:t>implement the</w:t>
      </w:r>
      <w:r>
        <w:rPr>
          <w:spacing w:val="1"/>
          <w:sz w:val="24"/>
        </w:rPr>
        <w:t xml:space="preserve"> </w:t>
      </w:r>
      <w:r>
        <w:rPr>
          <w:sz w:val="24"/>
        </w:rPr>
        <w:t>wave).</w:t>
      </w:r>
    </w:p>
    <w:p w:rsidR="007B043A" w:rsidRDefault="006F375B">
      <w:pPr>
        <w:pStyle w:val="ListParagraph"/>
        <w:numPr>
          <w:ilvl w:val="0"/>
          <w:numId w:val="100"/>
        </w:numPr>
        <w:tabs>
          <w:tab w:val="left" w:pos="1139"/>
        </w:tabs>
        <w:spacing w:before="5" w:line="259" w:lineRule="auto"/>
        <w:ind w:right="492"/>
        <w:rPr>
          <w:sz w:val="24"/>
        </w:rPr>
      </w:pPr>
      <w:r>
        <w:rPr>
          <w:sz w:val="24"/>
        </w:rPr>
        <w:t>An example of this function is the number of messages in transit to each process in a global</w:t>
      </w:r>
      <w:r>
        <w:rPr>
          <w:spacing w:val="1"/>
          <w:sz w:val="24"/>
        </w:rPr>
        <w:t xml:space="preserve"> </w:t>
      </w:r>
      <w:r>
        <w:rPr>
          <w:sz w:val="24"/>
        </w:rPr>
        <w:t>snapshot, and whether the global snapshot is strongly consistent. For this function, each process</w:t>
      </w:r>
      <w:r>
        <w:rPr>
          <w:spacing w:val="1"/>
          <w:sz w:val="24"/>
        </w:rPr>
        <w:t xml:space="preserve"> </w:t>
      </w:r>
      <w:r>
        <w:rPr>
          <w:sz w:val="24"/>
        </w:rPr>
        <w:t>maintains two</w:t>
      </w:r>
      <w:r>
        <w:rPr>
          <w:spacing w:val="1"/>
          <w:sz w:val="24"/>
        </w:rPr>
        <w:t xml:space="preserve"> </w:t>
      </w:r>
      <w:r>
        <w:rPr>
          <w:sz w:val="24"/>
        </w:rPr>
        <w:t>vectors,</w:t>
      </w:r>
      <w:r>
        <w:rPr>
          <w:spacing w:val="-1"/>
          <w:sz w:val="24"/>
        </w:rPr>
        <w:t xml:space="preserve"> </w:t>
      </w:r>
      <w:r>
        <w:rPr>
          <w:sz w:val="24"/>
        </w:rPr>
        <w:t>SENT</w:t>
      </w:r>
      <w:r>
        <w:rPr>
          <w:spacing w:val="4"/>
          <w:sz w:val="24"/>
        </w:rPr>
        <w:t xml:space="preserve"> </w:t>
      </w:r>
      <w:r>
        <w:rPr>
          <w:sz w:val="24"/>
        </w:rPr>
        <w:t>and</w:t>
      </w:r>
      <w:r>
        <w:rPr>
          <w:spacing w:val="1"/>
          <w:sz w:val="24"/>
        </w:rPr>
        <w:t xml:space="preserve"> </w:t>
      </w:r>
      <w:r>
        <w:rPr>
          <w:sz w:val="24"/>
        </w:rPr>
        <w:t>RECD.</w:t>
      </w:r>
    </w:p>
    <w:p w:rsidR="007B043A" w:rsidRDefault="006F375B">
      <w:pPr>
        <w:pStyle w:val="ListParagraph"/>
        <w:numPr>
          <w:ilvl w:val="0"/>
          <w:numId w:val="100"/>
        </w:numPr>
        <w:tabs>
          <w:tab w:val="left" w:pos="1139"/>
        </w:tabs>
        <w:spacing w:before="3" w:line="256" w:lineRule="auto"/>
        <w:ind w:right="510"/>
        <w:rPr>
          <w:sz w:val="24"/>
        </w:rPr>
      </w:pPr>
      <w:r>
        <w:rPr>
          <w:sz w:val="24"/>
        </w:rPr>
        <w:t>The ith elements of these v</w:t>
      </w:r>
      <w:r>
        <w:rPr>
          <w:sz w:val="24"/>
        </w:rPr>
        <w:t>ectors indicate the number of messages sent to/received from process</w:t>
      </w:r>
      <w:r>
        <w:rPr>
          <w:spacing w:val="1"/>
          <w:sz w:val="24"/>
        </w:rPr>
        <w:t xml:space="preserve"> </w:t>
      </w:r>
      <w:r>
        <w:rPr>
          <w:sz w:val="24"/>
        </w:rPr>
        <w:t>i,</w:t>
      </w:r>
      <w:r>
        <w:rPr>
          <w:spacing w:val="4"/>
          <w:sz w:val="24"/>
        </w:rPr>
        <w:t xml:space="preserve"> </w:t>
      </w:r>
      <w:r>
        <w:rPr>
          <w:sz w:val="24"/>
        </w:rPr>
        <w:t>respectively,</w:t>
      </w:r>
      <w:r>
        <w:rPr>
          <w:spacing w:val="3"/>
          <w:sz w:val="24"/>
        </w:rPr>
        <w:t xml:space="preserve"> </w:t>
      </w:r>
      <w:r>
        <w:rPr>
          <w:sz w:val="24"/>
        </w:rPr>
        <w:t>since</w:t>
      </w:r>
      <w:r>
        <w:rPr>
          <w:spacing w:val="-3"/>
          <w:sz w:val="24"/>
        </w:rPr>
        <w:t xml:space="preserve"> </w:t>
      </w:r>
      <w:r>
        <w:rPr>
          <w:sz w:val="24"/>
        </w:rPr>
        <w:t>the</w:t>
      </w:r>
      <w:r>
        <w:rPr>
          <w:spacing w:val="5"/>
          <w:sz w:val="24"/>
        </w:rPr>
        <w:t xml:space="preserve"> </w:t>
      </w:r>
      <w:r>
        <w:rPr>
          <w:sz w:val="24"/>
        </w:rPr>
        <w:t>previous</w:t>
      </w:r>
      <w:r>
        <w:rPr>
          <w:spacing w:val="5"/>
          <w:sz w:val="24"/>
        </w:rPr>
        <w:t xml:space="preserve"> </w:t>
      </w:r>
      <w:r>
        <w:rPr>
          <w:sz w:val="24"/>
        </w:rPr>
        <w:t>visit</w:t>
      </w:r>
      <w:r>
        <w:rPr>
          <w:spacing w:val="7"/>
          <w:sz w:val="24"/>
        </w:rPr>
        <w:t xml:space="preserve"> </w:t>
      </w:r>
      <w:r>
        <w:rPr>
          <w:sz w:val="24"/>
        </w:rPr>
        <w:t>of</w:t>
      </w:r>
      <w:r>
        <w:rPr>
          <w:spacing w:val="-7"/>
          <w:sz w:val="24"/>
        </w:rPr>
        <w:t xml:space="preserve"> </w:t>
      </w:r>
      <w:r>
        <w:rPr>
          <w:sz w:val="24"/>
        </w:rPr>
        <w:t>a</w:t>
      </w:r>
      <w:r>
        <w:rPr>
          <w:spacing w:val="-3"/>
          <w:sz w:val="24"/>
        </w:rPr>
        <w:t xml:space="preserve"> </w:t>
      </w:r>
      <w:r>
        <w:rPr>
          <w:sz w:val="24"/>
        </w:rPr>
        <w:t>wave</w:t>
      </w:r>
      <w:r>
        <w:rPr>
          <w:spacing w:val="5"/>
          <w:sz w:val="24"/>
        </w:rPr>
        <w:t xml:space="preserve"> </w:t>
      </w:r>
      <w:r>
        <w:rPr>
          <w:sz w:val="24"/>
        </w:rPr>
        <w:t>control</w:t>
      </w:r>
      <w:r>
        <w:rPr>
          <w:spacing w:val="-2"/>
          <w:sz w:val="24"/>
        </w:rPr>
        <w:t xml:space="preserve"> </w:t>
      </w:r>
      <w:r>
        <w:rPr>
          <w:sz w:val="24"/>
        </w:rPr>
        <w:t>message.</w:t>
      </w:r>
    </w:p>
    <w:p w:rsidR="007B043A" w:rsidRDefault="006F375B">
      <w:pPr>
        <w:pStyle w:val="ListParagraph"/>
        <w:numPr>
          <w:ilvl w:val="0"/>
          <w:numId w:val="100"/>
        </w:numPr>
        <w:tabs>
          <w:tab w:val="left" w:pos="1139"/>
        </w:tabs>
        <w:spacing w:before="15" w:line="252" w:lineRule="auto"/>
        <w:ind w:right="489"/>
        <w:rPr>
          <w:sz w:val="24"/>
        </w:rPr>
      </w:pPr>
      <w:r>
        <w:rPr>
          <w:sz w:val="24"/>
        </w:rPr>
        <w:t>The wave control messages carry a global abstract counter vector whose i</w:t>
      </w:r>
      <w:r>
        <w:rPr>
          <w:sz w:val="24"/>
          <w:vertAlign w:val="superscript"/>
        </w:rPr>
        <w:t>th</w:t>
      </w:r>
      <w:r>
        <w:rPr>
          <w:sz w:val="24"/>
        </w:rPr>
        <w:t xml:space="preserve"> entry indicates the</w:t>
      </w:r>
      <w:r>
        <w:rPr>
          <w:spacing w:val="1"/>
          <w:sz w:val="24"/>
        </w:rPr>
        <w:t xml:space="preserve"> </w:t>
      </w:r>
      <w:r>
        <w:rPr>
          <w:sz w:val="24"/>
        </w:rPr>
        <w:t>number</w:t>
      </w:r>
      <w:r>
        <w:rPr>
          <w:spacing w:val="-1"/>
          <w:sz w:val="24"/>
        </w:rPr>
        <w:t xml:space="preserve"> </w:t>
      </w:r>
      <w:r>
        <w:rPr>
          <w:sz w:val="24"/>
        </w:rPr>
        <w:t>of</w:t>
      </w:r>
      <w:r>
        <w:rPr>
          <w:spacing w:val="-1"/>
          <w:sz w:val="24"/>
        </w:rPr>
        <w:t xml:space="preserve"> </w:t>
      </w:r>
      <w:r>
        <w:rPr>
          <w:sz w:val="24"/>
        </w:rPr>
        <w:t>messages</w:t>
      </w:r>
      <w:r>
        <w:rPr>
          <w:spacing w:val="3"/>
          <w:sz w:val="24"/>
        </w:rPr>
        <w:t xml:space="preserve"> </w:t>
      </w:r>
      <w:r>
        <w:rPr>
          <w:sz w:val="24"/>
        </w:rPr>
        <w:t>in</w:t>
      </w:r>
      <w:r>
        <w:rPr>
          <w:spacing w:val="-3"/>
          <w:sz w:val="24"/>
        </w:rPr>
        <w:t xml:space="preserve"> </w:t>
      </w:r>
      <w:r>
        <w:rPr>
          <w:sz w:val="24"/>
        </w:rPr>
        <w:t>transit</w:t>
      </w:r>
      <w:r>
        <w:rPr>
          <w:spacing w:val="6"/>
          <w:sz w:val="24"/>
        </w:rPr>
        <w:t xml:space="preserve"> </w:t>
      </w:r>
      <w:r>
        <w:rPr>
          <w:sz w:val="24"/>
        </w:rPr>
        <w:t>to</w:t>
      </w:r>
      <w:r>
        <w:rPr>
          <w:spacing w:val="6"/>
          <w:sz w:val="24"/>
        </w:rPr>
        <w:t xml:space="preserve"> </w:t>
      </w:r>
      <w:r>
        <w:rPr>
          <w:sz w:val="24"/>
        </w:rPr>
        <w:t>process</w:t>
      </w:r>
      <w:r>
        <w:rPr>
          <w:spacing w:val="4"/>
          <w:sz w:val="24"/>
        </w:rPr>
        <w:t xml:space="preserve"> </w:t>
      </w:r>
      <w:r>
        <w:rPr>
          <w:sz w:val="24"/>
        </w:rPr>
        <w:t>i.</w:t>
      </w:r>
    </w:p>
    <w:p w:rsidR="007B043A" w:rsidRDefault="006F375B">
      <w:pPr>
        <w:pStyle w:val="ListParagraph"/>
        <w:numPr>
          <w:ilvl w:val="0"/>
          <w:numId w:val="100"/>
        </w:numPr>
        <w:tabs>
          <w:tab w:val="left" w:pos="1139"/>
        </w:tabs>
        <w:spacing w:before="21" w:line="261" w:lineRule="auto"/>
        <w:ind w:right="486"/>
        <w:rPr>
          <w:sz w:val="24"/>
        </w:rPr>
      </w:pPr>
      <w:r>
        <w:rPr>
          <w:sz w:val="24"/>
        </w:rPr>
        <w:t>These entries in the vector are updated using the SENT and RECD vectors at each node visited.</w:t>
      </w:r>
      <w:r>
        <w:rPr>
          <w:spacing w:val="1"/>
          <w:sz w:val="24"/>
        </w:rPr>
        <w:t xml:space="preserve"> </w:t>
      </w:r>
      <w:r>
        <w:rPr>
          <w:sz w:val="24"/>
        </w:rPr>
        <w:t>When the control wave terminates, the number of messages in transit to each process as recorded</w:t>
      </w:r>
      <w:r>
        <w:rPr>
          <w:spacing w:val="-57"/>
          <w:sz w:val="24"/>
        </w:rPr>
        <w:t xml:space="preserve"> </w:t>
      </w:r>
      <w:r>
        <w:rPr>
          <w:sz w:val="24"/>
        </w:rPr>
        <w:t>in</w:t>
      </w:r>
      <w:r>
        <w:rPr>
          <w:spacing w:val="-4"/>
          <w:sz w:val="24"/>
        </w:rPr>
        <w:t xml:space="preserve"> </w:t>
      </w:r>
      <w:r>
        <w:rPr>
          <w:sz w:val="24"/>
        </w:rPr>
        <w:t>the</w:t>
      </w:r>
      <w:r>
        <w:rPr>
          <w:spacing w:val="-3"/>
          <w:sz w:val="24"/>
        </w:rPr>
        <w:t xml:space="preserve"> </w:t>
      </w:r>
      <w:r>
        <w:rPr>
          <w:sz w:val="24"/>
        </w:rPr>
        <w:t>snapshot</w:t>
      </w:r>
      <w:r>
        <w:rPr>
          <w:spacing w:val="2"/>
          <w:sz w:val="24"/>
        </w:rPr>
        <w:t xml:space="preserve"> </w:t>
      </w:r>
      <w:r>
        <w:rPr>
          <w:sz w:val="24"/>
        </w:rPr>
        <w:t>is known.</w:t>
      </w:r>
    </w:p>
    <w:p w:rsidR="007B043A" w:rsidRDefault="007B043A">
      <w:pPr>
        <w:spacing w:line="261" w:lineRule="auto"/>
        <w:jc w:val="both"/>
        <w:rPr>
          <w:sz w:val="24"/>
        </w:rPr>
        <w:sectPr w:rsidR="007B043A">
          <w:pgSz w:w="11920" w:h="16850"/>
          <w:pgMar w:top="1240" w:right="360" w:bottom="1140" w:left="600" w:header="463" w:footer="921"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tabs>
          <w:tab w:val="left" w:pos="1440"/>
        </w:tabs>
        <w:spacing w:before="75"/>
        <w:ind w:right="40"/>
        <w:jc w:val="center"/>
        <w:rPr>
          <w:b/>
        </w:rPr>
      </w:pPr>
      <w:r>
        <w:rPr>
          <w:noProof/>
          <w:lang w:val="en-IN" w:eastAsia="en-IN"/>
        </w:rPr>
        <w:lastRenderedPageBreak/>
        <w:drawing>
          <wp:anchor distT="0" distB="0" distL="0" distR="0" simplePos="0" relativeHeight="483219456" behindDoc="1" locked="0" layoutInCell="1" allowOverlap="1">
            <wp:simplePos x="0" y="0"/>
            <wp:positionH relativeFrom="page">
              <wp:posOffset>304800</wp:posOffset>
            </wp:positionH>
            <wp:positionV relativeFrom="page">
              <wp:posOffset>304800</wp:posOffset>
            </wp:positionV>
            <wp:extent cx="5710555" cy="8174990"/>
            <wp:effectExtent l="0" t="0" r="0" b="0"/>
            <wp:wrapNone/>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132" cstate="print"/>
                    <a:stretch>
                      <a:fillRect/>
                    </a:stretch>
                  </pic:blipFill>
                  <pic:spPr>
                    <a:xfrm>
                      <a:off x="0" y="0"/>
                      <a:ext cx="5710555" cy="8174990"/>
                    </a:xfrm>
                    <a:prstGeom prst="rect">
                      <a:avLst/>
                    </a:prstGeom>
                  </pic:spPr>
                </pic:pic>
              </a:graphicData>
            </a:graphic>
          </wp:anchor>
        </w:drawing>
      </w:r>
      <w:r>
        <w:rPr>
          <w:b/>
        </w:rPr>
        <w:t>UNIT</w:t>
      </w:r>
      <w:r>
        <w:rPr>
          <w:b/>
          <w:spacing w:val="9"/>
        </w:rPr>
        <w:t xml:space="preserve"> </w:t>
      </w:r>
      <w:r>
        <w:rPr>
          <w:b/>
        </w:rPr>
        <w:t>III</w:t>
      </w:r>
      <w:r>
        <w:rPr>
          <w:b/>
        </w:rPr>
        <w:tab/>
        <w:t>DISTRIBUTED</w:t>
      </w:r>
      <w:r>
        <w:rPr>
          <w:b/>
          <w:spacing w:val="-10"/>
        </w:rPr>
        <w:t xml:space="preserve"> </w:t>
      </w:r>
      <w:r>
        <w:rPr>
          <w:b/>
        </w:rPr>
        <w:t>MUTEX</w:t>
      </w:r>
      <w:r>
        <w:rPr>
          <w:b/>
          <w:spacing w:val="-1"/>
        </w:rPr>
        <w:t xml:space="preserve"> </w:t>
      </w:r>
      <w:r>
        <w:rPr>
          <w:b/>
        </w:rPr>
        <w:t>&amp;</w:t>
      </w:r>
      <w:r>
        <w:rPr>
          <w:b/>
          <w:spacing w:val="-7"/>
        </w:rPr>
        <w:t xml:space="preserve"> </w:t>
      </w:r>
      <w:r>
        <w:rPr>
          <w:b/>
        </w:rPr>
        <w:t>DEADLOCK</w:t>
      </w:r>
    </w:p>
    <w:p w:rsidR="007B043A" w:rsidRDefault="006F375B">
      <w:pPr>
        <w:spacing w:before="107" w:line="271" w:lineRule="auto"/>
        <w:ind w:left="485" w:right="506"/>
        <w:jc w:val="both"/>
      </w:pPr>
      <w:proofErr w:type="gramStart"/>
      <w:r>
        <w:t>Distributed</w:t>
      </w:r>
      <w:r>
        <w:rPr>
          <w:spacing w:val="1"/>
        </w:rPr>
        <w:t xml:space="preserve"> </w:t>
      </w:r>
      <w:r>
        <w:t>Mutual</w:t>
      </w:r>
      <w:r>
        <w:rPr>
          <w:spacing w:val="1"/>
        </w:rPr>
        <w:t xml:space="preserve"> </w:t>
      </w:r>
      <w:r>
        <w:t>exclusion</w:t>
      </w:r>
      <w:r>
        <w:rPr>
          <w:spacing w:val="1"/>
        </w:rPr>
        <w:t xml:space="preserve"> </w:t>
      </w:r>
      <w:r>
        <w:t>Algorithms:</w:t>
      </w:r>
      <w:r>
        <w:rPr>
          <w:spacing w:val="1"/>
        </w:rPr>
        <w:t xml:space="preserve"> </w:t>
      </w:r>
      <w:r>
        <w:t>Introduction</w:t>
      </w:r>
      <w:r>
        <w:rPr>
          <w:spacing w:val="1"/>
        </w:rPr>
        <w:t xml:space="preserve"> </w:t>
      </w:r>
      <w:r>
        <w:t>–</w:t>
      </w:r>
      <w:r>
        <w:rPr>
          <w:spacing w:val="1"/>
        </w:rPr>
        <w:t xml:space="preserve"> </w:t>
      </w:r>
      <w:r>
        <w:t>Preliminaries</w:t>
      </w:r>
      <w:r>
        <w:rPr>
          <w:spacing w:val="1"/>
        </w:rPr>
        <w:t xml:space="preserve"> </w:t>
      </w:r>
      <w:r>
        <w:t>–</w:t>
      </w:r>
      <w:r>
        <w:rPr>
          <w:spacing w:val="1"/>
        </w:rPr>
        <w:t xml:space="preserve"> </w:t>
      </w:r>
      <w:r>
        <w:t>Lamport’s</w:t>
      </w:r>
      <w:r>
        <w:rPr>
          <w:spacing w:val="1"/>
        </w:rPr>
        <w:t xml:space="preserve"> </w:t>
      </w:r>
      <w:r>
        <w:t>algorithm – Ricart-Agrawala’s algorithm – Token-Based Algorithm – Suzuki–Kasami’</w:t>
      </w:r>
      <w:r>
        <w:t>s</w:t>
      </w:r>
      <w:r>
        <w:rPr>
          <w:spacing w:val="1"/>
        </w:rPr>
        <w:t xml:space="preserve"> </w:t>
      </w:r>
      <w:r>
        <w:t>Broadcast Algorithm.</w:t>
      </w:r>
      <w:proofErr w:type="gramEnd"/>
      <w:r>
        <w:t xml:space="preserve"> Deadlock Detection in Distributed Systems: Introduction – System</w:t>
      </w:r>
      <w:r>
        <w:rPr>
          <w:spacing w:val="1"/>
        </w:rPr>
        <w:t xml:space="preserve"> </w:t>
      </w:r>
      <w:r>
        <w:t>Model – Preliminaries – Models of Deadlocks – Chandy-Misra-Haas Algorithms for the</w:t>
      </w:r>
      <w:r>
        <w:rPr>
          <w:spacing w:val="1"/>
        </w:rPr>
        <w:t xml:space="preserve"> </w:t>
      </w:r>
      <w:r>
        <w:t>AND</w:t>
      </w:r>
      <w:r>
        <w:rPr>
          <w:spacing w:val="15"/>
        </w:rPr>
        <w:t xml:space="preserve"> </w:t>
      </w:r>
      <w:r>
        <w:t>model</w:t>
      </w:r>
      <w:r>
        <w:rPr>
          <w:spacing w:val="-2"/>
        </w:rPr>
        <w:t xml:space="preserve"> </w:t>
      </w:r>
      <w:r>
        <w:t>and</w:t>
      </w:r>
      <w:r>
        <w:rPr>
          <w:spacing w:val="-7"/>
        </w:rPr>
        <w:t xml:space="preserve"> </w:t>
      </w:r>
      <w:r>
        <w:t>the</w:t>
      </w:r>
      <w:r>
        <w:rPr>
          <w:spacing w:val="-14"/>
        </w:rPr>
        <w:t xml:space="preserve"> </w:t>
      </w:r>
      <w:r>
        <w:t>OR</w:t>
      </w:r>
      <w:r>
        <w:rPr>
          <w:spacing w:val="13"/>
        </w:rPr>
        <w:t xml:space="preserve"> </w:t>
      </w:r>
      <w:r>
        <w:t>model.</w:t>
      </w:r>
    </w:p>
    <w:p w:rsidR="007B043A" w:rsidRDefault="007B043A">
      <w:pPr>
        <w:pStyle w:val="BodyText"/>
      </w:pPr>
    </w:p>
    <w:p w:rsidR="007B043A" w:rsidRDefault="007B043A">
      <w:pPr>
        <w:pStyle w:val="BodyText"/>
      </w:pPr>
    </w:p>
    <w:p w:rsidR="007B043A" w:rsidRDefault="006F375B">
      <w:pPr>
        <w:pStyle w:val="Heading4"/>
        <w:numPr>
          <w:ilvl w:val="0"/>
          <w:numId w:val="99"/>
        </w:numPr>
        <w:tabs>
          <w:tab w:val="left" w:pos="428"/>
        </w:tabs>
        <w:spacing w:before="142"/>
        <w:ind w:right="193"/>
        <w:jc w:val="both"/>
      </w:pPr>
      <w:r>
        <w:t>Explain in detailed about distributed mutual exclusion algorithms. (</w:t>
      </w:r>
      <w:proofErr w:type="gramStart"/>
      <w:r>
        <w:t>or</w:t>
      </w:r>
      <w:proofErr w:type="gramEnd"/>
      <w:r>
        <w:t>) Discuss in</w:t>
      </w:r>
      <w:r>
        <w:rPr>
          <w:spacing w:val="1"/>
        </w:rPr>
        <w:t xml:space="preserve"> </w:t>
      </w:r>
      <w:r>
        <w:t>detail</w:t>
      </w:r>
      <w:r>
        <w:rPr>
          <w:spacing w:val="1"/>
        </w:rPr>
        <w:t xml:space="preserve"> </w:t>
      </w:r>
      <w:r>
        <w:t>the</w:t>
      </w:r>
      <w:r>
        <w:rPr>
          <w:spacing w:val="1"/>
        </w:rPr>
        <w:t xml:space="preserve"> </w:t>
      </w:r>
      <w:r>
        <w:t>requirement</w:t>
      </w:r>
      <w:r>
        <w:rPr>
          <w:spacing w:val="1"/>
        </w:rPr>
        <w:t xml:space="preserve"> </w:t>
      </w:r>
      <w:r>
        <w:t>that</w:t>
      </w:r>
      <w:r>
        <w:rPr>
          <w:spacing w:val="1"/>
        </w:rPr>
        <w:t xml:space="preserve"> </w:t>
      </w:r>
      <w:r>
        <w:t>mutual</w:t>
      </w:r>
      <w:r>
        <w:rPr>
          <w:spacing w:val="1"/>
        </w:rPr>
        <w:t xml:space="preserve"> </w:t>
      </w:r>
      <w:r>
        <w:t>exclusion</w:t>
      </w:r>
      <w:r>
        <w:rPr>
          <w:spacing w:val="1"/>
        </w:rPr>
        <w:t xml:space="preserve"> </w:t>
      </w:r>
      <w:r>
        <w:t>algorithms</w:t>
      </w:r>
      <w:r>
        <w:rPr>
          <w:spacing w:val="1"/>
        </w:rPr>
        <w:t xml:space="preserve"> </w:t>
      </w:r>
      <w:r>
        <w:t>should</w:t>
      </w:r>
      <w:r>
        <w:rPr>
          <w:spacing w:val="60"/>
        </w:rPr>
        <w:t xml:space="preserve"> </w:t>
      </w:r>
      <w:r>
        <w:t>satisfy</w:t>
      </w:r>
      <w:r>
        <w:rPr>
          <w:spacing w:val="60"/>
        </w:rPr>
        <w:t xml:space="preserve"> </w:t>
      </w:r>
      <w:r>
        <w:t>and</w:t>
      </w:r>
      <w:r>
        <w:rPr>
          <w:spacing w:val="1"/>
        </w:rPr>
        <w:t xml:space="preserve"> </w:t>
      </w:r>
      <w:r>
        <w:t>discuss what</w:t>
      </w:r>
      <w:r>
        <w:rPr>
          <w:spacing w:val="1"/>
        </w:rPr>
        <w:t xml:space="preserve"> </w:t>
      </w:r>
      <w:r>
        <w:t>metric</w:t>
      </w:r>
      <w:r>
        <w:rPr>
          <w:spacing w:val="1"/>
        </w:rPr>
        <w:t xml:space="preserve"> </w:t>
      </w:r>
      <w:r>
        <w:t>we use</w:t>
      </w:r>
      <w:r>
        <w:rPr>
          <w:spacing w:val="1"/>
        </w:rPr>
        <w:t xml:space="preserve"> </w:t>
      </w:r>
      <w:r>
        <w:t>to</w:t>
      </w:r>
      <w:r>
        <w:rPr>
          <w:spacing w:val="1"/>
        </w:rPr>
        <w:t xml:space="preserve"> </w:t>
      </w:r>
      <w:r>
        <w:t>measure</w:t>
      </w:r>
      <w:r>
        <w:rPr>
          <w:spacing w:val="1"/>
        </w:rPr>
        <w:t xml:space="preserve"> </w:t>
      </w:r>
      <w:r>
        <w:t>the</w:t>
      </w:r>
      <w:r>
        <w:rPr>
          <w:spacing w:val="1"/>
        </w:rPr>
        <w:t xml:space="preserve"> </w:t>
      </w:r>
      <w:r>
        <w:t>performance</w:t>
      </w:r>
      <w:r>
        <w:rPr>
          <w:spacing w:val="1"/>
        </w:rPr>
        <w:t xml:space="preserve"> </w:t>
      </w:r>
      <w:r>
        <w:t>of mutual exclusion</w:t>
      </w:r>
      <w:r>
        <w:rPr>
          <w:spacing w:val="1"/>
        </w:rPr>
        <w:t xml:space="preserve"> </w:t>
      </w:r>
      <w:r>
        <w:t>algorithm.</w:t>
      </w:r>
      <w:r>
        <w:rPr>
          <w:spacing w:val="1"/>
        </w:rPr>
        <w:t xml:space="preserve"> </w:t>
      </w:r>
      <w:r>
        <w:t>Recognize a d</w:t>
      </w:r>
      <w:r>
        <w:t>istributed mutual exclusion algorithm</w:t>
      </w:r>
      <w:r>
        <w:rPr>
          <w:spacing w:val="60"/>
        </w:rPr>
        <w:t xml:space="preserve"> </w:t>
      </w:r>
      <w:r>
        <w:t>as an illustration</w:t>
      </w:r>
      <w:r>
        <w:rPr>
          <w:spacing w:val="1"/>
        </w:rPr>
        <w:t xml:space="preserve"> </w:t>
      </w:r>
      <w:r>
        <w:t>of the clock synchronization scheme.</w:t>
      </w:r>
      <w:r>
        <w:rPr>
          <w:spacing w:val="1"/>
        </w:rPr>
        <w:t xml:space="preserve"> </w:t>
      </w:r>
      <w:r>
        <w:t>(Nov/Dec 2020/Apr/May 2021) (Apr/May</w:t>
      </w:r>
      <w:r>
        <w:rPr>
          <w:spacing w:val="1"/>
        </w:rPr>
        <w:t xml:space="preserve"> </w:t>
      </w:r>
      <w:r>
        <w:t>2023)</w:t>
      </w:r>
    </w:p>
    <w:p w:rsidR="007B043A" w:rsidRDefault="006F375B">
      <w:pPr>
        <w:spacing w:before="22" w:line="237" w:lineRule="auto"/>
        <w:ind w:left="528" w:right="4417" w:hanging="44"/>
        <w:jc w:val="both"/>
        <w:rPr>
          <w:b/>
          <w:sz w:val="24"/>
        </w:rPr>
      </w:pPr>
      <w:r>
        <w:rPr>
          <w:b/>
          <w:sz w:val="24"/>
        </w:rPr>
        <w:t>Distributed</w:t>
      </w:r>
      <w:r>
        <w:rPr>
          <w:b/>
          <w:spacing w:val="-5"/>
          <w:sz w:val="24"/>
        </w:rPr>
        <w:t xml:space="preserve"> </w:t>
      </w:r>
      <w:r>
        <w:rPr>
          <w:b/>
          <w:sz w:val="24"/>
        </w:rPr>
        <w:t>mutual</w:t>
      </w:r>
      <w:r>
        <w:rPr>
          <w:b/>
          <w:spacing w:val="-13"/>
          <w:sz w:val="24"/>
        </w:rPr>
        <w:t xml:space="preserve"> </w:t>
      </w:r>
      <w:r>
        <w:rPr>
          <w:b/>
          <w:sz w:val="24"/>
        </w:rPr>
        <w:t>exclusion algorithms</w:t>
      </w:r>
      <w:r>
        <w:rPr>
          <w:b/>
          <w:spacing w:val="-57"/>
          <w:sz w:val="24"/>
        </w:rPr>
        <w:t xml:space="preserve"> </w:t>
      </w:r>
      <w:r>
        <w:rPr>
          <w:b/>
          <w:sz w:val="24"/>
        </w:rPr>
        <w:t>Introduction</w:t>
      </w:r>
    </w:p>
    <w:p w:rsidR="007B043A" w:rsidRDefault="006F375B">
      <w:pPr>
        <w:pStyle w:val="ListParagraph"/>
        <w:numPr>
          <w:ilvl w:val="1"/>
          <w:numId w:val="99"/>
        </w:numPr>
        <w:tabs>
          <w:tab w:val="left" w:pos="1005"/>
        </w:tabs>
        <w:spacing w:before="178" w:line="259" w:lineRule="auto"/>
        <w:ind w:left="1004" w:right="365" w:hanging="371"/>
        <w:rPr>
          <w:rFonts w:ascii="Symbol" w:hAnsi="Symbol"/>
          <w:sz w:val="24"/>
        </w:rPr>
      </w:pPr>
      <w:r>
        <w:rPr>
          <w:sz w:val="24"/>
        </w:rPr>
        <w:t>Mutual exclusion is a fundamental problem in distributed computing systems.</w:t>
      </w:r>
      <w:r>
        <w:rPr>
          <w:spacing w:val="1"/>
          <w:sz w:val="24"/>
        </w:rPr>
        <w:t xml:space="preserve"> </w:t>
      </w:r>
      <w:r>
        <w:rPr>
          <w:sz w:val="24"/>
        </w:rPr>
        <w:t>Mutual</w:t>
      </w:r>
      <w:r>
        <w:rPr>
          <w:spacing w:val="1"/>
          <w:sz w:val="24"/>
        </w:rPr>
        <w:t xml:space="preserve"> </w:t>
      </w:r>
      <w:r>
        <w:rPr>
          <w:sz w:val="24"/>
        </w:rPr>
        <w:t>exclusion</w:t>
      </w:r>
      <w:r>
        <w:rPr>
          <w:spacing w:val="1"/>
          <w:sz w:val="24"/>
        </w:rPr>
        <w:t xml:space="preserve"> </w:t>
      </w:r>
      <w:r>
        <w:rPr>
          <w:sz w:val="24"/>
        </w:rPr>
        <w:t>ensures</w:t>
      </w:r>
      <w:r>
        <w:rPr>
          <w:spacing w:val="1"/>
          <w:sz w:val="24"/>
        </w:rPr>
        <w:t xml:space="preserve"> </w:t>
      </w:r>
      <w:r>
        <w:rPr>
          <w:sz w:val="24"/>
        </w:rPr>
        <w:t>that</w:t>
      </w:r>
      <w:r>
        <w:rPr>
          <w:spacing w:val="1"/>
          <w:sz w:val="24"/>
        </w:rPr>
        <w:t xml:space="preserve"> </w:t>
      </w:r>
      <w:r>
        <w:rPr>
          <w:sz w:val="24"/>
        </w:rPr>
        <w:t>concurrent</w:t>
      </w:r>
      <w:r>
        <w:rPr>
          <w:spacing w:val="1"/>
          <w:sz w:val="24"/>
        </w:rPr>
        <w:t xml:space="preserve"> </w:t>
      </w:r>
      <w:r>
        <w:rPr>
          <w:sz w:val="24"/>
        </w:rPr>
        <w:t>access</w:t>
      </w:r>
      <w:r>
        <w:rPr>
          <w:spacing w:val="1"/>
          <w:sz w:val="24"/>
        </w:rPr>
        <w:t xml:space="preserve"> </w:t>
      </w:r>
      <w:r>
        <w:rPr>
          <w:sz w:val="24"/>
        </w:rPr>
        <w:t>of</w:t>
      </w:r>
      <w:r>
        <w:rPr>
          <w:spacing w:val="1"/>
          <w:sz w:val="24"/>
        </w:rPr>
        <w:t xml:space="preserve"> </w:t>
      </w:r>
      <w:r>
        <w:rPr>
          <w:sz w:val="24"/>
        </w:rPr>
        <w:t>processes</w:t>
      </w:r>
      <w:r>
        <w:rPr>
          <w:spacing w:val="1"/>
          <w:sz w:val="24"/>
        </w:rPr>
        <w:t xml:space="preserve"> </w:t>
      </w:r>
      <w:r>
        <w:rPr>
          <w:sz w:val="24"/>
        </w:rPr>
        <w:t>to</w:t>
      </w:r>
      <w:r>
        <w:rPr>
          <w:spacing w:val="1"/>
          <w:sz w:val="24"/>
        </w:rPr>
        <w:t xml:space="preserve"> </w:t>
      </w:r>
      <w:r>
        <w:rPr>
          <w:sz w:val="24"/>
        </w:rPr>
        <w:t>a</w:t>
      </w:r>
      <w:r>
        <w:rPr>
          <w:spacing w:val="1"/>
          <w:sz w:val="24"/>
        </w:rPr>
        <w:t xml:space="preserve"> </w:t>
      </w:r>
      <w:r>
        <w:rPr>
          <w:sz w:val="24"/>
        </w:rPr>
        <w:t>shared</w:t>
      </w:r>
      <w:r>
        <w:rPr>
          <w:spacing w:val="1"/>
          <w:sz w:val="24"/>
        </w:rPr>
        <w:t xml:space="preserve"> </w:t>
      </w:r>
      <w:r>
        <w:rPr>
          <w:spacing w:val="-2"/>
          <w:sz w:val="24"/>
        </w:rPr>
        <w:t>resource</w:t>
      </w:r>
      <w:r>
        <w:rPr>
          <w:spacing w:val="-22"/>
          <w:sz w:val="24"/>
        </w:rPr>
        <w:t xml:space="preserve"> </w:t>
      </w:r>
      <w:r>
        <w:rPr>
          <w:spacing w:val="-2"/>
          <w:sz w:val="24"/>
        </w:rPr>
        <w:t>or</w:t>
      </w:r>
      <w:r>
        <w:rPr>
          <w:spacing w:val="-1"/>
          <w:sz w:val="24"/>
        </w:rPr>
        <w:t xml:space="preserve"> data</w:t>
      </w:r>
      <w:r>
        <w:rPr>
          <w:spacing w:val="-2"/>
          <w:sz w:val="24"/>
        </w:rPr>
        <w:t xml:space="preserve"> </w:t>
      </w:r>
      <w:r>
        <w:rPr>
          <w:spacing w:val="-1"/>
          <w:sz w:val="24"/>
        </w:rPr>
        <w:t>is</w:t>
      </w:r>
      <w:r>
        <w:rPr>
          <w:sz w:val="24"/>
        </w:rPr>
        <w:t xml:space="preserve"> </w:t>
      </w:r>
      <w:r>
        <w:rPr>
          <w:spacing w:val="-1"/>
          <w:sz w:val="24"/>
        </w:rPr>
        <w:t>serialized,</w:t>
      </w:r>
      <w:r>
        <w:rPr>
          <w:spacing w:val="10"/>
          <w:sz w:val="24"/>
        </w:rPr>
        <w:t xml:space="preserve"> </w:t>
      </w:r>
      <w:r>
        <w:rPr>
          <w:spacing w:val="-1"/>
          <w:sz w:val="24"/>
        </w:rPr>
        <w:t>that</w:t>
      </w:r>
      <w:r>
        <w:rPr>
          <w:spacing w:val="13"/>
          <w:sz w:val="24"/>
        </w:rPr>
        <w:t xml:space="preserve"> </w:t>
      </w:r>
      <w:r>
        <w:rPr>
          <w:spacing w:val="-1"/>
          <w:sz w:val="24"/>
        </w:rPr>
        <w:t>is,</w:t>
      </w:r>
      <w:r>
        <w:rPr>
          <w:spacing w:val="9"/>
          <w:sz w:val="24"/>
        </w:rPr>
        <w:t xml:space="preserve"> </w:t>
      </w:r>
      <w:r>
        <w:rPr>
          <w:spacing w:val="-1"/>
          <w:sz w:val="24"/>
        </w:rPr>
        <w:t>executed</w:t>
      </w:r>
      <w:r>
        <w:rPr>
          <w:spacing w:val="7"/>
          <w:sz w:val="24"/>
        </w:rPr>
        <w:t xml:space="preserve"> </w:t>
      </w:r>
      <w:r>
        <w:rPr>
          <w:spacing w:val="-1"/>
          <w:sz w:val="24"/>
        </w:rPr>
        <w:t>in</w:t>
      </w:r>
      <w:r>
        <w:rPr>
          <w:spacing w:val="-11"/>
          <w:sz w:val="24"/>
        </w:rPr>
        <w:t xml:space="preserve"> </w:t>
      </w:r>
      <w:r>
        <w:rPr>
          <w:spacing w:val="-1"/>
          <w:sz w:val="24"/>
        </w:rPr>
        <w:t>a</w:t>
      </w:r>
      <w:r>
        <w:rPr>
          <w:spacing w:val="1"/>
          <w:sz w:val="24"/>
        </w:rPr>
        <w:t xml:space="preserve"> </w:t>
      </w:r>
      <w:r>
        <w:rPr>
          <w:spacing w:val="-1"/>
          <w:sz w:val="24"/>
        </w:rPr>
        <w:t>mutually</w:t>
      </w:r>
      <w:r>
        <w:rPr>
          <w:spacing w:val="-20"/>
          <w:sz w:val="24"/>
        </w:rPr>
        <w:t xml:space="preserve"> </w:t>
      </w:r>
      <w:r>
        <w:rPr>
          <w:spacing w:val="-1"/>
          <w:sz w:val="24"/>
        </w:rPr>
        <w:t>exclusive</w:t>
      </w:r>
      <w:r>
        <w:rPr>
          <w:spacing w:val="22"/>
          <w:sz w:val="24"/>
        </w:rPr>
        <w:t xml:space="preserve"> </w:t>
      </w:r>
      <w:r>
        <w:rPr>
          <w:spacing w:val="-1"/>
          <w:sz w:val="24"/>
        </w:rPr>
        <w:t>manner.</w:t>
      </w:r>
    </w:p>
    <w:p w:rsidR="007B043A" w:rsidRDefault="006F375B">
      <w:pPr>
        <w:pStyle w:val="ListParagraph"/>
        <w:numPr>
          <w:ilvl w:val="1"/>
          <w:numId w:val="99"/>
        </w:numPr>
        <w:tabs>
          <w:tab w:val="left" w:pos="1005"/>
        </w:tabs>
        <w:spacing w:before="207" w:line="237" w:lineRule="auto"/>
        <w:ind w:left="1004" w:right="423" w:hanging="371"/>
        <w:rPr>
          <w:rFonts w:ascii="Symbol" w:hAnsi="Symbol"/>
          <w:sz w:val="24"/>
        </w:rPr>
      </w:pPr>
      <w:r>
        <w:rPr>
          <w:sz w:val="24"/>
        </w:rPr>
        <w:t>Mutual</w:t>
      </w:r>
      <w:r>
        <w:rPr>
          <w:spacing w:val="-14"/>
          <w:sz w:val="24"/>
        </w:rPr>
        <w:t xml:space="preserve"> </w:t>
      </w:r>
      <w:r>
        <w:rPr>
          <w:sz w:val="24"/>
        </w:rPr>
        <w:t>exclusion</w:t>
      </w:r>
      <w:r>
        <w:rPr>
          <w:spacing w:val="2"/>
          <w:sz w:val="24"/>
        </w:rPr>
        <w:t xml:space="preserve"> </w:t>
      </w:r>
      <w:r>
        <w:rPr>
          <w:sz w:val="24"/>
        </w:rPr>
        <w:t>in</w:t>
      </w:r>
      <w:r>
        <w:rPr>
          <w:spacing w:val="-4"/>
          <w:sz w:val="24"/>
        </w:rPr>
        <w:t xml:space="preserve"> </w:t>
      </w:r>
      <w:r>
        <w:rPr>
          <w:sz w:val="24"/>
        </w:rPr>
        <w:t>a dis</w:t>
      </w:r>
      <w:r>
        <w:rPr>
          <w:sz w:val="24"/>
        </w:rPr>
        <w:t>tributed</w:t>
      </w:r>
      <w:r>
        <w:rPr>
          <w:spacing w:val="2"/>
          <w:sz w:val="24"/>
        </w:rPr>
        <w:t xml:space="preserve"> </w:t>
      </w:r>
      <w:r>
        <w:rPr>
          <w:sz w:val="24"/>
        </w:rPr>
        <w:t>system</w:t>
      </w:r>
      <w:r>
        <w:rPr>
          <w:spacing w:val="-12"/>
          <w:sz w:val="24"/>
        </w:rPr>
        <w:t xml:space="preserve"> </w:t>
      </w:r>
      <w:r>
        <w:rPr>
          <w:sz w:val="24"/>
        </w:rPr>
        <w:t>states</w:t>
      </w:r>
      <w:r>
        <w:rPr>
          <w:spacing w:val="-10"/>
          <w:sz w:val="24"/>
        </w:rPr>
        <w:t xml:space="preserve"> </w:t>
      </w:r>
      <w:r>
        <w:rPr>
          <w:sz w:val="24"/>
        </w:rPr>
        <w:t>that</w:t>
      </w:r>
      <w:r>
        <w:rPr>
          <w:spacing w:val="-3"/>
          <w:sz w:val="24"/>
        </w:rPr>
        <w:t xml:space="preserve"> </w:t>
      </w:r>
      <w:r>
        <w:rPr>
          <w:sz w:val="24"/>
        </w:rPr>
        <w:t>only</w:t>
      </w:r>
      <w:r>
        <w:rPr>
          <w:spacing w:val="-8"/>
          <w:sz w:val="24"/>
        </w:rPr>
        <w:t xml:space="preserve"> </w:t>
      </w:r>
      <w:r>
        <w:rPr>
          <w:sz w:val="24"/>
        </w:rPr>
        <w:t>one process</w:t>
      </w:r>
      <w:r>
        <w:rPr>
          <w:spacing w:val="8"/>
          <w:sz w:val="24"/>
        </w:rPr>
        <w:t xml:space="preserve"> </w:t>
      </w:r>
      <w:r>
        <w:rPr>
          <w:sz w:val="24"/>
        </w:rPr>
        <w:t>is</w:t>
      </w:r>
      <w:r>
        <w:rPr>
          <w:spacing w:val="-1"/>
          <w:sz w:val="24"/>
        </w:rPr>
        <w:t xml:space="preserve"> </w:t>
      </w:r>
      <w:r>
        <w:rPr>
          <w:sz w:val="24"/>
        </w:rPr>
        <w:t>allowed</w:t>
      </w:r>
      <w:r>
        <w:rPr>
          <w:spacing w:val="-58"/>
          <w:sz w:val="24"/>
        </w:rPr>
        <w:t xml:space="preserve"> </w:t>
      </w:r>
      <w:r>
        <w:rPr>
          <w:spacing w:val="-1"/>
          <w:sz w:val="24"/>
        </w:rPr>
        <w:t>to</w:t>
      </w:r>
      <w:r>
        <w:rPr>
          <w:spacing w:val="7"/>
          <w:sz w:val="24"/>
        </w:rPr>
        <w:t xml:space="preserve"> </w:t>
      </w:r>
      <w:r>
        <w:rPr>
          <w:spacing w:val="-1"/>
          <w:sz w:val="24"/>
        </w:rPr>
        <w:t>execute</w:t>
      </w:r>
      <w:r>
        <w:rPr>
          <w:spacing w:val="-17"/>
          <w:sz w:val="24"/>
        </w:rPr>
        <w:t xml:space="preserve"> </w:t>
      </w:r>
      <w:r>
        <w:rPr>
          <w:spacing w:val="-1"/>
          <w:sz w:val="24"/>
        </w:rPr>
        <w:t>the</w:t>
      </w:r>
      <w:r>
        <w:rPr>
          <w:spacing w:val="1"/>
          <w:sz w:val="24"/>
        </w:rPr>
        <w:t xml:space="preserve"> </w:t>
      </w:r>
      <w:r>
        <w:rPr>
          <w:spacing w:val="-1"/>
          <w:sz w:val="24"/>
        </w:rPr>
        <w:t>critical section</w:t>
      </w:r>
      <w:r>
        <w:rPr>
          <w:spacing w:val="-7"/>
          <w:sz w:val="24"/>
        </w:rPr>
        <w:t xml:space="preserve"> </w:t>
      </w:r>
      <w:r>
        <w:rPr>
          <w:sz w:val="24"/>
        </w:rPr>
        <w:t>(CS)</w:t>
      </w:r>
      <w:r>
        <w:rPr>
          <w:spacing w:val="9"/>
          <w:sz w:val="24"/>
        </w:rPr>
        <w:t xml:space="preserve"> </w:t>
      </w:r>
      <w:r>
        <w:rPr>
          <w:sz w:val="24"/>
        </w:rPr>
        <w:t>at</w:t>
      </w:r>
      <w:r>
        <w:rPr>
          <w:spacing w:val="17"/>
          <w:sz w:val="24"/>
        </w:rPr>
        <w:t xml:space="preserve"> </w:t>
      </w:r>
      <w:r>
        <w:rPr>
          <w:sz w:val="24"/>
        </w:rPr>
        <w:t>any</w:t>
      </w:r>
      <w:r>
        <w:rPr>
          <w:spacing w:val="-26"/>
          <w:sz w:val="24"/>
        </w:rPr>
        <w:t xml:space="preserve"> </w:t>
      </w:r>
      <w:r>
        <w:rPr>
          <w:sz w:val="24"/>
        </w:rPr>
        <w:t>given</w:t>
      </w:r>
      <w:r>
        <w:rPr>
          <w:spacing w:val="-7"/>
          <w:sz w:val="24"/>
        </w:rPr>
        <w:t xml:space="preserve"> </w:t>
      </w:r>
      <w:r>
        <w:rPr>
          <w:sz w:val="24"/>
        </w:rPr>
        <w:t>time.</w:t>
      </w:r>
    </w:p>
    <w:p w:rsidR="007B043A" w:rsidRDefault="006F375B">
      <w:pPr>
        <w:pStyle w:val="ListParagraph"/>
        <w:numPr>
          <w:ilvl w:val="1"/>
          <w:numId w:val="99"/>
        </w:numPr>
        <w:tabs>
          <w:tab w:val="left" w:pos="1067"/>
        </w:tabs>
        <w:spacing w:before="231" w:line="249" w:lineRule="auto"/>
        <w:ind w:left="1004" w:right="457" w:hanging="371"/>
        <w:rPr>
          <w:rFonts w:ascii="Symbol" w:hAnsi="Symbol"/>
          <w:sz w:val="24"/>
        </w:rPr>
      </w:pPr>
      <w:r>
        <w:tab/>
      </w:r>
      <w:r>
        <w:rPr>
          <w:sz w:val="24"/>
        </w:rPr>
        <w:t>In</w:t>
      </w:r>
      <w:r>
        <w:rPr>
          <w:spacing w:val="-6"/>
          <w:sz w:val="24"/>
        </w:rPr>
        <w:t xml:space="preserve"> </w:t>
      </w:r>
      <w:r>
        <w:rPr>
          <w:sz w:val="24"/>
        </w:rPr>
        <w:t>a</w:t>
      </w:r>
      <w:r>
        <w:rPr>
          <w:spacing w:val="-2"/>
          <w:sz w:val="24"/>
        </w:rPr>
        <w:t xml:space="preserve"> </w:t>
      </w:r>
      <w:r>
        <w:rPr>
          <w:sz w:val="24"/>
        </w:rPr>
        <w:t>distributed system,</w:t>
      </w:r>
      <w:r>
        <w:rPr>
          <w:spacing w:val="6"/>
          <w:sz w:val="24"/>
        </w:rPr>
        <w:t xml:space="preserve"> </w:t>
      </w:r>
      <w:r>
        <w:rPr>
          <w:sz w:val="24"/>
        </w:rPr>
        <w:t>shared</w:t>
      </w:r>
      <w:r>
        <w:rPr>
          <w:spacing w:val="5"/>
          <w:sz w:val="24"/>
        </w:rPr>
        <w:t xml:space="preserve"> </w:t>
      </w:r>
      <w:r>
        <w:rPr>
          <w:sz w:val="24"/>
        </w:rPr>
        <w:t>variables</w:t>
      </w:r>
      <w:r>
        <w:rPr>
          <w:spacing w:val="-2"/>
          <w:sz w:val="24"/>
        </w:rPr>
        <w:t xml:space="preserve"> </w:t>
      </w:r>
      <w:r>
        <w:rPr>
          <w:sz w:val="24"/>
        </w:rPr>
        <w:t>(semaphores)</w:t>
      </w:r>
      <w:r>
        <w:rPr>
          <w:spacing w:val="-2"/>
          <w:sz w:val="24"/>
        </w:rPr>
        <w:t xml:space="preserve"> </w:t>
      </w:r>
      <w:r>
        <w:rPr>
          <w:sz w:val="24"/>
        </w:rPr>
        <w:t>or</w:t>
      </w:r>
      <w:r>
        <w:rPr>
          <w:spacing w:val="1"/>
          <w:sz w:val="24"/>
        </w:rPr>
        <w:t xml:space="preserve"> </w:t>
      </w:r>
      <w:r>
        <w:rPr>
          <w:sz w:val="24"/>
        </w:rPr>
        <w:t>a</w:t>
      </w:r>
      <w:r>
        <w:rPr>
          <w:spacing w:val="-7"/>
          <w:sz w:val="24"/>
        </w:rPr>
        <w:t xml:space="preserve"> </w:t>
      </w:r>
      <w:r>
        <w:rPr>
          <w:sz w:val="24"/>
        </w:rPr>
        <w:t>local</w:t>
      </w:r>
      <w:r>
        <w:rPr>
          <w:spacing w:val="-14"/>
          <w:sz w:val="24"/>
        </w:rPr>
        <w:t xml:space="preserve"> </w:t>
      </w:r>
      <w:r>
        <w:rPr>
          <w:sz w:val="24"/>
        </w:rPr>
        <w:t>kernel</w:t>
      </w:r>
      <w:r>
        <w:rPr>
          <w:spacing w:val="-9"/>
          <w:sz w:val="24"/>
        </w:rPr>
        <w:t xml:space="preserve"> </w:t>
      </w:r>
      <w:r>
        <w:rPr>
          <w:sz w:val="24"/>
        </w:rPr>
        <w:t>cannot</w:t>
      </w:r>
      <w:r>
        <w:rPr>
          <w:spacing w:val="-58"/>
          <w:sz w:val="24"/>
        </w:rPr>
        <w:t xml:space="preserve"> </w:t>
      </w:r>
      <w:r>
        <w:rPr>
          <w:sz w:val="24"/>
        </w:rPr>
        <w:t>be used</w:t>
      </w:r>
      <w:r>
        <w:rPr>
          <w:spacing w:val="1"/>
          <w:sz w:val="24"/>
        </w:rPr>
        <w:t xml:space="preserve"> </w:t>
      </w:r>
      <w:r>
        <w:rPr>
          <w:sz w:val="24"/>
        </w:rPr>
        <w:t>to</w:t>
      </w:r>
      <w:r>
        <w:rPr>
          <w:spacing w:val="11"/>
          <w:sz w:val="24"/>
        </w:rPr>
        <w:t xml:space="preserve"> </w:t>
      </w:r>
      <w:r>
        <w:rPr>
          <w:sz w:val="24"/>
        </w:rPr>
        <w:t>implement</w:t>
      </w:r>
      <w:r>
        <w:rPr>
          <w:spacing w:val="21"/>
          <w:sz w:val="24"/>
        </w:rPr>
        <w:t xml:space="preserve"> </w:t>
      </w:r>
      <w:r>
        <w:rPr>
          <w:sz w:val="24"/>
        </w:rPr>
        <w:t>mutual</w:t>
      </w:r>
      <w:r>
        <w:rPr>
          <w:spacing w:val="-21"/>
          <w:sz w:val="24"/>
        </w:rPr>
        <w:t xml:space="preserve"> </w:t>
      </w:r>
      <w:r>
        <w:rPr>
          <w:sz w:val="24"/>
        </w:rPr>
        <w:t>exclusion.</w:t>
      </w:r>
    </w:p>
    <w:p w:rsidR="007B043A" w:rsidRDefault="006F375B">
      <w:pPr>
        <w:pStyle w:val="ListParagraph"/>
        <w:numPr>
          <w:ilvl w:val="1"/>
          <w:numId w:val="99"/>
        </w:numPr>
        <w:tabs>
          <w:tab w:val="left" w:pos="1062"/>
        </w:tabs>
        <w:spacing w:before="199" w:line="264" w:lineRule="auto"/>
        <w:ind w:left="1004" w:right="334" w:hanging="371"/>
        <w:rPr>
          <w:rFonts w:ascii="Symbol" w:hAnsi="Symbol"/>
          <w:sz w:val="24"/>
        </w:rPr>
      </w:pPr>
      <w:r>
        <w:tab/>
      </w:r>
      <w:r>
        <w:rPr>
          <w:sz w:val="24"/>
        </w:rPr>
        <w:t>Message</w:t>
      </w:r>
      <w:r>
        <w:rPr>
          <w:spacing w:val="1"/>
          <w:sz w:val="24"/>
        </w:rPr>
        <w:t xml:space="preserve"> </w:t>
      </w:r>
      <w:r>
        <w:rPr>
          <w:sz w:val="24"/>
        </w:rPr>
        <w:t>passing</w:t>
      </w:r>
      <w:r>
        <w:rPr>
          <w:spacing w:val="1"/>
          <w:sz w:val="24"/>
        </w:rPr>
        <w:t xml:space="preserve"> </w:t>
      </w:r>
      <w:r>
        <w:rPr>
          <w:sz w:val="24"/>
        </w:rPr>
        <w:t>is</w:t>
      </w:r>
      <w:r>
        <w:rPr>
          <w:spacing w:val="1"/>
          <w:sz w:val="24"/>
        </w:rPr>
        <w:t xml:space="preserve"> </w:t>
      </w:r>
      <w:r>
        <w:rPr>
          <w:sz w:val="24"/>
        </w:rPr>
        <w:t>the</w:t>
      </w:r>
      <w:r>
        <w:rPr>
          <w:spacing w:val="1"/>
          <w:sz w:val="24"/>
        </w:rPr>
        <w:t xml:space="preserve"> </w:t>
      </w:r>
      <w:r>
        <w:rPr>
          <w:sz w:val="24"/>
        </w:rPr>
        <w:t>sole</w:t>
      </w:r>
      <w:r>
        <w:rPr>
          <w:spacing w:val="1"/>
          <w:sz w:val="24"/>
        </w:rPr>
        <w:t xml:space="preserve"> </w:t>
      </w:r>
      <w:r>
        <w:rPr>
          <w:sz w:val="24"/>
        </w:rPr>
        <w:t>means</w:t>
      </w:r>
      <w:r>
        <w:rPr>
          <w:spacing w:val="1"/>
          <w:sz w:val="24"/>
        </w:rPr>
        <w:t xml:space="preserve"> </w:t>
      </w:r>
      <w:r>
        <w:rPr>
          <w:sz w:val="24"/>
        </w:rPr>
        <w:t>for</w:t>
      </w:r>
      <w:r>
        <w:rPr>
          <w:spacing w:val="1"/>
          <w:sz w:val="24"/>
        </w:rPr>
        <w:t xml:space="preserve"> </w:t>
      </w:r>
      <w:r>
        <w:rPr>
          <w:sz w:val="24"/>
        </w:rPr>
        <w:t>implementing</w:t>
      </w:r>
      <w:r>
        <w:rPr>
          <w:spacing w:val="1"/>
          <w:sz w:val="24"/>
        </w:rPr>
        <w:t xml:space="preserve"> </w:t>
      </w:r>
      <w:r>
        <w:rPr>
          <w:sz w:val="24"/>
        </w:rPr>
        <w:t>distributed</w:t>
      </w:r>
      <w:r>
        <w:rPr>
          <w:spacing w:val="1"/>
          <w:sz w:val="24"/>
        </w:rPr>
        <w:t xml:space="preserve"> </w:t>
      </w:r>
      <w:r>
        <w:rPr>
          <w:sz w:val="24"/>
        </w:rPr>
        <w:t>mutual</w:t>
      </w:r>
      <w:r>
        <w:rPr>
          <w:spacing w:val="1"/>
          <w:sz w:val="24"/>
        </w:rPr>
        <w:t xml:space="preserve"> </w:t>
      </w:r>
      <w:r>
        <w:rPr>
          <w:sz w:val="24"/>
        </w:rPr>
        <w:t>exclusion. The decision as to which process is allowed access to the CS next is</w:t>
      </w:r>
      <w:r>
        <w:rPr>
          <w:spacing w:val="1"/>
          <w:sz w:val="24"/>
        </w:rPr>
        <w:t xml:space="preserve"> </w:t>
      </w:r>
      <w:r>
        <w:rPr>
          <w:sz w:val="24"/>
        </w:rPr>
        <w:t>arrived at by message passing,</w:t>
      </w:r>
      <w:r>
        <w:rPr>
          <w:spacing w:val="60"/>
          <w:sz w:val="24"/>
        </w:rPr>
        <w:t xml:space="preserve"> </w:t>
      </w:r>
      <w:r>
        <w:rPr>
          <w:sz w:val="24"/>
        </w:rPr>
        <w:t>in which each process learns about the state of</w:t>
      </w:r>
      <w:r>
        <w:rPr>
          <w:spacing w:val="1"/>
          <w:sz w:val="24"/>
        </w:rPr>
        <w:t xml:space="preserve"> </w:t>
      </w:r>
      <w:r>
        <w:rPr>
          <w:spacing w:val="-2"/>
          <w:sz w:val="24"/>
        </w:rPr>
        <w:t>all</w:t>
      </w:r>
      <w:r>
        <w:rPr>
          <w:spacing w:val="-16"/>
          <w:sz w:val="24"/>
        </w:rPr>
        <w:t xml:space="preserve"> </w:t>
      </w:r>
      <w:r>
        <w:rPr>
          <w:spacing w:val="-1"/>
          <w:sz w:val="24"/>
        </w:rPr>
        <w:t>other</w:t>
      </w:r>
      <w:r>
        <w:rPr>
          <w:spacing w:val="14"/>
          <w:sz w:val="24"/>
        </w:rPr>
        <w:t xml:space="preserve"> </w:t>
      </w:r>
      <w:r>
        <w:rPr>
          <w:spacing w:val="-1"/>
          <w:sz w:val="24"/>
        </w:rPr>
        <w:t>processes</w:t>
      </w:r>
      <w:r>
        <w:rPr>
          <w:spacing w:val="15"/>
          <w:sz w:val="24"/>
        </w:rPr>
        <w:t xml:space="preserve"> </w:t>
      </w:r>
      <w:r>
        <w:rPr>
          <w:spacing w:val="-1"/>
          <w:sz w:val="24"/>
        </w:rPr>
        <w:t>in</w:t>
      </w:r>
      <w:r>
        <w:rPr>
          <w:spacing w:val="-2"/>
          <w:sz w:val="24"/>
        </w:rPr>
        <w:t xml:space="preserve"> </w:t>
      </w:r>
      <w:r>
        <w:rPr>
          <w:spacing w:val="-1"/>
          <w:sz w:val="24"/>
        </w:rPr>
        <w:t>some</w:t>
      </w:r>
      <w:r>
        <w:rPr>
          <w:spacing w:val="1"/>
          <w:sz w:val="24"/>
        </w:rPr>
        <w:t xml:space="preserve"> </w:t>
      </w:r>
      <w:r>
        <w:rPr>
          <w:spacing w:val="-1"/>
          <w:sz w:val="24"/>
        </w:rPr>
        <w:t>consistent</w:t>
      </w:r>
      <w:r>
        <w:rPr>
          <w:spacing w:val="23"/>
          <w:sz w:val="24"/>
        </w:rPr>
        <w:t xml:space="preserve"> </w:t>
      </w:r>
      <w:r>
        <w:rPr>
          <w:spacing w:val="-1"/>
          <w:sz w:val="24"/>
        </w:rPr>
        <w:t>way.</w:t>
      </w:r>
    </w:p>
    <w:p w:rsidR="007B043A" w:rsidRDefault="006F375B">
      <w:pPr>
        <w:pStyle w:val="ListParagraph"/>
        <w:numPr>
          <w:ilvl w:val="1"/>
          <w:numId w:val="99"/>
        </w:numPr>
        <w:tabs>
          <w:tab w:val="left" w:pos="1005"/>
        </w:tabs>
        <w:spacing w:before="192" w:line="259" w:lineRule="auto"/>
        <w:ind w:left="1004" w:right="350" w:hanging="371"/>
        <w:rPr>
          <w:rFonts w:ascii="Symbol" w:hAnsi="Symbol"/>
          <w:sz w:val="24"/>
        </w:rPr>
      </w:pPr>
      <w:r>
        <w:rPr>
          <w:sz w:val="24"/>
        </w:rPr>
        <w:t>The de</w:t>
      </w:r>
      <w:r>
        <w:rPr>
          <w:sz w:val="24"/>
        </w:rPr>
        <w:t>sign of distributed mutual exclusion algorithms is complex because these</w:t>
      </w:r>
      <w:r>
        <w:rPr>
          <w:spacing w:val="-57"/>
          <w:sz w:val="24"/>
        </w:rPr>
        <w:t xml:space="preserve"> </w:t>
      </w:r>
      <w:r>
        <w:rPr>
          <w:sz w:val="24"/>
        </w:rPr>
        <w:t>algorithms have to</w:t>
      </w:r>
      <w:r>
        <w:rPr>
          <w:spacing w:val="1"/>
          <w:sz w:val="24"/>
        </w:rPr>
        <w:t xml:space="preserve"> </w:t>
      </w:r>
      <w:r>
        <w:rPr>
          <w:sz w:val="24"/>
        </w:rPr>
        <w:t>deal with unpredictable</w:t>
      </w:r>
      <w:r>
        <w:rPr>
          <w:spacing w:val="1"/>
          <w:sz w:val="24"/>
        </w:rPr>
        <w:t xml:space="preserve"> </w:t>
      </w:r>
      <w:r>
        <w:rPr>
          <w:sz w:val="24"/>
        </w:rPr>
        <w:t>message delays and</w:t>
      </w:r>
      <w:r>
        <w:rPr>
          <w:spacing w:val="1"/>
          <w:sz w:val="24"/>
        </w:rPr>
        <w:t xml:space="preserve"> </w:t>
      </w:r>
      <w:r>
        <w:rPr>
          <w:sz w:val="24"/>
        </w:rPr>
        <w:t>incomplete</w:t>
      </w:r>
      <w:r>
        <w:rPr>
          <w:spacing w:val="1"/>
          <w:sz w:val="24"/>
        </w:rPr>
        <w:t xml:space="preserve"> </w:t>
      </w:r>
      <w:r>
        <w:rPr>
          <w:sz w:val="24"/>
        </w:rPr>
        <w:t>knowledge</w:t>
      </w:r>
      <w:r>
        <w:rPr>
          <w:spacing w:val="2"/>
          <w:sz w:val="24"/>
        </w:rPr>
        <w:t xml:space="preserve"> </w:t>
      </w:r>
      <w:r>
        <w:rPr>
          <w:sz w:val="24"/>
        </w:rPr>
        <w:t>of</w:t>
      </w:r>
      <w:r>
        <w:rPr>
          <w:spacing w:val="-16"/>
          <w:sz w:val="24"/>
        </w:rPr>
        <w:t xml:space="preserve"> </w:t>
      </w:r>
      <w:r>
        <w:rPr>
          <w:sz w:val="24"/>
        </w:rPr>
        <w:t>the</w:t>
      </w:r>
      <w:r>
        <w:rPr>
          <w:spacing w:val="1"/>
          <w:sz w:val="24"/>
        </w:rPr>
        <w:t xml:space="preserve"> </w:t>
      </w:r>
      <w:r>
        <w:rPr>
          <w:sz w:val="24"/>
        </w:rPr>
        <w:t>system</w:t>
      </w:r>
      <w:r>
        <w:rPr>
          <w:spacing w:val="-15"/>
          <w:sz w:val="24"/>
        </w:rPr>
        <w:t xml:space="preserve"> </w:t>
      </w:r>
      <w:r>
        <w:rPr>
          <w:sz w:val="24"/>
        </w:rPr>
        <w:t>state.</w:t>
      </w:r>
    </w:p>
    <w:p w:rsidR="007B043A" w:rsidRDefault="006F375B">
      <w:pPr>
        <w:pStyle w:val="ListParagraph"/>
        <w:numPr>
          <w:ilvl w:val="1"/>
          <w:numId w:val="99"/>
        </w:numPr>
        <w:tabs>
          <w:tab w:val="left" w:pos="1004"/>
          <w:tab w:val="left" w:pos="1005"/>
        </w:tabs>
        <w:spacing w:before="215" w:line="249" w:lineRule="auto"/>
        <w:ind w:left="1004" w:right="1338" w:hanging="371"/>
        <w:jc w:val="left"/>
        <w:rPr>
          <w:rFonts w:ascii="Symbol" w:hAnsi="Symbol"/>
          <w:sz w:val="24"/>
        </w:rPr>
      </w:pPr>
      <w:r>
        <w:rPr>
          <w:sz w:val="24"/>
        </w:rPr>
        <w:t>There are three basic approaches for implementing distributed mutual</w:t>
      </w:r>
      <w:r>
        <w:rPr>
          <w:spacing w:val="-57"/>
          <w:sz w:val="24"/>
        </w:rPr>
        <w:t xml:space="preserve"> </w:t>
      </w:r>
      <w:r>
        <w:rPr>
          <w:sz w:val="24"/>
        </w:rPr>
        <w:t>exclusion:</w:t>
      </w:r>
    </w:p>
    <w:p w:rsidR="007B043A" w:rsidRDefault="006F375B">
      <w:pPr>
        <w:pStyle w:val="ListParagraph"/>
        <w:numPr>
          <w:ilvl w:val="2"/>
          <w:numId w:val="99"/>
        </w:numPr>
        <w:tabs>
          <w:tab w:val="left" w:pos="1609"/>
        </w:tabs>
        <w:spacing w:before="164"/>
        <w:ind w:hanging="269"/>
        <w:jc w:val="left"/>
        <w:rPr>
          <w:sz w:val="24"/>
        </w:rPr>
      </w:pPr>
      <w:r>
        <w:rPr>
          <w:sz w:val="24"/>
        </w:rPr>
        <w:t>Token-based</w:t>
      </w:r>
      <w:r>
        <w:rPr>
          <w:spacing w:val="-13"/>
          <w:sz w:val="24"/>
        </w:rPr>
        <w:t xml:space="preserve"> </w:t>
      </w:r>
      <w:r>
        <w:rPr>
          <w:sz w:val="24"/>
        </w:rPr>
        <w:t>approach.</w:t>
      </w:r>
    </w:p>
    <w:p w:rsidR="007B043A" w:rsidRDefault="006F375B">
      <w:pPr>
        <w:pStyle w:val="ListParagraph"/>
        <w:numPr>
          <w:ilvl w:val="2"/>
          <w:numId w:val="99"/>
        </w:numPr>
        <w:tabs>
          <w:tab w:val="left" w:pos="1609"/>
        </w:tabs>
        <w:spacing w:before="74"/>
        <w:ind w:hanging="269"/>
        <w:jc w:val="left"/>
        <w:rPr>
          <w:sz w:val="24"/>
        </w:rPr>
      </w:pPr>
      <w:r>
        <w:rPr>
          <w:sz w:val="24"/>
        </w:rPr>
        <w:t>Non-token-based</w:t>
      </w:r>
      <w:r>
        <w:rPr>
          <w:spacing w:val="-13"/>
          <w:sz w:val="24"/>
        </w:rPr>
        <w:t xml:space="preserve"> </w:t>
      </w:r>
      <w:r>
        <w:rPr>
          <w:sz w:val="24"/>
        </w:rPr>
        <w:t>approach.</w:t>
      </w:r>
    </w:p>
    <w:p w:rsidR="007B043A" w:rsidRDefault="006F375B">
      <w:pPr>
        <w:pStyle w:val="ListParagraph"/>
        <w:numPr>
          <w:ilvl w:val="2"/>
          <w:numId w:val="99"/>
        </w:numPr>
        <w:tabs>
          <w:tab w:val="left" w:pos="1609"/>
        </w:tabs>
        <w:spacing w:before="70"/>
        <w:ind w:hanging="269"/>
        <w:jc w:val="left"/>
        <w:rPr>
          <w:sz w:val="24"/>
        </w:rPr>
      </w:pPr>
      <w:r>
        <w:rPr>
          <w:sz w:val="24"/>
        </w:rPr>
        <w:t>Quorum-based</w:t>
      </w:r>
      <w:r>
        <w:rPr>
          <w:spacing w:val="-12"/>
          <w:sz w:val="24"/>
        </w:rPr>
        <w:t xml:space="preserve"> </w:t>
      </w:r>
      <w:r>
        <w:rPr>
          <w:sz w:val="24"/>
        </w:rPr>
        <w:t>approach.</w:t>
      </w:r>
    </w:p>
    <w:p w:rsidR="007B043A" w:rsidRDefault="007B043A">
      <w:pPr>
        <w:rPr>
          <w:sz w:val="24"/>
        </w:rPr>
        <w:sectPr w:rsidR="007B043A">
          <w:headerReference w:type="default" r:id="rId133"/>
          <w:footerReference w:type="default" r:id="rId134"/>
          <w:pgSz w:w="9960" w:h="13830"/>
          <w:pgMar w:top="820" w:right="440" w:bottom="180" w:left="480" w:header="0" w:footer="0" w:gutter="0"/>
          <w:pgBorders w:offsetFrom="page">
            <w:top w:val="single" w:sz="36" w:space="24" w:color="000000"/>
            <w:left w:val="single" w:sz="36" w:space="24" w:color="000000"/>
            <w:bottom w:val="single" w:sz="36" w:space="24" w:color="000000"/>
            <w:right w:val="single" w:sz="36" w:space="24" w:color="000000"/>
          </w:pgBorders>
          <w:pgNumType w:start="1"/>
          <w:cols w:space="720"/>
        </w:sectPr>
      </w:pPr>
    </w:p>
    <w:p w:rsidR="007B043A" w:rsidRDefault="007B043A">
      <w:pPr>
        <w:pStyle w:val="ListParagraph"/>
        <w:numPr>
          <w:ilvl w:val="0"/>
          <w:numId w:val="98"/>
        </w:numPr>
        <w:tabs>
          <w:tab w:val="left" w:pos="883"/>
          <w:tab w:val="left" w:pos="884"/>
        </w:tabs>
        <w:spacing w:before="81" w:line="249" w:lineRule="auto"/>
        <w:ind w:right="761"/>
        <w:jc w:val="left"/>
        <w:rPr>
          <w:sz w:val="24"/>
        </w:rPr>
      </w:pPr>
      <w:r w:rsidRPr="007B043A">
        <w:lastRenderedPageBreak/>
        <w:pict>
          <v:group id="_x0000_s3826" style="position:absolute;left:0;text-align:left;margin-left:24pt;margin-top:24pt;width:450.3pt;height:643.75pt;z-index:-20096512;mso-position-horizontal-relative:page;mso-position-vertical-relative:page" coordorigin="480,480" coordsize="9006,12875">
            <v:line id="_x0000_s3885" style="position:absolute" from="487,480" to="487,13353" strokeweight=".25397mm"/>
            <v:line id="_x0000_s3884" style="position:absolute" from="9465,480" to="9465,13353" strokeweight=".72pt"/>
            <v:line id="_x0000_s3883" style="position:absolute" from="480,487" to="9472,487" strokeweight=".25397mm"/>
            <v:shape id="_x0000_s3882" style="position:absolute;left:508;top:508;width:8936;height:12816" coordorigin="508,508" coordsize="8936,12816" o:spt="100" adj="0,,0" path="m508,538r8936,m538,508r,12816m508,13294r8936,m9414,508r,12816e" filled="f" strokeweight="3pt">
              <v:stroke joinstyle="round"/>
              <v:formulas/>
              <v:path arrowok="t" o:connecttype="segments"/>
            </v:shape>
            <v:line id="_x0000_s3881" style="position:absolute" from="487,480" to="487,13353" strokeweight=".25397mm"/>
            <v:line id="_x0000_s3880" style="position:absolute" from="9465,480" to="9465,13353" strokeweight=".72pt"/>
            <v:line id="_x0000_s3879" style="position:absolute" from="480,487" to="9472,487" strokeweight=".25397mm"/>
            <v:shape id="_x0000_s3878" style="position:absolute;left:508;top:508;width:8936;height:12816" coordorigin="508,508" coordsize="8936,12816" o:spt="100" adj="0,,0" path="m508,538r8936,m538,508r,12816m508,13294r8936,m9414,508r,12816e" filled="f" strokeweight="3pt">
              <v:stroke joinstyle="round"/>
              <v:formulas/>
              <v:path arrowok="t" o:connecttype="segments"/>
            </v:shape>
            <v:line id="_x0000_s3877" style="position:absolute" from="487,480" to="487,13353" strokeweight=".25397mm"/>
            <v:line id="_x0000_s3876" style="position:absolute" from="9465,480" to="9465,13353" strokeweight=".72pt"/>
            <v:line id="_x0000_s3875" style="position:absolute" from="480,487" to="9472,487" strokeweight=".25397mm"/>
            <v:shape id="_x0000_s3874" style="position:absolute;left:508;top:508;width:8936;height:12816" coordorigin="508,508" coordsize="8936,12816" o:spt="100" adj="0,,0" path="m508,538r8936,m538,508r,12816m508,13294r8936,m9414,508r,12816e" filled="f" strokeweight="3pt">
              <v:stroke joinstyle="round"/>
              <v:formulas/>
              <v:path arrowok="t" o:connecttype="segments"/>
            </v:shape>
            <v:shape id="_x0000_s3873" style="position:absolute;left:480;top:480;width:87;height:86" coordorigin="480,480" coordsize="87,86" path="m567,480r-87,l480,566r58,l538,538r29,l567,480xe" fillcolor="black" stroked="f">
              <v:path arrowok="t"/>
            </v:shape>
            <v:shape id="_x0000_s3872" style="position:absolute;left:538;top:537;width:29;height:28" coordorigin="538,537" coordsize="29,28" path="m567,537r-29,l538,565r14,l552,551r15,l567,537xe" stroked="f">
              <v:path arrowok="t"/>
            </v:shape>
            <v:shape id="_x0000_s3871" style="position:absolute;left:552;top:480;width:8846;height:86" coordorigin="552,480" coordsize="8846,86" o:spt="100" adj="0,,0" path="m567,552r-15,l552,566r15,l567,552xm9398,480r-8831,l567,538r8831,l9398,480xe" fillcolor="black" stroked="f">
              <v:stroke joinstyle="round"/>
              <v:formulas/>
              <v:path arrowok="t" o:connecttype="segments"/>
            </v:shape>
            <v:rect id="_x0000_s3870" style="position:absolute;left:566;top:537;width:8831;height:15" stroked="f"/>
            <v:shape id="_x0000_s3869" style="position:absolute;left:566;top:480;width:8918;height:86" coordorigin="566,481" coordsize="8918,86" o:spt="100" adj="0,,0" path="m9397,551r-8831,l566,565r8831,l9397,551xm9484,481r-87,l9397,539r72,l9469,567r15,l9484,539r,-58xe" fillcolor="black" stroked="f">
              <v:stroke joinstyle="round"/>
              <v:formulas/>
              <v:path arrowok="t" o:connecttype="segments"/>
            </v:shape>
            <v:shape id="_x0000_s3868" style="position:absolute;left:9398;top:537;width:72;height:28" coordorigin="9398,537" coordsize="72,28" path="m9470,537r-72,l9398,551r58,l9456,565r14,l9470,537xe" stroked="f">
              <v:path arrowok="t"/>
            </v:shape>
            <v:shape id="_x0000_s3867" style="position:absolute;left:480;top:552;width:8976;height:12715" coordorigin="480,552" coordsize="8976,12715" o:spt="100" adj="0,,0" path="m538,566r-58,l480,13267r58,l538,566xm9456,552r-58,l9398,566r58,l9456,552xe" fillcolor="black" stroked="f">
              <v:stroke joinstyle="round"/>
              <v:formulas/>
              <v:path arrowok="t" o:connecttype="segments"/>
            </v:shape>
            <v:rect id="_x0000_s3866" style="position:absolute;left:538;top:566;width:15;height:12701" stroked="f"/>
            <v:shape id="_x0000_s3865"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3864" style="position:absolute;left:9456;top:566;width:15;height:12701" stroked="f"/>
            <v:shape id="_x0000_s3863" style="position:absolute;left:480;top:566;width:8976;height:12789" coordorigin="480,566" coordsize="8976,12789" o:spt="100" adj="0,,0" path="m567,13339r-29,l538,13267r-58,l480,13339r,16l567,13355r,-16xm9456,566r-58,l9398,13267r58,l9456,566xe" fillcolor="black" stroked="f">
              <v:stroke joinstyle="round"/>
              <v:formulas/>
              <v:path arrowok="t" o:connecttype="segments"/>
            </v:shape>
            <v:shape id="_x0000_s3862" style="position:absolute;left:538;top:13267;width:29;height:72" coordorigin="538,13267" coordsize="29,72" path="m552,13267r-14,l538,13339r29,l567,13325r-15,l552,13267xe" stroked="f">
              <v:path arrowok="t"/>
            </v:shape>
            <v:shape id="_x0000_s3861" style="position:absolute;left:552;top:13266;width:8933;height:89" coordorigin="552,13266" coordsize="8933,89" o:spt="100" adj="0,,0" path="m9398,13266r-8846,l552,13324r8846,l9398,13266xm9485,13267r-15,l9470,13339r-8903,l567,13353r8831,l9398,13355r87,l9485,13353r,-14l9485,13267xe" fillcolor="black" stroked="f">
              <v:stroke joinstyle="round"/>
              <v:formulas/>
              <v:path arrowok="t" o:connecttype="segments"/>
            </v:shape>
            <v:shape id="_x0000_s3860" style="position:absolute;left:9398;top:13267;width:72;height:72" coordorigin="9398,13267" coordsize="72,72" path="m9470,13267r-14,l9456,13325r-58,l9398,13339r72,l9470,13267xe" stroked="f">
              <v:path arrowok="t"/>
            </v:shape>
            <v:shape id="_x0000_s3859" style="position:absolute;left:480;top:480;width:8977;height:12845" coordorigin="480,480" coordsize="8977,12845" o:spt="100" adj="0,,0" path="m567,480r-87,l480,566r15,l495,494r72,l567,480xm9457,13267r-59,l9398,13325r59,l9457,13267xe" fillcolor="black" stroked="f">
              <v:stroke joinstyle="round"/>
              <v:formulas/>
              <v:path arrowok="t" o:connecttype="segments"/>
            </v:shape>
            <v:shape id="_x0000_s3858" style="position:absolute;left:494;top:494;width:72;height:72" coordorigin="494,494" coordsize="72,72" path="m566,494r-72,l494,566r14,l508,509r58,l566,494xe" stroked="f">
              <v:path arrowok="t"/>
            </v:shape>
            <v:shape id="_x0000_s3857" style="position:absolute;left:509;top:480;width:8889;height:86" coordorigin="509,480" coordsize="8889,86" o:spt="100" adj="0,,0" path="m567,509r-58,l509,566r58,l567,509xm9398,480r-8831,l567,494r8831,l9398,480xe" fillcolor="black" stroked="f">
              <v:stroke joinstyle="round"/>
              <v:formulas/>
              <v:path arrowok="t" o:connecttype="segments"/>
            </v:shape>
            <v:rect id="_x0000_s3856" style="position:absolute;left:566;top:494;width:8831;height:15" stroked="f"/>
            <v:shape id="_x0000_s3855" style="position:absolute;left:566;top:480;width:8918;height:86" coordorigin="566,481" coordsize="8918,86" o:spt="100" adj="0,,0" path="m9397,509r-8831,l566,566r8831,l9397,509xm9484,481r-87,l9397,495r29,l9426,567r58,l9484,495r,-14xe" fillcolor="black" stroked="f">
              <v:stroke joinstyle="round"/>
              <v:formulas/>
              <v:path arrowok="t" o:connecttype="segments"/>
            </v:shape>
            <v:shape id="_x0000_s3854" style="position:absolute;left:9398;top:494;width:29;height:72" coordorigin="9398,494" coordsize="29,72" path="m9427,494r-29,l9398,509r14,l9412,566r15,l9427,494xe" stroked="f">
              <v:path arrowok="t"/>
            </v:shape>
            <v:shape id="_x0000_s3853" style="position:absolute;left:480;top:508;width:8932;height:12759" coordorigin="480,508" coordsize="8932,12759" o:spt="100" adj="0,,0" path="m495,565r-15,l480,13266r15,l495,565xm9412,508r-14,l9398,565r14,l9412,508xe" fillcolor="black" stroked="f">
              <v:stroke joinstyle="round"/>
              <v:formulas/>
              <v:path arrowok="t" o:connecttype="segments"/>
            </v:shape>
            <v:rect id="_x0000_s3852" style="position:absolute;left:494;top:566;width:15;height:12701" stroked="f"/>
            <v:shape id="_x0000_s3851" style="position:absolute;left:509;top:566;width:8976;height:12701" coordorigin="509,566" coordsize="8976,12701" o:spt="100" adj="0,,0" path="m567,566r-58,l509,13267r58,l567,566xm9485,566r-58,l9427,13267r58,l9485,566xe" fillcolor="black" stroked="f">
              <v:stroke joinstyle="round"/>
              <v:formulas/>
              <v:path arrowok="t" o:connecttype="segments"/>
            </v:shape>
            <v:rect id="_x0000_s3850" style="position:absolute;left:9412;top:566;width:15;height:12701" stroked="f"/>
            <v:shape id="_x0000_s3849" style="position:absolute;left:480;top:566;width:8932;height:12789" coordorigin="480,566" coordsize="8932,12789" o:spt="100" adj="0,,0" path="m567,13297r-72,l495,13267r-15,l480,13297r,58l567,13355r,-58xm9412,566r-14,l9398,13267r14,l9412,566xe" fillcolor="black" stroked="f">
              <v:stroke joinstyle="round"/>
              <v:formulas/>
              <v:path arrowok="t" o:connecttype="segments"/>
            </v:shape>
            <v:shape id="_x0000_s3848" style="position:absolute;left:494;top:13267;width:72;height:29" coordorigin="494,13267" coordsize="72,29" path="m508,13267r-14,l494,13296r72,l566,13282r-58,l508,13267xe" stroked="f">
              <v:path arrowok="t"/>
            </v:shape>
            <v:shape id="_x0000_s3847" style="position:absolute;left:509;top:13267;width:8889;height:87" coordorigin="509,13267" coordsize="8889,87" o:spt="100" adj="0,,0" path="m567,13267r-58,l509,13282r58,l567,13267xm9398,13296r-8831,l567,13354r8831,l9398,13296xe" fillcolor="black" stroked="f">
              <v:stroke joinstyle="round"/>
              <v:formulas/>
              <v:path arrowok="t" o:connecttype="segments"/>
            </v:shape>
            <v:rect id="_x0000_s3846" style="position:absolute;left:566;top:13281;width:8831;height:15" stroked="f"/>
            <v:shape id="_x0000_s3845" style="position:absolute;left:566;top:13266;width:8918;height:88" coordorigin="566,13267" coordsize="8918,88" o:spt="100" adj="0,,0" path="m9397,13267r-8831,l566,13282r8831,l9397,13267xm9484,13267r-58,l9426,13297r-29,l9397,13355r87,l9484,13297r,-30xe" fillcolor="black" stroked="f">
              <v:stroke joinstyle="round"/>
              <v:formulas/>
              <v:path arrowok="t" o:connecttype="segments"/>
            </v:shape>
            <v:shape id="_x0000_s3844" style="position:absolute;left:9398;top:13267;width:29;height:29" coordorigin="9398,13267" coordsize="29,29" path="m9427,13267r-15,l9412,13282r-14,l9398,13296r29,l9427,13267xe" stroked="f">
              <v:path arrowok="t"/>
            </v:shape>
            <v:shape id="_x0000_s3843" style="position:absolute;left:480;top:480;width:8933;height:12802" coordorigin="480,480" coordsize="8933,12802" o:spt="100" adj="0,,0" path="m567,480r-29,l538,480r-58,l480,480r,58l480,566r58,l538,538r29,l567,480xm9413,13267r-15,l9398,13282r15,l9413,13267xe" fillcolor="black" stroked="f">
              <v:stroke joinstyle="round"/>
              <v:formulas/>
              <v:path arrowok="t" o:connecttype="segments"/>
            </v:shape>
            <v:shape id="_x0000_s3842" style="position:absolute;left:538;top:537;width:29;height:29" coordorigin="538,538" coordsize="29,29" path="m567,538r-15,l538,538r,14l538,566r14,l552,552r15,l567,538xe" stroked="f">
              <v:path arrowok="t"/>
            </v:shape>
            <v:shape id="_x0000_s3841" style="position:absolute;left:552;top:480;width:8846;height:87" coordorigin="552,480" coordsize="8846,87" o:spt="100" adj="0,,0" path="m567,552r-15,l552,566r15,l567,552xm9398,480r-8831,l567,538r8831,l9398,480xe" fillcolor="black" stroked="f">
              <v:stroke joinstyle="round"/>
              <v:formulas/>
              <v:path arrowok="t" o:connecttype="segments"/>
            </v:shape>
            <v:rect id="_x0000_s3840" style="position:absolute;left:566;top:537;width:8831;height:15" stroked="f"/>
            <v:shape id="_x0000_s3839" style="position:absolute;left:566;top:480;width:8918;height:87" coordorigin="567,480" coordsize="8918,87" o:spt="100" adj="0,,0" path="m9398,552r-8831,l567,566r8831,l9398,552xm9485,480r,l9485,480r-15,l9470,480r-72,l9398,538r72,l9470,566r15,l9485,538r,l9485,480xe" fillcolor="black" stroked="f">
              <v:stroke joinstyle="round"/>
              <v:formulas/>
              <v:path arrowok="t" o:connecttype="segments"/>
            </v:shape>
            <v:shape id="_x0000_s3838" style="position:absolute;left:9398;top:537;width:73;height:29" coordorigin="9398,538" coordsize="73,29" path="m9470,538r-14,l9398,538r,14l9456,552r,14l9470,566r,-14l9470,538xe" stroked="f">
              <v:path arrowok="t"/>
            </v:shape>
            <v:shape id="_x0000_s3837" style="position:absolute;left:480;top:552;width:8976;height:12716" coordorigin="480,552" coordsize="8976,12716" o:spt="100" adj="0,,0" path="m538,566r-58,l480,13267r58,l538,566xm9456,552r-58,l9398,566r58,l9456,552xe" fillcolor="black" stroked="f">
              <v:stroke joinstyle="round"/>
              <v:formulas/>
              <v:path arrowok="t" o:connecttype="segments"/>
            </v:shape>
            <v:rect id="_x0000_s3836" style="position:absolute;left:538;top:566;width:15;height:12701" stroked="f"/>
            <v:shape id="_x0000_s3835"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3834" style="position:absolute;left:9456;top:566;width:15;height:12701" stroked="f"/>
            <v:shape id="_x0000_s3833" style="position:absolute;left:480;top:566;width:8976;height:12788" coordorigin="480,566" coordsize="8976,12788" o:spt="100" adj="0,,0" path="m567,13339r-29,l538,13267r-58,l480,13339r,15l538,13354r29,l567,13339xm9456,566r-58,l9398,13267r58,l9456,566xe" fillcolor="black" stroked="f">
              <v:stroke joinstyle="round"/>
              <v:formulas/>
              <v:path arrowok="t" o:connecttype="segments"/>
            </v:shape>
            <v:shape id="_x0000_s3832" style="position:absolute;left:538;top:13267;width:29;height:72" coordorigin="538,13267" coordsize="29,72" path="m567,13325r-15,l552,13267r-14,l538,13325r,14l552,13339r15,l567,13325xe" stroked="f">
              <v:path arrowok="t"/>
            </v:shape>
            <v:shape id="_x0000_s3831" style="position:absolute;left:552;top:13267;width:8846;height:87" coordorigin="552,13267" coordsize="8846,87" o:spt="100" adj="0,,0" path="m567,13267r-15,l552,13325r15,l567,13267xm9398,13339r-8831,l567,13354r8831,l9398,13339xe" fillcolor="black" stroked="f">
              <v:stroke joinstyle="round"/>
              <v:formulas/>
              <v:path arrowok="t" o:connecttype="segments"/>
            </v:shape>
            <v:rect id="_x0000_s3830" style="position:absolute;left:566;top:13324;width:8831;height:15" stroked="f"/>
            <v:shape id="_x0000_s3829" style="position:absolute;left:566;top:13267;width:8918;height:87" coordorigin="567,13267" coordsize="8918,87" o:spt="100" adj="0,,0" path="m9398,13267r-8831,l567,13325r8831,l9398,13267xm9485,13339r,l9485,13267r-15,l9470,13339r-72,l9398,13354r72,l9485,13354r,l9485,13339xe" fillcolor="black" stroked="f">
              <v:stroke joinstyle="round"/>
              <v:formulas/>
              <v:path arrowok="t" o:connecttype="segments"/>
            </v:shape>
            <v:shape id="_x0000_s3828" style="position:absolute;left:9398;top:13267;width:73;height:72" coordorigin="9398,13267" coordsize="73,72" path="m9470,13325r,-58l9456,13267r,58l9398,13325r,14l9456,13339r14,l9470,13325xe" stroked="f">
              <v:path arrowok="t"/>
            </v:shape>
            <v:rect id="_x0000_s3827" style="position:absolute;left:9398;top:13267;width:59;height:58" fillcolor="black" stroked="f"/>
            <w10:wrap anchorx="page" anchory="page"/>
          </v:group>
        </w:pict>
      </w:r>
      <w:r w:rsidR="006F375B">
        <w:rPr>
          <w:sz w:val="24"/>
        </w:rPr>
        <w:t>In</w:t>
      </w:r>
      <w:r w:rsidR="006F375B">
        <w:rPr>
          <w:spacing w:val="-10"/>
          <w:sz w:val="24"/>
        </w:rPr>
        <w:t xml:space="preserve"> </w:t>
      </w:r>
      <w:r w:rsidR="006F375B">
        <w:rPr>
          <w:sz w:val="24"/>
        </w:rPr>
        <w:t>the</w:t>
      </w:r>
      <w:r w:rsidR="006F375B">
        <w:rPr>
          <w:spacing w:val="-6"/>
          <w:sz w:val="24"/>
        </w:rPr>
        <w:t xml:space="preserve"> </w:t>
      </w:r>
      <w:r w:rsidR="006F375B">
        <w:rPr>
          <w:sz w:val="24"/>
        </w:rPr>
        <w:t>token-based</w:t>
      </w:r>
      <w:r w:rsidR="006F375B">
        <w:rPr>
          <w:spacing w:val="-1"/>
          <w:sz w:val="24"/>
        </w:rPr>
        <w:t xml:space="preserve"> </w:t>
      </w:r>
      <w:r w:rsidR="006F375B">
        <w:rPr>
          <w:sz w:val="24"/>
        </w:rPr>
        <w:t>approach,</w:t>
      </w:r>
      <w:r w:rsidR="006F375B">
        <w:rPr>
          <w:spacing w:val="8"/>
          <w:sz w:val="24"/>
        </w:rPr>
        <w:t xml:space="preserve"> </w:t>
      </w:r>
      <w:r w:rsidR="006F375B">
        <w:rPr>
          <w:sz w:val="24"/>
        </w:rPr>
        <w:t>a</w:t>
      </w:r>
      <w:r w:rsidR="006F375B">
        <w:rPr>
          <w:spacing w:val="-2"/>
          <w:sz w:val="24"/>
        </w:rPr>
        <w:t xml:space="preserve"> </w:t>
      </w:r>
      <w:r w:rsidR="006F375B">
        <w:rPr>
          <w:sz w:val="24"/>
        </w:rPr>
        <w:t>unique</w:t>
      </w:r>
      <w:r w:rsidR="006F375B">
        <w:rPr>
          <w:spacing w:val="-1"/>
          <w:sz w:val="24"/>
        </w:rPr>
        <w:t xml:space="preserve"> </w:t>
      </w:r>
      <w:r w:rsidR="006F375B">
        <w:rPr>
          <w:sz w:val="24"/>
        </w:rPr>
        <w:t>token</w:t>
      </w:r>
      <w:r w:rsidR="006F375B">
        <w:rPr>
          <w:spacing w:val="-10"/>
          <w:sz w:val="24"/>
        </w:rPr>
        <w:t xml:space="preserve"> </w:t>
      </w:r>
      <w:r w:rsidR="006F375B">
        <w:rPr>
          <w:sz w:val="24"/>
        </w:rPr>
        <w:t>(also</w:t>
      </w:r>
      <w:r w:rsidR="006F375B">
        <w:rPr>
          <w:spacing w:val="9"/>
          <w:sz w:val="24"/>
        </w:rPr>
        <w:t xml:space="preserve"> </w:t>
      </w:r>
      <w:r w:rsidR="006F375B">
        <w:rPr>
          <w:sz w:val="24"/>
        </w:rPr>
        <w:t>known</w:t>
      </w:r>
      <w:r w:rsidR="006F375B">
        <w:rPr>
          <w:spacing w:val="-9"/>
          <w:sz w:val="24"/>
        </w:rPr>
        <w:t xml:space="preserve"> </w:t>
      </w:r>
      <w:r w:rsidR="006F375B">
        <w:rPr>
          <w:sz w:val="24"/>
        </w:rPr>
        <w:t>as</w:t>
      </w:r>
      <w:r w:rsidR="006F375B">
        <w:rPr>
          <w:spacing w:val="-2"/>
          <w:sz w:val="24"/>
        </w:rPr>
        <w:t xml:space="preserve"> </w:t>
      </w:r>
      <w:r w:rsidR="006F375B">
        <w:rPr>
          <w:sz w:val="24"/>
        </w:rPr>
        <w:t>the</w:t>
      </w:r>
      <w:r w:rsidR="006F375B">
        <w:rPr>
          <w:spacing w:val="-1"/>
          <w:sz w:val="24"/>
        </w:rPr>
        <w:t xml:space="preserve"> </w:t>
      </w:r>
      <w:r w:rsidR="006F375B">
        <w:rPr>
          <w:sz w:val="24"/>
        </w:rPr>
        <w:t>PRIVILEGE</w:t>
      </w:r>
      <w:r w:rsidR="006F375B">
        <w:rPr>
          <w:spacing w:val="-57"/>
          <w:sz w:val="24"/>
        </w:rPr>
        <w:t xml:space="preserve"> </w:t>
      </w:r>
      <w:r w:rsidR="006F375B">
        <w:rPr>
          <w:sz w:val="24"/>
        </w:rPr>
        <w:t>message)</w:t>
      </w:r>
      <w:r w:rsidR="006F375B">
        <w:rPr>
          <w:spacing w:val="23"/>
          <w:sz w:val="24"/>
        </w:rPr>
        <w:t xml:space="preserve"> </w:t>
      </w:r>
      <w:r w:rsidR="006F375B">
        <w:rPr>
          <w:sz w:val="24"/>
        </w:rPr>
        <w:t>is</w:t>
      </w:r>
      <w:r w:rsidR="006F375B">
        <w:rPr>
          <w:spacing w:val="-1"/>
          <w:sz w:val="24"/>
        </w:rPr>
        <w:t xml:space="preserve"> </w:t>
      </w:r>
      <w:r w:rsidR="006F375B">
        <w:rPr>
          <w:sz w:val="24"/>
        </w:rPr>
        <w:t>shared</w:t>
      </w:r>
      <w:r w:rsidR="006F375B">
        <w:rPr>
          <w:spacing w:val="3"/>
          <w:sz w:val="24"/>
        </w:rPr>
        <w:t xml:space="preserve"> </w:t>
      </w:r>
      <w:r w:rsidR="006F375B">
        <w:rPr>
          <w:sz w:val="24"/>
        </w:rPr>
        <w:t>among</w:t>
      </w:r>
      <w:r w:rsidR="006F375B">
        <w:rPr>
          <w:spacing w:val="7"/>
          <w:sz w:val="24"/>
        </w:rPr>
        <w:t xml:space="preserve"> </w:t>
      </w:r>
      <w:r w:rsidR="006F375B">
        <w:rPr>
          <w:sz w:val="24"/>
        </w:rPr>
        <w:t>the</w:t>
      </w:r>
      <w:r w:rsidR="006F375B">
        <w:rPr>
          <w:spacing w:val="1"/>
          <w:sz w:val="24"/>
        </w:rPr>
        <w:t xml:space="preserve"> </w:t>
      </w:r>
      <w:r w:rsidR="006F375B">
        <w:rPr>
          <w:sz w:val="24"/>
        </w:rPr>
        <w:t>sites.</w:t>
      </w:r>
    </w:p>
    <w:p w:rsidR="007B043A" w:rsidRDefault="007B043A">
      <w:pPr>
        <w:pStyle w:val="BodyText"/>
        <w:spacing w:before="8"/>
        <w:rPr>
          <w:sz w:val="20"/>
        </w:rPr>
      </w:pPr>
    </w:p>
    <w:p w:rsidR="007B043A" w:rsidRDefault="006F375B">
      <w:pPr>
        <w:pStyle w:val="ListParagraph"/>
        <w:numPr>
          <w:ilvl w:val="0"/>
          <w:numId w:val="98"/>
        </w:numPr>
        <w:tabs>
          <w:tab w:val="left" w:pos="883"/>
          <w:tab w:val="left" w:pos="884"/>
        </w:tabs>
        <w:spacing w:line="249" w:lineRule="auto"/>
        <w:ind w:right="514"/>
        <w:jc w:val="left"/>
        <w:rPr>
          <w:sz w:val="24"/>
        </w:rPr>
      </w:pPr>
      <w:r>
        <w:rPr>
          <w:sz w:val="24"/>
        </w:rPr>
        <w:t>A</w:t>
      </w:r>
      <w:r>
        <w:rPr>
          <w:spacing w:val="-13"/>
          <w:sz w:val="24"/>
        </w:rPr>
        <w:t xml:space="preserve"> </w:t>
      </w:r>
      <w:r>
        <w:rPr>
          <w:sz w:val="24"/>
        </w:rPr>
        <w:t>site</w:t>
      </w:r>
      <w:r>
        <w:rPr>
          <w:spacing w:val="5"/>
          <w:sz w:val="24"/>
        </w:rPr>
        <w:t xml:space="preserve"> </w:t>
      </w:r>
      <w:r>
        <w:rPr>
          <w:sz w:val="24"/>
        </w:rPr>
        <w:t>is</w:t>
      </w:r>
      <w:r>
        <w:rPr>
          <w:spacing w:val="-10"/>
          <w:sz w:val="24"/>
        </w:rPr>
        <w:t xml:space="preserve"> </w:t>
      </w:r>
      <w:r>
        <w:rPr>
          <w:sz w:val="24"/>
        </w:rPr>
        <w:t>allowed</w:t>
      </w:r>
      <w:r>
        <w:rPr>
          <w:spacing w:val="-2"/>
          <w:sz w:val="24"/>
        </w:rPr>
        <w:t xml:space="preserve"> </w:t>
      </w:r>
      <w:r>
        <w:rPr>
          <w:sz w:val="24"/>
        </w:rPr>
        <w:t>to</w:t>
      </w:r>
      <w:r>
        <w:rPr>
          <w:spacing w:val="-4"/>
          <w:sz w:val="24"/>
        </w:rPr>
        <w:t xml:space="preserve"> </w:t>
      </w:r>
      <w:r>
        <w:rPr>
          <w:sz w:val="24"/>
        </w:rPr>
        <w:t>enter</w:t>
      </w:r>
      <w:r>
        <w:rPr>
          <w:spacing w:val="-5"/>
          <w:sz w:val="24"/>
        </w:rPr>
        <w:t xml:space="preserve"> </w:t>
      </w:r>
      <w:r>
        <w:rPr>
          <w:sz w:val="24"/>
        </w:rPr>
        <w:t>its</w:t>
      </w:r>
      <w:r>
        <w:rPr>
          <w:spacing w:val="-5"/>
          <w:sz w:val="24"/>
        </w:rPr>
        <w:t xml:space="preserve"> </w:t>
      </w:r>
      <w:r>
        <w:rPr>
          <w:sz w:val="24"/>
        </w:rPr>
        <w:t>CS</w:t>
      </w:r>
      <w:r>
        <w:rPr>
          <w:spacing w:val="-7"/>
          <w:sz w:val="24"/>
        </w:rPr>
        <w:t xml:space="preserve"> </w:t>
      </w:r>
      <w:r>
        <w:rPr>
          <w:sz w:val="24"/>
        </w:rPr>
        <w:t>if</w:t>
      </w:r>
      <w:r>
        <w:rPr>
          <w:spacing w:val="-11"/>
          <w:sz w:val="24"/>
        </w:rPr>
        <w:t xml:space="preserve"> </w:t>
      </w:r>
      <w:r>
        <w:rPr>
          <w:sz w:val="24"/>
        </w:rPr>
        <w:t>it</w:t>
      </w:r>
      <w:r>
        <w:rPr>
          <w:spacing w:val="10"/>
          <w:sz w:val="24"/>
        </w:rPr>
        <w:t xml:space="preserve"> </w:t>
      </w:r>
      <w:r>
        <w:rPr>
          <w:sz w:val="24"/>
        </w:rPr>
        <w:t>possesses</w:t>
      </w:r>
      <w:r>
        <w:rPr>
          <w:spacing w:val="-4"/>
          <w:sz w:val="24"/>
        </w:rPr>
        <w:t xml:space="preserve"> </w:t>
      </w:r>
      <w:r>
        <w:rPr>
          <w:sz w:val="24"/>
        </w:rPr>
        <w:t>the</w:t>
      </w:r>
      <w:r>
        <w:rPr>
          <w:spacing w:val="-9"/>
          <w:sz w:val="24"/>
        </w:rPr>
        <w:t xml:space="preserve"> </w:t>
      </w:r>
      <w:r>
        <w:rPr>
          <w:sz w:val="24"/>
        </w:rPr>
        <w:t>token</w:t>
      </w:r>
      <w:r>
        <w:rPr>
          <w:spacing w:val="-12"/>
          <w:sz w:val="24"/>
        </w:rPr>
        <w:t xml:space="preserve"> </w:t>
      </w:r>
      <w:r>
        <w:rPr>
          <w:sz w:val="24"/>
        </w:rPr>
        <w:t>and</w:t>
      </w:r>
      <w:r>
        <w:rPr>
          <w:spacing w:val="6"/>
          <w:sz w:val="24"/>
        </w:rPr>
        <w:t xml:space="preserve"> </w:t>
      </w:r>
      <w:r>
        <w:rPr>
          <w:sz w:val="24"/>
        </w:rPr>
        <w:t>it</w:t>
      </w:r>
      <w:r>
        <w:rPr>
          <w:spacing w:val="6"/>
          <w:sz w:val="24"/>
        </w:rPr>
        <w:t xml:space="preserve"> </w:t>
      </w:r>
      <w:r>
        <w:rPr>
          <w:sz w:val="24"/>
        </w:rPr>
        <w:t>continues</w:t>
      </w:r>
      <w:r>
        <w:rPr>
          <w:spacing w:val="-4"/>
          <w:sz w:val="24"/>
        </w:rPr>
        <w:t xml:space="preserve"> </w:t>
      </w:r>
      <w:r>
        <w:rPr>
          <w:sz w:val="24"/>
        </w:rPr>
        <w:t>to</w:t>
      </w:r>
      <w:r>
        <w:rPr>
          <w:spacing w:val="1"/>
          <w:sz w:val="24"/>
        </w:rPr>
        <w:t xml:space="preserve"> </w:t>
      </w:r>
      <w:r>
        <w:rPr>
          <w:sz w:val="24"/>
        </w:rPr>
        <w:t>hold</w:t>
      </w:r>
      <w:r>
        <w:rPr>
          <w:spacing w:val="-57"/>
          <w:sz w:val="24"/>
        </w:rPr>
        <w:t xml:space="preserve"> </w:t>
      </w:r>
      <w:r>
        <w:rPr>
          <w:spacing w:val="-1"/>
          <w:sz w:val="24"/>
        </w:rPr>
        <w:t>the</w:t>
      </w:r>
      <w:r>
        <w:rPr>
          <w:spacing w:val="-8"/>
          <w:sz w:val="24"/>
        </w:rPr>
        <w:t xml:space="preserve"> </w:t>
      </w:r>
      <w:r>
        <w:rPr>
          <w:spacing w:val="-1"/>
          <w:sz w:val="24"/>
        </w:rPr>
        <w:t>token</w:t>
      </w:r>
      <w:r>
        <w:rPr>
          <w:spacing w:val="-7"/>
          <w:sz w:val="24"/>
        </w:rPr>
        <w:t xml:space="preserve"> </w:t>
      </w:r>
      <w:r>
        <w:rPr>
          <w:spacing w:val="-1"/>
          <w:sz w:val="24"/>
        </w:rPr>
        <w:t>until</w:t>
      </w:r>
      <w:r>
        <w:rPr>
          <w:spacing w:val="-16"/>
          <w:sz w:val="24"/>
        </w:rPr>
        <w:t xml:space="preserve"> </w:t>
      </w:r>
      <w:r>
        <w:rPr>
          <w:sz w:val="24"/>
        </w:rPr>
        <w:t>the</w:t>
      </w:r>
      <w:r>
        <w:rPr>
          <w:spacing w:val="1"/>
          <w:sz w:val="24"/>
        </w:rPr>
        <w:t xml:space="preserve"> </w:t>
      </w:r>
      <w:r>
        <w:rPr>
          <w:sz w:val="24"/>
        </w:rPr>
        <w:t>execution</w:t>
      </w:r>
      <w:r>
        <w:rPr>
          <w:spacing w:val="-6"/>
          <w:sz w:val="24"/>
        </w:rPr>
        <w:t xml:space="preserve"> </w:t>
      </w:r>
      <w:r>
        <w:rPr>
          <w:sz w:val="24"/>
        </w:rPr>
        <w:t>of</w:t>
      </w:r>
      <w:r>
        <w:rPr>
          <w:spacing w:val="-16"/>
          <w:sz w:val="24"/>
        </w:rPr>
        <w:t xml:space="preserve"> </w:t>
      </w:r>
      <w:r>
        <w:rPr>
          <w:sz w:val="24"/>
        </w:rPr>
        <w:t>the</w:t>
      </w:r>
      <w:r>
        <w:rPr>
          <w:spacing w:val="2"/>
          <w:sz w:val="24"/>
        </w:rPr>
        <w:t xml:space="preserve"> </w:t>
      </w:r>
      <w:r>
        <w:rPr>
          <w:sz w:val="24"/>
        </w:rPr>
        <w:t>CS</w:t>
      </w:r>
      <w:r>
        <w:rPr>
          <w:spacing w:val="17"/>
          <w:sz w:val="24"/>
        </w:rPr>
        <w:t xml:space="preserve"> </w:t>
      </w:r>
      <w:r>
        <w:rPr>
          <w:sz w:val="24"/>
        </w:rPr>
        <w:t>is over.</w:t>
      </w:r>
    </w:p>
    <w:p w:rsidR="007B043A" w:rsidRDefault="007B043A">
      <w:pPr>
        <w:pStyle w:val="BodyText"/>
        <w:spacing w:before="11"/>
        <w:rPr>
          <w:sz w:val="21"/>
        </w:rPr>
      </w:pPr>
    </w:p>
    <w:p w:rsidR="007B043A" w:rsidRDefault="006F375B">
      <w:pPr>
        <w:pStyle w:val="ListParagraph"/>
        <w:numPr>
          <w:ilvl w:val="0"/>
          <w:numId w:val="98"/>
        </w:numPr>
        <w:tabs>
          <w:tab w:val="left" w:pos="884"/>
        </w:tabs>
        <w:spacing w:line="259" w:lineRule="auto"/>
        <w:ind w:right="340"/>
        <w:rPr>
          <w:sz w:val="24"/>
        </w:rPr>
      </w:pPr>
      <w:r>
        <w:rPr>
          <w:sz w:val="24"/>
        </w:rPr>
        <w:t>Mutual exclusion is ensured because the token is unique. The algorithms based</w:t>
      </w:r>
      <w:r>
        <w:rPr>
          <w:spacing w:val="1"/>
          <w:sz w:val="24"/>
        </w:rPr>
        <w:t xml:space="preserve"> </w:t>
      </w:r>
      <w:r>
        <w:rPr>
          <w:sz w:val="24"/>
        </w:rPr>
        <w:t>on this approach essentially differ in the way a site carries out the search for the</w:t>
      </w:r>
      <w:r>
        <w:rPr>
          <w:spacing w:val="1"/>
          <w:sz w:val="24"/>
        </w:rPr>
        <w:t xml:space="preserve"> </w:t>
      </w:r>
      <w:r>
        <w:rPr>
          <w:sz w:val="24"/>
        </w:rPr>
        <w:t>token.</w:t>
      </w:r>
    </w:p>
    <w:p w:rsidR="007B043A" w:rsidRDefault="007B043A">
      <w:pPr>
        <w:pStyle w:val="BodyText"/>
        <w:spacing w:before="9"/>
        <w:rPr>
          <w:sz w:val="20"/>
        </w:rPr>
      </w:pPr>
    </w:p>
    <w:p w:rsidR="007B043A" w:rsidRDefault="006F375B">
      <w:pPr>
        <w:pStyle w:val="ListParagraph"/>
        <w:numPr>
          <w:ilvl w:val="0"/>
          <w:numId w:val="98"/>
        </w:numPr>
        <w:tabs>
          <w:tab w:val="left" w:pos="884"/>
        </w:tabs>
        <w:spacing w:line="249" w:lineRule="auto"/>
        <w:ind w:right="344"/>
        <w:rPr>
          <w:sz w:val="24"/>
        </w:rPr>
      </w:pPr>
      <w:r>
        <w:rPr>
          <w:sz w:val="24"/>
        </w:rPr>
        <w:t>In the non-token-based approach, two or more successive rounds of messages are</w:t>
      </w:r>
      <w:r>
        <w:rPr>
          <w:spacing w:val="-58"/>
          <w:sz w:val="24"/>
        </w:rPr>
        <w:t xml:space="preserve"> </w:t>
      </w:r>
      <w:r>
        <w:rPr>
          <w:sz w:val="24"/>
        </w:rPr>
        <w:t>exchan</w:t>
      </w:r>
      <w:r>
        <w:rPr>
          <w:sz w:val="24"/>
        </w:rPr>
        <w:t>ged among</w:t>
      </w:r>
      <w:r>
        <w:rPr>
          <w:spacing w:val="2"/>
          <w:sz w:val="24"/>
        </w:rPr>
        <w:t xml:space="preserve"> </w:t>
      </w:r>
      <w:r>
        <w:rPr>
          <w:sz w:val="24"/>
        </w:rPr>
        <w:t>the sites to</w:t>
      </w:r>
      <w:r>
        <w:rPr>
          <w:spacing w:val="6"/>
          <w:sz w:val="24"/>
        </w:rPr>
        <w:t xml:space="preserve"> </w:t>
      </w:r>
      <w:r>
        <w:rPr>
          <w:sz w:val="24"/>
        </w:rPr>
        <w:t>determine</w:t>
      </w:r>
      <w:r>
        <w:rPr>
          <w:spacing w:val="-1"/>
          <w:sz w:val="24"/>
        </w:rPr>
        <w:t xml:space="preserve"> </w:t>
      </w:r>
      <w:r>
        <w:rPr>
          <w:sz w:val="24"/>
        </w:rPr>
        <w:t>which</w:t>
      </w:r>
      <w:r>
        <w:rPr>
          <w:spacing w:val="-6"/>
          <w:sz w:val="24"/>
        </w:rPr>
        <w:t xml:space="preserve"> </w:t>
      </w:r>
      <w:r>
        <w:rPr>
          <w:sz w:val="24"/>
        </w:rPr>
        <w:t>site</w:t>
      </w:r>
      <w:r>
        <w:rPr>
          <w:spacing w:val="14"/>
          <w:sz w:val="24"/>
        </w:rPr>
        <w:t xml:space="preserve"> </w:t>
      </w:r>
      <w:r>
        <w:rPr>
          <w:sz w:val="24"/>
        </w:rPr>
        <w:t>will</w:t>
      </w:r>
      <w:r>
        <w:rPr>
          <w:spacing w:val="-13"/>
          <w:sz w:val="24"/>
        </w:rPr>
        <w:t xml:space="preserve"> </w:t>
      </w:r>
      <w:r>
        <w:rPr>
          <w:sz w:val="24"/>
        </w:rPr>
        <w:t>enter</w:t>
      </w:r>
      <w:r>
        <w:rPr>
          <w:spacing w:val="-2"/>
          <w:sz w:val="24"/>
        </w:rPr>
        <w:t xml:space="preserve"> </w:t>
      </w:r>
      <w:r>
        <w:rPr>
          <w:sz w:val="24"/>
        </w:rPr>
        <w:t>the CS</w:t>
      </w:r>
      <w:r>
        <w:rPr>
          <w:spacing w:val="1"/>
          <w:sz w:val="24"/>
        </w:rPr>
        <w:t xml:space="preserve"> </w:t>
      </w:r>
      <w:r>
        <w:rPr>
          <w:sz w:val="24"/>
        </w:rPr>
        <w:t>next.</w:t>
      </w:r>
    </w:p>
    <w:p w:rsidR="007B043A" w:rsidRDefault="007B043A">
      <w:pPr>
        <w:pStyle w:val="BodyText"/>
        <w:spacing w:before="1"/>
        <w:rPr>
          <w:sz w:val="21"/>
        </w:rPr>
      </w:pPr>
    </w:p>
    <w:p w:rsidR="007B043A" w:rsidRDefault="006F375B">
      <w:pPr>
        <w:pStyle w:val="ListParagraph"/>
        <w:numPr>
          <w:ilvl w:val="0"/>
          <w:numId w:val="98"/>
        </w:numPr>
        <w:tabs>
          <w:tab w:val="left" w:pos="883"/>
          <w:tab w:val="left" w:pos="884"/>
        </w:tabs>
        <w:spacing w:line="249" w:lineRule="auto"/>
        <w:ind w:right="889"/>
        <w:jc w:val="left"/>
        <w:rPr>
          <w:sz w:val="24"/>
        </w:rPr>
      </w:pPr>
      <w:r>
        <w:rPr>
          <w:sz w:val="24"/>
        </w:rPr>
        <w:t>A site enters the critical section (CS) when an assertion, defined on its local</w:t>
      </w:r>
      <w:r>
        <w:rPr>
          <w:spacing w:val="-57"/>
          <w:sz w:val="24"/>
        </w:rPr>
        <w:t xml:space="preserve"> </w:t>
      </w:r>
      <w:r>
        <w:rPr>
          <w:sz w:val="24"/>
        </w:rPr>
        <w:t>variables,</w:t>
      </w:r>
      <w:r>
        <w:rPr>
          <w:spacing w:val="14"/>
          <w:sz w:val="24"/>
        </w:rPr>
        <w:t xml:space="preserve"> </w:t>
      </w:r>
      <w:r>
        <w:rPr>
          <w:sz w:val="24"/>
        </w:rPr>
        <w:t>becomes true.</w:t>
      </w:r>
    </w:p>
    <w:p w:rsidR="007B043A" w:rsidRDefault="007B043A">
      <w:pPr>
        <w:pStyle w:val="BodyText"/>
        <w:spacing w:before="1"/>
        <w:rPr>
          <w:sz w:val="21"/>
        </w:rPr>
      </w:pPr>
    </w:p>
    <w:p w:rsidR="007B043A" w:rsidRDefault="006F375B">
      <w:pPr>
        <w:pStyle w:val="ListParagraph"/>
        <w:numPr>
          <w:ilvl w:val="0"/>
          <w:numId w:val="98"/>
        </w:numPr>
        <w:tabs>
          <w:tab w:val="left" w:pos="884"/>
        </w:tabs>
        <w:spacing w:line="259" w:lineRule="auto"/>
        <w:ind w:right="321"/>
        <w:rPr>
          <w:sz w:val="24"/>
        </w:rPr>
      </w:pPr>
      <w:r>
        <w:rPr>
          <w:sz w:val="24"/>
        </w:rPr>
        <w:t>Mutual exclusion is enforced because the assertion becomes true only at one site</w:t>
      </w:r>
      <w:r>
        <w:rPr>
          <w:spacing w:val="1"/>
          <w:sz w:val="24"/>
        </w:rPr>
        <w:t xml:space="preserve"> </w:t>
      </w:r>
      <w:r>
        <w:rPr>
          <w:sz w:val="24"/>
        </w:rPr>
        <w:t>at any given time. In the quorum-based approach,</w:t>
      </w:r>
      <w:r>
        <w:rPr>
          <w:spacing w:val="60"/>
          <w:sz w:val="24"/>
        </w:rPr>
        <w:t xml:space="preserve"> </w:t>
      </w:r>
      <w:proofErr w:type="gramStart"/>
      <w:r>
        <w:rPr>
          <w:sz w:val="24"/>
        </w:rPr>
        <w:t>each site requests permission</w:t>
      </w:r>
      <w:proofErr w:type="gramEnd"/>
      <w:r>
        <w:rPr>
          <w:spacing w:val="1"/>
          <w:sz w:val="24"/>
        </w:rPr>
        <w:t xml:space="preserve"> </w:t>
      </w:r>
      <w:r>
        <w:rPr>
          <w:spacing w:val="-1"/>
          <w:sz w:val="24"/>
        </w:rPr>
        <w:t>to</w:t>
      </w:r>
      <w:r>
        <w:rPr>
          <w:spacing w:val="7"/>
          <w:sz w:val="24"/>
        </w:rPr>
        <w:t xml:space="preserve"> </w:t>
      </w:r>
      <w:r>
        <w:rPr>
          <w:spacing w:val="-1"/>
          <w:sz w:val="24"/>
        </w:rPr>
        <w:t>execute</w:t>
      </w:r>
      <w:r>
        <w:rPr>
          <w:spacing w:val="-18"/>
          <w:sz w:val="24"/>
        </w:rPr>
        <w:t xml:space="preserve"> </w:t>
      </w:r>
      <w:r>
        <w:rPr>
          <w:spacing w:val="-1"/>
          <w:sz w:val="24"/>
        </w:rPr>
        <w:t>the</w:t>
      </w:r>
      <w:r>
        <w:rPr>
          <w:spacing w:val="2"/>
          <w:sz w:val="24"/>
        </w:rPr>
        <w:t xml:space="preserve"> </w:t>
      </w:r>
      <w:r>
        <w:rPr>
          <w:spacing w:val="-1"/>
          <w:sz w:val="24"/>
        </w:rPr>
        <w:t>CS</w:t>
      </w:r>
      <w:r>
        <w:rPr>
          <w:spacing w:val="8"/>
          <w:sz w:val="24"/>
        </w:rPr>
        <w:t xml:space="preserve"> </w:t>
      </w:r>
      <w:r>
        <w:rPr>
          <w:spacing w:val="-1"/>
          <w:sz w:val="24"/>
        </w:rPr>
        <w:t>from</w:t>
      </w:r>
      <w:r>
        <w:rPr>
          <w:spacing w:val="-21"/>
          <w:sz w:val="24"/>
        </w:rPr>
        <w:t xml:space="preserve"> </w:t>
      </w:r>
      <w:r>
        <w:rPr>
          <w:spacing w:val="-1"/>
          <w:sz w:val="24"/>
        </w:rPr>
        <w:t>a</w:t>
      </w:r>
      <w:r>
        <w:rPr>
          <w:spacing w:val="1"/>
          <w:sz w:val="24"/>
        </w:rPr>
        <w:t xml:space="preserve"> </w:t>
      </w:r>
      <w:r>
        <w:rPr>
          <w:spacing w:val="-1"/>
          <w:sz w:val="24"/>
        </w:rPr>
        <w:t>subset</w:t>
      </w:r>
      <w:r>
        <w:rPr>
          <w:spacing w:val="12"/>
          <w:sz w:val="24"/>
        </w:rPr>
        <w:t xml:space="preserve"> </w:t>
      </w:r>
      <w:r>
        <w:rPr>
          <w:spacing w:val="-1"/>
          <w:sz w:val="24"/>
        </w:rPr>
        <w:t>of</w:t>
      </w:r>
      <w:r>
        <w:rPr>
          <w:spacing w:val="-14"/>
          <w:sz w:val="24"/>
        </w:rPr>
        <w:t xml:space="preserve"> </w:t>
      </w:r>
      <w:r>
        <w:rPr>
          <w:spacing w:val="-1"/>
          <w:sz w:val="24"/>
        </w:rPr>
        <w:t>sites</w:t>
      </w:r>
      <w:r>
        <w:rPr>
          <w:sz w:val="24"/>
        </w:rPr>
        <w:t xml:space="preserve"> </w:t>
      </w:r>
      <w:r>
        <w:rPr>
          <w:spacing w:val="-1"/>
          <w:sz w:val="24"/>
        </w:rPr>
        <w:t>(called</w:t>
      </w:r>
      <w:r>
        <w:rPr>
          <w:spacing w:val="18"/>
          <w:sz w:val="24"/>
        </w:rPr>
        <w:t xml:space="preserve"> </w:t>
      </w:r>
      <w:r>
        <w:rPr>
          <w:sz w:val="24"/>
        </w:rPr>
        <w:t>a</w:t>
      </w:r>
      <w:r>
        <w:rPr>
          <w:spacing w:val="1"/>
          <w:sz w:val="24"/>
        </w:rPr>
        <w:t xml:space="preserve"> </w:t>
      </w:r>
      <w:r>
        <w:rPr>
          <w:sz w:val="24"/>
        </w:rPr>
        <w:t>quorum).</w:t>
      </w:r>
    </w:p>
    <w:p w:rsidR="007B043A" w:rsidRDefault="007B043A">
      <w:pPr>
        <w:pStyle w:val="BodyText"/>
        <w:spacing w:before="4"/>
        <w:rPr>
          <w:sz w:val="20"/>
        </w:rPr>
      </w:pPr>
    </w:p>
    <w:p w:rsidR="007B043A" w:rsidRDefault="006F375B">
      <w:pPr>
        <w:pStyle w:val="ListParagraph"/>
        <w:numPr>
          <w:ilvl w:val="0"/>
          <w:numId w:val="98"/>
        </w:numPr>
        <w:tabs>
          <w:tab w:val="left" w:pos="884"/>
        </w:tabs>
        <w:spacing w:line="261" w:lineRule="auto"/>
        <w:ind w:right="355"/>
        <w:rPr>
          <w:sz w:val="24"/>
        </w:rPr>
      </w:pPr>
      <w:r>
        <w:rPr>
          <w:sz w:val="24"/>
        </w:rPr>
        <w:t>The quorums are formed in such a way that when two sites concurrently request</w:t>
      </w:r>
      <w:r>
        <w:rPr>
          <w:spacing w:val="1"/>
          <w:sz w:val="24"/>
        </w:rPr>
        <w:t xml:space="preserve"> </w:t>
      </w:r>
      <w:r>
        <w:rPr>
          <w:sz w:val="24"/>
        </w:rPr>
        <w:t>access to the CS, at least one site receives both the requests and this site is</w:t>
      </w:r>
      <w:r>
        <w:rPr>
          <w:spacing w:val="1"/>
          <w:sz w:val="24"/>
        </w:rPr>
        <w:t xml:space="preserve"> </w:t>
      </w:r>
      <w:r>
        <w:rPr>
          <w:spacing w:val="-1"/>
          <w:sz w:val="24"/>
        </w:rPr>
        <w:t>responsible</w:t>
      </w:r>
      <w:r>
        <w:rPr>
          <w:spacing w:val="8"/>
          <w:sz w:val="24"/>
        </w:rPr>
        <w:t xml:space="preserve"> </w:t>
      </w:r>
      <w:r>
        <w:rPr>
          <w:spacing w:val="-1"/>
          <w:sz w:val="24"/>
        </w:rPr>
        <w:t>to</w:t>
      </w:r>
      <w:r>
        <w:rPr>
          <w:spacing w:val="12"/>
          <w:sz w:val="24"/>
        </w:rPr>
        <w:t xml:space="preserve"> </w:t>
      </w:r>
      <w:r>
        <w:rPr>
          <w:spacing w:val="-1"/>
          <w:sz w:val="24"/>
        </w:rPr>
        <w:t>make</w:t>
      </w:r>
      <w:r>
        <w:rPr>
          <w:spacing w:val="1"/>
          <w:sz w:val="24"/>
        </w:rPr>
        <w:t xml:space="preserve"> </w:t>
      </w:r>
      <w:r>
        <w:rPr>
          <w:spacing w:val="-1"/>
          <w:sz w:val="24"/>
        </w:rPr>
        <w:t>sure</w:t>
      </w:r>
      <w:r>
        <w:rPr>
          <w:spacing w:val="-8"/>
          <w:sz w:val="24"/>
        </w:rPr>
        <w:t xml:space="preserve"> </w:t>
      </w:r>
      <w:r>
        <w:rPr>
          <w:spacing w:val="-1"/>
          <w:sz w:val="24"/>
        </w:rPr>
        <w:t>that</w:t>
      </w:r>
      <w:r>
        <w:rPr>
          <w:spacing w:val="-2"/>
          <w:sz w:val="24"/>
        </w:rPr>
        <w:t xml:space="preserve"> </w:t>
      </w:r>
      <w:r>
        <w:rPr>
          <w:spacing w:val="-1"/>
          <w:sz w:val="24"/>
        </w:rPr>
        <w:t>only</w:t>
      </w:r>
      <w:r>
        <w:rPr>
          <w:spacing w:val="-17"/>
          <w:sz w:val="24"/>
        </w:rPr>
        <w:t xml:space="preserve"> </w:t>
      </w:r>
      <w:r>
        <w:rPr>
          <w:spacing w:val="-1"/>
          <w:sz w:val="24"/>
        </w:rPr>
        <w:t>one</w:t>
      </w:r>
      <w:r>
        <w:rPr>
          <w:spacing w:val="1"/>
          <w:sz w:val="24"/>
        </w:rPr>
        <w:t xml:space="preserve"> </w:t>
      </w:r>
      <w:r>
        <w:rPr>
          <w:spacing w:val="-1"/>
          <w:sz w:val="24"/>
        </w:rPr>
        <w:t>request</w:t>
      </w:r>
      <w:r>
        <w:rPr>
          <w:spacing w:val="18"/>
          <w:sz w:val="24"/>
        </w:rPr>
        <w:t xml:space="preserve"> </w:t>
      </w:r>
      <w:r>
        <w:rPr>
          <w:spacing w:val="-1"/>
          <w:sz w:val="24"/>
        </w:rPr>
        <w:t>executes</w:t>
      </w:r>
      <w:r>
        <w:rPr>
          <w:spacing w:val="-14"/>
          <w:sz w:val="24"/>
        </w:rPr>
        <w:t xml:space="preserve"> </w:t>
      </w:r>
      <w:r>
        <w:rPr>
          <w:spacing w:val="-1"/>
          <w:sz w:val="24"/>
        </w:rPr>
        <w:t>the</w:t>
      </w:r>
      <w:r>
        <w:rPr>
          <w:spacing w:val="1"/>
          <w:sz w:val="24"/>
        </w:rPr>
        <w:t xml:space="preserve"> </w:t>
      </w:r>
      <w:r>
        <w:rPr>
          <w:spacing w:val="-1"/>
          <w:sz w:val="24"/>
        </w:rPr>
        <w:t>CS</w:t>
      </w:r>
      <w:r>
        <w:rPr>
          <w:spacing w:val="3"/>
          <w:sz w:val="24"/>
        </w:rPr>
        <w:t xml:space="preserve"> </w:t>
      </w:r>
      <w:r>
        <w:rPr>
          <w:spacing w:val="-1"/>
          <w:sz w:val="24"/>
        </w:rPr>
        <w:t>at</w:t>
      </w:r>
      <w:r>
        <w:rPr>
          <w:spacing w:val="12"/>
          <w:sz w:val="24"/>
        </w:rPr>
        <w:t xml:space="preserve"> </w:t>
      </w:r>
      <w:r>
        <w:rPr>
          <w:spacing w:val="-1"/>
          <w:sz w:val="24"/>
        </w:rPr>
        <w:t>any</w:t>
      </w:r>
      <w:r>
        <w:rPr>
          <w:spacing w:val="-22"/>
          <w:sz w:val="24"/>
        </w:rPr>
        <w:t xml:space="preserve"> </w:t>
      </w:r>
      <w:r>
        <w:rPr>
          <w:spacing w:val="-1"/>
          <w:sz w:val="24"/>
        </w:rPr>
        <w:t>time.</w:t>
      </w:r>
    </w:p>
    <w:p w:rsidR="007B043A" w:rsidRDefault="006F375B">
      <w:pPr>
        <w:pStyle w:val="Heading4"/>
        <w:spacing w:before="204"/>
        <w:ind w:left="341"/>
      </w:pPr>
      <w:r>
        <w:t>Preliminaries</w:t>
      </w:r>
    </w:p>
    <w:p w:rsidR="007B043A" w:rsidRDefault="006F375B">
      <w:pPr>
        <w:pStyle w:val="ListParagraph"/>
        <w:numPr>
          <w:ilvl w:val="0"/>
          <w:numId w:val="98"/>
        </w:numPr>
        <w:tabs>
          <w:tab w:val="left" w:pos="884"/>
        </w:tabs>
        <w:spacing w:before="211" w:line="331" w:lineRule="auto"/>
        <w:ind w:right="340"/>
        <w:rPr>
          <w:sz w:val="24"/>
        </w:rPr>
      </w:pPr>
      <w:r>
        <w:rPr>
          <w:sz w:val="24"/>
        </w:rPr>
        <w:t>In</w:t>
      </w:r>
      <w:r>
        <w:rPr>
          <w:spacing w:val="1"/>
          <w:sz w:val="24"/>
        </w:rPr>
        <w:t xml:space="preserve"> </w:t>
      </w:r>
      <w:r>
        <w:rPr>
          <w:sz w:val="24"/>
        </w:rPr>
        <w:t>this</w:t>
      </w:r>
      <w:r>
        <w:rPr>
          <w:spacing w:val="1"/>
          <w:sz w:val="24"/>
        </w:rPr>
        <w:t xml:space="preserve"> </w:t>
      </w:r>
      <w:r>
        <w:rPr>
          <w:sz w:val="24"/>
        </w:rPr>
        <w:t>section,</w:t>
      </w:r>
      <w:r>
        <w:rPr>
          <w:spacing w:val="1"/>
          <w:sz w:val="24"/>
        </w:rPr>
        <w:t xml:space="preserve"> </w:t>
      </w:r>
      <w:r>
        <w:rPr>
          <w:sz w:val="24"/>
        </w:rPr>
        <w:t>we</w:t>
      </w:r>
      <w:r>
        <w:rPr>
          <w:spacing w:val="1"/>
          <w:sz w:val="24"/>
        </w:rPr>
        <w:t xml:space="preserve"> </w:t>
      </w:r>
      <w:r>
        <w:rPr>
          <w:sz w:val="24"/>
        </w:rPr>
        <w:t>describe</w:t>
      </w:r>
      <w:r>
        <w:rPr>
          <w:spacing w:val="1"/>
          <w:sz w:val="24"/>
        </w:rPr>
        <w:t xml:space="preserve"> </w:t>
      </w:r>
      <w:r>
        <w:rPr>
          <w:sz w:val="24"/>
        </w:rPr>
        <w:t>the</w:t>
      </w:r>
      <w:r>
        <w:rPr>
          <w:spacing w:val="1"/>
          <w:sz w:val="24"/>
        </w:rPr>
        <w:t xml:space="preserve"> </w:t>
      </w:r>
      <w:r>
        <w:rPr>
          <w:sz w:val="24"/>
        </w:rPr>
        <w:t>underlying</w:t>
      </w:r>
      <w:r>
        <w:rPr>
          <w:spacing w:val="1"/>
          <w:sz w:val="24"/>
        </w:rPr>
        <w:t xml:space="preserve"> </w:t>
      </w:r>
      <w:r>
        <w:rPr>
          <w:sz w:val="24"/>
        </w:rPr>
        <w:t>system</w:t>
      </w:r>
      <w:r>
        <w:rPr>
          <w:spacing w:val="1"/>
          <w:sz w:val="24"/>
        </w:rPr>
        <w:t xml:space="preserve"> </w:t>
      </w:r>
      <w:r>
        <w:rPr>
          <w:sz w:val="24"/>
        </w:rPr>
        <w:t>model,</w:t>
      </w:r>
      <w:r>
        <w:rPr>
          <w:spacing w:val="1"/>
          <w:sz w:val="24"/>
        </w:rPr>
        <w:t xml:space="preserve"> </w:t>
      </w:r>
      <w:r>
        <w:rPr>
          <w:sz w:val="24"/>
        </w:rPr>
        <w:t>discuss</w:t>
      </w:r>
      <w:r>
        <w:rPr>
          <w:spacing w:val="1"/>
          <w:sz w:val="24"/>
        </w:rPr>
        <w:t xml:space="preserve"> </w:t>
      </w:r>
      <w:r>
        <w:rPr>
          <w:sz w:val="24"/>
        </w:rPr>
        <w:t>the</w:t>
      </w:r>
      <w:r>
        <w:rPr>
          <w:spacing w:val="1"/>
          <w:sz w:val="24"/>
        </w:rPr>
        <w:t xml:space="preserve"> </w:t>
      </w:r>
      <w:r>
        <w:rPr>
          <w:sz w:val="24"/>
        </w:rPr>
        <w:t>requirements that mutual exclusion algorithms should satisfy, and discuss what</w:t>
      </w:r>
      <w:r>
        <w:rPr>
          <w:spacing w:val="1"/>
          <w:sz w:val="24"/>
        </w:rPr>
        <w:t xml:space="preserve"> </w:t>
      </w:r>
      <w:r>
        <w:rPr>
          <w:spacing w:val="-2"/>
          <w:sz w:val="24"/>
        </w:rPr>
        <w:t>metrics</w:t>
      </w:r>
      <w:r>
        <w:rPr>
          <w:spacing w:val="1"/>
          <w:sz w:val="24"/>
        </w:rPr>
        <w:t xml:space="preserve"> </w:t>
      </w:r>
      <w:r>
        <w:rPr>
          <w:spacing w:val="-1"/>
          <w:sz w:val="24"/>
        </w:rPr>
        <w:t>we</w:t>
      </w:r>
      <w:r>
        <w:rPr>
          <w:spacing w:val="1"/>
          <w:sz w:val="24"/>
        </w:rPr>
        <w:t xml:space="preserve"> </w:t>
      </w:r>
      <w:r>
        <w:rPr>
          <w:spacing w:val="-1"/>
          <w:sz w:val="24"/>
        </w:rPr>
        <w:t>use</w:t>
      </w:r>
      <w:r>
        <w:rPr>
          <w:spacing w:val="-4"/>
          <w:sz w:val="24"/>
        </w:rPr>
        <w:t xml:space="preserve"> </w:t>
      </w:r>
      <w:r>
        <w:rPr>
          <w:spacing w:val="-1"/>
          <w:sz w:val="24"/>
        </w:rPr>
        <w:t>to</w:t>
      </w:r>
      <w:r>
        <w:rPr>
          <w:spacing w:val="16"/>
          <w:sz w:val="24"/>
        </w:rPr>
        <w:t xml:space="preserve"> </w:t>
      </w:r>
      <w:r>
        <w:rPr>
          <w:spacing w:val="-1"/>
          <w:sz w:val="24"/>
        </w:rPr>
        <w:t>measure</w:t>
      </w:r>
      <w:r>
        <w:rPr>
          <w:spacing w:val="2"/>
          <w:sz w:val="24"/>
        </w:rPr>
        <w:t xml:space="preserve"> </w:t>
      </w:r>
      <w:r>
        <w:rPr>
          <w:spacing w:val="-1"/>
          <w:sz w:val="24"/>
        </w:rPr>
        <w:t>the</w:t>
      </w:r>
      <w:r>
        <w:rPr>
          <w:spacing w:val="1"/>
          <w:sz w:val="24"/>
        </w:rPr>
        <w:t xml:space="preserve"> </w:t>
      </w:r>
      <w:r>
        <w:rPr>
          <w:spacing w:val="-1"/>
          <w:sz w:val="24"/>
        </w:rPr>
        <w:t>performance</w:t>
      </w:r>
      <w:r>
        <w:rPr>
          <w:spacing w:val="3"/>
          <w:sz w:val="24"/>
        </w:rPr>
        <w:t xml:space="preserve"> </w:t>
      </w:r>
      <w:r>
        <w:rPr>
          <w:spacing w:val="-1"/>
          <w:sz w:val="24"/>
        </w:rPr>
        <w:t>of</w:t>
      </w:r>
      <w:r>
        <w:rPr>
          <w:sz w:val="24"/>
        </w:rPr>
        <w:t xml:space="preserve"> </w:t>
      </w:r>
      <w:r>
        <w:rPr>
          <w:spacing w:val="-1"/>
          <w:sz w:val="24"/>
        </w:rPr>
        <w:t>mutual</w:t>
      </w:r>
      <w:r>
        <w:rPr>
          <w:spacing w:val="-21"/>
          <w:sz w:val="24"/>
        </w:rPr>
        <w:t xml:space="preserve"> </w:t>
      </w:r>
      <w:r>
        <w:rPr>
          <w:spacing w:val="-1"/>
          <w:sz w:val="24"/>
        </w:rPr>
        <w:t>exclusion</w:t>
      </w:r>
      <w:r>
        <w:rPr>
          <w:spacing w:val="-6"/>
          <w:sz w:val="24"/>
        </w:rPr>
        <w:t xml:space="preserve"> </w:t>
      </w:r>
      <w:r>
        <w:rPr>
          <w:spacing w:val="-1"/>
          <w:sz w:val="24"/>
        </w:rPr>
        <w:t>algorithm.</w:t>
      </w:r>
    </w:p>
    <w:p w:rsidR="007B043A" w:rsidRDefault="006F375B">
      <w:pPr>
        <w:pStyle w:val="Heading4"/>
        <w:spacing w:before="31"/>
        <w:ind w:left="341"/>
      </w:pPr>
      <w:r>
        <w:t>System</w:t>
      </w:r>
      <w:r>
        <w:rPr>
          <w:spacing w:val="-1"/>
        </w:rPr>
        <w:t xml:space="preserve"> </w:t>
      </w:r>
      <w:r>
        <w:t>Model</w:t>
      </w:r>
    </w:p>
    <w:p w:rsidR="007B043A" w:rsidRDefault="006F375B">
      <w:pPr>
        <w:pStyle w:val="ListParagraph"/>
        <w:numPr>
          <w:ilvl w:val="0"/>
          <w:numId w:val="97"/>
        </w:numPr>
        <w:tabs>
          <w:tab w:val="left" w:pos="720"/>
          <w:tab w:val="left" w:pos="721"/>
        </w:tabs>
        <w:spacing w:before="138" w:line="201" w:lineRule="auto"/>
        <w:ind w:right="1122" w:hanging="423"/>
        <w:jc w:val="left"/>
        <w:rPr>
          <w:rFonts w:ascii="Symbol" w:hAnsi="Symbol"/>
          <w:sz w:val="24"/>
        </w:rPr>
      </w:pPr>
      <w:r>
        <w:rPr>
          <w:position w:val="2"/>
          <w:sz w:val="24"/>
        </w:rPr>
        <w:t>The</w:t>
      </w:r>
      <w:r>
        <w:rPr>
          <w:spacing w:val="-5"/>
          <w:position w:val="2"/>
          <w:sz w:val="24"/>
        </w:rPr>
        <w:t xml:space="preserve"> </w:t>
      </w:r>
      <w:r>
        <w:rPr>
          <w:position w:val="2"/>
          <w:sz w:val="24"/>
        </w:rPr>
        <w:t>system</w:t>
      </w:r>
      <w:r>
        <w:rPr>
          <w:spacing w:val="-13"/>
          <w:position w:val="2"/>
          <w:sz w:val="24"/>
        </w:rPr>
        <w:t xml:space="preserve"> </w:t>
      </w:r>
      <w:r>
        <w:rPr>
          <w:position w:val="2"/>
          <w:sz w:val="24"/>
        </w:rPr>
        <w:t>consists</w:t>
      </w:r>
      <w:r>
        <w:rPr>
          <w:spacing w:val="-6"/>
          <w:position w:val="2"/>
          <w:sz w:val="24"/>
        </w:rPr>
        <w:t xml:space="preserve"> </w:t>
      </w:r>
      <w:r>
        <w:rPr>
          <w:position w:val="2"/>
          <w:sz w:val="24"/>
        </w:rPr>
        <w:t>of</w:t>
      </w:r>
      <w:r>
        <w:rPr>
          <w:spacing w:val="-12"/>
          <w:position w:val="2"/>
          <w:sz w:val="24"/>
        </w:rPr>
        <w:t xml:space="preserve"> </w:t>
      </w:r>
      <w:r>
        <w:rPr>
          <w:i/>
          <w:position w:val="2"/>
          <w:sz w:val="24"/>
        </w:rPr>
        <w:t>N</w:t>
      </w:r>
      <w:r>
        <w:rPr>
          <w:i/>
          <w:spacing w:val="-1"/>
          <w:position w:val="2"/>
          <w:sz w:val="24"/>
        </w:rPr>
        <w:t xml:space="preserve"> </w:t>
      </w:r>
      <w:r>
        <w:rPr>
          <w:position w:val="2"/>
          <w:sz w:val="24"/>
        </w:rPr>
        <w:t>sites,</w:t>
      </w:r>
      <w:r>
        <w:rPr>
          <w:spacing w:val="-2"/>
          <w:position w:val="2"/>
          <w:sz w:val="24"/>
        </w:rPr>
        <w:t xml:space="preserve"> </w:t>
      </w:r>
      <w:r>
        <w:rPr>
          <w:i/>
          <w:position w:val="2"/>
          <w:sz w:val="24"/>
        </w:rPr>
        <w:t>S</w:t>
      </w:r>
      <w:r>
        <w:rPr>
          <w:sz w:val="31"/>
        </w:rPr>
        <w:t>1</w:t>
      </w:r>
      <w:r>
        <w:rPr>
          <w:position w:val="2"/>
          <w:sz w:val="24"/>
        </w:rPr>
        <w:t>,</w:t>
      </w:r>
      <w:r>
        <w:rPr>
          <w:spacing w:val="-2"/>
          <w:position w:val="2"/>
          <w:sz w:val="24"/>
        </w:rPr>
        <w:t xml:space="preserve"> </w:t>
      </w:r>
      <w:r>
        <w:rPr>
          <w:i/>
          <w:position w:val="2"/>
          <w:sz w:val="24"/>
        </w:rPr>
        <w:t>S</w:t>
      </w:r>
      <w:r>
        <w:rPr>
          <w:sz w:val="31"/>
        </w:rPr>
        <w:t>2</w:t>
      </w:r>
      <w:r>
        <w:rPr>
          <w:position w:val="2"/>
          <w:sz w:val="24"/>
        </w:rPr>
        <w:t>,</w:t>
      </w:r>
      <w:r>
        <w:rPr>
          <w:spacing w:val="-7"/>
          <w:position w:val="2"/>
          <w:sz w:val="24"/>
        </w:rPr>
        <w:t xml:space="preserve"> </w:t>
      </w:r>
      <w:proofErr w:type="gramStart"/>
      <w:r>
        <w:rPr>
          <w:i/>
          <w:position w:val="2"/>
          <w:sz w:val="24"/>
        </w:rPr>
        <w:t>...</w:t>
      </w:r>
      <w:r>
        <w:rPr>
          <w:i/>
          <w:spacing w:val="-2"/>
          <w:position w:val="2"/>
          <w:sz w:val="24"/>
        </w:rPr>
        <w:t xml:space="preserve"> </w:t>
      </w:r>
      <w:r>
        <w:rPr>
          <w:position w:val="2"/>
          <w:sz w:val="24"/>
        </w:rPr>
        <w:t>,</w:t>
      </w:r>
      <w:proofErr w:type="gramEnd"/>
      <w:r>
        <w:rPr>
          <w:spacing w:val="-2"/>
          <w:position w:val="2"/>
          <w:sz w:val="24"/>
        </w:rPr>
        <w:t xml:space="preserve"> </w:t>
      </w:r>
      <w:r>
        <w:rPr>
          <w:i/>
          <w:position w:val="2"/>
          <w:sz w:val="24"/>
        </w:rPr>
        <w:t>S</w:t>
      </w:r>
      <w:r>
        <w:rPr>
          <w:i/>
          <w:sz w:val="31"/>
        </w:rPr>
        <w:t xml:space="preserve">N </w:t>
      </w:r>
      <w:r>
        <w:rPr>
          <w:position w:val="2"/>
          <w:sz w:val="24"/>
        </w:rPr>
        <w:t>.</w:t>
      </w:r>
      <w:r>
        <w:rPr>
          <w:spacing w:val="-3"/>
          <w:position w:val="2"/>
          <w:sz w:val="24"/>
        </w:rPr>
        <w:t xml:space="preserve"> </w:t>
      </w:r>
      <w:r>
        <w:rPr>
          <w:position w:val="2"/>
          <w:sz w:val="24"/>
        </w:rPr>
        <w:t>Without</w:t>
      </w:r>
      <w:r>
        <w:rPr>
          <w:spacing w:val="2"/>
          <w:position w:val="2"/>
          <w:sz w:val="24"/>
        </w:rPr>
        <w:t xml:space="preserve"> </w:t>
      </w:r>
      <w:r>
        <w:rPr>
          <w:position w:val="2"/>
          <w:sz w:val="24"/>
        </w:rPr>
        <w:t>loss</w:t>
      </w:r>
      <w:r>
        <w:rPr>
          <w:spacing w:val="-7"/>
          <w:position w:val="2"/>
          <w:sz w:val="24"/>
        </w:rPr>
        <w:t xml:space="preserve"> </w:t>
      </w:r>
      <w:r>
        <w:rPr>
          <w:position w:val="2"/>
          <w:sz w:val="24"/>
        </w:rPr>
        <w:t>of</w:t>
      </w:r>
      <w:r>
        <w:rPr>
          <w:spacing w:val="-13"/>
          <w:position w:val="2"/>
          <w:sz w:val="24"/>
        </w:rPr>
        <w:t xml:space="preserve"> </w:t>
      </w:r>
      <w:r>
        <w:rPr>
          <w:position w:val="2"/>
          <w:sz w:val="24"/>
        </w:rPr>
        <w:t>generality,</w:t>
      </w:r>
      <w:r>
        <w:rPr>
          <w:spacing w:val="-57"/>
          <w:position w:val="2"/>
          <w:sz w:val="24"/>
        </w:rPr>
        <w:t xml:space="preserve"> </w:t>
      </w:r>
      <w:r>
        <w:rPr>
          <w:sz w:val="24"/>
        </w:rPr>
        <w:t>we</w:t>
      </w:r>
      <w:r>
        <w:rPr>
          <w:spacing w:val="-1"/>
          <w:sz w:val="24"/>
        </w:rPr>
        <w:t xml:space="preserve"> </w:t>
      </w:r>
      <w:r>
        <w:rPr>
          <w:sz w:val="24"/>
        </w:rPr>
        <w:t>assume that</w:t>
      </w:r>
      <w:r>
        <w:rPr>
          <w:spacing w:val="18"/>
          <w:sz w:val="24"/>
        </w:rPr>
        <w:t xml:space="preserve"> </w:t>
      </w:r>
      <w:r>
        <w:rPr>
          <w:sz w:val="24"/>
        </w:rPr>
        <w:t>a single process</w:t>
      </w:r>
      <w:r>
        <w:rPr>
          <w:spacing w:val="15"/>
          <w:sz w:val="24"/>
        </w:rPr>
        <w:t xml:space="preserve"> </w:t>
      </w:r>
      <w:r>
        <w:rPr>
          <w:sz w:val="24"/>
        </w:rPr>
        <w:t>is running</w:t>
      </w:r>
      <w:r>
        <w:rPr>
          <w:spacing w:val="1"/>
          <w:sz w:val="24"/>
        </w:rPr>
        <w:t xml:space="preserve"> </w:t>
      </w:r>
      <w:r>
        <w:rPr>
          <w:sz w:val="24"/>
        </w:rPr>
        <w:t>on</w:t>
      </w:r>
      <w:r>
        <w:rPr>
          <w:spacing w:val="-13"/>
          <w:sz w:val="24"/>
        </w:rPr>
        <w:t xml:space="preserve"> </w:t>
      </w:r>
      <w:r>
        <w:rPr>
          <w:sz w:val="24"/>
        </w:rPr>
        <w:t>each</w:t>
      </w:r>
      <w:r>
        <w:rPr>
          <w:spacing w:val="1"/>
          <w:sz w:val="24"/>
        </w:rPr>
        <w:t xml:space="preserve"> </w:t>
      </w:r>
      <w:r>
        <w:rPr>
          <w:sz w:val="24"/>
        </w:rPr>
        <w:t>site.</w:t>
      </w:r>
    </w:p>
    <w:p w:rsidR="007B043A" w:rsidRDefault="006F375B">
      <w:pPr>
        <w:pStyle w:val="ListParagraph"/>
        <w:numPr>
          <w:ilvl w:val="0"/>
          <w:numId w:val="97"/>
        </w:numPr>
        <w:tabs>
          <w:tab w:val="left" w:pos="720"/>
          <w:tab w:val="left" w:pos="721"/>
        </w:tabs>
        <w:spacing w:before="74"/>
        <w:ind w:left="720" w:hanging="361"/>
        <w:jc w:val="left"/>
        <w:rPr>
          <w:rFonts w:ascii="Symbol" w:hAnsi="Symbol"/>
        </w:rPr>
      </w:pPr>
      <w:r>
        <w:rPr>
          <w:spacing w:val="-1"/>
          <w:position w:val="2"/>
        </w:rPr>
        <w:t>The</w:t>
      </w:r>
      <w:r>
        <w:rPr>
          <w:spacing w:val="-13"/>
          <w:position w:val="2"/>
        </w:rPr>
        <w:t xml:space="preserve"> </w:t>
      </w:r>
      <w:r>
        <w:rPr>
          <w:spacing w:val="-1"/>
          <w:position w:val="2"/>
        </w:rPr>
        <w:t>process</w:t>
      </w:r>
      <w:r>
        <w:rPr>
          <w:spacing w:val="4"/>
          <w:position w:val="2"/>
        </w:rPr>
        <w:t xml:space="preserve"> </w:t>
      </w:r>
      <w:r>
        <w:rPr>
          <w:spacing w:val="-1"/>
          <w:position w:val="2"/>
        </w:rPr>
        <w:t>at</w:t>
      </w:r>
      <w:r>
        <w:rPr>
          <w:spacing w:val="8"/>
          <w:position w:val="2"/>
        </w:rPr>
        <w:t xml:space="preserve"> </w:t>
      </w:r>
      <w:r>
        <w:rPr>
          <w:spacing w:val="-1"/>
          <w:position w:val="2"/>
        </w:rPr>
        <w:t>site</w:t>
      </w:r>
      <w:r>
        <w:rPr>
          <w:spacing w:val="-14"/>
          <w:position w:val="2"/>
        </w:rPr>
        <w:t xml:space="preserve"> </w:t>
      </w:r>
      <w:r>
        <w:rPr>
          <w:i/>
          <w:spacing w:val="-1"/>
          <w:position w:val="2"/>
        </w:rPr>
        <w:t>S</w:t>
      </w:r>
      <w:r>
        <w:rPr>
          <w:i/>
          <w:spacing w:val="-1"/>
          <w:sz w:val="28"/>
        </w:rPr>
        <w:t>i</w:t>
      </w:r>
      <w:r>
        <w:rPr>
          <w:i/>
          <w:spacing w:val="-13"/>
          <w:sz w:val="28"/>
        </w:rPr>
        <w:t xml:space="preserve"> </w:t>
      </w:r>
      <w:r>
        <w:rPr>
          <w:position w:val="2"/>
        </w:rPr>
        <w:t>is</w:t>
      </w:r>
      <w:r>
        <w:rPr>
          <w:spacing w:val="3"/>
          <w:position w:val="2"/>
        </w:rPr>
        <w:t xml:space="preserve"> </w:t>
      </w:r>
      <w:r>
        <w:rPr>
          <w:position w:val="2"/>
        </w:rPr>
        <w:t>denoted</w:t>
      </w:r>
      <w:r>
        <w:rPr>
          <w:spacing w:val="-7"/>
          <w:position w:val="2"/>
        </w:rPr>
        <w:t xml:space="preserve"> </w:t>
      </w:r>
      <w:r>
        <w:rPr>
          <w:position w:val="2"/>
        </w:rPr>
        <w:t>by</w:t>
      </w:r>
      <w:r>
        <w:rPr>
          <w:spacing w:val="-7"/>
          <w:position w:val="2"/>
        </w:rPr>
        <w:t xml:space="preserve"> </w:t>
      </w:r>
      <w:r>
        <w:rPr>
          <w:i/>
          <w:position w:val="2"/>
        </w:rPr>
        <w:t>p</w:t>
      </w:r>
      <w:r>
        <w:rPr>
          <w:i/>
          <w:sz w:val="28"/>
        </w:rPr>
        <w:t>i</w:t>
      </w:r>
      <w:r>
        <w:rPr>
          <w:position w:val="2"/>
        </w:rPr>
        <w:t>.</w:t>
      </w:r>
      <w:r>
        <w:rPr>
          <w:spacing w:val="9"/>
          <w:position w:val="2"/>
        </w:rPr>
        <w:t xml:space="preserve"> </w:t>
      </w:r>
      <w:r>
        <w:rPr>
          <w:position w:val="2"/>
        </w:rPr>
        <w:t>All</w:t>
      </w:r>
      <w:r>
        <w:rPr>
          <w:spacing w:val="-6"/>
          <w:position w:val="2"/>
        </w:rPr>
        <w:t xml:space="preserve"> </w:t>
      </w:r>
      <w:r>
        <w:rPr>
          <w:position w:val="2"/>
        </w:rPr>
        <w:t>these</w:t>
      </w:r>
      <w:r>
        <w:rPr>
          <w:spacing w:val="-13"/>
          <w:position w:val="2"/>
        </w:rPr>
        <w:t xml:space="preserve"> </w:t>
      </w:r>
      <w:r>
        <w:rPr>
          <w:position w:val="2"/>
        </w:rPr>
        <w:t>processes</w:t>
      </w:r>
      <w:r>
        <w:rPr>
          <w:spacing w:val="3"/>
          <w:position w:val="2"/>
        </w:rPr>
        <w:t xml:space="preserve"> </w:t>
      </w:r>
      <w:r>
        <w:rPr>
          <w:position w:val="2"/>
        </w:rPr>
        <w:t>communicate</w:t>
      </w:r>
    </w:p>
    <w:p w:rsidR="007B043A" w:rsidRDefault="006F375B">
      <w:pPr>
        <w:spacing w:before="18"/>
        <w:ind w:left="782"/>
        <w:rPr>
          <w:sz w:val="23"/>
        </w:rPr>
      </w:pPr>
      <w:proofErr w:type="gramStart"/>
      <w:r>
        <w:rPr>
          <w:spacing w:val="-1"/>
          <w:sz w:val="24"/>
        </w:rPr>
        <w:t>asynchronously</w:t>
      </w:r>
      <w:proofErr w:type="gramEnd"/>
      <w:r>
        <w:rPr>
          <w:spacing w:val="-20"/>
          <w:sz w:val="24"/>
        </w:rPr>
        <w:t xml:space="preserve"> </w:t>
      </w:r>
      <w:r>
        <w:rPr>
          <w:spacing w:val="-1"/>
          <w:sz w:val="24"/>
        </w:rPr>
        <w:t>over</w:t>
      </w:r>
      <w:r>
        <w:rPr>
          <w:spacing w:val="5"/>
          <w:sz w:val="24"/>
        </w:rPr>
        <w:t xml:space="preserve"> </w:t>
      </w:r>
      <w:r>
        <w:rPr>
          <w:spacing w:val="-1"/>
          <w:sz w:val="23"/>
        </w:rPr>
        <w:t>an</w:t>
      </w:r>
      <w:r>
        <w:rPr>
          <w:spacing w:val="-13"/>
          <w:sz w:val="23"/>
        </w:rPr>
        <w:t xml:space="preserve"> </w:t>
      </w:r>
      <w:r>
        <w:rPr>
          <w:spacing w:val="-1"/>
          <w:sz w:val="23"/>
        </w:rPr>
        <w:t>underlying</w:t>
      </w:r>
      <w:r>
        <w:rPr>
          <w:spacing w:val="2"/>
          <w:sz w:val="23"/>
        </w:rPr>
        <w:t xml:space="preserve"> </w:t>
      </w:r>
      <w:r>
        <w:rPr>
          <w:spacing w:val="-1"/>
          <w:sz w:val="23"/>
        </w:rPr>
        <w:t>communication</w:t>
      </w:r>
      <w:r>
        <w:rPr>
          <w:sz w:val="23"/>
        </w:rPr>
        <w:t xml:space="preserve"> network.</w:t>
      </w:r>
    </w:p>
    <w:p w:rsidR="007B043A" w:rsidRDefault="006F375B">
      <w:pPr>
        <w:pStyle w:val="ListParagraph"/>
        <w:numPr>
          <w:ilvl w:val="0"/>
          <w:numId w:val="97"/>
        </w:numPr>
        <w:tabs>
          <w:tab w:val="left" w:pos="783"/>
        </w:tabs>
        <w:spacing w:before="76" w:line="256" w:lineRule="auto"/>
        <w:ind w:right="987" w:hanging="423"/>
        <w:rPr>
          <w:rFonts w:ascii="Symbol" w:hAnsi="Symbol"/>
          <w:sz w:val="24"/>
        </w:rPr>
      </w:pPr>
      <w:r>
        <w:rPr>
          <w:sz w:val="24"/>
        </w:rPr>
        <w:t>A</w:t>
      </w:r>
      <w:r>
        <w:rPr>
          <w:spacing w:val="-10"/>
          <w:sz w:val="24"/>
        </w:rPr>
        <w:t xml:space="preserve"> </w:t>
      </w:r>
      <w:r>
        <w:rPr>
          <w:sz w:val="24"/>
        </w:rPr>
        <w:t>process</w:t>
      </w:r>
      <w:r>
        <w:rPr>
          <w:spacing w:val="-2"/>
          <w:sz w:val="24"/>
        </w:rPr>
        <w:t xml:space="preserve"> </w:t>
      </w:r>
      <w:r>
        <w:rPr>
          <w:sz w:val="24"/>
        </w:rPr>
        <w:t>wishing</w:t>
      </w:r>
      <w:r>
        <w:rPr>
          <w:spacing w:val="1"/>
          <w:sz w:val="24"/>
        </w:rPr>
        <w:t xml:space="preserve"> </w:t>
      </w:r>
      <w:r>
        <w:rPr>
          <w:sz w:val="24"/>
        </w:rPr>
        <w:t>to</w:t>
      </w:r>
      <w:r>
        <w:rPr>
          <w:spacing w:val="5"/>
          <w:sz w:val="24"/>
        </w:rPr>
        <w:t xml:space="preserve"> </w:t>
      </w:r>
      <w:r>
        <w:rPr>
          <w:sz w:val="24"/>
        </w:rPr>
        <w:t>enter</w:t>
      </w:r>
      <w:r>
        <w:rPr>
          <w:spacing w:val="-7"/>
          <w:sz w:val="24"/>
        </w:rPr>
        <w:t xml:space="preserve"> </w:t>
      </w:r>
      <w:r>
        <w:rPr>
          <w:sz w:val="24"/>
        </w:rPr>
        <w:t>the</w:t>
      </w:r>
      <w:r>
        <w:rPr>
          <w:spacing w:val="-1"/>
          <w:sz w:val="24"/>
        </w:rPr>
        <w:t xml:space="preserve"> </w:t>
      </w:r>
      <w:r>
        <w:rPr>
          <w:sz w:val="24"/>
        </w:rPr>
        <w:t>CS</w:t>
      </w:r>
      <w:r>
        <w:rPr>
          <w:spacing w:val="-4"/>
          <w:sz w:val="24"/>
        </w:rPr>
        <w:t xml:space="preserve"> </w:t>
      </w:r>
      <w:r>
        <w:rPr>
          <w:sz w:val="24"/>
        </w:rPr>
        <w:t>requests</w:t>
      </w:r>
      <w:r>
        <w:rPr>
          <w:spacing w:val="-2"/>
          <w:sz w:val="24"/>
        </w:rPr>
        <w:t xml:space="preserve"> </w:t>
      </w:r>
      <w:r>
        <w:rPr>
          <w:sz w:val="24"/>
        </w:rPr>
        <w:t>all</w:t>
      </w:r>
      <w:r>
        <w:rPr>
          <w:spacing w:val="-14"/>
          <w:sz w:val="24"/>
        </w:rPr>
        <w:t xml:space="preserve"> </w:t>
      </w:r>
      <w:r>
        <w:rPr>
          <w:sz w:val="24"/>
        </w:rPr>
        <w:t>other</w:t>
      </w:r>
      <w:r>
        <w:rPr>
          <w:spacing w:val="-2"/>
          <w:sz w:val="24"/>
        </w:rPr>
        <w:t xml:space="preserve"> </w:t>
      </w:r>
      <w:r>
        <w:rPr>
          <w:sz w:val="24"/>
        </w:rPr>
        <w:t>or</w:t>
      </w:r>
      <w:r>
        <w:rPr>
          <w:spacing w:val="-3"/>
          <w:sz w:val="24"/>
        </w:rPr>
        <w:t xml:space="preserve"> </w:t>
      </w:r>
      <w:r>
        <w:rPr>
          <w:sz w:val="24"/>
        </w:rPr>
        <w:t>a</w:t>
      </w:r>
      <w:r>
        <w:rPr>
          <w:spacing w:val="-1"/>
          <w:sz w:val="24"/>
        </w:rPr>
        <w:t xml:space="preserve"> </w:t>
      </w:r>
      <w:r>
        <w:rPr>
          <w:sz w:val="24"/>
        </w:rPr>
        <w:t>subset</w:t>
      </w:r>
      <w:r>
        <w:rPr>
          <w:spacing w:val="5"/>
          <w:sz w:val="24"/>
        </w:rPr>
        <w:t xml:space="preserve"> </w:t>
      </w:r>
      <w:r>
        <w:rPr>
          <w:sz w:val="24"/>
        </w:rPr>
        <w:t>of</w:t>
      </w:r>
      <w:r>
        <w:rPr>
          <w:spacing w:val="-12"/>
          <w:sz w:val="24"/>
        </w:rPr>
        <w:t xml:space="preserve"> </w:t>
      </w:r>
      <w:r>
        <w:rPr>
          <w:sz w:val="24"/>
        </w:rPr>
        <w:t>processes</w:t>
      </w:r>
      <w:r>
        <w:rPr>
          <w:spacing w:val="-58"/>
          <w:sz w:val="24"/>
        </w:rPr>
        <w:t xml:space="preserve"> </w:t>
      </w:r>
      <w:r>
        <w:rPr>
          <w:sz w:val="24"/>
        </w:rPr>
        <w:t>by sending REQUEST messages, and waits for appropriate replies before</w:t>
      </w:r>
      <w:r>
        <w:rPr>
          <w:spacing w:val="1"/>
          <w:sz w:val="24"/>
        </w:rPr>
        <w:t xml:space="preserve"> </w:t>
      </w:r>
      <w:r>
        <w:rPr>
          <w:sz w:val="24"/>
        </w:rPr>
        <w:t>entering</w:t>
      </w:r>
      <w:r>
        <w:rPr>
          <w:spacing w:val="2"/>
          <w:sz w:val="24"/>
        </w:rPr>
        <w:t xml:space="preserve"> </w:t>
      </w:r>
      <w:r>
        <w:rPr>
          <w:sz w:val="24"/>
        </w:rPr>
        <w:t>the</w:t>
      </w:r>
      <w:r>
        <w:rPr>
          <w:spacing w:val="2"/>
          <w:sz w:val="24"/>
        </w:rPr>
        <w:t xml:space="preserve"> </w:t>
      </w:r>
      <w:r>
        <w:rPr>
          <w:sz w:val="24"/>
        </w:rPr>
        <w:t>CS.</w:t>
      </w:r>
    </w:p>
    <w:p w:rsidR="007B043A" w:rsidRDefault="007B043A">
      <w:pPr>
        <w:spacing w:line="256" w:lineRule="auto"/>
        <w:jc w:val="both"/>
        <w:rPr>
          <w:rFonts w:ascii="Symbol" w:hAnsi="Symbol"/>
          <w:sz w:val="24"/>
        </w:rPr>
        <w:sectPr w:rsidR="007B043A">
          <w:headerReference w:type="default" r:id="rId135"/>
          <w:footerReference w:type="default" r:id="rId136"/>
          <w:pgSz w:w="9960" w:h="13830"/>
          <w:pgMar w:top="1080" w:right="440" w:bottom="180" w:left="480" w:header="0" w:footer="0" w:gutter="0"/>
          <w:cols w:space="720"/>
        </w:sectPr>
      </w:pPr>
    </w:p>
    <w:p w:rsidR="007B043A" w:rsidRDefault="007B043A">
      <w:pPr>
        <w:pStyle w:val="ListParagraph"/>
        <w:numPr>
          <w:ilvl w:val="0"/>
          <w:numId w:val="97"/>
        </w:numPr>
        <w:tabs>
          <w:tab w:val="left" w:pos="721"/>
        </w:tabs>
        <w:spacing w:before="72" w:line="259" w:lineRule="auto"/>
        <w:ind w:right="301" w:hanging="423"/>
        <w:rPr>
          <w:rFonts w:ascii="Symbol" w:hAnsi="Symbol"/>
          <w:sz w:val="24"/>
        </w:rPr>
      </w:pPr>
      <w:r w:rsidRPr="007B043A">
        <w:lastRenderedPageBreak/>
        <w:pict>
          <v:group id="_x0000_s3774" style="position:absolute;left:0;text-align:left;margin-left:24pt;margin-top:24pt;width:450.3pt;height:643.75pt;z-index:-20096000;mso-position-horizontal-relative:page;mso-position-vertical-relative:page" coordorigin="480,480" coordsize="9006,12875">
            <v:line id="_x0000_s3825" style="position:absolute" from="487,480" to="487,13353" strokeweight=".25397mm"/>
            <v:line id="_x0000_s3824" style="position:absolute" from="9465,480" to="9465,13353" strokeweight=".72pt"/>
            <v:line id="_x0000_s3823" style="position:absolute" from="480,487" to="9472,487" strokeweight=".25397mm"/>
            <v:shape id="_x0000_s3822" style="position:absolute;left:508;top:508;width:8936;height:12816" coordorigin="508,508" coordsize="8936,12816" o:spt="100" adj="0,,0" path="m508,538r8936,m538,508r,12816m508,13294r8936,m9414,508r,12816e" filled="f" strokeweight="3pt">
              <v:stroke joinstyle="round"/>
              <v:formulas/>
              <v:path arrowok="t" o:connecttype="segments"/>
            </v:shape>
            <v:shape id="_x0000_s3821" style="position:absolute;left:480;top:480;width:87;height:86" coordorigin="480,480" coordsize="87,86" path="m567,480r-87,l480,566r58,l538,538r29,l567,480xe" fillcolor="black" stroked="f">
              <v:path arrowok="t"/>
            </v:shape>
            <v:shape id="_x0000_s3820" style="position:absolute;left:538;top:537;width:29;height:28" coordorigin="538,537" coordsize="29,28" path="m567,537r-29,l538,565r14,l552,551r15,l567,537xe" stroked="f">
              <v:path arrowok="t"/>
            </v:shape>
            <v:shape id="_x0000_s3819" style="position:absolute;left:552;top:480;width:8846;height:86" coordorigin="552,480" coordsize="8846,86" o:spt="100" adj="0,,0" path="m567,552r-15,l552,566r15,l567,552xm9398,480r-8831,l567,538r8831,l9398,480xe" fillcolor="black" stroked="f">
              <v:stroke joinstyle="round"/>
              <v:formulas/>
              <v:path arrowok="t" o:connecttype="segments"/>
            </v:shape>
            <v:rect id="_x0000_s3818" style="position:absolute;left:566;top:537;width:8831;height:15" stroked="f"/>
            <v:shape id="_x0000_s3817" style="position:absolute;left:566;top:480;width:8918;height:86" coordorigin="566,481" coordsize="8918,86" o:spt="100" adj="0,,0" path="m9397,551r-8831,l566,565r8831,l9397,551xm9484,481r-87,l9397,539r72,l9469,567r15,l9484,539r,-58xe" fillcolor="black" stroked="f">
              <v:stroke joinstyle="round"/>
              <v:formulas/>
              <v:path arrowok="t" o:connecttype="segments"/>
            </v:shape>
            <v:shape id="_x0000_s3816" style="position:absolute;left:9398;top:537;width:72;height:28" coordorigin="9398,537" coordsize="72,28" path="m9470,537r-72,l9398,551r58,l9456,565r14,l9470,537xe" stroked="f">
              <v:path arrowok="t"/>
            </v:shape>
            <v:shape id="_x0000_s3815" style="position:absolute;left:480;top:552;width:8976;height:12715" coordorigin="480,552" coordsize="8976,12715" o:spt="100" adj="0,,0" path="m538,566r-58,l480,13267r58,l538,566xm9456,552r-58,l9398,566r58,l9456,552xe" fillcolor="black" stroked="f">
              <v:stroke joinstyle="round"/>
              <v:formulas/>
              <v:path arrowok="t" o:connecttype="segments"/>
            </v:shape>
            <v:rect id="_x0000_s3814" style="position:absolute;left:538;top:566;width:15;height:12701" stroked="f"/>
            <v:shape id="_x0000_s3813"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3812" style="position:absolute;left:9456;top:566;width:15;height:12701" stroked="f"/>
            <v:shape id="_x0000_s3811" style="position:absolute;left:480;top:566;width:8976;height:12789" coordorigin="480,566" coordsize="8976,12789" o:spt="100" adj="0,,0" path="m567,13339r-29,l538,13267r-58,l480,13339r,16l567,13355r,-16xm9456,566r-58,l9398,13267r58,l9456,566xe" fillcolor="black" stroked="f">
              <v:stroke joinstyle="round"/>
              <v:formulas/>
              <v:path arrowok="t" o:connecttype="segments"/>
            </v:shape>
            <v:shape id="_x0000_s3810" style="position:absolute;left:538;top:13267;width:29;height:72" coordorigin="538,13267" coordsize="29,72" path="m552,13267r-14,l538,13339r29,l567,13325r-15,l552,13267xe" stroked="f">
              <v:path arrowok="t"/>
            </v:shape>
            <v:shape id="_x0000_s3809" style="position:absolute;left:552;top:13266;width:8933;height:89" coordorigin="552,13266" coordsize="8933,89" o:spt="100" adj="0,,0" path="m9398,13266r-8846,l552,13324r8846,l9398,13266xm9485,13267r-15,l9470,13339r-8903,l567,13353r8831,l9398,13355r87,l9485,13353r,-14l9485,13267xe" fillcolor="black" stroked="f">
              <v:stroke joinstyle="round"/>
              <v:formulas/>
              <v:path arrowok="t" o:connecttype="segments"/>
            </v:shape>
            <v:shape id="_x0000_s3808" style="position:absolute;left:9398;top:13267;width:72;height:72" coordorigin="9398,13267" coordsize="72,72" path="m9470,13267r-14,l9456,13325r-58,l9398,13339r72,l9470,13267xe" stroked="f">
              <v:path arrowok="t"/>
            </v:shape>
            <v:shape id="_x0000_s3807" style="position:absolute;left:480;top:480;width:8977;height:12845" coordorigin="480,480" coordsize="8977,12845" o:spt="100" adj="0,,0" path="m567,480r-87,l480,566r15,l495,494r72,l567,480xm9457,13267r-59,l9398,13325r59,l9457,13267xe" fillcolor="black" stroked="f">
              <v:stroke joinstyle="round"/>
              <v:formulas/>
              <v:path arrowok="t" o:connecttype="segments"/>
            </v:shape>
            <v:shape id="_x0000_s3806" style="position:absolute;left:494;top:494;width:72;height:72" coordorigin="494,494" coordsize="72,72" path="m566,494r-72,l494,566r14,l508,509r58,l566,494xe" stroked="f">
              <v:path arrowok="t"/>
            </v:shape>
            <v:shape id="_x0000_s3805" style="position:absolute;left:509;top:480;width:8889;height:86" coordorigin="509,480" coordsize="8889,86" o:spt="100" adj="0,,0" path="m567,509r-58,l509,566r58,l567,509xm9398,480r-8831,l567,494r8831,l9398,480xe" fillcolor="black" stroked="f">
              <v:stroke joinstyle="round"/>
              <v:formulas/>
              <v:path arrowok="t" o:connecttype="segments"/>
            </v:shape>
            <v:rect id="_x0000_s3804" style="position:absolute;left:566;top:494;width:8831;height:15" stroked="f"/>
            <v:shape id="_x0000_s3803" style="position:absolute;left:566;top:480;width:8918;height:86" coordorigin="566,481" coordsize="8918,86" o:spt="100" adj="0,,0" path="m9397,509r-8831,l566,566r8831,l9397,509xm9484,481r-87,l9397,495r29,l9426,567r58,l9484,495r,-14xe" fillcolor="black" stroked="f">
              <v:stroke joinstyle="round"/>
              <v:formulas/>
              <v:path arrowok="t" o:connecttype="segments"/>
            </v:shape>
            <v:shape id="_x0000_s3802" style="position:absolute;left:9398;top:494;width:29;height:72" coordorigin="9398,494" coordsize="29,72" path="m9427,494r-29,l9398,509r14,l9412,566r15,l9427,494xe" stroked="f">
              <v:path arrowok="t"/>
            </v:shape>
            <v:shape id="_x0000_s3801" style="position:absolute;left:480;top:508;width:8932;height:12759" coordorigin="480,508" coordsize="8932,12759" o:spt="100" adj="0,,0" path="m495,565r-15,l480,13266r15,l495,565xm9412,508r-14,l9398,565r14,l9412,508xe" fillcolor="black" stroked="f">
              <v:stroke joinstyle="round"/>
              <v:formulas/>
              <v:path arrowok="t" o:connecttype="segments"/>
            </v:shape>
            <v:rect id="_x0000_s3800" style="position:absolute;left:494;top:566;width:15;height:12701" stroked="f"/>
            <v:shape id="_x0000_s3799" style="position:absolute;left:509;top:566;width:8976;height:12701" coordorigin="509,566" coordsize="8976,12701" o:spt="100" adj="0,,0" path="m567,566r-58,l509,13267r58,l567,566xm9485,566r-58,l9427,13267r58,l9485,566xe" fillcolor="black" stroked="f">
              <v:stroke joinstyle="round"/>
              <v:formulas/>
              <v:path arrowok="t" o:connecttype="segments"/>
            </v:shape>
            <v:rect id="_x0000_s3798" style="position:absolute;left:9412;top:566;width:15;height:12701" stroked="f"/>
            <v:shape id="_x0000_s3797" style="position:absolute;left:480;top:566;width:8932;height:12789" coordorigin="480,566" coordsize="8932,12789" o:spt="100" adj="0,,0" path="m567,13297r-72,l495,13267r-15,l480,13297r,58l567,13355r,-58xm9412,566r-14,l9398,13267r14,l9412,566xe" fillcolor="black" stroked="f">
              <v:stroke joinstyle="round"/>
              <v:formulas/>
              <v:path arrowok="t" o:connecttype="segments"/>
            </v:shape>
            <v:shape id="_x0000_s3796" style="position:absolute;left:494;top:13267;width:72;height:29" coordorigin="494,13267" coordsize="72,29" path="m508,13267r-14,l494,13296r72,l566,13282r-58,l508,13267xe" stroked="f">
              <v:path arrowok="t"/>
            </v:shape>
            <v:shape id="_x0000_s3795" style="position:absolute;left:509;top:13267;width:8889;height:87" coordorigin="509,13267" coordsize="8889,87" o:spt="100" adj="0,,0" path="m567,13267r-58,l509,13282r58,l567,13267xm9398,13296r-8831,l567,13354r8831,l9398,13296xe" fillcolor="black" stroked="f">
              <v:stroke joinstyle="round"/>
              <v:formulas/>
              <v:path arrowok="t" o:connecttype="segments"/>
            </v:shape>
            <v:rect id="_x0000_s3794" style="position:absolute;left:566;top:13281;width:8831;height:15" stroked="f"/>
            <v:shape id="_x0000_s3793" style="position:absolute;left:566;top:13266;width:8918;height:88" coordorigin="566,13267" coordsize="8918,88" o:spt="100" adj="0,,0" path="m9397,13267r-8831,l566,13282r8831,l9397,13267xm9484,13267r-58,l9426,13297r-29,l9397,13355r87,l9484,13297r,-30xe" fillcolor="black" stroked="f">
              <v:stroke joinstyle="round"/>
              <v:formulas/>
              <v:path arrowok="t" o:connecttype="segments"/>
            </v:shape>
            <v:shape id="_x0000_s3792" style="position:absolute;left:9398;top:13267;width:29;height:29" coordorigin="9398,13267" coordsize="29,29" path="m9427,13267r-15,l9412,13282r-14,l9398,13296r29,l9427,13267xe" stroked="f">
              <v:path arrowok="t"/>
            </v:shape>
            <v:shape id="_x0000_s3791" style="position:absolute;left:480;top:480;width:8933;height:12802" coordorigin="480,480" coordsize="8933,12802" o:spt="100" adj="0,,0" path="m567,480r-29,l538,480r-58,l480,480r,58l480,566r58,l538,538r29,l567,480xm9413,13267r-15,l9398,13282r15,l9413,13267xe" fillcolor="black" stroked="f">
              <v:stroke joinstyle="round"/>
              <v:formulas/>
              <v:path arrowok="t" o:connecttype="segments"/>
            </v:shape>
            <v:shape id="_x0000_s3790" style="position:absolute;left:538;top:537;width:29;height:29" coordorigin="538,538" coordsize="29,29" path="m567,538r-15,l538,538r,14l538,566r14,l552,552r15,l567,538xe" stroked="f">
              <v:path arrowok="t"/>
            </v:shape>
            <v:shape id="_x0000_s3789" style="position:absolute;left:552;top:480;width:8846;height:87" coordorigin="552,480" coordsize="8846,87" o:spt="100" adj="0,,0" path="m567,552r-15,l552,566r15,l567,552xm9398,480r-8831,l567,538r8831,l9398,480xe" fillcolor="black" stroked="f">
              <v:stroke joinstyle="round"/>
              <v:formulas/>
              <v:path arrowok="t" o:connecttype="segments"/>
            </v:shape>
            <v:rect id="_x0000_s3788" style="position:absolute;left:566;top:537;width:8831;height:15" stroked="f"/>
            <v:shape id="_x0000_s3787" style="position:absolute;left:566;top:480;width:8918;height:87" coordorigin="567,480" coordsize="8918,87" o:spt="100" adj="0,,0" path="m9398,552r-8831,l567,566r8831,l9398,552xm9485,480r,l9485,480r-15,l9470,480r-72,l9398,538r72,l9470,566r15,l9485,538r,l9485,480xe" fillcolor="black" stroked="f">
              <v:stroke joinstyle="round"/>
              <v:formulas/>
              <v:path arrowok="t" o:connecttype="segments"/>
            </v:shape>
            <v:shape id="_x0000_s3786" style="position:absolute;left:9398;top:537;width:73;height:29" coordorigin="9398,538" coordsize="73,29" path="m9470,538r-14,l9398,538r,14l9456,552r,14l9470,566r,-14l9470,538xe" stroked="f">
              <v:path arrowok="t"/>
            </v:shape>
            <v:shape id="_x0000_s3785" style="position:absolute;left:480;top:552;width:8976;height:12716" coordorigin="480,552" coordsize="8976,12716" o:spt="100" adj="0,,0" path="m538,566r-58,l480,13267r58,l538,566xm9456,552r-58,l9398,566r58,l9456,552xe" fillcolor="black" stroked="f">
              <v:stroke joinstyle="round"/>
              <v:formulas/>
              <v:path arrowok="t" o:connecttype="segments"/>
            </v:shape>
            <v:rect id="_x0000_s3784" style="position:absolute;left:538;top:566;width:15;height:12701" stroked="f"/>
            <v:shape id="_x0000_s3783"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3782" style="position:absolute;left:9456;top:566;width:15;height:12701" stroked="f"/>
            <v:shape id="_x0000_s3781" style="position:absolute;left:480;top:566;width:8976;height:12788" coordorigin="480,566" coordsize="8976,12788" o:spt="100" adj="0,,0" path="m567,13339r-29,l538,13267r-58,l480,13339r,15l538,13354r29,l567,13339xm9456,566r-58,l9398,13267r58,l9456,566xe" fillcolor="black" stroked="f">
              <v:stroke joinstyle="round"/>
              <v:formulas/>
              <v:path arrowok="t" o:connecttype="segments"/>
            </v:shape>
            <v:shape id="_x0000_s3780" style="position:absolute;left:538;top:13267;width:29;height:72" coordorigin="538,13267" coordsize="29,72" path="m567,13325r-15,l552,13267r-14,l538,13325r,14l552,13339r15,l567,13325xe" stroked="f">
              <v:path arrowok="t"/>
            </v:shape>
            <v:shape id="_x0000_s3779" style="position:absolute;left:552;top:13267;width:8846;height:87" coordorigin="552,13267" coordsize="8846,87" o:spt="100" adj="0,,0" path="m567,13267r-15,l552,13325r15,l567,13267xm9398,13339r-8831,l567,13354r8831,l9398,13339xe" fillcolor="black" stroked="f">
              <v:stroke joinstyle="round"/>
              <v:formulas/>
              <v:path arrowok="t" o:connecttype="segments"/>
            </v:shape>
            <v:rect id="_x0000_s3778" style="position:absolute;left:566;top:13324;width:8831;height:15" stroked="f"/>
            <v:shape id="_x0000_s3777" style="position:absolute;left:566;top:13267;width:8918;height:87" coordorigin="567,13267" coordsize="8918,87" o:spt="100" adj="0,,0" path="m9398,13267r-8831,l567,13325r8831,l9398,13267xm9485,13339r,l9485,13267r-15,l9470,13339r-72,l9398,13354r72,l9485,13354r,l9485,13339xe" fillcolor="black" stroked="f">
              <v:stroke joinstyle="round"/>
              <v:formulas/>
              <v:path arrowok="t" o:connecttype="segments"/>
            </v:shape>
            <v:shape id="_x0000_s3776" style="position:absolute;left:9398;top:13267;width:73;height:72" coordorigin="9398,13267" coordsize="73,72" path="m9470,13325r,-58l9456,13267r,58l9398,13325r,14l9456,13339r14,l9470,13325xe" stroked="f">
              <v:path arrowok="t"/>
            </v:shape>
            <v:rect id="_x0000_s3775" style="position:absolute;left:9398;top:13267;width:59;height:58" fillcolor="black" stroked="f"/>
            <w10:wrap anchorx="page" anchory="page"/>
          </v:group>
        </w:pict>
      </w:r>
      <w:r w:rsidR="006F375B">
        <w:rPr>
          <w:spacing w:val="-1"/>
          <w:sz w:val="24"/>
        </w:rPr>
        <w:t>While</w:t>
      </w:r>
      <w:r w:rsidR="006F375B">
        <w:rPr>
          <w:spacing w:val="-3"/>
          <w:sz w:val="24"/>
        </w:rPr>
        <w:t xml:space="preserve"> </w:t>
      </w:r>
      <w:r w:rsidR="006F375B">
        <w:rPr>
          <w:spacing w:val="-1"/>
          <w:sz w:val="24"/>
        </w:rPr>
        <w:t>waiting</w:t>
      </w:r>
      <w:r w:rsidR="006F375B">
        <w:rPr>
          <w:spacing w:val="3"/>
          <w:sz w:val="24"/>
        </w:rPr>
        <w:t xml:space="preserve"> </w:t>
      </w:r>
      <w:r w:rsidR="006F375B">
        <w:rPr>
          <w:spacing w:val="-1"/>
          <w:sz w:val="24"/>
        </w:rPr>
        <w:t>the</w:t>
      </w:r>
      <w:r w:rsidR="006F375B">
        <w:rPr>
          <w:spacing w:val="-4"/>
          <w:sz w:val="24"/>
        </w:rPr>
        <w:t xml:space="preserve"> </w:t>
      </w:r>
      <w:r w:rsidR="006F375B">
        <w:rPr>
          <w:spacing w:val="-1"/>
          <w:sz w:val="24"/>
        </w:rPr>
        <w:t>process</w:t>
      </w:r>
      <w:r w:rsidR="006F375B">
        <w:rPr>
          <w:spacing w:val="1"/>
          <w:sz w:val="24"/>
        </w:rPr>
        <w:t xml:space="preserve"> </w:t>
      </w:r>
      <w:r w:rsidR="006F375B">
        <w:rPr>
          <w:spacing w:val="-1"/>
          <w:sz w:val="24"/>
        </w:rPr>
        <w:t>is</w:t>
      </w:r>
      <w:r w:rsidR="006F375B">
        <w:rPr>
          <w:sz w:val="24"/>
        </w:rPr>
        <w:t xml:space="preserve"> </w:t>
      </w:r>
      <w:r w:rsidR="006F375B">
        <w:rPr>
          <w:spacing w:val="-1"/>
          <w:sz w:val="24"/>
        </w:rPr>
        <w:t>not</w:t>
      </w:r>
      <w:r w:rsidR="006F375B">
        <w:rPr>
          <w:spacing w:val="3"/>
          <w:sz w:val="24"/>
        </w:rPr>
        <w:t xml:space="preserve"> </w:t>
      </w:r>
      <w:r w:rsidR="006F375B">
        <w:rPr>
          <w:spacing w:val="-1"/>
          <w:sz w:val="24"/>
        </w:rPr>
        <w:t>allowed</w:t>
      </w:r>
      <w:r w:rsidR="006F375B">
        <w:rPr>
          <w:spacing w:val="3"/>
          <w:sz w:val="24"/>
        </w:rPr>
        <w:t xml:space="preserve"> </w:t>
      </w:r>
      <w:r w:rsidR="006F375B">
        <w:rPr>
          <w:spacing w:val="-1"/>
          <w:sz w:val="24"/>
        </w:rPr>
        <w:t>to</w:t>
      </w:r>
      <w:r w:rsidR="006F375B">
        <w:rPr>
          <w:spacing w:val="2"/>
          <w:sz w:val="24"/>
        </w:rPr>
        <w:t xml:space="preserve"> </w:t>
      </w:r>
      <w:r w:rsidR="006F375B">
        <w:rPr>
          <w:spacing w:val="-1"/>
          <w:sz w:val="24"/>
        </w:rPr>
        <w:t>make</w:t>
      </w:r>
      <w:r w:rsidR="006F375B">
        <w:rPr>
          <w:spacing w:val="6"/>
          <w:sz w:val="24"/>
        </w:rPr>
        <w:t xml:space="preserve"> </w:t>
      </w:r>
      <w:r w:rsidR="006F375B">
        <w:rPr>
          <w:spacing w:val="-1"/>
          <w:sz w:val="24"/>
        </w:rPr>
        <w:t>further</w:t>
      </w:r>
      <w:r w:rsidR="006F375B">
        <w:rPr>
          <w:sz w:val="24"/>
        </w:rPr>
        <w:t xml:space="preserve"> requests</w:t>
      </w:r>
      <w:r w:rsidR="006F375B">
        <w:rPr>
          <w:spacing w:val="-9"/>
          <w:sz w:val="24"/>
        </w:rPr>
        <w:t xml:space="preserve"> </w:t>
      </w:r>
      <w:r w:rsidR="006F375B">
        <w:rPr>
          <w:sz w:val="24"/>
        </w:rPr>
        <w:t>to</w:t>
      </w:r>
      <w:r w:rsidR="006F375B">
        <w:rPr>
          <w:spacing w:val="2"/>
          <w:sz w:val="24"/>
        </w:rPr>
        <w:t xml:space="preserve"> </w:t>
      </w:r>
      <w:r w:rsidR="006F375B">
        <w:rPr>
          <w:sz w:val="24"/>
        </w:rPr>
        <w:t>enter</w:t>
      </w:r>
      <w:r w:rsidR="006F375B">
        <w:rPr>
          <w:spacing w:val="-6"/>
          <w:sz w:val="24"/>
        </w:rPr>
        <w:t xml:space="preserve"> </w:t>
      </w:r>
      <w:r w:rsidR="006F375B">
        <w:rPr>
          <w:sz w:val="24"/>
        </w:rPr>
        <w:t>the</w:t>
      </w:r>
      <w:r w:rsidR="006F375B">
        <w:rPr>
          <w:spacing w:val="-32"/>
          <w:sz w:val="24"/>
        </w:rPr>
        <w:t xml:space="preserve"> </w:t>
      </w:r>
      <w:r w:rsidR="006F375B">
        <w:rPr>
          <w:sz w:val="24"/>
        </w:rPr>
        <w:t>CS.</w:t>
      </w:r>
      <w:r w:rsidR="006F375B">
        <w:rPr>
          <w:spacing w:val="-5"/>
          <w:sz w:val="24"/>
        </w:rPr>
        <w:t xml:space="preserve"> </w:t>
      </w:r>
      <w:r w:rsidR="006F375B">
        <w:rPr>
          <w:sz w:val="24"/>
        </w:rPr>
        <w:t>A</w:t>
      </w:r>
      <w:r w:rsidR="006F375B">
        <w:rPr>
          <w:spacing w:val="-57"/>
          <w:sz w:val="24"/>
        </w:rPr>
        <w:t xml:space="preserve"> </w:t>
      </w:r>
      <w:r w:rsidR="006F375B">
        <w:rPr>
          <w:sz w:val="24"/>
        </w:rPr>
        <w:t>site can be in one of the following three states: requesting the CS, executing the</w:t>
      </w:r>
      <w:r w:rsidR="006F375B">
        <w:rPr>
          <w:spacing w:val="1"/>
          <w:sz w:val="24"/>
        </w:rPr>
        <w:t xml:space="preserve"> </w:t>
      </w:r>
      <w:proofErr w:type="gramStart"/>
      <w:r w:rsidR="006F375B">
        <w:rPr>
          <w:sz w:val="24"/>
        </w:rPr>
        <w:t>CS,</w:t>
      </w:r>
      <w:proofErr w:type="gramEnd"/>
      <w:r w:rsidR="006F375B">
        <w:rPr>
          <w:spacing w:val="-6"/>
          <w:sz w:val="24"/>
        </w:rPr>
        <w:t xml:space="preserve"> </w:t>
      </w:r>
      <w:r w:rsidR="006F375B">
        <w:rPr>
          <w:sz w:val="24"/>
        </w:rPr>
        <w:t>or</w:t>
      </w:r>
      <w:r w:rsidR="006F375B">
        <w:rPr>
          <w:spacing w:val="-2"/>
          <w:sz w:val="24"/>
        </w:rPr>
        <w:t xml:space="preserve"> </w:t>
      </w:r>
      <w:r w:rsidR="006F375B">
        <w:rPr>
          <w:sz w:val="24"/>
        </w:rPr>
        <w:t>neither</w:t>
      </w:r>
      <w:r w:rsidR="006F375B">
        <w:rPr>
          <w:spacing w:val="2"/>
          <w:sz w:val="24"/>
        </w:rPr>
        <w:t xml:space="preserve"> </w:t>
      </w:r>
      <w:r w:rsidR="006F375B">
        <w:rPr>
          <w:sz w:val="24"/>
        </w:rPr>
        <w:t>requesting</w:t>
      </w:r>
      <w:r w:rsidR="006F375B">
        <w:rPr>
          <w:spacing w:val="13"/>
          <w:sz w:val="24"/>
        </w:rPr>
        <w:t xml:space="preserve"> </w:t>
      </w:r>
      <w:r w:rsidR="006F375B">
        <w:rPr>
          <w:sz w:val="24"/>
        </w:rPr>
        <w:t>nor</w:t>
      </w:r>
      <w:r w:rsidR="006F375B">
        <w:rPr>
          <w:spacing w:val="2"/>
          <w:sz w:val="24"/>
        </w:rPr>
        <w:t xml:space="preserve"> </w:t>
      </w:r>
      <w:r w:rsidR="006F375B">
        <w:rPr>
          <w:sz w:val="24"/>
        </w:rPr>
        <w:t>executing</w:t>
      </w:r>
      <w:r w:rsidR="006F375B">
        <w:rPr>
          <w:spacing w:val="1"/>
          <w:sz w:val="24"/>
        </w:rPr>
        <w:t xml:space="preserve"> </w:t>
      </w:r>
      <w:r w:rsidR="006F375B">
        <w:rPr>
          <w:sz w:val="24"/>
        </w:rPr>
        <w:t>the</w:t>
      </w:r>
      <w:r w:rsidR="006F375B">
        <w:rPr>
          <w:spacing w:val="2"/>
          <w:sz w:val="24"/>
        </w:rPr>
        <w:t xml:space="preserve"> </w:t>
      </w:r>
      <w:r w:rsidR="006F375B">
        <w:rPr>
          <w:sz w:val="24"/>
        </w:rPr>
        <w:t>CS</w:t>
      </w:r>
      <w:r w:rsidR="006F375B">
        <w:rPr>
          <w:spacing w:val="-2"/>
          <w:sz w:val="24"/>
        </w:rPr>
        <w:t xml:space="preserve"> </w:t>
      </w:r>
      <w:r w:rsidR="006F375B">
        <w:rPr>
          <w:sz w:val="24"/>
        </w:rPr>
        <w:t>(i.e.,</w:t>
      </w:r>
      <w:r w:rsidR="006F375B">
        <w:rPr>
          <w:spacing w:val="4"/>
          <w:sz w:val="24"/>
        </w:rPr>
        <w:t xml:space="preserve"> </w:t>
      </w:r>
      <w:r w:rsidR="006F375B">
        <w:rPr>
          <w:sz w:val="24"/>
        </w:rPr>
        <w:t>idle).</w:t>
      </w:r>
    </w:p>
    <w:p w:rsidR="007B043A" w:rsidRDefault="006F375B">
      <w:pPr>
        <w:pStyle w:val="ListParagraph"/>
        <w:numPr>
          <w:ilvl w:val="0"/>
          <w:numId w:val="97"/>
        </w:numPr>
        <w:tabs>
          <w:tab w:val="left" w:pos="721"/>
        </w:tabs>
        <w:spacing w:before="61" w:line="249" w:lineRule="auto"/>
        <w:ind w:left="720" w:right="320"/>
        <w:rPr>
          <w:rFonts w:ascii="Symbol" w:hAnsi="Symbol"/>
          <w:sz w:val="24"/>
        </w:rPr>
      </w:pPr>
      <w:r>
        <w:rPr>
          <w:sz w:val="24"/>
        </w:rPr>
        <w:t>In the “requesting the CS” state, the site</w:t>
      </w:r>
      <w:r>
        <w:rPr>
          <w:spacing w:val="1"/>
          <w:sz w:val="24"/>
        </w:rPr>
        <w:t xml:space="preserve"> </w:t>
      </w:r>
      <w:r>
        <w:rPr>
          <w:sz w:val="24"/>
        </w:rPr>
        <w:t>is blocked</w:t>
      </w:r>
      <w:r>
        <w:rPr>
          <w:spacing w:val="1"/>
          <w:sz w:val="24"/>
        </w:rPr>
        <w:t xml:space="preserve"> </w:t>
      </w:r>
      <w:r>
        <w:rPr>
          <w:sz w:val="24"/>
        </w:rPr>
        <w:t>and</w:t>
      </w:r>
      <w:r>
        <w:rPr>
          <w:spacing w:val="1"/>
          <w:sz w:val="24"/>
        </w:rPr>
        <w:t xml:space="preserve"> </w:t>
      </w:r>
      <w:r>
        <w:rPr>
          <w:sz w:val="24"/>
        </w:rPr>
        <w:t>cannot</w:t>
      </w:r>
      <w:r>
        <w:rPr>
          <w:spacing w:val="1"/>
          <w:sz w:val="24"/>
        </w:rPr>
        <w:t xml:space="preserve"> </w:t>
      </w:r>
      <w:r>
        <w:rPr>
          <w:sz w:val="24"/>
        </w:rPr>
        <w:t>make</w:t>
      </w:r>
      <w:r>
        <w:rPr>
          <w:spacing w:val="1"/>
          <w:sz w:val="24"/>
        </w:rPr>
        <w:t xml:space="preserve"> </w:t>
      </w:r>
      <w:r>
        <w:rPr>
          <w:sz w:val="24"/>
        </w:rPr>
        <w:t>further</w:t>
      </w:r>
      <w:r>
        <w:rPr>
          <w:spacing w:val="1"/>
          <w:sz w:val="24"/>
        </w:rPr>
        <w:t xml:space="preserve"> </w:t>
      </w:r>
      <w:r>
        <w:rPr>
          <w:spacing w:val="-1"/>
          <w:sz w:val="24"/>
        </w:rPr>
        <w:t>requests</w:t>
      </w:r>
      <w:r>
        <w:rPr>
          <w:spacing w:val="1"/>
          <w:sz w:val="24"/>
        </w:rPr>
        <w:t xml:space="preserve"> </w:t>
      </w:r>
      <w:r>
        <w:rPr>
          <w:spacing w:val="-1"/>
          <w:sz w:val="24"/>
        </w:rPr>
        <w:t>for</w:t>
      </w:r>
      <w:r>
        <w:rPr>
          <w:spacing w:val="-11"/>
          <w:sz w:val="24"/>
        </w:rPr>
        <w:t xml:space="preserve"> </w:t>
      </w:r>
      <w:r>
        <w:rPr>
          <w:spacing w:val="-1"/>
          <w:sz w:val="24"/>
        </w:rPr>
        <w:t>the</w:t>
      </w:r>
      <w:r>
        <w:rPr>
          <w:spacing w:val="1"/>
          <w:sz w:val="24"/>
        </w:rPr>
        <w:t xml:space="preserve"> </w:t>
      </w:r>
      <w:r>
        <w:rPr>
          <w:spacing w:val="-1"/>
          <w:sz w:val="24"/>
        </w:rPr>
        <w:t>C</w:t>
      </w:r>
      <w:r>
        <w:rPr>
          <w:spacing w:val="-1"/>
          <w:sz w:val="24"/>
        </w:rPr>
        <w:t>S.</w:t>
      </w:r>
      <w:r>
        <w:rPr>
          <w:spacing w:val="1"/>
          <w:sz w:val="24"/>
        </w:rPr>
        <w:t xml:space="preserve"> </w:t>
      </w:r>
      <w:r>
        <w:rPr>
          <w:spacing w:val="-1"/>
          <w:sz w:val="24"/>
        </w:rPr>
        <w:t>In</w:t>
      </w:r>
      <w:r>
        <w:rPr>
          <w:spacing w:val="-17"/>
          <w:sz w:val="24"/>
        </w:rPr>
        <w:t xml:space="preserve"> </w:t>
      </w:r>
      <w:r>
        <w:rPr>
          <w:spacing w:val="-1"/>
          <w:sz w:val="24"/>
        </w:rPr>
        <w:t>the</w:t>
      </w:r>
      <w:r>
        <w:rPr>
          <w:spacing w:val="1"/>
          <w:sz w:val="24"/>
        </w:rPr>
        <w:t xml:space="preserve"> </w:t>
      </w:r>
      <w:r>
        <w:rPr>
          <w:spacing w:val="-1"/>
          <w:sz w:val="24"/>
        </w:rPr>
        <w:t>“idle”</w:t>
      </w:r>
      <w:r>
        <w:rPr>
          <w:spacing w:val="2"/>
          <w:sz w:val="24"/>
        </w:rPr>
        <w:t xml:space="preserve"> </w:t>
      </w:r>
      <w:r>
        <w:rPr>
          <w:spacing w:val="-1"/>
          <w:sz w:val="24"/>
        </w:rPr>
        <w:t>state,</w:t>
      </w:r>
      <w:r>
        <w:rPr>
          <w:spacing w:val="-4"/>
          <w:sz w:val="24"/>
        </w:rPr>
        <w:t xml:space="preserve"> </w:t>
      </w:r>
      <w:r>
        <w:rPr>
          <w:spacing w:val="-1"/>
          <w:sz w:val="24"/>
        </w:rPr>
        <w:t>the</w:t>
      </w:r>
      <w:r>
        <w:rPr>
          <w:spacing w:val="1"/>
          <w:sz w:val="24"/>
        </w:rPr>
        <w:t xml:space="preserve"> </w:t>
      </w:r>
      <w:r>
        <w:rPr>
          <w:spacing w:val="-1"/>
          <w:sz w:val="24"/>
        </w:rPr>
        <w:t>site</w:t>
      </w:r>
      <w:r>
        <w:rPr>
          <w:spacing w:val="2"/>
          <w:sz w:val="24"/>
        </w:rPr>
        <w:t xml:space="preserve"> </w:t>
      </w:r>
      <w:r>
        <w:rPr>
          <w:sz w:val="24"/>
        </w:rPr>
        <w:t>is executing</w:t>
      </w:r>
      <w:r>
        <w:rPr>
          <w:spacing w:val="2"/>
          <w:sz w:val="24"/>
        </w:rPr>
        <w:t xml:space="preserve"> </w:t>
      </w:r>
      <w:r>
        <w:rPr>
          <w:sz w:val="24"/>
        </w:rPr>
        <w:t>outside</w:t>
      </w:r>
      <w:r>
        <w:rPr>
          <w:spacing w:val="3"/>
          <w:sz w:val="24"/>
        </w:rPr>
        <w:t xml:space="preserve"> </w:t>
      </w:r>
      <w:r>
        <w:rPr>
          <w:sz w:val="24"/>
        </w:rPr>
        <w:t>the</w:t>
      </w:r>
      <w:r>
        <w:rPr>
          <w:spacing w:val="1"/>
          <w:sz w:val="24"/>
        </w:rPr>
        <w:t xml:space="preserve"> </w:t>
      </w:r>
      <w:r>
        <w:rPr>
          <w:sz w:val="24"/>
        </w:rPr>
        <w:t>CS.</w:t>
      </w:r>
    </w:p>
    <w:p w:rsidR="007B043A" w:rsidRDefault="006F375B">
      <w:pPr>
        <w:pStyle w:val="ListParagraph"/>
        <w:numPr>
          <w:ilvl w:val="0"/>
          <w:numId w:val="97"/>
        </w:numPr>
        <w:tabs>
          <w:tab w:val="left" w:pos="783"/>
        </w:tabs>
        <w:spacing w:before="41" w:line="249" w:lineRule="auto"/>
        <w:ind w:right="316" w:hanging="423"/>
        <w:rPr>
          <w:rFonts w:ascii="Symbol" w:hAnsi="Symbol"/>
          <w:sz w:val="24"/>
        </w:rPr>
      </w:pPr>
      <w:r>
        <w:rPr>
          <w:spacing w:val="-1"/>
          <w:sz w:val="24"/>
        </w:rPr>
        <w:t xml:space="preserve">In the token-based algorithms, a site can also be in a state where a site </w:t>
      </w:r>
      <w:r>
        <w:rPr>
          <w:sz w:val="24"/>
        </w:rPr>
        <w:t>holding the</w:t>
      </w:r>
      <w:r>
        <w:rPr>
          <w:spacing w:val="1"/>
          <w:sz w:val="24"/>
        </w:rPr>
        <w:t xml:space="preserve"> </w:t>
      </w:r>
      <w:r>
        <w:rPr>
          <w:sz w:val="24"/>
        </w:rPr>
        <w:t>token</w:t>
      </w:r>
      <w:r>
        <w:rPr>
          <w:spacing w:val="2"/>
          <w:sz w:val="24"/>
        </w:rPr>
        <w:t xml:space="preserve"> </w:t>
      </w:r>
      <w:r>
        <w:rPr>
          <w:sz w:val="24"/>
        </w:rPr>
        <w:t>is executing</w:t>
      </w:r>
      <w:r>
        <w:rPr>
          <w:spacing w:val="8"/>
          <w:sz w:val="24"/>
        </w:rPr>
        <w:t xml:space="preserve"> </w:t>
      </w:r>
      <w:r>
        <w:rPr>
          <w:sz w:val="24"/>
        </w:rPr>
        <w:t>outside</w:t>
      </w:r>
      <w:r>
        <w:rPr>
          <w:spacing w:val="2"/>
          <w:sz w:val="24"/>
        </w:rPr>
        <w:t xml:space="preserve"> </w:t>
      </w:r>
      <w:r>
        <w:rPr>
          <w:sz w:val="24"/>
        </w:rPr>
        <w:t>the CS.</w:t>
      </w:r>
    </w:p>
    <w:p w:rsidR="007B043A" w:rsidRDefault="006F375B">
      <w:pPr>
        <w:pStyle w:val="ListParagraph"/>
        <w:numPr>
          <w:ilvl w:val="0"/>
          <w:numId w:val="97"/>
        </w:numPr>
        <w:tabs>
          <w:tab w:val="left" w:pos="783"/>
        </w:tabs>
        <w:spacing w:before="60" w:line="256" w:lineRule="auto"/>
        <w:ind w:right="308" w:hanging="423"/>
        <w:rPr>
          <w:rFonts w:ascii="Symbol" w:hAnsi="Symbol"/>
          <w:sz w:val="24"/>
        </w:rPr>
      </w:pPr>
      <w:r>
        <w:rPr>
          <w:sz w:val="24"/>
        </w:rPr>
        <w:t xml:space="preserve">Such state is referred to as the </w:t>
      </w:r>
      <w:r>
        <w:rPr>
          <w:i/>
          <w:sz w:val="24"/>
        </w:rPr>
        <w:t xml:space="preserve">idle token </w:t>
      </w:r>
      <w:r>
        <w:rPr>
          <w:sz w:val="24"/>
        </w:rPr>
        <w:t>state. At any instant, a site may have</w:t>
      </w:r>
      <w:r>
        <w:rPr>
          <w:spacing w:val="1"/>
          <w:sz w:val="24"/>
        </w:rPr>
        <w:t xml:space="preserve"> </w:t>
      </w:r>
      <w:r>
        <w:rPr>
          <w:sz w:val="24"/>
        </w:rPr>
        <w:t>several pending requests for CS. A site queues up these requests and serves them</w:t>
      </w:r>
      <w:r>
        <w:rPr>
          <w:spacing w:val="1"/>
          <w:sz w:val="24"/>
        </w:rPr>
        <w:t xml:space="preserve"> </w:t>
      </w:r>
      <w:r>
        <w:rPr>
          <w:sz w:val="24"/>
        </w:rPr>
        <w:t>one</w:t>
      </w:r>
      <w:r>
        <w:rPr>
          <w:spacing w:val="1"/>
          <w:sz w:val="24"/>
        </w:rPr>
        <w:t xml:space="preserve"> </w:t>
      </w:r>
      <w:r>
        <w:rPr>
          <w:sz w:val="24"/>
        </w:rPr>
        <w:t>at</w:t>
      </w:r>
      <w:r>
        <w:rPr>
          <w:spacing w:val="17"/>
          <w:sz w:val="24"/>
        </w:rPr>
        <w:t xml:space="preserve"> </w:t>
      </w:r>
      <w:r>
        <w:rPr>
          <w:sz w:val="24"/>
        </w:rPr>
        <w:t>a</w:t>
      </w:r>
      <w:r>
        <w:rPr>
          <w:spacing w:val="-18"/>
          <w:sz w:val="24"/>
        </w:rPr>
        <w:t xml:space="preserve"> </w:t>
      </w:r>
      <w:r>
        <w:rPr>
          <w:sz w:val="24"/>
        </w:rPr>
        <w:t>time.</w:t>
      </w:r>
    </w:p>
    <w:p w:rsidR="007B043A" w:rsidRDefault="006F375B">
      <w:pPr>
        <w:pStyle w:val="ListParagraph"/>
        <w:numPr>
          <w:ilvl w:val="0"/>
          <w:numId w:val="97"/>
        </w:numPr>
        <w:tabs>
          <w:tab w:val="left" w:pos="783"/>
        </w:tabs>
        <w:spacing w:before="65" w:line="254" w:lineRule="auto"/>
        <w:ind w:right="316" w:hanging="423"/>
        <w:rPr>
          <w:rFonts w:ascii="Symbol" w:hAnsi="Symbol"/>
          <w:sz w:val="24"/>
        </w:rPr>
      </w:pPr>
      <w:r>
        <w:rPr>
          <w:sz w:val="24"/>
        </w:rPr>
        <w:t>We do not make any assumption regarding communication channels if they are</w:t>
      </w:r>
      <w:r>
        <w:rPr>
          <w:spacing w:val="1"/>
          <w:sz w:val="24"/>
        </w:rPr>
        <w:t xml:space="preserve"> </w:t>
      </w:r>
      <w:r>
        <w:rPr>
          <w:sz w:val="24"/>
        </w:rPr>
        <w:t>FIFO</w:t>
      </w:r>
      <w:r>
        <w:rPr>
          <w:spacing w:val="1"/>
          <w:sz w:val="24"/>
        </w:rPr>
        <w:t xml:space="preserve"> </w:t>
      </w:r>
      <w:r>
        <w:rPr>
          <w:sz w:val="24"/>
        </w:rPr>
        <w:t>or</w:t>
      </w:r>
      <w:r>
        <w:rPr>
          <w:spacing w:val="8"/>
          <w:sz w:val="24"/>
        </w:rPr>
        <w:t xml:space="preserve"> </w:t>
      </w:r>
      <w:r>
        <w:rPr>
          <w:sz w:val="24"/>
        </w:rPr>
        <w:t>not.</w:t>
      </w:r>
      <w:r>
        <w:rPr>
          <w:spacing w:val="-6"/>
          <w:sz w:val="24"/>
        </w:rPr>
        <w:t xml:space="preserve"> </w:t>
      </w:r>
      <w:r>
        <w:rPr>
          <w:sz w:val="24"/>
        </w:rPr>
        <w:t>This</w:t>
      </w:r>
      <w:r>
        <w:rPr>
          <w:spacing w:val="14"/>
          <w:sz w:val="24"/>
        </w:rPr>
        <w:t xml:space="preserve"> </w:t>
      </w:r>
      <w:r>
        <w:rPr>
          <w:sz w:val="24"/>
        </w:rPr>
        <w:t>is algorithm</w:t>
      </w:r>
      <w:r>
        <w:rPr>
          <w:spacing w:val="-11"/>
          <w:sz w:val="24"/>
        </w:rPr>
        <w:t xml:space="preserve"> </w:t>
      </w:r>
      <w:r>
        <w:rPr>
          <w:sz w:val="24"/>
        </w:rPr>
        <w:t>specific.</w:t>
      </w:r>
    </w:p>
    <w:p w:rsidR="007B043A" w:rsidRDefault="006F375B">
      <w:pPr>
        <w:pStyle w:val="ListParagraph"/>
        <w:numPr>
          <w:ilvl w:val="0"/>
          <w:numId w:val="97"/>
        </w:numPr>
        <w:tabs>
          <w:tab w:val="left" w:pos="822"/>
        </w:tabs>
        <w:spacing w:before="20" w:line="273" w:lineRule="auto"/>
        <w:ind w:left="902" w:right="316" w:hanging="543"/>
        <w:rPr>
          <w:rFonts w:ascii="Symbol" w:hAnsi="Symbol"/>
          <w:sz w:val="24"/>
        </w:rPr>
      </w:pPr>
      <w:r>
        <w:rPr>
          <w:spacing w:val="-1"/>
          <w:sz w:val="24"/>
        </w:rPr>
        <w:t>We as</w:t>
      </w:r>
      <w:r>
        <w:rPr>
          <w:spacing w:val="-1"/>
          <w:sz w:val="24"/>
        </w:rPr>
        <w:t xml:space="preserve">sume that channels reliably deliver all messages, sites </w:t>
      </w:r>
      <w:r>
        <w:rPr>
          <w:sz w:val="24"/>
        </w:rPr>
        <w:t>do not crash, and the</w:t>
      </w:r>
      <w:r>
        <w:rPr>
          <w:spacing w:val="1"/>
          <w:sz w:val="24"/>
        </w:rPr>
        <w:t xml:space="preserve"> </w:t>
      </w:r>
      <w:r>
        <w:rPr>
          <w:sz w:val="24"/>
        </w:rPr>
        <w:t>network</w:t>
      </w:r>
      <w:r>
        <w:rPr>
          <w:spacing w:val="2"/>
          <w:sz w:val="24"/>
        </w:rPr>
        <w:t xml:space="preserve"> </w:t>
      </w:r>
      <w:r>
        <w:rPr>
          <w:sz w:val="24"/>
        </w:rPr>
        <w:t>does not</w:t>
      </w:r>
      <w:r>
        <w:rPr>
          <w:spacing w:val="45"/>
          <w:sz w:val="24"/>
        </w:rPr>
        <w:t xml:space="preserve"> </w:t>
      </w:r>
      <w:r>
        <w:rPr>
          <w:sz w:val="24"/>
        </w:rPr>
        <w:t>get</w:t>
      </w:r>
      <w:r>
        <w:rPr>
          <w:spacing w:val="17"/>
          <w:sz w:val="24"/>
        </w:rPr>
        <w:t xml:space="preserve"> </w:t>
      </w:r>
      <w:r>
        <w:rPr>
          <w:sz w:val="24"/>
        </w:rPr>
        <w:t>partitioned.</w:t>
      </w:r>
    </w:p>
    <w:p w:rsidR="007B043A" w:rsidRDefault="006F375B">
      <w:pPr>
        <w:pStyle w:val="ListParagraph"/>
        <w:numPr>
          <w:ilvl w:val="0"/>
          <w:numId w:val="97"/>
        </w:numPr>
        <w:tabs>
          <w:tab w:val="left" w:pos="721"/>
        </w:tabs>
        <w:spacing w:before="46" w:line="259" w:lineRule="auto"/>
        <w:ind w:left="720" w:right="314"/>
        <w:rPr>
          <w:rFonts w:ascii="Symbol" w:hAnsi="Symbol"/>
          <w:sz w:val="24"/>
        </w:rPr>
      </w:pPr>
      <w:r>
        <w:rPr>
          <w:sz w:val="24"/>
        </w:rPr>
        <w:t>Some mutual exclusion algorithms are designed to handle such situations. Many</w:t>
      </w:r>
      <w:r>
        <w:rPr>
          <w:spacing w:val="1"/>
          <w:sz w:val="24"/>
        </w:rPr>
        <w:t xml:space="preserve"> </w:t>
      </w:r>
      <w:r>
        <w:rPr>
          <w:sz w:val="24"/>
        </w:rPr>
        <w:t>algorithms</w:t>
      </w:r>
      <w:r>
        <w:rPr>
          <w:spacing w:val="1"/>
          <w:sz w:val="24"/>
        </w:rPr>
        <w:t xml:space="preserve"> </w:t>
      </w:r>
      <w:r>
        <w:rPr>
          <w:sz w:val="24"/>
        </w:rPr>
        <w:t>use</w:t>
      </w:r>
      <w:r>
        <w:rPr>
          <w:spacing w:val="1"/>
          <w:sz w:val="24"/>
        </w:rPr>
        <w:t xml:space="preserve"> </w:t>
      </w:r>
      <w:r>
        <w:rPr>
          <w:sz w:val="24"/>
        </w:rPr>
        <w:t>Lamport-style</w:t>
      </w:r>
      <w:r>
        <w:rPr>
          <w:spacing w:val="1"/>
          <w:sz w:val="24"/>
        </w:rPr>
        <w:t xml:space="preserve"> </w:t>
      </w:r>
      <w:r>
        <w:rPr>
          <w:sz w:val="24"/>
        </w:rPr>
        <w:t>logical</w:t>
      </w:r>
      <w:r>
        <w:rPr>
          <w:spacing w:val="1"/>
          <w:sz w:val="24"/>
        </w:rPr>
        <w:t xml:space="preserve"> </w:t>
      </w:r>
      <w:r>
        <w:rPr>
          <w:sz w:val="24"/>
        </w:rPr>
        <w:t>clocks</w:t>
      </w:r>
      <w:r>
        <w:rPr>
          <w:spacing w:val="1"/>
          <w:sz w:val="24"/>
        </w:rPr>
        <w:t xml:space="preserve"> </w:t>
      </w:r>
      <w:r>
        <w:rPr>
          <w:sz w:val="24"/>
        </w:rPr>
        <w:t>to</w:t>
      </w:r>
      <w:r>
        <w:rPr>
          <w:spacing w:val="1"/>
          <w:sz w:val="24"/>
        </w:rPr>
        <w:t xml:space="preserve"> </w:t>
      </w:r>
      <w:r>
        <w:rPr>
          <w:sz w:val="24"/>
        </w:rPr>
        <w:t>assign</w:t>
      </w:r>
      <w:r>
        <w:rPr>
          <w:spacing w:val="1"/>
          <w:sz w:val="24"/>
        </w:rPr>
        <w:t xml:space="preserve"> </w:t>
      </w:r>
      <w:r>
        <w:rPr>
          <w:sz w:val="24"/>
        </w:rPr>
        <w:t>a</w:t>
      </w:r>
      <w:r>
        <w:rPr>
          <w:spacing w:val="1"/>
          <w:sz w:val="24"/>
        </w:rPr>
        <w:t xml:space="preserve"> </w:t>
      </w:r>
      <w:r>
        <w:rPr>
          <w:sz w:val="24"/>
        </w:rPr>
        <w:t>timestamp</w:t>
      </w:r>
      <w:r>
        <w:rPr>
          <w:spacing w:val="1"/>
          <w:sz w:val="24"/>
        </w:rPr>
        <w:t xml:space="preserve"> </w:t>
      </w:r>
      <w:r>
        <w:rPr>
          <w:sz w:val="24"/>
        </w:rPr>
        <w:t>to</w:t>
      </w:r>
      <w:r>
        <w:rPr>
          <w:spacing w:val="60"/>
          <w:sz w:val="24"/>
        </w:rPr>
        <w:t xml:space="preserve"> </w:t>
      </w:r>
      <w:r>
        <w:rPr>
          <w:sz w:val="24"/>
        </w:rPr>
        <w:t>critical</w:t>
      </w:r>
      <w:r>
        <w:rPr>
          <w:spacing w:val="1"/>
          <w:sz w:val="24"/>
        </w:rPr>
        <w:t xml:space="preserve"> </w:t>
      </w:r>
      <w:r>
        <w:rPr>
          <w:sz w:val="24"/>
        </w:rPr>
        <w:t>section</w:t>
      </w:r>
      <w:r>
        <w:rPr>
          <w:spacing w:val="-12"/>
          <w:sz w:val="24"/>
        </w:rPr>
        <w:t xml:space="preserve"> </w:t>
      </w:r>
      <w:r>
        <w:rPr>
          <w:sz w:val="24"/>
        </w:rPr>
        <w:t>requests.</w:t>
      </w:r>
    </w:p>
    <w:p w:rsidR="007B043A" w:rsidRDefault="006F375B">
      <w:pPr>
        <w:pStyle w:val="ListParagraph"/>
        <w:numPr>
          <w:ilvl w:val="0"/>
          <w:numId w:val="97"/>
        </w:numPr>
        <w:tabs>
          <w:tab w:val="left" w:pos="721"/>
        </w:tabs>
        <w:spacing w:before="33" w:line="276" w:lineRule="auto"/>
        <w:ind w:left="662" w:right="314" w:hanging="303"/>
        <w:rPr>
          <w:rFonts w:ascii="Symbol" w:hAnsi="Symbol"/>
          <w:sz w:val="24"/>
        </w:rPr>
      </w:pPr>
      <w:r>
        <w:tab/>
      </w:r>
      <w:r>
        <w:rPr>
          <w:sz w:val="24"/>
        </w:rPr>
        <w:t>Timestamps are used to decide the priority of requests in case of a conflict. The</w:t>
      </w:r>
      <w:r>
        <w:rPr>
          <w:spacing w:val="1"/>
          <w:sz w:val="24"/>
        </w:rPr>
        <w:t xml:space="preserve"> </w:t>
      </w:r>
      <w:r>
        <w:rPr>
          <w:sz w:val="24"/>
        </w:rPr>
        <w:t>general rule followed is that the smaller the timestamp of a request, the higher its</w:t>
      </w:r>
      <w:r>
        <w:rPr>
          <w:spacing w:val="1"/>
          <w:sz w:val="24"/>
        </w:rPr>
        <w:t xml:space="preserve"> </w:t>
      </w:r>
      <w:r>
        <w:rPr>
          <w:sz w:val="24"/>
        </w:rPr>
        <w:t>priority</w:t>
      </w:r>
      <w:r>
        <w:rPr>
          <w:spacing w:val="-22"/>
          <w:sz w:val="24"/>
        </w:rPr>
        <w:t xml:space="preserve"> </w:t>
      </w:r>
      <w:r>
        <w:rPr>
          <w:sz w:val="24"/>
        </w:rPr>
        <w:t>to</w:t>
      </w:r>
      <w:r>
        <w:rPr>
          <w:spacing w:val="16"/>
          <w:sz w:val="24"/>
        </w:rPr>
        <w:t xml:space="preserve"> </w:t>
      </w:r>
      <w:r>
        <w:rPr>
          <w:sz w:val="24"/>
        </w:rPr>
        <w:t>execute</w:t>
      </w:r>
      <w:r>
        <w:rPr>
          <w:spacing w:val="-13"/>
          <w:sz w:val="24"/>
        </w:rPr>
        <w:t xml:space="preserve"> </w:t>
      </w:r>
      <w:r>
        <w:rPr>
          <w:sz w:val="24"/>
        </w:rPr>
        <w:t>the</w:t>
      </w:r>
      <w:r>
        <w:rPr>
          <w:spacing w:val="1"/>
          <w:sz w:val="24"/>
        </w:rPr>
        <w:t xml:space="preserve"> </w:t>
      </w:r>
      <w:r>
        <w:rPr>
          <w:sz w:val="24"/>
        </w:rPr>
        <w:t>CS.</w:t>
      </w:r>
    </w:p>
    <w:p w:rsidR="007B043A" w:rsidRDefault="007B043A">
      <w:pPr>
        <w:pStyle w:val="BodyText"/>
        <w:spacing w:before="8"/>
        <w:rPr>
          <w:sz w:val="36"/>
        </w:rPr>
      </w:pPr>
    </w:p>
    <w:p w:rsidR="007B043A" w:rsidRDefault="006F375B">
      <w:pPr>
        <w:pStyle w:val="BodyText"/>
        <w:spacing w:line="271" w:lineRule="auto"/>
        <w:ind w:left="461" w:right="308"/>
        <w:jc w:val="both"/>
      </w:pPr>
      <w:r>
        <w:t>We use the following</w:t>
      </w:r>
      <w:r>
        <w:rPr>
          <w:spacing w:val="1"/>
        </w:rPr>
        <w:t xml:space="preserve"> </w:t>
      </w:r>
      <w:r>
        <w:t>notation:</w:t>
      </w:r>
      <w:r>
        <w:rPr>
          <w:spacing w:val="60"/>
        </w:rPr>
        <w:t xml:space="preserve"> </w:t>
      </w:r>
      <w:r>
        <w:rPr>
          <w:i/>
        </w:rPr>
        <w:t xml:space="preserve">N </w:t>
      </w:r>
      <w:r>
        <w:t>denotes the number of processes or sites</w:t>
      </w:r>
      <w:r>
        <w:rPr>
          <w:spacing w:val="60"/>
        </w:rPr>
        <w:t xml:space="preserve"> </w:t>
      </w:r>
      <w:r>
        <w:t>involved</w:t>
      </w:r>
      <w:r>
        <w:rPr>
          <w:spacing w:val="1"/>
        </w:rPr>
        <w:t xml:space="preserve"> </w:t>
      </w:r>
      <w:r>
        <w:t xml:space="preserve">in invoking the critical section, </w:t>
      </w:r>
      <w:r>
        <w:rPr>
          <w:i/>
        </w:rPr>
        <w:t xml:space="preserve">T </w:t>
      </w:r>
      <w:r>
        <w:t xml:space="preserve">denotes the average message delay, and </w:t>
      </w:r>
      <w:r>
        <w:rPr>
          <w:i/>
        </w:rPr>
        <w:t xml:space="preserve">E </w:t>
      </w:r>
      <w:r>
        <w:t>denotes</w:t>
      </w:r>
      <w:r>
        <w:rPr>
          <w:spacing w:val="1"/>
        </w:rPr>
        <w:t xml:space="preserve"> </w:t>
      </w:r>
      <w:r>
        <w:t>the average</w:t>
      </w:r>
      <w:r>
        <w:rPr>
          <w:spacing w:val="2"/>
        </w:rPr>
        <w:t xml:space="preserve"> </w:t>
      </w:r>
      <w:r>
        <w:t>critical</w:t>
      </w:r>
      <w:r>
        <w:rPr>
          <w:spacing w:val="-11"/>
        </w:rPr>
        <w:t xml:space="preserve"> </w:t>
      </w:r>
      <w:r>
        <w:t>section</w:t>
      </w:r>
      <w:r>
        <w:rPr>
          <w:spacing w:val="-6"/>
        </w:rPr>
        <w:t xml:space="preserve"> </w:t>
      </w:r>
      <w:r>
        <w:t>execution</w:t>
      </w:r>
      <w:r>
        <w:rPr>
          <w:spacing w:val="-7"/>
        </w:rPr>
        <w:t xml:space="preserve"> </w:t>
      </w:r>
      <w:r>
        <w:t>time.</w:t>
      </w:r>
    </w:p>
    <w:p w:rsidR="007B043A" w:rsidRDefault="007B043A">
      <w:pPr>
        <w:pStyle w:val="BodyText"/>
        <w:spacing w:before="11"/>
        <w:rPr>
          <w:sz w:val="30"/>
        </w:rPr>
      </w:pPr>
    </w:p>
    <w:p w:rsidR="007B043A" w:rsidRDefault="006F375B">
      <w:pPr>
        <w:pStyle w:val="Heading4"/>
        <w:ind w:left="341"/>
        <w:jc w:val="both"/>
      </w:pPr>
      <w:r>
        <w:rPr>
          <w:spacing w:val="-1"/>
        </w:rPr>
        <w:t>Requirements</w:t>
      </w:r>
      <w:r>
        <w:rPr>
          <w:spacing w:val="-7"/>
        </w:rPr>
        <w:t xml:space="preserve"> </w:t>
      </w:r>
      <w:r>
        <w:rPr>
          <w:spacing w:val="-1"/>
        </w:rPr>
        <w:t>of</w:t>
      </w:r>
      <w:r>
        <w:rPr>
          <w:spacing w:val="-14"/>
        </w:rPr>
        <w:t xml:space="preserve"> </w:t>
      </w:r>
      <w:r>
        <w:rPr>
          <w:spacing w:val="-1"/>
        </w:rPr>
        <w:t>mutual</w:t>
      </w:r>
      <w:r>
        <w:rPr>
          <w:spacing w:val="-14"/>
        </w:rPr>
        <w:t xml:space="preserve"> </w:t>
      </w:r>
      <w:r>
        <w:rPr>
          <w:spacing w:val="-1"/>
        </w:rPr>
        <w:t>exclusion</w:t>
      </w:r>
      <w:r>
        <w:rPr>
          <w:spacing w:val="2"/>
        </w:rPr>
        <w:t xml:space="preserve"> </w:t>
      </w:r>
      <w:r>
        <w:t>algorithms</w:t>
      </w:r>
    </w:p>
    <w:p w:rsidR="007B043A" w:rsidRDefault="006F375B">
      <w:pPr>
        <w:pStyle w:val="BodyText"/>
        <w:spacing w:before="175"/>
        <w:ind w:left="523"/>
        <w:jc w:val="both"/>
      </w:pPr>
      <w:r>
        <w:rPr>
          <w:spacing w:val="-1"/>
        </w:rPr>
        <w:t>A</w:t>
      </w:r>
      <w:r>
        <w:rPr>
          <w:spacing w:val="1"/>
        </w:rPr>
        <w:t xml:space="preserve"> </w:t>
      </w:r>
      <w:r>
        <w:rPr>
          <w:spacing w:val="-1"/>
        </w:rPr>
        <w:t>mutual</w:t>
      </w:r>
      <w:r>
        <w:rPr>
          <w:spacing w:val="-20"/>
        </w:rPr>
        <w:t xml:space="preserve"> </w:t>
      </w:r>
      <w:r>
        <w:rPr>
          <w:spacing w:val="-1"/>
        </w:rPr>
        <w:t>exclusion</w:t>
      </w:r>
      <w:r>
        <w:rPr>
          <w:spacing w:val="-6"/>
        </w:rPr>
        <w:t xml:space="preserve"> </w:t>
      </w:r>
      <w:r>
        <w:rPr>
          <w:spacing w:val="-1"/>
        </w:rPr>
        <w:t>algorithm</w:t>
      </w:r>
      <w:r>
        <w:rPr>
          <w:spacing w:val="-14"/>
        </w:rPr>
        <w:t xml:space="preserve"> </w:t>
      </w:r>
      <w:r>
        <w:rPr>
          <w:spacing w:val="-1"/>
        </w:rPr>
        <w:t>should</w:t>
      </w:r>
      <w:r>
        <w:rPr>
          <w:spacing w:val="3"/>
        </w:rPr>
        <w:t xml:space="preserve"> </w:t>
      </w:r>
      <w:r>
        <w:rPr>
          <w:spacing w:val="-1"/>
        </w:rPr>
        <w:t>satisfy</w:t>
      </w:r>
      <w:r>
        <w:rPr>
          <w:spacing w:val="-16"/>
        </w:rPr>
        <w:t xml:space="preserve"> </w:t>
      </w:r>
      <w:r>
        <w:rPr>
          <w:spacing w:val="-1"/>
        </w:rPr>
        <w:t>the</w:t>
      </w:r>
      <w:r>
        <w:rPr>
          <w:spacing w:val="17"/>
        </w:rPr>
        <w:t xml:space="preserve"> </w:t>
      </w:r>
      <w:r>
        <w:rPr>
          <w:spacing w:val="-1"/>
        </w:rPr>
        <w:t>following</w:t>
      </w:r>
      <w:r>
        <w:rPr>
          <w:spacing w:val="8"/>
        </w:rPr>
        <w:t xml:space="preserve"> </w:t>
      </w:r>
      <w:r>
        <w:rPr>
          <w:spacing w:val="-1"/>
        </w:rPr>
        <w:t>properties:</w:t>
      </w:r>
    </w:p>
    <w:p w:rsidR="007B043A" w:rsidRDefault="006F375B">
      <w:pPr>
        <w:pStyle w:val="ListParagraph"/>
        <w:numPr>
          <w:ilvl w:val="0"/>
          <w:numId w:val="96"/>
        </w:numPr>
        <w:tabs>
          <w:tab w:val="left" w:pos="524"/>
        </w:tabs>
        <w:spacing w:before="162" w:line="350" w:lineRule="auto"/>
        <w:ind w:right="312"/>
        <w:jc w:val="both"/>
        <w:rPr>
          <w:sz w:val="24"/>
        </w:rPr>
      </w:pPr>
      <w:r>
        <w:rPr>
          <w:b/>
          <w:sz w:val="24"/>
        </w:rPr>
        <w:t xml:space="preserve">Safety property </w:t>
      </w:r>
      <w:r>
        <w:rPr>
          <w:sz w:val="24"/>
        </w:rPr>
        <w:t>The safety property states that at any instant, only one process can</w:t>
      </w:r>
      <w:r>
        <w:rPr>
          <w:spacing w:val="1"/>
          <w:sz w:val="24"/>
        </w:rPr>
        <w:t xml:space="preserve"> </w:t>
      </w:r>
      <w:r>
        <w:rPr>
          <w:sz w:val="24"/>
        </w:rPr>
        <w:t>execute the</w:t>
      </w:r>
      <w:r>
        <w:rPr>
          <w:spacing w:val="1"/>
          <w:sz w:val="24"/>
        </w:rPr>
        <w:t xml:space="preserve"> </w:t>
      </w:r>
      <w:r>
        <w:rPr>
          <w:sz w:val="24"/>
        </w:rPr>
        <w:t>critical section.</w:t>
      </w:r>
      <w:r>
        <w:rPr>
          <w:spacing w:val="1"/>
          <w:sz w:val="24"/>
        </w:rPr>
        <w:t xml:space="preserve"> </w:t>
      </w:r>
      <w:r>
        <w:rPr>
          <w:sz w:val="24"/>
        </w:rPr>
        <w:t>This</w:t>
      </w:r>
      <w:r>
        <w:rPr>
          <w:spacing w:val="1"/>
          <w:sz w:val="24"/>
        </w:rPr>
        <w:t xml:space="preserve"> </w:t>
      </w:r>
      <w:r>
        <w:rPr>
          <w:sz w:val="24"/>
        </w:rPr>
        <w:t>is</w:t>
      </w:r>
      <w:r>
        <w:rPr>
          <w:spacing w:val="1"/>
          <w:sz w:val="24"/>
        </w:rPr>
        <w:t xml:space="preserve"> </w:t>
      </w:r>
      <w:r>
        <w:rPr>
          <w:sz w:val="24"/>
        </w:rPr>
        <w:t>an essential</w:t>
      </w:r>
      <w:r>
        <w:rPr>
          <w:spacing w:val="1"/>
          <w:sz w:val="24"/>
        </w:rPr>
        <w:t xml:space="preserve"> </w:t>
      </w:r>
      <w:r>
        <w:rPr>
          <w:sz w:val="24"/>
        </w:rPr>
        <w:t>property of a</w:t>
      </w:r>
      <w:r>
        <w:rPr>
          <w:spacing w:val="1"/>
          <w:sz w:val="24"/>
        </w:rPr>
        <w:t xml:space="preserve"> </w:t>
      </w:r>
      <w:r>
        <w:rPr>
          <w:sz w:val="24"/>
        </w:rPr>
        <w:t>mutual exclusion</w:t>
      </w:r>
      <w:r>
        <w:rPr>
          <w:spacing w:val="1"/>
          <w:sz w:val="24"/>
        </w:rPr>
        <w:t xml:space="preserve"> </w:t>
      </w:r>
      <w:r>
        <w:rPr>
          <w:sz w:val="24"/>
        </w:rPr>
        <w:t>algorithm.</w:t>
      </w:r>
    </w:p>
    <w:p w:rsidR="007B043A" w:rsidRDefault="007B043A">
      <w:pPr>
        <w:spacing w:line="350" w:lineRule="auto"/>
        <w:jc w:val="both"/>
        <w:rPr>
          <w:sz w:val="24"/>
        </w:rPr>
        <w:sectPr w:rsidR="007B043A">
          <w:headerReference w:type="default" r:id="rId137"/>
          <w:footerReference w:type="default" r:id="rId138"/>
          <w:pgSz w:w="9960" w:h="13830"/>
          <w:pgMar w:top="1080" w:right="440" w:bottom="180" w:left="480" w:header="0" w:footer="0" w:gutter="0"/>
          <w:cols w:space="720"/>
        </w:sectPr>
      </w:pPr>
    </w:p>
    <w:p w:rsidR="007B043A" w:rsidRDefault="007B043A">
      <w:pPr>
        <w:pStyle w:val="ListParagraph"/>
        <w:numPr>
          <w:ilvl w:val="0"/>
          <w:numId w:val="96"/>
        </w:numPr>
        <w:tabs>
          <w:tab w:val="left" w:pos="366"/>
        </w:tabs>
        <w:spacing w:before="74" w:line="357" w:lineRule="auto"/>
        <w:ind w:left="365" w:right="297" w:hanging="192"/>
        <w:jc w:val="both"/>
        <w:rPr>
          <w:sz w:val="24"/>
        </w:rPr>
      </w:pPr>
      <w:r w:rsidRPr="007B043A">
        <w:lastRenderedPageBreak/>
        <w:pict>
          <v:shape id="_x0000_s3773" style="position:absolute;left:0;text-align:left;margin-left:24pt;margin-top:24pt;width:450.25pt;height:643.7pt;z-index:-20095488;mso-position-horizontal-relative:page;mso-position-vertical-relative:page" coordorigin="480,480" coordsize="9005,12874" o:spt="100" adj="0,,0" path="m567,552r-15,l552,566r,12701l552,13325r15,l567,13267,567,566r,-14xm9398,13267r-8831,l567,13325r8831,l9398,13267xm9398,552r-8831,l567,566r8831,l9398,552xm9398,480r-8831,l538,480r,l480,480r,l480,538r,28l480,13267r,72l480,13354r58,l567,13354r8831,l9398,13339r-8831,l538,13339r,-72l538,566r,-28l567,538r8831,l9398,480xm9456,552r-58,l9398,566r,12701l9398,13325r58,l9456,13267r,-12701l9456,552xm9485,480r,l9485,480r-15,l9470,480r-72,l9398,538r72,l9470,566r,12701l9470,13339r-72,l9398,13354r72,l9485,13354r,l9485,13339r,l9485,13267r,-12701l9485,538r,l9485,480xe" fillcolor="black" stroked="f">
            <v:stroke joinstyle="round"/>
            <v:formulas/>
            <v:path arrowok="t" o:connecttype="segments"/>
            <w10:wrap anchorx="page" anchory="page"/>
          </v:shape>
        </w:pict>
      </w:r>
      <w:r w:rsidR="006F375B">
        <w:rPr>
          <w:b/>
          <w:sz w:val="24"/>
        </w:rPr>
        <w:t xml:space="preserve">Liveness property </w:t>
      </w:r>
      <w:r w:rsidR="006F375B">
        <w:rPr>
          <w:sz w:val="24"/>
        </w:rPr>
        <w:t>This property states the absence</w:t>
      </w:r>
      <w:r w:rsidR="006F375B">
        <w:rPr>
          <w:spacing w:val="60"/>
          <w:sz w:val="24"/>
        </w:rPr>
        <w:t xml:space="preserve"> </w:t>
      </w:r>
      <w:r w:rsidR="006F375B">
        <w:rPr>
          <w:sz w:val="24"/>
        </w:rPr>
        <w:t>of deadlock and starvation. Two</w:t>
      </w:r>
      <w:r w:rsidR="006F375B">
        <w:rPr>
          <w:spacing w:val="1"/>
          <w:sz w:val="24"/>
        </w:rPr>
        <w:t xml:space="preserve"> </w:t>
      </w:r>
      <w:r w:rsidR="006F375B">
        <w:rPr>
          <w:sz w:val="24"/>
        </w:rPr>
        <w:t>or more sites should not endlessly wait for messages that will never arrive. In addition,</w:t>
      </w:r>
      <w:r w:rsidR="006F375B">
        <w:rPr>
          <w:spacing w:val="-57"/>
          <w:sz w:val="24"/>
        </w:rPr>
        <w:t xml:space="preserve"> </w:t>
      </w:r>
      <w:r w:rsidR="006F375B">
        <w:rPr>
          <w:sz w:val="24"/>
        </w:rPr>
        <w:t>a site must not wait indefinitely to execute the CS while other</w:t>
      </w:r>
      <w:r w:rsidR="006F375B">
        <w:rPr>
          <w:sz w:val="24"/>
        </w:rPr>
        <w:t xml:space="preserve"> sites are repeatedly</w:t>
      </w:r>
      <w:r w:rsidR="006F375B">
        <w:rPr>
          <w:spacing w:val="1"/>
          <w:sz w:val="24"/>
        </w:rPr>
        <w:t xml:space="preserve"> </w:t>
      </w:r>
      <w:r w:rsidR="006F375B">
        <w:rPr>
          <w:sz w:val="24"/>
        </w:rPr>
        <w:t>executing the CS. That</w:t>
      </w:r>
      <w:r w:rsidR="006F375B">
        <w:rPr>
          <w:spacing w:val="1"/>
          <w:sz w:val="24"/>
        </w:rPr>
        <w:t xml:space="preserve"> </w:t>
      </w:r>
      <w:r w:rsidR="006F375B">
        <w:rPr>
          <w:sz w:val="24"/>
        </w:rPr>
        <w:t>is, every requesting site should get</w:t>
      </w:r>
      <w:r w:rsidR="006F375B">
        <w:rPr>
          <w:spacing w:val="1"/>
          <w:sz w:val="24"/>
        </w:rPr>
        <w:t xml:space="preserve"> </w:t>
      </w:r>
      <w:r w:rsidR="006F375B">
        <w:rPr>
          <w:sz w:val="24"/>
        </w:rPr>
        <w:t>an opportunity to execute</w:t>
      </w:r>
      <w:r w:rsidR="006F375B">
        <w:rPr>
          <w:spacing w:val="1"/>
          <w:sz w:val="24"/>
        </w:rPr>
        <w:t xml:space="preserve"> </w:t>
      </w:r>
      <w:r w:rsidR="006F375B">
        <w:rPr>
          <w:sz w:val="24"/>
        </w:rPr>
        <w:t>the CS</w:t>
      </w:r>
      <w:r w:rsidR="006F375B">
        <w:rPr>
          <w:spacing w:val="13"/>
          <w:sz w:val="24"/>
        </w:rPr>
        <w:t xml:space="preserve"> </w:t>
      </w:r>
      <w:r w:rsidR="006F375B">
        <w:rPr>
          <w:sz w:val="24"/>
        </w:rPr>
        <w:t>in</w:t>
      </w:r>
      <w:r w:rsidR="006F375B">
        <w:rPr>
          <w:spacing w:val="2"/>
          <w:sz w:val="24"/>
        </w:rPr>
        <w:t xml:space="preserve"> </w:t>
      </w:r>
      <w:r w:rsidR="006F375B">
        <w:rPr>
          <w:sz w:val="24"/>
        </w:rPr>
        <w:t>finite</w:t>
      </w:r>
      <w:r w:rsidR="006F375B">
        <w:rPr>
          <w:spacing w:val="2"/>
          <w:sz w:val="24"/>
        </w:rPr>
        <w:t xml:space="preserve"> </w:t>
      </w:r>
      <w:r w:rsidR="006F375B">
        <w:rPr>
          <w:sz w:val="24"/>
        </w:rPr>
        <w:t>time.</w:t>
      </w:r>
    </w:p>
    <w:p w:rsidR="007B043A" w:rsidRDefault="006F375B">
      <w:pPr>
        <w:pStyle w:val="ListParagraph"/>
        <w:numPr>
          <w:ilvl w:val="0"/>
          <w:numId w:val="96"/>
        </w:numPr>
        <w:tabs>
          <w:tab w:val="left" w:pos="366"/>
        </w:tabs>
        <w:spacing w:before="4" w:line="355" w:lineRule="auto"/>
        <w:ind w:left="365" w:right="341" w:hanging="260"/>
        <w:jc w:val="both"/>
        <w:rPr>
          <w:sz w:val="24"/>
        </w:rPr>
      </w:pPr>
      <w:r>
        <w:rPr>
          <w:b/>
          <w:sz w:val="24"/>
        </w:rPr>
        <w:t xml:space="preserve">Fairness </w:t>
      </w:r>
      <w:r>
        <w:rPr>
          <w:sz w:val="24"/>
        </w:rPr>
        <w:t>Fairness in the context of mutual exclusion means that each process gets a</w:t>
      </w:r>
      <w:r>
        <w:rPr>
          <w:spacing w:val="1"/>
          <w:sz w:val="24"/>
        </w:rPr>
        <w:t xml:space="preserve"> </w:t>
      </w:r>
      <w:r>
        <w:rPr>
          <w:sz w:val="24"/>
        </w:rPr>
        <w:t>fair chance to execute the CS. In mutual exclusion algorithms, the fairness property</w:t>
      </w:r>
      <w:r>
        <w:rPr>
          <w:spacing w:val="1"/>
          <w:sz w:val="24"/>
        </w:rPr>
        <w:t xml:space="preserve"> </w:t>
      </w:r>
      <w:r>
        <w:rPr>
          <w:sz w:val="24"/>
        </w:rPr>
        <w:t>generally means that the CS execution requests are executed in order of their arrival in</w:t>
      </w:r>
      <w:r>
        <w:rPr>
          <w:spacing w:val="-57"/>
          <w:sz w:val="24"/>
        </w:rPr>
        <w:t xml:space="preserve"> </w:t>
      </w:r>
      <w:r>
        <w:rPr>
          <w:spacing w:val="-1"/>
          <w:sz w:val="24"/>
        </w:rPr>
        <w:t>the</w:t>
      </w:r>
      <w:r>
        <w:rPr>
          <w:spacing w:val="1"/>
          <w:sz w:val="24"/>
        </w:rPr>
        <w:t xml:space="preserve"> </w:t>
      </w:r>
      <w:r>
        <w:rPr>
          <w:spacing w:val="-1"/>
          <w:sz w:val="24"/>
        </w:rPr>
        <w:t>system</w:t>
      </w:r>
      <w:r>
        <w:rPr>
          <w:spacing w:val="-15"/>
          <w:sz w:val="24"/>
        </w:rPr>
        <w:t xml:space="preserve"> </w:t>
      </w:r>
      <w:r>
        <w:rPr>
          <w:spacing w:val="-1"/>
          <w:sz w:val="24"/>
        </w:rPr>
        <w:t>(the</w:t>
      </w:r>
      <w:r>
        <w:rPr>
          <w:spacing w:val="1"/>
          <w:sz w:val="24"/>
        </w:rPr>
        <w:t xml:space="preserve"> </w:t>
      </w:r>
      <w:r>
        <w:rPr>
          <w:spacing w:val="-1"/>
          <w:sz w:val="24"/>
        </w:rPr>
        <w:t>time</w:t>
      </w:r>
      <w:r>
        <w:rPr>
          <w:spacing w:val="22"/>
          <w:sz w:val="24"/>
        </w:rPr>
        <w:t xml:space="preserve"> </w:t>
      </w:r>
      <w:r>
        <w:rPr>
          <w:spacing w:val="-1"/>
          <w:sz w:val="24"/>
        </w:rPr>
        <w:t>is</w:t>
      </w:r>
      <w:r>
        <w:rPr>
          <w:sz w:val="24"/>
        </w:rPr>
        <w:t xml:space="preserve"> </w:t>
      </w:r>
      <w:r>
        <w:rPr>
          <w:spacing w:val="-1"/>
          <w:sz w:val="24"/>
        </w:rPr>
        <w:t>determined</w:t>
      </w:r>
      <w:r>
        <w:rPr>
          <w:spacing w:val="22"/>
          <w:sz w:val="24"/>
        </w:rPr>
        <w:t xml:space="preserve"> </w:t>
      </w:r>
      <w:r>
        <w:rPr>
          <w:sz w:val="24"/>
        </w:rPr>
        <w:t>by</w:t>
      </w:r>
      <w:r>
        <w:rPr>
          <w:spacing w:val="-17"/>
          <w:sz w:val="24"/>
        </w:rPr>
        <w:t xml:space="preserve"> </w:t>
      </w:r>
      <w:r>
        <w:rPr>
          <w:sz w:val="24"/>
        </w:rPr>
        <w:t>a</w:t>
      </w:r>
      <w:r>
        <w:rPr>
          <w:spacing w:val="15"/>
          <w:sz w:val="24"/>
        </w:rPr>
        <w:t xml:space="preserve"> </w:t>
      </w:r>
      <w:r>
        <w:rPr>
          <w:sz w:val="24"/>
        </w:rPr>
        <w:t>logical</w:t>
      </w:r>
      <w:r>
        <w:rPr>
          <w:spacing w:val="-11"/>
          <w:sz w:val="24"/>
        </w:rPr>
        <w:t xml:space="preserve"> </w:t>
      </w:r>
      <w:r>
        <w:rPr>
          <w:sz w:val="24"/>
        </w:rPr>
        <w:t>clock).</w:t>
      </w:r>
    </w:p>
    <w:p w:rsidR="007B043A" w:rsidRDefault="006F375B">
      <w:pPr>
        <w:pStyle w:val="BodyText"/>
        <w:spacing w:before="99" w:line="350" w:lineRule="auto"/>
        <w:ind w:left="365" w:right="534"/>
        <w:jc w:val="both"/>
      </w:pPr>
      <w:r>
        <w:t>The</w:t>
      </w:r>
      <w:r>
        <w:rPr>
          <w:spacing w:val="-2"/>
        </w:rPr>
        <w:t xml:space="preserve"> </w:t>
      </w:r>
      <w:r>
        <w:t>first property</w:t>
      </w:r>
      <w:r>
        <w:rPr>
          <w:spacing w:val="-10"/>
        </w:rPr>
        <w:t xml:space="preserve"> </w:t>
      </w:r>
      <w:r>
        <w:t>is</w:t>
      </w:r>
      <w:r>
        <w:rPr>
          <w:spacing w:val="-3"/>
        </w:rPr>
        <w:t xml:space="preserve"> </w:t>
      </w:r>
      <w:r>
        <w:t>absolutely</w:t>
      </w:r>
      <w:r>
        <w:rPr>
          <w:spacing w:val="-5"/>
        </w:rPr>
        <w:t xml:space="preserve"> </w:t>
      </w:r>
      <w:r>
        <w:t>necessary</w:t>
      </w:r>
      <w:r>
        <w:rPr>
          <w:spacing w:val="-7"/>
        </w:rPr>
        <w:t xml:space="preserve"> </w:t>
      </w:r>
      <w:r>
        <w:t>and</w:t>
      </w:r>
      <w:r>
        <w:rPr>
          <w:spacing w:val="-5"/>
        </w:rPr>
        <w:t xml:space="preserve"> </w:t>
      </w:r>
      <w:r>
        <w:t>the</w:t>
      </w:r>
      <w:r>
        <w:rPr>
          <w:spacing w:val="-2"/>
        </w:rPr>
        <w:t xml:space="preserve"> </w:t>
      </w:r>
      <w:r>
        <w:t>other</w:t>
      </w:r>
      <w:r>
        <w:rPr>
          <w:spacing w:val="-4"/>
        </w:rPr>
        <w:t xml:space="preserve"> </w:t>
      </w:r>
      <w:r>
        <w:t>two</w:t>
      </w:r>
      <w:r>
        <w:rPr>
          <w:spacing w:val="-1"/>
        </w:rPr>
        <w:t xml:space="preserve"> </w:t>
      </w:r>
      <w:r>
        <w:t>properties</w:t>
      </w:r>
      <w:r>
        <w:rPr>
          <w:spacing w:val="-3"/>
        </w:rPr>
        <w:t xml:space="preserve"> </w:t>
      </w:r>
      <w:r>
        <w:t>are</w:t>
      </w:r>
      <w:r>
        <w:rPr>
          <w:spacing w:val="-1"/>
        </w:rPr>
        <w:t xml:space="preserve"> </w:t>
      </w:r>
      <w:r>
        <w:t>considered</w:t>
      </w:r>
      <w:r>
        <w:rPr>
          <w:spacing w:val="-58"/>
        </w:rPr>
        <w:t xml:space="preserve"> </w:t>
      </w:r>
      <w:r>
        <w:t>important</w:t>
      </w:r>
      <w:r>
        <w:rPr>
          <w:spacing w:val="17"/>
        </w:rPr>
        <w:t xml:space="preserve"> </w:t>
      </w:r>
      <w:r>
        <w:t>in</w:t>
      </w:r>
      <w:r>
        <w:rPr>
          <w:spacing w:val="1"/>
        </w:rPr>
        <w:t xml:space="preserve"> </w:t>
      </w:r>
      <w:r>
        <w:t>mutual</w:t>
      </w:r>
      <w:r>
        <w:rPr>
          <w:spacing w:val="-21"/>
        </w:rPr>
        <w:t xml:space="preserve"> </w:t>
      </w:r>
      <w:r>
        <w:t>exclusion</w:t>
      </w:r>
      <w:r>
        <w:rPr>
          <w:spacing w:val="-7"/>
        </w:rPr>
        <w:t xml:space="preserve"> </w:t>
      </w:r>
      <w:r>
        <w:t>algorithms.</w:t>
      </w:r>
    </w:p>
    <w:p w:rsidR="007B043A" w:rsidRDefault="006F375B">
      <w:pPr>
        <w:pStyle w:val="Heading4"/>
        <w:spacing w:before="20"/>
        <w:ind w:left="442"/>
        <w:jc w:val="both"/>
      </w:pPr>
      <w:r>
        <w:t>Performance</w:t>
      </w:r>
      <w:r>
        <w:rPr>
          <w:spacing w:val="-12"/>
        </w:rPr>
        <w:t xml:space="preserve"> </w:t>
      </w:r>
      <w:r>
        <w:t>metrics</w:t>
      </w:r>
    </w:p>
    <w:p w:rsidR="007B043A" w:rsidRDefault="007B043A">
      <w:pPr>
        <w:pStyle w:val="BodyText"/>
        <w:spacing w:before="10"/>
        <w:rPr>
          <w:b/>
        </w:rPr>
      </w:pPr>
    </w:p>
    <w:p w:rsidR="007B043A" w:rsidRDefault="006F375B">
      <w:pPr>
        <w:pStyle w:val="BodyText"/>
        <w:spacing w:line="350" w:lineRule="auto"/>
        <w:ind w:left="461" w:right="1457"/>
      </w:pPr>
      <w:r>
        <w:t>The</w:t>
      </w:r>
      <w:r>
        <w:rPr>
          <w:spacing w:val="-7"/>
        </w:rPr>
        <w:t xml:space="preserve"> </w:t>
      </w:r>
      <w:r>
        <w:t>performance</w:t>
      </w:r>
      <w:r>
        <w:rPr>
          <w:spacing w:val="-7"/>
        </w:rPr>
        <w:t xml:space="preserve"> </w:t>
      </w:r>
      <w:r>
        <w:t>of</w:t>
      </w:r>
      <w:r>
        <w:rPr>
          <w:spacing w:val="-13"/>
        </w:rPr>
        <w:t xml:space="preserve"> </w:t>
      </w:r>
      <w:r>
        <w:t>mutual</w:t>
      </w:r>
      <w:r>
        <w:rPr>
          <w:spacing w:val="-14"/>
        </w:rPr>
        <w:t xml:space="preserve"> </w:t>
      </w:r>
      <w:r>
        <w:t>exclusion</w:t>
      </w:r>
      <w:r>
        <w:rPr>
          <w:spacing w:val="-11"/>
        </w:rPr>
        <w:t xml:space="preserve"> </w:t>
      </w:r>
      <w:r>
        <w:t>algorithms</w:t>
      </w:r>
      <w:r>
        <w:rPr>
          <w:spacing w:val="3"/>
        </w:rPr>
        <w:t xml:space="preserve"> </w:t>
      </w:r>
      <w:r>
        <w:t>is</w:t>
      </w:r>
      <w:r>
        <w:rPr>
          <w:spacing w:val="-4"/>
        </w:rPr>
        <w:t xml:space="preserve"> </w:t>
      </w:r>
      <w:r>
        <w:t>generally</w:t>
      </w:r>
      <w:r>
        <w:rPr>
          <w:spacing w:val="-6"/>
        </w:rPr>
        <w:t xml:space="preserve"> </w:t>
      </w:r>
      <w:r>
        <w:t>measured</w:t>
      </w:r>
      <w:r>
        <w:rPr>
          <w:spacing w:val="-7"/>
        </w:rPr>
        <w:t xml:space="preserve"> </w:t>
      </w:r>
      <w:r>
        <w:t>by</w:t>
      </w:r>
      <w:r>
        <w:rPr>
          <w:spacing w:val="-57"/>
        </w:rPr>
        <w:t xml:space="preserve"> </w:t>
      </w:r>
      <w:r>
        <w:t>the following</w:t>
      </w:r>
      <w:r>
        <w:rPr>
          <w:spacing w:val="23"/>
        </w:rPr>
        <w:t xml:space="preserve"> </w:t>
      </w:r>
      <w:r>
        <w:t>four</w:t>
      </w:r>
      <w:r>
        <w:rPr>
          <w:spacing w:val="13"/>
        </w:rPr>
        <w:t xml:space="preserve"> </w:t>
      </w:r>
      <w:r>
        <w:t>metrics:</w:t>
      </w:r>
    </w:p>
    <w:p w:rsidR="007B043A" w:rsidRDefault="006F375B">
      <w:pPr>
        <w:pStyle w:val="ListParagraph"/>
        <w:numPr>
          <w:ilvl w:val="1"/>
          <w:numId w:val="97"/>
        </w:numPr>
        <w:tabs>
          <w:tab w:val="left" w:pos="912"/>
          <w:tab w:val="left" w:pos="913"/>
        </w:tabs>
        <w:spacing w:before="107" w:line="350" w:lineRule="auto"/>
        <w:ind w:right="684" w:hanging="10"/>
        <w:jc w:val="left"/>
        <w:rPr>
          <w:sz w:val="24"/>
        </w:rPr>
      </w:pPr>
      <w:r>
        <w:rPr>
          <w:b/>
          <w:sz w:val="24"/>
        </w:rPr>
        <w:t>Message</w:t>
      </w:r>
      <w:r>
        <w:rPr>
          <w:b/>
          <w:spacing w:val="-8"/>
          <w:sz w:val="24"/>
        </w:rPr>
        <w:t xml:space="preserve"> </w:t>
      </w:r>
      <w:r>
        <w:rPr>
          <w:b/>
          <w:sz w:val="24"/>
        </w:rPr>
        <w:t xml:space="preserve">complexity </w:t>
      </w:r>
      <w:r>
        <w:rPr>
          <w:sz w:val="24"/>
        </w:rPr>
        <w:t>This</w:t>
      </w:r>
      <w:r>
        <w:rPr>
          <w:spacing w:val="-1"/>
          <w:sz w:val="24"/>
        </w:rPr>
        <w:t xml:space="preserve"> </w:t>
      </w:r>
      <w:r>
        <w:rPr>
          <w:sz w:val="24"/>
        </w:rPr>
        <w:t>is</w:t>
      </w:r>
      <w:r>
        <w:rPr>
          <w:spacing w:val="-8"/>
          <w:sz w:val="24"/>
        </w:rPr>
        <w:t xml:space="preserve"> </w:t>
      </w:r>
      <w:r>
        <w:rPr>
          <w:sz w:val="24"/>
        </w:rPr>
        <w:t>the</w:t>
      </w:r>
      <w:r>
        <w:rPr>
          <w:spacing w:val="-7"/>
          <w:sz w:val="24"/>
        </w:rPr>
        <w:t xml:space="preserve"> </w:t>
      </w:r>
      <w:r>
        <w:rPr>
          <w:sz w:val="24"/>
        </w:rPr>
        <w:t>number</w:t>
      </w:r>
      <w:r>
        <w:rPr>
          <w:spacing w:val="-1"/>
          <w:sz w:val="24"/>
        </w:rPr>
        <w:t xml:space="preserve"> </w:t>
      </w:r>
      <w:r>
        <w:rPr>
          <w:sz w:val="24"/>
        </w:rPr>
        <w:t>of</w:t>
      </w:r>
      <w:r>
        <w:rPr>
          <w:spacing w:val="-13"/>
          <w:sz w:val="24"/>
        </w:rPr>
        <w:t xml:space="preserve"> </w:t>
      </w:r>
      <w:r>
        <w:rPr>
          <w:sz w:val="24"/>
        </w:rPr>
        <w:t>messages</w:t>
      </w:r>
      <w:r>
        <w:rPr>
          <w:spacing w:val="-8"/>
          <w:sz w:val="24"/>
        </w:rPr>
        <w:t xml:space="preserve"> </w:t>
      </w:r>
      <w:r>
        <w:rPr>
          <w:sz w:val="24"/>
        </w:rPr>
        <w:t>that</w:t>
      </w:r>
      <w:r>
        <w:rPr>
          <w:spacing w:val="3"/>
          <w:sz w:val="24"/>
        </w:rPr>
        <w:t xml:space="preserve"> </w:t>
      </w:r>
      <w:r>
        <w:rPr>
          <w:sz w:val="24"/>
        </w:rPr>
        <w:t>are</w:t>
      </w:r>
      <w:r>
        <w:rPr>
          <w:spacing w:val="-12"/>
          <w:sz w:val="24"/>
        </w:rPr>
        <w:t xml:space="preserve"> </w:t>
      </w:r>
      <w:r>
        <w:rPr>
          <w:sz w:val="24"/>
        </w:rPr>
        <w:t>required</w:t>
      </w:r>
      <w:r>
        <w:rPr>
          <w:spacing w:val="-1"/>
          <w:sz w:val="24"/>
        </w:rPr>
        <w:t xml:space="preserve"> </w:t>
      </w:r>
      <w:r>
        <w:rPr>
          <w:sz w:val="24"/>
        </w:rPr>
        <w:t>per</w:t>
      </w:r>
      <w:r>
        <w:rPr>
          <w:spacing w:val="-1"/>
          <w:sz w:val="24"/>
        </w:rPr>
        <w:t xml:space="preserve"> </w:t>
      </w:r>
      <w:r>
        <w:rPr>
          <w:sz w:val="24"/>
        </w:rPr>
        <w:t>CS</w:t>
      </w:r>
      <w:r>
        <w:rPr>
          <w:spacing w:val="-57"/>
          <w:sz w:val="24"/>
        </w:rPr>
        <w:t xml:space="preserve"> </w:t>
      </w:r>
      <w:r>
        <w:rPr>
          <w:sz w:val="24"/>
        </w:rPr>
        <w:t>execution</w:t>
      </w:r>
      <w:r>
        <w:rPr>
          <w:spacing w:val="2"/>
          <w:sz w:val="24"/>
        </w:rPr>
        <w:t xml:space="preserve"> </w:t>
      </w:r>
      <w:r>
        <w:rPr>
          <w:sz w:val="24"/>
        </w:rPr>
        <w:t>by</w:t>
      </w:r>
      <w:r>
        <w:rPr>
          <w:spacing w:val="-12"/>
          <w:sz w:val="24"/>
        </w:rPr>
        <w:t xml:space="preserve"> </w:t>
      </w:r>
      <w:r>
        <w:rPr>
          <w:sz w:val="24"/>
        </w:rPr>
        <w:t>a</w:t>
      </w:r>
      <w:r>
        <w:rPr>
          <w:spacing w:val="1"/>
          <w:sz w:val="24"/>
        </w:rPr>
        <w:t xml:space="preserve"> </w:t>
      </w:r>
      <w:r>
        <w:rPr>
          <w:sz w:val="24"/>
        </w:rPr>
        <w:t>site.</w:t>
      </w:r>
    </w:p>
    <w:p w:rsidR="007B043A" w:rsidRDefault="006F375B">
      <w:pPr>
        <w:pStyle w:val="ListParagraph"/>
        <w:numPr>
          <w:ilvl w:val="1"/>
          <w:numId w:val="97"/>
        </w:numPr>
        <w:tabs>
          <w:tab w:val="left" w:pos="913"/>
        </w:tabs>
        <w:spacing w:before="5" w:line="355" w:lineRule="auto"/>
        <w:ind w:right="336" w:hanging="10"/>
        <w:rPr>
          <w:sz w:val="24"/>
        </w:rPr>
      </w:pPr>
      <w:r>
        <w:rPr>
          <w:b/>
          <w:sz w:val="24"/>
        </w:rPr>
        <w:t xml:space="preserve">Synchronization delay </w:t>
      </w:r>
      <w:r>
        <w:rPr>
          <w:sz w:val="24"/>
        </w:rPr>
        <w:t xml:space="preserve">After a site leaves the </w:t>
      </w:r>
      <w:proofErr w:type="gramStart"/>
      <w:r>
        <w:rPr>
          <w:sz w:val="24"/>
        </w:rPr>
        <w:t>CS,</w:t>
      </w:r>
      <w:proofErr w:type="gramEnd"/>
      <w:r>
        <w:rPr>
          <w:sz w:val="24"/>
        </w:rPr>
        <w:t xml:space="preserve"> it is the time required and</w:t>
      </w:r>
      <w:r>
        <w:rPr>
          <w:spacing w:val="1"/>
          <w:sz w:val="24"/>
        </w:rPr>
        <w:t xml:space="preserve"> </w:t>
      </w:r>
      <w:r>
        <w:rPr>
          <w:sz w:val="24"/>
        </w:rPr>
        <w:t xml:space="preserve">before the next site enters the CS (see Figure </w:t>
      </w:r>
      <w:r>
        <w:rPr>
          <w:color w:val="3C7A7A"/>
          <w:sz w:val="24"/>
        </w:rPr>
        <w:t>9.1</w:t>
      </w:r>
      <w:r>
        <w:rPr>
          <w:color w:val="201F1F"/>
          <w:sz w:val="24"/>
        </w:rPr>
        <w:t>). Note that normally one or more</w:t>
      </w:r>
      <w:r>
        <w:rPr>
          <w:color w:val="201F1F"/>
          <w:spacing w:val="1"/>
          <w:sz w:val="24"/>
        </w:rPr>
        <w:t xml:space="preserve"> </w:t>
      </w:r>
      <w:r>
        <w:rPr>
          <w:color w:val="201F1F"/>
          <w:sz w:val="24"/>
        </w:rPr>
        <w:t>sequential message exchan</w:t>
      </w:r>
      <w:r>
        <w:rPr>
          <w:color w:val="201F1F"/>
          <w:sz w:val="24"/>
        </w:rPr>
        <w:t>ges may be required after a site exits the CS and before the</w:t>
      </w:r>
      <w:r>
        <w:rPr>
          <w:color w:val="201F1F"/>
          <w:spacing w:val="-57"/>
          <w:sz w:val="24"/>
        </w:rPr>
        <w:t xml:space="preserve"> </w:t>
      </w:r>
      <w:r>
        <w:rPr>
          <w:color w:val="201F1F"/>
          <w:sz w:val="24"/>
        </w:rPr>
        <w:t>next</w:t>
      </w:r>
      <w:r>
        <w:rPr>
          <w:color w:val="201F1F"/>
          <w:spacing w:val="16"/>
          <w:sz w:val="24"/>
        </w:rPr>
        <w:t xml:space="preserve"> </w:t>
      </w:r>
      <w:r>
        <w:rPr>
          <w:color w:val="201F1F"/>
          <w:sz w:val="24"/>
        </w:rPr>
        <w:t>site</w:t>
      </w:r>
      <w:r>
        <w:rPr>
          <w:color w:val="201F1F"/>
          <w:spacing w:val="2"/>
          <w:sz w:val="24"/>
        </w:rPr>
        <w:t xml:space="preserve"> </w:t>
      </w:r>
      <w:r>
        <w:rPr>
          <w:color w:val="201F1F"/>
          <w:sz w:val="24"/>
        </w:rPr>
        <w:t>can</w:t>
      </w:r>
      <w:r>
        <w:rPr>
          <w:color w:val="201F1F"/>
          <w:spacing w:val="-12"/>
          <w:sz w:val="24"/>
        </w:rPr>
        <w:t xml:space="preserve"> </w:t>
      </w:r>
      <w:r>
        <w:rPr>
          <w:color w:val="201F1F"/>
          <w:sz w:val="24"/>
        </w:rPr>
        <w:t>enter</w:t>
      </w:r>
      <w:r>
        <w:rPr>
          <w:color w:val="201F1F"/>
          <w:spacing w:val="-1"/>
          <w:sz w:val="24"/>
        </w:rPr>
        <w:t xml:space="preserve"> </w:t>
      </w:r>
      <w:r>
        <w:rPr>
          <w:color w:val="201F1F"/>
          <w:sz w:val="24"/>
        </w:rPr>
        <w:t>the</w:t>
      </w:r>
      <w:r>
        <w:rPr>
          <w:color w:val="201F1F"/>
          <w:spacing w:val="2"/>
          <w:sz w:val="24"/>
        </w:rPr>
        <w:t xml:space="preserve"> </w:t>
      </w:r>
      <w:r>
        <w:rPr>
          <w:color w:val="201F1F"/>
          <w:sz w:val="24"/>
        </w:rPr>
        <w:t>CS.</w:t>
      </w:r>
    </w:p>
    <w:p w:rsidR="007B043A" w:rsidRDefault="006F375B">
      <w:pPr>
        <w:pStyle w:val="ListParagraph"/>
        <w:numPr>
          <w:ilvl w:val="2"/>
          <w:numId w:val="97"/>
        </w:numPr>
        <w:tabs>
          <w:tab w:val="left" w:pos="913"/>
        </w:tabs>
        <w:spacing w:before="210" w:line="355" w:lineRule="auto"/>
        <w:ind w:right="310"/>
        <w:rPr>
          <w:sz w:val="24"/>
        </w:rPr>
      </w:pPr>
      <w:r>
        <w:rPr>
          <w:b/>
          <w:sz w:val="24"/>
        </w:rPr>
        <w:t xml:space="preserve">Response time </w:t>
      </w:r>
      <w:r>
        <w:rPr>
          <w:sz w:val="24"/>
        </w:rPr>
        <w:t>This is the time interval a request waits for its CS execution to be</w:t>
      </w:r>
      <w:r>
        <w:rPr>
          <w:spacing w:val="-57"/>
          <w:sz w:val="24"/>
        </w:rPr>
        <w:t xml:space="preserve"> </w:t>
      </w:r>
      <w:r>
        <w:rPr>
          <w:sz w:val="24"/>
        </w:rPr>
        <w:t>over</w:t>
      </w:r>
      <w:r>
        <w:rPr>
          <w:spacing w:val="1"/>
          <w:sz w:val="24"/>
        </w:rPr>
        <w:t xml:space="preserve"> </w:t>
      </w:r>
      <w:r>
        <w:rPr>
          <w:sz w:val="24"/>
        </w:rPr>
        <w:t>after</w:t>
      </w:r>
      <w:r>
        <w:rPr>
          <w:spacing w:val="1"/>
          <w:sz w:val="24"/>
        </w:rPr>
        <w:t xml:space="preserve"> </w:t>
      </w:r>
      <w:r>
        <w:rPr>
          <w:sz w:val="24"/>
        </w:rPr>
        <w:t>its</w:t>
      </w:r>
      <w:r>
        <w:rPr>
          <w:spacing w:val="1"/>
          <w:sz w:val="24"/>
        </w:rPr>
        <w:t xml:space="preserve"> </w:t>
      </w:r>
      <w:r>
        <w:rPr>
          <w:sz w:val="24"/>
        </w:rPr>
        <w:t>request</w:t>
      </w:r>
      <w:r>
        <w:rPr>
          <w:spacing w:val="1"/>
          <w:sz w:val="24"/>
        </w:rPr>
        <w:t xml:space="preserve"> </w:t>
      </w:r>
      <w:r>
        <w:rPr>
          <w:sz w:val="24"/>
        </w:rPr>
        <w:t>messages</w:t>
      </w:r>
      <w:r>
        <w:rPr>
          <w:spacing w:val="1"/>
          <w:sz w:val="24"/>
        </w:rPr>
        <w:t xml:space="preserve"> </w:t>
      </w:r>
      <w:r>
        <w:rPr>
          <w:sz w:val="24"/>
        </w:rPr>
        <w:t>have</w:t>
      </w:r>
      <w:r>
        <w:rPr>
          <w:spacing w:val="1"/>
          <w:sz w:val="24"/>
        </w:rPr>
        <w:t xml:space="preserve"> </w:t>
      </w:r>
      <w:r>
        <w:rPr>
          <w:sz w:val="24"/>
        </w:rPr>
        <w:t>been</w:t>
      </w:r>
      <w:r>
        <w:rPr>
          <w:spacing w:val="1"/>
          <w:sz w:val="24"/>
        </w:rPr>
        <w:t xml:space="preserve"> </w:t>
      </w:r>
      <w:r>
        <w:rPr>
          <w:sz w:val="24"/>
        </w:rPr>
        <w:t>sent</w:t>
      </w:r>
      <w:r>
        <w:rPr>
          <w:spacing w:val="1"/>
          <w:sz w:val="24"/>
        </w:rPr>
        <w:t xml:space="preserve"> </w:t>
      </w:r>
      <w:r>
        <w:rPr>
          <w:sz w:val="24"/>
        </w:rPr>
        <w:t>out</w:t>
      </w:r>
      <w:r>
        <w:rPr>
          <w:spacing w:val="1"/>
          <w:sz w:val="24"/>
        </w:rPr>
        <w:t xml:space="preserve"> </w:t>
      </w:r>
      <w:r>
        <w:rPr>
          <w:sz w:val="24"/>
        </w:rPr>
        <w:t>(see</w:t>
      </w:r>
      <w:r>
        <w:rPr>
          <w:spacing w:val="1"/>
          <w:sz w:val="24"/>
        </w:rPr>
        <w:t xml:space="preserve"> </w:t>
      </w:r>
      <w:r>
        <w:rPr>
          <w:sz w:val="24"/>
        </w:rPr>
        <w:t>Figure</w:t>
      </w:r>
      <w:r>
        <w:rPr>
          <w:spacing w:val="1"/>
          <w:sz w:val="24"/>
        </w:rPr>
        <w:t xml:space="preserve"> </w:t>
      </w:r>
      <w:r>
        <w:rPr>
          <w:color w:val="3C7A7A"/>
          <w:sz w:val="24"/>
        </w:rPr>
        <w:t>9.2</w:t>
      </w:r>
      <w:r>
        <w:rPr>
          <w:color w:val="201F1F"/>
          <w:sz w:val="24"/>
        </w:rPr>
        <w:t>).</w:t>
      </w:r>
      <w:r>
        <w:rPr>
          <w:color w:val="201F1F"/>
          <w:spacing w:val="1"/>
          <w:sz w:val="24"/>
        </w:rPr>
        <w:t xml:space="preserve"> </w:t>
      </w:r>
      <w:r>
        <w:rPr>
          <w:color w:val="201F1F"/>
          <w:sz w:val="24"/>
        </w:rPr>
        <w:t>Thus,</w:t>
      </w:r>
      <w:r>
        <w:rPr>
          <w:color w:val="201F1F"/>
          <w:spacing w:val="1"/>
          <w:sz w:val="24"/>
        </w:rPr>
        <w:t xml:space="preserve"> </w:t>
      </w:r>
      <w:r>
        <w:rPr>
          <w:color w:val="201F1F"/>
          <w:sz w:val="24"/>
        </w:rPr>
        <w:t>response time does not include the time a request waits at a site before its request</w:t>
      </w:r>
      <w:r>
        <w:rPr>
          <w:color w:val="201F1F"/>
          <w:spacing w:val="-57"/>
          <w:sz w:val="24"/>
        </w:rPr>
        <w:t xml:space="preserve"> </w:t>
      </w:r>
      <w:r>
        <w:rPr>
          <w:color w:val="201F1F"/>
          <w:sz w:val="24"/>
        </w:rPr>
        <w:t>messages</w:t>
      </w:r>
      <w:r>
        <w:rPr>
          <w:color w:val="201F1F"/>
          <w:spacing w:val="-1"/>
          <w:sz w:val="24"/>
        </w:rPr>
        <w:t xml:space="preserve"> </w:t>
      </w:r>
      <w:r>
        <w:rPr>
          <w:color w:val="201F1F"/>
          <w:sz w:val="24"/>
        </w:rPr>
        <w:t>have</w:t>
      </w:r>
      <w:r>
        <w:rPr>
          <w:color w:val="201F1F"/>
          <w:spacing w:val="1"/>
          <w:sz w:val="24"/>
        </w:rPr>
        <w:t xml:space="preserve"> </w:t>
      </w:r>
      <w:r>
        <w:rPr>
          <w:color w:val="201F1F"/>
          <w:sz w:val="24"/>
        </w:rPr>
        <w:t>been sent</w:t>
      </w:r>
      <w:r>
        <w:rPr>
          <w:color w:val="201F1F"/>
          <w:spacing w:val="8"/>
          <w:sz w:val="24"/>
        </w:rPr>
        <w:t xml:space="preserve"> </w:t>
      </w:r>
      <w:r>
        <w:rPr>
          <w:color w:val="201F1F"/>
          <w:sz w:val="24"/>
        </w:rPr>
        <w:t>out.</w:t>
      </w:r>
    </w:p>
    <w:p w:rsidR="007B043A" w:rsidRDefault="007B043A">
      <w:pPr>
        <w:spacing w:line="355" w:lineRule="auto"/>
        <w:jc w:val="both"/>
        <w:rPr>
          <w:sz w:val="24"/>
        </w:rPr>
        <w:sectPr w:rsidR="007B043A">
          <w:headerReference w:type="default" r:id="rId139"/>
          <w:footerReference w:type="default" r:id="rId140"/>
          <w:pgSz w:w="9960" w:h="13830"/>
          <w:pgMar w:top="1100" w:right="440" w:bottom="180" w:left="480" w:header="0" w:footer="0" w:gutter="0"/>
          <w:cols w:space="720"/>
        </w:sectPr>
      </w:pPr>
    </w:p>
    <w:p w:rsidR="007B043A" w:rsidRDefault="007B043A">
      <w:pPr>
        <w:pStyle w:val="BodyText"/>
        <w:spacing w:before="9"/>
        <w:rPr>
          <w:sz w:val="18"/>
        </w:rPr>
      </w:pPr>
      <w:r w:rsidRPr="007B043A">
        <w:lastRenderedPageBreak/>
        <w:pict>
          <v:group id="_x0000_s3719" style="position:absolute;margin-left:24pt;margin-top:24pt;width:450.3pt;height:643.75pt;z-index:-20094976;mso-position-horizontal-relative:page;mso-position-vertical-relative:page" coordorigin="480,480" coordsize="9006,12875">
            <v:line id="_x0000_s3772" style="position:absolute" from="487,480" to="487,13353" strokeweight=".25397mm"/>
            <v:line id="_x0000_s3771" style="position:absolute" from="9465,480" to="9465,13353" strokeweight=".72pt"/>
            <v:line id="_x0000_s3770" style="position:absolute" from="480,487" to="9472,487" strokeweight=".25397mm"/>
            <v:shape id="_x0000_s3769" style="position:absolute;left:508;top:508;width:8936;height:12816" coordorigin="508,508" coordsize="8936,12816" o:spt="100" adj="0,,0" path="m508,538r8936,m538,508r,12816m508,13294r8936,m9414,508r,12816e" filled="f" strokeweight="3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68" type="#_x0000_t75" style="position:absolute;left:805;top:4590;width:8251;height:2045">
              <v:imagedata r:id="rId141" o:title=""/>
            </v:shape>
            <v:shape id="_x0000_s3767" type="#_x0000_t75" style="position:absolute;left:661;top:7536;width:8469;height:2644">
              <v:imagedata r:id="rId142" o:title=""/>
            </v:shape>
            <v:shape id="_x0000_s3766" style="position:absolute;left:480;top:480;width:87;height:86" coordorigin="480,480" coordsize="87,86" path="m567,480r-87,l480,566r58,l538,538r29,l567,480xe" fillcolor="black" stroked="f">
              <v:path arrowok="t"/>
            </v:shape>
            <v:shape id="_x0000_s3765" style="position:absolute;left:538;top:537;width:29;height:28" coordorigin="538,537" coordsize="29,28" path="m567,537r-29,l538,565r14,l552,551r15,l567,537xe" stroked="f">
              <v:path arrowok="t"/>
            </v:shape>
            <v:shape id="_x0000_s3764" style="position:absolute;left:552;top:480;width:8846;height:86" coordorigin="552,480" coordsize="8846,86" o:spt="100" adj="0,,0" path="m567,552r-15,l552,566r15,l567,552xm9398,480r-8831,l567,538r8831,l9398,480xe" fillcolor="black" stroked="f">
              <v:stroke joinstyle="round"/>
              <v:formulas/>
              <v:path arrowok="t" o:connecttype="segments"/>
            </v:shape>
            <v:rect id="_x0000_s3763" style="position:absolute;left:566;top:537;width:8831;height:15" stroked="f"/>
            <v:shape id="_x0000_s3762" style="position:absolute;left:566;top:480;width:8918;height:86" coordorigin="566,481" coordsize="8918,86" o:spt="100" adj="0,,0" path="m9397,551r-8831,l566,565r8831,l9397,551xm9484,481r-87,l9397,539r72,l9469,567r15,l9484,539r,-58xe" fillcolor="black" stroked="f">
              <v:stroke joinstyle="round"/>
              <v:formulas/>
              <v:path arrowok="t" o:connecttype="segments"/>
            </v:shape>
            <v:shape id="_x0000_s3761" style="position:absolute;left:9398;top:537;width:72;height:28" coordorigin="9398,537" coordsize="72,28" path="m9470,537r-72,l9398,551r58,l9456,565r14,l9470,537xe" stroked="f">
              <v:path arrowok="t"/>
            </v:shape>
            <v:shape id="_x0000_s3760" style="position:absolute;left:480;top:552;width:8976;height:12715" coordorigin="480,552" coordsize="8976,12715" o:spt="100" adj="0,,0" path="m538,566r-58,l480,13267r58,l538,566xm9456,552r-58,l9398,566r58,l9456,552xe" fillcolor="black" stroked="f">
              <v:stroke joinstyle="round"/>
              <v:formulas/>
              <v:path arrowok="t" o:connecttype="segments"/>
            </v:shape>
            <v:rect id="_x0000_s3759" style="position:absolute;left:538;top:566;width:15;height:12701" stroked="f"/>
            <v:shape id="_x0000_s3758"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3757" style="position:absolute;left:9456;top:566;width:15;height:12701" stroked="f"/>
            <v:shape id="_x0000_s3756" style="position:absolute;left:480;top:566;width:8976;height:12789" coordorigin="480,566" coordsize="8976,12789" o:spt="100" adj="0,,0" path="m567,13339r-29,l538,13267r-58,l480,13339r,16l567,13355r,-16xm9456,566r-58,l9398,13267r58,l9456,566xe" fillcolor="black" stroked="f">
              <v:stroke joinstyle="round"/>
              <v:formulas/>
              <v:path arrowok="t" o:connecttype="segments"/>
            </v:shape>
            <v:shape id="_x0000_s3755" style="position:absolute;left:538;top:13267;width:29;height:72" coordorigin="538,13267" coordsize="29,72" path="m552,13267r-14,l538,13339r29,l567,13325r-15,l552,13267xe" stroked="f">
              <v:path arrowok="t"/>
            </v:shape>
            <v:shape id="_x0000_s3754" style="position:absolute;left:552;top:13266;width:8933;height:89" coordorigin="552,13266" coordsize="8933,89" o:spt="100" adj="0,,0" path="m9398,13266r-8846,l552,13324r8846,l9398,13266xm9485,13267r-15,l9470,13339r-8903,l567,13353r8831,l9398,13355r87,l9485,13353r,-14l9485,13267xe" fillcolor="black" stroked="f">
              <v:stroke joinstyle="round"/>
              <v:formulas/>
              <v:path arrowok="t" o:connecttype="segments"/>
            </v:shape>
            <v:shape id="_x0000_s3753" style="position:absolute;left:9398;top:13267;width:72;height:72" coordorigin="9398,13267" coordsize="72,72" path="m9470,13267r-14,l9456,13325r-58,l9398,13339r72,l9470,13267xe" stroked="f">
              <v:path arrowok="t"/>
            </v:shape>
            <v:shape id="_x0000_s3752" style="position:absolute;left:480;top:480;width:8977;height:12845" coordorigin="480,480" coordsize="8977,12845" o:spt="100" adj="0,,0" path="m567,480r-87,l480,566r15,l495,494r72,l567,480xm9457,13267r-59,l9398,13325r59,l9457,13267xe" fillcolor="black" stroked="f">
              <v:stroke joinstyle="round"/>
              <v:formulas/>
              <v:path arrowok="t" o:connecttype="segments"/>
            </v:shape>
            <v:shape id="_x0000_s3751" style="position:absolute;left:494;top:494;width:72;height:72" coordorigin="494,494" coordsize="72,72" path="m566,494r-72,l494,566r14,l508,509r58,l566,494xe" stroked="f">
              <v:path arrowok="t"/>
            </v:shape>
            <v:shape id="_x0000_s3750" style="position:absolute;left:509;top:480;width:8889;height:86" coordorigin="509,480" coordsize="8889,86" o:spt="100" adj="0,,0" path="m567,509r-58,l509,566r58,l567,509xm9398,480r-8831,l567,494r8831,l9398,480xe" fillcolor="black" stroked="f">
              <v:stroke joinstyle="round"/>
              <v:formulas/>
              <v:path arrowok="t" o:connecttype="segments"/>
            </v:shape>
            <v:rect id="_x0000_s3749" style="position:absolute;left:566;top:494;width:8831;height:15" stroked="f"/>
            <v:shape id="_x0000_s3748" style="position:absolute;left:566;top:480;width:8918;height:86" coordorigin="566,481" coordsize="8918,86" o:spt="100" adj="0,,0" path="m9397,509r-8831,l566,566r8831,l9397,509xm9484,481r-87,l9397,495r29,l9426,567r58,l9484,495r,-14xe" fillcolor="black" stroked="f">
              <v:stroke joinstyle="round"/>
              <v:formulas/>
              <v:path arrowok="t" o:connecttype="segments"/>
            </v:shape>
            <v:shape id="_x0000_s3747" style="position:absolute;left:9398;top:494;width:29;height:72" coordorigin="9398,494" coordsize="29,72" path="m9427,494r-29,l9398,509r14,l9412,566r15,l9427,494xe" stroked="f">
              <v:path arrowok="t"/>
            </v:shape>
            <v:shape id="_x0000_s3746" style="position:absolute;left:480;top:508;width:8932;height:12759" coordorigin="480,508" coordsize="8932,12759" o:spt="100" adj="0,,0" path="m495,565r-15,l480,13266r15,l495,565xm9412,508r-14,l9398,565r14,l9412,508xe" fillcolor="black" stroked="f">
              <v:stroke joinstyle="round"/>
              <v:formulas/>
              <v:path arrowok="t" o:connecttype="segments"/>
            </v:shape>
            <v:rect id="_x0000_s3745" style="position:absolute;left:494;top:566;width:15;height:12701" stroked="f"/>
            <v:shape id="_x0000_s3744" style="position:absolute;left:509;top:566;width:8976;height:12701" coordorigin="509,566" coordsize="8976,12701" o:spt="100" adj="0,,0" path="m567,566r-58,l509,13267r58,l567,566xm9485,566r-58,l9427,13267r58,l9485,566xe" fillcolor="black" stroked="f">
              <v:stroke joinstyle="round"/>
              <v:formulas/>
              <v:path arrowok="t" o:connecttype="segments"/>
            </v:shape>
            <v:rect id="_x0000_s3743" style="position:absolute;left:9412;top:566;width:15;height:12701" stroked="f"/>
            <v:shape id="_x0000_s3742" style="position:absolute;left:480;top:566;width:8932;height:12789" coordorigin="480,566" coordsize="8932,12789" o:spt="100" adj="0,,0" path="m567,13297r-72,l495,13267r-15,l480,13297r,58l567,13355r,-58xm9412,566r-14,l9398,13267r14,l9412,566xe" fillcolor="black" stroked="f">
              <v:stroke joinstyle="round"/>
              <v:formulas/>
              <v:path arrowok="t" o:connecttype="segments"/>
            </v:shape>
            <v:shape id="_x0000_s3741" style="position:absolute;left:494;top:13267;width:72;height:29" coordorigin="494,13267" coordsize="72,29" path="m508,13267r-14,l494,13296r72,l566,13282r-58,l508,13267xe" stroked="f">
              <v:path arrowok="t"/>
            </v:shape>
            <v:shape id="_x0000_s3740" style="position:absolute;left:509;top:13267;width:8889;height:87" coordorigin="509,13267" coordsize="8889,87" o:spt="100" adj="0,,0" path="m567,13267r-58,l509,13282r58,l567,13267xm9398,13296r-8831,l567,13354r8831,l9398,13296xe" fillcolor="black" stroked="f">
              <v:stroke joinstyle="round"/>
              <v:formulas/>
              <v:path arrowok="t" o:connecttype="segments"/>
            </v:shape>
            <v:rect id="_x0000_s3739" style="position:absolute;left:566;top:13281;width:8831;height:15" stroked="f"/>
            <v:shape id="_x0000_s3738" style="position:absolute;left:566;top:13266;width:8918;height:88" coordorigin="566,13267" coordsize="8918,88" o:spt="100" adj="0,,0" path="m9397,13267r-8831,l566,13282r8831,l9397,13267xm9484,13267r-58,l9426,13297r-29,l9397,13355r87,l9484,13297r,-30xe" fillcolor="black" stroked="f">
              <v:stroke joinstyle="round"/>
              <v:formulas/>
              <v:path arrowok="t" o:connecttype="segments"/>
            </v:shape>
            <v:shape id="_x0000_s3737" style="position:absolute;left:9398;top:13267;width:29;height:29" coordorigin="9398,13267" coordsize="29,29" path="m9427,13267r-15,l9412,13282r-14,l9398,13296r29,l9427,13267xe" stroked="f">
              <v:path arrowok="t"/>
            </v:shape>
            <v:shape id="_x0000_s3736" style="position:absolute;left:480;top:480;width:8933;height:12802" coordorigin="480,480" coordsize="8933,12802" o:spt="100" adj="0,,0" path="m567,480r-29,l538,480r-58,l480,480r,58l480,566r58,l538,538r29,l567,480xm9413,13267r-15,l9398,13282r15,l9413,13267xe" fillcolor="black" stroked="f">
              <v:stroke joinstyle="round"/>
              <v:formulas/>
              <v:path arrowok="t" o:connecttype="segments"/>
            </v:shape>
            <v:shape id="_x0000_s3735" style="position:absolute;left:538;top:537;width:29;height:29" coordorigin="538,538" coordsize="29,29" path="m567,538r-15,l538,538r,14l538,566r14,l552,552r15,l567,538xe" stroked="f">
              <v:path arrowok="t"/>
            </v:shape>
            <v:shape id="_x0000_s3734" style="position:absolute;left:552;top:480;width:8846;height:87" coordorigin="552,480" coordsize="8846,87" o:spt="100" adj="0,,0" path="m567,552r-15,l552,566r15,l567,552xm9398,480r-8831,l567,538r8831,l9398,480xe" fillcolor="black" stroked="f">
              <v:stroke joinstyle="round"/>
              <v:formulas/>
              <v:path arrowok="t" o:connecttype="segments"/>
            </v:shape>
            <v:rect id="_x0000_s3733" style="position:absolute;left:566;top:537;width:8831;height:15" stroked="f"/>
            <v:shape id="_x0000_s3732" style="position:absolute;left:566;top:480;width:8918;height:87" coordorigin="567,480" coordsize="8918,87" o:spt="100" adj="0,,0" path="m9398,552r-8831,l567,566r8831,l9398,552xm9485,480r,l9485,480r-15,l9470,480r-72,l9398,538r72,l9470,566r15,l9485,538r,l9485,480xe" fillcolor="black" stroked="f">
              <v:stroke joinstyle="round"/>
              <v:formulas/>
              <v:path arrowok="t" o:connecttype="segments"/>
            </v:shape>
            <v:shape id="_x0000_s3731" style="position:absolute;left:9398;top:537;width:73;height:29" coordorigin="9398,538" coordsize="73,29" path="m9470,538r-14,l9398,538r,14l9456,552r,14l9470,566r,-14l9470,538xe" stroked="f">
              <v:path arrowok="t"/>
            </v:shape>
            <v:shape id="_x0000_s3730" style="position:absolute;left:480;top:552;width:8976;height:12716" coordorigin="480,552" coordsize="8976,12716" o:spt="100" adj="0,,0" path="m538,566r-58,l480,13267r58,l538,566xm9456,552r-58,l9398,566r58,l9456,552xe" fillcolor="black" stroked="f">
              <v:stroke joinstyle="round"/>
              <v:formulas/>
              <v:path arrowok="t" o:connecttype="segments"/>
            </v:shape>
            <v:rect id="_x0000_s3729" style="position:absolute;left:538;top:566;width:15;height:12701" stroked="f"/>
            <v:shape id="_x0000_s3728"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3727" style="position:absolute;left:9456;top:566;width:15;height:12701" stroked="f"/>
            <v:shape id="_x0000_s3726" style="position:absolute;left:480;top:566;width:8976;height:12788" coordorigin="480,566" coordsize="8976,12788" o:spt="100" adj="0,,0" path="m567,13339r-29,l538,13267r-58,l480,13339r,15l538,13354r29,l567,13339xm9456,566r-58,l9398,13267r58,l9456,566xe" fillcolor="black" stroked="f">
              <v:stroke joinstyle="round"/>
              <v:formulas/>
              <v:path arrowok="t" o:connecttype="segments"/>
            </v:shape>
            <v:shape id="_x0000_s3725" style="position:absolute;left:538;top:13267;width:29;height:72" coordorigin="538,13267" coordsize="29,72" path="m567,13325r-15,l552,13267r-14,l538,13325r,14l552,13339r15,l567,13325xe" stroked="f">
              <v:path arrowok="t"/>
            </v:shape>
            <v:shape id="_x0000_s3724" style="position:absolute;left:552;top:13267;width:8846;height:87" coordorigin="552,13267" coordsize="8846,87" o:spt="100" adj="0,,0" path="m567,13267r-15,l552,13325r15,l567,13267xm9398,13339r-8831,l567,13354r8831,l9398,13339xe" fillcolor="black" stroked="f">
              <v:stroke joinstyle="round"/>
              <v:formulas/>
              <v:path arrowok="t" o:connecttype="segments"/>
            </v:shape>
            <v:rect id="_x0000_s3723" style="position:absolute;left:566;top:13324;width:8831;height:15" stroked="f"/>
            <v:shape id="_x0000_s3722" style="position:absolute;left:566;top:13267;width:8918;height:87" coordorigin="567,13267" coordsize="8918,87" o:spt="100" adj="0,,0" path="m9398,13267r-8831,l567,13325r8831,l9398,13267xm9485,13339r,l9485,13267r-15,l9470,13339r-72,l9398,13354r72,l9485,13354r,l9485,13339xe" fillcolor="black" stroked="f">
              <v:stroke joinstyle="round"/>
              <v:formulas/>
              <v:path arrowok="t" o:connecttype="segments"/>
            </v:shape>
            <v:shape id="_x0000_s3721" style="position:absolute;left:9398;top:13267;width:73;height:72" coordorigin="9398,13267" coordsize="73,72" path="m9470,13325r,-58l9456,13267r,58l9398,13325r,14l9456,13339r14,l9470,13325xe" stroked="f">
              <v:path arrowok="t"/>
            </v:shape>
            <v:rect id="_x0000_s3720" style="position:absolute;left:9398;top:13267;width:59;height:58" fillcolor="black" stroked="f"/>
            <w10:wrap anchorx="page" anchory="page"/>
          </v:group>
        </w:pict>
      </w:r>
    </w:p>
    <w:p w:rsidR="007B043A" w:rsidRDefault="006F375B">
      <w:pPr>
        <w:pStyle w:val="ListParagraph"/>
        <w:numPr>
          <w:ilvl w:val="1"/>
          <w:numId w:val="97"/>
        </w:numPr>
        <w:tabs>
          <w:tab w:val="left" w:pos="908"/>
        </w:tabs>
        <w:spacing w:before="90" w:line="348" w:lineRule="auto"/>
        <w:ind w:right="321" w:hanging="10"/>
        <w:rPr>
          <w:sz w:val="24"/>
        </w:rPr>
      </w:pPr>
      <w:r>
        <w:rPr>
          <w:b/>
          <w:sz w:val="24"/>
        </w:rPr>
        <w:t xml:space="preserve">System throughput </w:t>
      </w:r>
      <w:r>
        <w:rPr>
          <w:sz w:val="24"/>
        </w:rPr>
        <w:t>This is the rate at which the</w:t>
      </w:r>
      <w:r>
        <w:rPr>
          <w:spacing w:val="60"/>
          <w:sz w:val="24"/>
        </w:rPr>
        <w:t xml:space="preserve"> </w:t>
      </w:r>
      <w:r>
        <w:rPr>
          <w:sz w:val="24"/>
        </w:rPr>
        <w:t>system executes requests for</w:t>
      </w:r>
      <w:r>
        <w:rPr>
          <w:spacing w:val="1"/>
          <w:sz w:val="24"/>
        </w:rPr>
        <w:t xml:space="preserve"> </w:t>
      </w:r>
      <w:r>
        <w:rPr>
          <w:sz w:val="24"/>
        </w:rPr>
        <w:t xml:space="preserve">the CS. If </w:t>
      </w:r>
      <w:r>
        <w:rPr>
          <w:i/>
          <w:sz w:val="24"/>
        </w:rPr>
        <w:t xml:space="preserve">SD </w:t>
      </w:r>
      <w:r>
        <w:rPr>
          <w:sz w:val="24"/>
        </w:rPr>
        <w:t xml:space="preserve">is the synchronization delay and </w:t>
      </w:r>
      <w:r>
        <w:rPr>
          <w:i/>
          <w:sz w:val="24"/>
        </w:rPr>
        <w:t xml:space="preserve">E </w:t>
      </w:r>
      <w:r>
        <w:rPr>
          <w:sz w:val="24"/>
        </w:rPr>
        <w:t>is the aver- age critical section</w:t>
      </w:r>
      <w:r>
        <w:rPr>
          <w:spacing w:val="1"/>
          <w:sz w:val="24"/>
        </w:rPr>
        <w:t xml:space="preserve"> </w:t>
      </w:r>
      <w:r>
        <w:rPr>
          <w:sz w:val="24"/>
        </w:rPr>
        <w:t>execution</w:t>
      </w:r>
      <w:r>
        <w:rPr>
          <w:spacing w:val="-7"/>
          <w:sz w:val="24"/>
        </w:rPr>
        <w:t xml:space="preserve"> </w:t>
      </w:r>
      <w:r>
        <w:rPr>
          <w:sz w:val="24"/>
        </w:rPr>
        <w:t>time,</w:t>
      </w:r>
      <w:r>
        <w:rPr>
          <w:spacing w:val="8"/>
          <w:sz w:val="24"/>
        </w:rPr>
        <w:t xml:space="preserve"> </w:t>
      </w:r>
      <w:r>
        <w:rPr>
          <w:sz w:val="24"/>
        </w:rPr>
        <w:t>then</w:t>
      </w:r>
      <w:r>
        <w:rPr>
          <w:spacing w:val="-12"/>
          <w:sz w:val="24"/>
        </w:rPr>
        <w:t xml:space="preserve"> </w:t>
      </w:r>
      <w:r>
        <w:rPr>
          <w:sz w:val="24"/>
        </w:rPr>
        <w:t>the throughput</w:t>
      </w:r>
      <w:r>
        <w:rPr>
          <w:spacing w:val="17"/>
          <w:sz w:val="24"/>
        </w:rPr>
        <w:t xml:space="preserve"> </w:t>
      </w:r>
      <w:r>
        <w:rPr>
          <w:sz w:val="24"/>
        </w:rPr>
        <w:t>is</w:t>
      </w:r>
      <w:r>
        <w:rPr>
          <w:spacing w:val="-1"/>
          <w:sz w:val="24"/>
        </w:rPr>
        <w:t xml:space="preserve"> </w:t>
      </w:r>
      <w:r>
        <w:rPr>
          <w:sz w:val="24"/>
        </w:rPr>
        <w:t>given</w:t>
      </w:r>
      <w:r>
        <w:rPr>
          <w:spacing w:val="-8"/>
          <w:sz w:val="24"/>
        </w:rPr>
        <w:t xml:space="preserve"> </w:t>
      </w:r>
      <w:r>
        <w:rPr>
          <w:sz w:val="24"/>
        </w:rPr>
        <w:t>by</w:t>
      </w:r>
      <w:r>
        <w:rPr>
          <w:spacing w:val="-13"/>
          <w:sz w:val="24"/>
        </w:rPr>
        <w:t xml:space="preserve"> </w:t>
      </w:r>
      <w:r>
        <w:rPr>
          <w:sz w:val="24"/>
        </w:rPr>
        <w:t>the</w:t>
      </w:r>
      <w:r>
        <w:rPr>
          <w:spacing w:val="15"/>
          <w:sz w:val="24"/>
        </w:rPr>
        <w:t xml:space="preserve"> </w:t>
      </w:r>
      <w:r>
        <w:rPr>
          <w:sz w:val="24"/>
        </w:rPr>
        <w:t>following</w:t>
      </w:r>
      <w:r>
        <w:rPr>
          <w:spacing w:val="2"/>
          <w:sz w:val="24"/>
        </w:rPr>
        <w:t xml:space="preserve"> </w:t>
      </w:r>
      <w:r>
        <w:rPr>
          <w:sz w:val="24"/>
        </w:rPr>
        <w:t>equation:</w:t>
      </w:r>
    </w:p>
    <w:p w:rsidR="007B043A" w:rsidRDefault="007B043A">
      <w:pPr>
        <w:pStyle w:val="BodyText"/>
        <w:spacing w:before="2"/>
        <w:rPr>
          <w:sz w:val="37"/>
        </w:rPr>
      </w:pPr>
    </w:p>
    <w:p w:rsidR="007B043A" w:rsidRDefault="006F375B">
      <w:pPr>
        <w:pStyle w:val="BodyText"/>
        <w:ind w:left="3784"/>
      </w:pPr>
      <w:r>
        <w:t>System</w:t>
      </w:r>
      <w:r>
        <w:rPr>
          <w:spacing w:val="-19"/>
        </w:rPr>
        <w:t xml:space="preserve"> </w:t>
      </w:r>
      <w:r>
        <w:t>throughput=1</w:t>
      </w:r>
      <w:proofErr w:type="gramStart"/>
      <w:r>
        <w:t>/(</w:t>
      </w:r>
      <w:proofErr w:type="gramEnd"/>
      <w:r>
        <w:t>SD+E)</w:t>
      </w:r>
    </w:p>
    <w:p w:rsidR="007B043A" w:rsidRDefault="007B043A">
      <w:pPr>
        <w:sectPr w:rsidR="007B043A">
          <w:headerReference w:type="default" r:id="rId143"/>
          <w:footerReference w:type="default" r:id="rId144"/>
          <w:pgSz w:w="9960" w:h="13830"/>
          <w:pgMar w:top="1300" w:right="440" w:bottom="180" w:left="480" w:header="0" w:footer="0" w:gutter="0"/>
          <w:cols w:space="720"/>
        </w:sectPr>
      </w:pPr>
    </w:p>
    <w:p w:rsidR="007B043A" w:rsidRDefault="007B043A">
      <w:pPr>
        <w:pStyle w:val="BodyText"/>
        <w:spacing w:before="79" w:line="276" w:lineRule="auto"/>
        <w:ind w:left="307" w:right="402"/>
        <w:jc w:val="both"/>
      </w:pPr>
      <w:r w:rsidRPr="007B043A">
        <w:lastRenderedPageBreak/>
        <w:pict>
          <v:group id="_x0000_s3666" style="position:absolute;left:0;text-align:left;margin-left:24pt;margin-top:24pt;width:451.05pt;height:644.05pt;z-index:-20094464;mso-position-horizontal-relative:page;mso-position-vertical-relative:page" coordorigin="480,480" coordsize="9021,12881">
            <v:line id="_x0000_s3718" style="position:absolute" from="487,480" to="487,13353" strokeweight=".25397mm"/>
            <v:line id="_x0000_s3717" style="position:absolute" from="9465,480" to="9465,13353" strokeweight=".72pt"/>
            <v:line id="_x0000_s3716" style="position:absolute" from="480,487" to="9472,487" strokeweight=".25397mm"/>
            <v:shape id="_x0000_s3715" style="position:absolute;left:508;top:508;width:8936;height:12816" coordorigin="508,508" coordsize="8936,12816" o:spt="100" adj="0,,0" path="m508,538r8936,m538,508r,12816m508,13294r8936,m9414,508r,12816e" filled="f" strokeweight="3pt">
              <v:stroke joinstyle="round"/>
              <v:formulas/>
              <v:path arrowok="t" o:connecttype="segments"/>
            </v:shape>
            <v:line id="_x0000_s3714" style="position:absolute" from="508,13353" to="9500,13353" strokeweight=".25397mm"/>
            <v:shape id="_x0000_s3713" style="position:absolute;left:480;top:480;width:87;height:86" coordorigin="480,480" coordsize="87,86" path="m567,480r-87,l480,566r58,l538,538r29,l567,480xe" fillcolor="black" stroked="f">
              <v:path arrowok="t"/>
            </v:shape>
            <v:shape id="_x0000_s3712" style="position:absolute;left:538;top:537;width:29;height:28" coordorigin="538,537" coordsize="29,28" path="m567,537r-29,l538,565r14,l552,551r15,l567,537xe" stroked="f">
              <v:path arrowok="t"/>
            </v:shape>
            <v:shape id="_x0000_s3711" style="position:absolute;left:552;top:480;width:8846;height:86" coordorigin="552,480" coordsize="8846,86" o:spt="100" adj="0,,0" path="m567,552r-15,l552,566r15,l567,552xm9398,480r-8831,l567,538r8831,l9398,480xe" fillcolor="black" stroked="f">
              <v:stroke joinstyle="round"/>
              <v:formulas/>
              <v:path arrowok="t" o:connecttype="segments"/>
            </v:shape>
            <v:rect id="_x0000_s3710" style="position:absolute;left:566;top:537;width:8831;height:15" stroked="f"/>
            <v:shape id="_x0000_s3709" style="position:absolute;left:566;top:480;width:8918;height:86" coordorigin="566,481" coordsize="8918,86" o:spt="100" adj="0,,0" path="m9397,551r-8831,l566,565r8831,l9397,551xm9484,481r-87,l9397,539r72,l9469,567r15,l9484,539r,-58xe" fillcolor="black" stroked="f">
              <v:stroke joinstyle="round"/>
              <v:formulas/>
              <v:path arrowok="t" o:connecttype="segments"/>
            </v:shape>
            <v:shape id="_x0000_s3708" style="position:absolute;left:9398;top:537;width:72;height:28" coordorigin="9398,537" coordsize="72,28" path="m9470,537r-72,l9398,551r58,l9456,565r14,l9470,537xe" stroked="f">
              <v:path arrowok="t"/>
            </v:shape>
            <v:shape id="_x0000_s3707" style="position:absolute;left:480;top:552;width:8976;height:12715" coordorigin="480,552" coordsize="8976,12715" o:spt="100" adj="0,,0" path="m538,566r-58,l480,13267r58,l538,566xm9456,552r-58,l9398,566r58,l9456,552xe" fillcolor="black" stroked="f">
              <v:stroke joinstyle="round"/>
              <v:formulas/>
              <v:path arrowok="t" o:connecttype="segments"/>
            </v:shape>
            <v:rect id="_x0000_s3706" style="position:absolute;left:538;top:566;width:15;height:12701" stroked="f"/>
            <v:shape id="_x0000_s3705"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3704" style="position:absolute;left:9456;top:566;width:15;height:12701" stroked="f"/>
            <v:shape id="_x0000_s3703" style="position:absolute;left:480;top:566;width:8976;height:12789" coordorigin="480,566" coordsize="8976,12789" o:spt="100" adj="0,,0" path="m567,13339r-29,l538,13267r-58,l480,13339r,16l567,13355r,-16xm9456,566r-58,l9398,13267r58,l9456,566xe" fillcolor="black" stroked="f">
              <v:stroke joinstyle="round"/>
              <v:formulas/>
              <v:path arrowok="t" o:connecttype="segments"/>
            </v:shape>
            <v:shape id="_x0000_s3702" style="position:absolute;left:538;top:13267;width:29;height:72" coordorigin="538,13267" coordsize="29,72" path="m552,13267r-14,l538,13339r29,l567,13325r-15,l552,13267xe" stroked="f">
              <v:path arrowok="t"/>
            </v:shape>
            <v:shape id="_x0000_s3701" style="position:absolute;left:552;top:13266;width:8933;height:89" coordorigin="552,13266" coordsize="8933,89" o:spt="100" adj="0,,0" path="m9398,13266r-8846,l552,13324r8846,l9398,13266xm9485,13267r-15,l9470,13339r-8903,l567,13353r8831,l9398,13355r87,l9485,13353r,-14l9485,13267xe" fillcolor="black" stroked="f">
              <v:stroke joinstyle="round"/>
              <v:formulas/>
              <v:path arrowok="t" o:connecttype="segments"/>
            </v:shape>
            <v:shape id="_x0000_s3700" style="position:absolute;left:9398;top:13267;width:72;height:72" coordorigin="9398,13267" coordsize="72,72" path="m9470,13267r-14,l9456,13325r-58,l9398,13339r72,l9470,13267xe" stroked="f">
              <v:path arrowok="t"/>
            </v:shape>
            <v:shape id="_x0000_s3699" style="position:absolute;left:480;top:480;width:8977;height:12845" coordorigin="480,480" coordsize="8977,12845" o:spt="100" adj="0,,0" path="m567,480r-87,l480,566r15,l495,494r72,l567,480xm9457,13267r-59,l9398,13325r59,l9457,13267xe" fillcolor="black" stroked="f">
              <v:stroke joinstyle="round"/>
              <v:formulas/>
              <v:path arrowok="t" o:connecttype="segments"/>
            </v:shape>
            <v:shape id="_x0000_s3698" style="position:absolute;left:494;top:494;width:72;height:72" coordorigin="494,494" coordsize="72,72" path="m566,494r-72,l494,566r14,l508,509r58,l566,494xe" stroked="f">
              <v:path arrowok="t"/>
            </v:shape>
            <v:shape id="_x0000_s3697" style="position:absolute;left:509;top:480;width:8889;height:86" coordorigin="509,480" coordsize="8889,86" o:spt="100" adj="0,,0" path="m567,509r-58,l509,566r58,l567,509xm9398,480r-8831,l567,494r8831,l9398,480xe" fillcolor="black" stroked="f">
              <v:stroke joinstyle="round"/>
              <v:formulas/>
              <v:path arrowok="t" o:connecttype="segments"/>
            </v:shape>
            <v:rect id="_x0000_s3696" style="position:absolute;left:566;top:494;width:8831;height:15" stroked="f"/>
            <v:shape id="_x0000_s3695" style="position:absolute;left:566;top:480;width:8918;height:86" coordorigin="566,481" coordsize="8918,86" o:spt="100" adj="0,,0" path="m9397,509r-8831,l566,566r8831,l9397,509xm9484,481r-87,l9397,495r29,l9426,567r58,l9484,495r,-14xe" fillcolor="black" stroked="f">
              <v:stroke joinstyle="round"/>
              <v:formulas/>
              <v:path arrowok="t" o:connecttype="segments"/>
            </v:shape>
            <v:shape id="_x0000_s3694" style="position:absolute;left:9398;top:494;width:29;height:72" coordorigin="9398,494" coordsize="29,72" path="m9427,494r-29,l9398,509r14,l9412,566r15,l9427,494xe" stroked="f">
              <v:path arrowok="t"/>
            </v:shape>
            <v:shape id="_x0000_s3693" style="position:absolute;left:480;top:508;width:8932;height:12759" coordorigin="480,508" coordsize="8932,12759" o:spt="100" adj="0,,0" path="m495,565r-15,l480,13266r15,l495,565xm9412,508r-14,l9398,565r14,l9412,508xe" fillcolor="black" stroked="f">
              <v:stroke joinstyle="round"/>
              <v:formulas/>
              <v:path arrowok="t" o:connecttype="segments"/>
            </v:shape>
            <v:rect id="_x0000_s3692" style="position:absolute;left:494;top:566;width:15;height:12701" stroked="f"/>
            <v:shape id="_x0000_s3691" style="position:absolute;left:509;top:566;width:8976;height:12701" coordorigin="509,566" coordsize="8976,12701" o:spt="100" adj="0,,0" path="m567,566r-58,l509,13267r58,l567,566xm9485,566r-58,l9427,13267r58,l9485,566xe" fillcolor="black" stroked="f">
              <v:stroke joinstyle="round"/>
              <v:formulas/>
              <v:path arrowok="t" o:connecttype="segments"/>
            </v:shape>
            <v:rect id="_x0000_s3690" style="position:absolute;left:9412;top:566;width:15;height:12701" stroked="f"/>
            <v:shape id="_x0000_s3689" style="position:absolute;left:480;top:566;width:8932;height:12789" coordorigin="480,566" coordsize="8932,12789" o:spt="100" adj="0,,0" path="m567,13297r-72,l495,13267r-15,l480,13297r,58l567,13355r,-58xm9412,566r-14,l9398,13267r14,l9412,566xe" fillcolor="black" stroked="f">
              <v:stroke joinstyle="round"/>
              <v:formulas/>
              <v:path arrowok="t" o:connecttype="segments"/>
            </v:shape>
            <v:shape id="_x0000_s3688" style="position:absolute;left:494;top:13267;width:72;height:29" coordorigin="494,13267" coordsize="72,29" path="m508,13267r-14,l494,13296r72,l566,13282r-58,l508,13267xe" stroked="f">
              <v:path arrowok="t"/>
            </v:shape>
            <v:shape id="_x0000_s3687" style="position:absolute;left:509;top:13267;width:8889;height:87" coordorigin="509,13267" coordsize="8889,87" o:spt="100" adj="0,,0" path="m567,13267r-58,l509,13282r58,l567,13267xm9398,13296r-8831,l567,13354r8831,l9398,13296xe" fillcolor="black" stroked="f">
              <v:stroke joinstyle="round"/>
              <v:formulas/>
              <v:path arrowok="t" o:connecttype="segments"/>
            </v:shape>
            <v:rect id="_x0000_s3686" style="position:absolute;left:566;top:13281;width:8831;height:15" stroked="f"/>
            <v:shape id="_x0000_s3685" style="position:absolute;left:566;top:13266;width:8918;height:88" coordorigin="566,13267" coordsize="8918,88" o:spt="100" adj="0,,0" path="m9397,13267r-8831,l566,13282r8831,l9397,13267xm9484,13267r-58,l9426,13297r-29,l9397,13355r87,l9484,13297r,-30xe" fillcolor="black" stroked="f">
              <v:stroke joinstyle="round"/>
              <v:formulas/>
              <v:path arrowok="t" o:connecttype="segments"/>
            </v:shape>
            <v:shape id="_x0000_s3684" style="position:absolute;left:9398;top:13267;width:29;height:29" coordorigin="9398,13267" coordsize="29,29" path="m9427,13267r-15,l9412,13282r-14,l9398,13296r29,l9427,13267xe" stroked="f">
              <v:path arrowok="t"/>
            </v:shape>
            <v:shape id="_x0000_s3683" style="position:absolute;left:480;top:480;width:8933;height:12802" coordorigin="480,480" coordsize="8933,12802" o:spt="100" adj="0,,0" path="m567,480r-29,l538,480r-58,l480,480r,58l480,566r58,l538,538r29,l567,480xm9413,13267r-15,l9398,13282r15,l9413,13267xe" fillcolor="black" stroked="f">
              <v:stroke joinstyle="round"/>
              <v:formulas/>
              <v:path arrowok="t" o:connecttype="segments"/>
            </v:shape>
            <v:shape id="_x0000_s3682" style="position:absolute;left:538;top:537;width:29;height:29" coordorigin="538,538" coordsize="29,29" path="m567,538r-15,l538,538r,14l538,566r14,l552,552r15,l567,538xe" stroked="f">
              <v:path arrowok="t"/>
            </v:shape>
            <v:shape id="_x0000_s3681" style="position:absolute;left:552;top:480;width:8846;height:87" coordorigin="552,480" coordsize="8846,87" o:spt="100" adj="0,,0" path="m567,552r-15,l552,566r15,l567,552xm9398,480r-8831,l567,538r8831,l9398,480xe" fillcolor="black" stroked="f">
              <v:stroke joinstyle="round"/>
              <v:formulas/>
              <v:path arrowok="t" o:connecttype="segments"/>
            </v:shape>
            <v:rect id="_x0000_s3680" style="position:absolute;left:566;top:537;width:8831;height:15" stroked="f"/>
            <v:shape id="_x0000_s3679" style="position:absolute;left:566;top:480;width:8918;height:87" coordorigin="567,480" coordsize="8918,87" o:spt="100" adj="0,,0" path="m9398,552r-8831,l567,566r8831,l9398,552xm9485,480r,l9485,480r-15,l9470,480r-72,l9398,538r72,l9470,566r15,l9485,538r,l9485,480xe" fillcolor="black" stroked="f">
              <v:stroke joinstyle="round"/>
              <v:formulas/>
              <v:path arrowok="t" o:connecttype="segments"/>
            </v:shape>
            <v:shape id="_x0000_s3678" style="position:absolute;left:9398;top:537;width:73;height:29" coordorigin="9398,538" coordsize="73,29" path="m9470,538r-14,l9398,538r,14l9456,552r,14l9470,566r,-14l9470,538xe" stroked="f">
              <v:path arrowok="t"/>
            </v:shape>
            <v:shape id="_x0000_s3677" style="position:absolute;left:480;top:552;width:8976;height:12716" coordorigin="480,552" coordsize="8976,12716" o:spt="100" adj="0,,0" path="m538,566r-58,l480,13267r58,l538,566xm9456,552r-58,l9398,566r58,l9456,552xe" fillcolor="black" stroked="f">
              <v:stroke joinstyle="round"/>
              <v:formulas/>
              <v:path arrowok="t" o:connecttype="segments"/>
            </v:shape>
            <v:rect id="_x0000_s3676" style="position:absolute;left:538;top:566;width:15;height:12701" stroked="f"/>
            <v:shape id="_x0000_s3675"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3674" style="position:absolute;left:9456;top:566;width:15;height:12701" stroked="f"/>
            <v:shape id="_x0000_s3673" style="position:absolute;left:480;top:566;width:8976;height:12788" coordorigin="480,566" coordsize="8976,12788" o:spt="100" adj="0,,0" path="m567,13339r-29,l538,13267r-58,l480,13339r,15l538,13354r29,l567,13339xm9456,566r-58,l9398,13267r58,l9456,566xe" fillcolor="black" stroked="f">
              <v:stroke joinstyle="round"/>
              <v:formulas/>
              <v:path arrowok="t" o:connecttype="segments"/>
            </v:shape>
            <v:shape id="_x0000_s3672" style="position:absolute;left:538;top:13267;width:29;height:72" coordorigin="538,13267" coordsize="29,72" path="m567,13325r-15,l552,13267r-14,l538,13325r,14l552,13339r15,l567,13325xe" stroked="f">
              <v:path arrowok="t"/>
            </v:shape>
            <v:shape id="_x0000_s3671" style="position:absolute;left:552;top:13267;width:8846;height:87" coordorigin="552,13267" coordsize="8846,87" o:spt="100" adj="0,,0" path="m567,13267r-15,l552,13325r15,l567,13267xm9398,13339r-8831,l567,13354r8831,l9398,13339xe" fillcolor="black" stroked="f">
              <v:stroke joinstyle="round"/>
              <v:formulas/>
              <v:path arrowok="t" o:connecttype="segments"/>
            </v:shape>
            <v:rect id="_x0000_s3670" style="position:absolute;left:566;top:13324;width:8831;height:15" stroked="f"/>
            <v:shape id="_x0000_s3669" style="position:absolute;left:566;top:13267;width:8918;height:87" coordorigin="567,13267" coordsize="8918,87" o:spt="100" adj="0,,0" path="m9398,13267r-8831,l567,13325r8831,l9398,13267xm9485,13339r,l9485,13267r-15,l9470,13339r-72,l9398,13354r72,l9485,13354r,l9485,13339xe" fillcolor="black" stroked="f">
              <v:stroke joinstyle="round"/>
              <v:formulas/>
              <v:path arrowok="t" o:connecttype="segments"/>
            </v:shape>
            <v:shape id="_x0000_s3668" style="position:absolute;left:9398;top:13267;width:73;height:72" coordorigin="9398,13267" coordsize="73,72" path="m9470,13325r,-58l9456,13267r,58l9398,13325r,14l9456,13339r14,l9470,13325xe" stroked="f">
              <v:path arrowok="t"/>
            </v:shape>
            <v:rect id="_x0000_s3667" style="position:absolute;left:9398;top:13267;width:59;height:58" fillcolor="black" stroked="f"/>
            <w10:wrap anchorx="page" anchory="page"/>
          </v:group>
        </w:pict>
      </w:r>
      <w:r w:rsidR="006F375B">
        <w:t>Generally, the value of a performance metric fluctuates statistically from request to</w:t>
      </w:r>
      <w:r w:rsidR="006F375B">
        <w:rPr>
          <w:spacing w:val="1"/>
        </w:rPr>
        <w:t xml:space="preserve"> </w:t>
      </w:r>
      <w:r w:rsidR="006F375B">
        <w:t>request</w:t>
      </w:r>
      <w:r w:rsidR="006F375B">
        <w:rPr>
          <w:spacing w:val="17"/>
        </w:rPr>
        <w:t xml:space="preserve"> </w:t>
      </w:r>
      <w:r w:rsidR="006F375B">
        <w:t>and</w:t>
      </w:r>
      <w:r w:rsidR="006F375B">
        <w:rPr>
          <w:spacing w:val="1"/>
        </w:rPr>
        <w:t xml:space="preserve"> </w:t>
      </w:r>
      <w:r w:rsidR="006F375B">
        <w:t>we</w:t>
      </w:r>
      <w:r w:rsidR="006F375B">
        <w:rPr>
          <w:spacing w:val="-1"/>
        </w:rPr>
        <w:t xml:space="preserve"> </w:t>
      </w:r>
      <w:r w:rsidR="006F375B">
        <w:t>generally</w:t>
      </w:r>
      <w:r w:rsidR="006F375B">
        <w:rPr>
          <w:spacing w:val="-11"/>
        </w:rPr>
        <w:t xml:space="preserve"> </w:t>
      </w:r>
      <w:r w:rsidR="006F375B">
        <w:t>consider</w:t>
      </w:r>
      <w:r w:rsidR="006F375B">
        <w:rPr>
          <w:spacing w:val="4"/>
        </w:rPr>
        <w:t xml:space="preserve"> </w:t>
      </w:r>
      <w:r w:rsidR="006F375B">
        <w:t>the average</w:t>
      </w:r>
      <w:r w:rsidR="006F375B">
        <w:rPr>
          <w:spacing w:val="6"/>
        </w:rPr>
        <w:t xml:space="preserve"> </w:t>
      </w:r>
      <w:r w:rsidR="006F375B">
        <w:t>value of</w:t>
      </w:r>
      <w:r w:rsidR="006F375B">
        <w:rPr>
          <w:spacing w:val="-14"/>
        </w:rPr>
        <w:t xml:space="preserve"> </w:t>
      </w:r>
      <w:r w:rsidR="006F375B">
        <w:t>such</w:t>
      </w:r>
      <w:r w:rsidR="006F375B">
        <w:rPr>
          <w:spacing w:val="-13"/>
        </w:rPr>
        <w:t xml:space="preserve"> </w:t>
      </w:r>
      <w:r w:rsidR="006F375B">
        <w:t>a</w:t>
      </w:r>
      <w:r w:rsidR="006F375B">
        <w:rPr>
          <w:spacing w:val="14"/>
        </w:rPr>
        <w:t xml:space="preserve"> </w:t>
      </w:r>
      <w:r w:rsidR="006F375B">
        <w:t>metric.</w:t>
      </w:r>
    </w:p>
    <w:p w:rsidR="007B043A" w:rsidRDefault="007B043A">
      <w:pPr>
        <w:pStyle w:val="BodyText"/>
        <w:spacing w:before="11"/>
        <w:rPr>
          <w:sz w:val="27"/>
        </w:rPr>
      </w:pPr>
    </w:p>
    <w:p w:rsidR="007B043A" w:rsidRDefault="006F375B">
      <w:pPr>
        <w:pStyle w:val="Heading4"/>
        <w:ind w:left="307"/>
        <w:jc w:val="both"/>
      </w:pPr>
      <w:r>
        <w:t>Low</w:t>
      </w:r>
      <w:r>
        <w:rPr>
          <w:spacing w:val="-12"/>
        </w:rPr>
        <w:t xml:space="preserve"> </w:t>
      </w:r>
      <w:r>
        <w:t>and</w:t>
      </w:r>
      <w:r>
        <w:rPr>
          <w:spacing w:val="-5"/>
        </w:rPr>
        <w:t xml:space="preserve"> </w:t>
      </w:r>
      <w:r>
        <w:t>high</w:t>
      </w:r>
      <w:r>
        <w:rPr>
          <w:spacing w:val="-10"/>
        </w:rPr>
        <w:t xml:space="preserve"> </w:t>
      </w:r>
      <w:r>
        <w:t>load</w:t>
      </w:r>
      <w:r>
        <w:rPr>
          <w:spacing w:val="-9"/>
        </w:rPr>
        <w:t xml:space="preserve"> </w:t>
      </w:r>
      <w:r>
        <w:t>performance</w:t>
      </w:r>
    </w:p>
    <w:p w:rsidR="007B043A" w:rsidRDefault="006F375B">
      <w:pPr>
        <w:pStyle w:val="ListParagraph"/>
        <w:numPr>
          <w:ilvl w:val="0"/>
          <w:numId w:val="95"/>
        </w:numPr>
        <w:tabs>
          <w:tab w:val="left" w:pos="1029"/>
        </w:tabs>
        <w:spacing w:before="81" w:line="266" w:lineRule="auto"/>
        <w:ind w:right="373"/>
        <w:rPr>
          <w:sz w:val="24"/>
        </w:rPr>
      </w:pPr>
      <w:r>
        <w:rPr>
          <w:sz w:val="24"/>
        </w:rPr>
        <w:t>The</w:t>
      </w:r>
      <w:r>
        <w:rPr>
          <w:spacing w:val="1"/>
          <w:sz w:val="24"/>
        </w:rPr>
        <w:t xml:space="preserve"> </w:t>
      </w:r>
      <w:r>
        <w:rPr>
          <w:sz w:val="24"/>
        </w:rPr>
        <w:t>load</w:t>
      </w:r>
      <w:r>
        <w:rPr>
          <w:spacing w:val="1"/>
          <w:sz w:val="24"/>
        </w:rPr>
        <w:t xml:space="preserve"> </w:t>
      </w:r>
      <w:r>
        <w:rPr>
          <w:sz w:val="24"/>
        </w:rPr>
        <w:t>is</w:t>
      </w:r>
      <w:r>
        <w:rPr>
          <w:spacing w:val="1"/>
          <w:sz w:val="24"/>
        </w:rPr>
        <w:t xml:space="preserve"> </w:t>
      </w:r>
      <w:r>
        <w:rPr>
          <w:sz w:val="24"/>
        </w:rPr>
        <w:t>determined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arrival</w:t>
      </w:r>
      <w:r>
        <w:rPr>
          <w:spacing w:val="1"/>
          <w:sz w:val="24"/>
        </w:rPr>
        <w:t xml:space="preserve"> </w:t>
      </w:r>
      <w:r>
        <w:rPr>
          <w:sz w:val="24"/>
        </w:rPr>
        <w:t>rate</w:t>
      </w:r>
      <w:r>
        <w:rPr>
          <w:spacing w:val="1"/>
          <w:sz w:val="24"/>
        </w:rPr>
        <w:t xml:space="preserve"> </w:t>
      </w:r>
      <w:r>
        <w:rPr>
          <w:sz w:val="24"/>
        </w:rPr>
        <w:t>of</w:t>
      </w:r>
      <w:r>
        <w:rPr>
          <w:spacing w:val="1"/>
          <w:sz w:val="24"/>
        </w:rPr>
        <w:t xml:space="preserve"> </w:t>
      </w:r>
      <w:r>
        <w:rPr>
          <w:sz w:val="24"/>
        </w:rPr>
        <w:t>CS</w:t>
      </w:r>
      <w:r>
        <w:rPr>
          <w:spacing w:val="1"/>
          <w:sz w:val="24"/>
        </w:rPr>
        <w:t xml:space="preserve"> </w:t>
      </w:r>
      <w:r>
        <w:rPr>
          <w:sz w:val="24"/>
        </w:rPr>
        <w:t>execution</w:t>
      </w:r>
      <w:r>
        <w:rPr>
          <w:spacing w:val="1"/>
          <w:sz w:val="24"/>
        </w:rPr>
        <w:t xml:space="preserve"> </w:t>
      </w:r>
      <w:r>
        <w:rPr>
          <w:sz w:val="24"/>
        </w:rPr>
        <w:t>requests.</w:t>
      </w:r>
      <w:r>
        <w:rPr>
          <w:spacing w:val="1"/>
          <w:sz w:val="24"/>
        </w:rPr>
        <w:t xml:space="preserve"> </w:t>
      </w:r>
      <w:r>
        <w:rPr>
          <w:sz w:val="24"/>
        </w:rPr>
        <w:t>Performance of a mutual exclusion algorithm depends upon the load and we</w:t>
      </w:r>
      <w:r>
        <w:rPr>
          <w:spacing w:val="1"/>
          <w:sz w:val="24"/>
        </w:rPr>
        <w:t xml:space="preserve"> </w:t>
      </w:r>
      <w:r>
        <w:rPr>
          <w:sz w:val="24"/>
        </w:rPr>
        <w:t>often study the performance of mutual exclusion algorithms under two special</w:t>
      </w:r>
      <w:r>
        <w:rPr>
          <w:spacing w:val="1"/>
          <w:sz w:val="24"/>
        </w:rPr>
        <w:t xml:space="preserve"> </w:t>
      </w:r>
      <w:r>
        <w:rPr>
          <w:sz w:val="24"/>
        </w:rPr>
        <w:t>loading</w:t>
      </w:r>
      <w:r>
        <w:rPr>
          <w:spacing w:val="1"/>
          <w:sz w:val="24"/>
        </w:rPr>
        <w:t xml:space="preserve"> </w:t>
      </w:r>
      <w:r>
        <w:rPr>
          <w:sz w:val="24"/>
        </w:rPr>
        <w:t>conditions,</w:t>
      </w:r>
      <w:r>
        <w:rPr>
          <w:spacing w:val="14"/>
          <w:sz w:val="24"/>
        </w:rPr>
        <w:t xml:space="preserve"> </w:t>
      </w:r>
      <w:r>
        <w:rPr>
          <w:sz w:val="24"/>
        </w:rPr>
        <w:t>viz.,</w:t>
      </w:r>
      <w:r>
        <w:rPr>
          <w:spacing w:val="14"/>
          <w:sz w:val="24"/>
        </w:rPr>
        <w:t xml:space="preserve"> </w:t>
      </w:r>
      <w:r>
        <w:rPr>
          <w:sz w:val="24"/>
        </w:rPr>
        <w:t>“low</w:t>
      </w:r>
      <w:r>
        <w:rPr>
          <w:spacing w:val="10"/>
          <w:sz w:val="24"/>
        </w:rPr>
        <w:t xml:space="preserve"> </w:t>
      </w:r>
      <w:r>
        <w:rPr>
          <w:sz w:val="24"/>
        </w:rPr>
        <w:t>load”</w:t>
      </w:r>
      <w:r>
        <w:rPr>
          <w:spacing w:val="5"/>
          <w:sz w:val="24"/>
        </w:rPr>
        <w:t xml:space="preserve"> </w:t>
      </w:r>
      <w:r>
        <w:rPr>
          <w:sz w:val="24"/>
        </w:rPr>
        <w:t>and</w:t>
      </w:r>
      <w:r>
        <w:rPr>
          <w:spacing w:val="14"/>
          <w:sz w:val="24"/>
        </w:rPr>
        <w:t xml:space="preserve"> </w:t>
      </w:r>
      <w:r>
        <w:rPr>
          <w:sz w:val="24"/>
        </w:rPr>
        <w:t>“high</w:t>
      </w:r>
      <w:r>
        <w:rPr>
          <w:spacing w:val="3"/>
          <w:sz w:val="24"/>
        </w:rPr>
        <w:t xml:space="preserve"> </w:t>
      </w:r>
      <w:r>
        <w:rPr>
          <w:sz w:val="24"/>
        </w:rPr>
        <w:t>load.”</w:t>
      </w:r>
    </w:p>
    <w:p w:rsidR="007B043A" w:rsidRDefault="006F375B">
      <w:pPr>
        <w:pStyle w:val="ListParagraph"/>
        <w:numPr>
          <w:ilvl w:val="0"/>
          <w:numId w:val="95"/>
        </w:numPr>
        <w:tabs>
          <w:tab w:val="left" w:pos="1028"/>
          <w:tab w:val="left" w:pos="1029"/>
        </w:tabs>
        <w:spacing w:before="65" w:line="249" w:lineRule="auto"/>
        <w:ind w:right="1050"/>
        <w:jc w:val="left"/>
        <w:rPr>
          <w:sz w:val="24"/>
        </w:rPr>
      </w:pPr>
      <w:r>
        <w:rPr>
          <w:sz w:val="24"/>
        </w:rPr>
        <w:t>Under</w:t>
      </w:r>
      <w:r>
        <w:rPr>
          <w:spacing w:val="-1"/>
          <w:sz w:val="24"/>
        </w:rPr>
        <w:t xml:space="preserve"> </w:t>
      </w:r>
      <w:r>
        <w:rPr>
          <w:i/>
          <w:sz w:val="24"/>
        </w:rPr>
        <w:t>low</w:t>
      </w:r>
      <w:r>
        <w:rPr>
          <w:i/>
          <w:spacing w:val="-13"/>
          <w:sz w:val="24"/>
        </w:rPr>
        <w:t xml:space="preserve"> </w:t>
      </w:r>
      <w:r>
        <w:rPr>
          <w:i/>
          <w:sz w:val="24"/>
        </w:rPr>
        <w:t>load</w:t>
      </w:r>
      <w:r>
        <w:rPr>
          <w:i/>
          <w:spacing w:val="-7"/>
          <w:sz w:val="24"/>
        </w:rPr>
        <w:t xml:space="preserve"> </w:t>
      </w:r>
      <w:r>
        <w:rPr>
          <w:sz w:val="24"/>
        </w:rPr>
        <w:t>conditions,</w:t>
      </w:r>
      <w:r>
        <w:rPr>
          <w:spacing w:val="-5"/>
          <w:sz w:val="24"/>
        </w:rPr>
        <w:t xml:space="preserve"> </w:t>
      </w:r>
      <w:r>
        <w:rPr>
          <w:sz w:val="24"/>
        </w:rPr>
        <w:t>there</w:t>
      </w:r>
      <w:r>
        <w:rPr>
          <w:spacing w:val="-8"/>
          <w:sz w:val="24"/>
        </w:rPr>
        <w:t xml:space="preserve"> </w:t>
      </w:r>
      <w:r>
        <w:rPr>
          <w:sz w:val="24"/>
        </w:rPr>
        <w:t>is</w:t>
      </w:r>
      <w:r>
        <w:rPr>
          <w:spacing w:val="-5"/>
          <w:sz w:val="24"/>
        </w:rPr>
        <w:t xml:space="preserve"> </w:t>
      </w:r>
      <w:r>
        <w:rPr>
          <w:sz w:val="24"/>
        </w:rPr>
        <w:t>seldom</w:t>
      </w:r>
      <w:r>
        <w:rPr>
          <w:spacing w:val="-2"/>
          <w:sz w:val="24"/>
        </w:rPr>
        <w:t xml:space="preserve"> </w:t>
      </w:r>
      <w:r>
        <w:rPr>
          <w:sz w:val="24"/>
        </w:rPr>
        <w:t>more</w:t>
      </w:r>
      <w:r>
        <w:rPr>
          <w:spacing w:val="-9"/>
          <w:sz w:val="24"/>
        </w:rPr>
        <w:t xml:space="preserve"> </w:t>
      </w:r>
      <w:r>
        <w:rPr>
          <w:sz w:val="24"/>
        </w:rPr>
        <w:t>than</w:t>
      </w:r>
      <w:r>
        <w:rPr>
          <w:spacing w:val="-7"/>
          <w:sz w:val="24"/>
        </w:rPr>
        <w:t xml:space="preserve"> </w:t>
      </w:r>
      <w:r>
        <w:rPr>
          <w:sz w:val="24"/>
        </w:rPr>
        <w:t>one</w:t>
      </w:r>
      <w:r>
        <w:rPr>
          <w:spacing w:val="-4"/>
          <w:sz w:val="24"/>
        </w:rPr>
        <w:t xml:space="preserve"> </w:t>
      </w:r>
      <w:r>
        <w:rPr>
          <w:sz w:val="24"/>
        </w:rPr>
        <w:t>request</w:t>
      </w:r>
      <w:r>
        <w:rPr>
          <w:spacing w:val="2"/>
          <w:sz w:val="24"/>
        </w:rPr>
        <w:t xml:space="preserve"> </w:t>
      </w:r>
      <w:r>
        <w:rPr>
          <w:sz w:val="24"/>
        </w:rPr>
        <w:t>for</w:t>
      </w:r>
      <w:r>
        <w:rPr>
          <w:spacing w:val="-5"/>
          <w:sz w:val="24"/>
        </w:rPr>
        <w:t xml:space="preserve"> </w:t>
      </w:r>
      <w:r>
        <w:rPr>
          <w:sz w:val="24"/>
        </w:rPr>
        <w:t>the</w:t>
      </w:r>
      <w:r>
        <w:rPr>
          <w:spacing w:val="-57"/>
          <w:sz w:val="24"/>
        </w:rPr>
        <w:t xml:space="preserve"> </w:t>
      </w:r>
      <w:r>
        <w:rPr>
          <w:spacing w:val="-2"/>
          <w:sz w:val="24"/>
        </w:rPr>
        <w:t>critical</w:t>
      </w:r>
      <w:r>
        <w:rPr>
          <w:spacing w:val="-6"/>
          <w:sz w:val="24"/>
        </w:rPr>
        <w:t xml:space="preserve"> </w:t>
      </w:r>
      <w:r>
        <w:rPr>
          <w:spacing w:val="-2"/>
          <w:sz w:val="24"/>
        </w:rPr>
        <w:t>section</w:t>
      </w:r>
      <w:r>
        <w:rPr>
          <w:spacing w:val="-7"/>
          <w:sz w:val="24"/>
        </w:rPr>
        <w:t xml:space="preserve"> </w:t>
      </w:r>
      <w:r>
        <w:rPr>
          <w:spacing w:val="-1"/>
          <w:sz w:val="24"/>
        </w:rPr>
        <w:t>present</w:t>
      </w:r>
      <w:r>
        <w:rPr>
          <w:spacing w:val="27"/>
          <w:sz w:val="24"/>
        </w:rPr>
        <w:t xml:space="preserve"> </w:t>
      </w:r>
      <w:r>
        <w:rPr>
          <w:spacing w:val="-1"/>
          <w:sz w:val="24"/>
        </w:rPr>
        <w:t>in</w:t>
      </w:r>
      <w:r>
        <w:rPr>
          <w:spacing w:val="-12"/>
          <w:sz w:val="24"/>
        </w:rPr>
        <w:t xml:space="preserve"> </w:t>
      </w:r>
      <w:r>
        <w:rPr>
          <w:spacing w:val="-1"/>
          <w:sz w:val="24"/>
        </w:rPr>
        <w:t>the</w:t>
      </w:r>
      <w:r>
        <w:rPr>
          <w:spacing w:val="1"/>
          <w:sz w:val="24"/>
        </w:rPr>
        <w:t xml:space="preserve"> </w:t>
      </w:r>
      <w:r>
        <w:rPr>
          <w:spacing w:val="-1"/>
          <w:sz w:val="24"/>
        </w:rPr>
        <w:t>system</w:t>
      </w:r>
      <w:r>
        <w:rPr>
          <w:spacing w:val="-19"/>
          <w:sz w:val="24"/>
        </w:rPr>
        <w:t xml:space="preserve"> </w:t>
      </w:r>
      <w:r>
        <w:rPr>
          <w:spacing w:val="-1"/>
          <w:sz w:val="24"/>
        </w:rPr>
        <w:t>simultaneously.</w:t>
      </w:r>
    </w:p>
    <w:p w:rsidR="007B043A" w:rsidRDefault="006F375B">
      <w:pPr>
        <w:pStyle w:val="ListParagraph"/>
        <w:numPr>
          <w:ilvl w:val="0"/>
          <w:numId w:val="95"/>
        </w:numPr>
        <w:tabs>
          <w:tab w:val="left" w:pos="1085"/>
          <w:tab w:val="left" w:pos="1086"/>
        </w:tabs>
        <w:spacing w:before="82" w:line="237" w:lineRule="auto"/>
        <w:ind w:right="865"/>
        <w:jc w:val="left"/>
        <w:rPr>
          <w:sz w:val="24"/>
        </w:rPr>
      </w:pPr>
      <w:r>
        <w:tab/>
      </w:r>
      <w:r>
        <w:rPr>
          <w:sz w:val="24"/>
        </w:rPr>
        <w:t>Under</w:t>
      </w:r>
      <w:r>
        <w:rPr>
          <w:spacing w:val="-1"/>
          <w:sz w:val="24"/>
        </w:rPr>
        <w:t xml:space="preserve"> </w:t>
      </w:r>
      <w:r>
        <w:rPr>
          <w:i/>
          <w:sz w:val="24"/>
        </w:rPr>
        <w:t>heavy</w:t>
      </w:r>
      <w:r>
        <w:rPr>
          <w:i/>
          <w:spacing w:val="-7"/>
          <w:sz w:val="24"/>
        </w:rPr>
        <w:t xml:space="preserve"> </w:t>
      </w:r>
      <w:r>
        <w:rPr>
          <w:i/>
          <w:sz w:val="24"/>
        </w:rPr>
        <w:t>load</w:t>
      </w:r>
      <w:r>
        <w:rPr>
          <w:i/>
          <w:spacing w:val="-7"/>
          <w:sz w:val="24"/>
        </w:rPr>
        <w:t xml:space="preserve"> </w:t>
      </w:r>
      <w:r>
        <w:rPr>
          <w:sz w:val="24"/>
        </w:rPr>
        <w:t>conditions,</w:t>
      </w:r>
      <w:r>
        <w:rPr>
          <w:spacing w:val="1"/>
          <w:sz w:val="24"/>
        </w:rPr>
        <w:t xml:space="preserve"> </w:t>
      </w:r>
      <w:r>
        <w:rPr>
          <w:sz w:val="24"/>
        </w:rPr>
        <w:t>there</w:t>
      </w:r>
      <w:r>
        <w:rPr>
          <w:spacing w:val="-11"/>
          <w:sz w:val="24"/>
        </w:rPr>
        <w:t xml:space="preserve"> </w:t>
      </w:r>
      <w:r>
        <w:rPr>
          <w:sz w:val="24"/>
        </w:rPr>
        <w:t>is</w:t>
      </w:r>
      <w:r>
        <w:rPr>
          <w:spacing w:val="-14"/>
          <w:sz w:val="24"/>
        </w:rPr>
        <w:t xml:space="preserve"> </w:t>
      </w:r>
      <w:r>
        <w:rPr>
          <w:sz w:val="24"/>
        </w:rPr>
        <w:t>always</w:t>
      </w:r>
      <w:r>
        <w:rPr>
          <w:spacing w:val="-13"/>
          <w:sz w:val="24"/>
        </w:rPr>
        <w:t xml:space="preserve"> </w:t>
      </w:r>
      <w:r>
        <w:rPr>
          <w:sz w:val="24"/>
        </w:rPr>
        <w:t>a</w:t>
      </w:r>
      <w:r>
        <w:rPr>
          <w:spacing w:val="-13"/>
          <w:sz w:val="24"/>
        </w:rPr>
        <w:t xml:space="preserve"> </w:t>
      </w:r>
      <w:r>
        <w:rPr>
          <w:sz w:val="24"/>
        </w:rPr>
        <w:t>pending</w:t>
      </w:r>
      <w:r>
        <w:rPr>
          <w:spacing w:val="-6"/>
          <w:sz w:val="24"/>
        </w:rPr>
        <w:t xml:space="preserve"> </w:t>
      </w:r>
      <w:r>
        <w:rPr>
          <w:sz w:val="24"/>
        </w:rPr>
        <w:t>request</w:t>
      </w:r>
      <w:r>
        <w:rPr>
          <w:spacing w:val="8"/>
          <w:sz w:val="24"/>
        </w:rPr>
        <w:t xml:space="preserve"> </w:t>
      </w:r>
      <w:r>
        <w:rPr>
          <w:sz w:val="24"/>
        </w:rPr>
        <w:t>for</w:t>
      </w:r>
      <w:r>
        <w:rPr>
          <w:spacing w:val="-1"/>
          <w:sz w:val="24"/>
        </w:rPr>
        <w:t xml:space="preserve"> </w:t>
      </w:r>
      <w:r>
        <w:rPr>
          <w:sz w:val="24"/>
        </w:rPr>
        <w:t>critical</w:t>
      </w:r>
      <w:r>
        <w:rPr>
          <w:spacing w:val="-57"/>
          <w:sz w:val="24"/>
        </w:rPr>
        <w:t xml:space="preserve"> </w:t>
      </w:r>
      <w:r>
        <w:rPr>
          <w:sz w:val="24"/>
        </w:rPr>
        <w:t>section</w:t>
      </w:r>
      <w:r>
        <w:rPr>
          <w:spacing w:val="-13"/>
          <w:sz w:val="24"/>
        </w:rPr>
        <w:t xml:space="preserve"> </w:t>
      </w:r>
      <w:r>
        <w:rPr>
          <w:sz w:val="24"/>
        </w:rPr>
        <w:t>at</w:t>
      </w:r>
      <w:r>
        <w:rPr>
          <w:spacing w:val="22"/>
          <w:sz w:val="24"/>
        </w:rPr>
        <w:t xml:space="preserve"> </w:t>
      </w:r>
      <w:r>
        <w:rPr>
          <w:sz w:val="24"/>
        </w:rPr>
        <w:t>a</w:t>
      </w:r>
      <w:r>
        <w:rPr>
          <w:spacing w:val="-9"/>
          <w:sz w:val="24"/>
        </w:rPr>
        <w:t xml:space="preserve"> </w:t>
      </w:r>
      <w:r>
        <w:rPr>
          <w:sz w:val="24"/>
        </w:rPr>
        <w:t>site.</w:t>
      </w:r>
    </w:p>
    <w:p w:rsidR="007B043A" w:rsidRDefault="006F375B">
      <w:pPr>
        <w:pStyle w:val="ListParagraph"/>
        <w:numPr>
          <w:ilvl w:val="0"/>
          <w:numId w:val="95"/>
        </w:numPr>
        <w:tabs>
          <w:tab w:val="left" w:pos="1086"/>
        </w:tabs>
        <w:spacing w:before="101" w:line="256" w:lineRule="auto"/>
        <w:ind w:right="373"/>
        <w:rPr>
          <w:sz w:val="24"/>
        </w:rPr>
      </w:pPr>
      <w:r>
        <w:tab/>
      </w:r>
      <w:r>
        <w:rPr>
          <w:sz w:val="24"/>
        </w:rPr>
        <w:t>Thus,</w:t>
      </w:r>
      <w:r>
        <w:rPr>
          <w:spacing w:val="1"/>
          <w:sz w:val="24"/>
        </w:rPr>
        <w:t xml:space="preserve"> </w:t>
      </w:r>
      <w:r>
        <w:rPr>
          <w:sz w:val="24"/>
        </w:rPr>
        <w:t>in</w:t>
      </w:r>
      <w:r>
        <w:rPr>
          <w:spacing w:val="1"/>
          <w:sz w:val="24"/>
        </w:rPr>
        <w:t xml:space="preserve"> </w:t>
      </w:r>
      <w:r>
        <w:rPr>
          <w:sz w:val="24"/>
        </w:rPr>
        <w:t>heavy</w:t>
      </w:r>
      <w:r>
        <w:rPr>
          <w:spacing w:val="1"/>
          <w:sz w:val="24"/>
        </w:rPr>
        <w:t xml:space="preserve"> </w:t>
      </w:r>
      <w:r>
        <w:rPr>
          <w:sz w:val="24"/>
        </w:rPr>
        <w:t>load</w:t>
      </w:r>
      <w:r>
        <w:rPr>
          <w:spacing w:val="1"/>
          <w:sz w:val="24"/>
        </w:rPr>
        <w:t xml:space="preserve"> </w:t>
      </w:r>
      <w:r>
        <w:rPr>
          <w:sz w:val="24"/>
        </w:rPr>
        <w:t>conditions,</w:t>
      </w:r>
      <w:r>
        <w:rPr>
          <w:spacing w:val="1"/>
          <w:sz w:val="24"/>
        </w:rPr>
        <w:t xml:space="preserve"> </w:t>
      </w:r>
      <w:r>
        <w:rPr>
          <w:sz w:val="24"/>
        </w:rPr>
        <w:t>after</w:t>
      </w:r>
      <w:r>
        <w:rPr>
          <w:spacing w:val="1"/>
          <w:sz w:val="24"/>
        </w:rPr>
        <w:t xml:space="preserve"> </w:t>
      </w:r>
      <w:r>
        <w:rPr>
          <w:sz w:val="24"/>
        </w:rPr>
        <w:t>having</w:t>
      </w:r>
      <w:r>
        <w:rPr>
          <w:spacing w:val="1"/>
          <w:sz w:val="24"/>
        </w:rPr>
        <w:t xml:space="preserve"> </w:t>
      </w:r>
      <w:r>
        <w:rPr>
          <w:sz w:val="24"/>
        </w:rPr>
        <w:t>executed</w:t>
      </w:r>
      <w:r>
        <w:rPr>
          <w:spacing w:val="1"/>
          <w:sz w:val="24"/>
        </w:rPr>
        <w:t xml:space="preserve"> </w:t>
      </w:r>
      <w:r>
        <w:rPr>
          <w:sz w:val="24"/>
        </w:rPr>
        <w:t>a</w:t>
      </w:r>
      <w:r>
        <w:rPr>
          <w:spacing w:val="1"/>
          <w:sz w:val="24"/>
        </w:rPr>
        <w:t xml:space="preserve"> </w:t>
      </w:r>
      <w:r>
        <w:rPr>
          <w:sz w:val="24"/>
        </w:rPr>
        <w:t>request,</w:t>
      </w:r>
      <w:r>
        <w:rPr>
          <w:spacing w:val="1"/>
          <w:sz w:val="24"/>
        </w:rPr>
        <w:t xml:space="preserve"> </w:t>
      </w:r>
      <w:r>
        <w:rPr>
          <w:sz w:val="24"/>
        </w:rPr>
        <w:t>a</w:t>
      </w:r>
      <w:r>
        <w:rPr>
          <w:spacing w:val="1"/>
          <w:sz w:val="24"/>
        </w:rPr>
        <w:t xml:space="preserve"> </w:t>
      </w:r>
      <w:r>
        <w:rPr>
          <w:sz w:val="24"/>
        </w:rPr>
        <w:t>site</w:t>
      </w:r>
      <w:r>
        <w:rPr>
          <w:spacing w:val="1"/>
          <w:sz w:val="24"/>
        </w:rPr>
        <w:t xml:space="preserve"> </w:t>
      </w:r>
      <w:r>
        <w:rPr>
          <w:sz w:val="24"/>
        </w:rPr>
        <w:t>immediately initiates activities to execute its next CS request. A site is seldom</w:t>
      </w:r>
      <w:r>
        <w:rPr>
          <w:spacing w:val="1"/>
          <w:sz w:val="24"/>
        </w:rPr>
        <w:t xml:space="preserve"> </w:t>
      </w:r>
      <w:r>
        <w:rPr>
          <w:sz w:val="24"/>
        </w:rPr>
        <w:t>in</w:t>
      </w:r>
      <w:r>
        <w:rPr>
          <w:spacing w:val="-4"/>
          <w:sz w:val="24"/>
        </w:rPr>
        <w:t xml:space="preserve"> </w:t>
      </w:r>
      <w:r>
        <w:rPr>
          <w:sz w:val="24"/>
        </w:rPr>
        <w:t>the</w:t>
      </w:r>
      <w:r>
        <w:rPr>
          <w:spacing w:val="16"/>
          <w:sz w:val="24"/>
        </w:rPr>
        <w:t xml:space="preserve"> </w:t>
      </w:r>
      <w:r>
        <w:rPr>
          <w:sz w:val="24"/>
        </w:rPr>
        <w:t>idle</w:t>
      </w:r>
      <w:r>
        <w:rPr>
          <w:spacing w:val="1"/>
          <w:sz w:val="24"/>
        </w:rPr>
        <w:t xml:space="preserve"> </w:t>
      </w:r>
      <w:r>
        <w:rPr>
          <w:sz w:val="24"/>
        </w:rPr>
        <w:t>state</w:t>
      </w:r>
      <w:r>
        <w:rPr>
          <w:spacing w:val="2"/>
          <w:sz w:val="24"/>
        </w:rPr>
        <w:t xml:space="preserve"> </w:t>
      </w:r>
      <w:r>
        <w:rPr>
          <w:sz w:val="24"/>
        </w:rPr>
        <w:t>in</w:t>
      </w:r>
      <w:r>
        <w:rPr>
          <w:spacing w:val="1"/>
          <w:sz w:val="24"/>
        </w:rPr>
        <w:t xml:space="preserve"> </w:t>
      </w:r>
      <w:r>
        <w:rPr>
          <w:sz w:val="24"/>
        </w:rPr>
        <w:t>heavy</w:t>
      </w:r>
      <w:r>
        <w:rPr>
          <w:spacing w:val="3"/>
          <w:sz w:val="24"/>
        </w:rPr>
        <w:t xml:space="preserve"> </w:t>
      </w:r>
      <w:r>
        <w:rPr>
          <w:sz w:val="24"/>
        </w:rPr>
        <w:t>load</w:t>
      </w:r>
      <w:r>
        <w:rPr>
          <w:spacing w:val="2"/>
          <w:sz w:val="24"/>
        </w:rPr>
        <w:t xml:space="preserve"> </w:t>
      </w:r>
      <w:r>
        <w:rPr>
          <w:sz w:val="24"/>
        </w:rPr>
        <w:t>conditions.</w:t>
      </w:r>
    </w:p>
    <w:p w:rsidR="007B043A" w:rsidRDefault="006F375B">
      <w:pPr>
        <w:pStyle w:val="ListParagraph"/>
        <w:numPr>
          <w:ilvl w:val="0"/>
          <w:numId w:val="95"/>
        </w:numPr>
        <w:tabs>
          <w:tab w:val="left" w:pos="1029"/>
        </w:tabs>
        <w:spacing w:before="75" w:line="256" w:lineRule="auto"/>
        <w:ind w:right="381"/>
        <w:rPr>
          <w:sz w:val="24"/>
        </w:rPr>
      </w:pPr>
      <w:r>
        <w:rPr>
          <w:sz w:val="24"/>
        </w:rPr>
        <w:t>For</w:t>
      </w:r>
      <w:r>
        <w:rPr>
          <w:spacing w:val="1"/>
          <w:sz w:val="24"/>
        </w:rPr>
        <w:t xml:space="preserve"> </w:t>
      </w:r>
      <w:r>
        <w:rPr>
          <w:sz w:val="24"/>
        </w:rPr>
        <w:t>many</w:t>
      </w:r>
      <w:r>
        <w:rPr>
          <w:spacing w:val="1"/>
          <w:sz w:val="24"/>
        </w:rPr>
        <w:t xml:space="preserve"> </w:t>
      </w:r>
      <w:r>
        <w:rPr>
          <w:sz w:val="24"/>
        </w:rPr>
        <w:t>mutual</w:t>
      </w:r>
      <w:r>
        <w:rPr>
          <w:spacing w:val="1"/>
          <w:sz w:val="24"/>
        </w:rPr>
        <w:t xml:space="preserve"> </w:t>
      </w:r>
      <w:r>
        <w:rPr>
          <w:sz w:val="24"/>
        </w:rPr>
        <w:t>exclusion</w:t>
      </w:r>
      <w:r>
        <w:rPr>
          <w:spacing w:val="1"/>
          <w:sz w:val="24"/>
        </w:rPr>
        <w:t xml:space="preserve"> </w:t>
      </w:r>
      <w:r>
        <w:rPr>
          <w:sz w:val="24"/>
        </w:rPr>
        <w:t>algorithms,</w:t>
      </w:r>
      <w:r>
        <w:rPr>
          <w:spacing w:val="1"/>
          <w:sz w:val="24"/>
        </w:rPr>
        <w:t xml:space="preserve"> </w:t>
      </w:r>
      <w:r>
        <w:rPr>
          <w:sz w:val="24"/>
        </w:rPr>
        <w:t>the</w:t>
      </w:r>
      <w:r>
        <w:rPr>
          <w:spacing w:val="1"/>
          <w:sz w:val="24"/>
        </w:rPr>
        <w:t xml:space="preserve"> </w:t>
      </w:r>
      <w:r>
        <w:rPr>
          <w:sz w:val="24"/>
        </w:rPr>
        <w:t>performance</w:t>
      </w:r>
      <w:r>
        <w:rPr>
          <w:spacing w:val="1"/>
          <w:sz w:val="24"/>
        </w:rPr>
        <w:t xml:space="preserve"> </w:t>
      </w:r>
      <w:r>
        <w:rPr>
          <w:sz w:val="24"/>
        </w:rPr>
        <w:t>metrics</w:t>
      </w:r>
      <w:r>
        <w:rPr>
          <w:spacing w:val="1"/>
          <w:sz w:val="24"/>
        </w:rPr>
        <w:t xml:space="preserve"> </w:t>
      </w:r>
      <w:r>
        <w:rPr>
          <w:sz w:val="24"/>
        </w:rPr>
        <w:t>can</w:t>
      </w:r>
      <w:r>
        <w:rPr>
          <w:spacing w:val="1"/>
          <w:sz w:val="24"/>
        </w:rPr>
        <w:t xml:space="preserve"> </w:t>
      </w:r>
      <w:r>
        <w:rPr>
          <w:sz w:val="24"/>
        </w:rPr>
        <w:t>be</w:t>
      </w:r>
      <w:r>
        <w:rPr>
          <w:spacing w:val="1"/>
          <w:sz w:val="24"/>
        </w:rPr>
        <w:t xml:space="preserve"> </w:t>
      </w:r>
      <w:r>
        <w:rPr>
          <w:sz w:val="24"/>
        </w:rPr>
        <w:t>computed easily under low and heavy loads through a simple mathematical</w:t>
      </w:r>
      <w:r>
        <w:rPr>
          <w:spacing w:val="1"/>
          <w:sz w:val="24"/>
        </w:rPr>
        <w:t xml:space="preserve"> </w:t>
      </w:r>
      <w:r>
        <w:rPr>
          <w:sz w:val="24"/>
        </w:rPr>
        <w:t>reasoning.</w:t>
      </w:r>
    </w:p>
    <w:p w:rsidR="007B043A" w:rsidRDefault="007B043A">
      <w:pPr>
        <w:pStyle w:val="BodyText"/>
        <w:spacing w:before="3"/>
        <w:rPr>
          <w:sz w:val="31"/>
        </w:rPr>
      </w:pPr>
    </w:p>
    <w:p w:rsidR="007B043A" w:rsidRDefault="006F375B">
      <w:pPr>
        <w:pStyle w:val="Heading4"/>
        <w:spacing w:before="1"/>
        <w:ind w:left="307"/>
        <w:jc w:val="both"/>
      </w:pPr>
      <w:r>
        <w:t>Best</w:t>
      </w:r>
      <w:r>
        <w:rPr>
          <w:spacing w:val="-6"/>
        </w:rPr>
        <w:t xml:space="preserve"> </w:t>
      </w:r>
      <w:r>
        <w:t>and</w:t>
      </w:r>
      <w:r>
        <w:rPr>
          <w:spacing w:val="-15"/>
        </w:rPr>
        <w:t xml:space="preserve"> </w:t>
      </w:r>
      <w:r>
        <w:t>worst</w:t>
      </w:r>
      <w:r>
        <w:rPr>
          <w:spacing w:val="-6"/>
        </w:rPr>
        <w:t xml:space="preserve"> </w:t>
      </w:r>
      <w:r>
        <w:t>case</w:t>
      </w:r>
      <w:r>
        <w:rPr>
          <w:spacing w:val="-12"/>
        </w:rPr>
        <w:t xml:space="preserve"> </w:t>
      </w:r>
      <w:r>
        <w:t>performance</w:t>
      </w:r>
    </w:p>
    <w:p w:rsidR="007B043A" w:rsidRDefault="006F375B">
      <w:pPr>
        <w:pStyle w:val="ListParagraph"/>
        <w:numPr>
          <w:ilvl w:val="0"/>
          <w:numId w:val="97"/>
        </w:numPr>
        <w:tabs>
          <w:tab w:val="left" w:pos="750"/>
        </w:tabs>
        <w:spacing w:before="81" w:line="256" w:lineRule="auto"/>
        <w:ind w:left="749" w:right="359"/>
        <w:rPr>
          <w:rFonts w:ascii="Symbol" w:hAnsi="Symbol"/>
          <w:sz w:val="24"/>
        </w:rPr>
      </w:pPr>
      <w:r>
        <w:rPr>
          <w:sz w:val="24"/>
        </w:rPr>
        <w:t>Generally,</w:t>
      </w:r>
      <w:r>
        <w:rPr>
          <w:spacing w:val="1"/>
          <w:sz w:val="24"/>
        </w:rPr>
        <w:t xml:space="preserve"> </w:t>
      </w:r>
      <w:r>
        <w:rPr>
          <w:sz w:val="24"/>
        </w:rPr>
        <w:t>mutual</w:t>
      </w:r>
      <w:r>
        <w:rPr>
          <w:spacing w:val="1"/>
          <w:sz w:val="24"/>
        </w:rPr>
        <w:t xml:space="preserve"> </w:t>
      </w:r>
      <w:r>
        <w:rPr>
          <w:sz w:val="24"/>
        </w:rPr>
        <w:t>exclusion</w:t>
      </w:r>
      <w:r>
        <w:rPr>
          <w:spacing w:val="1"/>
          <w:sz w:val="24"/>
        </w:rPr>
        <w:t xml:space="preserve"> </w:t>
      </w:r>
      <w:r>
        <w:rPr>
          <w:sz w:val="24"/>
        </w:rPr>
        <w:t>algorithms</w:t>
      </w:r>
      <w:r>
        <w:rPr>
          <w:spacing w:val="1"/>
          <w:sz w:val="24"/>
        </w:rPr>
        <w:t xml:space="preserve"> </w:t>
      </w:r>
      <w:r>
        <w:rPr>
          <w:sz w:val="24"/>
        </w:rPr>
        <w:t>have</w:t>
      </w:r>
      <w:r>
        <w:rPr>
          <w:spacing w:val="1"/>
          <w:sz w:val="24"/>
        </w:rPr>
        <w:t xml:space="preserve"> </w:t>
      </w:r>
      <w:r>
        <w:rPr>
          <w:sz w:val="24"/>
        </w:rPr>
        <w:t>best</w:t>
      </w:r>
      <w:r>
        <w:rPr>
          <w:spacing w:val="1"/>
          <w:sz w:val="24"/>
        </w:rPr>
        <w:t xml:space="preserve"> </w:t>
      </w:r>
      <w:r>
        <w:rPr>
          <w:sz w:val="24"/>
        </w:rPr>
        <w:t>and</w:t>
      </w:r>
      <w:r>
        <w:rPr>
          <w:spacing w:val="1"/>
          <w:sz w:val="24"/>
        </w:rPr>
        <w:t xml:space="preserve"> </w:t>
      </w:r>
      <w:r>
        <w:rPr>
          <w:sz w:val="24"/>
        </w:rPr>
        <w:t>worst</w:t>
      </w:r>
      <w:r>
        <w:rPr>
          <w:spacing w:val="1"/>
          <w:sz w:val="24"/>
        </w:rPr>
        <w:t xml:space="preserve"> </w:t>
      </w:r>
      <w:r>
        <w:rPr>
          <w:sz w:val="24"/>
        </w:rPr>
        <w:t>cases</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z w:val="24"/>
        </w:rPr>
        <w:t>performance</w:t>
      </w:r>
      <w:r>
        <w:rPr>
          <w:spacing w:val="1"/>
          <w:sz w:val="24"/>
        </w:rPr>
        <w:t xml:space="preserve"> </w:t>
      </w:r>
      <w:r>
        <w:rPr>
          <w:sz w:val="24"/>
        </w:rPr>
        <w:t>metrics.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best</w:t>
      </w:r>
      <w:r>
        <w:rPr>
          <w:spacing w:val="1"/>
          <w:sz w:val="24"/>
        </w:rPr>
        <w:t xml:space="preserve"> </w:t>
      </w:r>
      <w:r>
        <w:rPr>
          <w:sz w:val="24"/>
        </w:rPr>
        <w:t>case,</w:t>
      </w:r>
      <w:r>
        <w:rPr>
          <w:spacing w:val="1"/>
          <w:sz w:val="24"/>
        </w:rPr>
        <w:t xml:space="preserve"> </w:t>
      </w:r>
      <w:r>
        <w:rPr>
          <w:sz w:val="24"/>
        </w:rPr>
        <w:t>prevailing</w:t>
      </w:r>
      <w:r>
        <w:rPr>
          <w:spacing w:val="1"/>
          <w:sz w:val="24"/>
        </w:rPr>
        <w:t xml:space="preserve"> </w:t>
      </w:r>
      <w:r>
        <w:rPr>
          <w:sz w:val="24"/>
        </w:rPr>
        <w:t>conditions</w:t>
      </w:r>
      <w:r>
        <w:rPr>
          <w:spacing w:val="1"/>
          <w:sz w:val="24"/>
        </w:rPr>
        <w:t xml:space="preserve"> </w:t>
      </w:r>
      <w:r>
        <w:rPr>
          <w:sz w:val="24"/>
        </w:rPr>
        <w:t>are</w:t>
      </w:r>
      <w:r>
        <w:rPr>
          <w:spacing w:val="1"/>
          <w:sz w:val="24"/>
        </w:rPr>
        <w:t xml:space="preserve"> </w:t>
      </w:r>
      <w:r>
        <w:rPr>
          <w:sz w:val="24"/>
        </w:rPr>
        <w:t>such</w:t>
      </w:r>
      <w:r>
        <w:rPr>
          <w:spacing w:val="1"/>
          <w:sz w:val="24"/>
        </w:rPr>
        <w:t xml:space="preserve"> </w:t>
      </w:r>
      <w:r>
        <w:rPr>
          <w:sz w:val="24"/>
        </w:rPr>
        <w:t>that</w:t>
      </w:r>
      <w:r>
        <w:rPr>
          <w:spacing w:val="1"/>
          <w:sz w:val="24"/>
        </w:rPr>
        <w:t xml:space="preserve"> </w:t>
      </w:r>
      <w:r>
        <w:rPr>
          <w:sz w:val="24"/>
        </w:rPr>
        <w:t>a</w:t>
      </w:r>
      <w:r>
        <w:rPr>
          <w:spacing w:val="1"/>
          <w:sz w:val="24"/>
        </w:rPr>
        <w:t xml:space="preserve"> </w:t>
      </w:r>
      <w:r>
        <w:rPr>
          <w:sz w:val="24"/>
        </w:rPr>
        <w:t>performance</w:t>
      </w:r>
      <w:r>
        <w:rPr>
          <w:spacing w:val="16"/>
          <w:sz w:val="24"/>
        </w:rPr>
        <w:t xml:space="preserve"> </w:t>
      </w:r>
      <w:r>
        <w:rPr>
          <w:sz w:val="24"/>
        </w:rPr>
        <w:t>metric</w:t>
      </w:r>
      <w:r>
        <w:rPr>
          <w:spacing w:val="1"/>
          <w:sz w:val="24"/>
        </w:rPr>
        <w:t xml:space="preserve"> </w:t>
      </w:r>
      <w:r>
        <w:rPr>
          <w:sz w:val="24"/>
        </w:rPr>
        <w:t>attains</w:t>
      </w:r>
      <w:r>
        <w:rPr>
          <w:spacing w:val="1"/>
          <w:sz w:val="24"/>
        </w:rPr>
        <w:t xml:space="preserve"> </w:t>
      </w:r>
      <w:r>
        <w:rPr>
          <w:sz w:val="24"/>
        </w:rPr>
        <w:t>the</w:t>
      </w:r>
      <w:r>
        <w:rPr>
          <w:spacing w:val="5"/>
          <w:sz w:val="24"/>
        </w:rPr>
        <w:t xml:space="preserve"> </w:t>
      </w:r>
      <w:r>
        <w:rPr>
          <w:sz w:val="24"/>
        </w:rPr>
        <w:t>best</w:t>
      </w:r>
      <w:r>
        <w:rPr>
          <w:spacing w:val="22"/>
          <w:sz w:val="24"/>
        </w:rPr>
        <w:t xml:space="preserve"> </w:t>
      </w:r>
      <w:r>
        <w:rPr>
          <w:sz w:val="24"/>
        </w:rPr>
        <w:t>possible</w:t>
      </w:r>
      <w:r>
        <w:rPr>
          <w:spacing w:val="11"/>
          <w:sz w:val="24"/>
        </w:rPr>
        <w:t xml:space="preserve"> </w:t>
      </w:r>
      <w:r>
        <w:rPr>
          <w:sz w:val="24"/>
        </w:rPr>
        <w:t>value.</w:t>
      </w:r>
    </w:p>
    <w:p w:rsidR="007B043A" w:rsidRDefault="006F375B">
      <w:pPr>
        <w:pStyle w:val="ListParagraph"/>
        <w:numPr>
          <w:ilvl w:val="0"/>
          <w:numId w:val="97"/>
        </w:numPr>
        <w:tabs>
          <w:tab w:val="left" w:pos="750"/>
        </w:tabs>
        <w:spacing w:before="142" w:line="261" w:lineRule="auto"/>
        <w:ind w:left="749" w:right="367"/>
        <w:rPr>
          <w:rFonts w:ascii="Symbol" w:hAnsi="Symbol"/>
          <w:sz w:val="24"/>
        </w:rPr>
      </w:pPr>
      <w:r>
        <w:rPr>
          <w:sz w:val="24"/>
        </w:rPr>
        <w:t>For example, in most mutual exclusion algorithms the best value of the response</w:t>
      </w:r>
      <w:r>
        <w:rPr>
          <w:spacing w:val="1"/>
          <w:sz w:val="24"/>
        </w:rPr>
        <w:t xml:space="preserve"> </w:t>
      </w:r>
      <w:r>
        <w:rPr>
          <w:spacing w:val="-1"/>
          <w:sz w:val="24"/>
        </w:rPr>
        <w:t>time</w:t>
      </w:r>
      <w:r>
        <w:rPr>
          <w:spacing w:val="16"/>
          <w:sz w:val="24"/>
        </w:rPr>
        <w:t xml:space="preserve"> </w:t>
      </w:r>
      <w:r>
        <w:rPr>
          <w:spacing w:val="-1"/>
          <w:sz w:val="24"/>
        </w:rPr>
        <w:t>is</w:t>
      </w:r>
      <w:r>
        <w:rPr>
          <w:sz w:val="24"/>
        </w:rPr>
        <w:t xml:space="preserve"> </w:t>
      </w:r>
      <w:r>
        <w:rPr>
          <w:spacing w:val="-1"/>
          <w:sz w:val="24"/>
        </w:rPr>
        <w:t>a</w:t>
      </w:r>
      <w:r>
        <w:rPr>
          <w:spacing w:val="1"/>
          <w:sz w:val="24"/>
        </w:rPr>
        <w:t xml:space="preserve"> </w:t>
      </w:r>
      <w:r>
        <w:rPr>
          <w:spacing w:val="-1"/>
          <w:sz w:val="24"/>
        </w:rPr>
        <w:t>round- trip</w:t>
      </w:r>
      <w:r>
        <w:rPr>
          <w:spacing w:val="17"/>
          <w:sz w:val="24"/>
        </w:rPr>
        <w:t xml:space="preserve"> </w:t>
      </w:r>
      <w:r>
        <w:rPr>
          <w:spacing w:val="-1"/>
          <w:sz w:val="24"/>
        </w:rPr>
        <w:t>message</w:t>
      </w:r>
      <w:r>
        <w:rPr>
          <w:spacing w:val="1"/>
          <w:sz w:val="24"/>
        </w:rPr>
        <w:t xml:space="preserve"> </w:t>
      </w:r>
      <w:r>
        <w:rPr>
          <w:spacing w:val="-1"/>
          <w:sz w:val="24"/>
        </w:rPr>
        <w:t>delay</w:t>
      </w:r>
      <w:r>
        <w:rPr>
          <w:spacing w:val="-15"/>
          <w:sz w:val="24"/>
        </w:rPr>
        <w:t xml:space="preserve"> </w:t>
      </w:r>
      <w:r>
        <w:rPr>
          <w:spacing w:val="-1"/>
          <w:sz w:val="24"/>
        </w:rPr>
        <w:t>plus</w:t>
      </w:r>
      <w:r>
        <w:rPr>
          <w:sz w:val="24"/>
        </w:rPr>
        <w:t xml:space="preserve"> </w:t>
      </w:r>
      <w:r>
        <w:rPr>
          <w:spacing w:val="-1"/>
          <w:sz w:val="24"/>
        </w:rPr>
        <w:t>the</w:t>
      </w:r>
      <w:r>
        <w:rPr>
          <w:spacing w:val="1"/>
          <w:sz w:val="24"/>
        </w:rPr>
        <w:t xml:space="preserve"> </w:t>
      </w:r>
      <w:r>
        <w:rPr>
          <w:spacing w:val="-1"/>
          <w:sz w:val="24"/>
        </w:rPr>
        <w:t>CS</w:t>
      </w:r>
      <w:r>
        <w:rPr>
          <w:spacing w:val="9"/>
          <w:sz w:val="24"/>
        </w:rPr>
        <w:t xml:space="preserve"> </w:t>
      </w:r>
      <w:r>
        <w:rPr>
          <w:spacing w:val="-1"/>
          <w:sz w:val="24"/>
        </w:rPr>
        <w:t>execution</w:t>
      </w:r>
      <w:r>
        <w:rPr>
          <w:spacing w:val="-11"/>
          <w:sz w:val="24"/>
        </w:rPr>
        <w:t xml:space="preserve"> </w:t>
      </w:r>
      <w:r>
        <w:rPr>
          <w:sz w:val="24"/>
        </w:rPr>
        <w:t>time,</w:t>
      </w:r>
      <w:r>
        <w:rPr>
          <w:spacing w:val="15"/>
          <w:sz w:val="24"/>
        </w:rPr>
        <w:t xml:space="preserve"> </w:t>
      </w:r>
      <w:r>
        <w:rPr>
          <w:sz w:val="24"/>
        </w:rPr>
        <w:t>2</w:t>
      </w:r>
      <w:r>
        <w:rPr>
          <w:i/>
          <w:sz w:val="24"/>
        </w:rPr>
        <w:t>T</w:t>
      </w:r>
      <w:r>
        <w:rPr>
          <w:rFonts w:ascii="Microsoft Sans Serif" w:hAnsi="Microsoft Sans Serif"/>
          <w:sz w:val="24"/>
        </w:rPr>
        <w:t>+</w:t>
      </w:r>
      <w:r>
        <w:rPr>
          <w:i/>
          <w:sz w:val="24"/>
        </w:rPr>
        <w:t>E</w:t>
      </w:r>
      <w:r>
        <w:rPr>
          <w:sz w:val="24"/>
        </w:rPr>
        <w:t>.</w:t>
      </w:r>
    </w:p>
    <w:p w:rsidR="007B043A" w:rsidRDefault="006F375B">
      <w:pPr>
        <w:pStyle w:val="ListParagraph"/>
        <w:numPr>
          <w:ilvl w:val="0"/>
          <w:numId w:val="97"/>
        </w:numPr>
        <w:tabs>
          <w:tab w:val="left" w:pos="750"/>
        </w:tabs>
        <w:spacing w:before="122"/>
        <w:ind w:left="749" w:right="403"/>
        <w:rPr>
          <w:rFonts w:ascii="Symbol" w:hAnsi="Symbol"/>
          <w:sz w:val="24"/>
        </w:rPr>
      </w:pPr>
      <w:r>
        <w:rPr>
          <w:sz w:val="24"/>
        </w:rPr>
        <w:t>Often for mutual exclusion algorithms, the best and worst cases coincide with low</w:t>
      </w:r>
      <w:r>
        <w:rPr>
          <w:spacing w:val="-57"/>
          <w:sz w:val="24"/>
        </w:rPr>
        <w:t xml:space="preserve"> </w:t>
      </w:r>
      <w:r>
        <w:rPr>
          <w:sz w:val="24"/>
        </w:rPr>
        <w:t>and</w:t>
      </w:r>
      <w:r>
        <w:rPr>
          <w:spacing w:val="16"/>
          <w:sz w:val="24"/>
        </w:rPr>
        <w:t xml:space="preserve"> </w:t>
      </w:r>
      <w:r>
        <w:rPr>
          <w:sz w:val="24"/>
        </w:rPr>
        <w:t>high</w:t>
      </w:r>
      <w:r>
        <w:rPr>
          <w:spacing w:val="2"/>
          <w:sz w:val="24"/>
        </w:rPr>
        <w:t xml:space="preserve"> </w:t>
      </w:r>
      <w:r>
        <w:rPr>
          <w:sz w:val="24"/>
        </w:rPr>
        <w:t>loads,</w:t>
      </w:r>
      <w:r>
        <w:rPr>
          <w:spacing w:val="14"/>
          <w:sz w:val="24"/>
        </w:rPr>
        <w:t xml:space="preserve"> </w:t>
      </w:r>
      <w:r>
        <w:rPr>
          <w:sz w:val="24"/>
        </w:rPr>
        <w:t>respectively.</w:t>
      </w:r>
    </w:p>
    <w:p w:rsidR="007B043A" w:rsidRDefault="006F375B">
      <w:pPr>
        <w:pStyle w:val="ListParagraph"/>
        <w:numPr>
          <w:ilvl w:val="0"/>
          <w:numId w:val="97"/>
        </w:numPr>
        <w:tabs>
          <w:tab w:val="left" w:pos="750"/>
        </w:tabs>
        <w:spacing w:before="151" w:line="261" w:lineRule="auto"/>
        <w:ind w:left="749" w:right="377"/>
        <w:rPr>
          <w:rFonts w:ascii="Symbol" w:hAnsi="Symbol"/>
          <w:sz w:val="24"/>
        </w:rPr>
      </w:pPr>
      <w:r>
        <w:rPr>
          <w:sz w:val="24"/>
        </w:rPr>
        <w:t>For examples, the best and worst values of the response time are achieved when</w:t>
      </w:r>
      <w:r>
        <w:rPr>
          <w:spacing w:val="1"/>
          <w:sz w:val="24"/>
        </w:rPr>
        <w:t xml:space="preserve"> </w:t>
      </w:r>
      <w:r>
        <w:rPr>
          <w:sz w:val="24"/>
        </w:rPr>
        <w:t>load is, respectively, low and high; in some mutual exclusion algorithms the best</w:t>
      </w:r>
      <w:r>
        <w:rPr>
          <w:spacing w:val="1"/>
          <w:sz w:val="24"/>
        </w:rPr>
        <w:t xml:space="preserve"> </w:t>
      </w:r>
      <w:r>
        <w:rPr>
          <w:sz w:val="24"/>
        </w:rPr>
        <w:t>and the worse message traffic is generated at low and heavy load conditions,</w:t>
      </w:r>
      <w:r>
        <w:rPr>
          <w:spacing w:val="1"/>
          <w:sz w:val="24"/>
        </w:rPr>
        <w:t xml:space="preserve"> </w:t>
      </w:r>
      <w:r>
        <w:rPr>
          <w:sz w:val="24"/>
        </w:rPr>
        <w:t>respectively.</w:t>
      </w:r>
    </w:p>
    <w:p w:rsidR="007B043A" w:rsidRDefault="007B043A">
      <w:pPr>
        <w:spacing w:line="261" w:lineRule="auto"/>
        <w:jc w:val="both"/>
        <w:rPr>
          <w:rFonts w:ascii="Symbol" w:hAnsi="Symbol"/>
          <w:sz w:val="24"/>
        </w:rPr>
        <w:sectPr w:rsidR="007B043A">
          <w:headerReference w:type="default" r:id="rId145"/>
          <w:footerReference w:type="default" r:id="rId146"/>
          <w:pgSz w:w="9960" w:h="13830"/>
          <w:pgMar w:top="1080" w:right="440" w:bottom="180" w:left="480" w:header="0" w:footer="0" w:gutter="0"/>
          <w:cols w:space="720"/>
        </w:sectPr>
      </w:pPr>
    </w:p>
    <w:p w:rsidR="007B043A" w:rsidRDefault="007B043A">
      <w:pPr>
        <w:pStyle w:val="BodyText"/>
        <w:spacing w:before="5"/>
        <w:rPr>
          <w:sz w:val="10"/>
        </w:rPr>
      </w:pPr>
      <w:r w:rsidRPr="007B043A">
        <w:lastRenderedPageBreak/>
        <w:pict>
          <v:group id="_x0000_s3614" style="position:absolute;margin-left:24pt;margin-top:24pt;width:450.3pt;height:643.75pt;z-index:-20093952;mso-position-horizontal-relative:page;mso-position-vertical-relative:page" coordorigin="480,480" coordsize="9006,12875">
            <v:line id="_x0000_s3665" style="position:absolute" from="487,480" to="487,13353" strokeweight=".25397mm"/>
            <v:line id="_x0000_s3664" style="position:absolute" from="9465,480" to="9465,13353" strokeweight=".72pt"/>
            <v:line id="_x0000_s3663" style="position:absolute" from="480,487" to="9472,487" strokeweight=".25397mm"/>
            <v:shape id="_x0000_s3662" style="position:absolute;left:508;top:508;width:8936;height:12816" coordorigin="508,508" coordsize="8936,12816" o:spt="100" adj="0,,0" path="m508,538r8936,m538,508r,12816m508,13294r8936,m9414,508r,12816e" filled="f" strokeweight="3pt">
              <v:stroke joinstyle="round"/>
              <v:formulas/>
              <v:path arrowok="t" o:connecttype="segments"/>
            </v:shape>
            <v:shape id="_x0000_s3661" style="position:absolute;left:480;top:480;width:87;height:86" coordorigin="480,480" coordsize="87,86" path="m567,480r-87,l480,566r58,l538,538r29,l567,480xe" fillcolor="black" stroked="f">
              <v:path arrowok="t"/>
            </v:shape>
            <v:shape id="_x0000_s3660" style="position:absolute;left:538;top:537;width:29;height:28" coordorigin="538,537" coordsize="29,28" path="m567,537r-29,l538,565r14,l552,551r15,l567,537xe" stroked="f">
              <v:path arrowok="t"/>
            </v:shape>
            <v:shape id="_x0000_s3659" style="position:absolute;left:552;top:480;width:8846;height:86" coordorigin="552,480" coordsize="8846,86" o:spt="100" adj="0,,0" path="m567,552r-15,l552,566r15,l567,552xm9398,480r-8831,l567,538r8831,l9398,480xe" fillcolor="black" stroked="f">
              <v:stroke joinstyle="round"/>
              <v:formulas/>
              <v:path arrowok="t" o:connecttype="segments"/>
            </v:shape>
            <v:rect id="_x0000_s3658" style="position:absolute;left:566;top:537;width:8831;height:15" stroked="f"/>
            <v:shape id="_x0000_s3657" style="position:absolute;left:566;top:480;width:8918;height:86" coordorigin="566,481" coordsize="8918,86" o:spt="100" adj="0,,0" path="m9397,551r-8831,l566,565r8831,l9397,551xm9484,481r-87,l9397,539r72,l9469,567r15,l9484,539r,-58xe" fillcolor="black" stroked="f">
              <v:stroke joinstyle="round"/>
              <v:formulas/>
              <v:path arrowok="t" o:connecttype="segments"/>
            </v:shape>
            <v:shape id="_x0000_s3656" style="position:absolute;left:9398;top:537;width:72;height:28" coordorigin="9398,537" coordsize="72,28" path="m9470,537r-72,l9398,551r58,l9456,565r14,l9470,537xe" stroked="f">
              <v:path arrowok="t"/>
            </v:shape>
            <v:shape id="_x0000_s3655" style="position:absolute;left:480;top:552;width:8976;height:12715" coordorigin="480,552" coordsize="8976,12715" o:spt="100" adj="0,,0" path="m538,566r-58,l480,13267r58,l538,566xm9456,552r-58,l9398,566r58,l9456,552xe" fillcolor="black" stroked="f">
              <v:stroke joinstyle="round"/>
              <v:formulas/>
              <v:path arrowok="t" o:connecttype="segments"/>
            </v:shape>
            <v:rect id="_x0000_s3654" style="position:absolute;left:538;top:566;width:15;height:12701" stroked="f"/>
            <v:shape id="_x0000_s3653"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3652" style="position:absolute;left:9456;top:566;width:15;height:12701" stroked="f"/>
            <v:shape id="_x0000_s3651" style="position:absolute;left:480;top:566;width:8976;height:12789" coordorigin="480,566" coordsize="8976,12789" o:spt="100" adj="0,,0" path="m567,13339r-29,l538,13267r-58,l480,13339r,16l567,13355r,-16xm9456,566r-58,l9398,13267r58,l9456,566xe" fillcolor="black" stroked="f">
              <v:stroke joinstyle="round"/>
              <v:formulas/>
              <v:path arrowok="t" o:connecttype="segments"/>
            </v:shape>
            <v:shape id="_x0000_s3650" style="position:absolute;left:538;top:13267;width:29;height:72" coordorigin="538,13267" coordsize="29,72" path="m552,13267r-14,l538,13339r29,l567,13325r-15,l552,13267xe" stroked="f">
              <v:path arrowok="t"/>
            </v:shape>
            <v:shape id="_x0000_s3649" style="position:absolute;left:552;top:13266;width:8933;height:89" coordorigin="552,13266" coordsize="8933,89" o:spt="100" adj="0,,0" path="m9398,13266r-8846,l552,13324r8846,l9398,13266xm9485,13267r-15,l9470,13339r-8903,l567,13353r8831,l9398,13355r87,l9485,13353r,-14l9485,13267xe" fillcolor="black" stroked="f">
              <v:stroke joinstyle="round"/>
              <v:formulas/>
              <v:path arrowok="t" o:connecttype="segments"/>
            </v:shape>
            <v:shape id="_x0000_s3648" style="position:absolute;left:9398;top:13267;width:72;height:72" coordorigin="9398,13267" coordsize="72,72" path="m9470,13267r-14,l9456,13325r-58,l9398,13339r72,l9470,13267xe" stroked="f">
              <v:path arrowok="t"/>
            </v:shape>
            <v:shape id="_x0000_s3647" style="position:absolute;left:480;top:480;width:8977;height:12845" coordorigin="480,480" coordsize="8977,12845" o:spt="100" adj="0,,0" path="m567,480r-87,l480,566r15,l495,494r72,l567,480xm9457,13267r-59,l9398,13325r59,l9457,13267xe" fillcolor="black" stroked="f">
              <v:stroke joinstyle="round"/>
              <v:formulas/>
              <v:path arrowok="t" o:connecttype="segments"/>
            </v:shape>
            <v:shape id="_x0000_s3646" style="position:absolute;left:494;top:494;width:72;height:72" coordorigin="494,494" coordsize="72,72" path="m566,494r-72,l494,566r14,l508,509r58,l566,494xe" stroked="f">
              <v:path arrowok="t"/>
            </v:shape>
            <v:shape id="_x0000_s3645" style="position:absolute;left:509;top:480;width:8889;height:86" coordorigin="509,480" coordsize="8889,86" o:spt="100" adj="0,,0" path="m567,509r-58,l509,566r58,l567,509xm9398,480r-8831,l567,494r8831,l9398,480xe" fillcolor="black" stroked="f">
              <v:stroke joinstyle="round"/>
              <v:formulas/>
              <v:path arrowok="t" o:connecttype="segments"/>
            </v:shape>
            <v:rect id="_x0000_s3644" style="position:absolute;left:566;top:494;width:8831;height:15" stroked="f"/>
            <v:shape id="_x0000_s3643" style="position:absolute;left:566;top:480;width:8918;height:86" coordorigin="566,481" coordsize="8918,86" o:spt="100" adj="0,,0" path="m9397,509r-8831,l566,566r8831,l9397,509xm9484,481r-87,l9397,495r29,l9426,567r58,l9484,495r,-14xe" fillcolor="black" stroked="f">
              <v:stroke joinstyle="round"/>
              <v:formulas/>
              <v:path arrowok="t" o:connecttype="segments"/>
            </v:shape>
            <v:shape id="_x0000_s3642" style="position:absolute;left:9398;top:494;width:29;height:72" coordorigin="9398,494" coordsize="29,72" path="m9427,494r-29,l9398,509r14,l9412,566r15,l9427,494xe" stroked="f">
              <v:path arrowok="t"/>
            </v:shape>
            <v:shape id="_x0000_s3641" style="position:absolute;left:480;top:508;width:8932;height:12759" coordorigin="480,508" coordsize="8932,12759" o:spt="100" adj="0,,0" path="m495,565r-15,l480,13266r15,l495,565xm9412,508r-14,l9398,565r14,l9412,508xe" fillcolor="black" stroked="f">
              <v:stroke joinstyle="round"/>
              <v:formulas/>
              <v:path arrowok="t" o:connecttype="segments"/>
            </v:shape>
            <v:rect id="_x0000_s3640" style="position:absolute;left:494;top:566;width:15;height:12701" stroked="f"/>
            <v:shape id="_x0000_s3639" style="position:absolute;left:509;top:566;width:8976;height:12701" coordorigin="509,566" coordsize="8976,12701" o:spt="100" adj="0,,0" path="m567,566r-58,l509,13267r58,l567,566xm9485,566r-58,l9427,13267r58,l9485,566xe" fillcolor="black" stroked="f">
              <v:stroke joinstyle="round"/>
              <v:formulas/>
              <v:path arrowok="t" o:connecttype="segments"/>
            </v:shape>
            <v:rect id="_x0000_s3638" style="position:absolute;left:9412;top:566;width:15;height:12701" stroked="f"/>
            <v:shape id="_x0000_s3637" style="position:absolute;left:480;top:566;width:8932;height:12789" coordorigin="480,566" coordsize="8932,12789" o:spt="100" adj="0,,0" path="m567,13297r-72,l495,13267r-15,l480,13297r,58l567,13355r,-58xm9412,566r-14,l9398,13267r14,l9412,566xe" fillcolor="black" stroked="f">
              <v:stroke joinstyle="round"/>
              <v:formulas/>
              <v:path arrowok="t" o:connecttype="segments"/>
            </v:shape>
            <v:shape id="_x0000_s3636" style="position:absolute;left:494;top:13267;width:72;height:29" coordorigin="494,13267" coordsize="72,29" path="m508,13267r-14,l494,13296r72,l566,13282r-58,l508,13267xe" stroked="f">
              <v:path arrowok="t"/>
            </v:shape>
            <v:shape id="_x0000_s3635" style="position:absolute;left:509;top:13267;width:8889;height:87" coordorigin="509,13267" coordsize="8889,87" o:spt="100" adj="0,,0" path="m567,13267r-58,l509,13282r58,l567,13267xm9398,13296r-8831,l567,13354r8831,l9398,13296xe" fillcolor="black" stroked="f">
              <v:stroke joinstyle="round"/>
              <v:formulas/>
              <v:path arrowok="t" o:connecttype="segments"/>
            </v:shape>
            <v:rect id="_x0000_s3634" style="position:absolute;left:566;top:13281;width:8831;height:15" stroked="f"/>
            <v:shape id="_x0000_s3633" style="position:absolute;left:566;top:13266;width:8918;height:88" coordorigin="566,13267" coordsize="8918,88" o:spt="100" adj="0,,0" path="m9397,13267r-8831,l566,13282r8831,l9397,13267xm9484,13267r-58,l9426,13297r-29,l9397,13355r87,l9484,13297r,-30xe" fillcolor="black" stroked="f">
              <v:stroke joinstyle="round"/>
              <v:formulas/>
              <v:path arrowok="t" o:connecttype="segments"/>
            </v:shape>
            <v:shape id="_x0000_s3632" style="position:absolute;left:9398;top:13267;width:29;height:29" coordorigin="9398,13267" coordsize="29,29" path="m9427,13267r-15,l9412,13282r-14,l9398,13296r29,l9427,13267xe" stroked="f">
              <v:path arrowok="t"/>
            </v:shape>
            <v:shape id="_x0000_s3631" style="position:absolute;left:480;top:480;width:8933;height:12802" coordorigin="480,480" coordsize="8933,12802" o:spt="100" adj="0,,0" path="m567,480r-29,l538,480r-58,l480,480r,58l480,566r58,l538,538r29,l567,480xm9413,13267r-15,l9398,13282r15,l9413,13267xe" fillcolor="black" stroked="f">
              <v:stroke joinstyle="round"/>
              <v:formulas/>
              <v:path arrowok="t" o:connecttype="segments"/>
            </v:shape>
            <v:shape id="_x0000_s3630" style="position:absolute;left:538;top:537;width:29;height:29" coordorigin="538,538" coordsize="29,29" path="m567,538r-15,l538,538r,14l538,566r14,l552,552r15,l567,538xe" stroked="f">
              <v:path arrowok="t"/>
            </v:shape>
            <v:shape id="_x0000_s3629" style="position:absolute;left:552;top:480;width:8846;height:87" coordorigin="552,480" coordsize="8846,87" o:spt="100" adj="0,,0" path="m567,552r-15,l552,566r15,l567,552xm9398,480r-8831,l567,538r8831,l9398,480xe" fillcolor="black" stroked="f">
              <v:stroke joinstyle="round"/>
              <v:formulas/>
              <v:path arrowok="t" o:connecttype="segments"/>
            </v:shape>
            <v:rect id="_x0000_s3628" style="position:absolute;left:566;top:537;width:8831;height:15" stroked="f"/>
            <v:shape id="_x0000_s3627" style="position:absolute;left:566;top:480;width:8918;height:87" coordorigin="567,480" coordsize="8918,87" o:spt="100" adj="0,,0" path="m9398,552r-8831,l567,566r8831,l9398,552xm9485,480r,l9485,480r-15,l9470,480r-72,l9398,538r72,l9470,566r15,l9485,538r,l9485,480xe" fillcolor="black" stroked="f">
              <v:stroke joinstyle="round"/>
              <v:formulas/>
              <v:path arrowok="t" o:connecttype="segments"/>
            </v:shape>
            <v:shape id="_x0000_s3626" style="position:absolute;left:9398;top:537;width:73;height:29" coordorigin="9398,538" coordsize="73,29" path="m9470,538r-14,l9398,538r,14l9456,552r,14l9470,566r,-14l9470,538xe" stroked="f">
              <v:path arrowok="t"/>
            </v:shape>
            <v:shape id="_x0000_s3625" style="position:absolute;left:480;top:552;width:8976;height:12716" coordorigin="480,552" coordsize="8976,12716" o:spt="100" adj="0,,0" path="m538,566r-58,l480,13267r58,l538,566xm9456,552r-58,l9398,566r58,l9456,552xe" fillcolor="black" stroked="f">
              <v:stroke joinstyle="round"/>
              <v:formulas/>
              <v:path arrowok="t" o:connecttype="segments"/>
            </v:shape>
            <v:rect id="_x0000_s3624" style="position:absolute;left:538;top:566;width:15;height:12701" stroked="f"/>
            <v:shape id="_x0000_s3623"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3622" style="position:absolute;left:9456;top:566;width:15;height:12701" stroked="f"/>
            <v:shape id="_x0000_s3621" style="position:absolute;left:480;top:566;width:8976;height:12788" coordorigin="480,566" coordsize="8976,12788" o:spt="100" adj="0,,0" path="m567,13339r-29,l538,13267r-58,l480,13339r,15l538,13354r29,l567,13339xm9456,566r-58,l9398,13267r58,l9456,566xe" fillcolor="black" stroked="f">
              <v:stroke joinstyle="round"/>
              <v:formulas/>
              <v:path arrowok="t" o:connecttype="segments"/>
            </v:shape>
            <v:shape id="_x0000_s3620" style="position:absolute;left:538;top:13267;width:29;height:72" coordorigin="538,13267" coordsize="29,72" path="m567,13325r-15,l552,13267r-14,l538,13325r,14l552,13339r15,l567,13325xe" stroked="f">
              <v:path arrowok="t"/>
            </v:shape>
            <v:shape id="_x0000_s3619" style="position:absolute;left:552;top:13267;width:8846;height:87" coordorigin="552,13267" coordsize="8846,87" o:spt="100" adj="0,,0" path="m567,13267r-15,l552,13325r15,l567,13267xm9398,13339r-8831,l567,13354r8831,l9398,13339xe" fillcolor="black" stroked="f">
              <v:stroke joinstyle="round"/>
              <v:formulas/>
              <v:path arrowok="t" o:connecttype="segments"/>
            </v:shape>
            <v:rect id="_x0000_s3618" style="position:absolute;left:566;top:13324;width:8831;height:15" stroked="f"/>
            <v:shape id="_x0000_s3617" style="position:absolute;left:566;top:13267;width:8918;height:87" coordorigin="567,13267" coordsize="8918,87" o:spt="100" adj="0,,0" path="m9398,13267r-8831,l567,13325r8831,l9398,13267xm9485,13339r,l9485,13267r-15,l9470,13339r-72,l9398,13354r72,l9485,13354r,l9485,13339xe" fillcolor="black" stroked="f">
              <v:stroke joinstyle="round"/>
              <v:formulas/>
              <v:path arrowok="t" o:connecttype="segments"/>
            </v:shape>
            <v:shape id="_x0000_s3616" style="position:absolute;left:9398;top:13267;width:73;height:72" coordorigin="9398,13267" coordsize="73,72" path="m9470,13325r,-58l9456,13267r,58l9398,13325r,14l9456,13339r14,l9470,13325xe" stroked="f">
              <v:path arrowok="t"/>
            </v:shape>
            <v:rect id="_x0000_s3615" style="position:absolute;left:9398;top:13267;width:59;height:58" fillcolor="black" stroked="f"/>
            <w10:wrap anchorx="page" anchory="page"/>
          </v:group>
        </w:pict>
      </w:r>
    </w:p>
    <w:p w:rsidR="007B043A" w:rsidRDefault="006F375B">
      <w:pPr>
        <w:pStyle w:val="Heading4"/>
        <w:numPr>
          <w:ilvl w:val="0"/>
          <w:numId w:val="99"/>
        </w:numPr>
        <w:tabs>
          <w:tab w:val="left" w:pos="1182"/>
        </w:tabs>
        <w:spacing w:before="90"/>
        <w:ind w:left="1181" w:hanging="294"/>
        <w:jc w:val="both"/>
        <w:rPr>
          <w:b w:val="0"/>
        </w:rPr>
      </w:pPr>
      <w:r>
        <w:rPr>
          <w:spacing w:val="-1"/>
        </w:rPr>
        <w:t>Discuss</w:t>
      </w:r>
      <w:r>
        <w:rPr>
          <w:spacing w:val="-9"/>
        </w:rPr>
        <w:t xml:space="preserve"> </w:t>
      </w:r>
      <w:r>
        <w:rPr>
          <w:spacing w:val="-1"/>
        </w:rPr>
        <w:t>in detail</w:t>
      </w:r>
      <w:r>
        <w:rPr>
          <w:spacing w:val="-16"/>
        </w:rPr>
        <w:t xml:space="preserve"> </w:t>
      </w:r>
      <w:r>
        <w:rPr>
          <w:spacing w:val="-1"/>
        </w:rPr>
        <w:t>about</w:t>
      </w:r>
      <w:r>
        <w:rPr>
          <w:spacing w:val="6"/>
        </w:rPr>
        <w:t xml:space="preserve"> </w:t>
      </w:r>
      <w:r>
        <w:rPr>
          <w:spacing w:val="-1"/>
        </w:rPr>
        <w:t>Lamport’s</w:t>
      </w:r>
      <w:r>
        <w:rPr>
          <w:spacing w:val="-9"/>
        </w:rPr>
        <w:t xml:space="preserve"> </w:t>
      </w:r>
      <w:r>
        <w:t>algorithm</w:t>
      </w:r>
      <w:r>
        <w:rPr>
          <w:b w:val="0"/>
        </w:rPr>
        <w:t>.</w:t>
      </w:r>
    </w:p>
    <w:p w:rsidR="007B043A" w:rsidRDefault="006F375B">
      <w:pPr>
        <w:spacing w:before="3" w:line="276" w:lineRule="auto"/>
        <w:ind w:left="1181" w:right="315"/>
        <w:jc w:val="both"/>
        <w:rPr>
          <w:b/>
          <w:sz w:val="24"/>
        </w:rPr>
      </w:pPr>
      <w:r>
        <w:rPr>
          <w:b/>
          <w:w w:val="110"/>
          <w:sz w:val="24"/>
        </w:rPr>
        <w:t>External</w:t>
      </w:r>
      <w:r>
        <w:rPr>
          <w:b/>
          <w:spacing w:val="-10"/>
          <w:w w:val="110"/>
          <w:sz w:val="24"/>
        </w:rPr>
        <w:t xml:space="preserve"> </w:t>
      </w:r>
      <w:r>
        <w:rPr>
          <w:b/>
          <w:w w:val="110"/>
          <w:sz w:val="24"/>
        </w:rPr>
        <w:t>synchronization</w:t>
      </w:r>
      <w:r>
        <w:rPr>
          <w:b/>
          <w:spacing w:val="-5"/>
          <w:w w:val="110"/>
          <w:sz w:val="24"/>
        </w:rPr>
        <w:t xml:space="preserve"> </w:t>
      </w:r>
      <w:r>
        <w:rPr>
          <w:b/>
          <w:w w:val="110"/>
          <w:sz w:val="24"/>
        </w:rPr>
        <w:t>ensures</w:t>
      </w:r>
      <w:r>
        <w:rPr>
          <w:b/>
          <w:spacing w:val="-5"/>
          <w:w w:val="110"/>
          <w:sz w:val="24"/>
        </w:rPr>
        <w:t xml:space="preserve"> </w:t>
      </w:r>
      <w:r>
        <w:rPr>
          <w:b/>
          <w:w w:val="110"/>
          <w:sz w:val="24"/>
        </w:rPr>
        <w:t>internal</w:t>
      </w:r>
      <w:r>
        <w:rPr>
          <w:b/>
          <w:spacing w:val="-9"/>
          <w:w w:val="110"/>
          <w:sz w:val="24"/>
        </w:rPr>
        <w:t xml:space="preserve"> </w:t>
      </w:r>
      <w:r>
        <w:rPr>
          <w:b/>
          <w:w w:val="110"/>
          <w:sz w:val="24"/>
        </w:rPr>
        <w:t>synchronization.</w:t>
      </w:r>
      <w:r>
        <w:rPr>
          <w:b/>
          <w:spacing w:val="-6"/>
          <w:w w:val="110"/>
          <w:sz w:val="24"/>
        </w:rPr>
        <w:t xml:space="preserve"> </w:t>
      </w:r>
      <w:proofErr w:type="gramStart"/>
      <w:r>
        <w:rPr>
          <w:b/>
          <w:w w:val="110"/>
          <w:sz w:val="24"/>
        </w:rPr>
        <w:t>But</w:t>
      </w:r>
      <w:r>
        <w:rPr>
          <w:b/>
          <w:spacing w:val="-10"/>
          <w:w w:val="110"/>
          <w:sz w:val="24"/>
        </w:rPr>
        <w:t xml:space="preserve"> </w:t>
      </w:r>
      <w:r>
        <w:rPr>
          <w:b/>
          <w:w w:val="110"/>
          <w:sz w:val="24"/>
        </w:rPr>
        <w:t>the</w:t>
      </w:r>
      <w:r>
        <w:rPr>
          <w:b/>
          <w:spacing w:val="-63"/>
          <w:w w:val="110"/>
          <w:sz w:val="24"/>
        </w:rPr>
        <w:t xml:space="preserve"> </w:t>
      </w:r>
      <w:r>
        <w:rPr>
          <w:b/>
          <w:w w:val="110"/>
          <w:sz w:val="24"/>
        </w:rPr>
        <w:t>vice</w:t>
      </w:r>
      <w:r>
        <w:rPr>
          <w:b/>
          <w:spacing w:val="1"/>
          <w:w w:val="110"/>
          <w:sz w:val="24"/>
        </w:rPr>
        <w:t xml:space="preserve"> </w:t>
      </w:r>
      <w:r>
        <w:rPr>
          <w:b/>
          <w:w w:val="110"/>
          <w:sz w:val="24"/>
        </w:rPr>
        <w:t>versa</w:t>
      </w:r>
      <w:r>
        <w:rPr>
          <w:b/>
          <w:spacing w:val="1"/>
          <w:w w:val="110"/>
          <w:sz w:val="24"/>
        </w:rPr>
        <w:t xml:space="preserve"> </w:t>
      </w:r>
      <w:r>
        <w:rPr>
          <w:b/>
          <w:w w:val="110"/>
          <w:sz w:val="24"/>
        </w:rPr>
        <w:t>does</w:t>
      </w:r>
      <w:r>
        <w:rPr>
          <w:b/>
          <w:spacing w:val="1"/>
          <w:w w:val="110"/>
          <w:sz w:val="24"/>
        </w:rPr>
        <w:t xml:space="preserve"> </w:t>
      </w:r>
      <w:r>
        <w:rPr>
          <w:b/>
          <w:w w:val="110"/>
          <w:sz w:val="24"/>
        </w:rPr>
        <w:t>not</w:t>
      </w:r>
      <w:r>
        <w:rPr>
          <w:b/>
          <w:spacing w:val="1"/>
          <w:w w:val="110"/>
          <w:sz w:val="24"/>
        </w:rPr>
        <w:t xml:space="preserve"> </w:t>
      </w:r>
      <w:r>
        <w:rPr>
          <w:b/>
          <w:w w:val="110"/>
          <w:sz w:val="24"/>
        </w:rPr>
        <w:t>stand</w:t>
      </w:r>
      <w:r>
        <w:rPr>
          <w:b/>
          <w:spacing w:val="1"/>
          <w:w w:val="110"/>
          <w:sz w:val="24"/>
        </w:rPr>
        <w:t xml:space="preserve"> </w:t>
      </w:r>
      <w:r>
        <w:rPr>
          <w:b/>
          <w:w w:val="110"/>
          <w:sz w:val="24"/>
        </w:rPr>
        <w:t>true.</w:t>
      </w:r>
      <w:proofErr w:type="gramEnd"/>
      <w:r>
        <w:rPr>
          <w:b/>
          <w:spacing w:val="1"/>
          <w:w w:val="110"/>
          <w:sz w:val="24"/>
        </w:rPr>
        <w:t xml:space="preserve"> </w:t>
      </w:r>
      <w:r>
        <w:rPr>
          <w:b/>
          <w:w w:val="110"/>
          <w:sz w:val="24"/>
        </w:rPr>
        <w:t>Justify.</w:t>
      </w:r>
      <w:r>
        <w:rPr>
          <w:b/>
          <w:spacing w:val="1"/>
          <w:w w:val="110"/>
          <w:sz w:val="24"/>
        </w:rPr>
        <w:t xml:space="preserve"> </w:t>
      </w:r>
      <w:r>
        <w:rPr>
          <w:b/>
          <w:w w:val="110"/>
          <w:sz w:val="24"/>
        </w:rPr>
        <w:t>Explain</w:t>
      </w:r>
      <w:r>
        <w:rPr>
          <w:b/>
          <w:spacing w:val="1"/>
          <w:w w:val="110"/>
          <w:sz w:val="24"/>
        </w:rPr>
        <w:t xml:space="preserve"> </w:t>
      </w:r>
      <w:r>
        <w:rPr>
          <w:b/>
          <w:w w:val="110"/>
          <w:sz w:val="24"/>
        </w:rPr>
        <w:t>Lamport’s</w:t>
      </w:r>
      <w:r>
        <w:rPr>
          <w:b/>
          <w:spacing w:val="1"/>
          <w:w w:val="110"/>
          <w:sz w:val="24"/>
        </w:rPr>
        <w:t xml:space="preserve"> </w:t>
      </w:r>
      <w:r>
        <w:rPr>
          <w:b/>
          <w:w w:val="110"/>
          <w:sz w:val="24"/>
        </w:rPr>
        <w:t>algorithm in brief. Outline Lamport’s algorithm with an example.</w:t>
      </w:r>
      <w:r>
        <w:rPr>
          <w:b/>
          <w:spacing w:val="1"/>
          <w:w w:val="110"/>
          <w:sz w:val="24"/>
        </w:rPr>
        <w:t xml:space="preserve"> </w:t>
      </w:r>
      <w:r>
        <w:rPr>
          <w:b/>
          <w:w w:val="110"/>
          <w:sz w:val="24"/>
        </w:rPr>
        <w:t>(NOV/DEC</w:t>
      </w:r>
      <w:r>
        <w:rPr>
          <w:b/>
          <w:spacing w:val="-2"/>
          <w:w w:val="110"/>
          <w:sz w:val="24"/>
        </w:rPr>
        <w:t xml:space="preserve"> </w:t>
      </w:r>
      <w:r>
        <w:rPr>
          <w:b/>
          <w:w w:val="110"/>
          <w:sz w:val="24"/>
        </w:rPr>
        <w:t>2020/APR/MAY</w:t>
      </w:r>
      <w:r>
        <w:rPr>
          <w:b/>
          <w:spacing w:val="-4"/>
          <w:w w:val="110"/>
          <w:sz w:val="24"/>
        </w:rPr>
        <w:t xml:space="preserve"> </w:t>
      </w:r>
      <w:r>
        <w:rPr>
          <w:b/>
          <w:w w:val="110"/>
          <w:sz w:val="24"/>
        </w:rPr>
        <w:t>2021)</w:t>
      </w:r>
      <w:r>
        <w:rPr>
          <w:b/>
          <w:spacing w:val="-1"/>
          <w:w w:val="110"/>
          <w:sz w:val="24"/>
        </w:rPr>
        <w:t xml:space="preserve"> </w:t>
      </w:r>
      <w:r>
        <w:rPr>
          <w:b/>
          <w:w w:val="110"/>
          <w:sz w:val="24"/>
        </w:rPr>
        <w:t>(NOV/DEC</w:t>
      </w:r>
      <w:r>
        <w:rPr>
          <w:b/>
          <w:spacing w:val="-5"/>
          <w:w w:val="110"/>
          <w:sz w:val="24"/>
        </w:rPr>
        <w:t xml:space="preserve"> </w:t>
      </w:r>
      <w:r>
        <w:rPr>
          <w:b/>
          <w:w w:val="110"/>
          <w:sz w:val="24"/>
        </w:rPr>
        <w:t>2021)</w:t>
      </w:r>
    </w:p>
    <w:p w:rsidR="007B043A" w:rsidRDefault="006F375B">
      <w:pPr>
        <w:pStyle w:val="Heading4"/>
        <w:spacing w:before="94"/>
        <w:ind w:left="1181"/>
        <w:jc w:val="both"/>
      </w:pPr>
      <w:r>
        <w:t>Lamport’s</w:t>
      </w:r>
      <w:r>
        <w:rPr>
          <w:spacing w:val="-13"/>
        </w:rPr>
        <w:t xml:space="preserve"> </w:t>
      </w:r>
      <w:r>
        <w:t>algorithm</w:t>
      </w:r>
    </w:p>
    <w:p w:rsidR="007B043A" w:rsidRDefault="006F375B">
      <w:pPr>
        <w:pStyle w:val="ListParagraph"/>
        <w:numPr>
          <w:ilvl w:val="0"/>
          <w:numId w:val="94"/>
        </w:numPr>
        <w:tabs>
          <w:tab w:val="left" w:pos="969"/>
          <w:tab w:val="left" w:pos="971"/>
        </w:tabs>
        <w:spacing w:before="201" w:line="261" w:lineRule="auto"/>
        <w:ind w:right="529"/>
        <w:jc w:val="left"/>
        <w:rPr>
          <w:sz w:val="24"/>
        </w:rPr>
      </w:pPr>
      <w:r>
        <w:rPr>
          <w:sz w:val="24"/>
        </w:rPr>
        <w:t>Lamport</w:t>
      </w:r>
      <w:r>
        <w:rPr>
          <w:spacing w:val="-2"/>
          <w:sz w:val="24"/>
        </w:rPr>
        <w:t xml:space="preserve"> </w:t>
      </w:r>
      <w:r>
        <w:rPr>
          <w:sz w:val="24"/>
        </w:rPr>
        <w:t>developed</w:t>
      </w:r>
      <w:r>
        <w:rPr>
          <w:spacing w:val="-2"/>
          <w:sz w:val="24"/>
        </w:rPr>
        <w:t xml:space="preserve"> </w:t>
      </w:r>
      <w:r>
        <w:rPr>
          <w:sz w:val="24"/>
        </w:rPr>
        <w:t>a</w:t>
      </w:r>
      <w:r>
        <w:rPr>
          <w:spacing w:val="-8"/>
          <w:sz w:val="24"/>
        </w:rPr>
        <w:t xml:space="preserve"> </w:t>
      </w:r>
      <w:r>
        <w:rPr>
          <w:sz w:val="24"/>
        </w:rPr>
        <w:t>distributed</w:t>
      </w:r>
      <w:r>
        <w:rPr>
          <w:spacing w:val="1"/>
          <w:sz w:val="24"/>
        </w:rPr>
        <w:t xml:space="preserve"> </w:t>
      </w:r>
      <w:r>
        <w:rPr>
          <w:sz w:val="24"/>
        </w:rPr>
        <w:t>mutual</w:t>
      </w:r>
      <w:r>
        <w:rPr>
          <w:spacing w:val="-11"/>
          <w:sz w:val="24"/>
        </w:rPr>
        <w:t xml:space="preserve"> </w:t>
      </w:r>
      <w:r>
        <w:rPr>
          <w:sz w:val="24"/>
        </w:rPr>
        <w:t>exclusion</w:t>
      </w:r>
      <w:r>
        <w:rPr>
          <w:spacing w:val="-6"/>
          <w:sz w:val="24"/>
        </w:rPr>
        <w:t xml:space="preserve"> </w:t>
      </w:r>
      <w:r>
        <w:rPr>
          <w:sz w:val="24"/>
        </w:rPr>
        <w:t>algorithm</w:t>
      </w:r>
      <w:r>
        <w:rPr>
          <w:spacing w:val="-11"/>
          <w:sz w:val="24"/>
        </w:rPr>
        <w:t xml:space="preserve"> </w:t>
      </w:r>
      <w:r>
        <w:rPr>
          <w:sz w:val="24"/>
        </w:rPr>
        <w:t>s</w:t>
      </w:r>
      <w:r>
        <w:rPr>
          <w:spacing w:val="-4"/>
          <w:sz w:val="24"/>
        </w:rPr>
        <w:t xml:space="preserve"> </w:t>
      </w:r>
      <w:r>
        <w:rPr>
          <w:sz w:val="24"/>
        </w:rPr>
        <w:t>anillustration</w:t>
      </w:r>
      <w:r>
        <w:rPr>
          <w:spacing w:val="-10"/>
          <w:sz w:val="24"/>
        </w:rPr>
        <w:t xml:space="preserve"> </w:t>
      </w:r>
      <w:r>
        <w:rPr>
          <w:sz w:val="24"/>
        </w:rPr>
        <w:t>of</w:t>
      </w:r>
      <w:r>
        <w:rPr>
          <w:spacing w:val="-57"/>
          <w:sz w:val="24"/>
        </w:rPr>
        <w:t xml:space="preserve"> </w:t>
      </w:r>
      <w:r>
        <w:rPr>
          <w:sz w:val="24"/>
        </w:rPr>
        <w:t>his</w:t>
      </w:r>
      <w:r>
        <w:rPr>
          <w:spacing w:val="-1"/>
          <w:sz w:val="24"/>
        </w:rPr>
        <w:t xml:space="preserve"> </w:t>
      </w:r>
      <w:r>
        <w:rPr>
          <w:sz w:val="24"/>
        </w:rPr>
        <w:t>clock</w:t>
      </w:r>
      <w:r>
        <w:rPr>
          <w:spacing w:val="3"/>
          <w:sz w:val="24"/>
        </w:rPr>
        <w:t xml:space="preserve"> </w:t>
      </w:r>
      <w:r>
        <w:rPr>
          <w:sz w:val="24"/>
        </w:rPr>
        <w:t>synchronization scheme</w:t>
      </w:r>
      <w:r>
        <w:rPr>
          <w:color w:val="201F1F"/>
          <w:sz w:val="24"/>
        </w:rPr>
        <w:t>.</w:t>
      </w:r>
    </w:p>
    <w:p w:rsidR="007B043A" w:rsidRDefault="006F375B">
      <w:pPr>
        <w:pStyle w:val="ListParagraph"/>
        <w:numPr>
          <w:ilvl w:val="0"/>
          <w:numId w:val="94"/>
        </w:numPr>
        <w:tabs>
          <w:tab w:val="left" w:pos="969"/>
          <w:tab w:val="left" w:pos="971"/>
        </w:tabs>
        <w:spacing w:before="151" w:line="242" w:lineRule="auto"/>
        <w:ind w:right="553"/>
        <w:jc w:val="left"/>
        <w:rPr>
          <w:sz w:val="24"/>
        </w:rPr>
      </w:pPr>
      <w:r>
        <w:rPr>
          <w:color w:val="201F1F"/>
          <w:spacing w:val="-2"/>
          <w:sz w:val="24"/>
        </w:rPr>
        <w:t>The</w:t>
      </w:r>
      <w:r>
        <w:rPr>
          <w:color w:val="201F1F"/>
          <w:spacing w:val="-3"/>
          <w:sz w:val="24"/>
        </w:rPr>
        <w:t xml:space="preserve"> </w:t>
      </w:r>
      <w:r>
        <w:rPr>
          <w:color w:val="201F1F"/>
          <w:spacing w:val="-1"/>
          <w:sz w:val="24"/>
        </w:rPr>
        <w:t>algorithm</w:t>
      </w:r>
      <w:r>
        <w:rPr>
          <w:color w:val="201F1F"/>
          <w:spacing w:val="-6"/>
          <w:sz w:val="24"/>
        </w:rPr>
        <w:t xml:space="preserve"> </w:t>
      </w:r>
      <w:r>
        <w:rPr>
          <w:color w:val="201F1F"/>
          <w:spacing w:val="-1"/>
          <w:sz w:val="24"/>
        </w:rPr>
        <w:t>is</w:t>
      </w:r>
      <w:r>
        <w:rPr>
          <w:color w:val="201F1F"/>
          <w:spacing w:val="5"/>
          <w:sz w:val="24"/>
        </w:rPr>
        <w:t xml:space="preserve"> </w:t>
      </w:r>
      <w:r>
        <w:rPr>
          <w:color w:val="201F1F"/>
          <w:spacing w:val="-1"/>
          <w:sz w:val="24"/>
        </w:rPr>
        <w:t>fair</w:t>
      </w:r>
      <w:r>
        <w:rPr>
          <w:color w:val="201F1F"/>
          <w:spacing w:val="19"/>
          <w:sz w:val="24"/>
        </w:rPr>
        <w:t xml:space="preserve"> </w:t>
      </w:r>
      <w:r>
        <w:rPr>
          <w:color w:val="201F1F"/>
          <w:spacing w:val="-1"/>
          <w:sz w:val="24"/>
        </w:rPr>
        <w:t>in</w:t>
      </w:r>
      <w:r>
        <w:rPr>
          <w:color w:val="201F1F"/>
          <w:spacing w:val="-12"/>
          <w:sz w:val="24"/>
        </w:rPr>
        <w:t xml:space="preserve"> </w:t>
      </w:r>
      <w:r>
        <w:rPr>
          <w:color w:val="201F1F"/>
          <w:spacing w:val="-1"/>
          <w:sz w:val="24"/>
        </w:rPr>
        <w:t>the</w:t>
      </w:r>
      <w:r>
        <w:rPr>
          <w:color w:val="201F1F"/>
          <w:spacing w:val="2"/>
          <w:sz w:val="24"/>
        </w:rPr>
        <w:t xml:space="preserve"> </w:t>
      </w:r>
      <w:r>
        <w:rPr>
          <w:color w:val="201F1F"/>
          <w:spacing w:val="-1"/>
          <w:sz w:val="24"/>
        </w:rPr>
        <w:t>sense</w:t>
      </w:r>
      <w:r>
        <w:rPr>
          <w:color w:val="201F1F"/>
          <w:spacing w:val="2"/>
          <w:sz w:val="24"/>
        </w:rPr>
        <w:t xml:space="preserve"> </w:t>
      </w:r>
      <w:r>
        <w:rPr>
          <w:color w:val="201F1F"/>
          <w:spacing w:val="-1"/>
          <w:sz w:val="24"/>
        </w:rPr>
        <w:t>that</w:t>
      </w:r>
      <w:r>
        <w:rPr>
          <w:color w:val="201F1F"/>
          <w:spacing w:val="12"/>
          <w:sz w:val="24"/>
        </w:rPr>
        <w:t xml:space="preserve"> </w:t>
      </w:r>
      <w:proofErr w:type="gramStart"/>
      <w:r>
        <w:rPr>
          <w:color w:val="201F1F"/>
          <w:spacing w:val="-1"/>
          <w:sz w:val="24"/>
        </w:rPr>
        <w:t>a</w:t>
      </w:r>
      <w:r>
        <w:rPr>
          <w:color w:val="201F1F"/>
          <w:spacing w:val="-13"/>
          <w:sz w:val="24"/>
        </w:rPr>
        <w:t xml:space="preserve"> </w:t>
      </w:r>
      <w:r>
        <w:rPr>
          <w:color w:val="201F1F"/>
          <w:spacing w:val="-1"/>
          <w:sz w:val="24"/>
        </w:rPr>
        <w:t>request</w:t>
      </w:r>
      <w:r>
        <w:rPr>
          <w:color w:val="201F1F"/>
          <w:spacing w:val="13"/>
          <w:sz w:val="24"/>
        </w:rPr>
        <w:t xml:space="preserve"> </w:t>
      </w:r>
      <w:r>
        <w:rPr>
          <w:color w:val="201F1F"/>
          <w:spacing w:val="-1"/>
          <w:sz w:val="24"/>
        </w:rPr>
        <w:t>for</w:t>
      </w:r>
      <w:r>
        <w:rPr>
          <w:color w:val="201F1F"/>
          <w:spacing w:val="-14"/>
          <w:sz w:val="24"/>
        </w:rPr>
        <w:t xml:space="preserve"> </w:t>
      </w:r>
      <w:r>
        <w:rPr>
          <w:color w:val="201F1F"/>
          <w:spacing w:val="-1"/>
          <w:sz w:val="24"/>
        </w:rPr>
        <w:t>CS</w:t>
      </w:r>
      <w:r>
        <w:rPr>
          <w:color w:val="201F1F"/>
          <w:spacing w:val="2"/>
          <w:sz w:val="24"/>
        </w:rPr>
        <w:t xml:space="preserve"> </w:t>
      </w:r>
      <w:r>
        <w:rPr>
          <w:color w:val="201F1F"/>
          <w:spacing w:val="-1"/>
          <w:sz w:val="24"/>
        </w:rPr>
        <w:t>are</w:t>
      </w:r>
      <w:proofErr w:type="gramEnd"/>
      <w:r>
        <w:rPr>
          <w:color w:val="201F1F"/>
          <w:spacing w:val="-7"/>
          <w:sz w:val="24"/>
        </w:rPr>
        <w:t xml:space="preserve"> </w:t>
      </w:r>
      <w:r>
        <w:rPr>
          <w:color w:val="201F1F"/>
          <w:spacing w:val="-1"/>
          <w:sz w:val="24"/>
        </w:rPr>
        <w:t>executed</w:t>
      </w:r>
      <w:r>
        <w:rPr>
          <w:color w:val="201F1F"/>
          <w:spacing w:val="6"/>
          <w:sz w:val="24"/>
        </w:rPr>
        <w:t xml:space="preserve"> </w:t>
      </w:r>
      <w:r>
        <w:rPr>
          <w:color w:val="201F1F"/>
          <w:spacing w:val="-1"/>
          <w:sz w:val="24"/>
        </w:rPr>
        <w:t>in</w:t>
      </w:r>
      <w:r>
        <w:rPr>
          <w:color w:val="201F1F"/>
          <w:spacing w:val="-11"/>
          <w:sz w:val="24"/>
        </w:rPr>
        <w:t xml:space="preserve"> </w:t>
      </w:r>
      <w:r>
        <w:rPr>
          <w:color w:val="201F1F"/>
          <w:spacing w:val="-1"/>
          <w:sz w:val="24"/>
        </w:rPr>
        <w:t>theorder</w:t>
      </w:r>
      <w:r>
        <w:rPr>
          <w:color w:val="201F1F"/>
          <w:spacing w:val="-57"/>
          <w:sz w:val="24"/>
        </w:rPr>
        <w:t xml:space="preserve"> </w:t>
      </w:r>
      <w:r>
        <w:rPr>
          <w:color w:val="201F1F"/>
          <w:spacing w:val="-2"/>
          <w:sz w:val="24"/>
        </w:rPr>
        <w:t>of</w:t>
      </w:r>
      <w:r>
        <w:rPr>
          <w:color w:val="201F1F"/>
          <w:spacing w:val="-25"/>
          <w:sz w:val="24"/>
        </w:rPr>
        <w:t xml:space="preserve"> </w:t>
      </w:r>
      <w:r>
        <w:rPr>
          <w:color w:val="201F1F"/>
          <w:spacing w:val="-1"/>
          <w:sz w:val="24"/>
        </w:rPr>
        <w:t>their</w:t>
      </w:r>
      <w:r>
        <w:rPr>
          <w:color w:val="201F1F"/>
          <w:spacing w:val="4"/>
          <w:sz w:val="24"/>
        </w:rPr>
        <w:t xml:space="preserve"> </w:t>
      </w:r>
      <w:r>
        <w:rPr>
          <w:color w:val="201F1F"/>
          <w:spacing w:val="-1"/>
          <w:sz w:val="24"/>
        </w:rPr>
        <w:t>timestamps</w:t>
      </w:r>
      <w:r>
        <w:rPr>
          <w:color w:val="201F1F"/>
          <w:spacing w:val="1"/>
          <w:sz w:val="24"/>
        </w:rPr>
        <w:t xml:space="preserve"> </w:t>
      </w:r>
      <w:r>
        <w:rPr>
          <w:color w:val="201F1F"/>
          <w:spacing w:val="-1"/>
          <w:sz w:val="24"/>
        </w:rPr>
        <w:t>and</w:t>
      </w:r>
      <w:r>
        <w:rPr>
          <w:color w:val="201F1F"/>
          <w:spacing w:val="3"/>
          <w:sz w:val="24"/>
        </w:rPr>
        <w:t xml:space="preserve"> </w:t>
      </w:r>
      <w:r>
        <w:rPr>
          <w:color w:val="201F1F"/>
          <w:spacing w:val="-1"/>
          <w:sz w:val="24"/>
        </w:rPr>
        <w:t>time</w:t>
      </w:r>
      <w:r>
        <w:rPr>
          <w:color w:val="201F1F"/>
          <w:spacing w:val="16"/>
          <w:sz w:val="24"/>
        </w:rPr>
        <w:t xml:space="preserve"> </w:t>
      </w:r>
      <w:r>
        <w:rPr>
          <w:color w:val="201F1F"/>
          <w:spacing w:val="-1"/>
          <w:sz w:val="24"/>
        </w:rPr>
        <w:t>is</w:t>
      </w:r>
      <w:r>
        <w:rPr>
          <w:color w:val="201F1F"/>
          <w:sz w:val="24"/>
        </w:rPr>
        <w:t xml:space="preserve"> </w:t>
      </w:r>
      <w:r>
        <w:rPr>
          <w:color w:val="201F1F"/>
          <w:spacing w:val="-1"/>
          <w:sz w:val="24"/>
        </w:rPr>
        <w:t>determined</w:t>
      </w:r>
      <w:r>
        <w:rPr>
          <w:color w:val="201F1F"/>
          <w:spacing w:val="13"/>
          <w:sz w:val="24"/>
        </w:rPr>
        <w:t xml:space="preserve"> </w:t>
      </w:r>
      <w:r>
        <w:rPr>
          <w:color w:val="201F1F"/>
          <w:spacing w:val="-1"/>
          <w:sz w:val="24"/>
        </w:rPr>
        <w:t>by</w:t>
      </w:r>
      <w:r>
        <w:rPr>
          <w:color w:val="201F1F"/>
          <w:spacing w:val="-3"/>
          <w:sz w:val="24"/>
        </w:rPr>
        <w:t xml:space="preserve"> </w:t>
      </w:r>
      <w:r>
        <w:rPr>
          <w:color w:val="201F1F"/>
          <w:spacing w:val="-1"/>
          <w:sz w:val="24"/>
        </w:rPr>
        <w:t>logical</w:t>
      </w:r>
      <w:r>
        <w:rPr>
          <w:color w:val="201F1F"/>
          <w:spacing w:val="-15"/>
          <w:sz w:val="24"/>
        </w:rPr>
        <w:t xml:space="preserve"> </w:t>
      </w:r>
      <w:r>
        <w:rPr>
          <w:color w:val="201F1F"/>
          <w:spacing w:val="-1"/>
          <w:sz w:val="24"/>
        </w:rPr>
        <w:t>clocks.</w:t>
      </w:r>
    </w:p>
    <w:p w:rsidR="007B043A" w:rsidRDefault="006F375B">
      <w:pPr>
        <w:pStyle w:val="ListParagraph"/>
        <w:numPr>
          <w:ilvl w:val="0"/>
          <w:numId w:val="94"/>
        </w:numPr>
        <w:tabs>
          <w:tab w:val="left" w:pos="969"/>
          <w:tab w:val="left" w:pos="971"/>
        </w:tabs>
        <w:spacing w:before="222" w:line="249" w:lineRule="auto"/>
        <w:ind w:right="507"/>
        <w:jc w:val="left"/>
        <w:rPr>
          <w:sz w:val="24"/>
        </w:rPr>
      </w:pPr>
      <w:r>
        <w:rPr>
          <w:color w:val="201F1F"/>
          <w:spacing w:val="-2"/>
          <w:sz w:val="24"/>
        </w:rPr>
        <w:t>When</w:t>
      </w:r>
      <w:r>
        <w:rPr>
          <w:color w:val="201F1F"/>
          <w:spacing w:val="-7"/>
          <w:sz w:val="24"/>
        </w:rPr>
        <w:t xml:space="preserve"> </w:t>
      </w:r>
      <w:r>
        <w:rPr>
          <w:color w:val="201F1F"/>
          <w:spacing w:val="-2"/>
          <w:sz w:val="24"/>
        </w:rPr>
        <w:t>a</w:t>
      </w:r>
      <w:r>
        <w:rPr>
          <w:color w:val="201F1F"/>
          <w:spacing w:val="2"/>
          <w:sz w:val="24"/>
        </w:rPr>
        <w:t xml:space="preserve"> </w:t>
      </w:r>
      <w:r>
        <w:rPr>
          <w:color w:val="201F1F"/>
          <w:spacing w:val="-2"/>
          <w:sz w:val="24"/>
        </w:rPr>
        <w:t>site</w:t>
      </w:r>
      <w:r>
        <w:rPr>
          <w:color w:val="201F1F"/>
          <w:spacing w:val="-3"/>
          <w:sz w:val="24"/>
        </w:rPr>
        <w:t xml:space="preserve"> </w:t>
      </w:r>
      <w:r>
        <w:rPr>
          <w:color w:val="201F1F"/>
          <w:spacing w:val="-2"/>
          <w:sz w:val="24"/>
        </w:rPr>
        <w:t>processes</w:t>
      </w:r>
      <w:r>
        <w:rPr>
          <w:color w:val="201F1F"/>
          <w:spacing w:val="-3"/>
          <w:sz w:val="24"/>
        </w:rPr>
        <w:t xml:space="preserve"> </w:t>
      </w:r>
      <w:r>
        <w:rPr>
          <w:color w:val="201F1F"/>
          <w:spacing w:val="-1"/>
          <w:sz w:val="24"/>
        </w:rPr>
        <w:t>a</w:t>
      </w:r>
      <w:r>
        <w:rPr>
          <w:color w:val="201F1F"/>
          <w:spacing w:val="-9"/>
          <w:sz w:val="24"/>
        </w:rPr>
        <w:t xml:space="preserve"> </w:t>
      </w:r>
      <w:r>
        <w:rPr>
          <w:color w:val="201F1F"/>
          <w:spacing w:val="-1"/>
          <w:sz w:val="24"/>
        </w:rPr>
        <w:t>request</w:t>
      </w:r>
      <w:r>
        <w:rPr>
          <w:color w:val="201F1F"/>
          <w:spacing w:val="19"/>
          <w:sz w:val="24"/>
        </w:rPr>
        <w:t xml:space="preserve"> </w:t>
      </w:r>
      <w:r>
        <w:rPr>
          <w:color w:val="201F1F"/>
          <w:spacing w:val="-1"/>
          <w:sz w:val="24"/>
        </w:rPr>
        <w:t>for</w:t>
      </w:r>
      <w:r>
        <w:rPr>
          <w:color w:val="201F1F"/>
          <w:spacing w:val="-11"/>
          <w:sz w:val="24"/>
        </w:rPr>
        <w:t xml:space="preserve"> </w:t>
      </w:r>
      <w:r>
        <w:rPr>
          <w:color w:val="201F1F"/>
          <w:spacing w:val="-1"/>
          <w:sz w:val="24"/>
        </w:rPr>
        <w:t>the</w:t>
      </w:r>
      <w:r>
        <w:rPr>
          <w:color w:val="201F1F"/>
          <w:spacing w:val="-3"/>
          <w:sz w:val="24"/>
        </w:rPr>
        <w:t xml:space="preserve"> </w:t>
      </w:r>
      <w:r>
        <w:rPr>
          <w:color w:val="201F1F"/>
          <w:spacing w:val="-1"/>
          <w:sz w:val="24"/>
        </w:rPr>
        <w:t>CS,</w:t>
      </w:r>
      <w:r>
        <w:rPr>
          <w:color w:val="201F1F"/>
          <w:spacing w:val="5"/>
          <w:sz w:val="24"/>
        </w:rPr>
        <w:t xml:space="preserve"> </w:t>
      </w:r>
      <w:r>
        <w:rPr>
          <w:color w:val="201F1F"/>
          <w:spacing w:val="-1"/>
          <w:sz w:val="24"/>
        </w:rPr>
        <w:t>it</w:t>
      </w:r>
      <w:r>
        <w:rPr>
          <w:color w:val="201F1F"/>
          <w:spacing w:val="23"/>
          <w:sz w:val="24"/>
        </w:rPr>
        <w:t xml:space="preserve"> </w:t>
      </w:r>
      <w:r>
        <w:rPr>
          <w:color w:val="201F1F"/>
          <w:spacing w:val="-1"/>
          <w:sz w:val="24"/>
        </w:rPr>
        <w:t>updates</w:t>
      </w:r>
      <w:r>
        <w:rPr>
          <w:color w:val="201F1F"/>
          <w:sz w:val="24"/>
        </w:rPr>
        <w:t xml:space="preserve"> </w:t>
      </w:r>
      <w:r>
        <w:rPr>
          <w:color w:val="201F1F"/>
          <w:spacing w:val="-1"/>
          <w:sz w:val="24"/>
        </w:rPr>
        <w:t>its</w:t>
      </w:r>
      <w:r>
        <w:rPr>
          <w:color w:val="201F1F"/>
          <w:spacing w:val="6"/>
          <w:sz w:val="24"/>
        </w:rPr>
        <w:t xml:space="preserve"> </w:t>
      </w:r>
      <w:r>
        <w:rPr>
          <w:color w:val="201F1F"/>
          <w:spacing w:val="-1"/>
          <w:sz w:val="24"/>
        </w:rPr>
        <w:t>local</w:t>
      </w:r>
      <w:r>
        <w:rPr>
          <w:color w:val="201F1F"/>
          <w:spacing w:val="-21"/>
          <w:sz w:val="24"/>
        </w:rPr>
        <w:t xml:space="preserve"> </w:t>
      </w:r>
      <w:r>
        <w:rPr>
          <w:color w:val="201F1F"/>
          <w:spacing w:val="-1"/>
          <w:sz w:val="24"/>
        </w:rPr>
        <w:t>clock</w:t>
      </w:r>
      <w:r>
        <w:rPr>
          <w:color w:val="201F1F"/>
          <w:spacing w:val="4"/>
          <w:sz w:val="24"/>
        </w:rPr>
        <w:t xml:space="preserve"> </w:t>
      </w:r>
      <w:r>
        <w:rPr>
          <w:color w:val="201F1F"/>
          <w:spacing w:val="-1"/>
          <w:sz w:val="24"/>
        </w:rPr>
        <w:t>andassigns</w:t>
      </w:r>
      <w:r>
        <w:rPr>
          <w:color w:val="201F1F"/>
          <w:spacing w:val="-57"/>
          <w:sz w:val="24"/>
        </w:rPr>
        <w:t xml:space="preserve"> </w:t>
      </w:r>
      <w:r>
        <w:rPr>
          <w:color w:val="201F1F"/>
          <w:sz w:val="24"/>
        </w:rPr>
        <w:t>the</w:t>
      </w:r>
      <w:r>
        <w:rPr>
          <w:color w:val="201F1F"/>
          <w:spacing w:val="1"/>
          <w:sz w:val="24"/>
        </w:rPr>
        <w:t xml:space="preserve"> </w:t>
      </w:r>
      <w:r>
        <w:rPr>
          <w:color w:val="201F1F"/>
          <w:sz w:val="24"/>
        </w:rPr>
        <w:t>request</w:t>
      </w:r>
      <w:r>
        <w:rPr>
          <w:color w:val="201F1F"/>
          <w:spacing w:val="18"/>
          <w:sz w:val="24"/>
        </w:rPr>
        <w:t xml:space="preserve"> </w:t>
      </w:r>
      <w:r>
        <w:rPr>
          <w:color w:val="201F1F"/>
          <w:sz w:val="24"/>
        </w:rPr>
        <w:t>a</w:t>
      </w:r>
      <w:r>
        <w:rPr>
          <w:color w:val="201F1F"/>
          <w:spacing w:val="-9"/>
          <w:sz w:val="24"/>
        </w:rPr>
        <w:t xml:space="preserve"> </w:t>
      </w:r>
      <w:r>
        <w:rPr>
          <w:color w:val="201F1F"/>
          <w:sz w:val="24"/>
        </w:rPr>
        <w:t>timestamp.</w:t>
      </w:r>
    </w:p>
    <w:p w:rsidR="007B043A" w:rsidRDefault="006F375B">
      <w:pPr>
        <w:pStyle w:val="ListParagraph"/>
        <w:numPr>
          <w:ilvl w:val="0"/>
          <w:numId w:val="94"/>
        </w:numPr>
        <w:tabs>
          <w:tab w:val="left" w:pos="969"/>
          <w:tab w:val="left" w:pos="971"/>
        </w:tabs>
        <w:spacing w:before="176"/>
        <w:ind w:hanging="361"/>
        <w:jc w:val="left"/>
        <w:rPr>
          <w:sz w:val="24"/>
        </w:rPr>
      </w:pPr>
      <w:r>
        <w:rPr>
          <w:color w:val="201F1F"/>
          <w:spacing w:val="-1"/>
          <w:sz w:val="24"/>
        </w:rPr>
        <w:t>The</w:t>
      </w:r>
      <w:r>
        <w:rPr>
          <w:color w:val="201F1F"/>
          <w:spacing w:val="2"/>
          <w:sz w:val="24"/>
        </w:rPr>
        <w:t xml:space="preserve"> </w:t>
      </w:r>
      <w:r>
        <w:rPr>
          <w:color w:val="201F1F"/>
          <w:spacing w:val="-1"/>
          <w:sz w:val="24"/>
        </w:rPr>
        <w:t>algorithm</w:t>
      </w:r>
      <w:r>
        <w:rPr>
          <w:color w:val="201F1F"/>
          <w:spacing w:val="-19"/>
          <w:sz w:val="24"/>
        </w:rPr>
        <w:t xml:space="preserve"> </w:t>
      </w:r>
      <w:r>
        <w:rPr>
          <w:color w:val="201F1F"/>
          <w:spacing w:val="-1"/>
          <w:sz w:val="24"/>
        </w:rPr>
        <w:t>executes</w:t>
      </w:r>
      <w:r>
        <w:rPr>
          <w:color w:val="201F1F"/>
          <w:spacing w:val="2"/>
          <w:sz w:val="24"/>
        </w:rPr>
        <w:t xml:space="preserve"> </w:t>
      </w:r>
      <w:r>
        <w:rPr>
          <w:color w:val="201F1F"/>
          <w:spacing w:val="-1"/>
          <w:sz w:val="24"/>
        </w:rPr>
        <w:t>CS</w:t>
      </w:r>
      <w:r>
        <w:rPr>
          <w:color w:val="201F1F"/>
          <w:spacing w:val="-7"/>
          <w:sz w:val="24"/>
        </w:rPr>
        <w:t xml:space="preserve"> </w:t>
      </w:r>
      <w:r>
        <w:rPr>
          <w:color w:val="201F1F"/>
          <w:spacing w:val="-1"/>
          <w:sz w:val="24"/>
        </w:rPr>
        <w:t>requests</w:t>
      </w:r>
      <w:r>
        <w:rPr>
          <w:color w:val="201F1F"/>
          <w:spacing w:val="2"/>
          <w:sz w:val="24"/>
        </w:rPr>
        <w:t xml:space="preserve"> </w:t>
      </w:r>
      <w:r>
        <w:rPr>
          <w:color w:val="201F1F"/>
          <w:spacing w:val="-1"/>
          <w:sz w:val="24"/>
        </w:rPr>
        <w:t>in</w:t>
      </w:r>
      <w:r>
        <w:rPr>
          <w:color w:val="201F1F"/>
          <w:spacing w:val="-11"/>
          <w:sz w:val="24"/>
        </w:rPr>
        <w:t xml:space="preserve"> </w:t>
      </w:r>
      <w:r>
        <w:rPr>
          <w:color w:val="201F1F"/>
          <w:spacing w:val="-1"/>
          <w:sz w:val="24"/>
        </w:rPr>
        <w:t>the</w:t>
      </w:r>
      <w:r>
        <w:rPr>
          <w:color w:val="201F1F"/>
          <w:spacing w:val="11"/>
          <w:sz w:val="24"/>
        </w:rPr>
        <w:t xml:space="preserve"> </w:t>
      </w:r>
      <w:r>
        <w:rPr>
          <w:color w:val="201F1F"/>
          <w:spacing w:val="-1"/>
          <w:sz w:val="24"/>
        </w:rPr>
        <w:t>increasing</w:t>
      </w:r>
      <w:r>
        <w:rPr>
          <w:color w:val="201F1F"/>
          <w:spacing w:val="9"/>
          <w:sz w:val="24"/>
        </w:rPr>
        <w:t xml:space="preserve"> </w:t>
      </w:r>
      <w:r>
        <w:rPr>
          <w:color w:val="201F1F"/>
          <w:sz w:val="24"/>
        </w:rPr>
        <w:t>order</w:t>
      </w:r>
      <w:r>
        <w:rPr>
          <w:color w:val="201F1F"/>
          <w:spacing w:val="-14"/>
          <w:sz w:val="24"/>
        </w:rPr>
        <w:t xml:space="preserve"> </w:t>
      </w:r>
      <w:r>
        <w:rPr>
          <w:color w:val="201F1F"/>
          <w:sz w:val="24"/>
        </w:rPr>
        <w:t>of</w:t>
      </w:r>
      <w:r>
        <w:rPr>
          <w:color w:val="201F1F"/>
          <w:spacing w:val="-20"/>
          <w:sz w:val="24"/>
        </w:rPr>
        <w:t xml:space="preserve"> </w:t>
      </w:r>
      <w:r>
        <w:rPr>
          <w:color w:val="201F1F"/>
          <w:sz w:val="24"/>
        </w:rPr>
        <w:t>timestamps.</w:t>
      </w:r>
    </w:p>
    <w:p w:rsidR="007B043A" w:rsidRDefault="006F375B">
      <w:pPr>
        <w:pStyle w:val="BodyText"/>
        <w:spacing w:before="159" w:line="230" w:lineRule="auto"/>
        <w:ind w:left="970"/>
      </w:pPr>
      <w:r>
        <w:rPr>
          <w:color w:val="201F1F"/>
          <w:spacing w:val="-1"/>
          <w:position w:val="2"/>
        </w:rPr>
        <w:t xml:space="preserve">Every site </w:t>
      </w:r>
      <w:r>
        <w:rPr>
          <w:i/>
          <w:color w:val="201F1F"/>
          <w:spacing w:val="-1"/>
          <w:position w:val="2"/>
        </w:rPr>
        <w:t>S</w:t>
      </w:r>
      <w:r>
        <w:rPr>
          <w:i/>
          <w:color w:val="201F1F"/>
          <w:spacing w:val="-1"/>
          <w:sz w:val="31"/>
        </w:rPr>
        <w:t xml:space="preserve">i </w:t>
      </w:r>
      <w:r>
        <w:rPr>
          <w:color w:val="201F1F"/>
          <w:spacing w:val="-1"/>
          <w:position w:val="2"/>
        </w:rPr>
        <w:t xml:space="preserve">keeps a queue, </w:t>
      </w:r>
      <w:r>
        <w:rPr>
          <w:i/>
          <w:color w:val="201F1F"/>
          <w:spacing w:val="-1"/>
          <w:position w:val="2"/>
        </w:rPr>
        <w:t>request</w:t>
      </w:r>
      <w:r>
        <w:rPr>
          <w:color w:val="201F1F"/>
          <w:spacing w:val="-1"/>
          <w:position w:val="2"/>
        </w:rPr>
        <w:t>_</w:t>
      </w:r>
      <w:r>
        <w:rPr>
          <w:i/>
          <w:color w:val="201F1F"/>
          <w:spacing w:val="-1"/>
          <w:position w:val="2"/>
        </w:rPr>
        <w:t>queue</w:t>
      </w:r>
      <w:r>
        <w:rPr>
          <w:i/>
          <w:color w:val="201F1F"/>
          <w:spacing w:val="-1"/>
          <w:sz w:val="31"/>
        </w:rPr>
        <w:t>i</w:t>
      </w:r>
      <w:r>
        <w:rPr>
          <w:color w:val="201F1F"/>
          <w:spacing w:val="-1"/>
          <w:position w:val="2"/>
        </w:rPr>
        <w:t xml:space="preserve">, which </w:t>
      </w:r>
      <w:r>
        <w:rPr>
          <w:color w:val="201F1F"/>
          <w:position w:val="2"/>
        </w:rPr>
        <w:t>contains mutual exclusion</w:t>
      </w:r>
      <w:r>
        <w:rPr>
          <w:color w:val="201F1F"/>
          <w:spacing w:val="1"/>
          <w:position w:val="2"/>
        </w:rPr>
        <w:t xml:space="preserve"> </w:t>
      </w:r>
      <w:r>
        <w:rPr>
          <w:color w:val="201F1F"/>
        </w:rPr>
        <w:t>requests</w:t>
      </w:r>
      <w:r>
        <w:rPr>
          <w:color w:val="201F1F"/>
          <w:spacing w:val="-8"/>
        </w:rPr>
        <w:t xml:space="preserve"> </w:t>
      </w:r>
      <w:r>
        <w:rPr>
          <w:color w:val="201F1F"/>
        </w:rPr>
        <w:t>ordered</w:t>
      </w:r>
      <w:r>
        <w:rPr>
          <w:color w:val="201F1F"/>
          <w:spacing w:val="-5"/>
        </w:rPr>
        <w:t xml:space="preserve"> </w:t>
      </w:r>
      <w:r>
        <w:rPr>
          <w:color w:val="201F1F"/>
        </w:rPr>
        <w:t>by</w:t>
      </w:r>
      <w:r>
        <w:rPr>
          <w:color w:val="201F1F"/>
          <w:spacing w:val="-10"/>
        </w:rPr>
        <w:t xml:space="preserve"> </w:t>
      </w:r>
      <w:r>
        <w:rPr>
          <w:color w:val="201F1F"/>
        </w:rPr>
        <w:t>their</w:t>
      </w:r>
      <w:r>
        <w:rPr>
          <w:color w:val="201F1F"/>
          <w:spacing w:val="1"/>
        </w:rPr>
        <w:t xml:space="preserve"> </w:t>
      </w:r>
      <w:r>
        <w:rPr>
          <w:color w:val="201F1F"/>
        </w:rPr>
        <w:t>timestamps.</w:t>
      </w:r>
      <w:r>
        <w:rPr>
          <w:color w:val="201F1F"/>
          <w:spacing w:val="2"/>
        </w:rPr>
        <w:t xml:space="preserve"> </w:t>
      </w:r>
      <w:r>
        <w:rPr>
          <w:color w:val="201F1F"/>
        </w:rPr>
        <w:t>(Note</w:t>
      </w:r>
      <w:r>
        <w:rPr>
          <w:color w:val="201F1F"/>
          <w:spacing w:val="-11"/>
        </w:rPr>
        <w:t xml:space="preserve"> </w:t>
      </w:r>
      <w:r>
        <w:rPr>
          <w:color w:val="201F1F"/>
        </w:rPr>
        <w:t>that</w:t>
      </w:r>
      <w:r>
        <w:rPr>
          <w:color w:val="201F1F"/>
          <w:spacing w:val="-1"/>
        </w:rPr>
        <w:t xml:space="preserve"> </w:t>
      </w:r>
      <w:r>
        <w:rPr>
          <w:color w:val="201F1F"/>
        </w:rPr>
        <w:t>this</w:t>
      </w:r>
      <w:r>
        <w:rPr>
          <w:color w:val="201F1F"/>
          <w:spacing w:val="-2"/>
        </w:rPr>
        <w:t xml:space="preserve"> </w:t>
      </w:r>
      <w:r>
        <w:rPr>
          <w:color w:val="201F1F"/>
        </w:rPr>
        <w:t>queue</w:t>
      </w:r>
      <w:r>
        <w:rPr>
          <w:color w:val="201F1F"/>
          <w:spacing w:val="3"/>
        </w:rPr>
        <w:t xml:space="preserve"> </w:t>
      </w:r>
      <w:r>
        <w:rPr>
          <w:color w:val="201F1F"/>
        </w:rPr>
        <w:t>is</w:t>
      </w:r>
      <w:r>
        <w:rPr>
          <w:color w:val="201F1F"/>
          <w:spacing w:val="-2"/>
        </w:rPr>
        <w:t xml:space="preserve"> </w:t>
      </w:r>
      <w:r>
        <w:rPr>
          <w:color w:val="201F1F"/>
        </w:rPr>
        <w:t>different</w:t>
      </w:r>
      <w:r>
        <w:rPr>
          <w:color w:val="201F1F"/>
          <w:spacing w:val="5"/>
        </w:rPr>
        <w:t xml:space="preserve"> </w:t>
      </w:r>
      <w:r>
        <w:rPr>
          <w:color w:val="201F1F"/>
        </w:rPr>
        <w:t>from</w:t>
      </w:r>
      <w:r>
        <w:rPr>
          <w:color w:val="201F1F"/>
          <w:spacing w:val="2"/>
        </w:rPr>
        <w:t xml:space="preserve"> </w:t>
      </w:r>
      <w:r>
        <w:rPr>
          <w:color w:val="201F1F"/>
        </w:rPr>
        <w:t>the</w:t>
      </w:r>
      <w:r>
        <w:rPr>
          <w:color w:val="201F1F"/>
          <w:spacing w:val="-57"/>
        </w:rPr>
        <w:t xml:space="preserve"> </w:t>
      </w:r>
      <w:r>
        <w:rPr>
          <w:color w:val="201F1F"/>
          <w:spacing w:val="-1"/>
        </w:rPr>
        <w:t>queue</w:t>
      </w:r>
      <w:r>
        <w:rPr>
          <w:color w:val="201F1F"/>
          <w:spacing w:val="-13"/>
        </w:rPr>
        <w:t xml:space="preserve"> </w:t>
      </w:r>
      <w:r>
        <w:rPr>
          <w:color w:val="201F1F"/>
          <w:spacing w:val="-1"/>
        </w:rPr>
        <w:t>that</w:t>
      </w:r>
      <w:r>
        <w:rPr>
          <w:color w:val="201F1F"/>
          <w:spacing w:val="13"/>
        </w:rPr>
        <w:t xml:space="preserve"> </w:t>
      </w:r>
      <w:r>
        <w:rPr>
          <w:color w:val="201F1F"/>
          <w:spacing w:val="-1"/>
        </w:rPr>
        <w:t>contains</w:t>
      </w:r>
      <w:r>
        <w:rPr>
          <w:color w:val="201F1F"/>
          <w:spacing w:val="10"/>
        </w:rPr>
        <w:t xml:space="preserve"> </w:t>
      </w:r>
      <w:r>
        <w:rPr>
          <w:color w:val="201F1F"/>
          <w:spacing w:val="-1"/>
        </w:rPr>
        <w:t>local</w:t>
      </w:r>
      <w:r>
        <w:rPr>
          <w:color w:val="201F1F"/>
          <w:spacing w:val="-15"/>
        </w:rPr>
        <w:t xml:space="preserve"> </w:t>
      </w:r>
      <w:r>
        <w:rPr>
          <w:color w:val="201F1F"/>
          <w:spacing w:val="-1"/>
        </w:rPr>
        <w:t>requests</w:t>
      </w:r>
      <w:r>
        <w:rPr>
          <w:color w:val="201F1F"/>
          <w:spacing w:val="6"/>
        </w:rPr>
        <w:t xml:space="preserve"> </w:t>
      </w:r>
      <w:r>
        <w:rPr>
          <w:color w:val="201F1F"/>
          <w:spacing w:val="-1"/>
        </w:rPr>
        <w:t>for</w:t>
      </w:r>
      <w:r>
        <w:rPr>
          <w:color w:val="201F1F"/>
          <w:spacing w:val="4"/>
        </w:rPr>
        <w:t xml:space="preserve"> </w:t>
      </w:r>
      <w:r>
        <w:rPr>
          <w:color w:val="201F1F"/>
          <w:spacing w:val="-1"/>
        </w:rPr>
        <w:t>CS execution</w:t>
      </w:r>
      <w:r>
        <w:rPr>
          <w:color w:val="201F1F"/>
          <w:spacing w:val="-7"/>
        </w:rPr>
        <w:t xml:space="preserve"> </w:t>
      </w:r>
      <w:r>
        <w:rPr>
          <w:color w:val="201F1F"/>
        </w:rPr>
        <w:t>awaiting</w:t>
      </w:r>
      <w:r>
        <w:rPr>
          <w:color w:val="201F1F"/>
          <w:spacing w:val="3"/>
        </w:rPr>
        <w:t xml:space="preserve"> </w:t>
      </w:r>
      <w:r>
        <w:rPr>
          <w:color w:val="201F1F"/>
        </w:rPr>
        <w:t>their</w:t>
      </w:r>
      <w:r>
        <w:rPr>
          <w:color w:val="201F1F"/>
          <w:spacing w:val="5"/>
        </w:rPr>
        <w:t xml:space="preserve"> </w:t>
      </w:r>
      <w:r>
        <w:rPr>
          <w:color w:val="201F1F"/>
        </w:rPr>
        <w:t>turn.)</w:t>
      </w:r>
    </w:p>
    <w:p w:rsidR="007B043A" w:rsidRDefault="006F375B">
      <w:pPr>
        <w:pStyle w:val="ListParagraph"/>
        <w:numPr>
          <w:ilvl w:val="0"/>
          <w:numId w:val="94"/>
        </w:numPr>
        <w:tabs>
          <w:tab w:val="left" w:pos="969"/>
          <w:tab w:val="left" w:pos="971"/>
        </w:tabs>
        <w:spacing w:before="201" w:line="252" w:lineRule="auto"/>
        <w:ind w:right="646"/>
        <w:jc w:val="left"/>
        <w:rPr>
          <w:sz w:val="24"/>
        </w:rPr>
      </w:pPr>
      <w:r>
        <w:rPr>
          <w:color w:val="201F1F"/>
          <w:sz w:val="24"/>
        </w:rPr>
        <w:t>This</w:t>
      </w:r>
      <w:r>
        <w:rPr>
          <w:color w:val="201F1F"/>
          <w:spacing w:val="-9"/>
          <w:sz w:val="24"/>
        </w:rPr>
        <w:t xml:space="preserve"> </w:t>
      </w:r>
      <w:r>
        <w:rPr>
          <w:color w:val="201F1F"/>
          <w:sz w:val="24"/>
        </w:rPr>
        <w:t>algorithm</w:t>
      </w:r>
      <w:r>
        <w:rPr>
          <w:color w:val="201F1F"/>
          <w:spacing w:val="-15"/>
          <w:sz w:val="24"/>
        </w:rPr>
        <w:t xml:space="preserve"> </w:t>
      </w:r>
      <w:r>
        <w:rPr>
          <w:color w:val="201F1F"/>
          <w:sz w:val="24"/>
        </w:rPr>
        <w:t>requires</w:t>
      </w:r>
      <w:r>
        <w:rPr>
          <w:color w:val="201F1F"/>
          <w:spacing w:val="-8"/>
          <w:sz w:val="24"/>
        </w:rPr>
        <w:t xml:space="preserve"> </w:t>
      </w:r>
      <w:r>
        <w:rPr>
          <w:color w:val="201F1F"/>
          <w:sz w:val="24"/>
        </w:rPr>
        <w:t>communication</w:t>
      </w:r>
      <w:r>
        <w:rPr>
          <w:color w:val="201F1F"/>
          <w:spacing w:val="-11"/>
          <w:sz w:val="24"/>
        </w:rPr>
        <w:t xml:space="preserve"> </w:t>
      </w:r>
      <w:r>
        <w:rPr>
          <w:color w:val="201F1F"/>
          <w:sz w:val="24"/>
        </w:rPr>
        <w:t>channels</w:t>
      </w:r>
      <w:r>
        <w:rPr>
          <w:color w:val="201F1F"/>
          <w:spacing w:val="-3"/>
          <w:sz w:val="24"/>
        </w:rPr>
        <w:t xml:space="preserve"> </w:t>
      </w:r>
      <w:r>
        <w:rPr>
          <w:color w:val="201F1F"/>
          <w:sz w:val="24"/>
        </w:rPr>
        <w:t>to</w:t>
      </w:r>
      <w:r>
        <w:rPr>
          <w:color w:val="201F1F"/>
          <w:spacing w:val="-7"/>
          <w:sz w:val="24"/>
        </w:rPr>
        <w:t xml:space="preserve"> </w:t>
      </w:r>
      <w:r>
        <w:rPr>
          <w:color w:val="201F1F"/>
          <w:sz w:val="24"/>
        </w:rPr>
        <w:t>deliver</w:t>
      </w:r>
      <w:r>
        <w:rPr>
          <w:color w:val="201F1F"/>
          <w:spacing w:val="-2"/>
          <w:sz w:val="24"/>
        </w:rPr>
        <w:t xml:space="preserve"> </w:t>
      </w:r>
      <w:r>
        <w:rPr>
          <w:color w:val="201F1F"/>
          <w:sz w:val="24"/>
        </w:rPr>
        <w:t>messages</w:t>
      </w:r>
      <w:r>
        <w:rPr>
          <w:color w:val="201F1F"/>
          <w:spacing w:val="-5"/>
          <w:sz w:val="24"/>
        </w:rPr>
        <w:t xml:space="preserve"> </w:t>
      </w:r>
      <w:r>
        <w:rPr>
          <w:color w:val="201F1F"/>
          <w:sz w:val="24"/>
        </w:rPr>
        <w:t>in</w:t>
      </w:r>
      <w:r>
        <w:rPr>
          <w:color w:val="201F1F"/>
          <w:spacing w:val="-11"/>
          <w:sz w:val="24"/>
        </w:rPr>
        <w:t xml:space="preserve"> </w:t>
      </w:r>
      <w:r>
        <w:rPr>
          <w:color w:val="201F1F"/>
          <w:sz w:val="24"/>
        </w:rPr>
        <w:t>FIFO</w:t>
      </w:r>
      <w:r>
        <w:rPr>
          <w:color w:val="201F1F"/>
          <w:spacing w:val="-57"/>
          <w:sz w:val="24"/>
        </w:rPr>
        <w:t xml:space="preserve"> </w:t>
      </w:r>
      <w:r>
        <w:rPr>
          <w:color w:val="201F1F"/>
          <w:sz w:val="24"/>
        </w:rPr>
        <w:t>order.</w:t>
      </w:r>
    </w:p>
    <w:p w:rsidR="007B043A" w:rsidRDefault="007B043A">
      <w:pPr>
        <w:pStyle w:val="BodyText"/>
        <w:rPr>
          <w:sz w:val="26"/>
        </w:rPr>
      </w:pPr>
    </w:p>
    <w:p w:rsidR="007B043A" w:rsidRDefault="006F375B">
      <w:pPr>
        <w:pStyle w:val="Heading4"/>
        <w:spacing w:before="157"/>
        <w:ind w:left="902"/>
      </w:pPr>
      <w:r>
        <w:rPr>
          <w:spacing w:val="-1"/>
        </w:rPr>
        <w:t>Requesting</w:t>
      </w:r>
      <w:r>
        <w:t xml:space="preserve"> </w:t>
      </w:r>
      <w:r>
        <w:rPr>
          <w:spacing w:val="-1"/>
        </w:rPr>
        <w:t>the critical</w:t>
      </w:r>
      <w:r>
        <w:rPr>
          <w:spacing w:val="-14"/>
        </w:rPr>
        <w:t xml:space="preserve"> </w:t>
      </w:r>
      <w:r>
        <w:t>section</w:t>
      </w:r>
    </w:p>
    <w:p w:rsidR="007B043A" w:rsidRDefault="006F375B">
      <w:pPr>
        <w:pStyle w:val="ListParagraph"/>
        <w:numPr>
          <w:ilvl w:val="1"/>
          <w:numId w:val="94"/>
        </w:numPr>
        <w:tabs>
          <w:tab w:val="left" w:pos="1086"/>
        </w:tabs>
        <w:spacing w:before="67"/>
        <w:ind w:left="1085" w:hanging="184"/>
        <w:jc w:val="left"/>
        <w:rPr>
          <w:rFonts w:ascii="Microsoft Sans Serif" w:hAnsi="Microsoft Sans Serif"/>
          <w:sz w:val="20"/>
        </w:rPr>
      </w:pPr>
      <w:r>
        <w:rPr>
          <w:spacing w:val="-1"/>
          <w:position w:val="2"/>
          <w:sz w:val="24"/>
        </w:rPr>
        <w:t>When</w:t>
      </w:r>
      <w:r>
        <w:rPr>
          <w:spacing w:val="-7"/>
          <w:position w:val="2"/>
          <w:sz w:val="24"/>
        </w:rPr>
        <w:t xml:space="preserve"> </w:t>
      </w:r>
      <w:r>
        <w:rPr>
          <w:spacing w:val="-1"/>
          <w:position w:val="2"/>
          <w:sz w:val="24"/>
        </w:rPr>
        <w:t>a</w:t>
      </w:r>
      <w:r>
        <w:rPr>
          <w:spacing w:val="2"/>
          <w:position w:val="2"/>
          <w:sz w:val="24"/>
        </w:rPr>
        <w:t xml:space="preserve"> </w:t>
      </w:r>
      <w:r>
        <w:rPr>
          <w:spacing w:val="-1"/>
          <w:position w:val="2"/>
          <w:sz w:val="24"/>
        </w:rPr>
        <w:t>site</w:t>
      </w:r>
      <w:r>
        <w:rPr>
          <w:spacing w:val="2"/>
          <w:position w:val="2"/>
          <w:sz w:val="24"/>
        </w:rPr>
        <w:t xml:space="preserve"> </w:t>
      </w:r>
      <w:r>
        <w:rPr>
          <w:i/>
          <w:spacing w:val="-1"/>
          <w:position w:val="2"/>
          <w:sz w:val="24"/>
        </w:rPr>
        <w:t>S</w:t>
      </w:r>
      <w:r>
        <w:rPr>
          <w:i/>
          <w:spacing w:val="-1"/>
          <w:sz w:val="31"/>
        </w:rPr>
        <w:t>i</w:t>
      </w:r>
      <w:r>
        <w:rPr>
          <w:i/>
          <w:spacing w:val="-20"/>
          <w:sz w:val="31"/>
        </w:rPr>
        <w:t xml:space="preserve"> </w:t>
      </w:r>
      <w:r>
        <w:rPr>
          <w:spacing w:val="-1"/>
          <w:position w:val="2"/>
          <w:sz w:val="24"/>
        </w:rPr>
        <w:t>wants</w:t>
      </w:r>
      <w:r>
        <w:rPr>
          <w:spacing w:val="-9"/>
          <w:position w:val="2"/>
          <w:sz w:val="24"/>
        </w:rPr>
        <w:t xml:space="preserve"> </w:t>
      </w:r>
      <w:r>
        <w:rPr>
          <w:spacing w:val="-1"/>
          <w:position w:val="2"/>
          <w:sz w:val="24"/>
        </w:rPr>
        <w:t>to</w:t>
      </w:r>
      <w:r>
        <w:rPr>
          <w:spacing w:val="8"/>
          <w:position w:val="2"/>
          <w:sz w:val="24"/>
        </w:rPr>
        <w:t xml:space="preserve"> </w:t>
      </w:r>
      <w:r>
        <w:rPr>
          <w:spacing w:val="-1"/>
          <w:position w:val="2"/>
          <w:sz w:val="24"/>
        </w:rPr>
        <w:t>enter</w:t>
      </w:r>
      <w:r>
        <w:rPr>
          <w:spacing w:val="-11"/>
          <w:position w:val="2"/>
          <w:sz w:val="24"/>
        </w:rPr>
        <w:t xml:space="preserve"> </w:t>
      </w:r>
      <w:r>
        <w:rPr>
          <w:spacing w:val="-1"/>
          <w:position w:val="2"/>
          <w:sz w:val="24"/>
        </w:rPr>
        <w:t>the</w:t>
      </w:r>
      <w:r>
        <w:rPr>
          <w:spacing w:val="3"/>
          <w:position w:val="2"/>
          <w:sz w:val="24"/>
        </w:rPr>
        <w:t xml:space="preserve"> </w:t>
      </w:r>
      <w:r>
        <w:rPr>
          <w:spacing w:val="-1"/>
          <w:position w:val="2"/>
          <w:sz w:val="24"/>
        </w:rPr>
        <w:t>CS,</w:t>
      </w:r>
      <w:r>
        <w:rPr>
          <w:spacing w:val="5"/>
          <w:position w:val="2"/>
          <w:sz w:val="24"/>
        </w:rPr>
        <w:t xml:space="preserve"> </w:t>
      </w:r>
      <w:r>
        <w:rPr>
          <w:spacing w:val="-1"/>
          <w:position w:val="2"/>
          <w:sz w:val="24"/>
        </w:rPr>
        <w:t>it</w:t>
      </w:r>
      <w:r>
        <w:rPr>
          <w:spacing w:val="23"/>
          <w:position w:val="2"/>
          <w:sz w:val="24"/>
        </w:rPr>
        <w:t xml:space="preserve"> </w:t>
      </w:r>
      <w:r>
        <w:rPr>
          <w:spacing w:val="-1"/>
          <w:position w:val="2"/>
          <w:sz w:val="24"/>
        </w:rPr>
        <w:t>broadcasts</w:t>
      </w:r>
      <w:r>
        <w:rPr>
          <w:spacing w:val="-14"/>
          <w:position w:val="2"/>
          <w:sz w:val="24"/>
        </w:rPr>
        <w:t xml:space="preserve"> </w:t>
      </w:r>
      <w:r>
        <w:rPr>
          <w:spacing w:val="-1"/>
          <w:position w:val="2"/>
          <w:sz w:val="24"/>
        </w:rPr>
        <w:t>a</w:t>
      </w:r>
      <w:r>
        <w:rPr>
          <w:spacing w:val="3"/>
          <w:position w:val="2"/>
          <w:sz w:val="24"/>
        </w:rPr>
        <w:t xml:space="preserve"> </w:t>
      </w:r>
      <w:r>
        <w:rPr>
          <w:spacing w:val="-1"/>
          <w:position w:val="2"/>
          <w:sz w:val="24"/>
        </w:rPr>
        <w:t>REQUEST(</w:t>
      </w:r>
      <w:r>
        <w:rPr>
          <w:i/>
          <w:spacing w:val="-1"/>
          <w:position w:val="2"/>
          <w:sz w:val="24"/>
        </w:rPr>
        <w:t>ts</w:t>
      </w:r>
      <w:r>
        <w:rPr>
          <w:i/>
          <w:spacing w:val="-1"/>
          <w:sz w:val="31"/>
        </w:rPr>
        <w:t>i</w:t>
      </w:r>
      <w:r>
        <w:rPr>
          <w:spacing w:val="-1"/>
          <w:position w:val="2"/>
          <w:sz w:val="24"/>
        </w:rPr>
        <w:t>,</w:t>
      </w:r>
      <w:r>
        <w:rPr>
          <w:spacing w:val="5"/>
          <w:position w:val="2"/>
          <w:sz w:val="24"/>
        </w:rPr>
        <w:t xml:space="preserve"> </w:t>
      </w:r>
      <w:r>
        <w:rPr>
          <w:i/>
          <w:position w:val="2"/>
          <w:sz w:val="24"/>
        </w:rPr>
        <w:t>i</w:t>
      </w:r>
      <w:r>
        <w:rPr>
          <w:position w:val="2"/>
          <w:sz w:val="24"/>
        </w:rPr>
        <w:t>)</w:t>
      </w:r>
      <w:r>
        <w:rPr>
          <w:rFonts w:ascii="Microsoft Sans Serif" w:hAnsi="Microsoft Sans Serif"/>
          <w:spacing w:val="-6"/>
          <w:position w:val="2"/>
          <w:sz w:val="20"/>
        </w:rPr>
        <w:t xml:space="preserve"> </w:t>
      </w:r>
      <w:r>
        <w:rPr>
          <w:rFonts w:ascii="Microsoft Sans Serif" w:hAnsi="Microsoft Sans Serif"/>
          <w:position w:val="2"/>
          <w:sz w:val="20"/>
        </w:rPr>
        <w:t xml:space="preserve"> </w:t>
      </w:r>
    </w:p>
    <w:p w:rsidR="007B043A" w:rsidRDefault="006F375B">
      <w:pPr>
        <w:pStyle w:val="BodyText"/>
        <w:spacing w:before="121" w:line="194" w:lineRule="auto"/>
        <w:ind w:left="902" w:right="967"/>
      </w:pPr>
      <w:proofErr w:type="gramStart"/>
      <w:r>
        <w:rPr>
          <w:position w:val="2"/>
        </w:rPr>
        <w:t>message</w:t>
      </w:r>
      <w:proofErr w:type="gramEnd"/>
      <w:r>
        <w:rPr>
          <w:position w:val="2"/>
        </w:rPr>
        <w:t xml:space="preserve"> to all other sites and places the request on </w:t>
      </w:r>
      <w:r>
        <w:rPr>
          <w:i/>
          <w:position w:val="2"/>
        </w:rPr>
        <w:t>request</w:t>
      </w:r>
      <w:r>
        <w:rPr>
          <w:position w:val="2"/>
        </w:rPr>
        <w:t>_</w:t>
      </w:r>
      <w:r>
        <w:rPr>
          <w:i/>
          <w:position w:val="2"/>
        </w:rPr>
        <w:t>queue</w:t>
      </w:r>
      <w:r>
        <w:rPr>
          <w:i/>
          <w:sz w:val="31"/>
        </w:rPr>
        <w:t>i</w:t>
      </w:r>
      <w:r>
        <w:rPr>
          <w:position w:val="2"/>
        </w:rPr>
        <w:t>. ((</w:t>
      </w:r>
      <w:r>
        <w:rPr>
          <w:i/>
          <w:position w:val="2"/>
        </w:rPr>
        <w:t>ts</w:t>
      </w:r>
      <w:r>
        <w:rPr>
          <w:i/>
          <w:sz w:val="31"/>
        </w:rPr>
        <w:t>i</w:t>
      </w:r>
      <w:proofErr w:type="gramStart"/>
      <w:r>
        <w:rPr>
          <w:position w:val="2"/>
        </w:rPr>
        <w:t>,</w:t>
      </w:r>
      <w:r>
        <w:rPr>
          <w:i/>
          <w:position w:val="2"/>
        </w:rPr>
        <w:t>i</w:t>
      </w:r>
      <w:proofErr w:type="gramEnd"/>
      <w:r>
        <w:rPr>
          <w:position w:val="2"/>
        </w:rPr>
        <w:t>)</w:t>
      </w:r>
      <w:r>
        <w:rPr>
          <w:spacing w:val="-57"/>
          <w:position w:val="2"/>
        </w:rPr>
        <w:t xml:space="preserve"> </w:t>
      </w:r>
      <w:r>
        <w:rPr>
          <w:spacing w:val="-1"/>
        </w:rPr>
        <w:t>denotes</w:t>
      </w:r>
      <w:r>
        <w:rPr>
          <w:spacing w:val="-14"/>
        </w:rPr>
        <w:t xml:space="preserve"> </w:t>
      </w:r>
      <w:r>
        <w:t>the</w:t>
      </w:r>
      <w:r>
        <w:rPr>
          <w:spacing w:val="2"/>
        </w:rPr>
        <w:t xml:space="preserve"> </w:t>
      </w:r>
      <w:r>
        <w:t>timestamp</w:t>
      </w:r>
      <w:r>
        <w:rPr>
          <w:spacing w:val="8"/>
        </w:rPr>
        <w:t xml:space="preserve"> </w:t>
      </w:r>
      <w:r>
        <w:t>of</w:t>
      </w:r>
      <w:r>
        <w:rPr>
          <w:spacing w:val="-16"/>
        </w:rPr>
        <w:t xml:space="preserve"> </w:t>
      </w:r>
      <w:r>
        <w:t>the</w:t>
      </w:r>
      <w:r>
        <w:rPr>
          <w:spacing w:val="1"/>
        </w:rPr>
        <w:t xml:space="preserve"> </w:t>
      </w:r>
      <w:r>
        <w:t>request.)</w:t>
      </w:r>
    </w:p>
    <w:p w:rsidR="007B043A" w:rsidRDefault="006F375B">
      <w:pPr>
        <w:pStyle w:val="ListParagraph"/>
        <w:numPr>
          <w:ilvl w:val="1"/>
          <w:numId w:val="94"/>
        </w:numPr>
        <w:tabs>
          <w:tab w:val="left" w:pos="1086"/>
        </w:tabs>
        <w:spacing w:before="177" w:line="355" w:lineRule="auto"/>
        <w:ind w:right="406" w:firstLine="0"/>
        <w:jc w:val="left"/>
        <w:rPr>
          <w:rFonts w:ascii="Microsoft Sans Serif" w:hAnsi="Microsoft Sans Serif"/>
          <w:b/>
          <w:sz w:val="19"/>
        </w:rPr>
      </w:pPr>
      <w:r>
        <w:rPr>
          <w:position w:val="2"/>
          <w:sz w:val="23"/>
        </w:rPr>
        <w:t>When</w:t>
      </w:r>
      <w:r>
        <w:rPr>
          <w:spacing w:val="3"/>
          <w:position w:val="2"/>
          <w:sz w:val="23"/>
        </w:rPr>
        <w:t xml:space="preserve"> </w:t>
      </w:r>
      <w:r>
        <w:rPr>
          <w:position w:val="2"/>
          <w:sz w:val="23"/>
        </w:rPr>
        <w:t>a</w:t>
      </w:r>
      <w:r>
        <w:rPr>
          <w:spacing w:val="11"/>
          <w:position w:val="2"/>
          <w:sz w:val="23"/>
        </w:rPr>
        <w:t xml:space="preserve"> </w:t>
      </w:r>
      <w:r>
        <w:rPr>
          <w:position w:val="2"/>
          <w:sz w:val="23"/>
        </w:rPr>
        <w:t>site</w:t>
      </w:r>
      <w:r>
        <w:rPr>
          <w:spacing w:val="6"/>
          <w:position w:val="2"/>
          <w:sz w:val="23"/>
        </w:rPr>
        <w:t xml:space="preserve"> </w:t>
      </w:r>
      <w:r>
        <w:rPr>
          <w:i/>
          <w:position w:val="2"/>
          <w:sz w:val="23"/>
        </w:rPr>
        <w:t>S</w:t>
      </w:r>
      <w:r>
        <w:rPr>
          <w:i/>
          <w:sz w:val="30"/>
        </w:rPr>
        <w:t>j</w:t>
      </w:r>
      <w:r>
        <w:rPr>
          <w:i/>
          <w:spacing w:val="2"/>
          <w:sz w:val="30"/>
        </w:rPr>
        <w:t xml:space="preserve"> </w:t>
      </w:r>
      <w:r>
        <w:rPr>
          <w:position w:val="2"/>
          <w:sz w:val="23"/>
        </w:rPr>
        <w:t>receives</w:t>
      </w:r>
      <w:r>
        <w:rPr>
          <w:spacing w:val="15"/>
          <w:position w:val="2"/>
          <w:sz w:val="23"/>
        </w:rPr>
        <w:t xml:space="preserve"> </w:t>
      </w:r>
      <w:r>
        <w:rPr>
          <w:position w:val="2"/>
          <w:sz w:val="23"/>
        </w:rPr>
        <w:t>the</w:t>
      </w:r>
      <w:r>
        <w:rPr>
          <w:spacing w:val="6"/>
          <w:position w:val="2"/>
          <w:sz w:val="23"/>
        </w:rPr>
        <w:t xml:space="preserve"> </w:t>
      </w:r>
      <w:proofErr w:type="gramStart"/>
      <w:r>
        <w:rPr>
          <w:position w:val="2"/>
          <w:sz w:val="23"/>
        </w:rPr>
        <w:t>REQUEST(</w:t>
      </w:r>
      <w:proofErr w:type="gramEnd"/>
      <w:r>
        <w:rPr>
          <w:i/>
          <w:position w:val="2"/>
          <w:sz w:val="23"/>
        </w:rPr>
        <w:t>ts</w:t>
      </w:r>
      <w:r>
        <w:rPr>
          <w:i/>
          <w:sz w:val="30"/>
        </w:rPr>
        <w:t>i</w:t>
      </w:r>
      <w:r>
        <w:rPr>
          <w:position w:val="2"/>
          <w:sz w:val="23"/>
        </w:rPr>
        <w:t>,</w:t>
      </w:r>
      <w:r>
        <w:rPr>
          <w:spacing w:val="12"/>
          <w:position w:val="2"/>
          <w:sz w:val="23"/>
        </w:rPr>
        <w:t xml:space="preserve"> </w:t>
      </w:r>
      <w:r>
        <w:rPr>
          <w:i/>
          <w:position w:val="2"/>
          <w:sz w:val="23"/>
        </w:rPr>
        <w:t>i</w:t>
      </w:r>
      <w:r>
        <w:rPr>
          <w:position w:val="2"/>
          <w:sz w:val="23"/>
        </w:rPr>
        <w:t>)</w:t>
      </w:r>
      <w:r>
        <w:rPr>
          <w:spacing w:val="12"/>
          <w:position w:val="2"/>
          <w:sz w:val="23"/>
        </w:rPr>
        <w:t xml:space="preserve"> </w:t>
      </w:r>
      <w:r>
        <w:rPr>
          <w:position w:val="2"/>
          <w:sz w:val="23"/>
        </w:rPr>
        <w:t>message</w:t>
      </w:r>
      <w:r>
        <w:rPr>
          <w:spacing w:val="7"/>
          <w:position w:val="2"/>
          <w:sz w:val="23"/>
        </w:rPr>
        <w:t xml:space="preserve"> </w:t>
      </w:r>
      <w:r>
        <w:rPr>
          <w:position w:val="2"/>
          <w:sz w:val="23"/>
        </w:rPr>
        <w:t>from</w:t>
      </w:r>
      <w:r>
        <w:rPr>
          <w:spacing w:val="6"/>
          <w:position w:val="2"/>
          <w:sz w:val="23"/>
        </w:rPr>
        <w:t xml:space="preserve"> </w:t>
      </w:r>
      <w:r>
        <w:rPr>
          <w:position w:val="2"/>
          <w:sz w:val="23"/>
        </w:rPr>
        <w:t>site</w:t>
      </w:r>
      <w:r>
        <w:rPr>
          <w:spacing w:val="11"/>
          <w:position w:val="2"/>
          <w:sz w:val="23"/>
        </w:rPr>
        <w:t xml:space="preserve"> </w:t>
      </w:r>
      <w:r>
        <w:rPr>
          <w:i/>
          <w:position w:val="2"/>
          <w:sz w:val="23"/>
        </w:rPr>
        <w:t>S</w:t>
      </w:r>
      <w:r>
        <w:rPr>
          <w:i/>
          <w:sz w:val="30"/>
        </w:rPr>
        <w:t>i</w:t>
      </w:r>
      <w:r>
        <w:rPr>
          <w:position w:val="2"/>
          <w:sz w:val="23"/>
        </w:rPr>
        <w:t>,</w:t>
      </w:r>
      <w:r>
        <w:rPr>
          <w:spacing w:val="17"/>
          <w:position w:val="2"/>
          <w:sz w:val="23"/>
        </w:rPr>
        <w:t xml:space="preserve"> </w:t>
      </w:r>
      <w:r>
        <w:rPr>
          <w:position w:val="2"/>
          <w:sz w:val="23"/>
        </w:rPr>
        <w:t>it</w:t>
      </w:r>
      <w:r>
        <w:rPr>
          <w:spacing w:val="6"/>
          <w:position w:val="2"/>
          <w:sz w:val="23"/>
        </w:rPr>
        <w:t xml:space="preserve"> </w:t>
      </w:r>
      <w:r>
        <w:rPr>
          <w:position w:val="2"/>
          <w:sz w:val="23"/>
        </w:rPr>
        <w:t>places</w:t>
      </w:r>
      <w:r>
        <w:rPr>
          <w:spacing w:val="15"/>
          <w:position w:val="2"/>
          <w:sz w:val="23"/>
        </w:rPr>
        <w:t xml:space="preserve"> </w:t>
      </w:r>
      <w:r>
        <w:rPr>
          <w:position w:val="2"/>
          <w:sz w:val="23"/>
        </w:rPr>
        <w:t>site</w:t>
      </w:r>
      <w:r>
        <w:rPr>
          <w:spacing w:val="-55"/>
          <w:position w:val="2"/>
          <w:sz w:val="23"/>
        </w:rPr>
        <w:t xml:space="preserve"> </w:t>
      </w:r>
      <w:r>
        <w:rPr>
          <w:i/>
          <w:position w:val="2"/>
          <w:sz w:val="23"/>
        </w:rPr>
        <w:t>S</w:t>
      </w:r>
      <w:r>
        <w:rPr>
          <w:i/>
          <w:sz w:val="30"/>
        </w:rPr>
        <w:t>i</w:t>
      </w:r>
      <w:r>
        <w:rPr>
          <w:position w:val="2"/>
          <w:sz w:val="23"/>
        </w:rPr>
        <w:t xml:space="preserve">‟s request on </w:t>
      </w:r>
      <w:r>
        <w:rPr>
          <w:i/>
          <w:position w:val="2"/>
          <w:sz w:val="23"/>
        </w:rPr>
        <w:t>request</w:t>
      </w:r>
      <w:r>
        <w:rPr>
          <w:position w:val="2"/>
          <w:sz w:val="23"/>
        </w:rPr>
        <w:t>_</w:t>
      </w:r>
      <w:r>
        <w:rPr>
          <w:i/>
          <w:position w:val="2"/>
          <w:sz w:val="23"/>
        </w:rPr>
        <w:t>queue</w:t>
      </w:r>
      <w:r>
        <w:rPr>
          <w:i/>
          <w:sz w:val="30"/>
        </w:rPr>
        <w:t xml:space="preserve">j </w:t>
      </w:r>
      <w:r>
        <w:rPr>
          <w:position w:val="2"/>
          <w:sz w:val="23"/>
        </w:rPr>
        <w:t xml:space="preserve">and returns a timestamped REPLY message to </w:t>
      </w:r>
      <w:r>
        <w:rPr>
          <w:i/>
          <w:position w:val="2"/>
          <w:sz w:val="23"/>
        </w:rPr>
        <w:t>S</w:t>
      </w:r>
      <w:r>
        <w:rPr>
          <w:i/>
          <w:sz w:val="30"/>
        </w:rPr>
        <w:t>i</w:t>
      </w:r>
      <w:r>
        <w:rPr>
          <w:position w:val="2"/>
          <w:sz w:val="23"/>
        </w:rPr>
        <w:t>.</w:t>
      </w:r>
      <w:r>
        <w:rPr>
          <w:spacing w:val="1"/>
          <w:position w:val="2"/>
          <w:sz w:val="23"/>
        </w:rPr>
        <w:t xml:space="preserve"> </w:t>
      </w:r>
      <w:r>
        <w:rPr>
          <w:b/>
          <w:sz w:val="24"/>
        </w:rPr>
        <w:t>Executing</w:t>
      </w:r>
      <w:r>
        <w:rPr>
          <w:b/>
          <w:spacing w:val="7"/>
          <w:sz w:val="24"/>
        </w:rPr>
        <w:t xml:space="preserve"> </w:t>
      </w:r>
      <w:r>
        <w:rPr>
          <w:b/>
          <w:sz w:val="24"/>
        </w:rPr>
        <w:t>the</w:t>
      </w:r>
      <w:r>
        <w:rPr>
          <w:b/>
          <w:spacing w:val="-4"/>
          <w:sz w:val="24"/>
        </w:rPr>
        <w:t xml:space="preserve"> </w:t>
      </w:r>
      <w:r>
        <w:rPr>
          <w:b/>
          <w:sz w:val="24"/>
        </w:rPr>
        <w:t>critical</w:t>
      </w:r>
      <w:r>
        <w:rPr>
          <w:b/>
          <w:spacing w:val="-7"/>
          <w:sz w:val="24"/>
        </w:rPr>
        <w:t xml:space="preserve"> </w:t>
      </w:r>
      <w:r>
        <w:rPr>
          <w:b/>
          <w:sz w:val="24"/>
        </w:rPr>
        <w:t>section</w:t>
      </w:r>
      <w:r>
        <w:rPr>
          <w:b/>
          <w:spacing w:val="-6"/>
          <w:sz w:val="24"/>
        </w:rPr>
        <w:t xml:space="preserve"> </w:t>
      </w:r>
      <w:r>
        <w:rPr>
          <w:rFonts w:ascii="Arial" w:hAnsi="Arial"/>
          <w:b/>
          <w:w w:val="96"/>
          <w:sz w:val="19"/>
        </w:rPr>
        <w:t xml:space="preserve"> </w:t>
      </w:r>
    </w:p>
    <w:p w:rsidR="007B043A" w:rsidRDefault="006F375B">
      <w:pPr>
        <w:spacing w:before="1"/>
        <w:ind w:left="902"/>
        <w:rPr>
          <w:sz w:val="23"/>
        </w:rPr>
      </w:pPr>
      <w:r>
        <w:rPr>
          <w:spacing w:val="-1"/>
          <w:position w:val="2"/>
          <w:sz w:val="23"/>
        </w:rPr>
        <w:t>Site</w:t>
      </w:r>
      <w:r>
        <w:rPr>
          <w:spacing w:val="-12"/>
          <w:position w:val="2"/>
          <w:sz w:val="23"/>
        </w:rPr>
        <w:t xml:space="preserve"> </w:t>
      </w:r>
      <w:r>
        <w:rPr>
          <w:i/>
          <w:spacing w:val="-1"/>
          <w:position w:val="2"/>
          <w:sz w:val="23"/>
        </w:rPr>
        <w:t>S</w:t>
      </w:r>
      <w:r>
        <w:rPr>
          <w:i/>
          <w:spacing w:val="-1"/>
          <w:sz w:val="29"/>
        </w:rPr>
        <w:t>i</w:t>
      </w:r>
      <w:r>
        <w:rPr>
          <w:i/>
          <w:spacing w:val="-14"/>
          <w:sz w:val="29"/>
        </w:rPr>
        <w:t xml:space="preserve"> </w:t>
      </w:r>
      <w:r>
        <w:rPr>
          <w:spacing w:val="-1"/>
          <w:position w:val="2"/>
          <w:sz w:val="23"/>
        </w:rPr>
        <w:t>enters</w:t>
      </w:r>
      <w:r>
        <w:rPr>
          <w:spacing w:val="2"/>
          <w:position w:val="2"/>
          <w:sz w:val="23"/>
        </w:rPr>
        <w:t xml:space="preserve"> </w:t>
      </w:r>
      <w:r>
        <w:rPr>
          <w:position w:val="2"/>
          <w:sz w:val="23"/>
        </w:rPr>
        <w:t>the</w:t>
      </w:r>
      <w:r>
        <w:rPr>
          <w:spacing w:val="-11"/>
          <w:position w:val="2"/>
          <w:sz w:val="23"/>
        </w:rPr>
        <w:t xml:space="preserve"> </w:t>
      </w:r>
      <w:r>
        <w:rPr>
          <w:position w:val="2"/>
          <w:sz w:val="23"/>
        </w:rPr>
        <w:t>CS</w:t>
      </w:r>
      <w:r>
        <w:rPr>
          <w:spacing w:val="1"/>
          <w:position w:val="2"/>
          <w:sz w:val="23"/>
        </w:rPr>
        <w:t xml:space="preserve"> </w:t>
      </w:r>
      <w:r>
        <w:rPr>
          <w:position w:val="2"/>
          <w:sz w:val="23"/>
        </w:rPr>
        <w:t>when</w:t>
      </w:r>
      <w:r>
        <w:rPr>
          <w:spacing w:val="-9"/>
          <w:position w:val="2"/>
          <w:sz w:val="23"/>
        </w:rPr>
        <w:t xml:space="preserve"> </w:t>
      </w:r>
      <w:r>
        <w:rPr>
          <w:position w:val="2"/>
          <w:sz w:val="23"/>
        </w:rPr>
        <w:t>the</w:t>
      </w:r>
      <w:r>
        <w:rPr>
          <w:spacing w:val="8"/>
          <w:position w:val="2"/>
          <w:sz w:val="23"/>
        </w:rPr>
        <w:t xml:space="preserve"> </w:t>
      </w:r>
      <w:r>
        <w:rPr>
          <w:position w:val="2"/>
          <w:sz w:val="23"/>
        </w:rPr>
        <w:t>following</w:t>
      </w:r>
      <w:r>
        <w:rPr>
          <w:spacing w:val="5"/>
          <w:position w:val="2"/>
          <w:sz w:val="23"/>
        </w:rPr>
        <w:t xml:space="preserve"> </w:t>
      </w:r>
      <w:r>
        <w:rPr>
          <w:position w:val="2"/>
          <w:sz w:val="23"/>
        </w:rPr>
        <w:t>two</w:t>
      </w:r>
      <w:r>
        <w:rPr>
          <w:spacing w:val="-14"/>
          <w:position w:val="2"/>
          <w:sz w:val="23"/>
        </w:rPr>
        <w:t xml:space="preserve"> </w:t>
      </w:r>
      <w:r>
        <w:rPr>
          <w:position w:val="2"/>
          <w:sz w:val="23"/>
        </w:rPr>
        <w:t>conditions</w:t>
      </w:r>
      <w:r>
        <w:rPr>
          <w:spacing w:val="3"/>
          <w:position w:val="2"/>
          <w:sz w:val="23"/>
        </w:rPr>
        <w:t xml:space="preserve"> </w:t>
      </w:r>
      <w:r>
        <w:rPr>
          <w:position w:val="2"/>
          <w:sz w:val="23"/>
        </w:rPr>
        <w:t>hold:</w:t>
      </w:r>
    </w:p>
    <w:p w:rsidR="007B043A" w:rsidRDefault="006F375B">
      <w:pPr>
        <w:pStyle w:val="BodyText"/>
        <w:spacing w:before="90" w:line="261" w:lineRule="auto"/>
        <w:ind w:left="902" w:right="401"/>
      </w:pPr>
      <w:r>
        <w:rPr>
          <w:b/>
          <w:spacing w:val="-2"/>
          <w:position w:val="2"/>
        </w:rPr>
        <w:t>L1:</w:t>
      </w:r>
      <w:r>
        <w:rPr>
          <w:b/>
          <w:spacing w:val="4"/>
          <w:position w:val="2"/>
        </w:rPr>
        <w:t xml:space="preserve"> </w:t>
      </w:r>
      <w:r>
        <w:rPr>
          <w:i/>
          <w:spacing w:val="-2"/>
          <w:position w:val="2"/>
        </w:rPr>
        <w:t>S</w:t>
      </w:r>
      <w:r>
        <w:rPr>
          <w:i/>
          <w:spacing w:val="-2"/>
          <w:sz w:val="31"/>
        </w:rPr>
        <w:t>i</w:t>
      </w:r>
      <w:r>
        <w:rPr>
          <w:i/>
          <w:spacing w:val="-21"/>
          <w:sz w:val="31"/>
        </w:rPr>
        <w:t xml:space="preserve"> </w:t>
      </w:r>
      <w:r>
        <w:rPr>
          <w:spacing w:val="-2"/>
          <w:position w:val="2"/>
        </w:rPr>
        <w:t>has</w:t>
      </w:r>
      <w:r>
        <w:rPr>
          <w:spacing w:val="-5"/>
          <w:position w:val="2"/>
        </w:rPr>
        <w:t xml:space="preserve"> </w:t>
      </w:r>
      <w:r>
        <w:rPr>
          <w:spacing w:val="-1"/>
          <w:position w:val="2"/>
        </w:rPr>
        <w:t>received</w:t>
      </w:r>
      <w:r>
        <w:rPr>
          <w:spacing w:val="7"/>
          <w:position w:val="2"/>
        </w:rPr>
        <w:t xml:space="preserve"> </w:t>
      </w:r>
      <w:r>
        <w:rPr>
          <w:spacing w:val="-1"/>
          <w:position w:val="2"/>
        </w:rPr>
        <w:t>a</w:t>
      </w:r>
      <w:r>
        <w:rPr>
          <w:spacing w:val="16"/>
          <w:position w:val="2"/>
        </w:rPr>
        <w:t xml:space="preserve"> </w:t>
      </w:r>
      <w:r>
        <w:rPr>
          <w:spacing w:val="-1"/>
          <w:position w:val="2"/>
        </w:rPr>
        <w:t>message</w:t>
      </w:r>
      <w:r>
        <w:rPr>
          <w:spacing w:val="1"/>
          <w:position w:val="2"/>
        </w:rPr>
        <w:t xml:space="preserve"> </w:t>
      </w:r>
      <w:r>
        <w:rPr>
          <w:spacing w:val="-1"/>
          <w:position w:val="2"/>
        </w:rPr>
        <w:t>with</w:t>
      </w:r>
      <w:r>
        <w:rPr>
          <w:spacing w:val="-6"/>
          <w:position w:val="2"/>
        </w:rPr>
        <w:t xml:space="preserve"> </w:t>
      </w:r>
      <w:r>
        <w:rPr>
          <w:spacing w:val="-1"/>
          <w:position w:val="2"/>
        </w:rPr>
        <w:t>timestamp</w:t>
      </w:r>
      <w:r>
        <w:rPr>
          <w:spacing w:val="18"/>
          <w:position w:val="2"/>
        </w:rPr>
        <w:t xml:space="preserve"> </w:t>
      </w:r>
      <w:r>
        <w:rPr>
          <w:spacing w:val="-1"/>
          <w:position w:val="2"/>
        </w:rPr>
        <w:t>larger</w:t>
      </w:r>
      <w:r>
        <w:rPr>
          <w:spacing w:val="-5"/>
          <w:position w:val="2"/>
        </w:rPr>
        <w:t xml:space="preserve"> </w:t>
      </w:r>
      <w:r>
        <w:rPr>
          <w:spacing w:val="-1"/>
          <w:position w:val="2"/>
        </w:rPr>
        <w:t>than</w:t>
      </w:r>
      <w:r>
        <w:rPr>
          <w:spacing w:val="-7"/>
          <w:position w:val="2"/>
        </w:rPr>
        <w:t xml:space="preserve"> </w:t>
      </w:r>
      <w:r>
        <w:rPr>
          <w:spacing w:val="-1"/>
          <w:position w:val="2"/>
        </w:rPr>
        <w:t>(</w:t>
      </w:r>
      <w:r>
        <w:rPr>
          <w:i/>
          <w:spacing w:val="-1"/>
          <w:position w:val="2"/>
        </w:rPr>
        <w:t>ts</w:t>
      </w:r>
      <w:r>
        <w:rPr>
          <w:i/>
          <w:spacing w:val="-1"/>
          <w:sz w:val="31"/>
        </w:rPr>
        <w:t>i</w:t>
      </w:r>
      <w:r>
        <w:rPr>
          <w:spacing w:val="-1"/>
          <w:position w:val="2"/>
        </w:rPr>
        <w:t>,</w:t>
      </w:r>
      <w:r>
        <w:rPr>
          <w:spacing w:val="4"/>
          <w:position w:val="2"/>
        </w:rPr>
        <w:t xml:space="preserve"> </w:t>
      </w:r>
      <w:r>
        <w:rPr>
          <w:i/>
          <w:spacing w:val="-1"/>
          <w:position w:val="2"/>
        </w:rPr>
        <w:t>i</w:t>
      </w:r>
      <w:r>
        <w:rPr>
          <w:spacing w:val="-1"/>
          <w:position w:val="2"/>
        </w:rPr>
        <w:t>) fromall</w:t>
      </w:r>
      <w:r>
        <w:rPr>
          <w:spacing w:val="-16"/>
          <w:position w:val="2"/>
        </w:rPr>
        <w:t xml:space="preserve"> </w:t>
      </w:r>
      <w:r>
        <w:rPr>
          <w:spacing w:val="-1"/>
          <w:position w:val="2"/>
        </w:rPr>
        <w:t>other</w:t>
      </w:r>
      <w:r>
        <w:rPr>
          <w:spacing w:val="-57"/>
          <w:position w:val="2"/>
        </w:rPr>
        <w:t xml:space="preserve"> </w:t>
      </w:r>
      <w:r>
        <w:t>sites.</w:t>
      </w:r>
    </w:p>
    <w:p w:rsidR="007B043A" w:rsidRDefault="006F375B">
      <w:pPr>
        <w:spacing w:before="59"/>
        <w:ind w:left="902"/>
        <w:rPr>
          <w:sz w:val="23"/>
        </w:rPr>
      </w:pPr>
      <w:r>
        <w:rPr>
          <w:b/>
          <w:spacing w:val="-1"/>
          <w:position w:val="2"/>
          <w:sz w:val="23"/>
        </w:rPr>
        <w:t>L2:</w:t>
      </w:r>
      <w:r>
        <w:rPr>
          <w:b/>
          <w:spacing w:val="-5"/>
          <w:position w:val="2"/>
          <w:sz w:val="23"/>
        </w:rPr>
        <w:t xml:space="preserve"> </w:t>
      </w:r>
      <w:r>
        <w:rPr>
          <w:i/>
          <w:spacing w:val="-1"/>
          <w:position w:val="2"/>
          <w:sz w:val="23"/>
        </w:rPr>
        <w:t>S</w:t>
      </w:r>
      <w:r>
        <w:rPr>
          <w:i/>
          <w:spacing w:val="-1"/>
          <w:sz w:val="29"/>
        </w:rPr>
        <w:t>i</w:t>
      </w:r>
      <w:r>
        <w:rPr>
          <w:spacing w:val="-1"/>
          <w:position w:val="2"/>
          <w:sz w:val="23"/>
        </w:rPr>
        <w:t>‟s</w:t>
      </w:r>
      <w:r>
        <w:rPr>
          <w:spacing w:val="1"/>
          <w:position w:val="2"/>
          <w:sz w:val="23"/>
        </w:rPr>
        <w:t xml:space="preserve"> </w:t>
      </w:r>
      <w:r>
        <w:rPr>
          <w:spacing w:val="-1"/>
          <w:position w:val="2"/>
          <w:sz w:val="23"/>
        </w:rPr>
        <w:t>request</w:t>
      </w:r>
      <w:r>
        <w:rPr>
          <w:spacing w:val="-6"/>
          <w:position w:val="2"/>
          <w:sz w:val="23"/>
        </w:rPr>
        <w:t xml:space="preserve"> </w:t>
      </w:r>
      <w:r>
        <w:rPr>
          <w:spacing w:val="-1"/>
          <w:position w:val="2"/>
          <w:sz w:val="23"/>
        </w:rPr>
        <w:t>is</w:t>
      </w:r>
      <w:r>
        <w:rPr>
          <w:spacing w:val="2"/>
          <w:position w:val="2"/>
          <w:sz w:val="23"/>
        </w:rPr>
        <w:t xml:space="preserve"> </w:t>
      </w:r>
      <w:r>
        <w:rPr>
          <w:spacing w:val="-1"/>
          <w:position w:val="2"/>
          <w:sz w:val="23"/>
        </w:rPr>
        <w:t>at</w:t>
      </w:r>
      <w:r>
        <w:rPr>
          <w:spacing w:val="-7"/>
          <w:position w:val="2"/>
          <w:sz w:val="23"/>
        </w:rPr>
        <w:t xml:space="preserve"> </w:t>
      </w:r>
      <w:r>
        <w:rPr>
          <w:spacing w:val="-1"/>
          <w:position w:val="2"/>
          <w:sz w:val="23"/>
        </w:rPr>
        <w:t xml:space="preserve">the </w:t>
      </w:r>
      <w:r>
        <w:rPr>
          <w:position w:val="2"/>
          <w:sz w:val="23"/>
        </w:rPr>
        <w:t>top</w:t>
      </w:r>
      <w:r>
        <w:rPr>
          <w:spacing w:val="5"/>
          <w:position w:val="2"/>
          <w:sz w:val="23"/>
        </w:rPr>
        <w:t xml:space="preserve"> </w:t>
      </w:r>
      <w:r>
        <w:rPr>
          <w:position w:val="2"/>
          <w:sz w:val="23"/>
        </w:rPr>
        <w:t>of</w:t>
      </w:r>
      <w:r>
        <w:rPr>
          <w:spacing w:val="-14"/>
          <w:position w:val="2"/>
          <w:sz w:val="23"/>
        </w:rPr>
        <w:t xml:space="preserve"> </w:t>
      </w:r>
      <w:r>
        <w:rPr>
          <w:i/>
          <w:position w:val="2"/>
          <w:sz w:val="23"/>
        </w:rPr>
        <w:t>request</w:t>
      </w:r>
      <w:r>
        <w:rPr>
          <w:position w:val="2"/>
          <w:sz w:val="23"/>
        </w:rPr>
        <w:t>_</w:t>
      </w:r>
      <w:r>
        <w:rPr>
          <w:i/>
          <w:position w:val="2"/>
          <w:sz w:val="23"/>
        </w:rPr>
        <w:t>queue</w:t>
      </w:r>
      <w:r>
        <w:rPr>
          <w:i/>
          <w:sz w:val="29"/>
        </w:rPr>
        <w:t>i</w:t>
      </w:r>
      <w:r>
        <w:rPr>
          <w:position w:val="2"/>
          <w:sz w:val="23"/>
        </w:rPr>
        <w:t>.</w:t>
      </w:r>
    </w:p>
    <w:p w:rsidR="007B043A" w:rsidRDefault="007B043A">
      <w:pPr>
        <w:rPr>
          <w:sz w:val="23"/>
        </w:rPr>
        <w:sectPr w:rsidR="007B043A">
          <w:headerReference w:type="default" r:id="rId147"/>
          <w:footerReference w:type="default" r:id="rId148"/>
          <w:pgSz w:w="9960" w:h="13830"/>
          <w:pgMar w:top="1300" w:right="440" w:bottom="180" w:left="480" w:header="0" w:footer="0" w:gutter="0"/>
          <w:cols w:space="720"/>
        </w:sectPr>
      </w:pPr>
    </w:p>
    <w:p w:rsidR="007B043A" w:rsidRDefault="007B043A">
      <w:pPr>
        <w:pStyle w:val="BodyText"/>
        <w:rPr>
          <w:sz w:val="20"/>
        </w:rPr>
      </w:pPr>
      <w:r w:rsidRPr="007B043A">
        <w:lastRenderedPageBreak/>
        <w:pict>
          <v:group id="_x0000_s3561" style="position:absolute;margin-left:24pt;margin-top:24pt;width:450.3pt;height:644.05pt;z-index:-20093440;mso-position-horizontal-relative:page;mso-position-vertical-relative:page" coordorigin="480,480" coordsize="9006,12881">
            <v:line id="_x0000_s3613" style="position:absolute" from="487,480" to="487,13353" strokeweight=".25397mm"/>
            <v:line id="_x0000_s3612" style="position:absolute" from="9465,480" to="9465,13353" strokeweight=".72pt"/>
            <v:line id="_x0000_s3611" style="position:absolute" from="480,487" to="9472,487" strokeweight=".25397mm"/>
            <v:shape id="_x0000_s3610" style="position:absolute;left:508;top:508;width:8936;height:12816" coordorigin="508,508" coordsize="8936,12816" o:spt="100" adj="0,,0" path="m508,538r8936,m538,508r,12816m508,13294r8936,m9414,508r,12816e" filled="f" strokeweight="3pt">
              <v:stroke joinstyle="round"/>
              <v:formulas/>
              <v:path arrowok="t" o:connecttype="segments"/>
            </v:shape>
            <v:line id="_x0000_s3609" style="position:absolute" from="487,13353" to="9479,13353" strokeweight=".25397mm"/>
            <v:shape id="_x0000_s3608" style="position:absolute;left:480;top:480;width:87;height:86" coordorigin="480,480" coordsize="87,86" path="m567,480r-87,l480,566r58,l538,538r29,l567,480xe" fillcolor="black" stroked="f">
              <v:path arrowok="t"/>
            </v:shape>
            <v:shape id="_x0000_s3607" style="position:absolute;left:538;top:537;width:29;height:28" coordorigin="538,537" coordsize="29,28" path="m567,537r-29,l538,565r14,l552,551r15,l567,537xe" stroked="f">
              <v:path arrowok="t"/>
            </v:shape>
            <v:shape id="_x0000_s3606" style="position:absolute;left:552;top:480;width:8846;height:86" coordorigin="552,480" coordsize="8846,86" o:spt="100" adj="0,,0" path="m567,552r-15,l552,566r15,l567,552xm9398,480r-8831,l567,538r8831,l9398,480xe" fillcolor="black" stroked="f">
              <v:stroke joinstyle="round"/>
              <v:formulas/>
              <v:path arrowok="t" o:connecttype="segments"/>
            </v:shape>
            <v:rect id="_x0000_s3605" style="position:absolute;left:566;top:537;width:8831;height:15" stroked="f"/>
            <v:shape id="_x0000_s3604" style="position:absolute;left:566;top:480;width:8918;height:86" coordorigin="566,481" coordsize="8918,86" o:spt="100" adj="0,,0" path="m9397,551r-8831,l566,565r8831,l9397,551xm9484,481r-87,l9397,539r72,l9469,567r15,l9484,539r,-58xe" fillcolor="black" stroked="f">
              <v:stroke joinstyle="round"/>
              <v:formulas/>
              <v:path arrowok="t" o:connecttype="segments"/>
            </v:shape>
            <v:shape id="_x0000_s3603" style="position:absolute;left:9398;top:537;width:72;height:28" coordorigin="9398,537" coordsize="72,28" path="m9470,537r-72,l9398,551r58,l9456,565r14,l9470,537xe" stroked="f">
              <v:path arrowok="t"/>
            </v:shape>
            <v:shape id="_x0000_s3602" style="position:absolute;left:480;top:552;width:8976;height:12715" coordorigin="480,552" coordsize="8976,12715" o:spt="100" adj="0,,0" path="m538,566r-58,l480,13267r58,l538,566xm9456,552r-58,l9398,566r58,l9456,552xe" fillcolor="black" stroked="f">
              <v:stroke joinstyle="round"/>
              <v:formulas/>
              <v:path arrowok="t" o:connecttype="segments"/>
            </v:shape>
            <v:rect id="_x0000_s3601" style="position:absolute;left:538;top:566;width:15;height:12701" stroked="f"/>
            <v:shape id="_x0000_s3600"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3599" style="position:absolute;left:9456;top:566;width:15;height:12701" stroked="f"/>
            <v:shape id="_x0000_s3598" style="position:absolute;left:480;top:566;width:8976;height:12789" coordorigin="480,566" coordsize="8976,12789" o:spt="100" adj="0,,0" path="m567,13339r-29,l538,13267r-58,l480,13339r,16l567,13355r,-16xm9456,566r-58,l9398,13267r58,l9456,566xe" fillcolor="black" stroked="f">
              <v:stroke joinstyle="round"/>
              <v:formulas/>
              <v:path arrowok="t" o:connecttype="segments"/>
            </v:shape>
            <v:shape id="_x0000_s3597" style="position:absolute;left:538;top:13267;width:29;height:72" coordorigin="538,13267" coordsize="29,72" path="m552,13267r-14,l538,13339r29,l567,13325r-15,l552,13267xe" stroked="f">
              <v:path arrowok="t"/>
            </v:shape>
            <v:shape id="_x0000_s3596" style="position:absolute;left:552;top:13266;width:8933;height:89" coordorigin="552,13266" coordsize="8933,89" o:spt="100" adj="0,,0" path="m9398,13266r-8846,l552,13324r8846,l9398,13266xm9485,13267r-15,l9470,13339r-8903,l567,13353r8831,l9398,13355r87,l9485,13353r,-14l9485,13267xe" fillcolor="black" stroked="f">
              <v:stroke joinstyle="round"/>
              <v:formulas/>
              <v:path arrowok="t" o:connecttype="segments"/>
            </v:shape>
            <v:shape id="_x0000_s3595" style="position:absolute;left:9398;top:13267;width:72;height:72" coordorigin="9398,13267" coordsize="72,72" path="m9470,13267r-14,l9456,13325r-58,l9398,13339r72,l9470,13267xe" stroked="f">
              <v:path arrowok="t"/>
            </v:shape>
            <v:shape id="_x0000_s3594" style="position:absolute;left:480;top:480;width:8977;height:12845" coordorigin="480,480" coordsize="8977,12845" o:spt="100" adj="0,,0" path="m567,480r-87,l480,566r15,l495,494r72,l567,480xm9457,13267r-59,l9398,13325r59,l9457,13267xe" fillcolor="black" stroked="f">
              <v:stroke joinstyle="round"/>
              <v:formulas/>
              <v:path arrowok="t" o:connecttype="segments"/>
            </v:shape>
            <v:shape id="_x0000_s3593" style="position:absolute;left:494;top:494;width:72;height:72" coordorigin="494,494" coordsize="72,72" path="m566,494r-72,l494,566r14,l508,509r58,l566,494xe" stroked="f">
              <v:path arrowok="t"/>
            </v:shape>
            <v:shape id="_x0000_s3592" style="position:absolute;left:509;top:480;width:8889;height:86" coordorigin="509,480" coordsize="8889,86" o:spt="100" adj="0,,0" path="m567,509r-58,l509,566r58,l567,509xm9398,480r-8831,l567,494r8831,l9398,480xe" fillcolor="black" stroked="f">
              <v:stroke joinstyle="round"/>
              <v:formulas/>
              <v:path arrowok="t" o:connecttype="segments"/>
            </v:shape>
            <v:rect id="_x0000_s3591" style="position:absolute;left:566;top:494;width:8831;height:15" stroked="f"/>
            <v:shape id="_x0000_s3590" style="position:absolute;left:566;top:480;width:8918;height:86" coordorigin="566,481" coordsize="8918,86" o:spt="100" adj="0,,0" path="m9397,509r-8831,l566,566r8831,l9397,509xm9484,481r-87,l9397,495r29,l9426,567r58,l9484,495r,-14xe" fillcolor="black" stroked="f">
              <v:stroke joinstyle="round"/>
              <v:formulas/>
              <v:path arrowok="t" o:connecttype="segments"/>
            </v:shape>
            <v:shape id="_x0000_s3589" style="position:absolute;left:9398;top:494;width:29;height:72" coordorigin="9398,494" coordsize="29,72" path="m9427,494r-29,l9398,509r14,l9412,566r15,l9427,494xe" stroked="f">
              <v:path arrowok="t"/>
            </v:shape>
            <v:shape id="_x0000_s3588" style="position:absolute;left:480;top:508;width:8932;height:12759" coordorigin="480,508" coordsize="8932,12759" o:spt="100" adj="0,,0" path="m495,565r-15,l480,13266r15,l495,565xm9412,508r-14,l9398,565r14,l9412,508xe" fillcolor="black" stroked="f">
              <v:stroke joinstyle="round"/>
              <v:formulas/>
              <v:path arrowok="t" o:connecttype="segments"/>
            </v:shape>
            <v:rect id="_x0000_s3587" style="position:absolute;left:494;top:566;width:15;height:12701" stroked="f"/>
            <v:shape id="_x0000_s3586" style="position:absolute;left:509;top:566;width:8976;height:12701" coordorigin="509,566" coordsize="8976,12701" o:spt="100" adj="0,,0" path="m567,566r-58,l509,13267r58,l567,566xm9485,566r-58,l9427,13267r58,l9485,566xe" fillcolor="black" stroked="f">
              <v:stroke joinstyle="round"/>
              <v:formulas/>
              <v:path arrowok="t" o:connecttype="segments"/>
            </v:shape>
            <v:rect id="_x0000_s3585" style="position:absolute;left:9412;top:566;width:15;height:12701" stroked="f"/>
            <v:shape id="_x0000_s3584" style="position:absolute;left:480;top:566;width:8932;height:12789" coordorigin="480,566" coordsize="8932,12789" o:spt="100" adj="0,,0" path="m567,13297r-72,l495,13267r-15,l480,13297r,58l567,13355r,-58xm9412,566r-14,l9398,13267r14,l9412,566xe" fillcolor="black" stroked="f">
              <v:stroke joinstyle="round"/>
              <v:formulas/>
              <v:path arrowok="t" o:connecttype="segments"/>
            </v:shape>
            <v:shape id="_x0000_s3583" style="position:absolute;left:494;top:13267;width:72;height:29" coordorigin="494,13267" coordsize="72,29" path="m508,13267r-14,l494,13296r72,l566,13282r-58,l508,13267xe" stroked="f">
              <v:path arrowok="t"/>
            </v:shape>
            <v:shape id="_x0000_s3582" style="position:absolute;left:509;top:13267;width:8889;height:87" coordorigin="509,13267" coordsize="8889,87" o:spt="100" adj="0,,0" path="m567,13267r-58,l509,13282r58,l567,13267xm9398,13296r-8831,l567,13354r8831,l9398,13296xe" fillcolor="black" stroked="f">
              <v:stroke joinstyle="round"/>
              <v:formulas/>
              <v:path arrowok="t" o:connecttype="segments"/>
            </v:shape>
            <v:rect id="_x0000_s3581" style="position:absolute;left:566;top:13281;width:8831;height:15" stroked="f"/>
            <v:shape id="_x0000_s3580" style="position:absolute;left:566;top:13266;width:8918;height:88" coordorigin="566,13267" coordsize="8918,88" o:spt="100" adj="0,,0" path="m9397,13267r-8831,l566,13282r8831,l9397,13267xm9484,13267r-58,l9426,13297r-29,l9397,13355r87,l9484,13297r,-30xe" fillcolor="black" stroked="f">
              <v:stroke joinstyle="round"/>
              <v:formulas/>
              <v:path arrowok="t" o:connecttype="segments"/>
            </v:shape>
            <v:shape id="_x0000_s3579" style="position:absolute;left:9398;top:13267;width:29;height:29" coordorigin="9398,13267" coordsize="29,29" path="m9427,13267r-15,l9412,13282r-14,l9398,13296r29,l9427,13267xe" stroked="f">
              <v:path arrowok="t"/>
            </v:shape>
            <v:shape id="_x0000_s3578" style="position:absolute;left:480;top:480;width:8933;height:12802" coordorigin="480,480" coordsize="8933,12802" o:spt="100" adj="0,,0" path="m567,480r-29,l538,480r-58,l480,480r,58l480,566r58,l538,538r29,l567,480xm9413,13267r-15,l9398,13282r15,l9413,13267xe" fillcolor="black" stroked="f">
              <v:stroke joinstyle="round"/>
              <v:formulas/>
              <v:path arrowok="t" o:connecttype="segments"/>
            </v:shape>
            <v:shape id="_x0000_s3577" style="position:absolute;left:538;top:537;width:29;height:29" coordorigin="538,538" coordsize="29,29" path="m567,538r-15,l538,538r,14l538,566r14,l552,552r15,l567,538xe" stroked="f">
              <v:path arrowok="t"/>
            </v:shape>
            <v:shape id="_x0000_s3576" style="position:absolute;left:552;top:480;width:8846;height:87" coordorigin="552,480" coordsize="8846,87" o:spt="100" adj="0,,0" path="m567,552r-15,l552,566r15,l567,552xm9398,480r-8831,l567,538r8831,l9398,480xe" fillcolor="black" stroked="f">
              <v:stroke joinstyle="round"/>
              <v:formulas/>
              <v:path arrowok="t" o:connecttype="segments"/>
            </v:shape>
            <v:rect id="_x0000_s3575" style="position:absolute;left:566;top:537;width:8831;height:15" stroked="f"/>
            <v:shape id="_x0000_s3574" style="position:absolute;left:566;top:480;width:8918;height:87" coordorigin="567,480" coordsize="8918,87" o:spt="100" adj="0,,0" path="m9398,552r-8831,l567,566r8831,l9398,552xm9485,480r,l9485,480r-15,l9470,480r-72,l9398,538r72,l9470,566r15,l9485,538r,l9485,480xe" fillcolor="black" stroked="f">
              <v:stroke joinstyle="round"/>
              <v:formulas/>
              <v:path arrowok="t" o:connecttype="segments"/>
            </v:shape>
            <v:shape id="_x0000_s3573" style="position:absolute;left:9398;top:537;width:73;height:29" coordorigin="9398,538" coordsize="73,29" path="m9470,538r-14,l9398,538r,14l9456,552r,14l9470,566r,-14l9470,538xe" stroked="f">
              <v:path arrowok="t"/>
            </v:shape>
            <v:shape id="_x0000_s3572" style="position:absolute;left:480;top:552;width:8976;height:12716" coordorigin="480,552" coordsize="8976,12716" o:spt="100" adj="0,,0" path="m538,566r-58,l480,13267r58,l538,566xm9456,552r-58,l9398,566r58,l9456,552xe" fillcolor="black" stroked="f">
              <v:stroke joinstyle="round"/>
              <v:formulas/>
              <v:path arrowok="t" o:connecttype="segments"/>
            </v:shape>
            <v:rect id="_x0000_s3571" style="position:absolute;left:538;top:566;width:15;height:12701" stroked="f"/>
            <v:shape id="_x0000_s3570"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3569" style="position:absolute;left:9456;top:566;width:15;height:12701" stroked="f"/>
            <v:shape id="_x0000_s3568" style="position:absolute;left:480;top:566;width:8976;height:12788" coordorigin="480,566" coordsize="8976,12788" o:spt="100" adj="0,,0" path="m567,13339r-29,l538,13267r-58,l480,13339r,15l538,13354r29,l567,13339xm9456,566r-58,l9398,13267r58,l9456,566xe" fillcolor="black" stroked="f">
              <v:stroke joinstyle="round"/>
              <v:formulas/>
              <v:path arrowok="t" o:connecttype="segments"/>
            </v:shape>
            <v:shape id="_x0000_s3567" style="position:absolute;left:538;top:13267;width:29;height:72" coordorigin="538,13267" coordsize="29,72" path="m567,13325r-15,l552,13267r-14,l538,13325r,14l552,13339r15,l567,13325xe" stroked="f">
              <v:path arrowok="t"/>
            </v:shape>
            <v:shape id="_x0000_s3566" style="position:absolute;left:552;top:13267;width:8846;height:87" coordorigin="552,13267" coordsize="8846,87" o:spt="100" adj="0,,0" path="m567,13267r-15,l552,13325r15,l567,13267xm9398,13339r-8831,l567,13354r8831,l9398,13339xe" fillcolor="black" stroked="f">
              <v:stroke joinstyle="round"/>
              <v:formulas/>
              <v:path arrowok="t" o:connecttype="segments"/>
            </v:shape>
            <v:rect id="_x0000_s3565" style="position:absolute;left:566;top:13324;width:8831;height:15" stroked="f"/>
            <v:shape id="_x0000_s3564" style="position:absolute;left:566;top:13267;width:8918;height:87" coordorigin="567,13267" coordsize="8918,87" o:spt="100" adj="0,,0" path="m9398,13267r-8831,l567,13325r8831,l9398,13267xm9485,13339r,l9485,13267r-15,l9470,13339r-72,l9398,13354r72,l9485,13354r,l9485,13339xe" fillcolor="black" stroked="f">
              <v:stroke joinstyle="round"/>
              <v:formulas/>
              <v:path arrowok="t" o:connecttype="segments"/>
            </v:shape>
            <v:shape id="_x0000_s3563" style="position:absolute;left:9398;top:13267;width:73;height:72" coordorigin="9398,13267" coordsize="73,72" path="m9470,13325r,-58l9456,13267r,58l9398,13325r,14l9456,13339r14,l9470,13325xe" stroked="f">
              <v:path arrowok="t"/>
            </v:shape>
            <v:rect id="_x0000_s3562" style="position:absolute;left:9398;top:13267;width:59;height:58" fillcolor="black" stroked="f"/>
            <w10:wrap anchorx="page" anchory="page"/>
          </v:group>
        </w:pict>
      </w:r>
    </w:p>
    <w:p w:rsidR="007B043A" w:rsidRDefault="006F375B">
      <w:pPr>
        <w:pStyle w:val="Heading4"/>
        <w:spacing w:before="90"/>
        <w:ind w:left="902"/>
      </w:pPr>
      <w:r>
        <w:rPr>
          <w:spacing w:val="-1"/>
        </w:rPr>
        <w:t>Releasing</w:t>
      </w:r>
      <w:r>
        <w:rPr>
          <w:spacing w:val="-2"/>
        </w:rPr>
        <w:t xml:space="preserve"> </w:t>
      </w:r>
      <w:r>
        <w:t>the</w:t>
      </w:r>
      <w:r>
        <w:rPr>
          <w:spacing w:val="-8"/>
        </w:rPr>
        <w:t xml:space="preserve"> </w:t>
      </w:r>
      <w:r>
        <w:t>critical</w:t>
      </w:r>
      <w:r>
        <w:rPr>
          <w:spacing w:val="-15"/>
        </w:rPr>
        <w:t xml:space="preserve"> </w:t>
      </w:r>
      <w:r>
        <w:t>section</w:t>
      </w:r>
    </w:p>
    <w:p w:rsidR="007B043A" w:rsidRDefault="006F375B">
      <w:pPr>
        <w:pStyle w:val="ListParagraph"/>
        <w:numPr>
          <w:ilvl w:val="1"/>
          <w:numId w:val="94"/>
        </w:numPr>
        <w:tabs>
          <w:tab w:val="left" w:pos="1081"/>
        </w:tabs>
        <w:spacing w:before="165" w:line="201" w:lineRule="auto"/>
        <w:ind w:right="1084" w:firstLine="0"/>
        <w:jc w:val="left"/>
        <w:rPr>
          <w:rFonts w:ascii="Microsoft Sans Serif" w:hAnsi="Microsoft Sans Serif"/>
          <w:sz w:val="19"/>
        </w:rPr>
      </w:pPr>
      <w:r>
        <w:rPr>
          <w:position w:val="2"/>
          <w:sz w:val="23"/>
        </w:rPr>
        <w:t>Site</w:t>
      </w:r>
      <w:r>
        <w:rPr>
          <w:spacing w:val="-8"/>
          <w:position w:val="2"/>
          <w:sz w:val="23"/>
        </w:rPr>
        <w:t xml:space="preserve"> </w:t>
      </w:r>
      <w:r>
        <w:rPr>
          <w:i/>
          <w:position w:val="2"/>
          <w:sz w:val="23"/>
        </w:rPr>
        <w:t>S</w:t>
      </w:r>
      <w:r>
        <w:rPr>
          <w:i/>
          <w:sz w:val="30"/>
        </w:rPr>
        <w:t>i</w:t>
      </w:r>
      <w:r>
        <w:rPr>
          <w:position w:val="2"/>
          <w:sz w:val="23"/>
        </w:rPr>
        <w:t>,</w:t>
      </w:r>
      <w:r>
        <w:rPr>
          <w:spacing w:val="-7"/>
          <w:position w:val="2"/>
          <w:sz w:val="23"/>
        </w:rPr>
        <w:t xml:space="preserve"> </w:t>
      </w:r>
      <w:r>
        <w:rPr>
          <w:position w:val="2"/>
          <w:sz w:val="23"/>
        </w:rPr>
        <w:t>upon</w:t>
      </w:r>
      <w:r>
        <w:rPr>
          <w:spacing w:val="-11"/>
          <w:position w:val="2"/>
          <w:sz w:val="23"/>
        </w:rPr>
        <w:t xml:space="preserve"> </w:t>
      </w:r>
      <w:r>
        <w:rPr>
          <w:position w:val="2"/>
          <w:sz w:val="23"/>
        </w:rPr>
        <w:t>exiting</w:t>
      </w:r>
      <w:r>
        <w:rPr>
          <w:spacing w:val="-2"/>
          <w:position w:val="2"/>
          <w:sz w:val="23"/>
        </w:rPr>
        <w:t xml:space="preserve"> </w:t>
      </w:r>
      <w:r>
        <w:rPr>
          <w:position w:val="2"/>
          <w:sz w:val="23"/>
        </w:rPr>
        <w:t>the</w:t>
      </w:r>
      <w:r>
        <w:rPr>
          <w:spacing w:val="-4"/>
          <w:position w:val="2"/>
          <w:sz w:val="23"/>
        </w:rPr>
        <w:t xml:space="preserve"> </w:t>
      </w:r>
      <w:r>
        <w:rPr>
          <w:position w:val="2"/>
          <w:sz w:val="23"/>
        </w:rPr>
        <w:t>CS,</w:t>
      </w:r>
      <w:r>
        <w:rPr>
          <w:spacing w:val="-6"/>
          <w:position w:val="2"/>
          <w:sz w:val="23"/>
        </w:rPr>
        <w:t xml:space="preserve"> </w:t>
      </w:r>
      <w:r>
        <w:rPr>
          <w:position w:val="2"/>
          <w:sz w:val="23"/>
        </w:rPr>
        <w:t>removes</w:t>
      </w:r>
      <w:r>
        <w:rPr>
          <w:spacing w:val="13"/>
          <w:position w:val="2"/>
          <w:sz w:val="23"/>
        </w:rPr>
        <w:t xml:space="preserve"> </w:t>
      </w:r>
      <w:r>
        <w:rPr>
          <w:position w:val="2"/>
          <w:sz w:val="23"/>
        </w:rPr>
        <w:t>its request</w:t>
      </w:r>
      <w:r>
        <w:rPr>
          <w:spacing w:val="-3"/>
          <w:position w:val="2"/>
          <w:sz w:val="23"/>
        </w:rPr>
        <w:t xml:space="preserve"> </w:t>
      </w:r>
      <w:r>
        <w:rPr>
          <w:position w:val="2"/>
          <w:sz w:val="23"/>
        </w:rPr>
        <w:t>from</w:t>
      </w:r>
      <w:r>
        <w:rPr>
          <w:spacing w:val="-8"/>
          <w:position w:val="2"/>
          <w:sz w:val="23"/>
        </w:rPr>
        <w:t xml:space="preserve"> </w:t>
      </w:r>
      <w:r>
        <w:rPr>
          <w:position w:val="2"/>
          <w:sz w:val="23"/>
        </w:rPr>
        <w:t>the</w:t>
      </w:r>
      <w:r>
        <w:rPr>
          <w:spacing w:val="-7"/>
          <w:position w:val="2"/>
          <w:sz w:val="23"/>
        </w:rPr>
        <w:t xml:space="preserve"> </w:t>
      </w:r>
      <w:r>
        <w:rPr>
          <w:position w:val="2"/>
          <w:sz w:val="23"/>
        </w:rPr>
        <w:t>top</w:t>
      </w:r>
      <w:r>
        <w:rPr>
          <w:spacing w:val="7"/>
          <w:position w:val="2"/>
          <w:sz w:val="23"/>
        </w:rPr>
        <w:t xml:space="preserve"> </w:t>
      </w:r>
      <w:r>
        <w:rPr>
          <w:position w:val="2"/>
          <w:sz w:val="23"/>
        </w:rPr>
        <w:t>of</w:t>
      </w:r>
      <w:r>
        <w:rPr>
          <w:spacing w:val="-2"/>
          <w:position w:val="2"/>
          <w:sz w:val="23"/>
        </w:rPr>
        <w:t xml:space="preserve"> </w:t>
      </w:r>
      <w:r>
        <w:rPr>
          <w:position w:val="2"/>
          <w:sz w:val="23"/>
        </w:rPr>
        <w:t>its</w:t>
      </w:r>
      <w:r>
        <w:rPr>
          <w:spacing w:val="-1"/>
          <w:position w:val="2"/>
          <w:sz w:val="23"/>
        </w:rPr>
        <w:t xml:space="preserve"> </w:t>
      </w:r>
      <w:r>
        <w:rPr>
          <w:position w:val="2"/>
          <w:sz w:val="23"/>
        </w:rPr>
        <w:t>request</w:t>
      </w:r>
      <w:r>
        <w:rPr>
          <w:spacing w:val="-54"/>
          <w:position w:val="2"/>
          <w:sz w:val="23"/>
        </w:rPr>
        <w:t xml:space="preserve"> </w:t>
      </w:r>
      <w:r>
        <w:rPr>
          <w:sz w:val="23"/>
        </w:rPr>
        <w:t>queue</w:t>
      </w:r>
      <w:r>
        <w:rPr>
          <w:spacing w:val="-8"/>
          <w:sz w:val="23"/>
        </w:rPr>
        <w:t xml:space="preserve"> </w:t>
      </w:r>
      <w:r>
        <w:rPr>
          <w:sz w:val="23"/>
        </w:rPr>
        <w:t>and</w:t>
      </w:r>
      <w:r>
        <w:rPr>
          <w:spacing w:val="-1"/>
          <w:sz w:val="23"/>
        </w:rPr>
        <w:t xml:space="preserve"> </w:t>
      </w:r>
      <w:r>
        <w:rPr>
          <w:sz w:val="23"/>
        </w:rPr>
        <w:t>broadcasts</w:t>
      </w:r>
      <w:r>
        <w:rPr>
          <w:spacing w:val="-1"/>
          <w:sz w:val="23"/>
        </w:rPr>
        <w:t xml:space="preserve"> </w:t>
      </w:r>
      <w:r>
        <w:rPr>
          <w:sz w:val="23"/>
        </w:rPr>
        <w:t>a</w:t>
      </w:r>
      <w:r>
        <w:rPr>
          <w:spacing w:val="-1"/>
          <w:sz w:val="23"/>
        </w:rPr>
        <w:t xml:space="preserve"> </w:t>
      </w:r>
      <w:r>
        <w:rPr>
          <w:sz w:val="23"/>
        </w:rPr>
        <w:t>time</w:t>
      </w:r>
      <w:r>
        <w:rPr>
          <w:spacing w:val="-9"/>
          <w:sz w:val="23"/>
        </w:rPr>
        <w:t xml:space="preserve"> </w:t>
      </w:r>
      <w:r>
        <w:rPr>
          <w:sz w:val="23"/>
        </w:rPr>
        <w:t>stamped</w:t>
      </w:r>
      <w:r>
        <w:rPr>
          <w:spacing w:val="-1"/>
          <w:sz w:val="23"/>
        </w:rPr>
        <w:t xml:space="preserve"> </w:t>
      </w:r>
      <w:r>
        <w:rPr>
          <w:sz w:val="23"/>
        </w:rPr>
        <w:t>RELEASE</w:t>
      </w:r>
      <w:r>
        <w:rPr>
          <w:spacing w:val="-3"/>
          <w:sz w:val="23"/>
        </w:rPr>
        <w:t xml:space="preserve"> </w:t>
      </w:r>
      <w:r>
        <w:rPr>
          <w:sz w:val="23"/>
        </w:rPr>
        <w:t>message</w:t>
      </w:r>
      <w:r>
        <w:rPr>
          <w:spacing w:val="-7"/>
          <w:sz w:val="23"/>
        </w:rPr>
        <w:t xml:space="preserve"> </w:t>
      </w:r>
      <w:r>
        <w:rPr>
          <w:sz w:val="23"/>
        </w:rPr>
        <w:t>to</w:t>
      </w:r>
      <w:r>
        <w:rPr>
          <w:spacing w:val="-11"/>
          <w:sz w:val="23"/>
        </w:rPr>
        <w:t xml:space="preserve"> </w:t>
      </w:r>
      <w:r>
        <w:rPr>
          <w:sz w:val="23"/>
        </w:rPr>
        <w:t>all</w:t>
      </w:r>
      <w:r>
        <w:rPr>
          <w:spacing w:val="-8"/>
          <w:sz w:val="23"/>
        </w:rPr>
        <w:t xml:space="preserve"> </w:t>
      </w:r>
      <w:r>
        <w:rPr>
          <w:sz w:val="23"/>
        </w:rPr>
        <w:t>other</w:t>
      </w:r>
      <w:r>
        <w:rPr>
          <w:spacing w:val="-1"/>
          <w:sz w:val="23"/>
        </w:rPr>
        <w:t xml:space="preserve"> </w:t>
      </w:r>
      <w:r>
        <w:rPr>
          <w:sz w:val="23"/>
        </w:rPr>
        <w:t>sites.</w:t>
      </w:r>
      <w:r>
        <w:rPr>
          <w:rFonts w:ascii="Microsoft Sans Serif" w:hAnsi="Microsoft Sans Serif"/>
          <w:spacing w:val="1"/>
          <w:w w:val="101"/>
          <w:sz w:val="19"/>
        </w:rPr>
        <w:t xml:space="preserve"> </w:t>
      </w:r>
      <w:r>
        <w:rPr>
          <w:rFonts w:ascii="Microsoft Sans Serif" w:hAnsi="Microsoft Sans Serif"/>
          <w:w w:val="101"/>
          <w:sz w:val="19"/>
        </w:rPr>
        <w:t xml:space="preserve"> </w:t>
      </w:r>
    </w:p>
    <w:p w:rsidR="007B043A" w:rsidRDefault="006F375B">
      <w:pPr>
        <w:pStyle w:val="ListParagraph"/>
        <w:numPr>
          <w:ilvl w:val="1"/>
          <w:numId w:val="94"/>
        </w:numPr>
        <w:tabs>
          <w:tab w:val="left" w:pos="1081"/>
        </w:tabs>
        <w:spacing w:before="188" w:line="206" w:lineRule="auto"/>
        <w:ind w:right="1093" w:firstLine="0"/>
        <w:jc w:val="left"/>
        <w:rPr>
          <w:rFonts w:ascii="Microsoft Sans Serif" w:hAnsi="Microsoft Sans Serif"/>
          <w:sz w:val="19"/>
        </w:rPr>
      </w:pPr>
      <w:r>
        <w:rPr>
          <w:position w:val="2"/>
          <w:sz w:val="23"/>
        </w:rPr>
        <w:t>When</w:t>
      </w:r>
      <w:r>
        <w:rPr>
          <w:spacing w:val="-11"/>
          <w:position w:val="2"/>
          <w:sz w:val="23"/>
        </w:rPr>
        <w:t xml:space="preserve"> </w:t>
      </w:r>
      <w:r>
        <w:rPr>
          <w:position w:val="2"/>
          <w:sz w:val="23"/>
        </w:rPr>
        <w:t>a</w:t>
      </w:r>
      <w:r>
        <w:rPr>
          <w:spacing w:val="-8"/>
          <w:position w:val="2"/>
          <w:sz w:val="23"/>
        </w:rPr>
        <w:t xml:space="preserve"> </w:t>
      </w:r>
      <w:r>
        <w:rPr>
          <w:position w:val="2"/>
          <w:sz w:val="23"/>
        </w:rPr>
        <w:t>site</w:t>
      </w:r>
      <w:r>
        <w:rPr>
          <w:spacing w:val="-7"/>
          <w:position w:val="2"/>
          <w:sz w:val="23"/>
        </w:rPr>
        <w:t xml:space="preserve"> </w:t>
      </w:r>
      <w:r>
        <w:rPr>
          <w:i/>
          <w:position w:val="2"/>
          <w:sz w:val="23"/>
        </w:rPr>
        <w:t>S</w:t>
      </w:r>
      <w:r>
        <w:rPr>
          <w:i/>
          <w:sz w:val="30"/>
        </w:rPr>
        <w:t>j</w:t>
      </w:r>
      <w:r>
        <w:rPr>
          <w:i/>
          <w:spacing w:val="2"/>
          <w:sz w:val="30"/>
        </w:rPr>
        <w:t xml:space="preserve"> </w:t>
      </w:r>
      <w:r>
        <w:rPr>
          <w:position w:val="2"/>
          <w:sz w:val="23"/>
        </w:rPr>
        <w:t>receives</w:t>
      </w:r>
      <w:r>
        <w:rPr>
          <w:spacing w:val="1"/>
          <w:position w:val="2"/>
          <w:sz w:val="23"/>
        </w:rPr>
        <w:t xml:space="preserve"> </w:t>
      </w:r>
      <w:r>
        <w:rPr>
          <w:position w:val="2"/>
          <w:sz w:val="23"/>
        </w:rPr>
        <w:t>a</w:t>
      </w:r>
      <w:r>
        <w:rPr>
          <w:spacing w:val="-8"/>
          <w:position w:val="2"/>
          <w:sz w:val="23"/>
        </w:rPr>
        <w:t xml:space="preserve"> </w:t>
      </w:r>
      <w:r>
        <w:rPr>
          <w:position w:val="2"/>
          <w:sz w:val="23"/>
        </w:rPr>
        <w:t>RELEASE</w:t>
      </w:r>
      <w:r>
        <w:rPr>
          <w:spacing w:val="-2"/>
          <w:position w:val="2"/>
          <w:sz w:val="23"/>
        </w:rPr>
        <w:t xml:space="preserve"> </w:t>
      </w:r>
      <w:r>
        <w:rPr>
          <w:position w:val="2"/>
          <w:sz w:val="23"/>
        </w:rPr>
        <w:t>message</w:t>
      </w:r>
      <w:r>
        <w:rPr>
          <w:spacing w:val="2"/>
          <w:position w:val="2"/>
          <w:sz w:val="23"/>
        </w:rPr>
        <w:t xml:space="preserve"> </w:t>
      </w:r>
      <w:r>
        <w:rPr>
          <w:position w:val="2"/>
          <w:sz w:val="23"/>
        </w:rPr>
        <w:t>from</w:t>
      </w:r>
      <w:r>
        <w:rPr>
          <w:spacing w:val="-8"/>
          <w:position w:val="2"/>
          <w:sz w:val="23"/>
        </w:rPr>
        <w:t xml:space="preserve"> </w:t>
      </w:r>
      <w:r>
        <w:rPr>
          <w:position w:val="2"/>
          <w:sz w:val="23"/>
        </w:rPr>
        <w:t>site</w:t>
      </w:r>
      <w:r>
        <w:rPr>
          <w:spacing w:val="-7"/>
          <w:position w:val="2"/>
          <w:sz w:val="23"/>
        </w:rPr>
        <w:t xml:space="preserve"> </w:t>
      </w:r>
      <w:r>
        <w:rPr>
          <w:i/>
          <w:position w:val="2"/>
          <w:sz w:val="23"/>
        </w:rPr>
        <w:t>S</w:t>
      </w:r>
      <w:r>
        <w:rPr>
          <w:i/>
          <w:sz w:val="30"/>
        </w:rPr>
        <w:t>i</w:t>
      </w:r>
      <w:r>
        <w:rPr>
          <w:position w:val="2"/>
          <w:sz w:val="23"/>
        </w:rPr>
        <w:t>,</w:t>
      </w:r>
      <w:r>
        <w:rPr>
          <w:spacing w:val="-1"/>
          <w:position w:val="2"/>
          <w:sz w:val="23"/>
        </w:rPr>
        <w:t xml:space="preserve"> </w:t>
      </w:r>
      <w:r>
        <w:rPr>
          <w:position w:val="2"/>
          <w:sz w:val="23"/>
        </w:rPr>
        <w:t>it</w:t>
      </w:r>
      <w:r>
        <w:rPr>
          <w:spacing w:val="-8"/>
          <w:position w:val="2"/>
          <w:sz w:val="23"/>
        </w:rPr>
        <w:t xml:space="preserve"> </w:t>
      </w:r>
      <w:r>
        <w:rPr>
          <w:position w:val="2"/>
          <w:sz w:val="23"/>
        </w:rPr>
        <w:t>removes</w:t>
      </w:r>
      <w:r>
        <w:rPr>
          <w:spacing w:val="1"/>
          <w:position w:val="2"/>
          <w:sz w:val="23"/>
        </w:rPr>
        <w:t xml:space="preserve"> </w:t>
      </w:r>
      <w:r>
        <w:rPr>
          <w:i/>
          <w:position w:val="2"/>
          <w:sz w:val="23"/>
        </w:rPr>
        <w:t>S</w:t>
      </w:r>
      <w:r>
        <w:rPr>
          <w:i/>
          <w:sz w:val="30"/>
        </w:rPr>
        <w:t>i</w:t>
      </w:r>
      <w:r>
        <w:rPr>
          <w:position w:val="2"/>
          <w:sz w:val="23"/>
        </w:rPr>
        <w:t>‟s</w:t>
      </w:r>
      <w:r>
        <w:rPr>
          <w:spacing w:val="-55"/>
          <w:position w:val="2"/>
          <w:sz w:val="23"/>
        </w:rPr>
        <w:t xml:space="preserve"> </w:t>
      </w:r>
      <w:r>
        <w:rPr>
          <w:sz w:val="23"/>
        </w:rPr>
        <w:t>request</w:t>
      </w:r>
      <w:r>
        <w:rPr>
          <w:spacing w:val="-2"/>
          <w:sz w:val="23"/>
        </w:rPr>
        <w:t xml:space="preserve"> </w:t>
      </w:r>
      <w:r>
        <w:rPr>
          <w:sz w:val="23"/>
        </w:rPr>
        <w:t>from</w:t>
      </w:r>
      <w:r>
        <w:rPr>
          <w:spacing w:val="13"/>
          <w:sz w:val="23"/>
        </w:rPr>
        <w:t xml:space="preserve"> </w:t>
      </w:r>
      <w:r>
        <w:rPr>
          <w:sz w:val="23"/>
        </w:rPr>
        <w:t>its</w:t>
      </w:r>
      <w:r>
        <w:rPr>
          <w:spacing w:val="1"/>
          <w:sz w:val="23"/>
        </w:rPr>
        <w:t xml:space="preserve"> </w:t>
      </w:r>
      <w:r>
        <w:rPr>
          <w:sz w:val="23"/>
        </w:rPr>
        <w:t>request</w:t>
      </w:r>
      <w:r>
        <w:rPr>
          <w:spacing w:val="-1"/>
          <w:sz w:val="23"/>
        </w:rPr>
        <w:t xml:space="preserve"> </w:t>
      </w:r>
      <w:r>
        <w:rPr>
          <w:sz w:val="23"/>
        </w:rPr>
        <w:t>queue.</w:t>
      </w:r>
      <w:r>
        <w:rPr>
          <w:rFonts w:ascii="Microsoft Sans Serif" w:hAnsi="Microsoft Sans Serif"/>
          <w:spacing w:val="1"/>
          <w:w w:val="101"/>
          <w:sz w:val="19"/>
        </w:rPr>
        <w:t xml:space="preserve"> </w:t>
      </w:r>
      <w:r>
        <w:rPr>
          <w:rFonts w:ascii="Microsoft Sans Serif" w:hAnsi="Microsoft Sans Serif"/>
          <w:w w:val="101"/>
          <w:sz w:val="19"/>
        </w:rPr>
        <w:t xml:space="preserve"> </w:t>
      </w:r>
    </w:p>
    <w:p w:rsidR="007B043A" w:rsidRDefault="007B043A">
      <w:pPr>
        <w:pStyle w:val="BodyText"/>
        <w:spacing w:before="8"/>
        <w:rPr>
          <w:rFonts w:ascii="Microsoft Sans Serif"/>
          <w:sz w:val="38"/>
        </w:rPr>
      </w:pPr>
    </w:p>
    <w:p w:rsidR="007B043A" w:rsidRDefault="006F375B">
      <w:pPr>
        <w:ind w:left="1983"/>
        <w:rPr>
          <w:sz w:val="24"/>
        </w:rPr>
      </w:pPr>
      <w:proofErr w:type="gramStart"/>
      <w:r>
        <w:rPr>
          <w:b/>
          <w:sz w:val="24"/>
        </w:rPr>
        <w:t>Algorithm</w:t>
      </w:r>
      <w:r>
        <w:rPr>
          <w:b/>
          <w:spacing w:val="-14"/>
          <w:sz w:val="24"/>
        </w:rPr>
        <w:t xml:space="preserve"> </w:t>
      </w:r>
      <w:r>
        <w:rPr>
          <w:b/>
          <w:sz w:val="24"/>
        </w:rPr>
        <w:t>9.1</w:t>
      </w:r>
      <w:r>
        <w:rPr>
          <w:b/>
          <w:spacing w:val="-8"/>
          <w:sz w:val="24"/>
        </w:rPr>
        <w:t xml:space="preserve"> </w:t>
      </w:r>
      <w:r>
        <w:rPr>
          <w:sz w:val="24"/>
        </w:rPr>
        <w:t>Lamport‟s</w:t>
      </w:r>
      <w:r>
        <w:rPr>
          <w:spacing w:val="-14"/>
          <w:sz w:val="24"/>
        </w:rPr>
        <w:t xml:space="preserve"> </w:t>
      </w:r>
      <w:r>
        <w:rPr>
          <w:sz w:val="24"/>
        </w:rPr>
        <w:t>algorithm.</w:t>
      </w:r>
      <w:proofErr w:type="gramEnd"/>
    </w:p>
    <w:p w:rsidR="007B043A" w:rsidRDefault="007B043A">
      <w:pPr>
        <w:pStyle w:val="BodyText"/>
        <w:rPr>
          <w:sz w:val="26"/>
        </w:rPr>
      </w:pPr>
    </w:p>
    <w:p w:rsidR="007B043A" w:rsidRDefault="006F375B">
      <w:pPr>
        <w:pStyle w:val="BodyText"/>
        <w:spacing w:before="198" w:line="271" w:lineRule="auto"/>
        <w:ind w:left="360" w:right="357"/>
        <w:jc w:val="both"/>
      </w:pPr>
      <w:r>
        <w:t>When a site removes a request from its request queue, its own request</w:t>
      </w:r>
      <w:r>
        <w:rPr>
          <w:spacing w:val="60"/>
        </w:rPr>
        <w:t xml:space="preserve"> </w:t>
      </w:r>
      <w:r>
        <w:t>may come at</w:t>
      </w:r>
      <w:r>
        <w:rPr>
          <w:spacing w:val="1"/>
        </w:rPr>
        <w:t xml:space="preserve"> </w:t>
      </w:r>
      <w:r>
        <w:t>the top of the queue, enabling it to enter the CS. Clearly, when a site receives a</w:t>
      </w:r>
      <w:r>
        <w:rPr>
          <w:spacing w:val="1"/>
        </w:rPr>
        <w:t xml:space="preserve"> </w:t>
      </w:r>
      <w:r>
        <w:t>REQUEST, REPLY, or RELEASE message, it updates its clock using the timestamp</w:t>
      </w:r>
      <w:r>
        <w:rPr>
          <w:spacing w:val="1"/>
        </w:rPr>
        <w:t xml:space="preserve"> </w:t>
      </w:r>
      <w:r>
        <w:t>in</w:t>
      </w:r>
      <w:r>
        <w:rPr>
          <w:spacing w:val="-4"/>
        </w:rPr>
        <w:t xml:space="preserve"> </w:t>
      </w:r>
      <w:r>
        <w:t>the</w:t>
      </w:r>
      <w:r>
        <w:rPr>
          <w:spacing w:val="16"/>
        </w:rPr>
        <w:t xml:space="preserve"> </w:t>
      </w:r>
      <w:r>
        <w:t>message.</w:t>
      </w:r>
    </w:p>
    <w:p w:rsidR="007B043A" w:rsidRDefault="007B043A">
      <w:pPr>
        <w:pStyle w:val="BodyText"/>
        <w:spacing w:before="7"/>
        <w:rPr>
          <w:sz w:val="30"/>
        </w:rPr>
      </w:pPr>
    </w:p>
    <w:p w:rsidR="007B043A" w:rsidRDefault="006F375B">
      <w:pPr>
        <w:pStyle w:val="Heading4"/>
        <w:ind w:left="360"/>
      </w:pPr>
      <w:r>
        <w:t>Correctness</w:t>
      </w:r>
    </w:p>
    <w:p w:rsidR="007B043A" w:rsidRDefault="006F375B">
      <w:pPr>
        <w:spacing w:before="51"/>
        <w:ind w:left="360"/>
        <w:rPr>
          <w:i/>
          <w:sz w:val="24"/>
        </w:rPr>
      </w:pPr>
      <w:r>
        <w:rPr>
          <w:b/>
          <w:sz w:val="24"/>
        </w:rPr>
        <w:t>Theorem</w:t>
      </w:r>
      <w:r>
        <w:rPr>
          <w:b/>
          <w:spacing w:val="-8"/>
          <w:sz w:val="24"/>
        </w:rPr>
        <w:t xml:space="preserve"> </w:t>
      </w:r>
      <w:r>
        <w:rPr>
          <w:b/>
          <w:sz w:val="24"/>
        </w:rPr>
        <w:t>9.1</w:t>
      </w:r>
      <w:r>
        <w:rPr>
          <w:b/>
          <w:spacing w:val="-2"/>
          <w:sz w:val="24"/>
        </w:rPr>
        <w:t xml:space="preserve"> </w:t>
      </w:r>
      <w:r>
        <w:rPr>
          <w:i/>
          <w:sz w:val="24"/>
        </w:rPr>
        <w:t>Lamport’s</w:t>
      </w:r>
      <w:r>
        <w:rPr>
          <w:i/>
          <w:spacing w:val="-6"/>
          <w:sz w:val="24"/>
        </w:rPr>
        <w:t xml:space="preserve"> </w:t>
      </w:r>
      <w:r>
        <w:rPr>
          <w:i/>
          <w:sz w:val="24"/>
        </w:rPr>
        <w:t>algorithm</w:t>
      </w:r>
      <w:r>
        <w:rPr>
          <w:i/>
          <w:spacing w:val="-5"/>
          <w:sz w:val="24"/>
        </w:rPr>
        <w:t xml:space="preserve"> </w:t>
      </w:r>
      <w:r>
        <w:rPr>
          <w:i/>
          <w:sz w:val="24"/>
        </w:rPr>
        <w:t>achieves</w:t>
      </w:r>
      <w:r>
        <w:rPr>
          <w:i/>
          <w:spacing w:val="-7"/>
          <w:sz w:val="24"/>
        </w:rPr>
        <w:t xml:space="preserve"> </w:t>
      </w:r>
      <w:r>
        <w:rPr>
          <w:i/>
          <w:sz w:val="24"/>
        </w:rPr>
        <w:t>mutual</w:t>
      </w:r>
      <w:r>
        <w:rPr>
          <w:i/>
          <w:spacing w:val="-1"/>
          <w:sz w:val="24"/>
        </w:rPr>
        <w:t xml:space="preserve"> </w:t>
      </w:r>
      <w:r>
        <w:rPr>
          <w:i/>
          <w:sz w:val="24"/>
        </w:rPr>
        <w:t>exclusion.</w:t>
      </w:r>
    </w:p>
    <w:p w:rsidR="007B043A" w:rsidRDefault="007B043A">
      <w:pPr>
        <w:pStyle w:val="BodyText"/>
        <w:spacing w:before="6"/>
        <w:rPr>
          <w:i/>
          <w:sz w:val="21"/>
        </w:rPr>
      </w:pPr>
    </w:p>
    <w:p w:rsidR="007B043A" w:rsidRDefault="006F375B">
      <w:pPr>
        <w:pStyle w:val="BodyText"/>
        <w:spacing w:before="1" w:line="184" w:lineRule="auto"/>
        <w:ind w:left="360" w:right="359"/>
        <w:jc w:val="both"/>
      </w:pPr>
      <w:r>
        <w:rPr>
          <w:b/>
          <w:position w:val="2"/>
        </w:rPr>
        <w:t xml:space="preserve">Proof </w:t>
      </w:r>
      <w:r>
        <w:rPr>
          <w:position w:val="2"/>
        </w:rPr>
        <w:t xml:space="preserve">Proof is by contradiction. Suppose two sites </w:t>
      </w:r>
      <w:r>
        <w:rPr>
          <w:i/>
          <w:position w:val="2"/>
        </w:rPr>
        <w:t>S</w:t>
      </w:r>
      <w:r>
        <w:rPr>
          <w:i/>
          <w:sz w:val="31"/>
        </w:rPr>
        <w:t xml:space="preserve">i </w:t>
      </w:r>
      <w:r>
        <w:rPr>
          <w:position w:val="2"/>
        </w:rPr>
        <w:t xml:space="preserve">and </w:t>
      </w:r>
      <w:r>
        <w:rPr>
          <w:i/>
          <w:position w:val="2"/>
        </w:rPr>
        <w:t>S</w:t>
      </w:r>
      <w:r>
        <w:rPr>
          <w:i/>
          <w:sz w:val="31"/>
        </w:rPr>
        <w:t xml:space="preserve">j </w:t>
      </w:r>
      <w:r>
        <w:rPr>
          <w:position w:val="2"/>
        </w:rPr>
        <w:t>are executing the CS</w:t>
      </w:r>
      <w:r>
        <w:rPr>
          <w:spacing w:val="1"/>
          <w:position w:val="2"/>
        </w:rPr>
        <w:t xml:space="preserve"> </w:t>
      </w:r>
      <w:r>
        <w:t>concurrently.</w:t>
      </w:r>
      <w:r>
        <w:rPr>
          <w:spacing w:val="48"/>
        </w:rPr>
        <w:t xml:space="preserve"> </w:t>
      </w:r>
      <w:r>
        <w:t>For</w:t>
      </w:r>
      <w:r>
        <w:rPr>
          <w:spacing w:val="24"/>
        </w:rPr>
        <w:t xml:space="preserve"> </w:t>
      </w:r>
      <w:r>
        <w:t>this</w:t>
      </w:r>
      <w:r>
        <w:rPr>
          <w:spacing w:val="25"/>
        </w:rPr>
        <w:t xml:space="preserve"> </w:t>
      </w:r>
      <w:r>
        <w:t>to</w:t>
      </w:r>
      <w:r>
        <w:rPr>
          <w:spacing w:val="45"/>
        </w:rPr>
        <w:t xml:space="preserve"> </w:t>
      </w:r>
      <w:proofErr w:type="gramStart"/>
      <w:r>
        <w:t>happen</w:t>
      </w:r>
      <w:proofErr w:type="gramEnd"/>
      <w:r>
        <w:rPr>
          <w:spacing w:val="18"/>
        </w:rPr>
        <w:t xml:space="preserve"> </w:t>
      </w:r>
      <w:r>
        <w:t>conditions</w:t>
      </w:r>
      <w:r>
        <w:rPr>
          <w:spacing w:val="31"/>
        </w:rPr>
        <w:t xml:space="preserve"> </w:t>
      </w:r>
      <w:r>
        <w:t>L1</w:t>
      </w:r>
      <w:r>
        <w:rPr>
          <w:spacing w:val="36"/>
        </w:rPr>
        <w:t xml:space="preserve"> </w:t>
      </w:r>
      <w:r>
        <w:t>and</w:t>
      </w:r>
      <w:r>
        <w:rPr>
          <w:spacing w:val="35"/>
        </w:rPr>
        <w:t xml:space="preserve"> </w:t>
      </w:r>
      <w:r>
        <w:t>L2</w:t>
      </w:r>
      <w:r>
        <w:rPr>
          <w:spacing w:val="45"/>
        </w:rPr>
        <w:t xml:space="preserve"> </w:t>
      </w:r>
      <w:r>
        <w:t>must</w:t>
      </w:r>
      <w:r>
        <w:rPr>
          <w:spacing w:val="51"/>
        </w:rPr>
        <w:t xml:space="preserve"> </w:t>
      </w:r>
      <w:r>
        <w:t>hold</w:t>
      </w:r>
      <w:r>
        <w:rPr>
          <w:spacing w:val="36"/>
        </w:rPr>
        <w:t xml:space="preserve"> </w:t>
      </w:r>
      <w:r>
        <w:t>at</w:t>
      </w:r>
      <w:r>
        <w:rPr>
          <w:spacing w:val="41"/>
        </w:rPr>
        <w:t xml:space="preserve"> </w:t>
      </w:r>
      <w:r>
        <w:t>both</w:t>
      </w:r>
      <w:r>
        <w:rPr>
          <w:spacing w:val="13"/>
        </w:rPr>
        <w:t xml:space="preserve"> </w:t>
      </w:r>
      <w:r>
        <w:t>the</w:t>
      </w:r>
      <w:r>
        <w:rPr>
          <w:spacing w:val="27"/>
        </w:rPr>
        <w:t xml:space="preserve"> </w:t>
      </w:r>
      <w:r>
        <w:t>sites</w:t>
      </w:r>
    </w:p>
    <w:p w:rsidR="007B043A" w:rsidRDefault="006F375B">
      <w:pPr>
        <w:pStyle w:val="BodyText"/>
        <w:spacing w:before="126" w:line="189" w:lineRule="auto"/>
        <w:ind w:left="360" w:right="363"/>
        <w:jc w:val="both"/>
      </w:pPr>
      <w:proofErr w:type="gramStart"/>
      <w:r>
        <w:rPr>
          <w:i/>
          <w:position w:val="2"/>
        </w:rPr>
        <w:t>concurrently</w:t>
      </w:r>
      <w:proofErr w:type="gramEnd"/>
      <w:r>
        <w:rPr>
          <w:position w:val="2"/>
        </w:rPr>
        <w:t xml:space="preserve">. This implies that at some instant in time, say </w:t>
      </w:r>
      <w:r>
        <w:rPr>
          <w:i/>
          <w:position w:val="2"/>
        </w:rPr>
        <w:t>t</w:t>
      </w:r>
      <w:r>
        <w:rPr>
          <w:position w:val="2"/>
        </w:rPr>
        <w:t xml:space="preserve">, both </w:t>
      </w:r>
      <w:r>
        <w:rPr>
          <w:i/>
          <w:position w:val="2"/>
        </w:rPr>
        <w:t>S</w:t>
      </w:r>
      <w:r>
        <w:rPr>
          <w:i/>
          <w:sz w:val="31"/>
        </w:rPr>
        <w:t xml:space="preserve">i </w:t>
      </w:r>
      <w:r>
        <w:rPr>
          <w:position w:val="2"/>
        </w:rPr>
        <w:t xml:space="preserve">and </w:t>
      </w:r>
      <w:r>
        <w:rPr>
          <w:i/>
          <w:position w:val="2"/>
        </w:rPr>
        <w:t>S</w:t>
      </w:r>
      <w:r>
        <w:rPr>
          <w:i/>
          <w:sz w:val="31"/>
        </w:rPr>
        <w:t xml:space="preserve">j </w:t>
      </w:r>
      <w:r>
        <w:rPr>
          <w:position w:val="2"/>
        </w:rPr>
        <w:t>have their</w:t>
      </w:r>
      <w:r>
        <w:rPr>
          <w:spacing w:val="-57"/>
          <w:position w:val="2"/>
        </w:rPr>
        <w:t xml:space="preserve"> </w:t>
      </w:r>
      <w:r>
        <w:t>own</w:t>
      </w:r>
      <w:r>
        <w:rPr>
          <w:spacing w:val="38"/>
        </w:rPr>
        <w:t xml:space="preserve"> </w:t>
      </w:r>
      <w:r>
        <w:t>requests</w:t>
      </w:r>
      <w:r>
        <w:rPr>
          <w:spacing w:val="42"/>
        </w:rPr>
        <w:t xml:space="preserve"> </w:t>
      </w:r>
      <w:r>
        <w:t>at</w:t>
      </w:r>
      <w:r>
        <w:rPr>
          <w:spacing w:val="40"/>
        </w:rPr>
        <w:t xml:space="preserve"> </w:t>
      </w:r>
      <w:r>
        <w:t>the</w:t>
      </w:r>
      <w:r>
        <w:rPr>
          <w:spacing w:val="47"/>
        </w:rPr>
        <w:t xml:space="preserve"> </w:t>
      </w:r>
      <w:r>
        <w:t>top</w:t>
      </w:r>
      <w:r>
        <w:rPr>
          <w:spacing w:val="30"/>
        </w:rPr>
        <w:t xml:space="preserve"> </w:t>
      </w:r>
      <w:r>
        <w:t>of</w:t>
      </w:r>
      <w:r>
        <w:rPr>
          <w:spacing w:val="31"/>
        </w:rPr>
        <w:t xml:space="preserve"> </w:t>
      </w:r>
      <w:r>
        <w:t>their</w:t>
      </w:r>
      <w:r>
        <w:rPr>
          <w:spacing w:val="1"/>
        </w:rPr>
        <w:t xml:space="preserve"> </w:t>
      </w:r>
      <w:r>
        <w:rPr>
          <w:i/>
        </w:rPr>
        <w:t>request</w:t>
      </w:r>
      <w:r>
        <w:t>_</w:t>
      </w:r>
      <w:r>
        <w:rPr>
          <w:i/>
        </w:rPr>
        <w:t>queues</w:t>
      </w:r>
      <w:r>
        <w:rPr>
          <w:i/>
          <w:spacing w:val="2"/>
        </w:rPr>
        <w:t xml:space="preserve"> </w:t>
      </w:r>
      <w:r>
        <w:t>and</w:t>
      </w:r>
      <w:r>
        <w:rPr>
          <w:spacing w:val="53"/>
        </w:rPr>
        <w:t xml:space="preserve"> </w:t>
      </w:r>
      <w:r>
        <w:t>condition</w:t>
      </w:r>
      <w:r>
        <w:rPr>
          <w:spacing w:val="41"/>
        </w:rPr>
        <w:t xml:space="preserve"> </w:t>
      </w:r>
      <w:r>
        <w:t>L1</w:t>
      </w:r>
      <w:r>
        <w:rPr>
          <w:spacing w:val="58"/>
        </w:rPr>
        <w:t xml:space="preserve"> </w:t>
      </w:r>
      <w:r>
        <w:t>holds</w:t>
      </w:r>
      <w:r>
        <w:rPr>
          <w:spacing w:val="46"/>
        </w:rPr>
        <w:t xml:space="preserve"> </w:t>
      </w:r>
      <w:r>
        <w:t>at</w:t>
      </w:r>
      <w:r>
        <w:rPr>
          <w:spacing w:val="49"/>
        </w:rPr>
        <w:t xml:space="preserve"> </w:t>
      </w:r>
      <w:r>
        <w:t>them.</w:t>
      </w:r>
    </w:p>
    <w:p w:rsidR="007B043A" w:rsidRDefault="006F375B">
      <w:pPr>
        <w:pStyle w:val="BodyText"/>
        <w:spacing w:before="74" w:line="283" w:lineRule="auto"/>
        <w:ind w:left="360" w:right="345"/>
        <w:jc w:val="both"/>
      </w:pPr>
      <w:r>
        <w:rPr>
          <w:position w:val="2"/>
        </w:rPr>
        <w:t xml:space="preserve">Without loss of generality, assume that </w:t>
      </w:r>
      <w:r>
        <w:rPr>
          <w:i/>
          <w:position w:val="2"/>
        </w:rPr>
        <w:t>S</w:t>
      </w:r>
      <w:r>
        <w:rPr>
          <w:i/>
          <w:sz w:val="31"/>
        </w:rPr>
        <w:t>i</w:t>
      </w:r>
      <w:r>
        <w:rPr>
          <w:position w:val="2"/>
        </w:rPr>
        <w:t>‟s request has smaller timestamp than the</w:t>
      </w:r>
      <w:r>
        <w:rPr>
          <w:spacing w:val="1"/>
          <w:position w:val="2"/>
        </w:rPr>
        <w:t xml:space="preserve"> </w:t>
      </w:r>
      <w:r>
        <w:rPr>
          <w:position w:val="2"/>
        </w:rPr>
        <w:t>request</w:t>
      </w:r>
      <w:r>
        <w:rPr>
          <w:spacing w:val="13"/>
          <w:position w:val="2"/>
        </w:rPr>
        <w:t xml:space="preserve"> </w:t>
      </w:r>
      <w:r>
        <w:rPr>
          <w:position w:val="2"/>
        </w:rPr>
        <w:t>of</w:t>
      </w:r>
      <w:r>
        <w:rPr>
          <w:spacing w:val="7"/>
          <w:position w:val="2"/>
        </w:rPr>
        <w:t xml:space="preserve"> </w:t>
      </w:r>
      <w:r>
        <w:rPr>
          <w:i/>
          <w:position w:val="2"/>
        </w:rPr>
        <w:t>S</w:t>
      </w:r>
      <w:r>
        <w:rPr>
          <w:i/>
          <w:sz w:val="31"/>
        </w:rPr>
        <w:t>j</w:t>
      </w:r>
      <w:r>
        <w:rPr>
          <w:position w:val="2"/>
        </w:rPr>
        <w:t>.</w:t>
      </w:r>
      <w:r>
        <w:rPr>
          <w:spacing w:val="11"/>
          <w:position w:val="2"/>
        </w:rPr>
        <w:t xml:space="preserve"> </w:t>
      </w:r>
      <w:r>
        <w:rPr>
          <w:position w:val="2"/>
        </w:rPr>
        <w:t>From</w:t>
      </w:r>
      <w:r>
        <w:rPr>
          <w:spacing w:val="4"/>
          <w:position w:val="2"/>
        </w:rPr>
        <w:t xml:space="preserve"> </w:t>
      </w:r>
      <w:r>
        <w:rPr>
          <w:position w:val="2"/>
        </w:rPr>
        <w:t>condition</w:t>
      </w:r>
      <w:r>
        <w:rPr>
          <w:spacing w:val="9"/>
          <w:position w:val="2"/>
        </w:rPr>
        <w:t xml:space="preserve"> </w:t>
      </w:r>
      <w:r>
        <w:rPr>
          <w:position w:val="2"/>
        </w:rPr>
        <w:t>L1</w:t>
      </w:r>
      <w:r>
        <w:rPr>
          <w:spacing w:val="13"/>
          <w:position w:val="2"/>
        </w:rPr>
        <w:t xml:space="preserve"> </w:t>
      </w:r>
      <w:r>
        <w:rPr>
          <w:position w:val="2"/>
        </w:rPr>
        <w:t>and</w:t>
      </w:r>
      <w:r>
        <w:rPr>
          <w:spacing w:val="4"/>
          <w:position w:val="2"/>
        </w:rPr>
        <w:t xml:space="preserve"> </w:t>
      </w:r>
      <w:r>
        <w:rPr>
          <w:position w:val="2"/>
        </w:rPr>
        <w:t>FIFO</w:t>
      </w:r>
      <w:r>
        <w:rPr>
          <w:spacing w:val="13"/>
          <w:position w:val="2"/>
        </w:rPr>
        <w:t xml:space="preserve"> </w:t>
      </w:r>
      <w:r>
        <w:rPr>
          <w:position w:val="2"/>
        </w:rPr>
        <w:t>property</w:t>
      </w:r>
      <w:r>
        <w:rPr>
          <w:spacing w:val="3"/>
          <w:position w:val="2"/>
        </w:rPr>
        <w:t xml:space="preserve"> </w:t>
      </w:r>
      <w:r>
        <w:rPr>
          <w:position w:val="2"/>
        </w:rPr>
        <w:t>of</w:t>
      </w:r>
      <w:r>
        <w:rPr>
          <w:spacing w:val="6"/>
          <w:position w:val="2"/>
        </w:rPr>
        <w:t xml:space="preserve"> </w:t>
      </w:r>
      <w:r>
        <w:rPr>
          <w:position w:val="2"/>
        </w:rPr>
        <w:t>the</w:t>
      </w:r>
      <w:r>
        <w:rPr>
          <w:spacing w:val="12"/>
          <w:position w:val="2"/>
        </w:rPr>
        <w:t xml:space="preserve"> </w:t>
      </w:r>
      <w:r>
        <w:rPr>
          <w:position w:val="2"/>
        </w:rPr>
        <w:t>communication</w:t>
      </w:r>
      <w:r>
        <w:rPr>
          <w:spacing w:val="8"/>
          <w:position w:val="2"/>
        </w:rPr>
        <w:t xml:space="preserve"> </w:t>
      </w:r>
      <w:r>
        <w:rPr>
          <w:position w:val="2"/>
        </w:rPr>
        <w:t>channels,</w:t>
      </w:r>
      <w:r>
        <w:rPr>
          <w:spacing w:val="-58"/>
          <w:position w:val="2"/>
        </w:rPr>
        <w:t xml:space="preserve"> </w:t>
      </w:r>
      <w:r>
        <w:rPr>
          <w:position w:val="2"/>
        </w:rPr>
        <w:t xml:space="preserve">it is clear that at instant </w:t>
      </w:r>
      <w:r>
        <w:rPr>
          <w:i/>
          <w:position w:val="2"/>
        </w:rPr>
        <w:t xml:space="preserve">t </w:t>
      </w:r>
      <w:r>
        <w:rPr>
          <w:position w:val="2"/>
        </w:rPr>
        <w:t xml:space="preserve">the request of </w:t>
      </w:r>
      <w:r>
        <w:rPr>
          <w:i/>
          <w:position w:val="2"/>
        </w:rPr>
        <w:t>S</w:t>
      </w:r>
      <w:r>
        <w:rPr>
          <w:i/>
          <w:sz w:val="31"/>
        </w:rPr>
        <w:t xml:space="preserve">i </w:t>
      </w:r>
      <w:r>
        <w:rPr>
          <w:position w:val="2"/>
        </w:rPr>
        <w:t xml:space="preserve">must be present in </w:t>
      </w:r>
      <w:r>
        <w:rPr>
          <w:i/>
          <w:position w:val="2"/>
        </w:rPr>
        <w:t>request</w:t>
      </w:r>
      <w:r>
        <w:rPr>
          <w:position w:val="2"/>
        </w:rPr>
        <w:t>_</w:t>
      </w:r>
      <w:r>
        <w:rPr>
          <w:i/>
          <w:position w:val="2"/>
        </w:rPr>
        <w:t>queue</w:t>
      </w:r>
      <w:r>
        <w:rPr>
          <w:i/>
          <w:sz w:val="31"/>
        </w:rPr>
        <w:t xml:space="preserve">j </w:t>
      </w:r>
      <w:r>
        <w:rPr>
          <w:position w:val="2"/>
        </w:rPr>
        <w:t xml:space="preserve">when </w:t>
      </w:r>
      <w:r>
        <w:rPr>
          <w:i/>
          <w:position w:val="2"/>
        </w:rPr>
        <w:t>S</w:t>
      </w:r>
      <w:r>
        <w:rPr>
          <w:i/>
          <w:sz w:val="31"/>
        </w:rPr>
        <w:t>j</w:t>
      </w:r>
      <w:r>
        <w:rPr>
          <w:i/>
          <w:spacing w:val="1"/>
          <w:sz w:val="31"/>
        </w:rPr>
        <w:t xml:space="preserve"> </w:t>
      </w:r>
      <w:r>
        <w:rPr>
          <w:position w:val="2"/>
        </w:rPr>
        <w:t xml:space="preserve">was executing its CS. This implies that </w:t>
      </w:r>
      <w:r>
        <w:rPr>
          <w:i/>
          <w:position w:val="2"/>
        </w:rPr>
        <w:t>S</w:t>
      </w:r>
      <w:r>
        <w:rPr>
          <w:i/>
          <w:sz w:val="31"/>
        </w:rPr>
        <w:t>j</w:t>
      </w:r>
      <w:r>
        <w:rPr>
          <w:position w:val="2"/>
        </w:rPr>
        <w:t>‟s own request is at the top of its own</w:t>
      </w:r>
      <w:r>
        <w:rPr>
          <w:spacing w:val="1"/>
          <w:position w:val="2"/>
        </w:rPr>
        <w:t xml:space="preserve"> </w:t>
      </w:r>
      <w:r>
        <w:rPr>
          <w:i/>
          <w:position w:val="2"/>
        </w:rPr>
        <w:t>request</w:t>
      </w:r>
      <w:r>
        <w:rPr>
          <w:position w:val="2"/>
        </w:rPr>
        <w:t>_</w:t>
      </w:r>
      <w:r>
        <w:rPr>
          <w:i/>
          <w:position w:val="2"/>
        </w:rPr>
        <w:t>queue</w:t>
      </w:r>
      <w:r>
        <w:rPr>
          <w:i/>
          <w:spacing w:val="1"/>
          <w:position w:val="2"/>
        </w:rPr>
        <w:t xml:space="preserve"> </w:t>
      </w:r>
      <w:r>
        <w:rPr>
          <w:position w:val="2"/>
        </w:rPr>
        <w:t>when</w:t>
      </w:r>
      <w:r>
        <w:rPr>
          <w:spacing w:val="41"/>
          <w:position w:val="2"/>
        </w:rPr>
        <w:t xml:space="preserve"> </w:t>
      </w:r>
      <w:r>
        <w:rPr>
          <w:position w:val="2"/>
        </w:rPr>
        <w:t>a</w:t>
      </w:r>
      <w:r>
        <w:rPr>
          <w:spacing w:val="51"/>
          <w:position w:val="2"/>
        </w:rPr>
        <w:t xml:space="preserve"> </w:t>
      </w:r>
      <w:r>
        <w:rPr>
          <w:position w:val="2"/>
        </w:rPr>
        <w:t>smaller</w:t>
      </w:r>
      <w:r>
        <w:rPr>
          <w:spacing w:val="4"/>
          <w:position w:val="2"/>
        </w:rPr>
        <w:t xml:space="preserve"> </w:t>
      </w:r>
      <w:r>
        <w:rPr>
          <w:position w:val="2"/>
        </w:rPr>
        <w:t>timestamp</w:t>
      </w:r>
      <w:r>
        <w:rPr>
          <w:spacing w:val="3"/>
          <w:position w:val="2"/>
        </w:rPr>
        <w:t xml:space="preserve"> </w:t>
      </w:r>
      <w:r>
        <w:rPr>
          <w:position w:val="2"/>
        </w:rPr>
        <w:t>request,</w:t>
      </w:r>
      <w:r>
        <w:rPr>
          <w:spacing w:val="59"/>
          <w:position w:val="2"/>
        </w:rPr>
        <w:t xml:space="preserve"> </w:t>
      </w:r>
      <w:r>
        <w:rPr>
          <w:i/>
          <w:position w:val="2"/>
        </w:rPr>
        <w:t>S</w:t>
      </w:r>
      <w:r>
        <w:rPr>
          <w:i/>
          <w:sz w:val="31"/>
        </w:rPr>
        <w:t>i</w:t>
      </w:r>
      <w:r>
        <w:rPr>
          <w:position w:val="2"/>
        </w:rPr>
        <w:t>‟s</w:t>
      </w:r>
      <w:r>
        <w:rPr>
          <w:spacing w:val="50"/>
          <w:position w:val="2"/>
        </w:rPr>
        <w:t xml:space="preserve"> </w:t>
      </w:r>
      <w:r>
        <w:rPr>
          <w:position w:val="2"/>
        </w:rPr>
        <w:t>request,</w:t>
      </w:r>
      <w:r>
        <w:rPr>
          <w:spacing w:val="5"/>
          <w:position w:val="2"/>
        </w:rPr>
        <w:t xml:space="preserve"> </w:t>
      </w:r>
      <w:r>
        <w:rPr>
          <w:position w:val="2"/>
        </w:rPr>
        <w:t>is</w:t>
      </w:r>
      <w:r>
        <w:rPr>
          <w:spacing w:val="49"/>
          <w:position w:val="2"/>
        </w:rPr>
        <w:t xml:space="preserve"> </w:t>
      </w:r>
      <w:r>
        <w:rPr>
          <w:position w:val="2"/>
        </w:rPr>
        <w:t>present</w:t>
      </w:r>
      <w:r>
        <w:rPr>
          <w:spacing w:val="16"/>
          <w:position w:val="2"/>
        </w:rPr>
        <w:t xml:space="preserve"> </w:t>
      </w:r>
      <w:r>
        <w:rPr>
          <w:position w:val="2"/>
        </w:rPr>
        <w:t>in</w:t>
      </w:r>
      <w:r>
        <w:rPr>
          <w:spacing w:val="42"/>
          <w:position w:val="2"/>
        </w:rPr>
        <w:t xml:space="preserve"> </w:t>
      </w:r>
      <w:r>
        <w:rPr>
          <w:position w:val="2"/>
        </w:rPr>
        <w:t>the</w:t>
      </w:r>
    </w:p>
    <w:p w:rsidR="007B043A" w:rsidRDefault="006F375B">
      <w:pPr>
        <w:pStyle w:val="BodyText"/>
        <w:spacing w:before="46" w:line="189" w:lineRule="auto"/>
        <w:ind w:left="360" w:right="341"/>
        <w:jc w:val="both"/>
      </w:pPr>
      <w:r>
        <w:rPr>
          <w:i/>
          <w:position w:val="2"/>
        </w:rPr>
        <w:t>request</w:t>
      </w:r>
      <w:r>
        <w:rPr>
          <w:position w:val="2"/>
        </w:rPr>
        <w:t>_</w:t>
      </w:r>
      <w:r>
        <w:rPr>
          <w:i/>
          <w:position w:val="2"/>
        </w:rPr>
        <w:t>queue</w:t>
      </w:r>
      <w:r>
        <w:rPr>
          <w:i/>
          <w:sz w:val="31"/>
        </w:rPr>
        <w:t>j</w:t>
      </w:r>
      <w:r>
        <w:rPr>
          <w:i/>
          <w:spacing w:val="1"/>
          <w:sz w:val="31"/>
        </w:rPr>
        <w:t xml:space="preserve"> </w:t>
      </w:r>
      <w:r>
        <w:rPr>
          <w:position w:val="2"/>
        </w:rPr>
        <w:t>–</w:t>
      </w:r>
      <w:r>
        <w:rPr>
          <w:spacing w:val="1"/>
          <w:position w:val="2"/>
        </w:rPr>
        <w:t xml:space="preserve"> </w:t>
      </w:r>
      <w:r>
        <w:rPr>
          <w:position w:val="2"/>
        </w:rPr>
        <w:t>a</w:t>
      </w:r>
      <w:r>
        <w:rPr>
          <w:spacing w:val="1"/>
          <w:position w:val="2"/>
        </w:rPr>
        <w:t xml:space="preserve"> </w:t>
      </w:r>
      <w:r>
        <w:rPr>
          <w:position w:val="2"/>
        </w:rPr>
        <w:t>contradiction!</w:t>
      </w:r>
      <w:r>
        <w:rPr>
          <w:spacing w:val="1"/>
          <w:position w:val="2"/>
        </w:rPr>
        <w:t xml:space="preserve"> </w:t>
      </w:r>
      <w:r>
        <w:rPr>
          <w:position w:val="2"/>
        </w:rPr>
        <w:t>Hence,</w:t>
      </w:r>
      <w:r>
        <w:rPr>
          <w:spacing w:val="1"/>
          <w:position w:val="2"/>
        </w:rPr>
        <w:t xml:space="preserve"> </w:t>
      </w:r>
      <w:r>
        <w:rPr>
          <w:position w:val="2"/>
        </w:rPr>
        <w:t>Lamport‟s</w:t>
      </w:r>
      <w:r>
        <w:rPr>
          <w:spacing w:val="1"/>
          <w:position w:val="2"/>
        </w:rPr>
        <w:t xml:space="preserve"> </w:t>
      </w:r>
      <w:r>
        <w:rPr>
          <w:position w:val="2"/>
        </w:rPr>
        <w:t>algorithm</w:t>
      </w:r>
      <w:r>
        <w:rPr>
          <w:spacing w:val="1"/>
          <w:position w:val="2"/>
        </w:rPr>
        <w:t xml:space="preserve"> </w:t>
      </w:r>
      <w:r>
        <w:rPr>
          <w:position w:val="2"/>
        </w:rPr>
        <w:t>achieves</w:t>
      </w:r>
      <w:r>
        <w:rPr>
          <w:spacing w:val="1"/>
          <w:position w:val="2"/>
        </w:rPr>
        <w:t xml:space="preserve"> </w:t>
      </w:r>
      <w:r>
        <w:rPr>
          <w:position w:val="2"/>
        </w:rPr>
        <w:t>mutual</w:t>
      </w:r>
      <w:r>
        <w:rPr>
          <w:spacing w:val="1"/>
          <w:position w:val="2"/>
        </w:rPr>
        <w:t xml:space="preserve"> </w:t>
      </w:r>
      <w:r>
        <w:t>exclusion.</w:t>
      </w:r>
    </w:p>
    <w:p w:rsidR="007B043A" w:rsidRDefault="006F375B">
      <w:pPr>
        <w:spacing w:before="182"/>
        <w:ind w:left="360"/>
        <w:rPr>
          <w:i/>
          <w:sz w:val="24"/>
        </w:rPr>
      </w:pPr>
      <w:r>
        <w:rPr>
          <w:b/>
          <w:sz w:val="24"/>
        </w:rPr>
        <w:t>Theorem</w:t>
      </w:r>
      <w:r>
        <w:rPr>
          <w:b/>
          <w:spacing w:val="-1"/>
          <w:sz w:val="24"/>
        </w:rPr>
        <w:t xml:space="preserve"> </w:t>
      </w:r>
      <w:r>
        <w:rPr>
          <w:b/>
          <w:sz w:val="24"/>
        </w:rPr>
        <w:t>9.2</w:t>
      </w:r>
      <w:r>
        <w:rPr>
          <w:b/>
          <w:spacing w:val="6"/>
          <w:sz w:val="24"/>
        </w:rPr>
        <w:t xml:space="preserve"> </w:t>
      </w:r>
      <w:r>
        <w:rPr>
          <w:i/>
          <w:sz w:val="24"/>
        </w:rPr>
        <w:t>Lamport’s</w:t>
      </w:r>
      <w:r>
        <w:rPr>
          <w:i/>
          <w:spacing w:val="-5"/>
          <w:sz w:val="24"/>
        </w:rPr>
        <w:t xml:space="preserve"> </w:t>
      </w:r>
      <w:r>
        <w:rPr>
          <w:i/>
          <w:sz w:val="24"/>
        </w:rPr>
        <w:t>algorithm</w:t>
      </w:r>
      <w:r>
        <w:rPr>
          <w:i/>
          <w:spacing w:val="1"/>
          <w:sz w:val="24"/>
        </w:rPr>
        <w:t xml:space="preserve"> </w:t>
      </w:r>
      <w:r>
        <w:rPr>
          <w:i/>
          <w:sz w:val="24"/>
        </w:rPr>
        <w:t>is</w:t>
      </w:r>
      <w:r>
        <w:rPr>
          <w:i/>
          <w:spacing w:val="-15"/>
          <w:sz w:val="24"/>
        </w:rPr>
        <w:t xml:space="preserve"> </w:t>
      </w:r>
      <w:r>
        <w:rPr>
          <w:i/>
          <w:sz w:val="24"/>
        </w:rPr>
        <w:t>fair.</w:t>
      </w:r>
    </w:p>
    <w:p w:rsidR="007B043A" w:rsidRDefault="007B043A">
      <w:pPr>
        <w:pStyle w:val="BodyText"/>
        <w:spacing w:before="3"/>
        <w:rPr>
          <w:i/>
          <w:sz w:val="33"/>
        </w:rPr>
      </w:pPr>
    </w:p>
    <w:p w:rsidR="007B043A" w:rsidRDefault="006F375B">
      <w:pPr>
        <w:pStyle w:val="BodyText"/>
        <w:spacing w:line="204" w:lineRule="auto"/>
        <w:ind w:left="360" w:right="347"/>
        <w:jc w:val="both"/>
      </w:pPr>
      <w:r>
        <w:rPr>
          <w:b/>
        </w:rPr>
        <w:t>Proof</w:t>
      </w:r>
      <w:r>
        <w:rPr>
          <w:b/>
          <w:spacing w:val="1"/>
        </w:rPr>
        <w:t xml:space="preserve"> </w:t>
      </w:r>
      <w:r>
        <w:t>A distributed mutual exclusion algorithm is fair</w:t>
      </w:r>
      <w:r>
        <w:rPr>
          <w:spacing w:val="1"/>
        </w:rPr>
        <w:t xml:space="preserve"> </w:t>
      </w:r>
      <w:r>
        <w:t>if the requests for CS are</w:t>
      </w:r>
      <w:r>
        <w:rPr>
          <w:spacing w:val="1"/>
        </w:rPr>
        <w:t xml:space="preserve"> </w:t>
      </w:r>
      <w:r>
        <w:t>executed</w:t>
      </w:r>
      <w:r>
        <w:rPr>
          <w:spacing w:val="29"/>
        </w:rPr>
        <w:t xml:space="preserve"> </w:t>
      </w:r>
      <w:r>
        <w:t>in</w:t>
      </w:r>
      <w:r>
        <w:rPr>
          <w:spacing w:val="14"/>
        </w:rPr>
        <w:t xml:space="preserve"> </w:t>
      </w:r>
      <w:r>
        <w:t>the</w:t>
      </w:r>
      <w:r>
        <w:rPr>
          <w:spacing w:val="22"/>
        </w:rPr>
        <w:t xml:space="preserve"> </w:t>
      </w:r>
      <w:r>
        <w:t>order</w:t>
      </w:r>
      <w:r>
        <w:rPr>
          <w:spacing w:val="12"/>
        </w:rPr>
        <w:t xml:space="preserve"> </w:t>
      </w:r>
      <w:r>
        <w:t>of</w:t>
      </w:r>
      <w:r>
        <w:rPr>
          <w:spacing w:val="3"/>
        </w:rPr>
        <w:t xml:space="preserve"> </w:t>
      </w:r>
      <w:r>
        <w:t>their</w:t>
      </w:r>
      <w:r>
        <w:rPr>
          <w:spacing w:val="31"/>
        </w:rPr>
        <w:t xml:space="preserve"> </w:t>
      </w:r>
      <w:r>
        <w:t>timestamps.</w:t>
      </w:r>
      <w:r>
        <w:rPr>
          <w:spacing w:val="36"/>
        </w:rPr>
        <w:t xml:space="preserve"> </w:t>
      </w:r>
      <w:r>
        <w:t>The</w:t>
      </w:r>
      <w:r>
        <w:rPr>
          <w:spacing w:val="28"/>
        </w:rPr>
        <w:t xml:space="preserve"> </w:t>
      </w:r>
      <w:r>
        <w:t>proof</w:t>
      </w:r>
      <w:r>
        <w:rPr>
          <w:spacing w:val="16"/>
        </w:rPr>
        <w:t xml:space="preserve"> </w:t>
      </w:r>
      <w:r>
        <w:t>is</w:t>
      </w:r>
      <w:r>
        <w:rPr>
          <w:spacing w:val="30"/>
        </w:rPr>
        <w:t xml:space="preserve"> </w:t>
      </w:r>
      <w:r>
        <w:t>by</w:t>
      </w:r>
      <w:r>
        <w:rPr>
          <w:spacing w:val="10"/>
        </w:rPr>
        <w:t xml:space="preserve"> </w:t>
      </w:r>
      <w:r>
        <w:t>contradiction.</w:t>
      </w:r>
      <w:r>
        <w:rPr>
          <w:spacing w:val="37"/>
        </w:rPr>
        <w:t xml:space="preserve"> </w:t>
      </w:r>
      <w:r>
        <w:t>Suppose</w:t>
      </w:r>
      <w:r>
        <w:rPr>
          <w:spacing w:val="29"/>
        </w:rPr>
        <w:t xml:space="preserve"> </w:t>
      </w:r>
      <w:r>
        <w:t>a</w:t>
      </w:r>
    </w:p>
    <w:p w:rsidR="007B043A" w:rsidRDefault="006F375B">
      <w:pPr>
        <w:pStyle w:val="BodyText"/>
        <w:spacing w:before="113"/>
        <w:ind w:left="360"/>
      </w:pPr>
      <w:proofErr w:type="gramStart"/>
      <w:r>
        <w:rPr>
          <w:spacing w:val="-2"/>
          <w:position w:val="2"/>
        </w:rPr>
        <w:t>site</w:t>
      </w:r>
      <w:proofErr w:type="gramEnd"/>
      <w:r>
        <w:rPr>
          <w:spacing w:val="2"/>
          <w:position w:val="2"/>
        </w:rPr>
        <w:t xml:space="preserve"> </w:t>
      </w:r>
      <w:r>
        <w:rPr>
          <w:i/>
          <w:spacing w:val="-2"/>
          <w:position w:val="2"/>
        </w:rPr>
        <w:t>S</w:t>
      </w:r>
      <w:r>
        <w:rPr>
          <w:i/>
          <w:spacing w:val="-2"/>
          <w:sz w:val="31"/>
        </w:rPr>
        <w:t>i</w:t>
      </w:r>
      <w:r>
        <w:rPr>
          <w:spacing w:val="-2"/>
          <w:position w:val="2"/>
        </w:rPr>
        <w:t>‟s</w:t>
      </w:r>
      <w:r>
        <w:rPr>
          <w:spacing w:val="-9"/>
          <w:position w:val="2"/>
        </w:rPr>
        <w:t xml:space="preserve"> </w:t>
      </w:r>
      <w:r>
        <w:rPr>
          <w:spacing w:val="-2"/>
          <w:position w:val="2"/>
        </w:rPr>
        <w:t>request</w:t>
      </w:r>
      <w:r>
        <w:rPr>
          <w:spacing w:val="12"/>
          <w:position w:val="2"/>
        </w:rPr>
        <w:t xml:space="preserve"> </w:t>
      </w:r>
      <w:r>
        <w:rPr>
          <w:spacing w:val="-2"/>
          <w:position w:val="2"/>
        </w:rPr>
        <w:t>has</w:t>
      </w:r>
      <w:r>
        <w:rPr>
          <w:spacing w:val="-5"/>
          <w:position w:val="2"/>
        </w:rPr>
        <w:t xml:space="preserve"> </w:t>
      </w:r>
      <w:r>
        <w:rPr>
          <w:spacing w:val="-2"/>
          <w:position w:val="2"/>
        </w:rPr>
        <w:t>a</w:t>
      </w:r>
      <w:r>
        <w:rPr>
          <w:spacing w:val="1"/>
          <w:position w:val="2"/>
        </w:rPr>
        <w:t xml:space="preserve"> </w:t>
      </w:r>
      <w:r>
        <w:rPr>
          <w:spacing w:val="-2"/>
          <w:position w:val="2"/>
        </w:rPr>
        <w:t>smaller</w:t>
      </w:r>
      <w:r>
        <w:rPr>
          <w:spacing w:val="5"/>
          <w:position w:val="2"/>
        </w:rPr>
        <w:t xml:space="preserve"> </w:t>
      </w:r>
      <w:r>
        <w:rPr>
          <w:spacing w:val="-1"/>
          <w:position w:val="2"/>
        </w:rPr>
        <w:t>timestamp</w:t>
      </w:r>
      <w:r>
        <w:rPr>
          <w:spacing w:val="8"/>
          <w:position w:val="2"/>
        </w:rPr>
        <w:t xml:space="preserve"> </w:t>
      </w:r>
      <w:r>
        <w:rPr>
          <w:spacing w:val="-1"/>
          <w:position w:val="2"/>
        </w:rPr>
        <w:t>than</w:t>
      </w:r>
      <w:r>
        <w:rPr>
          <w:spacing w:val="-6"/>
          <w:position w:val="2"/>
        </w:rPr>
        <w:t xml:space="preserve"> </w:t>
      </w:r>
      <w:r>
        <w:rPr>
          <w:spacing w:val="-1"/>
          <w:position w:val="2"/>
        </w:rPr>
        <w:t>the</w:t>
      </w:r>
      <w:r>
        <w:rPr>
          <w:spacing w:val="2"/>
          <w:position w:val="2"/>
        </w:rPr>
        <w:t xml:space="preserve"> </w:t>
      </w:r>
      <w:r>
        <w:rPr>
          <w:spacing w:val="-1"/>
          <w:position w:val="2"/>
        </w:rPr>
        <w:t>request</w:t>
      </w:r>
      <w:r>
        <w:rPr>
          <w:spacing w:val="2"/>
          <w:position w:val="2"/>
        </w:rPr>
        <w:t xml:space="preserve"> </w:t>
      </w:r>
      <w:r>
        <w:rPr>
          <w:spacing w:val="-1"/>
          <w:position w:val="2"/>
        </w:rPr>
        <w:t>of</w:t>
      </w:r>
      <w:r>
        <w:rPr>
          <w:spacing w:val="-20"/>
          <w:position w:val="2"/>
        </w:rPr>
        <w:t xml:space="preserve"> </w:t>
      </w:r>
      <w:r>
        <w:rPr>
          <w:spacing w:val="-1"/>
          <w:position w:val="2"/>
        </w:rPr>
        <w:t>another</w:t>
      </w:r>
      <w:r>
        <w:rPr>
          <w:spacing w:val="9"/>
          <w:position w:val="2"/>
        </w:rPr>
        <w:t xml:space="preserve"> </w:t>
      </w:r>
      <w:r>
        <w:rPr>
          <w:spacing w:val="-1"/>
          <w:position w:val="2"/>
        </w:rPr>
        <w:t>site</w:t>
      </w:r>
      <w:r>
        <w:rPr>
          <w:spacing w:val="6"/>
          <w:position w:val="2"/>
        </w:rPr>
        <w:t xml:space="preserve"> </w:t>
      </w:r>
      <w:r>
        <w:rPr>
          <w:i/>
          <w:spacing w:val="-1"/>
          <w:position w:val="2"/>
        </w:rPr>
        <w:t>S</w:t>
      </w:r>
      <w:r>
        <w:rPr>
          <w:i/>
          <w:spacing w:val="-1"/>
          <w:sz w:val="31"/>
        </w:rPr>
        <w:t>j</w:t>
      </w:r>
      <w:r>
        <w:rPr>
          <w:i/>
          <w:spacing w:val="-21"/>
          <w:sz w:val="31"/>
        </w:rPr>
        <w:t xml:space="preserve"> </w:t>
      </w:r>
      <w:r>
        <w:rPr>
          <w:spacing w:val="-1"/>
          <w:position w:val="2"/>
        </w:rPr>
        <w:t>and</w:t>
      </w:r>
      <w:r>
        <w:rPr>
          <w:spacing w:val="8"/>
          <w:position w:val="2"/>
        </w:rPr>
        <w:t xml:space="preserve"> </w:t>
      </w:r>
      <w:r>
        <w:rPr>
          <w:i/>
          <w:spacing w:val="-1"/>
          <w:position w:val="2"/>
        </w:rPr>
        <w:t>S</w:t>
      </w:r>
      <w:r>
        <w:rPr>
          <w:i/>
          <w:spacing w:val="-1"/>
          <w:sz w:val="31"/>
        </w:rPr>
        <w:t>j</w:t>
      </w:r>
      <w:r>
        <w:rPr>
          <w:i/>
          <w:spacing w:val="-16"/>
          <w:sz w:val="31"/>
        </w:rPr>
        <w:t xml:space="preserve"> </w:t>
      </w:r>
      <w:r>
        <w:rPr>
          <w:spacing w:val="-1"/>
          <w:position w:val="2"/>
        </w:rPr>
        <w:t>is</w:t>
      </w:r>
    </w:p>
    <w:p w:rsidR="007B043A" w:rsidRDefault="007B043A">
      <w:pPr>
        <w:sectPr w:rsidR="007B043A">
          <w:headerReference w:type="default" r:id="rId149"/>
          <w:footerReference w:type="default" r:id="rId150"/>
          <w:pgSz w:w="9960" w:h="13830"/>
          <w:pgMar w:top="1300" w:right="440" w:bottom="180" w:left="480" w:header="0" w:footer="0" w:gutter="0"/>
          <w:cols w:space="720"/>
        </w:sectPr>
      </w:pPr>
    </w:p>
    <w:p w:rsidR="007B043A" w:rsidRDefault="007B043A">
      <w:pPr>
        <w:pStyle w:val="BodyText"/>
        <w:spacing w:before="76"/>
        <w:ind w:left="360"/>
        <w:jc w:val="both"/>
      </w:pPr>
      <w:r w:rsidRPr="007B043A">
        <w:lastRenderedPageBreak/>
        <w:pict>
          <v:group id="_x0000_s3508" style="position:absolute;left:0;text-align:left;margin-left:24pt;margin-top:24pt;width:450.3pt;height:644.05pt;z-index:-20092928;mso-position-horizontal-relative:page;mso-position-vertical-relative:page" coordorigin="480,480" coordsize="9006,12881">
            <v:line id="_x0000_s3560" style="position:absolute" from="487,480" to="487,13353" strokeweight=".25397mm"/>
            <v:line id="_x0000_s3559" style="position:absolute" from="9465,480" to="9465,13353" strokeweight=".72pt"/>
            <v:line id="_x0000_s3558" style="position:absolute" from="480,487" to="9472,487" strokeweight=".25397mm"/>
            <v:shape id="_x0000_s3557" style="position:absolute;left:508;top:508;width:8936;height:12816" coordorigin="508,508" coordsize="8936,12816" o:spt="100" adj="0,,0" path="m508,538r8936,m538,508r,12816m508,13294r8936,m9414,508r,12816e" filled="f" strokeweight="3pt">
              <v:stroke joinstyle="round"/>
              <v:formulas/>
              <v:path arrowok="t" o:connecttype="segments"/>
            </v:shape>
            <v:line id="_x0000_s3556" style="position:absolute" from="487,13353" to="9479,13353" strokeweight=".25397mm"/>
            <v:shape id="_x0000_s3555" style="position:absolute;left:480;top:480;width:87;height:86" coordorigin="480,480" coordsize="87,86" path="m567,480r-87,l480,566r58,l538,538r29,l567,480xe" fillcolor="black" stroked="f">
              <v:path arrowok="t"/>
            </v:shape>
            <v:shape id="_x0000_s3554" style="position:absolute;left:538;top:537;width:29;height:28" coordorigin="538,537" coordsize="29,28" path="m567,537r-29,l538,565r14,l552,551r15,l567,537xe" stroked="f">
              <v:path arrowok="t"/>
            </v:shape>
            <v:shape id="_x0000_s3553" style="position:absolute;left:552;top:480;width:8846;height:86" coordorigin="552,480" coordsize="8846,86" o:spt="100" adj="0,,0" path="m567,552r-15,l552,566r15,l567,552xm9398,480r-8831,l567,538r8831,l9398,480xe" fillcolor="black" stroked="f">
              <v:stroke joinstyle="round"/>
              <v:formulas/>
              <v:path arrowok="t" o:connecttype="segments"/>
            </v:shape>
            <v:rect id="_x0000_s3552" style="position:absolute;left:566;top:537;width:8831;height:15" stroked="f"/>
            <v:shape id="_x0000_s3551" style="position:absolute;left:566;top:480;width:8918;height:86" coordorigin="566,481" coordsize="8918,86" o:spt="100" adj="0,,0" path="m9397,551r-8831,l566,565r8831,l9397,551xm9484,481r-87,l9397,539r72,l9469,567r15,l9484,539r,-58xe" fillcolor="black" stroked="f">
              <v:stroke joinstyle="round"/>
              <v:formulas/>
              <v:path arrowok="t" o:connecttype="segments"/>
            </v:shape>
            <v:shape id="_x0000_s3550" style="position:absolute;left:9398;top:537;width:72;height:28" coordorigin="9398,537" coordsize="72,28" path="m9470,537r-72,l9398,551r58,l9456,565r14,l9470,537xe" stroked="f">
              <v:path arrowok="t"/>
            </v:shape>
            <v:shape id="_x0000_s3549" style="position:absolute;left:480;top:552;width:8976;height:12715" coordorigin="480,552" coordsize="8976,12715" o:spt="100" adj="0,,0" path="m538,566r-58,l480,13267r58,l538,566xm9456,552r-58,l9398,566r58,l9456,552xe" fillcolor="black" stroked="f">
              <v:stroke joinstyle="round"/>
              <v:formulas/>
              <v:path arrowok="t" o:connecttype="segments"/>
            </v:shape>
            <v:rect id="_x0000_s3548" style="position:absolute;left:538;top:566;width:15;height:12701" stroked="f"/>
            <v:shape id="_x0000_s3547"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3546" style="position:absolute;left:9456;top:566;width:15;height:12701" stroked="f"/>
            <v:shape id="_x0000_s3545" style="position:absolute;left:480;top:566;width:8976;height:12789" coordorigin="480,566" coordsize="8976,12789" o:spt="100" adj="0,,0" path="m567,13339r-29,l538,13267r-58,l480,13339r,16l567,13355r,-16xm9456,566r-58,l9398,13267r58,l9456,566xe" fillcolor="black" stroked="f">
              <v:stroke joinstyle="round"/>
              <v:formulas/>
              <v:path arrowok="t" o:connecttype="segments"/>
            </v:shape>
            <v:shape id="_x0000_s3544" style="position:absolute;left:538;top:13267;width:29;height:72" coordorigin="538,13267" coordsize="29,72" path="m552,13267r-14,l538,13339r29,l567,13325r-15,l552,13267xe" stroked="f">
              <v:path arrowok="t"/>
            </v:shape>
            <v:shape id="_x0000_s3543" style="position:absolute;left:552;top:13266;width:8933;height:89" coordorigin="552,13266" coordsize="8933,89" o:spt="100" adj="0,,0" path="m9398,13266r-8846,l552,13324r8846,l9398,13266xm9485,13267r-15,l9470,13339r-8903,l567,13353r8831,l9398,13355r87,l9485,13353r,-14l9485,13267xe" fillcolor="black" stroked="f">
              <v:stroke joinstyle="round"/>
              <v:formulas/>
              <v:path arrowok="t" o:connecttype="segments"/>
            </v:shape>
            <v:shape id="_x0000_s3542" style="position:absolute;left:9398;top:13267;width:72;height:72" coordorigin="9398,13267" coordsize="72,72" path="m9470,13267r-14,l9456,13325r-58,l9398,13339r72,l9470,13267xe" stroked="f">
              <v:path arrowok="t"/>
            </v:shape>
            <v:shape id="_x0000_s3541" style="position:absolute;left:480;top:480;width:8977;height:12845" coordorigin="480,480" coordsize="8977,12845" o:spt="100" adj="0,,0" path="m567,480r-87,l480,566r15,l495,494r72,l567,480xm9457,13267r-59,l9398,13325r59,l9457,13267xe" fillcolor="black" stroked="f">
              <v:stroke joinstyle="round"/>
              <v:formulas/>
              <v:path arrowok="t" o:connecttype="segments"/>
            </v:shape>
            <v:shape id="_x0000_s3540" style="position:absolute;left:494;top:494;width:72;height:72" coordorigin="494,494" coordsize="72,72" path="m566,494r-72,l494,566r14,l508,509r58,l566,494xe" stroked="f">
              <v:path arrowok="t"/>
            </v:shape>
            <v:shape id="_x0000_s3539" style="position:absolute;left:509;top:480;width:8889;height:86" coordorigin="509,480" coordsize="8889,86" o:spt="100" adj="0,,0" path="m567,509r-58,l509,566r58,l567,509xm9398,480r-8831,l567,494r8831,l9398,480xe" fillcolor="black" stroked="f">
              <v:stroke joinstyle="round"/>
              <v:formulas/>
              <v:path arrowok="t" o:connecttype="segments"/>
            </v:shape>
            <v:rect id="_x0000_s3538" style="position:absolute;left:566;top:494;width:8831;height:15" stroked="f"/>
            <v:shape id="_x0000_s3537" style="position:absolute;left:566;top:480;width:8918;height:86" coordorigin="566,481" coordsize="8918,86" o:spt="100" adj="0,,0" path="m9397,509r-8831,l566,566r8831,l9397,509xm9484,481r-87,l9397,495r29,l9426,567r58,l9484,495r,-14xe" fillcolor="black" stroked="f">
              <v:stroke joinstyle="round"/>
              <v:formulas/>
              <v:path arrowok="t" o:connecttype="segments"/>
            </v:shape>
            <v:shape id="_x0000_s3536" style="position:absolute;left:9398;top:494;width:29;height:72" coordorigin="9398,494" coordsize="29,72" path="m9427,494r-29,l9398,509r14,l9412,566r15,l9427,494xe" stroked="f">
              <v:path arrowok="t"/>
            </v:shape>
            <v:shape id="_x0000_s3535" style="position:absolute;left:480;top:508;width:8932;height:12759" coordorigin="480,508" coordsize="8932,12759" o:spt="100" adj="0,,0" path="m495,565r-15,l480,13266r15,l495,565xm9412,508r-14,l9398,565r14,l9412,508xe" fillcolor="black" stroked="f">
              <v:stroke joinstyle="round"/>
              <v:formulas/>
              <v:path arrowok="t" o:connecttype="segments"/>
            </v:shape>
            <v:rect id="_x0000_s3534" style="position:absolute;left:494;top:566;width:15;height:12701" stroked="f"/>
            <v:shape id="_x0000_s3533" style="position:absolute;left:509;top:566;width:8976;height:12701" coordorigin="509,566" coordsize="8976,12701" o:spt="100" adj="0,,0" path="m567,566r-58,l509,13267r58,l567,566xm9485,566r-58,l9427,13267r58,l9485,566xe" fillcolor="black" stroked="f">
              <v:stroke joinstyle="round"/>
              <v:formulas/>
              <v:path arrowok="t" o:connecttype="segments"/>
            </v:shape>
            <v:rect id="_x0000_s3532" style="position:absolute;left:9412;top:566;width:15;height:12701" stroked="f"/>
            <v:shape id="_x0000_s3531" style="position:absolute;left:480;top:566;width:8932;height:12789" coordorigin="480,566" coordsize="8932,12789" o:spt="100" adj="0,,0" path="m567,13297r-72,l495,13267r-15,l480,13297r,58l567,13355r,-58xm9412,566r-14,l9398,13267r14,l9412,566xe" fillcolor="black" stroked="f">
              <v:stroke joinstyle="round"/>
              <v:formulas/>
              <v:path arrowok="t" o:connecttype="segments"/>
            </v:shape>
            <v:shape id="_x0000_s3530" style="position:absolute;left:494;top:13267;width:72;height:29" coordorigin="494,13267" coordsize="72,29" path="m508,13267r-14,l494,13296r72,l566,13282r-58,l508,13267xe" stroked="f">
              <v:path arrowok="t"/>
            </v:shape>
            <v:shape id="_x0000_s3529" style="position:absolute;left:509;top:13267;width:8889;height:87" coordorigin="509,13267" coordsize="8889,87" o:spt="100" adj="0,,0" path="m567,13267r-58,l509,13282r58,l567,13267xm9398,13296r-8831,l567,13354r8831,l9398,13296xe" fillcolor="black" stroked="f">
              <v:stroke joinstyle="round"/>
              <v:formulas/>
              <v:path arrowok="t" o:connecttype="segments"/>
            </v:shape>
            <v:rect id="_x0000_s3528" style="position:absolute;left:566;top:13281;width:8831;height:15" stroked="f"/>
            <v:shape id="_x0000_s3527" style="position:absolute;left:566;top:13266;width:8918;height:88" coordorigin="566,13267" coordsize="8918,88" o:spt="100" adj="0,,0" path="m9397,13267r-8831,l566,13282r8831,l9397,13267xm9484,13267r-58,l9426,13297r-29,l9397,13355r87,l9484,13297r,-30xe" fillcolor="black" stroked="f">
              <v:stroke joinstyle="round"/>
              <v:formulas/>
              <v:path arrowok="t" o:connecttype="segments"/>
            </v:shape>
            <v:shape id="_x0000_s3526" style="position:absolute;left:9398;top:13267;width:29;height:29" coordorigin="9398,13267" coordsize="29,29" path="m9427,13267r-15,l9412,13282r-14,l9398,13296r29,l9427,13267xe" stroked="f">
              <v:path arrowok="t"/>
            </v:shape>
            <v:shape id="_x0000_s3525" style="position:absolute;left:480;top:480;width:8933;height:12802" coordorigin="480,480" coordsize="8933,12802" o:spt="100" adj="0,,0" path="m567,480r-29,l538,480r-58,l480,480r,58l480,566r58,l538,538r29,l567,480xm9413,13267r-15,l9398,13282r15,l9413,13267xe" fillcolor="black" stroked="f">
              <v:stroke joinstyle="round"/>
              <v:formulas/>
              <v:path arrowok="t" o:connecttype="segments"/>
            </v:shape>
            <v:shape id="_x0000_s3524" style="position:absolute;left:538;top:537;width:29;height:29" coordorigin="538,538" coordsize="29,29" path="m567,538r-15,l538,538r,14l538,566r14,l552,552r15,l567,538xe" stroked="f">
              <v:path arrowok="t"/>
            </v:shape>
            <v:shape id="_x0000_s3523" style="position:absolute;left:552;top:480;width:8846;height:87" coordorigin="552,480" coordsize="8846,87" o:spt="100" adj="0,,0" path="m567,552r-15,l552,566r15,l567,552xm9398,480r-8831,l567,538r8831,l9398,480xe" fillcolor="black" stroked="f">
              <v:stroke joinstyle="round"/>
              <v:formulas/>
              <v:path arrowok="t" o:connecttype="segments"/>
            </v:shape>
            <v:rect id="_x0000_s3522" style="position:absolute;left:566;top:537;width:8831;height:15" stroked="f"/>
            <v:shape id="_x0000_s3521" style="position:absolute;left:566;top:480;width:8918;height:87" coordorigin="567,480" coordsize="8918,87" o:spt="100" adj="0,,0" path="m9398,552r-8831,l567,566r8831,l9398,552xm9485,480r,l9485,480r-15,l9470,480r-72,l9398,538r72,l9470,566r15,l9485,538r,l9485,480xe" fillcolor="black" stroked="f">
              <v:stroke joinstyle="round"/>
              <v:formulas/>
              <v:path arrowok="t" o:connecttype="segments"/>
            </v:shape>
            <v:shape id="_x0000_s3520" style="position:absolute;left:9398;top:537;width:73;height:29" coordorigin="9398,538" coordsize="73,29" path="m9470,538r-14,l9398,538r,14l9456,552r,14l9470,566r,-14l9470,538xe" stroked="f">
              <v:path arrowok="t"/>
            </v:shape>
            <v:shape id="_x0000_s3519" style="position:absolute;left:480;top:552;width:8976;height:12716" coordorigin="480,552" coordsize="8976,12716" o:spt="100" adj="0,,0" path="m538,566r-58,l480,13267r58,l538,566xm9456,552r-58,l9398,566r58,l9456,552xe" fillcolor="black" stroked="f">
              <v:stroke joinstyle="round"/>
              <v:formulas/>
              <v:path arrowok="t" o:connecttype="segments"/>
            </v:shape>
            <v:rect id="_x0000_s3518" style="position:absolute;left:538;top:566;width:15;height:12701" stroked="f"/>
            <v:shape id="_x0000_s3517"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3516" style="position:absolute;left:9456;top:566;width:15;height:12701" stroked="f"/>
            <v:shape id="_x0000_s3515" style="position:absolute;left:480;top:566;width:8976;height:12788" coordorigin="480,566" coordsize="8976,12788" o:spt="100" adj="0,,0" path="m567,13339r-29,l538,13267r-58,l480,13339r,15l538,13354r29,l567,13339xm9456,566r-58,l9398,13267r58,l9456,566xe" fillcolor="black" stroked="f">
              <v:stroke joinstyle="round"/>
              <v:formulas/>
              <v:path arrowok="t" o:connecttype="segments"/>
            </v:shape>
            <v:shape id="_x0000_s3514" style="position:absolute;left:538;top:13267;width:29;height:72" coordorigin="538,13267" coordsize="29,72" path="m567,13325r-15,l552,13267r-14,l538,13325r,14l552,13339r15,l567,13325xe" stroked="f">
              <v:path arrowok="t"/>
            </v:shape>
            <v:shape id="_x0000_s3513" style="position:absolute;left:552;top:13267;width:8846;height:87" coordorigin="552,13267" coordsize="8846,87" o:spt="100" adj="0,,0" path="m567,13267r-15,l552,13325r15,l567,13267xm9398,13339r-8831,l567,13354r8831,l9398,13339xe" fillcolor="black" stroked="f">
              <v:stroke joinstyle="round"/>
              <v:formulas/>
              <v:path arrowok="t" o:connecttype="segments"/>
            </v:shape>
            <v:rect id="_x0000_s3512" style="position:absolute;left:566;top:13324;width:8831;height:15" stroked="f"/>
            <v:shape id="_x0000_s3511" style="position:absolute;left:566;top:13267;width:8918;height:87" coordorigin="567,13267" coordsize="8918,87" o:spt="100" adj="0,,0" path="m9398,13267r-8831,l567,13325r8831,l9398,13267xm9485,13339r,l9485,13267r-15,l9470,13339r-72,l9398,13354r72,l9485,13354r,l9485,13339xe" fillcolor="black" stroked="f">
              <v:stroke joinstyle="round"/>
              <v:formulas/>
              <v:path arrowok="t" o:connecttype="segments"/>
            </v:shape>
            <v:shape id="_x0000_s3510" style="position:absolute;left:9398;top:13267;width:73;height:72" coordorigin="9398,13267" coordsize="73,72" path="m9470,13325r,-58l9456,13267r,58l9398,13325r,14l9456,13339r14,l9470,13325xe" stroked="f">
              <v:path arrowok="t"/>
            </v:shape>
            <v:rect id="_x0000_s3509" style="position:absolute;left:9398;top:13267;width:59;height:58" fillcolor="black" stroked="f"/>
            <w10:wrap anchorx="page" anchory="page"/>
          </v:group>
        </w:pict>
      </w:r>
      <w:proofErr w:type="gramStart"/>
      <w:r w:rsidR="006F375B">
        <w:rPr>
          <w:position w:val="2"/>
        </w:rPr>
        <w:t>able</w:t>
      </w:r>
      <w:proofErr w:type="gramEnd"/>
      <w:r w:rsidR="006F375B">
        <w:rPr>
          <w:spacing w:val="-2"/>
          <w:position w:val="2"/>
        </w:rPr>
        <w:t xml:space="preserve"> </w:t>
      </w:r>
      <w:r w:rsidR="006F375B">
        <w:rPr>
          <w:position w:val="2"/>
        </w:rPr>
        <w:t>to</w:t>
      </w:r>
      <w:r w:rsidR="006F375B">
        <w:rPr>
          <w:spacing w:val="4"/>
          <w:position w:val="2"/>
        </w:rPr>
        <w:t xml:space="preserve"> </w:t>
      </w:r>
      <w:r w:rsidR="006F375B">
        <w:rPr>
          <w:position w:val="2"/>
        </w:rPr>
        <w:t>execute</w:t>
      </w:r>
      <w:r w:rsidR="006F375B">
        <w:rPr>
          <w:spacing w:val="-11"/>
          <w:position w:val="2"/>
        </w:rPr>
        <w:t xml:space="preserve"> </w:t>
      </w:r>
      <w:r w:rsidR="006F375B">
        <w:rPr>
          <w:position w:val="2"/>
        </w:rPr>
        <w:t>the CS</w:t>
      </w:r>
      <w:r w:rsidR="006F375B">
        <w:rPr>
          <w:spacing w:val="-1"/>
          <w:position w:val="2"/>
        </w:rPr>
        <w:t xml:space="preserve"> </w:t>
      </w:r>
      <w:r w:rsidR="006F375B">
        <w:rPr>
          <w:position w:val="2"/>
        </w:rPr>
        <w:t>before</w:t>
      </w:r>
      <w:r w:rsidR="006F375B">
        <w:rPr>
          <w:spacing w:val="4"/>
          <w:position w:val="2"/>
        </w:rPr>
        <w:t xml:space="preserve"> </w:t>
      </w:r>
      <w:r w:rsidR="006F375B">
        <w:rPr>
          <w:i/>
          <w:position w:val="2"/>
        </w:rPr>
        <w:t>S</w:t>
      </w:r>
      <w:r w:rsidR="006F375B">
        <w:rPr>
          <w:i/>
          <w:sz w:val="31"/>
        </w:rPr>
        <w:t>i</w:t>
      </w:r>
      <w:r w:rsidR="006F375B">
        <w:rPr>
          <w:position w:val="2"/>
        </w:rPr>
        <w:t>.</w:t>
      </w:r>
    </w:p>
    <w:p w:rsidR="007B043A" w:rsidRDefault="007B043A">
      <w:pPr>
        <w:pStyle w:val="BodyText"/>
        <w:rPr>
          <w:sz w:val="34"/>
        </w:rPr>
      </w:pPr>
    </w:p>
    <w:p w:rsidR="007B043A" w:rsidRDefault="006F375B">
      <w:pPr>
        <w:pStyle w:val="BodyText"/>
        <w:spacing w:before="252"/>
        <w:ind w:left="360"/>
        <w:jc w:val="both"/>
      </w:pPr>
      <w:r>
        <w:rPr>
          <w:spacing w:val="-2"/>
          <w:position w:val="2"/>
        </w:rPr>
        <w:t>For</w:t>
      </w:r>
      <w:r>
        <w:rPr>
          <w:spacing w:val="13"/>
          <w:position w:val="2"/>
        </w:rPr>
        <w:t xml:space="preserve"> </w:t>
      </w:r>
      <w:r>
        <w:rPr>
          <w:i/>
          <w:spacing w:val="-2"/>
          <w:position w:val="2"/>
        </w:rPr>
        <w:t>S</w:t>
      </w:r>
      <w:r>
        <w:rPr>
          <w:i/>
          <w:spacing w:val="-2"/>
          <w:sz w:val="31"/>
        </w:rPr>
        <w:t>j</w:t>
      </w:r>
      <w:r>
        <w:rPr>
          <w:i/>
          <w:spacing w:val="-25"/>
          <w:sz w:val="31"/>
        </w:rPr>
        <w:t xml:space="preserve"> </w:t>
      </w:r>
      <w:r>
        <w:rPr>
          <w:spacing w:val="-2"/>
          <w:position w:val="2"/>
        </w:rPr>
        <w:t>to</w:t>
      </w:r>
      <w:r>
        <w:rPr>
          <w:spacing w:val="16"/>
          <w:position w:val="2"/>
        </w:rPr>
        <w:t xml:space="preserve"> </w:t>
      </w:r>
      <w:r>
        <w:rPr>
          <w:spacing w:val="-2"/>
          <w:position w:val="2"/>
        </w:rPr>
        <w:t>execute</w:t>
      </w:r>
      <w:r>
        <w:rPr>
          <w:spacing w:val="2"/>
          <w:position w:val="2"/>
        </w:rPr>
        <w:t xml:space="preserve"> </w:t>
      </w:r>
      <w:r>
        <w:rPr>
          <w:spacing w:val="-2"/>
          <w:position w:val="2"/>
        </w:rPr>
        <w:t>the</w:t>
      </w:r>
      <w:r>
        <w:rPr>
          <w:spacing w:val="11"/>
          <w:position w:val="2"/>
        </w:rPr>
        <w:t xml:space="preserve"> </w:t>
      </w:r>
      <w:r>
        <w:rPr>
          <w:spacing w:val="-2"/>
          <w:position w:val="2"/>
        </w:rPr>
        <w:t>CS,</w:t>
      </w:r>
      <w:r>
        <w:rPr>
          <w:spacing w:val="14"/>
          <w:position w:val="2"/>
        </w:rPr>
        <w:t xml:space="preserve"> </w:t>
      </w:r>
      <w:r>
        <w:rPr>
          <w:spacing w:val="-1"/>
          <w:position w:val="2"/>
        </w:rPr>
        <w:t>it</w:t>
      </w:r>
      <w:r>
        <w:rPr>
          <w:spacing w:val="27"/>
          <w:position w:val="2"/>
        </w:rPr>
        <w:t xml:space="preserve"> </w:t>
      </w:r>
      <w:r>
        <w:rPr>
          <w:spacing w:val="-1"/>
          <w:position w:val="2"/>
        </w:rPr>
        <w:t>has</w:t>
      </w:r>
      <w:r>
        <w:rPr>
          <w:position w:val="2"/>
        </w:rPr>
        <w:t xml:space="preserve"> </w:t>
      </w:r>
      <w:r>
        <w:rPr>
          <w:spacing w:val="-1"/>
          <w:position w:val="2"/>
        </w:rPr>
        <w:t>to</w:t>
      </w:r>
      <w:r>
        <w:rPr>
          <w:spacing w:val="21"/>
          <w:position w:val="2"/>
        </w:rPr>
        <w:t xml:space="preserve"> </w:t>
      </w:r>
      <w:r>
        <w:rPr>
          <w:spacing w:val="-1"/>
          <w:position w:val="2"/>
        </w:rPr>
        <w:t>satisfy</w:t>
      </w:r>
      <w:r>
        <w:rPr>
          <w:spacing w:val="-2"/>
          <w:position w:val="2"/>
        </w:rPr>
        <w:t xml:space="preserve"> </w:t>
      </w:r>
      <w:r>
        <w:rPr>
          <w:spacing w:val="-1"/>
          <w:position w:val="2"/>
        </w:rPr>
        <w:t>the</w:t>
      </w:r>
      <w:r>
        <w:rPr>
          <w:spacing w:val="6"/>
          <w:position w:val="2"/>
        </w:rPr>
        <w:t xml:space="preserve"> </w:t>
      </w:r>
      <w:r>
        <w:rPr>
          <w:spacing w:val="-1"/>
          <w:position w:val="2"/>
        </w:rPr>
        <w:t>conditions</w:t>
      </w:r>
      <w:r>
        <w:rPr>
          <w:spacing w:val="11"/>
          <w:position w:val="2"/>
        </w:rPr>
        <w:t xml:space="preserve"> </w:t>
      </w:r>
      <w:r>
        <w:rPr>
          <w:spacing w:val="-1"/>
          <w:position w:val="2"/>
        </w:rPr>
        <w:t>L1</w:t>
      </w:r>
      <w:r>
        <w:rPr>
          <w:spacing w:val="17"/>
          <w:position w:val="2"/>
        </w:rPr>
        <w:t xml:space="preserve"> </w:t>
      </w:r>
      <w:r>
        <w:rPr>
          <w:spacing w:val="-1"/>
          <w:position w:val="2"/>
        </w:rPr>
        <w:t>and</w:t>
      </w:r>
      <w:r>
        <w:rPr>
          <w:spacing w:val="17"/>
          <w:position w:val="2"/>
        </w:rPr>
        <w:t xml:space="preserve"> </w:t>
      </w:r>
      <w:r>
        <w:rPr>
          <w:spacing w:val="-1"/>
          <w:position w:val="2"/>
        </w:rPr>
        <w:t>L2.</w:t>
      </w:r>
      <w:r>
        <w:rPr>
          <w:spacing w:val="14"/>
          <w:position w:val="2"/>
        </w:rPr>
        <w:t xml:space="preserve"> </w:t>
      </w:r>
      <w:r>
        <w:rPr>
          <w:spacing w:val="-1"/>
          <w:position w:val="2"/>
        </w:rPr>
        <w:t>This</w:t>
      </w:r>
      <w:r>
        <w:rPr>
          <w:spacing w:val="24"/>
          <w:position w:val="2"/>
        </w:rPr>
        <w:t xml:space="preserve"> </w:t>
      </w:r>
      <w:r>
        <w:rPr>
          <w:spacing w:val="-1"/>
          <w:position w:val="2"/>
        </w:rPr>
        <w:t>implies</w:t>
      </w:r>
      <w:r>
        <w:rPr>
          <w:spacing w:val="6"/>
          <w:position w:val="2"/>
        </w:rPr>
        <w:t xml:space="preserve"> </w:t>
      </w:r>
      <w:r>
        <w:rPr>
          <w:spacing w:val="-1"/>
          <w:position w:val="2"/>
        </w:rPr>
        <w:t>that</w:t>
      </w:r>
    </w:p>
    <w:p w:rsidR="007B043A" w:rsidRDefault="006F375B">
      <w:pPr>
        <w:pStyle w:val="BodyText"/>
        <w:spacing w:before="277" w:line="290" w:lineRule="auto"/>
        <w:ind w:left="360" w:right="372"/>
        <w:jc w:val="both"/>
      </w:pPr>
      <w:proofErr w:type="gramStart"/>
      <w:r>
        <w:rPr>
          <w:position w:val="2"/>
        </w:rPr>
        <w:t>at</w:t>
      </w:r>
      <w:proofErr w:type="gramEnd"/>
      <w:r>
        <w:rPr>
          <w:position w:val="2"/>
        </w:rPr>
        <w:t xml:space="preserve"> some instant in time </w:t>
      </w:r>
      <w:r>
        <w:rPr>
          <w:i/>
          <w:position w:val="2"/>
        </w:rPr>
        <w:t>S</w:t>
      </w:r>
      <w:r>
        <w:rPr>
          <w:i/>
          <w:sz w:val="31"/>
        </w:rPr>
        <w:t xml:space="preserve">j </w:t>
      </w:r>
      <w:r>
        <w:rPr>
          <w:position w:val="2"/>
        </w:rPr>
        <w:t>has its own request at the top of its queue and it has also</w:t>
      </w:r>
      <w:r>
        <w:rPr>
          <w:spacing w:val="1"/>
          <w:position w:val="2"/>
        </w:rPr>
        <w:t xml:space="preserve"> </w:t>
      </w:r>
      <w:r>
        <w:t>received a message with timestamp larger than the timestamp of its request from all</w:t>
      </w:r>
      <w:r>
        <w:rPr>
          <w:spacing w:val="1"/>
        </w:rPr>
        <w:t xml:space="preserve"> </w:t>
      </w:r>
      <w:r>
        <w:t>other</w:t>
      </w:r>
      <w:r>
        <w:rPr>
          <w:spacing w:val="9"/>
        </w:rPr>
        <w:t xml:space="preserve"> </w:t>
      </w:r>
      <w:r>
        <w:t>sites.</w:t>
      </w:r>
      <w:r>
        <w:rPr>
          <w:spacing w:val="11"/>
        </w:rPr>
        <w:t xml:space="preserve"> </w:t>
      </w:r>
      <w:r>
        <w:t>But</w:t>
      </w:r>
      <w:r>
        <w:rPr>
          <w:spacing w:val="13"/>
        </w:rPr>
        <w:t xml:space="preserve"> </w:t>
      </w:r>
      <w:r>
        <w:rPr>
          <w:i/>
        </w:rPr>
        <w:t>request</w:t>
      </w:r>
      <w:r>
        <w:t>_</w:t>
      </w:r>
      <w:r>
        <w:rPr>
          <w:i/>
        </w:rPr>
        <w:t>queue</w:t>
      </w:r>
      <w:r>
        <w:rPr>
          <w:i/>
          <w:spacing w:val="3"/>
        </w:rPr>
        <w:t xml:space="preserve"> </w:t>
      </w:r>
      <w:r>
        <w:t>at</w:t>
      </w:r>
      <w:r>
        <w:rPr>
          <w:spacing w:val="18"/>
        </w:rPr>
        <w:t xml:space="preserve"> </w:t>
      </w:r>
      <w:r>
        <w:t>a</w:t>
      </w:r>
      <w:r>
        <w:rPr>
          <w:spacing w:val="-2"/>
        </w:rPr>
        <w:t xml:space="preserve"> </w:t>
      </w:r>
      <w:r>
        <w:t>site</w:t>
      </w:r>
      <w:r>
        <w:rPr>
          <w:spacing w:val="12"/>
        </w:rPr>
        <w:t xml:space="preserve"> </w:t>
      </w:r>
      <w:r>
        <w:t>is</w:t>
      </w:r>
      <w:r>
        <w:rPr>
          <w:spacing w:val="-3"/>
        </w:rPr>
        <w:t xml:space="preserve"> </w:t>
      </w:r>
      <w:r>
        <w:t>ordered</w:t>
      </w:r>
      <w:r>
        <w:rPr>
          <w:spacing w:val="-4"/>
        </w:rPr>
        <w:t xml:space="preserve"> </w:t>
      </w:r>
      <w:r>
        <w:t>by</w:t>
      </w:r>
      <w:r>
        <w:rPr>
          <w:spacing w:val="-15"/>
        </w:rPr>
        <w:t xml:space="preserve"> </w:t>
      </w:r>
      <w:r>
        <w:t>timestamp,</w:t>
      </w:r>
      <w:r>
        <w:rPr>
          <w:spacing w:val="12"/>
        </w:rPr>
        <w:t xml:space="preserve"> </w:t>
      </w:r>
      <w:r>
        <w:t>and</w:t>
      </w:r>
      <w:r>
        <w:rPr>
          <w:spacing w:val="9"/>
        </w:rPr>
        <w:t xml:space="preserve"> </w:t>
      </w:r>
      <w:r>
        <w:t>according</w:t>
      </w:r>
      <w:r>
        <w:rPr>
          <w:spacing w:val="9"/>
        </w:rPr>
        <w:t xml:space="preserve"> </w:t>
      </w:r>
      <w:r>
        <w:t>to</w:t>
      </w:r>
      <w:r>
        <w:rPr>
          <w:spacing w:val="-1"/>
        </w:rPr>
        <w:t xml:space="preserve"> </w:t>
      </w:r>
      <w:r>
        <w:t>our</w:t>
      </w:r>
    </w:p>
    <w:p w:rsidR="007B043A" w:rsidRDefault="006F375B">
      <w:pPr>
        <w:pStyle w:val="BodyText"/>
        <w:spacing w:before="168"/>
        <w:ind w:left="360"/>
        <w:jc w:val="both"/>
      </w:pPr>
      <w:proofErr w:type="gramStart"/>
      <w:r>
        <w:rPr>
          <w:spacing w:val="-1"/>
          <w:position w:val="2"/>
        </w:rPr>
        <w:t>assumption</w:t>
      </w:r>
      <w:proofErr w:type="gramEnd"/>
      <w:r>
        <w:rPr>
          <w:spacing w:val="-2"/>
          <w:position w:val="2"/>
        </w:rPr>
        <w:t xml:space="preserve"> </w:t>
      </w:r>
      <w:r>
        <w:rPr>
          <w:i/>
          <w:spacing w:val="-1"/>
          <w:position w:val="2"/>
        </w:rPr>
        <w:t>S</w:t>
      </w:r>
      <w:r>
        <w:rPr>
          <w:i/>
          <w:spacing w:val="-1"/>
          <w:sz w:val="31"/>
        </w:rPr>
        <w:t>i</w:t>
      </w:r>
      <w:r>
        <w:rPr>
          <w:i/>
          <w:spacing w:val="-16"/>
          <w:sz w:val="31"/>
        </w:rPr>
        <w:t xml:space="preserve"> </w:t>
      </w:r>
      <w:r>
        <w:rPr>
          <w:spacing w:val="-1"/>
          <w:position w:val="2"/>
        </w:rPr>
        <w:t>has</w:t>
      </w:r>
      <w:r>
        <w:rPr>
          <w:spacing w:val="15"/>
          <w:position w:val="2"/>
        </w:rPr>
        <w:t xml:space="preserve"> </w:t>
      </w:r>
      <w:r>
        <w:rPr>
          <w:spacing w:val="-1"/>
          <w:position w:val="2"/>
        </w:rPr>
        <w:t>lower</w:t>
      </w:r>
      <w:r>
        <w:rPr>
          <w:spacing w:val="3"/>
          <w:position w:val="2"/>
        </w:rPr>
        <w:t xml:space="preserve"> </w:t>
      </w:r>
      <w:r>
        <w:rPr>
          <w:spacing w:val="-1"/>
          <w:position w:val="2"/>
        </w:rPr>
        <w:t>timestamp.</w:t>
      </w:r>
      <w:r>
        <w:rPr>
          <w:spacing w:val="17"/>
          <w:position w:val="2"/>
        </w:rPr>
        <w:t xml:space="preserve"> </w:t>
      </w:r>
      <w:r>
        <w:rPr>
          <w:spacing w:val="-1"/>
          <w:position w:val="2"/>
        </w:rPr>
        <w:t>So</w:t>
      </w:r>
      <w:r>
        <w:rPr>
          <w:spacing w:val="17"/>
          <w:position w:val="2"/>
        </w:rPr>
        <w:t xml:space="preserve"> </w:t>
      </w:r>
      <w:r>
        <w:rPr>
          <w:i/>
          <w:spacing w:val="-1"/>
          <w:position w:val="2"/>
        </w:rPr>
        <w:t>S</w:t>
      </w:r>
      <w:r>
        <w:rPr>
          <w:i/>
          <w:spacing w:val="-1"/>
          <w:sz w:val="31"/>
        </w:rPr>
        <w:t>i</w:t>
      </w:r>
      <w:r>
        <w:rPr>
          <w:spacing w:val="-1"/>
          <w:position w:val="2"/>
        </w:rPr>
        <w:t>‟s</w:t>
      </w:r>
      <w:r>
        <w:rPr>
          <w:spacing w:val="-5"/>
          <w:position w:val="2"/>
        </w:rPr>
        <w:t xml:space="preserve"> </w:t>
      </w:r>
      <w:r>
        <w:rPr>
          <w:spacing w:val="-1"/>
          <w:position w:val="2"/>
        </w:rPr>
        <w:t>request</w:t>
      </w:r>
      <w:r>
        <w:rPr>
          <w:spacing w:val="22"/>
          <w:position w:val="2"/>
        </w:rPr>
        <w:t xml:space="preserve"> </w:t>
      </w:r>
      <w:r>
        <w:rPr>
          <w:spacing w:val="-1"/>
          <w:position w:val="2"/>
        </w:rPr>
        <w:t>must</w:t>
      </w:r>
      <w:r>
        <w:rPr>
          <w:spacing w:val="23"/>
          <w:position w:val="2"/>
        </w:rPr>
        <w:t xml:space="preserve"> </w:t>
      </w:r>
      <w:r>
        <w:rPr>
          <w:spacing w:val="-1"/>
          <w:position w:val="2"/>
        </w:rPr>
        <w:t>be</w:t>
      </w:r>
      <w:r>
        <w:rPr>
          <w:spacing w:val="1"/>
          <w:position w:val="2"/>
        </w:rPr>
        <w:t xml:space="preserve"> </w:t>
      </w:r>
      <w:r>
        <w:rPr>
          <w:spacing w:val="-1"/>
          <w:position w:val="2"/>
        </w:rPr>
        <w:t>placed</w:t>
      </w:r>
      <w:r>
        <w:rPr>
          <w:spacing w:val="8"/>
          <w:position w:val="2"/>
        </w:rPr>
        <w:t xml:space="preserve"> </w:t>
      </w:r>
      <w:r>
        <w:rPr>
          <w:spacing w:val="-1"/>
          <w:position w:val="2"/>
        </w:rPr>
        <w:t>ahead</w:t>
      </w:r>
      <w:r>
        <w:rPr>
          <w:spacing w:val="7"/>
          <w:position w:val="2"/>
        </w:rPr>
        <w:t xml:space="preserve"> </w:t>
      </w:r>
      <w:r>
        <w:rPr>
          <w:spacing w:val="-1"/>
          <w:position w:val="2"/>
        </w:rPr>
        <w:t>of</w:t>
      </w:r>
      <w:r>
        <w:rPr>
          <w:spacing w:val="-15"/>
          <w:position w:val="2"/>
        </w:rPr>
        <w:t xml:space="preserve"> </w:t>
      </w:r>
      <w:r>
        <w:rPr>
          <w:spacing w:val="-1"/>
          <w:position w:val="2"/>
        </w:rPr>
        <w:t>the</w:t>
      </w:r>
      <w:r>
        <w:rPr>
          <w:spacing w:val="7"/>
          <w:position w:val="2"/>
        </w:rPr>
        <w:t xml:space="preserve"> </w:t>
      </w:r>
      <w:r>
        <w:rPr>
          <w:i/>
          <w:spacing w:val="-1"/>
          <w:position w:val="2"/>
        </w:rPr>
        <w:t>S</w:t>
      </w:r>
      <w:r>
        <w:rPr>
          <w:i/>
          <w:spacing w:val="-1"/>
          <w:sz w:val="31"/>
        </w:rPr>
        <w:t>j</w:t>
      </w:r>
      <w:r>
        <w:rPr>
          <w:spacing w:val="-1"/>
          <w:position w:val="2"/>
        </w:rPr>
        <w:t>‟s</w:t>
      </w:r>
    </w:p>
    <w:p w:rsidR="007B043A" w:rsidRDefault="006F375B">
      <w:pPr>
        <w:pStyle w:val="BodyText"/>
        <w:spacing w:before="288" w:line="295" w:lineRule="auto"/>
        <w:ind w:left="360" w:right="377"/>
        <w:jc w:val="both"/>
      </w:pPr>
      <w:proofErr w:type="gramStart"/>
      <w:r>
        <w:rPr>
          <w:position w:val="2"/>
        </w:rPr>
        <w:t>request</w:t>
      </w:r>
      <w:proofErr w:type="gramEnd"/>
      <w:r>
        <w:rPr>
          <w:position w:val="2"/>
        </w:rPr>
        <w:t xml:space="preserve"> in the </w:t>
      </w:r>
      <w:r>
        <w:rPr>
          <w:i/>
          <w:position w:val="2"/>
        </w:rPr>
        <w:t>request</w:t>
      </w:r>
      <w:r>
        <w:rPr>
          <w:position w:val="2"/>
        </w:rPr>
        <w:t>_</w:t>
      </w:r>
      <w:r>
        <w:rPr>
          <w:i/>
          <w:position w:val="2"/>
        </w:rPr>
        <w:t>queue</w:t>
      </w:r>
      <w:r>
        <w:rPr>
          <w:i/>
          <w:sz w:val="31"/>
        </w:rPr>
        <w:t>j</w:t>
      </w:r>
      <w:r>
        <w:rPr>
          <w:position w:val="2"/>
        </w:rPr>
        <w:t>. This is a contradiction. Hence Lamport‟s algorithm is a</w:t>
      </w:r>
      <w:r>
        <w:rPr>
          <w:spacing w:val="-57"/>
          <w:position w:val="2"/>
        </w:rPr>
        <w:t xml:space="preserve"> </w:t>
      </w:r>
      <w:r>
        <w:t>fair</w:t>
      </w:r>
      <w:r>
        <w:rPr>
          <w:spacing w:val="22"/>
        </w:rPr>
        <w:t xml:space="preserve"> </w:t>
      </w:r>
      <w:r>
        <w:t>mutual</w:t>
      </w:r>
      <w:r>
        <w:rPr>
          <w:spacing w:val="-16"/>
        </w:rPr>
        <w:t xml:space="preserve"> </w:t>
      </w:r>
      <w:r>
        <w:t>exclusion</w:t>
      </w:r>
      <w:r>
        <w:rPr>
          <w:spacing w:val="-6"/>
        </w:rPr>
        <w:t xml:space="preserve"> </w:t>
      </w:r>
      <w:r>
        <w:t>algorithm.</w:t>
      </w:r>
    </w:p>
    <w:p w:rsidR="007B043A" w:rsidRDefault="007B043A">
      <w:pPr>
        <w:pStyle w:val="BodyText"/>
        <w:rPr>
          <w:sz w:val="26"/>
        </w:rPr>
      </w:pPr>
    </w:p>
    <w:p w:rsidR="007B043A" w:rsidRDefault="006F375B">
      <w:pPr>
        <w:spacing w:before="198"/>
        <w:ind w:left="360"/>
        <w:jc w:val="both"/>
        <w:rPr>
          <w:sz w:val="23"/>
        </w:rPr>
      </w:pPr>
      <w:r>
        <w:rPr>
          <w:b/>
          <w:sz w:val="23"/>
        </w:rPr>
        <w:t>Example</w:t>
      </w:r>
      <w:r>
        <w:rPr>
          <w:b/>
          <w:spacing w:val="26"/>
          <w:sz w:val="23"/>
        </w:rPr>
        <w:t xml:space="preserve"> </w:t>
      </w:r>
      <w:r>
        <w:rPr>
          <w:sz w:val="23"/>
        </w:rPr>
        <w:t>In</w:t>
      </w:r>
      <w:r>
        <w:rPr>
          <w:spacing w:val="23"/>
          <w:sz w:val="23"/>
        </w:rPr>
        <w:t xml:space="preserve"> </w:t>
      </w:r>
      <w:r>
        <w:rPr>
          <w:sz w:val="23"/>
        </w:rPr>
        <w:t>Figures</w:t>
      </w:r>
      <w:r>
        <w:rPr>
          <w:spacing w:val="39"/>
          <w:sz w:val="23"/>
        </w:rPr>
        <w:t xml:space="preserve"> </w:t>
      </w:r>
      <w:r>
        <w:rPr>
          <w:color w:val="3C7A7A"/>
          <w:sz w:val="23"/>
        </w:rPr>
        <w:t>9.3</w:t>
      </w:r>
      <w:r>
        <w:rPr>
          <w:color w:val="3C7A7A"/>
          <w:spacing w:val="38"/>
          <w:sz w:val="23"/>
        </w:rPr>
        <w:t xml:space="preserve"> </w:t>
      </w:r>
      <w:r>
        <w:rPr>
          <w:color w:val="201F1F"/>
          <w:sz w:val="23"/>
        </w:rPr>
        <w:t>to</w:t>
      </w:r>
      <w:r>
        <w:rPr>
          <w:color w:val="201F1F"/>
          <w:spacing w:val="23"/>
          <w:sz w:val="23"/>
        </w:rPr>
        <w:t xml:space="preserve"> </w:t>
      </w:r>
      <w:r>
        <w:rPr>
          <w:color w:val="3C7A7A"/>
          <w:sz w:val="23"/>
        </w:rPr>
        <w:t>9.6</w:t>
      </w:r>
      <w:r>
        <w:rPr>
          <w:color w:val="201F1F"/>
          <w:sz w:val="23"/>
        </w:rPr>
        <w:t>,</w:t>
      </w:r>
      <w:r>
        <w:rPr>
          <w:color w:val="201F1F"/>
          <w:spacing w:val="32"/>
          <w:sz w:val="23"/>
        </w:rPr>
        <w:t xml:space="preserve"> </w:t>
      </w:r>
      <w:r>
        <w:rPr>
          <w:color w:val="201F1F"/>
          <w:sz w:val="23"/>
        </w:rPr>
        <w:t>we</w:t>
      </w:r>
      <w:r>
        <w:rPr>
          <w:color w:val="201F1F"/>
          <w:spacing w:val="35"/>
          <w:sz w:val="23"/>
        </w:rPr>
        <w:t xml:space="preserve"> </w:t>
      </w:r>
      <w:r>
        <w:rPr>
          <w:color w:val="201F1F"/>
          <w:sz w:val="23"/>
        </w:rPr>
        <w:t>illustrate</w:t>
      </w:r>
      <w:r>
        <w:rPr>
          <w:color w:val="201F1F"/>
          <w:spacing w:val="31"/>
          <w:sz w:val="23"/>
        </w:rPr>
        <w:t xml:space="preserve"> </w:t>
      </w:r>
      <w:r>
        <w:rPr>
          <w:color w:val="201F1F"/>
          <w:sz w:val="23"/>
        </w:rPr>
        <w:t>the</w:t>
      </w:r>
      <w:r>
        <w:rPr>
          <w:color w:val="201F1F"/>
          <w:spacing w:val="37"/>
          <w:sz w:val="23"/>
        </w:rPr>
        <w:t xml:space="preserve"> </w:t>
      </w:r>
      <w:r>
        <w:rPr>
          <w:color w:val="201F1F"/>
          <w:sz w:val="23"/>
        </w:rPr>
        <w:t>operation</w:t>
      </w:r>
      <w:r>
        <w:rPr>
          <w:color w:val="201F1F"/>
          <w:spacing w:val="33"/>
          <w:sz w:val="23"/>
        </w:rPr>
        <w:t xml:space="preserve"> </w:t>
      </w:r>
      <w:r>
        <w:rPr>
          <w:color w:val="201F1F"/>
          <w:sz w:val="23"/>
        </w:rPr>
        <w:t>of</w:t>
      </w:r>
      <w:r>
        <w:rPr>
          <w:color w:val="201F1F"/>
          <w:spacing w:val="18"/>
          <w:sz w:val="23"/>
        </w:rPr>
        <w:t xml:space="preserve"> </w:t>
      </w:r>
      <w:r>
        <w:rPr>
          <w:color w:val="201F1F"/>
          <w:sz w:val="23"/>
        </w:rPr>
        <w:t>Lamport‟s</w:t>
      </w:r>
      <w:r>
        <w:rPr>
          <w:color w:val="201F1F"/>
          <w:spacing w:val="39"/>
          <w:sz w:val="23"/>
        </w:rPr>
        <w:t xml:space="preserve"> </w:t>
      </w:r>
      <w:r>
        <w:rPr>
          <w:color w:val="201F1F"/>
          <w:sz w:val="23"/>
        </w:rPr>
        <w:t>algorithm.</w:t>
      </w:r>
      <w:r>
        <w:rPr>
          <w:color w:val="201F1F"/>
          <w:spacing w:val="43"/>
          <w:sz w:val="23"/>
        </w:rPr>
        <w:t xml:space="preserve"> </w:t>
      </w:r>
      <w:r>
        <w:rPr>
          <w:color w:val="201F1F"/>
          <w:sz w:val="23"/>
        </w:rPr>
        <w:t>In</w:t>
      </w:r>
    </w:p>
    <w:p w:rsidR="007B043A" w:rsidRDefault="006F375B">
      <w:pPr>
        <w:spacing w:before="232" w:line="295" w:lineRule="auto"/>
        <w:ind w:left="360" w:right="357"/>
        <w:jc w:val="both"/>
        <w:rPr>
          <w:sz w:val="23"/>
        </w:rPr>
      </w:pPr>
      <w:r>
        <w:rPr>
          <w:color w:val="201F1F"/>
          <w:position w:val="2"/>
          <w:sz w:val="23"/>
        </w:rPr>
        <w:t xml:space="preserve">Figure </w:t>
      </w:r>
      <w:r>
        <w:rPr>
          <w:color w:val="3C7A7A"/>
          <w:position w:val="2"/>
          <w:sz w:val="23"/>
        </w:rPr>
        <w:t>9.3</w:t>
      </w:r>
      <w:r>
        <w:rPr>
          <w:color w:val="201F1F"/>
          <w:position w:val="2"/>
          <w:sz w:val="23"/>
        </w:rPr>
        <w:t xml:space="preserve">, sites </w:t>
      </w:r>
      <w:r>
        <w:rPr>
          <w:i/>
          <w:color w:val="201F1F"/>
          <w:position w:val="2"/>
          <w:sz w:val="23"/>
        </w:rPr>
        <w:t>S</w:t>
      </w:r>
      <w:r>
        <w:rPr>
          <w:color w:val="201F1F"/>
          <w:sz w:val="30"/>
        </w:rPr>
        <w:t xml:space="preserve">1 </w:t>
      </w:r>
      <w:r>
        <w:rPr>
          <w:color w:val="201F1F"/>
          <w:position w:val="2"/>
          <w:sz w:val="23"/>
        </w:rPr>
        <w:t xml:space="preserve">and </w:t>
      </w:r>
      <w:r>
        <w:rPr>
          <w:i/>
          <w:color w:val="201F1F"/>
          <w:position w:val="2"/>
          <w:sz w:val="23"/>
        </w:rPr>
        <w:t>S</w:t>
      </w:r>
      <w:r>
        <w:rPr>
          <w:color w:val="201F1F"/>
          <w:sz w:val="30"/>
        </w:rPr>
        <w:t xml:space="preserve">2 </w:t>
      </w:r>
      <w:r>
        <w:rPr>
          <w:color w:val="201F1F"/>
          <w:position w:val="2"/>
          <w:sz w:val="23"/>
        </w:rPr>
        <w:t>are making requests for the CS and send out REQUEST</w:t>
      </w:r>
      <w:r>
        <w:rPr>
          <w:color w:val="201F1F"/>
          <w:spacing w:val="1"/>
          <w:position w:val="2"/>
          <w:sz w:val="23"/>
        </w:rPr>
        <w:t xml:space="preserve"> </w:t>
      </w:r>
      <w:r>
        <w:rPr>
          <w:color w:val="201F1F"/>
          <w:sz w:val="23"/>
        </w:rPr>
        <w:t>messages</w:t>
      </w:r>
      <w:r>
        <w:rPr>
          <w:color w:val="201F1F"/>
          <w:spacing w:val="12"/>
          <w:sz w:val="23"/>
        </w:rPr>
        <w:t xml:space="preserve"> </w:t>
      </w:r>
      <w:r>
        <w:rPr>
          <w:color w:val="201F1F"/>
          <w:sz w:val="23"/>
        </w:rPr>
        <w:t>to</w:t>
      </w:r>
      <w:r>
        <w:rPr>
          <w:color w:val="201F1F"/>
          <w:spacing w:val="11"/>
          <w:sz w:val="23"/>
        </w:rPr>
        <w:t xml:space="preserve"> </w:t>
      </w:r>
      <w:r>
        <w:rPr>
          <w:color w:val="201F1F"/>
          <w:sz w:val="23"/>
        </w:rPr>
        <w:t>other</w:t>
      </w:r>
      <w:r>
        <w:rPr>
          <w:color w:val="201F1F"/>
          <w:spacing w:val="16"/>
          <w:sz w:val="23"/>
        </w:rPr>
        <w:t xml:space="preserve"> </w:t>
      </w:r>
      <w:r>
        <w:rPr>
          <w:color w:val="201F1F"/>
          <w:sz w:val="23"/>
        </w:rPr>
        <w:t>sites.</w:t>
      </w:r>
      <w:r>
        <w:rPr>
          <w:color w:val="201F1F"/>
          <w:spacing w:val="11"/>
          <w:sz w:val="23"/>
        </w:rPr>
        <w:t xml:space="preserve"> </w:t>
      </w:r>
      <w:r>
        <w:rPr>
          <w:color w:val="201F1F"/>
          <w:sz w:val="23"/>
        </w:rPr>
        <w:t>The</w:t>
      </w:r>
      <w:r>
        <w:rPr>
          <w:color w:val="201F1F"/>
          <w:spacing w:val="10"/>
          <w:sz w:val="23"/>
        </w:rPr>
        <w:t xml:space="preserve"> </w:t>
      </w:r>
      <w:r>
        <w:rPr>
          <w:color w:val="201F1F"/>
          <w:sz w:val="23"/>
        </w:rPr>
        <w:t>timestamps</w:t>
      </w:r>
      <w:r>
        <w:rPr>
          <w:color w:val="201F1F"/>
          <w:spacing w:val="17"/>
          <w:sz w:val="23"/>
        </w:rPr>
        <w:t xml:space="preserve"> </w:t>
      </w:r>
      <w:r>
        <w:rPr>
          <w:color w:val="201F1F"/>
          <w:sz w:val="23"/>
        </w:rPr>
        <w:t>of</w:t>
      </w:r>
      <w:r>
        <w:rPr>
          <w:color w:val="201F1F"/>
          <w:spacing w:val="2"/>
          <w:sz w:val="23"/>
        </w:rPr>
        <w:t xml:space="preserve"> </w:t>
      </w:r>
      <w:r>
        <w:rPr>
          <w:color w:val="201F1F"/>
          <w:sz w:val="23"/>
        </w:rPr>
        <w:t>the</w:t>
      </w:r>
      <w:r>
        <w:rPr>
          <w:color w:val="201F1F"/>
          <w:spacing w:val="5"/>
          <w:sz w:val="23"/>
        </w:rPr>
        <w:t xml:space="preserve"> </w:t>
      </w:r>
      <w:r>
        <w:rPr>
          <w:color w:val="201F1F"/>
          <w:sz w:val="23"/>
        </w:rPr>
        <w:t>requests</w:t>
      </w:r>
      <w:r>
        <w:rPr>
          <w:color w:val="201F1F"/>
          <w:spacing w:val="17"/>
          <w:sz w:val="23"/>
        </w:rPr>
        <w:t xml:space="preserve"> </w:t>
      </w:r>
      <w:r>
        <w:rPr>
          <w:color w:val="201F1F"/>
          <w:sz w:val="23"/>
        </w:rPr>
        <w:t>are</w:t>
      </w:r>
      <w:r>
        <w:rPr>
          <w:color w:val="201F1F"/>
          <w:spacing w:val="10"/>
          <w:sz w:val="23"/>
        </w:rPr>
        <w:t xml:space="preserve"> </w:t>
      </w:r>
      <w:r>
        <w:rPr>
          <w:color w:val="201F1F"/>
          <w:sz w:val="23"/>
        </w:rPr>
        <w:t>(1</w:t>
      </w:r>
      <w:proofErr w:type="gramStart"/>
      <w:r>
        <w:rPr>
          <w:color w:val="201F1F"/>
          <w:sz w:val="23"/>
        </w:rPr>
        <w:t>,1</w:t>
      </w:r>
      <w:proofErr w:type="gramEnd"/>
      <w:r>
        <w:rPr>
          <w:color w:val="201F1F"/>
          <w:sz w:val="23"/>
        </w:rPr>
        <w:t>)</w:t>
      </w:r>
      <w:r>
        <w:rPr>
          <w:color w:val="201F1F"/>
          <w:spacing w:val="11"/>
          <w:sz w:val="23"/>
        </w:rPr>
        <w:t xml:space="preserve"> </w:t>
      </w:r>
      <w:r>
        <w:rPr>
          <w:color w:val="201F1F"/>
          <w:sz w:val="23"/>
        </w:rPr>
        <w:t>and</w:t>
      </w:r>
      <w:r>
        <w:rPr>
          <w:color w:val="201F1F"/>
          <w:spacing w:val="11"/>
          <w:sz w:val="23"/>
        </w:rPr>
        <w:t xml:space="preserve"> </w:t>
      </w:r>
      <w:r>
        <w:rPr>
          <w:color w:val="201F1F"/>
          <w:sz w:val="23"/>
        </w:rPr>
        <w:t>(1,2),</w:t>
      </w:r>
      <w:r>
        <w:rPr>
          <w:color w:val="201F1F"/>
          <w:spacing w:val="11"/>
          <w:sz w:val="23"/>
        </w:rPr>
        <w:t xml:space="preserve"> </w:t>
      </w:r>
      <w:r>
        <w:rPr>
          <w:color w:val="201F1F"/>
          <w:sz w:val="23"/>
        </w:rPr>
        <w:t>respectively.</w:t>
      </w:r>
    </w:p>
    <w:p w:rsidR="007B043A" w:rsidRDefault="006F375B">
      <w:pPr>
        <w:spacing w:before="162" w:line="420" w:lineRule="auto"/>
        <w:ind w:left="360" w:right="358"/>
        <w:jc w:val="both"/>
        <w:rPr>
          <w:sz w:val="23"/>
        </w:rPr>
      </w:pPr>
      <w:r>
        <w:rPr>
          <w:color w:val="201F1F"/>
          <w:position w:val="2"/>
          <w:sz w:val="23"/>
        </w:rPr>
        <w:t xml:space="preserve">In Figure </w:t>
      </w:r>
      <w:r>
        <w:rPr>
          <w:color w:val="3C7A7A"/>
          <w:position w:val="2"/>
          <w:sz w:val="23"/>
        </w:rPr>
        <w:t>9.4</w:t>
      </w:r>
      <w:r>
        <w:rPr>
          <w:color w:val="201F1F"/>
          <w:position w:val="2"/>
          <w:sz w:val="23"/>
        </w:rPr>
        <w:t xml:space="preserve">, both the sites </w:t>
      </w:r>
      <w:r>
        <w:rPr>
          <w:i/>
          <w:color w:val="201F1F"/>
          <w:position w:val="2"/>
          <w:sz w:val="23"/>
        </w:rPr>
        <w:t>S</w:t>
      </w:r>
      <w:r>
        <w:rPr>
          <w:color w:val="201F1F"/>
          <w:sz w:val="30"/>
        </w:rPr>
        <w:t xml:space="preserve">1 </w:t>
      </w:r>
      <w:r>
        <w:rPr>
          <w:color w:val="201F1F"/>
          <w:position w:val="2"/>
          <w:sz w:val="23"/>
        </w:rPr>
        <w:t xml:space="preserve">and </w:t>
      </w:r>
      <w:r>
        <w:rPr>
          <w:i/>
          <w:color w:val="201F1F"/>
          <w:position w:val="2"/>
          <w:sz w:val="23"/>
        </w:rPr>
        <w:t>S</w:t>
      </w:r>
      <w:r>
        <w:rPr>
          <w:color w:val="201F1F"/>
          <w:sz w:val="30"/>
        </w:rPr>
        <w:t xml:space="preserve">2 </w:t>
      </w:r>
      <w:r>
        <w:rPr>
          <w:color w:val="201F1F"/>
          <w:position w:val="2"/>
          <w:sz w:val="23"/>
        </w:rPr>
        <w:t>have received REPLY messages from all other</w:t>
      </w:r>
      <w:r>
        <w:rPr>
          <w:color w:val="201F1F"/>
          <w:spacing w:val="1"/>
          <w:position w:val="2"/>
          <w:sz w:val="23"/>
        </w:rPr>
        <w:t xml:space="preserve"> </w:t>
      </w:r>
      <w:r>
        <w:rPr>
          <w:color w:val="201F1F"/>
          <w:position w:val="2"/>
          <w:sz w:val="23"/>
        </w:rPr>
        <w:t xml:space="preserve">sites. </w:t>
      </w:r>
      <w:r>
        <w:rPr>
          <w:i/>
          <w:color w:val="201F1F"/>
          <w:position w:val="2"/>
          <w:sz w:val="23"/>
        </w:rPr>
        <w:t>S</w:t>
      </w:r>
      <w:r>
        <w:rPr>
          <w:color w:val="201F1F"/>
          <w:sz w:val="30"/>
        </w:rPr>
        <w:t xml:space="preserve">1 </w:t>
      </w:r>
      <w:r>
        <w:rPr>
          <w:color w:val="201F1F"/>
          <w:position w:val="2"/>
          <w:sz w:val="23"/>
        </w:rPr>
        <w:t xml:space="preserve">has its request at the top of its </w:t>
      </w:r>
      <w:r>
        <w:rPr>
          <w:i/>
          <w:color w:val="201F1F"/>
          <w:position w:val="2"/>
          <w:sz w:val="23"/>
        </w:rPr>
        <w:t>request</w:t>
      </w:r>
      <w:r>
        <w:rPr>
          <w:color w:val="201F1F"/>
          <w:position w:val="2"/>
          <w:sz w:val="23"/>
        </w:rPr>
        <w:t>_</w:t>
      </w:r>
      <w:r>
        <w:rPr>
          <w:i/>
          <w:color w:val="201F1F"/>
          <w:position w:val="2"/>
          <w:sz w:val="23"/>
        </w:rPr>
        <w:t xml:space="preserve">queue </w:t>
      </w:r>
      <w:r>
        <w:rPr>
          <w:color w:val="201F1F"/>
          <w:position w:val="2"/>
          <w:sz w:val="23"/>
        </w:rPr>
        <w:t xml:space="preserve">but site </w:t>
      </w:r>
      <w:r>
        <w:rPr>
          <w:i/>
          <w:color w:val="201F1F"/>
          <w:position w:val="2"/>
          <w:sz w:val="23"/>
        </w:rPr>
        <w:t>S</w:t>
      </w:r>
      <w:r>
        <w:rPr>
          <w:color w:val="201F1F"/>
          <w:sz w:val="30"/>
        </w:rPr>
        <w:t xml:space="preserve">2 </w:t>
      </w:r>
      <w:r>
        <w:rPr>
          <w:color w:val="201F1F"/>
          <w:position w:val="2"/>
          <w:sz w:val="23"/>
        </w:rPr>
        <w:t>does not have its</w:t>
      </w:r>
      <w:r>
        <w:rPr>
          <w:color w:val="201F1F"/>
          <w:spacing w:val="1"/>
          <w:position w:val="2"/>
          <w:sz w:val="23"/>
        </w:rPr>
        <w:t xml:space="preserve"> </w:t>
      </w:r>
      <w:r>
        <w:rPr>
          <w:color w:val="201F1F"/>
          <w:spacing w:val="-1"/>
          <w:position w:val="2"/>
          <w:sz w:val="23"/>
        </w:rPr>
        <w:t>request</w:t>
      </w:r>
      <w:r>
        <w:rPr>
          <w:color w:val="201F1F"/>
          <w:spacing w:val="-11"/>
          <w:position w:val="2"/>
          <w:sz w:val="23"/>
        </w:rPr>
        <w:t xml:space="preserve"> </w:t>
      </w:r>
      <w:r>
        <w:rPr>
          <w:color w:val="201F1F"/>
          <w:spacing w:val="-1"/>
          <w:position w:val="2"/>
          <w:sz w:val="23"/>
        </w:rPr>
        <w:t>at</w:t>
      </w:r>
      <w:r>
        <w:rPr>
          <w:color w:val="201F1F"/>
          <w:spacing w:val="3"/>
          <w:position w:val="2"/>
          <w:sz w:val="23"/>
        </w:rPr>
        <w:t xml:space="preserve"> </w:t>
      </w:r>
      <w:r>
        <w:rPr>
          <w:color w:val="201F1F"/>
          <w:spacing w:val="-1"/>
          <w:position w:val="2"/>
          <w:sz w:val="23"/>
        </w:rPr>
        <w:t>the</w:t>
      </w:r>
      <w:r>
        <w:rPr>
          <w:color w:val="201F1F"/>
          <w:spacing w:val="3"/>
          <w:position w:val="2"/>
          <w:sz w:val="23"/>
        </w:rPr>
        <w:t xml:space="preserve"> </w:t>
      </w:r>
      <w:r>
        <w:rPr>
          <w:color w:val="201F1F"/>
          <w:spacing w:val="-1"/>
          <w:position w:val="2"/>
          <w:sz w:val="23"/>
        </w:rPr>
        <w:t>top</w:t>
      </w:r>
      <w:r>
        <w:rPr>
          <w:color w:val="201F1F"/>
          <w:spacing w:val="5"/>
          <w:position w:val="2"/>
          <w:sz w:val="23"/>
        </w:rPr>
        <w:t xml:space="preserve"> </w:t>
      </w:r>
      <w:r>
        <w:rPr>
          <w:color w:val="201F1F"/>
          <w:spacing w:val="-1"/>
          <w:position w:val="2"/>
          <w:sz w:val="23"/>
        </w:rPr>
        <w:t>of</w:t>
      </w:r>
      <w:r>
        <w:rPr>
          <w:color w:val="201F1F"/>
          <w:spacing w:val="1"/>
          <w:position w:val="2"/>
          <w:sz w:val="23"/>
        </w:rPr>
        <w:t xml:space="preserve"> </w:t>
      </w:r>
      <w:r>
        <w:rPr>
          <w:color w:val="201F1F"/>
          <w:spacing w:val="-1"/>
          <w:position w:val="2"/>
          <w:sz w:val="23"/>
        </w:rPr>
        <w:t>its</w:t>
      </w:r>
      <w:r>
        <w:rPr>
          <w:color w:val="201F1F"/>
          <w:spacing w:val="6"/>
          <w:position w:val="2"/>
          <w:sz w:val="23"/>
        </w:rPr>
        <w:t xml:space="preserve"> </w:t>
      </w:r>
      <w:r>
        <w:rPr>
          <w:i/>
          <w:color w:val="201F1F"/>
          <w:spacing w:val="-1"/>
          <w:position w:val="2"/>
          <w:sz w:val="23"/>
        </w:rPr>
        <w:t>request</w:t>
      </w:r>
      <w:r>
        <w:rPr>
          <w:color w:val="201F1F"/>
          <w:spacing w:val="-1"/>
          <w:position w:val="2"/>
          <w:sz w:val="23"/>
        </w:rPr>
        <w:t>_</w:t>
      </w:r>
      <w:r>
        <w:rPr>
          <w:i/>
          <w:color w:val="201F1F"/>
          <w:spacing w:val="-1"/>
          <w:position w:val="2"/>
          <w:sz w:val="23"/>
        </w:rPr>
        <w:t>queue</w:t>
      </w:r>
      <w:r>
        <w:rPr>
          <w:color w:val="201F1F"/>
          <w:spacing w:val="-1"/>
          <w:position w:val="2"/>
          <w:sz w:val="23"/>
        </w:rPr>
        <w:t>.</w:t>
      </w:r>
      <w:r>
        <w:rPr>
          <w:color w:val="201F1F"/>
          <w:position w:val="2"/>
          <w:sz w:val="23"/>
        </w:rPr>
        <w:t xml:space="preserve"> Consequently,</w:t>
      </w:r>
      <w:r>
        <w:rPr>
          <w:color w:val="201F1F"/>
          <w:spacing w:val="1"/>
          <w:position w:val="2"/>
          <w:sz w:val="23"/>
        </w:rPr>
        <w:t xml:space="preserve"> </w:t>
      </w:r>
      <w:r>
        <w:rPr>
          <w:color w:val="201F1F"/>
          <w:position w:val="2"/>
          <w:sz w:val="23"/>
        </w:rPr>
        <w:t>site</w:t>
      </w:r>
      <w:r>
        <w:rPr>
          <w:color w:val="201F1F"/>
          <w:spacing w:val="-2"/>
          <w:position w:val="2"/>
          <w:sz w:val="23"/>
        </w:rPr>
        <w:t xml:space="preserve"> </w:t>
      </w:r>
      <w:r>
        <w:rPr>
          <w:i/>
          <w:color w:val="201F1F"/>
          <w:position w:val="2"/>
          <w:sz w:val="23"/>
        </w:rPr>
        <w:t>S</w:t>
      </w:r>
      <w:r>
        <w:rPr>
          <w:color w:val="201F1F"/>
          <w:sz w:val="30"/>
        </w:rPr>
        <w:t>1</w:t>
      </w:r>
      <w:r>
        <w:rPr>
          <w:color w:val="201F1F"/>
          <w:spacing w:val="-9"/>
          <w:sz w:val="30"/>
        </w:rPr>
        <w:t xml:space="preserve"> </w:t>
      </w:r>
      <w:r>
        <w:rPr>
          <w:color w:val="201F1F"/>
          <w:position w:val="2"/>
          <w:sz w:val="23"/>
        </w:rPr>
        <w:t>enters</w:t>
      </w:r>
      <w:r>
        <w:rPr>
          <w:color w:val="201F1F"/>
          <w:spacing w:val="1"/>
          <w:position w:val="2"/>
          <w:sz w:val="23"/>
        </w:rPr>
        <w:t xml:space="preserve"> </w:t>
      </w:r>
      <w:r>
        <w:rPr>
          <w:color w:val="201F1F"/>
          <w:position w:val="2"/>
          <w:sz w:val="23"/>
        </w:rPr>
        <w:t>the</w:t>
      </w:r>
      <w:r>
        <w:rPr>
          <w:color w:val="201F1F"/>
          <w:spacing w:val="-1"/>
          <w:position w:val="2"/>
          <w:sz w:val="23"/>
        </w:rPr>
        <w:t xml:space="preserve"> </w:t>
      </w:r>
      <w:r>
        <w:rPr>
          <w:color w:val="201F1F"/>
          <w:position w:val="2"/>
          <w:sz w:val="23"/>
        </w:rPr>
        <w:t>CS.</w:t>
      </w:r>
      <w:r>
        <w:rPr>
          <w:color w:val="201F1F"/>
          <w:spacing w:val="5"/>
          <w:position w:val="2"/>
          <w:sz w:val="23"/>
        </w:rPr>
        <w:t xml:space="preserve"> </w:t>
      </w:r>
      <w:r>
        <w:rPr>
          <w:color w:val="201F1F"/>
          <w:position w:val="2"/>
          <w:sz w:val="23"/>
        </w:rPr>
        <w:t>In</w:t>
      </w:r>
      <w:r>
        <w:rPr>
          <w:color w:val="201F1F"/>
          <w:spacing w:val="-14"/>
          <w:position w:val="2"/>
          <w:sz w:val="23"/>
        </w:rPr>
        <w:t xml:space="preserve"> </w:t>
      </w:r>
      <w:r>
        <w:rPr>
          <w:color w:val="201F1F"/>
          <w:position w:val="2"/>
          <w:sz w:val="23"/>
        </w:rPr>
        <w:t>Figure</w:t>
      </w:r>
      <w:r>
        <w:rPr>
          <w:color w:val="201F1F"/>
          <w:spacing w:val="-1"/>
          <w:position w:val="2"/>
          <w:sz w:val="23"/>
        </w:rPr>
        <w:t xml:space="preserve"> </w:t>
      </w:r>
      <w:r>
        <w:rPr>
          <w:color w:val="3C7A7A"/>
          <w:position w:val="2"/>
          <w:sz w:val="23"/>
        </w:rPr>
        <w:t>9.5</w:t>
      </w:r>
      <w:r>
        <w:rPr>
          <w:color w:val="201F1F"/>
          <w:position w:val="2"/>
          <w:sz w:val="23"/>
        </w:rPr>
        <w:t>,</w:t>
      </w:r>
    </w:p>
    <w:p w:rsidR="007B043A" w:rsidRDefault="006F375B">
      <w:pPr>
        <w:spacing w:before="14" w:line="292" w:lineRule="auto"/>
        <w:ind w:left="360" w:right="356"/>
        <w:jc w:val="both"/>
        <w:rPr>
          <w:sz w:val="23"/>
        </w:rPr>
      </w:pPr>
      <w:r>
        <w:rPr>
          <w:i/>
          <w:color w:val="201F1F"/>
          <w:position w:val="2"/>
          <w:sz w:val="23"/>
        </w:rPr>
        <w:t>S</w:t>
      </w:r>
      <w:r>
        <w:rPr>
          <w:color w:val="201F1F"/>
          <w:sz w:val="30"/>
        </w:rPr>
        <w:t xml:space="preserve">1 </w:t>
      </w:r>
      <w:r>
        <w:rPr>
          <w:color w:val="201F1F"/>
          <w:position w:val="2"/>
          <w:sz w:val="23"/>
        </w:rPr>
        <w:t xml:space="preserve">exits and sends RELEASE mesages to all other sites. In Figure </w:t>
      </w:r>
      <w:r>
        <w:rPr>
          <w:color w:val="3C7A7A"/>
          <w:position w:val="2"/>
          <w:sz w:val="23"/>
        </w:rPr>
        <w:t>9.6</w:t>
      </w:r>
      <w:r>
        <w:rPr>
          <w:color w:val="201F1F"/>
          <w:position w:val="2"/>
          <w:sz w:val="23"/>
        </w:rPr>
        <w:t xml:space="preserve">, site </w:t>
      </w:r>
      <w:r>
        <w:rPr>
          <w:i/>
          <w:color w:val="201F1F"/>
          <w:position w:val="2"/>
          <w:sz w:val="23"/>
        </w:rPr>
        <w:t>S</w:t>
      </w:r>
      <w:r>
        <w:rPr>
          <w:color w:val="201F1F"/>
          <w:sz w:val="30"/>
        </w:rPr>
        <w:t xml:space="preserve">2 </w:t>
      </w:r>
      <w:r>
        <w:rPr>
          <w:color w:val="201F1F"/>
          <w:position w:val="2"/>
          <w:sz w:val="23"/>
        </w:rPr>
        <w:t>has</w:t>
      </w:r>
      <w:r>
        <w:rPr>
          <w:color w:val="201F1F"/>
          <w:spacing w:val="1"/>
          <w:position w:val="2"/>
          <w:sz w:val="23"/>
        </w:rPr>
        <w:t xml:space="preserve"> </w:t>
      </w:r>
      <w:r>
        <w:rPr>
          <w:color w:val="201F1F"/>
          <w:spacing w:val="-1"/>
          <w:sz w:val="23"/>
        </w:rPr>
        <w:t xml:space="preserve">received </w:t>
      </w:r>
      <w:r>
        <w:rPr>
          <w:color w:val="201F1F"/>
          <w:sz w:val="23"/>
        </w:rPr>
        <w:t>REPLY</w:t>
      </w:r>
      <w:r>
        <w:rPr>
          <w:color w:val="201F1F"/>
          <w:spacing w:val="15"/>
          <w:sz w:val="23"/>
        </w:rPr>
        <w:t xml:space="preserve"> </w:t>
      </w:r>
      <w:r>
        <w:rPr>
          <w:color w:val="201F1F"/>
          <w:sz w:val="23"/>
        </w:rPr>
        <w:t>from</w:t>
      </w:r>
      <w:r>
        <w:rPr>
          <w:color w:val="201F1F"/>
          <w:spacing w:val="-11"/>
          <w:sz w:val="23"/>
        </w:rPr>
        <w:t xml:space="preserve"> </w:t>
      </w:r>
      <w:r>
        <w:rPr>
          <w:color w:val="201F1F"/>
          <w:sz w:val="23"/>
        </w:rPr>
        <w:t>all</w:t>
      </w:r>
      <w:r>
        <w:rPr>
          <w:color w:val="201F1F"/>
          <w:spacing w:val="7"/>
          <w:sz w:val="23"/>
        </w:rPr>
        <w:t xml:space="preserve"> </w:t>
      </w:r>
      <w:r>
        <w:rPr>
          <w:color w:val="201F1F"/>
          <w:sz w:val="23"/>
        </w:rPr>
        <w:t>other sites and also</w:t>
      </w:r>
      <w:r>
        <w:rPr>
          <w:color w:val="201F1F"/>
          <w:spacing w:val="-14"/>
          <w:sz w:val="23"/>
        </w:rPr>
        <w:t xml:space="preserve"> </w:t>
      </w:r>
      <w:r>
        <w:rPr>
          <w:color w:val="201F1F"/>
          <w:sz w:val="23"/>
        </w:rPr>
        <w:t>received a</w:t>
      </w:r>
      <w:r>
        <w:rPr>
          <w:color w:val="201F1F"/>
          <w:spacing w:val="-11"/>
          <w:sz w:val="23"/>
        </w:rPr>
        <w:t xml:space="preserve"> </w:t>
      </w:r>
      <w:r>
        <w:rPr>
          <w:color w:val="201F1F"/>
          <w:sz w:val="23"/>
        </w:rPr>
        <w:t>RELEASE</w:t>
      </w:r>
      <w:r>
        <w:rPr>
          <w:color w:val="201F1F"/>
          <w:spacing w:val="3"/>
          <w:sz w:val="23"/>
        </w:rPr>
        <w:t xml:space="preserve"> </w:t>
      </w:r>
      <w:r>
        <w:rPr>
          <w:color w:val="201F1F"/>
          <w:sz w:val="23"/>
        </w:rPr>
        <w:t>message</w:t>
      </w:r>
    </w:p>
    <w:p w:rsidR="007B043A" w:rsidRDefault="007B043A">
      <w:pPr>
        <w:spacing w:line="292" w:lineRule="auto"/>
        <w:jc w:val="both"/>
        <w:rPr>
          <w:sz w:val="23"/>
        </w:rPr>
        <w:sectPr w:rsidR="007B043A">
          <w:headerReference w:type="default" r:id="rId151"/>
          <w:footerReference w:type="default" r:id="rId152"/>
          <w:pgSz w:w="9960" w:h="13830"/>
          <w:pgMar w:top="960" w:right="440" w:bottom="180" w:left="480" w:header="0" w:footer="0" w:gutter="0"/>
          <w:cols w:space="720"/>
        </w:sectPr>
      </w:pPr>
    </w:p>
    <w:p w:rsidR="007B043A" w:rsidRDefault="007B043A">
      <w:pPr>
        <w:pStyle w:val="BodyText"/>
        <w:spacing w:before="4"/>
        <w:rPr>
          <w:sz w:val="17"/>
        </w:rPr>
      </w:pPr>
      <w:r w:rsidRPr="007B043A">
        <w:lastRenderedPageBreak/>
        <w:pict>
          <v:group id="_x0000_s3502" style="position:absolute;margin-left:19pt;margin-top:24pt;width:455.25pt;height:643.7pt;z-index:-20092416;mso-position-horizontal-relative:page;mso-position-vertical-relative:page" coordorigin="380,480" coordsize="9105,12874">
            <v:rect id="_x0000_s3507" style="position:absolute;left:3179;top:5508;width:19;height:259" fillcolor="#201f1f" stroked="f"/>
            <v:shape id="_x0000_s3506" type="#_x0000_t75" style="position:absolute;left:380;top:1850;width:9037;height:7683">
              <v:imagedata r:id="rId153" o:title=""/>
            </v:shape>
            <v:shape id="_x0000_s3505" style="position:absolute;left:480;top:480;width:9005;height:12788" coordorigin="480,480" coordsize="9005,12788" o:spt="100" adj="0,,0" path="m567,552r-15,l552,566r15,l567,552xm9398,552r-8831,l567,566r8831,l9398,552xm9398,480r-8831,l538,480r,l480,480r,l480,538r,28l480,13267r58,l538,566r,-28l567,538r8831,l9398,480xm9456,552r-58,l9398,566r58,l9456,552xm9485,480r,l9485,480r-15,l9470,480r-72,l9398,538r72,l9470,566r15,l9485,538r,l9485,480xe" fillcolor="black" stroked="f">
              <v:stroke joinstyle="round"/>
              <v:formulas/>
              <v:path arrowok="t" o:connecttype="segments"/>
            </v:shape>
            <v:rect id="_x0000_s3504" style="position:absolute;left:538;top:566;width:15;height:12701" stroked="f"/>
            <v:shape id="_x0000_s3503" style="position:absolute;left:480;top:566;width:9005;height:12788" coordorigin="480,566" coordsize="9005,12788" o:spt="100" adj="0,,0" path="m567,566r-15,l552,13267r,58l567,13325r,-58l567,566xm9398,13339r-8831,l538,13339r,-72l480,13267r,72l480,13354r58,l567,13354r8831,l9398,13339xm9398,13267r-8831,l567,13325r8831,l9398,13267xm9456,566r-58,l9398,13267r,58l9456,13325r,-58l9456,566xm9485,13339r,l9485,13267r,-12701l9470,566r,12701l9470,13339r-72,l9398,13354r72,l9485,13354r,l9485,13339xe" fillcolor="black" stroked="f">
              <v:stroke joinstyle="round"/>
              <v:formulas/>
              <v:path arrowok="t" o:connecttype="segments"/>
            </v:shape>
            <w10:wrap anchorx="page" anchory="page"/>
          </v:group>
        </w:pict>
      </w:r>
    </w:p>
    <w:p w:rsidR="007B043A" w:rsidRDefault="007B043A">
      <w:pPr>
        <w:rPr>
          <w:sz w:val="17"/>
        </w:rPr>
        <w:sectPr w:rsidR="007B043A">
          <w:headerReference w:type="default" r:id="rId154"/>
          <w:footerReference w:type="default" r:id="rId155"/>
          <w:pgSz w:w="9960" w:h="13830"/>
          <w:pgMar w:top="1300" w:right="440" w:bottom="100" w:left="480" w:header="0" w:footer="0" w:gutter="0"/>
          <w:cols w:space="720"/>
        </w:sectPr>
      </w:pPr>
    </w:p>
    <w:p w:rsidR="007B043A" w:rsidRDefault="007B043A">
      <w:pPr>
        <w:pStyle w:val="BodyText"/>
        <w:ind w:left="540"/>
        <w:rPr>
          <w:sz w:val="20"/>
        </w:rPr>
      </w:pPr>
      <w:r w:rsidRPr="007B043A">
        <w:lastRenderedPageBreak/>
        <w:pict>
          <v:shape id="_x0000_s3501" style="position:absolute;left:0;text-align:left;margin-left:24pt;margin-top:24pt;width:450.25pt;height:643.7pt;z-index:-20091904;mso-position-horizontal-relative:page;mso-position-vertical-relative:page" coordorigin="480,480" coordsize="9005,12874" o:spt="100" adj="0,,0" path="m567,552r-15,l552,566r,12701l552,13325r15,l567,13267,567,566r,-14xm9398,13267r-8831,l567,13325r8831,l9398,13267xm9398,552r-8831,l567,566r8831,l9398,552xm9398,480r-8831,l538,480r,l480,480r,l480,538r,28l480,13267r,72l480,13354r58,l567,13354r8831,l9398,13339r-8831,l538,13339r,-72l538,566r,-28l567,538r8831,l9398,480xm9456,552r-58,l9398,566r,12701l9398,13325r58,l9456,13267r,-12701l9456,552xm9485,480r,l9485,480r-15,l9470,480r-72,l9398,538r72,l9470,566r,12701l9470,13339r-72,l9398,13354r72,l9485,13354r,l9485,13339r,l9485,13267r,-12701l9485,538r,l9485,480xe" fillcolor="black" stroked="f">
            <v:stroke joinstyle="round"/>
            <v:formulas/>
            <v:path arrowok="t" o:connecttype="segments"/>
            <w10:wrap anchorx="page" anchory="page"/>
          </v:shape>
        </w:pict>
      </w:r>
      <w:r w:rsidR="006F375B">
        <w:rPr>
          <w:noProof/>
          <w:sz w:val="20"/>
          <w:lang w:val="en-IN" w:eastAsia="en-IN"/>
        </w:rPr>
        <w:drawing>
          <wp:inline distT="0" distB="0" distL="0" distR="0">
            <wp:extent cx="4362210" cy="6271831"/>
            <wp:effectExtent l="0" t="0" r="0" b="0"/>
            <wp:docPr id="6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jpeg"/>
                    <pic:cNvPicPr/>
                  </pic:nvPicPr>
                  <pic:blipFill>
                    <a:blip r:embed="rId156" cstate="print"/>
                    <a:stretch>
                      <a:fillRect/>
                    </a:stretch>
                  </pic:blipFill>
                  <pic:spPr>
                    <a:xfrm>
                      <a:off x="0" y="0"/>
                      <a:ext cx="4362210" cy="6271831"/>
                    </a:xfrm>
                    <a:prstGeom prst="rect">
                      <a:avLst/>
                    </a:prstGeom>
                  </pic:spPr>
                </pic:pic>
              </a:graphicData>
            </a:graphic>
          </wp:inline>
        </w:drawing>
      </w:r>
    </w:p>
    <w:p w:rsidR="007B043A" w:rsidRDefault="007B043A">
      <w:pPr>
        <w:rPr>
          <w:sz w:val="20"/>
        </w:rPr>
        <w:sectPr w:rsidR="007B043A">
          <w:headerReference w:type="default" r:id="rId157"/>
          <w:footerReference w:type="default" r:id="rId158"/>
          <w:pgSz w:w="9960" w:h="13830"/>
          <w:pgMar w:top="1280" w:right="440" w:bottom="100" w:left="480" w:header="0" w:footer="0" w:gutter="0"/>
          <w:cols w:space="720"/>
        </w:sectPr>
      </w:pPr>
    </w:p>
    <w:p w:rsidR="007B043A" w:rsidRDefault="007B043A">
      <w:pPr>
        <w:spacing w:before="60"/>
        <w:ind w:left="365"/>
        <w:rPr>
          <w:sz w:val="24"/>
        </w:rPr>
      </w:pPr>
      <w:r w:rsidRPr="007B043A">
        <w:lastRenderedPageBreak/>
        <w:pict>
          <v:group id="_x0000_s3449" style="position:absolute;left:0;text-align:left;margin-left:24pt;margin-top:24pt;width:450.3pt;height:643.75pt;z-index:-20091392;mso-position-horizontal-relative:page;mso-position-vertical-relative:page" coordorigin="480,480" coordsize="9006,12875">
            <v:line id="_x0000_s3500" style="position:absolute" from="487,480" to="487,13353" strokeweight=".25397mm"/>
            <v:line id="_x0000_s3499" style="position:absolute" from="9465,480" to="9465,13353" strokeweight=".72pt"/>
            <v:line id="_x0000_s3498" style="position:absolute" from="480,487" to="9472,487" strokeweight=".25397mm"/>
            <v:shape id="_x0000_s3497" style="position:absolute;left:508;top:508;width:8936;height:12816" coordorigin="508,508" coordsize="8936,12816" o:spt="100" adj="0,,0" path="m508,538r8936,m538,508r,12816m508,13294r8936,m9414,508r,12816e" filled="f" strokeweight="3pt">
              <v:stroke joinstyle="round"/>
              <v:formulas/>
              <v:path arrowok="t" o:connecttype="segments"/>
            </v:shape>
            <v:shape id="_x0000_s3496" style="position:absolute;left:480;top:480;width:87;height:86" coordorigin="480,480" coordsize="87,86" path="m567,480r-87,l480,566r58,l538,538r29,l567,480xe" fillcolor="black" stroked="f">
              <v:path arrowok="t"/>
            </v:shape>
            <v:shape id="_x0000_s3495" style="position:absolute;left:538;top:537;width:29;height:28" coordorigin="538,537" coordsize="29,28" path="m567,537r-29,l538,565r14,l552,551r15,l567,537xe" stroked="f">
              <v:path arrowok="t"/>
            </v:shape>
            <v:shape id="_x0000_s3494" style="position:absolute;left:552;top:480;width:8846;height:86" coordorigin="552,480" coordsize="8846,86" o:spt="100" adj="0,,0" path="m567,552r-15,l552,566r15,l567,552xm9398,480r-8831,l567,538r8831,l9398,480xe" fillcolor="black" stroked="f">
              <v:stroke joinstyle="round"/>
              <v:formulas/>
              <v:path arrowok="t" o:connecttype="segments"/>
            </v:shape>
            <v:rect id="_x0000_s3493" style="position:absolute;left:566;top:537;width:8831;height:15" stroked="f"/>
            <v:shape id="_x0000_s3492" style="position:absolute;left:566;top:480;width:8918;height:86" coordorigin="566,481" coordsize="8918,86" o:spt="100" adj="0,,0" path="m9397,551r-8831,l566,565r8831,l9397,551xm9484,481r-87,l9397,539r72,l9469,567r15,l9484,539r,-58xe" fillcolor="black" stroked="f">
              <v:stroke joinstyle="round"/>
              <v:formulas/>
              <v:path arrowok="t" o:connecttype="segments"/>
            </v:shape>
            <v:shape id="_x0000_s3491" style="position:absolute;left:9398;top:537;width:72;height:28" coordorigin="9398,537" coordsize="72,28" path="m9470,537r-72,l9398,551r58,l9456,565r14,l9470,537xe" stroked="f">
              <v:path arrowok="t"/>
            </v:shape>
            <v:shape id="_x0000_s3490" style="position:absolute;left:480;top:552;width:8976;height:12715" coordorigin="480,552" coordsize="8976,12715" o:spt="100" adj="0,,0" path="m538,566r-58,l480,13267r58,l538,566xm9456,552r-58,l9398,566r58,l9456,552xe" fillcolor="black" stroked="f">
              <v:stroke joinstyle="round"/>
              <v:formulas/>
              <v:path arrowok="t" o:connecttype="segments"/>
            </v:shape>
            <v:rect id="_x0000_s3489" style="position:absolute;left:538;top:566;width:15;height:12701" stroked="f"/>
            <v:shape id="_x0000_s3488"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3487" style="position:absolute;left:9456;top:566;width:15;height:12701" stroked="f"/>
            <v:shape id="_x0000_s3486" style="position:absolute;left:480;top:566;width:8976;height:12789" coordorigin="480,566" coordsize="8976,12789" o:spt="100" adj="0,,0" path="m567,13339r-29,l538,13267r-58,l480,13339r,16l567,13355r,-16xm9456,566r-58,l9398,13267r58,l9456,566xe" fillcolor="black" stroked="f">
              <v:stroke joinstyle="round"/>
              <v:formulas/>
              <v:path arrowok="t" o:connecttype="segments"/>
            </v:shape>
            <v:shape id="_x0000_s3485" style="position:absolute;left:538;top:13267;width:29;height:72" coordorigin="538,13267" coordsize="29,72" path="m552,13267r-14,l538,13339r29,l567,13325r-15,l552,13267xe" stroked="f">
              <v:path arrowok="t"/>
            </v:shape>
            <v:shape id="_x0000_s3484" style="position:absolute;left:552;top:13266;width:8933;height:89" coordorigin="552,13266" coordsize="8933,89" o:spt="100" adj="0,,0" path="m9398,13266r-8846,l552,13324r8846,l9398,13266xm9485,13267r-15,l9470,13339r-8903,l567,13353r8831,l9398,13355r87,l9485,13353r,-14l9485,13267xe" fillcolor="black" stroked="f">
              <v:stroke joinstyle="round"/>
              <v:formulas/>
              <v:path arrowok="t" o:connecttype="segments"/>
            </v:shape>
            <v:shape id="_x0000_s3483" style="position:absolute;left:9398;top:13267;width:72;height:72" coordorigin="9398,13267" coordsize="72,72" path="m9470,13267r-14,l9456,13325r-58,l9398,13339r72,l9470,13267xe" stroked="f">
              <v:path arrowok="t"/>
            </v:shape>
            <v:shape id="_x0000_s3482" style="position:absolute;left:480;top:480;width:8977;height:12845" coordorigin="480,480" coordsize="8977,12845" o:spt="100" adj="0,,0" path="m567,480r-87,l480,566r15,l495,494r72,l567,480xm9457,13267r-59,l9398,13325r59,l9457,13267xe" fillcolor="black" stroked="f">
              <v:stroke joinstyle="round"/>
              <v:formulas/>
              <v:path arrowok="t" o:connecttype="segments"/>
            </v:shape>
            <v:shape id="_x0000_s3481" style="position:absolute;left:494;top:494;width:72;height:72" coordorigin="494,494" coordsize="72,72" path="m566,494r-72,l494,566r14,l508,509r58,l566,494xe" stroked="f">
              <v:path arrowok="t"/>
            </v:shape>
            <v:shape id="_x0000_s3480" style="position:absolute;left:509;top:480;width:8889;height:86" coordorigin="509,480" coordsize="8889,86" o:spt="100" adj="0,,0" path="m567,509r-58,l509,566r58,l567,509xm9398,480r-8831,l567,494r8831,l9398,480xe" fillcolor="black" stroked="f">
              <v:stroke joinstyle="round"/>
              <v:formulas/>
              <v:path arrowok="t" o:connecttype="segments"/>
            </v:shape>
            <v:rect id="_x0000_s3479" style="position:absolute;left:566;top:494;width:8831;height:15" stroked="f"/>
            <v:shape id="_x0000_s3478" style="position:absolute;left:566;top:480;width:8918;height:86" coordorigin="566,481" coordsize="8918,86" o:spt="100" adj="0,,0" path="m9397,509r-8831,l566,566r8831,l9397,509xm9484,481r-87,l9397,495r29,l9426,567r58,l9484,495r,-14xe" fillcolor="black" stroked="f">
              <v:stroke joinstyle="round"/>
              <v:formulas/>
              <v:path arrowok="t" o:connecttype="segments"/>
            </v:shape>
            <v:shape id="_x0000_s3477" style="position:absolute;left:9398;top:494;width:29;height:72" coordorigin="9398,494" coordsize="29,72" path="m9427,494r-29,l9398,509r14,l9412,566r15,l9427,494xe" stroked="f">
              <v:path arrowok="t"/>
            </v:shape>
            <v:shape id="_x0000_s3476" style="position:absolute;left:480;top:508;width:8932;height:12759" coordorigin="480,508" coordsize="8932,12759" o:spt="100" adj="0,,0" path="m495,565r-15,l480,13266r15,l495,565xm9412,508r-14,l9398,565r14,l9412,508xe" fillcolor="black" stroked="f">
              <v:stroke joinstyle="round"/>
              <v:formulas/>
              <v:path arrowok="t" o:connecttype="segments"/>
            </v:shape>
            <v:rect id="_x0000_s3475" style="position:absolute;left:494;top:566;width:15;height:12701" stroked="f"/>
            <v:shape id="_x0000_s3474" style="position:absolute;left:509;top:566;width:8976;height:12701" coordorigin="509,566" coordsize="8976,12701" o:spt="100" adj="0,,0" path="m567,566r-58,l509,13267r58,l567,566xm9485,566r-58,l9427,13267r58,l9485,566xe" fillcolor="black" stroked="f">
              <v:stroke joinstyle="round"/>
              <v:formulas/>
              <v:path arrowok="t" o:connecttype="segments"/>
            </v:shape>
            <v:rect id="_x0000_s3473" style="position:absolute;left:9412;top:566;width:15;height:12701" stroked="f"/>
            <v:shape id="_x0000_s3472" style="position:absolute;left:480;top:566;width:8932;height:12789" coordorigin="480,566" coordsize="8932,12789" o:spt="100" adj="0,,0" path="m567,13297r-72,l495,13267r-15,l480,13297r,58l567,13355r,-58xm9412,566r-14,l9398,13267r14,l9412,566xe" fillcolor="black" stroked="f">
              <v:stroke joinstyle="round"/>
              <v:formulas/>
              <v:path arrowok="t" o:connecttype="segments"/>
            </v:shape>
            <v:shape id="_x0000_s3471" style="position:absolute;left:494;top:13267;width:72;height:29" coordorigin="494,13267" coordsize="72,29" path="m508,13267r-14,l494,13296r72,l566,13282r-58,l508,13267xe" stroked="f">
              <v:path arrowok="t"/>
            </v:shape>
            <v:shape id="_x0000_s3470" style="position:absolute;left:509;top:13267;width:8889;height:87" coordorigin="509,13267" coordsize="8889,87" o:spt="100" adj="0,,0" path="m567,13267r-58,l509,13282r58,l567,13267xm9398,13296r-8831,l567,13354r8831,l9398,13296xe" fillcolor="black" stroked="f">
              <v:stroke joinstyle="round"/>
              <v:formulas/>
              <v:path arrowok="t" o:connecttype="segments"/>
            </v:shape>
            <v:rect id="_x0000_s3469" style="position:absolute;left:566;top:13281;width:8831;height:15" stroked="f"/>
            <v:shape id="_x0000_s3468" style="position:absolute;left:566;top:13266;width:8918;height:88" coordorigin="566,13267" coordsize="8918,88" o:spt="100" adj="0,,0" path="m9397,13267r-8831,l566,13282r8831,l9397,13267xm9484,13267r-58,l9426,13297r-29,l9397,13355r87,l9484,13297r,-30xe" fillcolor="black" stroked="f">
              <v:stroke joinstyle="round"/>
              <v:formulas/>
              <v:path arrowok="t" o:connecttype="segments"/>
            </v:shape>
            <v:shape id="_x0000_s3467" style="position:absolute;left:9398;top:13267;width:29;height:29" coordorigin="9398,13267" coordsize="29,29" path="m9427,13267r-15,l9412,13282r-14,l9398,13296r29,l9427,13267xe" stroked="f">
              <v:path arrowok="t"/>
            </v:shape>
            <v:shape id="_x0000_s3466" style="position:absolute;left:480;top:480;width:8933;height:12802" coordorigin="480,480" coordsize="8933,12802" o:spt="100" adj="0,,0" path="m567,480r-29,l538,480r-58,l480,480r,58l480,566r58,l538,538r29,l567,480xm9413,13267r-15,l9398,13282r15,l9413,13267xe" fillcolor="black" stroked="f">
              <v:stroke joinstyle="round"/>
              <v:formulas/>
              <v:path arrowok="t" o:connecttype="segments"/>
            </v:shape>
            <v:shape id="_x0000_s3465" style="position:absolute;left:538;top:537;width:29;height:29" coordorigin="538,538" coordsize="29,29" path="m567,538r-15,l538,538r,14l538,566r14,l552,552r15,l567,538xe" stroked="f">
              <v:path arrowok="t"/>
            </v:shape>
            <v:shape id="_x0000_s3464" style="position:absolute;left:552;top:480;width:8846;height:87" coordorigin="552,480" coordsize="8846,87" o:spt="100" adj="0,,0" path="m567,552r-15,l552,566r15,l567,552xm9398,480r-8831,l567,538r8831,l9398,480xe" fillcolor="black" stroked="f">
              <v:stroke joinstyle="round"/>
              <v:formulas/>
              <v:path arrowok="t" o:connecttype="segments"/>
            </v:shape>
            <v:rect id="_x0000_s3463" style="position:absolute;left:566;top:537;width:8831;height:15" stroked="f"/>
            <v:shape id="_x0000_s3462" style="position:absolute;left:566;top:480;width:8918;height:87" coordorigin="567,480" coordsize="8918,87" o:spt="100" adj="0,,0" path="m9398,552r-8831,l567,566r8831,l9398,552xm9485,480r,l9485,480r-15,l9470,480r-72,l9398,538r72,l9470,566r15,l9485,538r,l9485,480xe" fillcolor="black" stroked="f">
              <v:stroke joinstyle="round"/>
              <v:formulas/>
              <v:path arrowok="t" o:connecttype="segments"/>
            </v:shape>
            <v:shape id="_x0000_s3461" style="position:absolute;left:9398;top:537;width:73;height:29" coordorigin="9398,538" coordsize="73,29" path="m9470,538r-14,l9398,538r,14l9456,552r,14l9470,566r,-14l9470,538xe" stroked="f">
              <v:path arrowok="t"/>
            </v:shape>
            <v:shape id="_x0000_s3460" style="position:absolute;left:480;top:552;width:8976;height:12716" coordorigin="480,552" coordsize="8976,12716" o:spt="100" adj="0,,0" path="m538,566r-58,l480,13267r58,l538,566xm9456,552r-58,l9398,566r58,l9456,552xe" fillcolor="black" stroked="f">
              <v:stroke joinstyle="round"/>
              <v:formulas/>
              <v:path arrowok="t" o:connecttype="segments"/>
            </v:shape>
            <v:rect id="_x0000_s3459" style="position:absolute;left:538;top:566;width:15;height:12701" stroked="f"/>
            <v:shape id="_x0000_s3458"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3457" style="position:absolute;left:9456;top:566;width:15;height:12701" stroked="f"/>
            <v:shape id="_x0000_s3456" style="position:absolute;left:480;top:566;width:8976;height:12788" coordorigin="480,566" coordsize="8976,12788" o:spt="100" adj="0,,0" path="m567,13339r-29,l538,13267r-58,l480,13339r,15l538,13354r29,l567,13339xm9456,566r-58,l9398,13267r58,l9456,566xe" fillcolor="black" stroked="f">
              <v:stroke joinstyle="round"/>
              <v:formulas/>
              <v:path arrowok="t" o:connecttype="segments"/>
            </v:shape>
            <v:shape id="_x0000_s3455" style="position:absolute;left:538;top:13267;width:29;height:72" coordorigin="538,13267" coordsize="29,72" path="m567,13325r-15,l552,13267r-14,l538,13325r,14l552,13339r15,l567,13325xe" stroked="f">
              <v:path arrowok="t"/>
            </v:shape>
            <v:shape id="_x0000_s3454" style="position:absolute;left:552;top:13267;width:8846;height:87" coordorigin="552,13267" coordsize="8846,87" o:spt="100" adj="0,,0" path="m567,13267r-15,l552,13325r15,l567,13267xm9398,13339r-8831,l567,13354r8831,l9398,13339xe" fillcolor="black" stroked="f">
              <v:stroke joinstyle="round"/>
              <v:formulas/>
              <v:path arrowok="t" o:connecttype="segments"/>
            </v:shape>
            <v:rect id="_x0000_s3453" style="position:absolute;left:566;top:13324;width:8831;height:15" stroked="f"/>
            <v:shape id="_x0000_s3452" style="position:absolute;left:566;top:13267;width:8918;height:87" coordorigin="567,13267" coordsize="8918,87" o:spt="100" adj="0,,0" path="m9398,13267r-8831,l567,13325r8831,l9398,13267xm9485,13339r,l9485,13267r-15,l9470,13339r-72,l9398,13354r72,l9485,13354r,l9485,13339xe" fillcolor="black" stroked="f">
              <v:stroke joinstyle="round"/>
              <v:formulas/>
              <v:path arrowok="t" o:connecttype="segments"/>
            </v:shape>
            <v:shape id="_x0000_s3451" style="position:absolute;left:9398;top:13267;width:73;height:72" coordorigin="9398,13267" coordsize="73,72" path="m9470,13325r,-58l9456,13267r,58l9398,13325r,14l9456,13339r14,l9470,13325xe" stroked="f">
              <v:path arrowok="t"/>
            </v:shape>
            <v:rect id="_x0000_s3450" style="position:absolute;left:9398;top:13267;width:59;height:58" fillcolor="black" stroked="f"/>
            <w10:wrap anchorx="page" anchory="page"/>
          </v:group>
        </w:pict>
      </w:r>
      <w:proofErr w:type="gramStart"/>
      <w:r w:rsidR="006F375B">
        <w:rPr>
          <w:spacing w:val="-1"/>
          <w:position w:val="2"/>
          <w:sz w:val="24"/>
        </w:rPr>
        <w:t>from</w:t>
      </w:r>
      <w:proofErr w:type="gramEnd"/>
      <w:r w:rsidR="006F375B">
        <w:rPr>
          <w:spacing w:val="-16"/>
          <w:position w:val="2"/>
          <w:sz w:val="24"/>
        </w:rPr>
        <w:t xml:space="preserve"> </w:t>
      </w:r>
      <w:r w:rsidR="006F375B">
        <w:rPr>
          <w:spacing w:val="-1"/>
          <w:position w:val="2"/>
          <w:sz w:val="24"/>
        </w:rPr>
        <w:t>site</w:t>
      </w:r>
      <w:r w:rsidR="006F375B">
        <w:rPr>
          <w:spacing w:val="7"/>
          <w:position w:val="2"/>
          <w:sz w:val="24"/>
        </w:rPr>
        <w:t xml:space="preserve"> </w:t>
      </w:r>
      <w:r w:rsidR="006F375B">
        <w:rPr>
          <w:i/>
          <w:spacing w:val="-1"/>
          <w:position w:val="2"/>
          <w:sz w:val="24"/>
        </w:rPr>
        <w:t>S</w:t>
      </w:r>
      <w:r w:rsidR="006F375B">
        <w:rPr>
          <w:spacing w:val="-1"/>
          <w:sz w:val="31"/>
        </w:rPr>
        <w:t>1</w:t>
      </w:r>
      <w:r w:rsidR="006F375B">
        <w:rPr>
          <w:spacing w:val="-1"/>
          <w:position w:val="2"/>
          <w:sz w:val="24"/>
        </w:rPr>
        <w:t>.</w:t>
      </w:r>
      <w:r w:rsidR="006F375B">
        <w:rPr>
          <w:spacing w:val="14"/>
          <w:position w:val="2"/>
          <w:sz w:val="24"/>
        </w:rPr>
        <w:t xml:space="preserve"> </w:t>
      </w:r>
      <w:r w:rsidR="006F375B">
        <w:rPr>
          <w:spacing w:val="-1"/>
          <w:position w:val="2"/>
          <w:sz w:val="24"/>
        </w:rPr>
        <w:t>Site</w:t>
      </w:r>
      <w:r w:rsidR="006F375B">
        <w:rPr>
          <w:spacing w:val="7"/>
          <w:position w:val="2"/>
          <w:sz w:val="24"/>
        </w:rPr>
        <w:t xml:space="preserve"> </w:t>
      </w:r>
      <w:r w:rsidR="006F375B">
        <w:rPr>
          <w:i/>
          <w:spacing w:val="-1"/>
          <w:position w:val="2"/>
          <w:sz w:val="24"/>
        </w:rPr>
        <w:t>S</w:t>
      </w:r>
      <w:r w:rsidR="006F375B">
        <w:rPr>
          <w:spacing w:val="-1"/>
          <w:sz w:val="31"/>
        </w:rPr>
        <w:t>2</w:t>
      </w:r>
      <w:r w:rsidR="006F375B">
        <w:rPr>
          <w:spacing w:val="-8"/>
          <w:sz w:val="31"/>
        </w:rPr>
        <w:t xml:space="preserve"> </w:t>
      </w:r>
      <w:r w:rsidR="006F375B">
        <w:rPr>
          <w:spacing w:val="-1"/>
          <w:position w:val="2"/>
          <w:sz w:val="24"/>
        </w:rPr>
        <w:t>updates</w:t>
      </w:r>
      <w:r w:rsidR="006F375B">
        <w:rPr>
          <w:spacing w:val="10"/>
          <w:position w:val="2"/>
          <w:sz w:val="24"/>
        </w:rPr>
        <w:t xml:space="preserve"> </w:t>
      </w:r>
      <w:r w:rsidR="006F375B">
        <w:rPr>
          <w:spacing w:val="-1"/>
          <w:position w:val="2"/>
          <w:sz w:val="24"/>
        </w:rPr>
        <w:t>its</w:t>
      </w:r>
      <w:r w:rsidR="006F375B">
        <w:rPr>
          <w:spacing w:val="5"/>
          <w:position w:val="2"/>
          <w:sz w:val="24"/>
        </w:rPr>
        <w:t xml:space="preserve"> </w:t>
      </w:r>
      <w:r w:rsidR="006F375B">
        <w:rPr>
          <w:i/>
          <w:spacing w:val="-1"/>
          <w:position w:val="2"/>
          <w:sz w:val="24"/>
        </w:rPr>
        <w:t>request</w:t>
      </w:r>
      <w:r w:rsidR="006F375B">
        <w:rPr>
          <w:spacing w:val="-1"/>
          <w:position w:val="2"/>
          <w:sz w:val="24"/>
        </w:rPr>
        <w:t>_</w:t>
      </w:r>
      <w:r w:rsidR="006F375B">
        <w:rPr>
          <w:i/>
          <w:spacing w:val="-1"/>
          <w:position w:val="2"/>
          <w:sz w:val="24"/>
        </w:rPr>
        <w:t>queue</w:t>
      </w:r>
      <w:r w:rsidR="006F375B">
        <w:rPr>
          <w:i/>
          <w:spacing w:val="7"/>
          <w:position w:val="2"/>
          <w:sz w:val="24"/>
        </w:rPr>
        <w:t xml:space="preserve"> </w:t>
      </w:r>
      <w:r w:rsidR="006F375B">
        <w:rPr>
          <w:spacing w:val="-1"/>
          <w:position w:val="2"/>
          <w:sz w:val="24"/>
        </w:rPr>
        <w:t>and</w:t>
      </w:r>
      <w:r w:rsidR="006F375B">
        <w:rPr>
          <w:spacing w:val="21"/>
          <w:position w:val="2"/>
          <w:sz w:val="24"/>
        </w:rPr>
        <w:t xml:space="preserve"> </w:t>
      </w:r>
      <w:r w:rsidR="006F375B">
        <w:rPr>
          <w:position w:val="2"/>
          <w:sz w:val="24"/>
        </w:rPr>
        <w:t>its</w:t>
      </w:r>
      <w:r w:rsidR="006F375B">
        <w:rPr>
          <w:spacing w:val="5"/>
          <w:position w:val="2"/>
          <w:sz w:val="24"/>
        </w:rPr>
        <w:t xml:space="preserve"> </w:t>
      </w:r>
      <w:r w:rsidR="006F375B">
        <w:rPr>
          <w:position w:val="2"/>
          <w:sz w:val="24"/>
        </w:rPr>
        <w:t>request</w:t>
      </w:r>
      <w:r w:rsidR="006F375B">
        <w:rPr>
          <w:spacing w:val="18"/>
          <w:position w:val="2"/>
          <w:sz w:val="24"/>
        </w:rPr>
        <w:t xml:space="preserve"> </w:t>
      </w:r>
      <w:r w:rsidR="006F375B">
        <w:rPr>
          <w:position w:val="2"/>
          <w:sz w:val="24"/>
        </w:rPr>
        <w:t>is</w:t>
      </w:r>
      <w:r w:rsidR="006F375B">
        <w:rPr>
          <w:spacing w:val="14"/>
          <w:position w:val="2"/>
          <w:sz w:val="24"/>
        </w:rPr>
        <w:t xml:space="preserve"> </w:t>
      </w:r>
      <w:r w:rsidR="006F375B">
        <w:rPr>
          <w:position w:val="2"/>
          <w:sz w:val="24"/>
        </w:rPr>
        <w:t>now</w:t>
      </w:r>
      <w:r w:rsidR="006F375B">
        <w:rPr>
          <w:spacing w:val="7"/>
          <w:position w:val="2"/>
          <w:sz w:val="24"/>
        </w:rPr>
        <w:t xml:space="preserve"> </w:t>
      </w:r>
      <w:r w:rsidR="006F375B">
        <w:rPr>
          <w:position w:val="2"/>
          <w:sz w:val="24"/>
        </w:rPr>
        <w:t>at</w:t>
      </w:r>
      <w:r w:rsidR="006F375B">
        <w:rPr>
          <w:spacing w:val="8"/>
          <w:position w:val="2"/>
          <w:sz w:val="24"/>
        </w:rPr>
        <w:t xml:space="preserve"> </w:t>
      </w:r>
      <w:r w:rsidR="006F375B">
        <w:rPr>
          <w:position w:val="2"/>
          <w:sz w:val="24"/>
        </w:rPr>
        <w:t>the</w:t>
      </w:r>
      <w:r w:rsidR="006F375B">
        <w:rPr>
          <w:spacing w:val="-4"/>
          <w:position w:val="2"/>
          <w:sz w:val="24"/>
        </w:rPr>
        <w:t xml:space="preserve"> </w:t>
      </w:r>
      <w:r w:rsidR="006F375B">
        <w:rPr>
          <w:position w:val="2"/>
          <w:sz w:val="24"/>
        </w:rPr>
        <w:t>top</w:t>
      </w:r>
      <w:r w:rsidR="006F375B">
        <w:rPr>
          <w:spacing w:val="-12"/>
          <w:position w:val="2"/>
          <w:sz w:val="24"/>
        </w:rPr>
        <w:t xml:space="preserve"> </w:t>
      </w:r>
      <w:r w:rsidR="006F375B">
        <w:rPr>
          <w:position w:val="2"/>
          <w:sz w:val="24"/>
        </w:rPr>
        <w:t>of</w:t>
      </w:r>
      <w:r w:rsidR="006F375B">
        <w:rPr>
          <w:spacing w:val="-1"/>
          <w:position w:val="2"/>
          <w:sz w:val="24"/>
        </w:rPr>
        <w:t xml:space="preserve"> </w:t>
      </w:r>
      <w:r w:rsidR="006F375B">
        <w:rPr>
          <w:position w:val="2"/>
          <w:sz w:val="24"/>
        </w:rPr>
        <w:t>its</w:t>
      </w:r>
    </w:p>
    <w:p w:rsidR="007B043A" w:rsidRDefault="006F375B">
      <w:pPr>
        <w:spacing w:before="136"/>
        <w:ind w:left="365"/>
        <w:rPr>
          <w:sz w:val="24"/>
        </w:rPr>
      </w:pPr>
      <w:proofErr w:type="gramStart"/>
      <w:r>
        <w:rPr>
          <w:i/>
          <w:spacing w:val="-2"/>
          <w:sz w:val="24"/>
        </w:rPr>
        <w:t>request</w:t>
      </w:r>
      <w:r>
        <w:rPr>
          <w:spacing w:val="-2"/>
          <w:sz w:val="24"/>
        </w:rPr>
        <w:t>_</w:t>
      </w:r>
      <w:r>
        <w:rPr>
          <w:i/>
          <w:spacing w:val="-2"/>
          <w:sz w:val="24"/>
        </w:rPr>
        <w:t>queue</w:t>
      </w:r>
      <w:r>
        <w:rPr>
          <w:spacing w:val="-2"/>
          <w:sz w:val="24"/>
        </w:rPr>
        <w:t>.</w:t>
      </w:r>
      <w:proofErr w:type="gramEnd"/>
      <w:r>
        <w:rPr>
          <w:spacing w:val="4"/>
          <w:sz w:val="24"/>
        </w:rPr>
        <w:t xml:space="preserve"> </w:t>
      </w:r>
      <w:r>
        <w:rPr>
          <w:spacing w:val="-1"/>
          <w:sz w:val="24"/>
        </w:rPr>
        <w:t>Consequently,</w:t>
      </w:r>
      <w:r>
        <w:rPr>
          <w:spacing w:val="25"/>
          <w:sz w:val="24"/>
        </w:rPr>
        <w:t xml:space="preserve"> </w:t>
      </w:r>
      <w:r>
        <w:rPr>
          <w:spacing w:val="-1"/>
          <w:sz w:val="24"/>
        </w:rPr>
        <w:t>it</w:t>
      </w:r>
      <w:r>
        <w:rPr>
          <w:spacing w:val="12"/>
          <w:sz w:val="24"/>
        </w:rPr>
        <w:t xml:space="preserve"> </w:t>
      </w:r>
      <w:r>
        <w:rPr>
          <w:spacing w:val="-1"/>
          <w:sz w:val="24"/>
        </w:rPr>
        <w:t>enters</w:t>
      </w:r>
      <w:r>
        <w:rPr>
          <w:spacing w:val="-18"/>
          <w:sz w:val="24"/>
        </w:rPr>
        <w:t xml:space="preserve"> </w:t>
      </w:r>
      <w:r>
        <w:rPr>
          <w:spacing w:val="-1"/>
          <w:sz w:val="24"/>
        </w:rPr>
        <w:t>the</w:t>
      </w:r>
      <w:r>
        <w:rPr>
          <w:spacing w:val="-4"/>
          <w:sz w:val="24"/>
        </w:rPr>
        <w:t xml:space="preserve"> </w:t>
      </w:r>
      <w:r>
        <w:rPr>
          <w:spacing w:val="-1"/>
          <w:sz w:val="24"/>
        </w:rPr>
        <w:t>CS</w:t>
      </w:r>
      <w:r>
        <w:rPr>
          <w:spacing w:val="3"/>
          <w:sz w:val="24"/>
        </w:rPr>
        <w:t xml:space="preserve"> </w:t>
      </w:r>
      <w:r>
        <w:rPr>
          <w:spacing w:val="-1"/>
          <w:sz w:val="24"/>
        </w:rPr>
        <w:t>next.</w:t>
      </w:r>
    </w:p>
    <w:p w:rsidR="007B043A" w:rsidRDefault="007B043A">
      <w:pPr>
        <w:pStyle w:val="BodyText"/>
        <w:spacing w:before="10"/>
        <w:rPr>
          <w:sz w:val="27"/>
        </w:rPr>
      </w:pPr>
    </w:p>
    <w:p w:rsidR="007B043A" w:rsidRDefault="006F375B">
      <w:pPr>
        <w:pStyle w:val="Heading4"/>
        <w:ind w:left="365"/>
      </w:pPr>
      <w:r>
        <w:t>Performance</w:t>
      </w:r>
    </w:p>
    <w:p w:rsidR="007B043A" w:rsidRDefault="006F375B">
      <w:pPr>
        <w:pStyle w:val="BodyText"/>
        <w:spacing w:before="55" w:line="273" w:lineRule="auto"/>
        <w:ind w:left="365" w:right="335"/>
        <w:jc w:val="both"/>
      </w:pPr>
      <w:r>
        <w:t>For each CS execution, Lamport‟s algorithm requires</w:t>
      </w:r>
      <w:r>
        <w:rPr>
          <w:spacing w:val="60"/>
        </w:rPr>
        <w:t xml:space="preserve"> </w:t>
      </w:r>
      <w:r>
        <w:rPr>
          <w:i/>
        </w:rPr>
        <w:t xml:space="preserve">(N </w:t>
      </w:r>
      <w:r>
        <w:t>− 1</w:t>
      </w:r>
      <w:r>
        <w:rPr>
          <w:i/>
        </w:rPr>
        <w:t xml:space="preserve">) </w:t>
      </w:r>
      <w:r>
        <w:t>REQUEST messages,</w:t>
      </w:r>
      <w:r>
        <w:rPr>
          <w:spacing w:val="1"/>
        </w:rPr>
        <w:t xml:space="preserve"> </w:t>
      </w:r>
      <w:r>
        <w:rPr>
          <w:i/>
        </w:rPr>
        <w:t>(N</w:t>
      </w:r>
      <w:r>
        <w:rPr>
          <w:i/>
          <w:spacing w:val="1"/>
        </w:rPr>
        <w:t xml:space="preserve"> </w:t>
      </w:r>
      <w:r>
        <w:t>−</w:t>
      </w:r>
      <w:r>
        <w:rPr>
          <w:spacing w:val="1"/>
        </w:rPr>
        <w:t xml:space="preserve"> </w:t>
      </w:r>
      <w:r>
        <w:t>1</w:t>
      </w:r>
      <w:r>
        <w:rPr>
          <w:i/>
        </w:rPr>
        <w:t>)</w:t>
      </w:r>
      <w:r>
        <w:rPr>
          <w:i/>
          <w:spacing w:val="1"/>
        </w:rPr>
        <w:t xml:space="preserve"> </w:t>
      </w:r>
      <w:r>
        <w:t>REPLY</w:t>
      </w:r>
      <w:r>
        <w:rPr>
          <w:spacing w:val="1"/>
        </w:rPr>
        <w:t xml:space="preserve"> </w:t>
      </w:r>
      <w:r>
        <w:t>messages,</w:t>
      </w:r>
      <w:r>
        <w:rPr>
          <w:spacing w:val="1"/>
        </w:rPr>
        <w:t xml:space="preserve"> </w:t>
      </w:r>
      <w:r>
        <w:t>and</w:t>
      </w:r>
      <w:r>
        <w:rPr>
          <w:spacing w:val="1"/>
        </w:rPr>
        <w:t xml:space="preserve"> </w:t>
      </w:r>
      <w:r>
        <w:rPr>
          <w:i/>
        </w:rPr>
        <w:t>(N</w:t>
      </w:r>
      <w:r>
        <w:rPr>
          <w:i/>
          <w:spacing w:val="1"/>
        </w:rPr>
        <w:t xml:space="preserve"> </w:t>
      </w:r>
      <w:r>
        <w:t>−</w:t>
      </w:r>
      <w:r>
        <w:rPr>
          <w:spacing w:val="1"/>
        </w:rPr>
        <w:t xml:space="preserve"> </w:t>
      </w:r>
      <w:r>
        <w:t>1</w:t>
      </w:r>
      <w:r>
        <w:rPr>
          <w:i/>
        </w:rPr>
        <w:t>)</w:t>
      </w:r>
      <w:r>
        <w:rPr>
          <w:i/>
          <w:spacing w:val="1"/>
        </w:rPr>
        <w:t xml:space="preserve"> </w:t>
      </w:r>
      <w:r>
        <w:t>RELEASE</w:t>
      </w:r>
      <w:r>
        <w:rPr>
          <w:spacing w:val="1"/>
        </w:rPr>
        <w:t xml:space="preserve"> </w:t>
      </w:r>
      <w:r>
        <w:t>messages.</w:t>
      </w:r>
      <w:r>
        <w:rPr>
          <w:spacing w:val="1"/>
        </w:rPr>
        <w:t xml:space="preserve"> </w:t>
      </w:r>
      <w:r>
        <w:t>Thus,</w:t>
      </w:r>
      <w:r>
        <w:rPr>
          <w:spacing w:val="1"/>
        </w:rPr>
        <w:t xml:space="preserve"> </w:t>
      </w:r>
      <w:r>
        <w:t>Lamport‟s</w:t>
      </w:r>
      <w:r>
        <w:rPr>
          <w:spacing w:val="1"/>
        </w:rPr>
        <w:t xml:space="preserve"> </w:t>
      </w:r>
      <w:r>
        <w:t>algorithm requires 3</w:t>
      </w:r>
      <w:r>
        <w:rPr>
          <w:i/>
        </w:rPr>
        <w:t xml:space="preserve">(N </w:t>
      </w:r>
      <w:r>
        <w:t>− 1</w:t>
      </w:r>
      <w:r>
        <w:rPr>
          <w:i/>
        </w:rPr>
        <w:t xml:space="preserve">) </w:t>
      </w:r>
      <w:r>
        <w:t>messages per CS invocation. The synchronization delay in</w:t>
      </w:r>
      <w:r>
        <w:rPr>
          <w:spacing w:val="-57"/>
        </w:rPr>
        <w:t xml:space="preserve"> </w:t>
      </w:r>
      <w:r>
        <w:t>the algorithm</w:t>
      </w:r>
      <w:r>
        <w:rPr>
          <w:spacing w:val="-3"/>
        </w:rPr>
        <w:t xml:space="preserve"> </w:t>
      </w:r>
      <w:r>
        <w:t>is</w:t>
      </w:r>
      <w:r>
        <w:rPr>
          <w:spacing w:val="2"/>
        </w:rPr>
        <w:t xml:space="preserve"> </w:t>
      </w:r>
      <w:proofErr w:type="gramStart"/>
      <w:r>
        <w:rPr>
          <w:i/>
        </w:rPr>
        <w:t>T</w:t>
      </w:r>
      <w:r>
        <w:rPr>
          <w:i/>
          <w:spacing w:val="13"/>
        </w:rPr>
        <w:t xml:space="preserve"> </w:t>
      </w:r>
      <w:r>
        <w:t>.</w:t>
      </w:r>
      <w:proofErr w:type="gramEnd"/>
    </w:p>
    <w:p w:rsidR="007B043A" w:rsidRDefault="007B043A">
      <w:pPr>
        <w:pStyle w:val="BodyText"/>
        <w:spacing w:before="2"/>
        <w:rPr>
          <w:sz w:val="29"/>
        </w:rPr>
      </w:pPr>
    </w:p>
    <w:p w:rsidR="007B043A" w:rsidRDefault="006F375B">
      <w:pPr>
        <w:pStyle w:val="Heading4"/>
        <w:ind w:left="365"/>
      </w:pPr>
      <w:r>
        <w:t>A</w:t>
      </w:r>
      <w:r>
        <w:t>n</w:t>
      </w:r>
      <w:r>
        <w:rPr>
          <w:spacing w:val="-11"/>
        </w:rPr>
        <w:t xml:space="preserve"> </w:t>
      </w:r>
      <w:r>
        <w:t>optimization</w:t>
      </w:r>
    </w:p>
    <w:p w:rsidR="007B043A" w:rsidRDefault="006F375B">
      <w:pPr>
        <w:pStyle w:val="ListParagraph"/>
        <w:numPr>
          <w:ilvl w:val="0"/>
          <w:numId w:val="93"/>
        </w:numPr>
        <w:tabs>
          <w:tab w:val="left" w:pos="902"/>
          <w:tab w:val="left" w:pos="903"/>
        </w:tabs>
        <w:spacing w:before="19"/>
        <w:ind w:hanging="361"/>
        <w:jc w:val="left"/>
        <w:rPr>
          <w:rFonts w:ascii="Symbol" w:hAnsi="Symbol"/>
          <w:sz w:val="23"/>
        </w:rPr>
      </w:pPr>
      <w:r>
        <w:rPr>
          <w:sz w:val="23"/>
        </w:rPr>
        <w:t>In</w:t>
      </w:r>
      <w:r>
        <w:rPr>
          <w:spacing w:val="-8"/>
          <w:sz w:val="23"/>
        </w:rPr>
        <w:t xml:space="preserve"> </w:t>
      </w:r>
      <w:r>
        <w:rPr>
          <w:sz w:val="23"/>
        </w:rPr>
        <w:t>Lamport‟s</w:t>
      </w:r>
      <w:r>
        <w:rPr>
          <w:spacing w:val="13"/>
          <w:sz w:val="23"/>
        </w:rPr>
        <w:t xml:space="preserve"> </w:t>
      </w:r>
      <w:r>
        <w:rPr>
          <w:sz w:val="23"/>
        </w:rPr>
        <w:t>algorithm,</w:t>
      </w:r>
      <w:r>
        <w:rPr>
          <w:spacing w:val="8"/>
          <w:sz w:val="23"/>
        </w:rPr>
        <w:t xml:space="preserve"> </w:t>
      </w:r>
      <w:r>
        <w:rPr>
          <w:sz w:val="23"/>
        </w:rPr>
        <w:t>REPLY</w:t>
      </w:r>
      <w:r>
        <w:rPr>
          <w:spacing w:val="8"/>
          <w:sz w:val="23"/>
        </w:rPr>
        <w:t xml:space="preserve"> </w:t>
      </w:r>
      <w:r>
        <w:rPr>
          <w:sz w:val="23"/>
        </w:rPr>
        <w:t>messages</w:t>
      </w:r>
      <w:r>
        <w:rPr>
          <w:spacing w:val="4"/>
          <w:sz w:val="23"/>
        </w:rPr>
        <w:t xml:space="preserve"> </w:t>
      </w:r>
      <w:r>
        <w:rPr>
          <w:sz w:val="23"/>
        </w:rPr>
        <w:t>can</w:t>
      </w:r>
      <w:r>
        <w:rPr>
          <w:spacing w:val="-11"/>
          <w:sz w:val="23"/>
        </w:rPr>
        <w:t xml:space="preserve"> </w:t>
      </w:r>
      <w:r>
        <w:rPr>
          <w:sz w:val="23"/>
        </w:rPr>
        <w:t>be</w:t>
      </w:r>
      <w:r>
        <w:rPr>
          <w:spacing w:val="10"/>
          <w:sz w:val="23"/>
        </w:rPr>
        <w:t xml:space="preserve"> </w:t>
      </w:r>
      <w:r>
        <w:rPr>
          <w:sz w:val="23"/>
        </w:rPr>
        <w:t>omitted</w:t>
      </w:r>
      <w:r>
        <w:rPr>
          <w:spacing w:val="25"/>
          <w:sz w:val="23"/>
        </w:rPr>
        <w:t xml:space="preserve"> </w:t>
      </w:r>
      <w:r>
        <w:rPr>
          <w:sz w:val="23"/>
        </w:rPr>
        <w:t>in</w:t>
      </w:r>
      <w:r>
        <w:rPr>
          <w:spacing w:val="-12"/>
          <w:sz w:val="23"/>
        </w:rPr>
        <w:t xml:space="preserve"> </w:t>
      </w:r>
      <w:r>
        <w:rPr>
          <w:sz w:val="23"/>
        </w:rPr>
        <w:t>certain</w:t>
      </w:r>
      <w:r>
        <w:rPr>
          <w:spacing w:val="-1"/>
          <w:sz w:val="23"/>
        </w:rPr>
        <w:t xml:space="preserve"> </w:t>
      </w:r>
      <w:r>
        <w:rPr>
          <w:sz w:val="23"/>
        </w:rPr>
        <w:t>situations.</w:t>
      </w:r>
      <w:r>
        <w:rPr>
          <w:spacing w:val="3"/>
          <w:sz w:val="23"/>
        </w:rPr>
        <w:t xml:space="preserve"> </w:t>
      </w:r>
      <w:r>
        <w:rPr>
          <w:sz w:val="23"/>
        </w:rPr>
        <w:t>For</w:t>
      </w:r>
    </w:p>
    <w:p w:rsidR="007B043A" w:rsidRDefault="006F375B">
      <w:pPr>
        <w:spacing w:before="107" w:line="328" w:lineRule="exact"/>
        <w:ind w:left="902"/>
        <w:rPr>
          <w:sz w:val="23"/>
        </w:rPr>
      </w:pPr>
      <w:proofErr w:type="gramStart"/>
      <w:r>
        <w:rPr>
          <w:spacing w:val="-1"/>
          <w:position w:val="2"/>
          <w:sz w:val="23"/>
        </w:rPr>
        <w:t>example</w:t>
      </w:r>
      <w:proofErr w:type="gramEnd"/>
      <w:r>
        <w:rPr>
          <w:spacing w:val="-1"/>
          <w:position w:val="2"/>
          <w:sz w:val="23"/>
        </w:rPr>
        <w:t>,</w:t>
      </w:r>
      <w:r>
        <w:rPr>
          <w:spacing w:val="10"/>
          <w:position w:val="2"/>
          <w:sz w:val="23"/>
        </w:rPr>
        <w:t xml:space="preserve"> </w:t>
      </w:r>
      <w:r>
        <w:rPr>
          <w:spacing w:val="-1"/>
          <w:position w:val="2"/>
          <w:sz w:val="23"/>
        </w:rPr>
        <w:t>if</w:t>
      </w:r>
      <w:r>
        <w:rPr>
          <w:spacing w:val="-14"/>
          <w:position w:val="2"/>
          <w:sz w:val="23"/>
        </w:rPr>
        <w:t xml:space="preserve"> </w:t>
      </w:r>
      <w:r>
        <w:rPr>
          <w:spacing w:val="-1"/>
          <w:position w:val="2"/>
          <w:sz w:val="23"/>
        </w:rPr>
        <w:t>site</w:t>
      </w:r>
      <w:r>
        <w:rPr>
          <w:spacing w:val="-10"/>
          <w:position w:val="2"/>
          <w:sz w:val="23"/>
        </w:rPr>
        <w:t xml:space="preserve"> </w:t>
      </w:r>
      <w:r>
        <w:rPr>
          <w:i/>
          <w:spacing w:val="-1"/>
          <w:position w:val="2"/>
          <w:sz w:val="23"/>
        </w:rPr>
        <w:t>S</w:t>
      </w:r>
      <w:r>
        <w:rPr>
          <w:i/>
          <w:spacing w:val="-1"/>
          <w:sz w:val="30"/>
        </w:rPr>
        <w:t>j</w:t>
      </w:r>
      <w:r>
        <w:rPr>
          <w:i/>
          <w:spacing w:val="-16"/>
          <w:sz w:val="30"/>
        </w:rPr>
        <w:t xml:space="preserve"> </w:t>
      </w:r>
      <w:r>
        <w:rPr>
          <w:spacing w:val="-1"/>
          <w:position w:val="2"/>
          <w:sz w:val="23"/>
        </w:rPr>
        <w:t>receives</w:t>
      </w:r>
      <w:r>
        <w:rPr>
          <w:spacing w:val="2"/>
          <w:position w:val="2"/>
          <w:sz w:val="23"/>
        </w:rPr>
        <w:t xml:space="preserve"> </w:t>
      </w:r>
      <w:r>
        <w:rPr>
          <w:spacing w:val="-1"/>
          <w:position w:val="2"/>
          <w:sz w:val="23"/>
        </w:rPr>
        <w:t>a</w:t>
      </w:r>
      <w:r>
        <w:rPr>
          <w:spacing w:val="-10"/>
          <w:position w:val="2"/>
          <w:sz w:val="23"/>
        </w:rPr>
        <w:t xml:space="preserve"> </w:t>
      </w:r>
      <w:r>
        <w:rPr>
          <w:spacing w:val="-1"/>
          <w:position w:val="2"/>
          <w:sz w:val="23"/>
        </w:rPr>
        <w:t>REQUEST</w:t>
      </w:r>
      <w:r>
        <w:rPr>
          <w:spacing w:val="-10"/>
          <w:position w:val="2"/>
          <w:sz w:val="23"/>
        </w:rPr>
        <w:t xml:space="preserve"> </w:t>
      </w:r>
      <w:r>
        <w:rPr>
          <w:spacing w:val="-1"/>
          <w:position w:val="2"/>
          <w:sz w:val="23"/>
        </w:rPr>
        <w:t xml:space="preserve">message </w:t>
      </w:r>
      <w:r>
        <w:rPr>
          <w:position w:val="2"/>
          <w:sz w:val="23"/>
        </w:rPr>
        <w:t>from</w:t>
      </w:r>
      <w:r>
        <w:rPr>
          <w:spacing w:val="-10"/>
          <w:position w:val="2"/>
          <w:sz w:val="23"/>
        </w:rPr>
        <w:t xml:space="preserve"> </w:t>
      </w:r>
      <w:r>
        <w:rPr>
          <w:position w:val="2"/>
          <w:sz w:val="23"/>
        </w:rPr>
        <w:t>site</w:t>
      </w:r>
      <w:r>
        <w:rPr>
          <w:spacing w:val="-6"/>
          <w:position w:val="2"/>
          <w:sz w:val="23"/>
        </w:rPr>
        <w:t xml:space="preserve"> </w:t>
      </w:r>
      <w:r>
        <w:rPr>
          <w:i/>
          <w:position w:val="2"/>
          <w:sz w:val="23"/>
        </w:rPr>
        <w:t>S</w:t>
      </w:r>
      <w:r>
        <w:rPr>
          <w:i/>
          <w:sz w:val="30"/>
        </w:rPr>
        <w:t>i</w:t>
      </w:r>
      <w:r>
        <w:rPr>
          <w:i/>
          <w:spacing w:val="-16"/>
          <w:sz w:val="30"/>
        </w:rPr>
        <w:t xml:space="preserve"> </w:t>
      </w:r>
      <w:r>
        <w:rPr>
          <w:position w:val="2"/>
          <w:sz w:val="23"/>
        </w:rPr>
        <w:t>after</w:t>
      </w:r>
      <w:r>
        <w:rPr>
          <w:spacing w:val="11"/>
          <w:position w:val="2"/>
          <w:sz w:val="23"/>
        </w:rPr>
        <w:t xml:space="preserve"> </w:t>
      </w:r>
      <w:r>
        <w:rPr>
          <w:position w:val="2"/>
          <w:sz w:val="23"/>
        </w:rPr>
        <w:t>it</w:t>
      </w:r>
      <w:r>
        <w:rPr>
          <w:spacing w:val="3"/>
          <w:position w:val="2"/>
          <w:sz w:val="23"/>
        </w:rPr>
        <w:t xml:space="preserve"> </w:t>
      </w:r>
      <w:r>
        <w:rPr>
          <w:position w:val="2"/>
          <w:sz w:val="23"/>
        </w:rPr>
        <w:t>has</w:t>
      </w:r>
    </w:p>
    <w:p w:rsidR="007B043A" w:rsidRDefault="006F375B">
      <w:pPr>
        <w:pStyle w:val="BodyText"/>
        <w:spacing w:line="259" w:lineRule="exact"/>
        <w:ind w:left="902"/>
      </w:pPr>
      <w:proofErr w:type="gramStart"/>
      <w:r>
        <w:rPr>
          <w:spacing w:val="-1"/>
        </w:rPr>
        <w:t>sent</w:t>
      </w:r>
      <w:proofErr w:type="gramEnd"/>
      <w:r>
        <w:rPr>
          <w:spacing w:val="18"/>
        </w:rPr>
        <w:t xml:space="preserve"> </w:t>
      </w:r>
      <w:r>
        <w:rPr>
          <w:spacing w:val="-1"/>
        </w:rPr>
        <w:t>its</w:t>
      </w:r>
      <w:r>
        <w:rPr>
          <w:spacing w:val="-10"/>
        </w:rPr>
        <w:t xml:space="preserve"> </w:t>
      </w:r>
      <w:r>
        <w:rPr>
          <w:spacing w:val="-1"/>
        </w:rPr>
        <w:t>own</w:t>
      </w:r>
      <w:r>
        <w:rPr>
          <w:spacing w:val="-17"/>
        </w:rPr>
        <w:t xml:space="preserve"> </w:t>
      </w:r>
      <w:r>
        <w:rPr>
          <w:spacing w:val="-1"/>
        </w:rPr>
        <w:t>REQUEST</w:t>
      </w:r>
      <w:r>
        <w:rPr>
          <w:spacing w:val="6"/>
        </w:rPr>
        <w:t xml:space="preserve"> </w:t>
      </w:r>
      <w:r>
        <w:rPr>
          <w:spacing w:val="-1"/>
        </w:rPr>
        <w:t>message</w:t>
      </w:r>
      <w:r>
        <w:rPr>
          <w:spacing w:val="2"/>
        </w:rPr>
        <w:t xml:space="preserve"> </w:t>
      </w:r>
      <w:r>
        <w:rPr>
          <w:spacing w:val="-1"/>
        </w:rPr>
        <w:t>with</w:t>
      </w:r>
      <w:r>
        <w:rPr>
          <w:spacing w:val="-12"/>
        </w:rPr>
        <w:t xml:space="preserve"> </w:t>
      </w:r>
      <w:r>
        <w:rPr>
          <w:spacing w:val="-1"/>
        </w:rPr>
        <w:t>a</w:t>
      </w:r>
      <w:r>
        <w:rPr>
          <w:spacing w:val="2"/>
        </w:rPr>
        <w:t xml:space="preserve"> </w:t>
      </w:r>
      <w:r>
        <w:rPr>
          <w:spacing w:val="-1"/>
        </w:rPr>
        <w:t>timestamp</w:t>
      </w:r>
      <w:r>
        <w:rPr>
          <w:spacing w:val="13"/>
        </w:rPr>
        <w:t xml:space="preserve"> </w:t>
      </w:r>
      <w:r>
        <w:rPr>
          <w:spacing w:val="-1"/>
        </w:rPr>
        <w:t>higher</w:t>
      </w:r>
      <w:r>
        <w:rPr>
          <w:spacing w:val="6"/>
        </w:rPr>
        <w:t xml:space="preserve"> </w:t>
      </w:r>
      <w:r>
        <w:t>than</w:t>
      </w:r>
      <w:r>
        <w:rPr>
          <w:spacing w:val="-12"/>
        </w:rPr>
        <w:t xml:space="preserve"> </w:t>
      </w:r>
      <w:r>
        <w:t>the</w:t>
      </w:r>
      <w:r>
        <w:rPr>
          <w:spacing w:val="1"/>
        </w:rPr>
        <w:t xml:space="preserve"> </w:t>
      </w:r>
      <w:r>
        <w:t>timestamp</w:t>
      </w:r>
      <w:r>
        <w:rPr>
          <w:spacing w:val="4"/>
        </w:rPr>
        <w:t xml:space="preserve"> </w:t>
      </w:r>
      <w:r>
        <w:t>of</w:t>
      </w:r>
    </w:p>
    <w:p w:rsidR="007B043A" w:rsidRDefault="006F375B">
      <w:pPr>
        <w:pStyle w:val="BodyText"/>
        <w:spacing w:before="48"/>
        <w:ind w:left="902"/>
        <w:jc w:val="both"/>
      </w:pPr>
      <w:proofErr w:type="gramStart"/>
      <w:r>
        <w:rPr>
          <w:spacing w:val="-1"/>
          <w:position w:val="2"/>
        </w:rPr>
        <w:t>site</w:t>
      </w:r>
      <w:proofErr w:type="gramEnd"/>
      <w:r>
        <w:rPr>
          <w:spacing w:val="2"/>
          <w:position w:val="2"/>
        </w:rPr>
        <w:t xml:space="preserve"> </w:t>
      </w:r>
      <w:r>
        <w:rPr>
          <w:i/>
          <w:spacing w:val="-1"/>
          <w:position w:val="2"/>
        </w:rPr>
        <w:t>S</w:t>
      </w:r>
      <w:r>
        <w:rPr>
          <w:i/>
          <w:spacing w:val="-1"/>
          <w:sz w:val="31"/>
        </w:rPr>
        <w:t>i</w:t>
      </w:r>
      <w:r>
        <w:rPr>
          <w:spacing w:val="-1"/>
          <w:position w:val="2"/>
        </w:rPr>
        <w:t>‟s</w:t>
      </w:r>
      <w:r>
        <w:rPr>
          <w:spacing w:val="-5"/>
          <w:position w:val="2"/>
        </w:rPr>
        <w:t xml:space="preserve"> </w:t>
      </w:r>
      <w:r>
        <w:rPr>
          <w:spacing w:val="-1"/>
          <w:position w:val="2"/>
        </w:rPr>
        <w:t>request,</w:t>
      </w:r>
      <w:r>
        <w:rPr>
          <w:spacing w:val="-9"/>
          <w:position w:val="2"/>
        </w:rPr>
        <w:t xml:space="preserve"> </w:t>
      </w:r>
      <w:r>
        <w:rPr>
          <w:spacing w:val="-1"/>
          <w:position w:val="2"/>
        </w:rPr>
        <w:t>then</w:t>
      </w:r>
      <w:r>
        <w:rPr>
          <w:spacing w:val="-11"/>
          <w:position w:val="2"/>
        </w:rPr>
        <w:t xml:space="preserve"> </w:t>
      </w:r>
      <w:r>
        <w:rPr>
          <w:spacing w:val="-1"/>
          <w:position w:val="2"/>
        </w:rPr>
        <w:t>site</w:t>
      </w:r>
      <w:r>
        <w:rPr>
          <w:spacing w:val="2"/>
          <w:position w:val="2"/>
        </w:rPr>
        <w:t xml:space="preserve"> </w:t>
      </w:r>
      <w:r>
        <w:rPr>
          <w:i/>
          <w:spacing w:val="-1"/>
          <w:position w:val="2"/>
        </w:rPr>
        <w:t>S</w:t>
      </w:r>
      <w:r>
        <w:rPr>
          <w:i/>
          <w:spacing w:val="-1"/>
          <w:sz w:val="31"/>
        </w:rPr>
        <w:t>j</w:t>
      </w:r>
      <w:r>
        <w:rPr>
          <w:i/>
          <w:spacing w:val="-21"/>
          <w:sz w:val="31"/>
        </w:rPr>
        <w:t xml:space="preserve"> </w:t>
      </w:r>
      <w:r>
        <w:rPr>
          <w:spacing w:val="-1"/>
          <w:position w:val="2"/>
        </w:rPr>
        <w:t>need</w:t>
      </w:r>
      <w:r>
        <w:rPr>
          <w:spacing w:val="8"/>
          <w:position w:val="2"/>
        </w:rPr>
        <w:t xml:space="preserve"> </w:t>
      </w:r>
      <w:r>
        <w:rPr>
          <w:spacing w:val="-1"/>
          <w:position w:val="2"/>
        </w:rPr>
        <w:t>not</w:t>
      </w:r>
      <w:r>
        <w:rPr>
          <w:spacing w:val="12"/>
          <w:position w:val="2"/>
        </w:rPr>
        <w:t xml:space="preserve"> </w:t>
      </w:r>
      <w:r>
        <w:rPr>
          <w:spacing w:val="-1"/>
          <w:position w:val="2"/>
        </w:rPr>
        <w:t>send</w:t>
      </w:r>
      <w:r>
        <w:rPr>
          <w:spacing w:val="3"/>
          <w:position w:val="2"/>
        </w:rPr>
        <w:t xml:space="preserve"> </w:t>
      </w:r>
      <w:r>
        <w:rPr>
          <w:spacing w:val="-1"/>
          <w:position w:val="2"/>
        </w:rPr>
        <w:t>a</w:t>
      </w:r>
      <w:r>
        <w:rPr>
          <w:spacing w:val="1"/>
          <w:position w:val="2"/>
        </w:rPr>
        <w:t xml:space="preserve"> </w:t>
      </w:r>
      <w:r>
        <w:rPr>
          <w:spacing w:val="-1"/>
          <w:position w:val="2"/>
        </w:rPr>
        <w:t>REPLY</w:t>
      </w:r>
      <w:r>
        <w:rPr>
          <w:spacing w:val="17"/>
          <w:position w:val="2"/>
        </w:rPr>
        <w:t xml:space="preserve"> </w:t>
      </w:r>
      <w:r>
        <w:rPr>
          <w:spacing w:val="-1"/>
          <w:position w:val="2"/>
        </w:rPr>
        <w:t>message</w:t>
      </w:r>
      <w:r>
        <w:rPr>
          <w:spacing w:val="2"/>
          <w:position w:val="2"/>
        </w:rPr>
        <w:t xml:space="preserve"> </w:t>
      </w:r>
      <w:r>
        <w:rPr>
          <w:position w:val="2"/>
        </w:rPr>
        <w:t>to</w:t>
      </w:r>
      <w:r>
        <w:rPr>
          <w:spacing w:val="2"/>
          <w:position w:val="2"/>
        </w:rPr>
        <w:t xml:space="preserve"> </w:t>
      </w:r>
      <w:r>
        <w:rPr>
          <w:position w:val="2"/>
        </w:rPr>
        <w:t>site</w:t>
      </w:r>
      <w:r>
        <w:rPr>
          <w:spacing w:val="6"/>
          <w:position w:val="2"/>
        </w:rPr>
        <w:t xml:space="preserve"> </w:t>
      </w:r>
      <w:r>
        <w:rPr>
          <w:i/>
          <w:position w:val="2"/>
        </w:rPr>
        <w:t>S</w:t>
      </w:r>
      <w:r>
        <w:rPr>
          <w:i/>
          <w:sz w:val="31"/>
        </w:rPr>
        <w:t>i</w:t>
      </w:r>
      <w:r>
        <w:rPr>
          <w:position w:val="2"/>
        </w:rPr>
        <w:t>.</w:t>
      </w:r>
    </w:p>
    <w:p w:rsidR="007B043A" w:rsidRDefault="006F375B">
      <w:pPr>
        <w:pStyle w:val="ListParagraph"/>
        <w:numPr>
          <w:ilvl w:val="0"/>
          <w:numId w:val="93"/>
        </w:numPr>
        <w:tabs>
          <w:tab w:val="left" w:pos="903"/>
        </w:tabs>
        <w:spacing w:before="95"/>
        <w:rPr>
          <w:rFonts w:ascii="Symbol" w:hAnsi="Symbol"/>
          <w:sz w:val="24"/>
        </w:rPr>
      </w:pPr>
      <w:r>
        <w:rPr>
          <w:position w:val="2"/>
          <w:sz w:val="24"/>
        </w:rPr>
        <w:t>This</w:t>
      </w:r>
      <w:r>
        <w:rPr>
          <w:spacing w:val="21"/>
          <w:position w:val="2"/>
          <w:sz w:val="24"/>
        </w:rPr>
        <w:t xml:space="preserve"> </w:t>
      </w:r>
      <w:r>
        <w:rPr>
          <w:position w:val="2"/>
          <w:sz w:val="24"/>
        </w:rPr>
        <w:t>is</w:t>
      </w:r>
      <w:r>
        <w:rPr>
          <w:spacing w:val="15"/>
          <w:position w:val="2"/>
          <w:sz w:val="24"/>
        </w:rPr>
        <w:t xml:space="preserve"> </w:t>
      </w:r>
      <w:r>
        <w:rPr>
          <w:position w:val="2"/>
          <w:sz w:val="24"/>
        </w:rPr>
        <w:t>because</w:t>
      </w:r>
      <w:r>
        <w:rPr>
          <w:spacing w:val="8"/>
          <w:position w:val="2"/>
          <w:sz w:val="24"/>
        </w:rPr>
        <w:t xml:space="preserve"> </w:t>
      </w:r>
      <w:r>
        <w:rPr>
          <w:position w:val="2"/>
          <w:sz w:val="24"/>
        </w:rPr>
        <w:t>when</w:t>
      </w:r>
      <w:r>
        <w:rPr>
          <w:spacing w:val="6"/>
          <w:position w:val="2"/>
          <w:sz w:val="24"/>
        </w:rPr>
        <w:t xml:space="preserve"> </w:t>
      </w:r>
      <w:r>
        <w:rPr>
          <w:position w:val="2"/>
          <w:sz w:val="24"/>
        </w:rPr>
        <w:t>site</w:t>
      </w:r>
      <w:r>
        <w:rPr>
          <w:spacing w:val="17"/>
          <w:position w:val="2"/>
          <w:sz w:val="24"/>
        </w:rPr>
        <w:t xml:space="preserve"> </w:t>
      </w:r>
      <w:r>
        <w:rPr>
          <w:i/>
          <w:position w:val="2"/>
          <w:sz w:val="24"/>
        </w:rPr>
        <w:t>S</w:t>
      </w:r>
      <w:r>
        <w:rPr>
          <w:i/>
          <w:sz w:val="31"/>
        </w:rPr>
        <w:t>i</w:t>
      </w:r>
      <w:r>
        <w:rPr>
          <w:i/>
          <w:spacing w:val="-9"/>
          <w:sz w:val="31"/>
        </w:rPr>
        <w:t xml:space="preserve"> </w:t>
      </w:r>
      <w:r>
        <w:rPr>
          <w:position w:val="2"/>
          <w:sz w:val="24"/>
        </w:rPr>
        <w:t>receives</w:t>
      </w:r>
      <w:r>
        <w:rPr>
          <w:spacing w:val="7"/>
          <w:position w:val="2"/>
          <w:sz w:val="24"/>
        </w:rPr>
        <w:t xml:space="preserve"> </w:t>
      </w:r>
      <w:r>
        <w:rPr>
          <w:position w:val="2"/>
          <w:sz w:val="24"/>
        </w:rPr>
        <w:t>site</w:t>
      </w:r>
      <w:r>
        <w:rPr>
          <w:spacing w:val="13"/>
          <w:position w:val="2"/>
          <w:sz w:val="24"/>
        </w:rPr>
        <w:t xml:space="preserve"> </w:t>
      </w:r>
      <w:r>
        <w:rPr>
          <w:i/>
          <w:position w:val="2"/>
          <w:sz w:val="24"/>
        </w:rPr>
        <w:t>S</w:t>
      </w:r>
      <w:r>
        <w:rPr>
          <w:i/>
          <w:sz w:val="31"/>
        </w:rPr>
        <w:t>j</w:t>
      </w:r>
      <w:r>
        <w:rPr>
          <w:position w:val="2"/>
          <w:sz w:val="24"/>
        </w:rPr>
        <w:t>‟s</w:t>
      </w:r>
      <w:r>
        <w:rPr>
          <w:spacing w:val="6"/>
          <w:position w:val="2"/>
          <w:sz w:val="24"/>
        </w:rPr>
        <w:t xml:space="preserve"> </w:t>
      </w:r>
      <w:r>
        <w:rPr>
          <w:position w:val="2"/>
          <w:sz w:val="24"/>
        </w:rPr>
        <w:t>request</w:t>
      </w:r>
      <w:r>
        <w:rPr>
          <w:spacing w:val="28"/>
          <w:position w:val="2"/>
          <w:sz w:val="24"/>
        </w:rPr>
        <w:t xml:space="preserve"> </w:t>
      </w:r>
      <w:r>
        <w:rPr>
          <w:position w:val="2"/>
          <w:sz w:val="24"/>
        </w:rPr>
        <w:t>with</w:t>
      </w:r>
      <w:r>
        <w:rPr>
          <w:spacing w:val="-1"/>
          <w:position w:val="2"/>
          <w:sz w:val="24"/>
        </w:rPr>
        <w:t xml:space="preserve"> </w:t>
      </w:r>
      <w:r>
        <w:rPr>
          <w:position w:val="2"/>
          <w:sz w:val="24"/>
        </w:rPr>
        <w:t>a</w:t>
      </w:r>
      <w:r>
        <w:rPr>
          <w:spacing w:val="3"/>
          <w:position w:val="2"/>
          <w:sz w:val="24"/>
        </w:rPr>
        <w:t xml:space="preserve"> </w:t>
      </w:r>
      <w:r>
        <w:rPr>
          <w:position w:val="2"/>
          <w:sz w:val="24"/>
        </w:rPr>
        <w:t>timestamp</w:t>
      </w:r>
      <w:r>
        <w:rPr>
          <w:spacing w:val="25"/>
          <w:position w:val="2"/>
          <w:sz w:val="24"/>
        </w:rPr>
        <w:t xml:space="preserve"> </w:t>
      </w:r>
      <w:r>
        <w:rPr>
          <w:position w:val="2"/>
          <w:sz w:val="24"/>
        </w:rPr>
        <w:t>higher</w:t>
      </w:r>
    </w:p>
    <w:p w:rsidR="007B043A" w:rsidRDefault="006F375B">
      <w:pPr>
        <w:pStyle w:val="BodyText"/>
        <w:spacing w:before="145" w:line="201" w:lineRule="auto"/>
        <w:ind w:left="902" w:right="369"/>
        <w:jc w:val="both"/>
      </w:pPr>
      <w:proofErr w:type="gramStart"/>
      <w:r>
        <w:rPr>
          <w:position w:val="2"/>
        </w:rPr>
        <w:t>than</w:t>
      </w:r>
      <w:proofErr w:type="gramEnd"/>
      <w:r>
        <w:rPr>
          <w:position w:val="2"/>
        </w:rPr>
        <w:t xml:space="preserve"> its own, it can conclude that site </w:t>
      </w:r>
      <w:r>
        <w:rPr>
          <w:i/>
          <w:position w:val="2"/>
        </w:rPr>
        <w:t>S</w:t>
      </w:r>
      <w:r>
        <w:rPr>
          <w:i/>
          <w:sz w:val="31"/>
        </w:rPr>
        <w:t xml:space="preserve">j </w:t>
      </w:r>
      <w:r>
        <w:rPr>
          <w:position w:val="2"/>
        </w:rPr>
        <w:t>does not have any smaller timestamp</w:t>
      </w:r>
      <w:r>
        <w:rPr>
          <w:spacing w:val="1"/>
          <w:position w:val="2"/>
        </w:rPr>
        <w:t xml:space="preserve"> </w:t>
      </w:r>
      <w:r>
        <w:t>request which is still pending (because communication channels preserves FIFO</w:t>
      </w:r>
      <w:r>
        <w:rPr>
          <w:spacing w:val="-57"/>
        </w:rPr>
        <w:t xml:space="preserve"> </w:t>
      </w:r>
      <w:r>
        <w:t>ordering).</w:t>
      </w:r>
    </w:p>
    <w:p w:rsidR="007B043A" w:rsidRDefault="006F375B">
      <w:pPr>
        <w:pStyle w:val="ListParagraph"/>
        <w:numPr>
          <w:ilvl w:val="0"/>
          <w:numId w:val="93"/>
        </w:numPr>
        <w:tabs>
          <w:tab w:val="left" w:pos="903"/>
        </w:tabs>
        <w:spacing w:before="65"/>
        <w:ind w:hanging="361"/>
        <w:rPr>
          <w:rFonts w:ascii="Symbol" w:hAnsi="Symbol"/>
          <w:i/>
          <w:sz w:val="24"/>
        </w:rPr>
      </w:pPr>
      <w:r>
        <w:rPr>
          <w:spacing w:val="-2"/>
          <w:sz w:val="24"/>
        </w:rPr>
        <w:t>With</w:t>
      </w:r>
      <w:r>
        <w:rPr>
          <w:spacing w:val="-7"/>
          <w:sz w:val="24"/>
        </w:rPr>
        <w:t xml:space="preserve"> </w:t>
      </w:r>
      <w:r>
        <w:rPr>
          <w:spacing w:val="-2"/>
          <w:sz w:val="24"/>
        </w:rPr>
        <w:t>this</w:t>
      </w:r>
      <w:r>
        <w:rPr>
          <w:spacing w:val="-4"/>
          <w:sz w:val="24"/>
        </w:rPr>
        <w:t xml:space="preserve"> </w:t>
      </w:r>
      <w:r>
        <w:rPr>
          <w:spacing w:val="-2"/>
          <w:sz w:val="24"/>
        </w:rPr>
        <w:t>optimization,</w:t>
      </w:r>
      <w:r>
        <w:rPr>
          <w:spacing w:val="13"/>
          <w:sz w:val="24"/>
        </w:rPr>
        <w:t xml:space="preserve"> </w:t>
      </w:r>
      <w:r>
        <w:rPr>
          <w:spacing w:val="-1"/>
          <w:sz w:val="24"/>
        </w:rPr>
        <w:t>Lamport‟s</w:t>
      </w:r>
      <w:r>
        <w:rPr>
          <w:spacing w:val="-3"/>
          <w:sz w:val="24"/>
        </w:rPr>
        <w:t xml:space="preserve"> </w:t>
      </w:r>
      <w:r>
        <w:rPr>
          <w:spacing w:val="-1"/>
          <w:sz w:val="24"/>
        </w:rPr>
        <w:t>algorithm</w:t>
      </w:r>
      <w:r>
        <w:rPr>
          <w:spacing w:val="-20"/>
          <w:sz w:val="24"/>
        </w:rPr>
        <w:t xml:space="preserve"> </w:t>
      </w:r>
      <w:r>
        <w:rPr>
          <w:spacing w:val="-1"/>
          <w:sz w:val="24"/>
        </w:rPr>
        <w:t>requires</w:t>
      </w:r>
      <w:r>
        <w:rPr>
          <w:spacing w:val="2"/>
          <w:sz w:val="24"/>
        </w:rPr>
        <w:t xml:space="preserve"> </w:t>
      </w:r>
      <w:r>
        <w:rPr>
          <w:spacing w:val="-1"/>
          <w:sz w:val="24"/>
        </w:rPr>
        <w:t>between</w:t>
      </w:r>
      <w:r>
        <w:rPr>
          <w:spacing w:val="-6"/>
          <w:sz w:val="24"/>
        </w:rPr>
        <w:t xml:space="preserve"> </w:t>
      </w:r>
      <w:r>
        <w:rPr>
          <w:spacing w:val="-1"/>
          <w:sz w:val="24"/>
        </w:rPr>
        <w:t>3</w:t>
      </w:r>
      <w:r>
        <w:rPr>
          <w:i/>
          <w:spacing w:val="-1"/>
          <w:sz w:val="24"/>
        </w:rPr>
        <w:t>(N</w:t>
      </w:r>
      <w:r>
        <w:rPr>
          <w:i/>
          <w:spacing w:val="1"/>
          <w:sz w:val="24"/>
        </w:rPr>
        <w:t xml:space="preserve"> </w:t>
      </w:r>
      <w:r>
        <w:rPr>
          <w:spacing w:val="-1"/>
          <w:sz w:val="24"/>
        </w:rPr>
        <w:t>−</w:t>
      </w:r>
      <w:r>
        <w:rPr>
          <w:spacing w:val="3"/>
          <w:sz w:val="24"/>
        </w:rPr>
        <w:t xml:space="preserve"> </w:t>
      </w:r>
      <w:r>
        <w:rPr>
          <w:spacing w:val="-1"/>
          <w:sz w:val="24"/>
        </w:rPr>
        <w:t>1</w:t>
      </w:r>
      <w:r>
        <w:rPr>
          <w:i/>
          <w:spacing w:val="-1"/>
          <w:sz w:val="24"/>
        </w:rPr>
        <w:t>)</w:t>
      </w:r>
      <w:r>
        <w:rPr>
          <w:i/>
          <w:spacing w:val="9"/>
          <w:sz w:val="24"/>
        </w:rPr>
        <w:t xml:space="preserve"> </w:t>
      </w:r>
      <w:r>
        <w:rPr>
          <w:spacing w:val="-1"/>
          <w:sz w:val="24"/>
        </w:rPr>
        <w:t>and</w:t>
      </w:r>
      <w:r>
        <w:rPr>
          <w:spacing w:val="8"/>
          <w:sz w:val="24"/>
        </w:rPr>
        <w:t xml:space="preserve"> </w:t>
      </w:r>
      <w:r>
        <w:rPr>
          <w:spacing w:val="-1"/>
          <w:sz w:val="24"/>
        </w:rPr>
        <w:t>2</w:t>
      </w:r>
      <w:r>
        <w:rPr>
          <w:i/>
          <w:spacing w:val="-1"/>
          <w:sz w:val="24"/>
        </w:rPr>
        <w:t>(N</w:t>
      </w:r>
    </w:p>
    <w:p w:rsidR="007B043A" w:rsidRDefault="006F375B">
      <w:pPr>
        <w:pStyle w:val="BodyText"/>
        <w:spacing w:before="40"/>
        <w:ind w:left="902"/>
        <w:jc w:val="both"/>
      </w:pPr>
      <w:r>
        <w:t>−</w:t>
      </w:r>
      <w:r>
        <w:rPr>
          <w:spacing w:val="-12"/>
        </w:rPr>
        <w:t xml:space="preserve"> </w:t>
      </w:r>
      <w:r>
        <w:t>1</w:t>
      </w:r>
      <w:r>
        <w:rPr>
          <w:i/>
        </w:rPr>
        <w:t xml:space="preserve">) </w:t>
      </w:r>
      <w:r>
        <w:t>messages</w:t>
      </w:r>
      <w:r>
        <w:rPr>
          <w:spacing w:val="-12"/>
        </w:rPr>
        <w:t xml:space="preserve"> </w:t>
      </w:r>
      <w:r>
        <w:t>per CS</w:t>
      </w:r>
      <w:r>
        <w:rPr>
          <w:spacing w:val="-1"/>
        </w:rPr>
        <w:t xml:space="preserve"> </w:t>
      </w:r>
      <w:r>
        <w:t>execution.</w:t>
      </w:r>
    </w:p>
    <w:p w:rsidR="007B043A" w:rsidRDefault="007B043A">
      <w:pPr>
        <w:pStyle w:val="BodyText"/>
        <w:spacing w:before="5"/>
        <w:rPr>
          <w:sz w:val="34"/>
        </w:rPr>
      </w:pPr>
    </w:p>
    <w:p w:rsidR="007B043A" w:rsidRDefault="006F375B">
      <w:pPr>
        <w:pStyle w:val="Heading4"/>
        <w:numPr>
          <w:ilvl w:val="0"/>
          <w:numId w:val="99"/>
        </w:numPr>
        <w:tabs>
          <w:tab w:val="left" w:pos="423"/>
        </w:tabs>
        <w:spacing w:line="276" w:lineRule="auto"/>
        <w:ind w:left="542" w:right="1971" w:hanging="360"/>
        <w:jc w:val="left"/>
      </w:pPr>
      <w:r>
        <w:rPr>
          <w:spacing w:val="-1"/>
        </w:rPr>
        <w:t>Write</w:t>
      </w:r>
      <w:r>
        <w:rPr>
          <w:spacing w:val="-8"/>
        </w:rPr>
        <w:t xml:space="preserve"> </w:t>
      </w:r>
      <w:r>
        <w:rPr>
          <w:spacing w:val="-1"/>
        </w:rPr>
        <w:t>in</w:t>
      </w:r>
      <w:r>
        <w:rPr>
          <w:spacing w:val="3"/>
        </w:rPr>
        <w:t xml:space="preserve"> </w:t>
      </w:r>
      <w:r>
        <w:rPr>
          <w:spacing w:val="-1"/>
        </w:rPr>
        <w:t>detail</w:t>
      </w:r>
      <w:r>
        <w:rPr>
          <w:spacing w:val="-11"/>
        </w:rPr>
        <w:t xml:space="preserve"> </w:t>
      </w:r>
      <w:r>
        <w:t>about</w:t>
      </w:r>
      <w:r>
        <w:rPr>
          <w:spacing w:val="-10"/>
        </w:rPr>
        <w:t xml:space="preserve"> </w:t>
      </w:r>
      <w:r>
        <w:t>Ricart-Agarwala</w:t>
      </w:r>
      <w:r>
        <w:rPr>
          <w:spacing w:val="4"/>
        </w:rPr>
        <w:t xml:space="preserve"> </w:t>
      </w:r>
      <w:r>
        <w:t>algorithm</w:t>
      </w:r>
      <w:proofErr w:type="gramStart"/>
      <w:r>
        <w:t>.(</w:t>
      </w:r>
      <w:proofErr w:type="gramEnd"/>
      <w:r>
        <w:rPr>
          <w:spacing w:val="-30"/>
        </w:rPr>
        <w:t xml:space="preserve"> </w:t>
      </w:r>
      <w:r>
        <w:t>Nov/Dec</w:t>
      </w:r>
      <w:r>
        <w:rPr>
          <w:spacing w:val="1"/>
        </w:rPr>
        <w:t xml:space="preserve"> </w:t>
      </w:r>
      <w:r>
        <w:t>2022)</w:t>
      </w:r>
      <w:r>
        <w:rPr>
          <w:spacing w:val="-57"/>
        </w:rPr>
        <w:t xml:space="preserve"> </w:t>
      </w:r>
      <w:r>
        <w:t>Ricart–Agrawala</w:t>
      </w:r>
      <w:r>
        <w:rPr>
          <w:spacing w:val="2"/>
        </w:rPr>
        <w:t xml:space="preserve"> </w:t>
      </w:r>
      <w:r>
        <w:t>algorithm</w:t>
      </w:r>
    </w:p>
    <w:p w:rsidR="007B043A" w:rsidRDefault="006F375B">
      <w:pPr>
        <w:pStyle w:val="ListParagraph"/>
        <w:numPr>
          <w:ilvl w:val="1"/>
          <w:numId w:val="99"/>
        </w:numPr>
        <w:tabs>
          <w:tab w:val="left" w:pos="913"/>
        </w:tabs>
        <w:spacing w:before="170" w:line="261" w:lineRule="auto"/>
        <w:ind w:left="1004" w:right="317" w:hanging="371"/>
        <w:rPr>
          <w:rFonts w:ascii="Symbol" w:hAnsi="Symbol"/>
          <w:sz w:val="24"/>
        </w:rPr>
      </w:pPr>
      <w:r>
        <w:rPr>
          <w:sz w:val="24"/>
        </w:rPr>
        <w:t xml:space="preserve">The Ricart–Agrawala </w:t>
      </w:r>
      <w:r>
        <w:rPr>
          <w:color w:val="201F1F"/>
          <w:sz w:val="24"/>
        </w:rPr>
        <w:t>algorithm assumes that the com-munication channels are</w:t>
      </w:r>
      <w:r>
        <w:rPr>
          <w:color w:val="201F1F"/>
          <w:spacing w:val="1"/>
          <w:sz w:val="24"/>
        </w:rPr>
        <w:t xml:space="preserve"> </w:t>
      </w:r>
      <w:r>
        <w:rPr>
          <w:color w:val="201F1F"/>
          <w:sz w:val="24"/>
        </w:rPr>
        <w:t>FIFO.</w:t>
      </w:r>
      <w:r>
        <w:rPr>
          <w:color w:val="201F1F"/>
          <w:spacing w:val="1"/>
          <w:sz w:val="24"/>
        </w:rPr>
        <w:t xml:space="preserve"> </w:t>
      </w:r>
      <w:r>
        <w:rPr>
          <w:color w:val="201F1F"/>
          <w:sz w:val="24"/>
        </w:rPr>
        <w:t>The</w:t>
      </w:r>
      <w:r>
        <w:rPr>
          <w:color w:val="201F1F"/>
          <w:spacing w:val="-1"/>
          <w:sz w:val="24"/>
        </w:rPr>
        <w:t xml:space="preserve"> </w:t>
      </w:r>
      <w:r>
        <w:rPr>
          <w:color w:val="201F1F"/>
          <w:sz w:val="24"/>
        </w:rPr>
        <w:t>algorithm</w:t>
      </w:r>
      <w:r>
        <w:rPr>
          <w:color w:val="201F1F"/>
          <w:spacing w:val="-8"/>
          <w:sz w:val="24"/>
        </w:rPr>
        <w:t xml:space="preserve"> </w:t>
      </w:r>
      <w:r>
        <w:rPr>
          <w:color w:val="201F1F"/>
          <w:sz w:val="24"/>
        </w:rPr>
        <w:t>uses</w:t>
      </w:r>
      <w:r>
        <w:rPr>
          <w:color w:val="201F1F"/>
          <w:spacing w:val="-2"/>
          <w:sz w:val="24"/>
        </w:rPr>
        <w:t xml:space="preserve"> </w:t>
      </w:r>
      <w:r>
        <w:rPr>
          <w:color w:val="201F1F"/>
          <w:sz w:val="24"/>
        </w:rPr>
        <w:t>two types</w:t>
      </w:r>
      <w:r>
        <w:rPr>
          <w:color w:val="201F1F"/>
          <w:spacing w:val="-1"/>
          <w:sz w:val="24"/>
        </w:rPr>
        <w:t xml:space="preserve"> </w:t>
      </w:r>
      <w:r>
        <w:rPr>
          <w:color w:val="201F1F"/>
          <w:sz w:val="24"/>
        </w:rPr>
        <w:t>of</w:t>
      </w:r>
      <w:r>
        <w:rPr>
          <w:color w:val="201F1F"/>
          <w:spacing w:val="3"/>
          <w:sz w:val="24"/>
        </w:rPr>
        <w:t xml:space="preserve"> </w:t>
      </w:r>
      <w:r>
        <w:rPr>
          <w:color w:val="201F1F"/>
          <w:sz w:val="24"/>
        </w:rPr>
        <w:t>messages:</w:t>
      </w:r>
      <w:r>
        <w:rPr>
          <w:color w:val="201F1F"/>
          <w:spacing w:val="1"/>
          <w:sz w:val="24"/>
        </w:rPr>
        <w:t xml:space="preserve"> </w:t>
      </w:r>
      <w:r>
        <w:rPr>
          <w:color w:val="201F1F"/>
          <w:sz w:val="24"/>
        </w:rPr>
        <w:t>REQUEST</w:t>
      </w:r>
      <w:r>
        <w:rPr>
          <w:color w:val="201F1F"/>
          <w:spacing w:val="-2"/>
          <w:sz w:val="24"/>
        </w:rPr>
        <w:t xml:space="preserve"> </w:t>
      </w:r>
      <w:r>
        <w:rPr>
          <w:color w:val="201F1F"/>
          <w:sz w:val="24"/>
        </w:rPr>
        <w:t>and</w:t>
      </w:r>
      <w:r>
        <w:rPr>
          <w:color w:val="201F1F"/>
          <w:spacing w:val="2"/>
          <w:sz w:val="24"/>
        </w:rPr>
        <w:t xml:space="preserve"> </w:t>
      </w:r>
      <w:r>
        <w:rPr>
          <w:color w:val="201F1F"/>
          <w:sz w:val="24"/>
        </w:rPr>
        <w:t>REPLY.</w:t>
      </w:r>
    </w:p>
    <w:p w:rsidR="007B043A" w:rsidRDefault="006F375B">
      <w:pPr>
        <w:pStyle w:val="ListParagraph"/>
        <w:numPr>
          <w:ilvl w:val="1"/>
          <w:numId w:val="99"/>
        </w:numPr>
        <w:tabs>
          <w:tab w:val="left" w:pos="913"/>
        </w:tabs>
        <w:spacing w:before="185" w:line="254" w:lineRule="auto"/>
        <w:ind w:left="1004" w:right="319" w:hanging="371"/>
        <w:rPr>
          <w:rFonts w:ascii="Symbol" w:hAnsi="Symbol"/>
          <w:sz w:val="24"/>
        </w:rPr>
      </w:pPr>
      <w:r>
        <w:rPr>
          <w:color w:val="201F1F"/>
          <w:sz w:val="24"/>
        </w:rPr>
        <w:t>A process sends a REQUEST message to all other processes to request their</w:t>
      </w:r>
      <w:r>
        <w:rPr>
          <w:color w:val="201F1F"/>
          <w:spacing w:val="1"/>
          <w:sz w:val="24"/>
        </w:rPr>
        <w:t xml:space="preserve"> </w:t>
      </w:r>
      <w:r>
        <w:rPr>
          <w:color w:val="201F1F"/>
          <w:sz w:val="24"/>
        </w:rPr>
        <w:t>permission</w:t>
      </w:r>
      <w:r>
        <w:rPr>
          <w:color w:val="201F1F"/>
          <w:spacing w:val="-7"/>
          <w:sz w:val="24"/>
        </w:rPr>
        <w:t xml:space="preserve"> </w:t>
      </w:r>
      <w:r>
        <w:rPr>
          <w:color w:val="201F1F"/>
          <w:sz w:val="24"/>
        </w:rPr>
        <w:t>to</w:t>
      </w:r>
      <w:r>
        <w:rPr>
          <w:color w:val="201F1F"/>
          <w:spacing w:val="7"/>
          <w:sz w:val="24"/>
        </w:rPr>
        <w:t xml:space="preserve"> </w:t>
      </w:r>
      <w:r>
        <w:rPr>
          <w:color w:val="201F1F"/>
          <w:sz w:val="24"/>
        </w:rPr>
        <w:t>enter</w:t>
      </w:r>
      <w:r>
        <w:rPr>
          <w:color w:val="201F1F"/>
          <w:spacing w:val="-6"/>
          <w:sz w:val="24"/>
        </w:rPr>
        <w:t xml:space="preserve"> </w:t>
      </w:r>
      <w:r>
        <w:rPr>
          <w:color w:val="201F1F"/>
          <w:sz w:val="24"/>
        </w:rPr>
        <w:t>the critical</w:t>
      </w:r>
      <w:r>
        <w:rPr>
          <w:color w:val="201F1F"/>
          <w:spacing w:val="-5"/>
          <w:sz w:val="24"/>
        </w:rPr>
        <w:t xml:space="preserve"> </w:t>
      </w:r>
      <w:r>
        <w:rPr>
          <w:color w:val="201F1F"/>
          <w:sz w:val="24"/>
        </w:rPr>
        <w:t>section.</w:t>
      </w:r>
    </w:p>
    <w:p w:rsidR="007B043A" w:rsidRDefault="006F375B">
      <w:pPr>
        <w:pStyle w:val="ListParagraph"/>
        <w:numPr>
          <w:ilvl w:val="1"/>
          <w:numId w:val="99"/>
        </w:numPr>
        <w:tabs>
          <w:tab w:val="left" w:pos="913"/>
        </w:tabs>
        <w:spacing w:before="198" w:line="259" w:lineRule="auto"/>
        <w:ind w:left="1004" w:right="306" w:hanging="371"/>
        <w:rPr>
          <w:rFonts w:ascii="Symbol" w:hAnsi="Symbol"/>
          <w:sz w:val="24"/>
        </w:rPr>
      </w:pPr>
      <w:r>
        <w:rPr>
          <w:color w:val="201F1F"/>
          <w:sz w:val="24"/>
        </w:rPr>
        <w:t>A process sends a REPLY message to a process to give its permission to that</w:t>
      </w:r>
      <w:r>
        <w:rPr>
          <w:color w:val="201F1F"/>
          <w:spacing w:val="1"/>
          <w:sz w:val="24"/>
        </w:rPr>
        <w:t xml:space="preserve"> </w:t>
      </w:r>
      <w:r>
        <w:rPr>
          <w:color w:val="201F1F"/>
          <w:sz w:val="24"/>
        </w:rPr>
        <w:t>process. Processes use Lamport-style logical clocks to assign a timestamp to</w:t>
      </w:r>
      <w:r>
        <w:rPr>
          <w:color w:val="201F1F"/>
          <w:spacing w:val="1"/>
          <w:sz w:val="24"/>
        </w:rPr>
        <w:t xml:space="preserve"> </w:t>
      </w:r>
      <w:r>
        <w:rPr>
          <w:color w:val="201F1F"/>
          <w:sz w:val="24"/>
        </w:rPr>
        <w:t>critical</w:t>
      </w:r>
      <w:r>
        <w:rPr>
          <w:color w:val="201F1F"/>
          <w:spacing w:val="-2"/>
          <w:sz w:val="24"/>
        </w:rPr>
        <w:t xml:space="preserve"> </w:t>
      </w:r>
      <w:r>
        <w:rPr>
          <w:color w:val="201F1F"/>
          <w:sz w:val="24"/>
        </w:rPr>
        <w:t>section</w:t>
      </w:r>
      <w:r>
        <w:rPr>
          <w:color w:val="201F1F"/>
          <w:spacing w:val="-7"/>
          <w:sz w:val="24"/>
        </w:rPr>
        <w:t xml:space="preserve"> </w:t>
      </w:r>
      <w:r>
        <w:rPr>
          <w:color w:val="201F1F"/>
          <w:sz w:val="24"/>
        </w:rPr>
        <w:t>requests.</w:t>
      </w:r>
    </w:p>
    <w:p w:rsidR="007B043A" w:rsidRDefault="006F375B">
      <w:pPr>
        <w:pStyle w:val="ListParagraph"/>
        <w:numPr>
          <w:ilvl w:val="1"/>
          <w:numId w:val="99"/>
        </w:numPr>
        <w:tabs>
          <w:tab w:val="left" w:pos="913"/>
        </w:tabs>
        <w:spacing w:before="148" w:line="276" w:lineRule="auto"/>
        <w:ind w:left="1004" w:right="315" w:hanging="371"/>
        <w:rPr>
          <w:rFonts w:ascii="Symbol" w:hAnsi="Symbol"/>
          <w:sz w:val="23"/>
        </w:rPr>
      </w:pPr>
      <w:r>
        <w:rPr>
          <w:color w:val="201F1F"/>
          <w:sz w:val="23"/>
        </w:rPr>
        <w:t>Timestamps are used to decide the priority of requests in case of conflict if a process</w:t>
      </w:r>
      <w:r>
        <w:rPr>
          <w:color w:val="201F1F"/>
          <w:spacing w:val="-55"/>
          <w:sz w:val="23"/>
        </w:rPr>
        <w:t xml:space="preserve"> </w:t>
      </w:r>
      <w:r>
        <w:rPr>
          <w:i/>
          <w:color w:val="201F1F"/>
          <w:spacing w:val="-1"/>
          <w:position w:val="2"/>
          <w:sz w:val="23"/>
        </w:rPr>
        <w:t>p</w:t>
      </w:r>
      <w:r>
        <w:rPr>
          <w:i/>
          <w:color w:val="201F1F"/>
          <w:spacing w:val="-1"/>
          <w:sz w:val="29"/>
        </w:rPr>
        <w:t xml:space="preserve">i </w:t>
      </w:r>
      <w:r>
        <w:rPr>
          <w:color w:val="201F1F"/>
          <w:spacing w:val="-1"/>
          <w:position w:val="2"/>
          <w:sz w:val="23"/>
        </w:rPr>
        <w:t xml:space="preserve">that is waiting to execute the </w:t>
      </w:r>
      <w:r>
        <w:rPr>
          <w:color w:val="201F1F"/>
          <w:position w:val="2"/>
          <w:sz w:val="23"/>
        </w:rPr>
        <w:t>critical section receives a REQUEST message from</w:t>
      </w:r>
      <w:r>
        <w:rPr>
          <w:color w:val="201F1F"/>
          <w:spacing w:val="-55"/>
          <w:position w:val="2"/>
          <w:sz w:val="23"/>
        </w:rPr>
        <w:t xml:space="preserve"> </w:t>
      </w:r>
      <w:r>
        <w:rPr>
          <w:color w:val="201F1F"/>
          <w:position w:val="2"/>
          <w:sz w:val="23"/>
        </w:rPr>
        <w:t>process</w:t>
      </w:r>
      <w:r>
        <w:rPr>
          <w:color w:val="201F1F"/>
          <w:spacing w:val="5"/>
          <w:position w:val="2"/>
          <w:sz w:val="23"/>
        </w:rPr>
        <w:t xml:space="preserve"> </w:t>
      </w:r>
      <w:r>
        <w:rPr>
          <w:i/>
          <w:color w:val="201F1F"/>
          <w:position w:val="2"/>
          <w:sz w:val="23"/>
        </w:rPr>
        <w:t>p</w:t>
      </w:r>
      <w:r>
        <w:rPr>
          <w:i/>
          <w:color w:val="201F1F"/>
          <w:sz w:val="29"/>
        </w:rPr>
        <w:t>j</w:t>
      </w:r>
      <w:r>
        <w:rPr>
          <w:color w:val="201F1F"/>
          <w:position w:val="2"/>
          <w:sz w:val="23"/>
        </w:rPr>
        <w:t>,</w:t>
      </w:r>
    </w:p>
    <w:p w:rsidR="007B043A" w:rsidRDefault="007B043A">
      <w:pPr>
        <w:spacing w:line="276" w:lineRule="auto"/>
        <w:jc w:val="both"/>
        <w:rPr>
          <w:rFonts w:ascii="Symbol" w:hAnsi="Symbol"/>
          <w:sz w:val="23"/>
        </w:rPr>
        <w:sectPr w:rsidR="007B043A">
          <w:headerReference w:type="default" r:id="rId159"/>
          <w:footerReference w:type="default" r:id="rId160"/>
          <w:pgSz w:w="9960" w:h="13830"/>
          <w:pgMar w:top="1000" w:right="440" w:bottom="100" w:left="480" w:header="0" w:footer="0" w:gutter="0"/>
          <w:cols w:space="720"/>
        </w:sectPr>
      </w:pPr>
    </w:p>
    <w:p w:rsidR="007B043A" w:rsidRDefault="007B043A">
      <w:pPr>
        <w:pStyle w:val="ListParagraph"/>
        <w:numPr>
          <w:ilvl w:val="1"/>
          <w:numId w:val="99"/>
        </w:numPr>
        <w:tabs>
          <w:tab w:val="left" w:pos="971"/>
        </w:tabs>
        <w:spacing w:before="149" w:line="304" w:lineRule="auto"/>
        <w:ind w:left="999" w:right="305" w:hanging="366"/>
        <w:rPr>
          <w:rFonts w:ascii="Symbol" w:hAnsi="Symbol"/>
          <w:sz w:val="24"/>
        </w:rPr>
      </w:pPr>
      <w:r w:rsidRPr="007B043A">
        <w:lastRenderedPageBreak/>
        <w:pict>
          <v:group id="_x0000_s3396" style="position:absolute;left:0;text-align:left;margin-left:24pt;margin-top:24pt;width:450.3pt;height:644.05pt;z-index:-20090880;mso-position-horizontal-relative:page;mso-position-vertical-relative:page" coordorigin="480,480" coordsize="9006,12881">
            <v:line id="_x0000_s3448" style="position:absolute" from="487,480" to="487,13353" strokeweight=".25397mm"/>
            <v:line id="_x0000_s3447" style="position:absolute" from="9465,480" to="9465,13353" strokeweight=".72pt"/>
            <v:line id="_x0000_s3446" style="position:absolute" from="480,487" to="9472,487" strokeweight=".25397mm"/>
            <v:shape id="_x0000_s3445" style="position:absolute;left:508;top:508;width:8936;height:12816" coordorigin="508,508" coordsize="8936,12816" o:spt="100" adj="0,,0" path="m508,538r8936,m538,508r,12816m508,13294r8936,m9414,508r,12816e" filled="f" strokeweight="3pt">
              <v:stroke joinstyle="round"/>
              <v:formulas/>
              <v:path arrowok="t" o:connecttype="segments"/>
            </v:shape>
            <v:line id="_x0000_s3444" style="position:absolute" from="480,13353" to="9472,13353" strokeweight=".25397mm"/>
            <v:shape id="_x0000_s3443" style="position:absolute;left:480;top:480;width:87;height:86" coordorigin="480,480" coordsize="87,86" path="m567,480r-87,l480,566r58,l538,538r29,l567,480xe" fillcolor="black" stroked="f">
              <v:path arrowok="t"/>
            </v:shape>
            <v:shape id="_x0000_s3442" style="position:absolute;left:538;top:537;width:29;height:28" coordorigin="538,537" coordsize="29,28" path="m567,537r-29,l538,565r14,l552,551r15,l567,537xe" stroked="f">
              <v:path arrowok="t"/>
            </v:shape>
            <v:shape id="_x0000_s3441" style="position:absolute;left:552;top:480;width:8846;height:86" coordorigin="552,480" coordsize="8846,86" o:spt="100" adj="0,,0" path="m567,552r-15,l552,566r15,l567,552xm9398,480r-8831,l567,538r8831,l9398,480xe" fillcolor="black" stroked="f">
              <v:stroke joinstyle="round"/>
              <v:formulas/>
              <v:path arrowok="t" o:connecttype="segments"/>
            </v:shape>
            <v:rect id="_x0000_s3440" style="position:absolute;left:566;top:537;width:8831;height:15" stroked="f"/>
            <v:shape id="_x0000_s3439" style="position:absolute;left:566;top:480;width:8918;height:86" coordorigin="566,481" coordsize="8918,86" o:spt="100" adj="0,,0" path="m9397,551r-8831,l566,565r8831,l9397,551xm9484,481r-87,l9397,539r72,l9469,567r15,l9484,539r,-58xe" fillcolor="black" stroked="f">
              <v:stroke joinstyle="round"/>
              <v:formulas/>
              <v:path arrowok="t" o:connecttype="segments"/>
            </v:shape>
            <v:shape id="_x0000_s3438" style="position:absolute;left:9398;top:537;width:72;height:28" coordorigin="9398,537" coordsize="72,28" path="m9470,537r-72,l9398,551r58,l9456,565r14,l9470,537xe" stroked="f">
              <v:path arrowok="t"/>
            </v:shape>
            <v:shape id="_x0000_s3437" style="position:absolute;left:480;top:552;width:8976;height:12715" coordorigin="480,552" coordsize="8976,12715" o:spt="100" adj="0,,0" path="m538,566r-58,l480,13267r58,l538,566xm9456,552r-58,l9398,566r58,l9456,552xe" fillcolor="black" stroked="f">
              <v:stroke joinstyle="round"/>
              <v:formulas/>
              <v:path arrowok="t" o:connecttype="segments"/>
            </v:shape>
            <v:rect id="_x0000_s3436" style="position:absolute;left:538;top:566;width:15;height:12701" stroked="f"/>
            <v:shape id="_x0000_s3435"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3434" style="position:absolute;left:9456;top:566;width:15;height:12701" stroked="f"/>
            <v:shape id="_x0000_s3433" style="position:absolute;left:480;top:566;width:8976;height:12789" coordorigin="480,566" coordsize="8976,12789" o:spt="100" adj="0,,0" path="m567,13339r-29,l538,13267r-58,l480,13339r,16l567,13355r,-16xm9456,566r-58,l9398,13267r58,l9456,566xe" fillcolor="black" stroked="f">
              <v:stroke joinstyle="round"/>
              <v:formulas/>
              <v:path arrowok="t" o:connecttype="segments"/>
            </v:shape>
            <v:shape id="_x0000_s3432" style="position:absolute;left:538;top:13267;width:29;height:72" coordorigin="538,13267" coordsize="29,72" path="m552,13267r-14,l538,13339r29,l567,13325r-15,l552,13267xe" stroked="f">
              <v:path arrowok="t"/>
            </v:shape>
            <v:shape id="_x0000_s3431" style="position:absolute;left:552;top:13266;width:8933;height:89" coordorigin="552,13266" coordsize="8933,89" o:spt="100" adj="0,,0" path="m9398,13266r-8846,l552,13324r8846,l9398,13266xm9485,13267r-15,l9470,13339r-8903,l567,13353r8831,l9398,13355r87,l9485,13353r,-14l9485,13267xe" fillcolor="black" stroked="f">
              <v:stroke joinstyle="round"/>
              <v:formulas/>
              <v:path arrowok="t" o:connecttype="segments"/>
            </v:shape>
            <v:shape id="_x0000_s3430" style="position:absolute;left:9398;top:13267;width:72;height:72" coordorigin="9398,13267" coordsize="72,72" path="m9470,13267r-14,l9456,13325r-58,l9398,13339r72,l9470,13267xe" stroked="f">
              <v:path arrowok="t"/>
            </v:shape>
            <v:shape id="_x0000_s3429" style="position:absolute;left:480;top:480;width:8977;height:12845" coordorigin="480,480" coordsize="8977,12845" o:spt="100" adj="0,,0" path="m567,480r-87,l480,566r15,l495,494r72,l567,480xm9457,13267r-59,l9398,13325r59,l9457,13267xe" fillcolor="black" stroked="f">
              <v:stroke joinstyle="round"/>
              <v:formulas/>
              <v:path arrowok="t" o:connecttype="segments"/>
            </v:shape>
            <v:shape id="_x0000_s3428" style="position:absolute;left:494;top:494;width:72;height:72" coordorigin="494,494" coordsize="72,72" path="m566,494r-72,l494,566r14,l508,509r58,l566,494xe" stroked="f">
              <v:path arrowok="t"/>
            </v:shape>
            <v:shape id="_x0000_s3427" style="position:absolute;left:509;top:480;width:8889;height:86" coordorigin="509,480" coordsize="8889,86" o:spt="100" adj="0,,0" path="m567,509r-58,l509,566r58,l567,509xm9398,480r-8831,l567,494r8831,l9398,480xe" fillcolor="black" stroked="f">
              <v:stroke joinstyle="round"/>
              <v:formulas/>
              <v:path arrowok="t" o:connecttype="segments"/>
            </v:shape>
            <v:rect id="_x0000_s3426" style="position:absolute;left:566;top:494;width:8831;height:15" stroked="f"/>
            <v:shape id="_x0000_s3425" style="position:absolute;left:566;top:480;width:8918;height:86" coordorigin="566,481" coordsize="8918,86" o:spt="100" adj="0,,0" path="m9397,509r-8831,l566,566r8831,l9397,509xm9484,481r-87,l9397,495r29,l9426,567r58,l9484,495r,-14xe" fillcolor="black" stroked="f">
              <v:stroke joinstyle="round"/>
              <v:formulas/>
              <v:path arrowok="t" o:connecttype="segments"/>
            </v:shape>
            <v:shape id="_x0000_s3424" style="position:absolute;left:9398;top:494;width:29;height:72" coordorigin="9398,494" coordsize="29,72" path="m9427,494r-29,l9398,509r14,l9412,566r15,l9427,494xe" stroked="f">
              <v:path arrowok="t"/>
            </v:shape>
            <v:shape id="_x0000_s3423" style="position:absolute;left:480;top:508;width:8932;height:12759" coordorigin="480,508" coordsize="8932,12759" o:spt="100" adj="0,,0" path="m495,565r-15,l480,13266r15,l495,565xm9412,508r-14,l9398,565r14,l9412,508xe" fillcolor="black" stroked="f">
              <v:stroke joinstyle="round"/>
              <v:formulas/>
              <v:path arrowok="t" o:connecttype="segments"/>
            </v:shape>
            <v:rect id="_x0000_s3422" style="position:absolute;left:494;top:566;width:15;height:12701" stroked="f"/>
            <v:shape id="_x0000_s3421" style="position:absolute;left:509;top:566;width:8976;height:12701" coordorigin="509,566" coordsize="8976,12701" o:spt="100" adj="0,,0" path="m567,566r-58,l509,13267r58,l567,566xm9485,566r-58,l9427,13267r58,l9485,566xe" fillcolor="black" stroked="f">
              <v:stroke joinstyle="round"/>
              <v:formulas/>
              <v:path arrowok="t" o:connecttype="segments"/>
            </v:shape>
            <v:rect id="_x0000_s3420" style="position:absolute;left:9412;top:566;width:15;height:12701" stroked="f"/>
            <v:shape id="_x0000_s3419" style="position:absolute;left:480;top:566;width:8932;height:12789" coordorigin="480,566" coordsize="8932,12789" o:spt="100" adj="0,,0" path="m567,13297r-72,l495,13267r-15,l480,13297r,58l567,13355r,-58xm9412,566r-14,l9398,13267r14,l9412,566xe" fillcolor="black" stroked="f">
              <v:stroke joinstyle="round"/>
              <v:formulas/>
              <v:path arrowok="t" o:connecttype="segments"/>
            </v:shape>
            <v:shape id="_x0000_s3418" style="position:absolute;left:494;top:13267;width:72;height:29" coordorigin="494,13267" coordsize="72,29" path="m508,13267r-14,l494,13296r72,l566,13282r-58,l508,13267xe" stroked="f">
              <v:path arrowok="t"/>
            </v:shape>
            <v:shape id="_x0000_s3417" style="position:absolute;left:509;top:13267;width:8889;height:87" coordorigin="509,13267" coordsize="8889,87" o:spt="100" adj="0,,0" path="m567,13267r-58,l509,13282r58,l567,13267xm9398,13296r-8831,l567,13354r8831,l9398,13296xe" fillcolor="black" stroked="f">
              <v:stroke joinstyle="round"/>
              <v:formulas/>
              <v:path arrowok="t" o:connecttype="segments"/>
            </v:shape>
            <v:rect id="_x0000_s3416" style="position:absolute;left:566;top:13281;width:8831;height:15" stroked="f"/>
            <v:shape id="_x0000_s3415" style="position:absolute;left:566;top:13266;width:8918;height:88" coordorigin="566,13267" coordsize="8918,88" o:spt="100" adj="0,,0" path="m9397,13267r-8831,l566,13282r8831,l9397,13267xm9484,13267r-58,l9426,13297r-29,l9397,13355r87,l9484,13297r,-30xe" fillcolor="black" stroked="f">
              <v:stroke joinstyle="round"/>
              <v:formulas/>
              <v:path arrowok="t" o:connecttype="segments"/>
            </v:shape>
            <v:shape id="_x0000_s3414" style="position:absolute;left:9398;top:13267;width:29;height:29" coordorigin="9398,13267" coordsize="29,29" path="m9427,13267r-15,l9412,13282r-14,l9398,13296r29,l9427,13267xe" stroked="f">
              <v:path arrowok="t"/>
            </v:shape>
            <v:shape id="_x0000_s3413" style="position:absolute;left:480;top:480;width:8933;height:12802" coordorigin="480,480" coordsize="8933,12802" o:spt="100" adj="0,,0" path="m567,480r-29,l538,480r-58,l480,480r,58l480,566r58,l538,538r29,l567,480xm9413,13267r-15,l9398,13282r15,l9413,13267xe" fillcolor="black" stroked="f">
              <v:stroke joinstyle="round"/>
              <v:formulas/>
              <v:path arrowok="t" o:connecttype="segments"/>
            </v:shape>
            <v:shape id="_x0000_s3412" style="position:absolute;left:538;top:537;width:29;height:29" coordorigin="538,538" coordsize="29,29" path="m567,538r-15,l538,538r,14l538,566r14,l552,552r15,l567,538xe" stroked="f">
              <v:path arrowok="t"/>
            </v:shape>
            <v:shape id="_x0000_s3411" style="position:absolute;left:552;top:480;width:8846;height:87" coordorigin="552,480" coordsize="8846,87" o:spt="100" adj="0,,0" path="m567,552r-15,l552,566r15,l567,552xm9398,480r-8831,l567,538r8831,l9398,480xe" fillcolor="black" stroked="f">
              <v:stroke joinstyle="round"/>
              <v:formulas/>
              <v:path arrowok="t" o:connecttype="segments"/>
            </v:shape>
            <v:rect id="_x0000_s3410" style="position:absolute;left:566;top:537;width:8831;height:15" stroked="f"/>
            <v:shape id="_x0000_s3409" style="position:absolute;left:566;top:480;width:8918;height:87" coordorigin="567,480" coordsize="8918,87" o:spt="100" adj="0,,0" path="m9398,552r-8831,l567,566r8831,l9398,552xm9485,480r,l9485,480r-15,l9470,480r-72,l9398,538r72,l9470,566r15,l9485,538r,l9485,480xe" fillcolor="black" stroked="f">
              <v:stroke joinstyle="round"/>
              <v:formulas/>
              <v:path arrowok="t" o:connecttype="segments"/>
            </v:shape>
            <v:shape id="_x0000_s3408" style="position:absolute;left:9398;top:537;width:73;height:29" coordorigin="9398,538" coordsize="73,29" path="m9470,538r-14,l9398,538r,14l9456,552r,14l9470,566r,-14l9470,538xe" stroked="f">
              <v:path arrowok="t"/>
            </v:shape>
            <v:shape id="_x0000_s3407" style="position:absolute;left:480;top:552;width:8976;height:12716" coordorigin="480,552" coordsize="8976,12716" o:spt="100" adj="0,,0" path="m538,566r-58,l480,13267r58,l538,566xm9456,552r-58,l9398,566r58,l9456,552xe" fillcolor="black" stroked="f">
              <v:stroke joinstyle="round"/>
              <v:formulas/>
              <v:path arrowok="t" o:connecttype="segments"/>
            </v:shape>
            <v:rect id="_x0000_s3406" style="position:absolute;left:538;top:566;width:15;height:12701" stroked="f"/>
            <v:shape id="_x0000_s3405"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3404" style="position:absolute;left:9456;top:566;width:15;height:12701" stroked="f"/>
            <v:shape id="_x0000_s3403" style="position:absolute;left:480;top:566;width:8976;height:12788" coordorigin="480,566" coordsize="8976,12788" o:spt="100" adj="0,,0" path="m567,13339r-29,l538,13267r-58,l480,13339r,15l538,13354r29,l567,13339xm9456,566r-58,l9398,13267r58,l9456,566xe" fillcolor="black" stroked="f">
              <v:stroke joinstyle="round"/>
              <v:formulas/>
              <v:path arrowok="t" o:connecttype="segments"/>
            </v:shape>
            <v:shape id="_x0000_s3402" style="position:absolute;left:538;top:13267;width:29;height:72" coordorigin="538,13267" coordsize="29,72" path="m567,13325r-15,l552,13267r-14,l538,13325r,14l552,13339r15,l567,13325xe" stroked="f">
              <v:path arrowok="t"/>
            </v:shape>
            <v:shape id="_x0000_s3401" style="position:absolute;left:552;top:13267;width:8846;height:87" coordorigin="552,13267" coordsize="8846,87" o:spt="100" adj="0,,0" path="m567,13267r-15,l552,13325r15,l567,13267xm9398,13339r-8831,l567,13354r8831,l9398,13339xe" fillcolor="black" stroked="f">
              <v:stroke joinstyle="round"/>
              <v:formulas/>
              <v:path arrowok="t" o:connecttype="segments"/>
            </v:shape>
            <v:rect id="_x0000_s3400" style="position:absolute;left:566;top:13324;width:8831;height:15" stroked="f"/>
            <v:shape id="_x0000_s3399" style="position:absolute;left:566;top:13267;width:8918;height:87" coordorigin="567,13267" coordsize="8918,87" o:spt="100" adj="0,,0" path="m9398,13267r-8831,l567,13325r8831,l9398,13267xm9485,13339r,l9485,13267r-15,l9470,13339r-72,l9398,13354r72,l9485,13354r,l9485,13339xe" fillcolor="black" stroked="f">
              <v:stroke joinstyle="round"/>
              <v:formulas/>
              <v:path arrowok="t" o:connecttype="segments"/>
            </v:shape>
            <v:shape id="_x0000_s3398" style="position:absolute;left:9398;top:13267;width:73;height:72" coordorigin="9398,13267" coordsize="73,72" path="m9470,13325r,-58l9456,13267r,58l9398,13325r,14l9456,13339r14,l9470,13325xe" stroked="f">
              <v:path arrowok="t"/>
            </v:shape>
            <v:rect id="_x0000_s3397" style="position:absolute;left:9398;top:13267;width:59;height:58" fillcolor="black" stroked="f"/>
            <w10:wrap anchorx="page" anchory="page"/>
          </v:group>
        </w:pict>
      </w:r>
      <w:r w:rsidR="006F375B">
        <w:rPr>
          <w:color w:val="201F1F"/>
          <w:position w:val="2"/>
          <w:sz w:val="24"/>
        </w:rPr>
        <w:t>Then</w:t>
      </w:r>
      <w:r w:rsidR="006F375B">
        <w:rPr>
          <w:color w:val="201F1F"/>
          <w:spacing w:val="1"/>
          <w:position w:val="2"/>
          <w:sz w:val="24"/>
        </w:rPr>
        <w:t xml:space="preserve"> </w:t>
      </w:r>
      <w:r w:rsidR="006F375B">
        <w:rPr>
          <w:color w:val="201F1F"/>
          <w:position w:val="2"/>
          <w:sz w:val="24"/>
        </w:rPr>
        <w:t>if</w:t>
      </w:r>
      <w:r w:rsidR="006F375B">
        <w:rPr>
          <w:color w:val="201F1F"/>
          <w:spacing w:val="-12"/>
          <w:position w:val="2"/>
          <w:sz w:val="24"/>
        </w:rPr>
        <w:t xml:space="preserve"> </w:t>
      </w:r>
      <w:r w:rsidR="006F375B">
        <w:rPr>
          <w:color w:val="201F1F"/>
          <w:position w:val="2"/>
          <w:sz w:val="24"/>
        </w:rPr>
        <w:t>the</w:t>
      </w:r>
      <w:r w:rsidR="006F375B">
        <w:rPr>
          <w:color w:val="201F1F"/>
          <w:spacing w:val="-4"/>
          <w:position w:val="2"/>
          <w:sz w:val="24"/>
        </w:rPr>
        <w:t xml:space="preserve"> </w:t>
      </w:r>
      <w:r w:rsidR="006F375B">
        <w:rPr>
          <w:color w:val="201F1F"/>
          <w:position w:val="2"/>
          <w:sz w:val="24"/>
        </w:rPr>
        <w:t>priority</w:t>
      </w:r>
      <w:r w:rsidR="006F375B">
        <w:rPr>
          <w:color w:val="201F1F"/>
          <w:spacing w:val="-12"/>
          <w:position w:val="2"/>
          <w:sz w:val="24"/>
        </w:rPr>
        <w:t xml:space="preserve"> </w:t>
      </w:r>
      <w:r w:rsidR="006F375B">
        <w:rPr>
          <w:color w:val="201F1F"/>
          <w:position w:val="2"/>
          <w:sz w:val="24"/>
        </w:rPr>
        <w:t>of</w:t>
      </w:r>
      <w:r w:rsidR="006F375B">
        <w:rPr>
          <w:color w:val="201F1F"/>
          <w:spacing w:val="-11"/>
          <w:position w:val="2"/>
          <w:sz w:val="24"/>
        </w:rPr>
        <w:t xml:space="preserve"> </w:t>
      </w:r>
      <w:r w:rsidR="006F375B">
        <w:rPr>
          <w:i/>
          <w:color w:val="201F1F"/>
          <w:position w:val="2"/>
          <w:sz w:val="24"/>
        </w:rPr>
        <w:t>p</w:t>
      </w:r>
      <w:r w:rsidR="006F375B">
        <w:rPr>
          <w:i/>
          <w:color w:val="201F1F"/>
          <w:sz w:val="31"/>
        </w:rPr>
        <w:t>j</w:t>
      </w:r>
      <w:r w:rsidR="006F375B">
        <w:rPr>
          <w:color w:val="201F1F"/>
          <w:position w:val="2"/>
          <w:sz w:val="24"/>
        </w:rPr>
        <w:t>‟s</w:t>
      </w:r>
      <w:r w:rsidR="006F375B">
        <w:rPr>
          <w:color w:val="201F1F"/>
          <w:spacing w:val="-11"/>
          <w:position w:val="2"/>
          <w:sz w:val="24"/>
        </w:rPr>
        <w:t xml:space="preserve"> </w:t>
      </w:r>
      <w:r w:rsidR="006F375B">
        <w:rPr>
          <w:color w:val="201F1F"/>
          <w:position w:val="2"/>
          <w:sz w:val="24"/>
        </w:rPr>
        <w:t>request</w:t>
      </w:r>
      <w:r w:rsidR="006F375B">
        <w:rPr>
          <w:color w:val="201F1F"/>
          <w:spacing w:val="11"/>
          <w:position w:val="2"/>
          <w:sz w:val="24"/>
        </w:rPr>
        <w:t xml:space="preserve"> </w:t>
      </w:r>
      <w:r w:rsidR="006F375B">
        <w:rPr>
          <w:color w:val="201F1F"/>
          <w:position w:val="2"/>
          <w:sz w:val="24"/>
        </w:rPr>
        <w:t>is</w:t>
      </w:r>
      <w:r w:rsidR="006F375B">
        <w:rPr>
          <w:color w:val="201F1F"/>
          <w:spacing w:val="3"/>
          <w:position w:val="2"/>
          <w:sz w:val="24"/>
        </w:rPr>
        <w:t xml:space="preserve"> </w:t>
      </w:r>
      <w:r w:rsidR="006F375B">
        <w:rPr>
          <w:color w:val="201F1F"/>
          <w:position w:val="2"/>
          <w:sz w:val="24"/>
        </w:rPr>
        <w:t>lower,</w:t>
      </w:r>
      <w:r w:rsidR="006F375B">
        <w:rPr>
          <w:color w:val="201F1F"/>
          <w:spacing w:val="5"/>
          <w:position w:val="2"/>
          <w:sz w:val="24"/>
        </w:rPr>
        <w:t xml:space="preserve"> </w:t>
      </w:r>
      <w:r w:rsidR="006F375B">
        <w:rPr>
          <w:i/>
          <w:color w:val="201F1F"/>
          <w:position w:val="2"/>
          <w:sz w:val="24"/>
        </w:rPr>
        <w:t>p</w:t>
      </w:r>
      <w:r w:rsidR="006F375B">
        <w:rPr>
          <w:i/>
          <w:color w:val="201F1F"/>
          <w:sz w:val="31"/>
        </w:rPr>
        <w:t>i</w:t>
      </w:r>
      <w:r w:rsidR="006F375B">
        <w:rPr>
          <w:i/>
          <w:color w:val="201F1F"/>
          <w:spacing w:val="1"/>
          <w:sz w:val="31"/>
        </w:rPr>
        <w:t xml:space="preserve"> </w:t>
      </w:r>
      <w:r w:rsidR="006F375B">
        <w:rPr>
          <w:color w:val="201F1F"/>
          <w:position w:val="2"/>
          <w:sz w:val="24"/>
        </w:rPr>
        <w:t>defers</w:t>
      </w:r>
      <w:r w:rsidR="006F375B">
        <w:rPr>
          <w:color w:val="201F1F"/>
          <w:spacing w:val="-5"/>
          <w:position w:val="2"/>
          <w:sz w:val="24"/>
        </w:rPr>
        <w:t xml:space="preserve"> </w:t>
      </w:r>
      <w:r w:rsidR="006F375B">
        <w:rPr>
          <w:color w:val="201F1F"/>
          <w:position w:val="2"/>
          <w:sz w:val="24"/>
        </w:rPr>
        <w:t>the</w:t>
      </w:r>
      <w:r w:rsidR="006F375B">
        <w:rPr>
          <w:color w:val="201F1F"/>
          <w:spacing w:val="-5"/>
          <w:position w:val="2"/>
          <w:sz w:val="24"/>
        </w:rPr>
        <w:t xml:space="preserve"> </w:t>
      </w:r>
      <w:r w:rsidR="006F375B">
        <w:rPr>
          <w:color w:val="201F1F"/>
          <w:position w:val="2"/>
          <w:sz w:val="24"/>
        </w:rPr>
        <w:t>REPLY</w:t>
      </w:r>
      <w:r w:rsidR="006F375B">
        <w:rPr>
          <w:color w:val="201F1F"/>
          <w:spacing w:val="-3"/>
          <w:position w:val="2"/>
          <w:sz w:val="24"/>
        </w:rPr>
        <w:t xml:space="preserve"> </w:t>
      </w:r>
      <w:r w:rsidR="006F375B">
        <w:rPr>
          <w:color w:val="201F1F"/>
          <w:position w:val="2"/>
          <w:sz w:val="24"/>
        </w:rPr>
        <w:t>to</w:t>
      </w:r>
      <w:r w:rsidR="006F375B">
        <w:rPr>
          <w:color w:val="201F1F"/>
          <w:spacing w:val="5"/>
          <w:position w:val="2"/>
          <w:sz w:val="24"/>
        </w:rPr>
        <w:t xml:space="preserve"> </w:t>
      </w:r>
      <w:r w:rsidR="006F375B">
        <w:rPr>
          <w:i/>
          <w:color w:val="201F1F"/>
          <w:position w:val="2"/>
          <w:sz w:val="24"/>
        </w:rPr>
        <w:t>p</w:t>
      </w:r>
      <w:r w:rsidR="006F375B">
        <w:rPr>
          <w:i/>
          <w:color w:val="201F1F"/>
          <w:sz w:val="31"/>
        </w:rPr>
        <w:t>j</w:t>
      </w:r>
      <w:r w:rsidR="006F375B">
        <w:rPr>
          <w:i/>
          <w:color w:val="201F1F"/>
          <w:spacing w:val="1"/>
          <w:sz w:val="31"/>
        </w:rPr>
        <w:t xml:space="preserve"> </w:t>
      </w:r>
      <w:r w:rsidR="006F375B">
        <w:rPr>
          <w:color w:val="201F1F"/>
          <w:position w:val="2"/>
          <w:sz w:val="24"/>
        </w:rPr>
        <w:t>andsends</w:t>
      </w:r>
      <w:r w:rsidR="006F375B">
        <w:rPr>
          <w:color w:val="201F1F"/>
          <w:spacing w:val="-57"/>
          <w:position w:val="2"/>
          <w:sz w:val="24"/>
        </w:rPr>
        <w:t xml:space="preserve"> </w:t>
      </w:r>
      <w:r w:rsidR="006F375B">
        <w:rPr>
          <w:color w:val="201F1F"/>
          <w:spacing w:val="-2"/>
          <w:position w:val="2"/>
          <w:sz w:val="24"/>
        </w:rPr>
        <w:t>a</w:t>
      </w:r>
      <w:r w:rsidR="006F375B">
        <w:rPr>
          <w:color w:val="201F1F"/>
          <w:spacing w:val="1"/>
          <w:position w:val="2"/>
          <w:sz w:val="24"/>
        </w:rPr>
        <w:t xml:space="preserve"> </w:t>
      </w:r>
      <w:r w:rsidR="006F375B">
        <w:rPr>
          <w:color w:val="201F1F"/>
          <w:spacing w:val="-2"/>
          <w:position w:val="2"/>
          <w:sz w:val="24"/>
        </w:rPr>
        <w:t>REPLY</w:t>
      </w:r>
      <w:r w:rsidR="006F375B">
        <w:rPr>
          <w:color w:val="201F1F"/>
          <w:spacing w:val="7"/>
          <w:position w:val="2"/>
          <w:sz w:val="24"/>
        </w:rPr>
        <w:t xml:space="preserve"> </w:t>
      </w:r>
      <w:r w:rsidR="006F375B">
        <w:rPr>
          <w:color w:val="201F1F"/>
          <w:spacing w:val="-2"/>
          <w:position w:val="2"/>
          <w:sz w:val="24"/>
        </w:rPr>
        <w:t>message</w:t>
      </w:r>
      <w:r w:rsidR="006F375B">
        <w:rPr>
          <w:color w:val="201F1F"/>
          <w:spacing w:val="1"/>
          <w:position w:val="2"/>
          <w:sz w:val="24"/>
        </w:rPr>
        <w:t xml:space="preserve"> </w:t>
      </w:r>
      <w:r w:rsidR="006F375B">
        <w:rPr>
          <w:color w:val="201F1F"/>
          <w:spacing w:val="-2"/>
          <w:position w:val="2"/>
          <w:sz w:val="24"/>
        </w:rPr>
        <w:t>to</w:t>
      </w:r>
      <w:r w:rsidR="006F375B">
        <w:rPr>
          <w:color w:val="201F1F"/>
          <w:spacing w:val="12"/>
          <w:position w:val="2"/>
          <w:sz w:val="24"/>
        </w:rPr>
        <w:t xml:space="preserve"> </w:t>
      </w:r>
      <w:r w:rsidR="006F375B">
        <w:rPr>
          <w:i/>
          <w:color w:val="201F1F"/>
          <w:spacing w:val="-2"/>
          <w:position w:val="2"/>
          <w:sz w:val="24"/>
        </w:rPr>
        <w:t>p</w:t>
      </w:r>
      <w:r w:rsidR="006F375B">
        <w:rPr>
          <w:i/>
          <w:color w:val="201F1F"/>
          <w:spacing w:val="-2"/>
          <w:sz w:val="31"/>
        </w:rPr>
        <w:t>j</w:t>
      </w:r>
      <w:r w:rsidR="006F375B">
        <w:rPr>
          <w:i/>
          <w:color w:val="201F1F"/>
          <w:spacing w:val="-35"/>
          <w:sz w:val="31"/>
        </w:rPr>
        <w:t xml:space="preserve"> </w:t>
      </w:r>
      <w:r w:rsidR="006F375B">
        <w:rPr>
          <w:color w:val="201F1F"/>
          <w:spacing w:val="-2"/>
          <w:position w:val="2"/>
          <w:sz w:val="24"/>
        </w:rPr>
        <w:t>only</w:t>
      </w:r>
      <w:r w:rsidR="006F375B">
        <w:rPr>
          <w:color w:val="201F1F"/>
          <w:spacing w:val="-27"/>
          <w:position w:val="2"/>
          <w:sz w:val="24"/>
        </w:rPr>
        <w:t xml:space="preserve"> </w:t>
      </w:r>
      <w:r w:rsidR="006F375B">
        <w:rPr>
          <w:color w:val="201F1F"/>
          <w:spacing w:val="-2"/>
          <w:position w:val="2"/>
          <w:sz w:val="24"/>
        </w:rPr>
        <w:t>after</w:t>
      </w:r>
      <w:r w:rsidR="006F375B">
        <w:rPr>
          <w:color w:val="201F1F"/>
          <w:spacing w:val="15"/>
          <w:position w:val="2"/>
          <w:sz w:val="24"/>
        </w:rPr>
        <w:t xml:space="preserve"> </w:t>
      </w:r>
      <w:r w:rsidR="006F375B">
        <w:rPr>
          <w:color w:val="201F1F"/>
          <w:spacing w:val="-2"/>
          <w:position w:val="2"/>
          <w:sz w:val="24"/>
        </w:rPr>
        <w:t>executing</w:t>
      </w:r>
      <w:r w:rsidR="006F375B">
        <w:rPr>
          <w:color w:val="201F1F"/>
          <w:spacing w:val="7"/>
          <w:position w:val="2"/>
          <w:sz w:val="24"/>
        </w:rPr>
        <w:t xml:space="preserve"> </w:t>
      </w:r>
      <w:r w:rsidR="006F375B">
        <w:rPr>
          <w:color w:val="201F1F"/>
          <w:spacing w:val="-1"/>
          <w:position w:val="2"/>
          <w:sz w:val="24"/>
        </w:rPr>
        <w:t>the</w:t>
      </w:r>
      <w:r w:rsidR="006F375B">
        <w:rPr>
          <w:color w:val="201F1F"/>
          <w:spacing w:val="1"/>
          <w:position w:val="2"/>
          <w:sz w:val="24"/>
        </w:rPr>
        <w:t xml:space="preserve"> </w:t>
      </w:r>
      <w:r w:rsidR="006F375B">
        <w:rPr>
          <w:color w:val="201F1F"/>
          <w:spacing w:val="-1"/>
          <w:position w:val="2"/>
          <w:sz w:val="24"/>
        </w:rPr>
        <w:t>CS</w:t>
      </w:r>
      <w:r w:rsidR="006F375B">
        <w:rPr>
          <w:color w:val="201F1F"/>
          <w:spacing w:val="13"/>
          <w:position w:val="2"/>
          <w:sz w:val="24"/>
        </w:rPr>
        <w:t xml:space="preserve"> </w:t>
      </w:r>
      <w:r w:rsidR="006F375B">
        <w:rPr>
          <w:color w:val="201F1F"/>
          <w:spacing w:val="-1"/>
          <w:position w:val="2"/>
          <w:sz w:val="24"/>
        </w:rPr>
        <w:t>for</w:t>
      </w:r>
      <w:r w:rsidR="006F375B">
        <w:rPr>
          <w:color w:val="201F1F"/>
          <w:spacing w:val="8"/>
          <w:position w:val="2"/>
          <w:sz w:val="24"/>
        </w:rPr>
        <w:t xml:space="preserve"> </w:t>
      </w:r>
      <w:r w:rsidR="006F375B">
        <w:rPr>
          <w:color w:val="201F1F"/>
          <w:spacing w:val="-1"/>
          <w:position w:val="2"/>
          <w:sz w:val="24"/>
        </w:rPr>
        <w:t>its</w:t>
      </w:r>
      <w:r w:rsidR="006F375B">
        <w:rPr>
          <w:color w:val="201F1F"/>
          <w:position w:val="2"/>
          <w:sz w:val="24"/>
        </w:rPr>
        <w:t xml:space="preserve"> </w:t>
      </w:r>
      <w:r w:rsidR="006F375B">
        <w:rPr>
          <w:color w:val="201F1F"/>
          <w:spacing w:val="-1"/>
          <w:position w:val="2"/>
          <w:sz w:val="24"/>
        </w:rPr>
        <w:t>pending</w:t>
      </w:r>
    </w:p>
    <w:p w:rsidR="007B043A" w:rsidRDefault="006F375B">
      <w:pPr>
        <w:pStyle w:val="BodyText"/>
        <w:spacing w:before="38" w:line="206" w:lineRule="auto"/>
        <w:ind w:left="999"/>
      </w:pPr>
      <w:proofErr w:type="gramStart"/>
      <w:r>
        <w:rPr>
          <w:color w:val="201F1F"/>
          <w:spacing w:val="-2"/>
          <w:position w:val="2"/>
        </w:rPr>
        <w:t>request</w:t>
      </w:r>
      <w:proofErr w:type="gramEnd"/>
      <w:r>
        <w:rPr>
          <w:color w:val="201F1F"/>
          <w:spacing w:val="-2"/>
          <w:position w:val="2"/>
        </w:rPr>
        <w:t>.</w:t>
      </w:r>
      <w:r>
        <w:rPr>
          <w:color w:val="201F1F"/>
          <w:position w:val="2"/>
        </w:rPr>
        <w:t xml:space="preserve"> </w:t>
      </w:r>
      <w:r>
        <w:rPr>
          <w:color w:val="201F1F"/>
          <w:spacing w:val="-2"/>
          <w:position w:val="2"/>
        </w:rPr>
        <w:t>Otherwise,</w:t>
      </w:r>
      <w:r>
        <w:rPr>
          <w:color w:val="201F1F"/>
          <w:spacing w:val="15"/>
          <w:position w:val="2"/>
        </w:rPr>
        <w:t xml:space="preserve"> </w:t>
      </w:r>
      <w:r>
        <w:rPr>
          <w:i/>
          <w:color w:val="201F1F"/>
          <w:spacing w:val="-2"/>
          <w:position w:val="2"/>
        </w:rPr>
        <w:t>p</w:t>
      </w:r>
      <w:r>
        <w:rPr>
          <w:i/>
          <w:color w:val="201F1F"/>
          <w:spacing w:val="-2"/>
          <w:sz w:val="31"/>
        </w:rPr>
        <w:t>i</w:t>
      </w:r>
      <w:r>
        <w:rPr>
          <w:i/>
          <w:color w:val="201F1F"/>
          <w:spacing w:val="-1"/>
          <w:sz w:val="31"/>
        </w:rPr>
        <w:t xml:space="preserve"> </w:t>
      </w:r>
      <w:r>
        <w:rPr>
          <w:color w:val="201F1F"/>
          <w:spacing w:val="-2"/>
          <w:position w:val="2"/>
        </w:rPr>
        <w:t>sends</w:t>
      </w:r>
      <w:r>
        <w:rPr>
          <w:color w:val="201F1F"/>
          <w:position w:val="2"/>
        </w:rPr>
        <w:t xml:space="preserve"> </w:t>
      </w:r>
      <w:r>
        <w:rPr>
          <w:color w:val="201F1F"/>
          <w:spacing w:val="-2"/>
          <w:position w:val="2"/>
        </w:rPr>
        <w:t>a</w:t>
      </w:r>
      <w:r>
        <w:rPr>
          <w:color w:val="201F1F"/>
          <w:spacing w:val="1"/>
          <w:position w:val="2"/>
        </w:rPr>
        <w:t xml:space="preserve"> </w:t>
      </w:r>
      <w:r>
        <w:rPr>
          <w:color w:val="201F1F"/>
          <w:spacing w:val="-2"/>
          <w:position w:val="2"/>
        </w:rPr>
        <w:t>REPLY</w:t>
      </w:r>
      <w:r>
        <w:rPr>
          <w:color w:val="201F1F"/>
          <w:spacing w:val="12"/>
          <w:position w:val="2"/>
        </w:rPr>
        <w:t xml:space="preserve"> </w:t>
      </w:r>
      <w:r>
        <w:rPr>
          <w:color w:val="201F1F"/>
          <w:spacing w:val="-2"/>
          <w:position w:val="2"/>
        </w:rPr>
        <w:t>message</w:t>
      </w:r>
      <w:r>
        <w:rPr>
          <w:color w:val="201F1F"/>
          <w:spacing w:val="1"/>
          <w:position w:val="2"/>
        </w:rPr>
        <w:t xml:space="preserve"> </w:t>
      </w:r>
      <w:r>
        <w:rPr>
          <w:color w:val="201F1F"/>
          <w:spacing w:val="-2"/>
          <w:position w:val="2"/>
        </w:rPr>
        <w:t>to</w:t>
      </w:r>
      <w:r>
        <w:rPr>
          <w:color w:val="201F1F"/>
          <w:spacing w:val="2"/>
          <w:position w:val="2"/>
        </w:rPr>
        <w:t xml:space="preserve"> </w:t>
      </w:r>
      <w:r>
        <w:rPr>
          <w:i/>
          <w:color w:val="201F1F"/>
          <w:spacing w:val="-2"/>
          <w:position w:val="2"/>
        </w:rPr>
        <w:t>p</w:t>
      </w:r>
      <w:r>
        <w:rPr>
          <w:i/>
          <w:color w:val="201F1F"/>
          <w:spacing w:val="-2"/>
          <w:sz w:val="31"/>
        </w:rPr>
        <w:t>j</w:t>
      </w:r>
      <w:r>
        <w:rPr>
          <w:i/>
          <w:color w:val="201F1F"/>
          <w:spacing w:val="8"/>
          <w:sz w:val="31"/>
        </w:rPr>
        <w:t xml:space="preserve"> </w:t>
      </w:r>
      <w:r>
        <w:rPr>
          <w:color w:val="201F1F"/>
          <w:spacing w:val="-2"/>
          <w:position w:val="2"/>
        </w:rPr>
        <w:t>immediately,</w:t>
      </w:r>
      <w:r>
        <w:rPr>
          <w:color w:val="201F1F"/>
          <w:spacing w:val="10"/>
          <w:position w:val="2"/>
        </w:rPr>
        <w:t xml:space="preserve"> </w:t>
      </w:r>
      <w:r>
        <w:rPr>
          <w:color w:val="201F1F"/>
          <w:spacing w:val="-2"/>
          <w:position w:val="2"/>
        </w:rPr>
        <w:t>provided</w:t>
      </w:r>
      <w:r>
        <w:rPr>
          <w:color w:val="201F1F"/>
          <w:spacing w:val="-21"/>
          <w:position w:val="2"/>
        </w:rPr>
        <w:t xml:space="preserve"> </w:t>
      </w:r>
      <w:r>
        <w:rPr>
          <w:color w:val="201F1F"/>
          <w:spacing w:val="-2"/>
          <w:position w:val="2"/>
        </w:rPr>
        <w:t>it</w:t>
      </w:r>
      <w:r>
        <w:rPr>
          <w:color w:val="201F1F"/>
          <w:spacing w:val="31"/>
          <w:position w:val="2"/>
        </w:rPr>
        <w:t xml:space="preserve"> </w:t>
      </w:r>
      <w:r>
        <w:rPr>
          <w:color w:val="201F1F"/>
          <w:spacing w:val="-1"/>
          <w:position w:val="2"/>
        </w:rPr>
        <w:t>is</w:t>
      </w:r>
      <w:r>
        <w:rPr>
          <w:color w:val="201F1F"/>
          <w:spacing w:val="-57"/>
          <w:position w:val="2"/>
        </w:rPr>
        <w:t xml:space="preserve"> </w:t>
      </w:r>
      <w:r>
        <w:rPr>
          <w:color w:val="201F1F"/>
        </w:rPr>
        <w:t>currently</w:t>
      </w:r>
      <w:r>
        <w:rPr>
          <w:color w:val="201F1F"/>
          <w:spacing w:val="2"/>
        </w:rPr>
        <w:t xml:space="preserve"> </w:t>
      </w:r>
      <w:r>
        <w:rPr>
          <w:color w:val="201F1F"/>
        </w:rPr>
        <w:t>not</w:t>
      </w:r>
      <w:r>
        <w:rPr>
          <w:color w:val="201F1F"/>
          <w:spacing w:val="13"/>
        </w:rPr>
        <w:t xml:space="preserve"> </w:t>
      </w:r>
      <w:r>
        <w:rPr>
          <w:color w:val="201F1F"/>
        </w:rPr>
        <w:t>executing</w:t>
      </w:r>
      <w:r>
        <w:rPr>
          <w:color w:val="201F1F"/>
          <w:spacing w:val="3"/>
        </w:rPr>
        <w:t xml:space="preserve"> </w:t>
      </w:r>
      <w:r>
        <w:rPr>
          <w:color w:val="201F1F"/>
        </w:rPr>
        <w:t>the CS.</w:t>
      </w:r>
    </w:p>
    <w:p w:rsidR="007B043A" w:rsidRDefault="007B043A">
      <w:pPr>
        <w:pStyle w:val="BodyText"/>
        <w:rPr>
          <w:sz w:val="26"/>
        </w:rPr>
      </w:pPr>
    </w:p>
    <w:p w:rsidR="007B043A" w:rsidRDefault="006F375B">
      <w:pPr>
        <w:pStyle w:val="ListParagraph"/>
        <w:numPr>
          <w:ilvl w:val="1"/>
          <w:numId w:val="99"/>
        </w:numPr>
        <w:tabs>
          <w:tab w:val="left" w:pos="908"/>
        </w:tabs>
        <w:spacing w:before="207" w:line="254" w:lineRule="auto"/>
        <w:ind w:left="999" w:right="308" w:hanging="366"/>
        <w:rPr>
          <w:rFonts w:ascii="Symbol" w:hAnsi="Symbol"/>
          <w:sz w:val="24"/>
        </w:rPr>
      </w:pPr>
      <w:r>
        <w:rPr>
          <w:color w:val="201F1F"/>
          <w:sz w:val="24"/>
        </w:rPr>
        <w:t>Thus, if several processes are requesting execution of the CS, the highest priority</w:t>
      </w:r>
      <w:r>
        <w:rPr>
          <w:color w:val="201F1F"/>
          <w:spacing w:val="-57"/>
          <w:sz w:val="24"/>
        </w:rPr>
        <w:t xml:space="preserve"> </w:t>
      </w:r>
      <w:r>
        <w:rPr>
          <w:color w:val="201F1F"/>
          <w:sz w:val="24"/>
        </w:rPr>
        <w:t>request</w:t>
      </w:r>
      <w:r>
        <w:rPr>
          <w:color w:val="201F1F"/>
          <w:spacing w:val="1"/>
          <w:sz w:val="24"/>
        </w:rPr>
        <w:t xml:space="preserve"> </w:t>
      </w:r>
      <w:r>
        <w:rPr>
          <w:color w:val="201F1F"/>
          <w:sz w:val="24"/>
        </w:rPr>
        <w:t>succeeds in collecting all the</w:t>
      </w:r>
      <w:r>
        <w:rPr>
          <w:color w:val="201F1F"/>
          <w:spacing w:val="1"/>
          <w:sz w:val="24"/>
        </w:rPr>
        <w:t xml:space="preserve"> </w:t>
      </w:r>
      <w:r>
        <w:rPr>
          <w:color w:val="201F1F"/>
          <w:sz w:val="24"/>
        </w:rPr>
        <w:t>needed</w:t>
      </w:r>
      <w:r>
        <w:rPr>
          <w:color w:val="201F1F"/>
          <w:spacing w:val="1"/>
          <w:sz w:val="24"/>
        </w:rPr>
        <w:t xml:space="preserve"> </w:t>
      </w:r>
      <w:r>
        <w:rPr>
          <w:color w:val="201F1F"/>
          <w:sz w:val="24"/>
        </w:rPr>
        <w:t>REPLY</w:t>
      </w:r>
      <w:r>
        <w:rPr>
          <w:color w:val="201F1F"/>
          <w:spacing w:val="1"/>
          <w:sz w:val="24"/>
        </w:rPr>
        <w:t xml:space="preserve"> </w:t>
      </w:r>
      <w:r>
        <w:rPr>
          <w:color w:val="201F1F"/>
          <w:sz w:val="24"/>
        </w:rPr>
        <w:t>messages and gets to</w:t>
      </w:r>
      <w:r>
        <w:rPr>
          <w:color w:val="201F1F"/>
          <w:spacing w:val="1"/>
          <w:sz w:val="24"/>
        </w:rPr>
        <w:t xml:space="preserve"> </w:t>
      </w:r>
      <w:r>
        <w:rPr>
          <w:color w:val="201F1F"/>
          <w:sz w:val="24"/>
        </w:rPr>
        <w:t>execute</w:t>
      </w:r>
      <w:r>
        <w:rPr>
          <w:color w:val="201F1F"/>
          <w:spacing w:val="-13"/>
          <w:sz w:val="24"/>
        </w:rPr>
        <w:t xml:space="preserve"> </w:t>
      </w:r>
      <w:r>
        <w:rPr>
          <w:color w:val="201F1F"/>
          <w:sz w:val="24"/>
        </w:rPr>
        <w:t>the</w:t>
      </w:r>
      <w:r>
        <w:rPr>
          <w:color w:val="201F1F"/>
          <w:spacing w:val="1"/>
          <w:sz w:val="24"/>
        </w:rPr>
        <w:t xml:space="preserve"> </w:t>
      </w:r>
      <w:r>
        <w:rPr>
          <w:color w:val="201F1F"/>
          <w:sz w:val="24"/>
        </w:rPr>
        <w:t>CS.</w:t>
      </w:r>
    </w:p>
    <w:p w:rsidR="007B043A" w:rsidRDefault="007B043A">
      <w:pPr>
        <w:pStyle w:val="BodyText"/>
        <w:spacing w:before="10"/>
        <w:rPr>
          <w:sz w:val="27"/>
        </w:rPr>
      </w:pPr>
    </w:p>
    <w:p w:rsidR="007B043A" w:rsidRDefault="006F375B">
      <w:pPr>
        <w:pStyle w:val="ListParagraph"/>
        <w:numPr>
          <w:ilvl w:val="1"/>
          <w:numId w:val="99"/>
        </w:numPr>
        <w:tabs>
          <w:tab w:val="left" w:pos="908"/>
        </w:tabs>
        <w:spacing w:line="220" w:lineRule="auto"/>
        <w:ind w:left="999" w:right="306" w:hanging="366"/>
        <w:rPr>
          <w:rFonts w:ascii="Symbol" w:hAnsi="Symbol"/>
          <w:sz w:val="24"/>
        </w:rPr>
      </w:pPr>
      <w:r>
        <w:rPr>
          <w:color w:val="201F1F"/>
          <w:spacing w:val="-1"/>
          <w:position w:val="2"/>
          <w:sz w:val="24"/>
        </w:rPr>
        <w:t xml:space="preserve">Each process </w:t>
      </w:r>
      <w:r>
        <w:rPr>
          <w:i/>
          <w:color w:val="201F1F"/>
          <w:spacing w:val="-1"/>
          <w:position w:val="2"/>
          <w:sz w:val="24"/>
        </w:rPr>
        <w:t>p</w:t>
      </w:r>
      <w:r>
        <w:rPr>
          <w:i/>
          <w:color w:val="201F1F"/>
          <w:spacing w:val="-1"/>
          <w:sz w:val="16"/>
        </w:rPr>
        <w:t xml:space="preserve">i </w:t>
      </w:r>
      <w:r>
        <w:rPr>
          <w:color w:val="201F1F"/>
          <w:spacing w:val="-1"/>
          <w:position w:val="2"/>
          <w:sz w:val="24"/>
        </w:rPr>
        <w:t xml:space="preserve">maintains the request-deferred array, </w:t>
      </w:r>
      <w:r>
        <w:rPr>
          <w:i/>
          <w:color w:val="201F1F"/>
          <w:position w:val="2"/>
          <w:sz w:val="24"/>
        </w:rPr>
        <w:t>RD</w:t>
      </w:r>
      <w:r>
        <w:rPr>
          <w:i/>
          <w:color w:val="201F1F"/>
          <w:sz w:val="16"/>
        </w:rPr>
        <w:t>i</w:t>
      </w:r>
      <w:r>
        <w:rPr>
          <w:color w:val="201F1F"/>
          <w:position w:val="2"/>
          <w:sz w:val="24"/>
        </w:rPr>
        <w:t xml:space="preserve">, the size of which is </w:t>
      </w:r>
      <w:r>
        <w:rPr>
          <w:color w:val="201F1F"/>
          <w:sz w:val="24"/>
        </w:rPr>
        <w:t>the</w:t>
      </w:r>
      <w:r>
        <w:rPr>
          <w:color w:val="201F1F"/>
          <w:spacing w:val="1"/>
          <w:sz w:val="24"/>
        </w:rPr>
        <w:t xml:space="preserve"> </w:t>
      </w:r>
      <w:r>
        <w:rPr>
          <w:color w:val="201F1F"/>
          <w:spacing w:val="-2"/>
          <w:sz w:val="24"/>
        </w:rPr>
        <w:t>same</w:t>
      </w:r>
      <w:r>
        <w:rPr>
          <w:color w:val="201F1F"/>
          <w:spacing w:val="1"/>
          <w:sz w:val="24"/>
        </w:rPr>
        <w:t xml:space="preserve"> </w:t>
      </w:r>
      <w:r>
        <w:rPr>
          <w:color w:val="201F1F"/>
          <w:spacing w:val="-2"/>
          <w:sz w:val="24"/>
        </w:rPr>
        <w:t>as</w:t>
      </w:r>
      <w:r>
        <w:rPr>
          <w:color w:val="201F1F"/>
          <w:sz w:val="24"/>
        </w:rPr>
        <w:t xml:space="preserve"> </w:t>
      </w:r>
      <w:r>
        <w:rPr>
          <w:color w:val="201F1F"/>
          <w:spacing w:val="-2"/>
          <w:sz w:val="24"/>
        </w:rPr>
        <w:t>the</w:t>
      </w:r>
      <w:r>
        <w:rPr>
          <w:color w:val="201F1F"/>
          <w:spacing w:val="2"/>
          <w:sz w:val="24"/>
        </w:rPr>
        <w:t xml:space="preserve"> </w:t>
      </w:r>
      <w:r>
        <w:rPr>
          <w:color w:val="201F1F"/>
          <w:spacing w:val="-2"/>
          <w:sz w:val="24"/>
        </w:rPr>
        <w:t>number</w:t>
      </w:r>
      <w:r>
        <w:rPr>
          <w:color w:val="201F1F"/>
          <w:spacing w:val="4"/>
          <w:sz w:val="24"/>
        </w:rPr>
        <w:t xml:space="preserve"> </w:t>
      </w:r>
      <w:r>
        <w:rPr>
          <w:color w:val="201F1F"/>
          <w:spacing w:val="-2"/>
          <w:sz w:val="24"/>
        </w:rPr>
        <w:t>of</w:t>
      </w:r>
      <w:r>
        <w:rPr>
          <w:color w:val="201F1F"/>
          <w:spacing w:val="-20"/>
          <w:sz w:val="24"/>
        </w:rPr>
        <w:t xml:space="preserve"> </w:t>
      </w:r>
      <w:r>
        <w:rPr>
          <w:color w:val="201F1F"/>
          <w:spacing w:val="-2"/>
          <w:sz w:val="24"/>
        </w:rPr>
        <w:t>processes</w:t>
      </w:r>
      <w:r>
        <w:rPr>
          <w:color w:val="201F1F"/>
          <w:spacing w:val="5"/>
          <w:sz w:val="24"/>
        </w:rPr>
        <w:t xml:space="preserve"> </w:t>
      </w:r>
      <w:r>
        <w:rPr>
          <w:color w:val="201F1F"/>
          <w:spacing w:val="-1"/>
          <w:sz w:val="24"/>
        </w:rPr>
        <w:t>in</w:t>
      </w:r>
      <w:r>
        <w:rPr>
          <w:color w:val="201F1F"/>
          <w:spacing w:val="-8"/>
          <w:sz w:val="24"/>
        </w:rPr>
        <w:t xml:space="preserve"> </w:t>
      </w:r>
      <w:r>
        <w:rPr>
          <w:color w:val="201F1F"/>
          <w:spacing w:val="-1"/>
          <w:sz w:val="24"/>
        </w:rPr>
        <w:t>the</w:t>
      </w:r>
      <w:r>
        <w:rPr>
          <w:color w:val="201F1F"/>
          <w:spacing w:val="1"/>
          <w:sz w:val="24"/>
        </w:rPr>
        <w:t xml:space="preserve"> </w:t>
      </w:r>
      <w:r>
        <w:rPr>
          <w:color w:val="201F1F"/>
          <w:spacing w:val="-1"/>
          <w:sz w:val="24"/>
        </w:rPr>
        <w:t>system.</w:t>
      </w:r>
      <w:r>
        <w:rPr>
          <w:color w:val="201F1F"/>
          <w:spacing w:val="15"/>
          <w:sz w:val="24"/>
        </w:rPr>
        <w:t xml:space="preserve"> </w:t>
      </w:r>
      <w:r>
        <w:rPr>
          <w:color w:val="201F1F"/>
          <w:spacing w:val="-1"/>
          <w:sz w:val="24"/>
        </w:rPr>
        <w:t>Initially,</w:t>
      </w:r>
      <w:r>
        <w:rPr>
          <w:color w:val="201F1F"/>
          <w:spacing w:val="25"/>
          <w:sz w:val="24"/>
        </w:rPr>
        <w:t xml:space="preserve"> </w:t>
      </w:r>
      <w:r>
        <w:rPr>
          <w:rFonts w:ascii="Cambria Math" w:hAnsi="Cambria Math"/>
          <w:color w:val="201F1F"/>
          <w:spacing w:val="-1"/>
          <w:sz w:val="24"/>
        </w:rPr>
        <w:t>∀</w:t>
      </w:r>
      <w:r>
        <w:rPr>
          <w:i/>
          <w:color w:val="201F1F"/>
          <w:spacing w:val="-1"/>
          <w:sz w:val="24"/>
        </w:rPr>
        <w:t>i</w:t>
      </w:r>
      <w:r>
        <w:rPr>
          <w:i/>
          <w:color w:val="201F1F"/>
          <w:spacing w:val="8"/>
          <w:sz w:val="24"/>
        </w:rPr>
        <w:t xml:space="preserve"> </w:t>
      </w:r>
      <w:r>
        <w:rPr>
          <w:rFonts w:ascii="Cambria Math" w:hAnsi="Cambria Math"/>
          <w:color w:val="201F1F"/>
          <w:spacing w:val="-1"/>
          <w:sz w:val="24"/>
        </w:rPr>
        <w:t>∀</w:t>
      </w:r>
      <w:r>
        <w:rPr>
          <w:rFonts w:ascii="Cambria Math" w:hAnsi="Cambria Math"/>
          <w:color w:val="201F1F"/>
          <w:spacing w:val="-3"/>
          <w:sz w:val="24"/>
        </w:rPr>
        <w:t xml:space="preserve"> </w:t>
      </w:r>
      <w:r>
        <w:rPr>
          <w:i/>
          <w:color w:val="201F1F"/>
          <w:spacing w:val="-1"/>
          <w:sz w:val="24"/>
        </w:rPr>
        <w:t>j</w:t>
      </w:r>
      <w:r>
        <w:rPr>
          <w:color w:val="201F1F"/>
          <w:spacing w:val="-1"/>
          <w:sz w:val="24"/>
        </w:rPr>
        <w:t>:</w:t>
      </w:r>
    </w:p>
    <w:p w:rsidR="007B043A" w:rsidRDefault="007B043A">
      <w:pPr>
        <w:pStyle w:val="BodyText"/>
        <w:spacing w:before="1"/>
        <w:rPr>
          <w:sz w:val="21"/>
        </w:rPr>
      </w:pPr>
    </w:p>
    <w:p w:rsidR="007B043A" w:rsidRDefault="006F375B">
      <w:pPr>
        <w:spacing w:before="1" w:line="307" w:lineRule="auto"/>
        <w:ind w:left="638" w:right="241"/>
        <w:rPr>
          <w:sz w:val="24"/>
        </w:rPr>
      </w:pPr>
      <w:r>
        <w:rPr>
          <w:i/>
          <w:spacing w:val="-2"/>
          <w:position w:val="2"/>
          <w:sz w:val="24"/>
        </w:rPr>
        <w:t>RD</w:t>
      </w:r>
      <w:r>
        <w:rPr>
          <w:i/>
          <w:spacing w:val="-2"/>
          <w:sz w:val="31"/>
        </w:rPr>
        <w:t>i</w:t>
      </w:r>
      <w:r>
        <w:rPr>
          <w:i/>
          <w:spacing w:val="-2"/>
          <w:position w:val="2"/>
          <w:sz w:val="24"/>
        </w:rPr>
        <w:t>[j]</w:t>
      </w:r>
      <w:r>
        <w:rPr>
          <w:i/>
          <w:spacing w:val="10"/>
          <w:position w:val="2"/>
          <w:sz w:val="24"/>
        </w:rPr>
        <w:t xml:space="preserve"> </w:t>
      </w:r>
      <w:r>
        <w:rPr>
          <w:spacing w:val="-2"/>
          <w:position w:val="2"/>
          <w:sz w:val="24"/>
        </w:rPr>
        <w:t>=</w:t>
      </w:r>
      <w:r>
        <w:rPr>
          <w:spacing w:val="-4"/>
          <w:position w:val="2"/>
          <w:sz w:val="24"/>
        </w:rPr>
        <w:t xml:space="preserve"> </w:t>
      </w:r>
      <w:r>
        <w:rPr>
          <w:spacing w:val="-2"/>
          <w:position w:val="2"/>
          <w:sz w:val="24"/>
        </w:rPr>
        <w:t>0.</w:t>
      </w:r>
      <w:r>
        <w:rPr>
          <w:spacing w:val="4"/>
          <w:position w:val="2"/>
          <w:sz w:val="24"/>
        </w:rPr>
        <w:t xml:space="preserve"> </w:t>
      </w:r>
      <w:r>
        <w:rPr>
          <w:spacing w:val="-2"/>
          <w:position w:val="2"/>
          <w:sz w:val="24"/>
        </w:rPr>
        <w:t>Whenever</w:t>
      </w:r>
      <w:r>
        <w:rPr>
          <w:spacing w:val="10"/>
          <w:position w:val="2"/>
          <w:sz w:val="24"/>
        </w:rPr>
        <w:t xml:space="preserve"> </w:t>
      </w:r>
      <w:r>
        <w:rPr>
          <w:i/>
          <w:spacing w:val="-2"/>
          <w:position w:val="2"/>
          <w:sz w:val="24"/>
        </w:rPr>
        <w:t>p</w:t>
      </w:r>
      <w:r>
        <w:rPr>
          <w:i/>
          <w:spacing w:val="-2"/>
          <w:sz w:val="31"/>
        </w:rPr>
        <w:t>i</w:t>
      </w:r>
      <w:r>
        <w:rPr>
          <w:i/>
          <w:spacing w:val="4"/>
          <w:sz w:val="31"/>
        </w:rPr>
        <w:t xml:space="preserve"> </w:t>
      </w:r>
      <w:r>
        <w:rPr>
          <w:spacing w:val="-2"/>
          <w:position w:val="2"/>
          <w:sz w:val="24"/>
        </w:rPr>
        <w:t>defers</w:t>
      </w:r>
      <w:r>
        <w:rPr>
          <w:spacing w:val="-5"/>
          <w:position w:val="2"/>
          <w:sz w:val="24"/>
        </w:rPr>
        <w:t xml:space="preserve"> </w:t>
      </w:r>
      <w:r>
        <w:rPr>
          <w:spacing w:val="-2"/>
          <w:position w:val="2"/>
          <w:sz w:val="24"/>
        </w:rPr>
        <w:t>the</w:t>
      </w:r>
      <w:r>
        <w:rPr>
          <w:spacing w:val="3"/>
          <w:position w:val="2"/>
          <w:sz w:val="24"/>
        </w:rPr>
        <w:t xml:space="preserve"> </w:t>
      </w:r>
      <w:r>
        <w:rPr>
          <w:spacing w:val="-2"/>
          <w:position w:val="2"/>
          <w:sz w:val="24"/>
        </w:rPr>
        <w:t>request</w:t>
      </w:r>
      <w:r>
        <w:rPr>
          <w:spacing w:val="17"/>
          <w:position w:val="2"/>
          <w:sz w:val="24"/>
        </w:rPr>
        <w:t xml:space="preserve"> </w:t>
      </w:r>
      <w:r>
        <w:rPr>
          <w:spacing w:val="-2"/>
          <w:position w:val="2"/>
          <w:sz w:val="24"/>
        </w:rPr>
        <w:t>sent</w:t>
      </w:r>
      <w:r>
        <w:rPr>
          <w:spacing w:val="17"/>
          <w:position w:val="2"/>
          <w:sz w:val="24"/>
        </w:rPr>
        <w:t xml:space="preserve"> </w:t>
      </w:r>
      <w:r>
        <w:rPr>
          <w:spacing w:val="-2"/>
          <w:position w:val="2"/>
          <w:sz w:val="24"/>
        </w:rPr>
        <w:t>by</w:t>
      </w:r>
      <w:r>
        <w:rPr>
          <w:spacing w:val="-8"/>
          <w:position w:val="2"/>
          <w:sz w:val="24"/>
        </w:rPr>
        <w:t xml:space="preserve"> </w:t>
      </w:r>
      <w:r>
        <w:rPr>
          <w:i/>
          <w:spacing w:val="-2"/>
          <w:position w:val="2"/>
          <w:sz w:val="24"/>
        </w:rPr>
        <w:t>p</w:t>
      </w:r>
      <w:r>
        <w:rPr>
          <w:i/>
          <w:spacing w:val="-2"/>
          <w:sz w:val="31"/>
        </w:rPr>
        <w:t>j</w:t>
      </w:r>
      <w:r>
        <w:rPr>
          <w:spacing w:val="-2"/>
          <w:position w:val="2"/>
          <w:sz w:val="24"/>
        </w:rPr>
        <w:t>,</w:t>
      </w:r>
      <w:r>
        <w:rPr>
          <w:spacing w:val="4"/>
          <w:position w:val="2"/>
          <w:sz w:val="24"/>
        </w:rPr>
        <w:t xml:space="preserve"> </w:t>
      </w:r>
      <w:r>
        <w:rPr>
          <w:spacing w:val="-2"/>
          <w:position w:val="2"/>
          <w:sz w:val="24"/>
        </w:rPr>
        <w:t>it</w:t>
      </w:r>
      <w:r>
        <w:rPr>
          <w:spacing w:val="22"/>
          <w:position w:val="2"/>
          <w:sz w:val="24"/>
        </w:rPr>
        <w:t xml:space="preserve"> </w:t>
      </w:r>
      <w:r>
        <w:rPr>
          <w:spacing w:val="-2"/>
          <w:position w:val="2"/>
          <w:sz w:val="24"/>
        </w:rPr>
        <w:t>sets</w:t>
      </w:r>
      <w:r>
        <w:rPr>
          <w:spacing w:val="-4"/>
          <w:position w:val="2"/>
          <w:sz w:val="24"/>
        </w:rPr>
        <w:t xml:space="preserve"> </w:t>
      </w:r>
      <w:r>
        <w:rPr>
          <w:i/>
          <w:spacing w:val="-2"/>
          <w:position w:val="2"/>
          <w:sz w:val="24"/>
        </w:rPr>
        <w:t>RD</w:t>
      </w:r>
      <w:r>
        <w:rPr>
          <w:i/>
          <w:spacing w:val="-2"/>
          <w:sz w:val="31"/>
        </w:rPr>
        <w:t>i</w:t>
      </w:r>
      <w:r>
        <w:rPr>
          <w:i/>
          <w:spacing w:val="-2"/>
          <w:position w:val="2"/>
          <w:sz w:val="24"/>
        </w:rPr>
        <w:t>[j]</w:t>
      </w:r>
      <w:r>
        <w:rPr>
          <w:i/>
          <w:spacing w:val="5"/>
          <w:position w:val="2"/>
          <w:sz w:val="24"/>
        </w:rPr>
        <w:t xml:space="preserve"> </w:t>
      </w:r>
      <w:r>
        <w:rPr>
          <w:spacing w:val="-1"/>
          <w:position w:val="2"/>
          <w:sz w:val="24"/>
        </w:rPr>
        <w:t>=</w:t>
      </w:r>
      <w:r>
        <w:rPr>
          <w:spacing w:val="-4"/>
          <w:position w:val="2"/>
          <w:sz w:val="24"/>
        </w:rPr>
        <w:t xml:space="preserve"> </w:t>
      </w:r>
      <w:r>
        <w:rPr>
          <w:spacing w:val="-1"/>
          <w:position w:val="2"/>
          <w:sz w:val="24"/>
        </w:rPr>
        <w:t>1,</w:t>
      </w:r>
      <w:r>
        <w:rPr>
          <w:spacing w:val="-24"/>
          <w:position w:val="2"/>
          <w:sz w:val="24"/>
        </w:rPr>
        <w:t xml:space="preserve"> </w:t>
      </w:r>
      <w:r>
        <w:rPr>
          <w:spacing w:val="-1"/>
          <w:position w:val="2"/>
          <w:sz w:val="24"/>
        </w:rPr>
        <w:t>and</w:t>
      </w:r>
      <w:r>
        <w:rPr>
          <w:spacing w:val="3"/>
          <w:position w:val="2"/>
          <w:sz w:val="24"/>
        </w:rPr>
        <w:t xml:space="preserve"> </w:t>
      </w:r>
      <w:r>
        <w:rPr>
          <w:spacing w:val="-1"/>
          <w:position w:val="2"/>
          <w:sz w:val="24"/>
        </w:rPr>
        <w:t>after</w:t>
      </w:r>
      <w:r>
        <w:rPr>
          <w:spacing w:val="9"/>
          <w:position w:val="2"/>
          <w:sz w:val="24"/>
        </w:rPr>
        <w:t xml:space="preserve"> </w:t>
      </w:r>
      <w:r>
        <w:rPr>
          <w:spacing w:val="-1"/>
          <w:position w:val="2"/>
          <w:sz w:val="24"/>
        </w:rPr>
        <w:t>it</w:t>
      </w:r>
      <w:r>
        <w:rPr>
          <w:spacing w:val="-57"/>
          <w:position w:val="2"/>
          <w:sz w:val="24"/>
        </w:rPr>
        <w:t xml:space="preserve"> </w:t>
      </w:r>
      <w:r>
        <w:rPr>
          <w:position w:val="2"/>
          <w:sz w:val="24"/>
        </w:rPr>
        <w:t>has</w:t>
      </w:r>
      <w:r>
        <w:rPr>
          <w:spacing w:val="-1"/>
          <w:position w:val="2"/>
          <w:sz w:val="24"/>
        </w:rPr>
        <w:t xml:space="preserve"> </w:t>
      </w:r>
      <w:r>
        <w:rPr>
          <w:position w:val="2"/>
          <w:sz w:val="24"/>
        </w:rPr>
        <w:t>sent</w:t>
      </w:r>
      <w:r>
        <w:rPr>
          <w:spacing w:val="16"/>
          <w:position w:val="2"/>
          <w:sz w:val="24"/>
        </w:rPr>
        <w:t xml:space="preserve"> </w:t>
      </w:r>
      <w:r>
        <w:rPr>
          <w:position w:val="2"/>
          <w:sz w:val="24"/>
        </w:rPr>
        <w:t>a REPLY</w:t>
      </w:r>
      <w:r>
        <w:rPr>
          <w:spacing w:val="1"/>
          <w:position w:val="2"/>
          <w:sz w:val="24"/>
        </w:rPr>
        <w:t xml:space="preserve"> </w:t>
      </w:r>
      <w:r>
        <w:rPr>
          <w:position w:val="2"/>
          <w:sz w:val="24"/>
        </w:rPr>
        <w:t>message</w:t>
      </w:r>
      <w:r>
        <w:rPr>
          <w:spacing w:val="2"/>
          <w:position w:val="2"/>
          <w:sz w:val="24"/>
        </w:rPr>
        <w:t xml:space="preserve"> </w:t>
      </w:r>
      <w:r>
        <w:rPr>
          <w:position w:val="2"/>
          <w:sz w:val="24"/>
        </w:rPr>
        <w:t>to</w:t>
      </w:r>
      <w:r>
        <w:rPr>
          <w:spacing w:val="11"/>
          <w:position w:val="2"/>
          <w:sz w:val="24"/>
        </w:rPr>
        <w:t xml:space="preserve"> </w:t>
      </w:r>
      <w:r>
        <w:rPr>
          <w:i/>
          <w:position w:val="2"/>
          <w:sz w:val="24"/>
        </w:rPr>
        <w:t>p</w:t>
      </w:r>
      <w:r>
        <w:rPr>
          <w:i/>
          <w:sz w:val="31"/>
        </w:rPr>
        <w:t>j</w:t>
      </w:r>
      <w:r>
        <w:rPr>
          <w:position w:val="2"/>
          <w:sz w:val="24"/>
        </w:rPr>
        <w:t>,</w:t>
      </w:r>
      <w:r>
        <w:rPr>
          <w:spacing w:val="3"/>
          <w:position w:val="2"/>
          <w:sz w:val="24"/>
        </w:rPr>
        <w:t xml:space="preserve"> </w:t>
      </w:r>
      <w:r>
        <w:rPr>
          <w:position w:val="2"/>
          <w:sz w:val="24"/>
        </w:rPr>
        <w:t>it</w:t>
      </w:r>
      <w:r>
        <w:rPr>
          <w:spacing w:val="16"/>
          <w:position w:val="2"/>
          <w:sz w:val="24"/>
        </w:rPr>
        <w:t xml:space="preserve"> </w:t>
      </w:r>
      <w:r>
        <w:rPr>
          <w:position w:val="2"/>
          <w:sz w:val="24"/>
        </w:rPr>
        <w:t>sets</w:t>
      </w:r>
      <w:r>
        <w:rPr>
          <w:spacing w:val="-11"/>
          <w:position w:val="2"/>
          <w:sz w:val="24"/>
        </w:rPr>
        <w:t xml:space="preserve"> </w:t>
      </w:r>
      <w:r>
        <w:rPr>
          <w:i/>
          <w:position w:val="2"/>
          <w:sz w:val="24"/>
        </w:rPr>
        <w:t>RD</w:t>
      </w:r>
      <w:r>
        <w:rPr>
          <w:i/>
          <w:sz w:val="31"/>
        </w:rPr>
        <w:t>i</w:t>
      </w:r>
      <w:r>
        <w:rPr>
          <w:i/>
          <w:position w:val="2"/>
          <w:sz w:val="24"/>
        </w:rPr>
        <w:t xml:space="preserve">[j] </w:t>
      </w:r>
      <w:r>
        <w:rPr>
          <w:position w:val="2"/>
          <w:sz w:val="24"/>
        </w:rPr>
        <w:t>=</w:t>
      </w:r>
      <w:r>
        <w:rPr>
          <w:spacing w:val="-10"/>
          <w:position w:val="2"/>
          <w:sz w:val="24"/>
        </w:rPr>
        <w:t xml:space="preserve"> </w:t>
      </w:r>
      <w:r>
        <w:rPr>
          <w:position w:val="2"/>
          <w:sz w:val="24"/>
        </w:rPr>
        <w:t>0.</w:t>
      </w:r>
    </w:p>
    <w:p w:rsidR="007B043A" w:rsidRDefault="006F375B">
      <w:pPr>
        <w:pStyle w:val="Heading4"/>
        <w:spacing w:before="50"/>
        <w:ind w:left="638"/>
        <w:jc w:val="both"/>
      </w:pPr>
      <w:r>
        <w:rPr>
          <w:spacing w:val="-1"/>
        </w:rPr>
        <w:t>Requesting</w:t>
      </w:r>
      <w:r>
        <w:t xml:space="preserve"> </w:t>
      </w:r>
      <w:r>
        <w:rPr>
          <w:spacing w:val="-1"/>
        </w:rPr>
        <w:t>the critical</w:t>
      </w:r>
      <w:r>
        <w:rPr>
          <w:spacing w:val="-14"/>
        </w:rPr>
        <w:t xml:space="preserve"> </w:t>
      </w:r>
      <w:r>
        <w:t>section</w:t>
      </w:r>
    </w:p>
    <w:p w:rsidR="007B043A" w:rsidRDefault="006F375B">
      <w:pPr>
        <w:pStyle w:val="ListParagraph"/>
        <w:numPr>
          <w:ilvl w:val="0"/>
          <w:numId w:val="92"/>
        </w:numPr>
        <w:tabs>
          <w:tab w:val="left" w:pos="639"/>
        </w:tabs>
        <w:spacing w:before="157" w:line="201" w:lineRule="auto"/>
        <w:ind w:right="315"/>
        <w:jc w:val="both"/>
        <w:rPr>
          <w:sz w:val="20"/>
        </w:rPr>
      </w:pPr>
      <w:r>
        <w:rPr>
          <w:position w:val="2"/>
          <w:sz w:val="24"/>
        </w:rPr>
        <w:t xml:space="preserve">When a site </w:t>
      </w:r>
      <w:r>
        <w:rPr>
          <w:i/>
          <w:position w:val="2"/>
          <w:sz w:val="24"/>
        </w:rPr>
        <w:t>S</w:t>
      </w:r>
      <w:r>
        <w:rPr>
          <w:i/>
          <w:sz w:val="31"/>
        </w:rPr>
        <w:t xml:space="preserve">i </w:t>
      </w:r>
      <w:r>
        <w:rPr>
          <w:position w:val="2"/>
          <w:sz w:val="24"/>
        </w:rPr>
        <w:t>wants to enter the CS, it broadcasts a time stamped REQUEST</w:t>
      </w:r>
      <w:r>
        <w:rPr>
          <w:spacing w:val="1"/>
          <w:position w:val="2"/>
          <w:sz w:val="24"/>
        </w:rPr>
        <w:t xml:space="preserve"> </w:t>
      </w:r>
      <w:r>
        <w:rPr>
          <w:sz w:val="24"/>
        </w:rPr>
        <w:t>message</w:t>
      </w:r>
      <w:r>
        <w:rPr>
          <w:spacing w:val="6"/>
          <w:sz w:val="24"/>
        </w:rPr>
        <w:t xml:space="preserve"> </w:t>
      </w:r>
      <w:r>
        <w:rPr>
          <w:sz w:val="24"/>
        </w:rPr>
        <w:t>to</w:t>
      </w:r>
      <w:r>
        <w:rPr>
          <w:spacing w:val="16"/>
          <w:sz w:val="24"/>
        </w:rPr>
        <w:t xml:space="preserve"> </w:t>
      </w:r>
      <w:r>
        <w:rPr>
          <w:sz w:val="24"/>
        </w:rPr>
        <w:t>all</w:t>
      </w:r>
      <w:r>
        <w:rPr>
          <w:spacing w:val="-16"/>
          <w:sz w:val="24"/>
        </w:rPr>
        <w:t xml:space="preserve"> </w:t>
      </w:r>
      <w:r>
        <w:rPr>
          <w:sz w:val="24"/>
        </w:rPr>
        <w:t>other</w:t>
      </w:r>
      <w:r>
        <w:rPr>
          <w:spacing w:val="14"/>
          <w:sz w:val="24"/>
        </w:rPr>
        <w:t xml:space="preserve"> </w:t>
      </w:r>
      <w:r>
        <w:rPr>
          <w:sz w:val="24"/>
        </w:rPr>
        <w:t>sites.</w:t>
      </w:r>
    </w:p>
    <w:p w:rsidR="007B043A" w:rsidRDefault="006F375B">
      <w:pPr>
        <w:pStyle w:val="ListParagraph"/>
        <w:numPr>
          <w:ilvl w:val="0"/>
          <w:numId w:val="92"/>
        </w:numPr>
        <w:tabs>
          <w:tab w:val="left" w:pos="639"/>
        </w:tabs>
        <w:spacing w:before="60" w:line="278" w:lineRule="auto"/>
        <w:ind w:right="302" w:hanging="341"/>
        <w:jc w:val="both"/>
        <w:rPr>
          <w:sz w:val="18"/>
        </w:rPr>
      </w:pPr>
      <w:r>
        <w:rPr>
          <w:position w:val="2"/>
        </w:rPr>
        <w:t xml:space="preserve">When site </w:t>
      </w:r>
      <w:r>
        <w:rPr>
          <w:i/>
          <w:position w:val="2"/>
        </w:rPr>
        <w:t>S</w:t>
      </w:r>
      <w:r>
        <w:rPr>
          <w:i/>
          <w:sz w:val="27"/>
        </w:rPr>
        <w:t xml:space="preserve">j </w:t>
      </w:r>
      <w:r>
        <w:rPr>
          <w:position w:val="2"/>
        </w:rPr>
        <w:t>receives</w:t>
      </w:r>
      <w:r>
        <w:rPr>
          <w:spacing w:val="1"/>
          <w:position w:val="2"/>
        </w:rPr>
        <w:t xml:space="preserve"> </w:t>
      </w:r>
      <w:r>
        <w:rPr>
          <w:position w:val="2"/>
        </w:rPr>
        <w:t xml:space="preserve">a REQUEST message from site </w:t>
      </w:r>
      <w:r>
        <w:rPr>
          <w:i/>
          <w:position w:val="2"/>
        </w:rPr>
        <w:t>S</w:t>
      </w:r>
      <w:r>
        <w:rPr>
          <w:i/>
          <w:sz w:val="27"/>
        </w:rPr>
        <w:t>i</w:t>
      </w:r>
      <w:r>
        <w:rPr>
          <w:position w:val="2"/>
        </w:rPr>
        <w:t>,</w:t>
      </w:r>
      <w:r>
        <w:rPr>
          <w:spacing w:val="55"/>
          <w:position w:val="2"/>
        </w:rPr>
        <w:t xml:space="preserve"> </w:t>
      </w:r>
      <w:r>
        <w:rPr>
          <w:position w:val="2"/>
        </w:rPr>
        <w:t>it sends</w:t>
      </w:r>
      <w:r>
        <w:rPr>
          <w:spacing w:val="55"/>
          <w:position w:val="2"/>
        </w:rPr>
        <w:t xml:space="preserve"> </w:t>
      </w:r>
      <w:r>
        <w:rPr>
          <w:position w:val="2"/>
        </w:rPr>
        <w:t>a REPLY message to</w:t>
      </w:r>
      <w:r>
        <w:rPr>
          <w:spacing w:val="1"/>
          <w:position w:val="2"/>
        </w:rPr>
        <w:t xml:space="preserve"> </w:t>
      </w:r>
      <w:r>
        <w:rPr>
          <w:position w:val="2"/>
        </w:rPr>
        <w:t xml:space="preserve">site </w:t>
      </w:r>
      <w:r>
        <w:rPr>
          <w:i/>
          <w:position w:val="2"/>
        </w:rPr>
        <w:t>S</w:t>
      </w:r>
      <w:r>
        <w:rPr>
          <w:i/>
          <w:sz w:val="27"/>
        </w:rPr>
        <w:t xml:space="preserve">i </w:t>
      </w:r>
      <w:r>
        <w:rPr>
          <w:position w:val="2"/>
        </w:rPr>
        <w:t xml:space="preserve">if site </w:t>
      </w:r>
      <w:r>
        <w:rPr>
          <w:i/>
          <w:position w:val="2"/>
        </w:rPr>
        <w:t>S</w:t>
      </w:r>
      <w:r>
        <w:rPr>
          <w:i/>
          <w:sz w:val="27"/>
        </w:rPr>
        <w:t xml:space="preserve">j </w:t>
      </w:r>
      <w:r>
        <w:rPr>
          <w:position w:val="2"/>
        </w:rPr>
        <w:t xml:space="preserve">is neither requesting nor executing the CS, or if the site </w:t>
      </w:r>
      <w:r>
        <w:rPr>
          <w:i/>
          <w:position w:val="2"/>
        </w:rPr>
        <w:t>S</w:t>
      </w:r>
      <w:r>
        <w:rPr>
          <w:i/>
          <w:sz w:val="27"/>
        </w:rPr>
        <w:t xml:space="preserve">j </w:t>
      </w:r>
      <w:r>
        <w:rPr>
          <w:position w:val="2"/>
        </w:rPr>
        <w:t>is requesting and</w:t>
      </w:r>
      <w:r>
        <w:rPr>
          <w:spacing w:val="-52"/>
          <w:position w:val="2"/>
        </w:rPr>
        <w:t xml:space="preserve"> </w:t>
      </w:r>
      <w:r>
        <w:rPr>
          <w:i/>
          <w:position w:val="2"/>
        </w:rPr>
        <w:t>S</w:t>
      </w:r>
      <w:r>
        <w:rPr>
          <w:i/>
          <w:sz w:val="27"/>
        </w:rPr>
        <w:t>i</w:t>
      </w:r>
      <w:r>
        <w:rPr>
          <w:position w:val="2"/>
        </w:rPr>
        <w:t xml:space="preserve">‟s request‟s timestamp is smaller than site </w:t>
      </w:r>
      <w:r>
        <w:rPr>
          <w:i/>
          <w:position w:val="2"/>
        </w:rPr>
        <w:t>S</w:t>
      </w:r>
      <w:r>
        <w:rPr>
          <w:i/>
          <w:sz w:val="27"/>
        </w:rPr>
        <w:t>j</w:t>
      </w:r>
      <w:r>
        <w:rPr>
          <w:position w:val="2"/>
        </w:rPr>
        <w:t>‟s own request‟s timestamp. Otherwise, the</w:t>
      </w:r>
      <w:r>
        <w:rPr>
          <w:spacing w:val="1"/>
          <w:position w:val="2"/>
        </w:rPr>
        <w:t xml:space="preserve"> </w:t>
      </w:r>
      <w:r>
        <w:rPr>
          <w:position w:val="2"/>
        </w:rPr>
        <w:t>reply</w:t>
      </w:r>
      <w:r>
        <w:rPr>
          <w:spacing w:val="-3"/>
          <w:position w:val="2"/>
        </w:rPr>
        <w:t xml:space="preserve"> </w:t>
      </w:r>
      <w:r>
        <w:rPr>
          <w:position w:val="2"/>
        </w:rPr>
        <w:t>is</w:t>
      </w:r>
      <w:r>
        <w:rPr>
          <w:spacing w:val="7"/>
          <w:position w:val="2"/>
        </w:rPr>
        <w:t xml:space="preserve"> </w:t>
      </w:r>
      <w:r>
        <w:rPr>
          <w:position w:val="2"/>
        </w:rPr>
        <w:t>deferred</w:t>
      </w:r>
      <w:r>
        <w:rPr>
          <w:spacing w:val="-7"/>
          <w:position w:val="2"/>
        </w:rPr>
        <w:t xml:space="preserve"> </w:t>
      </w:r>
      <w:r>
        <w:rPr>
          <w:position w:val="2"/>
        </w:rPr>
        <w:t>and</w:t>
      </w:r>
      <w:r>
        <w:rPr>
          <w:spacing w:val="-7"/>
          <w:position w:val="2"/>
        </w:rPr>
        <w:t xml:space="preserve"> </w:t>
      </w:r>
      <w:r>
        <w:rPr>
          <w:i/>
          <w:position w:val="2"/>
        </w:rPr>
        <w:t>S</w:t>
      </w:r>
      <w:r>
        <w:rPr>
          <w:i/>
          <w:sz w:val="27"/>
        </w:rPr>
        <w:t>j</w:t>
      </w:r>
      <w:r>
        <w:rPr>
          <w:i/>
          <w:spacing w:val="-9"/>
          <w:sz w:val="27"/>
        </w:rPr>
        <w:t xml:space="preserve"> </w:t>
      </w:r>
      <w:r>
        <w:rPr>
          <w:position w:val="2"/>
        </w:rPr>
        <w:t>sets</w:t>
      </w:r>
      <w:r>
        <w:rPr>
          <w:spacing w:val="13"/>
          <w:position w:val="2"/>
        </w:rPr>
        <w:t xml:space="preserve"> </w:t>
      </w:r>
      <w:r>
        <w:rPr>
          <w:i/>
          <w:position w:val="2"/>
        </w:rPr>
        <w:t>RD</w:t>
      </w:r>
      <w:r>
        <w:rPr>
          <w:i/>
          <w:sz w:val="27"/>
        </w:rPr>
        <w:t>j</w:t>
      </w:r>
      <w:r>
        <w:rPr>
          <w:i/>
          <w:position w:val="2"/>
        </w:rPr>
        <w:t>[i</w:t>
      </w:r>
      <w:proofErr w:type="gramStart"/>
      <w:r>
        <w:rPr>
          <w:i/>
          <w:position w:val="2"/>
        </w:rPr>
        <w:t>]</w:t>
      </w:r>
      <w:r>
        <w:rPr>
          <w:i/>
          <w:spacing w:val="12"/>
          <w:position w:val="2"/>
        </w:rPr>
        <w:t xml:space="preserve"> </w:t>
      </w:r>
      <w:r>
        <w:rPr>
          <w:i/>
          <w:position w:val="2"/>
        </w:rPr>
        <w:t>:</w:t>
      </w:r>
      <w:proofErr w:type="gramEnd"/>
      <w:r>
        <w:rPr>
          <w:position w:val="2"/>
        </w:rPr>
        <w:t>=</w:t>
      </w:r>
      <w:r>
        <w:rPr>
          <w:spacing w:val="3"/>
          <w:position w:val="2"/>
        </w:rPr>
        <w:t xml:space="preserve"> </w:t>
      </w:r>
      <w:r>
        <w:rPr>
          <w:position w:val="2"/>
        </w:rPr>
        <w:t>1.</w:t>
      </w:r>
    </w:p>
    <w:p w:rsidR="007B043A" w:rsidRDefault="006F375B">
      <w:pPr>
        <w:pStyle w:val="Heading4"/>
        <w:spacing w:before="61"/>
        <w:ind w:left="638"/>
        <w:jc w:val="both"/>
      </w:pPr>
      <w:r>
        <w:t>Executing the</w:t>
      </w:r>
      <w:r>
        <w:rPr>
          <w:spacing w:val="-11"/>
        </w:rPr>
        <w:t xml:space="preserve"> </w:t>
      </w:r>
      <w:r>
        <w:t>critical</w:t>
      </w:r>
      <w:r>
        <w:rPr>
          <w:spacing w:val="-14"/>
        </w:rPr>
        <w:t xml:space="preserve"> </w:t>
      </w:r>
      <w:r>
        <w:t>section</w:t>
      </w:r>
    </w:p>
    <w:p w:rsidR="007B043A" w:rsidRDefault="006F375B">
      <w:pPr>
        <w:pStyle w:val="ListParagraph"/>
        <w:numPr>
          <w:ilvl w:val="0"/>
          <w:numId w:val="92"/>
        </w:numPr>
        <w:tabs>
          <w:tab w:val="left" w:pos="639"/>
        </w:tabs>
        <w:spacing w:before="151" w:line="218" w:lineRule="auto"/>
        <w:ind w:right="306"/>
        <w:jc w:val="both"/>
        <w:rPr>
          <w:sz w:val="20"/>
        </w:rPr>
      </w:pPr>
      <w:r>
        <w:rPr>
          <w:spacing w:val="-2"/>
          <w:position w:val="2"/>
          <w:sz w:val="24"/>
        </w:rPr>
        <w:t xml:space="preserve">Site </w:t>
      </w:r>
      <w:r>
        <w:rPr>
          <w:i/>
          <w:spacing w:val="-2"/>
          <w:position w:val="2"/>
          <w:sz w:val="24"/>
        </w:rPr>
        <w:t>S</w:t>
      </w:r>
      <w:r>
        <w:rPr>
          <w:i/>
          <w:spacing w:val="-2"/>
          <w:sz w:val="31"/>
        </w:rPr>
        <w:t xml:space="preserve">i </w:t>
      </w:r>
      <w:r>
        <w:rPr>
          <w:spacing w:val="-2"/>
          <w:position w:val="2"/>
          <w:sz w:val="24"/>
        </w:rPr>
        <w:t xml:space="preserve">enters the CS after it </w:t>
      </w:r>
      <w:r>
        <w:rPr>
          <w:spacing w:val="-1"/>
          <w:position w:val="2"/>
          <w:sz w:val="24"/>
        </w:rPr>
        <w:t>has received a REPLY message from every site it sent a</w:t>
      </w:r>
      <w:r>
        <w:rPr>
          <w:position w:val="2"/>
          <w:sz w:val="24"/>
        </w:rPr>
        <w:t xml:space="preserve"> </w:t>
      </w:r>
      <w:r>
        <w:rPr>
          <w:sz w:val="24"/>
        </w:rPr>
        <w:t>REQUEST</w:t>
      </w:r>
      <w:r>
        <w:rPr>
          <w:spacing w:val="-2"/>
          <w:sz w:val="24"/>
        </w:rPr>
        <w:t xml:space="preserve"> </w:t>
      </w:r>
      <w:r>
        <w:rPr>
          <w:sz w:val="24"/>
        </w:rPr>
        <w:t>message</w:t>
      </w:r>
      <w:r>
        <w:rPr>
          <w:spacing w:val="3"/>
          <w:sz w:val="24"/>
        </w:rPr>
        <w:t xml:space="preserve"> </w:t>
      </w:r>
      <w:r>
        <w:rPr>
          <w:sz w:val="24"/>
        </w:rPr>
        <w:t>to.</w:t>
      </w:r>
    </w:p>
    <w:p w:rsidR="007B043A" w:rsidRDefault="006F375B">
      <w:pPr>
        <w:pStyle w:val="Heading4"/>
        <w:spacing w:before="131"/>
        <w:ind w:left="638"/>
        <w:jc w:val="both"/>
      </w:pPr>
      <w:r>
        <w:rPr>
          <w:spacing w:val="-1"/>
        </w:rPr>
        <w:t>Releasing</w:t>
      </w:r>
      <w:r>
        <w:rPr>
          <w:spacing w:val="-2"/>
        </w:rPr>
        <w:t xml:space="preserve"> </w:t>
      </w:r>
      <w:r>
        <w:t>the</w:t>
      </w:r>
      <w:r>
        <w:rPr>
          <w:spacing w:val="-3"/>
        </w:rPr>
        <w:t xml:space="preserve"> </w:t>
      </w:r>
      <w:r>
        <w:t>critical</w:t>
      </w:r>
      <w:r>
        <w:rPr>
          <w:spacing w:val="-15"/>
        </w:rPr>
        <w:t xml:space="preserve"> </w:t>
      </w:r>
      <w:r>
        <w:t>section</w:t>
      </w:r>
    </w:p>
    <w:p w:rsidR="007B043A" w:rsidRDefault="006F375B">
      <w:pPr>
        <w:pStyle w:val="ListParagraph"/>
        <w:numPr>
          <w:ilvl w:val="0"/>
          <w:numId w:val="92"/>
        </w:numPr>
        <w:tabs>
          <w:tab w:val="left" w:pos="635"/>
          <w:tab w:val="left" w:pos="4543"/>
        </w:tabs>
        <w:spacing w:before="86"/>
        <w:ind w:left="634" w:hanging="337"/>
        <w:rPr>
          <w:sz w:val="20"/>
        </w:rPr>
      </w:pPr>
      <w:r>
        <w:rPr>
          <w:spacing w:val="-2"/>
          <w:position w:val="2"/>
          <w:sz w:val="24"/>
        </w:rPr>
        <w:t>When</w:t>
      </w:r>
      <w:r>
        <w:rPr>
          <w:spacing w:val="-7"/>
          <w:position w:val="2"/>
          <w:sz w:val="24"/>
        </w:rPr>
        <w:t xml:space="preserve"> </w:t>
      </w:r>
      <w:r>
        <w:rPr>
          <w:spacing w:val="-2"/>
          <w:position w:val="2"/>
          <w:sz w:val="24"/>
        </w:rPr>
        <w:t>site</w:t>
      </w:r>
      <w:r>
        <w:rPr>
          <w:spacing w:val="-3"/>
          <w:position w:val="2"/>
          <w:sz w:val="24"/>
        </w:rPr>
        <w:t xml:space="preserve"> </w:t>
      </w:r>
      <w:r>
        <w:rPr>
          <w:i/>
          <w:spacing w:val="-2"/>
          <w:position w:val="2"/>
          <w:sz w:val="24"/>
        </w:rPr>
        <w:t>S</w:t>
      </w:r>
      <w:r>
        <w:rPr>
          <w:i/>
          <w:spacing w:val="-2"/>
          <w:sz w:val="31"/>
        </w:rPr>
        <w:t>i</w:t>
      </w:r>
      <w:r>
        <w:rPr>
          <w:i/>
          <w:spacing w:val="-30"/>
          <w:sz w:val="31"/>
        </w:rPr>
        <w:t xml:space="preserve"> </w:t>
      </w:r>
      <w:r>
        <w:rPr>
          <w:spacing w:val="-2"/>
          <w:position w:val="2"/>
          <w:sz w:val="24"/>
        </w:rPr>
        <w:t>exits</w:t>
      </w:r>
      <w:r>
        <w:rPr>
          <w:spacing w:val="-9"/>
          <w:position w:val="2"/>
          <w:sz w:val="24"/>
        </w:rPr>
        <w:t xml:space="preserve"> </w:t>
      </w:r>
      <w:r>
        <w:rPr>
          <w:spacing w:val="-2"/>
          <w:position w:val="2"/>
          <w:sz w:val="24"/>
        </w:rPr>
        <w:t>the</w:t>
      </w:r>
      <w:r>
        <w:rPr>
          <w:spacing w:val="1"/>
          <w:position w:val="2"/>
          <w:sz w:val="24"/>
        </w:rPr>
        <w:t xml:space="preserve"> </w:t>
      </w:r>
      <w:r>
        <w:rPr>
          <w:spacing w:val="-1"/>
          <w:position w:val="2"/>
          <w:sz w:val="24"/>
        </w:rPr>
        <w:t>CS,</w:t>
      </w:r>
      <w:r>
        <w:rPr>
          <w:spacing w:val="5"/>
          <w:position w:val="2"/>
          <w:sz w:val="24"/>
        </w:rPr>
        <w:t xml:space="preserve"> </w:t>
      </w:r>
      <w:r>
        <w:rPr>
          <w:spacing w:val="-1"/>
          <w:position w:val="2"/>
          <w:sz w:val="24"/>
        </w:rPr>
        <w:t>it</w:t>
      </w:r>
      <w:r>
        <w:rPr>
          <w:spacing w:val="22"/>
          <w:position w:val="2"/>
          <w:sz w:val="24"/>
        </w:rPr>
        <w:t xml:space="preserve"> </w:t>
      </w:r>
      <w:r>
        <w:rPr>
          <w:spacing w:val="-1"/>
          <w:position w:val="2"/>
          <w:sz w:val="24"/>
        </w:rPr>
        <w:t>sends</w:t>
      </w:r>
      <w:r>
        <w:rPr>
          <w:position w:val="2"/>
          <w:sz w:val="24"/>
        </w:rPr>
        <w:t xml:space="preserve"> </w:t>
      </w:r>
      <w:r>
        <w:rPr>
          <w:spacing w:val="-1"/>
          <w:position w:val="2"/>
          <w:sz w:val="24"/>
        </w:rPr>
        <w:t>all</w:t>
      </w:r>
      <w:r>
        <w:rPr>
          <w:spacing w:val="-1"/>
          <w:position w:val="2"/>
          <w:sz w:val="24"/>
        </w:rPr>
        <w:tab/>
      </w:r>
      <w:r>
        <w:rPr>
          <w:position w:val="2"/>
          <w:sz w:val="24"/>
        </w:rPr>
        <w:t>the</w:t>
      </w:r>
      <w:r>
        <w:rPr>
          <w:spacing w:val="34"/>
          <w:position w:val="2"/>
          <w:sz w:val="24"/>
        </w:rPr>
        <w:t xml:space="preserve"> </w:t>
      </w:r>
      <w:r>
        <w:rPr>
          <w:position w:val="2"/>
          <w:sz w:val="24"/>
        </w:rPr>
        <w:t>deferred</w:t>
      </w:r>
      <w:r>
        <w:rPr>
          <w:spacing w:val="26"/>
          <w:position w:val="2"/>
          <w:sz w:val="24"/>
        </w:rPr>
        <w:t xml:space="preserve"> </w:t>
      </w:r>
      <w:r>
        <w:rPr>
          <w:position w:val="2"/>
          <w:sz w:val="24"/>
        </w:rPr>
        <w:t>REPLY</w:t>
      </w:r>
      <w:r>
        <w:rPr>
          <w:spacing w:val="43"/>
          <w:position w:val="2"/>
          <w:sz w:val="24"/>
        </w:rPr>
        <w:t xml:space="preserve"> </w:t>
      </w:r>
      <w:r>
        <w:rPr>
          <w:position w:val="2"/>
          <w:sz w:val="24"/>
        </w:rPr>
        <w:t>messages:</w:t>
      </w:r>
      <w:r>
        <w:rPr>
          <w:spacing w:val="-1"/>
          <w:position w:val="2"/>
          <w:sz w:val="24"/>
        </w:rPr>
        <w:t xml:space="preserve"> </w:t>
      </w:r>
      <w:r>
        <w:rPr>
          <w:rFonts w:ascii="Cambria Math" w:hAnsi="Cambria Math"/>
          <w:position w:val="2"/>
          <w:sz w:val="24"/>
        </w:rPr>
        <w:t>∀</w:t>
      </w:r>
      <w:r>
        <w:rPr>
          <w:i/>
          <w:position w:val="2"/>
          <w:sz w:val="24"/>
        </w:rPr>
        <w:t>j</w:t>
      </w:r>
      <w:r>
        <w:rPr>
          <w:i/>
          <w:spacing w:val="9"/>
          <w:position w:val="2"/>
          <w:sz w:val="24"/>
        </w:rPr>
        <w:t xml:space="preserve"> </w:t>
      </w:r>
      <w:r>
        <w:rPr>
          <w:position w:val="2"/>
          <w:sz w:val="24"/>
        </w:rPr>
        <w:t>if</w:t>
      </w:r>
    </w:p>
    <w:p w:rsidR="007B043A" w:rsidRDefault="006F375B">
      <w:pPr>
        <w:spacing w:before="41"/>
        <w:ind w:left="638"/>
      </w:pPr>
      <w:r>
        <w:rPr>
          <w:i/>
          <w:spacing w:val="-1"/>
          <w:position w:val="2"/>
        </w:rPr>
        <w:t>RD</w:t>
      </w:r>
      <w:r>
        <w:rPr>
          <w:i/>
          <w:spacing w:val="-1"/>
          <w:sz w:val="27"/>
        </w:rPr>
        <w:t>i</w:t>
      </w:r>
      <w:r>
        <w:rPr>
          <w:i/>
          <w:spacing w:val="-1"/>
          <w:position w:val="2"/>
        </w:rPr>
        <w:t>[j]</w:t>
      </w:r>
      <w:r>
        <w:rPr>
          <w:i/>
          <w:spacing w:val="7"/>
          <w:position w:val="2"/>
        </w:rPr>
        <w:t xml:space="preserve"> </w:t>
      </w:r>
      <w:r>
        <w:rPr>
          <w:spacing w:val="-1"/>
          <w:position w:val="2"/>
        </w:rPr>
        <w:t>=</w:t>
      </w:r>
      <w:r>
        <w:rPr>
          <w:spacing w:val="-2"/>
          <w:position w:val="2"/>
        </w:rPr>
        <w:t xml:space="preserve"> </w:t>
      </w:r>
      <w:r>
        <w:rPr>
          <w:spacing w:val="-1"/>
          <w:position w:val="2"/>
        </w:rPr>
        <w:t>1,</w:t>
      </w:r>
      <w:r>
        <w:rPr>
          <w:spacing w:val="1"/>
          <w:position w:val="2"/>
        </w:rPr>
        <w:t xml:space="preserve"> </w:t>
      </w:r>
      <w:r>
        <w:rPr>
          <w:spacing w:val="-1"/>
          <w:position w:val="2"/>
        </w:rPr>
        <w:t>then</w:t>
      </w:r>
      <w:r>
        <w:rPr>
          <w:spacing w:val="-12"/>
          <w:position w:val="2"/>
        </w:rPr>
        <w:t xml:space="preserve"> </w:t>
      </w:r>
      <w:r>
        <w:rPr>
          <w:spacing w:val="-1"/>
          <w:position w:val="2"/>
        </w:rPr>
        <w:t>sends</w:t>
      </w:r>
      <w:r>
        <w:rPr>
          <w:spacing w:val="3"/>
          <w:position w:val="2"/>
        </w:rPr>
        <w:t xml:space="preserve"> </w:t>
      </w:r>
      <w:r>
        <w:rPr>
          <w:spacing w:val="-1"/>
          <w:position w:val="2"/>
        </w:rPr>
        <w:t>a</w:t>
      </w:r>
      <w:r>
        <w:rPr>
          <w:spacing w:val="10"/>
          <w:position w:val="2"/>
        </w:rPr>
        <w:t xml:space="preserve"> </w:t>
      </w:r>
      <w:r>
        <w:rPr>
          <w:spacing w:val="-1"/>
          <w:position w:val="2"/>
        </w:rPr>
        <w:t>REPLY</w:t>
      </w:r>
      <w:r>
        <w:rPr>
          <w:spacing w:val="-7"/>
          <w:position w:val="2"/>
        </w:rPr>
        <w:t xml:space="preserve"> </w:t>
      </w:r>
      <w:r>
        <w:rPr>
          <w:position w:val="2"/>
        </w:rPr>
        <w:t>message</w:t>
      </w:r>
      <w:r>
        <w:rPr>
          <w:spacing w:val="-14"/>
          <w:position w:val="2"/>
        </w:rPr>
        <w:t xml:space="preserve"> </w:t>
      </w:r>
      <w:r>
        <w:rPr>
          <w:position w:val="2"/>
        </w:rPr>
        <w:t>to</w:t>
      </w:r>
      <w:r>
        <w:rPr>
          <w:spacing w:val="-7"/>
          <w:position w:val="2"/>
        </w:rPr>
        <w:t xml:space="preserve"> </w:t>
      </w:r>
      <w:r>
        <w:rPr>
          <w:i/>
          <w:position w:val="2"/>
        </w:rPr>
        <w:t>S</w:t>
      </w:r>
      <w:r>
        <w:rPr>
          <w:i/>
          <w:sz w:val="27"/>
        </w:rPr>
        <w:t>j</w:t>
      </w:r>
      <w:r>
        <w:rPr>
          <w:i/>
          <w:spacing w:val="-7"/>
          <w:sz w:val="27"/>
        </w:rPr>
        <w:t xml:space="preserve"> </w:t>
      </w:r>
      <w:r>
        <w:rPr>
          <w:position w:val="2"/>
        </w:rPr>
        <w:t>and</w:t>
      </w:r>
      <w:r>
        <w:rPr>
          <w:spacing w:val="-12"/>
          <w:position w:val="2"/>
        </w:rPr>
        <w:t xml:space="preserve"> </w:t>
      </w:r>
      <w:r>
        <w:rPr>
          <w:position w:val="2"/>
        </w:rPr>
        <w:t>sets</w:t>
      </w:r>
      <w:r>
        <w:rPr>
          <w:spacing w:val="13"/>
          <w:position w:val="2"/>
        </w:rPr>
        <w:t xml:space="preserve"> </w:t>
      </w:r>
      <w:r>
        <w:rPr>
          <w:i/>
          <w:position w:val="2"/>
        </w:rPr>
        <w:t>RD</w:t>
      </w:r>
      <w:r>
        <w:rPr>
          <w:i/>
          <w:sz w:val="27"/>
        </w:rPr>
        <w:t>i</w:t>
      </w:r>
      <w:r>
        <w:rPr>
          <w:i/>
          <w:position w:val="2"/>
        </w:rPr>
        <w:t>[j</w:t>
      </w:r>
      <w:proofErr w:type="gramStart"/>
      <w:r>
        <w:rPr>
          <w:i/>
          <w:position w:val="2"/>
        </w:rPr>
        <w:t>]</w:t>
      </w:r>
      <w:r>
        <w:rPr>
          <w:i/>
          <w:spacing w:val="9"/>
          <w:position w:val="2"/>
        </w:rPr>
        <w:t xml:space="preserve"> </w:t>
      </w:r>
      <w:r>
        <w:rPr>
          <w:i/>
          <w:position w:val="2"/>
        </w:rPr>
        <w:t>:</w:t>
      </w:r>
      <w:proofErr w:type="gramEnd"/>
      <w:r>
        <w:rPr>
          <w:position w:val="2"/>
        </w:rPr>
        <w:t>=</w:t>
      </w:r>
      <w:r>
        <w:rPr>
          <w:spacing w:val="-7"/>
          <w:position w:val="2"/>
        </w:rPr>
        <w:t xml:space="preserve"> </w:t>
      </w:r>
      <w:r>
        <w:rPr>
          <w:position w:val="2"/>
        </w:rPr>
        <w:t>0.</w:t>
      </w:r>
    </w:p>
    <w:p w:rsidR="007B043A" w:rsidRDefault="006F375B">
      <w:pPr>
        <w:spacing w:before="87"/>
        <w:ind w:left="638"/>
        <w:rPr>
          <w:sz w:val="24"/>
        </w:rPr>
      </w:pPr>
      <w:r>
        <w:rPr>
          <w:b/>
          <w:sz w:val="24"/>
        </w:rPr>
        <w:t>Algorithm</w:t>
      </w:r>
      <w:r>
        <w:rPr>
          <w:b/>
          <w:spacing w:val="-15"/>
          <w:sz w:val="24"/>
        </w:rPr>
        <w:t xml:space="preserve"> </w:t>
      </w:r>
      <w:r>
        <w:rPr>
          <w:b/>
          <w:sz w:val="24"/>
        </w:rPr>
        <w:t>9.2</w:t>
      </w:r>
      <w:r>
        <w:rPr>
          <w:b/>
          <w:spacing w:val="-2"/>
          <w:sz w:val="24"/>
        </w:rPr>
        <w:t xml:space="preserve"> </w:t>
      </w:r>
      <w:r>
        <w:rPr>
          <w:sz w:val="24"/>
        </w:rPr>
        <w:t>The</w:t>
      </w:r>
      <w:r>
        <w:rPr>
          <w:spacing w:val="-13"/>
          <w:sz w:val="24"/>
        </w:rPr>
        <w:t xml:space="preserve"> </w:t>
      </w:r>
      <w:r>
        <w:rPr>
          <w:sz w:val="24"/>
        </w:rPr>
        <w:t>Ricart–Agrawala</w:t>
      </w:r>
      <w:r>
        <w:rPr>
          <w:spacing w:val="-13"/>
          <w:sz w:val="24"/>
        </w:rPr>
        <w:t xml:space="preserve"> </w:t>
      </w:r>
      <w:r>
        <w:rPr>
          <w:sz w:val="24"/>
        </w:rPr>
        <w:t>algorithm.</w:t>
      </w:r>
    </w:p>
    <w:p w:rsidR="007B043A" w:rsidRDefault="007B043A">
      <w:pPr>
        <w:rPr>
          <w:sz w:val="24"/>
        </w:rPr>
        <w:sectPr w:rsidR="007B043A">
          <w:headerReference w:type="default" r:id="rId161"/>
          <w:footerReference w:type="default" r:id="rId162"/>
          <w:pgSz w:w="9960" w:h="13830"/>
          <w:pgMar w:top="1300" w:right="440" w:bottom="180" w:left="480" w:header="0" w:footer="0" w:gutter="0"/>
          <w:cols w:space="720"/>
        </w:sectPr>
      </w:pPr>
    </w:p>
    <w:p w:rsidR="007B043A" w:rsidRDefault="007B043A">
      <w:pPr>
        <w:pStyle w:val="BodyText"/>
        <w:spacing w:before="4"/>
        <w:rPr>
          <w:sz w:val="21"/>
        </w:rPr>
      </w:pPr>
      <w:r w:rsidRPr="007B043A">
        <w:lastRenderedPageBreak/>
        <w:pict>
          <v:group id="_x0000_s3343" style="position:absolute;margin-left:24pt;margin-top:24pt;width:450.3pt;height:644.05pt;z-index:-20090368;mso-position-horizontal-relative:page;mso-position-vertical-relative:page" coordorigin="480,480" coordsize="9006,12881">
            <v:line id="_x0000_s3395" style="position:absolute" from="487,480" to="487,13353" strokeweight=".25397mm"/>
            <v:line id="_x0000_s3394" style="position:absolute" from="9465,480" to="9465,13353" strokeweight=".72pt"/>
            <v:line id="_x0000_s3393" style="position:absolute" from="480,487" to="9472,487" strokeweight=".25397mm"/>
            <v:shape id="_x0000_s3392" style="position:absolute;left:508;top:508;width:8936;height:12816" coordorigin="508,508" coordsize="8936,12816" o:spt="100" adj="0,,0" path="m508,538r8936,m538,508r,12816m508,13294r8936,m9414,508r,12816e" filled="f" strokeweight="3pt">
              <v:stroke joinstyle="round"/>
              <v:formulas/>
              <v:path arrowok="t" o:connecttype="segments"/>
            </v:shape>
            <v:line id="_x0000_s3391" style="position:absolute" from="487,13353" to="9479,13353" strokeweight=".25397mm"/>
            <v:shape id="_x0000_s3390" style="position:absolute;left:480;top:480;width:87;height:86" coordorigin="480,480" coordsize="87,86" path="m567,480r-87,l480,566r58,l538,538r29,l567,480xe" fillcolor="black" stroked="f">
              <v:path arrowok="t"/>
            </v:shape>
            <v:shape id="_x0000_s3389" style="position:absolute;left:538;top:537;width:29;height:28" coordorigin="538,537" coordsize="29,28" path="m567,537r-29,l538,565r14,l552,551r15,l567,537xe" stroked="f">
              <v:path arrowok="t"/>
            </v:shape>
            <v:shape id="_x0000_s3388" style="position:absolute;left:552;top:480;width:8846;height:86" coordorigin="552,480" coordsize="8846,86" o:spt="100" adj="0,,0" path="m567,552r-15,l552,566r15,l567,552xm9398,480r-8831,l567,538r8831,l9398,480xe" fillcolor="black" stroked="f">
              <v:stroke joinstyle="round"/>
              <v:formulas/>
              <v:path arrowok="t" o:connecttype="segments"/>
            </v:shape>
            <v:rect id="_x0000_s3387" style="position:absolute;left:566;top:537;width:8831;height:15" stroked="f"/>
            <v:shape id="_x0000_s3386" style="position:absolute;left:566;top:480;width:8918;height:86" coordorigin="566,481" coordsize="8918,86" o:spt="100" adj="0,,0" path="m9397,551r-8831,l566,565r8831,l9397,551xm9484,481r-87,l9397,539r72,l9469,567r15,l9484,539r,-58xe" fillcolor="black" stroked="f">
              <v:stroke joinstyle="round"/>
              <v:formulas/>
              <v:path arrowok="t" o:connecttype="segments"/>
            </v:shape>
            <v:shape id="_x0000_s3385" style="position:absolute;left:9398;top:537;width:72;height:28" coordorigin="9398,537" coordsize="72,28" path="m9470,537r-72,l9398,551r58,l9456,565r14,l9470,537xe" stroked="f">
              <v:path arrowok="t"/>
            </v:shape>
            <v:shape id="_x0000_s3384" style="position:absolute;left:480;top:552;width:8976;height:12715" coordorigin="480,552" coordsize="8976,12715" o:spt="100" adj="0,,0" path="m538,566r-58,l480,13267r58,l538,566xm9456,552r-58,l9398,566r58,l9456,552xe" fillcolor="black" stroked="f">
              <v:stroke joinstyle="round"/>
              <v:formulas/>
              <v:path arrowok="t" o:connecttype="segments"/>
            </v:shape>
            <v:rect id="_x0000_s3383" style="position:absolute;left:538;top:566;width:15;height:12701" stroked="f"/>
            <v:shape id="_x0000_s3382"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3381" style="position:absolute;left:9456;top:566;width:15;height:12701" stroked="f"/>
            <v:shape id="_x0000_s3380" style="position:absolute;left:480;top:566;width:8976;height:12789" coordorigin="480,566" coordsize="8976,12789" o:spt="100" adj="0,,0" path="m567,13339r-29,l538,13267r-58,l480,13339r,16l567,13355r,-16xm9456,566r-58,l9398,13267r58,l9456,566xe" fillcolor="black" stroked="f">
              <v:stroke joinstyle="round"/>
              <v:formulas/>
              <v:path arrowok="t" o:connecttype="segments"/>
            </v:shape>
            <v:shape id="_x0000_s3379" style="position:absolute;left:538;top:13267;width:29;height:72" coordorigin="538,13267" coordsize="29,72" path="m552,13267r-14,l538,13339r29,l567,13325r-15,l552,13267xe" stroked="f">
              <v:path arrowok="t"/>
            </v:shape>
            <v:shape id="_x0000_s3378" style="position:absolute;left:552;top:13266;width:8933;height:89" coordorigin="552,13266" coordsize="8933,89" o:spt="100" adj="0,,0" path="m9398,13266r-8846,l552,13324r8846,l9398,13266xm9485,13267r-15,l9470,13339r-8903,l567,13353r8831,l9398,13355r87,l9485,13353r,-14l9485,13267xe" fillcolor="black" stroked="f">
              <v:stroke joinstyle="round"/>
              <v:formulas/>
              <v:path arrowok="t" o:connecttype="segments"/>
            </v:shape>
            <v:shape id="_x0000_s3377" style="position:absolute;left:9398;top:13267;width:72;height:72" coordorigin="9398,13267" coordsize="72,72" path="m9470,13267r-14,l9456,13325r-58,l9398,13339r72,l9470,13267xe" stroked="f">
              <v:path arrowok="t"/>
            </v:shape>
            <v:shape id="_x0000_s3376" style="position:absolute;left:480;top:480;width:8977;height:12845" coordorigin="480,480" coordsize="8977,12845" o:spt="100" adj="0,,0" path="m567,480r-87,l480,566r15,l495,494r72,l567,480xm9457,13267r-59,l9398,13325r59,l9457,13267xe" fillcolor="black" stroked="f">
              <v:stroke joinstyle="round"/>
              <v:formulas/>
              <v:path arrowok="t" o:connecttype="segments"/>
            </v:shape>
            <v:shape id="_x0000_s3375" style="position:absolute;left:494;top:494;width:72;height:72" coordorigin="494,494" coordsize="72,72" path="m566,494r-72,l494,566r14,l508,509r58,l566,494xe" stroked="f">
              <v:path arrowok="t"/>
            </v:shape>
            <v:shape id="_x0000_s3374" style="position:absolute;left:509;top:480;width:8889;height:86" coordorigin="509,480" coordsize="8889,86" o:spt="100" adj="0,,0" path="m567,509r-58,l509,566r58,l567,509xm9398,480r-8831,l567,494r8831,l9398,480xe" fillcolor="black" stroked="f">
              <v:stroke joinstyle="round"/>
              <v:formulas/>
              <v:path arrowok="t" o:connecttype="segments"/>
            </v:shape>
            <v:rect id="_x0000_s3373" style="position:absolute;left:566;top:494;width:8831;height:15" stroked="f"/>
            <v:shape id="_x0000_s3372" style="position:absolute;left:566;top:480;width:8918;height:86" coordorigin="566,481" coordsize="8918,86" o:spt="100" adj="0,,0" path="m9397,509r-8831,l566,566r8831,l9397,509xm9484,481r-87,l9397,495r29,l9426,567r58,l9484,495r,-14xe" fillcolor="black" stroked="f">
              <v:stroke joinstyle="round"/>
              <v:formulas/>
              <v:path arrowok="t" o:connecttype="segments"/>
            </v:shape>
            <v:shape id="_x0000_s3371" style="position:absolute;left:9398;top:494;width:29;height:72" coordorigin="9398,494" coordsize="29,72" path="m9427,494r-29,l9398,509r14,l9412,566r15,l9427,494xe" stroked="f">
              <v:path arrowok="t"/>
            </v:shape>
            <v:shape id="_x0000_s3370" style="position:absolute;left:480;top:508;width:8932;height:12759" coordorigin="480,508" coordsize="8932,12759" o:spt="100" adj="0,,0" path="m495,565r-15,l480,13266r15,l495,565xm9412,508r-14,l9398,565r14,l9412,508xe" fillcolor="black" stroked="f">
              <v:stroke joinstyle="round"/>
              <v:formulas/>
              <v:path arrowok="t" o:connecttype="segments"/>
            </v:shape>
            <v:rect id="_x0000_s3369" style="position:absolute;left:494;top:566;width:15;height:12701" stroked="f"/>
            <v:shape id="_x0000_s3368" style="position:absolute;left:509;top:566;width:8976;height:12701" coordorigin="509,566" coordsize="8976,12701" o:spt="100" adj="0,,0" path="m567,566r-58,l509,13267r58,l567,566xm9485,566r-58,l9427,13267r58,l9485,566xe" fillcolor="black" stroked="f">
              <v:stroke joinstyle="round"/>
              <v:formulas/>
              <v:path arrowok="t" o:connecttype="segments"/>
            </v:shape>
            <v:rect id="_x0000_s3367" style="position:absolute;left:9412;top:566;width:15;height:12701" stroked="f"/>
            <v:shape id="_x0000_s3366" style="position:absolute;left:480;top:566;width:8932;height:12789" coordorigin="480,566" coordsize="8932,12789" o:spt="100" adj="0,,0" path="m567,13297r-72,l495,13267r-15,l480,13297r,58l567,13355r,-58xm9412,566r-14,l9398,13267r14,l9412,566xe" fillcolor="black" stroked="f">
              <v:stroke joinstyle="round"/>
              <v:formulas/>
              <v:path arrowok="t" o:connecttype="segments"/>
            </v:shape>
            <v:shape id="_x0000_s3365" style="position:absolute;left:494;top:13267;width:72;height:29" coordorigin="494,13267" coordsize="72,29" path="m508,13267r-14,l494,13296r72,l566,13282r-58,l508,13267xe" stroked="f">
              <v:path arrowok="t"/>
            </v:shape>
            <v:shape id="_x0000_s3364" style="position:absolute;left:509;top:13267;width:8889;height:87" coordorigin="509,13267" coordsize="8889,87" o:spt="100" adj="0,,0" path="m567,13267r-58,l509,13282r58,l567,13267xm9398,13296r-8831,l567,13354r8831,l9398,13296xe" fillcolor="black" stroked="f">
              <v:stroke joinstyle="round"/>
              <v:formulas/>
              <v:path arrowok="t" o:connecttype="segments"/>
            </v:shape>
            <v:rect id="_x0000_s3363" style="position:absolute;left:566;top:13281;width:8831;height:15" stroked="f"/>
            <v:shape id="_x0000_s3362" style="position:absolute;left:566;top:13266;width:8918;height:88" coordorigin="566,13267" coordsize="8918,88" o:spt="100" adj="0,,0" path="m9397,13267r-8831,l566,13282r8831,l9397,13267xm9484,13267r-58,l9426,13297r-29,l9397,13355r87,l9484,13297r,-30xe" fillcolor="black" stroked="f">
              <v:stroke joinstyle="round"/>
              <v:formulas/>
              <v:path arrowok="t" o:connecttype="segments"/>
            </v:shape>
            <v:shape id="_x0000_s3361" style="position:absolute;left:9398;top:13267;width:29;height:29" coordorigin="9398,13267" coordsize="29,29" path="m9427,13267r-15,l9412,13282r-14,l9398,13296r29,l9427,13267xe" stroked="f">
              <v:path arrowok="t"/>
            </v:shape>
            <v:shape id="_x0000_s3360" style="position:absolute;left:480;top:480;width:8933;height:12802" coordorigin="480,480" coordsize="8933,12802" o:spt="100" adj="0,,0" path="m567,480r-29,l538,480r-58,l480,480r,58l480,566r58,l538,538r29,l567,480xm9413,13267r-15,l9398,13282r15,l9413,13267xe" fillcolor="black" stroked="f">
              <v:stroke joinstyle="round"/>
              <v:formulas/>
              <v:path arrowok="t" o:connecttype="segments"/>
            </v:shape>
            <v:shape id="_x0000_s3359" style="position:absolute;left:538;top:537;width:29;height:29" coordorigin="538,538" coordsize="29,29" path="m567,538r-15,l538,538r,14l538,566r14,l552,552r15,l567,538xe" stroked="f">
              <v:path arrowok="t"/>
            </v:shape>
            <v:shape id="_x0000_s3358" style="position:absolute;left:552;top:480;width:8846;height:87" coordorigin="552,480" coordsize="8846,87" o:spt="100" adj="0,,0" path="m567,552r-15,l552,566r15,l567,552xm9398,480r-8831,l567,538r8831,l9398,480xe" fillcolor="black" stroked="f">
              <v:stroke joinstyle="round"/>
              <v:formulas/>
              <v:path arrowok="t" o:connecttype="segments"/>
            </v:shape>
            <v:rect id="_x0000_s3357" style="position:absolute;left:566;top:537;width:8831;height:15" stroked="f"/>
            <v:shape id="_x0000_s3356" style="position:absolute;left:566;top:480;width:8918;height:87" coordorigin="567,480" coordsize="8918,87" o:spt="100" adj="0,,0" path="m9398,552r-8831,l567,566r8831,l9398,552xm9485,480r,l9485,480r-15,l9470,480r-72,l9398,538r72,l9470,566r15,l9485,538r,l9485,480xe" fillcolor="black" stroked="f">
              <v:stroke joinstyle="round"/>
              <v:formulas/>
              <v:path arrowok="t" o:connecttype="segments"/>
            </v:shape>
            <v:shape id="_x0000_s3355" style="position:absolute;left:9398;top:537;width:73;height:29" coordorigin="9398,538" coordsize="73,29" path="m9470,538r-14,l9398,538r,14l9456,552r,14l9470,566r,-14l9470,538xe" stroked="f">
              <v:path arrowok="t"/>
            </v:shape>
            <v:shape id="_x0000_s3354" style="position:absolute;left:480;top:552;width:8976;height:12716" coordorigin="480,552" coordsize="8976,12716" o:spt="100" adj="0,,0" path="m538,566r-58,l480,13267r58,l538,566xm9456,552r-58,l9398,566r58,l9456,552xe" fillcolor="black" stroked="f">
              <v:stroke joinstyle="round"/>
              <v:formulas/>
              <v:path arrowok="t" o:connecttype="segments"/>
            </v:shape>
            <v:rect id="_x0000_s3353" style="position:absolute;left:538;top:566;width:15;height:12701" stroked="f"/>
            <v:shape id="_x0000_s3352"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3351" style="position:absolute;left:9456;top:566;width:15;height:12701" stroked="f"/>
            <v:shape id="_x0000_s3350" style="position:absolute;left:480;top:566;width:8976;height:12788" coordorigin="480,566" coordsize="8976,12788" o:spt="100" adj="0,,0" path="m567,13339r-29,l538,13267r-58,l480,13339r,15l538,13354r29,l567,13339xm9456,566r-58,l9398,13267r58,l9456,566xe" fillcolor="black" stroked="f">
              <v:stroke joinstyle="round"/>
              <v:formulas/>
              <v:path arrowok="t" o:connecttype="segments"/>
            </v:shape>
            <v:shape id="_x0000_s3349" style="position:absolute;left:538;top:13267;width:29;height:72" coordorigin="538,13267" coordsize="29,72" path="m567,13325r-15,l552,13267r-14,l538,13325r,14l552,13339r15,l567,13325xe" stroked="f">
              <v:path arrowok="t"/>
            </v:shape>
            <v:shape id="_x0000_s3348" style="position:absolute;left:552;top:13267;width:8846;height:87" coordorigin="552,13267" coordsize="8846,87" o:spt="100" adj="0,,0" path="m567,13267r-15,l552,13325r15,l567,13267xm9398,13339r-8831,l567,13354r8831,l9398,13339xe" fillcolor="black" stroked="f">
              <v:stroke joinstyle="round"/>
              <v:formulas/>
              <v:path arrowok="t" o:connecttype="segments"/>
            </v:shape>
            <v:rect id="_x0000_s3347" style="position:absolute;left:566;top:13324;width:8831;height:15" stroked="f"/>
            <v:shape id="_x0000_s3346" style="position:absolute;left:566;top:13267;width:8918;height:87" coordorigin="567,13267" coordsize="8918,87" o:spt="100" adj="0,,0" path="m9398,13267r-8831,l567,13325r8831,l9398,13267xm9485,13339r,l9485,13267r-15,l9470,13339r-72,l9398,13354r72,l9485,13354r,l9485,13339xe" fillcolor="black" stroked="f">
              <v:stroke joinstyle="round"/>
              <v:formulas/>
              <v:path arrowok="t" o:connecttype="segments"/>
            </v:shape>
            <v:shape id="_x0000_s3345" style="position:absolute;left:9398;top:13267;width:73;height:72" coordorigin="9398,13267" coordsize="73,72" path="m9470,13325r,-58l9456,13267r,58l9398,13325r,14l9456,13339r14,l9470,13325xe" stroked="f">
              <v:path arrowok="t"/>
            </v:shape>
            <v:rect id="_x0000_s3344" style="position:absolute;left:9398;top:13267;width:59;height:58" fillcolor="black" stroked="f"/>
            <w10:wrap anchorx="page" anchory="page"/>
          </v:group>
        </w:pict>
      </w:r>
    </w:p>
    <w:p w:rsidR="007B043A" w:rsidRDefault="006F375B">
      <w:pPr>
        <w:pStyle w:val="ListParagraph"/>
        <w:numPr>
          <w:ilvl w:val="1"/>
          <w:numId w:val="92"/>
        </w:numPr>
        <w:tabs>
          <w:tab w:val="left" w:pos="817"/>
        </w:tabs>
        <w:spacing w:before="101" w:line="249" w:lineRule="auto"/>
        <w:ind w:right="748" w:hanging="361"/>
        <w:jc w:val="left"/>
        <w:rPr>
          <w:sz w:val="24"/>
        </w:rPr>
      </w:pPr>
      <w:r>
        <w:rPr>
          <w:spacing w:val="-1"/>
          <w:sz w:val="24"/>
        </w:rPr>
        <w:t>When</w:t>
      </w:r>
      <w:r>
        <w:rPr>
          <w:spacing w:val="-14"/>
          <w:sz w:val="24"/>
        </w:rPr>
        <w:t xml:space="preserve"> </w:t>
      </w:r>
      <w:r>
        <w:rPr>
          <w:spacing w:val="-1"/>
          <w:sz w:val="24"/>
        </w:rPr>
        <w:t>a</w:t>
      </w:r>
      <w:r>
        <w:rPr>
          <w:spacing w:val="-12"/>
          <w:sz w:val="24"/>
        </w:rPr>
        <w:t xml:space="preserve"> </w:t>
      </w:r>
      <w:r>
        <w:rPr>
          <w:spacing w:val="-1"/>
          <w:sz w:val="24"/>
        </w:rPr>
        <w:t>site</w:t>
      </w:r>
      <w:r>
        <w:rPr>
          <w:spacing w:val="-5"/>
          <w:sz w:val="24"/>
        </w:rPr>
        <w:t xml:space="preserve"> </w:t>
      </w:r>
      <w:r>
        <w:rPr>
          <w:spacing w:val="-1"/>
          <w:sz w:val="24"/>
        </w:rPr>
        <w:t>receives</w:t>
      </w:r>
      <w:r>
        <w:rPr>
          <w:spacing w:val="-6"/>
          <w:sz w:val="24"/>
        </w:rPr>
        <w:t xml:space="preserve"> </w:t>
      </w:r>
      <w:r>
        <w:rPr>
          <w:spacing w:val="-1"/>
          <w:sz w:val="24"/>
        </w:rPr>
        <w:t>a</w:t>
      </w:r>
      <w:r>
        <w:rPr>
          <w:spacing w:val="3"/>
          <w:sz w:val="24"/>
        </w:rPr>
        <w:t xml:space="preserve"> </w:t>
      </w:r>
      <w:r>
        <w:rPr>
          <w:spacing w:val="-1"/>
          <w:sz w:val="24"/>
        </w:rPr>
        <w:t>message,</w:t>
      </w:r>
      <w:r>
        <w:rPr>
          <w:spacing w:val="16"/>
          <w:sz w:val="24"/>
        </w:rPr>
        <w:t xml:space="preserve"> </w:t>
      </w:r>
      <w:r>
        <w:rPr>
          <w:spacing w:val="-1"/>
          <w:sz w:val="24"/>
        </w:rPr>
        <w:t>it</w:t>
      </w:r>
      <w:r>
        <w:rPr>
          <w:spacing w:val="9"/>
          <w:sz w:val="24"/>
        </w:rPr>
        <w:t xml:space="preserve"> </w:t>
      </w:r>
      <w:r>
        <w:rPr>
          <w:spacing w:val="-1"/>
          <w:sz w:val="24"/>
        </w:rPr>
        <w:t>updates</w:t>
      </w:r>
      <w:r>
        <w:rPr>
          <w:spacing w:val="-12"/>
          <w:sz w:val="24"/>
        </w:rPr>
        <w:t xml:space="preserve"> </w:t>
      </w:r>
      <w:r>
        <w:rPr>
          <w:sz w:val="24"/>
        </w:rPr>
        <w:t>its</w:t>
      </w:r>
      <w:r>
        <w:rPr>
          <w:spacing w:val="-11"/>
          <w:sz w:val="24"/>
        </w:rPr>
        <w:t xml:space="preserve"> </w:t>
      </w:r>
      <w:r>
        <w:rPr>
          <w:sz w:val="24"/>
        </w:rPr>
        <w:t>clock</w:t>
      </w:r>
      <w:r>
        <w:rPr>
          <w:spacing w:val="4"/>
          <w:sz w:val="24"/>
        </w:rPr>
        <w:t xml:space="preserve"> </w:t>
      </w:r>
      <w:r>
        <w:rPr>
          <w:sz w:val="24"/>
        </w:rPr>
        <w:t>using the</w:t>
      </w:r>
      <w:r>
        <w:rPr>
          <w:spacing w:val="-10"/>
          <w:sz w:val="24"/>
        </w:rPr>
        <w:t xml:space="preserve"> </w:t>
      </w:r>
      <w:r>
        <w:rPr>
          <w:sz w:val="24"/>
        </w:rPr>
        <w:t>timestamp</w:t>
      </w:r>
      <w:r>
        <w:rPr>
          <w:spacing w:val="10"/>
          <w:sz w:val="24"/>
        </w:rPr>
        <w:t xml:space="preserve"> </w:t>
      </w:r>
      <w:r>
        <w:rPr>
          <w:sz w:val="24"/>
        </w:rPr>
        <w:t>in</w:t>
      </w:r>
      <w:r>
        <w:rPr>
          <w:spacing w:val="-14"/>
          <w:sz w:val="24"/>
        </w:rPr>
        <w:t xml:space="preserve"> </w:t>
      </w:r>
      <w:r>
        <w:rPr>
          <w:sz w:val="24"/>
        </w:rPr>
        <w:t>the</w:t>
      </w:r>
      <w:r>
        <w:rPr>
          <w:spacing w:val="-57"/>
          <w:sz w:val="24"/>
        </w:rPr>
        <w:t xml:space="preserve"> </w:t>
      </w:r>
      <w:r>
        <w:rPr>
          <w:sz w:val="24"/>
        </w:rPr>
        <w:t>message.</w:t>
      </w:r>
    </w:p>
    <w:p w:rsidR="007B043A" w:rsidRDefault="007B043A">
      <w:pPr>
        <w:pStyle w:val="BodyText"/>
        <w:spacing w:before="7"/>
        <w:rPr>
          <w:sz w:val="28"/>
        </w:rPr>
      </w:pPr>
    </w:p>
    <w:p w:rsidR="007B043A" w:rsidRDefault="006F375B">
      <w:pPr>
        <w:pStyle w:val="ListParagraph"/>
        <w:numPr>
          <w:ilvl w:val="1"/>
          <w:numId w:val="92"/>
        </w:numPr>
        <w:tabs>
          <w:tab w:val="left" w:pos="894"/>
        </w:tabs>
        <w:spacing w:line="252" w:lineRule="auto"/>
        <w:ind w:right="428" w:hanging="356"/>
        <w:jc w:val="left"/>
        <w:rPr>
          <w:sz w:val="24"/>
        </w:rPr>
      </w:pPr>
      <w:r>
        <w:rPr>
          <w:spacing w:val="-1"/>
          <w:sz w:val="24"/>
        </w:rPr>
        <w:t xml:space="preserve">Also, when a site takes up a request for the CS for processing, </w:t>
      </w:r>
      <w:r>
        <w:rPr>
          <w:sz w:val="24"/>
        </w:rPr>
        <w:t>it updates its local</w:t>
      </w:r>
      <w:r>
        <w:rPr>
          <w:spacing w:val="-57"/>
          <w:sz w:val="24"/>
        </w:rPr>
        <w:t xml:space="preserve"> </w:t>
      </w:r>
      <w:r>
        <w:rPr>
          <w:sz w:val="24"/>
        </w:rPr>
        <w:t>clock</w:t>
      </w:r>
      <w:r>
        <w:rPr>
          <w:spacing w:val="1"/>
          <w:sz w:val="24"/>
        </w:rPr>
        <w:t xml:space="preserve"> </w:t>
      </w:r>
      <w:r>
        <w:rPr>
          <w:sz w:val="24"/>
        </w:rPr>
        <w:t>and</w:t>
      </w:r>
      <w:r>
        <w:rPr>
          <w:spacing w:val="2"/>
          <w:sz w:val="24"/>
        </w:rPr>
        <w:t xml:space="preserve"> </w:t>
      </w:r>
      <w:r>
        <w:rPr>
          <w:sz w:val="24"/>
        </w:rPr>
        <w:t>assigns a timestamp</w:t>
      </w:r>
      <w:r>
        <w:rPr>
          <w:spacing w:val="10"/>
          <w:sz w:val="24"/>
        </w:rPr>
        <w:t xml:space="preserve"> </w:t>
      </w:r>
      <w:r>
        <w:rPr>
          <w:sz w:val="24"/>
        </w:rPr>
        <w:t>to</w:t>
      </w:r>
      <w:r>
        <w:rPr>
          <w:spacing w:val="-4"/>
          <w:sz w:val="24"/>
        </w:rPr>
        <w:t xml:space="preserve"> </w:t>
      </w:r>
      <w:r>
        <w:rPr>
          <w:sz w:val="24"/>
        </w:rPr>
        <w:t>the</w:t>
      </w:r>
      <w:r>
        <w:rPr>
          <w:spacing w:val="1"/>
          <w:sz w:val="24"/>
        </w:rPr>
        <w:t xml:space="preserve"> </w:t>
      </w:r>
      <w:r>
        <w:rPr>
          <w:sz w:val="24"/>
        </w:rPr>
        <w:t>request.</w:t>
      </w:r>
    </w:p>
    <w:p w:rsidR="007B043A" w:rsidRDefault="006F375B">
      <w:pPr>
        <w:pStyle w:val="ListParagraph"/>
        <w:numPr>
          <w:ilvl w:val="1"/>
          <w:numId w:val="92"/>
        </w:numPr>
        <w:tabs>
          <w:tab w:val="left" w:pos="1076"/>
          <w:tab w:val="left" w:pos="1077"/>
        </w:tabs>
        <w:spacing w:before="184" w:line="249" w:lineRule="auto"/>
        <w:ind w:right="560" w:hanging="356"/>
        <w:jc w:val="left"/>
        <w:rPr>
          <w:sz w:val="24"/>
        </w:rPr>
      </w:pPr>
      <w:r>
        <w:tab/>
      </w:r>
      <w:r>
        <w:rPr>
          <w:sz w:val="24"/>
        </w:rPr>
        <w:t>In</w:t>
      </w:r>
      <w:r>
        <w:rPr>
          <w:spacing w:val="-11"/>
          <w:sz w:val="24"/>
        </w:rPr>
        <w:t xml:space="preserve"> </w:t>
      </w:r>
      <w:r>
        <w:rPr>
          <w:sz w:val="24"/>
        </w:rPr>
        <w:t>this</w:t>
      </w:r>
      <w:r>
        <w:rPr>
          <w:spacing w:val="-9"/>
          <w:sz w:val="24"/>
        </w:rPr>
        <w:t xml:space="preserve"> </w:t>
      </w:r>
      <w:r>
        <w:rPr>
          <w:sz w:val="24"/>
        </w:rPr>
        <w:t>algorithm,</w:t>
      </w:r>
      <w:r>
        <w:rPr>
          <w:spacing w:val="3"/>
          <w:sz w:val="24"/>
        </w:rPr>
        <w:t xml:space="preserve"> </w:t>
      </w:r>
      <w:r>
        <w:rPr>
          <w:sz w:val="24"/>
        </w:rPr>
        <w:t>a</w:t>
      </w:r>
      <w:r>
        <w:rPr>
          <w:spacing w:val="-3"/>
          <w:sz w:val="24"/>
        </w:rPr>
        <w:t xml:space="preserve"> </w:t>
      </w:r>
      <w:r>
        <w:rPr>
          <w:sz w:val="24"/>
        </w:rPr>
        <w:t>site‟s</w:t>
      </w:r>
      <w:r>
        <w:rPr>
          <w:spacing w:val="-7"/>
          <w:sz w:val="24"/>
        </w:rPr>
        <w:t xml:space="preserve"> </w:t>
      </w:r>
      <w:r>
        <w:rPr>
          <w:sz w:val="24"/>
        </w:rPr>
        <w:t>REPLY</w:t>
      </w:r>
      <w:r>
        <w:rPr>
          <w:spacing w:val="8"/>
          <w:sz w:val="24"/>
        </w:rPr>
        <w:t xml:space="preserve"> </w:t>
      </w:r>
      <w:r>
        <w:rPr>
          <w:sz w:val="24"/>
        </w:rPr>
        <w:t>messages</w:t>
      </w:r>
      <w:r>
        <w:rPr>
          <w:spacing w:val="-7"/>
          <w:sz w:val="24"/>
        </w:rPr>
        <w:t xml:space="preserve"> </w:t>
      </w:r>
      <w:r>
        <w:rPr>
          <w:sz w:val="24"/>
        </w:rPr>
        <w:t>are</w:t>
      </w:r>
      <w:r>
        <w:rPr>
          <w:spacing w:val="-3"/>
          <w:sz w:val="24"/>
        </w:rPr>
        <w:t xml:space="preserve"> </w:t>
      </w:r>
      <w:r>
        <w:rPr>
          <w:sz w:val="24"/>
        </w:rPr>
        <w:t>blocked</w:t>
      </w:r>
      <w:r>
        <w:rPr>
          <w:spacing w:val="-5"/>
          <w:sz w:val="24"/>
        </w:rPr>
        <w:t xml:space="preserve"> </w:t>
      </w:r>
      <w:r>
        <w:rPr>
          <w:sz w:val="24"/>
        </w:rPr>
        <w:t>only</w:t>
      </w:r>
      <w:r>
        <w:rPr>
          <w:spacing w:val="-5"/>
          <w:sz w:val="24"/>
        </w:rPr>
        <w:t xml:space="preserve"> </w:t>
      </w:r>
      <w:r>
        <w:rPr>
          <w:sz w:val="24"/>
        </w:rPr>
        <w:t>by</w:t>
      </w:r>
      <w:r>
        <w:rPr>
          <w:spacing w:val="-11"/>
          <w:sz w:val="24"/>
        </w:rPr>
        <w:t xml:space="preserve"> </w:t>
      </w:r>
      <w:r>
        <w:rPr>
          <w:sz w:val="24"/>
        </w:rPr>
        <w:t>sites</w:t>
      </w:r>
      <w:r>
        <w:rPr>
          <w:spacing w:val="-8"/>
          <w:sz w:val="24"/>
        </w:rPr>
        <w:t xml:space="preserve"> </w:t>
      </w:r>
      <w:r>
        <w:rPr>
          <w:sz w:val="24"/>
        </w:rPr>
        <w:t>that</w:t>
      </w:r>
      <w:r>
        <w:rPr>
          <w:spacing w:val="9"/>
          <w:sz w:val="24"/>
        </w:rPr>
        <w:t xml:space="preserve"> </w:t>
      </w:r>
      <w:r>
        <w:rPr>
          <w:sz w:val="24"/>
        </w:rPr>
        <w:t>are</w:t>
      </w:r>
      <w:r>
        <w:rPr>
          <w:spacing w:val="-57"/>
          <w:sz w:val="24"/>
        </w:rPr>
        <w:t xml:space="preserve"> </w:t>
      </w:r>
      <w:r>
        <w:rPr>
          <w:spacing w:val="-2"/>
          <w:sz w:val="24"/>
        </w:rPr>
        <w:t>requesting</w:t>
      </w:r>
      <w:r>
        <w:rPr>
          <w:spacing w:val="3"/>
          <w:sz w:val="24"/>
        </w:rPr>
        <w:t xml:space="preserve"> </w:t>
      </w:r>
      <w:r>
        <w:rPr>
          <w:spacing w:val="-2"/>
          <w:sz w:val="24"/>
        </w:rPr>
        <w:t>the</w:t>
      </w:r>
      <w:r>
        <w:rPr>
          <w:spacing w:val="1"/>
          <w:sz w:val="24"/>
        </w:rPr>
        <w:t xml:space="preserve"> </w:t>
      </w:r>
      <w:r>
        <w:rPr>
          <w:spacing w:val="-2"/>
          <w:sz w:val="24"/>
        </w:rPr>
        <w:t>CS</w:t>
      </w:r>
      <w:r>
        <w:rPr>
          <w:spacing w:val="8"/>
          <w:sz w:val="24"/>
        </w:rPr>
        <w:t xml:space="preserve"> </w:t>
      </w:r>
      <w:r>
        <w:rPr>
          <w:spacing w:val="-2"/>
          <w:sz w:val="24"/>
        </w:rPr>
        <w:t>with higher</w:t>
      </w:r>
      <w:r>
        <w:rPr>
          <w:spacing w:val="9"/>
          <w:sz w:val="24"/>
        </w:rPr>
        <w:t xml:space="preserve"> </w:t>
      </w:r>
      <w:r>
        <w:rPr>
          <w:spacing w:val="-1"/>
          <w:sz w:val="24"/>
        </w:rPr>
        <w:t>priority</w:t>
      </w:r>
      <w:r>
        <w:rPr>
          <w:spacing w:val="-21"/>
          <w:sz w:val="24"/>
        </w:rPr>
        <w:t xml:space="preserve"> </w:t>
      </w:r>
      <w:r>
        <w:rPr>
          <w:spacing w:val="-1"/>
          <w:sz w:val="24"/>
        </w:rPr>
        <w:t>(i.e.,</w:t>
      </w:r>
      <w:r>
        <w:rPr>
          <w:spacing w:val="15"/>
          <w:sz w:val="24"/>
        </w:rPr>
        <w:t xml:space="preserve"> </w:t>
      </w:r>
      <w:r>
        <w:rPr>
          <w:spacing w:val="-1"/>
          <w:sz w:val="24"/>
        </w:rPr>
        <w:t>smaller</w:t>
      </w:r>
      <w:r>
        <w:rPr>
          <w:spacing w:val="4"/>
          <w:sz w:val="24"/>
        </w:rPr>
        <w:t xml:space="preserve"> </w:t>
      </w:r>
      <w:r>
        <w:rPr>
          <w:spacing w:val="-1"/>
          <w:sz w:val="24"/>
        </w:rPr>
        <w:t>timestamp).</w:t>
      </w:r>
    </w:p>
    <w:p w:rsidR="007B043A" w:rsidRDefault="006F375B">
      <w:pPr>
        <w:pStyle w:val="ListParagraph"/>
        <w:numPr>
          <w:ilvl w:val="1"/>
          <w:numId w:val="92"/>
        </w:numPr>
        <w:tabs>
          <w:tab w:val="left" w:pos="894"/>
        </w:tabs>
        <w:spacing w:before="185" w:line="264" w:lineRule="auto"/>
        <w:ind w:right="440" w:hanging="356"/>
        <w:jc w:val="left"/>
        <w:rPr>
          <w:sz w:val="24"/>
        </w:rPr>
      </w:pPr>
      <w:r>
        <w:rPr>
          <w:sz w:val="24"/>
        </w:rPr>
        <w:t>Thus, when a site sends out deferred REPLY messages, the site with the next</w:t>
      </w:r>
      <w:r>
        <w:rPr>
          <w:spacing w:val="1"/>
          <w:sz w:val="24"/>
        </w:rPr>
        <w:t xml:space="preserve"> </w:t>
      </w:r>
      <w:r>
        <w:rPr>
          <w:spacing w:val="-2"/>
          <w:sz w:val="24"/>
        </w:rPr>
        <w:t>highest</w:t>
      </w:r>
      <w:r>
        <w:rPr>
          <w:spacing w:val="-1"/>
          <w:sz w:val="24"/>
        </w:rPr>
        <w:t xml:space="preserve"> </w:t>
      </w:r>
      <w:r>
        <w:rPr>
          <w:spacing w:val="-2"/>
          <w:sz w:val="24"/>
        </w:rPr>
        <w:t xml:space="preserve">priority request receives </w:t>
      </w:r>
      <w:r>
        <w:rPr>
          <w:spacing w:val="-1"/>
          <w:sz w:val="24"/>
        </w:rPr>
        <w:t>the last needed REPLY message and enters the</w:t>
      </w:r>
      <w:r>
        <w:rPr>
          <w:spacing w:val="-57"/>
          <w:sz w:val="24"/>
        </w:rPr>
        <w:t xml:space="preserve"> </w:t>
      </w:r>
      <w:r>
        <w:rPr>
          <w:sz w:val="24"/>
        </w:rPr>
        <w:t>CS. Execution of the CS requests in this algorithm is always in the order of</w:t>
      </w:r>
      <w:r>
        <w:rPr>
          <w:spacing w:val="1"/>
          <w:sz w:val="24"/>
        </w:rPr>
        <w:t xml:space="preserve"> </w:t>
      </w:r>
      <w:r>
        <w:rPr>
          <w:sz w:val="24"/>
        </w:rPr>
        <w:t>thei</w:t>
      </w:r>
      <w:r>
        <w:rPr>
          <w:sz w:val="24"/>
        </w:rPr>
        <w:t>r</w:t>
      </w:r>
      <w:r>
        <w:rPr>
          <w:spacing w:val="8"/>
          <w:sz w:val="24"/>
        </w:rPr>
        <w:t xml:space="preserve"> </w:t>
      </w:r>
      <w:r>
        <w:rPr>
          <w:sz w:val="24"/>
        </w:rPr>
        <w:t>timestamps.</w:t>
      </w:r>
    </w:p>
    <w:p w:rsidR="007B043A" w:rsidRDefault="007B043A">
      <w:pPr>
        <w:pStyle w:val="BodyText"/>
        <w:spacing w:before="1"/>
        <w:rPr>
          <w:sz w:val="31"/>
        </w:rPr>
      </w:pPr>
    </w:p>
    <w:p w:rsidR="007B043A" w:rsidRDefault="006F375B">
      <w:pPr>
        <w:pStyle w:val="Heading4"/>
        <w:spacing w:before="1"/>
        <w:ind w:left="461"/>
      </w:pPr>
      <w:r>
        <w:t>Correctness</w:t>
      </w:r>
    </w:p>
    <w:p w:rsidR="007B043A" w:rsidRDefault="006F375B">
      <w:pPr>
        <w:spacing w:before="50"/>
        <w:ind w:left="461"/>
        <w:rPr>
          <w:i/>
          <w:sz w:val="24"/>
        </w:rPr>
      </w:pPr>
      <w:r>
        <w:rPr>
          <w:b/>
          <w:sz w:val="24"/>
        </w:rPr>
        <w:t>Theorem</w:t>
      </w:r>
      <w:r>
        <w:rPr>
          <w:b/>
          <w:spacing w:val="-13"/>
          <w:sz w:val="24"/>
        </w:rPr>
        <w:t xml:space="preserve"> </w:t>
      </w:r>
      <w:r>
        <w:rPr>
          <w:b/>
          <w:sz w:val="24"/>
        </w:rPr>
        <w:t>9.3</w:t>
      </w:r>
      <w:r>
        <w:rPr>
          <w:b/>
          <w:spacing w:val="-2"/>
          <w:sz w:val="24"/>
        </w:rPr>
        <w:t xml:space="preserve"> </w:t>
      </w:r>
      <w:r>
        <w:rPr>
          <w:i/>
          <w:sz w:val="24"/>
        </w:rPr>
        <w:t>Ricart–Agrawala</w:t>
      </w:r>
      <w:r>
        <w:rPr>
          <w:i/>
          <w:spacing w:val="-2"/>
          <w:sz w:val="24"/>
        </w:rPr>
        <w:t xml:space="preserve"> </w:t>
      </w:r>
      <w:r>
        <w:rPr>
          <w:i/>
          <w:sz w:val="24"/>
        </w:rPr>
        <w:t>algorithm</w:t>
      </w:r>
      <w:r>
        <w:rPr>
          <w:i/>
          <w:spacing w:val="-4"/>
          <w:sz w:val="24"/>
        </w:rPr>
        <w:t xml:space="preserve"> </w:t>
      </w:r>
      <w:r>
        <w:rPr>
          <w:i/>
          <w:sz w:val="24"/>
        </w:rPr>
        <w:t>achieves</w:t>
      </w:r>
      <w:r>
        <w:rPr>
          <w:i/>
          <w:spacing w:val="1"/>
          <w:sz w:val="24"/>
        </w:rPr>
        <w:t xml:space="preserve"> </w:t>
      </w:r>
      <w:r>
        <w:rPr>
          <w:i/>
          <w:sz w:val="24"/>
        </w:rPr>
        <w:t>mutual</w:t>
      </w:r>
      <w:r>
        <w:rPr>
          <w:i/>
          <w:spacing w:val="-1"/>
          <w:sz w:val="24"/>
        </w:rPr>
        <w:t xml:space="preserve"> </w:t>
      </w:r>
      <w:r>
        <w:rPr>
          <w:i/>
          <w:sz w:val="24"/>
        </w:rPr>
        <w:t>exclusion.</w:t>
      </w:r>
    </w:p>
    <w:p w:rsidR="007B043A" w:rsidRDefault="006F375B">
      <w:pPr>
        <w:pStyle w:val="BodyText"/>
        <w:spacing w:before="197" w:line="273" w:lineRule="auto"/>
        <w:ind w:left="461" w:right="322"/>
        <w:jc w:val="both"/>
      </w:pPr>
      <w:r>
        <w:rPr>
          <w:b/>
          <w:position w:val="2"/>
        </w:rPr>
        <w:t xml:space="preserve">Proof </w:t>
      </w:r>
      <w:r>
        <w:rPr>
          <w:position w:val="2"/>
        </w:rPr>
        <w:t xml:space="preserve">Proof is by contradiction. Suppose two sites </w:t>
      </w:r>
      <w:r>
        <w:rPr>
          <w:i/>
          <w:position w:val="2"/>
        </w:rPr>
        <w:t>S</w:t>
      </w:r>
      <w:r>
        <w:rPr>
          <w:i/>
          <w:sz w:val="31"/>
        </w:rPr>
        <w:t xml:space="preserve">i </w:t>
      </w:r>
      <w:r>
        <w:rPr>
          <w:position w:val="2"/>
        </w:rPr>
        <w:t xml:space="preserve">and </w:t>
      </w:r>
      <w:r>
        <w:rPr>
          <w:i/>
          <w:position w:val="2"/>
        </w:rPr>
        <w:t>S</w:t>
      </w:r>
      <w:r>
        <w:rPr>
          <w:i/>
          <w:sz w:val="31"/>
        </w:rPr>
        <w:t xml:space="preserve">j </w:t>
      </w:r>
      <w:r>
        <w:rPr>
          <w:position w:val="2"/>
        </w:rPr>
        <w:t>are executing the CS</w:t>
      </w:r>
      <w:r>
        <w:rPr>
          <w:spacing w:val="1"/>
          <w:position w:val="2"/>
        </w:rPr>
        <w:t xml:space="preserve"> </w:t>
      </w:r>
      <w:r>
        <w:rPr>
          <w:position w:val="2"/>
        </w:rPr>
        <w:t xml:space="preserve">concurrently and </w:t>
      </w:r>
      <w:r>
        <w:rPr>
          <w:i/>
          <w:position w:val="2"/>
        </w:rPr>
        <w:t>S</w:t>
      </w:r>
      <w:r>
        <w:rPr>
          <w:i/>
          <w:sz w:val="31"/>
        </w:rPr>
        <w:t>i</w:t>
      </w:r>
      <w:r>
        <w:rPr>
          <w:position w:val="2"/>
        </w:rPr>
        <w:t>‟s request has higher priority (i.e., smaller times- tamp) than the</w:t>
      </w:r>
      <w:r>
        <w:rPr>
          <w:spacing w:val="1"/>
          <w:position w:val="2"/>
        </w:rPr>
        <w:t xml:space="preserve"> </w:t>
      </w:r>
      <w:r>
        <w:rPr>
          <w:position w:val="2"/>
        </w:rPr>
        <w:t xml:space="preserve">request of </w:t>
      </w:r>
      <w:r>
        <w:rPr>
          <w:i/>
          <w:position w:val="2"/>
        </w:rPr>
        <w:t>S</w:t>
      </w:r>
      <w:r>
        <w:rPr>
          <w:i/>
          <w:sz w:val="31"/>
        </w:rPr>
        <w:t>j</w:t>
      </w:r>
      <w:r>
        <w:rPr>
          <w:position w:val="2"/>
        </w:rPr>
        <w:t xml:space="preserve">. Clearly, </w:t>
      </w:r>
      <w:r>
        <w:rPr>
          <w:i/>
          <w:position w:val="2"/>
        </w:rPr>
        <w:t>S</w:t>
      </w:r>
      <w:r>
        <w:rPr>
          <w:i/>
          <w:sz w:val="31"/>
        </w:rPr>
        <w:t xml:space="preserve">i </w:t>
      </w:r>
      <w:r>
        <w:rPr>
          <w:position w:val="2"/>
        </w:rPr>
        <w:t xml:space="preserve">received </w:t>
      </w:r>
      <w:r>
        <w:rPr>
          <w:i/>
          <w:position w:val="2"/>
        </w:rPr>
        <w:t>S</w:t>
      </w:r>
      <w:r>
        <w:rPr>
          <w:i/>
          <w:sz w:val="31"/>
        </w:rPr>
        <w:t>j</w:t>
      </w:r>
      <w:r>
        <w:rPr>
          <w:position w:val="2"/>
        </w:rPr>
        <w:t>‟s request after it has made its own request.</w:t>
      </w:r>
      <w:r>
        <w:rPr>
          <w:spacing w:val="1"/>
          <w:position w:val="2"/>
        </w:rPr>
        <w:t xml:space="preserve"> </w:t>
      </w:r>
      <w:r>
        <w:rPr>
          <w:position w:val="2"/>
        </w:rPr>
        <w:t xml:space="preserve">(Otherwise, </w:t>
      </w:r>
      <w:r>
        <w:rPr>
          <w:i/>
          <w:position w:val="2"/>
        </w:rPr>
        <w:t>S</w:t>
      </w:r>
      <w:r>
        <w:rPr>
          <w:i/>
          <w:sz w:val="31"/>
        </w:rPr>
        <w:t>i</w:t>
      </w:r>
      <w:r>
        <w:rPr>
          <w:position w:val="2"/>
        </w:rPr>
        <w:t xml:space="preserve">‟s request will have lower priority.) Thus, </w:t>
      </w:r>
      <w:r>
        <w:rPr>
          <w:i/>
          <w:position w:val="2"/>
        </w:rPr>
        <w:t>S</w:t>
      </w:r>
      <w:r>
        <w:rPr>
          <w:i/>
          <w:sz w:val="31"/>
        </w:rPr>
        <w:t xml:space="preserve">j </w:t>
      </w:r>
      <w:r>
        <w:rPr>
          <w:position w:val="2"/>
        </w:rPr>
        <w:t>can concurrently execute</w:t>
      </w:r>
      <w:r>
        <w:rPr>
          <w:spacing w:val="1"/>
          <w:position w:val="2"/>
        </w:rPr>
        <w:t xml:space="preserve"> </w:t>
      </w:r>
      <w:r>
        <w:rPr>
          <w:position w:val="2"/>
        </w:rPr>
        <w:t xml:space="preserve">the CS with </w:t>
      </w:r>
      <w:r>
        <w:rPr>
          <w:i/>
          <w:position w:val="2"/>
        </w:rPr>
        <w:t>S</w:t>
      </w:r>
      <w:r>
        <w:rPr>
          <w:i/>
          <w:sz w:val="31"/>
        </w:rPr>
        <w:t xml:space="preserve">i </w:t>
      </w:r>
      <w:r>
        <w:rPr>
          <w:position w:val="2"/>
        </w:rPr>
        <w:t>onl</w:t>
      </w:r>
      <w:r>
        <w:rPr>
          <w:position w:val="2"/>
        </w:rPr>
        <w:t xml:space="preserve">y if </w:t>
      </w:r>
      <w:r>
        <w:rPr>
          <w:i/>
          <w:position w:val="2"/>
        </w:rPr>
        <w:t>S</w:t>
      </w:r>
      <w:r>
        <w:rPr>
          <w:i/>
          <w:sz w:val="31"/>
        </w:rPr>
        <w:t xml:space="preserve">i </w:t>
      </w:r>
      <w:r>
        <w:rPr>
          <w:position w:val="2"/>
        </w:rPr>
        <w:t xml:space="preserve">returns a REPLY to </w:t>
      </w:r>
      <w:r>
        <w:rPr>
          <w:i/>
          <w:position w:val="2"/>
        </w:rPr>
        <w:t>S</w:t>
      </w:r>
      <w:r>
        <w:rPr>
          <w:i/>
          <w:sz w:val="31"/>
        </w:rPr>
        <w:t xml:space="preserve">j </w:t>
      </w:r>
      <w:r>
        <w:rPr>
          <w:position w:val="2"/>
        </w:rPr>
        <w:t xml:space="preserve">(in response to </w:t>
      </w:r>
      <w:r>
        <w:rPr>
          <w:i/>
          <w:position w:val="2"/>
        </w:rPr>
        <w:t>S</w:t>
      </w:r>
      <w:r>
        <w:rPr>
          <w:i/>
          <w:sz w:val="31"/>
        </w:rPr>
        <w:t>j</w:t>
      </w:r>
      <w:r>
        <w:rPr>
          <w:position w:val="2"/>
        </w:rPr>
        <w:t>‟s request) before</w:t>
      </w:r>
      <w:r>
        <w:rPr>
          <w:spacing w:val="1"/>
          <w:position w:val="2"/>
        </w:rPr>
        <w:t xml:space="preserve"> </w:t>
      </w:r>
      <w:r>
        <w:rPr>
          <w:i/>
          <w:position w:val="2"/>
        </w:rPr>
        <w:t>S</w:t>
      </w:r>
      <w:r>
        <w:rPr>
          <w:i/>
          <w:sz w:val="31"/>
        </w:rPr>
        <w:t>i</w:t>
      </w:r>
      <w:r>
        <w:rPr>
          <w:i/>
          <w:spacing w:val="-7"/>
          <w:sz w:val="31"/>
        </w:rPr>
        <w:t xml:space="preserve"> </w:t>
      </w:r>
      <w:r>
        <w:rPr>
          <w:position w:val="2"/>
        </w:rPr>
        <w:t>exits</w:t>
      </w:r>
      <w:r>
        <w:rPr>
          <w:spacing w:val="-4"/>
          <w:position w:val="2"/>
        </w:rPr>
        <w:t xml:space="preserve"> </w:t>
      </w:r>
      <w:r>
        <w:rPr>
          <w:position w:val="2"/>
        </w:rPr>
        <w:t>the</w:t>
      </w:r>
      <w:r>
        <w:rPr>
          <w:spacing w:val="-4"/>
          <w:position w:val="2"/>
        </w:rPr>
        <w:t xml:space="preserve"> </w:t>
      </w:r>
      <w:r>
        <w:rPr>
          <w:position w:val="2"/>
        </w:rPr>
        <w:t>CS.</w:t>
      </w:r>
      <w:r>
        <w:rPr>
          <w:spacing w:val="-1"/>
          <w:position w:val="2"/>
        </w:rPr>
        <w:t xml:space="preserve"> </w:t>
      </w:r>
      <w:r>
        <w:rPr>
          <w:position w:val="2"/>
        </w:rPr>
        <w:t>However,</w:t>
      </w:r>
      <w:r>
        <w:rPr>
          <w:spacing w:val="-5"/>
          <w:position w:val="2"/>
        </w:rPr>
        <w:t xml:space="preserve"> </w:t>
      </w:r>
      <w:r>
        <w:rPr>
          <w:position w:val="2"/>
        </w:rPr>
        <w:t>this is</w:t>
      </w:r>
      <w:r>
        <w:rPr>
          <w:spacing w:val="-1"/>
          <w:position w:val="2"/>
        </w:rPr>
        <w:t xml:space="preserve"> </w:t>
      </w:r>
      <w:r>
        <w:rPr>
          <w:position w:val="2"/>
        </w:rPr>
        <w:t>impossible</w:t>
      </w:r>
      <w:r>
        <w:rPr>
          <w:spacing w:val="1"/>
          <w:position w:val="2"/>
        </w:rPr>
        <w:t xml:space="preserve"> </w:t>
      </w:r>
      <w:r>
        <w:rPr>
          <w:position w:val="2"/>
        </w:rPr>
        <w:t>because</w:t>
      </w:r>
      <w:r>
        <w:rPr>
          <w:spacing w:val="3"/>
          <w:position w:val="2"/>
        </w:rPr>
        <w:t xml:space="preserve"> </w:t>
      </w:r>
      <w:r>
        <w:rPr>
          <w:i/>
          <w:position w:val="2"/>
        </w:rPr>
        <w:t>S</w:t>
      </w:r>
      <w:r>
        <w:rPr>
          <w:i/>
          <w:sz w:val="31"/>
        </w:rPr>
        <w:t>j</w:t>
      </w:r>
      <w:r>
        <w:rPr>
          <w:position w:val="2"/>
        </w:rPr>
        <w:t>‟s</w:t>
      </w:r>
      <w:r>
        <w:rPr>
          <w:spacing w:val="-5"/>
          <w:position w:val="2"/>
        </w:rPr>
        <w:t xml:space="preserve"> </w:t>
      </w:r>
      <w:r>
        <w:rPr>
          <w:position w:val="2"/>
        </w:rPr>
        <w:t>request</w:t>
      </w:r>
      <w:r>
        <w:rPr>
          <w:spacing w:val="2"/>
          <w:position w:val="2"/>
        </w:rPr>
        <w:t xml:space="preserve"> </w:t>
      </w:r>
      <w:r>
        <w:rPr>
          <w:position w:val="2"/>
        </w:rPr>
        <w:t>has</w:t>
      </w:r>
      <w:r>
        <w:rPr>
          <w:spacing w:val="-1"/>
          <w:position w:val="2"/>
        </w:rPr>
        <w:t xml:space="preserve"> </w:t>
      </w:r>
      <w:r>
        <w:rPr>
          <w:position w:val="2"/>
        </w:rPr>
        <w:t>lower</w:t>
      </w:r>
      <w:r>
        <w:rPr>
          <w:spacing w:val="-1"/>
          <w:position w:val="2"/>
        </w:rPr>
        <w:t xml:space="preserve"> </w:t>
      </w:r>
      <w:r>
        <w:rPr>
          <w:position w:val="2"/>
        </w:rPr>
        <w:t>priority.</w:t>
      </w:r>
    </w:p>
    <w:p w:rsidR="007B043A" w:rsidRDefault="006F375B">
      <w:pPr>
        <w:pStyle w:val="BodyText"/>
        <w:spacing w:before="249"/>
        <w:ind w:left="461"/>
      </w:pPr>
      <w:r>
        <w:rPr>
          <w:spacing w:val="-1"/>
        </w:rPr>
        <w:t>Therefore,</w:t>
      </w:r>
      <w:r>
        <w:rPr>
          <w:spacing w:val="1"/>
        </w:rPr>
        <w:t xml:space="preserve"> </w:t>
      </w:r>
      <w:r>
        <w:rPr>
          <w:spacing w:val="-1"/>
        </w:rPr>
        <w:t>the</w:t>
      </w:r>
      <w:r>
        <w:rPr>
          <w:spacing w:val="2"/>
        </w:rPr>
        <w:t xml:space="preserve"> </w:t>
      </w:r>
      <w:r>
        <w:rPr>
          <w:spacing w:val="-1"/>
        </w:rPr>
        <w:t>Ricart–Agrawala</w:t>
      </w:r>
      <w:r>
        <w:rPr>
          <w:spacing w:val="2"/>
        </w:rPr>
        <w:t xml:space="preserve"> </w:t>
      </w:r>
      <w:r>
        <w:rPr>
          <w:spacing w:val="-1"/>
        </w:rPr>
        <w:t>algorithm</w:t>
      </w:r>
      <w:r>
        <w:rPr>
          <w:spacing w:val="-10"/>
        </w:rPr>
        <w:t xml:space="preserve"> </w:t>
      </w:r>
      <w:r>
        <w:rPr>
          <w:spacing w:val="-1"/>
        </w:rPr>
        <w:t>achieves</w:t>
      </w:r>
      <w:r>
        <w:rPr>
          <w:spacing w:val="15"/>
        </w:rPr>
        <w:t xml:space="preserve"> </w:t>
      </w:r>
      <w:r>
        <w:rPr>
          <w:spacing w:val="-1"/>
        </w:rPr>
        <w:t>mutual</w:t>
      </w:r>
      <w:r>
        <w:rPr>
          <w:spacing w:val="-19"/>
        </w:rPr>
        <w:t xml:space="preserve"> </w:t>
      </w:r>
      <w:r>
        <w:rPr>
          <w:spacing w:val="-1"/>
        </w:rPr>
        <w:t>exclusion.</w:t>
      </w:r>
    </w:p>
    <w:p w:rsidR="007B043A" w:rsidRDefault="007B043A">
      <w:pPr>
        <w:pStyle w:val="BodyText"/>
        <w:spacing w:before="3"/>
        <w:rPr>
          <w:sz w:val="35"/>
        </w:rPr>
      </w:pPr>
    </w:p>
    <w:p w:rsidR="007B043A" w:rsidRDefault="006F375B">
      <w:pPr>
        <w:pStyle w:val="BodyText"/>
        <w:spacing w:line="360" w:lineRule="auto"/>
        <w:ind w:left="461" w:right="349"/>
        <w:jc w:val="both"/>
        <w:rPr>
          <w:sz w:val="19"/>
        </w:rPr>
      </w:pPr>
      <w:r>
        <w:t>In the Ricart–Agrawala algorithm, for every requesting pair of sites, the site with</w:t>
      </w:r>
      <w:r>
        <w:rPr>
          <w:spacing w:val="1"/>
        </w:rPr>
        <w:t xml:space="preserve"> </w:t>
      </w:r>
      <w:r>
        <w:t>higher priority request will always defer the request of the lower priority site. At any</w:t>
      </w:r>
      <w:r>
        <w:rPr>
          <w:spacing w:val="1"/>
        </w:rPr>
        <w:t xml:space="preserve"> </w:t>
      </w:r>
      <w:r>
        <w:t>time only the highest priority request succeeds in getting all the needed REPLY</w:t>
      </w:r>
      <w:r>
        <w:rPr>
          <w:spacing w:val="1"/>
        </w:rPr>
        <w:t xml:space="preserve"> </w:t>
      </w:r>
      <w:r>
        <w:t>mes</w:t>
      </w:r>
      <w:r>
        <w:t>sages</w:t>
      </w:r>
      <w:r>
        <w:rPr>
          <w:sz w:val="19"/>
        </w:rPr>
        <w:t>.</w:t>
      </w:r>
    </w:p>
    <w:p w:rsidR="007B043A" w:rsidRDefault="007B043A">
      <w:pPr>
        <w:spacing w:line="360" w:lineRule="auto"/>
        <w:jc w:val="both"/>
        <w:rPr>
          <w:sz w:val="19"/>
        </w:rPr>
        <w:sectPr w:rsidR="007B043A">
          <w:headerReference w:type="default" r:id="rId163"/>
          <w:footerReference w:type="default" r:id="rId164"/>
          <w:pgSz w:w="9960" w:h="13830"/>
          <w:pgMar w:top="1300" w:right="440" w:bottom="180" w:left="480" w:header="0" w:footer="0" w:gutter="0"/>
          <w:cols w:space="720"/>
        </w:sectPr>
      </w:pPr>
    </w:p>
    <w:p w:rsidR="007B043A" w:rsidRDefault="007B043A">
      <w:pPr>
        <w:pStyle w:val="BodyText"/>
        <w:rPr>
          <w:sz w:val="20"/>
        </w:rPr>
      </w:pPr>
      <w:r w:rsidRPr="007B043A">
        <w:lastRenderedPageBreak/>
        <w:pict>
          <v:group id="_x0000_s3337" style="position:absolute;margin-left:24pt;margin-top:24pt;width:450.25pt;height:643.7pt;z-index:-20089856;mso-position-horizontal-relative:page;mso-position-vertical-relative:page" coordorigin="480,480" coordsize="9005,12874">
            <v:shape id="_x0000_s3342" type="#_x0000_t75" style="position:absolute;left:494;top:2915;width:8758;height:5485">
              <v:imagedata r:id="rId165" o:title=""/>
            </v:shape>
            <v:shape id="_x0000_s3341" type="#_x0000_t75" style="position:absolute;left:483;top:9611;width:8844;height:2589">
              <v:imagedata r:id="rId166" o:title=""/>
            </v:shape>
            <v:shape id="_x0000_s3340" style="position:absolute;left:480;top:480;width:9005;height:12788" coordorigin="480,480" coordsize="9005,12788" o:spt="100" adj="0,,0" path="m567,552r-15,l552,566r15,l567,552xm9398,552r-8831,l567,566r8831,l9398,552xm9398,480r-8831,l538,480r,l480,480r,l480,538r,28l480,13267r58,l538,566r,-28l567,538r8831,l9398,480xm9456,552r-58,l9398,566r58,l9456,552xm9485,480r,l9485,480r-15,l9470,480r-72,l9398,538r72,l9470,566r15,l9485,538r,l9485,480xe" fillcolor="black" stroked="f">
              <v:stroke joinstyle="round"/>
              <v:formulas/>
              <v:path arrowok="t" o:connecttype="segments"/>
            </v:shape>
            <v:rect id="_x0000_s3339" style="position:absolute;left:538;top:566;width:15;height:12701" stroked="f"/>
            <v:shape id="_x0000_s3338" style="position:absolute;left:480;top:566;width:9005;height:12788" coordorigin="480,566" coordsize="9005,12788" o:spt="100" adj="0,,0" path="m567,566r-15,l552,13267r,58l567,13325r,-58l567,566xm9398,13339r-8831,l538,13339r,-72l480,13267r,72l480,13354r58,l567,13354r8831,l9398,13339xm9398,13267r-8831,l567,13325r8831,l9398,13267xm9456,566r-58,l9398,13267r,58l9456,13325r,-58l9456,566xm9485,13339r,l9485,13267r,-12701l9470,566r,12701l9470,13339r-72,l9398,13354r72,l9485,13354r,l9485,13339xe" fillcolor="black" stroked="f">
              <v:stroke joinstyle="round"/>
              <v:formulas/>
              <v:path arrowok="t" o:connecttype="segments"/>
            </v:shape>
            <w10:wrap anchorx="page" anchory="page"/>
          </v:group>
        </w:pict>
      </w:r>
    </w:p>
    <w:p w:rsidR="007B043A" w:rsidRDefault="007B043A">
      <w:pPr>
        <w:pStyle w:val="BodyText"/>
        <w:spacing w:before="9"/>
        <w:rPr>
          <w:sz w:val="29"/>
        </w:rPr>
      </w:pPr>
    </w:p>
    <w:p w:rsidR="007B043A" w:rsidRDefault="006F375B">
      <w:pPr>
        <w:spacing w:before="93" w:line="268" w:lineRule="auto"/>
        <w:ind w:left="2444" w:right="516"/>
        <w:rPr>
          <w:sz w:val="20"/>
        </w:rPr>
      </w:pPr>
      <w:r>
        <w:rPr>
          <w:b/>
          <w:sz w:val="20"/>
        </w:rPr>
        <w:t xml:space="preserve">Example </w:t>
      </w:r>
      <w:r>
        <w:rPr>
          <w:sz w:val="20"/>
        </w:rPr>
        <w:t xml:space="preserve">Figures </w:t>
      </w:r>
      <w:r>
        <w:rPr>
          <w:color w:val="201F1F"/>
          <w:sz w:val="20"/>
        </w:rPr>
        <w:t>illustrate the operation of the Ricart–Agrawala algorithm.</w:t>
      </w:r>
      <w:r>
        <w:rPr>
          <w:color w:val="201F1F"/>
          <w:spacing w:val="-47"/>
          <w:sz w:val="20"/>
        </w:rPr>
        <w:t xml:space="preserve"> </w:t>
      </w:r>
      <w:r>
        <w:rPr>
          <w:color w:val="201F1F"/>
          <w:spacing w:val="-1"/>
          <w:position w:val="2"/>
          <w:sz w:val="20"/>
        </w:rPr>
        <w:t>In</w:t>
      </w:r>
      <w:r>
        <w:rPr>
          <w:color w:val="201F1F"/>
          <w:spacing w:val="2"/>
          <w:position w:val="2"/>
          <w:sz w:val="20"/>
        </w:rPr>
        <w:t xml:space="preserve"> </w:t>
      </w:r>
      <w:r>
        <w:rPr>
          <w:color w:val="201F1F"/>
          <w:spacing w:val="-1"/>
          <w:position w:val="2"/>
          <w:sz w:val="20"/>
        </w:rPr>
        <w:t>Figure</w:t>
      </w:r>
      <w:r>
        <w:rPr>
          <w:color w:val="201F1F"/>
          <w:spacing w:val="-9"/>
          <w:position w:val="2"/>
          <w:sz w:val="20"/>
        </w:rPr>
        <w:t xml:space="preserve"> </w:t>
      </w:r>
      <w:r>
        <w:rPr>
          <w:color w:val="3C7A7A"/>
          <w:spacing w:val="-1"/>
          <w:position w:val="2"/>
          <w:sz w:val="20"/>
        </w:rPr>
        <w:t>9.7</w:t>
      </w:r>
      <w:r>
        <w:rPr>
          <w:color w:val="201F1F"/>
          <w:spacing w:val="-1"/>
          <w:position w:val="2"/>
          <w:sz w:val="20"/>
        </w:rPr>
        <w:t>,</w:t>
      </w:r>
      <w:r>
        <w:rPr>
          <w:color w:val="201F1F"/>
          <w:spacing w:val="5"/>
          <w:position w:val="2"/>
          <w:sz w:val="20"/>
        </w:rPr>
        <w:t xml:space="preserve"> </w:t>
      </w:r>
      <w:r>
        <w:rPr>
          <w:color w:val="201F1F"/>
          <w:spacing w:val="-1"/>
          <w:position w:val="2"/>
          <w:sz w:val="20"/>
        </w:rPr>
        <w:t>sites</w:t>
      </w:r>
      <w:r>
        <w:rPr>
          <w:color w:val="201F1F"/>
          <w:spacing w:val="1"/>
          <w:position w:val="2"/>
          <w:sz w:val="20"/>
        </w:rPr>
        <w:t xml:space="preserve"> </w:t>
      </w:r>
      <w:r>
        <w:rPr>
          <w:i/>
          <w:color w:val="201F1F"/>
          <w:position w:val="2"/>
          <w:sz w:val="20"/>
        </w:rPr>
        <w:t>S</w:t>
      </w:r>
      <w:r>
        <w:rPr>
          <w:color w:val="201F1F"/>
          <w:sz w:val="16"/>
        </w:rPr>
        <w:t>1</w:t>
      </w:r>
      <w:r>
        <w:rPr>
          <w:color w:val="201F1F"/>
          <w:spacing w:val="10"/>
          <w:sz w:val="16"/>
        </w:rPr>
        <w:t xml:space="preserve"> </w:t>
      </w:r>
      <w:r>
        <w:rPr>
          <w:color w:val="201F1F"/>
          <w:position w:val="2"/>
          <w:sz w:val="20"/>
        </w:rPr>
        <w:t>and</w:t>
      </w:r>
      <w:r>
        <w:rPr>
          <w:color w:val="201F1F"/>
          <w:spacing w:val="-7"/>
          <w:position w:val="2"/>
          <w:sz w:val="20"/>
        </w:rPr>
        <w:t xml:space="preserve"> </w:t>
      </w:r>
      <w:r>
        <w:rPr>
          <w:i/>
          <w:color w:val="201F1F"/>
          <w:position w:val="2"/>
          <w:sz w:val="20"/>
        </w:rPr>
        <w:t>S</w:t>
      </w:r>
      <w:r>
        <w:rPr>
          <w:color w:val="201F1F"/>
          <w:sz w:val="16"/>
        </w:rPr>
        <w:t>2</w:t>
      </w:r>
      <w:r>
        <w:rPr>
          <w:color w:val="201F1F"/>
          <w:spacing w:val="10"/>
          <w:sz w:val="16"/>
        </w:rPr>
        <w:t xml:space="preserve"> </w:t>
      </w:r>
      <w:r>
        <w:rPr>
          <w:color w:val="201F1F"/>
          <w:position w:val="2"/>
          <w:sz w:val="20"/>
        </w:rPr>
        <w:t>are</w:t>
      </w:r>
      <w:r>
        <w:rPr>
          <w:color w:val="201F1F"/>
          <w:spacing w:val="-10"/>
          <w:position w:val="2"/>
          <w:sz w:val="20"/>
        </w:rPr>
        <w:t xml:space="preserve"> </w:t>
      </w:r>
      <w:r>
        <w:rPr>
          <w:color w:val="201F1F"/>
          <w:position w:val="2"/>
          <w:sz w:val="20"/>
        </w:rPr>
        <w:t>each</w:t>
      </w:r>
      <w:r>
        <w:rPr>
          <w:color w:val="201F1F"/>
          <w:spacing w:val="-2"/>
          <w:position w:val="2"/>
          <w:sz w:val="20"/>
        </w:rPr>
        <w:t xml:space="preserve"> </w:t>
      </w:r>
      <w:r>
        <w:rPr>
          <w:color w:val="201F1F"/>
          <w:position w:val="2"/>
          <w:sz w:val="20"/>
        </w:rPr>
        <w:t>making</w:t>
      </w:r>
      <w:r>
        <w:rPr>
          <w:color w:val="201F1F"/>
          <w:spacing w:val="-16"/>
          <w:position w:val="2"/>
          <w:sz w:val="20"/>
        </w:rPr>
        <w:t xml:space="preserve"> </w:t>
      </w:r>
      <w:r>
        <w:rPr>
          <w:color w:val="201F1F"/>
          <w:position w:val="2"/>
          <w:sz w:val="20"/>
        </w:rPr>
        <w:t>requests</w:t>
      </w:r>
      <w:r>
        <w:rPr>
          <w:color w:val="201F1F"/>
          <w:spacing w:val="1"/>
          <w:position w:val="2"/>
          <w:sz w:val="20"/>
        </w:rPr>
        <w:t xml:space="preserve"> </w:t>
      </w:r>
      <w:r>
        <w:rPr>
          <w:color w:val="201F1F"/>
          <w:position w:val="2"/>
          <w:sz w:val="20"/>
        </w:rPr>
        <w:t>for</w:t>
      </w:r>
      <w:r>
        <w:rPr>
          <w:color w:val="201F1F"/>
          <w:spacing w:val="18"/>
          <w:position w:val="2"/>
          <w:sz w:val="20"/>
        </w:rPr>
        <w:t xml:space="preserve"> </w:t>
      </w:r>
      <w:r>
        <w:rPr>
          <w:color w:val="201F1F"/>
          <w:position w:val="2"/>
          <w:sz w:val="20"/>
        </w:rPr>
        <w:t>the</w:t>
      </w:r>
    </w:p>
    <w:p w:rsidR="007B043A" w:rsidRDefault="007B043A">
      <w:pPr>
        <w:spacing w:line="268" w:lineRule="auto"/>
        <w:rPr>
          <w:sz w:val="20"/>
        </w:rPr>
        <w:sectPr w:rsidR="007B043A">
          <w:headerReference w:type="default" r:id="rId167"/>
          <w:footerReference w:type="default" r:id="rId168"/>
          <w:pgSz w:w="9960" w:h="13830"/>
          <w:pgMar w:top="1300" w:right="440" w:bottom="180" w:left="480" w:header="0" w:footer="0" w:gutter="0"/>
          <w:cols w:space="720"/>
        </w:sectPr>
      </w:pPr>
    </w:p>
    <w:p w:rsidR="007B043A" w:rsidRDefault="007B043A">
      <w:pPr>
        <w:pStyle w:val="BodyText"/>
        <w:rPr>
          <w:sz w:val="20"/>
        </w:rPr>
      </w:pPr>
      <w:r w:rsidRPr="007B043A">
        <w:lastRenderedPageBreak/>
        <w:pict>
          <v:group id="_x0000_s3332" style="position:absolute;margin-left:23.9pt;margin-top:24pt;width:450.35pt;height:643.7pt;z-index:-20089344;mso-position-horizontal-relative:page;mso-position-vertical-relative:page" coordorigin="478,480" coordsize="9007,12874">
            <v:shape id="_x0000_s3336" type="#_x0000_t75" style="position:absolute;left:478;top:1800;width:8657;height:2365">
              <v:imagedata r:id="rId169" o:title=""/>
            </v:shape>
            <v:shape id="_x0000_s3335" style="position:absolute;left:480;top:480;width:9005;height:12788" coordorigin="480,480" coordsize="9005,12788" o:spt="100" adj="0,,0" path="m567,552r-15,l552,566r15,l567,552xm9398,552r-8831,l567,566r8831,l9398,552xm9398,480r-8831,l538,480r,l480,480r,l480,538r,28l480,13267r58,l538,566r,-28l567,538r8831,l9398,480xm9456,552r-58,l9398,566r58,l9456,552xm9485,480r,l9485,480r-15,l9470,480r-72,l9398,538r72,l9470,566r15,l9485,538r,l9485,480xe" fillcolor="black" stroked="f">
              <v:stroke joinstyle="round"/>
              <v:formulas/>
              <v:path arrowok="t" o:connecttype="segments"/>
            </v:shape>
            <v:rect id="_x0000_s3334" style="position:absolute;left:538;top:566;width:15;height:12701" stroked="f"/>
            <v:shape id="_x0000_s3333" style="position:absolute;left:480;top:566;width:9005;height:12788" coordorigin="480,566" coordsize="9005,12788" o:spt="100" adj="0,,0" path="m567,566r-15,l552,13267r,58l567,13325r,-58l567,566xm9398,13339r-8831,l538,13339r,-72l480,13267r,72l480,13354r58,l567,13354r8831,l9398,13339xm9398,13267r-8831,l567,13325r8831,l9398,13267xm9456,566r-58,l9398,13267r,58l9456,13325r,-58l9456,566xm9485,13339r,l9485,13267r,-12701l9470,566r,12701l9470,13339r-72,l9398,13354r72,l9485,13354r,l9485,13339xe" fillcolor="black" stroked="f">
              <v:stroke joinstyle="round"/>
              <v:formulas/>
              <v:path arrowok="t" o:connecttype="segments"/>
            </v:shape>
            <w10:wrap anchorx="page" anchory="page"/>
          </v:group>
        </w:pict>
      </w:r>
    </w:p>
    <w:p w:rsidR="007B043A" w:rsidRDefault="007B043A">
      <w:pPr>
        <w:pStyle w:val="BodyText"/>
        <w:rPr>
          <w:sz w:val="20"/>
        </w:rPr>
      </w:pPr>
    </w:p>
    <w:p w:rsidR="007B043A" w:rsidRDefault="007B043A">
      <w:pPr>
        <w:pStyle w:val="BodyText"/>
        <w:rPr>
          <w:sz w:val="20"/>
        </w:rPr>
      </w:pPr>
    </w:p>
    <w:p w:rsidR="007B043A" w:rsidRDefault="007B043A">
      <w:pPr>
        <w:pStyle w:val="BodyText"/>
        <w:rPr>
          <w:sz w:val="20"/>
        </w:rPr>
      </w:pPr>
    </w:p>
    <w:p w:rsidR="007B043A" w:rsidRDefault="007B043A">
      <w:pPr>
        <w:pStyle w:val="BodyText"/>
        <w:rPr>
          <w:sz w:val="20"/>
        </w:rPr>
      </w:pPr>
    </w:p>
    <w:p w:rsidR="007B043A" w:rsidRDefault="007B043A">
      <w:pPr>
        <w:pStyle w:val="BodyText"/>
        <w:rPr>
          <w:sz w:val="20"/>
        </w:rPr>
      </w:pPr>
    </w:p>
    <w:p w:rsidR="007B043A" w:rsidRDefault="007B043A">
      <w:pPr>
        <w:pStyle w:val="BodyText"/>
        <w:rPr>
          <w:sz w:val="20"/>
        </w:rPr>
      </w:pPr>
    </w:p>
    <w:p w:rsidR="007B043A" w:rsidRDefault="007B043A">
      <w:pPr>
        <w:pStyle w:val="BodyText"/>
        <w:rPr>
          <w:sz w:val="20"/>
        </w:rPr>
      </w:pPr>
    </w:p>
    <w:p w:rsidR="007B043A" w:rsidRDefault="007B043A">
      <w:pPr>
        <w:pStyle w:val="BodyText"/>
        <w:rPr>
          <w:sz w:val="20"/>
        </w:rPr>
      </w:pPr>
    </w:p>
    <w:p w:rsidR="007B043A" w:rsidRDefault="007B043A">
      <w:pPr>
        <w:pStyle w:val="BodyText"/>
        <w:rPr>
          <w:sz w:val="20"/>
        </w:rPr>
      </w:pPr>
    </w:p>
    <w:p w:rsidR="007B043A" w:rsidRDefault="007B043A">
      <w:pPr>
        <w:pStyle w:val="BodyText"/>
        <w:rPr>
          <w:sz w:val="20"/>
        </w:rPr>
      </w:pPr>
    </w:p>
    <w:p w:rsidR="007B043A" w:rsidRDefault="007B043A">
      <w:pPr>
        <w:pStyle w:val="BodyText"/>
        <w:rPr>
          <w:sz w:val="20"/>
        </w:rPr>
      </w:pPr>
    </w:p>
    <w:p w:rsidR="007B043A" w:rsidRDefault="007B043A">
      <w:pPr>
        <w:pStyle w:val="BodyText"/>
        <w:rPr>
          <w:sz w:val="20"/>
        </w:rPr>
      </w:pPr>
    </w:p>
    <w:p w:rsidR="007B043A" w:rsidRDefault="007B043A">
      <w:pPr>
        <w:pStyle w:val="BodyText"/>
        <w:spacing w:before="6"/>
        <w:rPr>
          <w:sz w:val="23"/>
        </w:rPr>
      </w:pPr>
    </w:p>
    <w:p w:rsidR="007B043A" w:rsidRDefault="006F375B">
      <w:pPr>
        <w:pStyle w:val="BodyText"/>
        <w:spacing w:before="90"/>
        <w:ind w:left="902"/>
      </w:pPr>
      <w:proofErr w:type="gramStart"/>
      <w:r>
        <w:t>CS</w:t>
      </w:r>
      <w:r>
        <w:rPr>
          <w:spacing w:val="14"/>
        </w:rPr>
        <w:t xml:space="preserve"> </w:t>
      </w:r>
      <w:r>
        <w:t>and</w:t>
      </w:r>
      <w:r>
        <w:rPr>
          <w:spacing w:val="16"/>
        </w:rPr>
        <w:t xml:space="preserve"> </w:t>
      </w:r>
      <w:r>
        <w:t>sending</w:t>
      </w:r>
      <w:r>
        <w:rPr>
          <w:spacing w:val="14"/>
        </w:rPr>
        <w:t xml:space="preserve"> </w:t>
      </w:r>
      <w:r>
        <w:t>out</w:t>
      </w:r>
      <w:r>
        <w:rPr>
          <w:spacing w:val="17"/>
        </w:rPr>
        <w:t xml:space="preserve"> </w:t>
      </w:r>
      <w:r>
        <w:t>REQUEST</w:t>
      </w:r>
      <w:r>
        <w:rPr>
          <w:spacing w:val="16"/>
        </w:rPr>
        <w:t xml:space="preserve"> </w:t>
      </w:r>
      <w:r>
        <w:t>messages</w:t>
      </w:r>
      <w:r>
        <w:rPr>
          <w:spacing w:val="2"/>
        </w:rPr>
        <w:t xml:space="preserve"> </w:t>
      </w:r>
      <w:r>
        <w:t>to</w:t>
      </w:r>
      <w:r>
        <w:rPr>
          <w:spacing w:val="4"/>
        </w:rPr>
        <w:t xml:space="preserve"> </w:t>
      </w:r>
      <w:r>
        <w:t>other</w:t>
      </w:r>
      <w:r>
        <w:rPr>
          <w:spacing w:val="9"/>
        </w:rPr>
        <w:t xml:space="preserve"> </w:t>
      </w:r>
      <w:r>
        <w:t>sites.</w:t>
      </w:r>
      <w:proofErr w:type="gramEnd"/>
      <w:r>
        <w:rPr>
          <w:spacing w:val="16"/>
        </w:rPr>
        <w:t xml:space="preserve"> </w:t>
      </w:r>
      <w:r>
        <w:t>The</w:t>
      </w:r>
      <w:r>
        <w:rPr>
          <w:spacing w:val="7"/>
        </w:rPr>
        <w:t xml:space="preserve"> </w:t>
      </w:r>
      <w:r>
        <w:t>timestamps</w:t>
      </w:r>
      <w:r>
        <w:rPr>
          <w:spacing w:val="13"/>
        </w:rPr>
        <w:t xml:space="preserve"> </w:t>
      </w:r>
      <w:r>
        <w:t>of</w:t>
      </w:r>
      <w:r>
        <w:rPr>
          <w:spacing w:val="-14"/>
        </w:rPr>
        <w:t xml:space="preserve"> </w:t>
      </w:r>
      <w:r>
        <w:t>the</w:t>
      </w:r>
    </w:p>
    <w:p w:rsidR="007B043A" w:rsidRDefault="006F375B">
      <w:pPr>
        <w:pStyle w:val="BodyText"/>
        <w:spacing w:before="137" w:line="213" w:lineRule="auto"/>
        <w:ind w:left="902" w:right="401"/>
      </w:pPr>
      <w:proofErr w:type="gramStart"/>
      <w:r>
        <w:rPr>
          <w:position w:val="2"/>
        </w:rPr>
        <w:t>requests</w:t>
      </w:r>
      <w:proofErr w:type="gramEnd"/>
      <w:r>
        <w:rPr>
          <w:position w:val="2"/>
        </w:rPr>
        <w:t xml:space="preserve"> are (2,1) and (1,2), respectively. In Figure </w:t>
      </w:r>
      <w:r>
        <w:rPr>
          <w:color w:val="3C7A7A"/>
          <w:position w:val="2"/>
        </w:rPr>
        <w:t>9.8</w:t>
      </w:r>
      <w:r>
        <w:rPr>
          <w:color w:val="201F1F"/>
          <w:position w:val="2"/>
        </w:rPr>
        <w:t xml:space="preserve">, </w:t>
      </w:r>
      <w:r>
        <w:rPr>
          <w:i/>
          <w:color w:val="201F1F"/>
          <w:position w:val="2"/>
        </w:rPr>
        <w:t>S</w:t>
      </w:r>
      <w:r>
        <w:rPr>
          <w:color w:val="201F1F"/>
          <w:sz w:val="31"/>
        </w:rPr>
        <w:t xml:space="preserve">2 </w:t>
      </w:r>
      <w:r>
        <w:rPr>
          <w:color w:val="201F1F"/>
          <w:position w:val="2"/>
        </w:rPr>
        <w:t>has received REPLY</w:t>
      </w:r>
      <w:r>
        <w:rPr>
          <w:color w:val="201F1F"/>
          <w:spacing w:val="-58"/>
          <w:position w:val="2"/>
        </w:rPr>
        <w:t xml:space="preserve"> </w:t>
      </w:r>
      <w:r>
        <w:rPr>
          <w:color w:val="201F1F"/>
        </w:rPr>
        <w:t>messages</w:t>
      </w:r>
      <w:r>
        <w:rPr>
          <w:color w:val="201F1F"/>
          <w:spacing w:val="31"/>
        </w:rPr>
        <w:t xml:space="preserve"> </w:t>
      </w:r>
      <w:r>
        <w:rPr>
          <w:color w:val="201F1F"/>
        </w:rPr>
        <w:t>from</w:t>
      </w:r>
      <w:r>
        <w:rPr>
          <w:color w:val="201F1F"/>
          <w:spacing w:val="1"/>
        </w:rPr>
        <w:t xml:space="preserve"> </w:t>
      </w:r>
      <w:r>
        <w:rPr>
          <w:color w:val="201F1F"/>
        </w:rPr>
        <w:t>all</w:t>
      </w:r>
      <w:r>
        <w:rPr>
          <w:color w:val="201F1F"/>
          <w:spacing w:val="9"/>
        </w:rPr>
        <w:t xml:space="preserve"> </w:t>
      </w:r>
      <w:r>
        <w:rPr>
          <w:color w:val="201F1F"/>
        </w:rPr>
        <w:t>other</w:t>
      </w:r>
      <w:r>
        <w:rPr>
          <w:color w:val="201F1F"/>
          <w:spacing w:val="31"/>
        </w:rPr>
        <w:t xml:space="preserve"> </w:t>
      </w:r>
      <w:r>
        <w:rPr>
          <w:color w:val="201F1F"/>
        </w:rPr>
        <w:t>sites</w:t>
      </w:r>
      <w:r>
        <w:rPr>
          <w:color w:val="201F1F"/>
          <w:spacing w:val="17"/>
        </w:rPr>
        <w:t xml:space="preserve"> </w:t>
      </w:r>
      <w:r>
        <w:rPr>
          <w:color w:val="201F1F"/>
        </w:rPr>
        <w:t>and,</w:t>
      </w:r>
      <w:r>
        <w:rPr>
          <w:color w:val="201F1F"/>
          <w:spacing w:val="31"/>
        </w:rPr>
        <w:t xml:space="preserve"> </w:t>
      </w:r>
      <w:r>
        <w:rPr>
          <w:color w:val="201F1F"/>
        </w:rPr>
        <w:t>consequently,</w:t>
      </w:r>
      <w:r>
        <w:rPr>
          <w:color w:val="201F1F"/>
          <w:spacing w:val="36"/>
        </w:rPr>
        <w:t xml:space="preserve"> </w:t>
      </w:r>
      <w:r>
        <w:rPr>
          <w:color w:val="201F1F"/>
        </w:rPr>
        <w:t>enters</w:t>
      </w:r>
      <w:r>
        <w:rPr>
          <w:color w:val="201F1F"/>
          <w:spacing w:val="17"/>
        </w:rPr>
        <w:t xml:space="preserve"> </w:t>
      </w:r>
      <w:r>
        <w:rPr>
          <w:color w:val="201F1F"/>
        </w:rPr>
        <w:t>the</w:t>
      </w:r>
      <w:r>
        <w:rPr>
          <w:color w:val="201F1F"/>
          <w:spacing w:val="22"/>
        </w:rPr>
        <w:t xml:space="preserve"> </w:t>
      </w:r>
      <w:r>
        <w:rPr>
          <w:color w:val="201F1F"/>
        </w:rPr>
        <w:t>CS.</w:t>
      </w:r>
      <w:r>
        <w:rPr>
          <w:color w:val="201F1F"/>
          <w:spacing w:val="22"/>
        </w:rPr>
        <w:t xml:space="preserve"> </w:t>
      </w:r>
      <w:r>
        <w:rPr>
          <w:color w:val="201F1F"/>
        </w:rPr>
        <w:t>In</w:t>
      </w:r>
      <w:r>
        <w:rPr>
          <w:color w:val="201F1F"/>
          <w:spacing w:val="13"/>
        </w:rPr>
        <w:t xml:space="preserve"> </w:t>
      </w:r>
      <w:r>
        <w:rPr>
          <w:color w:val="201F1F"/>
        </w:rPr>
        <w:t>Figure</w:t>
      </w:r>
      <w:r>
        <w:rPr>
          <w:color w:val="201F1F"/>
          <w:spacing w:val="37"/>
        </w:rPr>
        <w:t xml:space="preserve"> </w:t>
      </w:r>
      <w:r>
        <w:rPr>
          <w:color w:val="3C7A7A"/>
        </w:rPr>
        <w:t>9.9</w:t>
      </w:r>
      <w:r>
        <w:rPr>
          <w:color w:val="201F1F"/>
        </w:rPr>
        <w:t>,</w:t>
      </w:r>
    </w:p>
    <w:p w:rsidR="007B043A" w:rsidRDefault="006F375B">
      <w:pPr>
        <w:pStyle w:val="BodyText"/>
        <w:spacing w:before="135" w:line="338" w:lineRule="exact"/>
        <w:ind w:left="902"/>
        <w:rPr>
          <w:sz w:val="31"/>
        </w:rPr>
      </w:pPr>
      <w:r>
        <w:rPr>
          <w:i/>
          <w:color w:val="201F1F"/>
          <w:position w:val="2"/>
        </w:rPr>
        <w:t>S</w:t>
      </w:r>
      <w:r>
        <w:rPr>
          <w:color w:val="201F1F"/>
          <w:sz w:val="31"/>
        </w:rPr>
        <w:t>2</w:t>
      </w:r>
      <w:r>
        <w:rPr>
          <w:color w:val="201F1F"/>
          <w:spacing w:val="-16"/>
          <w:sz w:val="31"/>
        </w:rPr>
        <w:t xml:space="preserve"> </w:t>
      </w:r>
      <w:r>
        <w:rPr>
          <w:color w:val="201F1F"/>
          <w:position w:val="2"/>
        </w:rPr>
        <w:t>exits</w:t>
      </w:r>
      <w:r>
        <w:rPr>
          <w:color w:val="201F1F"/>
          <w:spacing w:val="-3"/>
          <w:position w:val="2"/>
        </w:rPr>
        <w:t xml:space="preserve"> </w:t>
      </w:r>
      <w:r>
        <w:rPr>
          <w:color w:val="201F1F"/>
          <w:position w:val="2"/>
        </w:rPr>
        <w:t>the</w:t>
      </w:r>
      <w:r>
        <w:rPr>
          <w:color w:val="201F1F"/>
          <w:spacing w:val="3"/>
          <w:position w:val="2"/>
        </w:rPr>
        <w:t xml:space="preserve"> </w:t>
      </w:r>
      <w:r>
        <w:rPr>
          <w:color w:val="201F1F"/>
          <w:position w:val="2"/>
        </w:rPr>
        <w:t>CS</w:t>
      </w:r>
      <w:r>
        <w:rPr>
          <w:color w:val="201F1F"/>
          <w:spacing w:val="4"/>
          <w:position w:val="2"/>
        </w:rPr>
        <w:t xml:space="preserve"> </w:t>
      </w:r>
      <w:r>
        <w:rPr>
          <w:color w:val="201F1F"/>
          <w:position w:val="2"/>
        </w:rPr>
        <w:t>and</w:t>
      </w:r>
      <w:r>
        <w:rPr>
          <w:color w:val="201F1F"/>
          <w:spacing w:val="9"/>
          <w:position w:val="2"/>
        </w:rPr>
        <w:t xml:space="preserve"> </w:t>
      </w:r>
      <w:r>
        <w:rPr>
          <w:color w:val="201F1F"/>
          <w:position w:val="2"/>
        </w:rPr>
        <w:t>sends</w:t>
      </w:r>
      <w:r>
        <w:rPr>
          <w:color w:val="201F1F"/>
          <w:spacing w:val="2"/>
          <w:position w:val="2"/>
        </w:rPr>
        <w:t xml:space="preserve"> </w:t>
      </w:r>
      <w:r>
        <w:rPr>
          <w:color w:val="201F1F"/>
          <w:position w:val="2"/>
        </w:rPr>
        <w:t>a</w:t>
      </w:r>
      <w:r>
        <w:rPr>
          <w:color w:val="201F1F"/>
          <w:spacing w:val="3"/>
          <w:position w:val="2"/>
        </w:rPr>
        <w:t xml:space="preserve"> </w:t>
      </w:r>
      <w:r>
        <w:rPr>
          <w:color w:val="201F1F"/>
          <w:position w:val="2"/>
        </w:rPr>
        <w:t>REPLY</w:t>
      </w:r>
      <w:r>
        <w:rPr>
          <w:color w:val="201F1F"/>
          <w:spacing w:val="9"/>
          <w:position w:val="2"/>
        </w:rPr>
        <w:t xml:space="preserve"> </w:t>
      </w:r>
      <w:r>
        <w:rPr>
          <w:color w:val="201F1F"/>
          <w:position w:val="2"/>
        </w:rPr>
        <w:t>message</w:t>
      </w:r>
      <w:r>
        <w:rPr>
          <w:color w:val="201F1F"/>
          <w:spacing w:val="3"/>
          <w:position w:val="2"/>
        </w:rPr>
        <w:t xml:space="preserve"> </w:t>
      </w:r>
      <w:r>
        <w:rPr>
          <w:color w:val="201F1F"/>
          <w:position w:val="2"/>
        </w:rPr>
        <w:t>to</w:t>
      </w:r>
      <w:r>
        <w:rPr>
          <w:color w:val="201F1F"/>
          <w:spacing w:val="8"/>
          <w:position w:val="2"/>
        </w:rPr>
        <w:t xml:space="preserve"> </w:t>
      </w:r>
      <w:r>
        <w:rPr>
          <w:color w:val="201F1F"/>
          <w:position w:val="2"/>
        </w:rPr>
        <w:t>site</w:t>
      </w:r>
      <w:r>
        <w:rPr>
          <w:color w:val="201F1F"/>
          <w:spacing w:val="-1"/>
          <w:position w:val="2"/>
        </w:rPr>
        <w:t xml:space="preserve"> </w:t>
      </w:r>
      <w:r>
        <w:rPr>
          <w:i/>
          <w:color w:val="201F1F"/>
          <w:position w:val="2"/>
        </w:rPr>
        <w:t>S</w:t>
      </w:r>
      <w:r>
        <w:rPr>
          <w:color w:val="201F1F"/>
          <w:sz w:val="31"/>
        </w:rPr>
        <w:t>1</w:t>
      </w:r>
      <w:r>
        <w:rPr>
          <w:color w:val="201F1F"/>
          <w:position w:val="2"/>
        </w:rPr>
        <w:t>.</w:t>
      </w:r>
      <w:r>
        <w:rPr>
          <w:color w:val="201F1F"/>
          <w:spacing w:val="1"/>
          <w:position w:val="2"/>
        </w:rPr>
        <w:t xml:space="preserve"> </w:t>
      </w:r>
      <w:r>
        <w:rPr>
          <w:color w:val="201F1F"/>
          <w:position w:val="2"/>
        </w:rPr>
        <w:t>In</w:t>
      </w:r>
      <w:r>
        <w:rPr>
          <w:color w:val="201F1F"/>
          <w:spacing w:val="-5"/>
          <w:position w:val="2"/>
        </w:rPr>
        <w:t xml:space="preserve"> </w:t>
      </w:r>
      <w:r>
        <w:rPr>
          <w:color w:val="201F1F"/>
          <w:position w:val="2"/>
        </w:rPr>
        <w:t>Figure</w:t>
      </w:r>
      <w:r>
        <w:rPr>
          <w:color w:val="201F1F"/>
          <w:spacing w:val="7"/>
          <w:position w:val="2"/>
        </w:rPr>
        <w:t xml:space="preserve"> </w:t>
      </w:r>
      <w:r>
        <w:rPr>
          <w:color w:val="3C7A7A"/>
          <w:position w:val="2"/>
        </w:rPr>
        <w:t>9.10</w:t>
      </w:r>
      <w:r>
        <w:rPr>
          <w:color w:val="201F1F"/>
          <w:position w:val="2"/>
        </w:rPr>
        <w:t>,</w:t>
      </w:r>
      <w:r>
        <w:rPr>
          <w:color w:val="201F1F"/>
          <w:spacing w:val="1"/>
          <w:position w:val="2"/>
        </w:rPr>
        <w:t xml:space="preserve"> </w:t>
      </w:r>
      <w:r>
        <w:rPr>
          <w:color w:val="201F1F"/>
          <w:position w:val="2"/>
        </w:rPr>
        <w:t>site</w:t>
      </w:r>
      <w:r>
        <w:rPr>
          <w:color w:val="201F1F"/>
          <w:spacing w:val="9"/>
          <w:position w:val="2"/>
        </w:rPr>
        <w:t xml:space="preserve"> </w:t>
      </w:r>
      <w:r>
        <w:rPr>
          <w:i/>
          <w:color w:val="201F1F"/>
          <w:position w:val="2"/>
        </w:rPr>
        <w:t>S</w:t>
      </w:r>
      <w:r>
        <w:rPr>
          <w:color w:val="201F1F"/>
          <w:sz w:val="31"/>
        </w:rPr>
        <w:t>1</w:t>
      </w:r>
    </w:p>
    <w:p w:rsidR="007B043A" w:rsidRDefault="006F375B">
      <w:pPr>
        <w:pStyle w:val="BodyText"/>
        <w:spacing w:line="258" w:lineRule="exact"/>
        <w:ind w:left="902"/>
      </w:pPr>
      <w:proofErr w:type="gramStart"/>
      <w:r>
        <w:rPr>
          <w:color w:val="201F1F"/>
          <w:spacing w:val="-1"/>
        </w:rPr>
        <w:t>has</w:t>
      </w:r>
      <w:proofErr w:type="gramEnd"/>
      <w:r>
        <w:rPr>
          <w:color w:val="201F1F"/>
          <w:spacing w:val="-5"/>
        </w:rPr>
        <w:t xml:space="preserve"> </w:t>
      </w:r>
      <w:r>
        <w:rPr>
          <w:color w:val="201F1F"/>
          <w:spacing w:val="-1"/>
        </w:rPr>
        <w:t>received</w:t>
      </w:r>
      <w:r>
        <w:rPr>
          <w:color w:val="201F1F"/>
          <w:spacing w:val="8"/>
        </w:rPr>
        <w:t xml:space="preserve"> </w:t>
      </w:r>
      <w:r>
        <w:rPr>
          <w:color w:val="201F1F"/>
          <w:spacing w:val="-1"/>
        </w:rPr>
        <w:t>REPLY</w:t>
      </w:r>
      <w:r>
        <w:rPr>
          <w:color w:val="201F1F"/>
          <w:spacing w:val="7"/>
        </w:rPr>
        <w:t xml:space="preserve"> </w:t>
      </w:r>
      <w:r>
        <w:rPr>
          <w:color w:val="201F1F"/>
          <w:spacing w:val="-1"/>
        </w:rPr>
        <w:t>from</w:t>
      </w:r>
      <w:r>
        <w:rPr>
          <w:color w:val="201F1F"/>
          <w:spacing w:val="-20"/>
        </w:rPr>
        <w:t xml:space="preserve"> </w:t>
      </w:r>
      <w:r>
        <w:rPr>
          <w:color w:val="201F1F"/>
          <w:spacing w:val="-1"/>
        </w:rPr>
        <w:t>all</w:t>
      </w:r>
      <w:r>
        <w:rPr>
          <w:color w:val="201F1F"/>
          <w:spacing w:val="-12"/>
        </w:rPr>
        <w:t xml:space="preserve"> </w:t>
      </w:r>
      <w:r>
        <w:rPr>
          <w:color w:val="201F1F"/>
          <w:spacing w:val="-1"/>
        </w:rPr>
        <w:t>other</w:t>
      </w:r>
      <w:r>
        <w:rPr>
          <w:color w:val="201F1F"/>
          <w:spacing w:val="4"/>
        </w:rPr>
        <w:t xml:space="preserve"> </w:t>
      </w:r>
      <w:r>
        <w:rPr>
          <w:color w:val="201F1F"/>
          <w:spacing w:val="-1"/>
        </w:rPr>
        <w:t>sites</w:t>
      </w:r>
      <w:r>
        <w:rPr>
          <w:color w:val="201F1F"/>
        </w:rPr>
        <w:t xml:space="preserve"> </w:t>
      </w:r>
      <w:r>
        <w:rPr>
          <w:color w:val="201F1F"/>
          <w:spacing w:val="-1"/>
        </w:rPr>
        <w:t>and</w:t>
      </w:r>
      <w:r>
        <w:rPr>
          <w:color w:val="201F1F"/>
          <w:spacing w:val="3"/>
        </w:rPr>
        <w:t xml:space="preserve"> </w:t>
      </w:r>
      <w:r>
        <w:rPr>
          <w:color w:val="201F1F"/>
          <w:spacing w:val="-1"/>
        </w:rPr>
        <w:t>enters</w:t>
      </w:r>
      <w:r>
        <w:rPr>
          <w:color w:val="201F1F"/>
          <w:spacing w:val="-4"/>
        </w:rPr>
        <w:t xml:space="preserve"> </w:t>
      </w:r>
      <w:r>
        <w:rPr>
          <w:color w:val="201F1F"/>
        </w:rPr>
        <w:t>the</w:t>
      </w:r>
      <w:r>
        <w:rPr>
          <w:color w:val="201F1F"/>
          <w:spacing w:val="2"/>
        </w:rPr>
        <w:t xml:space="preserve"> </w:t>
      </w:r>
      <w:r>
        <w:rPr>
          <w:color w:val="201F1F"/>
        </w:rPr>
        <w:t>CS</w:t>
      </w:r>
      <w:r>
        <w:rPr>
          <w:color w:val="201F1F"/>
          <w:spacing w:val="3"/>
        </w:rPr>
        <w:t xml:space="preserve"> </w:t>
      </w:r>
      <w:r>
        <w:rPr>
          <w:color w:val="201F1F"/>
        </w:rPr>
        <w:t>next.</w:t>
      </w:r>
    </w:p>
    <w:p w:rsidR="007B043A" w:rsidRDefault="007B043A">
      <w:pPr>
        <w:pStyle w:val="BodyText"/>
        <w:spacing w:before="3"/>
        <w:rPr>
          <w:sz w:val="30"/>
        </w:rPr>
      </w:pPr>
    </w:p>
    <w:p w:rsidR="007B043A" w:rsidRDefault="006F375B">
      <w:pPr>
        <w:ind w:left="902"/>
        <w:rPr>
          <w:b/>
          <w:sz w:val="24"/>
        </w:rPr>
      </w:pPr>
      <w:r>
        <w:rPr>
          <w:b/>
          <w:color w:val="201F1F"/>
          <w:sz w:val="24"/>
        </w:rPr>
        <w:t>Performance</w:t>
      </w:r>
    </w:p>
    <w:p w:rsidR="007B043A" w:rsidRDefault="006F375B">
      <w:pPr>
        <w:pStyle w:val="BodyText"/>
        <w:spacing w:before="74" w:line="266" w:lineRule="auto"/>
        <w:ind w:left="902" w:right="404"/>
        <w:jc w:val="both"/>
      </w:pPr>
      <w:r>
        <w:rPr>
          <w:color w:val="201F1F"/>
        </w:rPr>
        <w:t>For</w:t>
      </w:r>
      <w:r>
        <w:rPr>
          <w:color w:val="201F1F"/>
          <w:spacing w:val="1"/>
        </w:rPr>
        <w:t xml:space="preserve"> </w:t>
      </w:r>
      <w:r>
        <w:rPr>
          <w:color w:val="201F1F"/>
        </w:rPr>
        <w:t>each</w:t>
      </w:r>
      <w:r>
        <w:rPr>
          <w:color w:val="201F1F"/>
          <w:spacing w:val="1"/>
        </w:rPr>
        <w:t xml:space="preserve"> </w:t>
      </w:r>
      <w:r>
        <w:rPr>
          <w:color w:val="201F1F"/>
        </w:rPr>
        <w:t>CS</w:t>
      </w:r>
      <w:r>
        <w:rPr>
          <w:color w:val="201F1F"/>
          <w:spacing w:val="1"/>
        </w:rPr>
        <w:t xml:space="preserve"> </w:t>
      </w:r>
      <w:r>
        <w:rPr>
          <w:color w:val="201F1F"/>
        </w:rPr>
        <w:t>execution,</w:t>
      </w:r>
      <w:r>
        <w:rPr>
          <w:color w:val="201F1F"/>
          <w:spacing w:val="1"/>
        </w:rPr>
        <w:t xml:space="preserve"> </w:t>
      </w:r>
      <w:r>
        <w:rPr>
          <w:color w:val="201F1F"/>
        </w:rPr>
        <w:t>the</w:t>
      </w:r>
      <w:r>
        <w:rPr>
          <w:color w:val="201F1F"/>
          <w:spacing w:val="1"/>
        </w:rPr>
        <w:t xml:space="preserve"> </w:t>
      </w:r>
      <w:r>
        <w:rPr>
          <w:color w:val="201F1F"/>
        </w:rPr>
        <w:t>Ricart–Agrawala</w:t>
      </w:r>
      <w:r>
        <w:rPr>
          <w:color w:val="201F1F"/>
          <w:spacing w:val="1"/>
        </w:rPr>
        <w:t xml:space="preserve"> </w:t>
      </w:r>
      <w:r>
        <w:rPr>
          <w:color w:val="201F1F"/>
        </w:rPr>
        <w:t>algorithm</w:t>
      </w:r>
      <w:r>
        <w:rPr>
          <w:color w:val="201F1F"/>
          <w:spacing w:val="1"/>
        </w:rPr>
        <w:t xml:space="preserve"> </w:t>
      </w:r>
      <w:r>
        <w:rPr>
          <w:color w:val="201F1F"/>
        </w:rPr>
        <w:t>requires</w:t>
      </w:r>
      <w:r>
        <w:rPr>
          <w:color w:val="201F1F"/>
          <w:spacing w:val="1"/>
        </w:rPr>
        <w:t xml:space="preserve"> </w:t>
      </w:r>
      <w:r>
        <w:rPr>
          <w:i/>
          <w:color w:val="201F1F"/>
        </w:rPr>
        <w:t>(N</w:t>
      </w:r>
      <w:r>
        <w:rPr>
          <w:i/>
          <w:color w:val="201F1F"/>
          <w:spacing w:val="1"/>
        </w:rPr>
        <w:t xml:space="preserve"> </w:t>
      </w:r>
      <w:r>
        <w:rPr>
          <w:rFonts w:ascii="Microsoft Sans Serif" w:hAnsi="Microsoft Sans Serif"/>
          <w:color w:val="201F1F"/>
        </w:rPr>
        <w:t>−</w:t>
      </w:r>
      <w:r>
        <w:rPr>
          <w:rFonts w:ascii="Microsoft Sans Serif" w:hAnsi="Microsoft Sans Serif"/>
          <w:color w:val="201F1F"/>
          <w:spacing w:val="1"/>
        </w:rPr>
        <w:t xml:space="preserve"> </w:t>
      </w:r>
      <w:r>
        <w:rPr>
          <w:color w:val="201F1F"/>
        </w:rPr>
        <w:t>1</w:t>
      </w:r>
      <w:r>
        <w:rPr>
          <w:i/>
          <w:color w:val="201F1F"/>
        </w:rPr>
        <w:t>)</w:t>
      </w:r>
      <w:r>
        <w:rPr>
          <w:i/>
          <w:color w:val="201F1F"/>
          <w:spacing w:val="1"/>
        </w:rPr>
        <w:t xml:space="preserve"> </w:t>
      </w:r>
      <w:r>
        <w:rPr>
          <w:color w:val="201F1F"/>
        </w:rPr>
        <w:t xml:space="preserve">REQUEST messages and </w:t>
      </w:r>
      <w:r>
        <w:rPr>
          <w:i/>
          <w:color w:val="201F1F"/>
        </w:rPr>
        <w:t xml:space="preserve">(N </w:t>
      </w:r>
      <w:r>
        <w:rPr>
          <w:rFonts w:ascii="Microsoft Sans Serif" w:hAnsi="Microsoft Sans Serif"/>
          <w:color w:val="201F1F"/>
        </w:rPr>
        <w:t xml:space="preserve">− </w:t>
      </w:r>
      <w:r>
        <w:rPr>
          <w:color w:val="201F1F"/>
        </w:rPr>
        <w:t>1</w:t>
      </w:r>
      <w:r>
        <w:rPr>
          <w:i/>
          <w:color w:val="201F1F"/>
        </w:rPr>
        <w:t xml:space="preserve">) </w:t>
      </w:r>
      <w:r>
        <w:rPr>
          <w:color w:val="201F1F"/>
        </w:rPr>
        <w:t>REPLY messages. Thus, it requires 2</w:t>
      </w:r>
      <w:r>
        <w:rPr>
          <w:i/>
          <w:color w:val="201F1F"/>
        </w:rPr>
        <w:t xml:space="preserve">(N </w:t>
      </w:r>
      <w:r>
        <w:rPr>
          <w:rFonts w:ascii="Microsoft Sans Serif" w:hAnsi="Microsoft Sans Serif"/>
          <w:color w:val="201F1F"/>
        </w:rPr>
        <w:t xml:space="preserve">− </w:t>
      </w:r>
      <w:r>
        <w:rPr>
          <w:color w:val="201F1F"/>
        </w:rPr>
        <w:t>1</w:t>
      </w:r>
      <w:r>
        <w:rPr>
          <w:i/>
          <w:color w:val="201F1F"/>
        </w:rPr>
        <w:t>)</w:t>
      </w:r>
      <w:r>
        <w:rPr>
          <w:i/>
          <w:color w:val="201F1F"/>
          <w:spacing w:val="1"/>
        </w:rPr>
        <w:t xml:space="preserve"> </w:t>
      </w:r>
      <w:r>
        <w:rPr>
          <w:color w:val="201F1F"/>
        </w:rPr>
        <w:t>messages</w:t>
      </w:r>
      <w:r>
        <w:rPr>
          <w:color w:val="201F1F"/>
          <w:spacing w:val="-7"/>
        </w:rPr>
        <w:t xml:space="preserve"> </w:t>
      </w:r>
      <w:r>
        <w:rPr>
          <w:color w:val="201F1F"/>
        </w:rPr>
        <w:t>per</w:t>
      </w:r>
      <w:r>
        <w:rPr>
          <w:color w:val="201F1F"/>
          <w:spacing w:val="1"/>
        </w:rPr>
        <w:t xml:space="preserve"> </w:t>
      </w:r>
      <w:r>
        <w:rPr>
          <w:color w:val="201F1F"/>
        </w:rPr>
        <w:t>CS</w:t>
      </w:r>
      <w:r>
        <w:rPr>
          <w:color w:val="201F1F"/>
          <w:spacing w:val="1"/>
        </w:rPr>
        <w:t xml:space="preserve"> </w:t>
      </w:r>
      <w:r>
        <w:rPr>
          <w:color w:val="201F1F"/>
        </w:rPr>
        <w:t>execution.</w:t>
      </w:r>
      <w:r>
        <w:rPr>
          <w:color w:val="201F1F"/>
          <w:spacing w:val="7"/>
        </w:rPr>
        <w:t xml:space="preserve"> </w:t>
      </w:r>
      <w:r>
        <w:rPr>
          <w:color w:val="201F1F"/>
        </w:rPr>
        <w:t>The</w:t>
      </w:r>
      <w:r>
        <w:rPr>
          <w:color w:val="201F1F"/>
          <w:spacing w:val="-1"/>
        </w:rPr>
        <w:t xml:space="preserve"> </w:t>
      </w:r>
      <w:r>
        <w:rPr>
          <w:color w:val="201F1F"/>
        </w:rPr>
        <w:t>synchronization</w:t>
      </w:r>
      <w:r>
        <w:rPr>
          <w:color w:val="201F1F"/>
          <w:spacing w:val="-12"/>
        </w:rPr>
        <w:t xml:space="preserve"> </w:t>
      </w:r>
      <w:r>
        <w:rPr>
          <w:color w:val="201F1F"/>
        </w:rPr>
        <w:t>delay in</w:t>
      </w:r>
      <w:r>
        <w:rPr>
          <w:color w:val="201F1F"/>
          <w:spacing w:val="-14"/>
        </w:rPr>
        <w:t xml:space="preserve"> </w:t>
      </w:r>
      <w:r>
        <w:rPr>
          <w:color w:val="201F1F"/>
        </w:rPr>
        <w:t>the</w:t>
      </w:r>
      <w:r>
        <w:rPr>
          <w:color w:val="201F1F"/>
          <w:spacing w:val="-2"/>
        </w:rPr>
        <w:t xml:space="preserve"> </w:t>
      </w:r>
      <w:r>
        <w:rPr>
          <w:color w:val="201F1F"/>
        </w:rPr>
        <w:t>algorithm</w:t>
      </w:r>
      <w:r>
        <w:rPr>
          <w:color w:val="201F1F"/>
          <w:spacing w:val="-8"/>
        </w:rPr>
        <w:t xml:space="preserve"> </w:t>
      </w:r>
      <w:r>
        <w:rPr>
          <w:color w:val="201F1F"/>
        </w:rPr>
        <w:t>is</w:t>
      </w:r>
      <w:r>
        <w:rPr>
          <w:color w:val="201F1F"/>
          <w:spacing w:val="7"/>
        </w:rPr>
        <w:t xml:space="preserve"> </w:t>
      </w:r>
      <w:r>
        <w:rPr>
          <w:i/>
          <w:color w:val="201F1F"/>
        </w:rPr>
        <w:t>T</w:t>
      </w:r>
      <w:r>
        <w:rPr>
          <w:color w:val="201F1F"/>
        </w:rPr>
        <w:t>.</w:t>
      </w:r>
    </w:p>
    <w:p w:rsidR="007B043A" w:rsidRDefault="007B043A">
      <w:pPr>
        <w:pStyle w:val="BodyText"/>
        <w:spacing w:before="4"/>
        <w:rPr>
          <w:sz w:val="30"/>
        </w:rPr>
      </w:pPr>
    </w:p>
    <w:p w:rsidR="007B043A" w:rsidRDefault="006F375B">
      <w:pPr>
        <w:pStyle w:val="ListParagraph"/>
        <w:numPr>
          <w:ilvl w:val="0"/>
          <w:numId w:val="99"/>
        </w:numPr>
        <w:tabs>
          <w:tab w:val="left" w:pos="1005"/>
        </w:tabs>
        <w:spacing w:line="379" w:lineRule="auto"/>
        <w:ind w:left="902" w:right="3355" w:hanging="101"/>
        <w:jc w:val="left"/>
        <w:rPr>
          <w:rFonts w:ascii="Trebuchet MS" w:hAnsi="Trebuchet MS"/>
          <w:b/>
          <w:color w:val="201F1F"/>
          <w:sz w:val="20"/>
        </w:rPr>
      </w:pPr>
      <w:r>
        <w:rPr>
          <w:b/>
          <w:color w:val="201F1F"/>
          <w:sz w:val="24"/>
        </w:rPr>
        <w:t>Explain</w:t>
      </w:r>
      <w:r>
        <w:rPr>
          <w:b/>
          <w:color w:val="201F1F"/>
          <w:spacing w:val="-2"/>
          <w:sz w:val="24"/>
        </w:rPr>
        <w:t xml:space="preserve"> </w:t>
      </w:r>
      <w:r>
        <w:rPr>
          <w:b/>
          <w:color w:val="201F1F"/>
          <w:sz w:val="24"/>
        </w:rPr>
        <w:t>in</w:t>
      </w:r>
      <w:r>
        <w:rPr>
          <w:b/>
          <w:color w:val="201F1F"/>
          <w:spacing w:val="-6"/>
          <w:sz w:val="24"/>
        </w:rPr>
        <w:t xml:space="preserve"> </w:t>
      </w:r>
      <w:r>
        <w:rPr>
          <w:b/>
          <w:color w:val="201F1F"/>
          <w:sz w:val="24"/>
        </w:rPr>
        <w:t>detail</w:t>
      </w:r>
      <w:r>
        <w:rPr>
          <w:b/>
          <w:color w:val="201F1F"/>
          <w:spacing w:val="-10"/>
          <w:sz w:val="24"/>
        </w:rPr>
        <w:t xml:space="preserve"> </w:t>
      </w:r>
      <w:r>
        <w:rPr>
          <w:b/>
          <w:color w:val="201F1F"/>
          <w:sz w:val="24"/>
        </w:rPr>
        <w:t>about</w:t>
      </w:r>
      <w:r>
        <w:rPr>
          <w:b/>
          <w:color w:val="201F1F"/>
          <w:spacing w:val="-14"/>
          <w:sz w:val="24"/>
        </w:rPr>
        <w:t xml:space="preserve"> </w:t>
      </w:r>
      <w:r>
        <w:rPr>
          <w:b/>
          <w:color w:val="201F1F"/>
          <w:sz w:val="24"/>
        </w:rPr>
        <w:t>Maekawa’s</w:t>
      </w:r>
      <w:r>
        <w:rPr>
          <w:b/>
          <w:color w:val="201F1F"/>
          <w:spacing w:val="-9"/>
          <w:sz w:val="24"/>
        </w:rPr>
        <w:t xml:space="preserve"> </w:t>
      </w:r>
      <w:r>
        <w:rPr>
          <w:b/>
          <w:color w:val="201F1F"/>
          <w:sz w:val="24"/>
        </w:rPr>
        <w:t>algorithm.</w:t>
      </w:r>
      <w:r>
        <w:rPr>
          <w:b/>
          <w:color w:val="201F1F"/>
          <w:spacing w:val="-57"/>
          <w:sz w:val="24"/>
        </w:rPr>
        <w:t xml:space="preserve"> </w:t>
      </w:r>
      <w:r>
        <w:rPr>
          <w:b/>
          <w:color w:val="201F1F"/>
          <w:sz w:val="24"/>
        </w:rPr>
        <w:t>Maekawa’s</w:t>
      </w:r>
      <w:r>
        <w:rPr>
          <w:b/>
          <w:color w:val="201F1F"/>
          <w:spacing w:val="-2"/>
          <w:sz w:val="24"/>
        </w:rPr>
        <w:t xml:space="preserve"> </w:t>
      </w:r>
      <w:r>
        <w:rPr>
          <w:b/>
          <w:color w:val="201F1F"/>
          <w:sz w:val="24"/>
        </w:rPr>
        <w:t>algorithm</w:t>
      </w:r>
    </w:p>
    <w:p w:rsidR="007B043A" w:rsidRDefault="006F375B">
      <w:pPr>
        <w:pStyle w:val="BodyText"/>
        <w:spacing w:before="21"/>
        <w:ind w:left="902"/>
      </w:pPr>
      <w:r>
        <w:rPr>
          <w:color w:val="201F1F"/>
        </w:rPr>
        <w:t>Maekawa‟s</w:t>
      </w:r>
      <w:r>
        <w:rPr>
          <w:color w:val="201F1F"/>
          <w:spacing w:val="21"/>
        </w:rPr>
        <w:t xml:space="preserve"> </w:t>
      </w:r>
      <w:r>
        <w:rPr>
          <w:color w:val="201F1F"/>
        </w:rPr>
        <w:t>algorithm</w:t>
      </w:r>
      <w:r>
        <w:rPr>
          <w:color w:val="201F1F"/>
          <w:spacing w:val="20"/>
        </w:rPr>
        <w:t xml:space="preserve"> </w:t>
      </w:r>
      <w:r>
        <w:rPr>
          <w:color w:val="201F1F"/>
        </w:rPr>
        <w:t>[</w:t>
      </w:r>
      <w:r>
        <w:rPr>
          <w:color w:val="3C7A7A"/>
        </w:rPr>
        <w:t>14</w:t>
      </w:r>
      <w:r>
        <w:rPr>
          <w:color w:val="201F1F"/>
        </w:rPr>
        <w:t>]</w:t>
      </w:r>
      <w:r>
        <w:rPr>
          <w:color w:val="201F1F"/>
          <w:spacing w:val="28"/>
        </w:rPr>
        <w:t xml:space="preserve"> </w:t>
      </w:r>
      <w:r>
        <w:rPr>
          <w:color w:val="201F1F"/>
        </w:rPr>
        <w:t>was</w:t>
      </w:r>
      <w:r>
        <w:rPr>
          <w:color w:val="201F1F"/>
          <w:spacing w:val="21"/>
        </w:rPr>
        <w:t xml:space="preserve"> </w:t>
      </w:r>
      <w:r>
        <w:rPr>
          <w:color w:val="201F1F"/>
        </w:rPr>
        <w:t>the</w:t>
      </w:r>
      <w:r>
        <w:rPr>
          <w:color w:val="201F1F"/>
          <w:spacing w:val="31"/>
        </w:rPr>
        <w:t xml:space="preserve"> </w:t>
      </w:r>
      <w:r>
        <w:rPr>
          <w:color w:val="201F1F"/>
        </w:rPr>
        <w:t>first</w:t>
      </w:r>
      <w:r>
        <w:rPr>
          <w:color w:val="201F1F"/>
          <w:spacing w:val="37"/>
        </w:rPr>
        <w:t xml:space="preserve"> </w:t>
      </w:r>
      <w:r>
        <w:rPr>
          <w:color w:val="201F1F"/>
        </w:rPr>
        <w:t>quorum-based</w:t>
      </w:r>
      <w:r>
        <w:rPr>
          <w:color w:val="201F1F"/>
          <w:spacing w:val="37"/>
        </w:rPr>
        <w:t xml:space="preserve"> </w:t>
      </w:r>
      <w:r>
        <w:rPr>
          <w:color w:val="201F1F"/>
        </w:rPr>
        <w:t>mutual</w:t>
      </w:r>
      <w:r>
        <w:rPr>
          <w:color w:val="201F1F"/>
          <w:spacing w:val="10"/>
        </w:rPr>
        <w:t xml:space="preserve"> </w:t>
      </w:r>
      <w:r>
        <w:rPr>
          <w:color w:val="201F1F"/>
        </w:rPr>
        <w:t>exclusion</w:t>
      </w:r>
      <w:r>
        <w:rPr>
          <w:color w:val="201F1F"/>
          <w:spacing w:val="25"/>
        </w:rPr>
        <w:t xml:space="preserve"> </w:t>
      </w:r>
      <w:r>
        <w:rPr>
          <w:color w:val="201F1F"/>
        </w:rPr>
        <w:t>algo-</w:t>
      </w:r>
    </w:p>
    <w:p w:rsidR="007B043A" w:rsidRDefault="006F375B">
      <w:pPr>
        <w:pStyle w:val="BodyText"/>
        <w:spacing w:before="18" w:line="290" w:lineRule="atLeast"/>
        <w:ind w:left="902"/>
      </w:pPr>
      <w:proofErr w:type="gramStart"/>
      <w:r>
        <w:rPr>
          <w:color w:val="201F1F"/>
        </w:rPr>
        <w:t>rithm</w:t>
      </w:r>
      <w:proofErr w:type="gramEnd"/>
      <w:r>
        <w:rPr>
          <w:color w:val="201F1F"/>
        </w:rPr>
        <w:t>.</w:t>
      </w:r>
      <w:r>
        <w:rPr>
          <w:color w:val="201F1F"/>
          <w:spacing w:val="48"/>
        </w:rPr>
        <w:t xml:space="preserve"> </w:t>
      </w:r>
      <w:r>
        <w:rPr>
          <w:color w:val="201F1F"/>
        </w:rPr>
        <w:t>The</w:t>
      </w:r>
      <w:r>
        <w:rPr>
          <w:color w:val="201F1F"/>
          <w:spacing w:val="40"/>
        </w:rPr>
        <w:t xml:space="preserve"> </w:t>
      </w:r>
      <w:r>
        <w:rPr>
          <w:color w:val="201F1F"/>
        </w:rPr>
        <w:t>request</w:t>
      </w:r>
      <w:r>
        <w:rPr>
          <w:color w:val="201F1F"/>
          <w:spacing w:val="46"/>
        </w:rPr>
        <w:t xml:space="preserve"> </w:t>
      </w:r>
      <w:r>
        <w:rPr>
          <w:color w:val="201F1F"/>
        </w:rPr>
        <w:t>sets</w:t>
      </w:r>
      <w:r>
        <w:rPr>
          <w:color w:val="201F1F"/>
          <w:spacing w:val="39"/>
        </w:rPr>
        <w:t xml:space="preserve"> </w:t>
      </w:r>
      <w:r>
        <w:rPr>
          <w:color w:val="201F1F"/>
        </w:rPr>
        <w:t>for</w:t>
      </w:r>
      <w:r>
        <w:rPr>
          <w:color w:val="201F1F"/>
          <w:spacing w:val="38"/>
        </w:rPr>
        <w:t xml:space="preserve"> </w:t>
      </w:r>
      <w:r>
        <w:rPr>
          <w:color w:val="201F1F"/>
        </w:rPr>
        <w:t>sites</w:t>
      </w:r>
      <w:r>
        <w:rPr>
          <w:color w:val="201F1F"/>
          <w:spacing w:val="39"/>
        </w:rPr>
        <w:t xml:space="preserve"> </w:t>
      </w:r>
      <w:r>
        <w:rPr>
          <w:color w:val="201F1F"/>
        </w:rPr>
        <w:t>(i.e.,</w:t>
      </w:r>
      <w:r>
        <w:rPr>
          <w:color w:val="201F1F"/>
          <w:spacing w:val="44"/>
        </w:rPr>
        <w:t xml:space="preserve"> </w:t>
      </w:r>
      <w:r>
        <w:rPr>
          <w:color w:val="201F1F"/>
        </w:rPr>
        <w:t>quorums)</w:t>
      </w:r>
      <w:r>
        <w:rPr>
          <w:color w:val="201F1F"/>
          <w:spacing w:val="52"/>
        </w:rPr>
        <w:t xml:space="preserve"> </w:t>
      </w:r>
      <w:r>
        <w:rPr>
          <w:color w:val="201F1F"/>
        </w:rPr>
        <w:t>in</w:t>
      </w:r>
      <w:r>
        <w:rPr>
          <w:color w:val="201F1F"/>
          <w:spacing w:val="36"/>
        </w:rPr>
        <w:t xml:space="preserve"> </w:t>
      </w:r>
      <w:r>
        <w:rPr>
          <w:color w:val="201F1F"/>
        </w:rPr>
        <w:t>Maekawa‟s</w:t>
      </w:r>
      <w:r>
        <w:rPr>
          <w:color w:val="201F1F"/>
          <w:spacing w:val="40"/>
        </w:rPr>
        <w:t xml:space="preserve"> </w:t>
      </w:r>
      <w:r>
        <w:rPr>
          <w:color w:val="201F1F"/>
        </w:rPr>
        <w:t>algorithm</w:t>
      </w:r>
      <w:r>
        <w:rPr>
          <w:color w:val="201F1F"/>
          <w:spacing w:val="28"/>
        </w:rPr>
        <w:t xml:space="preserve"> </w:t>
      </w:r>
      <w:r>
        <w:rPr>
          <w:color w:val="201F1F"/>
        </w:rPr>
        <w:t>are</w:t>
      </w:r>
      <w:r>
        <w:rPr>
          <w:color w:val="201F1F"/>
          <w:spacing w:val="-57"/>
        </w:rPr>
        <w:t xml:space="preserve"> </w:t>
      </w:r>
      <w:r>
        <w:rPr>
          <w:color w:val="201F1F"/>
          <w:spacing w:val="-1"/>
        </w:rPr>
        <w:t>constructed</w:t>
      </w:r>
      <w:r>
        <w:rPr>
          <w:color w:val="201F1F"/>
          <w:spacing w:val="-10"/>
        </w:rPr>
        <w:t xml:space="preserve"> </w:t>
      </w:r>
      <w:r>
        <w:rPr>
          <w:color w:val="201F1F"/>
          <w:spacing w:val="-1"/>
        </w:rPr>
        <w:t>to</w:t>
      </w:r>
      <w:r>
        <w:rPr>
          <w:color w:val="201F1F"/>
          <w:spacing w:val="12"/>
        </w:rPr>
        <w:t xml:space="preserve"> </w:t>
      </w:r>
      <w:r>
        <w:rPr>
          <w:color w:val="201F1F"/>
          <w:spacing w:val="-1"/>
        </w:rPr>
        <w:t>satisfy</w:t>
      </w:r>
      <w:r>
        <w:rPr>
          <w:color w:val="201F1F"/>
          <w:spacing w:val="-16"/>
        </w:rPr>
        <w:t xml:space="preserve"> </w:t>
      </w:r>
      <w:r>
        <w:rPr>
          <w:color w:val="201F1F"/>
          <w:spacing w:val="-1"/>
        </w:rPr>
        <w:t>the</w:t>
      </w:r>
      <w:r>
        <w:rPr>
          <w:color w:val="201F1F"/>
          <w:spacing w:val="16"/>
        </w:rPr>
        <w:t xml:space="preserve"> </w:t>
      </w:r>
      <w:r>
        <w:rPr>
          <w:color w:val="201F1F"/>
          <w:spacing w:val="-1"/>
        </w:rPr>
        <w:t>following</w:t>
      </w:r>
      <w:r>
        <w:rPr>
          <w:color w:val="201F1F"/>
          <w:spacing w:val="8"/>
        </w:rPr>
        <w:t xml:space="preserve"> </w:t>
      </w:r>
      <w:r>
        <w:rPr>
          <w:color w:val="201F1F"/>
        </w:rPr>
        <w:t>conditions:</w:t>
      </w:r>
    </w:p>
    <w:p w:rsidR="007B043A" w:rsidRDefault="006F375B">
      <w:pPr>
        <w:spacing w:line="209" w:lineRule="exact"/>
        <w:ind w:left="902"/>
        <w:rPr>
          <w:sz w:val="24"/>
        </w:rPr>
      </w:pPr>
      <w:r>
        <w:rPr>
          <w:position w:val="2"/>
          <w:sz w:val="24"/>
        </w:rPr>
        <w:t>M1</w:t>
      </w:r>
      <w:r>
        <w:rPr>
          <w:spacing w:val="1"/>
          <w:position w:val="2"/>
          <w:sz w:val="24"/>
        </w:rPr>
        <w:t xml:space="preserve"> </w:t>
      </w:r>
      <w:r>
        <w:rPr>
          <w:position w:val="2"/>
          <w:sz w:val="24"/>
        </w:rPr>
        <w:t>(</w:t>
      </w:r>
      <w:r>
        <w:rPr>
          <w:rFonts w:ascii="Cambria Math" w:hAnsi="Cambria Math"/>
          <w:position w:val="2"/>
          <w:sz w:val="24"/>
        </w:rPr>
        <w:t>∀</w:t>
      </w:r>
      <w:r>
        <w:rPr>
          <w:rFonts w:ascii="Cambria Math" w:hAnsi="Cambria Math"/>
          <w:spacing w:val="-3"/>
          <w:position w:val="2"/>
          <w:sz w:val="24"/>
        </w:rPr>
        <w:t xml:space="preserve"> </w:t>
      </w:r>
      <w:r>
        <w:rPr>
          <w:i/>
          <w:position w:val="2"/>
          <w:sz w:val="24"/>
        </w:rPr>
        <w:t>i</w:t>
      </w:r>
      <w:r>
        <w:rPr>
          <w:i/>
          <w:spacing w:val="1"/>
          <w:position w:val="2"/>
          <w:sz w:val="24"/>
        </w:rPr>
        <w:t xml:space="preserve"> </w:t>
      </w:r>
      <w:r>
        <w:rPr>
          <w:rFonts w:ascii="Cambria Math" w:hAnsi="Cambria Math"/>
          <w:position w:val="2"/>
          <w:sz w:val="24"/>
        </w:rPr>
        <w:t>∀</w:t>
      </w:r>
      <w:r>
        <w:rPr>
          <w:rFonts w:ascii="Cambria Math" w:hAnsi="Cambria Math"/>
          <w:spacing w:val="-3"/>
          <w:position w:val="2"/>
          <w:sz w:val="24"/>
        </w:rPr>
        <w:t xml:space="preserve"> </w:t>
      </w:r>
      <w:proofErr w:type="gramStart"/>
      <w:r>
        <w:rPr>
          <w:i/>
          <w:position w:val="2"/>
          <w:sz w:val="24"/>
        </w:rPr>
        <w:t>j</w:t>
      </w:r>
      <w:r>
        <w:rPr>
          <w:i/>
          <w:spacing w:val="3"/>
          <w:position w:val="2"/>
          <w:sz w:val="24"/>
        </w:rPr>
        <w:t xml:space="preserve"> </w:t>
      </w:r>
      <w:r>
        <w:rPr>
          <w:position w:val="2"/>
          <w:sz w:val="24"/>
        </w:rPr>
        <w:t>:</w:t>
      </w:r>
      <w:proofErr w:type="gramEnd"/>
      <w:r>
        <w:rPr>
          <w:spacing w:val="1"/>
          <w:position w:val="2"/>
          <w:sz w:val="24"/>
        </w:rPr>
        <w:t xml:space="preserve"> </w:t>
      </w:r>
      <w:r>
        <w:rPr>
          <w:i/>
          <w:position w:val="2"/>
          <w:sz w:val="24"/>
        </w:rPr>
        <w:t>i</w:t>
      </w:r>
      <w:r>
        <w:rPr>
          <w:i/>
          <w:spacing w:val="2"/>
          <w:position w:val="2"/>
          <w:sz w:val="24"/>
        </w:rPr>
        <w:t xml:space="preserve"> </w:t>
      </w:r>
      <w:r>
        <w:rPr>
          <w:rFonts w:ascii="Microsoft Sans Serif" w:hAnsi="Microsoft Sans Serif"/>
          <w:position w:val="2"/>
          <w:sz w:val="24"/>
        </w:rPr>
        <w:t>•=</w:t>
      </w:r>
      <w:r>
        <w:rPr>
          <w:rFonts w:ascii="Microsoft Sans Serif" w:hAnsi="Microsoft Sans Serif"/>
          <w:spacing w:val="-7"/>
          <w:position w:val="2"/>
          <w:sz w:val="24"/>
        </w:rPr>
        <w:t xml:space="preserve"> </w:t>
      </w:r>
      <w:r>
        <w:rPr>
          <w:i/>
          <w:position w:val="2"/>
          <w:sz w:val="24"/>
        </w:rPr>
        <w:t>j</w:t>
      </w:r>
      <w:r>
        <w:rPr>
          <w:position w:val="2"/>
          <w:sz w:val="24"/>
        </w:rPr>
        <w:t>,</w:t>
      </w:r>
      <w:r>
        <w:rPr>
          <w:spacing w:val="3"/>
          <w:position w:val="2"/>
          <w:sz w:val="24"/>
        </w:rPr>
        <w:t xml:space="preserve"> </w:t>
      </w:r>
      <w:r>
        <w:rPr>
          <w:position w:val="2"/>
          <w:sz w:val="24"/>
        </w:rPr>
        <w:t>1</w:t>
      </w:r>
      <w:r>
        <w:rPr>
          <w:spacing w:val="2"/>
          <w:position w:val="2"/>
          <w:sz w:val="24"/>
        </w:rPr>
        <w:t xml:space="preserve"> </w:t>
      </w:r>
      <w:r>
        <w:rPr>
          <w:rFonts w:ascii="Microsoft Sans Serif" w:hAnsi="Microsoft Sans Serif"/>
          <w:position w:val="2"/>
          <w:sz w:val="24"/>
        </w:rPr>
        <w:t>≤</w:t>
      </w:r>
      <w:r>
        <w:rPr>
          <w:rFonts w:ascii="Microsoft Sans Serif" w:hAnsi="Microsoft Sans Serif"/>
          <w:spacing w:val="-11"/>
          <w:position w:val="2"/>
          <w:sz w:val="24"/>
        </w:rPr>
        <w:t xml:space="preserve"> </w:t>
      </w:r>
      <w:r>
        <w:rPr>
          <w:i/>
          <w:position w:val="2"/>
          <w:sz w:val="24"/>
        </w:rPr>
        <w:t>i,</w:t>
      </w:r>
      <w:r>
        <w:rPr>
          <w:i/>
          <w:spacing w:val="3"/>
          <w:position w:val="2"/>
          <w:sz w:val="24"/>
        </w:rPr>
        <w:t xml:space="preserve"> </w:t>
      </w:r>
      <w:r>
        <w:rPr>
          <w:i/>
          <w:position w:val="2"/>
          <w:sz w:val="24"/>
        </w:rPr>
        <w:t>j</w:t>
      </w:r>
      <w:r>
        <w:rPr>
          <w:i/>
          <w:spacing w:val="-2"/>
          <w:position w:val="2"/>
          <w:sz w:val="24"/>
        </w:rPr>
        <w:t xml:space="preserve"> </w:t>
      </w:r>
      <w:r>
        <w:rPr>
          <w:rFonts w:ascii="Microsoft Sans Serif" w:hAnsi="Microsoft Sans Serif"/>
          <w:position w:val="2"/>
          <w:sz w:val="24"/>
        </w:rPr>
        <w:t>≤</w:t>
      </w:r>
      <w:r>
        <w:rPr>
          <w:rFonts w:ascii="Microsoft Sans Serif" w:hAnsi="Microsoft Sans Serif"/>
          <w:spacing w:val="-8"/>
          <w:position w:val="2"/>
          <w:sz w:val="24"/>
        </w:rPr>
        <w:t xml:space="preserve"> </w:t>
      </w:r>
      <w:r>
        <w:rPr>
          <w:i/>
          <w:position w:val="2"/>
          <w:sz w:val="24"/>
        </w:rPr>
        <w:t>N</w:t>
      </w:r>
      <w:r>
        <w:rPr>
          <w:i/>
          <w:spacing w:val="-5"/>
          <w:position w:val="2"/>
          <w:sz w:val="24"/>
        </w:rPr>
        <w:t xml:space="preserve"> </w:t>
      </w:r>
      <w:r>
        <w:rPr>
          <w:position w:val="2"/>
          <w:sz w:val="24"/>
        </w:rPr>
        <w:t>::</w:t>
      </w:r>
      <w:r>
        <w:rPr>
          <w:spacing w:val="-2"/>
          <w:position w:val="2"/>
          <w:sz w:val="24"/>
        </w:rPr>
        <w:t xml:space="preserve"> </w:t>
      </w:r>
      <w:r>
        <w:rPr>
          <w:i/>
          <w:position w:val="2"/>
          <w:sz w:val="24"/>
        </w:rPr>
        <w:t>R</w:t>
      </w:r>
      <w:r>
        <w:rPr>
          <w:i/>
          <w:sz w:val="16"/>
        </w:rPr>
        <w:t>i</w:t>
      </w:r>
      <w:r>
        <w:rPr>
          <w:i/>
          <w:spacing w:val="11"/>
          <w:sz w:val="16"/>
        </w:rPr>
        <w:t xml:space="preserve"> </w:t>
      </w:r>
      <w:r>
        <w:rPr>
          <w:rFonts w:ascii="Microsoft Sans Serif" w:hAnsi="Microsoft Sans Serif"/>
          <w:position w:val="2"/>
          <w:sz w:val="24"/>
        </w:rPr>
        <w:t>∩</w:t>
      </w:r>
      <w:r>
        <w:rPr>
          <w:rFonts w:ascii="Microsoft Sans Serif" w:hAnsi="Microsoft Sans Serif"/>
          <w:spacing w:val="-7"/>
          <w:position w:val="2"/>
          <w:sz w:val="24"/>
        </w:rPr>
        <w:t xml:space="preserve"> </w:t>
      </w:r>
      <w:r>
        <w:rPr>
          <w:i/>
          <w:position w:val="2"/>
          <w:sz w:val="24"/>
        </w:rPr>
        <w:t>R</w:t>
      </w:r>
      <w:r>
        <w:rPr>
          <w:i/>
          <w:sz w:val="16"/>
        </w:rPr>
        <w:t>j</w:t>
      </w:r>
      <w:r>
        <w:rPr>
          <w:i/>
          <w:spacing w:val="-3"/>
          <w:sz w:val="16"/>
        </w:rPr>
        <w:t xml:space="preserve"> </w:t>
      </w:r>
      <w:r>
        <w:rPr>
          <w:rFonts w:ascii="Microsoft Sans Serif" w:hAnsi="Microsoft Sans Serif"/>
          <w:position w:val="2"/>
          <w:sz w:val="24"/>
        </w:rPr>
        <w:t>•=</w:t>
      </w:r>
      <w:r>
        <w:rPr>
          <w:rFonts w:ascii="Microsoft Sans Serif" w:hAnsi="Microsoft Sans Serif"/>
          <w:spacing w:val="-7"/>
          <w:position w:val="2"/>
          <w:sz w:val="24"/>
        </w:rPr>
        <w:t xml:space="preserve"> </w:t>
      </w:r>
      <w:r>
        <w:rPr>
          <w:i/>
          <w:position w:val="2"/>
          <w:sz w:val="24"/>
        </w:rPr>
        <w:t>Ø</w:t>
      </w:r>
      <w:r>
        <w:rPr>
          <w:position w:val="2"/>
          <w:sz w:val="24"/>
        </w:rPr>
        <w:t>).M2</w:t>
      </w:r>
      <w:r>
        <w:rPr>
          <w:spacing w:val="1"/>
          <w:position w:val="2"/>
          <w:sz w:val="24"/>
        </w:rPr>
        <w:t xml:space="preserve"> </w:t>
      </w:r>
      <w:r>
        <w:rPr>
          <w:position w:val="2"/>
          <w:sz w:val="24"/>
        </w:rPr>
        <w:t>(</w:t>
      </w:r>
      <w:r>
        <w:rPr>
          <w:rFonts w:ascii="Cambria Math" w:hAnsi="Cambria Math"/>
          <w:position w:val="2"/>
          <w:sz w:val="24"/>
        </w:rPr>
        <w:t>∀</w:t>
      </w:r>
      <w:r>
        <w:rPr>
          <w:rFonts w:ascii="Cambria Math" w:hAnsi="Cambria Math"/>
          <w:spacing w:val="8"/>
          <w:position w:val="2"/>
          <w:sz w:val="24"/>
        </w:rPr>
        <w:t xml:space="preserve"> </w:t>
      </w:r>
      <w:r>
        <w:rPr>
          <w:i/>
          <w:position w:val="2"/>
          <w:sz w:val="24"/>
        </w:rPr>
        <w:t>i</w:t>
      </w:r>
      <w:r>
        <w:rPr>
          <w:i/>
          <w:spacing w:val="1"/>
          <w:position w:val="2"/>
          <w:sz w:val="24"/>
        </w:rPr>
        <w:t xml:space="preserve"> </w:t>
      </w:r>
      <w:r>
        <w:rPr>
          <w:position w:val="2"/>
          <w:sz w:val="24"/>
        </w:rPr>
        <w:t>:</w:t>
      </w:r>
      <w:r>
        <w:rPr>
          <w:spacing w:val="2"/>
          <w:position w:val="2"/>
          <w:sz w:val="24"/>
        </w:rPr>
        <w:t xml:space="preserve"> </w:t>
      </w:r>
      <w:r>
        <w:rPr>
          <w:position w:val="2"/>
          <w:sz w:val="24"/>
        </w:rPr>
        <w:t>1</w:t>
      </w:r>
    </w:p>
    <w:p w:rsidR="007B043A" w:rsidRDefault="006F375B">
      <w:pPr>
        <w:spacing w:line="252" w:lineRule="exact"/>
        <w:ind w:left="902"/>
        <w:rPr>
          <w:sz w:val="24"/>
        </w:rPr>
      </w:pPr>
      <w:r>
        <w:rPr>
          <w:rFonts w:ascii="Microsoft Sans Serif" w:hAnsi="Microsoft Sans Serif"/>
          <w:position w:val="2"/>
          <w:sz w:val="24"/>
        </w:rPr>
        <w:t>≤</w:t>
      </w:r>
      <w:r>
        <w:rPr>
          <w:rFonts w:ascii="Microsoft Sans Serif" w:hAnsi="Microsoft Sans Serif"/>
          <w:spacing w:val="3"/>
          <w:position w:val="2"/>
          <w:sz w:val="24"/>
        </w:rPr>
        <w:t xml:space="preserve"> </w:t>
      </w:r>
      <w:r>
        <w:rPr>
          <w:i/>
          <w:position w:val="2"/>
          <w:sz w:val="24"/>
        </w:rPr>
        <w:t>i</w:t>
      </w:r>
      <w:r>
        <w:rPr>
          <w:i/>
          <w:spacing w:val="2"/>
          <w:position w:val="2"/>
          <w:sz w:val="24"/>
        </w:rPr>
        <w:t xml:space="preserve"> </w:t>
      </w:r>
      <w:r>
        <w:rPr>
          <w:rFonts w:ascii="Microsoft Sans Serif" w:hAnsi="Microsoft Sans Serif"/>
          <w:position w:val="2"/>
          <w:sz w:val="24"/>
        </w:rPr>
        <w:t>≤</w:t>
      </w:r>
      <w:r>
        <w:rPr>
          <w:rFonts w:ascii="Microsoft Sans Serif" w:hAnsi="Microsoft Sans Serif"/>
          <w:spacing w:val="-7"/>
          <w:position w:val="2"/>
          <w:sz w:val="24"/>
        </w:rPr>
        <w:t xml:space="preserve"> </w:t>
      </w:r>
      <w:proofErr w:type="gramStart"/>
      <w:r>
        <w:rPr>
          <w:i/>
          <w:position w:val="2"/>
          <w:sz w:val="24"/>
        </w:rPr>
        <w:t xml:space="preserve">N </w:t>
      </w:r>
      <w:r>
        <w:rPr>
          <w:position w:val="2"/>
          <w:sz w:val="24"/>
        </w:rPr>
        <w:t>:</w:t>
      </w:r>
      <w:proofErr w:type="gramEnd"/>
      <w:r>
        <w:rPr>
          <w:position w:val="2"/>
          <w:sz w:val="24"/>
        </w:rPr>
        <w:t>:</w:t>
      </w:r>
      <w:r>
        <w:rPr>
          <w:spacing w:val="2"/>
          <w:position w:val="2"/>
          <w:sz w:val="24"/>
        </w:rPr>
        <w:t xml:space="preserve"> </w:t>
      </w:r>
      <w:r>
        <w:rPr>
          <w:i/>
          <w:position w:val="2"/>
          <w:sz w:val="24"/>
        </w:rPr>
        <w:t>S</w:t>
      </w:r>
      <w:r>
        <w:rPr>
          <w:i/>
          <w:sz w:val="16"/>
        </w:rPr>
        <w:t>i</w:t>
      </w:r>
      <w:r>
        <w:rPr>
          <w:i/>
          <w:spacing w:val="17"/>
          <w:sz w:val="16"/>
        </w:rPr>
        <w:t xml:space="preserve"> </w:t>
      </w:r>
      <w:r>
        <w:rPr>
          <w:rFonts w:ascii="Cambria Math" w:hAnsi="Cambria Math"/>
          <w:position w:val="2"/>
          <w:sz w:val="24"/>
        </w:rPr>
        <w:t>∈</w:t>
      </w:r>
      <w:r>
        <w:rPr>
          <w:rFonts w:ascii="Cambria Math" w:hAnsi="Cambria Math"/>
          <w:spacing w:val="-6"/>
          <w:position w:val="2"/>
          <w:sz w:val="24"/>
        </w:rPr>
        <w:t xml:space="preserve"> </w:t>
      </w:r>
      <w:r>
        <w:rPr>
          <w:i/>
          <w:position w:val="2"/>
          <w:sz w:val="24"/>
        </w:rPr>
        <w:t>R</w:t>
      </w:r>
      <w:r>
        <w:rPr>
          <w:i/>
          <w:sz w:val="16"/>
        </w:rPr>
        <w:t>i</w:t>
      </w:r>
      <w:r>
        <w:rPr>
          <w:position w:val="2"/>
          <w:sz w:val="24"/>
        </w:rPr>
        <w:t>).</w:t>
      </w:r>
    </w:p>
    <w:p w:rsidR="007B043A" w:rsidRDefault="006F375B">
      <w:pPr>
        <w:spacing w:line="273" w:lineRule="exact"/>
        <w:ind w:left="902"/>
        <w:rPr>
          <w:sz w:val="24"/>
        </w:rPr>
      </w:pPr>
      <w:r>
        <w:rPr>
          <w:position w:val="2"/>
          <w:sz w:val="24"/>
        </w:rPr>
        <w:t>M3</w:t>
      </w:r>
      <w:r>
        <w:rPr>
          <w:spacing w:val="1"/>
          <w:position w:val="2"/>
          <w:sz w:val="24"/>
        </w:rPr>
        <w:t xml:space="preserve"> </w:t>
      </w:r>
      <w:r>
        <w:rPr>
          <w:position w:val="2"/>
          <w:sz w:val="24"/>
        </w:rPr>
        <w:t>(</w:t>
      </w:r>
      <w:r>
        <w:rPr>
          <w:rFonts w:ascii="Cambria Math" w:hAnsi="Cambria Math"/>
          <w:position w:val="2"/>
          <w:sz w:val="24"/>
        </w:rPr>
        <w:t>∀</w:t>
      </w:r>
      <w:proofErr w:type="gramStart"/>
      <w:r>
        <w:rPr>
          <w:i/>
          <w:position w:val="2"/>
          <w:sz w:val="24"/>
        </w:rPr>
        <w:t>i</w:t>
      </w:r>
      <w:r>
        <w:rPr>
          <w:i/>
          <w:spacing w:val="1"/>
          <w:position w:val="2"/>
          <w:sz w:val="24"/>
        </w:rPr>
        <w:t xml:space="preserve"> </w:t>
      </w:r>
      <w:r>
        <w:rPr>
          <w:position w:val="2"/>
          <w:sz w:val="24"/>
        </w:rPr>
        <w:t>:</w:t>
      </w:r>
      <w:proofErr w:type="gramEnd"/>
      <w:r>
        <w:rPr>
          <w:spacing w:val="-2"/>
          <w:position w:val="2"/>
          <w:sz w:val="24"/>
        </w:rPr>
        <w:t xml:space="preserve"> </w:t>
      </w:r>
      <w:r>
        <w:rPr>
          <w:position w:val="2"/>
          <w:sz w:val="24"/>
        </w:rPr>
        <w:t>1</w:t>
      </w:r>
      <w:r>
        <w:rPr>
          <w:spacing w:val="-4"/>
          <w:position w:val="2"/>
          <w:sz w:val="24"/>
        </w:rPr>
        <w:t xml:space="preserve"> </w:t>
      </w:r>
      <w:r>
        <w:rPr>
          <w:rFonts w:ascii="Microsoft Sans Serif" w:hAnsi="Microsoft Sans Serif"/>
          <w:position w:val="2"/>
          <w:sz w:val="24"/>
        </w:rPr>
        <w:t>≤</w:t>
      </w:r>
      <w:r>
        <w:rPr>
          <w:rFonts w:ascii="Microsoft Sans Serif" w:hAnsi="Microsoft Sans Serif"/>
          <w:spacing w:val="-7"/>
          <w:position w:val="2"/>
          <w:sz w:val="24"/>
        </w:rPr>
        <w:t xml:space="preserve"> </w:t>
      </w:r>
      <w:r>
        <w:rPr>
          <w:i/>
          <w:position w:val="2"/>
          <w:sz w:val="24"/>
        </w:rPr>
        <w:t>i</w:t>
      </w:r>
      <w:r>
        <w:rPr>
          <w:i/>
          <w:spacing w:val="-3"/>
          <w:position w:val="2"/>
          <w:sz w:val="24"/>
        </w:rPr>
        <w:t xml:space="preserve"> </w:t>
      </w:r>
      <w:r>
        <w:rPr>
          <w:rFonts w:ascii="Microsoft Sans Serif" w:hAnsi="Microsoft Sans Serif"/>
          <w:position w:val="2"/>
          <w:sz w:val="24"/>
        </w:rPr>
        <w:t>≤</w:t>
      </w:r>
      <w:r>
        <w:rPr>
          <w:rFonts w:ascii="Microsoft Sans Serif" w:hAnsi="Microsoft Sans Serif"/>
          <w:spacing w:val="-12"/>
          <w:position w:val="2"/>
          <w:sz w:val="24"/>
        </w:rPr>
        <w:t xml:space="preserve"> </w:t>
      </w:r>
      <w:r>
        <w:rPr>
          <w:i/>
          <w:position w:val="2"/>
          <w:sz w:val="24"/>
        </w:rPr>
        <w:t>N</w:t>
      </w:r>
      <w:r>
        <w:rPr>
          <w:i/>
          <w:spacing w:val="-9"/>
          <w:position w:val="2"/>
          <w:sz w:val="24"/>
        </w:rPr>
        <w:t xml:space="preserve"> </w:t>
      </w:r>
      <w:r>
        <w:rPr>
          <w:position w:val="2"/>
          <w:sz w:val="24"/>
        </w:rPr>
        <w:t>::</w:t>
      </w:r>
      <w:r>
        <w:rPr>
          <w:spacing w:val="-3"/>
          <w:position w:val="2"/>
          <w:sz w:val="24"/>
        </w:rPr>
        <w:t xml:space="preserve"> </w:t>
      </w:r>
      <w:r>
        <w:rPr>
          <w:rFonts w:ascii="Microsoft Sans Serif" w:hAnsi="Microsoft Sans Serif"/>
          <w:position w:val="2"/>
          <w:sz w:val="24"/>
        </w:rPr>
        <w:t>|</w:t>
      </w:r>
      <w:r>
        <w:rPr>
          <w:i/>
          <w:position w:val="2"/>
          <w:sz w:val="24"/>
        </w:rPr>
        <w:t>R</w:t>
      </w:r>
      <w:r>
        <w:rPr>
          <w:i/>
          <w:sz w:val="16"/>
        </w:rPr>
        <w:t>i</w:t>
      </w:r>
      <w:r>
        <w:rPr>
          <w:rFonts w:ascii="Microsoft Sans Serif" w:hAnsi="Microsoft Sans Serif"/>
          <w:position w:val="2"/>
          <w:sz w:val="24"/>
        </w:rPr>
        <w:t>|=</w:t>
      </w:r>
      <w:r>
        <w:rPr>
          <w:rFonts w:ascii="Microsoft Sans Serif" w:hAnsi="Microsoft Sans Serif"/>
          <w:spacing w:val="-7"/>
          <w:position w:val="2"/>
          <w:sz w:val="24"/>
        </w:rPr>
        <w:t xml:space="preserve"> </w:t>
      </w:r>
      <w:r>
        <w:rPr>
          <w:i/>
          <w:position w:val="2"/>
          <w:sz w:val="24"/>
        </w:rPr>
        <w:t>K</w:t>
      </w:r>
      <w:r>
        <w:rPr>
          <w:position w:val="2"/>
          <w:sz w:val="24"/>
        </w:rPr>
        <w:t>).</w:t>
      </w:r>
    </w:p>
    <w:p w:rsidR="007B043A" w:rsidRDefault="006F375B">
      <w:pPr>
        <w:spacing w:before="87" w:line="290" w:lineRule="auto"/>
        <w:ind w:left="902" w:right="2492"/>
        <w:rPr>
          <w:sz w:val="19"/>
        </w:rPr>
      </w:pPr>
      <w:r>
        <w:rPr>
          <w:position w:val="2"/>
        </w:rPr>
        <w:t>M4 Any site S</w:t>
      </w:r>
      <w:r>
        <w:rPr>
          <w:i/>
          <w:sz w:val="27"/>
        </w:rPr>
        <w:t xml:space="preserve">j </w:t>
      </w:r>
      <w:r>
        <w:rPr>
          <w:position w:val="2"/>
        </w:rPr>
        <w:t xml:space="preserve">is contained in </w:t>
      </w:r>
      <w:r>
        <w:rPr>
          <w:i/>
          <w:position w:val="2"/>
        </w:rPr>
        <w:t xml:space="preserve">K </w:t>
      </w:r>
      <w:r>
        <w:rPr>
          <w:position w:val="2"/>
        </w:rPr>
        <w:t xml:space="preserve">number of </w:t>
      </w:r>
      <w:r>
        <w:rPr>
          <w:i/>
          <w:position w:val="2"/>
        </w:rPr>
        <w:t>R</w:t>
      </w:r>
      <w:r>
        <w:rPr>
          <w:i/>
          <w:sz w:val="27"/>
        </w:rPr>
        <w:t>i</w:t>
      </w:r>
      <w:r>
        <w:rPr>
          <w:position w:val="2"/>
        </w:rPr>
        <w:t xml:space="preserve">s, 1 </w:t>
      </w:r>
      <w:r>
        <w:rPr>
          <w:rFonts w:ascii="Microsoft Sans Serif" w:hAnsi="Microsoft Sans Serif"/>
          <w:position w:val="2"/>
        </w:rPr>
        <w:t xml:space="preserve">≤ </w:t>
      </w:r>
      <w:r>
        <w:rPr>
          <w:i/>
          <w:position w:val="2"/>
        </w:rPr>
        <w:t xml:space="preserve">i, j </w:t>
      </w:r>
      <w:r>
        <w:rPr>
          <w:rFonts w:ascii="Microsoft Sans Serif" w:hAnsi="Microsoft Sans Serif"/>
          <w:position w:val="2"/>
        </w:rPr>
        <w:t xml:space="preserve">≤ </w:t>
      </w:r>
      <w:proofErr w:type="gramStart"/>
      <w:r>
        <w:rPr>
          <w:i/>
          <w:position w:val="2"/>
        </w:rPr>
        <w:t xml:space="preserve">N </w:t>
      </w:r>
      <w:r>
        <w:rPr>
          <w:position w:val="2"/>
        </w:rPr>
        <w:t>.</w:t>
      </w:r>
      <w:proofErr w:type="gramEnd"/>
      <w:r>
        <w:rPr>
          <w:spacing w:val="1"/>
          <w:position w:val="2"/>
        </w:rPr>
        <w:t xml:space="preserve"> </w:t>
      </w:r>
      <w:r>
        <w:rPr>
          <w:spacing w:val="-1"/>
          <w:position w:val="2"/>
          <w:u w:val="single"/>
        </w:rPr>
        <w:t>M</w:t>
      </w:r>
      <w:r>
        <w:rPr>
          <w:spacing w:val="-1"/>
          <w:position w:val="2"/>
        </w:rPr>
        <w:t>aekawa</w:t>
      </w:r>
      <w:r>
        <w:rPr>
          <w:spacing w:val="10"/>
          <w:position w:val="2"/>
        </w:rPr>
        <w:t xml:space="preserve"> </w:t>
      </w:r>
      <w:r>
        <w:rPr>
          <w:spacing w:val="-1"/>
          <w:position w:val="2"/>
        </w:rPr>
        <w:t>used</w:t>
      </w:r>
      <w:r>
        <w:rPr>
          <w:spacing w:val="-12"/>
          <w:position w:val="2"/>
        </w:rPr>
        <w:t xml:space="preserve"> </w:t>
      </w:r>
      <w:r>
        <w:rPr>
          <w:spacing w:val="-1"/>
          <w:position w:val="2"/>
        </w:rPr>
        <w:t>the</w:t>
      </w:r>
      <w:r>
        <w:rPr>
          <w:spacing w:val="-14"/>
          <w:position w:val="2"/>
        </w:rPr>
        <w:t xml:space="preserve"> </w:t>
      </w:r>
      <w:r>
        <w:rPr>
          <w:position w:val="2"/>
        </w:rPr>
        <w:t>theory</w:t>
      </w:r>
      <w:r>
        <w:rPr>
          <w:spacing w:val="-6"/>
          <w:position w:val="2"/>
        </w:rPr>
        <w:t xml:space="preserve"> </w:t>
      </w:r>
      <w:r>
        <w:rPr>
          <w:position w:val="2"/>
        </w:rPr>
        <w:t>of</w:t>
      </w:r>
      <w:r>
        <w:rPr>
          <w:spacing w:val="1"/>
          <w:position w:val="2"/>
        </w:rPr>
        <w:t xml:space="preserve"> </w:t>
      </w:r>
      <w:r>
        <w:rPr>
          <w:position w:val="2"/>
        </w:rPr>
        <w:t>projective</w:t>
      </w:r>
      <w:r>
        <w:rPr>
          <w:rFonts w:ascii="Microsoft Sans Serif" w:hAnsi="Microsoft Sans Serif"/>
          <w:sz w:val="27"/>
        </w:rPr>
        <w:t>√</w:t>
      </w:r>
      <w:r>
        <w:rPr>
          <w:rFonts w:ascii="Microsoft Sans Serif" w:hAnsi="Microsoft Sans Serif"/>
          <w:spacing w:val="-14"/>
          <w:sz w:val="27"/>
        </w:rPr>
        <w:t xml:space="preserve"> </w:t>
      </w:r>
      <w:r>
        <w:rPr>
          <w:position w:val="2"/>
        </w:rPr>
        <w:t>planes</w:t>
      </w:r>
      <w:r>
        <w:rPr>
          <w:spacing w:val="2"/>
          <w:position w:val="2"/>
        </w:rPr>
        <w:t xml:space="preserve"> </w:t>
      </w:r>
      <w:r>
        <w:rPr>
          <w:position w:val="2"/>
        </w:rPr>
        <w:t>and</w:t>
      </w:r>
      <w:r>
        <w:rPr>
          <w:spacing w:val="-11"/>
          <w:position w:val="2"/>
        </w:rPr>
        <w:t xml:space="preserve"> </w:t>
      </w:r>
      <w:r>
        <w:rPr>
          <w:position w:val="2"/>
        </w:rPr>
        <w:t>showed</w:t>
      </w:r>
      <w:r>
        <w:rPr>
          <w:spacing w:val="-10"/>
          <w:position w:val="2"/>
        </w:rPr>
        <w:t xml:space="preserve"> </w:t>
      </w:r>
      <w:r>
        <w:rPr>
          <w:position w:val="2"/>
        </w:rPr>
        <w:t>that</w:t>
      </w:r>
      <w:r>
        <w:rPr>
          <w:spacing w:val="-52"/>
          <w:position w:val="2"/>
        </w:rPr>
        <w:t xml:space="preserve"> </w:t>
      </w:r>
      <w:r>
        <w:rPr>
          <w:i/>
          <w:position w:val="2"/>
          <w:sz w:val="19"/>
        </w:rPr>
        <w:t>N</w:t>
      </w:r>
      <w:r>
        <w:rPr>
          <w:i/>
          <w:spacing w:val="20"/>
          <w:position w:val="2"/>
          <w:sz w:val="19"/>
        </w:rPr>
        <w:t xml:space="preserve"> </w:t>
      </w:r>
      <w:r>
        <w:rPr>
          <w:rFonts w:ascii="Microsoft Sans Serif" w:hAnsi="Microsoft Sans Serif"/>
          <w:position w:val="2"/>
          <w:sz w:val="19"/>
        </w:rPr>
        <w:t>=</w:t>
      </w:r>
      <w:r>
        <w:rPr>
          <w:rFonts w:ascii="Microsoft Sans Serif" w:hAnsi="Microsoft Sans Serif"/>
          <w:spacing w:val="1"/>
          <w:position w:val="2"/>
          <w:sz w:val="19"/>
        </w:rPr>
        <w:t xml:space="preserve"> </w:t>
      </w:r>
      <w:proofErr w:type="gramStart"/>
      <w:r>
        <w:rPr>
          <w:i/>
          <w:position w:val="2"/>
          <w:sz w:val="19"/>
        </w:rPr>
        <w:t>K(</w:t>
      </w:r>
      <w:proofErr w:type="gramEnd"/>
      <w:r>
        <w:rPr>
          <w:i/>
          <w:position w:val="2"/>
          <w:sz w:val="19"/>
        </w:rPr>
        <w:t>K</w:t>
      </w:r>
      <w:r>
        <w:rPr>
          <w:i/>
          <w:spacing w:val="7"/>
          <w:position w:val="2"/>
          <w:sz w:val="19"/>
        </w:rPr>
        <w:t xml:space="preserve"> </w:t>
      </w:r>
      <w:r>
        <w:rPr>
          <w:rFonts w:ascii="Microsoft Sans Serif" w:hAnsi="Microsoft Sans Serif"/>
          <w:position w:val="2"/>
          <w:sz w:val="19"/>
        </w:rPr>
        <w:t>−</w:t>
      </w:r>
      <w:r>
        <w:rPr>
          <w:rFonts w:ascii="Microsoft Sans Serif" w:hAnsi="Microsoft Sans Serif"/>
          <w:spacing w:val="1"/>
          <w:position w:val="2"/>
          <w:sz w:val="19"/>
        </w:rPr>
        <w:t xml:space="preserve"> </w:t>
      </w:r>
      <w:r>
        <w:rPr>
          <w:position w:val="2"/>
          <w:sz w:val="19"/>
        </w:rPr>
        <w:t>1</w:t>
      </w:r>
      <w:r>
        <w:rPr>
          <w:i/>
          <w:position w:val="2"/>
          <w:sz w:val="19"/>
        </w:rPr>
        <w:t>)</w:t>
      </w:r>
      <w:r>
        <w:rPr>
          <w:i/>
          <w:spacing w:val="3"/>
          <w:position w:val="2"/>
          <w:sz w:val="19"/>
        </w:rPr>
        <w:t xml:space="preserve"> </w:t>
      </w:r>
      <w:r>
        <w:rPr>
          <w:rFonts w:ascii="Microsoft Sans Serif" w:hAnsi="Microsoft Sans Serif"/>
          <w:position w:val="2"/>
          <w:sz w:val="19"/>
        </w:rPr>
        <w:t>+</w:t>
      </w:r>
      <w:r>
        <w:rPr>
          <w:rFonts w:ascii="Microsoft Sans Serif" w:hAnsi="Microsoft Sans Serif"/>
          <w:spacing w:val="2"/>
          <w:position w:val="2"/>
          <w:sz w:val="19"/>
        </w:rPr>
        <w:t xml:space="preserve"> </w:t>
      </w:r>
      <w:r>
        <w:rPr>
          <w:position w:val="2"/>
          <w:sz w:val="19"/>
        </w:rPr>
        <w:t>1.</w:t>
      </w:r>
      <w:r>
        <w:rPr>
          <w:spacing w:val="-1"/>
          <w:position w:val="2"/>
          <w:sz w:val="19"/>
        </w:rPr>
        <w:t xml:space="preserve"> </w:t>
      </w:r>
      <w:r>
        <w:rPr>
          <w:position w:val="2"/>
          <w:sz w:val="19"/>
        </w:rPr>
        <w:t>This</w:t>
      </w:r>
      <w:r>
        <w:rPr>
          <w:spacing w:val="2"/>
          <w:position w:val="2"/>
          <w:sz w:val="19"/>
        </w:rPr>
        <w:t xml:space="preserve"> </w:t>
      </w:r>
      <w:r>
        <w:rPr>
          <w:position w:val="2"/>
          <w:sz w:val="19"/>
        </w:rPr>
        <w:t>relation gives</w:t>
      </w:r>
      <w:r>
        <w:rPr>
          <w:spacing w:val="7"/>
          <w:position w:val="2"/>
          <w:sz w:val="19"/>
        </w:rPr>
        <w:t xml:space="preserve"> </w:t>
      </w:r>
      <w:r>
        <w:rPr>
          <w:rFonts w:ascii="Microsoft Sans Serif" w:hAnsi="Microsoft Sans Serif"/>
          <w:position w:val="2"/>
          <w:sz w:val="19"/>
        </w:rPr>
        <w:t>|</w:t>
      </w:r>
      <w:r>
        <w:rPr>
          <w:i/>
          <w:position w:val="2"/>
          <w:sz w:val="19"/>
        </w:rPr>
        <w:t>R</w:t>
      </w:r>
      <w:r>
        <w:rPr>
          <w:i/>
        </w:rPr>
        <w:t>i</w:t>
      </w:r>
      <w:r>
        <w:rPr>
          <w:rFonts w:ascii="Microsoft Sans Serif" w:hAnsi="Microsoft Sans Serif"/>
          <w:position w:val="2"/>
          <w:sz w:val="19"/>
        </w:rPr>
        <w:t>|=</w:t>
      </w:r>
      <w:proofErr w:type="gramStart"/>
      <w:r>
        <w:rPr>
          <w:i/>
          <w:position w:val="2"/>
          <w:sz w:val="19"/>
        </w:rPr>
        <w:t>N</w:t>
      </w:r>
      <w:r>
        <w:rPr>
          <w:i/>
          <w:spacing w:val="6"/>
          <w:position w:val="2"/>
          <w:sz w:val="19"/>
        </w:rPr>
        <w:t xml:space="preserve"> </w:t>
      </w:r>
      <w:r>
        <w:rPr>
          <w:position w:val="2"/>
          <w:sz w:val="19"/>
        </w:rPr>
        <w:t>.</w:t>
      </w:r>
      <w:proofErr w:type="gramEnd"/>
    </w:p>
    <w:p w:rsidR="007B043A" w:rsidRDefault="007B043A">
      <w:pPr>
        <w:spacing w:line="290" w:lineRule="auto"/>
        <w:rPr>
          <w:sz w:val="19"/>
        </w:rPr>
        <w:sectPr w:rsidR="007B043A">
          <w:headerReference w:type="default" r:id="rId170"/>
          <w:footerReference w:type="default" r:id="rId171"/>
          <w:pgSz w:w="9960" w:h="13830"/>
          <w:pgMar w:top="1300" w:right="440" w:bottom="180" w:left="480" w:header="0" w:footer="0" w:gutter="0"/>
          <w:cols w:space="720"/>
        </w:sectPr>
      </w:pPr>
    </w:p>
    <w:p w:rsidR="007B043A" w:rsidRDefault="007B043A">
      <w:pPr>
        <w:pStyle w:val="BodyText"/>
        <w:spacing w:before="2"/>
        <w:rPr>
          <w:sz w:val="17"/>
        </w:rPr>
      </w:pPr>
      <w:r w:rsidRPr="007B043A">
        <w:lastRenderedPageBreak/>
        <w:pict>
          <v:group id="_x0000_s3279" style="position:absolute;margin-left:24pt;margin-top:24pt;width:450.3pt;height:644.05pt;z-index:-20088832;mso-position-horizontal-relative:page;mso-position-vertical-relative:page" coordorigin="480,480" coordsize="9006,12881">
            <v:line id="_x0000_s3331" style="position:absolute" from="487,480" to="487,13353" strokeweight=".25397mm"/>
            <v:line id="_x0000_s3330" style="position:absolute" from="9465,480" to="9465,13353" strokeweight=".72pt"/>
            <v:line id="_x0000_s3329" style="position:absolute" from="480,487" to="9472,487" strokeweight=".25397mm"/>
            <v:shape id="_x0000_s3328" style="position:absolute;left:508;top:508;width:8936;height:12816" coordorigin="508,508" coordsize="8936,12816" o:spt="100" adj="0,,0" path="m508,538r8936,m538,508r,12816m508,13294r8936,m9414,508r,12816e" filled="f" strokeweight="3pt">
              <v:stroke joinstyle="round"/>
              <v:formulas/>
              <v:path arrowok="t" o:connecttype="segments"/>
            </v:shape>
            <v:line id="_x0000_s3327" style="position:absolute" from="480,13353" to="9472,13353" strokeweight=".25397mm"/>
            <v:shape id="_x0000_s3326" style="position:absolute;left:480;top:480;width:87;height:86" coordorigin="480,480" coordsize="87,86" path="m567,480r-87,l480,566r58,l538,538r29,l567,480xe" fillcolor="black" stroked="f">
              <v:path arrowok="t"/>
            </v:shape>
            <v:shape id="_x0000_s3325" style="position:absolute;left:538;top:537;width:29;height:28" coordorigin="538,537" coordsize="29,28" path="m567,537r-29,l538,565r14,l552,551r15,l567,537xe" stroked="f">
              <v:path arrowok="t"/>
            </v:shape>
            <v:shape id="_x0000_s3324" style="position:absolute;left:552;top:480;width:8846;height:86" coordorigin="552,480" coordsize="8846,86" o:spt="100" adj="0,,0" path="m567,552r-15,l552,566r15,l567,552xm9398,480r-8831,l567,538r8831,l9398,480xe" fillcolor="black" stroked="f">
              <v:stroke joinstyle="round"/>
              <v:formulas/>
              <v:path arrowok="t" o:connecttype="segments"/>
            </v:shape>
            <v:rect id="_x0000_s3323" style="position:absolute;left:566;top:537;width:8831;height:15" stroked="f"/>
            <v:shape id="_x0000_s3322" style="position:absolute;left:566;top:480;width:8918;height:86" coordorigin="566,481" coordsize="8918,86" o:spt="100" adj="0,,0" path="m9397,551r-8831,l566,565r8831,l9397,551xm9484,481r-87,l9397,539r72,l9469,567r15,l9484,539r,-58xe" fillcolor="black" stroked="f">
              <v:stroke joinstyle="round"/>
              <v:formulas/>
              <v:path arrowok="t" o:connecttype="segments"/>
            </v:shape>
            <v:shape id="_x0000_s3321" style="position:absolute;left:9398;top:537;width:72;height:28" coordorigin="9398,537" coordsize="72,28" path="m9470,537r-72,l9398,551r58,l9456,565r14,l9470,537xe" stroked="f">
              <v:path arrowok="t"/>
            </v:shape>
            <v:shape id="_x0000_s3320" style="position:absolute;left:480;top:552;width:8976;height:12715" coordorigin="480,552" coordsize="8976,12715" o:spt="100" adj="0,,0" path="m538,566r-58,l480,13267r58,l538,566xm9456,552r-58,l9398,566r58,l9456,552xe" fillcolor="black" stroked="f">
              <v:stroke joinstyle="round"/>
              <v:formulas/>
              <v:path arrowok="t" o:connecttype="segments"/>
            </v:shape>
            <v:rect id="_x0000_s3319" style="position:absolute;left:538;top:566;width:15;height:12701" stroked="f"/>
            <v:shape id="_x0000_s3318"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3317" style="position:absolute;left:9456;top:566;width:15;height:12701" stroked="f"/>
            <v:shape id="_x0000_s3316" style="position:absolute;left:480;top:566;width:8976;height:12789" coordorigin="480,566" coordsize="8976,12789" o:spt="100" adj="0,,0" path="m567,13339r-29,l538,13267r-58,l480,13339r,16l567,13355r,-16xm9456,566r-58,l9398,13267r58,l9456,566xe" fillcolor="black" stroked="f">
              <v:stroke joinstyle="round"/>
              <v:formulas/>
              <v:path arrowok="t" o:connecttype="segments"/>
            </v:shape>
            <v:shape id="_x0000_s3315" style="position:absolute;left:538;top:13267;width:29;height:72" coordorigin="538,13267" coordsize="29,72" path="m552,13267r-14,l538,13339r29,l567,13325r-15,l552,13267xe" stroked="f">
              <v:path arrowok="t"/>
            </v:shape>
            <v:shape id="_x0000_s3314" style="position:absolute;left:552;top:13266;width:8933;height:89" coordorigin="552,13266" coordsize="8933,89" o:spt="100" adj="0,,0" path="m9398,13266r-8846,l552,13324r8846,l9398,13266xm9485,13267r-15,l9470,13339r-8903,l567,13353r8831,l9398,13355r87,l9485,13353r,-14l9485,13267xe" fillcolor="black" stroked="f">
              <v:stroke joinstyle="round"/>
              <v:formulas/>
              <v:path arrowok="t" o:connecttype="segments"/>
            </v:shape>
            <v:shape id="_x0000_s3313" style="position:absolute;left:9398;top:13267;width:72;height:72" coordorigin="9398,13267" coordsize="72,72" path="m9470,13267r-14,l9456,13325r-58,l9398,13339r72,l9470,13267xe" stroked="f">
              <v:path arrowok="t"/>
            </v:shape>
            <v:shape id="_x0000_s3312" style="position:absolute;left:480;top:480;width:8977;height:12845" coordorigin="480,480" coordsize="8977,12845" o:spt="100" adj="0,,0" path="m567,480r-87,l480,566r15,l495,494r72,l567,480xm9457,13267r-59,l9398,13325r59,l9457,13267xe" fillcolor="black" stroked="f">
              <v:stroke joinstyle="round"/>
              <v:formulas/>
              <v:path arrowok="t" o:connecttype="segments"/>
            </v:shape>
            <v:shape id="_x0000_s3311" style="position:absolute;left:494;top:494;width:72;height:72" coordorigin="494,494" coordsize="72,72" path="m566,494r-72,l494,566r14,l508,509r58,l566,494xe" stroked="f">
              <v:path arrowok="t"/>
            </v:shape>
            <v:shape id="_x0000_s3310" style="position:absolute;left:509;top:480;width:8889;height:86" coordorigin="509,480" coordsize="8889,86" o:spt="100" adj="0,,0" path="m567,509r-58,l509,566r58,l567,509xm9398,480r-8831,l567,494r8831,l9398,480xe" fillcolor="black" stroked="f">
              <v:stroke joinstyle="round"/>
              <v:formulas/>
              <v:path arrowok="t" o:connecttype="segments"/>
            </v:shape>
            <v:rect id="_x0000_s3309" style="position:absolute;left:566;top:494;width:8831;height:15" stroked="f"/>
            <v:shape id="_x0000_s3308" style="position:absolute;left:566;top:480;width:8918;height:86" coordorigin="566,481" coordsize="8918,86" o:spt="100" adj="0,,0" path="m9397,509r-8831,l566,566r8831,l9397,509xm9484,481r-87,l9397,495r29,l9426,567r58,l9484,495r,-14xe" fillcolor="black" stroked="f">
              <v:stroke joinstyle="round"/>
              <v:formulas/>
              <v:path arrowok="t" o:connecttype="segments"/>
            </v:shape>
            <v:shape id="_x0000_s3307" style="position:absolute;left:9398;top:494;width:29;height:72" coordorigin="9398,494" coordsize="29,72" path="m9427,494r-29,l9398,509r14,l9412,566r15,l9427,494xe" stroked="f">
              <v:path arrowok="t"/>
            </v:shape>
            <v:shape id="_x0000_s3306" style="position:absolute;left:480;top:508;width:8932;height:12759" coordorigin="480,508" coordsize="8932,12759" o:spt="100" adj="0,,0" path="m495,565r-15,l480,13266r15,l495,565xm9412,508r-14,l9398,565r14,l9412,508xe" fillcolor="black" stroked="f">
              <v:stroke joinstyle="round"/>
              <v:formulas/>
              <v:path arrowok="t" o:connecttype="segments"/>
            </v:shape>
            <v:rect id="_x0000_s3305" style="position:absolute;left:494;top:566;width:15;height:12701" stroked="f"/>
            <v:shape id="_x0000_s3304" style="position:absolute;left:509;top:566;width:8976;height:12701" coordorigin="509,566" coordsize="8976,12701" o:spt="100" adj="0,,0" path="m567,566r-58,l509,13267r58,l567,566xm9485,566r-58,l9427,13267r58,l9485,566xe" fillcolor="black" stroked="f">
              <v:stroke joinstyle="round"/>
              <v:formulas/>
              <v:path arrowok="t" o:connecttype="segments"/>
            </v:shape>
            <v:rect id="_x0000_s3303" style="position:absolute;left:9412;top:566;width:15;height:12701" stroked="f"/>
            <v:shape id="_x0000_s3302" style="position:absolute;left:480;top:566;width:8932;height:12789" coordorigin="480,566" coordsize="8932,12789" o:spt="100" adj="0,,0" path="m567,13297r-72,l495,13267r-15,l480,13297r,58l567,13355r,-58xm9412,566r-14,l9398,13267r14,l9412,566xe" fillcolor="black" stroked="f">
              <v:stroke joinstyle="round"/>
              <v:formulas/>
              <v:path arrowok="t" o:connecttype="segments"/>
            </v:shape>
            <v:shape id="_x0000_s3301" style="position:absolute;left:494;top:13267;width:72;height:29" coordorigin="494,13267" coordsize="72,29" path="m508,13267r-14,l494,13296r72,l566,13282r-58,l508,13267xe" stroked="f">
              <v:path arrowok="t"/>
            </v:shape>
            <v:shape id="_x0000_s3300" style="position:absolute;left:509;top:13267;width:8889;height:87" coordorigin="509,13267" coordsize="8889,87" o:spt="100" adj="0,,0" path="m567,13267r-58,l509,13282r58,l567,13267xm9398,13296r-8831,l567,13354r8831,l9398,13296xe" fillcolor="black" stroked="f">
              <v:stroke joinstyle="round"/>
              <v:formulas/>
              <v:path arrowok="t" o:connecttype="segments"/>
            </v:shape>
            <v:rect id="_x0000_s3299" style="position:absolute;left:566;top:13281;width:8831;height:15" stroked="f"/>
            <v:shape id="_x0000_s3298" style="position:absolute;left:566;top:13266;width:8918;height:88" coordorigin="566,13267" coordsize="8918,88" o:spt="100" adj="0,,0" path="m9397,13267r-8831,l566,13282r8831,l9397,13267xm9484,13267r-58,l9426,13297r-29,l9397,13355r87,l9484,13297r,-30xe" fillcolor="black" stroked="f">
              <v:stroke joinstyle="round"/>
              <v:formulas/>
              <v:path arrowok="t" o:connecttype="segments"/>
            </v:shape>
            <v:shape id="_x0000_s3297" style="position:absolute;left:9398;top:13267;width:29;height:29" coordorigin="9398,13267" coordsize="29,29" path="m9427,13267r-15,l9412,13282r-14,l9398,13296r29,l9427,13267xe" stroked="f">
              <v:path arrowok="t"/>
            </v:shape>
            <v:shape id="_x0000_s3296" style="position:absolute;left:480;top:480;width:8933;height:12802" coordorigin="480,480" coordsize="8933,12802" o:spt="100" adj="0,,0" path="m567,480r-29,l538,480r-58,l480,480r,58l480,566r58,l538,538r29,l567,480xm9413,13267r-15,l9398,13282r15,l9413,13267xe" fillcolor="black" stroked="f">
              <v:stroke joinstyle="round"/>
              <v:formulas/>
              <v:path arrowok="t" o:connecttype="segments"/>
            </v:shape>
            <v:shape id="_x0000_s3295" style="position:absolute;left:538;top:537;width:29;height:29" coordorigin="538,538" coordsize="29,29" path="m567,538r-15,l538,538r,14l538,566r14,l552,552r15,l567,538xe" stroked="f">
              <v:path arrowok="t"/>
            </v:shape>
            <v:shape id="_x0000_s3294" style="position:absolute;left:552;top:480;width:8846;height:87" coordorigin="552,480" coordsize="8846,87" o:spt="100" adj="0,,0" path="m567,552r-15,l552,566r15,l567,552xm9398,480r-8831,l567,538r8831,l9398,480xe" fillcolor="black" stroked="f">
              <v:stroke joinstyle="round"/>
              <v:formulas/>
              <v:path arrowok="t" o:connecttype="segments"/>
            </v:shape>
            <v:rect id="_x0000_s3293" style="position:absolute;left:566;top:537;width:8831;height:15" stroked="f"/>
            <v:shape id="_x0000_s3292" style="position:absolute;left:566;top:480;width:8918;height:87" coordorigin="567,480" coordsize="8918,87" o:spt="100" adj="0,,0" path="m9398,552r-8831,l567,566r8831,l9398,552xm9485,480r,l9485,480r-15,l9470,480r-72,l9398,538r72,l9470,566r15,l9485,538r,l9485,480xe" fillcolor="black" stroked="f">
              <v:stroke joinstyle="round"/>
              <v:formulas/>
              <v:path arrowok="t" o:connecttype="segments"/>
            </v:shape>
            <v:shape id="_x0000_s3291" style="position:absolute;left:9398;top:537;width:73;height:29" coordorigin="9398,538" coordsize="73,29" path="m9470,538r-14,l9398,538r,14l9456,552r,14l9470,566r,-14l9470,538xe" stroked="f">
              <v:path arrowok="t"/>
            </v:shape>
            <v:shape id="_x0000_s3290" style="position:absolute;left:480;top:552;width:8976;height:12716" coordorigin="480,552" coordsize="8976,12716" o:spt="100" adj="0,,0" path="m538,566r-58,l480,13267r58,l538,566xm9456,552r-58,l9398,566r58,l9456,552xe" fillcolor="black" stroked="f">
              <v:stroke joinstyle="round"/>
              <v:formulas/>
              <v:path arrowok="t" o:connecttype="segments"/>
            </v:shape>
            <v:rect id="_x0000_s3289" style="position:absolute;left:538;top:566;width:15;height:12701" stroked="f"/>
            <v:shape id="_x0000_s3288"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3287" style="position:absolute;left:9456;top:566;width:15;height:12701" stroked="f"/>
            <v:shape id="_x0000_s3286" style="position:absolute;left:480;top:566;width:8976;height:12788" coordorigin="480,566" coordsize="8976,12788" o:spt="100" adj="0,,0" path="m567,13339r-29,l538,13267r-58,l480,13339r,15l538,13354r29,l567,13339xm9456,566r-58,l9398,13267r58,l9456,566xe" fillcolor="black" stroked="f">
              <v:stroke joinstyle="round"/>
              <v:formulas/>
              <v:path arrowok="t" o:connecttype="segments"/>
            </v:shape>
            <v:shape id="_x0000_s3285" style="position:absolute;left:538;top:13267;width:29;height:72" coordorigin="538,13267" coordsize="29,72" path="m567,13325r-15,l552,13267r-14,l538,13325r,14l552,13339r15,l567,13325xe" stroked="f">
              <v:path arrowok="t"/>
            </v:shape>
            <v:shape id="_x0000_s3284" style="position:absolute;left:552;top:13267;width:8846;height:87" coordorigin="552,13267" coordsize="8846,87" o:spt="100" adj="0,,0" path="m567,13267r-15,l552,13325r15,l567,13267xm9398,13339r-8831,l567,13354r8831,l9398,13339xe" fillcolor="black" stroked="f">
              <v:stroke joinstyle="round"/>
              <v:formulas/>
              <v:path arrowok="t" o:connecttype="segments"/>
            </v:shape>
            <v:rect id="_x0000_s3283" style="position:absolute;left:566;top:13324;width:8831;height:15" stroked="f"/>
            <v:shape id="_x0000_s3282" style="position:absolute;left:566;top:13267;width:8918;height:87" coordorigin="567,13267" coordsize="8918,87" o:spt="100" adj="0,,0" path="m9398,13267r-8831,l567,13325r8831,l9398,13267xm9485,13339r,l9485,13267r-15,l9470,13339r-72,l9398,13354r72,l9485,13354r,l9485,13339xe" fillcolor="black" stroked="f">
              <v:stroke joinstyle="round"/>
              <v:formulas/>
              <v:path arrowok="t" o:connecttype="segments"/>
            </v:shape>
            <v:shape id="_x0000_s3281" style="position:absolute;left:9398;top:13267;width:73;height:72" coordorigin="9398,13267" coordsize="73,72" path="m9470,13325r,-58l9456,13267r,58l9398,13325r,14l9456,13339r14,l9470,13325xe" stroked="f">
              <v:path arrowok="t"/>
            </v:shape>
            <v:rect id="_x0000_s3280" style="position:absolute;left:9398;top:13267;width:59;height:58" fillcolor="black" stroked="f"/>
            <w10:wrap anchorx="page" anchory="page"/>
          </v:group>
        </w:pict>
      </w:r>
    </w:p>
    <w:p w:rsidR="007B043A" w:rsidRDefault="006F375B">
      <w:pPr>
        <w:pStyle w:val="ListParagraph"/>
        <w:numPr>
          <w:ilvl w:val="0"/>
          <w:numId w:val="91"/>
        </w:numPr>
        <w:tabs>
          <w:tab w:val="left" w:pos="1245"/>
        </w:tabs>
        <w:spacing w:before="101" w:line="271" w:lineRule="auto"/>
        <w:ind w:right="361"/>
        <w:rPr>
          <w:sz w:val="24"/>
        </w:rPr>
      </w:pPr>
      <w:r>
        <w:rPr>
          <w:sz w:val="24"/>
        </w:rPr>
        <w:t>Since there is at least one common site between the request sets of any two</w:t>
      </w:r>
      <w:r>
        <w:rPr>
          <w:spacing w:val="1"/>
          <w:sz w:val="24"/>
        </w:rPr>
        <w:t xml:space="preserve"> </w:t>
      </w:r>
      <w:r>
        <w:rPr>
          <w:sz w:val="24"/>
        </w:rPr>
        <w:t>sites (condition M1), every pair of sites has a common site which mediates</w:t>
      </w:r>
      <w:r>
        <w:rPr>
          <w:spacing w:val="1"/>
          <w:sz w:val="24"/>
        </w:rPr>
        <w:t xml:space="preserve"> </w:t>
      </w:r>
      <w:r>
        <w:rPr>
          <w:sz w:val="24"/>
        </w:rPr>
        <w:t>conflicts</w:t>
      </w:r>
      <w:r>
        <w:rPr>
          <w:spacing w:val="-1"/>
          <w:sz w:val="24"/>
        </w:rPr>
        <w:t xml:space="preserve"> </w:t>
      </w:r>
      <w:r>
        <w:rPr>
          <w:sz w:val="24"/>
        </w:rPr>
        <w:t>between</w:t>
      </w:r>
      <w:r>
        <w:rPr>
          <w:spacing w:val="-5"/>
          <w:sz w:val="24"/>
        </w:rPr>
        <w:t xml:space="preserve"> </w:t>
      </w:r>
      <w:r>
        <w:rPr>
          <w:sz w:val="24"/>
        </w:rPr>
        <w:t>the</w:t>
      </w:r>
      <w:r>
        <w:rPr>
          <w:spacing w:val="1"/>
          <w:sz w:val="24"/>
        </w:rPr>
        <w:t xml:space="preserve"> </w:t>
      </w:r>
      <w:r>
        <w:rPr>
          <w:sz w:val="24"/>
        </w:rPr>
        <w:t>pair.</w:t>
      </w:r>
    </w:p>
    <w:p w:rsidR="007B043A" w:rsidRDefault="006F375B">
      <w:pPr>
        <w:pStyle w:val="ListParagraph"/>
        <w:numPr>
          <w:ilvl w:val="0"/>
          <w:numId w:val="91"/>
        </w:numPr>
        <w:tabs>
          <w:tab w:val="left" w:pos="1245"/>
        </w:tabs>
        <w:spacing w:line="271" w:lineRule="auto"/>
        <w:ind w:right="376"/>
        <w:rPr>
          <w:sz w:val="24"/>
        </w:rPr>
      </w:pPr>
      <w:r>
        <w:rPr>
          <w:sz w:val="24"/>
        </w:rPr>
        <w:t>A site can have only one outstanding REPLY message at any time; that is, it</w:t>
      </w:r>
      <w:r>
        <w:rPr>
          <w:spacing w:val="1"/>
          <w:sz w:val="24"/>
        </w:rPr>
        <w:t xml:space="preserve"> </w:t>
      </w:r>
      <w:r>
        <w:rPr>
          <w:sz w:val="24"/>
        </w:rPr>
        <w:t>grants permission to an incoming request if it has not granted permission to</w:t>
      </w:r>
      <w:r>
        <w:rPr>
          <w:spacing w:val="1"/>
          <w:sz w:val="24"/>
        </w:rPr>
        <w:t xml:space="preserve"> </w:t>
      </w:r>
      <w:r>
        <w:rPr>
          <w:sz w:val="24"/>
        </w:rPr>
        <w:t>some other</w:t>
      </w:r>
      <w:r>
        <w:rPr>
          <w:spacing w:val="14"/>
          <w:sz w:val="24"/>
        </w:rPr>
        <w:t xml:space="preserve"> </w:t>
      </w:r>
      <w:r>
        <w:rPr>
          <w:sz w:val="24"/>
        </w:rPr>
        <w:t>site.</w:t>
      </w:r>
    </w:p>
    <w:p w:rsidR="007B043A" w:rsidRDefault="006F375B">
      <w:pPr>
        <w:pStyle w:val="ListParagraph"/>
        <w:numPr>
          <w:ilvl w:val="0"/>
          <w:numId w:val="91"/>
        </w:numPr>
        <w:tabs>
          <w:tab w:val="left" w:pos="1245"/>
        </w:tabs>
        <w:spacing w:line="244" w:lineRule="auto"/>
        <w:ind w:right="991"/>
        <w:jc w:val="left"/>
        <w:rPr>
          <w:sz w:val="24"/>
        </w:rPr>
      </w:pPr>
      <w:r>
        <w:rPr>
          <w:sz w:val="24"/>
        </w:rPr>
        <w:t>Therefore, mutual exclusion is guaranteed. This algorithm requires</w:t>
      </w:r>
      <w:r>
        <w:rPr>
          <w:spacing w:val="1"/>
          <w:sz w:val="24"/>
        </w:rPr>
        <w:t xml:space="preserve"> </w:t>
      </w:r>
      <w:r>
        <w:rPr>
          <w:spacing w:val="-1"/>
          <w:sz w:val="24"/>
        </w:rPr>
        <w:t>delivery</w:t>
      </w:r>
      <w:r>
        <w:rPr>
          <w:spacing w:val="-21"/>
          <w:sz w:val="24"/>
        </w:rPr>
        <w:t xml:space="preserve"> </w:t>
      </w:r>
      <w:r>
        <w:rPr>
          <w:spacing w:val="-1"/>
          <w:sz w:val="24"/>
        </w:rPr>
        <w:t>of</w:t>
      </w:r>
      <w:r>
        <w:rPr>
          <w:spacing w:val="-6"/>
          <w:sz w:val="24"/>
        </w:rPr>
        <w:t xml:space="preserve"> </w:t>
      </w:r>
      <w:r>
        <w:rPr>
          <w:spacing w:val="-1"/>
          <w:sz w:val="24"/>
        </w:rPr>
        <w:t>message</w:t>
      </w:r>
      <w:r>
        <w:rPr>
          <w:spacing w:val="-1"/>
          <w:sz w:val="24"/>
        </w:rPr>
        <w:t>s</w:t>
      </w:r>
      <w:r>
        <w:rPr>
          <w:spacing w:val="1"/>
          <w:sz w:val="24"/>
        </w:rPr>
        <w:t xml:space="preserve"> </w:t>
      </w:r>
      <w:r>
        <w:rPr>
          <w:spacing w:val="-1"/>
          <w:sz w:val="24"/>
        </w:rPr>
        <w:t>to</w:t>
      </w:r>
      <w:r>
        <w:rPr>
          <w:spacing w:val="12"/>
          <w:sz w:val="24"/>
        </w:rPr>
        <w:t xml:space="preserve"> </w:t>
      </w:r>
      <w:r>
        <w:rPr>
          <w:spacing w:val="-1"/>
          <w:sz w:val="24"/>
        </w:rPr>
        <w:t>be</w:t>
      </w:r>
      <w:r>
        <w:rPr>
          <w:spacing w:val="12"/>
          <w:sz w:val="24"/>
        </w:rPr>
        <w:t xml:space="preserve"> </w:t>
      </w:r>
      <w:r>
        <w:rPr>
          <w:spacing w:val="-1"/>
          <w:sz w:val="24"/>
        </w:rPr>
        <w:t>in</w:t>
      </w:r>
      <w:r>
        <w:rPr>
          <w:spacing w:val="-7"/>
          <w:sz w:val="24"/>
        </w:rPr>
        <w:t xml:space="preserve"> </w:t>
      </w:r>
      <w:r>
        <w:rPr>
          <w:spacing w:val="-1"/>
          <w:sz w:val="24"/>
        </w:rPr>
        <w:t>the</w:t>
      </w:r>
      <w:r>
        <w:rPr>
          <w:spacing w:val="1"/>
          <w:sz w:val="24"/>
        </w:rPr>
        <w:t xml:space="preserve"> </w:t>
      </w:r>
      <w:r>
        <w:rPr>
          <w:spacing w:val="-1"/>
          <w:sz w:val="24"/>
        </w:rPr>
        <w:t>order</w:t>
      </w:r>
      <w:r>
        <w:rPr>
          <w:spacing w:val="-5"/>
          <w:sz w:val="24"/>
        </w:rPr>
        <w:t xml:space="preserve"> </w:t>
      </w:r>
      <w:r>
        <w:rPr>
          <w:spacing w:val="-1"/>
          <w:sz w:val="24"/>
        </w:rPr>
        <w:t>they</w:t>
      </w:r>
      <w:r>
        <w:rPr>
          <w:spacing w:val="-26"/>
          <w:sz w:val="24"/>
        </w:rPr>
        <w:t xml:space="preserve"> </w:t>
      </w:r>
      <w:r>
        <w:rPr>
          <w:spacing w:val="-1"/>
          <w:sz w:val="24"/>
        </w:rPr>
        <w:t>are</w:t>
      </w:r>
      <w:r>
        <w:rPr>
          <w:spacing w:val="2"/>
          <w:sz w:val="24"/>
        </w:rPr>
        <w:t xml:space="preserve"> </w:t>
      </w:r>
      <w:r>
        <w:rPr>
          <w:sz w:val="24"/>
        </w:rPr>
        <w:t>sent</w:t>
      </w:r>
      <w:r>
        <w:rPr>
          <w:spacing w:val="18"/>
          <w:sz w:val="24"/>
        </w:rPr>
        <w:t xml:space="preserve"> </w:t>
      </w:r>
      <w:r>
        <w:rPr>
          <w:sz w:val="24"/>
        </w:rPr>
        <w:t>between</w:t>
      </w:r>
      <w:r>
        <w:rPr>
          <w:spacing w:val="-7"/>
          <w:sz w:val="24"/>
        </w:rPr>
        <w:t xml:space="preserve"> </w:t>
      </w:r>
      <w:r>
        <w:rPr>
          <w:sz w:val="24"/>
        </w:rPr>
        <w:t>every</w:t>
      </w:r>
      <w:r>
        <w:rPr>
          <w:spacing w:val="-22"/>
          <w:sz w:val="24"/>
        </w:rPr>
        <w:t xml:space="preserve"> </w:t>
      </w:r>
      <w:r>
        <w:rPr>
          <w:sz w:val="24"/>
        </w:rPr>
        <w:t>pair</w:t>
      </w:r>
      <w:r>
        <w:rPr>
          <w:spacing w:val="-57"/>
          <w:sz w:val="24"/>
        </w:rPr>
        <w:t xml:space="preserve"> </w:t>
      </w:r>
      <w:r>
        <w:rPr>
          <w:sz w:val="24"/>
        </w:rPr>
        <w:t>of</w:t>
      </w:r>
      <w:r>
        <w:rPr>
          <w:spacing w:val="-20"/>
          <w:sz w:val="24"/>
        </w:rPr>
        <w:t xml:space="preserve"> </w:t>
      </w:r>
      <w:r>
        <w:rPr>
          <w:sz w:val="24"/>
        </w:rPr>
        <w:t>sites.</w:t>
      </w:r>
    </w:p>
    <w:p w:rsidR="007B043A" w:rsidRDefault="006F375B">
      <w:pPr>
        <w:pStyle w:val="ListParagraph"/>
        <w:numPr>
          <w:ilvl w:val="0"/>
          <w:numId w:val="91"/>
        </w:numPr>
        <w:tabs>
          <w:tab w:val="left" w:pos="1245"/>
        </w:tabs>
        <w:spacing w:before="43" w:line="266" w:lineRule="auto"/>
        <w:ind w:right="357"/>
        <w:rPr>
          <w:sz w:val="24"/>
        </w:rPr>
      </w:pPr>
      <w:r>
        <w:rPr>
          <w:sz w:val="24"/>
        </w:rPr>
        <w:t>Conditions M1 and M2</w:t>
      </w:r>
      <w:r>
        <w:rPr>
          <w:spacing w:val="1"/>
          <w:sz w:val="24"/>
        </w:rPr>
        <w:t xml:space="preserve"> </w:t>
      </w:r>
      <w:r>
        <w:rPr>
          <w:sz w:val="24"/>
        </w:rPr>
        <w:t>are necessary for</w:t>
      </w:r>
      <w:r>
        <w:rPr>
          <w:spacing w:val="60"/>
          <w:sz w:val="24"/>
        </w:rPr>
        <w:t xml:space="preserve"> </w:t>
      </w:r>
      <w:r>
        <w:rPr>
          <w:sz w:val="24"/>
        </w:rPr>
        <w:t>correctness; whereas conditions</w:t>
      </w:r>
      <w:r>
        <w:rPr>
          <w:spacing w:val="1"/>
          <w:sz w:val="24"/>
        </w:rPr>
        <w:t xml:space="preserve"> </w:t>
      </w:r>
      <w:r>
        <w:rPr>
          <w:sz w:val="24"/>
        </w:rPr>
        <w:t>M3 and M4 provide other desirable features to the algorithm. Condition M3</w:t>
      </w:r>
      <w:r>
        <w:rPr>
          <w:spacing w:val="1"/>
          <w:sz w:val="24"/>
        </w:rPr>
        <w:t xml:space="preserve"> </w:t>
      </w:r>
      <w:r>
        <w:rPr>
          <w:sz w:val="24"/>
        </w:rPr>
        <w:t>states that the size of the requests sets of all sites must be equal, which</w:t>
      </w:r>
      <w:r>
        <w:rPr>
          <w:spacing w:val="1"/>
          <w:sz w:val="24"/>
        </w:rPr>
        <w:t xml:space="preserve"> </w:t>
      </w:r>
      <w:r>
        <w:rPr>
          <w:sz w:val="24"/>
        </w:rPr>
        <w:t>implies that all sites should have to do an equal amount of work to invoke</w:t>
      </w:r>
      <w:r>
        <w:rPr>
          <w:spacing w:val="1"/>
          <w:sz w:val="24"/>
        </w:rPr>
        <w:t xml:space="preserve"> </w:t>
      </w:r>
      <w:r>
        <w:rPr>
          <w:sz w:val="24"/>
        </w:rPr>
        <w:t>mutual exclusion. Condition M4 enforces that exactly the same number of</w:t>
      </w:r>
      <w:r>
        <w:rPr>
          <w:spacing w:val="1"/>
          <w:sz w:val="24"/>
        </w:rPr>
        <w:t xml:space="preserve"> </w:t>
      </w:r>
      <w:r>
        <w:rPr>
          <w:sz w:val="24"/>
        </w:rPr>
        <w:t>sites should request permission f</w:t>
      </w:r>
      <w:r>
        <w:rPr>
          <w:sz w:val="24"/>
        </w:rPr>
        <w:t>rom any site, which implies that all sites</w:t>
      </w:r>
      <w:r>
        <w:rPr>
          <w:spacing w:val="1"/>
          <w:sz w:val="24"/>
        </w:rPr>
        <w:t xml:space="preserve"> </w:t>
      </w:r>
      <w:r>
        <w:rPr>
          <w:sz w:val="24"/>
        </w:rPr>
        <w:t>have</w:t>
      </w:r>
      <w:r>
        <w:rPr>
          <w:spacing w:val="14"/>
          <w:sz w:val="24"/>
        </w:rPr>
        <w:t xml:space="preserve"> </w:t>
      </w:r>
      <w:r>
        <w:rPr>
          <w:sz w:val="24"/>
        </w:rPr>
        <w:t>“equal</w:t>
      </w:r>
      <w:r>
        <w:rPr>
          <w:spacing w:val="-12"/>
          <w:sz w:val="24"/>
        </w:rPr>
        <w:t xml:space="preserve"> </w:t>
      </w:r>
      <w:r>
        <w:rPr>
          <w:sz w:val="24"/>
        </w:rPr>
        <w:t>responsibility”</w:t>
      </w:r>
      <w:r>
        <w:rPr>
          <w:spacing w:val="17"/>
          <w:sz w:val="24"/>
        </w:rPr>
        <w:t xml:space="preserve"> </w:t>
      </w:r>
      <w:r>
        <w:rPr>
          <w:sz w:val="24"/>
        </w:rPr>
        <w:t>in</w:t>
      </w:r>
      <w:r>
        <w:rPr>
          <w:spacing w:val="-13"/>
          <w:sz w:val="24"/>
        </w:rPr>
        <w:t xml:space="preserve"> </w:t>
      </w:r>
      <w:r>
        <w:rPr>
          <w:sz w:val="24"/>
        </w:rPr>
        <w:t>granting</w:t>
      </w:r>
      <w:r>
        <w:rPr>
          <w:spacing w:val="2"/>
          <w:sz w:val="24"/>
        </w:rPr>
        <w:t xml:space="preserve"> </w:t>
      </w:r>
      <w:r>
        <w:rPr>
          <w:sz w:val="24"/>
        </w:rPr>
        <w:t>permission</w:t>
      </w:r>
      <w:r>
        <w:rPr>
          <w:spacing w:val="-7"/>
          <w:sz w:val="24"/>
        </w:rPr>
        <w:t xml:space="preserve"> </w:t>
      </w:r>
      <w:r>
        <w:rPr>
          <w:sz w:val="24"/>
        </w:rPr>
        <w:t>to</w:t>
      </w:r>
      <w:r>
        <w:rPr>
          <w:spacing w:val="-4"/>
          <w:sz w:val="24"/>
        </w:rPr>
        <w:t xml:space="preserve"> </w:t>
      </w:r>
      <w:r>
        <w:rPr>
          <w:sz w:val="24"/>
        </w:rPr>
        <w:t>other</w:t>
      </w:r>
      <w:r>
        <w:rPr>
          <w:spacing w:val="3"/>
          <w:sz w:val="24"/>
        </w:rPr>
        <w:t xml:space="preserve"> </w:t>
      </w:r>
      <w:r>
        <w:rPr>
          <w:sz w:val="24"/>
        </w:rPr>
        <w:t>sites.</w:t>
      </w:r>
    </w:p>
    <w:p w:rsidR="007B043A" w:rsidRDefault="006F375B">
      <w:pPr>
        <w:pStyle w:val="ListParagraph"/>
        <w:numPr>
          <w:ilvl w:val="0"/>
          <w:numId w:val="91"/>
        </w:numPr>
        <w:tabs>
          <w:tab w:val="left" w:pos="1245"/>
        </w:tabs>
        <w:spacing w:before="158" w:line="201" w:lineRule="auto"/>
        <w:ind w:right="475"/>
        <w:jc w:val="left"/>
        <w:rPr>
          <w:sz w:val="24"/>
        </w:rPr>
      </w:pPr>
      <w:r>
        <w:rPr>
          <w:position w:val="2"/>
          <w:sz w:val="24"/>
        </w:rPr>
        <w:t>In</w:t>
      </w:r>
      <w:r>
        <w:rPr>
          <w:spacing w:val="-9"/>
          <w:position w:val="2"/>
          <w:sz w:val="24"/>
        </w:rPr>
        <w:t xml:space="preserve"> </w:t>
      </w:r>
      <w:r>
        <w:rPr>
          <w:position w:val="2"/>
          <w:sz w:val="24"/>
        </w:rPr>
        <w:t>Maekawa‟s</w:t>
      </w:r>
      <w:r>
        <w:rPr>
          <w:spacing w:val="-6"/>
          <w:position w:val="2"/>
          <w:sz w:val="24"/>
        </w:rPr>
        <w:t xml:space="preserve"> </w:t>
      </w:r>
      <w:r>
        <w:rPr>
          <w:position w:val="2"/>
          <w:sz w:val="24"/>
        </w:rPr>
        <w:t>algorithm,</w:t>
      </w:r>
      <w:r>
        <w:rPr>
          <w:spacing w:val="-2"/>
          <w:position w:val="2"/>
          <w:sz w:val="24"/>
        </w:rPr>
        <w:t xml:space="preserve"> </w:t>
      </w:r>
      <w:r>
        <w:rPr>
          <w:position w:val="2"/>
          <w:sz w:val="24"/>
        </w:rPr>
        <w:t>a</w:t>
      </w:r>
      <w:r>
        <w:rPr>
          <w:spacing w:val="-4"/>
          <w:position w:val="2"/>
          <w:sz w:val="24"/>
        </w:rPr>
        <w:t xml:space="preserve"> </w:t>
      </w:r>
      <w:r>
        <w:rPr>
          <w:position w:val="2"/>
          <w:sz w:val="24"/>
        </w:rPr>
        <w:t>site</w:t>
      </w:r>
      <w:r>
        <w:rPr>
          <w:spacing w:val="-1"/>
          <w:position w:val="2"/>
          <w:sz w:val="24"/>
        </w:rPr>
        <w:t xml:space="preserve"> </w:t>
      </w:r>
      <w:r>
        <w:rPr>
          <w:i/>
          <w:position w:val="2"/>
          <w:sz w:val="24"/>
        </w:rPr>
        <w:t>S</w:t>
      </w:r>
      <w:r>
        <w:rPr>
          <w:i/>
          <w:sz w:val="31"/>
        </w:rPr>
        <w:t>i</w:t>
      </w:r>
      <w:r>
        <w:rPr>
          <w:i/>
          <w:spacing w:val="-8"/>
          <w:sz w:val="31"/>
        </w:rPr>
        <w:t xml:space="preserve"> </w:t>
      </w:r>
      <w:r>
        <w:rPr>
          <w:position w:val="2"/>
          <w:sz w:val="24"/>
        </w:rPr>
        <w:t>executes</w:t>
      </w:r>
      <w:r>
        <w:rPr>
          <w:spacing w:val="-14"/>
          <w:position w:val="2"/>
          <w:sz w:val="24"/>
        </w:rPr>
        <w:t xml:space="preserve"> </w:t>
      </w:r>
      <w:r>
        <w:rPr>
          <w:position w:val="2"/>
          <w:sz w:val="24"/>
        </w:rPr>
        <w:t>the</w:t>
      </w:r>
      <w:r>
        <w:rPr>
          <w:spacing w:val="-4"/>
          <w:position w:val="2"/>
          <w:sz w:val="24"/>
        </w:rPr>
        <w:t xml:space="preserve"> </w:t>
      </w:r>
      <w:r>
        <w:rPr>
          <w:position w:val="2"/>
          <w:sz w:val="24"/>
        </w:rPr>
        <w:t>steps</w:t>
      </w:r>
      <w:r>
        <w:rPr>
          <w:spacing w:val="-5"/>
          <w:position w:val="2"/>
          <w:sz w:val="24"/>
        </w:rPr>
        <w:t xml:space="preserve"> </w:t>
      </w:r>
      <w:r>
        <w:rPr>
          <w:position w:val="2"/>
          <w:sz w:val="24"/>
        </w:rPr>
        <w:t>shown</w:t>
      </w:r>
      <w:r>
        <w:rPr>
          <w:spacing w:val="-5"/>
          <w:position w:val="2"/>
          <w:sz w:val="24"/>
        </w:rPr>
        <w:t xml:space="preserve"> </w:t>
      </w:r>
      <w:r>
        <w:rPr>
          <w:position w:val="2"/>
          <w:sz w:val="24"/>
        </w:rPr>
        <w:t>in</w:t>
      </w:r>
      <w:r>
        <w:rPr>
          <w:spacing w:val="-3"/>
          <w:position w:val="2"/>
          <w:sz w:val="24"/>
        </w:rPr>
        <w:t xml:space="preserve"> </w:t>
      </w:r>
      <w:r>
        <w:rPr>
          <w:position w:val="2"/>
          <w:sz w:val="24"/>
        </w:rPr>
        <w:t>Algorithm</w:t>
      </w:r>
      <w:r>
        <w:rPr>
          <w:color w:val="1F866B"/>
          <w:position w:val="2"/>
          <w:sz w:val="24"/>
        </w:rPr>
        <w:t>9.5</w:t>
      </w:r>
      <w:r>
        <w:rPr>
          <w:color w:val="1F866B"/>
          <w:spacing w:val="-57"/>
          <w:position w:val="2"/>
          <w:sz w:val="24"/>
        </w:rPr>
        <w:t xml:space="preserve"> </w:t>
      </w:r>
      <w:r>
        <w:rPr>
          <w:sz w:val="24"/>
        </w:rPr>
        <w:t>to</w:t>
      </w:r>
      <w:r>
        <w:rPr>
          <w:spacing w:val="11"/>
          <w:sz w:val="24"/>
        </w:rPr>
        <w:t xml:space="preserve"> </w:t>
      </w:r>
      <w:r>
        <w:rPr>
          <w:sz w:val="24"/>
        </w:rPr>
        <w:t>execute</w:t>
      </w:r>
      <w:r>
        <w:rPr>
          <w:spacing w:val="-13"/>
          <w:sz w:val="24"/>
        </w:rPr>
        <w:t xml:space="preserve"> </w:t>
      </w:r>
      <w:r>
        <w:rPr>
          <w:sz w:val="24"/>
        </w:rPr>
        <w:t>the</w:t>
      </w:r>
      <w:r>
        <w:rPr>
          <w:spacing w:val="1"/>
          <w:sz w:val="24"/>
        </w:rPr>
        <w:t xml:space="preserve"> </w:t>
      </w:r>
      <w:r>
        <w:rPr>
          <w:sz w:val="24"/>
        </w:rPr>
        <w:t>CS.</w:t>
      </w:r>
    </w:p>
    <w:p w:rsidR="007B043A" w:rsidRDefault="007B043A">
      <w:pPr>
        <w:pStyle w:val="BodyText"/>
        <w:spacing w:before="4"/>
        <w:rPr>
          <w:sz w:val="32"/>
        </w:rPr>
      </w:pPr>
    </w:p>
    <w:p w:rsidR="007B043A" w:rsidRDefault="006F375B">
      <w:pPr>
        <w:pStyle w:val="Heading4"/>
        <w:ind w:left="960"/>
        <w:rPr>
          <w:b w:val="0"/>
        </w:rPr>
      </w:pPr>
      <w:r>
        <w:t>Requesting</w:t>
      </w:r>
      <w:r>
        <w:rPr>
          <w:spacing w:val="-4"/>
        </w:rPr>
        <w:t xml:space="preserve"> </w:t>
      </w:r>
      <w:r>
        <w:t>the</w:t>
      </w:r>
      <w:r>
        <w:rPr>
          <w:spacing w:val="-6"/>
        </w:rPr>
        <w:t xml:space="preserve"> </w:t>
      </w:r>
      <w:r>
        <w:t>critical</w:t>
      </w:r>
      <w:r>
        <w:rPr>
          <w:spacing w:val="-14"/>
        </w:rPr>
        <w:t xml:space="preserve"> </w:t>
      </w:r>
      <w:r>
        <w:t>section</w:t>
      </w:r>
      <w:r>
        <w:rPr>
          <w:b w:val="0"/>
        </w:rPr>
        <w:t>:</w:t>
      </w:r>
    </w:p>
    <w:p w:rsidR="007B043A" w:rsidRDefault="006F375B">
      <w:pPr>
        <w:pStyle w:val="ListParagraph"/>
        <w:numPr>
          <w:ilvl w:val="0"/>
          <w:numId w:val="90"/>
        </w:numPr>
        <w:tabs>
          <w:tab w:val="left" w:pos="1245"/>
        </w:tabs>
        <w:spacing w:before="75" w:line="276" w:lineRule="auto"/>
        <w:ind w:right="1149"/>
        <w:jc w:val="left"/>
        <w:rPr>
          <w:sz w:val="19"/>
        </w:rPr>
      </w:pPr>
      <w:r>
        <w:rPr>
          <w:spacing w:val="-1"/>
          <w:position w:val="2"/>
        </w:rPr>
        <w:t>A</w:t>
      </w:r>
      <w:r>
        <w:rPr>
          <w:spacing w:val="-13"/>
          <w:position w:val="2"/>
        </w:rPr>
        <w:t xml:space="preserve"> </w:t>
      </w:r>
      <w:r>
        <w:rPr>
          <w:spacing w:val="-1"/>
          <w:position w:val="2"/>
        </w:rPr>
        <w:t>site</w:t>
      </w:r>
      <w:r>
        <w:rPr>
          <w:spacing w:val="-14"/>
          <w:position w:val="2"/>
        </w:rPr>
        <w:t xml:space="preserve"> </w:t>
      </w:r>
      <w:r>
        <w:rPr>
          <w:i/>
          <w:position w:val="2"/>
        </w:rPr>
        <w:t>S</w:t>
      </w:r>
      <w:r>
        <w:rPr>
          <w:i/>
          <w:sz w:val="28"/>
        </w:rPr>
        <w:t>i</w:t>
      </w:r>
      <w:r>
        <w:rPr>
          <w:i/>
          <w:spacing w:val="-13"/>
          <w:sz w:val="28"/>
        </w:rPr>
        <w:t xml:space="preserve"> </w:t>
      </w:r>
      <w:r>
        <w:rPr>
          <w:position w:val="2"/>
        </w:rPr>
        <w:t>requests</w:t>
      </w:r>
      <w:r>
        <w:rPr>
          <w:spacing w:val="3"/>
          <w:position w:val="2"/>
        </w:rPr>
        <w:t xml:space="preserve"> </w:t>
      </w:r>
      <w:r>
        <w:rPr>
          <w:position w:val="2"/>
        </w:rPr>
        <w:t>access</w:t>
      </w:r>
      <w:r>
        <w:rPr>
          <w:spacing w:val="14"/>
          <w:position w:val="2"/>
        </w:rPr>
        <w:t xml:space="preserve"> </w:t>
      </w:r>
      <w:r>
        <w:rPr>
          <w:position w:val="2"/>
        </w:rPr>
        <w:t>to</w:t>
      </w:r>
      <w:r>
        <w:rPr>
          <w:spacing w:val="-7"/>
          <w:position w:val="2"/>
        </w:rPr>
        <w:t xml:space="preserve"> </w:t>
      </w:r>
      <w:r>
        <w:rPr>
          <w:position w:val="2"/>
        </w:rPr>
        <w:t>the</w:t>
      </w:r>
      <w:r>
        <w:rPr>
          <w:spacing w:val="-14"/>
          <w:position w:val="2"/>
        </w:rPr>
        <w:t xml:space="preserve"> </w:t>
      </w:r>
      <w:r>
        <w:rPr>
          <w:position w:val="2"/>
        </w:rPr>
        <w:t>CS</w:t>
      </w:r>
      <w:r>
        <w:rPr>
          <w:spacing w:val="9"/>
          <w:position w:val="2"/>
        </w:rPr>
        <w:t xml:space="preserve"> </w:t>
      </w:r>
      <w:r>
        <w:rPr>
          <w:position w:val="2"/>
        </w:rPr>
        <w:t>by</w:t>
      </w:r>
      <w:r>
        <w:rPr>
          <w:spacing w:val="-12"/>
          <w:position w:val="2"/>
        </w:rPr>
        <w:t xml:space="preserve"> </w:t>
      </w:r>
      <w:r>
        <w:rPr>
          <w:position w:val="2"/>
        </w:rPr>
        <w:t>sending</w:t>
      </w:r>
      <w:r>
        <w:rPr>
          <w:spacing w:val="-12"/>
          <w:position w:val="2"/>
        </w:rPr>
        <w:t xml:space="preserve"> </w:t>
      </w:r>
      <w:proofErr w:type="gramStart"/>
      <w:r>
        <w:rPr>
          <w:position w:val="2"/>
        </w:rPr>
        <w:t>REQUEST(</w:t>
      </w:r>
      <w:proofErr w:type="gramEnd"/>
      <w:r>
        <w:rPr>
          <w:i/>
          <w:position w:val="2"/>
        </w:rPr>
        <w:t>i</w:t>
      </w:r>
      <w:r>
        <w:rPr>
          <w:position w:val="2"/>
        </w:rPr>
        <w:t>)</w:t>
      </w:r>
      <w:r>
        <w:rPr>
          <w:spacing w:val="1"/>
          <w:position w:val="2"/>
        </w:rPr>
        <w:t xml:space="preserve"> </w:t>
      </w:r>
      <w:r>
        <w:rPr>
          <w:position w:val="2"/>
        </w:rPr>
        <w:t>messages</w:t>
      </w:r>
      <w:r>
        <w:rPr>
          <w:spacing w:val="3"/>
          <w:position w:val="2"/>
        </w:rPr>
        <w:t xml:space="preserve"> </w:t>
      </w:r>
      <w:r>
        <w:rPr>
          <w:position w:val="2"/>
        </w:rPr>
        <w:t>to</w:t>
      </w:r>
      <w:r>
        <w:rPr>
          <w:spacing w:val="-12"/>
          <w:position w:val="2"/>
        </w:rPr>
        <w:t xml:space="preserve"> </w:t>
      </w:r>
      <w:r>
        <w:rPr>
          <w:position w:val="2"/>
        </w:rPr>
        <w:t>all</w:t>
      </w:r>
      <w:r>
        <w:rPr>
          <w:spacing w:val="-52"/>
          <w:position w:val="2"/>
        </w:rPr>
        <w:t xml:space="preserve"> </w:t>
      </w:r>
      <w:r>
        <w:rPr>
          <w:position w:val="2"/>
        </w:rPr>
        <w:t>sites</w:t>
      </w:r>
      <w:r>
        <w:rPr>
          <w:spacing w:val="2"/>
          <w:position w:val="2"/>
        </w:rPr>
        <w:t xml:space="preserve"> </w:t>
      </w:r>
      <w:r>
        <w:rPr>
          <w:position w:val="2"/>
        </w:rPr>
        <w:t>in</w:t>
      </w:r>
      <w:r>
        <w:rPr>
          <w:spacing w:val="-7"/>
          <w:position w:val="2"/>
        </w:rPr>
        <w:t xml:space="preserve"> </w:t>
      </w:r>
      <w:r>
        <w:rPr>
          <w:position w:val="2"/>
        </w:rPr>
        <w:t>its</w:t>
      </w:r>
      <w:r>
        <w:rPr>
          <w:spacing w:val="8"/>
          <w:position w:val="2"/>
        </w:rPr>
        <w:t xml:space="preserve"> </w:t>
      </w:r>
      <w:r>
        <w:rPr>
          <w:position w:val="2"/>
        </w:rPr>
        <w:t>request</w:t>
      </w:r>
      <w:r>
        <w:rPr>
          <w:spacing w:val="13"/>
          <w:position w:val="2"/>
        </w:rPr>
        <w:t xml:space="preserve"> </w:t>
      </w:r>
      <w:r>
        <w:rPr>
          <w:position w:val="2"/>
        </w:rPr>
        <w:t>set</w:t>
      </w:r>
      <w:r>
        <w:rPr>
          <w:spacing w:val="13"/>
          <w:position w:val="2"/>
        </w:rPr>
        <w:t xml:space="preserve"> </w:t>
      </w:r>
      <w:r>
        <w:rPr>
          <w:i/>
          <w:position w:val="2"/>
        </w:rPr>
        <w:t>R</w:t>
      </w:r>
      <w:r>
        <w:rPr>
          <w:i/>
          <w:sz w:val="28"/>
        </w:rPr>
        <w:t>i</w:t>
      </w:r>
      <w:r>
        <w:rPr>
          <w:position w:val="2"/>
        </w:rPr>
        <w:t>.</w:t>
      </w:r>
    </w:p>
    <w:p w:rsidR="007B043A" w:rsidRDefault="006F375B">
      <w:pPr>
        <w:pStyle w:val="ListParagraph"/>
        <w:numPr>
          <w:ilvl w:val="0"/>
          <w:numId w:val="90"/>
        </w:numPr>
        <w:tabs>
          <w:tab w:val="left" w:pos="1245"/>
        </w:tabs>
        <w:spacing w:before="39"/>
        <w:ind w:hanging="285"/>
        <w:jc w:val="left"/>
        <w:rPr>
          <w:sz w:val="20"/>
        </w:rPr>
      </w:pPr>
      <w:r>
        <w:rPr>
          <w:spacing w:val="-2"/>
          <w:position w:val="2"/>
          <w:sz w:val="24"/>
        </w:rPr>
        <w:t>When</w:t>
      </w:r>
      <w:r>
        <w:rPr>
          <w:spacing w:val="-7"/>
          <w:position w:val="2"/>
          <w:sz w:val="24"/>
        </w:rPr>
        <w:t xml:space="preserve"> </w:t>
      </w:r>
      <w:r>
        <w:rPr>
          <w:spacing w:val="-2"/>
          <w:position w:val="2"/>
          <w:sz w:val="24"/>
        </w:rPr>
        <w:t>a</w:t>
      </w:r>
      <w:r>
        <w:rPr>
          <w:spacing w:val="1"/>
          <w:position w:val="2"/>
          <w:sz w:val="24"/>
        </w:rPr>
        <w:t xml:space="preserve"> </w:t>
      </w:r>
      <w:r>
        <w:rPr>
          <w:spacing w:val="-2"/>
          <w:position w:val="2"/>
          <w:sz w:val="24"/>
        </w:rPr>
        <w:t>site</w:t>
      </w:r>
      <w:r>
        <w:rPr>
          <w:spacing w:val="1"/>
          <w:position w:val="2"/>
          <w:sz w:val="24"/>
        </w:rPr>
        <w:t xml:space="preserve"> </w:t>
      </w:r>
      <w:r>
        <w:rPr>
          <w:i/>
          <w:spacing w:val="-2"/>
          <w:position w:val="2"/>
          <w:sz w:val="24"/>
        </w:rPr>
        <w:t>S</w:t>
      </w:r>
      <w:r>
        <w:rPr>
          <w:i/>
          <w:spacing w:val="-2"/>
          <w:sz w:val="31"/>
        </w:rPr>
        <w:t>j</w:t>
      </w:r>
      <w:r>
        <w:rPr>
          <w:i/>
          <w:spacing w:val="-25"/>
          <w:sz w:val="31"/>
        </w:rPr>
        <w:t xml:space="preserve"> </w:t>
      </w:r>
      <w:r>
        <w:rPr>
          <w:spacing w:val="-2"/>
          <w:position w:val="2"/>
          <w:sz w:val="24"/>
        </w:rPr>
        <w:t>receives</w:t>
      </w:r>
      <w:r>
        <w:rPr>
          <w:spacing w:val="-4"/>
          <w:position w:val="2"/>
          <w:sz w:val="24"/>
        </w:rPr>
        <w:t xml:space="preserve"> </w:t>
      </w:r>
      <w:r>
        <w:rPr>
          <w:spacing w:val="-1"/>
          <w:position w:val="2"/>
          <w:sz w:val="24"/>
        </w:rPr>
        <w:t>the</w:t>
      </w:r>
      <w:r>
        <w:rPr>
          <w:spacing w:val="1"/>
          <w:position w:val="2"/>
          <w:sz w:val="24"/>
        </w:rPr>
        <w:t xml:space="preserve"> </w:t>
      </w:r>
      <w:r>
        <w:rPr>
          <w:spacing w:val="-1"/>
          <w:position w:val="2"/>
          <w:sz w:val="24"/>
        </w:rPr>
        <w:t>REQUEST(</w:t>
      </w:r>
      <w:r>
        <w:rPr>
          <w:i/>
          <w:spacing w:val="-1"/>
          <w:position w:val="2"/>
          <w:sz w:val="24"/>
        </w:rPr>
        <w:t>i</w:t>
      </w:r>
      <w:r>
        <w:rPr>
          <w:spacing w:val="-1"/>
          <w:position w:val="2"/>
          <w:sz w:val="24"/>
        </w:rPr>
        <w:t>) message,</w:t>
      </w:r>
      <w:r>
        <w:rPr>
          <w:spacing w:val="20"/>
          <w:position w:val="2"/>
          <w:sz w:val="24"/>
        </w:rPr>
        <w:t xml:space="preserve"> </w:t>
      </w:r>
      <w:r>
        <w:rPr>
          <w:spacing w:val="-1"/>
          <w:position w:val="2"/>
          <w:sz w:val="24"/>
        </w:rPr>
        <w:t>it</w:t>
      </w:r>
      <w:r>
        <w:rPr>
          <w:spacing w:val="22"/>
          <w:position w:val="2"/>
          <w:sz w:val="24"/>
        </w:rPr>
        <w:t xml:space="preserve"> </w:t>
      </w:r>
      <w:r>
        <w:rPr>
          <w:spacing w:val="-1"/>
          <w:position w:val="2"/>
          <w:sz w:val="24"/>
        </w:rPr>
        <w:t>sends</w:t>
      </w:r>
      <w:r>
        <w:rPr>
          <w:spacing w:val="-5"/>
          <w:position w:val="2"/>
          <w:sz w:val="24"/>
        </w:rPr>
        <w:t xml:space="preserve"> </w:t>
      </w:r>
      <w:r>
        <w:rPr>
          <w:spacing w:val="-1"/>
          <w:position w:val="2"/>
          <w:sz w:val="24"/>
        </w:rPr>
        <w:t>a</w:t>
      </w:r>
      <w:r>
        <w:rPr>
          <w:spacing w:val="2"/>
          <w:position w:val="2"/>
          <w:sz w:val="24"/>
        </w:rPr>
        <w:t xml:space="preserve"> </w:t>
      </w:r>
      <w:r>
        <w:rPr>
          <w:spacing w:val="-1"/>
          <w:position w:val="2"/>
          <w:sz w:val="24"/>
        </w:rPr>
        <w:t>REPLY(</w:t>
      </w:r>
      <w:r>
        <w:rPr>
          <w:i/>
          <w:spacing w:val="-1"/>
          <w:position w:val="2"/>
          <w:sz w:val="24"/>
        </w:rPr>
        <w:t>j</w:t>
      </w:r>
      <w:r>
        <w:rPr>
          <w:spacing w:val="-1"/>
          <w:position w:val="2"/>
          <w:sz w:val="24"/>
        </w:rPr>
        <w:t>)</w:t>
      </w:r>
    </w:p>
    <w:p w:rsidR="007B043A" w:rsidRDefault="006F375B">
      <w:pPr>
        <w:pStyle w:val="BodyText"/>
        <w:spacing w:before="146" w:line="201" w:lineRule="auto"/>
        <w:ind w:left="1244" w:right="401"/>
      </w:pPr>
      <w:proofErr w:type="gramStart"/>
      <w:r>
        <w:rPr>
          <w:spacing w:val="-3"/>
          <w:position w:val="2"/>
        </w:rPr>
        <w:t>message</w:t>
      </w:r>
      <w:proofErr w:type="gramEnd"/>
      <w:r>
        <w:rPr>
          <w:spacing w:val="1"/>
          <w:position w:val="2"/>
        </w:rPr>
        <w:t xml:space="preserve"> </w:t>
      </w:r>
      <w:r>
        <w:rPr>
          <w:spacing w:val="-3"/>
          <w:position w:val="2"/>
        </w:rPr>
        <w:t>to</w:t>
      </w:r>
      <w:r>
        <w:rPr>
          <w:spacing w:val="2"/>
          <w:position w:val="2"/>
        </w:rPr>
        <w:t xml:space="preserve"> </w:t>
      </w:r>
      <w:r>
        <w:rPr>
          <w:i/>
          <w:spacing w:val="-3"/>
          <w:position w:val="2"/>
        </w:rPr>
        <w:t>S</w:t>
      </w:r>
      <w:r>
        <w:rPr>
          <w:i/>
          <w:spacing w:val="-3"/>
          <w:sz w:val="31"/>
        </w:rPr>
        <w:t>i</w:t>
      </w:r>
      <w:r>
        <w:rPr>
          <w:i/>
          <w:spacing w:val="-21"/>
          <w:sz w:val="31"/>
        </w:rPr>
        <w:t xml:space="preserve"> </w:t>
      </w:r>
      <w:r>
        <w:rPr>
          <w:spacing w:val="-3"/>
          <w:position w:val="2"/>
        </w:rPr>
        <w:t>provided</w:t>
      </w:r>
      <w:r>
        <w:rPr>
          <w:spacing w:val="12"/>
          <w:position w:val="2"/>
        </w:rPr>
        <w:t xml:space="preserve"> </w:t>
      </w:r>
      <w:r>
        <w:rPr>
          <w:spacing w:val="-3"/>
          <w:position w:val="2"/>
        </w:rPr>
        <w:t>it</w:t>
      </w:r>
      <w:r>
        <w:rPr>
          <w:spacing w:val="17"/>
          <w:position w:val="2"/>
        </w:rPr>
        <w:t xml:space="preserve"> </w:t>
      </w:r>
      <w:r>
        <w:rPr>
          <w:spacing w:val="-3"/>
          <w:position w:val="2"/>
        </w:rPr>
        <w:t>hasn‟t</w:t>
      </w:r>
      <w:r>
        <w:rPr>
          <w:spacing w:val="17"/>
          <w:position w:val="2"/>
        </w:rPr>
        <w:t xml:space="preserve"> </w:t>
      </w:r>
      <w:r>
        <w:rPr>
          <w:spacing w:val="-3"/>
          <w:position w:val="2"/>
        </w:rPr>
        <w:t>sent</w:t>
      </w:r>
      <w:r>
        <w:rPr>
          <w:spacing w:val="12"/>
          <w:position w:val="2"/>
        </w:rPr>
        <w:t xml:space="preserve"> </w:t>
      </w:r>
      <w:r>
        <w:rPr>
          <w:spacing w:val="-2"/>
          <w:position w:val="2"/>
        </w:rPr>
        <w:t>a</w:t>
      </w:r>
      <w:r>
        <w:rPr>
          <w:spacing w:val="-8"/>
          <w:position w:val="2"/>
        </w:rPr>
        <w:t xml:space="preserve"> </w:t>
      </w:r>
      <w:r>
        <w:rPr>
          <w:spacing w:val="-2"/>
          <w:position w:val="2"/>
        </w:rPr>
        <w:t>REPLY</w:t>
      </w:r>
      <w:r>
        <w:rPr>
          <w:spacing w:val="-3"/>
          <w:position w:val="2"/>
        </w:rPr>
        <w:t xml:space="preserve"> </w:t>
      </w:r>
      <w:r>
        <w:rPr>
          <w:spacing w:val="-2"/>
          <w:position w:val="2"/>
        </w:rPr>
        <w:t>message</w:t>
      </w:r>
      <w:r>
        <w:rPr>
          <w:spacing w:val="-8"/>
          <w:position w:val="2"/>
        </w:rPr>
        <w:t xml:space="preserve"> </w:t>
      </w:r>
      <w:r>
        <w:rPr>
          <w:spacing w:val="-2"/>
          <w:position w:val="2"/>
        </w:rPr>
        <w:t>to</w:t>
      </w:r>
      <w:r>
        <w:rPr>
          <w:spacing w:val="2"/>
          <w:position w:val="2"/>
        </w:rPr>
        <w:t xml:space="preserve"> </w:t>
      </w:r>
      <w:r>
        <w:rPr>
          <w:spacing w:val="-2"/>
          <w:position w:val="2"/>
        </w:rPr>
        <w:t>a</w:t>
      </w:r>
      <w:r>
        <w:rPr>
          <w:spacing w:val="1"/>
          <w:position w:val="2"/>
        </w:rPr>
        <w:t xml:space="preserve"> </w:t>
      </w:r>
      <w:r>
        <w:rPr>
          <w:spacing w:val="-2"/>
          <w:position w:val="2"/>
        </w:rPr>
        <w:t>site</w:t>
      </w:r>
      <w:r>
        <w:rPr>
          <w:spacing w:val="3"/>
          <w:position w:val="2"/>
        </w:rPr>
        <w:t xml:space="preserve"> </w:t>
      </w:r>
      <w:r>
        <w:rPr>
          <w:spacing w:val="-2"/>
          <w:position w:val="2"/>
        </w:rPr>
        <w:t>since</w:t>
      </w:r>
      <w:r>
        <w:rPr>
          <w:spacing w:val="16"/>
          <w:position w:val="2"/>
        </w:rPr>
        <w:t xml:space="preserve"> </w:t>
      </w:r>
      <w:r>
        <w:rPr>
          <w:spacing w:val="-2"/>
          <w:position w:val="2"/>
        </w:rPr>
        <w:t>its</w:t>
      </w:r>
      <w:r>
        <w:rPr>
          <w:spacing w:val="-57"/>
          <w:position w:val="2"/>
        </w:rPr>
        <w:t xml:space="preserve"> </w:t>
      </w:r>
      <w:r>
        <w:rPr>
          <w:spacing w:val="-2"/>
        </w:rPr>
        <w:t>receipt of the last</w:t>
      </w:r>
      <w:r>
        <w:rPr>
          <w:spacing w:val="-1"/>
        </w:rPr>
        <w:t xml:space="preserve"> </w:t>
      </w:r>
      <w:r>
        <w:rPr>
          <w:spacing w:val="-2"/>
        </w:rPr>
        <w:t xml:space="preserve">RELEASE message. Otherwise, </w:t>
      </w:r>
      <w:r>
        <w:rPr>
          <w:spacing w:val="-1"/>
        </w:rPr>
        <w:t>it</w:t>
      </w:r>
      <w:r>
        <w:t xml:space="preserve"> </w:t>
      </w:r>
      <w:r>
        <w:rPr>
          <w:spacing w:val="-1"/>
        </w:rPr>
        <w:t>queues up the</w:t>
      </w:r>
      <w:r>
        <w:t xml:space="preserve"> </w:t>
      </w:r>
      <w:proofErr w:type="gramStart"/>
      <w:r>
        <w:t>REQUEST(</w:t>
      </w:r>
      <w:proofErr w:type="gramEnd"/>
      <w:r>
        <w:rPr>
          <w:i/>
        </w:rPr>
        <w:t>i</w:t>
      </w:r>
      <w:r>
        <w:t>)</w:t>
      </w:r>
      <w:r>
        <w:rPr>
          <w:spacing w:val="3"/>
        </w:rPr>
        <w:t xml:space="preserve"> </w:t>
      </w:r>
      <w:r>
        <w:t>for</w:t>
      </w:r>
      <w:r>
        <w:rPr>
          <w:spacing w:val="8"/>
        </w:rPr>
        <w:t xml:space="preserve"> </w:t>
      </w:r>
      <w:r>
        <w:t>later</w:t>
      </w:r>
      <w:r>
        <w:rPr>
          <w:spacing w:val="9"/>
        </w:rPr>
        <w:t xml:space="preserve"> </w:t>
      </w:r>
      <w:r>
        <w:t>consideration.</w:t>
      </w:r>
    </w:p>
    <w:p w:rsidR="007B043A" w:rsidRDefault="006F375B">
      <w:pPr>
        <w:pStyle w:val="Heading4"/>
        <w:spacing w:before="81"/>
        <w:ind w:left="960"/>
      </w:pPr>
      <w:r>
        <w:t>Executing</w:t>
      </w:r>
      <w:r>
        <w:rPr>
          <w:spacing w:val="-1"/>
        </w:rPr>
        <w:t xml:space="preserve"> </w:t>
      </w:r>
      <w:r>
        <w:t>the</w:t>
      </w:r>
      <w:r>
        <w:rPr>
          <w:spacing w:val="-8"/>
        </w:rPr>
        <w:t xml:space="preserve"> </w:t>
      </w:r>
      <w:r>
        <w:t>critical</w:t>
      </w:r>
      <w:r>
        <w:rPr>
          <w:spacing w:val="-14"/>
        </w:rPr>
        <w:t xml:space="preserve"> </w:t>
      </w:r>
      <w:r>
        <w:t>section:</w:t>
      </w:r>
    </w:p>
    <w:p w:rsidR="007B043A" w:rsidRDefault="006F375B">
      <w:pPr>
        <w:pStyle w:val="ListParagraph"/>
        <w:numPr>
          <w:ilvl w:val="0"/>
          <w:numId w:val="90"/>
        </w:numPr>
        <w:tabs>
          <w:tab w:val="left" w:pos="1245"/>
        </w:tabs>
        <w:spacing w:before="76" w:line="280" w:lineRule="auto"/>
        <w:ind w:right="509"/>
        <w:jc w:val="left"/>
        <w:rPr>
          <w:sz w:val="19"/>
        </w:rPr>
      </w:pPr>
      <w:r>
        <w:rPr>
          <w:spacing w:val="-1"/>
          <w:position w:val="2"/>
          <w:sz w:val="23"/>
        </w:rPr>
        <w:t>Site</w:t>
      </w:r>
      <w:r>
        <w:rPr>
          <w:spacing w:val="-11"/>
          <w:position w:val="2"/>
          <w:sz w:val="23"/>
        </w:rPr>
        <w:t xml:space="preserve"> </w:t>
      </w:r>
      <w:r>
        <w:rPr>
          <w:i/>
          <w:spacing w:val="-1"/>
          <w:position w:val="2"/>
          <w:sz w:val="23"/>
        </w:rPr>
        <w:t>S</w:t>
      </w:r>
      <w:r>
        <w:rPr>
          <w:i/>
          <w:spacing w:val="-1"/>
          <w:sz w:val="29"/>
        </w:rPr>
        <w:t>i</w:t>
      </w:r>
      <w:r>
        <w:rPr>
          <w:i/>
          <w:spacing w:val="-19"/>
          <w:sz w:val="29"/>
        </w:rPr>
        <w:t xml:space="preserve"> </w:t>
      </w:r>
      <w:r>
        <w:rPr>
          <w:spacing w:val="-1"/>
          <w:position w:val="2"/>
          <w:sz w:val="23"/>
        </w:rPr>
        <w:t>executes</w:t>
      </w:r>
      <w:r>
        <w:rPr>
          <w:spacing w:val="2"/>
          <w:position w:val="2"/>
          <w:sz w:val="23"/>
        </w:rPr>
        <w:t xml:space="preserve"> </w:t>
      </w:r>
      <w:r>
        <w:rPr>
          <w:spacing w:val="-1"/>
          <w:position w:val="2"/>
          <w:sz w:val="23"/>
        </w:rPr>
        <w:t>the</w:t>
      </w:r>
      <w:r>
        <w:rPr>
          <w:spacing w:val="-6"/>
          <w:position w:val="2"/>
          <w:sz w:val="23"/>
        </w:rPr>
        <w:t xml:space="preserve"> </w:t>
      </w:r>
      <w:r>
        <w:rPr>
          <w:spacing w:val="-1"/>
          <w:position w:val="2"/>
          <w:sz w:val="23"/>
        </w:rPr>
        <w:t>CS</w:t>
      </w:r>
      <w:r>
        <w:rPr>
          <w:spacing w:val="1"/>
          <w:position w:val="2"/>
          <w:sz w:val="23"/>
        </w:rPr>
        <w:t xml:space="preserve"> </w:t>
      </w:r>
      <w:r>
        <w:rPr>
          <w:spacing w:val="-1"/>
          <w:position w:val="2"/>
          <w:sz w:val="23"/>
        </w:rPr>
        <w:t>only</w:t>
      </w:r>
      <w:r>
        <w:rPr>
          <w:spacing w:val="-15"/>
          <w:position w:val="2"/>
          <w:sz w:val="23"/>
        </w:rPr>
        <w:t xml:space="preserve"> </w:t>
      </w:r>
      <w:r>
        <w:rPr>
          <w:spacing w:val="-1"/>
          <w:position w:val="2"/>
          <w:sz w:val="23"/>
        </w:rPr>
        <w:t>after</w:t>
      </w:r>
      <w:r>
        <w:rPr>
          <w:spacing w:val="10"/>
          <w:position w:val="2"/>
          <w:sz w:val="23"/>
        </w:rPr>
        <w:t xml:space="preserve"> </w:t>
      </w:r>
      <w:r>
        <w:rPr>
          <w:position w:val="2"/>
          <w:sz w:val="23"/>
        </w:rPr>
        <w:t>it</w:t>
      </w:r>
      <w:r>
        <w:rPr>
          <w:spacing w:val="8"/>
          <w:position w:val="2"/>
          <w:sz w:val="23"/>
        </w:rPr>
        <w:t xml:space="preserve"> </w:t>
      </w:r>
      <w:r>
        <w:rPr>
          <w:position w:val="2"/>
          <w:sz w:val="23"/>
        </w:rPr>
        <w:t>has</w:t>
      </w:r>
      <w:r>
        <w:rPr>
          <w:spacing w:val="1"/>
          <w:position w:val="2"/>
          <w:sz w:val="23"/>
        </w:rPr>
        <w:t xml:space="preserve"> </w:t>
      </w:r>
      <w:r>
        <w:rPr>
          <w:position w:val="2"/>
          <w:sz w:val="23"/>
        </w:rPr>
        <w:t>received a</w:t>
      </w:r>
      <w:r>
        <w:rPr>
          <w:spacing w:val="-10"/>
          <w:position w:val="2"/>
          <w:sz w:val="23"/>
        </w:rPr>
        <w:t xml:space="preserve"> </w:t>
      </w:r>
      <w:r>
        <w:rPr>
          <w:position w:val="2"/>
          <w:sz w:val="23"/>
        </w:rPr>
        <w:t>REPLY</w:t>
      </w:r>
      <w:r>
        <w:rPr>
          <w:spacing w:val="2"/>
          <w:position w:val="2"/>
          <w:sz w:val="23"/>
        </w:rPr>
        <w:t xml:space="preserve"> </w:t>
      </w:r>
      <w:r>
        <w:rPr>
          <w:position w:val="2"/>
          <w:sz w:val="23"/>
        </w:rPr>
        <w:t>message</w:t>
      </w:r>
      <w:r>
        <w:rPr>
          <w:spacing w:val="-11"/>
          <w:position w:val="2"/>
          <w:sz w:val="23"/>
        </w:rPr>
        <w:t xml:space="preserve"> </w:t>
      </w:r>
      <w:r>
        <w:rPr>
          <w:position w:val="2"/>
          <w:sz w:val="23"/>
        </w:rPr>
        <w:t>from</w:t>
      </w:r>
      <w:r>
        <w:rPr>
          <w:spacing w:val="-1"/>
          <w:position w:val="2"/>
          <w:sz w:val="23"/>
        </w:rPr>
        <w:t xml:space="preserve"> </w:t>
      </w:r>
      <w:r>
        <w:rPr>
          <w:position w:val="2"/>
          <w:sz w:val="23"/>
        </w:rPr>
        <w:t>every</w:t>
      </w:r>
      <w:r>
        <w:rPr>
          <w:spacing w:val="-55"/>
          <w:position w:val="2"/>
          <w:sz w:val="23"/>
        </w:rPr>
        <w:t xml:space="preserve"> </w:t>
      </w:r>
      <w:r>
        <w:rPr>
          <w:position w:val="2"/>
          <w:sz w:val="23"/>
        </w:rPr>
        <w:t>site</w:t>
      </w:r>
      <w:r>
        <w:rPr>
          <w:spacing w:val="2"/>
          <w:position w:val="2"/>
          <w:sz w:val="23"/>
        </w:rPr>
        <w:t xml:space="preserve"> </w:t>
      </w:r>
      <w:r>
        <w:rPr>
          <w:position w:val="2"/>
          <w:sz w:val="23"/>
        </w:rPr>
        <w:t>in</w:t>
      </w:r>
      <w:r>
        <w:rPr>
          <w:spacing w:val="-15"/>
          <w:position w:val="2"/>
          <w:sz w:val="23"/>
        </w:rPr>
        <w:t xml:space="preserve"> </w:t>
      </w:r>
      <w:proofErr w:type="gramStart"/>
      <w:r>
        <w:rPr>
          <w:i/>
          <w:position w:val="2"/>
          <w:sz w:val="23"/>
        </w:rPr>
        <w:t>R</w:t>
      </w:r>
      <w:r>
        <w:rPr>
          <w:i/>
          <w:sz w:val="29"/>
        </w:rPr>
        <w:t>i</w:t>
      </w:r>
      <w:proofErr w:type="gramEnd"/>
      <w:r>
        <w:rPr>
          <w:position w:val="2"/>
          <w:sz w:val="23"/>
        </w:rPr>
        <w:t>.</w:t>
      </w:r>
    </w:p>
    <w:p w:rsidR="007B043A" w:rsidRDefault="006F375B">
      <w:pPr>
        <w:pStyle w:val="Heading4"/>
        <w:spacing w:before="1"/>
        <w:ind w:left="960"/>
      </w:pPr>
      <w:r>
        <w:rPr>
          <w:spacing w:val="-1"/>
        </w:rPr>
        <w:t>Releasing</w:t>
      </w:r>
      <w:r>
        <w:t xml:space="preserve"> </w:t>
      </w:r>
      <w:r>
        <w:rPr>
          <w:spacing w:val="-1"/>
        </w:rPr>
        <w:t>the</w:t>
      </w:r>
      <w:r>
        <w:rPr>
          <w:spacing w:val="-2"/>
        </w:rPr>
        <w:t xml:space="preserve"> </w:t>
      </w:r>
      <w:r>
        <w:rPr>
          <w:spacing w:val="-1"/>
        </w:rPr>
        <w:t>critical</w:t>
      </w:r>
      <w:r>
        <w:rPr>
          <w:spacing w:val="-15"/>
        </w:rPr>
        <w:t xml:space="preserve"> </w:t>
      </w:r>
      <w:r>
        <w:t>section:</w:t>
      </w:r>
    </w:p>
    <w:p w:rsidR="007B043A" w:rsidRDefault="006F375B">
      <w:pPr>
        <w:pStyle w:val="ListParagraph"/>
        <w:numPr>
          <w:ilvl w:val="0"/>
          <w:numId w:val="90"/>
        </w:numPr>
        <w:tabs>
          <w:tab w:val="left" w:pos="1245"/>
        </w:tabs>
        <w:spacing w:before="82"/>
        <w:ind w:hanging="285"/>
        <w:jc w:val="left"/>
        <w:rPr>
          <w:sz w:val="20"/>
        </w:rPr>
      </w:pPr>
      <w:r>
        <w:rPr>
          <w:spacing w:val="-1"/>
          <w:position w:val="2"/>
          <w:sz w:val="24"/>
        </w:rPr>
        <w:t>After</w:t>
      </w:r>
      <w:r>
        <w:rPr>
          <w:spacing w:val="4"/>
          <w:position w:val="2"/>
          <w:sz w:val="24"/>
        </w:rPr>
        <w:t xml:space="preserve"> </w:t>
      </w:r>
      <w:r>
        <w:rPr>
          <w:spacing w:val="-1"/>
          <w:position w:val="2"/>
          <w:sz w:val="24"/>
        </w:rPr>
        <w:t>the</w:t>
      </w:r>
      <w:r>
        <w:rPr>
          <w:spacing w:val="3"/>
          <w:position w:val="2"/>
          <w:sz w:val="24"/>
        </w:rPr>
        <w:t xml:space="preserve"> </w:t>
      </w:r>
      <w:r>
        <w:rPr>
          <w:spacing w:val="-1"/>
          <w:position w:val="2"/>
          <w:sz w:val="24"/>
        </w:rPr>
        <w:t>execution</w:t>
      </w:r>
      <w:r>
        <w:rPr>
          <w:spacing w:val="-11"/>
          <w:position w:val="2"/>
          <w:sz w:val="24"/>
        </w:rPr>
        <w:t xml:space="preserve"> </w:t>
      </w:r>
      <w:r>
        <w:rPr>
          <w:spacing w:val="-1"/>
          <w:position w:val="2"/>
          <w:sz w:val="24"/>
        </w:rPr>
        <w:t>of</w:t>
      </w:r>
      <w:r>
        <w:rPr>
          <w:spacing w:val="-19"/>
          <w:position w:val="2"/>
          <w:sz w:val="24"/>
        </w:rPr>
        <w:t xml:space="preserve"> </w:t>
      </w:r>
      <w:r>
        <w:rPr>
          <w:spacing w:val="-1"/>
          <w:position w:val="2"/>
          <w:sz w:val="24"/>
        </w:rPr>
        <w:t>the</w:t>
      </w:r>
      <w:r>
        <w:rPr>
          <w:spacing w:val="1"/>
          <w:position w:val="2"/>
          <w:sz w:val="24"/>
        </w:rPr>
        <w:t xml:space="preserve"> </w:t>
      </w:r>
      <w:r>
        <w:rPr>
          <w:spacing w:val="-1"/>
          <w:position w:val="2"/>
          <w:sz w:val="24"/>
        </w:rPr>
        <w:t>CS</w:t>
      </w:r>
      <w:r>
        <w:rPr>
          <w:spacing w:val="9"/>
          <w:position w:val="2"/>
          <w:sz w:val="24"/>
        </w:rPr>
        <w:t xml:space="preserve"> </w:t>
      </w:r>
      <w:r>
        <w:rPr>
          <w:spacing w:val="-1"/>
          <w:position w:val="2"/>
          <w:sz w:val="24"/>
        </w:rPr>
        <w:t>is</w:t>
      </w:r>
      <w:r>
        <w:rPr>
          <w:spacing w:val="1"/>
          <w:position w:val="2"/>
          <w:sz w:val="24"/>
        </w:rPr>
        <w:t xml:space="preserve"> </w:t>
      </w:r>
      <w:r>
        <w:rPr>
          <w:spacing w:val="-1"/>
          <w:position w:val="2"/>
          <w:sz w:val="24"/>
        </w:rPr>
        <w:t>over,</w:t>
      </w:r>
      <w:r>
        <w:rPr>
          <w:spacing w:val="5"/>
          <w:position w:val="2"/>
          <w:sz w:val="24"/>
        </w:rPr>
        <w:t xml:space="preserve"> </w:t>
      </w:r>
      <w:r>
        <w:rPr>
          <w:spacing w:val="-1"/>
          <w:position w:val="2"/>
          <w:sz w:val="24"/>
        </w:rPr>
        <w:t>site</w:t>
      </w:r>
      <w:r>
        <w:rPr>
          <w:spacing w:val="8"/>
          <w:position w:val="2"/>
          <w:sz w:val="24"/>
        </w:rPr>
        <w:t xml:space="preserve"> </w:t>
      </w:r>
      <w:r>
        <w:rPr>
          <w:i/>
          <w:spacing w:val="-1"/>
          <w:position w:val="2"/>
          <w:sz w:val="24"/>
        </w:rPr>
        <w:t>S</w:t>
      </w:r>
      <w:r>
        <w:rPr>
          <w:i/>
          <w:spacing w:val="-1"/>
          <w:sz w:val="31"/>
        </w:rPr>
        <w:t>i</w:t>
      </w:r>
      <w:r>
        <w:rPr>
          <w:i/>
          <w:spacing w:val="-20"/>
          <w:sz w:val="31"/>
        </w:rPr>
        <w:t xml:space="preserve"> </w:t>
      </w:r>
      <w:r>
        <w:rPr>
          <w:spacing w:val="-1"/>
          <w:position w:val="2"/>
          <w:sz w:val="24"/>
        </w:rPr>
        <w:t>sends</w:t>
      </w:r>
      <w:r>
        <w:rPr>
          <w:spacing w:val="5"/>
          <w:position w:val="2"/>
          <w:sz w:val="24"/>
        </w:rPr>
        <w:t xml:space="preserve"> </w:t>
      </w:r>
      <w:r>
        <w:rPr>
          <w:spacing w:val="-1"/>
          <w:position w:val="2"/>
          <w:sz w:val="24"/>
        </w:rPr>
        <w:t>a</w:t>
      </w:r>
      <w:r>
        <w:rPr>
          <w:spacing w:val="2"/>
          <w:position w:val="2"/>
          <w:sz w:val="24"/>
        </w:rPr>
        <w:t xml:space="preserve"> </w:t>
      </w:r>
      <w:r>
        <w:rPr>
          <w:spacing w:val="-1"/>
          <w:position w:val="2"/>
          <w:sz w:val="24"/>
        </w:rPr>
        <w:t>RELEASE(</w:t>
      </w:r>
      <w:r>
        <w:rPr>
          <w:i/>
          <w:spacing w:val="-1"/>
          <w:position w:val="2"/>
          <w:sz w:val="24"/>
        </w:rPr>
        <w:t>i</w:t>
      </w:r>
      <w:r>
        <w:rPr>
          <w:spacing w:val="-1"/>
          <w:position w:val="2"/>
          <w:sz w:val="24"/>
        </w:rPr>
        <w:t>)</w:t>
      </w:r>
    </w:p>
    <w:p w:rsidR="007B043A" w:rsidRDefault="007B043A">
      <w:pPr>
        <w:rPr>
          <w:sz w:val="20"/>
        </w:rPr>
        <w:sectPr w:rsidR="007B043A">
          <w:headerReference w:type="default" r:id="rId172"/>
          <w:footerReference w:type="default" r:id="rId173"/>
          <w:pgSz w:w="9960" w:h="13830"/>
          <w:pgMar w:top="1300" w:right="440" w:bottom="180" w:left="480" w:header="0" w:footer="0" w:gutter="0"/>
          <w:cols w:space="720"/>
        </w:sectPr>
      </w:pPr>
    </w:p>
    <w:p w:rsidR="007B043A" w:rsidRDefault="007B043A">
      <w:pPr>
        <w:pStyle w:val="BodyText"/>
        <w:spacing w:before="75"/>
        <w:ind w:left="1623"/>
      </w:pPr>
      <w:r w:rsidRPr="007B043A">
        <w:lastRenderedPageBreak/>
        <w:pict>
          <v:group id="_x0000_s3226" style="position:absolute;left:0;text-align:left;margin-left:24pt;margin-top:24pt;width:450.3pt;height:643.9pt;z-index:-20088320;mso-position-horizontal-relative:page;mso-position-vertical-relative:page" coordorigin="480,480" coordsize="9006,12878">
            <v:line id="_x0000_s3278" style="position:absolute" from="487,480" to="487,13353" strokeweight=".25397mm"/>
            <v:line id="_x0000_s3277" style="position:absolute" from="9465,480" to="9465,13353" strokeweight=".72pt"/>
            <v:line id="_x0000_s3276" style="position:absolute" from="480,487" to="9472,487" strokeweight=".25397mm"/>
            <v:shape id="_x0000_s3275" style="position:absolute;left:508;top:508;width:8936;height:12816" coordorigin="508,508" coordsize="8936,12816" o:spt="100" adj="0,,0" path="m508,538r8936,m538,508r,12816m508,13294r8936,m9414,508r,12816e" filled="f" strokeweight="3pt">
              <v:stroke joinstyle="round"/>
              <v:formulas/>
              <v:path arrowok="t" o:connecttype="segments"/>
            </v:shape>
            <v:line id="_x0000_s3274" style="position:absolute" from="480,13350" to="9472,13350" strokeweight=".25397mm"/>
            <v:shape id="_x0000_s3273" style="position:absolute;left:480;top:480;width:87;height:86" coordorigin="480,480" coordsize="87,86" path="m567,480r-87,l480,566r58,l538,538r29,l567,480xe" fillcolor="black" stroked="f">
              <v:path arrowok="t"/>
            </v:shape>
            <v:shape id="_x0000_s3272" style="position:absolute;left:538;top:537;width:29;height:28" coordorigin="538,537" coordsize="29,28" path="m567,537r-29,l538,565r14,l552,551r15,l567,537xe" stroked="f">
              <v:path arrowok="t"/>
            </v:shape>
            <v:shape id="_x0000_s3271" style="position:absolute;left:552;top:480;width:8846;height:86" coordorigin="552,480" coordsize="8846,86" o:spt="100" adj="0,,0" path="m567,552r-15,l552,566r15,l567,552xm9398,480r-8831,l567,538r8831,l9398,480xe" fillcolor="black" stroked="f">
              <v:stroke joinstyle="round"/>
              <v:formulas/>
              <v:path arrowok="t" o:connecttype="segments"/>
            </v:shape>
            <v:rect id="_x0000_s3270" style="position:absolute;left:566;top:537;width:8831;height:15" stroked="f"/>
            <v:shape id="_x0000_s3269" style="position:absolute;left:566;top:480;width:8918;height:86" coordorigin="566,481" coordsize="8918,86" o:spt="100" adj="0,,0" path="m9397,551r-8831,l566,565r8831,l9397,551xm9484,481r-87,l9397,539r72,l9469,567r15,l9484,539r,-58xe" fillcolor="black" stroked="f">
              <v:stroke joinstyle="round"/>
              <v:formulas/>
              <v:path arrowok="t" o:connecttype="segments"/>
            </v:shape>
            <v:shape id="_x0000_s3268" style="position:absolute;left:9398;top:537;width:72;height:28" coordorigin="9398,537" coordsize="72,28" path="m9470,537r-72,l9398,551r58,l9456,565r14,l9470,537xe" stroked="f">
              <v:path arrowok="t"/>
            </v:shape>
            <v:shape id="_x0000_s3267" style="position:absolute;left:480;top:552;width:8976;height:12715" coordorigin="480,552" coordsize="8976,12715" o:spt="100" adj="0,,0" path="m538,566r-58,l480,13267r58,l538,566xm9456,552r-58,l9398,566r58,l9456,552xe" fillcolor="black" stroked="f">
              <v:stroke joinstyle="round"/>
              <v:formulas/>
              <v:path arrowok="t" o:connecttype="segments"/>
            </v:shape>
            <v:rect id="_x0000_s3266" style="position:absolute;left:538;top:566;width:15;height:12701" stroked="f"/>
            <v:shape id="_x0000_s3265"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3264" style="position:absolute;left:9456;top:566;width:15;height:12701" stroked="f"/>
            <v:shape id="_x0000_s3263" style="position:absolute;left:480;top:566;width:8976;height:12789" coordorigin="480,566" coordsize="8976,12789" o:spt="100" adj="0,,0" path="m567,13339r-29,l538,13267r-58,l480,13339r,16l567,13355r,-16xm9456,566r-58,l9398,13267r58,l9456,566xe" fillcolor="black" stroked="f">
              <v:stroke joinstyle="round"/>
              <v:formulas/>
              <v:path arrowok="t" o:connecttype="segments"/>
            </v:shape>
            <v:shape id="_x0000_s3262" style="position:absolute;left:538;top:13267;width:29;height:72" coordorigin="538,13267" coordsize="29,72" path="m552,13267r-14,l538,13339r29,l567,13325r-15,l552,13267xe" stroked="f">
              <v:path arrowok="t"/>
            </v:shape>
            <v:shape id="_x0000_s3261" style="position:absolute;left:552;top:13266;width:8933;height:89" coordorigin="552,13266" coordsize="8933,89" o:spt="100" adj="0,,0" path="m9398,13266r-8846,l552,13324r8846,l9398,13266xm9485,13267r-15,l9470,13339r-8903,l567,13353r8831,l9398,13355r87,l9485,13353r,-14l9485,13267xe" fillcolor="black" stroked="f">
              <v:stroke joinstyle="round"/>
              <v:formulas/>
              <v:path arrowok="t" o:connecttype="segments"/>
            </v:shape>
            <v:shape id="_x0000_s3260" style="position:absolute;left:9398;top:13267;width:72;height:72" coordorigin="9398,13267" coordsize="72,72" path="m9470,13267r-14,l9456,13325r-58,l9398,13339r72,l9470,13267xe" stroked="f">
              <v:path arrowok="t"/>
            </v:shape>
            <v:shape id="_x0000_s3259" style="position:absolute;left:480;top:480;width:8977;height:12845" coordorigin="480,480" coordsize="8977,12845" o:spt="100" adj="0,,0" path="m567,480r-87,l480,566r15,l495,494r72,l567,480xm9457,13267r-59,l9398,13325r59,l9457,13267xe" fillcolor="black" stroked="f">
              <v:stroke joinstyle="round"/>
              <v:formulas/>
              <v:path arrowok="t" o:connecttype="segments"/>
            </v:shape>
            <v:shape id="_x0000_s3258" style="position:absolute;left:494;top:494;width:72;height:72" coordorigin="494,494" coordsize="72,72" path="m566,494r-72,l494,566r14,l508,509r58,l566,494xe" stroked="f">
              <v:path arrowok="t"/>
            </v:shape>
            <v:shape id="_x0000_s3257" style="position:absolute;left:509;top:480;width:8889;height:86" coordorigin="509,480" coordsize="8889,86" o:spt="100" adj="0,,0" path="m567,509r-58,l509,566r58,l567,509xm9398,480r-8831,l567,494r8831,l9398,480xe" fillcolor="black" stroked="f">
              <v:stroke joinstyle="round"/>
              <v:formulas/>
              <v:path arrowok="t" o:connecttype="segments"/>
            </v:shape>
            <v:rect id="_x0000_s3256" style="position:absolute;left:566;top:494;width:8831;height:15" stroked="f"/>
            <v:shape id="_x0000_s3255" style="position:absolute;left:566;top:480;width:8918;height:86" coordorigin="566,481" coordsize="8918,86" o:spt="100" adj="0,,0" path="m9397,509r-8831,l566,566r8831,l9397,509xm9484,481r-87,l9397,495r29,l9426,567r58,l9484,495r,-14xe" fillcolor="black" stroked="f">
              <v:stroke joinstyle="round"/>
              <v:formulas/>
              <v:path arrowok="t" o:connecttype="segments"/>
            </v:shape>
            <v:shape id="_x0000_s3254" style="position:absolute;left:9398;top:494;width:29;height:72" coordorigin="9398,494" coordsize="29,72" path="m9427,494r-29,l9398,509r14,l9412,566r15,l9427,494xe" stroked="f">
              <v:path arrowok="t"/>
            </v:shape>
            <v:shape id="_x0000_s3253" style="position:absolute;left:480;top:508;width:8932;height:12759" coordorigin="480,508" coordsize="8932,12759" o:spt="100" adj="0,,0" path="m495,565r-15,l480,13266r15,l495,565xm9412,508r-14,l9398,565r14,l9412,508xe" fillcolor="black" stroked="f">
              <v:stroke joinstyle="round"/>
              <v:formulas/>
              <v:path arrowok="t" o:connecttype="segments"/>
            </v:shape>
            <v:rect id="_x0000_s3252" style="position:absolute;left:494;top:566;width:15;height:12701" stroked="f"/>
            <v:shape id="_x0000_s3251" style="position:absolute;left:509;top:566;width:8976;height:12701" coordorigin="509,566" coordsize="8976,12701" o:spt="100" adj="0,,0" path="m567,566r-58,l509,13267r58,l567,566xm9485,566r-58,l9427,13267r58,l9485,566xe" fillcolor="black" stroked="f">
              <v:stroke joinstyle="round"/>
              <v:formulas/>
              <v:path arrowok="t" o:connecttype="segments"/>
            </v:shape>
            <v:rect id="_x0000_s3250" style="position:absolute;left:9412;top:566;width:15;height:12701" stroked="f"/>
            <v:shape id="_x0000_s3249" style="position:absolute;left:480;top:566;width:8932;height:12789" coordorigin="480,566" coordsize="8932,12789" o:spt="100" adj="0,,0" path="m567,13297r-72,l495,13267r-15,l480,13297r,58l567,13355r,-58xm9412,566r-14,l9398,13267r14,l9412,566xe" fillcolor="black" stroked="f">
              <v:stroke joinstyle="round"/>
              <v:formulas/>
              <v:path arrowok="t" o:connecttype="segments"/>
            </v:shape>
            <v:shape id="_x0000_s3248" style="position:absolute;left:494;top:13267;width:72;height:29" coordorigin="494,13267" coordsize="72,29" path="m508,13267r-14,l494,13296r72,l566,13282r-58,l508,13267xe" stroked="f">
              <v:path arrowok="t"/>
            </v:shape>
            <v:shape id="_x0000_s3247" style="position:absolute;left:509;top:13267;width:8889;height:87" coordorigin="509,13267" coordsize="8889,87" o:spt="100" adj="0,,0" path="m567,13267r-58,l509,13282r58,l567,13267xm9398,13296r-8831,l567,13354r8831,l9398,13296xe" fillcolor="black" stroked="f">
              <v:stroke joinstyle="round"/>
              <v:formulas/>
              <v:path arrowok="t" o:connecttype="segments"/>
            </v:shape>
            <v:rect id="_x0000_s3246" style="position:absolute;left:566;top:13281;width:8831;height:15" stroked="f"/>
            <v:shape id="_x0000_s3245" style="position:absolute;left:566;top:13266;width:8918;height:88" coordorigin="566,13267" coordsize="8918,88" o:spt="100" adj="0,,0" path="m9397,13267r-8831,l566,13282r8831,l9397,13267xm9484,13267r-58,l9426,13297r-29,l9397,13355r87,l9484,13297r,-30xe" fillcolor="black" stroked="f">
              <v:stroke joinstyle="round"/>
              <v:formulas/>
              <v:path arrowok="t" o:connecttype="segments"/>
            </v:shape>
            <v:shape id="_x0000_s3244" style="position:absolute;left:9398;top:13267;width:29;height:29" coordorigin="9398,13267" coordsize="29,29" path="m9427,13267r-15,l9412,13282r-14,l9398,13296r29,l9427,13267xe" stroked="f">
              <v:path arrowok="t"/>
            </v:shape>
            <v:shape id="_x0000_s3243" style="position:absolute;left:480;top:480;width:8933;height:12802" coordorigin="480,480" coordsize="8933,12802" o:spt="100" adj="0,,0" path="m567,480r-29,l538,480r-58,l480,480r,58l480,566r58,l538,538r29,l567,480xm9413,13267r-15,l9398,13282r15,l9413,13267xe" fillcolor="black" stroked="f">
              <v:stroke joinstyle="round"/>
              <v:formulas/>
              <v:path arrowok="t" o:connecttype="segments"/>
            </v:shape>
            <v:shape id="_x0000_s3242" style="position:absolute;left:538;top:537;width:29;height:29" coordorigin="538,538" coordsize="29,29" path="m567,538r-15,l538,538r,14l538,566r14,l552,552r15,l567,538xe" stroked="f">
              <v:path arrowok="t"/>
            </v:shape>
            <v:shape id="_x0000_s3241" style="position:absolute;left:552;top:480;width:8846;height:87" coordorigin="552,480" coordsize="8846,87" o:spt="100" adj="0,,0" path="m567,552r-15,l552,566r15,l567,552xm9398,480r-8831,l567,538r8831,l9398,480xe" fillcolor="black" stroked="f">
              <v:stroke joinstyle="round"/>
              <v:formulas/>
              <v:path arrowok="t" o:connecttype="segments"/>
            </v:shape>
            <v:rect id="_x0000_s3240" style="position:absolute;left:566;top:537;width:8831;height:15" stroked="f"/>
            <v:shape id="_x0000_s3239" style="position:absolute;left:566;top:480;width:8918;height:87" coordorigin="567,480" coordsize="8918,87" o:spt="100" adj="0,,0" path="m9398,552r-8831,l567,566r8831,l9398,552xm9485,480r,l9485,480r-15,l9470,480r-72,l9398,538r72,l9470,566r15,l9485,538r,l9485,480xe" fillcolor="black" stroked="f">
              <v:stroke joinstyle="round"/>
              <v:formulas/>
              <v:path arrowok="t" o:connecttype="segments"/>
            </v:shape>
            <v:shape id="_x0000_s3238" style="position:absolute;left:9398;top:537;width:73;height:29" coordorigin="9398,538" coordsize="73,29" path="m9470,538r-14,l9398,538r,14l9456,552r,14l9470,566r,-14l9470,538xe" stroked="f">
              <v:path arrowok="t"/>
            </v:shape>
            <v:shape id="_x0000_s3237" style="position:absolute;left:480;top:552;width:8976;height:12716" coordorigin="480,552" coordsize="8976,12716" o:spt="100" adj="0,,0" path="m538,566r-58,l480,13267r58,l538,566xm9456,552r-58,l9398,566r58,l9456,552xe" fillcolor="black" stroked="f">
              <v:stroke joinstyle="round"/>
              <v:formulas/>
              <v:path arrowok="t" o:connecttype="segments"/>
            </v:shape>
            <v:rect id="_x0000_s3236" style="position:absolute;left:538;top:566;width:15;height:12701" stroked="f"/>
            <v:shape id="_x0000_s3235"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3234" style="position:absolute;left:9456;top:566;width:15;height:12701" stroked="f"/>
            <v:shape id="_x0000_s3233" style="position:absolute;left:480;top:566;width:8976;height:12788" coordorigin="480,566" coordsize="8976,12788" o:spt="100" adj="0,,0" path="m567,13339r-29,l538,13267r-58,l480,13339r,15l538,13354r29,l567,13339xm9456,566r-58,l9398,13267r58,l9456,566xe" fillcolor="black" stroked="f">
              <v:stroke joinstyle="round"/>
              <v:formulas/>
              <v:path arrowok="t" o:connecttype="segments"/>
            </v:shape>
            <v:shape id="_x0000_s3232" style="position:absolute;left:538;top:13267;width:29;height:72" coordorigin="538,13267" coordsize="29,72" path="m567,13325r-15,l552,13267r-14,l538,13325r,14l552,13339r15,l567,13325xe" stroked="f">
              <v:path arrowok="t"/>
            </v:shape>
            <v:shape id="_x0000_s3231" style="position:absolute;left:552;top:13267;width:8846;height:87" coordorigin="552,13267" coordsize="8846,87" o:spt="100" adj="0,,0" path="m567,13267r-15,l552,13325r15,l567,13267xm9398,13339r-8831,l567,13354r8831,l9398,13339xe" fillcolor="black" stroked="f">
              <v:stroke joinstyle="round"/>
              <v:formulas/>
              <v:path arrowok="t" o:connecttype="segments"/>
            </v:shape>
            <v:rect id="_x0000_s3230" style="position:absolute;left:566;top:13324;width:8831;height:15" stroked="f"/>
            <v:shape id="_x0000_s3229" style="position:absolute;left:566;top:13267;width:8918;height:87" coordorigin="567,13267" coordsize="8918,87" o:spt="100" adj="0,,0" path="m9398,13267r-8831,l567,13325r8831,l9398,13267xm9485,13339r,l9485,13267r-15,l9470,13339r-72,l9398,13354r72,l9485,13354r,l9485,13339xe" fillcolor="black" stroked="f">
              <v:stroke joinstyle="round"/>
              <v:formulas/>
              <v:path arrowok="t" o:connecttype="segments"/>
            </v:shape>
            <v:shape id="_x0000_s3228" style="position:absolute;left:9398;top:13267;width:73;height:72" coordorigin="9398,13267" coordsize="73,72" path="m9470,13325r,-58l9456,13267r,58l9398,13325r,14l9456,13339r14,l9470,13325xe" stroked="f">
              <v:path arrowok="t"/>
            </v:shape>
            <v:rect id="_x0000_s3227" style="position:absolute;left:9398;top:13267;width:59;height:58" fillcolor="black" stroked="f"/>
            <w10:wrap anchorx="page" anchory="page"/>
          </v:group>
        </w:pict>
      </w:r>
      <w:proofErr w:type="gramStart"/>
      <w:r w:rsidR="006F375B">
        <w:rPr>
          <w:spacing w:val="-2"/>
          <w:position w:val="2"/>
        </w:rPr>
        <w:t>message</w:t>
      </w:r>
      <w:proofErr w:type="gramEnd"/>
      <w:r w:rsidR="006F375B">
        <w:rPr>
          <w:spacing w:val="1"/>
          <w:position w:val="2"/>
        </w:rPr>
        <w:t xml:space="preserve"> </w:t>
      </w:r>
      <w:r w:rsidR="006F375B">
        <w:rPr>
          <w:spacing w:val="-1"/>
          <w:position w:val="2"/>
        </w:rPr>
        <w:t>to</w:t>
      </w:r>
      <w:r w:rsidR="006F375B">
        <w:rPr>
          <w:spacing w:val="8"/>
          <w:position w:val="2"/>
        </w:rPr>
        <w:t xml:space="preserve"> </w:t>
      </w:r>
      <w:r w:rsidR="006F375B">
        <w:rPr>
          <w:spacing w:val="-1"/>
          <w:position w:val="2"/>
        </w:rPr>
        <w:t>every</w:t>
      </w:r>
      <w:r w:rsidR="006F375B">
        <w:rPr>
          <w:spacing w:val="-21"/>
          <w:position w:val="2"/>
        </w:rPr>
        <w:t xml:space="preserve"> </w:t>
      </w:r>
      <w:r w:rsidR="006F375B">
        <w:rPr>
          <w:spacing w:val="-1"/>
          <w:position w:val="2"/>
        </w:rPr>
        <w:t>site</w:t>
      </w:r>
      <w:r w:rsidR="006F375B">
        <w:rPr>
          <w:spacing w:val="17"/>
          <w:position w:val="2"/>
        </w:rPr>
        <w:t xml:space="preserve"> </w:t>
      </w:r>
      <w:r w:rsidR="006F375B">
        <w:rPr>
          <w:spacing w:val="-1"/>
          <w:position w:val="2"/>
        </w:rPr>
        <w:t>in</w:t>
      </w:r>
      <w:r w:rsidR="006F375B">
        <w:rPr>
          <w:spacing w:val="-2"/>
          <w:position w:val="2"/>
        </w:rPr>
        <w:t xml:space="preserve"> </w:t>
      </w:r>
      <w:r w:rsidR="006F375B">
        <w:rPr>
          <w:i/>
          <w:spacing w:val="-1"/>
          <w:position w:val="2"/>
        </w:rPr>
        <w:t>R</w:t>
      </w:r>
      <w:r w:rsidR="006F375B">
        <w:rPr>
          <w:i/>
          <w:spacing w:val="-1"/>
          <w:sz w:val="31"/>
        </w:rPr>
        <w:t>i</w:t>
      </w:r>
      <w:r w:rsidR="006F375B">
        <w:rPr>
          <w:spacing w:val="-1"/>
          <w:position w:val="2"/>
        </w:rPr>
        <w:t>.</w:t>
      </w:r>
    </w:p>
    <w:p w:rsidR="007B043A" w:rsidRDefault="007B043A">
      <w:pPr>
        <w:pStyle w:val="BodyText"/>
        <w:rPr>
          <w:sz w:val="35"/>
        </w:rPr>
      </w:pPr>
    </w:p>
    <w:p w:rsidR="007B043A" w:rsidRDefault="006F375B">
      <w:pPr>
        <w:pStyle w:val="ListParagraph"/>
        <w:numPr>
          <w:ilvl w:val="0"/>
          <w:numId w:val="90"/>
        </w:numPr>
        <w:tabs>
          <w:tab w:val="left" w:pos="1624"/>
        </w:tabs>
        <w:spacing w:before="1" w:line="276" w:lineRule="auto"/>
        <w:ind w:left="1623" w:right="624" w:hanging="418"/>
        <w:jc w:val="left"/>
        <w:rPr>
          <w:sz w:val="20"/>
        </w:rPr>
      </w:pPr>
      <w:r>
        <w:rPr>
          <w:position w:val="2"/>
          <w:sz w:val="24"/>
        </w:rPr>
        <w:t>When</w:t>
      </w:r>
      <w:r>
        <w:rPr>
          <w:spacing w:val="-9"/>
          <w:position w:val="2"/>
          <w:sz w:val="24"/>
        </w:rPr>
        <w:t xml:space="preserve"> </w:t>
      </w:r>
      <w:r>
        <w:rPr>
          <w:position w:val="2"/>
          <w:sz w:val="24"/>
        </w:rPr>
        <w:t>a</w:t>
      </w:r>
      <w:r>
        <w:rPr>
          <w:spacing w:val="-5"/>
          <w:position w:val="2"/>
          <w:sz w:val="24"/>
        </w:rPr>
        <w:t xml:space="preserve"> </w:t>
      </w:r>
      <w:r>
        <w:rPr>
          <w:position w:val="2"/>
          <w:sz w:val="24"/>
        </w:rPr>
        <w:t>site</w:t>
      </w:r>
      <w:r>
        <w:rPr>
          <w:spacing w:val="-4"/>
          <w:position w:val="2"/>
          <w:sz w:val="24"/>
        </w:rPr>
        <w:t xml:space="preserve"> </w:t>
      </w:r>
      <w:r>
        <w:rPr>
          <w:i/>
          <w:position w:val="2"/>
          <w:sz w:val="24"/>
        </w:rPr>
        <w:t>S</w:t>
      </w:r>
      <w:r>
        <w:rPr>
          <w:i/>
          <w:sz w:val="31"/>
        </w:rPr>
        <w:t>j</w:t>
      </w:r>
      <w:r>
        <w:rPr>
          <w:i/>
          <w:spacing w:val="-9"/>
          <w:sz w:val="31"/>
        </w:rPr>
        <w:t xml:space="preserve"> </w:t>
      </w:r>
      <w:r>
        <w:rPr>
          <w:position w:val="2"/>
          <w:sz w:val="24"/>
        </w:rPr>
        <w:t>receives</w:t>
      </w:r>
      <w:r>
        <w:rPr>
          <w:spacing w:val="-5"/>
          <w:position w:val="2"/>
          <w:sz w:val="24"/>
        </w:rPr>
        <w:t xml:space="preserve"> </w:t>
      </w:r>
      <w:r>
        <w:rPr>
          <w:position w:val="2"/>
          <w:sz w:val="24"/>
        </w:rPr>
        <w:t>a</w:t>
      </w:r>
      <w:r>
        <w:rPr>
          <w:spacing w:val="-5"/>
          <w:position w:val="2"/>
          <w:sz w:val="24"/>
        </w:rPr>
        <w:t xml:space="preserve"> </w:t>
      </w:r>
      <w:proofErr w:type="gramStart"/>
      <w:r>
        <w:rPr>
          <w:position w:val="2"/>
          <w:sz w:val="24"/>
        </w:rPr>
        <w:t>RELEASE(</w:t>
      </w:r>
      <w:proofErr w:type="gramEnd"/>
      <w:r>
        <w:rPr>
          <w:i/>
          <w:position w:val="2"/>
          <w:sz w:val="24"/>
        </w:rPr>
        <w:t>i</w:t>
      </w:r>
      <w:r>
        <w:rPr>
          <w:position w:val="2"/>
          <w:sz w:val="24"/>
        </w:rPr>
        <w:t>)</w:t>
      </w:r>
      <w:r>
        <w:rPr>
          <w:spacing w:val="-7"/>
          <w:position w:val="2"/>
          <w:sz w:val="24"/>
        </w:rPr>
        <w:t xml:space="preserve"> </w:t>
      </w:r>
      <w:r>
        <w:rPr>
          <w:position w:val="2"/>
          <w:sz w:val="24"/>
        </w:rPr>
        <w:t>message</w:t>
      </w:r>
      <w:r>
        <w:rPr>
          <w:spacing w:val="-5"/>
          <w:position w:val="2"/>
          <w:sz w:val="24"/>
        </w:rPr>
        <w:t xml:space="preserve"> </w:t>
      </w:r>
      <w:r>
        <w:rPr>
          <w:position w:val="2"/>
          <w:sz w:val="24"/>
        </w:rPr>
        <w:t>from</w:t>
      </w:r>
      <w:r>
        <w:rPr>
          <w:spacing w:val="-11"/>
          <w:position w:val="2"/>
          <w:sz w:val="24"/>
        </w:rPr>
        <w:t xml:space="preserve"> </w:t>
      </w:r>
      <w:r>
        <w:rPr>
          <w:position w:val="2"/>
          <w:sz w:val="24"/>
        </w:rPr>
        <w:t>site</w:t>
      </w:r>
      <w:r>
        <w:rPr>
          <w:spacing w:val="-4"/>
          <w:position w:val="2"/>
          <w:sz w:val="24"/>
        </w:rPr>
        <w:t xml:space="preserve"> </w:t>
      </w:r>
      <w:r>
        <w:rPr>
          <w:i/>
          <w:position w:val="2"/>
          <w:sz w:val="24"/>
        </w:rPr>
        <w:t>S</w:t>
      </w:r>
      <w:r>
        <w:rPr>
          <w:i/>
          <w:sz w:val="31"/>
        </w:rPr>
        <w:t>i</w:t>
      </w:r>
      <w:r>
        <w:rPr>
          <w:position w:val="2"/>
          <w:sz w:val="24"/>
        </w:rPr>
        <w:t>,</w:t>
      </w:r>
      <w:r>
        <w:rPr>
          <w:spacing w:val="-3"/>
          <w:position w:val="2"/>
          <w:sz w:val="24"/>
        </w:rPr>
        <w:t xml:space="preserve"> </w:t>
      </w:r>
      <w:r>
        <w:rPr>
          <w:position w:val="2"/>
          <w:sz w:val="24"/>
        </w:rPr>
        <w:t>it</w:t>
      </w:r>
      <w:r>
        <w:rPr>
          <w:spacing w:val="1"/>
          <w:position w:val="2"/>
          <w:sz w:val="24"/>
        </w:rPr>
        <w:t xml:space="preserve"> </w:t>
      </w:r>
      <w:r>
        <w:rPr>
          <w:position w:val="2"/>
          <w:sz w:val="24"/>
        </w:rPr>
        <w:t>sends</w:t>
      </w:r>
      <w:r>
        <w:rPr>
          <w:spacing w:val="-6"/>
          <w:position w:val="2"/>
          <w:sz w:val="24"/>
        </w:rPr>
        <w:t xml:space="preserve"> </w:t>
      </w:r>
      <w:r>
        <w:rPr>
          <w:position w:val="2"/>
          <w:sz w:val="24"/>
        </w:rPr>
        <w:t>a</w:t>
      </w:r>
      <w:r>
        <w:rPr>
          <w:spacing w:val="-57"/>
          <w:position w:val="2"/>
          <w:sz w:val="24"/>
        </w:rPr>
        <w:t xml:space="preserve"> </w:t>
      </w:r>
      <w:r>
        <w:rPr>
          <w:sz w:val="24"/>
        </w:rPr>
        <w:t>REPLY message to the next site waiting in the queue and deletes that</w:t>
      </w:r>
      <w:r>
        <w:rPr>
          <w:spacing w:val="1"/>
          <w:sz w:val="24"/>
        </w:rPr>
        <w:t xml:space="preserve"> </w:t>
      </w:r>
      <w:r>
        <w:rPr>
          <w:sz w:val="24"/>
        </w:rPr>
        <w:t>entry from the queue. If the queue is empty, then the site updates its</w:t>
      </w:r>
      <w:r>
        <w:rPr>
          <w:spacing w:val="1"/>
          <w:sz w:val="24"/>
        </w:rPr>
        <w:t xml:space="preserve"> </w:t>
      </w:r>
      <w:r>
        <w:rPr>
          <w:sz w:val="24"/>
        </w:rPr>
        <w:t>state to reflect that it has not sent out any REPLY message since the</w:t>
      </w:r>
      <w:r>
        <w:rPr>
          <w:spacing w:val="1"/>
          <w:sz w:val="24"/>
        </w:rPr>
        <w:t xml:space="preserve"> </w:t>
      </w:r>
      <w:r>
        <w:rPr>
          <w:spacing w:val="-2"/>
          <w:sz w:val="24"/>
        </w:rPr>
        <w:t>receipt</w:t>
      </w:r>
      <w:r>
        <w:rPr>
          <w:spacing w:val="8"/>
          <w:sz w:val="24"/>
        </w:rPr>
        <w:t xml:space="preserve"> </w:t>
      </w:r>
      <w:r>
        <w:rPr>
          <w:spacing w:val="-2"/>
          <w:sz w:val="24"/>
        </w:rPr>
        <w:t>of</w:t>
      </w:r>
      <w:r>
        <w:rPr>
          <w:spacing w:val="-25"/>
          <w:sz w:val="24"/>
        </w:rPr>
        <w:t xml:space="preserve"> </w:t>
      </w:r>
      <w:r>
        <w:rPr>
          <w:spacing w:val="-2"/>
          <w:sz w:val="24"/>
        </w:rPr>
        <w:t>the</w:t>
      </w:r>
      <w:r>
        <w:rPr>
          <w:spacing w:val="11"/>
          <w:sz w:val="24"/>
        </w:rPr>
        <w:t xml:space="preserve"> </w:t>
      </w:r>
      <w:r>
        <w:rPr>
          <w:spacing w:val="-2"/>
          <w:sz w:val="24"/>
        </w:rPr>
        <w:t>last</w:t>
      </w:r>
      <w:r>
        <w:rPr>
          <w:spacing w:val="22"/>
          <w:sz w:val="24"/>
        </w:rPr>
        <w:t xml:space="preserve"> </w:t>
      </w:r>
      <w:r>
        <w:rPr>
          <w:spacing w:val="-2"/>
          <w:sz w:val="24"/>
        </w:rPr>
        <w:t>RELEASE</w:t>
      </w:r>
      <w:r>
        <w:rPr>
          <w:spacing w:val="15"/>
          <w:sz w:val="24"/>
        </w:rPr>
        <w:t xml:space="preserve"> </w:t>
      </w:r>
      <w:r>
        <w:rPr>
          <w:spacing w:val="-2"/>
          <w:sz w:val="24"/>
        </w:rPr>
        <w:t>message.</w:t>
      </w:r>
    </w:p>
    <w:p w:rsidR="007B043A" w:rsidRDefault="006F375B">
      <w:pPr>
        <w:spacing w:before="75"/>
        <w:ind w:left="2463"/>
        <w:rPr>
          <w:sz w:val="24"/>
        </w:rPr>
      </w:pPr>
      <w:proofErr w:type="gramStart"/>
      <w:r>
        <w:rPr>
          <w:b/>
          <w:sz w:val="24"/>
        </w:rPr>
        <w:t>Algorithm</w:t>
      </w:r>
      <w:r>
        <w:rPr>
          <w:b/>
          <w:spacing w:val="-14"/>
          <w:sz w:val="24"/>
        </w:rPr>
        <w:t xml:space="preserve"> </w:t>
      </w:r>
      <w:r>
        <w:rPr>
          <w:b/>
          <w:sz w:val="24"/>
        </w:rPr>
        <w:t>9.5</w:t>
      </w:r>
      <w:r>
        <w:rPr>
          <w:b/>
          <w:spacing w:val="-8"/>
          <w:sz w:val="24"/>
        </w:rPr>
        <w:t xml:space="preserve"> </w:t>
      </w:r>
      <w:r>
        <w:rPr>
          <w:sz w:val="24"/>
        </w:rPr>
        <w:t>Maekawa‟s</w:t>
      </w:r>
      <w:r>
        <w:rPr>
          <w:spacing w:val="-14"/>
          <w:sz w:val="24"/>
        </w:rPr>
        <w:t xml:space="preserve"> </w:t>
      </w:r>
      <w:r>
        <w:rPr>
          <w:sz w:val="24"/>
        </w:rPr>
        <w:t>algorithm.</w:t>
      </w:r>
      <w:proofErr w:type="gramEnd"/>
    </w:p>
    <w:p w:rsidR="007B043A" w:rsidRDefault="007B043A">
      <w:pPr>
        <w:pStyle w:val="BodyText"/>
        <w:rPr>
          <w:sz w:val="26"/>
        </w:rPr>
      </w:pPr>
    </w:p>
    <w:p w:rsidR="007B043A" w:rsidRDefault="007B043A">
      <w:pPr>
        <w:pStyle w:val="BodyText"/>
        <w:spacing w:before="5"/>
        <w:rPr>
          <w:sz w:val="26"/>
        </w:rPr>
      </w:pPr>
    </w:p>
    <w:p w:rsidR="007B043A" w:rsidRDefault="006F375B">
      <w:pPr>
        <w:pStyle w:val="Heading4"/>
        <w:ind w:left="542"/>
      </w:pPr>
      <w:r>
        <w:t>Correctness</w:t>
      </w:r>
    </w:p>
    <w:p w:rsidR="007B043A" w:rsidRDefault="006F375B">
      <w:pPr>
        <w:spacing w:before="46"/>
        <w:ind w:left="542"/>
        <w:rPr>
          <w:i/>
          <w:sz w:val="24"/>
        </w:rPr>
      </w:pPr>
      <w:r>
        <w:rPr>
          <w:b/>
          <w:sz w:val="24"/>
        </w:rPr>
        <w:t>Theorem</w:t>
      </w:r>
      <w:r>
        <w:rPr>
          <w:b/>
          <w:spacing w:val="-8"/>
          <w:sz w:val="24"/>
        </w:rPr>
        <w:t xml:space="preserve"> </w:t>
      </w:r>
      <w:r>
        <w:rPr>
          <w:b/>
          <w:sz w:val="24"/>
        </w:rPr>
        <w:t>9.3</w:t>
      </w:r>
      <w:r>
        <w:rPr>
          <w:b/>
          <w:spacing w:val="-2"/>
          <w:sz w:val="24"/>
        </w:rPr>
        <w:t xml:space="preserve"> </w:t>
      </w:r>
      <w:r>
        <w:rPr>
          <w:i/>
          <w:sz w:val="24"/>
        </w:rPr>
        <w:t>Maekawa’s</w:t>
      </w:r>
      <w:r>
        <w:rPr>
          <w:i/>
          <w:spacing w:val="-6"/>
          <w:sz w:val="24"/>
        </w:rPr>
        <w:t xml:space="preserve"> </w:t>
      </w:r>
      <w:r>
        <w:rPr>
          <w:i/>
          <w:sz w:val="24"/>
        </w:rPr>
        <w:t>algorithm</w:t>
      </w:r>
      <w:r>
        <w:rPr>
          <w:i/>
          <w:spacing w:val="-6"/>
          <w:sz w:val="24"/>
        </w:rPr>
        <w:t xml:space="preserve"> </w:t>
      </w:r>
      <w:r>
        <w:rPr>
          <w:i/>
          <w:sz w:val="24"/>
        </w:rPr>
        <w:t>achieves</w:t>
      </w:r>
      <w:r>
        <w:rPr>
          <w:i/>
          <w:spacing w:val="-8"/>
          <w:sz w:val="24"/>
        </w:rPr>
        <w:t xml:space="preserve"> </w:t>
      </w:r>
      <w:r>
        <w:rPr>
          <w:i/>
          <w:sz w:val="24"/>
        </w:rPr>
        <w:t>mutual exclusion.</w:t>
      </w:r>
    </w:p>
    <w:p w:rsidR="007B043A" w:rsidRDefault="006F375B">
      <w:pPr>
        <w:pStyle w:val="BodyText"/>
        <w:spacing w:before="216" w:line="290" w:lineRule="auto"/>
        <w:ind w:left="542" w:right="311"/>
        <w:jc w:val="both"/>
      </w:pPr>
      <w:r>
        <w:rPr>
          <w:b/>
          <w:position w:val="2"/>
        </w:rPr>
        <w:t>Proof</w:t>
      </w:r>
      <w:r>
        <w:rPr>
          <w:b/>
          <w:spacing w:val="1"/>
          <w:position w:val="2"/>
        </w:rPr>
        <w:t xml:space="preserve"> </w:t>
      </w:r>
      <w:r>
        <w:rPr>
          <w:position w:val="2"/>
        </w:rPr>
        <w:t>Proof is</w:t>
      </w:r>
      <w:r>
        <w:rPr>
          <w:spacing w:val="1"/>
          <w:position w:val="2"/>
        </w:rPr>
        <w:t xml:space="preserve"> </w:t>
      </w:r>
      <w:r>
        <w:rPr>
          <w:position w:val="2"/>
        </w:rPr>
        <w:t>by contradiction.</w:t>
      </w:r>
      <w:r>
        <w:rPr>
          <w:spacing w:val="1"/>
          <w:position w:val="2"/>
        </w:rPr>
        <w:t xml:space="preserve"> </w:t>
      </w:r>
      <w:r>
        <w:rPr>
          <w:position w:val="2"/>
        </w:rPr>
        <w:t>Suppose two</w:t>
      </w:r>
      <w:r>
        <w:rPr>
          <w:spacing w:val="1"/>
          <w:position w:val="2"/>
        </w:rPr>
        <w:t xml:space="preserve"> </w:t>
      </w:r>
      <w:r>
        <w:rPr>
          <w:position w:val="2"/>
        </w:rPr>
        <w:t>sites</w:t>
      </w:r>
      <w:r>
        <w:rPr>
          <w:spacing w:val="1"/>
          <w:position w:val="2"/>
        </w:rPr>
        <w:t xml:space="preserve"> </w:t>
      </w:r>
      <w:r>
        <w:rPr>
          <w:i/>
          <w:position w:val="2"/>
        </w:rPr>
        <w:t>S</w:t>
      </w:r>
      <w:r>
        <w:rPr>
          <w:i/>
          <w:sz w:val="31"/>
        </w:rPr>
        <w:t xml:space="preserve">i </w:t>
      </w:r>
      <w:r>
        <w:rPr>
          <w:position w:val="2"/>
        </w:rPr>
        <w:t>and</w:t>
      </w:r>
      <w:r>
        <w:rPr>
          <w:spacing w:val="1"/>
          <w:position w:val="2"/>
        </w:rPr>
        <w:t xml:space="preserve"> </w:t>
      </w:r>
      <w:r>
        <w:rPr>
          <w:i/>
          <w:position w:val="2"/>
        </w:rPr>
        <w:t>S</w:t>
      </w:r>
      <w:r>
        <w:rPr>
          <w:i/>
          <w:sz w:val="31"/>
        </w:rPr>
        <w:t xml:space="preserve">j </w:t>
      </w:r>
      <w:r>
        <w:rPr>
          <w:position w:val="2"/>
        </w:rPr>
        <w:t>are</w:t>
      </w:r>
      <w:r>
        <w:rPr>
          <w:spacing w:val="1"/>
          <w:position w:val="2"/>
        </w:rPr>
        <w:t xml:space="preserve"> </w:t>
      </w:r>
      <w:r>
        <w:rPr>
          <w:position w:val="2"/>
        </w:rPr>
        <w:t>concurrently</w:t>
      </w:r>
      <w:r>
        <w:rPr>
          <w:spacing w:val="1"/>
          <w:position w:val="2"/>
        </w:rPr>
        <w:t xml:space="preserve"> </w:t>
      </w:r>
      <w:r>
        <w:rPr>
          <w:position w:val="2"/>
        </w:rPr>
        <w:t xml:space="preserve">executing the CS. This means site </w:t>
      </w:r>
      <w:r>
        <w:rPr>
          <w:i/>
          <w:position w:val="2"/>
        </w:rPr>
        <w:t>S</w:t>
      </w:r>
      <w:r>
        <w:rPr>
          <w:i/>
          <w:sz w:val="31"/>
        </w:rPr>
        <w:t xml:space="preserve">i </w:t>
      </w:r>
      <w:r>
        <w:rPr>
          <w:position w:val="2"/>
        </w:rPr>
        <w:t xml:space="preserve">received a REPLY message from all sites in </w:t>
      </w:r>
      <w:proofErr w:type="gramStart"/>
      <w:r>
        <w:rPr>
          <w:i/>
          <w:position w:val="2"/>
        </w:rPr>
        <w:t>R</w:t>
      </w:r>
      <w:r>
        <w:rPr>
          <w:i/>
          <w:sz w:val="31"/>
        </w:rPr>
        <w:t>i</w:t>
      </w:r>
      <w:proofErr w:type="gramEnd"/>
      <w:r>
        <w:rPr>
          <w:i/>
          <w:spacing w:val="-75"/>
          <w:sz w:val="31"/>
        </w:rPr>
        <w:t xml:space="preserve"> </w:t>
      </w:r>
      <w:r>
        <w:rPr>
          <w:position w:val="2"/>
        </w:rPr>
        <w:t>and</w:t>
      </w:r>
      <w:r>
        <w:rPr>
          <w:spacing w:val="12"/>
          <w:position w:val="2"/>
        </w:rPr>
        <w:t xml:space="preserve"> </w:t>
      </w:r>
      <w:r>
        <w:rPr>
          <w:position w:val="2"/>
        </w:rPr>
        <w:t>concurrently</w:t>
      </w:r>
      <w:r>
        <w:rPr>
          <w:spacing w:val="2"/>
          <w:position w:val="2"/>
        </w:rPr>
        <w:t xml:space="preserve"> </w:t>
      </w:r>
      <w:r>
        <w:rPr>
          <w:position w:val="2"/>
        </w:rPr>
        <w:t>site</w:t>
      </w:r>
      <w:r>
        <w:rPr>
          <w:spacing w:val="13"/>
          <w:position w:val="2"/>
        </w:rPr>
        <w:t xml:space="preserve"> </w:t>
      </w:r>
      <w:r>
        <w:rPr>
          <w:i/>
          <w:position w:val="2"/>
        </w:rPr>
        <w:t>S</w:t>
      </w:r>
      <w:r>
        <w:rPr>
          <w:i/>
          <w:sz w:val="31"/>
        </w:rPr>
        <w:t>j</w:t>
      </w:r>
      <w:r>
        <w:rPr>
          <w:i/>
          <w:spacing w:val="-14"/>
          <w:sz w:val="31"/>
        </w:rPr>
        <w:t xml:space="preserve"> </w:t>
      </w:r>
      <w:r>
        <w:rPr>
          <w:position w:val="2"/>
        </w:rPr>
        <w:t>was</w:t>
      </w:r>
      <w:r>
        <w:rPr>
          <w:spacing w:val="3"/>
          <w:position w:val="2"/>
        </w:rPr>
        <w:t xml:space="preserve"> </w:t>
      </w:r>
      <w:r>
        <w:rPr>
          <w:position w:val="2"/>
        </w:rPr>
        <w:t>able</w:t>
      </w:r>
      <w:r>
        <w:rPr>
          <w:spacing w:val="13"/>
          <w:position w:val="2"/>
        </w:rPr>
        <w:t xml:space="preserve"> </w:t>
      </w:r>
      <w:r>
        <w:rPr>
          <w:position w:val="2"/>
        </w:rPr>
        <w:t>to</w:t>
      </w:r>
      <w:r>
        <w:rPr>
          <w:spacing w:val="14"/>
          <w:position w:val="2"/>
        </w:rPr>
        <w:t xml:space="preserve"> </w:t>
      </w:r>
      <w:r>
        <w:rPr>
          <w:position w:val="2"/>
        </w:rPr>
        <w:t>receive</w:t>
      </w:r>
      <w:r>
        <w:rPr>
          <w:spacing w:val="13"/>
          <w:position w:val="2"/>
        </w:rPr>
        <w:t xml:space="preserve"> </w:t>
      </w:r>
      <w:r>
        <w:rPr>
          <w:position w:val="2"/>
        </w:rPr>
        <w:t>a</w:t>
      </w:r>
      <w:r>
        <w:rPr>
          <w:spacing w:val="13"/>
          <w:position w:val="2"/>
        </w:rPr>
        <w:t xml:space="preserve"> </w:t>
      </w:r>
      <w:r>
        <w:rPr>
          <w:position w:val="2"/>
        </w:rPr>
        <w:t>REPLY</w:t>
      </w:r>
      <w:r>
        <w:rPr>
          <w:spacing w:val="17"/>
          <w:position w:val="2"/>
        </w:rPr>
        <w:t xml:space="preserve"> </w:t>
      </w:r>
      <w:r>
        <w:rPr>
          <w:position w:val="2"/>
        </w:rPr>
        <w:t>message</w:t>
      </w:r>
      <w:r>
        <w:rPr>
          <w:spacing w:val="28"/>
          <w:position w:val="2"/>
        </w:rPr>
        <w:t xml:space="preserve"> </w:t>
      </w:r>
      <w:r>
        <w:rPr>
          <w:position w:val="2"/>
        </w:rPr>
        <w:t>from</w:t>
      </w:r>
      <w:r>
        <w:rPr>
          <w:spacing w:val="-13"/>
          <w:position w:val="2"/>
        </w:rPr>
        <w:t xml:space="preserve"> </w:t>
      </w:r>
      <w:r>
        <w:rPr>
          <w:position w:val="2"/>
        </w:rPr>
        <w:t>all sites</w:t>
      </w:r>
      <w:r>
        <w:rPr>
          <w:spacing w:val="22"/>
          <w:position w:val="2"/>
        </w:rPr>
        <w:t xml:space="preserve"> </w:t>
      </w:r>
      <w:r>
        <w:rPr>
          <w:position w:val="2"/>
        </w:rPr>
        <w:t>in</w:t>
      </w:r>
      <w:r>
        <w:rPr>
          <w:spacing w:val="9"/>
          <w:position w:val="2"/>
        </w:rPr>
        <w:t xml:space="preserve"> </w:t>
      </w:r>
      <w:r>
        <w:rPr>
          <w:i/>
          <w:position w:val="2"/>
        </w:rPr>
        <w:t>R</w:t>
      </w:r>
      <w:r>
        <w:rPr>
          <w:i/>
          <w:sz w:val="31"/>
        </w:rPr>
        <w:t>j</w:t>
      </w:r>
      <w:r>
        <w:rPr>
          <w:position w:val="2"/>
        </w:rPr>
        <w:t>.</w:t>
      </w:r>
    </w:p>
    <w:p w:rsidR="007B043A" w:rsidRDefault="006F375B">
      <w:pPr>
        <w:spacing w:before="16" w:line="329" w:lineRule="exact"/>
        <w:ind w:left="542"/>
        <w:jc w:val="both"/>
        <w:rPr>
          <w:i/>
          <w:sz w:val="31"/>
        </w:rPr>
      </w:pPr>
      <w:r>
        <w:rPr>
          <w:position w:val="2"/>
          <w:sz w:val="24"/>
        </w:rPr>
        <w:t>If</w:t>
      </w:r>
      <w:r>
        <w:rPr>
          <w:spacing w:val="-13"/>
          <w:position w:val="2"/>
          <w:sz w:val="24"/>
        </w:rPr>
        <w:t xml:space="preserve"> </w:t>
      </w:r>
      <w:proofErr w:type="gramStart"/>
      <w:r>
        <w:rPr>
          <w:i/>
          <w:position w:val="2"/>
          <w:sz w:val="24"/>
        </w:rPr>
        <w:t>R</w:t>
      </w:r>
      <w:r>
        <w:rPr>
          <w:i/>
          <w:sz w:val="31"/>
        </w:rPr>
        <w:t>i</w:t>
      </w:r>
      <w:proofErr w:type="gramEnd"/>
      <w:r>
        <w:rPr>
          <w:i/>
          <w:spacing w:val="-12"/>
          <w:sz w:val="31"/>
        </w:rPr>
        <w:t xml:space="preserve"> </w:t>
      </w:r>
      <w:r>
        <w:rPr>
          <w:rFonts w:ascii="Microsoft Sans Serif" w:hAnsi="Microsoft Sans Serif"/>
          <w:position w:val="2"/>
          <w:sz w:val="24"/>
        </w:rPr>
        <w:t>∩</w:t>
      </w:r>
      <w:r>
        <w:rPr>
          <w:rFonts w:ascii="Microsoft Sans Serif" w:hAnsi="Microsoft Sans Serif"/>
          <w:spacing w:val="1"/>
          <w:position w:val="2"/>
          <w:sz w:val="24"/>
        </w:rPr>
        <w:t xml:space="preserve"> </w:t>
      </w:r>
      <w:r>
        <w:rPr>
          <w:i/>
          <w:position w:val="2"/>
          <w:sz w:val="24"/>
        </w:rPr>
        <w:t>R</w:t>
      </w:r>
      <w:r>
        <w:rPr>
          <w:i/>
          <w:sz w:val="31"/>
        </w:rPr>
        <w:t>j</w:t>
      </w:r>
      <w:r>
        <w:rPr>
          <w:i/>
          <w:spacing w:val="-17"/>
          <w:sz w:val="31"/>
        </w:rPr>
        <w:t xml:space="preserve"> </w:t>
      </w:r>
      <w:r>
        <w:rPr>
          <w:rFonts w:ascii="Microsoft Sans Serif" w:hAnsi="Microsoft Sans Serif"/>
          <w:position w:val="2"/>
          <w:sz w:val="24"/>
        </w:rPr>
        <w:t>=</w:t>
      </w:r>
      <w:r>
        <w:rPr>
          <w:rFonts w:ascii="Microsoft Sans Serif" w:hAnsi="Microsoft Sans Serif"/>
          <w:spacing w:val="1"/>
          <w:position w:val="2"/>
          <w:sz w:val="24"/>
        </w:rPr>
        <w:t xml:space="preserve"> </w:t>
      </w:r>
      <w:r>
        <w:rPr>
          <w:i/>
          <w:position w:val="2"/>
          <w:sz w:val="24"/>
        </w:rPr>
        <w:t>{S</w:t>
      </w:r>
      <w:r>
        <w:rPr>
          <w:i/>
          <w:sz w:val="31"/>
        </w:rPr>
        <w:t>k</w:t>
      </w:r>
      <w:r>
        <w:rPr>
          <w:position w:val="2"/>
          <w:sz w:val="24"/>
        </w:rPr>
        <w:t>},</w:t>
      </w:r>
      <w:r>
        <w:rPr>
          <w:spacing w:val="12"/>
          <w:position w:val="2"/>
          <w:sz w:val="24"/>
        </w:rPr>
        <w:t xml:space="preserve"> </w:t>
      </w:r>
      <w:r>
        <w:rPr>
          <w:position w:val="2"/>
          <w:sz w:val="24"/>
        </w:rPr>
        <w:t>then</w:t>
      </w:r>
      <w:r>
        <w:rPr>
          <w:spacing w:val="1"/>
          <w:position w:val="2"/>
          <w:sz w:val="24"/>
        </w:rPr>
        <w:t xml:space="preserve"> </w:t>
      </w:r>
      <w:r>
        <w:rPr>
          <w:position w:val="2"/>
          <w:sz w:val="24"/>
        </w:rPr>
        <w:t>site</w:t>
      </w:r>
      <w:r>
        <w:rPr>
          <w:spacing w:val="15"/>
          <w:position w:val="2"/>
          <w:sz w:val="24"/>
        </w:rPr>
        <w:t xml:space="preserve"> </w:t>
      </w:r>
      <w:r>
        <w:rPr>
          <w:i/>
          <w:position w:val="2"/>
          <w:sz w:val="24"/>
        </w:rPr>
        <w:t>S</w:t>
      </w:r>
      <w:r>
        <w:rPr>
          <w:i/>
          <w:sz w:val="31"/>
        </w:rPr>
        <w:t>k</w:t>
      </w:r>
      <w:r>
        <w:rPr>
          <w:i/>
          <w:spacing w:val="2"/>
          <w:sz w:val="31"/>
        </w:rPr>
        <w:t xml:space="preserve"> </w:t>
      </w:r>
      <w:r>
        <w:rPr>
          <w:position w:val="2"/>
          <w:sz w:val="24"/>
        </w:rPr>
        <w:t>must</w:t>
      </w:r>
      <w:r>
        <w:rPr>
          <w:spacing w:val="30"/>
          <w:position w:val="2"/>
          <w:sz w:val="24"/>
        </w:rPr>
        <w:t xml:space="preserve"> </w:t>
      </w:r>
      <w:r>
        <w:rPr>
          <w:position w:val="2"/>
          <w:sz w:val="24"/>
        </w:rPr>
        <w:t>have</w:t>
      </w:r>
      <w:r>
        <w:rPr>
          <w:spacing w:val="14"/>
          <w:position w:val="2"/>
          <w:sz w:val="24"/>
        </w:rPr>
        <w:t xml:space="preserve"> </w:t>
      </w:r>
      <w:r>
        <w:rPr>
          <w:position w:val="2"/>
          <w:sz w:val="24"/>
        </w:rPr>
        <w:t>sent</w:t>
      </w:r>
      <w:r>
        <w:rPr>
          <w:spacing w:val="30"/>
          <w:position w:val="2"/>
          <w:sz w:val="24"/>
        </w:rPr>
        <w:t xml:space="preserve"> </w:t>
      </w:r>
      <w:r>
        <w:rPr>
          <w:position w:val="2"/>
          <w:sz w:val="24"/>
        </w:rPr>
        <w:t>REPLY</w:t>
      </w:r>
      <w:r>
        <w:rPr>
          <w:spacing w:val="15"/>
          <w:position w:val="2"/>
          <w:sz w:val="24"/>
        </w:rPr>
        <w:t xml:space="preserve"> </w:t>
      </w:r>
      <w:r>
        <w:rPr>
          <w:position w:val="2"/>
          <w:sz w:val="24"/>
        </w:rPr>
        <w:t>messages</w:t>
      </w:r>
      <w:r>
        <w:rPr>
          <w:spacing w:val="13"/>
          <w:position w:val="2"/>
          <w:sz w:val="24"/>
        </w:rPr>
        <w:t xml:space="preserve"> </w:t>
      </w:r>
      <w:r>
        <w:rPr>
          <w:position w:val="2"/>
          <w:sz w:val="24"/>
        </w:rPr>
        <w:t>to</w:t>
      </w:r>
      <w:r>
        <w:rPr>
          <w:spacing w:val="24"/>
          <w:position w:val="2"/>
          <w:sz w:val="24"/>
        </w:rPr>
        <w:t xml:space="preserve"> </w:t>
      </w:r>
      <w:r>
        <w:rPr>
          <w:position w:val="2"/>
          <w:sz w:val="24"/>
        </w:rPr>
        <w:t>both</w:t>
      </w:r>
      <w:r>
        <w:rPr>
          <w:spacing w:val="6"/>
          <w:position w:val="2"/>
          <w:sz w:val="24"/>
        </w:rPr>
        <w:t xml:space="preserve"> </w:t>
      </w:r>
      <w:r>
        <w:rPr>
          <w:i/>
          <w:position w:val="2"/>
          <w:sz w:val="24"/>
        </w:rPr>
        <w:t>S</w:t>
      </w:r>
      <w:r>
        <w:rPr>
          <w:i/>
          <w:sz w:val="31"/>
        </w:rPr>
        <w:t>i</w:t>
      </w:r>
      <w:r>
        <w:rPr>
          <w:i/>
          <w:spacing w:val="-12"/>
          <w:sz w:val="31"/>
        </w:rPr>
        <w:t xml:space="preserve"> </w:t>
      </w:r>
      <w:r>
        <w:rPr>
          <w:position w:val="2"/>
          <w:sz w:val="24"/>
        </w:rPr>
        <w:t>and</w:t>
      </w:r>
      <w:r>
        <w:rPr>
          <w:spacing w:val="14"/>
          <w:position w:val="2"/>
          <w:sz w:val="24"/>
        </w:rPr>
        <w:t xml:space="preserve"> </w:t>
      </w:r>
      <w:r>
        <w:rPr>
          <w:i/>
          <w:position w:val="2"/>
          <w:sz w:val="24"/>
        </w:rPr>
        <w:t>S</w:t>
      </w:r>
      <w:r>
        <w:rPr>
          <w:i/>
          <w:sz w:val="31"/>
        </w:rPr>
        <w:t>j</w:t>
      </w:r>
    </w:p>
    <w:p w:rsidR="007B043A" w:rsidRDefault="006F375B">
      <w:pPr>
        <w:pStyle w:val="BodyText"/>
        <w:spacing w:line="248" w:lineRule="exact"/>
        <w:ind w:left="542"/>
      </w:pPr>
      <w:proofErr w:type="gramStart"/>
      <w:r>
        <w:t>concurrently</w:t>
      </w:r>
      <w:proofErr w:type="gramEnd"/>
      <w:r>
        <w:t>,</w:t>
      </w:r>
      <w:r>
        <w:rPr>
          <w:spacing w:val="-3"/>
        </w:rPr>
        <w:t xml:space="preserve"> </w:t>
      </w:r>
      <w:r>
        <w:t>which</w:t>
      </w:r>
      <w:r>
        <w:rPr>
          <w:spacing w:val="-6"/>
        </w:rPr>
        <w:t xml:space="preserve"> </w:t>
      </w:r>
      <w:r>
        <w:t>is</w:t>
      </w:r>
      <w:r>
        <w:rPr>
          <w:spacing w:val="-15"/>
        </w:rPr>
        <w:t xml:space="preserve"> </w:t>
      </w:r>
      <w:r>
        <w:t>a</w:t>
      </w:r>
      <w:r>
        <w:rPr>
          <w:spacing w:val="-14"/>
        </w:rPr>
        <w:t xml:space="preserve"> </w:t>
      </w:r>
      <w:r>
        <w:t>contradiction.</w:t>
      </w:r>
    </w:p>
    <w:p w:rsidR="007B043A" w:rsidRDefault="006F375B">
      <w:pPr>
        <w:pStyle w:val="Heading4"/>
        <w:spacing w:before="210"/>
        <w:ind w:left="542"/>
      </w:pPr>
      <w:r>
        <w:t>Problem</w:t>
      </w:r>
      <w:r>
        <w:rPr>
          <w:spacing w:val="-12"/>
        </w:rPr>
        <w:t xml:space="preserve"> </w:t>
      </w:r>
      <w:r>
        <w:t>of</w:t>
      </w:r>
      <w:r>
        <w:rPr>
          <w:spacing w:val="-12"/>
        </w:rPr>
        <w:t xml:space="preserve"> </w:t>
      </w:r>
      <w:r>
        <w:t>deadlocks</w:t>
      </w:r>
    </w:p>
    <w:p w:rsidR="007B043A" w:rsidRDefault="006F375B">
      <w:pPr>
        <w:pStyle w:val="ListParagraph"/>
        <w:numPr>
          <w:ilvl w:val="0"/>
          <w:numId w:val="91"/>
        </w:numPr>
        <w:tabs>
          <w:tab w:val="left" w:pos="1263"/>
          <w:tab w:val="left" w:pos="1264"/>
        </w:tabs>
        <w:spacing w:before="215" w:line="249" w:lineRule="auto"/>
        <w:ind w:left="1263" w:right="625" w:hanging="361"/>
        <w:jc w:val="left"/>
        <w:rPr>
          <w:sz w:val="24"/>
        </w:rPr>
      </w:pPr>
      <w:r>
        <w:rPr>
          <w:spacing w:val="-1"/>
          <w:sz w:val="24"/>
        </w:rPr>
        <w:t xml:space="preserve">Maekawa‟s algorithm can deadlock because a site </w:t>
      </w:r>
      <w:r>
        <w:rPr>
          <w:sz w:val="24"/>
        </w:rPr>
        <w:t>is exclusively locked by</w:t>
      </w:r>
      <w:r>
        <w:rPr>
          <w:spacing w:val="-58"/>
          <w:sz w:val="24"/>
        </w:rPr>
        <w:t xml:space="preserve"> </w:t>
      </w:r>
      <w:r>
        <w:rPr>
          <w:sz w:val="24"/>
        </w:rPr>
        <w:t>other</w:t>
      </w:r>
      <w:r>
        <w:rPr>
          <w:spacing w:val="-1"/>
          <w:sz w:val="24"/>
        </w:rPr>
        <w:t xml:space="preserve"> </w:t>
      </w:r>
      <w:r>
        <w:rPr>
          <w:sz w:val="24"/>
        </w:rPr>
        <w:t>sites</w:t>
      </w:r>
      <w:r>
        <w:rPr>
          <w:spacing w:val="-1"/>
          <w:sz w:val="24"/>
        </w:rPr>
        <w:t xml:space="preserve"> </w:t>
      </w:r>
      <w:r>
        <w:rPr>
          <w:sz w:val="24"/>
        </w:rPr>
        <w:t>and</w:t>
      </w:r>
      <w:r>
        <w:rPr>
          <w:spacing w:val="-1"/>
          <w:sz w:val="24"/>
        </w:rPr>
        <w:t xml:space="preserve"> </w:t>
      </w:r>
      <w:r>
        <w:rPr>
          <w:sz w:val="24"/>
        </w:rPr>
        <w:t>requests</w:t>
      </w:r>
      <w:r>
        <w:rPr>
          <w:spacing w:val="-2"/>
          <w:sz w:val="24"/>
        </w:rPr>
        <w:t xml:space="preserve"> </w:t>
      </w:r>
      <w:r>
        <w:rPr>
          <w:sz w:val="24"/>
        </w:rPr>
        <w:t>are</w:t>
      </w:r>
      <w:r>
        <w:rPr>
          <w:spacing w:val="-11"/>
          <w:sz w:val="24"/>
        </w:rPr>
        <w:t xml:space="preserve"> </w:t>
      </w:r>
      <w:r>
        <w:rPr>
          <w:sz w:val="24"/>
        </w:rPr>
        <w:t>not prioritized</w:t>
      </w:r>
      <w:r>
        <w:rPr>
          <w:spacing w:val="5"/>
          <w:sz w:val="24"/>
        </w:rPr>
        <w:t xml:space="preserve"> </w:t>
      </w:r>
      <w:r>
        <w:rPr>
          <w:sz w:val="24"/>
        </w:rPr>
        <w:t>by</w:t>
      </w:r>
      <w:r>
        <w:rPr>
          <w:spacing w:val="-15"/>
          <w:sz w:val="24"/>
        </w:rPr>
        <w:t xml:space="preserve"> </w:t>
      </w:r>
      <w:r>
        <w:rPr>
          <w:sz w:val="24"/>
        </w:rPr>
        <w:t>their</w:t>
      </w:r>
      <w:r>
        <w:rPr>
          <w:spacing w:val="15"/>
          <w:sz w:val="24"/>
        </w:rPr>
        <w:t xml:space="preserve"> </w:t>
      </w:r>
      <w:r>
        <w:rPr>
          <w:sz w:val="24"/>
        </w:rPr>
        <w:t>timestamps</w:t>
      </w:r>
      <w:r>
        <w:rPr>
          <w:spacing w:val="-2"/>
          <w:sz w:val="24"/>
        </w:rPr>
        <w:t xml:space="preserve"> </w:t>
      </w:r>
      <w:r>
        <w:rPr>
          <w:sz w:val="24"/>
        </w:rPr>
        <w:t>[</w:t>
      </w:r>
      <w:r>
        <w:rPr>
          <w:color w:val="3C7A7A"/>
          <w:sz w:val="24"/>
        </w:rPr>
        <w:t>14</w:t>
      </w:r>
      <w:proofErr w:type="gramStart"/>
      <w:r>
        <w:rPr>
          <w:color w:val="201F1F"/>
          <w:sz w:val="24"/>
        </w:rPr>
        <w:t>,</w:t>
      </w:r>
      <w:r>
        <w:rPr>
          <w:color w:val="3C7A7A"/>
          <w:sz w:val="24"/>
        </w:rPr>
        <w:t>22</w:t>
      </w:r>
      <w:proofErr w:type="gramEnd"/>
      <w:r>
        <w:rPr>
          <w:color w:val="201F1F"/>
          <w:sz w:val="24"/>
        </w:rPr>
        <w:t>].</w:t>
      </w:r>
    </w:p>
    <w:p w:rsidR="007B043A" w:rsidRDefault="006F375B">
      <w:pPr>
        <w:pStyle w:val="ListParagraph"/>
        <w:numPr>
          <w:ilvl w:val="0"/>
          <w:numId w:val="91"/>
        </w:numPr>
        <w:tabs>
          <w:tab w:val="left" w:pos="1263"/>
          <w:tab w:val="left" w:pos="1264"/>
        </w:tabs>
        <w:spacing w:before="198" w:line="237" w:lineRule="auto"/>
        <w:ind w:left="1263" w:right="813" w:hanging="361"/>
        <w:jc w:val="left"/>
        <w:rPr>
          <w:sz w:val="24"/>
        </w:rPr>
      </w:pPr>
      <w:r>
        <w:rPr>
          <w:color w:val="201F1F"/>
          <w:spacing w:val="-1"/>
          <w:sz w:val="24"/>
        </w:rPr>
        <w:t>Thus,</w:t>
      </w:r>
      <w:r>
        <w:rPr>
          <w:color w:val="201F1F"/>
          <w:spacing w:val="2"/>
          <w:sz w:val="24"/>
        </w:rPr>
        <w:t xml:space="preserve"> </w:t>
      </w:r>
      <w:r>
        <w:rPr>
          <w:color w:val="201F1F"/>
          <w:spacing w:val="-1"/>
          <w:sz w:val="24"/>
        </w:rPr>
        <w:t>a</w:t>
      </w:r>
      <w:r>
        <w:rPr>
          <w:color w:val="201F1F"/>
          <w:spacing w:val="-5"/>
          <w:sz w:val="24"/>
        </w:rPr>
        <w:t xml:space="preserve"> </w:t>
      </w:r>
      <w:r>
        <w:rPr>
          <w:color w:val="201F1F"/>
          <w:spacing w:val="-1"/>
          <w:sz w:val="24"/>
        </w:rPr>
        <w:t>site may</w:t>
      </w:r>
      <w:r>
        <w:rPr>
          <w:color w:val="201F1F"/>
          <w:spacing w:val="-14"/>
          <w:sz w:val="24"/>
        </w:rPr>
        <w:t xml:space="preserve"> </w:t>
      </w:r>
      <w:r>
        <w:rPr>
          <w:color w:val="201F1F"/>
          <w:spacing w:val="-1"/>
          <w:sz w:val="24"/>
        </w:rPr>
        <w:t>send</w:t>
      </w:r>
      <w:r>
        <w:rPr>
          <w:color w:val="201F1F"/>
          <w:spacing w:val="1"/>
          <w:sz w:val="24"/>
        </w:rPr>
        <w:t xml:space="preserve"> </w:t>
      </w:r>
      <w:r>
        <w:rPr>
          <w:color w:val="201F1F"/>
          <w:spacing w:val="-1"/>
          <w:sz w:val="24"/>
        </w:rPr>
        <w:t>a</w:t>
      </w:r>
      <w:r>
        <w:rPr>
          <w:color w:val="201F1F"/>
          <w:spacing w:val="-7"/>
          <w:sz w:val="24"/>
        </w:rPr>
        <w:t xml:space="preserve"> </w:t>
      </w:r>
      <w:r>
        <w:rPr>
          <w:color w:val="201F1F"/>
          <w:spacing w:val="-1"/>
          <w:sz w:val="24"/>
        </w:rPr>
        <w:t>REPLY</w:t>
      </w:r>
      <w:r>
        <w:rPr>
          <w:color w:val="201F1F"/>
          <w:spacing w:val="5"/>
          <w:sz w:val="24"/>
        </w:rPr>
        <w:t xml:space="preserve"> </w:t>
      </w:r>
      <w:r>
        <w:rPr>
          <w:color w:val="201F1F"/>
          <w:spacing w:val="-1"/>
          <w:sz w:val="24"/>
        </w:rPr>
        <w:t>message</w:t>
      </w:r>
      <w:r>
        <w:rPr>
          <w:color w:val="201F1F"/>
          <w:spacing w:val="-6"/>
          <w:sz w:val="24"/>
        </w:rPr>
        <w:t xml:space="preserve"> </w:t>
      </w:r>
      <w:r>
        <w:rPr>
          <w:color w:val="201F1F"/>
          <w:spacing w:val="-1"/>
          <w:sz w:val="24"/>
        </w:rPr>
        <w:t>to</w:t>
      </w:r>
      <w:r>
        <w:rPr>
          <w:color w:val="201F1F"/>
          <w:sz w:val="24"/>
        </w:rPr>
        <w:t xml:space="preserve"> </w:t>
      </w:r>
      <w:r>
        <w:rPr>
          <w:color w:val="201F1F"/>
          <w:spacing w:val="-1"/>
          <w:sz w:val="24"/>
        </w:rPr>
        <w:t>a</w:t>
      </w:r>
      <w:r>
        <w:rPr>
          <w:color w:val="201F1F"/>
          <w:spacing w:val="-7"/>
          <w:sz w:val="24"/>
        </w:rPr>
        <w:t xml:space="preserve"> </w:t>
      </w:r>
      <w:r>
        <w:rPr>
          <w:color w:val="201F1F"/>
          <w:spacing w:val="-1"/>
          <w:sz w:val="24"/>
        </w:rPr>
        <w:t>site</w:t>
      </w:r>
      <w:r>
        <w:rPr>
          <w:color w:val="201F1F"/>
          <w:spacing w:val="-5"/>
          <w:sz w:val="24"/>
        </w:rPr>
        <w:t xml:space="preserve"> </w:t>
      </w:r>
      <w:r>
        <w:rPr>
          <w:color w:val="201F1F"/>
          <w:spacing w:val="-1"/>
          <w:sz w:val="24"/>
        </w:rPr>
        <w:t>and</w:t>
      </w:r>
      <w:r>
        <w:rPr>
          <w:color w:val="201F1F"/>
          <w:spacing w:val="4"/>
          <w:sz w:val="24"/>
        </w:rPr>
        <w:t xml:space="preserve"> </w:t>
      </w:r>
      <w:r>
        <w:rPr>
          <w:color w:val="201F1F"/>
          <w:sz w:val="24"/>
        </w:rPr>
        <w:t>later</w:t>
      </w:r>
      <w:r>
        <w:rPr>
          <w:color w:val="201F1F"/>
          <w:spacing w:val="2"/>
          <w:sz w:val="24"/>
        </w:rPr>
        <w:t xml:space="preserve"> </w:t>
      </w:r>
      <w:r>
        <w:rPr>
          <w:color w:val="201F1F"/>
          <w:sz w:val="24"/>
        </w:rPr>
        <w:t>force</w:t>
      </w:r>
      <w:r>
        <w:rPr>
          <w:color w:val="201F1F"/>
          <w:spacing w:val="-6"/>
          <w:sz w:val="24"/>
        </w:rPr>
        <w:t xml:space="preserve"> </w:t>
      </w:r>
      <w:r>
        <w:rPr>
          <w:color w:val="201F1F"/>
          <w:sz w:val="24"/>
        </w:rPr>
        <w:t>a</w:t>
      </w:r>
      <w:r>
        <w:rPr>
          <w:color w:val="201F1F"/>
          <w:spacing w:val="-11"/>
          <w:sz w:val="24"/>
        </w:rPr>
        <w:t xml:space="preserve"> </w:t>
      </w:r>
      <w:r>
        <w:rPr>
          <w:color w:val="201F1F"/>
          <w:sz w:val="24"/>
        </w:rPr>
        <w:t>higher</w:t>
      </w:r>
      <w:r>
        <w:rPr>
          <w:color w:val="201F1F"/>
          <w:spacing w:val="-57"/>
          <w:sz w:val="24"/>
        </w:rPr>
        <w:t xml:space="preserve"> </w:t>
      </w:r>
      <w:r>
        <w:rPr>
          <w:color w:val="201F1F"/>
          <w:spacing w:val="-2"/>
          <w:sz w:val="24"/>
        </w:rPr>
        <w:t>priority</w:t>
      </w:r>
      <w:r>
        <w:rPr>
          <w:color w:val="201F1F"/>
          <w:spacing w:val="-21"/>
          <w:sz w:val="24"/>
        </w:rPr>
        <w:t xml:space="preserve"> </w:t>
      </w:r>
      <w:r>
        <w:rPr>
          <w:color w:val="201F1F"/>
          <w:spacing w:val="-1"/>
          <w:sz w:val="24"/>
        </w:rPr>
        <w:t>request</w:t>
      </w:r>
      <w:r>
        <w:rPr>
          <w:color w:val="201F1F"/>
          <w:spacing w:val="22"/>
          <w:sz w:val="24"/>
        </w:rPr>
        <w:t xml:space="preserve"> </w:t>
      </w:r>
      <w:r>
        <w:rPr>
          <w:color w:val="201F1F"/>
          <w:spacing w:val="-1"/>
          <w:sz w:val="24"/>
        </w:rPr>
        <w:t>from</w:t>
      </w:r>
      <w:r>
        <w:rPr>
          <w:color w:val="201F1F"/>
          <w:spacing w:val="-16"/>
          <w:sz w:val="24"/>
        </w:rPr>
        <w:t xml:space="preserve"> </w:t>
      </w:r>
      <w:r>
        <w:rPr>
          <w:color w:val="201F1F"/>
          <w:spacing w:val="-1"/>
          <w:sz w:val="24"/>
        </w:rPr>
        <w:t>another</w:t>
      </w:r>
      <w:r>
        <w:rPr>
          <w:color w:val="201F1F"/>
          <w:spacing w:val="14"/>
          <w:sz w:val="24"/>
        </w:rPr>
        <w:t xml:space="preserve"> </w:t>
      </w:r>
      <w:r>
        <w:rPr>
          <w:color w:val="201F1F"/>
          <w:spacing w:val="-1"/>
          <w:sz w:val="24"/>
        </w:rPr>
        <w:t>site</w:t>
      </w:r>
      <w:r>
        <w:rPr>
          <w:color w:val="201F1F"/>
          <w:spacing w:val="-4"/>
          <w:sz w:val="24"/>
        </w:rPr>
        <w:t xml:space="preserve"> </w:t>
      </w:r>
      <w:r>
        <w:rPr>
          <w:color w:val="201F1F"/>
          <w:spacing w:val="-1"/>
          <w:sz w:val="24"/>
        </w:rPr>
        <w:t>to</w:t>
      </w:r>
      <w:r>
        <w:rPr>
          <w:color w:val="201F1F"/>
          <w:spacing w:val="16"/>
          <w:sz w:val="24"/>
        </w:rPr>
        <w:t xml:space="preserve"> </w:t>
      </w:r>
      <w:r>
        <w:rPr>
          <w:color w:val="201F1F"/>
          <w:spacing w:val="-1"/>
          <w:sz w:val="24"/>
        </w:rPr>
        <w:t>wait.</w:t>
      </w:r>
    </w:p>
    <w:p w:rsidR="007B043A" w:rsidRDefault="006F375B">
      <w:pPr>
        <w:pStyle w:val="ListParagraph"/>
        <w:numPr>
          <w:ilvl w:val="0"/>
          <w:numId w:val="91"/>
        </w:numPr>
        <w:tabs>
          <w:tab w:val="left" w:pos="1263"/>
          <w:tab w:val="left" w:pos="1264"/>
        </w:tabs>
        <w:spacing w:before="170" w:line="201" w:lineRule="auto"/>
        <w:ind w:left="1263" w:right="587" w:hanging="361"/>
        <w:jc w:val="left"/>
        <w:rPr>
          <w:sz w:val="24"/>
        </w:rPr>
      </w:pPr>
      <w:r>
        <w:rPr>
          <w:color w:val="201F1F"/>
          <w:spacing w:val="-2"/>
          <w:position w:val="2"/>
          <w:sz w:val="24"/>
        </w:rPr>
        <w:t>Without</w:t>
      </w:r>
      <w:r>
        <w:rPr>
          <w:color w:val="201F1F"/>
          <w:spacing w:val="13"/>
          <w:position w:val="2"/>
          <w:sz w:val="24"/>
        </w:rPr>
        <w:t xml:space="preserve"> </w:t>
      </w:r>
      <w:r>
        <w:rPr>
          <w:color w:val="201F1F"/>
          <w:spacing w:val="-2"/>
          <w:position w:val="2"/>
          <w:sz w:val="24"/>
        </w:rPr>
        <w:t>loss</w:t>
      </w:r>
      <w:r>
        <w:rPr>
          <w:color w:val="201F1F"/>
          <w:spacing w:val="-10"/>
          <w:position w:val="2"/>
          <w:sz w:val="24"/>
        </w:rPr>
        <w:t xml:space="preserve"> </w:t>
      </w:r>
      <w:r>
        <w:rPr>
          <w:color w:val="201F1F"/>
          <w:spacing w:val="-2"/>
          <w:position w:val="2"/>
          <w:sz w:val="24"/>
        </w:rPr>
        <w:t>of</w:t>
      </w:r>
      <w:r>
        <w:rPr>
          <w:color w:val="201F1F"/>
          <w:spacing w:val="-20"/>
          <w:position w:val="2"/>
          <w:sz w:val="24"/>
        </w:rPr>
        <w:t xml:space="preserve"> </w:t>
      </w:r>
      <w:r>
        <w:rPr>
          <w:color w:val="201F1F"/>
          <w:spacing w:val="-2"/>
          <w:position w:val="2"/>
          <w:sz w:val="24"/>
        </w:rPr>
        <w:t>generality,</w:t>
      </w:r>
      <w:r>
        <w:rPr>
          <w:color w:val="201F1F"/>
          <w:spacing w:val="11"/>
          <w:position w:val="2"/>
          <w:sz w:val="24"/>
        </w:rPr>
        <w:t xml:space="preserve"> </w:t>
      </w:r>
      <w:r>
        <w:rPr>
          <w:color w:val="201F1F"/>
          <w:spacing w:val="-2"/>
          <w:position w:val="2"/>
          <w:sz w:val="24"/>
        </w:rPr>
        <w:t>assume</w:t>
      </w:r>
      <w:r>
        <w:rPr>
          <w:color w:val="201F1F"/>
          <w:spacing w:val="2"/>
          <w:position w:val="2"/>
          <w:sz w:val="24"/>
        </w:rPr>
        <w:t xml:space="preserve"> </w:t>
      </w:r>
      <w:r>
        <w:rPr>
          <w:color w:val="201F1F"/>
          <w:spacing w:val="-1"/>
          <w:position w:val="2"/>
          <w:sz w:val="24"/>
        </w:rPr>
        <w:t>three</w:t>
      </w:r>
      <w:r>
        <w:rPr>
          <w:color w:val="201F1F"/>
          <w:spacing w:val="-3"/>
          <w:position w:val="2"/>
          <w:sz w:val="24"/>
        </w:rPr>
        <w:t xml:space="preserve"> </w:t>
      </w:r>
      <w:r>
        <w:rPr>
          <w:color w:val="201F1F"/>
          <w:spacing w:val="-1"/>
          <w:position w:val="2"/>
          <w:sz w:val="24"/>
        </w:rPr>
        <w:t>sites</w:t>
      </w:r>
      <w:r>
        <w:rPr>
          <w:color w:val="201F1F"/>
          <w:spacing w:val="5"/>
          <w:position w:val="2"/>
          <w:sz w:val="24"/>
        </w:rPr>
        <w:t xml:space="preserve"> </w:t>
      </w:r>
      <w:r>
        <w:rPr>
          <w:i/>
          <w:color w:val="201F1F"/>
          <w:spacing w:val="-1"/>
          <w:position w:val="2"/>
          <w:sz w:val="24"/>
        </w:rPr>
        <w:t>S</w:t>
      </w:r>
      <w:r>
        <w:rPr>
          <w:i/>
          <w:color w:val="201F1F"/>
          <w:spacing w:val="-1"/>
          <w:sz w:val="31"/>
        </w:rPr>
        <w:t>i</w:t>
      </w:r>
      <w:r>
        <w:rPr>
          <w:color w:val="201F1F"/>
          <w:spacing w:val="-1"/>
          <w:position w:val="2"/>
          <w:sz w:val="24"/>
        </w:rPr>
        <w:t>,</w:t>
      </w:r>
      <w:r>
        <w:rPr>
          <w:color w:val="201F1F"/>
          <w:spacing w:val="5"/>
          <w:position w:val="2"/>
          <w:sz w:val="24"/>
        </w:rPr>
        <w:t xml:space="preserve"> </w:t>
      </w:r>
      <w:r>
        <w:rPr>
          <w:i/>
          <w:color w:val="201F1F"/>
          <w:spacing w:val="-1"/>
          <w:position w:val="2"/>
          <w:sz w:val="24"/>
        </w:rPr>
        <w:t>S</w:t>
      </w:r>
      <w:r>
        <w:rPr>
          <w:i/>
          <w:color w:val="201F1F"/>
          <w:spacing w:val="-1"/>
          <w:sz w:val="31"/>
        </w:rPr>
        <w:t>j</w:t>
      </w:r>
      <w:r>
        <w:rPr>
          <w:color w:val="201F1F"/>
          <w:spacing w:val="-1"/>
          <w:position w:val="2"/>
          <w:sz w:val="24"/>
        </w:rPr>
        <w:t>,</w:t>
      </w:r>
      <w:r>
        <w:rPr>
          <w:color w:val="201F1F"/>
          <w:spacing w:val="9"/>
          <w:position w:val="2"/>
          <w:sz w:val="24"/>
        </w:rPr>
        <w:t xml:space="preserve"> </w:t>
      </w:r>
      <w:r>
        <w:rPr>
          <w:color w:val="201F1F"/>
          <w:spacing w:val="-1"/>
          <w:position w:val="2"/>
          <w:sz w:val="24"/>
        </w:rPr>
        <w:t>and</w:t>
      </w:r>
      <w:r>
        <w:rPr>
          <w:color w:val="201F1F"/>
          <w:spacing w:val="2"/>
          <w:position w:val="2"/>
          <w:sz w:val="24"/>
        </w:rPr>
        <w:t xml:space="preserve"> </w:t>
      </w:r>
      <w:proofErr w:type="gramStart"/>
      <w:r>
        <w:rPr>
          <w:i/>
          <w:color w:val="201F1F"/>
          <w:spacing w:val="-1"/>
          <w:position w:val="2"/>
          <w:sz w:val="24"/>
        </w:rPr>
        <w:t>S</w:t>
      </w:r>
      <w:r>
        <w:rPr>
          <w:i/>
          <w:color w:val="201F1F"/>
          <w:spacing w:val="-1"/>
          <w:sz w:val="31"/>
        </w:rPr>
        <w:t>k</w:t>
      </w:r>
      <w:proofErr w:type="gramEnd"/>
      <w:r>
        <w:rPr>
          <w:i/>
          <w:color w:val="201F1F"/>
          <w:spacing w:val="-19"/>
          <w:sz w:val="31"/>
        </w:rPr>
        <w:t xml:space="preserve"> </w:t>
      </w:r>
      <w:r>
        <w:rPr>
          <w:color w:val="201F1F"/>
          <w:spacing w:val="-1"/>
          <w:position w:val="2"/>
          <w:sz w:val="24"/>
        </w:rPr>
        <w:t>simultaneously</w:t>
      </w:r>
      <w:r>
        <w:rPr>
          <w:color w:val="201F1F"/>
          <w:spacing w:val="-57"/>
          <w:position w:val="2"/>
          <w:sz w:val="24"/>
        </w:rPr>
        <w:t xml:space="preserve"> </w:t>
      </w:r>
      <w:r>
        <w:rPr>
          <w:color w:val="201F1F"/>
          <w:sz w:val="24"/>
        </w:rPr>
        <w:t>invoke</w:t>
      </w:r>
      <w:r>
        <w:rPr>
          <w:color w:val="201F1F"/>
          <w:spacing w:val="15"/>
          <w:sz w:val="24"/>
        </w:rPr>
        <w:t xml:space="preserve"> </w:t>
      </w:r>
      <w:r>
        <w:rPr>
          <w:color w:val="201F1F"/>
          <w:sz w:val="24"/>
        </w:rPr>
        <w:t>mutual</w:t>
      </w:r>
      <w:r>
        <w:rPr>
          <w:color w:val="201F1F"/>
          <w:spacing w:val="-16"/>
          <w:sz w:val="24"/>
        </w:rPr>
        <w:t xml:space="preserve"> </w:t>
      </w:r>
      <w:r>
        <w:rPr>
          <w:color w:val="201F1F"/>
          <w:sz w:val="24"/>
        </w:rPr>
        <w:t>exclusion.</w:t>
      </w:r>
    </w:p>
    <w:p w:rsidR="007B043A" w:rsidRDefault="006F375B">
      <w:pPr>
        <w:pStyle w:val="ListParagraph"/>
        <w:numPr>
          <w:ilvl w:val="0"/>
          <w:numId w:val="91"/>
        </w:numPr>
        <w:tabs>
          <w:tab w:val="left" w:pos="1244"/>
          <w:tab w:val="left" w:pos="1245"/>
        </w:tabs>
        <w:spacing w:before="56"/>
        <w:ind w:hanging="343"/>
        <w:jc w:val="left"/>
        <w:rPr>
          <w:sz w:val="24"/>
        </w:rPr>
      </w:pPr>
      <w:r>
        <w:rPr>
          <w:color w:val="201F1F"/>
          <w:spacing w:val="-1"/>
          <w:position w:val="2"/>
          <w:sz w:val="24"/>
        </w:rPr>
        <w:t>Suppose</w:t>
      </w:r>
      <w:r>
        <w:rPr>
          <w:color w:val="201F1F"/>
          <w:spacing w:val="-12"/>
          <w:position w:val="2"/>
          <w:sz w:val="24"/>
        </w:rPr>
        <w:t xml:space="preserve"> </w:t>
      </w:r>
      <w:proofErr w:type="gramStart"/>
      <w:r>
        <w:rPr>
          <w:i/>
          <w:color w:val="201F1F"/>
          <w:spacing w:val="-1"/>
          <w:position w:val="2"/>
          <w:sz w:val="24"/>
        </w:rPr>
        <w:t>R</w:t>
      </w:r>
      <w:r>
        <w:rPr>
          <w:i/>
          <w:color w:val="201F1F"/>
          <w:spacing w:val="-1"/>
          <w:sz w:val="24"/>
        </w:rPr>
        <w:t>i</w:t>
      </w:r>
      <w:proofErr w:type="gramEnd"/>
      <w:r>
        <w:rPr>
          <w:i/>
          <w:color w:val="201F1F"/>
          <w:spacing w:val="41"/>
          <w:sz w:val="24"/>
        </w:rPr>
        <w:t xml:space="preserve"> </w:t>
      </w:r>
      <w:r>
        <w:rPr>
          <w:rFonts w:ascii="Microsoft Sans Serif" w:hAnsi="Microsoft Sans Serif"/>
          <w:color w:val="201F1F"/>
          <w:spacing w:val="-1"/>
          <w:position w:val="2"/>
          <w:sz w:val="24"/>
        </w:rPr>
        <w:t>∩</w:t>
      </w:r>
      <w:r>
        <w:rPr>
          <w:rFonts w:ascii="Microsoft Sans Serif" w:hAnsi="Microsoft Sans Serif"/>
          <w:color w:val="201F1F"/>
          <w:spacing w:val="-7"/>
          <w:position w:val="2"/>
          <w:sz w:val="24"/>
        </w:rPr>
        <w:t xml:space="preserve"> </w:t>
      </w:r>
      <w:r>
        <w:rPr>
          <w:i/>
          <w:color w:val="201F1F"/>
          <w:spacing w:val="-1"/>
          <w:position w:val="2"/>
          <w:sz w:val="24"/>
        </w:rPr>
        <w:t>R</w:t>
      </w:r>
      <w:r>
        <w:rPr>
          <w:i/>
          <w:color w:val="201F1F"/>
          <w:spacing w:val="-1"/>
          <w:sz w:val="24"/>
        </w:rPr>
        <w:t>j</w:t>
      </w:r>
      <w:r>
        <w:rPr>
          <w:i/>
          <w:color w:val="201F1F"/>
          <w:spacing w:val="-17"/>
          <w:sz w:val="24"/>
        </w:rPr>
        <w:t xml:space="preserve"> </w:t>
      </w:r>
      <w:r>
        <w:rPr>
          <w:rFonts w:ascii="Microsoft Sans Serif" w:hAnsi="Microsoft Sans Serif"/>
          <w:color w:val="201F1F"/>
          <w:spacing w:val="-1"/>
          <w:position w:val="2"/>
          <w:sz w:val="24"/>
        </w:rPr>
        <w:t xml:space="preserve">= </w:t>
      </w:r>
      <w:r>
        <w:rPr>
          <w:i/>
          <w:color w:val="201F1F"/>
          <w:spacing w:val="-1"/>
          <w:position w:val="2"/>
          <w:sz w:val="24"/>
        </w:rPr>
        <w:t>{S</w:t>
      </w:r>
      <w:r>
        <w:rPr>
          <w:i/>
          <w:color w:val="201F1F"/>
          <w:spacing w:val="-1"/>
          <w:sz w:val="24"/>
        </w:rPr>
        <w:t>ij</w:t>
      </w:r>
      <w:r>
        <w:rPr>
          <w:color w:val="201F1F"/>
          <w:spacing w:val="-1"/>
          <w:position w:val="2"/>
          <w:sz w:val="24"/>
        </w:rPr>
        <w:t>},</w:t>
      </w:r>
      <w:r>
        <w:rPr>
          <w:color w:val="201F1F"/>
          <w:spacing w:val="5"/>
          <w:position w:val="2"/>
          <w:sz w:val="24"/>
        </w:rPr>
        <w:t xml:space="preserve"> </w:t>
      </w:r>
      <w:r>
        <w:rPr>
          <w:i/>
          <w:color w:val="201F1F"/>
          <w:spacing w:val="-1"/>
          <w:position w:val="2"/>
          <w:sz w:val="24"/>
        </w:rPr>
        <w:t>R</w:t>
      </w:r>
      <w:r>
        <w:rPr>
          <w:i/>
          <w:color w:val="201F1F"/>
          <w:spacing w:val="-1"/>
          <w:sz w:val="24"/>
        </w:rPr>
        <w:t>j</w:t>
      </w:r>
      <w:r>
        <w:rPr>
          <w:i/>
          <w:color w:val="201F1F"/>
          <w:spacing w:val="-12"/>
          <w:sz w:val="24"/>
        </w:rPr>
        <w:t xml:space="preserve"> </w:t>
      </w:r>
      <w:r>
        <w:rPr>
          <w:rFonts w:ascii="Microsoft Sans Serif" w:hAnsi="Microsoft Sans Serif"/>
          <w:color w:val="201F1F"/>
          <w:spacing w:val="-1"/>
          <w:position w:val="2"/>
          <w:sz w:val="24"/>
        </w:rPr>
        <w:t>∩</w:t>
      </w:r>
      <w:r>
        <w:rPr>
          <w:rFonts w:ascii="Microsoft Sans Serif" w:hAnsi="Microsoft Sans Serif"/>
          <w:color w:val="201F1F"/>
          <w:spacing w:val="46"/>
          <w:position w:val="2"/>
          <w:sz w:val="24"/>
        </w:rPr>
        <w:t xml:space="preserve"> </w:t>
      </w:r>
      <w:r>
        <w:rPr>
          <w:i/>
          <w:color w:val="201F1F"/>
          <w:spacing w:val="-1"/>
          <w:position w:val="2"/>
          <w:sz w:val="24"/>
        </w:rPr>
        <w:t>R</w:t>
      </w:r>
      <w:r>
        <w:rPr>
          <w:i/>
          <w:color w:val="201F1F"/>
          <w:spacing w:val="-1"/>
          <w:sz w:val="24"/>
        </w:rPr>
        <w:t>k</w:t>
      </w:r>
      <w:r>
        <w:rPr>
          <w:i/>
          <w:color w:val="201F1F"/>
          <w:spacing w:val="-13"/>
          <w:sz w:val="24"/>
        </w:rPr>
        <w:t xml:space="preserve"> </w:t>
      </w:r>
      <w:r>
        <w:rPr>
          <w:rFonts w:ascii="Microsoft Sans Serif" w:hAnsi="Microsoft Sans Serif"/>
          <w:color w:val="201F1F"/>
          <w:spacing w:val="-1"/>
          <w:position w:val="2"/>
          <w:sz w:val="24"/>
        </w:rPr>
        <w:t>=</w:t>
      </w:r>
      <w:r>
        <w:rPr>
          <w:rFonts w:ascii="Microsoft Sans Serif" w:hAnsi="Microsoft Sans Serif"/>
          <w:color w:val="201F1F"/>
          <w:spacing w:val="-7"/>
          <w:position w:val="2"/>
          <w:sz w:val="24"/>
        </w:rPr>
        <w:t xml:space="preserve"> </w:t>
      </w:r>
      <w:r>
        <w:rPr>
          <w:i/>
          <w:color w:val="201F1F"/>
          <w:spacing w:val="-1"/>
          <w:position w:val="2"/>
          <w:sz w:val="24"/>
        </w:rPr>
        <w:t>{S</w:t>
      </w:r>
      <w:r>
        <w:rPr>
          <w:i/>
          <w:color w:val="201F1F"/>
          <w:spacing w:val="-1"/>
          <w:sz w:val="24"/>
        </w:rPr>
        <w:t>jk</w:t>
      </w:r>
      <w:r>
        <w:rPr>
          <w:color w:val="201F1F"/>
          <w:spacing w:val="-1"/>
          <w:position w:val="2"/>
          <w:sz w:val="24"/>
        </w:rPr>
        <w:t>},</w:t>
      </w:r>
      <w:r>
        <w:rPr>
          <w:color w:val="201F1F"/>
          <w:position w:val="2"/>
          <w:sz w:val="24"/>
        </w:rPr>
        <w:t xml:space="preserve"> and</w:t>
      </w:r>
      <w:r>
        <w:rPr>
          <w:color w:val="201F1F"/>
          <w:spacing w:val="-3"/>
          <w:position w:val="2"/>
          <w:sz w:val="24"/>
        </w:rPr>
        <w:t xml:space="preserve"> </w:t>
      </w:r>
      <w:r>
        <w:rPr>
          <w:i/>
          <w:color w:val="201F1F"/>
          <w:position w:val="2"/>
          <w:sz w:val="24"/>
        </w:rPr>
        <w:t>R</w:t>
      </w:r>
      <w:r>
        <w:rPr>
          <w:i/>
          <w:color w:val="201F1F"/>
          <w:sz w:val="24"/>
        </w:rPr>
        <w:t>k</w:t>
      </w:r>
      <w:r>
        <w:rPr>
          <w:i/>
          <w:color w:val="201F1F"/>
          <w:spacing w:val="-12"/>
          <w:sz w:val="24"/>
        </w:rPr>
        <w:t xml:space="preserve"> </w:t>
      </w:r>
      <w:r>
        <w:rPr>
          <w:rFonts w:ascii="Microsoft Sans Serif" w:hAnsi="Microsoft Sans Serif"/>
          <w:color w:val="201F1F"/>
          <w:position w:val="2"/>
          <w:sz w:val="24"/>
        </w:rPr>
        <w:t>∩</w:t>
      </w:r>
      <w:r>
        <w:rPr>
          <w:rFonts w:ascii="Microsoft Sans Serif" w:hAnsi="Microsoft Sans Serif"/>
          <w:color w:val="201F1F"/>
          <w:spacing w:val="-11"/>
          <w:position w:val="2"/>
          <w:sz w:val="24"/>
        </w:rPr>
        <w:t xml:space="preserve"> </w:t>
      </w:r>
      <w:r>
        <w:rPr>
          <w:i/>
          <w:color w:val="201F1F"/>
          <w:position w:val="2"/>
          <w:sz w:val="24"/>
        </w:rPr>
        <w:t>R</w:t>
      </w:r>
      <w:r>
        <w:rPr>
          <w:i/>
          <w:color w:val="201F1F"/>
          <w:sz w:val="24"/>
        </w:rPr>
        <w:t>i</w:t>
      </w:r>
      <w:r>
        <w:rPr>
          <w:i/>
          <w:color w:val="201F1F"/>
          <w:spacing w:val="-12"/>
          <w:sz w:val="24"/>
        </w:rPr>
        <w:t xml:space="preserve"> </w:t>
      </w:r>
      <w:r>
        <w:rPr>
          <w:rFonts w:ascii="Microsoft Sans Serif" w:hAnsi="Microsoft Sans Serif"/>
          <w:color w:val="201F1F"/>
          <w:position w:val="2"/>
          <w:sz w:val="24"/>
        </w:rPr>
        <w:t>=</w:t>
      </w:r>
      <w:r>
        <w:rPr>
          <w:rFonts w:ascii="Microsoft Sans Serif" w:hAnsi="Microsoft Sans Serif"/>
          <w:color w:val="201F1F"/>
          <w:spacing w:val="-7"/>
          <w:position w:val="2"/>
          <w:sz w:val="24"/>
        </w:rPr>
        <w:t xml:space="preserve"> </w:t>
      </w:r>
      <w:r>
        <w:rPr>
          <w:i/>
          <w:color w:val="201F1F"/>
          <w:position w:val="2"/>
          <w:sz w:val="24"/>
        </w:rPr>
        <w:t>{S</w:t>
      </w:r>
      <w:r>
        <w:rPr>
          <w:i/>
          <w:color w:val="201F1F"/>
          <w:sz w:val="24"/>
        </w:rPr>
        <w:t>ki</w:t>
      </w:r>
      <w:r>
        <w:rPr>
          <w:i/>
          <w:color w:val="201F1F"/>
          <w:position w:val="2"/>
          <w:sz w:val="24"/>
        </w:rPr>
        <w:t>}</w:t>
      </w:r>
      <w:r>
        <w:rPr>
          <w:color w:val="201F1F"/>
          <w:position w:val="2"/>
          <w:sz w:val="24"/>
        </w:rPr>
        <w:t>.</w:t>
      </w:r>
    </w:p>
    <w:p w:rsidR="007B043A" w:rsidRDefault="006F375B">
      <w:pPr>
        <w:pStyle w:val="ListParagraph"/>
        <w:numPr>
          <w:ilvl w:val="0"/>
          <w:numId w:val="91"/>
        </w:numPr>
        <w:tabs>
          <w:tab w:val="left" w:pos="1263"/>
          <w:tab w:val="left" w:pos="1264"/>
        </w:tabs>
        <w:spacing w:before="19"/>
        <w:ind w:left="1263" w:hanging="362"/>
        <w:jc w:val="left"/>
        <w:rPr>
          <w:sz w:val="24"/>
        </w:rPr>
      </w:pPr>
      <w:r>
        <w:rPr>
          <w:color w:val="201F1F"/>
          <w:spacing w:val="-1"/>
          <w:sz w:val="24"/>
        </w:rPr>
        <w:t>Since</w:t>
      </w:r>
      <w:r>
        <w:rPr>
          <w:color w:val="201F1F"/>
          <w:spacing w:val="-7"/>
          <w:sz w:val="24"/>
        </w:rPr>
        <w:t xml:space="preserve"> </w:t>
      </w:r>
      <w:r>
        <w:rPr>
          <w:color w:val="201F1F"/>
          <w:spacing w:val="-1"/>
          <w:sz w:val="24"/>
        </w:rPr>
        <w:t>sites</w:t>
      </w:r>
      <w:r>
        <w:rPr>
          <w:color w:val="201F1F"/>
          <w:spacing w:val="-7"/>
          <w:sz w:val="24"/>
        </w:rPr>
        <w:t xml:space="preserve"> </w:t>
      </w:r>
      <w:r>
        <w:rPr>
          <w:color w:val="201F1F"/>
          <w:spacing w:val="-1"/>
          <w:sz w:val="24"/>
        </w:rPr>
        <w:t>do</w:t>
      </w:r>
      <w:r>
        <w:rPr>
          <w:color w:val="201F1F"/>
          <w:spacing w:val="7"/>
          <w:sz w:val="24"/>
        </w:rPr>
        <w:t xml:space="preserve"> </w:t>
      </w:r>
      <w:r>
        <w:rPr>
          <w:color w:val="201F1F"/>
          <w:sz w:val="24"/>
        </w:rPr>
        <w:t>not</w:t>
      </w:r>
      <w:r>
        <w:rPr>
          <w:color w:val="201F1F"/>
          <w:spacing w:val="4"/>
          <w:sz w:val="24"/>
        </w:rPr>
        <w:t xml:space="preserve"> </w:t>
      </w:r>
      <w:r>
        <w:rPr>
          <w:color w:val="201F1F"/>
          <w:sz w:val="24"/>
        </w:rPr>
        <w:t>send</w:t>
      </w:r>
      <w:r>
        <w:rPr>
          <w:color w:val="201F1F"/>
          <w:spacing w:val="-2"/>
          <w:sz w:val="24"/>
        </w:rPr>
        <w:t xml:space="preserve"> </w:t>
      </w:r>
      <w:r>
        <w:rPr>
          <w:color w:val="201F1F"/>
          <w:sz w:val="24"/>
        </w:rPr>
        <w:t>REQUEST</w:t>
      </w:r>
      <w:r>
        <w:rPr>
          <w:color w:val="201F1F"/>
          <w:spacing w:val="-3"/>
          <w:sz w:val="24"/>
        </w:rPr>
        <w:t xml:space="preserve"> </w:t>
      </w:r>
      <w:r>
        <w:rPr>
          <w:color w:val="201F1F"/>
          <w:sz w:val="24"/>
        </w:rPr>
        <w:t>messages</w:t>
      </w:r>
      <w:r>
        <w:rPr>
          <w:color w:val="201F1F"/>
          <w:spacing w:val="-13"/>
          <w:sz w:val="24"/>
        </w:rPr>
        <w:t xml:space="preserve"> </w:t>
      </w:r>
      <w:r>
        <w:rPr>
          <w:color w:val="201F1F"/>
          <w:sz w:val="24"/>
        </w:rPr>
        <w:t>to</w:t>
      </w:r>
      <w:r>
        <w:rPr>
          <w:color w:val="201F1F"/>
          <w:spacing w:val="-14"/>
          <w:sz w:val="24"/>
        </w:rPr>
        <w:t xml:space="preserve"> </w:t>
      </w:r>
      <w:r>
        <w:rPr>
          <w:color w:val="201F1F"/>
          <w:sz w:val="24"/>
        </w:rPr>
        <w:t>the</w:t>
      </w:r>
      <w:r>
        <w:rPr>
          <w:color w:val="201F1F"/>
          <w:spacing w:val="-2"/>
          <w:sz w:val="24"/>
        </w:rPr>
        <w:t xml:space="preserve"> </w:t>
      </w:r>
      <w:r>
        <w:rPr>
          <w:color w:val="201F1F"/>
          <w:sz w:val="24"/>
        </w:rPr>
        <w:t>sites in</w:t>
      </w:r>
      <w:r>
        <w:rPr>
          <w:color w:val="201F1F"/>
          <w:spacing w:val="-15"/>
          <w:sz w:val="24"/>
        </w:rPr>
        <w:t xml:space="preserve"> </w:t>
      </w:r>
      <w:r>
        <w:rPr>
          <w:color w:val="201F1F"/>
          <w:sz w:val="24"/>
        </w:rPr>
        <w:t>their</w:t>
      </w:r>
      <w:r>
        <w:rPr>
          <w:color w:val="201F1F"/>
          <w:spacing w:val="1"/>
          <w:sz w:val="24"/>
        </w:rPr>
        <w:t xml:space="preserve"> </w:t>
      </w:r>
      <w:r>
        <w:rPr>
          <w:color w:val="201F1F"/>
          <w:sz w:val="24"/>
        </w:rPr>
        <w:t>request</w:t>
      </w:r>
    </w:p>
    <w:p w:rsidR="007B043A" w:rsidRDefault="006F375B">
      <w:pPr>
        <w:pStyle w:val="BodyText"/>
        <w:spacing w:before="11" w:line="290" w:lineRule="auto"/>
        <w:ind w:left="1263" w:right="335"/>
        <w:jc w:val="both"/>
      </w:pPr>
      <w:proofErr w:type="gramStart"/>
      <w:r>
        <w:rPr>
          <w:color w:val="201F1F"/>
        </w:rPr>
        <w:t>sets</w:t>
      </w:r>
      <w:proofErr w:type="gramEnd"/>
      <w:r>
        <w:rPr>
          <w:color w:val="201F1F"/>
        </w:rPr>
        <w:t xml:space="preserve"> in any particular order and message delays are arbitrary, the following</w:t>
      </w:r>
      <w:r>
        <w:rPr>
          <w:color w:val="201F1F"/>
          <w:spacing w:val="1"/>
        </w:rPr>
        <w:t xml:space="preserve"> </w:t>
      </w:r>
      <w:r>
        <w:rPr>
          <w:color w:val="201F1F"/>
          <w:position w:val="2"/>
        </w:rPr>
        <w:t xml:space="preserve">scenario is possible: </w:t>
      </w:r>
      <w:r>
        <w:rPr>
          <w:i/>
          <w:color w:val="201F1F"/>
          <w:position w:val="2"/>
        </w:rPr>
        <w:t>S</w:t>
      </w:r>
      <w:r>
        <w:rPr>
          <w:i/>
          <w:color w:val="201F1F"/>
        </w:rPr>
        <w:t xml:space="preserve">ij </w:t>
      </w:r>
      <w:r>
        <w:rPr>
          <w:color w:val="201F1F"/>
          <w:position w:val="2"/>
        </w:rPr>
        <w:t xml:space="preserve">has been locked by </w:t>
      </w:r>
      <w:r>
        <w:rPr>
          <w:i/>
          <w:color w:val="201F1F"/>
          <w:position w:val="2"/>
        </w:rPr>
        <w:t>S</w:t>
      </w:r>
      <w:r>
        <w:rPr>
          <w:i/>
          <w:color w:val="201F1F"/>
        </w:rPr>
        <w:t xml:space="preserve">i </w:t>
      </w:r>
      <w:r>
        <w:rPr>
          <w:color w:val="201F1F"/>
          <w:position w:val="2"/>
        </w:rPr>
        <w:t xml:space="preserve">(forcing </w:t>
      </w:r>
      <w:r>
        <w:rPr>
          <w:i/>
          <w:color w:val="201F1F"/>
          <w:position w:val="2"/>
        </w:rPr>
        <w:t>S</w:t>
      </w:r>
      <w:r>
        <w:rPr>
          <w:i/>
          <w:color w:val="201F1F"/>
        </w:rPr>
        <w:t xml:space="preserve">j </w:t>
      </w:r>
      <w:r>
        <w:rPr>
          <w:color w:val="201F1F"/>
          <w:position w:val="2"/>
        </w:rPr>
        <w:t xml:space="preserve">to wait at </w:t>
      </w:r>
      <w:r>
        <w:rPr>
          <w:i/>
          <w:color w:val="201F1F"/>
          <w:position w:val="2"/>
        </w:rPr>
        <w:t>S</w:t>
      </w:r>
      <w:r>
        <w:rPr>
          <w:i/>
          <w:color w:val="201F1F"/>
        </w:rPr>
        <w:t>ij</w:t>
      </w:r>
      <w:r>
        <w:rPr>
          <w:color w:val="201F1F"/>
          <w:position w:val="2"/>
        </w:rPr>
        <w:t xml:space="preserve">), </w:t>
      </w:r>
      <w:r>
        <w:rPr>
          <w:i/>
          <w:color w:val="201F1F"/>
          <w:position w:val="2"/>
        </w:rPr>
        <w:t>S</w:t>
      </w:r>
      <w:r>
        <w:rPr>
          <w:i/>
          <w:color w:val="201F1F"/>
        </w:rPr>
        <w:t>jk</w:t>
      </w:r>
      <w:r>
        <w:rPr>
          <w:i/>
          <w:color w:val="201F1F"/>
          <w:spacing w:val="1"/>
        </w:rPr>
        <w:t xml:space="preserve"> </w:t>
      </w:r>
      <w:r>
        <w:rPr>
          <w:color w:val="201F1F"/>
          <w:position w:val="2"/>
        </w:rPr>
        <w:t xml:space="preserve">has been locked by </w:t>
      </w:r>
      <w:r>
        <w:rPr>
          <w:i/>
          <w:color w:val="201F1F"/>
          <w:position w:val="2"/>
        </w:rPr>
        <w:t>S</w:t>
      </w:r>
      <w:r>
        <w:rPr>
          <w:i/>
          <w:color w:val="201F1F"/>
        </w:rPr>
        <w:t xml:space="preserve">j </w:t>
      </w:r>
      <w:r>
        <w:rPr>
          <w:color w:val="201F1F"/>
          <w:position w:val="2"/>
        </w:rPr>
        <w:t xml:space="preserve">(forcing </w:t>
      </w:r>
      <w:r>
        <w:rPr>
          <w:i/>
          <w:color w:val="201F1F"/>
          <w:position w:val="2"/>
        </w:rPr>
        <w:t>S</w:t>
      </w:r>
      <w:r>
        <w:rPr>
          <w:i/>
          <w:color w:val="201F1F"/>
        </w:rPr>
        <w:t xml:space="preserve">k </w:t>
      </w:r>
      <w:r>
        <w:rPr>
          <w:color w:val="201F1F"/>
          <w:position w:val="2"/>
        </w:rPr>
        <w:t xml:space="preserve">to wait at </w:t>
      </w:r>
      <w:r>
        <w:rPr>
          <w:i/>
          <w:color w:val="201F1F"/>
          <w:position w:val="2"/>
        </w:rPr>
        <w:t>S</w:t>
      </w:r>
      <w:r>
        <w:rPr>
          <w:i/>
          <w:color w:val="201F1F"/>
        </w:rPr>
        <w:t>jk</w:t>
      </w:r>
      <w:r>
        <w:rPr>
          <w:color w:val="201F1F"/>
          <w:position w:val="2"/>
        </w:rPr>
        <w:t xml:space="preserve">), and </w:t>
      </w:r>
      <w:r>
        <w:rPr>
          <w:i/>
          <w:color w:val="201F1F"/>
          <w:position w:val="2"/>
        </w:rPr>
        <w:t>S</w:t>
      </w:r>
      <w:r>
        <w:rPr>
          <w:i/>
          <w:color w:val="201F1F"/>
        </w:rPr>
        <w:t xml:space="preserve">ki </w:t>
      </w:r>
      <w:r>
        <w:rPr>
          <w:color w:val="201F1F"/>
          <w:position w:val="2"/>
        </w:rPr>
        <w:t>has been locked by</w:t>
      </w:r>
      <w:r>
        <w:rPr>
          <w:color w:val="201F1F"/>
          <w:spacing w:val="1"/>
          <w:position w:val="2"/>
        </w:rPr>
        <w:t xml:space="preserve"> </w:t>
      </w:r>
      <w:r>
        <w:rPr>
          <w:i/>
          <w:color w:val="201F1F"/>
          <w:position w:val="2"/>
        </w:rPr>
        <w:t>S</w:t>
      </w:r>
      <w:r>
        <w:rPr>
          <w:i/>
          <w:color w:val="201F1F"/>
        </w:rPr>
        <w:t xml:space="preserve">k </w:t>
      </w:r>
      <w:r>
        <w:rPr>
          <w:color w:val="201F1F"/>
          <w:position w:val="2"/>
        </w:rPr>
        <w:t>(forcing</w:t>
      </w:r>
      <w:r>
        <w:rPr>
          <w:color w:val="201F1F"/>
          <w:spacing w:val="3"/>
          <w:position w:val="2"/>
        </w:rPr>
        <w:t xml:space="preserve"> </w:t>
      </w:r>
      <w:r>
        <w:rPr>
          <w:i/>
          <w:color w:val="201F1F"/>
          <w:position w:val="2"/>
        </w:rPr>
        <w:t>S</w:t>
      </w:r>
      <w:r>
        <w:rPr>
          <w:i/>
          <w:color w:val="201F1F"/>
        </w:rPr>
        <w:t>i</w:t>
      </w:r>
      <w:r>
        <w:rPr>
          <w:i/>
          <w:color w:val="201F1F"/>
          <w:spacing w:val="1"/>
        </w:rPr>
        <w:t xml:space="preserve"> </w:t>
      </w:r>
      <w:r>
        <w:rPr>
          <w:color w:val="201F1F"/>
          <w:position w:val="2"/>
        </w:rPr>
        <w:t>to</w:t>
      </w:r>
      <w:r>
        <w:rPr>
          <w:color w:val="201F1F"/>
          <w:spacing w:val="-3"/>
          <w:position w:val="2"/>
        </w:rPr>
        <w:t xml:space="preserve"> </w:t>
      </w:r>
      <w:r>
        <w:rPr>
          <w:color w:val="201F1F"/>
          <w:position w:val="2"/>
        </w:rPr>
        <w:t>wait</w:t>
      </w:r>
      <w:r>
        <w:rPr>
          <w:color w:val="201F1F"/>
          <w:spacing w:val="16"/>
          <w:position w:val="2"/>
        </w:rPr>
        <w:t xml:space="preserve"> </w:t>
      </w:r>
      <w:r>
        <w:rPr>
          <w:color w:val="201F1F"/>
          <w:position w:val="2"/>
        </w:rPr>
        <w:t>at</w:t>
      </w:r>
      <w:r>
        <w:rPr>
          <w:color w:val="201F1F"/>
          <w:spacing w:val="12"/>
          <w:position w:val="2"/>
        </w:rPr>
        <w:t xml:space="preserve"> </w:t>
      </w:r>
      <w:r>
        <w:rPr>
          <w:i/>
          <w:color w:val="201F1F"/>
          <w:position w:val="2"/>
        </w:rPr>
        <w:t>S</w:t>
      </w:r>
      <w:r>
        <w:rPr>
          <w:i/>
          <w:color w:val="201F1F"/>
        </w:rPr>
        <w:t>ki</w:t>
      </w:r>
      <w:r>
        <w:rPr>
          <w:color w:val="201F1F"/>
          <w:position w:val="2"/>
        </w:rPr>
        <w:t>).</w:t>
      </w:r>
    </w:p>
    <w:p w:rsidR="007B043A" w:rsidRDefault="006F375B">
      <w:pPr>
        <w:pStyle w:val="ListParagraph"/>
        <w:numPr>
          <w:ilvl w:val="0"/>
          <w:numId w:val="91"/>
        </w:numPr>
        <w:tabs>
          <w:tab w:val="left" w:pos="1264"/>
        </w:tabs>
        <w:spacing w:before="8"/>
        <w:ind w:left="1263" w:hanging="362"/>
        <w:rPr>
          <w:sz w:val="24"/>
        </w:rPr>
      </w:pPr>
      <w:r>
        <w:rPr>
          <w:color w:val="201F1F"/>
          <w:spacing w:val="-1"/>
          <w:position w:val="2"/>
          <w:sz w:val="24"/>
        </w:rPr>
        <w:t>This</w:t>
      </w:r>
      <w:r>
        <w:rPr>
          <w:color w:val="201F1F"/>
          <w:position w:val="2"/>
          <w:sz w:val="24"/>
        </w:rPr>
        <w:t xml:space="preserve"> </w:t>
      </w:r>
      <w:r>
        <w:rPr>
          <w:color w:val="201F1F"/>
          <w:spacing w:val="-1"/>
          <w:position w:val="2"/>
          <w:sz w:val="24"/>
        </w:rPr>
        <w:t>state</w:t>
      </w:r>
      <w:r>
        <w:rPr>
          <w:color w:val="201F1F"/>
          <w:spacing w:val="-17"/>
          <w:position w:val="2"/>
          <w:sz w:val="24"/>
        </w:rPr>
        <w:t xml:space="preserve"> </w:t>
      </w:r>
      <w:r>
        <w:rPr>
          <w:color w:val="201F1F"/>
          <w:spacing w:val="-1"/>
          <w:position w:val="2"/>
          <w:sz w:val="24"/>
        </w:rPr>
        <w:t>represents</w:t>
      </w:r>
      <w:r>
        <w:rPr>
          <w:color w:val="201F1F"/>
          <w:spacing w:val="1"/>
          <w:position w:val="2"/>
          <w:sz w:val="24"/>
        </w:rPr>
        <w:t xml:space="preserve"> </w:t>
      </w:r>
      <w:r>
        <w:rPr>
          <w:color w:val="201F1F"/>
          <w:spacing w:val="-1"/>
          <w:position w:val="2"/>
          <w:sz w:val="24"/>
        </w:rPr>
        <w:t>a</w:t>
      </w:r>
      <w:r>
        <w:rPr>
          <w:color w:val="201F1F"/>
          <w:spacing w:val="6"/>
          <w:position w:val="2"/>
          <w:sz w:val="24"/>
        </w:rPr>
        <w:t xml:space="preserve"> </w:t>
      </w:r>
      <w:r>
        <w:rPr>
          <w:color w:val="201F1F"/>
          <w:spacing w:val="-1"/>
          <w:position w:val="2"/>
          <w:sz w:val="24"/>
        </w:rPr>
        <w:t>deadlock involving</w:t>
      </w:r>
      <w:r>
        <w:rPr>
          <w:color w:val="201F1F"/>
          <w:spacing w:val="-2"/>
          <w:position w:val="2"/>
          <w:sz w:val="24"/>
        </w:rPr>
        <w:t xml:space="preserve"> </w:t>
      </w:r>
      <w:r>
        <w:rPr>
          <w:color w:val="201F1F"/>
          <w:spacing w:val="-1"/>
          <w:position w:val="2"/>
          <w:sz w:val="24"/>
        </w:rPr>
        <w:t>sites</w:t>
      </w:r>
      <w:r>
        <w:rPr>
          <w:color w:val="201F1F"/>
          <w:spacing w:val="10"/>
          <w:position w:val="2"/>
          <w:sz w:val="24"/>
        </w:rPr>
        <w:t xml:space="preserve"> </w:t>
      </w:r>
      <w:r>
        <w:rPr>
          <w:i/>
          <w:color w:val="201F1F"/>
          <w:spacing w:val="-1"/>
          <w:position w:val="2"/>
          <w:sz w:val="24"/>
        </w:rPr>
        <w:t>S</w:t>
      </w:r>
      <w:r>
        <w:rPr>
          <w:i/>
          <w:color w:val="201F1F"/>
          <w:spacing w:val="-1"/>
          <w:sz w:val="24"/>
        </w:rPr>
        <w:t>i</w:t>
      </w:r>
      <w:r>
        <w:rPr>
          <w:color w:val="201F1F"/>
          <w:spacing w:val="-1"/>
          <w:position w:val="2"/>
          <w:sz w:val="24"/>
        </w:rPr>
        <w:t>,</w:t>
      </w:r>
      <w:r>
        <w:rPr>
          <w:color w:val="201F1F"/>
          <w:spacing w:val="4"/>
          <w:position w:val="2"/>
          <w:sz w:val="24"/>
        </w:rPr>
        <w:t xml:space="preserve"> </w:t>
      </w:r>
      <w:r>
        <w:rPr>
          <w:i/>
          <w:color w:val="201F1F"/>
          <w:spacing w:val="-1"/>
          <w:position w:val="2"/>
          <w:sz w:val="24"/>
        </w:rPr>
        <w:t>S</w:t>
      </w:r>
      <w:r>
        <w:rPr>
          <w:i/>
          <w:color w:val="201F1F"/>
          <w:spacing w:val="-1"/>
          <w:sz w:val="24"/>
        </w:rPr>
        <w:t>j</w:t>
      </w:r>
      <w:r>
        <w:rPr>
          <w:color w:val="201F1F"/>
          <w:spacing w:val="-1"/>
          <w:position w:val="2"/>
          <w:sz w:val="24"/>
        </w:rPr>
        <w:t>,</w:t>
      </w:r>
      <w:r>
        <w:rPr>
          <w:color w:val="201F1F"/>
          <w:spacing w:val="5"/>
          <w:position w:val="2"/>
          <w:sz w:val="24"/>
        </w:rPr>
        <w:t xml:space="preserve"> </w:t>
      </w:r>
      <w:r>
        <w:rPr>
          <w:color w:val="201F1F"/>
          <w:spacing w:val="-1"/>
          <w:position w:val="2"/>
          <w:sz w:val="24"/>
        </w:rPr>
        <w:t>and</w:t>
      </w:r>
      <w:r>
        <w:rPr>
          <w:color w:val="201F1F"/>
          <w:spacing w:val="-8"/>
          <w:position w:val="2"/>
          <w:sz w:val="24"/>
        </w:rPr>
        <w:t xml:space="preserve"> </w:t>
      </w:r>
      <w:r>
        <w:rPr>
          <w:i/>
          <w:color w:val="201F1F"/>
          <w:position w:val="2"/>
          <w:sz w:val="24"/>
        </w:rPr>
        <w:t>S</w:t>
      </w:r>
      <w:r>
        <w:rPr>
          <w:i/>
          <w:color w:val="201F1F"/>
          <w:sz w:val="24"/>
        </w:rPr>
        <w:t>k</w:t>
      </w:r>
      <w:r>
        <w:rPr>
          <w:color w:val="201F1F"/>
          <w:position w:val="2"/>
          <w:sz w:val="24"/>
        </w:rPr>
        <w:t>.</w:t>
      </w:r>
    </w:p>
    <w:p w:rsidR="007B043A" w:rsidRDefault="007B043A">
      <w:pPr>
        <w:jc w:val="both"/>
        <w:rPr>
          <w:sz w:val="24"/>
        </w:rPr>
        <w:sectPr w:rsidR="007B043A">
          <w:headerReference w:type="default" r:id="rId174"/>
          <w:footerReference w:type="default" r:id="rId175"/>
          <w:pgSz w:w="9960" w:h="13830"/>
          <w:pgMar w:top="980" w:right="440" w:bottom="180" w:left="480" w:header="0" w:footer="0" w:gutter="0"/>
          <w:cols w:space="720"/>
        </w:sectPr>
      </w:pPr>
    </w:p>
    <w:p w:rsidR="007B043A" w:rsidRDefault="007B043A">
      <w:pPr>
        <w:spacing w:before="71"/>
        <w:ind w:left="542"/>
        <w:jc w:val="both"/>
        <w:rPr>
          <w:b/>
          <w:sz w:val="24"/>
        </w:rPr>
      </w:pPr>
      <w:r w:rsidRPr="007B043A">
        <w:lastRenderedPageBreak/>
        <w:pict>
          <v:group id="_x0000_s3171" style="position:absolute;left:0;text-align:left;margin-left:24pt;margin-top:24pt;width:452.55pt;height:643.75pt;z-index:-20087808;mso-position-horizontal-relative:page;mso-position-vertical-relative:page" coordorigin="480,480" coordsize="9051,12875">
            <v:line id="_x0000_s3225" style="position:absolute" from="487,480" to="487,13353" strokeweight=".25397mm"/>
            <v:line id="_x0000_s3224" style="position:absolute" from="9465,480" to="9465,13353" strokeweight=".72pt"/>
            <v:line id="_x0000_s3223" style="position:absolute" from="480,487" to="9472,487" strokeweight=".25397mm"/>
            <v:shape id="_x0000_s3222" style="position:absolute;left:508;top:508;width:8936;height:12816" coordorigin="508,508" coordsize="8936,12816" o:spt="100" adj="0,,0" path="m508,538r8936,m538,508r,12816m508,13294r8936,m9414,508r,12816e" filled="f" strokeweight="3pt">
              <v:stroke joinstyle="round"/>
              <v:formulas/>
              <v:path arrowok="t" o:connecttype="segments"/>
            </v:shape>
            <v:line id="_x0000_s3221" style="position:absolute" from="538,13324" to="9530,13324" strokeweight=".25397mm"/>
            <v:shape id="_x0000_s3220" style="position:absolute;left:480;top:480;width:87;height:86" coordorigin="480,480" coordsize="87,86" path="m567,480r-87,l480,566r58,l538,538r29,l567,480xe" fillcolor="black" stroked="f">
              <v:path arrowok="t"/>
            </v:shape>
            <v:shape id="_x0000_s3219" style="position:absolute;left:538;top:537;width:29;height:28" coordorigin="538,537" coordsize="29,28" path="m567,537r-29,l538,565r14,l552,551r15,l567,537xe" stroked="f">
              <v:path arrowok="t"/>
            </v:shape>
            <v:shape id="_x0000_s3218" style="position:absolute;left:552;top:480;width:8846;height:86" coordorigin="552,480" coordsize="8846,86" o:spt="100" adj="0,,0" path="m567,552r-15,l552,566r15,l567,552xm9398,480r-8831,l567,538r8831,l9398,480xe" fillcolor="black" stroked="f">
              <v:stroke joinstyle="round"/>
              <v:formulas/>
              <v:path arrowok="t" o:connecttype="segments"/>
            </v:shape>
            <v:rect id="_x0000_s3217" style="position:absolute;left:566;top:537;width:8831;height:15" stroked="f"/>
            <v:shape id="_x0000_s3216" style="position:absolute;left:566;top:480;width:8918;height:86" coordorigin="566,481" coordsize="8918,86" o:spt="100" adj="0,,0" path="m9397,551r-8831,l566,565r8831,l9397,551xm9484,481r-87,l9397,539r72,l9469,567r15,l9484,539r,-58xe" fillcolor="black" stroked="f">
              <v:stroke joinstyle="round"/>
              <v:formulas/>
              <v:path arrowok="t" o:connecttype="segments"/>
            </v:shape>
            <v:shape id="_x0000_s3215" style="position:absolute;left:9398;top:537;width:72;height:28" coordorigin="9398,537" coordsize="72,28" path="m9470,537r-72,l9398,551r58,l9456,565r14,l9470,537xe" stroked="f">
              <v:path arrowok="t"/>
            </v:shape>
            <v:shape id="_x0000_s3214" style="position:absolute;left:480;top:552;width:8976;height:12715" coordorigin="480,552" coordsize="8976,12715" o:spt="100" adj="0,,0" path="m538,566r-58,l480,13267r58,l538,566xm9456,552r-58,l9398,566r58,l9456,552xe" fillcolor="black" stroked="f">
              <v:stroke joinstyle="round"/>
              <v:formulas/>
              <v:path arrowok="t" o:connecttype="segments"/>
            </v:shape>
            <v:rect id="_x0000_s3213" style="position:absolute;left:538;top:566;width:15;height:12701" stroked="f"/>
            <v:shape id="_x0000_s3212"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3211" style="position:absolute;left:9456;top:566;width:15;height:12701" stroked="f"/>
            <v:shape id="_x0000_s3210" style="position:absolute;left:480;top:566;width:8976;height:12789" coordorigin="480,566" coordsize="8976,12789" o:spt="100" adj="0,,0" path="m567,13339r-29,l538,13267r-58,l480,13339r,16l567,13355r,-16xm9456,566r-58,l9398,13267r58,l9456,566xe" fillcolor="black" stroked="f">
              <v:stroke joinstyle="round"/>
              <v:formulas/>
              <v:path arrowok="t" o:connecttype="segments"/>
            </v:shape>
            <v:shape id="_x0000_s3209" style="position:absolute;left:538;top:13267;width:29;height:72" coordorigin="538,13267" coordsize="29,72" path="m552,13267r-14,l538,13339r29,l567,13325r-15,l552,13267xe" stroked="f">
              <v:path arrowok="t"/>
            </v:shape>
            <v:shape id="_x0000_s3208" style="position:absolute;left:552;top:13267;width:8846;height:87" coordorigin="552,13267" coordsize="8846,87" o:spt="100" adj="0,,0" path="m567,13267r-15,l552,13325r15,l567,13267xm9398,13339r-8831,l567,13354r8831,l9398,13339xe" fillcolor="black" stroked="f">
              <v:stroke joinstyle="round"/>
              <v:formulas/>
              <v:path arrowok="t" o:connecttype="segments"/>
            </v:shape>
            <v:rect id="_x0000_s3207" style="position:absolute;left:566;top:13324;width:8831;height:15" stroked="f"/>
            <v:shape id="_x0000_s3206" style="position:absolute;left:566;top:13266;width:8918;height:89" coordorigin="566,13266" coordsize="8918,89" o:spt="100" adj="0,,0" path="m9397,13266r-8831,l566,13324r8831,l9397,13266xm9484,13267r-15,l9469,13339r-72,l9397,13355r87,l9484,13339r,-72xe" fillcolor="black" stroked="f">
              <v:stroke joinstyle="round"/>
              <v:formulas/>
              <v:path arrowok="t" o:connecttype="segments"/>
            </v:shape>
            <v:shape id="_x0000_s3205" style="position:absolute;left:9398;top:13267;width:72;height:72" coordorigin="9398,13267" coordsize="72,72" path="m9470,13267r-14,l9456,13325r-58,l9398,13339r72,l9470,13267xe" stroked="f">
              <v:path arrowok="t"/>
            </v:shape>
            <v:shape id="_x0000_s3204" style="position:absolute;left:480;top:480;width:8977;height:12845" coordorigin="480,480" coordsize="8977,12845" o:spt="100" adj="0,,0" path="m567,480r-87,l480,566r15,l495,494r72,l567,480xm9457,13267r-59,l9398,13325r59,l9457,13267xe" fillcolor="black" stroked="f">
              <v:stroke joinstyle="round"/>
              <v:formulas/>
              <v:path arrowok="t" o:connecttype="segments"/>
            </v:shape>
            <v:shape id="_x0000_s3203" style="position:absolute;left:494;top:494;width:72;height:72" coordorigin="494,494" coordsize="72,72" path="m566,494r-72,l494,566r14,l508,509r58,l566,494xe" stroked="f">
              <v:path arrowok="t"/>
            </v:shape>
            <v:shape id="_x0000_s3202" style="position:absolute;left:509;top:480;width:8889;height:86" coordorigin="509,480" coordsize="8889,86" o:spt="100" adj="0,,0" path="m567,509r-58,l509,566r58,l567,509xm9398,480r-8831,l567,494r8831,l9398,480xe" fillcolor="black" stroked="f">
              <v:stroke joinstyle="round"/>
              <v:formulas/>
              <v:path arrowok="t" o:connecttype="segments"/>
            </v:shape>
            <v:rect id="_x0000_s3201" style="position:absolute;left:566;top:494;width:8831;height:15" stroked="f"/>
            <v:shape id="_x0000_s3200" style="position:absolute;left:566;top:480;width:8918;height:86" coordorigin="566,481" coordsize="8918,86" o:spt="100" adj="0,,0" path="m9397,509r-8831,l566,566r8831,l9397,509xm9484,481r-87,l9397,495r29,l9426,567r58,l9484,495r,-14xe" fillcolor="black" stroked="f">
              <v:stroke joinstyle="round"/>
              <v:formulas/>
              <v:path arrowok="t" o:connecttype="segments"/>
            </v:shape>
            <v:shape id="_x0000_s3199" style="position:absolute;left:9398;top:494;width:29;height:72" coordorigin="9398,494" coordsize="29,72" path="m9427,494r-29,l9398,509r14,l9412,566r15,l9427,494xe" stroked="f">
              <v:path arrowok="t"/>
            </v:shape>
            <v:shape id="_x0000_s3198" style="position:absolute;left:480;top:508;width:8932;height:12759" coordorigin="480,508" coordsize="8932,12759" o:spt="100" adj="0,,0" path="m495,565r-15,l480,13266r15,l495,565xm9412,508r-14,l9398,565r14,l9412,508xe" fillcolor="black" stroked="f">
              <v:stroke joinstyle="round"/>
              <v:formulas/>
              <v:path arrowok="t" o:connecttype="segments"/>
            </v:shape>
            <v:rect id="_x0000_s3197" style="position:absolute;left:494;top:566;width:15;height:12701" stroked="f"/>
            <v:shape id="_x0000_s3196" style="position:absolute;left:509;top:566;width:8976;height:12701" coordorigin="509,566" coordsize="8976,12701" o:spt="100" adj="0,,0" path="m567,566r-58,l509,13267r58,l567,566xm9485,566r-58,l9427,13267r58,l9485,566xe" fillcolor="black" stroked="f">
              <v:stroke joinstyle="round"/>
              <v:formulas/>
              <v:path arrowok="t" o:connecttype="segments"/>
            </v:shape>
            <v:rect id="_x0000_s3195" style="position:absolute;left:9412;top:566;width:15;height:12701" stroked="f"/>
            <v:shape id="_x0000_s3194" style="position:absolute;left:480;top:566;width:8932;height:12789" coordorigin="480,566" coordsize="8932,12789" o:spt="100" adj="0,,0" path="m567,13297r-72,l495,13267r-15,l480,13297r,58l567,13355r,-58xm9412,566r-14,l9398,13267r14,l9412,566xe" fillcolor="black" stroked="f">
              <v:stroke joinstyle="round"/>
              <v:formulas/>
              <v:path arrowok="t" o:connecttype="segments"/>
            </v:shape>
            <v:shape id="_x0000_s3193" style="position:absolute;left:494;top:13267;width:72;height:29" coordorigin="494,13267" coordsize="72,29" path="m508,13267r-14,l494,13296r72,l566,13282r-58,l508,13267xe" stroked="f">
              <v:path arrowok="t"/>
            </v:shape>
            <v:shape id="_x0000_s3192" style="position:absolute;left:509;top:13267;width:8889;height:87" coordorigin="509,13267" coordsize="8889,87" o:spt="100" adj="0,,0" path="m567,13267r-58,l509,13282r58,l567,13267xm9398,13296r-8831,l567,13354r8831,l9398,13296xe" fillcolor="black" stroked="f">
              <v:stroke joinstyle="round"/>
              <v:formulas/>
              <v:path arrowok="t" o:connecttype="segments"/>
            </v:shape>
            <v:rect id="_x0000_s3191" style="position:absolute;left:566;top:13281;width:8831;height:15" stroked="f"/>
            <v:shape id="_x0000_s3190" style="position:absolute;left:566;top:13266;width:8918;height:88" coordorigin="566,13267" coordsize="8918,88" o:spt="100" adj="0,,0" path="m9397,13267r-8831,l566,13282r8831,l9397,13267xm9484,13267r-58,l9426,13297r-29,l9397,13355r87,l9484,13297r,-30xe" fillcolor="black" stroked="f">
              <v:stroke joinstyle="round"/>
              <v:formulas/>
              <v:path arrowok="t" o:connecttype="segments"/>
            </v:shape>
            <v:shape id="_x0000_s3189" style="position:absolute;left:9398;top:13267;width:29;height:29" coordorigin="9398,13267" coordsize="29,29" path="m9427,13267r-15,l9412,13282r-14,l9398,13296r29,l9427,13267xe" stroked="f">
              <v:path arrowok="t"/>
            </v:shape>
            <v:shape id="_x0000_s3188" style="position:absolute;left:480;top:480;width:8933;height:12802" coordorigin="480,480" coordsize="8933,12802" o:spt="100" adj="0,,0" path="m567,480r-29,l538,480r-58,l480,480r,58l480,566r58,l538,538r29,l567,480xm9413,13267r-15,l9398,13282r15,l9413,13267xe" fillcolor="black" stroked="f">
              <v:stroke joinstyle="round"/>
              <v:formulas/>
              <v:path arrowok="t" o:connecttype="segments"/>
            </v:shape>
            <v:shape id="_x0000_s3187" style="position:absolute;left:538;top:537;width:29;height:29" coordorigin="538,538" coordsize="29,29" path="m567,538r-15,l538,538r,14l538,566r14,l552,552r15,l567,538xe" stroked="f">
              <v:path arrowok="t"/>
            </v:shape>
            <v:shape id="_x0000_s3186" style="position:absolute;left:552;top:480;width:8846;height:87" coordorigin="552,480" coordsize="8846,87" o:spt="100" adj="0,,0" path="m567,552r-15,l552,566r15,l567,552xm9398,480r-8831,l567,538r8831,l9398,480xe" fillcolor="black" stroked="f">
              <v:stroke joinstyle="round"/>
              <v:formulas/>
              <v:path arrowok="t" o:connecttype="segments"/>
            </v:shape>
            <v:rect id="_x0000_s3185" style="position:absolute;left:566;top:537;width:8831;height:15" stroked="f"/>
            <v:shape id="_x0000_s3184" style="position:absolute;left:566;top:480;width:8918;height:87" coordorigin="567,480" coordsize="8918,87" o:spt="100" adj="0,,0" path="m9398,552r-8831,l567,566r8831,l9398,552xm9485,480r,l9485,480r-15,l9470,480r-72,l9398,538r72,l9470,566r15,l9485,538r,l9485,480xe" fillcolor="black" stroked="f">
              <v:stroke joinstyle="round"/>
              <v:formulas/>
              <v:path arrowok="t" o:connecttype="segments"/>
            </v:shape>
            <v:shape id="_x0000_s3183" style="position:absolute;left:9398;top:537;width:73;height:29" coordorigin="9398,538" coordsize="73,29" path="m9470,538r-14,l9398,538r,14l9456,552r,14l9470,566r,-14l9470,538xe" stroked="f">
              <v:path arrowok="t"/>
            </v:shape>
            <v:shape id="_x0000_s3182" style="position:absolute;left:480;top:552;width:8976;height:12716" coordorigin="480,552" coordsize="8976,12716" o:spt="100" adj="0,,0" path="m538,566r-58,l480,13267r58,l538,566xm9456,552r-58,l9398,566r58,l9456,552xe" fillcolor="black" stroked="f">
              <v:stroke joinstyle="round"/>
              <v:formulas/>
              <v:path arrowok="t" o:connecttype="segments"/>
            </v:shape>
            <v:rect id="_x0000_s3181" style="position:absolute;left:538;top:566;width:15;height:12701" stroked="f"/>
            <v:shape id="_x0000_s3180"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3179" style="position:absolute;left:9456;top:566;width:15;height:12701" stroked="f"/>
            <v:shape id="_x0000_s3178" style="position:absolute;left:480;top:566;width:8976;height:12788" coordorigin="480,566" coordsize="8976,12788" o:spt="100" adj="0,,0" path="m567,13339r-29,l538,13267r-58,l480,13339r,15l538,13354r29,l567,13339xm9456,566r-58,l9398,13267r58,l9456,566xe" fillcolor="black" stroked="f">
              <v:stroke joinstyle="round"/>
              <v:formulas/>
              <v:path arrowok="t" o:connecttype="segments"/>
            </v:shape>
            <v:shape id="_x0000_s3177" style="position:absolute;left:538;top:13267;width:29;height:72" coordorigin="538,13267" coordsize="29,72" path="m567,13325r-15,l552,13267r-14,l538,13325r,14l552,13339r15,l567,13325xe" stroked="f">
              <v:path arrowok="t"/>
            </v:shape>
            <v:shape id="_x0000_s3176" style="position:absolute;left:552;top:13267;width:8846;height:87" coordorigin="552,13267" coordsize="8846,87" o:spt="100" adj="0,,0" path="m567,13267r-15,l552,13325r15,l567,13267xm9398,13339r-8831,l567,13354r8831,l9398,13339xe" fillcolor="black" stroked="f">
              <v:stroke joinstyle="round"/>
              <v:formulas/>
              <v:path arrowok="t" o:connecttype="segments"/>
            </v:shape>
            <v:rect id="_x0000_s3175" style="position:absolute;left:566;top:13324;width:8831;height:15" stroked="f"/>
            <v:shape id="_x0000_s3174" style="position:absolute;left:566;top:13267;width:8918;height:87" coordorigin="567,13267" coordsize="8918,87" o:spt="100" adj="0,,0" path="m9398,13267r-8831,l567,13325r8831,l9398,13267xm9485,13339r,l9485,13267r-15,l9470,13339r-72,l9398,13354r72,l9485,13354r,l9485,13339xe" fillcolor="black" stroked="f">
              <v:stroke joinstyle="round"/>
              <v:formulas/>
              <v:path arrowok="t" o:connecttype="segments"/>
            </v:shape>
            <v:shape id="_x0000_s3173" style="position:absolute;left:9398;top:13267;width:73;height:72" coordorigin="9398,13267" coordsize="73,72" path="m9470,13325r,-58l9456,13267r,58l9398,13325r,14l9456,13339r14,l9470,13325xe" stroked="f">
              <v:path arrowok="t"/>
            </v:shape>
            <v:rect id="_x0000_s3172" style="position:absolute;left:9398;top:13267;width:59;height:58" fillcolor="black" stroked="f"/>
            <w10:wrap anchorx="page" anchory="page"/>
          </v:group>
        </w:pict>
      </w:r>
      <w:r w:rsidR="006F375B">
        <w:rPr>
          <w:b/>
          <w:color w:val="201F1F"/>
          <w:sz w:val="24"/>
        </w:rPr>
        <w:t>Handling</w:t>
      </w:r>
      <w:r w:rsidR="006F375B">
        <w:rPr>
          <w:b/>
          <w:color w:val="201F1F"/>
          <w:spacing w:val="-15"/>
          <w:sz w:val="24"/>
        </w:rPr>
        <w:t xml:space="preserve"> </w:t>
      </w:r>
      <w:r w:rsidR="006F375B">
        <w:rPr>
          <w:b/>
          <w:color w:val="201F1F"/>
          <w:sz w:val="24"/>
        </w:rPr>
        <w:t>deadlocks</w:t>
      </w:r>
    </w:p>
    <w:p w:rsidR="007B043A" w:rsidRDefault="006F375B">
      <w:pPr>
        <w:pStyle w:val="ListParagraph"/>
        <w:numPr>
          <w:ilvl w:val="0"/>
          <w:numId w:val="91"/>
        </w:numPr>
        <w:tabs>
          <w:tab w:val="left" w:pos="1264"/>
        </w:tabs>
        <w:spacing w:before="19" w:line="266" w:lineRule="auto"/>
        <w:ind w:left="1263" w:right="354" w:hanging="361"/>
        <w:rPr>
          <w:sz w:val="24"/>
        </w:rPr>
      </w:pPr>
      <w:r>
        <w:rPr>
          <w:color w:val="201F1F"/>
          <w:sz w:val="24"/>
        </w:rPr>
        <w:t>Maekawa‟s algorithm handles deadlocks by requiring a site to yield a lock if</w:t>
      </w:r>
      <w:r>
        <w:rPr>
          <w:color w:val="201F1F"/>
          <w:spacing w:val="-57"/>
          <w:sz w:val="24"/>
        </w:rPr>
        <w:t xml:space="preserve"> </w:t>
      </w:r>
      <w:r>
        <w:rPr>
          <w:color w:val="201F1F"/>
          <w:sz w:val="24"/>
        </w:rPr>
        <w:t>the timestamp of its</w:t>
      </w:r>
      <w:r>
        <w:rPr>
          <w:color w:val="201F1F"/>
          <w:spacing w:val="1"/>
          <w:sz w:val="24"/>
        </w:rPr>
        <w:t xml:space="preserve"> </w:t>
      </w:r>
      <w:r>
        <w:rPr>
          <w:color w:val="201F1F"/>
          <w:sz w:val="24"/>
        </w:rPr>
        <w:t>request</w:t>
      </w:r>
      <w:r>
        <w:rPr>
          <w:color w:val="201F1F"/>
          <w:spacing w:val="1"/>
          <w:sz w:val="24"/>
        </w:rPr>
        <w:t xml:space="preserve"> </w:t>
      </w:r>
      <w:r>
        <w:rPr>
          <w:color w:val="201F1F"/>
          <w:sz w:val="24"/>
        </w:rPr>
        <w:t>is</w:t>
      </w:r>
      <w:r>
        <w:rPr>
          <w:color w:val="201F1F"/>
          <w:spacing w:val="1"/>
          <w:sz w:val="24"/>
        </w:rPr>
        <w:t xml:space="preserve"> </w:t>
      </w:r>
      <w:r>
        <w:rPr>
          <w:color w:val="201F1F"/>
          <w:sz w:val="24"/>
        </w:rPr>
        <w:t>larger</w:t>
      </w:r>
      <w:r>
        <w:rPr>
          <w:color w:val="201F1F"/>
          <w:spacing w:val="1"/>
          <w:sz w:val="24"/>
        </w:rPr>
        <w:t xml:space="preserve"> </w:t>
      </w:r>
      <w:r>
        <w:rPr>
          <w:color w:val="201F1F"/>
          <w:sz w:val="24"/>
        </w:rPr>
        <w:t>than the timestamp of some other</w:t>
      </w:r>
      <w:r>
        <w:rPr>
          <w:color w:val="201F1F"/>
          <w:spacing w:val="1"/>
          <w:sz w:val="24"/>
        </w:rPr>
        <w:t xml:space="preserve"> </w:t>
      </w:r>
      <w:r>
        <w:rPr>
          <w:color w:val="201F1F"/>
          <w:sz w:val="24"/>
        </w:rPr>
        <w:t>request</w:t>
      </w:r>
      <w:r>
        <w:rPr>
          <w:color w:val="201F1F"/>
          <w:spacing w:val="1"/>
          <w:sz w:val="24"/>
        </w:rPr>
        <w:t xml:space="preserve"> </w:t>
      </w:r>
      <w:r>
        <w:rPr>
          <w:color w:val="201F1F"/>
          <w:sz w:val="24"/>
        </w:rPr>
        <w:t>waiting</w:t>
      </w:r>
      <w:r>
        <w:rPr>
          <w:color w:val="201F1F"/>
          <w:spacing w:val="1"/>
          <w:sz w:val="24"/>
        </w:rPr>
        <w:t xml:space="preserve"> </w:t>
      </w:r>
      <w:r>
        <w:rPr>
          <w:color w:val="201F1F"/>
          <w:sz w:val="24"/>
        </w:rPr>
        <w:t>for</w:t>
      </w:r>
      <w:r>
        <w:rPr>
          <w:color w:val="201F1F"/>
          <w:spacing w:val="1"/>
          <w:sz w:val="24"/>
        </w:rPr>
        <w:t xml:space="preserve"> </w:t>
      </w:r>
      <w:r>
        <w:rPr>
          <w:color w:val="201F1F"/>
          <w:sz w:val="24"/>
        </w:rPr>
        <w:t>the</w:t>
      </w:r>
      <w:r>
        <w:rPr>
          <w:color w:val="201F1F"/>
          <w:spacing w:val="1"/>
          <w:sz w:val="24"/>
        </w:rPr>
        <w:t xml:space="preserve"> </w:t>
      </w:r>
      <w:r>
        <w:rPr>
          <w:color w:val="201F1F"/>
          <w:sz w:val="24"/>
        </w:rPr>
        <w:t>same</w:t>
      </w:r>
      <w:r>
        <w:rPr>
          <w:color w:val="201F1F"/>
          <w:spacing w:val="1"/>
          <w:sz w:val="24"/>
        </w:rPr>
        <w:t xml:space="preserve"> </w:t>
      </w:r>
      <w:r>
        <w:rPr>
          <w:color w:val="201F1F"/>
          <w:sz w:val="24"/>
        </w:rPr>
        <w:t>lock</w:t>
      </w:r>
      <w:r>
        <w:rPr>
          <w:color w:val="201F1F"/>
          <w:spacing w:val="1"/>
          <w:sz w:val="24"/>
        </w:rPr>
        <w:t xml:space="preserve"> </w:t>
      </w:r>
      <w:r>
        <w:rPr>
          <w:color w:val="201F1F"/>
          <w:sz w:val="24"/>
        </w:rPr>
        <w:t>(unless</w:t>
      </w:r>
      <w:r>
        <w:rPr>
          <w:color w:val="201F1F"/>
          <w:spacing w:val="1"/>
          <w:sz w:val="24"/>
        </w:rPr>
        <w:t xml:space="preserve"> </w:t>
      </w:r>
      <w:r>
        <w:rPr>
          <w:color w:val="201F1F"/>
          <w:sz w:val="24"/>
        </w:rPr>
        <w:t>the</w:t>
      </w:r>
      <w:r>
        <w:rPr>
          <w:color w:val="201F1F"/>
          <w:spacing w:val="1"/>
          <w:sz w:val="24"/>
        </w:rPr>
        <w:t xml:space="preserve"> </w:t>
      </w:r>
      <w:r>
        <w:rPr>
          <w:color w:val="201F1F"/>
          <w:sz w:val="24"/>
        </w:rPr>
        <w:t>former</w:t>
      </w:r>
      <w:r>
        <w:rPr>
          <w:color w:val="201F1F"/>
          <w:spacing w:val="1"/>
          <w:sz w:val="24"/>
        </w:rPr>
        <w:t xml:space="preserve"> </w:t>
      </w:r>
      <w:r>
        <w:rPr>
          <w:color w:val="201F1F"/>
          <w:sz w:val="24"/>
        </w:rPr>
        <w:t>has</w:t>
      </w:r>
      <w:r>
        <w:rPr>
          <w:color w:val="201F1F"/>
          <w:spacing w:val="1"/>
          <w:sz w:val="24"/>
        </w:rPr>
        <w:t xml:space="preserve"> </w:t>
      </w:r>
      <w:r>
        <w:rPr>
          <w:color w:val="201F1F"/>
          <w:sz w:val="24"/>
        </w:rPr>
        <w:t>succeeded</w:t>
      </w:r>
      <w:r>
        <w:rPr>
          <w:color w:val="201F1F"/>
          <w:spacing w:val="1"/>
          <w:sz w:val="24"/>
        </w:rPr>
        <w:t xml:space="preserve"> </w:t>
      </w:r>
      <w:r>
        <w:rPr>
          <w:color w:val="201F1F"/>
          <w:sz w:val="24"/>
        </w:rPr>
        <w:t>in</w:t>
      </w:r>
      <w:r>
        <w:rPr>
          <w:color w:val="201F1F"/>
          <w:spacing w:val="1"/>
          <w:sz w:val="24"/>
        </w:rPr>
        <w:t xml:space="preserve"> </w:t>
      </w:r>
      <w:r>
        <w:rPr>
          <w:color w:val="201F1F"/>
          <w:spacing w:val="-1"/>
          <w:sz w:val="24"/>
        </w:rPr>
        <w:t>acquiring</w:t>
      </w:r>
      <w:r>
        <w:rPr>
          <w:color w:val="201F1F"/>
          <w:spacing w:val="22"/>
          <w:sz w:val="24"/>
        </w:rPr>
        <w:t xml:space="preserve"> </w:t>
      </w:r>
      <w:r>
        <w:rPr>
          <w:color w:val="201F1F"/>
          <w:spacing w:val="-1"/>
          <w:sz w:val="24"/>
        </w:rPr>
        <w:t>locks</w:t>
      </w:r>
      <w:r>
        <w:rPr>
          <w:color w:val="201F1F"/>
          <w:sz w:val="24"/>
        </w:rPr>
        <w:t xml:space="preserve"> </w:t>
      </w:r>
      <w:r>
        <w:rPr>
          <w:color w:val="201F1F"/>
          <w:spacing w:val="-1"/>
          <w:sz w:val="24"/>
        </w:rPr>
        <w:t>on</w:t>
      </w:r>
      <w:r>
        <w:rPr>
          <w:color w:val="201F1F"/>
          <w:spacing w:val="-7"/>
          <w:sz w:val="24"/>
        </w:rPr>
        <w:t xml:space="preserve"> </w:t>
      </w:r>
      <w:r>
        <w:rPr>
          <w:color w:val="201F1F"/>
          <w:spacing w:val="-1"/>
          <w:sz w:val="24"/>
        </w:rPr>
        <w:t>all</w:t>
      </w:r>
      <w:r>
        <w:rPr>
          <w:color w:val="201F1F"/>
          <w:spacing w:val="-17"/>
          <w:sz w:val="24"/>
        </w:rPr>
        <w:t xml:space="preserve"> </w:t>
      </w:r>
      <w:r>
        <w:rPr>
          <w:color w:val="201F1F"/>
          <w:spacing w:val="-1"/>
          <w:sz w:val="24"/>
        </w:rPr>
        <w:t>the</w:t>
      </w:r>
      <w:r>
        <w:rPr>
          <w:color w:val="201F1F"/>
          <w:spacing w:val="11"/>
          <w:sz w:val="24"/>
        </w:rPr>
        <w:t xml:space="preserve"> </w:t>
      </w:r>
      <w:r>
        <w:rPr>
          <w:color w:val="201F1F"/>
          <w:spacing w:val="-1"/>
          <w:sz w:val="24"/>
        </w:rPr>
        <w:t>needed</w:t>
      </w:r>
      <w:r>
        <w:rPr>
          <w:color w:val="201F1F"/>
          <w:spacing w:val="7"/>
          <w:sz w:val="24"/>
        </w:rPr>
        <w:t xml:space="preserve"> </w:t>
      </w:r>
      <w:r>
        <w:rPr>
          <w:color w:val="201F1F"/>
          <w:sz w:val="24"/>
        </w:rPr>
        <w:t>sites)</w:t>
      </w:r>
      <w:r>
        <w:rPr>
          <w:color w:val="201F1F"/>
          <w:spacing w:val="14"/>
          <w:sz w:val="24"/>
        </w:rPr>
        <w:t xml:space="preserve"> </w:t>
      </w:r>
      <w:r>
        <w:rPr>
          <w:color w:val="201F1F"/>
          <w:sz w:val="24"/>
        </w:rPr>
        <w:t>[</w:t>
      </w:r>
      <w:r>
        <w:rPr>
          <w:color w:val="3C7A7A"/>
          <w:sz w:val="24"/>
        </w:rPr>
        <w:t>14</w:t>
      </w:r>
      <w:r>
        <w:rPr>
          <w:color w:val="201F1F"/>
          <w:sz w:val="24"/>
        </w:rPr>
        <w:t>,</w:t>
      </w:r>
      <w:r>
        <w:rPr>
          <w:color w:val="201F1F"/>
          <w:spacing w:val="4"/>
          <w:sz w:val="24"/>
        </w:rPr>
        <w:t xml:space="preserve"> </w:t>
      </w:r>
      <w:r>
        <w:rPr>
          <w:color w:val="3C7A7A"/>
          <w:sz w:val="24"/>
        </w:rPr>
        <w:t>22</w:t>
      </w:r>
      <w:r>
        <w:rPr>
          <w:color w:val="201F1F"/>
          <w:sz w:val="24"/>
        </w:rPr>
        <w:t>].</w:t>
      </w:r>
    </w:p>
    <w:p w:rsidR="007B043A" w:rsidRDefault="006F375B">
      <w:pPr>
        <w:pStyle w:val="ListParagraph"/>
        <w:numPr>
          <w:ilvl w:val="0"/>
          <w:numId w:val="91"/>
        </w:numPr>
        <w:tabs>
          <w:tab w:val="left" w:pos="1264"/>
        </w:tabs>
        <w:spacing w:before="46" w:line="259" w:lineRule="auto"/>
        <w:ind w:left="1263" w:right="374" w:hanging="361"/>
        <w:rPr>
          <w:sz w:val="24"/>
        </w:rPr>
      </w:pPr>
      <w:r>
        <w:rPr>
          <w:color w:val="201F1F"/>
          <w:sz w:val="24"/>
        </w:rPr>
        <w:t>A site suspects a deadlock (and initiates message exchanges to resolve it)</w:t>
      </w:r>
      <w:r>
        <w:rPr>
          <w:color w:val="201F1F"/>
          <w:spacing w:val="1"/>
          <w:sz w:val="24"/>
        </w:rPr>
        <w:t xml:space="preserve"> </w:t>
      </w:r>
      <w:r>
        <w:rPr>
          <w:color w:val="201F1F"/>
          <w:sz w:val="24"/>
        </w:rPr>
        <w:t>whenever a higher priority request arrives and waits at a site because the site</w:t>
      </w:r>
      <w:r>
        <w:rPr>
          <w:color w:val="201F1F"/>
          <w:spacing w:val="-57"/>
          <w:sz w:val="24"/>
        </w:rPr>
        <w:t xml:space="preserve"> </w:t>
      </w:r>
      <w:r>
        <w:rPr>
          <w:color w:val="201F1F"/>
          <w:spacing w:val="-2"/>
          <w:sz w:val="24"/>
        </w:rPr>
        <w:t>has</w:t>
      </w:r>
      <w:r>
        <w:rPr>
          <w:color w:val="201F1F"/>
          <w:sz w:val="24"/>
        </w:rPr>
        <w:t xml:space="preserve"> </w:t>
      </w:r>
      <w:r>
        <w:rPr>
          <w:color w:val="201F1F"/>
          <w:spacing w:val="-2"/>
          <w:sz w:val="24"/>
        </w:rPr>
        <w:t>sent</w:t>
      </w:r>
      <w:r>
        <w:rPr>
          <w:color w:val="201F1F"/>
          <w:spacing w:val="17"/>
          <w:sz w:val="24"/>
        </w:rPr>
        <w:t xml:space="preserve"> </w:t>
      </w:r>
      <w:r>
        <w:rPr>
          <w:color w:val="201F1F"/>
          <w:spacing w:val="-2"/>
          <w:sz w:val="24"/>
        </w:rPr>
        <w:t>a</w:t>
      </w:r>
      <w:r>
        <w:rPr>
          <w:color w:val="201F1F"/>
          <w:spacing w:val="1"/>
          <w:sz w:val="24"/>
        </w:rPr>
        <w:t xml:space="preserve"> </w:t>
      </w:r>
      <w:r>
        <w:rPr>
          <w:color w:val="201F1F"/>
          <w:spacing w:val="-2"/>
          <w:sz w:val="24"/>
        </w:rPr>
        <w:t>REPLY</w:t>
      </w:r>
      <w:r>
        <w:rPr>
          <w:color w:val="201F1F"/>
          <w:spacing w:val="2"/>
          <w:sz w:val="24"/>
        </w:rPr>
        <w:t xml:space="preserve"> </w:t>
      </w:r>
      <w:r>
        <w:rPr>
          <w:color w:val="201F1F"/>
          <w:spacing w:val="-2"/>
          <w:sz w:val="24"/>
        </w:rPr>
        <w:t>message</w:t>
      </w:r>
      <w:r>
        <w:rPr>
          <w:color w:val="201F1F"/>
          <w:spacing w:val="1"/>
          <w:sz w:val="24"/>
        </w:rPr>
        <w:t xml:space="preserve"> </w:t>
      </w:r>
      <w:r>
        <w:rPr>
          <w:color w:val="201F1F"/>
          <w:spacing w:val="-1"/>
          <w:sz w:val="24"/>
        </w:rPr>
        <w:t>to</w:t>
      </w:r>
      <w:r>
        <w:rPr>
          <w:color w:val="201F1F"/>
          <w:spacing w:val="22"/>
          <w:sz w:val="24"/>
        </w:rPr>
        <w:t xml:space="preserve"> </w:t>
      </w:r>
      <w:r>
        <w:rPr>
          <w:color w:val="201F1F"/>
          <w:spacing w:val="-1"/>
          <w:sz w:val="24"/>
        </w:rPr>
        <w:t>a</w:t>
      </w:r>
      <w:r>
        <w:rPr>
          <w:color w:val="201F1F"/>
          <w:spacing w:val="-4"/>
          <w:sz w:val="24"/>
        </w:rPr>
        <w:t xml:space="preserve"> </w:t>
      </w:r>
      <w:r>
        <w:rPr>
          <w:color w:val="201F1F"/>
          <w:spacing w:val="-1"/>
          <w:sz w:val="24"/>
        </w:rPr>
        <w:t>lower</w:t>
      </w:r>
      <w:r>
        <w:rPr>
          <w:color w:val="201F1F"/>
          <w:spacing w:val="10"/>
          <w:sz w:val="24"/>
        </w:rPr>
        <w:t xml:space="preserve"> </w:t>
      </w:r>
      <w:r>
        <w:rPr>
          <w:color w:val="201F1F"/>
          <w:spacing w:val="-1"/>
          <w:sz w:val="24"/>
        </w:rPr>
        <w:t>priority</w:t>
      </w:r>
      <w:r>
        <w:rPr>
          <w:color w:val="201F1F"/>
          <w:spacing w:val="-21"/>
          <w:sz w:val="24"/>
        </w:rPr>
        <w:t xml:space="preserve"> </w:t>
      </w:r>
      <w:r>
        <w:rPr>
          <w:color w:val="201F1F"/>
          <w:spacing w:val="-1"/>
          <w:sz w:val="24"/>
        </w:rPr>
        <w:t>request.</w:t>
      </w:r>
    </w:p>
    <w:p w:rsidR="007B043A" w:rsidRDefault="006F375B">
      <w:pPr>
        <w:pStyle w:val="BodyText"/>
        <w:spacing w:before="31"/>
        <w:ind w:left="542"/>
        <w:jc w:val="both"/>
      </w:pPr>
      <w:r>
        <w:rPr>
          <w:color w:val="201F1F"/>
        </w:rPr>
        <w:t>Deadlock</w:t>
      </w:r>
      <w:r>
        <w:rPr>
          <w:color w:val="201F1F"/>
          <w:spacing w:val="-7"/>
        </w:rPr>
        <w:t xml:space="preserve"> </w:t>
      </w:r>
      <w:r>
        <w:rPr>
          <w:color w:val="201F1F"/>
        </w:rPr>
        <w:t>handling</w:t>
      </w:r>
      <w:r>
        <w:rPr>
          <w:color w:val="201F1F"/>
          <w:spacing w:val="-2"/>
        </w:rPr>
        <w:t xml:space="preserve"> </w:t>
      </w:r>
      <w:r>
        <w:rPr>
          <w:color w:val="201F1F"/>
        </w:rPr>
        <w:t>requires</w:t>
      </w:r>
      <w:r>
        <w:rPr>
          <w:color w:val="201F1F"/>
          <w:spacing w:val="-8"/>
        </w:rPr>
        <w:t xml:space="preserve"> </w:t>
      </w:r>
      <w:r>
        <w:rPr>
          <w:color w:val="201F1F"/>
        </w:rPr>
        <w:t>the</w:t>
      </w:r>
      <w:r>
        <w:rPr>
          <w:color w:val="201F1F"/>
          <w:spacing w:val="-4"/>
        </w:rPr>
        <w:t xml:space="preserve"> </w:t>
      </w:r>
      <w:r>
        <w:rPr>
          <w:color w:val="201F1F"/>
        </w:rPr>
        <w:t>following</w:t>
      </w:r>
      <w:r>
        <w:rPr>
          <w:color w:val="201F1F"/>
          <w:spacing w:val="-6"/>
        </w:rPr>
        <w:t xml:space="preserve"> </w:t>
      </w:r>
      <w:r>
        <w:rPr>
          <w:color w:val="201F1F"/>
        </w:rPr>
        <w:t>three</w:t>
      </w:r>
      <w:r>
        <w:rPr>
          <w:color w:val="201F1F"/>
          <w:spacing w:val="-12"/>
        </w:rPr>
        <w:t xml:space="preserve"> </w:t>
      </w:r>
      <w:r>
        <w:rPr>
          <w:color w:val="201F1F"/>
        </w:rPr>
        <w:t>types</w:t>
      </w:r>
      <w:r>
        <w:rPr>
          <w:color w:val="201F1F"/>
          <w:spacing w:val="-13"/>
        </w:rPr>
        <w:t xml:space="preserve"> </w:t>
      </w:r>
      <w:r>
        <w:rPr>
          <w:color w:val="201F1F"/>
        </w:rPr>
        <w:t>of</w:t>
      </w:r>
      <w:r>
        <w:rPr>
          <w:color w:val="201F1F"/>
          <w:spacing w:val="-15"/>
        </w:rPr>
        <w:t xml:space="preserve"> </w:t>
      </w:r>
      <w:r>
        <w:rPr>
          <w:color w:val="201F1F"/>
        </w:rPr>
        <w:t>messages:</w:t>
      </w:r>
    </w:p>
    <w:p w:rsidR="007B043A" w:rsidRDefault="006F375B">
      <w:pPr>
        <w:spacing w:before="134"/>
        <w:ind w:left="542"/>
        <w:rPr>
          <w:sz w:val="24"/>
        </w:rPr>
      </w:pPr>
      <w:r>
        <w:rPr>
          <w:b/>
          <w:position w:val="2"/>
          <w:sz w:val="24"/>
        </w:rPr>
        <w:t>FAILED</w:t>
      </w:r>
      <w:r>
        <w:rPr>
          <w:b/>
          <w:spacing w:val="22"/>
          <w:position w:val="2"/>
          <w:sz w:val="24"/>
        </w:rPr>
        <w:t xml:space="preserve"> </w:t>
      </w:r>
      <w:r>
        <w:rPr>
          <w:position w:val="2"/>
          <w:sz w:val="24"/>
        </w:rPr>
        <w:t>A</w:t>
      </w:r>
      <w:r>
        <w:rPr>
          <w:spacing w:val="3"/>
          <w:position w:val="2"/>
          <w:sz w:val="24"/>
        </w:rPr>
        <w:t xml:space="preserve"> </w:t>
      </w:r>
      <w:r>
        <w:rPr>
          <w:position w:val="2"/>
          <w:sz w:val="24"/>
        </w:rPr>
        <w:t>FAILED</w:t>
      </w:r>
      <w:r>
        <w:rPr>
          <w:spacing w:val="27"/>
          <w:position w:val="2"/>
          <w:sz w:val="24"/>
        </w:rPr>
        <w:t xml:space="preserve"> </w:t>
      </w:r>
      <w:r>
        <w:rPr>
          <w:position w:val="2"/>
          <w:sz w:val="24"/>
        </w:rPr>
        <w:t>message</w:t>
      </w:r>
      <w:r>
        <w:rPr>
          <w:spacing w:val="23"/>
          <w:position w:val="2"/>
          <w:sz w:val="24"/>
        </w:rPr>
        <w:t xml:space="preserve"> </w:t>
      </w:r>
      <w:r>
        <w:rPr>
          <w:position w:val="2"/>
          <w:sz w:val="24"/>
        </w:rPr>
        <w:t>from</w:t>
      </w:r>
      <w:r>
        <w:rPr>
          <w:spacing w:val="-8"/>
          <w:position w:val="2"/>
          <w:sz w:val="24"/>
        </w:rPr>
        <w:t xml:space="preserve"> </w:t>
      </w:r>
      <w:r>
        <w:rPr>
          <w:position w:val="2"/>
          <w:sz w:val="24"/>
        </w:rPr>
        <w:t>site</w:t>
      </w:r>
      <w:r>
        <w:rPr>
          <w:spacing w:val="17"/>
          <w:position w:val="2"/>
          <w:sz w:val="24"/>
        </w:rPr>
        <w:t xml:space="preserve"> </w:t>
      </w:r>
      <w:r>
        <w:rPr>
          <w:i/>
          <w:position w:val="2"/>
          <w:sz w:val="24"/>
        </w:rPr>
        <w:t>S</w:t>
      </w:r>
      <w:r>
        <w:rPr>
          <w:i/>
          <w:sz w:val="31"/>
        </w:rPr>
        <w:t>i</w:t>
      </w:r>
      <w:r>
        <w:rPr>
          <w:i/>
          <w:spacing w:val="-9"/>
          <w:sz w:val="31"/>
        </w:rPr>
        <w:t xml:space="preserve"> </w:t>
      </w:r>
      <w:r>
        <w:rPr>
          <w:position w:val="2"/>
          <w:sz w:val="24"/>
        </w:rPr>
        <w:t>to</w:t>
      </w:r>
      <w:r>
        <w:rPr>
          <w:spacing w:val="23"/>
          <w:position w:val="2"/>
          <w:sz w:val="24"/>
        </w:rPr>
        <w:t xml:space="preserve"> </w:t>
      </w:r>
      <w:r>
        <w:rPr>
          <w:position w:val="2"/>
          <w:sz w:val="24"/>
        </w:rPr>
        <w:t>site</w:t>
      </w:r>
      <w:r>
        <w:rPr>
          <w:spacing w:val="17"/>
          <w:position w:val="2"/>
          <w:sz w:val="24"/>
        </w:rPr>
        <w:t xml:space="preserve"> </w:t>
      </w:r>
      <w:r>
        <w:rPr>
          <w:i/>
          <w:position w:val="2"/>
          <w:sz w:val="24"/>
        </w:rPr>
        <w:t>S</w:t>
      </w:r>
      <w:r>
        <w:rPr>
          <w:i/>
          <w:sz w:val="31"/>
        </w:rPr>
        <w:t>j</w:t>
      </w:r>
      <w:r>
        <w:rPr>
          <w:i/>
          <w:spacing w:val="-9"/>
          <w:sz w:val="31"/>
        </w:rPr>
        <w:t xml:space="preserve"> </w:t>
      </w:r>
      <w:r>
        <w:rPr>
          <w:position w:val="2"/>
          <w:sz w:val="24"/>
        </w:rPr>
        <w:t>indicates</w:t>
      </w:r>
      <w:r>
        <w:rPr>
          <w:spacing w:val="12"/>
          <w:position w:val="2"/>
          <w:sz w:val="24"/>
        </w:rPr>
        <w:t xml:space="preserve"> </w:t>
      </w:r>
      <w:r>
        <w:rPr>
          <w:position w:val="2"/>
          <w:sz w:val="24"/>
        </w:rPr>
        <w:t>that</w:t>
      </w:r>
      <w:r>
        <w:rPr>
          <w:spacing w:val="28"/>
          <w:position w:val="2"/>
          <w:sz w:val="24"/>
        </w:rPr>
        <w:t xml:space="preserve"> </w:t>
      </w:r>
      <w:r>
        <w:rPr>
          <w:i/>
          <w:position w:val="2"/>
          <w:sz w:val="24"/>
        </w:rPr>
        <w:t>S</w:t>
      </w:r>
      <w:r>
        <w:rPr>
          <w:i/>
          <w:sz w:val="31"/>
        </w:rPr>
        <w:t>i</w:t>
      </w:r>
      <w:r>
        <w:rPr>
          <w:i/>
          <w:spacing w:val="-13"/>
          <w:sz w:val="31"/>
        </w:rPr>
        <w:t xml:space="preserve"> </w:t>
      </w:r>
      <w:r>
        <w:rPr>
          <w:position w:val="2"/>
          <w:sz w:val="24"/>
        </w:rPr>
        <w:t>cannot</w:t>
      </w:r>
      <w:r>
        <w:rPr>
          <w:spacing w:val="23"/>
          <w:position w:val="2"/>
          <w:sz w:val="24"/>
        </w:rPr>
        <w:t xml:space="preserve"> </w:t>
      </w:r>
      <w:r>
        <w:rPr>
          <w:position w:val="2"/>
          <w:sz w:val="24"/>
        </w:rPr>
        <w:t>grant</w:t>
      </w:r>
    </w:p>
    <w:p w:rsidR="007B043A" w:rsidRDefault="006F375B">
      <w:pPr>
        <w:pStyle w:val="BodyText"/>
        <w:spacing w:before="166" w:line="208" w:lineRule="auto"/>
        <w:ind w:left="542"/>
      </w:pPr>
      <w:r>
        <w:rPr>
          <w:i/>
          <w:position w:val="2"/>
        </w:rPr>
        <w:t>S</w:t>
      </w:r>
      <w:r>
        <w:rPr>
          <w:i/>
          <w:sz w:val="31"/>
        </w:rPr>
        <w:t>j</w:t>
      </w:r>
      <w:r>
        <w:rPr>
          <w:position w:val="2"/>
        </w:rPr>
        <w:t>‟s</w:t>
      </w:r>
      <w:r>
        <w:rPr>
          <w:spacing w:val="35"/>
          <w:position w:val="2"/>
        </w:rPr>
        <w:t xml:space="preserve"> </w:t>
      </w:r>
      <w:r>
        <w:rPr>
          <w:position w:val="2"/>
        </w:rPr>
        <w:t>request</w:t>
      </w:r>
      <w:r>
        <w:rPr>
          <w:spacing w:val="2"/>
          <w:position w:val="2"/>
        </w:rPr>
        <w:t xml:space="preserve"> </w:t>
      </w:r>
      <w:r>
        <w:rPr>
          <w:position w:val="2"/>
        </w:rPr>
        <w:t>because</w:t>
      </w:r>
      <w:r>
        <w:rPr>
          <w:spacing w:val="54"/>
          <w:position w:val="2"/>
        </w:rPr>
        <w:t xml:space="preserve"> </w:t>
      </w:r>
      <w:r>
        <w:rPr>
          <w:position w:val="2"/>
        </w:rPr>
        <w:t>it</w:t>
      </w:r>
      <w:r>
        <w:rPr>
          <w:spacing w:val="1"/>
          <w:position w:val="2"/>
        </w:rPr>
        <w:t xml:space="preserve"> </w:t>
      </w:r>
      <w:r>
        <w:rPr>
          <w:position w:val="2"/>
        </w:rPr>
        <w:t>has</w:t>
      </w:r>
      <w:r>
        <w:rPr>
          <w:spacing w:val="35"/>
          <w:position w:val="2"/>
        </w:rPr>
        <w:t xml:space="preserve"> </w:t>
      </w:r>
      <w:r>
        <w:rPr>
          <w:position w:val="2"/>
        </w:rPr>
        <w:t>currently</w:t>
      </w:r>
      <w:r>
        <w:rPr>
          <w:spacing w:val="23"/>
          <w:position w:val="2"/>
        </w:rPr>
        <w:t xml:space="preserve"> </w:t>
      </w:r>
      <w:r>
        <w:rPr>
          <w:position w:val="2"/>
        </w:rPr>
        <w:t>granted</w:t>
      </w:r>
      <w:r>
        <w:rPr>
          <w:spacing w:val="47"/>
          <w:position w:val="2"/>
        </w:rPr>
        <w:t xml:space="preserve"> </w:t>
      </w:r>
      <w:r>
        <w:rPr>
          <w:position w:val="2"/>
        </w:rPr>
        <w:t>permission</w:t>
      </w:r>
      <w:r>
        <w:rPr>
          <w:spacing w:val="33"/>
          <w:position w:val="2"/>
        </w:rPr>
        <w:t xml:space="preserve"> </w:t>
      </w:r>
      <w:r>
        <w:rPr>
          <w:position w:val="2"/>
        </w:rPr>
        <w:t>to</w:t>
      </w:r>
      <w:r>
        <w:rPr>
          <w:spacing w:val="46"/>
          <w:position w:val="2"/>
        </w:rPr>
        <w:t xml:space="preserve"> </w:t>
      </w:r>
      <w:r>
        <w:rPr>
          <w:position w:val="2"/>
        </w:rPr>
        <w:t>a</w:t>
      </w:r>
      <w:r>
        <w:rPr>
          <w:spacing w:val="40"/>
          <w:position w:val="2"/>
        </w:rPr>
        <w:t xml:space="preserve"> </w:t>
      </w:r>
      <w:r>
        <w:rPr>
          <w:position w:val="2"/>
        </w:rPr>
        <w:t>site</w:t>
      </w:r>
      <w:r>
        <w:rPr>
          <w:spacing w:val="41"/>
          <w:position w:val="2"/>
        </w:rPr>
        <w:t xml:space="preserve"> </w:t>
      </w:r>
      <w:r>
        <w:rPr>
          <w:position w:val="2"/>
        </w:rPr>
        <w:t>with</w:t>
      </w:r>
      <w:r>
        <w:rPr>
          <w:spacing w:val="33"/>
          <w:position w:val="2"/>
        </w:rPr>
        <w:t xml:space="preserve"> </w:t>
      </w:r>
      <w:r>
        <w:rPr>
          <w:position w:val="2"/>
        </w:rPr>
        <w:t>a</w:t>
      </w:r>
      <w:r>
        <w:rPr>
          <w:spacing w:val="45"/>
          <w:position w:val="2"/>
        </w:rPr>
        <w:t xml:space="preserve"> </w:t>
      </w:r>
      <w:r>
        <w:rPr>
          <w:position w:val="2"/>
        </w:rPr>
        <w:t>higher</w:t>
      </w:r>
      <w:r>
        <w:rPr>
          <w:spacing w:val="-57"/>
          <w:position w:val="2"/>
        </w:rPr>
        <w:t xml:space="preserve"> </w:t>
      </w:r>
      <w:r>
        <w:t>priority</w:t>
      </w:r>
      <w:r>
        <w:rPr>
          <w:spacing w:val="-21"/>
        </w:rPr>
        <w:t xml:space="preserve"> </w:t>
      </w:r>
      <w:r>
        <w:t>request.</w:t>
      </w:r>
    </w:p>
    <w:p w:rsidR="007B043A" w:rsidRDefault="006F375B">
      <w:pPr>
        <w:spacing w:before="84" w:line="276" w:lineRule="auto"/>
        <w:ind w:left="542" w:right="401"/>
      </w:pPr>
      <w:r>
        <w:rPr>
          <w:b/>
          <w:position w:val="2"/>
        </w:rPr>
        <w:t>INQUIRE</w:t>
      </w:r>
      <w:r>
        <w:rPr>
          <w:b/>
          <w:spacing w:val="31"/>
          <w:position w:val="2"/>
        </w:rPr>
        <w:t xml:space="preserve"> </w:t>
      </w:r>
      <w:r>
        <w:rPr>
          <w:position w:val="2"/>
        </w:rPr>
        <w:t>An</w:t>
      </w:r>
      <w:r>
        <w:rPr>
          <w:spacing w:val="19"/>
          <w:position w:val="2"/>
        </w:rPr>
        <w:t xml:space="preserve"> </w:t>
      </w:r>
      <w:r>
        <w:rPr>
          <w:position w:val="2"/>
        </w:rPr>
        <w:t>INQUIRE</w:t>
      </w:r>
      <w:r>
        <w:rPr>
          <w:spacing w:val="44"/>
          <w:position w:val="2"/>
        </w:rPr>
        <w:t xml:space="preserve"> </w:t>
      </w:r>
      <w:r>
        <w:rPr>
          <w:position w:val="2"/>
        </w:rPr>
        <w:t>message</w:t>
      </w:r>
      <w:r>
        <w:rPr>
          <w:spacing w:val="18"/>
          <w:position w:val="2"/>
        </w:rPr>
        <w:t xml:space="preserve"> </w:t>
      </w:r>
      <w:r>
        <w:rPr>
          <w:position w:val="2"/>
        </w:rPr>
        <w:t>from</w:t>
      </w:r>
      <w:r>
        <w:rPr>
          <w:spacing w:val="17"/>
          <w:position w:val="2"/>
        </w:rPr>
        <w:t xml:space="preserve"> </w:t>
      </w:r>
      <w:r>
        <w:rPr>
          <w:i/>
          <w:position w:val="2"/>
        </w:rPr>
        <w:t>S</w:t>
      </w:r>
      <w:r>
        <w:rPr>
          <w:i/>
          <w:sz w:val="28"/>
        </w:rPr>
        <w:t>i</w:t>
      </w:r>
      <w:r>
        <w:rPr>
          <w:i/>
          <w:spacing w:val="18"/>
          <w:sz w:val="28"/>
        </w:rPr>
        <w:t xml:space="preserve"> </w:t>
      </w:r>
      <w:r>
        <w:rPr>
          <w:position w:val="2"/>
        </w:rPr>
        <w:t>to</w:t>
      </w:r>
      <w:r>
        <w:rPr>
          <w:spacing w:val="19"/>
          <w:position w:val="2"/>
        </w:rPr>
        <w:t xml:space="preserve"> </w:t>
      </w:r>
      <w:r>
        <w:rPr>
          <w:i/>
          <w:position w:val="2"/>
        </w:rPr>
        <w:t>S</w:t>
      </w:r>
      <w:r>
        <w:rPr>
          <w:i/>
          <w:sz w:val="28"/>
        </w:rPr>
        <w:t>j</w:t>
      </w:r>
      <w:r>
        <w:rPr>
          <w:i/>
          <w:spacing w:val="19"/>
          <w:sz w:val="28"/>
        </w:rPr>
        <w:t xml:space="preserve"> </w:t>
      </w:r>
      <w:r>
        <w:rPr>
          <w:position w:val="2"/>
        </w:rPr>
        <w:t>indicates</w:t>
      </w:r>
      <w:r>
        <w:rPr>
          <w:spacing w:val="35"/>
          <w:position w:val="2"/>
        </w:rPr>
        <w:t xml:space="preserve"> </w:t>
      </w:r>
      <w:r>
        <w:rPr>
          <w:position w:val="2"/>
        </w:rPr>
        <w:t>that</w:t>
      </w:r>
      <w:r>
        <w:rPr>
          <w:spacing w:val="41"/>
          <w:position w:val="2"/>
        </w:rPr>
        <w:t xml:space="preserve"> </w:t>
      </w:r>
      <w:r>
        <w:rPr>
          <w:i/>
          <w:position w:val="2"/>
        </w:rPr>
        <w:t>S</w:t>
      </w:r>
      <w:r>
        <w:rPr>
          <w:i/>
          <w:sz w:val="28"/>
        </w:rPr>
        <w:t>i</w:t>
      </w:r>
      <w:r>
        <w:rPr>
          <w:i/>
          <w:spacing w:val="9"/>
          <w:sz w:val="28"/>
        </w:rPr>
        <w:t xml:space="preserve"> </w:t>
      </w:r>
      <w:r>
        <w:rPr>
          <w:position w:val="2"/>
        </w:rPr>
        <w:t>would</w:t>
      </w:r>
      <w:r>
        <w:rPr>
          <w:spacing w:val="25"/>
          <w:position w:val="2"/>
        </w:rPr>
        <w:t xml:space="preserve"> </w:t>
      </w:r>
      <w:r>
        <w:rPr>
          <w:position w:val="2"/>
        </w:rPr>
        <w:t>like</w:t>
      </w:r>
      <w:r>
        <w:rPr>
          <w:spacing w:val="18"/>
          <w:position w:val="2"/>
        </w:rPr>
        <w:t xml:space="preserve"> </w:t>
      </w:r>
      <w:r>
        <w:rPr>
          <w:position w:val="2"/>
        </w:rPr>
        <w:t>to</w:t>
      </w:r>
      <w:r>
        <w:rPr>
          <w:spacing w:val="19"/>
          <w:position w:val="2"/>
        </w:rPr>
        <w:t xml:space="preserve"> </w:t>
      </w:r>
      <w:r>
        <w:rPr>
          <w:position w:val="2"/>
        </w:rPr>
        <w:t>find</w:t>
      </w:r>
      <w:r>
        <w:rPr>
          <w:spacing w:val="20"/>
          <w:position w:val="2"/>
        </w:rPr>
        <w:t xml:space="preserve"> </w:t>
      </w:r>
      <w:r>
        <w:rPr>
          <w:position w:val="2"/>
        </w:rPr>
        <w:t>out</w:t>
      </w:r>
      <w:r>
        <w:rPr>
          <w:spacing w:val="-52"/>
          <w:position w:val="2"/>
        </w:rPr>
        <w:t xml:space="preserve"> </w:t>
      </w:r>
      <w:r>
        <w:rPr>
          <w:spacing w:val="-1"/>
          <w:position w:val="2"/>
        </w:rPr>
        <w:t>from</w:t>
      </w:r>
      <w:r>
        <w:rPr>
          <w:spacing w:val="-20"/>
          <w:position w:val="2"/>
        </w:rPr>
        <w:t xml:space="preserve"> </w:t>
      </w:r>
      <w:r>
        <w:rPr>
          <w:i/>
          <w:spacing w:val="-1"/>
          <w:position w:val="2"/>
        </w:rPr>
        <w:t>S</w:t>
      </w:r>
      <w:r>
        <w:rPr>
          <w:i/>
          <w:spacing w:val="-1"/>
          <w:sz w:val="28"/>
        </w:rPr>
        <w:t>j</w:t>
      </w:r>
      <w:r>
        <w:rPr>
          <w:i/>
          <w:spacing w:val="-9"/>
          <w:sz w:val="28"/>
        </w:rPr>
        <w:t xml:space="preserve"> </w:t>
      </w:r>
      <w:r>
        <w:rPr>
          <w:spacing w:val="-1"/>
          <w:position w:val="2"/>
        </w:rPr>
        <w:t>if</w:t>
      </w:r>
      <w:r>
        <w:rPr>
          <w:position w:val="2"/>
        </w:rPr>
        <w:t xml:space="preserve"> </w:t>
      </w:r>
      <w:r>
        <w:rPr>
          <w:spacing w:val="-1"/>
          <w:position w:val="2"/>
        </w:rPr>
        <w:t>it</w:t>
      </w:r>
      <w:r>
        <w:rPr>
          <w:spacing w:val="13"/>
          <w:position w:val="2"/>
        </w:rPr>
        <w:t xml:space="preserve"> </w:t>
      </w:r>
      <w:r>
        <w:rPr>
          <w:spacing w:val="-1"/>
          <w:position w:val="2"/>
        </w:rPr>
        <w:t>has</w:t>
      </w:r>
      <w:r>
        <w:rPr>
          <w:spacing w:val="3"/>
          <w:position w:val="2"/>
        </w:rPr>
        <w:t xml:space="preserve"> </w:t>
      </w:r>
      <w:r>
        <w:rPr>
          <w:spacing w:val="-1"/>
          <w:position w:val="2"/>
        </w:rPr>
        <w:t>succeeded</w:t>
      </w:r>
      <w:r>
        <w:rPr>
          <w:spacing w:val="-3"/>
          <w:position w:val="2"/>
        </w:rPr>
        <w:t xml:space="preserve"> </w:t>
      </w:r>
      <w:r>
        <w:rPr>
          <w:spacing w:val="-1"/>
          <w:position w:val="2"/>
        </w:rPr>
        <w:t>in</w:t>
      </w:r>
      <w:r>
        <w:rPr>
          <w:spacing w:val="-2"/>
          <w:position w:val="2"/>
        </w:rPr>
        <w:t xml:space="preserve"> </w:t>
      </w:r>
      <w:r>
        <w:rPr>
          <w:spacing w:val="-1"/>
          <w:position w:val="2"/>
        </w:rPr>
        <w:t>locking</w:t>
      </w:r>
      <w:r>
        <w:rPr>
          <w:spacing w:val="-7"/>
          <w:position w:val="2"/>
        </w:rPr>
        <w:t xml:space="preserve"> </w:t>
      </w:r>
      <w:r>
        <w:rPr>
          <w:position w:val="2"/>
        </w:rPr>
        <w:t>all</w:t>
      </w:r>
      <w:r>
        <w:rPr>
          <w:spacing w:val="-6"/>
          <w:position w:val="2"/>
        </w:rPr>
        <w:t xml:space="preserve"> </w:t>
      </w:r>
      <w:r>
        <w:rPr>
          <w:position w:val="2"/>
        </w:rPr>
        <w:t>the</w:t>
      </w:r>
      <w:r>
        <w:rPr>
          <w:spacing w:val="-14"/>
          <w:position w:val="2"/>
        </w:rPr>
        <w:t xml:space="preserve"> </w:t>
      </w:r>
      <w:r>
        <w:rPr>
          <w:position w:val="2"/>
        </w:rPr>
        <w:t>sites</w:t>
      </w:r>
      <w:r>
        <w:rPr>
          <w:spacing w:val="9"/>
          <w:position w:val="2"/>
        </w:rPr>
        <w:t xml:space="preserve"> </w:t>
      </w:r>
      <w:r>
        <w:rPr>
          <w:position w:val="2"/>
        </w:rPr>
        <w:t>in</w:t>
      </w:r>
      <w:r>
        <w:rPr>
          <w:spacing w:val="-7"/>
          <w:position w:val="2"/>
        </w:rPr>
        <w:t xml:space="preserve"> </w:t>
      </w:r>
      <w:r>
        <w:rPr>
          <w:position w:val="2"/>
        </w:rPr>
        <w:t>its</w:t>
      </w:r>
      <w:r>
        <w:rPr>
          <w:spacing w:val="8"/>
          <w:position w:val="2"/>
        </w:rPr>
        <w:t xml:space="preserve"> </w:t>
      </w:r>
      <w:r>
        <w:rPr>
          <w:position w:val="2"/>
        </w:rPr>
        <w:t>request</w:t>
      </w:r>
      <w:r>
        <w:rPr>
          <w:spacing w:val="14"/>
          <w:position w:val="2"/>
        </w:rPr>
        <w:t xml:space="preserve"> </w:t>
      </w:r>
      <w:r>
        <w:rPr>
          <w:position w:val="2"/>
        </w:rPr>
        <w:t>set.</w:t>
      </w:r>
    </w:p>
    <w:p w:rsidR="007B043A" w:rsidRDefault="006F375B">
      <w:pPr>
        <w:spacing w:before="8"/>
        <w:ind w:left="542"/>
      </w:pPr>
      <w:r>
        <w:rPr>
          <w:b/>
          <w:spacing w:val="-1"/>
          <w:position w:val="2"/>
        </w:rPr>
        <w:t>YIELD</w:t>
      </w:r>
      <w:r>
        <w:rPr>
          <w:b/>
          <w:spacing w:val="2"/>
          <w:position w:val="2"/>
        </w:rPr>
        <w:t xml:space="preserve"> </w:t>
      </w:r>
      <w:r>
        <w:rPr>
          <w:spacing w:val="-1"/>
          <w:position w:val="2"/>
        </w:rPr>
        <w:t>A</w:t>
      </w:r>
      <w:r>
        <w:rPr>
          <w:spacing w:val="-9"/>
          <w:position w:val="2"/>
        </w:rPr>
        <w:t xml:space="preserve"> </w:t>
      </w:r>
      <w:r>
        <w:rPr>
          <w:spacing w:val="-1"/>
          <w:position w:val="2"/>
        </w:rPr>
        <w:t>YIELD</w:t>
      </w:r>
      <w:r>
        <w:rPr>
          <w:spacing w:val="22"/>
          <w:position w:val="2"/>
        </w:rPr>
        <w:t xml:space="preserve"> </w:t>
      </w:r>
      <w:r>
        <w:rPr>
          <w:spacing w:val="-1"/>
          <w:position w:val="2"/>
        </w:rPr>
        <w:t>message</w:t>
      </w:r>
      <w:r>
        <w:rPr>
          <w:spacing w:val="-9"/>
          <w:position w:val="2"/>
        </w:rPr>
        <w:t xml:space="preserve"> </w:t>
      </w:r>
      <w:r>
        <w:rPr>
          <w:position w:val="2"/>
        </w:rPr>
        <w:t>from</w:t>
      </w:r>
      <w:r>
        <w:rPr>
          <w:spacing w:val="-16"/>
          <w:position w:val="2"/>
        </w:rPr>
        <w:t xml:space="preserve"> </w:t>
      </w:r>
      <w:r>
        <w:rPr>
          <w:position w:val="2"/>
        </w:rPr>
        <w:t>site</w:t>
      </w:r>
      <w:r>
        <w:rPr>
          <w:spacing w:val="-9"/>
          <w:position w:val="2"/>
        </w:rPr>
        <w:t xml:space="preserve"> </w:t>
      </w:r>
      <w:r>
        <w:rPr>
          <w:i/>
          <w:position w:val="2"/>
        </w:rPr>
        <w:t>S</w:t>
      </w:r>
      <w:r>
        <w:rPr>
          <w:i/>
          <w:sz w:val="28"/>
        </w:rPr>
        <w:t>i</w:t>
      </w:r>
      <w:r>
        <w:rPr>
          <w:i/>
          <w:spacing w:val="-7"/>
          <w:sz w:val="28"/>
        </w:rPr>
        <w:t xml:space="preserve"> </w:t>
      </w:r>
      <w:r>
        <w:rPr>
          <w:position w:val="2"/>
        </w:rPr>
        <w:t>to</w:t>
      </w:r>
      <w:r>
        <w:rPr>
          <w:spacing w:val="-7"/>
          <w:position w:val="2"/>
        </w:rPr>
        <w:t xml:space="preserve"> </w:t>
      </w:r>
      <w:r>
        <w:rPr>
          <w:i/>
          <w:position w:val="2"/>
        </w:rPr>
        <w:t>S</w:t>
      </w:r>
      <w:r>
        <w:rPr>
          <w:i/>
          <w:sz w:val="28"/>
        </w:rPr>
        <w:t>j</w:t>
      </w:r>
      <w:r>
        <w:rPr>
          <w:i/>
          <w:spacing w:val="-9"/>
          <w:sz w:val="28"/>
        </w:rPr>
        <w:t xml:space="preserve"> </w:t>
      </w:r>
      <w:r>
        <w:rPr>
          <w:position w:val="2"/>
        </w:rPr>
        <w:t>indicates</w:t>
      </w:r>
      <w:r>
        <w:rPr>
          <w:spacing w:val="14"/>
          <w:position w:val="2"/>
        </w:rPr>
        <w:t xml:space="preserve"> </w:t>
      </w:r>
      <w:r>
        <w:rPr>
          <w:position w:val="2"/>
        </w:rPr>
        <w:t>that</w:t>
      </w:r>
      <w:r>
        <w:rPr>
          <w:spacing w:val="18"/>
          <w:position w:val="2"/>
        </w:rPr>
        <w:t xml:space="preserve"> </w:t>
      </w:r>
      <w:r>
        <w:rPr>
          <w:i/>
          <w:position w:val="2"/>
        </w:rPr>
        <w:t>S</w:t>
      </w:r>
      <w:r>
        <w:rPr>
          <w:i/>
          <w:sz w:val="28"/>
        </w:rPr>
        <w:t>i</w:t>
      </w:r>
      <w:r>
        <w:rPr>
          <w:i/>
          <w:spacing w:val="-18"/>
          <w:sz w:val="28"/>
        </w:rPr>
        <w:t xml:space="preserve"> </w:t>
      </w:r>
      <w:r>
        <w:rPr>
          <w:position w:val="2"/>
        </w:rPr>
        <w:t>is</w:t>
      </w:r>
      <w:r>
        <w:rPr>
          <w:spacing w:val="-1"/>
          <w:position w:val="2"/>
        </w:rPr>
        <w:t xml:space="preserve"> </w:t>
      </w:r>
      <w:r>
        <w:rPr>
          <w:position w:val="2"/>
        </w:rPr>
        <w:t>returning</w:t>
      </w:r>
      <w:r>
        <w:rPr>
          <w:spacing w:val="-6"/>
          <w:position w:val="2"/>
        </w:rPr>
        <w:t xml:space="preserve"> </w:t>
      </w:r>
      <w:r>
        <w:rPr>
          <w:position w:val="2"/>
        </w:rPr>
        <w:t>the</w:t>
      </w:r>
      <w:r>
        <w:rPr>
          <w:spacing w:val="-9"/>
          <w:position w:val="2"/>
        </w:rPr>
        <w:t xml:space="preserve"> </w:t>
      </w:r>
      <w:r>
        <w:rPr>
          <w:position w:val="2"/>
        </w:rPr>
        <w:t>permission</w:t>
      </w:r>
      <w:r>
        <w:rPr>
          <w:spacing w:val="-5"/>
          <w:position w:val="2"/>
        </w:rPr>
        <w:t xml:space="preserve"> </w:t>
      </w:r>
      <w:r>
        <w:rPr>
          <w:position w:val="2"/>
        </w:rPr>
        <w:t>to</w:t>
      </w:r>
    </w:p>
    <w:p w:rsidR="007B043A" w:rsidRDefault="006F375B">
      <w:pPr>
        <w:spacing w:before="48"/>
        <w:ind w:left="542"/>
      </w:pPr>
      <w:proofErr w:type="gramStart"/>
      <w:r>
        <w:rPr>
          <w:i/>
          <w:position w:val="2"/>
        </w:rPr>
        <w:t>S</w:t>
      </w:r>
      <w:r>
        <w:rPr>
          <w:i/>
          <w:sz w:val="28"/>
        </w:rPr>
        <w:t>j</w:t>
      </w:r>
      <w:r>
        <w:rPr>
          <w:i/>
          <w:spacing w:val="-16"/>
          <w:sz w:val="28"/>
        </w:rPr>
        <w:t xml:space="preserve"> </w:t>
      </w:r>
      <w:r>
        <w:rPr>
          <w:position w:val="2"/>
        </w:rPr>
        <w:t>(to</w:t>
      </w:r>
      <w:r>
        <w:rPr>
          <w:spacing w:val="-13"/>
          <w:position w:val="2"/>
        </w:rPr>
        <w:t xml:space="preserve"> </w:t>
      </w:r>
      <w:r>
        <w:rPr>
          <w:position w:val="2"/>
        </w:rPr>
        <w:t>yield</w:t>
      </w:r>
      <w:r>
        <w:rPr>
          <w:spacing w:val="-14"/>
          <w:position w:val="2"/>
        </w:rPr>
        <w:t xml:space="preserve"> </w:t>
      </w:r>
      <w:r>
        <w:rPr>
          <w:position w:val="2"/>
        </w:rPr>
        <w:t>to</w:t>
      </w:r>
      <w:r>
        <w:rPr>
          <w:spacing w:val="-13"/>
          <w:position w:val="2"/>
        </w:rPr>
        <w:t xml:space="preserve"> </w:t>
      </w:r>
      <w:r>
        <w:rPr>
          <w:position w:val="2"/>
        </w:rPr>
        <w:t>a</w:t>
      </w:r>
      <w:r>
        <w:rPr>
          <w:spacing w:val="8"/>
          <w:position w:val="2"/>
        </w:rPr>
        <w:t xml:space="preserve"> </w:t>
      </w:r>
      <w:r>
        <w:rPr>
          <w:position w:val="2"/>
        </w:rPr>
        <w:t>higher</w:t>
      </w:r>
      <w:r>
        <w:rPr>
          <w:spacing w:val="12"/>
          <w:position w:val="2"/>
        </w:rPr>
        <w:t xml:space="preserve"> </w:t>
      </w:r>
      <w:r>
        <w:rPr>
          <w:position w:val="2"/>
        </w:rPr>
        <w:t>priority</w:t>
      </w:r>
      <w:r>
        <w:rPr>
          <w:spacing w:val="-12"/>
          <w:position w:val="2"/>
        </w:rPr>
        <w:t xml:space="preserve"> </w:t>
      </w:r>
      <w:r>
        <w:rPr>
          <w:position w:val="2"/>
        </w:rPr>
        <w:t>request</w:t>
      </w:r>
      <w:r>
        <w:rPr>
          <w:spacing w:val="1"/>
          <w:position w:val="2"/>
        </w:rPr>
        <w:t xml:space="preserve"> </w:t>
      </w:r>
      <w:r>
        <w:rPr>
          <w:position w:val="2"/>
        </w:rPr>
        <w:t>at</w:t>
      </w:r>
      <w:r>
        <w:rPr>
          <w:spacing w:val="6"/>
          <w:position w:val="2"/>
        </w:rPr>
        <w:t xml:space="preserve"> </w:t>
      </w:r>
      <w:r>
        <w:rPr>
          <w:i/>
          <w:position w:val="2"/>
        </w:rPr>
        <w:t>S</w:t>
      </w:r>
      <w:r>
        <w:rPr>
          <w:i/>
          <w:sz w:val="28"/>
        </w:rPr>
        <w:t>j</w:t>
      </w:r>
      <w:r>
        <w:rPr>
          <w:position w:val="2"/>
        </w:rPr>
        <w:t>).</w:t>
      </w:r>
      <w:proofErr w:type="gramEnd"/>
    </w:p>
    <w:p w:rsidR="007B043A" w:rsidRDefault="006F375B">
      <w:pPr>
        <w:pStyle w:val="BodyText"/>
        <w:spacing w:before="99"/>
        <w:ind w:left="542"/>
      </w:pPr>
      <w:r>
        <w:rPr>
          <w:spacing w:val="-1"/>
        </w:rPr>
        <w:t>Details</w:t>
      </w:r>
      <w:r>
        <w:rPr>
          <w:spacing w:val="-9"/>
        </w:rPr>
        <w:t xml:space="preserve"> </w:t>
      </w:r>
      <w:r>
        <w:rPr>
          <w:spacing w:val="-1"/>
        </w:rPr>
        <w:t>of</w:t>
      </w:r>
      <w:r>
        <w:rPr>
          <w:spacing w:val="-15"/>
        </w:rPr>
        <w:t xml:space="preserve"> </w:t>
      </w:r>
      <w:r>
        <w:rPr>
          <w:spacing w:val="-1"/>
        </w:rPr>
        <w:t>how</w:t>
      </w:r>
      <w:r>
        <w:rPr>
          <w:spacing w:val="3"/>
        </w:rPr>
        <w:t xml:space="preserve"> </w:t>
      </w:r>
      <w:r>
        <w:rPr>
          <w:spacing w:val="-1"/>
        </w:rPr>
        <w:t>Maekawa‟s</w:t>
      </w:r>
      <w:r>
        <w:rPr>
          <w:spacing w:val="-3"/>
        </w:rPr>
        <w:t xml:space="preserve"> </w:t>
      </w:r>
      <w:r>
        <w:rPr>
          <w:spacing w:val="-1"/>
        </w:rPr>
        <w:t>algorithm</w:t>
      </w:r>
      <w:r>
        <w:t xml:space="preserve"> </w:t>
      </w:r>
      <w:r>
        <w:rPr>
          <w:spacing w:val="-1"/>
        </w:rPr>
        <w:t>handles</w:t>
      </w:r>
      <w:r>
        <w:rPr>
          <w:spacing w:val="-5"/>
        </w:rPr>
        <w:t xml:space="preserve"> </w:t>
      </w:r>
      <w:r>
        <w:rPr>
          <w:spacing w:val="-1"/>
        </w:rPr>
        <w:t>deadlocks</w:t>
      </w:r>
      <w:r>
        <w:rPr>
          <w:spacing w:val="-7"/>
        </w:rPr>
        <w:t xml:space="preserve"> </w:t>
      </w:r>
      <w:r>
        <w:t>are</w:t>
      </w:r>
      <w:r>
        <w:rPr>
          <w:spacing w:val="2"/>
        </w:rPr>
        <w:t xml:space="preserve"> </w:t>
      </w:r>
      <w:r>
        <w:t>as</w:t>
      </w:r>
      <w:r>
        <w:rPr>
          <w:spacing w:val="-4"/>
        </w:rPr>
        <w:t xml:space="preserve"> </w:t>
      </w:r>
      <w:r>
        <w:t>follows:</w:t>
      </w:r>
    </w:p>
    <w:p w:rsidR="007B043A" w:rsidRDefault="006F375B">
      <w:pPr>
        <w:pStyle w:val="ListParagraph"/>
        <w:numPr>
          <w:ilvl w:val="0"/>
          <w:numId w:val="89"/>
        </w:numPr>
        <w:tabs>
          <w:tab w:val="left" w:pos="903"/>
        </w:tabs>
        <w:spacing w:before="77" w:line="278" w:lineRule="auto"/>
        <w:ind w:right="338" w:firstLine="0"/>
        <w:rPr>
          <w:rFonts w:ascii="Microsoft Sans Serif" w:hAnsi="Microsoft Sans Serif"/>
          <w:sz w:val="20"/>
        </w:rPr>
      </w:pPr>
      <w:r>
        <w:rPr>
          <w:position w:val="2"/>
          <w:sz w:val="24"/>
        </w:rPr>
        <w:t>When a REQUEST(</w:t>
      </w:r>
      <w:r>
        <w:rPr>
          <w:i/>
          <w:position w:val="2"/>
          <w:sz w:val="24"/>
        </w:rPr>
        <w:t>ts</w:t>
      </w:r>
      <w:r>
        <w:rPr>
          <w:position w:val="2"/>
          <w:sz w:val="24"/>
        </w:rPr>
        <w:t xml:space="preserve">, </w:t>
      </w:r>
      <w:r>
        <w:rPr>
          <w:i/>
          <w:position w:val="2"/>
          <w:sz w:val="24"/>
        </w:rPr>
        <w:t>i</w:t>
      </w:r>
      <w:r>
        <w:rPr>
          <w:position w:val="2"/>
          <w:sz w:val="24"/>
        </w:rPr>
        <w:t xml:space="preserve">) from site </w:t>
      </w:r>
      <w:r>
        <w:rPr>
          <w:i/>
          <w:position w:val="2"/>
          <w:sz w:val="24"/>
        </w:rPr>
        <w:t>S</w:t>
      </w:r>
      <w:r>
        <w:rPr>
          <w:i/>
          <w:sz w:val="31"/>
        </w:rPr>
        <w:t xml:space="preserve">i </w:t>
      </w:r>
      <w:r>
        <w:rPr>
          <w:position w:val="2"/>
          <w:sz w:val="24"/>
        </w:rPr>
        <w:t xml:space="preserve">blocks at site </w:t>
      </w:r>
      <w:r>
        <w:rPr>
          <w:i/>
          <w:position w:val="2"/>
          <w:sz w:val="24"/>
        </w:rPr>
        <w:t>S</w:t>
      </w:r>
      <w:r>
        <w:rPr>
          <w:i/>
          <w:sz w:val="31"/>
        </w:rPr>
        <w:t xml:space="preserve">j </w:t>
      </w:r>
      <w:r>
        <w:rPr>
          <w:position w:val="2"/>
          <w:sz w:val="24"/>
        </w:rPr>
        <w:t xml:space="preserve">because </w:t>
      </w:r>
      <w:r>
        <w:rPr>
          <w:i/>
          <w:position w:val="2"/>
          <w:sz w:val="24"/>
        </w:rPr>
        <w:t>S</w:t>
      </w:r>
      <w:r>
        <w:rPr>
          <w:i/>
          <w:sz w:val="31"/>
        </w:rPr>
        <w:t xml:space="preserve">j </w:t>
      </w:r>
      <w:r>
        <w:rPr>
          <w:position w:val="2"/>
          <w:sz w:val="24"/>
        </w:rPr>
        <w:t>has currently</w:t>
      </w:r>
      <w:r>
        <w:rPr>
          <w:spacing w:val="1"/>
          <w:position w:val="2"/>
          <w:sz w:val="24"/>
        </w:rPr>
        <w:t xml:space="preserve"> </w:t>
      </w:r>
      <w:r>
        <w:rPr>
          <w:position w:val="2"/>
          <w:sz w:val="24"/>
        </w:rPr>
        <w:t xml:space="preserve">granted permission to site </w:t>
      </w:r>
      <w:r>
        <w:rPr>
          <w:i/>
          <w:position w:val="2"/>
          <w:sz w:val="24"/>
        </w:rPr>
        <w:t>S</w:t>
      </w:r>
      <w:r>
        <w:rPr>
          <w:i/>
          <w:sz w:val="31"/>
        </w:rPr>
        <w:t>k</w:t>
      </w:r>
      <w:r>
        <w:rPr>
          <w:position w:val="2"/>
          <w:sz w:val="24"/>
        </w:rPr>
        <w:t xml:space="preserve">, then </w:t>
      </w:r>
      <w:r>
        <w:rPr>
          <w:i/>
          <w:position w:val="2"/>
          <w:sz w:val="24"/>
        </w:rPr>
        <w:t>S</w:t>
      </w:r>
      <w:r>
        <w:rPr>
          <w:i/>
          <w:sz w:val="31"/>
        </w:rPr>
        <w:t xml:space="preserve">j </w:t>
      </w:r>
      <w:r>
        <w:rPr>
          <w:position w:val="2"/>
          <w:sz w:val="24"/>
        </w:rPr>
        <w:t>sends a FAILED(</w:t>
      </w:r>
      <w:r>
        <w:rPr>
          <w:i/>
          <w:position w:val="2"/>
          <w:sz w:val="24"/>
        </w:rPr>
        <w:t>j</w:t>
      </w:r>
      <w:r>
        <w:rPr>
          <w:position w:val="2"/>
          <w:sz w:val="24"/>
        </w:rPr>
        <w:t xml:space="preserve">) message to </w:t>
      </w:r>
      <w:r>
        <w:rPr>
          <w:i/>
          <w:position w:val="2"/>
          <w:sz w:val="24"/>
        </w:rPr>
        <w:t>S</w:t>
      </w:r>
      <w:r>
        <w:rPr>
          <w:i/>
          <w:sz w:val="31"/>
        </w:rPr>
        <w:t xml:space="preserve">i </w:t>
      </w:r>
      <w:r>
        <w:rPr>
          <w:position w:val="2"/>
          <w:sz w:val="24"/>
        </w:rPr>
        <w:t xml:space="preserve">if </w:t>
      </w:r>
      <w:r>
        <w:rPr>
          <w:i/>
          <w:position w:val="2"/>
          <w:sz w:val="24"/>
        </w:rPr>
        <w:t>S</w:t>
      </w:r>
      <w:r>
        <w:rPr>
          <w:i/>
          <w:sz w:val="31"/>
        </w:rPr>
        <w:t>i</w:t>
      </w:r>
      <w:r>
        <w:rPr>
          <w:position w:val="2"/>
          <w:sz w:val="24"/>
        </w:rPr>
        <w:t>‟s</w:t>
      </w:r>
      <w:r>
        <w:rPr>
          <w:spacing w:val="1"/>
          <w:position w:val="2"/>
          <w:sz w:val="24"/>
        </w:rPr>
        <w:t xml:space="preserve"> </w:t>
      </w:r>
      <w:r>
        <w:rPr>
          <w:spacing w:val="-2"/>
          <w:position w:val="2"/>
          <w:sz w:val="24"/>
        </w:rPr>
        <w:t>request</w:t>
      </w:r>
      <w:r>
        <w:rPr>
          <w:spacing w:val="13"/>
          <w:position w:val="2"/>
          <w:sz w:val="24"/>
        </w:rPr>
        <w:t xml:space="preserve"> </w:t>
      </w:r>
      <w:r>
        <w:rPr>
          <w:spacing w:val="-2"/>
          <w:position w:val="2"/>
          <w:sz w:val="24"/>
        </w:rPr>
        <w:t>has</w:t>
      </w:r>
      <w:r>
        <w:rPr>
          <w:spacing w:val="5"/>
          <w:position w:val="2"/>
          <w:sz w:val="24"/>
        </w:rPr>
        <w:t xml:space="preserve"> </w:t>
      </w:r>
      <w:r>
        <w:rPr>
          <w:spacing w:val="-2"/>
          <w:position w:val="2"/>
          <w:sz w:val="24"/>
        </w:rPr>
        <w:t>lower</w:t>
      </w:r>
      <w:r>
        <w:rPr>
          <w:spacing w:val="9"/>
          <w:position w:val="2"/>
          <w:sz w:val="24"/>
        </w:rPr>
        <w:t xml:space="preserve"> </w:t>
      </w:r>
      <w:r>
        <w:rPr>
          <w:spacing w:val="-2"/>
          <w:position w:val="2"/>
          <w:sz w:val="24"/>
        </w:rPr>
        <w:t>priority.</w:t>
      </w:r>
      <w:r>
        <w:rPr>
          <w:spacing w:val="11"/>
          <w:position w:val="2"/>
          <w:sz w:val="24"/>
        </w:rPr>
        <w:t xml:space="preserve"> </w:t>
      </w:r>
      <w:r>
        <w:rPr>
          <w:spacing w:val="-2"/>
          <w:position w:val="2"/>
          <w:sz w:val="24"/>
        </w:rPr>
        <w:t>Otherwise,</w:t>
      </w:r>
      <w:r>
        <w:rPr>
          <w:spacing w:val="15"/>
          <w:position w:val="2"/>
          <w:sz w:val="24"/>
        </w:rPr>
        <w:t xml:space="preserve"> </w:t>
      </w:r>
      <w:r>
        <w:rPr>
          <w:i/>
          <w:spacing w:val="-1"/>
          <w:position w:val="2"/>
          <w:sz w:val="24"/>
        </w:rPr>
        <w:t>S</w:t>
      </w:r>
      <w:r>
        <w:rPr>
          <w:i/>
          <w:spacing w:val="-1"/>
          <w:sz w:val="31"/>
        </w:rPr>
        <w:t>j</w:t>
      </w:r>
      <w:r>
        <w:rPr>
          <w:i/>
          <w:spacing w:val="-21"/>
          <w:sz w:val="31"/>
        </w:rPr>
        <w:t xml:space="preserve"> </w:t>
      </w:r>
      <w:r>
        <w:rPr>
          <w:spacing w:val="-1"/>
          <w:position w:val="2"/>
          <w:sz w:val="24"/>
        </w:rPr>
        <w:t>sends</w:t>
      </w:r>
      <w:r>
        <w:rPr>
          <w:spacing w:val="-5"/>
          <w:position w:val="2"/>
          <w:sz w:val="24"/>
        </w:rPr>
        <w:t xml:space="preserve"> </w:t>
      </w:r>
      <w:r>
        <w:rPr>
          <w:spacing w:val="-1"/>
          <w:position w:val="2"/>
          <w:sz w:val="24"/>
        </w:rPr>
        <w:t>an</w:t>
      </w:r>
      <w:r>
        <w:rPr>
          <w:spacing w:val="-12"/>
          <w:position w:val="2"/>
          <w:sz w:val="24"/>
        </w:rPr>
        <w:t xml:space="preserve"> </w:t>
      </w:r>
      <w:proofErr w:type="gramStart"/>
      <w:r>
        <w:rPr>
          <w:spacing w:val="-1"/>
          <w:position w:val="2"/>
          <w:sz w:val="24"/>
        </w:rPr>
        <w:t>INQUIRE(</w:t>
      </w:r>
      <w:proofErr w:type="gramEnd"/>
      <w:r>
        <w:rPr>
          <w:i/>
          <w:spacing w:val="-1"/>
          <w:position w:val="2"/>
          <w:sz w:val="24"/>
        </w:rPr>
        <w:t>j</w:t>
      </w:r>
      <w:r>
        <w:rPr>
          <w:spacing w:val="-1"/>
          <w:position w:val="2"/>
          <w:sz w:val="24"/>
        </w:rPr>
        <w:t>)</w:t>
      </w:r>
      <w:r>
        <w:rPr>
          <w:spacing w:val="4"/>
          <w:position w:val="2"/>
          <w:sz w:val="24"/>
        </w:rPr>
        <w:t xml:space="preserve"> </w:t>
      </w:r>
      <w:r>
        <w:rPr>
          <w:spacing w:val="-1"/>
          <w:position w:val="2"/>
          <w:sz w:val="24"/>
        </w:rPr>
        <w:t>message</w:t>
      </w:r>
      <w:r>
        <w:rPr>
          <w:spacing w:val="-3"/>
          <w:position w:val="2"/>
          <w:sz w:val="24"/>
        </w:rPr>
        <w:t xml:space="preserve"> </w:t>
      </w:r>
      <w:r>
        <w:rPr>
          <w:spacing w:val="-1"/>
          <w:position w:val="2"/>
          <w:sz w:val="24"/>
        </w:rPr>
        <w:t>to</w:t>
      </w:r>
      <w:r>
        <w:rPr>
          <w:spacing w:val="12"/>
          <w:position w:val="2"/>
          <w:sz w:val="24"/>
        </w:rPr>
        <w:t xml:space="preserve"> </w:t>
      </w:r>
      <w:r>
        <w:rPr>
          <w:spacing w:val="-1"/>
          <w:position w:val="2"/>
          <w:sz w:val="24"/>
        </w:rPr>
        <w:t>site</w:t>
      </w:r>
      <w:r>
        <w:rPr>
          <w:spacing w:val="2"/>
          <w:position w:val="2"/>
          <w:sz w:val="24"/>
        </w:rPr>
        <w:t xml:space="preserve"> </w:t>
      </w:r>
      <w:r>
        <w:rPr>
          <w:i/>
          <w:spacing w:val="-1"/>
          <w:position w:val="2"/>
          <w:sz w:val="24"/>
        </w:rPr>
        <w:t>S</w:t>
      </w:r>
      <w:r>
        <w:rPr>
          <w:i/>
          <w:spacing w:val="-1"/>
          <w:sz w:val="31"/>
        </w:rPr>
        <w:t>k</w:t>
      </w:r>
      <w:r>
        <w:rPr>
          <w:spacing w:val="-1"/>
          <w:position w:val="2"/>
          <w:sz w:val="24"/>
        </w:rPr>
        <w:t>.</w:t>
      </w:r>
      <w:r>
        <w:rPr>
          <w:rFonts w:ascii="Microsoft Sans Serif" w:hAnsi="Microsoft Sans Serif"/>
          <w:spacing w:val="-6"/>
          <w:position w:val="2"/>
          <w:sz w:val="20"/>
        </w:rPr>
        <w:t xml:space="preserve"> </w:t>
      </w:r>
      <w:r>
        <w:rPr>
          <w:rFonts w:ascii="Microsoft Sans Serif" w:hAnsi="Microsoft Sans Serif"/>
          <w:position w:val="2"/>
          <w:sz w:val="20"/>
        </w:rPr>
        <w:t xml:space="preserve"> </w:t>
      </w:r>
    </w:p>
    <w:p w:rsidR="007B043A" w:rsidRDefault="006F375B">
      <w:pPr>
        <w:pStyle w:val="ListParagraph"/>
        <w:numPr>
          <w:ilvl w:val="0"/>
          <w:numId w:val="89"/>
        </w:numPr>
        <w:tabs>
          <w:tab w:val="left" w:pos="903"/>
        </w:tabs>
        <w:spacing w:before="2" w:line="285" w:lineRule="auto"/>
        <w:ind w:right="335" w:firstLine="0"/>
        <w:rPr>
          <w:rFonts w:ascii="Microsoft Sans Serif" w:hAnsi="Microsoft Sans Serif"/>
          <w:sz w:val="18"/>
        </w:rPr>
      </w:pPr>
      <w:r>
        <w:rPr>
          <w:position w:val="2"/>
        </w:rPr>
        <w:t>In response to an INQUIRE(</w:t>
      </w:r>
      <w:r>
        <w:rPr>
          <w:i/>
          <w:position w:val="2"/>
        </w:rPr>
        <w:t>j</w:t>
      </w:r>
      <w:r>
        <w:rPr>
          <w:position w:val="2"/>
        </w:rPr>
        <w:t xml:space="preserve">) message from site </w:t>
      </w:r>
      <w:r>
        <w:rPr>
          <w:i/>
          <w:position w:val="2"/>
        </w:rPr>
        <w:t>S</w:t>
      </w:r>
      <w:r>
        <w:rPr>
          <w:i/>
          <w:sz w:val="27"/>
        </w:rPr>
        <w:t>j</w:t>
      </w:r>
      <w:r>
        <w:rPr>
          <w:position w:val="2"/>
        </w:rPr>
        <w:t xml:space="preserve">, site </w:t>
      </w:r>
      <w:r>
        <w:rPr>
          <w:i/>
          <w:position w:val="2"/>
        </w:rPr>
        <w:t>S</w:t>
      </w:r>
      <w:r>
        <w:rPr>
          <w:i/>
          <w:sz w:val="27"/>
        </w:rPr>
        <w:t xml:space="preserve">k </w:t>
      </w:r>
      <w:r>
        <w:rPr>
          <w:position w:val="2"/>
        </w:rPr>
        <w:t>sends a YIELD(</w:t>
      </w:r>
      <w:r>
        <w:rPr>
          <w:i/>
          <w:position w:val="2"/>
        </w:rPr>
        <w:t>k</w:t>
      </w:r>
      <w:r>
        <w:rPr>
          <w:position w:val="2"/>
        </w:rPr>
        <w:t>) message</w:t>
      </w:r>
      <w:r>
        <w:rPr>
          <w:spacing w:val="1"/>
          <w:position w:val="2"/>
        </w:rPr>
        <w:t xml:space="preserve"> </w:t>
      </w:r>
      <w:r>
        <w:rPr>
          <w:spacing w:val="-1"/>
          <w:position w:val="2"/>
        </w:rPr>
        <w:t>to</w:t>
      </w:r>
      <w:r>
        <w:rPr>
          <w:spacing w:val="-12"/>
          <w:position w:val="2"/>
        </w:rPr>
        <w:t xml:space="preserve"> </w:t>
      </w:r>
      <w:r>
        <w:rPr>
          <w:i/>
          <w:spacing w:val="-1"/>
          <w:position w:val="2"/>
        </w:rPr>
        <w:t>S</w:t>
      </w:r>
      <w:r>
        <w:rPr>
          <w:i/>
          <w:spacing w:val="-1"/>
          <w:sz w:val="27"/>
        </w:rPr>
        <w:t>j</w:t>
      </w:r>
      <w:r>
        <w:rPr>
          <w:i/>
          <w:spacing w:val="-8"/>
          <w:sz w:val="27"/>
        </w:rPr>
        <w:t xml:space="preserve"> </w:t>
      </w:r>
      <w:r>
        <w:rPr>
          <w:spacing w:val="-1"/>
          <w:position w:val="2"/>
        </w:rPr>
        <w:t>provided</w:t>
      </w:r>
      <w:r>
        <w:rPr>
          <w:spacing w:val="-7"/>
          <w:position w:val="2"/>
        </w:rPr>
        <w:t xml:space="preserve"> </w:t>
      </w:r>
      <w:r>
        <w:rPr>
          <w:i/>
          <w:spacing w:val="-1"/>
          <w:position w:val="2"/>
        </w:rPr>
        <w:t>S</w:t>
      </w:r>
      <w:r>
        <w:rPr>
          <w:i/>
          <w:spacing w:val="-1"/>
          <w:sz w:val="27"/>
        </w:rPr>
        <w:t>k</w:t>
      </w:r>
      <w:r>
        <w:rPr>
          <w:i/>
          <w:spacing w:val="-4"/>
          <w:sz w:val="27"/>
        </w:rPr>
        <w:t xml:space="preserve"> </w:t>
      </w:r>
      <w:r>
        <w:rPr>
          <w:position w:val="2"/>
        </w:rPr>
        <w:t>has</w:t>
      </w:r>
      <w:r>
        <w:rPr>
          <w:spacing w:val="8"/>
          <w:position w:val="2"/>
        </w:rPr>
        <w:t xml:space="preserve"> </w:t>
      </w:r>
      <w:r>
        <w:rPr>
          <w:position w:val="2"/>
        </w:rPr>
        <w:t>received</w:t>
      </w:r>
      <w:r>
        <w:rPr>
          <w:spacing w:val="-7"/>
          <w:position w:val="2"/>
        </w:rPr>
        <w:t xml:space="preserve"> </w:t>
      </w:r>
      <w:r>
        <w:rPr>
          <w:position w:val="2"/>
        </w:rPr>
        <w:t>a</w:t>
      </w:r>
      <w:r>
        <w:rPr>
          <w:spacing w:val="15"/>
          <w:position w:val="2"/>
        </w:rPr>
        <w:t xml:space="preserve"> </w:t>
      </w:r>
      <w:r>
        <w:rPr>
          <w:position w:val="2"/>
        </w:rPr>
        <w:t>FAILED</w:t>
      </w:r>
      <w:r>
        <w:rPr>
          <w:spacing w:val="16"/>
          <w:position w:val="2"/>
        </w:rPr>
        <w:t xml:space="preserve"> </w:t>
      </w:r>
      <w:r>
        <w:rPr>
          <w:position w:val="2"/>
        </w:rPr>
        <w:t>message</w:t>
      </w:r>
      <w:r>
        <w:rPr>
          <w:spacing w:val="-14"/>
          <w:position w:val="2"/>
        </w:rPr>
        <w:t xml:space="preserve"> </w:t>
      </w:r>
      <w:r>
        <w:rPr>
          <w:position w:val="2"/>
        </w:rPr>
        <w:t>from</w:t>
      </w:r>
      <w:r>
        <w:rPr>
          <w:spacing w:val="-16"/>
          <w:position w:val="2"/>
        </w:rPr>
        <w:t xml:space="preserve"> </w:t>
      </w:r>
      <w:r>
        <w:rPr>
          <w:position w:val="2"/>
        </w:rPr>
        <w:t>a</w:t>
      </w:r>
      <w:r>
        <w:rPr>
          <w:rFonts w:ascii="Microsoft Sans Serif" w:hAnsi="Microsoft Sans Serif"/>
          <w:spacing w:val="-1"/>
          <w:w w:val="101"/>
          <w:position w:val="2"/>
          <w:sz w:val="18"/>
        </w:rPr>
        <w:t xml:space="preserve"> </w:t>
      </w:r>
      <w:r>
        <w:rPr>
          <w:rFonts w:ascii="Microsoft Sans Serif" w:hAnsi="Microsoft Sans Serif"/>
          <w:w w:val="101"/>
          <w:sz w:val="18"/>
        </w:rPr>
        <w:t xml:space="preserve"> </w:t>
      </w:r>
    </w:p>
    <w:p w:rsidR="007B043A" w:rsidRDefault="006F375B">
      <w:pPr>
        <w:pStyle w:val="BodyText"/>
        <w:spacing w:line="232" w:lineRule="auto"/>
        <w:ind w:left="542" w:right="1252"/>
        <w:jc w:val="both"/>
      </w:pPr>
      <w:proofErr w:type="gramStart"/>
      <w:r>
        <w:t>site</w:t>
      </w:r>
      <w:proofErr w:type="gramEnd"/>
      <w:r>
        <w:rPr>
          <w:spacing w:val="-5"/>
        </w:rPr>
        <w:t xml:space="preserve"> </w:t>
      </w:r>
      <w:r>
        <w:t>in</w:t>
      </w:r>
      <w:r>
        <w:rPr>
          <w:spacing w:val="-4"/>
        </w:rPr>
        <w:t xml:space="preserve"> </w:t>
      </w:r>
      <w:r>
        <w:t>its</w:t>
      </w:r>
      <w:r>
        <w:rPr>
          <w:spacing w:val="-4"/>
        </w:rPr>
        <w:t xml:space="preserve"> </w:t>
      </w:r>
      <w:r>
        <w:t>request set</w:t>
      </w:r>
      <w:r>
        <w:rPr>
          <w:spacing w:val="1"/>
        </w:rPr>
        <w:t xml:space="preserve"> </w:t>
      </w:r>
      <w:r>
        <w:t>and</w:t>
      </w:r>
      <w:r>
        <w:rPr>
          <w:spacing w:val="-4"/>
        </w:rPr>
        <w:t xml:space="preserve"> </w:t>
      </w:r>
      <w:r>
        <w:t>if</w:t>
      </w:r>
      <w:r>
        <w:rPr>
          <w:spacing w:val="-3"/>
        </w:rPr>
        <w:t xml:space="preserve"> </w:t>
      </w:r>
      <w:r>
        <w:t>it</w:t>
      </w:r>
      <w:r>
        <w:rPr>
          <w:spacing w:val="5"/>
        </w:rPr>
        <w:t xml:space="preserve"> </w:t>
      </w:r>
      <w:r>
        <w:t>sent</w:t>
      </w:r>
      <w:r>
        <w:rPr>
          <w:spacing w:val="1"/>
        </w:rPr>
        <w:t xml:space="preserve"> </w:t>
      </w:r>
      <w:r>
        <w:t>a</w:t>
      </w:r>
      <w:r>
        <w:rPr>
          <w:spacing w:val="-5"/>
        </w:rPr>
        <w:t xml:space="preserve"> </w:t>
      </w:r>
      <w:r>
        <w:t>YIELD</w:t>
      </w:r>
      <w:r>
        <w:rPr>
          <w:spacing w:val="-5"/>
        </w:rPr>
        <w:t xml:space="preserve"> </w:t>
      </w:r>
      <w:r>
        <w:t>to</w:t>
      </w:r>
      <w:r>
        <w:rPr>
          <w:spacing w:val="-4"/>
        </w:rPr>
        <w:t xml:space="preserve"> </w:t>
      </w:r>
      <w:r>
        <w:t>any</w:t>
      </w:r>
      <w:r>
        <w:rPr>
          <w:spacing w:val="-8"/>
        </w:rPr>
        <w:t xml:space="preserve"> </w:t>
      </w:r>
      <w:r>
        <w:t>of</w:t>
      </w:r>
      <w:r>
        <w:rPr>
          <w:spacing w:val="-11"/>
        </w:rPr>
        <w:t xml:space="preserve"> </w:t>
      </w:r>
      <w:r>
        <w:t>these</w:t>
      </w:r>
      <w:r>
        <w:rPr>
          <w:spacing w:val="-1"/>
        </w:rPr>
        <w:t xml:space="preserve"> </w:t>
      </w:r>
      <w:r>
        <w:t>sites,</w:t>
      </w:r>
      <w:r>
        <w:rPr>
          <w:spacing w:val="-2"/>
        </w:rPr>
        <w:t xml:space="preserve"> </w:t>
      </w:r>
      <w:r>
        <w:t>but</w:t>
      </w:r>
      <w:r>
        <w:rPr>
          <w:spacing w:val="1"/>
        </w:rPr>
        <w:t xml:space="preserve"> </w:t>
      </w:r>
      <w:r>
        <w:t>has</w:t>
      </w:r>
      <w:r>
        <w:rPr>
          <w:spacing w:val="-2"/>
        </w:rPr>
        <w:t xml:space="preserve"> </w:t>
      </w:r>
      <w:r>
        <w:t>not</w:t>
      </w:r>
      <w:r>
        <w:rPr>
          <w:spacing w:val="-58"/>
        </w:rPr>
        <w:t xml:space="preserve"> </w:t>
      </w:r>
      <w:r>
        <w:t>received</w:t>
      </w:r>
      <w:r>
        <w:rPr>
          <w:spacing w:val="2"/>
        </w:rPr>
        <w:t xml:space="preserve"> </w:t>
      </w:r>
      <w:r>
        <w:t>a</w:t>
      </w:r>
      <w:r>
        <w:rPr>
          <w:spacing w:val="1"/>
        </w:rPr>
        <w:t xml:space="preserve"> </w:t>
      </w:r>
      <w:r>
        <w:t>new</w:t>
      </w:r>
      <w:r>
        <w:rPr>
          <w:spacing w:val="7"/>
        </w:rPr>
        <w:t xml:space="preserve"> </w:t>
      </w:r>
      <w:r>
        <w:t>REPLY</w:t>
      </w:r>
      <w:r>
        <w:rPr>
          <w:spacing w:val="11"/>
        </w:rPr>
        <w:t xml:space="preserve"> </w:t>
      </w:r>
      <w:r>
        <w:t>from</w:t>
      </w:r>
      <w:r>
        <w:rPr>
          <w:spacing w:val="-6"/>
        </w:rPr>
        <w:t xml:space="preserve"> </w:t>
      </w:r>
      <w:r>
        <w:t>it.</w:t>
      </w:r>
    </w:p>
    <w:p w:rsidR="007B043A" w:rsidRDefault="006F375B">
      <w:pPr>
        <w:pStyle w:val="ListParagraph"/>
        <w:numPr>
          <w:ilvl w:val="0"/>
          <w:numId w:val="89"/>
        </w:numPr>
        <w:tabs>
          <w:tab w:val="left" w:pos="903"/>
        </w:tabs>
        <w:spacing w:before="95"/>
        <w:ind w:left="902" w:hanging="361"/>
        <w:rPr>
          <w:rFonts w:ascii="Microsoft Sans Serif" w:hAnsi="Microsoft Sans Serif"/>
          <w:sz w:val="20"/>
        </w:rPr>
      </w:pPr>
      <w:r>
        <w:rPr>
          <w:position w:val="2"/>
          <w:sz w:val="24"/>
        </w:rPr>
        <w:t>In</w:t>
      </w:r>
      <w:r>
        <w:rPr>
          <w:spacing w:val="14"/>
          <w:position w:val="2"/>
          <w:sz w:val="24"/>
        </w:rPr>
        <w:t xml:space="preserve"> </w:t>
      </w:r>
      <w:r>
        <w:rPr>
          <w:position w:val="2"/>
          <w:sz w:val="24"/>
        </w:rPr>
        <w:t>response</w:t>
      </w:r>
      <w:r>
        <w:rPr>
          <w:spacing w:val="28"/>
          <w:position w:val="2"/>
          <w:sz w:val="24"/>
        </w:rPr>
        <w:t xml:space="preserve"> </w:t>
      </w:r>
      <w:r>
        <w:rPr>
          <w:position w:val="2"/>
          <w:sz w:val="24"/>
        </w:rPr>
        <w:t>to</w:t>
      </w:r>
      <w:r>
        <w:rPr>
          <w:spacing w:val="37"/>
          <w:position w:val="2"/>
          <w:sz w:val="24"/>
        </w:rPr>
        <w:t xml:space="preserve"> </w:t>
      </w:r>
      <w:r>
        <w:rPr>
          <w:position w:val="2"/>
          <w:sz w:val="24"/>
        </w:rPr>
        <w:t>a</w:t>
      </w:r>
      <w:r>
        <w:rPr>
          <w:spacing w:val="23"/>
          <w:position w:val="2"/>
          <w:sz w:val="24"/>
        </w:rPr>
        <w:t xml:space="preserve"> </w:t>
      </w:r>
      <w:r>
        <w:rPr>
          <w:position w:val="2"/>
          <w:sz w:val="24"/>
        </w:rPr>
        <w:t>YIELD(</w:t>
      </w:r>
      <w:r>
        <w:rPr>
          <w:i/>
          <w:position w:val="2"/>
          <w:sz w:val="24"/>
        </w:rPr>
        <w:t>k</w:t>
      </w:r>
      <w:r>
        <w:rPr>
          <w:position w:val="2"/>
          <w:sz w:val="24"/>
        </w:rPr>
        <w:t>)</w:t>
      </w:r>
      <w:r>
        <w:rPr>
          <w:spacing w:val="29"/>
          <w:position w:val="2"/>
          <w:sz w:val="24"/>
        </w:rPr>
        <w:t xml:space="preserve"> </w:t>
      </w:r>
      <w:r>
        <w:rPr>
          <w:position w:val="2"/>
          <w:sz w:val="24"/>
        </w:rPr>
        <w:t>message</w:t>
      </w:r>
      <w:r>
        <w:rPr>
          <w:spacing w:val="42"/>
          <w:position w:val="2"/>
          <w:sz w:val="24"/>
        </w:rPr>
        <w:t xml:space="preserve"> </w:t>
      </w:r>
      <w:r>
        <w:rPr>
          <w:position w:val="2"/>
          <w:sz w:val="24"/>
        </w:rPr>
        <w:t>from</w:t>
      </w:r>
      <w:r>
        <w:rPr>
          <w:spacing w:val="6"/>
          <w:position w:val="2"/>
          <w:sz w:val="24"/>
        </w:rPr>
        <w:t xml:space="preserve"> </w:t>
      </w:r>
      <w:r>
        <w:rPr>
          <w:position w:val="2"/>
          <w:sz w:val="24"/>
        </w:rPr>
        <w:t>site</w:t>
      </w:r>
      <w:r>
        <w:rPr>
          <w:spacing w:val="32"/>
          <w:position w:val="2"/>
          <w:sz w:val="24"/>
        </w:rPr>
        <w:t xml:space="preserve"> </w:t>
      </w:r>
      <w:r>
        <w:rPr>
          <w:i/>
          <w:position w:val="2"/>
          <w:sz w:val="24"/>
        </w:rPr>
        <w:t>S</w:t>
      </w:r>
      <w:r>
        <w:rPr>
          <w:i/>
          <w:sz w:val="31"/>
        </w:rPr>
        <w:t>k</w:t>
      </w:r>
      <w:r>
        <w:rPr>
          <w:position w:val="2"/>
          <w:sz w:val="24"/>
        </w:rPr>
        <w:t>,</w:t>
      </w:r>
      <w:r>
        <w:rPr>
          <w:spacing w:val="30"/>
          <w:position w:val="2"/>
          <w:sz w:val="24"/>
        </w:rPr>
        <w:t xml:space="preserve"> </w:t>
      </w:r>
      <w:r>
        <w:rPr>
          <w:position w:val="2"/>
          <w:sz w:val="24"/>
        </w:rPr>
        <w:t>site</w:t>
      </w:r>
      <w:r>
        <w:rPr>
          <w:spacing w:val="28"/>
          <w:position w:val="2"/>
          <w:sz w:val="24"/>
        </w:rPr>
        <w:t xml:space="preserve"> </w:t>
      </w:r>
      <w:r>
        <w:rPr>
          <w:i/>
          <w:position w:val="2"/>
          <w:sz w:val="24"/>
        </w:rPr>
        <w:t>S</w:t>
      </w:r>
      <w:r>
        <w:rPr>
          <w:i/>
          <w:sz w:val="31"/>
        </w:rPr>
        <w:t>j</w:t>
      </w:r>
      <w:r>
        <w:rPr>
          <w:i/>
          <w:spacing w:val="1"/>
          <w:sz w:val="31"/>
        </w:rPr>
        <w:t xml:space="preserve"> </w:t>
      </w:r>
      <w:r>
        <w:rPr>
          <w:position w:val="2"/>
          <w:sz w:val="24"/>
        </w:rPr>
        <w:t>assumes</w:t>
      </w:r>
      <w:r>
        <w:rPr>
          <w:spacing w:val="22"/>
          <w:position w:val="2"/>
          <w:sz w:val="24"/>
        </w:rPr>
        <w:t xml:space="preserve"> </w:t>
      </w:r>
      <w:r>
        <w:rPr>
          <w:position w:val="2"/>
          <w:sz w:val="24"/>
        </w:rPr>
        <w:t>as</w:t>
      </w:r>
      <w:r>
        <w:rPr>
          <w:spacing w:val="40"/>
          <w:position w:val="2"/>
          <w:sz w:val="24"/>
        </w:rPr>
        <w:t xml:space="preserve"> </w:t>
      </w:r>
      <w:r>
        <w:rPr>
          <w:position w:val="2"/>
          <w:sz w:val="24"/>
        </w:rPr>
        <w:t>if</w:t>
      </w:r>
      <w:r>
        <w:rPr>
          <w:spacing w:val="25"/>
          <w:position w:val="2"/>
          <w:sz w:val="24"/>
        </w:rPr>
        <w:t xml:space="preserve"> </w:t>
      </w:r>
      <w:r>
        <w:rPr>
          <w:position w:val="2"/>
          <w:sz w:val="24"/>
        </w:rPr>
        <w:t>it</w:t>
      </w:r>
      <w:r>
        <w:rPr>
          <w:spacing w:val="47"/>
          <w:position w:val="2"/>
          <w:sz w:val="24"/>
        </w:rPr>
        <w:t xml:space="preserve"> </w:t>
      </w:r>
      <w:r>
        <w:rPr>
          <w:position w:val="2"/>
          <w:sz w:val="24"/>
        </w:rPr>
        <w:t>has</w:t>
      </w:r>
      <w:r>
        <w:rPr>
          <w:rFonts w:ascii="Microsoft Sans Serif" w:hAnsi="Microsoft Sans Serif"/>
          <w:spacing w:val="4"/>
          <w:position w:val="2"/>
          <w:sz w:val="20"/>
        </w:rPr>
        <w:t xml:space="preserve"> </w:t>
      </w:r>
      <w:r>
        <w:rPr>
          <w:rFonts w:ascii="Microsoft Sans Serif" w:hAnsi="Microsoft Sans Serif"/>
          <w:position w:val="2"/>
          <w:sz w:val="20"/>
        </w:rPr>
        <w:t xml:space="preserve"> </w:t>
      </w:r>
    </w:p>
    <w:p w:rsidR="007B043A" w:rsidRDefault="006F375B">
      <w:pPr>
        <w:pStyle w:val="BodyText"/>
        <w:spacing w:before="121" w:line="182" w:lineRule="auto"/>
        <w:ind w:left="542"/>
      </w:pPr>
      <w:proofErr w:type="gramStart"/>
      <w:r>
        <w:rPr>
          <w:position w:val="2"/>
        </w:rPr>
        <w:t>been</w:t>
      </w:r>
      <w:proofErr w:type="gramEnd"/>
      <w:r>
        <w:rPr>
          <w:position w:val="2"/>
        </w:rPr>
        <w:t xml:space="preserve"> released</w:t>
      </w:r>
      <w:r>
        <w:rPr>
          <w:spacing w:val="1"/>
          <w:position w:val="2"/>
        </w:rPr>
        <w:t xml:space="preserve"> </w:t>
      </w:r>
      <w:r>
        <w:rPr>
          <w:position w:val="2"/>
        </w:rPr>
        <w:t xml:space="preserve">by </w:t>
      </w:r>
      <w:r>
        <w:rPr>
          <w:i/>
          <w:position w:val="2"/>
        </w:rPr>
        <w:t>S</w:t>
      </w:r>
      <w:r>
        <w:rPr>
          <w:i/>
          <w:sz w:val="31"/>
        </w:rPr>
        <w:t>k</w:t>
      </w:r>
      <w:r>
        <w:rPr>
          <w:position w:val="2"/>
        </w:rPr>
        <w:t xml:space="preserve">, places the request of </w:t>
      </w:r>
      <w:r>
        <w:rPr>
          <w:i/>
          <w:position w:val="2"/>
        </w:rPr>
        <w:t>S</w:t>
      </w:r>
      <w:r>
        <w:rPr>
          <w:i/>
          <w:sz w:val="31"/>
        </w:rPr>
        <w:t xml:space="preserve">k </w:t>
      </w:r>
      <w:r>
        <w:rPr>
          <w:position w:val="2"/>
        </w:rPr>
        <w:t>at</w:t>
      </w:r>
      <w:r>
        <w:rPr>
          <w:spacing w:val="1"/>
          <w:position w:val="2"/>
        </w:rPr>
        <w:t xml:space="preserve"> </w:t>
      </w:r>
      <w:r>
        <w:rPr>
          <w:position w:val="2"/>
        </w:rPr>
        <w:t>appropriate</w:t>
      </w:r>
      <w:r>
        <w:rPr>
          <w:spacing w:val="1"/>
          <w:position w:val="2"/>
        </w:rPr>
        <w:t xml:space="preserve"> </w:t>
      </w:r>
      <w:r>
        <w:rPr>
          <w:position w:val="2"/>
        </w:rPr>
        <w:t>location in the request</w:t>
      </w:r>
      <w:r>
        <w:rPr>
          <w:spacing w:val="-57"/>
          <w:position w:val="2"/>
        </w:rPr>
        <w:t xml:space="preserve"> </w:t>
      </w:r>
      <w:r>
        <w:t>queue,</w:t>
      </w:r>
      <w:r>
        <w:rPr>
          <w:spacing w:val="13"/>
        </w:rPr>
        <w:t xml:space="preserve"> </w:t>
      </w:r>
      <w:r>
        <w:t>and</w:t>
      </w:r>
      <w:r>
        <w:rPr>
          <w:spacing w:val="1"/>
        </w:rPr>
        <w:t xml:space="preserve"> </w:t>
      </w:r>
      <w:r>
        <w:t>sends a REPLY</w:t>
      </w:r>
      <w:r>
        <w:rPr>
          <w:spacing w:val="1"/>
        </w:rPr>
        <w:t xml:space="preserve"> </w:t>
      </w:r>
      <w:r>
        <w:t>(</w:t>
      </w:r>
      <w:r>
        <w:rPr>
          <w:i/>
        </w:rPr>
        <w:t>j</w:t>
      </w:r>
      <w:r>
        <w:t>)</w:t>
      </w:r>
      <w:r>
        <w:rPr>
          <w:spacing w:val="-2"/>
        </w:rPr>
        <w:t xml:space="preserve"> </w:t>
      </w:r>
      <w:r>
        <w:t>to</w:t>
      </w:r>
      <w:r>
        <w:rPr>
          <w:spacing w:val="-8"/>
        </w:rPr>
        <w:t xml:space="preserve"> </w:t>
      </w:r>
      <w:r>
        <w:t>the</w:t>
      </w:r>
      <w:r>
        <w:rPr>
          <w:spacing w:val="-4"/>
        </w:rPr>
        <w:t xml:space="preserve"> </w:t>
      </w:r>
      <w:r>
        <w:t>top</w:t>
      </w:r>
      <w:r>
        <w:rPr>
          <w:spacing w:val="-7"/>
        </w:rPr>
        <w:t xml:space="preserve"> </w:t>
      </w:r>
      <w:r>
        <w:t>request’s</w:t>
      </w:r>
      <w:r>
        <w:rPr>
          <w:spacing w:val="-10"/>
        </w:rPr>
        <w:t xml:space="preserve"> </w:t>
      </w:r>
      <w:r>
        <w:t>site</w:t>
      </w:r>
      <w:r>
        <w:rPr>
          <w:spacing w:val="16"/>
        </w:rPr>
        <w:t xml:space="preserve"> </w:t>
      </w:r>
      <w:r>
        <w:t>in</w:t>
      </w:r>
      <w:r>
        <w:rPr>
          <w:spacing w:val="-13"/>
        </w:rPr>
        <w:t xml:space="preserve"> </w:t>
      </w:r>
      <w:r>
        <w:t>the</w:t>
      </w:r>
      <w:r>
        <w:rPr>
          <w:spacing w:val="1"/>
        </w:rPr>
        <w:t xml:space="preserve"> </w:t>
      </w:r>
      <w:r>
        <w:t>queue.</w:t>
      </w:r>
    </w:p>
    <w:p w:rsidR="007B043A" w:rsidRDefault="007B043A">
      <w:pPr>
        <w:spacing w:line="182" w:lineRule="auto"/>
        <w:sectPr w:rsidR="007B043A">
          <w:headerReference w:type="default" r:id="rId176"/>
          <w:footerReference w:type="default" r:id="rId177"/>
          <w:pgSz w:w="9960" w:h="13830"/>
          <w:pgMar w:top="1280" w:right="440" w:bottom="180" w:left="480" w:header="0" w:footer="0" w:gutter="0"/>
          <w:cols w:space="720"/>
        </w:sectPr>
      </w:pPr>
    </w:p>
    <w:p w:rsidR="007B043A" w:rsidRDefault="007B043A">
      <w:pPr>
        <w:pStyle w:val="BodyText"/>
        <w:spacing w:before="2"/>
        <w:rPr>
          <w:sz w:val="19"/>
        </w:rPr>
      </w:pPr>
      <w:r w:rsidRPr="007B043A">
        <w:lastRenderedPageBreak/>
        <w:pict>
          <v:group id="_x0000_s3117" style="position:absolute;margin-left:24pt;margin-top:24pt;width:450.3pt;height:643.75pt;z-index:-20087296;mso-position-horizontal-relative:page;mso-position-vertical-relative:page" coordorigin="480,480" coordsize="9006,12875">
            <v:line id="_x0000_s3170" style="position:absolute" from="487,480" to="487,13353" strokeweight=".25397mm"/>
            <v:line id="_x0000_s3169" style="position:absolute" from="9465,480" to="9465,13353" strokeweight=".72pt"/>
            <v:line id="_x0000_s3168" style="position:absolute" from="480,487" to="9472,487" strokeweight=".25397mm"/>
            <v:shape id="_x0000_s3167" style="position:absolute;left:508;top:508;width:8936;height:12816" coordorigin="508,508" coordsize="8936,12816" o:spt="100" adj="0,,0" path="m508,538r8936,m538,508r,12816m508,13294r8936,m9414,508r,12816e" filled="f" strokeweight="3pt">
              <v:stroke joinstyle="round"/>
              <v:formulas/>
              <v:path arrowok="t" o:connecttype="segments"/>
            </v:shape>
            <v:line id="_x0000_s3166" style="position:absolute" from="480,13255" to="9472,13255" strokeweight=".25397mm"/>
            <v:shape id="_x0000_s3165" type="#_x0000_t75" style="position:absolute;left:1418;top:11647;width:123;height:154">
              <v:imagedata r:id="rId178" o:title=""/>
            </v:shape>
            <v:shape id="_x0000_s3164" style="position:absolute;left:480;top:480;width:87;height:86" coordorigin="480,480" coordsize="87,86" path="m567,480r-87,l480,566r58,l538,538r29,l567,480xe" fillcolor="black" stroked="f">
              <v:path arrowok="t"/>
            </v:shape>
            <v:shape id="_x0000_s3163" style="position:absolute;left:538;top:537;width:29;height:28" coordorigin="538,537" coordsize="29,28" path="m567,537r-29,l538,565r14,l552,551r15,l567,537xe" stroked="f">
              <v:path arrowok="t"/>
            </v:shape>
            <v:shape id="_x0000_s3162" style="position:absolute;left:552;top:480;width:8846;height:86" coordorigin="552,480" coordsize="8846,86" o:spt="100" adj="0,,0" path="m567,552r-15,l552,566r15,l567,552xm9398,480r-8831,l567,538r8831,l9398,480xe" fillcolor="black" stroked="f">
              <v:stroke joinstyle="round"/>
              <v:formulas/>
              <v:path arrowok="t" o:connecttype="segments"/>
            </v:shape>
            <v:rect id="_x0000_s3161" style="position:absolute;left:566;top:537;width:8831;height:15" stroked="f"/>
            <v:shape id="_x0000_s3160" style="position:absolute;left:566;top:480;width:8918;height:86" coordorigin="566,481" coordsize="8918,86" o:spt="100" adj="0,,0" path="m9397,551r-8831,l566,565r8831,l9397,551xm9484,481r-87,l9397,539r72,l9469,567r15,l9484,539r,-58xe" fillcolor="black" stroked="f">
              <v:stroke joinstyle="round"/>
              <v:formulas/>
              <v:path arrowok="t" o:connecttype="segments"/>
            </v:shape>
            <v:shape id="_x0000_s3159" style="position:absolute;left:9398;top:537;width:72;height:28" coordorigin="9398,537" coordsize="72,28" path="m9470,537r-72,l9398,551r58,l9456,565r14,l9470,537xe" stroked="f">
              <v:path arrowok="t"/>
            </v:shape>
            <v:shape id="_x0000_s3158" style="position:absolute;left:480;top:552;width:8976;height:12715" coordorigin="480,552" coordsize="8976,12715" o:spt="100" adj="0,,0" path="m538,566r-58,l480,13267r58,l538,566xm9456,552r-58,l9398,566r58,l9456,552xe" fillcolor="black" stroked="f">
              <v:stroke joinstyle="round"/>
              <v:formulas/>
              <v:path arrowok="t" o:connecttype="segments"/>
            </v:shape>
            <v:rect id="_x0000_s3157" style="position:absolute;left:538;top:566;width:15;height:12701" stroked="f"/>
            <v:shape id="_x0000_s3156"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3155" style="position:absolute;left:9456;top:566;width:15;height:12701" stroked="f"/>
            <v:shape id="_x0000_s3154" style="position:absolute;left:480;top:566;width:8976;height:12789" coordorigin="480,566" coordsize="8976,12789" o:spt="100" adj="0,,0" path="m567,13339r-29,l538,13267r-58,l480,13339r,16l567,13355r,-16xm9456,566r-58,l9398,13267r58,l9456,566xe" fillcolor="black" stroked="f">
              <v:stroke joinstyle="round"/>
              <v:formulas/>
              <v:path arrowok="t" o:connecttype="segments"/>
            </v:shape>
            <v:shape id="_x0000_s3153" style="position:absolute;left:538;top:13267;width:29;height:72" coordorigin="538,13267" coordsize="29,72" path="m552,13267r-14,l538,13339r29,l567,13325r-15,l552,13267xe" stroked="f">
              <v:path arrowok="t"/>
            </v:shape>
            <v:shape id="_x0000_s3152" style="position:absolute;left:552;top:13266;width:8933;height:89" coordorigin="552,13266" coordsize="8933,89" o:spt="100" adj="0,,0" path="m9398,13266r-8846,l552,13324r8846,l9398,13266xm9485,13267r-15,l9470,13339r-8903,l567,13353r8831,l9398,13355r87,l9485,13353r,-14l9485,13267xe" fillcolor="black" stroked="f">
              <v:stroke joinstyle="round"/>
              <v:formulas/>
              <v:path arrowok="t" o:connecttype="segments"/>
            </v:shape>
            <v:shape id="_x0000_s3151" style="position:absolute;left:9398;top:13267;width:72;height:72" coordorigin="9398,13267" coordsize="72,72" path="m9470,13267r-14,l9456,13325r-58,l9398,13339r72,l9470,13267xe" stroked="f">
              <v:path arrowok="t"/>
            </v:shape>
            <v:shape id="_x0000_s3150" style="position:absolute;left:480;top:480;width:8977;height:12845" coordorigin="480,480" coordsize="8977,12845" o:spt="100" adj="0,,0" path="m567,480r-87,l480,566r15,l495,494r72,l567,480xm9457,13267r-59,l9398,13325r59,l9457,13267xe" fillcolor="black" stroked="f">
              <v:stroke joinstyle="round"/>
              <v:formulas/>
              <v:path arrowok="t" o:connecttype="segments"/>
            </v:shape>
            <v:shape id="_x0000_s3149" style="position:absolute;left:494;top:494;width:72;height:72" coordorigin="494,494" coordsize="72,72" path="m566,494r-72,l494,566r14,l508,509r58,l566,494xe" stroked="f">
              <v:path arrowok="t"/>
            </v:shape>
            <v:shape id="_x0000_s3148" style="position:absolute;left:509;top:480;width:8889;height:86" coordorigin="509,480" coordsize="8889,86" o:spt="100" adj="0,,0" path="m567,509r-58,l509,566r58,l567,509xm9398,480r-8831,l567,494r8831,l9398,480xe" fillcolor="black" stroked="f">
              <v:stroke joinstyle="round"/>
              <v:formulas/>
              <v:path arrowok="t" o:connecttype="segments"/>
            </v:shape>
            <v:rect id="_x0000_s3147" style="position:absolute;left:566;top:494;width:8831;height:15" stroked="f"/>
            <v:shape id="_x0000_s3146" style="position:absolute;left:566;top:480;width:8918;height:86" coordorigin="566,481" coordsize="8918,86" o:spt="100" adj="0,,0" path="m9397,509r-8831,l566,566r8831,l9397,509xm9484,481r-87,l9397,495r29,l9426,567r58,l9484,495r,-14xe" fillcolor="black" stroked="f">
              <v:stroke joinstyle="round"/>
              <v:formulas/>
              <v:path arrowok="t" o:connecttype="segments"/>
            </v:shape>
            <v:shape id="_x0000_s3145" style="position:absolute;left:9398;top:494;width:29;height:72" coordorigin="9398,494" coordsize="29,72" path="m9427,494r-29,l9398,509r14,l9412,566r15,l9427,494xe" stroked="f">
              <v:path arrowok="t"/>
            </v:shape>
            <v:shape id="_x0000_s3144" style="position:absolute;left:480;top:508;width:8932;height:12759" coordorigin="480,508" coordsize="8932,12759" o:spt="100" adj="0,,0" path="m495,565r-15,l480,13266r15,l495,565xm9412,508r-14,l9398,565r14,l9412,508xe" fillcolor="black" stroked="f">
              <v:stroke joinstyle="round"/>
              <v:formulas/>
              <v:path arrowok="t" o:connecttype="segments"/>
            </v:shape>
            <v:rect id="_x0000_s3143" style="position:absolute;left:494;top:566;width:15;height:12701" stroked="f"/>
            <v:shape id="_x0000_s3142" style="position:absolute;left:509;top:566;width:8976;height:12701" coordorigin="509,566" coordsize="8976,12701" o:spt="100" adj="0,,0" path="m567,566r-58,l509,13267r58,l567,566xm9485,566r-58,l9427,13267r58,l9485,566xe" fillcolor="black" stroked="f">
              <v:stroke joinstyle="round"/>
              <v:formulas/>
              <v:path arrowok="t" o:connecttype="segments"/>
            </v:shape>
            <v:rect id="_x0000_s3141" style="position:absolute;left:9412;top:566;width:15;height:12701" stroked="f"/>
            <v:shape id="_x0000_s3140" style="position:absolute;left:480;top:566;width:8932;height:12789" coordorigin="480,566" coordsize="8932,12789" o:spt="100" adj="0,,0" path="m567,13297r-72,l495,13267r-15,l480,13297r,58l567,13355r,-58xm9412,566r-14,l9398,13267r14,l9412,566xe" fillcolor="black" stroked="f">
              <v:stroke joinstyle="round"/>
              <v:formulas/>
              <v:path arrowok="t" o:connecttype="segments"/>
            </v:shape>
            <v:shape id="_x0000_s3139" style="position:absolute;left:494;top:13267;width:72;height:29" coordorigin="494,13267" coordsize="72,29" path="m508,13267r-14,l494,13296r72,l566,13282r-58,l508,13267xe" stroked="f">
              <v:path arrowok="t"/>
            </v:shape>
            <v:shape id="_x0000_s3138" style="position:absolute;left:509;top:13267;width:8889;height:87" coordorigin="509,13267" coordsize="8889,87" o:spt="100" adj="0,,0" path="m567,13267r-58,l509,13282r58,l567,13267xm9398,13296r-8831,l567,13354r8831,l9398,13296xe" fillcolor="black" stroked="f">
              <v:stroke joinstyle="round"/>
              <v:formulas/>
              <v:path arrowok="t" o:connecttype="segments"/>
            </v:shape>
            <v:rect id="_x0000_s3137" style="position:absolute;left:566;top:13281;width:8831;height:15" stroked="f"/>
            <v:shape id="_x0000_s3136" style="position:absolute;left:566;top:13266;width:8918;height:88" coordorigin="566,13267" coordsize="8918,88" o:spt="100" adj="0,,0" path="m9397,13267r-8831,l566,13282r8831,l9397,13267xm9484,13267r-58,l9426,13297r-29,l9397,13355r87,l9484,13297r,-30xe" fillcolor="black" stroked="f">
              <v:stroke joinstyle="round"/>
              <v:formulas/>
              <v:path arrowok="t" o:connecttype="segments"/>
            </v:shape>
            <v:shape id="_x0000_s3135" style="position:absolute;left:9398;top:13267;width:29;height:29" coordorigin="9398,13267" coordsize="29,29" path="m9427,13267r-15,l9412,13282r-14,l9398,13296r29,l9427,13267xe" stroked="f">
              <v:path arrowok="t"/>
            </v:shape>
            <v:shape id="_x0000_s3134" style="position:absolute;left:480;top:480;width:8933;height:12802" coordorigin="480,480" coordsize="8933,12802" o:spt="100" adj="0,,0" path="m567,480r-29,l538,480r-58,l480,480r,58l480,566r58,l538,538r29,l567,480xm9413,13267r-15,l9398,13282r15,l9413,13267xe" fillcolor="black" stroked="f">
              <v:stroke joinstyle="round"/>
              <v:formulas/>
              <v:path arrowok="t" o:connecttype="segments"/>
            </v:shape>
            <v:shape id="_x0000_s3133" style="position:absolute;left:538;top:537;width:29;height:29" coordorigin="538,538" coordsize="29,29" path="m567,538r-15,l538,538r,14l538,566r14,l552,552r15,l567,538xe" stroked="f">
              <v:path arrowok="t"/>
            </v:shape>
            <v:shape id="_x0000_s3132" style="position:absolute;left:552;top:480;width:8846;height:87" coordorigin="552,480" coordsize="8846,87" o:spt="100" adj="0,,0" path="m567,552r-15,l552,566r15,l567,552xm9398,480r-8831,l567,538r8831,l9398,480xe" fillcolor="black" stroked="f">
              <v:stroke joinstyle="round"/>
              <v:formulas/>
              <v:path arrowok="t" o:connecttype="segments"/>
            </v:shape>
            <v:rect id="_x0000_s3131" style="position:absolute;left:566;top:537;width:8831;height:15" stroked="f"/>
            <v:shape id="_x0000_s3130" style="position:absolute;left:566;top:480;width:8918;height:87" coordorigin="567,480" coordsize="8918,87" o:spt="100" adj="0,,0" path="m9398,552r-8831,l567,566r8831,l9398,552xm9485,480r,l9485,480r-15,l9470,480r-72,l9398,538r72,l9470,566r15,l9485,538r,l9485,480xe" fillcolor="black" stroked="f">
              <v:stroke joinstyle="round"/>
              <v:formulas/>
              <v:path arrowok="t" o:connecttype="segments"/>
            </v:shape>
            <v:shape id="_x0000_s3129" style="position:absolute;left:9398;top:537;width:73;height:29" coordorigin="9398,538" coordsize="73,29" path="m9470,538r-14,l9398,538r,14l9456,552r,14l9470,566r,-14l9470,538xe" stroked="f">
              <v:path arrowok="t"/>
            </v:shape>
            <v:shape id="_x0000_s3128" style="position:absolute;left:480;top:552;width:8976;height:12716" coordorigin="480,552" coordsize="8976,12716" o:spt="100" adj="0,,0" path="m538,566r-58,l480,13267r58,l538,566xm9456,552r-58,l9398,566r58,l9456,552xe" fillcolor="black" stroked="f">
              <v:stroke joinstyle="round"/>
              <v:formulas/>
              <v:path arrowok="t" o:connecttype="segments"/>
            </v:shape>
            <v:rect id="_x0000_s3127" style="position:absolute;left:538;top:566;width:15;height:12701" stroked="f"/>
            <v:shape id="_x0000_s3126"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3125" style="position:absolute;left:9456;top:566;width:15;height:12701" stroked="f"/>
            <v:shape id="_x0000_s3124" style="position:absolute;left:480;top:566;width:8976;height:12788" coordorigin="480,566" coordsize="8976,12788" o:spt="100" adj="0,,0" path="m567,13339r-29,l538,13267r-58,l480,13339r,15l538,13354r29,l567,13339xm9456,566r-58,l9398,13267r58,l9456,566xe" fillcolor="black" stroked="f">
              <v:stroke joinstyle="round"/>
              <v:formulas/>
              <v:path arrowok="t" o:connecttype="segments"/>
            </v:shape>
            <v:shape id="_x0000_s3123" style="position:absolute;left:538;top:13267;width:29;height:72" coordorigin="538,13267" coordsize="29,72" path="m567,13325r-15,l552,13267r-14,l538,13325r,14l552,13339r15,l567,13325xe" stroked="f">
              <v:path arrowok="t"/>
            </v:shape>
            <v:shape id="_x0000_s3122" style="position:absolute;left:552;top:13267;width:8846;height:87" coordorigin="552,13267" coordsize="8846,87" o:spt="100" adj="0,,0" path="m567,13267r-15,l552,13325r15,l567,13267xm9398,13339r-8831,l567,13354r8831,l9398,13339xe" fillcolor="black" stroked="f">
              <v:stroke joinstyle="round"/>
              <v:formulas/>
              <v:path arrowok="t" o:connecttype="segments"/>
            </v:shape>
            <v:rect id="_x0000_s3121" style="position:absolute;left:566;top:13324;width:8831;height:15" stroked="f"/>
            <v:shape id="_x0000_s3120" style="position:absolute;left:566;top:13267;width:8918;height:87" coordorigin="567,13267" coordsize="8918,87" o:spt="100" adj="0,,0" path="m9398,13267r-8831,l567,13325r8831,l9398,13267xm9485,13339r,l9485,13267r-15,l9470,13339r-72,l9398,13354r72,l9485,13354r,l9485,13339xe" fillcolor="black" stroked="f">
              <v:stroke joinstyle="round"/>
              <v:formulas/>
              <v:path arrowok="t" o:connecttype="segments"/>
            </v:shape>
            <v:shape id="_x0000_s3119" style="position:absolute;left:9398;top:13267;width:73;height:72" coordorigin="9398,13267" coordsize="73,72" path="m9470,13325r,-58l9456,13267r,58l9398,13325r,14l9456,13339r14,l9470,13325xe" stroked="f">
              <v:path arrowok="t"/>
            </v:shape>
            <v:rect id="_x0000_s3118" style="position:absolute;left:9398;top:13267;width:59;height:58" fillcolor="black" stroked="f"/>
            <w10:wrap anchorx="page" anchory="page"/>
          </v:group>
        </w:pict>
      </w:r>
    </w:p>
    <w:p w:rsidR="007B043A" w:rsidRDefault="006F375B">
      <w:pPr>
        <w:pStyle w:val="Heading4"/>
        <w:numPr>
          <w:ilvl w:val="0"/>
          <w:numId w:val="99"/>
        </w:numPr>
        <w:tabs>
          <w:tab w:val="left" w:pos="764"/>
        </w:tabs>
        <w:spacing w:before="90"/>
        <w:ind w:left="763" w:hanging="222"/>
        <w:jc w:val="left"/>
      </w:pPr>
      <w:r>
        <w:rPr>
          <w:spacing w:val="-1"/>
        </w:rPr>
        <w:t>Explain</w:t>
      </w:r>
      <w:r>
        <w:rPr>
          <w:spacing w:val="-4"/>
        </w:rPr>
        <w:t xml:space="preserve"> </w:t>
      </w:r>
      <w:r>
        <w:rPr>
          <w:spacing w:val="-1"/>
        </w:rPr>
        <w:t>about</w:t>
      </w:r>
      <w:r>
        <w:rPr>
          <w:spacing w:val="-4"/>
        </w:rPr>
        <w:t xml:space="preserve"> </w:t>
      </w:r>
      <w:r>
        <w:rPr>
          <w:spacing w:val="-1"/>
        </w:rPr>
        <w:t>Suzuki-Kasami’s</w:t>
      </w:r>
      <w:r>
        <w:rPr>
          <w:spacing w:val="-13"/>
        </w:rPr>
        <w:t xml:space="preserve"> </w:t>
      </w:r>
      <w:r>
        <w:rPr>
          <w:spacing w:val="-1"/>
        </w:rPr>
        <w:t>broastcast</w:t>
      </w:r>
      <w:r>
        <w:rPr>
          <w:spacing w:val="1"/>
        </w:rPr>
        <w:t xml:space="preserve"> </w:t>
      </w:r>
      <w:r>
        <w:rPr>
          <w:spacing w:val="-1"/>
        </w:rPr>
        <w:t>algorithm.</w:t>
      </w:r>
      <w:r>
        <w:rPr>
          <w:spacing w:val="7"/>
        </w:rPr>
        <w:t xml:space="preserve"> </w:t>
      </w:r>
      <w:r>
        <w:t>(Nov/Dec</w:t>
      </w:r>
      <w:r>
        <w:rPr>
          <w:spacing w:val="2"/>
        </w:rPr>
        <w:t xml:space="preserve"> </w:t>
      </w:r>
      <w:r>
        <w:t>2022)</w:t>
      </w:r>
    </w:p>
    <w:p w:rsidR="007B043A" w:rsidRDefault="007B043A">
      <w:pPr>
        <w:pStyle w:val="BodyText"/>
        <w:rPr>
          <w:b/>
        </w:rPr>
      </w:pPr>
    </w:p>
    <w:p w:rsidR="007B043A" w:rsidRDefault="006F375B">
      <w:pPr>
        <w:spacing w:before="1"/>
        <w:ind w:left="763"/>
        <w:jc w:val="both"/>
        <w:rPr>
          <w:b/>
          <w:sz w:val="24"/>
        </w:rPr>
      </w:pPr>
      <w:r>
        <w:rPr>
          <w:b/>
          <w:spacing w:val="-1"/>
          <w:sz w:val="24"/>
        </w:rPr>
        <w:t>Suzuki–Kasami’s</w:t>
      </w:r>
      <w:r>
        <w:rPr>
          <w:b/>
          <w:spacing w:val="-14"/>
          <w:sz w:val="24"/>
        </w:rPr>
        <w:t xml:space="preserve"> </w:t>
      </w:r>
      <w:r>
        <w:rPr>
          <w:b/>
          <w:spacing w:val="-1"/>
          <w:sz w:val="24"/>
        </w:rPr>
        <w:t>broadcast</w:t>
      </w:r>
      <w:r>
        <w:rPr>
          <w:b/>
          <w:spacing w:val="1"/>
          <w:sz w:val="24"/>
        </w:rPr>
        <w:t xml:space="preserve"> </w:t>
      </w:r>
      <w:r>
        <w:rPr>
          <w:b/>
          <w:sz w:val="24"/>
        </w:rPr>
        <w:t>algorithm</w:t>
      </w:r>
    </w:p>
    <w:p w:rsidR="007B043A" w:rsidRDefault="006F375B">
      <w:pPr>
        <w:pStyle w:val="ListParagraph"/>
        <w:numPr>
          <w:ilvl w:val="1"/>
          <w:numId w:val="99"/>
        </w:numPr>
        <w:tabs>
          <w:tab w:val="left" w:pos="1264"/>
        </w:tabs>
        <w:spacing w:before="138" w:line="266" w:lineRule="auto"/>
        <w:ind w:left="1263" w:right="520" w:hanging="361"/>
        <w:rPr>
          <w:rFonts w:ascii="Symbol" w:hAnsi="Symbol"/>
          <w:sz w:val="24"/>
        </w:rPr>
      </w:pPr>
      <w:r>
        <w:rPr>
          <w:sz w:val="24"/>
        </w:rPr>
        <w:t>In Suzuki–Kasami‟s algorithm</w:t>
      </w:r>
      <w:r>
        <w:rPr>
          <w:color w:val="201F1F"/>
          <w:sz w:val="24"/>
        </w:rPr>
        <w:t>, if a site that wants to enter the CS does not</w:t>
      </w:r>
      <w:r>
        <w:rPr>
          <w:color w:val="201F1F"/>
          <w:spacing w:val="-57"/>
          <w:sz w:val="24"/>
        </w:rPr>
        <w:t xml:space="preserve"> </w:t>
      </w:r>
      <w:r>
        <w:rPr>
          <w:color w:val="201F1F"/>
          <w:spacing w:val="-1"/>
          <w:sz w:val="24"/>
        </w:rPr>
        <w:t xml:space="preserve">have the token, it broadcasts a REQUEST message for </w:t>
      </w:r>
      <w:r>
        <w:rPr>
          <w:color w:val="201F1F"/>
          <w:sz w:val="24"/>
        </w:rPr>
        <w:t>the token to all other</w:t>
      </w:r>
      <w:r>
        <w:rPr>
          <w:color w:val="201F1F"/>
          <w:spacing w:val="-57"/>
          <w:sz w:val="24"/>
        </w:rPr>
        <w:t xml:space="preserve"> </w:t>
      </w:r>
      <w:r>
        <w:rPr>
          <w:color w:val="201F1F"/>
          <w:sz w:val="24"/>
        </w:rPr>
        <w:t>sites.</w:t>
      </w:r>
    </w:p>
    <w:p w:rsidR="007B043A" w:rsidRDefault="006F375B">
      <w:pPr>
        <w:pStyle w:val="ListParagraph"/>
        <w:numPr>
          <w:ilvl w:val="1"/>
          <w:numId w:val="99"/>
        </w:numPr>
        <w:tabs>
          <w:tab w:val="left" w:pos="1264"/>
        </w:tabs>
        <w:spacing w:before="187" w:line="237" w:lineRule="auto"/>
        <w:ind w:left="1263" w:right="470" w:hanging="361"/>
        <w:rPr>
          <w:rFonts w:ascii="Symbol" w:hAnsi="Symbol"/>
          <w:sz w:val="24"/>
        </w:rPr>
      </w:pPr>
      <w:r>
        <w:rPr>
          <w:color w:val="201F1F"/>
          <w:sz w:val="24"/>
        </w:rPr>
        <w:t>A</w:t>
      </w:r>
      <w:r>
        <w:rPr>
          <w:color w:val="201F1F"/>
          <w:spacing w:val="-8"/>
          <w:sz w:val="24"/>
        </w:rPr>
        <w:t xml:space="preserve"> </w:t>
      </w:r>
      <w:r>
        <w:rPr>
          <w:color w:val="201F1F"/>
          <w:sz w:val="24"/>
        </w:rPr>
        <w:t>site</w:t>
      </w:r>
      <w:r>
        <w:rPr>
          <w:color w:val="201F1F"/>
          <w:spacing w:val="-8"/>
          <w:sz w:val="24"/>
        </w:rPr>
        <w:t xml:space="preserve"> </w:t>
      </w:r>
      <w:r>
        <w:rPr>
          <w:color w:val="201F1F"/>
          <w:sz w:val="24"/>
        </w:rPr>
        <w:t>that</w:t>
      </w:r>
      <w:r>
        <w:rPr>
          <w:color w:val="201F1F"/>
          <w:spacing w:val="-3"/>
          <w:sz w:val="24"/>
        </w:rPr>
        <w:t xml:space="preserve"> </w:t>
      </w:r>
      <w:r>
        <w:rPr>
          <w:color w:val="201F1F"/>
          <w:sz w:val="24"/>
        </w:rPr>
        <w:t>possesses</w:t>
      </w:r>
      <w:r>
        <w:rPr>
          <w:color w:val="201F1F"/>
          <w:spacing w:val="-9"/>
          <w:sz w:val="24"/>
        </w:rPr>
        <w:t xml:space="preserve"> </w:t>
      </w:r>
      <w:r>
        <w:rPr>
          <w:color w:val="201F1F"/>
          <w:sz w:val="24"/>
        </w:rPr>
        <w:t>the</w:t>
      </w:r>
      <w:r>
        <w:rPr>
          <w:color w:val="201F1F"/>
          <w:spacing w:val="-8"/>
          <w:sz w:val="24"/>
        </w:rPr>
        <w:t xml:space="preserve"> </w:t>
      </w:r>
      <w:r>
        <w:rPr>
          <w:color w:val="201F1F"/>
          <w:sz w:val="24"/>
        </w:rPr>
        <w:t>token</w:t>
      </w:r>
      <w:r>
        <w:rPr>
          <w:color w:val="201F1F"/>
          <w:spacing w:val="-7"/>
          <w:sz w:val="24"/>
        </w:rPr>
        <w:t xml:space="preserve"> </w:t>
      </w:r>
      <w:r>
        <w:rPr>
          <w:color w:val="201F1F"/>
          <w:sz w:val="24"/>
        </w:rPr>
        <w:t>sends</w:t>
      </w:r>
      <w:r>
        <w:rPr>
          <w:color w:val="201F1F"/>
          <w:spacing w:val="-4"/>
          <w:sz w:val="24"/>
        </w:rPr>
        <w:t xml:space="preserve"> </w:t>
      </w:r>
      <w:r>
        <w:rPr>
          <w:color w:val="201F1F"/>
          <w:sz w:val="24"/>
        </w:rPr>
        <w:t>it</w:t>
      </w:r>
      <w:r>
        <w:rPr>
          <w:color w:val="201F1F"/>
          <w:spacing w:val="-3"/>
          <w:sz w:val="24"/>
        </w:rPr>
        <w:t xml:space="preserve"> </w:t>
      </w:r>
      <w:r>
        <w:rPr>
          <w:color w:val="201F1F"/>
          <w:sz w:val="24"/>
        </w:rPr>
        <w:t>to</w:t>
      </w:r>
      <w:r>
        <w:rPr>
          <w:color w:val="201F1F"/>
          <w:spacing w:val="-6"/>
          <w:sz w:val="24"/>
        </w:rPr>
        <w:t xml:space="preserve"> </w:t>
      </w:r>
      <w:r>
        <w:rPr>
          <w:color w:val="201F1F"/>
          <w:sz w:val="24"/>
        </w:rPr>
        <w:t>the</w:t>
      </w:r>
      <w:r>
        <w:rPr>
          <w:color w:val="201F1F"/>
          <w:spacing w:val="-3"/>
          <w:sz w:val="24"/>
        </w:rPr>
        <w:t xml:space="preserve"> </w:t>
      </w:r>
      <w:r>
        <w:rPr>
          <w:color w:val="201F1F"/>
          <w:sz w:val="24"/>
        </w:rPr>
        <w:t>requesting</w:t>
      </w:r>
      <w:r>
        <w:rPr>
          <w:color w:val="201F1F"/>
          <w:spacing w:val="-2"/>
          <w:sz w:val="24"/>
        </w:rPr>
        <w:t xml:space="preserve"> </w:t>
      </w:r>
      <w:r>
        <w:rPr>
          <w:color w:val="201F1F"/>
          <w:sz w:val="24"/>
        </w:rPr>
        <w:t>site</w:t>
      </w:r>
      <w:r>
        <w:rPr>
          <w:color w:val="201F1F"/>
          <w:spacing w:val="-4"/>
          <w:sz w:val="24"/>
        </w:rPr>
        <w:t xml:space="preserve"> </w:t>
      </w:r>
      <w:r>
        <w:rPr>
          <w:color w:val="201F1F"/>
          <w:sz w:val="24"/>
        </w:rPr>
        <w:t>upon</w:t>
      </w:r>
      <w:r>
        <w:rPr>
          <w:color w:val="201F1F"/>
          <w:spacing w:val="-7"/>
          <w:sz w:val="24"/>
        </w:rPr>
        <w:t xml:space="preserve"> </w:t>
      </w:r>
      <w:r>
        <w:rPr>
          <w:color w:val="201F1F"/>
          <w:sz w:val="24"/>
        </w:rPr>
        <w:t>the</w:t>
      </w:r>
      <w:r>
        <w:rPr>
          <w:color w:val="201F1F"/>
          <w:spacing w:val="-3"/>
          <w:sz w:val="24"/>
        </w:rPr>
        <w:t xml:space="preserve"> </w:t>
      </w:r>
      <w:r>
        <w:rPr>
          <w:color w:val="201F1F"/>
          <w:sz w:val="24"/>
        </w:rPr>
        <w:t>receipt</w:t>
      </w:r>
      <w:r>
        <w:rPr>
          <w:color w:val="201F1F"/>
          <w:spacing w:val="-58"/>
          <w:sz w:val="24"/>
        </w:rPr>
        <w:t xml:space="preserve"> </w:t>
      </w:r>
      <w:r>
        <w:rPr>
          <w:color w:val="201F1F"/>
          <w:sz w:val="24"/>
        </w:rPr>
        <w:t>of</w:t>
      </w:r>
      <w:r>
        <w:rPr>
          <w:color w:val="201F1F"/>
          <w:spacing w:val="-2"/>
          <w:sz w:val="24"/>
        </w:rPr>
        <w:t xml:space="preserve"> </w:t>
      </w:r>
      <w:r>
        <w:rPr>
          <w:color w:val="201F1F"/>
          <w:sz w:val="24"/>
        </w:rPr>
        <w:t>its REQUEST</w:t>
      </w:r>
      <w:r>
        <w:rPr>
          <w:color w:val="201F1F"/>
          <w:spacing w:val="10"/>
          <w:sz w:val="24"/>
        </w:rPr>
        <w:t xml:space="preserve"> </w:t>
      </w:r>
      <w:r>
        <w:rPr>
          <w:color w:val="201F1F"/>
          <w:sz w:val="24"/>
        </w:rPr>
        <w:t>message.</w:t>
      </w:r>
    </w:p>
    <w:p w:rsidR="007B043A" w:rsidRDefault="006F375B">
      <w:pPr>
        <w:pStyle w:val="ListParagraph"/>
        <w:numPr>
          <w:ilvl w:val="1"/>
          <w:numId w:val="99"/>
        </w:numPr>
        <w:tabs>
          <w:tab w:val="left" w:pos="1263"/>
          <w:tab w:val="left" w:pos="1264"/>
        </w:tabs>
        <w:spacing w:before="226" w:line="249" w:lineRule="auto"/>
        <w:ind w:left="1263" w:right="545" w:hanging="361"/>
        <w:jc w:val="left"/>
        <w:rPr>
          <w:rFonts w:ascii="Symbol" w:hAnsi="Symbol"/>
          <w:sz w:val="24"/>
        </w:rPr>
      </w:pPr>
      <w:r>
        <w:rPr>
          <w:color w:val="201F1F"/>
          <w:spacing w:val="-2"/>
          <w:sz w:val="24"/>
        </w:rPr>
        <w:t>If</w:t>
      </w:r>
      <w:r>
        <w:rPr>
          <w:color w:val="201F1F"/>
          <w:spacing w:val="-20"/>
          <w:sz w:val="24"/>
        </w:rPr>
        <w:t xml:space="preserve"> </w:t>
      </w:r>
      <w:r>
        <w:rPr>
          <w:color w:val="201F1F"/>
          <w:spacing w:val="-2"/>
          <w:sz w:val="24"/>
        </w:rPr>
        <w:t>a</w:t>
      </w:r>
      <w:r>
        <w:rPr>
          <w:color w:val="201F1F"/>
          <w:spacing w:val="-4"/>
          <w:sz w:val="24"/>
        </w:rPr>
        <w:t xml:space="preserve"> </w:t>
      </w:r>
      <w:r>
        <w:rPr>
          <w:color w:val="201F1F"/>
          <w:spacing w:val="-2"/>
          <w:sz w:val="24"/>
        </w:rPr>
        <w:t>site receives</w:t>
      </w:r>
      <w:r>
        <w:rPr>
          <w:color w:val="201F1F"/>
          <w:spacing w:val="-5"/>
          <w:sz w:val="24"/>
        </w:rPr>
        <w:t xml:space="preserve"> </w:t>
      </w:r>
      <w:r>
        <w:rPr>
          <w:spacing w:val="-2"/>
          <w:sz w:val="24"/>
        </w:rPr>
        <w:t>a</w:t>
      </w:r>
      <w:r>
        <w:rPr>
          <w:spacing w:val="-3"/>
          <w:sz w:val="24"/>
        </w:rPr>
        <w:t xml:space="preserve"> </w:t>
      </w:r>
      <w:r>
        <w:rPr>
          <w:spacing w:val="-2"/>
          <w:sz w:val="24"/>
        </w:rPr>
        <w:t>REQUEST</w:t>
      </w:r>
      <w:r>
        <w:rPr>
          <w:spacing w:val="11"/>
          <w:sz w:val="24"/>
        </w:rPr>
        <w:t xml:space="preserve"> </w:t>
      </w:r>
      <w:r>
        <w:rPr>
          <w:spacing w:val="-2"/>
          <w:sz w:val="24"/>
        </w:rPr>
        <w:t>message</w:t>
      </w:r>
      <w:r>
        <w:rPr>
          <w:spacing w:val="1"/>
          <w:sz w:val="24"/>
        </w:rPr>
        <w:t xml:space="preserve"> </w:t>
      </w:r>
      <w:r>
        <w:rPr>
          <w:spacing w:val="-2"/>
          <w:sz w:val="24"/>
        </w:rPr>
        <w:t>when</w:t>
      </w:r>
      <w:r>
        <w:rPr>
          <w:spacing w:val="4"/>
          <w:sz w:val="24"/>
        </w:rPr>
        <w:t xml:space="preserve"> </w:t>
      </w:r>
      <w:r>
        <w:rPr>
          <w:spacing w:val="-2"/>
          <w:sz w:val="24"/>
        </w:rPr>
        <w:t>it</w:t>
      </w:r>
      <w:r>
        <w:rPr>
          <w:spacing w:val="22"/>
          <w:sz w:val="24"/>
        </w:rPr>
        <w:t xml:space="preserve"> </w:t>
      </w:r>
      <w:r>
        <w:rPr>
          <w:spacing w:val="-2"/>
          <w:sz w:val="24"/>
        </w:rPr>
        <w:t>is</w:t>
      </w:r>
      <w:r>
        <w:rPr>
          <w:spacing w:val="-3"/>
          <w:sz w:val="24"/>
        </w:rPr>
        <w:t xml:space="preserve"> </w:t>
      </w:r>
      <w:r>
        <w:rPr>
          <w:spacing w:val="-2"/>
          <w:sz w:val="24"/>
        </w:rPr>
        <w:t>executing</w:t>
      </w:r>
      <w:r>
        <w:rPr>
          <w:spacing w:val="3"/>
          <w:sz w:val="24"/>
        </w:rPr>
        <w:t xml:space="preserve"> </w:t>
      </w:r>
      <w:r>
        <w:rPr>
          <w:spacing w:val="-1"/>
          <w:sz w:val="24"/>
        </w:rPr>
        <w:t>the</w:t>
      </w:r>
      <w:r>
        <w:rPr>
          <w:spacing w:val="-3"/>
          <w:sz w:val="24"/>
        </w:rPr>
        <w:t xml:space="preserve"> </w:t>
      </w:r>
      <w:r>
        <w:rPr>
          <w:spacing w:val="-1"/>
          <w:sz w:val="24"/>
        </w:rPr>
        <w:t>CS,</w:t>
      </w:r>
      <w:r>
        <w:rPr>
          <w:spacing w:val="5"/>
          <w:sz w:val="24"/>
        </w:rPr>
        <w:t xml:space="preserve"> </w:t>
      </w:r>
      <w:r>
        <w:rPr>
          <w:spacing w:val="-1"/>
          <w:sz w:val="24"/>
        </w:rPr>
        <w:t>it</w:t>
      </w:r>
      <w:r>
        <w:rPr>
          <w:spacing w:val="23"/>
          <w:sz w:val="24"/>
        </w:rPr>
        <w:t xml:space="preserve"> </w:t>
      </w:r>
      <w:r>
        <w:rPr>
          <w:spacing w:val="-1"/>
          <w:sz w:val="24"/>
        </w:rPr>
        <w:t>sends</w:t>
      </w:r>
      <w:r>
        <w:rPr>
          <w:spacing w:val="-57"/>
          <w:sz w:val="24"/>
        </w:rPr>
        <w:t xml:space="preserve"> </w:t>
      </w:r>
      <w:r>
        <w:rPr>
          <w:spacing w:val="-1"/>
          <w:sz w:val="24"/>
        </w:rPr>
        <w:t>the</w:t>
      </w:r>
      <w:r>
        <w:rPr>
          <w:spacing w:val="-8"/>
          <w:sz w:val="24"/>
        </w:rPr>
        <w:t xml:space="preserve"> </w:t>
      </w:r>
      <w:r>
        <w:rPr>
          <w:spacing w:val="-1"/>
          <w:sz w:val="24"/>
        </w:rPr>
        <w:t>token</w:t>
      </w:r>
      <w:r>
        <w:rPr>
          <w:spacing w:val="-12"/>
          <w:sz w:val="24"/>
        </w:rPr>
        <w:t xml:space="preserve"> </w:t>
      </w:r>
      <w:r>
        <w:rPr>
          <w:spacing w:val="-1"/>
          <w:sz w:val="24"/>
        </w:rPr>
        <w:t>only</w:t>
      </w:r>
      <w:r>
        <w:rPr>
          <w:spacing w:val="-7"/>
          <w:sz w:val="24"/>
        </w:rPr>
        <w:t xml:space="preserve"> </w:t>
      </w:r>
      <w:r>
        <w:rPr>
          <w:spacing w:val="-1"/>
          <w:sz w:val="24"/>
        </w:rPr>
        <w:t>after</w:t>
      </w:r>
      <w:r>
        <w:rPr>
          <w:spacing w:val="20"/>
          <w:sz w:val="24"/>
        </w:rPr>
        <w:t xml:space="preserve"> </w:t>
      </w:r>
      <w:r>
        <w:rPr>
          <w:spacing w:val="-1"/>
          <w:sz w:val="24"/>
        </w:rPr>
        <w:t>it</w:t>
      </w:r>
      <w:r>
        <w:rPr>
          <w:spacing w:val="17"/>
          <w:sz w:val="24"/>
        </w:rPr>
        <w:t xml:space="preserve"> </w:t>
      </w:r>
      <w:r>
        <w:rPr>
          <w:spacing w:val="-1"/>
          <w:sz w:val="24"/>
        </w:rPr>
        <w:t>has</w:t>
      </w:r>
      <w:r>
        <w:rPr>
          <w:sz w:val="24"/>
        </w:rPr>
        <w:t xml:space="preserve"> </w:t>
      </w:r>
      <w:r>
        <w:rPr>
          <w:spacing w:val="-1"/>
          <w:sz w:val="24"/>
        </w:rPr>
        <w:t>completed</w:t>
      </w:r>
      <w:r>
        <w:rPr>
          <w:spacing w:val="3"/>
          <w:sz w:val="24"/>
        </w:rPr>
        <w:t xml:space="preserve"> </w:t>
      </w:r>
      <w:r>
        <w:rPr>
          <w:sz w:val="24"/>
        </w:rPr>
        <w:t>the</w:t>
      </w:r>
      <w:r>
        <w:rPr>
          <w:spacing w:val="3"/>
          <w:sz w:val="24"/>
        </w:rPr>
        <w:t xml:space="preserve"> </w:t>
      </w:r>
      <w:r>
        <w:rPr>
          <w:sz w:val="24"/>
        </w:rPr>
        <w:t>execution</w:t>
      </w:r>
      <w:r>
        <w:rPr>
          <w:spacing w:val="-2"/>
          <w:sz w:val="24"/>
        </w:rPr>
        <w:t xml:space="preserve"> </w:t>
      </w:r>
      <w:r>
        <w:rPr>
          <w:sz w:val="24"/>
        </w:rPr>
        <w:t>of</w:t>
      </w:r>
      <w:r>
        <w:rPr>
          <w:spacing w:val="-20"/>
          <w:sz w:val="24"/>
        </w:rPr>
        <w:t xml:space="preserve"> </w:t>
      </w:r>
      <w:r>
        <w:rPr>
          <w:sz w:val="24"/>
        </w:rPr>
        <w:t>the</w:t>
      </w:r>
      <w:r>
        <w:rPr>
          <w:spacing w:val="1"/>
          <w:sz w:val="24"/>
        </w:rPr>
        <w:t xml:space="preserve"> </w:t>
      </w:r>
      <w:r>
        <w:rPr>
          <w:sz w:val="24"/>
        </w:rPr>
        <w:t>CS.</w:t>
      </w:r>
    </w:p>
    <w:p w:rsidR="007B043A" w:rsidRDefault="007B043A">
      <w:pPr>
        <w:pStyle w:val="BodyText"/>
        <w:rPr>
          <w:sz w:val="26"/>
        </w:rPr>
      </w:pPr>
    </w:p>
    <w:p w:rsidR="007B043A" w:rsidRDefault="006F375B">
      <w:pPr>
        <w:pStyle w:val="BodyText"/>
        <w:spacing w:before="191" w:line="254" w:lineRule="auto"/>
        <w:ind w:left="542" w:right="401" w:firstLine="196"/>
      </w:pPr>
      <w:r>
        <w:rPr>
          <w:spacing w:val="-1"/>
        </w:rPr>
        <w:t>Although</w:t>
      </w:r>
      <w:r>
        <w:rPr>
          <w:spacing w:val="-14"/>
        </w:rPr>
        <w:t xml:space="preserve"> </w:t>
      </w:r>
      <w:r>
        <w:rPr>
          <w:spacing w:val="-1"/>
        </w:rPr>
        <w:t>the</w:t>
      </w:r>
      <w:r>
        <w:rPr>
          <w:spacing w:val="-7"/>
        </w:rPr>
        <w:t xml:space="preserve"> </w:t>
      </w:r>
      <w:r>
        <w:t>basic</w:t>
      </w:r>
      <w:r>
        <w:rPr>
          <w:spacing w:val="2"/>
        </w:rPr>
        <w:t xml:space="preserve"> </w:t>
      </w:r>
      <w:r>
        <w:t>idea</w:t>
      </w:r>
      <w:r>
        <w:rPr>
          <w:spacing w:val="-1"/>
        </w:rPr>
        <w:t xml:space="preserve"> </w:t>
      </w:r>
      <w:r>
        <w:t>underlying</w:t>
      </w:r>
      <w:r>
        <w:rPr>
          <w:spacing w:val="-1"/>
        </w:rPr>
        <w:t xml:space="preserve"> </w:t>
      </w:r>
      <w:r>
        <w:t>this</w:t>
      </w:r>
      <w:r>
        <w:rPr>
          <w:spacing w:val="-13"/>
        </w:rPr>
        <w:t xml:space="preserve"> </w:t>
      </w:r>
      <w:r>
        <w:t>algorithm</w:t>
      </w:r>
      <w:r>
        <w:rPr>
          <w:spacing w:val="-5"/>
        </w:rPr>
        <w:t xml:space="preserve"> </w:t>
      </w:r>
      <w:r>
        <w:t>may</w:t>
      </w:r>
      <w:r>
        <w:rPr>
          <w:spacing w:val="-15"/>
        </w:rPr>
        <w:t xml:space="preserve"> </w:t>
      </w:r>
      <w:r>
        <w:t>sound</w:t>
      </w:r>
      <w:r>
        <w:rPr>
          <w:spacing w:val="-1"/>
        </w:rPr>
        <w:t xml:space="preserve"> </w:t>
      </w:r>
      <w:r>
        <w:t>rather</w:t>
      </w:r>
      <w:r>
        <w:rPr>
          <w:spacing w:val="1"/>
        </w:rPr>
        <w:t xml:space="preserve"> </w:t>
      </w:r>
      <w:r>
        <w:t>simple,</w:t>
      </w:r>
      <w:r>
        <w:rPr>
          <w:spacing w:val="1"/>
        </w:rPr>
        <w:t xml:space="preserve"> </w:t>
      </w:r>
      <w:r>
        <w:t>there</w:t>
      </w:r>
      <w:r>
        <w:rPr>
          <w:spacing w:val="-57"/>
        </w:rPr>
        <w:t xml:space="preserve"> </w:t>
      </w:r>
      <w:r>
        <w:t>are</w:t>
      </w:r>
      <w:r>
        <w:rPr>
          <w:spacing w:val="-9"/>
        </w:rPr>
        <w:t xml:space="preserve"> </w:t>
      </w:r>
      <w:r>
        <w:t>two</w:t>
      </w:r>
      <w:r>
        <w:rPr>
          <w:spacing w:val="6"/>
        </w:rPr>
        <w:t xml:space="preserve"> </w:t>
      </w:r>
      <w:r>
        <w:t>design</w:t>
      </w:r>
      <w:r>
        <w:rPr>
          <w:spacing w:val="7"/>
        </w:rPr>
        <w:t xml:space="preserve"> </w:t>
      </w:r>
      <w:r>
        <w:t>issues</w:t>
      </w:r>
      <w:r>
        <w:rPr>
          <w:spacing w:val="-1"/>
        </w:rPr>
        <w:t xml:space="preserve"> </w:t>
      </w:r>
      <w:r>
        <w:t>that</w:t>
      </w:r>
      <w:r>
        <w:rPr>
          <w:spacing w:val="22"/>
        </w:rPr>
        <w:t xml:space="preserve"> </w:t>
      </w:r>
      <w:r>
        <w:t>must</w:t>
      </w:r>
      <w:r>
        <w:rPr>
          <w:spacing w:val="16"/>
        </w:rPr>
        <w:t xml:space="preserve"> </w:t>
      </w:r>
      <w:r>
        <w:t>be efficiently</w:t>
      </w:r>
      <w:r>
        <w:rPr>
          <w:spacing w:val="-11"/>
        </w:rPr>
        <w:t xml:space="preserve"> </w:t>
      </w:r>
      <w:r>
        <w:t>addressed:</w:t>
      </w:r>
    </w:p>
    <w:p w:rsidR="007B043A" w:rsidRDefault="006F375B">
      <w:pPr>
        <w:pStyle w:val="ListParagraph"/>
        <w:numPr>
          <w:ilvl w:val="1"/>
          <w:numId w:val="99"/>
        </w:numPr>
        <w:tabs>
          <w:tab w:val="left" w:pos="1096"/>
        </w:tabs>
        <w:spacing w:before="203" w:line="261" w:lineRule="auto"/>
        <w:ind w:left="1162" w:right="728" w:hanging="260"/>
        <w:rPr>
          <w:rFonts w:ascii="Symbol" w:hAnsi="Symbol"/>
          <w:sz w:val="20"/>
        </w:rPr>
      </w:pPr>
      <w:r>
        <w:rPr>
          <w:b/>
          <w:sz w:val="24"/>
        </w:rPr>
        <w:t>How to distinguishing an outdated REQUEST message from a current</w:t>
      </w:r>
      <w:r>
        <w:rPr>
          <w:b/>
          <w:spacing w:val="-57"/>
          <w:sz w:val="24"/>
        </w:rPr>
        <w:t xml:space="preserve"> </w:t>
      </w:r>
      <w:r>
        <w:rPr>
          <w:b/>
          <w:spacing w:val="-1"/>
          <w:sz w:val="24"/>
        </w:rPr>
        <w:t xml:space="preserve">REQUEST </w:t>
      </w:r>
      <w:r>
        <w:rPr>
          <w:b/>
          <w:sz w:val="24"/>
        </w:rPr>
        <w:t xml:space="preserve">message </w:t>
      </w:r>
      <w:r>
        <w:rPr>
          <w:sz w:val="24"/>
        </w:rPr>
        <w:t>Due to variable message delays, a site may receive a</w:t>
      </w:r>
      <w:r>
        <w:rPr>
          <w:spacing w:val="-57"/>
          <w:sz w:val="24"/>
        </w:rPr>
        <w:t xml:space="preserve"> </w:t>
      </w:r>
      <w:r>
        <w:rPr>
          <w:spacing w:val="-1"/>
          <w:sz w:val="24"/>
        </w:rPr>
        <w:t>token</w:t>
      </w:r>
      <w:r>
        <w:rPr>
          <w:spacing w:val="-14"/>
          <w:sz w:val="24"/>
        </w:rPr>
        <w:t xml:space="preserve"> </w:t>
      </w:r>
      <w:r>
        <w:rPr>
          <w:spacing w:val="-1"/>
          <w:sz w:val="24"/>
        </w:rPr>
        <w:t>request</w:t>
      </w:r>
      <w:r>
        <w:rPr>
          <w:spacing w:val="5"/>
          <w:sz w:val="24"/>
        </w:rPr>
        <w:t xml:space="preserve"> </w:t>
      </w:r>
      <w:r>
        <w:rPr>
          <w:spacing w:val="-1"/>
          <w:sz w:val="24"/>
        </w:rPr>
        <w:t>message</w:t>
      </w:r>
      <w:r>
        <w:rPr>
          <w:sz w:val="24"/>
        </w:rPr>
        <w:t xml:space="preserve"> after</w:t>
      </w:r>
      <w:r>
        <w:rPr>
          <w:spacing w:val="-12"/>
          <w:sz w:val="24"/>
        </w:rPr>
        <w:t xml:space="preserve"> </w:t>
      </w:r>
      <w:r>
        <w:rPr>
          <w:sz w:val="24"/>
        </w:rPr>
        <w:t>the</w:t>
      </w:r>
      <w:r>
        <w:rPr>
          <w:spacing w:val="-5"/>
          <w:sz w:val="24"/>
        </w:rPr>
        <w:t xml:space="preserve"> </w:t>
      </w:r>
      <w:r>
        <w:rPr>
          <w:sz w:val="24"/>
        </w:rPr>
        <w:t>corresponding</w:t>
      </w:r>
      <w:r>
        <w:rPr>
          <w:spacing w:val="1"/>
          <w:sz w:val="24"/>
        </w:rPr>
        <w:t xml:space="preserve"> </w:t>
      </w:r>
      <w:r>
        <w:rPr>
          <w:sz w:val="24"/>
        </w:rPr>
        <w:t>request</w:t>
      </w:r>
      <w:r>
        <w:rPr>
          <w:spacing w:val="15"/>
          <w:sz w:val="24"/>
        </w:rPr>
        <w:t xml:space="preserve"> </w:t>
      </w:r>
      <w:r>
        <w:rPr>
          <w:sz w:val="24"/>
        </w:rPr>
        <w:t>has</w:t>
      </w:r>
      <w:r>
        <w:rPr>
          <w:spacing w:val="-12"/>
          <w:sz w:val="24"/>
        </w:rPr>
        <w:t xml:space="preserve"> </w:t>
      </w:r>
      <w:r>
        <w:rPr>
          <w:sz w:val="24"/>
        </w:rPr>
        <w:t>been</w:t>
      </w:r>
      <w:r>
        <w:rPr>
          <w:spacing w:val="-14"/>
          <w:sz w:val="24"/>
        </w:rPr>
        <w:t xml:space="preserve"> </w:t>
      </w:r>
      <w:r>
        <w:rPr>
          <w:sz w:val="24"/>
        </w:rPr>
        <w:t>satisfied.</w:t>
      </w:r>
    </w:p>
    <w:p w:rsidR="007B043A" w:rsidRDefault="006F375B">
      <w:pPr>
        <w:pStyle w:val="ListParagraph"/>
        <w:numPr>
          <w:ilvl w:val="1"/>
          <w:numId w:val="99"/>
        </w:numPr>
        <w:tabs>
          <w:tab w:val="left" w:pos="1086"/>
        </w:tabs>
        <w:spacing w:before="163" w:line="271" w:lineRule="auto"/>
        <w:ind w:left="1162" w:right="554" w:hanging="260"/>
        <w:jc w:val="left"/>
        <w:rPr>
          <w:rFonts w:ascii="Symbol" w:hAnsi="Symbol"/>
          <w:sz w:val="20"/>
        </w:rPr>
      </w:pPr>
      <w:r>
        <w:rPr>
          <w:spacing w:val="-2"/>
          <w:sz w:val="24"/>
        </w:rPr>
        <w:t xml:space="preserve">If a site cannot determined </w:t>
      </w:r>
      <w:r>
        <w:rPr>
          <w:spacing w:val="-1"/>
          <w:sz w:val="24"/>
        </w:rPr>
        <w:t>if the request</w:t>
      </w:r>
      <w:r>
        <w:rPr>
          <w:sz w:val="24"/>
        </w:rPr>
        <w:t xml:space="preserve"> </w:t>
      </w:r>
      <w:r>
        <w:rPr>
          <w:spacing w:val="-1"/>
          <w:sz w:val="24"/>
        </w:rPr>
        <w:t>corresponding to a token request has</w:t>
      </w:r>
      <w:r>
        <w:rPr>
          <w:spacing w:val="-57"/>
          <w:sz w:val="24"/>
        </w:rPr>
        <w:t xml:space="preserve"> </w:t>
      </w:r>
      <w:r>
        <w:rPr>
          <w:spacing w:val="-1"/>
          <w:sz w:val="24"/>
        </w:rPr>
        <w:t>been</w:t>
      </w:r>
      <w:r>
        <w:rPr>
          <w:spacing w:val="-12"/>
          <w:sz w:val="24"/>
        </w:rPr>
        <w:t xml:space="preserve"> </w:t>
      </w:r>
      <w:r>
        <w:rPr>
          <w:spacing w:val="-1"/>
          <w:sz w:val="24"/>
        </w:rPr>
        <w:t>satisfied,</w:t>
      </w:r>
      <w:r>
        <w:rPr>
          <w:spacing w:val="20"/>
          <w:sz w:val="24"/>
        </w:rPr>
        <w:t xml:space="preserve"> </w:t>
      </w:r>
      <w:r>
        <w:rPr>
          <w:spacing w:val="-1"/>
          <w:sz w:val="24"/>
        </w:rPr>
        <w:t>it</w:t>
      </w:r>
      <w:r>
        <w:rPr>
          <w:spacing w:val="26"/>
          <w:sz w:val="24"/>
        </w:rPr>
        <w:t xml:space="preserve"> </w:t>
      </w:r>
      <w:r>
        <w:rPr>
          <w:spacing w:val="-1"/>
          <w:sz w:val="24"/>
        </w:rPr>
        <w:t>may</w:t>
      </w:r>
      <w:r>
        <w:rPr>
          <w:spacing w:val="-21"/>
          <w:sz w:val="24"/>
        </w:rPr>
        <w:t xml:space="preserve"> </w:t>
      </w:r>
      <w:r>
        <w:rPr>
          <w:spacing w:val="-1"/>
          <w:sz w:val="24"/>
        </w:rPr>
        <w:t>dispatch</w:t>
      </w:r>
      <w:r>
        <w:rPr>
          <w:spacing w:val="-11"/>
          <w:sz w:val="24"/>
        </w:rPr>
        <w:t xml:space="preserve"> </w:t>
      </w:r>
      <w:r>
        <w:rPr>
          <w:spacing w:val="-1"/>
          <w:sz w:val="24"/>
        </w:rPr>
        <w:t>the</w:t>
      </w:r>
      <w:r>
        <w:rPr>
          <w:spacing w:val="-4"/>
          <w:sz w:val="24"/>
        </w:rPr>
        <w:t xml:space="preserve"> </w:t>
      </w:r>
      <w:r>
        <w:rPr>
          <w:spacing w:val="-1"/>
          <w:sz w:val="24"/>
        </w:rPr>
        <w:t>token</w:t>
      </w:r>
      <w:r>
        <w:rPr>
          <w:spacing w:val="-16"/>
          <w:sz w:val="24"/>
        </w:rPr>
        <w:t xml:space="preserve"> </w:t>
      </w:r>
      <w:r>
        <w:rPr>
          <w:spacing w:val="-1"/>
          <w:sz w:val="24"/>
        </w:rPr>
        <w:t>to</w:t>
      </w:r>
      <w:r>
        <w:rPr>
          <w:spacing w:val="7"/>
          <w:sz w:val="24"/>
        </w:rPr>
        <w:t xml:space="preserve"> </w:t>
      </w:r>
      <w:r>
        <w:rPr>
          <w:spacing w:val="-1"/>
          <w:sz w:val="24"/>
        </w:rPr>
        <w:t>a</w:t>
      </w:r>
      <w:r>
        <w:rPr>
          <w:spacing w:val="1"/>
          <w:sz w:val="24"/>
        </w:rPr>
        <w:t xml:space="preserve"> </w:t>
      </w:r>
      <w:r>
        <w:rPr>
          <w:spacing w:val="-1"/>
          <w:sz w:val="24"/>
        </w:rPr>
        <w:t>site</w:t>
      </w:r>
      <w:r>
        <w:rPr>
          <w:spacing w:val="-8"/>
          <w:sz w:val="24"/>
        </w:rPr>
        <w:t xml:space="preserve"> </w:t>
      </w:r>
      <w:r>
        <w:rPr>
          <w:sz w:val="24"/>
        </w:rPr>
        <w:t>that</w:t>
      </w:r>
      <w:r>
        <w:rPr>
          <w:spacing w:val="18"/>
          <w:sz w:val="24"/>
        </w:rPr>
        <w:t xml:space="preserve"> </w:t>
      </w:r>
      <w:r>
        <w:rPr>
          <w:sz w:val="24"/>
        </w:rPr>
        <w:t>does</w:t>
      </w:r>
      <w:r>
        <w:rPr>
          <w:spacing w:val="-5"/>
          <w:sz w:val="24"/>
        </w:rPr>
        <w:t xml:space="preserve"> </w:t>
      </w:r>
      <w:r>
        <w:rPr>
          <w:sz w:val="24"/>
        </w:rPr>
        <w:t>not</w:t>
      </w:r>
      <w:r>
        <w:rPr>
          <w:spacing w:val="8"/>
          <w:sz w:val="24"/>
        </w:rPr>
        <w:t xml:space="preserve"> </w:t>
      </w:r>
      <w:r>
        <w:rPr>
          <w:sz w:val="24"/>
        </w:rPr>
        <w:t>need</w:t>
      </w:r>
      <w:r>
        <w:rPr>
          <w:spacing w:val="46"/>
          <w:sz w:val="24"/>
        </w:rPr>
        <w:t xml:space="preserve"> </w:t>
      </w:r>
      <w:r>
        <w:rPr>
          <w:sz w:val="24"/>
        </w:rPr>
        <w:t>it.</w:t>
      </w:r>
    </w:p>
    <w:p w:rsidR="007B043A" w:rsidRDefault="006F375B">
      <w:pPr>
        <w:pStyle w:val="ListParagraph"/>
        <w:numPr>
          <w:ilvl w:val="1"/>
          <w:numId w:val="99"/>
        </w:numPr>
        <w:tabs>
          <w:tab w:val="left" w:pos="1144"/>
        </w:tabs>
        <w:spacing w:before="154" w:line="271" w:lineRule="auto"/>
        <w:ind w:left="1162" w:right="397" w:hanging="260"/>
        <w:jc w:val="left"/>
        <w:rPr>
          <w:rFonts w:ascii="Symbol" w:hAnsi="Symbol"/>
          <w:sz w:val="20"/>
        </w:rPr>
      </w:pPr>
      <w:r>
        <w:rPr>
          <w:sz w:val="24"/>
        </w:rPr>
        <w:t>This will not violate the correctness, however, but it</w:t>
      </w:r>
      <w:r>
        <w:rPr>
          <w:spacing w:val="1"/>
          <w:sz w:val="24"/>
        </w:rPr>
        <w:t xml:space="preserve"> </w:t>
      </w:r>
      <w:r>
        <w:rPr>
          <w:sz w:val="24"/>
        </w:rPr>
        <w:t>may seriously degrade</w:t>
      </w:r>
      <w:r>
        <w:rPr>
          <w:spacing w:val="1"/>
          <w:sz w:val="24"/>
        </w:rPr>
        <w:t xml:space="preserve"> </w:t>
      </w:r>
      <w:r>
        <w:rPr>
          <w:spacing w:val="-1"/>
          <w:sz w:val="24"/>
        </w:rPr>
        <w:t>the</w:t>
      </w:r>
      <w:r>
        <w:rPr>
          <w:spacing w:val="-8"/>
          <w:sz w:val="24"/>
        </w:rPr>
        <w:t xml:space="preserve"> </w:t>
      </w:r>
      <w:r>
        <w:rPr>
          <w:spacing w:val="-1"/>
          <w:sz w:val="24"/>
        </w:rPr>
        <w:t>performance</w:t>
      </w:r>
      <w:r>
        <w:rPr>
          <w:spacing w:val="2"/>
          <w:sz w:val="24"/>
        </w:rPr>
        <w:t xml:space="preserve"> </w:t>
      </w:r>
      <w:r>
        <w:rPr>
          <w:spacing w:val="-1"/>
          <w:sz w:val="24"/>
        </w:rPr>
        <w:t>by</w:t>
      </w:r>
      <w:r>
        <w:rPr>
          <w:spacing w:val="-17"/>
          <w:sz w:val="24"/>
        </w:rPr>
        <w:t xml:space="preserve"> </w:t>
      </w:r>
      <w:r>
        <w:rPr>
          <w:spacing w:val="-1"/>
          <w:sz w:val="24"/>
        </w:rPr>
        <w:t>wasting</w:t>
      </w:r>
      <w:r>
        <w:rPr>
          <w:spacing w:val="12"/>
          <w:sz w:val="24"/>
        </w:rPr>
        <w:t xml:space="preserve"> </w:t>
      </w:r>
      <w:r>
        <w:rPr>
          <w:spacing w:val="-1"/>
          <w:sz w:val="24"/>
        </w:rPr>
        <w:t>messages</w:t>
      </w:r>
      <w:r>
        <w:rPr>
          <w:spacing w:val="-4"/>
          <w:sz w:val="24"/>
        </w:rPr>
        <w:t xml:space="preserve"> </w:t>
      </w:r>
      <w:r>
        <w:rPr>
          <w:spacing w:val="-1"/>
          <w:sz w:val="24"/>
        </w:rPr>
        <w:t>and</w:t>
      </w:r>
      <w:r>
        <w:rPr>
          <w:spacing w:val="12"/>
          <w:sz w:val="24"/>
        </w:rPr>
        <w:t xml:space="preserve"> </w:t>
      </w:r>
      <w:r>
        <w:rPr>
          <w:spacing w:val="-1"/>
          <w:sz w:val="24"/>
        </w:rPr>
        <w:t>increasing</w:t>
      </w:r>
      <w:r>
        <w:rPr>
          <w:spacing w:val="2"/>
          <w:sz w:val="24"/>
        </w:rPr>
        <w:t xml:space="preserve"> </w:t>
      </w:r>
      <w:r>
        <w:rPr>
          <w:spacing w:val="-1"/>
          <w:sz w:val="24"/>
        </w:rPr>
        <w:t>the delay</w:t>
      </w:r>
      <w:r>
        <w:rPr>
          <w:spacing w:val="-16"/>
          <w:sz w:val="24"/>
        </w:rPr>
        <w:t xml:space="preserve"> </w:t>
      </w:r>
      <w:r>
        <w:rPr>
          <w:spacing w:val="-1"/>
          <w:sz w:val="24"/>
        </w:rPr>
        <w:t>at</w:t>
      </w:r>
      <w:r>
        <w:rPr>
          <w:spacing w:val="17"/>
          <w:sz w:val="24"/>
        </w:rPr>
        <w:t xml:space="preserve"> </w:t>
      </w:r>
      <w:r>
        <w:rPr>
          <w:spacing w:val="-1"/>
          <w:sz w:val="24"/>
        </w:rPr>
        <w:t>sites</w:t>
      </w:r>
      <w:r>
        <w:rPr>
          <w:spacing w:val="-9"/>
          <w:sz w:val="24"/>
        </w:rPr>
        <w:t xml:space="preserve"> </w:t>
      </w:r>
      <w:r>
        <w:rPr>
          <w:spacing w:val="-1"/>
          <w:sz w:val="24"/>
        </w:rPr>
        <w:t>that</w:t>
      </w:r>
      <w:r>
        <w:rPr>
          <w:spacing w:val="13"/>
          <w:sz w:val="24"/>
        </w:rPr>
        <w:t xml:space="preserve"> </w:t>
      </w:r>
      <w:r>
        <w:rPr>
          <w:spacing w:val="-1"/>
          <w:sz w:val="24"/>
        </w:rPr>
        <w:t>are</w:t>
      </w:r>
      <w:r>
        <w:rPr>
          <w:spacing w:val="-57"/>
          <w:sz w:val="24"/>
        </w:rPr>
        <w:t xml:space="preserve"> </w:t>
      </w:r>
      <w:r>
        <w:rPr>
          <w:sz w:val="24"/>
        </w:rPr>
        <w:t>genuinely</w:t>
      </w:r>
      <w:r>
        <w:rPr>
          <w:spacing w:val="-12"/>
          <w:sz w:val="24"/>
        </w:rPr>
        <w:t xml:space="preserve"> </w:t>
      </w:r>
      <w:r>
        <w:rPr>
          <w:sz w:val="24"/>
        </w:rPr>
        <w:t>requesting</w:t>
      </w:r>
      <w:r>
        <w:rPr>
          <w:spacing w:val="8"/>
          <w:sz w:val="24"/>
        </w:rPr>
        <w:t xml:space="preserve"> </w:t>
      </w:r>
      <w:r>
        <w:rPr>
          <w:sz w:val="24"/>
        </w:rPr>
        <w:t>the</w:t>
      </w:r>
      <w:r>
        <w:rPr>
          <w:spacing w:val="1"/>
          <w:sz w:val="24"/>
        </w:rPr>
        <w:t xml:space="preserve"> </w:t>
      </w:r>
      <w:r>
        <w:rPr>
          <w:sz w:val="24"/>
        </w:rPr>
        <w:t>token.</w:t>
      </w:r>
    </w:p>
    <w:p w:rsidR="007B043A" w:rsidRDefault="006F375B">
      <w:pPr>
        <w:pStyle w:val="ListParagraph"/>
        <w:numPr>
          <w:ilvl w:val="1"/>
          <w:numId w:val="99"/>
        </w:numPr>
        <w:tabs>
          <w:tab w:val="left" w:pos="1096"/>
        </w:tabs>
        <w:spacing w:before="165" w:line="259" w:lineRule="auto"/>
        <w:ind w:left="1162" w:right="939" w:hanging="260"/>
        <w:jc w:val="left"/>
        <w:rPr>
          <w:rFonts w:ascii="Symbol" w:hAnsi="Symbol"/>
          <w:sz w:val="20"/>
        </w:rPr>
      </w:pPr>
      <w:r>
        <w:rPr>
          <w:spacing w:val="-2"/>
          <w:sz w:val="24"/>
        </w:rPr>
        <w:t>Therefore,</w:t>
      </w:r>
      <w:r>
        <w:rPr>
          <w:spacing w:val="1"/>
          <w:sz w:val="24"/>
        </w:rPr>
        <w:t xml:space="preserve"> </w:t>
      </w:r>
      <w:r>
        <w:rPr>
          <w:spacing w:val="-1"/>
          <w:sz w:val="24"/>
        </w:rPr>
        <w:t>appropriate</w:t>
      </w:r>
      <w:r>
        <w:rPr>
          <w:spacing w:val="-2"/>
          <w:sz w:val="24"/>
        </w:rPr>
        <w:t xml:space="preserve"> </w:t>
      </w:r>
      <w:r>
        <w:rPr>
          <w:spacing w:val="-1"/>
          <w:sz w:val="24"/>
        </w:rPr>
        <w:t>mechanisms</w:t>
      </w:r>
      <w:r>
        <w:rPr>
          <w:spacing w:val="2"/>
          <w:sz w:val="24"/>
        </w:rPr>
        <w:t xml:space="preserve"> </w:t>
      </w:r>
      <w:r>
        <w:rPr>
          <w:spacing w:val="-1"/>
          <w:sz w:val="24"/>
        </w:rPr>
        <w:t>should</w:t>
      </w:r>
      <w:r>
        <w:rPr>
          <w:spacing w:val="8"/>
          <w:sz w:val="24"/>
        </w:rPr>
        <w:t xml:space="preserve"> </w:t>
      </w:r>
      <w:r>
        <w:rPr>
          <w:spacing w:val="-1"/>
          <w:sz w:val="24"/>
        </w:rPr>
        <w:t>implemented</w:t>
      </w:r>
      <w:r>
        <w:rPr>
          <w:spacing w:val="-6"/>
          <w:sz w:val="24"/>
        </w:rPr>
        <w:t xml:space="preserve"> </w:t>
      </w:r>
      <w:r>
        <w:rPr>
          <w:spacing w:val="-1"/>
          <w:sz w:val="24"/>
        </w:rPr>
        <w:t>to</w:t>
      </w:r>
      <w:r>
        <w:rPr>
          <w:spacing w:val="-2"/>
          <w:sz w:val="24"/>
        </w:rPr>
        <w:t xml:space="preserve"> </w:t>
      </w:r>
      <w:r>
        <w:rPr>
          <w:spacing w:val="-1"/>
          <w:sz w:val="24"/>
        </w:rPr>
        <w:t>determine</w:t>
      </w:r>
      <w:r>
        <w:rPr>
          <w:spacing w:val="7"/>
          <w:sz w:val="24"/>
        </w:rPr>
        <w:t xml:space="preserve"> </w:t>
      </w:r>
      <w:r>
        <w:rPr>
          <w:spacing w:val="-1"/>
          <w:sz w:val="24"/>
        </w:rPr>
        <w:t>if</w:t>
      </w:r>
      <w:r>
        <w:rPr>
          <w:spacing w:val="-15"/>
          <w:sz w:val="24"/>
        </w:rPr>
        <w:t xml:space="preserve"> </w:t>
      </w:r>
      <w:r>
        <w:rPr>
          <w:spacing w:val="-1"/>
          <w:sz w:val="24"/>
        </w:rPr>
        <w:t>a</w:t>
      </w:r>
      <w:r>
        <w:rPr>
          <w:spacing w:val="-57"/>
          <w:sz w:val="24"/>
        </w:rPr>
        <w:t xml:space="preserve"> </w:t>
      </w:r>
      <w:r>
        <w:rPr>
          <w:sz w:val="24"/>
        </w:rPr>
        <w:t>token</w:t>
      </w:r>
      <w:r>
        <w:rPr>
          <w:spacing w:val="-13"/>
          <w:sz w:val="24"/>
        </w:rPr>
        <w:t xml:space="preserve"> </w:t>
      </w:r>
      <w:r>
        <w:rPr>
          <w:sz w:val="24"/>
        </w:rPr>
        <w:t>request</w:t>
      </w:r>
      <w:r>
        <w:rPr>
          <w:spacing w:val="13"/>
          <w:sz w:val="24"/>
        </w:rPr>
        <w:t xml:space="preserve"> </w:t>
      </w:r>
      <w:r>
        <w:rPr>
          <w:sz w:val="24"/>
        </w:rPr>
        <w:t>message</w:t>
      </w:r>
      <w:r>
        <w:rPr>
          <w:spacing w:val="17"/>
          <w:sz w:val="24"/>
        </w:rPr>
        <w:t xml:space="preserve"> </w:t>
      </w:r>
      <w:r>
        <w:rPr>
          <w:sz w:val="24"/>
        </w:rPr>
        <w:t>is</w:t>
      </w:r>
      <w:r>
        <w:rPr>
          <w:spacing w:val="-1"/>
          <w:sz w:val="24"/>
        </w:rPr>
        <w:t xml:space="preserve"> </w:t>
      </w:r>
      <w:r>
        <w:rPr>
          <w:sz w:val="24"/>
        </w:rPr>
        <w:t>out</w:t>
      </w:r>
      <w:r>
        <w:rPr>
          <w:spacing w:val="13"/>
          <w:sz w:val="24"/>
        </w:rPr>
        <w:t xml:space="preserve"> </w:t>
      </w:r>
      <w:r>
        <w:rPr>
          <w:sz w:val="24"/>
        </w:rPr>
        <w:t>dated.</w:t>
      </w:r>
    </w:p>
    <w:p w:rsidR="007B043A" w:rsidRDefault="007B043A">
      <w:pPr>
        <w:pStyle w:val="BodyText"/>
        <w:spacing w:before="4"/>
        <w:rPr>
          <w:sz w:val="35"/>
        </w:rPr>
      </w:pPr>
    </w:p>
    <w:p w:rsidR="007B043A" w:rsidRDefault="006F375B">
      <w:pPr>
        <w:pStyle w:val="ListParagraph"/>
        <w:numPr>
          <w:ilvl w:val="1"/>
          <w:numId w:val="99"/>
        </w:numPr>
        <w:tabs>
          <w:tab w:val="left" w:pos="1163"/>
        </w:tabs>
        <w:spacing w:before="1" w:line="264" w:lineRule="auto"/>
        <w:ind w:left="1162" w:right="577" w:hanging="260"/>
        <w:rPr>
          <w:rFonts w:ascii="Symbol" w:hAnsi="Symbol"/>
          <w:sz w:val="20"/>
        </w:rPr>
      </w:pPr>
      <w:r>
        <w:rPr>
          <w:b/>
          <w:sz w:val="24"/>
        </w:rPr>
        <w:t>How to determine which site has an outstanding request for the CS</w:t>
      </w:r>
      <w:r>
        <w:rPr>
          <w:b/>
          <w:spacing w:val="1"/>
          <w:sz w:val="24"/>
        </w:rPr>
        <w:t xml:space="preserve"> </w:t>
      </w:r>
      <w:r>
        <w:rPr>
          <w:sz w:val="24"/>
        </w:rPr>
        <w:t>After a site has finished the execution of the CS, it must determine what</w:t>
      </w:r>
      <w:r>
        <w:rPr>
          <w:spacing w:val="1"/>
          <w:sz w:val="24"/>
        </w:rPr>
        <w:t xml:space="preserve"> </w:t>
      </w:r>
      <w:r>
        <w:rPr>
          <w:sz w:val="24"/>
        </w:rPr>
        <w:t>sites</w:t>
      </w:r>
      <w:r>
        <w:rPr>
          <w:spacing w:val="1"/>
          <w:sz w:val="24"/>
        </w:rPr>
        <w:t xml:space="preserve"> </w:t>
      </w:r>
      <w:r>
        <w:rPr>
          <w:sz w:val="24"/>
        </w:rPr>
        <w:t>have</w:t>
      </w:r>
      <w:r>
        <w:rPr>
          <w:spacing w:val="1"/>
          <w:sz w:val="24"/>
        </w:rPr>
        <w:t xml:space="preserve"> </w:t>
      </w:r>
      <w:r>
        <w:rPr>
          <w:sz w:val="24"/>
        </w:rPr>
        <w:t>an outstanding</w:t>
      </w:r>
      <w:r>
        <w:rPr>
          <w:spacing w:val="1"/>
          <w:sz w:val="24"/>
        </w:rPr>
        <w:t xml:space="preserve"> </w:t>
      </w:r>
      <w:r>
        <w:rPr>
          <w:sz w:val="24"/>
        </w:rPr>
        <w:t>request</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z w:val="24"/>
        </w:rPr>
        <w:t>CS</w:t>
      </w:r>
      <w:r>
        <w:rPr>
          <w:spacing w:val="1"/>
          <w:sz w:val="24"/>
        </w:rPr>
        <w:t xml:space="preserve"> </w:t>
      </w:r>
      <w:r>
        <w:rPr>
          <w:sz w:val="24"/>
        </w:rPr>
        <w:t>so</w:t>
      </w:r>
      <w:r>
        <w:rPr>
          <w:spacing w:val="1"/>
          <w:sz w:val="24"/>
        </w:rPr>
        <w:t xml:space="preserve"> </w:t>
      </w:r>
      <w:r>
        <w:rPr>
          <w:sz w:val="24"/>
        </w:rPr>
        <w:t>that</w:t>
      </w:r>
      <w:r>
        <w:rPr>
          <w:spacing w:val="1"/>
          <w:sz w:val="24"/>
        </w:rPr>
        <w:t xml:space="preserve"> </w:t>
      </w:r>
      <w:r>
        <w:rPr>
          <w:sz w:val="24"/>
        </w:rPr>
        <w:t>the</w:t>
      </w:r>
      <w:r>
        <w:rPr>
          <w:spacing w:val="1"/>
          <w:sz w:val="24"/>
        </w:rPr>
        <w:t xml:space="preserve"> </w:t>
      </w:r>
      <w:r>
        <w:rPr>
          <w:sz w:val="24"/>
        </w:rPr>
        <w:t>token can</w:t>
      </w:r>
      <w:r>
        <w:rPr>
          <w:spacing w:val="1"/>
          <w:sz w:val="24"/>
        </w:rPr>
        <w:t xml:space="preserve"> </w:t>
      </w:r>
      <w:r>
        <w:rPr>
          <w:sz w:val="24"/>
        </w:rPr>
        <w:t>be</w:t>
      </w:r>
      <w:r>
        <w:rPr>
          <w:spacing w:val="1"/>
          <w:sz w:val="24"/>
        </w:rPr>
        <w:t xml:space="preserve"> </w:t>
      </w:r>
      <w:r>
        <w:rPr>
          <w:sz w:val="24"/>
        </w:rPr>
        <w:t>dispatched</w:t>
      </w:r>
      <w:r>
        <w:rPr>
          <w:spacing w:val="2"/>
          <w:sz w:val="24"/>
        </w:rPr>
        <w:t xml:space="preserve"> </w:t>
      </w:r>
      <w:r>
        <w:rPr>
          <w:sz w:val="24"/>
        </w:rPr>
        <w:t>to</w:t>
      </w:r>
      <w:r>
        <w:rPr>
          <w:spacing w:val="2"/>
          <w:sz w:val="24"/>
        </w:rPr>
        <w:t xml:space="preserve"> </w:t>
      </w:r>
      <w:r>
        <w:rPr>
          <w:sz w:val="24"/>
        </w:rPr>
        <w:t>one</w:t>
      </w:r>
      <w:r>
        <w:rPr>
          <w:spacing w:val="-8"/>
          <w:sz w:val="24"/>
        </w:rPr>
        <w:t xml:space="preserve"> </w:t>
      </w:r>
      <w:r>
        <w:rPr>
          <w:sz w:val="24"/>
        </w:rPr>
        <w:t>of</w:t>
      </w:r>
      <w:r>
        <w:rPr>
          <w:spacing w:val="-15"/>
          <w:sz w:val="24"/>
        </w:rPr>
        <w:t xml:space="preserve"> </w:t>
      </w:r>
      <w:r>
        <w:rPr>
          <w:sz w:val="24"/>
        </w:rPr>
        <w:t>them.</w:t>
      </w:r>
    </w:p>
    <w:p w:rsidR="007B043A" w:rsidRDefault="006F375B">
      <w:pPr>
        <w:pStyle w:val="BodyText"/>
        <w:spacing w:line="273" w:lineRule="auto"/>
        <w:ind w:left="1162" w:right="569"/>
        <w:jc w:val="both"/>
      </w:pPr>
      <w:r>
        <w:rPr>
          <w:position w:val="2"/>
        </w:rPr>
        <w:t xml:space="preserve">The problem is complicated because when a site </w:t>
      </w:r>
      <w:r>
        <w:rPr>
          <w:i/>
          <w:position w:val="2"/>
        </w:rPr>
        <w:t>S</w:t>
      </w:r>
      <w:r>
        <w:rPr>
          <w:i/>
          <w:sz w:val="16"/>
        </w:rPr>
        <w:t xml:space="preserve">i </w:t>
      </w:r>
      <w:r>
        <w:rPr>
          <w:position w:val="2"/>
        </w:rPr>
        <w:t>receives a token request</w:t>
      </w:r>
      <w:r>
        <w:rPr>
          <w:spacing w:val="1"/>
          <w:position w:val="2"/>
        </w:rPr>
        <w:t xml:space="preserve"> </w:t>
      </w:r>
      <w:r>
        <w:rPr>
          <w:spacing w:val="-2"/>
          <w:position w:val="2"/>
        </w:rPr>
        <w:t>message</w:t>
      </w:r>
      <w:r>
        <w:rPr>
          <w:spacing w:val="16"/>
          <w:position w:val="2"/>
        </w:rPr>
        <w:t xml:space="preserve"> </w:t>
      </w:r>
      <w:r>
        <w:rPr>
          <w:spacing w:val="-2"/>
          <w:position w:val="2"/>
        </w:rPr>
        <w:t>from</w:t>
      </w:r>
      <w:r>
        <w:rPr>
          <w:spacing w:val="-21"/>
          <w:position w:val="2"/>
        </w:rPr>
        <w:t xml:space="preserve"> </w:t>
      </w:r>
      <w:r>
        <w:rPr>
          <w:spacing w:val="-2"/>
          <w:position w:val="2"/>
        </w:rPr>
        <w:t>a</w:t>
      </w:r>
      <w:r>
        <w:rPr>
          <w:spacing w:val="1"/>
          <w:position w:val="2"/>
        </w:rPr>
        <w:t xml:space="preserve"> </w:t>
      </w:r>
      <w:r>
        <w:rPr>
          <w:spacing w:val="-2"/>
          <w:position w:val="2"/>
        </w:rPr>
        <w:t>site</w:t>
      </w:r>
      <w:r>
        <w:rPr>
          <w:spacing w:val="2"/>
          <w:position w:val="2"/>
        </w:rPr>
        <w:t xml:space="preserve"> </w:t>
      </w:r>
      <w:r>
        <w:rPr>
          <w:i/>
          <w:spacing w:val="-1"/>
          <w:position w:val="2"/>
        </w:rPr>
        <w:t>S</w:t>
      </w:r>
      <w:r>
        <w:rPr>
          <w:i/>
          <w:spacing w:val="-1"/>
          <w:sz w:val="16"/>
        </w:rPr>
        <w:t>j</w:t>
      </w:r>
      <w:r>
        <w:rPr>
          <w:spacing w:val="-1"/>
          <w:position w:val="2"/>
        </w:rPr>
        <w:t>,</w:t>
      </w:r>
      <w:r>
        <w:rPr>
          <w:spacing w:val="9"/>
          <w:position w:val="2"/>
        </w:rPr>
        <w:t xml:space="preserve"> </w:t>
      </w:r>
      <w:r>
        <w:rPr>
          <w:spacing w:val="-1"/>
          <w:position w:val="2"/>
        </w:rPr>
        <w:t>site</w:t>
      </w:r>
      <w:r>
        <w:rPr>
          <w:spacing w:val="1"/>
          <w:position w:val="2"/>
        </w:rPr>
        <w:t xml:space="preserve"> </w:t>
      </w:r>
      <w:r>
        <w:rPr>
          <w:i/>
          <w:spacing w:val="-1"/>
          <w:position w:val="2"/>
        </w:rPr>
        <w:t>S</w:t>
      </w:r>
      <w:r>
        <w:rPr>
          <w:i/>
          <w:spacing w:val="-1"/>
          <w:sz w:val="16"/>
        </w:rPr>
        <w:t>j</w:t>
      </w:r>
      <w:r>
        <w:rPr>
          <w:i/>
          <w:spacing w:val="18"/>
          <w:sz w:val="16"/>
        </w:rPr>
        <w:t xml:space="preserve"> </w:t>
      </w:r>
      <w:r>
        <w:rPr>
          <w:spacing w:val="-1"/>
          <w:position w:val="2"/>
        </w:rPr>
        <w:t>may</w:t>
      </w:r>
      <w:r>
        <w:rPr>
          <w:spacing w:val="-3"/>
          <w:position w:val="2"/>
        </w:rPr>
        <w:t xml:space="preserve"> </w:t>
      </w:r>
      <w:r>
        <w:rPr>
          <w:spacing w:val="-1"/>
          <w:position w:val="2"/>
        </w:rPr>
        <w:t>have</w:t>
      </w:r>
      <w:r>
        <w:rPr>
          <w:spacing w:val="2"/>
          <w:position w:val="2"/>
        </w:rPr>
        <w:t xml:space="preserve"> </w:t>
      </w:r>
      <w:r>
        <w:rPr>
          <w:spacing w:val="-1"/>
          <w:position w:val="2"/>
        </w:rPr>
        <w:t>an</w:t>
      </w:r>
      <w:r>
        <w:rPr>
          <w:spacing w:val="-8"/>
          <w:position w:val="2"/>
        </w:rPr>
        <w:t xml:space="preserve"> </w:t>
      </w:r>
      <w:r>
        <w:rPr>
          <w:spacing w:val="-1"/>
          <w:position w:val="2"/>
        </w:rPr>
        <w:t>outstanding</w:t>
      </w:r>
      <w:r>
        <w:rPr>
          <w:spacing w:val="3"/>
          <w:position w:val="2"/>
        </w:rPr>
        <w:t xml:space="preserve"> </w:t>
      </w:r>
      <w:r>
        <w:rPr>
          <w:spacing w:val="-1"/>
          <w:position w:val="2"/>
        </w:rPr>
        <w:t>request</w:t>
      </w:r>
      <w:r>
        <w:rPr>
          <w:spacing w:val="23"/>
          <w:position w:val="2"/>
        </w:rPr>
        <w:t xml:space="preserve"> </w:t>
      </w:r>
      <w:r>
        <w:rPr>
          <w:spacing w:val="-1"/>
          <w:position w:val="2"/>
        </w:rPr>
        <w:t>for</w:t>
      </w:r>
      <w:r>
        <w:rPr>
          <w:spacing w:val="-5"/>
          <w:position w:val="2"/>
        </w:rPr>
        <w:t xml:space="preserve"> </w:t>
      </w:r>
      <w:r>
        <w:rPr>
          <w:spacing w:val="-1"/>
          <w:position w:val="2"/>
        </w:rPr>
        <w:t>the</w:t>
      </w:r>
      <w:r>
        <w:rPr>
          <w:spacing w:val="1"/>
          <w:position w:val="2"/>
        </w:rPr>
        <w:t xml:space="preserve"> </w:t>
      </w:r>
      <w:r>
        <w:rPr>
          <w:spacing w:val="-1"/>
          <w:position w:val="2"/>
        </w:rPr>
        <w:t>CS.</w:t>
      </w:r>
    </w:p>
    <w:p w:rsidR="007B043A" w:rsidRDefault="007B043A">
      <w:pPr>
        <w:spacing w:line="273" w:lineRule="auto"/>
        <w:jc w:val="both"/>
        <w:sectPr w:rsidR="007B043A">
          <w:headerReference w:type="default" r:id="rId179"/>
          <w:footerReference w:type="default" r:id="rId180"/>
          <w:pgSz w:w="9960" w:h="13830"/>
          <w:pgMar w:top="1300" w:right="440" w:bottom="180" w:left="480" w:header="0" w:footer="0" w:gutter="0"/>
          <w:cols w:space="720"/>
        </w:sectPr>
      </w:pPr>
    </w:p>
    <w:p w:rsidR="007B043A" w:rsidRDefault="007B043A">
      <w:pPr>
        <w:pStyle w:val="BodyText"/>
        <w:spacing w:before="67"/>
        <w:ind w:left="1162"/>
        <w:jc w:val="both"/>
      </w:pPr>
      <w:r w:rsidRPr="007B043A">
        <w:lastRenderedPageBreak/>
        <w:pict>
          <v:group id="_x0000_s2040" style="position:absolute;left:0;text-align:left;margin-left:22.6pt;margin-top:24pt;width:451.65pt;height:644.05pt;z-index:-20086784;mso-position-horizontal-relative:page;mso-position-vertical-relative:page" coordorigin="452,480" coordsize="9033,12881">
            <v:line id="_x0000_s3116" style="position:absolute" from="487,480" to="487,13353" strokeweight=".25397mm"/>
            <v:line id="_x0000_s3115" style="position:absolute" from="9465,480" to="9465,13353" strokeweight=".72pt"/>
            <v:line id="_x0000_s3114" style="position:absolute" from="480,487" to="9472,487" strokeweight=".25397mm"/>
            <v:shape id="_x0000_s3113" style="position:absolute;left:508;top:508;width:8936;height:12816" coordorigin="508,508" coordsize="8936,12816" o:spt="100" adj="0,,0" path="m508,538r8936,m538,508r,12816m508,13294r8936,m9414,508r,12816e" filled="f" strokeweight="3pt">
              <v:stroke joinstyle="round"/>
              <v:formulas/>
              <v:path arrowok="t" o:connecttype="segments"/>
            </v:shape>
            <v:line id="_x0000_s3112" style="position:absolute" from="452,13353" to="9444,13353" strokeweight=".25397mm"/>
            <v:shape id="_x0000_s3111" style="position:absolute;left:480;top:480;width:87;height:86" coordorigin="480,480" coordsize="87,86" path="m567,480r-87,l480,566r58,l538,538r29,l567,480xe" fillcolor="black" stroked="f">
              <v:path arrowok="t"/>
            </v:shape>
            <v:shape id="_x0000_s3110" style="position:absolute;left:538;top:537;width:29;height:28" coordorigin="538,537" coordsize="29,28" path="m567,537r-29,l538,565r14,l552,551r15,l567,537xe" stroked="f">
              <v:path arrowok="t"/>
            </v:shape>
            <v:shape id="_x0000_s3109" style="position:absolute;left:552;top:480;width:8846;height:86" coordorigin="552,480" coordsize="8846,86" o:spt="100" adj="0,,0" path="m567,552r-15,l552,566r15,l567,552xm9398,480r-8831,l567,538r8831,l9398,480xe" fillcolor="black" stroked="f">
              <v:stroke joinstyle="round"/>
              <v:formulas/>
              <v:path arrowok="t" o:connecttype="segments"/>
            </v:shape>
            <v:rect id="_x0000_s3108" style="position:absolute;left:566;top:537;width:8831;height:15" stroked="f"/>
            <v:shape id="_x0000_s3107" style="position:absolute;left:566;top:480;width:8918;height:86" coordorigin="566,481" coordsize="8918,86" o:spt="100" adj="0,,0" path="m9397,551r-8831,l566,565r8831,l9397,551xm9484,481r-87,l9397,539r72,l9469,567r15,l9484,539r,-58xe" fillcolor="black" stroked="f">
              <v:stroke joinstyle="round"/>
              <v:formulas/>
              <v:path arrowok="t" o:connecttype="segments"/>
            </v:shape>
            <v:shape id="_x0000_s3106" style="position:absolute;left:9398;top:537;width:72;height:28" coordorigin="9398,537" coordsize="72,28" path="m9470,537r-72,l9398,551r58,l9456,565r14,l9470,537xe" stroked="f">
              <v:path arrowok="t"/>
            </v:shape>
            <v:shape id="_x0000_s3105" style="position:absolute;left:480;top:552;width:8976;height:12715" coordorigin="480,552" coordsize="8976,12715" o:spt="100" adj="0,,0" path="m538,566r-58,l480,13267r58,l538,566xm9456,552r-58,l9398,566r58,l9456,552xe" fillcolor="black" stroked="f">
              <v:stroke joinstyle="round"/>
              <v:formulas/>
              <v:path arrowok="t" o:connecttype="segments"/>
            </v:shape>
            <v:rect id="_x0000_s3104" style="position:absolute;left:538;top:566;width:15;height:12701" stroked="f"/>
            <v:shape id="_x0000_s3103"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3102" style="position:absolute;left:9456;top:566;width:15;height:12701" stroked="f"/>
            <v:shape id="_x0000_s3101" style="position:absolute;left:480;top:566;width:8976;height:12789" coordorigin="480,566" coordsize="8976,12789" o:spt="100" adj="0,,0" path="m567,13339r-29,l538,13267r-58,l480,13339r,16l567,13355r,-16xm9456,566r-58,l9398,13267r58,l9456,566xe" fillcolor="black" stroked="f">
              <v:stroke joinstyle="round"/>
              <v:formulas/>
              <v:path arrowok="t" o:connecttype="segments"/>
            </v:shape>
            <v:shape id="_x0000_s3100" style="position:absolute;left:538;top:13267;width:29;height:72" coordorigin="538,13267" coordsize="29,72" path="m552,13267r-14,l538,13339r29,l567,13325r-15,l552,13267xe" stroked="f">
              <v:path arrowok="t"/>
            </v:shape>
            <v:shape id="_x0000_s3099" style="position:absolute;left:552;top:13266;width:8933;height:89" coordorigin="552,13266" coordsize="8933,89" o:spt="100" adj="0,,0" path="m9398,13266r-8846,l552,13324r8846,l9398,13266xm9485,13267r-15,l9470,13339r-8903,l567,13353r8831,l9398,13355r87,l9485,13353r,-14l9485,13267xe" fillcolor="black" stroked="f">
              <v:stroke joinstyle="round"/>
              <v:formulas/>
              <v:path arrowok="t" o:connecttype="segments"/>
            </v:shape>
            <v:shape id="_x0000_s3098" style="position:absolute;left:9398;top:13267;width:72;height:72" coordorigin="9398,13267" coordsize="72,72" path="m9470,13267r-14,l9456,13325r-58,l9398,13339r72,l9470,13267xe" stroked="f">
              <v:path arrowok="t"/>
            </v:shape>
            <v:shape id="_x0000_s3097" style="position:absolute;left:480;top:480;width:8977;height:12845" coordorigin="480,480" coordsize="8977,12845" o:spt="100" adj="0,,0" path="m567,480r-87,l480,566r15,l495,494r72,l567,480xm9457,13267r-59,l9398,13325r59,l9457,13267xe" fillcolor="black" stroked="f">
              <v:stroke joinstyle="round"/>
              <v:formulas/>
              <v:path arrowok="t" o:connecttype="segments"/>
            </v:shape>
            <v:shape id="_x0000_s3096" style="position:absolute;left:494;top:494;width:72;height:72" coordorigin="494,494" coordsize="72,72" path="m566,494r-72,l494,566r14,l508,509r58,l566,494xe" stroked="f">
              <v:path arrowok="t"/>
            </v:shape>
            <v:shape id="_x0000_s3095" style="position:absolute;left:509;top:480;width:8889;height:86" coordorigin="509,480" coordsize="8889,86" o:spt="100" adj="0,,0" path="m567,509r-58,l509,566r58,l567,509xm9398,480r-8831,l567,494r8831,l9398,480xe" fillcolor="black" stroked="f">
              <v:stroke joinstyle="round"/>
              <v:formulas/>
              <v:path arrowok="t" o:connecttype="segments"/>
            </v:shape>
            <v:rect id="_x0000_s3094" style="position:absolute;left:566;top:494;width:8831;height:15" stroked="f"/>
            <v:shape id="_x0000_s3093" style="position:absolute;left:566;top:480;width:8918;height:86" coordorigin="566,481" coordsize="8918,86" o:spt="100" adj="0,,0" path="m9397,509r-8831,l566,566r8831,l9397,509xm9484,481r-87,l9397,495r29,l9426,567r58,l9484,495r,-14xe" fillcolor="black" stroked="f">
              <v:stroke joinstyle="round"/>
              <v:formulas/>
              <v:path arrowok="t" o:connecttype="segments"/>
            </v:shape>
            <v:shape id="_x0000_s3092" style="position:absolute;left:9398;top:494;width:29;height:72" coordorigin="9398,494" coordsize="29,72" path="m9427,494r-29,l9398,509r14,l9412,566r15,l9427,494xe" stroked="f">
              <v:path arrowok="t"/>
            </v:shape>
            <v:shape id="_x0000_s3091" style="position:absolute;left:480;top:508;width:8932;height:12759" coordorigin="480,508" coordsize="8932,12759" o:spt="100" adj="0,,0" path="m495,565r-15,l480,13266r15,l495,565xm9412,508r-14,l9398,565r14,l9412,508xe" fillcolor="black" stroked="f">
              <v:stroke joinstyle="round"/>
              <v:formulas/>
              <v:path arrowok="t" o:connecttype="segments"/>
            </v:shape>
            <v:rect id="_x0000_s3090" style="position:absolute;left:494;top:566;width:15;height:12701" stroked="f"/>
            <v:shape id="_x0000_s3089" style="position:absolute;left:509;top:566;width:8976;height:12701" coordorigin="509,566" coordsize="8976,12701" o:spt="100" adj="0,,0" path="m567,566r-58,l509,13267r58,l567,566xm9485,566r-58,l9427,13267r58,l9485,566xe" fillcolor="black" stroked="f">
              <v:stroke joinstyle="round"/>
              <v:formulas/>
              <v:path arrowok="t" o:connecttype="segments"/>
            </v:shape>
            <v:rect id="_x0000_s3088" style="position:absolute;left:9412;top:566;width:15;height:12701" stroked="f"/>
            <v:shape id="_x0000_s3087" style="position:absolute;left:480;top:566;width:8932;height:12789" coordorigin="480,566" coordsize="8932,12789" o:spt="100" adj="0,,0" path="m567,13297r-72,l495,13267r-15,l480,13297r,58l567,13355r,-58xm9412,566r-14,l9398,13267r14,l9412,566xe" fillcolor="black" stroked="f">
              <v:stroke joinstyle="round"/>
              <v:formulas/>
              <v:path arrowok="t" o:connecttype="segments"/>
            </v:shape>
            <v:shape id="_x0000_s3086" style="position:absolute;left:494;top:13267;width:72;height:29" coordorigin="494,13267" coordsize="72,29" path="m508,13267r-14,l494,13296r72,l566,13282r-58,l508,13267xe" stroked="f">
              <v:path arrowok="t"/>
            </v:shape>
            <v:shape id="_x0000_s3085" style="position:absolute;left:509;top:13267;width:8889;height:87" coordorigin="509,13267" coordsize="8889,87" o:spt="100" adj="0,,0" path="m567,13267r-58,l509,13282r58,l567,13267xm9398,13296r-8831,l567,13354r8831,l9398,13296xe" fillcolor="black" stroked="f">
              <v:stroke joinstyle="round"/>
              <v:formulas/>
              <v:path arrowok="t" o:connecttype="segments"/>
            </v:shape>
            <v:rect id="_x0000_s3084" style="position:absolute;left:566;top:13281;width:8831;height:15" stroked="f"/>
            <v:shape id="_x0000_s3083" style="position:absolute;left:566;top:13266;width:8918;height:88" coordorigin="566,13267" coordsize="8918,88" o:spt="100" adj="0,,0" path="m9397,13267r-8831,l566,13282r8831,l9397,13267xm9484,13267r-58,l9426,13297r-29,l9397,13355r87,l9484,13297r,-30xe" fillcolor="black" stroked="f">
              <v:stroke joinstyle="round"/>
              <v:formulas/>
              <v:path arrowok="t" o:connecttype="segments"/>
            </v:shape>
            <v:shape id="_x0000_s3082" style="position:absolute;left:9398;top:13267;width:29;height:29" coordorigin="9398,13267" coordsize="29,29" path="m9427,13267r-15,l9412,13282r-14,l9398,13296r29,l9427,13267xe" stroked="f">
              <v:path arrowok="t"/>
            </v:shape>
            <v:shape id="_x0000_s3081" style="position:absolute;left:480;top:480;width:8933;height:12802" coordorigin="480,480" coordsize="8933,12802" o:spt="100" adj="0,,0" path="m567,480r-29,l538,480r-58,l480,480r,58l480,566r58,l538,538r29,l567,480xm9413,13267r-15,l9398,13282r15,l9413,13267xe" fillcolor="black" stroked="f">
              <v:stroke joinstyle="round"/>
              <v:formulas/>
              <v:path arrowok="t" o:connecttype="segments"/>
            </v:shape>
            <v:shape id="_x0000_s3080" style="position:absolute;left:538;top:537;width:29;height:29" coordorigin="538,538" coordsize="29,29" path="m567,538r-15,l538,538r,14l538,566r14,l552,552r15,l567,538xe" stroked="f">
              <v:path arrowok="t"/>
            </v:shape>
            <v:shape id="_x0000_s3079" style="position:absolute;left:552;top:480;width:8846;height:87" coordorigin="552,480" coordsize="8846,87" o:spt="100" adj="0,,0" path="m567,552r-15,l552,566r15,l567,552xm9398,480r-8831,l567,538r8831,l9398,480xe" fillcolor="black" stroked="f">
              <v:stroke joinstyle="round"/>
              <v:formulas/>
              <v:path arrowok="t" o:connecttype="segments"/>
            </v:shape>
            <v:rect id="_x0000_s3078" style="position:absolute;left:566;top:537;width:8831;height:15" stroked="f"/>
            <v:shape id="_x0000_s3077" style="position:absolute;left:566;top:480;width:8918;height:87" coordorigin="567,480" coordsize="8918,87" o:spt="100" adj="0,,0" path="m9398,552r-8831,l567,566r8831,l9398,552xm9485,480r,l9485,480r-15,l9470,480r-72,l9398,538r72,l9470,566r15,l9485,538r,l9485,480xe" fillcolor="black" stroked="f">
              <v:stroke joinstyle="round"/>
              <v:formulas/>
              <v:path arrowok="t" o:connecttype="segments"/>
            </v:shape>
            <v:shape id="_x0000_s3076" style="position:absolute;left:9398;top:537;width:73;height:29" coordorigin="9398,538" coordsize="73,29" path="m9470,538r-14,l9398,538r,14l9456,552r,14l9470,566r,-14l9470,538xe" stroked="f">
              <v:path arrowok="t"/>
            </v:shape>
            <v:shape id="_x0000_s3075" style="position:absolute;left:480;top:552;width:8976;height:12716" coordorigin="480,552" coordsize="8976,12716" o:spt="100" adj="0,,0" path="m538,566r-58,l480,13267r58,l538,566xm9456,552r-58,l9398,566r58,l9456,552xe" fillcolor="black" stroked="f">
              <v:stroke joinstyle="round"/>
              <v:formulas/>
              <v:path arrowok="t" o:connecttype="segments"/>
            </v:shape>
            <v:rect id="_x0000_s3074" style="position:absolute;left:538;top:566;width:15;height:12701" stroked="f"/>
            <v:shape id="_x0000_s3073"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3072" style="position:absolute;left:9456;top:566;width:15;height:12701" stroked="f"/>
            <v:shape id="_x0000_s2047" style="position:absolute;left:480;top:566;width:8976;height:12788" coordorigin="480,566" coordsize="8976,12788" o:spt="100" adj="0,,0" path="m567,13339r-29,l538,13267r-58,l480,13339r,15l538,13354r29,l567,13339xm9456,566r-58,l9398,13267r58,l9456,566xe" fillcolor="black" stroked="f">
              <v:stroke joinstyle="round"/>
              <v:formulas/>
              <v:path arrowok="t" o:connecttype="segments"/>
            </v:shape>
            <v:shape id="_x0000_s2046" style="position:absolute;left:538;top:13267;width:29;height:72" coordorigin="538,13267" coordsize="29,72" path="m567,13325r-15,l552,13267r-14,l538,13325r,14l552,13339r15,l567,13325xe" stroked="f">
              <v:path arrowok="t"/>
            </v:shape>
            <v:shape id="_x0000_s2045" style="position:absolute;left:552;top:13267;width:8846;height:87" coordorigin="552,13267" coordsize="8846,87" o:spt="100" adj="0,,0" path="m567,13267r-15,l552,13325r15,l567,13267xm9398,13339r-8831,l567,13354r8831,l9398,13339xe" fillcolor="black" stroked="f">
              <v:stroke joinstyle="round"/>
              <v:formulas/>
              <v:path arrowok="t" o:connecttype="segments"/>
            </v:shape>
            <v:rect id="_x0000_s2044" style="position:absolute;left:566;top:13324;width:8831;height:15" stroked="f"/>
            <v:shape id="_x0000_s2043" style="position:absolute;left:566;top:13267;width:8918;height:87" coordorigin="567,13267" coordsize="8918,87" o:spt="100" adj="0,,0" path="m9398,13267r-8831,l567,13325r8831,l9398,13267xm9485,13339r,l9485,13267r-15,l9470,13339r-72,l9398,13354r72,l9485,13354r,l9485,13339xe" fillcolor="black" stroked="f">
              <v:stroke joinstyle="round"/>
              <v:formulas/>
              <v:path arrowok="t" o:connecttype="segments"/>
            </v:shape>
            <v:shape id="_x0000_s2042" style="position:absolute;left:9398;top:13267;width:73;height:72" coordorigin="9398,13267" coordsize="73,72" path="m9470,13325r,-58l9456,13267r,58l9398,13325r,14l9456,13339r14,l9470,13325xe" stroked="f">
              <v:path arrowok="t"/>
            </v:shape>
            <v:rect id="_x0000_s2041" style="position:absolute;left:9398;top:13267;width:59;height:58" fillcolor="black" stroked="f"/>
            <w10:wrap anchorx="page" anchory="page"/>
          </v:group>
        </w:pict>
      </w:r>
      <w:r w:rsidR="006F375B">
        <w:t>However,</w:t>
      </w:r>
      <w:r w:rsidR="006F375B">
        <w:rPr>
          <w:spacing w:val="1"/>
        </w:rPr>
        <w:t xml:space="preserve"> </w:t>
      </w:r>
      <w:r w:rsidR="006F375B">
        <w:t>after</w:t>
      </w:r>
      <w:r w:rsidR="006F375B">
        <w:rPr>
          <w:spacing w:val="-14"/>
        </w:rPr>
        <w:t xml:space="preserve"> </w:t>
      </w:r>
      <w:r w:rsidR="006F375B">
        <w:t>the</w:t>
      </w:r>
      <w:r w:rsidR="006F375B">
        <w:rPr>
          <w:spacing w:val="-2"/>
        </w:rPr>
        <w:t xml:space="preserve"> </w:t>
      </w:r>
      <w:r w:rsidR="006F375B">
        <w:t>corresponding request</w:t>
      </w:r>
      <w:r w:rsidR="006F375B">
        <w:rPr>
          <w:spacing w:val="8"/>
        </w:rPr>
        <w:t xml:space="preserve"> </w:t>
      </w:r>
      <w:r w:rsidR="006F375B">
        <w:t>for</w:t>
      </w:r>
      <w:r w:rsidR="006F375B">
        <w:rPr>
          <w:spacing w:val="-14"/>
        </w:rPr>
        <w:t xml:space="preserve"> </w:t>
      </w:r>
      <w:r w:rsidR="006F375B">
        <w:t>the</w:t>
      </w:r>
      <w:r w:rsidR="006F375B">
        <w:rPr>
          <w:spacing w:val="-7"/>
        </w:rPr>
        <w:t xml:space="preserve"> </w:t>
      </w:r>
      <w:r w:rsidR="006F375B">
        <w:t>CS has</w:t>
      </w:r>
      <w:r w:rsidR="006F375B">
        <w:rPr>
          <w:spacing w:val="-9"/>
        </w:rPr>
        <w:t xml:space="preserve"> </w:t>
      </w:r>
      <w:r w:rsidR="006F375B">
        <w:t>been</w:t>
      </w:r>
      <w:r w:rsidR="006F375B">
        <w:rPr>
          <w:spacing w:val="-14"/>
        </w:rPr>
        <w:t xml:space="preserve"> </w:t>
      </w:r>
      <w:r w:rsidR="006F375B">
        <w:t>satisfied</w:t>
      </w:r>
      <w:r w:rsidR="006F375B">
        <w:rPr>
          <w:spacing w:val="-1"/>
        </w:rPr>
        <w:t xml:space="preserve"> </w:t>
      </w:r>
      <w:r w:rsidR="006F375B">
        <w:t>at</w:t>
      </w:r>
    </w:p>
    <w:p w:rsidR="007B043A" w:rsidRDefault="006F375B">
      <w:pPr>
        <w:pStyle w:val="BodyText"/>
        <w:spacing w:before="57"/>
        <w:ind w:left="1162"/>
      </w:pPr>
      <w:r>
        <w:rPr>
          <w:i/>
          <w:spacing w:val="-2"/>
          <w:position w:val="2"/>
        </w:rPr>
        <w:t>S</w:t>
      </w:r>
      <w:r>
        <w:rPr>
          <w:i/>
          <w:spacing w:val="-2"/>
          <w:sz w:val="31"/>
        </w:rPr>
        <w:t>j</w:t>
      </w:r>
      <w:r>
        <w:rPr>
          <w:spacing w:val="-2"/>
          <w:position w:val="2"/>
        </w:rPr>
        <w:t>,</w:t>
      </w:r>
      <w:r>
        <w:rPr>
          <w:position w:val="2"/>
        </w:rPr>
        <w:t xml:space="preserve"> </w:t>
      </w:r>
      <w:r>
        <w:rPr>
          <w:spacing w:val="-2"/>
          <w:position w:val="2"/>
        </w:rPr>
        <w:t>an</w:t>
      </w:r>
      <w:r>
        <w:rPr>
          <w:spacing w:val="-3"/>
          <w:position w:val="2"/>
        </w:rPr>
        <w:t xml:space="preserve"> </w:t>
      </w:r>
      <w:r>
        <w:rPr>
          <w:spacing w:val="-1"/>
          <w:position w:val="2"/>
        </w:rPr>
        <w:t>issue</w:t>
      </w:r>
      <w:r>
        <w:rPr>
          <w:spacing w:val="11"/>
          <w:position w:val="2"/>
        </w:rPr>
        <w:t xml:space="preserve"> </w:t>
      </w:r>
      <w:r>
        <w:rPr>
          <w:spacing w:val="-1"/>
          <w:position w:val="2"/>
        </w:rPr>
        <w:t>is</w:t>
      </w:r>
      <w:r>
        <w:rPr>
          <w:spacing w:val="5"/>
          <w:position w:val="2"/>
        </w:rPr>
        <w:t xml:space="preserve"> </w:t>
      </w:r>
      <w:r>
        <w:rPr>
          <w:spacing w:val="-1"/>
          <w:position w:val="2"/>
        </w:rPr>
        <w:t>how</w:t>
      </w:r>
      <w:r>
        <w:rPr>
          <w:spacing w:val="-7"/>
          <w:position w:val="2"/>
        </w:rPr>
        <w:t xml:space="preserve"> </w:t>
      </w:r>
      <w:r>
        <w:rPr>
          <w:spacing w:val="-1"/>
          <w:position w:val="2"/>
        </w:rPr>
        <w:t>to</w:t>
      </w:r>
      <w:r>
        <w:rPr>
          <w:spacing w:val="12"/>
          <w:position w:val="2"/>
        </w:rPr>
        <w:t xml:space="preserve"> </w:t>
      </w:r>
      <w:r>
        <w:rPr>
          <w:spacing w:val="-1"/>
          <w:position w:val="2"/>
        </w:rPr>
        <w:t>inform</w:t>
      </w:r>
      <w:r>
        <w:rPr>
          <w:spacing w:val="-21"/>
          <w:position w:val="2"/>
        </w:rPr>
        <w:t xml:space="preserve"> </w:t>
      </w:r>
      <w:r>
        <w:rPr>
          <w:spacing w:val="-1"/>
          <w:position w:val="2"/>
        </w:rPr>
        <w:t>site</w:t>
      </w:r>
      <w:r>
        <w:rPr>
          <w:spacing w:val="2"/>
          <w:position w:val="2"/>
        </w:rPr>
        <w:t xml:space="preserve"> </w:t>
      </w:r>
      <w:r>
        <w:rPr>
          <w:i/>
          <w:spacing w:val="-1"/>
          <w:position w:val="2"/>
        </w:rPr>
        <w:t>S</w:t>
      </w:r>
      <w:r>
        <w:rPr>
          <w:i/>
          <w:spacing w:val="-1"/>
          <w:sz w:val="31"/>
        </w:rPr>
        <w:t>i</w:t>
      </w:r>
      <w:r>
        <w:rPr>
          <w:i/>
          <w:spacing w:val="-25"/>
          <w:sz w:val="31"/>
        </w:rPr>
        <w:t xml:space="preserve"> </w:t>
      </w:r>
      <w:r>
        <w:rPr>
          <w:spacing w:val="-1"/>
          <w:position w:val="2"/>
        </w:rPr>
        <w:t>(and</w:t>
      </w:r>
      <w:r>
        <w:rPr>
          <w:spacing w:val="7"/>
          <w:position w:val="2"/>
        </w:rPr>
        <w:t xml:space="preserve"> </w:t>
      </w:r>
      <w:r>
        <w:rPr>
          <w:spacing w:val="-1"/>
          <w:position w:val="2"/>
        </w:rPr>
        <w:t>all</w:t>
      </w:r>
      <w:r>
        <w:rPr>
          <w:spacing w:val="-22"/>
          <w:position w:val="2"/>
        </w:rPr>
        <w:t xml:space="preserve"> </w:t>
      </w:r>
      <w:r>
        <w:rPr>
          <w:spacing w:val="-1"/>
          <w:position w:val="2"/>
        </w:rPr>
        <w:t>other</w:t>
      </w:r>
      <w:r>
        <w:rPr>
          <w:spacing w:val="9"/>
          <w:position w:val="2"/>
        </w:rPr>
        <w:t xml:space="preserve"> </w:t>
      </w:r>
      <w:r>
        <w:rPr>
          <w:spacing w:val="-1"/>
          <w:position w:val="2"/>
        </w:rPr>
        <w:t>sites)</w:t>
      </w:r>
      <w:r>
        <w:rPr>
          <w:spacing w:val="4"/>
          <w:position w:val="2"/>
        </w:rPr>
        <w:t xml:space="preserve"> </w:t>
      </w:r>
      <w:r>
        <w:rPr>
          <w:spacing w:val="-1"/>
          <w:position w:val="2"/>
        </w:rPr>
        <w:t>efficiently</w:t>
      </w:r>
      <w:r>
        <w:rPr>
          <w:spacing w:val="-11"/>
          <w:position w:val="2"/>
        </w:rPr>
        <w:t xml:space="preserve"> </w:t>
      </w:r>
      <w:r>
        <w:rPr>
          <w:spacing w:val="-1"/>
          <w:position w:val="2"/>
        </w:rPr>
        <w:t>about</w:t>
      </w:r>
      <w:r>
        <w:rPr>
          <w:spacing w:val="13"/>
          <w:position w:val="2"/>
        </w:rPr>
        <w:t xml:space="preserve"> </w:t>
      </w:r>
      <w:r>
        <w:rPr>
          <w:spacing w:val="-1"/>
          <w:position w:val="2"/>
        </w:rPr>
        <w:t>it.</w:t>
      </w:r>
    </w:p>
    <w:p w:rsidR="007B043A" w:rsidRDefault="006F375B">
      <w:pPr>
        <w:pStyle w:val="ListParagraph"/>
        <w:numPr>
          <w:ilvl w:val="1"/>
          <w:numId w:val="99"/>
        </w:numPr>
        <w:tabs>
          <w:tab w:val="left" w:pos="1263"/>
          <w:tab w:val="left" w:pos="1264"/>
        </w:tabs>
        <w:spacing w:before="130" w:line="266" w:lineRule="auto"/>
        <w:ind w:left="1263" w:right="796" w:hanging="361"/>
        <w:jc w:val="left"/>
        <w:rPr>
          <w:rFonts w:ascii="Symbol" w:hAnsi="Symbol"/>
          <w:sz w:val="23"/>
        </w:rPr>
      </w:pPr>
      <w:r>
        <w:rPr>
          <w:sz w:val="23"/>
        </w:rPr>
        <w:t>Outdated REQUEST messages</w:t>
      </w:r>
      <w:r>
        <w:rPr>
          <w:spacing w:val="1"/>
          <w:sz w:val="23"/>
        </w:rPr>
        <w:t xml:space="preserve"> </w:t>
      </w:r>
      <w:r>
        <w:rPr>
          <w:sz w:val="23"/>
        </w:rPr>
        <w:t>are distinguished</w:t>
      </w:r>
      <w:r>
        <w:rPr>
          <w:spacing w:val="1"/>
          <w:sz w:val="23"/>
        </w:rPr>
        <w:t xml:space="preserve"> </w:t>
      </w:r>
      <w:r>
        <w:rPr>
          <w:sz w:val="23"/>
        </w:rPr>
        <w:t>from</w:t>
      </w:r>
      <w:r>
        <w:rPr>
          <w:spacing w:val="1"/>
          <w:sz w:val="23"/>
        </w:rPr>
        <w:t xml:space="preserve"> </w:t>
      </w:r>
      <w:r>
        <w:rPr>
          <w:sz w:val="23"/>
        </w:rPr>
        <w:t>current REQUEST</w:t>
      </w:r>
      <w:r>
        <w:rPr>
          <w:spacing w:val="-55"/>
          <w:sz w:val="23"/>
        </w:rPr>
        <w:t xml:space="preserve"> </w:t>
      </w:r>
      <w:r>
        <w:rPr>
          <w:spacing w:val="-1"/>
          <w:position w:val="2"/>
          <w:sz w:val="23"/>
        </w:rPr>
        <w:t xml:space="preserve">messages in the following manner: </w:t>
      </w:r>
      <w:r>
        <w:rPr>
          <w:position w:val="2"/>
          <w:sz w:val="23"/>
        </w:rPr>
        <w:t xml:space="preserve">a REQUEST message of site </w:t>
      </w:r>
      <w:r>
        <w:rPr>
          <w:i/>
          <w:position w:val="2"/>
          <w:sz w:val="23"/>
        </w:rPr>
        <w:t>S</w:t>
      </w:r>
      <w:r>
        <w:rPr>
          <w:i/>
          <w:sz w:val="30"/>
        </w:rPr>
        <w:t xml:space="preserve">j </w:t>
      </w:r>
      <w:r>
        <w:rPr>
          <w:position w:val="2"/>
          <w:sz w:val="23"/>
        </w:rPr>
        <w:t>has the</w:t>
      </w:r>
      <w:r>
        <w:rPr>
          <w:spacing w:val="1"/>
          <w:position w:val="2"/>
          <w:sz w:val="23"/>
        </w:rPr>
        <w:t xml:space="preserve"> </w:t>
      </w:r>
      <w:r>
        <w:rPr>
          <w:sz w:val="24"/>
        </w:rPr>
        <w:t>form</w:t>
      </w:r>
      <w:r>
        <w:rPr>
          <w:spacing w:val="-10"/>
          <w:sz w:val="24"/>
        </w:rPr>
        <w:t xml:space="preserve"> </w:t>
      </w:r>
      <w:r>
        <w:rPr>
          <w:sz w:val="24"/>
        </w:rPr>
        <w:t>REQUEST(</w:t>
      </w:r>
      <w:r>
        <w:rPr>
          <w:i/>
          <w:sz w:val="24"/>
        </w:rPr>
        <w:t>j</w:t>
      </w:r>
      <w:r>
        <w:rPr>
          <w:sz w:val="24"/>
        </w:rPr>
        <w:t>,</w:t>
      </w:r>
      <w:r>
        <w:rPr>
          <w:spacing w:val="-3"/>
          <w:sz w:val="24"/>
        </w:rPr>
        <w:t xml:space="preserve"> </w:t>
      </w:r>
      <w:r>
        <w:rPr>
          <w:i/>
          <w:sz w:val="24"/>
        </w:rPr>
        <w:t>n</w:t>
      </w:r>
      <w:r>
        <w:rPr>
          <w:sz w:val="24"/>
        </w:rPr>
        <w:t>)</w:t>
      </w:r>
      <w:r>
        <w:rPr>
          <w:spacing w:val="-3"/>
          <w:sz w:val="24"/>
        </w:rPr>
        <w:t xml:space="preserve"> </w:t>
      </w:r>
      <w:r>
        <w:rPr>
          <w:sz w:val="24"/>
        </w:rPr>
        <w:t>where</w:t>
      </w:r>
      <w:r>
        <w:rPr>
          <w:spacing w:val="-1"/>
          <w:sz w:val="24"/>
        </w:rPr>
        <w:t xml:space="preserve"> </w:t>
      </w:r>
      <w:r>
        <w:rPr>
          <w:i/>
          <w:sz w:val="24"/>
        </w:rPr>
        <w:t>n</w:t>
      </w:r>
      <w:r>
        <w:rPr>
          <w:i/>
          <w:spacing w:val="-11"/>
          <w:sz w:val="24"/>
        </w:rPr>
        <w:t xml:space="preserve"> </w:t>
      </w:r>
      <w:r>
        <w:rPr>
          <w:sz w:val="24"/>
        </w:rPr>
        <w:t>(</w:t>
      </w:r>
      <w:r>
        <w:rPr>
          <w:i/>
          <w:sz w:val="24"/>
        </w:rPr>
        <w:t>n</w:t>
      </w:r>
      <w:r>
        <w:rPr>
          <w:i/>
          <w:spacing w:val="-5"/>
          <w:sz w:val="24"/>
        </w:rPr>
        <w:t xml:space="preserve"> </w:t>
      </w:r>
      <w:r>
        <w:rPr>
          <w:rFonts w:ascii="Microsoft Sans Serif" w:hAnsi="Microsoft Sans Serif"/>
          <w:sz w:val="24"/>
        </w:rPr>
        <w:t>=</w:t>
      </w:r>
      <w:r>
        <w:rPr>
          <w:rFonts w:ascii="Microsoft Sans Serif" w:hAnsi="Microsoft Sans Serif"/>
          <w:spacing w:val="-5"/>
          <w:sz w:val="24"/>
        </w:rPr>
        <w:t xml:space="preserve"> </w:t>
      </w:r>
      <w:r>
        <w:rPr>
          <w:sz w:val="24"/>
        </w:rPr>
        <w:t>1</w:t>
      </w:r>
      <w:r>
        <w:rPr>
          <w:i/>
          <w:sz w:val="24"/>
        </w:rPr>
        <w:t>,</w:t>
      </w:r>
      <w:r>
        <w:rPr>
          <w:i/>
          <w:spacing w:val="1"/>
          <w:sz w:val="24"/>
        </w:rPr>
        <w:t xml:space="preserve"> </w:t>
      </w:r>
      <w:r>
        <w:rPr>
          <w:sz w:val="24"/>
        </w:rPr>
        <w:t>2</w:t>
      </w:r>
      <w:r>
        <w:rPr>
          <w:i/>
          <w:sz w:val="24"/>
        </w:rPr>
        <w:t>,...</w:t>
      </w:r>
      <w:r>
        <w:rPr>
          <w:i/>
          <w:spacing w:val="-3"/>
          <w:sz w:val="24"/>
        </w:rPr>
        <w:t xml:space="preserve"> </w:t>
      </w:r>
      <w:r>
        <w:rPr>
          <w:sz w:val="24"/>
        </w:rPr>
        <w:t>)</w:t>
      </w:r>
      <w:r>
        <w:rPr>
          <w:spacing w:val="-4"/>
          <w:sz w:val="24"/>
        </w:rPr>
        <w:t xml:space="preserve"> </w:t>
      </w:r>
      <w:r>
        <w:rPr>
          <w:sz w:val="24"/>
        </w:rPr>
        <w:t>is</w:t>
      </w:r>
      <w:r>
        <w:rPr>
          <w:spacing w:val="-2"/>
          <w:sz w:val="24"/>
        </w:rPr>
        <w:t xml:space="preserve"> </w:t>
      </w:r>
      <w:r>
        <w:rPr>
          <w:sz w:val="24"/>
        </w:rPr>
        <w:t>a</w:t>
      </w:r>
      <w:r>
        <w:rPr>
          <w:spacing w:val="-2"/>
          <w:sz w:val="24"/>
        </w:rPr>
        <w:t xml:space="preserve"> </w:t>
      </w:r>
      <w:r>
        <w:rPr>
          <w:sz w:val="24"/>
        </w:rPr>
        <w:t>sequence</w:t>
      </w:r>
      <w:r>
        <w:rPr>
          <w:spacing w:val="-2"/>
          <w:sz w:val="24"/>
        </w:rPr>
        <w:t xml:space="preserve"> </w:t>
      </w:r>
      <w:r>
        <w:rPr>
          <w:sz w:val="24"/>
        </w:rPr>
        <w:t>number that</w:t>
      </w:r>
    </w:p>
    <w:p w:rsidR="007B043A" w:rsidRDefault="006F375B">
      <w:pPr>
        <w:pStyle w:val="BodyText"/>
        <w:spacing w:before="24"/>
        <w:ind w:left="1263"/>
      </w:pPr>
      <w:proofErr w:type="gramStart"/>
      <w:r>
        <w:rPr>
          <w:spacing w:val="-2"/>
          <w:position w:val="2"/>
        </w:rPr>
        <w:t>indicates</w:t>
      </w:r>
      <w:proofErr w:type="gramEnd"/>
      <w:r>
        <w:rPr>
          <w:spacing w:val="-4"/>
          <w:position w:val="2"/>
        </w:rPr>
        <w:t xml:space="preserve"> </w:t>
      </w:r>
      <w:r>
        <w:rPr>
          <w:spacing w:val="-1"/>
          <w:position w:val="2"/>
        </w:rPr>
        <w:t>that</w:t>
      </w:r>
      <w:r>
        <w:rPr>
          <w:spacing w:val="12"/>
          <w:position w:val="2"/>
        </w:rPr>
        <w:t xml:space="preserve"> </w:t>
      </w:r>
      <w:r>
        <w:rPr>
          <w:spacing w:val="-1"/>
          <w:position w:val="2"/>
        </w:rPr>
        <w:t>site</w:t>
      </w:r>
      <w:r>
        <w:rPr>
          <w:spacing w:val="7"/>
          <w:position w:val="2"/>
        </w:rPr>
        <w:t xml:space="preserve"> </w:t>
      </w:r>
      <w:r>
        <w:rPr>
          <w:i/>
          <w:spacing w:val="-1"/>
          <w:position w:val="2"/>
        </w:rPr>
        <w:t>S</w:t>
      </w:r>
      <w:r>
        <w:rPr>
          <w:i/>
          <w:spacing w:val="-1"/>
          <w:sz w:val="31"/>
        </w:rPr>
        <w:t>j</w:t>
      </w:r>
      <w:r>
        <w:rPr>
          <w:i/>
          <w:spacing w:val="-21"/>
          <w:sz w:val="31"/>
        </w:rPr>
        <w:t xml:space="preserve"> </w:t>
      </w:r>
      <w:r>
        <w:rPr>
          <w:spacing w:val="-1"/>
          <w:position w:val="2"/>
        </w:rPr>
        <w:t>is</w:t>
      </w:r>
      <w:r>
        <w:rPr>
          <w:position w:val="2"/>
        </w:rPr>
        <w:t xml:space="preserve"> </w:t>
      </w:r>
      <w:r>
        <w:rPr>
          <w:spacing w:val="-1"/>
          <w:position w:val="2"/>
        </w:rPr>
        <w:t>requesting</w:t>
      </w:r>
      <w:r>
        <w:rPr>
          <w:spacing w:val="22"/>
          <w:position w:val="2"/>
        </w:rPr>
        <w:t xml:space="preserve"> </w:t>
      </w:r>
      <w:r>
        <w:rPr>
          <w:spacing w:val="-1"/>
          <w:position w:val="2"/>
        </w:rPr>
        <w:t>its</w:t>
      </w:r>
      <w:r>
        <w:rPr>
          <w:position w:val="2"/>
        </w:rPr>
        <w:t xml:space="preserve"> </w:t>
      </w:r>
      <w:r>
        <w:rPr>
          <w:i/>
          <w:spacing w:val="-1"/>
          <w:position w:val="2"/>
        </w:rPr>
        <w:t>n</w:t>
      </w:r>
      <w:r>
        <w:rPr>
          <w:spacing w:val="-1"/>
          <w:position w:val="2"/>
        </w:rPr>
        <w:t>th</w:t>
      </w:r>
      <w:r>
        <w:rPr>
          <w:spacing w:val="-6"/>
          <w:position w:val="2"/>
        </w:rPr>
        <w:t xml:space="preserve"> </w:t>
      </w:r>
      <w:r>
        <w:rPr>
          <w:spacing w:val="-1"/>
          <w:position w:val="2"/>
        </w:rPr>
        <w:t>CS</w:t>
      </w:r>
      <w:r>
        <w:rPr>
          <w:spacing w:val="3"/>
          <w:position w:val="2"/>
        </w:rPr>
        <w:t xml:space="preserve"> </w:t>
      </w:r>
      <w:r>
        <w:rPr>
          <w:spacing w:val="-1"/>
          <w:position w:val="2"/>
        </w:rPr>
        <w:t>execution.</w:t>
      </w:r>
    </w:p>
    <w:p w:rsidR="007B043A" w:rsidRDefault="006F375B">
      <w:pPr>
        <w:pStyle w:val="ListParagraph"/>
        <w:numPr>
          <w:ilvl w:val="1"/>
          <w:numId w:val="99"/>
        </w:numPr>
        <w:tabs>
          <w:tab w:val="left" w:pos="1264"/>
        </w:tabs>
        <w:spacing w:before="144" w:line="268" w:lineRule="auto"/>
        <w:ind w:left="1263" w:right="608" w:hanging="361"/>
        <w:rPr>
          <w:rFonts w:ascii="Symbol" w:hAnsi="Symbol"/>
          <w:sz w:val="24"/>
        </w:rPr>
      </w:pPr>
      <w:r>
        <w:rPr>
          <w:spacing w:val="-1"/>
          <w:position w:val="2"/>
          <w:sz w:val="24"/>
        </w:rPr>
        <w:t>A</w:t>
      </w:r>
      <w:r>
        <w:rPr>
          <w:spacing w:val="-13"/>
          <w:position w:val="2"/>
          <w:sz w:val="24"/>
        </w:rPr>
        <w:t xml:space="preserve"> </w:t>
      </w:r>
      <w:r>
        <w:rPr>
          <w:spacing w:val="-1"/>
          <w:position w:val="2"/>
          <w:sz w:val="24"/>
        </w:rPr>
        <w:t>site</w:t>
      </w:r>
      <w:r>
        <w:rPr>
          <w:spacing w:val="2"/>
          <w:position w:val="2"/>
          <w:sz w:val="24"/>
        </w:rPr>
        <w:t xml:space="preserve"> </w:t>
      </w:r>
      <w:r>
        <w:rPr>
          <w:i/>
          <w:position w:val="2"/>
          <w:sz w:val="24"/>
        </w:rPr>
        <w:t>S</w:t>
      </w:r>
      <w:r>
        <w:rPr>
          <w:i/>
          <w:sz w:val="31"/>
        </w:rPr>
        <w:t>i</w:t>
      </w:r>
      <w:r>
        <w:rPr>
          <w:i/>
          <w:spacing w:val="-16"/>
          <w:sz w:val="31"/>
        </w:rPr>
        <w:t xml:space="preserve"> </w:t>
      </w:r>
      <w:r>
        <w:rPr>
          <w:position w:val="2"/>
          <w:sz w:val="24"/>
        </w:rPr>
        <w:t>keeps an</w:t>
      </w:r>
      <w:r>
        <w:rPr>
          <w:spacing w:val="-7"/>
          <w:position w:val="2"/>
          <w:sz w:val="24"/>
        </w:rPr>
        <w:t xml:space="preserve"> </w:t>
      </w:r>
      <w:r>
        <w:rPr>
          <w:position w:val="2"/>
          <w:sz w:val="24"/>
        </w:rPr>
        <w:t>array</w:t>
      </w:r>
      <w:r>
        <w:rPr>
          <w:spacing w:val="-21"/>
          <w:position w:val="2"/>
          <w:sz w:val="24"/>
        </w:rPr>
        <w:t xml:space="preserve"> </w:t>
      </w:r>
      <w:r>
        <w:rPr>
          <w:position w:val="2"/>
          <w:sz w:val="24"/>
        </w:rPr>
        <w:t>of integers</w:t>
      </w:r>
      <w:r>
        <w:rPr>
          <w:spacing w:val="6"/>
          <w:position w:val="2"/>
          <w:sz w:val="24"/>
        </w:rPr>
        <w:t xml:space="preserve"> </w:t>
      </w:r>
      <w:proofErr w:type="gramStart"/>
      <w:r>
        <w:rPr>
          <w:i/>
          <w:position w:val="2"/>
          <w:sz w:val="24"/>
        </w:rPr>
        <w:t>RN</w:t>
      </w:r>
      <w:r>
        <w:rPr>
          <w:i/>
          <w:sz w:val="31"/>
        </w:rPr>
        <w:t>i</w:t>
      </w:r>
      <w:r>
        <w:rPr>
          <w:position w:val="2"/>
          <w:sz w:val="24"/>
        </w:rPr>
        <w:t>[</w:t>
      </w:r>
      <w:proofErr w:type="gramEnd"/>
      <w:r>
        <w:rPr>
          <w:position w:val="2"/>
          <w:sz w:val="24"/>
        </w:rPr>
        <w:t>1,…</w:t>
      </w:r>
      <w:r>
        <w:rPr>
          <w:spacing w:val="-7"/>
          <w:position w:val="2"/>
          <w:sz w:val="24"/>
        </w:rPr>
        <w:t xml:space="preserve"> </w:t>
      </w:r>
      <w:r>
        <w:rPr>
          <w:position w:val="2"/>
          <w:sz w:val="24"/>
        </w:rPr>
        <w:t>,</w:t>
      </w:r>
      <w:r>
        <w:rPr>
          <w:i/>
          <w:position w:val="2"/>
          <w:sz w:val="24"/>
        </w:rPr>
        <w:t>N</w:t>
      </w:r>
      <w:r>
        <w:rPr>
          <w:i/>
          <w:spacing w:val="-5"/>
          <w:position w:val="2"/>
          <w:sz w:val="24"/>
        </w:rPr>
        <w:t xml:space="preserve"> </w:t>
      </w:r>
      <w:r>
        <w:rPr>
          <w:position w:val="2"/>
          <w:sz w:val="24"/>
        </w:rPr>
        <w:t>]</w:t>
      </w:r>
      <w:r>
        <w:rPr>
          <w:spacing w:val="-10"/>
          <w:position w:val="2"/>
          <w:sz w:val="24"/>
        </w:rPr>
        <w:t xml:space="preserve"> </w:t>
      </w:r>
      <w:r>
        <w:rPr>
          <w:position w:val="2"/>
          <w:sz w:val="24"/>
        </w:rPr>
        <w:t>where</w:t>
      </w:r>
      <w:r>
        <w:rPr>
          <w:spacing w:val="2"/>
          <w:position w:val="2"/>
          <w:sz w:val="24"/>
        </w:rPr>
        <w:t xml:space="preserve"> </w:t>
      </w:r>
      <w:r>
        <w:rPr>
          <w:i/>
          <w:position w:val="2"/>
          <w:sz w:val="24"/>
        </w:rPr>
        <w:t>RN</w:t>
      </w:r>
      <w:r>
        <w:rPr>
          <w:i/>
          <w:sz w:val="31"/>
        </w:rPr>
        <w:t>i</w:t>
      </w:r>
      <w:r>
        <w:rPr>
          <w:position w:val="2"/>
          <w:sz w:val="24"/>
        </w:rPr>
        <w:t>[</w:t>
      </w:r>
      <w:r>
        <w:rPr>
          <w:i/>
          <w:position w:val="2"/>
          <w:sz w:val="24"/>
        </w:rPr>
        <w:t>j</w:t>
      </w:r>
      <w:r>
        <w:rPr>
          <w:position w:val="2"/>
          <w:sz w:val="24"/>
        </w:rPr>
        <w:t>]</w:t>
      </w:r>
      <w:r>
        <w:rPr>
          <w:spacing w:val="13"/>
          <w:position w:val="2"/>
          <w:sz w:val="24"/>
        </w:rPr>
        <w:t xml:space="preserve"> </w:t>
      </w:r>
      <w:r>
        <w:rPr>
          <w:position w:val="2"/>
          <w:sz w:val="24"/>
        </w:rPr>
        <w:t>denotes</w:t>
      </w:r>
      <w:r>
        <w:rPr>
          <w:spacing w:val="-14"/>
          <w:position w:val="2"/>
          <w:sz w:val="24"/>
        </w:rPr>
        <w:t xml:space="preserve"> </w:t>
      </w:r>
      <w:r>
        <w:rPr>
          <w:position w:val="2"/>
          <w:sz w:val="24"/>
        </w:rPr>
        <w:t>the</w:t>
      </w:r>
      <w:r>
        <w:rPr>
          <w:spacing w:val="-58"/>
          <w:position w:val="2"/>
          <w:sz w:val="24"/>
        </w:rPr>
        <w:t xml:space="preserve"> </w:t>
      </w:r>
      <w:r>
        <w:rPr>
          <w:spacing w:val="-2"/>
          <w:sz w:val="24"/>
        </w:rPr>
        <w:t xml:space="preserve">largest sequence number received in a REQUEST </w:t>
      </w:r>
      <w:r>
        <w:rPr>
          <w:spacing w:val="-1"/>
          <w:sz w:val="24"/>
        </w:rPr>
        <w:t>message so far from site</w:t>
      </w:r>
      <w:r>
        <w:rPr>
          <w:sz w:val="24"/>
        </w:rPr>
        <w:t xml:space="preserve"> </w:t>
      </w:r>
      <w:r>
        <w:rPr>
          <w:i/>
          <w:position w:val="2"/>
          <w:sz w:val="24"/>
        </w:rPr>
        <w:t>S</w:t>
      </w:r>
      <w:r>
        <w:rPr>
          <w:i/>
          <w:sz w:val="31"/>
        </w:rPr>
        <w:t>j</w:t>
      </w:r>
      <w:r>
        <w:rPr>
          <w:position w:val="2"/>
          <w:sz w:val="24"/>
        </w:rPr>
        <w:t>.</w:t>
      </w:r>
    </w:p>
    <w:p w:rsidR="007B043A" w:rsidRDefault="006F375B">
      <w:pPr>
        <w:pStyle w:val="ListParagraph"/>
        <w:numPr>
          <w:ilvl w:val="1"/>
          <w:numId w:val="99"/>
        </w:numPr>
        <w:tabs>
          <w:tab w:val="left" w:pos="1264"/>
        </w:tabs>
        <w:spacing w:before="21" w:line="278" w:lineRule="auto"/>
        <w:ind w:left="1263" w:right="209" w:hanging="361"/>
        <w:rPr>
          <w:rFonts w:ascii="Symbol" w:hAnsi="Symbol"/>
          <w:sz w:val="24"/>
        </w:rPr>
      </w:pPr>
      <w:r>
        <w:rPr>
          <w:position w:val="2"/>
          <w:sz w:val="24"/>
        </w:rPr>
        <w:t>When</w:t>
      </w:r>
      <w:r>
        <w:rPr>
          <w:spacing w:val="1"/>
          <w:position w:val="2"/>
          <w:sz w:val="24"/>
        </w:rPr>
        <w:t xml:space="preserve"> </w:t>
      </w:r>
      <w:r>
        <w:rPr>
          <w:position w:val="2"/>
          <w:sz w:val="24"/>
        </w:rPr>
        <w:t>site</w:t>
      </w:r>
      <w:r>
        <w:rPr>
          <w:spacing w:val="1"/>
          <w:position w:val="2"/>
          <w:sz w:val="24"/>
        </w:rPr>
        <w:t xml:space="preserve"> </w:t>
      </w:r>
      <w:r>
        <w:rPr>
          <w:i/>
          <w:position w:val="2"/>
          <w:sz w:val="24"/>
        </w:rPr>
        <w:t>S</w:t>
      </w:r>
      <w:r>
        <w:rPr>
          <w:i/>
          <w:sz w:val="31"/>
        </w:rPr>
        <w:t>i</w:t>
      </w:r>
      <w:r>
        <w:rPr>
          <w:i/>
          <w:spacing w:val="1"/>
          <w:sz w:val="31"/>
        </w:rPr>
        <w:t xml:space="preserve"> </w:t>
      </w:r>
      <w:r>
        <w:rPr>
          <w:position w:val="2"/>
          <w:sz w:val="24"/>
        </w:rPr>
        <w:t>receives</w:t>
      </w:r>
      <w:r>
        <w:rPr>
          <w:spacing w:val="1"/>
          <w:position w:val="2"/>
          <w:sz w:val="24"/>
        </w:rPr>
        <w:t xml:space="preserve"> </w:t>
      </w:r>
      <w:r>
        <w:rPr>
          <w:position w:val="2"/>
          <w:sz w:val="24"/>
        </w:rPr>
        <w:t>a</w:t>
      </w:r>
      <w:r>
        <w:rPr>
          <w:spacing w:val="1"/>
          <w:position w:val="2"/>
          <w:sz w:val="24"/>
        </w:rPr>
        <w:t xml:space="preserve"> </w:t>
      </w:r>
      <w:proofErr w:type="gramStart"/>
      <w:r>
        <w:rPr>
          <w:position w:val="2"/>
          <w:sz w:val="24"/>
        </w:rPr>
        <w:t>REQUEST(</w:t>
      </w:r>
      <w:proofErr w:type="gramEnd"/>
      <w:r>
        <w:rPr>
          <w:i/>
          <w:position w:val="2"/>
          <w:sz w:val="24"/>
        </w:rPr>
        <w:t>j</w:t>
      </w:r>
      <w:r>
        <w:rPr>
          <w:position w:val="2"/>
          <w:sz w:val="24"/>
        </w:rPr>
        <w:t>,</w:t>
      </w:r>
      <w:r>
        <w:rPr>
          <w:spacing w:val="1"/>
          <w:position w:val="2"/>
          <w:sz w:val="24"/>
        </w:rPr>
        <w:t xml:space="preserve"> </w:t>
      </w:r>
      <w:r>
        <w:rPr>
          <w:i/>
          <w:position w:val="2"/>
          <w:sz w:val="24"/>
        </w:rPr>
        <w:t>n</w:t>
      </w:r>
      <w:r>
        <w:rPr>
          <w:position w:val="2"/>
          <w:sz w:val="24"/>
        </w:rPr>
        <w:t>)</w:t>
      </w:r>
      <w:r>
        <w:rPr>
          <w:spacing w:val="1"/>
          <w:position w:val="2"/>
          <w:sz w:val="24"/>
        </w:rPr>
        <w:t xml:space="preserve"> </w:t>
      </w:r>
      <w:r>
        <w:rPr>
          <w:position w:val="2"/>
          <w:sz w:val="24"/>
        </w:rPr>
        <w:t>message,</w:t>
      </w:r>
      <w:r>
        <w:rPr>
          <w:spacing w:val="1"/>
          <w:position w:val="2"/>
          <w:sz w:val="24"/>
        </w:rPr>
        <w:t xml:space="preserve"> </w:t>
      </w:r>
      <w:r>
        <w:rPr>
          <w:position w:val="2"/>
          <w:sz w:val="24"/>
        </w:rPr>
        <w:t>it</w:t>
      </w:r>
      <w:r>
        <w:rPr>
          <w:spacing w:val="61"/>
          <w:position w:val="2"/>
          <w:sz w:val="24"/>
        </w:rPr>
        <w:t xml:space="preserve"> </w:t>
      </w:r>
      <w:r>
        <w:rPr>
          <w:position w:val="2"/>
          <w:sz w:val="24"/>
        </w:rPr>
        <w:t>sets</w:t>
      </w:r>
      <w:r>
        <w:rPr>
          <w:spacing w:val="61"/>
          <w:position w:val="2"/>
          <w:sz w:val="24"/>
        </w:rPr>
        <w:t xml:space="preserve"> </w:t>
      </w:r>
      <w:r>
        <w:rPr>
          <w:i/>
          <w:position w:val="2"/>
          <w:sz w:val="24"/>
        </w:rPr>
        <w:t>RN</w:t>
      </w:r>
      <w:r>
        <w:rPr>
          <w:i/>
          <w:sz w:val="31"/>
        </w:rPr>
        <w:t>i</w:t>
      </w:r>
      <w:r>
        <w:rPr>
          <w:position w:val="2"/>
          <w:sz w:val="24"/>
        </w:rPr>
        <w:t>[</w:t>
      </w:r>
      <w:r>
        <w:rPr>
          <w:i/>
          <w:position w:val="2"/>
          <w:sz w:val="24"/>
        </w:rPr>
        <w:t>j</w:t>
      </w:r>
      <w:r>
        <w:rPr>
          <w:position w:val="2"/>
          <w:sz w:val="24"/>
        </w:rPr>
        <w:t>]</w:t>
      </w:r>
      <w:r>
        <w:rPr>
          <w:i/>
          <w:position w:val="2"/>
          <w:sz w:val="24"/>
        </w:rPr>
        <w:t>:</w:t>
      </w:r>
      <w:r>
        <w:rPr>
          <w:rFonts w:ascii="Microsoft Sans Serif" w:hAnsi="Microsoft Sans Serif"/>
          <w:position w:val="2"/>
          <w:sz w:val="24"/>
        </w:rPr>
        <w:t>=</w:t>
      </w:r>
      <w:r>
        <w:rPr>
          <w:rFonts w:ascii="Microsoft Sans Serif" w:hAnsi="Microsoft Sans Serif"/>
          <w:spacing w:val="1"/>
          <w:position w:val="2"/>
          <w:sz w:val="24"/>
        </w:rPr>
        <w:t xml:space="preserve"> </w:t>
      </w:r>
      <w:r>
        <w:rPr>
          <w:i/>
          <w:position w:val="2"/>
          <w:sz w:val="24"/>
        </w:rPr>
        <w:t>max</w:t>
      </w:r>
      <w:r>
        <w:rPr>
          <w:position w:val="2"/>
          <w:sz w:val="24"/>
        </w:rPr>
        <w:t>(</w:t>
      </w:r>
      <w:r>
        <w:rPr>
          <w:i/>
          <w:position w:val="2"/>
          <w:sz w:val="24"/>
        </w:rPr>
        <w:t>RN</w:t>
      </w:r>
      <w:r>
        <w:rPr>
          <w:i/>
          <w:sz w:val="31"/>
        </w:rPr>
        <w:t>i</w:t>
      </w:r>
      <w:r>
        <w:rPr>
          <w:position w:val="2"/>
          <w:sz w:val="24"/>
        </w:rPr>
        <w:t>[</w:t>
      </w:r>
      <w:r>
        <w:rPr>
          <w:i/>
          <w:position w:val="2"/>
          <w:sz w:val="24"/>
        </w:rPr>
        <w:t>j</w:t>
      </w:r>
      <w:r>
        <w:rPr>
          <w:position w:val="2"/>
          <w:sz w:val="24"/>
        </w:rPr>
        <w:t xml:space="preserve">], </w:t>
      </w:r>
      <w:r>
        <w:rPr>
          <w:i/>
          <w:position w:val="2"/>
          <w:sz w:val="24"/>
        </w:rPr>
        <w:t>n</w:t>
      </w:r>
      <w:r>
        <w:rPr>
          <w:position w:val="2"/>
          <w:sz w:val="24"/>
        </w:rPr>
        <w:t xml:space="preserve">). Thus, when a site </w:t>
      </w:r>
      <w:r>
        <w:rPr>
          <w:i/>
          <w:position w:val="2"/>
          <w:sz w:val="24"/>
        </w:rPr>
        <w:t>S</w:t>
      </w:r>
      <w:r>
        <w:rPr>
          <w:i/>
          <w:sz w:val="31"/>
        </w:rPr>
        <w:t xml:space="preserve">i </w:t>
      </w:r>
      <w:r>
        <w:rPr>
          <w:position w:val="2"/>
          <w:sz w:val="24"/>
        </w:rPr>
        <w:t xml:space="preserve">receives a </w:t>
      </w:r>
      <w:proofErr w:type="gramStart"/>
      <w:r>
        <w:rPr>
          <w:position w:val="2"/>
          <w:sz w:val="24"/>
        </w:rPr>
        <w:t>REQUEST(</w:t>
      </w:r>
      <w:proofErr w:type="gramEnd"/>
      <w:r>
        <w:rPr>
          <w:i/>
          <w:position w:val="2"/>
          <w:sz w:val="24"/>
        </w:rPr>
        <w:t>j</w:t>
      </w:r>
      <w:r>
        <w:rPr>
          <w:position w:val="2"/>
          <w:sz w:val="24"/>
        </w:rPr>
        <w:t xml:space="preserve">, </w:t>
      </w:r>
      <w:r>
        <w:rPr>
          <w:i/>
          <w:position w:val="2"/>
          <w:sz w:val="24"/>
        </w:rPr>
        <w:t>n</w:t>
      </w:r>
      <w:r>
        <w:rPr>
          <w:position w:val="2"/>
          <w:sz w:val="24"/>
        </w:rPr>
        <w:t>) message, the</w:t>
      </w:r>
      <w:r>
        <w:rPr>
          <w:spacing w:val="1"/>
          <w:position w:val="2"/>
          <w:sz w:val="24"/>
        </w:rPr>
        <w:t xml:space="preserve"> </w:t>
      </w:r>
      <w:r>
        <w:rPr>
          <w:position w:val="2"/>
          <w:sz w:val="24"/>
        </w:rPr>
        <w:t>request</w:t>
      </w:r>
      <w:r>
        <w:rPr>
          <w:spacing w:val="17"/>
          <w:position w:val="2"/>
          <w:sz w:val="24"/>
        </w:rPr>
        <w:t xml:space="preserve"> </w:t>
      </w:r>
      <w:r>
        <w:rPr>
          <w:position w:val="2"/>
          <w:sz w:val="24"/>
        </w:rPr>
        <w:t>is outdated</w:t>
      </w:r>
      <w:r>
        <w:rPr>
          <w:spacing w:val="3"/>
          <w:position w:val="2"/>
          <w:sz w:val="24"/>
        </w:rPr>
        <w:t xml:space="preserve"> </w:t>
      </w:r>
      <w:r>
        <w:rPr>
          <w:position w:val="2"/>
          <w:sz w:val="24"/>
        </w:rPr>
        <w:t>if</w:t>
      </w:r>
      <w:r>
        <w:rPr>
          <w:spacing w:val="-16"/>
          <w:position w:val="2"/>
          <w:sz w:val="24"/>
        </w:rPr>
        <w:t xml:space="preserve"> </w:t>
      </w:r>
      <w:r>
        <w:rPr>
          <w:i/>
          <w:position w:val="2"/>
          <w:sz w:val="24"/>
        </w:rPr>
        <w:t>RN</w:t>
      </w:r>
      <w:r>
        <w:rPr>
          <w:i/>
          <w:sz w:val="31"/>
        </w:rPr>
        <w:t>i</w:t>
      </w:r>
      <w:r>
        <w:rPr>
          <w:position w:val="2"/>
          <w:sz w:val="24"/>
        </w:rPr>
        <w:t>[</w:t>
      </w:r>
      <w:r>
        <w:rPr>
          <w:i/>
          <w:position w:val="2"/>
          <w:sz w:val="24"/>
        </w:rPr>
        <w:t>j</w:t>
      </w:r>
      <w:r>
        <w:rPr>
          <w:position w:val="2"/>
          <w:sz w:val="24"/>
        </w:rPr>
        <w:t>]</w:t>
      </w:r>
      <w:r>
        <w:rPr>
          <w:i/>
          <w:position w:val="2"/>
          <w:sz w:val="24"/>
        </w:rPr>
        <w:t>&gt;</w:t>
      </w:r>
      <w:r>
        <w:rPr>
          <w:i/>
          <w:spacing w:val="8"/>
          <w:position w:val="2"/>
          <w:sz w:val="24"/>
        </w:rPr>
        <w:t xml:space="preserve"> </w:t>
      </w:r>
      <w:r>
        <w:rPr>
          <w:i/>
          <w:position w:val="2"/>
          <w:sz w:val="24"/>
        </w:rPr>
        <w:t>n</w:t>
      </w:r>
      <w:r>
        <w:rPr>
          <w:position w:val="2"/>
          <w:sz w:val="24"/>
        </w:rPr>
        <w:t>.</w:t>
      </w:r>
    </w:p>
    <w:p w:rsidR="007B043A" w:rsidRDefault="006F375B">
      <w:pPr>
        <w:pStyle w:val="ListParagraph"/>
        <w:numPr>
          <w:ilvl w:val="0"/>
          <w:numId w:val="88"/>
        </w:numPr>
        <w:tabs>
          <w:tab w:val="left" w:pos="1181"/>
          <w:tab w:val="left" w:pos="1182"/>
        </w:tabs>
        <w:spacing w:before="17" w:line="242" w:lineRule="auto"/>
        <w:ind w:right="409"/>
        <w:jc w:val="left"/>
        <w:rPr>
          <w:rFonts w:ascii="Symbol" w:hAnsi="Symbol"/>
          <w:sz w:val="24"/>
        </w:rPr>
      </w:pPr>
      <w:r>
        <w:rPr>
          <w:sz w:val="24"/>
        </w:rPr>
        <w:t>Sites</w:t>
      </w:r>
      <w:r>
        <w:rPr>
          <w:spacing w:val="20"/>
          <w:sz w:val="24"/>
        </w:rPr>
        <w:t xml:space="preserve"> </w:t>
      </w:r>
      <w:r>
        <w:rPr>
          <w:sz w:val="24"/>
        </w:rPr>
        <w:t>with</w:t>
      </w:r>
      <w:r>
        <w:rPr>
          <w:spacing w:val="19"/>
          <w:sz w:val="24"/>
        </w:rPr>
        <w:t xml:space="preserve"> </w:t>
      </w:r>
      <w:r>
        <w:rPr>
          <w:sz w:val="24"/>
        </w:rPr>
        <w:t>outstanding</w:t>
      </w:r>
      <w:r>
        <w:rPr>
          <w:spacing w:val="33"/>
          <w:sz w:val="24"/>
        </w:rPr>
        <w:t xml:space="preserve"> </w:t>
      </w:r>
      <w:r>
        <w:rPr>
          <w:sz w:val="24"/>
        </w:rPr>
        <w:t>requests</w:t>
      </w:r>
      <w:r>
        <w:rPr>
          <w:spacing w:val="30"/>
          <w:sz w:val="24"/>
        </w:rPr>
        <w:t xml:space="preserve"> </w:t>
      </w:r>
      <w:r>
        <w:rPr>
          <w:sz w:val="24"/>
        </w:rPr>
        <w:t>for</w:t>
      </w:r>
      <w:r>
        <w:rPr>
          <w:spacing w:val="25"/>
          <w:sz w:val="24"/>
        </w:rPr>
        <w:t xml:space="preserve"> </w:t>
      </w:r>
      <w:r>
        <w:rPr>
          <w:sz w:val="24"/>
        </w:rPr>
        <w:t>the</w:t>
      </w:r>
      <w:r>
        <w:rPr>
          <w:spacing w:val="31"/>
          <w:sz w:val="24"/>
        </w:rPr>
        <w:t xml:space="preserve"> </w:t>
      </w:r>
      <w:r>
        <w:rPr>
          <w:sz w:val="24"/>
        </w:rPr>
        <w:t>CS</w:t>
      </w:r>
      <w:r>
        <w:rPr>
          <w:spacing w:val="32"/>
          <w:sz w:val="24"/>
        </w:rPr>
        <w:t xml:space="preserve"> </w:t>
      </w:r>
      <w:r>
        <w:rPr>
          <w:sz w:val="24"/>
        </w:rPr>
        <w:t>are</w:t>
      </w:r>
      <w:r>
        <w:rPr>
          <w:spacing w:val="22"/>
          <w:sz w:val="24"/>
        </w:rPr>
        <w:t xml:space="preserve"> </w:t>
      </w:r>
      <w:r>
        <w:rPr>
          <w:sz w:val="24"/>
        </w:rPr>
        <w:t>determined</w:t>
      </w:r>
      <w:r>
        <w:rPr>
          <w:spacing w:val="47"/>
          <w:sz w:val="24"/>
        </w:rPr>
        <w:t xml:space="preserve"> </w:t>
      </w:r>
      <w:r>
        <w:rPr>
          <w:sz w:val="24"/>
        </w:rPr>
        <w:t>in</w:t>
      </w:r>
      <w:r>
        <w:rPr>
          <w:spacing w:val="18"/>
          <w:sz w:val="24"/>
        </w:rPr>
        <w:t xml:space="preserve"> </w:t>
      </w:r>
      <w:r>
        <w:rPr>
          <w:sz w:val="24"/>
        </w:rPr>
        <w:t>the</w:t>
      </w:r>
      <w:r>
        <w:rPr>
          <w:spacing w:val="36"/>
          <w:sz w:val="24"/>
        </w:rPr>
        <w:t xml:space="preserve"> </w:t>
      </w:r>
      <w:r>
        <w:rPr>
          <w:sz w:val="24"/>
        </w:rPr>
        <w:t>following</w:t>
      </w:r>
      <w:r>
        <w:rPr>
          <w:spacing w:val="-57"/>
          <w:sz w:val="24"/>
        </w:rPr>
        <w:t xml:space="preserve"> </w:t>
      </w:r>
      <w:r>
        <w:rPr>
          <w:sz w:val="24"/>
        </w:rPr>
        <w:t xml:space="preserve">manner: the token consists of a queue of requesting sites, </w:t>
      </w:r>
      <w:r>
        <w:rPr>
          <w:i/>
          <w:sz w:val="24"/>
        </w:rPr>
        <w:t>Q</w:t>
      </w:r>
      <w:r>
        <w:rPr>
          <w:sz w:val="24"/>
        </w:rPr>
        <w:t>, and an array of</w:t>
      </w:r>
      <w:r>
        <w:rPr>
          <w:spacing w:val="1"/>
          <w:sz w:val="24"/>
        </w:rPr>
        <w:t xml:space="preserve"> </w:t>
      </w:r>
      <w:r>
        <w:rPr>
          <w:spacing w:val="-1"/>
          <w:sz w:val="24"/>
        </w:rPr>
        <w:t>integers</w:t>
      </w:r>
      <w:r>
        <w:rPr>
          <w:spacing w:val="1"/>
          <w:sz w:val="24"/>
        </w:rPr>
        <w:t xml:space="preserve"> </w:t>
      </w:r>
      <w:r>
        <w:rPr>
          <w:i/>
          <w:spacing w:val="-1"/>
          <w:sz w:val="24"/>
        </w:rPr>
        <w:t>LN</w:t>
      </w:r>
      <w:r>
        <w:rPr>
          <w:i/>
          <w:spacing w:val="-5"/>
          <w:sz w:val="24"/>
        </w:rPr>
        <w:t xml:space="preserve"> </w:t>
      </w:r>
      <w:r>
        <w:rPr>
          <w:spacing w:val="-1"/>
          <w:sz w:val="24"/>
        </w:rPr>
        <w:t>[1,…</w:t>
      </w:r>
      <w:r>
        <w:rPr>
          <w:spacing w:val="-7"/>
          <w:sz w:val="24"/>
        </w:rPr>
        <w:t xml:space="preserve"> </w:t>
      </w:r>
      <w:r>
        <w:rPr>
          <w:spacing w:val="-1"/>
          <w:sz w:val="24"/>
        </w:rPr>
        <w:t>,</w:t>
      </w:r>
      <w:r>
        <w:rPr>
          <w:i/>
          <w:spacing w:val="-1"/>
          <w:sz w:val="24"/>
        </w:rPr>
        <w:t>N</w:t>
      </w:r>
      <w:r>
        <w:rPr>
          <w:i/>
          <w:spacing w:val="-13"/>
          <w:sz w:val="24"/>
        </w:rPr>
        <w:t xml:space="preserve"> </w:t>
      </w:r>
      <w:r>
        <w:rPr>
          <w:spacing w:val="-1"/>
          <w:sz w:val="24"/>
        </w:rPr>
        <w:t>],</w:t>
      </w:r>
      <w:r>
        <w:rPr>
          <w:spacing w:val="4"/>
          <w:sz w:val="24"/>
        </w:rPr>
        <w:t xml:space="preserve"> </w:t>
      </w:r>
      <w:r>
        <w:rPr>
          <w:spacing w:val="-1"/>
          <w:sz w:val="24"/>
        </w:rPr>
        <w:t>where</w:t>
      </w:r>
      <w:r>
        <w:rPr>
          <w:spacing w:val="2"/>
          <w:sz w:val="24"/>
        </w:rPr>
        <w:t xml:space="preserve"> </w:t>
      </w:r>
      <w:r>
        <w:rPr>
          <w:i/>
          <w:spacing w:val="-1"/>
          <w:sz w:val="24"/>
        </w:rPr>
        <w:t>LN</w:t>
      </w:r>
      <w:r>
        <w:rPr>
          <w:i/>
          <w:spacing w:val="-5"/>
          <w:sz w:val="24"/>
        </w:rPr>
        <w:t xml:space="preserve"> </w:t>
      </w:r>
      <w:r>
        <w:rPr>
          <w:spacing w:val="-1"/>
          <w:sz w:val="24"/>
        </w:rPr>
        <w:t>[</w:t>
      </w:r>
      <w:r>
        <w:rPr>
          <w:i/>
          <w:spacing w:val="-1"/>
          <w:sz w:val="24"/>
        </w:rPr>
        <w:t>j</w:t>
      </w:r>
      <w:r>
        <w:rPr>
          <w:spacing w:val="-1"/>
          <w:sz w:val="24"/>
        </w:rPr>
        <w:t>]</w:t>
      </w:r>
      <w:r>
        <w:rPr>
          <w:spacing w:val="5"/>
          <w:sz w:val="24"/>
        </w:rPr>
        <w:t xml:space="preserve"> </w:t>
      </w:r>
      <w:r>
        <w:rPr>
          <w:spacing w:val="-1"/>
          <w:sz w:val="24"/>
        </w:rPr>
        <w:t>is</w:t>
      </w:r>
      <w:r>
        <w:rPr>
          <w:sz w:val="24"/>
        </w:rPr>
        <w:t xml:space="preserve"> </w:t>
      </w:r>
      <w:r>
        <w:rPr>
          <w:spacing w:val="-1"/>
          <w:sz w:val="24"/>
        </w:rPr>
        <w:t>the</w:t>
      </w:r>
      <w:r>
        <w:rPr>
          <w:spacing w:val="2"/>
          <w:sz w:val="24"/>
        </w:rPr>
        <w:t xml:space="preserve"> </w:t>
      </w:r>
      <w:r>
        <w:rPr>
          <w:spacing w:val="-1"/>
          <w:sz w:val="24"/>
        </w:rPr>
        <w:t>sequence</w:t>
      </w:r>
      <w:r>
        <w:rPr>
          <w:spacing w:val="3"/>
          <w:sz w:val="24"/>
        </w:rPr>
        <w:t xml:space="preserve"> </w:t>
      </w:r>
      <w:r>
        <w:rPr>
          <w:sz w:val="24"/>
        </w:rPr>
        <w:t>number</w:t>
      </w:r>
      <w:r>
        <w:rPr>
          <w:spacing w:val="9"/>
          <w:sz w:val="24"/>
        </w:rPr>
        <w:t xml:space="preserve"> </w:t>
      </w:r>
      <w:r>
        <w:rPr>
          <w:sz w:val="24"/>
        </w:rPr>
        <w:t>of</w:t>
      </w:r>
      <w:r>
        <w:rPr>
          <w:spacing w:val="-20"/>
          <w:sz w:val="24"/>
        </w:rPr>
        <w:t xml:space="preserve"> </w:t>
      </w:r>
      <w:r>
        <w:rPr>
          <w:sz w:val="24"/>
        </w:rPr>
        <w:t>the</w:t>
      </w:r>
      <w:r>
        <w:rPr>
          <w:spacing w:val="1"/>
          <w:sz w:val="24"/>
        </w:rPr>
        <w:t xml:space="preserve"> </w:t>
      </w:r>
      <w:r>
        <w:rPr>
          <w:sz w:val="24"/>
        </w:rPr>
        <w:t>request</w:t>
      </w:r>
    </w:p>
    <w:p w:rsidR="007B043A" w:rsidRDefault="006F375B">
      <w:pPr>
        <w:pStyle w:val="BodyText"/>
        <w:spacing w:before="53"/>
        <w:ind w:left="1181"/>
      </w:pPr>
      <w:proofErr w:type="gramStart"/>
      <w:r>
        <w:rPr>
          <w:spacing w:val="-2"/>
          <w:position w:val="2"/>
        </w:rPr>
        <w:t>which</w:t>
      </w:r>
      <w:proofErr w:type="gramEnd"/>
      <w:r>
        <w:rPr>
          <w:spacing w:val="-8"/>
          <w:position w:val="2"/>
        </w:rPr>
        <w:t xml:space="preserve"> </w:t>
      </w:r>
      <w:r>
        <w:rPr>
          <w:spacing w:val="-2"/>
          <w:position w:val="2"/>
        </w:rPr>
        <w:t>site</w:t>
      </w:r>
      <w:r>
        <w:rPr>
          <w:spacing w:val="3"/>
          <w:position w:val="2"/>
        </w:rPr>
        <w:t xml:space="preserve"> </w:t>
      </w:r>
      <w:r>
        <w:rPr>
          <w:i/>
          <w:spacing w:val="-2"/>
          <w:position w:val="2"/>
        </w:rPr>
        <w:t>S</w:t>
      </w:r>
      <w:r>
        <w:rPr>
          <w:i/>
          <w:spacing w:val="-2"/>
          <w:sz w:val="31"/>
        </w:rPr>
        <w:t>j</w:t>
      </w:r>
      <w:r>
        <w:rPr>
          <w:i/>
          <w:spacing w:val="-20"/>
          <w:sz w:val="31"/>
        </w:rPr>
        <w:t xml:space="preserve"> </w:t>
      </w:r>
      <w:r>
        <w:rPr>
          <w:spacing w:val="-2"/>
          <w:position w:val="2"/>
        </w:rPr>
        <w:t>executed</w:t>
      </w:r>
      <w:r>
        <w:rPr>
          <w:spacing w:val="-1"/>
          <w:position w:val="2"/>
        </w:rPr>
        <w:t xml:space="preserve"> </w:t>
      </w:r>
      <w:r>
        <w:rPr>
          <w:spacing w:val="-2"/>
          <w:position w:val="2"/>
        </w:rPr>
        <w:t>most</w:t>
      </w:r>
      <w:r>
        <w:rPr>
          <w:spacing w:val="14"/>
          <w:position w:val="2"/>
        </w:rPr>
        <w:t xml:space="preserve"> </w:t>
      </w:r>
      <w:r>
        <w:rPr>
          <w:spacing w:val="-2"/>
          <w:position w:val="2"/>
        </w:rPr>
        <w:t>recently.</w:t>
      </w:r>
    </w:p>
    <w:p w:rsidR="007B043A" w:rsidRDefault="006F375B">
      <w:pPr>
        <w:pStyle w:val="ListParagraph"/>
        <w:numPr>
          <w:ilvl w:val="0"/>
          <w:numId w:val="88"/>
        </w:numPr>
        <w:tabs>
          <w:tab w:val="left" w:pos="1181"/>
          <w:tab w:val="left" w:pos="1182"/>
        </w:tabs>
        <w:spacing w:before="51" w:line="278" w:lineRule="auto"/>
        <w:ind w:right="592"/>
        <w:jc w:val="left"/>
        <w:rPr>
          <w:rFonts w:ascii="Symbol" w:hAnsi="Symbol"/>
        </w:rPr>
      </w:pPr>
      <w:r>
        <w:rPr>
          <w:spacing w:val="-1"/>
          <w:position w:val="2"/>
        </w:rPr>
        <w:t>After</w:t>
      </w:r>
      <w:r>
        <w:rPr>
          <w:spacing w:val="15"/>
          <w:position w:val="2"/>
        </w:rPr>
        <w:t xml:space="preserve"> </w:t>
      </w:r>
      <w:r>
        <w:rPr>
          <w:spacing w:val="-1"/>
          <w:position w:val="2"/>
        </w:rPr>
        <w:t>executing</w:t>
      </w:r>
      <w:r>
        <w:rPr>
          <w:spacing w:val="-11"/>
          <w:position w:val="2"/>
        </w:rPr>
        <w:t xml:space="preserve"> </w:t>
      </w:r>
      <w:r>
        <w:rPr>
          <w:spacing w:val="-1"/>
          <w:position w:val="2"/>
        </w:rPr>
        <w:t>its</w:t>
      </w:r>
      <w:r>
        <w:rPr>
          <w:spacing w:val="3"/>
          <w:position w:val="2"/>
        </w:rPr>
        <w:t xml:space="preserve"> </w:t>
      </w:r>
      <w:r>
        <w:rPr>
          <w:spacing w:val="-1"/>
          <w:position w:val="2"/>
        </w:rPr>
        <w:t>CS,</w:t>
      </w:r>
      <w:r>
        <w:rPr>
          <w:spacing w:val="-8"/>
          <w:position w:val="2"/>
        </w:rPr>
        <w:t xml:space="preserve"> </w:t>
      </w:r>
      <w:r>
        <w:rPr>
          <w:spacing w:val="-1"/>
          <w:position w:val="2"/>
        </w:rPr>
        <w:t>a</w:t>
      </w:r>
      <w:r>
        <w:rPr>
          <w:position w:val="2"/>
        </w:rPr>
        <w:t xml:space="preserve"> </w:t>
      </w:r>
      <w:r>
        <w:rPr>
          <w:spacing w:val="-1"/>
          <w:position w:val="2"/>
        </w:rPr>
        <w:t>site</w:t>
      </w:r>
      <w:r>
        <w:rPr>
          <w:spacing w:val="-13"/>
          <w:position w:val="2"/>
        </w:rPr>
        <w:t xml:space="preserve"> </w:t>
      </w:r>
      <w:r>
        <w:rPr>
          <w:i/>
          <w:spacing w:val="-1"/>
          <w:position w:val="2"/>
        </w:rPr>
        <w:t>S</w:t>
      </w:r>
      <w:r>
        <w:rPr>
          <w:i/>
          <w:spacing w:val="-1"/>
          <w:sz w:val="28"/>
        </w:rPr>
        <w:t>i</w:t>
      </w:r>
      <w:r>
        <w:rPr>
          <w:i/>
          <w:spacing w:val="-13"/>
          <w:sz w:val="28"/>
        </w:rPr>
        <w:t xml:space="preserve"> </w:t>
      </w:r>
      <w:r>
        <w:rPr>
          <w:spacing w:val="-1"/>
          <w:position w:val="2"/>
        </w:rPr>
        <w:t>updates</w:t>
      </w:r>
      <w:r>
        <w:rPr>
          <w:spacing w:val="4"/>
          <w:position w:val="2"/>
        </w:rPr>
        <w:t xml:space="preserve"> </w:t>
      </w:r>
      <w:r>
        <w:rPr>
          <w:i/>
          <w:position w:val="2"/>
        </w:rPr>
        <w:t>LN</w:t>
      </w:r>
      <w:r>
        <w:rPr>
          <w:i/>
          <w:spacing w:val="4"/>
          <w:position w:val="2"/>
        </w:rPr>
        <w:t xml:space="preserve"> </w:t>
      </w:r>
      <w:r>
        <w:rPr>
          <w:position w:val="2"/>
        </w:rPr>
        <w:t>[</w:t>
      </w:r>
      <w:r>
        <w:rPr>
          <w:i/>
          <w:position w:val="2"/>
        </w:rPr>
        <w:t>i</w:t>
      </w:r>
      <w:proofErr w:type="gramStart"/>
      <w:r>
        <w:rPr>
          <w:position w:val="2"/>
        </w:rPr>
        <w:t>]</w:t>
      </w:r>
      <w:r>
        <w:rPr>
          <w:spacing w:val="-4"/>
          <w:position w:val="2"/>
        </w:rPr>
        <w:t xml:space="preserve"> </w:t>
      </w:r>
      <w:r>
        <w:rPr>
          <w:position w:val="2"/>
        </w:rPr>
        <w:t>:</w:t>
      </w:r>
      <w:proofErr w:type="gramEnd"/>
      <w:r>
        <w:rPr>
          <w:spacing w:val="-10"/>
          <w:position w:val="2"/>
        </w:rPr>
        <w:t xml:space="preserve"> </w:t>
      </w:r>
      <w:r>
        <w:rPr>
          <w:rFonts w:ascii="Microsoft Sans Serif" w:hAnsi="Microsoft Sans Serif"/>
          <w:position w:val="2"/>
        </w:rPr>
        <w:t>=</w:t>
      </w:r>
      <w:r>
        <w:rPr>
          <w:rFonts w:ascii="Microsoft Sans Serif" w:hAnsi="Microsoft Sans Serif"/>
          <w:spacing w:val="-11"/>
          <w:position w:val="2"/>
        </w:rPr>
        <w:t xml:space="preserve"> </w:t>
      </w:r>
      <w:r>
        <w:rPr>
          <w:i/>
          <w:position w:val="2"/>
        </w:rPr>
        <w:t>RN</w:t>
      </w:r>
      <w:r>
        <w:rPr>
          <w:i/>
          <w:sz w:val="28"/>
        </w:rPr>
        <w:t>i</w:t>
      </w:r>
      <w:r>
        <w:rPr>
          <w:position w:val="2"/>
        </w:rPr>
        <w:t>[</w:t>
      </w:r>
      <w:r>
        <w:rPr>
          <w:i/>
          <w:position w:val="2"/>
        </w:rPr>
        <w:t>i</w:t>
      </w:r>
      <w:r>
        <w:rPr>
          <w:position w:val="2"/>
        </w:rPr>
        <w:t>]</w:t>
      </w:r>
      <w:r>
        <w:rPr>
          <w:spacing w:val="2"/>
          <w:position w:val="2"/>
        </w:rPr>
        <w:t xml:space="preserve"> </w:t>
      </w:r>
      <w:r>
        <w:rPr>
          <w:position w:val="2"/>
        </w:rPr>
        <w:t>to</w:t>
      </w:r>
      <w:r>
        <w:rPr>
          <w:spacing w:val="-12"/>
          <w:position w:val="2"/>
        </w:rPr>
        <w:t xml:space="preserve"> </w:t>
      </w:r>
      <w:r>
        <w:rPr>
          <w:position w:val="2"/>
        </w:rPr>
        <w:t>indicate</w:t>
      </w:r>
      <w:r>
        <w:rPr>
          <w:spacing w:val="-18"/>
          <w:position w:val="2"/>
        </w:rPr>
        <w:t xml:space="preserve"> </w:t>
      </w:r>
      <w:r>
        <w:rPr>
          <w:position w:val="2"/>
        </w:rPr>
        <w:t>that</w:t>
      </w:r>
      <w:r>
        <w:rPr>
          <w:spacing w:val="5"/>
          <w:position w:val="2"/>
        </w:rPr>
        <w:t xml:space="preserve"> </w:t>
      </w:r>
      <w:r>
        <w:rPr>
          <w:position w:val="2"/>
        </w:rPr>
        <w:t>its</w:t>
      </w:r>
      <w:r>
        <w:rPr>
          <w:spacing w:val="-2"/>
          <w:position w:val="2"/>
        </w:rPr>
        <w:t xml:space="preserve"> </w:t>
      </w:r>
      <w:r>
        <w:rPr>
          <w:position w:val="2"/>
        </w:rPr>
        <w:t>request</w:t>
      </w:r>
      <w:r>
        <w:rPr>
          <w:spacing w:val="-52"/>
          <w:position w:val="2"/>
        </w:rPr>
        <w:t xml:space="preserve"> </w:t>
      </w:r>
      <w:r>
        <w:rPr>
          <w:position w:val="2"/>
        </w:rPr>
        <w:t>corresponding</w:t>
      </w:r>
      <w:r>
        <w:rPr>
          <w:spacing w:val="-7"/>
          <w:position w:val="2"/>
        </w:rPr>
        <w:t xml:space="preserve"> </w:t>
      </w:r>
      <w:r>
        <w:rPr>
          <w:position w:val="2"/>
        </w:rPr>
        <w:t>to</w:t>
      </w:r>
      <w:r>
        <w:rPr>
          <w:spacing w:val="-8"/>
          <w:position w:val="2"/>
        </w:rPr>
        <w:t xml:space="preserve"> </w:t>
      </w:r>
      <w:r>
        <w:rPr>
          <w:position w:val="2"/>
        </w:rPr>
        <w:t>sequence</w:t>
      </w:r>
      <w:r>
        <w:rPr>
          <w:spacing w:val="-4"/>
          <w:position w:val="2"/>
        </w:rPr>
        <w:t xml:space="preserve"> </w:t>
      </w:r>
      <w:r>
        <w:rPr>
          <w:position w:val="2"/>
        </w:rPr>
        <w:t>number</w:t>
      </w:r>
      <w:r>
        <w:rPr>
          <w:spacing w:val="20"/>
          <w:position w:val="2"/>
        </w:rPr>
        <w:t xml:space="preserve"> </w:t>
      </w:r>
      <w:r>
        <w:rPr>
          <w:i/>
          <w:position w:val="2"/>
        </w:rPr>
        <w:t>RN</w:t>
      </w:r>
      <w:r>
        <w:rPr>
          <w:i/>
          <w:sz w:val="28"/>
        </w:rPr>
        <w:t>i</w:t>
      </w:r>
      <w:r>
        <w:rPr>
          <w:position w:val="2"/>
        </w:rPr>
        <w:t>[</w:t>
      </w:r>
      <w:r>
        <w:rPr>
          <w:i/>
          <w:position w:val="2"/>
        </w:rPr>
        <w:t>i</w:t>
      </w:r>
      <w:r>
        <w:rPr>
          <w:position w:val="2"/>
        </w:rPr>
        <w:t>]</w:t>
      </w:r>
      <w:r>
        <w:rPr>
          <w:spacing w:val="-1"/>
          <w:position w:val="2"/>
        </w:rPr>
        <w:t xml:space="preserve"> </w:t>
      </w:r>
      <w:r>
        <w:rPr>
          <w:position w:val="2"/>
        </w:rPr>
        <w:t>has</w:t>
      </w:r>
      <w:r>
        <w:rPr>
          <w:spacing w:val="2"/>
          <w:position w:val="2"/>
        </w:rPr>
        <w:t xml:space="preserve"> </w:t>
      </w:r>
      <w:r>
        <w:rPr>
          <w:position w:val="2"/>
        </w:rPr>
        <w:t>been</w:t>
      </w:r>
      <w:r>
        <w:rPr>
          <w:spacing w:val="2"/>
          <w:position w:val="2"/>
        </w:rPr>
        <w:t xml:space="preserve"> </w:t>
      </w:r>
      <w:r>
        <w:rPr>
          <w:position w:val="2"/>
        </w:rPr>
        <w:t>executed.</w:t>
      </w:r>
    </w:p>
    <w:p w:rsidR="007B043A" w:rsidRDefault="006F375B">
      <w:pPr>
        <w:pStyle w:val="ListParagraph"/>
        <w:numPr>
          <w:ilvl w:val="0"/>
          <w:numId w:val="88"/>
        </w:numPr>
        <w:tabs>
          <w:tab w:val="left" w:pos="1124"/>
          <w:tab w:val="left" w:pos="1125"/>
        </w:tabs>
        <w:spacing w:line="276" w:lineRule="exact"/>
        <w:ind w:left="1124" w:hanging="314"/>
        <w:jc w:val="left"/>
        <w:rPr>
          <w:rFonts w:ascii="Symbol" w:hAnsi="Symbol"/>
          <w:sz w:val="23"/>
        </w:rPr>
      </w:pPr>
      <w:r>
        <w:rPr>
          <w:sz w:val="23"/>
        </w:rPr>
        <w:t>Token</w:t>
      </w:r>
      <w:r>
        <w:rPr>
          <w:spacing w:val="-1"/>
          <w:sz w:val="23"/>
        </w:rPr>
        <w:t xml:space="preserve"> </w:t>
      </w:r>
      <w:r>
        <w:rPr>
          <w:sz w:val="23"/>
        </w:rPr>
        <w:t>array</w:t>
      </w:r>
      <w:r>
        <w:rPr>
          <w:spacing w:val="-10"/>
          <w:sz w:val="23"/>
        </w:rPr>
        <w:t xml:space="preserve"> </w:t>
      </w:r>
      <w:r>
        <w:rPr>
          <w:i/>
          <w:sz w:val="23"/>
        </w:rPr>
        <w:t>LN</w:t>
      </w:r>
      <w:r>
        <w:rPr>
          <w:i/>
          <w:spacing w:val="8"/>
          <w:sz w:val="23"/>
        </w:rPr>
        <w:t xml:space="preserve"> </w:t>
      </w:r>
      <w:r>
        <w:rPr>
          <w:sz w:val="23"/>
        </w:rPr>
        <w:t>[1,…</w:t>
      </w:r>
      <w:r>
        <w:rPr>
          <w:spacing w:val="9"/>
          <w:sz w:val="23"/>
        </w:rPr>
        <w:t xml:space="preserve"> </w:t>
      </w:r>
      <w:r>
        <w:rPr>
          <w:sz w:val="23"/>
        </w:rPr>
        <w:t>,</w:t>
      </w:r>
      <w:r>
        <w:rPr>
          <w:i/>
          <w:sz w:val="23"/>
        </w:rPr>
        <w:t>N</w:t>
      </w:r>
      <w:r>
        <w:rPr>
          <w:i/>
          <w:spacing w:val="8"/>
          <w:sz w:val="23"/>
        </w:rPr>
        <w:t xml:space="preserve"> </w:t>
      </w:r>
      <w:r>
        <w:rPr>
          <w:sz w:val="23"/>
        </w:rPr>
        <w:t>]</w:t>
      </w:r>
      <w:r>
        <w:rPr>
          <w:spacing w:val="7"/>
          <w:sz w:val="23"/>
        </w:rPr>
        <w:t xml:space="preserve"> </w:t>
      </w:r>
      <w:r>
        <w:rPr>
          <w:sz w:val="23"/>
        </w:rPr>
        <w:t>permits</w:t>
      </w:r>
      <w:r>
        <w:rPr>
          <w:spacing w:val="10"/>
          <w:sz w:val="23"/>
        </w:rPr>
        <w:t xml:space="preserve"> </w:t>
      </w:r>
      <w:r>
        <w:rPr>
          <w:sz w:val="23"/>
        </w:rPr>
        <w:t>a</w:t>
      </w:r>
      <w:r>
        <w:rPr>
          <w:spacing w:val="7"/>
          <w:sz w:val="23"/>
        </w:rPr>
        <w:t xml:space="preserve"> </w:t>
      </w:r>
      <w:r>
        <w:rPr>
          <w:sz w:val="23"/>
        </w:rPr>
        <w:t>site</w:t>
      </w:r>
      <w:r>
        <w:rPr>
          <w:spacing w:val="12"/>
          <w:sz w:val="23"/>
        </w:rPr>
        <w:t xml:space="preserve"> </w:t>
      </w:r>
      <w:r>
        <w:rPr>
          <w:sz w:val="23"/>
        </w:rPr>
        <w:t>to</w:t>
      </w:r>
      <w:r>
        <w:rPr>
          <w:spacing w:val="-6"/>
          <w:sz w:val="23"/>
        </w:rPr>
        <w:t xml:space="preserve"> </w:t>
      </w:r>
      <w:r>
        <w:rPr>
          <w:sz w:val="23"/>
        </w:rPr>
        <w:t>determine</w:t>
      </w:r>
      <w:r>
        <w:rPr>
          <w:spacing w:val="13"/>
          <w:sz w:val="23"/>
        </w:rPr>
        <w:t xml:space="preserve"> </w:t>
      </w:r>
      <w:r>
        <w:rPr>
          <w:sz w:val="23"/>
        </w:rPr>
        <w:t>if</w:t>
      </w:r>
      <w:r>
        <w:rPr>
          <w:spacing w:val="-6"/>
          <w:sz w:val="23"/>
        </w:rPr>
        <w:t xml:space="preserve"> </w:t>
      </w:r>
      <w:r>
        <w:rPr>
          <w:sz w:val="23"/>
        </w:rPr>
        <w:t>a</w:t>
      </w:r>
      <w:r>
        <w:rPr>
          <w:spacing w:val="7"/>
          <w:sz w:val="23"/>
        </w:rPr>
        <w:t xml:space="preserve"> </w:t>
      </w:r>
      <w:r>
        <w:rPr>
          <w:sz w:val="23"/>
        </w:rPr>
        <w:t>site</w:t>
      </w:r>
      <w:r>
        <w:rPr>
          <w:spacing w:val="21"/>
          <w:sz w:val="23"/>
        </w:rPr>
        <w:t xml:space="preserve"> </w:t>
      </w:r>
      <w:r>
        <w:rPr>
          <w:sz w:val="23"/>
        </w:rPr>
        <w:t>has</w:t>
      </w:r>
      <w:r>
        <w:rPr>
          <w:spacing w:val="10"/>
          <w:sz w:val="23"/>
        </w:rPr>
        <w:t xml:space="preserve"> </w:t>
      </w:r>
      <w:r>
        <w:rPr>
          <w:sz w:val="23"/>
        </w:rPr>
        <w:t>an</w:t>
      </w:r>
      <w:r>
        <w:rPr>
          <w:spacing w:val="-1"/>
          <w:sz w:val="23"/>
        </w:rPr>
        <w:t xml:space="preserve"> </w:t>
      </w:r>
      <w:r>
        <w:rPr>
          <w:sz w:val="23"/>
        </w:rPr>
        <w:t>outstanding</w:t>
      </w:r>
    </w:p>
    <w:p w:rsidR="007B043A" w:rsidRDefault="006F375B">
      <w:pPr>
        <w:spacing w:before="161" w:line="213" w:lineRule="auto"/>
        <w:ind w:left="1181" w:right="363"/>
        <w:jc w:val="both"/>
        <w:rPr>
          <w:sz w:val="23"/>
        </w:rPr>
      </w:pPr>
      <w:proofErr w:type="gramStart"/>
      <w:r>
        <w:rPr>
          <w:position w:val="2"/>
          <w:sz w:val="23"/>
        </w:rPr>
        <w:t>request</w:t>
      </w:r>
      <w:proofErr w:type="gramEnd"/>
      <w:r>
        <w:rPr>
          <w:position w:val="2"/>
          <w:sz w:val="23"/>
        </w:rPr>
        <w:t xml:space="preserve"> for the CS. Note that at site </w:t>
      </w:r>
      <w:r>
        <w:rPr>
          <w:i/>
          <w:position w:val="2"/>
          <w:sz w:val="23"/>
        </w:rPr>
        <w:t>S</w:t>
      </w:r>
      <w:r>
        <w:rPr>
          <w:i/>
          <w:sz w:val="30"/>
        </w:rPr>
        <w:t xml:space="preserve">i </w:t>
      </w:r>
      <w:r>
        <w:rPr>
          <w:position w:val="2"/>
          <w:sz w:val="23"/>
        </w:rPr>
        <w:t xml:space="preserve">if </w:t>
      </w:r>
      <w:r>
        <w:rPr>
          <w:i/>
          <w:position w:val="2"/>
          <w:sz w:val="23"/>
        </w:rPr>
        <w:t>RN</w:t>
      </w:r>
      <w:r>
        <w:rPr>
          <w:i/>
          <w:sz w:val="30"/>
        </w:rPr>
        <w:t>i</w:t>
      </w:r>
      <w:r>
        <w:rPr>
          <w:position w:val="2"/>
          <w:sz w:val="23"/>
        </w:rPr>
        <w:t>[</w:t>
      </w:r>
      <w:r>
        <w:rPr>
          <w:i/>
          <w:position w:val="2"/>
          <w:sz w:val="23"/>
        </w:rPr>
        <w:t>j</w:t>
      </w:r>
      <w:r>
        <w:rPr>
          <w:position w:val="2"/>
          <w:sz w:val="23"/>
        </w:rPr>
        <w:t xml:space="preserve">] </w:t>
      </w:r>
      <w:r>
        <w:rPr>
          <w:rFonts w:ascii="Microsoft Sans Serif"/>
          <w:position w:val="2"/>
          <w:sz w:val="23"/>
        </w:rPr>
        <w:t xml:space="preserve">= </w:t>
      </w:r>
      <w:r>
        <w:rPr>
          <w:i/>
          <w:position w:val="2"/>
          <w:sz w:val="23"/>
        </w:rPr>
        <w:t xml:space="preserve">LN </w:t>
      </w:r>
      <w:r>
        <w:rPr>
          <w:position w:val="2"/>
          <w:sz w:val="23"/>
        </w:rPr>
        <w:t>[</w:t>
      </w:r>
      <w:r>
        <w:rPr>
          <w:i/>
          <w:position w:val="2"/>
          <w:sz w:val="23"/>
        </w:rPr>
        <w:t>j</w:t>
      </w:r>
      <w:r>
        <w:rPr>
          <w:position w:val="2"/>
          <w:sz w:val="23"/>
        </w:rPr>
        <w:t>]</w:t>
      </w:r>
      <w:r>
        <w:rPr>
          <w:rFonts w:ascii="Microsoft Sans Serif"/>
          <w:position w:val="2"/>
          <w:sz w:val="23"/>
        </w:rPr>
        <w:t>+</w:t>
      </w:r>
      <w:r>
        <w:rPr>
          <w:position w:val="2"/>
          <w:sz w:val="23"/>
        </w:rPr>
        <w:t xml:space="preserve">1, then site </w:t>
      </w:r>
      <w:r>
        <w:rPr>
          <w:i/>
          <w:position w:val="2"/>
          <w:sz w:val="23"/>
        </w:rPr>
        <w:t>S</w:t>
      </w:r>
      <w:r>
        <w:rPr>
          <w:i/>
          <w:sz w:val="30"/>
        </w:rPr>
        <w:t xml:space="preserve">j </w:t>
      </w:r>
      <w:r>
        <w:rPr>
          <w:position w:val="2"/>
          <w:sz w:val="23"/>
        </w:rPr>
        <w:t>is</w:t>
      </w:r>
      <w:r>
        <w:rPr>
          <w:spacing w:val="1"/>
          <w:position w:val="2"/>
          <w:sz w:val="23"/>
        </w:rPr>
        <w:t xml:space="preserve"> </w:t>
      </w:r>
      <w:r>
        <w:rPr>
          <w:sz w:val="23"/>
        </w:rPr>
        <w:t>currently</w:t>
      </w:r>
      <w:r>
        <w:rPr>
          <w:spacing w:val="-15"/>
          <w:sz w:val="23"/>
        </w:rPr>
        <w:t xml:space="preserve"> </w:t>
      </w:r>
      <w:r>
        <w:rPr>
          <w:sz w:val="23"/>
        </w:rPr>
        <w:t>requesting</w:t>
      </w:r>
      <w:r>
        <w:rPr>
          <w:spacing w:val="10"/>
          <w:sz w:val="23"/>
        </w:rPr>
        <w:t xml:space="preserve"> </w:t>
      </w:r>
      <w:r>
        <w:rPr>
          <w:sz w:val="23"/>
        </w:rPr>
        <w:t>a</w:t>
      </w:r>
      <w:r>
        <w:rPr>
          <w:spacing w:val="-2"/>
          <w:sz w:val="23"/>
        </w:rPr>
        <w:t xml:space="preserve"> </w:t>
      </w:r>
      <w:r>
        <w:rPr>
          <w:sz w:val="23"/>
        </w:rPr>
        <w:t>token.</w:t>
      </w:r>
    </w:p>
    <w:p w:rsidR="007B043A" w:rsidRDefault="006F375B">
      <w:pPr>
        <w:pStyle w:val="ListParagraph"/>
        <w:numPr>
          <w:ilvl w:val="0"/>
          <w:numId w:val="88"/>
        </w:numPr>
        <w:tabs>
          <w:tab w:val="left" w:pos="1182"/>
        </w:tabs>
        <w:spacing w:before="90" w:line="256" w:lineRule="auto"/>
        <w:ind w:right="313"/>
        <w:rPr>
          <w:rFonts w:ascii="Symbol" w:hAnsi="Symbol"/>
          <w:sz w:val="24"/>
        </w:rPr>
      </w:pPr>
      <w:r>
        <w:rPr>
          <w:sz w:val="24"/>
        </w:rPr>
        <w:t xml:space="preserve">After executing the CS, a site checks this condition for all the </w:t>
      </w:r>
      <w:r>
        <w:rPr>
          <w:i/>
          <w:sz w:val="24"/>
        </w:rPr>
        <w:t>j</w:t>
      </w:r>
      <w:r>
        <w:rPr>
          <w:sz w:val="24"/>
        </w:rPr>
        <w:t>‟s to determine</w:t>
      </w:r>
      <w:r>
        <w:rPr>
          <w:spacing w:val="-57"/>
          <w:sz w:val="24"/>
        </w:rPr>
        <w:t xml:space="preserve"> </w:t>
      </w:r>
      <w:r>
        <w:rPr>
          <w:sz w:val="24"/>
        </w:rPr>
        <w:t xml:space="preserve">all the sites that are requesting the token and places their i.d.‟s in queue </w:t>
      </w:r>
      <w:r>
        <w:rPr>
          <w:i/>
          <w:sz w:val="24"/>
        </w:rPr>
        <w:t xml:space="preserve">Q </w:t>
      </w:r>
      <w:r>
        <w:rPr>
          <w:sz w:val="24"/>
        </w:rPr>
        <w:t>if</w:t>
      </w:r>
      <w:r>
        <w:rPr>
          <w:spacing w:val="1"/>
          <w:sz w:val="24"/>
        </w:rPr>
        <w:t xml:space="preserve"> </w:t>
      </w:r>
      <w:r>
        <w:rPr>
          <w:sz w:val="24"/>
        </w:rPr>
        <w:t>these</w:t>
      </w:r>
      <w:r>
        <w:rPr>
          <w:spacing w:val="15"/>
          <w:sz w:val="24"/>
        </w:rPr>
        <w:t xml:space="preserve"> </w:t>
      </w:r>
      <w:r>
        <w:rPr>
          <w:sz w:val="24"/>
        </w:rPr>
        <w:t>i.d.‟s are</w:t>
      </w:r>
      <w:r>
        <w:rPr>
          <w:spacing w:val="1"/>
          <w:sz w:val="24"/>
        </w:rPr>
        <w:t xml:space="preserve"> </w:t>
      </w:r>
      <w:r>
        <w:rPr>
          <w:sz w:val="24"/>
        </w:rPr>
        <w:t>not</w:t>
      </w:r>
      <w:r>
        <w:rPr>
          <w:spacing w:val="12"/>
          <w:sz w:val="24"/>
        </w:rPr>
        <w:t xml:space="preserve"> </w:t>
      </w:r>
      <w:r>
        <w:rPr>
          <w:sz w:val="24"/>
        </w:rPr>
        <w:t>already</w:t>
      </w:r>
      <w:r>
        <w:rPr>
          <w:spacing w:val="-12"/>
          <w:sz w:val="24"/>
        </w:rPr>
        <w:t xml:space="preserve"> </w:t>
      </w:r>
      <w:r>
        <w:rPr>
          <w:sz w:val="24"/>
        </w:rPr>
        <w:t>present</w:t>
      </w:r>
      <w:r>
        <w:rPr>
          <w:spacing w:val="23"/>
          <w:sz w:val="24"/>
        </w:rPr>
        <w:t xml:space="preserve"> </w:t>
      </w:r>
      <w:r>
        <w:rPr>
          <w:sz w:val="24"/>
        </w:rPr>
        <w:t>in</w:t>
      </w:r>
      <w:r>
        <w:rPr>
          <w:spacing w:val="-9"/>
          <w:sz w:val="24"/>
        </w:rPr>
        <w:t xml:space="preserve"> </w:t>
      </w:r>
      <w:r>
        <w:rPr>
          <w:i/>
          <w:sz w:val="24"/>
        </w:rPr>
        <w:t>Q</w:t>
      </w:r>
      <w:r>
        <w:rPr>
          <w:sz w:val="24"/>
        </w:rPr>
        <w:t>.</w:t>
      </w:r>
    </w:p>
    <w:p w:rsidR="007B043A" w:rsidRDefault="006F375B">
      <w:pPr>
        <w:pStyle w:val="ListParagraph"/>
        <w:numPr>
          <w:ilvl w:val="0"/>
          <w:numId w:val="88"/>
        </w:numPr>
        <w:tabs>
          <w:tab w:val="left" w:pos="1182"/>
        </w:tabs>
        <w:spacing w:before="31"/>
        <w:rPr>
          <w:rFonts w:ascii="Symbol" w:hAnsi="Symbol"/>
          <w:sz w:val="24"/>
        </w:rPr>
      </w:pPr>
      <w:r>
        <w:rPr>
          <w:spacing w:val="-1"/>
          <w:sz w:val="24"/>
        </w:rPr>
        <w:t>Finally,</w:t>
      </w:r>
      <w:r>
        <w:rPr>
          <w:spacing w:val="10"/>
          <w:sz w:val="24"/>
        </w:rPr>
        <w:t xml:space="preserve"> </w:t>
      </w:r>
      <w:r>
        <w:rPr>
          <w:spacing w:val="-1"/>
          <w:sz w:val="24"/>
        </w:rPr>
        <w:t>the</w:t>
      </w:r>
      <w:r>
        <w:rPr>
          <w:spacing w:val="1"/>
          <w:sz w:val="24"/>
        </w:rPr>
        <w:t xml:space="preserve"> </w:t>
      </w:r>
      <w:r>
        <w:rPr>
          <w:spacing w:val="-1"/>
          <w:sz w:val="24"/>
        </w:rPr>
        <w:t>site</w:t>
      </w:r>
      <w:r>
        <w:rPr>
          <w:spacing w:val="1"/>
          <w:sz w:val="24"/>
        </w:rPr>
        <w:t xml:space="preserve"> </w:t>
      </w:r>
      <w:r>
        <w:rPr>
          <w:spacing w:val="-1"/>
          <w:sz w:val="24"/>
        </w:rPr>
        <w:t>sends</w:t>
      </w:r>
      <w:r>
        <w:rPr>
          <w:spacing w:val="1"/>
          <w:sz w:val="24"/>
        </w:rPr>
        <w:t xml:space="preserve"> </w:t>
      </w:r>
      <w:r>
        <w:rPr>
          <w:spacing w:val="-1"/>
          <w:sz w:val="24"/>
        </w:rPr>
        <w:t>the</w:t>
      </w:r>
      <w:r>
        <w:rPr>
          <w:spacing w:val="-4"/>
          <w:sz w:val="24"/>
        </w:rPr>
        <w:t xml:space="preserve"> </w:t>
      </w:r>
      <w:r>
        <w:rPr>
          <w:spacing w:val="-1"/>
          <w:sz w:val="24"/>
        </w:rPr>
        <w:t>token</w:t>
      </w:r>
      <w:r>
        <w:rPr>
          <w:spacing w:val="-21"/>
          <w:sz w:val="24"/>
        </w:rPr>
        <w:t xml:space="preserve"> </w:t>
      </w:r>
      <w:r>
        <w:rPr>
          <w:spacing w:val="-1"/>
          <w:sz w:val="24"/>
        </w:rPr>
        <w:t>to</w:t>
      </w:r>
      <w:r>
        <w:rPr>
          <w:spacing w:val="-3"/>
          <w:sz w:val="24"/>
        </w:rPr>
        <w:t xml:space="preserve"> </w:t>
      </w:r>
      <w:r>
        <w:rPr>
          <w:spacing w:val="-1"/>
          <w:sz w:val="24"/>
        </w:rPr>
        <w:t>the</w:t>
      </w:r>
      <w:r>
        <w:rPr>
          <w:spacing w:val="1"/>
          <w:sz w:val="24"/>
        </w:rPr>
        <w:t xml:space="preserve"> </w:t>
      </w:r>
      <w:r>
        <w:rPr>
          <w:spacing w:val="-1"/>
          <w:sz w:val="24"/>
        </w:rPr>
        <w:t>site</w:t>
      </w:r>
      <w:r>
        <w:rPr>
          <w:spacing w:val="1"/>
          <w:sz w:val="24"/>
        </w:rPr>
        <w:t xml:space="preserve"> </w:t>
      </w:r>
      <w:r>
        <w:rPr>
          <w:spacing w:val="-1"/>
          <w:sz w:val="24"/>
        </w:rPr>
        <w:t>whose</w:t>
      </w:r>
      <w:r>
        <w:rPr>
          <w:spacing w:val="12"/>
          <w:sz w:val="24"/>
        </w:rPr>
        <w:t xml:space="preserve"> </w:t>
      </w:r>
      <w:r>
        <w:rPr>
          <w:spacing w:val="-1"/>
          <w:sz w:val="24"/>
        </w:rPr>
        <w:t>i.d.</w:t>
      </w:r>
      <w:r>
        <w:rPr>
          <w:spacing w:val="11"/>
          <w:sz w:val="24"/>
        </w:rPr>
        <w:t xml:space="preserve"> </w:t>
      </w:r>
      <w:r>
        <w:rPr>
          <w:spacing w:val="-1"/>
          <w:sz w:val="24"/>
        </w:rPr>
        <w:t>is</w:t>
      </w:r>
      <w:r>
        <w:rPr>
          <w:spacing w:val="-5"/>
          <w:sz w:val="24"/>
        </w:rPr>
        <w:t xml:space="preserve"> </w:t>
      </w:r>
      <w:r>
        <w:rPr>
          <w:spacing w:val="-1"/>
          <w:sz w:val="24"/>
        </w:rPr>
        <w:t>at</w:t>
      </w:r>
      <w:r>
        <w:rPr>
          <w:spacing w:val="-2"/>
          <w:sz w:val="24"/>
        </w:rPr>
        <w:t xml:space="preserve"> </w:t>
      </w:r>
      <w:r>
        <w:rPr>
          <w:spacing w:val="-1"/>
          <w:sz w:val="24"/>
        </w:rPr>
        <w:t>the</w:t>
      </w:r>
      <w:r>
        <w:rPr>
          <w:spacing w:val="2"/>
          <w:sz w:val="24"/>
        </w:rPr>
        <w:t xml:space="preserve"> </w:t>
      </w:r>
      <w:r>
        <w:rPr>
          <w:spacing w:val="-1"/>
          <w:sz w:val="24"/>
        </w:rPr>
        <w:t>head</w:t>
      </w:r>
      <w:r>
        <w:rPr>
          <w:spacing w:val="2"/>
          <w:sz w:val="24"/>
        </w:rPr>
        <w:t xml:space="preserve"> </w:t>
      </w:r>
      <w:r>
        <w:rPr>
          <w:sz w:val="24"/>
        </w:rPr>
        <w:t>of</w:t>
      </w:r>
      <w:r>
        <w:rPr>
          <w:spacing w:val="-10"/>
          <w:sz w:val="24"/>
        </w:rPr>
        <w:t xml:space="preserve"> </w:t>
      </w:r>
      <w:r>
        <w:rPr>
          <w:i/>
          <w:sz w:val="24"/>
        </w:rPr>
        <w:t>Q</w:t>
      </w:r>
      <w:r>
        <w:rPr>
          <w:sz w:val="24"/>
        </w:rPr>
        <w:t>.</w:t>
      </w:r>
    </w:p>
    <w:p w:rsidR="007B043A" w:rsidRDefault="006F375B">
      <w:pPr>
        <w:pStyle w:val="Heading4"/>
        <w:spacing w:before="194"/>
        <w:ind w:left="1661"/>
        <w:rPr>
          <w:b w:val="0"/>
        </w:rPr>
      </w:pPr>
      <w:r>
        <w:t>Requesting</w:t>
      </w:r>
      <w:r>
        <w:rPr>
          <w:spacing w:val="-4"/>
        </w:rPr>
        <w:t xml:space="preserve"> </w:t>
      </w:r>
      <w:r>
        <w:t>the</w:t>
      </w:r>
      <w:r>
        <w:rPr>
          <w:spacing w:val="-6"/>
        </w:rPr>
        <w:t xml:space="preserve"> </w:t>
      </w:r>
      <w:r>
        <w:t>critical</w:t>
      </w:r>
      <w:r>
        <w:rPr>
          <w:spacing w:val="-15"/>
        </w:rPr>
        <w:t xml:space="preserve"> </w:t>
      </w:r>
      <w:r>
        <w:t>section</w:t>
      </w:r>
      <w:r>
        <w:rPr>
          <w:b w:val="0"/>
        </w:rPr>
        <w:t>:</w:t>
      </w:r>
    </w:p>
    <w:p w:rsidR="007B043A" w:rsidRDefault="006F375B">
      <w:pPr>
        <w:pStyle w:val="ListParagraph"/>
        <w:numPr>
          <w:ilvl w:val="0"/>
          <w:numId w:val="87"/>
        </w:numPr>
        <w:tabs>
          <w:tab w:val="left" w:pos="1661"/>
          <w:tab w:val="left" w:pos="1662"/>
        </w:tabs>
        <w:spacing w:before="81"/>
        <w:jc w:val="left"/>
        <w:rPr>
          <w:sz w:val="20"/>
        </w:rPr>
      </w:pPr>
      <w:r>
        <w:rPr>
          <w:spacing w:val="-2"/>
          <w:position w:val="2"/>
          <w:sz w:val="24"/>
        </w:rPr>
        <w:t>If</w:t>
      </w:r>
      <w:r>
        <w:rPr>
          <w:spacing w:val="-20"/>
          <w:position w:val="2"/>
          <w:sz w:val="24"/>
        </w:rPr>
        <w:t xml:space="preserve"> </w:t>
      </w:r>
      <w:r>
        <w:rPr>
          <w:spacing w:val="-2"/>
          <w:position w:val="2"/>
          <w:sz w:val="24"/>
        </w:rPr>
        <w:t>requesting</w:t>
      </w:r>
      <w:r>
        <w:rPr>
          <w:spacing w:val="8"/>
          <w:position w:val="2"/>
          <w:sz w:val="24"/>
        </w:rPr>
        <w:t xml:space="preserve"> </w:t>
      </w:r>
      <w:r>
        <w:rPr>
          <w:spacing w:val="-2"/>
          <w:position w:val="2"/>
          <w:sz w:val="24"/>
        </w:rPr>
        <w:t>site</w:t>
      </w:r>
      <w:r>
        <w:rPr>
          <w:spacing w:val="2"/>
          <w:position w:val="2"/>
          <w:sz w:val="24"/>
        </w:rPr>
        <w:t xml:space="preserve"> </w:t>
      </w:r>
      <w:r>
        <w:rPr>
          <w:i/>
          <w:spacing w:val="-2"/>
          <w:position w:val="2"/>
          <w:sz w:val="24"/>
        </w:rPr>
        <w:t>S</w:t>
      </w:r>
      <w:r>
        <w:rPr>
          <w:i/>
          <w:spacing w:val="-2"/>
          <w:sz w:val="31"/>
        </w:rPr>
        <w:t>i</w:t>
      </w:r>
      <w:r>
        <w:rPr>
          <w:i/>
          <w:spacing w:val="-21"/>
          <w:sz w:val="31"/>
        </w:rPr>
        <w:t xml:space="preserve"> </w:t>
      </w:r>
      <w:r>
        <w:rPr>
          <w:spacing w:val="-1"/>
          <w:position w:val="2"/>
          <w:sz w:val="24"/>
        </w:rPr>
        <w:t>does</w:t>
      </w:r>
      <w:r>
        <w:rPr>
          <w:spacing w:val="-4"/>
          <w:position w:val="2"/>
          <w:sz w:val="24"/>
        </w:rPr>
        <w:t xml:space="preserve"> </w:t>
      </w:r>
      <w:r>
        <w:rPr>
          <w:spacing w:val="-1"/>
          <w:position w:val="2"/>
          <w:sz w:val="24"/>
        </w:rPr>
        <w:t>not</w:t>
      </w:r>
      <w:r>
        <w:rPr>
          <w:spacing w:val="7"/>
          <w:position w:val="2"/>
          <w:sz w:val="24"/>
        </w:rPr>
        <w:t xml:space="preserve"> </w:t>
      </w:r>
      <w:r>
        <w:rPr>
          <w:spacing w:val="-1"/>
          <w:position w:val="2"/>
          <w:sz w:val="24"/>
        </w:rPr>
        <w:t>have</w:t>
      </w:r>
      <w:r>
        <w:rPr>
          <w:spacing w:val="6"/>
          <w:position w:val="2"/>
          <w:sz w:val="24"/>
        </w:rPr>
        <w:t xml:space="preserve"> </w:t>
      </w:r>
      <w:r>
        <w:rPr>
          <w:spacing w:val="-1"/>
          <w:position w:val="2"/>
          <w:sz w:val="24"/>
        </w:rPr>
        <w:t>the</w:t>
      </w:r>
      <w:r>
        <w:rPr>
          <w:spacing w:val="-8"/>
          <w:position w:val="2"/>
          <w:sz w:val="24"/>
        </w:rPr>
        <w:t xml:space="preserve"> </w:t>
      </w:r>
      <w:r>
        <w:rPr>
          <w:spacing w:val="-1"/>
          <w:position w:val="2"/>
          <w:sz w:val="24"/>
        </w:rPr>
        <w:t>token,</w:t>
      </w:r>
      <w:r>
        <w:rPr>
          <w:spacing w:val="-5"/>
          <w:position w:val="2"/>
          <w:sz w:val="24"/>
        </w:rPr>
        <w:t xml:space="preserve"> </w:t>
      </w:r>
      <w:r>
        <w:rPr>
          <w:spacing w:val="-1"/>
          <w:position w:val="2"/>
          <w:sz w:val="24"/>
        </w:rPr>
        <w:t>then</w:t>
      </w:r>
      <w:r>
        <w:rPr>
          <w:spacing w:val="8"/>
          <w:position w:val="2"/>
          <w:sz w:val="24"/>
        </w:rPr>
        <w:t xml:space="preserve"> </w:t>
      </w:r>
      <w:r>
        <w:rPr>
          <w:spacing w:val="-1"/>
          <w:position w:val="2"/>
          <w:sz w:val="24"/>
        </w:rPr>
        <w:t>it</w:t>
      </w:r>
      <w:r>
        <w:rPr>
          <w:spacing w:val="18"/>
          <w:position w:val="2"/>
          <w:sz w:val="24"/>
        </w:rPr>
        <w:t xml:space="preserve"> </w:t>
      </w:r>
      <w:r>
        <w:rPr>
          <w:spacing w:val="-1"/>
          <w:position w:val="2"/>
          <w:sz w:val="24"/>
        </w:rPr>
        <w:t>increments</w:t>
      </w:r>
      <w:r>
        <w:rPr>
          <w:spacing w:val="11"/>
          <w:position w:val="2"/>
          <w:sz w:val="24"/>
        </w:rPr>
        <w:t xml:space="preserve"> </w:t>
      </w:r>
      <w:r>
        <w:rPr>
          <w:spacing w:val="-1"/>
          <w:position w:val="2"/>
          <w:sz w:val="24"/>
        </w:rPr>
        <w:t>its</w:t>
      </w:r>
    </w:p>
    <w:p w:rsidR="007B043A" w:rsidRDefault="006F375B">
      <w:pPr>
        <w:pStyle w:val="BodyText"/>
        <w:spacing w:before="131" w:line="189" w:lineRule="auto"/>
        <w:ind w:left="1661" w:right="901"/>
      </w:pPr>
      <w:proofErr w:type="gramStart"/>
      <w:r>
        <w:rPr>
          <w:position w:val="2"/>
        </w:rPr>
        <w:t>sequence</w:t>
      </w:r>
      <w:proofErr w:type="gramEnd"/>
      <w:r>
        <w:rPr>
          <w:position w:val="2"/>
        </w:rPr>
        <w:t xml:space="preserve"> number, </w:t>
      </w:r>
      <w:r>
        <w:rPr>
          <w:i/>
          <w:position w:val="2"/>
        </w:rPr>
        <w:t>RN</w:t>
      </w:r>
      <w:r>
        <w:rPr>
          <w:i/>
          <w:sz w:val="31"/>
        </w:rPr>
        <w:t>i</w:t>
      </w:r>
      <w:r>
        <w:rPr>
          <w:position w:val="2"/>
        </w:rPr>
        <w:t>[</w:t>
      </w:r>
      <w:r>
        <w:rPr>
          <w:i/>
          <w:position w:val="2"/>
        </w:rPr>
        <w:t>i</w:t>
      </w:r>
      <w:r>
        <w:rPr>
          <w:position w:val="2"/>
        </w:rPr>
        <w:t>], and sends a REQUEST(</w:t>
      </w:r>
      <w:r>
        <w:rPr>
          <w:i/>
          <w:position w:val="2"/>
        </w:rPr>
        <w:t>i</w:t>
      </w:r>
      <w:r>
        <w:rPr>
          <w:position w:val="2"/>
        </w:rPr>
        <w:t xml:space="preserve">, </w:t>
      </w:r>
      <w:r>
        <w:rPr>
          <w:i/>
          <w:position w:val="2"/>
        </w:rPr>
        <w:t>sn</w:t>
      </w:r>
      <w:r>
        <w:rPr>
          <w:position w:val="2"/>
        </w:rPr>
        <w:t>) message to</w:t>
      </w:r>
      <w:r>
        <w:rPr>
          <w:spacing w:val="-58"/>
          <w:position w:val="2"/>
        </w:rPr>
        <w:t xml:space="preserve"> </w:t>
      </w:r>
      <w:r>
        <w:rPr>
          <w:spacing w:val="-2"/>
        </w:rPr>
        <w:t>all</w:t>
      </w:r>
      <w:r>
        <w:rPr>
          <w:spacing w:val="-16"/>
        </w:rPr>
        <w:t xml:space="preserve"> </w:t>
      </w:r>
      <w:r>
        <w:rPr>
          <w:spacing w:val="-1"/>
        </w:rPr>
        <w:t>other</w:t>
      </w:r>
      <w:r>
        <w:rPr>
          <w:spacing w:val="14"/>
        </w:rPr>
        <w:t xml:space="preserve"> </w:t>
      </w:r>
      <w:r>
        <w:rPr>
          <w:spacing w:val="-1"/>
        </w:rPr>
        <w:t>sites.</w:t>
      </w:r>
      <w:r>
        <w:rPr>
          <w:spacing w:val="15"/>
        </w:rPr>
        <w:t xml:space="preserve"> </w:t>
      </w:r>
      <w:r>
        <w:rPr>
          <w:spacing w:val="-1"/>
        </w:rPr>
        <w:t>(“</w:t>
      </w:r>
      <w:r>
        <w:rPr>
          <w:i/>
          <w:spacing w:val="-1"/>
        </w:rPr>
        <w:t>sn</w:t>
      </w:r>
      <w:r>
        <w:rPr>
          <w:spacing w:val="-1"/>
        </w:rPr>
        <w:t>”</w:t>
      </w:r>
      <w:r>
        <w:rPr>
          <w:spacing w:val="15"/>
        </w:rPr>
        <w:t xml:space="preserve"> </w:t>
      </w:r>
      <w:r>
        <w:rPr>
          <w:spacing w:val="-1"/>
        </w:rPr>
        <w:t>is</w:t>
      </w:r>
      <w:r>
        <w:t xml:space="preserve"> </w:t>
      </w:r>
      <w:r>
        <w:rPr>
          <w:spacing w:val="-1"/>
        </w:rPr>
        <w:t>the</w:t>
      </w:r>
    </w:p>
    <w:p w:rsidR="007B043A" w:rsidRDefault="007B043A">
      <w:pPr>
        <w:spacing w:line="189" w:lineRule="auto"/>
        <w:sectPr w:rsidR="007B043A">
          <w:headerReference w:type="default" r:id="rId181"/>
          <w:footerReference w:type="default" r:id="rId182"/>
          <w:pgSz w:w="9960" w:h="13830"/>
          <w:pgMar w:top="1020" w:right="440" w:bottom="180" w:left="480" w:header="0" w:footer="0" w:gutter="0"/>
          <w:cols w:space="720"/>
        </w:sectPr>
      </w:pPr>
    </w:p>
    <w:p w:rsidR="007B043A" w:rsidRDefault="007B043A">
      <w:pPr>
        <w:pStyle w:val="BodyText"/>
        <w:spacing w:before="75"/>
        <w:ind w:left="1493"/>
        <w:jc w:val="both"/>
      </w:pPr>
      <w:r w:rsidRPr="007B043A">
        <w:lastRenderedPageBreak/>
        <w:pict>
          <v:group id="_x0000_s1987" style="position:absolute;left:0;text-align:left;margin-left:24pt;margin-top:24pt;width:452.55pt;height:644.05pt;z-index:-20086272;mso-position-horizontal-relative:page;mso-position-vertical-relative:page" coordorigin="480,480" coordsize="9051,12881">
            <v:line id="_x0000_s2039" style="position:absolute" from="487,480" to="487,13353" strokeweight=".25397mm"/>
            <v:line id="_x0000_s2038" style="position:absolute" from="9465,480" to="9465,13353" strokeweight=".72pt"/>
            <v:line id="_x0000_s2037" style="position:absolute" from="480,487" to="9472,487" strokeweight=".25397mm"/>
            <v:shape id="_x0000_s2036" style="position:absolute;left:508;top:508;width:8936;height:12816" coordorigin="508,508" coordsize="8936,12816" o:spt="100" adj="0,,0" path="m508,538r8936,m538,508r,12816m508,13294r8936,m9414,508r,12816e" filled="f" strokeweight="3pt">
              <v:stroke joinstyle="round"/>
              <v:formulas/>
              <v:path arrowok="t" o:connecttype="segments"/>
            </v:shape>
            <v:line id="_x0000_s2035" style="position:absolute" from="538,13353" to="9530,13353" strokeweight=".25397mm"/>
            <v:shape id="_x0000_s2034" style="position:absolute;left:480;top:480;width:87;height:86" coordorigin="480,480" coordsize="87,86" path="m567,480r-87,l480,566r58,l538,538r29,l567,480xe" fillcolor="black" stroked="f">
              <v:path arrowok="t"/>
            </v:shape>
            <v:shape id="_x0000_s2033" style="position:absolute;left:538;top:537;width:29;height:28" coordorigin="538,537" coordsize="29,28" path="m567,537r-29,l538,565r14,l552,551r15,l567,537xe" stroked="f">
              <v:path arrowok="t"/>
            </v:shape>
            <v:shape id="_x0000_s2032" style="position:absolute;left:552;top:480;width:8846;height:86" coordorigin="552,480" coordsize="8846,86" o:spt="100" adj="0,,0" path="m567,552r-15,l552,566r15,l567,552xm9398,480r-8831,l567,538r8831,l9398,480xe" fillcolor="black" stroked="f">
              <v:stroke joinstyle="round"/>
              <v:formulas/>
              <v:path arrowok="t" o:connecttype="segments"/>
            </v:shape>
            <v:rect id="_x0000_s2031" style="position:absolute;left:566;top:537;width:8831;height:15" stroked="f"/>
            <v:shape id="_x0000_s2030" style="position:absolute;left:566;top:480;width:8918;height:86" coordorigin="566,481" coordsize="8918,86" o:spt="100" adj="0,,0" path="m9397,551r-8831,l566,565r8831,l9397,551xm9484,481r-87,l9397,539r72,l9469,567r15,l9484,539r,-58xe" fillcolor="black" stroked="f">
              <v:stroke joinstyle="round"/>
              <v:formulas/>
              <v:path arrowok="t" o:connecttype="segments"/>
            </v:shape>
            <v:shape id="_x0000_s2029" style="position:absolute;left:9398;top:537;width:72;height:28" coordorigin="9398,537" coordsize="72,28" path="m9470,537r-72,l9398,551r58,l9456,565r14,l9470,537xe" stroked="f">
              <v:path arrowok="t"/>
            </v:shape>
            <v:shape id="_x0000_s2028" style="position:absolute;left:480;top:552;width:8976;height:12715" coordorigin="480,552" coordsize="8976,12715" o:spt="100" adj="0,,0" path="m538,566r-58,l480,13267r58,l538,566xm9456,552r-58,l9398,566r58,l9456,552xe" fillcolor="black" stroked="f">
              <v:stroke joinstyle="round"/>
              <v:formulas/>
              <v:path arrowok="t" o:connecttype="segments"/>
            </v:shape>
            <v:rect id="_x0000_s2027" style="position:absolute;left:538;top:566;width:15;height:12701" stroked="f"/>
            <v:shape id="_x0000_s2026"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2025" style="position:absolute;left:9456;top:566;width:15;height:12701" stroked="f"/>
            <v:shape id="_x0000_s2024" style="position:absolute;left:480;top:566;width:8976;height:12789" coordorigin="480,566" coordsize="8976,12789" o:spt="100" adj="0,,0" path="m567,13339r-29,l538,13267r-58,l480,13339r,16l567,13355r,-16xm9456,566r-58,l9398,13267r58,l9456,566xe" fillcolor="black" stroked="f">
              <v:stroke joinstyle="round"/>
              <v:formulas/>
              <v:path arrowok="t" o:connecttype="segments"/>
            </v:shape>
            <v:shape id="_x0000_s2023" style="position:absolute;left:538;top:13267;width:29;height:72" coordorigin="538,13267" coordsize="29,72" path="m552,13267r-14,l538,13339r29,l567,13325r-15,l552,13267xe" stroked="f">
              <v:path arrowok="t"/>
            </v:shape>
            <v:shape id="_x0000_s2022" style="position:absolute;left:552;top:13266;width:8933;height:89" coordorigin="552,13266" coordsize="8933,89" o:spt="100" adj="0,,0" path="m9398,13266r-8846,l552,13324r8846,l9398,13266xm9485,13267r-15,l9470,13339r-8903,l567,13353r8831,l9398,13355r87,l9485,13353r,-14l9485,13267xe" fillcolor="black" stroked="f">
              <v:stroke joinstyle="round"/>
              <v:formulas/>
              <v:path arrowok="t" o:connecttype="segments"/>
            </v:shape>
            <v:shape id="_x0000_s2021" style="position:absolute;left:9398;top:13267;width:72;height:72" coordorigin="9398,13267" coordsize="72,72" path="m9470,13267r-14,l9456,13325r-58,l9398,13339r72,l9470,13267xe" stroked="f">
              <v:path arrowok="t"/>
            </v:shape>
            <v:shape id="_x0000_s2020" style="position:absolute;left:480;top:480;width:8977;height:12845" coordorigin="480,480" coordsize="8977,12845" o:spt="100" adj="0,,0" path="m567,480r-87,l480,566r15,l495,494r72,l567,480xm9457,13267r-59,l9398,13325r59,l9457,13267xe" fillcolor="black" stroked="f">
              <v:stroke joinstyle="round"/>
              <v:formulas/>
              <v:path arrowok="t" o:connecttype="segments"/>
            </v:shape>
            <v:shape id="_x0000_s2019" style="position:absolute;left:494;top:494;width:72;height:72" coordorigin="494,494" coordsize="72,72" path="m566,494r-72,l494,566r14,l508,509r58,l566,494xe" stroked="f">
              <v:path arrowok="t"/>
            </v:shape>
            <v:shape id="_x0000_s2018" style="position:absolute;left:509;top:480;width:8889;height:86" coordorigin="509,480" coordsize="8889,86" o:spt="100" adj="0,,0" path="m567,509r-58,l509,566r58,l567,509xm9398,480r-8831,l567,494r8831,l9398,480xe" fillcolor="black" stroked="f">
              <v:stroke joinstyle="round"/>
              <v:formulas/>
              <v:path arrowok="t" o:connecttype="segments"/>
            </v:shape>
            <v:rect id="_x0000_s2017" style="position:absolute;left:566;top:494;width:8831;height:15" stroked="f"/>
            <v:shape id="_x0000_s2016" style="position:absolute;left:566;top:480;width:8918;height:86" coordorigin="566,481" coordsize="8918,86" o:spt="100" adj="0,,0" path="m9397,509r-8831,l566,566r8831,l9397,509xm9484,481r-87,l9397,495r29,l9426,567r58,l9484,495r,-14xe" fillcolor="black" stroked="f">
              <v:stroke joinstyle="round"/>
              <v:formulas/>
              <v:path arrowok="t" o:connecttype="segments"/>
            </v:shape>
            <v:shape id="_x0000_s2015" style="position:absolute;left:9398;top:494;width:29;height:72" coordorigin="9398,494" coordsize="29,72" path="m9427,494r-29,l9398,509r14,l9412,566r15,l9427,494xe" stroked="f">
              <v:path arrowok="t"/>
            </v:shape>
            <v:shape id="_x0000_s2014" style="position:absolute;left:480;top:508;width:8932;height:12759" coordorigin="480,508" coordsize="8932,12759" o:spt="100" adj="0,,0" path="m495,565r-15,l480,13266r15,l495,565xm9412,508r-14,l9398,565r14,l9412,508xe" fillcolor="black" stroked="f">
              <v:stroke joinstyle="round"/>
              <v:formulas/>
              <v:path arrowok="t" o:connecttype="segments"/>
            </v:shape>
            <v:rect id="_x0000_s2013" style="position:absolute;left:494;top:566;width:15;height:12701" stroked="f"/>
            <v:shape id="_x0000_s2012" style="position:absolute;left:509;top:566;width:8976;height:12701" coordorigin="509,566" coordsize="8976,12701" o:spt="100" adj="0,,0" path="m567,566r-58,l509,13267r58,l567,566xm9485,566r-58,l9427,13267r58,l9485,566xe" fillcolor="black" stroked="f">
              <v:stroke joinstyle="round"/>
              <v:formulas/>
              <v:path arrowok="t" o:connecttype="segments"/>
            </v:shape>
            <v:rect id="_x0000_s2011" style="position:absolute;left:9412;top:566;width:15;height:12701" stroked="f"/>
            <v:shape id="_x0000_s2010" style="position:absolute;left:480;top:566;width:8932;height:12789" coordorigin="480,566" coordsize="8932,12789" o:spt="100" adj="0,,0" path="m567,13297r-72,l495,13267r-15,l480,13297r,58l567,13355r,-58xm9412,566r-14,l9398,13267r14,l9412,566xe" fillcolor="black" stroked="f">
              <v:stroke joinstyle="round"/>
              <v:formulas/>
              <v:path arrowok="t" o:connecttype="segments"/>
            </v:shape>
            <v:shape id="_x0000_s2009" style="position:absolute;left:494;top:13267;width:72;height:29" coordorigin="494,13267" coordsize="72,29" path="m508,13267r-14,l494,13296r72,l566,13282r-58,l508,13267xe" stroked="f">
              <v:path arrowok="t"/>
            </v:shape>
            <v:shape id="_x0000_s2008" style="position:absolute;left:509;top:13267;width:8889;height:87" coordorigin="509,13267" coordsize="8889,87" o:spt="100" adj="0,,0" path="m567,13267r-58,l509,13282r58,l567,13267xm9398,13296r-8831,l567,13354r8831,l9398,13296xe" fillcolor="black" stroked="f">
              <v:stroke joinstyle="round"/>
              <v:formulas/>
              <v:path arrowok="t" o:connecttype="segments"/>
            </v:shape>
            <v:rect id="_x0000_s2007" style="position:absolute;left:566;top:13281;width:8831;height:15" stroked="f"/>
            <v:shape id="_x0000_s2006" style="position:absolute;left:566;top:13266;width:8918;height:88" coordorigin="566,13267" coordsize="8918,88" o:spt="100" adj="0,,0" path="m9397,13267r-8831,l566,13282r8831,l9397,13267xm9484,13267r-58,l9426,13297r-29,l9397,13355r87,l9484,13297r,-30xe" fillcolor="black" stroked="f">
              <v:stroke joinstyle="round"/>
              <v:formulas/>
              <v:path arrowok="t" o:connecttype="segments"/>
            </v:shape>
            <v:shape id="_x0000_s2005" style="position:absolute;left:9398;top:13267;width:29;height:29" coordorigin="9398,13267" coordsize="29,29" path="m9427,13267r-15,l9412,13282r-14,l9398,13296r29,l9427,13267xe" stroked="f">
              <v:path arrowok="t"/>
            </v:shape>
            <v:shape id="_x0000_s2004" style="position:absolute;left:480;top:480;width:8933;height:12802" coordorigin="480,480" coordsize="8933,12802" o:spt="100" adj="0,,0" path="m567,480r-29,l538,480r-58,l480,480r,58l480,566r58,l538,538r29,l567,480xm9413,13267r-15,l9398,13282r15,l9413,13267xe" fillcolor="black" stroked="f">
              <v:stroke joinstyle="round"/>
              <v:formulas/>
              <v:path arrowok="t" o:connecttype="segments"/>
            </v:shape>
            <v:shape id="_x0000_s2003" style="position:absolute;left:538;top:537;width:29;height:29" coordorigin="538,538" coordsize="29,29" path="m567,538r-15,l538,538r,14l538,566r14,l552,552r15,l567,538xe" stroked="f">
              <v:path arrowok="t"/>
            </v:shape>
            <v:shape id="_x0000_s2002" style="position:absolute;left:552;top:480;width:8846;height:87" coordorigin="552,480" coordsize="8846,87" o:spt="100" adj="0,,0" path="m567,552r-15,l552,566r15,l567,552xm9398,480r-8831,l567,538r8831,l9398,480xe" fillcolor="black" stroked="f">
              <v:stroke joinstyle="round"/>
              <v:formulas/>
              <v:path arrowok="t" o:connecttype="segments"/>
            </v:shape>
            <v:rect id="_x0000_s2001" style="position:absolute;left:566;top:537;width:8831;height:15" stroked="f"/>
            <v:shape id="_x0000_s2000" style="position:absolute;left:566;top:480;width:8918;height:87" coordorigin="567,480" coordsize="8918,87" o:spt="100" adj="0,,0" path="m9398,552r-8831,l567,566r8831,l9398,552xm9485,480r,l9485,480r-15,l9470,480r-72,l9398,538r72,l9470,566r15,l9485,538r,l9485,480xe" fillcolor="black" stroked="f">
              <v:stroke joinstyle="round"/>
              <v:formulas/>
              <v:path arrowok="t" o:connecttype="segments"/>
            </v:shape>
            <v:shape id="_x0000_s1999" style="position:absolute;left:9398;top:537;width:73;height:29" coordorigin="9398,538" coordsize="73,29" path="m9470,538r-14,l9398,538r,14l9456,552r,14l9470,566r,-14l9470,538xe" stroked="f">
              <v:path arrowok="t"/>
            </v:shape>
            <v:shape id="_x0000_s1998" style="position:absolute;left:480;top:552;width:8976;height:12716" coordorigin="480,552" coordsize="8976,12716" o:spt="100" adj="0,,0" path="m538,566r-58,l480,13267r58,l538,566xm9456,552r-58,l9398,566r58,l9456,552xe" fillcolor="black" stroked="f">
              <v:stroke joinstyle="round"/>
              <v:formulas/>
              <v:path arrowok="t" o:connecttype="segments"/>
            </v:shape>
            <v:rect id="_x0000_s1997" style="position:absolute;left:538;top:566;width:15;height:12701" stroked="f"/>
            <v:shape id="_x0000_s1996"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995" style="position:absolute;left:9456;top:566;width:15;height:12701" stroked="f"/>
            <v:shape id="_x0000_s1994" style="position:absolute;left:480;top:566;width:8976;height:12788" coordorigin="480,566" coordsize="8976,12788" o:spt="100" adj="0,,0" path="m567,13339r-29,l538,13267r-58,l480,13339r,15l538,13354r29,l567,13339xm9456,566r-58,l9398,13267r58,l9456,566xe" fillcolor="black" stroked="f">
              <v:stroke joinstyle="round"/>
              <v:formulas/>
              <v:path arrowok="t" o:connecttype="segments"/>
            </v:shape>
            <v:shape id="_x0000_s1993" style="position:absolute;left:538;top:13267;width:29;height:72" coordorigin="538,13267" coordsize="29,72" path="m567,13325r-15,l552,13267r-14,l538,13325r,14l552,13339r15,l567,13325xe" stroked="f">
              <v:path arrowok="t"/>
            </v:shape>
            <v:shape id="_x0000_s1992" style="position:absolute;left:552;top:13267;width:8846;height:87" coordorigin="552,13267" coordsize="8846,87" o:spt="100" adj="0,,0" path="m567,13267r-15,l552,13325r15,l567,13267xm9398,13339r-8831,l567,13354r8831,l9398,13339xe" fillcolor="black" stroked="f">
              <v:stroke joinstyle="round"/>
              <v:formulas/>
              <v:path arrowok="t" o:connecttype="segments"/>
            </v:shape>
            <v:rect id="_x0000_s1991" style="position:absolute;left:566;top:13324;width:8831;height:15" stroked="f"/>
            <v:shape id="_x0000_s1990" style="position:absolute;left:566;top:13267;width:8918;height:87" coordorigin="567,13267" coordsize="8918,87" o:spt="100" adj="0,,0" path="m9398,13267r-8831,l567,13325r8831,l9398,13267xm9485,13339r,l9485,13267r-15,l9470,13339r-72,l9398,13354r72,l9485,13354r,l9485,13339xe" fillcolor="black" stroked="f">
              <v:stroke joinstyle="round"/>
              <v:formulas/>
              <v:path arrowok="t" o:connecttype="segments"/>
            </v:shape>
            <v:shape id="_x0000_s1989" style="position:absolute;left:9398;top:13267;width:73;height:72" coordorigin="9398,13267" coordsize="73,72" path="m9470,13325r,-58l9456,13267r,58l9398,13325r,14l9456,13339r14,l9470,13325xe" stroked="f">
              <v:path arrowok="t"/>
            </v:shape>
            <v:rect id="_x0000_s1988" style="position:absolute;left:9398;top:13267;width:59;height:58" fillcolor="black" stroked="f"/>
            <w10:wrap anchorx="page" anchory="page"/>
          </v:group>
        </w:pict>
      </w:r>
      <w:proofErr w:type="gramStart"/>
      <w:r w:rsidR="006F375B">
        <w:rPr>
          <w:spacing w:val="-1"/>
          <w:position w:val="2"/>
        </w:rPr>
        <w:t>updated</w:t>
      </w:r>
      <w:proofErr w:type="gramEnd"/>
      <w:r w:rsidR="006F375B">
        <w:rPr>
          <w:spacing w:val="4"/>
          <w:position w:val="2"/>
        </w:rPr>
        <w:t xml:space="preserve"> </w:t>
      </w:r>
      <w:r w:rsidR="006F375B">
        <w:rPr>
          <w:position w:val="2"/>
        </w:rPr>
        <w:t>value</w:t>
      </w:r>
      <w:r w:rsidR="006F375B">
        <w:rPr>
          <w:spacing w:val="2"/>
          <w:position w:val="2"/>
        </w:rPr>
        <w:t xml:space="preserve"> </w:t>
      </w:r>
      <w:r w:rsidR="006F375B">
        <w:rPr>
          <w:position w:val="2"/>
        </w:rPr>
        <w:t>of</w:t>
      </w:r>
      <w:r w:rsidR="006F375B">
        <w:rPr>
          <w:spacing w:val="-14"/>
          <w:position w:val="2"/>
        </w:rPr>
        <w:t xml:space="preserve"> </w:t>
      </w:r>
      <w:r w:rsidR="006F375B">
        <w:rPr>
          <w:i/>
          <w:position w:val="2"/>
        </w:rPr>
        <w:t>RN</w:t>
      </w:r>
      <w:r w:rsidR="006F375B">
        <w:rPr>
          <w:i/>
          <w:sz w:val="31"/>
        </w:rPr>
        <w:t>i</w:t>
      </w:r>
      <w:r w:rsidR="006F375B">
        <w:rPr>
          <w:position w:val="2"/>
        </w:rPr>
        <w:t>[</w:t>
      </w:r>
      <w:r w:rsidR="006F375B">
        <w:rPr>
          <w:i/>
          <w:position w:val="2"/>
        </w:rPr>
        <w:t>i</w:t>
      </w:r>
      <w:r w:rsidR="006F375B">
        <w:rPr>
          <w:position w:val="2"/>
        </w:rPr>
        <w:t>].)</w:t>
      </w:r>
    </w:p>
    <w:p w:rsidR="007B043A" w:rsidRDefault="006F375B">
      <w:pPr>
        <w:pStyle w:val="ListParagraph"/>
        <w:numPr>
          <w:ilvl w:val="0"/>
          <w:numId w:val="87"/>
        </w:numPr>
        <w:tabs>
          <w:tab w:val="left" w:pos="1494"/>
        </w:tabs>
        <w:spacing w:before="233" w:line="420" w:lineRule="atLeast"/>
        <w:ind w:left="1493" w:right="653" w:hanging="432"/>
        <w:jc w:val="both"/>
        <w:rPr>
          <w:sz w:val="20"/>
        </w:rPr>
      </w:pPr>
      <w:r>
        <w:rPr>
          <w:position w:val="2"/>
          <w:sz w:val="24"/>
        </w:rPr>
        <w:t xml:space="preserve">When a site </w:t>
      </w:r>
      <w:r>
        <w:rPr>
          <w:i/>
          <w:position w:val="2"/>
          <w:sz w:val="24"/>
        </w:rPr>
        <w:t>S</w:t>
      </w:r>
      <w:r>
        <w:rPr>
          <w:i/>
          <w:sz w:val="31"/>
        </w:rPr>
        <w:t xml:space="preserve">j </w:t>
      </w:r>
      <w:r>
        <w:rPr>
          <w:position w:val="2"/>
          <w:sz w:val="24"/>
        </w:rPr>
        <w:t xml:space="preserve">receives this message, it sets </w:t>
      </w:r>
      <w:r>
        <w:rPr>
          <w:i/>
          <w:position w:val="2"/>
          <w:sz w:val="24"/>
        </w:rPr>
        <w:t>RN</w:t>
      </w:r>
      <w:r>
        <w:rPr>
          <w:i/>
          <w:sz w:val="31"/>
        </w:rPr>
        <w:t>j</w:t>
      </w:r>
      <w:r>
        <w:rPr>
          <w:position w:val="2"/>
          <w:sz w:val="24"/>
        </w:rPr>
        <w:t>[</w:t>
      </w:r>
      <w:r>
        <w:rPr>
          <w:i/>
          <w:position w:val="2"/>
          <w:sz w:val="24"/>
        </w:rPr>
        <w:t>i</w:t>
      </w:r>
      <w:r>
        <w:rPr>
          <w:position w:val="2"/>
          <w:sz w:val="24"/>
        </w:rPr>
        <w:t xml:space="preserve">] to </w:t>
      </w:r>
      <w:proofErr w:type="gramStart"/>
      <w:r>
        <w:rPr>
          <w:i/>
          <w:position w:val="2"/>
          <w:sz w:val="24"/>
        </w:rPr>
        <w:t>max</w:t>
      </w:r>
      <w:r>
        <w:rPr>
          <w:position w:val="2"/>
          <w:sz w:val="24"/>
        </w:rPr>
        <w:t>(</w:t>
      </w:r>
      <w:proofErr w:type="gramEnd"/>
      <w:r>
        <w:rPr>
          <w:i/>
          <w:position w:val="2"/>
          <w:sz w:val="24"/>
        </w:rPr>
        <w:t>RN</w:t>
      </w:r>
      <w:r>
        <w:rPr>
          <w:i/>
          <w:sz w:val="31"/>
        </w:rPr>
        <w:t>j</w:t>
      </w:r>
      <w:r>
        <w:rPr>
          <w:position w:val="2"/>
          <w:sz w:val="24"/>
        </w:rPr>
        <w:t>[</w:t>
      </w:r>
      <w:r>
        <w:rPr>
          <w:i/>
          <w:position w:val="2"/>
          <w:sz w:val="24"/>
        </w:rPr>
        <w:t>i</w:t>
      </w:r>
      <w:r>
        <w:rPr>
          <w:position w:val="2"/>
          <w:sz w:val="24"/>
        </w:rPr>
        <w:t xml:space="preserve">], </w:t>
      </w:r>
      <w:r>
        <w:rPr>
          <w:i/>
          <w:position w:val="2"/>
          <w:sz w:val="24"/>
        </w:rPr>
        <w:t>sn</w:t>
      </w:r>
      <w:r>
        <w:rPr>
          <w:position w:val="2"/>
          <w:sz w:val="24"/>
        </w:rPr>
        <w:t>).</w:t>
      </w:r>
      <w:r>
        <w:rPr>
          <w:spacing w:val="1"/>
          <w:position w:val="2"/>
          <w:sz w:val="24"/>
        </w:rPr>
        <w:t xml:space="preserve"> </w:t>
      </w:r>
      <w:r>
        <w:rPr>
          <w:spacing w:val="-1"/>
          <w:position w:val="2"/>
          <w:sz w:val="24"/>
        </w:rPr>
        <w:t>If</w:t>
      </w:r>
      <w:r>
        <w:rPr>
          <w:spacing w:val="-20"/>
          <w:position w:val="2"/>
          <w:sz w:val="24"/>
        </w:rPr>
        <w:t xml:space="preserve"> </w:t>
      </w:r>
      <w:r>
        <w:rPr>
          <w:i/>
          <w:spacing w:val="-1"/>
          <w:position w:val="2"/>
          <w:sz w:val="24"/>
        </w:rPr>
        <w:t>S</w:t>
      </w:r>
      <w:r>
        <w:rPr>
          <w:i/>
          <w:spacing w:val="-1"/>
          <w:sz w:val="31"/>
        </w:rPr>
        <w:t>j</w:t>
      </w:r>
      <w:r>
        <w:rPr>
          <w:i/>
          <w:spacing w:val="-11"/>
          <w:sz w:val="31"/>
        </w:rPr>
        <w:t xml:space="preserve"> </w:t>
      </w:r>
      <w:r>
        <w:rPr>
          <w:spacing w:val="-1"/>
          <w:position w:val="2"/>
          <w:sz w:val="24"/>
        </w:rPr>
        <w:t>has</w:t>
      </w:r>
      <w:r>
        <w:rPr>
          <w:position w:val="2"/>
          <w:sz w:val="24"/>
        </w:rPr>
        <w:t xml:space="preserve"> </w:t>
      </w:r>
      <w:r>
        <w:rPr>
          <w:spacing w:val="-1"/>
          <w:position w:val="2"/>
          <w:sz w:val="24"/>
        </w:rPr>
        <w:t>the</w:t>
      </w:r>
      <w:r>
        <w:rPr>
          <w:spacing w:val="12"/>
          <w:position w:val="2"/>
          <w:sz w:val="24"/>
        </w:rPr>
        <w:t xml:space="preserve"> </w:t>
      </w:r>
      <w:r>
        <w:rPr>
          <w:spacing w:val="-1"/>
          <w:position w:val="2"/>
          <w:sz w:val="24"/>
        </w:rPr>
        <w:t>idle</w:t>
      </w:r>
      <w:r>
        <w:rPr>
          <w:spacing w:val="2"/>
          <w:position w:val="2"/>
          <w:sz w:val="24"/>
        </w:rPr>
        <w:t xml:space="preserve"> </w:t>
      </w:r>
      <w:r>
        <w:rPr>
          <w:spacing w:val="-1"/>
          <w:position w:val="2"/>
          <w:sz w:val="24"/>
        </w:rPr>
        <w:t>token,</w:t>
      </w:r>
      <w:r>
        <w:rPr>
          <w:position w:val="2"/>
          <w:sz w:val="24"/>
        </w:rPr>
        <w:t xml:space="preserve"> </w:t>
      </w:r>
      <w:r>
        <w:rPr>
          <w:spacing w:val="-1"/>
          <w:position w:val="2"/>
          <w:sz w:val="24"/>
        </w:rPr>
        <w:t>then</w:t>
      </w:r>
      <w:r>
        <w:rPr>
          <w:spacing w:val="4"/>
          <w:position w:val="2"/>
          <w:sz w:val="24"/>
        </w:rPr>
        <w:t xml:space="preserve"> </w:t>
      </w:r>
      <w:r>
        <w:rPr>
          <w:spacing w:val="-1"/>
          <w:position w:val="2"/>
          <w:sz w:val="24"/>
        </w:rPr>
        <w:t>it</w:t>
      </w:r>
      <w:r>
        <w:rPr>
          <w:spacing w:val="22"/>
          <w:position w:val="2"/>
          <w:sz w:val="24"/>
        </w:rPr>
        <w:t xml:space="preserve"> </w:t>
      </w:r>
      <w:r>
        <w:rPr>
          <w:spacing w:val="-1"/>
          <w:position w:val="2"/>
          <w:sz w:val="24"/>
        </w:rPr>
        <w:t>sends</w:t>
      </w:r>
      <w:r>
        <w:rPr>
          <w:spacing w:val="-5"/>
          <w:position w:val="2"/>
          <w:sz w:val="24"/>
        </w:rPr>
        <w:t xml:space="preserve"> </w:t>
      </w:r>
      <w:r>
        <w:rPr>
          <w:spacing w:val="-1"/>
          <w:position w:val="2"/>
          <w:sz w:val="24"/>
        </w:rPr>
        <w:t>the</w:t>
      </w:r>
      <w:r>
        <w:rPr>
          <w:spacing w:val="-4"/>
          <w:position w:val="2"/>
          <w:sz w:val="24"/>
        </w:rPr>
        <w:t xml:space="preserve"> </w:t>
      </w:r>
      <w:r>
        <w:rPr>
          <w:spacing w:val="-1"/>
          <w:position w:val="2"/>
          <w:sz w:val="24"/>
        </w:rPr>
        <w:t>token</w:t>
      </w:r>
      <w:r>
        <w:rPr>
          <w:spacing w:val="-11"/>
          <w:position w:val="2"/>
          <w:sz w:val="24"/>
        </w:rPr>
        <w:t xml:space="preserve"> </w:t>
      </w:r>
      <w:r>
        <w:rPr>
          <w:spacing w:val="-1"/>
          <w:position w:val="2"/>
          <w:sz w:val="24"/>
        </w:rPr>
        <w:t>to</w:t>
      </w:r>
      <w:r>
        <w:rPr>
          <w:spacing w:val="12"/>
          <w:position w:val="2"/>
          <w:sz w:val="24"/>
        </w:rPr>
        <w:t xml:space="preserve"> </w:t>
      </w:r>
      <w:r>
        <w:rPr>
          <w:i/>
          <w:spacing w:val="-1"/>
          <w:position w:val="2"/>
          <w:sz w:val="24"/>
        </w:rPr>
        <w:t>S</w:t>
      </w:r>
      <w:r>
        <w:rPr>
          <w:i/>
          <w:spacing w:val="-1"/>
          <w:sz w:val="31"/>
        </w:rPr>
        <w:t>i</w:t>
      </w:r>
      <w:r>
        <w:rPr>
          <w:i/>
          <w:spacing w:val="-11"/>
          <w:sz w:val="31"/>
        </w:rPr>
        <w:t xml:space="preserve"> </w:t>
      </w:r>
      <w:r>
        <w:rPr>
          <w:spacing w:val="-1"/>
          <w:position w:val="2"/>
          <w:sz w:val="24"/>
        </w:rPr>
        <w:t>if</w:t>
      </w:r>
      <w:r>
        <w:rPr>
          <w:spacing w:val="-15"/>
          <w:position w:val="2"/>
          <w:sz w:val="24"/>
        </w:rPr>
        <w:t xml:space="preserve"> </w:t>
      </w:r>
      <w:r>
        <w:rPr>
          <w:i/>
          <w:spacing w:val="-1"/>
          <w:position w:val="2"/>
          <w:sz w:val="24"/>
        </w:rPr>
        <w:t>RN</w:t>
      </w:r>
      <w:r>
        <w:rPr>
          <w:i/>
          <w:spacing w:val="-1"/>
          <w:sz w:val="31"/>
        </w:rPr>
        <w:t>j</w:t>
      </w:r>
      <w:r>
        <w:rPr>
          <w:spacing w:val="-1"/>
          <w:position w:val="2"/>
          <w:sz w:val="24"/>
        </w:rPr>
        <w:t>[</w:t>
      </w:r>
      <w:r>
        <w:rPr>
          <w:i/>
          <w:spacing w:val="-1"/>
          <w:position w:val="2"/>
          <w:sz w:val="24"/>
        </w:rPr>
        <w:t>i</w:t>
      </w:r>
      <w:r>
        <w:rPr>
          <w:spacing w:val="-1"/>
          <w:position w:val="2"/>
          <w:sz w:val="24"/>
        </w:rPr>
        <w:t>]</w:t>
      </w:r>
      <w:r>
        <w:rPr>
          <w:spacing w:val="13"/>
          <w:position w:val="2"/>
          <w:sz w:val="24"/>
        </w:rPr>
        <w:t xml:space="preserve"> </w:t>
      </w:r>
      <w:r>
        <w:rPr>
          <w:rFonts w:ascii="Microsoft Sans Serif"/>
          <w:position w:val="2"/>
          <w:sz w:val="24"/>
        </w:rPr>
        <w:t>=</w:t>
      </w:r>
      <w:r>
        <w:rPr>
          <w:rFonts w:ascii="Microsoft Sans Serif"/>
          <w:spacing w:val="-7"/>
          <w:position w:val="2"/>
          <w:sz w:val="24"/>
        </w:rPr>
        <w:t xml:space="preserve"> </w:t>
      </w:r>
      <w:r>
        <w:rPr>
          <w:i/>
          <w:position w:val="2"/>
          <w:sz w:val="24"/>
        </w:rPr>
        <w:t>LN</w:t>
      </w:r>
      <w:r>
        <w:rPr>
          <w:i/>
          <w:spacing w:val="-9"/>
          <w:position w:val="2"/>
          <w:sz w:val="24"/>
        </w:rPr>
        <w:t xml:space="preserve"> </w:t>
      </w:r>
      <w:r>
        <w:rPr>
          <w:position w:val="2"/>
          <w:sz w:val="24"/>
        </w:rPr>
        <w:t>[</w:t>
      </w:r>
      <w:r>
        <w:rPr>
          <w:i/>
          <w:position w:val="2"/>
          <w:sz w:val="24"/>
        </w:rPr>
        <w:t>i</w:t>
      </w:r>
      <w:r>
        <w:rPr>
          <w:position w:val="2"/>
          <w:sz w:val="24"/>
        </w:rPr>
        <w:t xml:space="preserve">] </w:t>
      </w:r>
      <w:r>
        <w:rPr>
          <w:rFonts w:ascii="Microsoft Sans Serif"/>
          <w:position w:val="2"/>
          <w:sz w:val="24"/>
        </w:rPr>
        <w:t>+</w:t>
      </w:r>
    </w:p>
    <w:p w:rsidR="007B043A" w:rsidRDefault="006F375B">
      <w:pPr>
        <w:pStyle w:val="BodyText"/>
        <w:spacing w:line="257" w:lineRule="exact"/>
        <w:ind w:left="1493"/>
      </w:pPr>
      <w:r>
        <w:t>1.</w:t>
      </w:r>
    </w:p>
    <w:p w:rsidR="007B043A" w:rsidRDefault="006F375B">
      <w:pPr>
        <w:pStyle w:val="Heading4"/>
        <w:spacing w:before="128"/>
        <w:ind w:left="1493"/>
        <w:rPr>
          <w:b w:val="0"/>
        </w:rPr>
      </w:pPr>
      <w:r>
        <w:t>Executing the</w:t>
      </w:r>
      <w:r>
        <w:rPr>
          <w:spacing w:val="-7"/>
        </w:rPr>
        <w:t xml:space="preserve"> </w:t>
      </w:r>
      <w:r>
        <w:t>critical</w:t>
      </w:r>
      <w:r>
        <w:rPr>
          <w:spacing w:val="-13"/>
        </w:rPr>
        <w:t xml:space="preserve"> </w:t>
      </w:r>
      <w:r>
        <w:t>section</w:t>
      </w:r>
      <w:r>
        <w:rPr>
          <w:b w:val="0"/>
        </w:rPr>
        <w:t>:</w:t>
      </w:r>
    </w:p>
    <w:p w:rsidR="007B043A" w:rsidRDefault="006F375B">
      <w:pPr>
        <w:pStyle w:val="ListParagraph"/>
        <w:numPr>
          <w:ilvl w:val="0"/>
          <w:numId w:val="87"/>
        </w:numPr>
        <w:tabs>
          <w:tab w:val="left" w:pos="1494"/>
        </w:tabs>
        <w:spacing w:before="91"/>
        <w:ind w:left="1493"/>
        <w:jc w:val="both"/>
        <w:rPr>
          <w:sz w:val="20"/>
        </w:rPr>
      </w:pPr>
      <w:r>
        <w:rPr>
          <w:spacing w:val="-2"/>
          <w:position w:val="2"/>
          <w:sz w:val="24"/>
        </w:rPr>
        <w:t>Site</w:t>
      </w:r>
      <w:r>
        <w:rPr>
          <w:spacing w:val="2"/>
          <w:position w:val="2"/>
          <w:sz w:val="24"/>
        </w:rPr>
        <w:t xml:space="preserve"> </w:t>
      </w:r>
      <w:r>
        <w:rPr>
          <w:i/>
          <w:spacing w:val="-2"/>
          <w:position w:val="2"/>
          <w:sz w:val="24"/>
        </w:rPr>
        <w:t>S</w:t>
      </w:r>
      <w:r>
        <w:rPr>
          <w:i/>
          <w:spacing w:val="-2"/>
          <w:sz w:val="31"/>
        </w:rPr>
        <w:t>i</w:t>
      </w:r>
      <w:r>
        <w:rPr>
          <w:i/>
          <w:spacing w:val="-21"/>
          <w:sz w:val="31"/>
        </w:rPr>
        <w:t xml:space="preserve"> </w:t>
      </w:r>
      <w:r>
        <w:rPr>
          <w:spacing w:val="-2"/>
          <w:position w:val="2"/>
          <w:sz w:val="24"/>
        </w:rPr>
        <w:t>executes</w:t>
      </w:r>
      <w:r>
        <w:rPr>
          <w:spacing w:val="-13"/>
          <w:position w:val="2"/>
          <w:sz w:val="24"/>
        </w:rPr>
        <w:t xml:space="preserve"> </w:t>
      </w:r>
      <w:r>
        <w:rPr>
          <w:spacing w:val="-1"/>
          <w:position w:val="2"/>
          <w:sz w:val="24"/>
        </w:rPr>
        <w:t>the</w:t>
      </w:r>
      <w:r>
        <w:rPr>
          <w:spacing w:val="1"/>
          <w:position w:val="2"/>
          <w:sz w:val="24"/>
        </w:rPr>
        <w:t xml:space="preserve"> </w:t>
      </w:r>
      <w:r>
        <w:rPr>
          <w:spacing w:val="-1"/>
          <w:position w:val="2"/>
          <w:sz w:val="24"/>
        </w:rPr>
        <w:t>CS</w:t>
      </w:r>
      <w:r>
        <w:rPr>
          <w:spacing w:val="-2"/>
          <w:position w:val="2"/>
          <w:sz w:val="24"/>
        </w:rPr>
        <w:t xml:space="preserve"> </w:t>
      </w:r>
      <w:r>
        <w:rPr>
          <w:spacing w:val="-1"/>
          <w:position w:val="2"/>
          <w:sz w:val="24"/>
        </w:rPr>
        <w:t>after</w:t>
      </w:r>
      <w:r>
        <w:rPr>
          <w:spacing w:val="5"/>
          <w:position w:val="2"/>
          <w:sz w:val="24"/>
        </w:rPr>
        <w:t xml:space="preserve"> </w:t>
      </w:r>
      <w:r>
        <w:rPr>
          <w:spacing w:val="-1"/>
          <w:position w:val="2"/>
          <w:sz w:val="24"/>
        </w:rPr>
        <w:t>it</w:t>
      </w:r>
      <w:r>
        <w:rPr>
          <w:spacing w:val="17"/>
          <w:position w:val="2"/>
          <w:sz w:val="24"/>
        </w:rPr>
        <w:t xml:space="preserve"> </w:t>
      </w:r>
      <w:r>
        <w:rPr>
          <w:spacing w:val="-1"/>
          <w:position w:val="2"/>
          <w:sz w:val="24"/>
        </w:rPr>
        <w:t>has</w:t>
      </w:r>
      <w:r>
        <w:rPr>
          <w:spacing w:val="-4"/>
          <w:position w:val="2"/>
          <w:sz w:val="24"/>
        </w:rPr>
        <w:t xml:space="preserve"> </w:t>
      </w:r>
      <w:r>
        <w:rPr>
          <w:spacing w:val="-1"/>
          <w:position w:val="2"/>
          <w:sz w:val="24"/>
        </w:rPr>
        <w:t>received</w:t>
      </w:r>
      <w:r>
        <w:rPr>
          <w:spacing w:val="3"/>
          <w:position w:val="2"/>
          <w:sz w:val="24"/>
        </w:rPr>
        <w:t xml:space="preserve"> </w:t>
      </w:r>
      <w:r>
        <w:rPr>
          <w:spacing w:val="-1"/>
          <w:position w:val="2"/>
          <w:sz w:val="24"/>
        </w:rPr>
        <w:t>the</w:t>
      </w:r>
      <w:r>
        <w:rPr>
          <w:spacing w:val="-3"/>
          <w:position w:val="2"/>
          <w:sz w:val="24"/>
        </w:rPr>
        <w:t xml:space="preserve"> </w:t>
      </w:r>
      <w:r>
        <w:rPr>
          <w:spacing w:val="-1"/>
          <w:position w:val="2"/>
          <w:sz w:val="24"/>
        </w:rPr>
        <w:t>token.</w:t>
      </w:r>
    </w:p>
    <w:p w:rsidR="007B043A" w:rsidRDefault="006F375B">
      <w:pPr>
        <w:spacing w:before="140" w:line="247" w:lineRule="auto"/>
        <w:ind w:left="1493" w:right="592"/>
        <w:jc w:val="both"/>
        <w:rPr>
          <w:sz w:val="24"/>
        </w:rPr>
      </w:pPr>
      <w:r>
        <w:rPr>
          <w:b/>
          <w:sz w:val="24"/>
        </w:rPr>
        <w:t>Releasing the critical section</w:t>
      </w:r>
      <w:r>
        <w:rPr>
          <w:sz w:val="24"/>
        </w:rPr>
        <w:t>: Having finished the execution of the CS,</w:t>
      </w:r>
      <w:r>
        <w:rPr>
          <w:spacing w:val="-57"/>
          <w:sz w:val="24"/>
        </w:rPr>
        <w:t xml:space="preserve"> </w:t>
      </w:r>
      <w:r>
        <w:rPr>
          <w:sz w:val="24"/>
        </w:rPr>
        <w:t>site</w:t>
      </w:r>
    </w:p>
    <w:p w:rsidR="007B043A" w:rsidRDefault="006F375B">
      <w:pPr>
        <w:spacing w:before="76"/>
        <w:ind w:left="1493"/>
        <w:jc w:val="both"/>
        <w:rPr>
          <w:sz w:val="23"/>
        </w:rPr>
      </w:pPr>
      <w:r>
        <w:rPr>
          <w:i/>
          <w:spacing w:val="-2"/>
          <w:position w:val="2"/>
          <w:sz w:val="23"/>
        </w:rPr>
        <w:t>S</w:t>
      </w:r>
      <w:r>
        <w:rPr>
          <w:i/>
          <w:spacing w:val="-2"/>
          <w:sz w:val="29"/>
        </w:rPr>
        <w:t>i</w:t>
      </w:r>
      <w:r>
        <w:rPr>
          <w:i/>
          <w:spacing w:val="-19"/>
          <w:sz w:val="29"/>
        </w:rPr>
        <w:t xml:space="preserve"> </w:t>
      </w:r>
      <w:r>
        <w:rPr>
          <w:spacing w:val="-2"/>
          <w:position w:val="2"/>
          <w:sz w:val="23"/>
        </w:rPr>
        <w:t>takes</w:t>
      </w:r>
      <w:r>
        <w:rPr>
          <w:spacing w:val="6"/>
          <w:position w:val="2"/>
          <w:sz w:val="23"/>
        </w:rPr>
        <w:t xml:space="preserve"> </w:t>
      </w:r>
      <w:r>
        <w:rPr>
          <w:spacing w:val="-1"/>
          <w:position w:val="2"/>
          <w:sz w:val="23"/>
        </w:rPr>
        <w:t>the</w:t>
      </w:r>
      <w:r>
        <w:rPr>
          <w:spacing w:val="4"/>
          <w:position w:val="2"/>
          <w:sz w:val="23"/>
        </w:rPr>
        <w:t xml:space="preserve"> </w:t>
      </w:r>
      <w:r>
        <w:rPr>
          <w:spacing w:val="-1"/>
          <w:position w:val="2"/>
          <w:sz w:val="23"/>
        </w:rPr>
        <w:t>following</w:t>
      </w:r>
      <w:r>
        <w:rPr>
          <w:spacing w:val="6"/>
          <w:position w:val="2"/>
          <w:sz w:val="23"/>
        </w:rPr>
        <w:t xml:space="preserve"> </w:t>
      </w:r>
      <w:r>
        <w:rPr>
          <w:spacing w:val="-1"/>
          <w:position w:val="2"/>
          <w:sz w:val="23"/>
        </w:rPr>
        <w:t>actions:</w:t>
      </w:r>
    </w:p>
    <w:p w:rsidR="007B043A" w:rsidRDefault="006F375B">
      <w:pPr>
        <w:pStyle w:val="ListParagraph"/>
        <w:numPr>
          <w:ilvl w:val="0"/>
          <w:numId w:val="87"/>
        </w:numPr>
        <w:tabs>
          <w:tab w:val="left" w:pos="1494"/>
        </w:tabs>
        <w:spacing w:before="66"/>
        <w:ind w:left="1493" w:hanging="452"/>
        <w:jc w:val="both"/>
        <w:rPr>
          <w:sz w:val="19"/>
        </w:rPr>
      </w:pPr>
      <w:r>
        <w:rPr>
          <w:position w:val="2"/>
          <w:sz w:val="23"/>
        </w:rPr>
        <w:t>It</w:t>
      </w:r>
      <w:r>
        <w:rPr>
          <w:spacing w:val="-2"/>
          <w:position w:val="2"/>
          <w:sz w:val="23"/>
        </w:rPr>
        <w:t xml:space="preserve"> </w:t>
      </w:r>
      <w:r>
        <w:rPr>
          <w:position w:val="2"/>
          <w:sz w:val="23"/>
        </w:rPr>
        <w:t>sets</w:t>
      </w:r>
      <w:r>
        <w:rPr>
          <w:spacing w:val="3"/>
          <w:position w:val="2"/>
          <w:sz w:val="23"/>
        </w:rPr>
        <w:t xml:space="preserve"> </w:t>
      </w:r>
      <w:r>
        <w:rPr>
          <w:i/>
          <w:position w:val="2"/>
          <w:sz w:val="23"/>
        </w:rPr>
        <w:t xml:space="preserve">LN </w:t>
      </w:r>
      <w:r>
        <w:rPr>
          <w:position w:val="2"/>
          <w:sz w:val="23"/>
        </w:rPr>
        <w:t>[</w:t>
      </w:r>
      <w:r>
        <w:rPr>
          <w:i/>
          <w:position w:val="2"/>
          <w:sz w:val="23"/>
        </w:rPr>
        <w:t>i</w:t>
      </w:r>
      <w:r>
        <w:rPr>
          <w:position w:val="2"/>
          <w:sz w:val="23"/>
        </w:rPr>
        <w:t>]</w:t>
      </w:r>
      <w:r>
        <w:rPr>
          <w:spacing w:val="1"/>
          <w:position w:val="2"/>
          <w:sz w:val="23"/>
        </w:rPr>
        <w:t xml:space="preserve"> </w:t>
      </w:r>
      <w:r>
        <w:rPr>
          <w:position w:val="2"/>
          <w:sz w:val="23"/>
        </w:rPr>
        <w:t>element</w:t>
      </w:r>
      <w:r>
        <w:rPr>
          <w:spacing w:val="15"/>
          <w:position w:val="2"/>
          <w:sz w:val="23"/>
        </w:rPr>
        <w:t xml:space="preserve"> </w:t>
      </w:r>
      <w:r>
        <w:rPr>
          <w:position w:val="2"/>
          <w:sz w:val="23"/>
        </w:rPr>
        <w:t>of</w:t>
      </w:r>
      <w:r>
        <w:rPr>
          <w:spacing w:val="-10"/>
          <w:position w:val="2"/>
          <w:sz w:val="23"/>
        </w:rPr>
        <w:t xml:space="preserve"> </w:t>
      </w:r>
      <w:r>
        <w:rPr>
          <w:position w:val="2"/>
          <w:sz w:val="23"/>
        </w:rPr>
        <w:t>the token</w:t>
      </w:r>
      <w:r>
        <w:rPr>
          <w:spacing w:val="-9"/>
          <w:position w:val="2"/>
          <w:sz w:val="23"/>
        </w:rPr>
        <w:t xml:space="preserve"> </w:t>
      </w:r>
      <w:r>
        <w:rPr>
          <w:position w:val="2"/>
          <w:sz w:val="23"/>
        </w:rPr>
        <w:t>array</w:t>
      </w:r>
      <w:r>
        <w:rPr>
          <w:spacing w:val="-13"/>
          <w:position w:val="2"/>
          <w:sz w:val="23"/>
        </w:rPr>
        <w:t xml:space="preserve"> </w:t>
      </w:r>
      <w:r>
        <w:rPr>
          <w:position w:val="2"/>
          <w:sz w:val="23"/>
        </w:rPr>
        <w:t>equal</w:t>
      </w:r>
      <w:r>
        <w:rPr>
          <w:spacing w:val="-6"/>
          <w:position w:val="2"/>
          <w:sz w:val="23"/>
        </w:rPr>
        <w:t xml:space="preserve"> </w:t>
      </w:r>
      <w:r>
        <w:rPr>
          <w:position w:val="2"/>
          <w:sz w:val="23"/>
        </w:rPr>
        <w:t>to</w:t>
      </w:r>
      <w:r>
        <w:rPr>
          <w:spacing w:val="-9"/>
          <w:position w:val="2"/>
          <w:sz w:val="23"/>
        </w:rPr>
        <w:t xml:space="preserve"> </w:t>
      </w:r>
      <w:r>
        <w:rPr>
          <w:i/>
          <w:position w:val="2"/>
          <w:sz w:val="23"/>
        </w:rPr>
        <w:t>RN</w:t>
      </w:r>
      <w:r>
        <w:rPr>
          <w:i/>
          <w:sz w:val="29"/>
        </w:rPr>
        <w:t>i</w:t>
      </w:r>
      <w:r>
        <w:rPr>
          <w:position w:val="2"/>
          <w:sz w:val="23"/>
        </w:rPr>
        <w:t>[</w:t>
      </w:r>
      <w:r>
        <w:rPr>
          <w:i/>
          <w:position w:val="2"/>
          <w:sz w:val="23"/>
        </w:rPr>
        <w:t>i</w:t>
      </w:r>
      <w:r>
        <w:rPr>
          <w:position w:val="2"/>
          <w:sz w:val="23"/>
        </w:rPr>
        <w:t>].</w:t>
      </w:r>
    </w:p>
    <w:p w:rsidR="007B043A" w:rsidRDefault="006F375B">
      <w:pPr>
        <w:pStyle w:val="ListParagraph"/>
        <w:numPr>
          <w:ilvl w:val="0"/>
          <w:numId w:val="87"/>
        </w:numPr>
        <w:tabs>
          <w:tab w:val="left" w:pos="1494"/>
        </w:tabs>
        <w:spacing w:before="31" w:line="273" w:lineRule="auto"/>
        <w:ind w:left="1493" w:right="751" w:hanging="461"/>
        <w:jc w:val="both"/>
        <w:rPr>
          <w:sz w:val="18"/>
        </w:rPr>
      </w:pPr>
      <w:r>
        <w:rPr>
          <w:position w:val="2"/>
        </w:rPr>
        <w:t xml:space="preserve">For every site </w:t>
      </w:r>
      <w:r>
        <w:rPr>
          <w:i/>
          <w:position w:val="2"/>
        </w:rPr>
        <w:t>S</w:t>
      </w:r>
      <w:r>
        <w:rPr>
          <w:i/>
          <w:sz w:val="27"/>
        </w:rPr>
        <w:t xml:space="preserve">j </w:t>
      </w:r>
      <w:r>
        <w:rPr>
          <w:position w:val="2"/>
        </w:rPr>
        <w:t>whose i.d. is not in the token queue, it appends its i.d. to the</w:t>
      </w:r>
      <w:r>
        <w:rPr>
          <w:spacing w:val="-52"/>
          <w:position w:val="2"/>
        </w:rPr>
        <w:t xml:space="preserve"> </w:t>
      </w:r>
      <w:r>
        <w:rPr>
          <w:position w:val="2"/>
        </w:rPr>
        <w:t>token</w:t>
      </w:r>
      <w:r>
        <w:rPr>
          <w:spacing w:val="-3"/>
          <w:position w:val="2"/>
        </w:rPr>
        <w:t xml:space="preserve"> </w:t>
      </w:r>
      <w:r>
        <w:rPr>
          <w:position w:val="2"/>
        </w:rPr>
        <w:t>queue</w:t>
      </w:r>
      <w:r>
        <w:rPr>
          <w:spacing w:val="-9"/>
          <w:position w:val="2"/>
        </w:rPr>
        <w:t xml:space="preserve"> </w:t>
      </w:r>
      <w:r>
        <w:rPr>
          <w:position w:val="2"/>
        </w:rPr>
        <w:t>if</w:t>
      </w:r>
      <w:r>
        <w:rPr>
          <w:spacing w:val="1"/>
          <w:position w:val="2"/>
        </w:rPr>
        <w:t xml:space="preserve"> </w:t>
      </w:r>
      <w:r>
        <w:rPr>
          <w:i/>
          <w:position w:val="2"/>
        </w:rPr>
        <w:t>RN</w:t>
      </w:r>
      <w:r>
        <w:rPr>
          <w:i/>
          <w:sz w:val="27"/>
        </w:rPr>
        <w:t>i</w:t>
      </w:r>
      <w:r>
        <w:rPr>
          <w:position w:val="2"/>
        </w:rPr>
        <w:t>[</w:t>
      </w:r>
      <w:r>
        <w:rPr>
          <w:i/>
          <w:position w:val="2"/>
        </w:rPr>
        <w:t>j</w:t>
      </w:r>
      <w:r>
        <w:rPr>
          <w:position w:val="2"/>
        </w:rPr>
        <w:t>]</w:t>
      </w:r>
      <w:r>
        <w:rPr>
          <w:spacing w:val="1"/>
          <w:position w:val="2"/>
        </w:rPr>
        <w:t xml:space="preserve"> </w:t>
      </w:r>
      <w:r>
        <w:rPr>
          <w:rFonts w:ascii="Microsoft Sans Serif"/>
          <w:position w:val="2"/>
        </w:rPr>
        <w:t>=</w:t>
      </w:r>
      <w:r>
        <w:rPr>
          <w:rFonts w:ascii="Microsoft Sans Serif"/>
          <w:spacing w:val="-6"/>
          <w:position w:val="2"/>
        </w:rPr>
        <w:t xml:space="preserve"> </w:t>
      </w:r>
      <w:r>
        <w:rPr>
          <w:i/>
          <w:position w:val="2"/>
        </w:rPr>
        <w:t>LN</w:t>
      </w:r>
      <w:r>
        <w:rPr>
          <w:i/>
          <w:spacing w:val="4"/>
          <w:position w:val="2"/>
        </w:rPr>
        <w:t xml:space="preserve"> </w:t>
      </w:r>
      <w:r>
        <w:rPr>
          <w:position w:val="2"/>
        </w:rPr>
        <w:t>[</w:t>
      </w:r>
      <w:r>
        <w:rPr>
          <w:i/>
          <w:position w:val="2"/>
        </w:rPr>
        <w:t>j</w:t>
      </w:r>
      <w:r>
        <w:rPr>
          <w:position w:val="2"/>
        </w:rPr>
        <w:t>]</w:t>
      </w:r>
      <w:r>
        <w:rPr>
          <w:spacing w:val="-4"/>
          <w:position w:val="2"/>
        </w:rPr>
        <w:t xml:space="preserve"> </w:t>
      </w:r>
      <w:r>
        <w:rPr>
          <w:rFonts w:ascii="Microsoft Sans Serif"/>
          <w:position w:val="2"/>
        </w:rPr>
        <w:t>+</w:t>
      </w:r>
      <w:r>
        <w:rPr>
          <w:rFonts w:ascii="Microsoft Sans Serif"/>
          <w:spacing w:val="-6"/>
          <w:position w:val="2"/>
        </w:rPr>
        <w:t xml:space="preserve"> </w:t>
      </w:r>
      <w:r>
        <w:rPr>
          <w:position w:val="2"/>
        </w:rPr>
        <w:t>1.</w:t>
      </w:r>
    </w:p>
    <w:p w:rsidR="007B043A" w:rsidRDefault="006F375B">
      <w:pPr>
        <w:pStyle w:val="ListParagraph"/>
        <w:numPr>
          <w:ilvl w:val="0"/>
          <w:numId w:val="87"/>
        </w:numPr>
        <w:tabs>
          <w:tab w:val="left" w:pos="1494"/>
        </w:tabs>
        <w:spacing w:before="111" w:line="218" w:lineRule="auto"/>
        <w:ind w:left="1493" w:right="549" w:hanging="418"/>
        <w:jc w:val="both"/>
        <w:rPr>
          <w:sz w:val="20"/>
        </w:rPr>
      </w:pPr>
      <w:r>
        <w:rPr>
          <w:position w:val="2"/>
          <w:sz w:val="24"/>
        </w:rPr>
        <w:t xml:space="preserve">If the token queue is nonempty after the above update, </w:t>
      </w:r>
      <w:r>
        <w:rPr>
          <w:i/>
          <w:position w:val="2"/>
          <w:sz w:val="24"/>
        </w:rPr>
        <w:t>S</w:t>
      </w:r>
      <w:r>
        <w:rPr>
          <w:i/>
          <w:sz w:val="31"/>
        </w:rPr>
        <w:t xml:space="preserve">i </w:t>
      </w:r>
      <w:r>
        <w:rPr>
          <w:position w:val="2"/>
          <w:sz w:val="24"/>
        </w:rPr>
        <w:t>deletes the top</w:t>
      </w:r>
      <w:r>
        <w:rPr>
          <w:spacing w:val="-57"/>
          <w:position w:val="2"/>
          <w:sz w:val="24"/>
        </w:rPr>
        <w:t xml:space="preserve"> </w:t>
      </w:r>
      <w:r>
        <w:rPr>
          <w:sz w:val="24"/>
        </w:rPr>
        <w:t>site i.d. from the token queue and sends the token to the site indicated by</w:t>
      </w:r>
      <w:r>
        <w:rPr>
          <w:spacing w:val="-57"/>
          <w:sz w:val="24"/>
        </w:rPr>
        <w:t xml:space="preserve"> </w:t>
      </w:r>
      <w:r>
        <w:rPr>
          <w:sz w:val="24"/>
        </w:rPr>
        <w:t>the i.d.</w:t>
      </w:r>
    </w:p>
    <w:p w:rsidR="007B043A" w:rsidRDefault="006F375B">
      <w:pPr>
        <w:spacing w:before="101"/>
        <w:ind w:left="1493"/>
        <w:jc w:val="both"/>
        <w:rPr>
          <w:sz w:val="24"/>
        </w:rPr>
      </w:pPr>
      <w:r>
        <w:rPr>
          <w:b/>
          <w:spacing w:val="-2"/>
          <w:sz w:val="24"/>
        </w:rPr>
        <w:t>Algorithm</w:t>
      </w:r>
      <w:r>
        <w:rPr>
          <w:b/>
          <w:spacing w:val="-15"/>
          <w:sz w:val="24"/>
        </w:rPr>
        <w:t xml:space="preserve"> </w:t>
      </w:r>
      <w:r>
        <w:rPr>
          <w:b/>
          <w:spacing w:val="-1"/>
          <w:sz w:val="24"/>
        </w:rPr>
        <w:t>9.7</w:t>
      </w:r>
      <w:r>
        <w:rPr>
          <w:b/>
          <w:spacing w:val="-6"/>
          <w:sz w:val="24"/>
        </w:rPr>
        <w:t xml:space="preserve"> </w:t>
      </w:r>
      <w:r>
        <w:rPr>
          <w:spacing w:val="-1"/>
          <w:sz w:val="24"/>
        </w:rPr>
        <w:t>Suzuki–Kasami‟s</w:t>
      </w:r>
      <w:r>
        <w:rPr>
          <w:spacing w:val="-3"/>
          <w:sz w:val="24"/>
        </w:rPr>
        <w:t xml:space="preserve"> </w:t>
      </w:r>
      <w:r>
        <w:rPr>
          <w:spacing w:val="-1"/>
          <w:sz w:val="24"/>
        </w:rPr>
        <w:t>broadcast</w:t>
      </w:r>
      <w:r>
        <w:rPr>
          <w:spacing w:val="10"/>
          <w:sz w:val="24"/>
        </w:rPr>
        <w:t xml:space="preserve"> </w:t>
      </w:r>
      <w:r>
        <w:rPr>
          <w:spacing w:val="-1"/>
          <w:sz w:val="24"/>
        </w:rPr>
        <w:t>algorithm.</w:t>
      </w:r>
    </w:p>
    <w:p w:rsidR="007B043A" w:rsidRDefault="007B043A">
      <w:pPr>
        <w:pStyle w:val="BodyText"/>
        <w:spacing w:before="11"/>
        <w:rPr>
          <w:sz w:val="22"/>
        </w:rPr>
      </w:pPr>
    </w:p>
    <w:p w:rsidR="007B043A" w:rsidRDefault="006F375B">
      <w:pPr>
        <w:pStyle w:val="ListParagraph"/>
        <w:numPr>
          <w:ilvl w:val="0"/>
          <w:numId w:val="88"/>
        </w:numPr>
        <w:tabs>
          <w:tab w:val="left" w:pos="1182"/>
        </w:tabs>
        <w:spacing w:line="261" w:lineRule="auto"/>
        <w:ind w:right="554"/>
        <w:rPr>
          <w:rFonts w:ascii="Symbol" w:hAnsi="Symbol"/>
          <w:sz w:val="24"/>
        </w:rPr>
      </w:pPr>
      <w:r>
        <w:rPr>
          <w:sz w:val="24"/>
        </w:rPr>
        <w:t>Thus,</w:t>
      </w:r>
      <w:r>
        <w:rPr>
          <w:spacing w:val="1"/>
          <w:sz w:val="24"/>
        </w:rPr>
        <w:t xml:space="preserve"> </w:t>
      </w:r>
      <w:r>
        <w:rPr>
          <w:sz w:val="24"/>
        </w:rPr>
        <w:t>as</w:t>
      </w:r>
      <w:r>
        <w:rPr>
          <w:spacing w:val="1"/>
          <w:sz w:val="24"/>
        </w:rPr>
        <w:t xml:space="preserve"> </w:t>
      </w:r>
      <w:r>
        <w:rPr>
          <w:sz w:val="24"/>
        </w:rPr>
        <w:t>shown</w:t>
      </w:r>
      <w:r>
        <w:rPr>
          <w:spacing w:val="1"/>
          <w:sz w:val="24"/>
        </w:rPr>
        <w:t xml:space="preserve"> </w:t>
      </w:r>
      <w:r>
        <w:rPr>
          <w:sz w:val="24"/>
        </w:rPr>
        <w:t>in</w:t>
      </w:r>
      <w:r>
        <w:rPr>
          <w:spacing w:val="1"/>
          <w:sz w:val="24"/>
        </w:rPr>
        <w:t xml:space="preserve"> </w:t>
      </w:r>
      <w:r>
        <w:rPr>
          <w:sz w:val="24"/>
        </w:rPr>
        <w:t>Algorithm</w:t>
      </w:r>
      <w:r>
        <w:rPr>
          <w:color w:val="1F866B"/>
          <w:sz w:val="24"/>
        </w:rPr>
        <w:t>9.7</w:t>
      </w:r>
      <w:r>
        <w:rPr>
          <w:sz w:val="24"/>
        </w:rPr>
        <w:t>,</w:t>
      </w:r>
      <w:r>
        <w:rPr>
          <w:spacing w:val="1"/>
          <w:sz w:val="24"/>
        </w:rPr>
        <w:t xml:space="preserve"> </w:t>
      </w:r>
      <w:r>
        <w:rPr>
          <w:sz w:val="24"/>
        </w:rPr>
        <w:t>after</w:t>
      </w:r>
      <w:r>
        <w:rPr>
          <w:spacing w:val="1"/>
          <w:sz w:val="24"/>
        </w:rPr>
        <w:t xml:space="preserve"> </w:t>
      </w:r>
      <w:r>
        <w:rPr>
          <w:sz w:val="24"/>
        </w:rPr>
        <w:t>executing</w:t>
      </w:r>
      <w:r>
        <w:rPr>
          <w:spacing w:val="1"/>
          <w:sz w:val="24"/>
        </w:rPr>
        <w:t xml:space="preserve"> </w:t>
      </w:r>
      <w:r>
        <w:rPr>
          <w:sz w:val="24"/>
        </w:rPr>
        <w:t>the</w:t>
      </w:r>
      <w:r>
        <w:rPr>
          <w:spacing w:val="1"/>
          <w:sz w:val="24"/>
        </w:rPr>
        <w:t xml:space="preserve"> </w:t>
      </w:r>
      <w:r>
        <w:rPr>
          <w:sz w:val="24"/>
        </w:rPr>
        <w:t>CS,</w:t>
      </w:r>
      <w:r>
        <w:rPr>
          <w:spacing w:val="1"/>
          <w:sz w:val="24"/>
        </w:rPr>
        <w:t xml:space="preserve"> </w:t>
      </w:r>
      <w:r>
        <w:rPr>
          <w:sz w:val="24"/>
        </w:rPr>
        <w:t>a</w:t>
      </w:r>
      <w:r>
        <w:rPr>
          <w:spacing w:val="1"/>
          <w:sz w:val="24"/>
        </w:rPr>
        <w:t xml:space="preserve"> </w:t>
      </w:r>
      <w:r>
        <w:rPr>
          <w:sz w:val="24"/>
        </w:rPr>
        <w:t>site</w:t>
      </w:r>
      <w:r>
        <w:rPr>
          <w:spacing w:val="60"/>
          <w:sz w:val="24"/>
        </w:rPr>
        <w:t xml:space="preserve"> </w:t>
      </w:r>
      <w:r>
        <w:rPr>
          <w:sz w:val="24"/>
        </w:rPr>
        <w:t>gives</w:t>
      </w:r>
      <w:r>
        <w:rPr>
          <w:spacing w:val="1"/>
          <w:sz w:val="24"/>
        </w:rPr>
        <w:t xml:space="preserve"> </w:t>
      </w:r>
      <w:r>
        <w:rPr>
          <w:sz w:val="24"/>
        </w:rPr>
        <w:t>priority to other sites with outstanding requests for the CS (over its pending</w:t>
      </w:r>
      <w:r>
        <w:rPr>
          <w:spacing w:val="-57"/>
          <w:sz w:val="24"/>
        </w:rPr>
        <w:t xml:space="preserve"> </w:t>
      </w:r>
      <w:r>
        <w:rPr>
          <w:sz w:val="24"/>
        </w:rPr>
        <w:t>requests</w:t>
      </w:r>
      <w:r>
        <w:rPr>
          <w:spacing w:val="-1"/>
          <w:sz w:val="24"/>
        </w:rPr>
        <w:t xml:space="preserve"> </w:t>
      </w:r>
      <w:r>
        <w:rPr>
          <w:sz w:val="24"/>
        </w:rPr>
        <w:t>for the</w:t>
      </w:r>
      <w:r>
        <w:rPr>
          <w:spacing w:val="1"/>
          <w:sz w:val="24"/>
        </w:rPr>
        <w:t xml:space="preserve"> </w:t>
      </w:r>
      <w:r>
        <w:rPr>
          <w:sz w:val="24"/>
        </w:rPr>
        <w:t>CS).</w:t>
      </w:r>
    </w:p>
    <w:p w:rsidR="007B043A" w:rsidRDefault="006F375B">
      <w:pPr>
        <w:pStyle w:val="ListParagraph"/>
        <w:numPr>
          <w:ilvl w:val="0"/>
          <w:numId w:val="88"/>
        </w:numPr>
        <w:tabs>
          <w:tab w:val="left" w:pos="1181"/>
          <w:tab w:val="left" w:pos="1182"/>
        </w:tabs>
        <w:spacing w:before="221" w:line="273" w:lineRule="auto"/>
        <w:ind w:right="770"/>
        <w:jc w:val="left"/>
        <w:rPr>
          <w:rFonts w:ascii="Symbol" w:hAnsi="Symbol"/>
          <w:sz w:val="23"/>
        </w:rPr>
      </w:pPr>
      <w:r>
        <w:rPr>
          <w:sz w:val="23"/>
        </w:rPr>
        <w:t>Suzuki–Kasami‟s</w:t>
      </w:r>
      <w:r>
        <w:rPr>
          <w:spacing w:val="-1"/>
          <w:sz w:val="23"/>
        </w:rPr>
        <w:t xml:space="preserve"> </w:t>
      </w:r>
      <w:r>
        <w:rPr>
          <w:sz w:val="23"/>
        </w:rPr>
        <w:t>algorithm</w:t>
      </w:r>
      <w:r>
        <w:rPr>
          <w:spacing w:val="1"/>
          <w:sz w:val="23"/>
        </w:rPr>
        <w:t xml:space="preserve"> </w:t>
      </w:r>
      <w:r>
        <w:rPr>
          <w:sz w:val="23"/>
        </w:rPr>
        <w:t>is</w:t>
      </w:r>
      <w:r>
        <w:rPr>
          <w:spacing w:val="-1"/>
          <w:sz w:val="23"/>
        </w:rPr>
        <w:t xml:space="preserve"> </w:t>
      </w:r>
      <w:r>
        <w:rPr>
          <w:sz w:val="23"/>
        </w:rPr>
        <w:t>not</w:t>
      </w:r>
      <w:r>
        <w:rPr>
          <w:spacing w:val="-3"/>
          <w:sz w:val="23"/>
        </w:rPr>
        <w:t xml:space="preserve"> </w:t>
      </w:r>
      <w:r>
        <w:rPr>
          <w:sz w:val="23"/>
        </w:rPr>
        <w:t>symmetric</w:t>
      </w:r>
      <w:r>
        <w:rPr>
          <w:spacing w:val="-4"/>
          <w:sz w:val="23"/>
        </w:rPr>
        <w:t xml:space="preserve"> </w:t>
      </w:r>
      <w:r>
        <w:rPr>
          <w:sz w:val="23"/>
        </w:rPr>
        <w:t>because</w:t>
      </w:r>
      <w:r>
        <w:rPr>
          <w:spacing w:val="-4"/>
          <w:sz w:val="23"/>
        </w:rPr>
        <w:t xml:space="preserve"> </w:t>
      </w:r>
      <w:r>
        <w:rPr>
          <w:sz w:val="23"/>
        </w:rPr>
        <w:t>a</w:t>
      </w:r>
      <w:r>
        <w:rPr>
          <w:spacing w:val="-3"/>
          <w:sz w:val="23"/>
        </w:rPr>
        <w:t xml:space="preserve"> </w:t>
      </w:r>
      <w:r>
        <w:rPr>
          <w:sz w:val="23"/>
        </w:rPr>
        <w:t>site</w:t>
      </w:r>
      <w:r>
        <w:rPr>
          <w:spacing w:val="-4"/>
          <w:sz w:val="23"/>
        </w:rPr>
        <w:t xml:space="preserve"> </w:t>
      </w:r>
      <w:r>
        <w:rPr>
          <w:sz w:val="23"/>
        </w:rPr>
        <w:t>retains</w:t>
      </w:r>
      <w:r>
        <w:rPr>
          <w:spacing w:val="-1"/>
          <w:sz w:val="23"/>
        </w:rPr>
        <w:t xml:space="preserve"> </w:t>
      </w:r>
      <w:r>
        <w:rPr>
          <w:sz w:val="23"/>
        </w:rPr>
        <w:t>the</w:t>
      </w:r>
      <w:r>
        <w:rPr>
          <w:spacing w:val="-4"/>
          <w:sz w:val="23"/>
        </w:rPr>
        <w:t xml:space="preserve"> </w:t>
      </w:r>
      <w:r>
        <w:rPr>
          <w:sz w:val="23"/>
        </w:rPr>
        <w:t>token</w:t>
      </w:r>
      <w:r>
        <w:rPr>
          <w:spacing w:val="-54"/>
          <w:sz w:val="23"/>
        </w:rPr>
        <w:t xml:space="preserve"> </w:t>
      </w:r>
      <w:r>
        <w:rPr>
          <w:sz w:val="23"/>
        </w:rPr>
        <w:t>even</w:t>
      </w:r>
      <w:r>
        <w:rPr>
          <w:spacing w:val="-3"/>
          <w:sz w:val="23"/>
        </w:rPr>
        <w:t xml:space="preserve"> </w:t>
      </w:r>
      <w:r>
        <w:rPr>
          <w:sz w:val="23"/>
        </w:rPr>
        <w:t>if</w:t>
      </w:r>
      <w:r>
        <w:rPr>
          <w:spacing w:val="2"/>
          <w:sz w:val="23"/>
        </w:rPr>
        <w:t xml:space="preserve"> </w:t>
      </w:r>
      <w:r>
        <w:rPr>
          <w:sz w:val="23"/>
        </w:rPr>
        <w:t>it</w:t>
      </w:r>
      <w:r>
        <w:rPr>
          <w:spacing w:val="-3"/>
          <w:sz w:val="23"/>
        </w:rPr>
        <w:t xml:space="preserve"> </w:t>
      </w:r>
      <w:r>
        <w:rPr>
          <w:sz w:val="23"/>
        </w:rPr>
        <w:t>does</w:t>
      </w:r>
      <w:r>
        <w:rPr>
          <w:spacing w:val="4"/>
          <w:sz w:val="23"/>
        </w:rPr>
        <w:t xml:space="preserve"> </w:t>
      </w:r>
      <w:r>
        <w:rPr>
          <w:sz w:val="23"/>
        </w:rPr>
        <w:t>not</w:t>
      </w:r>
      <w:r>
        <w:rPr>
          <w:spacing w:val="3"/>
          <w:sz w:val="23"/>
        </w:rPr>
        <w:t xml:space="preserve"> </w:t>
      </w:r>
      <w:r>
        <w:rPr>
          <w:sz w:val="23"/>
        </w:rPr>
        <w:t>have</w:t>
      </w:r>
      <w:r>
        <w:rPr>
          <w:spacing w:val="-4"/>
          <w:sz w:val="23"/>
        </w:rPr>
        <w:t xml:space="preserve"> </w:t>
      </w:r>
      <w:r>
        <w:rPr>
          <w:sz w:val="23"/>
        </w:rPr>
        <w:t>a</w:t>
      </w:r>
      <w:r>
        <w:rPr>
          <w:spacing w:val="-3"/>
          <w:sz w:val="23"/>
        </w:rPr>
        <w:t xml:space="preserve"> </w:t>
      </w:r>
      <w:r>
        <w:rPr>
          <w:sz w:val="23"/>
        </w:rPr>
        <w:t>request</w:t>
      </w:r>
      <w:r>
        <w:rPr>
          <w:spacing w:val="1"/>
          <w:sz w:val="23"/>
        </w:rPr>
        <w:t xml:space="preserve"> </w:t>
      </w:r>
      <w:r>
        <w:rPr>
          <w:sz w:val="23"/>
        </w:rPr>
        <w:t>for</w:t>
      </w:r>
      <w:r>
        <w:rPr>
          <w:spacing w:val="-2"/>
          <w:sz w:val="23"/>
        </w:rPr>
        <w:t xml:space="preserve"> </w:t>
      </w:r>
      <w:r>
        <w:rPr>
          <w:sz w:val="23"/>
        </w:rPr>
        <w:t>the</w:t>
      </w:r>
      <w:r>
        <w:rPr>
          <w:spacing w:val="-3"/>
          <w:sz w:val="23"/>
        </w:rPr>
        <w:t xml:space="preserve"> </w:t>
      </w:r>
      <w:r>
        <w:rPr>
          <w:sz w:val="23"/>
        </w:rPr>
        <w:t>CS,</w:t>
      </w:r>
      <w:r>
        <w:rPr>
          <w:spacing w:val="-2"/>
          <w:sz w:val="23"/>
        </w:rPr>
        <w:t xml:space="preserve"> </w:t>
      </w:r>
      <w:r>
        <w:rPr>
          <w:sz w:val="23"/>
        </w:rPr>
        <w:t>which</w:t>
      </w:r>
      <w:r>
        <w:rPr>
          <w:spacing w:val="-2"/>
          <w:sz w:val="23"/>
        </w:rPr>
        <w:t xml:space="preserve"> </w:t>
      </w:r>
      <w:r>
        <w:rPr>
          <w:sz w:val="23"/>
        </w:rPr>
        <w:t>is</w:t>
      </w:r>
      <w:r>
        <w:rPr>
          <w:spacing w:val="4"/>
          <w:sz w:val="23"/>
        </w:rPr>
        <w:t xml:space="preserve"> </w:t>
      </w:r>
      <w:r>
        <w:rPr>
          <w:sz w:val="23"/>
        </w:rPr>
        <w:t>contrary</w:t>
      </w:r>
      <w:r>
        <w:rPr>
          <w:spacing w:val="-7"/>
          <w:sz w:val="23"/>
        </w:rPr>
        <w:t xml:space="preserve"> </w:t>
      </w:r>
      <w:r>
        <w:rPr>
          <w:sz w:val="23"/>
        </w:rPr>
        <w:t>to</w:t>
      </w:r>
      <w:r>
        <w:rPr>
          <w:spacing w:val="-6"/>
          <w:sz w:val="23"/>
        </w:rPr>
        <w:t xml:space="preserve"> </w:t>
      </w:r>
      <w:r>
        <w:rPr>
          <w:sz w:val="23"/>
        </w:rPr>
        <w:t>the</w:t>
      </w:r>
      <w:r>
        <w:rPr>
          <w:spacing w:val="-4"/>
          <w:sz w:val="23"/>
        </w:rPr>
        <w:t xml:space="preserve"> </w:t>
      </w:r>
      <w:r>
        <w:rPr>
          <w:sz w:val="23"/>
        </w:rPr>
        <w:t>spirit</w:t>
      </w:r>
      <w:r>
        <w:rPr>
          <w:spacing w:val="2"/>
          <w:sz w:val="23"/>
        </w:rPr>
        <w:t xml:space="preserve"> </w:t>
      </w:r>
      <w:r>
        <w:rPr>
          <w:sz w:val="23"/>
        </w:rPr>
        <w:t>of</w:t>
      </w:r>
      <w:r>
        <w:rPr>
          <w:spacing w:val="-55"/>
          <w:sz w:val="23"/>
        </w:rPr>
        <w:t xml:space="preserve"> </w:t>
      </w:r>
      <w:r>
        <w:rPr>
          <w:spacing w:val="-1"/>
          <w:sz w:val="24"/>
        </w:rPr>
        <w:t>Ricart</w:t>
      </w:r>
      <w:r>
        <w:rPr>
          <w:sz w:val="24"/>
        </w:rPr>
        <w:t xml:space="preserve"> </w:t>
      </w:r>
      <w:r>
        <w:rPr>
          <w:spacing w:val="-1"/>
          <w:sz w:val="24"/>
        </w:rPr>
        <w:t>and Agrawala‟s definition of symmetric algorithm:</w:t>
      </w:r>
      <w:r>
        <w:rPr>
          <w:sz w:val="24"/>
        </w:rPr>
        <w:t xml:space="preserve"> “no site</w:t>
      </w:r>
      <w:r>
        <w:rPr>
          <w:spacing w:val="1"/>
          <w:sz w:val="24"/>
        </w:rPr>
        <w:t xml:space="preserve"> </w:t>
      </w:r>
      <w:r>
        <w:rPr>
          <w:sz w:val="24"/>
        </w:rPr>
        <w:t>possesses</w:t>
      </w:r>
      <w:r>
        <w:rPr>
          <w:spacing w:val="-6"/>
          <w:sz w:val="24"/>
        </w:rPr>
        <w:t xml:space="preserve"> </w:t>
      </w:r>
      <w:r>
        <w:rPr>
          <w:sz w:val="24"/>
        </w:rPr>
        <w:t>the</w:t>
      </w:r>
      <w:r>
        <w:rPr>
          <w:spacing w:val="-6"/>
          <w:sz w:val="24"/>
        </w:rPr>
        <w:t xml:space="preserve"> </w:t>
      </w:r>
      <w:r>
        <w:rPr>
          <w:sz w:val="24"/>
        </w:rPr>
        <w:t>right</w:t>
      </w:r>
      <w:r>
        <w:rPr>
          <w:spacing w:val="5"/>
          <w:sz w:val="24"/>
        </w:rPr>
        <w:t xml:space="preserve"> </w:t>
      </w:r>
      <w:r>
        <w:rPr>
          <w:sz w:val="24"/>
        </w:rPr>
        <w:t>to access</w:t>
      </w:r>
      <w:r>
        <w:rPr>
          <w:spacing w:val="3"/>
          <w:sz w:val="24"/>
        </w:rPr>
        <w:t xml:space="preserve"> </w:t>
      </w:r>
      <w:r>
        <w:rPr>
          <w:sz w:val="24"/>
        </w:rPr>
        <w:t>its</w:t>
      </w:r>
      <w:r>
        <w:rPr>
          <w:spacing w:val="-6"/>
          <w:sz w:val="24"/>
        </w:rPr>
        <w:t xml:space="preserve"> </w:t>
      </w:r>
      <w:r>
        <w:rPr>
          <w:sz w:val="24"/>
        </w:rPr>
        <w:t>CS</w:t>
      </w:r>
      <w:r>
        <w:rPr>
          <w:spacing w:val="1"/>
          <w:sz w:val="24"/>
        </w:rPr>
        <w:t xml:space="preserve"> </w:t>
      </w:r>
      <w:r>
        <w:rPr>
          <w:sz w:val="24"/>
        </w:rPr>
        <w:t>when</w:t>
      </w:r>
      <w:r>
        <w:rPr>
          <w:spacing w:val="1"/>
          <w:sz w:val="24"/>
        </w:rPr>
        <w:t xml:space="preserve"> </w:t>
      </w:r>
      <w:r>
        <w:rPr>
          <w:sz w:val="24"/>
        </w:rPr>
        <w:t>it</w:t>
      </w:r>
      <w:r>
        <w:rPr>
          <w:spacing w:val="14"/>
          <w:sz w:val="24"/>
        </w:rPr>
        <w:t xml:space="preserve"> </w:t>
      </w:r>
      <w:r>
        <w:rPr>
          <w:sz w:val="24"/>
        </w:rPr>
        <w:t>has</w:t>
      </w:r>
      <w:r>
        <w:rPr>
          <w:spacing w:val="-2"/>
          <w:sz w:val="24"/>
        </w:rPr>
        <w:t xml:space="preserve"> </w:t>
      </w:r>
      <w:r>
        <w:rPr>
          <w:sz w:val="24"/>
        </w:rPr>
        <w:t>not</w:t>
      </w:r>
      <w:r>
        <w:rPr>
          <w:spacing w:val="-4"/>
          <w:sz w:val="24"/>
        </w:rPr>
        <w:t xml:space="preserve"> </w:t>
      </w:r>
      <w:r>
        <w:rPr>
          <w:sz w:val="24"/>
        </w:rPr>
        <w:t>been</w:t>
      </w:r>
      <w:r>
        <w:rPr>
          <w:spacing w:val="-14"/>
          <w:sz w:val="24"/>
        </w:rPr>
        <w:t xml:space="preserve"> </w:t>
      </w:r>
      <w:r>
        <w:rPr>
          <w:sz w:val="24"/>
        </w:rPr>
        <w:t>requested.”</w:t>
      </w:r>
    </w:p>
    <w:p w:rsidR="007B043A" w:rsidRDefault="007B043A">
      <w:pPr>
        <w:pStyle w:val="BodyText"/>
        <w:rPr>
          <w:sz w:val="26"/>
        </w:rPr>
      </w:pPr>
    </w:p>
    <w:p w:rsidR="007B043A" w:rsidRDefault="007B043A">
      <w:pPr>
        <w:pStyle w:val="BodyText"/>
        <w:spacing w:before="1"/>
        <w:rPr>
          <w:sz w:val="31"/>
        </w:rPr>
      </w:pPr>
    </w:p>
    <w:p w:rsidR="007B043A" w:rsidRDefault="006F375B">
      <w:pPr>
        <w:pStyle w:val="Heading4"/>
        <w:ind w:left="360"/>
      </w:pPr>
      <w:r>
        <w:t>Correctness</w:t>
      </w:r>
    </w:p>
    <w:p w:rsidR="007B043A" w:rsidRDefault="006F375B">
      <w:pPr>
        <w:pStyle w:val="BodyText"/>
        <w:spacing w:before="60" w:line="264" w:lineRule="auto"/>
        <w:ind w:left="360" w:right="744"/>
      </w:pPr>
      <w:r>
        <w:t>Mutual</w:t>
      </w:r>
      <w:r>
        <w:rPr>
          <w:spacing w:val="-11"/>
        </w:rPr>
        <w:t xml:space="preserve"> </w:t>
      </w:r>
      <w:r>
        <w:t>exclusion</w:t>
      </w:r>
      <w:r>
        <w:rPr>
          <w:spacing w:val="-2"/>
        </w:rPr>
        <w:t xml:space="preserve"> </w:t>
      </w:r>
      <w:r>
        <w:t>is</w:t>
      </w:r>
      <w:r>
        <w:rPr>
          <w:spacing w:val="-3"/>
        </w:rPr>
        <w:t xml:space="preserve"> </w:t>
      </w:r>
      <w:r>
        <w:t>guaranteed</w:t>
      </w:r>
      <w:r>
        <w:rPr>
          <w:spacing w:val="-3"/>
        </w:rPr>
        <w:t xml:space="preserve"> </w:t>
      </w:r>
      <w:r>
        <w:t>because</w:t>
      </w:r>
      <w:r>
        <w:rPr>
          <w:spacing w:val="-2"/>
        </w:rPr>
        <w:t xml:space="preserve"> </w:t>
      </w:r>
      <w:r>
        <w:t>there</w:t>
      </w:r>
      <w:r>
        <w:rPr>
          <w:spacing w:val="2"/>
        </w:rPr>
        <w:t xml:space="preserve"> </w:t>
      </w:r>
      <w:r>
        <w:t>is</w:t>
      </w:r>
      <w:r>
        <w:rPr>
          <w:spacing w:val="-3"/>
        </w:rPr>
        <w:t xml:space="preserve"> </w:t>
      </w:r>
      <w:r>
        <w:t>only</w:t>
      </w:r>
      <w:r>
        <w:rPr>
          <w:spacing w:val="-10"/>
        </w:rPr>
        <w:t xml:space="preserve"> </w:t>
      </w:r>
      <w:r>
        <w:t>one</w:t>
      </w:r>
      <w:r>
        <w:rPr>
          <w:spacing w:val="-2"/>
        </w:rPr>
        <w:t xml:space="preserve"> </w:t>
      </w:r>
      <w:r>
        <w:t>token</w:t>
      </w:r>
      <w:r>
        <w:rPr>
          <w:spacing w:val="-2"/>
        </w:rPr>
        <w:t xml:space="preserve"> </w:t>
      </w:r>
      <w:r>
        <w:t>in</w:t>
      </w:r>
      <w:r>
        <w:rPr>
          <w:spacing w:val="-6"/>
        </w:rPr>
        <w:t xml:space="preserve"> </w:t>
      </w:r>
      <w:r>
        <w:t>the</w:t>
      </w:r>
      <w:r>
        <w:rPr>
          <w:spacing w:val="-2"/>
        </w:rPr>
        <w:t xml:space="preserve"> </w:t>
      </w:r>
      <w:r>
        <w:t>system</w:t>
      </w:r>
      <w:r>
        <w:rPr>
          <w:spacing w:val="-10"/>
        </w:rPr>
        <w:t xml:space="preserve"> </w:t>
      </w:r>
      <w:r>
        <w:t>and</w:t>
      </w:r>
      <w:r>
        <w:rPr>
          <w:spacing w:val="-2"/>
        </w:rPr>
        <w:t xml:space="preserve"> </w:t>
      </w:r>
      <w:r>
        <w:t>a</w:t>
      </w:r>
      <w:r>
        <w:rPr>
          <w:spacing w:val="-57"/>
        </w:rPr>
        <w:t xml:space="preserve"> </w:t>
      </w:r>
      <w:r>
        <w:t>site holds the</w:t>
      </w:r>
      <w:r>
        <w:rPr>
          <w:spacing w:val="3"/>
        </w:rPr>
        <w:t xml:space="preserve"> </w:t>
      </w:r>
      <w:r>
        <w:t>token</w:t>
      </w:r>
      <w:r>
        <w:rPr>
          <w:spacing w:val="-8"/>
        </w:rPr>
        <w:t xml:space="preserve"> </w:t>
      </w:r>
      <w:r>
        <w:t>during</w:t>
      </w:r>
      <w:r>
        <w:rPr>
          <w:spacing w:val="2"/>
        </w:rPr>
        <w:t xml:space="preserve"> </w:t>
      </w:r>
      <w:r>
        <w:t>the</w:t>
      </w:r>
      <w:r>
        <w:rPr>
          <w:spacing w:val="2"/>
        </w:rPr>
        <w:t xml:space="preserve"> </w:t>
      </w:r>
      <w:r>
        <w:t>CS</w:t>
      </w:r>
      <w:r>
        <w:rPr>
          <w:spacing w:val="7"/>
        </w:rPr>
        <w:t xml:space="preserve"> </w:t>
      </w:r>
      <w:r>
        <w:t>execution.</w:t>
      </w:r>
    </w:p>
    <w:p w:rsidR="007B043A" w:rsidRDefault="006F375B">
      <w:pPr>
        <w:spacing w:before="181"/>
        <w:ind w:left="360"/>
        <w:rPr>
          <w:i/>
          <w:sz w:val="24"/>
        </w:rPr>
      </w:pPr>
      <w:r>
        <w:rPr>
          <w:b/>
          <w:spacing w:val="-1"/>
          <w:sz w:val="24"/>
        </w:rPr>
        <w:t>Theorem</w:t>
      </w:r>
      <w:r>
        <w:rPr>
          <w:b/>
          <w:spacing w:val="-5"/>
          <w:sz w:val="24"/>
        </w:rPr>
        <w:t xml:space="preserve"> </w:t>
      </w:r>
      <w:r>
        <w:rPr>
          <w:b/>
          <w:spacing w:val="-1"/>
          <w:sz w:val="24"/>
        </w:rPr>
        <w:t>9.3</w:t>
      </w:r>
      <w:r>
        <w:rPr>
          <w:b/>
          <w:spacing w:val="2"/>
          <w:sz w:val="24"/>
        </w:rPr>
        <w:t xml:space="preserve"> </w:t>
      </w:r>
      <w:r>
        <w:rPr>
          <w:i/>
          <w:spacing w:val="-1"/>
          <w:sz w:val="24"/>
        </w:rPr>
        <w:t>A</w:t>
      </w:r>
      <w:r>
        <w:rPr>
          <w:i/>
          <w:spacing w:val="4"/>
          <w:sz w:val="24"/>
        </w:rPr>
        <w:t xml:space="preserve"> </w:t>
      </w:r>
      <w:r>
        <w:rPr>
          <w:i/>
          <w:spacing w:val="-1"/>
          <w:sz w:val="24"/>
        </w:rPr>
        <w:t>requesting</w:t>
      </w:r>
      <w:r>
        <w:rPr>
          <w:i/>
          <w:spacing w:val="2"/>
          <w:sz w:val="24"/>
        </w:rPr>
        <w:t xml:space="preserve"> </w:t>
      </w:r>
      <w:r>
        <w:rPr>
          <w:i/>
          <w:spacing w:val="-1"/>
          <w:sz w:val="24"/>
        </w:rPr>
        <w:t>site</w:t>
      </w:r>
      <w:r>
        <w:rPr>
          <w:i/>
          <w:spacing w:val="3"/>
          <w:sz w:val="24"/>
        </w:rPr>
        <w:t xml:space="preserve"> </w:t>
      </w:r>
      <w:r>
        <w:rPr>
          <w:i/>
          <w:sz w:val="24"/>
        </w:rPr>
        <w:t>enters the</w:t>
      </w:r>
      <w:r>
        <w:rPr>
          <w:i/>
          <w:spacing w:val="2"/>
          <w:sz w:val="24"/>
        </w:rPr>
        <w:t xml:space="preserve"> </w:t>
      </w:r>
      <w:r>
        <w:rPr>
          <w:i/>
          <w:sz w:val="24"/>
        </w:rPr>
        <w:t>CS</w:t>
      </w:r>
      <w:r>
        <w:rPr>
          <w:i/>
          <w:spacing w:val="2"/>
          <w:sz w:val="24"/>
        </w:rPr>
        <w:t xml:space="preserve"> </w:t>
      </w:r>
      <w:r>
        <w:rPr>
          <w:i/>
          <w:sz w:val="24"/>
        </w:rPr>
        <w:t>in</w:t>
      </w:r>
      <w:r>
        <w:rPr>
          <w:i/>
          <w:spacing w:val="-17"/>
          <w:sz w:val="24"/>
        </w:rPr>
        <w:t xml:space="preserve"> </w:t>
      </w:r>
      <w:r>
        <w:rPr>
          <w:i/>
          <w:sz w:val="24"/>
        </w:rPr>
        <w:t>finite</w:t>
      </w:r>
      <w:r>
        <w:rPr>
          <w:i/>
          <w:spacing w:val="1"/>
          <w:sz w:val="24"/>
        </w:rPr>
        <w:t xml:space="preserve"> </w:t>
      </w:r>
      <w:r>
        <w:rPr>
          <w:i/>
          <w:sz w:val="24"/>
        </w:rPr>
        <w:t>time.</w:t>
      </w:r>
    </w:p>
    <w:p w:rsidR="007B043A" w:rsidRDefault="007B043A">
      <w:pPr>
        <w:rPr>
          <w:sz w:val="24"/>
        </w:rPr>
        <w:sectPr w:rsidR="007B043A">
          <w:headerReference w:type="default" r:id="rId183"/>
          <w:footerReference w:type="default" r:id="rId184"/>
          <w:pgSz w:w="9960" w:h="13830"/>
          <w:pgMar w:top="980" w:right="440" w:bottom="100" w:left="480" w:header="0" w:footer="0" w:gutter="0"/>
          <w:cols w:space="720"/>
        </w:sectPr>
      </w:pPr>
    </w:p>
    <w:p w:rsidR="007B043A" w:rsidRDefault="007B043A">
      <w:pPr>
        <w:pStyle w:val="Heading4"/>
        <w:spacing w:before="71"/>
        <w:ind w:left="360"/>
      </w:pPr>
      <w:r w:rsidRPr="007B043A">
        <w:lastRenderedPageBreak/>
        <w:pict>
          <v:group id="_x0000_s1916" style="position:absolute;left:0;text-align:left;margin-left:24pt;margin-top:24pt;width:450.3pt;height:643.75pt;z-index:-20085760;mso-position-horizontal-relative:page;mso-position-vertical-relative:page" coordorigin="480,480" coordsize="9006,12875">
            <v:line id="_x0000_s1986" style="position:absolute" from="487,480" to="487,13353" strokeweight=".25397mm"/>
            <v:line id="_x0000_s1985" style="position:absolute" from="9465,480" to="9465,13353" strokeweight=".72pt"/>
            <v:line id="_x0000_s1984" style="position:absolute" from="480,487" to="9472,487" strokeweight=".25397mm"/>
            <v:shape id="_x0000_s1983" style="position:absolute;left:508;top:508;width:8936;height:12816" coordorigin="508,508" coordsize="8936,12816" o:spt="100" adj="0,,0" path="m508,538r8936,m538,508r,12816m508,13294r8936,m9414,508r,12816e" filled="f" strokeweight="3pt">
              <v:stroke joinstyle="round"/>
              <v:formulas/>
              <v:path arrowok="t" o:connecttype="segments"/>
            </v:shape>
            <v:shape id="_x0000_s1982" style="position:absolute;left:480;top:480;width:87;height:86" coordorigin="480,480" coordsize="87,86" path="m567,480r-87,l480,566r58,l538,538r29,l567,480xe" fillcolor="black" stroked="f">
              <v:path arrowok="t"/>
            </v:shape>
            <v:shape id="_x0000_s1981" style="position:absolute;left:538;top:537;width:29;height:28" coordorigin="538,537" coordsize="29,28" path="m567,537r-29,l538,565r14,l552,551r15,l567,537xe" stroked="f">
              <v:path arrowok="t"/>
            </v:shape>
            <v:shape id="_x0000_s1980" style="position:absolute;left:552;top:480;width:8846;height:86" coordorigin="552,480" coordsize="8846,86" o:spt="100" adj="0,,0" path="m567,552r-15,l552,566r15,l567,552xm9398,480r-8831,l567,538r8831,l9398,480xe" fillcolor="black" stroked="f">
              <v:stroke joinstyle="round"/>
              <v:formulas/>
              <v:path arrowok="t" o:connecttype="segments"/>
            </v:shape>
            <v:rect id="_x0000_s1979" style="position:absolute;left:566;top:537;width:8831;height:15" stroked="f"/>
            <v:shape id="_x0000_s1978" style="position:absolute;left:566;top:480;width:8918;height:86" coordorigin="566,481" coordsize="8918,86" o:spt="100" adj="0,,0" path="m9397,551r-8831,l566,565r8831,l9397,551xm9484,481r-87,l9397,539r72,l9469,567r15,l9484,539r,-58xe" fillcolor="black" stroked="f">
              <v:stroke joinstyle="round"/>
              <v:formulas/>
              <v:path arrowok="t" o:connecttype="segments"/>
            </v:shape>
            <v:shape id="_x0000_s1977" style="position:absolute;left:9398;top:537;width:72;height:28" coordorigin="9398,537" coordsize="72,28" path="m9470,537r-72,l9398,551r58,l9456,565r14,l9470,537xe" stroked="f">
              <v:path arrowok="t"/>
            </v:shape>
            <v:shape id="_x0000_s1976" style="position:absolute;left:480;top:552;width:8976;height:12715" coordorigin="480,552" coordsize="8976,12715" o:spt="100" adj="0,,0" path="m538,566r-58,l480,13267r58,l538,566xm9456,552r-58,l9398,566r58,l9456,552xe" fillcolor="black" stroked="f">
              <v:stroke joinstyle="round"/>
              <v:formulas/>
              <v:path arrowok="t" o:connecttype="segments"/>
            </v:shape>
            <v:rect id="_x0000_s1975" style="position:absolute;left:538;top:566;width:15;height:12701" stroked="f"/>
            <v:shape id="_x0000_s1974"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973" style="position:absolute;left:9456;top:566;width:15;height:12701" stroked="f"/>
            <v:shape id="_x0000_s1972" style="position:absolute;left:480;top:566;width:8976;height:12789" coordorigin="480,566" coordsize="8976,12789" o:spt="100" adj="0,,0" path="m567,13339r-29,l538,13267r-58,l480,13339r,16l567,13355r,-16xm9456,566r-58,l9398,13267r58,l9456,566xe" fillcolor="black" stroked="f">
              <v:stroke joinstyle="round"/>
              <v:formulas/>
              <v:path arrowok="t" o:connecttype="segments"/>
            </v:shape>
            <v:shape id="_x0000_s1971" style="position:absolute;left:538;top:13267;width:29;height:72" coordorigin="538,13267" coordsize="29,72" path="m552,13267r-14,l538,13339r29,l567,13325r-15,l552,13267xe" stroked="f">
              <v:path arrowok="t"/>
            </v:shape>
            <v:shape id="_x0000_s1970" style="position:absolute;left:552;top:13266;width:8933;height:89" coordorigin="552,13266" coordsize="8933,89" o:spt="100" adj="0,,0" path="m9398,13266r-8846,l552,13324r8846,l9398,13266xm9485,13267r-15,l9470,13339r-8903,l567,13353r8831,l9398,13355r87,l9485,13353r,-14l9485,13267xe" fillcolor="black" stroked="f">
              <v:stroke joinstyle="round"/>
              <v:formulas/>
              <v:path arrowok="t" o:connecttype="segments"/>
            </v:shape>
            <v:shape id="_x0000_s1969" style="position:absolute;left:9398;top:13267;width:72;height:72" coordorigin="9398,13267" coordsize="72,72" path="m9470,13267r-14,l9456,13325r-58,l9398,13339r72,l9470,13267xe" stroked="f">
              <v:path arrowok="t"/>
            </v:shape>
            <v:rect id="_x0000_s1968" style="position:absolute;left:9398;top:13267;width:59;height:58" fillcolor="black" stroked="f"/>
            <v:line id="_x0000_s1967" style="position:absolute" from="487,480" to="487,13353" strokeweight=".25397mm"/>
            <v:line id="_x0000_s1966" style="position:absolute" from="9465,480" to="9465,13353" strokeweight=".72pt"/>
            <v:line id="_x0000_s1965" style="position:absolute" from="480,487" to="9472,487" strokeweight=".25397mm"/>
            <v:shape id="_x0000_s1964" style="position:absolute;left:508;top:508;width:8936;height:12816" coordorigin="508,508" coordsize="8936,12816" o:spt="100" adj="0,,0" path="m508,538r8936,m538,508r,12816m508,13294r8936,m9414,508r,12816e" filled="f" strokeweight="3pt">
              <v:stroke joinstyle="round"/>
              <v:formulas/>
              <v:path arrowok="t" o:connecttype="segments"/>
            </v:shape>
            <v:shape id="_x0000_s1963" style="position:absolute;left:480;top:480;width:87;height:86" coordorigin="480,480" coordsize="87,86" path="m567,480r-87,l480,566r58,l538,538r29,l567,480xe" fillcolor="black" stroked="f">
              <v:path arrowok="t"/>
            </v:shape>
            <v:shape id="_x0000_s1962" style="position:absolute;left:538;top:537;width:29;height:28" coordorigin="538,537" coordsize="29,28" path="m567,537r-29,l538,565r14,l552,551r15,l567,537xe" stroked="f">
              <v:path arrowok="t"/>
            </v:shape>
            <v:shape id="_x0000_s1961" style="position:absolute;left:552;top:480;width:8846;height:86" coordorigin="552,480" coordsize="8846,86" o:spt="100" adj="0,,0" path="m567,552r-15,l552,566r15,l567,552xm9398,480r-8831,l567,538r8831,l9398,480xe" fillcolor="black" stroked="f">
              <v:stroke joinstyle="round"/>
              <v:formulas/>
              <v:path arrowok="t" o:connecttype="segments"/>
            </v:shape>
            <v:rect id="_x0000_s1960" style="position:absolute;left:566;top:537;width:8831;height:15" stroked="f"/>
            <v:shape id="_x0000_s1959" style="position:absolute;left:566;top:480;width:8918;height:86" coordorigin="566,481" coordsize="8918,86" o:spt="100" adj="0,,0" path="m9397,551r-8831,l566,565r8831,l9397,551xm9484,481r-87,l9397,539r72,l9469,567r15,l9484,539r,-58xe" fillcolor="black" stroked="f">
              <v:stroke joinstyle="round"/>
              <v:formulas/>
              <v:path arrowok="t" o:connecttype="segments"/>
            </v:shape>
            <v:shape id="_x0000_s1958" style="position:absolute;left:9398;top:537;width:72;height:28" coordorigin="9398,537" coordsize="72,28" path="m9470,537r-72,l9398,551r58,l9456,565r14,l9470,537xe" stroked="f">
              <v:path arrowok="t"/>
            </v:shape>
            <v:shape id="_x0000_s1957" style="position:absolute;left:480;top:552;width:8976;height:12715" coordorigin="480,552" coordsize="8976,12715" o:spt="100" adj="0,,0" path="m538,566r-58,l480,13267r58,l538,566xm9456,552r-58,l9398,566r58,l9456,552xe" fillcolor="black" stroked="f">
              <v:stroke joinstyle="round"/>
              <v:formulas/>
              <v:path arrowok="t" o:connecttype="segments"/>
            </v:shape>
            <v:rect id="_x0000_s1956" style="position:absolute;left:538;top:566;width:15;height:12701" stroked="f"/>
            <v:shape id="_x0000_s1955"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954" style="position:absolute;left:9456;top:566;width:15;height:12701" stroked="f"/>
            <v:shape id="_x0000_s1953" style="position:absolute;left:480;top:566;width:8976;height:12789" coordorigin="480,566" coordsize="8976,12789" o:spt="100" adj="0,,0" path="m567,13339r-29,l538,13267r-58,l480,13339r,16l567,13355r,-16xm9456,566r-58,l9398,13267r58,l9456,566xe" fillcolor="black" stroked="f">
              <v:stroke joinstyle="round"/>
              <v:formulas/>
              <v:path arrowok="t" o:connecttype="segments"/>
            </v:shape>
            <v:shape id="_x0000_s1952" style="position:absolute;left:538;top:13267;width:29;height:72" coordorigin="538,13267" coordsize="29,72" path="m552,13267r-14,l538,13339r29,l567,13325r-15,l552,13267xe" stroked="f">
              <v:path arrowok="t"/>
            </v:shape>
            <v:shape id="_x0000_s1951" style="position:absolute;left:552;top:13266;width:8933;height:89" coordorigin="552,13266" coordsize="8933,89" o:spt="100" adj="0,,0" path="m9398,13266r-8846,l552,13324r8846,l9398,13266xm9485,13267r-15,l9470,13339r-8903,l567,13353r8831,l9398,13355r87,l9485,13353r,-14l9485,13267xe" fillcolor="black" stroked="f">
              <v:stroke joinstyle="round"/>
              <v:formulas/>
              <v:path arrowok="t" o:connecttype="segments"/>
            </v:shape>
            <v:shape id="_x0000_s1950" style="position:absolute;left:9398;top:13267;width:72;height:72" coordorigin="9398,13267" coordsize="72,72" path="m9470,13267r-14,l9456,13325r-58,l9398,13339r72,l9470,13267xe" stroked="f">
              <v:path arrowok="t"/>
            </v:shape>
            <v:shape id="_x0000_s1949" style="position:absolute;left:480;top:480;width:8977;height:12845" coordorigin="480,480" coordsize="8977,12845" o:spt="100" adj="0,,0" path="m567,480r-87,l480,566r15,l495,494r72,l567,480xm9457,13267r-59,l9398,13325r59,l9457,13267xe" fillcolor="black" stroked="f">
              <v:stroke joinstyle="round"/>
              <v:formulas/>
              <v:path arrowok="t" o:connecttype="segments"/>
            </v:shape>
            <v:shape id="_x0000_s1948" style="position:absolute;left:494;top:494;width:72;height:72" coordorigin="494,494" coordsize="72,72" path="m566,494r-72,l494,566r14,l508,509r58,l566,494xe" stroked="f">
              <v:path arrowok="t"/>
            </v:shape>
            <v:shape id="_x0000_s1947" style="position:absolute;left:509;top:480;width:8889;height:86" coordorigin="509,480" coordsize="8889,86" o:spt="100" adj="0,,0" path="m567,509r-58,l509,566r58,l567,509xm9398,480r-8831,l567,494r8831,l9398,480xe" fillcolor="black" stroked="f">
              <v:stroke joinstyle="round"/>
              <v:formulas/>
              <v:path arrowok="t" o:connecttype="segments"/>
            </v:shape>
            <v:rect id="_x0000_s1946" style="position:absolute;left:566;top:494;width:8831;height:15" stroked="f"/>
            <v:shape id="_x0000_s1945" style="position:absolute;left:566;top:480;width:8918;height:86" coordorigin="566,481" coordsize="8918,86" o:spt="100" adj="0,,0" path="m9397,509r-8831,l566,566r8831,l9397,509xm9484,481r-87,l9397,495r29,l9426,567r58,l9484,495r,-14xe" fillcolor="black" stroked="f">
              <v:stroke joinstyle="round"/>
              <v:formulas/>
              <v:path arrowok="t" o:connecttype="segments"/>
            </v:shape>
            <v:shape id="_x0000_s1944" style="position:absolute;left:9398;top:494;width:29;height:72" coordorigin="9398,494" coordsize="29,72" path="m9427,494r-29,l9398,509r14,l9412,566r15,l9427,494xe" stroked="f">
              <v:path arrowok="t"/>
            </v:shape>
            <v:shape id="_x0000_s1943" style="position:absolute;left:480;top:508;width:8932;height:12759" coordorigin="480,508" coordsize="8932,12759" o:spt="100" adj="0,,0" path="m495,565r-15,l480,13266r15,l495,565xm9412,508r-14,l9398,565r14,l9412,508xe" fillcolor="black" stroked="f">
              <v:stroke joinstyle="round"/>
              <v:formulas/>
              <v:path arrowok="t" o:connecttype="segments"/>
            </v:shape>
            <v:rect id="_x0000_s1942" style="position:absolute;left:494;top:566;width:15;height:12701" stroked="f"/>
            <v:shape id="_x0000_s1941" style="position:absolute;left:509;top:566;width:8976;height:12701" coordorigin="509,566" coordsize="8976,12701" o:spt="100" adj="0,,0" path="m567,566r-58,l509,13267r58,l567,566xm9485,566r-58,l9427,13267r58,l9485,566xe" fillcolor="black" stroked="f">
              <v:stroke joinstyle="round"/>
              <v:formulas/>
              <v:path arrowok="t" o:connecttype="segments"/>
            </v:shape>
            <v:rect id="_x0000_s1940" style="position:absolute;left:9412;top:566;width:15;height:12701" stroked="f"/>
            <v:shape id="_x0000_s1939" style="position:absolute;left:480;top:566;width:8932;height:12789" coordorigin="480,566" coordsize="8932,12789" o:spt="100" adj="0,,0" path="m567,13297r-72,l495,13267r-15,l480,13297r,58l567,13355r,-58xm9412,566r-14,l9398,13267r14,l9412,566xe" fillcolor="black" stroked="f">
              <v:stroke joinstyle="round"/>
              <v:formulas/>
              <v:path arrowok="t" o:connecttype="segments"/>
            </v:shape>
            <v:shape id="_x0000_s1938" style="position:absolute;left:494;top:13267;width:72;height:29" coordorigin="494,13267" coordsize="72,29" path="m508,13267r-14,l494,13296r72,l566,13282r-58,l508,13267xe" stroked="f">
              <v:path arrowok="t"/>
            </v:shape>
            <v:shape id="_x0000_s1937" style="position:absolute;left:509;top:13267;width:8889;height:87" coordorigin="509,13267" coordsize="8889,87" o:spt="100" adj="0,,0" path="m567,13267r-58,l509,13282r58,l567,13267xm9398,13296r-8831,l567,13354r8831,l9398,13296xe" fillcolor="black" stroked="f">
              <v:stroke joinstyle="round"/>
              <v:formulas/>
              <v:path arrowok="t" o:connecttype="segments"/>
            </v:shape>
            <v:rect id="_x0000_s1936" style="position:absolute;left:566;top:13281;width:8831;height:15" stroked="f"/>
            <v:shape id="_x0000_s1935" style="position:absolute;left:566;top:13266;width:8918;height:88" coordorigin="566,13267" coordsize="8918,88" o:spt="100" adj="0,,0" path="m9397,13267r-8831,l566,13282r8831,l9397,13267xm9484,13267r-58,l9426,13297r-29,l9397,13355r87,l9484,13297r,-30xe" fillcolor="black" stroked="f">
              <v:stroke joinstyle="round"/>
              <v:formulas/>
              <v:path arrowok="t" o:connecttype="segments"/>
            </v:shape>
            <v:shape id="_x0000_s1934" style="position:absolute;left:9398;top:13267;width:29;height:29" coordorigin="9398,13267" coordsize="29,29" path="m9427,13267r-15,l9412,13282r-14,l9398,13296r29,l9427,13267xe" stroked="f">
              <v:path arrowok="t"/>
            </v:shape>
            <v:shape id="_x0000_s1933" style="position:absolute;left:480;top:480;width:8933;height:12802" coordorigin="480,480" coordsize="8933,12802" o:spt="100" adj="0,,0" path="m567,480r-29,l538,480r-58,l480,480r,58l480,566r58,l538,538r29,l567,480xm9413,13267r-15,l9398,13282r15,l9413,13267xe" fillcolor="black" stroked="f">
              <v:stroke joinstyle="round"/>
              <v:formulas/>
              <v:path arrowok="t" o:connecttype="segments"/>
            </v:shape>
            <v:shape id="_x0000_s1932" style="position:absolute;left:538;top:537;width:29;height:29" coordorigin="538,538" coordsize="29,29" path="m567,538r-15,l538,538r,14l538,566r14,l552,552r15,l567,538xe" stroked="f">
              <v:path arrowok="t"/>
            </v:shape>
            <v:shape id="_x0000_s1931" style="position:absolute;left:552;top:480;width:8846;height:87" coordorigin="552,480" coordsize="8846,87" o:spt="100" adj="0,,0" path="m567,552r-15,l552,566r15,l567,552xm9398,480r-8831,l567,538r8831,l9398,480xe" fillcolor="black" stroked="f">
              <v:stroke joinstyle="round"/>
              <v:formulas/>
              <v:path arrowok="t" o:connecttype="segments"/>
            </v:shape>
            <v:rect id="_x0000_s1930" style="position:absolute;left:566;top:537;width:8831;height:15" stroked="f"/>
            <v:shape id="_x0000_s1929" style="position:absolute;left:566;top:480;width:8918;height:87" coordorigin="567,480" coordsize="8918,87" o:spt="100" adj="0,,0" path="m9398,552r-8831,l567,566r8831,l9398,552xm9485,480r,l9485,480r-15,l9470,480r-72,l9398,538r72,l9470,566r15,l9485,538r,l9485,480xe" fillcolor="black" stroked="f">
              <v:stroke joinstyle="round"/>
              <v:formulas/>
              <v:path arrowok="t" o:connecttype="segments"/>
            </v:shape>
            <v:shape id="_x0000_s1928" style="position:absolute;left:9398;top:537;width:73;height:29" coordorigin="9398,538" coordsize="73,29" path="m9470,538r-14,l9398,538r,14l9456,552r,14l9470,566r,-14l9470,538xe" stroked="f">
              <v:path arrowok="t"/>
            </v:shape>
            <v:shape id="_x0000_s1927" style="position:absolute;left:480;top:552;width:8976;height:12716" coordorigin="480,552" coordsize="8976,12716" o:spt="100" adj="0,,0" path="m538,566r-58,l480,13267r58,l538,566xm9456,552r-58,l9398,566r58,l9456,552xe" fillcolor="black" stroked="f">
              <v:stroke joinstyle="round"/>
              <v:formulas/>
              <v:path arrowok="t" o:connecttype="segments"/>
            </v:shape>
            <v:rect id="_x0000_s1926" style="position:absolute;left:538;top:566;width:15;height:12701" stroked="f"/>
            <v:shape id="_x0000_s1925"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924" style="position:absolute;left:9456;top:566;width:15;height:12701" stroked="f"/>
            <v:shape id="_x0000_s1923" style="position:absolute;left:480;top:566;width:8976;height:12788" coordorigin="480,566" coordsize="8976,12788" o:spt="100" adj="0,,0" path="m567,13339r-29,l538,13267r-58,l480,13339r,15l538,13354r29,l567,13339xm9456,566r-58,l9398,13267r58,l9456,566xe" fillcolor="black" stroked="f">
              <v:stroke joinstyle="round"/>
              <v:formulas/>
              <v:path arrowok="t" o:connecttype="segments"/>
            </v:shape>
            <v:shape id="_x0000_s1922" style="position:absolute;left:538;top:13267;width:29;height:72" coordorigin="538,13267" coordsize="29,72" path="m567,13325r-15,l552,13267r-14,l538,13325r,14l552,13339r15,l567,13325xe" stroked="f">
              <v:path arrowok="t"/>
            </v:shape>
            <v:shape id="_x0000_s1921" style="position:absolute;left:552;top:13267;width:8846;height:87" coordorigin="552,13267" coordsize="8846,87" o:spt="100" adj="0,,0" path="m567,13267r-15,l552,13325r15,l567,13267xm9398,13339r-8831,l567,13354r8831,l9398,13339xe" fillcolor="black" stroked="f">
              <v:stroke joinstyle="round"/>
              <v:formulas/>
              <v:path arrowok="t" o:connecttype="segments"/>
            </v:shape>
            <v:rect id="_x0000_s1920" style="position:absolute;left:566;top:13324;width:8831;height:15" stroked="f"/>
            <v:shape id="_x0000_s1919" style="position:absolute;left:566;top:13267;width:8918;height:87" coordorigin="567,13267" coordsize="8918,87" o:spt="100" adj="0,,0" path="m9398,13267r-8831,l567,13325r8831,l9398,13267xm9485,13339r,l9485,13267r-15,l9470,13339r-72,l9398,13354r72,l9485,13354r,l9485,13339xe" fillcolor="black" stroked="f">
              <v:stroke joinstyle="round"/>
              <v:formulas/>
              <v:path arrowok="t" o:connecttype="segments"/>
            </v:shape>
            <v:shape id="_x0000_s1918" style="position:absolute;left:9398;top:13267;width:73;height:72" coordorigin="9398,13267" coordsize="73,72" path="m9470,13325r,-58l9456,13267r,58l9398,13325r,14l9456,13339r14,l9470,13325xe" stroked="f">
              <v:path arrowok="t"/>
            </v:shape>
            <v:rect id="_x0000_s1917" style="position:absolute;left:9398;top:13267;width:59;height:58" fillcolor="black" stroked="f"/>
            <w10:wrap anchorx="page" anchory="page"/>
          </v:group>
        </w:pict>
      </w:r>
      <w:r w:rsidR="006F375B">
        <w:t>Proof</w:t>
      </w:r>
    </w:p>
    <w:p w:rsidR="007B043A" w:rsidRDefault="006F375B">
      <w:pPr>
        <w:pStyle w:val="BodyText"/>
        <w:spacing w:before="178"/>
        <w:ind w:left="360"/>
      </w:pPr>
      <w:r>
        <w:rPr>
          <w:spacing w:val="-1"/>
          <w:position w:val="2"/>
        </w:rPr>
        <w:t>Token</w:t>
      </w:r>
      <w:r>
        <w:rPr>
          <w:spacing w:val="-7"/>
          <w:position w:val="2"/>
        </w:rPr>
        <w:t xml:space="preserve"> </w:t>
      </w:r>
      <w:r>
        <w:rPr>
          <w:spacing w:val="-1"/>
          <w:position w:val="2"/>
        </w:rPr>
        <w:t>request</w:t>
      </w:r>
      <w:r>
        <w:rPr>
          <w:spacing w:val="17"/>
          <w:position w:val="2"/>
        </w:rPr>
        <w:t xml:space="preserve"> </w:t>
      </w:r>
      <w:r>
        <w:rPr>
          <w:spacing w:val="-1"/>
          <w:position w:val="2"/>
        </w:rPr>
        <w:t>messages</w:t>
      </w:r>
      <w:r>
        <w:rPr>
          <w:spacing w:val="5"/>
          <w:position w:val="2"/>
        </w:rPr>
        <w:t xml:space="preserve"> </w:t>
      </w:r>
      <w:r>
        <w:rPr>
          <w:spacing w:val="-1"/>
          <w:position w:val="2"/>
        </w:rPr>
        <w:t>of</w:t>
      </w:r>
      <w:r>
        <w:rPr>
          <w:spacing w:val="-14"/>
          <w:position w:val="2"/>
        </w:rPr>
        <w:t xml:space="preserve"> </w:t>
      </w:r>
      <w:r>
        <w:rPr>
          <w:spacing w:val="-1"/>
          <w:position w:val="2"/>
        </w:rPr>
        <w:t>a</w:t>
      </w:r>
      <w:r>
        <w:rPr>
          <w:spacing w:val="11"/>
          <w:position w:val="2"/>
        </w:rPr>
        <w:t xml:space="preserve"> </w:t>
      </w:r>
      <w:r>
        <w:rPr>
          <w:spacing w:val="-1"/>
          <w:position w:val="2"/>
        </w:rPr>
        <w:t>site</w:t>
      </w:r>
      <w:r>
        <w:rPr>
          <w:spacing w:val="11"/>
          <w:position w:val="2"/>
        </w:rPr>
        <w:t xml:space="preserve"> </w:t>
      </w:r>
      <w:r>
        <w:rPr>
          <w:i/>
          <w:spacing w:val="-1"/>
          <w:position w:val="2"/>
        </w:rPr>
        <w:t>S</w:t>
      </w:r>
      <w:r>
        <w:rPr>
          <w:i/>
          <w:spacing w:val="-1"/>
          <w:sz w:val="31"/>
        </w:rPr>
        <w:t>i</w:t>
      </w:r>
      <w:r>
        <w:rPr>
          <w:i/>
          <w:spacing w:val="-21"/>
          <w:sz w:val="31"/>
        </w:rPr>
        <w:t xml:space="preserve"> </w:t>
      </w:r>
      <w:r>
        <w:rPr>
          <w:spacing w:val="-1"/>
          <w:position w:val="2"/>
        </w:rPr>
        <w:t>reach</w:t>
      </w:r>
      <w:r>
        <w:rPr>
          <w:spacing w:val="-6"/>
          <w:position w:val="2"/>
        </w:rPr>
        <w:t xml:space="preserve"> </w:t>
      </w:r>
      <w:r>
        <w:rPr>
          <w:spacing w:val="-1"/>
          <w:position w:val="2"/>
        </w:rPr>
        <w:t>other</w:t>
      </w:r>
      <w:r>
        <w:rPr>
          <w:spacing w:val="9"/>
          <w:position w:val="2"/>
        </w:rPr>
        <w:t xml:space="preserve"> </w:t>
      </w:r>
      <w:r>
        <w:rPr>
          <w:spacing w:val="-1"/>
          <w:position w:val="2"/>
        </w:rPr>
        <w:t>sites</w:t>
      </w:r>
      <w:r>
        <w:rPr>
          <w:spacing w:val="15"/>
          <w:position w:val="2"/>
        </w:rPr>
        <w:t xml:space="preserve"> </w:t>
      </w:r>
      <w:r>
        <w:rPr>
          <w:position w:val="2"/>
        </w:rPr>
        <w:t>in</w:t>
      </w:r>
      <w:r>
        <w:rPr>
          <w:spacing w:val="7"/>
          <w:position w:val="2"/>
        </w:rPr>
        <w:t xml:space="preserve"> </w:t>
      </w:r>
      <w:r>
        <w:rPr>
          <w:position w:val="2"/>
        </w:rPr>
        <w:t>finite</w:t>
      </w:r>
      <w:r>
        <w:rPr>
          <w:spacing w:val="8"/>
          <w:position w:val="2"/>
        </w:rPr>
        <w:t xml:space="preserve"> </w:t>
      </w:r>
      <w:r>
        <w:rPr>
          <w:position w:val="2"/>
        </w:rPr>
        <w:t>time.</w:t>
      </w:r>
      <w:r>
        <w:rPr>
          <w:spacing w:val="9"/>
          <w:position w:val="2"/>
        </w:rPr>
        <w:t xml:space="preserve"> </w:t>
      </w:r>
      <w:r>
        <w:rPr>
          <w:position w:val="2"/>
        </w:rPr>
        <w:t>Since</w:t>
      </w:r>
      <w:r>
        <w:rPr>
          <w:spacing w:val="7"/>
          <w:position w:val="2"/>
        </w:rPr>
        <w:t xml:space="preserve"> </w:t>
      </w:r>
      <w:r>
        <w:rPr>
          <w:position w:val="2"/>
        </w:rPr>
        <w:t>one</w:t>
      </w:r>
      <w:r>
        <w:rPr>
          <w:spacing w:val="2"/>
          <w:position w:val="2"/>
        </w:rPr>
        <w:t xml:space="preserve"> </w:t>
      </w:r>
      <w:r>
        <w:rPr>
          <w:position w:val="2"/>
        </w:rPr>
        <w:t>of</w:t>
      </w:r>
      <w:r>
        <w:rPr>
          <w:spacing w:val="-10"/>
          <w:position w:val="2"/>
        </w:rPr>
        <w:t xml:space="preserve"> </w:t>
      </w:r>
      <w:r>
        <w:rPr>
          <w:position w:val="2"/>
        </w:rPr>
        <w:t>these</w:t>
      </w:r>
    </w:p>
    <w:p w:rsidR="007B043A" w:rsidRDefault="006F375B">
      <w:pPr>
        <w:pStyle w:val="BodyText"/>
        <w:spacing w:before="146" w:line="201" w:lineRule="auto"/>
        <w:ind w:left="360" w:right="401"/>
      </w:pPr>
      <w:proofErr w:type="gramStart"/>
      <w:r>
        <w:rPr>
          <w:position w:val="2"/>
        </w:rPr>
        <w:t>sites</w:t>
      </w:r>
      <w:proofErr w:type="gramEnd"/>
      <w:r>
        <w:rPr>
          <w:spacing w:val="-4"/>
          <w:position w:val="2"/>
        </w:rPr>
        <w:t xml:space="preserve"> </w:t>
      </w:r>
      <w:r>
        <w:rPr>
          <w:position w:val="2"/>
        </w:rPr>
        <w:t>will</w:t>
      </w:r>
      <w:r>
        <w:rPr>
          <w:spacing w:val="9"/>
          <w:position w:val="2"/>
        </w:rPr>
        <w:t xml:space="preserve"> </w:t>
      </w:r>
      <w:r>
        <w:rPr>
          <w:position w:val="2"/>
        </w:rPr>
        <w:t>have</w:t>
      </w:r>
      <w:r>
        <w:rPr>
          <w:spacing w:val="2"/>
          <w:position w:val="2"/>
        </w:rPr>
        <w:t xml:space="preserve"> </w:t>
      </w:r>
      <w:r>
        <w:rPr>
          <w:position w:val="2"/>
        </w:rPr>
        <w:t>token</w:t>
      </w:r>
      <w:r>
        <w:rPr>
          <w:spacing w:val="3"/>
          <w:position w:val="2"/>
        </w:rPr>
        <w:t xml:space="preserve"> </w:t>
      </w:r>
      <w:r>
        <w:rPr>
          <w:position w:val="2"/>
        </w:rPr>
        <w:t>in</w:t>
      </w:r>
      <w:r>
        <w:rPr>
          <w:spacing w:val="8"/>
          <w:position w:val="2"/>
        </w:rPr>
        <w:t xml:space="preserve"> </w:t>
      </w:r>
      <w:r>
        <w:rPr>
          <w:position w:val="2"/>
        </w:rPr>
        <w:t>finite</w:t>
      </w:r>
      <w:r>
        <w:rPr>
          <w:spacing w:val="4"/>
          <w:position w:val="2"/>
        </w:rPr>
        <w:t xml:space="preserve"> </w:t>
      </w:r>
      <w:r>
        <w:rPr>
          <w:position w:val="2"/>
        </w:rPr>
        <w:t>time,</w:t>
      </w:r>
      <w:r>
        <w:rPr>
          <w:spacing w:val="9"/>
          <w:position w:val="2"/>
        </w:rPr>
        <w:t xml:space="preserve"> </w:t>
      </w:r>
      <w:r>
        <w:rPr>
          <w:position w:val="2"/>
        </w:rPr>
        <w:t>site</w:t>
      </w:r>
      <w:r>
        <w:rPr>
          <w:spacing w:val="12"/>
          <w:position w:val="2"/>
        </w:rPr>
        <w:t xml:space="preserve"> </w:t>
      </w:r>
      <w:r>
        <w:rPr>
          <w:i/>
          <w:position w:val="2"/>
        </w:rPr>
        <w:t>S</w:t>
      </w:r>
      <w:r>
        <w:rPr>
          <w:i/>
          <w:sz w:val="31"/>
        </w:rPr>
        <w:t>i</w:t>
      </w:r>
      <w:r>
        <w:rPr>
          <w:position w:val="2"/>
        </w:rPr>
        <w:t>‟s</w:t>
      </w:r>
      <w:r>
        <w:rPr>
          <w:spacing w:val="-3"/>
          <w:position w:val="2"/>
        </w:rPr>
        <w:t xml:space="preserve"> </w:t>
      </w:r>
      <w:r>
        <w:rPr>
          <w:position w:val="2"/>
        </w:rPr>
        <w:t>request</w:t>
      </w:r>
      <w:r>
        <w:rPr>
          <w:spacing w:val="22"/>
          <w:position w:val="2"/>
        </w:rPr>
        <w:t xml:space="preserve"> </w:t>
      </w:r>
      <w:r>
        <w:rPr>
          <w:position w:val="2"/>
        </w:rPr>
        <w:t>will</w:t>
      </w:r>
      <w:r>
        <w:rPr>
          <w:spacing w:val="3"/>
          <w:position w:val="2"/>
        </w:rPr>
        <w:t xml:space="preserve"> </w:t>
      </w:r>
      <w:r>
        <w:rPr>
          <w:position w:val="2"/>
        </w:rPr>
        <w:t>be</w:t>
      </w:r>
      <w:r>
        <w:rPr>
          <w:spacing w:val="2"/>
          <w:position w:val="2"/>
        </w:rPr>
        <w:t xml:space="preserve"> </w:t>
      </w:r>
      <w:r>
        <w:rPr>
          <w:position w:val="2"/>
        </w:rPr>
        <w:t>placed</w:t>
      </w:r>
      <w:r>
        <w:rPr>
          <w:spacing w:val="21"/>
          <w:position w:val="2"/>
        </w:rPr>
        <w:t xml:space="preserve"> </w:t>
      </w:r>
      <w:r>
        <w:rPr>
          <w:position w:val="2"/>
        </w:rPr>
        <w:t>in</w:t>
      </w:r>
      <w:r>
        <w:rPr>
          <w:spacing w:val="-5"/>
          <w:position w:val="2"/>
        </w:rPr>
        <w:t xml:space="preserve"> </w:t>
      </w:r>
      <w:r>
        <w:rPr>
          <w:position w:val="2"/>
        </w:rPr>
        <w:t>the</w:t>
      </w:r>
      <w:r>
        <w:rPr>
          <w:spacing w:val="2"/>
          <w:position w:val="2"/>
        </w:rPr>
        <w:t xml:space="preserve"> </w:t>
      </w:r>
      <w:r>
        <w:rPr>
          <w:position w:val="2"/>
        </w:rPr>
        <w:t>token</w:t>
      </w:r>
      <w:r>
        <w:rPr>
          <w:spacing w:val="-10"/>
          <w:position w:val="2"/>
        </w:rPr>
        <w:t xml:space="preserve"> </w:t>
      </w:r>
      <w:r>
        <w:rPr>
          <w:position w:val="2"/>
        </w:rPr>
        <w:t>queue</w:t>
      </w:r>
      <w:r>
        <w:rPr>
          <w:spacing w:val="-57"/>
          <w:position w:val="2"/>
        </w:rPr>
        <w:t xml:space="preserve"> </w:t>
      </w:r>
      <w:r>
        <w:rPr>
          <w:spacing w:val="-1"/>
        </w:rPr>
        <w:t>in</w:t>
      </w:r>
      <w:r>
        <w:rPr>
          <w:spacing w:val="16"/>
        </w:rPr>
        <w:t xml:space="preserve"> </w:t>
      </w:r>
      <w:r>
        <w:rPr>
          <w:spacing w:val="-1"/>
        </w:rPr>
        <w:t>finite</w:t>
      </w:r>
      <w:r>
        <w:rPr>
          <w:spacing w:val="7"/>
        </w:rPr>
        <w:t xml:space="preserve"> </w:t>
      </w:r>
      <w:r>
        <w:rPr>
          <w:spacing w:val="-1"/>
        </w:rPr>
        <w:t>time.</w:t>
      </w:r>
      <w:r>
        <w:rPr>
          <w:spacing w:val="14"/>
        </w:rPr>
        <w:t xml:space="preserve"> </w:t>
      </w:r>
      <w:r>
        <w:rPr>
          <w:spacing w:val="-1"/>
        </w:rPr>
        <w:t>Since</w:t>
      </w:r>
      <w:r>
        <w:rPr>
          <w:spacing w:val="6"/>
        </w:rPr>
        <w:t xml:space="preserve"> </w:t>
      </w:r>
      <w:r>
        <w:rPr>
          <w:spacing w:val="-1"/>
        </w:rPr>
        <w:t>there</w:t>
      </w:r>
      <w:r>
        <w:rPr>
          <w:spacing w:val="6"/>
        </w:rPr>
        <w:t xml:space="preserve"> </w:t>
      </w:r>
      <w:r>
        <w:rPr>
          <w:spacing w:val="-1"/>
        </w:rPr>
        <w:t>can</w:t>
      </w:r>
      <w:r>
        <w:rPr>
          <w:spacing w:val="3"/>
        </w:rPr>
        <w:t xml:space="preserve"> </w:t>
      </w:r>
      <w:r>
        <w:rPr>
          <w:spacing w:val="-1"/>
        </w:rPr>
        <w:t>be</w:t>
      </w:r>
      <w:r>
        <w:rPr>
          <w:spacing w:val="6"/>
        </w:rPr>
        <w:t xml:space="preserve"> </w:t>
      </w:r>
      <w:r>
        <w:rPr>
          <w:spacing w:val="-1"/>
        </w:rPr>
        <w:t>at</w:t>
      </w:r>
      <w:r>
        <w:rPr>
          <w:spacing w:val="31"/>
        </w:rPr>
        <w:t xml:space="preserve"> </w:t>
      </w:r>
      <w:r>
        <w:rPr>
          <w:spacing w:val="-1"/>
        </w:rPr>
        <w:t>most</w:t>
      </w:r>
      <w:r>
        <w:rPr>
          <w:spacing w:val="27"/>
        </w:rPr>
        <w:t xml:space="preserve"> </w:t>
      </w:r>
      <w:r>
        <w:rPr>
          <w:i/>
          <w:spacing w:val="-1"/>
        </w:rPr>
        <w:t>N</w:t>
      </w:r>
      <w:r>
        <w:rPr>
          <w:i/>
          <w:spacing w:val="5"/>
        </w:rPr>
        <w:t xml:space="preserve"> </w:t>
      </w:r>
      <w:r>
        <w:rPr>
          <w:rFonts w:ascii="Microsoft Sans Serif" w:hAnsi="Microsoft Sans Serif"/>
          <w:spacing w:val="-1"/>
        </w:rPr>
        <w:t xml:space="preserve">− </w:t>
      </w:r>
      <w:r>
        <w:rPr>
          <w:spacing w:val="-1"/>
        </w:rPr>
        <w:t>1</w:t>
      </w:r>
      <w:r>
        <w:rPr>
          <w:spacing w:val="-2"/>
        </w:rPr>
        <w:t xml:space="preserve"> </w:t>
      </w:r>
      <w:r>
        <w:rPr>
          <w:spacing w:val="-1"/>
        </w:rPr>
        <w:t>requests</w:t>
      </w:r>
      <w:r>
        <w:rPr>
          <w:spacing w:val="15"/>
        </w:rPr>
        <w:t xml:space="preserve"> </w:t>
      </w:r>
      <w:r>
        <w:rPr>
          <w:spacing w:val="-1"/>
        </w:rPr>
        <w:t>in</w:t>
      </w:r>
      <w:r>
        <w:rPr>
          <w:spacing w:val="7"/>
        </w:rPr>
        <w:t xml:space="preserve"> </w:t>
      </w:r>
      <w:r>
        <w:rPr>
          <w:spacing w:val="-1"/>
        </w:rPr>
        <w:t>front</w:t>
      </w:r>
      <w:r>
        <w:rPr>
          <w:spacing w:val="13"/>
        </w:rPr>
        <w:t xml:space="preserve"> </w:t>
      </w:r>
      <w:r>
        <w:rPr>
          <w:spacing w:val="-1"/>
        </w:rPr>
        <w:t>of</w:t>
      </w:r>
      <w:r>
        <w:rPr>
          <w:spacing w:val="-16"/>
        </w:rPr>
        <w:t xml:space="preserve"> </w:t>
      </w:r>
      <w:r>
        <w:rPr>
          <w:spacing w:val="-1"/>
        </w:rPr>
        <w:t>this</w:t>
      </w:r>
      <w:r>
        <w:rPr>
          <w:spacing w:val="5"/>
        </w:rPr>
        <w:t xml:space="preserve"> </w:t>
      </w:r>
      <w:r>
        <w:rPr>
          <w:spacing w:val="-1"/>
        </w:rPr>
        <w:t>request</w:t>
      </w:r>
      <w:r>
        <w:rPr>
          <w:spacing w:val="32"/>
        </w:rPr>
        <w:t xml:space="preserve"> </w:t>
      </w:r>
      <w:r>
        <w:t>in</w:t>
      </w:r>
      <w:r>
        <w:rPr>
          <w:spacing w:val="-3"/>
        </w:rPr>
        <w:t xml:space="preserve"> </w:t>
      </w:r>
      <w:r>
        <w:t>the</w:t>
      </w:r>
    </w:p>
    <w:p w:rsidR="007B043A" w:rsidRDefault="006F375B">
      <w:pPr>
        <w:pStyle w:val="BodyText"/>
        <w:spacing w:before="104"/>
        <w:ind w:left="360"/>
      </w:pPr>
      <w:proofErr w:type="gramStart"/>
      <w:r>
        <w:rPr>
          <w:spacing w:val="-1"/>
          <w:position w:val="2"/>
        </w:rPr>
        <w:t>token</w:t>
      </w:r>
      <w:proofErr w:type="gramEnd"/>
      <w:r>
        <w:rPr>
          <w:spacing w:val="-8"/>
          <w:position w:val="2"/>
        </w:rPr>
        <w:t xml:space="preserve"> </w:t>
      </w:r>
      <w:r>
        <w:rPr>
          <w:spacing w:val="-1"/>
          <w:position w:val="2"/>
        </w:rPr>
        <w:t>queue,</w:t>
      </w:r>
      <w:r>
        <w:rPr>
          <w:spacing w:val="5"/>
          <w:position w:val="2"/>
        </w:rPr>
        <w:t xml:space="preserve"> </w:t>
      </w:r>
      <w:r>
        <w:rPr>
          <w:spacing w:val="-1"/>
          <w:position w:val="2"/>
        </w:rPr>
        <w:t>site</w:t>
      </w:r>
      <w:r>
        <w:rPr>
          <w:spacing w:val="2"/>
          <w:position w:val="2"/>
        </w:rPr>
        <w:t xml:space="preserve"> </w:t>
      </w:r>
      <w:r>
        <w:rPr>
          <w:i/>
          <w:spacing w:val="-1"/>
          <w:position w:val="2"/>
        </w:rPr>
        <w:t>S</w:t>
      </w:r>
      <w:r>
        <w:rPr>
          <w:i/>
          <w:spacing w:val="-1"/>
          <w:sz w:val="31"/>
        </w:rPr>
        <w:t>i</w:t>
      </w:r>
      <w:r>
        <w:rPr>
          <w:i/>
          <w:spacing w:val="-21"/>
          <w:sz w:val="31"/>
        </w:rPr>
        <w:t xml:space="preserve"> </w:t>
      </w:r>
      <w:r>
        <w:rPr>
          <w:spacing w:val="-1"/>
          <w:position w:val="2"/>
        </w:rPr>
        <w:t>will</w:t>
      </w:r>
      <w:r>
        <w:rPr>
          <w:spacing w:val="-12"/>
          <w:position w:val="2"/>
        </w:rPr>
        <w:t xml:space="preserve"> </w:t>
      </w:r>
      <w:r>
        <w:rPr>
          <w:spacing w:val="-1"/>
          <w:position w:val="2"/>
        </w:rPr>
        <w:t>get</w:t>
      </w:r>
      <w:r>
        <w:rPr>
          <w:spacing w:val="8"/>
          <w:position w:val="2"/>
        </w:rPr>
        <w:t xml:space="preserve"> </w:t>
      </w:r>
      <w:r>
        <w:rPr>
          <w:spacing w:val="-1"/>
          <w:position w:val="2"/>
        </w:rPr>
        <w:t>the</w:t>
      </w:r>
      <w:r>
        <w:rPr>
          <w:spacing w:val="-8"/>
          <w:position w:val="2"/>
        </w:rPr>
        <w:t xml:space="preserve"> </w:t>
      </w:r>
      <w:r>
        <w:rPr>
          <w:spacing w:val="-1"/>
          <w:position w:val="2"/>
        </w:rPr>
        <w:t>token</w:t>
      </w:r>
      <w:r>
        <w:rPr>
          <w:spacing w:val="-8"/>
          <w:position w:val="2"/>
        </w:rPr>
        <w:t xml:space="preserve"> </w:t>
      </w:r>
      <w:r>
        <w:rPr>
          <w:spacing w:val="-1"/>
          <w:position w:val="2"/>
        </w:rPr>
        <w:t>and</w:t>
      </w:r>
      <w:r>
        <w:rPr>
          <w:spacing w:val="2"/>
          <w:position w:val="2"/>
        </w:rPr>
        <w:t xml:space="preserve"> </w:t>
      </w:r>
      <w:r>
        <w:rPr>
          <w:spacing w:val="-1"/>
          <w:position w:val="2"/>
        </w:rPr>
        <w:t>execute</w:t>
      </w:r>
      <w:r>
        <w:rPr>
          <w:spacing w:val="-8"/>
          <w:position w:val="2"/>
        </w:rPr>
        <w:t xml:space="preserve"> </w:t>
      </w:r>
      <w:r>
        <w:rPr>
          <w:spacing w:val="-1"/>
          <w:position w:val="2"/>
        </w:rPr>
        <w:t>the</w:t>
      </w:r>
      <w:r>
        <w:rPr>
          <w:spacing w:val="1"/>
          <w:position w:val="2"/>
        </w:rPr>
        <w:t xml:space="preserve"> </w:t>
      </w:r>
      <w:r>
        <w:rPr>
          <w:spacing w:val="-1"/>
          <w:position w:val="2"/>
        </w:rPr>
        <w:t>CS</w:t>
      </w:r>
      <w:r>
        <w:rPr>
          <w:spacing w:val="8"/>
          <w:position w:val="2"/>
        </w:rPr>
        <w:t xml:space="preserve"> </w:t>
      </w:r>
      <w:r>
        <w:rPr>
          <w:spacing w:val="-1"/>
          <w:position w:val="2"/>
        </w:rPr>
        <w:t>in</w:t>
      </w:r>
      <w:r>
        <w:rPr>
          <w:spacing w:val="7"/>
          <w:position w:val="2"/>
        </w:rPr>
        <w:t xml:space="preserve"> </w:t>
      </w:r>
      <w:r>
        <w:rPr>
          <w:spacing w:val="-1"/>
          <w:position w:val="2"/>
        </w:rPr>
        <w:t>finite</w:t>
      </w:r>
      <w:r>
        <w:rPr>
          <w:spacing w:val="2"/>
          <w:position w:val="2"/>
        </w:rPr>
        <w:t xml:space="preserve"> </w:t>
      </w:r>
      <w:r>
        <w:rPr>
          <w:position w:val="2"/>
        </w:rPr>
        <w:t>time.</w:t>
      </w:r>
    </w:p>
    <w:p w:rsidR="007B043A" w:rsidRDefault="006F375B">
      <w:pPr>
        <w:pStyle w:val="Heading4"/>
        <w:spacing w:before="16"/>
        <w:ind w:left="360"/>
      </w:pPr>
      <w:r>
        <w:t>Performance</w:t>
      </w:r>
    </w:p>
    <w:p w:rsidR="007B043A" w:rsidRDefault="006F375B">
      <w:pPr>
        <w:pStyle w:val="ListParagraph"/>
        <w:numPr>
          <w:ilvl w:val="0"/>
          <w:numId w:val="86"/>
        </w:numPr>
        <w:tabs>
          <w:tab w:val="left" w:pos="1024"/>
        </w:tabs>
        <w:spacing w:before="105" w:line="249" w:lineRule="auto"/>
        <w:ind w:right="360" w:hanging="361"/>
        <w:rPr>
          <w:sz w:val="24"/>
        </w:rPr>
      </w:pPr>
      <w:r>
        <w:rPr>
          <w:sz w:val="24"/>
        </w:rPr>
        <w:t>The</w:t>
      </w:r>
      <w:r>
        <w:rPr>
          <w:spacing w:val="1"/>
          <w:sz w:val="24"/>
        </w:rPr>
        <w:t xml:space="preserve"> </w:t>
      </w:r>
      <w:r>
        <w:rPr>
          <w:sz w:val="24"/>
        </w:rPr>
        <w:t>beauty</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Suzuki–Kasami</w:t>
      </w:r>
      <w:r>
        <w:rPr>
          <w:spacing w:val="1"/>
          <w:sz w:val="24"/>
        </w:rPr>
        <w:t xml:space="preserve"> </w:t>
      </w:r>
      <w:r>
        <w:rPr>
          <w:sz w:val="24"/>
        </w:rPr>
        <w:t>algorithm</w:t>
      </w:r>
      <w:r>
        <w:rPr>
          <w:spacing w:val="1"/>
          <w:sz w:val="24"/>
        </w:rPr>
        <w:t xml:space="preserve"> </w:t>
      </w:r>
      <w:r>
        <w:rPr>
          <w:sz w:val="24"/>
        </w:rPr>
        <w:t>lies</w:t>
      </w:r>
      <w:r>
        <w:rPr>
          <w:spacing w:val="1"/>
          <w:sz w:val="24"/>
        </w:rPr>
        <w:t xml:space="preserve"> </w:t>
      </w:r>
      <w:r>
        <w:rPr>
          <w:sz w:val="24"/>
        </w:rPr>
        <w:t>in</w:t>
      </w:r>
      <w:r>
        <w:rPr>
          <w:spacing w:val="1"/>
          <w:sz w:val="24"/>
        </w:rPr>
        <w:t xml:space="preserve"> </w:t>
      </w:r>
      <w:r>
        <w:rPr>
          <w:sz w:val="24"/>
        </w:rPr>
        <w:t>its</w:t>
      </w:r>
      <w:r>
        <w:rPr>
          <w:spacing w:val="1"/>
          <w:sz w:val="24"/>
        </w:rPr>
        <w:t xml:space="preserve"> </w:t>
      </w:r>
      <w:r>
        <w:rPr>
          <w:sz w:val="24"/>
        </w:rPr>
        <w:t>simplicity</w:t>
      </w:r>
      <w:r>
        <w:rPr>
          <w:spacing w:val="61"/>
          <w:sz w:val="24"/>
        </w:rPr>
        <w:t xml:space="preserve"> </w:t>
      </w:r>
      <w:r>
        <w:rPr>
          <w:sz w:val="24"/>
        </w:rPr>
        <w:t>and</w:t>
      </w:r>
      <w:r>
        <w:rPr>
          <w:spacing w:val="1"/>
          <w:sz w:val="24"/>
        </w:rPr>
        <w:t xml:space="preserve"> </w:t>
      </w:r>
      <w:r>
        <w:rPr>
          <w:sz w:val="24"/>
        </w:rPr>
        <w:t>efficiency. No message is needed and the synchronization delay is zero if a site</w:t>
      </w:r>
      <w:r>
        <w:rPr>
          <w:spacing w:val="-58"/>
          <w:sz w:val="24"/>
        </w:rPr>
        <w:t xml:space="preserve"> </w:t>
      </w:r>
      <w:r>
        <w:rPr>
          <w:sz w:val="24"/>
        </w:rPr>
        <w:t>holds</w:t>
      </w:r>
      <w:r>
        <w:rPr>
          <w:spacing w:val="-1"/>
          <w:sz w:val="24"/>
        </w:rPr>
        <w:t xml:space="preserve"> </w:t>
      </w:r>
      <w:r>
        <w:rPr>
          <w:sz w:val="24"/>
        </w:rPr>
        <w:t>the</w:t>
      </w:r>
      <w:r>
        <w:rPr>
          <w:spacing w:val="16"/>
          <w:sz w:val="24"/>
        </w:rPr>
        <w:t xml:space="preserve"> </w:t>
      </w:r>
      <w:r>
        <w:rPr>
          <w:sz w:val="24"/>
        </w:rPr>
        <w:t>idle token</w:t>
      </w:r>
      <w:r>
        <w:rPr>
          <w:spacing w:val="-7"/>
          <w:sz w:val="24"/>
        </w:rPr>
        <w:t xml:space="preserve"> </w:t>
      </w:r>
      <w:r>
        <w:rPr>
          <w:sz w:val="24"/>
        </w:rPr>
        <w:t>at</w:t>
      </w:r>
      <w:r>
        <w:rPr>
          <w:spacing w:val="-2"/>
          <w:sz w:val="24"/>
        </w:rPr>
        <w:t xml:space="preserve"> </w:t>
      </w:r>
      <w:r>
        <w:rPr>
          <w:sz w:val="24"/>
        </w:rPr>
        <w:t>the</w:t>
      </w:r>
      <w:r>
        <w:rPr>
          <w:spacing w:val="-4"/>
          <w:sz w:val="24"/>
        </w:rPr>
        <w:t xml:space="preserve"> </w:t>
      </w:r>
      <w:r>
        <w:rPr>
          <w:sz w:val="24"/>
        </w:rPr>
        <w:t>time</w:t>
      </w:r>
      <w:r>
        <w:rPr>
          <w:spacing w:val="1"/>
          <w:sz w:val="24"/>
        </w:rPr>
        <w:t xml:space="preserve"> </w:t>
      </w:r>
      <w:r>
        <w:rPr>
          <w:sz w:val="24"/>
        </w:rPr>
        <w:t>of</w:t>
      </w:r>
      <w:r>
        <w:rPr>
          <w:spacing w:val="-1"/>
          <w:sz w:val="24"/>
        </w:rPr>
        <w:t xml:space="preserve"> </w:t>
      </w:r>
      <w:r>
        <w:rPr>
          <w:sz w:val="24"/>
        </w:rPr>
        <w:t>its</w:t>
      </w:r>
      <w:r>
        <w:rPr>
          <w:spacing w:val="1"/>
          <w:sz w:val="24"/>
        </w:rPr>
        <w:t xml:space="preserve"> </w:t>
      </w:r>
      <w:r>
        <w:rPr>
          <w:sz w:val="24"/>
        </w:rPr>
        <w:t>request.</w:t>
      </w:r>
    </w:p>
    <w:p w:rsidR="007B043A" w:rsidRDefault="006F375B">
      <w:pPr>
        <w:pStyle w:val="ListParagraph"/>
        <w:numPr>
          <w:ilvl w:val="0"/>
          <w:numId w:val="86"/>
        </w:numPr>
        <w:tabs>
          <w:tab w:val="left" w:pos="1081"/>
        </w:tabs>
        <w:spacing w:before="148" w:line="254" w:lineRule="auto"/>
        <w:ind w:right="365" w:hanging="361"/>
        <w:rPr>
          <w:sz w:val="24"/>
        </w:rPr>
      </w:pPr>
      <w:r>
        <w:rPr>
          <w:sz w:val="24"/>
        </w:rPr>
        <w:t>If a</w:t>
      </w:r>
      <w:r>
        <w:rPr>
          <w:spacing w:val="1"/>
          <w:sz w:val="24"/>
        </w:rPr>
        <w:t xml:space="preserve"> </w:t>
      </w:r>
      <w:r>
        <w:rPr>
          <w:sz w:val="24"/>
        </w:rPr>
        <w:t>site does not</w:t>
      </w:r>
      <w:r>
        <w:rPr>
          <w:spacing w:val="1"/>
          <w:sz w:val="24"/>
        </w:rPr>
        <w:t xml:space="preserve"> </w:t>
      </w:r>
      <w:r>
        <w:rPr>
          <w:sz w:val="24"/>
        </w:rPr>
        <w:t>hold the token when it</w:t>
      </w:r>
      <w:r>
        <w:rPr>
          <w:spacing w:val="60"/>
          <w:sz w:val="24"/>
        </w:rPr>
        <w:t xml:space="preserve"> </w:t>
      </w:r>
      <w:r>
        <w:rPr>
          <w:sz w:val="24"/>
        </w:rPr>
        <w:t>makes a request, the algorithm</w:t>
      </w:r>
      <w:r>
        <w:rPr>
          <w:spacing w:val="1"/>
          <w:sz w:val="24"/>
        </w:rPr>
        <w:t xml:space="preserve"> </w:t>
      </w:r>
      <w:r>
        <w:rPr>
          <w:sz w:val="24"/>
        </w:rPr>
        <w:t xml:space="preserve">requires </w:t>
      </w:r>
      <w:r>
        <w:rPr>
          <w:i/>
          <w:sz w:val="24"/>
        </w:rPr>
        <w:t xml:space="preserve">N </w:t>
      </w:r>
      <w:r>
        <w:rPr>
          <w:sz w:val="24"/>
        </w:rPr>
        <w:t>messages to obtain the token. The synchronization delay in this</w:t>
      </w:r>
      <w:r>
        <w:rPr>
          <w:spacing w:val="1"/>
          <w:sz w:val="24"/>
        </w:rPr>
        <w:t xml:space="preserve"> </w:t>
      </w:r>
      <w:r>
        <w:rPr>
          <w:sz w:val="24"/>
        </w:rPr>
        <w:t>algorithm</w:t>
      </w:r>
      <w:r>
        <w:rPr>
          <w:spacing w:val="-7"/>
          <w:sz w:val="24"/>
        </w:rPr>
        <w:t xml:space="preserve"> </w:t>
      </w:r>
      <w:r>
        <w:rPr>
          <w:sz w:val="24"/>
        </w:rPr>
        <w:t>is 0</w:t>
      </w:r>
      <w:r>
        <w:rPr>
          <w:spacing w:val="2"/>
          <w:sz w:val="24"/>
        </w:rPr>
        <w:t xml:space="preserve"> </w:t>
      </w:r>
      <w:r>
        <w:rPr>
          <w:sz w:val="24"/>
        </w:rPr>
        <w:t>or</w:t>
      </w:r>
      <w:r>
        <w:rPr>
          <w:spacing w:val="4"/>
          <w:sz w:val="24"/>
        </w:rPr>
        <w:t xml:space="preserve"> </w:t>
      </w:r>
      <w:r>
        <w:rPr>
          <w:i/>
          <w:sz w:val="24"/>
        </w:rPr>
        <w:t>T</w:t>
      </w:r>
      <w:r>
        <w:rPr>
          <w:sz w:val="24"/>
        </w:rPr>
        <w:t>.</w:t>
      </w:r>
    </w:p>
    <w:p w:rsidR="007B043A" w:rsidRDefault="006F375B">
      <w:pPr>
        <w:pStyle w:val="Heading4"/>
        <w:numPr>
          <w:ilvl w:val="0"/>
          <w:numId w:val="99"/>
        </w:numPr>
        <w:tabs>
          <w:tab w:val="left" w:pos="433"/>
        </w:tabs>
        <w:spacing w:line="275" w:lineRule="exact"/>
        <w:ind w:left="432" w:hanging="251"/>
        <w:jc w:val="both"/>
      </w:pPr>
      <w:r>
        <w:t>Write</w:t>
      </w:r>
      <w:r>
        <w:rPr>
          <w:spacing w:val="-2"/>
        </w:rPr>
        <w:t xml:space="preserve"> </w:t>
      </w:r>
      <w:r>
        <w:t>in detail</w:t>
      </w:r>
      <w:r>
        <w:rPr>
          <w:spacing w:val="-9"/>
        </w:rPr>
        <w:t xml:space="preserve"> </w:t>
      </w:r>
      <w:r>
        <w:t>about</w:t>
      </w:r>
      <w:r>
        <w:rPr>
          <w:spacing w:val="-8"/>
        </w:rPr>
        <w:t xml:space="preserve"> </w:t>
      </w:r>
      <w:r>
        <w:t>deadlock</w:t>
      </w:r>
      <w:r>
        <w:rPr>
          <w:spacing w:val="-13"/>
        </w:rPr>
        <w:t xml:space="preserve"> </w:t>
      </w:r>
      <w:r>
        <w:t>detection</w:t>
      </w:r>
      <w:r>
        <w:rPr>
          <w:spacing w:val="2"/>
        </w:rPr>
        <w:t xml:space="preserve"> </w:t>
      </w:r>
      <w:r>
        <w:t>in</w:t>
      </w:r>
      <w:r>
        <w:rPr>
          <w:spacing w:val="-10"/>
        </w:rPr>
        <w:t xml:space="preserve"> </w:t>
      </w:r>
      <w:r>
        <w:t>distributed.</w:t>
      </w:r>
    </w:p>
    <w:p w:rsidR="007B043A" w:rsidRDefault="006F375B">
      <w:pPr>
        <w:spacing w:before="210"/>
        <w:ind w:left="283" w:right="241"/>
        <w:rPr>
          <w:b/>
          <w:sz w:val="24"/>
        </w:rPr>
      </w:pPr>
      <w:r>
        <w:rPr>
          <w:b/>
          <w:w w:val="105"/>
          <w:sz w:val="24"/>
        </w:rPr>
        <w:t>How</w:t>
      </w:r>
      <w:r>
        <w:rPr>
          <w:b/>
          <w:spacing w:val="19"/>
          <w:w w:val="105"/>
          <w:sz w:val="24"/>
        </w:rPr>
        <w:t xml:space="preserve"> </w:t>
      </w:r>
      <w:r>
        <w:rPr>
          <w:b/>
          <w:w w:val="105"/>
          <w:sz w:val="24"/>
        </w:rPr>
        <w:t>we</w:t>
      </w:r>
      <w:r>
        <w:rPr>
          <w:b/>
          <w:spacing w:val="18"/>
          <w:w w:val="105"/>
          <w:sz w:val="24"/>
        </w:rPr>
        <w:t xml:space="preserve"> </w:t>
      </w:r>
      <w:r>
        <w:rPr>
          <w:b/>
          <w:w w:val="105"/>
          <w:sz w:val="24"/>
        </w:rPr>
        <w:t>can</w:t>
      </w:r>
      <w:r>
        <w:rPr>
          <w:b/>
          <w:spacing w:val="18"/>
          <w:w w:val="105"/>
          <w:sz w:val="24"/>
        </w:rPr>
        <w:t xml:space="preserve"> </w:t>
      </w:r>
      <w:r>
        <w:rPr>
          <w:b/>
          <w:w w:val="105"/>
          <w:sz w:val="24"/>
        </w:rPr>
        <w:t>achieve</w:t>
      </w:r>
      <w:r>
        <w:rPr>
          <w:b/>
          <w:spacing w:val="18"/>
          <w:w w:val="105"/>
          <w:sz w:val="24"/>
        </w:rPr>
        <w:t xml:space="preserve"> </w:t>
      </w:r>
      <w:r>
        <w:rPr>
          <w:b/>
          <w:w w:val="105"/>
          <w:sz w:val="24"/>
        </w:rPr>
        <w:t>deadlock</w:t>
      </w:r>
      <w:r>
        <w:rPr>
          <w:b/>
          <w:spacing w:val="14"/>
          <w:w w:val="105"/>
          <w:sz w:val="24"/>
        </w:rPr>
        <w:t xml:space="preserve"> </w:t>
      </w:r>
      <w:r>
        <w:rPr>
          <w:b/>
          <w:w w:val="105"/>
          <w:sz w:val="24"/>
        </w:rPr>
        <w:t>detection</w:t>
      </w:r>
      <w:r>
        <w:rPr>
          <w:b/>
          <w:spacing w:val="24"/>
          <w:w w:val="105"/>
          <w:sz w:val="24"/>
        </w:rPr>
        <w:t xml:space="preserve"> </w:t>
      </w:r>
      <w:r>
        <w:rPr>
          <w:b/>
          <w:w w:val="105"/>
          <w:sz w:val="24"/>
        </w:rPr>
        <w:t>in</w:t>
      </w:r>
      <w:r>
        <w:rPr>
          <w:b/>
          <w:spacing w:val="18"/>
          <w:w w:val="105"/>
          <w:sz w:val="24"/>
        </w:rPr>
        <w:t xml:space="preserve"> </w:t>
      </w:r>
      <w:r>
        <w:rPr>
          <w:b/>
          <w:w w:val="105"/>
          <w:sz w:val="24"/>
        </w:rPr>
        <w:t>distributed</w:t>
      </w:r>
      <w:r>
        <w:rPr>
          <w:b/>
          <w:spacing w:val="19"/>
          <w:w w:val="105"/>
          <w:sz w:val="24"/>
        </w:rPr>
        <w:t xml:space="preserve"> </w:t>
      </w:r>
      <w:r>
        <w:rPr>
          <w:b/>
          <w:w w:val="105"/>
          <w:sz w:val="24"/>
        </w:rPr>
        <w:t>systems?</w:t>
      </w:r>
      <w:r>
        <w:rPr>
          <w:b/>
          <w:spacing w:val="23"/>
          <w:w w:val="105"/>
          <w:sz w:val="24"/>
        </w:rPr>
        <w:t xml:space="preserve"> </w:t>
      </w:r>
      <w:r>
        <w:rPr>
          <w:b/>
          <w:w w:val="105"/>
          <w:sz w:val="24"/>
        </w:rPr>
        <w:t>Provide</w:t>
      </w:r>
      <w:r>
        <w:rPr>
          <w:b/>
          <w:spacing w:val="-60"/>
          <w:w w:val="105"/>
          <w:sz w:val="24"/>
        </w:rPr>
        <w:t xml:space="preserve"> </w:t>
      </w:r>
      <w:r>
        <w:rPr>
          <w:b/>
          <w:w w:val="105"/>
          <w:sz w:val="24"/>
        </w:rPr>
        <w:t>various</w:t>
      </w:r>
      <w:r>
        <w:rPr>
          <w:b/>
          <w:spacing w:val="9"/>
          <w:w w:val="105"/>
          <w:sz w:val="24"/>
        </w:rPr>
        <w:t xml:space="preserve"> </w:t>
      </w:r>
      <w:r>
        <w:rPr>
          <w:b/>
          <w:w w:val="105"/>
          <w:sz w:val="24"/>
        </w:rPr>
        <w:t>models</w:t>
      </w:r>
      <w:r>
        <w:rPr>
          <w:b/>
          <w:spacing w:val="6"/>
          <w:w w:val="105"/>
          <w:sz w:val="24"/>
        </w:rPr>
        <w:t xml:space="preserve"> </w:t>
      </w:r>
      <w:r>
        <w:rPr>
          <w:b/>
          <w:w w:val="105"/>
          <w:sz w:val="24"/>
        </w:rPr>
        <w:t>to</w:t>
      </w:r>
      <w:r>
        <w:rPr>
          <w:b/>
          <w:spacing w:val="10"/>
          <w:w w:val="105"/>
          <w:sz w:val="24"/>
        </w:rPr>
        <w:t xml:space="preserve"> </w:t>
      </w:r>
      <w:r>
        <w:rPr>
          <w:b/>
          <w:w w:val="105"/>
          <w:sz w:val="24"/>
        </w:rPr>
        <w:t>carry</w:t>
      </w:r>
      <w:r>
        <w:rPr>
          <w:b/>
          <w:spacing w:val="7"/>
          <w:w w:val="105"/>
          <w:sz w:val="24"/>
        </w:rPr>
        <w:t xml:space="preserve"> </w:t>
      </w:r>
      <w:r>
        <w:rPr>
          <w:b/>
          <w:w w:val="105"/>
          <w:sz w:val="24"/>
        </w:rPr>
        <w:t>out</w:t>
      </w:r>
      <w:r>
        <w:rPr>
          <w:b/>
          <w:spacing w:val="5"/>
          <w:w w:val="105"/>
          <w:sz w:val="24"/>
        </w:rPr>
        <w:t xml:space="preserve"> </w:t>
      </w:r>
      <w:r>
        <w:rPr>
          <w:b/>
          <w:w w:val="105"/>
          <w:sz w:val="24"/>
        </w:rPr>
        <w:t>the</w:t>
      </w:r>
      <w:r>
        <w:rPr>
          <w:b/>
          <w:spacing w:val="9"/>
          <w:w w:val="105"/>
          <w:sz w:val="24"/>
        </w:rPr>
        <w:t xml:space="preserve"> </w:t>
      </w:r>
      <w:r>
        <w:rPr>
          <w:b/>
          <w:w w:val="105"/>
          <w:sz w:val="24"/>
        </w:rPr>
        <w:t>same</w:t>
      </w:r>
      <w:r>
        <w:rPr>
          <w:b/>
          <w:spacing w:val="-2"/>
          <w:w w:val="105"/>
          <w:sz w:val="24"/>
        </w:rPr>
        <w:t xml:space="preserve"> </w:t>
      </w:r>
      <w:r>
        <w:rPr>
          <w:b/>
          <w:w w:val="105"/>
        </w:rPr>
        <w:t>systems</w:t>
      </w:r>
      <w:r>
        <w:rPr>
          <w:b/>
          <w:w w:val="105"/>
          <w:sz w:val="24"/>
        </w:rPr>
        <w:t>.</w:t>
      </w:r>
      <w:r>
        <w:rPr>
          <w:b/>
          <w:spacing w:val="-2"/>
          <w:w w:val="105"/>
          <w:sz w:val="24"/>
        </w:rPr>
        <w:t xml:space="preserve"> </w:t>
      </w:r>
      <w:r>
        <w:rPr>
          <w:b/>
          <w:w w:val="105"/>
          <w:sz w:val="24"/>
        </w:rPr>
        <w:t>Analyze</w:t>
      </w:r>
      <w:r>
        <w:rPr>
          <w:b/>
          <w:spacing w:val="-3"/>
          <w:w w:val="105"/>
          <w:sz w:val="24"/>
        </w:rPr>
        <w:t xml:space="preserve"> </w:t>
      </w:r>
      <w:r>
        <w:rPr>
          <w:b/>
          <w:w w:val="105"/>
          <w:sz w:val="24"/>
        </w:rPr>
        <w:t>the</w:t>
      </w:r>
      <w:r>
        <w:rPr>
          <w:b/>
          <w:spacing w:val="-3"/>
          <w:w w:val="105"/>
          <w:sz w:val="24"/>
        </w:rPr>
        <w:t xml:space="preserve"> </w:t>
      </w:r>
      <w:r>
        <w:rPr>
          <w:b/>
          <w:w w:val="105"/>
          <w:sz w:val="24"/>
        </w:rPr>
        <w:t>Correctness</w:t>
      </w:r>
      <w:r>
        <w:rPr>
          <w:b/>
          <w:spacing w:val="-2"/>
          <w:w w:val="105"/>
          <w:sz w:val="24"/>
        </w:rPr>
        <w:t xml:space="preserve"> </w:t>
      </w:r>
      <w:r>
        <w:rPr>
          <w:b/>
          <w:w w:val="105"/>
          <w:sz w:val="24"/>
        </w:rPr>
        <w:t>criteria</w:t>
      </w:r>
      <w:r>
        <w:rPr>
          <w:b/>
          <w:spacing w:val="-60"/>
          <w:w w:val="105"/>
          <w:sz w:val="24"/>
        </w:rPr>
        <w:t xml:space="preserve"> </w:t>
      </w:r>
      <w:r>
        <w:rPr>
          <w:b/>
          <w:w w:val="105"/>
          <w:sz w:val="24"/>
        </w:rPr>
        <w:t>of the deadlock detection algorithm. (NOV/DEC 2021) (APR/MAY 2023)</w:t>
      </w:r>
      <w:r>
        <w:rPr>
          <w:b/>
          <w:spacing w:val="1"/>
          <w:w w:val="105"/>
          <w:sz w:val="24"/>
        </w:rPr>
        <w:t xml:space="preserve"> </w:t>
      </w:r>
      <w:r>
        <w:rPr>
          <w:b/>
          <w:w w:val="105"/>
          <w:sz w:val="24"/>
        </w:rPr>
        <w:t>Deadlock</w:t>
      </w:r>
      <w:r>
        <w:rPr>
          <w:b/>
          <w:spacing w:val="-22"/>
          <w:w w:val="105"/>
          <w:sz w:val="24"/>
        </w:rPr>
        <w:t xml:space="preserve"> </w:t>
      </w:r>
      <w:r>
        <w:rPr>
          <w:b/>
          <w:w w:val="105"/>
          <w:sz w:val="24"/>
        </w:rPr>
        <w:t>detection</w:t>
      </w:r>
      <w:r>
        <w:rPr>
          <w:b/>
          <w:spacing w:val="-7"/>
          <w:w w:val="105"/>
          <w:sz w:val="24"/>
        </w:rPr>
        <w:t xml:space="preserve"> </w:t>
      </w:r>
      <w:r>
        <w:rPr>
          <w:b/>
          <w:w w:val="105"/>
          <w:sz w:val="24"/>
        </w:rPr>
        <w:t>in</w:t>
      </w:r>
      <w:r>
        <w:rPr>
          <w:b/>
          <w:spacing w:val="-13"/>
          <w:w w:val="105"/>
          <w:sz w:val="24"/>
        </w:rPr>
        <w:t xml:space="preserve"> </w:t>
      </w:r>
      <w:r>
        <w:rPr>
          <w:b/>
          <w:w w:val="105"/>
          <w:sz w:val="24"/>
        </w:rPr>
        <w:t>distributed</w:t>
      </w:r>
      <w:r>
        <w:rPr>
          <w:b/>
          <w:spacing w:val="-11"/>
          <w:w w:val="105"/>
          <w:sz w:val="24"/>
        </w:rPr>
        <w:t xml:space="preserve"> </w:t>
      </w:r>
      <w:r>
        <w:rPr>
          <w:b/>
          <w:w w:val="105"/>
          <w:sz w:val="24"/>
        </w:rPr>
        <w:t>systems</w:t>
      </w:r>
    </w:p>
    <w:p w:rsidR="007B043A" w:rsidRDefault="006F375B">
      <w:pPr>
        <w:spacing w:line="295" w:lineRule="exact"/>
        <w:ind w:left="302"/>
        <w:rPr>
          <w:b/>
          <w:sz w:val="26"/>
        </w:rPr>
      </w:pPr>
      <w:r>
        <w:rPr>
          <w:b/>
          <w:sz w:val="26"/>
        </w:rPr>
        <w:t>Introduction</w:t>
      </w:r>
    </w:p>
    <w:p w:rsidR="007B043A" w:rsidRDefault="006F375B">
      <w:pPr>
        <w:pStyle w:val="ListParagraph"/>
        <w:numPr>
          <w:ilvl w:val="1"/>
          <w:numId w:val="99"/>
        </w:numPr>
        <w:tabs>
          <w:tab w:val="left" w:pos="902"/>
          <w:tab w:val="left" w:pos="903"/>
        </w:tabs>
        <w:spacing w:before="173" w:line="249" w:lineRule="auto"/>
        <w:ind w:left="902" w:right="607" w:hanging="360"/>
        <w:jc w:val="left"/>
        <w:rPr>
          <w:rFonts w:ascii="Symbol" w:hAnsi="Symbol"/>
          <w:sz w:val="24"/>
        </w:rPr>
      </w:pPr>
      <w:r>
        <w:rPr>
          <w:sz w:val="24"/>
        </w:rPr>
        <w:t>Deadlocks are a fundamental problem in distributed systems and deadlock</w:t>
      </w:r>
      <w:r>
        <w:rPr>
          <w:spacing w:val="1"/>
          <w:sz w:val="24"/>
        </w:rPr>
        <w:t xml:space="preserve"> </w:t>
      </w:r>
      <w:r>
        <w:rPr>
          <w:spacing w:val="-1"/>
          <w:sz w:val="24"/>
        </w:rPr>
        <w:t xml:space="preserve">detection </w:t>
      </w:r>
      <w:r>
        <w:rPr>
          <w:sz w:val="24"/>
        </w:rPr>
        <w:t>in</w:t>
      </w:r>
      <w:r>
        <w:rPr>
          <w:spacing w:val="-15"/>
          <w:sz w:val="24"/>
        </w:rPr>
        <w:t xml:space="preserve"> </w:t>
      </w:r>
      <w:r>
        <w:rPr>
          <w:sz w:val="24"/>
        </w:rPr>
        <w:t>distributed</w:t>
      </w:r>
      <w:r>
        <w:rPr>
          <w:spacing w:val="-2"/>
          <w:sz w:val="24"/>
        </w:rPr>
        <w:t xml:space="preserve"> </w:t>
      </w:r>
      <w:r>
        <w:rPr>
          <w:sz w:val="24"/>
        </w:rPr>
        <w:t>systems has</w:t>
      </w:r>
      <w:r>
        <w:rPr>
          <w:spacing w:val="-13"/>
          <w:sz w:val="24"/>
        </w:rPr>
        <w:t xml:space="preserve"> </w:t>
      </w:r>
      <w:r>
        <w:rPr>
          <w:sz w:val="24"/>
        </w:rPr>
        <w:t>received</w:t>
      </w:r>
      <w:r>
        <w:rPr>
          <w:spacing w:val="-1"/>
          <w:sz w:val="24"/>
        </w:rPr>
        <w:t xml:space="preserve"> </w:t>
      </w:r>
      <w:r>
        <w:rPr>
          <w:sz w:val="24"/>
        </w:rPr>
        <w:t>considerable</w:t>
      </w:r>
      <w:r>
        <w:rPr>
          <w:spacing w:val="-2"/>
          <w:sz w:val="24"/>
        </w:rPr>
        <w:t xml:space="preserve"> </w:t>
      </w:r>
      <w:r>
        <w:rPr>
          <w:sz w:val="24"/>
        </w:rPr>
        <w:t>attention</w:t>
      </w:r>
      <w:r>
        <w:rPr>
          <w:spacing w:val="-1"/>
          <w:sz w:val="24"/>
        </w:rPr>
        <w:t xml:space="preserve"> </w:t>
      </w:r>
      <w:r>
        <w:rPr>
          <w:sz w:val="24"/>
        </w:rPr>
        <w:t>in</w:t>
      </w:r>
      <w:r>
        <w:rPr>
          <w:spacing w:val="-14"/>
          <w:sz w:val="24"/>
        </w:rPr>
        <w:t xml:space="preserve"> </w:t>
      </w:r>
      <w:r>
        <w:rPr>
          <w:sz w:val="24"/>
        </w:rPr>
        <w:t>the</w:t>
      </w:r>
      <w:r>
        <w:rPr>
          <w:spacing w:val="-2"/>
          <w:sz w:val="24"/>
        </w:rPr>
        <w:t xml:space="preserve"> </w:t>
      </w:r>
      <w:r>
        <w:rPr>
          <w:sz w:val="24"/>
        </w:rPr>
        <w:t>past.</w:t>
      </w:r>
    </w:p>
    <w:p w:rsidR="007B043A" w:rsidRDefault="006F375B">
      <w:pPr>
        <w:pStyle w:val="ListParagraph"/>
        <w:numPr>
          <w:ilvl w:val="1"/>
          <w:numId w:val="99"/>
        </w:numPr>
        <w:tabs>
          <w:tab w:val="left" w:pos="965"/>
          <w:tab w:val="left" w:pos="966"/>
        </w:tabs>
        <w:spacing w:before="209" w:line="244" w:lineRule="auto"/>
        <w:ind w:left="902" w:right="398" w:hanging="360"/>
        <w:jc w:val="left"/>
        <w:rPr>
          <w:rFonts w:ascii="Symbol" w:hAnsi="Symbol"/>
          <w:sz w:val="24"/>
        </w:rPr>
      </w:pPr>
      <w:r>
        <w:tab/>
      </w:r>
      <w:r>
        <w:rPr>
          <w:spacing w:val="-1"/>
          <w:sz w:val="24"/>
        </w:rPr>
        <w:t xml:space="preserve">In distributed systems, a process may request resources </w:t>
      </w:r>
      <w:r>
        <w:rPr>
          <w:sz w:val="24"/>
        </w:rPr>
        <w:t>in any order, which may</w:t>
      </w:r>
      <w:r>
        <w:rPr>
          <w:spacing w:val="-57"/>
          <w:sz w:val="24"/>
        </w:rPr>
        <w:t xml:space="preserve"> </w:t>
      </w:r>
      <w:r>
        <w:rPr>
          <w:spacing w:val="-1"/>
          <w:sz w:val="24"/>
        </w:rPr>
        <w:t>not</w:t>
      </w:r>
      <w:r>
        <w:rPr>
          <w:spacing w:val="3"/>
          <w:sz w:val="24"/>
        </w:rPr>
        <w:t xml:space="preserve"> </w:t>
      </w:r>
      <w:r>
        <w:rPr>
          <w:spacing w:val="-1"/>
          <w:sz w:val="24"/>
        </w:rPr>
        <w:t>be</w:t>
      </w:r>
      <w:r>
        <w:rPr>
          <w:spacing w:val="-4"/>
          <w:sz w:val="24"/>
        </w:rPr>
        <w:t xml:space="preserve"> </w:t>
      </w:r>
      <w:r>
        <w:rPr>
          <w:spacing w:val="-1"/>
          <w:sz w:val="24"/>
        </w:rPr>
        <w:t>known</w:t>
      </w:r>
      <w:r>
        <w:rPr>
          <w:spacing w:val="-12"/>
          <w:sz w:val="24"/>
        </w:rPr>
        <w:t xml:space="preserve"> </w:t>
      </w:r>
      <w:r>
        <w:rPr>
          <w:spacing w:val="-1"/>
          <w:sz w:val="24"/>
        </w:rPr>
        <w:t>a</w:t>
      </w:r>
      <w:r>
        <w:rPr>
          <w:spacing w:val="-3"/>
          <w:sz w:val="24"/>
        </w:rPr>
        <w:t xml:space="preserve"> </w:t>
      </w:r>
      <w:r>
        <w:rPr>
          <w:spacing w:val="-1"/>
          <w:sz w:val="24"/>
        </w:rPr>
        <w:t>priori,</w:t>
      </w:r>
      <w:r>
        <w:rPr>
          <w:spacing w:val="6"/>
          <w:sz w:val="24"/>
        </w:rPr>
        <w:t xml:space="preserve"> </w:t>
      </w:r>
      <w:r>
        <w:rPr>
          <w:spacing w:val="-1"/>
          <w:sz w:val="24"/>
        </w:rPr>
        <w:t>and</w:t>
      </w:r>
      <w:r>
        <w:rPr>
          <w:spacing w:val="2"/>
          <w:sz w:val="24"/>
        </w:rPr>
        <w:t xml:space="preserve"> </w:t>
      </w:r>
      <w:r>
        <w:rPr>
          <w:spacing w:val="-1"/>
          <w:sz w:val="24"/>
        </w:rPr>
        <w:t>a</w:t>
      </w:r>
      <w:r>
        <w:rPr>
          <w:spacing w:val="-3"/>
          <w:sz w:val="24"/>
        </w:rPr>
        <w:t xml:space="preserve"> </w:t>
      </w:r>
      <w:r>
        <w:rPr>
          <w:spacing w:val="-1"/>
          <w:sz w:val="24"/>
        </w:rPr>
        <w:t>process</w:t>
      </w:r>
      <w:r>
        <w:rPr>
          <w:spacing w:val="1"/>
          <w:sz w:val="24"/>
        </w:rPr>
        <w:t xml:space="preserve"> </w:t>
      </w:r>
      <w:r>
        <w:rPr>
          <w:spacing w:val="-1"/>
          <w:sz w:val="24"/>
        </w:rPr>
        <w:t>can</w:t>
      </w:r>
      <w:r>
        <w:rPr>
          <w:spacing w:val="-17"/>
          <w:sz w:val="24"/>
        </w:rPr>
        <w:t xml:space="preserve"> </w:t>
      </w:r>
      <w:r>
        <w:rPr>
          <w:spacing w:val="-1"/>
          <w:sz w:val="24"/>
        </w:rPr>
        <w:t>request</w:t>
      </w:r>
      <w:r>
        <w:rPr>
          <w:spacing w:val="19"/>
          <w:sz w:val="24"/>
        </w:rPr>
        <w:t xml:space="preserve"> </w:t>
      </w:r>
      <w:r>
        <w:rPr>
          <w:spacing w:val="-1"/>
          <w:sz w:val="24"/>
        </w:rPr>
        <w:t>a</w:t>
      </w:r>
      <w:r>
        <w:rPr>
          <w:spacing w:val="-13"/>
          <w:sz w:val="24"/>
        </w:rPr>
        <w:t xml:space="preserve"> </w:t>
      </w:r>
      <w:r>
        <w:rPr>
          <w:spacing w:val="-1"/>
          <w:sz w:val="24"/>
        </w:rPr>
        <w:t>resource</w:t>
      </w:r>
      <w:r>
        <w:rPr>
          <w:spacing w:val="2"/>
          <w:sz w:val="24"/>
        </w:rPr>
        <w:t xml:space="preserve"> </w:t>
      </w:r>
      <w:r>
        <w:rPr>
          <w:spacing w:val="-1"/>
          <w:sz w:val="24"/>
        </w:rPr>
        <w:t>while</w:t>
      </w:r>
      <w:r>
        <w:rPr>
          <w:spacing w:val="2"/>
          <w:sz w:val="24"/>
        </w:rPr>
        <w:t xml:space="preserve"> </w:t>
      </w:r>
      <w:r>
        <w:rPr>
          <w:sz w:val="24"/>
        </w:rPr>
        <w:t>holding</w:t>
      </w:r>
      <w:r>
        <w:rPr>
          <w:spacing w:val="3"/>
          <w:sz w:val="24"/>
        </w:rPr>
        <w:t xml:space="preserve"> </w:t>
      </w:r>
      <w:r>
        <w:rPr>
          <w:sz w:val="24"/>
        </w:rPr>
        <w:t>others.</w:t>
      </w:r>
    </w:p>
    <w:p w:rsidR="007B043A" w:rsidRDefault="006F375B">
      <w:pPr>
        <w:pStyle w:val="ListParagraph"/>
        <w:numPr>
          <w:ilvl w:val="1"/>
          <w:numId w:val="99"/>
        </w:numPr>
        <w:tabs>
          <w:tab w:val="left" w:pos="902"/>
          <w:tab w:val="left" w:pos="903"/>
        </w:tabs>
        <w:spacing w:before="216"/>
        <w:ind w:left="902" w:right="1352" w:hanging="360"/>
        <w:jc w:val="left"/>
        <w:rPr>
          <w:rFonts w:ascii="Symbol" w:hAnsi="Symbol"/>
          <w:sz w:val="24"/>
        </w:rPr>
      </w:pPr>
      <w:r>
        <w:rPr>
          <w:sz w:val="24"/>
        </w:rPr>
        <w:t>If</w:t>
      </w:r>
      <w:r>
        <w:rPr>
          <w:spacing w:val="-11"/>
          <w:sz w:val="24"/>
        </w:rPr>
        <w:t xml:space="preserve"> </w:t>
      </w:r>
      <w:r>
        <w:rPr>
          <w:sz w:val="24"/>
        </w:rPr>
        <w:t>the</w:t>
      </w:r>
      <w:r>
        <w:rPr>
          <w:spacing w:val="-4"/>
          <w:sz w:val="24"/>
        </w:rPr>
        <w:t xml:space="preserve"> </w:t>
      </w:r>
      <w:r>
        <w:rPr>
          <w:sz w:val="24"/>
        </w:rPr>
        <w:t>allocation</w:t>
      </w:r>
      <w:r>
        <w:rPr>
          <w:spacing w:val="-7"/>
          <w:sz w:val="24"/>
        </w:rPr>
        <w:t xml:space="preserve"> </w:t>
      </w:r>
      <w:r>
        <w:rPr>
          <w:sz w:val="24"/>
        </w:rPr>
        <w:t>sequence</w:t>
      </w:r>
      <w:r>
        <w:rPr>
          <w:spacing w:val="-9"/>
          <w:sz w:val="24"/>
        </w:rPr>
        <w:t xml:space="preserve"> </w:t>
      </w:r>
      <w:r>
        <w:rPr>
          <w:sz w:val="24"/>
        </w:rPr>
        <w:t>of</w:t>
      </w:r>
      <w:r>
        <w:rPr>
          <w:spacing w:val="-10"/>
          <w:sz w:val="24"/>
        </w:rPr>
        <w:t xml:space="preserve"> </w:t>
      </w:r>
      <w:r>
        <w:rPr>
          <w:sz w:val="24"/>
        </w:rPr>
        <w:t>process</w:t>
      </w:r>
      <w:r>
        <w:rPr>
          <w:spacing w:val="-10"/>
          <w:sz w:val="24"/>
        </w:rPr>
        <w:t xml:space="preserve"> </w:t>
      </w:r>
      <w:r>
        <w:rPr>
          <w:sz w:val="24"/>
        </w:rPr>
        <w:t>resources</w:t>
      </w:r>
      <w:r>
        <w:rPr>
          <w:spacing w:val="-4"/>
          <w:sz w:val="24"/>
        </w:rPr>
        <w:t xml:space="preserve"> </w:t>
      </w:r>
      <w:r>
        <w:rPr>
          <w:sz w:val="24"/>
        </w:rPr>
        <w:t>is</w:t>
      </w:r>
      <w:r>
        <w:rPr>
          <w:spacing w:val="-5"/>
          <w:sz w:val="24"/>
        </w:rPr>
        <w:t xml:space="preserve"> </w:t>
      </w:r>
      <w:r>
        <w:rPr>
          <w:sz w:val="24"/>
        </w:rPr>
        <w:t>not</w:t>
      </w:r>
      <w:r>
        <w:rPr>
          <w:spacing w:val="-3"/>
          <w:sz w:val="24"/>
        </w:rPr>
        <w:t xml:space="preserve"> </w:t>
      </w:r>
      <w:r>
        <w:rPr>
          <w:sz w:val="24"/>
        </w:rPr>
        <w:t>controlled</w:t>
      </w:r>
      <w:r>
        <w:rPr>
          <w:spacing w:val="1"/>
          <w:sz w:val="24"/>
        </w:rPr>
        <w:t xml:space="preserve"> </w:t>
      </w:r>
      <w:r>
        <w:rPr>
          <w:sz w:val="24"/>
        </w:rPr>
        <w:t>in</w:t>
      </w:r>
      <w:r>
        <w:rPr>
          <w:spacing w:val="-8"/>
          <w:sz w:val="24"/>
        </w:rPr>
        <w:t xml:space="preserve"> </w:t>
      </w:r>
      <w:r>
        <w:rPr>
          <w:sz w:val="24"/>
        </w:rPr>
        <w:t>such</w:t>
      </w:r>
      <w:r>
        <w:rPr>
          <w:spacing w:val="-57"/>
          <w:sz w:val="24"/>
        </w:rPr>
        <w:t xml:space="preserve"> </w:t>
      </w:r>
      <w:r>
        <w:rPr>
          <w:sz w:val="24"/>
        </w:rPr>
        <w:t>environments,</w:t>
      </w:r>
      <w:r>
        <w:rPr>
          <w:spacing w:val="15"/>
          <w:sz w:val="24"/>
        </w:rPr>
        <w:t xml:space="preserve"> </w:t>
      </w:r>
      <w:r>
        <w:rPr>
          <w:sz w:val="24"/>
        </w:rPr>
        <w:t>deadlocks can</w:t>
      </w:r>
      <w:r>
        <w:rPr>
          <w:spacing w:val="-6"/>
          <w:sz w:val="24"/>
        </w:rPr>
        <w:t xml:space="preserve"> </w:t>
      </w:r>
      <w:r>
        <w:rPr>
          <w:sz w:val="24"/>
        </w:rPr>
        <w:t>occur.</w:t>
      </w:r>
    </w:p>
    <w:p w:rsidR="007B043A" w:rsidRDefault="006F375B">
      <w:pPr>
        <w:pStyle w:val="ListParagraph"/>
        <w:numPr>
          <w:ilvl w:val="1"/>
          <w:numId w:val="99"/>
        </w:numPr>
        <w:tabs>
          <w:tab w:val="left" w:pos="902"/>
          <w:tab w:val="left" w:pos="903"/>
        </w:tabs>
        <w:spacing w:before="227" w:line="249" w:lineRule="auto"/>
        <w:ind w:left="902" w:right="1105" w:hanging="360"/>
        <w:jc w:val="left"/>
        <w:rPr>
          <w:rFonts w:ascii="Symbol" w:hAnsi="Symbol"/>
          <w:sz w:val="24"/>
        </w:rPr>
      </w:pPr>
      <w:r>
        <w:rPr>
          <w:spacing w:val="-1"/>
          <w:sz w:val="24"/>
        </w:rPr>
        <w:t xml:space="preserve">A deadlock can be defined as a condition where a set of processes </w:t>
      </w:r>
      <w:r>
        <w:rPr>
          <w:sz w:val="24"/>
        </w:rPr>
        <w:t>request</w:t>
      </w:r>
      <w:r>
        <w:rPr>
          <w:spacing w:val="-57"/>
          <w:sz w:val="24"/>
        </w:rPr>
        <w:t xml:space="preserve"> </w:t>
      </w:r>
      <w:r>
        <w:rPr>
          <w:spacing w:val="-1"/>
          <w:sz w:val="24"/>
        </w:rPr>
        <w:t>resources</w:t>
      </w:r>
      <w:r>
        <w:rPr>
          <w:spacing w:val="-13"/>
          <w:sz w:val="24"/>
        </w:rPr>
        <w:t xml:space="preserve"> </w:t>
      </w:r>
      <w:r>
        <w:rPr>
          <w:spacing w:val="-1"/>
          <w:sz w:val="24"/>
        </w:rPr>
        <w:t>that</w:t>
      </w:r>
      <w:r>
        <w:rPr>
          <w:spacing w:val="18"/>
          <w:sz w:val="24"/>
        </w:rPr>
        <w:t xml:space="preserve"> </w:t>
      </w:r>
      <w:r>
        <w:rPr>
          <w:spacing w:val="-1"/>
          <w:sz w:val="24"/>
        </w:rPr>
        <w:t>are</w:t>
      </w:r>
      <w:r>
        <w:rPr>
          <w:spacing w:val="-8"/>
          <w:sz w:val="24"/>
        </w:rPr>
        <w:t xml:space="preserve"> </w:t>
      </w:r>
      <w:r>
        <w:rPr>
          <w:spacing w:val="-1"/>
          <w:sz w:val="24"/>
        </w:rPr>
        <w:t>held</w:t>
      </w:r>
      <w:r>
        <w:rPr>
          <w:spacing w:val="17"/>
          <w:sz w:val="24"/>
        </w:rPr>
        <w:t xml:space="preserve"> </w:t>
      </w:r>
      <w:r>
        <w:rPr>
          <w:spacing w:val="-1"/>
          <w:sz w:val="24"/>
        </w:rPr>
        <w:t>by</w:t>
      </w:r>
      <w:r>
        <w:rPr>
          <w:spacing w:val="-17"/>
          <w:sz w:val="24"/>
        </w:rPr>
        <w:t xml:space="preserve"> </w:t>
      </w:r>
      <w:r>
        <w:rPr>
          <w:spacing w:val="-1"/>
          <w:sz w:val="24"/>
        </w:rPr>
        <w:t>other</w:t>
      </w:r>
      <w:r>
        <w:rPr>
          <w:spacing w:val="14"/>
          <w:sz w:val="24"/>
        </w:rPr>
        <w:t xml:space="preserve"> </w:t>
      </w:r>
      <w:r>
        <w:rPr>
          <w:spacing w:val="-1"/>
          <w:sz w:val="24"/>
        </w:rPr>
        <w:t>processes</w:t>
      </w:r>
      <w:r>
        <w:rPr>
          <w:spacing w:val="15"/>
          <w:sz w:val="24"/>
        </w:rPr>
        <w:t xml:space="preserve"> </w:t>
      </w:r>
      <w:r>
        <w:rPr>
          <w:sz w:val="24"/>
        </w:rPr>
        <w:t>in</w:t>
      </w:r>
      <w:r>
        <w:rPr>
          <w:spacing w:val="-12"/>
          <w:sz w:val="24"/>
        </w:rPr>
        <w:t xml:space="preserve"> </w:t>
      </w:r>
      <w:r>
        <w:rPr>
          <w:sz w:val="24"/>
        </w:rPr>
        <w:t>the</w:t>
      </w:r>
      <w:r>
        <w:rPr>
          <w:spacing w:val="6"/>
          <w:sz w:val="24"/>
        </w:rPr>
        <w:t xml:space="preserve"> </w:t>
      </w:r>
      <w:r>
        <w:rPr>
          <w:sz w:val="24"/>
        </w:rPr>
        <w:t>set.</w:t>
      </w:r>
    </w:p>
    <w:p w:rsidR="007B043A" w:rsidRDefault="006F375B">
      <w:pPr>
        <w:pStyle w:val="ListParagraph"/>
        <w:numPr>
          <w:ilvl w:val="1"/>
          <w:numId w:val="99"/>
        </w:numPr>
        <w:tabs>
          <w:tab w:val="left" w:pos="902"/>
          <w:tab w:val="left" w:pos="903"/>
        </w:tabs>
        <w:spacing w:before="50" w:line="249" w:lineRule="auto"/>
        <w:ind w:left="902" w:right="920" w:hanging="360"/>
        <w:jc w:val="left"/>
        <w:rPr>
          <w:rFonts w:ascii="Symbol" w:hAnsi="Symbol"/>
          <w:sz w:val="24"/>
        </w:rPr>
      </w:pPr>
      <w:r>
        <w:rPr>
          <w:sz w:val="24"/>
        </w:rPr>
        <w:t>Deadlocks</w:t>
      </w:r>
      <w:r>
        <w:rPr>
          <w:spacing w:val="-7"/>
          <w:sz w:val="24"/>
        </w:rPr>
        <w:t xml:space="preserve"> </w:t>
      </w:r>
      <w:r>
        <w:rPr>
          <w:sz w:val="24"/>
        </w:rPr>
        <w:t>can</w:t>
      </w:r>
      <w:r>
        <w:rPr>
          <w:spacing w:val="-9"/>
          <w:sz w:val="24"/>
        </w:rPr>
        <w:t xml:space="preserve"> </w:t>
      </w:r>
      <w:r>
        <w:rPr>
          <w:sz w:val="24"/>
        </w:rPr>
        <w:t>be</w:t>
      </w:r>
      <w:r>
        <w:rPr>
          <w:spacing w:val="-6"/>
          <w:sz w:val="24"/>
        </w:rPr>
        <w:t xml:space="preserve"> </w:t>
      </w:r>
      <w:r>
        <w:rPr>
          <w:sz w:val="24"/>
        </w:rPr>
        <w:t>dealt with</w:t>
      </w:r>
      <w:r>
        <w:rPr>
          <w:spacing w:val="-9"/>
          <w:sz w:val="24"/>
        </w:rPr>
        <w:t xml:space="preserve"> </w:t>
      </w:r>
      <w:r>
        <w:rPr>
          <w:sz w:val="24"/>
        </w:rPr>
        <w:t>using</w:t>
      </w:r>
      <w:r>
        <w:rPr>
          <w:spacing w:val="-5"/>
          <w:sz w:val="24"/>
        </w:rPr>
        <w:t xml:space="preserve"> </w:t>
      </w:r>
      <w:r>
        <w:rPr>
          <w:sz w:val="24"/>
        </w:rPr>
        <w:t>any</w:t>
      </w:r>
      <w:r>
        <w:rPr>
          <w:spacing w:val="-14"/>
          <w:sz w:val="24"/>
        </w:rPr>
        <w:t xml:space="preserve"> </w:t>
      </w:r>
      <w:r>
        <w:rPr>
          <w:sz w:val="24"/>
        </w:rPr>
        <w:t>one</w:t>
      </w:r>
      <w:r>
        <w:rPr>
          <w:spacing w:val="-10"/>
          <w:sz w:val="24"/>
        </w:rPr>
        <w:t xml:space="preserve"> </w:t>
      </w:r>
      <w:r>
        <w:rPr>
          <w:sz w:val="24"/>
        </w:rPr>
        <w:t>of</w:t>
      </w:r>
      <w:r>
        <w:rPr>
          <w:spacing w:val="-12"/>
          <w:sz w:val="24"/>
        </w:rPr>
        <w:t xml:space="preserve"> </w:t>
      </w:r>
      <w:r>
        <w:rPr>
          <w:sz w:val="24"/>
        </w:rPr>
        <w:t>the</w:t>
      </w:r>
      <w:r>
        <w:rPr>
          <w:spacing w:val="-5"/>
          <w:sz w:val="24"/>
        </w:rPr>
        <w:t xml:space="preserve"> </w:t>
      </w:r>
      <w:r>
        <w:rPr>
          <w:sz w:val="24"/>
        </w:rPr>
        <w:t>following</w:t>
      </w:r>
      <w:r>
        <w:rPr>
          <w:spacing w:val="2"/>
          <w:sz w:val="24"/>
        </w:rPr>
        <w:t xml:space="preserve"> </w:t>
      </w:r>
      <w:r>
        <w:rPr>
          <w:sz w:val="24"/>
        </w:rPr>
        <w:t>three</w:t>
      </w:r>
      <w:r>
        <w:rPr>
          <w:spacing w:val="-5"/>
          <w:sz w:val="24"/>
        </w:rPr>
        <w:t xml:space="preserve"> </w:t>
      </w:r>
      <w:r>
        <w:rPr>
          <w:sz w:val="24"/>
        </w:rPr>
        <w:t>strategies:</w:t>
      </w:r>
      <w:r>
        <w:rPr>
          <w:spacing w:val="-57"/>
          <w:sz w:val="24"/>
        </w:rPr>
        <w:t xml:space="preserve"> </w:t>
      </w:r>
      <w:r>
        <w:rPr>
          <w:sz w:val="24"/>
        </w:rPr>
        <w:t>deadlock</w:t>
      </w:r>
      <w:r>
        <w:rPr>
          <w:spacing w:val="-1"/>
          <w:sz w:val="24"/>
        </w:rPr>
        <w:t xml:space="preserve"> </w:t>
      </w:r>
      <w:r>
        <w:rPr>
          <w:sz w:val="24"/>
        </w:rPr>
        <w:t>prevention,</w:t>
      </w:r>
      <w:r>
        <w:rPr>
          <w:spacing w:val="10"/>
          <w:sz w:val="24"/>
        </w:rPr>
        <w:t xml:space="preserve"> </w:t>
      </w:r>
      <w:r>
        <w:rPr>
          <w:sz w:val="24"/>
        </w:rPr>
        <w:t>deadlock</w:t>
      </w:r>
      <w:r>
        <w:rPr>
          <w:spacing w:val="-1"/>
          <w:sz w:val="24"/>
        </w:rPr>
        <w:t xml:space="preserve"> </w:t>
      </w:r>
      <w:r>
        <w:rPr>
          <w:sz w:val="24"/>
        </w:rPr>
        <w:t>avoidance,</w:t>
      </w:r>
      <w:r>
        <w:rPr>
          <w:spacing w:val="9"/>
          <w:sz w:val="24"/>
        </w:rPr>
        <w:t xml:space="preserve"> </w:t>
      </w:r>
      <w:r>
        <w:rPr>
          <w:sz w:val="24"/>
        </w:rPr>
        <w:t>and</w:t>
      </w:r>
      <w:r>
        <w:rPr>
          <w:spacing w:val="-1"/>
          <w:sz w:val="24"/>
        </w:rPr>
        <w:t xml:space="preserve"> </w:t>
      </w:r>
      <w:r>
        <w:rPr>
          <w:sz w:val="24"/>
        </w:rPr>
        <w:t>deadlock</w:t>
      </w:r>
      <w:r>
        <w:rPr>
          <w:spacing w:val="2"/>
          <w:sz w:val="24"/>
        </w:rPr>
        <w:t xml:space="preserve"> </w:t>
      </w:r>
      <w:r>
        <w:rPr>
          <w:sz w:val="24"/>
        </w:rPr>
        <w:t>detection.</w:t>
      </w:r>
    </w:p>
    <w:p w:rsidR="007B043A" w:rsidRDefault="006F375B">
      <w:pPr>
        <w:pStyle w:val="ListParagraph"/>
        <w:numPr>
          <w:ilvl w:val="1"/>
          <w:numId w:val="99"/>
        </w:numPr>
        <w:tabs>
          <w:tab w:val="left" w:pos="903"/>
        </w:tabs>
        <w:spacing w:before="51" w:line="259" w:lineRule="auto"/>
        <w:ind w:left="902" w:right="352" w:hanging="360"/>
        <w:rPr>
          <w:rFonts w:ascii="Symbol" w:hAnsi="Symbol"/>
          <w:sz w:val="24"/>
        </w:rPr>
      </w:pPr>
      <w:r>
        <w:rPr>
          <w:sz w:val="24"/>
        </w:rPr>
        <w:t>Deadlock prevention is commonly achieved by either having a process acquire</w:t>
      </w:r>
      <w:r>
        <w:rPr>
          <w:spacing w:val="1"/>
          <w:sz w:val="24"/>
        </w:rPr>
        <w:t xml:space="preserve"> </w:t>
      </w:r>
      <w:r>
        <w:rPr>
          <w:sz w:val="24"/>
        </w:rPr>
        <w:t>all the needed resources simultaneously before it begins execution or by pre-</w:t>
      </w:r>
      <w:r>
        <w:rPr>
          <w:spacing w:val="1"/>
          <w:sz w:val="24"/>
        </w:rPr>
        <w:t xml:space="preserve"> </w:t>
      </w:r>
      <w:r>
        <w:rPr>
          <w:sz w:val="24"/>
        </w:rPr>
        <w:t>empting</w:t>
      </w:r>
      <w:r>
        <w:rPr>
          <w:spacing w:val="2"/>
          <w:sz w:val="24"/>
        </w:rPr>
        <w:t xml:space="preserve"> </w:t>
      </w:r>
      <w:r>
        <w:rPr>
          <w:sz w:val="24"/>
        </w:rPr>
        <w:t>a</w:t>
      </w:r>
      <w:r>
        <w:rPr>
          <w:spacing w:val="1"/>
          <w:sz w:val="24"/>
        </w:rPr>
        <w:t xml:space="preserve"> </w:t>
      </w:r>
      <w:r>
        <w:rPr>
          <w:sz w:val="24"/>
        </w:rPr>
        <w:t>process</w:t>
      </w:r>
      <w:r>
        <w:rPr>
          <w:spacing w:val="-5"/>
          <w:sz w:val="24"/>
        </w:rPr>
        <w:t xml:space="preserve"> </w:t>
      </w:r>
      <w:r>
        <w:rPr>
          <w:sz w:val="24"/>
        </w:rPr>
        <w:t>that</w:t>
      </w:r>
      <w:r>
        <w:rPr>
          <w:spacing w:val="18"/>
          <w:sz w:val="24"/>
        </w:rPr>
        <w:t xml:space="preserve"> </w:t>
      </w:r>
      <w:r>
        <w:rPr>
          <w:sz w:val="24"/>
        </w:rPr>
        <w:t>holds</w:t>
      </w:r>
      <w:r>
        <w:rPr>
          <w:spacing w:val="-1"/>
          <w:sz w:val="24"/>
        </w:rPr>
        <w:t xml:space="preserve"> </w:t>
      </w:r>
      <w:r>
        <w:rPr>
          <w:sz w:val="24"/>
        </w:rPr>
        <w:t>the</w:t>
      </w:r>
      <w:r>
        <w:rPr>
          <w:spacing w:val="2"/>
          <w:sz w:val="24"/>
        </w:rPr>
        <w:t xml:space="preserve"> </w:t>
      </w:r>
      <w:r>
        <w:rPr>
          <w:sz w:val="24"/>
        </w:rPr>
        <w:t>needed</w:t>
      </w:r>
      <w:r>
        <w:rPr>
          <w:spacing w:val="1"/>
          <w:sz w:val="24"/>
        </w:rPr>
        <w:t xml:space="preserve"> </w:t>
      </w:r>
      <w:r>
        <w:rPr>
          <w:sz w:val="24"/>
        </w:rPr>
        <w:t>resource.</w:t>
      </w:r>
    </w:p>
    <w:p w:rsidR="007B043A" w:rsidRDefault="006F375B">
      <w:pPr>
        <w:pStyle w:val="ListParagraph"/>
        <w:numPr>
          <w:ilvl w:val="1"/>
          <w:numId w:val="99"/>
        </w:numPr>
        <w:tabs>
          <w:tab w:val="left" w:pos="903"/>
        </w:tabs>
        <w:spacing w:before="51" w:line="249" w:lineRule="auto"/>
        <w:ind w:left="902" w:right="433" w:hanging="360"/>
        <w:rPr>
          <w:rFonts w:ascii="Symbol" w:hAnsi="Symbol"/>
          <w:sz w:val="24"/>
        </w:rPr>
      </w:pPr>
      <w:r>
        <w:rPr>
          <w:sz w:val="24"/>
        </w:rPr>
        <w:t>In the deadlock avoidance approach to distributed sy</w:t>
      </w:r>
      <w:r>
        <w:rPr>
          <w:sz w:val="24"/>
        </w:rPr>
        <w:t>stems, a resource is granted</w:t>
      </w:r>
      <w:r>
        <w:rPr>
          <w:spacing w:val="-58"/>
          <w:sz w:val="24"/>
        </w:rPr>
        <w:t xml:space="preserve"> </w:t>
      </w:r>
      <w:r>
        <w:rPr>
          <w:sz w:val="24"/>
        </w:rPr>
        <w:t>to</w:t>
      </w:r>
      <w:r>
        <w:rPr>
          <w:spacing w:val="11"/>
          <w:sz w:val="24"/>
        </w:rPr>
        <w:t xml:space="preserve"> </w:t>
      </w:r>
      <w:r>
        <w:rPr>
          <w:sz w:val="24"/>
        </w:rPr>
        <w:t>a</w:t>
      </w:r>
      <w:r>
        <w:rPr>
          <w:spacing w:val="-10"/>
          <w:sz w:val="24"/>
        </w:rPr>
        <w:t xml:space="preserve"> </w:t>
      </w:r>
      <w:r>
        <w:rPr>
          <w:sz w:val="24"/>
        </w:rPr>
        <w:t>process</w:t>
      </w:r>
      <w:r>
        <w:rPr>
          <w:spacing w:val="10"/>
          <w:sz w:val="24"/>
        </w:rPr>
        <w:t xml:space="preserve"> </w:t>
      </w:r>
      <w:r>
        <w:rPr>
          <w:sz w:val="24"/>
        </w:rPr>
        <w:t>if</w:t>
      </w:r>
      <w:r>
        <w:rPr>
          <w:spacing w:val="-12"/>
          <w:sz w:val="24"/>
        </w:rPr>
        <w:t xml:space="preserve"> </w:t>
      </w:r>
      <w:r>
        <w:rPr>
          <w:sz w:val="24"/>
        </w:rPr>
        <w:t>the</w:t>
      </w:r>
      <w:r>
        <w:rPr>
          <w:spacing w:val="1"/>
          <w:sz w:val="24"/>
        </w:rPr>
        <w:t xml:space="preserve"> </w:t>
      </w:r>
      <w:r>
        <w:rPr>
          <w:sz w:val="24"/>
        </w:rPr>
        <w:t>resulting</w:t>
      </w:r>
      <w:r>
        <w:rPr>
          <w:spacing w:val="8"/>
          <w:sz w:val="24"/>
        </w:rPr>
        <w:t xml:space="preserve"> </w:t>
      </w:r>
      <w:r>
        <w:rPr>
          <w:sz w:val="24"/>
        </w:rPr>
        <w:t>global</w:t>
      </w:r>
      <w:r>
        <w:rPr>
          <w:spacing w:val="-11"/>
          <w:sz w:val="24"/>
        </w:rPr>
        <w:t xml:space="preserve"> </w:t>
      </w:r>
      <w:r>
        <w:rPr>
          <w:sz w:val="24"/>
        </w:rPr>
        <w:t>system</w:t>
      </w:r>
      <w:r>
        <w:rPr>
          <w:spacing w:val="-7"/>
          <w:sz w:val="24"/>
        </w:rPr>
        <w:t xml:space="preserve"> </w:t>
      </w:r>
      <w:r>
        <w:rPr>
          <w:sz w:val="24"/>
        </w:rPr>
        <w:t>is</w:t>
      </w:r>
      <w:r>
        <w:rPr>
          <w:spacing w:val="5"/>
          <w:sz w:val="24"/>
        </w:rPr>
        <w:t xml:space="preserve"> </w:t>
      </w:r>
      <w:r>
        <w:rPr>
          <w:sz w:val="24"/>
        </w:rPr>
        <w:t>safe.</w:t>
      </w:r>
    </w:p>
    <w:p w:rsidR="007B043A" w:rsidRDefault="007B043A">
      <w:pPr>
        <w:spacing w:line="249" w:lineRule="auto"/>
        <w:jc w:val="both"/>
        <w:rPr>
          <w:rFonts w:ascii="Symbol" w:hAnsi="Symbol"/>
          <w:sz w:val="24"/>
        </w:rPr>
        <w:sectPr w:rsidR="007B043A">
          <w:headerReference w:type="default" r:id="rId185"/>
          <w:footerReference w:type="default" r:id="rId186"/>
          <w:pgSz w:w="9960" w:h="13830"/>
          <w:pgMar w:top="1280" w:right="440" w:bottom="180" w:left="480" w:header="0" w:footer="0" w:gutter="0"/>
          <w:cols w:space="720"/>
        </w:sectPr>
      </w:pPr>
    </w:p>
    <w:p w:rsidR="007B043A" w:rsidRDefault="007B043A">
      <w:pPr>
        <w:pStyle w:val="BodyText"/>
        <w:spacing w:before="3"/>
        <w:rPr>
          <w:sz w:val="19"/>
        </w:rPr>
      </w:pPr>
      <w:r w:rsidRPr="007B043A">
        <w:lastRenderedPageBreak/>
        <w:pict>
          <v:group id="_x0000_s1864" style="position:absolute;margin-left:24pt;margin-top:24pt;width:450.3pt;height:643.75pt;z-index:-20085248;mso-position-horizontal-relative:page;mso-position-vertical-relative:page" coordorigin="480,480" coordsize="9006,12875">
            <v:line id="_x0000_s1915" style="position:absolute" from="487,480" to="487,13353" strokeweight=".25397mm"/>
            <v:line id="_x0000_s1914" style="position:absolute" from="9465,480" to="9465,13353" strokeweight=".72pt"/>
            <v:line id="_x0000_s1913" style="position:absolute" from="480,487" to="9472,487" strokeweight=".25397mm"/>
            <v:shape id="_x0000_s1912" style="position:absolute;left:508;top:508;width:8936;height:12816" coordorigin="508,508" coordsize="8936,12816" o:spt="100" adj="0,,0" path="m508,538r8936,m538,508r,12816m508,13294r8936,m9414,508r,12816e" filled="f" strokeweight="3pt">
              <v:stroke joinstyle="round"/>
              <v:formulas/>
              <v:path arrowok="t" o:connecttype="segments"/>
            </v:shape>
            <v:shape id="_x0000_s1911" style="position:absolute;left:480;top:480;width:87;height:86" coordorigin="480,480" coordsize="87,86" path="m567,480r-87,l480,566r58,l538,538r29,l567,480xe" fillcolor="black" stroked="f">
              <v:path arrowok="t"/>
            </v:shape>
            <v:shape id="_x0000_s1910" style="position:absolute;left:538;top:537;width:29;height:28" coordorigin="538,537" coordsize="29,28" path="m567,537r-29,l538,565r14,l552,551r15,l567,537xe" stroked="f">
              <v:path arrowok="t"/>
            </v:shape>
            <v:shape id="_x0000_s1909" style="position:absolute;left:552;top:480;width:8846;height:86" coordorigin="552,480" coordsize="8846,86" o:spt="100" adj="0,,0" path="m567,552r-15,l552,566r15,l567,552xm9398,480r-8831,l567,538r8831,l9398,480xe" fillcolor="black" stroked="f">
              <v:stroke joinstyle="round"/>
              <v:formulas/>
              <v:path arrowok="t" o:connecttype="segments"/>
            </v:shape>
            <v:rect id="_x0000_s1908" style="position:absolute;left:566;top:537;width:8831;height:15" stroked="f"/>
            <v:shape id="_x0000_s1907" style="position:absolute;left:566;top:480;width:8918;height:86" coordorigin="566,481" coordsize="8918,86" o:spt="100" adj="0,,0" path="m9397,551r-8831,l566,565r8831,l9397,551xm9484,481r-87,l9397,539r72,l9469,567r15,l9484,539r,-58xe" fillcolor="black" stroked="f">
              <v:stroke joinstyle="round"/>
              <v:formulas/>
              <v:path arrowok="t" o:connecttype="segments"/>
            </v:shape>
            <v:shape id="_x0000_s1906" style="position:absolute;left:9398;top:537;width:72;height:28" coordorigin="9398,537" coordsize="72,28" path="m9470,537r-72,l9398,551r58,l9456,565r14,l9470,537xe" stroked="f">
              <v:path arrowok="t"/>
            </v:shape>
            <v:shape id="_x0000_s1905" style="position:absolute;left:480;top:552;width:8976;height:12715" coordorigin="480,552" coordsize="8976,12715" o:spt="100" adj="0,,0" path="m538,566r-58,l480,13267r58,l538,566xm9456,552r-58,l9398,566r58,l9456,552xe" fillcolor="black" stroked="f">
              <v:stroke joinstyle="round"/>
              <v:formulas/>
              <v:path arrowok="t" o:connecttype="segments"/>
            </v:shape>
            <v:rect id="_x0000_s1904" style="position:absolute;left:538;top:566;width:15;height:12701" stroked="f"/>
            <v:shape id="_x0000_s1903"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902" style="position:absolute;left:9456;top:566;width:15;height:12701" stroked="f"/>
            <v:shape id="_x0000_s1901" style="position:absolute;left:480;top:566;width:8976;height:12789" coordorigin="480,566" coordsize="8976,12789" o:spt="100" adj="0,,0" path="m567,13339r-29,l538,13267r-58,l480,13339r,16l567,13355r,-16xm9456,566r-58,l9398,13267r58,l9456,566xe" fillcolor="black" stroked="f">
              <v:stroke joinstyle="round"/>
              <v:formulas/>
              <v:path arrowok="t" o:connecttype="segments"/>
            </v:shape>
            <v:shape id="_x0000_s1900" style="position:absolute;left:538;top:13267;width:29;height:72" coordorigin="538,13267" coordsize="29,72" path="m552,13267r-14,l538,13339r29,l567,13325r-15,l552,13267xe" stroked="f">
              <v:path arrowok="t"/>
            </v:shape>
            <v:shape id="_x0000_s1899" style="position:absolute;left:552;top:13266;width:8933;height:89" coordorigin="552,13266" coordsize="8933,89" o:spt="100" adj="0,,0" path="m9398,13266r-8846,l552,13324r8846,l9398,13266xm9485,13267r-15,l9470,13339r-8903,l567,13353r8831,l9398,13355r87,l9485,13353r,-14l9485,13267xe" fillcolor="black" stroked="f">
              <v:stroke joinstyle="round"/>
              <v:formulas/>
              <v:path arrowok="t" o:connecttype="segments"/>
            </v:shape>
            <v:shape id="_x0000_s1898" style="position:absolute;left:9398;top:13267;width:72;height:72" coordorigin="9398,13267" coordsize="72,72" path="m9470,13267r-14,l9456,13325r-58,l9398,13339r72,l9470,13267xe" stroked="f">
              <v:path arrowok="t"/>
            </v:shape>
            <v:shape id="_x0000_s1897" style="position:absolute;left:480;top:480;width:8977;height:12845" coordorigin="480,480" coordsize="8977,12845" o:spt="100" adj="0,,0" path="m567,480r-87,l480,566r15,l495,494r72,l567,480xm9457,13267r-59,l9398,13325r59,l9457,13267xe" fillcolor="black" stroked="f">
              <v:stroke joinstyle="round"/>
              <v:formulas/>
              <v:path arrowok="t" o:connecttype="segments"/>
            </v:shape>
            <v:shape id="_x0000_s1896" style="position:absolute;left:494;top:494;width:72;height:72" coordorigin="494,494" coordsize="72,72" path="m566,494r-72,l494,566r14,l508,509r58,l566,494xe" stroked="f">
              <v:path arrowok="t"/>
            </v:shape>
            <v:shape id="_x0000_s1895" style="position:absolute;left:509;top:480;width:8889;height:86" coordorigin="509,480" coordsize="8889,86" o:spt="100" adj="0,,0" path="m567,509r-58,l509,566r58,l567,509xm9398,480r-8831,l567,494r8831,l9398,480xe" fillcolor="black" stroked="f">
              <v:stroke joinstyle="round"/>
              <v:formulas/>
              <v:path arrowok="t" o:connecttype="segments"/>
            </v:shape>
            <v:rect id="_x0000_s1894" style="position:absolute;left:566;top:494;width:8831;height:15" stroked="f"/>
            <v:shape id="_x0000_s1893" style="position:absolute;left:566;top:480;width:8918;height:86" coordorigin="566,481" coordsize="8918,86" o:spt="100" adj="0,,0" path="m9397,509r-8831,l566,566r8831,l9397,509xm9484,481r-87,l9397,495r29,l9426,567r58,l9484,495r,-14xe" fillcolor="black" stroked="f">
              <v:stroke joinstyle="round"/>
              <v:formulas/>
              <v:path arrowok="t" o:connecttype="segments"/>
            </v:shape>
            <v:shape id="_x0000_s1892" style="position:absolute;left:9398;top:494;width:29;height:72" coordorigin="9398,494" coordsize="29,72" path="m9427,494r-29,l9398,509r14,l9412,566r15,l9427,494xe" stroked="f">
              <v:path arrowok="t"/>
            </v:shape>
            <v:shape id="_x0000_s1891" style="position:absolute;left:480;top:508;width:8932;height:12759" coordorigin="480,508" coordsize="8932,12759" o:spt="100" adj="0,,0" path="m495,565r-15,l480,13266r15,l495,565xm9412,508r-14,l9398,565r14,l9412,508xe" fillcolor="black" stroked="f">
              <v:stroke joinstyle="round"/>
              <v:formulas/>
              <v:path arrowok="t" o:connecttype="segments"/>
            </v:shape>
            <v:rect id="_x0000_s1890" style="position:absolute;left:494;top:566;width:15;height:12701" stroked="f"/>
            <v:shape id="_x0000_s1889" style="position:absolute;left:509;top:566;width:8976;height:12701" coordorigin="509,566" coordsize="8976,12701" o:spt="100" adj="0,,0" path="m567,566r-58,l509,13267r58,l567,566xm9485,566r-58,l9427,13267r58,l9485,566xe" fillcolor="black" stroked="f">
              <v:stroke joinstyle="round"/>
              <v:formulas/>
              <v:path arrowok="t" o:connecttype="segments"/>
            </v:shape>
            <v:rect id="_x0000_s1888" style="position:absolute;left:9412;top:566;width:15;height:12701" stroked="f"/>
            <v:shape id="_x0000_s1887" style="position:absolute;left:480;top:566;width:8932;height:12789" coordorigin="480,566" coordsize="8932,12789" o:spt="100" adj="0,,0" path="m567,13297r-72,l495,13267r-15,l480,13297r,58l567,13355r,-58xm9412,566r-14,l9398,13267r14,l9412,566xe" fillcolor="black" stroked="f">
              <v:stroke joinstyle="round"/>
              <v:formulas/>
              <v:path arrowok="t" o:connecttype="segments"/>
            </v:shape>
            <v:shape id="_x0000_s1886" style="position:absolute;left:494;top:13267;width:72;height:29" coordorigin="494,13267" coordsize="72,29" path="m508,13267r-14,l494,13296r72,l566,13282r-58,l508,13267xe" stroked="f">
              <v:path arrowok="t"/>
            </v:shape>
            <v:shape id="_x0000_s1885" style="position:absolute;left:509;top:13267;width:8889;height:87" coordorigin="509,13267" coordsize="8889,87" o:spt="100" adj="0,,0" path="m567,13267r-58,l509,13282r58,l567,13267xm9398,13296r-8831,l567,13354r8831,l9398,13296xe" fillcolor="black" stroked="f">
              <v:stroke joinstyle="round"/>
              <v:formulas/>
              <v:path arrowok="t" o:connecttype="segments"/>
            </v:shape>
            <v:rect id="_x0000_s1884" style="position:absolute;left:566;top:13281;width:8831;height:15" stroked="f"/>
            <v:shape id="_x0000_s1883" style="position:absolute;left:566;top:13266;width:8918;height:88" coordorigin="566,13267" coordsize="8918,88" o:spt="100" adj="0,,0" path="m9397,13267r-8831,l566,13282r8831,l9397,13267xm9484,13267r-58,l9426,13297r-29,l9397,13355r87,l9484,13297r,-30xe" fillcolor="black" stroked="f">
              <v:stroke joinstyle="round"/>
              <v:formulas/>
              <v:path arrowok="t" o:connecttype="segments"/>
            </v:shape>
            <v:shape id="_x0000_s1882" style="position:absolute;left:9398;top:13267;width:29;height:29" coordorigin="9398,13267" coordsize="29,29" path="m9427,13267r-15,l9412,13282r-14,l9398,13296r29,l9427,13267xe" stroked="f">
              <v:path arrowok="t"/>
            </v:shape>
            <v:shape id="_x0000_s1881" style="position:absolute;left:480;top:480;width:8933;height:12802" coordorigin="480,480" coordsize="8933,12802" o:spt="100" adj="0,,0" path="m567,480r-29,l538,480r-58,l480,480r,58l480,566r58,l538,538r29,l567,480xm9413,13267r-15,l9398,13282r15,l9413,13267xe" fillcolor="black" stroked="f">
              <v:stroke joinstyle="round"/>
              <v:formulas/>
              <v:path arrowok="t" o:connecttype="segments"/>
            </v:shape>
            <v:shape id="_x0000_s1880" style="position:absolute;left:538;top:537;width:29;height:29" coordorigin="538,538" coordsize="29,29" path="m567,538r-15,l538,538r,14l538,566r14,l552,552r15,l567,538xe" stroked="f">
              <v:path arrowok="t"/>
            </v:shape>
            <v:shape id="_x0000_s1879" style="position:absolute;left:552;top:480;width:8846;height:87" coordorigin="552,480" coordsize="8846,87" o:spt="100" adj="0,,0" path="m567,552r-15,l552,566r15,l567,552xm9398,480r-8831,l567,538r8831,l9398,480xe" fillcolor="black" stroked="f">
              <v:stroke joinstyle="round"/>
              <v:formulas/>
              <v:path arrowok="t" o:connecttype="segments"/>
            </v:shape>
            <v:rect id="_x0000_s1878" style="position:absolute;left:566;top:537;width:8831;height:15" stroked="f"/>
            <v:shape id="_x0000_s1877" style="position:absolute;left:566;top:480;width:8918;height:87" coordorigin="567,480" coordsize="8918,87" o:spt="100" adj="0,,0" path="m9398,552r-8831,l567,566r8831,l9398,552xm9485,480r,l9485,480r-15,l9470,480r-72,l9398,538r72,l9470,566r15,l9485,538r,l9485,480xe" fillcolor="black" stroked="f">
              <v:stroke joinstyle="round"/>
              <v:formulas/>
              <v:path arrowok="t" o:connecttype="segments"/>
            </v:shape>
            <v:shape id="_x0000_s1876" style="position:absolute;left:9398;top:537;width:73;height:29" coordorigin="9398,538" coordsize="73,29" path="m9470,538r-14,l9398,538r,14l9456,552r,14l9470,566r,-14l9470,538xe" stroked="f">
              <v:path arrowok="t"/>
            </v:shape>
            <v:shape id="_x0000_s1875" style="position:absolute;left:480;top:552;width:8976;height:12716" coordorigin="480,552" coordsize="8976,12716" o:spt="100" adj="0,,0" path="m538,566r-58,l480,13267r58,l538,566xm9456,552r-58,l9398,566r58,l9456,552xe" fillcolor="black" stroked="f">
              <v:stroke joinstyle="round"/>
              <v:formulas/>
              <v:path arrowok="t" o:connecttype="segments"/>
            </v:shape>
            <v:rect id="_x0000_s1874" style="position:absolute;left:538;top:566;width:15;height:12701" stroked="f"/>
            <v:shape id="_x0000_s1873"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872" style="position:absolute;left:9456;top:566;width:15;height:12701" stroked="f"/>
            <v:shape id="_x0000_s1871" style="position:absolute;left:480;top:566;width:8976;height:12788" coordorigin="480,566" coordsize="8976,12788" o:spt="100" adj="0,,0" path="m567,13339r-29,l538,13267r-58,l480,13339r,15l538,13354r29,l567,13339xm9456,566r-58,l9398,13267r58,l9456,566xe" fillcolor="black" stroked="f">
              <v:stroke joinstyle="round"/>
              <v:formulas/>
              <v:path arrowok="t" o:connecttype="segments"/>
            </v:shape>
            <v:shape id="_x0000_s1870" style="position:absolute;left:538;top:13267;width:29;height:72" coordorigin="538,13267" coordsize="29,72" path="m567,13325r-15,l552,13267r-14,l538,13325r,14l552,13339r15,l567,13325xe" stroked="f">
              <v:path arrowok="t"/>
            </v:shape>
            <v:shape id="_x0000_s1869" style="position:absolute;left:552;top:13267;width:8846;height:87" coordorigin="552,13267" coordsize="8846,87" o:spt="100" adj="0,,0" path="m567,13267r-15,l552,13325r15,l567,13267xm9398,13339r-8831,l567,13354r8831,l9398,13339xe" fillcolor="black" stroked="f">
              <v:stroke joinstyle="round"/>
              <v:formulas/>
              <v:path arrowok="t" o:connecttype="segments"/>
            </v:shape>
            <v:rect id="_x0000_s1868" style="position:absolute;left:566;top:13324;width:8831;height:15" stroked="f"/>
            <v:shape id="_x0000_s1867" style="position:absolute;left:566;top:13267;width:8918;height:87" coordorigin="567,13267" coordsize="8918,87" o:spt="100" adj="0,,0" path="m9398,13267r-8831,l567,13325r8831,l9398,13267xm9485,13339r,l9485,13267r-15,l9470,13339r-72,l9398,13354r72,l9485,13354r,l9485,13339xe" fillcolor="black" stroked="f">
              <v:stroke joinstyle="round"/>
              <v:formulas/>
              <v:path arrowok="t" o:connecttype="segments"/>
            </v:shape>
            <v:shape id="_x0000_s1866" style="position:absolute;left:9398;top:13267;width:73;height:72" coordorigin="9398,13267" coordsize="73,72" path="m9470,13325r,-58l9456,13267r,58l9398,13325r,14l9456,13339r14,l9470,13325xe" stroked="f">
              <v:path arrowok="t"/>
            </v:shape>
            <v:rect id="_x0000_s1865" style="position:absolute;left:9398;top:13267;width:59;height:58" fillcolor="black" stroked="f"/>
            <w10:wrap anchorx="page" anchory="page"/>
          </v:group>
        </w:pict>
      </w:r>
    </w:p>
    <w:p w:rsidR="007B043A" w:rsidRDefault="006F375B">
      <w:pPr>
        <w:pStyle w:val="ListParagraph"/>
        <w:numPr>
          <w:ilvl w:val="1"/>
          <w:numId w:val="99"/>
        </w:numPr>
        <w:tabs>
          <w:tab w:val="left" w:pos="903"/>
        </w:tabs>
        <w:spacing w:before="101" w:line="261" w:lineRule="auto"/>
        <w:ind w:left="902" w:right="345" w:hanging="360"/>
        <w:rPr>
          <w:rFonts w:ascii="Symbol" w:hAnsi="Symbol"/>
          <w:sz w:val="24"/>
        </w:rPr>
      </w:pPr>
      <w:r>
        <w:rPr>
          <w:sz w:val="24"/>
        </w:rPr>
        <w:t>Deadlock</w:t>
      </w:r>
      <w:r>
        <w:rPr>
          <w:spacing w:val="1"/>
          <w:sz w:val="24"/>
        </w:rPr>
        <w:t xml:space="preserve"> </w:t>
      </w:r>
      <w:r>
        <w:rPr>
          <w:sz w:val="24"/>
        </w:rPr>
        <w:t>detection</w:t>
      </w:r>
      <w:r>
        <w:rPr>
          <w:spacing w:val="1"/>
          <w:sz w:val="24"/>
        </w:rPr>
        <w:t xml:space="preserve"> </w:t>
      </w:r>
      <w:r>
        <w:rPr>
          <w:sz w:val="24"/>
        </w:rPr>
        <w:t>requires</w:t>
      </w:r>
      <w:r>
        <w:rPr>
          <w:spacing w:val="1"/>
          <w:sz w:val="24"/>
        </w:rPr>
        <w:t xml:space="preserve"> </w:t>
      </w:r>
      <w:r>
        <w:rPr>
          <w:sz w:val="24"/>
        </w:rPr>
        <w:t>an</w:t>
      </w:r>
      <w:r>
        <w:rPr>
          <w:spacing w:val="1"/>
          <w:sz w:val="24"/>
        </w:rPr>
        <w:t xml:space="preserve"> </w:t>
      </w:r>
      <w:r>
        <w:rPr>
          <w:sz w:val="24"/>
        </w:rPr>
        <w:t>examination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status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process–</w:t>
      </w:r>
      <w:r>
        <w:rPr>
          <w:spacing w:val="1"/>
          <w:sz w:val="24"/>
        </w:rPr>
        <w:t xml:space="preserve"> </w:t>
      </w:r>
      <w:r>
        <w:rPr>
          <w:sz w:val="24"/>
        </w:rPr>
        <w:t>resources interaction for the presence of a deadlock condition. To resolve the</w:t>
      </w:r>
      <w:r>
        <w:rPr>
          <w:spacing w:val="1"/>
          <w:sz w:val="24"/>
        </w:rPr>
        <w:t xml:space="preserve"> </w:t>
      </w:r>
      <w:r>
        <w:rPr>
          <w:sz w:val="24"/>
        </w:rPr>
        <w:t>deadlock,</w:t>
      </w:r>
      <w:r>
        <w:rPr>
          <w:spacing w:val="14"/>
          <w:sz w:val="24"/>
        </w:rPr>
        <w:t xml:space="preserve"> </w:t>
      </w:r>
      <w:r>
        <w:rPr>
          <w:sz w:val="24"/>
        </w:rPr>
        <w:t>we</w:t>
      </w:r>
      <w:r>
        <w:rPr>
          <w:spacing w:val="-1"/>
          <w:sz w:val="24"/>
        </w:rPr>
        <w:t xml:space="preserve"> </w:t>
      </w:r>
      <w:r>
        <w:rPr>
          <w:sz w:val="24"/>
        </w:rPr>
        <w:t>have</w:t>
      </w:r>
      <w:r>
        <w:rPr>
          <w:spacing w:val="2"/>
          <w:sz w:val="24"/>
        </w:rPr>
        <w:t xml:space="preserve"> </w:t>
      </w:r>
      <w:r>
        <w:rPr>
          <w:sz w:val="24"/>
        </w:rPr>
        <w:t>to</w:t>
      </w:r>
      <w:r>
        <w:rPr>
          <w:spacing w:val="6"/>
          <w:sz w:val="24"/>
        </w:rPr>
        <w:t xml:space="preserve"> </w:t>
      </w:r>
      <w:r>
        <w:rPr>
          <w:sz w:val="24"/>
        </w:rPr>
        <w:t>abort</w:t>
      </w:r>
      <w:r>
        <w:rPr>
          <w:spacing w:val="16"/>
          <w:sz w:val="24"/>
        </w:rPr>
        <w:t xml:space="preserve"> </w:t>
      </w:r>
      <w:r>
        <w:rPr>
          <w:sz w:val="24"/>
        </w:rPr>
        <w:t>a</w:t>
      </w:r>
      <w:r>
        <w:rPr>
          <w:spacing w:val="-9"/>
          <w:sz w:val="24"/>
        </w:rPr>
        <w:t xml:space="preserve"> </w:t>
      </w:r>
      <w:r>
        <w:rPr>
          <w:sz w:val="24"/>
        </w:rPr>
        <w:t>deadlocked</w:t>
      </w:r>
      <w:r>
        <w:rPr>
          <w:spacing w:val="7"/>
          <w:sz w:val="24"/>
        </w:rPr>
        <w:t xml:space="preserve"> </w:t>
      </w:r>
      <w:r>
        <w:rPr>
          <w:sz w:val="24"/>
        </w:rPr>
        <w:t>process.</w:t>
      </w:r>
    </w:p>
    <w:p w:rsidR="007B043A" w:rsidRDefault="006F375B">
      <w:pPr>
        <w:pStyle w:val="ListParagraph"/>
        <w:numPr>
          <w:ilvl w:val="1"/>
          <w:numId w:val="99"/>
        </w:numPr>
        <w:tabs>
          <w:tab w:val="left" w:pos="903"/>
        </w:tabs>
        <w:spacing w:before="81" w:line="249" w:lineRule="auto"/>
        <w:ind w:left="902" w:right="421" w:hanging="360"/>
        <w:rPr>
          <w:rFonts w:ascii="Symbol" w:hAnsi="Symbol"/>
          <w:sz w:val="24"/>
        </w:rPr>
      </w:pPr>
      <w:r>
        <w:rPr>
          <w:sz w:val="24"/>
        </w:rPr>
        <w:t>In</w:t>
      </w:r>
      <w:r>
        <w:rPr>
          <w:spacing w:val="-11"/>
          <w:sz w:val="24"/>
        </w:rPr>
        <w:t xml:space="preserve"> </w:t>
      </w:r>
      <w:r>
        <w:rPr>
          <w:sz w:val="24"/>
        </w:rPr>
        <w:t>this</w:t>
      </w:r>
      <w:r>
        <w:rPr>
          <w:spacing w:val="-3"/>
          <w:sz w:val="24"/>
        </w:rPr>
        <w:t xml:space="preserve"> </w:t>
      </w:r>
      <w:r>
        <w:rPr>
          <w:sz w:val="24"/>
        </w:rPr>
        <w:t>chapter, we</w:t>
      </w:r>
      <w:r>
        <w:rPr>
          <w:spacing w:val="-3"/>
          <w:sz w:val="24"/>
        </w:rPr>
        <w:t xml:space="preserve"> </w:t>
      </w:r>
      <w:r>
        <w:rPr>
          <w:sz w:val="24"/>
        </w:rPr>
        <w:t>study</w:t>
      </w:r>
      <w:r>
        <w:rPr>
          <w:spacing w:val="-10"/>
          <w:sz w:val="24"/>
        </w:rPr>
        <w:t xml:space="preserve"> </w:t>
      </w:r>
      <w:r>
        <w:rPr>
          <w:sz w:val="24"/>
        </w:rPr>
        <w:t>several</w:t>
      </w:r>
      <w:r>
        <w:rPr>
          <w:spacing w:val="-10"/>
          <w:sz w:val="24"/>
        </w:rPr>
        <w:t xml:space="preserve"> </w:t>
      </w:r>
      <w:r>
        <w:rPr>
          <w:sz w:val="24"/>
        </w:rPr>
        <w:t>distributed</w:t>
      </w:r>
      <w:r>
        <w:rPr>
          <w:spacing w:val="-1"/>
          <w:sz w:val="24"/>
        </w:rPr>
        <w:t xml:space="preserve"> </w:t>
      </w:r>
      <w:r>
        <w:rPr>
          <w:sz w:val="24"/>
        </w:rPr>
        <w:t>deadlock detection</w:t>
      </w:r>
      <w:r>
        <w:rPr>
          <w:spacing w:val="-6"/>
          <w:sz w:val="24"/>
        </w:rPr>
        <w:t xml:space="preserve"> </w:t>
      </w:r>
      <w:r>
        <w:rPr>
          <w:sz w:val="24"/>
        </w:rPr>
        <w:t>techniques</w:t>
      </w:r>
      <w:r>
        <w:rPr>
          <w:spacing w:val="1"/>
          <w:sz w:val="24"/>
        </w:rPr>
        <w:t xml:space="preserve"> </w:t>
      </w:r>
      <w:r>
        <w:rPr>
          <w:sz w:val="24"/>
        </w:rPr>
        <w:t>based</w:t>
      </w:r>
      <w:r>
        <w:rPr>
          <w:spacing w:val="-57"/>
          <w:sz w:val="24"/>
        </w:rPr>
        <w:t xml:space="preserve"> </w:t>
      </w:r>
      <w:r>
        <w:rPr>
          <w:sz w:val="24"/>
        </w:rPr>
        <w:t>on</w:t>
      </w:r>
      <w:r>
        <w:rPr>
          <w:spacing w:val="-13"/>
          <w:sz w:val="24"/>
        </w:rPr>
        <w:t xml:space="preserve"> </w:t>
      </w:r>
      <w:r>
        <w:rPr>
          <w:sz w:val="24"/>
        </w:rPr>
        <w:t>various strategies.</w:t>
      </w:r>
    </w:p>
    <w:p w:rsidR="007B043A" w:rsidRDefault="006F375B">
      <w:pPr>
        <w:pStyle w:val="Heading4"/>
        <w:spacing w:line="278" w:lineRule="exact"/>
        <w:ind w:left="182"/>
        <w:rPr>
          <w:rFonts w:ascii="Trebuchet MS"/>
        </w:rPr>
      </w:pPr>
      <w:r>
        <w:rPr>
          <w:rFonts w:ascii="Trebuchet MS"/>
        </w:rPr>
        <w:t>System model</w:t>
      </w:r>
    </w:p>
    <w:p w:rsidR="007B043A" w:rsidRDefault="006F375B">
      <w:pPr>
        <w:pStyle w:val="ListParagraph"/>
        <w:numPr>
          <w:ilvl w:val="1"/>
          <w:numId w:val="99"/>
        </w:numPr>
        <w:tabs>
          <w:tab w:val="left" w:pos="902"/>
          <w:tab w:val="left" w:pos="903"/>
        </w:tabs>
        <w:spacing w:before="238" w:line="249" w:lineRule="auto"/>
        <w:ind w:left="902" w:right="1031" w:hanging="360"/>
        <w:jc w:val="left"/>
        <w:rPr>
          <w:rFonts w:ascii="Symbol" w:hAnsi="Symbol"/>
          <w:sz w:val="24"/>
        </w:rPr>
      </w:pPr>
      <w:r>
        <w:rPr>
          <w:spacing w:val="-1"/>
          <w:sz w:val="24"/>
        </w:rPr>
        <w:t>A</w:t>
      </w:r>
      <w:r>
        <w:rPr>
          <w:spacing w:val="-12"/>
          <w:sz w:val="24"/>
        </w:rPr>
        <w:t xml:space="preserve"> </w:t>
      </w:r>
      <w:r>
        <w:rPr>
          <w:spacing w:val="-1"/>
          <w:sz w:val="24"/>
        </w:rPr>
        <w:t>distributed</w:t>
      </w:r>
      <w:r>
        <w:rPr>
          <w:spacing w:val="3"/>
          <w:sz w:val="24"/>
        </w:rPr>
        <w:t xml:space="preserve"> </w:t>
      </w:r>
      <w:r>
        <w:rPr>
          <w:spacing w:val="-1"/>
          <w:sz w:val="24"/>
        </w:rPr>
        <w:t>system</w:t>
      </w:r>
      <w:r>
        <w:rPr>
          <w:spacing w:val="-21"/>
          <w:sz w:val="24"/>
        </w:rPr>
        <w:t xml:space="preserve"> </w:t>
      </w:r>
      <w:r>
        <w:rPr>
          <w:spacing w:val="-1"/>
          <w:sz w:val="24"/>
        </w:rPr>
        <w:t>consists</w:t>
      </w:r>
      <w:r>
        <w:rPr>
          <w:sz w:val="24"/>
        </w:rPr>
        <w:t xml:space="preserve"> of</w:t>
      </w:r>
      <w:r>
        <w:rPr>
          <w:spacing w:val="-13"/>
          <w:sz w:val="24"/>
        </w:rPr>
        <w:t xml:space="preserve"> </w:t>
      </w:r>
      <w:r>
        <w:rPr>
          <w:sz w:val="24"/>
        </w:rPr>
        <w:t>a</w:t>
      </w:r>
      <w:r>
        <w:rPr>
          <w:spacing w:val="1"/>
          <w:sz w:val="24"/>
        </w:rPr>
        <w:t xml:space="preserve"> </w:t>
      </w:r>
      <w:r>
        <w:rPr>
          <w:sz w:val="24"/>
        </w:rPr>
        <w:t>set</w:t>
      </w:r>
      <w:r>
        <w:rPr>
          <w:spacing w:val="7"/>
          <w:sz w:val="24"/>
        </w:rPr>
        <w:t xml:space="preserve"> </w:t>
      </w:r>
      <w:r>
        <w:rPr>
          <w:sz w:val="24"/>
        </w:rPr>
        <w:t>of</w:t>
      </w:r>
      <w:r>
        <w:rPr>
          <w:spacing w:val="-16"/>
          <w:sz w:val="24"/>
        </w:rPr>
        <w:t xml:space="preserve"> </w:t>
      </w:r>
      <w:r>
        <w:rPr>
          <w:sz w:val="24"/>
        </w:rPr>
        <w:t>processors</w:t>
      </w:r>
      <w:r>
        <w:rPr>
          <w:spacing w:val="-12"/>
          <w:sz w:val="24"/>
        </w:rPr>
        <w:t xml:space="preserve"> </w:t>
      </w:r>
      <w:r>
        <w:rPr>
          <w:sz w:val="24"/>
        </w:rPr>
        <w:t>that</w:t>
      </w:r>
      <w:r>
        <w:rPr>
          <w:spacing w:val="18"/>
          <w:sz w:val="24"/>
        </w:rPr>
        <w:t xml:space="preserve"> </w:t>
      </w:r>
      <w:r>
        <w:rPr>
          <w:sz w:val="24"/>
        </w:rPr>
        <w:t>are</w:t>
      </w:r>
      <w:r>
        <w:rPr>
          <w:spacing w:val="-4"/>
          <w:sz w:val="24"/>
        </w:rPr>
        <w:t xml:space="preserve"> </w:t>
      </w:r>
      <w:r>
        <w:rPr>
          <w:sz w:val="24"/>
        </w:rPr>
        <w:t>connected</w:t>
      </w:r>
      <w:r>
        <w:rPr>
          <w:spacing w:val="8"/>
          <w:sz w:val="24"/>
        </w:rPr>
        <w:t xml:space="preserve"> </w:t>
      </w:r>
      <w:r>
        <w:rPr>
          <w:sz w:val="24"/>
        </w:rPr>
        <w:t>by</w:t>
      </w:r>
      <w:r>
        <w:rPr>
          <w:spacing w:val="-17"/>
          <w:sz w:val="24"/>
        </w:rPr>
        <w:t xml:space="preserve"> </w:t>
      </w:r>
      <w:r>
        <w:rPr>
          <w:sz w:val="24"/>
        </w:rPr>
        <w:t>a</w:t>
      </w:r>
      <w:r>
        <w:rPr>
          <w:spacing w:val="-57"/>
          <w:sz w:val="24"/>
        </w:rPr>
        <w:t xml:space="preserve"> </w:t>
      </w:r>
      <w:r>
        <w:rPr>
          <w:sz w:val="24"/>
        </w:rPr>
        <w:t>communication</w:t>
      </w:r>
      <w:r>
        <w:rPr>
          <w:spacing w:val="-2"/>
          <w:sz w:val="24"/>
        </w:rPr>
        <w:t xml:space="preserve"> </w:t>
      </w:r>
      <w:r>
        <w:rPr>
          <w:sz w:val="24"/>
        </w:rPr>
        <w:t>network.</w:t>
      </w:r>
    </w:p>
    <w:p w:rsidR="007B043A" w:rsidRDefault="006F375B">
      <w:pPr>
        <w:pStyle w:val="ListParagraph"/>
        <w:numPr>
          <w:ilvl w:val="1"/>
          <w:numId w:val="99"/>
        </w:numPr>
        <w:tabs>
          <w:tab w:val="left" w:pos="903"/>
        </w:tabs>
        <w:spacing w:before="166"/>
        <w:ind w:left="902" w:hanging="360"/>
        <w:rPr>
          <w:rFonts w:ascii="Symbol" w:hAnsi="Symbol"/>
          <w:sz w:val="24"/>
        </w:rPr>
      </w:pPr>
      <w:r>
        <w:rPr>
          <w:sz w:val="24"/>
        </w:rPr>
        <w:t>The</w:t>
      </w:r>
      <w:r>
        <w:rPr>
          <w:spacing w:val="16"/>
          <w:sz w:val="24"/>
        </w:rPr>
        <w:t xml:space="preserve"> </w:t>
      </w:r>
      <w:r>
        <w:rPr>
          <w:sz w:val="24"/>
        </w:rPr>
        <w:t>communication</w:t>
      </w:r>
      <w:r>
        <w:rPr>
          <w:spacing w:val="9"/>
          <w:sz w:val="24"/>
        </w:rPr>
        <w:t xml:space="preserve"> </w:t>
      </w:r>
      <w:r>
        <w:rPr>
          <w:sz w:val="24"/>
        </w:rPr>
        <w:t>delay</w:t>
      </w:r>
      <w:r>
        <w:rPr>
          <w:spacing w:val="8"/>
          <w:sz w:val="24"/>
        </w:rPr>
        <w:t xml:space="preserve"> </w:t>
      </w:r>
      <w:r>
        <w:rPr>
          <w:sz w:val="24"/>
        </w:rPr>
        <w:t>is</w:t>
      </w:r>
      <w:r>
        <w:rPr>
          <w:spacing w:val="28"/>
          <w:sz w:val="24"/>
        </w:rPr>
        <w:t xml:space="preserve"> </w:t>
      </w:r>
      <w:r>
        <w:rPr>
          <w:sz w:val="24"/>
        </w:rPr>
        <w:t>finite</w:t>
      </w:r>
      <w:r>
        <w:rPr>
          <w:spacing w:val="26"/>
          <w:sz w:val="24"/>
        </w:rPr>
        <w:t xml:space="preserve"> </w:t>
      </w:r>
      <w:r>
        <w:rPr>
          <w:sz w:val="24"/>
        </w:rPr>
        <w:t>but</w:t>
      </w:r>
      <w:r>
        <w:rPr>
          <w:spacing w:val="30"/>
          <w:sz w:val="24"/>
        </w:rPr>
        <w:t xml:space="preserve"> </w:t>
      </w:r>
      <w:r>
        <w:rPr>
          <w:sz w:val="24"/>
        </w:rPr>
        <w:t>unpredictable.</w:t>
      </w:r>
      <w:r>
        <w:rPr>
          <w:spacing w:val="30"/>
          <w:sz w:val="24"/>
        </w:rPr>
        <w:t xml:space="preserve"> </w:t>
      </w:r>
      <w:r>
        <w:rPr>
          <w:sz w:val="24"/>
        </w:rPr>
        <w:t>A</w:t>
      </w:r>
      <w:r>
        <w:rPr>
          <w:spacing w:val="7"/>
          <w:sz w:val="24"/>
        </w:rPr>
        <w:t xml:space="preserve"> </w:t>
      </w:r>
      <w:r>
        <w:rPr>
          <w:sz w:val="24"/>
        </w:rPr>
        <w:t>distributed</w:t>
      </w:r>
      <w:r>
        <w:rPr>
          <w:spacing w:val="22"/>
          <w:sz w:val="24"/>
        </w:rPr>
        <w:t xml:space="preserve"> </w:t>
      </w:r>
      <w:r>
        <w:rPr>
          <w:sz w:val="24"/>
        </w:rPr>
        <w:t>program</w:t>
      </w:r>
      <w:r>
        <w:rPr>
          <w:spacing w:val="13"/>
          <w:sz w:val="24"/>
        </w:rPr>
        <w:t xml:space="preserve"> </w:t>
      </w:r>
      <w:r>
        <w:rPr>
          <w:sz w:val="24"/>
        </w:rPr>
        <w:t>is</w:t>
      </w:r>
    </w:p>
    <w:p w:rsidR="007B043A" w:rsidRDefault="006F375B">
      <w:pPr>
        <w:pStyle w:val="BodyText"/>
        <w:spacing w:before="146" w:line="201" w:lineRule="auto"/>
        <w:ind w:left="902" w:right="375"/>
        <w:jc w:val="both"/>
      </w:pPr>
      <w:proofErr w:type="gramStart"/>
      <w:r>
        <w:rPr>
          <w:position w:val="2"/>
        </w:rPr>
        <w:t>composed</w:t>
      </w:r>
      <w:proofErr w:type="gramEnd"/>
      <w:r>
        <w:rPr>
          <w:position w:val="2"/>
        </w:rPr>
        <w:t xml:space="preserve"> of a set of </w:t>
      </w:r>
      <w:r>
        <w:rPr>
          <w:i/>
          <w:position w:val="2"/>
        </w:rPr>
        <w:t xml:space="preserve">n </w:t>
      </w:r>
      <w:r>
        <w:rPr>
          <w:position w:val="2"/>
        </w:rPr>
        <w:t xml:space="preserve">asynchronous processes </w:t>
      </w:r>
      <w:r>
        <w:rPr>
          <w:i/>
          <w:position w:val="2"/>
        </w:rPr>
        <w:t>P</w:t>
      </w:r>
      <w:r>
        <w:rPr>
          <w:sz w:val="31"/>
        </w:rPr>
        <w:t>1</w:t>
      </w:r>
      <w:r>
        <w:rPr>
          <w:position w:val="2"/>
        </w:rPr>
        <w:t xml:space="preserve">, </w:t>
      </w:r>
      <w:r>
        <w:rPr>
          <w:i/>
          <w:position w:val="2"/>
        </w:rPr>
        <w:t>P</w:t>
      </w:r>
      <w:r>
        <w:rPr>
          <w:sz w:val="31"/>
        </w:rPr>
        <w:t>2</w:t>
      </w:r>
      <w:r>
        <w:rPr>
          <w:position w:val="2"/>
        </w:rPr>
        <w:t xml:space="preserve">, </w:t>
      </w:r>
      <w:r>
        <w:rPr>
          <w:i/>
          <w:position w:val="2"/>
        </w:rPr>
        <w:t xml:space="preserve">. . . </w:t>
      </w:r>
      <w:r>
        <w:rPr>
          <w:position w:val="2"/>
        </w:rPr>
        <w:t xml:space="preserve">, </w:t>
      </w:r>
      <w:r>
        <w:rPr>
          <w:i/>
          <w:position w:val="2"/>
        </w:rPr>
        <w:t>P</w:t>
      </w:r>
      <w:r>
        <w:rPr>
          <w:i/>
          <w:sz w:val="31"/>
        </w:rPr>
        <w:t>i</w:t>
      </w:r>
      <w:r>
        <w:rPr>
          <w:position w:val="2"/>
        </w:rPr>
        <w:t xml:space="preserve">, </w:t>
      </w:r>
      <w:r>
        <w:rPr>
          <w:i/>
          <w:position w:val="2"/>
        </w:rPr>
        <w:t xml:space="preserve">. . . </w:t>
      </w:r>
      <w:r>
        <w:rPr>
          <w:position w:val="2"/>
        </w:rPr>
        <w:t xml:space="preserve">, </w:t>
      </w:r>
      <w:r>
        <w:rPr>
          <w:i/>
          <w:position w:val="2"/>
        </w:rPr>
        <w:t>P</w:t>
      </w:r>
      <w:r>
        <w:rPr>
          <w:i/>
          <w:sz w:val="31"/>
        </w:rPr>
        <w:t xml:space="preserve">n </w:t>
      </w:r>
      <w:r>
        <w:rPr>
          <w:position w:val="2"/>
        </w:rPr>
        <w:t>that</w:t>
      </w:r>
      <w:r>
        <w:rPr>
          <w:spacing w:val="1"/>
          <w:position w:val="2"/>
        </w:rPr>
        <w:t xml:space="preserve"> </w:t>
      </w:r>
      <w:r>
        <w:t>communicate</w:t>
      </w:r>
      <w:r>
        <w:rPr>
          <w:spacing w:val="1"/>
        </w:rPr>
        <w:t xml:space="preserve"> </w:t>
      </w:r>
      <w:r>
        <w:t>by</w:t>
      </w:r>
      <w:r>
        <w:rPr>
          <w:spacing w:val="-9"/>
        </w:rPr>
        <w:t xml:space="preserve"> </w:t>
      </w:r>
      <w:r>
        <w:t>message passing</w:t>
      </w:r>
      <w:r>
        <w:rPr>
          <w:spacing w:val="8"/>
        </w:rPr>
        <w:t xml:space="preserve"> </w:t>
      </w:r>
      <w:r>
        <w:t>over</w:t>
      </w:r>
      <w:r>
        <w:rPr>
          <w:spacing w:val="3"/>
        </w:rPr>
        <w:t xml:space="preserve"> </w:t>
      </w:r>
      <w:r>
        <w:t>the</w:t>
      </w:r>
      <w:r>
        <w:rPr>
          <w:spacing w:val="1"/>
        </w:rPr>
        <w:t xml:space="preserve"> </w:t>
      </w:r>
      <w:r>
        <w:t>communication</w:t>
      </w:r>
      <w:r>
        <w:rPr>
          <w:spacing w:val="3"/>
        </w:rPr>
        <w:t xml:space="preserve"> </w:t>
      </w:r>
      <w:r>
        <w:t>network.</w:t>
      </w:r>
    </w:p>
    <w:p w:rsidR="007B043A" w:rsidRDefault="006F375B">
      <w:pPr>
        <w:pStyle w:val="ListParagraph"/>
        <w:numPr>
          <w:ilvl w:val="1"/>
          <w:numId w:val="99"/>
        </w:numPr>
        <w:tabs>
          <w:tab w:val="left" w:pos="879"/>
        </w:tabs>
        <w:spacing w:before="76" w:line="254" w:lineRule="auto"/>
        <w:ind w:left="902" w:right="355" w:hanging="360"/>
        <w:rPr>
          <w:rFonts w:ascii="Symbol" w:hAnsi="Symbol"/>
          <w:sz w:val="24"/>
        </w:rPr>
      </w:pPr>
      <w:r>
        <w:rPr>
          <w:sz w:val="24"/>
        </w:rPr>
        <w:t>Without loss of generality we assume that each process is running on a different</w:t>
      </w:r>
      <w:r>
        <w:rPr>
          <w:spacing w:val="1"/>
          <w:sz w:val="24"/>
        </w:rPr>
        <w:t xml:space="preserve"> </w:t>
      </w:r>
      <w:r>
        <w:rPr>
          <w:sz w:val="24"/>
        </w:rPr>
        <w:t>processor.</w:t>
      </w:r>
      <w:r>
        <w:rPr>
          <w:spacing w:val="1"/>
          <w:sz w:val="24"/>
        </w:rPr>
        <w:t xml:space="preserve"> </w:t>
      </w:r>
      <w:r>
        <w:rPr>
          <w:sz w:val="24"/>
        </w:rPr>
        <w:t>The</w:t>
      </w:r>
      <w:r>
        <w:rPr>
          <w:spacing w:val="1"/>
          <w:sz w:val="24"/>
        </w:rPr>
        <w:t xml:space="preserve"> </w:t>
      </w:r>
      <w:r>
        <w:rPr>
          <w:sz w:val="24"/>
        </w:rPr>
        <w:t>processors</w:t>
      </w:r>
      <w:r>
        <w:rPr>
          <w:spacing w:val="1"/>
          <w:sz w:val="24"/>
        </w:rPr>
        <w:t xml:space="preserve"> </w:t>
      </w:r>
      <w:r>
        <w:rPr>
          <w:sz w:val="24"/>
        </w:rPr>
        <w:t>do</w:t>
      </w:r>
      <w:r>
        <w:rPr>
          <w:spacing w:val="1"/>
          <w:sz w:val="24"/>
        </w:rPr>
        <w:t xml:space="preserve"> </w:t>
      </w:r>
      <w:r>
        <w:rPr>
          <w:sz w:val="24"/>
        </w:rPr>
        <w:t>not</w:t>
      </w:r>
      <w:r>
        <w:rPr>
          <w:spacing w:val="1"/>
          <w:sz w:val="24"/>
        </w:rPr>
        <w:t xml:space="preserve"> </w:t>
      </w:r>
      <w:r>
        <w:rPr>
          <w:sz w:val="24"/>
        </w:rPr>
        <w:t>share</w:t>
      </w:r>
      <w:r>
        <w:rPr>
          <w:spacing w:val="1"/>
          <w:sz w:val="24"/>
        </w:rPr>
        <w:t xml:space="preserve"> </w:t>
      </w:r>
      <w:r>
        <w:rPr>
          <w:sz w:val="24"/>
        </w:rPr>
        <w:t>a</w:t>
      </w:r>
      <w:r>
        <w:rPr>
          <w:spacing w:val="1"/>
          <w:sz w:val="24"/>
        </w:rPr>
        <w:t xml:space="preserve"> </w:t>
      </w:r>
      <w:r>
        <w:rPr>
          <w:sz w:val="24"/>
        </w:rPr>
        <w:t>common</w:t>
      </w:r>
      <w:r>
        <w:rPr>
          <w:spacing w:val="1"/>
          <w:sz w:val="24"/>
        </w:rPr>
        <w:t xml:space="preserve"> </w:t>
      </w:r>
      <w:r>
        <w:rPr>
          <w:sz w:val="24"/>
        </w:rPr>
        <w:t>global</w:t>
      </w:r>
      <w:r>
        <w:rPr>
          <w:spacing w:val="1"/>
          <w:sz w:val="24"/>
        </w:rPr>
        <w:t xml:space="preserve"> </w:t>
      </w:r>
      <w:r>
        <w:rPr>
          <w:sz w:val="24"/>
        </w:rPr>
        <w:t>memory</w:t>
      </w:r>
      <w:r>
        <w:rPr>
          <w:spacing w:val="1"/>
          <w:sz w:val="24"/>
        </w:rPr>
        <w:t xml:space="preserve"> </w:t>
      </w:r>
      <w:r>
        <w:rPr>
          <w:sz w:val="24"/>
        </w:rPr>
        <w:t>and</w:t>
      </w:r>
      <w:r>
        <w:rPr>
          <w:spacing w:val="1"/>
          <w:sz w:val="24"/>
        </w:rPr>
        <w:t xml:space="preserve"> </w:t>
      </w:r>
      <w:r>
        <w:rPr>
          <w:spacing w:val="-1"/>
          <w:sz w:val="24"/>
        </w:rPr>
        <w:t>communicate</w:t>
      </w:r>
      <w:r>
        <w:rPr>
          <w:spacing w:val="3"/>
          <w:sz w:val="24"/>
        </w:rPr>
        <w:t xml:space="preserve"> </w:t>
      </w:r>
      <w:r>
        <w:rPr>
          <w:spacing w:val="-1"/>
          <w:sz w:val="24"/>
        </w:rPr>
        <w:t>solely</w:t>
      </w:r>
      <w:r>
        <w:rPr>
          <w:spacing w:val="-2"/>
          <w:sz w:val="24"/>
        </w:rPr>
        <w:t xml:space="preserve"> </w:t>
      </w:r>
      <w:r>
        <w:rPr>
          <w:spacing w:val="-1"/>
          <w:sz w:val="24"/>
        </w:rPr>
        <w:t>by</w:t>
      </w:r>
      <w:r>
        <w:rPr>
          <w:spacing w:val="-17"/>
          <w:sz w:val="24"/>
        </w:rPr>
        <w:t xml:space="preserve"> </w:t>
      </w:r>
      <w:r>
        <w:rPr>
          <w:spacing w:val="-1"/>
          <w:sz w:val="24"/>
        </w:rPr>
        <w:t>passing</w:t>
      </w:r>
      <w:r>
        <w:rPr>
          <w:spacing w:val="18"/>
          <w:sz w:val="24"/>
        </w:rPr>
        <w:t xml:space="preserve"> </w:t>
      </w:r>
      <w:r>
        <w:rPr>
          <w:spacing w:val="-1"/>
          <w:sz w:val="24"/>
        </w:rPr>
        <w:t>messages</w:t>
      </w:r>
      <w:r>
        <w:rPr>
          <w:spacing w:val="1"/>
          <w:sz w:val="24"/>
        </w:rPr>
        <w:t xml:space="preserve"> </w:t>
      </w:r>
      <w:r>
        <w:rPr>
          <w:sz w:val="24"/>
        </w:rPr>
        <w:t>over</w:t>
      </w:r>
      <w:r>
        <w:rPr>
          <w:spacing w:val="4"/>
          <w:sz w:val="24"/>
        </w:rPr>
        <w:t xml:space="preserve"> </w:t>
      </w:r>
      <w:r>
        <w:rPr>
          <w:sz w:val="24"/>
        </w:rPr>
        <w:t>the</w:t>
      </w:r>
      <w:r>
        <w:rPr>
          <w:spacing w:val="-4"/>
          <w:sz w:val="24"/>
        </w:rPr>
        <w:t xml:space="preserve"> </w:t>
      </w:r>
      <w:r>
        <w:rPr>
          <w:sz w:val="24"/>
        </w:rPr>
        <w:t>communication</w:t>
      </w:r>
      <w:r>
        <w:rPr>
          <w:spacing w:val="-5"/>
          <w:sz w:val="24"/>
        </w:rPr>
        <w:t xml:space="preserve"> </w:t>
      </w:r>
      <w:r>
        <w:rPr>
          <w:sz w:val="24"/>
        </w:rPr>
        <w:t>network.</w:t>
      </w:r>
    </w:p>
    <w:p w:rsidR="007B043A" w:rsidRDefault="006F375B">
      <w:pPr>
        <w:pStyle w:val="ListParagraph"/>
        <w:numPr>
          <w:ilvl w:val="1"/>
          <w:numId w:val="99"/>
        </w:numPr>
        <w:tabs>
          <w:tab w:val="left" w:pos="903"/>
        </w:tabs>
        <w:spacing w:before="162" w:line="237" w:lineRule="auto"/>
        <w:ind w:left="902" w:right="1247" w:hanging="360"/>
        <w:rPr>
          <w:rFonts w:ascii="Symbol" w:hAnsi="Symbol"/>
          <w:sz w:val="24"/>
        </w:rPr>
      </w:pPr>
      <w:r>
        <w:rPr>
          <w:sz w:val="24"/>
        </w:rPr>
        <w:t>There</w:t>
      </w:r>
      <w:r>
        <w:rPr>
          <w:spacing w:val="8"/>
          <w:sz w:val="24"/>
        </w:rPr>
        <w:t xml:space="preserve"> </w:t>
      </w:r>
      <w:r>
        <w:rPr>
          <w:sz w:val="24"/>
        </w:rPr>
        <w:t>is</w:t>
      </w:r>
      <w:r>
        <w:rPr>
          <w:spacing w:val="5"/>
          <w:sz w:val="24"/>
        </w:rPr>
        <w:t xml:space="preserve"> </w:t>
      </w:r>
      <w:r>
        <w:rPr>
          <w:sz w:val="24"/>
        </w:rPr>
        <w:t>no</w:t>
      </w:r>
      <w:r>
        <w:rPr>
          <w:spacing w:val="8"/>
          <w:sz w:val="24"/>
        </w:rPr>
        <w:t xml:space="preserve"> </w:t>
      </w:r>
      <w:r>
        <w:rPr>
          <w:sz w:val="24"/>
        </w:rPr>
        <w:t>physical</w:t>
      </w:r>
      <w:r>
        <w:rPr>
          <w:spacing w:val="-13"/>
          <w:sz w:val="24"/>
        </w:rPr>
        <w:t xml:space="preserve"> </w:t>
      </w:r>
      <w:r>
        <w:rPr>
          <w:sz w:val="24"/>
        </w:rPr>
        <w:t>global</w:t>
      </w:r>
      <w:r>
        <w:rPr>
          <w:spacing w:val="-14"/>
          <w:sz w:val="24"/>
        </w:rPr>
        <w:t xml:space="preserve"> </w:t>
      </w:r>
      <w:r>
        <w:rPr>
          <w:sz w:val="24"/>
        </w:rPr>
        <w:t>clock</w:t>
      </w:r>
      <w:r>
        <w:rPr>
          <w:spacing w:val="13"/>
          <w:sz w:val="24"/>
        </w:rPr>
        <w:t xml:space="preserve"> </w:t>
      </w:r>
      <w:r>
        <w:rPr>
          <w:sz w:val="24"/>
        </w:rPr>
        <w:t>in</w:t>
      </w:r>
      <w:r>
        <w:rPr>
          <w:spacing w:val="-10"/>
          <w:sz w:val="24"/>
        </w:rPr>
        <w:t xml:space="preserve"> </w:t>
      </w:r>
      <w:r>
        <w:rPr>
          <w:sz w:val="24"/>
        </w:rPr>
        <w:t>the</w:t>
      </w:r>
      <w:r>
        <w:rPr>
          <w:spacing w:val="-2"/>
          <w:sz w:val="24"/>
        </w:rPr>
        <w:t xml:space="preserve"> </w:t>
      </w:r>
      <w:r>
        <w:rPr>
          <w:sz w:val="24"/>
        </w:rPr>
        <w:t>system</w:t>
      </w:r>
      <w:r>
        <w:rPr>
          <w:spacing w:val="-14"/>
          <w:sz w:val="24"/>
        </w:rPr>
        <w:t xml:space="preserve"> </w:t>
      </w:r>
      <w:r>
        <w:rPr>
          <w:sz w:val="24"/>
        </w:rPr>
        <w:t>to</w:t>
      </w:r>
      <w:r>
        <w:rPr>
          <w:spacing w:val="-6"/>
          <w:sz w:val="24"/>
        </w:rPr>
        <w:t xml:space="preserve"> </w:t>
      </w:r>
      <w:r>
        <w:rPr>
          <w:sz w:val="24"/>
        </w:rPr>
        <w:t>which</w:t>
      </w:r>
      <w:r>
        <w:rPr>
          <w:spacing w:val="-10"/>
          <w:sz w:val="24"/>
        </w:rPr>
        <w:t xml:space="preserve"> </w:t>
      </w:r>
      <w:r>
        <w:rPr>
          <w:sz w:val="24"/>
        </w:rPr>
        <w:t>processes</w:t>
      </w:r>
      <w:r>
        <w:rPr>
          <w:spacing w:val="7"/>
          <w:sz w:val="24"/>
        </w:rPr>
        <w:t xml:space="preserve"> </w:t>
      </w:r>
      <w:r>
        <w:rPr>
          <w:sz w:val="24"/>
        </w:rPr>
        <w:t>have</w:t>
      </w:r>
      <w:r>
        <w:rPr>
          <w:spacing w:val="-58"/>
          <w:sz w:val="24"/>
        </w:rPr>
        <w:t xml:space="preserve"> </w:t>
      </w:r>
      <w:r>
        <w:rPr>
          <w:sz w:val="24"/>
        </w:rPr>
        <w:t>instantaneous</w:t>
      </w:r>
      <w:r>
        <w:rPr>
          <w:spacing w:val="1"/>
          <w:sz w:val="24"/>
        </w:rPr>
        <w:t xml:space="preserve"> </w:t>
      </w:r>
      <w:r>
        <w:rPr>
          <w:sz w:val="24"/>
        </w:rPr>
        <w:t>access.</w:t>
      </w:r>
    </w:p>
    <w:p w:rsidR="007B043A" w:rsidRDefault="006F375B">
      <w:pPr>
        <w:pStyle w:val="ListParagraph"/>
        <w:numPr>
          <w:ilvl w:val="1"/>
          <w:numId w:val="99"/>
        </w:numPr>
        <w:tabs>
          <w:tab w:val="left" w:pos="947"/>
        </w:tabs>
        <w:spacing w:before="149" w:line="254" w:lineRule="auto"/>
        <w:ind w:left="902" w:right="343" w:hanging="360"/>
        <w:rPr>
          <w:rFonts w:ascii="Symbol" w:hAnsi="Symbol"/>
          <w:sz w:val="24"/>
        </w:rPr>
      </w:pPr>
      <w:r>
        <w:tab/>
      </w:r>
      <w:r>
        <w:rPr>
          <w:sz w:val="24"/>
        </w:rPr>
        <w:t>The communication medium may deliver messages out of order, messages may</w:t>
      </w:r>
      <w:r>
        <w:rPr>
          <w:spacing w:val="1"/>
          <w:sz w:val="24"/>
        </w:rPr>
        <w:t xml:space="preserve"> </w:t>
      </w:r>
      <w:r>
        <w:rPr>
          <w:sz w:val="24"/>
        </w:rPr>
        <w:t>be lost, garbled, or duplicated due to timeout and retransmission, processors may</w:t>
      </w:r>
      <w:r>
        <w:rPr>
          <w:spacing w:val="-57"/>
          <w:sz w:val="24"/>
        </w:rPr>
        <w:t xml:space="preserve"> </w:t>
      </w:r>
      <w:r>
        <w:rPr>
          <w:sz w:val="24"/>
        </w:rPr>
        <w:t>fail,</w:t>
      </w:r>
      <w:r>
        <w:rPr>
          <w:spacing w:val="13"/>
          <w:sz w:val="24"/>
        </w:rPr>
        <w:t xml:space="preserve"> </w:t>
      </w:r>
      <w:r>
        <w:rPr>
          <w:sz w:val="24"/>
        </w:rPr>
        <w:t>and</w:t>
      </w:r>
      <w:r>
        <w:rPr>
          <w:spacing w:val="7"/>
          <w:sz w:val="24"/>
        </w:rPr>
        <w:t xml:space="preserve"> </w:t>
      </w:r>
      <w:r>
        <w:rPr>
          <w:sz w:val="24"/>
        </w:rPr>
        <w:t>communication</w:t>
      </w:r>
      <w:r>
        <w:rPr>
          <w:spacing w:val="3"/>
          <w:sz w:val="24"/>
        </w:rPr>
        <w:t xml:space="preserve"> </w:t>
      </w:r>
      <w:r>
        <w:rPr>
          <w:sz w:val="24"/>
        </w:rPr>
        <w:t>links</w:t>
      </w:r>
      <w:r>
        <w:rPr>
          <w:spacing w:val="13"/>
          <w:sz w:val="24"/>
        </w:rPr>
        <w:t xml:space="preserve"> </w:t>
      </w:r>
      <w:r>
        <w:rPr>
          <w:sz w:val="24"/>
        </w:rPr>
        <w:t>may</w:t>
      </w:r>
      <w:r>
        <w:rPr>
          <w:spacing w:val="-22"/>
          <w:sz w:val="24"/>
        </w:rPr>
        <w:t xml:space="preserve"> </w:t>
      </w:r>
      <w:r>
        <w:rPr>
          <w:sz w:val="24"/>
        </w:rPr>
        <w:t>go</w:t>
      </w:r>
      <w:r>
        <w:rPr>
          <w:spacing w:val="15"/>
          <w:sz w:val="24"/>
        </w:rPr>
        <w:t xml:space="preserve"> </w:t>
      </w:r>
      <w:r>
        <w:rPr>
          <w:sz w:val="24"/>
        </w:rPr>
        <w:t>down.</w:t>
      </w:r>
    </w:p>
    <w:p w:rsidR="007B043A" w:rsidRDefault="006F375B">
      <w:pPr>
        <w:pStyle w:val="ListParagraph"/>
        <w:numPr>
          <w:ilvl w:val="1"/>
          <w:numId w:val="99"/>
        </w:numPr>
        <w:tabs>
          <w:tab w:val="left" w:pos="903"/>
        </w:tabs>
        <w:spacing w:before="101" w:line="261" w:lineRule="auto"/>
        <w:ind w:left="902" w:right="617" w:hanging="360"/>
        <w:rPr>
          <w:rFonts w:ascii="Symbol" w:hAnsi="Symbol"/>
          <w:sz w:val="24"/>
        </w:rPr>
      </w:pPr>
      <w:r>
        <w:rPr>
          <w:sz w:val="24"/>
        </w:rPr>
        <w:t>The system</w:t>
      </w:r>
      <w:r>
        <w:rPr>
          <w:spacing w:val="-8"/>
          <w:sz w:val="24"/>
        </w:rPr>
        <w:t xml:space="preserve"> </w:t>
      </w:r>
      <w:r>
        <w:rPr>
          <w:sz w:val="24"/>
        </w:rPr>
        <w:t>can</w:t>
      </w:r>
      <w:r>
        <w:rPr>
          <w:spacing w:val="-4"/>
          <w:sz w:val="24"/>
        </w:rPr>
        <w:t xml:space="preserve"> </w:t>
      </w:r>
      <w:r>
        <w:rPr>
          <w:sz w:val="24"/>
        </w:rPr>
        <w:t>be</w:t>
      </w:r>
      <w:r>
        <w:rPr>
          <w:spacing w:val="1"/>
          <w:sz w:val="24"/>
        </w:rPr>
        <w:t xml:space="preserve"> </w:t>
      </w:r>
      <w:r>
        <w:rPr>
          <w:sz w:val="24"/>
        </w:rPr>
        <w:t>modeled as</w:t>
      </w:r>
      <w:r>
        <w:rPr>
          <w:spacing w:val="-2"/>
          <w:sz w:val="24"/>
        </w:rPr>
        <w:t xml:space="preserve"> </w:t>
      </w:r>
      <w:r>
        <w:rPr>
          <w:sz w:val="24"/>
        </w:rPr>
        <w:t>a</w:t>
      </w:r>
      <w:r>
        <w:rPr>
          <w:spacing w:val="-4"/>
          <w:sz w:val="24"/>
        </w:rPr>
        <w:t xml:space="preserve"> </w:t>
      </w:r>
      <w:r>
        <w:rPr>
          <w:sz w:val="24"/>
        </w:rPr>
        <w:t>directed</w:t>
      </w:r>
      <w:r>
        <w:rPr>
          <w:spacing w:val="-3"/>
          <w:sz w:val="24"/>
        </w:rPr>
        <w:t xml:space="preserve"> </w:t>
      </w:r>
      <w:r>
        <w:rPr>
          <w:sz w:val="24"/>
        </w:rPr>
        <w:t>graph</w:t>
      </w:r>
      <w:r>
        <w:rPr>
          <w:spacing w:val="-4"/>
          <w:sz w:val="24"/>
        </w:rPr>
        <w:t xml:space="preserve"> </w:t>
      </w:r>
      <w:r>
        <w:rPr>
          <w:sz w:val="24"/>
        </w:rPr>
        <w:t>in</w:t>
      </w:r>
      <w:r>
        <w:rPr>
          <w:spacing w:val="3"/>
          <w:sz w:val="24"/>
        </w:rPr>
        <w:t xml:space="preserve"> </w:t>
      </w:r>
      <w:r>
        <w:rPr>
          <w:sz w:val="24"/>
        </w:rPr>
        <w:t>which</w:t>
      </w:r>
      <w:r>
        <w:rPr>
          <w:spacing w:val="-3"/>
          <w:sz w:val="24"/>
        </w:rPr>
        <w:t xml:space="preserve"> </w:t>
      </w:r>
      <w:r>
        <w:rPr>
          <w:sz w:val="24"/>
        </w:rPr>
        <w:t>vertices</w:t>
      </w:r>
      <w:r>
        <w:rPr>
          <w:spacing w:val="-2"/>
          <w:sz w:val="24"/>
        </w:rPr>
        <w:t xml:space="preserve"> </w:t>
      </w:r>
      <w:r>
        <w:rPr>
          <w:sz w:val="24"/>
        </w:rPr>
        <w:t>represent</w:t>
      </w:r>
      <w:r>
        <w:rPr>
          <w:spacing w:val="1"/>
          <w:sz w:val="24"/>
        </w:rPr>
        <w:t xml:space="preserve"> </w:t>
      </w:r>
      <w:r>
        <w:rPr>
          <w:sz w:val="24"/>
        </w:rPr>
        <w:t>the</w:t>
      </w:r>
      <w:r>
        <w:rPr>
          <w:spacing w:val="-57"/>
          <w:sz w:val="24"/>
        </w:rPr>
        <w:t xml:space="preserve"> </w:t>
      </w:r>
      <w:r>
        <w:rPr>
          <w:spacing w:val="-1"/>
          <w:sz w:val="24"/>
        </w:rPr>
        <w:t>processes</w:t>
      </w:r>
      <w:r>
        <w:rPr>
          <w:spacing w:val="1"/>
          <w:sz w:val="24"/>
        </w:rPr>
        <w:t xml:space="preserve"> </w:t>
      </w:r>
      <w:r>
        <w:rPr>
          <w:spacing w:val="-1"/>
          <w:sz w:val="24"/>
        </w:rPr>
        <w:t>and</w:t>
      </w:r>
      <w:r>
        <w:rPr>
          <w:spacing w:val="2"/>
          <w:sz w:val="24"/>
        </w:rPr>
        <w:t xml:space="preserve"> </w:t>
      </w:r>
      <w:r>
        <w:rPr>
          <w:spacing w:val="-1"/>
          <w:sz w:val="24"/>
        </w:rPr>
        <w:t>edges</w:t>
      </w:r>
      <w:r>
        <w:rPr>
          <w:sz w:val="24"/>
        </w:rPr>
        <w:t xml:space="preserve"> </w:t>
      </w:r>
      <w:r>
        <w:rPr>
          <w:spacing w:val="-1"/>
          <w:sz w:val="24"/>
        </w:rPr>
        <w:t>represent</w:t>
      </w:r>
      <w:r>
        <w:rPr>
          <w:spacing w:val="18"/>
          <w:sz w:val="24"/>
        </w:rPr>
        <w:t xml:space="preserve"> </w:t>
      </w:r>
      <w:r>
        <w:rPr>
          <w:spacing w:val="-1"/>
          <w:sz w:val="24"/>
        </w:rPr>
        <w:t>unidirectional</w:t>
      </w:r>
      <w:r>
        <w:rPr>
          <w:spacing w:val="-15"/>
          <w:sz w:val="24"/>
        </w:rPr>
        <w:t xml:space="preserve"> </w:t>
      </w:r>
      <w:r>
        <w:rPr>
          <w:sz w:val="24"/>
        </w:rPr>
        <w:t>communic</w:t>
      </w:r>
      <w:r>
        <w:rPr>
          <w:sz w:val="24"/>
        </w:rPr>
        <w:t>ation</w:t>
      </w:r>
      <w:r>
        <w:rPr>
          <w:spacing w:val="-11"/>
          <w:sz w:val="24"/>
        </w:rPr>
        <w:t xml:space="preserve"> </w:t>
      </w:r>
      <w:r>
        <w:rPr>
          <w:sz w:val="24"/>
        </w:rPr>
        <w:t>channels.</w:t>
      </w:r>
    </w:p>
    <w:p w:rsidR="007B043A" w:rsidRDefault="006F375B">
      <w:pPr>
        <w:pStyle w:val="BodyText"/>
        <w:spacing w:before="21"/>
        <w:ind w:left="422"/>
        <w:jc w:val="both"/>
      </w:pPr>
      <w:r>
        <w:t>We</w:t>
      </w:r>
      <w:r>
        <w:rPr>
          <w:spacing w:val="-1"/>
        </w:rPr>
        <w:t xml:space="preserve"> </w:t>
      </w:r>
      <w:r>
        <w:t>make</w:t>
      </w:r>
      <w:r>
        <w:rPr>
          <w:spacing w:val="-13"/>
        </w:rPr>
        <w:t xml:space="preserve"> </w:t>
      </w:r>
      <w:r>
        <w:t>the</w:t>
      </w:r>
      <w:r>
        <w:rPr>
          <w:spacing w:val="-5"/>
        </w:rPr>
        <w:t xml:space="preserve"> </w:t>
      </w:r>
      <w:r>
        <w:t>following</w:t>
      </w:r>
      <w:r>
        <w:rPr>
          <w:spacing w:val="-13"/>
        </w:rPr>
        <w:t xml:space="preserve"> </w:t>
      </w:r>
      <w:r>
        <w:t>assumptions:</w:t>
      </w:r>
    </w:p>
    <w:p w:rsidR="007B043A" w:rsidRDefault="006F375B">
      <w:pPr>
        <w:pStyle w:val="ListParagraph"/>
        <w:numPr>
          <w:ilvl w:val="0"/>
          <w:numId w:val="85"/>
        </w:numPr>
        <w:tabs>
          <w:tab w:val="left" w:pos="543"/>
        </w:tabs>
        <w:spacing w:before="2"/>
        <w:jc w:val="left"/>
        <w:rPr>
          <w:sz w:val="24"/>
        </w:rPr>
      </w:pPr>
      <w:r>
        <w:rPr>
          <w:spacing w:val="-2"/>
          <w:sz w:val="24"/>
        </w:rPr>
        <w:t>The</w:t>
      </w:r>
      <w:r>
        <w:rPr>
          <w:spacing w:val="1"/>
          <w:sz w:val="24"/>
        </w:rPr>
        <w:t xml:space="preserve"> </w:t>
      </w:r>
      <w:r>
        <w:rPr>
          <w:spacing w:val="-2"/>
          <w:sz w:val="24"/>
        </w:rPr>
        <w:t>systems</w:t>
      </w:r>
      <w:r>
        <w:rPr>
          <w:spacing w:val="7"/>
          <w:sz w:val="24"/>
        </w:rPr>
        <w:t xml:space="preserve"> </w:t>
      </w:r>
      <w:r>
        <w:rPr>
          <w:spacing w:val="-1"/>
          <w:sz w:val="24"/>
        </w:rPr>
        <w:t>have</w:t>
      </w:r>
      <w:r>
        <w:rPr>
          <w:spacing w:val="7"/>
          <w:sz w:val="24"/>
        </w:rPr>
        <w:t xml:space="preserve"> </w:t>
      </w:r>
      <w:r>
        <w:rPr>
          <w:spacing w:val="-1"/>
          <w:sz w:val="24"/>
        </w:rPr>
        <w:t>only</w:t>
      </w:r>
      <w:r>
        <w:rPr>
          <w:spacing w:val="-22"/>
          <w:sz w:val="24"/>
        </w:rPr>
        <w:t xml:space="preserve"> </w:t>
      </w:r>
      <w:r>
        <w:rPr>
          <w:spacing w:val="-1"/>
          <w:sz w:val="24"/>
        </w:rPr>
        <w:t>reusable</w:t>
      </w:r>
      <w:r>
        <w:rPr>
          <w:spacing w:val="8"/>
          <w:sz w:val="24"/>
        </w:rPr>
        <w:t xml:space="preserve"> </w:t>
      </w:r>
      <w:r>
        <w:rPr>
          <w:spacing w:val="-1"/>
          <w:sz w:val="24"/>
        </w:rPr>
        <w:t>resources.</w:t>
      </w:r>
    </w:p>
    <w:p w:rsidR="007B043A" w:rsidRDefault="006F375B">
      <w:pPr>
        <w:pStyle w:val="ListParagraph"/>
        <w:numPr>
          <w:ilvl w:val="0"/>
          <w:numId w:val="85"/>
        </w:numPr>
        <w:tabs>
          <w:tab w:val="left" w:pos="543"/>
        </w:tabs>
        <w:spacing w:before="65"/>
        <w:jc w:val="left"/>
        <w:rPr>
          <w:sz w:val="24"/>
        </w:rPr>
      </w:pPr>
      <w:r>
        <w:rPr>
          <w:spacing w:val="-1"/>
          <w:sz w:val="24"/>
        </w:rPr>
        <w:t>Processes</w:t>
      </w:r>
      <w:r>
        <w:rPr>
          <w:spacing w:val="-9"/>
          <w:sz w:val="24"/>
        </w:rPr>
        <w:t xml:space="preserve"> </w:t>
      </w:r>
      <w:r>
        <w:rPr>
          <w:spacing w:val="-1"/>
          <w:sz w:val="24"/>
        </w:rPr>
        <w:t>are</w:t>
      </w:r>
      <w:r>
        <w:rPr>
          <w:spacing w:val="1"/>
          <w:sz w:val="24"/>
        </w:rPr>
        <w:t xml:space="preserve"> </w:t>
      </w:r>
      <w:r>
        <w:rPr>
          <w:spacing w:val="-1"/>
          <w:sz w:val="24"/>
        </w:rPr>
        <w:t>allowed</w:t>
      </w:r>
      <w:r>
        <w:rPr>
          <w:spacing w:val="4"/>
          <w:sz w:val="24"/>
        </w:rPr>
        <w:t xml:space="preserve"> </w:t>
      </w:r>
      <w:r>
        <w:rPr>
          <w:spacing w:val="-1"/>
          <w:sz w:val="24"/>
        </w:rPr>
        <w:t>to</w:t>
      </w:r>
      <w:r>
        <w:rPr>
          <w:spacing w:val="7"/>
          <w:sz w:val="24"/>
        </w:rPr>
        <w:t xml:space="preserve"> </w:t>
      </w:r>
      <w:r>
        <w:rPr>
          <w:spacing w:val="-1"/>
          <w:sz w:val="24"/>
        </w:rPr>
        <w:t>make</w:t>
      </w:r>
      <w:r>
        <w:rPr>
          <w:spacing w:val="2"/>
          <w:sz w:val="24"/>
        </w:rPr>
        <w:t xml:space="preserve"> </w:t>
      </w:r>
      <w:r>
        <w:rPr>
          <w:spacing w:val="-1"/>
          <w:sz w:val="24"/>
        </w:rPr>
        <w:t>only</w:t>
      </w:r>
      <w:r>
        <w:rPr>
          <w:spacing w:val="-16"/>
          <w:sz w:val="24"/>
        </w:rPr>
        <w:t xml:space="preserve"> </w:t>
      </w:r>
      <w:r>
        <w:rPr>
          <w:spacing w:val="-1"/>
          <w:sz w:val="24"/>
        </w:rPr>
        <w:t>exclusive</w:t>
      </w:r>
      <w:r>
        <w:rPr>
          <w:spacing w:val="-3"/>
          <w:sz w:val="24"/>
        </w:rPr>
        <w:t xml:space="preserve"> </w:t>
      </w:r>
      <w:r>
        <w:rPr>
          <w:sz w:val="24"/>
        </w:rPr>
        <w:t>access</w:t>
      </w:r>
      <w:r>
        <w:rPr>
          <w:spacing w:val="-9"/>
          <w:sz w:val="24"/>
        </w:rPr>
        <w:t xml:space="preserve"> </w:t>
      </w:r>
      <w:r>
        <w:rPr>
          <w:sz w:val="24"/>
        </w:rPr>
        <w:t>to</w:t>
      </w:r>
      <w:r>
        <w:rPr>
          <w:spacing w:val="3"/>
          <w:sz w:val="24"/>
        </w:rPr>
        <w:t xml:space="preserve"> </w:t>
      </w:r>
      <w:r>
        <w:rPr>
          <w:sz w:val="24"/>
        </w:rPr>
        <w:t>resources.</w:t>
      </w:r>
    </w:p>
    <w:p w:rsidR="007B043A" w:rsidRDefault="006F375B">
      <w:pPr>
        <w:pStyle w:val="ListParagraph"/>
        <w:numPr>
          <w:ilvl w:val="0"/>
          <w:numId w:val="85"/>
        </w:numPr>
        <w:tabs>
          <w:tab w:val="left" w:pos="519"/>
        </w:tabs>
        <w:spacing w:before="27"/>
        <w:ind w:left="518" w:hanging="159"/>
        <w:jc w:val="left"/>
        <w:rPr>
          <w:sz w:val="24"/>
        </w:rPr>
      </w:pPr>
      <w:r>
        <w:rPr>
          <w:sz w:val="24"/>
        </w:rPr>
        <w:t>There</w:t>
      </w:r>
      <w:r>
        <w:rPr>
          <w:spacing w:val="16"/>
          <w:sz w:val="24"/>
        </w:rPr>
        <w:t xml:space="preserve"> </w:t>
      </w:r>
      <w:r>
        <w:rPr>
          <w:sz w:val="24"/>
        </w:rPr>
        <w:t>is only</w:t>
      </w:r>
      <w:r>
        <w:rPr>
          <w:spacing w:val="-12"/>
          <w:sz w:val="24"/>
        </w:rPr>
        <w:t xml:space="preserve"> </w:t>
      </w:r>
      <w:r>
        <w:rPr>
          <w:sz w:val="24"/>
        </w:rPr>
        <w:t>one</w:t>
      </w:r>
      <w:r>
        <w:rPr>
          <w:spacing w:val="7"/>
          <w:sz w:val="24"/>
        </w:rPr>
        <w:t xml:space="preserve"> </w:t>
      </w:r>
      <w:r>
        <w:rPr>
          <w:sz w:val="24"/>
        </w:rPr>
        <w:t>copy</w:t>
      </w:r>
      <w:r>
        <w:rPr>
          <w:spacing w:val="-27"/>
          <w:sz w:val="24"/>
        </w:rPr>
        <w:t xml:space="preserve"> </w:t>
      </w:r>
      <w:r>
        <w:rPr>
          <w:sz w:val="24"/>
        </w:rPr>
        <w:t>of</w:t>
      </w:r>
      <w:r>
        <w:rPr>
          <w:spacing w:val="-15"/>
          <w:sz w:val="24"/>
        </w:rPr>
        <w:t xml:space="preserve"> </w:t>
      </w:r>
      <w:r>
        <w:rPr>
          <w:sz w:val="24"/>
        </w:rPr>
        <w:t>each</w:t>
      </w:r>
      <w:r>
        <w:rPr>
          <w:spacing w:val="-12"/>
          <w:sz w:val="24"/>
        </w:rPr>
        <w:t xml:space="preserve"> </w:t>
      </w:r>
      <w:r>
        <w:rPr>
          <w:sz w:val="24"/>
        </w:rPr>
        <w:t>resource.</w:t>
      </w:r>
    </w:p>
    <w:p w:rsidR="007B043A" w:rsidRDefault="007B043A">
      <w:pPr>
        <w:pStyle w:val="BodyText"/>
        <w:spacing w:before="7"/>
      </w:pPr>
    </w:p>
    <w:p w:rsidR="007B043A" w:rsidRDefault="006F375B">
      <w:pPr>
        <w:pStyle w:val="ListParagraph"/>
        <w:numPr>
          <w:ilvl w:val="1"/>
          <w:numId w:val="85"/>
        </w:numPr>
        <w:tabs>
          <w:tab w:val="left" w:pos="971"/>
        </w:tabs>
        <w:spacing w:line="259" w:lineRule="auto"/>
        <w:ind w:right="340" w:hanging="10"/>
        <w:rPr>
          <w:sz w:val="24"/>
        </w:rPr>
      </w:pPr>
      <w:r>
        <w:rPr>
          <w:sz w:val="24"/>
        </w:rPr>
        <w:t xml:space="preserve">A process can be in two states, </w:t>
      </w:r>
      <w:r>
        <w:rPr>
          <w:i/>
          <w:sz w:val="24"/>
        </w:rPr>
        <w:t xml:space="preserve">running </w:t>
      </w:r>
      <w:r>
        <w:rPr>
          <w:sz w:val="24"/>
        </w:rPr>
        <w:t xml:space="preserve">or </w:t>
      </w:r>
      <w:r>
        <w:rPr>
          <w:i/>
          <w:sz w:val="24"/>
        </w:rPr>
        <w:t>blocked</w:t>
      </w:r>
      <w:r>
        <w:rPr>
          <w:sz w:val="24"/>
        </w:rPr>
        <w:t>. In the running state (also</w:t>
      </w:r>
      <w:r>
        <w:rPr>
          <w:spacing w:val="1"/>
          <w:sz w:val="24"/>
        </w:rPr>
        <w:t xml:space="preserve"> </w:t>
      </w:r>
      <w:r>
        <w:rPr>
          <w:sz w:val="24"/>
        </w:rPr>
        <w:t>called</w:t>
      </w:r>
      <w:r>
        <w:rPr>
          <w:spacing w:val="13"/>
          <w:sz w:val="24"/>
        </w:rPr>
        <w:t xml:space="preserve"> </w:t>
      </w:r>
      <w:r>
        <w:rPr>
          <w:i/>
          <w:sz w:val="24"/>
        </w:rPr>
        <w:t>active</w:t>
      </w:r>
      <w:r>
        <w:rPr>
          <w:i/>
          <w:spacing w:val="12"/>
          <w:sz w:val="24"/>
        </w:rPr>
        <w:t xml:space="preserve"> </w:t>
      </w:r>
      <w:r>
        <w:rPr>
          <w:sz w:val="24"/>
        </w:rPr>
        <w:t>state),</w:t>
      </w:r>
      <w:r>
        <w:rPr>
          <w:spacing w:val="10"/>
          <w:sz w:val="24"/>
        </w:rPr>
        <w:t xml:space="preserve"> </w:t>
      </w:r>
      <w:r>
        <w:rPr>
          <w:sz w:val="24"/>
        </w:rPr>
        <w:t>a</w:t>
      </w:r>
      <w:r>
        <w:rPr>
          <w:spacing w:val="12"/>
          <w:sz w:val="24"/>
        </w:rPr>
        <w:t xml:space="preserve"> </w:t>
      </w:r>
      <w:r>
        <w:rPr>
          <w:sz w:val="24"/>
        </w:rPr>
        <w:t>process</w:t>
      </w:r>
      <w:r>
        <w:rPr>
          <w:spacing w:val="10"/>
          <w:sz w:val="24"/>
        </w:rPr>
        <w:t xml:space="preserve"> </w:t>
      </w:r>
      <w:r>
        <w:rPr>
          <w:sz w:val="24"/>
        </w:rPr>
        <w:t>has</w:t>
      </w:r>
      <w:r>
        <w:rPr>
          <w:spacing w:val="10"/>
          <w:sz w:val="24"/>
        </w:rPr>
        <w:t xml:space="preserve"> </w:t>
      </w:r>
      <w:r>
        <w:rPr>
          <w:sz w:val="24"/>
        </w:rPr>
        <w:t>all</w:t>
      </w:r>
      <w:r>
        <w:rPr>
          <w:spacing w:val="4"/>
          <w:sz w:val="24"/>
        </w:rPr>
        <w:t xml:space="preserve"> </w:t>
      </w:r>
      <w:r>
        <w:rPr>
          <w:sz w:val="24"/>
        </w:rPr>
        <w:t>the</w:t>
      </w:r>
      <w:r>
        <w:rPr>
          <w:spacing w:val="11"/>
          <w:sz w:val="24"/>
        </w:rPr>
        <w:t xml:space="preserve"> </w:t>
      </w:r>
      <w:r>
        <w:rPr>
          <w:sz w:val="24"/>
        </w:rPr>
        <w:t>needed</w:t>
      </w:r>
      <w:r>
        <w:rPr>
          <w:spacing w:val="12"/>
          <w:sz w:val="24"/>
        </w:rPr>
        <w:t xml:space="preserve"> </w:t>
      </w:r>
      <w:r>
        <w:rPr>
          <w:sz w:val="24"/>
        </w:rPr>
        <w:t>resources</w:t>
      </w:r>
      <w:r>
        <w:rPr>
          <w:spacing w:val="11"/>
          <w:sz w:val="24"/>
        </w:rPr>
        <w:t xml:space="preserve"> </w:t>
      </w:r>
      <w:r>
        <w:rPr>
          <w:sz w:val="24"/>
        </w:rPr>
        <w:t>and</w:t>
      </w:r>
      <w:r>
        <w:rPr>
          <w:spacing w:val="6"/>
          <w:sz w:val="24"/>
        </w:rPr>
        <w:t xml:space="preserve"> </w:t>
      </w:r>
      <w:r>
        <w:rPr>
          <w:sz w:val="24"/>
        </w:rPr>
        <w:t>is</w:t>
      </w:r>
      <w:r>
        <w:rPr>
          <w:spacing w:val="10"/>
          <w:sz w:val="24"/>
        </w:rPr>
        <w:t xml:space="preserve"> </w:t>
      </w:r>
      <w:r>
        <w:rPr>
          <w:sz w:val="24"/>
        </w:rPr>
        <w:t>either</w:t>
      </w:r>
      <w:r>
        <w:rPr>
          <w:spacing w:val="14"/>
          <w:sz w:val="24"/>
        </w:rPr>
        <w:t xml:space="preserve"> </w:t>
      </w:r>
      <w:r>
        <w:rPr>
          <w:sz w:val="24"/>
        </w:rPr>
        <w:t>executing</w:t>
      </w:r>
      <w:r>
        <w:rPr>
          <w:spacing w:val="3"/>
          <w:sz w:val="24"/>
        </w:rPr>
        <w:t xml:space="preserve"> </w:t>
      </w:r>
      <w:r>
        <w:rPr>
          <w:sz w:val="24"/>
        </w:rPr>
        <w:t>or</w:t>
      </w:r>
      <w:r>
        <w:rPr>
          <w:spacing w:val="-58"/>
          <w:sz w:val="24"/>
        </w:rPr>
        <w:t xml:space="preserve"> </w:t>
      </w:r>
      <w:r>
        <w:rPr>
          <w:sz w:val="24"/>
        </w:rPr>
        <w:t>is</w:t>
      </w:r>
      <w:r>
        <w:rPr>
          <w:spacing w:val="-1"/>
          <w:sz w:val="24"/>
        </w:rPr>
        <w:t xml:space="preserve"> </w:t>
      </w:r>
      <w:r>
        <w:rPr>
          <w:sz w:val="24"/>
        </w:rPr>
        <w:t>ready</w:t>
      </w:r>
      <w:r>
        <w:rPr>
          <w:spacing w:val="-2"/>
          <w:sz w:val="24"/>
        </w:rPr>
        <w:t xml:space="preserve"> </w:t>
      </w:r>
      <w:r>
        <w:rPr>
          <w:sz w:val="24"/>
        </w:rPr>
        <w:t>for</w:t>
      </w:r>
      <w:r>
        <w:rPr>
          <w:spacing w:val="13"/>
          <w:sz w:val="24"/>
        </w:rPr>
        <w:t xml:space="preserve"> </w:t>
      </w:r>
      <w:r>
        <w:rPr>
          <w:sz w:val="24"/>
        </w:rPr>
        <w:t>execution.</w:t>
      </w:r>
    </w:p>
    <w:p w:rsidR="007B043A" w:rsidRDefault="007B043A">
      <w:pPr>
        <w:pStyle w:val="BodyText"/>
        <w:spacing w:before="3"/>
        <w:rPr>
          <w:sz w:val="23"/>
        </w:rPr>
      </w:pPr>
    </w:p>
    <w:p w:rsidR="007B043A" w:rsidRDefault="006F375B">
      <w:pPr>
        <w:pStyle w:val="ListParagraph"/>
        <w:numPr>
          <w:ilvl w:val="1"/>
          <w:numId w:val="85"/>
        </w:numPr>
        <w:tabs>
          <w:tab w:val="left" w:pos="902"/>
          <w:tab w:val="left" w:pos="903"/>
        </w:tabs>
        <w:ind w:left="902" w:hanging="452"/>
        <w:jc w:val="left"/>
        <w:rPr>
          <w:sz w:val="24"/>
        </w:rPr>
      </w:pPr>
      <w:r>
        <w:rPr>
          <w:spacing w:val="-1"/>
          <w:sz w:val="24"/>
        </w:rPr>
        <w:t>In</w:t>
      </w:r>
      <w:r>
        <w:rPr>
          <w:spacing w:val="-14"/>
          <w:sz w:val="24"/>
        </w:rPr>
        <w:t xml:space="preserve"> </w:t>
      </w:r>
      <w:r>
        <w:rPr>
          <w:spacing w:val="-1"/>
          <w:sz w:val="24"/>
        </w:rPr>
        <w:t>the</w:t>
      </w:r>
      <w:r>
        <w:rPr>
          <w:spacing w:val="-7"/>
          <w:sz w:val="24"/>
        </w:rPr>
        <w:t xml:space="preserve"> </w:t>
      </w:r>
      <w:r>
        <w:rPr>
          <w:spacing w:val="-1"/>
          <w:sz w:val="24"/>
        </w:rPr>
        <w:t>blocked</w:t>
      </w:r>
      <w:r>
        <w:rPr>
          <w:spacing w:val="1"/>
          <w:sz w:val="24"/>
        </w:rPr>
        <w:t xml:space="preserve"> </w:t>
      </w:r>
      <w:r>
        <w:rPr>
          <w:spacing w:val="-1"/>
          <w:sz w:val="24"/>
        </w:rPr>
        <w:t>state,</w:t>
      </w:r>
      <w:r>
        <w:rPr>
          <w:spacing w:val="-2"/>
          <w:sz w:val="24"/>
        </w:rPr>
        <w:t xml:space="preserve"> </w:t>
      </w:r>
      <w:r>
        <w:rPr>
          <w:sz w:val="24"/>
        </w:rPr>
        <w:t>a</w:t>
      </w:r>
      <w:r>
        <w:rPr>
          <w:spacing w:val="-10"/>
          <w:sz w:val="24"/>
        </w:rPr>
        <w:t xml:space="preserve"> </w:t>
      </w:r>
      <w:r>
        <w:rPr>
          <w:sz w:val="24"/>
        </w:rPr>
        <w:t>process</w:t>
      </w:r>
      <w:r>
        <w:rPr>
          <w:spacing w:val="-3"/>
          <w:sz w:val="24"/>
        </w:rPr>
        <w:t xml:space="preserve"> </w:t>
      </w:r>
      <w:r>
        <w:rPr>
          <w:sz w:val="24"/>
        </w:rPr>
        <w:t>is</w:t>
      </w:r>
      <w:r>
        <w:rPr>
          <w:spacing w:val="-7"/>
          <w:sz w:val="24"/>
        </w:rPr>
        <w:t xml:space="preserve"> </w:t>
      </w:r>
      <w:r>
        <w:rPr>
          <w:sz w:val="24"/>
        </w:rPr>
        <w:t>waiting to</w:t>
      </w:r>
      <w:r>
        <w:rPr>
          <w:spacing w:val="4"/>
          <w:sz w:val="24"/>
        </w:rPr>
        <w:t xml:space="preserve"> </w:t>
      </w:r>
      <w:r>
        <w:rPr>
          <w:sz w:val="24"/>
        </w:rPr>
        <w:t>acquire</w:t>
      </w:r>
      <w:r>
        <w:rPr>
          <w:spacing w:val="4"/>
          <w:sz w:val="24"/>
        </w:rPr>
        <w:t xml:space="preserve"> </w:t>
      </w:r>
      <w:r>
        <w:rPr>
          <w:sz w:val="24"/>
        </w:rPr>
        <w:t>some</w:t>
      </w:r>
      <w:r>
        <w:rPr>
          <w:spacing w:val="-6"/>
          <w:sz w:val="24"/>
        </w:rPr>
        <w:t xml:space="preserve"> </w:t>
      </w:r>
      <w:r>
        <w:rPr>
          <w:sz w:val="24"/>
        </w:rPr>
        <w:t>resource.</w:t>
      </w:r>
    </w:p>
    <w:p w:rsidR="007B043A" w:rsidRDefault="006F375B">
      <w:pPr>
        <w:pStyle w:val="Heading4"/>
        <w:ind w:left="360"/>
        <w:jc w:val="both"/>
        <w:rPr>
          <w:rFonts w:ascii="Trebuchet MS"/>
        </w:rPr>
      </w:pPr>
      <w:r>
        <w:rPr>
          <w:rFonts w:ascii="Trebuchet MS"/>
        </w:rPr>
        <w:t>Wait-for</w:t>
      </w:r>
      <w:r>
        <w:rPr>
          <w:rFonts w:ascii="Trebuchet MS"/>
          <w:spacing w:val="-16"/>
        </w:rPr>
        <w:t xml:space="preserve"> </w:t>
      </w:r>
      <w:r>
        <w:rPr>
          <w:rFonts w:ascii="Trebuchet MS"/>
        </w:rPr>
        <w:t>graph</w:t>
      </w:r>
      <w:r>
        <w:rPr>
          <w:rFonts w:ascii="Trebuchet MS"/>
          <w:spacing w:val="-3"/>
        </w:rPr>
        <w:t xml:space="preserve"> </w:t>
      </w:r>
      <w:r>
        <w:rPr>
          <w:rFonts w:ascii="Trebuchet MS"/>
        </w:rPr>
        <w:t>(WFG)</w:t>
      </w:r>
    </w:p>
    <w:p w:rsidR="007B043A" w:rsidRDefault="006F375B">
      <w:pPr>
        <w:pStyle w:val="ListParagraph"/>
        <w:numPr>
          <w:ilvl w:val="2"/>
          <w:numId w:val="85"/>
        </w:numPr>
        <w:tabs>
          <w:tab w:val="left" w:pos="902"/>
          <w:tab w:val="left" w:pos="903"/>
        </w:tabs>
        <w:spacing w:before="231" w:line="237" w:lineRule="auto"/>
        <w:ind w:right="415"/>
        <w:jc w:val="left"/>
        <w:rPr>
          <w:rFonts w:ascii="Symbol" w:hAnsi="Symbol"/>
          <w:sz w:val="24"/>
        </w:rPr>
      </w:pPr>
      <w:r>
        <w:rPr>
          <w:spacing w:val="-1"/>
          <w:sz w:val="24"/>
        </w:rPr>
        <w:t xml:space="preserve">In distributed systems, </w:t>
      </w:r>
      <w:r>
        <w:rPr>
          <w:sz w:val="24"/>
        </w:rPr>
        <w:t>the state of the system can be modeled by directed graph,</w:t>
      </w:r>
      <w:r>
        <w:rPr>
          <w:spacing w:val="-57"/>
          <w:sz w:val="24"/>
        </w:rPr>
        <w:t xml:space="preserve"> </w:t>
      </w:r>
      <w:r>
        <w:rPr>
          <w:sz w:val="24"/>
        </w:rPr>
        <w:t>called</w:t>
      </w:r>
      <w:r>
        <w:rPr>
          <w:spacing w:val="2"/>
          <w:sz w:val="24"/>
        </w:rPr>
        <w:t xml:space="preserve"> </w:t>
      </w:r>
      <w:r>
        <w:rPr>
          <w:sz w:val="24"/>
        </w:rPr>
        <w:t>a</w:t>
      </w:r>
      <w:r>
        <w:rPr>
          <w:spacing w:val="20"/>
          <w:sz w:val="24"/>
        </w:rPr>
        <w:t xml:space="preserve"> </w:t>
      </w:r>
      <w:r>
        <w:rPr>
          <w:i/>
          <w:sz w:val="24"/>
        </w:rPr>
        <w:t>wait-for graph</w:t>
      </w:r>
      <w:r>
        <w:rPr>
          <w:i/>
          <w:spacing w:val="3"/>
          <w:sz w:val="24"/>
        </w:rPr>
        <w:t xml:space="preserve"> </w:t>
      </w:r>
      <w:r>
        <w:rPr>
          <w:sz w:val="24"/>
        </w:rPr>
        <w:t>(WFG).</w:t>
      </w:r>
    </w:p>
    <w:p w:rsidR="007B043A" w:rsidRDefault="007B043A">
      <w:pPr>
        <w:spacing w:line="237" w:lineRule="auto"/>
        <w:rPr>
          <w:rFonts w:ascii="Symbol" w:hAnsi="Symbol"/>
          <w:sz w:val="24"/>
        </w:rPr>
        <w:sectPr w:rsidR="007B043A">
          <w:headerReference w:type="default" r:id="rId187"/>
          <w:footerReference w:type="default" r:id="rId188"/>
          <w:pgSz w:w="9960" w:h="13830"/>
          <w:pgMar w:top="1300" w:right="440" w:bottom="180" w:left="480" w:header="0" w:footer="0" w:gutter="0"/>
          <w:cols w:space="720"/>
        </w:sectPr>
      </w:pPr>
    </w:p>
    <w:p w:rsidR="007B043A" w:rsidRDefault="006F375B">
      <w:pPr>
        <w:pStyle w:val="ListParagraph"/>
        <w:numPr>
          <w:ilvl w:val="2"/>
          <w:numId w:val="85"/>
        </w:numPr>
        <w:tabs>
          <w:tab w:val="left" w:pos="903"/>
        </w:tabs>
        <w:spacing w:before="61"/>
        <w:ind w:hanging="361"/>
        <w:rPr>
          <w:rFonts w:ascii="Symbol" w:hAnsi="Symbol"/>
          <w:sz w:val="24"/>
        </w:rPr>
      </w:pPr>
      <w:r>
        <w:rPr>
          <w:position w:val="2"/>
          <w:sz w:val="24"/>
        </w:rPr>
        <w:lastRenderedPageBreak/>
        <w:t>In</w:t>
      </w:r>
      <w:r>
        <w:rPr>
          <w:spacing w:val="19"/>
          <w:position w:val="2"/>
          <w:sz w:val="24"/>
        </w:rPr>
        <w:t xml:space="preserve"> </w:t>
      </w:r>
      <w:r>
        <w:rPr>
          <w:position w:val="2"/>
          <w:sz w:val="24"/>
        </w:rPr>
        <w:t>a</w:t>
      </w:r>
      <w:r>
        <w:rPr>
          <w:spacing w:val="28"/>
          <w:position w:val="2"/>
          <w:sz w:val="24"/>
        </w:rPr>
        <w:t xml:space="preserve"> </w:t>
      </w:r>
      <w:r>
        <w:rPr>
          <w:position w:val="2"/>
          <w:sz w:val="24"/>
        </w:rPr>
        <w:t>WFG,</w:t>
      </w:r>
      <w:r>
        <w:rPr>
          <w:spacing w:val="40"/>
          <w:position w:val="2"/>
          <w:sz w:val="24"/>
        </w:rPr>
        <w:t xml:space="preserve"> </w:t>
      </w:r>
      <w:r>
        <w:rPr>
          <w:position w:val="2"/>
          <w:sz w:val="24"/>
        </w:rPr>
        <w:t>nodes</w:t>
      </w:r>
      <w:r>
        <w:rPr>
          <w:spacing w:val="27"/>
          <w:position w:val="2"/>
          <w:sz w:val="24"/>
        </w:rPr>
        <w:t xml:space="preserve"> </w:t>
      </w:r>
      <w:r>
        <w:rPr>
          <w:position w:val="2"/>
          <w:sz w:val="24"/>
        </w:rPr>
        <w:t>are</w:t>
      </w:r>
      <w:r>
        <w:rPr>
          <w:spacing w:val="32"/>
          <w:position w:val="2"/>
          <w:sz w:val="24"/>
        </w:rPr>
        <w:t xml:space="preserve"> </w:t>
      </w:r>
      <w:r>
        <w:rPr>
          <w:position w:val="2"/>
          <w:sz w:val="24"/>
        </w:rPr>
        <w:t>processes</w:t>
      </w:r>
      <w:r>
        <w:rPr>
          <w:spacing w:val="27"/>
          <w:position w:val="2"/>
          <w:sz w:val="24"/>
        </w:rPr>
        <w:t xml:space="preserve"> </w:t>
      </w:r>
      <w:r>
        <w:rPr>
          <w:position w:val="2"/>
          <w:sz w:val="24"/>
        </w:rPr>
        <w:t>and</w:t>
      </w:r>
      <w:r>
        <w:rPr>
          <w:spacing w:val="33"/>
          <w:position w:val="2"/>
          <w:sz w:val="24"/>
        </w:rPr>
        <w:t xml:space="preserve"> </w:t>
      </w:r>
      <w:r>
        <w:rPr>
          <w:position w:val="2"/>
          <w:sz w:val="24"/>
        </w:rPr>
        <w:t>there</w:t>
      </w:r>
      <w:r>
        <w:rPr>
          <w:spacing w:val="47"/>
          <w:position w:val="2"/>
          <w:sz w:val="24"/>
        </w:rPr>
        <w:t xml:space="preserve"> </w:t>
      </w:r>
      <w:r>
        <w:rPr>
          <w:position w:val="2"/>
          <w:sz w:val="24"/>
        </w:rPr>
        <w:t>is</w:t>
      </w:r>
      <w:r>
        <w:rPr>
          <w:spacing w:val="27"/>
          <w:position w:val="2"/>
          <w:sz w:val="24"/>
        </w:rPr>
        <w:t xml:space="preserve"> </w:t>
      </w:r>
      <w:r>
        <w:rPr>
          <w:position w:val="2"/>
          <w:sz w:val="24"/>
        </w:rPr>
        <w:t>a</w:t>
      </w:r>
      <w:r>
        <w:rPr>
          <w:spacing w:val="27"/>
          <w:position w:val="2"/>
          <w:sz w:val="24"/>
        </w:rPr>
        <w:t xml:space="preserve"> </w:t>
      </w:r>
      <w:r>
        <w:rPr>
          <w:position w:val="2"/>
          <w:sz w:val="24"/>
        </w:rPr>
        <w:t>directed</w:t>
      </w:r>
      <w:r>
        <w:rPr>
          <w:spacing w:val="25"/>
          <w:position w:val="2"/>
          <w:sz w:val="24"/>
        </w:rPr>
        <w:t xml:space="preserve"> </w:t>
      </w:r>
      <w:r>
        <w:rPr>
          <w:position w:val="2"/>
          <w:sz w:val="24"/>
        </w:rPr>
        <w:t>edge</w:t>
      </w:r>
      <w:r>
        <w:rPr>
          <w:spacing w:val="27"/>
          <w:position w:val="2"/>
          <w:sz w:val="24"/>
        </w:rPr>
        <w:t xml:space="preserve"> </w:t>
      </w:r>
      <w:r>
        <w:rPr>
          <w:position w:val="2"/>
          <w:sz w:val="24"/>
        </w:rPr>
        <w:t>from</w:t>
      </w:r>
      <w:r>
        <w:rPr>
          <w:spacing w:val="11"/>
          <w:position w:val="2"/>
          <w:sz w:val="24"/>
        </w:rPr>
        <w:t xml:space="preserve"> </w:t>
      </w:r>
      <w:r>
        <w:rPr>
          <w:position w:val="2"/>
          <w:sz w:val="24"/>
        </w:rPr>
        <w:t>node</w:t>
      </w:r>
      <w:r>
        <w:rPr>
          <w:spacing w:val="42"/>
          <w:position w:val="2"/>
          <w:sz w:val="24"/>
        </w:rPr>
        <w:t xml:space="preserve"> </w:t>
      </w:r>
      <w:r>
        <w:rPr>
          <w:i/>
          <w:position w:val="2"/>
          <w:sz w:val="24"/>
        </w:rPr>
        <w:t>P</w:t>
      </w:r>
      <w:r>
        <w:rPr>
          <w:sz w:val="31"/>
        </w:rPr>
        <w:t>1</w:t>
      </w:r>
      <w:r>
        <w:rPr>
          <w:spacing w:val="4"/>
          <w:sz w:val="31"/>
        </w:rPr>
        <w:t xml:space="preserve"> </w:t>
      </w:r>
      <w:r>
        <w:rPr>
          <w:position w:val="2"/>
          <w:sz w:val="24"/>
        </w:rPr>
        <w:t>to</w:t>
      </w:r>
    </w:p>
    <w:p w:rsidR="007B043A" w:rsidRDefault="006F375B">
      <w:pPr>
        <w:pStyle w:val="BodyText"/>
        <w:spacing w:before="174" w:line="218" w:lineRule="auto"/>
        <w:ind w:left="902" w:right="315"/>
        <w:jc w:val="both"/>
      </w:pPr>
      <w:proofErr w:type="gramStart"/>
      <w:r>
        <w:rPr>
          <w:position w:val="2"/>
        </w:rPr>
        <w:t>mode</w:t>
      </w:r>
      <w:proofErr w:type="gramEnd"/>
      <w:r>
        <w:rPr>
          <w:position w:val="2"/>
        </w:rPr>
        <w:t xml:space="preserve"> </w:t>
      </w:r>
      <w:r>
        <w:rPr>
          <w:i/>
          <w:position w:val="2"/>
        </w:rPr>
        <w:t>P</w:t>
      </w:r>
      <w:r>
        <w:rPr>
          <w:sz w:val="31"/>
        </w:rPr>
        <w:t xml:space="preserve">2 </w:t>
      </w:r>
      <w:r>
        <w:rPr>
          <w:position w:val="2"/>
        </w:rPr>
        <w:t xml:space="preserve">if </w:t>
      </w:r>
      <w:r>
        <w:rPr>
          <w:i/>
          <w:position w:val="2"/>
        </w:rPr>
        <w:t>P</w:t>
      </w:r>
      <w:r>
        <w:rPr>
          <w:sz w:val="31"/>
        </w:rPr>
        <w:t xml:space="preserve">1 </w:t>
      </w:r>
      <w:r>
        <w:rPr>
          <w:position w:val="2"/>
        </w:rPr>
        <w:t xml:space="preserve">is blocked and is waiting for </w:t>
      </w:r>
      <w:r>
        <w:rPr>
          <w:i/>
          <w:position w:val="2"/>
        </w:rPr>
        <w:t>P</w:t>
      </w:r>
      <w:r>
        <w:rPr>
          <w:sz w:val="31"/>
        </w:rPr>
        <w:t xml:space="preserve">2 </w:t>
      </w:r>
      <w:r>
        <w:rPr>
          <w:position w:val="2"/>
        </w:rPr>
        <w:t>to release some resource. A</w:t>
      </w:r>
      <w:r>
        <w:rPr>
          <w:spacing w:val="1"/>
          <w:position w:val="2"/>
        </w:rPr>
        <w:t xml:space="preserve"> </w:t>
      </w:r>
      <w:r>
        <w:t>system is deadlocked if and only if there exists a directed cycle or knot in the</w:t>
      </w:r>
      <w:r>
        <w:rPr>
          <w:spacing w:val="1"/>
        </w:rPr>
        <w:t xml:space="preserve"> </w:t>
      </w:r>
      <w:r>
        <w:t>WFG.</w:t>
      </w:r>
    </w:p>
    <w:p w:rsidR="007B043A" w:rsidRDefault="006F375B">
      <w:pPr>
        <w:pStyle w:val="ListParagraph"/>
        <w:numPr>
          <w:ilvl w:val="2"/>
          <w:numId w:val="85"/>
        </w:numPr>
        <w:tabs>
          <w:tab w:val="left" w:pos="902"/>
          <w:tab w:val="left" w:pos="903"/>
        </w:tabs>
        <w:spacing w:before="88" w:line="285" w:lineRule="auto"/>
        <w:ind w:right="516"/>
        <w:jc w:val="left"/>
        <w:rPr>
          <w:rFonts w:ascii="Symbol" w:hAnsi="Symbol"/>
        </w:rPr>
      </w:pPr>
      <w:r>
        <w:rPr>
          <w:spacing w:val="-1"/>
          <w:position w:val="2"/>
        </w:rPr>
        <w:t>Figure</w:t>
      </w:r>
      <w:r>
        <w:rPr>
          <w:spacing w:val="-13"/>
          <w:position w:val="2"/>
        </w:rPr>
        <w:t xml:space="preserve"> </w:t>
      </w:r>
      <w:r>
        <w:rPr>
          <w:color w:val="3C7A7A"/>
          <w:spacing w:val="-1"/>
          <w:position w:val="2"/>
        </w:rPr>
        <w:t>10.1</w:t>
      </w:r>
      <w:r>
        <w:rPr>
          <w:color w:val="3C7A7A"/>
          <w:spacing w:val="2"/>
          <w:position w:val="2"/>
        </w:rPr>
        <w:t xml:space="preserve"> </w:t>
      </w:r>
      <w:r>
        <w:rPr>
          <w:color w:val="201F1F"/>
          <w:spacing w:val="-1"/>
          <w:position w:val="2"/>
        </w:rPr>
        <w:t>shows</w:t>
      </w:r>
      <w:r>
        <w:rPr>
          <w:color w:val="201F1F"/>
          <w:spacing w:val="3"/>
          <w:position w:val="2"/>
        </w:rPr>
        <w:t xml:space="preserve"> </w:t>
      </w:r>
      <w:r>
        <w:rPr>
          <w:color w:val="201F1F"/>
          <w:spacing w:val="-1"/>
          <w:position w:val="2"/>
        </w:rPr>
        <w:t>a</w:t>
      </w:r>
      <w:r>
        <w:rPr>
          <w:color w:val="201F1F"/>
          <w:spacing w:val="15"/>
          <w:position w:val="2"/>
        </w:rPr>
        <w:t xml:space="preserve"> </w:t>
      </w:r>
      <w:r>
        <w:rPr>
          <w:color w:val="201F1F"/>
          <w:spacing w:val="-1"/>
          <w:position w:val="2"/>
        </w:rPr>
        <w:t>WFG,</w:t>
      </w:r>
      <w:r>
        <w:rPr>
          <w:color w:val="201F1F"/>
          <w:spacing w:val="5"/>
          <w:position w:val="2"/>
        </w:rPr>
        <w:t xml:space="preserve"> </w:t>
      </w:r>
      <w:r>
        <w:rPr>
          <w:color w:val="201F1F"/>
          <w:spacing w:val="-1"/>
          <w:position w:val="2"/>
        </w:rPr>
        <w:t>where</w:t>
      </w:r>
      <w:r>
        <w:rPr>
          <w:color w:val="201F1F"/>
          <w:spacing w:val="-14"/>
          <w:position w:val="2"/>
        </w:rPr>
        <w:t xml:space="preserve"> </w:t>
      </w:r>
      <w:r>
        <w:rPr>
          <w:color w:val="201F1F"/>
          <w:spacing w:val="-1"/>
          <w:position w:val="2"/>
        </w:rPr>
        <w:t>process</w:t>
      </w:r>
      <w:r>
        <w:rPr>
          <w:color w:val="201F1F"/>
          <w:spacing w:val="18"/>
          <w:position w:val="2"/>
        </w:rPr>
        <w:t xml:space="preserve"> </w:t>
      </w:r>
      <w:r>
        <w:rPr>
          <w:i/>
          <w:color w:val="201F1F"/>
          <w:spacing w:val="-1"/>
          <w:position w:val="2"/>
        </w:rPr>
        <w:t>P</w:t>
      </w:r>
      <w:r>
        <w:rPr>
          <w:color w:val="201F1F"/>
          <w:spacing w:val="-1"/>
          <w:sz w:val="28"/>
        </w:rPr>
        <w:t>11</w:t>
      </w:r>
      <w:r>
        <w:rPr>
          <w:color w:val="201F1F"/>
          <w:spacing w:val="-8"/>
          <w:sz w:val="28"/>
        </w:rPr>
        <w:t xml:space="preserve"> </w:t>
      </w:r>
      <w:r>
        <w:rPr>
          <w:color w:val="201F1F"/>
          <w:spacing w:val="-1"/>
          <w:position w:val="2"/>
        </w:rPr>
        <w:t>of</w:t>
      </w:r>
      <w:r>
        <w:rPr>
          <w:color w:val="201F1F"/>
          <w:position w:val="2"/>
        </w:rPr>
        <w:t xml:space="preserve"> site</w:t>
      </w:r>
      <w:r>
        <w:rPr>
          <w:color w:val="201F1F"/>
          <w:spacing w:val="-14"/>
          <w:position w:val="2"/>
        </w:rPr>
        <w:t xml:space="preserve"> </w:t>
      </w:r>
      <w:r>
        <w:rPr>
          <w:color w:val="201F1F"/>
          <w:position w:val="2"/>
        </w:rPr>
        <w:t>1</w:t>
      </w:r>
      <w:r>
        <w:rPr>
          <w:color w:val="201F1F"/>
          <w:spacing w:val="3"/>
          <w:position w:val="2"/>
        </w:rPr>
        <w:t xml:space="preserve"> </w:t>
      </w:r>
      <w:r>
        <w:rPr>
          <w:color w:val="201F1F"/>
          <w:position w:val="2"/>
        </w:rPr>
        <w:t>has</w:t>
      </w:r>
      <w:r>
        <w:rPr>
          <w:color w:val="201F1F"/>
          <w:spacing w:val="-1"/>
          <w:position w:val="2"/>
        </w:rPr>
        <w:t xml:space="preserve"> </w:t>
      </w:r>
      <w:r>
        <w:rPr>
          <w:color w:val="201F1F"/>
          <w:position w:val="2"/>
        </w:rPr>
        <w:t>an</w:t>
      </w:r>
      <w:r>
        <w:rPr>
          <w:color w:val="201F1F"/>
          <w:spacing w:val="-12"/>
          <w:position w:val="2"/>
        </w:rPr>
        <w:t xml:space="preserve"> </w:t>
      </w:r>
      <w:r>
        <w:rPr>
          <w:color w:val="201F1F"/>
          <w:position w:val="2"/>
        </w:rPr>
        <w:t>edge</w:t>
      </w:r>
      <w:r>
        <w:rPr>
          <w:color w:val="201F1F"/>
          <w:spacing w:val="-14"/>
          <w:position w:val="2"/>
        </w:rPr>
        <w:t xml:space="preserve"> </w:t>
      </w:r>
      <w:r>
        <w:rPr>
          <w:color w:val="201F1F"/>
          <w:position w:val="2"/>
        </w:rPr>
        <w:t>to</w:t>
      </w:r>
      <w:r>
        <w:rPr>
          <w:color w:val="201F1F"/>
          <w:spacing w:val="-7"/>
          <w:position w:val="2"/>
        </w:rPr>
        <w:t xml:space="preserve"> </w:t>
      </w:r>
      <w:r>
        <w:rPr>
          <w:color w:val="201F1F"/>
          <w:position w:val="2"/>
        </w:rPr>
        <w:t>process</w:t>
      </w:r>
      <w:r>
        <w:rPr>
          <w:color w:val="201F1F"/>
          <w:spacing w:val="13"/>
          <w:position w:val="2"/>
        </w:rPr>
        <w:t xml:space="preserve"> </w:t>
      </w:r>
      <w:r>
        <w:rPr>
          <w:i/>
          <w:color w:val="201F1F"/>
          <w:position w:val="2"/>
        </w:rPr>
        <w:t>P</w:t>
      </w:r>
      <w:r>
        <w:rPr>
          <w:color w:val="201F1F"/>
          <w:sz w:val="28"/>
        </w:rPr>
        <w:t>21</w:t>
      </w:r>
      <w:r>
        <w:rPr>
          <w:color w:val="201F1F"/>
          <w:spacing w:val="-13"/>
          <w:sz w:val="28"/>
        </w:rPr>
        <w:t xml:space="preserve"> </w:t>
      </w:r>
      <w:r>
        <w:rPr>
          <w:color w:val="201F1F"/>
          <w:position w:val="2"/>
        </w:rPr>
        <w:t>of</w:t>
      </w:r>
      <w:r>
        <w:rPr>
          <w:color w:val="201F1F"/>
          <w:spacing w:val="-52"/>
          <w:position w:val="2"/>
        </w:rPr>
        <w:t xml:space="preserve"> </w:t>
      </w:r>
      <w:r>
        <w:rPr>
          <w:color w:val="201F1F"/>
          <w:position w:val="2"/>
        </w:rPr>
        <w:t>site</w:t>
      </w:r>
      <w:r>
        <w:rPr>
          <w:color w:val="201F1F"/>
          <w:spacing w:val="-14"/>
          <w:position w:val="2"/>
        </w:rPr>
        <w:t xml:space="preserve"> </w:t>
      </w:r>
      <w:r>
        <w:rPr>
          <w:color w:val="201F1F"/>
          <w:position w:val="2"/>
        </w:rPr>
        <w:t>1</w:t>
      </w:r>
      <w:r>
        <w:rPr>
          <w:color w:val="201F1F"/>
          <w:spacing w:val="2"/>
          <w:position w:val="2"/>
        </w:rPr>
        <w:t xml:space="preserve"> </w:t>
      </w:r>
      <w:r>
        <w:rPr>
          <w:color w:val="201F1F"/>
          <w:position w:val="2"/>
        </w:rPr>
        <w:t>and</w:t>
      </w:r>
      <w:r>
        <w:rPr>
          <w:color w:val="201F1F"/>
          <w:spacing w:val="-7"/>
          <w:position w:val="2"/>
        </w:rPr>
        <w:t xml:space="preserve"> </w:t>
      </w:r>
      <w:r>
        <w:rPr>
          <w:color w:val="201F1F"/>
          <w:position w:val="2"/>
        </w:rPr>
        <w:t>an</w:t>
      </w:r>
      <w:r>
        <w:rPr>
          <w:color w:val="201F1F"/>
          <w:spacing w:val="-7"/>
          <w:position w:val="2"/>
        </w:rPr>
        <w:t xml:space="preserve"> </w:t>
      </w:r>
      <w:r>
        <w:rPr>
          <w:color w:val="201F1F"/>
          <w:position w:val="2"/>
        </w:rPr>
        <w:t>edge</w:t>
      </w:r>
      <w:r>
        <w:rPr>
          <w:color w:val="201F1F"/>
          <w:spacing w:val="-14"/>
          <w:position w:val="2"/>
        </w:rPr>
        <w:t xml:space="preserve"> </w:t>
      </w:r>
      <w:r>
        <w:rPr>
          <w:color w:val="201F1F"/>
          <w:position w:val="2"/>
        </w:rPr>
        <w:t>to</w:t>
      </w:r>
      <w:r>
        <w:rPr>
          <w:color w:val="201F1F"/>
          <w:spacing w:val="-7"/>
          <w:position w:val="2"/>
        </w:rPr>
        <w:t xml:space="preserve"> </w:t>
      </w:r>
      <w:r>
        <w:rPr>
          <w:color w:val="201F1F"/>
          <w:position w:val="2"/>
        </w:rPr>
        <w:t>process</w:t>
      </w:r>
      <w:r>
        <w:rPr>
          <w:color w:val="201F1F"/>
          <w:spacing w:val="23"/>
          <w:position w:val="2"/>
        </w:rPr>
        <w:t xml:space="preserve"> </w:t>
      </w:r>
      <w:r>
        <w:rPr>
          <w:i/>
          <w:color w:val="201F1F"/>
          <w:position w:val="2"/>
        </w:rPr>
        <w:t>P</w:t>
      </w:r>
      <w:r>
        <w:rPr>
          <w:color w:val="201F1F"/>
          <w:sz w:val="28"/>
        </w:rPr>
        <w:t>32</w:t>
      </w:r>
      <w:r>
        <w:rPr>
          <w:color w:val="201F1F"/>
          <w:spacing w:val="-3"/>
          <w:sz w:val="28"/>
        </w:rPr>
        <w:t xml:space="preserve"> </w:t>
      </w:r>
      <w:r>
        <w:rPr>
          <w:color w:val="201F1F"/>
          <w:position w:val="2"/>
        </w:rPr>
        <w:t>of</w:t>
      </w:r>
      <w:r>
        <w:rPr>
          <w:color w:val="201F1F"/>
          <w:spacing w:val="1"/>
          <w:position w:val="2"/>
        </w:rPr>
        <w:t xml:space="preserve"> </w:t>
      </w:r>
      <w:r>
        <w:rPr>
          <w:color w:val="201F1F"/>
          <w:position w:val="2"/>
        </w:rPr>
        <w:t>site</w:t>
      </w:r>
      <w:r>
        <w:rPr>
          <w:color w:val="201F1F"/>
          <w:spacing w:val="-15"/>
          <w:position w:val="2"/>
        </w:rPr>
        <w:t xml:space="preserve"> </w:t>
      </w:r>
      <w:r>
        <w:rPr>
          <w:color w:val="201F1F"/>
          <w:position w:val="2"/>
        </w:rPr>
        <w:t>2.</w:t>
      </w:r>
    </w:p>
    <w:p w:rsidR="007B043A" w:rsidRDefault="006F375B">
      <w:pPr>
        <w:pStyle w:val="ListParagraph"/>
        <w:numPr>
          <w:ilvl w:val="2"/>
          <w:numId w:val="85"/>
        </w:numPr>
        <w:tabs>
          <w:tab w:val="left" w:pos="903"/>
        </w:tabs>
        <w:spacing w:before="117" w:line="317" w:lineRule="exact"/>
        <w:ind w:hanging="361"/>
        <w:rPr>
          <w:rFonts w:ascii="Symbol" w:hAnsi="Symbol"/>
          <w:sz w:val="23"/>
        </w:rPr>
      </w:pPr>
      <w:r>
        <w:rPr>
          <w:color w:val="201F1F"/>
          <w:spacing w:val="-2"/>
          <w:position w:val="2"/>
          <w:sz w:val="23"/>
        </w:rPr>
        <w:t>Process</w:t>
      </w:r>
      <w:r>
        <w:rPr>
          <w:color w:val="201F1F"/>
          <w:spacing w:val="7"/>
          <w:position w:val="2"/>
          <w:sz w:val="23"/>
        </w:rPr>
        <w:t xml:space="preserve"> </w:t>
      </w:r>
      <w:r>
        <w:rPr>
          <w:i/>
          <w:color w:val="201F1F"/>
          <w:spacing w:val="-2"/>
          <w:position w:val="2"/>
          <w:sz w:val="23"/>
        </w:rPr>
        <w:t>P</w:t>
      </w:r>
      <w:r>
        <w:rPr>
          <w:color w:val="201F1F"/>
          <w:spacing w:val="-2"/>
          <w:sz w:val="29"/>
        </w:rPr>
        <w:t>32</w:t>
      </w:r>
      <w:r>
        <w:rPr>
          <w:color w:val="201F1F"/>
          <w:spacing w:val="-10"/>
          <w:sz w:val="29"/>
        </w:rPr>
        <w:t xml:space="preserve"> </w:t>
      </w:r>
      <w:r>
        <w:rPr>
          <w:color w:val="201F1F"/>
          <w:spacing w:val="-1"/>
          <w:position w:val="2"/>
          <w:sz w:val="23"/>
        </w:rPr>
        <w:t>of</w:t>
      </w:r>
      <w:r>
        <w:rPr>
          <w:color w:val="201F1F"/>
          <w:spacing w:val="-15"/>
          <w:position w:val="2"/>
          <w:sz w:val="23"/>
        </w:rPr>
        <w:t xml:space="preserve"> </w:t>
      </w:r>
      <w:r>
        <w:rPr>
          <w:color w:val="201F1F"/>
          <w:spacing w:val="-1"/>
          <w:position w:val="2"/>
          <w:sz w:val="23"/>
        </w:rPr>
        <w:t>site</w:t>
      </w:r>
      <w:r>
        <w:rPr>
          <w:color w:val="201F1F"/>
          <w:spacing w:val="-6"/>
          <w:position w:val="2"/>
          <w:sz w:val="23"/>
        </w:rPr>
        <w:t xml:space="preserve"> </w:t>
      </w:r>
      <w:r>
        <w:rPr>
          <w:color w:val="201F1F"/>
          <w:spacing w:val="-1"/>
          <w:position w:val="2"/>
          <w:sz w:val="23"/>
        </w:rPr>
        <w:t>2</w:t>
      </w:r>
      <w:r>
        <w:rPr>
          <w:color w:val="201F1F"/>
          <w:spacing w:val="9"/>
          <w:position w:val="2"/>
          <w:sz w:val="23"/>
        </w:rPr>
        <w:t xml:space="preserve"> </w:t>
      </w:r>
      <w:r>
        <w:rPr>
          <w:color w:val="201F1F"/>
          <w:spacing w:val="-1"/>
          <w:position w:val="2"/>
          <w:sz w:val="23"/>
        </w:rPr>
        <w:t>is</w:t>
      </w:r>
      <w:r>
        <w:rPr>
          <w:color w:val="201F1F"/>
          <w:spacing w:val="2"/>
          <w:position w:val="2"/>
          <w:sz w:val="23"/>
        </w:rPr>
        <w:t xml:space="preserve"> </w:t>
      </w:r>
      <w:r>
        <w:rPr>
          <w:color w:val="201F1F"/>
          <w:spacing w:val="-1"/>
          <w:position w:val="2"/>
          <w:sz w:val="23"/>
        </w:rPr>
        <w:t>waiting</w:t>
      </w:r>
      <w:r>
        <w:rPr>
          <w:color w:val="201F1F"/>
          <w:spacing w:val="10"/>
          <w:position w:val="2"/>
          <w:sz w:val="23"/>
        </w:rPr>
        <w:t xml:space="preserve"> </w:t>
      </w:r>
      <w:r>
        <w:rPr>
          <w:color w:val="201F1F"/>
          <w:spacing w:val="-1"/>
          <w:position w:val="2"/>
          <w:sz w:val="23"/>
        </w:rPr>
        <w:t>for</w:t>
      </w:r>
      <w:r>
        <w:rPr>
          <w:color w:val="201F1F"/>
          <w:position w:val="2"/>
          <w:sz w:val="23"/>
        </w:rPr>
        <w:t xml:space="preserve"> </w:t>
      </w:r>
      <w:r>
        <w:rPr>
          <w:color w:val="201F1F"/>
          <w:spacing w:val="-1"/>
          <w:position w:val="2"/>
          <w:sz w:val="23"/>
        </w:rPr>
        <w:t>a</w:t>
      </w:r>
      <w:r>
        <w:rPr>
          <w:color w:val="201F1F"/>
          <w:spacing w:val="-7"/>
          <w:position w:val="2"/>
          <w:sz w:val="23"/>
        </w:rPr>
        <w:t xml:space="preserve"> </w:t>
      </w:r>
      <w:r>
        <w:rPr>
          <w:color w:val="201F1F"/>
          <w:spacing w:val="-1"/>
          <w:position w:val="2"/>
          <w:sz w:val="23"/>
        </w:rPr>
        <w:t>resource that</w:t>
      </w:r>
      <w:r>
        <w:rPr>
          <w:color w:val="201F1F"/>
          <w:spacing w:val="8"/>
          <w:position w:val="2"/>
          <w:sz w:val="23"/>
        </w:rPr>
        <w:t xml:space="preserve"> </w:t>
      </w:r>
      <w:r>
        <w:rPr>
          <w:color w:val="201F1F"/>
          <w:spacing w:val="-1"/>
          <w:position w:val="2"/>
          <w:sz w:val="23"/>
        </w:rPr>
        <w:t>is</w:t>
      </w:r>
      <w:r>
        <w:rPr>
          <w:color w:val="201F1F"/>
          <w:spacing w:val="17"/>
          <w:position w:val="2"/>
          <w:sz w:val="23"/>
        </w:rPr>
        <w:t xml:space="preserve"> </w:t>
      </w:r>
      <w:r>
        <w:rPr>
          <w:color w:val="201F1F"/>
          <w:spacing w:val="-1"/>
          <w:position w:val="2"/>
          <w:sz w:val="23"/>
        </w:rPr>
        <w:t>currently</w:t>
      </w:r>
      <w:r>
        <w:rPr>
          <w:color w:val="201F1F"/>
          <w:spacing w:val="-4"/>
          <w:position w:val="2"/>
          <w:sz w:val="23"/>
        </w:rPr>
        <w:t xml:space="preserve"> </w:t>
      </w:r>
      <w:r>
        <w:rPr>
          <w:color w:val="201F1F"/>
          <w:spacing w:val="-1"/>
          <w:position w:val="2"/>
          <w:sz w:val="23"/>
        </w:rPr>
        <w:t>held</w:t>
      </w:r>
      <w:r>
        <w:rPr>
          <w:color w:val="201F1F"/>
          <w:position w:val="2"/>
          <w:sz w:val="23"/>
        </w:rPr>
        <w:t xml:space="preserve"> </w:t>
      </w:r>
      <w:r>
        <w:rPr>
          <w:color w:val="201F1F"/>
          <w:spacing w:val="-1"/>
          <w:position w:val="2"/>
          <w:sz w:val="23"/>
        </w:rPr>
        <w:t>by</w:t>
      </w:r>
      <w:r>
        <w:rPr>
          <w:color w:val="201F1F"/>
          <w:spacing w:val="-23"/>
          <w:position w:val="2"/>
          <w:sz w:val="23"/>
        </w:rPr>
        <w:t xml:space="preserve"> </w:t>
      </w:r>
      <w:r>
        <w:rPr>
          <w:color w:val="201F1F"/>
          <w:spacing w:val="-1"/>
          <w:position w:val="2"/>
          <w:sz w:val="23"/>
        </w:rPr>
        <w:t>process</w:t>
      </w:r>
      <w:r>
        <w:rPr>
          <w:color w:val="201F1F"/>
          <w:spacing w:val="12"/>
          <w:position w:val="2"/>
          <w:sz w:val="23"/>
        </w:rPr>
        <w:t xml:space="preserve"> </w:t>
      </w:r>
      <w:r>
        <w:rPr>
          <w:i/>
          <w:color w:val="201F1F"/>
          <w:spacing w:val="-1"/>
          <w:position w:val="2"/>
          <w:sz w:val="23"/>
        </w:rPr>
        <w:t>P</w:t>
      </w:r>
      <w:r>
        <w:rPr>
          <w:color w:val="201F1F"/>
          <w:spacing w:val="-1"/>
          <w:sz w:val="29"/>
        </w:rPr>
        <w:t>33</w:t>
      </w:r>
    </w:p>
    <w:p w:rsidR="007B043A" w:rsidRDefault="006F375B">
      <w:pPr>
        <w:spacing w:line="248" w:lineRule="exact"/>
        <w:ind w:left="902"/>
        <w:jc w:val="both"/>
        <w:rPr>
          <w:sz w:val="23"/>
        </w:rPr>
      </w:pPr>
      <w:proofErr w:type="gramStart"/>
      <w:r>
        <w:rPr>
          <w:color w:val="201F1F"/>
          <w:spacing w:val="-1"/>
          <w:sz w:val="23"/>
        </w:rPr>
        <w:t>of</w:t>
      </w:r>
      <w:proofErr w:type="gramEnd"/>
      <w:r>
        <w:rPr>
          <w:color w:val="201F1F"/>
          <w:spacing w:val="-14"/>
          <w:sz w:val="23"/>
        </w:rPr>
        <w:t xml:space="preserve"> </w:t>
      </w:r>
      <w:r>
        <w:rPr>
          <w:color w:val="201F1F"/>
          <w:sz w:val="23"/>
        </w:rPr>
        <w:t>site</w:t>
      </w:r>
      <w:r>
        <w:rPr>
          <w:color w:val="201F1F"/>
          <w:spacing w:val="-2"/>
          <w:sz w:val="23"/>
        </w:rPr>
        <w:t xml:space="preserve"> </w:t>
      </w:r>
      <w:r>
        <w:rPr>
          <w:color w:val="201F1F"/>
          <w:sz w:val="23"/>
        </w:rPr>
        <w:t>3.</w:t>
      </w:r>
    </w:p>
    <w:p w:rsidR="007B043A" w:rsidRDefault="006F375B">
      <w:pPr>
        <w:pStyle w:val="ListParagraph"/>
        <w:numPr>
          <w:ilvl w:val="2"/>
          <w:numId w:val="85"/>
        </w:numPr>
        <w:tabs>
          <w:tab w:val="left" w:pos="903"/>
        </w:tabs>
        <w:spacing w:before="79"/>
        <w:ind w:hanging="361"/>
        <w:rPr>
          <w:rFonts w:ascii="Symbol" w:hAnsi="Symbol"/>
          <w:sz w:val="24"/>
        </w:rPr>
      </w:pPr>
      <w:r>
        <w:rPr>
          <w:color w:val="201F1F"/>
          <w:position w:val="2"/>
          <w:sz w:val="24"/>
        </w:rPr>
        <w:t>At</w:t>
      </w:r>
      <w:r>
        <w:rPr>
          <w:color w:val="201F1F"/>
          <w:spacing w:val="23"/>
          <w:position w:val="2"/>
          <w:sz w:val="24"/>
        </w:rPr>
        <w:t xml:space="preserve"> </w:t>
      </w:r>
      <w:r>
        <w:rPr>
          <w:color w:val="201F1F"/>
          <w:position w:val="2"/>
          <w:sz w:val="24"/>
        </w:rPr>
        <w:t>the</w:t>
      </w:r>
      <w:r>
        <w:rPr>
          <w:color w:val="201F1F"/>
          <w:spacing w:val="22"/>
          <w:position w:val="2"/>
          <w:sz w:val="24"/>
        </w:rPr>
        <w:t xml:space="preserve"> </w:t>
      </w:r>
      <w:r>
        <w:rPr>
          <w:color w:val="201F1F"/>
          <w:position w:val="2"/>
          <w:sz w:val="24"/>
        </w:rPr>
        <w:t>same</w:t>
      </w:r>
      <w:r>
        <w:rPr>
          <w:color w:val="201F1F"/>
          <w:spacing w:val="22"/>
          <w:position w:val="2"/>
          <w:sz w:val="24"/>
        </w:rPr>
        <w:t xml:space="preserve"> </w:t>
      </w:r>
      <w:r>
        <w:rPr>
          <w:color w:val="201F1F"/>
          <w:position w:val="2"/>
          <w:sz w:val="24"/>
        </w:rPr>
        <w:t>time</w:t>
      </w:r>
      <w:r>
        <w:rPr>
          <w:color w:val="201F1F"/>
          <w:spacing w:val="22"/>
          <w:position w:val="2"/>
          <w:sz w:val="24"/>
        </w:rPr>
        <w:t xml:space="preserve"> </w:t>
      </w:r>
      <w:r>
        <w:rPr>
          <w:color w:val="201F1F"/>
          <w:position w:val="2"/>
          <w:sz w:val="24"/>
        </w:rPr>
        <w:t>process</w:t>
      </w:r>
      <w:r>
        <w:rPr>
          <w:color w:val="201F1F"/>
          <w:spacing w:val="16"/>
          <w:position w:val="2"/>
          <w:sz w:val="24"/>
        </w:rPr>
        <w:t xml:space="preserve"> </w:t>
      </w:r>
      <w:r>
        <w:rPr>
          <w:i/>
          <w:color w:val="201F1F"/>
          <w:position w:val="2"/>
          <w:sz w:val="24"/>
        </w:rPr>
        <w:t>P</w:t>
      </w:r>
      <w:r>
        <w:rPr>
          <w:color w:val="201F1F"/>
          <w:sz w:val="31"/>
        </w:rPr>
        <w:t>21</w:t>
      </w:r>
      <w:r>
        <w:rPr>
          <w:color w:val="201F1F"/>
          <w:spacing w:val="8"/>
          <w:sz w:val="31"/>
        </w:rPr>
        <w:t xml:space="preserve"> </w:t>
      </w:r>
      <w:r>
        <w:rPr>
          <w:color w:val="201F1F"/>
          <w:position w:val="2"/>
          <w:sz w:val="24"/>
        </w:rPr>
        <w:t>at</w:t>
      </w:r>
      <w:r>
        <w:rPr>
          <w:color w:val="201F1F"/>
          <w:spacing w:val="32"/>
          <w:position w:val="2"/>
          <w:sz w:val="24"/>
        </w:rPr>
        <w:t xml:space="preserve"> </w:t>
      </w:r>
      <w:r>
        <w:rPr>
          <w:color w:val="201F1F"/>
          <w:position w:val="2"/>
          <w:sz w:val="24"/>
        </w:rPr>
        <w:t>site</w:t>
      </w:r>
      <w:r>
        <w:rPr>
          <w:color w:val="201F1F"/>
          <w:spacing w:val="22"/>
          <w:position w:val="2"/>
          <w:sz w:val="24"/>
        </w:rPr>
        <w:t xml:space="preserve"> </w:t>
      </w:r>
      <w:r>
        <w:rPr>
          <w:color w:val="201F1F"/>
          <w:position w:val="2"/>
          <w:sz w:val="24"/>
        </w:rPr>
        <w:t>1</w:t>
      </w:r>
      <w:r>
        <w:rPr>
          <w:color w:val="201F1F"/>
          <w:spacing w:val="13"/>
          <w:position w:val="2"/>
          <w:sz w:val="24"/>
        </w:rPr>
        <w:t xml:space="preserve"> </w:t>
      </w:r>
      <w:r>
        <w:rPr>
          <w:color w:val="201F1F"/>
          <w:position w:val="2"/>
          <w:sz w:val="24"/>
        </w:rPr>
        <w:t>is</w:t>
      </w:r>
      <w:r>
        <w:rPr>
          <w:color w:val="201F1F"/>
          <w:spacing w:val="15"/>
          <w:position w:val="2"/>
          <w:sz w:val="24"/>
        </w:rPr>
        <w:t xml:space="preserve"> </w:t>
      </w:r>
      <w:r>
        <w:rPr>
          <w:color w:val="201F1F"/>
          <w:position w:val="2"/>
          <w:sz w:val="24"/>
        </w:rPr>
        <w:t>waiting</w:t>
      </w:r>
      <w:r>
        <w:rPr>
          <w:color w:val="201F1F"/>
          <w:spacing w:val="9"/>
          <w:position w:val="2"/>
          <w:sz w:val="24"/>
        </w:rPr>
        <w:t xml:space="preserve"> </w:t>
      </w:r>
      <w:r>
        <w:rPr>
          <w:color w:val="201F1F"/>
          <w:position w:val="2"/>
          <w:sz w:val="24"/>
        </w:rPr>
        <w:t>on</w:t>
      </w:r>
      <w:r>
        <w:rPr>
          <w:color w:val="201F1F"/>
          <w:spacing w:val="10"/>
          <w:position w:val="2"/>
          <w:sz w:val="24"/>
        </w:rPr>
        <w:t xml:space="preserve"> </w:t>
      </w:r>
      <w:r>
        <w:rPr>
          <w:color w:val="201F1F"/>
          <w:position w:val="2"/>
          <w:sz w:val="24"/>
        </w:rPr>
        <w:t>process</w:t>
      </w:r>
      <w:r>
        <w:rPr>
          <w:color w:val="201F1F"/>
          <w:spacing w:val="16"/>
          <w:position w:val="2"/>
          <w:sz w:val="24"/>
        </w:rPr>
        <w:t xml:space="preserve"> </w:t>
      </w:r>
      <w:r>
        <w:rPr>
          <w:i/>
          <w:color w:val="201F1F"/>
          <w:position w:val="2"/>
          <w:sz w:val="24"/>
        </w:rPr>
        <w:t>P</w:t>
      </w:r>
      <w:r>
        <w:rPr>
          <w:color w:val="201F1F"/>
          <w:sz w:val="31"/>
        </w:rPr>
        <w:t>24</w:t>
      </w:r>
      <w:r>
        <w:rPr>
          <w:color w:val="201F1F"/>
          <w:spacing w:val="-2"/>
          <w:sz w:val="31"/>
        </w:rPr>
        <w:t xml:space="preserve"> </w:t>
      </w:r>
      <w:r>
        <w:rPr>
          <w:color w:val="201F1F"/>
          <w:position w:val="2"/>
          <w:sz w:val="24"/>
        </w:rPr>
        <w:t>at</w:t>
      </w:r>
      <w:r>
        <w:rPr>
          <w:color w:val="201F1F"/>
          <w:spacing w:val="32"/>
          <w:position w:val="2"/>
          <w:sz w:val="24"/>
        </w:rPr>
        <w:t xml:space="preserve"> </w:t>
      </w:r>
      <w:r>
        <w:rPr>
          <w:color w:val="201F1F"/>
          <w:position w:val="2"/>
          <w:sz w:val="24"/>
        </w:rPr>
        <w:t>site</w:t>
      </w:r>
      <w:r>
        <w:rPr>
          <w:color w:val="201F1F"/>
          <w:spacing w:val="23"/>
          <w:position w:val="2"/>
          <w:sz w:val="24"/>
        </w:rPr>
        <w:t xml:space="preserve"> </w:t>
      </w:r>
      <w:r>
        <w:rPr>
          <w:color w:val="201F1F"/>
          <w:position w:val="2"/>
          <w:sz w:val="24"/>
        </w:rPr>
        <w:t>4</w:t>
      </w:r>
      <w:r>
        <w:rPr>
          <w:color w:val="201F1F"/>
          <w:spacing w:val="4"/>
          <w:position w:val="2"/>
          <w:sz w:val="24"/>
        </w:rPr>
        <w:t xml:space="preserve"> </w:t>
      </w:r>
      <w:r>
        <w:rPr>
          <w:color w:val="201F1F"/>
          <w:position w:val="2"/>
          <w:sz w:val="24"/>
        </w:rPr>
        <w:t>to</w:t>
      </w:r>
    </w:p>
    <w:p w:rsidR="007B043A" w:rsidRDefault="006F375B">
      <w:pPr>
        <w:pStyle w:val="BodyText"/>
        <w:spacing w:before="174" w:line="230" w:lineRule="auto"/>
        <w:ind w:left="902" w:right="346"/>
        <w:jc w:val="both"/>
      </w:pPr>
      <w:proofErr w:type="gramStart"/>
      <w:r>
        <w:rPr>
          <w:color w:val="201F1F"/>
          <w:position w:val="2"/>
        </w:rPr>
        <w:t>release</w:t>
      </w:r>
      <w:proofErr w:type="gramEnd"/>
      <w:r>
        <w:rPr>
          <w:color w:val="201F1F"/>
          <w:spacing w:val="1"/>
          <w:position w:val="2"/>
        </w:rPr>
        <w:t xml:space="preserve"> </w:t>
      </w:r>
      <w:r>
        <w:rPr>
          <w:color w:val="201F1F"/>
          <w:position w:val="2"/>
        </w:rPr>
        <w:t>a</w:t>
      </w:r>
      <w:r>
        <w:rPr>
          <w:color w:val="201F1F"/>
          <w:spacing w:val="1"/>
          <w:position w:val="2"/>
        </w:rPr>
        <w:t xml:space="preserve"> </w:t>
      </w:r>
      <w:r>
        <w:rPr>
          <w:color w:val="201F1F"/>
          <w:position w:val="2"/>
        </w:rPr>
        <w:t>resource,</w:t>
      </w:r>
      <w:r>
        <w:rPr>
          <w:color w:val="201F1F"/>
          <w:spacing w:val="1"/>
          <w:position w:val="2"/>
        </w:rPr>
        <w:t xml:space="preserve"> </w:t>
      </w:r>
      <w:r>
        <w:rPr>
          <w:color w:val="201F1F"/>
          <w:position w:val="2"/>
        </w:rPr>
        <w:t>and</w:t>
      </w:r>
      <w:r>
        <w:rPr>
          <w:color w:val="201F1F"/>
          <w:spacing w:val="1"/>
          <w:position w:val="2"/>
        </w:rPr>
        <w:t xml:space="preserve"> </w:t>
      </w:r>
      <w:r>
        <w:rPr>
          <w:color w:val="201F1F"/>
          <w:position w:val="2"/>
        </w:rPr>
        <w:t>so</w:t>
      </w:r>
      <w:r>
        <w:rPr>
          <w:color w:val="201F1F"/>
          <w:spacing w:val="1"/>
          <w:position w:val="2"/>
        </w:rPr>
        <w:t xml:space="preserve"> </w:t>
      </w:r>
      <w:r>
        <w:rPr>
          <w:color w:val="201F1F"/>
          <w:position w:val="2"/>
        </w:rPr>
        <w:t>on.</w:t>
      </w:r>
      <w:r>
        <w:rPr>
          <w:color w:val="201F1F"/>
          <w:spacing w:val="1"/>
          <w:position w:val="2"/>
        </w:rPr>
        <w:t xml:space="preserve"> </w:t>
      </w:r>
      <w:r>
        <w:rPr>
          <w:color w:val="201F1F"/>
          <w:position w:val="2"/>
        </w:rPr>
        <w:t xml:space="preserve">If </w:t>
      </w:r>
      <w:r>
        <w:rPr>
          <w:i/>
          <w:color w:val="201F1F"/>
          <w:position w:val="2"/>
        </w:rPr>
        <w:t>P</w:t>
      </w:r>
      <w:r>
        <w:rPr>
          <w:color w:val="201F1F"/>
          <w:sz w:val="31"/>
        </w:rPr>
        <w:t xml:space="preserve">33 </w:t>
      </w:r>
      <w:r>
        <w:rPr>
          <w:color w:val="201F1F"/>
          <w:position w:val="2"/>
        </w:rPr>
        <w:t>starts waiting</w:t>
      </w:r>
      <w:r>
        <w:rPr>
          <w:color w:val="201F1F"/>
          <w:spacing w:val="1"/>
          <w:position w:val="2"/>
        </w:rPr>
        <w:t xml:space="preserve"> </w:t>
      </w:r>
      <w:r>
        <w:rPr>
          <w:color w:val="201F1F"/>
          <w:position w:val="2"/>
        </w:rPr>
        <w:t>on process</w:t>
      </w:r>
      <w:r>
        <w:rPr>
          <w:color w:val="201F1F"/>
          <w:spacing w:val="1"/>
          <w:position w:val="2"/>
        </w:rPr>
        <w:t xml:space="preserve"> </w:t>
      </w:r>
      <w:r>
        <w:rPr>
          <w:i/>
          <w:color w:val="201F1F"/>
          <w:position w:val="2"/>
        </w:rPr>
        <w:t>P</w:t>
      </w:r>
      <w:r>
        <w:rPr>
          <w:color w:val="201F1F"/>
          <w:sz w:val="31"/>
        </w:rPr>
        <w:t>24</w:t>
      </w:r>
      <w:r>
        <w:rPr>
          <w:color w:val="201F1F"/>
          <w:position w:val="2"/>
        </w:rPr>
        <w:t>, then</w:t>
      </w:r>
      <w:r>
        <w:rPr>
          <w:color w:val="201F1F"/>
          <w:spacing w:val="1"/>
          <w:position w:val="2"/>
        </w:rPr>
        <w:t xml:space="preserve"> </w:t>
      </w:r>
      <w:r>
        <w:rPr>
          <w:color w:val="201F1F"/>
        </w:rPr>
        <w:t>processes in the WFG are involved in a deadlock depending upon the request</w:t>
      </w:r>
      <w:r>
        <w:rPr>
          <w:color w:val="201F1F"/>
          <w:spacing w:val="1"/>
        </w:rPr>
        <w:t xml:space="preserve"> </w:t>
      </w:r>
      <w:r>
        <w:rPr>
          <w:color w:val="201F1F"/>
        </w:rPr>
        <w:t>model.</w:t>
      </w:r>
    </w:p>
    <w:p w:rsidR="007B043A" w:rsidRDefault="007B043A">
      <w:pPr>
        <w:pStyle w:val="BodyText"/>
        <w:spacing w:before="9"/>
        <w:rPr>
          <w:sz w:val="31"/>
        </w:rPr>
      </w:pPr>
    </w:p>
    <w:p w:rsidR="007B043A" w:rsidRDefault="006F375B">
      <w:pPr>
        <w:spacing w:before="1"/>
        <w:ind w:left="542"/>
        <w:rPr>
          <w:rFonts w:ascii="Trebuchet MS"/>
          <w:b/>
          <w:sz w:val="24"/>
        </w:rPr>
      </w:pPr>
      <w:r>
        <w:rPr>
          <w:rFonts w:ascii="Trebuchet MS"/>
          <w:b/>
          <w:color w:val="201F1F"/>
          <w:sz w:val="24"/>
        </w:rPr>
        <w:t>Preliminaries</w:t>
      </w:r>
    </w:p>
    <w:p w:rsidR="007B043A" w:rsidRDefault="006F375B">
      <w:pPr>
        <w:spacing w:before="158"/>
        <w:ind w:left="542"/>
        <w:rPr>
          <w:rFonts w:ascii="Trebuchet MS"/>
          <w:b/>
          <w:sz w:val="24"/>
        </w:rPr>
      </w:pPr>
      <w:r>
        <w:rPr>
          <w:rFonts w:ascii="Trebuchet MS"/>
          <w:b/>
          <w:color w:val="201F1F"/>
          <w:sz w:val="24"/>
        </w:rPr>
        <w:t>Deadlock</w:t>
      </w:r>
      <w:r>
        <w:rPr>
          <w:rFonts w:ascii="Trebuchet MS"/>
          <w:b/>
          <w:color w:val="201F1F"/>
          <w:spacing w:val="-8"/>
          <w:sz w:val="24"/>
        </w:rPr>
        <w:t xml:space="preserve"> </w:t>
      </w:r>
      <w:r>
        <w:rPr>
          <w:rFonts w:ascii="Trebuchet MS"/>
          <w:b/>
          <w:color w:val="201F1F"/>
          <w:sz w:val="24"/>
        </w:rPr>
        <w:t>handling</w:t>
      </w:r>
      <w:r>
        <w:rPr>
          <w:rFonts w:ascii="Trebuchet MS"/>
          <w:b/>
          <w:color w:val="201F1F"/>
          <w:spacing w:val="-12"/>
          <w:sz w:val="24"/>
        </w:rPr>
        <w:t xml:space="preserve"> </w:t>
      </w:r>
      <w:r>
        <w:rPr>
          <w:rFonts w:ascii="Trebuchet MS"/>
          <w:b/>
          <w:color w:val="201F1F"/>
          <w:sz w:val="24"/>
        </w:rPr>
        <w:t>strategies</w:t>
      </w:r>
    </w:p>
    <w:p w:rsidR="007B043A" w:rsidRDefault="006F375B">
      <w:pPr>
        <w:pStyle w:val="ListParagraph"/>
        <w:numPr>
          <w:ilvl w:val="2"/>
          <w:numId w:val="85"/>
        </w:numPr>
        <w:tabs>
          <w:tab w:val="left" w:pos="902"/>
          <w:tab w:val="left" w:pos="903"/>
        </w:tabs>
        <w:spacing w:before="238" w:line="249" w:lineRule="auto"/>
        <w:ind w:right="920"/>
        <w:jc w:val="left"/>
        <w:rPr>
          <w:rFonts w:ascii="Symbol" w:hAnsi="Symbol"/>
          <w:color w:val="201F1F"/>
          <w:sz w:val="24"/>
        </w:rPr>
      </w:pPr>
      <w:r>
        <w:rPr>
          <w:color w:val="201F1F"/>
          <w:spacing w:val="-1"/>
          <w:sz w:val="24"/>
        </w:rPr>
        <w:t xml:space="preserve">There are three strategies for handling deadlocks, </w:t>
      </w:r>
      <w:r>
        <w:rPr>
          <w:i/>
          <w:color w:val="201F1F"/>
          <w:sz w:val="24"/>
        </w:rPr>
        <w:t>viz.</w:t>
      </w:r>
      <w:r>
        <w:rPr>
          <w:color w:val="201F1F"/>
          <w:sz w:val="24"/>
        </w:rPr>
        <w:t>, deadlock prevention,</w:t>
      </w:r>
      <w:r>
        <w:rPr>
          <w:color w:val="201F1F"/>
          <w:spacing w:val="-57"/>
          <w:sz w:val="24"/>
        </w:rPr>
        <w:t xml:space="preserve"> </w:t>
      </w:r>
      <w:r>
        <w:rPr>
          <w:color w:val="201F1F"/>
          <w:sz w:val="24"/>
        </w:rPr>
        <w:t>deadlock</w:t>
      </w:r>
      <w:r>
        <w:rPr>
          <w:color w:val="201F1F"/>
          <w:spacing w:val="2"/>
          <w:sz w:val="24"/>
        </w:rPr>
        <w:t xml:space="preserve"> </w:t>
      </w:r>
      <w:r>
        <w:rPr>
          <w:color w:val="201F1F"/>
          <w:sz w:val="24"/>
        </w:rPr>
        <w:t>avoidance,</w:t>
      </w:r>
      <w:r>
        <w:rPr>
          <w:color w:val="201F1F"/>
          <w:spacing w:val="14"/>
          <w:sz w:val="24"/>
        </w:rPr>
        <w:t xml:space="preserve"> </w:t>
      </w:r>
      <w:r>
        <w:rPr>
          <w:color w:val="201F1F"/>
          <w:sz w:val="24"/>
        </w:rPr>
        <w:t>and</w:t>
      </w:r>
      <w:r>
        <w:rPr>
          <w:color w:val="201F1F"/>
          <w:spacing w:val="7"/>
          <w:sz w:val="24"/>
        </w:rPr>
        <w:t xml:space="preserve"> </w:t>
      </w:r>
      <w:r>
        <w:rPr>
          <w:color w:val="201F1F"/>
          <w:sz w:val="24"/>
        </w:rPr>
        <w:t>deadlock</w:t>
      </w:r>
      <w:r>
        <w:rPr>
          <w:color w:val="201F1F"/>
          <w:spacing w:val="2"/>
          <w:sz w:val="24"/>
        </w:rPr>
        <w:t xml:space="preserve"> </w:t>
      </w:r>
      <w:r>
        <w:rPr>
          <w:color w:val="201F1F"/>
          <w:sz w:val="24"/>
        </w:rPr>
        <w:t>detection.</w:t>
      </w:r>
    </w:p>
    <w:p w:rsidR="007B043A" w:rsidRDefault="006F375B">
      <w:pPr>
        <w:pStyle w:val="ListParagraph"/>
        <w:numPr>
          <w:ilvl w:val="2"/>
          <w:numId w:val="85"/>
        </w:numPr>
        <w:tabs>
          <w:tab w:val="left" w:pos="903"/>
        </w:tabs>
        <w:spacing w:before="204" w:line="264" w:lineRule="auto"/>
        <w:ind w:right="351"/>
        <w:rPr>
          <w:rFonts w:ascii="Symbol" w:hAnsi="Symbol"/>
          <w:color w:val="201F1F"/>
          <w:sz w:val="24"/>
        </w:rPr>
      </w:pPr>
      <w:r>
        <w:rPr>
          <w:color w:val="201F1F"/>
          <w:sz w:val="24"/>
        </w:rPr>
        <w:t>Handling</w:t>
      </w:r>
      <w:r>
        <w:rPr>
          <w:color w:val="201F1F"/>
          <w:spacing w:val="1"/>
          <w:sz w:val="24"/>
        </w:rPr>
        <w:t xml:space="preserve"> </w:t>
      </w:r>
      <w:r>
        <w:rPr>
          <w:color w:val="201F1F"/>
          <w:sz w:val="24"/>
        </w:rPr>
        <w:t>of</w:t>
      </w:r>
      <w:r>
        <w:rPr>
          <w:color w:val="201F1F"/>
          <w:spacing w:val="1"/>
          <w:sz w:val="24"/>
        </w:rPr>
        <w:t xml:space="preserve"> </w:t>
      </w:r>
      <w:r>
        <w:rPr>
          <w:color w:val="201F1F"/>
          <w:sz w:val="24"/>
        </w:rPr>
        <w:t>deadlocks</w:t>
      </w:r>
      <w:r>
        <w:rPr>
          <w:color w:val="201F1F"/>
          <w:spacing w:val="1"/>
          <w:sz w:val="24"/>
        </w:rPr>
        <w:t xml:space="preserve"> </w:t>
      </w:r>
      <w:r>
        <w:rPr>
          <w:color w:val="201F1F"/>
          <w:sz w:val="24"/>
        </w:rPr>
        <w:t>becomes</w:t>
      </w:r>
      <w:r>
        <w:rPr>
          <w:color w:val="201F1F"/>
          <w:spacing w:val="1"/>
          <w:sz w:val="24"/>
        </w:rPr>
        <w:t xml:space="preserve"> </w:t>
      </w:r>
      <w:r>
        <w:rPr>
          <w:color w:val="201F1F"/>
          <w:sz w:val="24"/>
        </w:rPr>
        <w:t>highly</w:t>
      </w:r>
      <w:r>
        <w:rPr>
          <w:color w:val="201F1F"/>
          <w:spacing w:val="1"/>
          <w:sz w:val="24"/>
        </w:rPr>
        <w:t xml:space="preserve"> </w:t>
      </w:r>
      <w:r>
        <w:rPr>
          <w:color w:val="201F1F"/>
          <w:sz w:val="24"/>
        </w:rPr>
        <w:t>complicated</w:t>
      </w:r>
      <w:r>
        <w:rPr>
          <w:color w:val="201F1F"/>
          <w:spacing w:val="1"/>
          <w:sz w:val="24"/>
        </w:rPr>
        <w:t xml:space="preserve"> </w:t>
      </w:r>
      <w:r>
        <w:rPr>
          <w:color w:val="201F1F"/>
          <w:sz w:val="24"/>
        </w:rPr>
        <w:t>in</w:t>
      </w:r>
      <w:r>
        <w:rPr>
          <w:color w:val="201F1F"/>
          <w:spacing w:val="1"/>
          <w:sz w:val="24"/>
        </w:rPr>
        <w:t xml:space="preserve"> </w:t>
      </w:r>
      <w:r>
        <w:rPr>
          <w:color w:val="201F1F"/>
          <w:sz w:val="24"/>
        </w:rPr>
        <w:t>distributed</w:t>
      </w:r>
      <w:r>
        <w:rPr>
          <w:color w:val="201F1F"/>
          <w:spacing w:val="1"/>
          <w:sz w:val="24"/>
        </w:rPr>
        <w:t xml:space="preserve"> </w:t>
      </w:r>
      <w:r>
        <w:rPr>
          <w:color w:val="201F1F"/>
          <w:sz w:val="24"/>
        </w:rPr>
        <w:t>systems</w:t>
      </w:r>
      <w:r>
        <w:rPr>
          <w:color w:val="201F1F"/>
          <w:spacing w:val="1"/>
          <w:sz w:val="24"/>
        </w:rPr>
        <w:t xml:space="preserve"> </w:t>
      </w:r>
      <w:r>
        <w:rPr>
          <w:color w:val="201F1F"/>
          <w:sz w:val="24"/>
        </w:rPr>
        <w:t>because no site has accurate knowledge of the current state of the system and</w:t>
      </w:r>
      <w:r>
        <w:rPr>
          <w:color w:val="201F1F"/>
          <w:spacing w:val="1"/>
          <w:sz w:val="24"/>
        </w:rPr>
        <w:t xml:space="preserve"> </w:t>
      </w:r>
      <w:r>
        <w:rPr>
          <w:color w:val="201F1F"/>
          <w:sz w:val="24"/>
        </w:rPr>
        <w:t>because</w:t>
      </w:r>
      <w:r>
        <w:rPr>
          <w:color w:val="201F1F"/>
          <w:spacing w:val="1"/>
          <w:sz w:val="24"/>
        </w:rPr>
        <w:t xml:space="preserve"> </w:t>
      </w:r>
      <w:r>
        <w:rPr>
          <w:color w:val="201F1F"/>
          <w:sz w:val="24"/>
        </w:rPr>
        <w:t>every</w:t>
      </w:r>
      <w:r>
        <w:rPr>
          <w:color w:val="201F1F"/>
          <w:spacing w:val="1"/>
          <w:sz w:val="24"/>
        </w:rPr>
        <w:t xml:space="preserve"> </w:t>
      </w:r>
      <w:r>
        <w:rPr>
          <w:color w:val="201F1F"/>
          <w:sz w:val="24"/>
        </w:rPr>
        <w:t>inter-site</w:t>
      </w:r>
      <w:r>
        <w:rPr>
          <w:color w:val="201F1F"/>
          <w:spacing w:val="1"/>
          <w:sz w:val="24"/>
        </w:rPr>
        <w:t xml:space="preserve"> </w:t>
      </w:r>
      <w:r>
        <w:rPr>
          <w:color w:val="201F1F"/>
          <w:sz w:val="24"/>
        </w:rPr>
        <w:t>communication</w:t>
      </w:r>
      <w:r>
        <w:rPr>
          <w:color w:val="201F1F"/>
          <w:spacing w:val="1"/>
          <w:sz w:val="24"/>
        </w:rPr>
        <w:t xml:space="preserve"> </w:t>
      </w:r>
      <w:r>
        <w:rPr>
          <w:color w:val="201F1F"/>
          <w:sz w:val="24"/>
        </w:rPr>
        <w:t>involves</w:t>
      </w:r>
      <w:r>
        <w:rPr>
          <w:color w:val="201F1F"/>
          <w:spacing w:val="1"/>
          <w:sz w:val="24"/>
        </w:rPr>
        <w:t xml:space="preserve"> </w:t>
      </w:r>
      <w:r>
        <w:rPr>
          <w:color w:val="201F1F"/>
          <w:sz w:val="24"/>
        </w:rPr>
        <w:t>a</w:t>
      </w:r>
      <w:r>
        <w:rPr>
          <w:color w:val="201F1F"/>
          <w:spacing w:val="1"/>
          <w:sz w:val="24"/>
        </w:rPr>
        <w:t xml:space="preserve"> </w:t>
      </w:r>
      <w:r>
        <w:rPr>
          <w:color w:val="201F1F"/>
          <w:sz w:val="24"/>
        </w:rPr>
        <w:t>finite</w:t>
      </w:r>
      <w:r>
        <w:rPr>
          <w:color w:val="201F1F"/>
          <w:spacing w:val="1"/>
          <w:sz w:val="24"/>
        </w:rPr>
        <w:t xml:space="preserve"> </w:t>
      </w:r>
      <w:r>
        <w:rPr>
          <w:color w:val="201F1F"/>
          <w:sz w:val="24"/>
        </w:rPr>
        <w:t>and</w:t>
      </w:r>
      <w:r>
        <w:rPr>
          <w:color w:val="201F1F"/>
          <w:spacing w:val="60"/>
          <w:sz w:val="24"/>
        </w:rPr>
        <w:t xml:space="preserve"> </w:t>
      </w:r>
      <w:r>
        <w:rPr>
          <w:color w:val="201F1F"/>
          <w:sz w:val="24"/>
        </w:rPr>
        <w:t>unpredictable</w:t>
      </w:r>
      <w:r>
        <w:rPr>
          <w:color w:val="201F1F"/>
          <w:spacing w:val="1"/>
          <w:sz w:val="24"/>
        </w:rPr>
        <w:t xml:space="preserve"> </w:t>
      </w:r>
      <w:r>
        <w:rPr>
          <w:color w:val="201F1F"/>
          <w:sz w:val="24"/>
        </w:rPr>
        <w:t>delay.</w:t>
      </w:r>
    </w:p>
    <w:p w:rsidR="007B043A" w:rsidRDefault="006F375B">
      <w:pPr>
        <w:pStyle w:val="ListParagraph"/>
        <w:numPr>
          <w:ilvl w:val="2"/>
          <w:numId w:val="85"/>
        </w:numPr>
        <w:tabs>
          <w:tab w:val="left" w:pos="879"/>
        </w:tabs>
        <w:spacing w:before="154" w:line="256" w:lineRule="auto"/>
        <w:ind w:right="342"/>
        <w:rPr>
          <w:rFonts w:ascii="Symbol" w:hAnsi="Symbol"/>
          <w:color w:val="201F1F"/>
          <w:sz w:val="24"/>
        </w:rPr>
      </w:pPr>
      <w:r>
        <w:rPr>
          <w:color w:val="201F1F"/>
          <w:sz w:val="24"/>
        </w:rPr>
        <w:t>Deadlock prevention is commonly achieved either</w:t>
      </w:r>
      <w:r>
        <w:rPr>
          <w:color w:val="201F1F"/>
          <w:spacing w:val="60"/>
          <w:sz w:val="24"/>
        </w:rPr>
        <w:t xml:space="preserve"> </w:t>
      </w:r>
      <w:r>
        <w:rPr>
          <w:color w:val="201F1F"/>
          <w:sz w:val="24"/>
        </w:rPr>
        <w:t>by having a process acquire</w:t>
      </w:r>
      <w:r>
        <w:rPr>
          <w:color w:val="201F1F"/>
          <w:spacing w:val="1"/>
          <w:sz w:val="24"/>
        </w:rPr>
        <w:t xml:space="preserve"> </w:t>
      </w:r>
      <w:r>
        <w:rPr>
          <w:color w:val="201F1F"/>
          <w:sz w:val="24"/>
        </w:rPr>
        <w:t xml:space="preserve">all the needed </w:t>
      </w:r>
      <w:r>
        <w:rPr>
          <w:sz w:val="24"/>
        </w:rPr>
        <w:t>resources simultaneously before it begins executing or by pre-</w:t>
      </w:r>
      <w:r>
        <w:rPr>
          <w:spacing w:val="1"/>
          <w:sz w:val="24"/>
        </w:rPr>
        <w:t xml:space="preserve"> </w:t>
      </w:r>
      <w:r>
        <w:rPr>
          <w:sz w:val="24"/>
        </w:rPr>
        <w:t>empting</w:t>
      </w:r>
      <w:r>
        <w:rPr>
          <w:spacing w:val="2"/>
          <w:sz w:val="24"/>
        </w:rPr>
        <w:t xml:space="preserve"> </w:t>
      </w:r>
      <w:r>
        <w:rPr>
          <w:sz w:val="24"/>
        </w:rPr>
        <w:t>a</w:t>
      </w:r>
      <w:r>
        <w:rPr>
          <w:spacing w:val="1"/>
          <w:sz w:val="24"/>
        </w:rPr>
        <w:t xml:space="preserve"> </w:t>
      </w:r>
      <w:r>
        <w:rPr>
          <w:sz w:val="24"/>
        </w:rPr>
        <w:t>process</w:t>
      </w:r>
      <w:r>
        <w:rPr>
          <w:spacing w:val="-5"/>
          <w:sz w:val="24"/>
        </w:rPr>
        <w:t xml:space="preserve"> </w:t>
      </w:r>
      <w:r>
        <w:rPr>
          <w:sz w:val="24"/>
        </w:rPr>
        <w:t>that</w:t>
      </w:r>
      <w:r>
        <w:rPr>
          <w:spacing w:val="18"/>
          <w:sz w:val="24"/>
        </w:rPr>
        <w:t xml:space="preserve"> </w:t>
      </w:r>
      <w:r>
        <w:rPr>
          <w:sz w:val="24"/>
        </w:rPr>
        <w:t>holds</w:t>
      </w:r>
      <w:r>
        <w:rPr>
          <w:spacing w:val="-1"/>
          <w:sz w:val="24"/>
        </w:rPr>
        <w:t xml:space="preserve"> </w:t>
      </w:r>
      <w:r>
        <w:rPr>
          <w:sz w:val="24"/>
        </w:rPr>
        <w:t>the</w:t>
      </w:r>
      <w:r>
        <w:rPr>
          <w:spacing w:val="2"/>
          <w:sz w:val="24"/>
        </w:rPr>
        <w:t xml:space="preserve"> </w:t>
      </w:r>
      <w:r>
        <w:rPr>
          <w:sz w:val="24"/>
        </w:rPr>
        <w:t>needed</w:t>
      </w:r>
      <w:r>
        <w:rPr>
          <w:spacing w:val="1"/>
          <w:sz w:val="24"/>
        </w:rPr>
        <w:t xml:space="preserve"> </w:t>
      </w:r>
      <w:r>
        <w:rPr>
          <w:sz w:val="24"/>
        </w:rPr>
        <w:t>resource.</w:t>
      </w:r>
    </w:p>
    <w:p w:rsidR="007B043A" w:rsidRDefault="007B043A">
      <w:pPr>
        <w:spacing w:line="256" w:lineRule="auto"/>
        <w:jc w:val="both"/>
        <w:rPr>
          <w:rFonts w:ascii="Symbol" w:hAnsi="Symbol"/>
          <w:sz w:val="24"/>
        </w:rPr>
        <w:sectPr w:rsidR="007B043A">
          <w:headerReference w:type="default" r:id="rId189"/>
          <w:footerReference w:type="default" r:id="rId190"/>
          <w:pgSz w:w="9960" w:h="13830"/>
          <w:pgMar w:top="1220" w:right="440" w:bottom="180" w:left="480" w:header="0" w:footer="0" w:gutter="0"/>
          <w:pgBorders w:offsetFrom="page">
            <w:top w:val="single" w:sz="36" w:space="24" w:color="000000"/>
            <w:left w:val="single" w:sz="36" w:space="24" w:color="000000"/>
            <w:bottom w:val="single" w:sz="36" w:space="24" w:color="000000"/>
            <w:right w:val="single" w:sz="36" w:space="24" w:color="000000"/>
          </w:pgBorders>
          <w:cols w:space="720"/>
        </w:sectPr>
      </w:pPr>
    </w:p>
    <w:p w:rsidR="007B043A" w:rsidRDefault="007B043A">
      <w:pPr>
        <w:pStyle w:val="BodyText"/>
        <w:spacing w:before="4"/>
        <w:rPr>
          <w:sz w:val="17"/>
        </w:rPr>
      </w:pPr>
      <w:r w:rsidRPr="007B043A">
        <w:lastRenderedPageBreak/>
        <w:pict>
          <v:group id="_x0000_s1809" style="position:absolute;margin-left:19pt;margin-top:24pt;width:455.25pt;height:644.05pt;z-index:-20084736;mso-position-horizontal-relative:page;mso-position-vertical-relative:page" coordorigin="380,480" coordsize="9105,12881">
            <v:line id="_x0000_s1863" style="position:absolute" from="487,480" to="487,13353" strokeweight=".25397mm"/>
            <v:line id="_x0000_s1862" style="position:absolute" from="9465,480" to="9465,13353" strokeweight=".72pt"/>
            <v:line id="_x0000_s1861" style="position:absolute" from="480,487" to="9472,487" strokeweight=".25397mm"/>
            <v:shape id="_x0000_s1860" style="position:absolute;left:508;top:508;width:8936;height:12816" coordorigin="508,508" coordsize="8936,12816" o:spt="100" adj="0,,0" path="m508,538r8936,m538,508r,12816m508,13294r8936,m9414,508r,12816e" filled="f" strokeweight="3pt">
              <v:stroke joinstyle="round"/>
              <v:formulas/>
              <v:path arrowok="t" o:connecttype="segments"/>
            </v:shape>
            <v:line id="_x0000_s1859" style="position:absolute" from="480,13353" to="9472,13353" strokeweight=".25397mm"/>
            <v:shape id="_x0000_s1858" style="position:absolute;left:480;top:480;width:87;height:86" coordorigin="480,480" coordsize="87,86" path="m567,480r-87,l480,566r58,l538,538r29,l567,480xe" fillcolor="black" stroked="f">
              <v:path arrowok="t"/>
            </v:shape>
            <v:shape id="_x0000_s1857" style="position:absolute;left:538;top:537;width:29;height:28" coordorigin="538,537" coordsize="29,28" path="m567,537r-29,l538,565r14,l552,551r15,l567,537xe" stroked="f">
              <v:path arrowok="t"/>
            </v:shape>
            <v:shape id="_x0000_s1856" style="position:absolute;left:552;top:480;width:8846;height:86" coordorigin="552,480" coordsize="8846,86" o:spt="100" adj="0,,0" path="m567,552r-15,l552,566r15,l567,552xm9398,480r-8831,l567,538r8831,l9398,480xe" fillcolor="black" stroked="f">
              <v:stroke joinstyle="round"/>
              <v:formulas/>
              <v:path arrowok="t" o:connecttype="segments"/>
            </v:shape>
            <v:rect id="_x0000_s1855" style="position:absolute;left:566;top:537;width:8831;height:15" stroked="f"/>
            <v:shape id="_x0000_s1854" style="position:absolute;left:566;top:480;width:8918;height:86" coordorigin="566,481" coordsize="8918,86" o:spt="100" adj="0,,0" path="m9397,551r-8831,l566,565r8831,l9397,551xm9484,481r-87,l9397,539r72,l9469,567r15,l9484,539r,-58xe" fillcolor="black" stroked="f">
              <v:stroke joinstyle="round"/>
              <v:formulas/>
              <v:path arrowok="t" o:connecttype="segments"/>
            </v:shape>
            <v:shape id="_x0000_s1853" style="position:absolute;left:9398;top:537;width:72;height:28" coordorigin="9398,537" coordsize="72,28" path="m9470,537r-72,l9398,551r58,l9456,565r14,l9470,537xe" stroked="f">
              <v:path arrowok="t"/>
            </v:shape>
            <v:shape id="_x0000_s1852" style="position:absolute;left:480;top:552;width:8976;height:12715" coordorigin="480,552" coordsize="8976,12715" o:spt="100" adj="0,,0" path="m538,566r-58,l480,13267r58,l538,566xm9456,552r-58,l9398,566r58,l9456,552xe" fillcolor="black" stroked="f">
              <v:stroke joinstyle="round"/>
              <v:formulas/>
              <v:path arrowok="t" o:connecttype="segments"/>
            </v:shape>
            <v:rect id="_x0000_s1851" style="position:absolute;left:538;top:566;width:15;height:12701" stroked="f"/>
            <v:shape id="_x0000_s1850"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849" style="position:absolute;left:9456;top:566;width:15;height:12701" stroked="f"/>
            <v:shape id="_x0000_s1848" style="position:absolute;left:480;top:566;width:8976;height:12789" coordorigin="480,566" coordsize="8976,12789" o:spt="100" adj="0,,0" path="m567,13339r-29,l538,13267r-58,l480,13339r,16l567,13355r,-16xm9456,566r-58,l9398,13267r58,l9456,566xe" fillcolor="black" stroked="f">
              <v:stroke joinstyle="round"/>
              <v:formulas/>
              <v:path arrowok="t" o:connecttype="segments"/>
            </v:shape>
            <v:shape id="_x0000_s1847" style="position:absolute;left:538;top:13267;width:29;height:72" coordorigin="538,13267" coordsize="29,72" path="m552,13267r-14,l538,13339r29,l567,13325r-15,l552,13267xe" stroked="f">
              <v:path arrowok="t"/>
            </v:shape>
            <v:shape id="_x0000_s1846" style="position:absolute;left:552;top:13266;width:8933;height:89" coordorigin="552,13266" coordsize="8933,89" o:spt="100" adj="0,,0" path="m9398,13266r-8846,l552,13324r8846,l9398,13266xm9485,13267r-15,l9470,13339r-8903,l567,13353r8831,l9398,13355r87,l9485,13353r,-14l9485,13267xe" fillcolor="black" stroked="f">
              <v:stroke joinstyle="round"/>
              <v:formulas/>
              <v:path arrowok="t" o:connecttype="segments"/>
            </v:shape>
            <v:shape id="_x0000_s1845" style="position:absolute;left:9398;top:13267;width:72;height:72" coordorigin="9398,13267" coordsize="72,72" path="m9470,13267r-14,l9456,13325r-58,l9398,13339r72,l9470,13267xe" stroked="f">
              <v:path arrowok="t"/>
            </v:shape>
            <v:shape id="_x0000_s1844" style="position:absolute;left:480;top:480;width:8977;height:12845" coordorigin="480,480" coordsize="8977,12845" o:spt="100" adj="0,,0" path="m567,480r-87,l480,566r15,l495,494r72,l567,480xm9457,13267r-59,l9398,13325r59,l9457,13267xe" fillcolor="black" stroked="f">
              <v:stroke joinstyle="round"/>
              <v:formulas/>
              <v:path arrowok="t" o:connecttype="segments"/>
            </v:shape>
            <v:shape id="_x0000_s1843" style="position:absolute;left:494;top:494;width:72;height:72" coordorigin="494,494" coordsize="72,72" path="m566,494r-72,l494,566r14,l508,509r58,l566,494xe" stroked="f">
              <v:path arrowok="t"/>
            </v:shape>
            <v:shape id="_x0000_s1842" style="position:absolute;left:509;top:480;width:8889;height:86" coordorigin="509,480" coordsize="8889,86" o:spt="100" adj="0,,0" path="m567,509r-58,l509,566r58,l567,509xm9398,480r-8831,l567,494r8831,l9398,480xe" fillcolor="black" stroked="f">
              <v:stroke joinstyle="round"/>
              <v:formulas/>
              <v:path arrowok="t" o:connecttype="segments"/>
            </v:shape>
            <v:rect id="_x0000_s1841" style="position:absolute;left:566;top:494;width:8831;height:15" stroked="f"/>
            <v:shape id="_x0000_s1840" style="position:absolute;left:566;top:480;width:8918;height:86" coordorigin="566,481" coordsize="8918,86" o:spt="100" adj="0,,0" path="m9397,509r-8831,l566,566r8831,l9397,509xm9484,481r-87,l9397,495r29,l9426,567r58,l9484,495r,-14xe" fillcolor="black" stroked="f">
              <v:stroke joinstyle="round"/>
              <v:formulas/>
              <v:path arrowok="t" o:connecttype="segments"/>
            </v:shape>
            <v:shape id="_x0000_s1839" style="position:absolute;left:9398;top:494;width:29;height:72" coordorigin="9398,494" coordsize="29,72" path="m9427,494r-29,l9398,509r14,l9412,566r15,l9427,494xe" stroked="f">
              <v:path arrowok="t"/>
            </v:shape>
            <v:shape id="_x0000_s1838" style="position:absolute;left:480;top:508;width:8932;height:12759" coordorigin="480,508" coordsize="8932,12759" o:spt="100" adj="0,,0" path="m495,565r-15,l480,13266r15,l495,565xm9412,508r-14,l9398,565r14,l9412,508xe" fillcolor="black" stroked="f">
              <v:stroke joinstyle="round"/>
              <v:formulas/>
              <v:path arrowok="t" o:connecttype="segments"/>
            </v:shape>
            <v:rect id="_x0000_s1837" style="position:absolute;left:494;top:566;width:15;height:12701" stroked="f"/>
            <v:shape id="_x0000_s1836" style="position:absolute;left:509;top:566;width:8976;height:12701" coordorigin="509,566" coordsize="8976,12701" o:spt="100" adj="0,,0" path="m567,566r-58,l509,13267r58,l567,566xm9485,566r-58,l9427,13267r58,l9485,566xe" fillcolor="black" stroked="f">
              <v:stroke joinstyle="round"/>
              <v:formulas/>
              <v:path arrowok="t" o:connecttype="segments"/>
            </v:shape>
            <v:rect id="_x0000_s1835" style="position:absolute;left:9412;top:566;width:15;height:12701" stroked="f"/>
            <v:shape id="_x0000_s1834" style="position:absolute;left:480;top:566;width:8932;height:12789" coordorigin="480,566" coordsize="8932,12789" o:spt="100" adj="0,,0" path="m567,13297r-72,l495,13267r-15,l480,13297r,58l567,13355r,-58xm9412,566r-14,l9398,13267r14,l9412,566xe" fillcolor="black" stroked="f">
              <v:stroke joinstyle="round"/>
              <v:formulas/>
              <v:path arrowok="t" o:connecttype="segments"/>
            </v:shape>
            <v:shape id="_x0000_s1833" style="position:absolute;left:494;top:13267;width:72;height:29" coordorigin="494,13267" coordsize="72,29" path="m508,13267r-14,l494,13296r72,l566,13282r-58,l508,13267xe" stroked="f">
              <v:path arrowok="t"/>
            </v:shape>
            <v:shape id="_x0000_s1832" style="position:absolute;left:509;top:13267;width:8889;height:87" coordorigin="509,13267" coordsize="8889,87" o:spt="100" adj="0,,0" path="m567,13267r-58,l509,13282r58,l567,13267xm9398,13296r-8831,l567,13354r8831,l9398,13296xe" fillcolor="black" stroked="f">
              <v:stroke joinstyle="round"/>
              <v:formulas/>
              <v:path arrowok="t" o:connecttype="segments"/>
            </v:shape>
            <v:rect id="_x0000_s1831" style="position:absolute;left:566;top:13281;width:8831;height:15" stroked="f"/>
            <v:shape id="_x0000_s1830" style="position:absolute;left:566;top:13266;width:8918;height:88" coordorigin="566,13267" coordsize="8918,88" o:spt="100" adj="0,,0" path="m9397,13267r-8831,l566,13282r8831,l9397,13267xm9484,13267r-58,l9426,13297r-29,l9397,13355r87,l9484,13297r,-30xe" fillcolor="black" stroked="f">
              <v:stroke joinstyle="round"/>
              <v:formulas/>
              <v:path arrowok="t" o:connecttype="segments"/>
            </v:shape>
            <v:shape id="_x0000_s1829" style="position:absolute;left:9398;top:13267;width:29;height:29" coordorigin="9398,13267" coordsize="29,29" path="m9427,13267r-15,l9412,13282r-14,l9398,13296r29,l9427,13267xe" stroked="f">
              <v:path arrowok="t"/>
            </v:shape>
            <v:rect id="_x0000_s1828" style="position:absolute;left:9398;top:13267;width:15;height:15" fillcolor="black" stroked="f"/>
            <v:shape id="_x0000_s1827" type="#_x0000_t75" style="position:absolute;left:380;top:1512;width:9036;height:9349">
              <v:imagedata r:id="rId191" o:title=""/>
            </v:shape>
            <v:shape id="_x0000_s1826" style="position:absolute;left:480;top:480;width:87;height:87" coordorigin="480,480" coordsize="87,87" path="m567,480r-29,l480,480r,58l480,566r58,l538,538r29,l567,480xe" fillcolor="black" stroked="f">
              <v:path arrowok="t"/>
            </v:shape>
            <v:shape id="_x0000_s1825" style="position:absolute;left:538;top:537;width:29;height:29" coordorigin="538,538" coordsize="29,29" path="m567,538r-15,l538,538r,14l538,566r14,l552,552r15,l567,538xe" stroked="f">
              <v:path arrowok="t"/>
            </v:shape>
            <v:shape id="_x0000_s1824" style="position:absolute;left:552;top:480;width:8846;height:87" coordorigin="552,480" coordsize="8846,87" o:spt="100" adj="0,,0" path="m567,552r-15,l552,566r15,l567,552xm9398,480r-8831,l567,538r8831,l9398,480xe" fillcolor="black" stroked="f">
              <v:stroke joinstyle="round"/>
              <v:formulas/>
              <v:path arrowok="t" o:connecttype="segments"/>
            </v:shape>
            <v:rect id="_x0000_s1823" style="position:absolute;left:566;top:537;width:8831;height:15" stroked="f"/>
            <v:shape id="_x0000_s1822" style="position:absolute;left:566;top:480;width:8918;height:87" coordorigin="567,480" coordsize="8918,87" o:spt="100" adj="0,,0" path="m9398,552r-8831,l567,566r8831,l9398,552xm9485,480r,l9485,480r-15,l9470,480r-72,l9398,538r72,l9470,566r15,l9485,538r,l9485,480xe" fillcolor="black" stroked="f">
              <v:stroke joinstyle="round"/>
              <v:formulas/>
              <v:path arrowok="t" o:connecttype="segments"/>
            </v:shape>
            <v:shape id="_x0000_s1821" style="position:absolute;left:9398;top:537;width:73;height:29" coordorigin="9398,538" coordsize="73,29" path="m9470,538r-14,l9398,538r,14l9456,552r,14l9470,566r,-14l9470,538xe" stroked="f">
              <v:path arrowok="t"/>
            </v:shape>
            <v:shape id="_x0000_s1820" style="position:absolute;left:480;top:552;width:8976;height:12716" coordorigin="480,552" coordsize="8976,12716" o:spt="100" adj="0,,0" path="m538,566r-58,l480,13267r58,l538,566xm9456,552r-58,l9398,566r58,l9456,552xe" fillcolor="black" stroked="f">
              <v:stroke joinstyle="round"/>
              <v:formulas/>
              <v:path arrowok="t" o:connecttype="segments"/>
            </v:shape>
            <v:rect id="_x0000_s1819" style="position:absolute;left:538;top:566;width:15;height:12701" stroked="f"/>
            <v:shape id="_x0000_s1818"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817" style="position:absolute;left:9456;top:566;width:15;height:12701" stroked="f"/>
            <v:shape id="_x0000_s1816" style="position:absolute;left:480;top:566;width:8976;height:12788" coordorigin="480,566" coordsize="8976,12788" o:spt="100" adj="0,,0" path="m567,13339r-29,l538,13267r-58,l480,13339r,15l538,13354r29,l567,13339xm9456,566r-58,l9398,13267r58,l9456,566xe" fillcolor="black" stroked="f">
              <v:stroke joinstyle="round"/>
              <v:formulas/>
              <v:path arrowok="t" o:connecttype="segments"/>
            </v:shape>
            <v:shape id="_x0000_s1815" style="position:absolute;left:538;top:13267;width:29;height:72" coordorigin="538,13267" coordsize="29,72" path="m567,13325r-15,l552,13267r-14,l538,13325r,14l552,13339r15,l567,13325xe" stroked="f">
              <v:path arrowok="t"/>
            </v:shape>
            <v:shape id="_x0000_s1814" style="position:absolute;left:552;top:13267;width:8846;height:87" coordorigin="552,13267" coordsize="8846,87" o:spt="100" adj="0,,0" path="m567,13267r-15,l552,13325r15,l567,13267xm9398,13339r-8831,l567,13354r8831,l9398,13339xe" fillcolor="black" stroked="f">
              <v:stroke joinstyle="round"/>
              <v:formulas/>
              <v:path arrowok="t" o:connecttype="segments"/>
            </v:shape>
            <v:rect id="_x0000_s1813" style="position:absolute;left:566;top:13324;width:8831;height:15" stroked="f"/>
            <v:shape id="_x0000_s1812" style="position:absolute;left:566;top:13267;width:8918;height:87" coordorigin="567,13267" coordsize="8918,87" o:spt="100" adj="0,,0" path="m9398,13267r-8831,l567,13325r8831,l9398,13267xm9485,13339r,l9485,13267r-15,l9470,13339r-72,l9398,13354r72,l9485,13354r,l9485,13339xe" fillcolor="black" stroked="f">
              <v:stroke joinstyle="round"/>
              <v:formulas/>
              <v:path arrowok="t" o:connecttype="segments"/>
            </v:shape>
            <v:shape id="_x0000_s1811" style="position:absolute;left:9398;top:13267;width:73;height:72" coordorigin="9398,13267" coordsize="73,72" path="m9470,13325r,-58l9456,13267r,58l9398,13325r,14l9456,13339r14,l9470,13325xe" stroked="f">
              <v:path arrowok="t"/>
            </v:shape>
            <v:rect id="_x0000_s1810" style="position:absolute;left:9398;top:13267;width:59;height:58" fillcolor="black" stroked="f"/>
            <w10:wrap anchorx="page" anchory="page"/>
          </v:group>
        </w:pict>
      </w:r>
    </w:p>
    <w:p w:rsidR="007B043A" w:rsidRDefault="007B043A">
      <w:pPr>
        <w:rPr>
          <w:sz w:val="17"/>
        </w:rPr>
        <w:sectPr w:rsidR="007B043A">
          <w:headerReference w:type="default" r:id="rId192"/>
          <w:footerReference w:type="default" r:id="rId193"/>
          <w:pgSz w:w="9960" w:h="13830"/>
          <w:pgMar w:top="1300" w:right="440" w:bottom="100" w:left="480" w:header="0" w:footer="0" w:gutter="0"/>
          <w:cols w:space="720"/>
        </w:sectPr>
      </w:pPr>
    </w:p>
    <w:p w:rsidR="007B043A" w:rsidRDefault="007B043A">
      <w:pPr>
        <w:pStyle w:val="ListParagraph"/>
        <w:numPr>
          <w:ilvl w:val="2"/>
          <w:numId w:val="85"/>
        </w:numPr>
        <w:tabs>
          <w:tab w:val="left" w:pos="903"/>
        </w:tabs>
        <w:spacing w:before="86"/>
        <w:ind w:hanging="361"/>
        <w:rPr>
          <w:rFonts w:ascii="Symbol" w:hAnsi="Symbol"/>
          <w:sz w:val="24"/>
        </w:rPr>
      </w:pPr>
      <w:r w:rsidRPr="007B043A">
        <w:lastRenderedPageBreak/>
        <w:pict>
          <v:group id="_x0000_s1757" style="position:absolute;left:0;text-align:left;margin-left:24pt;margin-top:24pt;width:450.3pt;height:643.75pt;z-index:-20084224;mso-position-horizontal-relative:page;mso-position-vertical-relative:page" coordorigin="480,480" coordsize="9006,12875">
            <v:line id="_x0000_s1808" style="position:absolute" from="487,480" to="487,13353" strokeweight=".25397mm"/>
            <v:line id="_x0000_s1807" style="position:absolute" from="9465,480" to="9465,13353" strokeweight=".72pt"/>
            <v:line id="_x0000_s1806" style="position:absolute" from="480,487" to="9472,487" strokeweight=".25397mm"/>
            <v:shape id="_x0000_s1805" style="position:absolute;left:508;top:508;width:8936;height:12816" coordorigin="508,508" coordsize="8936,12816" o:spt="100" adj="0,,0" path="m508,538r8936,m538,508r,12816m508,13294r8936,m9414,508r,12816e" filled="f" strokeweight="3pt">
              <v:stroke joinstyle="round"/>
              <v:formulas/>
              <v:path arrowok="t" o:connecttype="segments"/>
            </v:shape>
            <v:shape id="_x0000_s1804" style="position:absolute;left:480;top:480;width:87;height:86" coordorigin="480,480" coordsize="87,86" path="m567,480r-87,l480,566r58,l538,538r29,l567,480xe" fillcolor="black" stroked="f">
              <v:path arrowok="t"/>
            </v:shape>
            <v:shape id="_x0000_s1803" style="position:absolute;left:538;top:537;width:29;height:28" coordorigin="538,537" coordsize="29,28" path="m567,537r-29,l538,565r14,l552,551r15,l567,537xe" stroked="f">
              <v:path arrowok="t"/>
            </v:shape>
            <v:shape id="_x0000_s1802" style="position:absolute;left:552;top:480;width:8846;height:86" coordorigin="552,480" coordsize="8846,86" o:spt="100" adj="0,,0" path="m567,552r-15,l552,566r15,l567,552xm9398,480r-8831,l567,538r8831,l9398,480xe" fillcolor="black" stroked="f">
              <v:stroke joinstyle="round"/>
              <v:formulas/>
              <v:path arrowok="t" o:connecttype="segments"/>
            </v:shape>
            <v:rect id="_x0000_s1801" style="position:absolute;left:566;top:537;width:8831;height:15" stroked="f"/>
            <v:shape id="_x0000_s1800" style="position:absolute;left:566;top:480;width:8918;height:86" coordorigin="566,481" coordsize="8918,86" o:spt="100" adj="0,,0" path="m9397,551r-8831,l566,565r8831,l9397,551xm9484,481r-87,l9397,539r72,l9469,567r15,l9484,539r,-58xe" fillcolor="black" stroked="f">
              <v:stroke joinstyle="round"/>
              <v:formulas/>
              <v:path arrowok="t" o:connecttype="segments"/>
            </v:shape>
            <v:shape id="_x0000_s1799" style="position:absolute;left:9398;top:537;width:72;height:28" coordorigin="9398,537" coordsize="72,28" path="m9470,537r-72,l9398,551r58,l9456,565r14,l9470,537xe" stroked="f">
              <v:path arrowok="t"/>
            </v:shape>
            <v:shape id="_x0000_s1798" style="position:absolute;left:480;top:552;width:8976;height:12715" coordorigin="480,552" coordsize="8976,12715" o:spt="100" adj="0,,0" path="m538,566r-58,l480,13267r58,l538,566xm9456,552r-58,l9398,566r58,l9456,552xe" fillcolor="black" stroked="f">
              <v:stroke joinstyle="round"/>
              <v:formulas/>
              <v:path arrowok="t" o:connecttype="segments"/>
            </v:shape>
            <v:rect id="_x0000_s1797" style="position:absolute;left:538;top:566;width:15;height:12701" stroked="f"/>
            <v:shape id="_x0000_s1796"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795" style="position:absolute;left:9456;top:566;width:15;height:12701" stroked="f"/>
            <v:shape id="_x0000_s1794" style="position:absolute;left:480;top:566;width:8976;height:12789" coordorigin="480,566" coordsize="8976,12789" o:spt="100" adj="0,,0" path="m567,13339r-29,l538,13267r-58,l480,13339r,16l567,13355r,-16xm9456,566r-58,l9398,13267r58,l9456,566xe" fillcolor="black" stroked="f">
              <v:stroke joinstyle="round"/>
              <v:formulas/>
              <v:path arrowok="t" o:connecttype="segments"/>
            </v:shape>
            <v:shape id="_x0000_s1793" style="position:absolute;left:538;top:13267;width:29;height:72" coordorigin="538,13267" coordsize="29,72" path="m552,13267r-14,l538,13339r29,l567,13325r-15,l552,13267xe" stroked="f">
              <v:path arrowok="t"/>
            </v:shape>
            <v:shape id="_x0000_s1792" style="position:absolute;left:552;top:13266;width:8933;height:89" coordorigin="552,13266" coordsize="8933,89" o:spt="100" adj="0,,0" path="m9398,13266r-8846,l552,13324r8846,l9398,13266xm9485,13267r-15,l9470,13339r-8903,l567,13353r8831,l9398,13355r87,l9485,13353r,-14l9485,13267xe" fillcolor="black" stroked="f">
              <v:stroke joinstyle="round"/>
              <v:formulas/>
              <v:path arrowok="t" o:connecttype="segments"/>
            </v:shape>
            <v:shape id="_x0000_s1791" style="position:absolute;left:9398;top:13267;width:72;height:72" coordorigin="9398,13267" coordsize="72,72" path="m9470,13267r-14,l9456,13325r-58,l9398,13339r72,l9470,13267xe" stroked="f">
              <v:path arrowok="t"/>
            </v:shape>
            <v:shape id="_x0000_s1790" style="position:absolute;left:480;top:480;width:8977;height:12845" coordorigin="480,480" coordsize="8977,12845" o:spt="100" adj="0,,0" path="m567,480r-87,l480,566r15,l495,494r72,l567,480xm9457,13267r-59,l9398,13325r59,l9457,13267xe" fillcolor="black" stroked="f">
              <v:stroke joinstyle="round"/>
              <v:formulas/>
              <v:path arrowok="t" o:connecttype="segments"/>
            </v:shape>
            <v:shape id="_x0000_s1789" style="position:absolute;left:494;top:494;width:72;height:72" coordorigin="494,494" coordsize="72,72" path="m566,494r-72,l494,566r14,l508,509r58,l566,494xe" stroked="f">
              <v:path arrowok="t"/>
            </v:shape>
            <v:shape id="_x0000_s1788" style="position:absolute;left:509;top:480;width:8889;height:86" coordorigin="509,480" coordsize="8889,86" o:spt="100" adj="0,,0" path="m567,509r-58,l509,566r58,l567,509xm9398,480r-8831,l567,494r8831,l9398,480xe" fillcolor="black" stroked="f">
              <v:stroke joinstyle="round"/>
              <v:formulas/>
              <v:path arrowok="t" o:connecttype="segments"/>
            </v:shape>
            <v:rect id="_x0000_s1787" style="position:absolute;left:566;top:494;width:8831;height:15" stroked="f"/>
            <v:shape id="_x0000_s1786" style="position:absolute;left:566;top:480;width:8918;height:86" coordorigin="566,481" coordsize="8918,86" o:spt="100" adj="0,,0" path="m9397,509r-8831,l566,566r8831,l9397,509xm9484,481r-87,l9397,495r29,l9426,567r58,l9484,495r,-14xe" fillcolor="black" stroked="f">
              <v:stroke joinstyle="round"/>
              <v:formulas/>
              <v:path arrowok="t" o:connecttype="segments"/>
            </v:shape>
            <v:shape id="_x0000_s1785" style="position:absolute;left:9398;top:494;width:29;height:72" coordorigin="9398,494" coordsize="29,72" path="m9427,494r-29,l9398,509r14,l9412,566r15,l9427,494xe" stroked="f">
              <v:path arrowok="t"/>
            </v:shape>
            <v:shape id="_x0000_s1784" style="position:absolute;left:480;top:508;width:8932;height:12759" coordorigin="480,508" coordsize="8932,12759" o:spt="100" adj="0,,0" path="m495,565r-15,l480,13266r15,l495,565xm9412,508r-14,l9398,565r14,l9412,508xe" fillcolor="black" stroked="f">
              <v:stroke joinstyle="round"/>
              <v:formulas/>
              <v:path arrowok="t" o:connecttype="segments"/>
            </v:shape>
            <v:rect id="_x0000_s1783" style="position:absolute;left:494;top:566;width:15;height:12701" stroked="f"/>
            <v:shape id="_x0000_s1782" style="position:absolute;left:509;top:566;width:8976;height:12701" coordorigin="509,566" coordsize="8976,12701" o:spt="100" adj="0,,0" path="m567,566r-58,l509,13267r58,l567,566xm9485,566r-58,l9427,13267r58,l9485,566xe" fillcolor="black" stroked="f">
              <v:stroke joinstyle="round"/>
              <v:formulas/>
              <v:path arrowok="t" o:connecttype="segments"/>
            </v:shape>
            <v:rect id="_x0000_s1781" style="position:absolute;left:9412;top:566;width:15;height:12701" stroked="f"/>
            <v:shape id="_x0000_s1780" style="position:absolute;left:480;top:566;width:8932;height:12789" coordorigin="480,566" coordsize="8932,12789" o:spt="100" adj="0,,0" path="m567,13297r-72,l495,13267r-15,l480,13297r,58l567,13355r,-58xm9412,566r-14,l9398,13267r14,l9412,566xe" fillcolor="black" stroked="f">
              <v:stroke joinstyle="round"/>
              <v:formulas/>
              <v:path arrowok="t" o:connecttype="segments"/>
            </v:shape>
            <v:shape id="_x0000_s1779" style="position:absolute;left:494;top:13267;width:72;height:29" coordorigin="494,13267" coordsize="72,29" path="m508,13267r-14,l494,13296r72,l566,13282r-58,l508,13267xe" stroked="f">
              <v:path arrowok="t"/>
            </v:shape>
            <v:shape id="_x0000_s1778" style="position:absolute;left:509;top:13267;width:8889;height:87" coordorigin="509,13267" coordsize="8889,87" o:spt="100" adj="0,,0" path="m567,13267r-58,l509,13282r58,l567,13267xm9398,13296r-8831,l567,13354r8831,l9398,13296xe" fillcolor="black" stroked="f">
              <v:stroke joinstyle="round"/>
              <v:formulas/>
              <v:path arrowok="t" o:connecttype="segments"/>
            </v:shape>
            <v:rect id="_x0000_s1777" style="position:absolute;left:566;top:13281;width:8831;height:15" stroked="f"/>
            <v:shape id="_x0000_s1776" style="position:absolute;left:566;top:13266;width:8918;height:88" coordorigin="566,13267" coordsize="8918,88" o:spt="100" adj="0,,0" path="m9397,13267r-8831,l566,13282r8831,l9397,13267xm9484,13267r-58,l9426,13297r-29,l9397,13355r87,l9484,13297r,-30xe" fillcolor="black" stroked="f">
              <v:stroke joinstyle="round"/>
              <v:formulas/>
              <v:path arrowok="t" o:connecttype="segments"/>
            </v:shape>
            <v:shape id="_x0000_s1775" style="position:absolute;left:9398;top:13267;width:29;height:29" coordorigin="9398,13267" coordsize="29,29" path="m9427,13267r-15,l9412,13282r-14,l9398,13296r29,l9427,13267xe" stroked="f">
              <v:path arrowok="t"/>
            </v:shape>
            <v:shape id="_x0000_s1774" style="position:absolute;left:480;top:480;width:8933;height:12802" coordorigin="480,480" coordsize="8933,12802" o:spt="100" adj="0,,0" path="m567,480r-29,l538,480r-58,l480,480r,58l480,566r58,l538,538r29,l567,480xm9413,13267r-15,l9398,13282r15,l9413,13267xe" fillcolor="black" stroked="f">
              <v:stroke joinstyle="round"/>
              <v:formulas/>
              <v:path arrowok="t" o:connecttype="segments"/>
            </v:shape>
            <v:shape id="_x0000_s1773" style="position:absolute;left:538;top:537;width:29;height:29" coordorigin="538,538" coordsize="29,29" path="m567,538r-15,l538,538r,14l538,566r14,l552,552r15,l567,538xe" stroked="f">
              <v:path arrowok="t"/>
            </v:shape>
            <v:shape id="_x0000_s1772" style="position:absolute;left:552;top:480;width:8846;height:87" coordorigin="552,480" coordsize="8846,87" o:spt="100" adj="0,,0" path="m567,552r-15,l552,566r15,l567,552xm9398,480r-8831,l567,538r8831,l9398,480xe" fillcolor="black" stroked="f">
              <v:stroke joinstyle="round"/>
              <v:formulas/>
              <v:path arrowok="t" o:connecttype="segments"/>
            </v:shape>
            <v:rect id="_x0000_s1771" style="position:absolute;left:566;top:537;width:8831;height:15" stroked="f"/>
            <v:shape id="_x0000_s1770" style="position:absolute;left:566;top:480;width:8918;height:87" coordorigin="567,480" coordsize="8918,87" o:spt="100" adj="0,,0" path="m9398,552r-8831,l567,566r8831,l9398,552xm9485,480r,l9485,480r-15,l9470,480r-72,l9398,538r72,l9470,566r15,l9485,538r,l9485,480xe" fillcolor="black" stroked="f">
              <v:stroke joinstyle="round"/>
              <v:formulas/>
              <v:path arrowok="t" o:connecttype="segments"/>
            </v:shape>
            <v:shape id="_x0000_s1769" style="position:absolute;left:9398;top:537;width:73;height:29" coordorigin="9398,538" coordsize="73,29" path="m9470,538r-14,l9398,538r,14l9456,552r,14l9470,566r,-14l9470,538xe" stroked="f">
              <v:path arrowok="t"/>
            </v:shape>
            <v:shape id="_x0000_s1768" style="position:absolute;left:480;top:552;width:8976;height:12716" coordorigin="480,552" coordsize="8976,12716" o:spt="100" adj="0,,0" path="m538,566r-58,l480,13267r58,l538,566xm9456,552r-58,l9398,566r58,l9456,552xe" fillcolor="black" stroked="f">
              <v:stroke joinstyle="round"/>
              <v:formulas/>
              <v:path arrowok="t" o:connecttype="segments"/>
            </v:shape>
            <v:rect id="_x0000_s1767" style="position:absolute;left:538;top:566;width:15;height:12701" stroked="f"/>
            <v:shape id="_x0000_s1766"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765" style="position:absolute;left:9456;top:566;width:15;height:12701" stroked="f"/>
            <v:shape id="_x0000_s1764" style="position:absolute;left:480;top:566;width:8976;height:12788" coordorigin="480,566" coordsize="8976,12788" o:spt="100" adj="0,,0" path="m567,13339r-29,l538,13267r-58,l480,13339r,15l538,13354r29,l567,13339xm9456,566r-58,l9398,13267r58,l9456,566xe" fillcolor="black" stroked="f">
              <v:stroke joinstyle="round"/>
              <v:formulas/>
              <v:path arrowok="t" o:connecttype="segments"/>
            </v:shape>
            <v:shape id="_x0000_s1763" style="position:absolute;left:538;top:13267;width:29;height:72" coordorigin="538,13267" coordsize="29,72" path="m567,13325r-15,l552,13267r-14,l538,13325r,14l552,13339r15,l567,13325xe" stroked="f">
              <v:path arrowok="t"/>
            </v:shape>
            <v:shape id="_x0000_s1762" style="position:absolute;left:552;top:13267;width:8846;height:87" coordorigin="552,13267" coordsize="8846,87" o:spt="100" adj="0,,0" path="m567,13267r-15,l552,13325r15,l567,13267xm9398,13339r-8831,l567,13354r8831,l9398,13339xe" fillcolor="black" stroked="f">
              <v:stroke joinstyle="round"/>
              <v:formulas/>
              <v:path arrowok="t" o:connecttype="segments"/>
            </v:shape>
            <v:rect id="_x0000_s1761" style="position:absolute;left:566;top:13324;width:8831;height:15" stroked="f"/>
            <v:shape id="_x0000_s1760" style="position:absolute;left:566;top:13267;width:8918;height:87" coordorigin="567,13267" coordsize="8918,87" o:spt="100" adj="0,,0" path="m9398,13267r-8831,l567,13325r8831,l9398,13267xm9485,13339r,l9485,13267r-15,l9470,13339r-72,l9398,13354r72,l9485,13354r,l9485,13339xe" fillcolor="black" stroked="f">
              <v:stroke joinstyle="round"/>
              <v:formulas/>
              <v:path arrowok="t" o:connecttype="segments"/>
            </v:shape>
            <v:shape id="_x0000_s1759" style="position:absolute;left:9398;top:13267;width:73;height:72" coordorigin="9398,13267" coordsize="73,72" path="m9470,13325r,-58l9456,13267r,58l9398,13325r,14l9456,13339r14,l9470,13325xe" stroked="f">
              <v:path arrowok="t"/>
            </v:shape>
            <v:rect id="_x0000_s1758" style="position:absolute;left:9398;top:13267;width:59;height:58" fillcolor="black" stroked="f"/>
            <w10:wrap anchorx="page" anchory="page"/>
          </v:group>
        </w:pict>
      </w:r>
      <w:r w:rsidR="006F375B">
        <w:rPr>
          <w:spacing w:val="-1"/>
          <w:sz w:val="24"/>
        </w:rPr>
        <w:t>This</w:t>
      </w:r>
      <w:r w:rsidR="006F375B">
        <w:rPr>
          <w:spacing w:val="-9"/>
          <w:sz w:val="24"/>
        </w:rPr>
        <w:t xml:space="preserve"> </w:t>
      </w:r>
      <w:r w:rsidR="006F375B">
        <w:rPr>
          <w:spacing w:val="-1"/>
          <w:sz w:val="24"/>
        </w:rPr>
        <w:t>approach</w:t>
      </w:r>
      <w:r w:rsidR="006F375B">
        <w:rPr>
          <w:spacing w:val="-2"/>
          <w:sz w:val="24"/>
        </w:rPr>
        <w:t xml:space="preserve"> </w:t>
      </w:r>
      <w:r w:rsidR="006F375B">
        <w:rPr>
          <w:spacing w:val="-1"/>
          <w:sz w:val="24"/>
        </w:rPr>
        <w:t>is</w:t>
      </w:r>
      <w:r w:rsidR="006F375B">
        <w:rPr>
          <w:sz w:val="24"/>
        </w:rPr>
        <w:t xml:space="preserve"> </w:t>
      </w:r>
      <w:r w:rsidR="006F375B">
        <w:rPr>
          <w:spacing w:val="-1"/>
          <w:sz w:val="24"/>
        </w:rPr>
        <w:t>highly</w:t>
      </w:r>
      <w:r w:rsidR="006F375B">
        <w:rPr>
          <w:spacing w:val="-15"/>
          <w:sz w:val="24"/>
        </w:rPr>
        <w:t xml:space="preserve"> </w:t>
      </w:r>
      <w:r w:rsidR="006F375B">
        <w:rPr>
          <w:spacing w:val="-1"/>
          <w:sz w:val="24"/>
        </w:rPr>
        <w:t>inefficient</w:t>
      </w:r>
      <w:r w:rsidR="006F375B">
        <w:rPr>
          <w:spacing w:val="14"/>
          <w:sz w:val="24"/>
        </w:rPr>
        <w:t xml:space="preserve"> </w:t>
      </w:r>
      <w:r w:rsidR="006F375B">
        <w:rPr>
          <w:spacing w:val="-1"/>
          <w:sz w:val="24"/>
        </w:rPr>
        <w:t>and</w:t>
      </w:r>
      <w:r w:rsidR="006F375B">
        <w:rPr>
          <w:spacing w:val="7"/>
          <w:sz w:val="24"/>
        </w:rPr>
        <w:t xml:space="preserve"> </w:t>
      </w:r>
      <w:r w:rsidR="006F375B">
        <w:rPr>
          <w:spacing w:val="-1"/>
          <w:sz w:val="24"/>
        </w:rPr>
        <w:t>impractical</w:t>
      </w:r>
      <w:r w:rsidR="006F375B">
        <w:rPr>
          <w:spacing w:val="-6"/>
          <w:sz w:val="24"/>
        </w:rPr>
        <w:t xml:space="preserve"> </w:t>
      </w:r>
      <w:r w:rsidR="006F375B">
        <w:rPr>
          <w:spacing w:val="-1"/>
          <w:sz w:val="24"/>
        </w:rPr>
        <w:t>in</w:t>
      </w:r>
      <w:r w:rsidR="006F375B">
        <w:rPr>
          <w:spacing w:val="-11"/>
          <w:sz w:val="24"/>
        </w:rPr>
        <w:t xml:space="preserve"> </w:t>
      </w:r>
      <w:r w:rsidR="006F375B">
        <w:rPr>
          <w:spacing w:val="-1"/>
          <w:sz w:val="24"/>
        </w:rPr>
        <w:t>distributed systems.</w:t>
      </w:r>
    </w:p>
    <w:p w:rsidR="007B043A" w:rsidRDefault="006F375B">
      <w:pPr>
        <w:pStyle w:val="ListParagraph"/>
        <w:numPr>
          <w:ilvl w:val="2"/>
          <w:numId w:val="85"/>
        </w:numPr>
        <w:tabs>
          <w:tab w:val="left" w:pos="903"/>
        </w:tabs>
        <w:spacing w:before="66" w:line="261" w:lineRule="auto"/>
        <w:ind w:right="332"/>
        <w:rPr>
          <w:rFonts w:ascii="Symbol" w:hAnsi="Symbol"/>
          <w:sz w:val="24"/>
        </w:rPr>
      </w:pPr>
      <w:r>
        <w:rPr>
          <w:sz w:val="24"/>
        </w:rPr>
        <w:t>In deadlock avoidance approach to distributed systems, a resource is granted to a</w:t>
      </w:r>
      <w:r>
        <w:rPr>
          <w:spacing w:val="-57"/>
          <w:sz w:val="24"/>
        </w:rPr>
        <w:t xml:space="preserve"> </w:t>
      </w:r>
      <w:r>
        <w:rPr>
          <w:sz w:val="24"/>
        </w:rPr>
        <w:t>process</w:t>
      </w:r>
      <w:r>
        <w:rPr>
          <w:spacing w:val="1"/>
          <w:sz w:val="24"/>
        </w:rPr>
        <w:t xml:space="preserve"> </w:t>
      </w:r>
      <w:r>
        <w:rPr>
          <w:sz w:val="24"/>
        </w:rPr>
        <w:t>if the</w:t>
      </w:r>
      <w:r>
        <w:rPr>
          <w:spacing w:val="1"/>
          <w:sz w:val="24"/>
        </w:rPr>
        <w:t xml:space="preserve"> </w:t>
      </w:r>
      <w:r>
        <w:rPr>
          <w:sz w:val="24"/>
        </w:rPr>
        <w:t>resulting</w:t>
      </w:r>
      <w:r>
        <w:rPr>
          <w:spacing w:val="1"/>
          <w:sz w:val="24"/>
        </w:rPr>
        <w:t xml:space="preserve"> </w:t>
      </w:r>
      <w:r>
        <w:rPr>
          <w:sz w:val="24"/>
        </w:rPr>
        <w:t>global system state</w:t>
      </w:r>
      <w:r>
        <w:rPr>
          <w:spacing w:val="1"/>
          <w:sz w:val="24"/>
        </w:rPr>
        <w:t xml:space="preserve"> </w:t>
      </w:r>
      <w:r>
        <w:rPr>
          <w:sz w:val="24"/>
        </w:rPr>
        <w:t>is</w:t>
      </w:r>
      <w:r>
        <w:rPr>
          <w:spacing w:val="1"/>
          <w:sz w:val="24"/>
        </w:rPr>
        <w:t xml:space="preserve"> </w:t>
      </w:r>
      <w:r>
        <w:rPr>
          <w:sz w:val="24"/>
        </w:rPr>
        <w:t>safe</w:t>
      </w:r>
      <w:r>
        <w:rPr>
          <w:spacing w:val="1"/>
          <w:sz w:val="24"/>
        </w:rPr>
        <w:t xml:space="preserve"> </w:t>
      </w:r>
      <w:r>
        <w:rPr>
          <w:sz w:val="24"/>
        </w:rPr>
        <w:t>(note that</w:t>
      </w:r>
      <w:r>
        <w:rPr>
          <w:spacing w:val="1"/>
          <w:sz w:val="24"/>
        </w:rPr>
        <w:t xml:space="preserve"> </w:t>
      </w:r>
      <w:r>
        <w:rPr>
          <w:sz w:val="24"/>
        </w:rPr>
        <w:t>a</w:t>
      </w:r>
      <w:r>
        <w:rPr>
          <w:spacing w:val="1"/>
          <w:sz w:val="24"/>
        </w:rPr>
        <w:t xml:space="preserve"> </w:t>
      </w:r>
      <w:r>
        <w:rPr>
          <w:sz w:val="24"/>
        </w:rPr>
        <w:t>global state</w:t>
      </w:r>
      <w:r>
        <w:rPr>
          <w:spacing w:val="1"/>
          <w:sz w:val="24"/>
        </w:rPr>
        <w:t xml:space="preserve"> </w:t>
      </w:r>
      <w:r>
        <w:rPr>
          <w:spacing w:val="-1"/>
          <w:sz w:val="24"/>
        </w:rPr>
        <w:t>includes</w:t>
      </w:r>
      <w:r>
        <w:rPr>
          <w:sz w:val="24"/>
        </w:rPr>
        <w:t xml:space="preserve"> </w:t>
      </w:r>
      <w:r>
        <w:rPr>
          <w:spacing w:val="-1"/>
          <w:sz w:val="24"/>
        </w:rPr>
        <w:t>all</w:t>
      </w:r>
      <w:r>
        <w:rPr>
          <w:spacing w:val="-10"/>
          <w:sz w:val="24"/>
        </w:rPr>
        <w:t xml:space="preserve"> </w:t>
      </w:r>
      <w:r>
        <w:rPr>
          <w:spacing w:val="-1"/>
          <w:sz w:val="24"/>
        </w:rPr>
        <w:t>the</w:t>
      </w:r>
      <w:r>
        <w:rPr>
          <w:spacing w:val="1"/>
          <w:sz w:val="24"/>
        </w:rPr>
        <w:t xml:space="preserve"> </w:t>
      </w:r>
      <w:r>
        <w:rPr>
          <w:spacing w:val="-1"/>
          <w:sz w:val="24"/>
        </w:rPr>
        <w:t>processes</w:t>
      </w:r>
      <w:r>
        <w:rPr>
          <w:sz w:val="24"/>
        </w:rPr>
        <w:t xml:space="preserve"> </w:t>
      </w:r>
      <w:r>
        <w:rPr>
          <w:spacing w:val="-1"/>
          <w:sz w:val="24"/>
        </w:rPr>
        <w:t>and</w:t>
      </w:r>
      <w:r>
        <w:rPr>
          <w:spacing w:val="4"/>
          <w:sz w:val="24"/>
        </w:rPr>
        <w:t xml:space="preserve"> </w:t>
      </w:r>
      <w:r>
        <w:rPr>
          <w:spacing w:val="-1"/>
          <w:sz w:val="24"/>
        </w:rPr>
        <w:t>resources</w:t>
      </w:r>
      <w:r>
        <w:rPr>
          <w:spacing w:val="2"/>
          <w:sz w:val="24"/>
        </w:rPr>
        <w:t xml:space="preserve"> </w:t>
      </w:r>
      <w:r>
        <w:rPr>
          <w:sz w:val="24"/>
        </w:rPr>
        <w:t>of</w:t>
      </w:r>
      <w:r>
        <w:rPr>
          <w:spacing w:val="-15"/>
          <w:sz w:val="24"/>
        </w:rPr>
        <w:t xml:space="preserve"> </w:t>
      </w:r>
      <w:r>
        <w:rPr>
          <w:sz w:val="24"/>
        </w:rPr>
        <w:t>the</w:t>
      </w:r>
      <w:r>
        <w:rPr>
          <w:spacing w:val="1"/>
          <w:sz w:val="24"/>
        </w:rPr>
        <w:t xml:space="preserve"> </w:t>
      </w:r>
      <w:r>
        <w:rPr>
          <w:sz w:val="24"/>
        </w:rPr>
        <w:t>distributed</w:t>
      </w:r>
      <w:r>
        <w:rPr>
          <w:spacing w:val="8"/>
          <w:sz w:val="24"/>
        </w:rPr>
        <w:t xml:space="preserve"> </w:t>
      </w:r>
      <w:r>
        <w:rPr>
          <w:sz w:val="24"/>
        </w:rPr>
        <w:t>system).</w:t>
      </w:r>
    </w:p>
    <w:p w:rsidR="007B043A" w:rsidRDefault="006F375B">
      <w:pPr>
        <w:pStyle w:val="ListParagraph"/>
        <w:numPr>
          <w:ilvl w:val="2"/>
          <w:numId w:val="85"/>
        </w:numPr>
        <w:tabs>
          <w:tab w:val="left" w:pos="902"/>
          <w:tab w:val="left" w:pos="903"/>
        </w:tabs>
        <w:spacing w:before="43"/>
        <w:ind w:right="1300"/>
        <w:jc w:val="left"/>
        <w:rPr>
          <w:rFonts w:ascii="Symbol" w:hAnsi="Symbol"/>
          <w:sz w:val="24"/>
        </w:rPr>
      </w:pPr>
      <w:r>
        <w:rPr>
          <w:spacing w:val="-1"/>
          <w:sz w:val="24"/>
        </w:rPr>
        <w:t>Due</w:t>
      </w:r>
      <w:r>
        <w:rPr>
          <w:spacing w:val="-11"/>
          <w:sz w:val="24"/>
        </w:rPr>
        <w:t xml:space="preserve"> </w:t>
      </w:r>
      <w:r>
        <w:rPr>
          <w:spacing w:val="-1"/>
          <w:sz w:val="24"/>
        </w:rPr>
        <w:t>t</w:t>
      </w:r>
      <w:r>
        <w:rPr>
          <w:spacing w:val="-1"/>
          <w:sz w:val="24"/>
        </w:rPr>
        <w:t>o</w:t>
      </w:r>
      <w:r>
        <w:rPr>
          <w:spacing w:val="-6"/>
          <w:sz w:val="24"/>
        </w:rPr>
        <w:t xml:space="preserve"> </w:t>
      </w:r>
      <w:r>
        <w:rPr>
          <w:spacing w:val="-1"/>
          <w:sz w:val="24"/>
        </w:rPr>
        <w:t>several</w:t>
      </w:r>
      <w:r>
        <w:rPr>
          <w:spacing w:val="-13"/>
          <w:sz w:val="24"/>
        </w:rPr>
        <w:t xml:space="preserve"> </w:t>
      </w:r>
      <w:r>
        <w:rPr>
          <w:spacing w:val="-1"/>
          <w:sz w:val="24"/>
        </w:rPr>
        <w:t>problems,</w:t>
      </w:r>
      <w:r>
        <w:rPr>
          <w:spacing w:val="-4"/>
          <w:sz w:val="24"/>
        </w:rPr>
        <w:t xml:space="preserve"> </w:t>
      </w:r>
      <w:r>
        <w:rPr>
          <w:spacing w:val="-1"/>
          <w:sz w:val="24"/>
        </w:rPr>
        <w:t>however,</w:t>
      </w:r>
      <w:r>
        <w:rPr>
          <w:spacing w:val="-8"/>
          <w:sz w:val="24"/>
        </w:rPr>
        <w:t xml:space="preserve"> </w:t>
      </w:r>
      <w:r>
        <w:rPr>
          <w:sz w:val="24"/>
        </w:rPr>
        <w:t>deadlock</w:t>
      </w:r>
      <w:r>
        <w:rPr>
          <w:spacing w:val="-10"/>
          <w:sz w:val="24"/>
        </w:rPr>
        <w:t xml:space="preserve"> </w:t>
      </w:r>
      <w:r>
        <w:rPr>
          <w:sz w:val="24"/>
        </w:rPr>
        <w:t>avoidance</w:t>
      </w:r>
      <w:r>
        <w:rPr>
          <w:spacing w:val="-3"/>
          <w:sz w:val="24"/>
        </w:rPr>
        <w:t xml:space="preserve"> </w:t>
      </w:r>
      <w:r>
        <w:rPr>
          <w:sz w:val="24"/>
        </w:rPr>
        <w:t>is</w:t>
      </w:r>
      <w:r>
        <w:rPr>
          <w:spacing w:val="-3"/>
          <w:sz w:val="24"/>
        </w:rPr>
        <w:t xml:space="preserve"> </w:t>
      </w:r>
      <w:r>
        <w:rPr>
          <w:sz w:val="24"/>
        </w:rPr>
        <w:t>impractical</w:t>
      </w:r>
      <w:r>
        <w:rPr>
          <w:spacing w:val="-9"/>
          <w:sz w:val="24"/>
        </w:rPr>
        <w:t xml:space="preserve"> </w:t>
      </w:r>
      <w:r>
        <w:rPr>
          <w:sz w:val="24"/>
        </w:rPr>
        <w:t>in</w:t>
      </w:r>
      <w:r>
        <w:rPr>
          <w:spacing w:val="-57"/>
          <w:sz w:val="24"/>
        </w:rPr>
        <w:t xml:space="preserve"> </w:t>
      </w:r>
      <w:r>
        <w:rPr>
          <w:sz w:val="24"/>
        </w:rPr>
        <w:t>distributed</w:t>
      </w:r>
      <w:r>
        <w:rPr>
          <w:spacing w:val="8"/>
          <w:sz w:val="24"/>
        </w:rPr>
        <w:t xml:space="preserve"> </w:t>
      </w:r>
      <w:r>
        <w:rPr>
          <w:sz w:val="24"/>
        </w:rPr>
        <w:t>systems.</w:t>
      </w:r>
    </w:p>
    <w:p w:rsidR="007B043A" w:rsidRDefault="006F375B">
      <w:pPr>
        <w:pStyle w:val="ListParagraph"/>
        <w:numPr>
          <w:ilvl w:val="2"/>
          <w:numId w:val="85"/>
        </w:numPr>
        <w:tabs>
          <w:tab w:val="left" w:pos="902"/>
          <w:tab w:val="left" w:pos="903"/>
        </w:tabs>
        <w:spacing w:before="69" w:line="249" w:lineRule="auto"/>
        <w:ind w:right="653"/>
        <w:jc w:val="left"/>
        <w:rPr>
          <w:rFonts w:ascii="Symbol" w:hAnsi="Symbol"/>
          <w:sz w:val="24"/>
        </w:rPr>
      </w:pPr>
      <w:r>
        <w:rPr>
          <w:sz w:val="24"/>
        </w:rPr>
        <w:t>Deadlock detection requires an examination of the status of process– resource</w:t>
      </w:r>
      <w:r>
        <w:rPr>
          <w:spacing w:val="-57"/>
          <w:sz w:val="24"/>
        </w:rPr>
        <w:t xml:space="preserve"> </w:t>
      </w:r>
      <w:r>
        <w:rPr>
          <w:spacing w:val="-1"/>
          <w:sz w:val="24"/>
        </w:rPr>
        <w:t>interactions</w:t>
      </w:r>
      <w:r>
        <w:rPr>
          <w:spacing w:val="16"/>
          <w:sz w:val="24"/>
        </w:rPr>
        <w:t xml:space="preserve"> </w:t>
      </w:r>
      <w:r>
        <w:rPr>
          <w:spacing w:val="-1"/>
          <w:sz w:val="24"/>
        </w:rPr>
        <w:t>for the</w:t>
      </w:r>
      <w:r>
        <w:rPr>
          <w:spacing w:val="1"/>
          <w:sz w:val="24"/>
        </w:rPr>
        <w:t xml:space="preserve"> </w:t>
      </w:r>
      <w:r>
        <w:rPr>
          <w:spacing w:val="-1"/>
          <w:sz w:val="24"/>
        </w:rPr>
        <w:t>presence</w:t>
      </w:r>
      <w:r>
        <w:rPr>
          <w:spacing w:val="2"/>
          <w:sz w:val="24"/>
        </w:rPr>
        <w:t xml:space="preserve"> </w:t>
      </w:r>
      <w:r>
        <w:rPr>
          <w:sz w:val="24"/>
        </w:rPr>
        <w:t>of</w:t>
      </w:r>
      <w:r>
        <w:rPr>
          <w:spacing w:val="-16"/>
          <w:sz w:val="24"/>
        </w:rPr>
        <w:t xml:space="preserve"> </w:t>
      </w:r>
      <w:r>
        <w:rPr>
          <w:sz w:val="24"/>
        </w:rPr>
        <w:t>cyclic</w:t>
      </w:r>
      <w:r>
        <w:rPr>
          <w:spacing w:val="2"/>
          <w:sz w:val="24"/>
        </w:rPr>
        <w:t xml:space="preserve"> </w:t>
      </w:r>
      <w:r>
        <w:rPr>
          <w:sz w:val="24"/>
        </w:rPr>
        <w:t>wait.</w:t>
      </w:r>
    </w:p>
    <w:p w:rsidR="007B043A" w:rsidRDefault="006F375B">
      <w:pPr>
        <w:pStyle w:val="ListParagraph"/>
        <w:numPr>
          <w:ilvl w:val="2"/>
          <w:numId w:val="85"/>
        </w:numPr>
        <w:tabs>
          <w:tab w:val="left" w:pos="902"/>
          <w:tab w:val="left" w:pos="903"/>
        </w:tabs>
        <w:spacing w:before="62" w:line="237" w:lineRule="auto"/>
        <w:ind w:right="998"/>
        <w:jc w:val="left"/>
        <w:rPr>
          <w:rFonts w:ascii="Symbol" w:hAnsi="Symbol"/>
          <w:sz w:val="24"/>
        </w:rPr>
      </w:pPr>
      <w:r>
        <w:rPr>
          <w:spacing w:val="-1"/>
          <w:sz w:val="24"/>
        </w:rPr>
        <w:t xml:space="preserve">Deadlock detection in distributed systems seems to be </w:t>
      </w:r>
      <w:r>
        <w:rPr>
          <w:sz w:val="24"/>
        </w:rPr>
        <w:t>the best approach to</w:t>
      </w:r>
      <w:r>
        <w:rPr>
          <w:spacing w:val="-57"/>
          <w:sz w:val="24"/>
        </w:rPr>
        <w:t xml:space="preserve"> </w:t>
      </w:r>
      <w:r>
        <w:rPr>
          <w:sz w:val="24"/>
        </w:rPr>
        <w:t>handle deadlocks</w:t>
      </w:r>
      <w:r>
        <w:rPr>
          <w:spacing w:val="20"/>
          <w:sz w:val="24"/>
        </w:rPr>
        <w:t xml:space="preserve"> </w:t>
      </w:r>
      <w:r>
        <w:rPr>
          <w:sz w:val="24"/>
        </w:rPr>
        <w:t>in</w:t>
      </w:r>
      <w:r>
        <w:rPr>
          <w:spacing w:val="-12"/>
          <w:sz w:val="24"/>
        </w:rPr>
        <w:t xml:space="preserve"> </w:t>
      </w:r>
      <w:r>
        <w:rPr>
          <w:sz w:val="24"/>
        </w:rPr>
        <w:t>distributed</w:t>
      </w:r>
      <w:r>
        <w:rPr>
          <w:spacing w:val="7"/>
          <w:sz w:val="24"/>
        </w:rPr>
        <w:t xml:space="preserve"> </w:t>
      </w:r>
      <w:r>
        <w:rPr>
          <w:sz w:val="24"/>
        </w:rPr>
        <w:t>systems.</w:t>
      </w:r>
    </w:p>
    <w:p w:rsidR="007B043A" w:rsidRDefault="007B043A">
      <w:pPr>
        <w:pStyle w:val="BodyText"/>
        <w:rPr>
          <w:sz w:val="26"/>
        </w:rPr>
      </w:pPr>
    </w:p>
    <w:p w:rsidR="007B043A" w:rsidRDefault="006F375B">
      <w:pPr>
        <w:pStyle w:val="Heading4"/>
        <w:spacing w:before="223"/>
        <w:ind w:left="182"/>
        <w:jc w:val="both"/>
      </w:pPr>
      <w:r>
        <w:t>Issues</w:t>
      </w:r>
      <w:r>
        <w:rPr>
          <w:spacing w:val="-13"/>
        </w:rPr>
        <w:t xml:space="preserve"> </w:t>
      </w:r>
      <w:r>
        <w:t>in deadlock</w:t>
      </w:r>
      <w:r>
        <w:rPr>
          <w:spacing w:val="-14"/>
        </w:rPr>
        <w:t xml:space="preserve"> </w:t>
      </w:r>
      <w:r>
        <w:t>detection</w:t>
      </w:r>
    </w:p>
    <w:p w:rsidR="007B043A" w:rsidRDefault="006F375B">
      <w:pPr>
        <w:pStyle w:val="ListParagraph"/>
        <w:numPr>
          <w:ilvl w:val="2"/>
          <w:numId w:val="85"/>
        </w:numPr>
        <w:tabs>
          <w:tab w:val="left" w:pos="903"/>
        </w:tabs>
        <w:spacing w:before="201" w:line="256" w:lineRule="auto"/>
        <w:ind w:right="359"/>
        <w:rPr>
          <w:rFonts w:ascii="Symbol" w:hAnsi="Symbol"/>
          <w:sz w:val="24"/>
        </w:rPr>
      </w:pPr>
      <w:r>
        <w:rPr>
          <w:sz w:val="24"/>
        </w:rPr>
        <w:t>Deadlock handling using the approach of deadlock detection entails addressing</w:t>
      </w:r>
      <w:r>
        <w:rPr>
          <w:spacing w:val="1"/>
          <w:sz w:val="24"/>
        </w:rPr>
        <w:t xml:space="preserve"> </w:t>
      </w:r>
      <w:r>
        <w:rPr>
          <w:sz w:val="24"/>
        </w:rPr>
        <w:t>two basic issues: first, detecti</w:t>
      </w:r>
      <w:r>
        <w:rPr>
          <w:sz w:val="24"/>
        </w:rPr>
        <w:t>on of existing deadlocks and, second, resolution of</w:t>
      </w:r>
      <w:r>
        <w:rPr>
          <w:spacing w:val="1"/>
          <w:sz w:val="24"/>
        </w:rPr>
        <w:t xml:space="preserve"> </w:t>
      </w:r>
      <w:r>
        <w:rPr>
          <w:sz w:val="24"/>
        </w:rPr>
        <w:t>detected</w:t>
      </w:r>
      <w:r>
        <w:rPr>
          <w:spacing w:val="2"/>
          <w:sz w:val="24"/>
        </w:rPr>
        <w:t xml:space="preserve"> </w:t>
      </w:r>
      <w:r>
        <w:rPr>
          <w:sz w:val="24"/>
        </w:rPr>
        <w:t>deadlocks.</w:t>
      </w:r>
    </w:p>
    <w:p w:rsidR="007B043A" w:rsidRDefault="007B043A">
      <w:pPr>
        <w:pStyle w:val="BodyText"/>
        <w:rPr>
          <w:sz w:val="26"/>
        </w:rPr>
      </w:pPr>
    </w:p>
    <w:p w:rsidR="007B043A" w:rsidRDefault="007B043A">
      <w:pPr>
        <w:pStyle w:val="BodyText"/>
        <w:spacing w:before="9"/>
        <w:rPr>
          <w:sz w:val="35"/>
        </w:rPr>
      </w:pPr>
    </w:p>
    <w:p w:rsidR="007B043A" w:rsidRDefault="006F375B">
      <w:pPr>
        <w:pStyle w:val="Heading4"/>
        <w:spacing w:before="1"/>
        <w:ind w:left="182"/>
        <w:jc w:val="both"/>
      </w:pPr>
      <w:r>
        <w:rPr>
          <w:spacing w:val="-1"/>
        </w:rPr>
        <w:t>Detection</w:t>
      </w:r>
      <w:r>
        <w:t xml:space="preserve"> </w:t>
      </w:r>
      <w:r>
        <w:rPr>
          <w:spacing w:val="-1"/>
        </w:rPr>
        <w:t>of</w:t>
      </w:r>
      <w:r>
        <w:rPr>
          <w:spacing w:val="-15"/>
        </w:rPr>
        <w:t xml:space="preserve"> </w:t>
      </w:r>
      <w:r>
        <w:t>deadlocks</w:t>
      </w:r>
    </w:p>
    <w:p w:rsidR="007B043A" w:rsidRDefault="006F375B">
      <w:pPr>
        <w:pStyle w:val="ListParagraph"/>
        <w:numPr>
          <w:ilvl w:val="2"/>
          <w:numId w:val="85"/>
        </w:numPr>
        <w:tabs>
          <w:tab w:val="left" w:pos="903"/>
        </w:tabs>
        <w:spacing w:before="81" w:line="252" w:lineRule="auto"/>
        <w:ind w:right="383"/>
        <w:rPr>
          <w:rFonts w:ascii="Symbol" w:hAnsi="Symbol"/>
          <w:sz w:val="24"/>
        </w:rPr>
      </w:pPr>
      <w:r>
        <w:rPr>
          <w:sz w:val="24"/>
        </w:rPr>
        <w:t>Detection</w:t>
      </w:r>
      <w:r>
        <w:rPr>
          <w:spacing w:val="-10"/>
          <w:sz w:val="24"/>
        </w:rPr>
        <w:t xml:space="preserve"> </w:t>
      </w:r>
      <w:r>
        <w:rPr>
          <w:sz w:val="24"/>
        </w:rPr>
        <w:t>of</w:t>
      </w:r>
      <w:r>
        <w:rPr>
          <w:spacing w:val="-9"/>
          <w:sz w:val="24"/>
        </w:rPr>
        <w:t xml:space="preserve"> </w:t>
      </w:r>
      <w:r>
        <w:rPr>
          <w:sz w:val="24"/>
        </w:rPr>
        <w:t>deadlocks involves</w:t>
      </w:r>
      <w:r>
        <w:rPr>
          <w:spacing w:val="-4"/>
          <w:sz w:val="24"/>
        </w:rPr>
        <w:t xml:space="preserve"> </w:t>
      </w:r>
      <w:r>
        <w:rPr>
          <w:sz w:val="24"/>
        </w:rPr>
        <w:t>addressing</w:t>
      </w:r>
      <w:r>
        <w:rPr>
          <w:spacing w:val="-2"/>
          <w:sz w:val="24"/>
        </w:rPr>
        <w:t xml:space="preserve"> </w:t>
      </w:r>
      <w:r>
        <w:rPr>
          <w:sz w:val="24"/>
        </w:rPr>
        <w:t>two</w:t>
      </w:r>
      <w:r>
        <w:rPr>
          <w:spacing w:val="-2"/>
          <w:sz w:val="24"/>
        </w:rPr>
        <w:t xml:space="preserve"> </w:t>
      </w:r>
      <w:r>
        <w:rPr>
          <w:sz w:val="24"/>
        </w:rPr>
        <w:t>issues:</w:t>
      </w:r>
      <w:r>
        <w:rPr>
          <w:spacing w:val="2"/>
          <w:sz w:val="24"/>
        </w:rPr>
        <w:t xml:space="preserve"> </w:t>
      </w:r>
      <w:r>
        <w:rPr>
          <w:sz w:val="24"/>
        </w:rPr>
        <w:t>maintenance</w:t>
      </w:r>
      <w:r>
        <w:rPr>
          <w:spacing w:val="-2"/>
          <w:sz w:val="24"/>
        </w:rPr>
        <w:t xml:space="preserve"> </w:t>
      </w:r>
      <w:r>
        <w:rPr>
          <w:sz w:val="24"/>
        </w:rPr>
        <w:t>of</w:t>
      </w:r>
      <w:r>
        <w:rPr>
          <w:spacing w:val="-10"/>
          <w:sz w:val="24"/>
        </w:rPr>
        <w:t xml:space="preserve"> </w:t>
      </w:r>
      <w:r>
        <w:rPr>
          <w:sz w:val="24"/>
        </w:rPr>
        <w:t>the</w:t>
      </w:r>
      <w:r>
        <w:rPr>
          <w:spacing w:val="-2"/>
          <w:sz w:val="24"/>
        </w:rPr>
        <w:t xml:space="preserve"> </w:t>
      </w:r>
      <w:r>
        <w:rPr>
          <w:sz w:val="24"/>
        </w:rPr>
        <w:t>WFG</w:t>
      </w:r>
      <w:r>
        <w:rPr>
          <w:spacing w:val="-58"/>
          <w:sz w:val="24"/>
        </w:rPr>
        <w:t xml:space="preserve"> </w:t>
      </w:r>
      <w:r>
        <w:rPr>
          <w:spacing w:val="-1"/>
          <w:sz w:val="24"/>
        </w:rPr>
        <w:t>and</w:t>
      </w:r>
      <w:r>
        <w:rPr>
          <w:spacing w:val="2"/>
          <w:sz w:val="24"/>
        </w:rPr>
        <w:t xml:space="preserve"> </w:t>
      </w:r>
      <w:r>
        <w:rPr>
          <w:spacing w:val="-1"/>
          <w:sz w:val="24"/>
        </w:rPr>
        <w:t>searching</w:t>
      </w:r>
      <w:r>
        <w:rPr>
          <w:spacing w:val="8"/>
          <w:sz w:val="24"/>
        </w:rPr>
        <w:t xml:space="preserve"> </w:t>
      </w:r>
      <w:r>
        <w:rPr>
          <w:spacing w:val="-1"/>
          <w:sz w:val="24"/>
        </w:rPr>
        <w:t>of</w:t>
      </w:r>
      <w:r>
        <w:rPr>
          <w:spacing w:val="-20"/>
          <w:sz w:val="24"/>
        </w:rPr>
        <w:t xml:space="preserve"> </w:t>
      </w:r>
      <w:r>
        <w:rPr>
          <w:spacing w:val="-1"/>
          <w:sz w:val="24"/>
        </w:rPr>
        <w:t>the</w:t>
      </w:r>
      <w:r>
        <w:rPr>
          <w:spacing w:val="11"/>
          <w:sz w:val="24"/>
        </w:rPr>
        <w:t xml:space="preserve"> </w:t>
      </w:r>
      <w:r>
        <w:rPr>
          <w:spacing w:val="-1"/>
          <w:sz w:val="24"/>
        </w:rPr>
        <w:t>WFG</w:t>
      </w:r>
      <w:r>
        <w:rPr>
          <w:spacing w:val="16"/>
          <w:sz w:val="24"/>
        </w:rPr>
        <w:t xml:space="preserve"> </w:t>
      </w:r>
      <w:r>
        <w:rPr>
          <w:sz w:val="24"/>
        </w:rPr>
        <w:t>for</w:t>
      </w:r>
      <w:r>
        <w:rPr>
          <w:spacing w:val="-1"/>
          <w:sz w:val="24"/>
        </w:rPr>
        <w:t xml:space="preserve"> </w:t>
      </w:r>
      <w:r>
        <w:rPr>
          <w:sz w:val="24"/>
        </w:rPr>
        <w:t>the</w:t>
      </w:r>
      <w:r>
        <w:rPr>
          <w:spacing w:val="1"/>
          <w:sz w:val="24"/>
        </w:rPr>
        <w:t xml:space="preserve"> </w:t>
      </w:r>
      <w:r>
        <w:rPr>
          <w:sz w:val="24"/>
        </w:rPr>
        <w:t>presence</w:t>
      </w:r>
      <w:r>
        <w:rPr>
          <w:spacing w:val="8"/>
          <w:sz w:val="24"/>
        </w:rPr>
        <w:t xml:space="preserve"> </w:t>
      </w:r>
      <w:r>
        <w:rPr>
          <w:sz w:val="24"/>
        </w:rPr>
        <w:t>of</w:t>
      </w:r>
      <w:r>
        <w:rPr>
          <w:spacing w:val="-20"/>
          <w:sz w:val="24"/>
        </w:rPr>
        <w:t xml:space="preserve"> </w:t>
      </w:r>
      <w:proofErr w:type="gramStart"/>
      <w:r>
        <w:rPr>
          <w:sz w:val="24"/>
        </w:rPr>
        <w:t>cycles(</w:t>
      </w:r>
      <w:proofErr w:type="gramEnd"/>
      <w:r>
        <w:rPr>
          <w:sz w:val="24"/>
        </w:rPr>
        <w:t>or</w:t>
      </w:r>
      <w:r>
        <w:rPr>
          <w:spacing w:val="-1"/>
          <w:sz w:val="24"/>
        </w:rPr>
        <w:t xml:space="preserve"> </w:t>
      </w:r>
      <w:r>
        <w:rPr>
          <w:sz w:val="24"/>
        </w:rPr>
        <w:t>knots).</w:t>
      </w:r>
    </w:p>
    <w:p w:rsidR="007B043A" w:rsidRDefault="006F375B">
      <w:pPr>
        <w:pStyle w:val="ListParagraph"/>
        <w:numPr>
          <w:ilvl w:val="2"/>
          <w:numId w:val="85"/>
        </w:numPr>
        <w:tabs>
          <w:tab w:val="left" w:pos="903"/>
        </w:tabs>
        <w:spacing w:before="69" w:line="259" w:lineRule="auto"/>
        <w:ind w:right="352"/>
        <w:rPr>
          <w:rFonts w:ascii="Symbol" w:hAnsi="Symbol"/>
          <w:sz w:val="24"/>
        </w:rPr>
      </w:pPr>
      <w:r>
        <w:rPr>
          <w:sz w:val="24"/>
        </w:rPr>
        <w:t>Since, in distributed systems, a cycle or knot may involve several sites, the</w:t>
      </w:r>
      <w:r>
        <w:rPr>
          <w:spacing w:val="1"/>
          <w:sz w:val="24"/>
        </w:rPr>
        <w:t xml:space="preserve"> </w:t>
      </w:r>
      <w:r>
        <w:rPr>
          <w:sz w:val="24"/>
        </w:rPr>
        <w:t>search for cycles greatly depends upon how the WFG of the system is rep-</w:t>
      </w:r>
      <w:r>
        <w:rPr>
          <w:spacing w:val="1"/>
          <w:sz w:val="24"/>
        </w:rPr>
        <w:t xml:space="preserve"> </w:t>
      </w:r>
      <w:r>
        <w:rPr>
          <w:sz w:val="24"/>
        </w:rPr>
        <w:t>resented</w:t>
      </w:r>
      <w:r>
        <w:rPr>
          <w:spacing w:val="2"/>
          <w:sz w:val="24"/>
        </w:rPr>
        <w:t xml:space="preserve"> </w:t>
      </w:r>
      <w:r>
        <w:rPr>
          <w:sz w:val="24"/>
        </w:rPr>
        <w:t>across</w:t>
      </w:r>
      <w:r>
        <w:rPr>
          <w:spacing w:val="-4"/>
          <w:sz w:val="24"/>
        </w:rPr>
        <w:t xml:space="preserve"> </w:t>
      </w:r>
      <w:r>
        <w:rPr>
          <w:sz w:val="24"/>
        </w:rPr>
        <w:t>the</w:t>
      </w:r>
      <w:r>
        <w:rPr>
          <w:spacing w:val="1"/>
          <w:sz w:val="24"/>
        </w:rPr>
        <w:t xml:space="preserve"> </w:t>
      </w:r>
      <w:r>
        <w:rPr>
          <w:sz w:val="24"/>
        </w:rPr>
        <w:t>system.</w:t>
      </w:r>
    </w:p>
    <w:p w:rsidR="007B043A" w:rsidRDefault="006F375B">
      <w:pPr>
        <w:pStyle w:val="ListParagraph"/>
        <w:numPr>
          <w:ilvl w:val="2"/>
          <w:numId w:val="85"/>
        </w:numPr>
        <w:tabs>
          <w:tab w:val="left" w:pos="903"/>
        </w:tabs>
        <w:spacing w:before="71" w:line="259" w:lineRule="auto"/>
        <w:ind w:right="343"/>
        <w:rPr>
          <w:rFonts w:ascii="Symbol" w:hAnsi="Symbol"/>
          <w:sz w:val="24"/>
        </w:rPr>
      </w:pPr>
      <w:r>
        <w:rPr>
          <w:sz w:val="24"/>
        </w:rPr>
        <w:t>Depending upon the way WFG information is maintained and the search for</w:t>
      </w:r>
      <w:r>
        <w:rPr>
          <w:spacing w:val="1"/>
          <w:sz w:val="24"/>
        </w:rPr>
        <w:t xml:space="preserve"> </w:t>
      </w:r>
      <w:r>
        <w:rPr>
          <w:sz w:val="24"/>
        </w:rPr>
        <w:t>cycle</w:t>
      </w:r>
      <w:r>
        <w:rPr>
          <w:sz w:val="24"/>
        </w:rPr>
        <w:t>s</w:t>
      </w:r>
      <w:r>
        <w:rPr>
          <w:spacing w:val="1"/>
          <w:sz w:val="24"/>
        </w:rPr>
        <w:t xml:space="preserve"> </w:t>
      </w:r>
      <w:r>
        <w:rPr>
          <w:sz w:val="24"/>
        </w:rPr>
        <w:t>is</w:t>
      </w:r>
      <w:r>
        <w:rPr>
          <w:spacing w:val="1"/>
          <w:sz w:val="24"/>
        </w:rPr>
        <w:t xml:space="preserve"> </w:t>
      </w:r>
      <w:r>
        <w:rPr>
          <w:sz w:val="24"/>
        </w:rPr>
        <w:t>carried</w:t>
      </w:r>
      <w:r>
        <w:rPr>
          <w:spacing w:val="1"/>
          <w:sz w:val="24"/>
        </w:rPr>
        <w:t xml:space="preserve"> </w:t>
      </w:r>
      <w:r>
        <w:rPr>
          <w:sz w:val="24"/>
        </w:rPr>
        <w:t>out,</w:t>
      </w:r>
      <w:r>
        <w:rPr>
          <w:spacing w:val="1"/>
          <w:sz w:val="24"/>
        </w:rPr>
        <w:t xml:space="preserve"> </w:t>
      </w:r>
      <w:r>
        <w:rPr>
          <w:sz w:val="24"/>
        </w:rPr>
        <w:t>there</w:t>
      </w:r>
      <w:r>
        <w:rPr>
          <w:spacing w:val="1"/>
          <w:sz w:val="24"/>
        </w:rPr>
        <w:t xml:space="preserve"> </w:t>
      </w:r>
      <w:r>
        <w:rPr>
          <w:sz w:val="24"/>
        </w:rPr>
        <w:t>are</w:t>
      </w:r>
      <w:r>
        <w:rPr>
          <w:spacing w:val="1"/>
          <w:sz w:val="24"/>
        </w:rPr>
        <w:t xml:space="preserve"> </w:t>
      </w:r>
      <w:r>
        <w:rPr>
          <w:sz w:val="24"/>
        </w:rPr>
        <w:t>centralized,</w:t>
      </w:r>
      <w:r>
        <w:rPr>
          <w:spacing w:val="1"/>
          <w:sz w:val="24"/>
        </w:rPr>
        <w:t xml:space="preserve"> </w:t>
      </w:r>
      <w:r>
        <w:rPr>
          <w:sz w:val="24"/>
        </w:rPr>
        <w:t>distributed,</w:t>
      </w:r>
      <w:r>
        <w:rPr>
          <w:spacing w:val="1"/>
          <w:sz w:val="24"/>
        </w:rPr>
        <w:t xml:space="preserve"> </w:t>
      </w:r>
      <w:r>
        <w:rPr>
          <w:sz w:val="24"/>
        </w:rPr>
        <w:t>and</w:t>
      </w:r>
      <w:r>
        <w:rPr>
          <w:spacing w:val="1"/>
          <w:sz w:val="24"/>
        </w:rPr>
        <w:t xml:space="preserve"> </w:t>
      </w:r>
      <w:r>
        <w:rPr>
          <w:sz w:val="24"/>
        </w:rPr>
        <w:t>hierarchical</w:t>
      </w:r>
      <w:r>
        <w:rPr>
          <w:spacing w:val="1"/>
          <w:sz w:val="24"/>
        </w:rPr>
        <w:t xml:space="preserve"> </w:t>
      </w:r>
      <w:r>
        <w:rPr>
          <w:sz w:val="24"/>
        </w:rPr>
        <w:t>algorithms</w:t>
      </w:r>
      <w:r>
        <w:rPr>
          <w:spacing w:val="15"/>
          <w:sz w:val="24"/>
        </w:rPr>
        <w:t xml:space="preserve"> </w:t>
      </w:r>
      <w:r>
        <w:rPr>
          <w:sz w:val="24"/>
        </w:rPr>
        <w:t>for</w:t>
      </w:r>
      <w:r>
        <w:rPr>
          <w:spacing w:val="8"/>
          <w:sz w:val="24"/>
        </w:rPr>
        <w:t xml:space="preserve"> </w:t>
      </w:r>
      <w:r>
        <w:rPr>
          <w:sz w:val="24"/>
        </w:rPr>
        <w:t>deadlock</w:t>
      </w:r>
      <w:r>
        <w:rPr>
          <w:spacing w:val="2"/>
          <w:sz w:val="24"/>
        </w:rPr>
        <w:t xml:space="preserve"> </w:t>
      </w:r>
      <w:r>
        <w:rPr>
          <w:sz w:val="24"/>
        </w:rPr>
        <w:t>detection</w:t>
      </w:r>
      <w:r>
        <w:rPr>
          <w:spacing w:val="2"/>
          <w:sz w:val="24"/>
        </w:rPr>
        <w:t xml:space="preserve"> </w:t>
      </w:r>
      <w:r>
        <w:rPr>
          <w:sz w:val="24"/>
        </w:rPr>
        <w:t>in</w:t>
      </w:r>
      <w:r>
        <w:rPr>
          <w:spacing w:val="-12"/>
          <w:sz w:val="24"/>
        </w:rPr>
        <w:t xml:space="preserve"> </w:t>
      </w:r>
      <w:r>
        <w:rPr>
          <w:sz w:val="24"/>
        </w:rPr>
        <w:t>distributed</w:t>
      </w:r>
      <w:r>
        <w:rPr>
          <w:spacing w:val="2"/>
          <w:sz w:val="24"/>
        </w:rPr>
        <w:t xml:space="preserve"> </w:t>
      </w:r>
      <w:r>
        <w:rPr>
          <w:sz w:val="24"/>
        </w:rPr>
        <w:t>systems.</w:t>
      </w:r>
    </w:p>
    <w:p w:rsidR="007B043A" w:rsidRDefault="007B043A">
      <w:pPr>
        <w:pStyle w:val="BodyText"/>
        <w:spacing w:before="7"/>
        <w:rPr>
          <w:sz w:val="30"/>
        </w:rPr>
      </w:pPr>
    </w:p>
    <w:p w:rsidR="007B043A" w:rsidRDefault="006F375B">
      <w:pPr>
        <w:pStyle w:val="Heading5"/>
        <w:ind w:left="461"/>
      </w:pPr>
      <w:r>
        <w:rPr>
          <w:color w:val="201F1F"/>
        </w:rPr>
        <w:t>Correctness</w:t>
      </w:r>
      <w:r>
        <w:rPr>
          <w:color w:val="201F1F"/>
          <w:spacing w:val="-15"/>
        </w:rPr>
        <w:t xml:space="preserve"> </w:t>
      </w:r>
      <w:r>
        <w:rPr>
          <w:color w:val="201F1F"/>
        </w:rPr>
        <w:t>criteria</w:t>
      </w:r>
    </w:p>
    <w:p w:rsidR="007B043A" w:rsidRDefault="006F375B">
      <w:pPr>
        <w:pStyle w:val="BodyText"/>
        <w:spacing w:before="17"/>
        <w:ind w:left="461"/>
      </w:pPr>
      <w:r>
        <w:rPr>
          <w:color w:val="201F1F"/>
          <w:spacing w:val="-2"/>
        </w:rPr>
        <w:t>A</w:t>
      </w:r>
      <w:r>
        <w:rPr>
          <w:color w:val="201F1F"/>
          <w:spacing w:val="-18"/>
        </w:rPr>
        <w:t xml:space="preserve"> </w:t>
      </w:r>
      <w:r>
        <w:rPr>
          <w:color w:val="201F1F"/>
          <w:spacing w:val="-2"/>
        </w:rPr>
        <w:t>deadlock</w:t>
      </w:r>
      <w:r>
        <w:rPr>
          <w:color w:val="201F1F"/>
          <w:spacing w:val="-1"/>
        </w:rPr>
        <w:t xml:space="preserve"> </w:t>
      </w:r>
      <w:r>
        <w:rPr>
          <w:color w:val="201F1F"/>
          <w:spacing w:val="-2"/>
        </w:rPr>
        <w:t>detection</w:t>
      </w:r>
      <w:r>
        <w:rPr>
          <w:color w:val="201F1F"/>
          <w:spacing w:val="-6"/>
        </w:rPr>
        <w:t xml:space="preserve"> </w:t>
      </w:r>
      <w:r>
        <w:rPr>
          <w:color w:val="201F1F"/>
          <w:spacing w:val="-2"/>
        </w:rPr>
        <w:t>algorithm</w:t>
      </w:r>
      <w:r>
        <w:rPr>
          <w:color w:val="201F1F"/>
          <w:spacing w:val="-5"/>
        </w:rPr>
        <w:t xml:space="preserve"> </w:t>
      </w:r>
      <w:r>
        <w:rPr>
          <w:color w:val="201F1F"/>
          <w:spacing w:val="-1"/>
        </w:rPr>
        <w:t>must</w:t>
      </w:r>
      <w:r>
        <w:rPr>
          <w:color w:val="201F1F"/>
          <w:spacing w:val="13"/>
        </w:rPr>
        <w:t xml:space="preserve"> </w:t>
      </w:r>
      <w:r>
        <w:rPr>
          <w:color w:val="201F1F"/>
          <w:spacing w:val="-1"/>
        </w:rPr>
        <w:t>satisfy</w:t>
      </w:r>
      <w:r>
        <w:rPr>
          <w:color w:val="201F1F"/>
          <w:spacing w:val="-16"/>
        </w:rPr>
        <w:t xml:space="preserve"> </w:t>
      </w:r>
      <w:r>
        <w:rPr>
          <w:color w:val="201F1F"/>
          <w:spacing w:val="-1"/>
        </w:rPr>
        <w:t>the</w:t>
      </w:r>
      <w:r>
        <w:rPr>
          <w:color w:val="201F1F"/>
          <w:spacing w:val="11"/>
        </w:rPr>
        <w:t xml:space="preserve"> </w:t>
      </w:r>
      <w:r>
        <w:rPr>
          <w:color w:val="201F1F"/>
          <w:spacing w:val="-1"/>
        </w:rPr>
        <w:t>following</w:t>
      </w:r>
      <w:r>
        <w:rPr>
          <w:color w:val="201F1F"/>
          <w:spacing w:val="9"/>
        </w:rPr>
        <w:t xml:space="preserve"> </w:t>
      </w:r>
      <w:r>
        <w:rPr>
          <w:color w:val="201F1F"/>
          <w:spacing w:val="-1"/>
        </w:rPr>
        <w:t>two</w:t>
      </w:r>
      <w:r>
        <w:rPr>
          <w:color w:val="201F1F"/>
          <w:spacing w:val="8"/>
        </w:rPr>
        <w:t xml:space="preserve"> </w:t>
      </w:r>
      <w:r>
        <w:rPr>
          <w:color w:val="201F1F"/>
          <w:spacing w:val="-1"/>
        </w:rPr>
        <w:t>conditions:</w:t>
      </w:r>
    </w:p>
    <w:p w:rsidR="007B043A" w:rsidRDefault="006F375B">
      <w:pPr>
        <w:pStyle w:val="ListParagraph"/>
        <w:numPr>
          <w:ilvl w:val="0"/>
          <w:numId w:val="84"/>
        </w:numPr>
        <w:tabs>
          <w:tab w:val="left" w:pos="913"/>
        </w:tabs>
        <w:spacing w:before="204" w:line="264" w:lineRule="auto"/>
        <w:ind w:right="807" w:hanging="10"/>
        <w:rPr>
          <w:sz w:val="24"/>
        </w:rPr>
      </w:pPr>
      <w:r>
        <w:rPr>
          <w:b/>
          <w:sz w:val="24"/>
        </w:rPr>
        <w:t>Progress</w:t>
      </w:r>
      <w:r>
        <w:rPr>
          <w:b/>
          <w:spacing w:val="-4"/>
          <w:sz w:val="24"/>
        </w:rPr>
        <w:t xml:space="preserve"> </w:t>
      </w:r>
      <w:r>
        <w:rPr>
          <w:b/>
          <w:sz w:val="24"/>
        </w:rPr>
        <w:t>(no</w:t>
      </w:r>
      <w:r>
        <w:rPr>
          <w:b/>
          <w:spacing w:val="-2"/>
          <w:sz w:val="24"/>
        </w:rPr>
        <w:t xml:space="preserve"> </w:t>
      </w:r>
      <w:r>
        <w:rPr>
          <w:b/>
          <w:sz w:val="24"/>
        </w:rPr>
        <w:t>undetected</w:t>
      </w:r>
      <w:r>
        <w:rPr>
          <w:b/>
          <w:spacing w:val="2"/>
          <w:sz w:val="24"/>
        </w:rPr>
        <w:t xml:space="preserve"> </w:t>
      </w:r>
      <w:r>
        <w:rPr>
          <w:b/>
          <w:sz w:val="24"/>
        </w:rPr>
        <w:t>deadlocks)</w:t>
      </w:r>
      <w:r>
        <w:rPr>
          <w:b/>
          <w:spacing w:val="1"/>
          <w:sz w:val="24"/>
        </w:rPr>
        <w:t xml:space="preserve"> </w:t>
      </w:r>
      <w:proofErr w:type="gramStart"/>
      <w:r>
        <w:rPr>
          <w:sz w:val="24"/>
        </w:rPr>
        <w:t>The</w:t>
      </w:r>
      <w:proofErr w:type="gramEnd"/>
      <w:r>
        <w:rPr>
          <w:spacing w:val="-7"/>
          <w:sz w:val="24"/>
        </w:rPr>
        <w:t xml:space="preserve"> </w:t>
      </w:r>
      <w:r>
        <w:rPr>
          <w:sz w:val="24"/>
        </w:rPr>
        <w:t>algorithm</w:t>
      </w:r>
      <w:r>
        <w:rPr>
          <w:spacing w:val="-10"/>
          <w:sz w:val="24"/>
        </w:rPr>
        <w:t xml:space="preserve"> </w:t>
      </w:r>
      <w:r>
        <w:rPr>
          <w:sz w:val="24"/>
        </w:rPr>
        <w:t>must</w:t>
      </w:r>
      <w:r>
        <w:rPr>
          <w:spacing w:val="-1"/>
          <w:sz w:val="24"/>
        </w:rPr>
        <w:t xml:space="preserve"> </w:t>
      </w:r>
      <w:r>
        <w:rPr>
          <w:sz w:val="24"/>
        </w:rPr>
        <w:t>detect</w:t>
      </w:r>
      <w:r>
        <w:rPr>
          <w:spacing w:val="-1"/>
          <w:sz w:val="24"/>
        </w:rPr>
        <w:t xml:space="preserve"> </w:t>
      </w:r>
      <w:r>
        <w:rPr>
          <w:sz w:val="24"/>
        </w:rPr>
        <w:t>all</w:t>
      </w:r>
      <w:r>
        <w:rPr>
          <w:spacing w:val="-10"/>
          <w:sz w:val="24"/>
        </w:rPr>
        <w:t xml:space="preserve"> </w:t>
      </w:r>
      <w:r>
        <w:rPr>
          <w:sz w:val="24"/>
        </w:rPr>
        <w:t>existing</w:t>
      </w:r>
      <w:r>
        <w:rPr>
          <w:spacing w:val="-58"/>
          <w:sz w:val="24"/>
        </w:rPr>
        <w:t xml:space="preserve"> </w:t>
      </w:r>
      <w:r>
        <w:rPr>
          <w:sz w:val="24"/>
        </w:rPr>
        <w:t>deadlocks</w:t>
      </w:r>
      <w:r>
        <w:rPr>
          <w:spacing w:val="14"/>
          <w:sz w:val="24"/>
        </w:rPr>
        <w:t xml:space="preserve"> </w:t>
      </w:r>
      <w:r>
        <w:rPr>
          <w:sz w:val="24"/>
        </w:rPr>
        <w:t>in</w:t>
      </w:r>
      <w:r>
        <w:rPr>
          <w:spacing w:val="-12"/>
          <w:sz w:val="24"/>
        </w:rPr>
        <w:t xml:space="preserve"> </w:t>
      </w:r>
      <w:r>
        <w:rPr>
          <w:sz w:val="24"/>
        </w:rPr>
        <w:t>a</w:t>
      </w:r>
      <w:r>
        <w:rPr>
          <w:spacing w:val="15"/>
          <w:sz w:val="24"/>
        </w:rPr>
        <w:t xml:space="preserve"> </w:t>
      </w:r>
      <w:r>
        <w:rPr>
          <w:sz w:val="24"/>
        </w:rPr>
        <w:t>finite</w:t>
      </w:r>
      <w:r>
        <w:rPr>
          <w:spacing w:val="1"/>
          <w:sz w:val="24"/>
        </w:rPr>
        <w:t xml:space="preserve"> </w:t>
      </w:r>
      <w:r>
        <w:rPr>
          <w:sz w:val="24"/>
        </w:rPr>
        <w:t>time.</w:t>
      </w:r>
    </w:p>
    <w:p w:rsidR="007B043A" w:rsidRDefault="006F375B">
      <w:pPr>
        <w:pStyle w:val="ListParagraph"/>
        <w:numPr>
          <w:ilvl w:val="1"/>
          <w:numId w:val="84"/>
        </w:numPr>
        <w:tabs>
          <w:tab w:val="left" w:pos="1244"/>
          <w:tab w:val="left" w:pos="1245"/>
        </w:tabs>
        <w:spacing w:before="171" w:line="266" w:lineRule="auto"/>
        <w:ind w:right="1220" w:hanging="10"/>
        <w:jc w:val="left"/>
        <w:rPr>
          <w:sz w:val="24"/>
        </w:rPr>
      </w:pPr>
      <w:r>
        <w:rPr>
          <w:spacing w:val="-1"/>
          <w:sz w:val="24"/>
        </w:rPr>
        <w:t>Once</w:t>
      </w:r>
      <w:r>
        <w:rPr>
          <w:spacing w:val="-4"/>
          <w:sz w:val="24"/>
        </w:rPr>
        <w:t xml:space="preserve"> </w:t>
      </w:r>
      <w:r>
        <w:rPr>
          <w:spacing w:val="-1"/>
          <w:sz w:val="24"/>
        </w:rPr>
        <w:t>a</w:t>
      </w:r>
      <w:r>
        <w:rPr>
          <w:spacing w:val="-4"/>
          <w:sz w:val="24"/>
        </w:rPr>
        <w:t xml:space="preserve"> </w:t>
      </w:r>
      <w:r>
        <w:rPr>
          <w:spacing w:val="-1"/>
          <w:sz w:val="24"/>
        </w:rPr>
        <w:t>deadlock</w:t>
      </w:r>
      <w:r>
        <w:rPr>
          <w:spacing w:val="3"/>
          <w:sz w:val="24"/>
        </w:rPr>
        <w:t xml:space="preserve"> </w:t>
      </w:r>
      <w:r>
        <w:rPr>
          <w:spacing w:val="-1"/>
          <w:sz w:val="24"/>
        </w:rPr>
        <w:t>has</w:t>
      </w:r>
      <w:r>
        <w:rPr>
          <w:spacing w:val="-9"/>
          <w:sz w:val="24"/>
        </w:rPr>
        <w:t xml:space="preserve"> </w:t>
      </w:r>
      <w:r>
        <w:rPr>
          <w:spacing w:val="-1"/>
          <w:sz w:val="24"/>
        </w:rPr>
        <w:t>occurred,</w:t>
      </w:r>
      <w:r>
        <w:rPr>
          <w:spacing w:val="-14"/>
          <w:sz w:val="24"/>
        </w:rPr>
        <w:t xml:space="preserve"> </w:t>
      </w:r>
      <w:r>
        <w:rPr>
          <w:sz w:val="24"/>
        </w:rPr>
        <w:t>the</w:t>
      </w:r>
      <w:r>
        <w:rPr>
          <w:spacing w:val="-4"/>
          <w:sz w:val="24"/>
        </w:rPr>
        <w:t xml:space="preserve"> </w:t>
      </w:r>
      <w:r>
        <w:rPr>
          <w:sz w:val="24"/>
        </w:rPr>
        <w:t>deadlock</w:t>
      </w:r>
      <w:r>
        <w:rPr>
          <w:spacing w:val="3"/>
          <w:sz w:val="24"/>
        </w:rPr>
        <w:t xml:space="preserve"> </w:t>
      </w:r>
      <w:r>
        <w:rPr>
          <w:sz w:val="24"/>
        </w:rPr>
        <w:t>detection</w:t>
      </w:r>
      <w:r>
        <w:rPr>
          <w:spacing w:val="-11"/>
          <w:sz w:val="24"/>
        </w:rPr>
        <w:t xml:space="preserve"> </w:t>
      </w:r>
      <w:r>
        <w:rPr>
          <w:sz w:val="24"/>
        </w:rPr>
        <w:t>activity</w:t>
      </w:r>
      <w:r>
        <w:rPr>
          <w:spacing w:val="-21"/>
          <w:sz w:val="24"/>
        </w:rPr>
        <w:t xml:space="preserve"> </w:t>
      </w:r>
      <w:r>
        <w:rPr>
          <w:sz w:val="24"/>
        </w:rPr>
        <w:t>should</w:t>
      </w:r>
      <w:r>
        <w:rPr>
          <w:spacing w:val="-57"/>
          <w:sz w:val="24"/>
        </w:rPr>
        <w:t xml:space="preserve"> </w:t>
      </w:r>
      <w:r>
        <w:rPr>
          <w:spacing w:val="-1"/>
          <w:sz w:val="24"/>
        </w:rPr>
        <w:t>continuously</w:t>
      </w:r>
      <w:r>
        <w:rPr>
          <w:spacing w:val="-11"/>
          <w:sz w:val="24"/>
        </w:rPr>
        <w:t xml:space="preserve"> </w:t>
      </w:r>
      <w:r>
        <w:rPr>
          <w:sz w:val="24"/>
        </w:rPr>
        <w:t>progress until</w:t>
      </w:r>
      <w:r>
        <w:rPr>
          <w:spacing w:val="-15"/>
          <w:sz w:val="24"/>
        </w:rPr>
        <w:t xml:space="preserve"> </w:t>
      </w:r>
      <w:r>
        <w:rPr>
          <w:sz w:val="24"/>
        </w:rPr>
        <w:t>the</w:t>
      </w:r>
      <w:r>
        <w:rPr>
          <w:spacing w:val="1"/>
          <w:sz w:val="24"/>
        </w:rPr>
        <w:t xml:space="preserve"> </w:t>
      </w:r>
      <w:r>
        <w:rPr>
          <w:sz w:val="24"/>
        </w:rPr>
        <w:t>deadlock</w:t>
      </w:r>
      <w:r>
        <w:rPr>
          <w:spacing w:val="17"/>
          <w:sz w:val="24"/>
        </w:rPr>
        <w:t xml:space="preserve"> </w:t>
      </w:r>
      <w:r>
        <w:rPr>
          <w:sz w:val="24"/>
        </w:rPr>
        <w:t>is detected.</w:t>
      </w:r>
    </w:p>
    <w:p w:rsidR="007B043A" w:rsidRDefault="007B043A">
      <w:pPr>
        <w:spacing w:line="266" w:lineRule="auto"/>
        <w:rPr>
          <w:sz w:val="24"/>
        </w:rPr>
        <w:sectPr w:rsidR="007B043A">
          <w:headerReference w:type="default" r:id="rId194"/>
          <w:footerReference w:type="default" r:id="rId195"/>
          <w:pgSz w:w="9960" w:h="13830"/>
          <w:pgMar w:top="1200" w:right="440" w:bottom="100" w:left="480" w:header="0" w:footer="0" w:gutter="0"/>
          <w:cols w:space="720"/>
        </w:sectPr>
      </w:pPr>
    </w:p>
    <w:p w:rsidR="007B043A" w:rsidRDefault="007B043A">
      <w:pPr>
        <w:pStyle w:val="ListParagraph"/>
        <w:numPr>
          <w:ilvl w:val="1"/>
          <w:numId w:val="84"/>
        </w:numPr>
        <w:tabs>
          <w:tab w:val="left" w:pos="1245"/>
        </w:tabs>
        <w:spacing w:before="69" w:line="261" w:lineRule="auto"/>
        <w:ind w:right="1377" w:hanging="10"/>
        <w:rPr>
          <w:sz w:val="24"/>
        </w:rPr>
      </w:pPr>
      <w:r w:rsidRPr="007B043A">
        <w:lastRenderedPageBreak/>
        <w:pict>
          <v:shape id="_x0000_s1756" style="position:absolute;left:0;text-align:left;margin-left:24pt;margin-top:24pt;width:450.25pt;height:643.7pt;z-index:-20083712;mso-position-horizontal-relative:page;mso-position-vertical-relative:page" coordorigin="480,480" coordsize="9005,12874" o:spt="100" adj="0,,0" path="m567,552r-15,l552,566r,12701l552,13325r15,l567,13267,567,566r,-14xm9398,13267r-8831,l567,13325r8831,l9398,13267xm9398,552r-8831,l567,566r8831,l9398,552xm9398,480r-8831,l538,480r,l480,480r,l480,538r,28l480,13267r,72l480,13354r58,l567,13354r8831,l9398,13339r-8831,l538,13339r,-72l538,566r,-28l567,538r8831,l9398,480xm9456,552r-58,l9398,566r,12701l9398,13325r58,l9456,13267r,-12701l9456,552xm9485,480r,l9485,480r-15,l9470,480r-72,l9398,538r72,l9470,566r,12701l9470,13339r-72,l9398,13354r72,l9485,13354r,l9485,13339r,l9485,13267r,-12701l9485,538r,l9485,480xe" fillcolor="black" stroked="f">
            <v:stroke joinstyle="round"/>
            <v:formulas/>
            <v:path arrowok="t" o:connecttype="segments"/>
            <w10:wrap anchorx="page" anchory="page"/>
          </v:shape>
        </w:pict>
      </w:r>
      <w:r w:rsidR="006F375B">
        <w:rPr>
          <w:sz w:val="24"/>
        </w:rPr>
        <w:t>In other words, after all wait-for dependencies for a deadlock have</w:t>
      </w:r>
      <w:r w:rsidR="006F375B">
        <w:rPr>
          <w:spacing w:val="-57"/>
          <w:sz w:val="24"/>
        </w:rPr>
        <w:t xml:space="preserve"> </w:t>
      </w:r>
      <w:r w:rsidR="006F375B">
        <w:rPr>
          <w:sz w:val="24"/>
        </w:rPr>
        <w:t>formed, the algorithm should not wait for any more events to occur to</w:t>
      </w:r>
      <w:r w:rsidR="006F375B">
        <w:rPr>
          <w:spacing w:val="-57"/>
          <w:sz w:val="24"/>
        </w:rPr>
        <w:t xml:space="preserve"> </w:t>
      </w:r>
      <w:r w:rsidR="006F375B">
        <w:rPr>
          <w:sz w:val="24"/>
        </w:rPr>
        <w:t>detect</w:t>
      </w:r>
      <w:r w:rsidR="006F375B">
        <w:rPr>
          <w:spacing w:val="2"/>
          <w:sz w:val="24"/>
        </w:rPr>
        <w:t xml:space="preserve"> </w:t>
      </w:r>
      <w:r w:rsidR="006F375B">
        <w:rPr>
          <w:sz w:val="24"/>
        </w:rPr>
        <w:t>the</w:t>
      </w:r>
      <w:r w:rsidR="006F375B">
        <w:rPr>
          <w:spacing w:val="1"/>
          <w:sz w:val="24"/>
        </w:rPr>
        <w:t xml:space="preserve"> </w:t>
      </w:r>
      <w:r w:rsidR="006F375B">
        <w:rPr>
          <w:sz w:val="24"/>
        </w:rPr>
        <w:t>deadlock.</w:t>
      </w:r>
    </w:p>
    <w:p w:rsidR="007B043A" w:rsidRDefault="006F375B">
      <w:pPr>
        <w:pStyle w:val="ListParagraph"/>
        <w:numPr>
          <w:ilvl w:val="0"/>
          <w:numId w:val="83"/>
        </w:numPr>
        <w:tabs>
          <w:tab w:val="left" w:pos="1230"/>
        </w:tabs>
        <w:spacing w:before="29" w:line="242" w:lineRule="auto"/>
        <w:ind w:right="1959" w:firstLine="0"/>
        <w:rPr>
          <w:sz w:val="24"/>
        </w:rPr>
      </w:pPr>
      <w:r>
        <w:rPr>
          <w:b/>
          <w:sz w:val="24"/>
        </w:rPr>
        <w:t xml:space="preserve">Safety (no false deadlocks) </w:t>
      </w:r>
      <w:proofErr w:type="gramStart"/>
      <w:r>
        <w:rPr>
          <w:sz w:val="24"/>
        </w:rPr>
        <w:t>The</w:t>
      </w:r>
      <w:proofErr w:type="gramEnd"/>
      <w:r>
        <w:rPr>
          <w:sz w:val="24"/>
        </w:rPr>
        <w:t xml:space="preserve"> algorithm should not report</w:t>
      </w:r>
      <w:r>
        <w:rPr>
          <w:spacing w:val="-57"/>
          <w:sz w:val="24"/>
        </w:rPr>
        <w:t xml:space="preserve"> </w:t>
      </w:r>
      <w:r>
        <w:rPr>
          <w:spacing w:val="-1"/>
          <w:sz w:val="24"/>
        </w:rPr>
        <w:t>deadlocks</w:t>
      </w:r>
      <w:r>
        <w:rPr>
          <w:spacing w:val="-9"/>
          <w:sz w:val="24"/>
        </w:rPr>
        <w:t xml:space="preserve"> </w:t>
      </w:r>
      <w:r>
        <w:rPr>
          <w:spacing w:val="-1"/>
          <w:sz w:val="24"/>
        </w:rPr>
        <w:t>that</w:t>
      </w:r>
      <w:r>
        <w:rPr>
          <w:spacing w:val="9"/>
          <w:sz w:val="24"/>
        </w:rPr>
        <w:t xml:space="preserve"> </w:t>
      </w:r>
      <w:r>
        <w:rPr>
          <w:spacing w:val="-1"/>
          <w:sz w:val="24"/>
        </w:rPr>
        <w:t>do</w:t>
      </w:r>
      <w:r>
        <w:rPr>
          <w:spacing w:val="8"/>
          <w:sz w:val="24"/>
        </w:rPr>
        <w:t xml:space="preserve"> </w:t>
      </w:r>
      <w:r>
        <w:rPr>
          <w:spacing w:val="-1"/>
          <w:sz w:val="24"/>
        </w:rPr>
        <w:t>not</w:t>
      </w:r>
      <w:r>
        <w:rPr>
          <w:spacing w:val="9"/>
          <w:sz w:val="24"/>
        </w:rPr>
        <w:t xml:space="preserve"> </w:t>
      </w:r>
      <w:r>
        <w:rPr>
          <w:spacing w:val="-1"/>
          <w:sz w:val="24"/>
        </w:rPr>
        <w:t>exist</w:t>
      </w:r>
      <w:r>
        <w:rPr>
          <w:spacing w:val="13"/>
          <w:sz w:val="24"/>
        </w:rPr>
        <w:t xml:space="preserve"> </w:t>
      </w:r>
      <w:r>
        <w:rPr>
          <w:spacing w:val="-1"/>
          <w:sz w:val="24"/>
        </w:rPr>
        <w:t>(called</w:t>
      </w:r>
      <w:r>
        <w:rPr>
          <w:spacing w:val="4"/>
          <w:sz w:val="24"/>
        </w:rPr>
        <w:t xml:space="preserve"> </w:t>
      </w:r>
      <w:r>
        <w:rPr>
          <w:i/>
          <w:spacing w:val="-1"/>
          <w:sz w:val="24"/>
        </w:rPr>
        <w:t>p</w:t>
      </w:r>
      <w:r>
        <w:rPr>
          <w:i/>
          <w:spacing w:val="-1"/>
          <w:sz w:val="24"/>
        </w:rPr>
        <w:t>hantom</w:t>
      </w:r>
      <w:r>
        <w:rPr>
          <w:i/>
          <w:spacing w:val="-2"/>
          <w:sz w:val="24"/>
        </w:rPr>
        <w:t xml:space="preserve"> </w:t>
      </w:r>
      <w:r>
        <w:rPr>
          <w:i/>
          <w:spacing w:val="-1"/>
          <w:sz w:val="24"/>
        </w:rPr>
        <w:t>or</w:t>
      </w:r>
      <w:r>
        <w:rPr>
          <w:i/>
          <w:spacing w:val="-14"/>
          <w:sz w:val="24"/>
        </w:rPr>
        <w:t xml:space="preserve"> </w:t>
      </w:r>
      <w:r>
        <w:rPr>
          <w:i/>
          <w:spacing w:val="-1"/>
          <w:sz w:val="24"/>
        </w:rPr>
        <w:t>false</w:t>
      </w:r>
      <w:r>
        <w:rPr>
          <w:i/>
          <w:spacing w:val="-7"/>
          <w:sz w:val="24"/>
        </w:rPr>
        <w:t xml:space="preserve"> </w:t>
      </w:r>
      <w:r>
        <w:rPr>
          <w:spacing w:val="-1"/>
          <w:sz w:val="24"/>
        </w:rPr>
        <w:t>deadlocks).</w:t>
      </w:r>
    </w:p>
    <w:p w:rsidR="007B043A" w:rsidRDefault="006F375B">
      <w:pPr>
        <w:pStyle w:val="ListParagraph"/>
        <w:numPr>
          <w:ilvl w:val="0"/>
          <w:numId w:val="82"/>
        </w:numPr>
        <w:tabs>
          <w:tab w:val="left" w:pos="1245"/>
        </w:tabs>
        <w:spacing w:before="144" w:line="355" w:lineRule="auto"/>
        <w:ind w:right="1004" w:hanging="10"/>
        <w:rPr>
          <w:sz w:val="24"/>
        </w:rPr>
      </w:pPr>
      <w:r>
        <w:rPr>
          <w:sz w:val="24"/>
        </w:rPr>
        <w:t>In distributed systems where there is no global memory and there</w:t>
      </w:r>
      <w:r>
        <w:rPr>
          <w:spacing w:val="60"/>
          <w:sz w:val="24"/>
        </w:rPr>
        <w:t xml:space="preserve"> </w:t>
      </w:r>
      <w:r>
        <w:rPr>
          <w:sz w:val="24"/>
        </w:rPr>
        <w:t>is</w:t>
      </w:r>
      <w:r>
        <w:rPr>
          <w:spacing w:val="1"/>
          <w:sz w:val="24"/>
        </w:rPr>
        <w:t xml:space="preserve"> </w:t>
      </w:r>
      <w:r>
        <w:rPr>
          <w:sz w:val="24"/>
        </w:rPr>
        <w:t>no global clock,</w:t>
      </w:r>
      <w:r>
        <w:rPr>
          <w:spacing w:val="1"/>
          <w:sz w:val="24"/>
        </w:rPr>
        <w:t xml:space="preserve"> </w:t>
      </w:r>
      <w:r>
        <w:rPr>
          <w:sz w:val="24"/>
        </w:rPr>
        <w:t>it</w:t>
      </w:r>
      <w:r>
        <w:rPr>
          <w:spacing w:val="1"/>
          <w:sz w:val="24"/>
        </w:rPr>
        <w:t xml:space="preserve"> </w:t>
      </w:r>
      <w:r>
        <w:rPr>
          <w:sz w:val="24"/>
        </w:rPr>
        <w:t>is difficult</w:t>
      </w:r>
      <w:r>
        <w:rPr>
          <w:spacing w:val="1"/>
          <w:sz w:val="24"/>
        </w:rPr>
        <w:t xml:space="preserve"> </w:t>
      </w:r>
      <w:r>
        <w:rPr>
          <w:sz w:val="24"/>
        </w:rPr>
        <w:t>to design a correct deadlock detection</w:t>
      </w:r>
      <w:r>
        <w:rPr>
          <w:spacing w:val="1"/>
          <w:sz w:val="24"/>
        </w:rPr>
        <w:t xml:space="preserve"> </w:t>
      </w:r>
      <w:r>
        <w:rPr>
          <w:sz w:val="24"/>
        </w:rPr>
        <w:t>algorithm because sites may obtain an out-of-date and inconsistent WFG</w:t>
      </w:r>
      <w:r>
        <w:rPr>
          <w:spacing w:val="1"/>
          <w:sz w:val="24"/>
        </w:rPr>
        <w:t xml:space="preserve"> </w:t>
      </w:r>
      <w:r>
        <w:rPr>
          <w:sz w:val="24"/>
        </w:rPr>
        <w:t>of</w:t>
      </w:r>
      <w:r>
        <w:rPr>
          <w:spacing w:val="-16"/>
          <w:sz w:val="24"/>
        </w:rPr>
        <w:t xml:space="preserve"> </w:t>
      </w:r>
      <w:r>
        <w:rPr>
          <w:sz w:val="24"/>
        </w:rPr>
        <w:t>the</w:t>
      </w:r>
      <w:r>
        <w:rPr>
          <w:spacing w:val="1"/>
          <w:sz w:val="24"/>
        </w:rPr>
        <w:t xml:space="preserve"> </w:t>
      </w:r>
      <w:r>
        <w:rPr>
          <w:sz w:val="24"/>
        </w:rPr>
        <w:t>system.</w:t>
      </w:r>
    </w:p>
    <w:p w:rsidR="007B043A" w:rsidRDefault="006F375B">
      <w:pPr>
        <w:pStyle w:val="ListParagraph"/>
        <w:numPr>
          <w:ilvl w:val="0"/>
          <w:numId w:val="82"/>
        </w:numPr>
        <w:tabs>
          <w:tab w:val="left" w:pos="1245"/>
        </w:tabs>
        <w:spacing w:before="23" w:line="352" w:lineRule="auto"/>
        <w:ind w:right="1008" w:hanging="10"/>
        <w:rPr>
          <w:sz w:val="24"/>
        </w:rPr>
      </w:pPr>
      <w:r>
        <w:rPr>
          <w:sz w:val="24"/>
        </w:rPr>
        <w:t>As a result, sites may detect a cycle that never existed but whose</w:t>
      </w:r>
      <w:r>
        <w:rPr>
          <w:spacing w:val="1"/>
          <w:sz w:val="24"/>
        </w:rPr>
        <w:t xml:space="preserve"> </w:t>
      </w:r>
      <w:r>
        <w:rPr>
          <w:sz w:val="24"/>
        </w:rPr>
        <w:t>different segments existed in the system at different times. This is the</w:t>
      </w:r>
      <w:r>
        <w:rPr>
          <w:spacing w:val="1"/>
          <w:sz w:val="24"/>
        </w:rPr>
        <w:t xml:space="preserve"> </w:t>
      </w:r>
      <w:r>
        <w:rPr>
          <w:sz w:val="24"/>
        </w:rPr>
        <w:t>main reason why many deadlock detection algorithms reported in the</w:t>
      </w:r>
      <w:r>
        <w:rPr>
          <w:spacing w:val="1"/>
          <w:sz w:val="24"/>
        </w:rPr>
        <w:t xml:space="preserve"> </w:t>
      </w:r>
      <w:r>
        <w:rPr>
          <w:sz w:val="24"/>
        </w:rPr>
        <w:t>literature are</w:t>
      </w:r>
      <w:r>
        <w:rPr>
          <w:spacing w:val="-1"/>
          <w:sz w:val="24"/>
        </w:rPr>
        <w:t xml:space="preserve"> </w:t>
      </w:r>
      <w:r>
        <w:rPr>
          <w:sz w:val="24"/>
        </w:rPr>
        <w:t>incorrect.</w:t>
      </w:r>
    </w:p>
    <w:p w:rsidR="007B043A" w:rsidRDefault="006F375B">
      <w:pPr>
        <w:pStyle w:val="Heading4"/>
        <w:spacing w:before="24"/>
        <w:ind w:left="960"/>
        <w:jc w:val="both"/>
      </w:pPr>
      <w:r>
        <w:t>Resolution of</w:t>
      </w:r>
      <w:r>
        <w:rPr>
          <w:spacing w:val="-14"/>
        </w:rPr>
        <w:t xml:space="preserve"> </w:t>
      </w:r>
      <w:r>
        <w:t>a</w:t>
      </w:r>
      <w:r>
        <w:rPr>
          <w:spacing w:val="-1"/>
        </w:rPr>
        <w:t xml:space="preserve"> </w:t>
      </w:r>
      <w:r>
        <w:t>detecte</w:t>
      </w:r>
      <w:r>
        <w:t>d</w:t>
      </w:r>
      <w:r>
        <w:rPr>
          <w:spacing w:val="-9"/>
        </w:rPr>
        <w:t xml:space="preserve"> </w:t>
      </w:r>
      <w:r>
        <w:t>deadlock</w:t>
      </w:r>
    </w:p>
    <w:p w:rsidR="007B043A" w:rsidRDefault="006F375B">
      <w:pPr>
        <w:pStyle w:val="ListParagraph"/>
        <w:numPr>
          <w:ilvl w:val="0"/>
          <w:numId w:val="81"/>
        </w:numPr>
        <w:tabs>
          <w:tab w:val="left" w:pos="960"/>
          <w:tab w:val="left" w:pos="961"/>
        </w:tabs>
        <w:spacing w:before="81" w:line="249" w:lineRule="auto"/>
        <w:ind w:right="1405"/>
        <w:jc w:val="left"/>
        <w:rPr>
          <w:sz w:val="24"/>
        </w:rPr>
      </w:pPr>
      <w:r>
        <w:rPr>
          <w:sz w:val="24"/>
        </w:rPr>
        <w:t>Deadlock</w:t>
      </w:r>
      <w:r>
        <w:rPr>
          <w:spacing w:val="-13"/>
          <w:sz w:val="24"/>
        </w:rPr>
        <w:t xml:space="preserve"> </w:t>
      </w:r>
      <w:r>
        <w:rPr>
          <w:sz w:val="24"/>
        </w:rPr>
        <w:t>resolution</w:t>
      </w:r>
      <w:r>
        <w:rPr>
          <w:spacing w:val="-7"/>
          <w:sz w:val="24"/>
        </w:rPr>
        <w:t xml:space="preserve"> </w:t>
      </w:r>
      <w:r>
        <w:rPr>
          <w:sz w:val="24"/>
        </w:rPr>
        <w:t>involves</w:t>
      </w:r>
      <w:r>
        <w:rPr>
          <w:spacing w:val="-14"/>
          <w:sz w:val="24"/>
        </w:rPr>
        <w:t xml:space="preserve"> </w:t>
      </w:r>
      <w:r>
        <w:rPr>
          <w:sz w:val="24"/>
        </w:rPr>
        <w:t>breaking</w:t>
      </w:r>
      <w:r>
        <w:rPr>
          <w:spacing w:val="-8"/>
          <w:sz w:val="24"/>
        </w:rPr>
        <w:t xml:space="preserve"> </w:t>
      </w:r>
      <w:r>
        <w:rPr>
          <w:sz w:val="24"/>
        </w:rPr>
        <w:t>existing</w:t>
      </w:r>
      <w:r>
        <w:rPr>
          <w:spacing w:val="-13"/>
          <w:sz w:val="24"/>
        </w:rPr>
        <w:t xml:space="preserve"> </w:t>
      </w:r>
      <w:r>
        <w:rPr>
          <w:sz w:val="24"/>
        </w:rPr>
        <w:t>wait-for</w:t>
      </w:r>
      <w:r>
        <w:rPr>
          <w:spacing w:val="-11"/>
          <w:sz w:val="24"/>
        </w:rPr>
        <w:t xml:space="preserve"> </w:t>
      </w:r>
      <w:r>
        <w:rPr>
          <w:sz w:val="24"/>
        </w:rPr>
        <w:t>dependencies</w:t>
      </w:r>
      <w:r>
        <w:rPr>
          <w:spacing w:val="-57"/>
          <w:sz w:val="24"/>
        </w:rPr>
        <w:t xml:space="preserve"> </w:t>
      </w:r>
      <w:r>
        <w:rPr>
          <w:sz w:val="24"/>
        </w:rPr>
        <w:t>between</w:t>
      </w:r>
      <w:r>
        <w:rPr>
          <w:spacing w:val="-12"/>
          <w:sz w:val="24"/>
        </w:rPr>
        <w:t xml:space="preserve"> </w:t>
      </w:r>
      <w:r>
        <w:rPr>
          <w:sz w:val="24"/>
        </w:rPr>
        <w:t>the</w:t>
      </w:r>
      <w:r>
        <w:rPr>
          <w:spacing w:val="2"/>
          <w:sz w:val="24"/>
        </w:rPr>
        <w:t xml:space="preserve"> </w:t>
      </w:r>
      <w:r>
        <w:rPr>
          <w:sz w:val="24"/>
        </w:rPr>
        <w:t>processes</w:t>
      </w:r>
      <w:r>
        <w:rPr>
          <w:spacing w:val="-1"/>
          <w:sz w:val="24"/>
        </w:rPr>
        <w:t xml:space="preserve"> </w:t>
      </w:r>
      <w:r>
        <w:rPr>
          <w:sz w:val="24"/>
        </w:rPr>
        <w:t>to</w:t>
      </w:r>
      <w:r>
        <w:rPr>
          <w:spacing w:val="9"/>
          <w:sz w:val="24"/>
        </w:rPr>
        <w:t xml:space="preserve"> </w:t>
      </w:r>
      <w:r>
        <w:rPr>
          <w:sz w:val="24"/>
        </w:rPr>
        <w:t>resolve</w:t>
      </w:r>
      <w:r>
        <w:rPr>
          <w:spacing w:val="1"/>
          <w:sz w:val="24"/>
        </w:rPr>
        <w:t xml:space="preserve"> </w:t>
      </w:r>
      <w:r>
        <w:rPr>
          <w:sz w:val="24"/>
        </w:rPr>
        <w:t>the</w:t>
      </w:r>
      <w:r>
        <w:rPr>
          <w:spacing w:val="1"/>
          <w:sz w:val="24"/>
        </w:rPr>
        <w:t xml:space="preserve"> </w:t>
      </w:r>
      <w:r>
        <w:rPr>
          <w:sz w:val="24"/>
        </w:rPr>
        <w:t>deadlock.</w:t>
      </w:r>
    </w:p>
    <w:p w:rsidR="007B043A" w:rsidRDefault="006F375B">
      <w:pPr>
        <w:pStyle w:val="ListParagraph"/>
        <w:numPr>
          <w:ilvl w:val="0"/>
          <w:numId w:val="81"/>
        </w:numPr>
        <w:tabs>
          <w:tab w:val="left" w:pos="960"/>
          <w:tab w:val="left" w:pos="961"/>
        </w:tabs>
        <w:spacing w:before="75"/>
        <w:ind w:right="1182"/>
        <w:jc w:val="left"/>
        <w:rPr>
          <w:sz w:val="24"/>
        </w:rPr>
      </w:pPr>
      <w:r>
        <w:rPr>
          <w:spacing w:val="-1"/>
          <w:sz w:val="24"/>
        </w:rPr>
        <w:t>It</w:t>
      </w:r>
      <w:r>
        <w:rPr>
          <w:spacing w:val="-7"/>
          <w:sz w:val="24"/>
        </w:rPr>
        <w:t xml:space="preserve"> </w:t>
      </w:r>
      <w:r>
        <w:rPr>
          <w:spacing w:val="-1"/>
          <w:sz w:val="24"/>
        </w:rPr>
        <w:t>involves</w:t>
      </w:r>
      <w:r>
        <w:rPr>
          <w:spacing w:val="-8"/>
          <w:sz w:val="24"/>
        </w:rPr>
        <w:t xml:space="preserve"> </w:t>
      </w:r>
      <w:r>
        <w:rPr>
          <w:sz w:val="24"/>
        </w:rPr>
        <w:t>rolling</w:t>
      </w:r>
      <w:r>
        <w:rPr>
          <w:spacing w:val="-2"/>
          <w:sz w:val="24"/>
        </w:rPr>
        <w:t xml:space="preserve"> </w:t>
      </w:r>
      <w:r>
        <w:rPr>
          <w:sz w:val="24"/>
        </w:rPr>
        <w:t>back</w:t>
      </w:r>
      <w:r>
        <w:rPr>
          <w:spacing w:val="-6"/>
          <w:sz w:val="24"/>
        </w:rPr>
        <w:t xml:space="preserve"> </w:t>
      </w:r>
      <w:r>
        <w:rPr>
          <w:sz w:val="24"/>
        </w:rPr>
        <w:t>one</w:t>
      </w:r>
      <w:r>
        <w:rPr>
          <w:spacing w:val="-8"/>
          <w:sz w:val="24"/>
        </w:rPr>
        <w:t xml:space="preserve"> </w:t>
      </w:r>
      <w:r>
        <w:rPr>
          <w:sz w:val="24"/>
        </w:rPr>
        <w:t>or</w:t>
      </w:r>
      <w:r>
        <w:rPr>
          <w:spacing w:val="-15"/>
          <w:sz w:val="24"/>
        </w:rPr>
        <w:t xml:space="preserve"> </w:t>
      </w:r>
      <w:r>
        <w:rPr>
          <w:sz w:val="24"/>
        </w:rPr>
        <w:t>more</w:t>
      </w:r>
      <w:r>
        <w:rPr>
          <w:spacing w:val="-7"/>
          <w:sz w:val="24"/>
        </w:rPr>
        <w:t xml:space="preserve"> </w:t>
      </w:r>
      <w:r>
        <w:rPr>
          <w:sz w:val="24"/>
        </w:rPr>
        <w:t>deadlocked</w:t>
      </w:r>
      <w:r>
        <w:rPr>
          <w:spacing w:val="-6"/>
          <w:sz w:val="24"/>
        </w:rPr>
        <w:t xml:space="preserve"> </w:t>
      </w:r>
      <w:r>
        <w:rPr>
          <w:sz w:val="24"/>
        </w:rPr>
        <w:t>processes</w:t>
      </w:r>
      <w:r>
        <w:rPr>
          <w:spacing w:val="-8"/>
          <w:sz w:val="24"/>
        </w:rPr>
        <w:t xml:space="preserve"> </w:t>
      </w:r>
      <w:r>
        <w:rPr>
          <w:sz w:val="24"/>
        </w:rPr>
        <w:t>and</w:t>
      </w:r>
      <w:r>
        <w:rPr>
          <w:spacing w:val="-7"/>
          <w:sz w:val="24"/>
        </w:rPr>
        <w:t xml:space="preserve"> </w:t>
      </w:r>
      <w:r>
        <w:rPr>
          <w:sz w:val="24"/>
        </w:rPr>
        <w:t>assigning</w:t>
      </w:r>
      <w:r>
        <w:rPr>
          <w:spacing w:val="-57"/>
          <w:sz w:val="24"/>
        </w:rPr>
        <w:t xml:space="preserve"> </w:t>
      </w:r>
      <w:r>
        <w:rPr>
          <w:spacing w:val="-2"/>
          <w:sz w:val="24"/>
        </w:rPr>
        <w:t>their</w:t>
      </w:r>
      <w:r>
        <w:rPr>
          <w:spacing w:val="9"/>
          <w:sz w:val="24"/>
        </w:rPr>
        <w:t xml:space="preserve"> </w:t>
      </w:r>
      <w:r>
        <w:rPr>
          <w:spacing w:val="-2"/>
          <w:sz w:val="24"/>
        </w:rPr>
        <w:t>resources</w:t>
      </w:r>
      <w:r>
        <w:rPr>
          <w:spacing w:val="-9"/>
          <w:sz w:val="24"/>
        </w:rPr>
        <w:t xml:space="preserve"> </w:t>
      </w:r>
      <w:r>
        <w:rPr>
          <w:spacing w:val="-1"/>
          <w:sz w:val="24"/>
        </w:rPr>
        <w:t>to</w:t>
      </w:r>
      <w:r>
        <w:rPr>
          <w:spacing w:val="16"/>
          <w:sz w:val="24"/>
        </w:rPr>
        <w:t xml:space="preserve"> </w:t>
      </w:r>
      <w:r>
        <w:rPr>
          <w:spacing w:val="-1"/>
          <w:sz w:val="24"/>
        </w:rPr>
        <w:t>blocked</w:t>
      </w:r>
      <w:r>
        <w:rPr>
          <w:spacing w:val="3"/>
          <w:sz w:val="24"/>
        </w:rPr>
        <w:t xml:space="preserve"> </w:t>
      </w:r>
      <w:r>
        <w:rPr>
          <w:spacing w:val="-1"/>
          <w:sz w:val="24"/>
        </w:rPr>
        <w:t>processes</w:t>
      </w:r>
      <w:r>
        <w:rPr>
          <w:sz w:val="24"/>
        </w:rPr>
        <w:t xml:space="preserve"> </w:t>
      </w:r>
      <w:r>
        <w:rPr>
          <w:spacing w:val="-1"/>
          <w:sz w:val="24"/>
        </w:rPr>
        <w:t>so</w:t>
      </w:r>
      <w:r>
        <w:rPr>
          <w:spacing w:val="2"/>
          <w:sz w:val="24"/>
        </w:rPr>
        <w:t xml:space="preserve"> </w:t>
      </w:r>
      <w:r>
        <w:rPr>
          <w:spacing w:val="-1"/>
          <w:sz w:val="24"/>
        </w:rPr>
        <w:t>that</w:t>
      </w:r>
      <w:r>
        <w:rPr>
          <w:spacing w:val="4"/>
          <w:sz w:val="24"/>
        </w:rPr>
        <w:t xml:space="preserve"> </w:t>
      </w:r>
      <w:r>
        <w:rPr>
          <w:spacing w:val="-1"/>
          <w:sz w:val="24"/>
        </w:rPr>
        <w:t>they</w:t>
      </w:r>
      <w:r>
        <w:rPr>
          <w:spacing w:val="-22"/>
          <w:sz w:val="24"/>
        </w:rPr>
        <w:t xml:space="preserve"> </w:t>
      </w:r>
      <w:r>
        <w:rPr>
          <w:spacing w:val="-1"/>
          <w:sz w:val="24"/>
        </w:rPr>
        <w:t>can</w:t>
      </w:r>
      <w:r>
        <w:rPr>
          <w:spacing w:val="-7"/>
          <w:sz w:val="24"/>
        </w:rPr>
        <w:t xml:space="preserve"> </w:t>
      </w:r>
      <w:r>
        <w:rPr>
          <w:spacing w:val="-1"/>
          <w:sz w:val="24"/>
        </w:rPr>
        <w:t>resume</w:t>
      </w:r>
      <w:r>
        <w:rPr>
          <w:spacing w:val="6"/>
          <w:sz w:val="24"/>
        </w:rPr>
        <w:t xml:space="preserve"> </w:t>
      </w:r>
      <w:r>
        <w:rPr>
          <w:spacing w:val="-1"/>
          <w:sz w:val="24"/>
        </w:rPr>
        <w:t>execution.</w:t>
      </w:r>
    </w:p>
    <w:p w:rsidR="007B043A" w:rsidRDefault="006F375B">
      <w:pPr>
        <w:pStyle w:val="ListParagraph"/>
        <w:numPr>
          <w:ilvl w:val="0"/>
          <w:numId w:val="81"/>
        </w:numPr>
        <w:tabs>
          <w:tab w:val="left" w:pos="960"/>
          <w:tab w:val="left" w:pos="961"/>
        </w:tabs>
        <w:spacing w:before="97" w:line="252" w:lineRule="auto"/>
        <w:ind w:right="1331"/>
        <w:jc w:val="left"/>
        <w:rPr>
          <w:sz w:val="24"/>
        </w:rPr>
      </w:pPr>
      <w:r>
        <w:rPr>
          <w:sz w:val="24"/>
        </w:rPr>
        <w:t>Note</w:t>
      </w:r>
      <w:r>
        <w:rPr>
          <w:spacing w:val="-10"/>
          <w:sz w:val="24"/>
        </w:rPr>
        <w:t xml:space="preserve"> </w:t>
      </w:r>
      <w:r>
        <w:rPr>
          <w:sz w:val="24"/>
        </w:rPr>
        <w:t>that</w:t>
      </w:r>
      <w:r>
        <w:rPr>
          <w:spacing w:val="-3"/>
          <w:sz w:val="24"/>
        </w:rPr>
        <w:t xml:space="preserve"> </w:t>
      </w:r>
      <w:r>
        <w:rPr>
          <w:sz w:val="24"/>
        </w:rPr>
        <w:t>several</w:t>
      </w:r>
      <w:r>
        <w:rPr>
          <w:spacing w:val="-12"/>
          <w:sz w:val="24"/>
        </w:rPr>
        <w:t xml:space="preserve"> </w:t>
      </w:r>
      <w:r>
        <w:rPr>
          <w:sz w:val="24"/>
        </w:rPr>
        <w:t>deadlock</w:t>
      </w:r>
      <w:r>
        <w:rPr>
          <w:spacing w:val="-6"/>
          <w:sz w:val="24"/>
        </w:rPr>
        <w:t xml:space="preserve"> </w:t>
      </w:r>
      <w:r>
        <w:rPr>
          <w:sz w:val="24"/>
        </w:rPr>
        <w:t>detection</w:t>
      </w:r>
      <w:r>
        <w:rPr>
          <w:spacing w:val="-8"/>
          <w:sz w:val="24"/>
        </w:rPr>
        <w:t xml:space="preserve"> </w:t>
      </w:r>
      <w:r>
        <w:rPr>
          <w:sz w:val="24"/>
        </w:rPr>
        <w:t>algorithms</w:t>
      </w:r>
      <w:r>
        <w:rPr>
          <w:spacing w:val="-6"/>
          <w:sz w:val="24"/>
        </w:rPr>
        <w:t xml:space="preserve"> </w:t>
      </w:r>
      <w:r>
        <w:rPr>
          <w:sz w:val="24"/>
        </w:rPr>
        <w:t>propagate</w:t>
      </w:r>
      <w:r>
        <w:rPr>
          <w:spacing w:val="-4"/>
          <w:sz w:val="24"/>
        </w:rPr>
        <w:t xml:space="preserve"> </w:t>
      </w:r>
      <w:r>
        <w:rPr>
          <w:sz w:val="24"/>
        </w:rPr>
        <w:t>information</w:t>
      </w:r>
      <w:r>
        <w:rPr>
          <w:spacing w:val="-57"/>
          <w:sz w:val="24"/>
        </w:rPr>
        <w:t xml:space="preserve"> </w:t>
      </w:r>
      <w:r>
        <w:rPr>
          <w:spacing w:val="-2"/>
          <w:sz w:val="24"/>
        </w:rPr>
        <w:t>regarding</w:t>
      </w:r>
      <w:r>
        <w:rPr>
          <w:spacing w:val="8"/>
          <w:sz w:val="24"/>
        </w:rPr>
        <w:t xml:space="preserve"> </w:t>
      </w:r>
      <w:r>
        <w:rPr>
          <w:spacing w:val="-1"/>
          <w:sz w:val="24"/>
        </w:rPr>
        <w:t>wait-for</w:t>
      </w:r>
      <w:r>
        <w:rPr>
          <w:spacing w:val="5"/>
          <w:sz w:val="24"/>
        </w:rPr>
        <w:t xml:space="preserve"> </w:t>
      </w:r>
      <w:r>
        <w:rPr>
          <w:spacing w:val="-1"/>
          <w:sz w:val="24"/>
        </w:rPr>
        <w:t>dependencies</w:t>
      </w:r>
      <w:r>
        <w:rPr>
          <w:spacing w:val="2"/>
          <w:sz w:val="24"/>
        </w:rPr>
        <w:t xml:space="preserve"> </w:t>
      </w:r>
      <w:r>
        <w:rPr>
          <w:spacing w:val="-1"/>
          <w:sz w:val="24"/>
        </w:rPr>
        <w:t>along</w:t>
      </w:r>
      <w:r>
        <w:rPr>
          <w:spacing w:val="8"/>
          <w:sz w:val="24"/>
        </w:rPr>
        <w:t xml:space="preserve"> </w:t>
      </w:r>
      <w:r>
        <w:rPr>
          <w:spacing w:val="-1"/>
          <w:sz w:val="24"/>
        </w:rPr>
        <w:t>the</w:t>
      </w:r>
      <w:r>
        <w:rPr>
          <w:spacing w:val="3"/>
          <w:sz w:val="24"/>
        </w:rPr>
        <w:t xml:space="preserve"> </w:t>
      </w:r>
      <w:r>
        <w:rPr>
          <w:spacing w:val="-1"/>
          <w:sz w:val="24"/>
        </w:rPr>
        <w:t>edges</w:t>
      </w:r>
      <w:r>
        <w:rPr>
          <w:spacing w:val="-4"/>
          <w:sz w:val="24"/>
        </w:rPr>
        <w:t xml:space="preserve"> </w:t>
      </w:r>
      <w:r>
        <w:rPr>
          <w:spacing w:val="-1"/>
          <w:sz w:val="24"/>
        </w:rPr>
        <w:t>of</w:t>
      </w:r>
      <w:r>
        <w:rPr>
          <w:spacing w:val="-20"/>
          <w:sz w:val="24"/>
        </w:rPr>
        <w:t xml:space="preserve"> </w:t>
      </w:r>
      <w:r>
        <w:rPr>
          <w:spacing w:val="-1"/>
          <w:sz w:val="24"/>
        </w:rPr>
        <w:t>the</w:t>
      </w:r>
      <w:r>
        <w:rPr>
          <w:spacing w:val="3"/>
          <w:sz w:val="24"/>
        </w:rPr>
        <w:t xml:space="preserve"> </w:t>
      </w:r>
      <w:r>
        <w:rPr>
          <w:spacing w:val="-1"/>
          <w:sz w:val="24"/>
        </w:rPr>
        <w:t>wait-for</w:t>
      </w:r>
      <w:r>
        <w:rPr>
          <w:spacing w:val="10"/>
          <w:sz w:val="24"/>
        </w:rPr>
        <w:t xml:space="preserve"> </w:t>
      </w:r>
      <w:r>
        <w:rPr>
          <w:spacing w:val="-1"/>
          <w:sz w:val="24"/>
        </w:rPr>
        <w:t>graph.</w:t>
      </w:r>
    </w:p>
    <w:p w:rsidR="007B043A" w:rsidRDefault="006F375B">
      <w:pPr>
        <w:pStyle w:val="ListParagraph"/>
        <w:numPr>
          <w:ilvl w:val="0"/>
          <w:numId w:val="81"/>
        </w:numPr>
        <w:tabs>
          <w:tab w:val="left" w:pos="960"/>
          <w:tab w:val="left" w:pos="961"/>
        </w:tabs>
        <w:spacing w:before="69" w:line="249" w:lineRule="auto"/>
        <w:ind w:right="1543"/>
        <w:jc w:val="left"/>
        <w:rPr>
          <w:sz w:val="24"/>
        </w:rPr>
      </w:pPr>
      <w:r>
        <w:rPr>
          <w:spacing w:val="-1"/>
          <w:sz w:val="24"/>
        </w:rPr>
        <w:t>Therefore, when a wait-for dependency is broken, the corresponding</w:t>
      </w:r>
      <w:r>
        <w:rPr>
          <w:spacing w:val="-57"/>
          <w:sz w:val="24"/>
        </w:rPr>
        <w:t xml:space="preserve"> </w:t>
      </w:r>
      <w:r>
        <w:rPr>
          <w:spacing w:val="-2"/>
          <w:sz w:val="24"/>
        </w:rPr>
        <w:t>information</w:t>
      </w:r>
      <w:r>
        <w:rPr>
          <w:spacing w:val="-6"/>
          <w:sz w:val="24"/>
        </w:rPr>
        <w:t xml:space="preserve"> </w:t>
      </w:r>
      <w:r>
        <w:rPr>
          <w:spacing w:val="-2"/>
          <w:sz w:val="24"/>
        </w:rPr>
        <w:t>should</w:t>
      </w:r>
      <w:r>
        <w:rPr>
          <w:spacing w:val="7"/>
          <w:sz w:val="24"/>
        </w:rPr>
        <w:t xml:space="preserve"> </w:t>
      </w:r>
      <w:r>
        <w:rPr>
          <w:spacing w:val="-2"/>
          <w:sz w:val="24"/>
        </w:rPr>
        <w:t>be</w:t>
      </w:r>
      <w:r>
        <w:rPr>
          <w:spacing w:val="21"/>
          <w:sz w:val="24"/>
        </w:rPr>
        <w:t xml:space="preserve"> </w:t>
      </w:r>
      <w:r>
        <w:rPr>
          <w:spacing w:val="-2"/>
          <w:sz w:val="24"/>
        </w:rPr>
        <w:t>immediately</w:t>
      </w:r>
      <w:r>
        <w:rPr>
          <w:spacing w:val="-10"/>
          <w:sz w:val="24"/>
        </w:rPr>
        <w:t xml:space="preserve"> </w:t>
      </w:r>
      <w:r>
        <w:rPr>
          <w:spacing w:val="-1"/>
          <w:sz w:val="24"/>
        </w:rPr>
        <w:t>cleaned</w:t>
      </w:r>
      <w:r>
        <w:rPr>
          <w:spacing w:val="17"/>
          <w:sz w:val="24"/>
        </w:rPr>
        <w:t xml:space="preserve"> </w:t>
      </w:r>
      <w:r>
        <w:rPr>
          <w:spacing w:val="-1"/>
          <w:sz w:val="24"/>
        </w:rPr>
        <w:t>from</w:t>
      </w:r>
      <w:r>
        <w:rPr>
          <w:spacing w:val="-21"/>
          <w:sz w:val="24"/>
        </w:rPr>
        <w:t xml:space="preserve"> </w:t>
      </w:r>
      <w:r>
        <w:rPr>
          <w:spacing w:val="-1"/>
          <w:sz w:val="24"/>
        </w:rPr>
        <w:t>the</w:t>
      </w:r>
      <w:r>
        <w:rPr>
          <w:spacing w:val="2"/>
          <w:sz w:val="24"/>
        </w:rPr>
        <w:t xml:space="preserve"> </w:t>
      </w:r>
      <w:r>
        <w:rPr>
          <w:spacing w:val="-1"/>
          <w:sz w:val="24"/>
        </w:rPr>
        <w:t>system.</w:t>
      </w:r>
    </w:p>
    <w:p w:rsidR="007B043A" w:rsidRDefault="006F375B">
      <w:pPr>
        <w:pStyle w:val="ListParagraph"/>
        <w:numPr>
          <w:ilvl w:val="0"/>
          <w:numId w:val="81"/>
        </w:numPr>
        <w:tabs>
          <w:tab w:val="left" w:pos="960"/>
          <w:tab w:val="left" w:pos="961"/>
        </w:tabs>
        <w:spacing w:before="79" w:line="244" w:lineRule="auto"/>
        <w:ind w:right="1574"/>
        <w:jc w:val="left"/>
        <w:rPr>
          <w:sz w:val="24"/>
        </w:rPr>
      </w:pPr>
      <w:r>
        <w:rPr>
          <w:spacing w:val="-3"/>
          <w:sz w:val="24"/>
        </w:rPr>
        <w:t xml:space="preserve">If this </w:t>
      </w:r>
      <w:r>
        <w:rPr>
          <w:spacing w:val="-2"/>
          <w:sz w:val="24"/>
        </w:rPr>
        <w:t>information is not cleaned in a timely manner, it may result</w:t>
      </w:r>
      <w:r>
        <w:rPr>
          <w:spacing w:val="-1"/>
          <w:sz w:val="24"/>
        </w:rPr>
        <w:t xml:space="preserve"> </w:t>
      </w:r>
      <w:r>
        <w:rPr>
          <w:spacing w:val="-2"/>
          <w:sz w:val="24"/>
        </w:rPr>
        <w:t>in</w:t>
      </w:r>
      <w:r>
        <w:rPr>
          <w:spacing w:val="-57"/>
          <w:sz w:val="24"/>
        </w:rPr>
        <w:t xml:space="preserve"> </w:t>
      </w:r>
      <w:r>
        <w:rPr>
          <w:spacing w:val="-1"/>
          <w:sz w:val="24"/>
        </w:rPr>
        <w:t>detection</w:t>
      </w:r>
      <w:r>
        <w:rPr>
          <w:spacing w:val="-6"/>
          <w:sz w:val="24"/>
        </w:rPr>
        <w:t xml:space="preserve"> </w:t>
      </w:r>
      <w:r>
        <w:rPr>
          <w:sz w:val="24"/>
        </w:rPr>
        <w:t>of</w:t>
      </w:r>
      <w:r>
        <w:rPr>
          <w:spacing w:val="-15"/>
          <w:sz w:val="24"/>
        </w:rPr>
        <w:t xml:space="preserve"> </w:t>
      </w:r>
      <w:r>
        <w:rPr>
          <w:sz w:val="24"/>
        </w:rPr>
        <w:t>phantom</w:t>
      </w:r>
      <w:r>
        <w:rPr>
          <w:spacing w:val="-16"/>
          <w:sz w:val="24"/>
        </w:rPr>
        <w:t xml:space="preserve"> </w:t>
      </w:r>
      <w:r>
        <w:rPr>
          <w:sz w:val="24"/>
        </w:rPr>
        <w:t>deadlocks.</w:t>
      </w:r>
    </w:p>
    <w:p w:rsidR="007B043A" w:rsidRDefault="006F375B">
      <w:pPr>
        <w:pStyle w:val="ListParagraph"/>
        <w:numPr>
          <w:ilvl w:val="0"/>
          <w:numId w:val="81"/>
        </w:numPr>
        <w:tabs>
          <w:tab w:val="left" w:pos="961"/>
        </w:tabs>
        <w:spacing w:before="86" w:line="259" w:lineRule="auto"/>
        <w:ind w:right="1008"/>
        <w:rPr>
          <w:sz w:val="24"/>
        </w:rPr>
      </w:pPr>
      <w:r>
        <w:rPr>
          <w:sz w:val="24"/>
        </w:rPr>
        <w:t>Untimely and inappropriate cleaning of bro- ken wait-for dependencies is</w:t>
      </w:r>
      <w:r>
        <w:rPr>
          <w:spacing w:val="-57"/>
          <w:sz w:val="24"/>
        </w:rPr>
        <w:t xml:space="preserve"> </w:t>
      </w:r>
      <w:r>
        <w:rPr>
          <w:sz w:val="24"/>
        </w:rPr>
        <w:t>the main reason why many deadlock detectio</w:t>
      </w:r>
      <w:r>
        <w:rPr>
          <w:sz w:val="24"/>
        </w:rPr>
        <w:t>n algorithms reported in the</w:t>
      </w:r>
      <w:r>
        <w:rPr>
          <w:spacing w:val="1"/>
          <w:sz w:val="24"/>
        </w:rPr>
        <w:t xml:space="preserve"> </w:t>
      </w:r>
      <w:r>
        <w:rPr>
          <w:sz w:val="24"/>
        </w:rPr>
        <w:t>literature are</w:t>
      </w:r>
      <w:r>
        <w:rPr>
          <w:spacing w:val="-1"/>
          <w:sz w:val="24"/>
        </w:rPr>
        <w:t xml:space="preserve"> </w:t>
      </w:r>
      <w:r>
        <w:rPr>
          <w:sz w:val="24"/>
        </w:rPr>
        <w:t>incorrect.</w:t>
      </w:r>
    </w:p>
    <w:p w:rsidR="007B043A" w:rsidRDefault="007B043A">
      <w:pPr>
        <w:spacing w:line="259" w:lineRule="auto"/>
        <w:jc w:val="both"/>
        <w:rPr>
          <w:sz w:val="24"/>
        </w:rPr>
        <w:sectPr w:rsidR="007B043A">
          <w:headerReference w:type="default" r:id="rId196"/>
          <w:footerReference w:type="default" r:id="rId197"/>
          <w:pgSz w:w="9960" w:h="13830"/>
          <w:pgMar w:top="1220" w:right="440" w:bottom="180" w:left="480" w:header="0" w:footer="0" w:gutter="0"/>
          <w:cols w:space="720"/>
        </w:sectPr>
      </w:pPr>
    </w:p>
    <w:p w:rsidR="007B043A" w:rsidRDefault="007B043A">
      <w:pPr>
        <w:pStyle w:val="Heading4"/>
        <w:numPr>
          <w:ilvl w:val="0"/>
          <w:numId w:val="99"/>
        </w:numPr>
        <w:tabs>
          <w:tab w:val="left" w:pos="779"/>
        </w:tabs>
        <w:spacing w:before="66"/>
        <w:ind w:left="778" w:hanging="246"/>
        <w:jc w:val="both"/>
      </w:pPr>
      <w:r w:rsidRPr="007B043A">
        <w:lastRenderedPageBreak/>
        <w:pict>
          <v:group id="_x0000_s1704" style="position:absolute;left:0;text-align:left;margin-left:24pt;margin-top:24pt;width:450.3pt;height:643.75pt;z-index:-20083200;mso-position-horizontal-relative:page;mso-position-vertical-relative:page" coordorigin="480,480" coordsize="9006,12875">
            <v:line id="_x0000_s1755" style="position:absolute" from="487,480" to="487,13353" strokeweight=".25397mm"/>
            <v:line id="_x0000_s1754" style="position:absolute" from="9465,480" to="9465,13353" strokeweight=".72pt"/>
            <v:line id="_x0000_s1753" style="position:absolute" from="480,487" to="9472,487" strokeweight=".25397mm"/>
            <v:shape id="_x0000_s1752" style="position:absolute;left:508;top:508;width:8936;height:12816" coordorigin="508,508" coordsize="8936,12816" o:spt="100" adj="0,,0" path="m508,538r8936,m538,508r,12816m508,13294r8936,m9414,508r,12816e" filled="f" strokeweight="3pt">
              <v:stroke joinstyle="round"/>
              <v:formulas/>
              <v:path arrowok="t" o:connecttype="segments"/>
            </v:shape>
            <v:shape id="_x0000_s1751" style="position:absolute;left:480;top:480;width:87;height:86" coordorigin="480,480" coordsize="87,86" path="m567,480r-87,l480,566r58,l538,538r29,l567,480xe" fillcolor="black" stroked="f">
              <v:path arrowok="t"/>
            </v:shape>
            <v:shape id="_x0000_s1750" style="position:absolute;left:538;top:537;width:29;height:28" coordorigin="538,537" coordsize="29,28" path="m567,537r-29,l538,565r14,l552,551r15,l567,537xe" stroked="f">
              <v:path arrowok="t"/>
            </v:shape>
            <v:shape id="_x0000_s1749" style="position:absolute;left:552;top:480;width:8846;height:86" coordorigin="552,480" coordsize="8846,86" o:spt="100" adj="0,,0" path="m567,552r-15,l552,566r15,l567,552xm9398,480r-8831,l567,538r8831,l9398,480xe" fillcolor="black" stroked="f">
              <v:stroke joinstyle="round"/>
              <v:formulas/>
              <v:path arrowok="t" o:connecttype="segments"/>
            </v:shape>
            <v:rect id="_x0000_s1748" style="position:absolute;left:566;top:537;width:8831;height:15" stroked="f"/>
            <v:shape id="_x0000_s1747" style="position:absolute;left:566;top:480;width:8918;height:86" coordorigin="566,481" coordsize="8918,86" o:spt="100" adj="0,,0" path="m9397,551r-8831,l566,565r8831,l9397,551xm9484,481r-87,l9397,539r72,l9469,567r15,l9484,539r,-58xe" fillcolor="black" stroked="f">
              <v:stroke joinstyle="round"/>
              <v:formulas/>
              <v:path arrowok="t" o:connecttype="segments"/>
            </v:shape>
            <v:shape id="_x0000_s1746" style="position:absolute;left:9398;top:537;width:72;height:28" coordorigin="9398,537" coordsize="72,28" path="m9470,537r-72,l9398,551r58,l9456,565r14,l9470,537xe" stroked="f">
              <v:path arrowok="t"/>
            </v:shape>
            <v:shape id="_x0000_s1745" style="position:absolute;left:480;top:552;width:8976;height:12715" coordorigin="480,552" coordsize="8976,12715" o:spt="100" adj="0,,0" path="m538,566r-58,l480,13267r58,l538,566xm9456,552r-58,l9398,566r58,l9456,552xe" fillcolor="black" stroked="f">
              <v:stroke joinstyle="round"/>
              <v:formulas/>
              <v:path arrowok="t" o:connecttype="segments"/>
            </v:shape>
            <v:rect id="_x0000_s1744" style="position:absolute;left:538;top:566;width:15;height:12701" stroked="f"/>
            <v:shape id="_x0000_s1743"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742" style="position:absolute;left:9456;top:566;width:15;height:12701" stroked="f"/>
            <v:shape id="_x0000_s1741" style="position:absolute;left:480;top:566;width:8976;height:12789" coordorigin="480,566" coordsize="8976,12789" o:spt="100" adj="0,,0" path="m567,13339r-29,l538,13267r-58,l480,13339r,16l567,13355r,-16xm9456,566r-58,l9398,13267r58,l9456,566xe" fillcolor="black" stroked="f">
              <v:stroke joinstyle="round"/>
              <v:formulas/>
              <v:path arrowok="t" o:connecttype="segments"/>
            </v:shape>
            <v:shape id="_x0000_s1740" style="position:absolute;left:538;top:13267;width:29;height:72" coordorigin="538,13267" coordsize="29,72" path="m552,13267r-14,l538,13339r29,l567,13325r-15,l552,13267xe" stroked="f">
              <v:path arrowok="t"/>
            </v:shape>
            <v:shape id="_x0000_s1739" style="position:absolute;left:552;top:13266;width:8933;height:89" coordorigin="552,13266" coordsize="8933,89" o:spt="100" adj="0,,0" path="m9398,13266r-8846,l552,13324r8846,l9398,13266xm9485,13267r-15,l9470,13339r-8903,l567,13353r8831,l9398,13355r87,l9485,13353r,-14l9485,13267xe" fillcolor="black" stroked="f">
              <v:stroke joinstyle="round"/>
              <v:formulas/>
              <v:path arrowok="t" o:connecttype="segments"/>
            </v:shape>
            <v:shape id="_x0000_s1738" style="position:absolute;left:9398;top:13267;width:72;height:72" coordorigin="9398,13267" coordsize="72,72" path="m9470,13267r-14,l9456,13325r-58,l9398,13339r72,l9470,13267xe" stroked="f">
              <v:path arrowok="t"/>
            </v:shape>
            <v:shape id="_x0000_s1737" style="position:absolute;left:480;top:480;width:8977;height:12845" coordorigin="480,480" coordsize="8977,12845" o:spt="100" adj="0,,0" path="m567,480r-87,l480,566r15,l495,494r72,l567,480xm9457,13267r-59,l9398,13325r59,l9457,13267xe" fillcolor="black" stroked="f">
              <v:stroke joinstyle="round"/>
              <v:formulas/>
              <v:path arrowok="t" o:connecttype="segments"/>
            </v:shape>
            <v:shape id="_x0000_s1736" style="position:absolute;left:494;top:494;width:72;height:72" coordorigin="494,494" coordsize="72,72" path="m566,494r-72,l494,566r14,l508,509r58,l566,494xe" stroked="f">
              <v:path arrowok="t"/>
            </v:shape>
            <v:shape id="_x0000_s1735" style="position:absolute;left:509;top:480;width:8889;height:86" coordorigin="509,480" coordsize="8889,86" o:spt="100" adj="0,,0" path="m567,509r-58,l509,566r58,l567,509xm9398,480r-8831,l567,494r8831,l9398,480xe" fillcolor="black" stroked="f">
              <v:stroke joinstyle="round"/>
              <v:formulas/>
              <v:path arrowok="t" o:connecttype="segments"/>
            </v:shape>
            <v:rect id="_x0000_s1734" style="position:absolute;left:566;top:494;width:8831;height:15" stroked="f"/>
            <v:shape id="_x0000_s1733" style="position:absolute;left:566;top:480;width:8918;height:86" coordorigin="566,481" coordsize="8918,86" o:spt="100" adj="0,,0" path="m9397,509r-8831,l566,566r8831,l9397,509xm9484,481r-87,l9397,495r29,l9426,567r58,l9484,495r,-14xe" fillcolor="black" stroked="f">
              <v:stroke joinstyle="round"/>
              <v:formulas/>
              <v:path arrowok="t" o:connecttype="segments"/>
            </v:shape>
            <v:shape id="_x0000_s1732" style="position:absolute;left:9398;top:494;width:29;height:72" coordorigin="9398,494" coordsize="29,72" path="m9427,494r-29,l9398,509r14,l9412,566r15,l9427,494xe" stroked="f">
              <v:path arrowok="t"/>
            </v:shape>
            <v:shape id="_x0000_s1731" style="position:absolute;left:480;top:508;width:8932;height:12759" coordorigin="480,508" coordsize="8932,12759" o:spt="100" adj="0,,0" path="m495,565r-15,l480,13266r15,l495,565xm9412,508r-14,l9398,565r14,l9412,508xe" fillcolor="black" stroked="f">
              <v:stroke joinstyle="round"/>
              <v:formulas/>
              <v:path arrowok="t" o:connecttype="segments"/>
            </v:shape>
            <v:rect id="_x0000_s1730" style="position:absolute;left:494;top:566;width:15;height:12701" stroked="f"/>
            <v:shape id="_x0000_s1729" style="position:absolute;left:509;top:566;width:8976;height:12701" coordorigin="509,566" coordsize="8976,12701" o:spt="100" adj="0,,0" path="m567,566r-58,l509,13267r58,l567,566xm9485,566r-58,l9427,13267r58,l9485,566xe" fillcolor="black" stroked="f">
              <v:stroke joinstyle="round"/>
              <v:formulas/>
              <v:path arrowok="t" o:connecttype="segments"/>
            </v:shape>
            <v:rect id="_x0000_s1728" style="position:absolute;left:9412;top:566;width:15;height:12701" stroked="f"/>
            <v:shape id="_x0000_s1727" style="position:absolute;left:480;top:566;width:8932;height:12789" coordorigin="480,566" coordsize="8932,12789" o:spt="100" adj="0,,0" path="m567,13297r-72,l495,13267r-15,l480,13297r,58l567,13355r,-58xm9412,566r-14,l9398,13267r14,l9412,566xe" fillcolor="black" stroked="f">
              <v:stroke joinstyle="round"/>
              <v:formulas/>
              <v:path arrowok="t" o:connecttype="segments"/>
            </v:shape>
            <v:shape id="_x0000_s1726" style="position:absolute;left:494;top:13267;width:72;height:29" coordorigin="494,13267" coordsize="72,29" path="m508,13267r-14,l494,13296r72,l566,13282r-58,l508,13267xe" stroked="f">
              <v:path arrowok="t"/>
            </v:shape>
            <v:shape id="_x0000_s1725" style="position:absolute;left:509;top:13267;width:8889;height:87" coordorigin="509,13267" coordsize="8889,87" o:spt="100" adj="0,,0" path="m567,13267r-58,l509,13282r58,l567,13267xm9398,13296r-8831,l567,13354r8831,l9398,13296xe" fillcolor="black" stroked="f">
              <v:stroke joinstyle="round"/>
              <v:formulas/>
              <v:path arrowok="t" o:connecttype="segments"/>
            </v:shape>
            <v:rect id="_x0000_s1724" style="position:absolute;left:566;top:13281;width:8831;height:15" stroked="f"/>
            <v:shape id="_x0000_s1723" style="position:absolute;left:566;top:13266;width:8918;height:88" coordorigin="566,13267" coordsize="8918,88" o:spt="100" adj="0,,0" path="m9397,13267r-8831,l566,13282r8831,l9397,13267xm9484,13267r-58,l9426,13297r-29,l9397,13355r87,l9484,13297r,-30xe" fillcolor="black" stroked="f">
              <v:stroke joinstyle="round"/>
              <v:formulas/>
              <v:path arrowok="t" o:connecttype="segments"/>
            </v:shape>
            <v:shape id="_x0000_s1722" style="position:absolute;left:9398;top:13267;width:29;height:29" coordorigin="9398,13267" coordsize="29,29" path="m9427,13267r-15,l9412,13282r-14,l9398,13296r29,l9427,13267xe" stroked="f">
              <v:path arrowok="t"/>
            </v:shape>
            <v:shape id="_x0000_s1721" style="position:absolute;left:480;top:480;width:8933;height:12802" coordorigin="480,480" coordsize="8933,12802" o:spt="100" adj="0,,0" path="m567,480r-29,l538,480r-58,l480,480r,58l480,566r58,l538,538r29,l567,480xm9413,13267r-15,l9398,13282r15,l9413,13267xe" fillcolor="black" stroked="f">
              <v:stroke joinstyle="round"/>
              <v:formulas/>
              <v:path arrowok="t" o:connecttype="segments"/>
            </v:shape>
            <v:shape id="_x0000_s1720" style="position:absolute;left:538;top:537;width:29;height:29" coordorigin="538,538" coordsize="29,29" path="m567,538r-15,l538,538r,14l538,566r14,l552,552r15,l567,538xe" stroked="f">
              <v:path arrowok="t"/>
            </v:shape>
            <v:shape id="_x0000_s1719" style="position:absolute;left:552;top:480;width:8846;height:87" coordorigin="552,480" coordsize="8846,87" o:spt="100" adj="0,,0" path="m567,552r-15,l552,566r15,l567,552xm9398,480r-8831,l567,538r8831,l9398,480xe" fillcolor="black" stroked="f">
              <v:stroke joinstyle="round"/>
              <v:formulas/>
              <v:path arrowok="t" o:connecttype="segments"/>
            </v:shape>
            <v:rect id="_x0000_s1718" style="position:absolute;left:566;top:537;width:8831;height:15" stroked="f"/>
            <v:shape id="_x0000_s1717" style="position:absolute;left:566;top:480;width:8918;height:87" coordorigin="567,480" coordsize="8918,87" o:spt="100" adj="0,,0" path="m9398,552r-8831,l567,566r8831,l9398,552xm9485,480r,l9485,480r-15,l9470,480r-72,l9398,538r72,l9470,566r15,l9485,538r,l9485,480xe" fillcolor="black" stroked="f">
              <v:stroke joinstyle="round"/>
              <v:formulas/>
              <v:path arrowok="t" o:connecttype="segments"/>
            </v:shape>
            <v:shape id="_x0000_s1716" style="position:absolute;left:9398;top:537;width:73;height:29" coordorigin="9398,538" coordsize="73,29" path="m9470,538r-14,l9398,538r,14l9456,552r,14l9470,566r,-14l9470,538xe" stroked="f">
              <v:path arrowok="t"/>
            </v:shape>
            <v:shape id="_x0000_s1715" style="position:absolute;left:480;top:552;width:8976;height:12716" coordorigin="480,552" coordsize="8976,12716" o:spt="100" adj="0,,0" path="m538,566r-58,l480,13267r58,l538,566xm9456,552r-58,l9398,566r58,l9456,552xe" fillcolor="black" stroked="f">
              <v:stroke joinstyle="round"/>
              <v:formulas/>
              <v:path arrowok="t" o:connecttype="segments"/>
            </v:shape>
            <v:rect id="_x0000_s1714" style="position:absolute;left:538;top:566;width:15;height:12701" stroked="f"/>
            <v:shape id="_x0000_s1713"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712" style="position:absolute;left:9456;top:566;width:15;height:12701" stroked="f"/>
            <v:shape id="_x0000_s1711" style="position:absolute;left:480;top:566;width:8976;height:12788" coordorigin="480,566" coordsize="8976,12788" o:spt="100" adj="0,,0" path="m567,13339r-29,l538,13267r-58,l480,13339r,15l538,13354r29,l567,13339xm9456,566r-58,l9398,13267r58,l9456,566xe" fillcolor="black" stroked="f">
              <v:stroke joinstyle="round"/>
              <v:formulas/>
              <v:path arrowok="t" o:connecttype="segments"/>
            </v:shape>
            <v:shape id="_x0000_s1710" style="position:absolute;left:538;top:13267;width:29;height:72" coordorigin="538,13267" coordsize="29,72" path="m567,13325r-15,l552,13267r-14,l538,13325r,14l552,13339r15,l567,13325xe" stroked="f">
              <v:path arrowok="t"/>
            </v:shape>
            <v:shape id="_x0000_s1709" style="position:absolute;left:552;top:13267;width:8846;height:87" coordorigin="552,13267" coordsize="8846,87" o:spt="100" adj="0,,0" path="m567,13267r-15,l552,13325r15,l567,13267xm9398,13339r-8831,l567,13354r8831,l9398,13339xe" fillcolor="black" stroked="f">
              <v:stroke joinstyle="round"/>
              <v:formulas/>
              <v:path arrowok="t" o:connecttype="segments"/>
            </v:shape>
            <v:rect id="_x0000_s1708" style="position:absolute;left:566;top:13324;width:8831;height:15" stroked="f"/>
            <v:shape id="_x0000_s1707" style="position:absolute;left:566;top:13267;width:8918;height:87" coordorigin="567,13267" coordsize="8918,87" o:spt="100" adj="0,,0" path="m9398,13267r-8831,l567,13325r8831,l9398,13267xm9485,13339r,l9485,13267r-15,l9470,13339r-72,l9398,13354r72,l9485,13354r,l9485,13339xe" fillcolor="black" stroked="f">
              <v:stroke joinstyle="round"/>
              <v:formulas/>
              <v:path arrowok="t" o:connecttype="segments"/>
            </v:shape>
            <v:shape id="_x0000_s1706" style="position:absolute;left:9398;top:13267;width:73;height:72" coordorigin="9398,13267" coordsize="73,72" path="m9470,13325r,-58l9456,13267r,58l9398,13325r,14l9456,13339r14,l9470,13325xe" stroked="f">
              <v:path arrowok="t"/>
            </v:shape>
            <v:rect id="_x0000_s1705" style="position:absolute;left:9398;top:13267;width:59;height:58" fillcolor="black" stroked="f"/>
            <w10:wrap anchorx="page" anchory="page"/>
          </v:group>
        </w:pict>
      </w:r>
      <w:r w:rsidR="006F375B">
        <w:rPr>
          <w:spacing w:val="-1"/>
        </w:rPr>
        <w:t>Explain</w:t>
      </w:r>
      <w:r w:rsidR="006F375B">
        <w:t xml:space="preserve"> in</w:t>
      </w:r>
      <w:r w:rsidR="006F375B">
        <w:rPr>
          <w:spacing w:val="3"/>
        </w:rPr>
        <w:t xml:space="preserve"> </w:t>
      </w:r>
      <w:r w:rsidR="006F375B">
        <w:t>detail</w:t>
      </w:r>
      <w:r w:rsidR="006F375B">
        <w:rPr>
          <w:spacing w:val="-13"/>
        </w:rPr>
        <w:t xml:space="preserve"> </w:t>
      </w:r>
      <w:r w:rsidR="006F375B">
        <w:t>about</w:t>
      </w:r>
      <w:r w:rsidR="006F375B">
        <w:rPr>
          <w:spacing w:val="-7"/>
        </w:rPr>
        <w:t xml:space="preserve"> </w:t>
      </w:r>
      <w:r w:rsidR="006F375B">
        <w:t>the</w:t>
      </w:r>
      <w:r w:rsidR="006F375B">
        <w:rPr>
          <w:spacing w:val="-14"/>
        </w:rPr>
        <w:t xml:space="preserve"> </w:t>
      </w:r>
      <w:r w:rsidR="006F375B">
        <w:t>models</w:t>
      </w:r>
      <w:r w:rsidR="006F375B">
        <w:rPr>
          <w:spacing w:val="-6"/>
        </w:rPr>
        <w:t xml:space="preserve"> </w:t>
      </w:r>
      <w:r w:rsidR="006F375B">
        <w:t>of</w:t>
      </w:r>
      <w:r w:rsidR="006F375B">
        <w:rPr>
          <w:spacing w:val="-8"/>
        </w:rPr>
        <w:t xml:space="preserve"> </w:t>
      </w:r>
      <w:r w:rsidR="006F375B">
        <w:t>dead-locks.</w:t>
      </w:r>
    </w:p>
    <w:p w:rsidR="007B043A" w:rsidRDefault="006F375B">
      <w:pPr>
        <w:spacing w:before="103" w:line="264" w:lineRule="auto"/>
        <w:ind w:left="955" w:right="320"/>
        <w:jc w:val="both"/>
        <w:rPr>
          <w:b/>
          <w:sz w:val="24"/>
        </w:rPr>
      </w:pPr>
      <w:r>
        <w:rPr>
          <w:b/>
          <w:sz w:val="24"/>
        </w:rPr>
        <w:t>Name and explain the different types of deadlock models in distributed</w:t>
      </w:r>
      <w:r>
        <w:rPr>
          <w:b/>
          <w:spacing w:val="1"/>
          <w:sz w:val="24"/>
        </w:rPr>
        <w:t xml:space="preserve"> </w:t>
      </w:r>
      <w:r>
        <w:rPr>
          <w:b/>
          <w:sz w:val="24"/>
        </w:rPr>
        <w:t>system with the commonly used strategies to handle deadlocks with a neat</w:t>
      </w:r>
      <w:r>
        <w:rPr>
          <w:b/>
          <w:spacing w:val="1"/>
          <w:sz w:val="24"/>
        </w:rPr>
        <w:t xml:space="preserve"> </w:t>
      </w:r>
      <w:r>
        <w:rPr>
          <w:b/>
          <w:sz w:val="24"/>
        </w:rPr>
        <w:t>diagram.</w:t>
      </w:r>
      <w:r>
        <w:rPr>
          <w:b/>
          <w:spacing w:val="3"/>
          <w:sz w:val="24"/>
        </w:rPr>
        <w:t xml:space="preserve"> </w:t>
      </w:r>
      <w:r>
        <w:rPr>
          <w:b/>
          <w:sz w:val="24"/>
        </w:rPr>
        <w:t>(Nov/Dec</w:t>
      </w:r>
      <w:r>
        <w:rPr>
          <w:b/>
          <w:spacing w:val="1"/>
          <w:sz w:val="24"/>
        </w:rPr>
        <w:t xml:space="preserve"> </w:t>
      </w:r>
      <w:r>
        <w:rPr>
          <w:b/>
          <w:sz w:val="24"/>
        </w:rPr>
        <w:t>2022)</w:t>
      </w:r>
    </w:p>
    <w:p w:rsidR="007B043A" w:rsidRDefault="006F375B">
      <w:pPr>
        <w:pStyle w:val="Heading4"/>
        <w:spacing w:before="74"/>
        <w:ind w:left="955"/>
        <w:jc w:val="both"/>
      </w:pPr>
      <w:r>
        <w:t>Models</w:t>
      </w:r>
      <w:r>
        <w:rPr>
          <w:spacing w:val="-4"/>
        </w:rPr>
        <w:t xml:space="preserve"> </w:t>
      </w:r>
      <w:r>
        <w:t>of</w:t>
      </w:r>
      <w:r>
        <w:rPr>
          <w:spacing w:val="-3"/>
        </w:rPr>
        <w:t xml:space="preserve"> </w:t>
      </w:r>
      <w:r>
        <w:t>deadlocks</w:t>
      </w:r>
    </w:p>
    <w:p w:rsidR="007B043A" w:rsidRDefault="006F375B">
      <w:pPr>
        <w:pStyle w:val="ListParagraph"/>
        <w:numPr>
          <w:ilvl w:val="1"/>
          <w:numId w:val="99"/>
        </w:numPr>
        <w:tabs>
          <w:tab w:val="left" w:pos="1389"/>
        </w:tabs>
        <w:spacing w:before="194" w:line="237" w:lineRule="auto"/>
        <w:ind w:right="322"/>
        <w:jc w:val="left"/>
        <w:rPr>
          <w:rFonts w:ascii="Symbol" w:hAnsi="Symbol"/>
          <w:sz w:val="24"/>
        </w:rPr>
      </w:pPr>
      <w:r>
        <w:rPr>
          <w:spacing w:val="-1"/>
          <w:sz w:val="24"/>
        </w:rPr>
        <w:t>Distributed</w:t>
      </w:r>
      <w:r>
        <w:rPr>
          <w:spacing w:val="6"/>
          <w:sz w:val="24"/>
        </w:rPr>
        <w:t xml:space="preserve"> </w:t>
      </w:r>
      <w:r>
        <w:rPr>
          <w:spacing w:val="-1"/>
          <w:sz w:val="24"/>
        </w:rPr>
        <w:t>systems</w:t>
      </w:r>
      <w:r>
        <w:rPr>
          <w:spacing w:val="4"/>
          <w:sz w:val="24"/>
        </w:rPr>
        <w:t xml:space="preserve"> </w:t>
      </w:r>
      <w:r>
        <w:rPr>
          <w:spacing w:val="-1"/>
          <w:sz w:val="24"/>
        </w:rPr>
        <w:t>allow</w:t>
      </w:r>
      <w:r>
        <w:rPr>
          <w:spacing w:val="11"/>
          <w:sz w:val="24"/>
        </w:rPr>
        <w:t xml:space="preserve"> </w:t>
      </w:r>
      <w:r>
        <w:rPr>
          <w:spacing w:val="-1"/>
          <w:sz w:val="24"/>
        </w:rPr>
        <w:t>many</w:t>
      </w:r>
      <w:r>
        <w:rPr>
          <w:spacing w:val="-3"/>
          <w:sz w:val="24"/>
        </w:rPr>
        <w:t xml:space="preserve"> </w:t>
      </w:r>
      <w:r>
        <w:rPr>
          <w:spacing w:val="-1"/>
          <w:sz w:val="24"/>
        </w:rPr>
        <w:t>kinds</w:t>
      </w:r>
      <w:r>
        <w:rPr>
          <w:spacing w:val="11"/>
          <w:sz w:val="24"/>
        </w:rPr>
        <w:t xml:space="preserve"> </w:t>
      </w:r>
      <w:r>
        <w:rPr>
          <w:spacing w:val="-1"/>
          <w:sz w:val="24"/>
        </w:rPr>
        <w:t>of resource</w:t>
      </w:r>
      <w:r>
        <w:rPr>
          <w:spacing w:val="1"/>
          <w:sz w:val="24"/>
        </w:rPr>
        <w:t xml:space="preserve"> </w:t>
      </w:r>
      <w:r>
        <w:rPr>
          <w:spacing w:val="-1"/>
          <w:sz w:val="24"/>
        </w:rPr>
        <w:t>requests.</w:t>
      </w:r>
      <w:r>
        <w:rPr>
          <w:spacing w:val="9"/>
          <w:sz w:val="24"/>
        </w:rPr>
        <w:t xml:space="preserve"> </w:t>
      </w:r>
      <w:r>
        <w:rPr>
          <w:spacing w:val="-1"/>
          <w:sz w:val="24"/>
        </w:rPr>
        <w:t>A</w:t>
      </w:r>
      <w:r>
        <w:rPr>
          <w:spacing w:val="2"/>
          <w:sz w:val="24"/>
        </w:rPr>
        <w:t xml:space="preserve"> </w:t>
      </w:r>
      <w:r>
        <w:rPr>
          <w:spacing w:val="-1"/>
          <w:sz w:val="24"/>
        </w:rPr>
        <w:t>process</w:t>
      </w:r>
      <w:r>
        <w:rPr>
          <w:spacing w:val="-15"/>
          <w:sz w:val="24"/>
        </w:rPr>
        <w:t xml:space="preserve"> </w:t>
      </w:r>
      <w:r>
        <w:rPr>
          <w:spacing w:val="-1"/>
          <w:sz w:val="24"/>
        </w:rPr>
        <w:t>might</w:t>
      </w:r>
      <w:r>
        <w:rPr>
          <w:spacing w:val="-57"/>
          <w:sz w:val="24"/>
        </w:rPr>
        <w:t xml:space="preserve"> </w:t>
      </w:r>
      <w:r>
        <w:rPr>
          <w:sz w:val="24"/>
        </w:rPr>
        <w:t>require</w:t>
      </w:r>
      <w:r>
        <w:rPr>
          <w:spacing w:val="-1"/>
          <w:sz w:val="24"/>
        </w:rPr>
        <w:t xml:space="preserve"> </w:t>
      </w:r>
      <w:r>
        <w:rPr>
          <w:sz w:val="24"/>
        </w:rPr>
        <w:t>a</w:t>
      </w:r>
      <w:r>
        <w:rPr>
          <w:spacing w:val="-1"/>
          <w:sz w:val="24"/>
        </w:rPr>
        <w:t xml:space="preserve"> </w:t>
      </w:r>
      <w:r>
        <w:rPr>
          <w:sz w:val="24"/>
        </w:rPr>
        <w:t>single</w:t>
      </w:r>
      <w:r>
        <w:rPr>
          <w:spacing w:val="-1"/>
          <w:sz w:val="24"/>
        </w:rPr>
        <w:t xml:space="preserve"> </w:t>
      </w:r>
      <w:r>
        <w:rPr>
          <w:sz w:val="24"/>
        </w:rPr>
        <w:t>resource</w:t>
      </w:r>
      <w:r>
        <w:rPr>
          <w:spacing w:val="-6"/>
          <w:sz w:val="24"/>
        </w:rPr>
        <w:t xml:space="preserve"> </w:t>
      </w:r>
      <w:r>
        <w:rPr>
          <w:sz w:val="24"/>
        </w:rPr>
        <w:t>or</w:t>
      </w:r>
      <w:r>
        <w:rPr>
          <w:spacing w:val="1"/>
          <w:sz w:val="24"/>
        </w:rPr>
        <w:t xml:space="preserve"> </w:t>
      </w:r>
      <w:r>
        <w:rPr>
          <w:sz w:val="24"/>
        </w:rPr>
        <w:t>a</w:t>
      </w:r>
      <w:r>
        <w:rPr>
          <w:spacing w:val="-6"/>
          <w:sz w:val="24"/>
        </w:rPr>
        <w:t xml:space="preserve"> </w:t>
      </w:r>
      <w:r>
        <w:rPr>
          <w:sz w:val="24"/>
        </w:rPr>
        <w:t>combination</w:t>
      </w:r>
      <w:r>
        <w:rPr>
          <w:spacing w:val="-5"/>
          <w:sz w:val="24"/>
        </w:rPr>
        <w:t xml:space="preserve"> </w:t>
      </w:r>
      <w:r>
        <w:rPr>
          <w:sz w:val="24"/>
        </w:rPr>
        <w:t>of</w:t>
      </w:r>
      <w:r>
        <w:rPr>
          <w:spacing w:val="-7"/>
          <w:sz w:val="24"/>
        </w:rPr>
        <w:t xml:space="preserve"> </w:t>
      </w:r>
      <w:r>
        <w:rPr>
          <w:sz w:val="24"/>
        </w:rPr>
        <w:t>resources</w:t>
      </w:r>
      <w:r>
        <w:rPr>
          <w:spacing w:val="2"/>
          <w:sz w:val="24"/>
        </w:rPr>
        <w:t xml:space="preserve"> </w:t>
      </w:r>
      <w:r>
        <w:rPr>
          <w:sz w:val="24"/>
        </w:rPr>
        <w:t>for</w:t>
      </w:r>
      <w:r>
        <w:rPr>
          <w:spacing w:val="1"/>
          <w:sz w:val="24"/>
        </w:rPr>
        <w:t xml:space="preserve"> </w:t>
      </w:r>
      <w:r>
        <w:rPr>
          <w:sz w:val="24"/>
        </w:rPr>
        <w:t>its</w:t>
      </w:r>
      <w:r>
        <w:rPr>
          <w:spacing w:val="7"/>
          <w:sz w:val="24"/>
        </w:rPr>
        <w:t xml:space="preserve"> </w:t>
      </w:r>
      <w:r>
        <w:rPr>
          <w:sz w:val="24"/>
        </w:rPr>
        <w:t>execution.</w:t>
      </w:r>
    </w:p>
    <w:p w:rsidR="007B043A" w:rsidRDefault="006F375B">
      <w:pPr>
        <w:pStyle w:val="ListParagraph"/>
        <w:numPr>
          <w:ilvl w:val="0"/>
          <w:numId w:val="80"/>
        </w:numPr>
        <w:tabs>
          <w:tab w:val="left" w:pos="1389"/>
        </w:tabs>
        <w:spacing w:line="288" w:lineRule="exact"/>
        <w:ind w:hanging="145"/>
        <w:jc w:val="left"/>
        <w:rPr>
          <w:sz w:val="23"/>
        </w:rPr>
      </w:pPr>
      <w:r>
        <w:rPr>
          <w:sz w:val="24"/>
        </w:rPr>
        <w:t>This</w:t>
      </w:r>
      <w:r>
        <w:rPr>
          <w:spacing w:val="45"/>
          <w:sz w:val="24"/>
        </w:rPr>
        <w:t xml:space="preserve"> </w:t>
      </w:r>
      <w:r>
        <w:rPr>
          <w:sz w:val="24"/>
        </w:rPr>
        <w:t>section</w:t>
      </w:r>
      <w:r>
        <w:rPr>
          <w:spacing w:val="49"/>
          <w:sz w:val="24"/>
        </w:rPr>
        <w:t xml:space="preserve"> </w:t>
      </w:r>
      <w:r>
        <w:rPr>
          <w:sz w:val="24"/>
        </w:rPr>
        <w:t>introduces</w:t>
      </w:r>
      <w:r>
        <w:rPr>
          <w:spacing w:val="46"/>
          <w:sz w:val="24"/>
        </w:rPr>
        <w:t xml:space="preserve"> </w:t>
      </w:r>
      <w:r>
        <w:rPr>
          <w:sz w:val="24"/>
        </w:rPr>
        <w:t>a</w:t>
      </w:r>
      <w:r>
        <w:rPr>
          <w:spacing w:val="43"/>
          <w:sz w:val="24"/>
        </w:rPr>
        <w:t xml:space="preserve"> </w:t>
      </w:r>
      <w:r>
        <w:rPr>
          <w:sz w:val="24"/>
        </w:rPr>
        <w:t>hierarchy</w:t>
      </w:r>
      <w:r>
        <w:rPr>
          <w:spacing w:val="37"/>
          <w:sz w:val="24"/>
        </w:rPr>
        <w:t xml:space="preserve"> </w:t>
      </w:r>
      <w:r>
        <w:rPr>
          <w:sz w:val="24"/>
        </w:rPr>
        <w:t>of</w:t>
      </w:r>
      <w:r>
        <w:rPr>
          <w:spacing w:val="40"/>
          <w:sz w:val="24"/>
        </w:rPr>
        <w:t xml:space="preserve"> </w:t>
      </w:r>
      <w:r>
        <w:rPr>
          <w:sz w:val="24"/>
        </w:rPr>
        <w:t>request</w:t>
      </w:r>
      <w:r>
        <w:rPr>
          <w:spacing w:val="46"/>
          <w:sz w:val="24"/>
        </w:rPr>
        <w:t xml:space="preserve"> </w:t>
      </w:r>
      <w:r>
        <w:rPr>
          <w:sz w:val="24"/>
        </w:rPr>
        <w:t>models</w:t>
      </w:r>
      <w:r>
        <w:rPr>
          <w:spacing w:val="55"/>
          <w:sz w:val="24"/>
        </w:rPr>
        <w:t xml:space="preserve"> </w:t>
      </w:r>
      <w:r>
        <w:rPr>
          <w:sz w:val="24"/>
        </w:rPr>
        <w:t>starting</w:t>
      </w:r>
      <w:r>
        <w:rPr>
          <w:spacing w:val="48"/>
          <w:sz w:val="24"/>
        </w:rPr>
        <w:t xml:space="preserve"> </w:t>
      </w:r>
      <w:r>
        <w:rPr>
          <w:sz w:val="24"/>
        </w:rPr>
        <w:t>with</w:t>
      </w:r>
      <w:r>
        <w:rPr>
          <w:spacing w:val="44"/>
          <w:sz w:val="24"/>
        </w:rPr>
        <w:t xml:space="preserve"> </w:t>
      </w:r>
      <w:r>
        <w:rPr>
          <w:sz w:val="23"/>
        </w:rPr>
        <w:t>very</w:t>
      </w:r>
    </w:p>
    <w:p w:rsidR="007B043A" w:rsidRDefault="006F375B">
      <w:pPr>
        <w:spacing w:line="270" w:lineRule="exact"/>
        <w:ind w:left="1388"/>
      </w:pPr>
      <w:proofErr w:type="gramStart"/>
      <w:r>
        <w:rPr>
          <w:sz w:val="24"/>
        </w:rPr>
        <w:t>restricted</w:t>
      </w:r>
      <w:proofErr w:type="gramEnd"/>
      <w:r>
        <w:rPr>
          <w:spacing w:val="4"/>
          <w:sz w:val="24"/>
        </w:rPr>
        <w:t xml:space="preserve"> </w:t>
      </w:r>
      <w:r>
        <w:rPr>
          <w:sz w:val="24"/>
        </w:rPr>
        <w:t>forms</w:t>
      </w:r>
      <w:r>
        <w:rPr>
          <w:spacing w:val="-7"/>
          <w:sz w:val="24"/>
        </w:rPr>
        <w:t xml:space="preserve"> </w:t>
      </w:r>
      <w:r>
        <w:rPr>
          <w:sz w:val="24"/>
        </w:rPr>
        <w:t>to</w:t>
      </w:r>
      <w:r>
        <w:rPr>
          <w:spacing w:val="-5"/>
          <w:sz w:val="24"/>
        </w:rPr>
        <w:t xml:space="preserve"> </w:t>
      </w:r>
      <w:r>
        <w:rPr>
          <w:sz w:val="24"/>
        </w:rPr>
        <w:t>the</w:t>
      </w:r>
      <w:r>
        <w:rPr>
          <w:spacing w:val="-10"/>
          <w:sz w:val="24"/>
        </w:rPr>
        <w:t xml:space="preserve"> </w:t>
      </w:r>
      <w:r>
        <w:rPr>
          <w:sz w:val="24"/>
        </w:rPr>
        <w:t>ones</w:t>
      </w:r>
      <w:r>
        <w:rPr>
          <w:spacing w:val="-3"/>
          <w:sz w:val="24"/>
        </w:rPr>
        <w:t xml:space="preserve"> </w:t>
      </w:r>
      <w:r>
        <w:rPr>
          <w:sz w:val="24"/>
        </w:rPr>
        <w:t>with</w:t>
      </w:r>
      <w:r>
        <w:rPr>
          <w:spacing w:val="-4"/>
          <w:sz w:val="24"/>
        </w:rPr>
        <w:t xml:space="preserve"> </w:t>
      </w:r>
      <w:r>
        <w:t>no</w:t>
      </w:r>
      <w:r>
        <w:rPr>
          <w:spacing w:val="-6"/>
        </w:rPr>
        <w:t xml:space="preserve"> </w:t>
      </w:r>
      <w:r>
        <w:t>restrictions</w:t>
      </w:r>
      <w:r>
        <w:rPr>
          <w:spacing w:val="-7"/>
        </w:rPr>
        <w:t xml:space="preserve"> </w:t>
      </w:r>
      <w:r>
        <w:t>whatsoever.</w:t>
      </w:r>
    </w:p>
    <w:p w:rsidR="007B043A" w:rsidRDefault="006F375B">
      <w:pPr>
        <w:pStyle w:val="ListParagraph"/>
        <w:numPr>
          <w:ilvl w:val="0"/>
          <w:numId w:val="79"/>
        </w:numPr>
        <w:tabs>
          <w:tab w:val="left" w:pos="1402"/>
          <w:tab w:val="left" w:pos="1403"/>
        </w:tabs>
        <w:spacing w:before="209" w:line="268" w:lineRule="auto"/>
        <w:ind w:right="317"/>
        <w:jc w:val="left"/>
        <w:rPr>
          <w:rFonts w:ascii="Symbol" w:hAnsi="Symbol"/>
          <w:sz w:val="20"/>
        </w:rPr>
      </w:pPr>
      <w:r>
        <w:rPr>
          <w:sz w:val="24"/>
        </w:rPr>
        <w:t>This hierarchy</w:t>
      </w:r>
      <w:r>
        <w:rPr>
          <w:spacing w:val="-7"/>
          <w:sz w:val="24"/>
        </w:rPr>
        <w:t xml:space="preserve"> </w:t>
      </w:r>
      <w:r>
        <w:rPr>
          <w:sz w:val="24"/>
        </w:rPr>
        <w:t>shall</w:t>
      </w:r>
      <w:r>
        <w:rPr>
          <w:spacing w:val="-1"/>
          <w:sz w:val="24"/>
        </w:rPr>
        <w:t xml:space="preserve"> </w:t>
      </w:r>
      <w:r>
        <w:rPr>
          <w:sz w:val="24"/>
        </w:rPr>
        <w:t>be</w:t>
      </w:r>
      <w:r>
        <w:rPr>
          <w:spacing w:val="2"/>
          <w:sz w:val="24"/>
        </w:rPr>
        <w:t xml:space="preserve"> </w:t>
      </w:r>
      <w:r>
        <w:rPr>
          <w:sz w:val="24"/>
        </w:rPr>
        <w:t>used</w:t>
      </w:r>
      <w:r>
        <w:rPr>
          <w:spacing w:val="2"/>
          <w:sz w:val="24"/>
        </w:rPr>
        <w:t xml:space="preserve"> </w:t>
      </w:r>
      <w:r>
        <w:rPr>
          <w:sz w:val="24"/>
        </w:rPr>
        <w:t>to</w:t>
      </w:r>
      <w:r>
        <w:rPr>
          <w:spacing w:val="3"/>
          <w:sz w:val="24"/>
        </w:rPr>
        <w:t xml:space="preserve"> </w:t>
      </w:r>
      <w:r>
        <w:rPr>
          <w:sz w:val="24"/>
        </w:rPr>
        <w:t>classify</w:t>
      </w:r>
      <w:r>
        <w:rPr>
          <w:spacing w:val="-7"/>
          <w:sz w:val="24"/>
        </w:rPr>
        <w:t xml:space="preserve"> </w:t>
      </w:r>
      <w:r>
        <w:rPr>
          <w:sz w:val="24"/>
        </w:rPr>
        <w:t>deadlock</w:t>
      </w:r>
      <w:r>
        <w:rPr>
          <w:spacing w:val="2"/>
          <w:sz w:val="24"/>
        </w:rPr>
        <w:t xml:space="preserve"> </w:t>
      </w:r>
      <w:r>
        <w:rPr>
          <w:sz w:val="24"/>
        </w:rPr>
        <w:t>detection</w:t>
      </w:r>
      <w:r>
        <w:rPr>
          <w:spacing w:val="7"/>
          <w:sz w:val="24"/>
        </w:rPr>
        <w:t xml:space="preserve"> </w:t>
      </w:r>
      <w:r>
        <w:rPr>
          <w:sz w:val="24"/>
        </w:rPr>
        <w:t>algorithms</w:t>
      </w:r>
      <w:r>
        <w:rPr>
          <w:spacing w:val="2"/>
          <w:sz w:val="24"/>
        </w:rPr>
        <w:t xml:space="preserve"> </w:t>
      </w:r>
      <w:r>
        <w:rPr>
          <w:sz w:val="24"/>
        </w:rPr>
        <w:t>based</w:t>
      </w:r>
      <w:r>
        <w:rPr>
          <w:spacing w:val="-57"/>
          <w:sz w:val="24"/>
        </w:rPr>
        <w:t xml:space="preserve"> </w:t>
      </w:r>
      <w:r>
        <w:rPr>
          <w:sz w:val="24"/>
        </w:rPr>
        <w:t>on</w:t>
      </w:r>
      <w:r>
        <w:rPr>
          <w:spacing w:val="-8"/>
          <w:sz w:val="24"/>
        </w:rPr>
        <w:t xml:space="preserve"> </w:t>
      </w:r>
      <w:r>
        <w:rPr>
          <w:sz w:val="24"/>
        </w:rPr>
        <w:t>the</w:t>
      </w:r>
      <w:r>
        <w:rPr>
          <w:spacing w:val="2"/>
          <w:sz w:val="24"/>
        </w:rPr>
        <w:t xml:space="preserve"> </w:t>
      </w:r>
      <w:r>
        <w:rPr>
          <w:sz w:val="24"/>
        </w:rPr>
        <w:t>complexity</w:t>
      </w:r>
      <w:r>
        <w:rPr>
          <w:spacing w:val="-16"/>
          <w:sz w:val="24"/>
        </w:rPr>
        <w:t xml:space="preserve"> </w:t>
      </w:r>
      <w:r>
        <w:rPr>
          <w:sz w:val="24"/>
        </w:rPr>
        <w:t>of</w:t>
      </w:r>
      <w:r>
        <w:rPr>
          <w:spacing w:val="-11"/>
          <w:sz w:val="24"/>
        </w:rPr>
        <w:t xml:space="preserve"> </w:t>
      </w:r>
      <w:r>
        <w:rPr>
          <w:sz w:val="24"/>
        </w:rPr>
        <w:t>the</w:t>
      </w:r>
      <w:r>
        <w:rPr>
          <w:spacing w:val="1"/>
          <w:sz w:val="24"/>
        </w:rPr>
        <w:t xml:space="preserve"> </w:t>
      </w:r>
      <w:r>
        <w:rPr>
          <w:sz w:val="24"/>
        </w:rPr>
        <w:t>resource</w:t>
      </w:r>
      <w:r>
        <w:rPr>
          <w:spacing w:val="-3"/>
          <w:sz w:val="24"/>
        </w:rPr>
        <w:t xml:space="preserve"> </w:t>
      </w:r>
      <w:r>
        <w:rPr>
          <w:sz w:val="24"/>
        </w:rPr>
        <w:t>requests</w:t>
      </w:r>
      <w:r>
        <w:rPr>
          <w:spacing w:val="-9"/>
          <w:sz w:val="24"/>
        </w:rPr>
        <w:t xml:space="preserve"> </w:t>
      </w:r>
      <w:r>
        <w:rPr>
          <w:sz w:val="24"/>
        </w:rPr>
        <w:t>theypermit</w:t>
      </w:r>
      <w:r>
        <w:rPr>
          <w:sz w:val="19"/>
        </w:rPr>
        <w:t>.</w:t>
      </w:r>
    </w:p>
    <w:p w:rsidR="007B043A" w:rsidRDefault="006F375B">
      <w:pPr>
        <w:pStyle w:val="Heading4"/>
        <w:spacing w:before="92"/>
        <w:ind w:left="960"/>
        <w:jc w:val="both"/>
      </w:pPr>
      <w:r>
        <w:t>The</w:t>
      </w:r>
      <w:r>
        <w:rPr>
          <w:spacing w:val="-12"/>
        </w:rPr>
        <w:t xml:space="preserve"> </w:t>
      </w:r>
      <w:r>
        <w:t>single-resource</w:t>
      </w:r>
      <w:r>
        <w:rPr>
          <w:spacing w:val="-7"/>
        </w:rPr>
        <w:t xml:space="preserve"> </w:t>
      </w:r>
      <w:r>
        <w:t>model</w:t>
      </w:r>
    </w:p>
    <w:p w:rsidR="007B043A" w:rsidRDefault="006F375B">
      <w:pPr>
        <w:pStyle w:val="ListParagraph"/>
        <w:numPr>
          <w:ilvl w:val="0"/>
          <w:numId w:val="79"/>
        </w:numPr>
        <w:tabs>
          <w:tab w:val="left" w:pos="1403"/>
        </w:tabs>
        <w:spacing w:before="211" w:line="261" w:lineRule="auto"/>
        <w:ind w:right="302"/>
        <w:rPr>
          <w:rFonts w:ascii="Symbol" w:hAnsi="Symbol"/>
          <w:sz w:val="24"/>
        </w:rPr>
      </w:pPr>
      <w:r>
        <w:rPr>
          <w:sz w:val="24"/>
        </w:rPr>
        <w:t>The single-resource model is the simplest resource model in a distributed</w:t>
      </w:r>
      <w:r>
        <w:rPr>
          <w:spacing w:val="1"/>
          <w:sz w:val="24"/>
        </w:rPr>
        <w:t xml:space="preserve"> </w:t>
      </w:r>
      <w:r>
        <w:rPr>
          <w:sz w:val="24"/>
        </w:rPr>
        <w:t>system, where a process can have at most one outstanding request for only</w:t>
      </w:r>
      <w:r>
        <w:rPr>
          <w:spacing w:val="1"/>
          <w:sz w:val="24"/>
        </w:rPr>
        <w:t xml:space="preserve"> </w:t>
      </w:r>
      <w:r>
        <w:rPr>
          <w:sz w:val="24"/>
        </w:rPr>
        <w:t>one unit</w:t>
      </w:r>
      <w:r>
        <w:rPr>
          <w:spacing w:val="23"/>
          <w:sz w:val="24"/>
        </w:rPr>
        <w:t xml:space="preserve"> </w:t>
      </w:r>
      <w:r>
        <w:rPr>
          <w:sz w:val="24"/>
        </w:rPr>
        <w:t>of</w:t>
      </w:r>
      <w:r>
        <w:rPr>
          <w:spacing w:val="-20"/>
          <w:sz w:val="24"/>
        </w:rPr>
        <w:t xml:space="preserve"> </w:t>
      </w:r>
      <w:r>
        <w:rPr>
          <w:sz w:val="24"/>
        </w:rPr>
        <w:t>a</w:t>
      </w:r>
      <w:r>
        <w:rPr>
          <w:spacing w:val="1"/>
          <w:sz w:val="24"/>
        </w:rPr>
        <w:t xml:space="preserve"> </w:t>
      </w:r>
      <w:r>
        <w:rPr>
          <w:sz w:val="24"/>
        </w:rPr>
        <w:t>resource.</w:t>
      </w:r>
    </w:p>
    <w:p w:rsidR="007B043A" w:rsidRDefault="006F375B">
      <w:pPr>
        <w:pStyle w:val="ListParagraph"/>
        <w:numPr>
          <w:ilvl w:val="0"/>
          <w:numId w:val="79"/>
        </w:numPr>
        <w:tabs>
          <w:tab w:val="left" w:pos="1403"/>
        </w:tabs>
        <w:spacing w:before="187" w:line="264" w:lineRule="auto"/>
        <w:ind w:right="311"/>
        <w:rPr>
          <w:rFonts w:ascii="Symbol" w:hAnsi="Symbol"/>
          <w:sz w:val="24"/>
        </w:rPr>
      </w:pPr>
      <w:r>
        <w:rPr>
          <w:sz w:val="24"/>
        </w:rPr>
        <w:t>Since the maximum out-degree of a node in a WFG for the single resource</w:t>
      </w:r>
      <w:r>
        <w:rPr>
          <w:spacing w:val="1"/>
          <w:sz w:val="24"/>
        </w:rPr>
        <w:t xml:space="preserve"> </w:t>
      </w:r>
      <w:r>
        <w:rPr>
          <w:sz w:val="24"/>
        </w:rPr>
        <w:t>model can be 1, the presence of a cycle in the WFG shall indicate that there</w:t>
      </w:r>
      <w:r>
        <w:rPr>
          <w:spacing w:val="1"/>
          <w:sz w:val="24"/>
        </w:rPr>
        <w:t xml:space="preserve"> </w:t>
      </w:r>
      <w:r>
        <w:rPr>
          <w:sz w:val="24"/>
        </w:rPr>
        <w:t>is a dead</w:t>
      </w:r>
      <w:r>
        <w:rPr>
          <w:sz w:val="24"/>
        </w:rPr>
        <w:t>lock. In a later section, an algorithm to detect deadlock in the</w:t>
      </w:r>
      <w:r>
        <w:rPr>
          <w:spacing w:val="1"/>
          <w:sz w:val="24"/>
        </w:rPr>
        <w:t xml:space="preserve"> </w:t>
      </w:r>
      <w:r>
        <w:rPr>
          <w:sz w:val="24"/>
        </w:rPr>
        <w:t>single-resource</w:t>
      </w:r>
      <w:r>
        <w:rPr>
          <w:spacing w:val="10"/>
          <w:sz w:val="24"/>
        </w:rPr>
        <w:t xml:space="preserve"> </w:t>
      </w:r>
      <w:r>
        <w:rPr>
          <w:sz w:val="24"/>
        </w:rPr>
        <w:t>model</w:t>
      </w:r>
      <w:r>
        <w:rPr>
          <w:spacing w:val="-11"/>
          <w:sz w:val="24"/>
        </w:rPr>
        <w:t xml:space="preserve"> </w:t>
      </w:r>
      <w:r>
        <w:rPr>
          <w:sz w:val="24"/>
        </w:rPr>
        <w:t>is presented.</w:t>
      </w:r>
    </w:p>
    <w:p w:rsidR="007B043A" w:rsidRDefault="007B043A">
      <w:pPr>
        <w:pStyle w:val="BodyText"/>
        <w:spacing w:before="4"/>
      </w:pPr>
    </w:p>
    <w:p w:rsidR="007B043A" w:rsidRDefault="006F375B">
      <w:pPr>
        <w:pStyle w:val="Heading4"/>
        <w:ind w:left="1042"/>
        <w:jc w:val="both"/>
        <w:rPr>
          <w:rFonts w:ascii="Trebuchet MS"/>
        </w:rPr>
      </w:pPr>
      <w:r>
        <w:rPr>
          <w:rFonts w:ascii="Trebuchet MS"/>
        </w:rPr>
        <w:t>The</w:t>
      </w:r>
      <w:r>
        <w:rPr>
          <w:rFonts w:ascii="Trebuchet MS"/>
          <w:spacing w:val="-5"/>
        </w:rPr>
        <w:t xml:space="preserve"> </w:t>
      </w:r>
      <w:r>
        <w:rPr>
          <w:rFonts w:ascii="Trebuchet MS"/>
        </w:rPr>
        <w:t>AND</w:t>
      </w:r>
      <w:r>
        <w:rPr>
          <w:rFonts w:ascii="Trebuchet MS"/>
          <w:spacing w:val="-2"/>
        </w:rPr>
        <w:t xml:space="preserve"> </w:t>
      </w:r>
      <w:r>
        <w:rPr>
          <w:rFonts w:ascii="Trebuchet MS"/>
        </w:rPr>
        <w:t>model</w:t>
      </w:r>
    </w:p>
    <w:p w:rsidR="007B043A" w:rsidRDefault="006F375B">
      <w:pPr>
        <w:pStyle w:val="ListParagraph"/>
        <w:numPr>
          <w:ilvl w:val="0"/>
          <w:numId w:val="79"/>
        </w:numPr>
        <w:tabs>
          <w:tab w:val="left" w:pos="1403"/>
        </w:tabs>
        <w:spacing w:before="239" w:line="259" w:lineRule="auto"/>
        <w:ind w:right="311"/>
        <w:rPr>
          <w:rFonts w:ascii="Symbol" w:hAnsi="Symbol"/>
          <w:sz w:val="24"/>
        </w:rPr>
      </w:pPr>
      <w:r>
        <w:rPr>
          <w:sz w:val="24"/>
        </w:rPr>
        <w:t>In the AND model, a process can request more than one resource simul-</w:t>
      </w:r>
      <w:r>
        <w:rPr>
          <w:spacing w:val="1"/>
          <w:sz w:val="24"/>
        </w:rPr>
        <w:t xml:space="preserve"> </w:t>
      </w:r>
      <w:r>
        <w:rPr>
          <w:sz w:val="24"/>
        </w:rPr>
        <w:t>taneously and the request is satisfied only after all the requested re</w:t>
      </w:r>
      <w:r>
        <w:rPr>
          <w:sz w:val="24"/>
        </w:rPr>
        <w:t>sources</w:t>
      </w:r>
      <w:r>
        <w:rPr>
          <w:spacing w:val="1"/>
          <w:sz w:val="24"/>
        </w:rPr>
        <w:t xml:space="preserve"> </w:t>
      </w:r>
      <w:r>
        <w:rPr>
          <w:sz w:val="24"/>
        </w:rPr>
        <w:t>are granted</w:t>
      </w:r>
      <w:r>
        <w:rPr>
          <w:spacing w:val="-7"/>
          <w:sz w:val="24"/>
        </w:rPr>
        <w:t xml:space="preserve"> </w:t>
      </w:r>
      <w:r>
        <w:rPr>
          <w:sz w:val="24"/>
        </w:rPr>
        <w:t>to</w:t>
      </w:r>
      <w:r>
        <w:rPr>
          <w:spacing w:val="-3"/>
          <w:sz w:val="24"/>
        </w:rPr>
        <w:t xml:space="preserve"> </w:t>
      </w:r>
      <w:r>
        <w:rPr>
          <w:sz w:val="24"/>
        </w:rPr>
        <w:t>the</w:t>
      </w:r>
      <w:r>
        <w:rPr>
          <w:spacing w:val="2"/>
          <w:sz w:val="24"/>
        </w:rPr>
        <w:t xml:space="preserve"> </w:t>
      </w:r>
      <w:r>
        <w:rPr>
          <w:sz w:val="24"/>
        </w:rPr>
        <w:t>process.</w:t>
      </w:r>
    </w:p>
    <w:p w:rsidR="007B043A" w:rsidRDefault="006F375B">
      <w:pPr>
        <w:pStyle w:val="ListParagraph"/>
        <w:numPr>
          <w:ilvl w:val="0"/>
          <w:numId w:val="79"/>
        </w:numPr>
        <w:tabs>
          <w:tab w:val="left" w:pos="1403"/>
        </w:tabs>
        <w:spacing w:before="200" w:line="242" w:lineRule="auto"/>
        <w:ind w:right="311"/>
        <w:rPr>
          <w:rFonts w:ascii="Symbol" w:hAnsi="Symbol"/>
          <w:sz w:val="24"/>
        </w:rPr>
      </w:pPr>
      <w:r>
        <w:rPr>
          <w:sz w:val="24"/>
        </w:rPr>
        <w:t>The</w:t>
      </w:r>
      <w:r>
        <w:rPr>
          <w:spacing w:val="-4"/>
          <w:sz w:val="24"/>
        </w:rPr>
        <w:t xml:space="preserve"> </w:t>
      </w:r>
      <w:r>
        <w:rPr>
          <w:sz w:val="24"/>
        </w:rPr>
        <w:t>requested</w:t>
      </w:r>
      <w:r>
        <w:rPr>
          <w:spacing w:val="-3"/>
          <w:sz w:val="24"/>
        </w:rPr>
        <w:t xml:space="preserve"> </w:t>
      </w:r>
      <w:r>
        <w:rPr>
          <w:sz w:val="24"/>
        </w:rPr>
        <w:t>resources</w:t>
      </w:r>
      <w:r>
        <w:rPr>
          <w:spacing w:val="-4"/>
          <w:sz w:val="24"/>
        </w:rPr>
        <w:t xml:space="preserve"> </w:t>
      </w:r>
      <w:r>
        <w:rPr>
          <w:sz w:val="24"/>
        </w:rPr>
        <w:t>may</w:t>
      </w:r>
      <w:r>
        <w:rPr>
          <w:spacing w:val="-12"/>
          <w:sz w:val="24"/>
        </w:rPr>
        <w:t xml:space="preserve"> </w:t>
      </w:r>
      <w:r>
        <w:rPr>
          <w:sz w:val="24"/>
        </w:rPr>
        <w:t>exist</w:t>
      </w:r>
      <w:r>
        <w:rPr>
          <w:spacing w:val="2"/>
          <w:sz w:val="24"/>
        </w:rPr>
        <w:t xml:space="preserve"> </w:t>
      </w:r>
      <w:r>
        <w:rPr>
          <w:sz w:val="24"/>
        </w:rPr>
        <w:t>at</w:t>
      </w:r>
      <w:r>
        <w:rPr>
          <w:spacing w:val="2"/>
          <w:sz w:val="24"/>
        </w:rPr>
        <w:t xml:space="preserve"> </w:t>
      </w:r>
      <w:r>
        <w:rPr>
          <w:sz w:val="24"/>
        </w:rPr>
        <w:t>different</w:t>
      </w:r>
      <w:r>
        <w:rPr>
          <w:spacing w:val="3"/>
          <w:sz w:val="24"/>
        </w:rPr>
        <w:t xml:space="preserve"> </w:t>
      </w:r>
      <w:r>
        <w:rPr>
          <w:sz w:val="24"/>
        </w:rPr>
        <w:t>locations.</w:t>
      </w:r>
      <w:r>
        <w:rPr>
          <w:spacing w:val="-1"/>
          <w:sz w:val="24"/>
        </w:rPr>
        <w:t xml:space="preserve"> </w:t>
      </w:r>
      <w:r>
        <w:rPr>
          <w:sz w:val="24"/>
        </w:rPr>
        <w:t>The</w:t>
      </w:r>
      <w:r>
        <w:rPr>
          <w:spacing w:val="-4"/>
          <w:sz w:val="24"/>
        </w:rPr>
        <w:t xml:space="preserve"> </w:t>
      </w:r>
      <w:r>
        <w:rPr>
          <w:sz w:val="24"/>
        </w:rPr>
        <w:t>out</w:t>
      </w:r>
      <w:r>
        <w:rPr>
          <w:spacing w:val="12"/>
          <w:sz w:val="24"/>
        </w:rPr>
        <w:t xml:space="preserve"> </w:t>
      </w:r>
      <w:r>
        <w:rPr>
          <w:sz w:val="24"/>
        </w:rPr>
        <w:t>degree</w:t>
      </w:r>
      <w:r>
        <w:rPr>
          <w:spacing w:val="-12"/>
          <w:sz w:val="24"/>
        </w:rPr>
        <w:t xml:space="preserve"> </w:t>
      </w:r>
      <w:r>
        <w:rPr>
          <w:sz w:val="24"/>
        </w:rPr>
        <w:t>of</w:t>
      </w:r>
      <w:r>
        <w:rPr>
          <w:spacing w:val="-15"/>
          <w:sz w:val="24"/>
        </w:rPr>
        <w:t xml:space="preserve"> </w:t>
      </w:r>
      <w:r>
        <w:rPr>
          <w:sz w:val="24"/>
        </w:rPr>
        <w:t>a</w:t>
      </w:r>
      <w:r>
        <w:rPr>
          <w:spacing w:val="-57"/>
          <w:sz w:val="24"/>
        </w:rPr>
        <w:t xml:space="preserve"> </w:t>
      </w:r>
      <w:r>
        <w:rPr>
          <w:spacing w:val="-2"/>
          <w:sz w:val="24"/>
        </w:rPr>
        <w:t>node</w:t>
      </w:r>
      <w:r>
        <w:rPr>
          <w:spacing w:val="6"/>
          <w:sz w:val="24"/>
        </w:rPr>
        <w:t xml:space="preserve"> </w:t>
      </w:r>
      <w:r>
        <w:rPr>
          <w:spacing w:val="-1"/>
          <w:sz w:val="24"/>
        </w:rPr>
        <w:t>in</w:t>
      </w:r>
      <w:r>
        <w:rPr>
          <w:spacing w:val="-12"/>
          <w:sz w:val="24"/>
        </w:rPr>
        <w:t xml:space="preserve"> </w:t>
      </w:r>
      <w:r>
        <w:rPr>
          <w:spacing w:val="-1"/>
          <w:sz w:val="24"/>
        </w:rPr>
        <w:t>the</w:t>
      </w:r>
      <w:r>
        <w:rPr>
          <w:spacing w:val="1"/>
          <w:sz w:val="24"/>
        </w:rPr>
        <w:t xml:space="preserve"> </w:t>
      </w:r>
      <w:r>
        <w:rPr>
          <w:spacing w:val="-1"/>
          <w:sz w:val="24"/>
        </w:rPr>
        <w:t>WFG</w:t>
      </w:r>
      <w:r>
        <w:rPr>
          <w:spacing w:val="16"/>
          <w:sz w:val="24"/>
        </w:rPr>
        <w:t xml:space="preserve"> </w:t>
      </w:r>
      <w:r>
        <w:rPr>
          <w:spacing w:val="-1"/>
          <w:sz w:val="24"/>
        </w:rPr>
        <w:t>for</w:t>
      </w:r>
      <w:r>
        <w:rPr>
          <w:spacing w:val="9"/>
          <w:sz w:val="24"/>
        </w:rPr>
        <w:t xml:space="preserve"> </w:t>
      </w:r>
      <w:r>
        <w:rPr>
          <w:spacing w:val="-1"/>
          <w:sz w:val="24"/>
        </w:rPr>
        <w:t>AND</w:t>
      </w:r>
      <w:r>
        <w:rPr>
          <w:spacing w:val="6"/>
          <w:sz w:val="24"/>
        </w:rPr>
        <w:t xml:space="preserve"> </w:t>
      </w:r>
      <w:r>
        <w:rPr>
          <w:spacing w:val="-1"/>
          <w:sz w:val="24"/>
        </w:rPr>
        <w:t>model</w:t>
      </w:r>
      <w:r>
        <w:rPr>
          <w:spacing w:val="-21"/>
          <w:sz w:val="24"/>
        </w:rPr>
        <w:t xml:space="preserve"> </w:t>
      </w:r>
      <w:r>
        <w:rPr>
          <w:spacing w:val="-1"/>
          <w:sz w:val="24"/>
        </w:rPr>
        <w:t>can</w:t>
      </w:r>
      <w:r>
        <w:rPr>
          <w:spacing w:val="3"/>
          <w:sz w:val="24"/>
        </w:rPr>
        <w:t xml:space="preserve"> </w:t>
      </w:r>
      <w:r>
        <w:rPr>
          <w:spacing w:val="-1"/>
          <w:sz w:val="24"/>
        </w:rPr>
        <w:t>be</w:t>
      </w:r>
      <w:r>
        <w:rPr>
          <w:spacing w:val="20"/>
          <w:sz w:val="24"/>
        </w:rPr>
        <w:t xml:space="preserve"> </w:t>
      </w:r>
      <w:r>
        <w:rPr>
          <w:spacing w:val="-1"/>
          <w:sz w:val="24"/>
        </w:rPr>
        <w:t>more</w:t>
      </w:r>
      <w:r>
        <w:rPr>
          <w:spacing w:val="-3"/>
          <w:sz w:val="24"/>
        </w:rPr>
        <w:t xml:space="preserve"> </w:t>
      </w:r>
      <w:r>
        <w:rPr>
          <w:spacing w:val="-1"/>
          <w:sz w:val="24"/>
        </w:rPr>
        <w:t>than</w:t>
      </w:r>
      <w:r>
        <w:rPr>
          <w:spacing w:val="-7"/>
          <w:sz w:val="24"/>
        </w:rPr>
        <w:t xml:space="preserve"> </w:t>
      </w:r>
      <w:r>
        <w:rPr>
          <w:spacing w:val="-1"/>
          <w:sz w:val="24"/>
        </w:rPr>
        <w:t>1.</w:t>
      </w:r>
    </w:p>
    <w:p w:rsidR="007B043A" w:rsidRDefault="006F375B">
      <w:pPr>
        <w:pStyle w:val="ListParagraph"/>
        <w:numPr>
          <w:ilvl w:val="0"/>
          <w:numId w:val="79"/>
        </w:numPr>
        <w:tabs>
          <w:tab w:val="left" w:pos="1402"/>
          <w:tab w:val="left" w:pos="1403"/>
        </w:tabs>
        <w:spacing w:before="212"/>
        <w:ind w:right="315"/>
        <w:jc w:val="left"/>
        <w:rPr>
          <w:rFonts w:ascii="Symbol" w:hAnsi="Symbol"/>
          <w:sz w:val="24"/>
        </w:rPr>
      </w:pPr>
      <w:r>
        <w:rPr>
          <w:sz w:val="24"/>
        </w:rPr>
        <w:t>The</w:t>
      </w:r>
      <w:r>
        <w:rPr>
          <w:spacing w:val="50"/>
          <w:sz w:val="24"/>
        </w:rPr>
        <w:t xml:space="preserve"> </w:t>
      </w:r>
      <w:r>
        <w:rPr>
          <w:sz w:val="24"/>
        </w:rPr>
        <w:t>presence</w:t>
      </w:r>
      <w:r>
        <w:rPr>
          <w:spacing w:val="50"/>
          <w:sz w:val="24"/>
        </w:rPr>
        <w:t xml:space="preserve"> </w:t>
      </w:r>
      <w:r>
        <w:rPr>
          <w:sz w:val="24"/>
        </w:rPr>
        <w:t>of</w:t>
      </w:r>
      <w:r>
        <w:rPr>
          <w:spacing w:val="44"/>
          <w:sz w:val="24"/>
        </w:rPr>
        <w:t xml:space="preserve"> </w:t>
      </w:r>
      <w:r>
        <w:rPr>
          <w:sz w:val="24"/>
        </w:rPr>
        <w:t>a</w:t>
      </w:r>
      <w:r>
        <w:rPr>
          <w:spacing w:val="51"/>
          <w:sz w:val="24"/>
        </w:rPr>
        <w:t xml:space="preserve"> </w:t>
      </w:r>
      <w:r>
        <w:rPr>
          <w:sz w:val="24"/>
        </w:rPr>
        <w:t>cycle</w:t>
      </w:r>
      <w:r>
        <w:rPr>
          <w:spacing w:val="54"/>
          <w:sz w:val="24"/>
        </w:rPr>
        <w:t xml:space="preserve"> </w:t>
      </w:r>
      <w:r>
        <w:rPr>
          <w:sz w:val="24"/>
        </w:rPr>
        <w:t>in</w:t>
      </w:r>
      <w:r>
        <w:rPr>
          <w:spacing w:val="47"/>
          <w:sz w:val="24"/>
        </w:rPr>
        <w:t xml:space="preserve"> </w:t>
      </w:r>
      <w:r>
        <w:rPr>
          <w:sz w:val="24"/>
        </w:rPr>
        <w:t>the</w:t>
      </w:r>
      <w:r>
        <w:rPr>
          <w:spacing w:val="50"/>
          <w:sz w:val="24"/>
        </w:rPr>
        <w:t xml:space="preserve"> </w:t>
      </w:r>
      <w:r>
        <w:rPr>
          <w:sz w:val="24"/>
        </w:rPr>
        <w:t>WFG</w:t>
      </w:r>
      <w:r>
        <w:rPr>
          <w:spacing w:val="56"/>
          <w:sz w:val="24"/>
        </w:rPr>
        <w:t xml:space="preserve"> </w:t>
      </w:r>
      <w:r>
        <w:rPr>
          <w:sz w:val="24"/>
        </w:rPr>
        <w:t>indicates</w:t>
      </w:r>
      <w:r>
        <w:rPr>
          <w:spacing w:val="48"/>
          <w:sz w:val="24"/>
        </w:rPr>
        <w:t xml:space="preserve"> </w:t>
      </w:r>
      <w:r>
        <w:rPr>
          <w:sz w:val="24"/>
        </w:rPr>
        <w:t>a</w:t>
      </w:r>
      <w:r>
        <w:rPr>
          <w:spacing w:val="51"/>
          <w:sz w:val="24"/>
        </w:rPr>
        <w:t xml:space="preserve"> </w:t>
      </w:r>
      <w:r>
        <w:rPr>
          <w:sz w:val="24"/>
        </w:rPr>
        <w:t>deadlock</w:t>
      </w:r>
      <w:r>
        <w:rPr>
          <w:spacing w:val="50"/>
          <w:sz w:val="24"/>
        </w:rPr>
        <w:t xml:space="preserve"> </w:t>
      </w:r>
      <w:r>
        <w:rPr>
          <w:sz w:val="24"/>
        </w:rPr>
        <w:t>in</w:t>
      </w:r>
      <w:r>
        <w:rPr>
          <w:spacing w:val="47"/>
          <w:sz w:val="24"/>
        </w:rPr>
        <w:t xml:space="preserve"> </w:t>
      </w:r>
      <w:r>
        <w:rPr>
          <w:sz w:val="24"/>
        </w:rPr>
        <w:t>the</w:t>
      </w:r>
      <w:r>
        <w:rPr>
          <w:spacing w:val="1"/>
          <w:sz w:val="24"/>
        </w:rPr>
        <w:t xml:space="preserve"> </w:t>
      </w:r>
      <w:r>
        <w:rPr>
          <w:sz w:val="24"/>
        </w:rPr>
        <w:t>AND</w:t>
      </w:r>
      <w:r>
        <w:rPr>
          <w:spacing w:val="-57"/>
          <w:sz w:val="24"/>
        </w:rPr>
        <w:t xml:space="preserve"> </w:t>
      </w:r>
      <w:r>
        <w:rPr>
          <w:spacing w:val="-2"/>
          <w:sz w:val="24"/>
        </w:rPr>
        <w:t>model.</w:t>
      </w:r>
      <w:r>
        <w:rPr>
          <w:spacing w:val="10"/>
          <w:sz w:val="24"/>
        </w:rPr>
        <w:t xml:space="preserve"> </w:t>
      </w:r>
      <w:r>
        <w:rPr>
          <w:spacing w:val="-2"/>
          <w:sz w:val="24"/>
        </w:rPr>
        <w:t>Each</w:t>
      </w:r>
      <w:r>
        <w:rPr>
          <w:spacing w:val="-7"/>
          <w:sz w:val="24"/>
        </w:rPr>
        <w:t xml:space="preserve"> </w:t>
      </w:r>
      <w:r>
        <w:rPr>
          <w:spacing w:val="-1"/>
          <w:sz w:val="24"/>
        </w:rPr>
        <w:t>node</w:t>
      </w:r>
      <w:r>
        <w:rPr>
          <w:spacing w:val="-8"/>
          <w:sz w:val="24"/>
        </w:rPr>
        <w:t xml:space="preserve"> </w:t>
      </w:r>
      <w:r>
        <w:rPr>
          <w:spacing w:val="-1"/>
          <w:sz w:val="24"/>
        </w:rPr>
        <w:t>of</w:t>
      </w:r>
      <w:r>
        <w:rPr>
          <w:spacing w:val="-25"/>
          <w:sz w:val="24"/>
        </w:rPr>
        <w:t xml:space="preserve"> </w:t>
      </w:r>
      <w:r>
        <w:rPr>
          <w:spacing w:val="-1"/>
          <w:sz w:val="24"/>
        </w:rPr>
        <w:t>the</w:t>
      </w:r>
      <w:r>
        <w:rPr>
          <w:spacing w:val="1"/>
          <w:sz w:val="24"/>
        </w:rPr>
        <w:t xml:space="preserve"> </w:t>
      </w:r>
      <w:r>
        <w:rPr>
          <w:spacing w:val="-1"/>
          <w:sz w:val="24"/>
        </w:rPr>
        <w:t>WFG</w:t>
      </w:r>
      <w:r>
        <w:rPr>
          <w:spacing w:val="16"/>
          <w:sz w:val="24"/>
        </w:rPr>
        <w:t xml:space="preserve"> </w:t>
      </w:r>
      <w:r>
        <w:rPr>
          <w:spacing w:val="-1"/>
          <w:sz w:val="24"/>
        </w:rPr>
        <w:t>in</w:t>
      </w:r>
      <w:r>
        <w:rPr>
          <w:spacing w:val="-8"/>
          <w:sz w:val="24"/>
        </w:rPr>
        <w:t xml:space="preserve"> </w:t>
      </w:r>
      <w:r>
        <w:rPr>
          <w:spacing w:val="-1"/>
          <w:sz w:val="24"/>
        </w:rPr>
        <w:t>such</w:t>
      </w:r>
      <w:r>
        <w:rPr>
          <w:spacing w:val="-7"/>
          <w:sz w:val="24"/>
        </w:rPr>
        <w:t xml:space="preserve"> </w:t>
      </w:r>
      <w:r>
        <w:rPr>
          <w:spacing w:val="-1"/>
          <w:sz w:val="24"/>
        </w:rPr>
        <w:t>a</w:t>
      </w:r>
      <w:r>
        <w:rPr>
          <w:spacing w:val="11"/>
          <w:sz w:val="24"/>
        </w:rPr>
        <w:t xml:space="preserve"> </w:t>
      </w:r>
      <w:r>
        <w:rPr>
          <w:spacing w:val="-1"/>
          <w:sz w:val="24"/>
        </w:rPr>
        <w:t>model</w:t>
      </w:r>
      <w:r>
        <w:rPr>
          <w:spacing w:val="-7"/>
          <w:sz w:val="24"/>
        </w:rPr>
        <w:t xml:space="preserve"> </w:t>
      </w:r>
      <w:r>
        <w:rPr>
          <w:spacing w:val="-1"/>
          <w:sz w:val="24"/>
        </w:rPr>
        <w:t>is</w:t>
      </w:r>
      <w:r>
        <w:rPr>
          <w:sz w:val="24"/>
        </w:rPr>
        <w:t xml:space="preserve"> </w:t>
      </w:r>
      <w:r>
        <w:rPr>
          <w:spacing w:val="-1"/>
          <w:sz w:val="24"/>
        </w:rPr>
        <w:t>called</w:t>
      </w:r>
      <w:r>
        <w:rPr>
          <w:spacing w:val="8"/>
          <w:sz w:val="24"/>
        </w:rPr>
        <w:t xml:space="preserve"> </w:t>
      </w:r>
      <w:r>
        <w:rPr>
          <w:spacing w:val="-1"/>
          <w:sz w:val="24"/>
        </w:rPr>
        <w:t>anAND</w:t>
      </w:r>
      <w:r>
        <w:rPr>
          <w:spacing w:val="15"/>
          <w:sz w:val="24"/>
        </w:rPr>
        <w:t xml:space="preserve"> </w:t>
      </w:r>
      <w:r>
        <w:rPr>
          <w:spacing w:val="-1"/>
          <w:sz w:val="24"/>
        </w:rPr>
        <w:t>node.</w:t>
      </w:r>
    </w:p>
    <w:p w:rsidR="007B043A" w:rsidRDefault="006F375B">
      <w:pPr>
        <w:pStyle w:val="ListParagraph"/>
        <w:numPr>
          <w:ilvl w:val="0"/>
          <w:numId w:val="79"/>
        </w:numPr>
        <w:tabs>
          <w:tab w:val="left" w:pos="1402"/>
          <w:tab w:val="left" w:pos="1403"/>
        </w:tabs>
        <w:spacing w:line="262" w:lineRule="exact"/>
        <w:ind w:hanging="361"/>
        <w:jc w:val="left"/>
        <w:rPr>
          <w:rFonts w:ascii="Symbol" w:hAnsi="Symbol"/>
          <w:sz w:val="24"/>
        </w:rPr>
      </w:pPr>
      <w:r>
        <w:rPr>
          <w:sz w:val="24"/>
        </w:rPr>
        <w:t>Consider</w:t>
      </w:r>
      <w:r>
        <w:rPr>
          <w:spacing w:val="38"/>
          <w:sz w:val="24"/>
        </w:rPr>
        <w:t xml:space="preserve"> </w:t>
      </w:r>
      <w:r>
        <w:rPr>
          <w:sz w:val="24"/>
        </w:rPr>
        <w:t>the</w:t>
      </w:r>
      <w:r>
        <w:rPr>
          <w:spacing w:val="25"/>
          <w:sz w:val="24"/>
        </w:rPr>
        <w:t xml:space="preserve"> </w:t>
      </w:r>
      <w:r>
        <w:rPr>
          <w:sz w:val="24"/>
        </w:rPr>
        <w:t>example</w:t>
      </w:r>
      <w:r>
        <w:rPr>
          <w:spacing w:val="45"/>
          <w:sz w:val="24"/>
        </w:rPr>
        <w:t xml:space="preserve"> </w:t>
      </w:r>
      <w:r>
        <w:rPr>
          <w:sz w:val="24"/>
        </w:rPr>
        <w:t>WFG</w:t>
      </w:r>
      <w:r>
        <w:rPr>
          <w:spacing w:val="27"/>
          <w:sz w:val="24"/>
        </w:rPr>
        <w:t xml:space="preserve"> </w:t>
      </w:r>
      <w:r>
        <w:rPr>
          <w:sz w:val="24"/>
        </w:rPr>
        <w:t>described</w:t>
      </w:r>
      <w:r>
        <w:rPr>
          <w:spacing w:val="46"/>
          <w:sz w:val="24"/>
        </w:rPr>
        <w:t xml:space="preserve"> </w:t>
      </w:r>
      <w:r>
        <w:rPr>
          <w:sz w:val="24"/>
        </w:rPr>
        <w:t>in</w:t>
      </w:r>
      <w:r>
        <w:rPr>
          <w:spacing w:val="17"/>
          <w:sz w:val="24"/>
        </w:rPr>
        <w:t xml:space="preserve"> </w:t>
      </w:r>
      <w:r>
        <w:rPr>
          <w:sz w:val="24"/>
        </w:rPr>
        <w:t>the</w:t>
      </w:r>
      <w:r>
        <w:rPr>
          <w:spacing w:val="40"/>
          <w:sz w:val="24"/>
        </w:rPr>
        <w:t xml:space="preserve"> </w:t>
      </w:r>
      <w:r>
        <w:rPr>
          <w:sz w:val="24"/>
        </w:rPr>
        <w:t>Figure</w:t>
      </w:r>
      <w:r>
        <w:rPr>
          <w:spacing w:val="40"/>
          <w:sz w:val="24"/>
        </w:rPr>
        <w:t xml:space="preserve"> </w:t>
      </w:r>
      <w:r>
        <w:rPr>
          <w:color w:val="3C7A7A"/>
          <w:sz w:val="24"/>
        </w:rPr>
        <w:t>10.1</w:t>
      </w:r>
      <w:r>
        <w:rPr>
          <w:color w:val="201F1F"/>
          <w:sz w:val="24"/>
        </w:rPr>
        <w:t>.</w:t>
      </w:r>
      <w:r>
        <w:rPr>
          <w:color w:val="201F1F"/>
          <w:spacing w:val="29"/>
          <w:sz w:val="24"/>
        </w:rPr>
        <w:t xml:space="preserve"> </w:t>
      </w:r>
      <w:r>
        <w:rPr>
          <w:color w:val="201F1F"/>
          <w:sz w:val="24"/>
        </w:rPr>
        <w:t>Process</w:t>
      </w:r>
    </w:p>
    <w:p w:rsidR="007B043A" w:rsidRDefault="006F375B">
      <w:pPr>
        <w:pStyle w:val="BodyText"/>
        <w:spacing w:before="52"/>
        <w:ind w:left="1402"/>
      </w:pPr>
      <w:r>
        <w:rPr>
          <w:i/>
          <w:color w:val="201F1F"/>
          <w:position w:val="2"/>
        </w:rPr>
        <w:t>P</w:t>
      </w:r>
      <w:r>
        <w:rPr>
          <w:color w:val="201F1F"/>
          <w:sz w:val="31"/>
        </w:rPr>
        <w:t>11</w:t>
      </w:r>
      <w:r>
        <w:rPr>
          <w:color w:val="201F1F"/>
          <w:spacing w:val="33"/>
          <w:sz w:val="31"/>
        </w:rPr>
        <w:t xml:space="preserve"> </w:t>
      </w:r>
      <w:r>
        <w:rPr>
          <w:color w:val="201F1F"/>
          <w:position w:val="2"/>
        </w:rPr>
        <w:t>has</w:t>
      </w:r>
      <w:r>
        <w:rPr>
          <w:color w:val="201F1F"/>
          <w:spacing w:val="46"/>
          <w:position w:val="2"/>
        </w:rPr>
        <w:t xml:space="preserve"> </w:t>
      </w:r>
      <w:r>
        <w:rPr>
          <w:color w:val="201F1F"/>
          <w:position w:val="2"/>
        </w:rPr>
        <w:t>two</w:t>
      </w:r>
      <w:r>
        <w:rPr>
          <w:color w:val="201F1F"/>
          <w:spacing w:val="40"/>
          <w:position w:val="2"/>
        </w:rPr>
        <w:t xml:space="preserve"> </w:t>
      </w:r>
      <w:r>
        <w:rPr>
          <w:color w:val="201F1F"/>
          <w:position w:val="2"/>
        </w:rPr>
        <w:t>outstanding</w:t>
      </w:r>
      <w:r>
        <w:rPr>
          <w:color w:val="201F1F"/>
          <w:spacing w:val="50"/>
          <w:position w:val="2"/>
        </w:rPr>
        <w:t xml:space="preserve"> </w:t>
      </w:r>
      <w:r>
        <w:rPr>
          <w:color w:val="201F1F"/>
          <w:position w:val="2"/>
        </w:rPr>
        <w:t>resource</w:t>
      </w:r>
      <w:r>
        <w:rPr>
          <w:color w:val="201F1F"/>
          <w:spacing w:val="44"/>
          <w:position w:val="2"/>
        </w:rPr>
        <w:t xml:space="preserve"> </w:t>
      </w:r>
      <w:r>
        <w:rPr>
          <w:color w:val="201F1F"/>
          <w:position w:val="2"/>
        </w:rPr>
        <w:t>requests.</w:t>
      </w:r>
      <w:r>
        <w:rPr>
          <w:color w:val="201F1F"/>
          <w:spacing w:val="41"/>
          <w:position w:val="2"/>
        </w:rPr>
        <w:t xml:space="preserve"> </w:t>
      </w:r>
      <w:r>
        <w:rPr>
          <w:color w:val="201F1F"/>
          <w:position w:val="2"/>
        </w:rPr>
        <w:t>In</w:t>
      </w:r>
      <w:r>
        <w:rPr>
          <w:color w:val="201F1F"/>
          <w:spacing w:val="30"/>
          <w:position w:val="2"/>
        </w:rPr>
        <w:t xml:space="preserve"> </w:t>
      </w:r>
      <w:r>
        <w:rPr>
          <w:color w:val="201F1F"/>
          <w:position w:val="2"/>
        </w:rPr>
        <w:t>case</w:t>
      </w:r>
      <w:r>
        <w:rPr>
          <w:color w:val="201F1F"/>
          <w:spacing w:val="47"/>
          <w:position w:val="2"/>
        </w:rPr>
        <w:t xml:space="preserve"> </w:t>
      </w:r>
      <w:r>
        <w:rPr>
          <w:color w:val="201F1F"/>
          <w:position w:val="2"/>
        </w:rPr>
        <w:t>of</w:t>
      </w:r>
      <w:r>
        <w:rPr>
          <w:color w:val="201F1F"/>
          <w:spacing w:val="22"/>
          <w:position w:val="2"/>
        </w:rPr>
        <w:t xml:space="preserve"> </w:t>
      </w:r>
      <w:r>
        <w:rPr>
          <w:color w:val="201F1F"/>
          <w:position w:val="2"/>
        </w:rPr>
        <w:t>the</w:t>
      </w:r>
      <w:r>
        <w:rPr>
          <w:color w:val="201F1F"/>
          <w:spacing w:val="52"/>
          <w:position w:val="2"/>
        </w:rPr>
        <w:t xml:space="preserve"> </w:t>
      </w:r>
      <w:r>
        <w:rPr>
          <w:color w:val="201F1F"/>
          <w:position w:val="2"/>
        </w:rPr>
        <w:t>AND</w:t>
      </w:r>
    </w:p>
    <w:p w:rsidR="007B043A" w:rsidRDefault="006F375B">
      <w:pPr>
        <w:pStyle w:val="BodyText"/>
        <w:spacing w:before="111" w:line="194" w:lineRule="auto"/>
        <w:ind w:left="1402" w:right="401"/>
      </w:pPr>
      <w:proofErr w:type="gramStart"/>
      <w:r>
        <w:rPr>
          <w:color w:val="201F1F"/>
          <w:position w:val="2"/>
        </w:rPr>
        <w:t>model</w:t>
      </w:r>
      <w:proofErr w:type="gramEnd"/>
      <w:r>
        <w:rPr>
          <w:color w:val="201F1F"/>
          <w:position w:val="2"/>
        </w:rPr>
        <w:t>,</w:t>
      </w:r>
      <w:r>
        <w:rPr>
          <w:color w:val="201F1F"/>
          <w:spacing w:val="24"/>
          <w:position w:val="2"/>
        </w:rPr>
        <w:t xml:space="preserve"> </w:t>
      </w:r>
      <w:r>
        <w:rPr>
          <w:i/>
          <w:color w:val="201F1F"/>
          <w:position w:val="2"/>
        </w:rPr>
        <w:t>P</w:t>
      </w:r>
      <w:r>
        <w:rPr>
          <w:color w:val="201F1F"/>
          <w:sz w:val="31"/>
        </w:rPr>
        <w:t>11</w:t>
      </w:r>
      <w:r>
        <w:rPr>
          <w:color w:val="201F1F"/>
          <w:spacing w:val="12"/>
          <w:sz w:val="31"/>
        </w:rPr>
        <w:t xml:space="preserve"> </w:t>
      </w:r>
      <w:r>
        <w:rPr>
          <w:color w:val="201F1F"/>
          <w:position w:val="2"/>
        </w:rPr>
        <w:t>shall</w:t>
      </w:r>
      <w:r>
        <w:rPr>
          <w:color w:val="201F1F"/>
          <w:spacing w:val="17"/>
          <w:position w:val="2"/>
        </w:rPr>
        <w:t xml:space="preserve"> </w:t>
      </w:r>
      <w:r>
        <w:rPr>
          <w:color w:val="201F1F"/>
          <w:position w:val="2"/>
        </w:rPr>
        <w:t>become</w:t>
      </w:r>
      <w:r>
        <w:rPr>
          <w:color w:val="201F1F"/>
          <w:spacing w:val="20"/>
          <w:position w:val="2"/>
        </w:rPr>
        <w:t xml:space="preserve"> </w:t>
      </w:r>
      <w:r>
        <w:rPr>
          <w:color w:val="201F1F"/>
          <w:position w:val="2"/>
        </w:rPr>
        <w:t>active</w:t>
      </w:r>
      <w:r>
        <w:rPr>
          <w:color w:val="201F1F"/>
          <w:spacing w:val="27"/>
          <w:position w:val="2"/>
        </w:rPr>
        <w:t xml:space="preserve"> </w:t>
      </w:r>
      <w:r>
        <w:rPr>
          <w:color w:val="201F1F"/>
          <w:position w:val="2"/>
        </w:rPr>
        <w:t>from</w:t>
      </w:r>
      <w:r>
        <w:rPr>
          <w:color w:val="201F1F"/>
          <w:spacing w:val="17"/>
          <w:position w:val="2"/>
        </w:rPr>
        <w:t xml:space="preserve"> </w:t>
      </w:r>
      <w:r>
        <w:rPr>
          <w:color w:val="201F1F"/>
          <w:position w:val="2"/>
        </w:rPr>
        <w:t>idle</w:t>
      </w:r>
      <w:r>
        <w:rPr>
          <w:color w:val="201F1F"/>
          <w:spacing w:val="20"/>
          <w:position w:val="2"/>
        </w:rPr>
        <w:t xml:space="preserve"> </w:t>
      </w:r>
      <w:r>
        <w:rPr>
          <w:color w:val="201F1F"/>
          <w:position w:val="2"/>
        </w:rPr>
        <w:t>state</w:t>
      </w:r>
      <w:r>
        <w:rPr>
          <w:color w:val="201F1F"/>
          <w:spacing w:val="16"/>
          <w:position w:val="2"/>
        </w:rPr>
        <w:t xml:space="preserve"> </w:t>
      </w:r>
      <w:r>
        <w:rPr>
          <w:color w:val="201F1F"/>
          <w:position w:val="2"/>
        </w:rPr>
        <w:t>only</w:t>
      </w:r>
      <w:r>
        <w:rPr>
          <w:color w:val="201F1F"/>
          <w:spacing w:val="16"/>
          <w:position w:val="2"/>
        </w:rPr>
        <w:t xml:space="preserve"> </w:t>
      </w:r>
      <w:r>
        <w:rPr>
          <w:color w:val="201F1F"/>
          <w:position w:val="2"/>
        </w:rPr>
        <w:t>after</w:t>
      </w:r>
      <w:r>
        <w:rPr>
          <w:color w:val="201F1F"/>
          <w:spacing w:val="26"/>
          <w:position w:val="2"/>
        </w:rPr>
        <w:t xml:space="preserve"> </w:t>
      </w:r>
      <w:r>
        <w:rPr>
          <w:color w:val="201F1F"/>
          <w:position w:val="2"/>
        </w:rPr>
        <w:t>both</w:t>
      </w:r>
      <w:r>
        <w:rPr>
          <w:color w:val="201F1F"/>
          <w:spacing w:val="12"/>
          <w:position w:val="2"/>
        </w:rPr>
        <w:t xml:space="preserve"> </w:t>
      </w:r>
      <w:r>
        <w:rPr>
          <w:color w:val="201F1F"/>
          <w:position w:val="2"/>
        </w:rPr>
        <w:t>the</w:t>
      </w:r>
      <w:r>
        <w:rPr>
          <w:color w:val="201F1F"/>
          <w:spacing w:val="-57"/>
          <w:position w:val="2"/>
        </w:rPr>
        <w:t xml:space="preserve"> </w:t>
      </w:r>
      <w:r>
        <w:rPr>
          <w:color w:val="201F1F"/>
        </w:rPr>
        <w:t>resources</w:t>
      </w:r>
      <w:r>
        <w:rPr>
          <w:color w:val="201F1F"/>
          <w:spacing w:val="-1"/>
        </w:rPr>
        <w:t xml:space="preserve"> </w:t>
      </w:r>
      <w:r>
        <w:rPr>
          <w:color w:val="201F1F"/>
        </w:rPr>
        <w:t>are</w:t>
      </w:r>
      <w:r>
        <w:rPr>
          <w:color w:val="201F1F"/>
          <w:spacing w:val="3"/>
        </w:rPr>
        <w:t xml:space="preserve"> </w:t>
      </w:r>
      <w:r>
        <w:rPr>
          <w:color w:val="201F1F"/>
        </w:rPr>
        <w:t>granted.</w:t>
      </w:r>
    </w:p>
    <w:p w:rsidR="007B043A" w:rsidRDefault="007B043A">
      <w:pPr>
        <w:spacing w:line="194" w:lineRule="auto"/>
        <w:sectPr w:rsidR="007B043A">
          <w:headerReference w:type="default" r:id="rId198"/>
          <w:footerReference w:type="default" r:id="rId199"/>
          <w:pgSz w:w="9960" w:h="13830"/>
          <w:pgMar w:top="1180" w:right="440" w:bottom="180" w:left="480" w:header="0" w:footer="0" w:gutter="0"/>
          <w:cols w:space="720"/>
        </w:sectPr>
      </w:pPr>
    </w:p>
    <w:p w:rsidR="007B043A" w:rsidRDefault="007B043A">
      <w:pPr>
        <w:pStyle w:val="ListParagraph"/>
        <w:numPr>
          <w:ilvl w:val="0"/>
          <w:numId w:val="79"/>
        </w:numPr>
        <w:tabs>
          <w:tab w:val="left" w:pos="1402"/>
          <w:tab w:val="left" w:pos="1403"/>
        </w:tabs>
        <w:spacing w:before="115" w:line="201" w:lineRule="auto"/>
        <w:ind w:right="498"/>
        <w:jc w:val="left"/>
        <w:rPr>
          <w:rFonts w:ascii="Symbol" w:hAnsi="Symbol"/>
          <w:sz w:val="24"/>
        </w:rPr>
      </w:pPr>
      <w:r w:rsidRPr="007B043A">
        <w:lastRenderedPageBreak/>
        <w:pict>
          <v:group id="_x0000_s1648" style="position:absolute;left:0;text-align:left;margin-left:24pt;margin-top:24pt;width:452.55pt;height:644.05pt;z-index:-20082688;mso-position-horizontal-relative:page;mso-position-vertical-relative:page" coordorigin="480,480" coordsize="9051,12881">
            <v:line id="_x0000_s1703" style="position:absolute" from="487,480" to="487,13353" strokeweight=".25397mm"/>
            <v:line id="_x0000_s1702" style="position:absolute" from="9465,480" to="9465,13353" strokeweight=".72pt"/>
            <v:line id="_x0000_s1701" style="position:absolute" from="480,487" to="9472,487" strokeweight=".25397mm"/>
            <v:shape id="_x0000_s1700" style="position:absolute;left:508;top:508;width:8936;height:12816" coordorigin="508,508" coordsize="8936,12816" o:spt="100" adj="0,,0" path="m508,538r8936,m538,508r,12816m508,13294r8936,m9414,508r,12816e" filled="f" strokeweight="3pt">
              <v:stroke joinstyle="round"/>
              <v:formulas/>
              <v:path arrowok="t" o:connecttype="segments"/>
            </v:shape>
            <v:shape id="_x0000_s1699" style="position:absolute;left:487;top:480;width:9043;height:12873" coordorigin="487,480" coordsize="9043,12873" o:spt="100" adj="0,,0" path="m538,13353r8992,m487,480r,12873e" filled="f" strokeweight=".25397mm">
              <v:stroke joinstyle="round"/>
              <v:formulas/>
              <v:path arrowok="t" o:connecttype="segments"/>
            </v:shape>
            <v:line id="_x0000_s1698" style="position:absolute" from="9465,480" to="9465,13353" strokeweight=".72pt"/>
            <v:line id="_x0000_s1697" style="position:absolute" from="480,487" to="9472,487" strokeweight=".25397mm"/>
            <v:shape id="_x0000_s1696" style="position:absolute;left:508;top:508;width:8936;height:12816" coordorigin="508,508" coordsize="8936,12816" o:spt="100" adj="0,,0" path="m508,538r8936,m538,508r,12816m508,13294r8936,m9414,508r,12816e" filled="f" strokeweight="3pt">
              <v:stroke joinstyle="round"/>
              <v:formulas/>
              <v:path arrowok="t" o:connecttype="segments"/>
            </v:shape>
            <v:shape id="_x0000_s1695" style="position:absolute;left:480;top:480;width:87;height:86" coordorigin="480,480" coordsize="87,86" path="m567,480r-87,l480,566r58,l538,538r29,l567,480xe" fillcolor="black" stroked="f">
              <v:path arrowok="t"/>
            </v:shape>
            <v:shape id="_x0000_s1694" style="position:absolute;left:538;top:537;width:29;height:28" coordorigin="538,537" coordsize="29,28" path="m567,537r-29,l538,565r14,l552,551r15,l567,537xe" stroked="f">
              <v:path arrowok="t"/>
            </v:shape>
            <v:shape id="_x0000_s1693" style="position:absolute;left:552;top:480;width:8846;height:86" coordorigin="552,480" coordsize="8846,86" o:spt="100" adj="0,,0" path="m567,552r-15,l552,566r15,l567,552xm9398,480r-8831,l567,538r8831,l9398,480xe" fillcolor="black" stroked="f">
              <v:stroke joinstyle="round"/>
              <v:formulas/>
              <v:path arrowok="t" o:connecttype="segments"/>
            </v:shape>
            <v:rect id="_x0000_s1692" style="position:absolute;left:566;top:537;width:8831;height:15" stroked="f"/>
            <v:shape id="_x0000_s1691" style="position:absolute;left:566;top:480;width:8918;height:86" coordorigin="566,481" coordsize="8918,86" o:spt="100" adj="0,,0" path="m9397,551r-8831,l566,565r8831,l9397,551xm9484,481r-87,l9397,539r72,l9469,567r15,l9484,539r,-58xe" fillcolor="black" stroked="f">
              <v:stroke joinstyle="round"/>
              <v:formulas/>
              <v:path arrowok="t" o:connecttype="segments"/>
            </v:shape>
            <v:shape id="_x0000_s1690" style="position:absolute;left:9398;top:537;width:72;height:28" coordorigin="9398,537" coordsize="72,28" path="m9470,537r-72,l9398,551r58,l9456,565r14,l9470,537xe" stroked="f">
              <v:path arrowok="t"/>
            </v:shape>
            <v:shape id="_x0000_s1689" style="position:absolute;left:480;top:552;width:8976;height:12715" coordorigin="480,552" coordsize="8976,12715" o:spt="100" adj="0,,0" path="m538,566r-58,l480,13267r58,l538,566xm9456,552r-58,l9398,566r58,l9456,552xe" fillcolor="black" stroked="f">
              <v:stroke joinstyle="round"/>
              <v:formulas/>
              <v:path arrowok="t" o:connecttype="segments"/>
            </v:shape>
            <v:rect id="_x0000_s1688" style="position:absolute;left:538;top:566;width:15;height:12701" stroked="f"/>
            <v:shape id="_x0000_s1687"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686" style="position:absolute;left:9456;top:566;width:15;height:12701" stroked="f"/>
            <v:shape id="_x0000_s1685" style="position:absolute;left:480;top:566;width:8976;height:12789" coordorigin="480,566" coordsize="8976,12789" o:spt="100" adj="0,,0" path="m567,13339r-29,l538,13267r-58,l480,13339r,16l567,13355r,-16xm9456,566r-58,l9398,13267r58,l9456,566xe" fillcolor="black" stroked="f">
              <v:stroke joinstyle="round"/>
              <v:formulas/>
              <v:path arrowok="t" o:connecttype="segments"/>
            </v:shape>
            <v:shape id="_x0000_s1684" style="position:absolute;left:538;top:13267;width:29;height:72" coordorigin="538,13267" coordsize="29,72" path="m552,13267r-14,l538,13339r29,l567,13325r-15,l552,13267xe" stroked="f">
              <v:path arrowok="t"/>
            </v:shape>
            <v:shape id="_x0000_s1683" style="position:absolute;left:552;top:13266;width:8933;height:89" coordorigin="552,13266" coordsize="8933,89" o:spt="100" adj="0,,0" path="m9398,13266r-8846,l552,13324r8846,l9398,13266xm9485,13267r-15,l9470,13339r-8903,l567,13353r8831,l9398,13355r87,l9485,13353r,-14l9485,13267xe" fillcolor="black" stroked="f">
              <v:stroke joinstyle="round"/>
              <v:formulas/>
              <v:path arrowok="t" o:connecttype="segments"/>
            </v:shape>
            <v:shape id="_x0000_s1682" style="position:absolute;left:9398;top:13267;width:72;height:72" coordorigin="9398,13267" coordsize="72,72" path="m9470,13267r-14,l9456,13325r-58,l9398,13339r72,l9470,13267xe" stroked="f">
              <v:path arrowok="t"/>
            </v:shape>
            <v:shape id="_x0000_s1681" style="position:absolute;left:480;top:480;width:8977;height:12845" coordorigin="480,480" coordsize="8977,12845" o:spt="100" adj="0,,0" path="m567,480r-87,l480,566r15,l495,494r72,l567,480xm9457,13267r-59,l9398,13325r59,l9457,13267xe" fillcolor="black" stroked="f">
              <v:stroke joinstyle="round"/>
              <v:formulas/>
              <v:path arrowok="t" o:connecttype="segments"/>
            </v:shape>
            <v:shape id="_x0000_s1680" style="position:absolute;left:494;top:494;width:72;height:72" coordorigin="494,494" coordsize="72,72" path="m566,494r-72,l494,566r14,l508,509r58,l566,494xe" stroked="f">
              <v:path arrowok="t"/>
            </v:shape>
            <v:shape id="_x0000_s1679" style="position:absolute;left:509;top:480;width:8889;height:86" coordorigin="509,480" coordsize="8889,86" o:spt="100" adj="0,,0" path="m567,509r-58,l509,566r58,l567,509xm9398,480r-8831,l567,494r8831,l9398,480xe" fillcolor="black" stroked="f">
              <v:stroke joinstyle="round"/>
              <v:formulas/>
              <v:path arrowok="t" o:connecttype="segments"/>
            </v:shape>
            <v:rect id="_x0000_s1678" style="position:absolute;left:566;top:494;width:8831;height:15" stroked="f"/>
            <v:shape id="_x0000_s1677" style="position:absolute;left:566;top:480;width:8918;height:86" coordorigin="566,481" coordsize="8918,86" o:spt="100" adj="0,,0" path="m9397,509r-8831,l566,566r8831,l9397,509xm9484,481r-87,l9397,495r29,l9426,567r58,l9484,495r,-14xe" fillcolor="black" stroked="f">
              <v:stroke joinstyle="round"/>
              <v:formulas/>
              <v:path arrowok="t" o:connecttype="segments"/>
            </v:shape>
            <v:shape id="_x0000_s1676" style="position:absolute;left:9398;top:494;width:29;height:72" coordorigin="9398,494" coordsize="29,72" path="m9427,494r-29,l9398,509r14,l9412,566r15,l9427,494xe" stroked="f">
              <v:path arrowok="t"/>
            </v:shape>
            <v:shape id="_x0000_s1675" style="position:absolute;left:480;top:508;width:8932;height:12759" coordorigin="480,508" coordsize="8932,12759" o:spt="100" adj="0,,0" path="m495,565r-15,l480,13266r15,l495,565xm9412,508r-14,l9398,565r14,l9412,508xe" fillcolor="black" stroked="f">
              <v:stroke joinstyle="round"/>
              <v:formulas/>
              <v:path arrowok="t" o:connecttype="segments"/>
            </v:shape>
            <v:rect id="_x0000_s1674" style="position:absolute;left:494;top:566;width:15;height:12701" stroked="f"/>
            <v:shape id="_x0000_s1673" style="position:absolute;left:509;top:566;width:8976;height:12701" coordorigin="509,566" coordsize="8976,12701" o:spt="100" adj="0,,0" path="m567,566r-58,l509,13267r58,l567,566xm9485,566r-58,l9427,13267r58,l9485,566xe" fillcolor="black" stroked="f">
              <v:stroke joinstyle="round"/>
              <v:formulas/>
              <v:path arrowok="t" o:connecttype="segments"/>
            </v:shape>
            <v:rect id="_x0000_s1672" style="position:absolute;left:9412;top:566;width:15;height:12701" stroked="f"/>
            <v:shape id="_x0000_s1671" style="position:absolute;left:480;top:566;width:8932;height:12789" coordorigin="480,566" coordsize="8932,12789" o:spt="100" adj="0,,0" path="m567,13297r-72,l495,13267r-15,l480,13297r,58l567,13355r,-58xm9412,566r-14,l9398,13267r14,l9412,566xe" fillcolor="black" stroked="f">
              <v:stroke joinstyle="round"/>
              <v:formulas/>
              <v:path arrowok="t" o:connecttype="segments"/>
            </v:shape>
            <v:shape id="_x0000_s1670" style="position:absolute;left:494;top:13267;width:72;height:29" coordorigin="494,13267" coordsize="72,29" path="m508,13267r-14,l494,13296r72,l566,13282r-58,l508,13267xe" stroked="f">
              <v:path arrowok="t"/>
            </v:shape>
            <v:shape id="_x0000_s1669" style="position:absolute;left:509;top:13267;width:8889;height:87" coordorigin="509,13267" coordsize="8889,87" o:spt="100" adj="0,,0" path="m567,13267r-58,l509,13282r58,l567,13267xm9398,13296r-8831,l567,13354r8831,l9398,13296xe" fillcolor="black" stroked="f">
              <v:stroke joinstyle="round"/>
              <v:formulas/>
              <v:path arrowok="t" o:connecttype="segments"/>
            </v:shape>
            <v:rect id="_x0000_s1668" style="position:absolute;left:566;top:13281;width:8831;height:15" stroked="f"/>
            <v:shape id="_x0000_s1667" style="position:absolute;left:566;top:13266;width:8918;height:88" coordorigin="566,13267" coordsize="8918,88" o:spt="100" adj="0,,0" path="m9397,13267r-8831,l566,13282r8831,l9397,13267xm9484,13267r-58,l9426,13297r-29,l9397,13355r87,l9484,13297r,-30xe" fillcolor="black" stroked="f">
              <v:stroke joinstyle="round"/>
              <v:formulas/>
              <v:path arrowok="t" o:connecttype="segments"/>
            </v:shape>
            <v:shape id="_x0000_s1666" style="position:absolute;left:9398;top:13267;width:29;height:29" coordorigin="9398,13267" coordsize="29,29" path="m9427,13267r-15,l9412,13282r-14,l9398,13296r29,l9427,13267xe" stroked="f">
              <v:path arrowok="t"/>
            </v:shape>
            <v:shape id="_x0000_s1665" style="position:absolute;left:480;top:480;width:8933;height:12802" coordorigin="480,480" coordsize="8933,12802" o:spt="100" adj="0,,0" path="m567,480r-29,l538,480r-58,l480,480r,58l480,566r58,l538,538r29,l567,480xm9413,13267r-15,l9398,13282r15,l9413,13267xe" fillcolor="black" stroked="f">
              <v:stroke joinstyle="round"/>
              <v:formulas/>
              <v:path arrowok="t" o:connecttype="segments"/>
            </v:shape>
            <v:shape id="_x0000_s1664" style="position:absolute;left:538;top:537;width:29;height:29" coordorigin="538,538" coordsize="29,29" path="m567,538r-15,l538,538r,14l538,566r14,l552,552r15,l567,538xe" stroked="f">
              <v:path arrowok="t"/>
            </v:shape>
            <v:shape id="_x0000_s1663" style="position:absolute;left:552;top:480;width:8846;height:87" coordorigin="552,480" coordsize="8846,87" o:spt="100" adj="0,,0" path="m567,552r-15,l552,566r15,l567,552xm9398,480r-8831,l567,538r8831,l9398,480xe" fillcolor="black" stroked="f">
              <v:stroke joinstyle="round"/>
              <v:formulas/>
              <v:path arrowok="t" o:connecttype="segments"/>
            </v:shape>
            <v:rect id="_x0000_s1662" style="position:absolute;left:566;top:537;width:8831;height:15" stroked="f"/>
            <v:shape id="_x0000_s1661" style="position:absolute;left:566;top:480;width:8918;height:87" coordorigin="567,480" coordsize="8918,87" o:spt="100" adj="0,,0" path="m9398,552r-8831,l567,566r8831,l9398,552xm9485,480r,l9485,480r-15,l9470,480r-72,l9398,538r72,l9470,566r15,l9485,538r,l9485,480xe" fillcolor="black" stroked="f">
              <v:stroke joinstyle="round"/>
              <v:formulas/>
              <v:path arrowok="t" o:connecttype="segments"/>
            </v:shape>
            <v:shape id="_x0000_s1660" style="position:absolute;left:9398;top:537;width:73;height:29" coordorigin="9398,538" coordsize="73,29" path="m9470,538r-14,l9398,538r,14l9456,552r,14l9470,566r,-14l9470,538xe" stroked="f">
              <v:path arrowok="t"/>
            </v:shape>
            <v:shape id="_x0000_s1659" style="position:absolute;left:480;top:552;width:8976;height:12716" coordorigin="480,552" coordsize="8976,12716" o:spt="100" adj="0,,0" path="m538,566r-58,l480,13267r58,l538,566xm9456,552r-58,l9398,566r58,l9456,552xe" fillcolor="black" stroked="f">
              <v:stroke joinstyle="round"/>
              <v:formulas/>
              <v:path arrowok="t" o:connecttype="segments"/>
            </v:shape>
            <v:rect id="_x0000_s1658" style="position:absolute;left:538;top:566;width:15;height:12701" stroked="f"/>
            <v:shape id="_x0000_s1657"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656" style="position:absolute;left:9456;top:566;width:15;height:12701" stroked="f"/>
            <v:shape id="_x0000_s1655" style="position:absolute;left:480;top:566;width:8976;height:12788" coordorigin="480,566" coordsize="8976,12788" o:spt="100" adj="0,,0" path="m567,13339r-29,l538,13267r-58,l480,13339r,15l538,13354r29,l567,13339xm9456,566r-58,l9398,13267r58,l9456,566xe" fillcolor="black" stroked="f">
              <v:stroke joinstyle="round"/>
              <v:formulas/>
              <v:path arrowok="t" o:connecttype="segments"/>
            </v:shape>
            <v:shape id="_x0000_s1654" style="position:absolute;left:538;top:13267;width:29;height:72" coordorigin="538,13267" coordsize="29,72" path="m567,13325r-15,l552,13267r-14,l538,13325r,14l552,13339r15,l567,13325xe" stroked="f">
              <v:path arrowok="t"/>
            </v:shape>
            <v:shape id="_x0000_s1653" style="position:absolute;left:552;top:13267;width:8846;height:87" coordorigin="552,13267" coordsize="8846,87" o:spt="100" adj="0,,0" path="m567,13267r-15,l552,13325r15,l567,13267xm9398,13339r-8831,l567,13354r8831,l9398,13339xe" fillcolor="black" stroked="f">
              <v:stroke joinstyle="round"/>
              <v:formulas/>
              <v:path arrowok="t" o:connecttype="segments"/>
            </v:shape>
            <v:rect id="_x0000_s1652" style="position:absolute;left:566;top:13324;width:8831;height:15" stroked="f"/>
            <v:shape id="_x0000_s1651" style="position:absolute;left:566;top:13267;width:8918;height:87" coordorigin="567,13267" coordsize="8918,87" o:spt="100" adj="0,,0" path="m9398,13267r-8831,l567,13325r8831,l9398,13267xm9485,13339r,l9485,13267r-15,l9470,13339r-72,l9398,13354r72,l9485,13354r,l9485,13339xe" fillcolor="black" stroked="f">
              <v:stroke joinstyle="round"/>
              <v:formulas/>
              <v:path arrowok="t" o:connecttype="segments"/>
            </v:shape>
            <v:shape id="_x0000_s1650" style="position:absolute;left:9398;top:13267;width:73;height:72" coordorigin="9398,13267" coordsize="73,72" path="m9470,13325r,-58l9456,13267r,58l9398,13325r,14l9456,13339r14,l9470,13325xe" stroked="f">
              <v:path arrowok="t"/>
            </v:shape>
            <v:rect id="_x0000_s1649" style="position:absolute;left:9398;top:13267;width:59;height:58" fillcolor="black" stroked="f"/>
            <w10:wrap anchorx="page" anchory="page"/>
          </v:group>
        </w:pict>
      </w:r>
      <w:r w:rsidR="006F375B">
        <w:rPr>
          <w:color w:val="201F1F"/>
          <w:spacing w:val="-1"/>
          <w:position w:val="2"/>
          <w:sz w:val="24"/>
        </w:rPr>
        <w:t>There</w:t>
      </w:r>
      <w:r w:rsidR="006F375B">
        <w:rPr>
          <w:color w:val="201F1F"/>
          <w:spacing w:val="7"/>
          <w:position w:val="2"/>
          <w:sz w:val="24"/>
        </w:rPr>
        <w:t xml:space="preserve"> </w:t>
      </w:r>
      <w:r w:rsidR="006F375B">
        <w:rPr>
          <w:color w:val="201F1F"/>
          <w:spacing w:val="-1"/>
          <w:position w:val="2"/>
          <w:sz w:val="24"/>
        </w:rPr>
        <w:t>is</w:t>
      </w:r>
      <w:r w:rsidR="006F375B">
        <w:rPr>
          <w:color w:val="201F1F"/>
          <w:position w:val="2"/>
          <w:sz w:val="24"/>
        </w:rPr>
        <w:t xml:space="preserve"> </w:t>
      </w:r>
      <w:r w:rsidR="006F375B">
        <w:rPr>
          <w:color w:val="201F1F"/>
          <w:spacing w:val="-1"/>
          <w:position w:val="2"/>
          <w:sz w:val="24"/>
        </w:rPr>
        <w:t>a</w:t>
      </w:r>
      <w:r w:rsidR="006F375B">
        <w:rPr>
          <w:color w:val="201F1F"/>
          <w:spacing w:val="1"/>
          <w:position w:val="2"/>
          <w:sz w:val="24"/>
        </w:rPr>
        <w:t xml:space="preserve"> </w:t>
      </w:r>
      <w:r w:rsidR="006F375B">
        <w:rPr>
          <w:color w:val="201F1F"/>
          <w:spacing w:val="-1"/>
          <w:position w:val="2"/>
          <w:sz w:val="24"/>
        </w:rPr>
        <w:t>cycle</w:t>
      </w:r>
      <w:r w:rsidR="006F375B">
        <w:rPr>
          <w:color w:val="201F1F"/>
          <w:spacing w:val="7"/>
          <w:position w:val="2"/>
          <w:sz w:val="24"/>
        </w:rPr>
        <w:t xml:space="preserve"> </w:t>
      </w:r>
      <w:r w:rsidR="006F375B">
        <w:rPr>
          <w:i/>
          <w:color w:val="201F1F"/>
          <w:spacing w:val="-1"/>
          <w:position w:val="2"/>
          <w:sz w:val="24"/>
        </w:rPr>
        <w:t>P</w:t>
      </w:r>
      <w:r w:rsidR="006F375B">
        <w:rPr>
          <w:color w:val="201F1F"/>
          <w:spacing w:val="-1"/>
          <w:sz w:val="31"/>
        </w:rPr>
        <w:t>11</w:t>
      </w:r>
      <w:r w:rsidR="006F375B">
        <w:rPr>
          <w:color w:val="201F1F"/>
          <w:spacing w:val="-13"/>
          <w:sz w:val="31"/>
        </w:rPr>
        <w:t xml:space="preserve"> </w:t>
      </w:r>
      <w:r w:rsidR="006F375B">
        <w:rPr>
          <w:rFonts w:ascii="Microsoft Sans Serif" w:hAnsi="Microsoft Sans Serif"/>
          <w:color w:val="201F1F"/>
          <w:spacing w:val="-1"/>
          <w:position w:val="2"/>
          <w:sz w:val="24"/>
        </w:rPr>
        <w:t>→</w:t>
      </w:r>
      <w:r w:rsidR="006F375B">
        <w:rPr>
          <w:rFonts w:ascii="Microsoft Sans Serif" w:hAnsi="Microsoft Sans Serif"/>
          <w:color w:val="201F1F"/>
          <w:spacing w:val="-11"/>
          <w:position w:val="2"/>
          <w:sz w:val="24"/>
        </w:rPr>
        <w:t xml:space="preserve"> </w:t>
      </w:r>
      <w:r w:rsidR="006F375B">
        <w:rPr>
          <w:i/>
          <w:color w:val="201F1F"/>
          <w:spacing w:val="-1"/>
          <w:position w:val="2"/>
          <w:sz w:val="24"/>
        </w:rPr>
        <w:t>P</w:t>
      </w:r>
      <w:r w:rsidR="006F375B">
        <w:rPr>
          <w:color w:val="201F1F"/>
          <w:spacing w:val="-1"/>
          <w:sz w:val="31"/>
        </w:rPr>
        <w:t>21</w:t>
      </w:r>
      <w:r w:rsidR="006F375B">
        <w:rPr>
          <w:color w:val="201F1F"/>
          <w:spacing w:val="-17"/>
          <w:sz w:val="31"/>
        </w:rPr>
        <w:t xml:space="preserve"> </w:t>
      </w:r>
      <w:r w:rsidR="006F375B">
        <w:rPr>
          <w:rFonts w:ascii="Microsoft Sans Serif" w:hAnsi="Microsoft Sans Serif"/>
          <w:color w:val="201F1F"/>
          <w:spacing w:val="-1"/>
          <w:position w:val="2"/>
          <w:sz w:val="24"/>
        </w:rPr>
        <w:t>→</w:t>
      </w:r>
      <w:r w:rsidR="006F375B">
        <w:rPr>
          <w:rFonts w:ascii="Microsoft Sans Serif" w:hAnsi="Microsoft Sans Serif"/>
          <w:color w:val="201F1F"/>
          <w:spacing w:val="-11"/>
          <w:position w:val="2"/>
          <w:sz w:val="24"/>
        </w:rPr>
        <w:t xml:space="preserve"> </w:t>
      </w:r>
      <w:r w:rsidR="006F375B">
        <w:rPr>
          <w:i/>
          <w:color w:val="201F1F"/>
          <w:spacing w:val="-1"/>
          <w:position w:val="2"/>
          <w:sz w:val="24"/>
        </w:rPr>
        <w:t>P</w:t>
      </w:r>
      <w:r w:rsidR="006F375B">
        <w:rPr>
          <w:color w:val="201F1F"/>
          <w:spacing w:val="-1"/>
          <w:sz w:val="31"/>
        </w:rPr>
        <w:t>24</w:t>
      </w:r>
      <w:r w:rsidR="006F375B">
        <w:rPr>
          <w:color w:val="201F1F"/>
          <w:spacing w:val="-18"/>
          <w:sz w:val="31"/>
        </w:rPr>
        <w:t xml:space="preserve"> </w:t>
      </w:r>
      <w:r w:rsidR="006F375B">
        <w:rPr>
          <w:rFonts w:ascii="Microsoft Sans Serif" w:hAnsi="Microsoft Sans Serif"/>
          <w:color w:val="201F1F"/>
          <w:spacing w:val="-1"/>
          <w:position w:val="2"/>
          <w:sz w:val="24"/>
        </w:rPr>
        <w:t>→</w:t>
      </w:r>
      <w:r w:rsidR="006F375B">
        <w:rPr>
          <w:rFonts w:ascii="Microsoft Sans Serif" w:hAnsi="Microsoft Sans Serif"/>
          <w:color w:val="201F1F"/>
          <w:spacing w:val="-11"/>
          <w:position w:val="2"/>
          <w:sz w:val="24"/>
        </w:rPr>
        <w:t xml:space="preserve"> </w:t>
      </w:r>
      <w:r w:rsidR="006F375B">
        <w:rPr>
          <w:i/>
          <w:color w:val="201F1F"/>
          <w:spacing w:val="-1"/>
          <w:position w:val="2"/>
          <w:sz w:val="24"/>
        </w:rPr>
        <w:t>P</w:t>
      </w:r>
      <w:r w:rsidR="006F375B">
        <w:rPr>
          <w:color w:val="201F1F"/>
          <w:spacing w:val="-1"/>
          <w:sz w:val="31"/>
        </w:rPr>
        <w:t>54</w:t>
      </w:r>
      <w:r w:rsidR="006F375B">
        <w:rPr>
          <w:color w:val="201F1F"/>
          <w:spacing w:val="-18"/>
          <w:sz w:val="31"/>
        </w:rPr>
        <w:t xml:space="preserve"> </w:t>
      </w:r>
      <w:r w:rsidR="006F375B">
        <w:rPr>
          <w:rFonts w:ascii="Microsoft Sans Serif" w:hAnsi="Microsoft Sans Serif"/>
          <w:color w:val="201F1F"/>
          <w:position w:val="2"/>
          <w:sz w:val="24"/>
        </w:rPr>
        <w:t>→</w:t>
      </w:r>
      <w:r w:rsidR="006F375B">
        <w:rPr>
          <w:rFonts w:ascii="Microsoft Sans Serif" w:hAnsi="Microsoft Sans Serif"/>
          <w:color w:val="201F1F"/>
          <w:spacing w:val="-16"/>
          <w:position w:val="2"/>
          <w:sz w:val="24"/>
        </w:rPr>
        <w:t xml:space="preserve"> </w:t>
      </w:r>
      <w:r w:rsidR="006F375B">
        <w:rPr>
          <w:i/>
          <w:color w:val="201F1F"/>
          <w:position w:val="2"/>
          <w:sz w:val="24"/>
        </w:rPr>
        <w:t>P</w:t>
      </w:r>
      <w:r w:rsidR="006F375B">
        <w:rPr>
          <w:color w:val="201F1F"/>
          <w:sz w:val="31"/>
        </w:rPr>
        <w:t>11</w:t>
      </w:r>
      <w:r w:rsidR="006F375B">
        <w:rPr>
          <w:color w:val="201F1F"/>
          <w:position w:val="2"/>
          <w:sz w:val="24"/>
        </w:rPr>
        <w:t>, whichcorresponds</w:t>
      </w:r>
      <w:r w:rsidR="006F375B">
        <w:rPr>
          <w:color w:val="201F1F"/>
          <w:spacing w:val="-57"/>
          <w:position w:val="2"/>
          <w:sz w:val="24"/>
        </w:rPr>
        <w:t xml:space="preserve"> </w:t>
      </w:r>
      <w:r w:rsidR="006F375B">
        <w:rPr>
          <w:color w:val="201F1F"/>
          <w:sz w:val="24"/>
        </w:rPr>
        <w:t>to</w:t>
      </w:r>
      <w:r w:rsidR="006F375B">
        <w:rPr>
          <w:color w:val="201F1F"/>
          <w:spacing w:val="6"/>
          <w:sz w:val="24"/>
        </w:rPr>
        <w:t xml:space="preserve"> </w:t>
      </w:r>
      <w:r w:rsidR="006F375B">
        <w:rPr>
          <w:color w:val="201F1F"/>
          <w:sz w:val="24"/>
        </w:rPr>
        <w:t>a</w:t>
      </w:r>
      <w:r w:rsidR="006F375B">
        <w:rPr>
          <w:color w:val="201F1F"/>
          <w:spacing w:val="1"/>
          <w:sz w:val="24"/>
        </w:rPr>
        <w:t xml:space="preserve"> </w:t>
      </w:r>
      <w:r w:rsidR="006F375B">
        <w:rPr>
          <w:color w:val="201F1F"/>
          <w:sz w:val="24"/>
        </w:rPr>
        <w:t>deadlock</w:t>
      </w:r>
      <w:r w:rsidR="006F375B">
        <w:rPr>
          <w:color w:val="201F1F"/>
          <w:spacing w:val="3"/>
          <w:sz w:val="24"/>
        </w:rPr>
        <w:t xml:space="preserve"> </w:t>
      </w:r>
      <w:r w:rsidR="006F375B">
        <w:rPr>
          <w:color w:val="201F1F"/>
          <w:sz w:val="24"/>
        </w:rPr>
        <w:t>situation.</w:t>
      </w:r>
    </w:p>
    <w:p w:rsidR="007B043A" w:rsidRDefault="006F375B">
      <w:pPr>
        <w:pStyle w:val="ListParagraph"/>
        <w:numPr>
          <w:ilvl w:val="0"/>
          <w:numId w:val="79"/>
        </w:numPr>
        <w:tabs>
          <w:tab w:val="left" w:pos="1402"/>
          <w:tab w:val="left" w:pos="1403"/>
        </w:tabs>
        <w:spacing w:before="76" w:line="249" w:lineRule="auto"/>
        <w:ind w:right="557"/>
        <w:jc w:val="left"/>
        <w:rPr>
          <w:rFonts w:ascii="Symbol" w:hAnsi="Symbol"/>
          <w:sz w:val="24"/>
        </w:rPr>
      </w:pPr>
      <w:r>
        <w:rPr>
          <w:color w:val="201F1F"/>
          <w:spacing w:val="-1"/>
          <w:sz w:val="24"/>
        </w:rPr>
        <w:t>In</w:t>
      </w:r>
      <w:r>
        <w:rPr>
          <w:color w:val="201F1F"/>
          <w:spacing w:val="-17"/>
          <w:sz w:val="24"/>
        </w:rPr>
        <w:t xml:space="preserve"> </w:t>
      </w:r>
      <w:r>
        <w:rPr>
          <w:color w:val="201F1F"/>
          <w:spacing w:val="-1"/>
          <w:sz w:val="24"/>
        </w:rPr>
        <w:t>the</w:t>
      </w:r>
      <w:r>
        <w:rPr>
          <w:color w:val="201F1F"/>
          <w:spacing w:val="3"/>
          <w:sz w:val="24"/>
        </w:rPr>
        <w:t xml:space="preserve"> </w:t>
      </w:r>
      <w:r>
        <w:rPr>
          <w:color w:val="201F1F"/>
          <w:spacing w:val="-1"/>
          <w:sz w:val="24"/>
        </w:rPr>
        <w:t>AND</w:t>
      </w:r>
      <w:r>
        <w:rPr>
          <w:color w:val="201F1F"/>
          <w:spacing w:val="6"/>
          <w:sz w:val="24"/>
        </w:rPr>
        <w:t xml:space="preserve"> </w:t>
      </w:r>
      <w:r>
        <w:rPr>
          <w:color w:val="201F1F"/>
          <w:spacing w:val="-1"/>
          <w:sz w:val="24"/>
        </w:rPr>
        <w:t>model,</w:t>
      </w:r>
      <w:r>
        <w:rPr>
          <w:color w:val="201F1F"/>
          <w:spacing w:val="21"/>
          <w:sz w:val="24"/>
        </w:rPr>
        <w:t xml:space="preserve"> </w:t>
      </w:r>
      <w:r>
        <w:rPr>
          <w:color w:val="201F1F"/>
          <w:spacing w:val="-1"/>
          <w:sz w:val="24"/>
        </w:rPr>
        <w:t>if</w:t>
      </w:r>
      <w:r>
        <w:rPr>
          <w:color w:val="201F1F"/>
          <w:spacing w:val="-20"/>
          <w:sz w:val="24"/>
        </w:rPr>
        <w:t xml:space="preserve"> </w:t>
      </w:r>
      <w:r>
        <w:rPr>
          <w:color w:val="201F1F"/>
          <w:spacing w:val="-1"/>
          <w:sz w:val="24"/>
        </w:rPr>
        <w:t>a</w:t>
      </w:r>
      <w:r>
        <w:rPr>
          <w:color w:val="201F1F"/>
          <w:spacing w:val="-3"/>
          <w:sz w:val="24"/>
        </w:rPr>
        <w:t xml:space="preserve"> </w:t>
      </w:r>
      <w:r>
        <w:rPr>
          <w:color w:val="201F1F"/>
          <w:spacing w:val="-1"/>
          <w:sz w:val="24"/>
        </w:rPr>
        <w:t>cycle</w:t>
      </w:r>
      <w:r>
        <w:rPr>
          <w:color w:val="201F1F"/>
          <w:spacing w:val="13"/>
          <w:sz w:val="24"/>
        </w:rPr>
        <w:t xml:space="preserve"> </w:t>
      </w:r>
      <w:r>
        <w:rPr>
          <w:color w:val="201F1F"/>
          <w:spacing w:val="-1"/>
          <w:sz w:val="24"/>
        </w:rPr>
        <w:t>is</w:t>
      </w:r>
      <w:r>
        <w:rPr>
          <w:color w:val="201F1F"/>
          <w:spacing w:val="-10"/>
          <w:sz w:val="24"/>
        </w:rPr>
        <w:t xml:space="preserve"> </w:t>
      </w:r>
      <w:r>
        <w:rPr>
          <w:color w:val="201F1F"/>
          <w:spacing w:val="-1"/>
          <w:sz w:val="24"/>
        </w:rPr>
        <w:t>detected in</w:t>
      </w:r>
      <w:r>
        <w:rPr>
          <w:color w:val="201F1F"/>
          <w:spacing w:val="-12"/>
          <w:sz w:val="24"/>
        </w:rPr>
        <w:t xml:space="preserve"> </w:t>
      </w:r>
      <w:r>
        <w:rPr>
          <w:color w:val="201F1F"/>
          <w:spacing w:val="-1"/>
          <w:sz w:val="24"/>
        </w:rPr>
        <w:t>the</w:t>
      </w:r>
      <w:r>
        <w:rPr>
          <w:color w:val="201F1F"/>
          <w:spacing w:val="-3"/>
          <w:sz w:val="24"/>
        </w:rPr>
        <w:t xml:space="preserve"> </w:t>
      </w:r>
      <w:r>
        <w:rPr>
          <w:color w:val="201F1F"/>
          <w:spacing w:val="-1"/>
          <w:sz w:val="24"/>
        </w:rPr>
        <w:t>WFG,</w:t>
      </w:r>
      <w:r>
        <w:rPr>
          <w:color w:val="201F1F"/>
          <w:spacing w:val="6"/>
          <w:sz w:val="24"/>
        </w:rPr>
        <w:t xml:space="preserve"> </w:t>
      </w:r>
      <w:r>
        <w:rPr>
          <w:color w:val="201F1F"/>
          <w:spacing w:val="-1"/>
          <w:sz w:val="24"/>
        </w:rPr>
        <w:t>it</w:t>
      </w:r>
      <w:r>
        <w:rPr>
          <w:color w:val="201F1F"/>
          <w:spacing w:val="17"/>
          <w:sz w:val="24"/>
        </w:rPr>
        <w:t xml:space="preserve"> </w:t>
      </w:r>
      <w:r>
        <w:rPr>
          <w:color w:val="201F1F"/>
          <w:spacing w:val="-1"/>
          <w:sz w:val="24"/>
        </w:rPr>
        <w:t>implies</w:t>
      </w:r>
      <w:r>
        <w:rPr>
          <w:color w:val="201F1F"/>
          <w:spacing w:val="-3"/>
          <w:sz w:val="24"/>
        </w:rPr>
        <w:t xml:space="preserve"> </w:t>
      </w:r>
      <w:r>
        <w:rPr>
          <w:color w:val="201F1F"/>
          <w:spacing w:val="-1"/>
          <w:sz w:val="24"/>
        </w:rPr>
        <w:t>adeadlock</w:t>
      </w:r>
      <w:r>
        <w:rPr>
          <w:color w:val="201F1F"/>
          <w:spacing w:val="-57"/>
          <w:sz w:val="24"/>
        </w:rPr>
        <w:t xml:space="preserve"> </w:t>
      </w:r>
      <w:r>
        <w:rPr>
          <w:color w:val="201F1F"/>
          <w:sz w:val="24"/>
        </w:rPr>
        <w:t>but</w:t>
      </w:r>
      <w:r>
        <w:rPr>
          <w:color w:val="201F1F"/>
          <w:spacing w:val="21"/>
          <w:sz w:val="24"/>
        </w:rPr>
        <w:t xml:space="preserve"> </w:t>
      </w:r>
      <w:r>
        <w:rPr>
          <w:color w:val="201F1F"/>
          <w:sz w:val="24"/>
        </w:rPr>
        <w:t>not</w:t>
      </w:r>
      <w:r>
        <w:rPr>
          <w:color w:val="201F1F"/>
          <w:spacing w:val="17"/>
          <w:sz w:val="24"/>
        </w:rPr>
        <w:t xml:space="preserve"> </w:t>
      </w:r>
      <w:r>
        <w:rPr>
          <w:color w:val="201F1F"/>
          <w:sz w:val="24"/>
        </w:rPr>
        <w:t>vice</w:t>
      </w:r>
      <w:r>
        <w:rPr>
          <w:color w:val="201F1F"/>
          <w:spacing w:val="5"/>
          <w:sz w:val="24"/>
        </w:rPr>
        <w:t xml:space="preserve"> </w:t>
      </w:r>
      <w:r>
        <w:rPr>
          <w:color w:val="201F1F"/>
          <w:sz w:val="24"/>
        </w:rPr>
        <w:t>versa.</w:t>
      </w:r>
    </w:p>
    <w:p w:rsidR="007B043A" w:rsidRDefault="006F375B">
      <w:pPr>
        <w:pStyle w:val="ListParagraph"/>
        <w:numPr>
          <w:ilvl w:val="0"/>
          <w:numId w:val="79"/>
        </w:numPr>
        <w:tabs>
          <w:tab w:val="left" w:pos="1402"/>
          <w:tab w:val="left" w:pos="1403"/>
        </w:tabs>
        <w:spacing w:before="12"/>
        <w:ind w:hanging="361"/>
        <w:jc w:val="left"/>
        <w:rPr>
          <w:rFonts w:ascii="Symbol" w:hAnsi="Symbol"/>
          <w:sz w:val="23"/>
        </w:rPr>
      </w:pPr>
      <w:r>
        <w:rPr>
          <w:color w:val="201F1F"/>
          <w:sz w:val="23"/>
        </w:rPr>
        <w:t>That</w:t>
      </w:r>
      <w:r>
        <w:rPr>
          <w:color w:val="201F1F"/>
          <w:spacing w:val="1"/>
          <w:sz w:val="23"/>
        </w:rPr>
        <w:t xml:space="preserve"> </w:t>
      </w:r>
      <w:r>
        <w:rPr>
          <w:color w:val="201F1F"/>
          <w:sz w:val="23"/>
        </w:rPr>
        <w:t>is,</w:t>
      </w:r>
      <w:r>
        <w:rPr>
          <w:color w:val="201F1F"/>
          <w:spacing w:val="-2"/>
          <w:sz w:val="23"/>
        </w:rPr>
        <w:t xml:space="preserve"> </w:t>
      </w:r>
      <w:r>
        <w:rPr>
          <w:color w:val="201F1F"/>
          <w:sz w:val="23"/>
        </w:rPr>
        <w:t>a</w:t>
      </w:r>
      <w:r>
        <w:rPr>
          <w:color w:val="201F1F"/>
          <w:spacing w:val="-3"/>
          <w:sz w:val="23"/>
        </w:rPr>
        <w:t xml:space="preserve"> </w:t>
      </w:r>
      <w:r>
        <w:rPr>
          <w:color w:val="201F1F"/>
          <w:sz w:val="23"/>
        </w:rPr>
        <w:t>process may</w:t>
      </w:r>
      <w:r>
        <w:rPr>
          <w:color w:val="201F1F"/>
          <w:spacing w:val="-3"/>
          <w:sz w:val="23"/>
        </w:rPr>
        <w:t xml:space="preserve"> </w:t>
      </w:r>
      <w:r>
        <w:rPr>
          <w:color w:val="201F1F"/>
          <w:sz w:val="23"/>
        </w:rPr>
        <w:t>not</w:t>
      </w:r>
      <w:r>
        <w:rPr>
          <w:color w:val="201F1F"/>
          <w:spacing w:val="-3"/>
          <w:sz w:val="23"/>
        </w:rPr>
        <w:t xml:space="preserve"> </w:t>
      </w:r>
      <w:r>
        <w:rPr>
          <w:color w:val="201F1F"/>
          <w:sz w:val="23"/>
        </w:rPr>
        <w:t>be</w:t>
      </w:r>
      <w:r>
        <w:rPr>
          <w:color w:val="201F1F"/>
          <w:spacing w:val="2"/>
          <w:sz w:val="23"/>
        </w:rPr>
        <w:t xml:space="preserve"> </w:t>
      </w:r>
      <w:r>
        <w:rPr>
          <w:color w:val="201F1F"/>
          <w:sz w:val="23"/>
        </w:rPr>
        <w:t>a</w:t>
      </w:r>
      <w:r>
        <w:rPr>
          <w:color w:val="201F1F"/>
          <w:spacing w:val="-4"/>
          <w:sz w:val="23"/>
        </w:rPr>
        <w:t xml:space="preserve"> </w:t>
      </w:r>
      <w:r>
        <w:rPr>
          <w:color w:val="201F1F"/>
          <w:sz w:val="23"/>
        </w:rPr>
        <w:t>part</w:t>
      </w:r>
      <w:r>
        <w:rPr>
          <w:color w:val="201F1F"/>
          <w:spacing w:val="2"/>
          <w:sz w:val="23"/>
        </w:rPr>
        <w:t xml:space="preserve"> </w:t>
      </w:r>
      <w:r>
        <w:rPr>
          <w:color w:val="201F1F"/>
          <w:sz w:val="23"/>
        </w:rPr>
        <w:t>of</w:t>
      </w:r>
      <w:r>
        <w:rPr>
          <w:color w:val="201F1F"/>
          <w:spacing w:val="-7"/>
          <w:sz w:val="23"/>
        </w:rPr>
        <w:t xml:space="preserve"> </w:t>
      </w:r>
      <w:r>
        <w:rPr>
          <w:color w:val="201F1F"/>
          <w:sz w:val="23"/>
        </w:rPr>
        <w:t>a</w:t>
      </w:r>
      <w:r>
        <w:rPr>
          <w:color w:val="201F1F"/>
          <w:spacing w:val="1"/>
          <w:sz w:val="23"/>
        </w:rPr>
        <w:t xml:space="preserve"> </w:t>
      </w:r>
      <w:r>
        <w:rPr>
          <w:color w:val="201F1F"/>
          <w:sz w:val="23"/>
        </w:rPr>
        <w:t>cycle,</w:t>
      </w:r>
      <w:r>
        <w:rPr>
          <w:color w:val="201F1F"/>
          <w:spacing w:val="10"/>
          <w:sz w:val="23"/>
        </w:rPr>
        <w:t xml:space="preserve"> </w:t>
      </w:r>
      <w:r>
        <w:rPr>
          <w:color w:val="201F1F"/>
          <w:sz w:val="23"/>
        </w:rPr>
        <w:t>it</w:t>
      </w:r>
      <w:r>
        <w:rPr>
          <w:color w:val="201F1F"/>
          <w:spacing w:val="53"/>
          <w:sz w:val="23"/>
        </w:rPr>
        <w:t xml:space="preserve"> </w:t>
      </w:r>
      <w:r>
        <w:rPr>
          <w:color w:val="201F1F"/>
          <w:sz w:val="23"/>
        </w:rPr>
        <w:t>can</w:t>
      </w:r>
      <w:r>
        <w:rPr>
          <w:color w:val="201F1F"/>
          <w:spacing w:val="-2"/>
          <w:sz w:val="23"/>
        </w:rPr>
        <w:t xml:space="preserve"> </w:t>
      </w:r>
      <w:r>
        <w:rPr>
          <w:color w:val="201F1F"/>
          <w:sz w:val="23"/>
        </w:rPr>
        <w:t>still</w:t>
      </w:r>
      <w:r>
        <w:rPr>
          <w:color w:val="201F1F"/>
          <w:spacing w:val="-3"/>
          <w:sz w:val="23"/>
        </w:rPr>
        <w:t xml:space="preserve"> </w:t>
      </w:r>
      <w:r>
        <w:rPr>
          <w:color w:val="201F1F"/>
          <w:sz w:val="23"/>
        </w:rPr>
        <w:t>be</w:t>
      </w:r>
      <w:r>
        <w:rPr>
          <w:color w:val="201F1F"/>
          <w:spacing w:val="-3"/>
          <w:sz w:val="23"/>
        </w:rPr>
        <w:t xml:space="preserve"> </w:t>
      </w:r>
      <w:r>
        <w:rPr>
          <w:color w:val="201F1F"/>
          <w:sz w:val="23"/>
        </w:rPr>
        <w:t>deadlocked.</w:t>
      </w:r>
    </w:p>
    <w:p w:rsidR="007B043A" w:rsidRDefault="006F375B">
      <w:pPr>
        <w:spacing w:before="48"/>
        <w:ind w:left="1402"/>
        <w:rPr>
          <w:sz w:val="23"/>
        </w:rPr>
      </w:pPr>
      <w:r>
        <w:rPr>
          <w:color w:val="201F1F"/>
          <w:spacing w:val="-1"/>
          <w:position w:val="2"/>
          <w:sz w:val="23"/>
        </w:rPr>
        <w:t>Consider</w:t>
      </w:r>
      <w:r>
        <w:rPr>
          <w:color w:val="201F1F"/>
          <w:position w:val="2"/>
          <w:sz w:val="23"/>
        </w:rPr>
        <w:t xml:space="preserve"> </w:t>
      </w:r>
      <w:r>
        <w:rPr>
          <w:color w:val="201F1F"/>
          <w:spacing w:val="-1"/>
          <w:position w:val="2"/>
          <w:sz w:val="23"/>
        </w:rPr>
        <w:t>process</w:t>
      </w:r>
      <w:r>
        <w:rPr>
          <w:color w:val="201F1F"/>
          <w:spacing w:val="16"/>
          <w:position w:val="2"/>
          <w:sz w:val="23"/>
        </w:rPr>
        <w:t xml:space="preserve"> </w:t>
      </w:r>
      <w:r>
        <w:rPr>
          <w:i/>
          <w:color w:val="201F1F"/>
          <w:spacing w:val="-1"/>
          <w:position w:val="2"/>
          <w:sz w:val="23"/>
        </w:rPr>
        <w:t>P</w:t>
      </w:r>
      <w:r>
        <w:rPr>
          <w:color w:val="201F1F"/>
          <w:spacing w:val="-1"/>
          <w:sz w:val="29"/>
        </w:rPr>
        <w:t>44</w:t>
      </w:r>
      <w:r>
        <w:rPr>
          <w:color w:val="201F1F"/>
          <w:spacing w:val="-11"/>
          <w:sz w:val="29"/>
        </w:rPr>
        <w:t xml:space="preserve"> </w:t>
      </w:r>
      <w:r>
        <w:rPr>
          <w:color w:val="201F1F"/>
          <w:spacing w:val="-1"/>
          <w:position w:val="2"/>
          <w:sz w:val="23"/>
        </w:rPr>
        <w:t>in</w:t>
      </w:r>
      <w:r>
        <w:rPr>
          <w:color w:val="201F1F"/>
          <w:spacing w:val="-9"/>
          <w:position w:val="2"/>
          <w:sz w:val="23"/>
        </w:rPr>
        <w:t xml:space="preserve"> </w:t>
      </w:r>
      <w:r>
        <w:rPr>
          <w:color w:val="201F1F"/>
          <w:spacing w:val="-1"/>
          <w:position w:val="2"/>
          <w:sz w:val="23"/>
        </w:rPr>
        <w:t>Figure</w:t>
      </w:r>
      <w:r>
        <w:rPr>
          <w:color w:val="201F1F"/>
          <w:spacing w:val="-11"/>
          <w:position w:val="2"/>
          <w:sz w:val="23"/>
        </w:rPr>
        <w:t xml:space="preserve"> </w:t>
      </w:r>
      <w:r>
        <w:rPr>
          <w:color w:val="3C7A7A"/>
          <w:spacing w:val="-1"/>
          <w:position w:val="2"/>
          <w:sz w:val="23"/>
        </w:rPr>
        <w:t>10.1</w:t>
      </w:r>
      <w:r>
        <w:rPr>
          <w:color w:val="201F1F"/>
          <w:spacing w:val="-1"/>
          <w:position w:val="2"/>
          <w:sz w:val="23"/>
        </w:rPr>
        <w:t>.</w:t>
      </w:r>
      <w:r>
        <w:rPr>
          <w:color w:val="201F1F"/>
          <w:spacing w:val="4"/>
          <w:position w:val="2"/>
          <w:sz w:val="23"/>
        </w:rPr>
        <w:t xml:space="preserve"> </w:t>
      </w:r>
      <w:r>
        <w:rPr>
          <w:color w:val="201F1F"/>
          <w:position w:val="2"/>
          <w:sz w:val="23"/>
        </w:rPr>
        <w:t>It</w:t>
      </w:r>
      <w:r>
        <w:rPr>
          <w:color w:val="201F1F"/>
          <w:spacing w:val="3"/>
          <w:position w:val="2"/>
          <w:sz w:val="23"/>
        </w:rPr>
        <w:t xml:space="preserve"> </w:t>
      </w:r>
      <w:r>
        <w:rPr>
          <w:color w:val="201F1F"/>
          <w:position w:val="2"/>
          <w:sz w:val="23"/>
        </w:rPr>
        <w:t>is</w:t>
      </w:r>
      <w:r>
        <w:rPr>
          <w:color w:val="201F1F"/>
          <w:spacing w:val="17"/>
          <w:position w:val="2"/>
          <w:sz w:val="23"/>
        </w:rPr>
        <w:t xml:space="preserve"> </w:t>
      </w:r>
      <w:r>
        <w:rPr>
          <w:color w:val="201F1F"/>
          <w:position w:val="2"/>
          <w:sz w:val="23"/>
        </w:rPr>
        <w:t>not</w:t>
      </w:r>
      <w:r>
        <w:rPr>
          <w:color w:val="201F1F"/>
          <w:spacing w:val="-7"/>
          <w:position w:val="2"/>
          <w:sz w:val="23"/>
        </w:rPr>
        <w:t xml:space="preserve"> </w:t>
      </w:r>
      <w:r>
        <w:rPr>
          <w:color w:val="201F1F"/>
          <w:position w:val="2"/>
          <w:sz w:val="23"/>
        </w:rPr>
        <w:t>a</w:t>
      </w:r>
      <w:r>
        <w:rPr>
          <w:color w:val="201F1F"/>
          <w:spacing w:val="-2"/>
          <w:position w:val="2"/>
          <w:sz w:val="23"/>
        </w:rPr>
        <w:t xml:space="preserve"> </w:t>
      </w:r>
      <w:r>
        <w:rPr>
          <w:color w:val="201F1F"/>
          <w:position w:val="2"/>
          <w:sz w:val="23"/>
        </w:rPr>
        <w:t>part</w:t>
      </w:r>
      <w:r>
        <w:rPr>
          <w:color w:val="201F1F"/>
          <w:spacing w:val="5"/>
          <w:position w:val="2"/>
          <w:sz w:val="23"/>
        </w:rPr>
        <w:t xml:space="preserve"> </w:t>
      </w:r>
      <w:r>
        <w:rPr>
          <w:color w:val="201F1F"/>
          <w:position w:val="2"/>
          <w:sz w:val="23"/>
        </w:rPr>
        <w:t>of</w:t>
      </w:r>
      <w:r>
        <w:rPr>
          <w:color w:val="201F1F"/>
          <w:spacing w:val="-15"/>
          <w:position w:val="2"/>
          <w:sz w:val="23"/>
        </w:rPr>
        <w:t xml:space="preserve"> </w:t>
      </w:r>
      <w:r>
        <w:rPr>
          <w:color w:val="201F1F"/>
          <w:position w:val="2"/>
          <w:sz w:val="23"/>
        </w:rPr>
        <w:t>any</w:t>
      </w:r>
    </w:p>
    <w:p w:rsidR="007B043A" w:rsidRDefault="006F375B">
      <w:pPr>
        <w:spacing w:before="42"/>
        <w:ind w:left="1402"/>
        <w:rPr>
          <w:sz w:val="23"/>
        </w:rPr>
      </w:pPr>
      <w:proofErr w:type="gramStart"/>
      <w:r>
        <w:rPr>
          <w:color w:val="201F1F"/>
          <w:position w:val="2"/>
          <w:sz w:val="23"/>
        </w:rPr>
        <w:t>cycle</w:t>
      </w:r>
      <w:proofErr w:type="gramEnd"/>
      <w:r>
        <w:rPr>
          <w:color w:val="201F1F"/>
          <w:spacing w:val="-8"/>
          <w:position w:val="2"/>
          <w:sz w:val="23"/>
        </w:rPr>
        <w:t xml:space="preserve"> </w:t>
      </w:r>
      <w:r>
        <w:rPr>
          <w:color w:val="201F1F"/>
          <w:position w:val="2"/>
          <w:sz w:val="23"/>
        </w:rPr>
        <w:t>but</w:t>
      </w:r>
      <w:r>
        <w:rPr>
          <w:color w:val="201F1F"/>
          <w:spacing w:val="10"/>
          <w:position w:val="2"/>
          <w:sz w:val="23"/>
        </w:rPr>
        <w:t xml:space="preserve"> </w:t>
      </w:r>
      <w:r>
        <w:rPr>
          <w:color w:val="201F1F"/>
          <w:position w:val="2"/>
          <w:sz w:val="23"/>
        </w:rPr>
        <w:t>is</w:t>
      </w:r>
      <w:r>
        <w:rPr>
          <w:color w:val="201F1F"/>
          <w:spacing w:val="4"/>
          <w:position w:val="2"/>
          <w:sz w:val="23"/>
        </w:rPr>
        <w:t xml:space="preserve"> </w:t>
      </w:r>
      <w:r>
        <w:rPr>
          <w:color w:val="201F1F"/>
          <w:position w:val="2"/>
          <w:sz w:val="23"/>
        </w:rPr>
        <w:t>still</w:t>
      </w:r>
      <w:r>
        <w:rPr>
          <w:color w:val="201F1F"/>
          <w:spacing w:val="-13"/>
          <w:position w:val="2"/>
          <w:sz w:val="23"/>
        </w:rPr>
        <w:t xml:space="preserve"> </w:t>
      </w:r>
      <w:r>
        <w:rPr>
          <w:color w:val="201F1F"/>
          <w:position w:val="2"/>
          <w:sz w:val="23"/>
        </w:rPr>
        <w:t>deadlocked</w:t>
      </w:r>
      <w:r>
        <w:rPr>
          <w:color w:val="201F1F"/>
          <w:spacing w:val="-1"/>
          <w:position w:val="2"/>
          <w:sz w:val="23"/>
        </w:rPr>
        <w:t xml:space="preserve"> </w:t>
      </w:r>
      <w:r>
        <w:rPr>
          <w:color w:val="201F1F"/>
          <w:position w:val="2"/>
          <w:sz w:val="23"/>
        </w:rPr>
        <w:t>as</w:t>
      </w:r>
      <w:r>
        <w:rPr>
          <w:color w:val="201F1F"/>
          <w:spacing w:val="17"/>
          <w:position w:val="2"/>
          <w:sz w:val="23"/>
        </w:rPr>
        <w:t xml:space="preserve"> </w:t>
      </w:r>
      <w:r>
        <w:rPr>
          <w:color w:val="201F1F"/>
          <w:position w:val="2"/>
          <w:sz w:val="23"/>
        </w:rPr>
        <w:t>it</w:t>
      </w:r>
      <w:r>
        <w:rPr>
          <w:color w:val="201F1F"/>
          <w:spacing w:val="15"/>
          <w:position w:val="2"/>
          <w:sz w:val="23"/>
        </w:rPr>
        <w:t xml:space="preserve"> </w:t>
      </w:r>
      <w:r>
        <w:rPr>
          <w:color w:val="201F1F"/>
          <w:position w:val="2"/>
          <w:sz w:val="23"/>
        </w:rPr>
        <w:t>is</w:t>
      </w:r>
      <w:r>
        <w:rPr>
          <w:color w:val="201F1F"/>
          <w:spacing w:val="4"/>
          <w:position w:val="2"/>
          <w:sz w:val="23"/>
        </w:rPr>
        <w:t xml:space="preserve"> </w:t>
      </w:r>
      <w:r>
        <w:rPr>
          <w:color w:val="201F1F"/>
          <w:position w:val="2"/>
          <w:sz w:val="23"/>
        </w:rPr>
        <w:t>dependent</w:t>
      </w:r>
      <w:r>
        <w:rPr>
          <w:color w:val="201F1F"/>
          <w:spacing w:val="6"/>
          <w:position w:val="2"/>
          <w:sz w:val="23"/>
        </w:rPr>
        <w:t xml:space="preserve"> </w:t>
      </w:r>
      <w:r>
        <w:rPr>
          <w:color w:val="201F1F"/>
          <w:position w:val="2"/>
          <w:sz w:val="23"/>
        </w:rPr>
        <w:t>on</w:t>
      </w:r>
      <w:r>
        <w:rPr>
          <w:color w:val="201F1F"/>
          <w:spacing w:val="-2"/>
          <w:position w:val="2"/>
          <w:sz w:val="23"/>
        </w:rPr>
        <w:t xml:space="preserve"> </w:t>
      </w:r>
      <w:r>
        <w:rPr>
          <w:i/>
          <w:color w:val="201F1F"/>
          <w:position w:val="2"/>
          <w:sz w:val="23"/>
        </w:rPr>
        <w:t>P</w:t>
      </w:r>
      <w:r>
        <w:rPr>
          <w:color w:val="201F1F"/>
          <w:sz w:val="29"/>
        </w:rPr>
        <w:t>24</w:t>
      </w:r>
      <w:r>
        <w:rPr>
          <w:color w:val="201F1F"/>
          <w:position w:val="2"/>
          <w:sz w:val="23"/>
        </w:rPr>
        <w:t>,</w:t>
      </w:r>
      <w:r>
        <w:rPr>
          <w:color w:val="201F1F"/>
          <w:spacing w:val="-7"/>
          <w:position w:val="2"/>
          <w:sz w:val="23"/>
        </w:rPr>
        <w:t xml:space="preserve"> </w:t>
      </w:r>
      <w:r>
        <w:rPr>
          <w:color w:val="201F1F"/>
          <w:position w:val="2"/>
          <w:sz w:val="23"/>
        </w:rPr>
        <w:t>which</w:t>
      </w:r>
      <w:r>
        <w:rPr>
          <w:color w:val="201F1F"/>
          <w:spacing w:val="-6"/>
          <w:position w:val="2"/>
          <w:sz w:val="23"/>
        </w:rPr>
        <w:t xml:space="preserve"> </w:t>
      </w:r>
      <w:r>
        <w:rPr>
          <w:color w:val="201F1F"/>
          <w:position w:val="2"/>
          <w:sz w:val="23"/>
        </w:rPr>
        <w:t>isdeadlocked.</w:t>
      </w:r>
    </w:p>
    <w:p w:rsidR="007B043A" w:rsidRDefault="006F375B">
      <w:pPr>
        <w:pStyle w:val="ListParagraph"/>
        <w:numPr>
          <w:ilvl w:val="0"/>
          <w:numId w:val="79"/>
        </w:numPr>
        <w:tabs>
          <w:tab w:val="left" w:pos="1402"/>
          <w:tab w:val="left" w:pos="1403"/>
        </w:tabs>
        <w:spacing w:before="65" w:line="249" w:lineRule="auto"/>
        <w:ind w:right="1077"/>
        <w:jc w:val="left"/>
        <w:rPr>
          <w:rFonts w:ascii="Symbol" w:hAnsi="Symbol"/>
          <w:sz w:val="24"/>
        </w:rPr>
      </w:pPr>
      <w:r>
        <w:rPr>
          <w:color w:val="201F1F"/>
          <w:sz w:val="24"/>
        </w:rPr>
        <w:t>Since in the single-resource model, a process can have at most one</w:t>
      </w:r>
      <w:r>
        <w:rPr>
          <w:color w:val="201F1F"/>
          <w:spacing w:val="1"/>
          <w:sz w:val="24"/>
        </w:rPr>
        <w:t xml:space="preserve"> </w:t>
      </w:r>
      <w:r>
        <w:rPr>
          <w:color w:val="201F1F"/>
          <w:sz w:val="24"/>
        </w:rPr>
        <w:t>outstanding</w:t>
      </w:r>
      <w:r>
        <w:rPr>
          <w:color w:val="201F1F"/>
          <w:spacing w:val="-4"/>
          <w:sz w:val="24"/>
        </w:rPr>
        <w:t xml:space="preserve"> </w:t>
      </w:r>
      <w:r>
        <w:rPr>
          <w:color w:val="201F1F"/>
          <w:sz w:val="24"/>
        </w:rPr>
        <w:t>request,</w:t>
      </w:r>
      <w:r>
        <w:rPr>
          <w:color w:val="201F1F"/>
          <w:spacing w:val="-6"/>
          <w:sz w:val="24"/>
        </w:rPr>
        <w:t xml:space="preserve"> </w:t>
      </w:r>
      <w:r>
        <w:rPr>
          <w:color w:val="201F1F"/>
          <w:sz w:val="24"/>
        </w:rPr>
        <w:t>the</w:t>
      </w:r>
      <w:r>
        <w:rPr>
          <w:color w:val="201F1F"/>
          <w:spacing w:val="-5"/>
          <w:sz w:val="24"/>
        </w:rPr>
        <w:t xml:space="preserve"> </w:t>
      </w:r>
      <w:r>
        <w:rPr>
          <w:color w:val="201F1F"/>
          <w:sz w:val="24"/>
        </w:rPr>
        <w:t>AND</w:t>
      </w:r>
      <w:r>
        <w:rPr>
          <w:color w:val="201F1F"/>
          <w:spacing w:val="-9"/>
          <w:sz w:val="24"/>
        </w:rPr>
        <w:t xml:space="preserve"> </w:t>
      </w:r>
      <w:r>
        <w:rPr>
          <w:color w:val="201F1F"/>
          <w:sz w:val="24"/>
        </w:rPr>
        <w:t>model</w:t>
      </w:r>
      <w:r>
        <w:rPr>
          <w:color w:val="201F1F"/>
          <w:spacing w:val="-8"/>
          <w:sz w:val="24"/>
        </w:rPr>
        <w:t xml:space="preserve"> </w:t>
      </w:r>
      <w:r>
        <w:rPr>
          <w:color w:val="201F1F"/>
          <w:sz w:val="24"/>
        </w:rPr>
        <w:t>is</w:t>
      </w:r>
      <w:r>
        <w:rPr>
          <w:color w:val="201F1F"/>
          <w:spacing w:val="-2"/>
          <w:sz w:val="24"/>
        </w:rPr>
        <w:t xml:space="preserve"> </w:t>
      </w:r>
      <w:r>
        <w:rPr>
          <w:color w:val="201F1F"/>
          <w:sz w:val="24"/>
        </w:rPr>
        <w:t>more</w:t>
      </w:r>
      <w:r>
        <w:rPr>
          <w:color w:val="201F1F"/>
          <w:spacing w:val="-5"/>
          <w:sz w:val="24"/>
        </w:rPr>
        <w:t xml:space="preserve"> </w:t>
      </w:r>
      <w:r>
        <w:rPr>
          <w:color w:val="201F1F"/>
          <w:sz w:val="24"/>
        </w:rPr>
        <w:t>general</w:t>
      </w:r>
      <w:r>
        <w:rPr>
          <w:color w:val="201F1F"/>
          <w:spacing w:val="-12"/>
          <w:sz w:val="24"/>
        </w:rPr>
        <w:t xml:space="preserve"> </w:t>
      </w:r>
      <w:r>
        <w:rPr>
          <w:color w:val="201F1F"/>
          <w:sz w:val="24"/>
        </w:rPr>
        <w:t>than</w:t>
      </w:r>
      <w:r>
        <w:rPr>
          <w:color w:val="201F1F"/>
          <w:spacing w:val="-8"/>
          <w:sz w:val="24"/>
        </w:rPr>
        <w:t xml:space="preserve"> </w:t>
      </w:r>
      <w:r>
        <w:rPr>
          <w:color w:val="201F1F"/>
          <w:sz w:val="24"/>
        </w:rPr>
        <w:t>the</w:t>
      </w:r>
      <w:r>
        <w:rPr>
          <w:color w:val="201F1F"/>
          <w:spacing w:val="-5"/>
          <w:sz w:val="24"/>
        </w:rPr>
        <w:t xml:space="preserve"> </w:t>
      </w:r>
      <w:r>
        <w:rPr>
          <w:color w:val="201F1F"/>
          <w:sz w:val="24"/>
        </w:rPr>
        <w:t>single-</w:t>
      </w:r>
      <w:r>
        <w:rPr>
          <w:color w:val="201F1F"/>
          <w:spacing w:val="-57"/>
          <w:sz w:val="24"/>
        </w:rPr>
        <w:t xml:space="preserve"> </w:t>
      </w:r>
      <w:r>
        <w:rPr>
          <w:color w:val="201F1F"/>
          <w:sz w:val="24"/>
        </w:rPr>
        <w:t>resource model.</w:t>
      </w:r>
    </w:p>
    <w:p w:rsidR="007B043A" w:rsidRDefault="007B043A">
      <w:pPr>
        <w:pStyle w:val="BodyText"/>
        <w:spacing w:before="3"/>
        <w:rPr>
          <w:sz w:val="37"/>
        </w:rPr>
      </w:pPr>
    </w:p>
    <w:p w:rsidR="007B043A" w:rsidRDefault="006F375B">
      <w:pPr>
        <w:ind w:left="989"/>
        <w:rPr>
          <w:rFonts w:ascii="Trebuchet MS"/>
          <w:b/>
          <w:sz w:val="24"/>
        </w:rPr>
      </w:pPr>
      <w:r>
        <w:rPr>
          <w:rFonts w:ascii="Trebuchet MS"/>
          <w:b/>
          <w:color w:val="201F1F"/>
          <w:sz w:val="24"/>
        </w:rPr>
        <w:t>The</w:t>
      </w:r>
      <w:r>
        <w:rPr>
          <w:rFonts w:ascii="Trebuchet MS"/>
          <w:b/>
          <w:color w:val="201F1F"/>
          <w:spacing w:val="-6"/>
          <w:sz w:val="24"/>
        </w:rPr>
        <w:t xml:space="preserve"> </w:t>
      </w:r>
      <w:r>
        <w:rPr>
          <w:rFonts w:ascii="Trebuchet MS"/>
          <w:b/>
          <w:color w:val="201F1F"/>
          <w:sz w:val="24"/>
        </w:rPr>
        <w:t>OR</w:t>
      </w:r>
      <w:r>
        <w:rPr>
          <w:rFonts w:ascii="Trebuchet MS"/>
          <w:b/>
          <w:color w:val="201F1F"/>
          <w:spacing w:val="-1"/>
          <w:sz w:val="24"/>
        </w:rPr>
        <w:t xml:space="preserve"> </w:t>
      </w:r>
      <w:r>
        <w:rPr>
          <w:rFonts w:ascii="Trebuchet MS"/>
          <w:b/>
          <w:color w:val="201F1F"/>
          <w:sz w:val="24"/>
        </w:rPr>
        <w:t>model</w:t>
      </w:r>
    </w:p>
    <w:p w:rsidR="007B043A" w:rsidRDefault="006F375B">
      <w:pPr>
        <w:pStyle w:val="ListParagraph"/>
        <w:numPr>
          <w:ilvl w:val="0"/>
          <w:numId w:val="79"/>
        </w:numPr>
        <w:tabs>
          <w:tab w:val="left" w:pos="1413"/>
        </w:tabs>
        <w:spacing w:before="243" w:line="259" w:lineRule="auto"/>
        <w:ind w:left="1412" w:right="313"/>
        <w:rPr>
          <w:rFonts w:ascii="Symbol" w:hAnsi="Symbol"/>
          <w:sz w:val="24"/>
        </w:rPr>
      </w:pPr>
      <w:r>
        <w:rPr>
          <w:color w:val="201F1F"/>
          <w:sz w:val="24"/>
        </w:rPr>
        <w:t>In the OR model, a process can make a request for numerous resources</w:t>
      </w:r>
      <w:r>
        <w:rPr>
          <w:color w:val="201F1F"/>
          <w:spacing w:val="1"/>
          <w:sz w:val="24"/>
        </w:rPr>
        <w:t xml:space="preserve"> </w:t>
      </w:r>
      <w:r>
        <w:rPr>
          <w:color w:val="201F1F"/>
          <w:sz w:val="24"/>
        </w:rPr>
        <w:t>simultaneously and</w:t>
      </w:r>
      <w:r>
        <w:rPr>
          <w:color w:val="201F1F"/>
          <w:spacing w:val="1"/>
          <w:sz w:val="24"/>
        </w:rPr>
        <w:t xml:space="preserve"> </w:t>
      </w:r>
      <w:r>
        <w:rPr>
          <w:color w:val="201F1F"/>
          <w:sz w:val="24"/>
        </w:rPr>
        <w:t>the request</w:t>
      </w:r>
      <w:r>
        <w:rPr>
          <w:color w:val="201F1F"/>
          <w:spacing w:val="1"/>
          <w:sz w:val="24"/>
        </w:rPr>
        <w:t xml:space="preserve"> </w:t>
      </w:r>
      <w:r>
        <w:rPr>
          <w:color w:val="201F1F"/>
          <w:sz w:val="24"/>
        </w:rPr>
        <w:t>is satisfied</w:t>
      </w:r>
      <w:r>
        <w:rPr>
          <w:color w:val="201F1F"/>
          <w:spacing w:val="1"/>
          <w:sz w:val="24"/>
        </w:rPr>
        <w:t xml:space="preserve"> </w:t>
      </w:r>
      <w:r>
        <w:rPr>
          <w:color w:val="201F1F"/>
          <w:sz w:val="24"/>
        </w:rPr>
        <w:t>if any one of the requested</w:t>
      </w:r>
      <w:r>
        <w:rPr>
          <w:color w:val="201F1F"/>
          <w:spacing w:val="1"/>
          <w:sz w:val="24"/>
        </w:rPr>
        <w:t xml:space="preserve"> </w:t>
      </w:r>
      <w:r>
        <w:rPr>
          <w:color w:val="201F1F"/>
          <w:sz w:val="24"/>
        </w:rPr>
        <w:t>resources</w:t>
      </w:r>
      <w:r>
        <w:rPr>
          <w:color w:val="201F1F"/>
          <w:spacing w:val="-1"/>
          <w:sz w:val="24"/>
        </w:rPr>
        <w:t xml:space="preserve"> </w:t>
      </w:r>
      <w:r>
        <w:rPr>
          <w:color w:val="201F1F"/>
          <w:sz w:val="24"/>
        </w:rPr>
        <w:t>is granted.</w:t>
      </w:r>
    </w:p>
    <w:p w:rsidR="007B043A" w:rsidRDefault="006F375B">
      <w:pPr>
        <w:pStyle w:val="ListParagraph"/>
        <w:numPr>
          <w:ilvl w:val="0"/>
          <w:numId w:val="79"/>
        </w:numPr>
        <w:tabs>
          <w:tab w:val="left" w:pos="1413"/>
        </w:tabs>
        <w:spacing w:before="42" w:line="249" w:lineRule="auto"/>
        <w:ind w:left="1412" w:right="604"/>
        <w:rPr>
          <w:rFonts w:ascii="Symbol" w:hAnsi="Symbol"/>
          <w:sz w:val="24"/>
        </w:rPr>
      </w:pPr>
      <w:r>
        <w:rPr>
          <w:color w:val="201F1F"/>
          <w:sz w:val="24"/>
        </w:rPr>
        <w:t>The</w:t>
      </w:r>
      <w:r>
        <w:rPr>
          <w:color w:val="201F1F"/>
          <w:spacing w:val="-4"/>
          <w:sz w:val="24"/>
        </w:rPr>
        <w:t xml:space="preserve"> </w:t>
      </w:r>
      <w:r>
        <w:rPr>
          <w:color w:val="201F1F"/>
          <w:sz w:val="24"/>
        </w:rPr>
        <w:t>requested</w:t>
      </w:r>
      <w:r>
        <w:rPr>
          <w:color w:val="201F1F"/>
          <w:spacing w:val="-3"/>
          <w:sz w:val="24"/>
        </w:rPr>
        <w:t xml:space="preserve"> </w:t>
      </w:r>
      <w:r>
        <w:rPr>
          <w:color w:val="201F1F"/>
          <w:sz w:val="24"/>
        </w:rPr>
        <w:t>resources</w:t>
      </w:r>
      <w:r>
        <w:rPr>
          <w:color w:val="201F1F"/>
          <w:spacing w:val="-4"/>
          <w:sz w:val="24"/>
        </w:rPr>
        <w:t xml:space="preserve"> </w:t>
      </w:r>
      <w:r>
        <w:rPr>
          <w:color w:val="201F1F"/>
          <w:sz w:val="24"/>
        </w:rPr>
        <w:t>may</w:t>
      </w:r>
      <w:r>
        <w:rPr>
          <w:color w:val="201F1F"/>
          <w:spacing w:val="-12"/>
          <w:sz w:val="24"/>
        </w:rPr>
        <w:t xml:space="preserve"> </w:t>
      </w:r>
      <w:r>
        <w:rPr>
          <w:color w:val="201F1F"/>
          <w:sz w:val="24"/>
        </w:rPr>
        <w:t>exist</w:t>
      </w:r>
      <w:r>
        <w:rPr>
          <w:color w:val="201F1F"/>
          <w:spacing w:val="2"/>
          <w:sz w:val="24"/>
        </w:rPr>
        <w:t xml:space="preserve"> </w:t>
      </w:r>
      <w:r>
        <w:rPr>
          <w:color w:val="201F1F"/>
          <w:sz w:val="24"/>
        </w:rPr>
        <w:t>at</w:t>
      </w:r>
      <w:r>
        <w:rPr>
          <w:color w:val="201F1F"/>
          <w:spacing w:val="1"/>
          <w:sz w:val="24"/>
        </w:rPr>
        <w:t xml:space="preserve"> </w:t>
      </w:r>
      <w:r>
        <w:rPr>
          <w:color w:val="201F1F"/>
          <w:sz w:val="24"/>
        </w:rPr>
        <w:t>different</w:t>
      </w:r>
      <w:r>
        <w:rPr>
          <w:color w:val="201F1F"/>
          <w:spacing w:val="2"/>
          <w:sz w:val="24"/>
        </w:rPr>
        <w:t xml:space="preserve"> </w:t>
      </w:r>
      <w:r>
        <w:rPr>
          <w:color w:val="201F1F"/>
          <w:sz w:val="24"/>
        </w:rPr>
        <w:t>locations. If</w:t>
      </w:r>
      <w:r>
        <w:rPr>
          <w:color w:val="201F1F"/>
          <w:spacing w:val="-11"/>
          <w:sz w:val="24"/>
        </w:rPr>
        <w:t xml:space="preserve"> </w:t>
      </w:r>
      <w:r>
        <w:rPr>
          <w:color w:val="201F1F"/>
          <w:sz w:val="24"/>
        </w:rPr>
        <w:t>all</w:t>
      </w:r>
      <w:r>
        <w:rPr>
          <w:color w:val="201F1F"/>
          <w:spacing w:val="3"/>
          <w:sz w:val="24"/>
        </w:rPr>
        <w:t xml:space="preserve"> </w:t>
      </w:r>
      <w:r>
        <w:rPr>
          <w:color w:val="201F1F"/>
          <w:sz w:val="24"/>
        </w:rPr>
        <w:t>requests</w:t>
      </w:r>
      <w:r>
        <w:rPr>
          <w:color w:val="201F1F"/>
          <w:spacing w:val="1"/>
          <w:sz w:val="24"/>
        </w:rPr>
        <w:t xml:space="preserve"> </w:t>
      </w:r>
      <w:r>
        <w:rPr>
          <w:color w:val="201F1F"/>
          <w:sz w:val="24"/>
        </w:rPr>
        <w:t>in</w:t>
      </w:r>
      <w:r>
        <w:rPr>
          <w:color w:val="201F1F"/>
          <w:spacing w:val="-57"/>
          <w:sz w:val="24"/>
        </w:rPr>
        <w:t xml:space="preserve"> </w:t>
      </w:r>
      <w:r>
        <w:rPr>
          <w:color w:val="201F1F"/>
          <w:sz w:val="24"/>
        </w:rPr>
        <w:t>the WFG</w:t>
      </w:r>
      <w:r>
        <w:rPr>
          <w:color w:val="201F1F"/>
          <w:spacing w:val="1"/>
          <w:sz w:val="24"/>
        </w:rPr>
        <w:t xml:space="preserve"> </w:t>
      </w:r>
      <w:r>
        <w:rPr>
          <w:color w:val="201F1F"/>
          <w:sz w:val="24"/>
        </w:rPr>
        <w:t>are OR</w:t>
      </w:r>
      <w:r>
        <w:rPr>
          <w:color w:val="201F1F"/>
          <w:spacing w:val="-1"/>
          <w:sz w:val="24"/>
        </w:rPr>
        <w:t xml:space="preserve"> </w:t>
      </w:r>
      <w:r>
        <w:rPr>
          <w:color w:val="201F1F"/>
          <w:sz w:val="24"/>
        </w:rPr>
        <w:t>requests,</w:t>
      </w:r>
      <w:r>
        <w:rPr>
          <w:color w:val="201F1F"/>
          <w:spacing w:val="-4"/>
          <w:sz w:val="24"/>
        </w:rPr>
        <w:t xml:space="preserve"> </w:t>
      </w:r>
      <w:r>
        <w:rPr>
          <w:color w:val="201F1F"/>
          <w:sz w:val="24"/>
        </w:rPr>
        <w:t>then</w:t>
      </w:r>
      <w:r>
        <w:rPr>
          <w:color w:val="201F1F"/>
          <w:spacing w:val="-13"/>
          <w:sz w:val="24"/>
        </w:rPr>
        <w:t xml:space="preserve"> </w:t>
      </w:r>
      <w:r>
        <w:rPr>
          <w:color w:val="201F1F"/>
          <w:sz w:val="24"/>
        </w:rPr>
        <w:t>the nodes</w:t>
      </w:r>
      <w:r>
        <w:rPr>
          <w:color w:val="201F1F"/>
          <w:spacing w:val="-1"/>
          <w:sz w:val="24"/>
        </w:rPr>
        <w:t xml:space="preserve"> </w:t>
      </w:r>
      <w:r>
        <w:rPr>
          <w:color w:val="201F1F"/>
          <w:sz w:val="24"/>
        </w:rPr>
        <w:t>are called</w:t>
      </w:r>
      <w:r>
        <w:rPr>
          <w:color w:val="201F1F"/>
          <w:spacing w:val="1"/>
          <w:sz w:val="24"/>
        </w:rPr>
        <w:t xml:space="preserve"> </w:t>
      </w:r>
      <w:r>
        <w:rPr>
          <w:color w:val="201F1F"/>
          <w:sz w:val="24"/>
        </w:rPr>
        <w:t>ORnodes.</w:t>
      </w:r>
    </w:p>
    <w:p w:rsidR="007B043A" w:rsidRDefault="006F375B">
      <w:pPr>
        <w:pStyle w:val="ListParagraph"/>
        <w:numPr>
          <w:ilvl w:val="0"/>
          <w:numId w:val="79"/>
        </w:numPr>
        <w:tabs>
          <w:tab w:val="left" w:pos="1413"/>
        </w:tabs>
        <w:spacing w:line="237" w:lineRule="auto"/>
        <w:ind w:left="1412" w:right="505"/>
        <w:rPr>
          <w:rFonts w:ascii="Symbol" w:hAnsi="Symbol"/>
          <w:sz w:val="24"/>
        </w:rPr>
      </w:pPr>
      <w:r>
        <w:rPr>
          <w:color w:val="201F1F"/>
          <w:sz w:val="24"/>
        </w:rPr>
        <w:t>Presence</w:t>
      </w:r>
      <w:r>
        <w:rPr>
          <w:color w:val="201F1F"/>
          <w:spacing w:val="-7"/>
          <w:sz w:val="24"/>
        </w:rPr>
        <w:t xml:space="preserve"> </w:t>
      </w:r>
      <w:r>
        <w:rPr>
          <w:color w:val="201F1F"/>
          <w:sz w:val="24"/>
        </w:rPr>
        <w:t>of</w:t>
      </w:r>
      <w:r>
        <w:rPr>
          <w:color w:val="201F1F"/>
          <w:spacing w:val="-9"/>
          <w:sz w:val="24"/>
        </w:rPr>
        <w:t xml:space="preserve"> </w:t>
      </w:r>
      <w:r>
        <w:rPr>
          <w:color w:val="201F1F"/>
          <w:sz w:val="24"/>
        </w:rPr>
        <w:t>a</w:t>
      </w:r>
      <w:r>
        <w:rPr>
          <w:color w:val="201F1F"/>
          <w:spacing w:val="-2"/>
          <w:sz w:val="24"/>
        </w:rPr>
        <w:t xml:space="preserve"> </w:t>
      </w:r>
      <w:r>
        <w:rPr>
          <w:color w:val="201F1F"/>
          <w:sz w:val="24"/>
        </w:rPr>
        <w:t>cycle</w:t>
      </w:r>
      <w:r>
        <w:rPr>
          <w:color w:val="201F1F"/>
          <w:spacing w:val="2"/>
          <w:sz w:val="24"/>
        </w:rPr>
        <w:t xml:space="preserve"> </w:t>
      </w:r>
      <w:r>
        <w:rPr>
          <w:color w:val="201F1F"/>
          <w:sz w:val="24"/>
        </w:rPr>
        <w:t>in</w:t>
      </w:r>
      <w:r>
        <w:rPr>
          <w:color w:val="201F1F"/>
          <w:spacing w:val="-5"/>
          <w:sz w:val="24"/>
        </w:rPr>
        <w:t xml:space="preserve"> </w:t>
      </w:r>
      <w:r>
        <w:rPr>
          <w:color w:val="201F1F"/>
          <w:sz w:val="24"/>
        </w:rPr>
        <w:t>the</w:t>
      </w:r>
      <w:r>
        <w:rPr>
          <w:color w:val="201F1F"/>
          <w:spacing w:val="-3"/>
          <w:sz w:val="24"/>
        </w:rPr>
        <w:t xml:space="preserve"> </w:t>
      </w:r>
      <w:r>
        <w:rPr>
          <w:color w:val="201F1F"/>
          <w:sz w:val="24"/>
        </w:rPr>
        <w:t>WFG</w:t>
      </w:r>
      <w:r>
        <w:rPr>
          <w:color w:val="201F1F"/>
          <w:spacing w:val="-2"/>
          <w:sz w:val="24"/>
        </w:rPr>
        <w:t xml:space="preserve"> </w:t>
      </w:r>
      <w:r>
        <w:rPr>
          <w:color w:val="201F1F"/>
          <w:sz w:val="24"/>
        </w:rPr>
        <w:t>of</w:t>
      </w:r>
      <w:r>
        <w:rPr>
          <w:color w:val="201F1F"/>
          <w:spacing w:val="-8"/>
          <w:sz w:val="24"/>
        </w:rPr>
        <w:t xml:space="preserve"> </w:t>
      </w:r>
      <w:r>
        <w:rPr>
          <w:color w:val="201F1F"/>
          <w:sz w:val="24"/>
        </w:rPr>
        <w:t>an</w:t>
      </w:r>
      <w:r>
        <w:rPr>
          <w:color w:val="201F1F"/>
          <w:spacing w:val="-4"/>
          <w:sz w:val="24"/>
        </w:rPr>
        <w:t xml:space="preserve"> </w:t>
      </w:r>
      <w:r>
        <w:rPr>
          <w:color w:val="201F1F"/>
          <w:sz w:val="24"/>
        </w:rPr>
        <w:t>OR</w:t>
      </w:r>
      <w:r>
        <w:rPr>
          <w:color w:val="201F1F"/>
          <w:spacing w:val="-4"/>
          <w:sz w:val="24"/>
        </w:rPr>
        <w:t xml:space="preserve"> </w:t>
      </w:r>
      <w:r>
        <w:rPr>
          <w:color w:val="201F1F"/>
          <w:sz w:val="24"/>
        </w:rPr>
        <w:t>model</w:t>
      </w:r>
      <w:r>
        <w:rPr>
          <w:color w:val="201F1F"/>
          <w:spacing w:val="-9"/>
          <w:sz w:val="24"/>
        </w:rPr>
        <w:t xml:space="preserve"> </w:t>
      </w:r>
      <w:r>
        <w:rPr>
          <w:color w:val="201F1F"/>
          <w:sz w:val="24"/>
        </w:rPr>
        <w:t>does</w:t>
      </w:r>
      <w:r>
        <w:rPr>
          <w:color w:val="201F1F"/>
          <w:spacing w:val="-3"/>
          <w:sz w:val="24"/>
        </w:rPr>
        <w:t xml:space="preserve"> </w:t>
      </w:r>
      <w:r>
        <w:rPr>
          <w:color w:val="201F1F"/>
          <w:sz w:val="24"/>
        </w:rPr>
        <w:t>not</w:t>
      </w:r>
      <w:r>
        <w:rPr>
          <w:color w:val="201F1F"/>
          <w:spacing w:val="3"/>
          <w:sz w:val="24"/>
        </w:rPr>
        <w:t xml:space="preserve"> </w:t>
      </w:r>
      <w:r>
        <w:rPr>
          <w:color w:val="201F1F"/>
          <w:sz w:val="24"/>
        </w:rPr>
        <w:t>imply</w:t>
      </w:r>
      <w:r>
        <w:rPr>
          <w:color w:val="201F1F"/>
          <w:spacing w:val="-6"/>
          <w:sz w:val="24"/>
        </w:rPr>
        <w:t xml:space="preserve"> </w:t>
      </w:r>
      <w:r>
        <w:rPr>
          <w:color w:val="201F1F"/>
          <w:sz w:val="24"/>
        </w:rPr>
        <w:t>adeadlock</w:t>
      </w:r>
      <w:r>
        <w:rPr>
          <w:color w:val="201F1F"/>
          <w:spacing w:val="-57"/>
          <w:sz w:val="24"/>
        </w:rPr>
        <w:t xml:space="preserve"> </w:t>
      </w:r>
      <w:r>
        <w:rPr>
          <w:color w:val="201F1F"/>
          <w:sz w:val="24"/>
        </w:rPr>
        <w:t>in</w:t>
      </w:r>
      <w:r>
        <w:rPr>
          <w:color w:val="201F1F"/>
          <w:spacing w:val="-9"/>
          <w:sz w:val="24"/>
        </w:rPr>
        <w:t xml:space="preserve"> </w:t>
      </w:r>
      <w:r>
        <w:rPr>
          <w:color w:val="201F1F"/>
          <w:sz w:val="24"/>
        </w:rPr>
        <w:t>the</w:t>
      </w:r>
      <w:r>
        <w:rPr>
          <w:color w:val="201F1F"/>
          <w:spacing w:val="1"/>
          <w:sz w:val="24"/>
        </w:rPr>
        <w:t xml:space="preserve"> </w:t>
      </w:r>
      <w:r>
        <w:rPr>
          <w:color w:val="201F1F"/>
          <w:sz w:val="24"/>
        </w:rPr>
        <w:t>OR</w:t>
      </w:r>
      <w:r>
        <w:rPr>
          <w:color w:val="201F1F"/>
          <w:spacing w:val="15"/>
          <w:sz w:val="24"/>
        </w:rPr>
        <w:t xml:space="preserve"> </w:t>
      </w:r>
      <w:r>
        <w:rPr>
          <w:color w:val="201F1F"/>
          <w:sz w:val="24"/>
        </w:rPr>
        <w:t>model.</w:t>
      </w:r>
    </w:p>
    <w:p w:rsidR="007B043A" w:rsidRDefault="006F375B">
      <w:pPr>
        <w:pStyle w:val="ListParagraph"/>
        <w:numPr>
          <w:ilvl w:val="0"/>
          <w:numId w:val="79"/>
        </w:numPr>
        <w:tabs>
          <w:tab w:val="left" w:pos="1412"/>
          <w:tab w:val="left" w:pos="1413"/>
        </w:tabs>
        <w:spacing w:before="91"/>
        <w:ind w:left="1412" w:hanging="361"/>
        <w:jc w:val="left"/>
        <w:rPr>
          <w:rFonts w:ascii="Symbol" w:hAnsi="Symbol"/>
          <w:sz w:val="24"/>
        </w:rPr>
      </w:pPr>
      <w:r>
        <w:rPr>
          <w:color w:val="201F1F"/>
          <w:position w:val="2"/>
          <w:sz w:val="24"/>
        </w:rPr>
        <w:t>If</w:t>
      </w:r>
      <w:r>
        <w:rPr>
          <w:color w:val="201F1F"/>
          <w:spacing w:val="21"/>
          <w:position w:val="2"/>
          <w:sz w:val="24"/>
        </w:rPr>
        <w:t xml:space="preserve"> </w:t>
      </w:r>
      <w:r>
        <w:rPr>
          <w:color w:val="201F1F"/>
          <w:position w:val="2"/>
          <w:sz w:val="24"/>
        </w:rPr>
        <w:t>all</w:t>
      </w:r>
      <w:r>
        <w:rPr>
          <w:color w:val="201F1F"/>
          <w:spacing w:val="50"/>
          <w:position w:val="2"/>
          <w:sz w:val="24"/>
        </w:rPr>
        <w:t xml:space="preserve"> </w:t>
      </w:r>
      <w:r>
        <w:rPr>
          <w:color w:val="201F1F"/>
          <w:position w:val="2"/>
          <w:sz w:val="24"/>
        </w:rPr>
        <w:t>nodes</w:t>
      </w:r>
      <w:r>
        <w:rPr>
          <w:color w:val="201F1F"/>
          <w:spacing w:val="47"/>
          <w:position w:val="2"/>
          <w:sz w:val="24"/>
        </w:rPr>
        <w:t xml:space="preserve"> </w:t>
      </w:r>
      <w:r>
        <w:rPr>
          <w:color w:val="201F1F"/>
          <w:position w:val="2"/>
          <w:sz w:val="24"/>
        </w:rPr>
        <w:t>are</w:t>
      </w:r>
      <w:r>
        <w:rPr>
          <w:color w:val="201F1F"/>
          <w:spacing w:val="48"/>
          <w:position w:val="2"/>
          <w:sz w:val="24"/>
        </w:rPr>
        <w:t xml:space="preserve"> </w:t>
      </w:r>
      <w:r>
        <w:rPr>
          <w:color w:val="201F1F"/>
          <w:position w:val="2"/>
          <w:sz w:val="24"/>
        </w:rPr>
        <w:t>OR</w:t>
      </w:r>
      <w:r>
        <w:rPr>
          <w:color w:val="201F1F"/>
          <w:spacing w:val="46"/>
          <w:position w:val="2"/>
          <w:sz w:val="24"/>
        </w:rPr>
        <w:t xml:space="preserve"> </w:t>
      </w:r>
      <w:r>
        <w:rPr>
          <w:color w:val="201F1F"/>
          <w:position w:val="2"/>
          <w:sz w:val="24"/>
        </w:rPr>
        <w:t>nodes,</w:t>
      </w:r>
      <w:r>
        <w:rPr>
          <w:color w:val="201F1F"/>
          <w:spacing w:val="41"/>
          <w:position w:val="2"/>
          <w:sz w:val="24"/>
        </w:rPr>
        <w:t xml:space="preserve"> </w:t>
      </w:r>
      <w:r>
        <w:rPr>
          <w:color w:val="201F1F"/>
          <w:position w:val="2"/>
          <w:sz w:val="24"/>
        </w:rPr>
        <w:t>then</w:t>
      </w:r>
      <w:r>
        <w:rPr>
          <w:color w:val="201F1F"/>
          <w:spacing w:val="35"/>
          <w:position w:val="2"/>
          <w:sz w:val="24"/>
        </w:rPr>
        <w:t xml:space="preserve"> </w:t>
      </w:r>
      <w:r>
        <w:rPr>
          <w:color w:val="201F1F"/>
          <w:position w:val="2"/>
          <w:sz w:val="24"/>
        </w:rPr>
        <w:t>process</w:t>
      </w:r>
      <w:r>
        <w:rPr>
          <w:color w:val="201F1F"/>
          <w:spacing w:val="51"/>
          <w:position w:val="2"/>
          <w:sz w:val="24"/>
        </w:rPr>
        <w:t xml:space="preserve"> </w:t>
      </w:r>
      <w:r>
        <w:rPr>
          <w:i/>
          <w:color w:val="201F1F"/>
          <w:position w:val="2"/>
          <w:sz w:val="24"/>
        </w:rPr>
        <w:t>P</w:t>
      </w:r>
      <w:r>
        <w:rPr>
          <w:color w:val="201F1F"/>
          <w:sz w:val="31"/>
        </w:rPr>
        <w:t>11</w:t>
      </w:r>
      <w:r>
        <w:rPr>
          <w:color w:val="201F1F"/>
          <w:spacing w:val="39"/>
          <w:sz w:val="31"/>
        </w:rPr>
        <w:t xml:space="preserve"> </w:t>
      </w:r>
      <w:r>
        <w:rPr>
          <w:color w:val="201F1F"/>
          <w:position w:val="2"/>
          <w:sz w:val="24"/>
        </w:rPr>
        <w:t>is</w:t>
      </w:r>
      <w:r>
        <w:rPr>
          <w:color w:val="201F1F"/>
          <w:spacing w:val="51"/>
          <w:position w:val="2"/>
          <w:sz w:val="24"/>
        </w:rPr>
        <w:t xml:space="preserve"> </w:t>
      </w:r>
      <w:r>
        <w:rPr>
          <w:color w:val="201F1F"/>
          <w:position w:val="2"/>
          <w:sz w:val="24"/>
        </w:rPr>
        <w:t>not</w:t>
      </w:r>
      <w:r>
        <w:rPr>
          <w:color w:val="201F1F"/>
          <w:spacing w:val="53"/>
          <w:position w:val="2"/>
          <w:sz w:val="24"/>
        </w:rPr>
        <w:t xml:space="preserve"> </w:t>
      </w:r>
      <w:r>
        <w:rPr>
          <w:color w:val="201F1F"/>
          <w:position w:val="2"/>
          <w:sz w:val="24"/>
        </w:rPr>
        <w:t>deadlocked</w:t>
      </w:r>
    </w:p>
    <w:p w:rsidR="007B043A" w:rsidRDefault="006F375B">
      <w:pPr>
        <w:pStyle w:val="BodyText"/>
        <w:spacing w:before="122" w:line="189" w:lineRule="auto"/>
        <w:ind w:left="1412" w:right="462"/>
      </w:pPr>
      <w:proofErr w:type="gramStart"/>
      <w:r>
        <w:rPr>
          <w:color w:val="201F1F"/>
          <w:position w:val="2"/>
        </w:rPr>
        <w:t>because</w:t>
      </w:r>
      <w:proofErr w:type="gramEnd"/>
      <w:r>
        <w:rPr>
          <w:color w:val="201F1F"/>
          <w:position w:val="2"/>
        </w:rPr>
        <w:t xml:space="preserve"> once process </w:t>
      </w:r>
      <w:r>
        <w:rPr>
          <w:i/>
          <w:color w:val="201F1F"/>
          <w:position w:val="2"/>
        </w:rPr>
        <w:t>P</w:t>
      </w:r>
      <w:r>
        <w:rPr>
          <w:color w:val="201F1F"/>
          <w:sz w:val="31"/>
        </w:rPr>
        <w:t xml:space="preserve">33 </w:t>
      </w:r>
      <w:r>
        <w:rPr>
          <w:color w:val="201F1F"/>
          <w:position w:val="2"/>
        </w:rPr>
        <w:t xml:space="preserve">releases its resources, </w:t>
      </w:r>
      <w:r>
        <w:rPr>
          <w:i/>
          <w:color w:val="201F1F"/>
          <w:position w:val="2"/>
        </w:rPr>
        <w:t>P</w:t>
      </w:r>
      <w:r>
        <w:rPr>
          <w:color w:val="201F1F"/>
          <w:sz w:val="31"/>
        </w:rPr>
        <w:t xml:space="preserve">32 </w:t>
      </w:r>
      <w:r>
        <w:rPr>
          <w:color w:val="201F1F"/>
          <w:position w:val="2"/>
        </w:rPr>
        <w:t>shall becomeactive</w:t>
      </w:r>
      <w:r>
        <w:rPr>
          <w:color w:val="201F1F"/>
          <w:spacing w:val="-57"/>
          <w:position w:val="2"/>
        </w:rPr>
        <w:t xml:space="preserve"> </w:t>
      </w:r>
      <w:r>
        <w:rPr>
          <w:color w:val="201F1F"/>
        </w:rPr>
        <w:t>as</w:t>
      </w:r>
      <w:r>
        <w:rPr>
          <w:color w:val="201F1F"/>
          <w:spacing w:val="-1"/>
        </w:rPr>
        <w:t xml:space="preserve"> </w:t>
      </w:r>
      <w:r>
        <w:rPr>
          <w:color w:val="201F1F"/>
        </w:rPr>
        <w:t>one</w:t>
      </w:r>
      <w:r>
        <w:rPr>
          <w:color w:val="201F1F"/>
          <w:spacing w:val="1"/>
        </w:rPr>
        <w:t xml:space="preserve"> </w:t>
      </w:r>
      <w:r>
        <w:rPr>
          <w:color w:val="201F1F"/>
        </w:rPr>
        <w:t>of its requests</w:t>
      </w:r>
      <w:r>
        <w:rPr>
          <w:color w:val="201F1F"/>
          <w:spacing w:val="5"/>
        </w:rPr>
        <w:t xml:space="preserve"> </w:t>
      </w:r>
      <w:r>
        <w:rPr>
          <w:color w:val="201F1F"/>
        </w:rPr>
        <w:t>is satisfied.</w:t>
      </w:r>
    </w:p>
    <w:p w:rsidR="007B043A" w:rsidRDefault="006F375B">
      <w:pPr>
        <w:pStyle w:val="ListParagraph"/>
        <w:numPr>
          <w:ilvl w:val="0"/>
          <w:numId w:val="79"/>
        </w:numPr>
        <w:tabs>
          <w:tab w:val="left" w:pos="1412"/>
          <w:tab w:val="left" w:pos="1413"/>
        </w:tabs>
        <w:spacing w:before="107"/>
        <w:ind w:left="1412" w:hanging="361"/>
        <w:jc w:val="left"/>
        <w:rPr>
          <w:rFonts w:ascii="Symbol" w:hAnsi="Symbol"/>
          <w:sz w:val="24"/>
        </w:rPr>
      </w:pPr>
      <w:r>
        <w:rPr>
          <w:color w:val="201F1F"/>
          <w:spacing w:val="-2"/>
          <w:position w:val="2"/>
          <w:sz w:val="24"/>
        </w:rPr>
        <w:t>After</w:t>
      </w:r>
      <w:r>
        <w:rPr>
          <w:color w:val="201F1F"/>
          <w:spacing w:val="9"/>
          <w:position w:val="2"/>
          <w:sz w:val="24"/>
        </w:rPr>
        <w:t xml:space="preserve"> </w:t>
      </w:r>
      <w:r>
        <w:rPr>
          <w:i/>
          <w:color w:val="201F1F"/>
          <w:spacing w:val="-2"/>
          <w:position w:val="2"/>
          <w:sz w:val="24"/>
        </w:rPr>
        <w:t>P</w:t>
      </w:r>
      <w:r>
        <w:rPr>
          <w:color w:val="201F1F"/>
          <w:spacing w:val="-2"/>
          <w:sz w:val="31"/>
        </w:rPr>
        <w:t>32</w:t>
      </w:r>
      <w:r>
        <w:rPr>
          <w:color w:val="201F1F"/>
          <w:spacing w:val="-17"/>
          <w:sz w:val="31"/>
        </w:rPr>
        <w:t xml:space="preserve"> </w:t>
      </w:r>
      <w:r>
        <w:rPr>
          <w:color w:val="201F1F"/>
          <w:spacing w:val="-2"/>
          <w:position w:val="2"/>
          <w:sz w:val="24"/>
        </w:rPr>
        <w:t>finishes</w:t>
      </w:r>
      <w:r>
        <w:rPr>
          <w:color w:val="201F1F"/>
          <w:spacing w:val="-3"/>
          <w:position w:val="2"/>
          <w:sz w:val="24"/>
        </w:rPr>
        <w:t xml:space="preserve"> </w:t>
      </w:r>
      <w:r>
        <w:rPr>
          <w:color w:val="201F1F"/>
          <w:spacing w:val="-2"/>
          <w:position w:val="2"/>
          <w:sz w:val="24"/>
        </w:rPr>
        <w:t>execution</w:t>
      </w:r>
      <w:r>
        <w:rPr>
          <w:color w:val="201F1F"/>
          <w:spacing w:val="-5"/>
          <w:position w:val="2"/>
          <w:sz w:val="24"/>
        </w:rPr>
        <w:t xml:space="preserve"> </w:t>
      </w:r>
      <w:r>
        <w:rPr>
          <w:color w:val="201F1F"/>
          <w:spacing w:val="-1"/>
          <w:position w:val="2"/>
          <w:sz w:val="24"/>
        </w:rPr>
        <w:t>and</w:t>
      </w:r>
      <w:r>
        <w:rPr>
          <w:color w:val="201F1F"/>
          <w:spacing w:val="-3"/>
          <w:position w:val="2"/>
          <w:sz w:val="24"/>
        </w:rPr>
        <w:t xml:space="preserve"> </w:t>
      </w:r>
      <w:r>
        <w:rPr>
          <w:color w:val="201F1F"/>
          <w:spacing w:val="-1"/>
          <w:position w:val="2"/>
          <w:sz w:val="24"/>
        </w:rPr>
        <w:t>releases</w:t>
      </w:r>
      <w:r>
        <w:rPr>
          <w:color w:val="201F1F"/>
          <w:spacing w:val="11"/>
          <w:position w:val="2"/>
          <w:sz w:val="24"/>
        </w:rPr>
        <w:t xml:space="preserve"> </w:t>
      </w:r>
      <w:r>
        <w:rPr>
          <w:color w:val="201F1F"/>
          <w:spacing w:val="-1"/>
          <w:position w:val="2"/>
          <w:sz w:val="24"/>
        </w:rPr>
        <w:t>its</w:t>
      </w:r>
      <w:r>
        <w:rPr>
          <w:color w:val="201F1F"/>
          <w:spacing w:val="-4"/>
          <w:position w:val="2"/>
          <w:sz w:val="24"/>
        </w:rPr>
        <w:t xml:space="preserve"> </w:t>
      </w:r>
      <w:r>
        <w:rPr>
          <w:color w:val="201F1F"/>
          <w:spacing w:val="-1"/>
          <w:position w:val="2"/>
          <w:sz w:val="24"/>
        </w:rPr>
        <w:t>resources,</w:t>
      </w:r>
      <w:r>
        <w:rPr>
          <w:color w:val="201F1F"/>
          <w:spacing w:val="11"/>
          <w:position w:val="2"/>
          <w:sz w:val="24"/>
        </w:rPr>
        <w:t xml:space="preserve"> </w:t>
      </w:r>
      <w:r>
        <w:rPr>
          <w:color w:val="201F1F"/>
          <w:spacing w:val="-1"/>
          <w:position w:val="2"/>
          <w:sz w:val="24"/>
        </w:rPr>
        <w:t>process</w:t>
      </w:r>
    </w:p>
    <w:p w:rsidR="007B043A" w:rsidRDefault="006F375B">
      <w:pPr>
        <w:pStyle w:val="BodyText"/>
        <w:spacing w:before="148" w:line="337" w:lineRule="exact"/>
        <w:ind w:left="1412"/>
      </w:pPr>
      <w:r>
        <w:rPr>
          <w:i/>
          <w:color w:val="201F1F"/>
          <w:spacing w:val="-2"/>
          <w:position w:val="2"/>
        </w:rPr>
        <w:t>P</w:t>
      </w:r>
      <w:r>
        <w:rPr>
          <w:color w:val="201F1F"/>
          <w:spacing w:val="-2"/>
          <w:sz w:val="31"/>
        </w:rPr>
        <w:t>11</w:t>
      </w:r>
      <w:r>
        <w:rPr>
          <w:color w:val="201F1F"/>
          <w:spacing w:val="-18"/>
          <w:sz w:val="31"/>
        </w:rPr>
        <w:t xml:space="preserve"> </w:t>
      </w:r>
      <w:r>
        <w:rPr>
          <w:color w:val="201F1F"/>
          <w:spacing w:val="-2"/>
          <w:position w:val="2"/>
        </w:rPr>
        <w:t>can</w:t>
      </w:r>
      <w:r>
        <w:rPr>
          <w:color w:val="201F1F"/>
          <w:spacing w:val="-7"/>
          <w:position w:val="2"/>
        </w:rPr>
        <w:t xml:space="preserve"> </w:t>
      </w:r>
      <w:r>
        <w:rPr>
          <w:color w:val="201F1F"/>
          <w:spacing w:val="-1"/>
          <w:position w:val="2"/>
        </w:rPr>
        <w:t>continue</w:t>
      </w:r>
      <w:r>
        <w:rPr>
          <w:color w:val="201F1F"/>
          <w:spacing w:val="2"/>
          <w:position w:val="2"/>
        </w:rPr>
        <w:t xml:space="preserve"> </w:t>
      </w:r>
      <w:r>
        <w:rPr>
          <w:color w:val="201F1F"/>
          <w:spacing w:val="-1"/>
          <w:position w:val="2"/>
        </w:rPr>
        <w:t>with</w:t>
      </w:r>
      <w:r>
        <w:rPr>
          <w:color w:val="201F1F"/>
          <w:spacing w:val="2"/>
          <w:position w:val="2"/>
        </w:rPr>
        <w:t xml:space="preserve"> </w:t>
      </w:r>
      <w:r>
        <w:rPr>
          <w:color w:val="201F1F"/>
          <w:spacing w:val="-1"/>
          <w:position w:val="2"/>
        </w:rPr>
        <w:t>its</w:t>
      </w:r>
      <w:r>
        <w:rPr>
          <w:color w:val="201F1F"/>
          <w:spacing w:val="-5"/>
          <w:position w:val="2"/>
        </w:rPr>
        <w:t xml:space="preserve"> </w:t>
      </w:r>
      <w:r>
        <w:rPr>
          <w:color w:val="201F1F"/>
          <w:spacing w:val="-1"/>
          <w:position w:val="2"/>
        </w:rPr>
        <w:t>processing.</w:t>
      </w:r>
    </w:p>
    <w:p w:rsidR="007B043A" w:rsidRDefault="006F375B">
      <w:pPr>
        <w:pStyle w:val="ListParagraph"/>
        <w:numPr>
          <w:ilvl w:val="0"/>
          <w:numId w:val="79"/>
        </w:numPr>
        <w:tabs>
          <w:tab w:val="left" w:pos="1412"/>
          <w:tab w:val="left" w:pos="1413"/>
        </w:tabs>
        <w:spacing w:line="274" w:lineRule="exact"/>
        <w:ind w:left="1412" w:hanging="361"/>
        <w:jc w:val="left"/>
        <w:rPr>
          <w:rFonts w:ascii="Symbol" w:hAnsi="Symbol"/>
          <w:sz w:val="24"/>
        </w:rPr>
      </w:pPr>
      <w:r>
        <w:rPr>
          <w:color w:val="201F1F"/>
          <w:sz w:val="24"/>
        </w:rPr>
        <w:t>In</w:t>
      </w:r>
      <w:r>
        <w:rPr>
          <w:color w:val="201F1F"/>
          <w:spacing w:val="13"/>
          <w:sz w:val="24"/>
        </w:rPr>
        <w:t xml:space="preserve"> </w:t>
      </w:r>
      <w:r>
        <w:rPr>
          <w:color w:val="201F1F"/>
          <w:sz w:val="24"/>
        </w:rPr>
        <w:t>the</w:t>
      </w:r>
      <w:r>
        <w:rPr>
          <w:color w:val="201F1F"/>
          <w:spacing w:val="24"/>
          <w:sz w:val="24"/>
        </w:rPr>
        <w:t xml:space="preserve"> </w:t>
      </w:r>
      <w:r>
        <w:rPr>
          <w:color w:val="201F1F"/>
          <w:sz w:val="24"/>
        </w:rPr>
        <w:t>OR</w:t>
      </w:r>
      <w:r>
        <w:rPr>
          <w:color w:val="201F1F"/>
          <w:spacing w:val="17"/>
          <w:sz w:val="24"/>
        </w:rPr>
        <w:t xml:space="preserve"> </w:t>
      </w:r>
      <w:r>
        <w:rPr>
          <w:color w:val="201F1F"/>
          <w:sz w:val="24"/>
        </w:rPr>
        <w:t>model,</w:t>
      </w:r>
      <w:r>
        <w:rPr>
          <w:color w:val="201F1F"/>
          <w:spacing w:val="26"/>
          <w:sz w:val="24"/>
        </w:rPr>
        <w:t xml:space="preserve"> </w:t>
      </w:r>
      <w:r>
        <w:rPr>
          <w:color w:val="201F1F"/>
          <w:sz w:val="24"/>
        </w:rPr>
        <w:t>the</w:t>
      </w:r>
      <w:r>
        <w:rPr>
          <w:color w:val="201F1F"/>
          <w:spacing w:val="23"/>
          <w:sz w:val="24"/>
        </w:rPr>
        <w:t xml:space="preserve"> </w:t>
      </w:r>
      <w:r>
        <w:rPr>
          <w:color w:val="201F1F"/>
          <w:sz w:val="24"/>
        </w:rPr>
        <w:t>presence</w:t>
      </w:r>
      <w:r>
        <w:rPr>
          <w:color w:val="201F1F"/>
          <w:spacing w:val="23"/>
          <w:sz w:val="24"/>
        </w:rPr>
        <w:t xml:space="preserve"> </w:t>
      </w:r>
      <w:r>
        <w:rPr>
          <w:color w:val="201F1F"/>
          <w:sz w:val="24"/>
        </w:rPr>
        <w:t>of</w:t>
      </w:r>
      <w:r>
        <w:rPr>
          <w:color w:val="201F1F"/>
          <w:spacing w:val="6"/>
          <w:sz w:val="24"/>
        </w:rPr>
        <w:t xml:space="preserve"> </w:t>
      </w:r>
      <w:r>
        <w:rPr>
          <w:color w:val="201F1F"/>
          <w:sz w:val="24"/>
        </w:rPr>
        <w:t>a</w:t>
      </w:r>
      <w:r>
        <w:rPr>
          <w:color w:val="201F1F"/>
          <w:spacing w:val="23"/>
          <w:sz w:val="24"/>
        </w:rPr>
        <w:t xml:space="preserve"> </w:t>
      </w:r>
      <w:r>
        <w:rPr>
          <w:color w:val="201F1F"/>
          <w:sz w:val="24"/>
        </w:rPr>
        <w:t>knot</w:t>
      </w:r>
      <w:r>
        <w:rPr>
          <w:color w:val="201F1F"/>
          <w:spacing w:val="38"/>
          <w:sz w:val="24"/>
        </w:rPr>
        <w:t xml:space="preserve"> </w:t>
      </w:r>
      <w:r>
        <w:rPr>
          <w:color w:val="201F1F"/>
          <w:sz w:val="24"/>
        </w:rPr>
        <w:t>indicates</w:t>
      </w:r>
      <w:r>
        <w:rPr>
          <w:color w:val="201F1F"/>
          <w:spacing w:val="18"/>
          <w:sz w:val="24"/>
        </w:rPr>
        <w:t xml:space="preserve"> </w:t>
      </w:r>
      <w:r>
        <w:rPr>
          <w:color w:val="201F1F"/>
          <w:sz w:val="24"/>
        </w:rPr>
        <w:t>a</w:t>
      </w:r>
      <w:r>
        <w:rPr>
          <w:color w:val="201F1F"/>
          <w:spacing w:val="22"/>
          <w:sz w:val="24"/>
        </w:rPr>
        <w:t xml:space="preserve"> </w:t>
      </w:r>
      <w:r>
        <w:rPr>
          <w:color w:val="201F1F"/>
          <w:sz w:val="24"/>
        </w:rPr>
        <w:t>deadlock.</w:t>
      </w:r>
      <w:r>
        <w:rPr>
          <w:color w:val="201F1F"/>
          <w:spacing w:val="27"/>
          <w:sz w:val="24"/>
        </w:rPr>
        <w:t xml:space="preserve"> </w:t>
      </w:r>
      <w:r>
        <w:rPr>
          <w:color w:val="201F1F"/>
          <w:sz w:val="24"/>
        </w:rPr>
        <w:t>In</w:t>
      </w:r>
      <w:r>
        <w:rPr>
          <w:color w:val="201F1F"/>
          <w:spacing w:val="14"/>
          <w:sz w:val="24"/>
        </w:rPr>
        <w:t xml:space="preserve"> </w:t>
      </w:r>
      <w:r>
        <w:rPr>
          <w:color w:val="201F1F"/>
          <w:sz w:val="24"/>
        </w:rPr>
        <w:t>a</w:t>
      </w:r>
    </w:p>
    <w:p w:rsidR="007B043A" w:rsidRDefault="006F375B">
      <w:pPr>
        <w:pStyle w:val="BodyText"/>
        <w:spacing w:before="11" w:line="254" w:lineRule="auto"/>
        <w:ind w:left="1412"/>
      </w:pPr>
      <w:r>
        <w:rPr>
          <w:color w:val="201F1F"/>
        </w:rPr>
        <w:t>WFG,</w:t>
      </w:r>
      <w:r>
        <w:rPr>
          <w:color w:val="201F1F"/>
          <w:spacing w:val="39"/>
        </w:rPr>
        <w:t xml:space="preserve"> </w:t>
      </w:r>
      <w:r>
        <w:rPr>
          <w:color w:val="201F1F"/>
        </w:rPr>
        <w:t>a</w:t>
      </w:r>
      <w:r>
        <w:rPr>
          <w:color w:val="201F1F"/>
          <w:spacing w:val="37"/>
        </w:rPr>
        <w:t xml:space="preserve"> </w:t>
      </w:r>
      <w:r>
        <w:rPr>
          <w:color w:val="201F1F"/>
        </w:rPr>
        <w:t>vertex</w:t>
      </w:r>
      <w:r>
        <w:rPr>
          <w:color w:val="201F1F"/>
          <w:spacing w:val="36"/>
        </w:rPr>
        <w:t xml:space="preserve"> </w:t>
      </w:r>
      <w:r>
        <w:rPr>
          <w:i/>
          <w:color w:val="201F1F"/>
        </w:rPr>
        <w:t>v</w:t>
      </w:r>
      <w:r>
        <w:rPr>
          <w:i/>
          <w:color w:val="201F1F"/>
          <w:spacing w:val="42"/>
        </w:rPr>
        <w:t xml:space="preserve"> </w:t>
      </w:r>
      <w:r>
        <w:rPr>
          <w:color w:val="201F1F"/>
        </w:rPr>
        <w:t>is</w:t>
      </w:r>
      <w:r>
        <w:rPr>
          <w:color w:val="201F1F"/>
          <w:spacing w:val="41"/>
        </w:rPr>
        <w:t xml:space="preserve"> </w:t>
      </w:r>
      <w:r>
        <w:rPr>
          <w:color w:val="201F1F"/>
        </w:rPr>
        <w:t>in</w:t>
      </w:r>
      <w:r>
        <w:rPr>
          <w:color w:val="201F1F"/>
          <w:spacing w:val="38"/>
        </w:rPr>
        <w:t xml:space="preserve"> </w:t>
      </w:r>
      <w:r>
        <w:rPr>
          <w:color w:val="201F1F"/>
        </w:rPr>
        <w:t>a</w:t>
      </w:r>
      <w:r>
        <w:rPr>
          <w:color w:val="201F1F"/>
          <w:spacing w:val="37"/>
        </w:rPr>
        <w:t xml:space="preserve"> </w:t>
      </w:r>
      <w:r>
        <w:rPr>
          <w:color w:val="201F1F"/>
        </w:rPr>
        <w:t>knot</w:t>
      </w:r>
      <w:r>
        <w:rPr>
          <w:color w:val="201F1F"/>
          <w:spacing w:val="39"/>
        </w:rPr>
        <w:t xml:space="preserve"> </w:t>
      </w:r>
      <w:r>
        <w:rPr>
          <w:color w:val="201F1F"/>
        </w:rPr>
        <w:t>if</w:t>
      </w:r>
      <w:r>
        <w:rPr>
          <w:color w:val="201F1F"/>
          <w:spacing w:val="40"/>
        </w:rPr>
        <w:t xml:space="preserve"> </w:t>
      </w:r>
      <w:r>
        <w:rPr>
          <w:color w:val="201F1F"/>
        </w:rPr>
        <w:t>for</w:t>
      </w:r>
      <w:r>
        <w:rPr>
          <w:color w:val="201F1F"/>
          <w:spacing w:val="40"/>
        </w:rPr>
        <w:t xml:space="preserve"> </w:t>
      </w:r>
      <w:r>
        <w:rPr>
          <w:color w:val="201F1F"/>
        </w:rPr>
        <w:t>all</w:t>
      </w:r>
      <w:r>
        <w:rPr>
          <w:color w:val="201F1F"/>
          <w:spacing w:val="38"/>
        </w:rPr>
        <w:t xml:space="preserve"> </w:t>
      </w:r>
      <w:proofErr w:type="gramStart"/>
      <w:r>
        <w:rPr>
          <w:i/>
          <w:color w:val="201F1F"/>
        </w:rPr>
        <w:t>u</w:t>
      </w:r>
      <w:r>
        <w:rPr>
          <w:i/>
          <w:color w:val="201F1F"/>
          <w:spacing w:val="38"/>
        </w:rPr>
        <w:t xml:space="preserve"> </w:t>
      </w:r>
      <w:r>
        <w:rPr>
          <w:color w:val="201F1F"/>
        </w:rPr>
        <w:t>:</w:t>
      </w:r>
      <w:proofErr w:type="gramEnd"/>
      <w:r>
        <w:rPr>
          <w:color w:val="201F1F"/>
        </w:rPr>
        <w:t>:</w:t>
      </w:r>
      <w:r>
        <w:rPr>
          <w:color w:val="201F1F"/>
          <w:spacing w:val="39"/>
        </w:rPr>
        <w:t xml:space="preserve"> </w:t>
      </w:r>
      <w:r>
        <w:rPr>
          <w:i/>
          <w:color w:val="201F1F"/>
        </w:rPr>
        <w:t>u</w:t>
      </w:r>
      <w:r>
        <w:rPr>
          <w:i/>
          <w:color w:val="201F1F"/>
          <w:spacing w:val="44"/>
        </w:rPr>
        <w:t xml:space="preserve"> </w:t>
      </w:r>
      <w:r>
        <w:rPr>
          <w:color w:val="201F1F"/>
        </w:rPr>
        <w:t>is</w:t>
      </w:r>
      <w:r>
        <w:rPr>
          <w:color w:val="201F1F"/>
          <w:spacing w:val="40"/>
        </w:rPr>
        <w:t xml:space="preserve"> </w:t>
      </w:r>
      <w:r>
        <w:rPr>
          <w:color w:val="201F1F"/>
        </w:rPr>
        <w:t>reachable</w:t>
      </w:r>
      <w:r>
        <w:rPr>
          <w:color w:val="201F1F"/>
          <w:spacing w:val="42"/>
        </w:rPr>
        <w:t xml:space="preserve"> </w:t>
      </w:r>
      <w:r>
        <w:rPr>
          <w:color w:val="201F1F"/>
        </w:rPr>
        <w:t>from</w:t>
      </w:r>
      <w:r>
        <w:rPr>
          <w:color w:val="201F1F"/>
          <w:spacing w:val="32"/>
        </w:rPr>
        <w:t xml:space="preserve"> </w:t>
      </w:r>
      <w:r>
        <w:rPr>
          <w:i/>
          <w:color w:val="201F1F"/>
        </w:rPr>
        <w:t>v</w:t>
      </w:r>
      <w:r>
        <w:rPr>
          <w:i/>
          <w:color w:val="201F1F"/>
          <w:spacing w:val="37"/>
        </w:rPr>
        <w:t xml:space="preserve"> </w:t>
      </w:r>
      <w:r>
        <w:rPr>
          <w:color w:val="201F1F"/>
        </w:rPr>
        <w:t>:</w:t>
      </w:r>
      <w:r>
        <w:rPr>
          <w:color w:val="201F1F"/>
          <w:spacing w:val="39"/>
        </w:rPr>
        <w:t xml:space="preserve"> </w:t>
      </w:r>
      <w:r>
        <w:rPr>
          <w:i/>
          <w:color w:val="201F1F"/>
        </w:rPr>
        <w:t>v</w:t>
      </w:r>
      <w:r>
        <w:rPr>
          <w:i/>
          <w:color w:val="201F1F"/>
          <w:spacing w:val="42"/>
        </w:rPr>
        <w:t xml:space="preserve"> </w:t>
      </w:r>
      <w:r>
        <w:rPr>
          <w:color w:val="201F1F"/>
        </w:rPr>
        <w:t>is</w:t>
      </w:r>
      <w:r>
        <w:rPr>
          <w:color w:val="201F1F"/>
          <w:spacing w:val="-57"/>
        </w:rPr>
        <w:t xml:space="preserve"> </w:t>
      </w:r>
      <w:r>
        <w:rPr>
          <w:color w:val="201F1F"/>
        </w:rPr>
        <w:t>reachable</w:t>
      </w:r>
      <w:r>
        <w:rPr>
          <w:color w:val="201F1F"/>
          <w:spacing w:val="3"/>
        </w:rPr>
        <w:t xml:space="preserve"> </w:t>
      </w:r>
      <w:r>
        <w:rPr>
          <w:color w:val="201F1F"/>
        </w:rPr>
        <w:t>from</w:t>
      </w:r>
      <w:r>
        <w:rPr>
          <w:color w:val="201F1F"/>
          <w:spacing w:val="-7"/>
        </w:rPr>
        <w:t xml:space="preserve"> </w:t>
      </w:r>
      <w:r>
        <w:rPr>
          <w:i/>
          <w:color w:val="201F1F"/>
        </w:rPr>
        <w:t>u</w:t>
      </w:r>
      <w:r>
        <w:rPr>
          <w:color w:val="201F1F"/>
        </w:rPr>
        <w:t>.</w:t>
      </w:r>
      <w:r>
        <w:rPr>
          <w:color w:val="201F1F"/>
          <w:spacing w:val="2"/>
        </w:rPr>
        <w:t xml:space="preserve"> </w:t>
      </w:r>
      <w:r>
        <w:rPr>
          <w:color w:val="201F1F"/>
        </w:rPr>
        <w:t>No</w:t>
      </w:r>
      <w:r>
        <w:rPr>
          <w:color w:val="201F1F"/>
          <w:spacing w:val="-1"/>
        </w:rPr>
        <w:t xml:space="preserve"> </w:t>
      </w:r>
      <w:r>
        <w:rPr>
          <w:color w:val="201F1F"/>
        </w:rPr>
        <w:t>paths</w:t>
      </w:r>
      <w:r>
        <w:rPr>
          <w:color w:val="201F1F"/>
          <w:spacing w:val="-2"/>
        </w:rPr>
        <w:t xml:space="preserve"> </w:t>
      </w:r>
      <w:r>
        <w:rPr>
          <w:color w:val="201F1F"/>
        </w:rPr>
        <w:t>originating</w:t>
      </w:r>
      <w:r>
        <w:rPr>
          <w:color w:val="201F1F"/>
          <w:spacing w:val="4"/>
        </w:rPr>
        <w:t xml:space="preserve"> </w:t>
      </w:r>
      <w:r>
        <w:rPr>
          <w:color w:val="201F1F"/>
        </w:rPr>
        <w:t>from</w:t>
      </w:r>
      <w:r>
        <w:rPr>
          <w:color w:val="201F1F"/>
          <w:spacing w:val="-9"/>
        </w:rPr>
        <w:t xml:space="preserve"> </w:t>
      </w:r>
      <w:r>
        <w:rPr>
          <w:color w:val="201F1F"/>
        </w:rPr>
        <w:t>a</w:t>
      </w:r>
      <w:r>
        <w:rPr>
          <w:color w:val="201F1F"/>
          <w:spacing w:val="-1"/>
        </w:rPr>
        <w:t xml:space="preserve"> </w:t>
      </w:r>
      <w:r>
        <w:rPr>
          <w:color w:val="201F1F"/>
        </w:rPr>
        <w:t>knot</w:t>
      </w:r>
      <w:r>
        <w:rPr>
          <w:color w:val="201F1F"/>
          <w:spacing w:val="-1"/>
        </w:rPr>
        <w:t xml:space="preserve"> </w:t>
      </w:r>
      <w:r>
        <w:rPr>
          <w:color w:val="201F1F"/>
        </w:rPr>
        <w:t>shall</w:t>
      </w:r>
      <w:r>
        <w:rPr>
          <w:color w:val="201F1F"/>
          <w:spacing w:val="-4"/>
        </w:rPr>
        <w:t xml:space="preserve"> </w:t>
      </w:r>
      <w:r>
        <w:rPr>
          <w:color w:val="201F1F"/>
        </w:rPr>
        <w:t>have</w:t>
      </w:r>
      <w:r>
        <w:rPr>
          <w:color w:val="201F1F"/>
          <w:spacing w:val="-1"/>
        </w:rPr>
        <w:t xml:space="preserve"> </w:t>
      </w:r>
      <w:r>
        <w:rPr>
          <w:color w:val="201F1F"/>
        </w:rPr>
        <w:t>dead</w:t>
      </w:r>
      <w:r>
        <w:rPr>
          <w:color w:val="201F1F"/>
          <w:spacing w:val="5"/>
        </w:rPr>
        <w:t xml:space="preserve"> </w:t>
      </w:r>
      <w:r>
        <w:rPr>
          <w:color w:val="201F1F"/>
        </w:rPr>
        <w:t>ends.</w:t>
      </w:r>
    </w:p>
    <w:p w:rsidR="007B043A" w:rsidRDefault="006F375B">
      <w:pPr>
        <w:pStyle w:val="ListParagraph"/>
        <w:numPr>
          <w:ilvl w:val="0"/>
          <w:numId w:val="79"/>
        </w:numPr>
        <w:tabs>
          <w:tab w:val="left" w:pos="1412"/>
          <w:tab w:val="left" w:pos="1413"/>
        </w:tabs>
        <w:spacing w:line="333" w:lineRule="auto"/>
        <w:ind w:left="1412" w:right="1070"/>
        <w:jc w:val="left"/>
        <w:rPr>
          <w:rFonts w:ascii="Symbol" w:hAnsi="Symbol"/>
          <w:sz w:val="24"/>
        </w:rPr>
      </w:pPr>
      <w:r>
        <w:rPr>
          <w:spacing w:val="-2"/>
          <w:sz w:val="24"/>
        </w:rPr>
        <w:t>A</w:t>
      </w:r>
      <w:r>
        <w:rPr>
          <w:spacing w:val="-13"/>
          <w:sz w:val="24"/>
        </w:rPr>
        <w:t xml:space="preserve"> </w:t>
      </w:r>
      <w:r>
        <w:rPr>
          <w:spacing w:val="-1"/>
          <w:sz w:val="24"/>
        </w:rPr>
        <w:t>deadlock</w:t>
      </w:r>
      <w:r>
        <w:rPr>
          <w:spacing w:val="12"/>
          <w:sz w:val="24"/>
        </w:rPr>
        <w:t xml:space="preserve"> </w:t>
      </w:r>
      <w:r>
        <w:rPr>
          <w:spacing w:val="-1"/>
          <w:sz w:val="24"/>
        </w:rPr>
        <w:t>in</w:t>
      </w:r>
      <w:r>
        <w:rPr>
          <w:spacing w:val="-12"/>
          <w:sz w:val="24"/>
        </w:rPr>
        <w:t xml:space="preserve"> </w:t>
      </w:r>
      <w:r>
        <w:rPr>
          <w:spacing w:val="-1"/>
          <w:sz w:val="24"/>
        </w:rPr>
        <w:t>the</w:t>
      </w:r>
      <w:r>
        <w:rPr>
          <w:spacing w:val="2"/>
          <w:sz w:val="24"/>
        </w:rPr>
        <w:t xml:space="preserve"> </w:t>
      </w:r>
      <w:r>
        <w:rPr>
          <w:spacing w:val="-1"/>
          <w:sz w:val="24"/>
        </w:rPr>
        <w:t>OR</w:t>
      </w:r>
      <w:r>
        <w:rPr>
          <w:spacing w:val="5"/>
          <w:sz w:val="24"/>
        </w:rPr>
        <w:t xml:space="preserve"> </w:t>
      </w:r>
      <w:r>
        <w:rPr>
          <w:spacing w:val="-1"/>
          <w:sz w:val="24"/>
        </w:rPr>
        <w:t>model</w:t>
      </w:r>
      <w:r>
        <w:rPr>
          <w:spacing w:val="-21"/>
          <w:sz w:val="24"/>
        </w:rPr>
        <w:t xml:space="preserve"> </w:t>
      </w:r>
      <w:r>
        <w:rPr>
          <w:spacing w:val="-1"/>
          <w:sz w:val="24"/>
        </w:rPr>
        <w:t>can</w:t>
      </w:r>
      <w:r>
        <w:rPr>
          <w:spacing w:val="-8"/>
          <w:sz w:val="24"/>
        </w:rPr>
        <w:t xml:space="preserve"> </w:t>
      </w:r>
      <w:r>
        <w:rPr>
          <w:spacing w:val="-1"/>
          <w:sz w:val="24"/>
        </w:rPr>
        <w:t>be</w:t>
      </w:r>
      <w:r>
        <w:rPr>
          <w:spacing w:val="15"/>
          <w:sz w:val="24"/>
        </w:rPr>
        <w:t xml:space="preserve"> </w:t>
      </w:r>
      <w:r>
        <w:rPr>
          <w:spacing w:val="-1"/>
          <w:sz w:val="24"/>
        </w:rPr>
        <w:t>intuitively</w:t>
      </w:r>
      <w:r>
        <w:rPr>
          <w:spacing w:val="-16"/>
          <w:sz w:val="24"/>
        </w:rPr>
        <w:t xml:space="preserve"> </w:t>
      </w:r>
      <w:r>
        <w:rPr>
          <w:spacing w:val="-1"/>
          <w:sz w:val="24"/>
        </w:rPr>
        <w:t>defined</w:t>
      </w:r>
      <w:r>
        <w:rPr>
          <w:spacing w:val="8"/>
          <w:sz w:val="24"/>
        </w:rPr>
        <w:t xml:space="preserve"> </w:t>
      </w:r>
      <w:r>
        <w:rPr>
          <w:spacing w:val="-1"/>
          <w:sz w:val="24"/>
        </w:rPr>
        <w:t>as</w:t>
      </w:r>
      <w:r>
        <w:rPr>
          <w:spacing w:val="9"/>
          <w:sz w:val="24"/>
        </w:rPr>
        <w:t xml:space="preserve"> </w:t>
      </w:r>
      <w:r>
        <w:rPr>
          <w:spacing w:val="-1"/>
          <w:sz w:val="24"/>
        </w:rPr>
        <w:t>follows</w:t>
      </w:r>
      <w:r>
        <w:rPr>
          <w:color w:val="201F1F"/>
          <w:spacing w:val="-1"/>
          <w:sz w:val="24"/>
        </w:rPr>
        <w:t>:</w:t>
      </w:r>
      <w:r>
        <w:rPr>
          <w:color w:val="201F1F"/>
          <w:spacing w:val="7"/>
          <w:sz w:val="24"/>
        </w:rPr>
        <w:t xml:space="preserve"> </w:t>
      </w:r>
      <w:r>
        <w:rPr>
          <w:color w:val="201F1F"/>
          <w:spacing w:val="-1"/>
          <w:sz w:val="24"/>
        </w:rPr>
        <w:t>A</w:t>
      </w:r>
      <w:r>
        <w:rPr>
          <w:color w:val="201F1F"/>
          <w:spacing w:val="-57"/>
          <w:sz w:val="24"/>
        </w:rPr>
        <w:t xml:space="preserve"> </w:t>
      </w:r>
      <w:r>
        <w:rPr>
          <w:color w:val="201F1F"/>
          <w:spacing w:val="-2"/>
          <w:position w:val="2"/>
          <w:sz w:val="24"/>
        </w:rPr>
        <w:t>process</w:t>
      </w:r>
      <w:r>
        <w:rPr>
          <w:color w:val="201F1F"/>
          <w:position w:val="2"/>
          <w:sz w:val="24"/>
        </w:rPr>
        <w:t xml:space="preserve"> </w:t>
      </w:r>
      <w:r>
        <w:rPr>
          <w:i/>
          <w:color w:val="201F1F"/>
          <w:spacing w:val="-2"/>
          <w:position w:val="2"/>
          <w:sz w:val="24"/>
        </w:rPr>
        <w:t>P</w:t>
      </w:r>
      <w:r>
        <w:rPr>
          <w:i/>
          <w:color w:val="201F1F"/>
          <w:spacing w:val="-2"/>
          <w:sz w:val="31"/>
        </w:rPr>
        <w:t>i</w:t>
      </w:r>
      <w:r>
        <w:rPr>
          <w:i/>
          <w:color w:val="201F1F"/>
          <w:spacing w:val="-21"/>
          <w:sz w:val="31"/>
        </w:rPr>
        <w:t xml:space="preserve"> </w:t>
      </w:r>
      <w:r>
        <w:rPr>
          <w:color w:val="201F1F"/>
          <w:spacing w:val="-2"/>
          <w:position w:val="2"/>
          <w:sz w:val="24"/>
        </w:rPr>
        <w:t>is</w:t>
      </w:r>
      <w:r>
        <w:rPr>
          <w:color w:val="201F1F"/>
          <w:spacing w:val="1"/>
          <w:position w:val="2"/>
          <w:sz w:val="24"/>
        </w:rPr>
        <w:t xml:space="preserve"> </w:t>
      </w:r>
      <w:r>
        <w:rPr>
          <w:color w:val="201F1F"/>
          <w:spacing w:val="-2"/>
          <w:position w:val="2"/>
          <w:sz w:val="24"/>
        </w:rPr>
        <w:t>blocked</w:t>
      </w:r>
      <w:r>
        <w:rPr>
          <w:color w:val="201F1F"/>
          <w:spacing w:val="12"/>
          <w:position w:val="2"/>
          <w:sz w:val="24"/>
        </w:rPr>
        <w:t xml:space="preserve"> </w:t>
      </w:r>
      <w:r>
        <w:rPr>
          <w:color w:val="201F1F"/>
          <w:spacing w:val="-1"/>
          <w:position w:val="2"/>
          <w:sz w:val="24"/>
        </w:rPr>
        <w:t>if</w:t>
      </w:r>
      <w:r>
        <w:rPr>
          <w:color w:val="201F1F"/>
          <w:spacing w:val="-11"/>
          <w:position w:val="2"/>
          <w:sz w:val="24"/>
        </w:rPr>
        <w:t xml:space="preserve"> </w:t>
      </w:r>
      <w:r>
        <w:rPr>
          <w:color w:val="201F1F"/>
          <w:spacing w:val="-1"/>
          <w:position w:val="2"/>
          <w:sz w:val="24"/>
        </w:rPr>
        <w:t>it</w:t>
      </w:r>
      <w:r>
        <w:rPr>
          <w:color w:val="201F1F"/>
          <w:spacing w:val="23"/>
          <w:position w:val="2"/>
          <w:sz w:val="24"/>
        </w:rPr>
        <w:t xml:space="preserve"> </w:t>
      </w:r>
      <w:r>
        <w:rPr>
          <w:color w:val="201F1F"/>
          <w:spacing w:val="-1"/>
          <w:position w:val="2"/>
          <w:sz w:val="24"/>
        </w:rPr>
        <w:t>has</w:t>
      </w:r>
      <w:r>
        <w:rPr>
          <w:color w:val="201F1F"/>
          <w:spacing w:val="-5"/>
          <w:position w:val="2"/>
          <w:sz w:val="24"/>
        </w:rPr>
        <w:t xml:space="preserve"> </w:t>
      </w:r>
      <w:r>
        <w:rPr>
          <w:color w:val="201F1F"/>
          <w:spacing w:val="-1"/>
          <w:position w:val="2"/>
          <w:sz w:val="24"/>
        </w:rPr>
        <w:t>a</w:t>
      </w:r>
      <w:r>
        <w:rPr>
          <w:color w:val="201F1F"/>
          <w:spacing w:val="1"/>
          <w:position w:val="2"/>
          <w:sz w:val="24"/>
        </w:rPr>
        <w:t xml:space="preserve"> </w:t>
      </w:r>
      <w:r>
        <w:rPr>
          <w:color w:val="201F1F"/>
          <w:spacing w:val="-1"/>
          <w:position w:val="2"/>
          <w:sz w:val="24"/>
        </w:rPr>
        <w:t>pending</w:t>
      </w:r>
      <w:r>
        <w:rPr>
          <w:color w:val="201F1F"/>
          <w:spacing w:val="3"/>
          <w:position w:val="2"/>
          <w:sz w:val="24"/>
        </w:rPr>
        <w:t xml:space="preserve"> </w:t>
      </w:r>
      <w:r>
        <w:rPr>
          <w:color w:val="201F1F"/>
          <w:spacing w:val="-1"/>
          <w:position w:val="2"/>
          <w:sz w:val="24"/>
        </w:rPr>
        <w:t>OR</w:t>
      </w:r>
      <w:r>
        <w:rPr>
          <w:color w:val="201F1F"/>
          <w:spacing w:val="-4"/>
          <w:position w:val="2"/>
          <w:sz w:val="24"/>
        </w:rPr>
        <w:t xml:space="preserve"> </w:t>
      </w:r>
      <w:r>
        <w:rPr>
          <w:color w:val="201F1F"/>
          <w:spacing w:val="-1"/>
          <w:position w:val="2"/>
          <w:sz w:val="24"/>
        </w:rPr>
        <w:t>requests</w:t>
      </w:r>
      <w:r>
        <w:rPr>
          <w:color w:val="201F1F"/>
          <w:spacing w:val="-18"/>
          <w:position w:val="2"/>
          <w:sz w:val="24"/>
        </w:rPr>
        <w:t xml:space="preserve"> </w:t>
      </w:r>
      <w:r>
        <w:rPr>
          <w:color w:val="201F1F"/>
          <w:spacing w:val="-1"/>
          <w:position w:val="2"/>
          <w:sz w:val="24"/>
        </w:rPr>
        <w:t>to</w:t>
      </w:r>
      <w:r>
        <w:rPr>
          <w:color w:val="201F1F"/>
          <w:spacing w:val="3"/>
          <w:position w:val="2"/>
          <w:sz w:val="24"/>
        </w:rPr>
        <w:t xml:space="preserve"> </w:t>
      </w:r>
      <w:r>
        <w:rPr>
          <w:color w:val="201F1F"/>
          <w:spacing w:val="-1"/>
          <w:position w:val="2"/>
          <w:sz w:val="24"/>
        </w:rPr>
        <w:t>be</w:t>
      </w:r>
      <w:r>
        <w:rPr>
          <w:color w:val="201F1F"/>
          <w:spacing w:val="2"/>
          <w:position w:val="2"/>
          <w:sz w:val="24"/>
        </w:rPr>
        <w:t xml:space="preserve"> </w:t>
      </w:r>
      <w:r>
        <w:rPr>
          <w:color w:val="201F1F"/>
          <w:spacing w:val="-1"/>
          <w:position w:val="2"/>
          <w:sz w:val="24"/>
        </w:rPr>
        <w:t>satisfied.</w:t>
      </w:r>
    </w:p>
    <w:p w:rsidR="007B043A" w:rsidRDefault="007B043A">
      <w:pPr>
        <w:spacing w:line="333" w:lineRule="auto"/>
        <w:rPr>
          <w:rFonts w:ascii="Symbol" w:hAnsi="Symbol"/>
          <w:sz w:val="24"/>
        </w:rPr>
        <w:sectPr w:rsidR="007B043A">
          <w:headerReference w:type="default" r:id="rId200"/>
          <w:footerReference w:type="default" r:id="rId201"/>
          <w:pgSz w:w="9960" w:h="13830"/>
          <w:pgMar w:top="1280" w:right="440" w:bottom="180" w:left="480" w:header="0" w:footer="0" w:gutter="0"/>
          <w:cols w:space="720"/>
        </w:sectPr>
      </w:pPr>
    </w:p>
    <w:p w:rsidR="007B043A" w:rsidRDefault="007B043A">
      <w:pPr>
        <w:pStyle w:val="BodyText"/>
        <w:spacing w:before="3"/>
        <w:rPr>
          <w:sz w:val="19"/>
        </w:rPr>
      </w:pPr>
      <w:r w:rsidRPr="007B043A">
        <w:lastRenderedPageBreak/>
        <w:pict>
          <v:shape id="_x0000_s1647" style="position:absolute;margin-left:24pt;margin-top:24pt;width:450.25pt;height:643.7pt;z-index:-20082176;mso-position-horizontal-relative:page;mso-position-vertical-relative:page" coordorigin="480,480" coordsize="9005,12874" o:spt="100" adj="0,,0" path="m567,552r-15,l552,566r,12701l552,13325r15,l567,13267,567,566r,-14xm9398,13267r-8831,l567,13325r8831,l9398,13267xm9398,552r-8831,l567,566r8831,l9398,552xm9398,480r-8831,l538,480r,l480,480r,l480,538r,28l480,13267r,72l480,13354r58,l567,13354r8831,l9398,13339r-8831,l538,13339r,-72l538,566r,-28l567,538r8831,l9398,480xm9456,552r-58,l9398,566r,12701l9398,13325r58,l9456,13267r,-12701l9456,552xm9485,480r,l9485,480r-15,l9470,480r-72,l9398,538r72,l9470,566r,12701l9470,13339r-72,l9398,13354r72,l9485,13354r,l9485,13339r,l9485,13267r,-12701l9485,538r,l9485,480xe" fillcolor="black" stroked="f">
            <v:stroke joinstyle="round"/>
            <v:formulas/>
            <v:path arrowok="t" o:connecttype="segments"/>
            <w10:wrap anchorx="page" anchory="page"/>
          </v:shape>
        </w:pict>
      </w:r>
    </w:p>
    <w:p w:rsidR="007B043A" w:rsidRDefault="006F375B">
      <w:pPr>
        <w:pStyle w:val="ListParagraph"/>
        <w:numPr>
          <w:ilvl w:val="0"/>
          <w:numId w:val="78"/>
        </w:numPr>
        <w:tabs>
          <w:tab w:val="left" w:pos="923"/>
        </w:tabs>
        <w:spacing w:before="101" w:line="249" w:lineRule="auto"/>
        <w:ind w:right="1101"/>
        <w:rPr>
          <w:sz w:val="24"/>
        </w:rPr>
      </w:pPr>
      <w:r>
        <w:rPr>
          <w:color w:val="201F1F"/>
          <w:sz w:val="24"/>
        </w:rPr>
        <w:t>With</w:t>
      </w:r>
      <w:r>
        <w:rPr>
          <w:color w:val="201F1F"/>
          <w:spacing w:val="-2"/>
          <w:sz w:val="24"/>
        </w:rPr>
        <w:t xml:space="preserve"> </w:t>
      </w:r>
      <w:r>
        <w:rPr>
          <w:color w:val="201F1F"/>
          <w:sz w:val="24"/>
        </w:rPr>
        <w:t>every</w:t>
      </w:r>
      <w:r>
        <w:rPr>
          <w:color w:val="201F1F"/>
          <w:spacing w:val="-7"/>
          <w:sz w:val="24"/>
        </w:rPr>
        <w:t xml:space="preserve"> </w:t>
      </w:r>
      <w:r>
        <w:rPr>
          <w:color w:val="201F1F"/>
          <w:sz w:val="24"/>
        </w:rPr>
        <w:t>blocked</w:t>
      </w:r>
      <w:r>
        <w:rPr>
          <w:color w:val="201F1F"/>
          <w:spacing w:val="-2"/>
          <w:sz w:val="24"/>
        </w:rPr>
        <w:t xml:space="preserve"> </w:t>
      </w:r>
      <w:r>
        <w:rPr>
          <w:color w:val="201F1F"/>
          <w:sz w:val="24"/>
        </w:rPr>
        <w:t>process,</w:t>
      </w:r>
      <w:r>
        <w:rPr>
          <w:color w:val="201F1F"/>
          <w:spacing w:val="-1"/>
          <w:sz w:val="24"/>
        </w:rPr>
        <w:t xml:space="preserve"> </w:t>
      </w:r>
      <w:r>
        <w:rPr>
          <w:color w:val="201F1F"/>
          <w:sz w:val="24"/>
        </w:rPr>
        <w:t>there</w:t>
      </w:r>
      <w:r>
        <w:rPr>
          <w:color w:val="201F1F"/>
          <w:spacing w:val="2"/>
          <w:sz w:val="24"/>
        </w:rPr>
        <w:t xml:space="preserve"> </w:t>
      </w:r>
      <w:r>
        <w:rPr>
          <w:color w:val="201F1F"/>
          <w:sz w:val="24"/>
        </w:rPr>
        <w:t>is an</w:t>
      </w:r>
      <w:r>
        <w:rPr>
          <w:color w:val="201F1F"/>
          <w:spacing w:val="-6"/>
          <w:sz w:val="24"/>
        </w:rPr>
        <w:t xml:space="preserve"> </w:t>
      </w:r>
      <w:r>
        <w:rPr>
          <w:color w:val="201F1F"/>
          <w:sz w:val="24"/>
        </w:rPr>
        <w:t>associated</w:t>
      </w:r>
      <w:r>
        <w:rPr>
          <w:color w:val="201F1F"/>
          <w:spacing w:val="-2"/>
          <w:sz w:val="24"/>
        </w:rPr>
        <w:t xml:space="preserve"> </w:t>
      </w:r>
      <w:r>
        <w:rPr>
          <w:color w:val="201F1F"/>
          <w:sz w:val="24"/>
        </w:rPr>
        <w:t>set</w:t>
      </w:r>
      <w:r>
        <w:rPr>
          <w:color w:val="201F1F"/>
          <w:spacing w:val="3"/>
          <w:sz w:val="24"/>
        </w:rPr>
        <w:t xml:space="preserve"> </w:t>
      </w:r>
      <w:r>
        <w:rPr>
          <w:color w:val="201F1F"/>
          <w:sz w:val="24"/>
        </w:rPr>
        <w:t>of</w:t>
      </w:r>
      <w:r>
        <w:rPr>
          <w:color w:val="201F1F"/>
          <w:spacing w:val="-10"/>
          <w:sz w:val="24"/>
        </w:rPr>
        <w:t xml:space="preserve"> </w:t>
      </w:r>
      <w:r>
        <w:rPr>
          <w:color w:val="201F1F"/>
          <w:sz w:val="24"/>
        </w:rPr>
        <w:t>processes</w:t>
      </w:r>
      <w:r>
        <w:rPr>
          <w:color w:val="201F1F"/>
          <w:spacing w:val="-3"/>
          <w:sz w:val="24"/>
        </w:rPr>
        <w:t xml:space="preserve"> </w:t>
      </w:r>
      <w:r>
        <w:rPr>
          <w:color w:val="201F1F"/>
          <w:sz w:val="24"/>
        </w:rPr>
        <w:t>called</w:t>
      </w:r>
      <w:r>
        <w:rPr>
          <w:color w:val="201F1F"/>
          <w:spacing w:val="-58"/>
          <w:sz w:val="24"/>
        </w:rPr>
        <w:t xml:space="preserve"> </w:t>
      </w:r>
      <w:r>
        <w:rPr>
          <w:color w:val="201F1F"/>
          <w:sz w:val="24"/>
        </w:rPr>
        <w:t>dependent</w:t>
      </w:r>
      <w:r>
        <w:rPr>
          <w:color w:val="201F1F"/>
          <w:spacing w:val="22"/>
          <w:sz w:val="24"/>
        </w:rPr>
        <w:t xml:space="preserve"> </w:t>
      </w:r>
      <w:r>
        <w:rPr>
          <w:color w:val="201F1F"/>
          <w:sz w:val="24"/>
        </w:rPr>
        <w:t>set.</w:t>
      </w:r>
    </w:p>
    <w:p w:rsidR="007B043A" w:rsidRDefault="006F375B">
      <w:pPr>
        <w:pStyle w:val="ListParagraph"/>
        <w:numPr>
          <w:ilvl w:val="0"/>
          <w:numId w:val="78"/>
        </w:numPr>
        <w:tabs>
          <w:tab w:val="left" w:pos="899"/>
        </w:tabs>
        <w:spacing w:before="70"/>
        <w:ind w:left="898" w:hanging="337"/>
        <w:rPr>
          <w:sz w:val="23"/>
        </w:rPr>
      </w:pPr>
      <w:r>
        <w:rPr>
          <w:color w:val="201F1F"/>
          <w:spacing w:val="-1"/>
          <w:sz w:val="24"/>
        </w:rPr>
        <w:t>A</w:t>
      </w:r>
      <w:r>
        <w:rPr>
          <w:color w:val="201F1F"/>
          <w:spacing w:val="-12"/>
          <w:sz w:val="24"/>
        </w:rPr>
        <w:t xml:space="preserve"> </w:t>
      </w:r>
      <w:r>
        <w:rPr>
          <w:color w:val="201F1F"/>
          <w:spacing w:val="-1"/>
          <w:sz w:val="24"/>
        </w:rPr>
        <w:t>process</w:t>
      </w:r>
      <w:r>
        <w:rPr>
          <w:color w:val="201F1F"/>
          <w:sz w:val="24"/>
        </w:rPr>
        <w:t xml:space="preserve"> </w:t>
      </w:r>
      <w:r>
        <w:rPr>
          <w:color w:val="201F1F"/>
          <w:spacing w:val="-1"/>
          <w:sz w:val="24"/>
        </w:rPr>
        <w:t>shall</w:t>
      </w:r>
      <w:r>
        <w:rPr>
          <w:color w:val="201F1F"/>
          <w:spacing w:val="-2"/>
          <w:sz w:val="24"/>
        </w:rPr>
        <w:t xml:space="preserve"> </w:t>
      </w:r>
      <w:r>
        <w:rPr>
          <w:color w:val="201F1F"/>
          <w:spacing w:val="-1"/>
          <w:sz w:val="24"/>
        </w:rPr>
        <w:t>move</w:t>
      </w:r>
      <w:r>
        <w:rPr>
          <w:color w:val="201F1F"/>
          <w:spacing w:val="21"/>
          <w:sz w:val="24"/>
        </w:rPr>
        <w:t xml:space="preserve"> </w:t>
      </w:r>
      <w:r>
        <w:rPr>
          <w:color w:val="201F1F"/>
          <w:spacing w:val="-1"/>
          <w:sz w:val="24"/>
        </w:rPr>
        <w:t>from</w:t>
      </w:r>
      <w:r>
        <w:rPr>
          <w:color w:val="201F1F"/>
          <w:spacing w:val="-21"/>
          <w:sz w:val="24"/>
        </w:rPr>
        <w:t xml:space="preserve"> </w:t>
      </w:r>
      <w:r>
        <w:rPr>
          <w:color w:val="201F1F"/>
          <w:spacing w:val="-1"/>
          <w:sz w:val="24"/>
        </w:rPr>
        <w:t>an</w:t>
      </w:r>
      <w:r>
        <w:rPr>
          <w:color w:val="201F1F"/>
          <w:spacing w:val="-8"/>
          <w:sz w:val="24"/>
        </w:rPr>
        <w:t xml:space="preserve"> </w:t>
      </w:r>
      <w:r>
        <w:rPr>
          <w:i/>
          <w:color w:val="201F1F"/>
          <w:spacing w:val="-1"/>
          <w:sz w:val="24"/>
        </w:rPr>
        <w:t>idle</w:t>
      </w:r>
      <w:r>
        <w:rPr>
          <w:i/>
          <w:color w:val="201F1F"/>
          <w:spacing w:val="2"/>
          <w:sz w:val="24"/>
        </w:rPr>
        <w:t xml:space="preserve"> </w:t>
      </w:r>
      <w:r>
        <w:rPr>
          <w:color w:val="201F1F"/>
          <w:spacing w:val="-1"/>
          <w:sz w:val="24"/>
        </w:rPr>
        <w:t>to</w:t>
      </w:r>
      <w:r>
        <w:rPr>
          <w:color w:val="201F1F"/>
          <w:spacing w:val="12"/>
          <w:sz w:val="24"/>
        </w:rPr>
        <w:t xml:space="preserve"> </w:t>
      </w:r>
      <w:r>
        <w:rPr>
          <w:color w:val="201F1F"/>
          <w:spacing w:val="-1"/>
          <w:sz w:val="24"/>
        </w:rPr>
        <w:t>an</w:t>
      </w:r>
      <w:r>
        <w:rPr>
          <w:color w:val="201F1F"/>
          <w:spacing w:val="-12"/>
          <w:sz w:val="24"/>
        </w:rPr>
        <w:t xml:space="preserve"> </w:t>
      </w:r>
      <w:r>
        <w:rPr>
          <w:i/>
          <w:color w:val="201F1F"/>
          <w:spacing w:val="-1"/>
          <w:sz w:val="24"/>
        </w:rPr>
        <w:t>active</w:t>
      </w:r>
      <w:r>
        <w:rPr>
          <w:i/>
          <w:color w:val="201F1F"/>
          <w:spacing w:val="3"/>
          <w:sz w:val="24"/>
        </w:rPr>
        <w:t xml:space="preserve"> </w:t>
      </w:r>
      <w:r>
        <w:rPr>
          <w:color w:val="201F1F"/>
          <w:sz w:val="24"/>
        </w:rPr>
        <w:t>state</w:t>
      </w:r>
      <w:r>
        <w:rPr>
          <w:color w:val="201F1F"/>
          <w:spacing w:val="2"/>
          <w:sz w:val="24"/>
        </w:rPr>
        <w:t xml:space="preserve"> </w:t>
      </w:r>
      <w:r>
        <w:rPr>
          <w:color w:val="201F1F"/>
          <w:sz w:val="24"/>
        </w:rPr>
        <w:t>on</w:t>
      </w:r>
      <w:r>
        <w:rPr>
          <w:color w:val="201F1F"/>
          <w:spacing w:val="-7"/>
          <w:sz w:val="24"/>
        </w:rPr>
        <w:t xml:space="preserve"> </w:t>
      </w:r>
      <w:r>
        <w:rPr>
          <w:color w:val="201F1F"/>
          <w:sz w:val="24"/>
        </w:rPr>
        <w:t>receiving</w:t>
      </w:r>
      <w:r>
        <w:rPr>
          <w:color w:val="201F1F"/>
          <w:spacing w:val="3"/>
          <w:sz w:val="24"/>
        </w:rPr>
        <w:t xml:space="preserve"> </w:t>
      </w:r>
      <w:r>
        <w:rPr>
          <w:color w:val="201F1F"/>
          <w:sz w:val="24"/>
        </w:rPr>
        <w:t>a</w:t>
      </w:r>
      <w:r>
        <w:rPr>
          <w:color w:val="201F1F"/>
          <w:spacing w:val="1"/>
          <w:sz w:val="24"/>
        </w:rPr>
        <w:t xml:space="preserve"> </w:t>
      </w:r>
      <w:r>
        <w:rPr>
          <w:color w:val="201F1F"/>
          <w:sz w:val="23"/>
        </w:rPr>
        <w:t>grant</w:t>
      </w:r>
    </w:p>
    <w:p w:rsidR="007B043A" w:rsidRDefault="006F375B">
      <w:pPr>
        <w:pStyle w:val="BodyText"/>
        <w:spacing w:before="40"/>
        <w:ind w:left="922"/>
        <w:jc w:val="both"/>
      </w:pPr>
      <w:proofErr w:type="gramStart"/>
      <w:r>
        <w:rPr>
          <w:color w:val="201F1F"/>
          <w:spacing w:val="-1"/>
        </w:rPr>
        <w:t>message</w:t>
      </w:r>
      <w:proofErr w:type="gramEnd"/>
      <w:r>
        <w:rPr>
          <w:color w:val="201F1F"/>
          <w:spacing w:val="16"/>
        </w:rPr>
        <w:t xml:space="preserve"> </w:t>
      </w:r>
      <w:r>
        <w:rPr>
          <w:color w:val="201F1F"/>
          <w:spacing w:val="-1"/>
        </w:rPr>
        <w:t>from</w:t>
      </w:r>
      <w:r>
        <w:rPr>
          <w:color w:val="201F1F"/>
          <w:spacing w:val="-20"/>
        </w:rPr>
        <w:t xml:space="preserve"> </w:t>
      </w:r>
      <w:r>
        <w:rPr>
          <w:color w:val="201F1F"/>
          <w:spacing w:val="-1"/>
        </w:rPr>
        <w:t>any</w:t>
      </w:r>
      <w:r>
        <w:rPr>
          <w:color w:val="201F1F"/>
          <w:spacing w:val="-22"/>
        </w:rPr>
        <w:t xml:space="preserve"> </w:t>
      </w:r>
      <w:r>
        <w:rPr>
          <w:color w:val="201F1F"/>
          <w:spacing w:val="-1"/>
        </w:rPr>
        <w:t>of</w:t>
      </w:r>
      <w:r>
        <w:rPr>
          <w:color w:val="201F1F"/>
          <w:spacing w:val="-16"/>
        </w:rPr>
        <w:t xml:space="preserve"> </w:t>
      </w:r>
      <w:r>
        <w:rPr>
          <w:color w:val="201F1F"/>
          <w:spacing w:val="-1"/>
        </w:rPr>
        <w:t>the</w:t>
      </w:r>
      <w:r>
        <w:rPr>
          <w:color w:val="201F1F"/>
          <w:spacing w:val="3"/>
        </w:rPr>
        <w:t xml:space="preserve"> </w:t>
      </w:r>
      <w:r>
        <w:rPr>
          <w:color w:val="201F1F"/>
          <w:spacing w:val="-1"/>
        </w:rPr>
        <w:t>processes</w:t>
      </w:r>
      <w:r>
        <w:rPr>
          <w:color w:val="201F1F"/>
          <w:spacing w:val="11"/>
        </w:rPr>
        <w:t xml:space="preserve"> </w:t>
      </w:r>
      <w:r>
        <w:rPr>
          <w:color w:val="201F1F"/>
          <w:spacing w:val="-1"/>
        </w:rPr>
        <w:t>in</w:t>
      </w:r>
      <w:r>
        <w:rPr>
          <w:color w:val="201F1F"/>
          <w:spacing w:val="7"/>
        </w:rPr>
        <w:t xml:space="preserve"> </w:t>
      </w:r>
      <w:r>
        <w:rPr>
          <w:color w:val="201F1F"/>
          <w:spacing w:val="-1"/>
        </w:rPr>
        <w:t>its</w:t>
      </w:r>
      <w:r>
        <w:rPr>
          <w:color w:val="201F1F"/>
          <w:spacing w:val="1"/>
        </w:rPr>
        <w:t xml:space="preserve"> </w:t>
      </w:r>
      <w:r>
        <w:rPr>
          <w:color w:val="201F1F"/>
          <w:spacing w:val="-1"/>
        </w:rPr>
        <w:t>dependent</w:t>
      </w:r>
      <w:r>
        <w:rPr>
          <w:color w:val="201F1F"/>
          <w:spacing w:val="13"/>
        </w:rPr>
        <w:t xml:space="preserve"> </w:t>
      </w:r>
      <w:r>
        <w:rPr>
          <w:color w:val="201F1F"/>
        </w:rPr>
        <w:t>set.</w:t>
      </w:r>
    </w:p>
    <w:p w:rsidR="007B043A" w:rsidRDefault="006F375B">
      <w:pPr>
        <w:pStyle w:val="ListParagraph"/>
        <w:numPr>
          <w:ilvl w:val="0"/>
          <w:numId w:val="78"/>
        </w:numPr>
        <w:tabs>
          <w:tab w:val="left" w:pos="923"/>
        </w:tabs>
        <w:spacing w:before="134" w:line="244" w:lineRule="auto"/>
        <w:ind w:right="489"/>
        <w:rPr>
          <w:sz w:val="24"/>
        </w:rPr>
      </w:pPr>
      <w:r>
        <w:rPr>
          <w:color w:val="201F1F"/>
          <w:sz w:val="24"/>
        </w:rPr>
        <w:t>A process is permanently blocked if it never receives a grant message from any</w:t>
      </w:r>
      <w:r>
        <w:rPr>
          <w:color w:val="201F1F"/>
          <w:spacing w:val="-57"/>
          <w:sz w:val="24"/>
        </w:rPr>
        <w:t xml:space="preserve"> </w:t>
      </w:r>
      <w:r>
        <w:rPr>
          <w:color w:val="201F1F"/>
          <w:sz w:val="24"/>
        </w:rPr>
        <w:t>of</w:t>
      </w:r>
      <w:r>
        <w:rPr>
          <w:color w:val="201F1F"/>
          <w:spacing w:val="-16"/>
          <w:sz w:val="24"/>
        </w:rPr>
        <w:t xml:space="preserve"> </w:t>
      </w:r>
      <w:r>
        <w:rPr>
          <w:color w:val="201F1F"/>
          <w:sz w:val="24"/>
        </w:rPr>
        <w:t>the</w:t>
      </w:r>
      <w:r>
        <w:rPr>
          <w:color w:val="201F1F"/>
          <w:spacing w:val="1"/>
          <w:sz w:val="24"/>
        </w:rPr>
        <w:t xml:space="preserve"> </w:t>
      </w:r>
      <w:r>
        <w:rPr>
          <w:color w:val="201F1F"/>
          <w:sz w:val="24"/>
        </w:rPr>
        <w:t>processes</w:t>
      </w:r>
      <w:r>
        <w:rPr>
          <w:color w:val="201F1F"/>
          <w:spacing w:val="15"/>
          <w:sz w:val="24"/>
        </w:rPr>
        <w:t xml:space="preserve"> </w:t>
      </w:r>
      <w:r>
        <w:rPr>
          <w:color w:val="201F1F"/>
          <w:sz w:val="24"/>
        </w:rPr>
        <w:t>in</w:t>
      </w:r>
      <w:r>
        <w:rPr>
          <w:color w:val="201F1F"/>
          <w:spacing w:val="1"/>
          <w:sz w:val="24"/>
        </w:rPr>
        <w:t xml:space="preserve"> </w:t>
      </w:r>
      <w:r>
        <w:rPr>
          <w:color w:val="201F1F"/>
          <w:sz w:val="24"/>
        </w:rPr>
        <w:t>its dependent</w:t>
      </w:r>
      <w:r>
        <w:rPr>
          <w:color w:val="201F1F"/>
          <w:spacing w:val="24"/>
          <w:sz w:val="24"/>
        </w:rPr>
        <w:t xml:space="preserve"> </w:t>
      </w:r>
      <w:r>
        <w:rPr>
          <w:color w:val="201F1F"/>
          <w:sz w:val="24"/>
        </w:rPr>
        <w:t>set.</w:t>
      </w:r>
    </w:p>
    <w:p w:rsidR="007B043A" w:rsidRDefault="006F375B">
      <w:pPr>
        <w:pStyle w:val="ListParagraph"/>
        <w:numPr>
          <w:ilvl w:val="0"/>
          <w:numId w:val="78"/>
        </w:numPr>
        <w:tabs>
          <w:tab w:val="left" w:pos="923"/>
        </w:tabs>
        <w:spacing w:before="129" w:line="256" w:lineRule="auto"/>
        <w:ind w:right="344"/>
        <w:rPr>
          <w:sz w:val="24"/>
        </w:rPr>
      </w:pPr>
      <w:r>
        <w:rPr>
          <w:color w:val="201F1F"/>
          <w:sz w:val="24"/>
        </w:rPr>
        <w:t>Intuitively,</w:t>
      </w:r>
      <w:r>
        <w:rPr>
          <w:color w:val="201F1F"/>
          <w:spacing w:val="1"/>
          <w:sz w:val="24"/>
        </w:rPr>
        <w:t xml:space="preserve"> </w:t>
      </w:r>
      <w:r>
        <w:rPr>
          <w:color w:val="201F1F"/>
          <w:sz w:val="24"/>
        </w:rPr>
        <w:t>a set</w:t>
      </w:r>
      <w:r>
        <w:rPr>
          <w:color w:val="201F1F"/>
          <w:spacing w:val="1"/>
          <w:sz w:val="24"/>
        </w:rPr>
        <w:t xml:space="preserve"> </w:t>
      </w:r>
      <w:r>
        <w:rPr>
          <w:color w:val="201F1F"/>
          <w:sz w:val="24"/>
        </w:rPr>
        <w:t>of processes</w:t>
      </w:r>
      <w:r>
        <w:rPr>
          <w:color w:val="201F1F"/>
          <w:spacing w:val="1"/>
          <w:sz w:val="24"/>
        </w:rPr>
        <w:t xml:space="preserve"> </w:t>
      </w:r>
      <w:r>
        <w:rPr>
          <w:i/>
          <w:color w:val="201F1F"/>
          <w:sz w:val="24"/>
        </w:rPr>
        <w:t>S</w:t>
      </w:r>
      <w:r>
        <w:rPr>
          <w:i/>
          <w:color w:val="201F1F"/>
          <w:spacing w:val="1"/>
          <w:sz w:val="24"/>
        </w:rPr>
        <w:t xml:space="preserve"> </w:t>
      </w:r>
      <w:r>
        <w:rPr>
          <w:color w:val="201F1F"/>
          <w:sz w:val="24"/>
        </w:rPr>
        <w:t>is deadlocked</w:t>
      </w:r>
      <w:r>
        <w:rPr>
          <w:color w:val="201F1F"/>
          <w:spacing w:val="1"/>
          <w:sz w:val="24"/>
        </w:rPr>
        <w:t xml:space="preserve"> </w:t>
      </w:r>
      <w:r>
        <w:rPr>
          <w:color w:val="201F1F"/>
          <w:sz w:val="24"/>
        </w:rPr>
        <w:t>if all the processes</w:t>
      </w:r>
      <w:r>
        <w:rPr>
          <w:color w:val="201F1F"/>
          <w:spacing w:val="1"/>
          <w:sz w:val="24"/>
        </w:rPr>
        <w:t xml:space="preserve"> </w:t>
      </w:r>
      <w:r>
        <w:rPr>
          <w:color w:val="201F1F"/>
          <w:sz w:val="24"/>
        </w:rPr>
        <w:t xml:space="preserve">in </w:t>
      </w:r>
      <w:r>
        <w:rPr>
          <w:i/>
          <w:color w:val="201F1F"/>
          <w:sz w:val="24"/>
        </w:rPr>
        <w:t>S</w:t>
      </w:r>
      <w:r>
        <w:rPr>
          <w:i/>
          <w:color w:val="201F1F"/>
          <w:spacing w:val="1"/>
          <w:sz w:val="24"/>
        </w:rPr>
        <w:t xml:space="preserve"> </w:t>
      </w:r>
      <w:r>
        <w:rPr>
          <w:color w:val="201F1F"/>
          <w:sz w:val="24"/>
        </w:rPr>
        <w:t>are</w:t>
      </w:r>
      <w:r>
        <w:rPr>
          <w:color w:val="201F1F"/>
          <w:spacing w:val="1"/>
          <w:sz w:val="24"/>
        </w:rPr>
        <w:t xml:space="preserve"> </w:t>
      </w:r>
      <w:r>
        <w:rPr>
          <w:color w:val="201F1F"/>
          <w:sz w:val="24"/>
        </w:rPr>
        <w:t>permanently blocked. To formally state that a set of processes is deadlocked, the</w:t>
      </w:r>
      <w:r>
        <w:rPr>
          <w:color w:val="201F1F"/>
          <w:spacing w:val="-57"/>
          <w:sz w:val="24"/>
        </w:rPr>
        <w:t xml:space="preserve"> </w:t>
      </w:r>
      <w:r>
        <w:rPr>
          <w:color w:val="201F1F"/>
          <w:sz w:val="24"/>
        </w:rPr>
        <w:t>following</w:t>
      </w:r>
      <w:r>
        <w:rPr>
          <w:color w:val="201F1F"/>
          <w:spacing w:val="7"/>
          <w:sz w:val="24"/>
        </w:rPr>
        <w:t xml:space="preserve"> </w:t>
      </w:r>
      <w:r>
        <w:rPr>
          <w:color w:val="201F1F"/>
          <w:sz w:val="24"/>
        </w:rPr>
        <w:t>conditions</w:t>
      </w:r>
      <w:r>
        <w:rPr>
          <w:color w:val="201F1F"/>
          <w:spacing w:val="11"/>
          <w:sz w:val="24"/>
        </w:rPr>
        <w:t xml:space="preserve"> </w:t>
      </w:r>
      <w:r>
        <w:rPr>
          <w:color w:val="201F1F"/>
          <w:sz w:val="24"/>
        </w:rPr>
        <w:t>hold</w:t>
      </w:r>
      <w:r>
        <w:rPr>
          <w:color w:val="201F1F"/>
          <w:spacing w:val="2"/>
          <w:sz w:val="24"/>
        </w:rPr>
        <w:t xml:space="preserve"> </w:t>
      </w:r>
      <w:r>
        <w:rPr>
          <w:color w:val="201F1F"/>
          <w:sz w:val="24"/>
        </w:rPr>
        <w:t>true:</w:t>
      </w:r>
    </w:p>
    <w:p w:rsidR="007B043A" w:rsidRDefault="007B043A">
      <w:pPr>
        <w:pStyle w:val="BodyText"/>
        <w:rPr>
          <w:sz w:val="38"/>
        </w:rPr>
      </w:pPr>
    </w:p>
    <w:p w:rsidR="007B043A" w:rsidRDefault="006F375B">
      <w:pPr>
        <w:pStyle w:val="ListParagraph"/>
        <w:numPr>
          <w:ilvl w:val="0"/>
          <w:numId w:val="77"/>
        </w:numPr>
        <w:tabs>
          <w:tab w:val="left" w:pos="921"/>
          <w:tab w:val="left" w:pos="923"/>
        </w:tabs>
        <w:spacing w:before="1"/>
        <w:ind w:hanging="453"/>
        <w:rPr>
          <w:sz w:val="24"/>
        </w:rPr>
      </w:pPr>
      <w:r>
        <w:rPr>
          <w:spacing w:val="-1"/>
          <w:sz w:val="24"/>
        </w:rPr>
        <w:t>Each</w:t>
      </w:r>
      <w:r>
        <w:rPr>
          <w:spacing w:val="-12"/>
          <w:sz w:val="24"/>
        </w:rPr>
        <w:t xml:space="preserve"> </w:t>
      </w:r>
      <w:r>
        <w:rPr>
          <w:spacing w:val="-1"/>
          <w:sz w:val="24"/>
        </w:rPr>
        <w:t>of</w:t>
      </w:r>
      <w:r>
        <w:rPr>
          <w:spacing w:val="-20"/>
          <w:sz w:val="24"/>
        </w:rPr>
        <w:t xml:space="preserve"> </w:t>
      </w:r>
      <w:r>
        <w:rPr>
          <w:spacing w:val="-1"/>
          <w:sz w:val="24"/>
        </w:rPr>
        <w:t>the</w:t>
      </w:r>
      <w:r>
        <w:rPr>
          <w:spacing w:val="2"/>
          <w:sz w:val="24"/>
        </w:rPr>
        <w:t xml:space="preserve"> </w:t>
      </w:r>
      <w:r>
        <w:rPr>
          <w:spacing w:val="-1"/>
          <w:sz w:val="24"/>
        </w:rPr>
        <w:t>process</w:t>
      </w:r>
      <w:r>
        <w:rPr>
          <w:spacing w:val="5"/>
          <w:sz w:val="24"/>
        </w:rPr>
        <w:t xml:space="preserve"> </w:t>
      </w:r>
      <w:r>
        <w:rPr>
          <w:spacing w:val="-1"/>
          <w:sz w:val="24"/>
        </w:rPr>
        <w:t>is</w:t>
      </w:r>
      <w:r>
        <w:rPr>
          <w:spacing w:val="-4"/>
          <w:sz w:val="24"/>
        </w:rPr>
        <w:t xml:space="preserve"> </w:t>
      </w:r>
      <w:r>
        <w:rPr>
          <w:spacing w:val="-1"/>
          <w:sz w:val="24"/>
        </w:rPr>
        <w:t>the</w:t>
      </w:r>
      <w:r>
        <w:rPr>
          <w:spacing w:val="1"/>
          <w:sz w:val="24"/>
        </w:rPr>
        <w:t xml:space="preserve"> </w:t>
      </w:r>
      <w:r>
        <w:rPr>
          <w:spacing w:val="-1"/>
          <w:sz w:val="24"/>
        </w:rPr>
        <w:t>set</w:t>
      </w:r>
      <w:r>
        <w:rPr>
          <w:spacing w:val="22"/>
          <w:sz w:val="24"/>
        </w:rPr>
        <w:t xml:space="preserve"> </w:t>
      </w:r>
      <w:r>
        <w:rPr>
          <w:i/>
          <w:spacing w:val="-1"/>
          <w:sz w:val="24"/>
        </w:rPr>
        <w:t>S</w:t>
      </w:r>
      <w:r>
        <w:rPr>
          <w:i/>
          <w:spacing w:val="-12"/>
          <w:sz w:val="24"/>
        </w:rPr>
        <w:t xml:space="preserve"> </w:t>
      </w:r>
      <w:r>
        <w:rPr>
          <w:sz w:val="24"/>
        </w:rPr>
        <w:t>is blocked.</w:t>
      </w:r>
    </w:p>
    <w:p w:rsidR="007B043A" w:rsidRDefault="006F375B">
      <w:pPr>
        <w:pStyle w:val="ListParagraph"/>
        <w:numPr>
          <w:ilvl w:val="0"/>
          <w:numId w:val="77"/>
        </w:numPr>
        <w:tabs>
          <w:tab w:val="left" w:pos="921"/>
          <w:tab w:val="left" w:pos="923"/>
        </w:tabs>
        <w:spacing w:before="74"/>
        <w:ind w:hanging="453"/>
        <w:rPr>
          <w:sz w:val="24"/>
        </w:rPr>
      </w:pPr>
      <w:r>
        <w:rPr>
          <w:spacing w:val="-1"/>
          <w:sz w:val="24"/>
        </w:rPr>
        <w:t>The</w:t>
      </w:r>
      <w:r>
        <w:rPr>
          <w:spacing w:val="2"/>
          <w:sz w:val="24"/>
        </w:rPr>
        <w:t xml:space="preserve"> </w:t>
      </w:r>
      <w:r>
        <w:rPr>
          <w:spacing w:val="-1"/>
          <w:sz w:val="24"/>
        </w:rPr>
        <w:t>dependent</w:t>
      </w:r>
      <w:r>
        <w:rPr>
          <w:spacing w:val="18"/>
          <w:sz w:val="24"/>
        </w:rPr>
        <w:t xml:space="preserve"> </w:t>
      </w:r>
      <w:r>
        <w:rPr>
          <w:spacing w:val="-1"/>
          <w:sz w:val="24"/>
        </w:rPr>
        <w:t>set</w:t>
      </w:r>
      <w:r>
        <w:rPr>
          <w:spacing w:val="7"/>
          <w:sz w:val="24"/>
        </w:rPr>
        <w:t xml:space="preserve"> </w:t>
      </w:r>
      <w:r>
        <w:rPr>
          <w:spacing w:val="-1"/>
          <w:sz w:val="24"/>
        </w:rPr>
        <w:t>for</w:t>
      </w:r>
      <w:r>
        <w:rPr>
          <w:sz w:val="24"/>
        </w:rPr>
        <w:t xml:space="preserve"> </w:t>
      </w:r>
      <w:r>
        <w:rPr>
          <w:spacing w:val="-1"/>
          <w:sz w:val="24"/>
        </w:rPr>
        <w:t>each</w:t>
      </w:r>
      <w:r>
        <w:rPr>
          <w:spacing w:val="-11"/>
          <w:sz w:val="24"/>
        </w:rPr>
        <w:t xml:space="preserve"> </w:t>
      </w:r>
      <w:r>
        <w:rPr>
          <w:spacing w:val="-1"/>
          <w:sz w:val="24"/>
        </w:rPr>
        <w:t>process</w:t>
      </w:r>
      <w:r>
        <w:rPr>
          <w:spacing w:val="5"/>
          <w:sz w:val="24"/>
        </w:rPr>
        <w:t xml:space="preserve"> </w:t>
      </w:r>
      <w:r>
        <w:rPr>
          <w:spacing w:val="-1"/>
          <w:sz w:val="24"/>
        </w:rPr>
        <w:t>in</w:t>
      </w:r>
      <w:r>
        <w:rPr>
          <w:spacing w:val="-8"/>
          <w:sz w:val="24"/>
        </w:rPr>
        <w:t xml:space="preserve"> </w:t>
      </w:r>
      <w:r>
        <w:rPr>
          <w:i/>
          <w:spacing w:val="-1"/>
          <w:sz w:val="24"/>
        </w:rPr>
        <w:t>S</w:t>
      </w:r>
      <w:r>
        <w:rPr>
          <w:i/>
          <w:spacing w:val="12"/>
          <w:sz w:val="24"/>
        </w:rPr>
        <w:t xml:space="preserve"> </w:t>
      </w:r>
      <w:r>
        <w:rPr>
          <w:spacing w:val="-1"/>
          <w:sz w:val="24"/>
        </w:rPr>
        <w:t>is</w:t>
      </w:r>
      <w:r>
        <w:rPr>
          <w:spacing w:val="-5"/>
          <w:sz w:val="24"/>
        </w:rPr>
        <w:t xml:space="preserve"> </w:t>
      </w:r>
      <w:r>
        <w:rPr>
          <w:spacing w:val="-1"/>
          <w:sz w:val="24"/>
        </w:rPr>
        <w:t>a</w:t>
      </w:r>
      <w:r>
        <w:rPr>
          <w:spacing w:val="2"/>
          <w:sz w:val="24"/>
        </w:rPr>
        <w:t xml:space="preserve"> </w:t>
      </w:r>
      <w:r>
        <w:rPr>
          <w:spacing w:val="-1"/>
          <w:sz w:val="24"/>
        </w:rPr>
        <w:t>subset</w:t>
      </w:r>
      <w:r>
        <w:rPr>
          <w:spacing w:val="3"/>
          <w:sz w:val="24"/>
        </w:rPr>
        <w:t xml:space="preserve"> </w:t>
      </w:r>
      <w:r>
        <w:rPr>
          <w:sz w:val="24"/>
        </w:rPr>
        <w:t>of</w:t>
      </w:r>
      <w:r>
        <w:rPr>
          <w:spacing w:val="-20"/>
          <w:sz w:val="24"/>
        </w:rPr>
        <w:t xml:space="preserve"> </w:t>
      </w:r>
      <w:r>
        <w:rPr>
          <w:i/>
          <w:sz w:val="24"/>
        </w:rPr>
        <w:t>S</w:t>
      </w:r>
      <w:r>
        <w:rPr>
          <w:sz w:val="24"/>
        </w:rPr>
        <w:t>.</w:t>
      </w:r>
    </w:p>
    <w:p w:rsidR="007B043A" w:rsidRDefault="006F375B">
      <w:pPr>
        <w:pStyle w:val="ListParagraph"/>
        <w:numPr>
          <w:ilvl w:val="0"/>
          <w:numId w:val="77"/>
        </w:numPr>
        <w:tabs>
          <w:tab w:val="left" w:pos="921"/>
          <w:tab w:val="left" w:pos="923"/>
        </w:tabs>
        <w:spacing w:before="70"/>
        <w:ind w:hanging="453"/>
        <w:rPr>
          <w:sz w:val="24"/>
        </w:rPr>
      </w:pPr>
      <w:r>
        <w:rPr>
          <w:spacing w:val="-2"/>
          <w:sz w:val="24"/>
        </w:rPr>
        <w:t>No</w:t>
      </w:r>
      <w:r>
        <w:rPr>
          <w:spacing w:val="2"/>
          <w:sz w:val="24"/>
        </w:rPr>
        <w:t xml:space="preserve"> </w:t>
      </w:r>
      <w:r>
        <w:rPr>
          <w:spacing w:val="-2"/>
          <w:sz w:val="24"/>
        </w:rPr>
        <w:t>grant</w:t>
      </w:r>
      <w:r>
        <w:rPr>
          <w:spacing w:val="12"/>
          <w:sz w:val="24"/>
        </w:rPr>
        <w:t xml:space="preserve"> </w:t>
      </w:r>
      <w:r>
        <w:rPr>
          <w:spacing w:val="-1"/>
          <w:sz w:val="24"/>
        </w:rPr>
        <w:t>message</w:t>
      </w:r>
      <w:r>
        <w:rPr>
          <w:spacing w:val="7"/>
          <w:sz w:val="24"/>
        </w:rPr>
        <w:t xml:space="preserve"> </w:t>
      </w:r>
      <w:r>
        <w:rPr>
          <w:spacing w:val="-1"/>
          <w:sz w:val="24"/>
        </w:rPr>
        <w:t>is</w:t>
      </w:r>
      <w:r>
        <w:rPr>
          <w:spacing w:val="4"/>
          <w:sz w:val="24"/>
        </w:rPr>
        <w:t xml:space="preserve"> </w:t>
      </w:r>
      <w:r>
        <w:rPr>
          <w:spacing w:val="-1"/>
          <w:sz w:val="24"/>
        </w:rPr>
        <w:t>in</w:t>
      </w:r>
      <w:r>
        <w:rPr>
          <w:spacing w:val="-12"/>
          <w:sz w:val="24"/>
        </w:rPr>
        <w:t xml:space="preserve"> </w:t>
      </w:r>
      <w:r>
        <w:rPr>
          <w:spacing w:val="-1"/>
          <w:sz w:val="24"/>
        </w:rPr>
        <w:t>transit</w:t>
      </w:r>
      <w:r>
        <w:rPr>
          <w:spacing w:val="19"/>
          <w:sz w:val="24"/>
        </w:rPr>
        <w:t xml:space="preserve"> </w:t>
      </w:r>
      <w:r>
        <w:rPr>
          <w:spacing w:val="-1"/>
          <w:sz w:val="24"/>
        </w:rPr>
        <w:t>between</w:t>
      </w:r>
      <w:r>
        <w:rPr>
          <w:spacing w:val="-12"/>
          <w:sz w:val="24"/>
        </w:rPr>
        <w:t xml:space="preserve"> </w:t>
      </w:r>
      <w:r>
        <w:rPr>
          <w:spacing w:val="-1"/>
          <w:sz w:val="24"/>
        </w:rPr>
        <w:t>any</w:t>
      </w:r>
      <w:r>
        <w:rPr>
          <w:spacing w:val="-21"/>
          <w:sz w:val="24"/>
        </w:rPr>
        <w:t xml:space="preserve"> </w:t>
      </w:r>
      <w:r>
        <w:rPr>
          <w:spacing w:val="-1"/>
          <w:sz w:val="24"/>
        </w:rPr>
        <w:t>two</w:t>
      </w:r>
      <w:r>
        <w:rPr>
          <w:spacing w:val="3"/>
          <w:sz w:val="24"/>
        </w:rPr>
        <w:t xml:space="preserve"> </w:t>
      </w:r>
      <w:r>
        <w:rPr>
          <w:spacing w:val="-1"/>
          <w:sz w:val="24"/>
        </w:rPr>
        <w:t>processes</w:t>
      </w:r>
      <w:r>
        <w:rPr>
          <w:spacing w:val="4"/>
          <w:sz w:val="24"/>
        </w:rPr>
        <w:t xml:space="preserve"> </w:t>
      </w:r>
      <w:r>
        <w:rPr>
          <w:spacing w:val="-1"/>
          <w:sz w:val="24"/>
        </w:rPr>
        <w:t>in</w:t>
      </w:r>
      <w:r>
        <w:rPr>
          <w:spacing w:val="-11"/>
          <w:sz w:val="24"/>
        </w:rPr>
        <w:t xml:space="preserve"> </w:t>
      </w:r>
      <w:r>
        <w:rPr>
          <w:spacing w:val="-1"/>
          <w:sz w:val="24"/>
        </w:rPr>
        <w:t>set</w:t>
      </w:r>
      <w:r>
        <w:rPr>
          <w:spacing w:val="28"/>
          <w:sz w:val="24"/>
        </w:rPr>
        <w:t xml:space="preserve"> </w:t>
      </w:r>
      <w:r>
        <w:rPr>
          <w:i/>
          <w:spacing w:val="-1"/>
          <w:sz w:val="24"/>
        </w:rPr>
        <w:t>S</w:t>
      </w:r>
      <w:r>
        <w:rPr>
          <w:spacing w:val="-1"/>
          <w:sz w:val="24"/>
        </w:rPr>
        <w:t>.</w:t>
      </w:r>
    </w:p>
    <w:p w:rsidR="007B043A" w:rsidRDefault="007B043A">
      <w:pPr>
        <w:pStyle w:val="BodyText"/>
        <w:rPr>
          <w:sz w:val="35"/>
        </w:rPr>
      </w:pPr>
    </w:p>
    <w:p w:rsidR="007B043A" w:rsidRDefault="006F375B">
      <w:pPr>
        <w:pStyle w:val="ListParagraph"/>
        <w:numPr>
          <w:ilvl w:val="1"/>
          <w:numId w:val="77"/>
        </w:numPr>
        <w:tabs>
          <w:tab w:val="left" w:pos="1014"/>
        </w:tabs>
        <w:spacing w:line="252" w:lineRule="auto"/>
        <w:ind w:right="403"/>
        <w:rPr>
          <w:sz w:val="24"/>
        </w:rPr>
      </w:pPr>
      <w:r>
        <w:rPr>
          <w:sz w:val="24"/>
        </w:rPr>
        <w:t>We</w:t>
      </w:r>
      <w:r>
        <w:rPr>
          <w:spacing w:val="2"/>
          <w:sz w:val="24"/>
        </w:rPr>
        <w:t xml:space="preserve"> </w:t>
      </w:r>
      <w:r>
        <w:rPr>
          <w:sz w:val="24"/>
        </w:rPr>
        <w:t>now</w:t>
      </w:r>
      <w:r>
        <w:rPr>
          <w:spacing w:val="-3"/>
          <w:sz w:val="24"/>
        </w:rPr>
        <w:t xml:space="preserve"> </w:t>
      </w:r>
      <w:r>
        <w:rPr>
          <w:sz w:val="24"/>
        </w:rPr>
        <w:t>show</w:t>
      </w:r>
      <w:r>
        <w:rPr>
          <w:spacing w:val="-7"/>
          <w:sz w:val="24"/>
        </w:rPr>
        <w:t xml:space="preserve"> </w:t>
      </w:r>
      <w:r>
        <w:rPr>
          <w:sz w:val="24"/>
        </w:rPr>
        <w:t>that</w:t>
      </w:r>
      <w:r>
        <w:rPr>
          <w:spacing w:val="-2"/>
          <w:sz w:val="24"/>
        </w:rPr>
        <w:t xml:space="preserve"> </w:t>
      </w:r>
      <w:r>
        <w:rPr>
          <w:sz w:val="24"/>
        </w:rPr>
        <w:t>a</w:t>
      </w:r>
      <w:r>
        <w:rPr>
          <w:spacing w:val="-2"/>
          <w:sz w:val="24"/>
        </w:rPr>
        <w:t xml:space="preserve"> </w:t>
      </w:r>
      <w:r>
        <w:rPr>
          <w:sz w:val="24"/>
        </w:rPr>
        <w:t>set</w:t>
      </w:r>
      <w:r>
        <w:rPr>
          <w:spacing w:val="-2"/>
          <w:sz w:val="24"/>
        </w:rPr>
        <w:t xml:space="preserve"> </w:t>
      </w:r>
      <w:r>
        <w:rPr>
          <w:sz w:val="24"/>
        </w:rPr>
        <w:t>of</w:t>
      </w:r>
      <w:r>
        <w:rPr>
          <w:spacing w:val="-5"/>
          <w:sz w:val="24"/>
        </w:rPr>
        <w:t xml:space="preserve"> </w:t>
      </w:r>
      <w:r>
        <w:rPr>
          <w:sz w:val="24"/>
        </w:rPr>
        <w:t>processes</w:t>
      </w:r>
      <w:r>
        <w:rPr>
          <w:spacing w:val="1"/>
          <w:sz w:val="24"/>
        </w:rPr>
        <w:t xml:space="preserve"> </w:t>
      </w:r>
      <w:r>
        <w:rPr>
          <w:i/>
          <w:sz w:val="24"/>
        </w:rPr>
        <w:t>S</w:t>
      </w:r>
      <w:r>
        <w:rPr>
          <w:i/>
          <w:spacing w:val="-2"/>
          <w:sz w:val="24"/>
        </w:rPr>
        <w:t xml:space="preserve"> </w:t>
      </w:r>
      <w:r>
        <w:rPr>
          <w:sz w:val="24"/>
        </w:rPr>
        <w:t>shall</w:t>
      </w:r>
      <w:r>
        <w:rPr>
          <w:spacing w:val="-5"/>
          <w:sz w:val="24"/>
        </w:rPr>
        <w:t xml:space="preserve"> </w:t>
      </w:r>
      <w:r>
        <w:rPr>
          <w:sz w:val="24"/>
        </w:rPr>
        <w:t>remain</w:t>
      </w:r>
      <w:r>
        <w:rPr>
          <w:spacing w:val="-7"/>
          <w:sz w:val="24"/>
        </w:rPr>
        <w:t xml:space="preserve"> </w:t>
      </w:r>
      <w:r>
        <w:rPr>
          <w:sz w:val="24"/>
        </w:rPr>
        <w:t>permanently</w:t>
      </w:r>
      <w:r>
        <w:rPr>
          <w:spacing w:val="2"/>
          <w:sz w:val="24"/>
        </w:rPr>
        <w:t xml:space="preserve"> </w:t>
      </w:r>
      <w:r>
        <w:rPr>
          <w:sz w:val="24"/>
        </w:rPr>
        <w:t>blocked</w:t>
      </w:r>
      <w:r>
        <w:rPr>
          <w:spacing w:val="3"/>
          <w:sz w:val="24"/>
        </w:rPr>
        <w:t xml:space="preserve"> </w:t>
      </w:r>
      <w:r>
        <w:rPr>
          <w:sz w:val="24"/>
        </w:rPr>
        <w:t>in</w:t>
      </w:r>
      <w:r>
        <w:rPr>
          <w:spacing w:val="-2"/>
          <w:sz w:val="24"/>
        </w:rPr>
        <w:t xml:space="preserve"> </w:t>
      </w:r>
      <w:r>
        <w:rPr>
          <w:sz w:val="24"/>
        </w:rPr>
        <w:t>the</w:t>
      </w:r>
      <w:r>
        <w:rPr>
          <w:spacing w:val="-58"/>
          <w:sz w:val="24"/>
        </w:rPr>
        <w:t xml:space="preserve"> </w:t>
      </w:r>
      <w:r>
        <w:rPr>
          <w:spacing w:val="-1"/>
          <w:sz w:val="24"/>
        </w:rPr>
        <w:t>OR</w:t>
      </w:r>
      <w:r>
        <w:rPr>
          <w:spacing w:val="10"/>
          <w:sz w:val="24"/>
        </w:rPr>
        <w:t xml:space="preserve"> </w:t>
      </w:r>
      <w:r>
        <w:rPr>
          <w:spacing w:val="-1"/>
          <w:sz w:val="24"/>
        </w:rPr>
        <w:t>model</w:t>
      </w:r>
      <w:r>
        <w:rPr>
          <w:spacing w:val="-6"/>
          <w:sz w:val="24"/>
        </w:rPr>
        <w:t xml:space="preserve"> </w:t>
      </w:r>
      <w:r>
        <w:rPr>
          <w:spacing w:val="-1"/>
          <w:sz w:val="24"/>
        </w:rPr>
        <w:t>if</w:t>
      </w:r>
      <w:r>
        <w:rPr>
          <w:spacing w:val="-16"/>
          <w:sz w:val="24"/>
        </w:rPr>
        <w:t xml:space="preserve"> </w:t>
      </w:r>
      <w:r>
        <w:rPr>
          <w:spacing w:val="-1"/>
          <w:sz w:val="24"/>
        </w:rPr>
        <w:t>the</w:t>
      </w:r>
      <w:r>
        <w:rPr>
          <w:spacing w:val="1"/>
          <w:sz w:val="24"/>
        </w:rPr>
        <w:t xml:space="preserve"> </w:t>
      </w:r>
      <w:r>
        <w:rPr>
          <w:spacing w:val="-1"/>
          <w:sz w:val="24"/>
        </w:rPr>
        <w:t>above</w:t>
      </w:r>
      <w:r>
        <w:rPr>
          <w:spacing w:val="7"/>
          <w:sz w:val="24"/>
        </w:rPr>
        <w:t xml:space="preserve"> </w:t>
      </w:r>
      <w:r>
        <w:rPr>
          <w:spacing w:val="-1"/>
          <w:sz w:val="24"/>
        </w:rPr>
        <w:t>conditions</w:t>
      </w:r>
      <w:r>
        <w:rPr>
          <w:sz w:val="24"/>
        </w:rPr>
        <w:t xml:space="preserve"> </w:t>
      </w:r>
      <w:r>
        <w:rPr>
          <w:spacing w:val="-1"/>
          <w:sz w:val="24"/>
        </w:rPr>
        <w:t>are</w:t>
      </w:r>
      <w:r>
        <w:rPr>
          <w:spacing w:val="22"/>
          <w:sz w:val="24"/>
        </w:rPr>
        <w:t xml:space="preserve"> </w:t>
      </w:r>
      <w:r>
        <w:rPr>
          <w:sz w:val="24"/>
        </w:rPr>
        <w:t>met.</w:t>
      </w:r>
    </w:p>
    <w:p w:rsidR="007B043A" w:rsidRDefault="006F375B">
      <w:pPr>
        <w:pStyle w:val="ListParagraph"/>
        <w:numPr>
          <w:ilvl w:val="1"/>
          <w:numId w:val="77"/>
        </w:numPr>
        <w:tabs>
          <w:tab w:val="left" w:pos="1013"/>
          <w:tab w:val="left" w:pos="1014"/>
        </w:tabs>
        <w:spacing w:before="206" w:line="237" w:lineRule="auto"/>
        <w:ind w:right="817"/>
        <w:jc w:val="left"/>
        <w:rPr>
          <w:sz w:val="24"/>
        </w:rPr>
      </w:pPr>
      <w:r>
        <w:rPr>
          <w:spacing w:val="-1"/>
          <w:sz w:val="24"/>
        </w:rPr>
        <w:t xml:space="preserve">A blocked process </w:t>
      </w:r>
      <w:r>
        <w:rPr>
          <w:i/>
          <w:spacing w:val="-1"/>
          <w:sz w:val="24"/>
        </w:rPr>
        <w:t xml:space="preserve">P </w:t>
      </w:r>
      <w:r>
        <w:rPr>
          <w:spacing w:val="-1"/>
          <w:sz w:val="24"/>
        </w:rPr>
        <w:t xml:space="preserve">is the set </w:t>
      </w:r>
      <w:r>
        <w:rPr>
          <w:i/>
          <w:spacing w:val="-1"/>
          <w:sz w:val="24"/>
        </w:rPr>
        <w:t xml:space="preserve">S </w:t>
      </w:r>
      <w:r>
        <w:rPr>
          <w:spacing w:val="-1"/>
          <w:sz w:val="24"/>
        </w:rPr>
        <w:t xml:space="preserve">becomes </w:t>
      </w:r>
      <w:r>
        <w:rPr>
          <w:i/>
          <w:spacing w:val="-1"/>
          <w:sz w:val="24"/>
        </w:rPr>
        <w:t xml:space="preserve">active </w:t>
      </w:r>
      <w:r>
        <w:rPr>
          <w:spacing w:val="-1"/>
          <w:sz w:val="24"/>
        </w:rPr>
        <w:t xml:space="preserve">only </w:t>
      </w:r>
      <w:r>
        <w:rPr>
          <w:sz w:val="24"/>
        </w:rPr>
        <w:t>after receiving a grant</w:t>
      </w:r>
      <w:r>
        <w:rPr>
          <w:spacing w:val="-57"/>
          <w:sz w:val="24"/>
        </w:rPr>
        <w:t xml:space="preserve"> </w:t>
      </w:r>
      <w:r>
        <w:rPr>
          <w:spacing w:val="-2"/>
          <w:sz w:val="24"/>
        </w:rPr>
        <w:t>message</w:t>
      </w:r>
      <w:r>
        <w:rPr>
          <w:spacing w:val="15"/>
          <w:sz w:val="24"/>
        </w:rPr>
        <w:t xml:space="preserve"> </w:t>
      </w:r>
      <w:r>
        <w:rPr>
          <w:spacing w:val="-2"/>
          <w:sz w:val="24"/>
        </w:rPr>
        <w:t>from</w:t>
      </w:r>
      <w:r>
        <w:rPr>
          <w:spacing w:val="-21"/>
          <w:sz w:val="24"/>
        </w:rPr>
        <w:t xml:space="preserve"> </w:t>
      </w:r>
      <w:r>
        <w:rPr>
          <w:spacing w:val="-2"/>
          <w:sz w:val="24"/>
        </w:rPr>
        <w:t>a</w:t>
      </w:r>
      <w:r>
        <w:rPr>
          <w:spacing w:val="1"/>
          <w:sz w:val="24"/>
        </w:rPr>
        <w:t xml:space="preserve"> </w:t>
      </w:r>
      <w:r>
        <w:rPr>
          <w:spacing w:val="-2"/>
          <w:sz w:val="24"/>
        </w:rPr>
        <w:t>process</w:t>
      </w:r>
      <w:r>
        <w:rPr>
          <w:spacing w:val="5"/>
          <w:sz w:val="24"/>
        </w:rPr>
        <w:t xml:space="preserve"> </w:t>
      </w:r>
      <w:r>
        <w:rPr>
          <w:spacing w:val="-2"/>
          <w:sz w:val="24"/>
        </w:rPr>
        <w:t>in</w:t>
      </w:r>
      <w:r>
        <w:rPr>
          <w:spacing w:val="2"/>
          <w:sz w:val="24"/>
        </w:rPr>
        <w:t xml:space="preserve"> </w:t>
      </w:r>
      <w:r>
        <w:rPr>
          <w:spacing w:val="-2"/>
          <w:sz w:val="24"/>
        </w:rPr>
        <w:t>its</w:t>
      </w:r>
      <w:r>
        <w:rPr>
          <w:sz w:val="24"/>
        </w:rPr>
        <w:t xml:space="preserve"> </w:t>
      </w:r>
      <w:r>
        <w:rPr>
          <w:spacing w:val="-1"/>
          <w:sz w:val="24"/>
        </w:rPr>
        <w:t>dependent</w:t>
      </w:r>
      <w:r>
        <w:rPr>
          <w:spacing w:val="22"/>
          <w:sz w:val="24"/>
        </w:rPr>
        <w:t xml:space="preserve"> </w:t>
      </w:r>
      <w:r>
        <w:rPr>
          <w:spacing w:val="-1"/>
          <w:sz w:val="24"/>
        </w:rPr>
        <w:t>set,</w:t>
      </w:r>
      <w:r>
        <w:rPr>
          <w:sz w:val="24"/>
        </w:rPr>
        <w:t xml:space="preserve"> </w:t>
      </w:r>
      <w:r>
        <w:rPr>
          <w:spacing w:val="-1"/>
          <w:sz w:val="24"/>
        </w:rPr>
        <w:t>which</w:t>
      </w:r>
      <w:r>
        <w:rPr>
          <w:spacing w:val="12"/>
          <w:sz w:val="24"/>
        </w:rPr>
        <w:t xml:space="preserve"> </w:t>
      </w:r>
      <w:r>
        <w:rPr>
          <w:spacing w:val="-1"/>
          <w:sz w:val="24"/>
        </w:rPr>
        <w:t>is</w:t>
      </w:r>
      <w:r>
        <w:rPr>
          <w:sz w:val="24"/>
        </w:rPr>
        <w:t xml:space="preserve"> </w:t>
      </w:r>
      <w:r>
        <w:rPr>
          <w:spacing w:val="-1"/>
          <w:sz w:val="24"/>
        </w:rPr>
        <w:t>a</w:t>
      </w:r>
      <w:r>
        <w:rPr>
          <w:spacing w:val="1"/>
          <w:sz w:val="24"/>
        </w:rPr>
        <w:t xml:space="preserve"> </w:t>
      </w:r>
      <w:r>
        <w:rPr>
          <w:spacing w:val="-1"/>
          <w:sz w:val="24"/>
        </w:rPr>
        <w:t>subset</w:t>
      </w:r>
      <w:r>
        <w:rPr>
          <w:spacing w:val="8"/>
          <w:sz w:val="24"/>
        </w:rPr>
        <w:t xml:space="preserve"> </w:t>
      </w:r>
      <w:r>
        <w:rPr>
          <w:spacing w:val="-1"/>
          <w:sz w:val="24"/>
        </w:rPr>
        <w:t>of</w:t>
      </w:r>
      <w:r>
        <w:rPr>
          <w:spacing w:val="-11"/>
          <w:sz w:val="24"/>
        </w:rPr>
        <w:t xml:space="preserve"> </w:t>
      </w:r>
      <w:r>
        <w:rPr>
          <w:i/>
          <w:spacing w:val="-1"/>
          <w:sz w:val="24"/>
        </w:rPr>
        <w:t>S</w:t>
      </w:r>
      <w:r>
        <w:rPr>
          <w:spacing w:val="-1"/>
          <w:sz w:val="24"/>
        </w:rPr>
        <w:t>.</w:t>
      </w:r>
    </w:p>
    <w:p w:rsidR="007B043A" w:rsidRDefault="006F375B">
      <w:pPr>
        <w:pStyle w:val="ListParagraph"/>
        <w:numPr>
          <w:ilvl w:val="1"/>
          <w:numId w:val="77"/>
        </w:numPr>
        <w:tabs>
          <w:tab w:val="left" w:pos="1077"/>
        </w:tabs>
        <w:spacing w:before="230" w:line="256" w:lineRule="auto"/>
        <w:ind w:right="359"/>
        <w:rPr>
          <w:sz w:val="24"/>
        </w:rPr>
      </w:pPr>
      <w:r>
        <w:tab/>
      </w:r>
      <w:r>
        <w:rPr>
          <w:sz w:val="24"/>
        </w:rPr>
        <w:t xml:space="preserve">Note that no grant message can be expected from any process in </w:t>
      </w:r>
      <w:r>
        <w:rPr>
          <w:i/>
          <w:sz w:val="24"/>
        </w:rPr>
        <w:t>S</w:t>
      </w:r>
      <w:r>
        <w:rPr>
          <w:i/>
          <w:spacing w:val="60"/>
          <w:sz w:val="24"/>
        </w:rPr>
        <w:t xml:space="preserve"> </w:t>
      </w:r>
      <w:r>
        <w:rPr>
          <w:sz w:val="24"/>
        </w:rPr>
        <w:t>because</w:t>
      </w:r>
      <w:r>
        <w:rPr>
          <w:spacing w:val="1"/>
          <w:sz w:val="24"/>
        </w:rPr>
        <w:t xml:space="preserve"> </w:t>
      </w:r>
      <w:r>
        <w:rPr>
          <w:sz w:val="24"/>
        </w:rPr>
        <w:t>they are all blocked. Also, the third condition states that no grant messages in</w:t>
      </w:r>
      <w:r>
        <w:rPr>
          <w:spacing w:val="1"/>
          <w:sz w:val="24"/>
        </w:rPr>
        <w:t xml:space="preserve"> </w:t>
      </w:r>
      <w:r>
        <w:rPr>
          <w:spacing w:val="-1"/>
          <w:sz w:val="24"/>
        </w:rPr>
        <w:t>transit</w:t>
      </w:r>
      <w:r>
        <w:rPr>
          <w:spacing w:val="22"/>
          <w:sz w:val="24"/>
        </w:rPr>
        <w:t xml:space="preserve"> </w:t>
      </w:r>
      <w:r>
        <w:rPr>
          <w:spacing w:val="-1"/>
          <w:sz w:val="24"/>
        </w:rPr>
        <w:t>between</w:t>
      </w:r>
      <w:r>
        <w:rPr>
          <w:spacing w:val="-7"/>
          <w:sz w:val="24"/>
        </w:rPr>
        <w:t xml:space="preserve"> </w:t>
      </w:r>
      <w:r>
        <w:rPr>
          <w:spacing w:val="-1"/>
          <w:sz w:val="24"/>
        </w:rPr>
        <w:t>any</w:t>
      </w:r>
      <w:r>
        <w:rPr>
          <w:spacing w:val="-17"/>
          <w:sz w:val="24"/>
        </w:rPr>
        <w:t xml:space="preserve"> </w:t>
      </w:r>
      <w:r>
        <w:rPr>
          <w:spacing w:val="-1"/>
          <w:sz w:val="24"/>
        </w:rPr>
        <w:t>two</w:t>
      </w:r>
      <w:r>
        <w:rPr>
          <w:spacing w:val="12"/>
          <w:sz w:val="24"/>
        </w:rPr>
        <w:t xml:space="preserve"> </w:t>
      </w:r>
      <w:r>
        <w:rPr>
          <w:spacing w:val="-1"/>
          <w:sz w:val="24"/>
        </w:rPr>
        <w:t>processes</w:t>
      </w:r>
      <w:r>
        <w:rPr>
          <w:spacing w:val="15"/>
          <w:sz w:val="24"/>
        </w:rPr>
        <w:t xml:space="preserve"> </w:t>
      </w:r>
      <w:r>
        <w:rPr>
          <w:sz w:val="24"/>
        </w:rPr>
        <w:t>in</w:t>
      </w:r>
      <w:r>
        <w:rPr>
          <w:spacing w:val="-3"/>
          <w:sz w:val="24"/>
        </w:rPr>
        <w:t xml:space="preserve"> </w:t>
      </w:r>
      <w:r>
        <w:rPr>
          <w:sz w:val="24"/>
        </w:rPr>
        <w:t>set</w:t>
      </w:r>
      <w:r>
        <w:rPr>
          <w:spacing w:val="31"/>
          <w:sz w:val="24"/>
        </w:rPr>
        <w:t xml:space="preserve"> </w:t>
      </w:r>
      <w:r>
        <w:rPr>
          <w:i/>
          <w:sz w:val="24"/>
        </w:rPr>
        <w:t>S</w:t>
      </w:r>
      <w:r>
        <w:rPr>
          <w:sz w:val="24"/>
        </w:rPr>
        <w:t>.</w:t>
      </w:r>
    </w:p>
    <w:p w:rsidR="007B043A" w:rsidRDefault="006F375B">
      <w:pPr>
        <w:pStyle w:val="ListParagraph"/>
        <w:numPr>
          <w:ilvl w:val="1"/>
          <w:numId w:val="77"/>
        </w:numPr>
        <w:tabs>
          <w:tab w:val="left" w:pos="1013"/>
          <w:tab w:val="left" w:pos="1014"/>
        </w:tabs>
        <w:spacing w:before="224" w:line="249" w:lineRule="auto"/>
        <w:ind w:right="448"/>
        <w:jc w:val="left"/>
        <w:rPr>
          <w:sz w:val="24"/>
        </w:rPr>
      </w:pPr>
      <w:r>
        <w:rPr>
          <w:sz w:val="24"/>
        </w:rPr>
        <w:t>We</w:t>
      </w:r>
      <w:r>
        <w:rPr>
          <w:spacing w:val="-4"/>
          <w:sz w:val="24"/>
        </w:rPr>
        <w:t xml:space="preserve"> </w:t>
      </w:r>
      <w:r>
        <w:rPr>
          <w:sz w:val="24"/>
        </w:rPr>
        <w:t>now</w:t>
      </w:r>
      <w:r>
        <w:rPr>
          <w:spacing w:val="-4"/>
          <w:sz w:val="24"/>
        </w:rPr>
        <w:t xml:space="preserve"> </w:t>
      </w:r>
      <w:r>
        <w:rPr>
          <w:sz w:val="24"/>
        </w:rPr>
        <w:t>show</w:t>
      </w:r>
      <w:r>
        <w:rPr>
          <w:spacing w:val="-13"/>
          <w:sz w:val="24"/>
        </w:rPr>
        <w:t xml:space="preserve"> </w:t>
      </w:r>
      <w:r>
        <w:rPr>
          <w:sz w:val="24"/>
        </w:rPr>
        <w:t>that</w:t>
      </w:r>
      <w:r>
        <w:rPr>
          <w:spacing w:val="-3"/>
          <w:sz w:val="24"/>
        </w:rPr>
        <w:t xml:space="preserve"> </w:t>
      </w:r>
      <w:r>
        <w:rPr>
          <w:sz w:val="24"/>
        </w:rPr>
        <w:t>a</w:t>
      </w:r>
      <w:r>
        <w:rPr>
          <w:spacing w:val="-4"/>
          <w:sz w:val="24"/>
        </w:rPr>
        <w:t xml:space="preserve"> </w:t>
      </w:r>
      <w:r>
        <w:rPr>
          <w:sz w:val="24"/>
        </w:rPr>
        <w:t>set</w:t>
      </w:r>
      <w:r>
        <w:rPr>
          <w:spacing w:val="-6"/>
          <w:sz w:val="24"/>
        </w:rPr>
        <w:t xml:space="preserve"> </w:t>
      </w:r>
      <w:r>
        <w:rPr>
          <w:sz w:val="24"/>
        </w:rPr>
        <w:t>of</w:t>
      </w:r>
      <w:r>
        <w:rPr>
          <w:spacing w:val="-11"/>
          <w:sz w:val="24"/>
        </w:rPr>
        <w:t xml:space="preserve"> </w:t>
      </w:r>
      <w:r>
        <w:rPr>
          <w:sz w:val="24"/>
        </w:rPr>
        <w:t>processes</w:t>
      </w:r>
      <w:r>
        <w:rPr>
          <w:spacing w:val="-1"/>
          <w:sz w:val="24"/>
        </w:rPr>
        <w:t xml:space="preserve"> </w:t>
      </w:r>
      <w:r>
        <w:rPr>
          <w:i/>
          <w:sz w:val="24"/>
        </w:rPr>
        <w:t>S</w:t>
      </w:r>
      <w:r>
        <w:rPr>
          <w:i/>
          <w:spacing w:val="-8"/>
          <w:sz w:val="24"/>
        </w:rPr>
        <w:t xml:space="preserve"> </w:t>
      </w:r>
      <w:r>
        <w:rPr>
          <w:sz w:val="24"/>
        </w:rPr>
        <w:t>shall</w:t>
      </w:r>
      <w:r>
        <w:rPr>
          <w:spacing w:val="-10"/>
          <w:sz w:val="24"/>
        </w:rPr>
        <w:t xml:space="preserve"> </w:t>
      </w:r>
      <w:r>
        <w:rPr>
          <w:sz w:val="24"/>
        </w:rPr>
        <w:t>remain</w:t>
      </w:r>
      <w:r>
        <w:rPr>
          <w:spacing w:val="3"/>
          <w:sz w:val="24"/>
        </w:rPr>
        <w:t xml:space="preserve"> </w:t>
      </w:r>
      <w:r>
        <w:rPr>
          <w:sz w:val="24"/>
        </w:rPr>
        <w:t>permanently</w:t>
      </w:r>
      <w:r>
        <w:rPr>
          <w:spacing w:val="-4"/>
          <w:sz w:val="24"/>
        </w:rPr>
        <w:t xml:space="preserve"> </w:t>
      </w:r>
      <w:r>
        <w:rPr>
          <w:sz w:val="24"/>
        </w:rPr>
        <w:t>blocked</w:t>
      </w:r>
      <w:r>
        <w:rPr>
          <w:spacing w:val="1"/>
          <w:sz w:val="24"/>
        </w:rPr>
        <w:t xml:space="preserve"> </w:t>
      </w:r>
      <w:r>
        <w:rPr>
          <w:sz w:val="24"/>
        </w:rPr>
        <w:t>in</w:t>
      </w:r>
      <w:r>
        <w:rPr>
          <w:spacing w:val="-8"/>
          <w:sz w:val="24"/>
        </w:rPr>
        <w:t xml:space="preserve"> </w:t>
      </w:r>
      <w:r>
        <w:rPr>
          <w:sz w:val="24"/>
        </w:rPr>
        <w:t>the</w:t>
      </w:r>
      <w:r>
        <w:rPr>
          <w:spacing w:val="-57"/>
          <w:sz w:val="24"/>
        </w:rPr>
        <w:t xml:space="preserve"> </w:t>
      </w:r>
      <w:r>
        <w:rPr>
          <w:spacing w:val="-1"/>
          <w:sz w:val="24"/>
        </w:rPr>
        <w:t>OR</w:t>
      </w:r>
      <w:r>
        <w:rPr>
          <w:spacing w:val="10"/>
          <w:sz w:val="24"/>
        </w:rPr>
        <w:t xml:space="preserve"> </w:t>
      </w:r>
      <w:r>
        <w:rPr>
          <w:spacing w:val="-1"/>
          <w:sz w:val="24"/>
        </w:rPr>
        <w:t>model</w:t>
      </w:r>
      <w:r>
        <w:rPr>
          <w:spacing w:val="-6"/>
          <w:sz w:val="24"/>
        </w:rPr>
        <w:t xml:space="preserve"> </w:t>
      </w:r>
      <w:r>
        <w:rPr>
          <w:spacing w:val="-1"/>
          <w:sz w:val="24"/>
        </w:rPr>
        <w:t>if</w:t>
      </w:r>
      <w:r>
        <w:rPr>
          <w:spacing w:val="-16"/>
          <w:sz w:val="24"/>
        </w:rPr>
        <w:t xml:space="preserve"> </w:t>
      </w:r>
      <w:r>
        <w:rPr>
          <w:spacing w:val="-1"/>
          <w:sz w:val="24"/>
        </w:rPr>
        <w:t>the</w:t>
      </w:r>
      <w:r>
        <w:rPr>
          <w:spacing w:val="1"/>
          <w:sz w:val="24"/>
        </w:rPr>
        <w:t xml:space="preserve"> </w:t>
      </w:r>
      <w:r>
        <w:rPr>
          <w:spacing w:val="-1"/>
          <w:sz w:val="24"/>
        </w:rPr>
        <w:t>above</w:t>
      </w:r>
      <w:r>
        <w:rPr>
          <w:spacing w:val="7"/>
          <w:sz w:val="24"/>
        </w:rPr>
        <w:t xml:space="preserve"> </w:t>
      </w:r>
      <w:r>
        <w:rPr>
          <w:spacing w:val="-1"/>
          <w:sz w:val="24"/>
        </w:rPr>
        <w:t>conditions</w:t>
      </w:r>
      <w:r>
        <w:rPr>
          <w:sz w:val="24"/>
        </w:rPr>
        <w:t xml:space="preserve"> </w:t>
      </w:r>
      <w:r>
        <w:rPr>
          <w:spacing w:val="-1"/>
          <w:sz w:val="24"/>
        </w:rPr>
        <w:t>are</w:t>
      </w:r>
      <w:r>
        <w:rPr>
          <w:spacing w:val="22"/>
          <w:sz w:val="24"/>
        </w:rPr>
        <w:t xml:space="preserve"> </w:t>
      </w:r>
      <w:r>
        <w:rPr>
          <w:sz w:val="24"/>
        </w:rPr>
        <w:t>met.</w:t>
      </w:r>
    </w:p>
    <w:p w:rsidR="007B043A" w:rsidRDefault="006F375B">
      <w:pPr>
        <w:pStyle w:val="ListParagraph"/>
        <w:numPr>
          <w:ilvl w:val="1"/>
          <w:numId w:val="77"/>
        </w:numPr>
        <w:tabs>
          <w:tab w:val="left" w:pos="1013"/>
          <w:tab w:val="left" w:pos="1014"/>
        </w:tabs>
        <w:spacing w:before="209" w:line="249" w:lineRule="auto"/>
        <w:ind w:right="817"/>
        <w:jc w:val="left"/>
        <w:rPr>
          <w:sz w:val="24"/>
        </w:rPr>
      </w:pPr>
      <w:r>
        <w:rPr>
          <w:spacing w:val="-1"/>
          <w:sz w:val="24"/>
        </w:rPr>
        <w:t xml:space="preserve">A blocked process </w:t>
      </w:r>
      <w:r>
        <w:rPr>
          <w:i/>
          <w:spacing w:val="-1"/>
          <w:sz w:val="24"/>
        </w:rPr>
        <w:t xml:space="preserve">P </w:t>
      </w:r>
      <w:r>
        <w:rPr>
          <w:spacing w:val="-1"/>
          <w:sz w:val="24"/>
        </w:rPr>
        <w:t xml:space="preserve">is the set </w:t>
      </w:r>
      <w:r>
        <w:rPr>
          <w:i/>
          <w:spacing w:val="-1"/>
          <w:sz w:val="24"/>
        </w:rPr>
        <w:t xml:space="preserve">S </w:t>
      </w:r>
      <w:r>
        <w:rPr>
          <w:spacing w:val="-1"/>
          <w:sz w:val="24"/>
        </w:rPr>
        <w:t xml:space="preserve">becomes </w:t>
      </w:r>
      <w:r>
        <w:rPr>
          <w:i/>
          <w:spacing w:val="-1"/>
          <w:sz w:val="24"/>
        </w:rPr>
        <w:t xml:space="preserve">active </w:t>
      </w:r>
      <w:r>
        <w:rPr>
          <w:spacing w:val="-1"/>
          <w:sz w:val="24"/>
        </w:rPr>
        <w:t xml:space="preserve">only </w:t>
      </w:r>
      <w:r>
        <w:rPr>
          <w:sz w:val="24"/>
        </w:rPr>
        <w:t>after receiving a grant</w:t>
      </w:r>
      <w:r>
        <w:rPr>
          <w:spacing w:val="-57"/>
          <w:sz w:val="24"/>
        </w:rPr>
        <w:t xml:space="preserve"> </w:t>
      </w:r>
      <w:r>
        <w:rPr>
          <w:spacing w:val="-2"/>
          <w:sz w:val="24"/>
        </w:rPr>
        <w:t>message</w:t>
      </w:r>
      <w:r>
        <w:rPr>
          <w:spacing w:val="15"/>
          <w:sz w:val="24"/>
        </w:rPr>
        <w:t xml:space="preserve"> </w:t>
      </w:r>
      <w:r>
        <w:rPr>
          <w:spacing w:val="-2"/>
          <w:sz w:val="24"/>
        </w:rPr>
        <w:t>from</w:t>
      </w:r>
      <w:r>
        <w:rPr>
          <w:spacing w:val="-21"/>
          <w:sz w:val="24"/>
        </w:rPr>
        <w:t xml:space="preserve"> </w:t>
      </w:r>
      <w:r>
        <w:rPr>
          <w:spacing w:val="-2"/>
          <w:sz w:val="24"/>
        </w:rPr>
        <w:t>a</w:t>
      </w:r>
      <w:r>
        <w:rPr>
          <w:spacing w:val="1"/>
          <w:sz w:val="24"/>
        </w:rPr>
        <w:t xml:space="preserve"> </w:t>
      </w:r>
      <w:r>
        <w:rPr>
          <w:spacing w:val="-2"/>
          <w:sz w:val="24"/>
        </w:rPr>
        <w:t>process</w:t>
      </w:r>
      <w:r>
        <w:rPr>
          <w:spacing w:val="5"/>
          <w:sz w:val="24"/>
        </w:rPr>
        <w:t xml:space="preserve"> </w:t>
      </w:r>
      <w:r>
        <w:rPr>
          <w:spacing w:val="-2"/>
          <w:sz w:val="24"/>
        </w:rPr>
        <w:t>in</w:t>
      </w:r>
      <w:r>
        <w:rPr>
          <w:spacing w:val="2"/>
          <w:sz w:val="24"/>
        </w:rPr>
        <w:t xml:space="preserve"> </w:t>
      </w:r>
      <w:r>
        <w:rPr>
          <w:spacing w:val="-2"/>
          <w:sz w:val="24"/>
        </w:rPr>
        <w:t>its</w:t>
      </w:r>
      <w:r>
        <w:rPr>
          <w:sz w:val="24"/>
        </w:rPr>
        <w:t xml:space="preserve"> </w:t>
      </w:r>
      <w:r>
        <w:rPr>
          <w:spacing w:val="-1"/>
          <w:sz w:val="24"/>
        </w:rPr>
        <w:t>dependent</w:t>
      </w:r>
      <w:r>
        <w:rPr>
          <w:spacing w:val="22"/>
          <w:sz w:val="24"/>
        </w:rPr>
        <w:t xml:space="preserve"> </w:t>
      </w:r>
      <w:r>
        <w:rPr>
          <w:spacing w:val="-1"/>
          <w:sz w:val="24"/>
        </w:rPr>
        <w:t>set,</w:t>
      </w:r>
      <w:r>
        <w:rPr>
          <w:sz w:val="24"/>
        </w:rPr>
        <w:t xml:space="preserve"> </w:t>
      </w:r>
      <w:r>
        <w:rPr>
          <w:spacing w:val="-1"/>
          <w:sz w:val="24"/>
        </w:rPr>
        <w:t>which</w:t>
      </w:r>
      <w:r>
        <w:rPr>
          <w:spacing w:val="12"/>
          <w:sz w:val="24"/>
        </w:rPr>
        <w:t xml:space="preserve"> </w:t>
      </w:r>
      <w:r>
        <w:rPr>
          <w:spacing w:val="-1"/>
          <w:sz w:val="24"/>
        </w:rPr>
        <w:t>is</w:t>
      </w:r>
      <w:r>
        <w:rPr>
          <w:sz w:val="24"/>
        </w:rPr>
        <w:t xml:space="preserve"> </w:t>
      </w:r>
      <w:r>
        <w:rPr>
          <w:spacing w:val="-1"/>
          <w:sz w:val="24"/>
        </w:rPr>
        <w:t>a</w:t>
      </w:r>
      <w:r>
        <w:rPr>
          <w:spacing w:val="1"/>
          <w:sz w:val="24"/>
        </w:rPr>
        <w:t xml:space="preserve"> </w:t>
      </w:r>
      <w:r>
        <w:rPr>
          <w:spacing w:val="-1"/>
          <w:sz w:val="24"/>
        </w:rPr>
        <w:t>subset</w:t>
      </w:r>
      <w:r>
        <w:rPr>
          <w:spacing w:val="8"/>
          <w:sz w:val="24"/>
        </w:rPr>
        <w:t xml:space="preserve"> </w:t>
      </w:r>
      <w:r>
        <w:rPr>
          <w:spacing w:val="-1"/>
          <w:sz w:val="24"/>
        </w:rPr>
        <w:t>of</w:t>
      </w:r>
      <w:r>
        <w:rPr>
          <w:spacing w:val="-11"/>
          <w:sz w:val="24"/>
        </w:rPr>
        <w:t xml:space="preserve"> </w:t>
      </w:r>
      <w:r>
        <w:rPr>
          <w:i/>
          <w:spacing w:val="-1"/>
          <w:sz w:val="24"/>
        </w:rPr>
        <w:t>S</w:t>
      </w:r>
      <w:r>
        <w:rPr>
          <w:spacing w:val="-1"/>
          <w:sz w:val="24"/>
        </w:rPr>
        <w:t>.</w:t>
      </w:r>
    </w:p>
    <w:p w:rsidR="007B043A" w:rsidRDefault="006F375B">
      <w:pPr>
        <w:pStyle w:val="ListParagraph"/>
        <w:numPr>
          <w:ilvl w:val="1"/>
          <w:numId w:val="77"/>
        </w:numPr>
        <w:tabs>
          <w:tab w:val="left" w:pos="1077"/>
        </w:tabs>
        <w:spacing w:before="194" w:line="261" w:lineRule="auto"/>
        <w:ind w:right="359"/>
        <w:rPr>
          <w:sz w:val="24"/>
        </w:rPr>
      </w:pPr>
      <w:r>
        <w:tab/>
      </w:r>
      <w:r>
        <w:rPr>
          <w:sz w:val="24"/>
        </w:rPr>
        <w:t xml:space="preserve">Note that no grant message can be expected from any process in </w:t>
      </w:r>
      <w:r>
        <w:rPr>
          <w:i/>
          <w:sz w:val="24"/>
        </w:rPr>
        <w:t>S</w:t>
      </w:r>
      <w:r>
        <w:rPr>
          <w:i/>
          <w:spacing w:val="60"/>
          <w:sz w:val="24"/>
        </w:rPr>
        <w:t xml:space="preserve"> </w:t>
      </w:r>
      <w:r>
        <w:rPr>
          <w:sz w:val="24"/>
        </w:rPr>
        <w:t>because</w:t>
      </w:r>
      <w:r>
        <w:rPr>
          <w:spacing w:val="1"/>
          <w:sz w:val="24"/>
        </w:rPr>
        <w:t xml:space="preserve"> </w:t>
      </w:r>
      <w:r>
        <w:rPr>
          <w:sz w:val="24"/>
        </w:rPr>
        <w:t>they are all blocked. Also, the third condition states that no grant messages in</w:t>
      </w:r>
      <w:r>
        <w:rPr>
          <w:spacing w:val="1"/>
          <w:sz w:val="24"/>
        </w:rPr>
        <w:t xml:space="preserve"> </w:t>
      </w:r>
      <w:r>
        <w:rPr>
          <w:spacing w:val="-1"/>
          <w:sz w:val="24"/>
        </w:rPr>
        <w:t>transit</w:t>
      </w:r>
      <w:r>
        <w:rPr>
          <w:spacing w:val="22"/>
          <w:sz w:val="24"/>
        </w:rPr>
        <w:t xml:space="preserve"> </w:t>
      </w:r>
      <w:r>
        <w:rPr>
          <w:spacing w:val="-1"/>
          <w:sz w:val="24"/>
        </w:rPr>
        <w:t>between</w:t>
      </w:r>
      <w:r>
        <w:rPr>
          <w:spacing w:val="-7"/>
          <w:sz w:val="24"/>
        </w:rPr>
        <w:t xml:space="preserve"> </w:t>
      </w:r>
      <w:r>
        <w:rPr>
          <w:spacing w:val="-1"/>
          <w:sz w:val="24"/>
        </w:rPr>
        <w:t>any</w:t>
      </w:r>
      <w:r>
        <w:rPr>
          <w:spacing w:val="-17"/>
          <w:sz w:val="24"/>
        </w:rPr>
        <w:t xml:space="preserve"> </w:t>
      </w:r>
      <w:r>
        <w:rPr>
          <w:spacing w:val="-1"/>
          <w:sz w:val="24"/>
        </w:rPr>
        <w:t>two</w:t>
      </w:r>
      <w:r>
        <w:rPr>
          <w:spacing w:val="12"/>
          <w:sz w:val="24"/>
        </w:rPr>
        <w:t xml:space="preserve"> </w:t>
      </w:r>
      <w:r>
        <w:rPr>
          <w:spacing w:val="-1"/>
          <w:sz w:val="24"/>
        </w:rPr>
        <w:t>processes</w:t>
      </w:r>
      <w:r>
        <w:rPr>
          <w:spacing w:val="15"/>
          <w:sz w:val="24"/>
        </w:rPr>
        <w:t xml:space="preserve"> </w:t>
      </w:r>
      <w:r>
        <w:rPr>
          <w:sz w:val="24"/>
        </w:rPr>
        <w:t>in</w:t>
      </w:r>
      <w:r>
        <w:rPr>
          <w:spacing w:val="-3"/>
          <w:sz w:val="24"/>
        </w:rPr>
        <w:t xml:space="preserve"> </w:t>
      </w:r>
      <w:r>
        <w:rPr>
          <w:sz w:val="24"/>
        </w:rPr>
        <w:t>set</w:t>
      </w:r>
      <w:r>
        <w:rPr>
          <w:spacing w:val="31"/>
          <w:sz w:val="24"/>
        </w:rPr>
        <w:t xml:space="preserve"> </w:t>
      </w:r>
      <w:r>
        <w:rPr>
          <w:i/>
          <w:sz w:val="24"/>
        </w:rPr>
        <w:t>S</w:t>
      </w:r>
      <w:r>
        <w:rPr>
          <w:sz w:val="24"/>
        </w:rPr>
        <w:t>.</w:t>
      </w:r>
    </w:p>
    <w:p w:rsidR="007B043A" w:rsidRDefault="007B043A">
      <w:pPr>
        <w:spacing w:line="261" w:lineRule="auto"/>
        <w:jc w:val="both"/>
        <w:rPr>
          <w:sz w:val="24"/>
        </w:rPr>
        <w:sectPr w:rsidR="007B043A">
          <w:headerReference w:type="default" r:id="rId202"/>
          <w:footerReference w:type="default" r:id="rId203"/>
          <w:pgSz w:w="9960" w:h="13830"/>
          <w:pgMar w:top="1300" w:right="440" w:bottom="180" w:left="480" w:header="0" w:footer="0" w:gutter="0"/>
          <w:cols w:space="720"/>
        </w:sectPr>
      </w:pPr>
    </w:p>
    <w:p w:rsidR="007B043A" w:rsidRDefault="007B043A">
      <w:pPr>
        <w:pStyle w:val="BodyText"/>
        <w:spacing w:before="8"/>
        <w:rPr>
          <w:sz w:val="19"/>
        </w:rPr>
      </w:pPr>
      <w:r w:rsidRPr="007B043A">
        <w:lastRenderedPageBreak/>
        <w:pict>
          <v:group id="_x0000_s1595" style="position:absolute;margin-left:24pt;margin-top:24pt;width:450.3pt;height:643.75pt;z-index:-20081664;mso-position-horizontal-relative:page;mso-position-vertical-relative:page" coordorigin="480,480" coordsize="9006,12875">
            <v:line id="_x0000_s1646" style="position:absolute" from="487,480" to="487,13353" strokeweight=".25397mm"/>
            <v:line id="_x0000_s1645" style="position:absolute" from="9465,480" to="9465,13353" strokeweight=".72pt"/>
            <v:line id="_x0000_s1644" style="position:absolute" from="480,487" to="9472,487" strokeweight=".25397mm"/>
            <v:shape id="_x0000_s1643" style="position:absolute;left:508;top:508;width:8936;height:12816" coordorigin="508,508" coordsize="8936,12816" o:spt="100" adj="0,,0" path="m508,538r8936,m538,508r,12816m508,13294r8936,m9414,508r,12816e" filled="f" strokeweight="3pt">
              <v:stroke joinstyle="round"/>
              <v:formulas/>
              <v:path arrowok="t" o:connecttype="segments"/>
            </v:shape>
            <v:shape id="_x0000_s1642" style="position:absolute;left:480;top:480;width:87;height:86" coordorigin="480,480" coordsize="87,86" path="m567,480r-87,l480,566r58,l538,538r29,l567,480xe" fillcolor="black" stroked="f">
              <v:path arrowok="t"/>
            </v:shape>
            <v:shape id="_x0000_s1641" style="position:absolute;left:538;top:537;width:29;height:28" coordorigin="538,537" coordsize="29,28" path="m567,537r-29,l538,565r14,l552,551r15,l567,537xe" stroked="f">
              <v:path arrowok="t"/>
            </v:shape>
            <v:shape id="_x0000_s1640" style="position:absolute;left:552;top:480;width:8846;height:86" coordorigin="552,480" coordsize="8846,86" o:spt="100" adj="0,,0" path="m567,552r-15,l552,566r15,l567,552xm9398,480r-8831,l567,538r8831,l9398,480xe" fillcolor="black" stroked="f">
              <v:stroke joinstyle="round"/>
              <v:formulas/>
              <v:path arrowok="t" o:connecttype="segments"/>
            </v:shape>
            <v:rect id="_x0000_s1639" style="position:absolute;left:566;top:537;width:8831;height:15" stroked="f"/>
            <v:shape id="_x0000_s1638" style="position:absolute;left:566;top:480;width:8918;height:86" coordorigin="566,481" coordsize="8918,86" o:spt="100" adj="0,,0" path="m9397,551r-8831,l566,565r8831,l9397,551xm9484,481r-87,l9397,539r72,l9469,567r15,l9484,539r,-58xe" fillcolor="black" stroked="f">
              <v:stroke joinstyle="round"/>
              <v:formulas/>
              <v:path arrowok="t" o:connecttype="segments"/>
            </v:shape>
            <v:shape id="_x0000_s1637" style="position:absolute;left:9398;top:537;width:72;height:28" coordorigin="9398,537" coordsize="72,28" path="m9470,537r-72,l9398,551r58,l9456,565r14,l9470,537xe" stroked="f">
              <v:path arrowok="t"/>
            </v:shape>
            <v:shape id="_x0000_s1636" style="position:absolute;left:480;top:552;width:8976;height:12715" coordorigin="480,552" coordsize="8976,12715" o:spt="100" adj="0,,0" path="m538,566r-58,l480,13267r58,l538,566xm9456,552r-58,l9398,566r58,l9456,552xe" fillcolor="black" stroked="f">
              <v:stroke joinstyle="round"/>
              <v:formulas/>
              <v:path arrowok="t" o:connecttype="segments"/>
            </v:shape>
            <v:rect id="_x0000_s1635" style="position:absolute;left:538;top:566;width:15;height:12701" stroked="f"/>
            <v:shape id="_x0000_s1634"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633" style="position:absolute;left:9456;top:566;width:15;height:12701" stroked="f"/>
            <v:shape id="_x0000_s1632" style="position:absolute;left:480;top:566;width:8976;height:12789" coordorigin="480,566" coordsize="8976,12789" o:spt="100" adj="0,,0" path="m567,13339r-29,l538,13267r-58,l480,13339r,16l567,13355r,-16xm9456,566r-58,l9398,13267r58,l9456,566xe" fillcolor="black" stroked="f">
              <v:stroke joinstyle="round"/>
              <v:formulas/>
              <v:path arrowok="t" o:connecttype="segments"/>
            </v:shape>
            <v:shape id="_x0000_s1631" style="position:absolute;left:538;top:13267;width:29;height:72" coordorigin="538,13267" coordsize="29,72" path="m552,13267r-14,l538,13339r29,l567,13325r-15,l552,13267xe" stroked="f">
              <v:path arrowok="t"/>
            </v:shape>
            <v:shape id="_x0000_s1630" style="position:absolute;left:552;top:13266;width:8933;height:89" coordorigin="552,13266" coordsize="8933,89" o:spt="100" adj="0,,0" path="m9398,13266r-8846,l552,13324r8846,l9398,13266xm9485,13267r-15,l9470,13339r-8903,l567,13353r8831,l9398,13355r87,l9485,13353r,-14l9485,13267xe" fillcolor="black" stroked="f">
              <v:stroke joinstyle="round"/>
              <v:formulas/>
              <v:path arrowok="t" o:connecttype="segments"/>
            </v:shape>
            <v:shape id="_x0000_s1629" style="position:absolute;left:9398;top:13267;width:72;height:72" coordorigin="9398,13267" coordsize="72,72" path="m9470,13267r-14,l9456,13325r-58,l9398,13339r72,l9470,13267xe" stroked="f">
              <v:path arrowok="t"/>
            </v:shape>
            <v:shape id="_x0000_s1628" style="position:absolute;left:480;top:480;width:8977;height:12845" coordorigin="480,480" coordsize="8977,12845" o:spt="100" adj="0,,0" path="m567,480r-87,l480,566r15,l495,494r72,l567,480xm9457,13267r-59,l9398,13325r59,l9457,13267xe" fillcolor="black" stroked="f">
              <v:stroke joinstyle="round"/>
              <v:formulas/>
              <v:path arrowok="t" o:connecttype="segments"/>
            </v:shape>
            <v:shape id="_x0000_s1627" style="position:absolute;left:494;top:494;width:72;height:72" coordorigin="494,494" coordsize="72,72" path="m566,494r-72,l494,566r14,l508,509r58,l566,494xe" stroked="f">
              <v:path arrowok="t"/>
            </v:shape>
            <v:shape id="_x0000_s1626" style="position:absolute;left:509;top:480;width:8889;height:86" coordorigin="509,480" coordsize="8889,86" o:spt="100" adj="0,,0" path="m567,509r-58,l509,566r58,l567,509xm9398,480r-8831,l567,494r8831,l9398,480xe" fillcolor="black" stroked="f">
              <v:stroke joinstyle="round"/>
              <v:formulas/>
              <v:path arrowok="t" o:connecttype="segments"/>
            </v:shape>
            <v:rect id="_x0000_s1625" style="position:absolute;left:566;top:494;width:8831;height:15" stroked="f"/>
            <v:shape id="_x0000_s1624" style="position:absolute;left:566;top:480;width:8918;height:86" coordorigin="566,481" coordsize="8918,86" o:spt="100" adj="0,,0" path="m9397,509r-8831,l566,566r8831,l9397,509xm9484,481r-87,l9397,495r29,l9426,567r58,l9484,495r,-14xe" fillcolor="black" stroked="f">
              <v:stroke joinstyle="round"/>
              <v:formulas/>
              <v:path arrowok="t" o:connecttype="segments"/>
            </v:shape>
            <v:shape id="_x0000_s1623" style="position:absolute;left:9398;top:494;width:29;height:72" coordorigin="9398,494" coordsize="29,72" path="m9427,494r-29,l9398,509r14,l9412,566r15,l9427,494xe" stroked="f">
              <v:path arrowok="t"/>
            </v:shape>
            <v:shape id="_x0000_s1622" style="position:absolute;left:480;top:508;width:8932;height:12759" coordorigin="480,508" coordsize="8932,12759" o:spt="100" adj="0,,0" path="m495,565r-15,l480,13266r15,l495,565xm9412,508r-14,l9398,565r14,l9412,508xe" fillcolor="black" stroked="f">
              <v:stroke joinstyle="round"/>
              <v:formulas/>
              <v:path arrowok="t" o:connecttype="segments"/>
            </v:shape>
            <v:rect id="_x0000_s1621" style="position:absolute;left:494;top:566;width:15;height:12701" stroked="f"/>
            <v:shape id="_x0000_s1620" style="position:absolute;left:509;top:566;width:8976;height:12701" coordorigin="509,566" coordsize="8976,12701" o:spt="100" adj="0,,0" path="m567,566r-58,l509,13267r58,l567,566xm9485,566r-58,l9427,13267r58,l9485,566xe" fillcolor="black" stroked="f">
              <v:stroke joinstyle="round"/>
              <v:formulas/>
              <v:path arrowok="t" o:connecttype="segments"/>
            </v:shape>
            <v:rect id="_x0000_s1619" style="position:absolute;left:9412;top:566;width:15;height:12701" stroked="f"/>
            <v:shape id="_x0000_s1618" style="position:absolute;left:480;top:566;width:8932;height:12789" coordorigin="480,566" coordsize="8932,12789" o:spt="100" adj="0,,0" path="m567,13297r-72,l495,13267r-15,l480,13297r,58l567,13355r,-58xm9412,566r-14,l9398,13267r14,l9412,566xe" fillcolor="black" stroked="f">
              <v:stroke joinstyle="round"/>
              <v:formulas/>
              <v:path arrowok="t" o:connecttype="segments"/>
            </v:shape>
            <v:shape id="_x0000_s1617" style="position:absolute;left:494;top:13267;width:72;height:29" coordorigin="494,13267" coordsize="72,29" path="m508,13267r-14,l494,13296r72,l566,13282r-58,l508,13267xe" stroked="f">
              <v:path arrowok="t"/>
            </v:shape>
            <v:shape id="_x0000_s1616" style="position:absolute;left:509;top:13267;width:8889;height:87" coordorigin="509,13267" coordsize="8889,87" o:spt="100" adj="0,,0" path="m567,13267r-58,l509,13282r58,l567,13267xm9398,13296r-8831,l567,13354r8831,l9398,13296xe" fillcolor="black" stroked="f">
              <v:stroke joinstyle="round"/>
              <v:formulas/>
              <v:path arrowok="t" o:connecttype="segments"/>
            </v:shape>
            <v:rect id="_x0000_s1615" style="position:absolute;left:566;top:13281;width:8831;height:15" stroked="f"/>
            <v:shape id="_x0000_s1614" style="position:absolute;left:566;top:13266;width:8918;height:88" coordorigin="566,13267" coordsize="8918,88" o:spt="100" adj="0,,0" path="m9397,13267r-8831,l566,13282r8831,l9397,13267xm9484,13267r-58,l9426,13297r-29,l9397,13355r87,l9484,13297r,-30xe" fillcolor="black" stroked="f">
              <v:stroke joinstyle="round"/>
              <v:formulas/>
              <v:path arrowok="t" o:connecttype="segments"/>
            </v:shape>
            <v:shape id="_x0000_s1613" style="position:absolute;left:9398;top:13267;width:29;height:29" coordorigin="9398,13267" coordsize="29,29" path="m9427,13267r-15,l9412,13282r-14,l9398,13296r29,l9427,13267xe" stroked="f">
              <v:path arrowok="t"/>
            </v:shape>
            <v:shape id="_x0000_s1612" style="position:absolute;left:480;top:480;width:8933;height:12802" coordorigin="480,480" coordsize="8933,12802" o:spt="100" adj="0,,0" path="m567,480r-29,l538,480r-58,l480,480r,58l480,566r58,l538,538r29,l567,480xm9413,13267r-15,l9398,13282r15,l9413,13267xe" fillcolor="black" stroked="f">
              <v:stroke joinstyle="round"/>
              <v:formulas/>
              <v:path arrowok="t" o:connecttype="segments"/>
            </v:shape>
            <v:shape id="_x0000_s1611" style="position:absolute;left:538;top:537;width:29;height:29" coordorigin="538,538" coordsize="29,29" path="m567,538r-15,l538,538r,14l538,566r14,l552,552r15,l567,538xe" stroked="f">
              <v:path arrowok="t"/>
            </v:shape>
            <v:shape id="_x0000_s1610" style="position:absolute;left:552;top:480;width:8846;height:87" coordorigin="552,480" coordsize="8846,87" o:spt="100" adj="0,,0" path="m567,552r-15,l552,566r15,l567,552xm9398,480r-8831,l567,538r8831,l9398,480xe" fillcolor="black" stroked="f">
              <v:stroke joinstyle="round"/>
              <v:formulas/>
              <v:path arrowok="t" o:connecttype="segments"/>
            </v:shape>
            <v:rect id="_x0000_s1609" style="position:absolute;left:566;top:537;width:8831;height:15" stroked="f"/>
            <v:shape id="_x0000_s1608" style="position:absolute;left:566;top:480;width:8918;height:87" coordorigin="567,480" coordsize="8918,87" o:spt="100" adj="0,,0" path="m9398,552r-8831,l567,566r8831,l9398,552xm9485,480r,l9485,480r-15,l9470,480r-72,l9398,538r72,l9470,566r15,l9485,538r,l9485,480xe" fillcolor="black" stroked="f">
              <v:stroke joinstyle="round"/>
              <v:formulas/>
              <v:path arrowok="t" o:connecttype="segments"/>
            </v:shape>
            <v:shape id="_x0000_s1607" style="position:absolute;left:9398;top:537;width:73;height:29" coordorigin="9398,538" coordsize="73,29" path="m9470,538r-14,l9398,538r,14l9456,552r,14l9470,566r,-14l9470,538xe" stroked="f">
              <v:path arrowok="t"/>
            </v:shape>
            <v:shape id="_x0000_s1606" style="position:absolute;left:480;top:552;width:8976;height:12716" coordorigin="480,552" coordsize="8976,12716" o:spt="100" adj="0,,0" path="m538,566r-58,l480,13267r58,l538,566xm9456,552r-58,l9398,566r58,l9456,552xe" fillcolor="black" stroked="f">
              <v:stroke joinstyle="round"/>
              <v:formulas/>
              <v:path arrowok="t" o:connecttype="segments"/>
            </v:shape>
            <v:rect id="_x0000_s1605" style="position:absolute;left:538;top:566;width:15;height:12701" stroked="f"/>
            <v:shape id="_x0000_s1604"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603" style="position:absolute;left:9456;top:566;width:15;height:12701" stroked="f"/>
            <v:shape id="_x0000_s1602" style="position:absolute;left:480;top:566;width:8976;height:12788" coordorigin="480,566" coordsize="8976,12788" o:spt="100" adj="0,,0" path="m567,13339r-29,l538,13267r-58,l480,13339r,15l538,13354r29,l567,13339xm9456,566r-58,l9398,13267r58,l9456,566xe" fillcolor="black" stroked="f">
              <v:stroke joinstyle="round"/>
              <v:formulas/>
              <v:path arrowok="t" o:connecttype="segments"/>
            </v:shape>
            <v:shape id="_x0000_s1601" style="position:absolute;left:538;top:13267;width:29;height:72" coordorigin="538,13267" coordsize="29,72" path="m567,13325r-15,l552,13267r-14,l538,13325r,14l552,13339r15,l567,13325xe" stroked="f">
              <v:path arrowok="t"/>
            </v:shape>
            <v:shape id="_x0000_s1600" style="position:absolute;left:552;top:13267;width:8846;height:87" coordorigin="552,13267" coordsize="8846,87" o:spt="100" adj="0,,0" path="m567,13267r-15,l552,13325r15,l567,13267xm9398,13339r-8831,l567,13354r8831,l9398,13339xe" fillcolor="black" stroked="f">
              <v:stroke joinstyle="round"/>
              <v:formulas/>
              <v:path arrowok="t" o:connecttype="segments"/>
            </v:shape>
            <v:rect id="_x0000_s1599" style="position:absolute;left:566;top:13324;width:8831;height:15" stroked="f"/>
            <v:shape id="_x0000_s1598" style="position:absolute;left:566;top:13267;width:8918;height:87" coordorigin="567,13267" coordsize="8918,87" o:spt="100" adj="0,,0" path="m9398,13267r-8831,l567,13325r8831,l9398,13267xm9485,13339r,l9485,13267r-15,l9470,13339r-72,l9398,13354r72,l9485,13354r,l9485,13339xe" fillcolor="black" stroked="f">
              <v:stroke joinstyle="round"/>
              <v:formulas/>
              <v:path arrowok="t" o:connecttype="segments"/>
            </v:shape>
            <v:shape id="_x0000_s1597" style="position:absolute;left:9398;top:13267;width:73;height:72" coordorigin="9398,13267" coordsize="73,72" path="m9470,13325r,-58l9456,13267r,58l9398,13325r,14l9456,13339r14,l9470,13325xe" stroked="f">
              <v:path arrowok="t"/>
            </v:shape>
            <v:rect id="_x0000_s1596" style="position:absolute;left:9398;top:13267;width:59;height:58" fillcolor="black" stroked="f"/>
            <w10:wrap anchorx="page" anchory="page"/>
          </v:group>
        </w:pict>
      </w:r>
    </w:p>
    <w:p w:rsidR="007B043A" w:rsidRDefault="006F375B">
      <w:pPr>
        <w:pStyle w:val="ListParagraph"/>
        <w:numPr>
          <w:ilvl w:val="0"/>
          <w:numId w:val="76"/>
        </w:numPr>
        <w:tabs>
          <w:tab w:val="left" w:pos="921"/>
          <w:tab w:val="left" w:pos="923"/>
        </w:tabs>
        <w:spacing w:before="100" w:line="249" w:lineRule="auto"/>
        <w:ind w:right="542"/>
        <w:jc w:val="left"/>
        <w:rPr>
          <w:rFonts w:ascii="Symbol" w:hAnsi="Symbol"/>
          <w:sz w:val="24"/>
        </w:rPr>
      </w:pPr>
      <w:r>
        <w:rPr>
          <w:sz w:val="24"/>
        </w:rPr>
        <w:t>We</w:t>
      </w:r>
      <w:r>
        <w:rPr>
          <w:spacing w:val="-4"/>
          <w:sz w:val="24"/>
        </w:rPr>
        <w:t xml:space="preserve"> </w:t>
      </w:r>
      <w:r>
        <w:rPr>
          <w:sz w:val="24"/>
        </w:rPr>
        <w:t>now</w:t>
      </w:r>
      <w:r>
        <w:rPr>
          <w:spacing w:val="-4"/>
          <w:sz w:val="24"/>
        </w:rPr>
        <w:t xml:space="preserve"> </w:t>
      </w:r>
      <w:r>
        <w:rPr>
          <w:sz w:val="24"/>
        </w:rPr>
        <w:t>show</w:t>
      </w:r>
      <w:r>
        <w:rPr>
          <w:spacing w:val="-13"/>
          <w:sz w:val="24"/>
        </w:rPr>
        <w:t xml:space="preserve"> </w:t>
      </w:r>
      <w:r>
        <w:rPr>
          <w:sz w:val="24"/>
        </w:rPr>
        <w:t>that</w:t>
      </w:r>
      <w:r>
        <w:rPr>
          <w:spacing w:val="-3"/>
          <w:sz w:val="24"/>
        </w:rPr>
        <w:t xml:space="preserve"> </w:t>
      </w:r>
      <w:r>
        <w:rPr>
          <w:sz w:val="24"/>
        </w:rPr>
        <w:t>a</w:t>
      </w:r>
      <w:r>
        <w:rPr>
          <w:spacing w:val="-4"/>
          <w:sz w:val="24"/>
        </w:rPr>
        <w:t xml:space="preserve"> </w:t>
      </w:r>
      <w:r>
        <w:rPr>
          <w:sz w:val="24"/>
        </w:rPr>
        <w:t>set</w:t>
      </w:r>
      <w:r>
        <w:rPr>
          <w:spacing w:val="-6"/>
          <w:sz w:val="24"/>
        </w:rPr>
        <w:t xml:space="preserve"> </w:t>
      </w:r>
      <w:r>
        <w:rPr>
          <w:sz w:val="24"/>
        </w:rPr>
        <w:t>of</w:t>
      </w:r>
      <w:r>
        <w:rPr>
          <w:spacing w:val="-11"/>
          <w:sz w:val="24"/>
        </w:rPr>
        <w:t xml:space="preserve"> </w:t>
      </w:r>
      <w:r>
        <w:rPr>
          <w:sz w:val="24"/>
        </w:rPr>
        <w:t>processes</w:t>
      </w:r>
      <w:r>
        <w:rPr>
          <w:spacing w:val="-1"/>
          <w:sz w:val="24"/>
        </w:rPr>
        <w:t xml:space="preserve"> </w:t>
      </w:r>
      <w:r>
        <w:rPr>
          <w:i/>
          <w:sz w:val="24"/>
        </w:rPr>
        <w:t>S</w:t>
      </w:r>
      <w:r>
        <w:rPr>
          <w:i/>
          <w:spacing w:val="-8"/>
          <w:sz w:val="24"/>
        </w:rPr>
        <w:t xml:space="preserve"> </w:t>
      </w:r>
      <w:r>
        <w:rPr>
          <w:sz w:val="24"/>
        </w:rPr>
        <w:t>shall</w:t>
      </w:r>
      <w:r>
        <w:rPr>
          <w:spacing w:val="-10"/>
          <w:sz w:val="24"/>
        </w:rPr>
        <w:t xml:space="preserve"> </w:t>
      </w:r>
      <w:r>
        <w:rPr>
          <w:sz w:val="24"/>
        </w:rPr>
        <w:t>remain permanently</w:t>
      </w:r>
      <w:r>
        <w:rPr>
          <w:spacing w:val="-3"/>
          <w:sz w:val="24"/>
        </w:rPr>
        <w:t xml:space="preserve"> </w:t>
      </w:r>
      <w:r>
        <w:rPr>
          <w:sz w:val="24"/>
        </w:rPr>
        <w:t>blocked</w:t>
      </w:r>
      <w:r>
        <w:rPr>
          <w:spacing w:val="1"/>
          <w:sz w:val="24"/>
        </w:rPr>
        <w:t xml:space="preserve"> </w:t>
      </w:r>
      <w:r>
        <w:rPr>
          <w:sz w:val="24"/>
        </w:rPr>
        <w:t>in</w:t>
      </w:r>
      <w:r>
        <w:rPr>
          <w:spacing w:val="-8"/>
          <w:sz w:val="24"/>
        </w:rPr>
        <w:t xml:space="preserve"> </w:t>
      </w:r>
      <w:r>
        <w:rPr>
          <w:sz w:val="24"/>
        </w:rPr>
        <w:t>the</w:t>
      </w:r>
      <w:r>
        <w:rPr>
          <w:spacing w:val="-57"/>
          <w:sz w:val="24"/>
        </w:rPr>
        <w:t xml:space="preserve"> </w:t>
      </w:r>
      <w:r>
        <w:rPr>
          <w:spacing w:val="-1"/>
          <w:sz w:val="24"/>
        </w:rPr>
        <w:t>OR</w:t>
      </w:r>
      <w:r>
        <w:rPr>
          <w:spacing w:val="10"/>
          <w:sz w:val="24"/>
        </w:rPr>
        <w:t xml:space="preserve"> </w:t>
      </w:r>
      <w:r>
        <w:rPr>
          <w:spacing w:val="-1"/>
          <w:sz w:val="24"/>
        </w:rPr>
        <w:t>model</w:t>
      </w:r>
      <w:r>
        <w:rPr>
          <w:spacing w:val="-6"/>
          <w:sz w:val="24"/>
        </w:rPr>
        <w:t xml:space="preserve"> </w:t>
      </w:r>
      <w:r>
        <w:rPr>
          <w:spacing w:val="-1"/>
          <w:sz w:val="24"/>
        </w:rPr>
        <w:t>if</w:t>
      </w:r>
      <w:r>
        <w:rPr>
          <w:spacing w:val="-16"/>
          <w:sz w:val="24"/>
        </w:rPr>
        <w:t xml:space="preserve"> </w:t>
      </w:r>
      <w:r>
        <w:rPr>
          <w:spacing w:val="-1"/>
          <w:sz w:val="24"/>
        </w:rPr>
        <w:t>the</w:t>
      </w:r>
      <w:r>
        <w:rPr>
          <w:spacing w:val="1"/>
          <w:sz w:val="24"/>
        </w:rPr>
        <w:t xml:space="preserve"> </w:t>
      </w:r>
      <w:r>
        <w:rPr>
          <w:spacing w:val="-1"/>
          <w:sz w:val="24"/>
        </w:rPr>
        <w:t>above</w:t>
      </w:r>
      <w:r>
        <w:rPr>
          <w:spacing w:val="7"/>
          <w:sz w:val="24"/>
        </w:rPr>
        <w:t xml:space="preserve"> </w:t>
      </w:r>
      <w:r>
        <w:rPr>
          <w:spacing w:val="-1"/>
          <w:sz w:val="24"/>
        </w:rPr>
        <w:t>conditions</w:t>
      </w:r>
      <w:r>
        <w:rPr>
          <w:sz w:val="24"/>
        </w:rPr>
        <w:t xml:space="preserve"> </w:t>
      </w:r>
      <w:r>
        <w:rPr>
          <w:spacing w:val="-1"/>
          <w:sz w:val="24"/>
        </w:rPr>
        <w:t>are</w:t>
      </w:r>
      <w:r>
        <w:rPr>
          <w:spacing w:val="22"/>
          <w:sz w:val="24"/>
        </w:rPr>
        <w:t xml:space="preserve"> </w:t>
      </w:r>
      <w:r>
        <w:rPr>
          <w:sz w:val="24"/>
        </w:rPr>
        <w:t>met.</w:t>
      </w:r>
    </w:p>
    <w:p w:rsidR="007B043A" w:rsidRDefault="006F375B">
      <w:pPr>
        <w:pStyle w:val="ListParagraph"/>
        <w:numPr>
          <w:ilvl w:val="0"/>
          <w:numId w:val="76"/>
        </w:numPr>
        <w:tabs>
          <w:tab w:val="left" w:pos="921"/>
          <w:tab w:val="left" w:pos="923"/>
        </w:tabs>
        <w:spacing w:before="207" w:line="237" w:lineRule="auto"/>
        <w:ind w:right="908"/>
        <w:jc w:val="left"/>
        <w:rPr>
          <w:rFonts w:ascii="Symbol" w:hAnsi="Symbol"/>
          <w:sz w:val="24"/>
        </w:rPr>
      </w:pPr>
      <w:r>
        <w:rPr>
          <w:spacing w:val="-1"/>
          <w:sz w:val="24"/>
        </w:rPr>
        <w:t xml:space="preserve">A blocked process </w:t>
      </w:r>
      <w:r>
        <w:rPr>
          <w:i/>
          <w:spacing w:val="-1"/>
          <w:sz w:val="24"/>
        </w:rPr>
        <w:t xml:space="preserve">P </w:t>
      </w:r>
      <w:r>
        <w:rPr>
          <w:spacing w:val="-1"/>
          <w:sz w:val="24"/>
        </w:rPr>
        <w:t xml:space="preserve">is the set </w:t>
      </w:r>
      <w:r>
        <w:rPr>
          <w:i/>
          <w:spacing w:val="-1"/>
          <w:sz w:val="24"/>
        </w:rPr>
        <w:t xml:space="preserve">S </w:t>
      </w:r>
      <w:r>
        <w:rPr>
          <w:spacing w:val="-1"/>
          <w:sz w:val="24"/>
        </w:rPr>
        <w:t xml:space="preserve">becomes </w:t>
      </w:r>
      <w:r>
        <w:rPr>
          <w:i/>
          <w:spacing w:val="-1"/>
          <w:sz w:val="24"/>
        </w:rPr>
        <w:t xml:space="preserve">active </w:t>
      </w:r>
      <w:r>
        <w:rPr>
          <w:spacing w:val="-1"/>
          <w:sz w:val="24"/>
        </w:rPr>
        <w:t xml:space="preserve">only after </w:t>
      </w:r>
      <w:r>
        <w:rPr>
          <w:sz w:val="24"/>
        </w:rPr>
        <w:t>receiving a grant</w:t>
      </w:r>
      <w:r>
        <w:rPr>
          <w:spacing w:val="-57"/>
          <w:sz w:val="24"/>
        </w:rPr>
        <w:t xml:space="preserve"> </w:t>
      </w:r>
      <w:r>
        <w:rPr>
          <w:spacing w:val="-2"/>
          <w:sz w:val="24"/>
        </w:rPr>
        <w:t>message</w:t>
      </w:r>
      <w:r>
        <w:rPr>
          <w:spacing w:val="16"/>
          <w:sz w:val="24"/>
        </w:rPr>
        <w:t xml:space="preserve"> </w:t>
      </w:r>
      <w:r>
        <w:rPr>
          <w:spacing w:val="-2"/>
          <w:sz w:val="24"/>
        </w:rPr>
        <w:t>from</w:t>
      </w:r>
      <w:r>
        <w:rPr>
          <w:spacing w:val="-21"/>
          <w:sz w:val="24"/>
        </w:rPr>
        <w:t xml:space="preserve"> </w:t>
      </w:r>
      <w:r>
        <w:rPr>
          <w:spacing w:val="-2"/>
          <w:sz w:val="24"/>
        </w:rPr>
        <w:t>a</w:t>
      </w:r>
      <w:r>
        <w:rPr>
          <w:spacing w:val="1"/>
          <w:sz w:val="24"/>
        </w:rPr>
        <w:t xml:space="preserve"> </w:t>
      </w:r>
      <w:r>
        <w:rPr>
          <w:spacing w:val="-2"/>
          <w:sz w:val="24"/>
        </w:rPr>
        <w:t>process</w:t>
      </w:r>
      <w:r>
        <w:rPr>
          <w:spacing w:val="5"/>
          <w:sz w:val="24"/>
        </w:rPr>
        <w:t xml:space="preserve"> </w:t>
      </w:r>
      <w:r>
        <w:rPr>
          <w:spacing w:val="-2"/>
          <w:sz w:val="24"/>
        </w:rPr>
        <w:t>in</w:t>
      </w:r>
      <w:r>
        <w:rPr>
          <w:spacing w:val="3"/>
          <w:sz w:val="24"/>
        </w:rPr>
        <w:t xml:space="preserve"> </w:t>
      </w:r>
      <w:r>
        <w:rPr>
          <w:spacing w:val="-2"/>
          <w:sz w:val="24"/>
        </w:rPr>
        <w:t>its</w:t>
      </w:r>
      <w:r>
        <w:rPr>
          <w:sz w:val="24"/>
        </w:rPr>
        <w:t xml:space="preserve"> </w:t>
      </w:r>
      <w:r>
        <w:rPr>
          <w:spacing w:val="-2"/>
          <w:sz w:val="24"/>
        </w:rPr>
        <w:t>dependent</w:t>
      </w:r>
      <w:r>
        <w:rPr>
          <w:spacing w:val="22"/>
          <w:sz w:val="24"/>
        </w:rPr>
        <w:t xml:space="preserve"> </w:t>
      </w:r>
      <w:r>
        <w:rPr>
          <w:spacing w:val="-1"/>
          <w:sz w:val="24"/>
        </w:rPr>
        <w:t>set,</w:t>
      </w:r>
      <w:r>
        <w:rPr>
          <w:sz w:val="24"/>
        </w:rPr>
        <w:t xml:space="preserve"> </w:t>
      </w:r>
      <w:r>
        <w:rPr>
          <w:spacing w:val="-1"/>
          <w:sz w:val="24"/>
        </w:rPr>
        <w:t>which</w:t>
      </w:r>
      <w:r>
        <w:rPr>
          <w:spacing w:val="13"/>
          <w:sz w:val="24"/>
        </w:rPr>
        <w:t xml:space="preserve"> </w:t>
      </w:r>
      <w:r>
        <w:rPr>
          <w:spacing w:val="-1"/>
          <w:sz w:val="24"/>
        </w:rPr>
        <w:t>is</w:t>
      </w:r>
      <w:r>
        <w:rPr>
          <w:sz w:val="24"/>
        </w:rPr>
        <w:t xml:space="preserve"> </w:t>
      </w:r>
      <w:r>
        <w:rPr>
          <w:spacing w:val="-1"/>
          <w:sz w:val="24"/>
        </w:rPr>
        <w:t>a</w:t>
      </w:r>
      <w:r>
        <w:rPr>
          <w:spacing w:val="1"/>
          <w:sz w:val="24"/>
        </w:rPr>
        <w:t xml:space="preserve"> </w:t>
      </w:r>
      <w:r>
        <w:rPr>
          <w:spacing w:val="-1"/>
          <w:sz w:val="24"/>
        </w:rPr>
        <w:t>subset</w:t>
      </w:r>
      <w:r>
        <w:rPr>
          <w:spacing w:val="12"/>
          <w:sz w:val="24"/>
        </w:rPr>
        <w:t xml:space="preserve"> </w:t>
      </w:r>
      <w:r>
        <w:rPr>
          <w:spacing w:val="-1"/>
          <w:sz w:val="24"/>
        </w:rPr>
        <w:t>of</w:t>
      </w:r>
      <w:r>
        <w:rPr>
          <w:spacing w:val="-10"/>
          <w:sz w:val="24"/>
        </w:rPr>
        <w:t xml:space="preserve"> </w:t>
      </w:r>
      <w:r>
        <w:rPr>
          <w:i/>
          <w:spacing w:val="-1"/>
          <w:sz w:val="24"/>
        </w:rPr>
        <w:t>S</w:t>
      </w:r>
      <w:r>
        <w:rPr>
          <w:spacing w:val="-1"/>
          <w:sz w:val="24"/>
        </w:rPr>
        <w:t>.</w:t>
      </w:r>
    </w:p>
    <w:p w:rsidR="007B043A" w:rsidRDefault="006F375B">
      <w:pPr>
        <w:pStyle w:val="ListParagraph"/>
        <w:numPr>
          <w:ilvl w:val="0"/>
          <w:numId w:val="76"/>
        </w:numPr>
        <w:tabs>
          <w:tab w:val="left" w:pos="985"/>
        </w:tabs>
        <w:spacing w:before="231" w:line="261" w:lineRule="auto"/>
        <w:ind w:right="332"/>
        <w:rPr>
          <w:rFonts w:ascii="Symbol" w:hAnsi="Symbol"/>
          <w:sz w:val="24"/>
        </w:rPr>
      </w:pPr>
      <w:r>
        <w:tab/>
      </w:r>
      <w:r>
        <w:rPr>
          <w:sz w:val="24"/>
        </w:rPr>
        <w:t xml:space="preserve">Note that no grant message can be expected from any process in </w:t>
      </w:r>
      <w:r>
        <w:rPr>
          <w:i/>
          <w:sz w:val="24"/>
        </w:rPr>
        <w:t xml:space="preserve">S </w:t>
      </w:r>
      <w:r>
        <w:rPr>
          <w:sz w:val="24"/>
        </w:rPr>
        <w:t>because they</w:t>
      </w:r>
      <w:r>
        <w:rPr>
          <w:spacing w:val="1"/>
          <w:sz w:val="24"/>
        </w:rPr>
        <w:t xml:space="preserve"> </w:t>
      </w:r>
      <w:r>
        <w:rPr>
          <w:sz w:val="24"/>
        </w:rPr>
        <w:t>are all blocked. Also, the third condition states that no grant messages in transit</w:t>
      </w:r>
      <w:r>
        <w:rPr>
          <w:spacing w:val="1"/>
          <w:sz w:val="24"/>
        </w:rPr>
        <w:t xml:space="preserve"> </w:t>
      </w:r>
      <w:r>
        <w:rPr>
          <w:sz w:val="24"/>
        </w:rPr>
        <w:t>between</w:t>
      </w:r>
      <w:r>
        <w:rPr>
          <w:spacing w:val="-12"/>
          <w:sz w:val="24"/>
        </w:rPr>
        <w:t xml:space="preserve"> </w:t>
      </w:r>
      <w:r>
        <w:rPr>
          <w:sz w:val="24"/>
        </w:rPr>
        <w:t>any</w:t>
      </w:r>
      <w:r>
        <w:rPr>
          <w:spacing w:val="-12"/>
          <w:sz w:val="24"/>
        </w:rPr>
        <w:t xml:space="preserve"> </w:t>
      </w:r>
      <w:r>
        <w:rPr>
          <w:sz w:val="24"/>
        </w:rPr>
        <w:t>two</w:t>
      </w:r>
      <w:r>
        <w:rPr>
          <w:spacing w:val="6"/>
          <w:sz w:val="24"/>
        </w:rPr>
        <w:t xml:space="preserve"> </w:t>
      </w:r>
      <w:r>
        <w:rPr>
          <w:sz w:val="24"/>
        </w:rPr>
        <w:t>processes</w:t>
      </w:r>
      <w:r>
        <w:rPr>
          <w:spacing w:val="15"/>
          <w:sz w:val="24"/>
        </w:rPr>
        <w:t xml:space="preserve"> </w:t>
      </w:r>
      <w:r>
        <w:rPr>
          <w:sz w:val="24"/>
        </w:rPr>
        <w:t>in</w:t>
      </w:r>
      <w:r>
        <w:rPr>
          <w:spacing w:val="-8"/>
          <w:sz w:val="24"/>
        </w:rPr>
        <w:t xml:space="preserve"> </w:t>
      </w:r>
      <w:r>
        <w:rPr>
          <w:sz w:val="24"/>
        </w:rPr>
        <w:t>set</w:t>
      </w:r>
      <w:r>
        <w:rPr>
          <w:spacing w:val="22"/>
          <w:sz w:val="24"/>
        </w:rPr>
        <w:t xml:space="preserve"> </w:t>
      </w:r>
      <w:r>
        <w:rPr>
          <w:i/>
          <w:sz w:val="24"/>
        </w:rPr>
        <w:t>S</w:t>
      </w:r>
      <w:r>
        <w:rPr>
          <w:sz w:val="24"/>
        </w:rPr>
        <w:t>.</w:t>
      </w:r>
    </w:p>
    <w:p w:rsidR="007B043A" w:rsidRDefault="006F375B">
      <w:pPr>
        <w:pStyle w:val="ListParagraph"/>
        <w:numPr>
          <w:ilvl w:val="0"/>
          <w:numId w:val="76"/>
        </w:numPr>
        <w:tabs>
          <w:tab w:val="left" w:pos="923"/>
        </w:tabs>
        <w:spacing w:before="153"/>
        <w:ind w:hanging="361"/>
        <w:rPr>
          <w:rFonts w:ascii="Symbol" w:hAnsi="Symbol"/>
          <w:sz w:val="24"/>
        </w:rPr>
      </w:pPr>
      <w:r>
        <w:rPr>
          <w:spacing w:val="-2"/>
          <w:sz w:val="24"/>
        </w:rPr>
        <w:t>So,</w:t>
      </w:r>
      <w:r>
        <w:rPr>
          <w:spacing w:val="5"/>
          <w:sz w:val="24"/>
        </w:rPr>
        <w:t xml:space="preserve"> </w:t>
      </w:r>
      <w:r>
        <w:rPr>
          <w:spacing w:val="-2"/>
          <w:sz w:val="24"/>
        </w:rPr>
        <w:t>all</w:t>
      </w:r>
      <w:r>
        <w:rPr>
          <w:spacing w:val="-21"/>
          <w:sz w:val="24"/>
        </w:rPr>
        <w:t xml:space="preserve"> </w:t>
      </w:r>
      <w:r>
        <w:rPr>
          <w:spacing w:val="-2"/>
          <w:sz w:val="24"/>
        </w:rPr>
        <w:t>the</w:t>
      </w:r>
      <w:r>
        <w:rPr>
          <w:spacing w:val="1"/>
          <w:sz w:val="24"/>
        </w:rPr>
        <w:t xml:space="preserve"> </w:t>
      </w:r>
      <w:r>
        <w:rPr>
          <w:spacing w:val="-1"/>
          <w:sz w:val="24"/>
        </w:rPr>
        <w:t>processes</w:t>
      </w:r>
      <w:r>
        <w:rPr>
          <w:spacing w:val="6"/>
          <w:sz w:val="24"/>
        </w:rPr>
        <w:t xml:space="preserve"> </w:t>
      </w:r>
      <w:r>
        <w:rPr>
          <w:spacing w:val="-1"/>
          <w:sz w:val="24"/>
        </w:rPr>
        <w:t>in</w:t>
      </w:r>
      <w:r>
        <w:rPr>
          <w:spacing w:val="-2"/>
          <w:sz w:val="24"/>
        </w:rPr>
        <w:t xml:space="preserve"> </w:t>
      </w:r>
      <w:r>
        <w:rPr>
          <w:spacing w:val="-1"/>
          <w:sz w:val="24"/>
        </w:rPr>
        <w:t>set</w:t>
      </w:r>
      <w:r>
        <w:rPr>
          <w:spacing w:val="17"/>
          <w:sz w:val="24"/>
        </w:rPr>
        <w:t xml:space="preserve"> </w:t>
      </w:r>
      <w:r>
        <w:rPr>
          <w:spacing w:val="-1"/>
          <w:sz w:val="24"/>
        </w:rPr>
        <w:t>S</w:t>
      </w:r>
      <w:r>
        <w:rPr>
          <w:spacing w:val="-2"/>
          <w:sz w:val="24"/>
        </w:rPr>
        <w:t xml:space="preserve"> </w:t>
      </w:r>
      <w:r>
        <w:rPr>
          <w:spacing w:val="-1"/>
          <w:sz w:val="24"/>
        </w:rPr>
        <w:t>are</w:t>
      </w:r>
      <w:r>
        <w:rPr>
          <w:spacing w:val="-2"/>
          <w:sz w:val="24"/>
        </w:rPr>
        <w:t xml:space="preserve"> </w:t>
      </w:r>
      <w:r>
        <w:rPr>
          <w:spacing w:val="-1"/>
          <w:sz w:val="24"/>
        </w:rPr>
        <w:t>permanently blocked.</w:t>
      </w:r>
    </w:p>
    <w:p w:rsidR="007B043A" w:rsidRDefault="006F375B">
      <w:pPr>
        <w:pStyle w:val="BodyText"/>
        <w:spacing w:before="47" w:line="232" w:lineRule="auto"/>
        <w:ind w:left="379" w:right="352"/>
        <w:jc w:val="both"/>
      </w:pPr>
      <w:r>
        <w:t>Hence, deadlock detection in the OR model is equivalent to</w:t>
      </w:r>
      <w:r>
        <w:rPr>
          <w:spacing w:val="60"/>
        </w:rPr>
        <w:t xml:space="preserve"> </w:t>
      </w:r>
      <w:r>
        <w:t>finding knots in the</w:t>
      </w:r>
      <w:r>
        <w:rPr>
          <w:spacing w:val="1"/>
        </w:rPr>
        <w:t xml:space="preserve"> </w:t>
      </w:r>
      <w:r>
        <w:t>graph.</w:t>
      </w:r>
      <w:r>
        <w:rPr>
          <w:spacing w:val="50"/>
        </w:rPr>
        <w:t xml:space="preserve"> </w:t>
      </w:r>
      <w:r>
        <w:t>Note</w:t>
      </w:r>
      <w:r>
        <w:rPr>
          <w:spacing w:val="33"/>
        </w:rPr>
        <w:t xml:space="preserve"> </w:t>
      </w:r>
      <w:r>
        <w:t>that,</w:t>
      </w:r>
      <w:r>
        <w:rPr>
          <w:spacing w:val="32"/>
        </w:rPr>
        <w:t xml:space="preserve"> </w:t>
      </w:r>
      <w:r>
        <w:t>there</w:t>
      </w:r>
      <w:r>
        <w:rPr>
          <w:spacing w:val="48"/>
        </w:rPr>
        <w:t xml:space="preserve"> </w:t>
      </w:r>
      <w:r>
        <w:t>can</w:t>
      </w:r>
      <w:r>
        <w:rPr>
          <w:spacing w:val="49"/>
        </w:rPr>
        <w:t xml:space="preserve"> </w:t>
      </w:r>
      <w:r>
        <w:t>be</w:t>
      </w:r>
      <w:r>
        <w:rPr>
          <w:spacing w:val="46"/>
        </w:rPr>
        <w:t xml:space="preserve"> </w:t>
      </w:r>
      <w:r>
        <w:t>a</w:t>
      </w:r>
      <w:r>
        <w:rPr>
          <w:spacing w:val="47"/>
        </w:rPr>
        <w:t xml:space="preserve"> </w:t>
      </w:r>
      <w:r>
        <w:t>deadlocked</w:t>
      </w:r>
      <w:r>
        <w:rPr>
          <w:spacing w:val="49"/>
        </w:rPr>
        <w:t xml:space="preserve"> </w:t>
      </w:r>
      <w:r>
        <w:t>process</w:t>
      </w:r>
      <w:r>
        <w:rPr>
          <w:spacing w:val="46"/>
        </w:rPr>
        <w:t xml:space="preserve"> </w:t>
      </w:r>
      <w:r>
        <w:t>that</w:t>
      </w:r>
      <w:r>
        <w:rPr>
          <w:spacing w:val="4"/>
        </w:rPr>
        <w:t xml:space="preserve"> </w:t>
      </w:r>
      <w:r>
        <w:t>is</w:t>
      </w:r>
      <w:r>
        <w:rPr>
          <w:spacing w:val="54"/>
        </w:rPr>
        <w:t xml:space="preserve"> </w:t>
      </w:r>
      <w:r>
        <w:t>not</w:t>
      </w:r>
      <w:r>
        <w:rPr>
          <w:spacing w:val="59"/>
        </w:rPr>
        <w:t xml:space="preserve"> </w:t>
      </w:r>
      <w:r>
        <w:t>a</w:t>
      </w:r>
      <w:r>
        <w:rPr>
          <w:spacing w:val="46"/>
        </w:rPr>
        <w:t xml:space="preserve"> </w:t>
      </w:r>
      <w:r>
        <w:t>part</w:t>
      </w:r>
      <w:r>
        <w:rPr>
          <w:spacing w:val="44"/>
        </w:rPr>
        <w:t xml:space="preserve"> </w:t>
      </w:r>
      <w:r>
        <w:t>of</w:t>
      </w:r>
      <w:r>
        <w:rPr>
          <w:spacing w:val="36"/>
        </w:rPr>
        <w:t xml:space="preserve"> </w:t>
      </w:r>
      <w:r>
        <w:t>a</w:t>
      </w:r>
      <w:r>
        <w:rPr>
          <w:spacing w:val="47"/>
        </w:rPr>
        <w:t xml:space="preserve"> </w:t>
      </w:r>
      <w:r>
        <w:t>knot.</w:t>
      </w:r>
    </w:p>
    <w:p w:rsidR="007B043A" w:rsidRDefault="006F375B">
      <w:pPr>
        <w:pStyle w:val="BodyText"/>
        <w:spacing w:before="172" w:line="230" w:lineRule="auto"/>
        <w:ind w:left="379" w:right="357"/>
        <w:jc w:val="both"/>
      </w:pPr>
      <w:r>
        <w:rPr>
          <w:position w:val="2"/>
        </w:rPr>
        <w:t xml:space="preserve">Consider Figure </w:t>
      </w:r>
      <w:r>
        <w:rPr>
          <w:color w:val="3C7A7A"/>
          <w:position w:val="2"/>
        </w:rPr>
        <w:t>10.1</w:t>
      </w:r>
      <w:r>
        <w:rPr>
          <w:color w:val="201F1F"/>
          <w:position w:val="2"/>
        </w:rPr>
        <w:t xml:space="preserve">, where </w:t>
      </w:r>
      <w:r>
        <w:rPr>
          <w:i/>
          <w:color w:val="201F1F"/>
          <w:position w:val="2"/>
        </w:rPr>
        <w:t>P</w:t>
      </w:r>
      <w:r>
        <w:rPr>
          <w:color w:val="201F1F"/>
          <w:sz w:val="31"/>
        </w:rPr>
        <w:t xml:space="preserve">44 </w:t>
      </w:r>
      <w:r>
        <w:rPr>
          <w:color w:val="201F1F"/>
          <w:position w:val="2"/>
        </w:rPr>
        <w:t>can be deadlocked even though it is not in a knot.</w:t>
      </w:r>
      <w:r>
        <w:rPr>
          <w:color w:val="201F1F"/>
          <w:spacing w:val="1"/>
          <w:position w:val="2"/>
        </w:rPr>
        <w:t xml:space="preserve"> </w:t>
      </w:r>
      <w:r>
        <w:rPr>
          <w:color w:val="201F1F"/>
        </w:rPr>
        <w:t xml:space="preserve">So, in an OR model, a blocked process </w:t>
      </w:r>
      <w:r>
        <w:rPr>
          <w:i/>
          <w:color w:val="201F1F"/>
        </w:rPr>
        <w:t xml:space="preserve">P </w:t>
      </w:r>
      <w:r>
        <w:rPr>
          <w:color w:val="201F1F"/>
        </w:rPr>
        <w:t>is deadlocked if it is either in a knot or it can</w:t>
      </w:r>
      <w:r>
        <w:rPr>
          <w:color w:val="201F1F"/>
          <w:spacing w:val="-57"/>
        </w:rPr>
        <w:t xml:space="preserve"> </w:t>
      </w:r>
      <w:r>
        <w:rPr>
          <w:color w:val="201F1F"/>
        </w:rPr>
        <w:t>only</w:t>
      </w:r>
      <w:r>
        <w:rPr>
          <w:color w:val="201F1F"/>
          <w:spacing w:val="-17"/>
        </w:rPr>
        <w:t xml:space="preserve"> </w:t>
      </w:r>
      <w:r>
        <w:rPr>
          <w:color w:val="201F1F"/>
        </w:rPr>
        <w:t>reach</w:t>
      </w:r>
      <w:r>
        <w:rPr>
          <w:color w:val="201F1F"/>
          <w:spacing w:val="-7"/>
        </w:rPr>
        <w:t xml:space="preserve"> </w:t>
      </w:r>
      <w:r>
        <w:rPr>
          <w:color w:val="201F1F"/>
        </w:rPr>
        <w:t>processes on</w:t>
      </w:r>
      <w:r>
        <w:rPr>
          <w:color w:val="201F1F"/>
          <w:spacing w:val="-6"/>
        </w:rPr>
        <w:t xml:space="preserve"> </w:t>
      </w:r>
      <w:r>
        <w:rPr>
          <w:color w:val="201F1F"/>
        </w:rPr>
        <w:t>a</w:t>
      </w:r>
      <w:r>
        <w:rPr>
          <w:color w:val="201F1F"/>
          <w:spacing w:val="1"/>
        </w:rPr>
        <w:t xml:space="preserve"> </w:t>
      </w:r>
      <w:r>
        <w:rPr>
          <w:color w:val="201F1F"/>
        </w:rPr>
        <w:t>knot.</w:t>
      </w:r>
    </w:p>
    <w:p w:rsidR="007B043A" w:rsidRDefault="007B043A">
      <w:pPr>
        <w:pStyle w:val="BodyText"/>
        <w:rPr>
          <w:sz w:val="26"/>
        </w:rPr>
      </w:pPr>
    </w:p>
    <w:p w:rsidR="007B043A" w:rsidRDefault="006F375B">
      <w:pPr>
        <w:spacing w:before="149"/>
        <w:ind w:left="562"/>
        <w:rPr>
          <w:rFonts w:ascii="Trebuchet MS"/>
          <w:b/>
          <w:sz w:val="24"/>
        </w:rPr>
      </w:pPr>
      <w:r>
        <w:rPr>
          <w:rFonts w:ascii="Trebuchet MS"/>
          <w:b/>
          <w:color w:val="201F1F"/>
          <w:sz w:val="24"/>
        </w:rPr>
        <w:t>The</w:t>
      </w:r>
      <w:r>
        <w:rPr>
          <w:rFonts w:ascii="Trebuchet MS"/>
          <w:b/>
          <w:color w:val="201F1F"/>
          <w:spacing w:val="-10"/>
          <w:sz w:val="24"/>
        </w:rPr>
        <w:t xml:space="preserve"> </w:t>
      </w:r>
      <w:r>
        <w:rPr>
          <w:rFonts w:ascii="Trebuchet MS"/>
          <w:b/>
          <w:color w:val="201F1F"/>
          <w:sz w:val="24"/>
        </w:rPr>
        <w:t>AND-OR model</w:t>
      </w:r>
    </w:p>
    <w:p w:rsidR="007B043A" w:rsidRDefault="006F375B">
      <w:pPr>
        <w:pStyle w:val="ListParagraph"/>
        <w:numPr>
          <w:ilvl w:val="0"/>
          <w:numId w:val="76"/>
        </w:numPr>
        <w:tabs>
          <w:tab w:val="left" w:pos="899"/>
        </w:tabs>
        <w:spacing w:before="169" w:line="237" w:lineRule="auto"/>
        <w:ind w:right="436"/>
        <w:rPr>
          <w:rFonts w:ascii="Symbol" w:hAnsi="Symbol"/>
          <w:sz w:val="24"/>
        </w:rPr>
      </w:pPr>
      <w:r>
        <w:rPr>
          <w:color w:val="201F1F"/>
          <w:sz w:val="24"/>
        </w:rPr>
        <w:t>A generalization of the previous two models (OR model and AND model) is the</w:t>
      </w:r>
      <w:r>
        <w:rPr>
          <w:color w:val="201F1F"/>
          <w:spacing w:val="-57"/>
          <w:sz w:val="24"/>
        </w:rPr>
        <w:t xml:space="preserve"> </w:t>
      </w:r>
      <w:r>
        <w:rPr>
          <w:color w:val="201F1F"/>
          <w:sz w:val="24"/>
        </w:rPr>
        <w:t>AND-OR</w:t>
      </w:r>
      <w:r>
        <w:rPr>
          <w:color w:val="201F1F"/>
          <w:spacing w:val="14"/>
          <w:sz w:val="24"/>
        </w:rPr>
        <w:t xml:space="preserve"> </w:t>
      </w:r>
      <w:r>
        <w:rPr>
          <w:color w:val="201F1F"/>
          <w:sz w:val="24"/>
        </w:rPr>
        <w:t>model.</w:t>
      </w:r>
    </w:p>
    <w:p w:rsidR="007B043A" w:rsidRDefault="007B043A">
      <w:pPr>
        <w:pStyle w:val="BodyText"/>
        <w:spacing w:before="1"/>
        <w:rPr>
          <w:sz w:val="21"/>
        </w:rPr>
      </w:pPr>
    </w:p>
    <w:p w:rsidR="007B043A" w:rsidRDefault="006F375B">
      <w:pPr>
        <w:pStyle w:val="ListParagraph"/>
        <w:numPr>
          <w:ilvl w:val="0"/>
          <w:numId w:val="76"/>
        </w:numPr>
        <w:tabs>
          <w:tab w:val="left" w:pos="921"/>
          <w:tab w:val="left" w:pos="923"/>
        </w:tabs>
        <w:spacing w:line="237" w:lineRule="auto"/>
        <w:ind w:right="493"/>
        <w:jc w:val="left"/>
        <w:rPr>
          <w:rFonts w:ascii="Symbol" w:hAnsi="Symbol"/>
          <w:sz w:val="24"/>
        </w:rPr>
      </w:pPr>
      <w:r>
        <w:rPr>
          <w:color w:val="201F1F"/>
          <w:spacing w:val="-1"/>
          <w:sz w:val="24"/>
        </w:rPr>
        <w:t>In</w:t>
      </w:r>
      <w:r>
        <w:rPr>
          <w:color w:val="201F1F"/>
          <w:spacing w:val="-12"/>
          <w:sz w:val="24"/>
        </w:rPr>
        <w:t xml:space="preserve"> </w:t>
      </w:r>
      <w:r>
        <w:rPr>
          <w:color w:val="201F1F"/>
          <w:spacing w:val="-1"/>
          <w:sz w:val="24"/>
        </w:rPr>
        <w:t>the</w:t>
      </w:r>
      <w:r>
        <w:rPr>
          <w:color w:val="201F1F"/>
          <w:spacing w:val="1"/>
          <w:sz w:val="24"/>
        </w:rPr>
        <w:t xml:space="preserve"> </w:t>
      </w:r>
      <w:r>
        <w:rPr>
          <w:color w:val="201F1F"/>
          <w:spacing w:val="-1"/>
          <w:sz w:val="24"/>
        </w:rPr>
        <w:t>AND-OR</w:t>
      </w:r>
      <w:r>
        <w:rPr>
          <w:color w:val="201F1F"/>
          <w:spacing w:val="5"/>
          <w:sz w:val="24"/>
        </w:rPr>
        <w:t xml:space="preserve"> </w:t>
      </w:r>
      <w:r>
        <w:rPr>
          <w:color w:val="201F1F"/>
          <w:spacing w:val="-1"/>
          <w:sz w:val="24"/>
        </w:rPr>
        <w:t>model,</w:t>
      </w:r>
      <w:r>
        <w:rPr>
          <w:color w:val="201F1F"/>
          <w:spacing w:val="6"/>
          <w:sz w:val="24"/>
        </w:rPr>
        <w:t xml:space="preserve"> </w:t>
      </w:r>
      <w:r>
        <w:rPr>
          <w:color w:val="201F1F"/>
          <w:spacing w:val="-1"/>
          <w:sz w:val="24"/>
        </w:rPr>
        <w:t>a</w:t>
      </w:r>
      <w:r>
        <w:rPr>
          <w:color w:val="201F1F"/>
          <w:spacing w:val="1"/>
          <w:sz w:val="24"/>
        </w:rPr>
        <w:t xml:space="preserve"> </w:t>
      </w:r>
      <w:r>
        <w:rPr>
          <w:color w:val="201F1F"/>
          <w:spacing w:val="-1"/>
          <w:sz w:val="24"/>
        </w:rPr>
        <w:t>request</w:t>
      </w:r>
      <w:r>
        <w:rPr>
          <w:color w:val="201F1F"/>
          <w:spacing w:val="13"/>
          <w:sz w:val="24"/>
        </w:rPr>
        <w:t xml:space="preserve"> </w:t>
      </w:r>
      <w:r>
        <w:rPr>
          <w:color w:val="201F1F"/>
          <w:spacing w:val="-1"/>
          <w:sz w:val="24"/>
        </w:rPr>
        <w:t>may</w:t>
      </w:r>
      <w:r>
        <w:rPr>
          <w:color w:val="201F1F"/>
          <w:spacing w:val="-17"/>
          <w:sz w:val="24"/>
        </w:rPr>
        <w:t xml:space="preserve"> </w:t>
      </w:r>
      <w:r>
        <w:rPr>
          <w:color w:val="201F1F"/>
          <w:spacing w:val="-1"/>
          <w:sz w:val="24"/>
        </w:rPr>
        <w:t>specify</w:t>
      </w:r>
      <w:r>
        <w:rPr>
          <w:color w:val="201F1F"/>
          <w:spacing w:val="-10"/>
          <w:sz w:val="24"/>
        </w:rPr>
        <w:t xml:space="preserve"> </w:t>
      </w:r>
      <w:r>
        <w:rPr>
          <w:color w:val="201F1F"/>
          <w:spacing w:val="-1"/>
          <w:sz w:val="24"/>
        </w:rPr>
        <w:t>any</w:t>
      </w:r>
      <w:r>
        <w:rPr>
          <w:color w:val="201F1F"/>
          <w:spacing w:val="-12"/>
          <w:sz w:val="24"/>
        </w:rPr>
        <w:t xml:space="preserve"> </w:t>
      </w:r>
      <w:r>
        <w:rPr>
          <w:color w:val="201F1F"/>
          <w:spacing w:val="-1"/>
          <w:sz w:val="24"/>
        </w:rPr>
        <w:t>combination</w:t>
      </w:r>
      <w:r>
        <w:rPr>
          <w:color w:val="201F1F"/>
          <w:spacing w:val="-11"/>
          <w:sz w:val="24"/>
        </w:rPr>
        <w:t xml:space="preserve"> </w:t>
      </w:r>
      <w:r>
        <w:rPr>
          <w:color w:val="201F1F"/>
          <w:sz w:val="24"/>
        </w:rPr>
        <w:t>of</w:t>
      </w:r>
      <w:r>
        <w:rPr>
          <w:color w:val="201F1F"/>
          <w:spacing w:val="-16"/>
          <w:sz w:val="24"/>
        </w:rPr>
        <w:t xml:space="preserve"> </w:t>
      </w:r>
      <w:r>
        <w:rPr>
          <w:i/>
          <w:color w:val="201F1F"/>
          <w:sz w:val="24"/>
        </w:rPr>
        <w:t>and</w:t>
      </w:r>
      <w:r>
        <w:rPr>
          <w:i/>
          <w:color w:val="201F1F"/>
          <w:spacing w:val="3"/>
          <w:sz w:val="24"/>
        </w:rPr>
        <w:t xml:space="preserve"> </w:t>
      </w:r>
      <w:r>
        <w:rPr>
          <w:color w:val="201F1F"/>
          <w:sz w:val="24"/>
        </w:rPr>
        <w:t>and</w:t>
      </w:r>
      <w:r>
        <w:rPr>
          <w:color w:val="201F1F"/>
          <w:spacing w:val="3"/>
          <w:sz w:val="24"/>
        </w:rPr>
        <w:t xml:space="preserve"> </w:t>
      </w:r>
      <w:r>
        <w:rPr>
          <w:i/>
          <w:color w:val="201F1F"/>
          <w:sz w:val="24"/>
        </w:rPr>
        <w:t>or</w:t>
      </w:r>
      <w:r>
        <w:rPr>
          <w:i/>
          <w:color w:val="201F1F"/>
          <w:spacing w:val="5"/>
          <w:sz w:val="24"/>
        </w:rPr>
        <w:t xml:space="preserve"> </w:t>
      </w:r>
      <w:r>
        <w:rPr>
          <w:color w:val="201F1F"/>
          <w:sz w:val="24"/>
        </w:rPr>
        <w:t>in</w:t>
      </w:r>
      <w:r>
        <w:rPr>
          <w:color w:val="201F1F"/>
          <w:spacing w:val="-57"/>
          <w:sz w:val="24"/>
        </w:rPr>
        <w:t xml:space="preserve"> </w:t>
      </w:r>
      <w:r>
        <w:rPr>
          <w:color w:val="201F1F"/>
          <w:sz w:val="24"/>
        </w:rPr>
        <w:t>the resource</w:t>
      </w:r>
      <w:r>
        <w:rPr>
          <w:color w:val="201F1F"/>
          <w:spacing w:val="-6"/>
          <w:sz w:val="24"/>
        </w:rPr>
        <w:t xml:space="preserve"> </w:t>
      </w:r>
      <w:r>
        <w:rPr>
          <w:color w:val="201F1F"/>
          <w:sz w:val="24"/>
        </w:rPr>
        <w:t>request.</w:t>
      </w:r>
    </w:p>
    <w:p w:rsidR="007B043A" w:rsidRDefault="006F375B">
      <w:pPr>
        <w:pStyle w:val="ListParagraph"/>
        <w:numPr>
          <w:ilvl w:val="0"/>
          <w:numId w:val="76"/>
        </w:numPr>
        <w:tabs>
          <w:tab w:val="left" w:pos="921"/>
          <w:tab w:val="left" w:pos="923"/>
        </w:tabs>
        <w:spacing w:before="219" w:line="237" w:lineRule="auto"/>
        <w:ind w:right="462"/>
        <w:jc w:val="left"/>
        <w:rPr>
          <w:rFonts w:ascii="Symbol" w:hAnsi="Symbol"/>
          <w:sz w:val="24"/>
        </w:rPr>
      </w:pPr>
      <w:r>
        <w:rPr>
          <w:color w:val="201F1F"/>
          <w:sz w:val="24"/>
        </w:rPr>
        <w:t>For example,</w:t>
      </w:r>
      <w:r>
        <w:rPr>
          <w:color w:val="201F1F"/>
          <w:spacing w:val="11"/>
          <w:sz w:val="24"/>
        </w:rPr>
        <w:t xml:space="preserve"> </w:t>
      </w:r>
      <w:r>
        <w:rPr>
          <w:color w:val="201F1F"/>
          <w:sz w:val="24"/>
        </w:rPr>
        <w:t>in</w:t>
      </w:r>
      <w:r>
        <w:rPr>
          <w:color w:val="201F1F"/>
          <w:spacing w:val="-11"/>
          <w:sz w:val="24"/>
        </w:rPr>
        <w:t xml:space="preserve"> </w:t>
      </w:r>
      <w:r>
        <w:rPr>
          <w:color w:val="201F1F"/>
          <w:sz w:val="24"/>
        </w:rPr>
        <w:t>the</w:t>
      </w:r>
      <w:r>
        <w:rPr>
          <w:color w:val="201F1F"/>
          <w:spacing w:val="-7"/>
          <w:sz w:val="24"/>
        </w:rPr>
        <w:t xml:space="preserve"> </w:t>
      </w:r>
      <w:r>
        <w:rPr>
          <w:color w:val="201F1F"/>
          <w:sz w:val="24"/>
        </w:rPr>
        <w:t>AND-</w:t>
      </w:r>
      <w:r>
        <w:rPr>
          <w:color w:val="201F1F"/>
          <w:spacing w:val="1"/>
          <w:sz w:val="24"/>
        </w:rPr>
        <w:t xml:space="preserve"> </w:t>
      </w:r>
      <w:r>
        <w:rPr>
          <w:color w:val="201F1F"/>
          <w:sz w:val="24"/>
        </w:rPr>
        <w:t>OR</w:t>
      </w:r>
      <w:r>
        <w:rPr>
          <w:color w:val="201F1F"/>
          <w:spacing w:val="1"/>
          <w:sz w:val="24"/>
        </w:rPr>
        <w:t xml:space="preserve"> </w:t>
      </w:r>
      <w:r>
        <w:rPr>
          <w:color w:val="201F1F"/>
          <w:sz w:val="24"/>
        </w:rPr>
        <w:t>model, a</w:t>
      </w:r>
      <w:r>
        <w:rPr>
          <w:color w:val="201F1F"/>
          <w:spacing w:val="-5"/>
          <w:sz w:val="24"/>
        </w:rPr>
        <w:t xml:space="preserve"> </w:t>
      </w:r>
      <w:r>
        <w:rPr>
          <w:color w:val="201F1F"/>
          <w:sz w:val="24"/>
        </w:rPr>
        <w:t>request</w:t>
      </w:r>
      <w:r>
        <w:rPr>
          <w:color w:val="201F1F"/>
          <w:spacing w:val="5"/>
          <w:sz w:val="24"/>
        </w:rPr>
        <w:t xml:space="preserve"> </w:t>
      </w:r>
      <w:r>
        <w:rPr>
          <w:color w:val="201F1F"/>
          <w:sz w:val="24"/>
        </w:rPr>
        <w:t>for</w:t>
      </w:r>
      <w:r>
        <w:rPr>
          <w:color w:val="201F1F"/>
          <w:spacing w:val="-9"/>
          <w:sz w:val="24"/>
        </w:rPr>
        <w:t xml:space="preserve"> </w:t>
      </w:r>
      <w:r>
        <w:rPr>
          <w:color w:val="201F1F"/>
          <w:sz w:val="24"/>
        </w:rPr>
        <w:t>multiple</w:t>
      </w:r>
      <w:r>
        <w:rPr>
          <w:color w:val="201F1F"/>
          <w:spacing w:val="-5"/>
          <w:sz w:val="24"/>
        </w:rPr>
        <w:t xml:space="preserve"> </w:t>
      </w:r>
      <w:r>
        <w:rPr>
          <w:color w:val="201F1F"/>
          <w:sz w:val="24"/>
        </w:rPr>
        <w:t>resources</w:t>
      </w:r>
      <w:r>
        <w:rPr>
          <w:color w:val="201F1F"/>
          <w:spacing w:val="-7"/>
          <w:sz w:val="24"/>
        </w:rPr>
        <w:t xml:space="preserve"> </w:t>
      </w:r>
      <w:r>
        <w:rPr>
          <w:color w:val="201F1F"/>
          <w:sz w:val="24"/>
        </w:rPr>
        <w:t>can</w:t>
      </w:r>
      <w:r>
        <w:rPr>
          <w:color w:val="201F1F"/>
          <w:spacing w:val="-5"/>
          <w:sz w:val="24"/>
        </w:rPr>
        <w:t xml:space="preserve"> </w:t>
      </w:r>
      <w:r>
        <w:rPr>
          <w:color w:val="201F1F"/>
          <w:sz w:val="24"/>
        </w:rPr>
        <w:t>be</w:t>
      </w:r>
      <w:r>
        <w:rPr>
          <w:color w:val="201F1F"/>
          <w:spacing w:val="-7"/>
          <w:sz w:val="24"/>
        </w:rPr>
        <w:t xml:space="preserve"> </w:t>
      </w:r>
      <w:r>
        <w:rPr>
          <w:color w:val="201F1F"/>
          <w:sz w:val="24"/>
        </w:rPr>
        <w:t>of</w:t>
      </w:r>
      <w:r>
        <w:rPr>
          <w:color w:val="201F1F"/>
          <w:spacing w:val="-57"/>
          <w:sz w:val="24"/>
        </w:rPr>
        <w:t xml:space="preserve"> </w:t>
      </w:r>
      <w:r>
        <w:rPr>
          <w:color w:val="201F1F"/>
          <w:spacing w:val="-2"/>
          <w:sz w:val="24"/>
        </w:rPr>
        <w:t>the</w:t>
      </w:r>
      <w:r>
        <w:rPr>
          <w:color w:val="201F1F"/>
          <w:spacing w:val="2"/>
          <w:sz w:val="24"/>
        </w:rPr>
        <w:t xml:space="preserve"> </w:t>
      </w:r>
      <w:r>
        <w:rPr>
          <w:color w:val="201F1F"/>
          <w:spacing w:val="-2"/>
          <w:sz w:val="24"/>
        </w:rPr>
        <w:t>form</w:t>
      </w:r>
      <w:r>
        <w:rPr>
          <w:color w:val="201F1F"/>
          <w:spacing w:val="-21"/>
          <w:sz w:val="24"/>
        </w:rPr>
        <w:t xml:space="preserve"> </w:t>
      </w:r>
      <w:r>
        <w:rPr>
          <w:i/>
          <w:color w:val="201F1F"/>
          <w:spacing w:val="-2"/>
          <w:sz w:val="24"/>
        </w:rPr>
        <w:t>x</w:t>
      </w:r>
      <w:r>
        <w:rPr>
          <w:i/>
          <w:color w:val="201F1F"/>
          <w:spacing w:val="-4"/>
          <w:sz w:val="24"/>
        </w:rPr>
        <w:t xml:space="preserve"> </w:t>
      </w:r>
      <w:r>
        <w:rPr>
          <w:i/>
          <w:color w:val="201F1F"/>
          <w:spacing w:val="-2"/>
          <w:sz w:val="24"/>
        </w:rPr>
        <w:t xml:space="preserve">and </w:t>
      </w:r>
      <w:r>
        <w:rPr>
          <w:color w:val="201F1F"/>
          <w:spacing w:val="-1"/>
          <w:sz w:val="24"/>
        </w:rPr>
        <w:t>(</w:t>
      </w:r>
      <w:r>
        <w:rPr>
          <w:i/>
          <w:color w:val="201F1F"/>
          <w:spacing w:val="-1"/>
          <w:sz w:val="24"/>
        </w:rPr>
        <w:t>y</w:t>
      </w:r>
      <w:r>
        <w:rPr>
          <w:i/>
          <w:color w:val="201F1F"/>
          <w:spacing w:val="-4"/>
          <w:sz w:val="24"/>
        </w:rPr>
        <w:t xml:space="preserve"> </w:t>
      </w:r>
      <w:r>
        <w:rPr>
          <w:i/>
          <w:color w:val="201F1F"/>
          <w:spacing w:val="-1"/>
          <w:sz w:val="24"/>
        </w:rPr>
        <w:t>or</w:t>
      </w:r>
      <w:r>
        <w:rPr>
          <w:i/>
          <w:color w:val="201F1F"/>
          <w:spacing w:val="-9"/>
          <w:sz w:val="24"/>
        </w:rPr>
        <w:t xml:space="preserve"> </w:t>
      </w:r>
      <w:r>
        <w:rPr>
          <w:i/>
          <w:color w:val="201F1F"/>
          <w:spacing w:val="-1"/>
          <w:sz w:val="24"/>
        </w:rPr>
        <w:t>z</w:t>
      </w:r>
      <w:r>
        <w:rPr>
          <w:color w:val="201F1F"/>
          <w:spacing w:val="-1"/>
          <w:sz w:val="24"/>
        </w:rPr>
        <w:t>).</w:t>
      </w:r>
      <w:r>
        <w:rPr>
          <w:color w:val="201F1F"/>
          <w:sz w:val="24"/>
        </w:rPr>
        <w:t xml:space="preserve"> </w:t>
      </w:r>
      <w:r>
        <w:rPr>
          <w:color w:val="201F1F"/>
          <w:spacing w:val="-1"/>
          <w:sz w:val="24"/>
        </w:rPr>
        <w:t>The</w:t>
      </w:r>
      <w:r>
        <w:rPr>
          <w:color w:val="201F1F"/>
          <w:spacing w:val="1"/>
          <w:sz w:val="24"/>
        </w:rPr>
        <w:t xml:space="preserve"> </w:t>
      </w:r>
      <w:r>
        <w:rPr>
          <w:color w:val="201F1F"/>
          <w:spacing w:val="-1"/>
          <w:sz w:val="24"/>
        </w:rPr>
        <w:t>requested</w:t>
      </w:r>
      <w:r>
        <w:rPr>
          <w:color w:val="201F1F"/>
          <w:spacing w:val="-7"/>
          <w:sz w:val="24"/>
        </w:rPr>
        <w:t xml:space="preserve"> </w:t>
      </w:r>
      <w:r>
        <w:rPr>
          <w:color w:val="201F1F"/>
          <w:spacing w:val="-1"/>
          <w:sz w:val="24"/>
        </w:rPr>
        <w:t>resources</w:t>
      </w:r>
      <w:r>
        <w:rPr>
          <w:color w:val="201F1F"/>
          <w:spacing w:val="-4"/>
          <w:sz w:val="24"/>
        </w:rPr>
        <w:t xml:space="preserve"> </w:t>
      </w:r>
      <w:r>
        <w:rPr>
          <w:color w:val="201F1F"/>
          <w:spacing w:val="-1"/>
          <w:sz w:val="24"/>
        </w:rPr>
        <w:t>may</w:t>
      </w:r>
      <w:r>
        <w:rPr>
          <w:color w:val="201F1F"/>
          <w:spacing w:val="-22"/>
          <w:sz w:val="24"/>
        </w:rPr>
        <w:t xml:space="preserve"> </w:t>
      </w:r>
      <w:r>
        <w:rPr>
          <w:color w:val="201F1F"/>
          <w:spacing w:val="-1"/>
          <w:sz w:val="24"/>
        </w:rPr>
        <w:t>exist</w:t>
      </w:r>
      <w:r>
        <w:rPr>
          <w:color w:val="201F1F"/>
          <w:spacing w:val="19"/>
          <w:sz w:val="24"/>
        </w:rPr>
        <w:t xml:space="preserve"> </w:t>
      </w:r>
      <w:r>
        <w:rPr>
          <w:color w:val="201F1F"/>
          <w:spacing w:val="-1"/>
          <w:sz w:val="24"/>
        </w:rPr>
        <w:t>at</w:t>
      </w:r>
      <w:r>
        <w:rPr>
          <w:color w:val="201F1F"/>
          <w:spacing w:val="7"/>
          <w:sz w:val="24"/>
        </w:rPr>
        <w:t xml:space="preserve"> </w:t>
      </w:r>
      <w:r>
        <w:rPr>
          <w:color w:val="201F1F"/>
          <w:spacing w:val="-1"/>
          <w:sz w:val="24"/>
        </w:rPr>
        <w:t>different</w:t>
      </w:r>
      <w:r>
        <w:rPr>
          <w:color w:val="201F1F"/>
          <w:spacing w:val="27"/>
          <w:sz w:val="24"/>
        </w:rPr>
        <w:t xml:space="preserve"> </w:t>
      </w:r>
      <w:r>
        <w:rPr>
          <w:color w:val="201F1F"/>
          <w:spacing w:val="-1"/>
          <w:sz w:val="24"/>
        </w:rPr>
        <w:t>locations.</w:t>
      </w:r>
    </w:p>
    <w:p w:rsidR="007B043A" w:rsidRDefault="006F375B">
      <w:pPr>
        <w:pStyle w:val="ListParagraph"/>
        <w:numPr>
          <w:ilvl w:val="0"/>
          <w:numId w:val="76"/>
        </w:numPr>
        <w:tabs>
          <w:tab w:val="left" w:pos="923"/>
        </w:tabs>
        <w:spacing w:before="215" w:line="261" w:lineRule="auto"/>
        <w:ind w:right="362"/>
        <w:rPr>
          <w:rFonts w:ascii="Symbol" w:hAnsi="Symbol"/>
          <w:sz w:val="24"/>
        </w:rPr>
      </w:pPr>
      <w:r>
        <w:rPr>
          <w:color w:val="201F1F"/>
          <w:sz w:val="24"/>
        </w:rPr>
        <w:t>To</w:t>
      </w:r>
      <w:r>
        <w:rPr>
          <w:color w:val="201F1F"/>
          <w:spacing w:val="1"/>
          <w:sz w:val="24"/>
        </w:rPr>
        <w:t xml:space="preserve"> </w:t>
      </w:r>
      <w:r>
        <w:rPr>
          <w:color w:val="201F1F"/>
          <w:sz w:val="24"/>
        </w:rPr>
        <w:t>detect</w:t>
      </w:r>
      <w:r>
        <w:rPr>
          <w:color w:val="201F1F"/>
          <w:spacing w:val="1"/>
          <w:sz w:val="24"/>
        </w:rPr>
        <w:t xml:space="preserve"> </w:t>
      </w:r>
      <w:r>
        <w:rPr>
          <w:color w:val="201F1F"/>
          <w:sz w:val="24"/>
        </w:rPr>
        <w:t>the</w:t>
      </w:r>
      <w:r>
        <w:rPr>
          <w:color w:val="201F1F"/>
          <w:spacing w:val="1"/>
          <w:sz w:val="24"/>
        </w:rPr>
        <w:t xml:space="preserve"> </w:t>
      </w:r>
      <w:r>
        <w:rPr>
          <w:color w:val="201F1F"/>
          <w:sz w:val="24"/>
        </w:rPr>
        <w:t>presence</w:t>
      </w:r>
      <w:r>
        <w:rPr>
          <w:color w:val="201F1F"/>
          <w:spacing w:val="1"/>
          <w:sz w:val="24"/>
        </w:rPr>
        <w:t xml:space="preserve"> </w:t>
      </w:r>
      <w:r>
        <w:rPr>
          <w:color w:val="201F1F"/>
          <w:sz w:val="24"/>
        </w:rPr>
        <w:t>of deadlocks</w:t>
      </w:r>
      <w:r>
        <w:rPr>
          <w:color w:val="201F1F"/>
          <w:spacing w:val="1"/>
          <w:sz w:val="24"/>
        </w:rPr>
        <w:t xml:space="preserve"> </w:t>
      </w:r>
      <w:r>
        <w:rPr>
          <w:color w:val="201F1F"/>
          <w:sz w:val="24"/>
        </w:rPr>
        <w:t>in</w:t>
      </w:r>
      <w:r>
        <w:rPr>
          <w:color w:val="201F1F"/>
          <w:spacing w:val="1"/>
          <w:sz w:val="24"/>
        </w:rPr>
        <w:t xml:space="preserve"> </w:t>
      </w:r>
      <w:r>
        <w:rPr>
          <w:color w:val="201F1F"/>
          <w:sz w:val="24"/>
        </w:rPr>
        <w:t>such a</w:t>
      </w:r>
      <w:r>
        <w:rPr>
          <w:color w:val="201F1F"/>
          <w:spacing w:val="1"/>
          <w:sz w:val="24"/>
        </w:rPr>
        <w:t xml:space="preserve"> </w:t>
      </w:r>
      <w:r>
        <w:rPr>
          <w:color w:val="201F1F"/>
          <w:sz w:val="24"/>
        </w:rPr>
        <w:t>model,</w:t>
      </w:r>
      <w:r>
        <w:rPr>
          <w:color w:val="201F1F"/>
          <w:spacing w:val="1"/>
          <w:sz w:val="24"/>
        </w:rPr>
        <w:t xml:space="preserve"> </w:t>
      </w:r>
      <w:r>
        <w:rPr>
          <w:color w:val="201F1F"/>
          <w:sz w:val="24"/>
        </w:rPr>
        <w:t>there</w:t>
      </w:r>
      <w:r>
        <w:rPr>
          <w:color w:val="201F1F"/>
          <w:spacing w:val="1"/>
          <w:sz w:val="24"/>
        </w:rPr>
        <w:t xml:space="preserve"> </w:t>
      </w:r>
      <w:r>
        <w:rPr>
          <w:color w:val="201F1F"/>
          <w:sz w:val="24"/>
        </w:rPr>
        <w:t>is</w:t>
      </w:r>
      <w:r>
        <w:rPr>
          <w:color w:val="201F1F"/>
          <w:spacing w:val="1"/>
          <w:sz w:val="24"/>
        </w:rPr>
        <w:t xml:space="preserve"> </w:t>
      </w:r>
      <w:r>
        <w:rPr>
          <w:color w:val="201F1F"/>
          <w:sz w:val="24"/>
        </w:rPr>
        <w:t>no</w:t>
      </w:r>
      <w:r>
        <w:rPr>
          <w:color w:val="201F1F"/>
          <w:spacing w:val="1"/>
          <w:sz w:val="24"/>
        </w:rPr>
        <w:t xml:space="preserve"> </w:t>
      </w:r>
      <w:r>
        <w:rPr>
          <w:color w:val="201F1F"/>
          <w:sz w:val="24"/>
        </w:rPr>
        <w:t>familiar</w:t>
      </w:r>
      <w:r>
        <w:rPr>
          <w:color w:val="201F1F"/>
          <w:spacing w:val="1"/>
          <w:sz w:val="24"/>
        </w:rPr>
        <w:t xml:space="preserve"> </w:t>
      </w:r>
      <w:r>
        <w:rPr>
          <w:color w:val="201F1F"/>
          <w:sz w:val="24"/>
        </w:rPr>
        <w:t>construct of graph theory using WFG. Since a deadlock is a stable property (i.e.,</w:t>
      </w:r>
      <w:r>
        <w:rPr>
          <w:color w:val="201F1F"/>
          <w:spacing w:val="-57"/>
          <w:sz w:val="24"/>
        </w:rPr>
        <w:t xml:space="preserve"> </w:t>
      </w:r>
      <w:r>
        <w:rPr>
          <w:color w:val="201F1F"/>
          <w:sz w:val="24"/>
        </w:rPr>
        <w:t>once it exists, it does not go away by itself), this property can be exploited and a</w:t>
      </w:r>
      <w:r>
        <w:rPr>
          <w:color w:val="201F1F"/>
          <w:spacing w:val="-57"/>
          <w:sz w:val="24"/>
        </w:rPr>
        <w:t xml:space="preserve"> </w:t>
      </w:r>
      <w:r>
        <w:rPr>
          <w:color w:val="201F1F"/>
          <w:sz w:val="24"/>
        </w:rPr>
        <w:t>deadlock in the AND-OR model can be detected by repeated application of the</w:t>
      </w:r>
      <w:r>
        <w:rPr>
          <w:color w:val="201F1F"/>
          <w:spacing w:val="1"/>
          <w:sz w:val="24"/>
        </w:rPr>
        <w:t xml:space="preserve"> </w:t>
      </w:r>
      <w:r>
        <w:rPr>
          <w:color w:val="201F1F"/>
          <w:sz w:val="24"/>
        </w:rPr>
        <w:t>test</w:t>
      </w:r>
      <w:r>
        <w:rPr>
          <w:color w:val="201F1F"/>
          <w:spacing w:val="17"/>
          <w:sz w:val="24"/>
        </w:rPr>
        <w:t xml:space="preserve"> </w:t>
      </w:r>
      <w:r>
        <w:rPr>
          <w:color w:val="201F1F"/>
          <w:sz w:val="24"/>
        </w:rPr>
        <w:t>for</w:t>
      </w:r>
      <w:r>
        <w:rPr>
          <w:color w:val="201F1F"/>
          <w:spacing w:val="13"/>
          <w:sz w:val="24"/>
        </w:rPr>
        <w:t xml:space="preserve"> </w:t>
      </w:r>
      <w:r>
        <w:rPr>
          <w:color w:val="201F1F"/>
          <w:sz w:val="24"/>
        </w:rPr>
        <w:t>OR-model</w:t>
      </w:r>
      <w:r>
        <w:rPr>
          <w:color w:val="201F1F"/>
          <w:spacing w:val="-16"/>
          <w:sz w:val="24"/>
        </w:rPr>
        <w:t xml:space="preserve"> </w:t>
      </w:r>
      <w:r>
        <w:rPr>
          <w:color w:val="201F1F"/>
          <w:sz w:val="24"/>
        </w:rPr>
        <w:t>deadlock.</w:t>
      </w:r>
    </w:p>
    <w:p w:rsidR="007B043A" w:rsidRDefault="006F375B">
      <w:pPr>
        <w:pStyle w:val="ListParagraph"/>
        <w:numPr>
          <w:ilvl w:val="0"/>
          <w:numId w:val="76"/>
        </w:numPr>
        <w:tabs>
          <w:tab w:val="left" w:pos="979"/>
          <w:tab w:val="left" w:pos="980"/>
        </w:tabs>
        <w:spacing w:before="191" w:line="242" w:lineRule="auto"/>
        <w:ind w:right="1100"/>
        <w:jc w:val="left"/>
        <w:rPr>
          <w:rFonts w:ascii="Symbol" w:hAnsi="Symbol"/>
          <w:sz w:val="24"/>
        </w:rPr>
      </w:pPr>
      <w:r>
        <w:tab/>
      </w:r>
      <w:r>
        <w:rPr>
          <w:color w:val="201F1F"/>
          <w:spacing w:val="-2"/>
          <w:sz w:val="24"/>
        </w:rPr>
        <w:t>However,</w:t>
      </w:r>
      <w:r>
        <w:rPr>
          <w:color w:val="201F1F"/>
          <w:spacing w:val="-9"/>
          <w:sz w:val="24"/>
        </w:rPr>
        <w:t xml:space="preserve"> </w:t>
      </w:r>
      <w:r>
        <w:rPr>
          <w:color w:val="201F1F"/>
          <w:spacing w:val="-1"/>
          <w:sz w:val="24"/>
        </w:rPr>
        <w:t>this</w:t>
      </w:r>
      <w:r>
        <w:rPr>
          <w:color w:val="201F1F"/>
          <w:spacing w:val="5"/>
          <w:sz w:val="24"/>
        </w:rPr>
        <w:t xml:space="preserve"> </w:t>
      </w:r>
      <w:r>
        <w:rPr>
          <w:color w:val="201F1F"/>
          <w:spacing w:val="-1"/>
          <w:sz w:val="24"/>
        </w:rPr>
        <w:t>is</w:t>
      </w:r>
      <w:r>
        <w:rPr>
          <w:color w:val="201F1F"/>
          <w:spacing w:val="-10"/>
          <w:sz w:val="24"/>
        </w:rPr>
        <w:t xml:space="preserve"> </w:t>
      </w:r>
      <w:r>
        <w:rPr>
          <w:color w:val="201F1F"/>
          <w:spacing w:val="-1"/>
          <w:sz w:val="24"/>
        </w:rPr>
        <w:t>a</w:t>
      </w:r>
      <w:r>
        <w:rPr>
          <w:color w:val="201F1F"/>
          <w:spacing w:val="-4"/>
          <w:sz w:val="24"/>
        </w:rPr>
        <w:t xml:space="preserve"> </w:t>
      </w:r>
      <w:r>
        <w:rPr>
          <w:color w:val="201F1F"/>
          <w:spacing w:val="-1"/>
          <w:sz w:val="24"/>
        </w:rPr>
        <w:t>very</w:t>
      </w:r>
      <w:r>
        <w:rPr>
          <w:color w:val="201F1F"/>
          <w:spacing w:val="-16"/>
          <w:sz w:val="24"/>
        </w:rPr>
        <w:t xml:space="preserve"> </w:t>
      </w:r>
      <w:r>
        <w:rPr>
          <w:color w:val="201F1F"/>
          <w:spacing w:val="-1"/>
          <w:sz w:val="24"/>
        </w:rPr>
        <w:t>inefficient</w:t>
      </w:r>
      <w:r>
        <w:rPr>
          <w:color w:val="201F1F"/>
          <w:spacing w:val="14"/>
          <w:sz w:val="24"/>
        </w:rPr>
        <w:t xml:space="preserve"> </w:t>
      </w:r>
      <w:r>
        <w:rPr>
          <w:color w:val="201F1F"/>
          <w:spacing w:val="-1"/>
          <w:sz w:val="24"/>
        </w:rPr>
        <w:t>strategy.</w:t>
      </w:r>
      <w:r>
        <w:rPr>
          <w:color w:val="201F1F"/>
          <w:spacing w:val="7"/>
          <w:sz w:val="24"/>
        </w:rPr>
        <w:t xml:space="preserve"> </w:t>
      </w:r>
      <w:r>
        <w:rPr>
          <w:color w:val="201F1F"/>
          <w:spacing w:val="-1"/>
          <w:sz w:val="24"/>
        </w:rPr>
        <w:t>Efficient</w:t>
      </w:r>
      <w:r>
        <w:rPr>
          <w:color w:val="201F1F"/>
          <w:spacing w:val="13"/>
          <w:sz w:val="24"/>
        </w:rPr>
        <w:t xml:space="preserve"> </w:t>
      </w:r>
      <w:r>
        <w:rPr>
          <w:color w:val="201F1F"/>
          <w:spacing w:val="-1"/>
          <w:sz w:val="24"/>
        </w:rPr>
        <w:t>algorithms</w:t>
      </w:r>
      <w:r>
        <w:rPr>
          <w:color w:val="201F1F"/>
          <w:spacing w:val="-4"/>
          <w:sz w:val="24"/>
        </w:rPr>
        <w:t xml:space="preserve"> </w:t>
      </w:r>
      <w:r>
        <w:rPr>
          <w:color w:val="201F1F"/>
          <w:spacing w:val="-1"/>
          <w:sz w:val="24"/>
        </w:rPr>
        <w:t>to</w:t>
      </w:r>
      <w:r>
        <w:rPr>
          <w:color w:val="201F1F"/>
          <w:spacing w:val="-3"/>
          <w:sz w:val="24"/>
        </w:rPr>
        <w:t xml:space="preserve"> </w:t>
      </w:r>
      <w:r>
        <w:rPr>
          <w:color w:val="201F1F"/>
          <w:spacing w:val="-1"/>
          <w:sz w:val="24"/>
        </w:rPr>
        <w:t>detect</w:t>
      </w:r>
      <w:r>
        <w:rPr>
          <w:color w:val="201F1F"/>
          <w:spacing w:val="-57"/>
          <w:sz w:val="24"/>
        </w:rPr>
        <w:t xml:space="preserve"> </w:t>
      </w:r>
      <w:r>
        <w:rPr>
          <w:color w:val="201F1F"/>
          <w:sz w:val="24"/>
        </w:rPr>
        <w:t>deadlocks</w:t>
      </w:r>
      <w:r>
        <w:rPr>
          <w:color w:val="201F1F"/>
          <w:spacing w:val="14"/>
          <w:sz w:val="24"/>
        </w:rPr>
        <w:t xml:space="preserve"> </w:t>
      </w:r>
      <w:r>
        <w:rPr>
          <w:color w:val="201F1F"/>
          <w:sz w:val="24"/>
        </w:rPr>
        <w:t>in</w:t>
      </w:r>
      <w:r>
        <w:rPr>
          <w:color w:val="201F1F"/>
          <w:spacing w:val="2"/>
          <w:sz w:val="24"/>
        </w:rPr>
        <w:t xml:space="preserve"> </w:t>
      </w:r>
      <w:r>
        <w:rPr>
          <w:color w:val="201F1F"/>
          <w:sz w:val="24"/>
        </w:rPr>
        <w:t>AND-OR</w:t>
      </w:r>
      <w:r>
        <w:rPr>
          <w:color w:val="201F1F"/>
          <w:spacing w:val="14"/>
          <w:sz w:val="24"/>
        </w:rPr>
        <w:t xml:space="preserve"> </w:t>
      </w:r>
      <w:r>
        <w:rPr>
          <w:color w:val="201F1F"/>
          <w:sz w:val="24"/>
        </w:rPr>
        <w:t>model.</w:t>
      </w:r>
    </w:p>
    <w:p w:rsidR="007B043A" w:rsidRDefault="007B043A">
      <w:pPr>
        <w:spacing w:line="242" w:lineRule="auto"/>
        <w:rPr>
          <w:rFonts w:ascii="Symbol" w:hAnsi="Symbol"/>
          <w:sz w:val="24"/>
        </w:rPr>
        <w:sectPr w:rsidR="007B043A">
          <w:headerReference w:type="default" r:id="rId204"/>
          <w:footerReference w:type="default" r:id="rId205"/>
          <w:pgSz w:w="9960" w:h="13830"/>
          <w:pgMar w:top="1300" w:right="440" w:bottom="180" w:left="480" w:header="0" w:footer="0" w:gutter="0"/>
          <w:cols w:space="720"/>
        </w:sectPr>
      </w:pPr>
    </w:p>
    <w:p w:rsidR="007B043A" w:rsidRDefault="007B043A">
      <w:pPr>
        <w:pStyle w:val="BodyText"/>
        <w:spacing w:before="2"/>
        <w:rPr>
          <w:sz w:val="19"/>
        </w:rPr>
      </w:pPr>
      <w:r w:rsidRPr="007B043A">
        <w:lastRenderedPageBreak/>
        <w:pict>
          <v:group id="_x0000_s1543" style="position:absolute;margin-left:24pt;margin-top:24pt;width:450.3pt;height:643.75pt;z-index:-20081152;mso-position-horizontal-relative:page;mso-position-vertical-relative:page" coordorigin="480,480" coordsize="9006,12875">
            <v:line id="_x0000_s1594" style="position:absolute" from="487,480" to="487,13353" strokeweight=".25397mm"/>
            <v:line id="_x0000_s1593" style="position:absolute" from="9465,480" to="9465,13353" strokeweight=".72pt"/>
            <v:line id="_x0000_s1592" style="position:absolute" from="480,487" to="9472,487" strokeweight=".25397mm"/>
            <v:shape id="_x0000_s1591" style="position:absolute;left:508;top:508;width:8936;height:12816" coordorigin="508,508" coordsize="8936,12816" o:spt="100" adj="0,,0" path="m508,538r8936,m538,508r,12816m508,13294r8936,m9414,508r,12816e" filled="f" strokeweight="3pt">
              <v:stroke joinstyle="round"/>
              <v:formulas/>
              <v:path arrowok="t" o:connecttype="segments"/>
            </v:shape>
            <v:shape id="_x0000_s1590" style="position:absolute;left:480;top:480;width:87;height:86" coordorigin="480,480" coordsize="87,86" path="m567,480r-87,l480,566r58,l538,538r29,l567,480xe" fillcolor="black" stroked="f">
              <v:path arrowok="t"/>
            </v:shape>
            <v:shape id="_x0000_s1589" style="position:absolute;left:538;top:537;width:29;height:28" coordorigin="538,537" coordsize="29,28" path="m567,537r-29,l538,565r14,l552,551r15,l567,537xe" stroked="f">
              <v:path arrowok="t"/>
            </v:shape>
            <v:shape id="_x0000_s1588" style="position:absolute;left:552;top:480;width:8846;height:86" coordorigin="552,480" coordsize="8846,86" o:spt="100" adj="0,,0" path="m567,552r-15,l552,566r15,l567,552xm9398,480r-8831,l567,538r8831,l9398,480xe" fillcolor="black" stroked="f">
              <v:stroke joinstyle="round"/>
              <v:formulas/>
              <v:path arrowok="t" o:connecttype="segments"/>
            </v:shape>
            <v:rect id="_x0000_s1587" style="position:absolute;left:566;top:537;width:8831;height:15" stroked="f"/>
            <v:shape id="_x0000_s1586" style="position:absolute;left:566;top:480;width:8918;height:86" coordorigin="566,481" coordsize="8918,86" o:spt="100" adj="0,,0" path="m9397,551r-8831,l566,565r8831,l9397,551xm9484,481r-87,l9397,539r72,l9469,567r15,l9484,539r,-58xe" fillcolor="black" stroked="f">
              <v:stroke joinstyle="round"/>
              <v:formulas/>
              <v:path arrowok="t" o:connecttype="segments"/>
            </v:shape>
            <v:shape id="_x0000_s1585" style="position:absolute;left:9398;top:537;width:72;height:28" coordorigin="9398,537" coordsize="72,28" path="m9470,537r-72,l9398,551r58,l9456,565r14,l9470,537xe" stroked="f">
              <v:path arrowok="t"/>
            </v:shape>
            <v:shape id="_x0000_s1584" style="position:absolute;left:480;top:552;width:8976;height:12715" coordorigin="480,552" coordsize="8976,12715" o:spt="100" adj="0,,0" path="m538,566r-58,l480,13267r58,l538,566xm9456,552r-58,l9398,566r58,l9456,552xe" fillcolor="black" stroked="f">
              <v:stroke joinstyle="round"/>
              <v:formulas/>
              <v:path arrowok="t" o:connecttype="segments"/>
            </v:shape>
            <v:rect id="_x0000_s1583" style="position:absolute;left:538;top:566;width:15;height:12701" stroked="f"/>
            <v:shape id="_x0000_s1582"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581" style="position:absolute;left:9456;top:566;width:15;height:12701" stroked="f"/>
            <v:shape id="_x0000_s1580" style="position:absolute;left:480;top:566;width:8976;height:12789" coordorigin="480,566" coordsize="8976,12789" o:spt="100" adj="0,,0" path="m567,13339r-29,l538,13267r-58,l480,13339r,16l567,13355r,-16xm9456,566r-58,l9398,13267r58,l9456,566xe" fillcolor="black" stroked="f">
              <v:stroke joinstyle="round"/>
              <v:formulas/>
              <v:path arrowok="t" o:connecttype="segments"/>
            </v:shape>
            <v:shape id="_x0000_s1579" style="position:absolute;left:538;top:13267;width:29;height:72" coordorigin="538,13267" coordsize="29,72" path="m552,13267r-14,l538,13339r29,l567,13325r-15,l552,13267xe" stroked="f">
              <v:path arrowok="t"/>
            </v:shape>
            <v:shape id="_x0000_s1578" style="position:absolute;left:552;top:13266;width:8933;height:89" coordorigin="552,13266" coordsize="8933,89" o:spt="100" adj="0,,0" path="m9398,13266r-8846,l552,13324r8846,l9398,13266xm9485,13267r-15,l9470,13339r-8903,l567,13353r8831,l9398,13355r87,l9485,13353r,-14l9485,13267xe" fillcolor="black" stroked="f">
              <v:stroke joinstyle="round"/>
              <v:formulas/>
              <v:path arrowok="t" o:connecttype="segments"/>
            </v:shape>
            <v:shape id="_x0000_s1577" style="position:absolute;left:9398;top:13267;width:72;height:72" coordorigin="9398,13267" coordsize="72,72" path="m9470,13267r-14,l9456,13325r-58,l9398,13339r72,l9470,13267xe" stroked="f">
              <v:path arrowok="t"/>
            </v:shape>
            <v:shape id="_x0000_s1576" style="position:absolute;left:480;top:480;width:8977;height:12845" coordorigin="480,480" coordsize="8977,12845" o:spt="100" adj="0,,0" path="m567,480r-87,l480,566r15,l495,494r72,l567,480xm9457,13267r-59,l9398,13325r59,l9457,13267xe" fillcolor="black" stroked="f">
              <v:stroke joinstyle="round"/>
              <v:formulas/>
              <v:path arrowok="t" o:connecttype="segments"/>
            </v:shape>
            <v:shape id="_x0000_s1575" style="position:absolute;left:494;top:494;width:72;height:72" coordorigin="494,494" coordsize="72,72" path="m566,494r-72,l494,566r14,l508,509r58,l566,494xe" stroked="f">
              <v:path arrowok="t"/>
            </v:shape>
            <v:shape id="_x0000_s1574" style="position:absolute;left:509;top:480;width:8889;height:86" coordorigin="509,480" coordsize="8889,86" o:spt="100" adj="0,,0" path="m567,509r-58,l509,566r58,l567,509xm9398,480r-8831,l567,494r8831,l9398,480xe" fillcolor="black" stroked="f">
              <v:stroke joinstyle="round"/>
              <v:formulas/>
              <v:path arrowok="t" o:connecttype="segments"/>
            </v:shape>
            <v:rect id="_x0000_s1573" style="position:absolute;left:566;top:494;width:8831;height:15" stroked="f"/>
            <v:shape id="_x0000_s1572" style="position:absolute;left:566;top:480;width:8918;height:86" coordorigin="566,481" coordsize="8918,86" o:spt="100" adj="0,,0" path="m9397,509r-8831,l566,566r8831,l9397,509xm9484,481r-87,l9397,495r29,l9426,567r58,l9484,495r,-14xe" fillcolor="black" stroked="f">
              <v:stroke joinstyle="round"/>
              <v:formulas/>
              <v:path arrowok="t" o:connecttype="segments"/>
            </v:shape>
            <v:shape id="_x0000_s1571" style="position:absolute;left:9398;top:494;width:29;height:72" coordorigin="9398,494" coordsize="29,72" path="m9427,494r-29,l9398,509r14,l9412,566r15,l9427,494xe" stroked="f">
              <v:path arrowok="t"/>
            </v:shape>
            <v:shape id="_x0000_s1570" style="position:absolute;left:480;top:508;width:8932;height:12759" coordorigin="480,508" coordsize="8932,12759" o:spt="100" adj="0,,0" path="m495,565r-15,l480,13266r15,l495,565xm9412,508r-14,l9398,565r14,l9412,508xe" fillcolor="black" stroked="f">
              <v:stroke joinstyle="round"/>
              <v:formulas/>
              <v:path arrowok="t" o:connecttype="segments"/>
            </v:shape>
            <v:rect id="_x0000_s1569" style="position:absolute;left:494;top:566;width:15;height:12701" stroked="f"/>
            <v:shape id="_x0000_s1568" style="position:absolute;left:509;top:566;width:8976;height:12701" coordorigin="509,566" coordsize="8976,12701" o:spt="100" adj="0,,0" path="m567,566r-58,l509,13267r58,l567,566xm9485,566r-58,l9427,13267r58,l9485,566xe" fillcolor="black" stroked="f">
              <v:stroke joinstyle="round"/>
              <v:formulas/>
              <v:path arrowok="t" o:connecttype="segments"/>
            </v:shape>
            <v:rect id="_x0000_s1567" style="position:absolute;left:9412;top:566;width:15;height:12701" stroked="f"/>
            <v:shape id="_x0000_s1566" style="position:absolute;left:480;top:566;width:8932;height:12789" coordorigin="480,566" coordsize="8932,12789" o:spt="100" adj="0,,0" path="m567,13297r-72,l495,13267r-15,l480,13297r,58l567,13355r,-58xm9412,566r-14,l9398,13267r14,l9412,566xe" fillcolor="black" stroked="f">
              <v:stroke joinstyle="round"/>
              <v:formulas/>
              <v:path arrowok="t" o:connecttype="segments"/>
            </v:shape>
            <v:shape id="_x0000_s1565" style="position:absolute;left:494;top:13267;width:72;height:29" coordorigin="494,13267" coordsize="72,29" path="m508,13267r-14,l494,13296r72,l566,13282r-58,l508,13267xe" stroked="f">
              <v:path arrowok="t"/>
            </v:shape>
            <v:shape id="_x0000_s1564" style="position:absolute;left:509;top:13267;width:8889;height:87" coordorigin="509,13267" coordsize="8889,87" o:spt="100" adj="0,,0" path="m567,13267r-58,l509,13282r58,l567,13267xm9398,13296r-8831,l567,13354r8831,l9398,13296xe" fillcolor="black" stroked="f">
              <v:stroke joinstyle="round"/>
              <v:formulas/>
              <v:path arrowok="t" o:connecttype="segments"/>
            </v:shape>
            <v:rect id="_x0000_s1563" style="position:absolute;left:566;top:13281;width:8831;height:15" stroked="f"/>
            <v:shape id="_x0000_s1562" style="position:absolute;left:566;top:13266;width:8918;height:88" coordorigin="566,13267" coordsize="8918,88" o:spt="100" adj="0,,0" path="m9397,13267r-8831,l566,13282r8831,l9397,13267xm9484,13267r-58,l9426,13297r-29,l9397,13355r87,l9484,13297r,-30xe" fillcolor="black" stroked="f">
              <v:stroke joinstyle="round"/>
              <v:formulas/>
              <v:path arrowok="t" o:connecttype="segments"/>
            </v:shape>
            <v:shape id="_x0000_s1561" style="position:absolute;left:9398;top:13267;width:29;height:29" coordorigin="9398,13267" coordsize="29,29" path="m9427,13267r-15,l9412,13282r-14,l9398,13296r29,l9427,13267xe" stroked="f">
              <v:path arrowok="t"/>
            </v:shape>
            <v:shape id="_x0000_s1560" style="position:absolute;left:480;top:480;width:8933;height:12802" coordorigin="480,480" coordsize="8933,12802" o:spt="100" adj="0,,0" path="m567,480r-29,l538,480r-58,l480,480r,58l480,566r58,l538,538r29,l567,480xm9413,13267r-15,l9398,13282r15,l9413,13267xe" fillcolor="black" stroked="f">
              <v:stroke joinstyle="round"/>
              <v:formulas/>
              <v:path arrowok="t" o:connecttype="segments"/>
            </v:shape>
            <v:shape id="_x0000_s1559" style="position:absolute;left:538;top:537;width:29;height:29" coordorigin="538,538" coordsize="29,29" path="m567,538r-15,l538,538r,14l538,566r14,l552,552r15,l567,538xe" stroked="f">
              <v:path arrowok="t"/>
            </v:shape>
            <v:shape id="_x0000_s1558" style="position:absolute;left:552;top:480;width:8846;height:87" coordorigin="552,480" coordsize="8846,87" o:spt="100" adj="0,,0" path="m567,552r-15,l552,566r15,l567,552xm9398,480r-8831,l567,538r8831,l9398,480xe" fillcolor="black" stroked="f">
              <v:stroke joinstyle="round"/>
              <v:formulas/>
              <v:path arrowok="t" o:connecttype="segments"/>
            </v:shape>
            <v:rect id="_x0000_s1557" style="position:absolute;left:566;top:537;width:8831;height:15" stroked="f"/>
            <v:shape id="_x0000_s1556" style="position:absolute;left:566;top:480;width:8918;height:87" coordorigin="567,480" coordsize="8918,87" o:spt="100" adj="0,,0" path="m9398,552r-8831,l567,566r8831,l9398,552xm9485,480r,l9485,480r-15,l9470,480r-72,l9398,538r72,l9470,566r15,l9485,538r,l9485,480xe" fillcolor="black" stroked="f">
              <v:stroke joinstyle="round"/>
              <v:formulas/>
              <v:path arrowok="t" o:connecttype="segments"/>
            </v:shape>
            <v:shape id="_x0000_s1555" style="position:absolute;left:9398;top:537;width:73;height:29" coordorigin="9398,538" coordsize="73,29" path="m9470,538r-14,l9398,538r,14l9456,552r,14l9470,566r,-14l9470,538xe" stroked="f">
              <v:path arrowok="t"/>
            </v:shape>
            <v:shape id="_x0000_s1554" style="position:absolute;left:480;top:552;width:8976;height:12716" coordorigin="480,552" coordsize="8976,12716" o:spt="100" adj="0,,0" path="m538,566r-58,l480,13267r58,l538,566xm9456,552r-58,l9398,566r58,l9456,552xe" fillcolor="black" stroked="f">
              <v:stroke joinstyle="round"/>
              <v:formulas/>
              <v:path arrowok="t" o:connecttype="segments"/>
            </v:shape>
            <v:rect id="_x0000_s1553" style="position:absolute;left:538;top:566;width:15;height:12701" stroked="f"/>
            <v:shape id="_x0000_s1552"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551" style="position:absolute;left:9456;top:566;width:15;height:12701" stroked="f"/>
            <v:shape id="_x0000_s1550" style="position:absolute;left:480;top:566;width:8976;height:12788" coordorigin="480,566" coordsize="8976,12788" o:spt="100" adj="0,,0" path="m567,13339r-29,l538,13267r-58,l480,13339r,15l538,13354r29,l567,13339xm9456,566r-58,l9398,13267r58,l9456,566xe" fillcolor="black" stroked="f">
              <v:stroke joinstyle="round"/>
              <v:formulas/>
              <v:path arrowok="t" o:connecttype="segments"/>
            </v:shape>
            <v:shape id="_x0000_s1549" style="position:absolute;left:538;top:13267;width:29;height:72" coordorigin="538,13267" coordsize="29,72" path="m567,13325r-15,l552,13267r-14,l538,13325r,14l552,13339r15,l567,13325xe" stroked="f">
              <v:path arrowok="t"/>
            </v:shape>
            <v:shape id="_x0000_s1548" style="position:absolute;left:552;top:13267;width:8846;height:87" coordorigin="552,13267" coordsize="8846,87" o:spt="100" adj="0,,0" path="m567,13267r-15,l552,13325r15,l567,13267xm9398,13339r-8831,l567,13354r8831,l9398,13339xe" fillcolor="black" stroked="f">
              <v:stroke joinstyle="round"/>
              <v:formulas/>
              <v:path arrowok="t" o:connecttype="segments"/>
            </v:shape>
            <v:rect id="_x0000_s1547" style="position:absolute;left:566;top:13324;width:8831;height:15" stroked="f"/>
            <v:shape id="_x0000_s1546" style="position:absolute;left:566;top:13267;width:8918;height:87" coordorigin="567,13267" coordsize="8918,87" o:spt="100" adj="0,,0" path="m9398,13267r-8831,l567,13325r8831,l9398,13267xm9485,13339r,l9485,13267r-15,l9470,13339r-72,l9398,13354r72,l9485,13354r,l9485,13339xe" fillcolor="black" stroked="f">
              <v:stroke joinstyle="round"/>
              <v:formulas/>
              <v:path arrowok="t" o:connecttype="segments"/>
            </v:shape>
            <v:shape id="_x0000_s1545" style="position:absolute;left:9398;top:13267;width:73;height:72" coordorigin="9398,13267" coordsize="73,72" path="m9470,13325r,-58l9456,13267r,58l9398,13325r,14l9456,13339r14,l9470,13325xe" stroked="f">
              <v:path arrowok="t"/>
            </v:shape>
            <v:rect id="_x0000_s1544" style="position:absolute;left:9398;top:13267;width:59;height:58" fillcolor="black" stroked="f"/>
            <w10:wrap anchorx="page" anchory="page"/>
          </v:group>
        </w:pict>
      </w:r>
    </w:p>
    <w:p w:rsidR="007B043A" w:rsidRDefault="006F375B">
      <w:pPr>
        <w:pStyle w:val="Heading4"/>
        <w:numPr>
          <w:ilvl w:val="0"/>
          <w:numId w:val="75"/>
        </w:numPr>
        <w:tabs>
          <w:tab w:val="left" w:pos="889"/>
        </w:tabs>
        <w:spacing w:before="90"/>
        <w:ind w:hanging="270"/>
        <w:jc w:val="left"/>
      </w:pPr>
      <w:r>
        <w:rPr>
          <w:spacing w:val="-1"/>
        </w:rPr>
        <w:t>Explain</w:t>
      </w:r>
      <w:r>
        <w:rPr>
          <w:spacing w:val="9"/>
        </w:rPr>
        <w:t xml:space="preserve"> </w:t>
      </w:r>
      <w:r>
        <w:rPr>
          <w:spacing w:val="-1"/>
        </w:rPr>
        <w:t>Chandy–Misra–Haas</w:t>
      </w:r>
      <w:r>
        <w:rPr>
          <w:spacing w:val="-9"/>
        </w:rPr>
        <w:t xml:space="preserve"> </w:t>
      </w:r>
      <w:r>
        <w:rPr>
          <w:spacing w:val="-1"/>
        </w:rPr>
        <w:t>algorithm</w:t>
      </w:r>
      <w:r>
        <w:t xml:space="preserve"> </w:t>
      </w:r>
      <w:r>
        <w:rPr>
          <w:spacing w:val="-1"/>
        </w:rPr>
        <w:t>for</w:t>
      </w:r>
      <w:r>
        <w:rPr>
          <w:spacing w:val="-17"/>
        </w:rPr>
        <w:t xml:space="preserve"> </w:t>
      </w:r>
      <w:r>
        <w:rPr>
          <w:spacing w:val="-1"/>
        </w:rPr>
        <w:t>the</w:t>
      </w:r>
      <w:r>
        <w:rPr>
          <w:spacing w:val="-3"/>
        </w:rPr>
        <w:t xml:space="preserve"> </w:t>
      </w:r>
      <w:r>
        <w:rPr>
          <w:spacing w:val="-1"/>
        </w:rPr>
        <w:t>AND</w:t>
      </w:r>
      <w:r>
        <w:rPr>
          <w:spacing w:val="-2"/>
        </w:rPr>
        <w:t xml:space="preserve"> </w:t>
      </w:r>
      <w:r>
        <w:t>model.</w:t>
      </w:r>
    </w:p>
    <w:p w:rsidR="007B043A" w:rsidRDefault="006F375B">
      <w:pPr>
        <w:pStyle w:val="ListParagraph"/>
        <w:numPr>
          <w:ilvl w:val="0"/>
          <w:numId w:val="76"/>
        </w:numPr>
        <w:tabs>
          <w:tab w:val="left" w:pos="902"/>
          <w:tab w:val="left" w:pos="903"/>
        </w:tabs>
        <w:spacing w:before="180" w:line="237" w:lineRule="auto"/>
        <w:ind w:left="902" w:right="749"/>
        <w:jc w:val="left"/>
        <w:rPr>
          <w:rFonts w:ascii="Symbol" w:hAnsi="Symbol"/>
          <w:sz w:val="24"/>
        </w:rPr>
      </w:pPr>
      <w:r>
        <w:rPr>
          <w:spacing w:val="-1"/>
          <w:sz w:val="24"/>
        </w:rPr>
        <w:t>Chandy–Misra–Haas‟s</w:t>
      </w:r>
      <w:r>
        <w:rPr>
          <w:spacing w:val="-9"/>
          <w:sz w:val="24"/>
        </w:rPr>
        <w:t xml:space="preserve"> </w:t>
      </w:r>
      <w:r>
        <w:rPr>
          <w:spacing w:val="-1"/>
          <w:sz w:val="24"/>
        </w:rPr>
        <w:t xml:space="preserve">distributed deadlock </w:t>
      </w:r>
      <w:r>
        <w:rPr>
          <w:sz w:val="24"/>
        </w:rPr>
        <w:t>detection</w:t>
      </w:r>
      <w:r>
        <w:rPr>
          <w:spacing w:val="-11"/>
          <w:sz w:val="24"/>
        </w:rPr>
        <w:t xml:space="preserve"> </w:t>
      </w:r>
      <w:r>
        <w:rPr>
          <w:sz w:val="24"/>
        </w:rPr>
        <w:t>algorithm</w:t>
      </w:r>
      <w:r>
        <w:rPr>
          <w:spacing w:val="-15"/>
          <w:sz w:val="24"/>
        </w:rPr>
        <w:t xml:space="preserve"> </w:t>
      </w:r>
      <w:r>
        <w:rPr>
          <w:sz w:val="24"/>
        </w:rPr>
        <w:t>for</w:t>
      </w:r>
      <w:r>
        <w:rPr>
          <w:spacing w:val="-5"/>
          <w:sz w:val="24"/>
        </w:rPr>
        <w:t xml:space="preserve"> </w:t>
      </w:r>
      <w:r>
        <w:rPr>
          <w:sz w:val="24"/>
        </w:rPr>
        <w:t>the</w:t>
      </w:r>
      <w:r>
        <w:rPr>
          <w:spacing w:val="-4"/>
          <w:sz w:val="24"/>
        </w:rPr>
        <w:t xml:space="preserve"> </w:t>
      </w:r>
      <w:r>
        <w:rPr>
          <w:sz w:val="24"/>
        </w:rPr>
        <w:t>AND</w:t>
      </w:r>
      <w:r>
        <w:rPr>
          <w:spacing w:val="-57"/>
          <w:sz w:val="24"/>
        </w:rPr>
        <w:t xml:space="preserve"> </w:t>
      </w:r>
      <w:r>
        <w:rPr>
          <w:spacing w:val="-1"/>
          <w:sz w:val="24"/>
        </w:rPr>
        <w:t>model</w:t>
      </w:r>
      <w:r>
        <w:rPr>
          <w:spacing w:val="-16"/>
          <w:sz w:val="24"/>
        </w:rPr>
        <w:t xml:space="preserve"> </w:t>
      </w:r>
      <w:r>
        <w:rPr>
          <w:spacing w:val="-1"/>
          <w:sz w:val="24"/>
        </w:rPr>
        <w:t>[</w:t>
      </w:r>
      <w:r>
        <w:rPr>
          <w:color w:val="3C7A7A"/>
          <w:spacing w:val="-1"/>
          <w:sz w:val="24"/>
        </w:rPr>
        <w:t>6</w:t>
      </w:r>
      <w:r>
        <w:rPr>
          <w:color w:val="201F1F"/>
          <w:spacing w:val="-1"/>
          <w:sz w:val="24"/>
        </w:rPr>
        <w:t>],</w:t>
      </w:r>
      <w:r>
        <w:rPr>
          <w:color w:val="201F1F"/>
          <w:spacing w:val="14"/>
          <w:sz w:val="24"/>
        </w:rPr>
        <w:t xml:space="preserve"> </w:t>
      </w:r>
      <w:r>
        <w:rPr>
          <w:color w:val="201F1F"/>
          <w:spacing w:val="-1"/>
          <w:sz w:val="24"/>
        </w:rPr>
        <w:t>which</w:t>
      </w:r>
      <w:r>
        <w:rPr>
          <w:color w:val="201F1F"/>
          <w:spacing w:val="7"/>
          <w:sz w:val="24"/>
        </w:rPr>
        <w:t xml:space="preserve"> </w:t>
      </w:r>
      <w:r>
        <w:rPr>
          <w:color w:val="201F1F"/>
          <w:spacing w:val="-1"/>
          <w:sz w:val="24"/>
        </w:rPr>
        <w:t>is</w:t>
      </w:r>
      <w:r>
        <w:rPr>
          <w:color w:val="201F1F"/>
          <w:spacing w:val="5"/>
          <w:sz w:val="24"/>
        </w:rPr>
        <w:t xml:space="preserve"> </w:t>
      </w:r>
      <w:r>
        <w:rPr>
          <w:color w:val="201F1F"/>
          <w:spacing w:val="-1"/>
          <w:sz w:val="24"/>
        </w:rPr>
        <w:t>based</w:t>
      </w:r>
      <w:r>
        <w:rPr>
          <w:color w:val="201F1F"/>
          <w:spacing w:val="8"/>
          <w:sz w:val="24"/>
        </w:rPr>
        <w:t xml:space="preserve"> </w:t>
      </w:r>
      <w:r>
        <w:rPr>
          <w:color w:val="201F1F"/>
          <w:spacing w:val="-1"/>
          <w:sz w:val="24"/>
        </w:rPr>
        <w:t>on</w:t>
      </w:r>
      <w:r>
        <w:rPr>
          <w:color w:val="201F1F"/>
          <w:spacing w:val="-11"/>
          <w:sz w:val="24"/>
        </w:rPr>
        <w:t xml:space="preserve"> </w:t>
      </w:r>
      <w:r>
        <w:rPr>
          <w:color w:val="201F1F"/>
          <w:spacing w:val="-1"/>
          <w:sz w:val="24"/>
        </w:rPr>
        <w:t>edge-chasing.</w:t>
      </w:r>
    </w:p>
    <w:p w:rsidR="007B043A" w:rsidRDefault="006F375B">
      <w:pPr>
        <w:pStyle w:val="ListParagraph"/>
        <w:numPr>
          <w:ilvl w:val="0"/>
          <w:numId w:val="76"/>
        </w:numPr>
        <w:tabs>
          <w:tab w:val="left" w:pos="902"/>
          <w:tab w:val="left" w:pos="903"/>
        </w:tabs>
        <w:spacing w:before="20" w:line="266" w:lineRule="auto"/>
        <w:ind w:left="902" w:right="391"/>
        <w:jc w:val="left"/>
        <w:rPr>
          <w:rFonts w:ascii="Symbol" w:hAnsi="Symbol"/>
        </w:rPr>
      </w:pPr>
      <w:r>
        <w:rPr>
          <w:color w:val="201F1F"/>
        </w:rPr>
        <w:t>The</w:t>
      </w:r>
      <w:r>
        <w:rPr>
          <w:color w:val="201F1F"/>
          <w:spacing w:val="-6"/>
        </w:rPr>
        <w:t xml:space="preserve"> </w:t>
      </w:r>
      <w:r>
        <w:rPr>
          <w:color w:val="201F1F"/>
        </w:rPr>
        <w:t>algorithm</w:t>
      </w:r>
      <w:r>
        <w:rPr>
          <w:color w:val="201F1F"/>
          <w:spacing w:val="-3"/>
        </w:rPr>
        <w:t xml:space="preserve"> </w:t>
      </w:r>
      <w:r>
        <w:rPr>
          <w:color w:val="201F1F"/>
        </w:rPr>
        <w:t>uses</w:t>
      </w:r>
      <w:r>
        <w:rPr>
          <w:color w:val="201F1F"/>
          <w:spacing w:val="14"/>
        </w:rPr>
        <w:t xml:space="preserve"> </w:t>
      </w:r>
      <w:r>
        <w:rPr>
          <w:color w:val="201F1F"/>
        </w:rPr>
        <w:t>a</w:t>
      </w:r>
      <w:r>
        <w:rPr>
          <w:color w:val="201F1F"/>
          <w:spacing w:val="22"/>
        </w:rPr>
        <w:t xml:space="preserve"> </w:t>
      </w:r>
      <w:r>
        <w:rPr>
          <w:color w:val="201F1F"/>
        </w:rPr>
        <w:t>special</w:t>
      </w:r>
      <w:r>
        <w:rPr>
          <w:color w:val="201F1F"/>
          <w:spacing w:val="16"/>
        </w:rPr>
        <w:t xml:space="preserve"> </w:t>
      </w:r>
      <w:r>
        <w:rPr>
          <w:color w:val="201F1F"/>
        </w:rPr>
        <w:t>message</w:t>
      </w:r>
      <w:r>
        <w:rPr>
          <w:color w:val="201F1F"/>
          <w:spacing w:val="-1"/>
        </w:rPr>
        <w:t xml:space="preserve"> </w:t>
      </w:r>
      <w:r>
        <w:rPr>
          <w:color w:val="201F1F"/>
        </w:rPr>
        <w:t>called</w:t>
      </w:r>
      <w:r>
        <w:rPr>
          <w:color w:val="201F1F"/>
          <w:spacing w:val="5"/>
        </w:rPr>
        <w:t xml:space="preserve"> </w:t>
      </w:r>
      <w:r>
        <w:rPr>
          <w:i/>
          <w:color w:val="201F1F"/>
        </w:rPr>
        <w:t>probe</w:t>
      </w:r>
      <w:r>
        <w:rPr>
          <w:color w:val="201F1F"/>
        </w:rPr>
        <w:t>,</w:t>
      </w:r>
      <w:r>
        <w:rPr>
          <w:color w:val="201F1F"/>
          <w:spacing w:val="16"/>
        </w:rPr>
        <w:t xml:space="preserve"> </w:t>
      </w:r>
      <w:r>
        <w:rPr>
          <w:color w:val="201F1F"/>
        </w:rPr>
        <w:t>which</w:t>
      </w:r>
      <w:r>
        <w:rPr>
          <w:color w:val="201F1F"/>
          <w:spacing w:val="1"/>
        </w:rPr>
        <w:t xml:space="preserve"> </w:t>
      </w:r>
      <w:r>
        <w:rPr>
          <w:color w:val="201F1F"/>
        </w:rPr>
        <w:t>is</w:t>
      </w:r>
      <w:r>
        <w:rPr>
          <w:color w:val="201F1F"/>
          <w:spacing w:val="15"/>
        </w:rPr>
        <w:t xml:space="preserve"> </w:t>
      </w:r>
      <w:r>
        <w:rPr>
          <w:color w:val="201F1F"/>
        </w:rPr>
        <w:t>a</w:t>
      </w:r>
      <w:r>
        <w:rPr>
          <w:color w:val="201F1F"/>
          <w:spacing w:val="16"/>
        </w:rPr>
        <w:t xml:space="preserve"> </w:t>
      </w:r>
      <w:r>
        <w:rPr>
          <w:color w:val="201F1F"/>
        </w:rPr>
        <w:t>triplet</w:t>
      </w:r>
      <w:r>
        <w:rPr>
          <w:color w:val="201F1F"/>
          <w:spacing w:val="16"/>
        </w:rPr>
        <w:t xml:space="preserve"> </w:t>
      </w:r>
      <w:r>
        <w:rPr>
          <w:color w:val="201F1F"/>
        </w:rPr>
        <w:t>(</w:t>
      </w:r>
      <w:r>
        <w:rPr>
          <w:i/>
          <w:color w:val="201F1F"/>
        </w:rPr>
        <w:t>i</w:t>
      </w:r>
      <w:r>
        <w:rPr>
          <w:color w:val="201F1F"/>
        </w:rPr>
        <w:t>,</w:t>
      </w:r>
      <w:r>
        <w:rPr>
          <w:color w:val="201F1F"/>
          <w:spacing w:val="16"/>
        </w:rPr>
        <w:t xml:space="preserve"> </w:t>
      </w:r>
      <w:r>
        <w:rPr>
          <w:i/>
          <w:color w:val="201F1F"/>
        </w:rPr>
        <w:t>j</w:t>
      </w:r>
      <w:r>
        <w:rPr>
          <w:color w:val="201F1F"/>
        </w:rPr>
        <w:t>,</w:t>
      </w:r>
      <w:r>
        <w:rPr>
          <w:color w:val="201F1F"/>
          <w:spacing w:val="12"/>
        </w:rPr>
        <w:t xml:space="preserve"> </w:t>
      </w:r>
      <w:r>
        <w:rPr>
          <w:i/>
          <w:color w:val="201F1F"/>
        </w:rPr>
        <w:t>k</w:t>
      </w:r>
      <w:r>
        <w:rPr>
          <w:color w:val="201F1F"/>
        </w:rPr>
        <w:t>),</w:t>
      </w:r>
      <w:r>
        <w:rPr>
          <w:color w:val="201F1F"/>
          <w:spacing w:val="16"/>
        </w:rPr>
        <w:t xml:space="preserve"> </w:t>
      </w:r>
      <w:r>
        <w:rPr>
          <w:color w:val="201F1F"/>
        </w:rPr>
        <w:t>denoting</w:t>
      </w:r>
      <w:r>
        <w:rPr>
          <w:color w:val="201F1F"/>
          <w:spacing w:val="-52"/>
        </w:rPr>
        <w:t xml:space="preserve"> </w:t>
      </w:r>
      <w:r>
        <w:rPr>
          <w:color w:val="201F1F"/>
          <w:position w:val="2"/>
        </w:rPr>
        <w:t>that</w:t>
      </w:r>
      <w:r>
        <w:rPr>
          <w:color w:val="201F1F"/>
          <w:spacing w:val="6"/>
          <w:position w:val="2"/>
        </w:rPr>
        <w:t xml:space="preserve"> </w:t>
      </w:r>
      <w:r>
        <w:rPr>
          <w:color w:val="201F1F"/>
          <w:position w:val="2"/>
        </w:rPr>
        <w:t>it</w:t>
      </w:r>
      <w:r>
        <w:rPr>
          <w:color w:val="201F1F"/>
          <w:spacing w:val="5"/>
          <w:position w:val="2"/>
        </w:rPr>
        <w:t xml:space="preserve"> </w:t>
      </w:r>
      <w:r>
        <w:rPr>
          <w:color w:val="201F1F"/>
          <w:position w:val="2"/>
        </w:rPr>
        <w:t>belongs</w:t>
      </w:r>
      <w:r>
        <w:rPr>
          <w:color w:val="201F1F"/>
          <w:spacing w:val="5"/>
          <w:position w:val="2"/>
        </w:rPr>
        <w:t xml:space="preserve"> </w:t>
      </w:r>
      <w:r>
        <w:rPr>
          <w:color w:val="201F1F"/>
          <w:position w:val="2"/>
        </w:rPr>
        <w:t>to</w:t>
      </w:r>
      <w:r>
        <w:rPr>
          <w:color w:val="201F1F"/>
          <w:spacing w:val="-9"/>
          <w:position w:val="2"/>
        </w:rPr>
        <w:t xml:space="preserve"> </w:t>
      </w:r>
      <w:r>
        <w:rPr>
          <w:color w:val="201F1F"/>
          <w:position w:val="2"/>
        </w:rPr>
        <w:t>a</w:t>
      </w:r>
      <w:r>
        <w:rPr>
          <w:color w:val="201F1F"/>
          <w:spacing w:val="7"/>
          <w:position w:val="2"/>
        </w:rPr>
        <w:t xml:space="preserve"> </w:t>
      </w:r>
      <w:r>
        <w:rPr>
          <w:color w:val="201F1F"/>
          <w:position w:val="2"/>
        </w:rPr>
        <w:t>deadlock</w:t>
      </w:r>
      <w:r>
        <w:rPr>
          <w:color w:val="201F1F"/>
          <w:spacing w:val="-4"/>
          <w:position w:val="2"/>
        </w:rPr>
        <w:t xml:space="preserve"> </w:t>
      </w:r>
      <w:r>
        <w:rPr>
          <w:color w:val="201F1F"/>
          <w:position w:val="2"/>
        </w:rPr>
        <w:t>detection</w:t>
      </w:r>
      <w:r>
        <w:rPr>
          <w:color w:val="201F1F"/>
          <w:spacing w:val="-8"/>
          <w:position w:val="2"/>
        </w:rPr>
        <w:t xml:space="preserve"> </w:t>
      </w:r>
      <w:r>
        <w:rPr>
          <w:color w:val="201F1F"/>
          <w:position w:val="2"/>
        </w:rPr>
        <w:t>initiated</w:t>
      </w:r>
      <w:r>
        <w:rPr>
          <w:color w:val="201F1F"/>
          <w:spacing w:val="-8"/>
          <w:position w:val="2"/>
        </w:rPr>
        <w:t xml:space="preserve"> </w:t>
      </w:r>
      <w:r>
        <w:rPr>
          <w:color w:val="201F1F"/>
          <w:position w:val="2"/>
        </w:rPr>
        <w:t>for</w:t>
      </w:r>
      <w:r>
        <w:rPr>
          <w:color w:val="201F1F"/>
          <w:spacing w:val="7"/>
          <w:position w:val="2"/>
        </w:rPr>
        <w:t xml:space="preserve"> </w:t>
      </w:r>
      <w:r>
        <w:rPr>
          <w:color w:val="201F1F"/>
          <w:position w:val="2"/>
        </w:rPr>
        <w:t>process</w:t>
      </w:r>
      <w:r>
        <w:rPr>
          <w:color w:val="201F1F"/>
          <w:spacing w:val="19"/>
          <w:position w:val="2"/>
        </w:rPr>
        <w:t xml:space="preserve"> </w:t>
      </w:r>
      <w:r>
        <w:rPr>
          <w:i/>
          <w:color w:val="201F1F"/>
          <w:position w:val="2"/>
        </w:rPr>
        <w:t>P</w:t>
      </w:r>
      <w:r>
        <w:rPr>
          <w:i/>
          <w:color w:val="201F1F"/>
          <w:sz w:val="27"/>
        </w:rPr>
        <w:t>i</w:t>
      </w:r>
      <w:r>
        <w:rPr>
          <w:i/>
          <w:color w:val="201F1F"/>
          <w:spacing w:val="-6"/>
          <w:sz w:val="27"/>
        </w:rPr>
        <w:t xml:space="preserve"> </w:t>
      </w:r>
      <w:r>
        <w:rPr>
          <w:color w:val="201F1F"/>
          <w:position w:val="2"/>
        </w:rPr>
        <w:t>and</w:t>
      </w:r>
      <w:r>
        <w:rPr>
          <w:color w:val="201F1F"/>
          <w:spacing w:val="-9"/>
          <w:position w:val="2"/>
        </w:rPr>
        <w:t xml:space="preserve"> </w:t>
      </w:r>
      <w:r>
        <w:rPr>
          <w:color w:val="201F1F"/>
          <w:position w:val="2"/>
        </w:rPr>
        <w:t>it</w:t>
      </w:r>
      <w:r>
        <w:rPr>
          <w:color w:val="201F1F"/>
          <w:spacing w:val="5"/>
          <w:position w:val="2"/>
        </w:rPr>
        <w:t xml:space="preserve"> </w:t>
      </w:r>
      <w:r>
        <w:rPr>
          <w:color w:val="201F1F"/>
          <w:position w:val="2"/>
        </w:rPr>
        <w:t>is</w:t>
      </w:r>
      <w:r>
        <w:rPr>
          <w:color w:val="201F1F"/>
          <w:spacing w:val="5"/>
          <w:position w:val="2"/>
        </w:rPr>
        <w:t xml:space="preserve"> </w:t>
      </w:r>
      <w:r>
        <w:rPr>
          <w:color w:val="201F1F"/>
          <w:position w:val="2"/>
        </w:rPr>
        <w:t>being</w:t>
      </w:r>
      <w:r>
        <w:rPr>
          <w:color w:val="201F1F"/>
          <w:spacing w:val="-9"/>
          <w:position w:val="2"/>
        </w:rPr>
        <w:t xml:space="preserve"> </w:t>
      </w:r>
      <w:r>
        <w:rPr>
          <w:color w:val="201F1F"/>
          <w:position w:val="2"/>
        </w:rPr>
        <w:t>sent</w:t>
      </w:r>
      <w:r>
        <w:rPr>
          <w:color w:val="201F1F"/>
          <w:spacing w:val="6"/>
          <w:position w:val="2"/>
        </w:rPr>
        <w:t xml:space="preserve"> </w:t>
      </w:r>
      <w:r>
        <w:rPr>
          <w:color w:val="201F1F"/>
          <w:position w:val="2"/>
        </w:rPr>
        <w:t>by</w:t>
      </w:r>
      <w:r>
        <w:rPr>
          <w:color w:val="201F1F"/>
          <w:spacing w:val="-9"/>
          <w:position w:val="2"/>
        </w:rPr>
        <w:t xml:space="preserve"> </w:t>
      </w:r>
      <w:r>
        <w:rPr>
          <w:color w:val="201F1F"/>
          <w:position w:val="2"/>
        </w:rPr>
        <w:t>the</w:t>
      </w:r>
    </w:p>
    <w:p w:rsidR="007B043A" w:rsidRDefault="006F375B">
      <w:pPr>
        <w:spacing w:before="12" w:line="293" w:lineRule="exact"/>
        <w:ind w:left="902"/>
      </w:pPr>
      <w:proofErr w:type="gramStart"/>
      <w:r>
        <w:rPr>
          <w:color w:val="201F1F"/>
          <w:spacing w:val="-1"/>
          <w:position w:val="2"/>
        </w:rPr>
        <w:t>home</w:t>
      </w:r>
      <w:proofErr w:type="gramEnd"/>
      <w:r>
        <w:rPr>
          <w:color w:val="201F1F"/>
          <w:spacing w:val="-14"/>
          <w:position w:val="2"/>
        </w:rPr>
        <w:t xml:space="preserve"> </w:t>
      </w:r>
      <w:r>
        <w:rPr>
          <w:color w:val="201F1F"/>
          <w:spacing w:val="-1"/>
          <w:position w:val="2"/>
        </w:rPr>
        <w:t>site</w:t>
      </w:r>
      <w:r>
        <w:rPr>
          <w:color w:val="201F1F"/>
          <w:spacing w:val="-9"/>
          <w:position w:val="2"/>
        </w:rPr>
        <w:t xml:space="preserve"> </w:t>
      </w:r>
      <w:r>
        <w:rPr>
          <w:color w:val="201F1F"/>
          <w:spacing w:val="-1"/>
          <w:position w:val="2"/>
        </w:rPr>
        <w:t>of</w:t>
      </w:r>
      <w:r>
        <w:rPr>
          <w:color w:val="201F1F"/>
          <w:spacing w:val="1"/>
          <w:position w:val="2"/>
        </w:rPr>
        <w:t xml:space="preserve"> </w:t>
      </w:r>
      <w:r>
        <w:rPr>
          <w:color w:val="201F1F"/>
          <w:spacing w:val="-1"/>
          <w:position w:val="2"/>
        </w:rPr>
        <w:t>process</w:t>
      </w:r>
      <w:r>
        <w:rPr>
          <w:color w:val="201F1F"/>
          <w:spacing w:val="8"/>
          <w:position w:val="2"/>
        </w:rPr>
        <w:t xml:space="preserve"> </w:t>
      </w:r>
      <w:r>
        <w:rPr>
          <w:i/>
          <w:color w:val="201F1F"/>
          <w:spacing w:val="-1"/>
          <w:position w:val="2"/>
        </w:rPr>
        <w:t>P</w:t>
      </w:r>
      <w:r>
        <w:rPr>
          <w:i/>
          <w:color w:val="201F1F"/>
          <w:spacing w:val="-1"/>
          <w:sz w:val="27"/>
        </w:rPr>
        <w:t>j</w:t>
      </w:r>
      <w:r>
        <w:rPr>
          <w:i/>
          <w:color w:val="201F1F"/>
          <w:spacing w:val="-8"/>
          <w:sz w:val="27"/>
        </w:rPr>
        <w:t xml:space="preserve"> </w:t>
      </w:r>
      <w:r>
        <w:rPr>
          <w:color w:val="201F1F"/>
          <w:spacing w:val="-1"/>
          <w:position w:val="2"/>
        </w:rPr>
        <w:t>to</w:t>
      </w:r>
      <w:r>
        <w:rPr>
          <w:color w:val="201F1F"/>
          <w:spacing w:val="-12"/>
          <w:position w:val="2"/>
        </w:rPr>
        <w:t xml:space="preserve"> </w:t>
      </w:r>
      <w:r>
        <w:rPr>
          <w:color w:val="201F1F"/>
          <w:spacing w:val="-1"/>
          <w:position w:val="2"/>
        </w:rPr>
        <w:t>the</w:t>
      </w:r>
      <w:r>
        <w:rPr>
          <w:color w:val="201F1F"/>
          <w:spacing w:val="-5"/>
          <w:position w:val="2"/>
        </w:rPr>
        <w:t xml:space="preserve"> </w:t>
      </w:r>
      <w:r>
        <w:rPr>
          <w:color w:val="201F1F"/>
          <w:position w:val="2"/>
        </w:rPr>
        <w:t>home</w:t>
      </w:r>
      <w:r>
        <w:rPr>
          <w:color w:val="201F1F"/>
          <w:spacing w:val="-3"/>
          <w:position w:val="2"/>
        </w:rPr>
        <w:t xml:space="preserve"> </w:t>
      </w:r>
      <w:r>
        <w:rPr>
          <w:color w:val="201F1F"/>
          <w:position w:val="2"/>
        </w:rPr>
        <w:t>site</w:t>
      </w:r>
      <w:r>
        <w:rPr>
          <w:color w:val="201F1F"/>
          <w:spacing w:val="-4"/>
          <w:position w:val="2"/>
        </w:rPr>
        <w:t xml:space="preserve"> </w:t>
      </w:r>
      <w:r>
        <w:rPr>
          <w:color w:val="201F1F"/>
          <w:position w:val="2"/>
        </w:rPr>
        <w:t>of</w:t>
      </w:r>
      <w:r>
        <w:rPr>
          <w:color w:val="201F1F"/>
          <w:spacing w:val="1"/>
          <w:position w:val="2"/>
        </w:rPr>
        <w:t xml:space="preserve"> </w:t>
      </w:r>
      <w:r>
        <w:rPr>
          <w:color w:val="201F1F"/>
          <w:position w:val="2"/>
        </w:rPr>
        <w:t>process</w:t>
      </w:r>
      <w:r>
        <w:rPr>
          <w:color w:val="201F1F"/>
          <w:spacing w:val="9"/>
          <w:position w:val="2"/>
        </w:rPr>
        <w:t xml:space="preserve"> </w:t>
      </w:r>
      <w:r>
        <w:rPr>
          <w:i/>
          <w:color w:val="201F1F"/>
          <w:position w:val="2"/>
        </w:rPr>
        <w:t>P</w:t>
      </w:r>
      <w:r>
        <w:rPr>
          <w:i/>
          <w:color w:val="201F1F"/>
          <w:sz w:val="27"/>
        </w:rPr>
        <w:t>k</w:t>
      </w:r>
      <w:r>
        <w:rPr>
          <w:color w:val="201F1F"/>
          <w:position w:val="2"/>
        </w:rPr>
        <w:t>.</w:t>
      </w:r>
    </w:p>
    <w:p w:rsidR="007B043A" w:rsidRDefault="006F375B">
      <w:pPr>
        <w:pStyle w:val="ListParagraph"/>
        <w:numPr>
          <w:ilvl w:val="0"/>
          <w:numId w:val="76"/>
        </w:numPr>
        <w:tabs>
          <w:tab w:val="left" w:pos="902"/>
          <w:tab w:val="left" w:pos="903"/>
        </w:tabs>
        <w:spacing w:line="273" w:lineRule="exact"/>
        <w:ind w:left="902" w:hanging="361"/>
        <w:jc w:val="left"/>
        <w:rPr>
          <w:rFonts w:ascii="Symbol" w:hAnsi="Symbol"/>
          <w:sz w:val="24"/>
        </w:rPr>
      </w:pPr>
      <w:r>
        <w:rPr>
          <w:color w:val="201F1F"/>
          <w:spacing w:val="-1"/>
          <w:sz w:val="24"/>
        </w:rPr>
        <w:t>A</w:t>
      </w:r>
      <w:r>
        <w:rPr>
          <w:color w:val="201F1F"/>
          <w:spacing w:val="-12"/>
          <w:sz w:val="24"/>
        </w:rPr>
        <w:t xml:space="preserve"> </w:t>
      </w:r>
      <w:r>
        <w:rPr>
          <w:color w:val="201F1F"/>
          <w:spacing w:val="-1"/>
          <w:sz w:val="24"/>
        </w:rPr>
        <w:t>probe</w:t>
      </w:r>
      <w:r>
        <w:rPr>
          <w:color w:val="201F1F"/>
          <w:spacing w:val="6"/>
          <w:sz w:val="24"/>
        </w:rPr>
        <w:t xml:space="preserve"> </w:t>
      </w:r>
      <w:r>
        <w:rPr>
          <w:color w:val="201F1F"/>
          <w:spacing w:val="-1"/>
          <w:sz w:val="24"/>
        </w:rPr>
        <w:t>message</w:t>
      </w:r>
      <w:r>
        <w:rPr>
          <w:color w:val="201F1F"/>
          <w:spacing w:val="6"/>
          <w:sz w:val="24"/>
        </w:rPr>
        <w:t xml:space="preserve"> </w:t>
      </w:r>
      <w:r>
        <w:rPr>
          <w:color w:val="201F1F"/>
          <w:spacing w:val="-1"/>
          <w:sz w:val="24"/>
        </w:rPr>
        <w:t>travels</w:t>
      </w:r>
      <w:r>
        <w:rPr>
          <w:color w:val="201F1F"/>
          <w:spacing w:val="1"/>
          <w:sz w:val="24"/>
        </w:rPr>
        <w:t xml:space="preserve"> </w:t>
      </w:r>
      <w:r>
        <w:rPr>
          <w:color w:val="201F1F"/>
          <w:spacing w:val="-1"/>
          <w:sz w:val="24"/>
        </w:rPr>
        <w:t>along</w:t>
      </w:r>
      <w:r>
        <w:rPr>
          <w:color w:val="201F1F"/>
          <w:spacing w:val="3"/>
          <w:sz w:val="24"/>
        </w:rPr>
        <w:t xml:space="preserve"> </w:t>
      </w:r>
      <w:r>
        <w:rPr>
          <w:color w:val="201F1F"/>
          <w:spacing w:val="-1"/>
          <w:sz w:val="24"/>
        </w:rPr>
        <w:t>the</w:t>
      </w:r>
      <w:r>
        <w:rPr>
          <w:color w:val="201F1F"/>
          <w:spacing w:val="6"/>
          <w:sz w:val="24"/>
        </w:rPr>
        <w:t xml:space="preserve"> </w:t>
      </w:r>
      <w:r>
        <w:rPr>
          <w:color w:val="201F1F"/>
          <w:spacing w:val="-1"/>
          <w:sz w:val="24"/>
        </w:rPr>
        <w:t>edges</w:t>
      </w:r>
      <w:r>
        <w:rPr>
          <w:color w:val="201F1F"/>
          <w:spacing w:val="-10"/>
          <w:sz w:val="24"/>
        </w:rPr>
        <w:t xml:space="preserve"> </w:t>
      </w:r>
      <w:r>
        <w:rPr>
          <w:color w:val="201F1F"/>
          <w:spacing w:val="-1"/>
          <w:sz w:val="24"/>
        </w:rPr>
        <w:t>of</w:t>
      </w:r>
      <w:r>
        <w:rPr>
          <w:color w:val="201F1F"/>
          <w:spacing w:val="-25"/>
          <w:sz w:val="24"/>
        </w:rPr>
        <w:t xml:space="preserve"> </w:t>
      </w:r>
      <w:r>
        <w:rPr>
          <w:color w:val="201F1F"/>
          <w:spacing w:val="-1"/>
          <w:sz w:val="24"/>
        </w:rPr>
        <w:t>the</w:t>
      </w:r>
      <w:r>
        <w:rPr>
          <w:color w:val="201F1F"/>
          <w:spacing w:val="2"/>
          <w:sz w:val="24"/>
        </w:rPr>
        <w:t xml:space="preserve"> </w:t>
      </w:r>
      <w:r>
        <w:rPr>
          <w:color w:val="201F1F"/>
          <w:spacing w:val="-1"/>
          <w:sz w:val="24"/>
        </w:rPr>
        <w:t>global WFG</w:t>
      </w:r>
      <w:r>
        <w:rPr>
          <w:color w:val="201F1F"/>
          <w:spacing w:val="6"/>
          <w:sz w:val="24"/>
        </w:rPr>
        <w:t xml:space="preserve"> </w:t>
      </w:r>
      <w:r>
        <w:rPr>
          <w:color w:val="201F1F"/>
          <w:spacing w:val="-1"/>
          <w:sz w:val="24"/>
        </w:rPr>
        <w:t>graph,</w:t>
      </w:r>
      <w:r>
        <w:rPr>
          <w:color w:val="201F1F"/>
          <w:spacing w:val="10"/>
          <w:sz w:val="24"/>
        </w:rPr>
        <w:t xml:space="preserve"> </w:t>
      </w:r>
      <w:r>
        <w:rPr>
          <w:color w:val="201F1F"/>
          <w:spacing w:val="-1"/>
          <w:sz w:val="24"/>
        </w:rPr>
        <w:t>and</w:t>
      </w:r>
      <w:r>
        <w:rPr>
          <w:color w:val="201F1F"/>
          <w:spacing w:val="3"/>
          <w:sz w:val="24"/>
        </w:rPr>
        <w:t xml:space="preserve"> </w:t>
      </w:r>
      <w:r>
        <w:rPr>
          <w:color w:val="201F1F"/>
          <w:spacing w:val="-1"/>
          <w:sz w:val="24"/>
        </w:rPr>
        <w:t>a</w:t>
      </w:r>
      <w:r>
        <w:rPr>
          <w:color w:val="201F1F"/>
          <w:spacing w:val="6"/>
          <w:sz w:val="24"/>
        </w:rPr>
        <w:t xml:space="preserve"> </w:t>
      </w:r>
      <w:r>
        <w:rPr>
          <w:color w:val="201F1F"/>
          <w:spacing w:val="-1"/>
          <w:sz w:val="24"/>
        </w:rPr>
        <w:t>dead-</w:t>
      </w:r>
    </w:p>
    <w:p w:rsidR="007B043A" w:rsidRDefault="006F375B">
      <w:pPr>
        <w:pStyle w:val="ListParagraph"/>
        <w:numPr>
          <w:ilvl w:val="0"/>
          <w:numId w:val="76"/>
        </w:numPr>
        <w:tabs>
          <w:tab w:val="left" w:pos="902"/>
          <w:tab w:val="left" w:pos="903"/>
        </w:tabs>
        <w:spacing w:line="290" w:lineRule="auto"/>
        <w:ind w:left="902" w:right="404"/>
        <w:jc w:val="left"/>
        <w:rPr>
          <w:rFonts w:ascii="Symbol" w:hAnsi="Symbol"/>
          <w:sz w:val="23"/>
        </w:rPr>
      </w:pPr>
      <w:proofErr w:type="gramStart"/>
      <w:r>
        <w:rPr>
          <w:color w:val="201F1F"/>
          <w:sz w:val="23"/>
        </w:rPr>
        <w:t>lock</w:t>
      </w:r>
      <w:proofErr w:type="gramEnd"/>
      <w:r>
        <w:rPr>
          <w:color w:val="201F1F"/>
          <w:spacing w:val="36"/>
          <w:sz w:val="23"/>
        </w:rPr>
        <w:t xml:space="preserve"> </w:t>
      </w:r>
      <w:r>
        <w:rPr>
          <w:color w:val="201F1F"/>
          <w:sz w:val="23"/>
        </w:rPr>
        <w:t>is</w:t>
      </w:r>
      <w:r>
        <w:rPr>
          <w:color w:val="201F1F"/>
          <w:spacing w:val="37"/>
          <w:sz w:val="23"/>
        </w:rPr>
        <w:t xml:space="preserve"> </w:t>
      </w:r>
      <w:r>
        <w:rPr>
          <w:color w:val="201F1F"/>
          <w:sz w:val="23"/>
        </w:rPr>
        <w:t>detected</w:t>
      </w:r>
      <w:r>
        <w:rPr>
          <w:color w:val="201F1F"/>
          <w:spacing w:val="27"/>
          <w:sz w:val="23"/>
        </w:rPr>
        <w:t xml:space="preserve"> </w:t>
      </w:r>
      <w:r>
        <w:rPr>
          <w:color w:val="201F1F"/>
          <w:sz w:val="23"/>
        </w:rPr>
        <w:t>when</w:t>
      </w:r>
      <w:r>
        <w:rPr>
          <w:color w:val="201F1F"/>
          <w:spacing w:val="23"/>
          <w:sz w:val="23"/>
        </w:rPr>
        <w:t xml:space="preserve"> </w:t>
      </w:r>
      <w:r>
        <w:rPr>
          <w:color w:val="201F1F"/>
          <w:sz w:val="23"/>
        </w:rPr>
        <w:t>a</w:t>
      </w:r>
      <w:r>
        <w:rPr>
          <w:color w:val="201F1F"/>
          <w:spacing w:val="25"/>
          <w:sz w:val="23"/>
        </w:rPr>
        <w:t xml:space="preserve"> </w:t>
      </w:r>
      <w:r>
        <w:rPr>
          <w:color w:val="201F1F"/>
          <w:sz w:val="23"/>
        </w:rPr>
        <w:t>probe</w:t>
      </w:r>
      <w:r>
        <w:rPr>
          <w:color w:val="201F1F"/>
          <w:spacing w:val="25"/>
          <w:sz w:val="23"/>
        </w:rPr>
        <w:t xml:space="preserve"> </w:t>
      </w:r>
      <w:r>
        <w:rPr>
          <w:color w:val="201F1F"/>
          <w:sz w:val="23"/>
        </w:rPr>
        <w:t>message</w:t>
      </w:r>
      <w:r>
        <w:rPr>
          <w:color w:val="201F1F"/>
          <w:spacing w:val="25"/>
          <w:sz w:val="23"/>
        </w:rPr>
        <w:t xml:space="preserve"> </w:t>
      </w:r>
      <w:r>
        <w:rPr>
          <w:color w:val="201F1F"/>
          <w:sz w:val="23"/>
        </w:rPr>
        <w:t>returns</w:t>
      </w:r>
      <w:r>
        <w:rPr>
          <w:color w:val="201F1F"/>
          <w:spacing w:val="38"/>
          <w:sz w:val="23"/>
        </w:rPr>
        <w:t xml:space="preserve"> </w:t>
      </w:r>
      <w:r>
        <w:rPr>
          <w:color w:val="201F1F"/>
          <w:sz w:val="23"/>
        </w:rPr>
        <w:t>to</w:t>
      </w:r>
      <w:r>
        <w:rPr>
          <w:color w:val="201F1F"/>
          <w:spacing w:val="22"/>
          <w:sz w:val="23"/>
        </w:rPr>
        <w:t xml:space="preserve"> </w:t>
      </w:r>
      <w:r>
        <w:rPr>
          <w:color w:val="201F1F"/>
          <w:sz w:val="23"/>
        </w:rPr>
        <w:t>the</w:t>
      </w:r>
      <w:r>
        <w:rPr>
          <w:color w:val="201F1F"/>
          <w:spacing w:val="26"/>
          <w:sz w:val="23"/>
        </w:rPr>
        <w:t xml:space="preserve"> </w:t>
      </w:r>
      <w:r>
        <w:rPr>
          <w:color w:val="201F1F"/>
          <w:sz w:val="23"/>
        </w:rPr>
        <w:t>process</w:t>
      </w:r>
      <w:r>
        <w:rPr>
          <w:color w:val="201F1F"/>
          <w:spacing w:val="38"/>
          <w:sz w:val="23"/>
        </w:rPr>
        <w:t xml:space="preserve"> </w:t>
      </w:r>
      <w:r>
        <w:rPr>
          <w:color w:val="201F1F"/>
          <w:sz w:val="23"/>
        </w:rPr>
        <w:t>that</w:t>
      </w:r>
      <w:r>
        <w:rPr>
          <w:color w:val="201F1F"/>
          <w:spacing w:val="39"/>
          <w:sz w:val="23"/>
        </w:rPr>
        <w:t xml:space="preserve"> </w:t>
      </w:r>
      <w:r>
        <w:rPr>
          <w:color w:val="201F1F"/>
          <w:sz w:val="23"/>
        </w:rPr>
        <w:t>initiated</w:t>
      </w:r>
      <w:r>
        <w:rPr>
          <w:color w:val="201F1F"/>
          <w:spacing w:val="46"/>
          <w:sz w:val="23"/>
        </w:rPr>
        <w:t xml:space="preserve"> </w:t>
      </w:r>
      <w:r>
        <w:rPr>
          <w:color w:val="201F1F"/>
          <w:sz w:val="23"/>
        </w:rPr>
        <w:t>it.</w:t>
      </w:r>
      <w:r>
        <w:rPr>
          <w:color w:val="201F1F"/>
          <w:spacing w:val="40"/>
          <w:sz w:val="23"/>
        </w:rPr>
        <w:t xml:space="preserve"> </w:t>
      </w:r>
      <w:r>
        <w:rPr>
          <w:color w:val="201F1F"/>
          <w:sz w:val="23"/>
        </w:rPr>
        <w:t>A</w:t>
      </w:r>
      <w:r>
        <w:rPr>
          <w:color w:val="201F1F"/>
          <w:spacing w:val="-54"/>
          <w:sz w:val="23"/>
        </w:rPr>
        <w:t xml:space="preserve"> </w:t>
      </w:r>
      <w:r>
        <w:rPr>
          <w:color w:val="201F1F"/>
          <w:spacing w:val="-1"/>
          <w:position w:val="2"/>
          <w:sz w:val="23"/>
        </w:rPr>
        <w:t>process</w:t>
      </w:r>
      <w:r>
        <w:rPr>
          <w:color w:val="201F1F"/>
          <w:spacing w:val="16"/>
          <w:position w:val="2"/>
          <w:sz w:val="23"/>
        </w:rPr>
        <w:t xml:space="preserve"> </w:t>
      </w:r>
      <w:r>
        <w:rPr>
          <w:i/>
          <w:color w:val="201F1F"/>
          <w:spacing w:val="-1"/>
          <w:position w:val="2"/>
          <w:sz w:val="23"/>
        </w:rPr>
        <w:t>P</w:t>
      </w:r>
      <w:r>
        <w:rPr>
          <w:i/>
          <w:color w:val="201F1F"/>
          <w:spacing w:val="-1"/>
          <w:sz w:val="29"/>
        </w:rPr>
        <w:t>j</w:t>
      </w:r>
      <w:r>
        <w:rPr>
          <w:i/>
          <w:color w:val="201F1F"/>
          <w:spacing w:val="1"/>
          <w:sz w:val="29"/>
        </w:rPr>
        <w:t xml:space="preserve"> </w:t>
      </w:r>
      <w:r>
        <w:rPr>
          <w:color w:val="201F1F"/>
          <w:spacing w:val="-1"/>
          <w:position w:val="2"/>
          <w:sz w:val="23"/>
        </w:rPr>
        <w:t>is</w:t>
      </w:r>
      <w:r>
        <w:rPr>
          <w:color w:val="201F1F"/>
          <w:spacing w:val="1"/>
          <w:position w:val="2"/>
          <w:sz w:val="23"/>
        </w:rPr>
        <w:t xml:space="preserve"> </w:t>
      </w:r>
      <w:r>
        <w:rPr>
          <w:color w:val="201F1F"/>
          <w:spacing w:val="-1"/>
          <w:position w:val="2"/>
          <w:sz w:val="23"/>
        </w:rPr>
        <w:t>said</w:t>
      </w:r>
      <w:r>
        <w:rPr>
          <w:color w:val="201F1F"/>
          <w:spacing w:val="1"/>
          <w:position w:val="2"/>
          <w:sz w:val="23"/>
        </w:rPr>
        <w:t xml:space="preserve"> </w:t>
      </w:r>
      <w:r>
        <w:rPr>
          <w:color w:val="201F1F"/>
          <w:spacing w:val="-1"/>
          <w:position w:val="2"/>
          <w:sz w:val="23"/>
        </w:rPr>
        <w:t>to</w:t>
      </w:r>
      <w:r>
        <w:rPr>
          <w:color w:val="201F1F"/>
          <w:spacing w:val="-15"/>
          <w:position w:val="2"/>
          <w:sz w:val="23"/>
        </w:rPr>
        <w:t xml:space="preserve"> </w:t>
      </w:r>
      <w:r>
        <w:rPr>
          <w:color w:val="201F1F"/>
          <w:spacing w:val="-1"/>
          <w:position w:val="2"/>
          <w:sz w:val="23"/>
        </w:rPr>
        <w:t xml:space="preserve">be </w:t>
      </w:r>
      <w:r>
        <w:rPr>
          <w:i/>
          <w:color w:val="201F1F"/>
          <w:spacing w:val="-1"/>
          <w:position w:val="2"/>
          <w:sz w:val="23"/>
        </w:rPr>
        <w:t>dependent</w:t>
      </w:r>
      <w:r>
        <w:rPr>
          <w:i/>
          <w:color w:val="201F1F"/>
          <w:spacing w:val="9"/>
          <w:position w:val="2"/>
          <w:sz w:val="23"/>
        </w:rPr>
        <w:t xml:space="preserve"> </w:t>
      </w:r>
      <w:r>
        <w:rPr>
          <w:color w:val="201F1F"/>
          <w:spacing w:val="-1"/>
          <w:position w:val="2"/>
          <w:sz w:val="23"/>
        </w:rPr>
        <w:t>on</w:t>
      </w:r>
      <w:r>
        <w:rPr>
          <w:color w:val="201F1F"/>
          <w:spacing w:val="-15"/>
          <w:position w:val="2"/>
          <w:sz w:val="23"/>
        </w:rPr>
        <w:t xml:space="preserve"> </w:t>
      </w:r>
      <w:r>
        <w:rPr>
          <w:color w:val="201F1F"/>
          <w:spacing w:val="-1"/>
          <w:position w:val="2"/>
          <w:sz w:val="23"/>
        </w:rPr>
        <w:t>another</w:t>
      </w:r>
      <w:r>
        <w:rPr>
          <w:color w:val="201F1F"/>
          <w:spacing w:val="1"/>
          <w:position w:val="2"/>
          <w:sz w:val="23"/>
        </w:rPr>
        <w:t xml:space="preserve"> </w:t>
      </w:r>
      <w:r>
        <w:rPr>
          <w:color w:val="201F1F"/>
          <w:spacing w:val="-1"/>
          <w:position w:val="2"/>
          <w:sz w:val="23"/>
        </w:rPr>
        <w:t>process</w:t>
      </w:r>
      <w:r>
        <w:rPr>
          <w:color w:val="201F1F"/>
          <w:spacing w:val="2"/>
          <w:position w:val="2"/>
          <w:sz w:val="23"/>
        </w:rPr>
        <w:t xml:space="preserve"> </w:t>
      </w:r>
      <w:r>
        <w:rPr>
          <w:i/>
          <w:color w:val="201F1F"/>
          <w:position w:val="2"/>
          <w:sz w:val="23"/>
        </w:rPr>
        <w:t>P</w:t>
      </w:r>
      <w:r>
        <w:rPr>
          <w:i/>
          <w:color w:val="201F1F"/>
          <w:sz w:val="29"/>
        </w:rPr>
        <w:t>k</w:t>
      </w:r>
      <w:r>
        <w:rPr>
          <w:i/>
          <w:color w:val="201F1F"/>
          <w:spacing w:val="1"/>
          <w:sz w:val="29"/>
        </w:rPr>
        <w:t xml:space="preserve"> </w:t>
      </w:r>
      <w:r>
        <w:rPr>
          <w:color w:val="201F1F"/>
          <w:position w:val="2"/>
          <w:sz w:val="23"/>
        </w:rPr>
        <w:t>if</w:t>
      </w:r>
      <w:r>
        <w:rPr>
          <w:color w:val="201F1F"/>
          <w:spacing w:val="-5"/>
          <w:position w:val="2"/>
          <w:sz w:val="23"/>
        </w:rPr>
        <w:t xml:space="preserve"> </w:t>
      </w:r>
      <w:r>
        <w:rPr>
          <w:color w:val="201F1F"/>
          <w:position w:val="2"/>
          <w:sz w:val="23"/>
        </w:rPr>
        <w:t>there</w:t>
      </w:r>
      <w:r>
        <w:rPr>
          <w:color w:val="201F1F"/>
          <w:spacing w:val="-5"/>
          <w:position w:val="2"/>
          <w:sz w:val="23"/>
        </w:rPr>
        <w:t xml:space="preserve"> </w:t>
      </w:r>
      <w:r>
        <w:rPr>
          <w:color w:val="201F1F"/>
          <w:position w:val="2"/>
          <w:sz w:val="23"/>
        </w:rPr>
        <w:t>exists</w:t>
      </w:r>
      <w:r>
        <w:rPr>
          <w:color w:val="201F1F"/>
          <w:spacing w:val="2"/>
          <w:position w:val="2"/>
          <w:sz w:val="23"/>
        </w:rPr>
        <w:t xml:space="preserve"> </w:t>
      </w:r>
      <w:r>
        <w:rPr>
          <w:color w:val="201F1F"/>
          <w:position w:val="2"/>
          <w:sz w:val="23"/>
        </w:rPr>
        <w:t>a</w:t>
      </w:r>
    </w:p>
    <w:p w:rsidR="007B043A" w:rsidRDefault="006F375B">
      <w:pPr>
        <w:spacing w:before="6" w:line="322" w:lineRule="exact"/>
        <w:ind w:left="902"/>
      </w:pPr>
      <w:proofErr w:type="gramStart"/>
      <w:r>
        <w:rPr>
          <w:color w:val="201F1F"/>
          <w:spacing w:val="-1"/>
          <w:position w:val="2"/>
        </w:rPr>
        <w:t>sequence</w:t>
      </w:r>
      <w:proofErr w:type="gramEnd"/>
      <w:r>
        <w:rPr>
          <w:color w:val="201F1F"/>
          <w:spacing w:val="-13"/>
          <w:position w:val="2"/>
        </w:rPr>
        <w:t xml:space="preserve"> </w:t>
      </w:r>
      <w:r>
        <w:rPr>
          <w:color w:val="201F1F"/>
          <w:spacing w:val="-1"/>
          <w:position w:val="2"/>
        </w:rPr>
        <w:t>of</w:t>
      </w:r>
      <w:r>
        <w:rPr>
          <w:color w:val="201F1F"/>
          <w:spacing w:val="1"/>
          <w:position w:val="2"/>
        </w:rPr>
        <w:t xml:space="preserve"> </w:t>
      </w:r>
      <w:r>
        <w:rPr>
          <w:color w:val="201F1F"/>
          <w:spacing w:val="-1"/>
          <w:position w:val="2"/>
        </w:rPr>
        <w:t>processes</w:t>
      </w:r>
      <w:r>
        <w:rPr>
          <w:color w:val="201F1F"/>
          <w:spacing w:val="13"/>
          <w:position w:val="2"/>
        </w:rPr>
        <w:t xml:space="preserve"> </w:t>
      </w:r>
      <w:r>
        <w:rPr>
          <w:i/>
          <w:color w:val="201F1F"/>
          <w:spacing w:val="-1"/>
          <w:position w:val="2"/>
        </w:rPr>
        <w:t>P</w:t>
      </w:r>
      <w:r>
        <w:rPr>
          <w:i/>
          <w:color w:val="201F1F"/>
          <w:spacing w:val="-1"/>
          <w:sz w:val="28"/>
        </w:rPr>
        <w:t>j</w:t>
      </w:r>
      <w:r>
        <w:rPr>
          <w:color w:val="201F1F"/>
          <w:spacing w:val="-1"/>
          <w:position w:val="2"/>
        </w:rPr>
        <w:t>,</w:t>
      </w:r>
      <w:r>
        <w:rPr>
          <w:color w:val="201F1F"/>
          <w:spacing w:val="9"/>
          <w:position w:val="2"/>
        </w:rPr>
        <w:t xml:space="preserve"> </w:t>
      </w:r>
      <w:r>
        <w:rPr>
          <w:i/>
          <w:color w:val="201F1F"/>
          <w:spacing w:val="-1"/>
          <w:position w:val="2"/>
        </w:rPr>
        <w:t>P</w:t>
      </w:r>
      <w:r>
        <w:rPr>
          <w:i/>
          <w:color w:val="201F1F"/>
          <w:spacing w:val="-1"/>
          <w:sz w:val="28"/>
        </w:rPr>
        <w:t>i</w:t>
      </w:r>
      <w:r>
        <w:rPr>
          <w:color w:val="201F1F"/>
          <w:spacing w:val="-1"/>
          <w:sz w:val="28"/>
        </w:rPr>
        <w:t>1</w:t>
      </w:r>
      <w:r>
        <w:rPr>
          <w:color w:val="201F1F"/>
          <w:spacing w:val="-1"/>
          <w:position w:val="2"/>
        </w:rPr>
        <w:t>,</w:t>
      </w:r>
      <w:r>
        <w:rPr>
          <w:color w:val="201F1F"/>
          <w:spacing w:val="14"/>
          <w:position w:val="2"/>
        </w:rPr>
        <w:t xml:space="preserve"> </w:t>
      </w:r>
      <w:r>
        <w:rPr>
          <w:i/>
          <w:color w:val="201F1F"/>
          <w:spacing w:val="-1"/>
          <w:position w:val="2"/>
        </w:rPr>
        <w:t>P</w:t>
      </w:r>
      <w:r>
        <w:rPr>
          <w:i/>
          <w:color w:val="201F1F"/>
          <w:spacing w:val="-1"/>
          <w:sz w:val="28"/>
        </w:rPr>
        <w:t>i</w:t>
      </w:r>
      <w:r>
        <w:rPr>
          <w:color w:val="201F1F"/>
          <w:spacing w:val="-1"/>
          <w:sz w:val="28"/>
        </w:rPr>
        <w:t>2</w:t>
      </w:r>
      <w:r>
        <w:rPr>
          <w:color w:val="201F1F"/>
          <w:spacing w:val="-12"/>
          <w:sz w:val="28"/>
        </w:rPr>
        <w:t xml:space="preserve"> </w:t>
      </w:r>
      <w:r>
        <w:rPr>
          <w:color w:val="201F1F"/>
          <w:spacing w:val="-1"/>
          <w:position w:val="2"/>
        </w:rPr>
        <w:t>,</w:t>
      </w:r>
      <w:r>
        <w:rPr>
          <w:color w:val="201F1F"/>
          <w:spacing w:val="5"/>
          <w:position w:val="2"/>
        </w:rPr>
        <w:t xml:space="preserve"> </w:t>
      </w:r>
      <w:r>
        <w:rPr>
          <w:color w:val="201F1F"/>
          <w:spacing w:val="-1"/>
          <w:position w:val="2"/>
        </w:rPr>
        <w:t>.</w:t>
      </w:r>
      <w:r>
        <w:rPr>
          <w:color w:val="201F1F"/>
          <w:position w:val="2"/>
        </w:rPr>
        <w:t xml:space="preserve"> </w:t>
      </w:r>
      <w:r>
        <w:rPr>
          <w:color w:val="201F1F"/>
          <w:spacing w:val="-1"/>
          <w:position w:val="2"/>
        </w:rPr>
        <w:t>.</w:t>
      </w:r>
      <w:r>
        <w:rPr>
          <w:color w:val="201F1F"/>
          <w:position w:val="2"/>
        </w:rPr>
        <w:t xml:space="preserve"> </w:t>
      </w:r>
      <w:r>
        <w:rPr>
          <w:color w:val="201F1F"/>
          <w:spacing w:val="-1"/>
          <w:position w:val="2"/>
        </w:rPr>
        <w:t>.</w:t>
      </w:r>
      <w:r>
        <w:rPr>
          <w:color w:val="201F1F"/>
          <w:spacing w:val="-10"/>
          <w:position w:val="2"/>
        </w:rPr>
        <w:t xml:space="preserve"> </w:t>
      </w:r>
      <w:r>
        <w:rPr>
          <w:color w:val="201F1F"/>
          <w:spacing w:val="-1"/>
          <w:position w:val="2"/>
        </w:rPr>
        <w:t>,</w:t>
      </w:r>
      <w:r>
        <w:rPr>
          <w:color w:val="201F1F"/>
          <w:position w:val="2"/>
        </w:rPr>
        <w:t xml:space="preserve"> </w:t>
      </w:r>
      <w:r>
        <w:rPr>
          <w:i/>
          <w:color w:val="201F1F"/>
          <w:spacing w:val="-1"/>
          <w:position w:val="2"/>
        </w:rPr>
        <w:t>P</w:t>
      </w:r>
      <w:r>
        <w:rPr>
          <w:i/>
          <w:color w:val="201F1F"/>
          <w:spacing w:val="-1"/>
          <w:sz w:val="28"/>
        </w:rPr>
        <w:t>im</w:t>
      </w:r>
      <w:r>
        <w:rPr>
          <w:color w:val="201F1F"/>
          <w:spacing w:val="-1"/>
          <w:position w:val="2"/>
        </w:rPr>
        <w:t>,</w:t>
      </w:r>
      <w:r>
        <w:rPr>
          <w:color w:val="201F1F"/>
          <w:spacing w:val="9"/>
          <w:position w:val="2"/>
        </w:rPr>
        <w:t xml:space="preserve"> </w:t>
      </w:r>
      <w:r>
        <w:rPr>
          <w:i/>
          <w:color w:val="201F1F"/>
          <w:spacing w:val="-1"/>
          <w:position w:val="2"/>
        </w:rPr>
        <w:t>P</w:t>
      </w:r>
      <w:r>
        <w:rPr>
          <w:i/>
          <w:color w:val="201F1F"/>
          <w:spacing w:val="-1"/>
          <w:sz w:val="28"/>
        </w:rPr>
        <w:t>k</w:t>
      </w:r>
      <w:r>
        <w:rPr>
          <w:i/>
          <w:color w:val="201F1F"/>
          <w:spacing w:val="-7"/>
          <w:sz w:val="28"/>
        </w:rPr>
        <w:t xml:space="preserve"> </w:t>
      </w:r>
      <w:r>
        <w:rPr>
          <w:color w:val="201F1F"/>
          <w:spacing w:val="-1"/>
          <w:position w:val="2"/>
        </w:rPr>
        <w:t>such</w:t>
      </w:r>
      <w:r>
        <w:rPr>
          <w:color w:val="201F1F"/>
          <w:spacing w:val="-7"/>
          <w:position w:val="2"/>
        </w:rPr>
        <w:t xml:space="preserve"> </w:t>
      </w:r>
      <w:r>
        <w:rPr>
          <w:color w:val="201F1F"/>
          <w:spacing w:val="-1"/>
          <w:position w:val="2"/>
        </w:rPr>
        <w:t>that</w:t>
      </w:r>
      <w:r>
        <w:rPr>
          <w:color w:val="201F1F"/>
          <w:spacing w:val="9"/>
          <w:position w:val="2"/>
        </w:rPr>
        <w:t xml:space="preserve"> </w:t>
      </w:r>
      <w:r>
        <w:rPr>
          <w:color w:val="201F1F"/>
          <w:spacing w:val="-1"/>
          <w:position w:val="2"/>
        </w:rPr>
        <w:t>each</w:t>
      </w:r>
      <w:r>
        <w:rPr>
          <w:color w:val="201F1F"/>
          <w:spacing w:val="-7"/>
          <w:position w:val="2"/>
        </w:rPr>
        <w:t xml:space="preserve"> </w:t>
      </w:r>
      <w:r>
        <w:rPr>
          <w:color w:val="201F1F"/>
          <w:spacing w:val="-1"/>
          <w:position w:val="2"/>
        </w:rPr>
        <w:t>process</w:t>
      </w:r>
      <w:r>
        <w:rPr>
          <w:color w:val="201F1F"/>
          <w:spacing w:val="18"/>
          <w:position w:val="2"/>
        </w:rPr>
        <w:t xml:space="preserve"> </w:t>
      </w:r>
      <w:r>
        <w:rPr>
          <w:color w:val="201F1F"/>
          <w:spacing w:val="-1"/>
          <w:position w:val="2"/>
        </w:rPr>
        <w:t>except</w:t>
      </w:r>
      <w:r>
        <w:rPr>
          <w:color w:val="201F1F"/>
          <w:spacing w:val="18"/>
          <w:position w:val="2"/>
        </w:rPr>
        <w:t xml:space="preserve"> </w:t>
      </w:r>
      <w:r>
        <w:rPr>
          <w:i/>
          <w:position w:val="2"/>
        </w:rPr>
        <w:t>P</w:t>
      </w:r>
      <w:r>
        <w:rPr>
          <w:i/>
          <w:sz w:val="28"/>
        </w:rPr>
        <w:t>k</w:t>
      </w:r>
      <w:r>
        <w:rPr>
          <w:i/>
          <w:spacing w:val="-7"/>
          <w:sz w:val="28"/>
        </w:rPr>
        <w:t xml:space="preserve"> </w:t>
      </w:r>
      <w:r>
        <w:rPr>
          <w:position w:val="2"/>
        </w:rPr>
        <w:t>in</w:t>
      </w:r>
    </w:p>
    <w:p w:rsidR="007B043A" w:rsidRDefault="006F375B">
      <w:pPr>
        <w:spacing w:before="57" w:line="187" w:lineRule="auto"/>
        <w:ind w:left="902"/>
      </w:pPr>
      <w:proofErr w:type="gramStart"/>
      <w:r>
        <w:rPr>
          <w:position w:val="2"/>
        </w:rPr>
        <w:t>the</w:t>
      </w:r>
      <w:proofErr w:type="gramEnd"/>
      <w:r>
        <w:rPr>
          <w:position w:val="2"/>
        </w:rPr>
        <w:t xml:space="preserve"> sequence is blocked and each process,</w:t>
      </w:r>
      <w:r>
        <w:rPr>
          <w:spacing w:val="1"/>
          <w:position w:val="2"/>
        </w:rPr>
        <w:t xml:space="preserve"> </w:t>
      </w:r>
      <w:r>
        <w:rPr>
          <w:position w:val="2"/>
        </w:rPr>
        <w:t xml:space="preserve">except the </w:t>
      </w:r>
      <w:r>
        <w:rPr>
          <w:i/>
          <w:position w:val="2"/>
        </w:rPr>
        <w:t>P</w:t>
      </w:r>
      <w:r>
        <w:rPr>
          <w:i/>
          <w:sz w:val="28"/>
        </w:rPr>
        <w:t>j</w:t>
      </w:r>
      <w:r>
        <w:rPr>
          <w:position w:val="2"/>
        </w:rPr>
        <w:t>, holds a resource for which the</w:t>
      </w:r>
      <w:r>
        <w:rPr>
          <w:spacing w:val="-52"/>
          <w:position w:val="2"/>
        </w:rPr>
        <w:t xml:space="preserve"> </w:t>
      </w:r>
      <w:r>
        <w:t>previous</w:t>
      </w:r>
      <w:r>
        <w:rPr>
          <w:spacing w:val="7"/>
        </w:rPr>
        <w:t xml:space="preserve"> </w:t>
      </w:r>
      <w:r>
        <w:t>process</w:t>
      </w:r>
      <w:r>
        <w:rPr>
          <w:spacing w:val="14"/>
        </w:rPr>
        <w:t xml:space="preserve"> </w:t>
      </w:r>
      <w:r>
        <w:t>in</w:t>
      </w:r>
      <w:r>
        <w:rPr>
          <w:spacing w:val="-8"/>
        </w:rPr>
        <w:t xml:space="preserve"> </w:t>
      </w:r>
      <w:r>
        <w:t>the</w:t>
      </w:r>
      <w:r>
        <w:rPr>
          <w:spacing w:val="-14"/>
        </w:rPr>
        <w:t xml:space="preserve"> </w:t>
      </w:r>
      <w:r>
        <w:t>sequence</w:t>
      </w:r>
      <w:r>
        <w:rPr>
          <w:spacing w:val="1"/>
        </w:rPr>
        <w:t xml:space="preserve"> </w:t>
      </w:r>
      <w:r>
        <w:t>is</w:t>
      </w:r>
      <w:r>
        <w:rPr>
          <w:spacing w:val="12"/>
        </w:rPr>
        <w:t xml:space="preserve"> </w:t>
      </w:r>
      <w:r>
        <w:t>waiting.</w:t>
      </w:r>
    </w:p>
    <w:p w:rsidR="007B043A" w:rsidRDefault="006F375B">
      <w:pPr>
        <w:pStyle w:val="ListParagraph"/>
        <w:numPr>
          <w:ilvl w:val="0"/>
          <w:numId w:val="76"/>
        </w:numPr>
        <w:tabs>
          <w:tab w:val="left" w:pos="902"/>
          <w:tab w:val="left" w:pos="903"/>
        </w:tabs>
        <w:spacing w:before="176" w:line="304" w:lineRule="exact"/>
        <w:ind w:left="902" w:hanging="361"/>
        <w:jc w:val="left"/>
        <w:rPr>
          <w:rFonts w:ascii="Symbol" w:hAnsi="Symbol"/>
          <w:i/>
        </w:rPr>
      </w:pPr>
      <w:r>
        <w:rPr>
          <w:spacing w:val="-1"/>
          <w:position w:val="2"/>
        </w:rPr>
        <w:t>Process</w:t>
      </w:r>
      <w:r>
        <w:rPr>
          <w:spacing w:val="9"/>
          <w:position w:val="2"/>
        </w:rPr>
        <w:t xml:space="preserve"> </w:t>
      </w:r>
      <w:r>
        <w:rPr>
          <w:i/>
          <w:spacing w:val="-1"/>
          <w:position w:val="2"/>
        </w:rPr>
        <w:t>P</w:t>
      </w:r>
      <w:r>
        <w:rPr>
          <w:i/>
          <w:spacing w:val="-1"/>
          <w:sz w:val="28"/>
        </w:rPr>
        <w:t>j</w:t>
      </w:r>
      <w:r>
        <w:rPr>
          <w:i/>
          <w:spacing w:val="-13"/>
          <w:sz w:val="28"/>
        </w:rPr>
        <w:t xml:space="preserve"> </w:t>
      </w:r>
      <w:r>
        <w:rPr>
          <w:spacing w:val="-1"/>
          <w:position w:val="2"/>
        </w:rPr>
        <w:t>is</w:t>
      </w:r>
      <w:r>
        <w:rPr>
          <w:spacing w:val="3"/>
          <w:position w:val="2"/>
        </w:rPr>
        <w:t xml:space="preserve"> </w:t>
      </w:r>
      <w:r>
        <w:rPr>
          <w:spacing w:val="-1"/>
          <w:position w:val="2"/>
        </w:rPr>
        <w:t>said</w:t>
      </w:r>
      <w:r>
        <w:rPr>
          <w:spacing w:val="-11"/>
          <w:position w:val="2"/>
        </w:rPr>
        <w:t xml:space="preserve"> </w:t>
      </w:r>
      <w:r>
        <w:rPr>
          <w:spacing w:val="-1"/>
          <w:position w:val="2"/>
        </w:rPr>
        <w:t>to</w:t>
      </w:r>
      <w:r>
        <w:rPr>
          <w:spacing w:val="-12"/>
          <w:position w:val="2"/>
        </w:rPr>
        <w:t xml:space="preserve"> </w:t>
      </w:r>
      <w:r>
        <w:rPr>
          <w:spacing w:val="-1"/>
          <w:position w:val="2"/>
        </w:rPr>
        <w:t>be</w:t>
      </w:r>
      <w:r>
        <w:rPr>
          <w:spacing w:val="-13"/>
          <w:position w:val="2"/>
        </w:rPr>
        <w:t xml:space="preserve"> </w:t>
      </w:r>
      <w:r>
        <w:rPr>
          <w:i/>
          <w:spacing w:val="-1"/>
          <w:position w:val="2"/>
        </w:rPr>
        <w:t>locally</w:t>
      </w:r>
      <w:r>
        <w:rPr>
          <w:i/>
          <w:spacing w:val="-4"/>
          <w:position w:val="2"/>
        </w:rPr>
        <w:t xml:space="preserve"> </w:t>
      </w:r>
      <w:r>
        <w:rPr>
          <w:i/>
          <w:spacing w:val="-1"/>
          <w:position w:val="2"/>
        </w:rPr>
        <w:t>dependent</w:t>
      </w:r>
      <w:r>
        <w:rPr>
          <w:i/>
          <w:spacing w:val="4"/>
          <w:position w:val="2"/>
        </w:rPr>
        <w:t xml:space="preserve"> </w:t>
      </w:r>
      <w:r>
        <w:rPr>
          <w:spacing w:val="-1"/>
          <w:position w:val="2"/>
        </w:rPr>
        <w:t>upon</w:t>
      </w:r>
      <w:r>
        <w:rPr>
          <w:spacing w:val="-11"/>
          <w:position w:val="2"/>
        </w:rPr>
        <w:t xml:space="preserve"> </w:t>
      </w:r>
      <w:r>
        <w:rPr>
          <w:spacing w:val="-1"/>
          <w:position w:val="2"/>
        </w:rPr>
        <w:t>process</w:t>
      </w:r>
      <w:r>
        <w:rPr>
          <w:spacing w:val="8"/>
          <w:position w:val="2"/>
        </w:rPr>
        <w:t xml:space="preserve"> </w:t>
      </w:r>
      <w:r>
        <w:rPr>
          <w:i/>
          <w:position w:val="2"/>
        </w:rPr>
        <w:t>P</w:t>
      </w:r>
      <w:r>
        <w:rPr>
          <w:i/>
          <w:sz w:val="28"/>
        </w:rPr>
        <w:t>k</w:t>
      </w:r>
      <w:r>
        <w:rPr>
          <w:i/>
          <w:spacing w:val="-11"/>
          <w:sz w:val="28"/>
        </w:rPr>
        <w:t xml:space="preserve"> </w:t>
      </w:r>
      <w:r>
        <w:rPr>
          <w:position w:val="2"/>
        </w:rPr>
        <w:t>if</w:t>
      </w:r>
      <w:r>
        <w:rPr>
          <w:spacing w:val="2"/>
          <w:position w:val="2"/>
        </w:rPr>
        <w:t xml:space="preserve"> </w:t>
      </w:r>
      <w:r>
        <w:rPr>
          <w:i/>
          <w:position w:val="2"/>
        </w:rPr>
        <w:t>P</w:t>
      </w:r>
      <w:r>
        <w:rPr>
          <w:i/>
          <w:sz w:val="28"/>
        </w:rPr>
        <w:t>j</w:t>
      </w:r>
      <w:r>
        <w:rPr>
          <w:i/>
          <w:spacing w:val="-9"/>
          <w:sz w:val="28"/>
        </w:rPr>
        <w:t xml:space="preserve"> </w:t>
      </w:r>
      <w:r>
        <w:rPr>
          <w:position w:val="2"/>
        </w:rPr>
        <w:t>is</w:t>
      </w:r>
      <w:r>
        <w:rPr>
          <w:spacing w:val="3"/>
          <w:position w:val="2"/>
        </w:rPr>
        <w:t xml:space="preserve"> </w:t>
      </w:r>
      <w:r>
        <w:rPr>
          <w:position w:val="2"/>
        </w:rPr>
        <w:t>dependent</w:t>
      </w:r>
      <w:r>
        <w:rPr>
          <w:spacing w:val="4"/>
          <w:position w:val="2"/>
        </w:rPr>
        <w:t xml:space="preserve"> </w:t>
      </w:r>
      <w:r>
        <w:rPr>
          <w:position w:val="2"/>
        </w:rPr>
        <w:t>upon</w:t>
      </w:r>
      <w:r>
        <w:rPr>
          <w:spacing w:val="-2"/>
          <w:position w:val="2"/>
        </w:rPr>
        <w:t xml:space="preserve"> </w:t>
      </w:r>
      <w:r>
        <w:rPr>
          <w:i/>
          <w:position w:val="2"/>
        </w:rPr>
        <w:t>P</w:t>
      </w:r>
      <w:r>
        <w:rPr>
          <w:i/>
          <w:sz w:val="28"/>
        </w:rPr>
        <w:t>k</w:t>
      </w:r>
    </w:p>
    <w:p w:rsidR="007B043A" w:rsidRDefault="006F375B">
      <w:pPr>
        <w:spacing w:line="235" w:lineRule="exact"/>
        <w:ind w:left="902"/>
      </w:pPr>
      <w:proofErr w:type="gramStart"/>
      <w:r>
        <w:rPr>
          <w:spacing w:val="-1"/>
        </w:rPr>
        <w:t>and</w:t>
      </w:r>
      <w:proofErr w:type="gramEnd"/>
      <w:r>
        <w:rPr>
          <w:spacing w:val="-7"/>
        </w:rPr>
        <w:t xml:space="preserve"> </w:t>
      </w:r>
      <w:r>
        <w:t>both</w:t>
      </w:r>
      <w:r>
        <w:rPr>
          <w:spacing w:val="-7"/>
        </w:rPr>
        <w:t xml:space="preserve"> </w:t>
      </w:r>
      <w:r>
        <w:t>the</w:t>
      </w:r>
      <w:r>
        <w:rPr>
          <w:spacing w:val="-14"/>
        </w:rPr>
        <w:t xml:space="preserve"> </w:t>
      </w:r>
      <w:r>
        <w:t>processes</w:t>
      </w:r>
      <w:r>
        <w:rPr>
          <w:spacing w:val="8"/>
        </w:rPr>
        <w:t xml:space="preserve"> </w:t>
      </w:r>
      <w:r>
        <w:t>are</w:t>
      </w:r>
      <w:r>
        <w:rPr>
          <w:spacing w:val="-9"/>
        </w:rPr>
        <w:t xml:space="preserve"> </w:t>
      </w:r>
      <w:r>
        <w:t>on</w:t>
      </w:r>
      <w:r>
        <w:rPr>
          <w:spacing w:val="-7"/>
        </w:rPr>
        <w:t xml:space="preserve"> </w:t>
      </w:r>
      <w:r>
        <w:t>the</w:t>
      </w:r>
      <w:r>
        <w:rPr>
          <w:spacing w:val="-14"/>
        </w:rPr>
        <w:t xml:space="preserve"> </w:t>
      </w:r>
      <w:r>
        <w:t>same</w:t>
      </w:r>
      <w:r>
        <w:rPr>
          <w:spacing w:val="-9"/>
        </w:rPr>
        <w:t xml:space="preserve"> </w:t>
      </w:r>
      <w:r>
        <w:t>site.</w:t>
      </w:r>
    </w:p>
    <w:p w:rsidR="007B043A" w:rsidRDefault="007B043A">
      <w:pPr>
        <w:pStyle w:val="BodyText"/>
        <w:spacing w:before="4"/>
      </w:pPr>
    </w:p>
    <w:p w:rsidR="007B043A" w:rsidRDefault="006F375B">
      <w:pPr>
        <w:pStyle w:val="Heading4"/>
        <w:ind w:left="542"/>
        <w:jc w:val="both"/>
      </w:pPr>
      <w:r>
        <w:rPr>
          <w:spacing w:val="-1"/>
        </w:rPr>
        <w:t>Data</w:t>
      </w:r>
      <w:r>
        <w:rPr>
          <w:spacing w:val="-11"/>
        </w:rPr>
        <w:t xml:space="preserve"> </w:t>
      </w:r>
      <w:r>
        <w:rPr>
          <w:spacing w:val="-1"/>
        </w:rPr>
        <w:t>structures</w:t>
      </w:r>
    </w:p>
    <w:p w:rsidR="007B043A" w:rsidRDefault="006F375B">
      <w:pPr>
        <w:spacing w:before="124" w:line="316" w:lineRule="auto"/>
        <w:ind w:left="542" w:right="332"/>
        <w:jc w:val="both"/>
        <w:rPr>
          <w:sz w:val="23"/>
        </w:rPr>
      </w:pPr>
      <w:r>
        <w:rPr>
          <w:position w:val="2"/>
          <w:sz w:val="23"/>
        </w:rPr>
        <w:t xml:space="preserve">Each process </w:t>
      </w:r>
      <w:r>
        <w:rPr>
          <w:i/>
          <w:position w:val="2"/>
          <w:sz w:val="23"/>
        </w:rPr>
        <w:t>P</w:t>
      </w:r>
      <w:r>
        <w:rPr>
          <w:i/>
          <w:sz w:val="30"/>
        </w:rPr>
        <w:t xml:space="preserve">i </w:t>
      </w:r>
      <w:r>
        <w:rPr>
          <w:position w:val="2"/>
          <w:sz w:val="23"/>
        </w:rPr>
        <w:t xml:space="preserve">maintains a boolean array, </w:t>
      </w:r>
      <w:r>
        <w:rPr>
          <w:i/>
          <w:position w:val="2"/>
          <w:sz w:val="23"/>
        </w:rPr>
        <w:t>dependent</w:t>
      </w:r>
      <w:r>
        <w:rPr>
          <w:i/>
          <w:sz w:val="30"/>
        </w:rPr>
        <w:t>i</w:t>
      </w:r>
      <w:r>
        <w:rPr>
          <w:position w:val="2"/>
          <w:sz w:val="23"/>
        </w:rPr>
        <w:t xml:space="preserve">, where </w:t>
      </w:r>
      <w:proofErr w:type="gramStart"/>
      <w:r>
        <w:rPr>
          <w:i/>
          <w:position w:val="2"/>
          <w:sz w:val="23"/>
        </w:rPr>
        <w:t>dependent</w:t>
      </w:r>
      <w:r>
        <w:rPr>
          <w:i/>
          <w:sz w:val="30"/>
        </w:rPr>
        <w:t>i</w:t>
      </w:r>
      <w:r>
        <w:rPr>
          <w:i/>
          <w:position w:val="2"/>
          <w:sz w:val="23"/>
        </w:rPr>
        <w:t>(</w:t>
      </w:r>
      <w:proofErr w:type="gramEnd"/>
      <w:r>
        <w:rPr>
          <w:i/>
          <w:position w:val="2"/>
          <w:sz w:val="23"/>
        </w:rPr>
        <w:t xml:space="preserve">j) </w:t>
      </w:r>
      <w:r>
        <w:rPr>
          <w:position w:val="2"/>
          <w:sz w:val="23"/>
        </w:rPr>
        <w:t>is true only</w:t>
      </w:r>
      <w:r>
        <w:rPr>
          <w:spacing w:val="-55"/>
          <w:position w:val="2"/>
          <w:sz w:val="23"/>
        </w:rPr>
        <w:t xml:space="preserve"> </w:t>
      </w:r>
      <w:r>
        <w:rPr>
          <w:position w:val="2"/>
          <w:sz w:val="23"/>
        </w:rPr>
        <w:t>if</w:t>
      </w:r>
      <w:r>
        <w:rPr>
          <w:spacing w:val="-3"/>
          <w:position w:val="2"/>
          <w:sz w:val="23"/>
        </w:rPr>
        <w:t xml:space="preserve"> </w:t>
      </w:r>
      <w:r>
        <w:rPr>
          <w:i/>
          <w:position w:val="2"/>
          <w:sz w:val="23"/>
        </w:rPr>
        <w:t>P</w:t>
      </w:r>
      <w:r>
        <w:rPr>
          <w:i/>
          <w:sz w:val="30"/>
        </w:rPr>
        <w:t>i</w:t>
      </w:r>
      <w:r>
        <w:rPr>
          <w:i/>
          <w:spacing w:val="-13"/>
          <w:sz w:val="30"/>
        </w:rPr>
        <w:t xml:space="preserve"> </w:t>
      </w:r>
      <w:r>
        <w:rPr>
          <w:position w:val="2"/>
          <w:sz w:val="23"/>
        </w:rPr>
        <w:t>knows</w:t>
      </w:r>
      <w:r>
        <w:rPr>
          <w:spacing w:val="-2"/>
          <w:position w:val="2"/>
          <w:sz w:val="23"/>
        </w:rPr>
        <w:t xml:space="preserve"> </w:t>
      </w:r>
      <w:r>
        <w:rPr>
          <w:position w:val="2"/>
          <w:sz w:val="23"/>
        </w:rPr>
        <w:t>that</w:t>
      </w:r>
      <w:r>
        <w:rPr>
          <w:spacing w:val="1"/>
          <w:position w:val="2"/>
          <w:sz w:val="23"/>
        </w:rPr>
        <w:t xml:space="preserve"> </w:t>
      </w:r>
      <w:r>
        <w:rPr>
          <w:i/>
          <w:position w:val="2"/>
          <w:sz w:val="23"/>
        </w:rPr>
        <w:t>P</w:t>
      </w:r>
      <w:r>
        <w:rPr>
          <w:i/>
          <w:sz w:val="30"/>
        </w:rPr>
        <w:t>j</w:t>
      </w:r>
      <w:r>
        <w:rPr>
          <w:i/>
          <w:spacing w:val="-5"/>
          <w:sz w:val="30"/>
        </w:rPr>
        <w:t xml:space="preserve"> </w:t>
      </w:r>
      <w:r>
        <w:rPr>
          <w:position w:val="2"/>
          <w:sz w:val="23"/>
        </w:rPr>
        <w:t>is</w:t>
      </w:r>
      <w:r>
        <w:rPr>
          <w:spacing w:val="-2"/>
          <w:position w:val="2"/>
          <w:sz w:val="23"/>
        </w:rPr>
        <w:t xml:space="preserve"> </w:t>
      </w:r>
      <w:r>
        <w:rPr>
          <w:position w:val="2"/>
          <w:sz w:val="23"/>
        </w:rPr>
        <w:t>dependent</w:t>
      </w:r>
      <w:r>
        <w:rPr>
          <w:spacing w:val="1"/>
          <w:position w:val="2"/>
          <w:sz w:val="23"/>
        </w:rPr>
        <w:t xml:space="preserve"> </w:t>
      </w:r>
      <w:r>
        <w:rPr>
          <w:position w:val="2"/>
          <w:sz w:val="23"/>
        </w:rPr>
        <w:t>on</w:t>
      </w:r>
      <w:r>
        <w:rPr>
          <w:spacing w:val="-7"/>
          <w:position w:val="2"/>
          <w:sz w:val="23"/>
        </w:rPr>
        <w:t xml:space="preserve"> </w:t>
      </w:r>
      <w:r>
        <w:rPr>
          <w:position w:val="2"/>
          <w:sz w:val="23"/>
        </w:rPr>
        <w:t>it.</w:t>
      </w:r>
      <w:r>
        <w:rPr>
          <w:spacing w:val="7"/>
          <w:position w:val="2"/>
          <w:sz w:val="23"/>
        </w:rPr>
        <w:t xml:space="preserve"> </w:t>
      </w:r>
      <w:r>
        <w:rPr>
          <w:position w:val="2"/>
          <w:sz w:val="23"/>
        </w:rPr>
        <w:t>Initially,</w:t>
      </w:r>
      <w:r>
        <w:rPr>
          <w:spacing w:val="-3"/>
          <w:position w:val="2"/>
          <w:sz w:val="23"/>
        </w:rPr>
        <w:t xml:space="preserve"> </w:t>
      </w:r>
      <w:proofErr w:type="gramStart"/>
      <w:r>
        <w:rPr>
          <w:i/>
          <w:position w:val="2"/>
          <w:sz w:val="23"/>
        </w:rPr>
        <w:t>dependent</w:t>
      </w:r>
      <w:r>
        <w:rPr>
          <w:i/>
          <w:sz w:val="30"/>
        </w:rPr>
        <w:t>i</w:t>
      </w:r>
      <w:r>
        <w:rPr>
          <w:i/>
          <w:position w:val="2"/>
          <w:sz w:val="23"/>
        </w:rPr>
        <w:t>(</w:t>
      </w:r>
      <w:proofErr w:type="gramEnd"/>
      <w:r>
        <w:rPr>
          <w:i/>
          <w:position w:val="2"/>
          <w:sz w:val="23"/>
        </w:rPr>
        <w:t>j)</w:t>
      </w:r>
      <w:r>
        <w:rPr>
          <w:i/>
          <w:spacing w:val="1"/>
          <w:position w:val="2"/>
          <w:sz w:val="23"/>
        </w:rPr>
        <w:t xml:space="preserve"> </w:t>
      </w:r>
      <w:r>
        <w:rPr>
          <w:position w:val="2"/>
          <w:sz w:val="23"/>
        </w:rPr>
        <w:t>is</w:t>
      </w:r>
      <w:r>
        <w:rPr>
          <w:spacing w:val="12"/>
          <w:position w:val="2"/>
          <w:sz w:val="23"/>
        </w:rPr>
        <w:t xml:space="preserve"> </w:t>
      </w:r>
      <w:r>
        <w:rPr>
          <w:position w:val="2"/>
          <w:sz w:val="23"/>
        </w:rPr>
        <w:t>false</w:t>
      </w:r>
      <w:r>
        <w:rPr>
          <w:spacing w:val="1"/>
          <w:position w:val="2"/>
          <w:sz w:val="23"/>
        </w:rPr>
        <w:t xml:space="preserve"> </w:t>
      </w:r>
      <w:r>
        <w:rPr>
          <w:position w:val="2"/>
          <w:sz w:val="23"/>
        </w:rPr>
        <w:t>for</w:t>
      </w:r>
      <w:r>
        <w:rPr>
          <w:spacing w:val="-3"/>
          <w:position w:val="2"/>
          <w:sz w:val="23"/>
        </w:rPr>
        <w:t xml:space="preserve"> </w:t>
      </w:r>
      <w:r>
        <w:rPr>
          <w:position w:val="2"/>
          <w:sz w:val="23"/>
        </w:rPr>
        <w:t>all</w:t>
      </w:r>
      <w:r>
        <w:rPr>
          <w:spacing w:val="-13"/>
          <w:position w:val="2"/>
          <w:sz w:val="23"/>
        </w:rPr>
        <w:t xml:space="preserve"> </w:t>
      </w:r>
      <w:r>
        <w:rPr>
          <w:i/>
          <w:position w:val="2"/>
          <w:sz w:val="23"/>
        </w:rPr>
        <w:t xml:space="preserve">i </w:t>
      </w:r>
      <w:r>
        <w:rPr>
          <w:position w:val="2"/>
          <w:sz w:val="23"/>
        </w:rPr>
        <w:t>and</w:t>
      </w:r>
      <w:r>
        <w:rPr>
          <w:spacing w:val="-2"/>
          <w:position w:val="2"/>
          <w:sz w:val="23"/>
        </w:rPr>
        <w:t xml:space="preserve"> </w:t>
      </w:r>
      <w:r>
        <w:rPr>
          <w:i/>
          <w:position w:val="2"/>
          <w:sz w:val="23"/>
        </w:rPr>
        <w:t>j</w:t>
      </w:r>
      <w:r>
        <w:rPr>
          <w:position w:val="2"/>
          <w:sz w:val="23"/>
        </w:rPr>
        <w:t>.</w:t>
      </w:r>
    </w:p>
    <w:p w:rsidR="007B043A" w:rsidRDefault="006F375B">
      <w:pPr>
        <w:pStyle w:val="Heading4"/>
        <w:spacing w:before="163"/>
        <w:ind w:left="542"/>
        <w:jc w:val="both"/>
      </w:pPr>
      <w:r>
        <w:rPr>
          <w:spacing w:val="-1"/>
        </w:rPr>
        <w:t>The</w:t>
      </w:r>
      <w:r>
        <w:rPr>
          <w:spacing w:val="-12"/>
        </w:rPr>
        <w:t xml:space="preserve"> </w:t>
      </w:r>
      <w:r>
        <w:rPr>
          <w:spacing w:val="-1"/>
        </w:rPr>
        <w:t>algorithm</w:t>
      </w:r>
    </w:p>
    <w:p w:rsidR="007B043A" w:rsidRDefault="006F375B">
      <w:pPr>
        <w:pStyle w:val="BodyText"/>
        <w:spacing w:before="32" w:line="266" w:lineRule="auto"/>
        <w:ind w:left="542" w:right="359"/>
        <w:jc w:val="both"/>
      </w:pPr>
      <w:r>
        <w:t xml:space="preserve">Algorithm </w:t>
      </w:r>
      <w:r>
        <w:rPr>
          <w:color w:val="201F1F"/>
        </w:rPr>
        <w:t>is executed to determine if a blocked process is deadlocked. Therefore, a</w:t>
      </w:r>
      <w:r>
        <w:rPr>
          <w:color w:val="201F1F"/>
          <w:spacing w:val="1"/>
        </w:rPr>
        <w:t xml:space="preserve"> </w:t>
      </w:r>
      <w:r>
        <w:rPr>
          <w:color w:val="201F1F"/>
        </w:rPr>
        <w:t>probe message is continuously circulated along the edges of the global WFG graph</w:t>
      </w:r>
      <w:r>
        <w:rPr>
          <w:color w:val="201F1F"/>
          <w:spacing w:val="1"/>
        </w:rPr>
        <w:t xml:space="preserve"> </w:t>
      </w:r>
      <w:r>
        <w:rPr>
          <w:color w:val="201F1F"/>
        </w:rPr>
        <w:t>and</w:t>
      </w:r>
      <w:r>
        <w:rPr>
          <w:color w:val="201F1F"/>
          <w:spacing w:val="-1"/>
        </w:rPr>
        <w:t xml:space="preserve"> </w:t>
      </w:r>
      <w:r>
        <w:rPr>
          <w:color w:val="201F1F"/>
        </w:rPr>
        <w:t>a</w:t>
      </w:r>
      <w:r>
        <w:rPr>
          <w:color w:val="201F1F"/>
          <w:spacing w:val="-2"/>
        </w:rPr>
        <w:t xml:space="preserve"> </w:t>
      </w:r>
      <w:r>
        <w:rPr>
          <w:color w:val="201F1F"/>
        </w:rPr>
        <w:t>deadlock</w:t>
      </w:r>
      <w:r>
        <w:rPr>
          <w:color w:val="201F1F"/>
          <w:spacing w:val="5"/>
        </w:rPr>
        <w:t xml:space="preserve"> </w:t>
      </w:r>
      <w:r>
        <w:rPr>
          <w:color w:val="201F1F"/>
        </w:rPr>
        <w:t>is</w:t>
      </w:r>
      <w:r>
        <w:rPr>
          <w:color w:val="201F1F"/>
          <w:spacing w:val="-13"/>
        </w:rPr>
        <w:t xml:space="preserve"> </w:t>
      </w:r>
      <w:r>
        <w:rPr>
          <w:color w:val="201F1F"/>
        </w:rPr>
        <w:t>detected when</w:t>
      </w:r>
      <w:r>
        <w:rPr>
          <w:color w:val="201F1F"/>
          <w:spacing w:val="-14"/>
        </w:rPr>
        <w:t xml:space="preserve"> </w:t>
      </w:r>
      <w:r>
        <w:rPr>
          <w:color w:val="201F1F"/>
        </w:rPr>
        <w:t>a</w:t>
      </w:r>
      <w:r>
        <w:rPr>
          <w:color w:val="201F1F"/>
          <w:spacing w:val="-1"/>
        </w:rPr>
        <w:t xml:space="preserve"> </w:t>
      </w:r>
      <w:r>
        <w:rPr>
          <w:color w:val="201F1F"/>
        </w:rPr>
        <w:t>probe</w:t>
      </w:r>
      <w:r>
        <w:rPr>
          <w:color w:val="201F1F"/>
          <w:spacing w:val="7"/>
        </w:rPr>
        <w:t xml:space="preserve"> </w:t>
      </w:r>
      <w:r>
        <w:rPr>
          <w:color w:val="201F1F"/>
        </w:rPr>
        <w:t>message</w:t>
      </w:r>
      <w:r>
        <w:rPr>
          <w:color w:val="201F1F"/>
          <w:spacing w:val="-1"/>
        </w:rPr>
        <w:t xml:space="preserve"> </w:t>
      </w:r>
      <w:r>
        <w:rPr>
          <w:color w:val="201F1F"/>
        </w:rPr>
        <w:t>returns</w:t>
      </w:r>
      <w:r>
        <w:rPr>
          <w:color w:val="201F1F"/>
          <w:spacing w:val="-10"/>
        </w:rPr>
        <w:t xml:space="preserve"> </w:t>
      </w:r>
      <w:r>
        <w:rPr>
          <w:color w:val="201F1F"/>
        </w:rPr>
        <w:t>to</w:t>
      </w:r>
      <w:r>
        <w:rPr>
          <w:color w:val="201F1F"/>
          <w:spacing w:val="-1"/>
        </w:rPr>
        <w:t xml:space="preserve"> </w:t>
      </w:r>
      <w:r>
        <w:rPr>
          <w:color w:val="201F1F"/>
        </w:rPr>
        <w:t>its</w:t>
      </w:r>
      <w:r>
        <w:rPr>
          <w:color w:val="201F1F"/>
          <w:spacing w:val="11"/>
        </w:rPr>
        <w:t xml:space="preserve"> </w:t>
      </w:r>
      <w:r>
        <w:rPr>
          <w:color w:val="201F1F"/>
        </w:rPr>
        <w:t>initiating</w:t>
      </w:r>
      <w:r>
        <w:rPr>
          <w:color w:val="201F1F"/>
          <w:spacing w:val="-1"/>
        </w:rPr>
        <w:t xml:space="preserve"> </w:t>
      </w:r>
      <w:r>
        <w:rPr>
          <w:color w:val="201F1F"/>
        </w:rPr>
        <w:t>process.</w:t>
      </w:r>
    </w:p>
    <w:p w:rsidR="007B043A" w:rsidRDefault="007B043A">
      <w:pPr>
        <w:pStyle w:val="BodyText"/>
        <w:spacing w:before="4"/>
        <w:rPr>
          <w:sz w:val="28"/>
        </w:rPr>
      </w:pPr>
    </w:p>
    <w:p w:rsidR="007B043A" w:rsidRDefault="006F375B">
      <w:pPr>
        <w:pStyle w:val="BodyText"/>
        <w:spacing w:line="285" w:lineRule="auto"/>
        <w:ind w:left="1945" w:right="4066" w:hanging="202"/>
      </w:pPr>
      <w:proofErr w:type="gramStart"/>
      <w:r>
        <w:rPr>
          <w:spacing w:val="-1"/>
          <w:position w:val="2"/>
        </w:rPr>
        <w:t>if</w:t>
      </w:r>
      <w:proofErr w:type="gramEnd"/>
      <w:r>
        <w:rPr>
          <w:spacing w:val="-16"/>
          <w:position w:val="2"/>
        </w:rPr>
        <w:t xml:space="preserve"> </w:t>
      </w:r>
      <w:r>
        <w:rPr>
          <w:i/>
          <w:spacing w:val="-1"/>
          <w:position w:val="2"/>
        </w:rPr>
        <w:t>P</w:t>
      </w:r>
      <w:r>
        <w:rPr>
          <w:i/>
          <w:spacing w:val="-1"/>
          <w:sz w:val="31"/>
        </w:rPr>
        <w:t>i</w:t>
      </w:r>
      <w:r>
        <w:rPr>
          <w:i/>
          <w:spacing w:val="-10"/>
          <w:sz w:val="31"/>
        </w:rPr>
        <w:t xml:space="preserve"> </w:t>
      </w:r>
      <w:r>
        <w:rPr>
          <w:spacing w:val="-1"/>
          <w:position w:val="2"/>
        </w:rPr>
        <w:t>is</w:t>
      </w:r>
      <w:r>
        <w:rPr>
          <w:spacing w:val="5"/>
          <w:position w:val="2"/>
        </w:rPr>
        <w:t xml:space="preserve"> </w:t>
      </w:r>
      <w:r>
        <w:rPr>
          <w:spacing w:val="-1"/>
          <w:position w:val="2"/>
        </w:rPr>
        <w:t>locally</w:t>
      </w:r>
      <w:r>
        <w:rPr>
          <w:spacing w:val="-20"/>
          <w:position w:val="2"/>
        </w:rPr>
        <w:t xml:space="preserve"> </w:t>
      </w:r>
      <w:r>
        <w:rPr>
          <w:spacing w:val="-1"/>
          <w:position w:val="2"/>
        </w:rPr>
        <w:t>dependent</w:t>
      </w:r>
      <w:r>
        <w:rPr>
          <w:spacing w:val="4"/>
          <w:position w:val="2"/>
        </w:rPr>
        <w:t xml:space="preserve"> </w:t>
      </w:r>
      <w:r>
        <w:rPr>
          <w:position w:val="2"/>
        </w:rPr>
        <w:t>on</w:t>
      </w:r>
      <w:r>
        <w:rPr>
          <w:spacing w:val="-7"/>
          <w:position w:val="2"/>
        </w:rPr>
        <w:t xml:space="preserve"> </w:t>
      </w:r>
      <w:r>
        <w:rPr>
          <w:position w:val="2"/>
        </w:rPr>
        <w:t>itself</w:t>
      </w:r>
      <w:r>
        <w:rPr>
          <w:spacing w:val="-57"/>
          <w:position w:val="2"/>
        </w:rPr>
        <w:t xml:space="preserve"> </w:t>
      </w:r>
      <w:r>
        <w:t>then</w:t>
      </w:r>
      <w:r>
        <w:rPr>
          <w:spacing w:val="-13"/>
        </w:rPr>
        <w:t xml:space="preserve"> </w:t>
      </w:r>
      <w:r>
        <w:t>declare a</w:t>
      </w:r>
      <w:r>
        <w:rPr>
          <w:spacing w:val="2"/>
        </w:rPr>
        <w:t xml:space="preserve"> </w:t>
      </w:r>
      <w:r>
        <w:t>deadlock</w:t>
      </w:r>
    </w:p>
    <w:p w:rsidR="007B043A" w:rsidRDefault="006F375B">
      <w:pPr>
        <w:spacing w:before="25"/>
        <w:ind w:left="1945"/>
        <w:rPr>
          <w:sz w:val="23"/>
        </w:rPr>
      </w:pPr>
      <w:proofErr w:type="gramStart"/>
      <w:r>
        <w:rPr>
          <w:spacing w:val="-1"/>
          <w:position w:val="2"/>
          <w:sz w:val="23"/>
        </w:rPr>
        <w:t>else</w:t>
      </w:r>
      <w:proofErr w:type="gramEnd"/>
      <w:r>
        <w:rPr>
          <w:spacing w:val="-6"/>
          <w:position w:val="2"/>
          <w:sz w:val="23"/>
        </w:rPr>
        <w:t xml:space="preserve"> </w:t>
      </w:r>
      <w:r>
        <w:rPr>
          <w:spacing w:val="-1"/>
          <w:position w:val="2"/>
          <w:sz w:val="23"/>
        </w:rPr>
        <w:t>for</w:t>
      </w:r>
      <w:r>
        <w:rPr>
          <w:spacing w:val="4"/>
          <w:position w:val="2"/>
          <w:sz w:val="23"/>
        </w:rPr>
        <w:t xml:space="preserve"> </w:t>
      </w:r>
      <w:r>
        <w:rPr>
          <w:spacing w:val="-1"/>
          <w:position w:val="2"/>
          <w:sz w:val="23"/>
        </w:rPr>
        <w:t>all</w:t>
      </w:r>
      <w:r>
        <w:rPr>
          <w:spacing w:val="-6"/>
          <w:position w:val="2"/>
          <w:sz w:val="23"/>
        </w:rPr>
        <w:t xml:space="preserve"> </w:t>
      </w:r>
      <w:r>
        <w:rPr>
          <w:i/>
          <w:spacing w:val="-1"/>
          <w:position w:val="2"/>
          <w:sz w:val="23"/>
        </w:rPr>
        <w:t>P</w:t>
      </w:r>
      <w:r>
        <w:rPr>
          <w:i/>
          <w:spacing w:val="-1"/>
          <w:sz w:val="29"/>
        </w:rPr>
        <w:t>j</w:t>
      </w:r>
      <w:r>
        <w:rPr>
          <w:i/>
          <w:spacing w:val="-14"/>
          <w:sz w:val="29"/>
        </w:rPr>
        <w:t xml:space="preserve"> </w:t>
      </w:r>
      <w:r>
        <w:rPr>
          <w:spacing w:val="-1"/>
          <w:position w:val="2"/>
          <w:sz w:val="23"/>
        </w:rPr>
        <w:t>and</w:t>
      </w:r>
      <w:r>
        <w:rPr>
          <w:spacing w:val="14"/>
          <w:position w:val="2"/>
          <w:sz w:val="23"/>
        </w:rPr>
        <w:t xml:space="preserve"> </w:t>
      </w:r>
      <w:r>
        <w:rPr>
          <w:i/>
          <w:spacing w:val="-1"/>
          <w:position w:val="2"/>
          <w:sz w:val="23"/>
        </w:rPr>
        <w:t>P</w:t>
      </w:r>
      <w:r>
        <w:rPr>
          <w:i/>
          <w:spacing w:val="-1"/>
          <w:sz w:val="29"/>
        </w:rPr>
        <w:t>k</w:t>
      </w:r>
      <w:r>
        <w:rPr>
          <w:i/>
          <w:spacing w:val="-17"/>
          <w:sz w:val="29"/>
        </w:rPr>
        <w:t xml:space="preserve"> </w:t>
      </w:r>
      <w:r>
        <w:rPr>
          <w:spacing w:val="-1"/>
          <w:position w:val="2"/>
          <w:sz w:val="23"/>
        </w:rPr>
        <w:t>such</w:t>
      </w:r>
      <w:r>
        <w:rPr>
          <w:spacing w:val="-14"/>
          <w:position w:val="2"/>
          <w:sz w:val="23"/>
        </w:rPr>
        <w:t xml:space="preserve"> </w:t>
      </w:r>
      <w:r>
        <w:rPr>
          <w:position w:val="2"/>
          <w:sz w:val="23"/>
        </w:rPr>
        <w:t>that</w:t>
      </w:r>
    </w:p>
    <w:p w:rsidR="007B043A" w:rsidRDefault="006F375B">
      <w:pPr>
        <w:pStyle w:val="ListParagraph"/>
        <w:numPr>
          <w:ilvl w:val="1"/>
          <w:numId w:val="75"/>
        </w:numPr>
        <w:tabs>
          <w:tab w:val="left" w:pos="2402"/>
        </w:tabs>
        <w:spacing w:before="26"/>
        <w:rPr>
          <w:sz w:val="20"/>
        </w:rPr>
      </w:pPr>
      <w:r>
        <w:rPr>
          <w:i/>
          <w:position w:val="2"/>
        </w:rPr>
        <w:t>P</w:t>
      </w:r>
      <w:r>
        <w:rPr>
          <w:i/>
          <w:sz w:val="27"/>
        </w:rPr>
        <w:t>i</w:t>
      </w:r>
      <w:r>
        <w:rPr>
          <w:i/>
          <w:spacing w:val="-11"/>
          <w:sz w:val="27"/>
        </w:rPr>
        <w:t xml:space="preserve"> </w:t>
      </w:r>
      <w:r>
        <w:rPr>
          <w:position w:val="2"/>
        </w:rPr>
        <w:t>is</w:t>
      </w:r>
      <w:r>
        <w:rPr>
          <w:spacing w:val="-1"/>
          <w:position w:val="2"/>
        </w:rPr>
        <w:t xml:space="preserve"> </w:t>
      </w:r>
      <w:r>
        <w:rPr>
          <w:position w:val="2"/>
        </w:rPr>
        <w:t>locally</w:t>
      </w:r>
      <w:r>
        <w:rPr>
          <w:spacing w:val="-13"/>
          <w:position w:val="2"/>
        </w:rPr>
        <w:t xml:space="preserve"> </w:t>
      </w:r>
      <w:r>
        <w:rPr>
          <w:position w:val="2"/>
        </w:rPr>
        <w:t>dependent</w:t>
      </w:r>
      <w:r>
        <w:rPr>
          <w:spacing w:val="1"/>
          <w:position w:val="2"/>
        </w:rPr>
        <w:t xml:space="preserve"> </w:t>
      </w:r>
      <w:r>
        <w:rPr>
          <w:position w:val="2"/>
        </w:rPr>
        <w:t>upon</w:t>
      </w:r>
      <w:r>
        <w:rPr>
          <w:spacing w:val="-9"/>
          <w:position w:val="2"/>
        </w:rPr>
        <w:t xml:space="preserve"> </w:t>
      </w:r>
      <w:r>
        <w:rPr>
          <w:i/>
          <w:position w:val="2"/>
        </w:rPr>
        <w:t>P</w:t>
      </w:r>
      <w:r>
        <w:rPr>
          <w:i/>
          <w:sz w:val="27"/>
        </w:rPr>
        <w:t>j</w:t>
      </w:r>
      <w:r>
        <w:rPr>
          <w:position w:val="2"/>
        </w:rPr>
        <w:t>,</w:t>
      </w:r>
      <w:r>
        <w:rPr>
          <w:spacing w:val="2"/>
          <w:position w:val="2"/>
        </w:rPr>
        <w:t xml:space="preserve"> </w:t>
      </w:r>
      <w:r>
        <w:rPr>
          <w:position w:val="2"/>
        </w:rPr>
        <w:t>and</w:t>
      </w:r>
    </w:p>
    <w:p w:rsidR="007B043A" w:rsidRDefault="006F375B">
      <w:pPr>
        <w:pStyle w:val="ListParagraph"/>
        <w:numPr>
          <w:ilvl w:val="1"/>
          <w:numId w:val="75"/>
        </w:numPr>
        <w:tabs>
          <w:tab w:val="left" w:pos="2407"/>
        </w:tabs>
        <w:spacing w:before="50"/>
        <w:ind w:left="2406"/>
        <w:rPr>
          <w:sz w:val="20"/>
        </w:rPr>
      </w:pPr>
      <w:r>
        <w:rPr>
          <w:i/>
          <w:position w:val="2"/>
        </w:rPr>
        <w:t>P</w:t>
      </w:r>
      <w:r>
        <w:rPr>
          <w:i/>
          <w:sz w:val="27"/>
        </w:rPr>
        <w:t>j</w:t>
      </w:r>
      <w:r>
        <w:rPr>
          <w:i/>
          <w:spacing w:val="-12"/>
          <w:sz w:val="27"/>
        </w:rPr>
        <w:t xml:space="preserve"> </w:t>
      </w:r>
      <w:r>
        <w:rPr>
          <w:position w:val="2"/>
        </w:rPr>
        <w:t>is</w:t>
      </w:r>
      <w:r>
        <w:rPr>
          <w:spacing w:val="-2"/>
          <w:position w:val="2"/>
        </w:rPr>
        <w:t xml:space="preserve"> </w:t>
      </w:r>
      <w:r>
        <w:rPr>
          <w:position w:val="2"/>
        </w:rPr>
        <w:t>waiting</w:t>
      </w:r>
      <w:r>
        <w:rPr>
          <w:spacing w:val="-13"/>
          <w:position w:val="2"/>
        </w:rPr>
        <w:t xml:space="preserve"> </w:t>
      </w:r>
      <w:r>
        <w:rPr>
          <w:position w:val="2"/>
        </w:rPr>
        <w:t>on</w:t>
      </w:r>
      <w:r>
        <w:rPr>
          <w:spacing w:val="-6"/>
          <w:position w:val="2"/>
        </w:rPr>
        <w:t xml:space="preserve"> </w:t>
      </w:r>
      <w:r>
        <w:rPr>
          <w:i/>
          <w:position w:val="2"/>
        </w:rPr>
        <w:t>P</w:t>
      </w:r>
      <w:r>
        <w:rPr>
          <w:i/>
          <w:sz w:val="27"/>
        </w:rPr>
        <w:t>k</w:t>
      </w:r>
      <w:r>
        <w:rPr>
          <w:position w:val="2"/>
        </w:rPr>
        <w:t>,</w:t>
      </w:r>
      <w:r>
        <w:rPr>
          <w:spacing w:val="1"/>
          <w:position w:val="2"/>
        </w:rPr>
        <w:t xml:space="preserve"> </w:t>
      </w:r>
      <w:r>
        <w:rPr>
          <w:position w:val="2"/>
        </w:rPr>
        <w:t>and</w:t>
      </w:r>
    </w:p>
    <w:p w:rsidR="007B043A" w:rsidRDefault="006F375B">
      <w:pPr>
        <w:pStyle w:val="ListParagraph"/>
        <w:numPr>
          <w:ilvl w:val="1"/>
          <w:numId w:val="75"/>
        </w:numPr>
        <w:tabs>
          <w:tab w:val="left" w:pos="2402"/>
        </w:tabs>
        <w:spacing w:before="45"/>
        <w:ind w:hanging="246"/>
        <w:rPr>
          <w:sz w:val="20"/>
        </w:rPr>
      </w:pPr>
      <w:r>
        <w:rPr>
          <w:i/>
          <w:spacing w:val="-1"/>
          <w:position w:val="2"/>
        </w:rPr>
        <w:t>P</w:t>
      </w:r>
      <w:r>
        <w:rPr>
          <w:i/>
          <w:spacing w:val="-1"/>
          <w:sz w:val="27"/>
        </w:rPr>
        <w:t>j</w:t>
      </w:r>
      <w:r>
        <w:rPr>
          <w:i/>
          <w:spacing w:val="-18"/>
          <w:sz w:val="27"/>
        </w:rPr>
        <w:t xml:space="preserve"> </w:t>
      </w:r>
      <w:r>
        <w:rPr>
          <w:spacing w:val="-1"/>
          <w:position w:val="2"/>
        </w:rPr>
        <w:t>and</w:t>
      </w:r>
      <w:r>
        <w:rPr>
          <w:spacing w:val="-2"/>
          <w:position w:val="2"/>
        </w:rPr>
        <w:t xml:space="preserve"> </w:t>
      </w:r>
      <w:r>
        <w:rPr>
          <w:i/>
          <w:spacing w:val="-1"/>
          <w:position w:val="2"/>
        </w:rPr>
        <w:t>P</w:t>
      </w:r>
      <w:r>
        <w:rPr>
          <w:i/>
          <w:spacing w:val="-1"/>
          <w:sz w:val="27"/>
        </w:rPr>
        <w:t>k</w:t>
      </w:r>
      <w:r>
        <w:rPr>
          <w:i/>
          <w:spacing w:val="-19"/>
          <w:sz w:val="27"/>
        </w:rPr>
        <w:t xml:space="preserve"> </w:t>
      </w:r>
      <w:r>
        <w:rPr>
          <w:spacing w:val="-1"/>
          <w:position w:val="2"/>
        </w:rPr>
        <w:t>are</w:t>
      </w:r>
      <w:r>
        <w:rPr>
          <w:spacing w:val="-13"/>
          <w:position w:val="2"/>
        </w:rPr>
        <w:t xml:space="preserve"> </w:t>
      </w:r>
      <w:r>
        <w:rPr>
          <w:spacing w:val="-1"/>
          <w:position w:val="2"/>
        </w:rPr>
        <w:t>on</w:t>
      </w:r>
      <w:r>
        <w:rPr>
          <w:spacing w:val="-3"/>
          <w:position w:val="2"/>
        </w:rPr>
        <w:t xml:space="preserve"> </w:t>
      </w:r>
      <w:r>
        <w:rPr>
          <w:spacing w:val="-1"/>
          <w:position w:val="2"/>
        </w:rPr>
        <w:t>different</w:t>
      </w:r>
      <w:r>
        <w:rPr>
          <w:spacing w:val="4"/>
          <w:position w:val="2"/>
        </w:rPr>
        <w:t xml:space="preserve"> </w:t>
      </w:r>
      <w:r>
        <w:rPr>
          <w:position w:val="2"/>
        </w:rPr>
        <w:t>sites,</w:t>
      </w:r>
    </w:p>
    <w:p w:rsidR="007B043A" w:rsidRDefault="006F375B">
      <w:pPr>
        <w:spacing w:before="49"/>
        <w:ind w:left="1945"/>
        <w:rPr>
          <w:i/>
          <w:sz w:val="27"/>
        </w:rPr>
      </w:pPr>
      <w:proofErr w:type="gramStart"/>
      <w:r>
        <w:rPr>
          <w:spacing w:val="-1"/>
          <w:position w:val="2"/>
        </w:rPr>
        <w:t>send</w:t>
      </w:r>
      <w:proofErr w:type="gramEnd"/>
      <w:r>
        <w:rPr>
          <w:spacing w:val="-12"/>
          <w:position w:val="2"/>
        </w:rPr>
        <w:t xml:space="preserve"> </w:t>
      </w:r>
      <w:r>
        <w:rPr>
          <w:spacing w:val="-1"/>
          <w:position w:val="2"/>
        </w:rPr>
        <w:t>a</w:t>
      </w:r>
      <w:r>
        <w:rPr>
          <w:spacing w:val="15"/>
          <w:position w:val="2"/>
        </w:rPr>
        <w:t xml:space="preserve"> </w:t>
      </w:r>
      <w:r>
        <w:rPr>
          <w:spacing w:val="-1"/>
          <w:position w:val="2"/>
        </w:rPr>
        <w:t>probe</w:t>
      </w:r>
      <w:r>
        <w:rPr>
          <w:spacing w:val="-13"/>
          <w:position w:val="2"/>
        </w:rPr>
        <w:t xml:space="preserve"> </w:t>
      </w:r>
      <w:r>
        <w:rPr>
          <w:spacing w:val="-1"/>
          <w:position w:val="2"/>
        </w:rPr>
        <w:t>(</w:t>
      </w:r>
      <w:r>
        <w:rPr>
          <w:i/>
          <w:spacing w:val="-1"/>
          <w:position w:val="2"/>
        </w:rPr>
        <w:t>i</w:t>
      </w:r>
      <w:r>
        <w:rPr>
          <w:spacing w:val="-1"/>
          <w:position w:val="2"/>
        </w:rPr>
        <w:t>,</w:t>
      </w:r>
      <w:r>
        <w:rPr>
          <w:spacing w:val="9"/>
          <w:position w:val="2"/>
        </w:rPr>
        <w:t xml:space="preserve"> </w:t>
      </w:r>
      <w:r>
        <w:rPr>
          <w:i/>
          <w:spacing w:val="-1"/>
          <w:position w:val="2"/>
        </w:rPr>
        <w:t>j</w:t>
      </w:r>
      <w:r>
        <w:rPr>
          <w:spacing w:val="-1"/>
          <w:position w:val="2"/>
        </w:rPr>
        <w:t>,</w:t>
      </w:r>
      <w:r>
        <w:rPr>
          <w:spacing w:val="9"/>
          <w:position w:val="2"/>
        </w:rPr>
        <w:t xml:space="preserve"> </w:t>
      </w:r>
      <w:r>
        <w:rPr>
          <w:i/>
          <w:position w:val="2"/>
        </w:rPr>
        <w:t>k</w:t>
      </w:r>
      <w:r>
        <w:rPr>
          <w:position w:val="2"/>
        </w:rPr>
        <w:t>)</w:t>
      </w:r>
      <w:r>
        <w:rPr>
          <w:spacing w:val="-4"/>
          <w:position w:val="2"/>
        </w:rPr>
        <w:t xml:space="preserve"> </w:t>
      </w:r>
      <w:r>
        <w:rPr>
          <w:position w:val="2"/>
        </w:rPr>
        <w:t>to</w:t>
      </w:r>
      <w:r>
        <w:rPr>
          <w:spacing w:val="-12"/>
          <w:position w:val="2"/>
        </w:rPr>
        <w:t xml:space="preserve"> </w:t>
      </w:r>
      <w:r>
        <w:rPr>
          <w:position w:val="2"/>
        </w:rPr>
        <w:t>the</w:t>
      </w:r>
      <w:r>
        <w:rPr>
          <w:spacing w:val="-14"/>
          <w:position w:val="2"/>
        </w:rPr>
        <w:t xml:space="preserve"> </w:t>
      </w:r>
      <w:r>
        <w:rPr>
          <w:position w:val="2"/>
        </w:rPr>
        <w:t>home</w:t>
      </w:r>
      <w:r>
        <w:rPr>
          <w:spacing w:val="-8"/>
          <w:position w:val="2"/>
        </w:rPr>
        <w:t xml:space="preserve"> </w:t>
      </w:r>
      <w:r>
        <w:rPr>
          <w:position w:val="2"/>
        </w:rPr>
        <w:t>site</w:t>
      </w:r>
      <w:r>
        <w:rPr>
          <w:spacing w:val="-4"/>
          <w:position w:val="2"/>
        </w:rPr>
        <w:t xml:space="preserve"> </w:t>
      </w:r>
      <w:r>
        <w:rPr>
          <w:position w:val="2"/>
        </w:rPr>
        <w:t>of</w:t>
      </w:r>
      <w:r>
        <w:rPr>
          <w:spacing w:val="5"/>
          <w:position w:val="2"/>
        </w:rPr>
        <w:t xml:space="preserve"> </w:t>
      </w:r>
      <w:r>
        <w:rPr>
          <w:i/>
          <w:position w:val="2"/>
        </w:rPr>
        <w:t>P</w:t>
      </w:r>
      <w:r>
        <w:rPr>
          <w:i/>
          <w:sz w:val="27"/>
        </w:rPr>
        <w:t>k</w:t>
      </w:r>
    </w:p>
    <w:p w:rsidR="007B043A" w:rsidRDefault="006F375B">
      <w:pPr>
        <w:spacing w:before="5"/>
        <w:ind w:left="1935"/>
      </w:pPr>
      <w:proofErr w:type="gramStart"/>
      <w:r>
        <w:t>end</w:t>
      </w:r>
      <w:proofErr w:type="gramEnd"/>
    </w:p>
    <w:p w:rsidR="007B043A" w:rsidRDefault="007B043A">
      <w:pPr>
        <w:sectPr w:rsidR="007B043A">
          <w:headerReference w:type="default" r:id="rId206"/>
          <w:footerReference w:type="default" r:id="rId207"/>
          <w:pgSz w:w="9960" w:h="13830"/>
          <w:pgMar w:top="1300" w:right="440" w:bottom="180" w:left="480" w:header="0" w:footer="0" w:gutter="0"/>
          <w:cols w:space="720"/>
        </w:sectPr>
      </w:pPr>
    </w:p>
    <w:p w:rsidR="007B043A" w:rsidRDefault="007B043A">
      <w:pPr>
        <w:pStyle w:val="BodyText"/>
        <w:spacing w:before="10"/>
        <w:rPr>
          <w:sz w:val="25"/>
        </w:rPr>
      </w:pPr>
      <w:r w:rsidRPr="007B043A">
        <w:lastRenderedPageBreak/>
        <w:pict>
          <v:group id="_x0000_s1491" style="position:absolute;margin-left:24pt;margin-top:24pt;width:450.3pt;height:643.75pt;z-index:-20080640;mso-position-horizontal-relative:page;mso-position-vertical-relative:page" coordorigin="480,480" coordsize="9006,12875">
            <v:line id="_x0000_s1542" style="position:absolute" from="487,480" to="487,13353" strokeweight=".25397mm"/>
            <v:line id="_x0000_s1541" style="position:absolute" from="9465,480" to="9465,13353" strokeweight=".72pt"/>
            <v:line id="_x0000_s1540" style="position:absolute" from="480,487" to="9472,487" strokeweight=".25397mm"/>
            <v:shape id="_x0000_s1539" style="position:absolute;left:508;top:508;width:8936;height:12816" coordorigin="508,508" coordsize="8936,12816" o:spt="100" adj="0,,0" path="m508,538r8936,m538,508r,12816m508,13294r8936,m9414,508r,12816e" filled="f" strokeweight="3pt">
              <v:stroke joinstyle="round"/>
              <v:formulas/>
              <v:path arrowok="t" o:connecttype="segments"/>
            </v:shape>
            <v:shape id="_x0000_s1538" style="position:absolute;left:480;top:480;width:87;height:86" coordorigin="480,480" coordsize="87,86" path="m567,480r-87,l480,566r58,l538,538r29,l567,480xe" fillcolor="black" stroked="f">
              <v:path arrowok="t"/>
            </v:shape>
            <v:shape id="_x0000_s1537" style="position:absolute;left:538;top:537;width:29;height:28" coordorigin="538,537" coordsize="29,28" path="m567,537r-29,l538,565r14,l552,551r15,l567,537xe" stroked="f">
              <v:path arrowok="t"/>
            </v:shape>
            <v:shape id="_x0000_s1536" style="position:absolute;left:552;top:480;width:8846;height:86" coordorigin="552,480" coordsize="8846,86" o:spt="100" adj="0,,0" path="m567,552r-15,l552,566r15,l567,552xm9398,480r-8831,l567,538r8831,l9398,480xe" fillcolor="black" stroked="f">
              <v:stroke joinstyle="round"/>
              <v:formulas/>
              <v:path arrowok="t" o:connecttype="segments"/>
            </v:shape>
            <v:rect id="_x0000_s1535" style="position:absolute;left:566;top:537;width:8831;height:15" stroked="f"/>
            <v:shape id="_x0000_s1534" style="position:absolute;left:566;top:480;width:8918;height:86" coordorigin="566,481" coordsize="8918,86" o:spt="100" adj="0,,0" path="m9397,551r-8831,l566,565r8831,l9397,551xm9484,481r-87,l9397,539r72,l9469,567r15,l9484,539r,-58xe" fillcolor="black" stroked="f">
              <v:stroke joinstyle="round"/>
              <v:formulas/>
              <v:path arrowok="t" o:connecttype="segments"/>
            </v:shape>
            <v:shape id="_x0000_s1533" style="position:absolute;left:9398;top:537;width:72;height:28" coordorigin="9398,537" coordsize="72,28" path="m9470,537r-72,l9398,551r58,l9456,565r14,l9470,537xe" stroked="f">
              <v:path arrowok="t"/>
            </v:shape>
            <v:shape id="_x0000_s1532" style="position:absolute;left:480;top:552;width:8976;height:12715" coordorigin="480,552" coordsize="8976,12715" o:spt="100" adj="0,,0" path="m538,566r-58,l480,13267r58,l538,566xm9456,552r-58,l9398,566r58,l9456,552xe" fillcolor="black" stroked="f">
              <v:stroke joinstyle="round"/>
              <v:formulas/>
              <v:path arrowok="t" o:connecttype="segments"/>
            </v:shape>
            <v:rect id="_x0000_s1531" style="position:absolute;left:538;top:566;width:15;height:12701" stroked="f"/>
            <v:shape id="_x0000_s1530"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529" style="position:absolute;left:9456;top:566;width:15;height:12701" stroked="f"/>
            <v:shape id="_x0000_s1528" style="position:absolute;left:480;top:566;width:8976;height:12789" coordorigin="480,566" coordsize="8976,12789" o:spt="100" adj="0,,0" path="m567,13339r-29,l538,13267r-58,l480,13339r,16l567,13355r,-16xm9456,566r-58,l9398,13267r58,l9456,566xe" fillcolor="black" stroked="f">
              <v:stroke joinstyle="round"/>
              <v:formulas/>
              <v:path arrowok="t" o:connecttype="segments"/>
            </v:shape>
            <v:shape id="_x0000_s1527" style="position:absolute;left:538;top:13267;width:29;height:72" coordorigin="538,13267" coordsize="29,72" path="m552,13267r-14,l538,13339r29,l567,13325r-15,l552,13267xe" stroked="f">
              <v:path arrowok="t"/>
            </v:shape>
            <v:shape id="_x0000_s1526" style="position:absolute;left:552;top:13266;width:8933;height:89" coordorigin="552,13266" coordsize="8933,89" o:spt="100" adj="0,,0" path="m9398,13266r-8846,l552,13324r8846,l9398,13266xm9485,13267r-15,l9470,13339r-8903,l567,13353r8831,l9398,13355r87,l9485,13353r,-14l9485,13267xe" fillcolor="black" stroked="f">
              <v:stroke joinstyle="round"/>
              <v:formulas/>
              <v:path arrowok="t" o:connecttype="segments"/>
            </v:shape>
            <v:shape id="_x0000_s1525" style="position:absolute;left:9398;top:13267;width:72;height:72" coordorigin="9398,13267" coordsize="72,72" path="m9470,13267r-14,l9456,13325r-58,l9398,13339r72,l9470,13267xe" stroked="f">
              <v:path arrowok="t"/>
            </v:shape>
            <v:shape id="_x0000_s1524" style="position:absolute;left:480;top:480;width:8977;height:12845" coordorigin="480,480" coordsize="8977,12845" o:spt="100" adj="0,,0" path="m567,480r-87,l480,566r15,l495,494r72,l567,480xm9457,13267r-59,l9398,13325r59,l9457,13267xe" fillcolor="black" stroked="f">
              <v:stroke joinstyle="round"/>
              <v:formulas/>
              <v:path arrowok="t" o:connecttype="segments"/>
            </v:shape>
            <v:shape id="_x0000_s1523" style="position:absolute;left:494;top:494;width:72;height:72" coordorigin="494,494" coordsize="72,72" path="m566,494r-72,l494,566r14,l508,509r58,l566,494xe" stroked="f">
              <v:path arrowok="t"/>
            </v:shape>
            <v:shape id="_x0000_s1522" style="position:absolute;left:509;top:480;width:8889;height:86" coordorigin="509,480" coordsize="8889,86" o:spt="100" adj="0,,0" path="m567,509r-58,l509,566r58,l567,509xm9398,480r-8831,l567,494r8831,l9398,480xe" fillcolor="black" stroked="f">
              <v:stroke joinstyle="round"/>
              <v:formulas/>
              <v:path arrowok="t" o:connecttype="segments"/>
            </v:shape>
            <v:rect id="_x0000_s1521" style="position:absolute;left:566;top:494;width:8831;height:15" stroked="f"/>
            <v:shape id="_x0000_s1520" style="position:absolute;left:566;top:480;width:8918;height:86" coordorigin="566,481" coordsize="8918,86" o:spt="100" adj="0,,0" path="m9397,509r-8831,l566,566r8831,l9397,509xm9484,481r-87,l9397,495r29,l9426,567r58,l9484,495r,-14xe" fillcolor="black" stroked="f">
              <v:stroke joinstyle="round"/>
              <v:formulas/>
              <v:path arrowok="t" o:connecttype="segments"/>
            </v:shape>
            <v:shape id="_x0000_s1519" style="position:absolute;left:9398;top:494;width:29;height:72" coordorigin="9398,494" coordsize="29,72" path="m9427,494r-29,l9398,509r14,l9412,566r15,l9427,494xe" stroked="f">
              <v:path arrowok="t"/>
            </v:shape>
            <v:shape id="_x0000_s1518" style="position:absolute;left:480;top:508;width:8932;height:12759" coordorigin="480,508" coordsize="8932,12759" o:spt="100" adj="0,,0" path="m495,565r-15,l480,13266r15,l495,565xm9412,508r-14,l9398,565r14,l9412,508xe" fillcolor="black" stroked="f">
              <v:stroke joinstyle="round"/>
              <v:formulas/>
              <v:path arrowok="t" o:connecttype="segments"/>
            </v:shape>
            <v:rect id="_x0000_s1517" style="position:absolute;left:494;top:566;width:15;height:12701" stroked="f"/>
            <v:shape id="_x0000_s1516" style="position:absolute;left:509;top:566;width:8976;height:12701" coordorigin="509,566" coordsize="8976,12701" o:spt="100" adj="0,,0" path="m567,566r-58,l509,13267r58,l567,566xm9485,566r-58,l9427,13267r58,l9485,566xe" fillcolor="black" stroked="f">
              <v:stroke joinstyle="round"/>
              <v:formulas/>
              <v:path arrowok="t" o:connecttype="segments"/>
            </v:shape>
            <v:rect id="_x0000_s1515" style="position:absolute;left:9412;top:566;width:15;height:12701" stroked="f"/>
            <v:shape id="_x0000_s1514" style="position:absolute;left:480;top:566;width:8932;height:12789" coordorigin="480,566" coordsize="8932,12789" o:spt="100" adj="0,,0" path="m567,13297r-72,l495,13267r-15,l480,13297r,58l567,13355r,-58xm9412,566r-14,l9398,13267r14,l9412,566xe" fillcolor="black" stroked="f">
              <v:stroke joinstyle="round"/>
              <v:formulas/>
              <v:path arrowok="t" o:connecttype="segments"/>
            </v:shape>
            <v:shape id="_x0000_s1513" style="position:absolute;left:494;top:13267;width:72;height:29" coordorigin="494,13267" coordsize="72,29" path="m508,13267r-14,l494,13296r72,l566,13282r-58,l508,13267xe" stroked="f">
              <v:path arrowok="t"/>
            </v:shape>
            <v:shape id="_x0000_s1512" style="position:absolute;left:509;top:13267;width:8889;height:87" coordorigin="509,13267" coordsize="8889,87" o:spt="100" adj="0,,0" path="m567,13267r-58,l509,13282r58,l567,13267xm9398,13296r-8831,l567,13354r8831,l9398,13296xe" fillcolor="black" stroked="f">
              <v:stroke joinstyle="round"/>
              <v:formulas/>
              <v:path arrowok="t" o:connecttype="segments"/>
            </v:shape>
            <v:rect id="_x0000_s1511" style="position:absolute;left:566;top:13281;width:8831;height:15" stroked="f"/>
            <v:shape id="_x0000_s1510" style="position:absolute;left:566;top:13266;width:8918;height:88" coordorigin="566,13267" coordsize="8918,88" o:spt="100" adj="0,,0" path="m9397,13267r-8831,l566,13282r8831,l9397,13267xm9484,13267r-58,l9426,13297r-29,l9397,13355r87,l9484,13297r,-30xe" fillcolor="black" stroked="f">
              <v:stroke joinstyle="round"/>
              <v:formulas/>
              <v:path arrowok="t" o:connecttype="segments"/>
            </v:shape>
            <v:shape id="_x0000_s1509" style="position:absolute;left:9398;top:13267;width:29;height:29" coordorigin="9398,13267" coordsize="29,29" path="m9427,13267r-15,l9412,13282r-14,l9398,13296r29,l9427,13267xe" stroked="f">
              <v:path arrowok="t"/>
            </v:shape>
            <v:shape id="_x0000_s1508" style="position:absolute;left:480;top:480;width:8933;height:12802" coordorigin="480,480" coordsize="8933,12802" o:spt="100" adj="0,,0" path="m567,480r-29,l538,480r-58,l480,480r,58l480,566r58,l538,538r29,l567,480xm9413,13267r-15,l9398,13282r15,l9413,13267xe" fillcolor="black" stroked="f">
              <v:stroke joinstyle="round"/>
              <v:formulas/>
              <v:path arrowok="t" o:connecttype="segments"/>
            </v:shape>
            <v:shape id="_x0000_s1507" style="position:absolute;left:538;top:537;width:29;height:29" coordorigin="538,538" coordsize="29,29" path="m567,538r-15,l538,538r,14l538,566r14,l552,552r15,l567,538xe" stroked="f">
              <v:path arrowok="t"/>
            </v:shape>
            <v:shape id="_x0000_s1506" style="position:absolute;left:552;top:480;width:8846;height:87" coordorigin="552,480" coordsize="8846,87" o:spt="100" adj="0,,0" path="m567,552r-15,l552,566r15,l567,552xm9398,480r-8831,l567,538r8831,l9398,480xe" fillcolor="black" stroked="f">
              <v:stroke joinstyle="round"/>
              <v:formulas/>
              <v:path arrowok="t" o:connecttype="segments"/>
            </v:shape>
            <v:rect id="_x0000_s1505" style="position:absolute;left:566;top:537;width:8831;height:15" stroked="f"/>
            <v:shape id="_x0000_s1504" style="position:absolute;left:566;top:480;width:8918;height:87" coordorigin="567,480" coordsize="8918,87" o:spt="100" adj="0,,0" path="m9398,552r-8831,l567,566r8831,l9398,552xm9485,480r,l9485,480r-15,l9470,480r-72,l9398,538r72,l9470,566r15,l9485,538r,l9485,480xe" fillcolor="black" stroked="f">
              <v:stroke joinstyle="round"/>
              <v:formulas/>
              <v:path arrowok="t" o:connecttype="segments"/>
            </v:shape>
            <v:shape id="_x0000_s1503" style="position:absolute;left:9398;top:537;width:73;height:29" coordorigin="9398,538" coordsize="73,29" path="m9470,538r-14,l9398,538r,14l9456,552r,14l9470,566r,-14l9470,538xe" stroked="f">
              <v:path arrowok="t"/>
            </v:shape>
            <v:shape id="_x0000_s1502" style="position:absolute;left:480;top:552;width:8976;height:12716" coordorigin="480,552" coordsize="8976,12716" o:spt="100" adj="0,,0" path="m538,566r-58,l480,13267r58,l538,566xm9456,552r-58,l9398,566r58,l9456,552xe" fillcolor="black" stroked="f">
              <v:stroke joinstyle="round"/>
              <v:formulas/>
              <v:path arrowok="t" o:connecttype="segments"/>
            </v:shape>
            <v:rect id="_x0000_s1501" style="position:absolute;left:538;top:566;width:15;height:12701" stroked="f"/>
            <v:shape id="_x0000_s1500"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499" style="position:absolute;left:9456;top:566;width:15;height:12701" stroked="f"/>
            <v:shape id="_x0000_s1498" style="position:absolute;left:480;top:566;width:8976;height:12788" coordorigin="480,566" coordsize="8976,12788" o:spt="100" adj="0,,0" path="m567,13339r-29,l538,13267r-58,l480,13339r,15l538,13354r29,l567,13339xm9456,566r-58,l9398,13267r58,l9456,566xe" fillcolor="black" stroked="f">
              <v:stroke joinstyle="round"/>
              <v:formulas/>
              <v:path arrowok="t" o:connecttype="segments"/>
            </v:shape>
            <v:shape id="_x0000_s1497" style="position:absolute;left:538;top:13267;width:29;height:72" coordorigin="538,13267" coordsize="29,72" path="m567,13325r-15,l552,13267r-14,l538,13325r,14l552,13339r15,l567,13325xe" stroked="f">
              <v:path arrowok="t"/>
            </v:shape>
            <v:shape id="_x0000_s1496" style="position:absolute;left:552;top:13267;width:8846;height:87" coordorigin="552,13267" coordsize="8846,87" o:spt="100" adj="0,,0" path="m567,13267r-15,l552,13325r15,l567,13267xm9398,13339r-8831,l567,13354r8831,l9398,13339xe" fillcolor="black" stroked="f">
              <v:stroke joinstyle="round"/>
              <v:formulas/>
              <v:path arrowok="t" o:connecttype="segments"/>
            </v:shape>
            <v:rect id="_x0000_s1495" style="position:absolute;left:566;top:13324;width:8831;height:15" stroked="f"/>
            <v:shape id="_x0000_s1494" style="position:absolute;left:566;top:13267;width:8918;height:87" coordorigin="567,13267" coordsize="8918,87" o:spt="100" adj="0,,0" path="m9398,13267r-8831,l567,13325r8831,l9398,13267xm9485,13339r,l9485,13267r-15,l9470,13339r-72,l9398,13354r72,l9485,13354r,l9485,13339xe" fillcolor="black" stroked="f">
              <v:stroke joinstyle="round"/>
              <v:formulas/>
              <v:path arrowok="t" o:connecttype="segments"/>
            </v:shape>
            <v:shape id="_x0000_s1493" style="position:absolute;left:9398;top:13267;width:73;height:72" coordorigin="9398,13267" coordsize="73,72" path="m9470,13325r,-58l9456,13267r,58l9398,13325r,14l9456,13339r14,l9470,13325xe" stroked="f">
              <v:path arrowok="t"/>
            </v:shape>
            <v:rect id="_x0000_s1492" style="position:absolute;left:9398;top:13267;width:59;height:58" fillcolor="black" stroked="f"/>
            <w10:wrap anchorx="page" anchory="page"/>
          </v:group>
        </w:pict>
      </w:r>
    </w:p>
    <w:p w:rsidR="007B043A" w:rsidRDefault="006F375B">
      <w:pPr>
        <w:pStyle w:val="BodyText"/>
        <w:spacing w:before="90"/>
        <w:ind w:left="1743"/>
      </w:pPr>
      <w:r>
        <w:rPr>
          <w:spacing w:val="-1"/>
        </w:rPr>
        <w:t>On</w:t>
      </w:r>
      <w:r>
        <w:rPr>
          <w:spacing w:val="-6"/>
        </w:rPr>
        <w:t xml:space="preserve"> </w:t>
      </w:r>
      <w:r>
        <w:rPr>
          <w:spacing w:val="-1"/>
        </w:rPr>
        <w:t>the</w:t>
      </w:r>
      <w:r>
        <w:t xml:space="preserve"> receipt</w:t>
      </w:r>
      <w:r>
        <w:rPr>
          <w:spacing w:val="6"/>
        </w:rPr>
        <w:t xml:space="preserve"> </w:t>
      </w:r>
      <w:r>
        <w:t>of</w:t>
      </w:r>
      <w:r>
        <w:rPr>
          <w:spacing w:val="-7"/>
        </w:rPr>
        <w:t xml:space="preserve"> </w:t>
      </w:r>
      <w:r>
        <w:t>a probe (</w:t>
      </w:r>
      <w:r>
        <w:rPr>
          <w:i/>
        </w:rPr>
        <w:t>i</w:t>
      </w:r>
      <w:r>
        <w:t>,</w:t>
      </w:r>
      <w:r>
        <w:rPr>
          <w:spacing w:val="-1"/>
        </w:rPr>
        <w:t xml:space="preserve"> </w:t>
      </w:r>
      <w:r>
        <w:rPr>
          <w:i/>
        </w:rPr>
        <w:t>j</w:t>
      </w:r>
      <w:r>
        <w:t>,</w:t>
      </w:r>
      <w:r>
        <w:rPr>
          <w:spacing w:val="-2"/>
        </w:rPr>
        <w:t xml:space="preserve"> </w:t>
      </w:r>
      <w:r>
        <w:rPr>
          <w:i/>
        </w:rPr>
        <w:t>k</w:t>
      </w:r>
      <w:r>
        <w:t>),</w:t>
      </w:r>
      <w:r>
        <w:rPr>
          <w:spacing w:val="-6"/>
        </w:rPr>
        <w:t xml:space="preserve"> </w:t>
      </w:r>
      <w:r>
        <w:t>the sitetakes</w:t>
      </w:r>
      <w:r>
        <w:rPr>
          <w:spacing w:val="-15"/>
        </w:rPr>
        <w:t xml:space="preserve"> </w:t>
      </w:r>
      <w:r>
        <w:t>the following</w:t>
      </w:r>
      <w:r>
        <w:rPr>
          <w:spacing w:val="7"/>
        </w:rPr>
        <w:t xml:space="preserve"> </w:t>
      </w:r>
      <w:r>
        <w:t>actions:</w:t>
      </w:r>
    </w:p>
    <w:p w:rsidR="007B043A" w:rsidRDefault="006F375B">
      <w:pPr>
        <w:pStyle w:val="BodyText"/>
        <w:spacing w:before="161"/>
        <w:ind w:left="1738"/>
      </w:pPr>
      <w:proofErr w:type="gramStart"/>
      <w:r>
        <w:t>if</w:t>
      </w:r>
      <w:proofErr w:type="gramEnd"/>
    </w:p>
    <w:p w:rsidR="007B043A" w:rsidRDefault="006F375B">
      <w:pPr>
        <w:pStyle w:val="ListParagraph"/>
        <w:numPr>
          <w:ilvl w:val="1"/>
          <w:numId w:val="75"/>
        </w:numPr>
        <w:tabs>
          <w:tab w:val="left" w:pos="2378"/>
        </w:tabs>
        <w:spacing w:before="78"/>
        <w:ind w:left="2377"/>
        <w:rPr>
          <w:sz w:val="20"/>
        </w:rPr>
      </w:pPr>
      <w:r>
        <w:rPr>
          <w:i/>
          <w:spacing w:val="-2"/>
          <w:position w:val="2"/>
        </w:rPr>
        <w:t>P</w:t>
      </w:r>
      <w:r>
        <w:rPr>
          <w:i/>
          <w:spacing w:val="-2"/>
        </w:rPr>
        <w:t>k</w:t>
      </w:r>
      <w:r>
        <w:rPr>
          <w:i/>
          <w:spacing w:val="-14"/>
        </w:rPr>
        <w:t xml:space="preserve"> </w:t>
      </w:r>
      <w:r>
        <w:rPr>
          <w:spacing w:val="-1"/>
          <w:position w:val="2"/>
        </w:rPr>
        <w:t>is</w:t>
      </w:r>
      <w:r>
        <w:rPr>
          <w:spacing w:val="-2"/>
          <w:position w:val="2"/>
        </w:rPr>
        <w:t xml:space="preserve"> </w:t>
      </w:r>
      <w:r>
        <w:rPr>
          <w:spacing w:val="-1"/>
          <w:position w:val="2"/>
        </w:rPr>
        <w:t>blocked,</w:t>
      </w:r>
      <w:r>
        <w:rPr>
          <w:spacing w:val="1"/>
          <w:position w:val="2"/>
        </w:rPr>
        <w:t xml:space="preserve"> </w:t>
      </w:r>
      <w:r>
        <w:rPr>
          <w:spacing w:val="-1"/>
          <w:position w:val="2"/>
        </w:rPr>
        <w:t>and</w:t>
      </w:r>
    </w:p>
    <w:p w:rsidR="007B043A" w:rsidRDefault="006F375B">
      <w:pPr>
        <w:pStyle w:val="ListParagraph"/>
        <w:numPr>
          <w:ilvl w:val="1"/>
          <w:numId w:val="75"/>
        </w:numPr>
        <w:tabs>
          <w:tab w:val="left" w:pos="2349"/>
        </w:tabs>
        <w:spacing w:before="27"/>
        <w:ind w:left="2348" w:hanging="246"/>
        <w:rPr>
          <w:sz w:val="20"/>
        </w:rPr>
      </w:pPr>
      <w:r>
        <w:rPr>
          <w:i/>
          <w:position w:val="2"/>
        </w:rPr>
        <w:t>dependent</w:t>
      </w:r>
      <w:r>
        <w:rPr>
          <w:i/>
          <w:sz w:val="27"/>
        </w:rPr>
        <w:t>k</w:t>
      </w:r>
      <w:r>
        <w:rPr>
          <w:i/>
          <w:position w:val="2"/>
        </w:rPr>
        <w:t>(i)</w:t>
      </w:r>
      <w:r>
        <w:rPr>
          <w:i/>
          <w:spacing w:val="-5"/>
          <w:position w:val="2"/>
        </w:rPr>
        <w:t xml:space="preserve"> </w:t>
      </w:r>
      <w:r>
        <w:rPr>
          <w:position w:val="2"/>
        </w:rPr>
        <w:t>is</w:t>
      </w:r>
      <w:r>
        <w:rPr>
          <w:spacing w:val="-2"/>
          <w:position w:val="2"/>
        </w:rPr>
        <w:t xml:space="preserve"> </w:t>
      </w:r>
      <w:r>
        <w:rPr>
          <w:position w:val="2"/>
        </w:rPr>
        <w:t>false,</w:t>
      </w:r>
      <w:r>
        <w:rPr>
          <w:spacing w:val="-1"/>
          <w:position w:val="2"/>
        </w:rPr>
        <w:t xml:space="preserve"> </w:t>
      </w:r>
      <w:r>
        <w:rPr>
          <w:position w:val="2"/>
        </w:rPr>
        <w:t>and</w:t>
      </w:r>
    </w:p>
    <w:p w:rsidR="007B043A" w:rsidRDefault="006F375B">
      <w:pPr>
        <w:pStyle w:val="ListParagraph"/>
        <w:numPr>
          <w:ilvl w:val="1"/>
          <w:numId w:val="75"/>
        </w:numPr>
        <w:tabs>
          <w:tab w:val="left" w:pos="2359"/>
        </w:tabs>
        <w:spacing w:before="153" w:line="201" w:lineRule="auto"/>
        <w:ind w:left="2142" w:right="3347" w:firstLine="0"/>
        <w:rPr>
          <w:sz w:val="21"/>
        </w:rPr>
      </w:pPr>
      <w:r>
        <w:rPr>
          <w:i/>
          <w:spacing w:val="-1"/>
          <w:position w:val="2"/>
          <w:sz w:val="23"/>
        </w:rPr>
        <w:t>P</w:t>
      </w:r>
      <w:r>
        <w:rPr>
          <w:i/>
          <w:spacing w:val="-1"/>
          <w:sz w:val="30"/>
        </w:rPr>
        <w:t>k</w:t>
      </w:r>
      <w:r>
        <w:rPr>
          <w:i/>
          <w:spacing w:val="-13"/>
          <w:sz w:val="30"/>
        </w:rPr>
        <w:t xml:space="preserve"> </w:t>
      </w:r>
      <w:r>
        <w:rPr>
          <w:spacing w:val="-1"/>
          <w:position w:val="2"/>
          <w:sz w:val="23"/>
        </w:rPr>
        <w:t>has</w:t>
      </w:r>
      <w:r>
        <w:rPr>
          <w:spacing w:val="7"/>
          <w:position w:val="2"/>
          <w:sz w:val="23"/>
        </w:rPr>
        <w:t xml:space="preserve"> </w:t>
      </w:r>
      <w:r>
        <w:rPr>
          <w:spacing w:val="-1"/>
          <w:position w:val="2"/>
          <w:sz w:val="23"/>
        </w:rPr>
        <w:t>not</w:t>
      </w:r>
      <w:r>
        <w:rPr>
          <w:spacing w:val="-6"/>
          <w:position w:val="2"/>
          <w:sz w:val="23"/>
        </w:rPr>
        <w:t xml:space="preserve"> </w:t>
      </w:r>
      <w:r>
        <w:rPr>
          <w:spacing w:val="-1"/>
          <w:position w:val="2"/>
          <w:sz w:val="23"/>
        </w:rPr>
        <w:t>replied</w:t>
      </w:r>
      <w:r>
        <w:rPr>
          <w:spacing w:val="-5"/>
          <w:position w:val="2"/>
          <w:sz w:val="23"/>
        </w:rPr>
        <w:t xml:space="preserve"> </w:t>
      </w:r>
      <w:r>
        <w:rPr>
          <w:spacing w:val="-1"/>
          <w:position w:val="2"/>
          <w:sz w:val="23"/>
        </w:rPr>
        <w:t>to</w:t>
      </w:r>
      <w:r>
        <w:rPr>
          <w:spacing w:val="-15"/>
          <w:position w:val="2"/>
          <w:sz w:val="23"/>
        </w:rPr>
        <w:t xml:space="preserve"> </w:t>
      </w:r>
      <w:r>
        <w:rPr>
          <w:spacing w:val="-1"/>
          <w:position w:val="2"/>
          <w:sz w:val="23"/>
        </w:rPr>
        <w:t>all</w:t>
      </w:r>
      <w:r>
        <w:rPr>
          <w:spacing w:val="-16"/>
          <w:position w:val="2"/>
          <w:sz w:val="23"/>
        </w:rPr>
        <w:t xml:space="preserve"> </w:t>
      </w:r>
      <w:r>
        <w:rPr>
          <w:position w:val="2"/>
          <w:sz w:val="23"/>
        </w:rPr>
        <w:t>requests</w:t>
      </w:r>
      <w:r>
        <w:rPr>
          <w:spacing w:val="13"/>
          <w:position w:val="2"/>
          <w:sz w:val="23"/>
        </w:rPr>
        <w:t xml:space="preserve"> </w:t>
      </w:r>
      <w:r>
        <w:rPr>
          <w:i/>
          <w:position w:val="2"/>
          <w:sz w:val="23"/>
        </w:rPr>
        <w:t>P</w:t>
      </w:r>
      <w:r>
        <w:rPr>
          <w:i/>
          <w:sz w:val="30"/>
        </w:rPr>
        <w:t>j</w:t>
      </w:r>
      <w:r>
        <w:rPr>
          <w:position w:val="2"/>
          <w:sz w:val="23"/>
        </w:rPr>
        <w:t>,</w:t>
      </w:r>
      <w:r>
        <w:rPr>
          <w:spacing w:val="-55"/>
          <w:position w:val="2"/>
          <w:sz w:val="23"/>
        </w:rPr>
        <w:t xml:space="preserve"> </w:t>
      </w:r>
      <w:r>
        <w:rPr>
          <w:sz w:val="23"/>
        </w:rPr>
        <w:t>then</w:t>
      </w:r>
    </w:p>
    <w:p w:rsidR="007B043A" w:rsidRDefault="006F375B">
      <w:pPr>
        <w:pStyle w:val="BodyText"/>
        <w:spacing w:before="70"/>
        <w:ind w:left="2338"/>
      </w:pPr>
      <w:proofErr w:type="gramStart"/>
      <w:r>
        <w:t>begin</w:t>
      </w:r>
      <w:proofErr w:type="gramEnd"/>
    </w:p>
    <w:p w:rsidR="007B043A" w:rsidRDefault="006F375B">
      <w:pPr>
        <w:spacing w:before="91" w:line="307" w:lineRule="auto"/>
        <w:ind w:left="2540" w:right="4523"/>
        <w:rPr>
          <w:i/>
          <w:sz w:val="24"/>
        </w:rPr>
      </w:pPr>
      <w:proofErr w:type="gramStart"/>
      <w:r>
        <w:rPr>
          <w:i/>
          <w:position w:val="2"/>
          <w:sz w:val="23"/>
        </w:rPr>
        <w:t>dependent</w:t>
      </w:r>
      <w:r>
        <w:rPr>
          <w:i/>
          <w:sz w:val="29"/>
        </w:rPr>
        <w:t>k</w:t>
      </w:r>
      <w:r>
        <w:rPr>
          <w:i/>
          <w:position w:val="2"/>
          <w:sz w:val="23"/>
        </w:rPr>
        <w:t>(</w:t>
      </w:r>
      <w:proofErr w:type="gramEnd"/>
      <w:r>
        <w:rPr>
          <w:i/>
          <w:position w:val="2"/>
          <w:sz w:val="23"/>
        </w:rPr>
        <w:t>i)</w:t>
      </w:r>
      <w:r>
        <w:rPr>
          <w:i/>
          <w:spacing w:val="-9"/>
          <w:position w:val="2"/>
          <w:sz w:val="23"/>
        </w:rPr>
        <w:t xml:space="preserve"> </w:t>
      </w:r>
      <w:r>
        <w:rPr>
          <w:rFonts w:ascii="Microsoft Sans Serif"/>
          <w:position w:val="2"/>
          <w:sz w:val="23"/>
        </w:rPr>
        <w:t>=</w:t>
      </w:r>
      <w:r>
        <w:rPr>
          <w:rFonts w:ascii="Microsoft Sans Serif"/>
          <w:spacing w:val="-13"/>
          <w:position w:val="2"/>
          <w:sz w:val="23"/>
        </w:rPr>
        <w:t xml:space="preserve"> </w:t>
      </w:r>
      <w:r>
        <w:rPr>
          <w:i/>
          <w:position w:val="2"/>
          <w:sz w:val="23"/>
        </w:rPr>
        <w:t>true</w:t>
      </w:r>
      <w:r>
        <w:rPr>
          <w:position w:val="2"/>
          <w:sz w:val="23"/>
        </w:rPr>
        <w:t>;</w:t>
      </w:r>
      <w:r>
        <w:rPr>
          <w:spacing w:val="-54"/>
          <w:position w:val="2"/>
          <w:sz w:val="23"/>
        </w:rPr>
        <w:t xml:space="preserve"> </w:t>
      </w:r>
      <w:r>
        <w:rPr>
          <w:sz w:val="23"/>
        </w:rPr>
        <w:t>if</w:t>
      </w:r>
      <w:r>
        <w:rPr>
          <w:spacing w:val="-11"/>
          <w:sz w:val="23"/>
        </w:rPr>
        <w:t xml:space="preserve"> </w:t>
      </w:r>
      <w:r>
        <w:rPr>
          <w:i/>
          <w:sz w:val="23"/>
        </w:rPr>
        <w:t>k</w:t>
      </w:r>
      <w:r>
        <w:rPr>
          <w:i/>
          <w:spacing w:val="-2"/>
          <w:sz w:val="23"/>
        </w:rPr>
        <w:t xml:space="preserve"> </w:t>
      </w:r>
      <w:r>
        <w:rPr>
          <w:rFonts w:ascii="Microsoft Sans Serif"/>
          <w:sz w:val="24"/>
        </w:rPr>
        <w:t>=</w:t>
      </w:r>
      <w:r>
        <w:rPr>
          <w:rFonts w:ascii="Microsoft Sans Serif"/>
          <w:spacing w:val="13"/>
          <w:sz w:val="24"/>
        </w:rPr>
        <w:t xml:space="preserve"> </w:t>
      </w:r>
      <w:r>
        <w:rPr>
          <w:i/>
          <w:sz w:val="24"/>
        </w:rPr>
        <w:t>i</w:t>
      </w:r>
    </w:p>
    <w:p w:rsidR="007B043A" w:rsidRDefault="006F375B">
      <w:pPr>
        <w:spacing w:before="2"/>
        <w:ind w:left="2742"/>
        <w:rPr>
          <w:sz w:val="23"/>
        </w:rPr>
      </w:pPr>
      <w:proofErr w:type="gramStart"/>
      <w:r>
        <w:rPr>
          <w:spacing w:val="-1"/>
          <w:position w:val="2"/>
          <w:sz w:val="23"/>
        </w:rPr>
        <w:t>then</w:t>
      </w:r>
      <w:proofErr w:type="gramEnd"/>
      <w:r>
        <w:rPr>
          <w:spacing w:val="-14"/>
          <w:position w:val="2"/>
          <w:sz w:val="23"/>
        </w:rPr>
        <w:t xml:space="preserve"> </w:t>
      </w:r>
      <w:r>
        <w:rPr>
          <w:spacing w:val="-1"/>
          <w:position w:val="2"/>
          <w:sz w:val="23"/>
        </w:rPr>
        <w:t>declare</w:t>
      </w:r>
      <w:r>
        <w:rPr>
          <w:spacing w:val="-5"/>
          <w:position w:val="2"/>
          <w:sz w:val="23"/>
        </w:rPr>
        <w:t xml:space="preserve"> </w:t>
      </w:r>
      <w:r>
        <w:rPr>
          <w:spacing w:val="-1"/>
          <w:position w:val="2"/>
          <w:sz w:val="23"/>
        </w:rPr>
        <w:t>that</w:t>
      </w:r>
      <w:r>
        <w:rPr>
          <w:spacing w:val="6"/>
          <w:position w:val="2"/>
          <w:sz w:val="23"/>
        </w:rPr>
        <w:t xml:space="preserve"> </w:t>
      </w:r>
      <w:r>
        <w:rPr>
          <w:i/>
          <w:spacing w:val="-1"/>
          <w:position w:val="2"/>
          <w:sz w:val="23"/>
        </w:rPr>
        <w:t>P</w:t>
      </w:r>
      <w:r>
        <w:rPr>
          <w:i/>
          <w:spacing w:val="-1"/>
          <w:sz w:val="29"/>
        </w:rPr>
        <w:t>i</w:t>
      </w:r>
      <w:r>
        <w:rPr>
          <w:i/>
          <w:spacing w:val="-3"/>
          <w:sz w:val="29"/>
        </w:rPr>
        <w:t xml:space="preserve"> </w:t>
      </w:r>
      <w:r>
        <w:rPr>
          <w:spacing w:val="-1"/>
          <w:position w:val="2"/>
          <w:sz w:val="23"/>
        </w:rPr>
        <w:t>is</w:t>
      </w:r>
      <w:r>
        <w:rPr>
          <w:spacing w:val="-3"/>
          <w:position w:val="2"/>
          <w:sz w:val="23"/>
        </w:rPr>
        <w:t xml:space="preserve"> </w:t>
      </w:r>
      <w:r>
        <w:rPr>
          <w:spacing w:val="-1"/>
          <w:position w:val="2"/>
          <w:sz w:val="23"/>
        </w:rPr>
        <w:t>deadlocked</w:t>
      </w:r>
    </w:p>
    <w:p w:rsidR="007B043A" w:rsidRDefault="006F375B">
      <w:pPr>
        <w:spacing w:before="12" w:line="270" w:lineRule="exact"/>
        <w:ind w:left="2540"/>
      </w:pPr>
      <w:proofErr w:type="gramStart"/>
      <w:r>
        <w:rPr>
          <w:spacing w:val="-1"/>
          <w:position w:val="2"/>
        </w:rPr>
        <w:t>else</w:t>
      </w:r>
      <w:proofErr w:type="gramEnd"/>
      <w:r>
        <w:rPr>
          <w:spacing w:val="-14"/>
          <w:position w:val="2"/>
        </w:rPr>
        <w:t xml:space="preserve"> </w:t>
      </w:r>
      <w:r>
        <w:rPr>
          <w:position w:val="2"/>
        </w:rPr>
        <w:t>for</w:t>
      </w:r>
      <w:r>
        <w:rPr>
          <w:spacing w:val="16"/>
          <w:position w:val="2"/>
        </w:rPr>
        <w:t xml:space="preserve"> </w:t>
      </w:r>
      <w:r>
        <w:rPr>
          <w:position w:val="2"/>
        </w:rPr>
        <w:t>all</w:t>
      </w:r>
      <w:r>
        <w:rPr>
          <w:spacing w:val="-6"/>
          <w:position w:val="2"/>
        </w:rPr>
        <w:t xml:space="preserve"> </w:t>
      </w:r>
      <w:r>
        <w:rPr>
          <w:i/>
          <w:position w:val="2"/>
        </w:rPr>
        <w:t>P</w:t>
      </w:r>
      <w:r>
        <w:rPr>
          <w:i/>
          <w:sz w:val="27"/>
        </w:rPr>
        <w:t>m</w:t>
      </w:r>
      <w:r>
        <w:rPr>
          <w:i/>
          <w:spacing w:val="-17"/>
          <w:sz w:val="27"/>
        </w:rPr>
        <w:t xml:space="preserve"> </w:t>
      </w:r>
      <w:r>
        <w:rPr>
          <w:position w:val="2"/>
        </w:rPr>
        <w:t>and</w:t>
      </w:r>
      <w:r>
        <w:rPr>
          <w:spacing w:val="-2"/>
          <w:position w:val="2"/>
        </w:rPr>
        <w:t xml:space="preserve"> </w:t>
      </w:r>
      <w:r>
        <w:rPr>
          <w:i/>
          <w:position w:val="2"/>
        </w:rPr>
        <w:t>P</w:t>
      </w:r>
      <w:r>
        <w:rPr>
          <w:i/>
          <w:sz w:val="27"/>
        </w:rPr>
        <w:t>n</w:t>
      </w:r>
      <w:r>
        <w:rPr>
          <w:i/>
          <w:spacing w:val="-15"/>
          <w:sz w:val="27"/>
        </w:rPr>
        <w:t xml:space="preserve"> </w:t>
      </w:r>
      <w:r>
        <w:rPr>
          <w:position w:val="2"/>
        </w:rPr>
        <w:t>such</w:t>
      </w:r>
      <w:r>
        <w:rPr>
          <w:spacing w:val="-12"/>
          <w:position w:val="2"/>
        </w:rPr>
        <w:t xml:space="preserve"> </w:t>
      </w:r>
      <w:r>
        <w:rPr>
          <w:position w:val="2"/>
        </w:rPr>
        <w:t>that</w:t>
      </w:r>
    </w:p>
    <w:p w:rsidR="007B043A" w:rsidRDefault="006F375B">
      <w:pPr>
        <w:spacing w:line="307" w:lineRule="exact"/>
        <w:ind w:left="3006"/>
        <w:rPr>
          <w:rFonts w:ascii="Microsoft Sans Serif"/>
          <w:sz w:val="31"/>
        </w:rPr>
      </w:pPr>
      <w:r>
        <w:rPr>
          <w:rFonts w:ascii="Microsoft Sans Serif"/>
          <w:sz w:val="31"/>
        </w:rPr>
        <w:t xml:space="preserve"> </w:t>
      </w:r>
    </w:p>
    <w:p w:rsidR="007B043A" w:rsidRDefault="006F375B">
      <w:pPr>
        <w:spacing w:line="261" w:lineRule="auto"/>
        <w:ind w:left="2742" w:right="2635"/>
      </w:pPr>
      <w:r>
        <w:rPr>
          <w:spacing w:val="-2"/>
          <w:position w:val="2"/>
        </w:rPr>
        <w:t>(</w:t>
      </w:r>
      <w:proofErr w:type="gramStart"/>
      <w:r>
        <w:rPr>
          <w:spacing w:val="-2"/>
          <w:position w:val="2"/>
        </w:rPr>
        <w:t>a</w:t>
      </w:r>
      <w:proofErr w:type="gramEnd"/>
      <w:r>
        <w:rPr>
          <w:spacing w:val="-2"/>
          <w:position w:val="2"/>
        </w:rPr>
        <w:t>’)</w:t>
      </w:r>
      <w:r>
        <w:rPr>
          <w:spacing w:val="1"/>
          <w:position w:val="2"/>
        </w:rPr>
        <w:t xml:space="preserve"> </w:t>
      </w:r>
      <w:r>
        <w:rPr>
          <w:i/>
          <w:spacing w:val="-2"/>
          <w:position w:val="2"/>
        </w:rPr>
        <w:t>P</w:t>
      </w:r>
      <w:r>
        <w:rPr>
          <w:i/>
          <w:spacing w:val="-2"/>
        </w:rPr>
        <w:t>k</w:t>
      </w:r>
      <w:r>
        <w:rPr>
          <w:i/>
          <w:spacing w:val="-14"/>
        </w:rPr>
        <w:t xml:space="preserve"> </w:t>
      </w:r>
      <w:r>
        <w:rPr>
          <w:spacing w:val="-2"/>
          <w:position w:val="2"/>
        </w:rPr>
        <w:t>is</w:t>
      </w:r>
      <w:r>
        <w:rPr>
          <w:spacing w:val="4"/>
          <w:position w:val="2"/>
        </w:rPr>
        <w:t xml:space="preserve"> </w:t>
      </w:r>
      <w:r>
        <w:rPr>
          <w:spacing w:val="-2"/>
          <w:position w:val="2"/>
        </w:rPr>
        <w:t>locally</w:t>
      </w:r>
      <w:r>
        <w:rPr>
          <w:spacing w:val="-16"/>
          <w:position w:val="2"/>
        </w:rPr>
        <w:t xml:space="preserve"> </w:t>
      </w:r>
      <w:r>
        <w:rPr>
          <w:spacing w:val="-1"/>
          <w:position w:val="2"/>
        </w:rPr>
        <w:t>dependent</w:t>
      </w:r>
      <w:r>
        <w:rPr>
          <w:spacing w:val="19"/>
          <w:position w:val="2"/>
        </w:rPr>
        <w:t xml:space="preserve"> </w:t>
      </w:r>
      <w:r>
        <w:rPr>
          <w:spacing w:val="-1"/>
          <w:position w:val="2"/>
        </w:rPr>
        <w:t>upon</w:t>
      </w:r>
      <w:r>
        <w:rPr>
          <w:spacing w:val="-2"/>
          <w:position w:val="2"/>
        </w:rPr>
        <w:t xml:space="preserve"> </w:t>
      </w:r>
      <w:r>
        <w:rPr>
          <w:i/>
          <w:spacing w:val="-1"/>
          <w:position w:val="2"/>
        </w:rPr>
        <w:t>P</w:t>
      </w:r>
      <w:r>
        <w:rPr>
          <w:i/>
          <w:spacing w:val="-1"/>
        </w:rPr>
        <w:t>m</w:t>
      </w:r>
      <w:r>
        <w:rPr>
          <w:spacing w:val="-1"/>
          <w:position w:val="2"/>
        </w:rPr>
        <w:t>,</w:t>
      </w:r>
      <w:r>
        <w:rPr>
          <w:spacing w:val="10"/>
          <w:position w:val="2"/>
        </w:rPr>
        <w:t xml:space="preserve"> </w:t>
      </w:r>
      <w:r>
        <w:rPr>
          <w:spacing w:val="-1"/>
          <w:position w:val="2"/>
        </w:rPr>
        <w:t>and</w:t>
      </w:r>
      <w:r>
        <w:rPr>
          <w:spacing w:val="-52"/>
          <w:position w:val="2"/>
        </w:rPr>
        <w:t xml:space="preserve"> </w:t>
      </w:r>
      <w:r>
        <w:rPr>
          <w:spacing w:val="-2"/>
          <w:position w:val="2"/>
        </w:rPr>
        <w:t>(b’)</w:t>
      </w:r>
      <w:r>
        <w:rPr>
          <w:spacing w:val="-4"/>
          <w:position w:val="2"/>
        </w:rPr>
        <w:t xml:space="preserve"> </w:t>
      </w:r>
      <w:r>
        <w:rPr>
          <w:i/>
          <w:spacing w:val="-2"/>
          <w:position w:val="2"/>
        </w:rPr>
        <w:t>P</w:t>
      </w:r>
      <w:r>
        <w:rPr>
          <w:i/>
          <w:spacing w:val="-2"/>
          <w:sz w:val="27"/>
        </w:rPr>
        <w:t>m</w:t>
      </w:r>
      <w:r>
        <w:rPr>
          <w:i/>
          <w:spacing w:val="-17"/>
          <w:sz w:val="27"/>
        </w:rPr>
        <w:t xml:space="preserve"> </w:t>
      </w:r>
      <w:r>
        <w:rPr>
          <w:spacing w:val="-2"/>
          <w:position w:val="2"/>
        </w:rPr>
        <w:t>is</w:t>
      </w:r>
      <w:r>
        <w:rPr>
          <w:spacing w:val="17"/>
          <w:position w:val="2"/>
        </w:rPr>
        <w:t xml:space="preserve"> </w:t>
      </w:r>
      <w:r>
        <w:rPr>
          <w:spacing w:val="-2"/>
          <w:position w:val="2"/>
        </w:rPr>
        <w:t>waiting</w:t>
      </w:r>
      <w:r>
        <w:rPr>
          <w:spacing w:val="-7"/>
          <w:position w:val="2"/>
        </w:rPr>
        <w:t xml:space="preserve"> </w:t>
      </w:r>
      <w:r>
        <w:rPr>
          <w:spacing w:val="-1"/>
          <w:position w:val="2"/>
        </w:rPr>
        <w:t>on</w:t>
      </w:r>
      <w:r>
        <w:rPr>
          <w:spacing w:val="-3"/>
          <w:position w:val="2"/>
        </w:rPr>
        <w:t xml:space="preserve"> </w:t>
      </w:r>
      <w:r>
        <w:rPr>
          <w:i/>
          <w:spacing w:val="-1"/>
          <w:position w:val="2"/>
        </w:rPr>
        <w:t>P</w:t>
      </w:r>
      <w:r>
        <w:rPr>
          <w:i/>
          <w:spacing w:val="-1"/>
          <w:sz w:val="27"/>
        </w:rPr>
        <w:t>n</w:t>
      </w:r>
      <w:r>
        <w:rPr>
          <w:spacing w:val="-1"/>
          <w:position w:val="2"/>
        </w:rPr>
        <w:t>,</w:t>
      </w:r>
      <w:r>
        <w:rPr>
          <w:spacing w:val="11"/>
          <w:position w:val="2"/>
        </w:rPr>
        <w:t xml:space="preserve"> </w:t>
      </w:r>
      <w:r>
        <w:rPr>
          <w:spacing w:val="-1"/>
          <w:position w:val="2"/>
        </w:rPr>
        <w:t>and</w:t>
      </w:r>
    </w:p>
    <w:p w:rsidR="007B043A" w:rsidRDefault="006F375B">
      <w:pPr>
        <w:spacing w:before="75" w:line="290" w:lineRule="auto"/>
        <w:ind w:left="2540" w:right="2397" w:firstLine="201"/>
        <w:rPr>
          <w:i/>
          <w:sz w:val="27"/>
        </w:rPr>
      </w:pPr>
      <w:r>
        <w:rPr>
          <w:spacing w:val="-1"/>
          <w:position w:val="2"/>
        </w:rPr>
        <w:t>(</w:t>
      </w:r>
      <w:proofErr w:type="gramStart"/>
      <w:r>
        <w:rPr>
          <w:spacing w:val="-1"/>
          <w:position w:val="2"/>
        </w:rPr>
        <w:t>c</w:t>
      </w:r>
      <w:proofErr w:type="gramEnd"/>
      <w:r>
        <w:rPr>
          <w:spacing w:val="-1"/>
          <w:position w:val="2"/>
        </w:rPr>
        <w:t>’)</w:t>
      </w:r>
      <w:r>
        <w:rPr>
          <w:spacing w:val="1"/>
          <w:position w:val="2"/>
        </w:rPr>
        <w:t xml:space="preserve"> </w:t>
      </w:r>
      <w:r>
        <w:rPr>
          <w:i/>
          <w:spacing w:val="-1"/>
          <w:position w:val="2"/>
        </w:rPr>
        <w:t>P</w:t>
      </w:r>
      <w:r>
        <w:rPr>
          <w:i/>
          <w:spacing w:val="-1"/>
          <w:sz w:val="27"/>
        </w:rPr>
        <w:t>m</w:t>
      </w:r>
      <w:r>
        <w:rPr>
          <w:i/>
          <w:spacing w:val="-17"/>
          <w:sz w:val="27"/>
        </w:rPr>
        <w:t xml:space="preserve"> </w:t>
      </w:r>
      <w:r>
        <w:rPr>
          <w:spacing w:val="-1"/>
          <w:position w:val="2"/>
        </w:rPr>
        <w:t>and</w:t>
      </w:r>
      <w:r>
        <w:rPr>
          <w:spacing w:val="-7"/>
          <w:position w:val="2"/>
        </w:rPr>
        <w:t xml:space="preserve"> </w:t>
      </w:r>
      <w:r>
        <w:rPr>
          <w:i/>
          <w:spacing w:val="-1"/>
          <w:position w:val="2"/>
        </w:rPr>
        <w:t>P</w:t>
      </w:r>
      <w:r>
        <w:rPr>
          <w:i/>
          <w:spacing w:val="-1"/>
          <w:sz w:val="27"/>
        </w:rPr>
        <w:t>n</w:t>
      </w:r>
      <w:r>
        <w:rPr>
          <w:i/>
          <w:spacing w:val="-9"/>
          <w:sz w:val="27"/>
        </w:rPr>
        <w:t xml:space="preserve"> </w:t>
      </w:r>
      <w:r>
        <w:rPr>
          <w:spacing w:val="-1"/>
          <w:position w:val="2"/>
        </w:rPr>
        <w:t>are</w:t>
      </w:r>
      <w:r>
        <w:rPr>
          <w:spacing w:val="-14"/>
          <w:position w:val="2"/>
        </w:rPr>
        <w:t xml:space="preserve"> </w:t>
      </w:r>
      <w:r>
        <w:rPr>
          <w:spacing w:val="-1"/>
          <w:position w:val="2"/>
        </w:rPr>
        <w:t>on</w:t>
      </w:r>
      <w:r>
        <w:rPr>
          <w:spacing w:val="2"/>
          <w:position w:val="2"/>
        </w:rPr>
        <w:t xml:space="preserve"> </w:t>
      </w:r>
      <w:r>
        <w:rPr>
          <w:spacing w:val="-1"/>
          <w:position w:val="2"/>
        </w:rPr>
        <w:t>different</w:t>
      </w:r>
      <w:r>
        <w:rPr>
          <w:spacing w:val="9"/>
          <w:position w:val="2"/>
        </w:rPr>
        <w:t xml:space="preserve"> </w:t>
      </w:r>
      <w:r>
        <w:rPr>
          <w:spacing w:val="-1"/>
          <w:position w:val="2"/>
        </w:rPr>
        <w:t>sites,</w:t>
      </w:r>
      <w:r>
        <w:rPr>
          <w:spacing w:val="12"/>
          <w:position w:val="2"/>
        </w:rPr>
        <w:t xml:space="preserve"> </w:t>
      </w:r>
      <w:r>
        <w:rPr>
          <w:spacing w:val="-1"/>
          <w:position w:val="2"/>
        </w:rPr>
        <w:t>send</w:t>
      </w:r>
      <w:r>
        <w:rPr>
          <w:spacing w:val="-7"/>
          <w:position w:val="2"/>
        </w:rPr>
        <w:t xml:space="preserve"> </w:t>
      </w:r>
      <w:r>
        <w:rPr>
          <w:position w:val="2"/>
        </w:rPr>
        <w:t>a</w:t>
      </w:r>
      <w:r>
        <w:rPr>
          <w:spacing w:val="-52"/>
          <w:position w:val="2"/>
        </w:rPr>
        <w:t xml:space="preserve"> </w:t>
      </w:r>
      <w:r>
        <w:rPr>
          <w:position w:val="2"/>
        </w:rPr>
        <w:t>probe</w:t>
      </w:r>
      <w:r>
        <w:rPr>
          <w:spacing w:val="-13"/>
          <w:position w:val="2"/>
        </w:rPr>
        <w:t xml:space="preserve"> </w:t>
      </w:r>
      <w:r>
        <w:rPr>
          <w:position w:val="2"/>
        </w:rPr>
        <w:t>(</w:t>
      </w:r>
      <w:r>
        <w:rPr>
          <w:i/>
          <w:position w:val="2"/>
        </w:rPr>
        <w:t>i</w:t>
      </w:r>
      <w:r>
        <w:rPr>
          <w:position w:val="2"/>
        </w:rPr>
        <w:t>,</w:t>
      </w:r>
      <w:r>
        <w:rPr>
          <w:spacing w:val="14"/>
          <w:position w:val="2"/>
        </w:rPr>
        <w:t xml:space="preserve"> </w:t>
      </w:r>
      <w:r>
        <w:rPr>
          <w:i/>
          <w:position w:val="2"/>
        </w:rPr>
        <w:t>m</w:t>
      </w:r>
      <w:r>
        <w:rPr>
          <w:position w:val="2"/>
        </w:rPr>
        <w:t>,</w:t>
      </w:r>
      <w:r>
        <w:rPr>
          <w:spacing w:val="5"/>
          <w:position w:val="2"/>
        </w:rPr>
        <w:t xml:space="preserve"> </w:t>
      </w:r>
      <w:r>
        <w:rPr>
          <w:i/>
          <w:position w:val="2"/>
        </w:rPr>
        <w:t>n</w:t>
      </w:r>
      <w:r>
        <w:rPr>
          <w:position w:val="2"/>
        </w:rPr>
        <w:t>)</w:t>
      </w:r>
      <w:r>
        <w:rPr>
          <w:spacing w:val="-9"/>
          <w:position w:val="2"/>
        </w:rPr>
        <w:t xml:space="preserve"> </w:t>
      </w:r>
      <w:r>
        <w:rPr>
          <w:position w:val="2"/>
        </w:rPr>
        <w:t>to</w:t>
      </w:r>
      <w:r>
        <w:rPr>
          <w:spacing w:val="-12"/>
          <w:position w:val="2"/>
        </w:rPr>
        <w:t xml:space="preserve"> </w:t>
      </w:r>
      <w:r>
        <w:rPr>
          <w:position w:val="2"/>
        </w:rPr>
        <w:t>the</w:t>
      </w:r>
      <w:r>
        <w:rPr>
          <w:spacing w:val="-9"/>
          <w:position w:val="2"/>
        </w:rPr>
        <w:t xml:space="preserve"> </w:t>
      </w:r>
      <w:r>
        <w:rPr>
          <w:position w:val="2"/>
        </w:rPr>
        <w:t>home</w:t>
      </w:r>
      <w:r>
        <w:rPr>
          <w:spacing w:val="-14"/>
          <w:position w:val="2"/>
        </w:rPr>
        <w:t xml:space="preserve"> </w:t>
      </w:r>
      <w:r>
        <w:rPr>
          <w:position w:val="2"/>
        </w:rPr>
        <w:t>site</w:t>
      </w:r>
      <w:r>
        <w:rPr>
          <w:spacing w:val="-13"/>
          <w:position w:val="2"/>
        </w:rPr>
        <w:t xml:space="preserve"> </w:t>
      </w:r>
      <w:r>
        <w:rPr>
          <w:position w:val="2"/>
        </w:rPr>
        <w:t>of</w:t>
      </w:r>
      <w:r>
        <w:rPr>
          <w:spacing w:val="10"/>
          <w:position w:val="2"/>
        </w:rPr>
        <w:t xml:space="preserve"> </w:t>
      </w:r>
      <w:r>
        <w:rPr>
          <w:i/>
          <w:position w:val="2"/>
        </w:rPr>
        <w:t>P</w:t>
      </w:r>
      <w:r>
        <w:rPr>
          <w:i/>
          <w:sz w:val="27"/>
        </w:rPr>
        <w:t>n</w:t>
      </w:r>
    </w:p>
    <w:p w:rsidR="007B043A" w:rsidRDefault="006F375B">
      <w:pPr>
        <w:pStyle w:val="BodyText"/>
        <w:spacing w:line="244" w:lineRule="exact"/>
        <w:ind w:left="2338"/>
      </w:pPr>
      <w:proofErr w:type="gramStart"/>
      <w:r>
        <w:t>end</w:t>
      </w:r>
      <w:proofErr w:type="gramEnd"/>
      <w:r>
        <w:t>.</w:t>
      </w:r>
    </w:p>
    <w:p w:rsidR="007B043A" w:rsidRDefault="006F375B">
      <w:pPr>
        <w:pStyle w:val="BodyText"/>
        <w:spacing w:before="84"/>
        <w:ind w:left="1738"/>
      </w:pPr>
      <w:r>
        <w:rPr>
          <w:b/>
        </w:rPr>
        <w:t>Algorithm:</w:t>
      </w:r>
      <w:r>
        <w:rPr>
          <w:b/>
          <w:spacing w:val="-11"/>
        </w:rPr>
        <w:t xml:space="preserve"> </w:t>
      </w:r>
      <w:r>
        <w:t>Chandy–Misra–Haas</w:t>
      </w:r>
      <w:r>
        <w:rPr>
          <w:spacing w:val="-14"/>
        </w:rPr>
        <w:t xml:space="preserve"> </w:t>
      </w:r>
      <w:r>
        <w:t>algorithm</w:t>
      </w:r>
      <w:r>
        <w:rPr>
          <w:spacing w:val="-6"/>
        </w:rPr>
        <w:t xml:space="preserve"> </w:t>
      </w:r>
      <w:r>
        <w:t>for</w:t>
      </w:r>
      <w:r>
        <w:rPr>
          <w:spacing w:val="-7"/>
        </w:rPr>
        <w:t xml:space="preserve"> </w:t>
      </w:r>
      <w:r>
        <w:t>the</w:t>
      </w:r>
      <w:r>
        <w:rPr>
          <w:spacing w:val="-13"/>
        </w:rPr>
        <w:t xml:space="preserve"> </w:t>
      </w:r>
      <w:r>
        <w:t>AND</w:t>
      </w:r>
      <w:r>
        <w:rPr>
          <w:spacing w:val="-8"/>
        </w:rPr>
        <w:t xml:space="preserve"> </w:t>
      </w:r>
      <w:r>
        <w:t>model</w:t>
      </w:r>
      <w:r>
        <w:rPr>
          <w:color w:val="201F1F"/>
        </w:rPr>
        <w:t>.</w:t>
      </w:r>
    </w:p>
    <w:p w:rsidR="007B043A" w:rsidRDefault="007B043A">
      <w:pPr>
        <w:pStyle w:val="BodyText"/>
        <w:spacing w:before="11"/>
        <w:rPr>
          <w:sz w:val="36"/>
        </w:rPr>
      </w:pPr>
    </w:p>
    <w:p w:rsidR="007B043A" w:rsidRDefault="006F375B">
      <w:pPr>
        <w:pStyle w:val="Heading4"/>
        <w:numPr>
          <w:ilvl w:val="0"/>
          <w:numId w:val="75"/>
        </w:numPr>
        <w:tabs>
          <w:tab w:val="left" w:pos="601"/>
        </w:tabs>
        <w:ind w:left="600" w:hanging="303"/>
        <w:jc w:val="left"/>
      </w:pPr>
      <w:r>
        <w:t>Explain Chandy–Misra–Haas</w:t>
      </w:r>
      <w:r>
        <w:rPr>
          <w:spacing w:val="-8"/>
        </w:rPr>
        <w:t xml:space="preserve"> </w:t>
      </w:r>
      <w:r>
        <w:t>algorithm</w:t>
      </w:r>
      <w:r>
        <w:rPr>
          <w:spacing w:val="-7"/>
        </w:rPr>
        <w:t xml:space="preserve"> </w:t>
      </w:r>
      <w:r>
        <w:t>for</w:t>
      </w:r>
      <w:r>
        <w:rPr>
          <w:spacing w:val="-11"/>
        </w:rPr>
        <w:t xml:space="preserve"> </w:t>
      </w:r>
      <w:r>
        <w:t>the</w:t>
      </w:r>
      <w:r>
        <w:rPr>
          <w:spacing w:val="-6"/>
        </w:rPr>
        <w:t xml:space="preserve"> </w:t>
      </w:r>
      <w:r>
        <w:t>OR</w:t>
      </w:r>
      <w:r>
        <w:rPr>
          <w:spacing w:val="-6"/>
        </w:rPr>
        <w:t xml:space="preserve"> </w:t>
      </w:r>
      <w:r>
        <w:t>model</w:t>
      </w:r>
    </w:p>
    <w:p w:rsidR="007B043A" w:rsidRDefault="006F375B">
      <w:pPr>
        <w:pStyle w:val="ListParagraph"/>
        <w:numPr>
          <w:ilvl w:val="0"/>
          <w:numId w:val="76"/>
        </w:numPr>
        <w:tabs>
          <w:tab w:val="left" w:pos="899"/>
        </w:tabs>
        <w:spacing w:before="187" w:line="252" w:lineRule="auto"/>
        <w:ind w:left="898" w:right="141"/>
        <w:rPr>
          <w:rFonts w:ascii="Symbol" w:hAnsi="Symbol"/>
          <w:color w:val="201F1F"/>
          <w:sz w:val="24"/>
        </w:rPr>
      </w:pPr>
      <w:r>
        <w:rPr>
          <w:spacing w:val="-1"/>
          <w:sz w:val="24"/>
        </w:rPr>
        <w:t xml:space="preserve">Chandy–Misra–Haas‟s distributed deadlock </w:t>
      </w:r>
      <w:r>
        <w:rPr>
          <w:sz w:val="24"/>
        </w:rPr>
        <w:t>detection algorithm for the OR model</w:t>
      </w:r>
      <w:r>
        <w:rPr>
          <w:color w:val="201F1F"/>
          <w:sz w:val="24"/>
        </w:rPr>
        <w:t>,</w:t>
      </w:r>
      <w:r>
        <w:rPr>
          <w:color w:val="201F1F"/>
          <w:spacing w:val="1"/>
          <w:sz w:val="24"/>
        </w:rPr>
        <w:t xml:space="preserve"> </w:t>
      </w:r>
      <w:r>
        <w:rPr>
          <w:color w:val="201F1F"/>
          <w:spacing w:val="-1"/>
          <w:sz w:val="24"/>
        </w:rPr>
        <w:t>which</w:t>
      </w:r>
      <w:r>
        <w:rPr>
          <w:color w:val="201F1F"/>
          <w:spacing w:val="3"/>
          <w:sz w:val="24"/>
        </w:rPr>
        <w:t xml:space="preserve"> </w:t>
      </w:r>
      <w:r>
        <w:rPr>
          <w:color w:val="201F1F"/>
          <w:spacing w:val="-1"/>
          <w:sz w:val="24"/>
        </w:rPr>
        <w:t>is</w:t>
      </w:r>
      <w:r>
        <w:rPr>
          <w:color w:val="201F1F"/>
          <w:spacing w:val="5"/>
          <w:sz w:val="24"/>
        </w:rPr>
        <w:t xml:space="preserve"> </w:t>
      </w:r>
      <w:r>
        <w:rPr>
          <w:color w:val="201F1F"/>
          <w:spacing w:val="-1"/>
          <w:sz w:val="24"/>
        </w:rPr>
        <w:t>based</w:t>
      </w:r>
      <w:r>
        <w:rPr>
          <w:color w:val="201F1F"/>
          <w:spacing w:val="2"/>
          <w:sz w:val="24"/>
        </w:rPr>
        <w:t xml:space="preserve"> </w:t>
      </w:r>
      <w:r>
        <w:rPr>
          <w:color w:val="201F1F"/>
          <w:spacing w:val="-1"/>
          <w:sz w:val="24"/>
        </w:rPr>
        <w:t>on</w:t>
      </w:r>
      <w:r>
        <w:rPr>
          <w:color w:val="201F1F"/>
          <w:spacing w:val="-12"/>
          <w:sz w:val="24"/>
        </w:rPr>
        <w:t xml:space="preserve"> </w:t>
      </w:r>
      <w:r>
        <w:rPr>
          <w:color w:val="201F1F"/>
          <w:spacing w:val="-1"/>
          <w:sz w:val="24"/>
        </w:rPr>
        <w:t>the</w:t>
      </w:r>
      <w:r>
        <w:rPr>
          <w:color w:val="201F1F"/>
          <w:spacing w:val="2"/>
          <w:sz w:val="24"/>
        </w:rPr>
        <w:t xml:space="preserve"> </w:t>
      </w:r>
      <w:r>
        <w:rPr>
          <w:color w:val="201F1F"/>
          <w:spacing w:val="-1"/>
          <w:sz w:val="24"/>
        </w:rPr>
        <w:t>approach</w:t>
      </w:r>
      <w:r>
        <w:rPr>
          <w:color w:val="201F1F"/>
          <w:spacing w:val="-12"/>
          <w:sz w:val="24"/>
        </w:rPr>
        <w:t xml:space="preserve"> </w:t>
      </w:r>
      <w:r>
        <w:rPr>
          <w:color w:val="201F1F"/>
          <w:sz w:val="24"/>
        </w:rPr>
        <w:t>of</w:t>
      </w:r>
      <w:r>
        <w:rPr>
          <w:color w:val="201F1F"/>
          <w:spacing w:val="-20"/>
          <w:sz w:val="24"/>
        </w:rPr>
        <w:t xml:space="preserve"> </w:t>
      </w:r>
      <w:r>
        <w:rPr>
          <w:color w:val="201F1F"/>
          <w:sz w:val="24"/>
        </w:rPr>
        <w:t>diffusion-</w:t>
      </w:r>
      <w:r>
        <w:rPr>
          <w:color w:val="201F1F"/>
          <w:spacing w:val="8"/>
          <w:sz w:val="24"/>
        </w:rPr>
        <w:t xml:space="preserve"> </w:t>
      </w:r>
      <w:r>
        <w:rPr>
          <w:color w:val="201F1F"/>
          <w:sz w:val="24"/>
        </w:rPr>
        <w:t>computation.</w:t>
      </w:r>
    </w:p>
    <w:p w:rsidR="007B043A" w:rsidRDefault="006F375B">
      <w:pPr>
        <w:pStyle w:val="ListParagraph"/>
        <w:numPr>
          <w:ilvl w:val="0"/>
          <w:numId w:val="76"/>
        </w:numPr>
        <w:tabs>
          <w:tab w:val="left" w:pos="899"/>
        </w:tabs>
        <w:spacing w:before="40" w:line="268" w:lineRule="auto"/>
        <w:ind w:left="898" w:right="313"/>
        <w:rPr>
          <w:rFonts w:ascii="Symbol" w:hAnsi="Symbol"/>
          <w:sz w:val="24"/>
        </w:rPr>
      </w:pPr>
      <w:r>
        <w:rPr>
          <w:color w:val="201F1F"/>
          <w:sz w:val="24"/>
        </w:rPr>
        <w:t>A</w:t>
      </w:r>
      <w:r>
        <w:rPr>
          <w:color w:val="201F1F"/>
          <w:spacing w:val="1"/>
          <w:sz w:val="24"/>
        </w:rPr>
        <w:t xml:space="preserve"> </w:t>
      </w:r>
      <w:r>
        <w:rPr>
          <w:color w:val="201F1F"/>
          <w:sz w:val="24"/>
        </w:rPr>
        <w:t>blocked</w:t>
      </w:r>
      <w:r>
        <w:rPr>
          <w:color w:val="201F1F"/>
          <w:spacing w:val="1"/>
          <w:sz w:val="24"/>
        </w:rPr>
        <w:t xml:space="preserve"> </w:t>
      </w:r>
      <w:r>
        <w:rPr>
          <w:color w:val="201F1F"/>
          <w:sz w:val="24"/>
        </w:rPr>
        <w:t>process</w:t>
      </w:r>
      <w:r>
        <w:rPr>
          <w:color w:val="201F1F"/>
          <w:spacing w:val="1"/>
          <w:sz w:val="24"/>
        </w:rPr>
        <w:t xml:space="preserve"> </w:t>
      </w:r>
      <w:r>
        <w:rPr>
          <w:color w:val="201F1F"/>
          <w:sz w:val="24"/>
        </w:rPr>
        <w:t>determines</w:t>
      </w:r>
      <w:r>
        <w:rPr>
          <w:color w:val="201F1F"/>
          <w:spacing w:val="1"/>
          <w:sz w:val="24"/>
        </w:rPr>
        <w:t xml:space="preserve"> </w:t>
      </w:r>
      <w:r>
        <w:rPr>
          <w:color w:val="201F1F"/>
          <w:sz w:val="24"/>
        </w:rPr>
        <w:t>if</w:t>
      </w:r>
      <w:r>
        <w:rPr>
          <w:color w:val="201F1F"/>
          <w:spacing w:val="1"/>
          <w:sz w:val="24"/>
        </w:rPr>
        <w:t xml:space="preserve"> </w:t>
      </w:r>
      <w:r>
        <w:rPr>
          <w:color w:val="201F1F"/>
          <w:sz w:val="24"/>
        </w:rPr>
        <w:t>it</w:t>
      </w:r>
      <w:r>
        <w:rPr>
          <w:color w:val="201F1F"/>
          <w:spacing w:val="1"/>
          <w:sz w:val="24"/>
        </w:rPr>
        <w:t xml:space="preserve"> </w:t>
      </w:r>
      <w:r>
        <w:rPr>
          <w:color w:val="201F1F"/>
          <w:sz w:val="24"/>
        </w:rPr>
        <w:t>is</w:t>
      </w:r>
      <w:r>
        <w:rPr>
          <w:color w:val="201F1F"/>
          <w:spacing w:val="1"/>
          <w:sz w:val="24"/>
        </w:rPr>
        <w:t xml:space="preserve"> </w:t>
      </w:r>
      <w:r>
        <w:rPr>
          <w:color w:val="201F1F"/>
          <w:sz w:val="24"/>
        </w:rPr>
        <w:t>deadlocked</w:t>
      </w:r>
      <w:r>
        <w:rPr>
          <w:color w:val="201F1F"/>
          <w:spacing w:val="1"/>
          <w:sz w:val="24"/>
        </w:rPr>
        <w:t xml:space="preserve"> </w:t>
      </w:r>
      <w:r>
        <w:rPr>
          <w:color w:val="201F1F"/>
          <w:sz w:val="24"/>
        </w:rPr>
        <w:t>by</w:t>
      </w:r>
      <w:r>
        <w:rPr>
          <w:color w:val="201F1F"/>
          <w:spacing w:val="1"/>
          <w:sz w:val="24"/>
        </w:rPr>
        <w:t xml:space="preserve"> </w:t>
      </w:r>
      <w:r>
        <w:rPr>
          <w:color w:val="201F1F"/>
          <w:sz w:val="24"/>
        </w:rPr>
        <w:t>initiating</w:t>
      </w:r>
      <w:r>
        <w:rPr>
          <w:color w:val="201F1F"/>
          <w:spacing w:val="1"/>
          <w:sz w:val="24"/>
        </w:rPr>
        <w:t xml:space="preserve"> </w:t>
      </w:r>
      <w:r>
        <w:rPr>
          <w:color w:val="201F1F"/>
          <w:sz w:val="24"/>
        </w:rPr>
        <w:t>a</w:t>
      </w:r>
      <w:r>
        <w:rPr>
          <w:color w:val="201F1F"/>
          <w:spacing w:val="1"/>
          <w:sz w:val="24"/>
        </w:rPr>
        <w:t xml:space="preserve"> </w:t>
      </w:r>
      <w:r>
        <w:rPr>
          <w:color w:val="201F1F"/>
          <w:sz w:val="24"/>
        </w:rPr>
        <w:t>diffusion</w:t>
      </w:r>
      <w:r>
        <w:rPr>
          <w:color w:val="201F1F"/>
          <w:spacing w:val="1"/>
          <w:sz w:val="24"/>
        </w:rPr>
        <w:t xml:space="preserve"> </w:t>
      </w:r>
      <w:r>
        <w:rPr>
          <w:color w:val="201F1F"/>
          <w:sz w:val="24"/>
        </w:rPr>
        <w:t>computation.</w:t>
      </w:r>
      <w:r>
        <w:rPr>
          <w:color w:val="201F1F"/>
          <w:spacing w:val="1"/>
          <w:sz w:val="24"/>
        </w:rPr>
        <w:t xml:space="preserve"> </w:t>
      </w:r>
      <w:r>
        <w:rPr>
          <w:color w:val="201F1F"/>
          <w:sz w:val="24"/>
        </w:rPr>
        <w:t>Two</w:t>
      </w:r>
      <w:r>
        <w:rPr>
          <w:color w:val="201F1F"/>
          <w:spacing w:val="1"/>
          <w:sz w:val="24"/>
        </w:rPr>
        <w:t xml:space="preserve"> </w:t>
      </w:r>
      <w:r>
        <w:rPr>
          <w:color w:val="201F1F"/>
          <w:sz w:val="24"/>
        </w:rPr>
        <w:t>types</w:t>
      </w:r>
      <w:r>
        <w:rPr>
          <w:color w:val="201F1F"/>
          <w:spacing w:val="1"/>
          <w:sz w:val="24"/>
        </w:rPr>
        <w:t xml:space="preserve"> </w:t>
      </w:r>
      <w:r>
        <w:rPr>
          <w:color w:val="201F1F"/>
          <w:sz w:val="24"/>
        </w:rPr>
        <w:t>of</w:t>
      </w:r>
      <w:r>
        <w:rPr>
          <w:color w:val="201F1F"/>
          <w:spacing w:val="1"/>
          <w:sz w:val="24"/>
        </w:rPr>
        <w:t xml:space="preserve"> </w:t>
      </w:r>
      <w:r>
        <w:rPr>
          <w:color w:val="201F1F"/>
          <w:sz w:val="24"/>
        </w:rPr>
        <w:t>messages</w:t>
      </w:r>
      <w:r>
        <w:rPr>
          <w:color w:val="201F1F"/>
          <w:spacing w:val="1"/>
          <w:sz w:val="24"/>
        </w:rPr>
        <w:t xml:space="preserve"> </w:t>
      </w:r>
      <w:r>
        <w:rPr>
          <w:color w:val="201F1F"/>
          <w:sz w:val="24"/>
        </w:rPr>
        <w:t>are</w:t>
      </w:r>
      <w:r>
        <w:rPr>
          <w:color w:val="201F1F"/>
          <w:spacing w:val="1"/>
          <w:sz w:val="24"/>
        </w:rPr>
        <w:t xml:space="preserve"> </w:t>
      </w:r>
      <w:r>
        <w:rPr>
          <w:color w:val="201F1F"/>
          <w:sz w:val="24"/>
        </w:rPr>
        <w:t>used</w:t>
      </w:r>
      <w:r>
        <w:rPr>
          <w:color w:val="201F1F"/>
          <w:spacing w:val="1"/>
          <w:sz w:val="24"/>
        </w:rPr>
        <w:t xml:space="preserve"> </w:t>
      </w:r>
      <w:r>
        <w:rPr>
          <w:color w:val="201F1F"/>
          <w:sz w:val="24"/>
        </w:rPr>
        <w:t>in</w:t>
      </w:r>
      <w:r>
        <w:rPr>
          <w:color w:val="201F1F"/>
          <w:spacing w:val="1"/>
          <w:sz w:val="24"/>
        </w:rPr>
        <w:t xml:space="preserve"> </w:t>
      </w:r>
      <w:r>
        <w:rPr>
          <w:color w:val="201F1F"/>
          <w:sz w:val="24"/>
        </w:rPr>
        <w:t>a</w:t>
      </w:r>
      <w:r>
        <w:rPr>
          <w:color w:val="201F1F"/>
          <w:spacing w:val="1"/>
          <w:sz w:val="24"/>
        </w:rPr>
        <w:t xml:space="preserve"> </w:t>
      </w:r>
      <w:r>
        <w:rPr>
          <w:color w:val="201F1F"/>
          <w:sz w:val="24"/>
        </w:rPr>
        <w:t>diffusion</w:t>
      </w:r>
      <w:r>
        <w:rPr>
          <w:color w:val="201F1F"/>
          <w:spacing w:val="60"/>
          <w:sz w:val="24"/>
        </w:rPr>
        <w:t xml:space="preserve"> </w:t>
      </w:r>
      <w:r>
        <w:rPr>
          <w:color w:val="201F1F"/>
          <w:sz w:val="24"/>
        </w:rPr>
        <w:t>computation:</w:t>
      </w:r>
      <w:r>
        <w:rPr>
          <w:color w:val="201F1F"/>
          <w:spacing w:val="1"/>
          <w:sz w:val="24"/>
        </w:rPr>
        <w:t xml:space="preserve"> </w:t>
      </w:r>
      <w:r>
        <w:rPr>
          <w:i/>
          <w:color w:val="201F1F"/>
          <w:sz w:val="23"/>
        </w:rPr>
        <w:t>query(i</w:t>
      </w:r>
      <w:r>
        <w:rPr>
          <w:color w:val="201F1F"/>
          <w:sz w:val="23"/>
        </w:rPr>
        <w:t>,</w:t>
      </w:r>
      <w:r>
        <w:rPr>
          <w:color w:val="201F1F"/>
          <w:spacing w:val="12"/>
          <w:sz w:val="23"/>
        </w:rPr>
        <w:t xml:space="preserve"> </w:t>
      </w:r>
      <w:r>
        <w:rPr>
          <w:i/>
          <w:color w:val="201F1F"/>
          <w:sz w:val="23"/>
        </w:rPr>
        <w:t>j</w:t>
      </w:r>
      <w:r>
        <w:rPr>
          <w:color w:val="201F1F"/>
          <w:sz w:val="23"/>
        </w:rPr>
        <w:t>,</w:t>
      </w:r>
      <w:r>
        <w:rPr>
          <w:color w:val="201F1F"/>
          <w:spacing w:val="12"/>
          <w:sz w:val="23"/>
        </w:rPr>
        <w:t xml:space="preserve"> </w:t>
      </w:r>
      <w:r>
        <w:rPr>
          <w:i/>
          <w:color w:val="201F1F"/>
          <w:sz w:val="23"/>
        </w:rPr>
        <w:t>k</w:t>
      </w:r>
      <w:r>
        <w:rPr>
          <w:color w:val="201F1F"/>
          <w:sz w:val="23"/>
        </w:rPr>
        <w:t>)</w:t>
      </w:r>
      <w:r>
        <w:rPr>
          <w:color w:val="201F1F"/>
          <w:spacing w:val="8"/>
          <w:sz w:val="23"/>
        </w:rPr>
        <w:t xml:space="preserve"> </w:t>
      </w:r>
      <w:r>
        <w:rPr>
          <w:color w:val="201F1F"/>
          <w:sz w:val="23"/>
        </w:rPr>
        <w:t>and</w:t>
      </w:r>
      <w:r>
        <w:rPr>
          <w:color w:val="201F1F"/>
          <w:spacing w:val="8"/>
          <w:sz w:val="23"/>
        </w:rPr>
        <w:t xml:space="preserve"> </w:t>
      </w:r>
      <w:r>
        <w:rPr>
          <w:i/>
          <w:color w:val="201F1F"/>
          <w:sz w:val="23"/>
        </w:rPr>
        <w:t>reply(i</w:t>
      </w:r>
      <w:r>
        <w:rPr>
          <w:color w:val="201F1F"/>
          <w:sz w:val="23"/>
        </w:rPr>
        <w:t>,</w:t>
      </w:r>
      <w:r>
        <w:rPr>
          <w:color w:val="201F1F"/>
          <w:spacing w:val="12"/>
          <w:sz w:val="23"/>
        </w:rPr>
        <w:t xml:space="preserve"> </w:t>
      </w:r>
      <w:r>
        <w:rPr>
          <w:i/>
          <w:color w:val="201F1F"/>
          <w:sz w:val="23"/>
        </w:rPr>
        <w:t>j</w:t>
      </w:r>
      <w:r>
        <w:rPr>
          <w:color w:val="201F1F"/>
          <w:sz w:val="23"/>
        </w:rPr>
        <w:t>,</w:t>
      </w:r>
      <w:r>
        <w:rPr>
          <w:color w:val="201F1F"/>
          <w:spacing w:val="8"/>
          <w:sz w:val="23"/>
        </w:rPr>
        <w:t xml:space="preserve"> </w:t>
      </w:r>
      <w:r>
        <w:rPr>
          <w:i/>
          <w:color w:val="201F1F"/>
          <w:sz w:val="23"/>
        </w:rPr>
        <w:t>k</w:t>
      </w:r>
      <w:r>
        <w:rPr>
          <w:color w:val="201F1F"/>
          <w:sz w:val="23"/>
        </w:rPr>
        <w:t>),</w:t>
      </w:r>
      <w:r>
        <w:rPr>
          <w:color w:val="201F1F"/>
          <w:spacing w:val="12"/>
          <w:sz w:val="23"/>
        </w:rPr>
        <w:t xml:space="preserve"> </w:t>
      </w:r>
      <w:r>
        <w:rPr>
          <w:color w:val="201F1F"/>
          <w:sz w:val="23"/>
        </w:rPr>
        <w:t>denoting</w:t>
      </w:r>
      <w:r>
        <w:rPr>
          <w:color w:val="201F1F"/>
          <w:spacing w:val="18"/>
          <w:sz w:val="23"/>
        </w:rPr>
        <w:t xml:space="preserve"> </w:t>
      </w:r>
      <w:r>
        <w:rPr>
          <w:color w:val="201F1F"/>
          <w:sz w:val="23"/>
        </w:rPr>
        <w:t>that</w:t>
      </w:r>
      <w:r>
        <w:rPr>
          <w:color w:val="201F1F"/>
          <w:spacing w:val="2"/>
          <w:sz w:val="23"/>
        </w:rPr>
        <w:t xml:space="preserve"> </w:t>
      </w:r>
      <w:r>
        <w:rPr>
          <w:color w:val="201F1F"/>
          <w:sz w:val="23"/>
        </w:rPr>
        <w:t>they</w:t>
      </w:r>
      <w:r>
        <w:rPr>
          <w:color w:val="201F1F"/>
          <w:spacing w:val="-6"/>
          <w:sz w:val="23"/>
        </w:rPr>
        <w:t xml:space="preserve"> </w:t>
      </w:r>
      <w:r>
        <w:rPr>
          <w:color w:val="201F1F"/>
          <w:sz w:val="23"/>
        </w:rPr>
        <w:t>belong</w:t>
      </w:r>
      <w:r>
        <w:rPr>
          <w:color w:val="201F1F"/>
          <w:spacing w:val="13"/>
          <w:sz w:val="23"/>
        </w:rPr>
        <w:t xml:space="preserve"> </w:t>
      </w:r>
      <w:r>
        <w:rPr>
          <w:color w:val="201F1F"/>
          <w:sz w:val="23"/>
        </w:rPr>
        <w:t>to</w:t>
      </w:r>
      <w:r>
        <w:rPr>
          <w:color w:val="201F1F"/>
          <w:spacing w:val="-1"/>
          <w:sz w:val="23"/>
        </w:rPr>
        <w:t xml:space="preserve"> </w:t>
      </w:r>
      <w:r>
        <w:rPr>
          <w:color w:val="201F1F"/>
          <w:sz w:val="23"/>
        </w:rPr>
        <w:t>a</w:t>
      </w:r>
      <w:r>
        <w:rPr>
          <w:color w:val="201F1F"/>
          <w:spacing w:val="1"/>
          <w:sz w:val="23"/>
        </w:rPr>
        <w:t xml:space="preserve"> </w:t>
      </w:r>
      <w:r>
        <w:rPr>
          <w:color w:val="201F1F"/>
          <w:sz w:val="23"/>
        </w:rPr>
        <w:t>diffusion</w:t>
      </w:r>
      <w:r>
        <w:rPr>
          <w:color w:val="201F1F"/>
          <w:spacing w:val="9"/>
          <w:sz w:val="23"/>
        </w:rPr>
        <w:t xml:space="preserve"> </w:t>
      </w:r>
      <w:r>
        <w:rPr>
          <w:color w:val="201F1F"/>
          <w:sz w:val="23"/>
        </w:rPr>
        <w:t>computation</w:t>
      </w:r>
    </w:p>
    <w:p w:rsidR="007B043A" w:rsidRDefault="006F375B">
      <w:pPr>
        <w:spacing w:before="141"/>
        <w:ind w:left="898"/>
        <w:rPr>
          <w:sz w:val="23"/>
        </w:rPr>
      </w:pPr>
      <w:proofErr w:type="gramStart"/>
      <w:r>
        <w:rPr>
          <w:color w:val="201F1F"/>
          <w:spacing w:val="-1"/>
          <w:position w:val="2"/>
          <w:sz w:val="23"/>
        </w:rPr>
        <w:t>initiated</w:t>
      </w:r>
      <w:proofErr w:type="gramEnd"/>
      <w:r>
        <w:rPr>
          <w:color w:val="201F1F"/>
          <w:position w:val="2"/>
          <w:sz w:val="23"/>
        </w:rPr>
        <w:t xml:space="preserve"> </w:t>
      </w:r>
      <w:r>
        <w:rPr>
          <w:color w:val="201F1F"/>
          <w:spacing w:val="-1"/>
          <w:position w:val="2"/>
          <w:sz w:val="23"/>
        </w:rPr>
        <w:t>by</w:t>
      </w:r>
      <w:r>
        <w:rPr>
          <w:color w:val="201F1F"/>
          <w:spacing w:val="-20"/>
          <w:position w:val="2"/>
          <w:sz w:val="23"/>
        </w:rPr>
        <w:t xml:space="preserve"> </w:t>
      </w:r>
      <w:r>
        <w:rPr>
          <w:color w:val="201F1F"/>
          <w:spacing w:val="-1"/>
          <w:position w:val="2"/>
          <w:sz w:val="23"/>
        </w:rPr>
        <w:t>a process</w:t>
      </w:r>
      <w:r>
        <w:rPr>
          <w:color w:val="201F1F"/>
          <w:spacing w:val="1"/>
          <w:position w:val="2"/>
          <w:sz w:val="23"/>
        </w:rPr>
        <w:t xml:space="preserve"> </w:t>
      </w:r>
      <w:r>
        <w:rPr>
          <w:i/>
          <w:color w:val="201F1F"/>
          <w:spacing w:val="-1"/>
          <w:sz w:val="30"/>
        </w:rPr>
        <w:t>Pi</w:t>
      </w:r>
      <w:r>
        <w:rPr>
          <w:i/>
          <w:color w:val="201F1F"/>
          <w:spacing w:val="-15"/>
          <w:sz w:val="30"/>
        </w:rPr>
        <w:t xml:space="preserve"> </w:t>
      </w:r>
      <w:r>
        <w:rPr>
          <w:color w:val="201F1F"/>
          <w:spacing w:val="-1"/>
          <w:position w:val="2"/>
          <w:sz w:val="23"/>
        </w:rPr>
        <w:t>and</w:t>
      </w:r>
      <w:r>
        <w:rPr>
          <w:color w:val="201F1F"/>
          <w:spacing w:val="4"/>
          <w:position w:val="2"/>
          <w:sz w:val="23"/>
        </w:rPr>
        <w:t xml:space="preserve"> </w:t>
      </w:r>
      <w:r>
        <w:rPr>
          <w:color w:val="201F1F"/>
          <w:spacing w:val="-1"/>
          <w:position w:val="2"/>
          <w:sz w:val="23"/>
        </w:rPr>
        <w:t>are</w:t>
      </w:r>
      <w:r>
        <w:rPr>
          <w:color w:val="201F1F"/>
          <w:spacing w:val="-7"/>
          <w:position w:val="2"/>
          <w:sz w:val="23"/>
        </w:rPr>
        <w:t xml:space="preserve"> </w:t>
      </w:r>
      <w:r>
        <w:rPr>
          <w:color w:val="201F1F"/>
          <w:spacing w:val="-1"/>
          <w:position w:val="2"/>
          <w:sz w:val="23"/>
        </w:rPr>
        <w:t>being</w:t>
      </w:r>
      <w:r>
        <w:rPr>
          <w:color w:val="201F1F"/>
          <w:position w:val="2"/>
          <w:sz w:val="23"/>
        </w:rPr>
        <w:t xml:space="preserve"> </w:t>
      </w:r>
      <w:r>
        <w:rPr>
          <w:color w:val="201F1F"/>
          <w:spacing w:val="-1"/>
          <w:position w:val="2"/>
          <w:sz w:val="23"/>
        </w:rPr>
        <w:t>sent</w:t>
      </w:r>
      <w:r>
        <w:rPr>
          <w:color w:val="201F1F"/>
          <w:spacing w:val="8"/>
          <w:position w:val="2"/>
          <w:sz w:val="23"/>
        </w:rPr>
        <w:t xml:space="preserve"> </w:t>
      </w:r>
      <w:r>
        <w:rPr>
          <w:color w:val="201F1F"/>
          <w:spacing w:val="-1"/>
          <w:position w:val="2"/>
          <w:sz w:val="23"/>
        </w:rPr>
        <w:t>from</w:t>
      </w:r>
      <w:r>
        <w:rPr>
          <w:color w:val="201F1F"/>
          <w:spacing w:val="-6"/>
          <w:position w:val="2"/>
          <w:sz w:val="23"/>
        </w:rPr>
        <w:t xml:space="preserve"> </w:t>
      </w:r>
      <w:r>
        <w:rPr>
          <w:color w:val="201F1F"/>
          <w:spacing w:val="-1"/>
          <w:position w:val="2"/>
          <w:sz w:val="23"/>
        </w:rPr>
        <w:t>process</w:t>
      </w:r>
      <w:r>
        <w:rPr>
          <w:color w:val="201F1F"/>
          <w:spacing w:val="2"/>
          <w:position w:val="2"/>
          <w:sz w:val="23"/>
        </w:rPr>
        <w:t xml:space="preserve"> </w:t>
      </w:r>
      <w:r>
        <w:rPr>
          <w:i/>
          <w:color w:val="201F1F"/>
          <w:spacing w:val="-1"/>
          <w:sz w:val="30"/>
        </w:rPr>
        <w:t>Pj</w:t>
      </w:r>
      <w:r>
        <w:rPr>
          <w:i/>
          <w:color w:val="201F1F"/>
          <w:spacing w:val="-6"/>
          <w:sz w:val="30"/>
        </w:rPr>
        <w:t xml:space="preserve"> </w:t>
      </w:r>
      <w:r>
        <w:rPr>
          <w:color w:val="201F1F"/>
          <w:position w:val="2"/>
          <w:sz w:val="23"/>
        </w:rPr>
        <w:t>to</w:t>
      </w:r>
      <w:r>
        <w:rPr>
          <w:color w:val="201F1F"/>
          <w:spacing w:val="-15"/>
          <w:position w:val="2"/>
          <w:sz w:val="23"/>
        </w:rPr>
        <w:t xml:space="preserve"> </w:t>
      </w:r>
      <w:r>
        <w:rPr>
          <w:color w:val="201F1F"/>
          <w:position w:val="2"/>
          <w:sz w:val="23"/>
        </w:rPr>
        <w:t>process</w:t>
      </w:r>
      <w:r>
        <w:rPr>
          <w:color w:val="201F1F"/>
          <w:spacing w:val="2"/>
          <w:position w:val="2"/>
          <w:sz w:val="23"/>
        </w:rPr>
        <w:t xml:space="preserve"> </w:t>
      </w:r>
      <w:r>
        <w:rPr>
          <w:i/>
          <w:color w:val="201F1F"/>
          <w:sz w:val="30"/>
        </w:rPr>
        <w:t>Pk</w:t>
      </w:r>
      <w:r>
        <w:rPr>
          <w:color w:val="201F1F"/>
          <w:position w:val="2"/>
          <w:sz w:val="23"/>
        </w:rPr>
        <w:t>.</w:t>
      </w:r>
    </w:p>
    <w:p w:rsidR="007B043A" w:rsidRDefault="007B043A">
      <w:pPr>
        <w:rPr>
          <w:sz w:val="23"/>
        </w:rPr>
        <w:sectPr w:rsidR="007B043A">
          <w:headerReference w:type="default" r:id="rId208"/>
          <w:footerReference w:type="default" r:id="rId209"/>
          <w:pgSz w:w="9960" w:h="13830"/>
          <w:pgMar w:top="1300" w:right="440" w:bottom="180" w:left="480" w:header="0" w:footer="0" w:gutter="0"/>
          <w:cols w:space="720"/>
        </w:sectPr>
      </w:pPr>
    </w:p>
    <w:p w:rsidR="007B043A" w:rsidRDefault="007B043A">
      <w:pPr>
        <w:spacing w:before="67" w:line="272" w:lineRule="exact"/>
        <w:ind w:left="182"/>
        <w:rPr>
          <w:b/>
          <w:sz w:val="24"/>
        </w:rPr>
      </w:pPr>
      <w:r w:rsidRPr="007B043A">
        <w:lastRenderedPageBreak/>
        <w:pict>
          <v:group id="_x0000_s1438" style="position:absolute;left:0;text-align:left;margin-left:24pt;margin-top:24pt;width:452.55pt;height:644.05pt;z-index:-20080128;mso-position-horizontal-relative:page;mso-position-vertical-relative:page" coordorigin="480,480" coordsize="9051,12881">
            <v:line id="_x0000_s1490" style="position:absolute" from="487,480" to="487,13353" strokeweight=".25397mm"/>
            <v:line id="_x0000_s1489" style="position:absolute" from="9465,480" to="9465,13353" strokeweight=".72pt"/>
            <v:line id="_x0000_s1488" style="position:absolute" from="480,487" to="9472,487" strokeweight=".25397mm"/>
            <v:shape id="_x0000_s1487" style="position:absolute;left:508;top:508;width:8936;height:12816" coordorigin="508,508" coordsize="8936,12816" o:spt="100" adj="0,,0" path="m508,538r8936,m538,508r,12816m508,13294r8936,m9414,508r,12816e" filled="f" strokeweight="3pt">
              <v:stroke joinstyle="round"/>
              <v:formulas/>
              <v:path arrowok="t" o:connecttype="segments"/>
            </v:shape>
            <v:line id="_x0000_s1486" style="position:absolute" from="538,13353" to="9530,13353" strokeweight=".25397mm"/>
            <v:shape id="_x0000_s1485" style="position:absolute;left:480;top:480;width:87;height:86" coordorigin="480,480" coordsize="87,86" path="m567,480r-87,l480,566r58,l538,538r29,l567,480xe" fillcolor="black" stroked="f">
              <v:path arrowok="t"/>
            </v:shape>
            <v:shape id="_x0000_s1484" style="position:absolute;left:538;top:537;width:29;height:28" coordorigin="538,537" coordsize="29,28" path="m567,537r-29,l538,565r14,l552,551r15,l567,537xe" stroked="f">
              <v:path arrowok="t"/>
            </v:shape>
            <v:shape id="_x0000_s1483" style="position:absolute;left:552;top:480;width:8846;height:86" coordorigin="552,480" coordsize="8846,86" o:spt="100" adj="0,,0" path="m567,552r-15,l552,566r15,l567,552xm9398,480r-8831,l567,538r8831,l9398,480xe" fillcolor="black" stroked="f">
              <v:stroke joinstyle="round"/>
              <v:formulas/>
              <v:path arrowok="t" o:connecttype="segments"/>
            </v:shape>
            <v:rect id="_x0000_s1482" style="position:absolute;left:566;top:537;width:8831;height:15" stroked="f"/>
            <v:shape id="_x0000_s1481" style="position:absolute;left:566;top:480;width:8918;height:86" coordorigin="566,481" coordsize="8918,86" o:spt="100" adj="0,,0" path="m9397,551r-8831,l566,565r8831,l9397,551xm9484,481r-87,l9397,539r72,l9469,567r15,l9484,539r,-58xe" fillcolor="black" stroked="f">
              <v:stroke joinstyle="round"/>
              <v:formulas/>
              <v:path arrowok="t" o:connecttype="segments"/>
            </v:shape>
            <v:shape id="_x0000_s1480" style="position:absolute;left:9398;top:537;width:72;height:28" coordorigin="9398,537" coordsize="72,28" path="m9470,537r-72,l9398,551r58,l9456,565r14,l9470,537xe" stroked="f">
              <v:path arrowok="t"/>
            </v:shape>
            <v:shape id="_x0000_s1479" style="position:absolute;left:480;top:552;width:8976;height:12715" coordorigin="480,552" coordsize="8976,12715" o:spt="100" adj="0,,0" path="m538,566r-58,l480,13267r58,l538,566xm9456,552r-58,l9398,566r58,l9456,552xe" fillcolor="black" stroked="f">
              <v:stroke joinstyle="round"/>
              <v:formulas/>
              <v:path arrowok="t" o:connecttype="segments"/>
            </v:shape>
            <v:rect id="_x0000_s1478" style="position:absolute;left:538;top:566;width:15;height:12701" stroked="f"/>
            <v:shape id="_x0000_s1477"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476" style="position:absolute;left:9456;top:566;width:15;height:12701" stroked="f"/>
            <v:shape id="_x0000_s1475" style="position:absolute;left:480;top:566;width:8976;height:12789" coordorigin="480,566" coordsize="8976,12789" o:spt="100" adj="0,,0" path="m567,13339r-29,l538,13267r-58,l480,13339r,16l567,13355r,-16xm9456,566r-58,l9398,13267r58,l9456,566xe" fillcolor="black" stroked="f">
              <v:stroke joinstyle="round"/>
              <v:formulas/>
              <v:path arrowok="t" o:connecttype="segments"/>
            </v:shape>
            <v:shape id="_x0000_s1474" style="position:absolute;left:538;top:13267;width:29;height:72" coordorigin="538,13267" coordsize="29,72" path="m552,13267r-14,l538,13339r29,l567,13325r-15,l552,13267xe" stroked="f">
              <v:path arrowok="t"/>
            </v:shape>
            <v:shape id="_x0000_s1473" style="position:absolute;left:552;top:13266;width:8933;height:89" coordorigin="552,13266" coordsize="8933,89" o:spt="100" adj="0,,0" path="m9398,13266r-8846,l552,13324r8846,l9398,13266xm9485,13267r-15,l9470,13339r-8903,l567,13353r8831,l9398,13355r87,l9485,13353r,-14l9485,13267xe" fillcolor="black" stroked="f">
              <v:stroke joinstyle="round"/>
              <v:formulas/>
              <v:path arrowok="t" o:connecttype="segments"/>
            </v:shape>
            <v:shape id="_x0000_s1472" style="position:absolute;left:9398;top:13267;width:72;height:72" coordorigin="9398,13267" coordsize="72,72" path="m9470,13267r-14,l9456,13325r-58,l9398,13339r72,l9470,13267xe" stroked="f">
              <v:path arrowok="t"/>
            </v:shape>
            <v:shape id="_x0000_s1471" style="position:absolute;left:480;top:480;width:8977;height:12845" coordorigin="480,480" coordsize="8977,12845" o:spt="100" adj="0,,0" path="m567,480r-87,l480,566r15,l495,494r72,l567,480xm9457,13267r-59,l9398,13325r59,l9457,13267xe" fillcolor="black" stroked="f">
              <v:stroke joinstyle="round"/>
              <v:formulas/>
              <v:path arrowok="t" o:connecttype="segments"/>
            </v:shape>
            <v:shape id="_x0000_s1470" style="position:absolute;left:494;top:494;width:72;height:72" coordorigin="494,494" coordsize="72,72" path="m566,494r-72,l494,566r14,l508,509r58,l566,494xe" stroked="f">
              <v:path arrowok="t"/>
            </v:shape>
            <v:shape id="_x0000_s1469" style="position:absolute;left:509;top:480;width:8889;height:86" coordorigin="509,480" coordsize="8889,86" o:spt="100" adj="0,,0" path="m567,509r-58,l509,566r58,l567,509xm9398,480r-8831,l567,494r8831,l9398,480xe" fillcolor="black" stroked="f">
              <v:stroke joinstyle="round"/>
              <v:formulas/>
              <v:path arrowok="t" o:connecttype="segments"/>
            </v:shape>
            <v:rect id="_x0000_s1468" style="position:absolute;left:566;top:494;width:8831;height:15" stroked="f"/>
            <v:shape id="_x0000_s1467" style="position:absolute;left:566;top:480;width:8918;height:86" coordorigin="566,481" coordsize="8918,86" o:spt="100" adj="0,,0" path="m9397,509r-8831,l566,566r8831,l9397,509xm9484,481r-87,l9397,495r29,l9426,567r58,l9484,495r,-14xe" fillcolor="black" stroked="f">
              <v:stroke joinstyle="round"/>
              <v:formulas/>
              <v:path arrowok="t" o:connecttype="segments"/>
            </v:shape>
            <v:shape id="_x0000_s1466" style="position:absolute;left:9398;top:494;width:29;height:72" coordorigin="9398,494" coordsize="29,72" path="m9427,494r-29,l9398,509r14,l9412,566r15,l9427,494xe" stroked="f">
              <v:path arrowok="t"/>
            </v:shape>
            <v:shape id="_x0000_s1465" style="position:absolute;left:480;top:508;width:8932;height:12759" coordorigin="480,508" coordsize="8932,12759" o:spt="100" adj="0,,0" path="m495,565r-15,l480,13266r15,l495,565xm9412,508r-14,l9398,565r14,l9412,508xe" fillcolor="black" stroked="f">
              <v:stroke joinstyle="round"/>
              <v:formulas/>
              <v:path arrowok="t" o:connecttype="segments"/>
            </v:shape>
            <v:rect id="_x0000_s1464" style="position:absolute;left:494;top:566;width:15;height:12701" stroked="f"/>
            <v:shape id="_x0000_s1463" style="position:absolute;left:509;top:566;width:8976;height:12701" coordorigin="509,566" coordsize="8976,12701" o:spt="100" adj="0,,0" path="m567,566r-58,l509,13267r58,l567,566xm9485,566r-58,l9427,13267r58,l9485,566xe" fillcolor="black" stroked="f">
              <v:stroke joinstyle="round"/>
              <v:formulas/>
              <v:path arrowok="t" o:connecttype="segments"/>
            </v:shape>
            <v:rect id="_x0000_s1462" style="position:absolute;left:9412;top:566;width:15;height:12701" stroked="f"/>
            <v:shape id="_x0000_s1461" style="position:absolute;left:480;top:566;width:8932;height:12789" coordorigin="480,566" coordsize="8932,12789" o:spt="100" adj="0,,0" path="m567,13297r-72,l495,13267r-15,l480,13297r,58l567,13355r,-58xm9412,566r-14,l9398,13267r14,l9412,566xe" fillcolor="black" stroked="f">
              <v:stroke joinstyle="round"/>
              <v:formulas/>
              <v:path arrowok="t" o:connecttype="segments"/>
            </v:shape>
            <v:shape id="_x0000_s1460" style="position:absolute;left:494;top:13267;width:72;height:29" coordorigin="494,13267" coordsize="72,29" path="m508,13267r-14,l494,13296r72,l566,13282r-58,l508,13267xe" stroked="f">
              <v:path arrowok="t"/>
            </v:shape>
            <v:shape id="_x0000_s1459" style="position:absolute;left:509;top:13267;width:8889;height:87" coordorigin="509,13267" coordsize="8889,87" o:spt="100" adj="0,,0" path="m567,13267r-58,l509,13282r58,l567,13267xm9398,13296r-8831,l567,13354r8831,l9398,13296xe" fillcolor="black" stroked="f">
              <v:stroke joinstyle="round"/>
              <v:formulas/>
              <v:path arrowok="t" o:connecttype="segments"/>
            </v:shape>
            <v:rect id="_x0000_s1458" style="position:absolute;left:566;top:13281;width:8831;height:15" stroked="f"/>
            <v:shape id="_x0000_s1457" style="position:absolute;left:566;top:13266;width:8918;height:88" coordorigin="566,13267" coordsize="8918,88" o:spt="100" adj="0,,0" path="m9397,13267r-8831,l566,13282r8831,l9397,13267xm9484,13267r-58,l9426,13297r-29,l9397,13355r87,l9484,13297r,-30xe" fillcolor="black" stroked="f">
              <v:stroke joinstyle="round"/>
              <v:formulas/>
              <v:path arrowok="t" o:connecttype="segments"/>
            </v:shape>
            <v:shape id="_x0000_s1456" style="position:absolute;left:9398;top:13267;width:29;height:29" coordorigin="9398,13267" coordsize="29,29" path="m9427,13267r-15,l9412,13282r-14,l9398,13296r29,l9427,13267xe" stroked="f">
              <v:path arrowok="t"/>
            </v:shape>
            <v:shape id="_x0000_s1455" style="position:absolute;left:480;top:480;width:8933;height:12802" coordorigin="480,480" coordsize="8933,12802" o:spt="100" adj="0,,0" path="m567,480r-29,l538,480r-58,l480,480r,58l480,566r58,l538,538r29,l567,480xm9413,13267r-15,l9398,13282r15,l9413,13267xe" fillcolor="black" stroked="f">
              <v:stroke joinstyle="round"/>
              <v:formulas/>
              <v:path arrowok="t" o:connecttype="segments"/>
            </v:shape>
            <v:shape id="_x0000_s1454" style="position:absolute;left:538;top:537;width:29;height:29" coordorigin="538,538" coordsize="29,29" path="m567,538r-15,l538,538r,14l538,566r14,l552,552r15,l567,538xe" stroked="f">
              <v:path arrowok="t"/>
            </v:shape>
            <v:shape id="_x0000_s1453" style="position:absolute;left:552;top:480;width:8846;height:87" coordorigin="552,480" coordsize="8846,87" o:spt="100" adj="0,,0" path="m567,552r-15,l552,566r15,l567,552xm9398,480r-8831,l567,538r8831,l9398,480xe" fillcolor="black" stroked="f">
              <v:stroke joinstyle="round"/>
              <v:formulas/>
              <v:path arrowok="t" o:connecttype="segments"/>
            </v:shape>
            <v:rect id="_x0000_s1452" style="position:absolute;left:566;top:537;width:8831;height:15" stroked="f"/>
            <v:shape id="_x0000_s1451" style="position:absolute;left:566;top:480;width:8918;height:87" coordorigin="567,480" coordsize="8918,87" o:spt="100" adj="0,,0" path="m9398,552r-8831,l567,566r8831,l9398,552xm9485,480r,l9485,480r-15,l9470,480r-72,l9398,538r72,l9470,566r15,l9485,538r,l9485,480xe" fillcolor="black" stroked="f">
              <v:stroke joinstyle="round"/>
              <v:formulas/>
              <v:path arrowok="t" o:connecttype="segments"/>
            </v:shape>
            <v:shape id="_x0000_s1450" style="position:absolute;left:9398;top:537;width:73;height:29" coordorigin="9398,538" coordsize="73,29" path="m9470,538r-14,l9398,538r,14l9456,552r,14l9470,566r,-14l9470,538xe" stroked="f">
              <v:path arrowok="t"/>
            </v:shape>
            <v:shape id="_x0000_s1449" style="position:absolute;left:480;top:552;width:8976;height:12716" coordorigin="480,552" coordsize="8976,12716" o:spt="100" adj="0,,0" path="m538,566r-58,l480,13267r58,l538,566xm9456,552r-58,l9398,566r58,l9456,552xe" fillcolor="black" stroked="f">
              <v:stroke joinstyle="round"/>
              <v:formulas/>
              <v:path arrowok="t" o:connecttype="segments"/>
            </v:shape>
            <v:rect id="_x0000_s1448" style="position:absolute;left:538;top:566;width:15;height:12701" stroked="f"/>
            <v:shape id="_x0000_s1447"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446" style="position:absolute;left:9456;top:566;width:15;height:12701" stroked="f"/>
            <v:shape id="_x0000_s1445" style="position:absolute;left:480;top:566;width:8976;height:12788" coordorigin="480,566" coordsize="8976,12788" o:spt="100" adj="0,,0" path="m567,13339r-29,l538,13267r-58,l480,13339r,15l538,13354r29,l567,13339xm9456,566r-58,l9398,13267r58,l9456,566xe" fillcolor="black" stroked="f">
              <v:stroke joinstyle="round"/>
              <v:formulas/>
              <v:path arrowok="t" o:connecttype="segments"/>
            </v:shape>
            <v:shape id="_x0000_s1444" style="position:absolute;left:538;top:13267;width:29;height:72" coordorigin="538,13267" coordsize="29,72" path="m567,13325r-15,l552,13267r-14,l538,13325r,14l552,13339r15,l567,13325xe" stroked="f">
              <v:path arrowok="t"/>
            </v:shape>
            <v:shape id="_x0000_s1443" style="position:absolute;left:552;top:13267;width:8846;height:87" coordorigin="552,13267" coordsize="8846,87" o:spt="100" adj="0,,0" path="m567,13267r-15,l552,13325r15,l567,13267xm9398,13339r-8831,l567,13354r8831,l9398,13339xe" fillcolor="black" stroked="f">
              <v:stroke joinstyle="round"/>
              <v:formulas/>
              <v:path arrowok="t" o:connecttype="segments"/>
            </v:shape>
            <v:rect id="_x0000_s1442" style="position:absolute;left:566;top:13324;width:8831;height:15" stroked="f"/>
            <v:shape id="_x0000_s1441" style="position:absolute;left:566;top:13267;width:8918;height:87" coordorigin="567,13267" coordsize="8918,87" o:spt="100" adj="0,,0" path="m9398,13267r-8831,l567,13325r8831,l9398,13267xm9485,13339r,l9485,13267r-15,l9470,13339r-72,l9398,13354r72,l9485,13354r,l9485,13339xe" fillcolor="black" stroked="f">
              <v:stroke joinstyle="round"/>
              <v:formulas/>
              <v:path arrowok="t" o:connecttype="segments"/>
            </v:shape>
            <v:shape id="_x0000_s1440" style="position:absolute;left:9398;top:13267;width:73;height:72" coordorigin="9398,13267" coordsize="73,72" path="m9470,13325r,-58l9456,13267r,58l9398,13325r,14l9456,13339r14,l9470,13325xe" stroked="f">
              <v:path arrowok="t"/>
            </v:shape>
            <v:rect id="_x0000_s1439" style="position:absolute;left:9398;top:13267;width:59;height:58" fillcolor="black" stroked="f"/>
            <w10:wrap anchorx="page" anchory="page"/>
          </v:group>
        </w:pict>
      </w:r>
      <w:r w:rsidR="006F375B">
        <w:rPr>
          <w:b/>
          <w:color w:val="201F1F"/>
          <w:sz w:val="24"/>
        </w:rPr>
        <w:t>Basic</w:t>
      </w:r>
      <w:r w:rsidR="006F375B">
        <w:rPr>
          <w:b/>
          <w:color w:val="201F1F"/>
          <w:spacing w:val="1"/>
          <w:sz w:val="24"/>
        </w:rPr>
        <w:t xml:space="preserve"> </w:t>
      </w:r>
      <w:r w:rsidR="006F375B">
        <w:rPr>
          <w:b/>
          <w:color w:val="201F1F"/>
          <w:sz w:val="24"/>
        </w:rPr>
        <w:t>idea</w:t>
      </w:r>
    </w:p>
    <w:p w:rsidR="007B043A" w:rsidRDefault="006F375B">
      <w:pPr>
        <w:pStyle w:val="BodyText"/>
        <w:spacing w:line="276" w:lineRule="auto"/>
        <w:ind w:left="182" w:firstLine="436"/>
      </w:pPr>
      <w:r>
        <w:rPr>
          <w:color w:val="201F1F"/>
        </w:rPr>
        <w:t>A</w:t>
      </w:r>
      <w:r>
        <w:rPr>
          <w:color w:val="201F1F"/>
          <w:spacing w:val="33"/>
        </w:rPr>
        <w:t xml:space="preserve"> </w:t>
      </w:r>
      <w:r>
        <w:rPr>
          <w:color w:val="201F1F"/>
        </w:rPr>
        <w:t>blocked</w:t>
      </w:r>
      <w:r>
        <w:rPr>
          <w:color w:val="201F1F"/>
          <w:spacing w:val="34"/>
        </w:rPr>
        <w:t xml:space="preserve"> </w:t>
      </w:r>
      <w:r>
        <w:rPr>
          <w:color w:val="201F1F"/>
        </w:rPr>
        <w:t>process</w:t>
      </w:r>
      <w:r>
        <w:rPr>
          <w:color w:val="201F1F"/>
          <w:spacing w:val="38"/>
        </w:rPr>
        <w:t xml:space="preserve"> </w:t>
      </w:r>
      <w:r>
        <w:rPr>
          <w:color w:val="201F1F"/>
        </w:rPr>
        <w:t>initiates</w:t>
      </w:r>
      <w:r>
        <w:rPr>
          <w:color w:val="201F1F"/>
          <w:spacing w:val="33"/>
        </w:rPr>
        <w:t xml:space="preserve"> </w:t>
      </w:r>
      <w:r>
        <w:rPr>
          <w:color w:val="201F1F"/>
        </w:rPr>
        <w:t>deadlock</w:t>
      </w:r>
      <w:r>
        <w:rPr>
          <w:color w:val="201F1F"/>
          <w:spacing w:val="34"/>
        </w:rPr>
        <w:t xml:space="preserve"> </w:t>
      </w:r>
      <w:r>
        <w:rPr>
          <w:color w:val="201F1F"/>
        </w:rPr>
        <w:t>detection</w:t>
      </w:r>
      <w:r>
        <w:rPr>
          <w:color w:val="201F1F"/>
          <w:spacing w:val="31"/>
        </w:rPr>
        <w:t xml:space="preserve"> </w:t>
      </w:r>
      <w:r>
        <w:rPr>
          <w:color w:val="201F1F"/>
        </w:rPr>
        <w:t>by</w:t>
      </w:r>
      <w:r>
        <w:rPr>
          <w:color w:val="201F1F"/>
          <w:spacing w:val="29"/>
        </w:rPr>
        <w:t xml:space="preserve"> </w:t>
      </w:r>
      <w:r>
        <w:rPr>
          <w:color w:val="201F1F"/>
        </w:rPr>
        <w:t>sending</w:t>
      </w:r>
      <w:r>
        <w:rPr>
          <w:color w:val="201F1F"/>
          <w:spacing w:val="36"/>
        </w:rPr>
        <w:t xml:space="preserve"> </w:t>
      </w:r>
      <w:r>
        <w:rPr>
          <w:color w:val="201F1F"/>
        </w:rPr>
        <w:t>query</w:t>
      </w:r>
      <w:r>
        <w:rPr>
          <w:color w:val="201F1F"/>
          <w:spacing w:val="34"/>
        </w:rPr>
        <w:t xml:space="preserve"> </w:t>
      </w:r>
      <w:r>
        <w:rPr>
          <w:color w:val="201F1F"/>
        </w:rPr>
        <w:t>messages</w:t>
      </w:r>
      <w:r>
        <w:rPr>
          <w:color w:val="201F1F"/>
          <w:spacing w:val="33"/>
        </w:rPr>
        <w:t xml:space="preserve"> </w:t>
      </w:r>
      <w:r>
        <w:rPr>
          <w:color w:val="201F1F"/>
        </w:rPr>
        <w:t>to</w:t>
      </w:r>
      <w:r>
        <w:rPr>
          <w:color w:val="201F1F"/>
          <w:spacing w:val="35"/>
        </w:rPr>
        <w:t xml:space="preserve"> </w:t>
      </w:r>
      <w:r>
        <w:rPr>
          <w:color w:val="201F1F"/>
        </w:rPr>
        <w:t>all</w:t>
      </w:r>
      <w:r>
        <w:rPr>
          <w:color w:val="201F1F"/>
          <w:spacing w:val="-57"/>
        </w:rPr>
        <w:t xml:space="preserve"> </w:t>
      </w:r>
      <w:r>
        <w:rPr>
          <w:color w:val="201F1F"/>
        </w:rPr>
        <w:t>processes</w:t>
      </w:r>
      <w:r>
        <w:rPr>
          <w:color w:val="201F1F"/>
          <w:spacing w:val="47"/>
        </w:rPr>
        <w:t xml:space="preserve"> </w:t>
      </w:r>
      <w:r>
        <w:rPr>
          <w:color w:val="201F1F"/>
        </w:rPr>
        <w:t>in</w:t>
      </w:r>
      <w:r>
        <w:rPr>
          <w:color w:val="201F1F"/>
          <w:spacing w:val="45"/>
        </w:rPr>
        <w:t xml:space="preserve"> </w:t>
      </w:r>
      <w:r>
        <w:rPr>
          <w:color w:val="201F1F"/>
        </w:rPr>
        <w:t>its</w:t>
      </w:r>
      <w:r>
        <w:rPr>
          <w:color w:val="201F1F"/>
          <w:spacing w:val="44"/>
        </w:rPr>
        <w:t xml:space="preserve"> </w:t>
      </w:r>
      <w:r>
        <w:rPr>
          <w:color w:val="201F1F"/>
        </w:rPr>
        <w:t>dependent</w:t>
      </w:r>
      <w:r>
        <w:rPr>
          <w:color w:val="201F1F"/>
          <w:spacing w:val="50"/>
        </w:rPr>
        <w:t xml:space="preserve"> </w:t>
      </w:r>
      <w:r>
        <w:rPr>
          <w:color w:val="201F1F"/>
        </w:rPr>
        <w:t>set</w:t>
      </w:r>
      <w:r>
        <w:rPr>
          <w:color w:val="201F1F"/>
          <w:spacing w:val="46"/>
        </w:rPr>
        <w:t xml:space="preserve"> </w:t>
      </w:r>
      <w:r>
        <w:rPr>
          <w:color w:val="201F1F"/>
        </w:rPr>
        <w:t>(i.e.,</w:t>
      </w:r>
      <w:r>
        <w:rPr>
          <w:color w:val="201F1F"/>
          <w:spacing w:val="47"/>
        </w:rPr>
        <w:t xml:space="preserve"> </w:t>
      </w:r>
      <w:r>
        <w:rPr>
          <w:color w:val="201F1F"/>
        </w:rPr>
        <w:t>processes</w:t>
      </w:r>
      <w:r>
        <w:rPr>
          <w:color w:val="201F1F"/>
          <w:spacing w:val="47"/>
        </w:rPr>
        <w:t xml:space="preserve"> </w:t>
      </w:r>
      <w:r>
        <w:rPr>
          <w:color w:val="201F1F"/>
        </w:rPr>
        <w:t>from</w:t>
      </w:r>
      <w:r>
        <w:rPr>
          <w:color w:val="201F1F"/>
          <w:spacing w:val="37"/>
        </w:rPr>
        <w:t xml:space="preserve"> </w:t>
      </w:r>
      <w:r>
        <w:rPr>
          <w:color w:val="201F1F"/>
        </w:rPr>
        <w:t>which</w:t>
      </w:r>
      <w:r>
        <w:rPr>
          <w:color w:val="201F1F"/>
          <w:spacing w:val="46"/>
        </w:rPr>
        <w:t xml:space="preserve"> </w:t>
      </w:r>
      <w:r>
        <w:rPr>
          <w:color w:val="201F1F"/>
        </w:rPr>
        <w:t>it</w:t>
      </w:r>
      <w:r>
        <w:rPr>
          <w:color w:val="201F1F"/>
          <w:spacing w:val="55"/>
        </w:rPr>
        <w:t xml:space="preserve"> </w:t>
      </w:r>
      <w:r>
        <w:rPr>
          <w:color w:val="201F1F"/>
        </w:rPr>
        <w:t>is</w:t>
      </w:r>
      <w:r>
        <w:rPr>
          <w:color w:val="201F1F"/>
          <w:spacing w:val="43"/>
        </w:rPr>
        <w:t xml:space="preserve"> </w:t>
      </w:r>
      <w:r>
        <w:rPr>
          <w:color w:val="201F1F"/>
        </w:rPr>
        <w:t>waiting</w:t>
      </w:r>
      <w:r>
        <w:rPr>
          <w:color w:val="201F1F"/>
          <w:spacing w:val="46"/>
        </w:rPr>
        <w:t xml:space="preserve"> </w:t>
      </w:r>
      <w:r>
        <w:rPr>
          <w:color w:val="201F1F"/>
        </w:rPr>
        <w:t>to</w:t>
      </w:r>
      <w:r>
        <w:rPr>
          <w:color w:val="201F1F"/>
          <w:spacing w:val="45"/>
        </w:rPr>
        <w:t xml:space="preserve"> </w:t>
      </w:r>
      <w:r>
        <w:rPr>
          <w:color w:val="201F1F"/>
        </w:rPr>
        <w:t>receive</w:t>
      </w:r>
      <w:r>
        <w:rPr>
          <w:color w:val="201F1F"/>
          <w:spacing w:val="45"/>
        </w:rPr>
        <w:t xml:space="preserve"> </w:t>
      </w:r>
      <w:r>
        <w:rPr>
          <w:color w:val="201F1F"/>
        </w:rPr>
        <w:t>a</w:t>
      </w:r>
      <w:r>
        <w:rPr>
          <w:color w:val="201F1F"/>
          <w:spacing w:val="-57"/>
        </w:rPr>
        <w:t xml:space="preserve"> </w:t>
      </w:r>
      <w:r>
        <w:rPr>
          <w:color w:val="201F1F"/>
          <w:spacing w:val="-1"/>
        </w:rPr>
        <w:t xml:space="preserve">message). If an active process receives a </w:t>
      </w:r>
      <w:r>
        <w:rPr>
          <w:i/>
          <w:color w:val="201F1F"/>
          <w:spacing w:val="-1"/>
        </w:rPr>
        <w:t xml:space="preserve">query </w:t>
      </w:r>
      <w:r>
        <w:rPr>
          <w:color w:val="201F1F"/>
          <w:spacing w:val="-1"/>
        </w:rPr>
        <w:t xml:space="preserve">or </w:t>
      </w:r>
      <w:r>
        <w:rPr>
          <w:i/>
          <w:color w:val="201F1F"/>
          <w:spacing w:val="-1"/>
        </w:rPr>
        <w:t>reply</w:t>
      </w:r>
      <w:r>
        <w:rPr>
          <w:i/>
          <w:color w:val="201F1F"/>
        </w:rPr>
        <w:t xml:space="preserve"> </w:t>
      </w:r>
      <w:r>
        <w:rPr>
          <w:color w:val="201F1F"/>
          <w:spacing w:val="-1"/>
        </w:rPr>
        <w:t>message,</w:t>
      </w:r>
      <w:r>
        <w:rPr>
          <w:color w:val="201F1F"/>
        </w:rPr>
        <w:t xml:space="preserve"> </w:t>
      </w:r>
      <w:r>
        <w:rPr>
          <w:color w:val="201F1F"/>
          <w:spacing w:val="-1"/>
        </w:rPr>
        <w:t>it</w:t>
      </w:r>
      <w:r>
        <w:rPr>
          <w:color w:val="201F1F"/>
        </w:rPr>
        <w:t xml:space="preserve"> </w:t>
      </w:r>
      <w:r>
        <w:rPr>
          <w:color w:val="201F1F"/>
          <w:spacing w:val="-1"/>
        </w:rPr>
        <w:t xml:space="preserve">discards </w:t>
      </w:r>
      <w:r>
        <w:rPr>
          <w:color w:val="201F1F"/>
        </w:rPr>
        <w:t>it. When a</w:t>
      </w:r>
      <w:r>
        <w:rPr>
          <w:color w:val="201F1F"/>
          <w:spacing w:val="1"/>
        </w:rPr>
        <w:t xml:space="preserve"> </w:t>
      </w:r>
      <w:r>
        <w:rPr>
          <w:color w:val="201F1F"/>
          <w:spacing w:val="-2"/>
          <w:position w:val="2"/>
        </w:rPr>
        <w:t>blocked</w:t>
      </w:r>
      <w:r>
        <w:rPr>
          <w:color w:val="201F1F"/>
          <w:spacing w:val="8"/>
          <w:position w:val="2"/>
        </w:rPr>
        <w:t xml:space="preserve"> </w:t>
      </w:r>
      <w:r>
        <w:rPr>
          <w:color w:val="201F1F"/>
          <w:spacing w:val="-2"/>
          <w:position w:val="2"/>
        </w:rPr>
        <w:t>process</w:t>
      </w:r>
      <w:r>
        <w:rPr>
          <w:color w:val="201F1F"/>
          <w:spacing w:val="-5"/>
          <w:position w:val="2"/>
        </w:rPr>
        <w:t xml:space="preserve"> </w:t>
      </w:r>
      <w:r>
        <w:rPr>
          <w:i/>
          <w:color w:val="201F1F"/>
          <w:spacing w:val="-2"/>
          <w:position w:val="2"/>
        </w:rPr>
        <w:t>P</w:t>
      </w:r>
      <w:r>
        <w:rPr>
          <w:i/>
          <w:color w:val="201F1F"/>
          <w:spacing w:val="-2"/>
          <w:sz w:val="31"/>
        </w:rPr>
        <w:t>k</w:t>
      </w:r>
      <w:r>
        <w:rPr>
          <w:i/>
          <w:color w:val="201F1F"/>
          <w:spacing w:val="-19"/>
          <w:sz w:val="31"/>
        </w:rPr>
        <w:t xml:space="preserve"> </w:t>
      </w:r>
      <w:r>
        <w:rPr>
          <w:color w:val="201F1F"/>
          <w:spacing w:val="-2"/>
          <w:position w:val="2"/>
        </w:rPr>
        <w:t>receives</w:t>
      </w:r>
      <w:r>
        <w:rPr>
          <w:color w:val="201F1F"/>
          <w:spacing w:val="-5"/>
          <w:position w:val="2"/>
        </w:rPr>
        <w:t xml:space="preserve"> </w:t>
      </w:r>
      <w:r>
        <w:rPr>
          <w:color w:val="201F1F"/>
          <w:spacing w:val="-2"/>
          <w:position w:val="2"/>
        </w:rPr>
        <w:t>a</w:t>
      </w:r>
      <w:r>
        <w:rPr>
          <w:color w:val="201F1F"/>
          <w:spacing w:val="2"/>
          <w:position w:val="2"/>
        </w:rPr>
        <w:t xml:space="preserve"> </w:t>
      </w:r>
      <w:proofErr w:type="gramStart"/>
      <w:r>
        <w:rPr>
          <w:i/>
          <w:color w:val="201F1F"/>
          <w:spacing w:val="-2"/>
          <w:position w:val="2"/>
        </w:rPr>
        <w:t>query</w:t>
      </w:r>
      <w:r>
        <w:rPr>
          <w:color w:val="201F1F"/>
          <w:spacing w:val="-2"/>
          <w:position w:val="2"/>
        </w:rPr>
        <w:t>(</w:t>
      </w:r>
      <w:proofErr w:type="gramEnd"/>
      <w:r>
        <w:rPr>
          <w:i/>
          <w:color w:val="201F1F"/>
          <w:spacing w:val="-2"/>
          <w:position w:val="2"/>
        </w:rPr>
        <w:t>i</w:t>
      </w:r>
      <w:r>
        <w:rPr>
          <w:color w:val="201F1F"/>
          <w:spacing w:val="-2"/>
          <w:position w:val="2"/>
        </w:rPr>
        <w:t>,</w:t>
      </w:r>
      <w:r>
        <w:rPr>
          <w:color w:val="201F1F"/>
          <w:spacing w:val="4"/>
          <w:position w:val="2"/>
        </w:rPr>
        <w:t xml:space="preserve"> </w:t>
      </w:r>
      <w:r>
        <w:rPr>
          <w:i/>
          <w:color w:val="201F1F"/>
          <w:spacing w:val="-1"/>
          <w:position w:val="2"/>
        </w:rPr>
        <w:t>j</w:t>
      </w:r>
      <w:r>
        <w:rPr>
          <w:color w:val="201F1F"/>
          <w:spacing w:val="-1"/>
          <w:position w:val="2"/>
        </w:rPr>
        <w:t>,</w:t>
      </w:r>
      <w:r>
        <w:rPr>
          <w:color w:val="201F1F"/>
          <w:position w:val="2"/>
        </w:rPr>
        <w:t xml:space="preserve"> </w:t>
      </w:r>
      <w:r>
        <w:rPr>
          <w:i/>
          <w:color w:val="201F1F"/>
          <w:spacing w:val="-1"/>
          <w:position w:val="2"/>
        </w:rPr>
        <w:t>k</w:t>
      </w:r>
      <w:r>
        <w:rPr>
          <w:color w:val="201F1F"/>
          <w:spacing w:val="-1"/>
          <w:position w:val="2"/>
        </w:rPr>
        <w:t>) message,</w:t>
      </w:r>
      <w:r>
        <w:rPr>
          <w:color w:val="201F1F"/>
          <w:spacing w:val="10"/>
          <w:position w:val="2"/>
        </w:rPr>
        <w:t xml:space="preserve"> </w:t>
      </w:r>
      <w:r>
        <w:rPr>
          <w:color w:val="201F1F"/>
          <w:spacing w:val="-1"/>
          <w:position w:val="2"/>
        </w:rPr>
        <w:t>it</w:t>
      </w:r>
      <w:r>
        <w:rPr>
          <w:color w:val="201F1F"/>
          <w:spacing w:val="8"/>
          <w:position w:val="2"/>
        </w:rPr>
        <w:t xml:space="preserve"> </w:t>
      </w:r>
      <w:r>
        <w:rPr>
          <w:color w:val="201F1F"/>
          <w:spacing w:val="-1"/>
          <w:position w:val="2"/>
        </w:rPr>
        <w:t>takes</w:t>
      </w:r>
      <w:r>
        <w:rPr>
          <w:color w:val="201F1F"/>
          <w:spacing w:val="-9"/>
          <w:position w:val="2"/>
        </w:rPr>
        <w:t xml:space="preserve"> </w:t>
      </w:r>
      <w:r>
        <w:rPr>
          <w:color w:val="201F1F"/>
          <w:spacing w:val="-1"/>
          <w:position w:val="2"/>
        </w:rPr>
        <w:t>the</w:t>
      </w:r>
      <w:r>
        <w:rPr>
          <w:color w:val="201F1F"/>
          <w:spacing w:val="-4"/>
          <w:position w:val="2"/>
        </w:rPr>
        <w:t xml:space="preserve"> </w:t>
      </w:r>
      <w:r>
        <w:rPr>
          <w:color w:val="201F1F"/>
          <w:spacing w:val="-1"/>
          <w:position w:val="2"/>
        </w:rPr>
        <w:t>following</w:t>
      </w:r>
      <w:r>
        <w:rPr>
          <w:color w:val="201F1F"/>
          <w:spacing w:val="8"/>
          <w:position w:val="2"/>
        </w:rPr>
        <w:t xml:space="preserve"> </w:t>
      </w:r>
      <w:r>
        <w:rPr>
          <w:color w:val="201F1F"/>
          <w:spacing w:val="-1"/>
          <w:position w:val="2"/>
        </w:rPr>
        <w:t>actions:</w:t>
      </w:r>
    </w:p>
    <w:p w:rsidR="007B043A" w:rsidRDefault="006F375B">
      <w:pPr>
        <w:pStyle w:val="ListParagraph"/>
        <w:numPr>
          <w:ilvl w:val="0"/>
          <w:numId w:val="74"/>
        </w:numPr>
        <w:tabs>
          <w:tab w:val="left" w:pos="366"/>
        </w:tabs>
        <w:spacing w:line="276" w:lineRule="auto"/>
        <w:ind w:right="346"/>
        <w:jc w:val="both"/>
        <w:rPr>
          <w:sz w:val="24"/>
        </w:rPr>
      </w:pPr>
      <w:r>
        <w:rPr>
          <w:position w:val="2"/>
          <w:sz w:val="24"/>
        </w:rPr>
        <w:t xml:space="preserve">If this is the first </w:t>
      </w:r>
      <w:r>
        <w:rPr>
          <w:i/>
          <w:position w:val="2"/>
          <w:sz w:val="24"/>
        </w:rPr>
        <w:t xml:space="preserve">query </w:t>
      </w:r>
      <w:r>
        <w:rPr>
          <w:position w:val="2"/>
          <w:sz w:val="24"/>
        </w:rPr>
        <w:t xml:space="preserve">message received by </w:t>
      </w:r>
      <w:r>
        <w:rPr>
          <w:i/>
          <w:position w:val="2"/>
          <w:sz w:val="24"/>
        </w:rPr>
        <w:t>P</w:t>
      </w:r>
      <w:r>
        <w:rPr>
          <w:i/>
          <w:sz w:val="31"/>
        </w:rPr>
        <w:t xml:space="preserve">k </w:t>
      </w:r>
      <w:r>
        <w:rPr>
          <w:position w:val="2"/>
          <w:sz w:val="24"/>
        </w:rPr>
        <w:t>for the deadlock detection initiated by</w:t>
      </w:r>
      <w:r>
        <w:rPr>
          <w:spacing w:val="-57"/>
          <w:position w:val="2"/>
          <w:sz w:val="24"/>
        </w:rPr>
        <w:t xml:space="preserve"> </w:t>
      </w:r>
      <w:r>
        <w:rPr>
          <w:i/>
          <w:position w:val="2"/>
          <w:sz w:val="24"/>
        </w:rPr>
        <w:t>P</w:t>
      </w:r>
      <w:r>
        <w:rPr>
          <w:i/>
          <w:sz w:val="31"/>
        </w:rPr>
        <w:t xml:space="preserve">i </w:t>
      </w:r>
      <w:r>
        <w:rPr>
          <w:position w:val="2"/>
          <w:sz w:val="24"/>
        </w:rPr>
        <w:t xml:space="preserve">(called the </w:t>
      </w:r>
      <w:r>
        <w:rPr>
          <w:i/>
          <w:position w:val="2"/>
          <w:sz w:val="24"/>
        </w:rPr>
        <w:t>engaging query</w:t>
      </w:r>
      <w:r>
        <w:rPr>
          <w:position w:val="2"/>
          <w:sz w:val="24"/>
        </w:rPr>
        <w:t xml:space="preserve">), then it propagates the </w:t>
      </w:r>
      <w:r>
        <w:rPr>
          <w:i/>
          <w:position w:val="2"/>
          <w:sz w:val="24"/>
        </w:rPr>
        <w:t xml:space="preserve">query </w:t>
      </w:r>
      <w:r>
        <w:rPr>
          <w:position w:val="2"/>
          <w:sz w:val="24"/>
        </w:rPr>
        <w:t>to all the processes in its</w:t>
      </w:r>
      <w:r>
        <w:rPr>
          <w:spacing w:val="1"/>
          <w:position w:val="2"/>
          <w:sz w:val="24"/>
        </w:rPr>
        <w:t xml:space="preserve"> </w:t>
      </w:r>
      <w:r>
        <w:rPr>
          <w:spacing w:val="-1"/>
          <w:position w:val="2"/>
          <w:sz w:val="24"/>
        </w:rPr>
        <w:t>dependent</w:t>
      </w:r>
      <w:r>
        <w:rPr>
          <w:spacing w:val="18"/>
          <w:position w:val="2"/>
          <w:sz w:val="24"/>
        </w:rPr>
        <w:t xml:space="preserve"> </w:t>
      </w:r>
      <w:r>
        <w:rPr>
          <w:spacing w:val="-1"/>
          <w:position w:val="2"/>
          <w:sz w:val="24"/>
        </w:rPr>
        <w:t>set</w:t>
      </w:r>
      <w:r>
        <w:rPr>
          <w:spacing w:val="12"/>
          <w:position w:val="2"/>
          <w:sz w:val="24"/>
        </w:rPr>
        <w:t xml:space="preserve"> </w:t>
      </w:r>
      <w:r>
        <w:rPr>
          <w:spacing w:val="-1"/>
          <w:position w:val="2"/>
          <w:sz w:val="24"/>
        </w:rPr>
        <w:t>and</w:t>
      </w:r>
      <w:r>
        <w:rPr>
          <w:spacing w:val="2"/>
          <w:position w:val="2"/>
          <w:sz w:val="24"/>
        </w:rPr>
        <w:t xml:space="preserve"> </w:t>
      </w:r>
      <w:r>
        <w:rPr>
          <w:spacing w:val="-1"/>
          <w:position w:val="2"/>
          <w:sz w:val="24"/>
        </w:rPr>
        <w:t>sets</w:t>
      </w:r>
      <w:r>
        <w:rPr>
          <w:spacing w:val="-9"/>
          <w:position w:val="2"/>
          <w:sz w:val="24"/>
        </w:rPr>
        <w:t xml:space="preserve"> </w:t>
      </w:r>
      <w:r>
        <w:rPr>
          <w:spacing w:val="-1"/>
          <w:position w:val="2"/>
          <w:sz w:val="24"/>
        </w:rPr>
        <w:t>a</w:t>
      </w:r>
      <w:r>
        <w:rPr>
          <w:spacing w:val="1"/>
          <w:position w:val="2"/>
          <w:sz w:val="24"/>
        </w:rPr>
        <w:t xml:space="preserve"> </w:t>
      </w:r>
      <w:r>
        <w:rPr>
          <w:spacing w:val="-1"/>
          <w:position w:val="2"/>
          <w:sz w:val="24"/>
        </w:rPr>
        <w:t>local</w:t>
      </w:r>
      <w:r>
        <w:rPr>
          <w:spacing w:val="-16"/>
          <w:position w:val="2"/>
          <w:sz w:val="24"/>
        </w:rPr>
        <w:t xml:space="preserve"> </w:t>
      </w:r>
      <w:r>
        <w:rPr>
          <w:spacing w:val="-1"/>
          <w:position w:val="2"/>
          <w:sz w:val="24"/>
        </w:rPr>
        <w:t>variable</w:t>
      </w:r>
      <w:r>
        <w:rPr>
          <w:spacing w:val="7"/>
          <w:position w:val="2"/>
          <w:sz w:val="24"/>
        </w:rPr>
        <w:t xml:space="preserve"> </w:t>
      </w:r>
      <w:r>
        <w:rPr>
          <w:i/>
          <w:spacing w:val="-1"/>
          <w:position w:val="2"/>
          <w:sz w:val="24"/>
        </w:rPr>
        <w:t>num</w:t>
      </w:r>
      <w:r>
        <w:rPr>
          <w:i/>
          <w:spacing w:val="-1"/>
          <w:sz w:val="31"/>
        </w:rPr>
        <w:t>k</w:t>
      </w:r>
      <w:r>
        <w:rPr>
          <w:i/>
          <w:spacing w:val="-1"/>
          <w:position w:val="2"/>
          <w:sz w:val="24"/>
        </w:rPr>
        <w:t>(i)</w:t>
      </w:r>
      <w:r>
        <w:rPr>
          <w:i/>
          <w:spacing w:val="-6"/>
          <w:position w:val="2"/>
          <w:sz w:val="24"/>
        </w:rPr>
        <w:t xml:space="preserve"> </w:t>
      </w:r>
      <w:r>
        <w:rPr>
          <w:spacing w:val="-1"/>
          <w:position w:val="2"/>
          <w:sz w:val="24"/>
        </w:rPr>
        <w:t>to</w:t>
      </w:r>
      <w:r>
        <w:rPr>
          <w:spacing w:val="2"/>
          <w:position w:val="2"/>
          <w:sz w:val="24"/>
        </w:rPr>
        <w:t xml:space="preserve"> </w:t>
      </w:r>
      <w:r>
        <w:rPr>
          <w:spacing w:val="-1"/>
          <w:position w:val="2"/>
          <w:sz w:val="24"/>
        </w:rPr>
        <w:t>the</w:t>
      </w:r>
      <w:r>
        <w:rPr>
          <w:spacing w:val="6"/>
          <w:position w:val="2"/>
          <w:sz w:val="24"/>
        </w:rPr>
        <w:t xml:space="preserve"> </w:t>
      </w:r>
      <w:r>
        <w:rPr>
          <w:spacing w:val="-1"/>
          <w:position w:val="2"/>
          <w:sz w:val="24"/>
        </w:rPr>
        <w:t>number</w:t>
      </w:r>
      <w:r>
        <w:rPr>
          <w:spacing w:val="4"/>
          <w:position w:val="2"/>
          <w:sz w:val="24"/>
        </w:rPr>
        <w:t xml:space="preserve"> </w:t>
      </w:r>
      <w:r>
        <w:rPr>
          <w:spacing w:val="-1"/>
          <w:position w:val="2"/>
          <w:sz w:val="24"/>
        </w:rPr>
        <w:t>of</w:t>
      </w:r>
      <w:r>
        <w:rPr>
          <w:spacing w:val="-14"/>
          <w:position w:val="2"/>
          <w:sz w:val="24"/>
        </w:rPr>
        <w:t xml:space="preserve"> </w:t>
      </w:r>
      <w:r>
        <w:rPr>
          <w:i/>
          <w:spacing w:val="-1"/>
          <w:position w:val="2"/>
          <w:sz w:val="24"/>
        </w:rPr>
        <w:t>query</w:t>
      </w:r>
      <w:r>
        <w:rPr>
          <w:i/>
          <w:spacing w:val="16"/>
          <w:position w:val="2"/>
          <w:sz w:val="24"/>
        </w:rPr>
        <w:t xml:space="preserve"> </w:t>
      </w:r>
      <w:r>
        <w:rPr>
          <w:position w:val="2"/>
          <w:sz w:val="24"/>
        </w:rPr>
        <w:t>messages</w:t>
      </w:r>
      <w:r>
        <w:rPr>
          <w:spacing w:val="-4"/>
          <w:position w:val="2"/>
          <w:sz w:val="24"/>
        </w:rPr>
        <w:t xml:space="preserve"> </w:t>
      </w:r>
      <w:r>
        <w:rPr>
          <w:position w:val="2"/>
          <w:sz w:val="24"/>
        </w:rPr>
        <w:t>sent.</w:t>
      </w:r>
    </w:p>
    <w:p w:rsidR="007B043A" w:rsidRDefault="006F375B">
      <w:pPr>
        <w:pStyle w:val="ListParagraph"/>
        <w:numPr>
          <w:ilvl w:val="0"/>
          <w:numId w:val="74"/>
        </w:numPr>
        <w:tabs>
          <w:tab w:val="left" w:pos="371"/>
        </w:tabs>
        <w:spacing w:line="278" w:lineRule="auto"/>
        <w:ind w:left="182" w:right="361" w:firstLine="0"/>
        <w:rPr>
          <w:sz w:val="24"/>
        </w:rPr>
      </w:pPr>
      <w:r>
        <w:rPr>
          <w:position w:val="2"/>
          <w:sz w:val="24"/>
        </w:rPr>
        <w:t>If</w:t>
      </w:r>
      <w:r>
        <w:rPr>
          <w:spacing w:val="-9"/>
          <w:position w:val="2"/>
          <w:sz w:val="24"/>
        </w:rPr>
        <w:t xml:space="preserve"> </w:t>
      </w:r>
      <w:r>
        <w:rPr>
          <w:position w:val="2"/>
          <w:sz w:val="24"/>
        </w:rPr>
        <w:t>this</w:t>
      </w:r>
      <w:r>
        <w:rPr>
          <w:spacing w:val="22"/>
          <w:position w:val="2"/>
          <w:sz w:val="24"/>
        </w:rPr>
        <w:t xml:space="preserve"> </w:t>
      </w:r>
      <w:r>
        <w:rPr>
          <w:position w:val="2"/>
          <w:sz w:val="24"/>
        </w:rPr>
        <w:t>is</w:t>
      </w:r>
      <w:r>
        <w:rPr>
          <w:spacing w:val="20"/>
          <w:position w:val="2"/>
          <w:sz w:val="24"/>
        </w:rPr>
        <w:t xml:space="preserve"> </w:t>
      </w:r>
      <w:r>
        <w:rPr>
          <w:position w:val="2"/>
          <w:sz w:val="24"/>
        </w:rPr>
        <w:t>not</w:t>
      </w:r>
      <w:r>
        <w:rPr>
          <w:spacing w:val="14"/>
          <w:position w:val="2"/>
          <w:sz w:val="24"/>
        </w:rPr>
        <w:t xml:space="preserve"> </w:t>
      </w:r>
      <w:r>
        <w:rPr>
          <w:position w:val="2"/>
          <w:sz w:val="24"/>
        </w:rPr>
        <w:t>the</w:t>
      </w:r>
      <w:r>
        <w:rPr>
          <w:spacing w:val="12"/>
          <w:position w:val="2"/>
          <w:sz w:val="24"/>
        </w:rPr>
        <w:t xml:space="preserve"> </w:t>
      </w:r>
      <w:r>
        <w:rPr>
          <w:position w:val="2"/>
          <w:sz w:val="24"/>
        </w:rPr>
        <w:t>engaging</w:t>
      </w:r>
      <w:r>
        <w:rPr>
          <w:spacing w:val="23"/>
          <w:position w:val="2"/>
          <w:sz w:val="24"/>
        </w:rPr>
        <w:t xml:space="preserve"> </w:t>
      </w:r>
      <w:r>
        <w:rPr>
          <w:i/>
          <w:position w:val="2"/>
          <w:sz w:val="24"/>
        </w:rPr>
        <w:t>query</w:t>
      </w:r>
      <w:r>
        <w:rPr>
          <w:position w:val="2"/>
          <w:sz w:val="24"/>
        </w:rPr>
        <w:t>,</w:t>
      </w:r>
      <w:r>
        <w:rPr>
          <w:spacing w:val="20"/>
          <w:position w:val="2"/>
          <w:sz w:val="24"/>
        </w:rPr>
        <w:t xml:space="preserve"> </w:t>
      </w:r>
      <w:r>
        <w:rPr>
          <w:position w:val="2"/>
          <w:sz w:val="24"/>
        </w:rPr>
        <w:t>then</w:t>
      </w:r>
      <w:r>
        <w:rPr>
          <w:spacing w:val="5"/>
          <w:position w:val="2"/>
          <w:sz w:val="24"/>
        </w:rPr>
        <w:t xml:space="preserve"> </w:t>
      </w:r>
      <w:r>
        <w:rPr>
          <w:i/>
          <w:position w:val="2"/>
          <w:sz w:val="24"/>
        </w:rPr>
        <w:t>P</w:t>
      </w:r>
      <w:r>
        <w:rPr>
          <w:i/>
          <w:sz w:val="31"/>
        </w:rPr>
        <w:t>k</w:t>
      </w:r>
      <w:r>
        <w:rPr>
          <w:i/>
          <w:spacing w:val="-8"/>
          <w:sz w:val="31"/>
        </w:rPr>
        <w:t xml:space="preserve"> </w:t>
      </w:r>
      <w:r>
        <w:rPr>
          <w:position w:val="2"/>
          <w:sz w:val="24"/>
        </w:rPr>
        <w:t>returns</w:t>
      </w:r>
      <w:r>
        <w:rPr>
          <w:spacing w:val="17"/>
          <w:position w:val="2"/>
          <w:sz w:val="24"/>
        </w:rPr>
        <w:t xml:space="preserve"> </w:t>
      </w:r>
      <w:r>
        <w:rPr>
          <w:position w:val="2"/>
          <w:sz w:val="24"/>
        </w:rPr>
        <w:t>a</w:t>
      </w:r>
      <w:r>
        <w:rPr>
          <w:spacing w:val="16"/>
          <w:position w:val="2"/>
          <w:sz w:val="24"/>
        </w:rPr>
        <w:t xml:space="preserve"> </w:t>
      </w:r>
      <w:r>
        <w:rPr>
          <w:i/>
          <w:position w:val="2"/>
          <w:sz w:val="24"/>
        </w:rPr>
        <w:t>reply</w:t>
      </w:r>
      <w:r>
        <w:rPr>
          <w:i/>
          <w:spacing w:val="23"/>
          <w:position w:val="2"/>
          <w:sz w:val="24"/>
        </w:rPr>
        <w:t xml:space="preserve"> </w:t>
      </w:r>
      <w:r>
        <w:rPr>
          <w:position w:val="2"/>
          <w:sz w:val="24"/>
        </w:rPr>
        <w:t>message</w:t>
      </w:r>
      <w:r>
        <w:rPr>
          <w:spacing w:val="16"/>
          <w:position w:val="2"/>
          <w:sz w:val="24"/>
        </w:rPr>
        <w:t xml:space="preserve"> </w:t>
      </w:r>
      <w:r>
        <w:rPr>
          <w:position w:val="2"/>
          <w:sz w:val="24"/>
        </w:rPr>
        <w:t>to</w:t>
      </w:r>
      <w:r>
        <w:rPr>
          <w:spacing w:val="19"/>
          <w:position w:val="2"/>
          <w:sz w:val="24"/>
        </w:rPr>
        <w:t xml:space="preserve"> </w:t>
      </w:r>
      <w:r>
        <w:rPr>
          <w:position w:val="2"/>
          <w:sz w:val="24"/>
        </w:rPr>
        <w:t>it</w:t>
      </w:r>
      <w:r>
        <w:rPr>
          <w:spacing w:val="32"/>
          <w:position w:val="2"/>
          <w:sz w:val="24"/>
        </w:rPr>
        <w:t xml:space="preserve"> </w:t>
      </w:r>
      <w:r>
        <w:rPr>
          <w:position w:val="2"/>
          <w:sz w:val="24"/>
        </w:rPr>
        <w:t>immediately</w:t>
      </w:r>
      <w:r>
        <w:rPr>
          <w:spacing w:val="1"/>
          <w:position w:val="2"/>
          <w:sz w:val="24"/>
        </w:rPr>
        <w:t xml:space="preserve"> </w:t>
      </w:r>
      <w:r>
        <w:rPr>
          <w:position w:val="2"/>
          <w:sz w:val="24"/>
        </w:rPr>
        <w:t>provided</w:t>
      </w:r>
      <w:r>
        <w:rPr>
          <w:spacing w:val="24"/>
          <w:position w:val="2"/>
          <w:sz w:val="24"/>
        </w:rPr>
        <w:t xml:space="preserve"> </w:t>
      </w:r>
      <w:r>
        <w:rPr>
          <w:i/>
          <w:position w:val="2"/>
          <w:sz w:val="24"/>
        </w:rPr>
        <w:t>P</w:t>
      </w:r>
      <w:r>
        <w:rPr>
          <w:i/>
          <w:sz w:val="31"/>
        </w:rPr>
        <w:t>k</w:t>
      </w:r>
      <w:r>
        <w:rPr>
          <w:i/>
          <w:spacing w:val="12"/>
          <w:sz w:val="31"/>
        </w:rPr>
        <w:t xml:space="preserve"> </w:t>
      </w:r>
      <w:r>
        <w:rPr>
          <w:position w:val="2"/>
          <w:sz w:val="24"/>
        </w:rPr>
        <w:t>has</w:t>
      </w:r>
      <w:r>
        <w:rPr>
          <w:spacing w:val="22"/>
          <w:position w:val="2"/>
          <w:sz w:val="24"/>
        </w:rPr>
        <w:t xml:space="preserve"> </w:t>
      </w:r>
      <w:r>
        <w:rPr>
          <w:position w:val="2"/>
          <w:sz w:val="24"/>
        </w:rPr>
        <w:t>been</w:t>
      </w:r>
      <w:r>
        <w:rPr>
          <w:spacing w:val="19"/>
          <w:position w:val="2"/>
          <w:sz w:val="24"/>
        </w:rPr>
        <w:t xml:space="preserve"> </w:t>
      </w:r>
      <w:r>
        <w:rPr>
          <w:position w:val="2"/>
          <w:sz w:val="24"/>
        </w:rPr>
        <w:t>continuously</w:t>
      </w:r>
      <w:r>
        <w:rPr>
          <w:spacing w:val="21"/>
          <w:position w:val="2"/>
          <w:sz w:val="24"/>
        </w:rPr>
        <w:t xml:space="preserve"> </w:t>
      </w:r>
      <w:r>
        <w:rPr>
          <w:position w:val="2"/>
          <w:sz w:val="24"/>
        </w:rPr>
        <w:t>blocked</w:t>
      </w:r>
      <w:r>
        <w:rPr>
          <w:spacing w:val="24"/>
          <w:position w:val="2"/>
          <w:sz w:val="24"/>
        </w:rPr>
        <w:t xml:space="preserve"> </w:t>
      </w:r>
      <w:r>
        <w:rPr>
          <w:position w:val="2"/>
          <w:sz w:val="24"/>
        </w:rPr>
        <w:t>since</w:t>
      </w:r>
      <w:r>
        <w:rPr>
          <w:spacing w:val="27"/>
          <w:position w:val="2"/>
          <w:sz w:val="24"/>
        </w:rPr>
        <w:t xml:space="preserve"> </w:t>
      </w:r>
      <w:r>
        <w:rPr>
          <w:position w:val="2"/>
          <w:sz w:val="24"/>
        </w:rPr>
        <w:t>it</w:t>
      </w:r>
      <w:r>
        <w:rPr>
          <w:spacing w:val="29"/>
          <w:position w:val="2"/>
          <w:sz w:val="24"/>
        </w:rPr>
        <w:t xml:space="preserve"> </w:t>
      </w:r>
      <w:r>
        <w:rPr>
          <w:position w:val="2"/>
          <w:sz w:val="24"/>
        </w:rPr>
        <w:t>received</w:t>
      </w:r>
      <w:r>
        <w:rPr>
          <w:spacing w:val="24"/>
          <w:position w:val="2"/>
          <w:sz w:val="24"/>
        </w:rPr>
        <w:t xml:space="preserve"> </w:t>
      </w:r>
      <w:r>
        <w:rPr>
          <w:position w:val="2"/>
          <w:sz w:val="24"/>
        </w:rPr>
        <w:t>the</w:t>
      </w:r>
      <w:r>
        <w:rPr>
          <w:spacing w:val="23"/>
          <w:position w:val="2"/>
          <w:sz w:val="24"/>
        </w:rPr>
        <w:t xml:space="preserve"> </w:t>
      </w:r>
      <w:r>
        <w:rPr>
          <w:position w:val="2"/>
          <w:sz w:val="24"/>
        </w:rPr>
        <w:t>corresponding</w:t>
      </w:r>
      <w:r>
        <w:rPr>
          <w:spacing w:val="-57"/>
          <w:position w:val="2"/>
          <w:sz w:val="24"/>
        </w:rPr>
        <w:t xml:space="preserve"> </w:t>
      </w:r>
      <w:r>
        <w:rPr>
          <w:sz w:val="24"/>
        </w:rPr>
        <w:t>engaging</w:t>
      </w:r>
      <w:r>
        <w:rPr>
          <w:spacing w:val="2"/>
          <w:sz w:val="24"/>
        </w:rPr>
        <w:t xml:space="preserve"> </w:t>
      </w:r>
      <w:r>
        <w:rPr>
          <w:i/>
          <w:sz w:val="24"/>
        </w:rPr>
        <w:t>query</w:t>
      </w:r>
      <w:r>
        <w:rPr>
          <w:sz w:val="24"/>
        </w:rPr>
        <w:t>.</w:t>
      </w:r>
      <w:r>
        <w:rPr>
          <w:spacing w:val="13"/>
          <w:sz w:val="24"/>
        </w:rPr>
        <w:t xml:space="preserve"> </w:t>
      </w:r>
      <w:r>
        <w:rPr>
          <w:sz w:val="24"/>
        </w:rPr>
        <w:t>Otherwise,</w:t>
      </w:r>
      <w:r>
        <w:rPr>
          <w:spacing w:val="28"/>
          <w:sz w:val="24"/>
        </w:rPr>
        <w:t xml:space="preserve"> </w:t>
      </w:r>
      <w:r>
        <w:rPr>
          <w:sz w:val="24"/>
        </w:rPr>
        <w:t>it</w:t>
      </w:r>
      <w:r>
        <w:rPr>
          <w:spacing w:val="21"/>
          <w:sz w:val="24"/>
        </w:rPr>
        <w:t xml:space="preserve"> </w:t>
      </w:r>
      <w:r>
        <w:rPr>
          <w:sz w:val="24"/>
        </w:rPr>
        <w:t>discards</w:t>
      </w:r>
      <w:r>
        <w:rPr>
          <w:spacing w:val="1"/>
          <w:sz w:val="24"/>
        </w:rPr>
        <w:t xml:space="preserve"> </w:t>
      </w:r>
      <w:r>
        <w:rPr>
          <w:sz w:val="24"/>
        </w:rPr>
        <w:t>the</w:t>
      </w:r>
      <w:r>
        <w:rPr>
          <w:spacing w:val="5"/>
          <w:sz w:val="24"/>
        </w:rPr>
        <w:t xml:space="preserve"> </w:t>
      </w:r>
      <w:r>
        <w:rPr>
          <w:i/>
          <w:sz w:val="24"/>
        </w:rPr>
        <w:t>query</w:t>
      </w:r>
      <w:r>
        <w:rPr>
          <w:sz w:val="24"/>
        </w:rPr>
        <w:t>.</w:t>
      </w:r>
    </w:p>
    <w:p w:rsidR="007B043A" w:rsidRDefault="006F375B">
      <w:pPr>
        <w:pStyle w:val="ListParagraph"/>
        <w:numPr>
          <w:ilvl w:val="1"/>
          <w:numId w:val="74"/>
        </w:numPr>
        <w:tabs>
          <w:tab w:val="left" w:pos="903"/>
        </w:tabs>
        <w:spacing w:before="230" w:line="273" w:lineRule="auto"/>
        <w:ind w:right="377" w:hanging="361"/>
        <w:rPr>
          <w:rFonts w:ascii="Symbol" w:hAnsi="Symbol"/>
          <w:sz w:val="24"/>
        </w:rPr>
      </w:pPr>
      <w:r>
        <w:rPr>
          <w:position w:val="2"/>
          <w:sz w:val="24"/>
        </w:rPr>
        <w:t xml:space="preserve">Process </w:t>
      </w:r>
      <w:r>
        <w:rPr>
          <w:i/>
          <w:position w:val="2"/>
          <w:sz w:val="24"/>
        </w:rPr>
        <w:t>P</w:t>
      </w:r>
      <w:r>
        <w:rPr>
          <w:i/>
          <w:sz w:val="24"/>
        </w:rPr>
        <w:t xml:space="preserve">k </w:t>
      </w:r>
      <w:r>
        <w:rPr>
          <w:position w:val="2"/>
          <w:sz w:val="24"/>
        </w:rPr>
        <w:t xml:space="preserve">maintains a boolean variable </w:t>
      </w:r>
      <w:r>
        <w:rPr>
          <w:i/>
          <w:position w:val="2"/>
          <w:sz w:val="24"/>
        </w:rPr>
        <w:t>wait</w:t>
      </w:r>
      <w:r>
        <w:rPr>
          <w:i/>
          <w:sz w:val="24"/>
        </w:rPr>
        <w:t>k</w:t>
      </w:r>
      <w:r>
        <w:rPr>
          <w:i/>
          <w:position w:val="2"/>
          <w:sz w:val="24"/>
        </w:rPr>
        <w:t xml:space="preserve">(i) </w:t>
      </w:r>
      <w:r>
        <w:rPr>
          <w:position w:val="2"/>
          <w:sz w:val="24"/>
        </w:rPr>
        <w:t>that denotes the fact that it has</w:t>
      </w:r>
      <w:r>
        <w:rPr>
          <w:spacing w:val="1"/>
          <w:position w:val="2"/>
          <w:sz w:val="24"/>
        </w:rPr>
        <w:t xml:space="preserve"> </w:t>
      </w:r>
      <w:r>
        <w:rPr>
          <w:sz w:val="24"/>
        </w:rPr>
        <w:t>been</w:t>
      </w:r>
      <w:r>
        <w:rPr>
          <w:spacing w:val="-2"/>
          <w:sz w:val="24"/>
        </w:rPr>
        <w:t xml:space="preserve"> </w:t>
      </w:r>
      <w:r>
        <w:rPr>
          <w:sz w:val="24"/>
        </w:rPr>
        <w:t>continuously</w:t>
      </w:r>
      <w:r>
        <w:rPr>
          <w:spacing w:val="5"/>
          <w:sz w:val="24"/>
        </w:rPr>
        <w:t xml:space="preserve"> </w:t>
      </w:r>
      <w:r>
        <w:rPr>
          <w:sz w:val="24"/>
        </w:rPr>
        <w:t>blocked</w:t>
      </w:r>
      <w:r>
        <w:rPr>
          <w:spacing w:val="13"/>
          <w:sz w:val="24"/>
        </w:rPr>
        <w:t xml:space="preserve"> </w:t>
      </w:r>
      <w:r>
        <w:rPr>
          <w:sz w:val="24"/>
        </w:rPr>
        <w:t>since</w:t>
      </w:r>
      <w:r>
        <w:rPr>
          <w:spacing w:val="26"/>
          <w:sz w:val="24"/>
        </w:rPr>
        <w:t xml:space="preserve"> </w:t>
      </w:r>
      <w:r>
        <w:rPr>
          <w:sz w:val="24"/>
        </w:rPr>
        <w:t>it</w:t>
      </w:r>
      <w:r>
        <w:rPr>
          <w:spacing w:val="26"/>
          <w:sz w:val="24"/>
        </w:rPr>
        <w:t xml:space="preserve"> </w:t>
      </w:r>
      <w:r>
        <w:rPr>
          <w:sz w:val="24"/>
        </w:rPr>
        <w:t>received</w:t>
      </w:r>
      <w:r>
        <w:rPr>
          <w:spacing w:val="13"/>
          <w:sz w:val="24"/>
        </w:rPr>
        <w:t xml:space="preserve"> </w:t>
      </w:r>
      <w:r>
        <w:rPr>
          <w:sz w:val="24"/>
        </w:rPr>
        <w:t>the</w:t>
      </w:r>
      <w:r>
        <w:rPr>
          <w:spacing w:val="16"/>
          <w:sz w:val="24"/>
        </w:rPr>
        <w:t xml:space="preserve"> </w:t>
      </w:r>
      <w:r>
        <w:rPr>
          <w:sz w:val="24"/>
        </w:rPr>
        <w:t>last</w:t>
      </w:r>
      <w:r>
        <w:rPr>
          <w:spacing w:val="28"/>
          <w:sz w:val="24"/>
        </w:rPr>
        <w:t xml:space="preserve"> </w:t>
      </w:r>
      <w:r>
        <w:rPr>
          <w:sz w:val="24"/>
        </w:rPr>
        <w:t>engaging</w:t>
      </w:r>
      <w:r>
        <w:rPr>
          <w:spacing w:val="22"/>
          <w:sz w:val="24"/>
        </w:rPr>
        <w:t xml:space="preserve"> </w:t>
      </w:r>
      <w:r>
        <w:rPr>
          <w:i/>
          <w:sz w:val="24"/>
        </w:rPr>
        <w:t>query</w:t>
      </w:r>
      <w:r>
        <w:rPr>
          <w:i/>
          <w:spacing w:val="26"/>
          <w:sz w:val="24"/>
        </w:rPr>
        <w:t xml:space="preserve"> </w:t>
      </w:r>
      <w:r>
        <w:rPr>
          <w:sz w:val="24"/>
        </w:rPr>
        <w:t>from</w:t>
      </w:r>
    </w:p>
    <w:p w:rsidR="007B043A" w:rsidRDefault="006F375B">
      <w:pPr>
        <w:pStyle w:val="BodyText"/>
        <w:spacing w:before="121"/>
        <w:ind w:left="902"/>
        <w:jc w:val="both"/>
      </w:pPr>
      <w:proofErr w:type="gramStart"/>
      <w:r>
        <w:rPr>
          <w:position w:val="2"/>
        </w:rPr>
        <w:t>process</w:t>
      </w:r>
      <w:proofErr w:type="gramEnd"/>
      <w:r>
        <w:rPr>
          <w:spacing w:val="-1"/>
          <w:position w:val="2"/>
        </w:rPr>
        <w:t xml:space="preserve"> </w:t>
      </w:r>
      <w:r>
        <w:rPr>
          <w:i/>
          <w:position w:val="2"/>
        </w:rPr>
        <w:t>P</w:t>
      </w:r>
      <w:r>
        <w:rPr>
          <w:i/>
        </w:rPr>
        <w:t>i</w:t>
      </w:r>
      <w:r>
        <w:rPr>
          <w:position w:val="2"/>
        </w:rPr>
        <w:t>.</w:t>
      </w:r>
    </w:p>
    <w:p w:rsidR="007B043A" w:rsidRDefault="006F375B">
      <w:pPr>
        <w:pStyle w:val="ListParagraph"/>
        <w:numPr>
          <w:ilvl w:val="1"/>
          <w:numId w:val="74"/>
        </w:numPr>
        <w:tabs>
          <w:tab w:val="left" w:pos="903"/>
        </w:tabs>
        <w:spacing w:before="88"/>
        <w:ind w:left="902"/>
        <w:rPr>
          <w:rFonts w:ascii="Symbol" w:hAnsi="Symbol"/>
          <w:i/>
          <w:sz w:val="24"/>
        </w:rPr>
      </w:pPr>
      <w:r>
        <w:rPr>
          <w:position w:val="2"/>
          <w:sz w:val="24"/>
        </w:rPr>
        <w:t>When</w:t>
      </w:r>
      <w:r>
        <w:rPr>
          <w:spacing w:val="-2"/>
          <w:position w:val="2"/>
          <w:sz w:val="24"/>
        </w:rPr>
        <w:t xml:space="preserve"> </w:t>
      </w:r>
      <w:r>
        <w:rPr>
          <w:position w:val="2"/>
          <w:sz w:val="24"/>
        </w:rPr>
        <w:t>a</w:t>
      </w:r>
      <w:r>
        <w:rPr>
          <w:spacing w:val="6"/>
          <w:position w:val="2"/>
          <w:sz w:val="24"/>
        </w:rPr>
        <w:t xml:space="preserve"> </w:t>
      </w:r>
      <w:r>
        <w:rPr>
          <w:position w:val="2"/>
          <w:sz w:val="24"/>
        </w:rPr>
        <w:t>blocked</w:t>
      </w:r>
      <w:r>
        <w:rPr>
          <w:spacing w:val="7"/>
          <w:position w:val="2"/>
          <w:sz w:val="24"/>
        </w:rPr>
        <w:t xml:space="preserve"> </w:t>
      </w:r>
      <w:r>
        <w:rPr>
          <w:position w:val="2"/>
          <w:sz w:val="24"/>
        </w:rPr>
        <w:t>process</w:t>
      </w:r>
      <w:r>
        <w:rPr>
          <w:spacing w:val="10"/>
          <w:position w:val="2"/>
          <w:sz w:val="24"/>
        </w:rPr>
        <w:t xml:space="preserve"> </w:t>
      </w:r>
      <w:r>
        <w:rPr>
          <w:i/>
          <w:position w:val="2"/>
          <w:sz w:val="24"/>
        </w:rPr>
        <w:t>P</w:t>
      </w:r>
      <w:r>
        <w:rPr>
          <w:i/>
          <w:sz w:val="24"/>
        </w:rPr>
        <w:t>k</w:t>
      </w:r>
      <w:r>
        <w:rPr>
          <w:i/>
          <w:spacing w:val="-4"/>
          <w:sz w:val="24"/>
        </w:rPr>
        <w:t xml:space="preserve"> </w:t>
      </w:r>
      <w:r>
        <w:rPr>
          <w:position w:val="2"/>
          <w:sz w:val="24"/>
        </w:rPr>
        <w:t>receives</w:t>
      </w:r>
      <w:r>
        <w:rPr>
          <w:spacing w:val="5"/>
          <w:position w:val="2"/>
          <w:sz w:val="24"/>
        </w:rPr>
        <w:t xml:space="preserve"> </w:t>
      </w:r>
      <w:r>
        <w:rPr>
          <w:position w:val="2"/>
          <w:sz w:val="24"/>
        </w:rPr>
        <w:t>a</w:t>
      </w:r>
      <w:r>
        <w:rPr>
          <w:spacing w:val="6"/>
          <w:position w:val="2"/>
          <w:sz w:val="24"/>
        </w:rPr>
        <w:t xml:space="preserve"> </w:t>
      </w:r>
      <w:r>
        <w:rPr>
          <w:i/>
          <w:position w:val="2"/>
          <w:sz w:val="24"/>
        </w:rPr>
        <w:t>reply</w:t>
      </w:r>
      <w:r>
        <w:rPr>
          <w:position w:val="2"/>
          <w:sz w:val="24"/>
        </w:rPr>
        <w:t>(</w:t>
      </w:r>
      <w:r>
        <w:rPr>
          <w:i/>
          <w:position w:val="2"/>
          <w:sz w:val="24"/>
        </w:rPr>
        <w:t>i</w:t>
      </w:r>
      <w:r>
        <w:rPr>
          <w:position w:val="2"/>
          <w:sz w:val="24"/>
        </w:rPr>
        <w:t>,</w:t>
      </w:r>
      <w:r>
        <w:rPr>
          <w:spacing w:val="4"/>
          <w:position w:val="2"/>
          <w:sz w:val="24"/>
        </w:rPr>
        <w:t xml:space="preserve"> </w:t>
      </w:r>
      <w:r>
        <w:rPr>
          <w:i/>
          <w:position w:val="2"/>
          <w:sz w:val="24"/>
        </w:rPr>
        <w:t>j</w:t>
      </w:r>
      <w:r>
        <w:rPr>
          <w:position w:val="2"/>
          <w:sz w:val="24"/>
        </w:rPr>
        <w:t>,</w:t>
      </w:r>
      <w:r>
        <w:rPr>
          <w:spacing w:val="4"/>
          <w:position w:val="2"/>
          <w:sz w:val="24"/>
        </w:rPr>
        <w:t xml:space="preserve"> </w:t>
      </w:r>
      <w:r>
        <w:rPr>
          <w:i/>
          <w:position w:val="2"/>
          <w:sz w:val="24"/>
        </w:rPr>
        <w:t>k</w:t>
      </w:r>
      <w:r>
        <w:rPr>
          <w:position w:val="2"/>
          <w:sz w:val="24"/>
        </w:rPr>
        <w:t>)</w:t>
      </w:r>
      <w:r>
        <w:rPr>
          <w:spacing w:val="4"/>
          <w:position w:val="2"/>
          <w:sz w:val="24"/>
        </w:rPr>
        <w:t xml:space="preserve"> </w:t>
      </w:r>
      <w:r>
        <w:rPr>
          <w:position w:val="2"/>
          <w:sz w:val="24"/>
        </w:rPr>
        <w:t>message,</w:t>
      </w:r>
      <w:r>
        <w:rPr>
          <w:spacing w:val="14"/>
          <w:position w:val="2"/>
          <w:sz w:val="24"/>
        </w:rPr>
        <w:t xml:space="preserve"> </w:t>
      </w:r>
      <w:r>
        <w:rPr>
          <w:position w:val="2"/>
          <w:sz w:val="24"/>
        </w:rPr>
        <w:t>it</w:t>
      </w:r>
      <w:r>
        <w:rPr>
          <w:spacing w:val="16"/>
          <w:position w:val="2"/>
          <w:sz w:val="24"/>
        </w:rPr>
        <w:t xml:space="preserve"> </w:t>
      </w:r>
      <w:r>
        <w:rPr>
          <w:position w:val="2"/>
          <w:sz w:val="24"/>
        </w:rPr>
        <w:t>decrements</w:t>
      </w:r>
      <w:r>
        <w:rPr>
          <w:spacing w:val="6"/>
          <w:position w:val="2"/>
          <w:sz w:val="24"/>
        </w:rPr>
        <w:t xml:space="preserve"> </w:t>
      </w:r>
      <w:r>
        <w:rPr>
          <w:i/>
          <w:position w:val="2"/>
          <w:sz w:val="24"/>
        </w:rPr>
        <w:t>num</w:t>
      </w:r>
      <w:r>
        <w:rPr>
          <w:i/>
          <w:sz w:val="24"/>
        </w:rPr>
        <w:t>k</w:t>
      </w:r>
      <w:r>
        <w:rPr>
          <w:i/>
          <w:position w:val="2"/>
          <w:sz w:val="24"/>
        </w:rPr>
        <w:t>(i)</w:t>
      </w:r>
    </w:p>
    <w:p w:rsidR="007B043A" w:rsidRDefault="006F375B">
      <w:pPr>
        <w:pStyle w:val="BodyText"/>
        <w:spacing w:before="45"/>
        <w:ind w:left="1085"/>
        <w:jc w:val="both"/>
      </w:pPr>
      <w:proofErr w:type="gramStart"/>
      <w:r>
        <w:t>only</w:t>
      </w:r>
      <w:proofErr w:type="gramEnd"/>
      <w:r>
        <w:rPr>
          <w:spacing w:val="-12"/>
        </w:rPr>
        <w:t xml:space="preserve"> </w:t>
      </w:r>
      <w:r>
        <w:t>if</w:t>
      </w:r>
    </w:p>
    <w:p w:rsidR="007B043A" w:rsidRDefault="006F375B">
      <w:pPr>
        <w:spacing w:before="108"/>
        <w:ind w:left="902"/>
        <w:jc w:val="both"/>
        <w:rPr>
          <w:sz w:val="24"/>
        </w:rPr>
      </w:pPr>
      <w:proofErr w:type="gramStart"/>
      <w:r>
        <w:rPr>
          <w:i/>
          <w:position w:val="2"/>
          <w:sz w:val="24"/>
        </w:rPr>
        <w:t>wait</w:t>
      </w:r>
      <w:r>
        <w:rPr>
          <w:i/>
          <w:sz w:val="24"/>
        </w:rPr>
        <w:t>k</w:t>
      </w:r>
      <w:r>
        <w:rPr>
          <w:i/>
          <w:position w:val="2"/>
          <w:sz w:val="24"/>
        </w:rPr>
        <w:t>(</w:t>
      </w:r>
      <w:proofErr w:type="gramEnd"/>
      <w:r>
        <w:rPr>
          <w:i/>
          <w:position w:val="2"/>
          <w:sz w:val="24"/>
        </w:rPr>
        <w:t>i)</w:t>
      </w:r>
      <w:r>
        <w:rPr>
          <w:i/>
          <w:spacing w:val="-8"/>
          <w:position w:val="2"/>
          <w:sz w:val="24"/>
        </w:rPr>
        <w:t xml:space="preserve"> </w:t>
      </w:r>
      <w:r>
        <w:rPr>
          <w:position w:val="2"/>
          <w:sz w:val="24"/>
        </w:rPr>
        <w:t>holds.</w:t>
      </w:r>
    </w:p>
    <w:p w:rsidR="007B043A" w:rsidRDefault="006F375B">
      <w:pPr>
        <w:pStyle w:val="ListParagraph"/>
        <w:numPr>
          <w:ilvl w:val="1"/>
          <w:numId w:val="74"/>
        </w:numPr>
        <w:tabs>
          <w:tab w:val="left" w:pos="884"/>
        </w:tabs>
        <w:spacing w:before="43" w:line="273" w:lineRule="auto"/>
        <w:ind w:right="357" w:hanging="361"/>
        <w:rPr>
          <w:rFonts w:ascii="Symbol" w:hAnsi="Symbol"/>
          <w:sz w:val="24"/>
        </w:rPr>
      </w:pPr>
      <w:r>
        <w:rPr>
          <w:sz w:val="24"/>
        </w:rPr>
        <w:t xml:space="preserve">A process sends a reply message in response to an engaging </w:t>
      </w:r>
      <w:r>
        <w:rPr>
          <w:i/>
          <w:sz w:val="24"/>
        </w:rPr>
        <w:t xml:space="preserve">query </w:t>
      </w:r>
      <w:r>
        <w:rPr>
          <w:sz w:val="24"/>
        </w:rPr>
        <w:t>only after it</w:t>
      </w:r>
      <w:r>
        <w:rPr>
          <w:spacing w:val="1"/>
          <w:sz w:val="24"/>
        </w:rPr>
        <w:t xml:space="preserve"> </w:t>
      </w:r>
      <w:r>
        <w:rPr>
          <w:sz w:val="24"/>
        </w:rPr>
        <w:t xml:space="preserve">has received a </w:t>
      </w:r>
      <w:r>
        <w:rPr>
          <w:i/>
          <w:sz w:val="24"/>
        </w:rPr>
        <w:t xml:space="preserve">reply </w:t>
      </w:r>
      <w:r>
        <w:rPr>
          <w:sz w:val="24"/>
        </w:rPr>
        <w:t xml:space="preserve">to every </w:t>
      </w:r>
      <w:r>
        <w:rPr>
          <w:i/>
          <w:sz w:val="24"/>
        </w:rPr>
        <w:t xml:space="preserve">query </w:t>
      </w:r>
      <w:r>
        <w:rPr>
          <w:sz w:val="24"/>
        </w:rPr>
        <w:t>message it has sent out for this engaging</w:t>
      </w:r>
      <w:r>
        <w:rPr>
          <w:spacing w:val="1"/>
          <w:sz w:val="24"/>
        </w:rPr>
        <w:t xml:space="preserve"> </w:t>
      </w:r>
      <w:r>
        <w:rPr>
          <w:i/>
          <w:sz w:val="24"/>
        </w:rPr>
        <w:t>query</w:t>
      </w:r>
      <w:r>
        <w:rPr>
          <w:sz w:val="24"/>
        </w:rPr>
        <w:t>.</w:t>
      </w:r>
    </w:p>
    <w:p w:rsidR="007B043A" w:rsidRDefault="006F375B">
      <w:pPr>
        <w:pStyle w:val="ListParagraph"/>
        <w:numPr>
          <w:ilvl w:val="1"/>
          <w:numId w:val="74"/>
        </w:numPr>
        <w:tabs>
          <w:tab w:val="left" w:pos="903"/>
        </w:tabs>
        <w:spacing w:before="73" w:line="273" w:lineRule="auto"/>
        <w:ind w:right="539" w:hanging="361"/>
        <w:rPr>
          <w:rFonts w:ascii="Symbol" w:hAnsi="Symbol"/>
          <w:sz w:val="24"/>
        </w:rPr>
      </w:pPr>
      <w:r>
        <w:rPr>
          <w:sz w:val="24"/>
        </w:rPr>
        <w:t xml:space="preserve">The initiator process detects a deadlock when it has received </w:t>
      </w:r>
      <w:r>
        <w:rPr>
          <w:i/>
          <w:sz w:val="24"/>
        </w:rPr>
        <w:t xml:space="preserve">reply </w:t>
      </w:r>
      <w:r>
        <w:rPr>
          <w:sz w:val="24"/>
        </w:rPr>
        <w:t>messages to</w:t>
      </w:r>
      <w:r>
        <w:rPr>
          <w:spacing w:val="-57"/>
          <w:sz w:val="24"/>
        </w:rPr>
        <w:t xml:space="preserve"> </w:t>
      </w:r>
      <w:r>
        <w:rPr>
          <w:spacing w:val="-1"/>
          <w:sz w:val="24"/>
        </w:rPr>
        <w:t>all</w:t>
      </w:r>
      <w:r>
        <w:rPr>
          <w:spacing w:val="-16"/>
          <w:sz w:val="24"/>
        </w:rPr>
        <w:t xml:space="preserve"> </w:t>
      </w:r>
      <w:r>
        <w:rPr>
          <w:spacing w:val="-1"/>
          <w:sz w:val="24"/>
        </w:rPr>
        <w:t>the</w:t>
      </w:r>
      <w:r>
        <w:rPr>
          <w:spacing w:val="1"/>
          <w:sz w:val="24"/>
        </w:rPr>
        <w:t xml:space="preserve"> </w:t>
      </w:r>
      <w:r>
        <w:rPr>
          <w:i/>
          <w:spacing w:val="-1"/>
          <w:sz w:val="24"/>
        </w:rPr>
        <w:t>query</w:t>
      </w:r>
      <w:r>
        <w:rPr>
          <w:i/>
          <w:spacing w:val="16"/>
          <w:sz w:val="24"/>
        </w:rPr>
        <w:t xml:space="preserve"> </w:t>
      </w:r>
      <w:r>
        <w:rPr>
          <w:spacing w:val="-1"/>
          <w:sz w:val="24"/>
        </w:rPr>
        <w:t>messages</w:t>
      </w:r>
      <w:r>
        <w:rPr>
          <w:spacing w:val="15"/>
          <w:sz w:val="24"/>
        </w:rPr>
        <w:t xml:space="preserve"> </w:t>
      </w:r>
      <w:r>
        <w:rPr>
          <w:spacing w:val="-1"/>
          <w:sz w:val="24"/>
        </w:rPr>
        <w:t>it</w:t>
      </w:r>
      <w:r>
        <w:rPr>
          <w:spacing w:val="22"/>
          <w:sz w:val="24"/>
        </w:rPr>
        <w:t xml:space="preserve"> </w:t>
      </w:r>
      <w:r>
        <w:rPr>
          <w:spacing w:val="-1"/>
          <w:sz w:val="24"/>
        </w:rPr>
        <w:t>has</w:t>
      </w:r>
      <w:r>
        <w:rPr>
          <w:sz w:val="24"/>
        </w:rPr>
        <w:t xml:space="preserve"> </w:t>
      </w:r>
      <w:r>
        <w:rPr>
          <w:spacing w:val="-1"/>
          <w:sz w:val="24"/>
        </w:rPr>
        <w:t>sent</w:t>
      </w:r>
      <w:r>
        <w:rPr>
          <w:spacing w:val="8"/>
          <w:sz w:val="24"/>
        </w:rPr>
        <w:t xml:space="preserve"> </w:t>
      </w:r>
      <w:r>
        <w:rPr>
          <w:spacing w:val="-1"/>
          <w:sz w:val="24"/>
        </w:rPr>
        <w:t>out.</w:t>
      </w:r>
    </w:p>
    <w:p w:rsidR="007B043A" w:rsidRDefault="006F375B">
      <w:pPr>
        <w:pStyle w:val="Heading4"/>
        <w:spacing w:before="6"/>
        <w:ind w:left="365"/>
        <w:jc w:val="both"/>
      </w:pPr>
      <w:r>
        <w:rPr>
          <w:spacing w:val="-1"/>
        </w:rPr>
        <w:t>The</w:t>
      </w:r>
      <w:r>
        <w:rPr>
          <w:spacing w:val="-12"/>
        </w:rPr>
        <w:t xml:space="preserve"> </w:t>
      </w:r>
      <w:r>
        <w:rPr>
          <w:spacing w:val="-1"/>
        </w:rPr>
        <w:t>algorithm</w:t>
      </w:r>
    </w:p>
    <w:p w:rsidR="007B043A" w:rsidRDefault="006F375B">
      <w:pPr>
        <w:pStyle w:val="ListParagraph"/>
        <w:numPr>
          <w:ilvl w:val="1"/>
          <w:numId w:val="74"/>
        </w:numPr>
        <w:tabs>
          <w:tab w:val="left" w:pos="903"/>
        </w:tabs>
        <w:spacing w:before="81" w:line="273" w:lineRule="auto"/>
        <w:ind w:right="541" w:hanging="361"/>
        <w:rPr>
          <w:rFonts w:ascii="Symbol" w:hAnsi="Symbol"/>
          <w:color w:val="201F1F"/>
          <w:sz w:val="24"/>
        </w:rPr>
      </w:pPr>
      <w:r>
        <w:rPr>
          <w:sz w:val="24"/>
        </w:rPr>
        <w:t>The algorithm</w:t>
      </w:r>
      <w:r>
        <w:rPr>
          <w:spacing w:val="-9"/>
          <w:sz w:val="24"/>
        </w:rPr>
        <w:t xml:space="preserve"> </w:t>
      </w:r>
      <w:r>
        <w:rPr>
          <w:sz w:val="24"/>
        </w:rPr>
        <w:t>works</w:t>
      </w:r>
      <w:r>
        <w:rPr>
          <w:spacing w:val="-5"/>
          <w:sz w:val="24"/>
        </w:rPr>
        <w:t xml:space="preserve"> </w:t>
      </w:r>
      <w:r>
        <w:rPr>
          <w:sz w:val="24"/>
        </w:rPr>
        <w:t>as</w:t>
      </w:r>
      <w:r>
        <w:rPr>
          <w:spacing w:val="-2"/>
          <w:sz w:val="24"/>
        </w:rPr>
        <w:t xml:space="preserve"> </w:t>
      </w:r>
      <w:r>
        <w:rPr>
          <w:sz w:val="24"/>
        </w:rPr>
        <w:t>shown in</w:t>
      </w:r>
      <w:r>
        <w:rPr>
          <w:spacing w:val="-3"/>
          <w:sz w:val="24"/>
        </w:rPr>
        <w:t xml:space="preserve"> </w:t>
      </w:r>
      <w:r>
        <w:rPr>
          <w:sz w:val="24"/>
        </w:rPr>
        <w:t>Algorithm</w:t>
      </w:r>
      <w:r>
        <w:rPr>
          <w:color w:val="201F1F"/>
          <w:sz w:val="24"/>
        </w:rPr>
        <w:t>.</w:t>
      </w:r>
      <w:r>
        <w:rPr>
          <w:color w:val="201F1F"/>
          <w:spacing w:val="2"/>
          <w:sz w:val="24"/>
        </w:rPr>
        <w:t xml:space="preserve"> </w:t>
      </w:r>
      <w:r>
        <w:rPr>
          <w:color w:val="201F1F"/>
          <w:sz w:val="24"/>
        </w:rPr>
        <w:t>For</w:t>
      </w:r>
      <w:r>
        <w:rPr>
          <w:color w:val="201F1F"/>
          <w:spacing w:val="-2"/>
          <w:sz w:val="24"/>
        </w:rPr>
        <w:t xml:space="preserve"> </w:t>
      </w:r>
      <w:r>
        <w:rPr>
          <w:color w:val="201F1F"/>
          <w:sz w:val="24"/>
        </w:rPr>
        <w:t>ease of</w:t>
      </w:r>
      <w:r>
        <w:rPr>
          <w:color w:val="201F1F"/>
          <w:spacing w:val="-7"/>
          <w:sz w:val="24"/>
        </w:rPr>
        <w:t xml:space="preserve"> </w:t>
      </w:r>
      <w:r>
        <w:rPr>
          <w:color w:val="201F1F"/>
          <w:sz w:val="24"/>
        </w:rPr>
        <w:t>presentation,</w:t>
      </w:r>
      <w:r>
        <w:rPr>
          <w:color w:val="201F1F"/>
          <w:spacing w:val="3"/>
          <w:sz w:val="24"/>
        </w:rPr>
        <w:t xml:space="preserve"> </w:t>
      </w:r>
      <w:r>
        <w:rPr>
          <w:color w:val="201F1F"/>
          <w:sz w:val="24"/>
        </w:rPr>
        <w:t>we</w:t>
      </w:r>
      <w:r>
        <w:rPr>
          <w:color w:val="201F1F"/>
          <w:spacing w:val="-1"/>
          <w:sz w:val="24"/>
        </w:rPr>
        <w:t xml:space="preserve"> </w:t>
      </w:r>
      <w:r>
        <w:rPr>
          <w:color w:val="201F1F"/>
          <w:sz w:val="24"/>
        </w:rPr>
        <w:t>have</w:t>
      </w:r>
      <w:r>
        <w:rPr>
          <w:color w:val="201F1F"/>
          <w:spacing w:val="-57"/>
          <w:sz w:val="24"/>
        </w:rPr>
        <w:t xml:space="preserve"> </w:t>
      </w:r>
      <w:r>
        <w:rPr>
          <w:color w:val="201F1F"/>
          <w:spacing w:val="-1"/>
          <w:sz w:val="24"/>
        </w:rPr>
        <w:t>assumed</w:t>
      </w:r>
      <w:r>
        <w:rPr>
          <w:color w:val="201F1F"/>
          <w:spacing w:val="2"/>
          <w:sz w:val="24"/>
        </w:rPr>
        <w:t xml:space="preserve"> </w:t>
      </w:r>
      <w:r>
        <w:rPr>
          <w:color w:val="201F1F"/>
          <w:spacing w:val="-1"/>
          <w:sz w:val="24"/>
        </w:rPr>
        <w:t>that</w:t>
      </w:r>
      <w:r>
        <w:rPr>
          <w:color w:val="201F1F"/>
          <w:spacing w:val="3"/>
          <w:sz w:val="24"/>
        </w:rPr>
        <w:t xml:space="preserve"> </w:t>
      </w:r>
      <w:r>
        <w:rPr>
          <w:color w:val="201F1F"/>
          <w:spacing w:val="-1"/>
          <w:sz w:val="24"/>
        </w:rPr>
        <w:t>only</w:t>
      </w:r>
      <w:r>
        <w:rPr>
          <w:color w:val="201F1F"/>
          <w:spacing w:val="-17"/>
          <w:sz w:val="24"/>
        </w:rPr>
        <w:t xml:space="preserve"> </w:t>
      </w:r>
      <w:r>
        <w:rPr>
          <w:color w:val="201F1F"/>
          <w:spacing w:val="-1"/>
          <w:sz w:val="24"/>
        </w:rPr>
        <w:t>one</w:t>
      </w:r>
      <w:r>
        <w:rPr>
          <w:color w:val="201F1F"/>
          <w:spacing w:val="2"/>
          <w:sz w:val="24"/>
        </w:rPr>
        <w:t xml:space="preserve"> </w:t>
      </w:r>
      <w:r>
        <w:rPr>
          <w:color w:val="201F1F"/>
          <w:spacing w:val="-1"/>
          <w:sz w:val="24"/>
        </w:rPr>
        <w:t>diffusion</w:t>
      </w:r>
      <w:r>
        <w:rPr>
          <w:color w:val="201F1F"/>
          <w:spacing w:val="-5"/>
          <w:sz w:val="24"/>
        </w:rPr>
        <w:t xml:space="preserve"> </w:t>
      </w:r>
      <w:r>
        <w:rPr>
          <w:color w:val="201F1F"/>
          <w:spacing w:val="-1"/>
          <w:sz w:val="24"/>
        </w:rPr>
        <w:t>computation</w:t>
      </w:r>
      <w:r>
        <w:rPr>
          <w:color w:val="201F1F"/>
          <w:spacing w:val="2"/>
          <w:sz w:val="24"/>
        </w:rPr>
        <w:t xml:space="preserve"> </w:t>
      </w:r>
      <w:r>
        <w:rPr>
          <w:color w:val="201F1F"/>
          <w:spacing w:val="-1"/>
          <w:sz w:val="24"/>
        </w:rPr>
        <w:t>is</w:t>
      </w:r>
      <w:r>
        <w:rPr>
          <w:color w:val="201F1F"/>
          <w:spacing w:val="11"/>
          <w:sz w:val="24"/>
        </w:rPr>
        <w:t xml:space="preserve"> </w:t>
      </w:r>
      <w:r>
        <w:rPr>
          <w:color w:val="201F1F"/>
          <w:spacing w:val="-1"/>
          <w:sz w:val="24"/>
        </w:rPr>
        <w:t>initiated</w:t>
      </w:r>
      <w:r>
        <w:rPr>
          <w:color w:val="201F1F"/>
          <w:spacing w:val="2"/>
          <w:sz w:val="24"/>
        </w:rPr>
        <w:t xml:space="preserve"> </w:t>
      </w:r>
      <w:r>
        <w:rPr>
          <w:color w:val="201F1F"/>
          <w:sz w:val="24"/>
        </w:rPr>
        <w:t>for</w:t>
      </w:r>
      <w:r>
        <w:rPr>
          <w:color w:val="201F1F"/>
          <w:spacing w:val="10"/>
          <w:sz w:val="24"/>
        </w:rPr>
        <w:t xml:space="preserve"> </w:t>
      </w:r>
      <w:r>
        <w:rPr>
          <w:color w:val="201F1F"/>
          <w:sz w:val="24"/>
        </w:rPr>
        <w:t>a</w:t>
      </w:r>
      <w:r>
        <w:rPr>
          <w:color w:val="201F1F"/>
          <w:spacing w:val="2"/>
          <w:sz w:val="24"/>
        </w:rPr>
        <w:t xml:space="preserve"> </w:t>
      </w:r>
      <w:r>
        <w:rPr>
          <w:color w:val="201F1F"/>
          <w:sz w:val="24"/>
        </w:rPr>
        <w:t>process.</w:t>
      </w:r>
    </w:p>
    <w:p w:rsidR="007B043A" w:rsidRDefault="006F375B">
      <w:pPr>
        <w:pStyle w:val="ListParagraph"/>
        <w:numPr>
          <w:ilvl w:val="1"/>
          <w:numId w:val="74"/>
        </w:numPr>
        <w:tabs>
          <w:tab w:val="left" w:pos="903"/>
        </w:tabs>
        <w:spacing w:before="94" w:line="273" w:lineRule="auto"/>
        <w:ind w:right="342" w:hanging="361"/>
        <w:rPr>
          <w:rFonts w:ascii="Symbol" w:hAnsi="Symbol"/>
          <w:color w:val="201F1F"/>
          <w:sz w:val="24"/>
        </w:rPr>
      </w:pPr>
      <w:r>
        <w:rPr>
          <w:color w:val="201F1F"/>
          <w:sz w:val="24"/>
        </w:rPr>
        <w:t>In practice, several diffusion computations may be initiated</w:t>
      </w:r>
      <w:r>
        <w:rPr>
          <w:color w:val="201F1F"/>
          <w:spacing w:val="1"/>
          <w:sz w:val="24"/>
        </w:rPr>
        <w:t xml:space="preserve"> </w:t>
      </w:r>
      <w:r>
        <w:rPr>
          <w:color w:val="201F1F"/>
          <w:sz w:val="24"/>
        </w:rPr>
        <w:t>for a process (a</w:t>
      </w:r>
      <w:r>
        <w:rPr>
          <w:color w:val="201F1F"/>
          <w:spacing w:val="1"/>
          <w:sz w:val="24"/>
        </w:rPr>
        <w:t xml:space="preserve"> </w:t>
      </w:r>
      <w:r>
        <w:rPr>
          <w:color w:val="201F1F"/>
          <w:sz w:val="24"/>
        </w:rPr>
        <w:t>diffusion computation is initiated every time the process gets blocked), but</w:t>
      </w:r>
      <w:r>
        <w:rPr>
          <w:color w:val="201F1F"/>
          <w:spacing w:val="1"/>
          <w:sz w:val="24"/>
        </w:rPr>
        <w:t xml:space="preserve"> </w:t>
      </w:r>
      <w:r>
        <w:rPr>
          <w:color w:val="201F1F"/>
          <w:sz w:val="24"/>
        </w:rPr>
        <w:t>at</w:t>
      </w:r>
      <w:r>
        <w:rPr>
          <w:color w:val="201F1F"/>
          <w:spacing w:val="1"/>
          <w:sz w:val="24"/>
        </w:rPr>
        <w:t xml:space="preserve"> </w:t>
      </w:r>
      <w:r>
        <w:rPr>
          <w:color w:val="201F1F"/>
          <w:spacing w:val="-1"/>
          <w:sz w:val="24"/>
        </w:rPr>
        <w:t>any</w:t>
      </w:r>
      <w:r>
        <w:rPr>
          <w:color w:val="201F1F"/>
          <w:spacing w:val="-12"/>
          <w:sz w:val="24"/>
        </w:rPr>
        <w:t xml:space="preserve"> </w:t>
      </w:r>
      <w:r>
        <w:rPr>
          <w:color w:val="201F1F"/>
          <w:spacing w:val="-1"/>
          <w:sz w:val="24"/>
        </w:rPr>
        <w:t>time</w:t>
      </w:r>
      <w:r>
        <w:rPr>
          <w:color w:val="201F1F"/>
          <w:spacing w:val="1"/>
          <w:sz w:val="24"/>
        </w:rPr>
        <w:t xml:space="preserve"> </w:t>
      </w:r>
      <w:r>
        <w:rPr>
          <w:color w:val="201F1F"/>
          <w:spacing w:val="-1"/>
          <w:sz w:val="24"/>
        </w:rPr>
        <w:t>only</w:t>
      </w:r>
      <w:r>
        <w:rPr>
          <w:color w:val="201F1F"/>
          <w:spacing w:val="-17"/>
          <w:sz w:val="24"/>
        </w:rPr>
        <w:t xml:space="preserve"> </w:t>
      </w:r>
      <w:r>
        <w:rPr>
          <w:color w:val="201F1F"/>
          <w:spacing w:val="-1"/>
          <w:sz w:val="24"/>
        </w:rPr>
        <w:t>one</w:t>
      </w:r>
      <w:r>
        <w:rPr>
          <w:color w:val="201F1F"/>
          <w:spacing w:val="1"/>
          <w:sz w:val="24"/>
        </w:rPr>
        <w:t xml:space="preserve"> </w:t>
      </w:r>
      <w:r>
        <w:rPr>
          <w:color w:val="201F1F"/>
          <w:spacing w:val="-1"/>
          <w:sz w:val="24"/>
        </w:rPr>
        <w:t>diffusion</w:t>
      </w:r>
      <w:r>
        <w:rPr>
          <w:color w:val="201F1F"/>
          <w:spacing w:val="-6"/>
          <w:sz w:val="24"/>
        </w:rPr>
        <w:t xml:space="preserve"> </w:t>
      </w:r>
      <w:r>
        <w:rPr>
          <w:color w:val="201F1F"/>
          <w:spacing w:val="-1"/>
          <w:sz w:val="24"/>
        </w:rPr>
        <w:t>computation</w:t>
      </w:r>
      <w:r>
        <w:rPr>
          <w:color w:val="201F1F"/>
          <w:spacing w:val="4"/>
          <w:sz w:val="24"/>
        </w:rPr>
        <w:t xml:space="preserve"> </w:t>
      </w:r>
      <w:r>
        <w:rPr>
          <w:color w:val="201F1F"/>
          <w:spacing w:val="-1"/>
          <w:sz w:val="24"/>
        </w:rPr>
        <w:t>is</w:t>
      </w:r>
      <w:r>
        <w:rPr>
          <w:color w:val="201F1F"/>
          <w:spacing w:val="1"/>
          <w:sz w:val="24"/>
        </w:rPr>
        <w:t xml:space="preserve"> </w:t>
      </w:r>
      <w:r>
        <w:rPr>
          <w:color w:val="201F1F"/>
          <w:spacing w:val="-1"/>
          <w:sz w:val="24"/>
        </w:rPr>
        <w:t>current</w:t>
      </w:r>
      <w:r>
        <w:rPr>
          <w:color w:val="201F1F"/>
          <w:spacing w:val="23"/>
          <w:sz w:val="24"/>
        </w:rPr>
        <w:t xml:space="preserve"> </w:t>
      </w:r>
      <w:r>
        <w:rPr>
          <w:color w:val="201F1F"/>
          <w:spacing w:val="-1"/>
          <w:sz w:val="24"/>
        </w:rPr>
        <w:t>for</w:t>
      </w:r>
      <w:r>
        <w:rPr>
          <w:color w:val="201F1F"/>
          <w:spacing w:val="9"/>
          <w:sz w:val="24"/>
        </w:rPr>
        <w:t xml:space="preserve"> </w:t>
      </w:r>
      <w:r>
        <w:rPr>
          <w:color w:val="201F1F"/>
          <w:spacing w:val="-1"/>
          <w:sz w:val="24"/>
        </w:rPr>
        <w:t>any</w:t>
      </w:r>
      <w:r>
        <w:rPr>
          <w:color w:val="201F1F"/>
          <w:spacing w:val="-22"/>
          <w:sz w:val="24"/>
        </w:rPr>
        <w:t xml:space="preserve"> </w:t>
      </w:r>
      <w:r>
        <w:rPr>
          <w:color w:val="201F1F"/>
          <w:spacing w:val="-1"/>
          <w:sz w:val="24"/>
        </w:rPr>
        <w:t>process.</w:t>
      </w:r>
    </w:p>
    <w:p w:rsidR="007B043A" w:rsidRDefault="006F375B">
      <w:pPr>
        <w:pStyle w:val="ListParagraph"/>
        <w:numPr>
          <w:ilvl w:val="1"/>
          <w:numId w:val="74"/>
        </w:numPr>
        <w:tabs>
          <w:tab w:val="left" w:pos="903"/>
        </w:tabs>
        <w:spacing w:before="78" w:line="273" w:lineRule="auto"/>
        <w:ind w:right="371" w:hanging="361"/>
        <w:rPr>
          <w:rFonts w:ascii="Symbol" w:hAnsi="Symbol"/>
          <w:sz w:val="24"/>
        </w:rPr>
      </w:pPr>
      <w:r>
        <w:rPr>
          <w:color w:val="201F1F"/>
          <w:sz w:val="24"/>
        </w:rPr>
        <w:t>However, messages for outdated diffusion computations may still be in transit.</w:t>
      </w:r>
      <w:r>
        <w:rPr>
          <w:color w:val="201F1F"/>
          <w:spacing w:val="1"/>
          <w:sz w:val="24"/>
        </w:rPr>
        <w:t xml:space="preserve"> </w:t>
      </w:r>
      <w:r>
        <w:rPr>
          <w:color w:val="201F1F"/>
          <w:sz w:val="24"/>
        </w:rPr>
        <w:t>The current diffusion computation can be distinguished from outdated ones by</w:t>
      </w:r>
      <w:r>
        <w:rPr>
          <w:color w:val="201F1F"/>
          <w:spacing w:val="-57"/>
          <w:sz w:val="24"/>
        </w:rPr>
        <w:t xml:space="preserve"> </w:t>
      </w:r>
      <w:r>
        <w:rPr>
          <w:color w:val="201F1F"/>
          <w:sz w:val="24"/>
        </w:rPr>
        <w:t>using</w:t>
      </w:r>
      <w:r>
        <w:rPr>
          <w:color w:val="201F1F"/>
          <w:spacing w:val="6"/>
          <w:sz w:val="24"/>
        </w:rPr>
        <w:t xml:space="preserve"> </w:t>
      </w:r>
      <w:r>
        <w:rPr>
          <w:color w:val="201F1F"/>
          <w:sz w:val="24"/>
        </w:rPr>
        <w:t>sequence</w:t>
      </w:r>
      <w:r>
        <w:rPr>
          <w:color w:val="201F1F"/>
          <w:spacing w:val="16"/>
          <w:sz w:val="24"/>
        </w:rPr>
        <w:t xml:space="preserve"> </w:t>
      </w:r>
      <w:r>
        <w:rPr>
          <w:color w:val="201F1F"/>
          <w:sz w:val="24"/>
        </w:rPr>
        <w:t>numbers.</w:t>
      </w:r>
    </w:p>
    <w:p w:rsidR="007B043A" w:rsidRDefault="007B043A">
      <w:pPr>
        <w:spacing w:line="273" w:lineRule="auto"/>
        <w:jc w:val="both"/>
        <w:rPr>
          <w:rFonts w:ascii="Symbol" w:hAnsi="Symbol"/>
          <w:sz w:val="24"/>
        </w:rPr>
        <w:sectPr w:rsidR="007B043A">
          <w:headerReference w:type="default" r:id="rId210"/>
          <w:footerReference w:type="default" r:id="rId211"/>
          <w:pgSz w:w="9960" w:h="13830"/>
          <w:pgMar w:top="1260" w:right="440" w:bottom="180" w:left="480" w:header="0" w:footer="0" w:gutter="0"/>
          <w:cols w:space="720"/>
        </w:sectPr>
      </w:pPr>
    </w:p>
    <w:p w:rsidR="007B043A" w:rsidRDefault="007B043A">
      <w:pPr>
        <w:pStyle w:val="BodyText"/>
        <w:rPr>
          <w:sz w:val="19"/>
        </w:rPr>
      </w:pPr>
      <w:r w:rsidRPr="007B043A">
        <w:lastRenderedPageBreak/>
        <w:pict>
          <v:group id="_x0000_s1386" style="position:absolute;margin-left:24pt;margin-top:24pt;width:450.3pt;height:643.75pt;z-index:-20079616;mso-position-horizontal-relative:page;mso-position-vertical-relative:page" coordorigin="480,480" coordsize="9006,12875">
            <v:line id="_x0000_s1437" style="position:absolute" from="487,480" to="487,13353" strokeweight=".25397mm"/>
            <v:line id="_x0000_s1436" style="position:absolute" from="9465,480" to="9465,13353" strokeweight=".72pt"/>
            <v:line id="_x0000_s1435" style="position:absolute" from="480,487" to="9472,487" strokeweight=".25397mm"/>
            <v:shape id="_x0000_s1434" style="position:absolute;left:508;top:508;width:8936;height:12816" coordorigin="508,508" coordsize="8936,12816" o:spt="100" adj="0,,0" path="m508,538r8936,m538,508r,12816m508,13294r8936,m9414,508r,12816e" filled="f" strokeweight="3pt">
              <v:stroke joinstyle="round"/>
              <v:formulas/>
              <v:path arrowok="t" o:connecttype="segments"/>
            </v:shape>
            <v:shape id="_x0000_s1433" style="position:absolute;left:480;top:480;width:87;height:86" coordorigin="480,480" coordsize="87,86" path="m567,480r-87,l480,566r58,l538,538r29,l567,480xe" fillcolor="black" stroked="f">
              <v:path arrowok="t"/>
            </v:shape>
            <v:shape id="_x0000_s1432" style="position:absolute;left:538;top:537;width:29;height:28" coordorigin="538,537" coordsize="29,28" path="m567,537r-29,l538,565r14,l552,551r15,l567,537xe" stroked="f">
              <v:path arrowok="t"/>
            </v:shape>
            <v:shape id="_x0000_s1431" style="position:absolute;left:552;top:480;width:8846;height:86" coordorigin="552,480" coordsize="8846,86" o:spt="100" adj="0,,0" path="m567,552r-15,l552,566r15,l567,552xm9398,480r-8831,l567,538r8831,l9398,480xe" fillcolor="black" stroked="f">
              <v:stroke joinstyle="round"/>
              <v:formulas/>
              <v:path arrowok="t" o:connecttype="segments"/>
            </v:shape>
            <v:rect id="_x0000_s1430" style="position:absolute;left:566;top:537;width:8831;height:15" stroked="f"/>
            <v:shape id="_x0000_s1429" style="position:absolute;left:566;top:480;width:8918;height:86" coordorigin="566,481" coordsize="8918,86" o:spt="100" adj="0,,0" path="m9397,551r-8831,l566,565r8831,l9397,551xm9484,481r-87,l9397,539r72,l9469,567r15,l9484,539r,-58xe" fillcolor="black" stroked="f">
              <v:stroke joinstyle="round"/>
              <v:formulas/>
              <v:path arrowok="t" o:connecttype="segments"/>
            </v:shape>
            <v:shape id="_x0000_s1428" style="position:absolute;left:9398;top:537;width:72;height:28" coordorigin="9398,537" coordsize="72,28" path="m9470,537r-72,l9398,551r58,l9456,565r14,l9470,537xe" stroked="f">
              <v:path arrowok="t"/>
            </v:shape>
            <v:shape id="_x0000_s1427" style="position:absolute;left:480;top:552;width:8976;height:12715" coordorigin="480,552" coordsize="8976,12715" o:spt="100" adj="0,,0" path="m538,566r-58,l480,13267r58,l538,566xm9456,552r-58,l9398,566r58,l9456,552xe" fillcolor="black" stroked="f">
              <v:stroke joinstyle="round"/>
              <v:formulas/>
              <v:path arrowok="t" o:connecttype="segments"/>
            </v:shape>
            <v:rect id="_x0000_s1426" style="position:absolute;left:538;top:566;width:15;height:12701" stroked="f"/>
            <v:shape id="_x0000_s1425"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424" style="position:absolute;left:9456;top:566;width:15;height:12701" stroked="f"/>
            <v:shape id="_x0000_s1423" style="position:absolute;left:480;top:566;width:8976;height:12789" coordorigin="480,566" coordsize="8976,12789" o:spt="100" adj="0,,0" path="m567,13339r-29,l538,13267r-58,l480,13339r,16l567,13355r,-16xm9456,566r-58,l9398,13267r58,l9456,566xe" fillcolor="black" stroked="f">
              <v:stroke joinstyle="round"/>
              <v:formulas/>
              <v:path arrowok="t" o:connecttype="segments"/>
            </v:shape>
            <v:shape id="_x0000_s1422" style="position:absolute;left:538;top:13267;width:29;height:72" coordorigin="538,13267" coordsize="29,72" path="m552,13267r-14,l538,13339r29,l567,13325r-15,l552,13267xe" stroked="f">
              <v:path arrowok="t"/>
            </v:shape>
            <v:shape id="_x0000_s1421" style="position:absolute;left:552;top:13266;width:8933;height:89" coordorigin="552,13266" coordsize="8933,89" o:spt="100" adj="0,,0" path="m9398,13266r-8846,l552,13324r8846,l9398,13266xm9485,13267r-15,l9470,13339r-8903,l567,13353r8831,l9398,13355r87,l9485,13353r,-14l9485,13267xe" fillcolor="black" stroked="f">
              <v:stroke joinstyle="round"/>
              <v:formulas/>
              <v:path arrowok="t" o:connecttype="segments"/>
            </v:shape>
            <v:shape id="_x0000_s1420" style="position:absolute;left:9398;top:13267;width:72;height:72" coordorigin="9398,13267" coordsize="72,72" path="m9470,13267r-14,l9456,13325r-58,l9398,13339r72,l9470,13267xe" stroked="f">
              <v:path arrowok="t"/>
            </v:shape>
            <v:shape id="_x0000_s1419" style="position:absolute;left:480;top:480;width:8977;height:12845" coordorigin="480,480" coordsize="8977,12845" o:spt="100" adj="0,,0" path="m567,480r-87,l480,566r15,l495,494r72,l567,480xm9457,13267r-59,l9398,13325r59,l9457,13267xe" fillcolor="black" stroked="f">
              <v:stroke joinstyle="round"/>
              <v:formulas/>
              <v:path arrowok="t" o:connecttype="segments"/>
            </v:shape>
            <v:shape id="_x0000_s1418" style="position:absolute;left:494;top:494;width:72;height:72" coordorigin="494,494" coordsize="72,72" path="m566,494r-72,l494,566r14,l508,509r58,l566,494xe" stroked="f">
              <v:path arrowok="t"/>
            </v:shape>
            <v:shape id="_x0000_s1417" style="position:absolute;left:509;top:480;width:8889;height:86" coordorigin="509,480" coordsize="8889,86" o:spt="100" adj="0,,0" path="m567,509r-58,l509,566r58,l567,509xm9398,480r-8831,l567,494r8831,l9398,480xe" fillcolor="black" stroked="f">
              <v:stroke joinstyle="round"/>
              <v:formulas/>
              <v:path arrowok="t" o:connecttype="segments"/>
            </v:shape>
            <v:rect id="_x0000_s1416" style="position:absolute;left:566;top:494;width:8831;height:15" stroked="f"/>
            <v:shape id="_x0000_s1415" style="position:absolute;left:566;top:480;width:8918;height:86" coordorigin="566,481" coordsize="8918,86" o:spt="100" adj="0,,0" path="m9397,509r-8831,l566,566r8831,l9397,509xm9484,481r-87,l9397,495r29,l9426,567r58,l9484,495r,-14xe" fillcolor="black" stroked="f">
              <v:stroke joinstyle="round"/>
              <v:formulas/>
              <v:path arrowok="t" o:connecttype="segments"/>
            </v:shape>
            <v:shape id="_x0000_s1414" style="position:absolute;left:9398;top:494;width:29;height:72" coordorigin="9398,494" coordsize="29,72" path="m9427,494r-29,l9398,509r14,l9412,566r15,l9427,494xe" stroked="f">
              <v:path arrowok="t"/>
            </v:shape>
            <v:shape id="_x0000_s1413" style="position:absolute;left:480;top:508;width:8932;height:12759" coordorigin="480,508" coordsize="8932,12759" o:spt="100" adj="0,,0" path="m495,565r-15,l480,13266r15,l495,565xm9412,508r-14,l9398,565r14,l9412,508xe" fillcolor="black" stroked="f">
              <v:stroke joinstyle="round"/>
              <v:formulas/>
              <v:path arrowok="t" o:connecttype="segments"/>
            </v:shape>
            <v:rect id="_x0000_s1412" style="position:absolute;left:494;top:566;width:15;height:12701" stroked="f"/>
            <v:shape id="_x0000_s1411" style="position:absolute;left:509;top:566;width:8976;height:12701" coordorigin="509,566" coordsize="8976,12701" o:spt="100" adj="0,,0" path="m567,566r-58,l509,13267r58,l567,566xm9485,566r-58,l9427,13267r58,l9485,566xe" fillcolor="black" stroked="f">
              <v:stroke joinstyle="round"/>
              <v:formulas/>
              <v:path arrowok="t" o:connecttype="segments"/>
            </v:shape>
            <v:rect id="_x0000_s1410" style="position:absolute;left:9412;top:566;width:15;height:12701" stroked="f"/>
            <v:shape id="_x0000_s1409" style="position:absolute;left:480;top:566;width:8932;height:12789" coordorigin="480,566" coordsize="8932,12789" o:spt="100" adj="0,,0" path="m567,13297r-72,l495,13267r-15,l480,13297r,58l567,13355r,-58xm9412,566r-14,l9398,13267r14,l9412,566xe" fillcolor="black" stroked="f">
              <v:stroke joinstyle="round"/>
              <v:formulas/>
              <v:path arrowok="t" o:connecttype="segments"/>
            </v:shape>
            <v:shape id="_x0000_s1408" style="position:absolute;left:494;top:13267;width:72;height:29" coordorigin="494,13267" coordsize="72,29" path="m508,13267r-14,l494,13296r72,l566,13282r-58,l508,13267xe" stroked="f">
              <v:path arrowok="t"/>
            </v:shape>
            <v:shape id="_x0000_s1407" style="position:absolute;left:509;top:13267;width:8889;height:87" coordorigin="509,13267" coordsize="8889,87" o:spt="100" adj="0,,0" path="m567,13267r-58,l509,13282r58,l567,13267xm9398,13296r-8831,l567,13354r8831,l9398,13296xe" fillcolor="black" stroked="f">
              <v:stroke joinstyle="round"/>
              <v:formulas/>
              <v:path arrowok="t" o:connecttype="segments"/>
            </v:shape>
            <v:rect id="_x0000_s1406" style="position:absolute;left:566;top:13281;width:8831;height:15" stroked="f"/>
            <v:shape id="_x0000_s1405" style="position:absolute;left:566;top:13266;width:8918;height:88" coordorigin="566,13267" coordsize="8918,88" o:spt="100" adj="0,,0" path="m9397,13267r-8831,l566,13282r8831,l9397,13267xm9484,13267r-58,l9426,13297r-29,l9397,13355r87,l9484,13297r,-30xe" fillcolor="black" stroked="f">
              <v:stroke joinstyle="round"/>
              <v:formulas/>
              <v:path arrowok="t" o:connecttype="segments"/>
            </v:shape>
            <v:shape id="_x0000_s1404" style="position:absolute;left:9398;top:13267;width:29;height:29" coordorigin="9398,13267" coordsize="29,29" path="m9427,13267r-15,l9412,13282r-14,l9398,13296r29,l9427,13267xe" stroked="f">
              <v:path arrowok="t"/>
            </v:shape>
            <v:shape id="_x0000_s1403" style="position:absolute;left:480;top:480;width:8933;height:12802" coordorigin="480,480" coordsize="8933,12802" o:spt="100" adj="0,,0" path="m567,480r-29,l538,480r-58,l480,480r,58l480,566r58,l538,538r29,l567,480xm9413,13267r-15,l9398,13282r15,l9413,13267xe" fillcolor="black" stroked="f">
              <v:stroke joinstyle="round"/>
              <v:formulas/>
              <v:path arrowok="t" o:connecttype="segments"/>
            </v:shape>
            <v:shape id="_x0000_s1402" style="position:absolute;left:538;top:537;width:29;height:29" coordorigin="538,538" coordsize="29,29" path="m567,538r-15,l538,538r,14l538,566r14,l552,552r15,l567,538xe" stroked="f">
              <v:path arrowok="t"/>
            </v:shape>
            <v:shape id="_x0000_s1401" style="position:absolute;left:552;top:480;width:8846;height:87" coordorigin="552,480" coordsize="8846,87" o:spt="100" adj="0,,0" path="m567,552r-15,l552,566r15,l567,552xm9398,480r-8831,l567,538r8831,l9398,480xe" fillcolor="black" stroked="f">
              <v:stroke joinstyle="round"/>
              <v:formulas/>
              <v:path arrowok="t" o:connecttype="segments"/>
            </v:shape>
            <v:rect id="_x0000_s1400" style="position:absolute;left:566;top:537;width:8831;height:15" stroked="f"/>
            <v:shape id="_x0000_s1399" style="position:absolute;left:566;top:480;width:8918;height:87" coordorigin="567,480" coordsize="8918,87" o:spt="100" adj="0,,0" path="m9398,552r-8831,l567,566r8831,l9398,552xm9485,480r,l9485,480r-15,l9470,480r-72,l9398,538r72,l9470,566r15,l9485,538r,l9485,480xe" fillcolor="black" stroked="f">
              <v:stroke joinstyle="round"/>
              <v:formulas/>
              <v:path arrowok="t" o:connecttype="segments"/>
            </v:shape>
            <v:shape id="_x0000_s1398" style="position:absolute;left:9398;top:537;width:73;height:29" coordorigin="9398,538" coordsize="73,29" path="m9470,538r-14,l9398,538r,14l9456,552r,14l9470,566r,-14l9470,538xe" stroked="f">
              <v:path arrowok="t"/>
            </v:shape>
            <v:shape id="_x0000_s1397" style="position:absolute;left:480;top:552;width:8976;height:12716" coordorigin="480,552" coordsize="8976,12716" o:spt="100" adj="0,,0" path="m538,566r-58,l480,13267r58,l538,566xm9456,552r-58,l9398,566r58,l9456,552xe" fillcolor="black" stroked="f">
              <v:stroke joinstyle="round"/>
              <v:formulas/>
              <v:path arrowok="t" o:connecttype="segments"/>
            </v:shape>
            <v:rect id="_x0000_s1396" style="position:absolute;left:538;top:566;width:15;height:12701" stroked="f"/>
            <v:shape id="_x0000_s1395"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394" style="position:absolute;left:9456;top:566;width:15;height:12701" stroked="f"/>
            <v:shape id="_x0000_s1393" style="position:absolute;left:480;top:566;width:8976;height:12788" coordorigin="480,566" coordsize="8976,12788" o:spt="100" adj="0,,0" path="m567,13339r-29,l538,13267r-58,l480,13339r,15l538,13354r29,l567,13339xm9456,566r-58,l9398,13267r58,l9456,566xe" fillcolor="black" stroked="f">
              <v:stroke joinstyle="round"/>
              <v:formulas/>
              <v:path arrowok="t" o:connecttype="segments"/>
            </v:shape>
            <v:shape id="_x0000_s1392" style="position:absolute;left:538;top:13267;width:29;height:72" coordorigin="538,13267" coordsize="29,72" path="m567,13325r-15,l552,13267r-14,l538,13325r,14l552,13339r15,l567,13325xe" stroked="f">
              <v:path arrowok="t"/>
            </v:shape>
            <v:shape id="_x0000_s1391" style="position:absolute;left:552;top:13267;width:8846;height:87" coordorigin="552,13267" coordsize="8846,87" o:spt="100" adj="0,,0" path="m567,13267r-15,l552,13325r15,l567,13267xm9398,13339r-8831,l567,13354r8831,l9398,13339xe" fillcolor="black" stroked="f">
              <v:stroke joinstyle="round"/>
              <v:formulas/>
              <v:path arrowok="t" o:connecttype="segments"/>
            </v:shape>
            <v:rect id="_x0000_s1390" style="position:absolute;left:566;top:13324;width:8831;height:15" stroked="f"/>
            <v:shape id="_x0000_s1389" style="position:absolute;left:566;top:13267;width:8918;height:87" coordorigin="567,13267" coordsize="8918,87" o:spt="100" adj="0,,0" path="m9398,13267r-8831,l567,13325r8831,l9398,13267xm9485,13339r,l9485,13267r-15,l9470,13339r-72,l9398,13354r72,l9485,13354r,l9485,13339xe" fillcolor="black" stroked="f">
              <v:stroke joinstyle="round"/>
              <v:formulas/>
              <v:path arrowok="t" o:connecttype="segments"/>
            </v:shape>
            <v:shape id="_x0000_s1388" style="position:absolute;left:9398;top:13267;width:73;height:72" coordorigin="9398,13267" coordsize="73,72" path="m9470,13325r,-58l9456,13267r,58l9398,13325r,14l9456,13339r14,l9470,13325xe" stroked="f">
              <v:path arrowok="t"/>
            </v:shape>
            <v:rect id="_x0000_s1387" style="position:absolute;left:9398;top:13267;width:59;height:58" fillcolor="black" stroked="f"/>
            <w10:wrap anchorx="page" anchory="page"/>
          </v:group>
        </w:pict>
      </w:r>
    </w:p>
    <w:p w:rsidR="007B043A" w:rsidRDefault="006F375B">
      <w:pPr>
        <w:pStyle w:val="Heading4"/>
        <w:spacing w:before="89"/>
        <w:ind w:left="514"/>
      </w:pPr>
      <w:r>
        <w:rPr>
          <w:spacing w:val="-1"/>
          <w:position w:val="2"/>
        </w:rPr>
        <w:t>Initiate</w:t>
      </w:r>
      <w:r>
        <w:rPr>
          <w:spacing w:val="-7"/>
          <w:position w:val="2"/>
        </w:rPr>
        <w:t xml:space="preserve"> </w:t>
      </w:r>
      <w:r>
        <w:rPr>
          <w:spacing w:val="-1"/>
          <w:position w:val="2"/>
        </w:rPr>
        <w:t>a</w:t>
      </w:r>
      <w:r>
        <w:rPr>
          <w:spacing w:val="-12"/>
          <w:position w:val="2"/>
        </w:rPr>
        <w:t xml:space="preserve"> </w:t>
      </w:r>
      <w:r>
        <w:rPr>
          <w:spacing w:val="-1"/>
          <w:position w:val="2"/>
        </w:rPr>
        <w:t>diffusion</w:t>
      </w:r>
      <w:r>
        <w:rPr>
          <w:spacing w:val="5"/>
          <w:position w:val="2"/>
        </w:rPr>
        <w:t xml:space="preserve"> </w:t>
      </w:r>
      <w:r>
        <w:rPr>
          <w:spacing w:val="-1"/>
          <w:position w:val="2"/>
        </w:rPr>
        <w:t>computation</w:t>
      </w:r>
      <w:r>
        <w:rPr>
          <w:spacing w:val="6"/>
          <w:position w:val="2"/>
        </w:rPr>
        <w:t xml:space="preserve"> </w:t>
      </w:r>
      <w:r>
        <w:rPr>
          <w:spacing w:val="-1"/>
          <w:position w:val="2"/>
        </w:rPr>
        <w:t>for</w:t>
      </w:r>
      <w:r>
        <w:rPr>
          <w:spacing w:val="-18"/>
          <w:position w:val="2"/>
        </w:rPr>
        <w:t xml:space="preserve"> </w:t>
      </w:r>
      <w:r>
        <w:rPr>
          <w:spacing w:val="-1"/>
          <w:position w:val="2"/>
        </w:rPr>
        <w:t>a</w:t>
      </w:r>
      <w:r>
        <w:rPr>
          <w:spacing w:val="3"/>
          <w:position w:val="2"/>
        </w:rPr>
        <w:t xml:space="preserve"> </w:t>
      </w:r>
      <w:r>
        <w:rPr>
          <w:spacing w:val="-1"/>
          <w:position w:val="2"/>
        </w:rPr>
        <w:t>blocked</w:t>
      </w:r>
      <w:r>
        <w:rPr>
          <w:spacing w:val="4"/>
          <w:position w:val="2"/>
        </w:rPr>
        <w:t xml:space="preserve"> </w:t>
      </w:r>
      <w:r>
        <w:rPr>
          <w:position w:val="2"/>
        </w:rPr>
        <w:t>process</w:t>
      </w:r>
      <w:r>
        <w:rPr>
          <w:spacing w:val="2"/>
          <w:position w:val="2"/>
        </w:rPr>
        <w:t xml:space="preserve"> </w:t>
      </w:r>
      <w:r>
        <w:rPr>
          <w:i/>
          <w:position w:val="2"/>
        </w:rPr>
        <w:t>P</w:t>
      </w:r>
      <w:r>
        <w:rPr>
          <w:i/>
          <w:sz w:val="31"/>
        </w:rPr>
        <w:t>i</w:t>
      </w:r>
      <w:r>
        <w:rPr>
          <w:position w:val="2"/>
        </w:rPr>
        <w:t>:</w:t>
      </w:r>
    </w:p>
    <w:p w:rsidR="007B043A" w:rsidRDefault="006F375B">
      <w:pPr>
        <w:spacing w:before="56" w:line="280" w:lineRule="auto"/>
        <w:ind w:left="514" w:right="1058"/>
      </w:pPr>
      <w:proofErr w:type="gramStart"/>
      <w:r>
        <w:rPr>
          <w:spacing w:val="-1"/>
          <w:position w:val="2"/>
        </w:rPr>
        <w:t>send</w:t>
      </w:r>
      <w:proofErr w:type="gramEnd"/>
      <w:r>
        <w:rPr>
          <w:spacing w:val="-1"/>
          <w:position w:val="2"/>
        </w:rPr>
        <w:t xml:space="preserve"> </w:t>
      </w:r>
      <w:r>
        <w:rPr>
          <w:i/>
          <w:spacing w:val="-1"/>
          <w:position w:val="2"/>
        </w:rPr>
        <w:t>query</w:t>
      </w:r>
      <w:r>
        <w:rPr>
          <w:spacing w:val="-1"/>
          <w:position w:val="2"/>
        </w:rPr>
        <w:t>(</w:t>
      </w:r>
      <w:r>
        <w:rPr>
          <w:i/>
          <w:spacing w:val="-1"/>
          <w:position w:val="2"/>
        </w:rPr>
        <w:t>i</w:t>
      </w:r>
      <w:r>
        <w:rPr>
          <w:spacing w:val="-1"/>
          <w:position w:val="2"/>
        </w:rPr>
        <w:t xml:space="preserve">, </w:t>
      </w:r>
      <w:r>
        <w:rPr>
          <w:i/>
          <w:spacing w:val="-1"/>
          <w:position w:val="2"/>
        </w:rPr>
        <w:t>i</w:t>
      </w:r>
      <w:r>
        <w:rPr>
          <w:spacing w:val="-1"/>
          <w:position w:val="2"/>
        </w:rPr>
        <w:t xml:space="preserve">, </w:t>
      </w:r>
      <w:r>
        <w:rPr>
          <w:i/>
          <w:spacing w:val="-1"/>
          <w:position w:val="2"/>
        </w:rPr>
        <w:t>j</w:t>
      </w:r>
      <w:r>
        <w:rPr>
          <w:spacing w:val="-1"/>
          <w:position w:val="2"/>
        </w:rPr>
        <w:t xml:space="preserve">) to all processes </w:t>
      </w:r>
      <w:r>
        <w:rPr>
          <w:i/>
          <w:spacing w:val="-1"/>
          <w:position w:val="2"/>
        </w:rPr>
        <w:t>P</w:t>
      </w:r>
      <w:r>
        <w:rPr>
          <w:i/>
          <w:spacing w:val="-1"/>
          <w:sz w:val="27"/>
        </w:rPr>
        <w:t xml:space="preserve">j </w:t>
      </w:r>
      <w:r>
        <w:rPr>
          <w:spacing w:val="-1"/>
          <w:position w:val="2"/>
        </w:rPr>
        <w:t xml:space="preserve">in the dependent set </w:t>
      </w:r>
      <w:r>
        <w:rPr>
          <w:i/>
          <w:spacing w:val="-1"/>
          <w:position w:val="2"/>
        </w:rPr>
        <w:t>DS</w:t>
      </w:r>
      <w:r>
        <w:rPr>
          <w:i/>
          <w:spacing w:val="-1"/>
          <w:sz w:val="27"/>
        </w:rPr>
        <w:t xml:space="preserve">i </w:t>
      </w:r>
      <w:r>
        <w:rPr>
          <w:spacing w:val="-1"/>
          <w:position w:val="2"/>
        </w:rPr>
        <w:t xml:space="preserve">of </w:t>
      </w:r>
      <w:r>
        <w:rPr>
          <w:i/>
          <w:spacing w:val="-1"/>
          <w:position w:val="2"/>
        </w:rPr>
        <w:t>P</w:t>
      </w:r>
      <w:r>
        <w:rPr>
          <w:i/>
          <w:spacing w:val="-1"/>
          <w:sz w:val="27"/>
        </w:rPr>
        <w:t>i</w:t>
      </w:r>
      <w:r>
        <w:rPr>
          <w:spacing w:val="-1"/>
          <w:position w:val="2"/>
        </w:rPr>
        <w:t xml:space="preserve">; </w:t>
      </w:r>
      <w:r>
        <w:rPr>
          <w:i/>
          <w:position w:val="2"/>
        </w:rPr>
        <w:t>num</w:t>
      </w:r>
      <w:r>
        <w:rPr>
          <w:i/>
          <w:sz w:val="27"/>
        </w:rPr>
        <w:t>i</w:t>
      </w:r>
      <w:r>
        <w:rPr>
          <w:i/>
          <w:position w:val="2"/>
        </w:rPr>
        <w:t>(i) :</w:t>
      </w:r>
      <w:r>
        <w:rPr>
          <w:rFonts w:ascii="Microsoft Sans Serif"/>
          <w:position w:val="2"/>
        </w:rPr>
        <w:t>= |</w:t>
      </w:r>
      <w:r>
        <w:rPr>
          <w:i/>
          <w:position w:val="2"/>
        </w:rPr>
        <w:t>DS</w:t>
      </w:r>
      <w:r>
        <w:rPr>
          <w:i/>
          <w:sz w:val="27"/>
        </w:rPr>
        <w:t>i</w:t>
      </w:r>
      <w:r>
        <w:rPr>
          <w:rFonts w:ascii="Microsoft Sans Serif"/>
          <w:position w:val="2"/>
        </w:rPr>
        <w:t>|</w:t>
      </w:r>
      <w:r>
        <w:rPr>
          <w:position w:val="2"/>
        </w:rPr>
        <w:t>;</w:t>
      </w:r>
      <w:r>
        <w:rPr>
          <w:spacing w:val="-52"/>
          <w:position w:val="2"/>
        </w:rPr>
        <w:t xml:space="preserve"> </w:t>
      </w:r>
      <w:r>
        <w:rPr>
          <w:i/>
          <w:position w:val="2"/>
        </w:rPr>
        <w:t>wait</w:t>
      </w:r>
      <w:r>
        <w:rPr>
          <w:i/>
          <w:sz w:val="27"/>
        </w:rPr>
        <w:t>i</w:t>
      </w:r>
      <w:r>
        <w:rPr>
          <w:i/>
          <w:position w:val="2"/>
        </w:rPr>
        <w:t>(i)</w:t>
      </w:r>
      <w:r>
        <w:rPr>
          <w:i/>
          <w:spacing w:val="10"/>
          <w:position w:val="2"/>
        </w:rPr>
        <w:t xml:space="preserve"> </w:t>
      </w:r>
      <w:r>
        <w:rPr>
          <w:i/>
          <w:position w:val="2"/>
        </w:rPr>
        <w:t>:</w:t>
      </w:r>
      <w:r>
        <w:rPr>
          <w:rFonts w:ascii="Microsoft Sans Serif"/>
          <w:position w:val="2"/>
        </w:rPr>
        <w:t>=</w:t>
      </w:r>
      <w:r>
        <w:rPr>
          <w:rFonts w:ascii="Microsoft Sans Serif"/>
          <w:spacing w:val="-5"/>
          <w:position w:val="2"/>
        </w:rPr>
        <w:t xml:space="preserve"> </w:t>
      </w:r>
      <w:r>
        <w:rPr>
          <w:i/>
          <w:position w:val="2"/>
        </w:rPr>
        <w:t>true</w:t>
      </w:r>
      <w:r>
        <w:rPr>
          <w:position w:val="2"/>
        </w:rPr>
        <w:t>;</w:t>
      </w:r>
    </w:p>
    <w:p w:rsidR="007B043A" w:rsidRDefault="006F375B">
      <w:pPr>
        <w:spacing w:before="52"/>
        <w:ind w:left="514"/>
        <w:rPr>
          <w:b/>
          <w:sz w:val="24"/>
        </w:rPr>
      </w:pPr>
      <w:r>
        <w:rPr>
          <w:b/>
          <w:position w:val="2"/>
          <w:sz w:val="24"/>
        </w:rPr>
        <w:t>When a</w:t>
      </w:r>
      <w:r>
        <w:rPr>
          <w:b/>
          <w:spacing w:val="-7"/>
          <w:position w:val="2"/>
          <w:sz w:val="24"/>
        </w:rPr>
        <w:t xml:space="preserve"> </w:t>
      </w:r>
      <w:r>
        <w:rPr>
          <w:b/>
          <w:position w:val="2"/>
          <w:sz w:val="24"/>
        </w:rPr>
        <w:t>blocked</w:t>
      </w:r>
      <w:r>
        <w:rPr>
          <w:b/>
          <w:spacing w:val="1"/>
          <w:position w:val="2"/>
          <w:sz w:val="24"/>
        </w:rPr>
        <w:t xml:space="preserve"> </w:t>
      </w:r>
      <w:r>
        <w:rPr>
          <w:b/>
          <w:position w:val="2"/>
          <w:sz w:val="24"/>
        </w:rPr>
        <w:t>process</w:t>
      </w:r>
      <w:r>
        <w:rPr>
          <w:b/>
          <w:spacing w:val="2"/>
          <w:position w:val="2"/>
          <w:sz w:val="24"/>
        </w:rPr>
        <w:t xml:space="preserve"> </w:t>
      </w:r>
      <w:r>
        <w:rPr>
          <w:i/>
          <w:position w:val="2"/>
          <w:sz w:val="24"/>
        </w:rPr>
        <w:t>P</w:t>
      </w:r>
      <w:r>
        <w:rPr>
          <w:i/>
          <w:sz w:val="31"/>
        </w:rPr>
        <w:t>k</w:t>
      </w:r>
      <w:r>
        <w:rPr>
          <w:i/>
          <w:spacing w:val="-14"/>
          <w:sz w:val="31"/>
        </w:rPr>
        <w:t xml:space="preserve"> </w:t>
      </w:r>
      <w:r>
        <w:rPr>
          <w:b/>
          <w:position w:val="2"/>
          <w:sz w:val="24"/>
        </w:rPr>
        <w:t>receives</w:t>
      </w:r>
      <w:r>
        <w:rPr>
          <w:b/>
          <w:spacing w:val="-9"/>
          <w:position w:val="2"/>
          <w:sz w:val="24"/>
        </w:rPr>
        <w:t xml:space="preserve"> </w:t>
      </w:r>
      <w:r>
        <w:rPr>
          <w:b/>
          <w:position w:val="2"/>
          <w:sz w:val="24"/>
        </w:rPr>
        <w:t>a</w:t>
      </w:r>
      <w:r>
        <w:rPr>
          <w:b/>
          <w:spacing w:val="-1"/>
          <w:position w:val="2"/>
          <w:sz w:val="24"/>
        </w:rPr>
        <w:t xml:space="preserve"> </w:t>
      </w:r>
      <w:proofErr w:type="gramStart"/>
      <w:r>
        <w:rPr>
          <w:b/>
          <w:i/>
          <w:position w:val="2"/>
          <w:sz w:val="24"/>
        </w:rPr>
        <w:t>query</w:t>
      </w:r>
      <w:r>
        <w:rPr>
          <w:b/>
          <w:position w:val="2"/>
          <w:sz w:val="24"/>
        </w:rPr>
        <w:t>(</w:t>
      </w:r>
      <w:proofErr w:type="gramEnd"/>
      <w:r>
        <w:rPr>
          <w:b/>
          <w:i/>
          <w:position w:val="2"/>
          <w:sz w:val="24"/>
        </w:rPr>
        <w:t>i</w:t>
      </w:r>
      <w:r>
        <w:rPr>
          <w:b/>
          <w:position w:val="2"/>
          <w:sz w:val="24"/>
        </w:rPr>
        <w:t xml:space="preserve">, </w:t>
      </w:r>
      <w:r>
        <w:rPr>
          <w:b/>
          <w:i/>
          <w:position w:val="2"/>
          <w:sz w:val="24"/>
        </w:rPr>
        <w:t>j</w:t>
      </w:r>
      <w:r>
        <w:rPr>
          <w:b/>
          <w:position w:val="2"/>
          <w:sz w:val="24"/>
        </w:rPr>
        <w:t>,</w:t>
      </w:r>
      <w:r>
        <w:rPr>
          <w:b/>
          <w:spacing w:val="-8"/>
          <w:position w:val="2"/>
          <w:sz w:val="24"/>
        </w:rPr>
        <w:t xml:space="preserve"> </w:t>
      </w:r>
      <w:r>
        <w:rPr>
          <w:b/>
          <w:i/>
          <w:position w:val="2"/>
          <w:sz w:val="24"/>
        </w:rPr>
        <w:t>k</w:t>
      </w:r>
      <w:r>
        <w:rPr>
          <w:b/>
          <w:position w:val="2"/>
          <w:sz w:val="24"/>
        </w:rPr>
        <w:t>):</w:t>
      </w:r>
    </w:p>
    <w:p w:rsidR="007B043A" w:rsidRDefault="006F375B">
      <w:pPr>
        <w:spacing w:before="51"/>
        <w:ind w:left="514"/>
      </w:pPr>
      <w:proofErr w:type="gramStart"/>
      <w:r>
        <w:rPr>
          <w:spacing w:val="-1"/>
          <w:position w:val="2"/>
        </w:rPr>
        <w:t>if</w:t>
      </w:r>
      <w:proofErr w:type="gramEnd"/>
      <w:r>
        <w:rPr>
          <w:spacing w:val="-6"/>
          <w:position w:val="2"/>
        </w:rPr>
        <w:t xml:space="preserve"> </w:t>
      </w:r>
      <w:r>
        <w:rPr>
          <w:spacing w:val="-1"/>
          <w:position w:val="2"/>
        </w:rPr>
        <w:t>this is</w:t>
      </w:r>
      <w:r>
        <w:rPr>
          <w:position w:val="2"/>
        </w:rPr>
        <w:t xml:space="preserve"> </w:t>
      </w:r>
      <w:r>
        <w:rPr>
          <w:spacing w:val="-1"/>
          <w:position w:val="2"/>
        </w:rPr>
        <w:t>the</w:t>
      </w:r>
      <w:r>
        <w:rPr>
          <w:spacing w:val="-5"/>
          <w:position w:val="2"/>
        </w:rPr>
        <w:t xml:space="preserve"> </w:t>
      </w:r>
      <w:r>
        <w:rPr>
          <w:position w:val="2"/>
        </w:rPr>
        <w:t>engaging</w:t>
      </w:r>
      <w:r>
        <w:rPr>
          <w:spacing w:val="-14"/>
          <w:position w:val="2"/>
        </w:rPr>
        <w:t xml:space="preserve"> </w:t>
      </w:r>
      <w:r>
        <w:rPr>
          <w:i/>
          <w:position w:val="2"/>
        </w:rPr>
        <w:t>query</w:t>
      </w:r>
      <w:r>
        <w:rPr>
          <w:i/>
          <w:spacing w:val="-1"/>
          <w:position w:val="2"/>
        </w:rPr>
        <w:t xml:space="preserve"> </w:t>
      </w:r>
      <w:r>
        <w:rPr>
          <w:position w:val="2"/>
        </w:rPr>
        <w:t>for</w:t>
      </w:r>
      <w:r>
        <w:rPr>
          <w:spacing w:val="3"/>
          <w:position w:val="2"/>
        </w:rPr>
        <w:t xml:space="preserve"> </w:t>
      </w:r>
      <w:r>
        <w:rPr>
          <w:position w:val="2"/>
        </w:rPr>
        <w:t>process</w:t>
      </w:r>
      <w:r>
        <w:rPr>
          <w:spacing w:val="6"/>
          <w:position w:val="2"/>
        </w:rPr>
        <w:t xml:space="preserve"> </w:t>
      </w:r>
      <w:r>
        <w:rPr>
          <w:i/>
          <w:position w:val="2"/>
        </w:rPr>
        <w:t>P</w:t>
      </w:r>
      <w:r>
        <w:rPr>
          <w:i/>
          <w:sz w:val="27"/>
        </w:rPr>
        <w:t>i</w:t>
      </w:r>
      <w:r>
        <w:rPr>
          <w:i/>
          <w:spacing w:val="-10"/>
          <w:sz w:val="27"/>
        </w:rPr>
        <w:t xml:space="preserve"> </w:t>
      </w:r>
      <w:r>
        <w:rPr>
          <w:position w:val="2"/>
        </w:rPr>
        <w:t>then</w:t>
      </w:r>
    </w:p>
    <w:p w:rsidR="007B043A" w:rsidRDefault="006F375B">
      <w:pPr>
        <w:spacing w:before="49" w:line="273" w:lineRule="auto"/>
        <w:ind w:left="514" w:right="1457"/>
        <w:rPr>
          <w:i/>
        </w:rPr>
      </w:pPr>
      <w:proofErr w:type="gramStart"/>
      <w:r>
        <w:rPr>
          <w:position w:val="2"/>
        </w:rPr>
        <w:t>send</w:t>
      </w:r>
      <w:proofErr w:type="gramEnd"/>
      <w:r>
        <w:rPr>
          <w:spacing w:val="-6"/>
          <w:position w:val="2"/>
        </w:rPr>
        <w:t xml:space="preserve"> </w:t>
      </w:r>
      <w:r>
        <w:rPr>
          <w:i/>
          <w:position w:val="2"/>
        </w:rPr>
        <w:t>query</w:t>
      </w:r>
      <w:r>
        <w:rPr>
          <w:position w:val="2"/>
        </w:rPr>
        <w:t>(</w:t>
      </w:r>
      <w:r>
        <w:rPr>
          <w:i/>
          <w:position w:val="2"/>
        </w:rPr>
        <w:t>i</w:t>
      </w:r>
      <w:r>
        <w:rPr>
          <w:position w:val="2"/>
        </w:rPr>
        <w:t>,</w:t>
      </w:r>
      <w:r>
        <w:rPr>
          <w:spacing w:val="-4"/>
          <w:position w:val="2"/>
        </w:rPr>
        <w:t xml:space="preserve"> </w:t>
      </w:r>
      <w:r>
        <w:rPr>
          <w:i/>
          <w:position w:val="2"/>
        </w:rPr>
        <w:t>k</w:t>
      </w:r>
      <w:r>
        <w:rPr>
          <w:position w:val="2"/>
        </w:rPr>
        <w:t>,</w:t>
      </w:r>
      <w:r>
        <w:rPr>
          <w:spacing w:val="-3"/>
          <w:position w:val="2"/>
        </w:rPr>
        <w:t xml:space="preserve"> </w:t>
      </w:r>
      <w:r>
        <w:rPr>
          <w:i/>
          <w:position w:val="2"/>
        </w:rPr>
        <w:t>m</w:t>
      </w:r>
      <w:r>
        <w:rPr>
          <w:position w:val="2"/>
        </w:rPr>
        <w:t>)</w:t>
      </w:r>
      <w:r>
        <w:rPr>
          <w:spacing w:val="-6"/>
          <w:position w:val="2"/>
        </w:rPr>
        <w:t xml:space="preserve"> </w:t>
      </w:r>
      <w:r>
        <w:rPr>
          <w:position w:val="2"/>
        </w:rPr>
        <w:t>to</w:t>
      </w:r>
      <w:r>
        <w:rPr>
          <w:spacing w:val="-11"/>
          <w:position w:val="2"/>
        </w:rPr>
        <w:t xml:space="preserve"> </w:t>
      </w:r>
      <w:r>
        <w:rPr>
          <w:position w:val="2"/>
        </w:rPr>
        <w:t>all</w:t>
      </w:r>
      <w:r>
        <w:rPr>
          <w:spacing w:val="-4"/>
          <w:position w:val="2"/>
        </w:rPr>
        <w:t xml:space="preserve"> </w:t>
      </w:r>
      <w:r>
        <w:rPr>
          <w:i/>
          <w:position w:val="2"/>
        </w:rPr>
        <w:t>P</w:t>
      </w:r>
      <w:r>
        <w:rPr>
          <w:i/>
          <w:sz w:val="27"/>
        </w:rPr>
        <w:t>m</w:t>
      </w:r>
      <w:r>
        <w:rPr>
          <w:i/>
          <w:spacing w:val="-6"/>
          <w:sz w:val="27"/>
        </w:rPr>
        <w:t xml:space="preserve"> </w:t>
      </w:r>
      <w:r>
        <w:rPr>
          <w:position w:val="2"/>
        </w:rPr>
        <w:t>in</w:t>
      </w:r>
      <w:r>
        <w:rPr>
          <w:spacing w:val="-6"/>
          <w:position w:val="2"/>
        </w:rPr>
        <w:t xml:space="preserve"> </w:t>
      </w:r>
      <w:r>
        <w:rPr>
          <w:position w:val="2"/>
        </w:rPr>
        <w:t>its</w:t>
      </w:r>
      <w:r>
        <w:rPr>
          <w:spacing w:val="-1"/>
          <w:position w:val="2"/>
        </w:rPr>
        <w:t xml:space="preserve"> </w:t>
      </w:r>
      <w:r>
        <w:rPr>
          <w:position w:val="2"/>
        </w:rPr>
        <w:t>dependent set</w:t>
      </w:r>
      <w:r>
        <w:rPr>
          <w:spacing w:val="1"/>
          <w:position w:val="2"/>
        </w:rPr>
        <w:t xml:space="preserve"> </w:t>
      </w:r>
      <w:r>
        <w:rPr>
          <w:i/>
          <w:position w:val="2"/>
        </w:rPr>
        <w:t>DS</w:t>
      </w:r>
      <w:r>
        <w:rPr>
          <w:i/>
          <w:sz w:val="27"/>
        </w:rPr>
        <w:t>k</w:t>
      </w:r>
      <w:r>
        <w:rPr>
          <w:position w:val="2"/>
        </w:rPr>
        <w:t>;</w:t>
      </w:r>
      <w:r>
        <w:rPr>
          <w:spacing w:val="-5"/>
          <w:position w:val="2"/>
        </w:rPr>
        <w:t xml:space="preserve"> </w:t>
      </w:r>
      <w:r>
        <w:rPr>
          <w:i/>
          <w:position w:val="2"/>
        </w:rPr>
        <w:t>num</w:t>
      </w:r>
      <w:r>
        <w:rPr>
          <w:i/>
          <w:sz w:val="27"/>
        </w:rPr>
        <w:t>k</w:t>
      </w:r>
      <w:r>
        <w:rPr>
          <w:i/>
          <w:position w:val="2"/>
        </w:rPr>
        <w:t>(i)</w:t>
      </w:r>
      <w:r>
        <w:rPr>
          <w:i/>
          <w:spacing w:val="2"/>
          <w:position w:val="2"/>
        </w:rPr>
        <w:t xml:space="preserve"> </w:t>
      </w:r>
      <w:r>
        <w:rPr>
          <w:i/>
          <w:position w:val="2"/>
        </w:rPr>
        <w:t>:</w:t>
      </w:r>
      <w:r>
        <w:rPr>
          <w:rFonts w:ascii="Microsoft Sans Serif"/>
          <w:position w:val="2"/>
        </w:rPr>
        <w:t>=</w:t>
      </w:r>
      <w:r>
        <w:rPr>
          <w:rFonts w:ascii="Microsoft Sans Serif"/>
          <w:spacing w:val="-3"/>
          <w:position w:val="2"/>
        </w:rPr>
        <w:t xml:space="preserve"> </w:t>
      </w:r>
      <w:r>
        <w:rPr>
          <w:rFonts w:ascii="Microsoft Sans Serif"/>
          <w:position w:val="2"/>
        </w:rPr>
        <w:t>|</w:t>
      </w:r>
      <w:r>
        <w:rPr>
          <w:i/>
          <w:position w:val="2"/>
        </w:rPr>
        <w:t>DS</w:t>
      </w:r>
      <w:r>
        <w:rPr>
          <w:i/>
          <w:sz w:val="27"/>
        </w:rPr>
        <w:t>k</w:t>
      </w:r>
      <w:r>
        <w:rPr>
          <w:rFonts w:ascii="Microsoft Sans Serif"/>
          <w:position w:val="2"/>
        </w:rPr>
        <w:t>|</w:t>
      </w:r>
      <w:r>
        <w:rPr>
          <w:position w:val="2"/>
        </w:rPr>
        <w:t>;</w:t>
      </w:r>
      <w:r>
        <w:rPr>
          <w:spacing w:val="-52"/>
          <w:position w:val="2"/>
        </w:rPr>
        <w:t xml:space="preserve"> </w:t>
      </w:r>
      <w:r>
        <w:rPr>
          <w:i/>
          <w:position w:val="2"/>
        </w:rPr>
        <w:t>wait</w:t>
      </w:r>
      <w:r>
        <w:rPr>
          <w:i/>
          <w:sz w:val="27"/>
        </w:rPr>
        <w:t>k</w:t>
      </w:r>
      <w:r>
        <w:rPr>
          <w:i/>
          <w:position w:val="2"/>
        </w:rPr>
        <w:t>(i)</w:t>
      </w:r>
      <w:r>
        <w:rPr>
          <w:i/>
          <w:spacing w:val="9"/>
          <w:position w:val="2"/>
        </w:rPr>
        <w:t xml:space="preserve"> </w:t>
      </w:r>
      <w:r>
        <w:rPr>
          <w:i/>
          <w:position w:val="2"/>
        </w:rPr>
        <w:t>:</w:t>
      </w:r>
      <w:r>
        <w:rPr>
          <w:rFonts w:ascii="Microsoft Sans Serif"/>
          <w:position w:val="2"/>
        </w:rPr>
        <w:t>=</w:t>
      </w:r>
      <w:r>
        <w:rPr>
          <w:rFonts w:ascii="Microsoft Sans Serif"/>
          <w:spacing w:val="-1"/>
          <w:position w:val="2"/>
        </w:rPr>
        <w:t xml:space="preserve"> </w:t>
      </w:r>
      <w:r>
        <w:rPr>
          <w:i/>
          <w:position w:val="2"/>
        </w:rPr>
        <w:t>true</w:t>
      </w:r>
    </w:p>
    <w:p w:rsidR="007B043A" w:rsidRDefault="006F375B">
      <w:pPr>
        <w:spacing w:before="8"/>
        <w:ind w:left="514"/>
      </w:pPr>
      <w:proofErr w:type="gramStart"/>
      <w:r>
        <w:rPr>
          <w:spacing w:val="-1"/>
          <w:position w:val="2"/>
        </w:rPr>
        <w:t>else</w:t>
      </w:r>
      <w:proofErr w:type="gramEnd"/>
      <w:r>
        <w:rPr>
          <w:spacing w:val="-14"/>
          <w:position w:val="2"/>
        </w:rPr>
        <w:t xml:space="preserve"> </w:t>
      </w:r>
      <w:r>
        <w:rPr>
          <w:spacing w:val="-1"/>
          <w:position w:val="2"/>
        </w:rPr>
        <w:t>if</w:t>
      </w:r>
      <w:r>
        <w:rPr>
          <w:spacing w:val="15"/>
          <w:position w:val="2"/>
        </w:rPr>
        <w:t xml:space="preserve"> </w:t>
      </w:r>
      <w:r>
        <w:rPr>
          <w:i/>
          <w:spacing w:val="-1"/>
          <w:position w:val="2"/>
        </w:rPr>
        <w:t>wait</w:t>
      </w:r>
      <w:r>
        <w:rPr>
          <w:i/>
          <w:spacing w:val="-1"/>
          <w:sz w:val="27"/>
        </w:rPr>
        <w:t>k</w:t>
      </w:r>
      <w:r>
        <w:rPr>
          <w:i/>
          <w:spacing w:val="-1"/>
          <w:position w:val="2"/>
        </w:rPr>
        <w:t>(i)</w:t>
      </w:r>
      <w:r>
        <w:rPr>
          <w:i/>
          <w:spacing w:val="10"/>
          <w:position w:val="2"/>
        </w:rPr>
        <w:t xml:space="preserve"> </w:t>
      </w:r>
      <w:r>
        <w:rPr>
          <w:spacing w:val="-1"/>
          <w:position w:val="2"/>
        </w:rPr>
        <w:t>then</w:t>
      </w:r>
      <w:r>
        <w:rPr>
          <w:spacing w:val="-12"/>
          <w:position w:val="2"/>
        </w:rPr>
        <w:t xml:space="preserve"> </w:t>
      </w:r>
      <w:r>
        <w:rPr>
          <w:position w:val="2"/>
        </w:rPr>
        <w:t>send</w:t>
      </w:r>
      <w:r>
        <w:rPr>
          <w:spacing w:val="-12"/>
          <w:position w:val="2"/>
        </w:rPr>
        <w:t xml:space="preserve"> </w:t>
      </w:r>
      <w:r>
        <w:rPr>
          <w:position w:val="2"/>
        </w:rPr>
        <w:t>a</w:t>
      </w:r>
      <w:r>
        <w:rPr>
          <w:spacing w:val="15"/>
          <w:position w:val="2"/>
        </w:rPr>
        <w:t xml:space="preserve"> </w:t>
      </w:r>
      <w:r>
        <w:rPr>
          <w:i/>
          <w:position w:val="2"/>
        </w:rPr>
        <w:t>reply</w:t>
      </w:r>
      <w:r>
        <w:rPr>
          <w:position w:val="2"/>
        </w:rPr>
        <w:t>(</w:t>
      </w:r>
      <w:r>
        <w:rPr>
          <w:i/>
          <w:position w:val="2"/>
        </w:rPr>
        <w:t>i</w:t>
      </w:r>
      <w:r>
        <w:rPr>
          <w:position w:val="2"/>
        </w:rPr>
        <w:t xml:space="preserve">, </w:t>
      </w:r>
      <w:r>
        <w:rPr>
          <w:i/>
          <w:position w:val="2"/>
        </w:rPr>
        <w:t>k</w:t>
      </w:r>
      <w:r>
        <w:rPr>
          <w:position w:val="2"/>
        </w:rPr>
        <w:t xml:space="preserve">, </w:t>
      </w:r>
      <w:r>
        <w:rPr>
          <w:i/>
          <w:position w:val="2"/>
        </w:rPr>
        <w:t>j</w:t>
      </w:r>
      <w:r>
        <w:rPr>
          <w:position w:val="2"/>
        </w:rPr>
        <w:t>)</w:t>
      </w:r>
      <w:r>
        <w:rPr>
          <w:spacing w:val="-9"/>
          <w:position w:val="2"/>
        </w:rPr>
        <w:t xml:space="preserve"> </w:t>
      </w:r>
      <w:r>
        <w:rPr>
          <w:position w:val="2"/>
        </w:rPr>
        <w:t>to</w:t>
      </w:r>
      <w:r>
        <w:rPr>
          <w:spacing w:val="-12"/>
          <w:position w:val="2"/>
        </w:rPr>
        <w:t xml:space="preserve"> </w:t>
      </w:r>
      <w:r>
        <w:rPr>
          <w:i/>
          <w:position w:val="2"/>
        </w:rPr>
        <w:t>P</w:t>
      </w:r>
      <w:r>
        <w:rPr>
          <w:i/>
          <w:sz w:val="27"/>
        </w:rPr>
        <w:t>j</w:t>
      </w:r>
      <w:r>
        <w:rPr>
          <w:position w:val="2"/>
        </w:rPr>
        <w:t>.</w:t>
      </w:r>
    </w:p>
    <w:p w:rsidR="007B043A" w:rsidRDefault="006F375B">
      <w:pPr>
        <w:spacing w:before="109"/>
        <w:ind w:left="514"/>
        <w:rPr>
          <w:b/>
          <w:sz w:val="24"/>
        </w:rPr>
      </w:pPr>
      <w:r>
        <w:rPr>
          <w:b/>
          <w:position w:val="2"/>
          <w:sz w:val="24"/>
        </w:rPr>
        <w:t>When</w:t>
      </w:r>
      <w:r>
        <w:rPr>
          <w:b/>
          <w:spacing w:val="1"/>
          <w:position w:val="2"/>
          <w:sz w:val="24"/>
        </w:rPr>
        <w:t xml:space="preserve"> </w:t>
      </w:r>
      <w:r>
        <w:rPr>
          <w:b/>
          <w:position w:val="2"/>
          <w:sz w:val="24"/>
        </w:rPr>
        <w:t>a</w:t>
      </w:r>
      <w:r>
        <w:rPr>
          <w:b/>
          <w:spacing w:val="-5"/>
          <w:position w:val="2"/>
          <w:sz w:val="24"/>
        </w:rPr>
        <w:t xml:space="preserve"> </w:t>
      </w:r>
      <w:r>
        <w:rPr>
          <w:b/>
          <w:position w:val="2"/>
          <w:sz w:val="24"/>
        </w:rPr>
        <w:t>process</w:t>
      </w:r>
      <w:r>
        <w:rPr>
          <w:b/>
          <w:spacing w:val="-1"/>
          <w:position w:val="2"/>
          <w:sz w:val="24"/>
        </w:rPr>
        <w:t xml:space="preserve"> </w:t>
      </w:r>
      <w:r>
        <w:rPr>
          <w:i/>
          <w:position w:val="2"/>
          <w:sz w:val="24"/>
        </w:rPr>
        <w:t>P</w:t>
      </w:r>
      <w:r>
        <w:rPr>
          <w:i/>
          <w:sz w:val="31"/>
        </w:rPr>
        <w:t>k</w:t>
      </w:r>
      <w:r>
        <w:rPr>
          <w:i/>
          <w:spacing w:val="-17"/>
          <w:sz w:val="31"/>
        </w:rPr>
        <w:t xml:space="preserve"> </w:t>
      </w:r>
      <w:r>
        <w:rPr>
          <w:b/>
          <w:position w:val="2"/>
          <w:sz w:val="24"/>
        </w:rPr>
        <w:t>receives</w:t>
      </w:r>
      <w:r>
        <w:rPr>
          <w:b/>
          <w:spacing w:val="-7"/>
          <w:position w:val="2"/>
          <w:sz w:val="24"/>
        </w:rPr>
        <w:t xml:space="preserve"> </w:t>
      </w:r>
      <w:r>
        <w:rPr>
          <w:b/>
          <w:position w:val="2"/>
          <w:sz w:val="24"/>
        </w:rPr>
        <w:t xml:space="preserve">a </w:t>
      </w:r>
      <w:proofErr w:type="gramStart"/>
      <w:r>
        <w:rPr>
          <w:b/>
          <w:i/>
          <w:position w:val="2"/>
          <w:sz w:val="24"/>
        </w:rPr>
        <w:t>reply</w:t>
      </w:r>
      <w:r>
        <w:rPr>
          <w:b/>
          <w:position w:val="2"/>
          <w:sz w:val="24"/>
        </w:rPr>
        <w:t>(</w:t>
      </w:r>
      <w:proofErr w:type="gramEnd"/>
      <w:r>
        <w:rPr>
          <w:b/>
          <w:i/>
          <w:position w:val="2"/>
          <w:sz w:val="24"/>
        </w:rPr>
        <w:t>i</w:t>
      </w:r>
      <w:r>
        <w:rPr>
          <w:b/>
          <w:position w:val="2"/>
          <w:sz w:val="24"/>
        </w:rPr>
        <w:t>,</w:t>
      </w:r>
      <w:r>
        <w:rPr>
          <w:b/>
          <w:spacing w:val="1"/>
          <w:position w:val="2"/>
          <w:sz w:val="24"/>
        </w:rPr>
        <w:t xml:space="preserve"> </w:t>
      </w:r>
      <w:r>
        <w:rPr>
          <w:b/>
          <w:i/>
          <w:position w:val="2"/>
          <w:sz w:val="24"/>
        </w:rPr>
        <w:t>j</w:t>
      </w:r>
      <w:r>
        <w:rPr>
          <w:b/>
          <w:position w:val="2"/>
          <w:sz w:val="24"/>
        </w:rPr>
        <w:t>,</w:t>
      </w:r>
      <w:r>
        <w:rPr>
          <w:b/>
          <w:spacing w:val="-2"/>
          <w:position w:val="2"/>
          <w:sz w:val="24"/>
        </w:rPr>
        <w:t xml:space="preserve"> </w:t>
      </w:r>
      <w:r>
        <w:rPr>
          <w:b/>
          <w:i/>
          <w:position w:val="2"/>
          <w:sz w:val="24"/>
        </w:rPr>
        <w:t>k</w:t>
      </w:r>
      <w:r>
        <w:rPr>
          <w:b/>
          <w:position w:val="2"/>
          <w:sz w:val="24"/>
        </w:rPr>
        <w:t>):</w:t>
      </w:r>
    </w:p>
    <w:p w:rsidR="007B043A" w:rsidRDefault="006F375B">
      <w:pPr>
        <w:spacing w:before="50"/>
        <w:ind w:left="514"/>
      </w:pPr>
      <w:proofErr w:type="gramStart"/>
      <w:r>
        <w:rPr>
          <w:position w:val="2"/>
        </w:rPr>
        <w:t>if</w:t>
      </w:r>
      <w:proofErr w:type="gramEnd"/>
      <w:r>
        <w:rPr>
          <w:spacing w:val="-1"/>
          <w:position w:val="2"/>
        </w:rPr>
        <w:t xml:space="preserve"> </w:t>
      </w:r>
      <w:r>
        <w:rPr>
          <w:i/>
          <w:position w:val="2"/>
        </w:rPr>
        <w:t>wait</w:t>
      </w:r>
      <w:r>
        <w:rPr>
          <w:i/>
          <w:sz w:val="27"/>
        </w:rPr>
        <w:t>k</w:t>
      </w:r>
      <w:r>
        <w:rPr>
          <w:i/>
          <w:position w:val="2"/>
        </w:rPr>
        <w:t>(i)</w:t>
      </w:r>
      <w:r>
        <w:rPr>
          <w:i/>
          <w:spacing w:val="1"/>
          <w:position w:val="2"/>
        </w:rPr>
        <w:t xml:space="preserve"> </w:t>
      </w:r>
      <w:r>
        <w:rPr>
          <w:position w:val="2"/>
        </w:rPr>
        <w:t>then</w:t>
      </w:r>
    </w:p>
    <w:p w:rsidR="007B043A" w:rsidRDefault="006F375B">
      <w:pPr>
        <w:spacing w:before="50"/>
        <w:ind w:left="514"/>
      </w:pPr>
      <w:proofErr w:type="gramStart"/>
      <w:r>
        <w:rPr>
          <w:i/>
          <w:position w:val="2"/>
        </w:rPr>
        <w:t>num</w:t>
      </w:r>
      <w:r>
        <w:rPr>
          <w:i/>
          <w:sz w:val="27"/>
        </w:rPr>
        <w:t>k</w:t>
      </w:r>
      <w:r>
        <w:rPr>
          <w:i/>
          <w:position w:val="2"/>
        </w:rPr>
        <w:t>(</w:t>
      </w:r>
      <w:proofErr w:type="gramEnd"/>
      <w:r>
        <w:rPr>
          <w:i/>
          <w:position w:val="2"/>
        </w:rPr>
        <w:t>i)</w:t>
      </w:r>
      <w:r>
        <w:rPr>
          <w:i/>
          <w:spacing w:val="4"/>
          <w:position w:val="2"/>
        </w:rPr>
        <w:t xml:space="preserve"> </w:t>
      </w:r>
      <w:r>
        <w:rPr>
          <w:i/>
          <w:position w:val="2"/>
        </w:rPr>
        <w:t>:</w:t>
      </w:r>
      <w:r>
        <w:rPr>
          <w:rFonts w:ascii="Microsoft Sans Serif" w:hAnsi="Microsoft Sans Serif"/>
          <w:position w:val="2"/>
        </w:rPr>
        <w:t>=</w:t>
      </w:r>
      <w:r>
        <w:rPr>
          <w:rFonts w:ascii="Microsoft Sans Serif" w:hAnsi="Microsoft Sans Serif"/>
          <w:spacing w:val="-13"/>
          <w:position w:val="2"/>
        </w:rPr>
        <w:t xml:space="preserve"> </w:t>
      </w:r>
      <w:r>
        <w:rPr>
          <w:i/>
          <w:position w:val="2"/>
        </w:rPr>
        <w:t>num</w:t>
      </w:r>
      <w:r>
        <w:rPr>
          <w:i/>
          <w:sz w:val="27"/>
        </w:rPr>
        <w:t>k</w:t>
      </w:r>
      <w:r>
        <w:rPr>
          <w:i/>
          <w:position w:val="2"/>
        </w:rPr>
        <w:t xml:space="preserve">(i) </w:t>
      </w:r>
      <w:r>
        <w:rPr>
          <w:rFonts w:ascii="Microsoft Sans Serif" w:hAnsi="Microsoft Sans Serif"/>
          <w:position w:val="2"/>
        </w:rPr>
        <w:t>−</w:t>
      </w:r>
      <w:r>
        <w:rPr>
          <w:rFonts w:ascii="Microsoft Sans Serif" w:hAnsi="Microsoft Sans Serif"/>
          <w:spacing w:val="-13"/>
          <w:position w:val="2"/>
        </w:rPr>
        <w:t xml:space="preserve"> </w:t>
      </w:r>
      <w:r>
        <w:rPr>
          <w:position w:val="2"/>
        </w:rPr>
        <w:t>1;</w:t>
      </w:r>
      <w:r>
        <w:rPr>
          <w:spacing w:val="-7"/>
          <w:position w:val="2"/>
        </w:rPr>
        <w:t xml:space="preserve"> </w:t>
      </w:r>
      <w:r>
        <w:rPr>
          <w:position w:val="2"/>
        </w:rPr>
        <w:t>if</w:t>
      </w:r>
    </w:p>
    <w:p w:rsidR="007B043A" w:rsidRDefault="006F375B">
      <w:pPr>
        <w:spacing w:before="54"/>
        <w:ind w:left="514"/>
      </w:pPr>
      <w:proofErr w:type="gramStart"/>
      <w:r>
        <w:rPr>
          <w:i/>
          <w:position w:val="2"/>
        </w:rPr>
        <w:t>num</w:t>
      </w:r>
      <w:r>
        <w:rPr>
          <w:i/>
          <w:sz w:val="27"/>
        </w:rPr>
        <w:t>k</w:t>
      </w:r>
      <w:r>
        <w:rPr>
          <w:i/>
          <w:position w:val="2"/>
        </w:rPr>
        <w:t>(</w:t>
      </w:r>
      <w:proofErr w:type="gramEnd"/>
      <w:r>
        <w:rPr>
          <w:i/>
          <w:position w:val="2"/>
        </w:rPr>
        <w:t>i)</w:t>
      </w:r>
      <w:r>
        <w:rPr>
          <w:i/>
          <w:spacing w:val="-1"/>
          <w:position w:val="2"/>
        </w:rPr>
        <w:t xml:space="preserve"> </w:t>
      </w:r>
      <w:r>
        <w:rPr>
          <w:rFonts w:ascii="Microsoft Sans Serif"/>
          <w:position w:val="2"/>
        </w:rPr>
        <w:t>=</w:t>
      </w:r>
      <w:r>
        <w:rPr>
          <w:rFonts w:ascii="Microsoft Sans Serif"/>
          <w:spacing w:val="-7"/>
          <w:position w:val="2"/>
        </w:rPr>
        <w:t xml:space="preserve"> </w:t>
      </w:r>
      <w:r>
        <w:rPr>
          <w:position w:val="2"/>
        </w:rPr>
        <w:t>0</w:t>
      </w:r>
      <w:r>
        <w:rPr>
          <w:spacing w:val="-8"/>
          <w:position w:val="2"/>
        </w:rPr>
        <w:t xml:space="preserve"> </w:t>
      </w:r>
      <w:r>
        <w:rPr>
          <w:position w:val="2"/>
        </w:rPr>
        <w:t>then</w:t>
      </w:r>
    </w:p>
    <w:p w:rsidR="007B043A" w:rsidRDefault="006F375B">
      <w:pPr>
        <w:spacing w:before="30"/>
        <w:ind w:left="514"/>
        <w:rPr>
          <w:b/>
          <w:sz w:val="24"/>
        </w:rPr>
      </w:pPr>
      <w:proofErr w:type="gramStart"/>
      <w:r>
        <w:rPr>
          <w:spacing w:val="-1"/>
          <w:sz w:val="24"/>
        </w:rPr>
        <w:t>if</w:t>
      </w:r>
      <w:proofErr w:type="gramEnd"/>
      <w:r>
        <w:rPr>
          <w:spacing w:val="-20"/>
          <w:sz w:val="24"/>
        </w:rPr>
        <w:t xml:space="preserve"> </w:t>
      </w:r>
      <w:r>
        <w:rPr>
          <w:i/>
          <w:spacing w:val="-1"/>
          <w:sz w:val="24"/>
        </w:rPr>
        <w:t>i</w:t>
      </w:r>
      <w:r>
        <w:rPr>
          <w:i/>
          <w:spacing w:val="2"/>
          <w:sz w:val="24"/>
        </w:rPr>
        <w:t xml:space="preserve"> </w:t>
      </w:r>
      <w:r>
        <w:rPr>
          <w:rFonts w:ascii="Microsoft Sans Serif"/>
          <w:spacing w:val="-1"/>
          <w:sz w:val="24"/>
        </w:rPr>
        <w:t>=</w:t>
      </w:r>
      <w:r>
        <w:rPr>
          <w:rFonts w:ascii="Microsoft Sans Serif"/>
          <w:spacing w:val="-6"/>
          <w:sz w:val="24"/>
        </w:rPr>
        <w:t xml:space="preserve"> </w:t>
      </w:r>
      <w:r>
        <w:rPr>
          <w:i/>
          <w:spacing w:val="-1"/>
          <w:sz w:val="24"/>
        </w:rPr>
        <w:t>k</w:t>
      </w:r>
      <w:r>
        <w:rPr>
          <w:i/>
          <w:spacing w:val="1"/>
          <w:sz w:val="24"/>
        </w:rPr>
        <w:t xml:space="preserve"> </w:t>
      </w:r>
      <w:r>
        <w:rPr>
          <w:spacing w:val="-1"/>
          <w:sz w:val="24"/>
        </w:rPr>
        <w:t>then</w:t>
      </w:r>
      <w:r>
        <w:rPr>
          <w:spacing w:val="-6"/>
          <w:sz w:val="24"/>
        </w:rPr>
        <w:t xml:space="preserve"> </w:t>
      </w:r>
      <w:r>
        <w:rPr>
          <w:b/>
          <w:spacing w:val="-1"/>
          <w:sz w:val="24"/>
        </w:rPr>
        <w:t>declare</w:t>
      </w:r>
      <w:r>
        <w:rPr>
          <w:b/>
          <w:spacing w:val="2"/>
          <w:sz w:val="24"/>
        </w:rPr>
        <w:t xml:space="preserve"> </w:t>
      </w:r>
      <w:r>
        <w:rPr>
          <w:b/>
          <w:sz w:val="24"/>
        </w:rPr>
        <w:t>a</w:t>
      </w:r>
      <w:r>
        <w:rPr>
          <w:b/>
          <w:spacing w:val="2"/>
          <w:sz w:val="24"/>
        </w:rPr>
        <w:t xml:space="preserve"> </w:t>
      </w:r>
      <w:r>
        <w:rPr>
          <w:b/>
          <w:sz w:val="24"/>
        </w:rPr>
        <w:t>deadlock</w:t>
      </w:r>
    </w:p>
    <w:p w:rsidR="007B043A" w:rsidRDefault="006F375B">
      <w:pPr>
        <w:pStyle w:val="BodyText"/>
        <w:spacing w:before="157" w:line="208" w:lineRule="auto"/>
        <w:ind w:left="514" w:right="3484"/>
      </w:pPr>
      <w:proofErr w:type="gramStart"/>
      <w:r>
        <w:rPr>
          <w:spacing w:val="-2"/>
          <w:position w:val="2"/>
        </w:rPr>
        <w:t>else</w:t>
      </w:r>
      <w:proofErr w:type="gramEnd"/>
      <w:r>
        <w:rPr>
          <w:spacing w:val="-2"/>
          <w:position w:val="2"/>
        </w:rPr>
        <w:t xml:space="preserve"> send </w:t>
      </w:r>
      <w:r>
        <w:rPr>
          <w:i/>
          <w:spacing w:val="-2"/>
          <w:position w:val="2"/>
        </w:rPr>
        <w:t>reply</w:t>
      </w:r>
      <w:r>
        <w:rPr>
          <w:spacing w:val="-2"/>
          <w:position w:val="2"/>
        </w:rPr>
        <w:t>(</w:t>
      </w:r>
      <w:r>
        <w:rPr>
          <w:i/>
          <w:spacing w:val="-2"/>
          <w:position w:val="2"/>
        </w:rPr>
        <w:t>i</w:t>
      </w:r>
      <w:r>
        <w:rPr>
          <w:spacing w:val="-2"/>
          <w:position w:val="2"/>
        </w:rPr>
        <w:t xml:space="preserve">, </w:t>
      </w:r>
      <w:r>
        <w:rPr>
          <w:i/>
          <w:spacing w:val="-1"/>
          <w:position w:val="2"/>
        </w:rPr>
        <w:t>k</w:t>
      </w:r>
      <w:r>
        <w:rPr>
          <w:spacing w:val="-1"/>
          <w:position w:val="2"/>
        </w:rPr>
        <w:t xml:space="preserve">, </w:t>
      </w:r>
      <w:r>
        <w:rPr>
          <w:i/>
          <w:spacing w:val="-1"/>
          <w:position w:val="2"/>
        </w:rPr>
        <w:t>m</w:t>
      </w:r>
      <w:r>
        <w:rPr>
          <w:spacing w:val="-1"/>
          <w:position w:val="2"/>
        </w:rPr>
        <w:t xml:space="preserve">) to the process </w:t>
      </w:r>
      <w:r>
        <w:rPr>
          <w:i/>
          <w:spacing w:val="-1"/>
          <w:position w:val="2"/>
        </w:rPr>
        <w:t>P</w:t>
      </w:r>
      <w:r>
        <w:rPr>
          <w:i/>
          <w:spacing w:val="-1"/>
          <w:sz w:val="31"/>
        </w:rPr>
        <w:t xml:space="preserve">m </w:t>
      </w:r>
      <w:r>
        <w:rPr>
          <w:spacing w:val="-1"/>
          <w:position w:val="2"/>
        </w:rPr>
        <w:t>which sent</w:t>
      </w:r>
      <w:r>
        <w:rPr>
          <w:spacing w:val="-57"/>
          <w:position w:val="2"/>
        </w:rPr>
        <w:t xml:space="preserve"> </w:t>
      </w:r>
      <w:r>
        <w:t>the engaging</w:t>
      </w:r>
      <w:r>
        <w:rPr>
          <w:spacing w:val="8"/>
        </w:rPr>
        <w:t xml:space="preserve"> </w:t>
      </w:r>
      <w:r>
        <w:t>query.</w:t>
      </w:r>
    </w:p>
    <w:p w:rsidR="007B043A" w:rsidRDefault="007B043A">
      <w:pPr>
        <w:pStyle w:val="BodyText"/>
        <w:rPr>
          <w:sz w:val="26"/>
        </w:rPr>
      </w:pPr>
    </w:p>
    <w:p w:rsidR="007B043A" w:rsidRDefault="006F375B">
      <w:pPr>
        <w:pStyle w:val="BodyText"/>
        <w:spacing w:before="153"/>
        <w:ind w:left="654" w:right="670"/>
        <w:jc w:val="center"/>
      </w:pPr>
      <w:r>
        <w:rPr>
          <w:b/>
        </w:rPr>
        <w:t>Algorithm:</w:t>
      </w:r>
      <w:r>
        <w:rPr>
          <w:b/>
          <w:spacing w:val="-11"/>
        </w:rPr>
        <w:t xml:space="preserve"> </w:t>
      </w:r>
      <w:r>
        <w:t>Chandy–Misra–Haas</w:t>
      </w:r>
      <w:r>
        <w:rPr>
          <w:spacing w:val="-10"/>
        </w:rPr>
        <w:t xml:space="preserve"> </w:t>
      </w:r>
      <w:r>
        <w:t>algorithm</w:t>
      </w:r>
      <w:r>
        <w:rPr>
          <w:spacing w:val="-6"/>
        </w:rPr>
        <w:t xml:space="preserve"> </w:t>
      </w:r>
      <w:r>
        <w:t>for</w:t>
      </w:r>
      <w:r>
        <w:rPr>
          <w:spacing w:val="-2"/>
        </w:rPr>
        <w:t xml:space="preserve"> </w:t>
      </w:r>
      <w:r>
        <w:t>the</w:t>
      </w:r>
      <w:r>
        <w:rPr>
          <w:spacing w:val="-12"/>
        </w:rPr>
        <w:t xml:space="preserve"> </w:t>
      </w:r>
      <w:r>
        <w:t>OR</w:t>
      </w:r>
      <w:r>
        <w:rPr>
          <w:spacing w:val="-10"/>
        </w:rPr>
        <w:t xml:space="preserve"> </w:t>
      </w:r>
      <w:r>
        <w:t>model</w:t>
      </w:r>
      <w:r>
        <w:rPr>
          <w:color w:val="201F1F"/>
        </w:rPr>
        <w:t>.</w:t>
      </w:r>
    </w:p>
    <w:p w:rsidR="007B043A" w:rsidRDefault="007B043A">
      <w:pPr>
        <w:jc w:val="center"/>
        <w:sectPr w:rsidR="007B043A">
          <w:headerReference w:type="default" r:id="rId212"/>
          <w:footerReference w:type="default" r:id="rId213"/>
          <w:pgSz w:w="9960" w:h="13830"/>
          <w:pgMar w:top="1300" w:right="440" w:bottom="180" w:left="480" w:header="0" w:footer="0" w:gutter="0"/>
          <w:cols w:space="720"/>
        </w:sectPr>
      </w:pPr>
    </w:p>
    <w:p w:rsidR="007B043A" w:rsidRDefault="007B043A">
      <w:pPr>
        <w:spacing w:before="113"/>
        <w:ind w:left="370"/>
        <w:rPr>
          <w:b/>
        </w:rPr>
      </w:pPr>
      <w:r w:rsidRPr="007B043A">
        <w:lastRenderedPageBreak/>
        <w:pict>
          <v:group id="_x0000_s1334" style="position:absolute;left:0;text-align:left;margin-left:24pt;margin-top:24pt;width:450.3pt;height:643.75pt;z-index:-20079104;mso-position-horizontal-relative:page;mso-position-vertical-relative:page" coordorigin="480,480" coordsize="9006,12875">
            <v:line id="_x0000_s1385" style="position:absolute" from="487,480" to="487,13353" strokeweight=".25397mm"/>
            <v:line id="_x0000_s1384" style="position:absolute" from="9465,480" to="9465,13353" strokeweight=".72pt"/>
            <v:line id="_x0000_s1383" style="position:absolute" from="480,487" to="9472,487" strokeweight=".25397mm"/>
            <v:shape id="_x0000_s1382" style="position:absolute;left:508;top:508;width:8936;height:12816" coordorigin="508,508" coordsize="8936,12816" o:spt="100" adj="0,,0" path="m508,538r8936,m538,508r,12816m508,13294r8936,m9414,508r,12816e" filled="f" strokeweight="3pt">
              <v:stroke joinstyle="round"/>
              <v:formulas/>
              <v:path arrowok="t" o:connecttype="segments"/>
            </v:shape>
            <v:shape id="_x0000_s1381" style="position:absolute;left:480;top:480;width:87;height:86" coordorigin="480,480" coordsize="87,86" path="m567,480r-87,l480,566r58,l538,538r29,l567,480xe" fillcolor="black" stroked="f">
              <v:path arrowok="t"/>
            </v:shape>
            <v:shape id="_x0000_s1380" style="position:absolute;left:538;top:537;width:29;height:28" coordorigin="538,537" coordsize="29,28" path="m567,537r-29,l538,565r14,l552,551r15,l567,537xe" stroked="f">
              <v:path arrowok="t"/>
            </v:shape>
            <v:shape id="_x0000_s1379" style="position:absolute;left:552;top:480;width:8846;height:86" coordorigin="552,480" coordsize="8846,86" o:spt="100" adj="0,,0" path="m567,552r-15,l552,566r15,l567,552xm9398,480r-8831,l567,538r8831,l9398,480xe" fillcolor="black" stroked="f">
              <v:stroke joinstyle="round"/>
              <v:formulas/>
              <v:path arrowok="t" o:connecttype="segments"/>
            </v:shape>
            <v:rect id="_x0000_s1378" style="position:absolute;left:566;top:537;width:8831;height:15" stroked="f"/>
            <v:shape id="_x0000_s1377" style="position:absolute;left:566;top:480;width:8918;height:86" coordorigin="566,481" coordsize="8918,86" o:spt="100" adj="0,,0" path="m9397,551r-8831,l566,565r8831,l9397,551xm9484,481r-87,l9397,539r72,l9469,567r15,l9484,539r,-58xe" fillcolor="black" stroked="f">
              <v:stroke joinstyle="round"/>
              <v:formulas/>
              <v:path arrowok="t" o:connecttype="segments"/>
            </v:shape>
            <v:shape id="_x0000_s1376" style="position:absolute;left:9398;top:537;width:72;height:28" coordorigin="9398,537" coordsize="72,28" path="m9470,537r-72,l9398,551r58,l9456,565r14,l9470,537xe" stroked="f">
              <v:path arrowok="t"/>
            </v:shape>
            <v:shape id="_x0000_s1375" style="position:absolute;left:480;top:552;width:8976;height:12715" coordorigin="480,552" coordsize="8976,12715" o:spt="100" adj="0,,0" path="m538,566r-58,l480,13267r58,l538,566xm9456,552r-58,l9398,566r58,l9456,552xe" fillcolor="black" stroked="f">
              <v:stroke joinstyle="round"/>
              <v:formulas/>
              <v:path arrowok="t" o:connecttype="segments"/>
            </v:shape>
            <v:rect id="_x0000_s1374" style="position:absolute;left:538;top:566;width:15;height:12701" stroked="f"/>
            <v:shape id="_x0000_s1373"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372" style="position:absolute;left:9456;top:566;width:15;height:12701" stroked="f"/>
            <v:shape id="_x0000_s1371" style="position:absolute;left:480;top:566;width:8976;height:12789" coordorigin="480,566" coordsize="8976,12789" o:spt="100" adj="0,,0" path="m567,13339r-29,l538,13267r-58,l480,13339r,16l567,13355r,-16xm9456,566r-58,l9398,13267r58,l9456,566xe" fillcolor="black" stroked="f">
              <v:stroke joinstyle="round"/>
              <v:formulas/>
              <v:path arrowok="t" o:connecttype="segments"/>
            </v:shape>
            <v:shape id="_x0000_s1370" style="position:absolute;left:538;top:13267;width:29;height:72" coordorigin="538,13267" coordsize="29,72" path="m552,13267r-14,l538,13339r29,l567,13325r-15,l552,13267xe" stroked="f">
              <v:path arrowok="t"/>
            </v:shape>
            <v:shape id="_x0000_s1369" style="position:absolute;left:552;top:13266;width:8933;height:89" coordorigin="552,13266" coordsize="8933,89" o:spt="100" adj="0,,0" path="m9398,13266r-8846,l552,13324r8846,l9398,13266xm9485,13267r-15,l9470,13339r-8903,l567,13353r8831,l9398,13355r87,l9485,13353r,-14l9485,13267xe" fillcolor="black" stroked="f">
              <v:stroke joinstyle="round"/>
              <v:formulas/>
              <v:path arrowok="t" o:connecttype="segments"/>
            </v:shape>
            <v:shape id="_x0000_s1368" style="position:absolute;left:9398;top:13267;width:72;height:72" coordorigin="9398,13267" coordsize="72,72" path="m9470,13267r-14,l9456,13325r-58,l9398,13339r72,l9470,13267xe" stroked="f">
              <v:path arrowok="t"/>
            </v:shape>
            <v:shape id="_x0000_s1367" style="position:absolute;left:480;top:480;width:8977;height:12845" coordorigin="480,480" coordsize="8977,12845" o:spt="100" adj="0,,0" path="m567,480r-87,l480,566r15,l495,494r72,l567,480xm9457,13267r-59,l9398,13325r59,l9457,13267xe" fillcolor="black" stroked="f">
              <v:stroke joinstyle="round"/>
              <v:formulas/>
              <v:path arrowok="t" o:connecttype="segments"/>
            </v:shape>
            <v:shape id="_x0000_s1366" style="position:absolute;left:494;top:494;width:72;height:72" coordorigin="494,494" coordsize="72,72" path="m566,494r-72,l494,566r14,l508,509r58,l566,494xe" stroked="f">
              <v:path arrowok="t"/>
            </v:shape>
            <v:shape id="_x0000_s1365" style="position:absolute;left:509;top:480;width:8889;height:86" coordorigin="509,480" coordsize="8889,86" o:spt="100" adj="0,,0" path="m567,509r-58,l509,566r58,l567,509xm9398,480r-8831,l567,494r8831,l9398,480xe" fillcolor="black" stroked="f">
              <v:stroke joinstyle="round"/>
              <v:formulas/>
              <v:path arrowok="t" o:connecttype="segments"/>
            </v:shape>
            <v:rect id="_x0000_s1364" style="position:absolute;left:566;top:494;width:8831;height:15" stroked="f"/>
            <v:shape id="_x0000_s1363" style="position:absolute;left:566;top:480;width:8918;height:86" coordorigin="566,481" coordsize="8918,86" o:spt="100" adj="0,,0" path="m9397,509r-8831,l566,566r8831,l9397,509xm9484,481r-87,l9397,495r29,l9426,567r58,l9484,495r,-14xe" fillcolor="black" stroked="f">
              <v:stroke joinstyle="round"/>
              <v:formulas/>
              <v:path arrowok="t" o:connecttype="segments"/>
            </v:shape>
            <v:shape id="_x0000_s1362" style="position:absolute;left:9398;top:494;width:29;height:72" coordorigin="9398,494" coordsize="29,72" path="m9427,494r-29,l9398,509r14,l9412,566r15,l9427,494xe" stroked="f">
              <v:path arrowok="t"/>
            </v:shape>
            <v:shape id="_x0000_s1361" style="position:absolute;left:480;top:508;width:8932;height:12759" coordorigin="480,508" coordsize="8932,12759" o:spt="100" adj="0,,0" path="m495,565r-15,l480,13266r15,l495,565xm9412,508r-14,l9398,565r14,l9412,508xe" fillcolor="black" stroked="f">
              <v:stroke joinstyle="round"/>
              <v:formulas/>
              <v:path arrowok="t" o:connecttype="segments"/>
            </v:shape>
            <v:rect id="_x0000_s1360" style="position:absolute;left:494;top:566;width:15;height:12701" stroked="f"/>
            <v:shape id="_x0000_s1359" style="position:absolute;left:509;top:566;width:8976;height:12701" coordorigin="509,566" coordsize="8976,12701" o:spt="100" adj="0,,0" path="m567,566r-58,l509,13267r58,l567,566xm9485,566r-58,l9427,13267r58,l9485,566xe" fillcolor="black" stroked="f">
              <v:stroke joinstyle="round"/>
              <v:formulas/>
              <v:path arrowok="t" o:connecttype="segments"/>
            </v:shape>
            <v:rect id="_x0000_s1358" style="position:absolute;left:9412;top:566;width:15;height:12701" stroked="f"/>
            <v:shape id="_x0000_s1357" style="position:absolute;left:480;top:566;width:8932;height:12789" coordorigin="480,566" coordsize="8932,12789" o:spt="100" adj="0,,0" path="m567,13297r-72,l495,13267r-15,l480,13297r,58l567,13355r,-58xm9412,566r-14,l9398,13267r14,l9412,566xe" fillcolor="black" stroked="f">
              <v:stroke joinstyle="round"/>
              <v:formulas/>
              <v:path arrowok="t" o:connecttype="segments"/>
            </v:shape>
            <v:shape id="_x0000_s1356" style="position:absolute;left:494;top:13267;width:72;height:29" coordorigin="494,13267" coordsize="72,29" path="m508,13267r-14,l494,13296r72,l566,13282r-58,l508,13267xe" stroked="f">
              <v:path arrowok="t"/>
            </v:shape>
            <v:shape id="_x0000_s1355" style="position:absolute;left:509;top:13267;width:8889;height:87" coordorigin="509,13267" coordsize="8889,87" o:spt="100" adj="0,,0" path="m567,13267r-58,l509,13282r58,l567,13267xm9398,13296r-8831,l567,13354r8831,l9398,13296xe" fillcolor="black" stroked="f">
              <v:stroke joinstyle="round"/>
              <v:formulas/>
              <v:path arrowok="t" o:connecttype="segments"/>
            </v:shape>
            <v:rect id="_x0000_s1354" style="position:absolute;left:566;top:13281;width:8831;height:15" stroked="f"/>
            <v:shape id="_x0000_s1353" style="position:absolute;left:566;top:13266;width:8918;height:88" coordorigin="566,13267" coordsize="8918,88" o:spt="100" adj="0,,0" path="m9397,13267r-8831,l566,13282r8831,l9397,13267xm9484,13267r-58,l9426,13297r-29,l9397,13355r87,l9484,13297r,-30xe" fillcolor="black" stroked="f">
              <v:stroke joinstyle="round"/>
              <v:formulas/>
              <v:path arrowok="t" o:connecttype="segments"/>
            </v:shape>
            <v:shape id="_x0000_s1352" style="position:absolute;left:9398;top:13267;width:29;height:29" coordorigin="9398,13267" coordsize="29,29" path="m9427,13267r-15,l9412,13282r-14,l9398,13296r29,l9427,13267xe" stroked="f">
              <v:path arrowok="t"/>
            </v:shape>
            <v:shape id="_x0000_s1351" style="position:absolute;left:480;top:480;width:8933;height:12802" coordorigin="480,480" coordsize="8933,12802" o:spt="100" adj="0,,0" path="m567,480r-29,l538,480r-58,l480,480r,58l480,566r58,l538,538r29,l567,480xm1739,1652r-889,l850,1671r889,l1739,1652xm9413,13267r-15,l9398,13282r15,l9413,13267xe" fillcolor="black" stroked="f">
              <v:stroke joinstyle="round"/>
              <v:formulas/>
              <v:path arrowok="t" o:connecttype="segments"/>
            </v:shape>
            <v:shape id="_x0000_s1350" style="position:absolute;left:538;top:537;width:29;height:29" coordorigin="538,538" coordsize="29,29" path="m567,538r-15,l538,538r,14l538,566r14,l552,552r15,l567,538xe" stroked="f">
              <v:path arrowok="t"/>
            </v:shape>
            <v:shape id="_x0000_s1349" style="position:absolute;left:552;top:480;width:8846;height:87" coordorigin="552,480" coordsize="8846,87" o:spt="100" adj="0,,0" path="m567,552r-15,l552,566r15,l567,552xm9398,480r-8831,l567,538r8831,l9398,480xe" fillcolor="black" stroked="f">
              <v:stroke joinstyle="round"/>
              <v:formulas/>
              <v:path arrowok="t" o:connecttype="segments"/>
            </v:shape>
            <v:rect id="_x0000_s1348" style="position:absolute;left:566;top:537;width:8831;height:15" stroked="f"/>
            <v:shape id="_x0000_s1347" style="position:absolute;left:566;top:480;width:8918;height:87" coordorigin="567,480" coordsize="8918,87" o:spt="100" adj="0,,0" path="m9398,552r-8831,l567,566r8831,l9398,552xm9485,480r,l9485,480r-15,l9470,480r-72,l9398,538r72,l9470,566r15,l9485,538r,l9485,480xe" fillcolor="black" stroked="f">
              <v:stroke joinstyle="round"/>
              <v:formulas/>
              <v:path arrowok="t" o:connecttype="segments"/>
            </v:shape>
            <v:shape id="_x0000_s1346" style="position:absolute;left:9398;top:537;width:73;height:29" coordorigin="9398,538" coordsize="73,29" path="m9470,538r-14,l9398,538r,14l9456,552r,14l9470,566r,-14l9470,538xe" stroked="f">
              <v:path arrowok="t"/>
            </v:shape>
            <v:shape id="_x0000_s1345" style="position:absolute;left:480;top:552;width:8976;height:12716" coordorigin="480,552" coordsize="8976,12716" o:spt="100" adj="0,,0" path="m538,566r-58,l480,13267r58,l538,566xm9456,552r-58,l9398,566r58,l9456,552xe" fillcolor="black" stroked="f">
              <v:stroke joinstyle="round"/>
              <v:formulas/>
              <v:path arrowok="t" o:connecttype="segments"/>
            </v:shape>
            <v:rect id="_x0000_s1344" style="position:absolute;left:538;top:566;width:15;height:12701" stroked="f"/>
            <v:shape id="_x0000_s1343"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342" style="position:absolute;left:9456;top:566;width:15;height:12701" stroked="f"/>
            <v:shape id="_x0000_s1341" style="position:absolute;left:480;top:566;width:8976;height:12788" coordorigin="480,566" coordsize="8976,12788" o:spt="100" adj="0,,0" path="m567,13339r-29,l538,13267r-58,l480,13339r,15l538,13354r29,l567,13339xm9456,566r-58,l9398,13267r58,l9456,566xe" fillcolor="black" stroked="f">
              <v:stroke joinstyle="round"/>
              <v:formulas/>
              <v:path arrowok="t" o:connecttype="segments"/>
            </v:shape>
            <v:shape id="_x0000_s1340" style="position:absolute;left:538;top:13267;width:29;height:72" coordorigin="538,13267" coordsize="29,72" path="m567,13325r-15,l552,13267r-14,l538,13325r,14l552,13339r15,l567,13325xe" stroked="f">
              <v:path arrowok="t"/>
            </v:shape>
            <v:shape id="_x0000_s1339" style="position:absolute;left:552;top:13267;width:8846;height:87" coordorigin="552,13267" coordsize="8846,87" o:spt="100" adj="0,,0" path="m567,13267r-15,l552,13325r15,l567,13267xm9398,13339r-8831,l567,13354r8831,l9398,13339xe" fillcolor="black" stroked="f">
              <v:stroke joinstyle="round"/>
              <v:formulas/>
              <v:path arrowok="t" o:connecttype="segments"/>
            </v:shape>
            <v:rect id="_x0000_s1338" style="position:absolute;left:566;top:13324;width:8831;height:15" stroked="f"/>
            <v:shape id="_x0000_s1337" style="position:absolute;left:566;top:13267;width:8918;height:87" coordorigin="567,13267" coordsize="8918,87" o:spt="100" adj="0,,0" path="m9398,13267r-8831,l567,13325r8831,l9398,13267xm9485,13339r,l9485,13267r-15,l9470,13339r-72,l9398,13354r72,l9485,13354r,l9485,13339xe" fillcolor="black" stroked="f">
              <v:stroke joinstyle="round"/>
              <v:formulas/>
              <v:path arrowok="t" o:connecttype="segments"/>
            </v:shape>
            <v:shape id="_x0000_s1336" style="position:absolute;left:9398;top:13267;width:73;height:72" coordorigin="9398,13267" coordsize="73,72" path="m9470,13325r,-58l9456,13267r,58l9398,13325r,14l9456,13339r14,l9470,13325xe" stroked="f">
              <v:path arrowok="t"/>
            </v:shape>
            <v:rect id="_x0000_s1335" style="position:absolute;left:9398;top:13267;width:59;height:58" fillcolor="black" stroked="f"/>
            <w10:wrap anchorx="page" anchory="page"/>
          </v:group>
        </w:pict>
      </w:r>
      <w:r w:rsidR="006F375B">
        <w:rPr>
          <w:b/>
        </w:rPr>
        <w:t>PART</w:t>
      </w:r>
      <w:r w:rsidR="006F375B">
        <w:rPr>
          <w:b/>
          <w:spacing w:val="-2"/>
        </w:rPr>
        <w:t xml:space="preserve"> </w:t>
      </w:r>
      <w:r w:rsidR="006F375B">
        <w:rPr>
          <w:b/>
        </w:rPr>
        <w:t>A:</w:t>
      </w:r>
    </w:p>
    <w:p w:rsidR="007B043A" w:rsidRDefault="006F375B">
      <w:pPr>
        <w:pStyle w:val="Heading4"/>
        <w:numPr>
          <w:ilvl w:val="0"/>
          <w:numId w:val="73"/>
        </w:numPr>
        <w:tabs>
          <w:tab w:val="left" w:pos="611"/>
        </w:tabs>
        <w:spacing w:before="187" w:line="237" w:lineRule="auto"/>
        <w:ind w:right="290"/>
        <w:jc w:val="left"/>
      </w:pPr>
      <w:r>
        <w:rPr>
          <w:spacing w:val="-1"/>
        </w:rPr>
        <w:t>What is Mutual exclusion? (</w:t>
      </w:r>
      <w:proofErr w:type="gramStart"/>
      <w:r>
        <w:rPr>
          <w:spacing w:val="-1"/>
        </w:rPr>
        <w:t>or</w:t>
      </w:r>
      <w:proofErr w:type="gramEnd"/>
      <w:r>
        <w:rPr>
          <w:spacing w:val="-1"/>
        </w:rPr>
        <w:t xml:space="preserve">) Explain the </w:t>
      </w:r>
      <w:r>
        <w:t>term Mutual Exclusion. (NOV/DEC</w:t>
      </w:r>
      <w:r>
        <w:rPr>
          <w:spacing w:val="-57"/>
        </w:rPr>
        <w:t xml:space="preserve"> </w:t>
      </w:r>
      <w:r>
        <w:t>2022)</w:t>
      </w:r>
    </w:p>
    <w:p w:rsidR="007B043A" w:rsidRDefault="006F375B">
      <w:pPr>
        <w:pStyle w:val="ListParagraph"/>
        <w:numPr>
          <w:ilvl w:val="1"/>
          <w:numId w:val="73"/>
        </w:numPr>
        <w:tabs>
          <w:tab w:val="left" w:pos="1191"/>
          <w:tab w:val="left" w:pos="1192"/>
        </w:tabs>
        <w:spacing w:before="217" w:line="249" w:lineRule="auto"/>
        <w:ind w:left="1191" w:right="1111" w:hanging="371"/>
        <w:jc w:val="left"/>
        <w:rPr>
          <w:rFonts w:ascii="Symbol" w:hAnsi="Symbol"/>
          <w:sz w:val="24"/>
        </w:rPr>
      </w:pPr>
      <w:r>
        <w:rPr>
          <w:spacing w:val="-1"/>
          <w:sz w:val="24"/>
        </w:rPr>
        <w:t>Mutual</w:t>
      </w:r>
      <w:r>
        <w:rPr>
          <w:spacing w:val="-22"/>
          <w:sz w:val="24"/>
        </w:rPr>
        <w:t xml:space="preserve"> </w:t>
      </w:r>
      <w:r>
        <w:rPr>
          <w:spacing w:val="-1"/>
          <w:sz w:val="24"/>
        </w:rPr>
        <w:t>exclusion</w:t>
      </w:r>
      <w:r>
        <w:rPr>
          <w:spacing w:val="8"/>
          <w:sz w:val="24"/>
        </w:rPr>
        <w:t xml:space="preserve"> </w:t>
      </w:r>
      <w:r>
        <w:rPr>
          <w:spacing w:val="-1"/>
          <w:sz w:val="24"/>
        </w:rPr>
        <w:t>in</w:t>
      </w:r>
      <w:r>
        <w:rPr>
          <w:spacing w:val="-7"/>
          <w:sz w:val="24"/>
        </w:rPr>
        <w:t xml:space="preserve"> </w:t>
      </w:r>
      <w:r>
        <w:rPr>
          <w:spacing w:val="-1"/>
          <w:sz w:val="24"/>
        </w:rPr>
        <w:t>a</w:t>
      </w:r>
      <w:r>
        <w:rPr>
          <w:spacing w:val="2"/>
          <w:sz w:val="24"/>
        </w:rPr>
        <w:t xml:space="preserve"> </w:t>
      </w:r>
      <w:r>
        <w:rPr>
          <w:spacing w:val="-1"/>
          <w:sz w:val="24"/>
        </w:rPr>
        <w:t>distributed</w:t>
      </w:r>
      <w:r>
        <w:rPr>
          <w:spacing w:val="8"/>
          <w:sz w:val="24"/>
        </w:rPr>
        <w:t xml:space="preserve"> </w:t>
      </w:r>
      <w:r>
        <w:rPr>
          <w:spacing w:val="-1"/>
          <w:sz w:val="24"/>
        </w:rPr>
        <w:t>system</w:t>
      </w:r>
      <w:r>
        <w:rPr>
          <w:spacing w:val="-16"/>
          <w:sz w:val="24"/>
        </w:rPr>
        <w:t xml:space="preserve"> </w:t>
      </w:r>
      <w:r>
        <w:rPr>
          <w:spacing w:val="-1"/>
          <w:sz w:val="24"/>
        </w:rPr>
        <w:t>states</w:t>
      </w:r>
      <w:r>
        <w:rPr>
          <w:spacing w:val="-18"/>
          <w:sz w:val="24"/>
        </w:rPr>
        <w:t xml:space="preserve"> </w:t>
      </w:r>
      <w:r>
        <w:rPr>
          <w:spacing w:val="-1"/>
          <w:sz w:val="24"/>
        </w:rPr>
        <w:t>that</w:t>
      </w:r>
      <w:r>
        <w:rPr>
          <w:spacing w:val="2"/>
          <w:sz w:val="24"/>
        </w:rPr>
        <w:t xml:space="preserve"> </w:t>
      </w:r>
      <w:r>
        <w:rPr>
          <w:spacing w:val="-1"/>
          <w:sz w:val="24"/>
        </w:rPr>
        <w:t>only</w:t>
      </w:r>
      <w:r>
        <w:rPr>
          <w:spacing w:val="-16"/>
          <w:sz w:val="24"/>
        </w:rPr>
        <w:t xml:space="preserve"> </w:t>
      </w:r>
      <w:r>
        <w:rPr>
          <w:sz w:val="24"/>
        </w:rPr>
        <w:t>one</w:t>
      </w:r>
      <w:r>
        <w:rPr>
          <w:spacing w:val="3"/>
          <w:sz w:val="24"/>
        </w:rPr>
        <w:t xml:space="preserve"> </w:t>
      </w:r>
      <w:r>
        <w:rPr>
          <w:sz w:val="24"/>
        </w:rPr>
        <w:t>process</w:t>
      </w:r>
      <w:r>
        <w:rPr>
          <w:spacing w:val="10"/>
          <w:sz w:val="24"/>
        </w:rPr>
        <w:t xml:space="preserve"> </w:t>
      </w:r>
      <w:r>
        <w:rPr>
          <w:sz w:val="24"/>
        </w:rPr>
        <w:t>is</w:t>
      </w:r>
      <w:r>
        <w:rPr>
          <w:spacing w:val="-57"/>
          <w:sz w:val="24"/>
        </w:rPr>
        <w:t xml:space="preserve"> </w:t>
      </w:r>
      <w:r>
        <w:rPr>
          <w:spacing w:val="-1"/>
          <w:sz w:val="24"/>
        </w:rPr>
        <w:t>allowed</w:t>
      </w:r>
      <w:r>
        <w:rPr>
          <w:spacing w:val="-2"/>
          <w:sz w:val="24"/>
        </w:rPr>
        <w:t xml:space="preserve"> </w:t>
      </w:r>
      <w:r>
        <w:rPr>
          <w:spacing w:val="-1"/>
          <w:sz w:val="24"/>
        </w:rPr>
        <w:t>to</w:t>
      </w:r>
      <w:r>
        <w:rPr>
          <w:spacing w:val="7"/>
          <w:sz w:val="24"/>
        </w:rPr>
        <w:t xml:space="preserve"> </w:t>
      </w:r>
      <w:r>
        <w:rPr>
          <w:spacing w:val="-1"/>
          <w:sz w:val="24"/>
        </w:rPr>
        <w:t>execute</w:t>
      </w:r>
      <w:r>
        <w:rPr>
          <w:spacing w:val="-12"/>
          <w:sz w:val="24"/>
        </w:rPr>
        <w:t xml:space="preserve"> </w:t>
      </w:r>
      <w:r>
        <w:rPr>
          <w:spacing w:val="-1"/>
          <w:sz w:val="24"/>
        </w:rPr>
        <w:t>the</w:t>
      </w:r>
      <w:r>
        <w:rPr>
          <w:spacing w:val="1"/>
          <w:sz w:val="24"/>
        </w:rPr>
        <w:t xml:space="preserve"> </w:t>
      </w:r>
      <w:r>
        <w:rPr>
          <w:spacing w:val="-1"/>
          <w:sz w:val="24"/>
        </w:rPr>
        <w:t>critical</w:t>
      </w:r>
      <w:r>
        <w:rPr>
          <w:spacing w:val="-11"/>
          <w:sz w:val="24"/>
        </w:rPr>
        <w:t xml:space="preserve"> </w:t>
      </w:r>
      <w:r>
        <w:rPr>
          <w:spacing w:val="-1"/>
          <w:sz w:val="24"/>
        </w:rPr>
        <w:t>section</w:t>
      </w:r>
      <w:r>
        <w:rPr>
          <w:spacing w:val="-7"/>
          <w:sz w:val="24"/>
        </w:rPr>
        <w:t xml:space="preserve"> </w:t>
      </w:r>
      <w:r>
        <w:rPr>
          <w:spacing w:val="-1"/>
          <w:sz w:val="24"/>
        </w:rPr>
        <w:t>(CS)</w:t>
      </w:r>
      <w:r>
        <w:rPr>
          <w:spacing w:val="9"/>
          <w:sz w:val="24"/>
        </w:rPr>
        <w:t xml:space="preserve"> </w:t>
      </w:r>
      <w:r>
        <w:rPr>
          <w:spacing w:val="-1"/>
          <w:sz w:val="24"/>
        </w:rPr>
        <w:t>at</w:t>
      </w:r>
      <w:r>
        <w:rPr>
          <w:spacing w:val="17"/>
          <w:sz w:val="24"/>
        </w:rPr>
        <w:t xml:space="preserve"> </w:t>
      </w:r>
      <w:r>
        <w:rPr>
          <w:spacing w:val="-1"/>
          <w:sz w:val="24"/>
        </w:rPr>
        <w:t>any</w:t>
      </w:r>
      <w:r>
        <w:rPr>
          <w:spacing w:val="-25"/>
          <w:sz w:val="24"/>
        </w:rPr>
        <w:t xml:space="preserve"> </w:t>
      </w:r>
      <w:r>
        <w:rPr>
          <w:sz w:val="24"/>
        </w:rPr>
        <w:t>given</w:t>
      </w:r>
      <w:r>
        <w:rPr>
          <w:spacing w:val="-7"/>
          <w:sz w:val="24"/>
        </w:rPr>
        <w:t xml:space="preserve"> </w:t>
      </w:r>
      <w:r>
        <w:rPr>
          <w:sz w:val="24"/>
        </w:rPr>
        <w:t>time.</w:t>
      </w:r>
    </w:p>
    <w:p w:rsidR="007B043A" w:rsidRDefault="006F375B">
      <w:pPr>
        <w:pStyle w:val="ListParagraph"/>
        <w:numPr>
          <w:ilvl w:val="1"/>
          <w:numId w:val="73"/>
        </w:numPr>
        <w:tabs>
          <w:tab w:val="left" w:pos="1253"/>
          <w:tab w:val="left" w:pos="1254"/>
        </w:tabs>
        <w:spacing w:before="204" w:line="249" w:lineRule="auto"/>
        <w:ind w:left="1191" w:right="1019" w:hanging="371"/>
        <w:jc w:val="left"/>
        <w:rPr>
          <w:rFonts w:ascii="Symbol" w:hAnsi="Symbol"/>
          <w:sz w:val="24"/>
        </w:rPr>
      </w:pPr>
      <w:r>
        <w:tab/>
      </w:r>
      <w:r>
        <w:rPr>
          <w:spacing w:val="-2"/>
          <w:sz w:val="24"/>
        </w:rPr>
        <w:t>In</w:t>
      </w:r>
      <w:r>
        <w:rPr>
          <w:spacing w:val="-12"/>
          <w:sz w:val="24"/>
        </w:rPr>
        <w:t xml:space="preserve"> </w:t>
      </w:r>
      <w:r>
        <w:rPr>
          <w:spacing w:val="-2"/>
          <w:sz w:val="24"/>
        </w:rPr>
        <w:t>a</w:t>
      </w:r>
      <w:r>
        <w:rPr>
          <w:spacing w:val="2"/>
          <w:sz w:val="24"/>
        </w:rPr>
        <w:t xml:space="preserve"> </w:t>
      </w:r>
      <w:r>
        <w:rPr>
          <w:spacing w:val="-2"/>
          <w:sz w:val="24"/>
        </w:rPr>
        <w:t>distributed</w:t>
      </w:r>
      <w:r>
        <w:rPr>
          <w:spacing w:val="8"/>
          <w:sz w:val="24"/>
        </w:rPr>
        <w:t xml:space="preserve"> </w:t>
      </w:r>
      <w:r>
        <w:rPr>
          <w:spacing w:val="-2"/>
          <w:sz w:val="24"/>
        </w:rPr>
        <w:t>system,</w:t>
      </w:r>
      <w:r>
        <w:rPr>
          <w:spacing w:val="11"/>
          <w:sz w:val="24"/>
        </w:rPr>
        <w:t xml:space="preserve"> </w:t>
      </w:r>
      <w:r>
        <w:rPr>
          <w:spacing w:val="-1"/>
          <w:sz w:val="24"/>
        </w:rPr>
        <w:t>shared</w:t>
      </w:r>
      <w:r>
        <w:rPr>
          <w:spacing w:val="12"/>
          <w:sz w:val="24"/>
        </w:rPr>
        <w:t xml:space="preserve"> </w:t>
      </w:r>
      <w:r>
        <w:rPr>
          <w:spacing w:val="-1"/>
          <w:sz w:val="24"/>
        </w:rPr>
        <w:t>variables</w:t>
      </w:r>
      <w:r>
        <w:rPr>
          <w:spacing w:val="-3"/>
          <w:sz w:val="24"/>
        </w:rPr>
        <w:t xml:space="preserve"> </w:t>
      </w:r>
      <w:r>
        <w:rPr>
          <w:spacing w:val="-1"/>
          <w:sz w:val="24"/>
        </w:rPr>
        <w:t>(semaphores)</w:t>
      </w:r>
      <w:r>
        <w:rPr>
          <w:spacing w:val="6"/>
          <w:sz w:val="24"/>
        </w:rPr>
        <w:t xml:space="preserve"> </w:t>
      </w:r>
      <w:r>
        <w:rPr>
          <w:spacing w:val="-1"/>
          <w:sz w:val="24"/>
        </w:rPr>
        <w:t>or</w:t>
      </w:r>
      <w:r>
        <w:rPr>
          <w:spacing w:val="4"/>
          <w:sz w:val="24"/>
        </w:rPr>
        <w:t xml:space="preserve"> </w:t>
      </w:r>
      <w:r>
        <w:rPr>
          <w:spacing w:val="-1"/>
          <w:sz w:val="24"/>
        </w:rPr>
        <w:t>a</w:t>
      </w:r>
      <w:r>
        <w:rPr>
          <w:spacing w:val="-3"/>
          <w:sz w:val="24"/>
        </w:rPr>
        <w:t xml:space="preserve"> </w:t>
      </w:r>
      <w:r>
        <w:rPr>
          <w:spacing w:val="-1"/>
          <w:sz w:val="24"/>
        </w:rPr>
        <w:t>local</w:t>
      </w:r>
      <w:r>
        <w:rPr>
          <w:spacing w:val="-21"/>
          <w:sz w:val="24"/>
        </w:rPr>
        <w:t xml:space="preserve"> </w:t>
      </w:r>
      <w:r>
        <w:rPr>
          <w:spacing w:val="-1"/>
          <w:sz w:val="24"/>
        </w:rPr>
        <w:t>kernel</w:t>
      </w:r>
      <w:r>
        <w:rPr>
          <w:spacing w:val="-57"/>
          <w:sz w:val="24"/>
        </w:rPr>
        <w:t xml:space="preserve"> </w:t>
      </w:r>
      <w:r>
        <w:rPr>
          <w:spacing w:val="-2"/>
          <w:sz w:val="24"/>
        </w:rPr>
        <w:t>cannot</w:t>
      </w:r>
      <w:r>
        <w:rPr>
          <w:spacing w:val="17"/>
          <w:sz w:val="24"/>
        </w:rPr>
        <w:t xml:space="preserve"> </w:t>
      </w:r>
      <w:r>
        <w:rPr>
          <w:spacing w:val="-2"/>
          <w:sz w:val="24"/>
        </w:rPr>
        <w:t>be</w:t>
      </w:r>
      <w:r>
        <w:rPr>
          <w:spacing w:val="1"/>
          <w:sz w:val="24"/>
        </w:rPr>
        <w:t xml:space="preserve"> </w:t>
      </w:r>
      <w:r>
        <w:rPr>
          <w:spacing w:val="-2"/>
          <w:sz w:val="24"/>
        </w:rPr>
        <w:t>used</w:t>
      </w:r>
      <w:r>
        <w:rPr>
          <w:spacing w:val="-8"/>
          <w:sz w:val="24"/>
        </w:rPr>
        <w:t xml:space="preserve"> </w:t>
      </w:r>
      <w:r>
        <w:rPr>
          <w:spacing w:val="-2"/>
          <w:sz w:val="24"/>
        </w:rPr>
        <w:t>to</w:t>
      </w:r>
      <w:r>
        <w:rPr>
          <w:spacing w:val="16"/>
          <w:sz w:val="24"/>
        </w:rPr>
        <w:t xml:space="preserve"> </w:t>
      </w:r>
      <w:r>
        <w:rPr>
          <w:spacing w:val="-2"/>
          <w:sz w:val="24"/>
        </w:rPr>
        <w:t>implement</w:t>
      </w:r>
      <w:r>
        <w:rPr>
          <w:spacing w:val="28"/>
          <w:sz w:val="24"/>
        </w:rPr>
        <w:t xml:space="preserve"> </w:t>
      </w:r>
      <w:r>
        <w:rPr>
          <w:spacing w:val="-2"/>
          <w:sz w:val="24"/>
        </w:rPr>
        <w:t>mutual</w:t>
      </w:r>
      <w:r>
        <w:rPr>
          <w:spacing w:val="-21"/>
          <w:sz w:val="24"/>
        </w:rPr>
        <w:t xml:space="preserve"> </w:t>
      </w:r>
      <w:r>
        <w:rPr>
          <w:spacing w:val="-2"/>
          <w:sz w:val="24"/>
        </w:rPr>
        <w:t>exclusion.</w:t>
      </w:r>
    </w:p>
    <w:p w:rsidR="007B043A" w:rsidRDefault="006F375B">
      <w:pPr>
        <w:pStyle w:val="Heading4"/>
        <w:numPr>
          <w:ilvl w:val="0"/>
          <w:numId w:val="73"/>
        </w:numPr>
        <w:tabs>
          <w:tab w:val="left" w:pos="611"/>
        </w:tabs>
        <w:spacing w:before="195" w:line="237" w:lineRule="auto"/>
        <w:ind w:right="656"/>
        <w:jc w:val="left"/>
      </w:pPr>
      <w:r>
        <w:t>What are the types of mutual exclusion? (OR) Identify the three basic</w:t>
      </w:r>
      <w:r>
        <w:rPr>
          <w:spacing w:val="1"/>
        </w:rPr>
        <w:t xml:space="preserve"> </w:t>
      </w:r>
      <w:r>
        <w:t>approaches</w:t>
      </w:r>
      <w:r>
        <w:rPr>
          <w:spacing w:val="-1"/>
        </w:rPr>
        <w:t xml:space="preserve"> </w:t>
      </w:r>
      <w:r>
        <w:t>for</w:t>
      </w:r>
      <w:r>
        <w:rPr>
          <w:spacing w:val="-8"/>
        </w:rPr>
        <w:t xml:space="preserve"> </w:t>
      </w:r>
      <w:r>
        <w:t>implementing</w:t>
      </w:r>
      <w:r>
        <w:rPr>
          <w:spacing w:val="-2"/>
        </w:rPr>
        <w:t xml:space="preserve"> </w:t>
      </w:r>
      <w:r>
        <w:t>distributed</w:t>
      </w:r>
      <w:r>
        <w:rPr>
          <w:spacing w:val="-2"/>
        </w:rPr>
        <w:t xml:space="preserve"> </w:t>
      </w:r>
      <w:r>
        <w:t>mutual</w:t>
      </w:r>
      <w:r>
        <w:rPr>
          <w:spacing w:val="-7"/>
        </w:rPr>
        <w:t xml:space="preserve"> </w:t>
      </w:r>
      <w:r>
        <w:t>exclusion. (Apr/May</w:t>
      </w:r>
      <w:r>
        <w:rPr>
          <w:spacing w:val="-3"/>
        </w:rPr>
        <w:t xml:space="preserve"> </w:t>
      </w:r>
      <w:r>
        <w:t>2023)</w:t>
      </w:r>
    </w:p>
    <w:p w:rsidR="007B043A" w:rsidRDefault="006F375B">
      <w:pPr>
        <w:pStyle w:val="ListParagraph"/>
        <w:numPr>
          <w:ilvl w:val="1"/>
          <w:numId w:val="73"/>
        </w:numPr>
        <w:tabs>
          <w:tab w:val="left" w:pos="1191"/>
          <w:tab w:val="left" w:pos="1192"/>
        </w:tabs>
        <w:spacing w:before="217" w:line="249" w:lineRule="auto"/>
        <w:ind w:left="1191" w:right="1213" w:hanging="371"/>
        <w:jc w:val="left"/>
        <w:rPr>
          <w:rFonts w:ascii="Symbol" w:hAnsi="Symbol"/>
          <w:sz w:val="24"/>
        </w:rPr>
      </w:pPr>
      <w:r>
        <w:rPr>
          <w:spacing w:val="-1"/>
          <w:sz w:val="24"/>
        </w:rPr>
        <w:t>There</w:t>
      </w:r>
      <w:r>
        <w:rPr>
          <w:spacing w:val="-10"/>
          <w:sz w:val="24"/>
        </w:rPr>
        <w:t xml:space="preserve"> </w:t>
      </w:r>
      <w:r>
        <w:rPr>
          <w:spacing w:val="-1"/>
          <w:sz w:val="24"/>
        </w:rPr>
        <w:t>are</w:t>
      </w:r>
      <w:r>
        <w:rPr>
          <w:spacing w:val="-13"/>
          <w:sz w:val="24"/>
        </w:rPr>
        <w:t xml:space="preserve"> </w:t>
      </w:r>
      <w:r>
        <w:rPr>
          <w:spacing w:val="-1"/>
          <w:sz w:val="24"/>
        </w:rPr>
        <w:t>three</w:t>
      </w:r>
      <w:r>
        <w:rPr>
          <w:spacing w:val="-10"/>
          <w:sz w:val="24"/>
        </w:rPr>
        <w:t xml:space="preserve"> </w:t>
      </w:r>
      <w:r>
        <w:rPr>
          <w:spacing w:val="-1"/>
          <w:sz w:val="24"/>
        </w:rPr>
        <w:t>basic</w:t>
      </w:r>
      <w:r>
        <w:rPr>
          <w:spacing w:val="-9"/>
          <w:sz w:val="24"/>
        </w:rPr>
        <w:t xml:space="preserve"> </w:t>
      </w:r>
      <w:r>
        <w:rPr>
          <w:sz w:val="24"/>
        </w:rPr>
        <w:t>approaches</w:t>
      </w:r>
      <w:r>
        <w:rPr>
          <w:spacing w:val="-1"/>
          <w:sz w:val="24"/>
        </w:rPr>
        <w:t xml:space="preserve"> </w:t>
      </w:r>
      <w:r>
        <w:rPr>
          <w:sz w:val="24"/>
        </w:rPr>
        <w:t>for</w:t>
      </w:r>
      <w:r>
        <w:rPr>
          <w:spacing w:val="-7"/>
          <w:sz w:val="24"/>
        </w:rPr>
        <w:t xml:space="preserve"> </w:t>
      </w:r>
      <w:r>
        <w:rPr>
          <w:sz w:val="24"/>
        </w:rPr>
        <w:t>implementing</w:t>
      </w:r>
      <w:r>
        <w:rPr>
          <w:spacing w:val="-3"/>
          <w:sz w:val="24"/>
        </w:rPr>
        <w:t xml:space="preserve"> </w:t>
      </w:r>
      <w:r>
        <w:rPr>
          <w:sz w:val="24"/>
        </w:rPr>
        <w:t>distributed</w:t>
      </w:r>
      <w:r>
        <w:rPr>
          <w:spacing w:val="-5"/>
          <w:sz w:val="24"/>
        </w:rPr>
        <w:t xml:space="preserve"> </w:t>
      </w:r>
      <w:r>
        <w:rPr>
          <w:sz w:val="24"/>
        </w:rPr>
        <w:t>mutual</w:t>
      </w:r>
      <w:r>
        <w:rPr>
          <w:spacing w:val="-57"/>
          <w:sz w:val="24"/>
        </w:rPr>
        <w:t xml:space="preserve"> </w:t>
      </w:r>
      <w:r>
        <w:rPr>
          <w:sz w:val="24"/>
        </w:rPr>
        <w:t>exclusion:</w:t>
      </w:r>
    </w:p>
    <w:p w:rsidR="007B043A" w:rsidRDefault="006F375B">
      <w:pPr>
        <w:pStyle w:val="ListParagraph"/>
        <w:numPr>
          <w:ilvl w:val="0"/>
          <w:numId w:val="72"/>
        </w:numPr>
        <w:tabs>
          <w:tab w:val="left" w:pos="1461"/>
        </w:tabs>
        <w:spacing w:before="164"/>
        <w:ind w:hanging="270"/>
        <w:rPr>
          <w:sz w:val="24"/>
        </w:rPr>
      </w:pPr>
      <w:r>
        <w:rPr>
          <w:sz w:val="24"/>
        </w:rPr>
        <w:t>Token-based</w:t>
      </w:r>
      <w:r>
        <w:rPr>
          <w:spacing w:val="-13"/>
          <w:sz w:val="24"/>
        </w:rPr>
        <w:t xml:space="preserve"> </w:t>
      </w:r>
      <w:r>
        <w:rPr>
          <w:sz w:val="24"/>
        </w:rPr>
        <w:t>approach.</w:t>
      </w:r>
    </w:p>
    <w:p w:rsidR="007B043A" w:rsidRDefault="006F375B">
      <w:pPr>
        <w:pStyle w:val="ListParagraph"/>
        <w:numPr>
          <w:ilvl w:val="0"/>
          <w:numId w:val="72"/>
        </w:numPr>
        <w:tabs>
          <w:tab w:val="left" w:pos="1461"/>
        </w:tabs>
        <w:spacing w:before="74"/>
        <w:ind w:hanging="270"/>
        <w:rPr>
          <w:sz w:val="24"/>
        </w:rPr>
      </w:pPr>
      <w:r>
        <w:rPr>
          <w:sz w:val="24"/>
        </w:rPr>
        <w:t>Non-token-based</w:t>
      </w:r>
      <w:r>
        <w:rPr>
          <w:spacing w:val="-13"/>
          <w:sz w:val="24"/>
        </w:rPr>
        <w:t xml:space="preserve"> </w:t>
      </w:r>
      <w:r>
        <w:rPr>
          <w:sz w:val="24"/>
        </w:rPr>
        <w:t>approach.</w:t>
      </w:r>
    </w:p>
    <w:p w:rsidR="007B043A" w:rsidRDefault="006F375B">
      <w:pPr>
        <w:pStyle w:val="ListParagraph"/>
        <w:numPr>
          <w:ilvl w:val="0"/>
          <w:numId w:val="72"/>
        </w:numPr>
        <w:tabs>
          <w:tab w:val="left" w:pos="1461"/>
        </w:tabs>
        <w:spacing w:before="70"/>
        <w:ind w:hanging="270"/>
        <w:rPr>
          <w:sz w:val="24"/>
        </w:rPr>
      </w:pPr>
      <w:r>
        <w:rPr>
          <w:sz w:val="24"/>
        </w:rPr>
        <w:t>Quorum-based</w:t>
      </w:r>
      <w:r>
        <w:rPr>
          <w:spacing w:val="-12"/>
          <w:sz w:val="24"/>
        </w:rPr>
        <w:t xml:space="preserve"> </w:t>
      </w:r>
      <w:r>
        <w:rPr>
          <w:sz w:val="24"/>
        </w:rPr>
        <w:t>approach.</w:t>
      </w:r>
    </w:p>
    <w:p w:rsidR="007B043A" w:rsidRDefault="006F375B">
      <w:pPr>
        <w:pStyle w:val="Heading4"/>
        <w:numPr>
          <w:ilvl w:val="0"/>
          <w:numId w:val="73"/>
        </w:numPr>
        <w:tabs>
          <w:tab w:val="left" w:pos="611"/>
        </w:tabs>
        <w:spacing w:before="89"/>
        <w:ind w:hanging="241"/>
        <w:jc w:val="left"/>
      </w:pPr>
      <w:r>
        <w:t>What</w:t>
      </w:r>
      <w:r>
        <w:rPr>
          <w:spacing w:val="-3"/>
        </w:rPr>
        <w:t xml:space="preserve"> </w:t>
      </w:r>
      <w:r>
        <w:t>is</w:t>
      </w:r>
      <w:r>
        <w:rPr>
          <w:spacing w:val="-13"/>
        </w:rPr>
        <w:t xml:space="preserve"> </w:t>
      </w:r>
      <w:r>
        <w:t>token</w:t>
      </w:r>
      <w:r>
        <w:rPr>
          <w:spacing w:val="-1"/>
        </w:rPr>
        <w:t xml:space="preserve"> </w:t>
      </w:r>
      <w:r>
        <w:t>based</w:t>
      </w:r>
      <w:r>
        <w:rPr>
          <w:spacing w:val="-8"/>
        </w:rPr>
        <w:t xml:space="preserve"> </w:t>
      </w:r>
      <w:r>
        <w:t>approach?</w:t>
      </w:r>
    </w:p>
    <w:p w:rsidR="007B043A" w:rsidRDefault="007B043A">
      <w:pPr>
        <w:pStyle w:val="BodyText"/>
        <w:spacing w:before="8"/>
        <w:rPr>
          <w:b/>
          <w:sz w:val="21"/>
        </w:rPr>
      </w:pPr>
    </w:p>
    <w:p w:rsidR="007B043A" w:rsidRDefault="006F375B">
      <w:pPr>
        <w:pStyle w:val="ListParagraph"/>
        <w:numPr>
          <w:ilvl w:val="1"/>
          <w:numId w:val="73"/>
        </w:numPr>
        <w:tabs>
          <w:tab w:val="left" w:pos="1090"/>
          <w:tab w:val="left" w:pos="1091"/>
        </w:tabs>
        <w:spacing w:line="252" w:lineRule="auto"/>
        <w:ind w:left="1090" w:right="641" w:hanging="361"/>
        <w:jc w:val="left"/>
        <w:rPr>
          <w:rFonts w:ascii="Symbol" w:hAnsi="Symbol"/>
          <w:sz w:val="24"/>
        </w:rPr>
      </w:pPr>
      <w:r>
        <w:rPr>
          <w:sz w:val="24"/>
        </w:rPr>
        <w:t>In</w:t>
      </w:r>
      <w:r>
        <w:rPr>
          <w:spacing w:val="-14"/>
          <w:sz w:val="24"/>
        </w:rPr>
        <w:t xml:space="preserve"> </w:t>
      </w:r>
      <w:r>
        <w:rPr>
          <w:sz w:val="24"/>
        </w:rPr>
        <w:t>the</w:t>
      </w:r>
      <w:r>
        <w:rPr>
          <w:spacing w:val="-10"/>
          <w:sz w:val="24"/>
        </w:rPr>
        <w:t xml:space="preserve"> </w:t>
      </w:r>
      <w:r>
        <w:rPr>
          <w:sz w:val="24"/>
        </w:rPr>
        <w:t>token-based approach,</w:t>
      </w:r>
      <w:r>
        <w:rPr>
          <w:spacing w:val="4"/>
          <w:sz w:val="24"/>
        </w:rPr>
        <w:t xml:space="preserve"> </w:t>
      </w:r>
      <w:r>
        <w:rPr>
          <w:sz w:val="24"/>
        </w:rPr>
        <w:t>a</w:t>
      </w:r>
      <w:r>
        <w:rPr>
          <w:spacing w:val="-1"/>
          <w:sz w:val="24"/>
        </w:rPr>
        <w:t xml:space="preserve"> </w:t>
      </w:r>
      <w:r>
        <w:rPr>
          <w:sz w:val="24"/>
        </w:rPr>
        <w:t>unique</w:t>
      </w:r>
      <w:r>
        <w:rPr>
          <w:spacing w:val="-1"/>
          <w:sz w:val="24"/>
        </w:rPr>
        <w:t xml:space="preserve"> </w:t>
      </w:r>
      <w:r>
        <w:rPr>
          <w:sz w:val="24"/>
        </w:rPr>
        <w:t>token</w:t>
      </w:r>
      <w:r>
        <w:rPr>
          <w:spacing w:val="-14"/>
          <w:sz w:val="24"/>
        </w:rPr>
        <w:t xml:space="preserve"> </w:t>
      </w:r>
      <w:r>
        <w:rPr>
          <w:sz w:val="24"/>
        </w:rPr>
        <w:t>(also</w:t>
      </w:r>
      <w:r>
        <w:rPr>
          <w:spacing w:val="5"/>
          <w:sz w:val="24"/>
        </w:rPr>
        <w:t xml:space="preserve"> </w:t>
      </w:r>
      <w:r>
        <w:rPr>
          <w:sz w:val="24"/>
        </w:rPr>
        <w:t>known</w:t>
      </w:r>
      <w:r>
        <w:rPr>
          <w:spacing w:val="-14"/>
          <w:sz w:val="24"/>
        </w:rPr>
        <w:t xml:space="preserve"> </w:t>
      </w:r>
      <w:r>
        <w:rPr>
          <w:sz w:val="24"/>
        </w:rPr>
        <w:t>as</w:t>
      </w:r>
      <w:r>
        <w:rPr>
          <w:spacing w:val="-7"/>
          <w:sz w:val="24"/>
        </w:rPr>
        <w:t xml:space="preserve"> </w:t>
      </w:r>
      <w:r>
        <w:rPr>
          <w:sz w:val="24"/>
        </w:rPr>
        <w:t>thePRIVILEGE</w:t>
      </w:r>
      <w:r>
        <w:rPr>
          <w:spacing w:val="-57"/>
          <w:sz w:val="24"/>
        </w:rPr>
        <w:t xml:space="preserve"> </w:t>
      </w:r>
      <w:r>
        <w:rPr>
          <w:sz w:val="24"/>
        </w:rPr>
        <w:t>message)</w:t>
      </w:r>
      <w:r>
        <w:rPr>
          <w:spacing w:val="23"/>
          <w:sz w:val="24"/>
        </w:rPr>
        <w:t xml:space="preserve"> </w:t>
      </w:r>
      <w:r>
        <w:rPr>
          <w:sz w:val="24"/>
        </w:rPr>
        <w:t>is</w:t>
      </w:r>
      <w:r>
        <w:rPr>
          <w:spacing w:val="-1"/>
          <w:sz w:val="24"/>
        </w:rPr>
        <w:t xml:space="preserve"> </w:t>
      </w:r>
      <w:r>
        <w:rPr>
          <w:sz w:val="24"/>
        </w:rPr>
        <w:t>shared</w:t>
      </w:r>
      <w:r>
        <w:rPr>
          <w:spacing w:val="2"/>
          <w:sz w:val="24"/>
        </w:rPr>
        <w:t xml:space="preserve"> </w:t>
      </w:r>
      <w:r>
        <w:rPr>
          <w:sz w:val="24"/>
        </w:rPr>
        <w:t>among</w:t>
      </w:r>
      <w:r>
        <w:rPr>
          <w:spacing w:val="2"/>
          <w:sz w:val="24"/>
        </w:rPr>
        <w:t xml:space="preserve"> </w:t>
      </w:r>
      <w:r>
        <w:rPr>
          <w:sz w:val="24"/>
        </w:rPr>
        <w:t>the</w:t>
      </w:r>
      <w:r>
        <w:rPr>
          <w:spacing w:val="1"/>
          <w:sz w:val="24"/>
        </w:rPr>
        <w:t xml:space="preserve"> </w:t>
      </w:r>
      <w:r>
        <w:rPr>
          <w:sz w:val="24"/>
        </w:rPr>
        <w:t>sites.</w:t>
      </w:r>
    </w:p>
    <w:p w:rsidR="007B043A" w:rsidRDefault="007B043A">
      <w:pPr>
        <w:pStyle w:val="BodyText"/>
        <w:spacing w:before="7"/>
        <w:rPr>
          <w:sz w:val="20"/>
        </w:rPr>
      </w:pPr>
    </w:p>
    <w:p w:rsidR="007B043A" w:rsidRDefault="006F375B">
      <w:pPr>
        <w:pStyle w:val="ListParagraph"/>
        <w:numPr>
          <w:ilvl w:val="1"/>
          <w:numId w:val="73"/>
        </w:numPr>
        <w:tabs>
          <w:tab w:val="left" w:pos="1090"/>
          <w:tab w:val="left" w:pos="1091"/>
        </w:tabs>
        <w:spacing w:line="249" w:lineRule="auto"/>
        <w:ind w:left="1090" w:right="374" w:hanging="361"/>
        <w:jc w:val="left"/>
        <w:rPr>
          <w:rFonts w:ascii="Symbol" w:hAnsi="Symbol"/>
          <w:sz w:val="24"/>
        </w:rPr>
      </w:pPr>
      <w:r>
        <w:rPr>
          <w:spacing w:val="-2"/>
          <w:sz w:val="24"/>
        </w:rPr>
        <w:t>A</w:t>
      </w:r>
      <w:r>
        <w:rPr>
          <w:spacing w:val="-18"/>
          <w:sz w:val="24"/>
        </w:rPr>
        <w:t xml:space="preserve"> </w:t>
      </w:r>
      <w:r>
        <w:rPr>
          <w:spacing w:val="-2"/>
          <w:sz w:val="24"/>
        </w:rPr>
        <w:t>site</w:t>
      </w:r>
      <w:r>
        <w:rPr>
          <w:spacing w:val="11"/>
          <w:sz w:val="24"/>
        </w:rPr>
        <w:t xml:space="preserve"> </w:t>
      </w:r>
      <w:r>
        <w:rPr>
          <w:spacing w:val="-2"/>
          <w:sz w:val="24"/>
        </w:rPr>
        <w:t>is</w:t>
      </w:r>
      <w:r>
        <w:rPr>
          <w:spacing w:val="-5"/>
          <w:sz w:val="24"/>
        </w:rPr>
        <w:t xml:space="preserve"> </w:t>
      </w:r>
      <w:r>
        <w:rPr>
          <w:spacing w:val="-2"/>
          <w:sz w:val="24"/>
        </w:rPr>
        <w:t>allowed</w:t>
      </w:r>
      <w:r>
        <w:rPr>
          <w:spacing w:val="3"/>
          <w:sz w:val="24"/>
        </w:rPr>
        <w:t xml:space="preserve"> </w:t>
      </w:r>
      <w:r>
        <w:rPr>
          <w:spacing w:val="-2"/>
          <w:sz w:val="24"/>
        </w:rPr>
        <w:t>to</w:t>
      </w:r>
      <w:r>
        <w:rPr>
          <w:spacing w:val="7"/>
          <w:sz w:val="24"/>
        </w:rPr>
        <w:t xml:space="preserve"> </w:t>
      </w:r>
      <w:r>
        <w:rPr>
          <w:spacing w:val="-2"/>
          <w:sz w:val="24"/>
        </w:rPr>
        <w:t>enter</w:t>
      </w:r>
      <w:r>
        <w:rPr>
          <w:spacing w:val="-1"/>
          <w:sz w:val="24"/>
        </w:rPr>
        <w:t xml:space="preserve"> its</w:t>
      </w:r>
      <w:r>
        <w:rPr>
          <w:spacing w:val="-4"/>
          <w:sz w:val="24"/>
        </w:rPr>
        <w:t xml:space="preserve"> </w:t>
      </w:r>
      <w:r>
        <w:rPr>
          <w:spacing w:val="-1"/>
          <w:sz w:val="24"/>
        </w:rPr>
        <w:t>CS</w:t>
      </w:r>
      <w:r>
        <w:rPr>
          <w:spacing w:val="3"/>
          <w:sz w:val="24"/>
        </w:rPr>
        <w:t xml:space="preserve"> </w:t>
      </w:r>
      <w:r>
        <w:rPr>
          <w:spacing w:val="-1"/>
          <w:sz w:val="24"/>
        </w:rPr>
        <w:t>if it</w:t>
      </w:r>
      <w:r>
        <w:rPr>
          <w:spacing w:val="17"/>
          <w:sz w:val="24"/>
        </w:rPr>
        <w:t xml:space="preserve"> </w:t>
      </w:r>
      <w:r>
        <w:rPr>
          <w:spacing w:val="-1"/>
          <w:sz w:val="24"/>
        </w:rPr>
        <w:t>possesses</w:t>
      </w:r>
      <w:r>
        <w:rPr>
          <w:spacing w:val="-9"/>
          <w:sz w:val="24"/>
        </w:rPr>
        <w:t xml:space="preserve"> </w:t>
      </w:r>
      <w:r>
        <w:rPr>
          <w:spacing w:val="-1"/>
          <w:sz w:val="24"/>
        </w:rPr>
        <w:t>the</w:t>
      </w:r>
      <w:r>
        <w:rPr>
          <w:spacing w:val="1"/>
          <w:sz w:val="24"/>
        </w:rPr>
        <w:t xml:space="preserve"> </w:t>
      </w:r>
      <w:r>
        <w:rPr>
          <w:spacing w:val="-1"/>
          <w:sz w:val="24"/>
        </w:rPr>
        <w:t>token</w:t>
      </w:r>
      <w:r>
        <w:rPr>
          <w:spacing w:val="-12"/>
          <w:sz w:val="24"/>
        </w:rPr>
        <w:t xml:space="preserve"> </w:t>
      </w:r>
      <w:r>
        <w:rPr>
          <w:spacing w:val="-1"/>
          <w:sz w:val="24"/>
        </w:rPr>
        <w:t>and</w:t>
      </w:r>
      <w:r>
        <w:rPr>
          <w:spacing w:val="13"/>
          <w:sz w:val="24"/>
        </w:rPr>
        <w:t xml:space="preserve"> </w:t>
      </w:r>
      <w:r>
        <w:rPr>
          <w:spacing w:val="-1"/>
          <w:sz w:val="24"/>
        </w:rPr>
        <w:t>it</w:t>
      </w:r>
      <w:r>
        <w:rPr>
          <w:spacing w:val="17"/>
          <w:sz w:val="24"/>
        </w:rPr>
        <w:t xml:space="preserve"> </w:t>
      </w:r>
      <w:r>
        <w:rPr>
          <w:spacing w:val="-1"/>
          <w:sz w:val="24"/>
        </w:rPr>
        <w:t>continues</w:t>
      </w:r>
      <w:r>
        <w:rPr>
          <w:spacing w:val="-4"/>
          <w:sz w:val="24"/>
        </w:rPr>
        <w:t xml:space="preserve"> </w:t>
      </w:r>
      <w:r>
        <w:rPr>
          <w:spacing w:val="-1"/>
          <w:sz w:val="24"/>
        </w:rPr>
        <w:t>tohold</w:t>
      </w:r>
      <w:r>
        <w:rPr>
          <w:spacing w:val="-57"/>
          <w:sz w:val="24"/>
        </w:rPr>
        <w:t xml:space="preserve"> </w:t>
      </w:r>
      <w:r>
        <w:rPr>
          <w:spacing w:val="-1"/>
          <w:sz w:val="24"/>
        </w:rPr>
        <w:t>the</w:t>
      </w:r>
      <w:r>
        <w:rPr>
          <w:spacing w:val="1"/>
          <w:sz w:val="24"/>
        </w:rPr>
        <w:t xml:space="preserve"> </w:t>
      </w:r>
      <w:r>
        <w:rPr>
          <w:spacing w:val="-1"/>
          <w:sz w:val="24"/>
        </w:rPr>
        <w:t>token</w:t>
      </w:r>
      <w:r>
        <w:rPr>
          <w:spacing w:val="-7"/>
          <w:sz w:val="24"/>
        </w:rPr>
        <w:t xml:space="preserve"> </w:t>
      </w:r>
      <w:r>
        <w:rPr>
          <w:spacing w:val="-1"/>
          <w:sz w:val="24"/>
        </w:rPr>
        <w:t>until</w:t>
      </w:r>
      <w:r>
        <w:rPr>
          <w:spacing w:val="-12"/>
          <w:sz w:val="24"/>
        </w:rPr>
        <w:t xml:space="preserve"> </w:t>
      </w:r>
      <w:r>
        <w:rPr>
          <w:sz w:val="24"/>
        </w:rPr>
        <w:t>the</w:t>
      </w:r>
      <w:r>
        <w:rPr>
          <w:spacing w:val="1"/>
          <w:sz w:val="24"/>
        </w:rPr>
        <w:t xml:space="preserve"> </w:t>
      </w:r>
      <w:r>
        <w:rPr>
          <w:sz w:val="24"/>
        </w:rPr>
        <w:t>execution</w:t>
      </w:r>
      <w:r>
        <w:rPr>
          <w:spacing w:val="-6"/>
          <w:sz w:val="24"/>
        </w:rPr>
        <w:t xml:space="preserve"> </w:t>
      </w:r>
      <w:r>
        <w:rPr>
          <w:sz w:val="24"/>
        </w:rPr>
        <w:t>of</w:t>
      </w:r>
      <w:r>
        <w:rPr>
          <w:spacing w:val="-20"/>
          <w:sz w:val="24"/>
        </w:rPr>
        <w:t xml:space="preserve"> </w:t>
      </w:r>
      <w:r>
        <w:rPr>
          <w:sz w:val="24"/>
        </w:rPr>
        <w:t>the</w:t>
      </w:r>
      <w:r>
        <w:rPr>
          <w:spacing w:val="1"/>
          <w:sz w:val="24"/>
        </w:rPr>
        <w:t xml:space="preserve"> </w:t>
      </w:r>
      <w:r>
        <w:rPr>
          <w:sz w:val="24"/>
        </w:rPr>
        <w:t>CS</w:t>
      </w:r>
      <w:r>
        <w:rPr>
          <w:spacing w:val="17"/>
          <w:sz w:val="24"/>
        </w:rPr>
        <w:t xml:space="preserve"> </w:t>
      </w:r>
      <w:r>
        <w:rPr>
          <w:sz w:val="24"/>
        </w:rPr>
        <w:t>is over.</w:t>
      </w:r>
    </w:p>
    <w:p w:rsidR="007B043A" w:rsidRDefault="006F375B">
      <w:pPr>
        <w:pStyle w:val="Heading4"/>
        <w:numPr>
          <w:ilvl w:val="0"/>
          <w:numId w:val="73"/>
        </w:numPr>
        <w:tabs>
          <w:tab w:val="left" w:pos="611"/>
        </w:tabs>
        <w:spacing w:before="212"/>
        <w:ind w:hanging="241"/>
        <w:jc w:val="left"/>
        <w:rPr>
          <w:b w:val="0"/>
        </w:rPr>
      </w:pPr>
      <w:r>
        <w:t>Define</w:t>
      </w:r>
      <w:r>
        <w:rPr>
          <w:spacing w:val="-12"/>
        </w:rPr>
        <w:t xml:space="preserve"> </w:t>
      </w:r>
      <w:r>
        <w:t>Non-Token</w:t>
      </w:r>
      <w:r>
        <w:rPr>
          <w:spacing w:val="-1"/>
        </w:rPr>
        <w:t xml:space="preserve"> </w:t>
      </w:r>
      <w:r>
        <w:t>based approach</w:t>
      </w:r>
      <w:r>
        <w:rPr>
          <w:b w:val="0"/>
        </w:rPr>
        <w:t>?</w:t>
      </w:r>
    </w:p>
    <w:p w:rsidR="007B043A" w:rsidRDefault="007B043A">
      <w:pPr>
        <w:pStyle w:val="BodyText"/>
        <w:spacing w:before="10"/>
        <w:rPr>
          <w:sz w:val="22"/>
        </w:rPr>
      </w:pPr>
    </w:p>
    <w:p w:rsidR="007B043A" w:rsidRDefault="006F375B">
      <w:pPr>
        <w:pStyle w:val="ListParagraph"/>
        <w:numPr>
          <w:ilvl w:val="1"/>
          <w:numId w:val="73"/>
        </w:numPr>
        <w:tabs>
          <w:tab w:val="left" w:pos="1090"/>
          <w:tab w:val="left" w:pos="1091"/>
        </w:tabs>
        <w:spacing w:before="1" w:line="244" w:lineRule="auto"/>
        <w:ind w:left="1090" w:right="794" w:hanging="361"/>
        <w:jc w:val="left"/>
        <w:rPr>
          <w:rFonts w:ascii="Symbol" w:hAnsi="Symbol"/>
          <w:sz w:val="24"/>
        </w:rPr>
      </w:pPr>
      <w:r>
        <w:rPr>
          <w:sz w:val="24"/>
        </w:rPr>
        <w:t>In the non-token-based approach, two or more successive rounds of</w:t>
      </w:r>
      <w:r>
        <w:rPr>
          <w:spacing w:val="1"/>
          <w:sz w:val="24"/>
        </w:rPr>
        <w:t xml:space="preserve"> </w:t>
      </w:r>
      <w:r>
        <w:rPr>
          <w:sz w:val="24"/>
        </w:rPr>
        <w:t>messages</w:t>
      </w:r>
      <w:r>
        <w:rPr>
          <w:spacing w:val="-7"/>
          <w:sz w:val="24"/>
        </w:rPr>
        <w:t xml:space="preserve"> </w:t>
      </w:r>
      <w:r>
        <w:rPr>
          <w:sz w:val="24"/>
        </w:rPr>
        <w:t>are</w:t>
      </w:r>
      <w:r>
        <w:rPr>
          <w:spacing w:val="-2"/>
          <w:sz w:val="24"/>
        </w:rPr>
        <w:t xml:space="preserve"> </w:t>
      </w:r>
      <w:r>
        <w:rPr>
          <w:sz w:val="24"/>
        </w:rPr>
        <w:t>exchanged</w:t>
      </w:r>
      <w:r>
        <w:rPr>
          <w:spacing w:val="1"/>
          <w:sz w:val="24"/>
        </w:rPr>
        <w:t xml:space="preserve"> </w:t>
      </w:r>
      <w:r>
        <w:rPr>
          <w:sz w:val="24"/>
        </w:rPr>
        <w:t>among the</w:t>
      </w:r>
      <w:r>
        <w:rPr>
          <w:spacing w:val="-7"/>
          <w:sz w:val="24"/>
        </w:rPr>
        <w:t xml:space="preserve"> </w:t>
      </w:r>
      <w:r>
        <w:rPr>
          <w:sz w:val="24"/>
        </w:rPr>
        <w:t>sites</w:t>
      </w:r>
      <w:r>
        <w:rPr>
          <w:spacing w:val="-6"/>
          <w:sz w:val="24"/>
        </w:rPr>
        <w:t xml:space="preserve"> </w:t>
      </w:r>
      <w:r>
        <w:rPr>
          <w:sz w:val="24"/>
        </w:rPr>
        <w:t>to</w:t>
      </w:r>
      <w:r>
        <w:rPr>
          <w:spacing w:val="4"/>
          <w:sz w:val="24"/>
        </w:rPr>
        <w:t xml:space="preserve"> </w:t>
      </w:r>
      <w:r>
        <w:rPr>
          <w:sz w:val="24"/>
        </w:rPr>
        <w:t>determine</w:t>
      </w:r>
      <w:r>
        <w:rPr>
          <w:spacing w:val="-1"/>
          <w:sz w:val="24"/>
        </w:rPr>
        <w:t xml:space="preserve"> </w:t>
      </w:r>
      <w:r>
        <w:rPr>
          <w:sz w:val="24"/>
        </w:rPr>
        <w:t>which</w:t>
      </w:r>
      <w:r>
        <w:rPr>
          <w:spacing w:val="-9"/>
          <w:sz w:val="24"/>
        </w:rPr>
        <w:t xml:space="preserve"> </w:t>
      </w:r>
      <w:r>
        <w:rPr>
          <w:sz w:val="24"/>
        </w:rPr>
        <w:t>site</w:t>
      </w:r>
      <w:r>
        <w:rPr>
          <w:spacing w:val="-6"/>
          <w:sz w:val="24"/>
        </w:rPr>
        <w:t xml:space="preserve"> </w:t>
      </w:r>
      <w:r>
        <w:rPr>
          <w:sz w:val="24"/>
        </w:rPr>
        <w:t>will</w:t>
      </w:r>
      <w:r>
        <w:rPr>
          <w:spacing w:val="-13"/>
          <w:sz w:val="24"/>
        </w:rPr>
        <w:t xml:space="preserve"> </w:t>
      </w:r>
      <w:r>
        <w:rPr>
          <w:sz w:val="24"/>
        </w:rPr>
        <w:t>enter</w:t>
      </w:r>
      <w:r>
        <w:rPr>
          <w:spacing w:val="-57"/>
          <w:sz w:val="24"/>
        </w:rPr>
        <w:t xml:space="preserve"> </w:t>
      </w:r>
      <w:r>
        <w:rPr>
          <w:sz w:val="24"/>
        </w:rPr>
        <w:t>the CS</w:t>
      </w:r>
      <w:r>
        <w:rPr>
          <w:spacing w:val="8"/>
          <w:sz w:val="24"/>
        </w:rPr>
        <w:t xml:space="preserve"> </w:t>
      </w:r>
      <w:r>
        <w:rPr>
          <w:sz w:val="24"/>
        </w:rPr>
        <w:t>next.</w:t>
      </w:r>
    </w:p>
    <w:p w:rsidR="007B043A" w:rsidRDefault="007B043A">
      <w:pPr>
        <w:pStyle w:val="BodyText"/>
        <w:spacing w:before="7"/>
        <w:rPr>
          <w:sz w:val="22"/>
        </w:rPr>
      </w:pPr>
    </w:p>
    <w:p w:rsidR="007B043A" w:rsidRDefault="006F375B">
      <w:pPr>
        <w:pStyle w:val="ListParagraph"/>
        <w:numPr>
          <w:ilvl w:val="1"/>
          <w:numId w:val="73"/>
        </w:numPr>
        <w:tabs>
          <w:tab w:val="left" w:pos="1090"/>
          <w:tab w:val="left" w:pos="1091"/>
        </w:tabs>
        <w:spacing w:line="252" w:lineRule="auto"/>
        <w:ind w:left="1090" w:right="677" w:hanging="361"/>
        <w:jc w:val="left"/>
        <w:rPr>
          <w:rFonts w:ascii="Symbol" w:hAnsi="Symbol"/>
          <w:sz w:val="24"/>
        </w:rPr>
      </w:pPr>
      <w:r>
        <w:rPr>
          <w:sz w:val="24"/>
        </w:rPr>
        <w:t>A site enters the critical section (CS) when an assertion, defined on its local</w:t>
      </w:r>
      <w:r>
        <w:rPr>
          <w:spacing w:val="-57"/>
          <w:sz w:val="24"/>
        </w:rPr>
        <w:t xml:space="preserve"> </w:t>
      </w:r>
      <w:r>
        <w:rPr>
          <w:sz w:val="24"/>
        </w:rPr>
        <w:t>variables,</w:t>
      </w:r>
      <w:r>
        <w:rPr>
          <w:spacing w:val="14"/>
          <w:sz w:val="24"/>
        </w:rPr>
        <w:t xml:space="preserve"> </w:t>
      </w:r>
      <w:r>
        <w:rPr>
          <w:sz w:val="24"/>
        </w:rPr>
        <w:t>becomes tru</w:t>
      </w:r>
      <w:r>
        <w:rPr>
          <w:sz w:val="24"/>
        </w:rPr>
        <w:t>e.</w:t>
      </w:r>
    </w:p>
    <w:p w:rsidR="007B043A" w:rsidRDefault="007B043A">
      <w:pPr>
        <w:spacing w:line="252" w:lineRule="auto"/>
        <w:rPr>
          <w:rFonts w:ascii="Symbol" w:hAnsi="Symbol"/>
          <w:sz w:val="24"/>
        </w:rPr>
        <w:sectPr w:rsidR="007B043A">
          <w:headerReference w:type="default" r:id="rId214"/>
          <w:footerReference w:type="default" r:id="rId215"/>
          <w:pgSz w:w="9960" w:h="13830"/>
          <w:pgMar w:top="1300" w:right="440" w:bottom="180" w:left="480" w:header="0" w:footer="0" w:gutter="0"/>
          <w:cols w:space="720"/>
        </w:sectPr>
      </w:pPr>
    </w:p>
    <w:p w:rsidR="007B043A" w:rsidRDefault="007B043A">
      <w:pPr>
        <w:pStyle w:val="BodyText"/>
        <w:spacing w:before="4"/>
        <w:rPr>
          <w:sz w:val="28"/>
        </w:rPr>
      </w:pPr>
      <w:r w:rsidRPr="007B043A">
        <w:lastRenderedPageBreak/>
        <w:pict>
          <v:group id="_x0000_s1243" style="position:absolute;margin-left:24pt;margin-top:24pt;width:450.3pt;height:643.75pt;z-index:-20078592;mso-position-horizontal-relative:page;mso-position-vertical-relative:page" coordorigin="480,480" coordsize="9006,12875">
            <v:line id="_x0000_s1333" style="position:absolute" from="487,480" to="487,13353" strokeweight=".25397mm"/>
            <v:line id="_x0000_s1332" style="position:absolute" from="9465,480" to="9465,13353" strokeweight=".72pt"/>
            <v:line id="_x0000_s1331" style="position:absolute" from="480,487" to="9472,487" strokeweight=".25397mm"/>
            <v:shape id="_x0000_s1330" style="position:absolute;left:508;top:508;width:8936;height:12816" coordorigin="508,508" coordsize="8936,12816" o:spt="100" adj="0,,0" path="m508,538r8936,m538,508r,12816m508,13294r8936,m9414,508r,12816e" filled="f" strokeweight="3pt">
              <v:stroke joinstyle="round"/>
              <v:formulas/>
              <v:path arrowok="t" o:connecttype="segments"/>
            </v:shape>
            <v:line id="_x0000_s1329" style="position:absolute" from="487,480" to="487,13353" strokeweight=".25397mm"/>
            <v:line id="_x0000_s1328" style="position:absolute" from="9465,480" to="9465,13353" strokeweight=".72pt"/>
            <v:line id="_x0000_s1327" style="position:absolute" from="480,487" to="9472,487" strokeweight=".25397mm"/>
            <v:shape id="_x0000_s1326" style="position:absolute;left:508;top:508;width:8936;height:12816" coordorigin="508,508" coordsize="8936,12816" o:spt="100" adj="0,,0" path="m508,538r8936,m538,508r,12816m508,13294r8936,m9414,508r,12816e" filled="f" strokeweight="3pt">
              <v:stroke joinstyle="round"/>
              <v:formulas/>
              <v:path arrowok="t" o:connecttype="segments"/>
            </v:shape>
            <v:shape id="_x0000_s1325" style="position:absolute;left:480;top:480;width:87;height:86" coordorigin="480,480" coordsize="87,86" path="m567,480r-87,l480,566r58,l538,538r29,l567,480xe" fillcolor="black" stroked="f">
              <v:path arrowok="t"/>
            </v:shape>
            <v:shape id="_x0000_s1324" style="position:absolute;left:538;top:537;width:29;height:28" coordorigin="538,537" coordsize="29,28" path="m567,537r-29,l538,565r14,l552,551r15,l567,537xe" stroked="f">
              <v:path arrowok="t"/>
            </v:shape>
            <v:shape id="_x0000_s1323" style="position:absolute;left:552;top:480;width:8846;height:86" coordorigin="552,480" coordsize="8846,86" o:spt="100" adj="0,,0" path="m567,552r-15,l552,566r15,l567,552xm9398,480r-8831,l567,538r8831,l9398,480xe" fillcolor="black" stroked="f">
              <v:stroke joinstyle="round"/>
              <v:formulas/>
              <v:path arrowok="t" o:connecttype="segments"/>
            </v:shape>
            <v:rect id="_x0000_s1322" style="position:absolute;left:566;top:537;width:8831;height:15" stroked="f"/>
            <v:shape id="_x0000_s1321" style="position:absolute;left:566;top:480;width:8918;height:86" coordorigin="566,481" coordsize="8918,86" o:spt="100" adj="0,,0" path="m9397,551r-8831,l566,565r8831,l9397,551xm9484,481r-87,l9397,539r72,l9469,567r15,l9484,539r,-58xe" fillcolor="black" stroked="f">
              <v:stroke joinstyle="round"/>
              <v:formulas/>
              <v:path arrowok="t" o:connecttype="segments"/>
            </v:shape>
            <v:shape id="_x0000_s1320" style="position:absolute;left:9398;top:537;width:72;height:28" coordorigin="9398,537" coordsize="72,28" path="m9470,537r-72,l9398,551r58,l9456,565r14,l9470,537xe" stroked="f">
              <v:path arrowok="t"/>
            </v:shape>
            <v:shape id="_x0000_s1319" style="position:absolute;left:480;top:552;width:8976;height:12715" coordorigin="480,552" coordsize="8976,12715" o:spt="100" adj="0,,0" path="m538,566r-58,l480,13267r58,l538,566xm9456,552r-58,l9398,566r58,l9456,552xe" fillcolor="black" stroked="f">
              <v:stroke joinstyle="round"/>
              <v:formulas/>
              <v:path arrowok="t" o:connecttype="segments"/>
            </v:shape>
            <v:rect id="_x0000_s1318" style="position:absolute;left:538;top:566;width:15;height:12701" stroked="f"/>
            <v:shape id="_x0000_s1317"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316" style="position:absolute;left:9456;top:566;width:15;height:12701" stroked="f"/>
            <v:shape id="_x0000_s1315" style="position:absolute;left:480;top:566;width:8976;height:12789" coordorigin="480,566" coordsize="8976,12789" o:spt="100" adj="0,,0" path="m567,13339r-29,l538,13267r-58,l480,13339r,16l567,13355r,-16xm9456,566r-58,l9398,13267r58,l9456,566xe" fillcolor="black" stroked="f">
              <v:stroke joinstyle="round"/>
              <v:formulas/>
              <v:path arrowok="t" o:connecttype="segments"/>
            </v:shape>
            <v:shape id="_x0000_s1314" style="position:absolute;left:538;top:13267;width:29;height:72" coordorigin="538,13267" coordsize="29,72" path="m552,13267r-14,l538,13339r29,l567,13325r-15,l552,13267xe" stroked="f">
              <v:path arrowok="t"/>
            </v:shape>
            <v:shape id="_x0000_s1313" style="position:absolute;left:552;top:13266;width:8933;height:89" coordorigin="552,13266" coordsize="8933,89" o:spt="100" adj="0,,0" path="m9398,13266r-8846,l552,13324r8846,l9398,13266xm9485,13267r-15,l9470,13339r-8903,l567,13353r8831,l9398,13355r87,l9485,13353r,-14l9485,13267xe" fillcolor="black" stroked="f">
              <v:stroke joinstyle="round"/>
              <v:formulas/>
              <v:path arrowok="t" o:connecttype="segments"/>
            </v:shape>
            <v:shape id="_x0000_s1312" style="position:absolute;left:9398;top:13267;width:72;height:72" coordorigin="9398,13267" coordsize="72,72" path="m9470,13267r-14,l9456,13325r-58,l9398,13339r72,l9470,13267xe" stroked="f">
              <v:path arrowok="t"/>
            </v:shape>
            <v:shape id="_x0000_s1311" style="position:absolute;left:480;top:480;width:8977;height:12845" coordorigin="480,480" coordsize="8977,12845" o:spt="100" adj="0,,0" path="m567,480r-87,l480,566r15,l495,494r72,l567,480xm9457,13267r-59,l9398,13325r59,l9457,13267xe" fillcolor="black" stroked="f">
              <v:stroke joinstyle="round"/>
              <v:formulas/>
              <v:path arrowok="t" o:connecttype="segments"/>
            </v:shape>
            <v:shape id="_x0000_s1310" style="position:absolute;left:494;top:494;width:72;height:72" coordorigin="494,494" coordsize="72,72" path="m566,494r-72,l494,566r14,l508,509r58,l566,494xe" stroked="f">
              <v:path arrowok="t"/>
            </v:shape>
            <v:shape id="_x0000_s1309" style="position:absolute;left:509;top:480;width:8889;height:86" coordorigin="509,480" coordsize="8889,86" o:spt="100" adj="0,,0" path="m567,509r-58,l509,566r58,l567,509xm9398,480r-8831,l567,494r8831,l9398,480xe" fillcolor="black" stroked="f">
              <v:stroke joinstyle="round"/>
              <v:formulas/>
              <v:path arrowok="t" o:connecttype="segments"/>
            </v:shape>
            <v:rect id="_x0000_s1308" style="position:absolute;left:566;top:494;width:8831;height:15" stroked="f"/>
            <v:shape id="_x0000_s1307" style="position:absolute;left:566;top:480;width:8918;height:86" coordorigin="566,481" coordsize="8918,86" o:spt="100" adj="0,,0" path="m9397,509r-8831,l566,566r8831,l9397,509xm9484,481r-87,l9397,495r29,l9426,567r58,l9484,495r,-14xe" fillcolor="black" stroked="f">
              <v:stroke joinstyle="round"/>
              <v:formulas/>
              <v:path arrowok="t" o:connecttype="segments"/>
            </v:shape>
            <v:shape id="_x0000_s1306" style="position:absolute;left:9398;top:494;width:29;height:72" coordorigin="9398,494" coordsize="29,72" path="m9427,494r-29,l9398,509r14,l9412,566r15,l9427,494xe" stroked="f">
              <v:path arrowok="t"/>
            </v:shape>
            <v:shape id="_x0000_s1305" style="position:absolute;left:480;top:508;width:8932;height:12759" coordorigin="480,508" coordsize="8932,12759" o:spt="100" adj="0,,0" path="m495,565r-15,l480,13266r15,l495,565xm9412,508r-14,l9398,565r14,l9412,508xe" fillcolor="black" stroked="f">
              <v:stroke joinstyle="round"/>
              <v:formulas/>
              <v:path arrowok="t" o:connecttype="segments"/>
            </v:shape>
            <v:rect id="_x0000_s1304" style="position:absolute;left:494;top:566;width:15;height:12701" stroked="f"/>
            <v:shape id="_x0000_s1303" style="position:absolute;left:509;top:566;width:8976;height:12701" coordorigin="509,566" coordsize="8976,12701" o:spt="100" adj="0,,0" path="m567,566r-58,l509,13267r58,l567,566xm9485,566r-58,l9427,13267r58,l9485,566xe" fillcolor="black" stroked="f">
              <v:stroke joinstyle="round"/>
              <v:formulas/>
              <v:path arrowok="t" o:connecttype="segments"/>
            </v:shape>
            <v:rect id="_x0000_s1302" style="position:absolute;left:9412;top:566;width:15;height:12701" stroked="f"/>
            <v:shape id="_x0000_s1301" style="position:absolute;left:480;top:566;width:8932;height:12789" coordorigin="480,566" coordsize="8932,12789" o:spt="100" adj="0,,0" path="m567,13297r-72,l495,13267r-15,l480,13297r,58l567,13355r,-58xm9412,566r-14,l9398,13267r14,l9412,566xe" fillcolor="black" stroked="f">
              <v:stroke joinstyle="round"/>
              <v:formulas/>
              <v:path arrowok="t" o:connecttype="segments"/>
            </v:shape>
            <v:shape id="_x0000_s1300" style="position:absolute;left:494;top:13267;width:72;height:29" coordorigin="494,13267" coordsize="72,29" path="m508,13267r-14,l494,13296r72,l566,13282r-58,l508,13267xe" stroked="f">
              <v:path arrowok="t"/>
            </v:shape>
            <v:shape id="_x0000_s1299" style="position:absolute;left:509;top:13267;width:8889;height:87" coordorigin="509,13267" coordsize="8889,87" o:spt="100" adj="0,,0" path="m567,13267r-58,l509,13282r58,l567,13267xm9398,13296r-8831,l567,13354r8831,l9398,13296xe" fillcolor="black" stroked="f">
              <v:stroke joinstyle="round"/>
              <v:formulas/>
              <v:path arrowok="t" o:connecttype="segments"/>
            </v:shape>
            <v:rect id="_x0000_s1298" style="position:absolute;left:566;top:13281;width:8831;height:15" stroked="f"/>
            <v:shape id="_x0000_s1297" style="position:absolute;left:566;top:13266;width:8918;height:88" coordorigin="566,13267" coordsize="8918,88" o:spt="100" adj="0,,0" path="m9397,13267r-8831,l566,13282r8831,l9397,13267xm9484,13267r-58,l9426,13297r-29,l9397,13355r87,l9484,13297r,-30xe" fillcolor="black" stroked="f">
              <v:stroke joinstyle="round"/>
              <v:formulas/>
              <v:path arrowok="t" o:connecttype="segments"/>
            </v:shape>
            <v:shape id="_x0000_s1296" style="position:absolute;left:9398;top:13267;width:29;height:29" coordorigin="9398,13267" coordsize="29,29" path="m9427,13267r-15,l9412,13282r-14,l9398,13296r29,l9427,13267xe" stroked="f">
              <v:path arrowok="t"/>
            </v:shape>
            <v:rect id="_x0000_s1295" style="position:absolute;left:9398;top:13267;width:15;height:15" fillcolor="black" stroked="f"/>
            <v:line id="_x0000_s1294" style="position:absolute" from="487,480" to="487,13353" strokeweight=".25397mm"/>
            <v:line id="_x0000_s1293" style="position:absolute" from="9465,480" to="9465,13353" strokeweight=".72pt"/>
            <v:line id="_x0000_s1292" style="position:absolute" from="480,487" to="9472,487" strokeweight=".25397mm"/>
            <v:shape id="_x0000_s1291" style="position:absolute;left:508;top:508;width:8936;height:12816" coordorigin="508,508" coordsize="8936,12816" o:spt="100" adj="0,,0" path="m508,538r8936,m538,508r,12816m508,13294r8936,m9414,508r,12816e" filled="f" strokeweight="3pt">
              <v:stroke joinstyle="round"/>
              <v:formulas/>
              <v:path arrowok="t" o:connecttype="segments"/>
            </v:shape>
            <v:shape id="_x0000_s1290" style="position:absolute;left:480;top:480;width:87;height:86" coordorigin="480,480" coordsize="87,86" path="m567,480r-87,l480,566r58,l538,538r29,l567,480xe" fillcolor="black" stroked="f">
              <v:path arrowok="t"/>
            </v:shape>
            <v:shape id="_x0000_s1289" style="position:absolute;left:538;top:537;width:29;height:28" coordorigin="538,537" coordsize="29,28" path="m567,537r-29,l538,565r14,l552,551r15,l567,537xe" stroked="f">
              <v:path arrowok="t"/>
            </v:shape>
            <v:shape id="_x0000_s1288" style="position:absolute;left:552;top:480;width:8846;height:86" coordorigin="552,480" coordsize="8846,86" o:spt="100" adj="0,,0" path="m567,552r-15,l552,566r15,l567,552xm9398,480r-8831,l567,538r8831,l9398,480xe" fillcolor="black" stroked="f">
              <v:stroke joinstyle="round"/>
              <v:formulas/>
              <v:path arrowok="t" o:connecttype="segments"/>
            </v:shape>
            <v:rect id="_x0000_s1287" style="position:absolute;left:566;top:537;width:8831;height:15" stroked="f"/>
            <v:shape id="_x0000_s1286" style="position:absolute;left:566;top:480;width:8918;height:86" coordorigin="566,481" coordsize="8918,86" o:spt="100" adj="0,,0" path="m9397,551r-8831,l566,565r8831,l9397,551xm9484,481r-87,l9397,539r72,l9469,567r15,l9484,539r,-58xe" fillcolor="black" stroked="f">
              <v:stroke joinstyle="round"/>
              <v:formulas/>
              <v:path arrowok="t" o:connecttype="segments"/>
            </v:shape>
            <v:shape id="_x0000_s1285" style="position:absolute;left:9398;top:537;width:72;height:28" coordorigin="9398,537" coordsize="72,28" path="m9470,537r-72,l9398,551r58,l9456,565r14,l9470,537xe" stroked="f">
              <v:path arrowok="t"/>
            </v:shape>
            <v:shape id="_x0000_s1284" style="position:absolute;left:480;top:552;width:8976;height:12715" coordorigin="480,552" coordsize="8976,12715" o:spt="100" adj="0,,0" path="m538,566r-58,l480,13267r58,l538,566xm9456,552r-58,l9398,566r58,l9456,552xe" fillcolor="black" stroked="f">
              <v:stroke joinstyle="round"/>
              <v:formulas/>
              <v:path arrowok="t" o:connecttype="segments"/>
            </v:shape>
            <v:rect id="_x0000_s1283" style="position:absolute;left:538;top:566;width:15;height:12701" stroked="f"/>
            <v:shape id="_x0000_s1282"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281" style="position:absolute;left:9456;top:566;width:15;height:12701" stroked="f"/>
            <v:shape id="_x0000_s1280" style="position:absolute;left:480;top:566;width:8976;height:12789" coordorigin="480,566" coordsize="8976,12789" o:spt="100" adj="0,,0" path="m567,13339r-29,l538,13267r-58,l480,13339r,16l567,13355r,-16xm9456,566r-58,l9398,13267r58,l9456,566xe" fillcolor="black" stroked="f">
              <v:stroke joinstyle="round"/>
              <v:formulas/>
              <v:path arrowok="t" o:connecttype="segments"/>
            </v:shape>
            <v:shape id="_x0000_s1279" style="position:absolute;left:538;top:13267;width:29;height:72" coordorigin="538,13267" coordsize="29,72" path="m552,13267r-14,l538,13339r29,l567,13325r-15,l552,13267xe" stroked="f">
              <v:path arrowok="t"/>
            </v:shape>
            <v:shape id="_x0000_s1278" style="position:absolute;left:552;top:13266;width:8933;height:89" coordorigin="552,13266" coordsize="8933,89" o:spt="100" adj="0,,0" path="m9398,13266r-8846,l552,13324r8846,l9398,13266xm9485,13267r-15,l9470,13339r-8903,l567,13353r8831,l9398,13355r87,l9485,13353r,-14l9485,13267xe" fillcolor="black" stroked="f">
              <v:stroke joinstyle="round"/>
              <v:formulas/>
              <v:path arrowok="t" o:connecttype="segments"/>
            </v:shape>
            <v:shape id="_x0000_s1277" style="position:absolute;left:9398;top:13267;width:72;height:72" coordorigin="9398,13267" coordsize="72,72" path="m9470,13267r-14,l9456,13325r-58,l9398,13339r72,l9470,13267xe" stroked="f">
              <v:path arrowok="t"/>
            </v:shape>
            <v:shape id="_x0000_s1276" style="position:absolute;left:480;top:480;width:8977;height:12845" coordorigin="480,480" coordsize="8977,12845" o:spt="100" adj="0,,0" path="m567,480r-87,l480,566r15,l495,494r72,l567,480xm9457,13267r-59,l9398,13325r59,l9457,13267xe" fillcolor="black" stroked="f">
              <v:stroke joinstyle="round"/>
              <v:formulas/>
              <v:path arrowok="t" o:connecttype="segments"/>
            </v:shape>
            <v:shape id="_x0000_s1275" style="position:absolute;left:494;top:494;width:72;height:72" coordorigin="494,494" coordsize="72,72" path="m566,494r-72,l494,566r14,l508,509r58,l566,494xe" stroked="f">
              <v:path arrowok="t"/>
            </v:shape>
            <v:shape id="_x0000_s1274" style="position:absolute;left:509;top:480;width:8889;height:86" coordorigin="509,480" coordsize="8889,86" o:spt="100" adj="0,,0" path="m567,509r-58,l509,566r58,l567,509xm9398,480r-8831,l567,494r8831,l9398,480xe" fillcolor="black" stroked="f">
              <v:stroke joinstyle="round"/>
              <v:formulas/>
              <v:path arrowok="t" o:connecttype="segments"/>
            </v:shape>
            <v:rect id="_x0000_s1273" style="position:absolute;left:566;top:494;width:8831;height:15" stroked="f"/>
            <v:shape id="_x0000_s1272" style="position:absolute;left:566;top:480;width:8918;height:86" coordorigin="566,481" coordsize="8918,86" o:spt="100" adj="0,,0" path="m9397,509r-8831,l566,566r8831,l9397,509xm9484,481r-87,l9397,495r29,l9426,567r58,l9484,495r,-14xe" fillcolor="black" stroked="f">
              <v:stroke joinstyle="round"/>
              <v:formulas/>
              <v:path arrowok="t" o:connecttype="segments"/>
            </v:shape>
            <v:shape id="_x0000_s1271" style="position:absolute;left:9398;top:494;width:29;height:72" coordorigin="9398,494" coordsize="29,72" path="m9427,494r-29,l9398,509r14,l9412,566r15,l9427,494xe" stroked="f">
              <v:path arrowok="t"/>
            </v:shape>
            <v:shape id="_x0000_s1270" style="position:absolute;left:480;top:508;width:8932;height:12759" coordorigin="480,508" coordsize="8932,12759" o:spt="100" adj="0,,0" path="m495,565r-15,l480,13266r15,l495,565xm9412,508r-14,l9398,565r14,l9412,508xe" fillcolor="black" stroked="f">
              <v:stroke joinstyle="round"/>
              <v:formulas/>
              <v:path arrowok="t" o:connecttype="segments"/>
            </v:shape>
            <v:rect id="_x0000_s1269" style="position:absolute;left:494;top:566;width:15;height:12701" stroked="f"/>
            <v:shape id="_x0000_s1268" style="position:absolute;left:509;top:566;width:8976;height:12701" coordorigin="509,566" coordsize="8976,12701" o:spt="100" adj="0,,0" path="m567,566r-58,l509,13267r58,l567,566xm9485,566r-58,l9427,13267r58,l9485,566xe" fillcolor="black" stroked="f">
              <v:stroke joinstyle="round"/>
              <v:formulas/>
              <v:path arrowok="t" o:connecttype="segments"/>
            </v:shape>
            <v:rect id="_x0000_s1267" style="position:absolute;left:9412;top:566;width:15;height:12701" stroked="f"/>
            <v:shape id="_x0000_s1266" style="position:absolute;left:480;top:566;width:8932;height:12789" coordorigin="480,566" coordsize="8932,12789" o:spt="100" adj="0,,0" path="m567,13297r-72,l495,13267r-15,l480,13297r,58l567,13355r,-58xm9412,566r-14,l9398,13267r14,l9412,566xe" fillcolor="black" stroked="f">
              <v:stroke joinstyle="round"/>
              <v:formulas/>
              <v:path arrowok="t" o:connecttype="segments"/>
            </v:shape>
            <v:shape id="_x0000_s1265" style="position:absolute;left:494;top:13267;width:72;height:29" coordorigin="494,13267" coordsize="72,29" path="m508,13267r-14,l494,13296r72,l566,13282r-58,l508,13267xe" stroked="f">
              <v:path arrowok="t"/>
            </v:shape>
            <v:shape id="_x0000_s1264" style="position:absolute;left:509;top:13267;width:8889;height:87" coordorigin="509,13267" coordsize="8889,87" o:spt="100" adj="0,,0" path="m567,13267r-58,l509,13282r58,l567,13267xm9398,13296r-8831,l567,13354r8831,l9398,13296xe" fillcolor="black" stroked="f">
              <v:stroke joinstyle="round"/>
              <v:formulas/>
              <v:path arrowok="t" o:connecttype="segments"/>
            </v:shape>
            <v:rect id="_x0000_s1263" style="position:absolute;left:566;top:13281;width:8831;height:15" stroked="f"/>
            <v:shape id="_x0000_s1262" style="position:absolute;left:566;top:13266;width:8918;height:88" coordorigin="566,13267" coordsize="8918,88" o:spt="100" adj="0,,0" path="m9397,13267r-8831,l566,13282r8831,l9397,13267xm9484,13267r-58,l9426,13297r-29,l9397,13355r87,l9484,13297r,-30xe" fillcolor="black" stroked="f">
              <v:stroke joinstyle="round"/>
              <v:formulas/>
              <v:path arrowok="t" o:connecttype="segments"/>
            </v:shape>
            <v:shape id="_x0000_s1261" style="position:absolute;left:9398;top:13267;width:29;height:29" coordorigin="9398,13267" coordsize="29,29" path="m9427,13267r-15,l9412,13282r-14,l9398,13296r29,l9427,13267xe" stroked="f">
              <v:path arrowok="t"/>
            </v:shape>
            <v:shape id="_x0000_s1260" style="position:absolute;left:480;top:480;width:8933;height:12802" coordorigin="480,480" coordsize="8933,12802" o:spt="100" adj="0,,0" path="m567,480r-29,l538,480r-58,l480,480r,58l480,566r58,l538,538r29,l567,480xm9413,13267r-15,l9398,13282r15,l9413,13267xe" fillcolor="black" stroked="f">
              <v:stroke joinstyle="round"/>
              <v:formulas/>
              <v:path arrowok="t" o:connecttype="segments"/>
            </v:shape>
            <v:shape id="_x0000_s1259" style="position:absolute;left:538;top:537;width:29;height:29" coordorigin="538,538" coordsize="29,29" path="m567,538r-15,l538,538r,14l538,566r14,l552,552r15,l567,538xe" stroked="f">
              <v:path arrowok="t"/>
            </v:shape>
            <v:shape id="_x0000_s1258" style="position:absolute;left:552;top:480;width:8846;height:87" coordorigin="552,480" coordsize="8846,87" o:spt="100" adj="0,,0" path="m567,552r-15,l552,566r15,l567,552xm9398,480r-8831,l567,538r8831,l9398,480xe" fillcolor="black" stroked="f">
              <v:stroke joinstyle="round"/>
              <v:formulas/>
              <v:path arrowok="t" o:connecttype="segments"/>
            </v:shape>
            <v:rect id="_x0000_s1257" style="position:absolute;left:566;top:537;width:8831;height:15" stroked="f"/>
            <v:shape id="_x0000_s1256" style="position:absolute;left:566;top:480;width:8918;height:87" coordorigin="567,480" coordsize="8918,87" o:spt="100" adj="0,,0" path="m9398,552r-8831,l567,566r8831,l9398,552xm9485,480r,l9485,480r-15,l9470,480r-72,l9398,538r72,l9470,566r15,l9485,538r,l9485,480xe" fillcolor="black" stroked="f">
              <v:stroke joinstyle="round"/>
              <v:formulas/>
              <v:path arrowok="t" o:connecttype="segments"/>
            </v:shape>
            <v:shape id="_x0000_s1255" style="position:absolute;left:9398;top:537;width:73;height:29" coordorigin="9398,538" coordsize="73,29" path="m9470,538r-14,l9398,538r,14l9456,552r,14l9470,566r,-14l9470,538xe" stroked="f">
              <v:path arrowok="t"/>
            </v:shape>
            <v:shape id="_x0000_s1254" style="position:absolute;left:480;top:552;width:8976;height:12716" coordorigin="480,552" coordsize="8976,12716" o:spt="100" adj="0,,0" path="m538,566r-58,l480,13267r58,l538,566xm9456,552r-58,l9398,566r58,l9456,552xe" fillcolor="black" stroked="f">
              <v:stroke joinstyle="round"/>
              <v:formulas/>
              <v:path arrowok="t" o:connecttype="segments"/>
            </v:shape>
            <v:rect id="_x0000_s1253" style="position:absolute;left:538;top:566;width:15;height:12701" stroked="f"/>
            <v:shape id="_x0000_s1252"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251" style="position:absolute;left:9456;top:566;width:15;height:12701" stroked="f"/>
            <v:shape id="_x0000_s1250" style="position:absolute;left:480;top:566;width:8976;height:12788" coordorigin="480,566" coordsize="8976,12788" o:spt="100" adj="0,,0" path="m567,13339r-29,l538,13267r-58,l480,13339r,15l538,13354r29,l567,13339xm9456,566r-58,l9398,13267r58,l9456,566xe" fillcolor="black" stroked="f">
              <v:stroke joinstyle="round"/>
              <v:formulas/>
              <v:path arrowok="t" o:connecttype="segments"/>
            </v:shape>
            <v:shape id="_x0000_s1249" style="position:absolute;left:538;top:13267;width:29;height:72" coordorigin="538,13267" coordsize="29,72" path="m567,13325r-15,l552,13267r-14,l538,13325r,14l552,13339r15,l567,13325xe" stroked="f">
              <v:path arrowok="t"/>
            </v:shape>
            <v:shape id="_x0000_s1248" style="position:absolute;left:552;top:13267;width:8846;height:87" coordorigin="552,13267" coordsize="8846,87" o:spt="100" adj="0,,0" path="m567,13267r-15,l552,13325r15,l567,13267xm9398,13339r-8831,l567,13354r8831,l9398,13339xe" fillcolor="black" stroked="f">
              <v:stroke joinstyle="round"/>
              <v:formulas/>
              <v:path arrowok="t" o:connecttype="segments"/>
            </v:shape>
            <v:rect id="_x0000_s1247" style="position:absolute;left:566;top:13324;width:8831;height:15" stroked="f"/>
            <v:shape id="_x0000_s1246" style="position:absolute;left:566;top:13267;width:8918;height:87" coordorigin="567,13267" coordsize="8918,87" o:spt="100" adj="0,,0" path="m9398,13267r-8831,l567,13325r8831,l9398,13267xm9485,13339r,l9485,13267r-15,l9470,13339r-72,l9398,13354r72,l9485,13354r,l9485,13339xe" fillcolor="black" stroked="f">
              <v:stroke joinstyle="round"/>
              <v:formulas/>
              <v:path arrowok="t" o:connecttype="segments"/>
            </v:shape>
            <v:shape id="_x0000_s1245" style="position:absolute;left:9398;top:13267;width:73;height:72" coordorigin="9398,13267" coordsize="73,72" path="m9470,13325r,-58l9456,13267r,58l9398,13325r,14l9456,13339r14,l9470,13325xe" stroked="f">
              <v:path arrowok="t"/>
            </v:shape>
            <v:rect id="_x0000_s1244" style="position:absolute;left:9398;top:13267;width:59;height:58" fillcolor="black" stroked="f"/>
            <w10:wrap anchorx="page" anchory="page"/>
          </v:group>
        </w:pict>
      </w:r>
    </w:p>
    <w:p w:rsidR="007B043A" w:rsidRDefault="006F375B">
      <w:pPr>
        <w:pStyle w:val="Heading4"/>
        <w:numPr>
          <w:ilvl w:val="0"/>
          <w:numId w:val="73"/>
        </w:numPr>
        <w:tabs>
          <w:tab w:val="left" w:pos="611"/>
        </w:tabs>
        <w:spacing w:before="90"/>
        <w:ind w:hanging="241"/>
        <w:jc w:val="left"/>
      </w:pPr>
      <w:r>
        <w:rPr>
          <w:spacing w:val="-2"/>
        </w:rPr>
        <w:t>What</w:t>
      </w:r>
      <w:r>
        <w:rPr>
          <w:spacing w:val="-3"/>
        </w:rPr>
        <w:t xml:space="preserve"> </w:t>
      </w:r>
      <w:r>
        <w:rPr>
          <w:spacing w:val="-2"/>
        </w:rPr>
        <w:t>is</w:t>
      </w:r>
      <w:r>
        <w:rPr>
          <w:spacing w:val="-13"/>
        </w:rPr>
        <w:t xml:space="preserve"> </w:t>
      </w:r>
      <w:r>
        <w:rPr>
          <w:spacing w:val="-2"/>
        </w:rPr>
        <w:t>quorum-based</w:t>
      </w:r>
      <w:r>
        <w:rPr>
          <w:spacing w:val="-9"/>
        </w:rPr>
        <w:t xml:space="preserve"> </w:t>
      </w:r>
      <w:r>
        <w:rPr>
          <w:spacing w:val="-2"/>
        </w:rPr>
        <w:t>approach?</w:t>
      </w:r>
    </w:p>
    <w:p w:rsidR="007B043A" w:rsidRDefault="007B043A">
      <w:pPr>
        <w:pStyle w:val="BodyText"/>
        <w:spacing w:before="10"/>
        <w:rPr>
          <w:b/>
          <w:sz w:val="30"/>
        </w:rPr>
      </w:pPr>
    </w:p>
    <w:p w:rsidR="007B043A" w:rsidRDefault="006F375B">
      <w:pPr>
        <w:pStyle w:val="ListParagraph"/>
        <w:numPr>
          <w:ilvl w:val="1"/>
          <w:numId w:val="73"/>
        </w:numPr>
        <w:tabs>
          <w:tab w:val="left" w:pos="1153"/>
        </w:tabs>
        <w:spacing w:line="252" w:lineRule="auto"/>
        <w:ind w:left="1090" w:right="319" w:hanging="361"/>
        <w:rPr>
          <w:rFonts w:ascii="Symbol" w:hAnsi="Symbol"/>
          <w:sz w:val="24"/>
        </w:rPr>
      </w:pPr>
      <w:r>
        <w:tab/>
      </w:r>
      <w:r>
        <w:rPr>
          <w:spacing w:val="-1"/>
          <w:sz w:val="24"/>
        </w:rPr>
        <w:t xml:space="preserve">In the quorum-based approach, </w:t>
      </w:r>
      <w:proofErr w:type="gramStart"/>
      <w:r>
        <w:rPr>
          <w:sz w:val="24"/>
        </w:rPr>
        <w:t>each site requests permission</w:t>
      </w:r>
      <w:proofErr w:type="gramEnd"/>
      <w:r>
        <w:rPr>
          <w:sz w:val="24"/>
        </w:rPr>
        <w:t xml:space="preserve"> to execute the CS</w:t>
      </w:r>
      <w:r>
        <w:rPr>
          <w:spacing w:val="-57"/>
          <w:sz w:val="24"/>
        </w:rPr>
        <w:t xml:space="preserve"> </w:t>
      </w:r>
      <w:r>
        <w:rPr>
          <w:spacing w:val="-1"/>
          <w:sz w:val="24"/>
        </w:rPr>
        <w:t>from</w:t>
      </w:r>
      <w:r>
        <w:rPr>
          <w:spacing w:val="-16"/>
          <w:sz w:val="24"/>
        </w:rPr>
        <w:t xml:space="preserve"> </w:t>
      </w:r>
      <w:r>
        <w:rPr>
          <w:spacing w:val="-1"/>
          <w:sz w:val="24"/>
        </w:rPr>
        <w:t>a</w:t>
      </w:r>
      <w:r>
        <w:rPr>
          <w:spacing w:val="1"/>
          <w:sz w:val="24"/>
        </w:rPr>
        <w:t xml:space="preserve"> </w:t>
      </w:r>
      <w:r>
        <w:rPr>
          <w:spacing w:val="-1"/>
          <w:sz w:val="24"/>
        </w:rPr>
        <w:t>subset</w:t>
      </w:r>
      <w:r>
        <w:rPr>
          <w:spacing w:val="13"/>
          <w:sz w:val="24"/>
        </w:rPr>
        <w:t xml:space="preserve"> </w:t>
      </w:r>
      <w:r>
        <w:rPr>
          <w:spacing w:val="-1"/>
          <w:sz w:val="24"/>
        </w:rPr>
        <w:t>of</w:t>
      </w:r>
      <w:r>
        <w:rPr>
          <w:spacing w:val="-16"/>
          <w:sz w:val="24"/>
        </w:rPr>
        <w:t xml:space="preserve"> </w:t>
      </w:r>
      <w:r>
        <w:rPr>
          <w:spacing w:val="-1"/>
          <w:sz w:val="24"/>
        </w:rPr>
        <w:t>sites</w:t>
      </w:r>
      <w:r>
        <w:rPr>
          <w:spacing w:val="1"/>
          <w:sz w:val="24"/>
        </w:rPr>
        <w:t xml:space="preserve"> </w:t>
      </w:r>
      <w:r>
        <w:rPr>
          <w:spacing w:val="-1"/>
          <w:sz w:val="24"/>
        </w:rPr>
        <w:t>(called</w:t>
      </w:r>
      <w:r>
        <w:rPr>
          <w:spacing w:val="7"/>
          <w:sz w:val="24"/>
        </w:rPr>
        <w:t xml:space="preserve"> </w:t>
      </w:r>
      <w:r>
        <w:rPr>
          <w:sz w:val="24"/>
        </w:rPr>
        <w:t>a</w:t>
      </w:r>
      <w:r>
        <w:rPr>
          <w:spacing w:val="1"/>
          <w:sz w:val="24"/>
        </w:rPr>
        <w:t xml:space="preserve"> </w:t>
      </w:r>
      <w:r>
        <w:rPr>
          <w:sz w:val="24"/>
        </w:rPr>
        <w:t>quorum).</w:t>
      </w:r>
    </w:p>
    <w:p w:rsidR="007B043A" w:rsidRDefault="006F375B">
      <w:pPr>
        <w:pStyle w:val="ListParagraph"/>
        <w:numPr>
          <w:ilvl w:val="1"/>
          <w:numId w:val="73"/>
        </w:numPr>
        <w:tabs>
          <w:tab w:val="left" w:pos="1091"/>
        </w:tabs>
        <w:spacing w:before="228" w:line="261" w:lineRule="auto"/>
        <w:ind w:left="1090" w:right="311" w:hanging="361"/>
        <w:rPr>
          <w:rFonts w:ascii="Symbol" w:hAnsi="Symbol"/>
          <w:sz w:val="24"/>
        </w:rPr>
      </w:pPr>
      <w:r>
        <w:rPr>
          <w:sz w:val="24"/>
        </w:rPr>
        <w:t>The</w:t>
      </w:r>
      <w:r>
        <w:rPr>
          <w:spacing w:val="1"/>
          <w:sz w:val="24"/>
        </w:rPr>
        <w:t xml:space="preserve"> </w:t>
      </w:r>
      <w:r>
        <w:rPr>
          <w:sz w:val="24"/>
        </w:rPr>
        <w:t>quorums are</w:t>
      </w:r>
      <w:r>
        <w:rPr>
          <w:spacing w:val="1"/>
          <w:sz w:val="24"/>
        </w:rPr>
        <w:t xml:space="preserve"> </w:t>
      </w:r>
      <w:r>
        <w:rPr>
          <w:sz w:val="24"/>
        </w:rPr>
        <w:t>formed</w:t>
      </w:r>
      <w:r>
        <w:rPr>
          <w:spacing w:val="1"/>
          <w:sz w:val="24"/>
        </w:rPr>
        <w:t xml:space="preserve"> </w:t>
      </w:r>
      <w:r>
        <w:rPr>
          <w:sz w:val="24"/>
        </w:rPr>
        <w:t>in</w:t>
      </w:r>
      <w:r>
        <w:rPr>
          <w:spacing w:val="1"/>
          <w:sz w:val="24"/>
        </w:rPr>
        <w:t xml:space="preserve"> </w:t>
      </w:r>
      <w:r>
        <w:rPr>
          <w:sz w:val="24"/>
        </w:rPr>
        <w:t>such a</w:t>
      </w:r>
      <w:r>
        <w:rPr>
          <w:spacing w:val="1"/>
          <w:sz w:val="24"/>
        </w:rPr>
        <w:t xml:space="preserve"> </w:t>
      </w:r>
      <w:r>
        <w:rPr>
          <w:sz w:val="24"/>
        </w:rPr>
        <w:t>way that</w:t>
      </w:r>
      <w:r>
        <w:rPr>
          <w:spacing w:val="1"/>
          <w:sz w:val="24"/>
        </w:rPr>
        <w:t xml:space="preserve"> </w:t>
      </w:r>
      <w:r>
        <w:rPr>
          <w:sz w:val="24"/>
        </w:rPr>
        <w:t>when two</w:t>
      </w:r>
      <w:r>
        <w:rPr>
          <w:spacing w:val="60"/>
          <w:sz w:val="24"/>
        </w:rPr>
        <w:t xml:space="preserve"> </w:t>
      </w:r>
      <w:r>
        <w:rPr>
          <w:sz w:val="24"/>
        </w:rPr>
        <w:t>sites concurrently</w:t>
      </w:r>
      <w:r>
        <w:rPr>
          <w:spacing w:val="1"/>
          <w:sz w:val="24"/>
        </w:rPr>
        <w:t xml:space="preserve"> </w:t>
      </w:r>
      <w:r>
        <w:rPr>
          <w:sz w:val="24"/>
        </w:rPr>
        <w:t>request</w:t>
      </w:r>
      <w:r>
        <w:rPr>
          <w:spacing w:val="27"/>
          <w:sz w:val="24"/>
        </w:rPr>
        <w:t xml:space="preserve"> </w:t>
      </w:r>
      <w:r>
        <w:rPr>
          <w:sz w:val="24"/>
        </w:rPr>
        <w:t>access</w:t>
      </w:r>
      <w:r>
        <w:rPr>
          <w:spacing w:val="25"/>
          <w:sz w:val="24"/>
        </w:rPr>
        <w:t xml:space="preserve"> </w:t>
      </w:r>
      <w:r>
        <w:rPr>
          <w:sz w:val="24"/>
        </w:rPr>
        <w:t>to</w:t>
      </w:r>
      <w:r>
        <w:rPr>
          <w:spacing w:val="22"/>
          <w:sz w:val="24"/>
        </w:rPr>
        <w:t xml:space="preserve"> </w:t>
      </w:r>
      <w:r>
        <w:rPr>
          <w:sz w:val="24"/>
        </w:rPr>
        <w:t>the</w:t>
      </w:r>
      <w:r>
        <w:rPr>
          <w:spacing w:val="27"/>
          <w:sz w:val="24"/>
        </w:rPr>
        <w:t xml:space="preserve"> </w:t>
      </w:r>
      <w:r>
        <w:rPr>
          <w:sz w:val="24"/>
        </w:rPr>
        <w:t>CS,</w:t>
      </w:r>
      <w:r>
        <w:rPr>
          <w:spacing w:val="25"/>
          <w:sz w:val="24"/>
        </w:rPr>
        <w:t xml:space="preserve"> </w:t>
      </w:r>
      <w:r>
        <w:rPr>
          <w:sz w:val="24"/>
        </w:rPr>
        <w:t>at</w:t>
      </w:r>
      <w:r>
        <w:rPr>
          <w:spacing w:val="27"/>
          <w:sz w:val="24"/>
        </w:rPr>
        <w:t xml:space="preserve"> </w:t>
      </w:r>
      <w:r>
        <w:rPr>
          <w:sz w:val="24"/>
        </w:rPr>
        <w:t>least</w:t>
      </w:r>
      <w:r>
        <w:rPr>
          <w:spacing w:val="28"/>
          <w:sz w:val="24"/>
        </w:rPr>
        <w:t xml:space="preserve"> </w:t>
      </w:r>
      <w:r>
        <w:rPr>
          <w:sz w:val="24"/>
        </w:rPr>
        <w:t>one</w:t>
      </w:r>
      <w:r>
        <w:rPr>
          <w:spacing w:val="26"/>
          <w:sz w:val="24"/>
        </w:rPr>
        <w:t xml:space="preserve"> </w:t>
      </w:r>
      <w:r>
        <w:rPr>
          <w:sz w:val="24"/>
        </w:rPr>
        <w:t>site</w:t>
      </w:r>
      <w:r>
        <w:rPr>
          <w:spacing w:val="27"/>
          <w:sz w:val="24"/>
        </w:rPr>
        <w:t xml:space="preserve"> </w:t>
      </w:r>
      <w:r>
        <w:rPr>
          <w:sz w:val="24"/>
        </w:rPr>
        <w:t>receives</w:t>
      </w:r>
      <w:r>
        <w:rPr>
          <w:spacing w:val="24"/>
          <w:sz w:val="24"/>
        </w:rPr>
        <w:t xml:space="preserve"> </w:t>
      </w:r>
      <w:r>
        <w:rPr>
          <w:sz w:val="24"/>
        </w:rPr>
        <w:t>both</w:t>
      </w:r>
      <w:r>
        <w:rPr>
          <w:spacing w:val="18"/>
          <w:sz w:val="24"/>
        </w:rPr>
        <w:t xml:space="preserve"> </w:t>
      </w:r>
      <w:r>
        <w:rPr>
          <w:sz w:val="24"/>
        </w:rPr>
        <w:t>the</w:t>
      </w:r>
      <w:r>
        <w:rPr>
          <w:spacing w:val="27"/>
          <w:sz w:val="24"/>
        </w:rPr>
        <w:t xml:space="preserve"> </w:t>
      </w:r>
      <w:r>
        <w:rPr>
          <w:sz w:val="24"/>
        </w:rPr>
        <w:t>requests</w:t>
      </w:r>
      <w:r>
        <w:rPr>
          <w:spacing w:val="21"/>
          <w:sz w:val="24"/>
        </w:rPr>
        <w:t xml:space="preserve"> </w:t>
      </w:r>
      <w:r>
        <w:rPr>
          <w:sz w:val="24"/>
        </w:rPr>
        <w:t>and</w:t>
      </w:r>
      <w:r>
        <w:rPr>
          <w:spacing w:val="22"/>
          <w:sz w:val="24"/>
        </w:rPr>
        <w:t xml:space="preserve"> </w:t>
      </w:r>
      <w:r>
        <w:rPr>
          <w:sz w:val="24"/>
        </w:rPr>
        <w:t>this</w:t>
      </w:r>
      <w:r>
        <w:rPr>
          <w:spacing w:val="-57"/>
          <w:sz w:val="24"/>
        </w:rPr>
        <w:t xml:space="preserve"> </w:t>
      </w:r>
      <w:r>
        <w:rPr>
          <w:sz w:val="24"/>
        </w:rPr>
        <w:t>site is responsible to make sure that only one request executes the CS at any</w:t>
      </w:r>
      <w:r>
        <w:rPr>
          <w:spacing w:val="1"/>
          <w:sz w:val="24"/>
        </w:rPr>
        <w:t xml:space="preserve"> </w:t>
      </w:r>
      <w:r>
        <w:rPr>
          <w:sz w:val="24"/>
        </w:rPr>
        <w:t>time.</w:t>
      </w:r>
    </w:p>
    <w:p w:rsidR="007B043A" w:rsidRDefault="006F375B">
      <w:pPr>
        <w:pStyle w:val="Heading4"/>
        <w:numPr>
          <w:ilvl w:val="0"/>
          <w:numId w:val="73"/>
        </w:numPr>
        <w:tabs>
          <w:tab w:val="left" w:pos="611"/>
        </w:tabs>
        <w:spacing w:before="129" w:line="273" w:lineRule="exact"/>
        <w:ind w:hanging="241"/>
        <w:jc w:val="both"/>
      </w:pPr>
      <w:r>
        <w:t>Define</w:t>
      </w:r>
      <w:r>
        <w:rPr>
          <w:spacing w:val="-12"/>
        </w:rPr>
        <w:t xml:space="preserve"> </w:t>
      </w:r>
      <w:r>
        <w:t>idle</w:t>
      </w:r>
      <w:r>
        <w:rPr>
          <w:spacing w:val="-7"/>
        </w:rPr>
        <w:t xml:space="preserve"> </w:t>
      </w:r>
      <w:r>
        <w:t>state.</w:t>
      </w:r>
    </w:p>
    <w:p w:rsidR="007B043A" w:rsidRDefault="006F375B">
      <w:pPr>
        <w:pStyle w:val="ListParagraph"/>
        <w:numPr>
          <w:ilvl w:val="1"/>
          <w:numId w:val="73"/>
        </w:numPr>
        <w:tabs>
          <w:tab w:val="left" w:pos="971"/>
        </w:tabs>
        <w:spacing w:line="273" w:lineRule="auto"/>
        <w:ind w:left="970" w:right="317" w:hanging="418"/>
        <w:rPr>
          <w:rFonts w:ascii="Symbol" w:hAnsi="Symbol"/>
          <w:sz w:val="24"/>
        </w:rPr>
      </w:pPr>
      <w:r>
        <w:rPr>
          <w:sz w:val="24"/>
        </w:rPr>
        <w:t>In the token-based algorithms, a site can also be in a state where a site holding</w:t>
      </w:r>
      <w:r>
        <w:rPr>
          <w:spacing w:val="1"/>
          <w:sz w:val="24"/>
        </w:rPr>
        <w:t xml:space="preserve"> </w:t>
      </w:r>
      <w:r>
        <w:rPr>
          <w:sz w:val="24"/>
        </w:rPr>
        <w:t>the</w:t>
      </w:r>
      <w:r>
        <w:rPr>
          <w:spacing w:val="-5"/>
          <w:sz w:val="24"/>
        </w:rPr>
        <w:t xml:space="preserve"> </w:t>
      </w:r>
      <w:r>
        <w:rPr>
          <w:sz w:val="24"/>
        </w:rPr>
        <w:t>token</w:t>
      </w:r>
      <w:r>
        <w:rPr>
          <w:spacing w:val="3"/>
          <w:sz w:val="24"/>
        </w:rPr>
        <w:t xml:space="preserve"> </w:t>
      </w:r>
      <w:r>
        <w:rPr>
          <w:sz w:val="24"/>
        </w:rPr>
        <w:t>is executing</w:t>
      </w:r>
      <w:r>
        <w:rPr>
          <w:spacing w:val="7"/>
          <w:sz w:val="24"/>
        </w:rPr>
        <w:t xml:space="preserve"> </w:t>
      </w:r>
      <w:r>
        <w:rPr>
          <w:sz w:val="24"/>
        </w:rPr>
        <w:t>outside</w:t>
      </w:r>
      <w:r>
        <w:rPr>
          <w:spacing w:val="1"/>
          <w:sz w:val="24"/>
        </w:rPr>
        <w:t xml:space="preserve"> </w:t>
      </w:r>
      <w:r>
        <w:rPr>
          <w:sz w:val="24"/>
        </w:rPr>
        <w:t>the</w:t>
      </w:r>
      <w:r>
        <w:rPr>
          <w:spacing w:val="7"/>
          <w:sz w:val="24"/>
        </w:rPr>
        <w:t xml:space="preserve"> </w:t>
      </w:r>
      <w:r>
        <w:rPr>
          <w:sz w:val="24"/>
        </w:rPr>
        <w:t>CS.</w:t>
      </w:r>
    </w:p>
    <w:p w:rsidR="007B043A" w:rsidRDefault="006F375B">
      <w:pPr>
        <w:pStyle w:val="ListParagraph"/>
        <w:numPr>
          <w:ilvl w:val="1"/>
          <w:numId w:val="73"/>
        </w:numPr>
        <w:tabs>
          <w:tab w:val="left" w:pos="971"/>
        </w:tabs>
        <w:spacing w:before="20"/>
        <w:ind w:left="970" w:hanging="419"/>
        <w:rPr>
          <w:rFonts w:ascii="Symbol" w:hAnsi="Symbol"/>
          <w:sz w:val="24"/>
        </w:rPr>
      </w:pPr>
      <w:r>
        <w:rPr>
          <w:spacing w:val="-1"/>
          <w:sz w:val="24"/>
        </w:rPr>
        <w:t>Such</w:t>
      </w:r>
      <w:r>
        <w:rPr>
          <w:spacing w:val="-12"/>
          <w:sz w:val="24"/>
        </w:rPr>
        <w:t xml:space="preserve"> </w:t>
      </w:r>
      <w:r>
        <w:rPr>
          <w:spacing w:val="-1"/>
          <w:sz w:val="24"/>
        </w:rPr>
        <w:t>state</w:t>
      </w:r>
      <w:r>
        <w:rPr>
          <w:spacing w:val="1"/>
          <w:sz w:val="24"/>
        </w:rPr>
        <w:t xml:space="preserve"> </w:t>
      </w:r>
      <w:r>
        <w:rPr>
          <w:spacing w:val="-1"/>
          <w:sz w:val="24"/>
        </w:rPr>
        <w:t>is</w:t>
      </w:r>
      <w:r>
        <w:rPr>
          <w:sz w:val="24"/>
        </w:rPr>
        <w:t xml:space="preserve"> </w:t>
      </w:r>
      <w:r>
        <w:rPr>
          <w:spacing w:val="-1"/>
          <w:sz w:val="24"/>
        </w:rPr>
        <w:t>referred</w:t>
      </w:r>
      <w:r>
        <w:rPr>
          <w:spacing w:val="10"/>
          <w:sz w:val="24"/>
        </w:rPr>
        <w:t xml:space="preserve"> </w:t>
      </w:r>
      <w:r>
        <w:rPr>
          <w:sz w:val="24"/>
        </w:rPr>
        <w:t>to</w:t>
      </w:r>
      <w:r>
        <w:rPr>
          <w:spacing w:val="7"/>
          <w:sz w:val="24"/>
        </w:rPr>
        <w:t xml:space="preserve"> </w:t>
      </w:r>
      <w:r>
        <w:rPr>
          <w:sz w:val="24"/>
        </w:rPr>
        <w:t>as</w:t>
      </w:r>
      <w:r>
        <w:rPr>
          <w:spacing w:val="-14"/>
          <w:sz w:val="24"/>
        </w:rPr>
        <w:t xml:space="preserve"> </w:t>
      </w:r>
      <w:r>
        <w:rPr>
          <w:sz w:val="24"/>
        </w:rPr>
        <w:t>the</w:t>
      </w:r>
      <w:r>
        <w:rPr>
          <w:spacing w:val="6"/>
          <w:sz w:val="24"/>
        </w:rPr>
        <w:t xml:space="preserve"> </w:t>
      </w:r>
      <w:r>
        <w:rPr>
          <w:i/>
          <w:sz w:val="24"/>
        </w:rPr>
        <w:t>idle</w:t>
      </w:r>
      <w:r>
        <w:rPr>
          <w:i/>
          <w:spacing w:val="1"/>
          <w:sz w:val="24"/>
        </w:rPr>
        <w:t xml:space="preserve"> </w:t>
      </w:r>
      <w:r>
        <w:rPr>
          <w:i/>
          <w:sz w:val="24"/>
        </w:rPr>
        <w:t>token</w:t>
      </w:r>
      <w:r>
        <w:rPr>
          <w:i/>
          <w:spacing w:val="-2"/>
          <w:sz w:val="24"/>
        </w:rPr>
        <w:t xml:space="preserve"> </w:t>
      </w:r>
      <w:r>
        <w:rPr>
          <w:sz w:val="24"/>
        </w:rPr>
        <w:t>state.</w:t>
      </w:r>
    </w:p>
    <w:p w:rsidR="007B043A" w:rsidRDefault="007B043A">
      <w:pPr>
        <w:pStyle w:val="BodyText"/>
        <w:spacing w:before="7"/>
        <w:rPr>
          <w:sz w:val="35"/>
        </w:rPr>
      </w:pPr>
    </w:p>
    <w:p w:rsidR="007B043A" w:rsidRDefault="006F375B">
      <w:pPr>
        <w:pStyle w:val="Heading4"/>
        <w:numPr>
          <w:ilvl w:val="0"/>
          <w:numId w:val="73"/>
        </w:numPr>
        <w:tabs>
          <w:tab w:val="left" w:pos="692"/>
        </w:tabs>
        <w:ind w:left="691" w:hanging="231"/>
        <w:jc w:val="both"/>
      </w:pPr>
      <w:r>
        <w:t>What</w:t>
      </w:r>
      <w:r>
        <w:rPr>
          <w:spacing w:val="-1"/>
        </w:rPr>
        <w:t xml:space="preserve"> </w:t>
      </w:r>
      <w:r>
        <w:t>are</w:t>
      </w:r>
      <w:r>
        <w:rPr>
          <w:spacing w:val="-8"/>
        </w:rPr>
        <w:t xml:space="preserve"> </w:t>
      </w:r>
      <w:r>
        <w:t>the</w:t>
      </w:r>
      <w:r>
        <w:rPr>
          <w:spacing w:val="-12"/>
        </w:rPr>
        <w:t xml:space="preserve"> </w:t>
      </w:r>
      <w:r>
        <w:t>requirements</w:t>
      </w:r>
      <w:r>
        <w:rPr>
          <w:spacing w:val="-12"/>
        </w:rPr>
        <w:t xml:space="preserve"> </w:t>
      </w:r>
      <w:r>
        <w:t>of</w:t>
      </w:r>
      <w:r>
        <w:rPr>
          <w:spacing w:val="-10"/>
        </w:rPr>
        <w:t xml:space="preserve"> </w:t>
      </w:r>
      <w:r>
        <w:t>mutual</w:t>
      </w:r>
      <w:r>
        <w:rPr>
          <w:spacing w:val="-14"/>
        </w:rPr>
        <w:t xml:space="preserve"> </w:t>
      </w:r>
      <w:r>
        <w:t>exclusion</w:t>
      </w:r>
      <w:r>
        <w:rPr>
          <w:spacing w:val="4"/>
        </w:rPr>
        <w:t xml:space="preserve"> </w:t>
      </w:r>
      <w:r>
        <w:t>algorithms</w:t>
      </w:r>
    </w:p>
    <w:p w:rsidR="007B043A" w:rsidRDefault="006F375B">
      <w:pPr>
        <w:pStyle w:val="BodyText"/>
        <w:spacing w:before="176" w:line="275" w:lineRule="exact"/>
        <w:ind w:left="470"/>
      </w:pPr>
      <w:r>
        <w:rPr>
          <w:spacing w:val="-2"/>
        </w:rPr>
        <w:t>A</w:t>
      </w:r>
      <w:r>
        <w:rPr>
          <w:spacing w:val="-3"/>
        </w:rPr>
        <w:t xml:space="preserve"> </w:t>
      </w:r>
      <w:r>
        <w:rPr>
          <w:spacing w:val="-2"/>
        </w:rPr>
        <w:t>mutual</w:t>
      </w:r>
      <w:r>
        <w:rPr>
          <w:spacing w:val="-21"/>
        </w:rPr>
        <w:t xml:space="preserve"> </w:t>
      </w:r>
      <w:r>
        <w:rPr>
          <w:spacing w:val="-1"/>
        </w:rPr>
        <w:t>exclusion</w:t>
      </w:r>
      <w:r>
        <w:rPr>
          <w:spacing w:val="-6"/>
        </w:rPr>
        <w:t xml:space="preserve"> </w:t>
      </w:r>
      <w:r>
        <w:rPr>
          <w:spacing w:val="-1"/>
        </w:rPr>
        <w:t>algorithm</w:t>
      </w:r>
      <w:r>
        <w:rPr>
          <w:spacing w:val="-14"/>
        </w:rPr>
        <w:t xml:space="preserve"> </w:t>
      </w:r>
      <w:r>
        <w:rPr>
          <w:spacing w:val="-1"/>
        </w:rPr>
        <w:t>should</w:t>
      </w:r>
      <w:r>
        <w:rPr>
          <w:spacing w:val="8"/>
        </w:rPr>
        <w:t xml:space="preserve"> </w:t>
      </w:r>
      <w:r>
        <w:rPr>
          <w:spacing w:val="-1"/>
        </w:rPr>
        <w:t>satisfy</w:t>
      </w:r>
      <w:r>
        <w:rPr>
          <w:spacing w:val="-17"/>
        </w:rPr>
        <w:t xml:space="preserve"> </w:t>
      </w:r>
      <w:r>
        <w:rPr>
          <w:spacing w:val="-1"/>
        </w:rPr>
        <w:t>the</w:t>
      </w:r>
      <w:r>
        <w:rPr>
          <w:spacing w:val="16"/>
        </w:rPr>
        <w:t xml:space="preserve"> </w:t>
      </w:r>
      <w:r>
        <w:rPr>
          <w:spacing w:val="-1"/>
        </w:rPr>
        <w:t>following</w:t>
      </w:r>
      <w:r>
        <w:rPr>
          <w:spacing w:val="9"/>
        </w:rPr>
        <w:t xml:space="preserve"> </w:t>
      </w:r>
      <w:r>
        <w:rPr>
          <w:spacing w:val="-1"/>
        </w:rPr>
        <w:t>properties:</w:t>
      </w:r>
    </w:p>
    <w:p w:rsidR="007B043A" w:rsidRDefault="006F375B">
      <w:pPr>
        <w:pStyle w:val="ListParagraph"/>
        <w:numPr>
          <w:ilvl w:val="0"/>
          <w:numId w:val="71"/>
        </w:numPr>
        <w:tabs>
          <w:tab w:val="left" w:pos="1120"/>
        </w:tabs>
        <w:spacing w:line="275" w:lineRule="exact"/>
        <w:rPr>
          <w:sz w:val="24"/>
        </w:rPr>
      </w:pPr>
      <w:r>
        <w:rPr>
          <w:sz w:val="24"/>
        </w:rPr>
        <w:t>Safety</w:t>
      </w:r>
      <w:r>
        <w:rPr>
          <w:spacing w:val="-14"/>
          <w:sz w:val="24"/>
        </w:rPr>
        <w:t xml:space="preserve"> </w:t>
      </w:r>
      <w:r>
        <w:rPr>
          <w:sz w:val="24"/>
        </w:rPr>
        <w:t>property</w:t>
      </w:r>
    </w:p>
    <w:p w:rsidR="007B043A" w:rsidRDefault="006F375B">
      <w:pPr>
        <w:pStyle w:val="ListParagraph"/>
        <w:numPr>
          <w:ilvl w:val="0"/>
          <w:numId w:val="71"/>
        </w:numPr>
        <w:tabs>
          <w:tab w:val="left" w:pos="1120"/>
        </w:tabs>
        <w:spacing w:before="45"/>
        <w:rPr>
          <w:sz w:val="24"/>
        </w:rPr>
      </w:pPr>
      <w:r>
        <w:rPr>
          <w:sz w:val="24"/>
        </w:rPr>
        <w:t>Liveness</w:t>
      </w:r>
      <w:r>
        <w:rPr>
          <w:spacing w:val="-2"/>
          <w:sz w:val="24"/>
        </w:rPr>
        <w:t xml:space="preserve"> </w:t>
      </w:r>
      <w:r>
        <w:rPr>
          <w:sz w:val="24"/>
        </w:rPr>
        <w:t>property</w:t>
      </w:r>
    </w:p>
    <w:p w:rsidR="007B043A" w:rsidRDefault="006F375B">
      <w:pPr>
        <w:pStyle w:val="ListParagraph"/>
        <w:numPr>
          <w:ilvl w:val="0"/>
          <w:numId w:val="71"/>
        </w:numPr>
        <w:tabs>
          <w:tab w:val="left" w:pos="1120"/>
        </w:tabs>
        <w:spacing w:before="41"/>
        <w:rPr>
          <w:sz w:val="24"/>
        </w:rPr>
      </w:pPr>
      <w:r>
        <w:rPr>
          <w:sz w:val="24"/>
        </w:rPr>
        <w:t>Fairness</w:t>
      </w:r>
    </w:p>
    <w:p w:rsidR="007B043A" w:rsidRDefault="007B043A">
      <w:pPr>
        <w:pStyle w:val="BodyText"/>
        <w:spacing w:before="11"/>
        <w:rPr>
          <w:sz w:val="21"/>
        </w:rPr>
      </w:pPr>
    </w:p>
    <w:p w:rsidR="007B043A" w:rsidRDefault="006F375B">
      <w:pPr>
        <w:pStyle w:val="Heading4"/>
        <w:numPr>
          <w:ilvl w:val="0"/>
          <w:numId w:val="73"/>
        </w:numPr>
        <w:tabs>
          <w:tab w:val="left" w:pos="611"/>
        </w:tabs>
        <w:ind w:hanging="241"/>
        <w:jc w:val="left"/>
      </w:pPr>
      <w:r>
        <w:rPr>
          <w:spacing w:val="-1"/>
        </w:rPr>
        <w:t>Define</w:t>
      </w:r>
      <w:r>
        <w:rPr>
          <w:spacing w:val="-12"/>
        </w:rPr>
        <w:t xml:space="preserve"> </w:t>
      </w:r>
      <w:r>
        <w:rPr>
          <w:spacing w:val="-1"/>
        </w:rPr>
        <w:t>Safety</w:t>
      </w:r>
      <w:r>
        <w:rPr>
          <w:spacing w:val="-6"/>
        </w:rPr>
        <w:t xml:space="preserve"> </w:t>
      </w:r>
      <w:r>
        <w:rPr>
          <w:spacing w:val="-1"/>
        </w:rPr>
        <w:t>property.</w:t>
      </w:r>
    </w:p>
    <w:p w:rsidR="007B043A" w:rsidRDefault="006F375B">
      <w:pPr>
        <w:pStyle w:val="BodyText"/>
        <w:spacing w:before="127" w:line="242" w:lineRule="auto"/>
        <w:ind w:left="610" w:right="401"/>
      </w:pPr>
      <w:r>
        <w:rPr>
          <w:spacing w:val="-1"/>
        </w:rPr>
        <w:t>The</w:t>
      </w:r>
      <w:r>
        <w:rPr>
          <w:spacing w:val="2"/>
        </w:rPr>
        <w:t xml:space="preserve"> </w:t>
      </w:r>
      <w:r>
        <w:rPr>
          <w:spacing w:val="-1"/>
        </w:rPr>
        <w:t>safety</w:t>
      </w:r>
      <w:r>
        <w:rPr>
          <w:spacing w:val="-17"/>
        </w:rPr>
        <w:t xml:space="preserve"> </w:t>
      </w:r>
      <w:r>
        <w:rPr>
          <w:spacing w:val="-1"/>
        </w:rPr>
        <w:t>property</w:t>
      </w:r>
      <w:r>
        <w:rPr>
          <w:spacing w:val="-16"/>
        </w:rPr>
        <w:t xml:space="preserve"> </w:t>
      </w:r>
      <w:r>
        <w:t>states</w:t>
      </w:r>
      <w:r>
        <w:rPr>
          <w:spacing w:val="-9"/>
        </w:rPr>
        <w:t xml:space="preserve"> </w:t>
      </w:r>
      <w:r>
        <w:t>that</w:t>
      </w:r>
      <w:r>
        <w:rPr>
          <w:spacing w:val="12"/>
        </w:rPr>
        <w:t xml:space="preserve"> </w:t>
      </w:r>
      <w:r>
        <w:t>at</w:t>
      </w:r>
      <w:r>
        <w:rPr>
          <w:spacing w:val="13"/>
        </w:rPr>
        <w:t xml:space="preserve"> </w:t>
      </w:r>
      <w:r>
        <w:t>any</w:t>
      </w:r>
      <w:r>
        <w:rPr>
          <w:spacing w:val="-7"/>
        </w:rPr>
        <w:t xml:space="preserve"> </w:t>
      </w:r>
      <w:r>
        <w:t>instant,</w:t>
      </w:r>
      <w:r>
        <w:rPr>
          <w:spacing w:val="-5"/>
        </w:rPr>
        <w:t xml:space="preserve"> </w:t>
      </w:r>
      <w:r>
        <w:t>only</w:t>
      </w:r>
      <w:r>
        <w:rPr>
          <w:spacing w:val="3"/>
        </w:rPr>
        <w:t xml:space="preserve"> </w:t>
      </w:r>
      <w:r>
        <w:t>one</w:t>
      </w:r>
      <w:r>
        <w:rPr>
          <w:spacing w:val="2"/>
        </w:rPr>
        <w:t xml:space="preserve"> </w:t>
      </w:r>
      <w:r>
        <w:t>process</w:t>
      </w:r>
      <w:r>
        <w:rPr>
          <w:spacing w:val="1"/>
        </w:rPr>
        <w:t xml:space="preserve"> </w:t>
      </w:r>
      <w:r>
        <w:t>can</w:t>
      </w:r>
      <w:r>
        <w:rPr>
          <w:spacing w:val="-7"/>
        </w:rPr>
        <w:t xml:space="preserve"> </w:t>
      </w:r>
      <w:r>
        <w:t>execute</w:t>
      </w:r>
      <w:r>
        <w:rPr>
          <w:spacing w:val="-3"/>
        </w:rPr>
        <w:t xml:space="preserve"> </w:t>
      </w:r>
      <w:r>
        <w:t>the</w:t>
      </w:r>
      <w:r>
        <w:rPr>
          <w:spacing w:val="-57"/>
        </w:rPr>
        <w:t xml:space="preserve"> </w:t>
      </w:r>
      <w:r>
        <w:rPr>
          <w:spacing w:val="-1"/>
        </w:rPr>
        <w:t>critical section.</w:t>
      </w:r>
      <w:r>
        <w:rPr>
          <w:spacing w:val="10"/>
        </w:rPr>
        <w:t xml:space="preserve"> </w:t>
      </w:r>
      <w:r>
        <w:rPr>
          <w:spacing w:val="-1"/>
        </w:rPr>
        <w:t>This</w:t>
      </w:r>
      <w:r>
        <w:rPr>
          <w:spacing w:val="10"/>
        </w:rPr>
        <w:t xml:space="preserve"> </w:t>
      </w:r>
      <w:r>
        <w:rPr>
          <w:spacing w:val="-1"/>
        </w:rPr>
        <w:t>is</w:t>
      </w:r>
      <w:r>
        <w:t xml:space="preserve"> </w:t>
      </w:r>
      <w:r>
        <w:rPr>
          <w:spacing w:val="-1"/>
        </w:rPr>
        <w:t>an</w:t>
      </w:r>
      <w:r>
        <w:rPr>
          <w:spacing w:val="-12"/>
        </w:rPr>
        <w:t xml:space="preserve"> </w:t>
      </w:r>
      <w:r>
        <w:rPr>
          <w:spacing w:val="-1"/>
        </w:rPr>
        <w:t>essential</w:t>
      </w:r>
      <w:r>
        <w:rPr>
          <w:spacing w:val="-20"/>
        </w:rPr>
        <w:t xml:space="preserve"> </w:t>
      </w:r>
      <w:r>
        <w:rPr>
          <w:spacing w:val="-1"/>
        </w:rPr>
        <w:t>property</w:t>
      </w:r>
      <w:r>
        <w:rPr>
          <w:spacing w:val="-21"/>
        </w:rPr>
        <w:t xml:space="preserve"> </w:t>
      </w:r>
      <w:r>
        <w:rPr>
          <w:spacing w:val="-1"/>
        </w:rPr>
        <w:t>of</w:t>
      </w:r>
      <w:r>
        <w:rPr>
          <w:spacing w:val="-20"/>
        </w:rPr>
        <w:t xml:space="preserve"> </w:t>
      </w:r>
      <w:r>
        <w:rPr>
          <w:spacing w:val="-1"/>
        </w:rPr>
        <w:t>a</w:t>
      </w:r>
      <w:r>
        <w:rPr>
          <w:spacing w:val="15"/>
        </w:rPr>
        <w:t xml:space="preserve"> </w:t>
      </w:r>
      <w:r>
        <w:t>mutual</w:t>
      </w:r>
      <w:r>
        <w:rPr>
          <w:spacing w:val="-21"/>
        </w:rPr>
        <w:t xml:space="preserve"> </w:t>
      </w:r>
      <w:r>
        <w:t>exclusion</w:t>
      </w:r>
      <w:r>
        <w:rPr>
          <w:spacing w:val="-7"/>
        </w:rPr>
        <w:t xml:space="preserve"> </w:t>
      </w:r>
      <w:r>
        <w:t>algorithm.</w:t>
      </w:r>
    </w:p>
    <w:p w:rsidR="007B043A" w:rsidRDefault="006F375B">
      <w:pPr>
        <w:pStyle w:val="Heading4"/>
        <w:numPr>
          <w:ilvl w:val="0"/>
          <w:numId w:val="73"/>
        </w:numPr>
        <w:tabs>
          <w:tab w:val="left" w:pos="611"/>
        </w:tabs>
        <w:spacing w:before="163" w:line="272" w:lineRule="exact"/>
        <w:ind w:hanging="261"/>
        <w:jc w:val="left"/>
      </w:pPr>
      <w:r>
        <w:t>Define</w:t>
      </w:r>
      <w:r>
        <w:rPr>
          <w:spacing w:val="-12"/>
        </w:rPr>
        <w:t xml:space="preserve"> </w:t>
      </w:r>
      <w:r>
        <w:t>Liveness</w:t>
      </w:r>
      <w:r>
        <w:rPr>
          <w:spacing w:val="-13"/>
        </w:rPr>
        <w:t xml:space="preserve"> </w:t>
      </w:r>
      <w:r>
        <w:t>property.</w:t>
      </w:r>
    </w:p>
    <w:p w:rsidR="007B043A" w:rsidRDefault="006F375B">
      <w:pPr>
        <w:pStyle w:val="BodyText"/>
        <w:spacing w:line="276" w:lineRule="auto"/>
        <w:ind w:left="610" w:right="516" w:firstLine="91"/>
      </w:pPr>
      <w:r>
        <w:t>This</w:t>
      </w:r>
      <w:r>
        <w:rPr>
          <w:spacing w:val="-3"/>
        </w:rPr>
        <w:t xml:space="preserve"> </w:t>
      </w:r>
      <w:r>
        <w:t>property</w:t>
      </w:r>
      <w:r>
        <w:rPr>
          <w:spacing w:val="-9"/>
        </w:rPr>
        <w:t xml:space="preserve"> </w:t>
      </w:r>
      <w:r>
        <w:t>states</w:t>
      </w:r>
      <w:r>
        <w:rPr>
          <w:spacing w:val="-7"/>
        </w:rPr>
        <w:t xml:space="preserve"> </w:t>
      </w:r>
      <w:r>
        <w:t>the</w:t>
      </w:r>
      <w:r>
        <w:rPr>
          <w:spacing w:val="-1"/>
        </w:rPr>
        <w:t xml:space="preserve"> </w:t>
      </w:r>
      <w:r>
        <w:t>absence</w:t>
      </w:r>
      <w:r>
        <w:rPr>
          <w:spacing w:val="-1"/>
        </w:rPr>
        <w:t xml:space="preserve"> </w:t>
      </w:r>
      <w:r>
        <w:t>of</w:t>
      </w:r>
      <w:r>
        <w:rPr>
          <w:spacing w:val="-8"/>
        </w:rPr>
        <w:t xml:space="preserve"> </w:t>
      </w:r>
      <w:r>
        <w:t>deadlock and starvation.</w:t>
      </w:r>
      <w:r>
        <w:rPr>
          <w:spacing w:val="1"/>
        </w:rPr>
        <w:t xml:space="preserve"> </w:t>
      </w:r>
      <w:r>
        <w:t>Two or</w:t>
      </w:r>
      <w:r>
        <w:rPr>
          <w:spacing w:val="-3"/>
        </w:rPr>
        <w:t xml:space="preserve"> </w:t>
      </w:r>
      <w:r>
        <w:t>more</w:t>
      </w:r>
      <w:r>
        <w:rPr>
          <w:spacing w:val="-1"/>
        </w:rPr>
        <w:t xml:space="preserve"> </w:t>
      </w:r>
      <w:r>
        <w:t>sites</w:t>
      </w:r>
      <w:r>
        <w:rPr>
          <w:spacing w:val="-57"/>
        </w:rPr>
        <w:t xml:space="preserve"> </w:t>
      </w:r>
      <w:r>
        <w:rPr>
          <w:spacing w:val="-2"/>
        </w:rPr>
        <w:t xml:space="preserve">should not endlessly </w:t>
      </w:r>
      <w:r>
        <w:rPr>
          <w:spacing w:val="-1"/>
        </w:rPr>
        <w:t>wait</w:t>
      </w:r>
      <w:r>
        <w:t xml:space="preserve"> </w:t>
      </w:r>
      <w:r>
        <w:rPr>
          <w:spacing w:val="-1"/>
        </w:rPr>
        <w:t>for messages that will never arrive. In addition, a site</w:t>
      </w:r>
      <w:r>
        <w:t xml:space="preserve"> must not wait indefinitely to execute the CS while other sites are repeatedly</w:t>
      </w:r>
      <w:r>
        <w:rPr>
          <w:spacing w:val="1"/>
        </w:rPr>
        <w:t xml:space="preserve"> </w:t>
      </w:r>
      <w:r>
        <w:t>executing</w:t>
      </w:r>
      <w:r>
        <w:rPr>
          <w:spacing w:val="2"/>
        </w:rPr>
        <w:t xml:space="preserve"> </w:t>
      </w:r>
      <w:r>
        <w:t>the</w:t>
      </w:r>
      <w:r>
        <w:rPr>
          <w:spacing w:val="1"/>
        </w:rPr>
        <w:t xml:space="preserve"> </w:t>
      </w:r>
      <w:r>
        <w:t>CS.</w:t>
      </w:r>
    </w:p>
    <w:p w:rsidR="007B043A" w:rsidRDefault="006F375B">
      <w:pPr>
        <w:pStyle w:val="BodyText"/>
        <w:spacing w:before="119" w:line="230" w:lineRule="auto"/>
        <w:ind w:left="619" w:right="401" w:firstLine="81"/>
      </w:pPr>
      <w:r>
        <w:rPr>
          <w:spacing w:val="-2"/>
        </w:rPr>
        <w:t>That</w:t>
      </w:r>
      <w:r>
        <w:rPr>
          <w:spacing w:val="18"/>
        </w:rPr>
        <w:t xml:space="preserve"> </w:t>
      </w:r>
      <w:r>
        <w:rPr>
          <w:spacing w:val="-2"/>
        </w:rPr>
        <w:t>is,</w:t>
      </w:r>
      <w:r>
        <w:rPr>
          <w:spacing w:val="9"/>
        </w:rPr>
        <w:t xml:space="preserve"> </w:t>
      </w:r>
      <w:r>
        <w:rPr>
          <w:spacing w:val="-2"/>
        </w:rPr>
        <w:t>every</w:t>
      </w:r>
      <w:r>
        <w:rPr>
          <w:spacing w:val="-21"/>
        </w:rPr>
        <w:t xml:space="preserve"> </w:t>
      </w:r>
      <w:r>
        <w:rPr>
          <w:spacing w:val="-2"/>
        </w:rPr>
        <w:t>requesting</w:t>
      </w:r>
      <w:r>
        <w:rPr>
          <w:spacing w:val="8"/>
        </w:rPr>
        <w:t xml:space="preserve"> </w:t>
      </w:r>
      <w:r>
        <w:rPr>
          <w:spacing w:val="-1"/>
        </w:rPr>
        <w:t>site</w:t>
      </w:r>
      <w:r>
        <w:rPr>
          <w:spacing w:val="6"/>
        </w:rPr>
        <w:t xml:space="preserve"> </w:t>
      </w:r>
      <w:r>
        <w:rPr>
          <w:spacing w:val="-1"/>
        </w:rPr>
        <w:t>should</w:t>
      </w:r>
      <w:r>
        <w:rPr>
          <w:spacing w:val="7"/>
        </w:rPr>
        <w:t xml:space="preserve"> </w:t>
      </w:r>
      <w:r>
        <w:rPr>
          <w:spacing w:val="-1"/>
        </w:rPr>
        <w:t>get</w:t>
      </w:r>
      <w:r>
        <w:rPr>
          <w:spacing w:val="7"/>
        </w:rPr>
        <w:t xml:space="preserve"> </w:t>
      </w:r>
      <w:r>
        <w:rPr>
          <w:spacing w:val="-1"/>
        </w:rPr>
        <w:t>an</w:t>
      </w:r>
      <w:r>
        <w:rPr>
          <w:spacing w:val="-17"/>
        </w:rPr>
        <w:t xml:space="preserve"> </w:t>
      </w:r>
      <w:r>
        <w:rPr>
          <w:spacing w:val="-1"/>
        </w:rPr>
        <w:t>opportunity</w:t>
      </w:r>
      <w:r>
        <w:rPr>
          <w:spacing w:val="-20"/>
        </w:rPr>
        <w:t xml:space="preserve"> </w:t>
      </w:r>
      <w:r>
        <w:rPr>
          <w:spacing w:val="-1"/>
        </w:rPr>
        <w:t>to</w:t>
      </w:r>
      <w:r>
        <w:rPr>
          <w:spacing w:val="12"/>
        </w:rPr>
        <w:t xml:space="preserve"> </w:t>
      </w:r>
      <w:r>
        <w:rPr>
          <w:spacing w:val="-1"/>
        </w:rPr>
        <w:t>execute</w:t>
      </w:r>
      <w:r>
        <w:rPr>
          <w:spacing w:val="-17"/>
        </w:rPr>
        <w:t xml:space="preserve"> </w:t>
      </w:r>
      <w:r>
        <w:rPr>
          <w:spacing w:val="-1"/>
        </w:rPr>
        <w:t>the</w:t>
      </w:r>
      <w:r>
        <w:rPr>
          <w:spacing w:val="-4"/>
        </w:rPr>
        <w:t xml:space="preserve"> </w:t>
      </w:r>
      <w:r>
        <w:rPr>
          <w:spacing w:val="-1"/>
        </w:rPr>
        <w:t>CS</w:t>
      </w:r>
      <w:r>
        <w:rPr>
          <w:spacing w:val="12"/>
        </w:rPr>
        <w:t xml:space="preserve"> </w:t>
      </w:r>
      <w:r>
        <w:rPr>
          <w:spacing w:val="-1"/>
        </w:rPr>
        <w:t>in</w:t>
      </w:r>
      <w:r>
        <w:rPr>
          <w:spacing w:val="-2"/>
        </w:rPr>
        <w:t xml:space="preserve"> </w:t>
      </w:r>
      <w:r>
        <w:rPr>
          <w:spacing w:val="-1"/>
        </w:rPr>
        <w:t>finite</w:t>
      </w:r>
      <w:r>
        <w:rPr>
          <w:spacing w:val="-57"/>
        </w:rPr>
        <w:t xml:space="preserve"> </w:t>
      </w:r>
      <w:r>
        <w:t>time.</w:t>
      </w:r>
    </w:p>
    <w:p w:rsidR="007B043A" w:rsidRDefault="006F375B">
      <w:pPr>
        <w:pStyle w:val="Heading4"/>
        <w:numPr>
          <w:ilvl w:val="0"/>
          <w:numId w:val="73"/>
        </w:numPr>
        <w:tabs>
          <w:tab w:val="left" w:pos="611"/>
        </w:tabs>
        <w:spacing w:before="167"/>
        <w:ind w:hanging="366"/>
        <w:jc w:val="left"/>
      </w:pPr>
      <w:r>
        <w:rPr>
          <w:spacing w:val="-1"/>
        </w:rPr>
        <w:t>Define</w:t>
      </w:r>
      <w:r>
        <w:rPr>
          <w:spacing w:val="-12"/>
        </w:rPr>
        <w:t xml:space="preserve"> </w:t>
      </w:r>
      <w:r>
        <w:rPr>
          <w:spacing w:val="-1"/>
        </w:rPr>
        <w:t>Fairness.</w:t>
      </w:r>
    </w:p>
    <w:p w:rsidR="007B043A" w:rsidRDefault="006F375B">
      <w:pPr>
        <w:pStyle w:val="BodyText"/>
        <w:spacing w:before="123"/>
        <w:ind w:left="571" w:right="516"/>
      </w:pPr>
      <w:r>
        <w:t>Fairness in the context of mutual exclusion means that each process gets a fair</w:t>
      </w:r>
      <w:r>
        <w:rPr>
          <w:spacing w:val="1"/>
        </w:rPr>
        <w:t xml:space="preserve"> </w:t>
      </w:r>
      <w:r>
        <w:t>chance</w:t>
      </w:r>
      <w:r>
        <w:rPr>
          <w:spacing w:val="-8"/>
        </w:rPr>
        <w:t xml:space="preserve"> </w:t>
      </w:r>
      <w:r>
        <w:t>to</w:t>
      </w:r>
      <w:r>
        <w:rPr>
          <w:spacing w:val="4"/>
        </w:rPr>
        <w:t xml:space="preserve"> </w:t>
      </w:r>
      <w:r>
        <w:t>execute</w:t>
      </w:r>
      <w:r>
        <w:rPr>
          <w:spacing w:val="-12"/>
        </w:rPr>
        <w:t xml:space="preserve"> </w:t>
      </w:r>
      <w:r>
        <w:t>the</w:t>
      </w:r>
      <w:r>
        <w:rPr>
          <w:spacing w:val="-3"/>
        </w:rPr>
        <w:t xml:space="preserve"> </w:t>
      </w:r>
      <w:r>
        <w:t>CS.</w:t>
      </w:r>
      <w:r>
        <w:rPr>
          <w:spacing w:val="-8"/>
        </w:rPr>
        <w:t xml:space="preserve"> </w:t>
      </w:r>
      <w:r>
        <w:t>In</w:t>
      </w:r>
      <w:r>
        <w:rPr>
          <w:spacing w:val="-2"/>
        </w:rPr>
        <w:t xml:space="preserve"> </w:t>
      </w:r>
      <w:r>
        <w:t>mutual</w:t>
      </w:r>
      <w:r>
        <w:rPr>
          <w:spacing w:val="-10"/>
        </w:rPr>
        <w:t xml:space="preserve"> </w:t>
      </w:r>
      <w:r>
        <w:t>exclusion</w:t>
      </w:r>
      <w:r>
        <w:rPr>
          <w:spacing w:val="-6"/>
        </w:rPr>
        <w:t xml:space="preserve"> </w:t>
      </w:r>
      <w:r>
        <w:t>algorithms, the</w:t>
      </w:r>
      <w:r>
        <w:rPr>
          <w:spacing w:val="-2"/>
        </w:rPr>
        <w:t xml:space="preserve"> </w:t>
      </w:r>
      <w:r>
        <w:t>fairness</w:t>
      </w:r>
      <w:r>
        <w:rPr>
          <w:spacing w:val="-3"/>
        </w:rPr>
        <w:t xml:space="preserve"> </w:t>
      </w:r>
      <w:r>
        <w:t>property</w:t>
      </w:r>
      <w:r>
        <w:rPr>
          <w:spacing w:val="-57"/>
        </w:rPr>
        <w:t xml:space="preserve"> </w:t>
      </w:r>
      <w:r>
        <w:t>generally means that the CS execution requests are executed in order of their</w:t>
      </w:r>
      <w:r>
        <w:rPr>
          <w:spacing w:val="1"/>
        </w:rPr>
        <w:t xml:space="preserve"> </w:t>
      </w:r>
      <w:r>
        <w:rPr>
          <w:spacing w:val="-1"/>
        </w:rPr>
        <w:t>arrival</w:t>
      </w:r>
      <w:r>
        <w:rPr>
          <w:spacing w:val="-6"/>
        </w:rPr>
        <w:t xml:space="preserve"> </w:t>
      </w:r>
      <w:r>
        <w:rPr>
          <w:spacing w:val="-1"/>
        </w:rPr>
        <w:t>in</w:t>
      </w:r>
      <w:r>
        <w:rPr>
          <w:spacing w:val="-8"/>
        </w:rPr>
        <w:t xml:space="preserve"> </w:t>
      </w:r>
      <w:r>
        <w:rPr>
          <w:spacing w:val="-1"/>
        </w:rPr>
        <w:t>the</w:t>
      </w:r>
      <w:r>
        <w:rPr>
          <w:spacing w:val="1"/>
        </w:rPr>
        <w:t xml:space="preserve"> </w:t>
      </w:r>
      <w:r>
        <w:rPr>
          <w:spacing w:val="-1"/>
        </w:rPr>
        <w:t>system</w:t>
      </w:r>
      <w:r>
        <w:rPr>
          <w:spacing w:val="-15"/>
        </w:rPr>
        <w:t xml:space="preserve"> </w:t>
      </w:r>
      <w:r>
        <w:rPr>
          <w:spacing w:val="-1"/>
        </w:rPr>
        <w:t>(the</w:t>
      </w:r>
      <w:r>
        <w:rPr>
          <w:spacing w:val="1"/>
        </w:rPr>
        <w:t xml:space="preserve"> </w:t>
      </w:r>
      <w:r>
        <w:rPr>
          <w:spacing w:val="-1"/>
        </w:rPr>
        <w:t>time</w:t>
      </w:r>
      <w:r>
        <w:rPr>
          <w:spacing w:val="15"/>
        </w:rPr>
        <w:t xml:space="preserve"> </w:t>
      </w:r>
      <w:r>
        <w:t>is determined</w:t>
      </w:r>
      <w:r>
        <w:rPr>
          <w:spacing w:val="13"/>
        </w:rPr>
        <w:t xml:space="preserve"> </w:t>
      </w:r>
      <w:r>
        <w:t>by</w:t>
      </w:r>
      <w:r>
        <w:rPr>
          <w:spacing w:val="-12"/>
        </w:rPr>
        <w:t xml:space="preserve"> </w:t>
      </w:r>
      <w:r>
        <w:t>a</w:t>
      </w:r>
      <w:r>
        <w:rPr>
          <w:spacing w:val="15"/>
        </w:rPr>
        <w:t xml:space="preserve"> </w:t>
      </w:r>
      <w:r>
        <w:t>logical</w:t>
      </w:r>
      <w:r>
        <w:rPr>
          <w:spacing w:val="-11"/>
        </w:rPr>
        <w:t xml:space="preserve"> </w:t>
      </w:r>
      <w:r>
        <w:t>clock).</w:t>
      </w:r>
    </w:p>
    <w:p w:rsidR="007B043A" w:rsidRDefault="007B043A">
      <w:pPr>
        <w:sectPr w:rsidR="007B043A">
          <w:headerReference w:type="default" r:id="rId216"/>
          <w:footerReference w:type="default" r:id="rId217"/>
          <w:pgSz w:w="9960" w:h="13830"/>
          <w:pgMar w:top="1300" w:right="440" w:bottom="180" w:left="480" w:header="0" w:footer="0" w:gutter="0"/>
          <w:cols w:space="720"/>
        </w:sectPr>
      </w:pPr>
    </w:p>
    <w:p w:rsidR="007B043A" w:rsidRDefault="007B043A">
      <w:pPr>
        <w:pStyle w:val="BodyText"/>
        <w:rPr>
          <w:sz w:val="15"/>
        </w:rPr>
      </w:pPr>
      <w:r w:rsidRPr="007B043A">
        <w:lastRenderedPageBreak/>
        <w:pict>
          <v:group id="_x0000_s1191" style="position:absolute;margin-left:24pt;margin-top:24pt;width:450.3pt;height:643.75pt;z-index:-20078080;mso-position-horizontal-relative:page;mso-position-vertical-relative:page" coordorigin="480,480" coordsize="9006,12875">
            <v:line id="_x0000_s1242" style="position:absolute" from="487,480" to="487,13353" strokeweight=".25397mm"/>
            <v:line id="_x0000_s1241" style="position:absolute" from="9465,480" to="9465,13353" strokeweight=".72pt"/>
            <v:line id="_x0000_s1240" style="position:absolute" from="480,487" to="9472,487" strokeweight=".25397mm"/>
            <v:shape id="_x0000_s1239" style="position:absolute;left:508;top:508;width:8936;height:12816" coordorigin="508,508" coordsize="8936,12816" o:spt="100" adj="0,,0" path="m508,538r8936,m538,508r,12816m508,13294r8936,m9414,508r,12816e" filled="f" strokeweight="3pt">
              <v:stroke joinstyle="round"/>
              <v:formulas/>
              <v:path arrowok="t" o:connecttype="segments"/>
            </v:shape>
            <v:shape id="_x0000_s1238" style="position:absolute;left:480;top:480;width:87;height:86" coordorigin="480,480" coordsize="87,86" path="m567,480r-87,l480,566r58,l538,538r29,l567,480xe" fillcolor="black" stroked="f">
              <v:path arrowok="t"/>
            </v:shape>
            <v:shape id="_x0000_s1237" style="position:absolute;left:538;top:537;width:29;height:28" coordorigin="538,537" coordsize="29,28" path="m567,537r-29,l538,565r14,l552,551r15,l567,537xe" stroked="f">
              <v:path arrowok="t"/>
            </v:shape>
            <v:shape id="_x0000_s1236" style="position:absolute;left:552;top:480;width:8846;height:86" coordorigin="552,480" coordsize="8846,86" o:spt="100" adj="0,,0" path="m567,552r-15,l552,566r15,l567,552xm9398,480r-8831,l567,538r8831,l9398,480xe" fillcolor="black" stroked="f">
              <v:stroke joinstyle="round"/>
              <v:formulas/>
              <v:path arrowok="t" o:connecttype="segments"/>
            </v:shape>
            <v:rect id="_x0000_s1235" style="position:absolute;left:566;top:537;width:8831;height:15" stroked="f"/>
            <v:shape id="_x0000_s1234" style="position:absolute;left:566;top:480;width:8918;height:86" coordorigin="566,481" coordsize="8918,86" o:spt="100" adj="0,,0" path="m9397,551r-8831,l566,565r8831,l9397,551xm9484,481r-87,l9397,539r72,l9469,567r15,l9484,539r,-58xe" fillcolor="black" stroked="f">
              <v:stroke joinstyle="round"/>
              <v:formulas/>
              <v:path arrowok="t" o:connecttype="segments"/>
            </v:shape>
            <v:shape id="_x0000_s1233" style="position:absolute;left:9398;top:537;width:72;height:28" coordorigin="9398,537" coordsize="72,28" path="m9470,537r-72,l9398,551r58,l9456,565r14,l9470,537xe" stroked="f">
              <v:path arrowok="t"/>
            </v:shape>
            <v:shape id="_x0000_s1232" style="position:absolute;left:480;top:552;width:8976;height:12715" coordorigin="480,552" coordsize="8976,12715" o:spt="100" adj="0,,0" path="m538,566r-58,l480,13267r58,l538,566xm9456,552r-58,l9398,566r58,l9456,552xe" fillcolor="black" stroked="f">
              <v:stroke joinstyle="round"/>
              <v:formulas/>
              <v:path arrowok="t" o:connecttype="segments"/>
            </v:shape>
            <v:rect id="_x0000_s1231" style="position:absolute;left:538;top:566;width:15;height:12701" stroked="f"/>
            <v:shape id="_x0000_s1230"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229" style="position:absolute;left:9456;top:566;width:15;height:12701" stroked="f"/>
            <v:shape id="_x0000_s1228" style="position:absolute;left:480;top:566;width:8976;height:12789" coordorigin="480,566" coordsize="8976,12789" o:spt="100" adj="0,,0" path="m567,13339r-29,l538,13267r-58,l480,13339r,16l567,13355r,-16xm9456,566r-58,l9398,13267r58,l9456,566xe" fillcolor="black" stroked="f">
              <v:stroke joinstyle="round"/>
              <v:formulas/>
              <v:path arrowok="t" o:connecttype="segments"/>
            </v:shape>
            <v:shape id="_x0000_s1227" style="position:absolute;left:538;top:13267;width:29;height:72" coordorigin="538,13267" coordsize="29,72" path="m552,13267r-14,l538,13339r29,l567,13325r-15,l552,13267xe" stroked="f">
              <v:path arrowok="t"/>
            </v:shape>
            <v:shape id="_x0000_s1226" style="position:absolute;left:552;top:13266;width:8933;height:89" coordorigin="552,13266" coordsize="8933,89" o:spt="100" adj="0,,0" path="m9398,13266r-8846,l552,13324r8846,l9398,13266xm9485,13267r-15,l9470,13339r-8903,l567,13353r8831,l9398,13355r87,l9485,13353r,-14l9485,13267xe" fillcolor="black" stroked="f">
              <v:stroke joinstyle="round"/>
              <v:formulas/>
              <v:path arrowok="t" o:connecttype="segments"/>
            </v:shape>
            <v:shape id="_x0000_s1225" style="position:absolute;left:9398;top:13267;width:72;height:72" coordorigin="9398,13267" coordsize="72,72" path="m9470,13267r-14,l9456,13325r-58,l9398,13339r72,l9470,13267xe" stroked="f">
              <v:path arrowok="t"/>
            </v:shape>
            <v:shape id="_x0000_s1224" style="position:absolute;left:480;top:480;width:8977;height:12845" coordorigin="480,480" coordsize="8977,12845" o:spt="100" adj="0,,0" path="m567,480r-87,l480,566r15,l495,494r72,l567,480xm9457,13267r-59,l9398,13325r59,l9457,13267xe" fillcolor="black" stroked="f">
              <v:stroke joinstyle="round"/>
              <v:formulas/>
              <v:path arrowok="t" o:connecttype="segments"/>
            </v:shape>
            <v:shape id="_x0000_s1223" style="position:absolute;left:494;top:494;width:72;height:72" coordorigin="494,494" coordsize="72,72" path="m566,494r-72,l494,566r14,l508,509r58,l566,494xe" stroked="f">
              <v:path arrowok="t"/>
            </v:shape>
            <v:shape id="_x0000_s1222" style="position:absolute;left:509;top:480;width:8889;height:86" coordorigin="509,480" coordsize="8889,86" o:spt="100" adj="0,,0" path="m567,509r-58,l509,566r58,l567,509xm9398,480r-8831,l567,494r8831,l9398,480xe" fillcolor="black" stroked="f">
              <v:stroke joinstyle="round"/>
              <v:formulas/>
              <v:path arrowok="t" o:connecttype="segments"/>
            </v:shape>
            <v:rect id="_x0000_s1221" style="position:absolute;left:566;top:494;width:8831;height:15" stroked="f"/>
            <v:shape id="_x0000_s1220" style="position:absolute;left:566;top:480;width:8918;height:86" coordorigin="566,481" coordsize="8918,86" o:spt="100" adj="0,,0" path="m9397,509r-8831,l566,566r8831,l9397,509xm9484,481r-87,l9397,495r29,l9426,567r58,l9484,495r,-14xe" fillcolor="black" stroked="f">
              <v:stroke joinstyle="round"/>
              <v:formulas/>
              <v:path arrowok="t" o:connecttype="segments"/>
            </v:shape>
            <v:shape id="_x0000_s1219" style="position:absolute;left:9398;top:494;width:29;height:72" coordorigin="9398,494" coordsize="29,72" path="m9427,494r-29,l9398,509r14,l9412,566r15,l9427,494xe" stroked="f">
              <v:path arrowok="t"/>
            </v:shape>
            <v:shape id="_x0000_s1218" style="position:absolute;left:480;top:508;width:8932;height:12759" coordorigin="480,508" coordsize="8932,12759" o:spt="100" adj="0,,0" path="m495,565r-15,l480,13266r15,l495,565xm9412,508r-14,l9398,565r14,l9412,508xe" fillcolor="black" stroked="f">
              <v:stroke joinstyle="round"/>
              <v:formulas/>
              <v:path arrowok="t" o:connecttype="segments"/>
            </v:shape>
            <v:rect id="_x0000_s1217" style="position:absolute;left:494;top:566;width:15;height:12701" stroked="f"/>
            <v:shape id="_x0000_s1216" style="position:absolute;left:509;top:566;width:8976;height:12701" coordorigin="509,566" coordsize="8976,12701" o:spt="100" adj="0,,0" path="m567,566r-58,l509,13267r58,l567,566xm9485,566r-58,l9427,13267r58,l9485,566xe" fillcolor="black" stroked="f">
              <v:stroke joinstyle="round"/>
              <v:formulas/>
              <v:path arrowok="t" o:connecttype="segments"/>
            </v:shape>
            <v:rect id="_x0000_s1215" style="position:absolute;left:9412;top:566;width:15;height:12701" stroked="f"/>
            <v:shape id="_x0000_s1214" style="position:absolute;left:480;top:566;width:8932;height:12789" coordorigin="480,566" coordsize="8932,12789" o:spt="100" adj="0,,0" path="m567,13297r-72,l495,13267r-15,l480,13297r,58l567,13355r,-58xm9412,566r-14,l9398,13267r14,l9412,566xe" fillcolor="black" stroked="f">
              <v:stroke joinstyle="round"/>
              <v:formulas/>
              <v:path arrowok="t" o:connecttype="segments"/>
            </v:shape>
            <v:shape id="_x0000_s1213" style="position:absolute;left:494;top:13267;width:72;height:29" coordorigin="494,13267" coordsize="72,29" path="m508,13267r-14,l494,13296r72,l566,13282r-58,l508,13267xe" stroked="f">
              <v:path arrowok="t"/>
            </v:shape>
            <v:shape id="_x0000_s1212" style="position:absolute;left:509;top:13267;width:8889;height:87" coordorigin="509,13267" coordsize="8889,87" o:spt="100" adj="0,,0" path="m567,13267r-58,l509,13282r58,l567,13267xm9398,13296r-8831,l567,13354r8831,l9398,13296xe" fillcolor="black" stroked="f">
              <v:stroke joinstyle="round"/>
              <v:formulas/>
              <v:path arrowok="t" o:connecttype="segments"/>
            </v:shape>
            <v:rect id="_x0000_s1211" style="position:absolute;left:566;top:13281;width:8831;height:15" stroked="f"/>
            <v:shape id="_x0000_s1210" style="position:absolute;left:566;top:13266;width:8918;height:88" coordorigin="566,13267" coordsize="8918,88" o:spt="100" adj="0,,0" path="m9397,13267r-8831,l566,13282r8831,l9397,13267xm9484,13267r-58,l9426,13297r-29,l9397,13355r87,l9484,13297r,-30xe" fillcolor="black" stroked="f">
              <v:stroke joinstyle="round"/>
              <v:formulas/>
              <v:path arrowok="t" o:connecttype="segments"/>
            </v:shape>
            <v:shape id="_x0000_s1209" style="position:absolute;left:9398;top:13267;width:29;height:29" coordorigin="9398,13267" coordsize="29,29" path="m9427,13267r-15,l9412,13282r-14,l9398,13296r29,l9427,13267xe" stroked="f">
              <v:path arrowok="t"/>
            </v:shape>
            <v:shape id="_x0000_s1208" style="position:absolute;left:480;top:480;width:8933;height:12802" coordorigin="480,480" coordsize="8933,12802" o:spt="100" adj="0,,0" path="m567,480r-29,l538,480r-58,l480,480r,58l480,566r58,l538,538r29,l567,480xm9413,13267r-15,l9398,13282r15,l9413,13267xe" fillcolor="black" stroked="f">
              <v:stroke joinstyle="round"/>
              <v:formulas/>
              <v:path arrowok="t" o:connecttype="segments"/>
            </v:shape>
            <v:shape id="_x0000_s1207" style="position:absolute;left:538;top:537;width:29;height:29" coordorigin="538,538" coordsize="29,29" path="m567,538r-15,l538,538r,14l538,566r14,l552,552r15,l567,538xe" stroked="f">
              <v:path arrowok="t"/>
            </v:shape>
            <v:shape id="_x0000_s1206" style="position:absolute;left:552;top:480;width:8846;height:87" coordorigin="552,480" coordsize="8846,87" o:spt="100" adj="0,,0" path="m567,552r-15,l552,566r15,l567,552xm9398,480r-8831,l567,538r8831,l9398,480xe" fillcolor="black" stroked="f">
              <v:stroke joinstyle="round"/>
              <v:formulas/>
              <v:path arrowok="t" o:connecttype="segments"/>
            </v:shape>
            <v:rect id="_x0000_s1205" style="position:absolute;left:566;top:537;width:8831;height:15" stroked="f"/>
            <v:shape id="_x0000_s1204" style="position:absolute;left:566;top:480;width:8918;height:87" coordorigin="567,480" coordsize="8918,87" o:spt="100" adj="0,,0" path="m9398,552r-8831,l567,566r8831,l9398,552xm9485,480r,l9485,480r-15,l9470,480r-72,l9398,538r72,l9470,566r15,l9485,538r,l9485,480xe" fillcolor="black" stroked="f">
              <v:stroke joinstyle="round"/>
              <v:formulas/>
              <v:path arrowok="t" o:connecttype="segments"/>
            </v:shape>
            <v:shape id="_x0000_s1203" style="position:absolute;left:9398;top:537;width:73;height:29" coordorigin="9398,538" coordsize="73,29" path="m9470,538r-14,l9398,538r,14l9456,552r,14l9470,566r,-14l9470,538xe" stroked="f">
              <v:path arrowok="t"/>
            </v:shape>
            <v:shape id="_x0000_s1202" style="position:absolute;left:480;top:552;width:8976;height:12716" coordorigin="480,552" coordsize="8976,12716" o:spt="100" adj="0,,0" path="m538,566r-58,l480,13267r58,l538,566xm9456,552r-58,l9398,566r58,l9456,552xe" fillcolor="black" stroked="f">
              <v:stroke joinstyle="round"/>
              <v:formulas/>
              <v:path arrowok="t" o:connecttype="segments"/>
            </v:shape>
            <v:rect id="_x0000_s1201" style="position:absolute;left:538;top:566;width:15;height:12701" stroked="f"/>
            <v:shape id="_x0000_s1200"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199" style="position:absolute;left:9456;top:566;width:15;height:12701" stroked="f"/>
            <v:shape id="_x0000_s1198" style="position:absolute;left:480;top:566;width:8976;height:12788" coordorigin="480,566" coordsize="8976,12788" o:spt="100" adj="0,,0" path="m567,13339r-29,l538,13267r-58,l480,13339r,15l538,13354r29,l567,13339xm9456,566r-58,l9398,13267r58,l9456,566xe" fillcolor="black" stroked="f">
              <v:stroke joinstyle="round"/>
              <v:formulas/>
              <v:path arrowok="t" o:connecttype="segments"/>
            </v:shape>
            <v:shape id="_x0000_s1197" style="position:absolute;left:538;top:13267;width:29;height:72" coordorigin="538,13267" coordsize="29,72" path="m567,13325r-15,l552,13267r-14,l538,13325r,14l552,13339r15,l567,13325xe" stroked="f">
              <v:path arrowok="t"/>
            </v:shape>
            <v:shape id="_x0000_s1196" style="position:absolute;left:552;top:13267;width:8846;height:87" coordorigin="552,13267" coordsize="8846,87" o:spt="100" adj="0,,0" path="m567,13267r-15,l552,13325r15,l567,13267xm9398,13339r-8831,l567,13354r8831,l9398,13339xe" fillcolor="black" stroked="f">
              <v:stroke joinstyle="round"/>
              <v:formulas/>
              <v:path arrowok="t" o:connecttype="segments"/>
            </v:shape>
            <v:rect id="_x0000_s1195" style="position:absolute;left:566;top:13324;width:8831;height:15" stroked="f"/>
            <v:shape id="_x0000_s1194" style="position:absolute;left:566;top:13267;width:8918;height:87" coordorigin="567,13267" coordsize="8918,87" o:spt="100" adj="0,,0" path="m9398,13267r-8831,l567,13325r8831,l9398,13267xm9485,13339r,l9485,13267r-15,l9470,13339r-72,l9398,13354r72,l9485,13354r,l9485,13339xe" fillcolor="black" stroked="f">
              <v:stroke joinstyle="round"/>
              <v:formulas/>
              <v:path arrowok="t" o:connecttype="segments"/>
            </v:shape>
            <v:shape id="_x0000_s1193" style="position:absolute;left:9398;top:13267;width:73;height:72" coordorigin="9398,13267" coordsize="73,72" path="m9470,13325r,-58l9456,13267r,58l9398,13325r,14l9456,13339r14,l9470,13325xe" stroked="f">
              <v:path arrowok="t"/>
            </v:shape>
            <v:rect id="_x0000_s1192" style="position:absolute;left:9398;top:13267;width:59;height:58" fillcolor="black" stroked="f"/>
            <w10:wrap anchorx="page" anchory="page"/>
          </v:group>
        </w:pict>
      </w:r>
    </w:p>
    <w:p w:rsidR="007B043A" w:rsidRDefault="006F375B">
      <w:pPr>
        <w:pStyle w:val="Heading4"/>
        <w:numPr>
          <w:ilvl w:val="0"/>
          <w:numId w:val="73"/>
        </w:numPr>
        <w:tabs>
          <w:tab w:val="left" w:pos="611"/>
        </w:tabs>
        <w:spacing w:before="90"/>
        <w:ind w:hanging="366"/>
        <w:jc w:val="left"/>
      </w:pPr>
      <w:r>
        <w:t>How</w:t>
      </w:r>
      <w:r>
        <w:rPr>
          <w:spacing w:val="-11"/>
        </w:rPr>
        <w:t xml:space="preserve"> </w:t>
      </w:r>
      <w:r>
        <w:t>to</w:t>
      </w:r>
      <w:r>
        <w:rPr>
          <w:spacing w:val="-6"/>
        </w:rPr>
        <w:t xml:space="preserve"> </w:t>
      </w:r>
      <w:r>
        <w:t>measure</w:t>
      </w:r>
      <w:r>
        <w:rPr>
          <w:spacing w:val="-7"/>
        </w:rPr>
        <w:t xml:space="preserve"> </w:t>
      </w:r>
      <w:r>
        <w:t>the</w:t>
      </w:r>
      <w:r>
        <w:rPr>
          <w:spacing w:val="-6"/>
        </w:rPr>
        <w:t xml:space="preserve"> </w:t>
      </w:r>
      <w:r>
        <w:t>Performance</w:t>
      </w:r>
      <w:r>
        <w:rPr>
          <w:spacing w:val="-6"/>
        </w:rPr>
        <w:t xml:space="preserve"> </w:t>
      </w:r>
      <w:r>
        <w:t>of</w:t>
      </w:r>
      <w:r>
        <w:rPr>
          <w:spacing w:val="-9"/>
        </w:rPr>
        <w:t xml:space="preserve"> </w:t>
      </w:r>
      <w:r>
        <w:t>metrics</w:t>
      </w:r>
      <w:r>
        <w:rPr>
          <w:spacing w:val="-8"/>
        </w:rPr>
        <w:t xml:space="preserve"> </w:t>
      </w:r>
      <w:r>
        <w:t>in</w:t>
      </w:r>
      <w:r>
        <w:rPr>
          <w:spacing w:val="-6"/>
        </w:rPr>
        <w:t xml:space="preserve"> </w:t>
      </w:r>
      <w:r>
        <w:t>mutual</w:t>
      </w:r>
      <w:r>
        <w:rPr>
          <w:spacing w:val="-14"/>
        </w:rPr>
        <w:t xml:space="preserve"> </w:t>
      </w:r>
      <w:r>
        <w:t>exclusion?</w:t>
      </w:r>
    </w:p>
    <w:p w:rsidR="007B043A" w:rsidRDefault="007B043A">
      <w:pPr>
        <w:pStyle w:val="BodyText"/>
        <w:spacing w:before="5"/>
        <w:rPr>
          <w:b/>
        </w:rPr>
      </w:pPr>
    </w:p>
    <w:p w:rsidR="007B043A" w:rsidRDefault="006F375B">
      <w:pPr>
        <w:pStyle w:val="BodyText"/>
        <w:spacing w:line="276" w:lineRule="auto"/>
        <w:ind w:left="590" w:right="1457"/>
      </w:pPr>
      <w:r>
        <w:t>The</w:t>
      </w:r>
      <w:r>
        <w:rPr>
          <w:spacing w:val="-8"/>
        </w:rPr>
        <w:t xml:space="preserve"> </w:t>
      </w:r>
      <w:r>
        <w:t>performance</w:t>
      </w:r>
      <w:r>
        <w:rPr>
          <w:spacing w:val="-8"/>
        </w:rPr>
        <w:t xml:space="preserve"> </w:t>
      </w:r>
      <w:r>
        <w:t>of</w:t>
      </w:r>
      <w:r>
        <w:rPr>
          <w:spacing w:val="-14"/>
        </w:rPr>
        <w:t xml:space="preserve"> </w:t>
      </w:r>
      <w:r>
        <w:t>mutual</w:t>
      </w:r>
      <w:r>
        <w:rPr>
          <w:spacing w:val="-15"/>
        </w:rPr>
        <w:t xml:space="preserve"> </w:t>
      </w:r>
      <w:r>
        <w:t>exclusion</w:t>
      </w:r>
      <w:r>
        <w:rPr>
          <w:spacing w:val="-11"/>
        </w:rPr>
        <w:t xml:space="preserve"> </w:t>
      </w:r>
      <w:r>
        <w:t>algorithms</w:t>
      </w:r>
      <w:r>
        <w:rPr>
          <w:spacing w:val="1"/>
        </w:rPr>
        <w:t xml:space="preserve"> </w:t>
      </w:r>
      <w:r>
        <w:t>is</w:t>
      </w:r>
      <w:r>
        <w:rPr>
          <w:spacing w:val="-5"/>
        </w:rPr>
        <w:t xml:space="preserve"> </w:t>
      </w:r>
      <w:r>
        <w:t>generally</w:t>
      </w:r>
      <w:r>
        <w:rPr>
          <w:spacing w:val="-7"/>
        </w:rPr>
        <w:t xml:space="preserve"> </w:t>
      </w:r>
      <w:r>
        <w:t>measured</w:t>
      </w:r>
      <w:r>
        <w:rPr>
          <w:spacing w:val="-57"/>
        </w:rPr>
        <w:t xml:space="preserve"> </w:t>
      </w:r>
      <w:r>
        <w:rPr>
          <w:spacing w:val="-2"/>
        </w:rPr>
        <w:t>by</w:t>
      </w:r>
      <w:r>
        <w:rPr>
          <w:spacing w:val="-17"/>
        </w:rPr>
        <w:t xml:space="preserve"> </w:t>
      </w:r>
      <w:r>
        <w:rPr>
          <w:spacing w:val="-2"/>
        </w:rPr>
        <w:t>the</w:t>
      </w:r>
      <w:r>
        <w:rPr>
          <w:spacing w:val="16"/>
        </w:rPr>
        <w:t xml:space="preserve"> </w:t>
      </w:r>
      <w:r>
        <w:rPr>
          <w:spacing w:val="-1"/>
        </w:rPr>
        <w:t>following</w:t>
      </w:r>
      <w:r>
        <w:rPr>
          <w:spacing w:val="22"/>
        </w:rPr>
        <w:t xml:space="preserve"> </w:t>
      </w:r>
      <w:r>
        <w:rPr>
          <w:spacing w:val="-1"/>
        </w:rPr>
        <w:t>four</w:t>
      </w:r>
      <w:r>
        <w:rPr>
          <w:spacing w:val="18"/>
        </w:rPr>
        <w:t xml:space="preserve"> </w:t>
      </w:r>
      <w:r>
        <w:rPr>
          <w:spacing w:val="-1"/>
        </w:rPr>
        <w:t>metrics:</w:t>
      </w:r>
    </w:p>
    <w:p w:rsidR="007B043A" w:rsidRDefault="006F375B">
      <w:pPr>
        <w:pStyle w:val="ListParagraph"/>
        <w:numPr>
          <w:ilvl w:val="1"/>
          <w:numId w:val="73"/>
        </w:numPr>
        <w:tabs>
          <w:tab w:val="left" w:pos="1033"/>
        </w:tabs>
        <w:spacing w:before="1"/>
        <w:ind w:left="1032" w:hanging="212"/>
        <w:jc w:val="left"/>
        <w:rPr>
          <w:rFonts w:ascii="Symbol" w:hAnsi="Symbol"/>
          <w:sz w:val="24"/>
        </w:rPr>
      </w:pPr>
      <w:r>
        <w:rPr>
          <w:sz w:val="24"/>
        </w:rPr>
        <w:t>Message</w:t>
      </w:r>
      <w:r>
        <w:rPr>
          <w:spacing w:val="-13"/>
          <w:sz w:val="24"/>
        </w:rPr>
        <w:t xml:space="preserve"> </w:t>
      </w:r>
      <w:r>
        <w:rPr>
          <w:sz w:val="24"/>
        </w:rPr>
        <w:t>complexity</w:t>
      </w:r>
    </w:p>
    <w:p w:rsidR="007B043A" w:rsidRDefault="006F375B">
      <w:pPr>
        <w:pStyle w:val="ListParagraph"/>
        <w:numPr>
          <w:ilvl w:val="1"/>
          <w:numId w:val="73"/>
        </w:numPr>
        <w:tabs>
          <w:tab w:val="left" w:pos="1033"/>
        </w:tabs>
        <w:spacing w:before="42"/>
        <w:ind w:left="1032" w:hanging="212"/>
        <w:jc w:val="left"/>
        <w:rPr>
          <w:rFonts w:ascii="Symbol" w:hAnsi="Symbol"/>
          <w:sz w:val="24"/>
        </w:rPr>
      </w:pPr>
      <w:r>
        <w:rPr>
          <w:sz w:val="24"/>
        </w:rPr>
        <w:t>Synchronization</w:t>
      </w:r>
      <w:r>
        <w:rPr>
          <w:spacing w:val="-12"/>
          <w:sz w:val="24"/>
        </w:rPr>
        <w:t xml:space="preserve"> </w:t>
      </w:r>
      <w:r>
        <w:rPr>
          <w:sz w:val="24"/>
        </w:rPr>
        <w:t>delay</w:t>
      </w:r>
    </w:p>
    <w:p w:rsidR="007B043A" w:rsidRDefault="006F375B">
      <w:pPr>
        <w:pStyle w:val="ListParagraph"/>
        <w:numPr>
          <w:ilvl w:val="1"/>
          <w:numId w:val="73"/>
        </w:numPr>
        <w:tabs>
          <w:tab w:val="left" w:pos="1033"/>
        </w:tabs>
        <w:spacing w:before="43"/>
        <w:ind w:left="1032" w:hanging="212"/>
        <w:jc w:val="left"/>
        <w:rPr>
          <w:rFonts w:ascii="Symbol" w:hAnsi="Symbol"/>
          <w:sz w:val="24"/>
        </w:rPr>
      </w:pPr>
      <w:r>
        <w:rPr>
          <w:spacing w:val="-1"/>
          <w:sz w:val="24"/>
        </w:rPr>
        <w:t>Response</w:t>
      </w:r>
      <w:r>
        <w:rPr>
          <w:spacing w:val="-13"/>
          <w:sz w:val="24"/>
        </w:rPr>
        <w:t xml:space="preserve"> </w:t>
      </w:r>
      <w:r>
        <w:rPr>
          <w:sz w:val="24"/>
        </w:rPr>
        <w:t>time</w:t>
      </w:r>
    </w:p>
    <w:p w:rsidR="007B043A" w:rsidRDefault="006F375B">
      <w:pPr>
        <w:pStyle w:val="ListParagraph"/>
        <w:numPr>
          <w:ilvl w:val="1"/>
          <w:numId w:val="73"/>
        </w:numPr>
        <w:tabs>
          <w:tab w:val="left" w:pos="1033"/>
        </w:tabs>
        <w:spacing w:before="42"/>
        <w:ind w:left="1032" w:hanging="212"/>
        <w:jc w:val="left"/>
        <w:rPr>
          <w:rFonts w:ascii="Symbol" w:hAnsi="Symbol"/>
          <w:sz w:val="24"/>
        </w:rPr>
      </w:pPr>
      <w:r>
        <w:rPr>
          <w:w w:val="95"/>
          <w:sz w:val="24"/>
        </w:rPr>
        <w:t>System</w:t>
      </w:r>
      <w:r>
        <w:rPr>
          <w:spacing w:val="10"/>
          <w:w w:val="95"/>
          <w:sz w:val="24"/>
        </w:rPr>
        <w:t xml:space="preserve"> </w:t>
      </w:r>
      <w:r>
        <w:rPr>
          <w:w w:val="95"/>
          <w:sz w:val="24"/>
        </w:rPr>
        <w:t>throughput</w:t>
      </w:r>
    </w:p>
    <w:p w:rsidR="007B043A" w:rsidRDefault="007B043A">
      <w:pPr>
        <w:pStyle w:val="BodyText"/>
        <w:spacing w:before="6"/>
        <w:rPr>
          <w:sz w:val="30"/>
        </w:rPr>
      </w:pPr>
    </w:p>
    <w:p w:rsidR="007B043A" w:rsidRDefault="006F375B">
      <w:pPr>
        <w:pStyle w:val="Heading4"/>
        <w:numPr>
          <w:ilvl w:val="0"/>
          <w:numId w:val="73"/>
        </w:numPr>
        <w:tabs>
          <w:tab w:val="left" w:pos="798"/>
        </w:tabs>
        <w:spacing w:before="1"/>
        <w:ind w:left="797" w:hanging="366"/>
        <w:jc w:val="both"/>
        <w:rPr>
          <w:b w:val="0"/>
        </w:rPr>
      </w:pPr>
      <w:r>
        <w:rPr>
          <w:spacing w:val="-1"/>
        </w:rPr>
        <w:t>Define</w:t>
      </w:r>
      <w:r>
        <w:rPr>
          <w:spacing w:val="-14"/>
        </w:rPr>
        <w:t xml:space="preserve"> </w:t>
      </w:r>
      <w:r>
        <w:rPr>
          <w:spacing w:val="-1"/>
        </w:rPr>
        <w:t>Message</w:t>
      </w:r>
      <w:r>
        <w:rPr>
          <w:spacing w:val="-9"/>
        </w:rPr>
        <w:t xml:space="preserve"> </w:t>
      </w:r>
      <w:r>
        <w:t>complexity</w:t>
      </w:r>
      <w:r>
        <w:rPr>
          <w:b w:val="0"/>
        </w:rPr>
        <w:t>.</w:t>
      </w:r>
    </w:p>
    <w:p w:rsidR="007B043A" w:rsidRDefault="007B043A">
      <w:pPr>
        <w:pStyle w:val="BodyText"/>
        <w:spacing w:before="9"/>
        <w:rPr>
          <w:sz w:val="22"/>
        </w:rPr>
      </w:pPr>
    </w:p>
    <w:p w:rsidR="007B043A" w:rsidRDefault="006F375B">
      <w:pPr>
        <w:pStyle w:val="BodyText"/>
        <w:ind w:left="590"/>
      </w:pPr>
      <w:r>
        <w:rPr>
          <w:spacing w:val="-1"/>
        </w:rPr>
        <w:t>This</w:t>
      </w:r>
      <w:r>
        <w:rPr>
          <w:spacing w:val="4"/>
        </w:rPr>
        <w:t xml:space="preserve"> </w:t>
      </w:r>
      <w:r>
        <w:rPr>
          <w:spacing w:val="-1"/>
        </w:rPr>
        <w:t>is</w:t>
      </w:r>
      <w:r>
        <w:rPr>
          <w:spacing w:val="-4"/>
        </w:rPr>
        <w:t xml:space="preserve"> </w:t>
      </w:r>
      <w:r>
        <w:rPr>
          <w:spacing w:val="-1"/>
        </w:rPr>
        <w:t>the</w:t>
      </w:r>
      <w:r>
        <w:rPr>
          <w:spacing w:val="1"/>
        </w:rPr>
        <w:t xml:space="preserve"> </w:t>
      </w:r>
      <w:r>
        <w:rPr>
          <w:spacing w:val="-1"/>
        </w:rPr>
        <w:t>number</w:t>
      </w:r>
      <w:r>
        <w:rPr>
          <w:spacing w:val="3"/>
        </w:rPr>
        <w:t xml:space="preserve"> </w:t>
      </w:r>
      <w:r>
        <w:rPr>
          <w:spacing w:val="-1"/>
        </w:rPr>
        <w:t>of</w:t>
      </w:r>
      <w:r>
        <w:rPr>
          <w:spacing w:val="-9"/>
        </w:rPr>
        <w:t xml:space="preserve"> </w:t>
      </w:r>
      <w:r>
        <w:rPr>
          <w:spacing w:val="-1"/>
        </w:rPr>
        <w:t>messages</w:t>
      </w:r>
      <w:r>
        <w:rPr>
          <w:spacing w:val="-4"/>
        </w:rPr>
        <w:t xml:space="preserve"> </w:t>
      </w:r>
      <w:r>
        <w:rPr>
          <w:spacing w:val="-1"/>
        </w:rPr>
        <w:t>that</w:t>
      </w:r>
      <w:r>
        <w:rPr>
          <w:spacing w:val="18"/>
        </w:rPr>
        <w:t xml:space="preserve"> </w:t>
      </w:r>
      <w:r>
        <w:rPr>
          <w:spacing w:val="-1"/>
        </w:rPr>
        <w:t>are</w:t>
      </w:r>
      <w:r>
        <w:rPr>
          <w:spacing w:val="-13"/>
        </w:rPr>
        <w:t xml:space="preserve"> </w:t>
      </w:r>
      <w:r>
        <w:rPr>
          <w:spacing w:val="-1"/>
        </w:rPr>
        <w:t>required</w:t>
      </w:r>
      <w:r>
        <w:rPr>
          <w:spacing w:val="2"/>
        </w:rPr>
        <w:t xml:space="preserve"> </w:t>
      </w:r>
      <w:r>
        <w:rPr>
          <w:spacing w:val="-1"/>
        </w:rPr>
        <w:t>per</w:t>
      </w:r>
      <w:r>
        <w:rPr>
          <w:spacing w:val="3"/>
        </w:rPr>
        <w:t xml:space="preserve"> </w:t>
      </w:r>
      <w:r>
        <w:rPr>
          <w:spacing w:val="-1"/>
        </w:rPr>
        <w:t>CS</w:t>
      </w:r>
      <w:r>
        <w:rPr>
          <w:spacing w:val="2"/>
        </w:rPr>
        <w:t xml:space="preserve"> </w:t>
      </w:r>
      <w:r>
        <w:rPr>
          <w:spacing w:val="-1"/>
        </w:rPr>
        <w:t>execution</w:t>
      </w:r>
      <w:r>
        <w:rPr>
          <w:spacing w:val="1"/>
        </w:rPr>
        <w:t xml:space="preserve"> </w:t>
      </w:r>
      <w:r>
        <w:rPr>
          <w:spacing w:val="-1"/>
        </w:rPr>
        <w:t>by</w:t>
      </w:r>
      <w:r>
        <w:rPr>
          <w:spacing w:val="-22"/>
        </w:rPr>
        <w:t xml:space="preserve"> </w:t>
      </w:r>
      <w:r>
        <w:t>a</w:t>
      </w:r>
      <w:r>
        <w:rPr>
          <w:spacing w:val="1"/>
        </w:rPr>
        <w:t xml:space="preserve"> </w:t>
      </w:r>
      <w:r>
        <w:t>site.</w:t>
      </w:r>
    </w:p>
    <w:p w:rsidR="007B043A" w:rsidRDefault="006F375B">
      <w:pPr>
        <w:pStyle w:val="Heading4"/>
        <w:numPr>
          <w:ilvl w:val="0"/>
          <w:numId w:val="73"/>
        </w:numPr>
        <w:tabs>
          <w:tab w:val="left" w:pos="798"/>
        </w:tabs>
        <w:spacing w:before="161"/>
        <w:ind w:left="797" w:hanging="366"/>
        <w:jc w:val="both"/>
      </w:pPr>
      <w:r>
        <w:rPr>
          <w:spacing w:val="-1"/>
        </w:rPr>
        <w:t>What</w:t>
      </w:r>
      <w:r>
        <w:rPr>
          <w:spacing w:val="-5"/>
        </w:rPr>
        <w:t xml:space="preserve"> </w:t>
      </w:r>
      <w:r>
        <w:rPr>
          <w:spacing w:val="-1"/>
        </w:rPr>
        <w:t>is</w:t>
      </w:r>
      <w:r>
        <w:rPr>
          <w:spacing w:val="-14"/>
        </w:rPr>
        <w:t xml:space="preserve"> </w:t>
      </w:r>
      <w:r>
        <w:rPr>
          <w:spacing w:val="-1"/>
        </w:rPr>
        <w:t>Synchronization</w:t>
      </w:r>
      <w:r>
        <w:rPr>
          <w:spacing w:val="2"/>
        </w:rPr>
        <w:t xml:space="preserve"> </w:t>
      </w:r>
      <w:r>
        <w:rPr>
          <w:spacing w:val="-1"/>
        </w:rPr>
        <w:t>delay?</w:t>
      </w:r>
    </w:p>
    <w:p w:rsidR="007B043A" w:rsidRDefault="006F375B">
      <w:pPr>
        <w:pStyle w:val="BodyText"/>
        <w:spacing w:before="146" w:line="350" w:lineRule="auto"/>
        <w:ind w:left="590" w:right="591"/>
        <w:jc w:val="both"/>
      </w:pPr>
      <w:r>
        <w:rPr>
          <w:b/>
        </w:rPr>
        <w:t xml:space="preserve">Synchronization delay </w:t>
      </w:r>
      <w:r>
        <w:t>After a site leaves the CS, it is the time required and</w:t>
      </w:r>
      <w:r>
        <w:rPr>
          <w:spacing w:val="1"/>
        </w:rPr>
        <w:t xml:space="preserve"> </w:t>
      </w:r>
      <w:r>
        <w:t>before the next site enters the CS</w:t>
      </w:r>
      <w:r>
        <w:rPr>
          <w:color w:val="201F1F"/>
        </w:rPr>
        <w:t>. Normally one or more sequential message</w:t>
      </w:r>
      <w:r>
        <w:rPr>
          <w:color w:val="201F1F"/>
          <w:spacing w:val="1"/>
        </w:rPr>
        <w:t xml:space="preserve"> </w:t>
      </w:r>
      <w:r>
        <w:rPr>
          <w:color w:val="201F1F"/>
        </w:rPr>
        <w:t>exchanges may be required after a site exits the CS and before the next site can</w:t>
      </w:r>
      <w:r>
        <w:rPr>
          <w:color w:val="201F1F"/>
          <w:spacing w:val="1"/>
        </w:rPr>
        <w:t xml:space="preserve"> </w:t>
      </w:r>
      <w:r>
        <w:rPr>
          <w:color w:val="201F1F"/>
        </w:rPr>
        <w:t>enter</w:t>
      </w:r>
      <w:r>
        <w:rPr>
          <w:color w:val="201F1F"/>
          <w:spacing w:val="-1"/>
        </w:rPr>
        <w:t xml:space="preserve"> </w:t>
      </w:r>
      <w:r>
        <w:rPr>
          <w:color w:val="201F1F"/>
        </w:rPr>
        <w:t>the</w:t>
      </w:r>
      <w:r>
        <w:rPr>
          <w:color w:val="201F1F"/>
          <w:spacing w:val="1"/>
        </w:rPr>
        <w:t xml:space="preserve"> </w:t>
      </w:r>
      <w:r>
        <w:rPr>
          <w:color w:val="201F1F"/>
        </w:rPr>
        <w:t>CS.</w:t>
      </w:r>
    </w:p>
    <w:p w:rsidR="007B043A" w:rsidRDefault="006F375B">
      <w:pPr>
        <w:pStyle w:val="Heading4"/>
        <w:numPr>
          <w:ilvl w:val="0"/>
          <w:numId w:val="73"/>
        </w:numPr>
        <w:tabs>
          <w:tab w:val="left" w:pos="735"/>
        </w:tabs>
        <w:spacing w:before="36"/>
        <w:ind w:left="734" w:hanging="365"/>
        <w:jc w:val="both"/>
      </w:pPr>
      <w:r>
        <w:t>Define</w:t>
      </w:r>
      <w:r>
        <w:rPr>
          <w:spacing w:val="-13"/>
        </w:rPr>
        <w:t xml:space="preserve"> </w:t>
      </w:r>
      <w:r>
        <w:t>Response</w:t>
      </w:r>
      <w:r>
        <w:rPr>
          <w:spacing w:val="-13"/>
        </w:rPr>
        <w:t xml:space="preserve"> </w:t>
      </w:r>
      <w:r>
        <w:t>time.</w:t>
      </w:r>
    </w:p>
    <w:p w:rsidR="007B043A" w:rsidRDefault="006F375B">
      <w:pPr>
        <w:pStyle w:val="BodyText"/>
        <w:spacing w:before="136" w:line="350" w:lineRule="auto"/>
        <w:ind w:left="590" w:right="579"/>
        <w:jc w:val="both"/>
      </w:pPr>
      <w:r>
        <w:rPr>
          <w:b/>
        </w:rPr>
        <w:t xml:space="preserve">Response time </w:t>
      </w:r>
      <w:r>
        <w:t>This is the time interval a request waits for its CS execution to be</w:t>
      </w:r>
      <w:r>
        <w:rPr>
          <w:spacing w:val="1"/>
        </w:rPr>
        <w:t xml:space="preserve"> </w:t>
      </w:r>
      <w:r>
        <w:t>over</w:t>
      </w:r>
      <w:r>
        <w:rPr>
          <w:spacing w:val="1"/>
        </w:rPr>
        <w:t xml:space="preserve"> </w:t>
      </w:r>
      <w:r>
        <w:t>after</w:t>
      </w:r>
      <w:r>
        <w:rPr>
          <w:spacing w:val="1"/>
        </w:rPr>
        <w:t xml:space="preserve"> </w:t>
      </w:r>
      <w:r>
        <w:t>its</w:t>
      </w:r>
      <w:r>
        <w:rPr>
          <w:spacing w:val="1"/>
        </w:rPr>
        <w:t xml:space="preserve"> </w:t>
      </w:r>
      <w:r>
        <w:t>request</w:t>
      </w:r>
      <w:r>
        <w:rPr>
          <w:spacing w:val="1"/>
        </w:rPr>
        <w:t xml:space="preserve"> </w:t>
      </w:r>
      <w:r>
        <w:t>messages</w:t>
      </w:r>
      <w:r>
        <w:rPr>
          <w:spacing w:val="1"/>
        </w:rPr>
        <w:t xml:space="preserve"> </w:t>
      </w:r>
      <w:r>
        <w:t>have</w:t>
      </w:r>
      <w:r>
        <w:rPr>
          <w:spacing w:val="1"/>
        </w:rPr>
        <w:t xml:space="preserve"> </w:t>
      </w:r>
      <w:r>
        <w:t>been</w:t>
      </w:r>
      <w:r>
        <w:rPr>
          <w:spacing w:val="1"/>
        </w:rPr>
        <w:t xml:space="preserve"> </w:t>
      </w:r>
      <w:r>
        <w:t>sent</w:t>
      </w:r>
      <w:r>
        <w:rPr>
          <w:spacing w:val="1"/>
        </w:rPr>
        <w:t xml:space="preserve"> </w:t>
      </w:r>
      <w:r>
        <w:t>out</w:t>
      </w:r>
      <w:r>
        <w:rPr>
          <w:spacing w:val="1"/>
        </w:rPr>
        <w:t xml:space="preserve"> </w:t>
      </w:r>
      <w:r>
        <w:t>(see</w:t>
      </w:r>
      <w:r>
        <w:rPr>
          <w:spacing w:val="1"/>
        </w:rPr>
        <w:t xml:space="preserve"> </w:t>
      </w:r>
      <w:r>
        <w:t>Figure</w:t>
      </w:r>
      <w:r>
        <w:rPr>
          <w:spacing w:val="1"/>
        </w:rPr>
        <w:t xml:space="preserve"> </w:t>
      </w:r>
      <w:r>
        <w:rPr>
          <w:color w:val="3C7A7A"/>
        </w:rPr>
        <w:t>9.2</w:t>
      </w:r>
      <w:r>
        <w:rPr>
          <w:color w:val="201F1F"/>
        </w:rPr>
        <w:t>).</w:t>
      </w:r>
      <w:r>
        <w:rPr>
          <w:color w:val="201F1F"/>
          <w:spacing w:val="60"/>
        </w:rPr>
        <w:t xml:space="preserve"> </w:t>
      </w:r>
      <w:r>
        <w:rPr>
          <w:color w:val="201F1F"/>
        </w:rPr>
        <w:t>Thus,</w:t>
      </w:r>
      <w:r>
        <w:rPr>
          <w:color w:val="201F1F"/>
          <w:spacing w:val="1"/>
        </w:rPr>
        <w:t xml:space="preserve"> </w:t>
      </w:r>
      <w:r>
        <w:rPr>
          <w:color w:val="201F1F"/>
        </w:rPr>
        <w:t>response time does not include the time a request waits at a site before its request</w:t>
      </w:r>
      <w:r>
        <w:rPr>
          <w:color w:val="201F1F"/>
          <w:spacing w:val="1"/>
        </w:rPr>
        <w:t xml:space="preserve"> </w:t>
      </w:r>
      <w:r>
        <w:rPr>
          <w:color w:val="201F1F"/>
        </w:rPr>
        <w:t>messages</w:t>
      </w:r>
      <w:r>
        <w:rPr>
          <w:color w:val="201F1F"/>
          <w:spacing w:val="-1"/>
        </w:rPr>
        <w:t xml:space="preserve"> </w:t>
      </w:r>
      <w:r>
        <w:rPr>
          <w:color w:val="201F1F"/>
        </w:rPr>
        <w:t>have</w:t>
      </w:r>
      <w:r>
        <w:rPr>
          <w:color w:val="201F1F"/>
          <w:spacing w:val="8"/>
        </w:rPr>
        <w:t xml:space="preserve"> </w:t>
      </w:r>
      <w:r>
        <w:rPr>
          <w:color w:val="201F1F"/>
        </w:rPr>
        <w:t>been</w:t>
      </w:r>
      <w:r>
        <w:rPr>
          <w:color w:val="201F1F"/>
          <w:spacing w:val="-7"/>
        </w:rPr>
        <w:t xml:space="preserve"> </w:t>
      </w:r>
      <w:r>
        <w:rPr>
          <w:color w:val="201F1F"/>
        </w:rPr>
        <w:t>sent</w:t>
      </w:r>
      <w:r>
        <w:rPr>
          <w:color w:val="201F1F"/>
          <w:spacing w:val="17"/>
        </w:rPr>
        <w:t xml:space="preserve"> </w:t>
      </w:r>
      <w:r>
        <w:rPr>
          <w:color w:val="201F1F"/>
        </w:rPr>
        <w:t>out.</w:t>
      </w:r>
    </w:p>
    <w:p w:rsidR="007B043A" w:rsidRDefault="006F375B">
      <w:pPr>
        <w:pStyle w:val="Heading4"/>
        <w:numPr>
          <w:ilvl w:val="0"/>
          <w:numId w:val="73"/>
        </w:numPr>
        <w:tabs>
          <w:tab w:val="left" w:pos="735"/>
        </w:tabs>
        <w:spacing w:before="146"/>
        <w:ind w:left="734" w:hanging="365"/>
        <w:jc w:val="both"/>
      </w:pPr>
      <w:r>
        <w:t>Define</w:t>
      </w:r>
      <w:r>
        <w:rPr>
          <w:spacing w:val="-7"/>
        </w:rPr>
        <w:t xml:space="preserve"> </w:t>
      </w:r>
      <w:r>
        <w:t>System</w:t>
      </w:r>
      <w:r>
        <w:rPr>
          <w:spacing w:val="-14"/>
        </w:rPr>
        <w:t xml:space="preserve"> </w:t>
      </w:r>
      <w:r>
        <w:t>throughput.</w:t>
      </w:r>
    </w:p>
    <w:p w:rsidR="007B043A" w:rsidRDefault="006F375B">
      <w:pPr>
        <w:pStyle w:val="BodyText"/>
        <w:spacing w:before="137" w:line="355" w:lineRule="auto"/>
        <w:ind w:left="590" w:right="585"/>
        <w:jc w:val="both"/>
      </w:pPr>
      <w:r>
        <w:rPr>
          <w:b/>
        </w:rPr>
        <w:t xml:space="preserve">System throughput </w:t>
      </w:r>
      <w:r>
        <w:t>This is the rate at which the system executes requests for the</w:t>
      </w:r>
      <w:r>
        <w:rPr>
          <w:spacing w:val="-57"/>
        </w:rPr>
        <w:t xml:space="preserve"> </w:t>
      </w:r>
      <w:r>
        <w:t>CS.</w:t>
      </w:r>
      <w:r>
        <w:rPr>
          <w:spacing w:val="1"/>
        </w:rPr>
        <w:t xml:space="preserve"> </w:t>
      </w:r>
      <w:r>
        <w:t xml:space="preserve">If </w:t>
      </w:r>
      <w:r>
        <w:rPr>
          <w:i/>
        </w:rPr>
        <w:t xml:space="preserve">SD </w:t>
      </w:r>
      <w:r>
        <w:t>is the synchronization delay and</w:t>
      </w:r>
      <w:r>
        <w:rPr>
          <w:spacing w:val="1"/>
        </w:rPr>
        <w:t xml:space="preserve"> </w:t>
      </w:r>
      <w:r>
        <w:rPr>
          <w:i/>
        </w:rPr>
        <w:t xml:space="preserve">E </w:t>
      </w:r>
      <w:r>
        <w:t>is the average critical section</w:t>
      </w:r>
      <w:r>
        <w:rPr>
          <w:spacing w:val="1"/>
        </w:rPr>
        <w:t xml:space="preserve"> </w:t>
      </w:r>
      <w:r>
        <w:rPr>
          <w:spacing w:val="-1"/>
        </w:rPr>
        <w:t>execution</w:t>
      </w:r>
      <w:r>
        <w:rPr>
          <w:spacing w:val="-11"/>
        </w:rPr>
        <w:t xml:space="preserve"> </w:t>
      </w:r>
      <w:r>
        <w:rPr>
          <w:spacing w:val="-1"/>
        </w:rPr>
        <w:t>time,</w:t>
      </w:r>
      <w:r>
        <w:rPr>
          <w:spacing w:val="10"/>
        </w:rPr>
        <w:t xml:space="preserve"> </w:t>
      </w:r>
      <w:r>
        <w:rPr>
          <w:spacing w:val="-1"/>
        </w:rPr>
        <w:t>then</w:t>
      </w:r>
      <w:r>
        <w:rPr>
          <w:spacing w:val="-12"/>
        </w:rPr>
        <w:t xml:space="preserve"> </w:t>
      </w:r>
      <w:r>
        <w:rPr>
          <w:spacing w:val="-1"/>
        </w:rPr>
        <w:t>the</w:t>
      </w:r>
      <w:r>
        <w:rPr>
          <w:spacing w:val="1"/>
        </w:rPr>
        <w:t xml:space="preserve"> </w:t>
      </w:r>
      <w:r>
        <w:rPr>
          <w:spacing w:val="-1"/>
        </w:rPr>
        <w:t>throughput</w:t>
      </w:r>
      <w:r>
        <w:rPr>
          <w:spacing w:val="19"/>
        </w:rPr>
        <w:t xml:space="preserve"> </w:t>
      </w:r>
      <w:r>
        <w:rPr>
          <w:spacing w:val="-1"/>
        </w:rPr>
        <w:t>is</w:t>
      </w:r>
      <w:r>
        <w:t xml:space="preserve"> </w:t>
      </w:r>
      <w:r>
        <w:rPr>
          <w:spacing w:val="-1"/>
        </w:rPr>
        <w:t>given</w:t>
      </w:r>
      <w:r>
        <w:rPr>
          <w:spacing w:val="-2"/>
        </w:rPr>
        <w:t xml:space="preserve"> </w:t>
      </w:r>
      <w:r>
        <w:t>by</w:t>
      </w:r>
      <w:r>
        <w:rPr>
          <w:spacing w:val="-17"/>
        </w:rPr>
        <w:t xml:space="preserve"> </w:t>
      </w:r>
      <w:r>
        <w:t>the</w:t>
      </w:r>
      <w:r>
        <w:rPr>
          <w:spacing w:val="16"/>
        </w:rPr>
        <w:t xml:space="preserve"> </w:t>
      </w:r>
      <w:r>
        <w:t>following</w:t>
      </w:r>
      <w:r>
        <w:rPr>
          <w:spacing w:val="3"/>
        </w:rPr>
        <w:t xml:space="preserve"> </w:t>
      </w:r>
      <w:r>
        <w:t>equation:</w:t>
      </w:r>
    </w:p>
    <w:p w:rsidR="007B043A" w:rsidRDefault="006F375B">
      <w:pPr>
        <w:pStyle w:val="BodyText"/>
        <w:spacing w:before="4"/>
        <w:ind w:left="3194"/>
        <w:jc w:val="both"/>
      </w:pPr>
      <w:r>
        <w:rPr>
          <w:w w:val="95"/>
        </w:rPr>
        <w:t>System</w:t>
      </w:r>
      <w:r>
        <w:rPr>
          <w:spacing w:val="37"/>
          <w:w w:val="95"/>
        </w:rPr>
        <w:t xml:space="preserve"> </w:t>
      </w:r>
      <w:r>
        <w:rPr>
          <w:w w:val="95"/>
        </w:rPr>
        <w:t>throughput=1</w:t>
      </w:r>
      <w:proofErr w:type="gramStart"/>
      <w:r>
        <w:rPr>
          <w:w w:val="95"/>
        </w:rPr>
        <w:t>/(</w:t>
      </w:r>
      <w:proofErr w:type="gramEnd"/>
      <w:r>
        <w:rPr>
          <w:w w:val="95"/>
        </w:rPr>
        <w:t>SD+E)</w:t>
      </w:r>
    </w:p>
    <w:p w:rsidR="007B043A" w:rsidRDefault="007B043A">
      <w:pPr>
        <w:pStyle w:val="BodyText"/>
        <w:spacing w:before="3"/>
        <w:rPr>
          <w:sz w:val="25"/>
        </w:rPr>
      </w:pPr>
    </w:p>
    <w:p w:rsidR="007B043A" w:rsidRDefault="006F375B">
      <w:pPr>
        <w:pStyle w:val="Heading4"/>
        <w:numPr>
          <w:ilvl w:val="0"/>
          <w:numId w:val="73"/>
        </w:numPr>
        <w:tabs>
          <w:tab w:val="left" w:pos="735"/>
        </w:tabs>
        <w:ind w:left="734" w:hanging="365"/>
        <w:jc w:val="both"/>
      </w:pPr>
      <w:r>
        <w:t>Define</w:t>
      </w:r>
      <w:r>
        <w:rPr>
          <w:spacing w:val="-13"/>
        </w:rPr>
        <w:t xml:space="preserve"> </w:t>
      </w:r>
      <w:r>
        <w:t>Lamport’s</w:t>
      </w:r>
      <w:r>
        <w:rPr>
          <w:spacing w:val="-13"/>
        </w:rPr>
        <w:t xml:space="preserve"> </w:t>
      </w:r>
      <w:r>
        <w:t>algorithm</w:t>
      </w:r>
    </w:p>
    <w:p w:rsidR="007B043A" w:rsidRDefault="006F375B">
      <w:pPr>
        <w:pStyle w:val="ListParagraph"/>
        <w:numPr>
          <w:ilvl w:val="1"/>
          <w:numId w:val="73"/>
        </w:numPr>
        <w:tabs>
          <w:tab w:val="left" w:pos="1032"/>
          <w:tab w:val="left" w:pos="1033"/>
        </w:tabs>
        <w:spacing w:before="192" w:line="249" w:lineRule="auto"/>
        <w:ind w:left="1032" w:right="1671" w:hanging="361"/>
        <w:jc w:val="left"/>
        <w:rPr>
          <w:rFonts w:ascii="Symbol" w:hAnsi="Symbol"/>
          <w:sz w:val="24"/>
        </w:rPr>
      </w:pPr>
      <w:r>
        <w:rPr>
          <w:sz w:val="24"/>
        </w:rPr>
        <w:t>Lamport</w:t>
      </w:r>
      <w:r>
        <w:rPr>
          <w:spacing w:val="-4"/>
          <w:sz w:val="24"/>
        </w:rPr>
        <w:t xml:space="preserve"> </w:t>
      </w:r>
      <w:r>
        <w:rPr>
          <w:sz w:val="24"/>
        </w:rPr>
        <w:t>developed</w:t>
      </w:r>
      <w:r>
        <w:rPr>
          <w:spacing w:val="-4"/>
          <w:sz w:val="24"/>
        </w:rPr>
        <w:t xml:space="preserve"> </w:t>
      </w:r>
      <w:r>
        <w:rPr>
          <w:sz w:val="24"/>
        </w:rPr>
        <w:t>a</w:t>
      </w:r>
      <w:r>
        <w:rPr>
          <w:spacing w:val="-9"/>
          <w:sz w:val="24"/>
        </w:rPr>
        <w:t xml:space="preserve"> </w:t>
      </w:r>
      <w:r>
        <w:rPr>
          <w:sz w:val="24"/>
        </w:rPr>
        <w:t>distributed</w:t>
      </w:r>
      <w:r>
        <w:rPr>
          <w:spacing w:val="-1"/>
          <w:sz w:val="24"/>
        </w:rPr>
        <w:t xml:space="preserve"> </w:t>
      </w:r>
      <w:r>
        <w:rPr>
          <w:sz w:val="24"/>
        </w:rPr>
        <w:t>mutual</w:t>
      </w:r>
      <w:r>
        <w:rPr>
          <w:spacing w:val="-12"/>
          <w:sz w:val="24"/>
        </w:rPr>
        <w:t xml:space="preserve"> </w:t>
      </w:r>
      <w:r>
        <w:rPr>
          <w:sz w:val="24"/>
        </w:rPr>
        <w:t>exclusion</w:t>
      </w:r>
      <w:r>
        <w:rPr>
          <w:spacing w:val="-8"/>
          <w:sz w:val="24"/>
        </w:rPr>
        <w:t xml:space="preserve"> </w:t>
      </w:r>
      <w:r>
        <w:rPr>
          <w:sz w:val="24"/>
        </w:rPr>
        <w:t>algorithm</w:t>
      </w:r>
      <w:r>
        <w:rPr>
          <w:spacing w:val="-12"/>
          <w:sz w:val="24"/>
        </w:rPr>
        <w:t xml:space="preserve"> </w:t>
      </w:r>
      <w:r>
        <w:rPr>
          <w:sz w:val="24"/>
        </w:rPr>
        <w:t>as</w:t>
      </w:r>
      <w:r>
        <w:rPr>
          <w:spacing w:val="-6"/>
          <w:sz w:val="24"/>
        </w:rPr>
        <w:t xml:space="preserve"> </w:t>
      </w:r>
      <w:r>
        <w:rPr>
          <w:sz w:val="24"/>
        </w:rPr>
        <w:t>an</w:t>
      </w:r>
      <w:r>
        <w:rPr>
          <w:spacing w:val="-57"/>
          <w:sz w:val="24"/>
        </w:rPr>
        <w:t xml:space="preserve"> </w:t>
      </w:r>
      <w:r>
        <w:rPr>
          <w:spacing w:val="-1"/>
          <w:sz w:val="24"/>
        </w:rPr>
        <w:t>illustration</w:t>
      </w:r>
      <w:r>
        <w:rPr>
          <w:spacing w:val="-6"/>
          <w:sz w:val="24"/>
        </w:rPr>
        <w:t xml:space="preserve"> </w:t>
      </w:r>
      <w:r>
        <w:rPr>
          <w:spacing w:val="-1"/>
          <w:sz w:val="24"/>
        </w:rPr>
        <w:t>of</w:t>
      </w:r>
      <w:r>
        <w:rPr>
          <w:spacing w:val="-16"/>
          <w:sz w:val="24"/>
        </w:rPr>
        <w:t xml:space="preserve"> </w:t>
      </w:r>
      <w:r>
        <w:rPr>
          <w:spacing w:val="-1"/>
          <w:sz w:val="24"/>
        </w:rPr>
        <w:t>his</w:t>
      </w:r>
      <w:r>
        <w:rPr>
          <w:sz w:val="24"/>
        </w:rPr>
        <w:t xml:space="preserve"> </w:t>
      </w:r>
      <w:r>
        <w:rPr>
          <w:spacing w:val="-1"/>
          <w:sz w:val="24"/>
        </w:rPr>
        <w:t>clock</w:t>
      </w:r>
      <w:r>
        <w:rPr>
          <w:spacing w:val="9"/>
          <w:sz w:val="24"/>
        </w:rPr>
        <w:t xml:space="preserve"> </w:t>
      </w:r>
      <w:r>
        <w:rPr>
          <w:spacing w:val="-1"/>
          <w:sz w:val="24"/>
        </w:rPr>
        <w:t>synchronization</w:t>
      </w:r>
      <w:r>
        <w:rPr>
          <w:spacing w:val="-6"/>
          <w:sz w:val="24"/>
        </w:rPr>
        <w:t xml:space="preserve"> </w:t>
      </w:r>
      <w:r>
        <w:rPr>
          <w:sz w:val="24"/>
        </w:rPr>
        <w:t>scheme.</w:t>
      </w:r>
    </w:p>
    <w:p w:rsidR="007B043A" w:rsidRDefault="007B043A">
      <w:pPr>
        <w:spacing w:line="249" w:lineRule="auto"/>
        <w:rPr>
          <w:rFonts w:ascii="Symbol" w:hAnsi="Symbol"/>
          <w:sz w:val="24"/>
        </w:rPr>
        <w:sectPr w:rsidR="007B043A">
          <w:headerReference w:type="default" r:id="rId218"/>
          <w:footerReference w:type="default" r:id="rId219"/>
          <w:pgSz w:w="9960" w:h="13830"/>
          <w:pgMar w:top="1300" w:right="440" w:bottom="180" w:left="480" w:header="0" w:footer="0" w:gutter="0"/>
          <w:cols w:space="720"/>
        </w:sectPr>
      </w:pPr>
    </w:p>
    <w:p w:rsidR="007B043A" w:rsidRDefault="007B043A">
      <w:pPr>
        <w:pStyle w:val="ListParagraph"/>
        <w:numPr>
          <w:ilvl w:val="1"/>
          <w:numId w:val="73"/>
        </w:numPr>
        <w:tabs>
          <w:tab w:val="left" w:pos="1008"/>
          <w:tab w:val="left" w:pos="1009"/>
        </w:tabs>
        <w:spacing w:before="84" w:line="237" w:lineRule="auto"/>
        <w:ind w:left="1032" w:right="1022" w:hanging="361"/>
        <w:jc w:val="left"/>
        <w:rPr>
          <w:rFonts w:ascii="Symbol" w:hAnsi="Symbol"/>
          <w:sz w:val="24"/>
        </w:rPr>
      </w:pPr>
      <w:r w:rsidRPr="007B043A">
        <w:lastRenderedPageBreak/>
        <w:pict>
          <v:group id="_x0000_s1139" style="position:absolute;left:0;text-align:left;margin-left:24pt;margin-top:24pt;width:450.3pt;height:643.75pt;z-index:-20077568;mso-position-horizontal-relative:page;mso-position-vertical-relative:page" coordorigin="480,480" coordsize="9006,12875">
            <v:line id="_x0000_s1190" style="position:absolute" from="487,480" to="487,13353" strokeweight=".25397mm"/>
            <v:line id="_x0000_s1189" style="position:absolute" from="9465,480" to="9465,13353" strokeweight=".72pt"/>
            <v:line id="_x0000_s1188" style="position:absolute" from="480,487" to="9472,487" strokeweight=".25397mm"/>
            <v:shape id="_x0000_s1187" style="position:absolute;left:508;top:508;width:8936;height:12816" coordorigin="508,508" coordsize="8936,12816" o:spt="100" adj="0,,0" path="m508,538r8936,m538,508r,12816m508,13294r8936,m9414,508r,12816e" filled="f" strokeweight="3pt">
              <v:stroke joinstyle="round"/>
              <v:formulas/>
              <v:path arrowok="t" o:connecttype="segments"/>
            </v:shape>
            <v:shape id="_x0000_s1186" style="position:absolute;left:480;top:480;width:87;height:86" coordorigin="480,480" coordsize="87,86" path="m567,480r-87,l480,566r58,l538,538r29,l567,480xe" fillcolor="black" stroked="f">
              <v:path arrowok="t"/>
            </v:shape>
            <v:shape id="_x0000_s1185" style="position:absolute;left:538;top:537;width:29;height:28" coordorigin="538,537" coordsize="29,28" path="m567,537r-29,l538,565r14,l552,551r15,l567,537xe" stroked="f">
              <v:path arrowok="t"/>
            </v:shape>
            <v:shape id="_x0000_s1184" style="position:absolute;left:552;top:480;width:8846;height:86" coordorigin="552,480" coordsize="8846,86" o:spt="100" adj="0,,0" path="m567,552r-15,l552,566r15,l567,552xm9398,480r-8831,l567,538r8831,l9398,480xe" fillcolor="black" stroked="f">
              <v:stroke joinstyle="round"/>
              <v:formulas/>
              <v:path arrowok="t" o:connecttype="segments"/>
            </v:shape>
            <v:rect id="_x0000_s1183" style="position:absolute;left:566;top:537;width:8831;height:15" stroked="f"/>
            <v:shape id="_x0000_s1182" style="position:absolute;left:566;top:480;width:8918;height:86" coordorigin="566,481" coordsize="8918,86" o:spt="100" adj="0,,0" path="m9397,551r-8831,l566,565r8831,l9397,551xm9484,481r-87,l9397,539r72,l9469,567r15,l9484,539r,-58xe" fillcolor="black" stroked="f">
              <v:stroke joinstyle="round"/>
              <v:formulas/>
              <v:path arrowok="t" o:connecttype="segments"/>
            </v:shape>
            <v:shape id="_x0000_s1181" style="position:absolute;left:9398;top:537;width:72;height:28" coordorigin="9398,537" coordsize="72,28" path="m9470,537r-72,l9398,551r58,l9456,565r14,l9470,537xe" stroked="f">
              <v:path arrowok="t"/>
            </v:shape>
            <v:shape id="_x0000_s1180" style="position:absolute;left:480;top:552;width:8976;height:12715" coordorigin="480,552" coordsize="8976,12715" o:spt="100" adj="0,,0" path="m538,566r-58,l480,13267r58,l538,566xm9456,552r-58,l9398,566r58,l9456,552xe" fillcolor="black" stroked="f">
              <v:stroke joinstyle="round"/>
              <v:formulas/>
              <v:path arrowok="t" o:connecttype="segments"/>
            </v:shape>
            <v:rect id="_x0000_s1179" style="position:absolute;left:538;top:566;width:15;height:12701" stroked="f"/>
            <v:shape id="_x0000_s1178"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177" style="position:absolute;left:9456;top:566;width:15;height:12701" stroked="f"/>
            <v:shape id="_x0000_s1176" style="position:absolute;left:480;top:566;width:8976;height:12789" coordorigin="480,566" coordsize="8976,12789" o:spt="100" adj="0,,0" path="m567,13339r-29,l538,13267r-58,l480,13339r,16l567,13355r,-16xm9456,566r-58,l9398,13267r58,l9456,566xe" fillcolor="black" stroked="f">
              <v:stroke joinstyle="round"/>
              <v:formulas/>
              <v:path arrowok="t" o:connecttype="segments"/>
            </v:shape>
            <v:shape id="_x0000_s1175" style="position:absolute;left:538;top:13267;width:29;height:72" coordorigin="538,13267" coordsize="29,72" path="m552,13267r-14,l538,13339r29,l567,13325r-15,l552,13267xe" stroked="f">
              <v:path arrowok="t"/>
            </v:shape>
            <v:shape id="_x0000_s1174" style="position:absolute;left:552;top:13266;width:8933;height:89" coordorigin="552,13266" coordsize="8933,89" o:spt="100" adj="0,,0" path="m9398,13266r-8846,l552,13324r8846,l9398,13266xm9485,13267r-15,l9470,13339r-8903,l567,13353r8831,l9398,13355r87,l9485,13353r,-14l9485,13267xe" fillcolor="black" stroked="f">
              <v:stroke joinstyle="round"/>
              <v:formulas/>
              <v:path arrowok="t" o:connecttype="segments"/>
            </v:shape>
            <v:shape id="_x0000_s1173" style="position:absolute;left:9398;top:13267;width:72;height:72" coordorigin="9398,13267" coordsize="72,72" path="m9470,13267r-14,l9456,13325r-58,l9398,13339r72,l9470,13267xe" stroked="f">
              <v:path arrowok="t"/>
            </v:shape>
            <v:shape id="_x0000_s1172" style="position:absolute;left:480;top:480;width:8977;height:12845" coordorigin="480,480" coordsize="8977,12845" o:spt="100" adj="0,,0" path="m567,480r-87,l480,566r15,l495,494r72,l567,480xm9457,13267r-59,l9398,13325r59,l9457,13267xe" fillcolor="black" stroked="f">
              <v:stroke joinstyle="round"/>
              <v:formulas/>
              <v:path arrowok="t" o:connecttype="segments"/>
            </v:shape>
            <v:shape id="_x0000_s1171" style="position:absolute;left:494;top:494;width:72;height:72" coordorigin="494,494" coordsize="72,72" path="m566,494r-72,l494,566r14,l508,509r58,l566,494xe" stroked="f">
              <v:path arrowok="t"/>
            </v:shape>
            <v:shape id="_x0000_s1170" style="position:absolute;left:509;top:480;width:8889;height:86" coordorigin="509,480" coordsize="8889,86" o:spt="100" adj="0,,0" path="m567,509r-58,l509,566r58,l567,509xm9398,480r-8831,l567,494r8831,l9398,480xe" fillcolor="black" stroked="f">
              <v:stroke joinstyle="round"/>
              <v:formulas/>
              <v:path arrowok="t" o:connecttype="segments"/>
            </v:shape>
            <v:rect id="_x0000_s1169" style="position:absolute;left:566;top:494;width:8831;height:15" stroked="f"/>
            <v:shape id="_x0000_s1168" style="position:absolute;left:566;top:480;width:8918;height:86" coordorigin="566,481" coordsize="8918,86" o:spt="100" adj="0,,0" path="m9397,509r-8831,l566,566r8831,l9397,509xm9484,481r-87,l9397,495r29,l9426,567r58,l9484,495r,-14xe" fillcolor="black" stroked="f">
              <v:stroke joinstyle="round"/>
              <v:formulas/>
              <v:path arrowok="t" o:connecttype="segments"/>
            </v:shape>
            <v:shape id="_x0000_s1167" style="position:absolute;left:9398;top:494;width:29;height:72" coordorigin="9398,494" coordsize="29,72" path="m9427,494r-29,l9398,509r14,l9412,566r15,l9427,494xe" stroked="f">
              <v:path arrowok="t"/>
            </v:shape>
            <v:shape id="_x0000_s1166" style="position:absolute;left:480;top:508;width:8932;height:12759" coordorigin="480,508" coordsize="8932,12759" o:spt="100" adj="0,,0" path="m495,565r-15,l480,13266r15,l495,565xm9412,508r-14,l9398,565r14,l9412,508xe" fillcolor="black" stroked="f">
              <v:stroke joinstyle="round"/>
              <v:formulas/>
              <v:path arrowok="t" o:connecttype="segments"/>
            </v:shape>
            <v:rect id="_x0000_s1165" style="position:absolute;left:494;top:566;width:15;height:12701" stroked="f"/>
            <v:shape id="_x0000_s1164" style="position:absolute;left:509;top:566;width:8976;height:12701" coordorigin="509,566" coordsize="8976,12701" o:spt="100" adj="0,,0" path="m567,566r-58,l509,13267r58,l567,566xm9485,566r-58,l9427,13267r58,l9485,566xe" fillcolor="black" stroked="f">
              <v:stroke joinstyle="round"/>
              <v:formulas/>
              <v:path arrowok="t" o:connecttype="segments"/>
            </v:shape>
            <v:rect id="_x0000_s1163" style="position:absolute;left:9412;top:566;width:15;height:12701" stroked="f"/>
            <v:shape id="_x0000_s1162" style="position:absolute;left:480;top:566;width:8932;height:12789" coordorigin="480,566" coordsize="8932,12789" o:spt="100" adj="0,,0" path="m567,13297r-72,l495,13267r-15,l480,13297r,58l567,13355r,-58xm9412,566r-14,l9398,13267r14,l9412,566xe" fillcolor="black" stroked="f">
              <v:stroke joinstyle="round"/>
              <v:formulas/>
              <v:path arrowok="t" o:connecttype="segments"/>
            </v:shape>
            <v:shape id="_x0000_s1161" style="position:absolute;left:494;top:13267;width:72;height:29" coordorigin="494,13267" coordsize="72,29" path="m508,13267r-14,l494,13296r72,l566,13282r-58,l508,13267xe" stroked="f">
              <v:path arrowok="t"/>
            </v:shape>
            <v:shape id="_x0000_s1160" style="position:absolute;left:509;top:13267;width:8889;height:87" coordorigin="509,13267" coordsize="8889,87" o:spt="100" adj="0,,0" path="m567,13267r-58,l509,13282r58,l567,13267xm9398,13296r-8831,l567,13354r8831,l9398,13296xe" fillcolor="black" stroked="f">
              <v:stroke joinstyle="round"/>
              <v:formulas/>
              <v:path arrowok="t" o:connecttype="segments"/>
            </v:shape>
            <v:rect id="_x0000_s1159" style="position:absolute;left:566;top:13281;width:8831;height:15" stroked="f"/>
            <v:shape id="_x0000_s1158" style="position:absolute;left:566;top:13266;width:8918;height:88" coordorigin="566,13267" coordsize="8918,88" o:spt="100" adj="0,,0" path="m9397,13267r-8831,l566,13282r8831,l9397,13267xm9484,13267r-58,l9426,13297r-29,l9397,13355r87,l9484,13297r,-30xe" fillcolor="black" stroked="f">
              <v:stroke joinstyle="round"/>
              <v:formulas/>
              <v:path arrowok="t" o:connecttype="segments"/>
            </v:shape>
            <v:shape id="_x0000_s1157" style="position:absolute;left:9398;top:13267;width:29;height:29" coordorigin="9398,13267" coordsize="29,29" path="m9427,13267r-15,l9412,13282r-14,l9398,13296r29,l9427,13267xe" stroked="f">
              <v:path arrowok="t"/>
            </v:shape>
            <v:shape id="_x0000_s1156" style="position:absolute;left:480;top:480;width:8933;height:12802" coordorigin="480,480" coordsize="8933,12802" o:spt="100" adj="0,,0" path="m567,480r-29,l538,480r-58,l480,480r,58l480,566r58,l538,538r29,l567,480xm9413,13267r-15,l9398,13282r15,l9413,13267xe" fillcolor="black" stroked="f">
              <v:stroke joinstyle="round"/>
              <v:formulas/>
              <v:path arrowok="t" o:connecttype="segments"/>
            </v:shape>
            <v:shape id="_x0000_s1155" style="position:absolute;left:538;top:537;width:29;height:29" coordorigin="538,538" coordsize="29,29" path="m567,538r-15,l538,538r,14l538,566r14,l552,552r15,l567,538xe" stroked="f">
              <v:path arrowok="t"/>
            </v:shape>
            <v:shape id="_x0000_s1154" style="position:absolute;left:552;top:480;width:8846;height:87" coordorigin="552,480" coordsize="8846,87" o:spt="100" adj="0,,0" path="m567,552r-15,l552,566r15,l567,552xm9398,480r-8831,l567,538r8831,l9398,480xe" fillcolor="black" stroked="f">
              <v:stroke joinstyle="round"/>
              <v:formulas/>
              <v:path arrowok="t" o:connecttype="segments"/>
            </v:shape>
            <v:rect id="_x0000_s1153" style="position:absolute;left:566;top:537;width:8831;height:15" stroked="f"/>
            <v:shape id="_x0000_s1152" style="position:absolute;left:566;top:480;width:8918;height:87" coordorigin="567,480" coordsize="8918,87" o:spt="100" adj="0,,0" path="m9398,552r-8831,l567,566r8831,l9398,552xm9485,480r,l9485,480r-15,l9470,480r-72,l9398,538r72,l9470,566r15,l9485,538r,l9485,480xe" fillcolor="black" stroked="f">
              <v:stroke joinstyle="round"/>
              <v:formulas/>
              <v:path arrowok="t" o:connecttype="segments"/>
            </v:shape>
            <v:shape id="_x0000_s1151" style="position:absolute;left:9398;top:537;width:73;height:29" coordorigin="9398,538" coordsize="73,29" path="m9470,538r-14,l9398,538r,14l9456,552r,14l9470,566r,-14l9470,538xe" stroked="f">
              <v:path arrowok="t"/>
            </v:shape>
            <v:shape id="_x0000_s1150" style="position:absolute;left:480;top:552;width:8976;height:12716" coordorigin="480,552" coordsize="8976,12716" o:spt="100" adj="0,,0" path="m538,566r-58,l480,13267r58,l538,566xm9456,552r-58,l9398,566r58,l9456,552xe" fillcolor="black" stroked="f">
              <v:stroke joinstyle="round"/>
              <v:formulas/>
              <v:path arrowok="t" o:connecttype="segments"/>
            </v:shape>
            <v:rect id="_x0000_s1149" style="position:absolute;left:538;top:566;width:15;height:12701" stroked="f"/>
            <v:shape id="_x0000_s1148"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147" style="position:absolute;left:9456;top:566;width:15;height:12701" stroked="f"/>
            <v:shape id="_x0000_s1146" style="position:absolute;left:480;top:566;width:8976;height:12788" coordorigin="480,566" coordsize="8976,12788" o:spt="100" adj="0,,0" path="m567,13339r-29,l538,13267r-58,l480,13339r,15l538,13354r29,l567,13339xm9456,566r-58,l9398,13267r58,l9456,566xe" fillcolor="black" stroked="f">
              <v:stroke joinstyle="round"/>
              <v:formulas/>
              <v:path arrowok="t" o:connecttype="segments"/>
            </v:shape>
            <v:shape id="_x0000_s1145" style="position:absolute;left:538;top:13267;width:29;height:72" coordorigin="538,13267" coordsize="29,72" path="m567,13325r-15,l552,13267r-14,l538,13325r,14l552,13339r15,l567,13325xe" stroked="f">
              <v:path arrowok="t"/>
            </v:shape>
            <v:shape id="_x0000_s1144" style="position:absolute;left:552;top:13267;width:8846;height:87" coordorigin="552,13267" coordsize="8846,87" o:spt="100" adj="0,,0" path="m567,13267r-15,l552,13325r15,l567,13267xm9398,13339r-8831,l567,13354r8831,l9398,13339xe" fillcolor="black" stroked="f">
              <v:stroke joinstyle="round"/>
              <v:formulas/>
              <v:path arrowok="t" o:connecttype="segments"/>
            </v:shape>
            <v:rect id="_x0000_s1143" style="position:absolute;left:566;top:13324;width:8831;height:15" stroked="f"/>
            <v:shape id="_x0000_s1142" style="position:absolute;left:566;top:13267;width:8918;height:87" coordorigin="567,13267" coordsize="8918,87" o:spt="100" adj="0,,0" path="m9398,13267r-8831,l567,13325r8831,l9398,13267xm9485,13339r,l9485,13267r-15,l9470,13339r-72,l9398,13354r72,l9485,13354r,l9485,13339xe" fillcolor="black" stroked="f">
              <v:stroke joinstyle="round"/>
              <v:formulas/>
              <v:path arrowok="t" o:connecttype="segments"/>
            </v:shape>
            <v:shape id="_x0000_s1141" style="position:absolute;left:9398;top:13267;width:73;height:72" coordorigin="9398,13267" coordsize="73,72" path="m9470,13325r,-58l9456,13267r,58l9398,13325r,14l9456,13339r14,l9470,13325xe" stroked="f">
              <v:path arrowok="t"/>
            </v:shape>
            <v:rect id="_x0000_s1140" style="position:absolute;left:9398;top:13267;width:59;height:58" fillcolor="black" stroked="f"/>
            <w10:wrap anchorx="page" anchory="page"/>
          </v:group>
        </w:pict>
      </w:r>
      <w:r w:rsidR="006F375B">
        <w:rPr>
          <w:color w:val="201F1F"/>
          <w:spacing w:val="-1"/>
          <w:sz w:val="24"/>
        </w:rPr>
        <w:t>The</w:t>
      </w:r>
      <w:r w:rsidR="006F375B">
        <w:rPr>
          <w:color w:val="201F1F"/>
          <w:spacing w:val="-11"/>
          <w:sz w:val="24"/>
        </w:rPr>
        <w:t xml:space="preserve"> </w:t>
      </w:r>
      <w:r w:rsidR="006F375B">
        <w:rPr>
          <w:color w:val="201F1F"/>
          <w:spacing w:val="-1"/>
          <w:sz w:val="24"/>
        </w:rPr>
        <w:t>algorithm</w:t>
      </w:r>
      <w:r w:rsidR="006F375B">
        <w:rPr>
          <w:color w:val="201F1F"/>
          <w:spacing w:val="-8"/>
          <w:sz w:val="24"/>
        </w:rPr>
        <w:t xml:space="preserve"> </w:t>
      </w:r>
      <w:r w:rsidR="006F375B">
        <w:rPr>
          <w:color w:val="201F1F"/>
          <w:spacing w:val="-1"/>
          <w:sz w:val="24"/>
        </w:rPr>
        <w:t>is</w:t>
      </w:r>
      <w:r w:rsidR="006F375B">
        <w:rPr>
          <w:color w:val="201F1F"/>
          <w:spacing w:val="3"/>
          <w:sz w:val="24"/>
        </w:rPr>
        <w:t xml:space="preserve"> </w:t>
      </w:r>
      <w:r w:rsidR="006F375B">
        <w:rPr>
          <w:color w:val="201F1F"/>
          <w:spacing w:val="-1"/>
          <w:sz w:val="24"/>
        </w:rPr>
        <w:t>fair</w:t>
      </w:r>
      <w:r w:rsidR="006F375B">
        <w:rPr>
          <w:color w:val="201F1F"/>
          <w:spacing w:val="16"/>
          <w:sz w:val="24"/>
        </w:rPr>
        <w:t xml:space="preserve"> </w:t>
      </w:r>
      <w:r w:rsidR="006F375B">
        <w:rPr>
          <w:color w:val="201F1F"/>
          <w:sz w:val="24"/>
        </w:rPr>
        <w:t>in</w:t>
      </w:r>
      <w:r w:rsidR="006F375B">
        <w:rPr>
          <w:color w:val="201F1F"/>
          <w:spacing w:val="-14"/>
          <w:sz w:val="24"/>
        </w:rPr>
        <w:t xml:space="preserve"> </w:t>
      </w:r>
      <w:r w:rsidR="006F375B">
        <w:rPr>
          <w:color w:val="201F1F"/>
          <w:sz w:val="24"/>
        </w:rPr>
        <w:t>the</w:t>
      </w:r>
      <w:r w:rsidR="006F375B">
        <w:rPr>
          <w:color w:val="201F1F"/>
          <w:spacing w:val="-1"/>
          <w:sz w:val="24"/>
        </w:rPr>
        <w:t xml:space="preserve"> </w:t>
      </w:r>
      <w:r w:rsidR="006F375B">
        <w:rPr>
          <w:color w:val="201F1F"/>
          <w:sz w:val="24"/>
        </w:rPr>
        <w:t>sense</w:t>
      </w:r>
      <w:r w:rsidR="006F375B">
        <w:rPr>
          <w:color w:val="201F1F"/>
          <w:spacing w:val="-2"/>
          <w:sz w:val="24"/>
        </w:rPr>
        <w:t xml:space="preserve"> </w:t>
      </w:r>
      <w:r w:rsidR="006F375B">
        <w:rPr>
          <w:color w:val="201F1F"/>
          <w:sz w:val="24"/>
        </w:rPr>
        <w:t>that</w:t>
      </w:r>
      <w:r w:rsidR="006F375B">
        <w:rPr>
          <w:color w:val="201F1F"/>
          <w:spacing w:val="6"/>
          <w:sz w:val="24"/>
        </w:rPr>
        <w:t xml:space="preserve"> </w:t>
      </w:r>
      <w:proofErr w:type="gramStart"/>
      <w:r w:rsidR="006F375B">
        <w:rPr>
          <w:color w:val="201F1F"/>
          <w:sz w:val="24"/>
        </w:rPr>
        <w:t>a</w:t>
      </w:r>
      <w:r w:rsidR="006F375B">
        <w:rPr>
          <w:color w:val="201F1F"/>
          <w:spacing w:val="-15"/>
          <w:sz w:val="24"/>
        </w:rPr>
        <w:t xml:space="preserve"> </w:t>
      </w:r>
      <w:r w:rsidR="006F375B">
        <w:rPr>
          <w:color w:val="201F1F"/>
          <w:sz w:val="24"/>
        </w:rPr>
        <w:t>request</w:t>
      </w:r>
      <w:r w:rsidR="006F375B">
        <w:rPr>
          <w:color w:val="201F1F"/>
          <w:spacing w:val="5"/>
          <w:sz w:val="24"/>
        </w:rPr>
        <w:t xml:space="preserve"> </w:t>
      </w:r>
      <w:r w:rsidR="006F375B">
        <w:rPr>
          <w:color w:val="201F1F"/>
          <w:sz w:val="24"/>
        </w:rPr>
        <w:t>for</w:t>
      </w:r>
      <w:r w:rsidR="006F375B">
        <w:rPr>
          <w:color w:val="201F1F"/>
          <w:spacing w:val="-13"/>
          <w:sz w:val="24"/>
        </w:rPr>
        <w:t xml:space="preserve"> </w:t>
      </w:r>
      <w:r w:rsidR="006F375B">
        <w:rPr>
          <w:color w:val="201F1F"/>
          <w:sz w:val="24"/>
        </w:rPr>
        <w:t>CS are</w:t>
      </w:r>
      <w:proofErr w:type="gramEnd"/>
      <w:r w:rsidR="006F375B">
        <w:rPr>
          <w:color w:val="201F1F"/>
          <w:spacing w:val="-9"/>
          <w:sz w:val="24"/>
        </w:rPr>
        <w:t xml:space="preserve"> </w:t>
      </w:r>
      <w:r w:rsidR="006F375B">
        <w:rPr>
          <w:color w:val="201F1F"/>
          <w:sz w:val="24"/>
        </w:rPr>
        <w:t>executed</w:t>
      </w:r>
      <w:r w:rsidR="006F375B">
        <w:rPr>
          <w:color w:val="201F1F"/>
          <w:spacing w:val="3"/>
          <w:sz w:val="24"/>
        </w:rPr>
        <w:t xml:space="preserve"> </w:t>
      </w:r>
      <w:r w:rsidR="006F375B">
        <w:rPr>
          <w:color w:val="201F1F"/>
          <w:sz w:val="24"/>
        </w:rPr>
        <w:t>in</w:t>
      </w:r>
      <w:r w:rsidR="006F375B">
        <w:rPr>
          <w:color w:val="201F1F"/>
          <w:spacing w:val="-13"/>
          <w:sz w:val="24"/>
        </w:rPr>
        <w:t xml:space="preserve"> </w:t>
      </w:r>
      <w:r w:rsidR="006F375B">
        <w:rPr>
          <w:color w:val="201F1F"/>
          <w:sz w:val="24"/>
        </w:rPr>
        <w:t>the</w:t>
      </w:r>
      <w:r w:rsidR="006F375B">
        <w:rPr>
          <w:color w:val="201F1F"/>
          <w:spacing w:val="-57"/>
          <w:sz w:val="24"/>
        </w:rPr>
        <w:t xml:space="preserve"> </w:t>
      </w:r>
      <w:r w:rsidR="006F375B">
        <w:rPr>
          <w:color w:val="201F1F"/>
          <w:spacing w:val="-2"/>
          <w:sz w:val="24"/>
        </w:rPr>
        <w:t>order</w:t>
      </w:r>
      <w:r w:rsidR="006F375B">
        <w:rPr>
          <w:color w:val="201F1F"/>
          <w:spacing w:val="-6"/>
          <w:sz w:val="24"/>
        </w:rPr>
        <w:t xml:space="preserve"> </w:t>
      </w:r>
      <w:r w:rsidR="006F375B">
        <w:rPr>
          <w:color w:val="201F1F"/>
          <w:spacing w:val="-2"/>
          <w:sz w:val="24"/>
        </w:rPr>
        <w:t>of</w:t>
      </w:r>
      <w:r w:rsidR="006F375B">
        <w:rPr>
          <w:color w:val="201F1F"/>
          <w:spacing w:val="-25"/>
          <w:sz w:val="24"/>
        </w:rPr>
        <w:t xml:space="preserve"> </w:t>
      </w:r>
      <w:r w:rsidR="006F375B">
        <w:rPr>
          <w:color w:val="201F1F"/>
          <w:spacing w:val="-2"/>
          <w:sz w:val="24"/>
        </w:rPr>
        <w:t>their</w:t>
      </w:r>
      <w:r w:rsidR="006F375B">
        <w:rPr>
          <w:color w:val="201F1F"/>
          <w:spacing w:val="10"/>
          <w:sz w:val="24"/>
        </w:rPr>
        <w:t xml:space="preserve"> </w:t>
      </w:r>
      <w:r w:rsidR="006F375B">
        <w:rPr>
          <w:color w:val="201F1F"/>
          <w:spacing w:val="-2"/>
          <w:sz w:val="24"/>
        </w:rPr>
        <w:t>timestamps</w:t>
      </w:r>
      <w:r w:rsidR="006F375B">
        <w:rPr>
          <w:color w:val="201F1F"/>
          <w:spacing w:val="1"/>
          <w:sz w:val="24"/>
        </w:rPr>
        <w:t xml:space="preserve"> </w:t>
      </w:r>
      <w:r w:rsidR="006F375B">
        <w:rPr>
          <w:color w:val="201F1F"/>
          <w:spacing w:val="-1"/>
          <w:sz w:val="24"/>
        </w:rPr>
        <w:t>and</w:t>
      </w:r>
      <w:r w:rsidR="006F375B">
        <w:rPr>
          <w:color w:val="201F1F"/>
          <w:spacing w:val="3"/>
          <w:sz w:val="24"/>
        </w:rPr>
        <w:t xml:space="preserve"> </w:t>
      </w:r>
      <w:r w:rsidR="006F375B">
        <w:rPr>
          <w:color w:val="201F1F"/>
          <w:spacing w:val="-1"/>
          <w:sz w:val="24"/>
        </w:rPr>
        <w:t>time</w:t>
      </w:r>
      <w:r w:rsidR="006F375B">
        <w:rPr>
          <w:color w:val="201F1F"/>
          <w:spacing w:val="21"/>
          <w:sz w:val="24"/>
        </w:rPr>
        <w:t xml:space="preserve"> </w:t>
      </w:r>
      <w:r w:rsidR="006F375B">
        <w:rPr>
          <w:color w:val="201F1F"/>
          <w:spacing w:val="-1"/>
          <w:sz w:val="24"/>
        </w:rPr>
        <w:t>is</w:t>
      </w:r>
      <w:r w:rsidR="006F375B">
        <w:rPr>
          <w:color w:val="201F1F"/>
          <w:spacing w:val="1"/>
          <w:sz w:val="24"/>
        </w:rPr>
        <w:t xml:space="preserve"> </w:t>
      </w:r>
      <w:r w:rsidR="006F375B">
        <w:rPr>
          <w:color w:val="201F1F"/>
          <w:spacing w:val="-1"/>
          <w:sz w:val="24"/>
        </w:rPr>
        <w:t>determined</w:t>
      </w:r>
      <w:r w:rsidR="006F375B">
        <w:rPr>
          <w:color w:val="201F1F"/>
          <w:spacing w:val="13"/>
          <w:sz w:val="24"/>
        </w:rPr>
        <w:t xml:space="preserve"> </w:t>
      </w:r>
      <w:r w:rsidR="006F375B">
        <w:rPr>
          <w:color w:val="201F1F"/>
          <w:spacing w:val="-1"/>
          <w:sz w:val="24"/>
        </w:rPr>
        <w:t>by</w:t>
      </w:r>
      <w:r w:rsidR="006F375B">
        <w:rPr>
          <w:color w:val="201F1F"/>
          <w:spacing w:val="-6"/>
          <w:sz w:val="24"/>
        </w:rPr>
        <w:t xml:space="preserve"> </w:t>
      </w:r>
      <w:r w:rsidR="006F375B">
        <w:rPr>
          <w:color w:val="201F1F"/>
          <w:spacing w:val="-1"/>
          <w:sz w:val="24"/>
        </w:rPr>
        <w:t>logical</w:t>
      </w:r>
      <w:r w:rsidR="006F375B">
        <w:rPr>
          <w:color w:val="201F1F"/>
          <w:spacing w:val="-16"/>
          <w:sz w:val="24"/>
        </w:rPr>
        <w:t xml:space="preserve"> </w:t>
      </w:r>
      <w:r w:rsidR="006F375B">
        <w:rPr>
          <w:color w:val="201F1F"/>
          <w:spacing w:val="-1"/>
          <w:sz w:val="24"/>
        </w:rPr>
        <w:t>clocks.</w:t>
      </w:r>
    </w:p>
    <w:p w:rsidR="007B043A" w:rsidRDefault="007B043A">
      <w:pPr>
        <w:pStyle w:val="BodyText"/>
        <w:spacing w:before="10"/>
        <w:rPr>
          <w:sz w:val="29"/>
        </w:rPr>
      </w:pPr>
    </w:p>
    <w:p w:rsidR="007B043A" w:rsidRDefault="006F375B">
      <w:pPr>
        <w:pStyle w:val="Heading4"/>
        <w:numPr>
          <w:ilvl w:val="0"/>
          <w:numId w:val="73"/>
        </w:numPr>
        <w:tabs>
          <w:tab w:val="left" w:pos="735"/>
        </w:tabs>
        <w:ind w:left="734" w:hanging="365"/>
        <w:jc w:val="left"/>
      </w:pPr>
      <w:r>
        <w:rPr>
          <w:spacing w:val="-1"/>
        </w:rPr>
        <w:t>What</w:t>
      </w:r>
      <w:r>
        <w:rPr>
          <w:spacing w:val="-5"/>
        </w:rPr>
        <w:t xml:space="preserve"> </w:t>
      </w:r>
      <w:r>
        <w:rPr>
          <w:spacing w:val="-1"/>
        </w:rPr>
        <w:t>is</w:t>
      </w:r>
      <w:r>
        <w:rPr>
          <w:spacing w:val="-14"/>
        </w:rPr>
        <w:t xml:space="preserve"> </w:t>
      </w:r>
      <w:r>
        <w:rPr>
          <w:spacing w:val="-1"/>
        </w:rPr>
        <w:t xml:space="preserve">Ricart-Agarwala </w:t>
      </w:r>
      <w:proofErr w:type="gramStart"/>
      <w:r>
        <w:t>algorithm.</w:t>
      </w:r>
      <w:proofErr w:type="gramEnd"/>
    </w:p>
    <w:p w:rsidR="007B043A" w:rsidRDefault="006F375B">
      <w:pPr>
        <w:pStyle w:val="ListParagraph"/>
        <w:numPr>
          <w:ilvl w:val="1"/>
          <w:numId w:val="73"/>
        </w:numPr>
        <w:tabs>
          <w:tab w:val="left" w:pos="1101"/>
        </w:tabs>
        <w:spacing w:before="216" w:line="266" w:lineRule="auto"/>
        <w:ind w:left="1191" w:right="1140" w:hanging="371"/>
        <w:jc w:val="left"/>
        <w:rPr>
          <w:rFonts w:ascii="Symbol" w:hAnsi="Symbol"/>
          <w:sz w:val="23"/>
        </w:rPr>
      </w:pPr>
      <w:r>
        <w:rPr>
          <w:spacing w:val="-1"/>
          <w:sz w:val="23"/>
        </w:rPr>
        <w:t>The</w:t>
      </w:r>
      <w:r>
        <w:rPr>
          <w:spacing w:val="-11"/>
          <w:sz w:val="23"/>
        </w:rPr>
        <w:t xml:space="preserve"> </w:t>
      </w:r>
      <w:r>
        <w:rPr>
          <w:spacing w:val="-1"/>
          <w:sz w:val="23"/>
        </w:rPr>
        <w:t>Ricart–Agrawala</w:t>
      </w:r>
      <w:r>
        <w:rPr>
          <w:spacing w:val="-6"/>
          <w:sz w:val="23"/>
        </w:rPr>
        <w:t xml:space="preserve"> </w:t>
      </w:r>
      <w:r>
        <w:rPr>
          <w:color w:val="201F1F"/>
          <w:spacing w:val="-1"/>
          <w:sz w:val="23"/>
        </w:rPr>
        <w:t>algorithm</w:t>
      </w:r>
      <w:r>
        <w:rPr>
          <w:color w:val="201F1F"/>
          <w:sz w:val="23"/>
        </w:rPr>
        <w:t xml:space="preserve"> </w:t>
      </w:r>
      <w:r>
        <w:rPr>
          <w:color w:val="201F1F"/>
          <w:spacing w:val="-1"/>
          <w:sz w:val="23"/>
        </w:rPr>
        <w:t>assumes</w:t>
      </w:r>
      <w:r>
        <w:rPr>
          <w:color w:val="201F1F"/>
          <w:spacing w:val="1"/>
          <w:sz w:val="23"/>
        </w:rPr>
        <w:t xml:space="preserve"> </w:t>
      </w:r>
      <w:r>
        <w:rPr>
          <w:color w:val="201F1F"/>
          <w:spacing w:val="-1"/>
          <w:sz w:val="23"/>
        </w:rPr>
        <w:t>that</w:t>
      </w:r>
      <w:r>
        <w:rPr>
          <w:color w:val="201F1F"/>
          <w:spacing w:val="4"/>
          <w:sz w:val="23"/>
        </w:rPr>
        <w:t xml:space="preserve"> </w:t>
      </w:r>
      <w:r>
        <w:rPr>
          <w:color w:val="201F1F"/>
          <w:spacing w:val="-1"/>
          <w:sz w:val="23"/>
        </w:rPr>
        <w:t>the</w:t>
      </w:r>
      <w:r>
        <w:rPr>
          <w:color w:val="201F1F"/>
          <w:spacing w:val="-6"/>
          <w:sz w:val="23"/>
        </w:rPr>
        <w:t xml:space="preserve"> </w:t>
      </w:r>
      <w:r>
        <w:rPr>
          <w:color w:val="201F1F"/>
          <w:sz w:val="23"/>
        </w:rPr>
        <w:t>communication</w:t>
      </w:r>
      <w:r>
        <w:rPr>
          <w:color w:val="201F1F"/>
          <w:spacing w:val="-18"/>
          <w:sz w:val="23"/>
        </w:rPr>
        <w:t xml:space="preserve"> </w:t>
      </w:r>
      <w:r>
        <w:rPr>
          <w:color w:val="201F1F"/>
          <w:sz w:val="23"/>
        </w:rPr>
        <w:t>channels</w:t>
      </w:r>
      <w:r>
        <w:rPr>
          <w:color w:val="201F1F"/>
          <w:spacing w:val="-54"/>
          <w:sz w:val="23"/>
        </w:rPr>
        <w:t xml:space="preserve"> </w:t>
      </w:r>
      <w:r>
        <w:rPr>
          <w:color w:val="201F1F"/>
          <w:sz w:val="23"/>
        </w:rPr>
        <w:t>are FIFO. The algorithm uses two types of messages: REQUEST and</w:t>
      </w:r>
      <w:r>
        <w:rPr>
          <w:color w:val="201F1F"/>
          <w:spacing w:val="1"/>
          <w:sz w:val="23"/>
        </w:rPr>
        <w:t xml:space="preserve"> </w:t>
      </w:r>
      <w:r>
        <w:rPr>
          <w:color w:val="201F1F"/>
          <w:sz w:val="23"/>
        </w:rPr>
        <w:t>REPLY.</w:t>
      </w:r>
    </w:p>
    <w:p w:rsidR="007B043A" w:rsidRDefault="006F375B">
      <w:pPr>
        <w:pStyle w:val="ListParagraph"/>
        <w:numPr>
          <w:ilvl w:val="1"/>
          <w:numId w:val="73"/>
        </w:numPr>
        <w:tabs>
          <w:tab w:val="left" w:pos="1101"/>
        </w:tabs>
        <w:spacing w:before="190" w:line="252" w:lineRule="auto"/>
        <w:ind w:left="1191" w:right="1130" w:hanging="371"/>
        <w:rPr>
          <w:rFonts w:ascii="Symbol" w:hAnsi="Symbol"/>
          <w:sz w:val="24"/>
        </w:rPr>
      </w:pPr>
      <w:r>
        <w:rPr>
          <w:color w:val="201F1F"/>
          <w:sz w:val="24"/>
        </w:rPr>
        <w:t>A</w:t>
      </w:r>
      <w:r>
        <w:rPr>
          <w:color w:val="201F1F"/>
          <w:spacing w:val="1"/>
          <w:sz w:val="24"/>
        </w:rPr>
        <w:t xml:space="preserve"> </w:t>
      </w:r>
      <w:r>
        <w:rPr>
          <w:color w:val="201F1F"/>
          <w:sz w:val="24"/>
        </w:rPr>
        <w:t>process</w:t>
      </w:r>
      <w:r>
        <w:rPr>
          <w:color w:val="201F1F"/>
          <w:spacing w:val="1"/>
          <w:sz w:val="24"/>
        </w:rPr>
        <w:t xml:space="preserve"> </w:t>
      </w:r>
      <w:r>
        <w:rPr>
          <w:color w:val="201F1F"/>
          <w:sz w:val="24"/>
        </w:rPr>
        <w:t>sends</w:t>
      </w:r>
      <w:r>
        <w:rPr>
          <w:color w:val="201F1F"/>
          <w:spacing w:val="1"/>
          <w:sz w:val="24"/>
        </w:rPr>
        <w:t xml:space="preserve"> </w:t>
      </w:r>
      <w:r>
        <w:rPr>
          <w:color w:val="201F1F"/>
          <w:sz w:val="24"/>
        </w:rPr>
        <w:t>a</w:t>
      </w:r>
      <w:r>
        <w:rPr>
          <w:color w:val="201F1F"/>
          <w:spacing w:val="1"/>
          <w:sz w:val="24"/>
        </w:rPr>
        <w:t xml:space="preserve"> </w:t>
      </w:r>
      <w:r>
        <w:rPr>
          <w:color w:val="201F1F"/>
          <w:sz w:val="24"/>
        </w:rPr>
        <w:t>REQUEST</w:t>
      </w:r>
      <w:r>
        <w:rPr>
          <w:color w:val="201F1F"/>
          <w:spacing w:val="1"/>
          <w:sz w:val="24"/>
        </w:rPr>
        <w:t xml:space="preserve"> </w:t>
      </w:r>
      <w:r>
        <w:rPr>
          <w:color w:val="201F1F"/>
          <w:sz w:val="24"/>
        </w:rPr>
        <w:t>message</w:t>
      </w:r>
      <w:r>
        <w:rPr>
          <w:color w:val="201F1F"/>
          <w:spacing w:val="1"/>
          <w:sz w:val="24"/>
        </w:rPr>
        <w:t xml:space="preserve"> </w:t>
      </w:r>
      <w:r>
        <w:rPr>
          <w:color w:val="201F1F"/>
          <w:sz w:val="24"/>
        </w:rPr>
        <w:t>to</w:t>
      </w:r>
      <w:r>
        <w:rPr>
          <w:color w:val="201F1F"/>
          <w:spacing w:val="1"/>
          <w:sz w:val="24"/>
        </w:rPr>
        <w:t xml:space="preserve"> </w:t>
      </w:r>
      <w:r>
        <w:rPr>
          <w:color w:val="201F1F"/>
          <w:sz w:val="24"/>
        </w:rPr>
        <w:t>all</w:t>
      </w:r>
      <w:r>
        <w:rPr>
          <w:color w:val="201F1F"/>
          <w:spacing w:val="1"/>
          <w:sz w:val="24"/>
        </w:rPr>
        <w:t xml:space="preserve"> </w:t>
      </w:r>
      <w:r>
        <w:rPr>
          <w:color w:val="201F1F"/>
          <w:sz w:val="24"/>
        </w:rPr>
        <w:t>other</w:t>
      </w:r>
      <w:r>
        <w:rPr>
          <w:color w:val="201F1F"/>
          <w:spacing w:val="1"/>
          <w:sz w:val="24"/>
        </w:rPr>
        <w:t xml:space="preserve"> </w:t>
      </w:r>
      <w:r>
        <w:rPr>
          <w:color w:val="201F1F"/>
          <w:sz w:val="24"/>
        </w:rPr>
        <w:t>processes</w:t>
      </w:r>
      <w:r>
        <w:rPr>
          <w:color w:val="201F1F"/>
          <w:spacing w:val="1"/>
          <w:sz w:val="24"/>
        </w:rPr>
        <w:t xml:space="preserve"> </w:t>
      </w:r>
      <w:r>
        <w:rPr>
          <w:color w:val="201F1F"/>
          <w:sz w:val="24"/>
        </w:rPr>
        <w:t>to</w:t>
      </w:r>
      <w:r>
        <w:rPr>
          <w:color w:val="201F1F"/>
          <w:spacing w:val="1"/>
          <w:sz w:val="24"/>
        </w:rPr>
        <w:t xml:space="preserve"> </w:t>
      </w:r>
      <w:r>
        <w:rPr>
          <w:color w:val="201F1F"/>
          <w:sz w:val="24"/>
        </w:rPr>
        <w:t>requesttheir</w:t>
      </w:r>
      <w:r>
        <w:rPr>
          <w:color w:val="201F1F"/>
          <w:spacing w:val="8"/>
          <w:sz w:val="24"/>
        </w:rPr>
        <w:t xml:space="preserve"> </w:t>
      </w:r>
      <w:r>
        <w:rPr>
          <w:color w:val="201F1F"/>
          <w:sz w:val="24"/>
        </w:rPr>
        <w:t>permission</w:t>
      </w:r>
      <w:r>
        <w:rPr>
          <w:color w:val="201F1F"/>
          <w:spacing w:val="-7"/>
          <w:sz w:val="24"/>
        </w:rPr>
        <w:t xml:space="preserve"> </w:t>
      </w:r>
      <w:r>
        <w:rPr>
          <w:color w:val="201F1F"/>
          <w:sz w:val="24"/>
        </w:rPr>
        <w:t>to</w:t>
      </w:r>
      <w:r>
        <w:rPr>
          <w:color w:val="201F1F"/>
          <w:spacing w:val="11"/>
          <w:sz w:val="24"/>
        </w:rPr>
        <w:t xml:space="preserve"> </w:t>
      </w:r>
      <w:r>
        <w:rPr>
          <w:color w:val="201F1F"/>
          <w:sz w:val="24"/>
        </w:rPr>
        <w:t>enter</w:t>
      </w:r>
      <w:r>
        <w:rPr>
          <w:color w:val="201F1F"/>
          <w:spacing w:val="-11"/>
          <w:sz w:val="24"/>
        </w:rPr>
        <w:t xml:space="preserve"> </w:t>
      </w:r>
      <w:r>
        <w:rPr>
          <w:color w:val="201F1F"/>
          <w:sz w:val="24"/>
        </w:rPr>
        <w:t>the critical</w:t>
      </w:r>
      <w:r>
        <w:rPr>
          <w:color w:val="201F1F"/>
          <w:spacing w:val="-6"/>
          <w:sz w:val="24"/>
        </w:rPr>
        <w:t xml:space="preserve"> </w:t>
      </w:r>
      <w:r>
        <w:rPr>
          <w:color w:val="201F1F"/>
          <w:sz w:val="24"/>
        </w:rPr>
        <w:t>section.</w:t>
      </w:r>
    </w:p>
    <w:p w:rsidR="007B043A" w:rsidRDefault="006F375B">
      <w:pPr>
        <w:pStyle w:val="ListParagraph"/>
        <w:numPr>
          <w:ilvl w:val="1"/>
          <w:numId w:val="73"/>
        </w:numPr>
        <w:tabs>
          <w:tab w:val="left" w:pos="1101"/>
        </w:tabs>
        <w:spacing w:before="194" w:line="249" w:lineRule="auto"/>
        <w:ind w:left="1191" w:right="1224" w:hanging="371"/>
        <w:rPr>
          <w:rFonts w:ascii="Symbol" w:hAnsi="Symbol"/>
          <w:sz w:val="24"/>
        </w:rPr>
      </w:pPr>
      <w:r>
        <w:rPr>
          <w:color w:val="201F1F"/>
          <w:sz w:val="24"/>
        </w:rPr>
        <w:t>A</w:t>
      </w:r>
      <w:r>
        <w:rPr>
          <w:color w:val="201F1F"/>
          <w:spacing w:val="-7"/>
          <w:sz w:val="24"/>
        </w:rPr>
        <w:t xml:space="preserve"> </w:t>
      </w:r>
      <w:r>
        <w:rPr>
          <w:color w:val="201F1F"/>
          <w:sz w:val="24"/>
        </w:rPr>
        <w:t>process</w:t>
      </w:r>
      <w:r>
        <w:rPr>
          <w:color w:val="201F1F"/>
          <w:spacing w:val="-3"/>
          <w:sz w:val="24"/>
        </w:rPr>
        <w:t xml:space="preserve"> </w:t>
      </w:r>
      <w:r>
        <w:rPr>
          <w:color w:val="201F1F"/>
          <w:sz w:val="24"/>
        </w:rPr>
        <w:t>sends</w:t>
      </w:r>
      <w:r>
        <w:rPr>
          <w:color w:val="201F1F"/>
          <w:spacing w:val="-3"/>
          <w:sz w:val="24"/>
        </w:rPr>
        <w:t xml:space="preserve"> </w:t>
      </w:r>
      <w:r>
        <w:rPr>
          <w:color w:val="201F1F"/>
          <w:sz w:val="24"/>
        </w:rPr>
        <w:t>a</w:t>
      </w:r>
      <w:r>
        <w:rPr>
          <w:color w:val="201F1F"/>
          <w:spacing w:val="-2"/>
          <w:sz w:val="24"/>
        </w:rPr>
        <w:t xml:space="preserve"> </w:t>
      </w:r>
      <w:r>
        <w:rPr>
          <w:color w:val="201F1F"/>
          <w:sz w:val="24"/>
        </w:rPr>
        <w:t>REPLY</w:t>
      </w:r>
      <w:r>
        <w:rPr>
          <w:color w:val="201F1F"/>
          <w:spacing w:val="2"/>
          <w:sz w:val="24"/>
        </w:rPr>
        <w:t xml:space="preserve"> </w:t>
      </w:r>
      <w:r>
        <w:rPr>
          <w:color w:val="201F1F"/>
          <w:sz w:val="24"/>
        </w:rPr>
        <w:t>message</w:t>
      </w:r>
      <w:r>
        <w:rPr>
          <w:color w:val="201F1F"/>
          <w:spacing w:val="-2"/>
          <w:sz w:val="24"/>
        </w:rPr>
        <w:t xml:space="preserve"> </w:t>
      </w:r>
      <w:r>
        <w:rPr>
          <w:color w:val="201F1F"/>
          <w:sz w:val="24"/>
        </w:rPr>
        <w:t>to</w:t>
      </w:r>
      <w:r>
        <w:rPr>
          <w:color w:val="201F1F"/>
          <w:spacing w:val="-1"/>
          <w:sz w:val="24"/>
        </w:rPr>
        <w:t xml:space="preserve"> </w:t>
      </w:r>
      <w:r>
        <w:rPr>
          <w:color w:val="201F1F"/>
          <w:sz w:val="24"/>
        </w:rPr>
        <w:t>a</w:t>
      </w:r>
      <w:r>
        <w:rPr>
          <w:color w:val="201F1F"/>
          <w:spacing w:val="-2"/>
          <w:sz w:val="24"/>
        </w:rPr>
        <w:t xml:space="preserve"> </w:t>
      </w:r>
      <w:r>
        <w:rPr>
          <w:color w:val="201F1F"/>
          <w:sz w:val="24"/>
        </w:rPr>
        <w:t>process</w:t>
      </w:r>
      <w:r>
        <w:rPr>
          <w:color w:val="201F1F"/>
          <w:spacing w:val="-3"/>
          <w:sz w:val="24"/>
        </w:rPr>
        <w:t xml:space="preserve"> </w:t>
      </w:r>
      <w:r>
        <w:rPr>
          <w:color w:val="201F1F"/>
          <w:sz w:val="24"/>
        </w:rPr>
        <w:t>to</w:t>
      </w:r>
      <w:r>
        <w:rPr>
          <w:color w:val="201F1F"/>
          <w:spacing w:val="-5"/>
          <w:sz w:val="24"/>
        </w:rPr>
        <w:t xml:space="preserve"> </w:t>
      </w:r>
      <w:r>
        <w:rPr>
          <w:color w:val="201F1F"/>
          <w:sz w:val="24"/>
        </w:rPr>
        <w:t>give</w:t>
      </w:r>
      <w:r>
        <w:rPr>
          <w:color w:val="201F1F"/>
          <w:spacing w:val="3"/>
          <w:sz w:val="24"/>
        </w:rPr>
        <w:t xml:space="preserve"> </w:t>
      </w:r>
      <w:r>
        <w:rPr>
          <w:color w:val="201F1F"/>
          <w:sz w:val="24"/>
        </w:rPr>
        <w:t>its</w:t>
      </w:r>
      <w:r>
        <w:rPr>
          <w:color w:val="201F1F"/>
          <w:spacing w:val="-3"/>
          <w:sz w:val="24"/>
        </w:rPr>
        <w:t xml:space="preserve"> </w:t>
      </w:r>
      <w:r>
        <w:rPr>
          <w:color w:val="201F1F"/>
          <w:sz w:val="24"/>
        </w:rPr>
        <w:t>permission</w:t>
      </w:r>
      <w:r>
        <w:rPr>
          <w:color w:val="201F1F"/>
          <w:spacing w:val="-57"/>
          <w:sz w:val="24"/>
        </w:rPr>
        <w:t xml:space="preserve"> </w:t>
      </w:r>
      <w:r>
        <w:rPr>
          <w:color w:val="201F1F"/>
          <w:sz w:val="24"/>
        </w:rPr>
        <w:t>to</w:t>
      </w:r>
      <w:r>
        <w:rPr>
          <w:color w:val="201F1F"/>
          <w:spacing w:val="-4"/>
          <w:sz w:val="24"/>
        </w:rPr>
        <w:t xml:space="preserve"> </w:t>
      </w:r>
      <w:r>
        <w:rPr>
          <w:color w:val="201F1F"/>
          <w:sz w:val="24"/>
        </w:rPr>
        <w:t>that</w:t>
      </w:r>
      <w:r>
        <w:rPr>
          <w:color w:val="201F1F"/>
          <w:spacing w:val="17"/>
          <w:sz w:val="24"/>
        </w:rPr>
        <w:t xml:space="preserve"> </w:t>
      </w:r>
      <w:r>
        <w:rPr>
          <w:color w:val="201F1F"/>
          <w:sz w:val="24"/>
        </w:rPr>
        <w:t>process.</w:t>
      </w:r>
    </w:p>
    <w:p w:rsidR="007B043A" w:rsidRDefault="006F375B">
      <w:pPr>
        <w:pStyle w:val="ListParagraph"/>
        <w:numPr>
          <w:ilvl w:val="0"/>
          <w:numId w:val="73"/>
        </w:numPr>
        <w:tabs>
          <w:tab w:val="left" w:pos="673"/>
        </w:tabs>
        <w:spacing w:before="154" w:line="367" w:lineRule="auto"/>
        <w:ind w:left="470" w:right="5348" w:hanging="101"/>
        <w:jc w:val="both"/>
        <w:rPr>
          <w:b/>
          <w:color w:val="201F1F"/>
        </w:rPr>
      </w:pPr>
      <w:r>
        <w:rPr>
          <w:b/>
          <w:color w:val="201F1F"/>
          <w:sz w:val="24"/>
        </w:rPr>
        <w:t>Define</w:t>
      </w:r>
      <w:r>
        <w:rPr>
          <w:b/>
          <w:color w:val="201F1F"/>
          <w:spacing w:val="-11"/>
          <w:sz w:val="24"/>
        </w:rPr>
        <w:t xml:space="preserve"> </w:t>
      </w:r>
      <w:r>
        <w:rPr>
          <w:b/>
          <w:color w:val="201F1F"/>
          <w:sz w:val="24"/>
        </w:rPr>
        <w:t>Maekawa’s</w:t>
      </w:r>
      <w:r>
        <w:rPr>
          <w:b/>
          <w:color w:val="201F1F"/>
          <w:spacing w:val="-12"/>
          <w:sz w:val="24"/>
        </w:rPr>
        <w:t xml:space="preserve"> </w:t>
      </w:r>
      <w:r>
        <w:rPr>
          <w:b/>
          <w:color w:val="201F1F"/>
          <w:sz w:val="24"/>
        </w:rPr>
        <w:t>algorithm.</w:t>
      </w:r>
      <w:r>
        <w:rPr>
          <w:b/>
          <w:color w:val="201F1F"/>
          <w:spacing w:val="-58"/>
          <w:sz w:val="24"/>
        </w:rPr>
        <w:t xml:space="preserve"> </w:t>
      </w:r>
      <w:r>
        <w:rPr>
          <w:b/>
          <w:color w:val="201F1F"/>
          <w:sz w:val="24"/>
        </w:rPr>
        <w:t>Maekawa’s</w:t>
      </w:r>
      <w:r>
        <w:rPr>
          <w:b/>
          <w:color w:val="201F1F"/>
          <w:spacing w:val="-2"/>
          <w:sz w:val="24"/>
        </w:rPr>
        <w:t xml:space="preserve"> </w:t>
      </w:r>
      <w:r>
        <w:rPr>
          <w:b/>
          <w:color w:val="201F1F"/>
          <w:sz w:val="24"/>
        </w:rPr>
        <w:t>algorithm</w:t>
      </w:r>
    </w:p>
    <w:p w:rsidR="007B043A" w:rsidRDefault="006F375B">
      <w:pPr>
        <w:pStyle w:val="BodyText"/>
        <w:spacing w:before="44" w:line="276" w:lineRule="auto"/>
        <w:ind w:left="470" w:right="604"/>
        <w:jc w:val="both"/>
      </w:pPr>
      <w:r>
        <w:rPr>
          <w:color w:val="201F1F"/>
        </w:rPr>
        <w:t>Maekawa’s algorithm was the first quorum-based mutual exclusion algorithm. The</w:t>
      </w:r>
      <w:r>
        <w:rPr>
          <w:color w:val="201F1F"/>
          <w:spacing w:val="-57"/>
        </w:rPr>
        <w:t xml:space="preserve"> </w:t>
      </w:r>
      <w:r>
        <w:rPr>
          <w:color w:val="201F1F"/>
        </w:rPr>
        <w:t>request sets for sites (i.e., quorums) in Maekawa’s algorithm are constructed to</w:t>
      </w:r>
      <w:r>
        <w:rPr>
          <w:color w:val="201F1F"/>
          <w:spacing w:val="1"/>
        </w:rPr>
        <w:t xml:space="preserve"> </w:t>
      </w:r>
      <w:r>
        <w:rPr>
          <w:color w:val="201F1F"/>
        </w:rPr>
        <w:t>satisfy</w:t>
      </w:r>
      <w:r>
        <w:rPr>
          <w:color w:val="201F1F"/>
          <w:spacing w:val="-27"/>
        </w:rPr>
        <w:t xml:space="preserve"> </w:t>
      </w:r>
      <w:r>
        <w:rPr>
          <w:color w:val="201F1F"/>
        </w:rPr>
        <w:t>the</w:t>
      </w:r>
      <w:r>
        <w:rPr>
          <w:color w:val="201F1F"/>
          <w:spacing w:val="16"/>
        </w:rPr>
        <w:t xml:space="preserve"> </w:t>
      </w:r>
      <w:r>
        <w:rPr>
          <w:color w:val="201F1F"/>
        </w:rPr>
        <w:t>following</w:t>
      </w:r>
      <w:r>
        <w:rPr>
          <w:color w:val="201F1F"/>
          <w:spacing w:val="8"/>
        </w:rPr>
        <w:t xml:space="preserve"> </w:t>
      </w:r>
      <w:r>
        <w:rPr>
          <w:color w:val="201F1F"/>
        </w:rPr>
        <w:t>conditions:</w:t>
      </w:r>
    </w:p>
    <w:p w:rsidR="007B043A" w:rsidRDefault="006F375B">
      <w:pPr>
        <w:spacing w:before="3" w:line="278" w:lineRule="auto"/>
        <w:ind w:left="470" w:right="4090"/>
        <w:rPr>
          <w:sz w:val="24"/>
        </w:rPr>
      </w:pPr>
      <w:r>
        <w:rPr>
          <w:position w:val="2"/>
          <w:sz w:val="24"/>
        </w:rPr>
        <w:t>M1</w:t>
      </w:r>
      <w:r>
        <w:rPr>
          <w:spacing w:val="2"/>
          <w:position w:val="2"/>
          <w:sz w:val="24"/>
        </w:rPr>
        <w:t xml:space="preserve"> </w:t>
      </w:r>
      <w:r>
        <w:rPr>
          <w:position w:val="2"/>
          <w:sz w:val="24"/>
        </w:rPr>
        <w:t>(</w:t>
      </w:r>
      <w:r>
        <w:rPr>
          <w:rFonts w:ascii="Cambria Math" w:hAnsi="Cambria Math"/>
          <w:position w:val="2"/>
          <w:sz w:val="24"/>
        </w:rPr>
        <w:t>∀</w:t>
      </w:r>
      <w:r>
        <w:rPr>
          <w:rFonts w:ascii="Cambria Math" w:hAnsi="Cambria Math"/>
          <w:spacing w:val="-2"/>
          <w:position w:val="2"/>
          <w:sz w:val="24"/>
        </w:rPr>
        <w:t xml:space="preserve"> </w:t>
      </w:r>
      <w:r>
        <w:rPr>
          <w:i/>
          <w:position w:val="2"/>
          <w:sz w:val="24"/>
        </w:rPr>
        <w:t>i</w:t>
      </w:r>
      <w:r>
        <w:rPr>
          <w:i/>
          <w:spacing w:val="2"/>
          <w:position w:val="2"/>
          <w:sz w:val="24"/>
        </w:rPr>
        <w:t xml:space="preserve"> </w:t>
      </w:r>
      <w:r>
        <w:rPr>
          <w:rFonts w:ascii="Cambria Math" w:hAnsi="Cambria Math"/>
          <w:position w:val="2"/>
          <w:sz w:val="24"/>
        </w:rPr>
        <w:t>∀</w:t>
      </w:r>
      <w:r>
        <w:rPr>
          <w:rFonts w:ascii="Cambria Math" w:hAnsi="Cambria Math"/>
          <w:spacing w:val="-3"/>
          <w:position w:val="2"/>
          <w:sz w:val="24"/>
        </w:rPr>
        <w:t xml:space="preserve"> </w:t>
      </w:r>
      <w:proofErr w:type="gramStart"/>
      <w:r>
        <w:rPr>
          <w:i/>
          <w:position w:val="2"/>
          <w:sz w:val="24"/>
        </w:rPr>
        <w:t>j</w:t>
      </w:r>
      <w:r>
        <w:rPr>
          <w:i/>
          <w:spacing w:val="2"/>
          <w:position w:val="2"/>
          <w:sz w:val="24"/>
        </w:rPr>
        <w:t xml:space="preserve"> </w:t>
      </w:r>
      <w:r>
        <w:rPr>
          <w:position w:val="2"/>
          <w:sz w:val="24"/>
        </w:rPr>
        <w:t>:</w:t>
      </w:r>
      <w:proofErr w:type="gramEnd"/>
      <w:r>
        <w:rPr>
          <w:spacing w:val="-2"/>
          <w:position w:val="2"/>
          <w:sz w:val="24"/>
        </w:rPr>
        <w:t xml:space="preserve"> </w:t>
      </w:r>
      <w:r>
        <w:rPr>
          <w:i/>
          <w:position w:val="2"/>
          <w:sz w:val="24"/>
        </w:rPr>
        <w:t>i</w:t>
      </w:r>
      <w:r>
        <w:rPr>
          <w:i/>
          <w:spacing w:val="-2"/>
          <w:position w:val="2"/>
          <w:sz w:val="24"/>
        </w:rPr>
        <w:t xml:space="preserve"> </w:t>
      </w:r>
      <w:r>
        <w:rPr>
          <w:rFonts w:ascii="Microsoft Sans Serif" w:hAnsi="Microsoft Sans Serif"/>
          <w:position w:val="2"/>
          <w:sz w:val="24"/>
        </w:rPr>
        <w:t>•=</w:t>
      </w:r>
      <w:r>
        <w:rPr>
          <w:rFonts w:ascii="Microsoft Sans Serif" w:hAnsi="Microsoft Sans Serif"/>
          <w:spacing w:val="-1"/>
          <w:position w:val="2"/>
          <w:sz w:val="24"/>
        </w:rPr>
        <w:t xml:space="preserve"> </w:t>
      </w:r>
      <w:r>
        <w:rPr>
          <w:i/>
          <w:position w:val="2"/>
          <w:sz w:val="24"/>
        </w:rPr>
        <w:t>j</w:t>
      </w:r>
      <w:r>
        <w:rPr>
          <w:position w:val="2"/>
          <w:sz w:val="24"/>
        </w:rPr>
        <w:t>,</w:t>
      </w:r>
      <w:r>
        <w:rPr>
          <w:spacing w:val="4"/>
          <w:position w:val="2"/>
          <w:sz w:val="24"/>
        </w:rPr>
        <w:t xml:space="preserve"> </w:t>
      </w:r>
      <w:r>
        <w:rPr>
          <w:position w:val="2"/>
          <w:sz w:val="24"/>
        </w:rPr>
        <w:t>1</w:t>
      </w:r>
      <w:r>
        <w:rPr>
          <w:spacing w:val="-1"/>
          <w:position w:val="2"/>
          <w:sz w:val="24"/>
        </w:rPr>
        <w:t xml:space="preserve"> </w:t>
      </w:r>
      <w:r>
        <w:rPr>
          <w:rFonts w:ascii="Microsoft Sans Serif" w:hAnsi="Microsoft Sans Serif"/>
          <w:position w:val="2"/>
          <w:sz w:val="24"/>
        </w:rPr>
        <w:t>≤</w:t>
      </w:r>
      <w:r>
        <w:rPr>
          <w:rFonts w:ascii="Microsoft Sans Serif" w:hAnsi="Microsoft Sans Serif"/>
          <w:spacing w:val="-2"/>
          <w:position w:val="2"/>
          <w:sz w:val="24"/>
        </w:rPr>
        <w:t xml:space="preserve"> </w:t>
      </w:r>
      <w:r>
        <w:rPr>
          <w:i/>
          <w:position w:val="2"/>
          <w:sz w:val="24"/>
        </w:rPr>
        <w:t>i,</w:t>
      </w:r>
      <w:r>
        <w:rPr>
          <w:i/>
          <w:spacing w:val="4"/>
          <w:position w:val="2"/>
          <w:sz w:val="24"/>
        </w:rPr>
        <w:t xml:space="preserve"> </w:t>
      </w:r>
      <w:r>
        <w:rPr>
          <w:i/>
          <w:position w:val="2"/>
          <w:sz w:val="24"/>
        </w:rPr>
        <w:t>j</w:t>
      </w:r>
      <w:r>
        <w:rPr>
          <w:i/>
          <w:spacing w:val="-1"/>
          <w:position w:val="2"/>
          <w:sz w:val="24"/>
        </w:rPr>
        <w:t xml:space="preserve"> </w:t>
      </w:r>
      <w:r>
        <w:rPr>
          <w:rFonts w:ascii="Microsoft Sans Serif" w:hAnsi="Microsoft Sans Serif"/>
          <w:position w:val="2"/>
          <w:sz w:val="24"/>
        </w:rPr>
        <w:t>≤</w:t>
      </w:r>
      <w:r>
        <w:rPr>
          <w:rFonts w:ascii="Microsoft Sans Serif" w:hAnsi="Microsoft Sans Serif"/>
          <w:spacing w:val="-2"/>
          <w:position w:val="2"/>
          <w:sz w:val="24"/>
        </w:rPr>
        <w:t xml:space="preserve"> </w:t>
      </w:r>
      <w:r>
        <w:rPr>
          <w:i/>
          <w:position w:val="2"/>
          <w:sz w:val="24"/>
        </w:rPr>
        <w:t xml:space="preserve">N </w:t>
      </w:r>
      <w:r>
        <w:rPr>
          <w:position w:val="2"/>
          <w:sz w:val="24"/>
        </w:rPr>
        <w:t>::</w:t>
      </w:r>
      <w:r>
        <w:rPr>
          <w:spacing w:val="-2"/>
          <w:position w:val="2"/>
          <w:sz w:val="24"/>
        </w:rPr>
        <w:t xml:space="preserve"> </w:t>
      </w:r>
      <w:r>
        <w:rPr>
          <w:i/>
          <w:position w:val="2"/>
          <w:sz w:val="24"/>
        </w:rPr>
        <w:t>R</w:t>
      </w:r>
      <w:r>
        <w:rPr>
          <w:i/>
          <w:sz w:val="16"/>
        </w:rPr>
        <w:t>i</w:t>
      </w:r>
      <w:r>
        <w:rPr>
          <w:i/>
          <w:spacing w:val="-3"/>
          <w:sz w:val="16"/>
        </w:rPr>
        <w:t xml:space="preserve"> </w:t>
      </w:r>
      <w:r>
        <w:rPr>
          <w:rFonts w:ascii="Microsoft Sans Serif" w:hAnsi="Microsoft Sans Serif"/>
          <w:position w:val="2"/>
          <w:sz w:val="24"/>
        </w:rPr>
        <w:t>∩</w:t>
      </w:r>
      <w:r>
        <w:rPr>
          <w:rFonts w:ascii="Microsoft Sans Serif" w:hAnsi="Microsoft Sans Serif"/>
          <w:spacing w:val="-1"/>
          <w:position w:val="2"/>
          <w:sz w:val="24"/>
        </w:rPr>
        <w:t xml:space="preserve"> </w:t>
      </w:r>
      <w:r>
        <w:rPr>
          <w:i/>
          <w:position w:val="2"/>
          <w:sz w:val="24"/>
        </w:rPr>
        <w:t>R</w:t>
      </w:r>
      <w:r>
        <w:rPr>
          <w:i/>
          <w:sz w:val="16"/>
        </w:rPr>
        <w:t>j</w:t>
      </w:r>
      <w:r>
        <w:rPr>
          <w:i/>
          <w:spacing w:val="-8"/>
          <w:sz w:val="16"/>
        </w:rPr>
        <w:t xml:space="preserve"> </w:t>
      </w:r>
      <w:r>
        <w:rPr>
          <w:rFonts w:ascii="Microsoft Sans Serif" w:hAnsi="Microsoft Sans Serif"/>
          <w:position w:val="2"/>
          <w:sz w:val="24"/>
        </w:rPr>
        <w:t>•=</w:t>
      </w:r>
      <w:r>
        <w:rPr>
          <w:rFonts w:ascii="Microsoft Sans Serif" w:hAnsi="Microsoft Sans Serif"/>
          <w:spacing w:val="-1"/>
          <w:position w:val="2"/>
          <w:sz w:val="24"/>
        </w:rPr>
        <w:t xml:space="preserve"> </w:t>
      </w:r>
      <w:r>
        <w:rPr>
          <w:i/>
          <w:position w:val="2"/>
          <w:sz w:val="24"/>
        </w:rPr>
        <w:t>Ø</w:t>
      </w:r>
      <w:r>
        <w:rPr>
          <w:position w:val="2"/>
          <w:sz w:val="24"/>
        </w:rPr>
        <w:t>).</w:t>
      </w:r>
      <w:r>
        <w:rPr>
          <w:spacing w:val="-57"/>
          <w:position w:val="2"/>
          <w:sz w:val="24"/>
        </w:rPr>
        <w:t xml:space="preserve"> </w:t>
      </w:r>
      <w:r>
        <w:rPr>
          <w:position w:val="2"/>
          <w:sz w:val="24"/>
        </w:rPr>
        <w:t>M2</w:t>
      </w:r>
      <w:r>
        <w:rPr>
          <w:spacing w:val="1"/>
          <w:position w:val="2"/>
          <w:sz w:val="24"/>
        </w:rPr>
        <w:t xml:space="preserve"> </w:t>
      </w:r>
      <w:r>
        <w:rPr>
          <w:position w:val="2"/>
          <w:sz w:val="24"/>
        </w:rPr>
        <w:t>(</w:t>
      </w:r>
      <w:r>
        <w:rPr>
          <w:rFonts w:ascii="Cambria Math" w:hAnsi="Cambria Math"/>
          <w:position w:val="2"/>
          <w:sz w:val="24"/>
        </w:rPr>
        <w:t>∀</w:t>
      </w:r>
      <w:r>
        <w:rPr>
          <w:rFonts w:ascii="Cambria Math" w:hAnsi="Cambria Math"/>
          <w:spacing w:val="3"/>
          <w:position w:val="2"/>
          <w:sz w:val="24"/>
        </w:rPr>
        <w:t xml:space="preserve"> </w:t>
      </w:r>
      <w:proofErr w:type="gramStart"/>
      <w:r>
        <w:rPr>
          <w:i/>
          <w:position w:val="2"/>
          <w:sz w:val="24"/>
        </w:rPr>
        <w:t>i</w:t>
      </w:r>
      <w:r>
        <w:rPr>
          <w:i/>
          <w:spacing w:val="2"/>
          <w:position w:val="2"/>
          <w:sz w:val="24"/>
        </w:rPr>
        <w:t xml:space="preserve"> </w:t>
      </w:r>
      <w:r>
        <w:rPr>
          <w:position w:val="2"/>
          <w:sz w:val="24"/>
        </w:rPr>
        <w:t>:</w:t>
      </w:r>
      <w:proofErr w:type="gramEnd"/>
      <w:r>
        <w:rPr>
          <w:spacing w:val="2"/>
          <w:position w:val="2"/>
          <w:sz w:val="24"/>
        </w:rPr>
        <w:t xml:space="preserve"> </w:t>
      </w:r>
      <w:r>
        <w:rPr>
          <w:position w:val="2"/>
          <w:sz w:val="24"/>
        </w:rPr>
        <w:t>1</w:t>
      </w:r>
      <w:r>
        <w:rPr>
          <w:spacing w:val="2"/>
          <w:position w:val="2"/>
          <w:sz w:val="24"/>
        </w:rPr>
        <w:t xml:space="preserve"> </w:t>
      </w:r>
      <w:r>
        <w:rPr>
          <w:rFonts w:ascii="Microsoft Sans Serif" w:hAnsi="Microsoft Sans Serif"/>
          <w:position w:val="2"/>
          <w:sz w:val="24"/>
        </w:rPr>
        <w:t>≤</w:t>
      </w:r>
      <w:r>
        <w:rPr>
          <w:rFonts w:ascii="Microsoft Sans Serif" w:hAnsi="Microsoft Sans Serif"/>
          <w:spacing w:val="-11"/>
          <w:position w:val="2"/>
          <w:sz w:val="24"/>
        </w:rPr>
        <w:t xml:space="preserve"> </w:t>
      </w:r>
      <w:r>
        <w:rPr>
          <w:i/>
          <w:position w:val="2"/>
          <w:sz w:val="24"/>
        </w:rPr>
        <w:t>i</w:t>
      </w:r>
      <w:r>
        <w:rPr>
          <w:i/>
          <w:spacing w:val="2"/>
          <w:position w:val="2"/>
          <w:sz w:val="24"/>
        </w:rPr>
        <w:t xml:space="preserve"> </w:t>
      </w:r>
      <w:r>
        <w:rPr>
          <w:rFonts w:ascii="Microsoft Sans Serif" w:hAnsi="Microsoft Sans Serif"/>
          <w:position w:val="2"/>
          <w:sz w:val="24"/>
        </w:rPr>
        <w:t>≤</w:t>
      </w:r>
      <w:r>
        <w:rPr>
          <w:rFonts w:ascii="Microsoft Sans Serif" w:hAnsi="Microsoft Sans Serif"/>
          <w:spacing w:val="-7"/>
          <w:position w:val="2"/>
          <w:sz w:val="24"/>
        </w:rPr>
        <w:t xml:space="preserve"> </w:t>
      </w:r>
      <w:r>
        <w:rPr>
          <w:i/>
          <w:position w:val="2"/>
          <w:sz w:val="24"/>
        </w:rPr>
        <w:t xml:space="preserve">N </w:t>
      </w:r>
      <w:r>
        <w:rPr>
          <w:position w:val="2"/>
          <w:sz w:val="24"/>
        </w:rPr>
        <w:t>::</w:t>
      </w:r>
      <w:r>
        <w:rPr>
          <w:spacing w:val="-2"/>
          <w:position w:val="2"/>
          <w:sz w:val="24"/>
        </w:rPr>
        <w:t xml:space="preserve"> </w:t>
      </w:r>
      <w:r>
        <w:rPr>
          <w:i/>
          <w:position w:val="2"/>
          <w:sz w:val="24"/>
        </w:rPr>
        <w:t>S</w:t>
      </w:r>
      <w:r>
        <w:rPr>
          <w:i/>
          <w:sz w:val="16"/>
        </w:rPr>
        <w:t>i</w:t>
      </w:r>
      <w:r>
        <w:rPr>
          <w:i/>
          <w:spacing w:val="12"/>
          <w:sz w:val="16"/>
        </w:rPr>
        <w:t xml:space="preserve"> </w:t>
      </w:r>
      <w:r>
        <w:rPr>
          <w:rFonts w:ascii="Cambria Math" w:hAnsi="Cambria Math"/>
          <w:position w:val="2"/>
          <w:sz w:val="24"/>
        </w:rPr>
        <w:t>∈</w:t>
      </w:r>
      <w:r>
        <w:rPr>
          <w:rFonts w:ascii="Cambria Math" w:hAnsi="Cambria Math"/>
          <w:spacing w:val="4"/>
          <w:position w:val="2"/>
          <w:sz w:val="24"/>
        </w:rPr>
        <w:t xml:space="preserve"> </w:t>
      </w:r>
      <w:r>
        <w:rPr>
          <w:i/>
          <w:position w:val="2"/>
          <w:sz w:val="24"/>
        </w:rPr>
        <w:t>R</w:t>
      </w:r>
      <w:r>
        <w:rPr>
          <w:i/>
          <w:sz w:val="16"/>
        </w:rPr>
        <w:t>i</w:t>
      </w:r>
      <w:r>
        <w:rPr>
          <w:position w:val="2"/>
          <w:sz w:val="24"/>
        </w:rPr>
        <w:t>).</w:t>
      </w:r>
    </w:p>
    <w:p w:rsidR="007B043A" w:rsidRDefault="006F375B">
      <w:pPr>
        <w:spacing w:line="281" w:lineRule="exact"/>
        <w:ind w:left="470"/>
        <w:rPr>
          <w:sz w:val="24"/>
        </w:rPr>
      </w:pPr>
      <w:r>
        <w:rPr>
          <w:position w:val="2"/>
          <w:sz w:val="24"/>
        </w:rPr>
        <w:t>M3</w:t>
      </w:r>
      <w:r>
        <w:rPr>
          <w:spacing w:val="1"/>
          <w:position w:val="2"/>
          <w:sz w:val="24"/>
        </w:rPr>
        <w:t xml:space="preserve"> </w:t>
      </w:r>
      <w:r>
        <w:rPr>
          <w:position w:val="2"/>
          <w:sz w:val="24"/>
        </w:rPr>
        <w:t>(</w:t>
      </w:r>
      <w:r>
        <w:rPr>
          <w:rFonts w:ascii="Cambria Math" w:hAnsi="Cambria Math"/>
          <w:position w:val="2"/>
          <w:sz w:val="24"/>
        </w:rPr>
        <w:t>∀</w:t>
      </w:r>
      <w:proofErr w:type="gramStart"/>
      <w:r>
        <w:rPr>
          <w:i/>
          <w:position w:val="2"/>
          <w:sz w:val="24"/>
        </w:rPr>
        <w:t>i</w:t>
      </w:r>
      <w:r>
        <w:rPr>
          <w:i/>
          <w:spacing w:val="1"/>
          <w:position w:val="2"/>
          <w:sz w:val="24"/>
        </w:rPr>
        <w:t xml:space="preserve"> </w:t>
      </w:r>
      <w:r>
        <w:rPr>
          <w:position w:val="2"/>
          <w:sz w:val="24"/>
        </w:rPr>
        <w:t>:</w:t>
      </w:r>
      <w:proofErr w:type="gramEnd"/>
      <w:r>
        <w:rPr>
          <w:spacing w:val="-3"/>
          <w:position w:val="2"/>
          <w:sz w:val="24"/>
        </w:rPr>
        <w:t xml:space="preserve"> </w:t>
      </w:r>
      <w:r>
        <w:rPr>
          <w:position w:val="2"/>
          <w:sz w:val="24"/>
        </w:rPr>
        <w:t>1</w:t>
      </w:r>
      <w:r>
        <w:rPr>
          <w:spacing w:val="-8"/>
          <w:position w:val="2"/>
          <w:sz w:val="24"/>
        </w:rPr>
        <w:t xml:space="preserve"> </w:t>
      </w:r>
      <w:r>
        <w:rPr>
          <w:rFonts w:ascii="Microsoft Sans Serif" w:hAnsi="Microsoft Sans Serif"/>
          <w:position w:val="2"/>
          <w:sz w:val="24"/>
        </w:rPr>
        <w:t>≤</w:t>
      </w:r>
      <w:r>
        <w:rPr>
          <w:rFonts w:ascii="Microsoft Sans Serif" w:hAnsi="Microsoft Sans Serif"/>
          <w:spacing w:val="-12"/>
          <w:position w:val="2"/>
          <w:sz w:val="24"/>
        </w:rPr>
        <w:t xml:space="preserve"> </w:t>
      </w:r>
      <w:r>
        <w:rPr>
          <w:i/>
          <w:position w:val="2"/>
          <w:sz w:val="24"/>
        </w:rPr>
        <w:t>i</w:t>
      </w:r>
      <w:r>
        <w:rPr>
          <w:i/>
          <w:spacing w:val="-2"/>
          <w:position w:val="2"/>
          <w:sz w:val="24"/>
        </w:rPr>
        <w:t xml:space="preserve"> </w:t>
      </w:r>
      <w:r>
        <w:rPr>
          <w:rFonts w:ascii="Microsoft Sans Serif" w:hAnsi="Microsoft Sans Serif"/>
          <w:position w:val="2"/>
          <w:sz w:val="24"/>
        </w:rPr>
        <w:t>≤</w:t>
      </w:r>
      <w:r>
        <w:rPr>
          <w:rFonts w:ascii="Microsoft Sans Serif" w:hAnsi="Microsoft Sans Serif"/>
          <w:spacing w:val="-12"/>
          <w:position w:val="2"/>
          <w:sz w:val="24"/>
        </w:rPr>
        <w:t xml:space="preserve"> </w:t>
      </w:r>
      <w:r>
        <w:rPr>
          <w:i/>
          <w:position w:val="2"/>
          <w:sz w:val="24"/>
        </w:rPr>
        <w:t>N</w:t>
      </w:r>
      <w:r>
        <w:rPr>
          <w:i/>
          <w:spacing w:val="-10"/>
          <w:position w:val="2"/>
          <w:sz w:val="24"/>
        </w:rPr>
        <w:t xml:space="preserve"> </w:t>
      </w:r>
      <w:r>
        <w:rPr>
          <w:position w:val="2"/>
          <w:sz w:val="24"/>
        </w:rPr>
        <w:t>::</w:t>
      </w:r>
      <w:r>
        <w:rPr>
          <w:spacing w:val="2"/>
          <w:position w:val="2"/>
          <w:sz w:val="24"/>
        </w:rPr>
        <w:t xml:space="preserve"> </w:t>
      </w:r>
      <w:r>
        <w:rPr>
          <w:rFonts w:ascii="Microsoft Sans Serif" w:hAnsi="Microsoft Sans Serif"/>
          <w:position w:val="2"/>
          <w:sz w:val="24"/>
        </w:rPr>
        <w:t>|</w:t>
      </w:r>
      <w:r>
        <w:rPr>
          <w:i/>
          <w:position w:val="2"/>
          <w:sz w:val="24"/>
        </w:rPr>
        <w:t>R</w:t>
      </w:r>
      <w:r>
        <w:rPr>
          <w:i/>
          <w:sz w:val="16"/>
        </w:rPr>
        <w:t>i</w:t>
      </w:r>
      <w:r>
        <w:rPr>
          <w:rFonts w:ascii="Microsoft Sans Serif" w:hAnsi="Microsoft Sans Serif"/>
          <w:position w:val="2"/>
          <w:sz w:val="24"/>
        </w:rPr>
        <w:t>|=</w:t>
      </w:r>
      <w:r>
        <w:rPr>
          <w:rFonts w:ascii="Microsoft Sans Serif" w:hAnsi="Microsoft Sans Serif"/>
          <w:spacing w:val="-12"/>
          <w:position w:val="2"/>
          <w:sz w:val="24"/>
        </w:rPr>
        <w:t xml:space="preserve"> </w:t>
      </w:r>
      <w:r>
        <w:rPr>
          <w:i/>
          <w:position w:val="2"/>
          <w:sz w:val="24"/>
        </w:rPr>
        <w:t>K</w:t>
      </w:r>
      <w:r>
        <w:rPr>
          <w:position w:val="2"/>
          <w:sz w:val="24"/>
        </w:rPr>
        <w:t>).</w:t>
      </w:r>
    </w:p>
    <w:p w:rsidR="007B043A" w:rsidRDefault="006F375B">
      <w:pPr>
        <w:spacing w:before="101" w:line="283" w:lineRule="auto"/>
        <w:ind w:left="470" w:right="3484"/>
        <w:rPr>
          <w:sz w:val="21"/>
        </w:rPr>
      </w:pPr>
      <w:r>
        <w:rPr>
          <w:spacing w:val="-1"/>
          <w:position w:val="2"/>
          <w:sz w:val="21"/>
        </w:rPr>
        <w:t>M4</w:t>
      </w:r>
      <w:r>
        <w:rPr>
          <w:position w:val="2"/>
          <w:sz w:val="21"/>
        </w:rPr>
        <w:t xml:space="preserve"> </w:t>
      </w:r>
      <w:proofErr w:type="gramStart"/>
      <w:r>
        <w:rPr>
          <w:spacing w:val="-1"/>
          <w:position w:val="2"/>
          <w:sz w:val="21"/>
        </w:rPr>
        <w:t>Any</w:t>
      </w:r>
      <w:proofErr w:type="gramEnd"/>
      <w:r>
        <w:rPr>
          <w:spacing w:val="-14"/>
          <w:position w:val="2"/>
          <w:sz w:val="21"/>
        </w:rPr>
        <w:t xml:space="preserve"> </w:t>
      </w:r>
      <w:r>
        <w:rPr>
          <w:position w:val="2"/>
          <w:sz w:val="21"/>
        </w:rPr>
        <w:t>site</w:t>
      </w:r>
      <w:r>
        <w:rPr>
          <w:spacing w:val="-12"/>
          <w:position w:val="2"/>
          <w:sz w:val="21"/>
        </w:rPr>
        <w:t xml:space="preserve"> </w:t>
      </w:r>
      <w:r>
        <w:rPr>
          <w:position w:val="2"/>
          <w:sz w:val="21"/>
        </w:rPr>
        <w:t>S</w:t>
      </w:r>
      <w:r>
        <w:rPr>
          <w:i/>
          <w:sz w:val="25"/>
        </w:rPr>
        <w:t>j</w:t>
      </w:r>
      <w:r>
        <w:rPr>
          <w:i/>
          <w:spacing w:val="-17"/>
          <w:sz w:val="25"/>
        </w:rPr>
        <w:t xml:space="preserve"> </w:t>
      </w:r>
      <w:r>
        <w:rPr>
          <w:position w:val="2"/>
          <w:sz w:val="21"/>
        </w:rPr>
        <w:t>is</w:t>
      </w:r>
      <w:r>
        <w:rPr>
          <w:spacing w:val="4"/>
          <w:position w:val="2"/>
          <w:sz w:val="21"/>
        </w:rPr>
        <w:t xml:space="preserve"> </w:t>
      </w:r>
      <w:r>
        <w:rPr>
          <w:position w:val="2"/>
          <w:sz w:val="21"/>
        </w:rPr>
        <w:t>contained</w:t>
      </w:r>
      <w:r>
        <w:rPr>
          <w:spacing w:val="-14"/>
          <w:position w:val="2"/>
          <w:sz w:val="21"/>
        </w:rPr>
        <w:t xml:space="preserve"> </w:t>
      </w:r>
      <w:r>
        <w:rPr>
          <w:position w:val="2"/>
          <w:sz w:val="21"/>
        </w:rPr>
        <w:t>in</w:t>
      </w:r>
      <w:r>
        <w:rPr>
          <w:spacing w:val="-4"/>
          <w:position w:val="2"/>
          <w:sz w:val="21"/>
        </w:rPr>
        <w:t xml:space="preserve"> </w:t>
      </w:r>
      <w:r>
        <w:rPr>
          <w:i/>
          <w:position w:val="2"/>
          <w:sz w:val="21"/>
        </w:rPr>
        <w:t>K</w:t>
      </w:r>
      <w:r>
        <w:rPr>
          <w:i/>
          <w:spacing w:val="-2"/>
          <w:position w:val="2"/>
          <w:sz w:val="21"/>
        </w:rPr>
        <w:t xml:space="preserve"> </w:t>
      </w:r>
      <w:r>
        <w:rPr>
          <w:position w:val="2"/>
          <w:sz w:val="21"/>
        </w:rPr>
        <w:t>number</w:t>
      </w:r>
      <w:r>
        <w:rPr>
          <w:spacing w:val="11"/>
          <w:position w:val="2"/>
          <w:sz w:val="21"/>
        </w:rPr>
        <w:t xml:space="preserve"> </w:t>
      </w:r>
      <w:r>
        <w:rPr>
          <w:position w:val="2"/>
          <w:sz w:val="21"/>
        </w:rPr>
        <w:t>of</w:t>
      </w:r>
      <w:r>
        <w:rPr>
          <w:spacing w:val="-8"/>
          <w:position w:val="2"/>
          <w:sz w:val="21"/>
        </w:rPr>
        <w:t xml:space="preserve"> </w:t>
      </w:r>
      <w:r>
        <w:rPr>
          <w:i/>
          <w:position w:val="2"/>
          <w:sz w:val="21"/>
        </w:rPr>
        <w:t>R</w:t>
      </w:r>
      <w:r>
        <w:rPr>
          <w:i/>
          <w:sz w:val="25"/>
        </w:rPr>
        <w:t>i</w:t>
      </w:r>
      <w:r>
        <w:rPr>
          <w:position w:val="2"/>
          <w:sz w:val="21"/>
        </w:rPr>
        <w:t>s, 1</w:t>
      </w:r>
      <w:r>
        <w:rPr>
          <w:spacing w:val="-1"/>
          <w:position w:val="2"/>
          <w:sz w:val="21"/>
        </w:rPr>
        <w:t xml:space="preserve"> </w:t>
      </w:r>
      <w:r>
        <w:rPr>
          <w:rFonts w:ascii="Microsoft Sans Serif" w:hAnsi="Microsoft Sans Serif"/>
          <w:position w:val="2"/>
          <w:sz w:val="21"/>
        </w:rPr>
        <w:t>≤</w:t>
      </w:r>
      <w:r>
        <w:rPr>
          <w:rFonts w:ascii="Microsoft Sans Serif" w:hAnsi="Microsoft Sans Serif"/>
          <w:spacing w:val="-4"/>
          <w:position w:val="2"/>
          <w:sz w:val="21"/>
        </w:rPr>
        <w:t xml:space="preserve"> </w:t>
      </w:r>
      <w:r>
        <w:rPr>
          <w:i/>
          <w:position w:val="2"/>
          <w:sz w:val="21"/>
        </w:rPr>
        <w:t>i, j</w:t>
      </w:r>
      <w:r>
        <w:rPr>
          <w:i/>
          <w:spacing w:val="-6"/>
          <w:position w:val="2"/>
          <w:sz w:val="21"/>
        </w:rPr>
        <w:t xml:space="preserve"> </w:t>
      </w:r>
      <w:r>
        <w:rPr>
          <w:rFonts w:ascii="Microsoft Sans Serif" w:hAnsi="Microsoft Sans Serif"/>
          <w:position w:val="2"/>
          <w:sz w:val="21"/>
        </w:rPr>
        <w:t>≤</w:t>
      </w:r>
      <w:r>
        <w:rPr>
          <w:rFonts w:ascii="Microsoft Sans Serif" w:hAnsi="Microsoft Sans Serif"/>
          <w:spacing w:val="-13"/>
          <w:position w:val="2"/>
          <w:sz w:val="21"/>
        </w:rPr>
        <w:t xml:space="preserve"> </w:t>
      </w:r>
      <w:r>
        <w:rPr>
          <w:i/>
          <w:position w:val="2"/>
          <w:sz w:val="21"/>
        </w:rPr>
        <w:t>N</w:t>
      </w:r>
      <w:r>
        <w:rPr>
          <w:position w:val="2"/>
          <w:sz w:val="21"/>
        </w:rPr>
        <w:t>.</w:t>
      </w:r>
      <w:r>
        <w:rPr>
          <w:spacing w:val="-49"/>
          <w:position w:val="2"/>
          <w:sz w:val="21"/>
        </w:rPr>
        <w:t xml:space="preserve"> </w:t>
      </w:r>
      <w:r>
        <w:rPr>
          <w:spacing w:val="-1"/>
          <w:position w:val="2"/>
          <w:sz w:val="21"/>
        </w:rPr>
        <w:t>Maekawa</w:t>
      </w:r>
      <w:r>
        <w:rPr>
          <w:spacing w:val="3"/>
          <w:position w:val="2"/>
          <w:sz w:val="21"/>
        </w:rPr>
        <w:t xml:space="preserve"> </w:t>
      </w:r>
      <w:r>
        <w:rPr>
          <w:position w:val="2"/>
          <w:sz w:val="21"/>
        </w:rPr>
        <w:t>used</w:t>
      </w:r>
      <w:r>
        <w:rPr>
          <w:spacing w:val="-14"/>
          <w:position w:val="2"/>
          <w:sz w:val="21"/>
        </w:rPr>
        <w:t xml:space="preserve"> </w:t>
      </w:r>
      <w:r>
        <w:rPr>
          <w:position w:val="2"/>
          <w:sz w:val="21"/>
        </w:rPr>
        <w:t>the</w:t>
      </w:r>
      <w:r>
        <w:rPr>
          <w:spacing w:val="-6"/>
          <w:position w:val="2"/>
          <w:sz w:val="21"/>
        </w:rPr>
        <w:t xml:space="preserve"> </w:t>
      </w:r>
      <w:r>
        <w:rPr>
          <w:position w:val="2"/>
          <w:sz w:val="21"/>
        </w:rPr>
        <w:t>theory</w:t>
      </w:r>
      <w:r>
        <w:rPr>
          <w:spacing w:val="-9"/>
          <w:position w:val="2"/>
          <w:sz w:val="21"/>
        </w:rPr>
        <w:t xml:space="preserve"> </w:t>
      </w:r>
      <w:r>
        <w:rPr>
          <w:position w:val="2"/>
          <w:sz w:val="21"/>
        </w:rPr>
        <w:t>of</w:t>
      </w:r>
      <w:r>
        <w:rPr>
          <w:spacing w:val="-3"/>
          <w:position w:val="2"/>
          <w:sz w:val="21"/>
        </w:rPr>
        <w:t xml:space="preserve"> </w:t>
      </w:r>
      <w:r>
        <w:rPr>
          <w:position w:val="2"/>
          <w:sz w:val="21"/>
        </w:rPr>
        <w:t>projective</w:t>
      </w:r>
      <w:r>
        <w:rPr>
          <w:rFonts w:ascii="Microsoft Sans Serif" w:hAnsi="Microsoft Sans Serif"/>
          <w:sz w:val="25"/>
        </w:rPr>
        <w:t>√</w:t>
      </w:r>
      <w:r>
        <w:rPr>
          <w:rFonts w:ascii="Microsoft Sans Serif" w:hAnsi="Microsoft Sans Serif"/>
          <w:spacing w:val="-13"/>
          <w:sz w:val="25"/>
        </w:rPr>
        <w:t xml:space="preserve"> </w:t>
      </w:r>
      <w:r>
        <w:rPr>
          <w:position w:val="2"/>
          <w:sz w:val="21"/>
        </w:rPr>
        <w:t>planes and</w:t>
      </w:r>
      <w:r>
        <w:rPr>
          <w:spacing w:val="-14"/>
          <w:position w:val="2"/>
          <w:sz w:val="21"/>
        </w:rPr>
        <w:t xml:space="preserve"> </w:t>
      </w:r>
      <w:r>
        <w:rPr>
          <w:position w:val="2"/>
          <w:sz w:val="21"/>
        </w:rPr>
        <w:t>showed</w:t>
      </w:r>
    </w:p>
    <w:p w:rsidR="007B043A" w:rsidRDefault="006F375B">
      <w:pPr>
        <w:spacing w:before="215"/>
        <w:ind w:left="470"/>
        <w:rPr>
          <w:sz w:val="21"/>
        </w:rPr>
      </w:pPr>
      <w:proofErr w:type="gramStart"/>
      <w:r>
        <w:rPr>
          <w:sz w:val="21"/>
        </w:rPr>
        <w:t>that</w:t>
      </w:r>
      <w:proofErr w:type="gramEnd"/>
    </w:p>
    <w:p w:rsidR="007B043A" w:rsidRDefault="006F375B">
      <w:pPr>
        <w:spacing w:before="95"/>
        <w:ind w:left="634"/>
        <w:rPr>
          <w:sz w:val="20"/>
        </w:rPr>
      </w:pPr>
      <w:r>
        <w:rPr>
          <w:i/>
          <w:spacing w:val="-1"/>
          <w:position w:val="2"/>
          <w:sz w:val="20"/>
        </w:rPr>
        <w:t>N</w:t>
      </w:r>
      <w:r>
        <w:rPr>
          <w:i/>
          <w:spacing w:val="2"/>
          <w:position w:val="2"/>
          <w:sz w:val="20"/>
        </w:rPr>
        <w:t xml:space="preserve"> </w:t>
      </w:r>
      <w:r>
        <w:rPr>
          <w:rFonts w:ascii="Microsoft Sans Serif" w:hAnsi="Microsoft Sans Serif"/>
          <w:spacing w:val="-1"/>
          <w:position w:val="2"/>
          <w:sz w:val="20"/>
        </w:rPr>
        <w:t>=</w:t>
      </w:r>
      <w:r>
        <w:rPr>
          <w:rFonts w:ascii="Microsoft Sans Serif" w:hAnsi="Microsoft Sans Serif"/>
          <w:spacing w:val="4"/>
          <w:position w:val="2"/>
          <w:sz w:val="20"/>
        </w:rPr>
        <w:t xml:space="preserve"> </w:t>
      </w:r>
      <w:proofErr w:type="gramStart"/>
      <w:r>
        <w:rPr>
          <w:i/>
          <w:spacing w:val="-1"/>
          <w:position w:val="2"/>
          <w:sz w:val="20"/>
        </w:rPr>
        <w:t>K(</w:t>
      </w:r>
      <w:proofErr w:type="gramEnd"/>
      <w:r>
        <w:rPr>
          <w:i/>
          <w:spacing w:val="-1"/>
          <w:position w:val="2"/>
          <w:sz w:val="20"/>
        </w:rPr>
        <w:t>K</w:t>
      </w:r>
      <w:r>
        <w:rPr>
          <w:i/>
          <w:spacing w:val="3"/>
          <w:position w:val="2"/>
          <w:sz w:val="20"/>
        </w:rPr>
        <w:t xml:space="preserve"> </w:t>
      </w:r>
      <w:r>
        <w:rPr>
          <w:rFonts w:ascii="Microsoft Sans Serif" w:hAnsi="Microsoft Sans Serif"/>
          <w:position w:val="2"/>
          <w:sz w:val="20"/>
        </w:rPr>
        <w:t>−</w:t>
      </w:r>
      <w:r>
        <w:rPr>
          <w:rFonts w:ascii="Microsoft Sans Serif" w:hAnsi="Microsoft Sans Serif"/>
          <w:spacing w:val="4"/>
          <w:position w:val="2"/>
          <w:sz w:val="20"/>
        </w:rPr>
        <w:t xml:space="preserve"> </w:t>
      </w:r>
      <w:r>
        <w:rPr>
          <w:position w:val="2"/>
          <w:sz w:val="20"/>
        </w:rPr>
        <w:t>1</w:t>
      </w:r>
      <w:r>
        <w:rPr>
          <w:i/>
          <w:position w:val="2"/>
          <w:sz w:val="20"/>
        </w:rPr>
        <w:t>)</w:t>
      </w:r>
      <w:r>
        <w:rPr>
          <w:i/>
          <w:spacing w:val="-12"/>
          <w:position w:val="2"/>
          <w:sz w:val="20"/>
        </w:rPr>
        <w:t xml:space="preserve"> </w:t>
      </w:r>
      <w:r>
        <w:rPr>
          <w:rFonts w:ascii="Microsoft Sans Serif" w:hAnsi="Microsoft Sans Serif"/>
          <w:position w:val="2"/>
          <w:sz w:val="20"/>
        </w:rPr>
        <w:t>+</w:t>
      </w:r>
      <w:r>
        <w:rPr>
          <w:rFonts w:ascii="Microsoft Sans Serif" w:hAnsi="Microsoft Sans Serif"/>
          <w:spacing w:val="5"/>
          <w:position w:val="2"/>
          <w:sz w:val="20"/>
        </w:rPr>
        <w:t xml:space="preserve"> </w:t>
      </w:r>
      <w:r>
        <w:rPr>
          <w:position w:val="2"/>
          <w:sz w:val="20"/>
        </w:rPr>
        <w:t>1.</w:t>
      </w:r>
      <w:r>
        <w:rPr>
          <w:spacing w:val="-4"/>
          <w:position w:val="2"/>
          <w:sz w:val="20"/>
        </w:rPr>
        <w:t xml:space="preserve"> </w:t>
      </w:r>
      <w:r>
        <w:rPr>
          <w:position w:val="2"/>
          <w:sz w:val="20"/>
        </w:rPr>
        <w:t>This</w:t>
      </w:r>
      <w:r>
        <w:rPr>
          <w:spacing w:val="-18"/>
          <w:position w:val="2"/>
          <w:sz w:val="20"/>
        </w:rPr>
        <w:t xml:space="preserve"> </w:t>
      </w:r>
      <w:r>
        <w:rPr>
          <w:position w:val="2"/>
          <w:sz w:val="20"/>
        </w:rPr>
        <w:t>relation</w:t>
      </w:r>
      <w:r>
        <w:rPr>
          <w:spacing w:val="13"/>
          <w:position w:val="2"/>
          <w:sz w:val="20"/>
        </w:rPr>
        <w:t xml:space="preserve"> </w:t>
      </w:r>
      <w:r>
        <w:rPr>
          <w:position w:val="2"/>
          <w:sz w:val="20"/>
        </w:rPr>
        <w:t>gives</w:t>
      </w:r>
      <w:r>
        <w:rPr>
          <w:spacing w:val="11"/>
          <w:position w:val="2"/>
          <w:sz w:val="20"/>
        </w:rPr>
        <w:t xml:space="preserve"> </w:t>
      </w:r>
      <w:r>
        <w:rPr>
          <w:rFonts w:ascii="Microsoft Sans Serif" w:hAnsi="Microsoft Sans Serif"/>
          <w:position w:val="2"/>
          <w:sz w:val="20"/>
        </w:rPr>
        <w:t>|</w:t>
      </w:r>
      <w:r>
        <w:rPr>
          <w:i/>
          <w:position w:val="2"/>
          <w:sz w:val="20"/>
        </w:rPr>
        <w:t>R</w:t>
      </w:r>
      <w:r>
        <w:rPr>
          <w:i/>
          <w:sz w:val="23"/>
        </w:rPr>
        <w:t>i</w:t>
      </w:r>
      <w:r>
        <w:rPr>
          <w:rFonts w:ascii="Microsoft Sans Serif" w:hAnsi="Microsoft Sans Serif"/>
          <w:position w:val="2"/>
          <w:sz w:val="20"/>
        </w:rPr>
        <w:t>|</w:t>
      </w:r>
      <w:r>
        <w:rPr>
          <w:rFonts w:ascii="Microsoft Sans Serif" w:hAnsi="Microsoft Sans Serif"/>
          <w:spacing w:val="-1"/>
          <w:position w:val="2"/>
          <w:sz w:val="20"/>
        </w:rPr>
        <w:t xml:space="preserve"> </w:t>
      </w:r>
      <w:r>
        <w:rPr>
          <w:rFonts w:ascii="Microsoft Sans Serif" w:hAnsi="Microsoft Sans Serif"/>
          <w:position w:val="2"/>
          <w:sz w:val="20"/>
        </w:rPr>
        <w:t xml:space="preserve">= </w:t>
      </w:r>
      <w:r>
        <w:rPr>
          <w:i/>
          <w:position w:val="2"/>
          <w:sz w:val="20"/>
        </w:rPr>
        <w:t>N</w:t>
      </w:r>
      <w:r>
        <w:rPr>
          <w:position w:val="2"/>
          <w:sz w:val="20"/>
        </w:rPr>
        <w:t>.</w:t>
      </w:r>
    </w:p>
    <w:p w:rsidR="007B043A" w:rsidRDefault="007B043A">
      <w:pPr>
        <w:pStyle w:val="BodyText"/>
        <w:rPr>
          <w:sz w:val="26"/>
        </w:rPr>
      </w:pPr>
    </w:p>
    <w:p w:rsidR="007B043A" w:rsidRDefault="006F375B">
      <w:pPr>
        <w:pStyle w:val="Heading4"/>
        <w:numPr>
          <w:ilvl w:val="0"/>
          <w:numId w:val="73"/>
        </w:numPr>
        <w:tabs>
          <w:tab w:val="left" w:pos="918"/>
        </w:tabs>
        <w:spacing w:before="191"/>
        <w:ind w:left="917" w:hanging="366"/>
        <w:jc w:val="left"/>
      </w:pPr>
      <w:r>
        <w:rPr>
          <w:spacing w:val="-1"/>
        </w:rPr>
        <w:t>What</w:t>
      </w:r>
      <w:r>
        <w:rPr>
          <w:spacing w:val="1"/>
        </w:rPr>
        <w:t xml:space="preserve"> </w:t>
      </w:r>
      <w:r>
        <w:t>are</w:t>
      </w:r>
      <w:r>
        <w:rPr>
          <w:spacing w:val="-7"/>
        </w:rPr>
        <w:t xml:space="preserve"> </w:t>
      </w:r>
      <w:r>
        <w:t>the</w:t>
      </w:r>
      <w:r>
        <w:rPr>
          <w:spacing w:val="-15"/>
        </w:rPr>
        <w:t xml:space="preserve"> </w:t>
      </w:r>
      <w:r>
        <w:t>types</w:t>
      </w:r>
      <w:r>
        <w:rPr>
          <w:spacing w:val="-11"/>
        </w:rPr>
        <w:t xml:space="preserve"> </w:t>
      </w:r>
      <w:r>
        <w:t>of</w:t>
      </w:r>
      <w:r>
        <w:rPr>
          <w:spacing w:val="-12"/>
        </w:rPr>
        <w:t xml:space="preserve"> </w:t>
      </w:r>
      <w:r>
        <w:t>message</w:t>
      </w:r>
      <w:r>
        <w:rPr>
          <w:spacing w:val="-5"/>
        </w:rPr>
        <w:t xml:space="preserve"> </w:t>
      </w:r>
      <w:r>
        <w:t>handling in deadlock?</w:t>
      </w:r>
    </w:p>
    <w:p w:rsidR="007B043A" w:rsidRDefault="006F375B">
      <w:pPr>
        <w:pStyle w:val="BodyText"/>
        <w:spacing w:before="7"/>
        <w:ind w:left="552"/>
      </w:pPr>
      <w:r>
        <w:rPr>
          <w:color w:val="201F1F"/>
        </w:rPr>
        <w:t>Deadlock</w:t>
      </w:r>
      <w:r>
        <w:rPr>
          <w:color w:val="201F1F"/>
          <w:spacing w:val="-7"/>
        </w:rPr>
        <w:t xml:space="preserve"> </w:t>
      </w:r>
      <w:r>
        <w:rPr>
          <w:color w:val="201F1F"/>
        </w:rPr>
        <w:t>handling</w:t>
      </w:r>
      <w:r>
        <w:rPr>
          <w:color w:val="201F1F"/>
          <w:spacing w:val="-2"/>
        </w:rPr>
        <w:t xml:space="preserve"> </w:t>
      </w:r>
      <w:r>
        <w:rPr>
          <w:color w:val="201F1F"/>
        </w:rPr>
        <w:t>requires</w:t>
      </w:r>
      <w:r>
        <w:rPr>
          <w:color w:val="201F1F"/>
          <w:spacing w:val="-12"/>
        </w:rPr>
        <w:t xml:space="preserve"> </w:t>
      </w:r>
      <w:r>
        <w:rPr>
          <w:color w:val="201F1F"/>
        </w:rPr>
        <w:t>the</w:t>
      </w:r>
      <w:r>
        <w:rPr>
          <w:color w:val="201F1F"/>
          <w:spacing w:val="-4"/>
        </w:rPr>
        <w:t xml:space="preserve"> </w:t>
      </w:r>
      <w:r>
        <w:rPr>
          <w:color w:val="201F1F"/>
        </w:rPr>
        <w:t>following</w:t>
      </w:r>
      <w:r>
        <w:rPr>
          <w:color w:val="201F1F"/>
          <w:spacing w:val="-2"/>
        </w:rPr>
        <w:t xml:space="preserve"> </w:t>
      </w:r>
      <w:r>
        <w:rPr>
          <w:color w:val="201F1F"/>
        </w:rPr>
        <w:t>three</w:t>
      </w:r>
      <w:r>
        <w:rPr>
          <w:color w:val="201F1F"/>
          <w:spacing w:val="-12"/>
        </w:rPr>
        <w:t xml:space="preserve"> </w:t>
      </w:r>
      <w:r>
        <w:rPr>
          <w:color w:val="201F1F"/>
        </w:rPr>
        <w:t>types</w:t>
      </w:r>
      <w:r>
        <w:rPr>
          <w:color w:val="201F1F"/>
          <w:spacing w:val="-13"/>
        </w:rPr>
        <w:t xml:space="preserve"> </w:t>
      </w:r>
      <w:r>
        <w:rPr>
          <w:color w:val="201F1F"/>
        </w:rPr>
        <w:t>of</w:t>
      </w:r>
      <w:r>
        <w:rPr>
          <w:color w:val="201F1F"/>
          <w:spacing w:val="-15"/>
        </w:rPr>
        <w:t xml:space="preserve"> </w:t>
      </w:r>
      <w:r>
        <w:rPr>
          <w:color w:val="201F1F"/>
        </w:rPr>
        <w:t>messages:</w:t>
      </w:r>
    </w:p>
    <w:p w:rsidR="007B043A" w:rsidRDefault="006F375B">
      <w:pPr>
        <w:pStyle w:val="ListParagraph"/>
        <w:numPr>
          <w:ilvl w:val="0"/>
          <w:numId w:val="70"/>
        </w:numPr>
        <w:tabs>
          <w:tab w:val="left" w:pos="1273"/>
        </w:tabs>
        <w:spacing w:before="233"/>
        <w:ind w:hanging="241"/>
        <w:rPr>
          <w:sz w:val="24"/>
        </w:rPr>
      </w:pPr>
      <w:r>
        <w:rPr>
          <w:sz w:val="24"/>
        </w:rPr>
        <w:t>Failed</w:t>
      </w:r>
    </w:p>
    <w:p w:rsidR="007B043A" w:rsidRDefault="006F375B">
      <w:pPr>
        <w:pStyle w:val="ListParagraph"/>
        <w:numPr>
          <w:ilvl w:val="0"/>
          <w:numId w:val="70"/>
        </w:numPr>
        <w:tabs>
          <w:tab w:val="left" w:pos="1273"/>
        </w:tabs>
        <w:spacing w:before="233"/>
        <w:ind w:hanging="241"/>
        <w:rPr>
          <w:sz w:val="24"/>
        </w:rPr>
      </w:pPr>
      <w:r>
        <w:rPr>
          <w:sz w:val="24"/>
        </w:rPr>
        <w:t>Inquire</w:t>
      </w:r>
    </w:p>
    <w:p w:rsidR="007B043A" w:rsidRDefault="006F375B">
      <w:pPr>
        <w:pStyle w:val="ListParagraph"/>
        <w:numPr>
          <w:ilvl w:val="0"/>
          <w:numId w:val="70"/>
        </w:numPr>
        <w:tabs>
          <w:tab w:val="left" w:pos="1273"/>
        </w:tabs>
        <w:spacing w:before="219"/>
        <w:ind w:hanging="241"/>
        <w:rPr>
          <w:sz w:val="24"/>
        </w:rPr>
      </w:pPr>
      <w:r>
        <w:rPr>
          <w:sz w:val="24"/>
        </w:rPr>
        <w:t>Yield</w:t>
      </w:r>
    </w:p>
    <w:p w:rsidR="007B043A" w:rsidRDefault="007B043A">
      <w:pPr>
        <w:rPr>
          <w:sz w:val="24"/>
        </w:rPr>
        <w:sectPr w:rsidR="007B043A">
          <w:headerReference w:type="default" r:id="rId220"/>
          <w:footerReference w:type="default" r:id="rId221"/>
          <w:pgSz w:w="9960" w:h="13830"/>
          <w:pgMar w:top="1200" w:right="440" w:bottom="180" w:left="480" w:header="0" w:footer="0" w:gutter="0"/>
          <w:cols w:space="720"/>
        </w:sectPr>
      </w:pPr>
    </w:p>
    <w:p w:rsidR="007B043A" w:rsidRDefault="007B043A">
      <w:pPr>
        <w:pStyle w:val="Heading4"/>
        <w:numPr>
          <w:ilvl w:val="0"/>
          <w:numId w:val="73"/>
        </w:numPr>
        <w:tabs>
          <w:tab w:val="left" w:pos="985"/>
        </w:tabs>
        <w:spacing w:before="69"/>
        <w:ind w:left="984" w:hanging="366"/>
        <w:jc w:val="left"/>
      </w:pPr>
      <w:r w:rsidRPr="007B043A">
        <w:lastRenderedPageBreak/>
        <w:pict>
          <v:group id="_x0000_s1087" style="position:absolute;left:0;text-align:left;margin-left:24pt;margin-top:24pt;width:450.3pt;height:643.75pt;z-index:-20077056;mso-position-horizontal-relative:page;mso-position-vertical-relative:page" coordorigin="480,480" coordsize="9006,12875">
            <v:line id="_x0000_s1138" style="position:absolute" from="487,480" to="487,13353" strokeweight=".25397mm"/>
            <v:line id="_x0000_s1137" style="position:absolute" from="9465,480" to="9465,13353" strokeweight=".72pt"/>
            <v:line id="_x0000_s1136" style="position:absolute" from="480,487" to="9472,487" strokeweight=".25397mm"/>
            <v:shape id="_x0000_s1135" style="position:absolute;left:508;top:508;width:8936;height:12816" coordorigin="508,508" coordsize="8936,12816" o:spt="100" adj="0,,0" path="m508,538r8936,m538,508r,12816m508,13294r8936,m9414,508r,12816e" filled="f" strokeweight="3pt">
              <v:stroke joinstyle="round"/>
              <v:formulas/>
              <v:path arrowok="t" o:connecttype="segments"/>
            </v:shape>
            <v:shape id="_x0000_s1134" style="position:absolute;left:480;top:480;width:87;height:86" coordorigin="480,480" coordsize="87,86" path="m567,480r-87,l480,566r58,l538,538r29,l567,480xe" fillcolor="black" stroked="f">
              <v:path arrowok="t"/>
            </v:shape>
            <v:shape id="_x0000_s1133" style="position:absolute;left:538;top:537;width:29;height:28" coordorigin="538,537" coordsize="29,28" path="m567,537r-29,l538,565r14,l552,551r15,l567,537xe" stroked="f">
              <v:path arrowok="t"/>
            </v:shape>
            <v:shape id="_x0000_s1132" style="position:absolute;left:552;top:480;width:8846;height:86" coordorigin="552,480" coordsize="8846,86" o:spt="100" adj="0,,0" path="m567,552r-15,l552,566r15,l567,552xm9398,480r-8831,l567,538r8831,l9398,480xe" fillcolor="black" stroked="f">
              <v:stroke joinstyle="round"/>
              <v:formulas/>
              <v:path arrowok="t" o:connecttype="segments"/>
            </v:shape>
            <v:rect id="_x0000_s1131" style="position:absolute;left:566;top:537;width:8831;height:15" stroked="f"/>
            <v:shape id="_x0000_s1130" style="position:absolute;left:566;top:480;width:8918;height:86" coordorigin="566,481" coordsize="8918,86" o:spt="100" adj="0,,0" path="m9397,551r-8831,l566,565r8831,l9397,551xm9484,481r-87,l9397,539r72,l9469,567r15,l9484,539r,-58xe" fillcolor="black" stroked="f">
              <v:stroke joinstyle="round"/>
              <v:formulas/>
              <v:path arrowok="t" o:connecttype="segments"/>
            </v:shape>
            <v:shape id="_x0000_s1129" style="position:absolute;left:9398;top:537;width:72;height:28" coordorigin="9398,537" coordsize="72,28" path="m9470,537r-72,l9398,551r58,l9456,565r14,l9470,537xe" stroked="f">
              <v:path arrowok="t"/>
            </v:shape>
            <v:shape id="_x0000_s1128" style="position:absolute;left:480;top:552;width:8976;height:12715" coordorigin="480,552" coordsize="8976,12715" o:spt="100" adj="0,,0" path="m538,566r-58,l480,13267r58,l538,566xm9456,552r-58,l9398,566r58,l9456,552xe" fillcolor="black" stroked="f">
              <v:stroke joinstyle="round"/>
              <v:formulas/>
              <v:path arrowok="t" o:connecttype="segments"/>
            </v:shape>
            <v:rect id="_x0000_s1127" style="position:absolute;left:538;top:566;width:15;height:12701" stroked="f"/>
            <v:shape id="_x0000_s1126"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125" style="position:absolute;left:9456;top:566;width:15;height:12701" stroked="f"/>
            <v:shape id="_x0000_s1124" style="position:absolute;left:480;top:566;width:8976;height:12789" coordorigin="480,566" coordsize="8976,12789" o:spt="100" adj="0,,0" path="m567,13339r-29,l538,13267r-58,l480,13339r,16l567,13355r,-16xm9456,566r-58,l9398,13267r58,l9456,566xe" fillcolor="black" stroked="f">
              <v:stroke joinstyle="round"/>
              <v:formulas/>
              <v:path arrowok="t" o:connecttype="segments"/>
            </v:shape>
            <v:shape id="_x0000_s1123" style="position:absolute;left:538;top:13267;width:29;height:72" coordorigin="538,13267" coordsize="29,72" path="m552,13267r-14,l538,13339r29,l567,13325r-15,l552,13267xe" stroked="f">
              <v:path arrowok="t"/>
            </v:shape>
            <v:shape id="_x0000_s1122" style="position:absolute;left:552;top:13266;width:8933;height:89" coordorigin="552,13266" coordsize="8933,89" o:spt="100" adj="0,,0" path="m9398,13266r-8846,l552,13324r8846,l9398,13266xm9485,13267r-15,l9470,13339r-8903,l567,13353r8831,l9398,13355r87,l9485,13353r,-14l9485,13267xe" fillcolor="black" stroked="f">
              <v:stroke joinstyle="round"/>
              <v:formulas/>
              <v:path arrowok="t" o:connecttype="segments"/>
            </v:shape>
            <v:shape id="_x0000_s1121" style="position:absolute;left:9398;top:13267;width:72;height:72" coordorigin="9398,13267" coordsize="72,72" path="m9470,13267r-14,l9456,13325r-58,l9398,13339r72,l9470,13267xe" stroked="f">
              <v:path arrowok="t"/>
            </v:shape>
            <v:shape id="_x0000_s1120" style="position:absolute;left:480;top:480;width:8977;height:12845" coordorigin="480,480" coordsize="8977,12845" o:spt="100" adj="0,,0" path="m567,480r-87,l480,566r15,l495,494r72,l567,480xm9457,13267r-59,l9398,13325r59,l9457,13267xe" fillcolor="black" stroked="f">
              <v:stroke joinstyle="round"/>
              <v:formulas/>
              <v:path arrowok="t" o:connecttype="segments"/>
            </v:shape>
            <v:shape id="_x0000_s1119" style="position:absolute;left:494;top:494;width:72;height:72" coordorigin="494,494" coordsize="72,72" path="m566,494r-72,l494,566r14,l508,509r58,l566,494xe" stroked="f">
              <v:path arrowok="t"/>
            </v:shape>
            <v:shape id="_x0000_s1118" style="position:absolute;left:509;top:480;width:8889;height:86" coordorigin="509,480" coordsize="8889,86" o:spt="100" adj="0,,0" path="m567,509r-58,l509,566r58,l567,509xm9398,480r-8831,l567,494r8831,l9398,480xe" fillcolor="black" stroked="f">
              <v:stroke joinstyle="round"/>
              <v:formulas/>
              <v:path arrowok="t" o:connecttype="segments"/>
            </v:shape>
            <v:rect id="_x0000_s1117" style="position:absolute;left:566;top:494;width:8831;height:15" stroked="f"/>
            <v:shape id="_x0000_s1116" style="position:absolute;left:566;top:480;width:8918;height:86" coordorigin="566,481" coordsize="8918,86" o:spt="100" adj="0,,0" path="m9397,509r-8831,l566,566r8831,l9397,509xm9484,481r-87,l9397,495r29,l9426,567r58,l9484,495r,-14xe" fillcolor="black" stroked="f">
              <v:stroke joinstyle="round"/>
              <v:formulas/>
              <v:path arrowok="t" o:connecttype="segments"/>
            </v:shape>
            <v:shape id="_x0000_s1115" style="position:absolute;left:9398;top:494;width:29;height:72" coordorigin="9398,494" coordsize="29,72" path="m9427,494r-29,l9398,509r14,l9412,566r15,l9427,494xe" stroked="f">
              <v:path arrowok="t"/>
            </v:shape>
            <v:shape id="_x0000_s1114" style="position:absolute;left:480;top:508;width:8932;height:12759" coordorigin="480,508" coordsize="8932,12759" o:spt="100" adj="0,,0" path="m495,565r-15,l480,13266r15,l495,565xm9412,508r-14,l9398,565r14,l9412,508xe" fillcolor="black" stroked="f">
              <v:stroke joinstyle="round"/>
              <v:formulas/>
              <v:path arrowok="t" o:connecttype="segments"/>
            </v:shape>
            <v:rect id="_x0000_s1113" style="position:absolute;left:494;top:566;width:15;height:12701" stroked="f"/>
            <v:shape id="_x0000_s1112" style="position:absolute;left:509;top:566;width:8976;height:12701" coordorigin="509,566" coordsize="8976,12701" o:spt="100" adj="0,,0" path="m567,566r-58,l509,13267r58,l567,566xm9485,566r-58,l9427,13267r58,l9485,566xe" fillcolor="black" stroked="f">
              <v:stroke joinstyle="round"/>
              <v:formulas/>
              <v:path arrowok="t" o:connecttype="segments"/>
            </v:shape>
            <v:rect id="_x0000_s1111" style="position:absolute;left:9412;top:566;width:15;height:12701" stroked="f"/>
            <v:shape id="_x0000_s1110" style="position:absolute;left:480;top:566;width:8932;height:12789" coordorigin="480,566" coordsize="8932,12789" o:spt="100" adj="0,,0" path="m567,13297r-72,l495,13267r-15,l480,13297r,58l567,13355r,-58xm9412,566r-14,l9398,13267r14,l9412,566xe" fillcolor="black" stroked="f">
              <v:stroke joinstyle="round"/>
              <v:formulas/>
              <v:path arrowok="t" o:connecttype="segments"/>
            </v:shape>
            <v:shape id="_x0000_s1109" style="position:absolute;left:494;top:13267;width:72;height:29" coordorigin="494,13267" coordsize="72,29" path="m508,13267r-14,l494,13296r72,l566,13282r-58,l508,13267xe" stroked="f">
              <v:path arrowok="t"/>
            </v:shape>
            <v:shape id="_x0000_s1108" style="position:absolute;left:509;top:13267;width:8889;height:87" coordorigin="509,13267" coordsize="8889,87" o:spt="100" adj="0,,0" path="m567,13267r-58,l509,13282r58,l567,13267xm9398,13296r-8831,l567,13354r8831,l9398,13296xe" fillcolor="black" stroked="f">
              <v:stroke joinstyle="round"/>
              <v:formulas/>
              <v:path arrowok="t" o:connecttype="segments"/>
            </v:shape>
            <v:rect id="_x0000_s1107" style="position:absolute;left:566;top:13281;width:8831;height:15" stroked="f"/>
            <v:shape id="_x0000_s1106" style="position:absolute;left:566;top:13266;width:8918;height:88" coordorigin="566,13267" coordsize="8918,88" o:spt="100" adj="0,,0" path="m9397,13267r-8831,l566,13282r8831,l9397,13267xm9484,13267r-58,l9426,13297r-29,l9397,13355r87,l9484,13297r,-30xe" fillcolor="black" stroked="f">
              <v:stroke joinstyle="round"/>
              <v:formulas/>
              <v:path arrowok="t" o:connecttype="segments"/>
            </v:shape>
            <v:shape id="_x0000_s1105" style="position:absolute;left:9398;top:13267;width:29;height:29" coordorigin="9398,13267" coordsize="29,29" path="m9427,13267r-15,l9412,13282r-14,l9398,13296r29,l9427,13267xe" stroked="f">
              <v:path arrowok="t"/>
            </v:shape>
            <v:shape id="_x0000_s1104" style="position:absolute;left:480;top:480;width:8933;height:12802" coordorigin="480,480" coordsize="8933,12802" o:spt="100" adj="0,,0" path="m567,480r-29,l538,480r-58,l480,480r,58l480,566r58,l538,538r29,l567,480xm9413,13267r-15,l9398,13282r15,l9413,13267xe" fillcolor="black" stroked="f">
              <v:stroke joinstyle="round"/>
              <v:formulas/>
              <v:path arrowok="t" o:connecttype="segments"/>
            </v:shape>
            <v:shape id="_x0000_s1103" style="position:absolute;left:538;top:537;width:29;height:29" coordorigin="538,538" coordsize="29,29" path="m567,538r-15,l538,538r,14l538,566r14,l552,552r15,l567,538xe" stroked="f">
              <v:path arrowok="t"/>
            </v:shape>
            <v:shape id="_x0000_s1102" style="position:absolute;left:552;top:480;width:8846;height:87" coordorigin="552,480" coordsize="8846,87" o:spt="100" adj="0,,0" path="m567,552r-15,l552,566r15,l567,552xm9398,480r-8831,l567,538r8831,l9398,480xe" fillcolor="black" stroked="f">
              <v:stroke joinstyle="round"/>
              <v:formulas/>
              <v:path arrowok="t" o:connecttype="segments"/>
            </v:shape>
            <v:rect id="_x0000_s1101" style="position:absolute;left:566;top:537;width:8831;height:15" stroked="f"/>
            <v:shape id="_x0000_s1100" style="position:absolute;left:566;top:480;width:8918;height:87" coordorigin="567,480" coordsize="8918,87" o:spt="100" adj="0,,0" path="m9398,552r-8831,l567,566r8831,l9398,552xm9485,480r,l9485,480r-15,l9470,480r-72,l9398,538r72,l9470,566r15,l9485,538r,l9485,480xe" fillcolor="black" stroked="f">
              <v:stroke joinstyle="round"/>
              <v:formulas/>
              <v:path arrowok="t" o:connecttype="segments"/>
            </v:shape>
            <v:shape id="_x0000_s1099" style="position:absolute;left:9398;top:537;width:73;height:29" coordorigin="9398,538" coordsize="73,29" path="m9470,538r-14,l9398,538r,14l9456,552r,14l9470,566r,-14l9470,538xe" stroked="f">
              <v:path arrowok="t"/>
            </v:shape>
            <v:shape id="_x0000_s1098" style="position:absolute;left:480;top:552;width:8976;height:12716" coordorigin="480,552" coordsize="8976,12716" o:spt="100" adj="0,,0" path="m538,566r-58,l480,13267r58,l538,566xm9456,552r-58,l9398,566r58,l9456,552xe" fillcolor="black" stroked="f">
              <v:stroke joinstyle="round"/>
              <v:formulas/>
              <v:path arrowok="t" o:connecttype="segments"/>
            </v:shape>
            <v:rect id="_x0000_s1097" style="position:absolute;left:538;top:566;width:15;height:12701" stroked="f"/>
            <v:shape id="_x0000_s1096"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095" style="position:absolute;left:9456;top:566;width:15;height:12701" stroked="f"/>
            <v:shape id="_x0000_s1094" style="position:absolute;left:480;top:566;width:8976;height:12788" coordorigin="480,566" coordsize="8976,12788" o:spt="100" adj="0,,0" path="m567,13339r-29,l538,13267r-58,l480,13339r,15l538,13354r29,l567,13339xm9456,566r-58,l9398,13267r58,l9456,566xe" fillcolor="black" stroked="f">
              <v:stroke joinstyle="round"/>
              <v:formulas/>
              <v:path arrowok="t" o:connecttype="segments"/>
            </v:shape>
            <v:shape id="_x0000_s1093" style="position:absolute;left:538;top:13267;width:29;height:72" coordorigin="538,13267" coordsize="29,72" path="m567,13325r-15,l552,13267r-14,l538,13325r,14l552,13339r15,l567,13325xe" stroked="f">
              <v:path arrowok="t"/>
            </v:shape>
            <v:shape id="_x0000_s1092" style="position:absolute;left:552;top:13267;width:8846;height:87" coordorigin="552,13267" coordsize="8846,87" o:spt="100" adj="0,,0" path="m567,13267r-15,l552,13325r15,l567,13267xm9398,13339r-8831,l567,13354r8831,l9398,13339xe" fillcolor="black" stroked="f">
              <v:stroke joinstyle="round"/>
              <v:formulas/>
              <v:path arrowok="t" o:connecttype="segments"/>
            </v:shape>
            <v:rect id="_x0000_s1091" style="position:absolute;left:566;top:13324;width:8831;height:15" stroked="f"/>
            <v:shape id="_x0000_s1090" style="position:absolute;left:566;top:13267;width:8918;height:87" coordorigin="567,13267" coordsize="8918,87" o:spt="100" adj="0,,0" path="m9398,13267r-8831,l567,13325r8831,l9398,13267xm9485,13339r,l9485,13267r-15,l9470,13339r-72,l9398,13354r72,l9485,13354r,l9485,13339xe" fillcolor="black" stroked="f">
              <v:stroke joinstyle="round"/>
              <v:formulas/>
              <v:path arrowok="t" o:connecttype="segments"/>
            </v:shape>
            <v:shape id="_x0000_s1089" style="position:absolute;left:9398;top:13267;width:73;height:72" coordorigin="9398,13267" coordsize="73,72" path="m9470,13325r,-58l9456,13267r,58l9398,13325r,14l9456,13339r14,l9470,13325xe" stroked="f">
              <v:path arrowok="t"/>
            </v:shape>
            <v:rect id="_x0000_s1088" style="position:absolute;left:9398;top:13267;width:59;height:58" fillcolor="black" stroked="f"/>
            <w10:wrap anchorx="page" anchory="page"/>
          </v:group>
        </w:pict>
      </w:r>
      <w:r w:rsidR="006F375B">
        <w:t>Define</w:t>
      </w:r>
      <w:r w:rsidR="006F375B">
        <w:rPr>
          <w:spacing w:val="-13"/>
        </w:rPr>
        <w:t xml:space="preserve"> </w:t>
      </w:r>
      <w:r w:rsidR="006F375B">
        <w:t>FAILED.</w:t>
      </w:r>
    </w:p>
    <w:p w:rsidR="007B043A" w:rsidRDefault="006F375B">
      <w:pPr>
        <w:pStyle w:val="BodyText"/>
        <w:spacing w:before="179" w:line="266" w:lineRule="auto"/>
        <w:ind w:left="619" w:right="309" w:firstLine="720"/>
        <w:jc w:val="both"/>
      </w:pPr>
      <w:r>
        <w:rPr>
          <w:position w:val="2"/>
        </w:rPr>
        <w:t xml:space="preserve">A FAILED message from site </w:t>
      </w:r>
      <w:r>
        <w:rPr>
          <w:i/>
          <w:position w:val="2"/>
        </w:rPr>
        <w:t>S</w:t>
      </w:r>
      <w:r>
        <w:rPr>
          <w:i/>
        </w:rPr>
        <w:t xml:space="preserve">i </w:t>
      </w:r>
      <w:r>
        <w:rPr>
          <w:position w:val="2"/>
        </w:rPr>
        <w:t xml:space="preserve">to site </w:t>
      </w:r>
      <w:r>
        <w:rPr>
          <w:i/>
          <w:position w:val="2"/>
        </w:rPr>
        <w:t>S</w:t>
      </w:r>
      <w:r>
        <w:rPr>
          <w:i/>
        </w:rPr>
        <w:t xml:space="preserve">j </w:t>
      </w:r>
      <w:r>
        <w:rPr>
          <w:position w:val="2"/>
        </w:rPr>
        <w:t xml:space="preserve">indicates that </w:t>
      </w:r>
      <w:r>
        <w:rPr>
          <w:i/>
          <w:position w:val="2"/>
        </w:rPr>
        <w:t>S</w:t>
      </w:r>
      <w:r>
        <w:rPr>
          <w:i/>
        </w:rPr>
        <w:t xml:space="preserve">i </w:t>
      </w:r>
      <w:r>
        <w:rPr>
          <w:position w:val="2"/>
        </w:rPr>
        <w:t xml:space="preserve">cannot grant </w:t>
      </w:r>
      <w:r>
        <w:rPr>
          <w:i/>
          <w:position w:val="2"/>
        </w:rPr>
        <w:t>S</w:t>
      </w:r>
      <w:r>
        <w:rPr>
          <w:i/>
        </w:rPr>
        <w:t>j</w:t>
      </w:r>
      <w:r>
        <w:rPr>
          <w:position w:val="2"/>
        </w:rPr>
        <w:t>’s</w:t>
      </w:r>
      <w:r>
        <w:rPr>
          <w:spacing w:val="1"/>
          <w:position w:val="2"/>
        </w:rPr>
        <w:t xml:space="preserve"> </w:t>
      </w:r>
      <w:r>
        <w:t>request because it has currently granted permission to a site with a higher priority</w:t>
      </w:r>
      <w:r>
        <w:rPr>
          <w:spacing w:val="1"/>
        </w:rPr>
        <w:t xml:space="preserve"> </w:t>
      </w:r>
      <w:r>
        <w:t>request.</w:t>
      </w:r>
    </w:p>
    <w:p w:rsidR="007B043A" w:rsidRDefault="006F375B">
      <w:pPr>
        <w:pStyle w:val="Heading4"/>
        <w:numPr>
          <w:ilvl w:val="0"/>
          <w:numId w:val="73"/>
        </w:numPr>
        <w:tabs>
          <w:tab w:val="left" w:pos="985"/>
        </w:tabs>
        <w:spacing w:before="27"/>
        <w:ind w:left="984" w:hanging="366"/>
        <w:jc w:val="left"/>
        <w:rPr>
          <w:b w:val="0"/>
        </w:rPr>
      </w:pPr>
      <w:r>
        <w:rPr>
          <w:spacing w:val="-1"/>
        </w:rPr>
        <w:t>Define</w:t>
      </w:r>
      <w:r>
        <w:rPr>
          <w:spacing w:val="-13"/>
        </w:rPr>
        <w:t xml:space="preserve"> </w:t>
      </w:r>
      <w:r>
        <w:rPr>
          <w:spacing w:val="-1"/>
        </w:rPr>
        <w:t>INQUIRE</w:t>
      </w:r>
      <w:r>
        <w:rPr>
          <w:b w:val="0"/>
          <w:spacing w:val="-1"/>
        </w:rPr>
        <w:t>.</w:t>
      </w:r>
    </w:p>
    <w:p w:rsidR="007B043A" w:rsidRDefault="006F375B">
      <w:pPr>
        <w:pStyle w:val="BodyText"/>
        <w:spacing w:before="125"/>
        <w:ind w:left="648"/>
      </w:pPr>
      <w:r>
        <w:rPr>
          <w:spacing w:val="-2"/>
          <w:position w:val="2"/>
        </w:rPr>
        <w:t>An</w:t>
      </w:r>
      <w:r>
        <w:rPr>
          <w:spacing w:val="-7"/>
          <w:position w:val="2"/>
        </w:rPr>
        <w:t xml:space="preserve"> </w:t>
      </w:r>
      <w:r>
        <w:rPr>
          <w:spacing w:val="-2"/>
          <w:position w:val="2"/>
        </w:rPr>
        <w:t>INQUIRE</w:t>
      </w:r>
      <w:r>
        <w:rPr>
          <w:spacing w:val="10"/>
          <w:position w:val="2"/>
        </w:rPr>
        <w:t xml:space="preserve"> </w:t>
      </w:r>
      <w:r>
        <w:rPr>
          <w:spacing w:val="-2"/>
          <w:position w:val="2"/>
        </w:rPr>
        <w:t>message</w:t>
      </w:r>
      <w:r>
        <w:rPr>
          <w:spacing w:val="11"/>
          <w:position w:val="2"/>
        </w:rPr>
        <w:t xml:space="preserve"> </w:t>
      </w:r>
      <w:r>
        <w:rPr>
          <w:spacing w:val="-2"/>
          <w:position w:val="2"/>
        </w:rPr>
        <w:t>from</w:t>
      </w:r>
      <w:r>
        <w:rPr>
          <w:spacing w:val="-11"/>
          <w:position w:val="2"/>
        </w:rPr>
        <w:t xml:space="preserve"> </w:t>
      </w:r>
      <w:r>
        <w:rPr>
          <w:i/>
          <w:spacing w:val="-2"/>
          <w:position w:val="2"/>
        </w:rPr>
        <w:t>S</w:t>
      </w:r>
      <w:r>
        <w:rPr>
          <w:i/>
          <w:spacing w:val="-2"/>
          <w:sz w:val="31"/>
        </w:rPr>
        <w:t>i</w:t>
      </w:r>
      <w:r>
        <w:rPr>
          <w:i/>
          <w:spacing w:val="-30"/>
          <w:sz w:val="31"/>
        </w:rPr>
        <w:t xml:space="preserve"> </w:t>
      </w:r>
      <w:r>
        <w:rPr>
          <w:spacing w:val="-2"/>
          <w:position w:val="2"/>
        </w:rPr>
        <w:t>to</w:t>
      </w:r>
      <w:r>
        <w:rPr>
          <w:spacing w:val="12"/>
          <w:position w:val="2"/>
        </w:rPr>
        <w:t xml:space="preserve"> </w:t>
      </w:r>
      <w:r>
        <w:rPr>
          <w:i/>
          <w:spacing w:val="-2"/>
          <w:position w:val="2"/>
        </w:rPr>
        <w:t>S</w:t>
      </w:r>
      <w:r>
        <w:rPr>
          <w:i/>
          <w:spacing w:val="-2"/>
          <w:sz w:val="31"/>
        </w:rPr>
        <w:t>j</w:t>
      </w:r>
      <w:r>
        <w:rPr>
          <w:i/>
          <w:spacing w:val="-25"/>
          <w:sz w:val="31"/>
        </w:rPr>
        <w:t xml:space="preserve"> </w:t>
      </w:r>
      <w:r>
        <w:rPr>
          <w:spacing w:val="-2"/>
          <w:position w:val="2"/>
        </w:rPr>
        <w:t>indicates</w:t>
      </w:r>
      <w:r>
        <w:rPr>
          <w:spacing w:val="-9"/>
          <w:position w:val="2"/>
        </w:rPr>
        <w:t xml:space="preserve"> </w:t>
      </w:r>
      <w:r>
        <w:rPr>
          <w:spacing w:val="-2"/>
          <w:position w:val="2"/>
        </w:rPr>
        <w:t>that</w:t>
      </w:r>
      <w:r>
        <w:rPr>
          <w:spacing w:val="8"/>
          <w:position w:val="2"/>
        </w:rPr>
        <w:t xml:space="preserve"> </w:t>
      </w:r>
      <w:r>
        <w:rPr>
          <w:i/>
          <w:spacing w:val="-2"/>
          <w:position w:val="2"/>
        </w:rPr>
        <w:t>S</w:t>
      </w:r>
      <w:r>
        <w:rPr>
          <w:i/>
          <w:spacing w:val="-2"/>
          <w:sz w:val="31"/>
        </w:rPr>
        <w:t>i</w:t>
      </w:r>
      <w:r>
        <w:rPr>
          <w:i/>
          <w:spacing w:val="-16"/>
          <w:sz w:val="31"/>
        </w:rPr>
        <w:t xml:space="preserve"> </w:t>
      </w:r>
      <w:r>
        <w:rPr>
          <w:spacing w:val="-1"/>
          <w:position w:val="2"/>
        </w:rPr>
        <w:t>would</w:t>
      </w:r>
      <w:r>
        <w:rPr>
          <w:spacing w:val="17"/>
          <w:position w:val="2"/>
        </w:rPr>
        <w:t xml:space="preserve"> </w:t>
      </w:r>
      <w:r>
        <w:rPr>
          <w:spacing w:val="-1"/>
          <w:position w:val="2"/>
        </w:rPr>
        <w:t>like</w:t>
      </w:r>
      <w:r>
        <w:rPr>
          <w:spacing w:val="1"/>
          <w:position w:val="2"/>
        </w:rPr>
        <w:t xml:space="preserve"> </w:t>
      </w:r>
      <w:r>
        <w:rPr>
          <w:spacing w:val="-1"/>
          <w:position w:val="2"/>
        </w:rPr>
        <w:t>to</w:t>
      </w:r>
      <w:r>
        <w:rPr>
          <w:spacing w:val="18"/>
          <w:position w:val="2"/>
        </w:rPr>
        <w:t xml:space="preserve"> </w:t>
      </w:r>
      <w:r>
        <w:rPr>
          <w:spacing w:val="-1"/>
          <w:position w:val="2"/>
        </w:rPr>
        <w:t>find</w:t>
      </w:r>
      <w:r>
        <w:rPr>
          <w:spacing w:val="2"/>
          <w:position w:val="2"/>
        </w:rPr>
        <w:t xml:space="preserve"> </w:t>
      </w:r>
      <w:r>
        <w:rPr>
          <w:spacing w:val="-1"/>
          <w:position w:val="2"/>
        </w:rPr>
        <w:t>out</w:t>
      </w:r>
      <w:r>
        <w:rPr>
          <w:spacing w:val="12"/>
          <w:position w:val="2"/>
        </w:rPr>
        <w:t xml:space="preserve"> </w:t>
      </w:r>
      <w:r>
        <w:rPr>
          <w:spacing w:val="-1"/>
          <w:position w:val="2"/>
        </w:rPr>
        <w:t>from</w:t>
      </w:r>
    </w:p>
    <w:p w:rsidR="007B043A" w:rsidRDefault="006F375B">
      <w:pPr>
        <w:pStyle w:val="BodyText"/>
        <w:spacing w:before="114"/>
        <w:ind w:left="648"/>
      </w:pPr>
      <w:r>
        <w:rPr>
          <w:i/>
          <w:spacing w:val="-2"/>
          <w:position w:val="2"/>
        </w:rPr>
        <w:t>S</w:t>
      </w:r>
      <w:r>
        <w:rPr>
          <w:i/>
          <w:spacing w:val="-2"/>
          <w:sz w:val="31"/>
        </w:rPr>
        <w:t>j</w:t>
      </w:r>
      <w:r>
        <w:rPr>
          <w:i/>
          <w:spacing w:val="-21"/>
          <w:sz w:val="31"/>
        </w:rPr>
        <w:t xml:space="preserve"> </w:t>
      </w:r>
      <w:r>
        <w:rPr>
          <w:spacing w:val="-2"/>
          <w:position w:val="2"/>
        </w:rPr>
        <w:t>if</w:t>
      </w:r>
      <w:r>
        <w:rPr>
          <w:spacing w:val="-6"/>
          <w:position w:val="2"/>
        </w:rPr>
        <w:t xml:space="preserve"> </w:t>
      </w:r>
      <w:r>
        <w:rPr>
          <w:spacing w:val="-2"/>
          <w:position w:val="2"/>
        </w:rPr>
        <w:t>it</w:t>
      </w:r>
      <w:r>
        <w:rPr>
          <w:spacing w:val="26"/>
          <w:position w:val="2"/>
        </w:rPr>
        <w:t xml:space="preserve"> </w:t>
      </w:r>
      <w:r>
        <w:rPr>
          <w:spacing w:val="-2"/>
          <w:position w:val="2"/>
        </w:rPr>
        <w:t>has</w:t>
      </w:r>
      <w:r>
        <w:rPr>
          <w:spacing w:val="1"/>
          <w:position w:val="2"/>
        </w:rPr>
        <w:t xml:space="preserve"> </w:t>
      </w:r>
      <w:r>
        <w:rPr>
          <w:spacing w:val="-2"/>
          <w:position w:val="2"/>
        </w:rPr>
        <w:t>succeeded</w:t>
      </w:r>
      <w:r>
        <w:rPr>
          <w:spacing w:val="2"/>
          <w:position w:val="2"/>
        </w:rPr>
        <w:t xml:space="preserve"> </w:t>
      </w:r>
      <w:r>
        <w:rPr>
          <w:spacing w:val="-2"/>
          <w:position w:val="2"/>
        </w:rPr>
        <w:t>in</w:t>
      </w:r>
      <w:r>
        <w:rPr>
          <w:spacing w:val="2"/>
          <w:position w:val="2"/>
        </w:rPr>
        <w:t xml:space="preserve"> </w:t>
      </w:r>
      <w:r>
        <w:rPr>
          <w:spacing w:val="-2"/>
          <w:position w:val="2"/>
        </w:rPr>
        <w:t>locking</w:t>
      </w:r>
      <w:r>
        <w:rPr>
          <w:spacing w:val="9"/>
          <w:position w:val="2"/>
        </w:rPr>
        <w:t xml:space="preserve"> </w:t>
      </w:r>
      <w:r>
        <w:rPr>
          <w:spacing w:val="-2"/>
          <w:position w:val="2"/>
        </w:rPr>
        <w:t>all</w:t>
      </w:r>
      <w:r>
        <w:rPr>
          <w:spacing w:val="-16"/>
          <w:position w:val="2"/>
        </w:rPr>
        <w:t xml:space="preserve"> </w:t>
      </w:r>
      <w:r>
        <w:rPr>
          <w:spacing w:val="-2"/>
          <w:position w:val="2"/>
        </w:rPr>
        <w:t>the</w:t>
      </w:r>
      <w:r>
        <w:rPr>
          <w:spacing w:val="1"/>
          <w:position w:val="2"/>
        </w:rPr>
        <w:t xml:space="preserve"> </w:t>
      </w:r>
      <w:r>
        <w:rPr>
          <w:spacing w:val="-2"/>
          <w:position w:val="2"/>
        </w:rPr>
        <w:t>sites</w:t>
      </w:r>
      <w:r>
        <w:rPr>
          <w:spacing w:val="5"/>
          <w:position w:val="2"/>
        </w:rPr>
        <w:t xml:space="preserve"> </w:t>
      </w:r>
      <w:r>
        <w:rPr>
          <w:spacing w:val="-2"/>
          <w:position w:val="2"/>
        </w:rPr>
        <w:t>in</w:t>
      </w:r>
      <w:r>
        <w:rPr>
          <w:spacing w:val="3"/>
          <w:position w:val="2"/>
        </w:rPr>
        <w:t xml:space="preserve"> </w:t>
      </w:r>
      <w:r>
        <w:rPr>
          <w:spacing w:val="-2"/>
          <w:position w:val="2"/>
        </w:rPr>
        <w:t>its</w:t>
      </w:r>
      <w:r>
        <w:rPr>
          <w:position w:val="2"/>
        </w:rPr>
        <w:t xml:space="preserve"> </w:t>
      </w:r>
      <w:r>
        <w:rPr>
          <w:spacing w:val="-2"/>
          <w:position w:val="2"/>
        </w:rPr>
        <w:t>request</w:t>
      </w:r>
      <w:r>
        <w:rPr>
          <w:spacing w:val="22"/>
          <w:position w:val="2"/>
        </w:rPr>
        <w:t xml:space="preserve"> </w:t>
      </w:r>
      <w:r>
        <w:rPr>
          <w:spacing w:val="-1"/>
          <w:position w:val="2"/>
        </w:rPr>
        <w:t>set.</w:t>
      </w:r>
    </w:p>
    <w:p w:rsidR="007B043A" w:rsidRDefault="006F375B">
      <w:pPr>
        <w:pStyle w:val="Heading4"/>
        <w:numPr>
          <w:ilvl w:val="0"/>
          <w:numId w:val="73"/>
        </w:numPr>
        <w:tabs>
          <w:tab w:val="left" w:pos="980"/>
        </w:tabs>
        <w:spacing w:before="203"/>
        <w:ind w:left="979" w:hanging="361"/>
        <w:jc w:val="left"/>
      </w:pPr>
      <w:r>
        <w:t>What is</w:t>
      </w:r>
      <w:r>
        <w:rPr>
          <w:spacing w:val="-10"/>
        </w:rPr>
        <w:t xml:space="preserve"> </w:t>
      </w:r>
      <w:r>
        <w:t>YIELD?</w:t>
      </w:r>
    </w:p>
    <w:p w:rsidR="007B043A" w:rsidRDefault="006F375B">
      <w:pPr>
        <w:pStyle w:val="BodyText"/>
        <w:spacing w:before="69"/>
        <w:ind w:left="590"/>
      </w:pPr>
      <w:r>
        <w:rPr>
          <w:spacing w:val="-1"/>
          <w:position w:val="2"/>
        </w:rPr>
        <w:t>A</w:t>
      </w:r>
      <w:r>
        <w:rPr>
          <w:spacing w:val="-8"/>
          <w:position w:val="2"/>
        </w:rPr>
        <w:t xml:space="preserve"> </w:t>
      </w:r>
      <w:r>
        <w:rPr>
          <w:spacing w:val="-1"/>
          <w:position w:val="2"/>
        </w:rPr>
        <w:t>YIELD</w:t>
      </w:r>
      <w:r>
        <w:rPr>
          <w:spacing w:val="12"/>
          <w:position w:val="2"/>
        </w:rPr>
        <w:t xml:space="preserve"> </w:t>
      </w:r>
      <w:r>
        <w:rPr>
          <w:spacing w:val="-1"/>
          <w:position w:val="2"/>
        </w:rPr>
        <w:t>message</w:t>
      </w:r>
      <w:r>
        <w:rPr>
          <w:spacing w:val="-2"/>
          <w:position w:val="2"/>
        </w:rPr>
        <w:t xml:space="preserve"> </w:t>
      </w:r>
      <w:r>
        <w:rPr>
          <w:spacing w:val="-1"/>
          <w:position w:val="2"/>
        </w:rPr>
        <w:t>from</w:t>
      </w:r>
      <w:r>
        <w:rPr>
          <w:spacing w:val="-21"/>
          <w:position w:val="2"/>
        </w:rPr>
        <w:t xml:space="preserve"> </w:t>
      </w:r>
      <w:r>
        <w:rPr>
          <w:spacing w:val="-1"/>
          <w:position w:val="2"/>
        </w:rPr>
        <w:t>site</w:t>
      </w:r>
      <w:r>
        <w:rPr>
          <w:spacing w:val="-7"/>
          <w:position w:val="2"/>
        </w:rPr>
        <w:t xml:space="preserve"> </w:t>
      </w:r>
      <w:r>
        <w:rPr>
          <w:i/>
          <w:spacing w:val="-1"/>
          <w:position w:val="2"/>
        </w:rPr>
        <w:t>S</w:t>
      </w:r>
      <w:r>
        <w:rPr>
          <w:i/>
          <w:spacing w:val="-1"/>
        </w:rPr>
        <w:t>i</w:t>
      </w:r>
      <w:r>
        <w:rPr>
          <w:i/>
          <w:spacing w:val="-7"/>
        </w:rPr>
        <w:t xml:space="preserve"> </w:t>
      </w:r>
      <w:r>
        <w:rPr>
          <w:spacing w:val="-1"/>
          <w:position w:val="2"/>
        </w:rPr>
        <w:t>to</w:t>
      </w:r>
      <w:r>
        <w:rPr>
          <w:spacing w:val="-2"/>
          <w:position w:val="2"/>
        </w:rPr>
        <w:t xml:space="preserve"> </w:t>
      </w:r>
      <w:r>
        <w:rPr>
          <w:i/>
          <w:spacing w:val="-1"/>
          <w:position w:val="2"/>
        </w:rPr>
        <w:t>S</w:t>
      </w:r>
      <w:r>
        <w:rPr>
          <w:i/>
          <w:spacing w:val="-1"/>
        </w:rPr>
        <w:t>j</w:t>
      </w:r>
      <w:r>
        <w:rPr>
          <w:i/>
          <w:spacing w:val="-7"/>
        </w:rPr>
        <w:t xml:space="preserve"> </w:t>
      </w:r>
      <w:r>
        <w:rPr>
          <w:spacing w:val="-1"/>
          <w:position w:val="2"/>
        </w:rPr>
        <w:t>indicates</w:t>
      </w:r>
      <w:r>
        <w:rPr>
          <w:spacing w:val="2"/>
          <w:position w:val="2"/>
        </w:rPr>
        <w:t xml:space="preserve"> </w:t>
      </w:r>
      <w:r>
        <w:rPr>
          <w:spacing w:val="-1"/>
          <w:position w:val="2"/>
        </w:rPr>
        <w:t>that</w:t>
      </w:r>
      <w:r>
        <w:rPr>
          <w:spacing w:val="12"/>
          <w:position w:val="2"/>
        </w:rPr>
        <w:t xml:space="preserve"> </w:t>
      </w:r>
      <w:r>
        <w:rPr>
          <w:i/>
          <w:spacing w:val="-1"/>
          <w:position w:val="2"/>
        </w:rPr>
        <w:t>S</w:t>
      </w:r>
      <w:r>
        <w:rPr>
          <w:i/>
          <w:spacing w:val="-1"/>
        </w:rPr>
        <w:t>i</w:t>
      </w:r>
      <w:r>
        <w:rPr>
          <w:i/>
          <w:spacing w:val="-7"/>
        </w:rPr>
        <w:t xml:space="preserve"> </w:t>
      </w:r>
      <w:r>
        <w:rPr>
          <w:spacing w:val="-1"/>
          <w:position w:val="2"/>
        </w:rPr>
        <w:t>is</w:t>
      </w:r>
      <w:r>
        <w:rPr>
          <w:spacing w:val="1"/>
          <w:position w:val="2"/>
        </w:rPr>
        <w:t xml:space="preserve"> </w:t>
      </w:r>
      <w:r>
        <w:rPr>
          <w:spacing w:val="-1"/>
          <w:position w:val="2"/>
        </w:rPr>
        <w:t xml:space="preserve">returning </w:t>
      </w:r>
      <w:r>
        <w:rPr>
          <w:position w:val="2"/>
        </w:rPr>
        <w:t>the</w:t>
      </w:r>
      <w:r>
        <w:rPr>
          <w:spacing w:val="-8"/>
          <w:position w:val="2"/>
        </w:rPr>
        <w:t xml:space="preserve"> </w:t>
      </w:r>
      <w:r>
        <w:rPr>
          <w:position w:val="2"/>
        </w:rPr>
        <w:t>permission</w:t>
      </w:r>
      <w:r>
        <w:rPr>
          <w:spacing w:val="-5"/>
          <w:position w:val="2"/>
        </w:rPr>
        <w:t xml:space="preserve"> </w:t>
      </w:r>
      <w:r>
        <w:rPr>
          <w:position w:val="2"/>
        </w:rPr>
        <w:t>to</w:t>
      </w:r>
    </w:p>
    <w:p w:rsidR="007B043A" w:rsidRDefault="006F375B">
      <w:pPr>
        <w:pStyle w:val="BodyText"/>
        <w:spacing w:before="50"/>
        <w:ind w:left="590"/>
      </w:pPr>
      <w:proofErr w:type="gramStart"/>
      <w:r>
        <w:rPr>
          <w:i/>
          <w:position w:val="2"/>
        </w:rPr>
        <w:t>S</w:t>
      </w:r>
      <w:r>
        <w:rPr>
          <w:i/>
        </w:rPr>
        <w:t>j</w:t>
      </w:r>
      <w:r>
        <w:rPr>
          <w:i/>
          <w:spacing w:val="-9"/>
        </w:rPr>
        <w:t xml:space="preserve"> </w:t>
      </w:r>
      <w:r>
        <w:rPr>
          <w:position w:val="2"/>
        </w:rPr>
        <w:t>(toyield</w:t>
      </w:r>
      <w:r>
        <w:rPr>
          <w:spacing w:val="-8"/>
          <w:position w:val="2"/>
        </w:rPr>
        <w:t xml:space="preserve"> </w:t>
      </w:r>
      <w:r>
        <w:rPr>
          <w:position w:val="2"/>
        </w:rPr>
        <w:t>to</w:t>
      </w:r>
      <w:r>
        <w:rPr>
          <w:spacing w:val="-4"/>
          <w:position w:val="2"/>
        </w:rPr>
        <w:t xml:space="preserve"> </w:t>
      </w:r>
      <w:r>
        <w:rPr>
          <w:position w:val="2"/>
        </w:rPr>
        <w:t>a</w:t>
      </w:r>
      <w:r>
        <w:rPr>
          <w:spacing w:val="5"/>
          <w:position w:val="2"/>
        </w:rPr>
        <w:t xml:space="preserve"> </w:t>
      </w:r>
      <w:r>
        <w:rPr>
          <w:position w:val="2"/>
        </w:rPr>
        <w:t>higher</w:t>
      </w:r>
      <w:r>
        <w:rPr>
          <w:spacing w:val="12"/>
          <w:position w:val="2"/>
        </w:rPr>
        <w:t xml:space="preserve"> </w:t>
      </w:r>
      <w:r>
        <w:rPr>
          <w:position w:val="2"/>
        </w:rPr>
        <w:t>priority</w:t>
      </w:r>
      <w:r>
        <w:rPr>
          <w:spacing w:val="-12"/>
          <w:position w:val="2"/>
        </w:rPr>
        <w:t xml:space="preserve"> </w:t>
      </w:r>
      <w:r>
        <w:rPr>
          <w:position w:val="2"/>
        </w:rPr>
        <w:t>request</w:t>
      </w:r>
      <w:r>
        <w:rPr>
          <w:spacing w:val="11"/>
          <w:position w:val="2"/>
        </w:rPr>
        <w:t xml:space="preserve"> </w:t>
      </w:r>
      <w:r>
        <w:rPr>
          <w:position w:val="2"/>
        </w:rPr>
        <w:t>at</w:t>
      </w:r>
      <w:r>
        <w:rPr>
          <w:spacing w:val="11"/>
          <w:position w:val="2"/>
        </w:rPr>
        <w:t xml:space="preserve"> </w:t>
      </w:r>
      <w:r>
        <w:rPr>
          <w:i/>
          <w:position w:val="2"/>
        </w:rPr>
        <w:t>S</w:t>
      </w:r>
      <w:r>
        <w:rPr>
          <w:i/>
        </w:rPr>
        <w:t>j</w:t>
      </w:r>
      <w:r>
        <w:rPr>
          <w:position w:val="2"/>
        </w:rPr>
        <w:t>).</w:t>
      </w:r>
      <w:proofErr w:type="gramEnd"/>
    </w:p>
    <w:p w:rsidR="007B043A" w:rsidRDefault="007B043A">
      <w:pPr>
        <w:pStyle w:val="BodyText"/>
        <w:rPr>
          <w:sz w:val="29"/>
        </w:rPr>
      </w:pPr>
    </w:p>
    <w:p w:rsidR="007B043A" w:rsidRDefault="006F375B">
      <w:pPr>
        <w:pStyle w:val="Heading4"/>
        <w:numPr>
          <w:ilvl w:val="0"/>
          <w:numId w:val="73"/>
        </w:numPr>
        <w:tabs>
          <w:tab w:val="left" w:pos="956"/>
        </w:tabs>
        <w:ind w:left="955" w:hanging="337"/>
        <w:jc w:val="left"/>
      </w:pPr>
      <w:r>
        <w:rPr>
          <w:spacing w:val="-1"/>
        </w:rPr>
        <w:t>Define</w:t>
      </w:r>
      <w:r>
        <w:rPr>
          <w:spacing w:val="-13"/>
        </w:rPr>
        <w:t xml:space="preserve"> </w:t>
      </w:r>
      <w:r>
        <w:rPr>
          <w:spacing w:val="-1"/>
        </w:rPr>
        <w:t>Suzuki-Kasami’s</w:t>
      </w:r>
      <w:r>
        <w:rPr>
          <w:spacing w:val="-14"/>
        </w:rPr>
        <w:t xml:space="preserve"> </w:t>
      </w:r>
      <w:r>
        <w:t>broadcast</w:t>
      </w:r>
      <w:r>
        <w:rPr>
          <w:spacing w:val="-2"/>
        </w:rPr>
        <w:t xml:space="preserve"> </w:t>
      </w:r>
      <w:r>
        <w:t>algorithm.</w:t>
      </w:r>
    </w:p>
    <w:p w:rsidR="007B043A" w:rsidRDefault="007B043A">
      <w:pPr>
        <w:pStyle w:val="BodyText"/>
        <w:spacing w:before="1"/>
        <w:rPr>
          <w:b/>
        </w:rPr>
      </w:pPr>
    </w:p>
    <w:p w:rsidR="007B043A" w:rsidRDefault="006F375B">
      <w:pPr>
        <w:ind w:left="792"/>
        <w:rPr>
          <w:b/>
          <w:sz w:val="24"/>
        </w:rPr>
      </w:pPr>
      <w:r>
        <w:rPr>
          <w:b/>
          <w:spacing w:val="-1"/>
          <w:sz w:val="24"/>
        </w:rPr>
        <w:t>Suzuki–Kasami’s</w:t>
      </w:r>
      <w:r>
        <w:rPr>
          <w:b/>
          <w:spacing w:val="-14"/>
          <w:sz w:val="24"/>
        </w:rPr>
        <w:t xml:space="preserve"> </w:t>
      </w:r>
      <w:r>
        <w:rPr>
          <w:b/>
          <w:spacing w:val="-1"/>
          <w:sz w:val="24"/>
        </w:rPr>
        <w:t>broadcast</w:t>
      </w:r>
      <w:r>
        <w:rPr>
          <w:b/>
          <w:spacing w:val="1"/>
          <w:sz w:val="24"/>
        </w:rPr>
        <w:t xml:space="preserve"> </w:t>
      </w:r>
      <w:r>
        <w:rPr>
          <w:b/>
          <w:sz w:val="24"/>
        </w:rPr>
        <w:t>algorithm</w:t>
      </w:r>
    </w:p>
    <w:p w:rsidR="007B043A" w:rsidRDefault="006F375B">
      <w:pPr>
        <w:pStyle w:val="BodyText"/>
        <w:spacing w:before="143" w:line="273" w:lineRule="auto"/>
        <w:ind w:left="1090" w:right="401" w:hanging="361"/>
      </w:pPr>
      <w:r>
        <w:rPr>
          <w:rFonts w:ascii="Symbol" w:hAnsi="Symbol"/>
          <w:color w:val="201F1F"/>
          <w:spacing w:val="-1"/>
        </w:rPr>
        <w:t></w:t>
      </w:r>
      <w:r>
        <w:rPr>
          <w:rFonts w:ascii="Symbol" w:hAnsi="Symbol"/>
          <w:color w:val="201F1F"/>
          <w:spacing w:val="-1"/>
        </w:rPr>
        <w:t></w:t>
      </w:r>
      <w:r>
        <w:rPr>
          <w:color w:val="201F1F"/>
          <w:spacing w:val="33"/>
        </w:rPr>
        <w:t xml:space="preserve"> </w:t>
      </w:r>
      <w:r>
        <w:rPr>
          <w:spacing w:val="-1"/>
        </w:rPr>
        <w:t>In</w:t>
      </w:r>
      <w:r>
        <w:rPr>
          <w:spacing w:val="-12"/>
        </w:rPr>
        <w:t xml:space="preserve"> </w:t>
      </w:r>
      <w:r>
        <w:rPr>
          <w:spacing w:val="-1"/>
        </w:rPr>
        <w:t>Suzuki–Kasami’s</w:t>
      </w:r>
      <w:r>
        <w:rPr>
          <w:spacing w:val="-4"/>
        </w:rPr>
        <w:t xml:space="preserve"> </w:t>
      </w:r>
      <w:r>
        <w:rPr>
          <w:spacing w:val="-1"/>
        </w:rPr>
        <w:t>algorithm</w:t>
      </w:r>
      <w:r>
        <w:rPr>
          <w:color w:val="201F1F"/>
          <w:spacing w:val="-1"/>
        </w:rPr>
        <w:t>,</w:t>
      </w:r>
      <w:r>
        <w:rPr>
          <w:color w:val="201F1F"/>
          <w:spacing w:val="19"/>
        </w:rPr>
        <w:t xml:space="preserve"> </w:t>
      </w:r>
      <w:r>
        <w:rPr>
          <w:color w:val="201F1F"/>
          <w:spacing w:val="-1"/>
        </w:rPr>
        <w:t>if</w:t>
      </w:r>
      <w:r>
        <w:rPr>
          <w:color w:val="201F1F"/>
          <w:spacing w:val="-11"/>
        </w:rPr>
        <w:t xml:space="preserve"> </w:t>
      </w:r>
      <w:r>
        <w:rPr>
          <w:color w:val="201F1F"/>
          <w:spacing w:val="-1"/>
        </w:rPr>
        <w:t>a</w:t>
      </w:r>
      <w:r>
        <w:rPr>
          <w:color w:val="201F1F"/>
          <w:spacing w:val="2"/>
        </w:rPr>
        <w:t xml:space="preserve"> </w:t>
      </w:r>
      <w:r>
        <w:rPr>
          <w:color w:val="201F1F"/>
          <w:spacing w:val="-1"/>
        </w:rPr>
        <w:t>site</w:t>
      </w:r>
      <w:r>
        <w:rPr>
          <w:color w:val="201F1F"/>
          <w:spacing w:val="-3"/>
        </w:rPr>
        <w:t xml:space="preserve"> </w:t>
      </w:r>
      <w:r>
        <w:rPr>
          <w:color w:val="201F1F"/>
          <w:spacing w:val="-1"/>
        </w:rPr>
        <w:t>that</w:t>
      </w:r>
      <w:r>
        <w:rPr>
          <w:color w:val="201F1F"/>
          <w:spacing w:val="13"/>
        </w:rPr>
        <w:t xml:space="preserve"> </w:t>
      </w:r>
      <w:r>
        <w:rPr>
          <w:color w:val="201F1F"/>
          <w:spacing w:val="-1"/>
        </w:rPr>
        <w:t>wants</w:t>
      </w:r>
      <w:r>
        <w:rPr>
          <w:color w:val="201F1F"/>
          <w:spacing w:val="-19"/>
        </w:rPr>
        <w:t xml:space="preserve"> </w:t>
      </w:r>
      <w:r>
        <w:rPr>
          <w:color w:val="201F1F"/>
          <w:spacing w:val="-1"/>
        </w:rPr>
        <w:t>to</w:t>
      </w:r>
      <w:r>
        <w:rPr>
          <w:color w:val="201F1F"/>
          <w:spacing w:val="4"/>
        </w:rPr>
        <w:t xml:space="preserve"> </w:t>
      </w:r>
      <w:r>
        <w:rPr>
          <w:color w:val="201F1F"/>
          <w:spacing w:val="-1"/>
        </w:rPr>
        <w:t>enter</w:t>
      </w:r>
      <w:r>
        <w:rPr>
          <w:color w:val="201F1F"/>
          <w:spacing w:val="-11"/>
        </w:rPr>
        <w:t xml:space="preserve"> </w:t>
      </w:r>
      <w:r>
        <w:rPr>
          <w:color w:val="201F1F"/>
        </w:rPr>
        <w:t>the</w:t>
      </w:r>
      <w:r>
        <w:rPr>
          <w:color w:val="201F1F"/>
          <w:spacing w:val="2"/>
        </w:rPr>
        <w:t xml:space="preserve"> </w:t>
      </w:r>
      <w:r>
        <w:rPr>
          <w:color w:val="201F1F"/>
        </w:rPr>
        <w:t>CS</w:t>
      </w:r>
      <w:r>
        <w:rPr>
          <w:color w:val="201F1F"/>
          <w:spacing w:val="3"/>
        </w:rPr>
        <w:t xml:space="preserve"> </w:t>
      </w:r>
      <w:r>
        <w:rPr>
          <w:color w:val="201F1F"/>
        </w:rPr>
        <w:t>does</w:t>
      </w:r>
      <w:r>
        <w:rPr>
          <w:color w:val="201F1F"/>
          <w:spacing w:val="-4"/>
        </w:rPr>
        <w:t xml:space="preserve"> </w:t>
      </w:r>
      <w:r>
        <w:rPr>
          <w:color w:val="201F1F"/>
        </w:rPr>
        <w:t>nothave</w:t>
      </w:r>
      <w:r>
        <w:rPr>
          <w:color w:val="201F1F"/>
          <w:spacing w:val="-57"/>
        </w:rPr>
        <w:t xml:space="preserve"> </w:t>
      </w:r>
      <w:r>
        <w:rPr>
          <w:color w:val="201F1F"/>
        </w:rPr>
        <w:t>the</w:t>
      </w:r>
      <w:r>
        <w:rPr>
          <w:color w:val="201F1F"/>
          <w:spacing w:val="-7"/>
        </w:rPr>
        <w:t xml:space="preserve"> </w:t>
      </w:r>
      <w:r>
        <w:rPr>
          <w:color w:val="201F1F"/>
        </w:rPr>
        <w:t>token,</w:t>
      </w:r>
      <w:r>
        <w:rPr>
          <w:color w:val="201F1F"/>
          <w:spacing w:val="7"/>
        </w:rPr>
        <w:t xml:space="preserve"> </w:t>
      </w:r>
      <w:r>
        <w:rPr>
          <w:color w:val="201F1F"/>
        </w:rPr>
        <w:t>it</w:t>
      </w:r>
      <w:r>
        <w:rPr>
          <w:color w:val="201F1F"/>
          <w:spacing w:val="8"/>
        </w:rPr>
        <w:t xml:space="preserve"> </w:t>
      </w:r>
      <w:r>
        <w:rPr>
          <w:color w:val="201F1F"/>
        </w:rPr>
        <w:t>broadcasts</w:t>
      </w:r>
      <w:r>
        <w:rPr>
          <w:color w:val="201F1F"/>
          <w:spacing w:val="-6"/>
        </w:rPr>
        <w:t xml:space="preserve"> </w:t>
      </w:r>
      <w:r>
        <w:rPr>
          <w:color w:val="201F1F"/>
        </w:rPr>
        <w:t>a</w:t>
      </w:r>
      <w:r>
        <w:rPr>
          <w:color w:val="201F1F"/>
          <w:spacing w:val="-2"/>
        </w:rPr>
        <w:t xml:space="preserve"> </w:t>
      </w:r>
      <w:r>
        <w:rPr>
          <w:color w:val="201F1F"/>
        </w:rPr>
        <w:t>REQUEST</w:t>
      </w:r>
      <w:r>
        <w:rPr>
          <w:color w:val="201F1F"/>
          <w:spacing w:val="-3"/>
        </w:rPr>
        <w:t xml:space="preserve"> </w:t>
      </w:r>
      <w:r>
        <w:rPr>
          <w:color w:val="201F1F"/>
        </w:rPr>
        <w:t>message</w:t>
      </w:r>
      <w:r>
        <w:rPr>
          <w:color w:val="201F1F"/>
          <w:spacing w:val="12"/>
        </w:rPr>
        <w:t xml:space="preserve"> </w:t>
      </w:r>
      <w:r>
        <w:rPr>
          <w:color w:val="201F1F"/>
        </w:rPr>
        <w:t>for</w:t>
      </w:r>
      <w:r>
        <w:rPr>
          <w:color w:val="201F1F"/>
          <w:spacing w:val="-4"/>
        </w:rPr>
        <w:t xml:space="preserve"> </w:t>
      </w:r>
      <w:r>
        <w:rPr>
          <w:color w:val="201F1F"/>
        </w:rPr>
        <w:t>the token</w:t>
      </w:r>
      <w:r>
        <w:rPr>
          <w:color w:val="201F1F"/>
          <w:spacing w:val="-10"/>
        </w:rPr>
        <w:t xml:space="preserve"> </w:t>
      </w:r>
      <w:r>
        <w:rPr>
          <w:color w:val="201F1F"/>
        </w:rPr>
        <w:t>to</w:t>
      </w:r>
      <w:r>
        <w:rPr>
          <w:color w:val="201F1F"/>
          <w:spacing w:val="-1"/>
        </w:rPr>
        <w:t xml:space="preserve"> </w:t>
      </w:r>
      <w:r>
        <w:rPr>
          <w:color w:val="201F1F"/>
        </w:rPr>
        <w:t>all</w:t>
      </w:r>
      <w:r>
        <w:rPr>
          <w:color w:val="201F1F"/>
          <w:spacing w:val="-5"/>
        </w:rPr>
        <w:t xml:space="preserve"> </w:t>
      </w:r>
      <w:r>
        <w:rPr>
          <w:color w:val="201F1F"/>
        </w:rPr>
        <w:t>other</w:t>
      </w:r>
      <w:r>
        <w:rPr>
          <w:color w:val="201F1F"/>
          <w:spacing w:val="6"/>
        </w:rPr>
        <w:t xml:space="preserve"> </w:t>
      </w:r>
      <w:r>
        <w:rPr>
          <w:color w:val="201F1F"/>
        </w:rPr>
        <w:t>sites.</w:t>
      </w:r>
    </w:p>
    <w:p w:rsidR="007B043A" w:rsidRDefault="006F375B">
      <w:pPr>
        <w:pStyle w:val="BodyText"/>
        <w:spacing w:before="42" w:line="273" w:lineRule="auto"/>
        <w:ind w:left="1090" w:right="401" w:hanging="361"/>
      </w:pPr>
      <w:r>
        <w:rPr>
          <w:rFonts w:ascii="Symbol" w:hAnsi="Symbol"/>
          <w:spacing w:val="-1"/>
        </w:rPr>
        <w:t></w:t>
      </w:r>
      <w:r>
        <w:rPr>
          <w:rFonts w:ascii="Symbol" w:hAnsi="Symbol"/>
          <w:spacing w:val="-1"/>
        </w:rPr>
        <w:t></w:t>
      </w:r>
      <w:r>
        <w:rPr>
          <w:spacing w:val="48"/>
        </w:rPr>
        <w:t xml:space="preserve"> </w:t>
      </w:r>
      <w:proofErr w:type="gramStart"/>
      <w:r>
        <w:rPr>
          <w:color w:val="201F1F"/>
          <w:spacing w:val="-1"/>
        </w:rPr>
        <w:t>A</w:t>
      </w:r>
      <w:proofErr w:type="gramEnd"/>
      <w:r>
        <w:rPr>
          <w:color w:val="201F1F"/>
          <w:spacing w:val="-13"/>
        </w:rPr>
        <w:t xml:space="preserve"> </w:t>
      </w:r>
      <w:r>
        <w:rPr>
          <w:color w:val="201F1F"/>
          <w:spacing w:val="-1"/>
        </w:rPr>
        <w:t>site</w:t>
      </w:r>
      <w:r>
        <w:rPr>
          <w:color w:val="201F1F"/>
          <w:spacing w:val="-3"/>
        </w:rPr>
        <w:t xml:space="preserve"> </w:t>
      </w:r>
      <w:r>
        <w:rPr>
          <w:color w:val="201F1F"/>
          <w:spacing w:val="-1"/>
        </w:rPr>
        <w:t>that</w:t>
      </w:r>
      <w:r>
        <w:rPr>
          <w:color w:val="201F1F"/>
          <w:spacing w:val="18"/>
        </w:rPr>
        <w:t xml:space="preserve"> </w:t>
      </w:r>
      <w:r>
        <w:rPr>
          <w:color w:val="201F1F"/>
          <w:spacing w:val="-1"/>
        </w:rPr>
        <w:t>possesses</w:t>
      </w:r>
      <w:r>
        <w:rPr>
          <w:color w:val="201F1F"/>
          <w:spacing w:val="-4"/>
        </w:rPr>
        <w:t xml:space="preserve"> </w:t>
      </w:r>
      <w:r>
        <w:rPr>
          <w:color w:val="201F1F"/>
          <w:spacing w:val="-1"/>
        </w:rPr>
        <w:t>the</w:t>
      </w:r>
      <w:r>
        <w:rPr>
          <w:color w:val="201F1F"/>
          <w:spacing w:val="-4"/>
        </w:rPr>
        <w:t xml:space="preserve"> </w:t>
      </w:r>
      <w:r>
        <w:rPr>
          <w:color w:val="201F1F"/>
          <w:spacing w:val="-1"/>
        </w:rPr>
        <w:t>token</w:t>
      </w:r>
      <w:r>
        <w:rPr>
          <w:color w:val="201F1F"/>
          <w:spacing w:val="-12"/>
        </w:rPr>
        <w:t xml:space="preserve"> </w:t>
      </w:r>
      <w:r>
        <w:rPr>
          <w:color w:val="201F1F"/>
          <w:spacing w:val="-1"/>
        </w:rPr>
        <w:t>sends</w:t>
      </w:r>
      <w:r>
        <w:rPr>
          <w:color w:val="201F1F"/>
          <w:spacing w:val="6"/>
        </w:rPr>
        <w:t xml:space="preserve"> </w:t>
      </w:r>
      <w:r>
        <w:rPr>
          <w:color w:val="201F1F"/>
          <w:spacing w:val="-1"/>
        </w:rPr>
        <w:t>it</w:t>
      </w:r>
      <w:r>
        <w:rPr>
          <w:color w:val="201F1F"/>
          <w:spacing w:val="7"/>
        </w:rPr>
        <w:t xml:space="preserve"> </w:t>
      </w:r>
      <w:r>
        <w:rPr>
          <w:color w:val="201F1F"/>
          <w:spacing w:val="-1"/>
        </w:rPr>
        <w:t>to</w:t>
      </w:r>
      <w:r>
        <w:rPr>
          <w:color w:val="201F1F"/>
          <w:spacing w:val="-2"/>
        </w:rPr>
        <w:t xml:space="preserve"> </w:t>
      </w:r>
      <w:r>
        <w:rPr>
          <w:color w:val="201F1F"/>
          <w:spacing w:val="-1"/>
        </w:rPr>
        <w:t>the</w:t>
      </w:r>
      <w:r>
        <w:rPr>
          <w:color w:val="201F1F"/>
          <w:spacing w:val="6"/>
        </w:rPr>
        <w:t xml:space="preserve"> </w:t>
      </w:r>
      <w:r>
        <w:rPr>
          <w:color w:val="201F1F"/>
        </w:rPr>
        <w:t>requesting</w:t>
      </w:r>
      <w:r>
        <w:rPr>
          <w:color w:val="201F1F"/>
          <w:spacing w:val="2"/>
        </w:rPr>
        <w:t xml:space="preserve"> </w:t>
      </w:r>
      <w:r>
        <w:rPr>
          <w:color w:val="201F1F"/>
        </w:rPr>
        <w:t>site</w:t>
      </w:r>
      <w:r>
        <w:rPr>
          <w:color w:val="201F1F"/>
          <w:spacing w:val="3"/>
        </w:rPr>
        <w:t xml:space="preserve"> </w:t>
      </w:r>
      <w:r>
        <w:rPr>
          <w:color w:val="201F1F"/>
        </w:rPr>
        <w:t>upon</w:t>
      </w:r>
      <w:r>
        <w:rPr>
          <w:color w:val="201F1F"/>
          <w:spacing w:val="-17"/>
        </w:rPr>
        <w:t xml:space="preserve"> </w:t>
      </w:r>
      <w:r>
        <w:rPr>
          <w:color w:val="201F1F"/>
        </w:rPr>
        <w:t>thereceipt</w:t>
      </w:r>
      <w:r>
        <w:rPr>
          <w:color w:val="201F1F"/>
          <w:spacing w:val="14"/>
        </w:rPr>
        <w:t xml:space="preserve"> </w:t>
      </w:r>
      <w:r>
        <w:rPr>
          <w:color w:val="201F1F"/>
        </w:rPr>
        <w:t>of</w:t>
      </w:r>
      <w:r>
        <w:rPr>
          <w:color w:val="201F1F"/>
          <w:spacing w:val="-57"/>
        </w:rPr>
        <w:t xml:space="preserve"> </w:t>
      </w:r>
      <w:r>
        <w:rPr>
          <w:color w:val="201F1F"/>
        </w:rPr>
        <w:t>its</w:t>
      </w:r>
      <w:r>
        <w:rPr>
          <w:color w:val="201F1F"/>
          <w:spacing w:val="-1"/>
        </w:rPr>
        <w:t xml:space="preserve"> </w:t>
      </w:r>
      <w:r>
        <w:rPr>
          <w:color w:val="201F1F"/>
        </w:rPr>
        <w:t>REQUEST</w:t>
      </w:r>
      <w:r>
        <w:rPr>
          <w:color w:val="201F1F"/>
          <w:spacing w:val="10"/>
        </w:rPr>
        <w:t xml:space="preserve"> </w:t>
      </w:r>
      <w:r>
        <w:rPr>
          <w:color w:val="201F1F"/>
        </w:rPr>
        <w:t>message.</w:t>
      </w:r>
    </w:p>
    <w:p w:rsidR="007B043A" w:rsidRDefault="006F375B">
      <w:pPr>
        <w:pStyle w:val="BodyText"/>
        <w:spacing w:before="205" w:line="273" w:lineRule="auto"/>
        <w:ind w:left="1090" w:right="401" w:hanging="361"/>
      </w:pPr>
      <w:r>
        <w:rPr>
          <w:rFonts w:ascii="Symbol" w:hAnsi="Symbol"/>
          <w:spacing w:val="-2"/>
        </w:rPr>
        <w:t></w:t>
      </w:r>
      <w:r>
        <w:rPr>
          <w:rFonts w:ascii="Symbol" w:hAnsi="Symbol"/>
          <w:spacing w:val="-2"/>
        </w:rPr>
        <w:t></w:t>
      </w:r>
      <w:r>
        <w:rPr>
          <w:spacing w:val="54"/>
        </w:rPr>
        <w:t xml:space="preserve"> </w:t>
      </w:r>
      <w:proofErr w:type="gramStart"/>
      <w:r>
        <w:rPr>
          <w:color w:val="201F1F"/>
          <w:spacing w:val="-2"/>
        </w:rPr>
        <w:t>If</w:t>
      </w:r>
      <w:proofErr w:type="gramEnd"/>
      <w:r>
        <w:rPr>
          <w:color w:val="201F1F"/>
          <w:spacing w:val="-20"/>
        </w:rPr>
        <w:t xml:space="preserve"> </w:t>
      </w:r>
      <w:r>
        <w:rPr>
          <w:color w:val="201F1F"/>
          <w:spacing w:val="-2"/>
        </w:rPr>
        <w:t>a</w:t>
      </w:r>
      <w:r>
        <w:rPr>
          <w:color w:val="201F1F"/>
          <w:spacing w:val="-4"/>
        </w:rPr>
        <w:t xml:space="preserve"> </w:t>
      </w:r>
      <w:r>
        <w:rPr>
          <w:color w:val="201F1F"/>
          <w:spacing w:val="-2"/>
        </w:rPr>
        <w:t>site</w:t>
      </w:r>
      <w:r>
        <w:rPr>
          <w:color w:val="201F1F"/>
          <w:spacing w:val="-3"/>
        </w:rPr>
        <w:t xml:space="preserve"> </w:t>
      </w:r>
      <w:r>
        <w:rPr>
          <w:color w:val="201F1F"/>
          <w:spacing w:val="-2"/>
        </w:rPr>
        <w:t>receives</w:t>
      </w:r>
      <w:r>
        <w:rPr>
          <w:color w:val="201F1F"/>
        </w:rPr>
        <w:t xml:space="preserve"> </w:t>
      </w:r>
      <w:r>
        <w:rPr>
          <w:spacing w:val="-2"/>
        </w:rPr>
        <w:t>a</w:t>
      </w:r>
      <w:r>
        <w:rPr>
          <w:spacing w:val="-4"/>
        </w:rPr>
        <w:t xml:space="preserve"> </w:t>
      </w:r>
      <w:r>
        <w:rPr>
          <w:spacing w:val="-2"/>
        </w:rPr>
        <w:t>REQUEST</w:t>
      </w:r>
      <w:r>
        <w:rPr>
          <w:spacing w:val="7"/>
        </w:rPr>
        <w:t xml:space="preserve"> </w:t>
      </w:r>
      <w:r>
        <w:rPr>
          <w:spacing w:val="-2"/>
        </w:rPr>
        <w:t>message</w:t>
      </w:r>
      <w:r>
        <w:rPr>
          <w:spacing w:val="-4"/>
        </w:rPr>
        <w:t xml:space="preserve"> </w:t>
      </w:r>
      <w:r>
        <w:rPr>
          <w:spacing w:val="-1"/>
        </w:rPr>
        <w:t>when</w:t>
      </w:r>
      <w:r>
        <w:rPr>
          <w:spacing w:val="7"/>
        </w:rPr>
        <w:t xml:space="preserve"> </w:t>
      </w:r>
      <w:r>
        <w:rPr>
          <w:spacing w:val="-1"/>
        </w:rPr>
        <w:t>it</w:t>
      </w:r>
      <w:r>
        <w:rPr>
          <w:spacing w:val="22"/>
        </w:rPr>
        <w:t xml:space="preserve"> </w:t>
      </w:r>
      <w:r>
        <w:rPr>
          <w:spacing w:val="-1"/>
        </w:rPr>
        <w:t>is</w:t>
      </w:r>
      <w:r>
        <w:rPr>
          <w:spacing w:val="-4"/>
        </w:rPr>
        <w:t xml:space="preserve"> </w:t>
      </w:r>
      <w:r>
        <w:rPr>
          <w:spacing w:val="-1"/>
        </w:rPr>
        <w:t>executing</w:t>
      </w:r>
      <w:r>
        <w:rPr>
          <w:spacing w:val="3"/>
        </w:rPr>
        <w:t xml:space="preserve"> </w:t>
      </w:r>
      <w:r>
        <w:rPr>
          <w:spacing w:val="-1"/>
        </w:rPr>
        <w:t>the</w:t>
      </w:r>
      <w:r>
        <w:rPr>
          <w:spacing w:val="2"/>
        </w:rPr>
        <w:t xml:space="preserve"> </w:t>
      </w:r>
      <w:r>
        <w:rPr>
          <w:spacing w:val="-1"/>
        </w:rPr>
        <w:t>CS,</w:t>
      </w:r>
      <w:r>
        <w:rPr>
          <w:spacing w:val="9"/>
        </w:rPr>
        <w:t xml:space="preserve"> </w:t>
      </w:r>
      <w:r>
        <w:rPr>
          <w:spacing w:val="-1"/>
        </w:rPr>
        <w:t>itsends</w:t>
      </w:r>
      <w:r>
        <w:rPr>
          <w:spacing w:val="-4"/>
        </w:rPr>
        <w:t xml:space="preserve"> </w:t>
      </w:r>
      <w:r>
        <w:rPr>
          <w:spacing w:val="-1"/>
        </w:rPr>
        <w:t>the</w:t>
      </w:r>
      <w:r>
        <w:rPr>
          <w:spacing w:val="-57"/>
        </w:rPr>
        <w:t xml:space="preserve"> </w:t>
      </w:r>
      <w:r>
        <w:rPr>
          <w:spacing w:val="-1"/>
        </w:rPr>
        <w:t>token</w:t>
      </w:r>
      <w:r>
        <w:rPr>
          <w:spacing w:val="-18"/>
        </w:rPr>
        <w:t xml:space="preserve"> </w:t>
      </w:r>
      <w:r>
        <w:rPr>
          <w:spacing w:val="-1"/>
        </w:rPr>
        <w:t>only</w:t>
      </w:r>
      <w:r>
        <w:rPr>
          <w:spacing w:val="-17"/>
        </w:rPr>
        <w:t xml:space="preserve"> </w:t>
      </w:r>
      <w:r>
        <w:rPr>
          <w:spacing w:val="-1"/>
        </w:rPr>
        <w:t>after</w:t>
      </w:r>
      <w:r>
        <w:rPr>
          <w:spacing w:val="19"/>
        </w:rPr>
        <w:t xml:space="preserve"> </w:t>
      </w:r>
      <w:r>
        <w:rPr>
          <w:spacing w:val="-1"/>
        </w:rPr>
        <w:t>it</w:t>
      </w:r>
      <w:r>
        <w:rPr>
          <w:spacing w:val="17"/>
        </w:rPr>
        <w:t xml:space="preserve"> </w:t>
      </w:r>
      <w:r>
        <w:rPr>
          <w:spacing w:val="-1"/>
        </w:rPr>
        <w:t>has</w:t>
      </w:r>
      <w:r>
        <w:rPr>
          <w:spacing w:val="1"/>
        </w:rPr>
        <w:t xml:space="preserve"> </w:t>
      </w:r>
      <w:r>
        <w:rPr>
          <w:spacing w:val="-1"/>
        </w:rPr>
        <w:t>completed</w:t>
      </w:r>
      <w:r>
        <w:rPr>
          <w:spacing w:val="-6"/>
        </w:rPr>
        <w:t xml:space="preserve"> </w:t>
      </w:r>
      <w:r>
        <w:rPr>
          <w:spacing w:val="-1"/>
        </w:rPr>
        <w:t>the</w:t>
      </w:r>
      <w:r>
        <w:rPr>
          <w:spacing w:val="1"/>
        </w:rPr>
        <w:t xml:space="preserve"> </w:t>
      </w:r>
      <w:r>
        <w:rPr>
          <w:spacing w:val="-1"/>
        </w:rPr>
        <w:t>execution</w:t>
      </w:r>
      <w:r>
        <w:rPr>
          <w:spacing w:val="-6"/>
        </w:rPr>
        <w:t xml:space="preserve"> </w:t>
      </w:r>
      <w:r>
        <w:t>of</w:t>
      </w:r>
      <w:r>
        <w:rPr>
          <w:spacing w:val="-20"/>
        </w:rPr>
        <w:t xml:space="preserve"> </w:t>
      </w:r>
      <w:r>
        <w:t>the</w:t>
      </w:r>
      <w:r>
        <w:rPr>
          <w:spacing w:val="2"/>
        </w:rPr>
        <w:t xml:space="preserve"> </w:t>
      </w:r>
      <w:r>
        <w:t>CS.</w:t>
      </w:r>
    </w:p>
    <w:p w:rsidR="007B043A" w:rsidRDefault="007B043A">
      <w:pPr>
        <w:pStyle w:val="BodyText"/>
        <w:spacing w:before="10"/>
        <w:rPr>
          <w:sz w:val="23"/>
        </w:rPr>
      </w:pPr>
    </w:p>
    <w:p w:rsidR="007B043A" w:rsidRDefault="006F375B">
      <w:pPr>
        <w:pStyle w:val="Heading4"/>
        <w:numPr>
          <w:ilvl w:val="0"/>
          <w:numId w:val="73"/>
        </w:numPr>
        <w:tabs>
          <w:tab w:val="left" w:pos="937"/>
        </w:tabs>
        <w:spacing w:before="1"/>
        <w:ind w:left="936" w:hanging="361"/>
        <w:jc w:val="left"/>
      </w:pPr>
      <w:r>
        <w:rPr>
          <w:spacing w:val="-1"/>
        </w:rPr>
        <w:t>What</w:t>
      </w:r>
      <w:r>
        <w:rPr>
          <w:spacing w:val="-5"/>
        </w:rPr>
        <w:t xml:space="preserve"> </w:t>
      </w:r>
      <w:r>
        <w:t>is</w:t>
      </w:r>
      <w:r>
        <w:rPr>
          <w:spacing w:val="-14"/>
        </w:rPr>
        <w:t xml:space="preserve"> </w:t>
      </w:r>
      <w:r>
        <w:t>Deadlock</w:t>
      </w:r>
      <w:r>
        <w:rPr>
          <w:spacing w:val="-15"/>
        </w:rPr>
        <w:t xml:space="preserve"> </w:t>
      </w:r>
      <w:r>
        <w:t>detection</w:t>
      </w:r>
      <w:r>
        <w:rPr>
          <w:spacing w:val="-5"/>
        </w:rPr>
        <w:t xml:space="preserve"> </w:t>
      </w:r>
      <w:r>
        <w:t>in</w:t>
      </w:r>
      <w:r>
        <w:rPr>
          <w:spacing w:val="-11"/>
        </w:rPr>
        <w:t xml:space="preserve"> </w:t>
      </w:r>
      <w:r>
        <w:t>distributed</w:t>
      </w:r>
      <w:r>
        <w:rPr>
          <w:spacing w:val="-6"/>
        </w:rPr>
        <w:t xml:space="preserve"> </w:t>
      </w:r>
      <w:r>
        <w:t>systems?</w:t>
      </w:r>
    </w:p>
    <w:p w:rsidR="007B043A" w:rsidRDefault="007B043A">
      <w:pPr>
        <w:pStyle w:val="BodyText"/>
        <w:spacing w:before="2"/>
        <w:rPr>
          <w:b/>
          <w:sz w:val="26"/>
        </w:rPr>
      </w:pPr>
    </w:p>
    <w:p w:rsidR="007B043A" w:rsidRDefault="006F375B">
      <w:pPr>
        <w:pStyle w:val="BodyText"/>
        <w:spacing w:before="1" w:line="232" w:lineRule="auto"/>
        <w:ind w:left="936" w:right="486" w:firstLine="403"/>
        <w:jc w:val="both"/>
      </w:pPr>
      <w:r>
        <w:t>Deadlocks are a fundamental problem in distributed systems and deadlock</w:t>
      </w:r>
      <w:r>
        <w:rPr>
          <w:spacing w:val="1"/>
        </w:rPr>
        <w:t xml:space="preserve"> </w:t>
      </w:r>
      <w:r>
        <w:rPr>
          <w:spacing w:val="-1"/>
        </w:rPr>
        <w:t xml:space="preserve">detection </w:t>
      </w:r>
      <w:r>
        <w:t>in</w:t>
      </w:r>
      <w:r>
        <w:rPr>
          <w:spacing w:val="-14"/>
        </w:rPr>
        <w:t xml:space="preserve"> </w:t>
      </w:r>
      <w:r>
        <w:t>distributed</w:t>
      </w:r>
      <w:r>
        <w:rPr>
          <w:spacing w:val="1"/>
        </w:rPr>
        <w:t xml:space="preserve"> </w:t>
      </w:r>
      <w:r>
        <w:t>systems</w:t>
      </w:r>
      <w:r>
        <w:rPr>
          <w:spacing w:val="-2"/>
        </w:rPr>
        <w:t xml:space="preserve"> </w:t>
      </w:r>
      <w:r>
        <w:t>has</w:t>
      </w:r>
      <w:r>
        <w:rPr>
          <w:spacing w:val="-13"/>
        </w:rPr>
        <w:t xml:space="preserve"> </w:t>
      </w:r>
      <w:r>
        <w:t>received considerable</w:t>
      </w:r>
      <w:r>
        <w:rPr>
          <w:spacing w:val="-1"/>
        </w:rPr>
        <w:t xml:space="preserve"> </w:t>
      </w:r>
      <w:r>
        <w:t>attention in</w:t>
      </w:r>
      <w:r>
        <w:rPr>
          <w:spacing w:val="-15"/>
        </w:rPr>
        <w:t xml:space="preserve"> </w:t>
      </w:r>
      <w:r>
        <w:t>the</w:t>
      </w:r>
      <w:r>
        <w:rPr>
          <w:spacing w:val="-6"/>
        </w:rPr>
        <w:t xml:space="preserve"> </w:t>
      </w:r>
      <w:r>
        <w:t>past.</w:t>
      </w:r>
    </w:p>
    <w:p w:rsidR="007B043A" w:rsidRDefault="006F375B">
      <w:pPr>
        <w:pStyle w:val="BodyText"/>
        <w:spacing w:before="115" w:line="247" w:lineRule="auto"/>
        <w:ind w:left="888" w:right="598" w:firstLine="451"/>
        <w:jc w:val="both"/>
      </w:pPr>
      <w:r>
        <w:t>In distributed systems, a process may request</w:t>
      </w:r>
      <w:r>
        <w:rPr>
          <w:spacing w:val="1"/>
        </w:rPr>
        <w:t xml:space="preserve"> </w:t>
      </w:r>
      <w:r>
        <w:t>resources in any order,</w:t>
      </w:r>
      <w:r>
        <w:rPr>
          <w:spacing w:val="1"/>
        </w:rPr>
        <w:t xml:space="preserve"> </w:t>
      </w:r>
      <w:r>
        <w:t>which may not be known a priori, and a process can request a resource while</w:t>
      </w:r>
      <w:r>
        <w:rPr>
          <w:spacing w:val="1"/>
        </w:rPr>
        <w:t xml:space="preserve"> </w:t>
      </w:r>
      <w:r>
        <w:t>holding</w:t>
      </w:r>
      <w:r>
        <w:rPr>
          <w:spacing w:val="2"/>
        </w:rPr>
        <w:t xml:space="preserve"> </w:t>
      </w:r>
      <w:r>
        <w:t>others.</w:t>
      </w:r>
    </w:p>
    <w:p w:rsidR="007B043A" w:rsidRDefault="006F375B">
      <w:pPr>
        <w:pStyle w:val="ListParagraph"/>
        <w:numPr>
          <w:ilvl w:val="0"/>
          <w:numId w:val="73"/>
        </w:numPr>
        <w:tabs>
          <w:tab w:val="left" w:pos="879"/>
        </w:tabs>
        <w:spacing w:before="194"/>
        <w:ind w:left="878" w:hanging="361"/>
        <w:jc w:val="left"/>
        <w:rPr>
          <w:b/>
          <w:sz w:val="24"/>
        </w:rPr>
      </w:pPr>
      <w:r>
        <w:rPr>
          <w:b/>
          <w:sz w:val="24"/>
        </w:rPr>
        <w:t>What</w:t>
      </w:r>
      <w:r>
        <w:rPr>
          <w:b/>
          <w:spacing w:val="29"/>
          <w:sz w:val="24"/>
        </w:rPr>
        <w:t xml:space="preserve"> </w:t>
      </w:r>
      <w:r>
        <w:rPr>
          <w:b/>
          <w:sz w:val="24"/>
        </w:rPr>
        <w:t>is</w:t>
      </w:r>
      <w:r>
        <w:rPr>
          <w:b/>
          <w:spacing w:val="21"/>
          <w:sz w:val="24"/>
        </w:rPr>
        <w:t xml:space="preserve"> </w:t>
      </w:r>
      <w:r>
        <w:rPr>
          <w:b/>
          <w:sz w:val="24"/>
        </w:rPr>
        <w:t>deadlock?</w:t>
      </w:r>
      <w:r>
        <w:rPr>
          <w:b/>
          <w:spacing w:val="32"/>
          <w:sz w:val="24"/>
        </w:rPr>
        <w:t xml:space="preserve"> </w:t>
      </w:r>
      <w:r>
        <w:rPr>
          <w:b/>
          <w:sz w:val="24"/>
        </w:rPr>
        <w:t>(or)</w:t>
      </w:r>
      <w:r>
        <w:rPr>
          <w:b/>
          <w:spacing w:val="34"/>
          <w:sz w:val="24"/>
        </w:rPr>
        <w:t xml:space="preserve"> </w:t>
      </w:r>
      <w:r>
        <w:rPr>
          <w:b/>
          <w:sz w:val="24"/>
        </w:rPr>
        <w:t>Define</w:t>
      </w:r>
      <w:r>
        <w:rPr>
          <w:b/>
          <w:spacing w:val="32"/>
          <w:sz w:val="24"/>
        </w:rPr>
        <w:t xml:space="preserve"> </w:t>
      </w:r>
      <w:r>
        <w:rPr>
          <w:b/>
          <w:sz w:val="24"/>
        </w:rPr>
        <w:t>D</w:t>
      </w:r>
      <w:r>
        <w:rPr>
          <w:b/>
        </w:rPr>
        <w:t>eadlock.</w:t>
      </w:r>
      <w:r>
        <w:rPr>
          <w:b/>
          <w:spacing w:val="36"/>
        </w:rPr>
        <w:t xml:space="preserve"> </w:t>
      </w:r>
      <w:r>
        <w:rPr>
          <w:b/>
        </w:rPr>
        <w:t>(NOV/DEC</w:t>
      </w:r>
      <w:r>
        <w:rPr>
          <w:b/>
          <w:spacing w:val="32"/>
        </w:rPr>
        <w:t xml:space="preserve"> </w:t>
      </w:r>
      <w:r>
        <w:rPr>
          <w:b/>
        </w:rPr>
        <w:t>2021</w:t>
      </w:r>
      <w:r>
        <w:rPr>
          <w:b/>
          <w:sz w:val="24"/>
        </w:rPr>
        <w:t>)</w:t>
      </w:r>
      <w:r>
        <w:rPr>
          <w:b/>
          <w:spacing w:val="-3"/>
          <w:sz w:val="24"/>
        </w:rPr>
        <w:t xml:space="preserve"> </w:t>
      </w:r>
      <w:r>
        <w:rPr>
          <w:b/>
          <w:sz w:val="24"/>
        </w:rPr>
        <w:t>(Nov/Dec</w:t>
      </w:r>
      <w:r>
        <w:rPr>
          <w:b/>
          <w:spacing w:val="-2"/>
          <w:sz w:val="24"/>
        </w:rPr>
        <w:t xml:space="preserve"> </w:t>
      </w:r>
      <w:r>
        <w:rPr>
          <w:b/>
          <w:sz w:val="24"/>
        </w:rPr>
        <w:t>2022)</w:t>
      </w:r>
    </w:p>
    <w:p w:rsidR="007B043A" w:rsidRDefault="006F375B">
      <w:pPr>
        <w:pStyle w:val="BodyText"/>
        <w:spacing w:before="214" w:line="254" w:lineRule="auto"/>
        <w:ind w:left="1032" w:right="970"/>
      </w:pPr>
      <w:r>
        <w:rPr>
          <w:spacing w:val="-1"/>
        </w:rPr>
        <w:t xml:space="preserve">A deadlock can be defined as a condition where a set of processes </w:t>
      </w:r>
      <w:r>
        <w:t>request</w:t>
      </w:r>
      <w:r>
        <w:rPr>
          <w:spacing w:val="-57"/>
        </w:rPr>
        <w:t xml:space="preserve"> </w:t>
      </w:r>
      <w:r>
        <w:rPr>
          <w:spacing w:val="-1"/>
        </w:rPr>
        <w:t>resources</w:t>
      </w:r>
      <w:r>
        <w:rPr>
          <w:spacing w:val="-13"/>
        </w:rPr>
        <w:t xml:space="preserve"> </w:t>
      </w:r>
      <w:r>
        <w:rPr>
          <w:spacing w:val="-1"/>
        </w:rPr>
        <w:t>that</w:t>
      </w:r>
      <w:r>
        <w:rPr>
          <w:spacing w:val="17"/>
        </w:rPr>
        <w:t xml:space="preserve"> </w:t>
      </w:r>
      <w:r>
        <w:rPr>
          <w:spacing w:val="-1"/>
        </w:rPr>
        <w:t>are</w:t>
      </w:r>
      <w:r>
        <w:rPr>
          <w:spacing w:val="-8"/>
        </w:rPr>
        <w:t xml:space="preserve"> </w:t>
      </w:r>
      <w:r>
        <w:rPr>
          <w:spacing w:val="-1"/>
        </w:rPr>
        <w:t>held</w:t>
      </w:r>
      <w:r>
        <w:rPr>
          <w:spacing w:val="17"/>
        </w:rPr>
        <w:t xml:space="preserve"> </w:t>
      </w:r>
      <w:r>
        <w:rPr>
          <w:spacing w:val="-1"/>
        </w:rPr>
        <w:t>by</w:t>
      </w:r>
      <w:r>
        <w:rPr>
          <w:spacing w:val="-17"/>
        </w:rPr>
        <w:t xml:space="preserve"> </w:t>
      </w:r>
      <w:r>
        <w:rPr>
          <w:spacing w:val="-1"/>
        </w:rPr>
        <w:t>other</w:t>
      </w:r>
      <w:r>
        <w:rPr>
          <w:spacing w:val="10"/>
        </w:rPr>
        <w:t xml:space="preserve"> </w:t>
      </w:r>
      <w:r>
        <w:rPr>
          <w:spacing w:val="-1"/>
        </w:rPr>
        <w:t>processes</w:t>
      </w:r>
      <w:r>
        <w:rPr>
          <w:spacing w:val="15"/>
        </w:rPr>
        <w:t xml:space="preserve"> </w:t>
      </w:r>
      <w:r>
        <w:t>in</w:t>
      </w:r>
      <w:r>
        <w:rPr>
          <w:spacing w:val="-12"/>
        </w:rPr>
        <w:t xml:space="preserve"> </w:t>
      </w:r>
      <w:r>
        <w:t>the</w:t>
      </w:r>
      <w:r>
        <w:rPr>
          <w:spacing w:val="6"/>
        </w:rPr>
        <w:t xml:space="preserve"> </w:t>
      </w:r>
      <w:r>
        <w:t>set.</w:t>
      </w:r>
    </w:p>
    <w:p w:rsidR="007B043A" w:rsidRDefault="007B043A">
      <w:pPr>
        <w:spacing w:line="254" w:lineRule="auto"/>
        <w:sectPr w:rsidR="007B043A">
          <w:headerReference w:type="default" r:id="rId222"/>
          <w:footerReference w:type="default" r:id="rId223"/>
          <w:pgSz w:w="9960" w:h="13830"/>
          <w:pgMar w:top="1220" w:right="440" w:bottom="180" w:left="480" w:header="0" w:footer="0" w:gutter="0"/>
          <w:cols w:space="720"/>
        </w:sectPr>
      </w:pPr>
    </w:p>
    <w:p w:rsidR="007B043A" w:rsidRDefault="007B043A">
      <w:pPr>
        <w:pStyle w:val="Heading4"/>
        <w:numPr>
          <w:ilvl w:val="0"/>
          <w:numId w:val="73"/>
        </w:numPr>
        <w:tabs>
          <w:tab w:val="left" w:pos="855"/>
        </w:tabs>
        <w:spacing w:before="69"/>
        <w:ind w:left="854" w:hanging="361"/>
        <w:jc w:val="both"/>
      </w:pPr>
      <w:r w:rsidRPr="007B043A">
        <w:lastRenderedPageBreak/>
        <w:pict>
          <v:shape id="_x0000_s1086" style="position:absolute;left:0;text-align:left;margin-left:24pt;margin-top:24pt;width:450.25pt;height:643.7pt;z-index:-20076544;mso-position-horizontal-relative:page;mso-position-vertical-relative:page" coordorigin="480,480" coordsize="9005,12874" o:spt="100" adj="0,,0" path="m567,552r-15,l552,566r,12701l552,13325r15,l567,13267,567,566r,-14xm9398,13267r-8831,l567,13325r8831,l9398,13267xm9398,552r-8831,l567,566r8831,l9398,552xm9398,480r-8831,l538,480r,l480,480r,l480,538r,28l480,13267r,72l480,13354r58,l567,13354r8831,l9398,13339r-8831,l538,13339r,-72l538,566r,-28l567,538r8831,l9398,480xm9456,552r-58,l9398,566r,12701l9398,13325r58,l9456,13267r,-12701l9456,552xm9485,480r,l9485,480r-15,l9470,480r-72,l9398,538r72,l9470,566r,12701l9470,13339r-72,l9398,13354r72,l9485,13354r,l9485,13339r,l9485,13267r,-12701l9485,538r,l9485,480xe" fillcolor="black" stroked="f">
            <v:stroke joinstyle="round"/>
            <v:formulas/>
            <v:path arrowok="t" o:connecttype="segments"/>
            <w10:wrap anchorx="page" anchory="page"/>
          </v:shape>
        </w:pict>
      </w:r>
      <w:r w:rsidR="006F375B">
        <w:t>What</w:t>
      </w:r>
      <w:r w:rsidR="006F375B">
        <w:rPr>
          <w:spacing w:val="1"/>
        </w:rPr>
        <w:t xml:space="preserve"> </w:t>
      </w:r>
      <w:r w:rsidR="006F375B">
        <w:t>are</w:t>
      </w:r>
      <w:r w:rsidR="006F375B">
        <w:rPr>
          <w:spacing w:val="-7"/>
        </w:rPr>
        <w:t xml:space="preserve"> </w:t>
      </w:r>
      <w:r w:rsidR="006F375B">
        <w:t>the</w:t>
      </w:r>
      <w:r w:rsidR="006F375B">
        <w:rPr>
          <w:spacing w:val="-10"/>
        </w:rPr>
        <w:t xml:space="preserve"> </w:t>
      </w:r>
      <w:r w:rsidR="006F375B">
        <w:t>types</w:t>
      </w:r>
      <w:r w:rsidR="006F375B">
        <w:rPr>
          <w:spacing w:val="-11"/>
        </w:rPr>
        <w:t xml:space="preserve"> </w:t>
      </w:r>
      <w:r w:rsidR="006F375B">
        <w:t>of</w:t>
      </w:r>
      <w:r w:rsidR="006F375B">
        <w:rPr>
          <w:spacing w:val="-13"/>
        </w:rPr>
        <w:t xml:space="preserve"> </w:t>
      </w:r>
      <w:r w:rsidR="006F375B">
        <w:t>deadlocks</w:t>
      </w:r>
      <w:r w:rsidR="006F375B">
        <w:rPr>
          <w:spacing w:val="-6"/>
        </w:rPr>
        <w:t xml:space="preserve"> </w:t>
      </w:r>
      <w:r w:rsidR="006F375B">
        <w:t>strategies?</w:t>
      </w:r>
    </w:p>
    <w:p w:rsidR="007B043A" w:rsidRDefault="006F375B">
      <w:pPr>
        <w:pStyle w:val="BodyText"/>
        <w:spacing w:before="55" w:line="252" w:lineRule="auto"/>
        <w:ind w:left="1032"/>
      </w:pPr>
      <w:r>
        <w:t>Deadlocks</w:t>
      </w:r>
      <w:r>
        <w:rPr>
          <w:spacing w:val="-7"/>
        </w:rPr>
        <w:t xml:space="preserve"> </w:t>
      </w:r>
      <w:r>
        <w:t>can</w:t>
      </w:r>
      <w:r>
        <w:rPr>
          <w:spacing w:val="-8"/>
        </w:rPr>
        <w:t xml:space="preserve"> </w:t>
      </w:r>
      <w:r>
        <w:t>be</w:t>
      </w:r>
      <w:r>
        <w:rPr>
          <w:spacing w:val="-5"/>
        </w:rPr>
        <w:t xml:space="preserve"> </w:t>
      </w:r>
      <w:r>
        <w:t>dealt with</w:t>
      </w:r>
      <w:r>
        <w:rPr>
          <w:spacing w:val="-9"/>
        </w:rPr>
        <w:t xml:space="preserve"> </w:t>
      </w:r>
      <w:r>
        <w:t>using</w:t>
      </w:r>
      <w:r>
        <w:rPr>
          <w:spacing w:val="-4"/>
        </w:rPr>
        <w:t xml:space="preserve"> </w:t>
      </w:r>
      <w:r>
        <w:t>any</w:t>
      </w:r>
      <w:r>
        <w:rPr>
          <w:spacing w:val="-13"/>
        </w:rPr>
        <w:t xml:space="preserve"> </w:t>
      </w:r>
      <w:r>
        <w:t>one</w:t>
      </w:r>
      <w:r>
        <w:rPr>
          <w:spacing w:val="-10"/>
        </w:rPr>
        <w:t xml:space="preserve"> </w:t>
      </w:r>
      <w:r>
        <w:t>of</w:t>
      </w:r>
      <w:r>
        <w:rPr>
          <w:spacing w:val="-11"/>
        </w:rPr>
        <w:t xml:space="preserve"> </w:t>
      </w:r>
      <w:r>
        <w:t>the following</w:t>
      </w:r>
      <w:r>
        <w:rPr>
          <w:spacing w:val="-4"/>
        </w:rPr>
        <w:t xml:space="preserve"> </w:t>
      </w:r>
      <w:r>
        <w:t>three</w:t>
      </w:r>
      <w:r>
        <w:rPr>
          <w:spacing w:val="-6"/>
        </w:rPr>
        <w:t xml:space="preserve"> </w:t>
      </w:r>
      <w:r>
        <w:t>strategies:</w:t>
      </w:r>
      <w:r>
        <w:rPr>
          <w:spacing w:val="-57"/>
        </w:rPr>
        <w:t xml:space="preserve"> </w:t>
      </w:r>
      <w:r>
        <w:t>deadlock</w:t>
      </w:r>
      <w:r>
        <w:rPr>
          <w:spacing w:val="-1"/>
        </w:rPr>
        <w:t xml:space="preserve"> </w:t>
      </w:r>
      <w:r>
        <w:t>prevention,</w:t>
      </w:r>
      <w:r>
        <w:rPr>
          <w:spacing w:val="10"/>
        </w:rPr>
        <w:t xml:space="preserve"> </w:t>
      </w:r>
      <w:r>
        <w:t>deadlock</w:t>
      </w:r>
      <w:r>
        <w:rPr>
          <w:spacing w:val="-1"/>
        </w:rPr>
        <w:t xml:space="preserve"> </w:t>
      </w:r>
      <w:r>
        <w:t>avoidance,</w:t>
      </w:r>
      <w:r>
        <w:rPr>
          <w:spacing w:val="9"/>
        </w:rPr>
        <w:t xml:space="preserve"> </w:t>
      </w:r>
      <w:r>
        <w:t>and deadlock</w:t>
      </w:r>
      <w:r>
        <w:rPr>
          <w:spacing w:val="-1"/>
        </w:rPr>
        <w:t xml:space="preserve"> </w:t>
      </w:r>
      <w:r>
        <w:t>detection.</w:t>
      </w:r>
    </w:p>
    <w:p w:rsidR="007B043A" w:rsidRDefault="007B043A">
      <w:pPr>
        <w:pStyle w:val="BodyText"/>
        <w:spacing w:before="9"/>
        <w:rPr>
          <w:sz w:val="34"/>
        </w:rPr>
      </w:pPr>
    </w:p>
    <w:p w:rsidR="007B043A" w:rsidRDefault="006F375B">
      <w:pPr>
        <w:pStyle w:val="Heading4"/>
        <w:numPr>
          <w:ilvl w:val="0"/>
          <w:numId w:val="73"/>
        </w:numPr>
        <w:tabs>
          <w:tab w:val="left" w:pos="793"/>
        </w:tabs>
        <w:ind w:left="792" w:hanging="361"/>
        <w:jc w:val="both"/>
      </w:pPr>
      <w:r>
        <w:t>Define</w:t>
      </w:r>
      <w:r>
        <w:rPr>
          <w:spacing w:val="-11"/>
        </w:rPr>
        <w:t xml:space="preserve"> </w:t>
      </w:r>
      <w:r>
        <w:t>deadlock</w:t>
      </w:r>
      <w:r>
        <w:rPr>
          <w:spacing w:val="-13"/>
        </w:rPr>
        <w:t xml:space="preserve"> </w:t>
      </w:r>
      <w:r>
        <w:t>prevention.</w:t>
      </w:r>
    </w:p>
    <w:p w:rsidR="007B043A" w:rsidRDefault="006F375B">
      <w:pPr>
        <w:pStyle w:val="BodyText"/>
        <w:spacing w:before="41" w:line="271" w:lineRule="auto"/>
        <w:ind w:left="672" w:right="582"/>
        <w:jc w:val="both"/>
      </w:pPr>
      <w:r>
        <w:t>Deadlock prevention is commonly achieved by either having a process acquire</w:t>
      </w:r>
      <w:r>
        <w:rPr>
          <w:spacing w:val="1"/>
        </w:rPr>
        <w:t xml:space="preserve"> </w:t>
      </w:r>
      <w:r>
        <w:t>all the needed resources simultaneously before it begins execution or by pre-</w:t>
      </w:r>
      <w:r>
        <w:rPr>
          <w:spacing w:val="1"/>
        </w:rPr>
        <w:t xml:space="preserve"> </w:t>
      </w:r>
      <w:r>
        <w:t>emptying</w:t>
      </w:r>
      <w:r>
        <w:rPr>
          <w:spacing w:val="2"/>
        </w:rPr>
        <w:t xml:space="preserve"> </w:t>
      </w:r>
      <w:r>
        <w:t>a process</w:t>
      </w:r>
      <w:r>
        <w:rPr>
          <w:spacing w:val="-4"/>
        </w:rPr>
        <w:t xml:space="preserve"> </w:t>
      </w:r>
      <w:r>
        <w:t>that</w:t>
      </w:r>
      <w:r>
        <w:rPr>
          <w:spacing w:val="17"/>
        </w:rPr>
        <w:t xml:space="preserve"> </w:t>
      </w:r>
      <w:r>
        <w:t>holds the</w:t>
      </w:r>
      <w:r>
        <w:rPr>
          <w:spacing w:val="6"/>
        </w:rPr>
        <w:t xml:space="preserve"> </w:t>
      </w:r>
      <w:r>
        <w:t>needed</w:t>
      </w:r>
      <w:r>
        <w:rPr>
          <w:spacing w:val="2"/>
        </w:rPr>
        <w:t xml:space="preserve"> </w:t>
      </w:r>
      <w:r>
        <w:t>resource.</w:t>
      </w:r>
    </w:p>
    <w:p w:rsidR="007B043A" w:rsidRDefault="007B043A">
      <w:pPr>
        <w:pStyle w:val="BodyText"/>
        <w:spacing w:before="4"/>
        <w:rPr>
          <w:sz w:val="31"/>
        </w:rPr>
      </w:pPr>
    </w:p>
    <w:p w:rsidR="007B043A" w:rsidRDefault="006F375B">
      <w:pPr>
        <w:pStyle w:val="Heading4"/>
        <w:numPr>
          <w:ilvl w:val="0"/>
          <w:numId w:val="73"/>
        </w:numPr>
        <w:tabs>
          <w:tab w:val="left" w:pos="793"/>
        </w:tabs>
        <w:spacing w:before="1"/>
        <w:ind w:left="792" w:hanging="361"/>
        <w:jc w:val="both"/>
      </w:pPr>
      <w:r>
        <w:t>What</w:t>
      </w:r>
      <w:r>
        <w:rPr>
          <w:spacing w:val="-3"/>
        </w:rPr>
        <w:t xml:space="preserve"> </w:t>
      </w:r>
      <w:r>
        <w:t>is</w:t>
      </w:r>
      <w:r>
        <w:rPr>
          <w:spacing w:val="-7"/>
        </w:rPr>
        <w:t xml:space="preserve"> </w:t>
      </w:r>
      <w:r>
        <w:t>Deadlock</w:t>
      </w:r>
      <w:r>
        <w:rPr>
          <w:spacing w:val="-13"/>
        </w:rPr>
        <w:t xml:space="preserve"> </w:t>
      </w:r>
      <w:r>
        <w:t>avoidance?</w:t>
      </w:r>
    </w:p>
    <w:p w:rsidR="007B043A" w:rsidRDefault="006F375B">
      <w:pPr>
        <w:pStyle w:val="BodyText"/>
        <w:spacing w:before="55" w:line="249" w:lineRule="auto"/>
        <w:ind w:left="710" w:right="388" w:firstLine="81"/>
      </w:pPr>
      <w:r>
        <w:rPr>
          <w:spacing w:val="-1"/>
        </w:rPr>
        <w:t xml:space="preserve">In the deadlock avoidance approach to distributed </w:t>
      </w:r>
      <w:r>
        <w:t>systems, a resource isgranted to</w:t>
      </w:r>
      <w:r>
        <w:rPr>
          <w:spacing w:val="-57"/>
        </w:rPr>
        <w:t xml:space="preserve"> </w:t>
      </w:r>
      <w:r>
        <w:rPr>
          <w:spacing w:val="-1"/>
        </w:rPr>
        <w:t>a</w:t>
      </w:r>
      <w:r>
        <w:rPr>
          <w:spacing w:val="-4"/>
        </w:rPr>
        <w:t xml:space="preserve"> </w:t>
      </w:r>
      <w:r>
        <w:rPr>
          <w:spacing w:val="-1"/>
        </w:rPr>
        <w:t>process</w:t>
      </w:r>
      <w:r>
        <w:rPr>
          <w:spacing w:val="15"/>
        </w:rPr>
        <w:t xml:space="preserve"> </w:t>
      </w:r>
      <w:r>
        <w:rPr>
          <w:spacing w:val="-1"/>
        </w:rPr>
        <w:t>if</w:t>
      </w:r>
      <w:r>
        <w:rPr>
          <w:spacing w:val="-20"/>
        </w:rPr>
        <w:t xml:space="preserve"> </w:t>
      </w:r>
      <w:r>
        <w:rPr>
          <w:spacing w:val="-1"/>
        </w:rPr>
        <w:t>the</w:t>
      </w:r>
      <w:r>
        <w:rPr>
          <w:spacing w:val="2"/>
        </w:rPr>
        <w:t xml:space="preserve"> </w:t>
      </w:r>
      <w:r>
        <w:rPr>
          <w:spacing w:val="-1"/>
        </w:rPr>
        <w:t>resulting</w:t>
      </w:r>
      <w:r>
        <w:rPr>
          <w:spacing w:val="8"/>
        </w:rPr>
        <w:t xml:space="preserve"> </w:t>
      </w:r>
      <w:r>
        <w:rPr>
          <w:spacing w:val="-1"/>
        </w:rPr>
        <w:t>global</w:t>
      </w:r>
      <w:r>
        <w:rPr>
          <w:spacing w:val="-6"/>
        </w:rPr>
        <w:t xml:space="preserve"> </w:t>
      </w:r>
      <w:r>
        <w:rPr>
          <w:spacing w:val="-1"/>
        </w:rPr>
        <w:t>system</w:t>
      </w:r>
      <w:r>
        <w:rPr>
          <w:spacing w:val="-6"/>
        </w:rPr>
        <w:t xml:space="preserve"> </w:t>
      </w:r>
      <w:r>
        <w:t>is safe.</w:t>
      </w:r>
    </w:p>
    <w:p w:rsidR="007B043A" w:rsidRDefault="006F375B">
      <w:pPr>
        <w:pStyle w:val="Heading4"/>
        <w:numPr>
          <w:ilvl w:val="0"/>
          <w:numId w:val="73"/>
        </w:numPr>
        <w:tabs>
          <w:tab w:val="left" w:pos="735"/>
        </w:tabs>
        <w:spacing w:before="204"/>
        <w:ind w:left="734" w:hanging="361"/>
        <w:jc w:val="left"/>
      </w:pPr>
      <w:r>
        <w:t>What is</w:t>
      </w:r>
      <w:r>
        <w:rPr>
          <w:spacing w:val="-9"/>
        </w:rPr>
        <w:t xml:space="preserve"> </w:t>
      </w:r>
      <w:r>
        <w:t>Deadlock</w:t>
      </w:r>
      <w:r>
        <w:rPr>
          <w:spacing w:val="-13"/>
        </w:rPr>
        <w:t xml:space="preserve"> </w:t>
      </w:r>
      <w:r>
        <w:t>detection?</w:t>
      </w:r>
    </w:p>
    <w:p w:rsidR="007B043A" w:rsidRDefault="006F375B">
      <w:pPr>
        <w:pStyle w:val="BodyText"/>
        <w:spacing w:before="60" w:line="259" w:lineRule="auto"/>
        <w:ind w:left="619" w:right="362" w:firstLine="115"/>
      </w:pPr>
      <w:r>
        <w:t>Deadlock detection requires an examination of the status of the process– resources</w:t>
      </w:r>
      <w:r>
        <w:rPr>
          <w:spacing w:val="-57"/>
        </w:rPr>
        <w:t xml:space="preserve"> </w:t>
      </w:r>
      <w:r>
        <w:t>interaction</w:t>
      </w:r>
      <w:r>
        <w:rPr>
          <w:spacing w:val="-1"/>
        </w:rPr>
        <w:t xml:space="preserve"> </w:t>
      </w:r>
      <w:r>
        <w:t>for</w:t>
      </w:r>
      <w:r>
        <w:rPr>
          <w:spacing w:val="-3"/>
        </w:rPr>
        <w:t xml:space="preserve"> </w:t>
      </w:r>
      <w:r>
        <w:t>the</w:t>
      </w:r>
      <w:r>
        <w:rPr>
          <w:spacing w:val="-1"/>
        </w:rPr>
        <w:t xml:space="preserve"> </w:t>
      </w:r>
      <w:r>
        <w:t>presence</w:t>
      </w:r>
      <w:r>
        <w:rPr>
          <w:spacing w:val="-2"/>
        </w:rPr>
        <w:t xml:space="preserve"> </w:t>
      </w:r>
      <w:r>
        <w:t>of</w:t>
      </w:r>
      <w:r>
        <w:rPr>
          <w:spacing w:val="-8"/>
        </w:rPr>
        <w:t xml:space="preserve"> </w:t>
      </w:r>
      <w:r>
        <w:t>a</w:t>
      </w:r>
      <w:r>
        <w:rPr>
          <w:spacing w:val="-1"/>
        </w:rPr>
        <w:t xml:space="preserve"> </w:t>
      </w:r>
      <w:r>
        <w:t>deadlock condition.</w:t>
      </w:r>
      <w:r>
        <w:rPr>
          <w:spacing w:val="1"/>
        </w:rPr>
        <w:t xml:space="preserve"> </w:t>
      </w:r>
      <w:r>
        <w:t>To</w:t>
      </w:r>
      <w:r>
        <w:rPr>
          <w:spacing w:val="5"/>
        </w:rPr>
        <w:t xml:space="preserve"> </w:t>
      </w:r>
      <w:r>
        <w:t>resolve the</w:t>
      </w:r>
      <w:r>
        <w:rPr>
          <w:spacing w:val="-1"/>
        </w:rPr>
        <w:t xml:space="preserve"> </w:t>
      </w:r>
      <w:r>
        <w:t>deadlock,</w:t>
      </w:r>
      <w:r>
        <w:rPr>
          <w:spacing w:val="13"/>
        </w:rPr>
        <w:t xml:space="preserve"> </w:t>
      </w:r>
      <w:r>
        <w:t>we</w:t>
      </w:r>
      <w:r>
        <w:rPr>
          <w:spacing w:val="1"/>
        </w:rPr>
        <w:t xml:space="preserve"> </w:t>
      </w:r>
      <w:r>
        <w:t>have to</w:t>
      </w:r>
      <w:r>
        <w:rPr>
          <w:spacing w:val="18"/>
        </w:rPr>
        <w:t xml:space="preserve"> </w:t>
      </w:r>
      <w:r>
        <w:t>abort</w:t>
      </w:r>
      <w:r>
        <w:rPr>
          <w:spacing w:val="8"/>
        </w:rPr>
        <w:t xml:space="preserve"> </w:t>
      </w:r>
      <w:r>
        <w:t>a deadlocked</w:t>
      </w:r>
      <w:r>
        <w:rPr>
          <w:spacing w:val="4"/>
        </w:rPr>
        <w:t xml:space="preserve"> </w:t>
      </w:r>
      <w:r>
        <w:t>process.</w:t>
      </w:r>
    </w:p>
    <w:p w:rsidR="007B043A" w:rsidRDefault="007B043A">
      <w:pPr>
        <w:pStyle w:val="BodyText"/>
        <w:spacing w:before="5"/>
        <w:rPr>
          <w:sz w:val="36"/>
        </w:rPr>
      </w:pPr>
    </w:p>
    <w:p w:rsidR="007B043A" w:rsidRDefault="006F375B">
      <w:pPr>
        <w:pStyle w:val="Heading4"/>
        <w:numPr>
          <w:ilvl w:val="0"/>
          <w:numId w:val="73"/>
        </w:numPr>
        <w:tabs>
          <w:tab w:val="left" w:pos="735"/>
        </w:tabs>
        <w:spacing w:line="237" w:lineRule="auto"/>
        <w:ind w:left="734" w:right="198" w:hanging="360"/>
        <w:jc w:val="both"/>
      </w:pPr>
      <w:r>
        <w:t xml:space="preserve">Define Wait-for graph (WFG) (or) </w:t>
      </w:r>
      <w:proofErr w:type="gramStart"/>
      <w:r>
        <w:t>What</w:t>
      </w:r>
      <w:proofErr w:type="gramEnd"/>
      <w:r>
        <w:t xml:space="preserve"> is the purpose o</w:t>
      </w:r>
      <w:r>
        <w:t>f wait-for- graph</w:t>
      </w:r>
      <w:r>
        <w:rPr>
          <w:spacing w:val="1"/>
        </w:rPr>
        <w:t xml:space="preserve"> </w:t>
      </w:r>
      <w:r>
        <w:t>(WFG)?</w:t>
      </w:r>
      <w:r>
        <w:rPr>
          <w:spacing w:val="1"/>
        </w:rPr>
        <w:t xml:space="preserve"> </w:t>
      </w:r>
      <w:r>
        <w:t>Give an</w:t>
      </w:r>
      <w:r>
        <w:rPr>
          <w:spacing w:val="1"/>
        </w:rPr>
        <w:t xml:space="preserve"> </w:t>
      </w:r>
      <w:r>
        <w:t>example</w:t>
      </w:r>
      <w:r>
        <w:rPr>
          <w:spacing w:val="1"/>
        </w:rPr>
        <w:t xml:space="preserve"> </w:t>
      </w:r>
      <w:r>
        <w:t>for WFG.</w:t>
      </w:r>
      <w:r>
        <w:rPr>
          <w:spacing w:val="1"/>
        </w:rPr>
        <w:t xml:space="preserve"> </w:t>
      </w:r>
      <w:r>
        <w:t>Outline</w:t>
      </w:r>
      <w:r>
        <w:rPr>
          <w:spacing w:val="1"/>
        </w:rPr>
        <w:t xml:space="preserve"> </w:t>
      </w:r>
      <w:r>
        <w:t>the</w:t>
      </w:r>
      <w:r>
        <w:rPr>
          <w:spacing w:val="1"/>
        </w:rPr>
        <w:t xml:space="preserve"> </w:t>
      </w:r>
      <w:r>
        <w:t>wait-for-graph.</w:t>
      </w:r>
      <w:r>
        <w:rPr>
          <w:spacing w:val="60"/>
        </w:rPr>
        <w:t xml:space="preserve"> </w:t>
      </w:r>
      <w:r>
        <w:t>(Nov/Dec</w:t>
      </w:r>
      <w:r>
        <w:rPr>
          <w:spacing w:val="1"/>
        </w:rPr>
        <w:t xml:space="preserve"> </w:t>
      </w:r>
      <w:r>
        <w:t>2020)</w:t>
      </w:r>
      <w:r>
        <w:rPr>
          <w:spacing w:val="2"/>
        </w:rPr>
        <w:t xml:space="preserve"> </w:t>
      </w:r>
      <w:r>
        <w:t>(Apr/May</w:t>
      </w:r>
      <w:r>
        <w:rPr>
          <w:spacing w:val="3"/>
        </w:rPr>
        <w:t xml:space="preserve"> </w:t>
      </w:r>
      <w:r>
        <w:t>2021)</w:t>
      </w:r>
      <w:r>
        <w:rPr>
          <w:spacing w:val="-1"/>
        </w:rPr>
        <w:t xml:space="preserve"> </w:t>
      </w:r>
      <w:r>
        <w:t>(Apr/May</w:t>
      </w:r>
      <w:r>
        <w:rPr>
          <w:spacing w:val="2"/>
        </w:rPr>
        <w:t xml:space="preserve"> </w:t>
      </w:r>
      <w:r>
        <w:t>2023)</w:t>
      </w:r>
    </w:p>
    <w:p w:rsidR="007B043A" w:rsidRDefault="006F375B">
      <w:pPr>
        <w:pStyle w:val="BodyText"/>
        <w:spacing w:before="205" w:line="237" w:lineRule="auto"/>
        <w:ind w:left="1090" w:right="942" w:hanging="361"/>
        <w:jc w:val="both"/>
      </w:pPr>
      <w:r>
        <w:rPr>
          <w:rFonts w:ascii="Symbol" w:hAnsi="Symbol"/>
          <w:spacing w:val="-1"/>
        </w:rPr>
        <w:t></w:t>
      </w:r>
      <w:r>
        <w:rPr>
          <w:rFonts w:ascii="Symbol" w:hAnsi="Symbol"/>
          <w:spacing w:val="-1"/>
        </w:rPr>
        <w:t></w:t>
      </w:r>
      <w:r>
        <w:t xml:space="preserve"> </w:t>
      </w:r>
      <w:proofErr w:type="gramStart"/>
      <w:r>
        <w:rPr>
          <w:spacing w:val="-1"/>
        </w:rPr>
        <w:t>In</w:t>
      </w:r>
      <w:proofErr w:type="gramEnd"/>
      <w:r>
        <w:rPr>
          <w:spacing w:val="-1"/>
        </w:rPr>
        <w:t xml:space="preserve"> distributed systems, the state of the system </w:t>
      </w:r>
      <w:r>
        <w:t>can be modeled by directed</w:t>
      </w:r>
      <w:r>
        <w:rPr>
          <w:spacing w:val="-57"/>
        </w:rPr>
        <w:t xml:space="preserve"> </w:t>
      </w:r>
      <w:r>
        <w:t>graph,</w:t>
      </w:r>
      <w:r>
        <w:rPr>
          <w:spacing w:val="13"/>
        </w:rPr>
        <w:t xml:space="preserve"> </w:t>
      </w:r>
      <w:r>
        <w:t>called</w:t>
      </w:r>
      <w:r>
        <w:rPr>
          <w:spacing w:val="6"/>
        </w:rPr>
        <w:t xml:space="preserve"> </w:t>
      </w:r>
      <w:r>
        <w:t>a</w:t>
      </w:r>
      <w:r>
        <w:rPr>
          <w:spacing w:val="15"/>
        </w:rPr>
        <w:t xml:space="preserve"> </w:t>
      </w:r>
      <w:r>
        <w:rPr>
          <w:i/>
        </w:rPr>
        <w:t>wait-for</w:t>
      </w:r>
      <w:r>
        <w:rPr>
          <w:i/>
          <w:spacing w:val="-1"/>
        </w:rPr>
        <w:t xml:space="preserve"> </w:t>
      </w:r>
      <w:r>
        <w:rPr>
          <w:i/>
        </w:rPr>
        <w:t>graph</w:t>
      </w:r>
      <w:r>
        <w:rPr>
          <w:i/>
          <w:spacing w:val="8"/>
        </w:rPr>
        <w:t xml:space="preserve"> </w:t>
      </w:r>
      <w:r>
        <w:t>(WFG).</w:t>
      </w:r>
    </w:p>
    <w:p w:rsidR="007B043A" w:rsidRDefault="006F375B">
      <w:pPr>
        <w:pStyle w:val="BodyText"/>
        <w:ind w:left="1090" w:right="565" w:hanging="361"/>
        <w:jc w:val="both"/>
      </w:pPr>
      <w:r>
        <w:rPr>
          <w:rFonts w:ascii="Symbol" w:hAnsi="Symbol"/>
          <w:spacing w:val="-1"/>
          <w:position w:val="2"/>
        </w:rPr>
        <w:t></w:t>
      </w:r>
      <w:r>
        <w:rPr>
          <w:rFonts w:ascii="Symbol" w:hAnsi="Symbol"/>
          <w:spacing w:val="-1"/>
          <w:position w:val="2"/>
        </w:rPr>
        <w:t></w:t>
      </w:r>
      <w:r>
        <w:rPr>
          <w:position w:val="2"/>
        </w:rPr>
        <w:t xml:space="preserve"> </w:t>
      </w:r>
      <w:r>
        <w:rPr>
          <w:spacing w:val="-1"/>
          <w:position w:val="2"/>
        </w:rPr>
        <w:t xml:space="preserve">In a WFG, nodes are processes and there is a directed edge from node </w:t>
      </w:r>
      <w:r>
        <w:rPr>
          <w:i/>
          <w:spacing w:val="-1"/>
          <w:position w:val="2"/>
        </w:rPr>
        <w:t>P</w:t>
      </w:r>
      <w:r>
        <w:rPr>
          <w:spacing w:val="-1"/>
          <w:sz w:val="31"/>
        </w:rPr>
        <w:t xml:space="preserve">1 </w:t>
      </w:r>
      <w:r>
        <w:rPr>
          <w:position w:val="2"/>
        </w:rPr>
        <w:t>to</w:t>
      </w:r>
      <w:r>
        <w:rPr>
          <w:spacing w:val="1"/>
          <w:position w:val="2"/>
        </w:rPr>
        <w:t xml:space="preserve"> </w:t>
      </w:r>
      <w:r>
        <w:rPr>
          <w:position w:val="2"/>
        </w:rPr>
        <w:t xml:space="preserve">mode </w:t>
      </w:r>
      <w:r>
        <w:rPr>
          <w:i/>
          <w:position w:val="2"/>
        </w:rPr>
        <w:t>P</w:t>
      </w:r>
      <w:r>
        <w:rPr>
          <w:sz w:val="31"/>
        </w:rPr>
        <w:t xml:space="preserve">2 </w:t>
      </w:r>
      <w:r>
        <w:rPr>
          <w:position w:val="2"/>
        </w:rPr>
        <w:t xml:space="preserve">if </w:t>
      </w:r>
      <w:r>
        <w:rPr>
          <w:i/>
          <w:position w:val="2"/>
        </w:rPr>
        <w:t>P</w:t>
      </w:r>
      <w:r>
        <w:rPr>
          <w:sz w:val="31"/>
        </w:rPr>
        <w:t xml:space="preserve">1 </w:t>
      </w:r>
      <w:r>
        <w:rPr>
          <w:position w:val="2"/>
        </w:rPr>
        <w:t xml:space="preserve">is blocked and is waiting for </w:t>
      </w:r>
      <w:r>
        <w:rPr>
          <w:i/>
          <w:position w:val="2"/>
        </w:rPr>
        <w:t>P</w:t>
      </w:r>
      <w:r>
        <w:rPr>
          <w:sz w:val="31"/>
        </w:rPr>
        <w:t xml:space="preserve">2 </w:t>
      </w:r>
      <w:r>
        <w:rPr>
          <w:position w:val="2"/>
        </w:rPr>
        <w:t>to release some resource. A</w:t>
      </w:r>
      <w:r>
        <w:rPr>
          <w:spacing w:val="-57"/>
          <w:position w:val="2"/>
        </w:rPr>
        <w:t xml:space="preserve"> </w:t>
      </w:r>
      <w:r>
        <w:t>system is deadlocked if and only if there exists a directed cycle or knot</w:t>
      </w:r>
      <w:r>
        <w:rPr>
          <w:spacing w:val="60"/>
        </w:rPr>
        <w:t xml:space="preserve"> </w:t>
      </w:r>
      <w:r>
        <w:t>in</w:t>
      </w:r>
      <w:r>
        <w:rPr>
          <w:spacing w:val="1"/>
        </w:rPr>
        <w:t xml:space="preserve"> </w:t>
      </w:r>
      <w:r>
        <w:t>the WFG.</w:t>
      </w:r>
    </w:p>
    <w:p w:rsidR="007B043A" w:rsidRDefault="007B043A">
      <w:pPr>
        <w:pStyle w:val="BodyText"/>
        <w:spacing w:before="6"/>
        <w:rPr>
          <w:sz w:val="30"/>
        </w:rPr>
      </w:pPr>
    </w:p>
    <w:p w:rsidR="007B043A" w:rsidRDefault="006F375B">
      <w:pPr>
        <w:pStyle w:val="ListParagraph"/>
        <w:numPr>
          <w:ilvl w:val="0"/>
          <w:numId w:val="73"/>
        </w:numPr>
        <w:tabs>
          <w:tab w:val="left" w:pos="735"/>
        </w:tabs>
        <w:spacing w:before="1"/>
        <w:ind w:left="734" w:hanging="361"/>
        <w:jc w:val="left"/>
        <w:rPr>
          <w:b/>
          <w:color w:val="201F1F"/>
          <w:sz w:val="24"/>
        </w:rPr>
      </w:pPr>
      <w:r>
        <w:rPr>
          <w:b/>
          <w:color w:val="201F1F"/>
          <w:sz w:val="24"/>
        </w:rPr>
        <w:t>What</w:t>
      </w:r>
      <w:r>
        <w:rPr>
          <w:b/>
          <w:color w:val="201F1F"/>
          <w:spacing w:val="-1"/>
          <w:sz w:val="24"/>
        </w:rPr>
        <w:t xml:space="preserve"> </w:t>
      </w:r>
      <w:r>
        <w:rPr>
          <w:b/>
          <w:color w:val="201F1F"/>
          <w:sz w:val="24"/>
        </w:rPr>
        <w:t>are</w:t>
      </w:r>
      <w:r>
        <w:rPr>
          <w:b/>
          <w:color w:val="201F1F"/>
          <w:spacing w:val="-12"/>
          <w:sz w:val="24"/>
        </w:rPr>
        <w:t xml:space="preserve"> </w:t>
      </w:r>
      <w:r>
        <w:rPr>
          <w:b/>
          <w:color w:val="201F1F"/>
          <w:sz w:val="24"/>
        </w:rPr>
        <w:t>the</w:t>
      </w:r>
      <w:r>
        <w:rPr>
          <w:b/>
          <w:color w:val="201F1F"/>
          <w:spacing w:val="-6"/>
          <w:sz w:val="24"/>
        </w:rPr>
        <w:t xml:space="preserve"> </w:t>
      </w:r>
      <w:r>
        <w:rPr>
          <w:b/>
          <w:color w:val="201F1F"/>
          <w:sz w:val="24"/>
        </w:rPr>
        <w:t>condit</w:t>
      </w:r>
      <w:r>
        <w:rPr>
          <w:b/>
          <w:color w:val="201F1F"/>
          <w:sz w:val="24"/>
        </w:rPr>
        <w:t>ions</w:t>
      </w:r>
      <w:r>
        <w:rPr>
          <w:b/>
          <w:color w:val="201F1F"/>
          <w:spacing w:val="-13"/>
          <w:sz w:val="24"/>
        </w:rPr>
        <w:t xml:space="preserve"> </w:t>
      </w:r>
      <w:r>
        <w:rPr>
          <w:b/>
          <w:color w:val="201F1F"/>
          <w:sz w:val="24"/>
        </w:rPr>
        <w:t>of</w:t>
      </w:r>
      <w:r>
        <w:rPr>
          <w:b/>
          <w:color w:val="201F1F"/>
          <w:spacing w:val="-14"/>
          <w:sz w:val="24"/>
        </w:rPr>
        <w:t xml:space="preserve"> </w:t>
      </w:r>
      <w:r>
        <w:rPr>
          <w:b/>
          <w:color w:val="201F1F"/>
          <w:sz w:val="24"/>
        </w:rPr>
        <w:t>deadlock</w:t>
      </w:r>
      <w:r>
        <w:rPr>
          <w:b/>
          <w:color w:val="201F1F"/>
          <w:spacing w:val="-14"/>
          <w:sz w:val="24"/>
        </w:rPr>
        <w:t xml:space="preserve"> </w:t>
      </w:r>
      <w:r>
        <w:rPr>
          <w:b/>
          <w:color w:val="201F1F"/>
          <w:sz w:val="24"/>
        </w:rPr>
        <w:t>detection</w:t>
      </w:r>
      <w:r>
        <w:rPr>
          <w:b/>
          <w:color w:val="201F1F"/>
          <w:spacing w:val="-1"/>
          <w:sz w:val="24"/>
        </w:rPr>
        <w:t xml:space="preserve"> </w:t>
      </w:r>
      <w:r>
        <w:rPr>
          <w:b/>
          <w:color w:val="201F1F"/>
          <w:sz w:val="24"/>
        </w:rPr>
        <w:t>algorithm</w:t>
      </w:r>
      <w:r>
        <w:rPr>
          <w:b/>
          <w:color w:val="201F1F"/>
          <w:spacing w:val="-11"/>
          <w:sz w:val="24"/>
        </w:rPr>
        <w:t xml:space="preserve"> </w:t>
      </w:r>
      <w:r>
        <w:rPr>
          <w:b/>
          <w:color w:val="201F1F"/>
          <w:sz w:val="24"/>
        </w:rPr>
        <w:t>must</w:t>
      </w:r>
      <w:r>
        <w:rPr>
          <w:b/>
          <w:color w:val="201F1F"/>
          <w:spacing w:val="-1"/>
          <w:sz w:val="24"/>
        </w:rPr>
        <w:t xml:space="preserve"> </w:t>
      </w:r>
      <w:r>
        <w:rPr>
          <w:b/>
          <w:color w:val="201F1F"/>
          <w:sz w:val="24"/>
        </w:rPr>
        <w:t>satisfy?</w:t>
      </w:r>
    </w:p>
    <w:p w:rsidR="007B043A" w:rsidRDefault="006F375B">
      <w:pPr>
        <w:pStyle w:val="ListParagraph"/>
        <w:numPr>
          <w:ilvl w:val="0"/>
          <w:numId w:val="69"/>
        </w:numPr>
        <w:tabs>
          <w:tab w:val="left" w:pos="1101"/>
        </w:tabs>
        <w:spacing w:before="199" w:line="264" w:lineRule="auto"/>
        <w:ind w:right="620" w:hanging="10"/>
        <w:rPr>
          <w:sz w:val="24"/>
        </w:rPr>
      </w:pPr>
      <w:r>
        <w:rPr>
          <w:b/>
          <w:sz w:val="24"/>
        </w:rPr>
        <w:t>Progress</w:t>
      </w:r>
      <w:r>
        <w:rPr>
          <w:b/>
          <w:spacing w:val="-4"/>
          <w:sz w:val="24"/>
        </w:rPr>
        <w:t xml:space="preserve"> </w:t>
      </w:r>
      <w:r>
        <w:rPr>
          <w:b/>
          <w:sz w:val="24"/>
        </w:rPr>
        <w:t>(no</w:t>
      </w:r>
      <w:r>
        <w:rPr>
          <w:b/>
          <w:spacing w:val="-1"/>
          <w:sz w:val="24"/>
        </w:rPr>
        <w:t xml:space="preserve"> </w:t>
      </w:r>
      <w:r>
        <w:rPr>
          <w:b/>
          <w:sz w:val="24"/>
        </w:rPr>
        <w:t>undetected</w:t>
      </w:r>
      <w:r>
        <w:rPr>
          <w:b/>
          <w:spacing w:val="-2"/>
          <w:sz w:val="24"/>
        </w:rPr>
        <w:t xml:space="preserve"> </w:t>
      </w:r>
      <w:r>
        <w:rPr>
          <w:b/>
          <w:sz w:val="24"/>
        </w:rPr>
        <w:t>deadlocks)</w:t>
      </w:r>
      <w:r>
        <w:rPr>
          <w:b/>
          <w:spacing w:val="1"/>
          <w:sz w:val="24"/>
        </w:rPr>
        <w:t xml:space="preserve"> </w:t>
      </w:r>
      <w:proofErr w:type="gramStart"/>
      <w:r>
        <w:rPr>
          <w:sz w:val="24"/>
        </w:rPr>
        <w:t>The</w:t>
      </w:r>
      <w:proofErr w:type="gramEnd"/>
      <w:r>
        <w:rPr>
          <w:spacing w:val="-6"/>
          <w:sz w:val="24"/>
        </w:rPr>
        <w:t xml:space="preserve"> </w:t>
      </w:r>
      <w:r>
        <w:rPr>
          <w:sz w:val="24"/>
        </w:rPr>
        <w:t>algorithm</w:t>
      </w:r>
      <w:r>
        <w:rPr>
          <w:spacing w:val="-10"/>
          <w:sz w:val="24"/>
        </w:rPr>
        <w:t xml:space="preserve"> </w:t>
      </w:r>
      <w:r>
        <w:rPr>
          <w:sz w:val="24"/>
        </w:rPr>
        <w:t>must detect</w:t>
      </w:r>
      <w:r>
        <w:rPr>
          <w:spacing w:val="-1"/>
          <w:sz w:val="24"/>
        </w:rPr>
        <w:t xml:space="preserve"> </w:t>
      </w:r>
      <w:r>
        <w:rPr>
          <w:sz w:val="24"/>
        </w:rPr>
        <w:t>all</w:t>
      </w:r>
      <w:r>
        <w:rPr>
          <w:spacing w:val="-10"/>
          <w:sz w:val="24"/>
        </w:rPr>
        <w:t xml:space="preserve"> </w:t>
      </w:r>
      <w:r>
        <w:rPr>
          <w:sz w:val="24"/>
        </w:rPr>
        <w:t>existing</w:t>
      </w:r>
      <w:r>
        <w:rPr>
          <w:spacing w:val="-57"/>
          <w:sz w:val="24"/>
        </w:rPr>
        <w:t xml:space="preserve"> </w:t>
      </w:r>
      <w:r>
        <w:rPr>
          <w:sz w:val="24"/>
        </w:rPr>
        <w:t>deadlocks in a finite time. Once a deadlock has occurred, the deadlock detection</w:t>
      </w:r>
      <w:r>
        <w:rPr>
          <w:spacing w:val="1"/>
          <w:sz w:val="24"/>
        </w:rPr>
        <w:t xml:space="preserve"> </w:t>
      </w:r>
      <w:r>
        <w:rPr>
          <w:spacing w:val="-1"/>
          <w:sz w:val="24"/>
        </w:rPr>
        <w:t>activity</w:t>
      </w:r>
      <w:r>
        <w:rPr>
          <w:spacing w:val="-11"/>
          <w:sz w:val="24"/>
        </w:rPr>
        <w:t xml:space="preserve"> </w:t>
      </w:r>
      <w:r>
        <w:rPr>
          <w:spacing w:val="-1"/>
          <w:sz w:val="24"/>
        </w:rPr>
        <w:t>should</w:t>
      </w:r>
      <w:r>
        <w:rPr>
          <w:spacing w:val="8"/>
          <w:sz w:val="24"/>
        </w:rPr>
        <w:t xml:space="preserve"> </w:t>
      </w:r>
      <w:r>
        <w:rPr>
          <w:spacing w:val="-1"/>
          <w:sz w:val="24"/>
        </w:rPr>
        <w:t>continuously</w:t>
      </w:r>
      <w:r>
        <w:rPr>
          <w:spacing w:val="-11"/>
          <w:sz w:val="24"/>
        </w:rPr>
        <w:t xml:space="preserve"> </w:t>
      </w:r>
      <w:r>
        <w:rPr>
          <w:spacing w:val="-1"/>
          <w:sz w:val="24"/>
        </w:rPr>
        <w:t>progress</w:t>
      </w:r>
      <w:r>
        <w:rPr>
          <w:sz w:val="24"/>
        </w:rPr>
        <w:t xml:space="preserve"> </w:t>
      </w:r>
      <w:r>
        <w:rPr>
          <w:spacing w:val="-1"/>
          <w:sz w:val="24"/>
        </w:rPr>
        <w:t>until</w:t>
      </w:r>
      <w:r>
        <w:rPr>
          <w:spacing w:val="-15"/>
          <w:sz w:val="24"/>
        </w:rPr>
        <w:t xml:space="preserve"> </w:t>
      </w:r>
      <w:r>
        <w:rPr>
          <w:spacing w:val="-1"/>
          <w:sz w:val="24"/>
        </w:rPr>
        <w:t>the</w:t>
      </w:r>
      <w:r>
        <w:rPr>
          <w:spacing w:val="7"/>
          <w:sz w:val="24"/>
        </w:rPr>
        <w:t xml:space="preserve"> </w:t>
      </w:r>
      <w:r>
        <w:rPr>
          <w:spacing w:val="-1"/>
          <w:sz w:val="24"/>
        </w:rPr>
        <w:t>deadlock</w:t>
      </w:r>
      <w:r>
        <w:rPr>
          <w:spacing w:val="17"/>
          <w:sz w:val="24"/>
        </w:rPr>
        <w:t xml:space="preserve"> </w:t>
      </w:r>
      <w:r>
        <w:rPr>
          <w:spacing w:val="-1"/>
          <w:sz w:val="24"/>
        </w:rPr>
        <w:t>is</w:t>
      </w:r>
      <w:r>
        <w:rPr>
          <w:sz w:val="24"/>
        </w:rPr>
        <w:t xml:space="preserve"> </w:t>
      </w:r>
      <w:r>
        <w:rPr>
          <w:spacing w:val="-1"/>
          <w:sz w:val="24"/>
        </w:rPr>
        <w:t>detected.</w:t>
      </w:r>
    </w:p>
    <w:p w:rsidR="007B043A" w:rsidRDefault="006F375B">
      <w:pPr>
        <w:pStyle w:val="ListParagraph"/>
        <w:numPr>
          <w:ilvl w:val="1"/>
          <w:numId w:val="69"/>
        </w:numPr>
        <w:tabs>
          <w:tab w:val="left" w:pos="1081"/>
        </w:tabs>
        <w:spacing w:before="23" w:line="237" w:lineRule="auto"/>
        <w:ind w:right="680"/>
        <w:rPr>
          <w:sz w:val="24"/>
        </w:rPr>
      </w:pPr>
      <w:r>
        <w:rPr>
          <w:b/>
          <w:sz w:val="24"/>
        </w:rPr>
        <w:t xml:space="preserve">Safety (no false deadlocks) </w:t>
      </w:r>
      <w:proofErr w:type="gramStart"/>
      <w:r>
        <w:rPr>
          <w:sz w:val="24"/>
        </w:rPr>
        <w:t>The</w:t>
      </w:r>
      <w:proofErr w:type="gramEnd"/>
      <w:r>
        <w:rPr>
          <w:sz w:val="24"/>
        </w:rPr>
        <w:t xml:space="preserve"> algorithm should not report deadlocks that</w:t>
      </w:r>
      <w:r>
        <w:rPr>
          <w:spacing w:val="-58"/>
          <w:sz w:val="24"/>
        </w:rPr>
        <w:t xml:space="preserve"> </w:t>
      </w:r>
      <w:r>
        <w:rPr>
          <w:sz w:val="24"/>
        </w:rPr>
        <w:t>do</w:t>
      </w:r>
      <w:r>
        <w:rPr>
          <w:spacing w:val="11"/>
          <w:sz w:val="24"/>
        </w:rPr>
        <w:t xml:space="preserve"> </w:t>
      </w:r>
      <w:r>
        <w:rPr>
          <w:sz w:val="24"/>
        </w:rPr>
        <w:t>not</w:t>
      </w:r>
      <w:r>
        <w:rPr>
          <w:spacing w:val="6"/>
          <w:sz w:val="24"/>
        </w:rPr>
        <w:t xml:space="preserve"> </w:t>
      </w:r>
      <w:r>
        <w:rPr>
          <w:sz w:val="24"/>
        </w:rPr>
        <w:t>exist</w:t>
      </w:r>
      <w:r>
        <w:rPr>
          <w:spacing w:val="17"/>
          <w:sz w:val="24"/>
        </w:rPr>
        <w:t xml:space="preserve"> </w:t>
      </w:r>
      <w:r>
        <w:rPr>
          <w:sz w:val="24"/>
        </w:rPr>
        <w:t>(called</w:t>
      </w:r>
      <w:r>
        <w:rPr>
          <w:spacing w:val="12"/>
          <w:sz w:val="24"/>
        </w:rPr>
        <w:t xml:space="preserve"> </w:t>
      </w:r>
      <w:r>
        <w:rPr>
          <w:i/>
          <w:sz w:val="24"/>
        </w:rPr>
        <w:t>phantom</w:t>
      </w:r>
      <w:r>
        <w:rPr>
          <w:i/>
          <w:spacing w:val="1"/>
          <w:sz w:val="24"/>
        </w:rPr>
        <w:t xml:space="preserve"> </w:t>
      </w:r>
      <w:r>
        <w:rPr>
          <w:i/>
          <w:sz w:val="24"/>
        </w:rPr>
        <w:t>or</w:t>
      </w:r>
      <w:r>
        <w:rPr>
          <w:i/>
          <w:spacing w:val="-5"/>
          <w:sz w:val="24"/>
        </w:rPr>
        <w:t xml:space="preserve"> </w:t>
      </w:r>
      <w:r>
        <w:rPr>
          <w:i/>
          <w:sz w:val="24"/>
        </w:rPr>
        <w:t>false</w:t>
      </w:r>
      <w:r>
        <w:rPr>
          <w:i/>
          <w:spacing w:val="1"/>
          <w:sz w:val="24"/>
        </w:rPr>
        <w:t xml:space="preserve"> </w:t>
      </w:r>
      <w:r>
        <w:rPr>
          <w:sz w:val="24"/>
        </w:rPr>
        <w:t>deadlocks).</w:t>
      </w:r>
    </w:p>
    <w:p w:rsidR="007B043A" w:rsidRDefault="007B043A">
      <w:pPr>
        <w:spacing w:line="237" w:lineRule="auto"/>
        <w:jc w:val="both"/>
        <w:rPr>
          <w:sz w:val="24"/>
        </w:rPr>
        <w:sectPr w:rsidR="007B043A">
          <w:headerReference w:type="default" r:id="rId224"/>
          <w:footerReference w:type="default" r:id="rId225"/>
          <w:pgSz w:w="9960" w:h="13830"/>
          <w:pgMar w:top="1220" w:right="440" w:bottom="180" w:left="480" w:header="0" w:footer="0" w:gutter="0"/>
          <w:cols w:space="720"/>
        </w:sectPr>
      </w:pPr>
    </w:p>
    <w:p w:rsidR="007B043A" w:rsidRDefault="007B043A">
      <w:pPr>
        <w:pStyle w:val="Heading4"/>
        <w:numPr>
          <w:ilvl w:val="0"/>
          <w:numId w:val="73"/>
        </w:numPr>
        <w:tabs>
          <w:tab w:val="left" w:pos="735"/>
        </w:tabs>
        <w:spacing w:before="109"/>
        <w:ind w:left="734" w:hanging="361"/>
        <w:jc w:val="both"/>
      </w:pPr>
      <w:r w:rsidRPr="007B043A">
        <w:lastRenderedPageBreak/>
        <w:pict>
          <v:group id="_x0000_s1034" style="position:absolute;left:0;text-align:left;margin-left:24pt;margin-top:24pt;width:450.3pt;height:643.75pt;z-index:-20076032;mso-position-horizontal-relative:page;mso-position-vertical-relative:page" coordorigin="480,480" coordsize="9006,12875">
            <v:line id="_x0000_s1085" style="position:absolute" from="487,480" to="487,13353" strokeweight=".25397mm"/>
            <v:line id="_x0000_s1084" style="position:absolute" from="9465,480" to="9465,13353" strokeweight=".72pt"/>
            <v:line id="_x0000_s1083" style="position:absolute" from="480,487" to="9472,487" strokeweight=".25397mm"/>
            <v:shape id="_x0000_s1082" style="position:absolute;left:508;top:508;width:8936;height:12816" coordorigin="508,508" coordsize="8936,12816" o:spt="100" adj="0,,0" path="m508,538r8936,m538,508r,12816m508,13294r8936,m9414,508r,12816e" filled="f" strokeweight="3pt">
              <v:stroke joinstyle="round"/>
              <v:formulas/>
              <v:path arrowok="t" o:connecttype="segments"/>
            </v:shape>
            <v:shape id="_x0000_s1081" style="position:absolute;left:480;top:480;width:87;height:86" coordorigin="480,480" coordsize="87,86" path="m567,480r-87,l480,566r58,l538,538r29,l567,480xe" fillcolor="black" stroked="f">
              <v:path arrowok="t"/>
            </v:shape>
            <v:shape id="_x0000_s1080" style="position:absolute;left:538;top:537;width:29;height:28" coordorigin="538,537" coordsize="29,28" path="m567,537r-29,l538,565r14,l552,551r15,l567,537xe" stroked="f">
              <v:path arrowok="t"/>
            </v:shape>
            <v:shape id="_x0000_s1079" style="position:absolute;left:552;top:480;width:8846;height:86" coordorigin="552,480" coordsize="8846,86" o:spt="100" adj="0,,0" path="m567,552r-15,l552,566r15,l567,552xm9398,480r-8831,l567,538r8831,l9398,480xe" fillcolor="black" stroked="f">
              <v:stroke joinstyle="round"/>
              <v:formulas/>
              <v:path arrowok="t" o:connecttype="segments"/>
            </v:shape>
            <v:rect id="_x0000_s1078" style="position:absolute;left:566;top:537;width:8831;height:15" stroked="f"/>
            <v:shape id="_x0000_s1077" style="position:absolute;left:566;top:480;width:8918;height:86" coordorigin="566,481" coordsize="8918,86" o:spt="100" adj="0,,0" path="m9397,551r-8831,l566,565r8831,l9397,551xm9484,481r-87,l9397,539r72,l9469,567r15,l9484,539r,-58xe" fillcolor="black" stroked="f">
              <v:stroke joinstyle="round"/>
              <v:formulas/>
              <v:path arrowok="t" o:connecttype="segments"/>
            </v:shape>
            <v:shape id="_x0000_s1076" style="position:absolute;left:9398;top:537;width:72;height:28" coordorigin="9398,537" coordsize="72,28" path="m9470,537r-72,l9398,551r58,l9456,565r14,l9470,537xe" stroked="f">
              <v:path arrowok="t"/>
            </v:shape>
            <v:shape id="_x0000_s1075" style="position:absolute;left:480;top:552;width:8976;height:12715" coordorigin="480,552" coordsize="8976,12715" o:spt="100" adj="0,,0" path="m538,566r-58,l480,13267r58,l538,566xm9456,552r-58,l9398,566r58,l9456,552xe" fillcolor="black" stroked="f">
              <v:stroke joinstyle="round"/>
              <v:formulas/>
              <v:path arrowok="t" o:connecttype="segments"/>
            </v:shape>
            <v:rect id="_x0000_s1074" style="position:absolute;left:538;top:566;width:15;height:12701" stroked="f"/>
            <v:shape id="_x0000_s1073"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072" style="position:absolute;left:9456;top:566;width:15;height:12701" stroked="f"/>
            <v:shape id="_x0000_s1071" style="position:absolute;left:480;top:566;width:8976;height:12789" coordorigin="480,566" coordsize="8976,12789" o:spt="100" adj="0,,0" path="m567,13339r-29,l538,13267r-58,l480,13339r,16l567,13355r,-16xm9456,566r-58,l9398,13267r58,l9456,566xe" fillcolor="black" stroked="f">
              <v:stroke joinstyle="round"/>
              <v:formulas/>
              <v:path arrowok="t" o:connecttype="segments"/>
            </v:shape>
            <v:shape id="_x0000_s1070" style="position:absolute;left:538;top:13267;width:29;height:72" coordorigin="538,13267" coordsize="29,72" path="m552,13267r-14,l538,13339r29,l567,13325r-15,l552,13267xe" stroked="f">
              <v:path arrowok="t"/>
            </v:shape>
            <v:shape id="_x0000_s1069" style="position:absolute;left:552;top:13266;width:8933;height:89" coordorigin="552,13266" coordsize="8933,89" o:spt="100" adj="0,,0" path="m9398,13266r-8846,l552,13324r8846,l9398,13266xm9485,13267r-15,l9470,13339r-8903,l567,13353r8831,l9398,13355r87,l9485,13353r,-14l9485,13267xe" fillcolor="black" stroked="f">
              <v:stroke joinstyle="round"/>
              <v:formulas/>
              <v:path arrowok="t" o:connecttype="segments"/>
            </v:shape>
            <v:shape id="_x0000_s1068" style="position:absolute;left:9398;top:13267;width:72;height:72" coordorigin="9398,13267" coordsize="72,72" path="m9470,13267r-14,l9456,13325r-58,l9398,13339r72,l9470,13267xe" stroked="f">
              <v:path arrowok="t"/>
            </v:shape>
            <v:shape id="_x0000_s1067" style="position:absolute;left:480;top:480;width:8977;height:12845" coordorigin="480,480" coordsize="8977,12845" o:spt="100" adj="0,,0" path="m567,480r-87,l480,566r15,l495,494r72,l567,480xm9457,13267r-59,l9398,13325r59,l9457,13267xe" fillcolor="black" stroked="f">
              <v:stroke joinstyle="round"/>
              <v:formulas/>
              <v:path arrowok="t" o:connecttype="segments"/>
            </v:shape>
            <v:shape id="_x0000_s1066" style="position:absolute;left:494;top:494;width:72;height:72" coordorigin="494,494" coordsize="72,72" path="m566,494r-72,l494,566r14,l508,509r58,l566,494xe" stroked="f">
              <v:path arrowok="t"/>
            </v:shape>
            <v:shape id="_x0000_s1065" style="position:absolute;left:509;top:480;width:8889;height:86" coordorigin="509,480" coordsize="8889,86" o:spt="100" adj="0,,0" path="m567,509r-58,l509,566r58,l567,509xm9398,480r-8831,l567,494r8831,l9398,480xe" fillcolor="black" stroked="f">
              <v:stroke joinstyle="round"/>
              <v:formulas/>
              <v:path arrowok="t" o:connecttype="segments"/>
            </v:shape>
            <v:rect id="_x0000_s1064" style="position:absolute;left:566;top:494;width:8831;height:15" stroked="f"/>
            <v:shape id="_x0000_s1063" style="position:absolute;left:566;top:480;width:8918;height:86" coordorigin="566,481" coordsize="8918,86" o:spt="100" adj="0,,0" path="m9397,509r-8831,l566,566r8831,l9397,509xm9484,481r-87,l9397,495r29,l9426,567r58,l9484,495r,-14xe" fillcolor="black" stroked="f">
              <v:stroke joinstyle="round"/>
              <v:formulas/>
              <v:path arrowok="t" o:connecttype="segments"/>
            </v:shape>
            <v:shape id="_x0000_s1062" style="position:absolute;left:9398;top:494;width:29;height:72" coordorigin="9398,494" coordsize="29,72" path="m9427,494r-29,l9398,509r14,l9412,566r15,l9427,494xe" stroked="f">
              <v:path arrowok="t"/>
            </v:shape>
            <v:shape id="_x0000_s1061" style="position:absolute;left:480;top:508;width:8932;height:12759" coordorigin="480,508" coordsize="8932,12759" o:spt="100" adj="0,,0" path="m495,565r-15,l480,13266r15,l495,565xm9412,508r-14,l9398,565r14,l9412,508xe" fillcolor="black" stroked="f">
              <v:stroke joinstyle="round"/>
              <v:formulas/>
              <v:path arrowok="t" o:connecttype="segments"/>
            </v:shape>
            <v:rect id="_x0000_s1060" style="position:absolute;left:494;top:566;width:15;height:12701" stroked="f"/>
            <v:shape id="_x0000_s1059" style="position:absolute;left:509;top:566;width:8976;height:12701" coordorigin="509,566" coordsize="8976,12701" o:spt="100" adj="0,,0" path="m567,566r-58,l509,13267r58,l567,566xm9485,566r-58,l9427,13267r58,l9485,566xe" fillcolor="black" stroked="f">
              <v:stroke joinstyle="round"/>
              <v:formulas/>
              <v:path arrowok="t" o:connecttype="segments"/>
            </v:shape>
            <v:rect id="_x0000_s1058" style="position:absolute;left:9412;top:566;width:15;height:12701" stroked="f"/>
            <v:shape id="_x0000_s1057" style="position:absolute;left:480;top:566;width:8932;height:12789" coordorigin="480,566" coordsize="8932,12789" o:spt="100" adj="0,,0" path="m567,13297r-72,l495,13267r-15,l480,13297r,58l567,13355r,-58xm9412,566r-14,l9398,13267r14,l9412,566xe" fillcolor="black" stroked="f">
              <v:stroke joinstyle="round"/>
              <v:formulas/>
              <v:path arrowok="t" o:connecttype="segments"/>
            </v:shape>
            <v:shape id="_x0000_s1056" style="position:absolute;left:494;top:13267;width:72;height:29" coordorigin="494,13267" coordsize="72,29" path="m508,13267r-14,l494,13296r72,l566,13282r-58,l508,13267xe" stroked="f">
              <v:path arrowok="t"/>
            </v:shape>
            <v:shape id="_x0000_s1055" style="position:absolute;left:509;top:13267;width:8889;height:87" coordorigin="509,13267" coordsize="8889,87" o:spt="100" adj="0,,0" path="m567,13267r-58,l509,13282r58,l567,13267xm9398,13296r-8831,l567,13354r8831,l9398,13296xe" fillcolor="black" stroked="f">
              <v:stroke joinstyle="round"/>
              <v:formulas/>
              <v:path arrowok="t" o:connecttype="segments"/>
            </v:shape>
            <v:rect id="_x0000_s1054" style="position:absolute;left:566;top:13281;width:8831;height:15" stroked="f"/>
            <v:shape id="_x0000_s1053" style="position:absolute;left:566;top:13266;width:8918;height:88" coordorigin="566,13267" coordsize="8918,88" o:spt="100" adj="0,,0" path="m9397,13267r-8831,l566,13282r8831,l9397,13267xm9484,13267r-58,l9426,13297r-29,l9397,13355r87,l9484,13297r,-30xe" fillcolor="black" stroked="f">
              <v:stroke joinstyle="round"/>
              <v:formulas/>
              <v:path arrowok="t" o:connecttype="segments"/>
            </v:shape>
            <v:shape id="_x0000_s1052" style="position:absolute;left:9398;top:13267;width:29;height:29" coordorigin="9398,13267" coordsize="29,29" path="m9427,13267r-15,l9412,13282r-14,l9398,13296r29,l9427,13267xe" stroked="f">
              <v:path arrowok="t"/>
            </v:shape>
            <v:shape id="_x0000_s1051" style="position:absolute;left:480;top:480;width:8933;height:12802" coordorigin="480,480" coordsize="8933,12802" o:spt="100" adj="0,,0" path="m567,480r-29,l538,480r-58,l480,480r,58l480,566r58,l538,538r29,l567,480xm9413,13267r-15,l9398,13282r15,l9413,13267xe" fillcolor="black" stroked="f">
              <v:stroke joinstyle="round"/>
              <v:formulas/>
              <v:path arrowok="t" o:connecttype="segments"/>
            </v:shape>
            <v:shape id="_x0000_s1050" style="position:absolute;left:538;top:537;width:29;height:29" coordorigin="538,538" coordsize="29,29" path="m567,538r-15,l538,538r,14l538,566r14,l552,552r15,l567,538xe" stroked="f">
              <v:path arrowok="t"/>
            </v:shape>
            <v:shape id="_x0000_s1049" style="position:absolute;left:552;top:480;width:8846;height:87" coordorigin="552,480" coordsize="8846,87" o:spt="100" adj="0,,0" path="m567,552r-15,l552,566r15,l567,552xm9398,480r-8831,l567,538r8831,l9398,480xe" fillcolor="black" stroked="f">
              <v:stroke joinstyle="round"/>
              <v:formulas/>
              <v:path arrowok="t" o:connecttype="segments"/>
            </v:shape>
            <v:rect id="_x0000_s1048" style="position:absolute;left:566;top:537;width:8831;height:15" stroked="f"/>
            <v:shape id="_x0000_s1047" style="position:absolute;left:566;top:480;width:8918;height:87" coordorigin="567,480" coordsize="8918,87" o:spt="100" adj="0,,0" path="m9398,552r-8831,l567,566r8831,l9398,552xm9485,480r,l9485,480r-15,l9470,480r-72,l9398,538r72,l9470,566r15,l9485,538r,l9485,480xe" fillcolor="black" stroked="f">
              <v:stroke joinstyle="round"/>
              <v:formulas/>
              <v:path arrowok="t" o:connecttype="segments"/>
            </v:shape>
            <v:shape id="_x0000_s1046" style="position:absolute;left:9398;top:537;width:73;height:29" coordorigin="9398,538" coordsize="73,29" path="m9470,538r-14,l9398,538r,14l9456,552r,14l9470,566r,-14l9470,538xe" stroked="f">
              <v:path arrowok="t"/>
            </v:shape>
            <v:shape id="_x0000_s1045" style="position:absolute;left:480;top:552;width:8976;height:12716" coordorigin="480,552" coordsize="8976,12716" o:spt="100" adj="0,,0" path="m538,566r-58,l480,13267r58,l538,566xm9456,552r-58,l9398,566r58,l9456,552xe" fillcolor="black" stroked="f">
              <v:stroke joinstyle="round"/>
              <v:formulas/>
              <v:path arrowok="t" o:connecttype="segments"/>
            </v:shape>
            <v:rect id="_x0000_s1044" style="position:absolute;left:538;top:566;width:15;height:12701" stroked="f"/>
            <v:shape id="_x0000_s1043" style="position:absolute;left:552;top:566;width:8933;height:12701" coordorigin="552,566" coordsize="8933,12701" o:spt="100" adj="0,,0" path="m567,566r-15,l552,13267r15,l567,566xm9485,566r-15,l9470,13267r15,l9485,566xe" fillcolor="black" stroked="f">
              <v:stroke joinstyle="round"/>
              <v:formulas/>
              <v:path arrowok="t" o:connecttype="segments"/>
            </v:shape>
            <v:rect id="_x0000_s1042" style="position:absolute;left:9456;top:566;width:15;height:12701" stroked="f"/>
            <v:shape id="_x0000_s1041" style="position:absolute;left:480;top:566;width:8976;height:12788" coordorigin="480,566" coordsize="8976,12788" o:spt="100" adj="0,,0" path="m567,13339r-29,l538,13267r-58,l480,13339r,15l538,13354r29,l567,13339xm9456,566r-58,l9398,13267r58,l9456,566xe" fillcolor="black" stroked="f">
              <v:stroke joinstyle="round"/>
              <v:formulas/>
              <v:path arrowok="t" o:connecttype="segments"/>
            </v:shape>
            <v:shape id="_x0000_s1040" style="position:absolute;left:538;top:13267;width:29;height:72" coordorigin="538,13267" coordsize="29,72" path="m567,13325r-15,l552,13267r-14,l538,13325r,14l552,13339r15,l567,13325xe" stroked="f">
              <v:path arrowok="t"/>
            </v:shape>
            <v:shape id="_x0000_s1039" style="position:absolute;left:552;top:13267;width:8846;height:87" coordorigin="552,13267" coordsize="8846,87" o:spt="100" adj="0,,0" path="m567,13267r-15,l552,13325r15,l567,13267xm9398,13339r-8831,l567,13354r8831,l9398,13339xe" fillcolor="black" stroked="f">
              <v:stroke joinstyle="round"/>
              <v:formulas/>
              <v:path arrowok="t" o:connecttype="segments"/>
            </v:shape>
            <v:rect id="_x0000_s1038" style="position:absolute;left:566;top:13324;width:8831;height:15" stroked="f"/>
            <v:shape id="_x0000_s1037" style="position:absolute;left:566;top:13267;width:8918;height:87" coordorigin="567,13267" coordsize="8918,87" o:spt="100" adj="0,,0" path="m9398,13267r-8831,l567,13325r8831,l9398,13267xm9485,13339r,l9485,13267r-15,l9470,13339r-72,l9398,13354r72,l9485,13354r,l9485,13339xe" fillcolor="black" stroked="f">
              <v:stroke joinstyle="round"/>
              <v:formulas/>
              <v:path arrowok="t" o:connecttype="segments"/>
            </v:shape>
            <v:shape id="_x0000_s1036" style="position:absolute;left:9398;top:13267;width:73;height:72" coordorigin="9398,13267" coordsize="73,72" path="m9470,13325r,-58l9456,13267r,58l9398,13325r,14l9456,13339r14,l9470,13325xe" stroked="f">
              <v:path arrowok="t"/>
            </v:shape>
            <v:rect id="_x0000_s1035" style="position:absolute;left:9398;top:13267;width:59;height:58" fillcolor="black" stroked="f"/>
            <w10:wrap anchorx="page" anchory="page"/>
          </v:group>
        </w:pict>
      </w:r>
      <w:r w:rsidR="006F375B">
        <w:rPr>
          <w:spacing w:val="-1"/>
        </w:rPr>
        <w:t>What</w:t>
      </w:r>
      <w:r w:rsidR="006F375B">
        <w:t xml:space="preserve"> </w:t>
      </w:r>
      <w:r w:rsidR="006F375B">
        <w:rPr>
          <w:spacing w:val="-1"/>
        </w:rPr>
        <w:t>is</w:t>
      </w:r>
      <w:r w:rsidR="006F375B">
        <w:rPr>
          <w:spacing w:val="-18"/>
        </w:rPr>
        <w:t xml:space="preserve"> </w:t>
      </w:r>
      <w:r w:rsidR="006F375B">
        <w:rPr>
          <w:spacing w:val="-1"/>
        </w:rPr>
        <w:t>the</w:t>
      </w:r>
      <w:r w:rsidR="006F375B">
        <w:rPr>
          <w:spacing w:val="-7"/>
        </w:rPr>
        <w:t xml:space="preserve"> </w:t>
      </w:r>
      <w:r w:rsidR="006F375B">
        <w:rPr>
          <w:spacing w:val="-1"/>
        </w:rPr>
        <w:t>single-resource</w:t>
      </w:r>
      <w:r w:rsidR="006F375B">
        <w:rPr>
          <w:spacing w:val="-7"/>
        </w:rPr>
        <w:t xml:space="preserve"> </w:t>
      </w:r>
      <w:r w:rsidR="006F375B">
        <w:t>model?</w:t>
      </w:r>
    </w:p>
    <w:p w:rsidR="007B043A" w:rsidRDefault="006F375B">
      <w:pPr>
        <w:pStyle w:val="BodyText"/>
        <w:spacing w:before="197" w:line="261" w:lineRule="auto"/>
        <w:ind w:left="1090" w:right="604" w:hanging="361"/>
        <w:jc w:val="both"/>
      </w:pPr>
      <w:r>
        <w:rPr>
          <w:rFonts w:ascii="Symbol" w:hAnsi="Symbol"/>
        </w:rPr>
        <w:t></w:t>
      </w:r>
      <w:r>
        <w:rPr>
          <w:rFonts w:ascii="Symbol" w:hAnsi="Symbol"/>
        </w:rPr>
        <w:t></w:t>
      </w:r>
      <w:r>
        <w:rPr>
          <w:spacing w:val="1"/>
        </w:rPr>
        <w:t xml:space="preserve"> </w:t>
      </w:r>
      <w:proofErr w:type="gramStart"/>
      <w:r>
        <w:t>The</w:t>
      </w:r>
      <w:proofErr w:type="gramEnd"/>
      <w:r>
        <w:t xml:space="preserve"> single-resource model is the simplest resource model in a distributed</w:t>
      </w:r>
      <w:r>
        <w:rPr>
          <w:spacing w:val="1"/>
        </w:rPr>
        <w:t xml:space="preserve"> </w:t>
      </w:r>
      <w:r>
        <w:t>system, where a process can have at most one outstanding request for only</w:t>
      </w:r>
      <w:r>
        <w:rPr>
          <w:spacing w:val="1"/>
        </w:rPr>
        <w:t xml:space="preserve"> </w:t>
      </w:r>
      <w:r>
        <w:t>one unit</w:t>
      </w:r>
      <w:r>
        <w:rPr>
          <w:spacing w:val="22"/>
        </w:rPr>
        <w:t xml:space="preserve"> </w:t>
      </w:r>
      <w:r>
        <w:t>of</w:t>
      </w:r>
      <w:r>
        <w:rPr>
          <w:spacing w:val="-15"/>
        </w:rPr>
        <w:t xml:space="preserve"> </w:t>
      </w:r>
      <w:r>
        <w:t>a</w:t>
      </w:r>
      <w:r>
        <w:rPr>
          <w:spacing w:val="1"/>
        </w:rPr>
        <w:t xml:space="preserve"> </w:t>
      </w:r>
      <w:r>
        <w:t>resource.</w:t>
      </w:r>
    </w:p>
    <w:p w:rsidR="007B043A" w:rsidRDefault="007B043A">
      <w:pPr>
        <w:pStyle w:val="BodyText"/>
        <w:spacing w:before="5"/>
        <w:rPr>
          <w:sz w:val="26"/>
        </w:rPr>
      </w:pPr>
    </w:p>
    <w:p w:rsidR="007B043A" w:rsidRDefault="006F375B">
      <w:pPr>
        <w:pStyle w:val="Heading4"/>
        <w:numPr>
          <w:ilvl w:val="0"/>
          <w:numId w:val="73"/>
        </w:numPr>
        <w:tabs>
          <w:tab w:val="left" w:pos="673"/>
        </w:tabs>
        <w:spacing w:before="1"/>
        <w:ind w:left="672" w:hanging="303"/>
        <w:jc w:val="both"/>
        <w:rPr>
          <w:sz w:val="22"/>
        </w:rPr>
      </w:pPr>
      <w:r>
        <w:t>Define</w:t>
      </w:r>
      <w:r>
        <w:rPr>
          <w:spacing w:val="-12"/>
        </w:rPr>
        <w:t xml:space="preserve"> </w:t>
      </w:r>
      <w:r>
        <w:t>the</w:t>
      </w:r>
      <w:r>
        <w:rPr>
          <w:spacing w:val="-12"/>
        </w:rPr>
        <w:t xml:space="preserve"> </w:t>
      </w:r>
      <w:r>
        <w:t>AND</w:t>
      </w:r>
      <w:r>
        <w:rPr>
          <w:spacing w:val="-6"/>
        </w:rPr>
        <w:t xml:space="preserve"> </w:t>
      </w:r>
      <w:r>
        <w:t>model.</w:t>
      </w:r>
    </w:p>
    <w:p w:rsidR="007B043A" w:rsidRDefault="006F375B">
      <w:pPr>
        <w:pStyle w:val="BodyText"/>
        <w:spacing w:before="201" w:line="261" w:lineRule="auto"/>
        <w:ind w:left="1090" w:right="616" w:hanging="361"/>
        <w:jc w:val="both"/>
      </w:pPr>
      <w:r>
        <w:rPr>
          <w:rFonts w:ascii="Symbol" w:hAnsi="Symbol"/>
        </w:rPr>
        <w:t></w:t>
      </w:r>
      <w:r>
        <w:rPr>
          <w:rFonts w:ascii="Symbol" w:hAnsi="Symbol"/>
        </w:rPr>
        <w:t></w:t>
      </w:r>
      <w:r>
        <w:rPr>
          <w:spacing w:val="1"/>
        </w:rPr>
        <w:t xml:space="preserve"> </w:t>
      </w:r>
      <w:r>
        <w:t>In the AND model, a process can request more than one resource simul-</w:t>
      </w:r>
      <w:r>
        <w:rPr>
          <w:spacing w:val="1"/>
        </w:rPr>
        <w:t xml:space="preserve"> </w:t>
      </w:r>
      <w:r>
        <w:t>taneously and the request is satisfied only after all the requested resources</w:t>
      </w:r>
      <w:r>
        <w:rPr>
          <w:spacing w:val="1"/>
        </w:rPr>
        <w:t xml:space="preserve"> </w:t>
      </w:r>
      <w:r>
        <w:t>are granted</w:t>
      </w:r>
      <w:r>
        <w:rPr>
          <w:spacing w:val="-6"/>
        </w:rPr>
        <w:t xml:space="preserve"> </w:t>
      </w:r>
      <w:r>
        <w:t>to</w:t>
      </w:r>
      <w:r>
        <w:rPr>
          <w:spacing w:val="-8"/>
        </w:rPr>
        <w:t xml:space="preserve"> </w:t>
      </w:r>
      <w:r>
        <w:t>the</w:t>
      </w:r>
      <w:r>
        <w:rPr>
          <w:spacing w:val="1"/>
        </w:rPr>
        <w:t xml:space="preserve"> </w:t>
      </w:r>
      <w:r>
        <w:t>process.</w:t>
      </w:r>
    </w:p>
    <w:p w:rsidR="007B043A" w:rsidRDefault="006F375B">
      <w:pPr>
        <w:pStyle w:val="ListParagraph"/>
        <w:numPr>
          <w:ilvl w:val="0"/>
          <w:numId w:val="73"/>
        </w:numPr>
        <w:tabs>
          <w:tab w:val="left" w:pos="831"/>
        </w:tabs>
        <w:spacing w:before="8"/>
        <w:ind w:left="830" w:hanging="361"/>
        <w:jc w:val="both"/>
        <w:rPr>
          <w:b/>
          <w:color w:val="201F1F"/>
          <w:sz w:val="24"/>
        </w:rPr>
      </w:pPr>
      <w:r>
        <w:rPr>
          <w:b/>
          <w:color w:val="201F1F"/>
          <w:spacing w:val="-1"/>
          <w:sz w:val="24"/>
        </w:rPr>
        <w:t>What</w:t>
      </w:r>
      <w:r>
        <w:rPr>
          <w:b/>
          <w:color w:val="201F1F"/>
          <w:spacing w:val="4"/>
          <w:sz w:val="24"/>
        </w:rPr>
        <w:t xml:space="preserve"> </w:t>
      </w:r>
      <w:r>
        <w:rPr>
          <w:b/>
          <w:color w:val="201F1F"/>
          <w:spacing w:val="-1"/>
          <w:sz w:val="24"/>
        </w:rPr>
        <w:t>is</w:t>
      </w:r>
      <w:r>
        <w:rPr>
          <w:b/>
          <w:color w:val="201F1F"/>
          <w:spacing w:val="-15"/>
          <w:sz w:val="24"/>
        </w:rPr>
        <w:t xml:space="preserve"> </w:t>
      </w:r>
      <w:r>
        <w:rPr>
          <w:b/>
          <w:color w:val="201F1F"/>
          <w:spacing w:val="-1"/>
          <w:sz w:val="24"/>
        </w:rPr>
        <w:t>the</w:t>
      </w:r>
      <w:r>
        <w:rPr>
          <w:b/>
          <w:color w:val="201F1F"/>
          <w:spacing w:val="-7"/>
          <w:sz w:val="24"/>
        </w:rPr>
        <w:t xml:space="preserve"> </w:t>
      </w:r>
      <w:r>
        <w:rPr>
          <w:b/>
          <w:color w:val="201F1F"/>
          <w:spacing w:val="-1"/>
          <w:sz w:val="24"/>
        </w:rPr>
        <w:t>OR</w:t>
      </w:r>
      <w:r>
        <w:rPr>
          <w:b/>
          <w:color w:val="201F1F"/>
          <w:spacing w:val="-8"/>
          <w:sz w:val="24"/>
        </w:rPr>
        <w:t xml:space="preserve"> </w:t>
      </w:r>
      <w:r>
        <w:rPr>
          <w:b/>
          <w:color w:val="201F1F"/>
          <w:sz w:val="24"/>
        </w:rPr>
        <w:t>model?</w:t>
      </w:r>
    </w:p>
    <w:p w:rsidR="007B043A" w:rsidRDefault="006F375B">
      <w:pPr>
        <w:pStyle w:val="ListParagraph"/>
        <w:numPr>
          <w:ilvl w:val="1"/>
          <w:numId w:val="73"/>
        </w:numPr>
        <w:tabs>
          <w:tab w:val="left" w:pos="1125"/>
        </w:tabs>
        <w:spacing w:before="14" w:line="256" w:lineRule="auto"/>
        <w:ind w:right="581" w:hanging="360"/>
        <w:rPr>
          <w:rFonts w:ascii="Symbol" w:hAnsi="Symbol"/>
          <w:sz w:val="24"/>
        </w:rPr>
      </w:pPr>
      <w:r>
        <w:tab/>
      </w:r>
      <w:r>
        <w:rPr>
          <w:color w:val="201F1F"/>
          <w:sz w:val="24"/>
        </w:rPr>
        <w:t>In the OR model, a process can make a request for numerou</w:t>
      </w:r>
      <w:r>
        <w:rPr>
          <w:color w:val="201F1F"/>
          <w:sz w:val="24"/>
        </w:rPr>
        <w:t>s resources</w:t>
      </w:r>
      <w:r>
        <w:rPr>
          <w:color w:val="201F1F"/>
          <w:spacing w:val="1"/>
          <w:sz w:val="24"/>
        </w:rPr>
        <w:t xml:space="preserve"> </w:t>
      </w:r>
      <w:r>
        <w:rPr>
          <w:color w:val="201F1F"/>
          <w:sz w:val="24"/>
        </w:rPr>
        <w:t>simultaneously</w:t>
      </w:r>
      <w:r>
        <w:rPr>
          <w:color w:val="201F1F"/>
          <w:spacing w:val="1"/>
          <w:sz w:val="24"/>
        </w:rPr>
        <w:t xml:space="preserve"> </w:t>
      </w:r>
      <w:r>
        <w:rPr>
          <w:color w:val="201F1F"/>
          <w:sz w:val="24"/>
        </w:rPr>
        <w:t>and</w:t>
      </w:r>
      <w:r>
        <w:rPr>
          <w:color w:val="201F1F"/>
          <w:spacing w:val="1"/>
          <w:sz w:val="24"/>
        </w:rPr>
        <w:t xml:space="preserve"> </w:t>
      </w:r>
      <w:r>
        <w:rPr>
          <w:color w:val="201F1F"/>
          <w:sz w:val="24"/>
        </w:rPr>
        <w:t>the</w:t>
      </w:r>
      <w:r>
        <w:rPr>
          <w:color w:val="201F1F"/>
          <w:spacing w:val="1"/>
          <w:sz w:val="24"/>
        </w:rPr>
        <w:t xml:space="preserve"> </w:t>
      </w:r>
      <w:r>
        <w:rPr>
          <w:color w:val="201F1F"/>
          <w:sz w:val="24"/>
        </w:rPr>
        <w:t>request</w:t>
      </w:r>
      <w:r>
        <w:rPr>
          <w:color w:val="201F1F"/>
          <w:spacing w:val="1"/>
          <w:sz w:val="24"/>
        </w:rPr>
        <w:t xml:space="preserve"> </w:t>
      </w:r>
      <w:r>
        <w:rPr>
          <w:color w:val="201F1F"/>
          <w:sz w:val="24"/>
        </w:rPr>
        <w:t>is</w:t>
      </w:r>
      <w:r>
        <w:rPr>
          <w:color w:val="201F1F"/>
          <w:spacing w:val="1"/>
          <w:sz w:val="24"/>
        </w:rPr>
        <w:t xml:space="preserve"> </w:t>
      </w:r>
      <w:r>
        <w:rPr>
          <w:color w:val="201F1F"/>
          <w:sz w:val="24"/>
        </w:rPr>
        <w:t>satisfied</w:t>
      </w:r>
      <w:r>
        <w:rPr>
          <w:color w:val="201F1F"/>
          <w:spacing w:val="1"/>
          <w:sz w:val="24"/>
        </w:rPr>
        <w:t xml:space="preserve"> </w:t>
      </w:r>
      <w:r>
        <w:rPr>
          <w:color w:val="201F1F"/>
          <w:sz w:val="24"/>
        </w:rPr>
        <w:t>if</w:t>
      </w:r>
      <w:r>
        <w:rPr>
          <w:color w:val="201F1F"/>
          <w:spacing w:val="1"/>
          <w:sz w:val="24"/>
        </w:rPr>
        <w:t xml:space="preserve"> </w:t>
      </w:r>
      <w:r>
        <w:rPr>
          <w:color w:val="201F1F"/>
          <w:sz w:val="24"/>
        </w:rPr>
        <w:t>any</w:t>
      </w:r>
      <w:r>
        <w:rPr>
          <w:color w:val="201F1F"/>
          <w:spacing w:val="1"/>
          <w:sz w:val="24"/>
        </w:rPr>
        <w:t xml:space="preserve"> </w:t>
      </w:r>
      <w:r>
        <w:rPr>
          <w:color w:val="201F1F"/>
          <w:sz w:val="24"/>
        </w:rPr>
        <w:t>one</w:t>
      </w:r>
      <w:r>
        <w:rPr>
          <w:color w:val="201F1F"/>
          <w:spacing w:val="1"/>
          <w:sz w:val="24"/>
        </w:rPr>
        <w:t xml:space="preserve"> </w:t>
      </w:r>
      <w:r>
        <w:rPr>
          <w:color w:val="201F1F"/>
          <w:sz w:val="24"/>
        </w:rPr>
        <w:t>of</w:t>
      </w:r>
      <w:r>
        <w:rPr>
          <w:color w:val="201F1F"/>
          <w:spacing w:val="1"/>
          <w:sz w:val="24"/>
        </w:rPr>
        <w:t xml:space="preserve"> </w:t>
      </w:r>
      <w:r>
        <w:rPr>
          <w:color w:val="201F1F"/>
          <w:sz w:val="24"/>
        </w:rPr>
        <w:t>the</w:t>
      </w:r>
      <w:r>
        <w:rPr>
          <w:color w:val="201F1F"/>
          <w:spacing w:val="1"/>
          <w:sz w:val="24"/>
        </w:rPr>
        <w:t xml:space="preserve"> </w:t>
      </w:r>
      <w:r>
        <w:rPr>
          <w:color w:val="201F1F"/>
          <w:sz w:val="24"/>
        </w:rPr>
        <w:t>requested</w:t>
      </w:r>
      <w:r>
        <w:rPr>
          <w:color w:val="201F1F"/>
          <w:spacing w:val="1"/>
          <w:sz w:val="24"/>
        </w:rPr>
        <w:t xml:space="preserve"> </w:t>
      </w:r>
      <w:r>
        <w:rPr>
          <w:color w:val="201F1F"/>
          <w:sz w:val="24"/>
        </w:rPr>
        <w:t>resources</w:t>
      </w:r>
      <w:r>
        <w:rPr>
          <w:color w:val="201F1F"/>
          <w:spacing w:val="-1"/>
          <w:sz w:val="24"/>
        </w:rPr>
        <w:t xml:space="preserve"> </w:t>
      </w:r>
      <w:r>
        <w:rPr>
          <w:color w:val="201F1F"/>
          <w:sz w:val="24"/>
        </w:rPr>
        <w:t>is granted.</w:t>
      </w:r>
    </w:p>
    <w:p w:rsidR="007B043A" w:rsidRDefault="007B043A">
      <w:pPr>
        <w:pStyle w:val="BodyText"/>
        <w:rPr>
          <w:sz w:val="23"/>
        </w:rPr>
      </w:pPr>
    </w:p>
    <w:p w:rsidR="007B043A" w:rsidRDefault="006F375B">
      <w:pPr>
        <w:pStyle w:val="ListParagraph"/>
        <w:numPr>
          <w:ilvl w:val="0"/>
          <w:numId w:val="73"/>
        </w:numPr>
        <w:tabs>
          <w:tab w:val="left" w:pos="788"/>
        </w:tabs>
        <w:ind w:left="787" w:hanging="366"/>
        <w:jc w:val="both"/>
        <w:rPr>
          <w:b/>
          <w:color w:val="201F1F"/>
          <w:sz w:val="24"/>
        </w:rPr>
      </w:pPr>
      <w:r>
        <w:rPr>
          <w:b/>
          <w:color w:val="201F1F"/>
          <w:spacing w:val="-1"/>
          <w:sz w:val="24"/>
        </w:rPr>
        <w:t>What</w:t>
      </w:r>
      <w:r>
        <w:rPr>
          <w:b/>
          <w:color w:val="201F1F"/>
          <w:spacing w:val="4"/>
          <w:sz w:val="24"/>
        </w:rPr>
        <w:t xml:space="preserve"> </w:t>
      </w:r>
      <w:r>
        <w:rPr>
          <w:b/>
          <w:color w:val="201F1F"/>
          <w:spacing w:val="-1"/>
          <w:sz w:val="24"/>
        </w:rPr>
        <w:t>is</w:t>
      </w:r>
      <w:r>
        <w:rPr>
          <w:b/>
          <w:color w:val="201F1F"/>
          <w:spacing w:val="-14"/>
          <w:sz w:val="24"/>
        </w:rPr>
        <w:t xml:space="preserve"> </w:t>
      </w:r>
      <w:r>
        <w:rPr>
          <w:b/>
          <w:color w:val="201F1F"/>
          <w:spacing w:val="-1"/>
          <w:sz w:val="24"/>
        </w:rPr>
        <w:t>the</w:t>
      </w:r>
      <w:r>
        <w:rPr>
          <w:b/>
          <w:color w:val="201F1F"/>
          <w:spacing w:val="-7"/>
          <w:sz w:val="24"/>
        </w:rPr>
        <w:t xml:space="preserve"> </w:t>
      </w:r>
      <w:r>
        <w:rPr>
          <w:b/>
          <w:color w:val="201F1F"/>
          <w:spacing w:val="-1"/>
          <w:sz w:val="24"/>
        </w:rPr>
        <w:t>AND-OR</w:t>
      </w:r>
      <w:r>
        <w:rPr>
          <w:b/>
          <w:color w:val="201F1F"/>
          <w:spacing w:val="-8"/>
          <w:sz w:val="24"/>
        </w:rPr>
        <w:t xml:space="preserve"> </w:t>
      </w:r>
      <w:r>
        <w:rPr>
          <w:b/>
          <w:color w:val="201F1F"/>
          <w:sz w:val="24"/>
        </w:rPr>
        <w:t>model?</w:t>
      </w:r>
    </w:p>
    <w:p w:rsidR="007B043A" w:rsidRDefault="006F375B">
      <w:pPr>
        <w:pStyle w:val="ListParagraph"/>
        <w:numPr>
          <w:ilvl w:val="1"/>
          <w:numId w:val="73"/>
        </w:numPr>
        <w:tabs>
          <w:tab w:val="left" w:pos="1125"/>
        </w:tabs>
        <w:spacing w:before="165" w:line="237" w:lineRule="auto"/>
        <w:ind w:right="801" w:hanging="360"/>
        <w:rPr>
          <w:rFonts w:ascii="Symbol" w:hAnsi="Symbol"/>
          <w:sz w:val="24"/>
        </w:rPr>
      </w:pPr>
      <w:r>
        <w:tab/>
      </w:r>
      <w:r>
        <w:rPr>
          <w:color w:val="201F1F"/>
          <w:sz w:val="24"/>
        </w:rPr>
        <w:t>A</w:t>
      </w:r>
      <w:r>
        <w:rPr>
          <w:color w:val="201F1F"/>
          <w:spacing w:val="-8"/>
          <w:sz w:val="24"/>
        </w:rPr>
        <w:t xml:space="preserve"> </w:t>
      </w:r>
      <w:r>
        <w:rPr>
          <w:color w:val="201F1F"/>
          <w:sz w:val="24"/>
        </w:rPr>
        <w:t>generalization</w:t>
      </w:r>
      <w:r>
        <w:rPr>
          <w:color w:val="201F1F"/>
          <w:spacing w:val="-7"/>
          <w:sz w:val="24"/>
        </w:rPr>
        <w:t xml:space="preserve"> </w:t>
      </w:r>
      <w:r>
        <w:rPr>
          <w:color w:val="201F1F"/>
          <w:sz w:val="24"/>
        </w:rPr>
        <w:t>of</w:t>
      </w:r>
      <w:r>
        <w:rPr>
          <w:color w:val="201F1F"/>
          <w:spacing w:val="-6"/>
          <w:sz w:val="24"/>
        </w:rPr>
        <w:t xml:space="preserve"> </w:t>
      </w:r>
      <w:r>
        <w:rPr>
          <w:color w:val="201F1F"/>
          <w:sz w:val="24"/>
        </w:rPr>
        <w:t>the</w:t>
      </w:r>
      <w:r>
        <w:rPr>
          <w:color w:val="201F1F"/>
          <w:spacing w:val="-3"/>
          <w:sz w:val="24"/>
        </w:rPr>
        <w:t xml:space="preserve"> </w:t>
      </w:r>
      <w:r>
        <w:rPr>
          <w:color w:val="201F1F"/>
          <w:sz w:val="24"/>
        </w:rPr>
        <w:t>previous</w:t>
      </w:r>
      <w:r>
        <w:rPr>
          <w:color w:val="201F1F"/>
          <w:spacing w:val="-4"/>
          <w:sz w:val="24"/>
        </w:rPr>
        <w:t xml:space="preserve"> </w:t>
      </w:r>
      <w:r>
        <w:rPr>
          <w:color w:val="201F1F"/>
          <w:sz w:val="24"/>
        </w:rPr>
        <w:t>two</w:t>
      </w:r>
      <w:r>
        <w:rPr>
          <w:color w:val="201F1F"/>
          <w:spacing w:val="2"/>
          <w:sz w:val="24"/>
        </w:rPr>
        <w:t xml:space="preserve"> </w:t>
      </w:r>
      <w:r>
        <w:rPr>
          <w:color w:val="201F1F"/>
          <w:sz w:val="24"/>
        </w:rPr>
        <w:t>models</w:t>
      </w:r>
      <w:r>
        <w:rPr>
          <w:color w:val="201F1F"/>
          <w:spacing w:val="-4"/>
          <w:sz w:val="24"/>
        </w:rPr>
        <w:t xml:space="preserve"> </w:t>
      </w:r>
      <w:r>
        <w:rPr>
          <w:color w:val="201F1F"/>
          <w:sz w:val="24"/>
        </w:rPr>
        <w:t>(OR model</w:t>
      </w:r>
      <w:r>
        <w:rPr>
          <w:color w:val="201F1F"/>
          <w:spacing w:val="-7"/>
          <w:sz w:val="24"/>
        </w:rPr>
        <w:t xml:space="preserve"> </w:t>
      </w:r>
      <w:r>
        <w:rPr>
          <w:color w:val="201F1F"/>
          <w:sz w:val="24"/>
        </w:rPr>
        <w:t>and</w:t>
      </w:r>
      <w:r>
        <w:rPr>
          <w:color w:val="201F1F"/>
          <w:spacing w:val="2"/>
          <w:sz w:val="24"/>
        </w:rPr>
        <w:t xml:space="preserve"> </w:t>
      </w:r>
      <w:r>
        <w:rPr>
          <w:color w:val="201F1F"/>
          <w:sz w:val="24"/>
        </w:rPr>
        <w:t>AND</w:t>
      </w:r>
      <w:r>
        <w:rPr>
          <w:color w:val="201F1F"/>
          <w:spacing w:val="2"/>
          <w:sz w:val="24"/>
        </w:rPr>
        <w:t xml:space="preserve"> </w:t>
      </w:r>
      <w:r>
        <w:rPr>
          <w:color w:val="201F1F"/>
          <w:sz w:val="24"/>
        </w:rPr>
        <w:t>model)</w:t>
      </w:r>
      <w:r>
        <w:rPr>
          <w:color w:val="201F1F"/>
          <w:spacing w:val="-58"/>
          <w:sz w:val="24"/>
        </w:rPr>
        <w:t xml:space="preserve"> </w:t>
      </w:r>
      <w:r>
        <w:rPr>
          <w:color w:val="201F1F"/>
          <w:sz w:val="24"/>
        </w:rPr>
        <w:t>is</w:t>
      </w:r>
      <w:r>
        <w:rPr>
          <w:color w:val="201F1F"/>
          <w:spacing w:val="-1"/>
          <w:sz w:val="24"/>
        </w:rPr>
        <w:t xml:space="preserve"> </w:t>
      </w:r>
      <w:r>
        <w:rPr>
          <w:color w:val="201F1F"/>
          <w:sz w:val="24"/>
        </w:rPr>
        <w:t>the</w:t>
      </w:r>
      <w:r>
        <w:rPr>
          <w:color w:val="201F1F"/>
          <w:spacing w:val="16"/>
          <w:sz w:val="24"/>
        </w:rPr>
        <w:t xml:space="preserve"> </w:t>
      </w:r>
      <w:r>
        <w:rPr>
          <w:color w:val="201F1F"/>
          <w:sz w:val="24"/>
        </w:rPr>
        <w:t>AND-OR</w:t>
      </w:r>
      <w:r>
        <w:rPr>
          <w:color w:val="201F1F"/>
          <w:spacing w:val="15"/>
          <w:sz w:val="24"/>
        </w:rPr>
        <w:t xml:space="preserve"> </w:t>
      </w:r>
      <w:r>
        <w:rPr>
          <w:color w:val="201F1F"/>
          <w:sz w:val="24"/>
        </w:rPr>
        <w:t>model.</w:t>
      </w:r>
    </w:p>
    <w:p w:rsidR="007B043A" w:rsidRDefault="006F375B">
      <w:pPr>
        <w:pStyle w:val="ListParagraph"/>
        <w:numPr>
          <w:ilvl w:val="1"/>
          <w:numId w:val="73"/>
        </w:numPr>
        <w:tabs>
          <w:tab w:val="left" w:pos="1125"/>
        </w:tabs>
        <w:spacing w:before="206"/>
        <w:ind w:left="1124"/>
        <w:rPr>
          <w:rFonts w:ascii="Symbol" w:hAnsi="Symbol"/>
          <w:sz w:val="24"/>
        </w:rPr>
      </w:pPr>
      <w:r>
        <w:rPr>
          <w:color w:val="201F1F"/>
          <w:spacing w:val="-1"/>
          <w:sz w:val="24"/>
        </w:rPr>
        <w:t>In</w:t>
      </w:r>
      <w:r>
        <w:rPr>
          <w:color w:val="201F1F"/>
          <w:spacing w:val="-12"/>
          <w:sz w:val="24"/>
        </w:rPr>
        <w:t xml:space="preserve"> </w:t>
      </w:r>
      <w:r>
        <w:rPr>
          <w:color w:val="201F1F"/>
          <w:spacing w:val="-1"/>
          <w:sz w:val="24"/>
        </w:rPr>
        <w:t>the</w:t>
      </w:r>
      <w:r>
        <w:rPr>
          <w:color w:val="201F1F"/>
          <w:spacing w:val="1"/>
          <w:sz w:val="24"/>
        </w:rPr>
        <w:t xml:space="preserve"> </w:t>
      </w:r>
      <w:r>
        <w:rPr>
          <w:color w:val="201F1F"/>
          <w:spacing w:val="-1"/>
          <w:sz w:val="24"/>
        </w:rPr>
        <w:t>AND-OR</w:t>
      </w:r>
      <w:r>
        <w:rPr>
          <w:color w:val="201F1F"/>
          <w:spacing w:val="5"/>
          <w:sz w:val="24"/>
        </w:rPr>
        <w:t xml:space="preserve"> </w:t>
      </w:r>
      <w:r>
        <w:rPr>
          <w:color w:val="201F1F"/>
          <w:spacing w:val="-1"/>
          <w:sz w:val="24"/>
        </w:rPr>
        <w:t>model,</w:t>
      </w:r>
      <w:r>
        <w:rPr>
          <w:color w:val="201F1F"/>
          <w:spacing w:val="6"/>
          <w:sz w:val="24"/>
        </w:rPr>
        <w:t xml:space="preserve"> </w:t>
      </w:r>
      <w:r>
        <w:rPr>
          <w:color w:val="201F1F"/>
          <w:spacing w:val="-1"/>
          <w:sz w:val="24"/>
        </w:rPr>
        <w:t>a</w:t>
      </w:r>
      <w:r>
        <w:rPr>
          <w:color w:val="201F1F"/>
          <w:spacing w:val="1"/>
          <w:sz w:val="24"/>
        </w:rPr>
        <w:t xml:space="preserve"> </w:t>
      </w:r>
      <w:r>
        <w:rPr>
          <w:color w:val="201F1F"/>
          <w:spacing w:val="-1"/>
          <w:sz w:val="24"/>
        </w:rPr>
        <w:t>request</w:t>
      </w:r>
      <w:r>
        <w:rPr>
          <w:color w:val="201F1F"/>
          <w:spacing w:val="18"/>
          <w:sz w:val="24"/>
        </w:rPr>
        <w:t xml:space="preserve"> </w:t>
      </w:r>
      <w:r>
        <w:rPr>
          <w:color w:val="201F1F"/>
          <w:spacing w:val="-1"/>
          <w:sz w:val="24"/>
        </w:rPr>
        <w:t>may</w:t>
      </w:r>
      <w:r>
        <w:rPr>
          <w:color w:val="201F1F"/>
          <w:spacing w:val="-11"/>
          <w:sz w:val="24"/>
        </w:rPr>
        <w:t xml:space="preserve"> </w:t>
      </w:r>
      <w:r>
        <w:rPr>
          <w:color w:val="201F1F"/>
          <w:spacing w:val="-1"/>
          <w:sz w:val="24"/>
        </w:rPr>
        <w:t>specify</w:t>
      </w:r>
      <w:r>
        <w:rPr>
          <w:color w:val="201F1F"/>
          <w:spacing w:val="-16"/>
          <w:sz w:val="24"/>
        </w:rPr>
        <w:t xml:space="preserve"> </w:t>
      </w:r>
      <w:r>
        <w:rPr>
          <w:color w:val="201F1F"/>
          <w:sz w:val="24"/>
        </w:rPr>
        <w:t>any</w:t>
      </w:r>
      <w:r>
        <w:rPr>
          <w:color w:val="201F1F"/>
          <w:spacing w:val="-12"/>
          <w:sz w:val="24"/>
        </w:rPr>
        <w:t xml:space="preserve"> </w:t>
      </w:r>
      <w:r>
        <w:rPr>
          <w:color w:val="201F1F"/>
          <w:sz w:val="24"/>
        </w:rPr>
        <w:t>combination</w:t>
      </w:r>
      <w:r>
        <w:rPr>
          <w:color w:val="201F1F"/>
          <w:spacing w:val="-11"/>
          <w:sz w:val="24"/>
        </w:rPr>
        <w:t xml:space="preserve"> </w:t>
      </w:r>
      <w:r>
        <w:rPr>
          <w:color w:val="201F1F"/>
          <w:sz w:val="24"/>
        </w:rPr>
        <w:t>of</w:t>
      </w:r>
      <w:r>
        <w:rPr>
          <w:color w:val="201F1F"/>
          <w:spacing w:val="-15"/>
          <w:sz w:val="24"/>
        </w:rPr>
        <w:t xml:space="preserve"> </w:t>
      </w:r>
      <w:r>
        <w:rPr>
          <w:i/>
          <w:color w:val="201F1F"/>
          <w:sz w:val="24"/>
        </w:rPr>
        <w:t>and</w:t>
      </w:r>
      <w:r>
        <w:rPr>
          <w:i/>
          <w:color w:val="201F1F"/>
          <w:spacing w:val="2"/>
          <w:sz w:val="24"/>
        </w:rPr>
        <w:t xml:space="preserve"> </w:t>
      </w:r>
      <w:r>
        <w:rPr>
          <w:color w:val="201F1F"/>
          <w:sz w:val="24"/>
        </w:rPr>
        <w:t>and</w:t>
      </w:r>
    </w:p>
    <w:p w:rsidR="007B043A" w:rsidRDefault="006F375B">
      <w:pPr>
        <w:pStyle w:val="BodyText"/>
        <w:spacing w:before="17"/>
        <w:ind w:left="946"/>
        <w:jc w:val="both"/>
      </w:pPr>
      <w:proofErr w:type="gramStart"/>
      <w:r>
        <w:rPr>
          <w:i/>
          <w:color w:val="201F1F"/>
        </w:rPr>
        <w:t>or</w:t>
      </w:r>
      <w:proofErr w:type="gramEnd"/>
      <w:r>
        <w:rPr>
          <w:i/>
          <w:color w:val="201F1F"/>
          <w:spacing w:val="11"/>
        </w:rPr>
        <w:t xml:space="preserve"> </w:t>
      </w:r>
      <w:r>
        <w:rPr>
          <w:color w:val="201F1F"/>
        </w:rPr>
        <w:t>in</w:t>
      </w:r>
      <w:r>
        <w:rPr>
          <w:color w:val="201F1F"/>
          <w:spacing w:val="-14"/>
        </w:rPr>
        <w:t xml:space="preserve"> </w:t>
      </w:r>
      <w:r>
        <w:rPr>
          <w:color w:val="201F1F"/>
        </w:rPr>
        <w:t>the</w:t>
      </w:r>
      <w:r>
        <w:rPr>
          <w:color w:val="201F1F"/>
          <w:spacing w:val="-1"/>
        </w:rPr>
        <w:t xml:space="preserve"> </w:t>
      </w:r>
      <w:r>
        <w:rPr>
          <w:color w:val="201F1F"/>
        </w:rPr>
        <w:t>resource</w:t>
      </w:r>
      <w:r>
        <w:rPr>
          <w:color w:val="201F1F"/>
          <w:spacing w:val="-5"/>
        </w:rPr>
        <w:t xml:space="preserve"> </w:t>
      </w:r>
      <w:r>
        <w:rPr>
          <w:color w:val="201F1F"/>
        </w:rPr>
        <w:t>request.</w:t>
      </w:r>
    </w:p>
    <w:p w:rsidR="007B043A" w:rsidRDefault="006F375B">
      <w:pPr>
        <w:pStyle w:val="ListParagraph"/>
        <w:numPr>
          <w:ilvl w:val="1"/>
          <w:numId w:val="73"/>
        </w:numPr>
        <w:tabs>
          <w:tab w:val="left" w:pos="1125"/>
        </w:tabs>
        <w:spacing w:before="4" w:line="242" w:lineRule="auto"/>
        <w:ind w:right="799" w:hanging="360"/>
        <w:rPr>
          <w:rFonts w:ascii="Symbol" w:hAnsi="Symbol"/>
          <w:sz w:val="24"/>
        </w:rPr>
      </w:pPr>
      <w:r>
        <w:tab/>
      </w:r>
      <w:r>
        <w:rPr>
          <w:color w:val="201F1F"/>
          <w:sz w:val="24"/>
        </w:rPr>
        <w:t>For</w:t>
      </w:r>
      <w:r>
        <w:rPr>
          <w:color w:val="201F1F"/>
          <w:spacing w:val="-2"/>
          <w:sz w:val="24"/>
        </w:rPr>
        <w:t xml:space="preserve"> </w:t>
      </w:r>
      <w:r>
        <w:rPr>
          <w:color w:val="201F1F"/>
          <w:sz w:val="24"/>
        </w:rPr>
        <w:t>example,</w:t>
      </w:r>
      <w:r>
        <w:rPr>
          <w:color w:val="201F1F"/>
          <w:spacing w:val="5"/>
          <w:sz w:val="24"/>
        </w:rPr>
        <w:t xml:space="preserve"> </w:t>
      </w:r>
      <w:r>
        <w:rPr>
          <w:color w:val="201F1F"/>
          <w:sz w:val="24"/>
        </w:rPr>
        <w:t>in</w:t>
      </w:r>
      <w:r>
        <w:rPr>
          <w:color w:val="201F1F"/>
          <w:spacing w:val="-7"/>
          <w:sz w:val="24"/>
        </w:rPr>
        <w:t xml:space="preserve"> </w:t>
      </w:r>
      <w:r>
        <w:rPr>
          <w:color w:val="201F1F"/>
          <w:sz w:val="24"/>
        </w:rPr>
        <w:t>the</w:t>
      </w:r>
      <w:r>
        <w:rPr>
          <w:color w:val="201F1F"/>
          <w:spacing w:val="-3"/>
          <w:sz w:val="24"/>
        </w:rPr>
        <w:t xml:space="preserve"> </w:t>
      </w:r>
      <w:r>
        <w:rPr>
          <w:color w:val="201F1F"/>
          <w:sz w:val="24"/>
        </w:rPr>
        <w:t>AND- OR</w:t>
      </w:r>
      <w:r>
        <w:rPr>
          <w:color w:val="201F1F"/>
          <w:spacing w:val="-1"/>
          <w:sz w:val="24"/>
        </w:rPr>
        <w:t xml:space="preserve"> </w:t>
      </w:r>
      <w:r>
        <w:rPr>
          <w:color w:val="201F1F"/>
          <w:sz w:val="24"/>
        </w:rPr>
        <w:t>model, a</w:t>
      </w:r>
      <w:r>
        <w:rPr>
          <w:color w:val="201F1F"/>
          <w:spacing w:val="-3"/>
          <w:sz w:val="24"/>
        </w:rPr>
        <w:t xml:space="preserve"> </w:t>
      </w:r>
      <w:r>
        <w:rPr>
          <w:color w:val="201F1F"/>
          <w:sz w:val="24"/>
        </w:rPr>
        <w:t>request</w:t>
      </w:r>
      <w:r>
        <w:rPr>
          <w:color w:val="201F1F"/>
          <w:spacing w:val="-2"/>
          <w:sz w:val="24"/>
        </w:rPr>
        <w:t xml:space="preserve"> </w:t>
      </w:r>
      <w:r>
        <w:rPr>
          <w:color w:val="201F1F"/>
          <w:sz w:val="24"/>
        </w:rPr>
        <w:t>for</w:t>
      </w:r>
      <w:r>
        <w:rPr>
          <w:color w:val="201F1F"/>
          <w:spacing w:val="-5"/>
          <w:sz w:val="24"/>
        </w:rPr>
        <w:t xml:space="preserve"> </w:t>
      </w:r>
      <w:r>
        <w:rPr>
          <w:color w:val="201F1F"/>
          <w:sz w:val="24"/>
        </w:rPr>
        <w:t>multiple</w:t>
      </w:r>
      <w:r>
        <w:rPr>
          <w:color w:val="201F1F"/>
          <w:spacing w:val="-3"/>
          <w:sz w:val="24"/>
        </w:rPr>
        <w:t xml:space="preserve"> </w:t>
      </w:r>
      <w:r>
        <w:rPr>
          <w:color w:val="201F1F"/>
          <w:sz w:val="24"/>
        </w:rPr>
        <w:t>resources</w:t>
      </w:r>
      <w:r>
        <w:rPr>
          <w:color w:val="201F1F"/>
          <w:spacing w:val="-4"/>
          <w:sz w:val="24"/>
        </w:rPr>
        <w:t xml:space="preserve"> </w:t>
      </w:r>
      <w:r>
        <w:rPr>
          <w:color w:val="201F1F"/>
          <w:sz w:val="24"/>
        </w:rPr>
        <w:t>can</w:t>
      </w:r>
      <w:r>
        <w:rPr>
          <w:color w:val="201F1F"/>
          <w:spacing w:val="-58"/>
          <w:sz w:val="24"/>
        </w:rPr>
        <w:t xml:space="preserve"> </w:t>
      </w:r>
      <w:r>
        <w:rPr>
          <w:color w:val="201F1F"/>
          <w:sz w:val="24"/>
        </w:rPr>
        <w:t xml:space="preserve">be of the form </w:t>
      </w:r>
      <w:r>
        <w:rPr>
          <w:i/>
          <w:color w:val="201F1F"/>
          <w:sz w:val="24"/>
        </w:rPr>
        <w:t xml:space="preserve">x and </w:t>
      </w:r>
      <w:r>
        <w:rPr>
          <w:color w:val="201F1F"/>
          <w:sz w:val="24"/>
        </w:rPr>
        <w:t>(</w:t>
      </w:r>
      <w:r>
        <w:rPr>
          <w:i/>
          <w:color w:val="201F1F"/>
          <w:sz w:val="24"/>
        </w:rPr>
        <w:t>y or z</w:t>
      </w:r>
      <w:r>
        <w:rPr>
          <w:color w:val="201F1F"/>
          <w:sz w:val="24"/>
        </w:rPr>
        <w:t>). The requested resources may exist at different</w:t>
      </w:r>
      <w:r>
        <w:rPr>
          <w:color w:val="201F1F"/>
          <w:spacing w:val="-57"/>
          <w:sz w:val="24"/>
        </w:rPr>
        <w:t xml:space="preserve"> </w:t>
      </w:r>
      <w:r>
        <w:rPr>
          <w:color w:val="201F1F"/>
          <w:sz w:val="24"/>
        </w:rPr>
        <w:t>locations.</w:t>
      </w:r>
    </w:p>
    <w:p w:rsidR="007B043A" w:rsidRDefault="007B043A">
      <w:pPr>
        <w:pStyle w:val="BodyText"/>
        <w:spacing w:before="8"/>
        <w:rPr>
          <w:sz w:val="25"/>
        </w:rPr>
      </w:pPr>
    </w:p>
    <w:p w:rsidR="007B043A" w:rsidRDefault="006F375B">
      <w:pPr>
        <w:spacing w:before="1"/>
        <w:ind w:left="442"/>
        <w:jc w:val="both"/>
        <w:rPr>
          <w:b/>
          <w:sz w:val="24"/>
        </w:rPr>
      </w:pPr>
      <w:proofErr w:type="gramStart"/>
      <w:r>
        <w:rPr>
          <w:rFonts w:ascii="Symbol" w:hAnsi="Symbol"/>
        </w:rPr>
        <w:t></w:t>
      </w:r>
      <w:r>
        <w:rPr>
          <w:rFonts w:ascii="Symbol" w:hAnsi="Symbol"/>
        </w:rPr>
        <w:t></w:t>
      </w:r>
      <w:r>
        <w:rPr>
          <w:rFonts w:ascii="Symbol" w:hAnsi="Symbol"/>
        </w:rPr>
        <w:t></w:t>
      </w:r>
      <w:r>
        <w:rPr>
          <w:spacing w:val="1"/>
        </w:rPr>
        <w:t xml:space="preserve"> </w:t>
      </w:r>
      <w:r>
        <w:rPr>
          <w:b/>
          <w:color w:val="201F1F"/>
          <w:sz w:val="24"/>
        </w:rPr>
        <w:t>Define</w:t>
      </w:r>
      <w:r>
        <w:rPr>
          <w:b/>
          <w:color w:val="201F1F"/>
          <w:spacing w:val="-11"/>
          <w:sz w:val="24"/>
        </w:rPr>
        <w:t xml:space="preserve"> </w:t>
      </w:r>
      <w:r>
        <w:rPr>
          <w:b/>
          <w:color w:val="201F1F"/>
          <w:sz w:val="24"/>
        </w:rPr>
        <w:t>Mitchell</w:t>
      </w:r>
      <w:r>
        <w:rPr>
          <w:b/>
          <w:color w:val="201F1F"/>
          <w:spacing w:val="-14"/>
          <w:sz w:val="24"/>
        </w:rPr>
        <w:t xml:space="preserve"> </w:t>
      </w:r>
      <w:r>
        <w:rPr>
          <w:b/>
          <w:color w:val="201F1F"/>
          <w:sz w:val="24"/>
        </w:rPr>
        <w:t>and</w:t>
      </w:r>
      <w:r>
        <w:rPr>
          <w:b/>
          <w:color w:val="201F1F"/>
          <w:spacing w:val="-6"/>
          <w:sz w:val="24"/>
        </w:rPr>
        <w:t xml:space="preserve"> </w:t>
      </w:r>
      <w:r>
        <w:rPr>
          <w:b/>
          <w:color w:val="201F1F"/>
          <w:sz w:val="24"/>
        </w:rPr>
        <w:t>Merritt’s</w:t>
      </w:r>
      <w:r>
        <w:rPr>
          <w:b/>
          <w:color w:val="201F1F"/>
          <w:spacing w:val="-11"/>
          <w:sz w:val="24"/>
        </w:rPr>
        <w:t xml:space="preserve"> </w:t>
      </w:r>
      <w:r>
        <w:rPr>
          <w:b/>
          <w:color w:val="201F1F"/>
          <w:sz w:val="24"/>
        </w:rPr>
        <w:t>algorithm</w:t>
      </w:r>
      <w:r>
        <w:rPr>
          <w:b/>
          <w:color w:val="201F1F"/>
          <w:spacing w:val="-13"/>
          <w:sz w:val="24"/>
        </w:rPr>
        <w:t xml:space="preserve"> </w:t>
      </w:r>
      <w:r>
        <w:rPr>
          <w:b/>
          <w:color w:val="201F1F"/>
          <w:sz w:val="24"/>
        </w:rPr>
        <w:t>for</w:t>
      </w:r>
      <w:r>
        <w:rPr>
          <w:b/>
          <w:color w:val="201F1F"/>
          <w:spacing w:val="-11"/>
          <w:sz w:val="24"/>
        </w:rPr>
        <w:t xml:space="preserve"> </w:t>
      </w:r>
      <w:r>
        <w:rPr>
          <w:b/>
          <w:color w:val="201F1F"/>
          <w:sz w:val="24"/>
        </w:rPr>
        <w:t>the</w:t>
      </w:r>
      <w:r>
        <w:rPr>
          <w:b/>
          <w:color w:val="201F1F"/>
          <w:spacing w:val="-7"/>
          <w:sz w:val="24"/>
        </w:rPr>
        <w:t xml:space="preserve"> </w:t>
      </w:r>
      <w:r>
        <w:rPr>
          <w:b/>
          <w:color w:val="201F1F"/>
          <w:sz w:val="24"/>
        </w:rPr>
        <w:t>single-resource</w:t>
      </w:r>
      <w:r>
        <w:rPr>
          <w:b/>
          <w:color w:val="201F1F"/>
          <w:spacing w:val="-1"/>
          <w:sz w:val="24"/>
        </w:rPr>
        <w:t xml:space="preserve"> </w:t>
      </w:r>
      <w:r>
        <w:rPr>
          <w:b/>
          <w:color w:val="201F1F"/>
          <w:sz w:val="24"/>
        </w:rPr>
        <w:t>model.</w:t>
      </w:r>
      <w:proofErr w:type="gramEnd"/>
    </w:p>
    <w:p w:rsidR="007B043A" w:rsidRDefault="006F375B">
      <w:pPr>
        <w:pStyle w:val="BodyText"/>
        <w:spacing w:before="43" w:line="237" w:lineRule="auto"/>
        <w:ind w:left="1340" w:right="311" w:hanging="486"/>
        <w:jc w:val="both"/>
      </w:pPr>
      <w:r>
        <w:t>i.</w:t>
      </w:r>
      <w:r>
        <w:rPr>
          <w:spacing w:val="1"/>
        </w:rPr>
        <w:t xml:space="preserve"> </w:t>
      </w:r>
      <w:r>
        <w:rPr>
          <w:color w:val="201F1F"/>
        </w:rPr>
        <w:t>Mitchell</w:t>
      </w:r>
      <w:r>
        <w:rPr>
          <w:color w:val="201F1F"/>
          <w:spacing w:val="1"/>
        </w:rPr>
        <w:t xml:space="preserve"> </w:t>
      </w:r>
      <w:r>
        <w:rPr>
          <w:color w:val="201F1F"/>
        </w:rPr>
        <w:t>and</w:t>
      </w:r>
      <w:r>
        <w:rPr>
          <w:color w:val="201F1F"/>
          <w:spacing w:val="1"/>
        </w:rPr>
        <w:t xml:space="preserve"> </w:t>
      </w:r>
      <w:r>
        <w:rPr>
          <w:color w:val="201F1F"/>
        </w:rPr>
        <w:t>Merritt’s</w:t>
      </w:r>
      <w:r>
        <w:rPr>
          <w:color w:val="201F1F"/>
          <w:spacing w:val="1"/>
        </w:rPr>
        <w:t xml:space="preserve"> </w:t>
      </w:r>
      <w:r>
        <w:rPr>
          <w:color w:val="201F1F"/>
        </w:rPr>
        <w:t>algorithm</w:t>
      </w:r>
      <w:r>
        <w:rPr>
          <w:color w:val="201F1F"/>
          <w:spacing w:val="1"/>
        </w:rPr>
        <w:t xml:space="preserve"> </w:t>
      </w:r>
      <w:r>
        <w:rPr>
          <w:color w:val="201F1F"/>
        </w:rPr>
        <w:t>belongs</w:t>
      </w:r>
      <w:r>
        <w:rPr>
          <w:color w:val="201F1F"/>
          <w:spacing w:val="1"/>
        </w:rPr>
        <w:t xml:space="preserve"> </w:t>
      </w:r>
      <w:r>
        <w:rPr>
          <w:color w:val="201F1F"/>
        </w:rPr>
        <w:t>to</w:t>
      </w:r>
      <w:r>
        <w:rPr>
          <w:color w:val="201F1F"/>
          <w:spacing w:val="1"/>
        </w:rPr>
        <w:t xml:space="preserve"> </w:t>
      </w:r>
      <w:r>
        <w:rPr>
          <w:color w:val="201F1F"/>
        </w:rPr>
        <w:t>the</w:t>
      </w:r>
      <w:r>
        <w:rPr>
          <w:color w:val="201F1F"/>
          <w:spacing w:val="1"/>
        </w:rPr>
        <w:t xml:space="preserve"> </w:t>
      </w:r>
      <w:r>
        <w:rPr>
          <w:color w:val="201F1F"/>
        </w:rPr>
        <w:t>class</w:t>
      </w:r>
      <w:r>
        <w:rPr>
          <w:color w:val="201F1F"/>
          <w:spacing w:val="1"/>
        </w:rPr>
        <w:t xml:space="preserve"> </w:t>
      </w:r>
      <w:r>
        <w:rPr>
          <w:color w:val="201F1F"/>
        </w:rPr>
        <w:t>of</w:t>
      </w:r>
      <w:r>
        <w:rPr>
          <w:color w:val="201F1F"/>
          <w:spacing w:val="1"/>
        </w:rPr>
        <w:t xml:space="preserve"> </w:t>
      </w:r>
      <w:r>
        <w:rPr>
          <w:color w:val="201F1F"/>
        </w:rPr>
        <w:t>edge- chasing</w:t>
      </w:r>
      <w:r>
        <w:rPr>
          <w:color w:val="201F1F"/>
          <w:spacing w:val="1"/>
        </w:rPr>
        <w:t xml:space="preserve"> </w:t>
      </w:r>
      <w:r>
        <w:rPr>
          <w:color w:val="201F1F"/>
        </w:rPr>
        <w:t>algorithms where probes are sent in the opposite direction to the edges of the</w:t>
      </w:r>
      <w:r>
        <w:rPr>
          <w:color w:val="201F1F"/>
          <w:spacing w:val="-57"/>
        </w:rPr>
        <w:t xml:space="preserve"> </w:t>
      </w:r>
      <w:r>
        <w:rPr>
          <w:color w:val="201F1F"/>
        </w:rPr>
        <w:t>WFG.</w:t>
      </w:r>
    </w:p>
    <w:p w:rsidR="007B043A" w:rsidRDefault="006F375B">
      <w:pPr>
        <w:pStyle w:val="BodyText"/>
        <w:tabs>
          <w:tab w:val="left" w:pos="1340"/>
        </w:tabs>
        <w:spacing w:before="90" w:line="232" w:lineRule="auto"/>
        <w:ind w:left="1340" w:right="316" w:hanging="577"/>
      </w:pPr>
      <w:r>
        <w:rPr>
          <w:rFonts w:ascii="Symbol" w:hAnsi="Symbol"/>
        </w:rPr>
        <w:t></w:t>
      </w:r>
      <w:r>
        <w:rPr>
          <w:rFonts w:ascii="Symbol" w:hAnsi="Symbol"/>
        </w:rPr>
        <w:t></w:t>
      </w:r>
      <w:r>
        <w:rPr>
          <w:rFonts w:ascii="Symbol" w:hAnsi="Symbol"/>
        </w:rPr>
        <w:t></w:t>
      </w:r>
      <w:r>
        <w:tab/>
      </w:r>
      <w:proofErr w:type="gramStart"/>
      <w:r>
        <w:rPr>
          <w:color w:val="201F1F"/>
        </w:rPr>
        <w:t>When</w:t>
      </w:r>
      <w:proofErr w:type="gramEnd"/>
      <w:r>
        <w:rPr>
          <w:color w:val="201F1F"/>
          <w:spacing w:val="20"/>
        </w:rPr>
        <w:t xml:space="preserve"> </w:t>
      </w:r>
      <w:r>
        <w:rPr>
          <w:color w:val="201F1F"/>
        </w:rPr>
        <w:t>a</w:t>
      </w:r>
      <w:r>
        <w:rPr>
          <w:color w:val="201F1F"/>
          <w:spacing w:val="20"/>
        </w:rPr>
        <w:t xml:space="preserve"> </w:t>
      </w:r>
      <w:r>
        <w:rPr>
          <w:color w:val="201F1F"/>
        </w:rPr>
        <w:t>probe</w:t>
      </w:r>
      <w:r>
        <w:rPr>
          <w:color w:val="201F1F"/>
          <w:spacing w:val="20"/>
        </w:rPr>
        <w:t xml:space="preserve"> </w:t>
      </w:r>
      <w:r>
        <w:rPr>
          <w:color w:val="201F1F"/>
        </w:rPr>
        <w:t>initiated</w:t>
      </w:r>
      <w:r>
        <w:rPr>
          <w:color w:val="201F1F"/>
          <w:spacing w:val="25"/>
        </w:rPr>
        <w:t xml:space="preserve"> </w:t>
      </w:r>
      <w:r>
        <w:rPr>
          <w:color w:val="201F1F"/>
        </w:rPr>
        <w:t>by</w:t>
      </w:r>
      <w:r>
        <w:rPr>
          <w:color w:val="201F1F"/>
          <w:spacing w:val="16"/>
        </w:rPr>
        <w:t xml:space="preserve"> </w:t>
      </w:r>
      <w:r>
        <w:rPr>
          <w:color w:val="201F1F"/>
        </w:rPr>
        <w:t>a</w:t>
      </w:r>
      <w:r>
        <w:rPr>
          <w:color w:val="201F1F"/>
          <w:spacing w:val="25"/>
        </w:rPr>
        <w:t xml:space="preserve"> </w:t>
      </w:r>
      <w:r>
        <w:rPr>
          <w:color w:val="201F1F"/>
        </w:rPr>
        <w:t>process</w:t>
      </w:r>
      <w:r>
        <w:rPr>
          <w:color w:val="201F1F"/>
          <w:spacing w:val="19"/>
        </w:rPr>
        <w:t xml:space="preserve"> </w:t>
      </w:r>
      <w:r>
        <w:rPr>
          <w:color w:val="201F1F"/>
        </w:rPr>
        <w:t>comes</w:t>
      </w:r>
      <w:r>
        <w:rPr>
          <w:color w:val="201F1F"/>
          <w:spacing w:val="29"/>
        </w:rPr>
        <w:t xml:space="preserve"> </w:t>
      </w:r>
      <w:r>
        <w:rPr>
          <w:color w:val="201F1F"/>
        </w:rPr>
        <w:t>back</w:t>
      </w:r>
      <w:r>
        <w:rPr>
          <w:color w:val="201F1F"/>
          <w:spacing w:val="24"/>
        </w:rPr>
        <w:t xml:space="preserve"> </w:t>
      </w:r>
      <w:r>
        <w:rPr>
          <w:color w:val="201F1F"/>
        </w:rPr>
        <w:t>to</w:t>
      </w:r>
      <w:r>
        <w:rPr>
          <w:color w:val="201F1F"/>
          <w:spacing w:val="26"/>
        </w:rPr>
        <w:t xml:space="preserve"> </w:t>
      </w:r>
      <w:r>
        <w:rPr>
          <w:color w:val="201F1F"/>
        </w:rPr>
        <w:t>it,</w:t>
      </w:r>
      <w:r>
        <w:rPr>
          <w:color w:val="201F1F"/>
          <w:spacing w:val="18"/>
        </w:rPr>
        <w:t xml:space="preserve"> </w:t>
      </w:r>
      <w:r>
        <w:rPr>
          <w:color w:val="201F1F"/>
        </w:rPr>
        <w:t>the</w:t>
      </w:r>
      <w:r>
        <w:rPr>
          <w:color w:val="201F1F"/>
          <w:spacing w:val="20"/>
        </w:rPr>
        <w:t xml:space="preserve"> </w:t>
      </w:r>
      <w:r>
        <w:rPr>
          <w:color w:val="201F1F"/>
        </w:rPr>
        <w:t>process</w:t>
      </w:r>
      <w:r>
        <w:rPr>
          <w:color w:val="201F1F"/>
          <w:spacing w:val="-4"/>
        </w:rPr>
        <w:t xml:space="preserve"> </w:t>
      </w:r>
      <w:r>
        <w:rPr>
          <w:color w:val="201F1F"/>
        </w:rPr>
        <w:t>declares</w:t>
      </w:r>
      <w:r>
        <w:rPr>
          <w:color w:val="201F1F"/>
          <w:spacing w:val="-57"/>
        </w:rPr>
        <w:t xml:space="preserve"> </w:t>
      </w:r>
      <w:r>
        <w:rPr>
          <w:color w:val="201F1F"/>
        </w:rPr>
        <w:t>deadlock.</w:t>
      </w:r>
    </w:p>
    <w:p w:rsidR="007B043A" w:rsidRDefault="006F375B">
      <w:pPr>
        <w:pStyle w:val="Heading4"/>
        <w:numPr>
          <w:ilvl w:val="0"/>
          <w:numId w:val="68"/>
        </w:numPr>
        <w:tabs>
          <w:tab w:val="left" w:pos="894"/>
        </w:tabs>
        <w:spacing w:before="191" w:line="272" w:lineRule="exact"/>
        <w:ind w:hanging="366"/>
        <w:jc w:val="left"/>
      </w:pPr>
      <w:r>
        <w:rPr>
          <w:spacing w:val="-1"/>
        </w:rPr>
        <w:t>Define</w:t>
      </w:r>
      <w:r>
        <w:rPr>
          <w:spacing w:val="-4"/>
        </w:rPr>
        <w:t xml:space="preserve"> </w:t>
      </w:r>
      <w:r>
        <w:rPr>
          <w:spacing w:val="-1"/>
        </w:rPr>
        <w:t>Chandy–Misra–Haas</w:t>
      </w:r>
      <w:r>
        <w:rPr>
          <w:spacing w:val="-10"/>
        </w:rPr>
        <w:t xml:space="preserve"> </w:t>
      </w:r>
      <w:r>
        <w:t>algorithm</w:t>
      </w:r>
      <w:r>
        <w:rPr>
          <w:spacing w:val="-1"/>
        </w:rPr>
        <w:t xml:space="preserve"> </w:t>
      </w:r>
      <w:r>
        <w:t>for</w:t>
      </w:r>
      <w:r>
        <w:rPr>
          <w:spacing w:val="-14"/>
        </w:rPr>
        <w:t xml:space="preserve"> </w:t>
      </w:r>
      <w:r>
        <w:t>the</w:t>
      </w:r>
      <w:r>
        <w:rPr>
          <w:spacing w:val="-4"/>
        </w:rPr>
        <w:t xml:space="preserve"> </w:t>
      </w:r>
      <w:r>
        <w:t>OR</w:t>
      </w:r>
      <w:r>
        <w:rPr>
          <w:spacing w:val="1"/>
        </w:rPr>
        <w:t xml:space="preserve"> </w:t>
      </w:r>
      <w:r>
        <w:t>model.</w:t>
      </w:r>
    </w:p>
    <w:p w:rsidR="007B043A" w:rsidRDefault="006F375B">
      <w:pPr>
        <w:pStyle w:val="ListParagraph"/>
        <w:numPr>
          <w:ilvl w:val="1"/>
          <w:numId w:val="68"/>
        </w:numPr>
        <w:tabs>
          <w:tab w:val="left" w:pos="1047"/>
          <w:tab w:val="left" w:pos="1048"/>
        </w:tabs>
        <w:spacing w:line="272" w:lineRule="exact"/>
      </w:pPr>
      <w:r>
        <w:rPr>
          <w:sz w:val="24"/>
        </w:rPr>
        <w:t>Chandy–Misra–Haas’s</w:t>
      </w:r>
      <w:r>
        <w:rPr>
          <w:spacing w:val="9"/>
          <w:sz w:val="24"/>
        </w:rPr>
        <w:t xml:space="preserve"> </w:t>
      </w:r>
      <w:r>
        <w:rPr>
          <w:sz w:val="24"/>
        </w:rPr>
        <w:t>distributed</w:t>
      </w:r>
      <w:r>
        <w:rPr>
          <w:spacing w:val="74"/>
          <w:sz w:val="24"/>
        </w:rPr>
        <w:t xml:space="preserve"> </w:t>
      </w:r>
      <w:r>
        <w:rPr>
          <w:sz w:val="24"/>
        </w:rPr>
        <w:t>deadlock</w:t>
      </w:r>
      <w:r>
        <w:rPr>
          <w:spacing w:val="70"/>
          <w:sz w:val="24"/>
        </w:rPr>
        <w:t xml:space="preserve"> </w:t>
      </w:r>
      <w:r>
        <w:rPr>
          <w:sz w:val="24"/>
        </w:rPr>
        <w:t>detection</w:t>
      </w:r>
      <w:r>
        <w:rPr>
          <w:spacing w:val="65"/>
          <w:sz w:val="24"/>
        </w:rPr>
        <w:t xml:space="preserve"> </w:t>
      </w:r>
      <w:r>
        <w:rPr>
          <w:sz w:val="24"/>
        </w:rPr>
        <w:t>algorithm</w:t>
      </w:r>
      <w:r>
        <w:rPr>
          <w:spacing w:val="66"/>
          <w:sz w:val="24"/>
        </w:rPr>
        <w:t xml:space="preserve"> </w:t>
      </w:r>
      <w:r>
        <w:rPr>
          <w:sz w:val="24"/>
        </w:rPr>
        <w:t>for</w:t>
      </w:r>
      <w:r>
        <w:rPr>
          <w:spacing w:val="71"/>
          <w:sz w:val="24"/>
        </w:rPr>
        <w:t xml:space="preserve"> </w:t>
      </w:r>
      <w:r>
        <w:t>the</w:t>
      </w:r>
      <w:r>
        <w:rPr>
          <w:spacing w:val="62"/>
        </w:rPr>
        <w:t xml:space="preserve"> </w:t>
      </w:r>
      <w:r>
        <w:t>OR</w:t>
      </w:r>
    </w:p>
    <w:p w:rsidR="007B043A" w:rsidRDefault="006F375B">
      <w:pPr>
        <w:pStyle w:val="BodyText"/>
        <w:spacing w:before="47"/>
        <w:ind w:left="1047"/>
      </w:pPr>
      <w:proofErr w:type="gramStart"/>
      <w:r>
        <w:t>model</w:t>
      </w:r>
      <w:proofErr w:type="gramEnd"/>
      <w:r>
        <w:rPr>
          <w:color w:val="201F1F"/>
        </w:rPr>
        <w:t>,</w:t>
      </w:r>
      <w:r>
        <w:rPr>
          <w:color w:val="201F1F"/>
          <w:spacing w:val="1"/>
        </w:rPr>
        <w:t xml:space="preserve"> </w:t>
      </w:r>
      <w:r>
        <w:rPr>
          <w:color w:val="201F1F"/>
        </w:rPr>
        <w:t>which</w:t>
      </w:r>
      <w:r>
        <w:rPr>
          <w:color w:val="201F1F"/>
          <w:spacing w:val="-1"/>
        </w:rPr>
        <w:t xml:space="preserve"> </w:t>
      </w:r>
      <w:r>
        <w:rPr>
          <w:color w:val="201F1F"/>
        </w:rPr>
        <w:t>is</w:t>
      </w:r>
      <w:r>
        <w:rPr>
          <w:color w:val="201F1F"/>
          <w:spacing w:val="-3"/>
        </w:rPr>
        <w:t xml:space="preserve"> </w:t>
      </w:r>
      <w:r>
        <w:rPr>
          <w:color w:val="201F1F"/>
        </w:rPr>
        <w:t>based</w:t>
      </w:r>
      <w:r>
        <w:rPr>
          <w:color w:val="201F1F"/>
          <w:spacing w:val="-1"/>
        </w:rPr>
        <w:t xml:space="preserve"> </w:t>
      </w:r>
      <w:r>
        <w:rPr>
          <w:color w:val="201F1F"/>
        </w:rPr>
        <w:t>on</w:t>
      </w:r>
      <w:r>
        <w:rPr>
          <w:color w:val="201F1F"/>
          <w:spacing w:val="-5"/>
        </w:rPr>
        <w:t xml:space="preserve"> </w:t>
      </w:r>
      <w:r>
        <w:rPr>
          <w:color w:val="201F1F"/>
        </w:rPr>
        <w:t>the</w:t>
      </w:r>
      <w:r>
        <w:rPr>
          <w:color w:val="201F1F"/>
          <w:spacing w:val="-2"/>
        </w:rPr>
        <w:t xml:space="preserve"> </w:t>
      </w:r>
      <w:r>
        <w:rPr>
          <w:color w:val="201F1F"/>
        </w:rPr>
        <w:t>approach</w:t>
      </w:r>
      <w:r>
        <w:rPr>
          <w:color w:val="201F1F"/>
          <w:spacing w:val="-5"/>
        </w:rPr>
        <w:t xml:space="preserve"> </w:t>
      </w:r>
      <w:r>
        <w:rPr>
          <w:color w:val="201F1F"/>
        </w:rPr>
        <w:t>of</w:t>
      </w:r>
      <w:r>
        <w:rPr>
          <w:color w:val="201F1F"/>
          <w:spacing w:val="-3"/>
        </w:rPr>
        <w:t xml:space="preserve"> </w:t>
      </w:r>
      <w:r>
        <w:rPr>
          <w:color w:val="201F1F"/>
        </w:rPr>
        <w:t>diffusion-computation.</w:t>
      </w:r>
    </w:p>
    <w:p w:rsidR="007B043A" w:rsidRDefault="007B043A">
      <w:pPr>
        <w:pStyle w:val="BodyText"/>
        <w:spacing w:before="2"/>
        <w:rPr>
          <w:sz w:val="31"/>
        </w:rPr>
      </w:pPr>
    </w:p>
    <w:p w:rsidR="007B043A" w:rsidRDefault="006F375B">
      <w:pPr>
        <w:pStyle w:val="BodyText"/>
        <w:spacing w:before="1" w:line="268" w:lineRule="auto"/>
        <w:ind w:left="1104" w:hanging="361"/>
      </w:pPr>
      <w:r>
        <w:rPr>
          <w:rFonts w:ascii="Symbol" w:hAnsi="Symbol"/>
        </w:rPr>
        <w:t></w:t>
      </w:r>
      <w:r>
        <w:rPr>
          <w:rFonts w:ascii="Symbol" w:hAnsi="Symbol"/>
        </w:rPr>
        <w:t></w:t>
      </w:r>
      <w:r>
        <w:rPr>
          <w:spacing w:val="41"/>
        </w:rPr>
        <w:t xml:space="preserve"> </w:t>
      </w:r>
      <w:proofErr w:type="gramStart"/>
      <w:r>
        <w:rPr>
          <w:color w:val="201F1F"/>
        </w:rPr>
        <w:t>A</w:t>
      </w:r>
      <w:proofErr w:type="gramEnd"/>
      <w:r>
        <w:rPr>
          <w:color w:val="201F1F"/>
          <w:spacing w:val="55"/>
        </w:rPr>
        <w:t xml:space="preserve"> </w:t>
      </w:r>
      <w:r>
        <w:rPr>
          <w:color w:val="201F1F"/>
        </w:rPr>
        <w:t>blocked</w:t>
      </w:r>
      <w:r>
        <w:rPr>
          <w:color w:val="201F1F"/>
          <w:spacing w:val="56"/>
        </w:rPr>
        <w:t xml:space="preserve"> </w:t>
      </w:r>
      <w:r>
        <w:rPr>
          <w:color w:val="201F1F"/>
        </w:rPr>
        <w:t>process</w:t>
      </w:r>
      <w:r>
        <w:rPr>
          <w:color w:val="201F1F"/>
          <w:spacing w:val="54"/>
        </w:rPr>
        <w:t xml:space="preserve"> </w:t>
      </w:r>
      <w:r>
        <w:rPr>
          <w:color w:val="201F1F"/>
        </w:rPr>
        <w:t>determines</w:t>
      </w:r>
      <w:r>
        <w:rPr>
          <w:color w:val="201F1F"/>
          <w:spacing w:val="59"/>
        </w:rPr>
        <w:t xml:space="preserve"> </w:t>
      </w:r>
      <w:r>
        <w:rPr>
          <w:color w:val="201F1F"/>
        </w:rPr>
        <w:t>if</w:t>
      </w:r>
      <w:r>
        <w:rPr>
          <w:color w:val="201F1F"/>
          <w:spacing w:val="57"/>
        </w:rPr>
        <w:t xml:space="preserve"> </w:t>
      </w:r>
      <w:r>
        <w:rPr>
          <w:color w:val="201F1F"/>
        </w:rPr>
        <w:t>it</w:t>
      </w:r>
      <w:r>
        <w:rPr>
          <w:color w:val="201F1F"/>
          <w:spacing w:val="6"/>
        </w:rPr>
        <w:t xml:space="preserve"> </w:t>
      </w:r>
      <w:r>
        <w:rPr>
          <w:color w:val="201F1F"/>
        </w:rPr>
        <w:t>is</w:t>
      </w:r>
      <w:r>
        <w:rPr>
          <w:color w:val="201F1F"/>
          <w:spacing w:val="55"/>
        </w:rPr>
        <w:t xml:space="preserve"> </w:t>
      </w:r>
      <w:r>
        <w:rPr>
          <w:color w:val="201F1F"/>
        </w:rPr>
        <w:t>deadlocked</w:t>
      </w:r>
      <w:r>
        <w:rPr>
          <w:color w:val="201F1F"/>
          <w:spacing w:val="57"/>
        </w:rPr>
        <w:t xml:space="preserve"> </w:t>
      </w:r>
      <w:r>
        <w:rPr>
          <w:color w:val="201F1F"/>
        </w:rPr>
        <w:t>by</w:t>
      </w:r>
      <w:r>
        <w:rPr>
          <w:color w:val="201F1F"/>
          <w:spacing w:val="51"/>
        </w:rPr>
        <w:t xml:space="preserve"> </w:t>
      </w:r>
      <w:r>
        <w:rPr>
          <w:color w:val="201F1F"/>
        </w:rPr>
        <w:t>initiating</w:t>
      </w:r>
      <w:r>
        <w:rPr>
          <w:color w:val="201F1F"/>
          <w:spacing w:val="57"/>
        </w:rPr>
        <w:t xml:space="preserve"> </w:t>
      </w:r>
      <w:r>
        <w:rPr>
          <w:color w:val="201F1F"/>
        </w:rPr>
        <w:t>a</w:t>
      </w:r>
      <w:r>
        <w:rPr>
          <w:color w:val="201F1F"/>
          <w:spacing w:val="56"/>
        </w:rPr>
        <w:t xml:space="preserve"> </w:t>
      </w:r>
      <w:r>
        <w:rPr>
          <w:color w:val="201F1F"/>
        </w:rPr>
        <w:t>diffusion</w:t>
      </w:r>
      <w:r>
        <w:rPr>
          <w:color w:val="201F1F"/>
          <w:spacing w:val="-57"/>
        </w:rPr>
        <w:t xml:space="preserve"> </w:t>
      </w:r>
      <w:r>
        <w:rPr>
          <w:color w:val="201F1F"/>
        </w:rPr>
        <w:t>computation.</w:t>
      </w:r>
      <w:r>
        <w:rPr>
          <w:color w:val="201F1F"/>
          <w:spacing w:val="1"/>
        </w:rPr>
        <w:t xml:space="preserve"> </w:t>
      </w:r>
      <w:r>
        <w:rPr>
          <w:color w:val="201F1F"/>
        </w:rPr>
        <w:t>Two</w:t>
      </w:r>
      <w:r>
        <w:rPr>
          <w:color w:val="201F1F"/>
          <w:spacing w:val="-4"/>
        </w:rPr>
        <w:t xml:space="preserve"> </w:t>
      </w:r>
      <w:r>
        <w:rPr>
          <w:color w:val="201F1F"/>
        </w:rPr>
        <w:t>types</w:t>
      </w:r>
      <w:r>
        <w:rPr>
          <w:color w:val="201F1F"/>
          <w:spacing w:val="-2"/>
        </w:rPr>
        <w:t xml:space="preserve"> </w:t>
      </w:r>
      <w:r>
        <w:rPr>
          <w:color w:val="201F1F"/>
        </w:rPr>
        <w:t>of</w:t>
      </w:r>
      <w:r>
        <w:rPr>
          <w:color w:val="201F1F"/>
          <w:spacing w:val="-3"/>
        </w:rPr>
        <w:t xml:space="preserve"> </w:t>
      </w:r>
      <w:r>
        <w:rPr>
          <w:color w:val="201F1F"/>
        </w:rPr>
        <w:t>messages</w:t>
      </w:r>
      <w:r>
        <w:rPr>
          <w:color w:val="201F1F"/>
          <w:spacing w:val="-2"/>
        </w:rPr>
        <w:t xml:space="preserve"> </w:t>
      </w:r>
      <w:r>
        <w:rPr>
          <w:color w:val="201F1F"/>
        </w:rPr>
        <w:t>are</w:t>
      </w:r>
      <w:r>
        <w:rPr>
          <w:color w:val="201F1F"/>
          <w:spacing w:val="-1"/>
        </w:rPr>
        <w:t xml:space="preserve"> </w:t>
      </w:r>
      <w:r>
        <w:rPr>
          <w:color w:val="201F1F"/>
        </w:rPr>
        <w:t>used</w:t>
      </w:r>
      <w:r>
        <w:rPr>
          <w:color w:val="201F1F"/>
          <w:spacing w:val="3"/>
        </w:rPr>
        <w:t xml:space="preserve"> </w:t>
      </w:r>
      <w:r>
        <w:rPr>
          <w:color w:val="201F1F"/>
        </w:rPr>
        <w:t>in</w:t>
      </w:r>
      <w:r>
        <w:rPr>
          <w:color w:val="201F1F"/>
          <w:spacing w:val="-4"/>
        </w:rPr>
        <w:t xml:space="preserve"> </w:t>
      </w:r>
      <w:r>
        <w:rPr>
          <w:color w:val="201F1F"/>
        </w:rPr>
        <w:t>a</w:t>
      </w:r>
      <w:r>
        <w:rPr>
          <w:color w:val="201F1F"/>
          <w:spacing w:val="-1"/>
        </w:rPr>
        <w:t xml:space="preserve"> </w:t>
      </w:r>
      <w:r>
        <w:rPr>
          <w:color w:val="201F1F"/>
        </w:rPr>
        <w:t>diffusion</w:t>
      </w:r>
      <w:r>
        <w:rPr>
          <w:color w:val="201F1F"/>
          <w:spacing w:val="3"/>
        </w:rPr>
        <w:t xml:space="preserve"> </w:t>
      </w:r>
      <w:r>
        <w:rPr>
          <w:color w:val="201F1F"/>
        </w:rPr>
        <w:t>computation:</w:t>
      </w:r>
    </w:p>
    <w:p w:rsidR="007B043A" w:rsidRDefault="007B043A">
      <w:pPr>
        <w:spacing w:line="268" w:lineRule="auto"/>
        <w:sectPr w:rsidR="007B043A">
          <w:headerReference w:type="default" r:id="rId226"/>
          <w:footerReference w:type="default" r:id="rId227"/>
          <w:pgSz w:w="9960" w:h="13830"/>
          <w:pgMar w:top="1300" w:right="440" w:bottom="180" w:left="480" w:header="0" w:footer="0" w:gutter="0"/>
          <w:cols w:space="720"/>
        </w:sectPr>
      </w:pPr>
    </w:p>
    <w:p w:rsidR="007B043A" w:rsidRDefault="007B043A">
      <w:pPr>
        <w:pStyle w:val="BodyText"/>
        <w:spacing w:before="3"/>
        <w:rPr>
          <w:sz w:val="16"/>
        </w:rPr>
      </w:pPr>
      <w:r w:rsidRPr="007B043A">
        <w:lastRenderedPageBreak/>
        <w:pict>
          <v:shape id="_x0000_s1033" style="position:absolute;margin-left:24pt;margin-top:24pt;width:450.25pt;height:643.7pt;z-index:-20075520;mso-position-horizontal-relative:page;mso-position-vertical-relative:page" coordorigin="480,480" coordsize="9005,12874" o:spt="100" adj="0,,0" path="m567,552r-15,l552,566r,12701l552,13325r15,l567,13267,567,566r,-14xm9398,13267r-8831,l567,13325r8831,l9398,13267xm9398,552r-8831,l567,566r8831,l9398,552xm9398,480r-8831,l538,480r,l480,480r,l480,538r,28l480,13267r,72l480,13354r58,l567,13354r8831,l9398,13339r-8831,l538,13339r,-72l538,566r,-28l567,538r8831,l9398,480xm9456,552r-58,l9398,566r,12701l9398,13325r58,l9456,13267r,-12701l9456,552xm9485,480r,l9485,480r-15,l9470,480r-72,l9398,538r72,l9470,566r,12701l9470,13339r-72,l9398,13354r72,l9485,13354r,l9485,13339r,l9485,13267r,-12701l9485,538r,l9485,480xe" fillcolor="black" stroked="f">
            <v:stroke joinstyle="round"/>
            <v:formulas/>
            <v:path arrowok="t" o:connecttype="segments"/>
            <w10:wrap anchorx="page" anchory="page"/>
          </v:shape>
        </w:pict>
      </w:r>
    </w:p>
    <w:p w:rsidR="007B043A" w:rsidRDefault="006F375B">
      <w:pPr>
        <w:pStyle w:val="BodyText"/>
        <w:spacing w:before="90" w:line="276" w:lineRule="auto"/>
        <w:ind w:left="1047" w:right="306"/>
        <w:jc w:val="both"/>
      </w:pPr>
      <w:proofErr w:type="gramStart"/>
      <w:r>
        <w:rPr>
          <w:i/>
          <w:color w:val="201F1F"/>
        </w:rPr>
        <w:t>query(</w:t>
      </w:r>
      <w:proofErr w:type="gramEnd"/>
      <w:r>
        <w:rPr>
          <w:i/>
          <w:color w:val="201F1F"/>
        </w:rPr>
        <w:t>i</w:t>
      </w:r>
      <w:r>
        <w:rPr>
          <w:color w:val="201F1F"/>
        </w:rPr>
        <w:t>,</w:t>
      </w:r>
      <w:r>
        <w:rPr>
          <w:color w:val="201F1F"/>
          <w:spacing w:val="1"/>
        </w:rPr>
        <w:t xml:space="preserve"> </w:t>
      </w:r>
      <w:r>
        <w:rPr>
          <w:i/>
          <w:color w:val="201F1F"/>
        </w:rPr>
        <w:t>j</w:t>
      </w:r>
      <w:r>
        <w:rPr>
          <w:color w:val="201F1F"/>
        </w:rPr>
        <w:t>,</w:t>
      </w:r>
      <w:r>
        <w:rPr>
          <w:color w:val="201F1F"/>
          <w:spacing w:val="1"/>
        </w:rPr>
        <w:t xml:space="preserve"> </w:t>
      </w:r>
      <w:r>
        <w:rPr>
          <w:i/>
          <w:color w:val="201F1F"/>
        </w:rPr>
        <w:t>k</w:t>
      </w:r>
      <w:r>
        <w:rPr>
          <w:color w:val="201F1F"/>
        </w:rPr>
        <w:t>)</w:t>
      </w:r>
      <w:r>
        <w:rPr>
          <w:color w:val="201F1F"/>
          <w:spacing w:val="1"/>
        </w:rPr>
        <w:t xml:space="preserve"> </w:t>
      </w:r>
      <w:r>
        <w:rPr>
          <w:color w:val="201F1F"/>
        </w:rPr>
        <w:t>and</w:t>
      </w:r>
      <w:r>
        <w:rPr>
          <w:color w:val="201F1F"/>
          <w:spacing w:val="1"/>
        </w:rPr>
        <w:t xml:space="preserve"> </w:t>
      </w:r>
      <w:r>
        <w:rPr>
          <w:i/>
          <w:color w:val="201F1F"/>
        </w:rPr>
        <w:t>reply(i</w:t>
      </w:r>
      <w:r>
        <w:rPr>
          <w:color w:val="201F1F"/>
        </w:rPr>
        <w:t>,</w:t>
      </w:r>
      <w:r>
        <w:rPr>
          <w:color w:val="201F1F"/>
          <w:spacing w:val="1"/>
        </w:rPr>
        <w:t xml:space="preserve"> </w:t>
      </w:r>
      <w:r>
        <w:rPr>
          <w:i/>
          <w:color w:val="201F1F"/>
        </w:rPr>
        <w:t>j</w:t>
      </w:r>
      <w:r>
        <w:rPr>
          <w:color w:val="201F1F"/>
        </w:rPr>
        <w:t>,</w:t>
      </w:r>
      <w:r>
        <w:rPr>
          <w:color w:val="201F1F"/>
          <w:spacing w:val="1"/>
        </w:rPr>
        <w:t xml:space="preserve"> </w:t>
      </w:r>
      <w:r>
        <w:rPr>
          <w:i/>
          <w:color w:val="201F1F"/>
        </w:rPr>
        <w:t>k</w:t>
      </w:r>
      <w:r>
        <w:rPr>
          <w:color w:val="201F1F"/>
        </w:rPr>
        <w:t>),</w:t>
      </w:r>
      <w:r>
        <w:rPr>
          <w:color w:val="201F1F"/>
          <w:spacing w:val="1"/>
        </w:rPr>
        <w:t xml:space="preserve"> </w:t>
      </w:r>
      <w:r>
        <w:rPr>
          <w:color w:val="201F1F"/>
        </w:rPr>
        <w:t>denoting</w:t>
      </w:r>
      <w:r>
        <w:rPr>
          <w:color w:val="201F1F"/>
          <w:spacing w:val="1"/>
        </w:rPr>
        <w:t xml:space="preserve"> </w:t>
      </w:r>
      <w:r>
        <w:rPr>
          <w:color w:val="201F1F"/>
        </w:rPr>
        <w:t>that</w:t>
      </w:r>
      <w:r>
        <w:rPr>
          <w:color w:val="201F1F"/>
          <w:spacing w:val="1"/>
        </w:rPr>
        <w:t xml:space="preserve"> </w:t>
      </w:r>
      <w:r>
        <w:rPr>
          <w:color w:val="201F1F"/>
        </w:rPr>
        <w:t>they</w:t>
      </w:r>
      <w:r>
        <w:rPr>
          <w:color w:val="201F1F"/>
          <w:spacing w:val="1"/>
        </w:rPr>
        <w:t xml:space="preserve"> </w:t>
      </w:r>
      <w:r>
        <w:rPr>
          <w:color w:val="201F1F"/>
        </w:rPr>
        <w:t>belong</w:t>
      </w:r>
      <w:r>
        <w:rPr>
          <w:color w:val="201F1F"/>
          <w:spacing w:val="1"/>
        </w:rPr>
        <w:t xml:space="preserve"> </w:t>
      </w:r>
      <w:r>
        <w:rPr>
          <w:color w:val="201F1F"/>
        </w:rPr>
        <w:t>to</w:t>
      </w:r>
      <w:r>
        <w:rPr>
          <w:color w:val="201F1F"/>
          <w:spacing w:val="1"/>
        </w:rPr>
        <w:t xml:space="preserve"> </w:t>
      </w:r>
      <w:r>
        <w:rPr>
          <w:color w:val="201F1F"/>
        </w:rPr>
        <w:t>a</w:t>
      </w:r>
      <w:r>
        <w:rPr>
          <w:color w:val="201F1F"/>
          <w:spacing w:val="1"/>
        </w:rPr>
        <w:t xml:space="preserve"> </w:t>
      </w:r>
      <w:r>
        <w:rPr>
          <w:color w:val="201F1F"/>
        </w:rPr>
        <w:t>diffusion</w:t>
      </w:r>
      <w:r>
        <w:rPr>
          <w:color w:val="201F1F"/>
          <w:spacing w:val="1"/>
        </w:rPr>
        <w:t xml:space="preserve"> </w:t>
      </w:r>
      <w:r>
        <w:rPr>
          <w:color w:val="201F1F"/>
          <w:position w:val="2"/>
        </w:rPr>
        <w:t xml:space="preserve">computation initiated by a process </w:t>
      </w:r>
      <w:r>
        <w:rPr>
          <w:i/>
          <w:color w:val="201F1F"/>
        </w:rPr>
        <w:t xml:space="preserve">Pi </w:t>
      </w:r>
      <w:r>
        <w:rPr>
          <w:color w:val="201F1F"/>
          <w:position w:val="2"/>
        </w:rPr>
        <w:t xml:space="preserve">and are being sent from process </w:t>
      </w:r>
      <w:r>
        <w:rPr>
          <w:i/>
          <w:color w:val="201F1F"/>
        </w:rPr>
        <w:t xml:space="preserve">Pj </w:t>
      </w:r>
      <w:r>
        <w:rPr>
          <w:color w:val="201F1F"/>
          <w:position w:val="2"/>
        </w:rPr>
        <w:t>to</w:t>
      </w:r>
      <w:r>
        <w:rPr>
          <w:color w:val="201F1F"/>
          <w:spacing w:val="1"/>
          <w:position w:val="2"/>
        </w:rPr>
        <w:t xml:space="preserve"> </w:t>
      </w:r>
      <w:r>
        <w:rPr>
          <w:color w:val="201F1F"/>
          <w:position w:val="2"/>
        </w:rPr>
        <w:t>process</w:t>
      </w:r>
      <w:r>
        <w:rPr>
          <w:color w:val="201F1F"/>
          <w:spacing w:val="-1"/>
          <w:position w:val="2"/>
        </w:rPr>
        <w:t xml:space="preserve"> </w:t>
      </w:r>
      <w:r>
        <w:rPr>
          <w:i/>
          <w:color w:val="201F1F"/>
        </w:rPr>
        <w:t>Pk</w:t>
      </w:r>
      <w:r>
        <w:rPr>
          <w:color w:val="201F1F"/>
          <w:position w:val="2"/>
        </w:rPr>
        <w:t>.</w:t>
      </w:r>
    </w:p>
    <w:p w:rsidR="007B043A" w:rsidRDefault="006F375B">
      <w:pPr>
        <w:pStyle w:val="Heading4"/>
        <w:numPr>
          <w:ilvl w:val="0"/>
          <w:numId w:val="68"/>
        </w:numPr>
        <w:tabs>
          <w:tab w:val="left" w:pos="620"/>
        </w:tabs>
        <w:spacing w:before="180" w:line="247" w:lineRule="auto"/>
        <w:ind w:left="619" w:right="1199" w:hanging="360"/>
        <w:jc w:val="left"/>
      </w:pPr>
      <w:r>
        <w:rPr>
          <w:w w:val="110"/>
        </w:rPr>
        <w:t>What</w:t>
      </w:r>
      <w:r>
        <w:rPr>
          <w:spacing w:val="52"/>
          <w:w w:val="110"/>
        </w:rPr>
        <w:t xml:space="preserve"> </w:t>
      </w:r>
      <w:r>
        <w:rPr>
          <w:w w:val="110"/>
        </w:rPr>
        <w:t>is</w:t>
      </w:r>
      <w:r>
        <w:rPr>
          <w:spacing w:val="53"/>
          <w:w w:val="110"/>
        </w:rPr>
        <w:t xml:space="preserve"> </w:t>
      </w:r>
      <w:r>
        <w:rPr>
          <w:w w:val="110"/>
        </w:rPr>
        <w:t>the</w:t>
      </w:r>
      <w:r>
        <w:rPr>
          <w:spacing w:val="53"/>
          <w:w w:val="110"/>
        </w:rPr>
        <w:t xml:space="preserve"> </w:t>
      </w:r>
      <w:r>
        <w:rPr>
          <w:w w:val="110"/>
        </w:rPr>
        <w:t>purpose</w:t>
      </w:r>
      <w:r>
        <w:rPr>
          <w:spacing w:val="52"/>
          <w:w w:val="110"/>
        </w:rPr>
        <w:t xml:space="preserve"> </w:t>
      </w:r>
      <w:r>
        <w:rPr>
          <w:w w:val="110"/>
        </w:rPr>
        <w:t>of</w:t>
      </w:r>
      <w:r>
        <w:rPr>
          <w:spacing w:val="53"/>
          <w:w w:val="110"/>
        </w:rPr>
        <w:t xml:space="preserve"> </w:t>
      </w:r>
      <w:r>
        <w:rPr>
          <w:w w:val="110"/>
        </w:rPr>
        <w:t>associating</w:t>
      </w:r>
      <w:r>
        <w:rPr>
          <w:spacing w:val="52"/>
          <w:w w:val="110"/>
        </w:rPr>
        <w:t xml:space="preserve"> </w:t>
      </w:r>
      <w:r>
        <w:rPr>
          <w:w w:val="110"/>
        </w:rPr>
        <w:t>timestamp</w:t>
      </w:r>
      <w:r>
        <w:rPr>
          <w:spacing w:val="52"/>
          <w:w w:val="110"/>
        </w:rPr>
        <w:t xml:space="preserve"> </w:t>
      </w:r>
      <w:r>
        <w:rPr>
          <w:w w:val="110"/>
        </w:rPr>
        <w:t>with</w:t>
      </w:r>
      <w:r>
        <w:rPr>
          <w:spacing w:val="51"/>
          <w:w w:val="110"/>
        </w:rPr>
        <w:t xml:space="preserve"> </w:t>
      </w:r>
      <w:r>
        <w:rPr>
          <w:w w:val="110"/>
        </w:rPr>
        <w:t>events</w:t>
      </w:r>
      <w:r>
        <w:rPr>
          <w:spacing w:val="53"/>
          <w:w w:val="110"/>
        </w:rPr>
        <w:t xml:space="preserve"> </w:t>
      </w:r>
      <w:r>
        <w:rPr>
          <w:w w:val="110"/>
        </w:rPr>
        <w:t>in</w:t>
      </w:r>
      <w:r>
        <w:rPr>
          <w:spacing w:val="-63"/>
          <w:w w:val="110"/>
        </w:rPr>
        <w:t xml:space="preserve"> </w:t>
      </w:r>
      <w:r>
        <w:rPr>
          <w:w w:val="110"/>
        </w:rPr>
        <w:t>Lamport’s</w:t>
      </w:r>
      <w:r>
        <w:rPr>
          <w:spacing w:val="4"/>
          <w:w w:val="110"/>
        </w:rPr>
        <w:t xml:space="preserve"> </w:t>
      </w:r>
      <w:r>
        <w:rPr>
          <w:w w:val="110"/>
        </w:rPr>
        <w:t>algorithm?</w:t>
      </w:r>
      <w:r>
        <w:rPr>
          <w:spacing w:val="-2"/>
          <w:w w:val="110"/>
        </w:rPr>
        <w:t xml:space="preserve"> </w:t>
      </w:r>
      <w:r>
        <w:rPr>
          <w:w w:val="110"/>
        </w:rPr>
        <w:t>(NOV/DEC</w:t>
      </w:r>
      <w:r>
        <w:rPr>
          <w:spacing w:val="1"/>
          <w:w w:val="110"/>
        </w:rPr>
        <w:t xml:space="preserve"> </w:t>
      </w:r>
      <w:r>
        <w:rPr>
          <w:w w:val="110"/>
        </w:rPr>
        <w:t>2021)</w:t>
      </w:r>
    </w:p>
    <w:p w:rsidR="007B043A" w:rsidRDefault="006F375B">
      <w:pPr>
        <w:pStyle w:val="BodyText"/>
        <w:spacing w:before="180" w:line="273" w:lineRule="auto"/>
        <w:ind w:left="619" w:right="355" w:firstLine="283"/>
        <w:jc w:val="both"/>
      </w:pPr>
      <w:r>
        <w:t xml:space="preserve">A site removes a request from its request </w:t>
      </w:r>
      <w:proofErr w:type="gramStart"/>
      <w:r>
        <w:t>queue,</w:t>
      </w:r>
      <w:proofErr w:type="gramEnd"/>
      <w:r>
        <w:t xml:space="preserve"> its own request may come at the</w:t>
      </w:r>
      <w:r>
        <w:rPr>
          <w:spacing w:val="-57"/>
        </w:rPr>
        <w:t xml:space="preserve"> </w:t>
      </w:r>
      <w:r>
        <w:t>top of the queue, enabling</w:t>
      </w:r>
      <w:r>
        <w:rPr>
          <w:spacing w:val="1"/>
        </w:rPr>
        <w:t xml:space="preserve"> </w:t>
      </w:r>
      <w:r>
        <w:t>it</w:t>
      </w:r>
      <w:r>
        <w:rPr>
          <w:spacing w:val="1"/>
        </w:rPr>
        <w:t xml:space="preserve"> </w:t>
      </w:r>
      <w:r>
        <w:t>to</w:t>
      </w:r>
      <w:r>
        <w:rPr>
          <w:spacing w:val="1"/>
        </w:rPr>
        <w:t xml:space="preserve"> </w:t>
      </w:r>
      <w:r>
        <w:t>enter the CS. Clearly,</w:t>
      </w:r>
      <w:r>
        <w:rPr>
          <w:spacing w:val="1"/>
        </w:rPr>
        <w:t xml:space="preserve"> </w:t>
      </w:r>
      <w:r>
        <w:t>when a site receives a</w:t>
      </w:r>
      <w:r>
        <w:rPr>
          <w:spacing w:val="1"/>
        </w:rPr>
        <w:t xml:space="preserve"> </w:t>
      </w:r>
      <w:r>
        <w:t>REQUEST,</w:t>
      </w:r>
      <w:r>
        <w:rPr>
          <w:spacing w:val="1"/>
        </w:rPr>
        <w:t xml:space="preserve"> </w:t>
      </w:r>
      <w:r>
        <w:t>REPLY,</w:t>
      </w:r>
      <w:r>
        <w:rPr>
          <w:spacing w:val="1"/>
        </w:rPr>
        <w:t xml:space="preserve"> </w:t>
      </w:r>
      <w:r>
        <w:t>or</w:t>
      </w:r>
      <w:r>
        <w:rPr>
          <w:spacing w:val="1"/>
        </w:rPr>
        <w:t xml:space="preserve"> </w:t>
      </w:r>
      <w:r>
        <w:t>RELEASE</w:t>
      </w:r>
      <w:r>
        <w:rPr>
          <w:spacing w:val="1"/>
        </w:rPr>
        <w:t xml:space="preserve"> </w:t>
      </w:r>
      <w:r>
        <w:t>message,</w:t>
      </w:r>
      <w:r>
        <w:rPr>
          <w:spacing w:val="1"/>
        </w:rPr>
        <w:t xml:space="preserve"> </w:t>
      </w:r>
      <w:r>
        <w:t>it</w:t>
      </w:r>
      <w:r>
        <w:rPr>
          <w:spacing w:val="1"/>
        </w:rPr>
        <w:t xml:space="preserve"> </w:t>
      </w:r>
      <w:r>
        <w:t>updates</w:t>
      </w:r>
      <w:r>
        <w:rPr>
          <w:spacing w:val="1"/>
        </w:rPr>
        <w:t xml:space="preserve"> </w:t>
      </w:r>
      <w:r>
        <w:t>its</w:t>
      </w:r>
      <w:r>
        <w:rPr>
          <w:spacing w:val="1"/>
        </w:rPr>
        <w:t xml:space="preserve"> </w:t>
      </w:r>
      <w:r>
        <w:t>clock</w:t>
      </w:r>
      <w:r>
        <w:rPr>
          <w:spacing w:val="1"/>
        </w:rPr>
        <w:t xml:space="preserve"> </w:t>
      </w:r>
      <w:r>
        <w:t>using</w:t>
      </w:r>
      <w:r>
        <w:rPr>
          <w:spacing w:val="1"/>
        </w:rPr>
        <w:t xml:space="preserve"> </w:t>
      </w:r>
      <w:r>
        <w:t>the</w:t>
      </w:r>
      <w:r>
        <w:rPr>
          <w:spacing w:val="1"/>
        </w:rPr>
        <w:t xml:space="preserve"> </w:t>
      </w:r>
      <w:r>
        <w:t>timestamp</w:t>
      </w:r>
      <w:r>
        <w:rPr>
          <w:spacing w:val="12"/>
        </w:rPr>
        <w:t xml:space="preserve"> </w:t>
      </w:r>
      <w:r>
        <w:t>in</w:t>
      </w:r>
      <w:r>
        <w:rPr>
          <w:spacing w:val="-3"/>
        </w:rPr>
        <w:t xml:space="preserve"> </w:t>
      </w:r>
      <w:r>
        <w:t>the</w:t>
      </w:r>
      <w:r>
        <w:rPr>
          <w:spacing w:val="16"/>
        </w:rPr>
        <w:t xml:space="preserve"> </w:t>
      </w:r>
      <w:r>
        <w:t>message.</w:t>
      </w:r>
    </w:p>
    <w:p w:rsidR="007B043A" w:rsidRDefault="007B043A">
      <w:pPr>
        <w:pStyle w:val="BodyText"/>
        <w:spacing w:before="1"/>
        <w:rPr>
          <w:sz w:val="27"/>
        </w:rPr>
      </w:pPr>
    </w:p>
    <w:p w:rsidR="007B043A" w:rsidRDefault="006F375B">
      <w:pPr>
        <w:pStyle w:val="Heading4"/>
        <w:numPr>
          <w:ilvl w:val="0"/>
          <w:numId w:val="68"/>
        </w:numPr>
        <w:tabs>
          <w:tab w:val="left" w:pos="620"/>
        </w:tabs>
        <w:ind w:left="619" w:hanging="361"/>
        <w:jc w:val="left"/>
      </w:pPr>
      <w:r>
        <w:t>What</w:t>
      </w:r>
      <w:r>
        <w:rPr>
          <w:spacing w:val="1"/>
        </w:rPr>
        <w:t xml:space="preserve"> </w:t>
      </w:r>
      <w:r>
        <w:t>are</w:t>
      </w:r>
      <w:r>
        <w:rPr>
          <w:spacing w:val="-6"/>
        </w:rPr>
        <w:t xml:space="preserve"> </w:t>
      </w:r>
      <w:r>
        <w:t>the</w:t>
      </w:r>
      <w:r>
        <w:rPr>
          <w:spacing w:val="-6"/>
        </w:rPr>
        <w:t xml:space="preserve"> </w:t>
      </w:r>
      <w:r>
        <w:t>different</w:t>
      </w:r>
      <w:r>
        <w:rPr>
          <w:spacing w:val="2"/>
        </w:rPr>
        <w:t xml:space="preserve"> </w:t>
      </w:r>
      <w:r>
        <w:t>models</w:t>
      </w:r>
      <w:r>
        <w:rPr>
          <w:spacing w:val="-3"/>
        </w:rPr>
        <w:t xml:space="preserve"> </w:t>
      </w:r>
      <w:r>
        <w:t>of</w:t>
      </w:r>
      <w:r>
        <w:rPr>
          <w:spacing w:val="-2"/>
        </w:rPr>
        <w:t xml:space="preserve"> </w:t>
      </w:r>
      <w:r>
        <w:t>deadlocks?</w:t>
      </w:r>
      <w:r>
        <w:rPr>
          <w:spacing w:val="-5"/>
        </w:rPr>
        <w:t xml:space="preserve"> </w:t>
      </w:r>
      <w:r>
        <w:t>(Nov/Dec</w:t>
      </w:r>
      <w:r>
        <w:rPr>
          <w:spacing w:val="-5"/>
        </w:rPr>
        <w:t xml:space="preserve"> </w:t>
      </w:r>
      <w:r>
        <w:t>2020)</w:t>
      </w:r>
      <w:r>
        <w:rPr>
          <w:spacing w:val="1"/>
        </w:rPr>
        <w:t xml:space="preserve"> </w:t>
      </w:r>
      <w:r>
        <w:t>(Apr/May</w:t>
      </w:r>
      <w:r>
        <w:rPr>
          <w:spacing w:val="-5"/>
        </w:rPr>
        <w:t xml:space="preserve"> </w:t>
      </w:r>
      <w:r>
        <w:t>2021)</w:t>
      </w:r>
    </w:p>
    <w:p w:rsidR="007B043A" w:rsidRDefault="006F375B">
      <w:pPr>
        <w:pStyle w:val="ListParagraph"/>
        <w:numPr>
          <w:ilvl w:val="0"/>
          <w:numId w:val="67"/>
        </w:numPr>
        <w:tabs>
          <w:tab w:val="left" w:pos="1882"/>
          <w:tab w:val="left" w:pos="1883"/>
        </w:tabs>
        <w:spacing w:before="51"/>
        <w:jc w:val="left"/>
        <w:rPr>
          <w:sz w:val="24"/>
        </w:rPr>
      </w:pPr>
      <w:r>
        <w:rPr>
          <w:sz w:val="24"/>
        </w:rPr>
        <w:t>Single</w:t>
      </w:r>
      <w:r>
        <w:rPr>
          <w:spacing w:val="-3"/>
          <w:sz w:val="24"/>
        </w:rPr>
        <w:t xml:space="preserve"> </w:t>
      </w:r>
      <w:r>
        <w:rPr>
          <w:sz w:val="24"/>
        </w:rPr>
        <w:t>model</w:t>
      </w:r>
    </w:p>
    <w:p w:rsidR="007B043A" w:rsidRDefault="006F375B">
      <w:pPr>
        <w:pStyle w:val="ListParagraph"/>
        <w:numPr>
          <w:ilvl w:val="0"/>
          <w:numId w:val="67"/>
        </w:numPr>
        <w:tabs>
          <w:tab w:val="left" w:pos="1882"/>
          <w:tab w:val="left" w:pos="1883"/>
        </w:tabs>
        <w:spacing w:before="41"/>
        <w:ind w:hanging="548"/>
        <w:jc w:val="left"/>
        <w:rPr>
          <w:sz w:val="24"/>
        </w:rPr>
      </w:pPr>
      <w:r>
        <w:rPr>
          <w:sz w:val="24"/>
        </w:rPr>
        <w:t>AND</w:t>
      </w:r>
      <w:r>
        <w:rPr>
          <w:spacing w:val="-4"/>
          <w:sz w:val="24"/>
        </w:rPr>
        <w:t xml:space="preserve"> </w:t>
      </w:r>
      <w:r>
        <w:rPr>
          <w:sz w:val="24"/>
        </w:rPr>
        <w:t>model</w:t>
      </w:r>
    </w:p>
    <w:p w:rsidR="007B043A" w:rsidRDefault="006F375B">
      <w:pPr>
        <w:pStyle w:val="ListParagraph"/>
        <w:numPr>
          <w:ilvl w:val="0"/>
          <w:numId w:val="67"/>
        </w:numPr>
        <w:tabs>
          <w:tab w:val="left" w:pos="1882"/>
          <w:tab w:val="left" w:pos="1883"/>
        </w:tabs>
        <w:spacing w:before="36"/>
        <w:ind w:hanging="611"/>
        <w:jc w:val="left"/>
        <w:rPr>
          <w:sz w:val="24"/>
        </w:rPr>
      </w:pPr>
      <w:r>
        <w:rPr>
          <w:sz w:val="24"/>
        </w:rPr>
        <w:t>OR</w:t>
      </w:r>
      <w:r>
        <w:rPr>
          <w:spacing w:val="3"/>
          <w:sz w:val="24"/>
        </w:rPr>
        <w:t xml:space="preserve"> </w:t>
      </w:r>
      <w:r>
        <w:rPr>
          <w:sz w:val="24"/>
        </w:rPr>
        <w:t>model</w:t>
      </w:r>
    </w:p>
    <w:p w:rsidR="007B043A" w:rsidRDefault="006F375B">
      <w:pPr>
        <w:pStyle w:val="ListParagraph"/>
        <w:numPr>
          <w:ilvl w:val="0"/>
          <w:numId w:val="67"/>
        </w:numPr>
        <w:tabs>
          <w:tab w:val="left" w:pos="1882"/>
          <w:tab w:val="left" w:pos="1883"/>
        </w:tabs>
        <w:spacing w:before="41"/>
        <w:ind w:hanging="596"/>
        <w:jc w:val="left"/>
        <w:rPr>
          <w:sz w:val="24"/>
        </w:rPr>
      </w:pPr>
      <w:r>
        <w:rPr>
          <w:sz w:val="24"/>
        </w:rPr>
        <w:t>AND-OR model</w:t>
      </w:r>
    </w:p>
    <w:p w:rsidR="007B043A" w:rsidRDefault="007B043A">
      <w:pPr>
        <w:rPr>
          <w:sz w:val="24"/>
        </w:rPr>
        <w:sectPr w:rsidR="007B043A">
          <w:headerReference w:type="default" r:id="rId228"/>
          <w:footerReference w:type="default" r:id="rId229"/>
          <w:pgSz w:w="9960" w:h="13830"/>
          <w:pgMar w:top="1300" w:right="440" w:bottom="180" w:left="480" w:header="0" w:footer="0" w:gutter="0"/>
          <w:cols w:space="720"/>
        </w:sectPr>
      </w:pPr>
    </w:p>
    <w:p w:rsidR="007B043A" w:rsidRDefault="006F375B">
      <w:pPr>
        <w:spacing w:before="60"/>
        <w:ind w:left="3303"/>
        <w:rPr>
          <w:b/>
          <w:sz w:val="24"/>
        </w:rPr>
      </w:pPr>
      <w:r>
        <w:rPr>
          <w:b/>
          <w:color w:val="111111"/>
          <w:sz w:val="24"/>
        </w:rPr>
        <w:lastRenderedPageBreak/>
        <w:t>UNIT</w:t>
      </w:r>
      <w:r>
        <w:rPr>
          <w:b/>
          <w:color w:val="111111"/>
          <w:spacing w:val="-7"/>
          <w:sz w:val="24"/>
        </w:rPr>
        <w:t xml:space="preserve"> </w:t>
      </w:r>
      <w:r>
        <w:rPr>
          <w:b/>
          <w:color w:val="111111"/>
          <w:sz w:val="24"/>
        </w:rPr>
        <w:t>IV</w:t>
      </w:r>
      <w:r>
        <w:rPr>
          <w:b/>
          <w:color w:val="111111"/>
          <w:spacing w:val="-2"/>
          <w:sz w:val="24"/>
        </w:rPr>
        <w:t xml:space="preserve"> </w:t>
      </w:r>
      <w:r>
        <w:rPr>
          <w:b/>
          <w:color w:val="111111"/>
          <w:sz w:val="24"/>
        </w:rPr>
        <w:t>RECOVERY</w:t>
      </w:r>
      <w:r>
        <w:rPr>
          <w:b/>
          <w:color w:val="111111"/>
          <w:spacing w:val="-2"/>
          <w:sz w:val="24"/>
        </w:rPr>
        <w:t xml:space="preserve"> </w:t>
      </w:r>
      <w:r>
        <w:rPr>
          <w:b/>
          <w:color w:val="111111"/>
          <w:sz w:val="24"/>
        </w:rPr>
        <w:t>&amp; CONSENSUS</w:t>
      </w:r>
    </w:p>
    <w:p w:rsidR="007B043A" w:rsidRDefault="007B043A">
      <w:pPr>
        <w:pStyle w:val="BodyText"/>
        <w:spacing w:before="8"/>
        <w:rPr>
          <w:b/>
          <w:sz w:val="22"/>
        </w:rPr>
      </w:pPr>
      <w:r w:rsidRPr="007B043A">
        <w:pict>
          <v:shape id="_x0000_s1032" type="#_x0000_t202" style="position:absolute;margin-left:36pt;margin-top:15.25pt;width:424.7pt;height:124.85pt;z-index:-15691776;mso-wrap-distance-left:0;mso-wrap-distance-right:0;mso-position-horizontal-relative:page" filled="f" strokeweight=".48pt">
            <v:textbox inset="0,0,0,0">
              <w:txbxContent>
                <w:p w:rsidR="007B043A" w:rsidRDefault="006F375B">
                  <w:pPr>
                    <w:pStyle w:val="BodyText"/>
                    <w:spacing w:line="271" w:lineRule="exact"/>
                    <w:ind w:left="192"/>
                    <w:jc w:val="both"/>
                  </w:pPr>
                  <w:r>
                    <w:rPr>
                      <w:color w:val="1F1F1F"/>
                    </w:rPr>
                    <w:t>Consensus</w:t>
                  </w:r>
                  <w:r>
                    <w:rPr>
                      <w:color w:val="1F1F1F"/>
                      <w:spacing w:val="14"/>
                    </w:rPr>
                    <w:t xml:space="preserve"> </w:t>
                  </w:r>
                  <w:r>
                    <w:rPr>
                      <w:color w:val="1F1F1F"/>
                    </w:rPr>
                    <w:t>and</w:t>
                  </w:r>
                  <w:r>
                    <w:rPr>
                      <w:color w:val="1F1F1F"/>
                      <w:spacing w:val="16"/>
                    </w:rPr>
                    <w:t xml:space="preserve"> </w:t>
                  </w:r>
                  <w:r>
                    <w:rPr>
                      <w:color w:val="1F1F1F"/>
                    </w:rPr>
                    <w:t>Agreement</w:t>
                  </w:r>
                  <w:r>
                    <w:rPr>
                      <w:color w:val="1F1F1F"/>
                      <w:spacing w:val="23"/>
                    </w:rPr>
                    <w:t xml:space="preserve"> </w:t>
                  </w:r>
                  <w:r>
                    <w:rPr>
                      <w:color w:val="1F1F1F"/>
                    </w:rPr>
                    <w:t>Algorithms:</w:t>
                  </w:r>
                  <w:r>
                    <w:rPr>
                      <w:color w:val="1F1F1F"/>
                      <w:spacing w:val="16"/>
                    </w:rPr>
                    <w:t xml:space="preserve"> </w:t>
                  </w:r>
                  <w:r>
                    <w:rPr>
                      <w:color w:val="1F1F1F"/>
                    </w:rPr>
                    <w:t>Problem</w:t>
                  </w:r>
                  <w:r>
                    <w:rPr>
                      <w:color w:val="1F1F1F"/>
                      <w:spacing w:val="16"/>
                    </w:rPr>
                    <w:t xml:space="preserve"> </w:t>
                  </w:r>
                  <w:r>
                    <w:rPr>
                      <w:color w:val="1F1F1F"/>
                    </w:rPr>
                    <w:t>Definition</w:t>
                  </w:r>
                  <w:r>
                    <w:rPr>
                      <w:color w:val="1F1F1F"/>
                      <w:spacing w:val="16"/>
                    </w:rPr>
                    <w:t xml:space="preserve"> </w:t>
                  </w:r>
                  <w:r>
                    <w:rPr>
                      <w:color w:val="1F1F1F"/>
                    </w:rPr>
                    <w:t>–</w:t>
                  </w:r>
                  <w:r>
                    <w:rPr>
                      <w:color w:val="1F1F1F"/>
                      <w:spacing w:val="16"/>
                    </w:rPr>
                    <w:t xml:space="preserve"> </w:t>
                  </w:r>
                  <w:r>
                    <w:rPr>
                      <w:color w:val="1F1F1F"/>
                    </w:rPr>
                    <w:t>Overview</w:t>
                  </w:r>
                  <w:r>
                    <w:rPr>
                      <w:color w:val="1F1F1F"/>
                      <w:spacing w:val="15"/>
                    </w:rPr>
                    <w:t xml:space="preserve"> </w:t>
                  </w:r>
                  <w:r>
                    <w:rPr>
                      <w:color w:val="1F1F1F"/>
                    </w:rPr>
                    <w:t>of</w:t>
                  </w:r>
                  <w:r>
                    <w:rPr>
                      <w:color w:val="1F1F1F"/>
                      <w:spacing w:val="8"/>
                    </w:rPr>
                    <w:t xml:space="preserve"> </w:t>
                  </w:r>
                  <w:r>
                    <w:rPr>
                      <w:color w:val="1F1F1F"/>
                    </w:rPr>
                    <w:t>Results</w:t>
                  </w:r>
                </w:p>
                <w:p w:rsidR="007B043A" w:rsidRDefault="006F375B">
                  <w:pPr>
                    <w:pStyle w:val="BodyText"/>
                    <w:spacing w:before="135" w:line="362" w:lineRule="auto"/>
                    <w:ind w:left="192" w:right="198"/>
                    <w:jc w:val="both"/>
                  </w:pPr>
                  <w:r>
                    <w:rPr>
                      <w:color w:val="1F1F1F"/>
                    </w:rPr>
                    <w:t>– Agreement in a Failure – Free System – Agreement in Synchronous Systems with</w:t>
                  </w:r>
                  <w:r>
                    <w:rPr>
                      <w:color w:val="1F1F1F"/>
                      <w:spacing w:val="-57"/>
                    </w:rPr>
                    <w:t xml:space="preserve"> </w:t>
                  </w:r>
                  <w:r>
                    <w:rPr>
                      <w:color w:val="1F1F1F"/>
                    </w:rPr>
                    <w:t>Failures. Checkpointing and Rollback Recovery: Introduction – Background</w:t>
                  </w:r>
                  <w:r>
                    <w:rPr>
                      <w:color w:val="1F1F1F"/>
                      <w:spacing w:val="1"/>
                    </w:rPr>
                    <w:t xml:space="preserve"> </w:t>
                  </w:r>
                  <w:r>
                    <w:rPr>
                      <w:color w:val="1F1F1F"/>
                    </w:rPr>
                    <w:t>and</w:t>
                  </w:r>
                  <w:r>
                    <w:rPr>
                      <w:color w:val="1F1F1F"/>
                      <w:spacing w:val="1"/>
                    </w:rPr>
                    <w:t xml:space="preserve"> </w:t>
                  </w:r>
                  <w:r>
                    <w:rPr>
                      <w:color w:val="1F1F1F"/>
                    </w:rPr>
                    <w:t>Definitions</w:t>
                  </w:r>
                  <w:r>
                    <w:rPr>
                      <w:color w:val="1F1F1F"/>
                      <w:spacing w:val="1"/>
                    </w:rPr>
                    <w:t xml:space="preserve"> </w:t>
                  </w:r>
                  <w:r>
                    <w:rPr>
                      <w:color w:val="1F1F1F"/>
                    </w:rPr>
                    <w:t>–</w:t>
                  </w:r>
                  <w:r>
                    <w:rPr>
                      <w:color w:val="1F1F1F"/>
                      <w:spacing w:val="1"/>
                    </w:rPr>
                    <w:t xml:space="preserve"> </w:t>
                  </w:r>
                  <w:r>
                    <w:rPr>
                      <w:color w:val="1F1F1F"/>
                    </w:rPr>
                    <w:t>Issues</w:t>
                  </w:r>
                  <w:r>
                    <w:rPr>
                      <w:color w:val="1F1F1F"/>
                      <w:spacing w:val="1"/>
                    </w:rPr>
                    <w:t xml:space="preserve"> </w:t>
                  </w:r>
                  <w:r>
                    <w:rPr>
                      <w:color w:val="1F1F1F"/>
                    </w:rPr>
                    <w:t>in</w:t>
                  </w:r>
                  <w:r>
                    <w:rPr>
                      <w:color w:val="1F1F1F"/>
                      <w:spacing w:val="1"/>
                    </w:rPr>
                    <w:t xml:space="preserve"> </w:t>
                  </w:r>
                  <w:r>
                    <w:rPr>
                      <w:color w:val="1F1F1F"/>
                    </w:rPr>
                    <w:t>Failure</w:t>
                  </w:r>
                  <w:r>
                    <w:rPr>
                      <w:color w:val="1F1F1F"/>
                      <w:spacing w:val="1"/>
                    </w:rPr>
                    <w:t xml:space="preserve"> </w:t>
                  </w:r>
                  <w:r>
                    <w:rPr>
                      <w:color w:val="1F1F1F"/>
                    </w:rPr>
                    <w:t>Recovery</w:t>
                  </w:r>
                  <w:r>
                    <w:rPr>
                      <w:color w:val="1F1F1F"/>
                      <w:spacing w:val="1"/>
                    </w:rPr>
                    <w:t xml:space="preserve"> </w:t>
                  </w:r>
                  <w:r>
                    <w:rPr>
                      <w:color w:val="1F1F1F"/>
                    </w:rPr>
                    <w:t>–</w:t>
                  </w:r>
                  <w:r>
                    <w:rPr>
                      <w:color w:val="1F1F1F"/>
                      <w:spacing w:val="1"/>
                    </w:rPr>
                    <w:t xml:space="preserve"> </w:t>
                  </w:r>
                  <w:r>
                    <w:rPr>
                      <w:color w:val="1F1F1F"/>
                    </w:rPr>
                    <w:t>Checkpoint-based</w:t>
                  </w:r>
                  <w:r>
                    <w:rPr>
                      <w:color w:val="1F1F1F"/>
                      <w:spacing w:val="1"/>
                    </w:rPr>
                    <w:t xml:space="preserve"> </w:t>
                  </w:r>
                  <w:r>
                    <w:rPr>
                      <w:color w:val="1F1F1F"/>
                    </w:rPr>
                    <w:t>recovery</w:t>
                  </w:r>
                  <w:r>
                    <w:rPr>
                      <w:color w:val="1F1F1F"/>
                      <w:spacing w:val="1"/>
                    </w:rPr>
                    <w:t xml:space="preserve"> </w:t>
                  </w:r>
                  <w:r>
                    <w:rPr>
                      <w:color w:val="1F1F1F"/>
                    </w:rPr>
                    <w:t>–</w:t>
                  </w:r>
                  <w:r>
                    <w:rPr>
                      <w:color w:val="1F1F1F"/>
                      <w:spacing w:val="1"/>
                    </w:rPr>
                    <w:t xml:space="preserve"> </w:t>
                  </w:r>
                  <w:r>
                    <w:rPr>
                      <w:color w:val="1F1F1F"/>
                    </w:rPr>
                    <w:t>Coordinated</w:t>
                  </w:r>
                  <w:r>
                    <w:rPr>
                      <w:color w:val="1F1F1F"/>
                      <w:spacing w:val="1"/>
                    </w:rPr>
                    <w:t xml:space="preserve"> </w:t>
                  </w:r>
                  <w:r>
                    <w:rPr>
                      <w:color w:val="1F1F1F"/>
                    </w:rPr>
                    <w:t>Checkpointing</w:t>
                  </w:r>
                  <w:r>
                    <w:rPr>
                      <w:color w:val="1F1F1F"/>
                      <w:spacing w:val="1"/>
                    </w:rPr>
                    <w:t xml:space="preserve"> </w:t>
                  </w:r>
                  <w:r>
                    <w:rPr>
                      <w:color w:val="1F1F1F"/>
                    </w:rPr>
                    <w:t>algorithm</w:t>
                  </w:r>
                  <w:r>
                    <w:rPr>
                      <w:color w:val="1F1F1F"/>
                      <w:spacing w:val="1"/>
                    </w:rPr>
                    <w:t xml:space="preserve"> </w:t>
                  </w:r>
                  <w:r>
                    <w:rPr>
                      <w:color w:val="1F1F1F"/>
                    </w:rPr>
                    <w:t>–</w:t>
                  </w:r>
                  <w:r>
                    <w:rPr>
                      <w:color w:val="1F1F1F"/>
                      <w:spacing w:val="1"/>
                    </w:rPr>
                    <w:t xml:space="preserve"> </w:t>
                  </w:r>
                  <w:r>
                    <w:rPr>
                      <w:color w:val="1F1F1F"/>
                    </w:rPr>
                    <w:t>Algorithm</w:t>
                  </w:r>
                  <w:r>
                    <w:rPr>
                      <w:color w:val="1F1F1F"/>
                      <w:spacing w:val="1"/>
                    </w:rPr>
                    <w:t xml:space="preserve"> </w:t>
                  </w:r>
                  <w:r>
                    <w:rPr>
                      <w:color w:val="1F1F1F"/>
                    </w:rPr>
                    <w:t>for</w:t>
                  </w:r>
                  <w:r>
                    <w:rPr>
                      <w:color w:val="1F1F1F"/>
                      <w:spacing w:val="61"/>
                    </w:rPr>
                    <w:t xml:space="preserve"> </w:t>
                  </w:r>
                  <w:r>
                    <w:rPr>
                      <w:color w:val="1F1F1F"/>
                    </w:rPr>
                    <w:t>Asynchronous</w:t>
                  </w:r>
                  <w:r>
                    <w:rPr>
                      <w:color w:val="1F1F1F"/>
                      <w:spacing w:val="1"/>
                    </w:rPr>
                    <w:t xml:space="preserve"> </w:t>
                  </w:r>
                  <w:r>
                    <w:rPr>
                      <w:color w:val="1F1F1F"/>
                    </w:rPr>
                    <w:t>Checkpointing</w:t>
                  </w:r>
                  <w:r>
                    <w:rPr>
                      <w:color w:val="1F1F1F"/>
                      <w:spacing w:val="2"/>
                    </w:rPr>
                    <w:t xml:space="preserve"> </w:t>
                  </w:r>
                  <w:r>
                    <w:rPr>
                      <w:color w:val="1F1F1F"/>
                    </w:rPr>
                    <w:t>and</w:t>
                  </w:r>
                  <w:r>
                    <w:rPr>
                      <w:color w:val="1F1F1F"/>
                      <w:spacing w:val="7"/>
                    </w:rPr>
                    <w:t xml:space="preserve"> </w:t>
                  </w:r>
                  <w:r>
                    <w:rPr>
                      <w:color w:val="1F1F1F"/>
                    </w:rPr>
                    <w:t>Recovery.</w:t>
                  </w:r>
                </w:p>
              </w:txbxContent>
            </v:textbox>
            <w10:wrap type="topAndBottom" anchorx="page"/>
          </v:shape>
        </w:pict>
      </w:r>
    </w:p>
    <w:p w:rsidR="007B043A" w:rsidRDefault="006F375B">
      <w:pPr>
        <w:pStyle w:val="Heading1"/>
        <w:numPr>
          <w:ilvl w:val="0"/>
          <w:numId w:val="66"/>
        </w:numPr>
        <w:tabs>
          <w:tab w:val="left" w:pos="1057"/>
        </w:tabs>
        <w:spacing w:before="230"/>
        <w:jc w:val="left"/>
      </w:pPr>
      <w:r>
        <w:rPr>
          <w:w w:val="95"/>
        </w:rPr>
        <w:t>Explain</w:t>
      </w:r>
      <w:r>
        <w:rPr>
          <w:spacing w:val="14"/>
          <w:w w:val="95"/>
        </w:rPr>
        <w:t xml:space="preserve"> </w:t>
      </w:r>
      <w:r>
        <w:rPr>
          <w:w w:val="95"/>
        </w:rPr>
        <w:t>in</w:t>
      </w:r>
      <w:r>
        <w:rPr>
          <w:spacing w:val="29"/>
          <w:w w:val="95"/>
        </w:rPr>
        <w:t xml:space="preserve"> </w:t>
      </w:r>
      <w:r>
        <w:rPr>
          <w:w w:val="95"/>
        </w:rPr>
        <w:t>detail</w:t>
      </w:r>
      <w:r>
        <w:rPr>
          <w:spacing w:val="39"/>
          <w:w w:val="95"/>
        </w:rPr>
        <w:t xml:space="preserve"> </w:t>
      </w:r>
      <w:r>
        <w:rPr>
          <w:w w:val="95"/>
        </w:rPr>
        <w:t>about</w:t>
      </w:r>
      <w:r>
        <w:rPr>
          <w:spacing w:val="36"/>
          <w:w w:val="95"/>
        </w:rPr>
        <w:t xml:space="preserve"> </w:t>
      </w:r>
      <w:r>
        <w:rPr>
          <w:w w:val="95"/>
        </w:rPr>
        <w:t>Checkpoint</w:t>
      </w:r>
      <w:r>
        <w:rPr>
          <w:spacing w:val="37"/>
          <w:w w:val="95"/>
        </w:rPr>
        <w:t xml:space="preserve"> </w:t>
      </w:r>
      <w:r>
        <w:rPr>
          <w:w w:val="95"/>
        </w:rPr>
        <w:t>and</w:t>
      </w:r>
      <w:r>
        <w:rPr>
          <w:spacing w:val="45"/>
          <w:w w:val="95"/>
        </w:rPr>
        <w:t xml:space="preserve"> </w:t>
      </w:r>
      <w:r>
        <w:rPr>
          <w:w w:val="95"/>
        </w:rPr>
        <w:t>Rollback</w:t>
      </w:r>
      <w:r>
        <w:rPr>
          <w:spacing w:val="15"/>
          <w:w w:val="95"/>
        </w:rPr>
        <w:t xml:space="preserve"> </w:t>
      </w:r>
      <w:r>
        <w:rPr>
          <w:w w:val="95"/>
        </w:rPr>
        <w:t>Recovery.</w:t>
      </w:r>
    </w:p>
    <w:p w:rsidR="007B043A" w:rsidRDefault="006F375B">
      <w:pPr>
        <w:pStyle w:val="ListParagraph"/>
        <w:numPr>
          <w:ilvl w:val="1"/>
          <w:numId w:val="66"/>
        </w:numPr>
        <w:tabs>
          <w:tab w:val="left" w:pos="1441"/>
        </w:tabs>
        <w:spacing w:before="235" w:line="360" w:lineRule="auto"/>
        <w:ind w:right="599" w:firstLine="14"/>
        <w:rPr>
          <w:sz w:val="24"/>
        </w:rPr>
      </w:pPr>
      <w:r>
        <w:rPr>
          <w:sz w:val="24"/>
        </w:rPr>
        <w:t>Distributed</w:t>
      </w:r>
      <w:r>
        <w:rPr>
          <w:spacing w:val="1"/>
          <w:sz w:val="24"/>
        </w:rPr>
        <w:t xml:space="preserve"> </w:t>
      </w:r>
      <w:r>
        <w:rPr>
          <w:sz w:val="24"/>
        </w:rPr>
        <w:t>systems</w:t>
      </w:r>
      <w:r>
        <w:rPr>
          <w:spacing w:val="1"/>
          <w:sz w:val="24"/>
        </w:rPr>
        <w:t xml:space="preserve"> </w:t>
      </w:r>
      <w:r>
        <w:rPr>
          <w:sz w:val="24"/>
        </w:rPr>
        <w:t>today</w:t>
      </w:r>
      <w:r>
        <w:rPr>
          <w:spacing w:val="1"/>
          <w:sz w:val="24"/>
        </w:rPr>
        <w:t xml:space="preserve"> </w:t>
      </w:r>
      <w:r>
        <w:rPr>
          <w:sz w:val="24"/>
        </w:rPr>
        <w:t>are</w:t>
      </w:r>
      <w:r>
        <w:rPr>
          <w:spacing w:val="1"/>
          <w:sz w:val="24"/>
        </w:rPr>
        <w:t xml:space="preserve"> </w:t>
      </w:r>
      <w:r>
        <w:rPr>
          <w:sz w:val="24"/>
        </w:rPr>
        <w:t>ubiquitous</w:t>
      </w:r>
      <w:r>
        <w:rPr>
          <w:spacing w:val="1"/>
          <w:sz w:val="24"/>
        </w:rPr>
        <w:t xml:space="preserve"> </w:t>
      </w:r>
      <w:r>
        <w:rPr>
          <w:sz w:val="24"/>
        </w:rPr>
        <w:t>and</w:t>
      </w:r>
      <w:r>
        <w:rPr>
          <w:spacing w:val="1"/>
          <w:sz w:val="24"/>
        </w:rPr>
        <w:t xml:space="preserve"> </w:t>
      </w:r>
      <w:r>
        <w:rPr>
          <w:sz w:val="24"/>
        </w:rPr>
        <w:t>enable</w:t>
      </w:r>
      <w:r>
        <w:rPr>
          <w:spacing w:val="1"/>
          <w:sz w:val="24"/>
        </w:rPr>
        <w:t xml:space="preserve"> </w:t>
      </w:r>
      <w:r>
        <w:rPr>
          <w:sz w:val="24"/>
        </w:rPr>
        <w:t>many</w:t>
      </w:r>
      <w:r>
        <w:rPr>
          <w:spacing w:val="1"/>
          <w:sz w:val="24"/>
        </w:rPr>
        <w:t xml:space="preserve"> </w:t>
      </w:r>
      <w:r>
        <w:rPr>
          <w:sz w:val="24"/>
        </w:rPr>
        <w:t>applications,</w:t>
      </w:r>
      <w:r>
        <w:rPr>
          <w:spacing w:val="1"/>
          <w:sz w:val="24"/>
        </w:rPr>
        <w:t xml:space="preserve"> </w:t>
      </w:r>
      <w:r>
        <w:rPr>
          <w:sz w:val="24"/>
        </w:rPr>
        <w:t>including client–server systems, transaction processing, the World Wide Web, and</w:t>
      </w:r>
      <w:r>
        <w:rPr>
          <w:spacing w:val="1"/>
          <w:sz w:val="24"/>
        </w:rPr>
        <w:t xml:space="preserve"> </w:t>
      </w:r>
      <w:r>
        <w:rPr>
          <w:sz w:val="24"/>
        </w:rPr>
        <w:t>scientific computing,</w:t>
      </w:r>
      <w:r>
        <w:rPr>
          <w:spacing w:val="22"/>
          <w:sz w:val="24"/>
        </w:rPr>
        <w:t xml:space="preserve"> </w:t>
      </w:r>
      <w:r>
        <w:rPr>
          <w:sz w:val="24"/>
        </w:rPr>
        <w:t>among</w:t>
      </w:r>
      <w:r>
        <w:rPr>
          <w:spacing w:val="16"/>
          <w:sz w:val="24"/>
        </w:rPr>
        <w:t xml:space="preserve"> </w:t>
      </w:r>
      <w:r>
        <w:rPr>
          <w:sz w:val="24"/>
        </w:rPr>
        <w:t>many</w:t>
      </w:r>
      <w:r>
        <w:rPr>
          <w:spacing w:val="-17"/>
          <w:sz w:val="24"/>
        </w:rPr>
        <w:t xml:space="preserve"> </w:t>
      </w:r>
      <w:r>
        <w:rPr>
          <w:sz w:val="24"/>
        </w:rPr>
        <w:t>others.</w:t>
      </w:r>
    </w:p>
    <w:p w:rsidR="007B043A" w:rsidRDefault="006F375B">
      <w:pPr>
        <w:pStyle w:val="ListParagraph"/>
        <w:numPr>
          <w:ilvl w:val="1"/>
          <w:numId w:val="66"/>
        </w:numPr>
        <w:tabs>
          <w:tab w:val="left" w:pos="1441"/>
        </w:tabs>
        <w:spacing w:before="6" w:line="355" w:lineRule="auto"/>
        <w:ind w:right="570" w:firstLine="14"/>
        <w:rPr>
          <w:sz w:val="24"/>
        </w:rPr>
      </w:pPr>
      <w:r>
        <w:rPr>
          <w:sz w:val="24"/>
        </w:rPr>
        <w:t>Distributed systems are not fault-tolerant and the vast computing potential of</w:t>
      </w:r>
      <w:r>
        <w:rPr>
          <w:spacing w:val="1"/>
          <w:sz w:val="24"/>
        </w:rPr>
        <w:t xml:space="preserve"> </w:t>
      </w:r>
      <w:r>
        <w:rPr>
          <w:spacing w:val="-2"/>
          <w:sz w:val="24"/>
        </w:rPr>
        <w:t>these</w:t>
      </w:r>
      <w:r>
        <w:rPr>
          <w:spacing w:val="2"/>
          <w:sz w:val="24"/>
        </w:rPr>
        <w:t xml:space="preserve"> </w:t>
      </w:r>
      <w:r>
        <w:rPr>
          <w:spacing w:val="-2"/>
          <w:sz w:val="24"/>
        </w:rPr>
        <w:t>systems</w:t>
      </w:r>
      <w:r>
        <w:rPr>
          <w:spacing w:val="20"/>
          <w:sz w:val="24"/>
        </w:rPr>
        <w:t xml:space="preserve"> </w:t>
      </w:r>
      <w:r>
        <w:rPr>
          <w:spacing w:val="-2"/>
          <w:sz w:val="24"/>
        </w:rPr>
        <w:t>is</w:t>
      </w:r>
      <w:r>
        <w:rPr>
          <w:sz w:val="24"/>
        </w:rPr>
        <w:t xml:space="preserve"> </w:t>
      </w:r>
      <w:r>
        <w:rPr>
          <w:spacing w:val="-2"/>
          <w:sz w:val="24"/>
        </w:rPr>
        <w:t>often</w:t>
      </w:r>
      <w:r>
        <w:rPr>
          <w:spacing w:val="-3"/>
          <w:sz w:val="24"/>
        </w:rPr>
        <w:t xml:space="preserve"> </w:t>
      </w:r>
      <w:r>
        <w:rPr>
          <w:spacing w:val="-2"/>
          <w:sz w:val="24"/>
        </w:rPr>
        <w:t>hampered</w:t>
      </w:r>
      <w:r>
        <w:rPr>
          <w:spacing w:val="18"/>
          <w:sz w:val="24"/>
        </w:rPr>
        <w:t xml:space="preserve"> </w:t>
      </w:r>
      <w:r>
        <w:rPr>
          <w:spacing w:val="-1"/>
          <w:sz w:val="24"/>
        </w:rPr>
        <w:t>by</w:t>
      </w:r>
      <w:r>
        <w:rPr>
          <w:spacing w:val="-12"/>
          <w:sz w:val="24"/>
        </w:rPr>
        <w:t xml:space="preserve"> </w:t>
      </w:r>
      <w:r>
        <w:rPr>
          <w:spacing w:val="-1"/>
          <w:sz w:val="24"/>
        </w:rPr>
        <w:t>their</w:t>
      </w:r>
      <w:r>
        <w:rPr>
          <w:spacing w:val="10"/>
          <w:sz w:val="24"/>
        </w:rPr>
        <w:t xml:space="preserve"> </w:t>
      </w:r>
      <w:r>
        <w:rPr>
          <w:spacing w:val="-1"/>
          <w:sz w:val="24"/>
        </w:rPr>
        <w:t>susceptibility</w:t>
      </w:r>
      <w:r>
        <w:rPr>
          <w:spacing w:val="-21"/>
          <w:sz w:val="24"/>
        </w:rPr>
        <w:t xml:space="preserve"> </w:t>
      </w:r>
      <w:r>
        <w:rPr>
          <w:spacing w:val="-1"/>
          <w:sz w:val="24"/>
        </w:rPr>
        <w:t>to</w:t>
      </w:r>
      <w:r>
        <w:rPr>
          <w:spacing w:val="7"/>
          <w:sz w:val="24"/>
        </w:rPr>
        <w:t xml:space="preserve"> </w:t>
      </w:r>
      <w:r>
        <w:rPr>
          <w:spacing w:val="-1"/>
          <w:sz w:val="24"/>
        </w:rPr>
        <w:t>failures.</w:t>
      </w:r>
    </w:p>
    <w:p w:rsidR="007B043A" w:rsidRDefault="006F375B">
      <w:pPr>
        <w:pStyle w:val="ListParagraph"/>
        <w:numPr>
          <w:ilvl w:val="1"/>
          <w:numId w:val="66"/>
        </w:numPr>
        <w:tabs>
          <w:tab w:val="left" w:pos="1441"/>
        </w:tabs>
        <w:spacing w:before="14" w:line="360" w:lineRule="auto"/>
        <w:ind w:right="607" w:firstLine="14"/>
        <w:rPr>
          <w:sz w:val="24"/>
        </w:rPr>
      </w:pPr>
      <w:r>
        <w:rPr>
          <w:sz w:val="24"/>
        </w:rPr>
        <w:t>Many techniques have been developed to add reliability and high availability to</w:t>
      </w:r>
      <w:r>
        <w:rPr>
          <w:spacing w:val="1"/>
          <w:sz w:val="24"/>
        </w:rPr>
        <w:t xml:space="preserve"> </w:t>
      </w:r>
      <w:r>
        <w:rPr>
          <w:sz w:val="24"/>
        </w:rPr>
        <w:t>distributed</w:t>
      </w:r>
      <w:r>
        <w:rPr>
          <w:spacing w:val="7"/>
          <w:sz w:val="24"/>
        </w:rPr>
        <w:t xml:space="preserve"> </w:t>
      </w:r>
      <w:r>
        <w:rPr>
          <w:sz w:val="24"/>
        </w:rPr>
        <w:t>systems.</w:t>
      </w:r>
    </w:p>
    <w:p w:rsidR="007B043A" w:rsidRDefault="006F375B">
      <w:pPr>
        <w:pStyle w:val="ListParagraph"/>
        <w:numPr>
          <w:ilvl w:val="1"/>
          <w:numId w:val="66"/>
        </w:numPr>
        <w:tabs>
          <w:tab w:val="left" w:pos="1441"/>
        </w:tabs>
        <w:spacing w:before="3" w:line="362" w:lineRule="auto"/>
        <w:ind w:right="591" w:firstLine="14"/>
        <w:rPr>
          <w:sz w:val="24"/>
        </w:rPr>
      </w:pPr>
      <w:r>
        <w:rPr>
          <w:sz w:val="24"/>
        </w:rPr>
        <w:t>These</w:t>
      </w:r>
      <w:r>
        <w:rPr>
          <w:spacing w:val="1"/>
          <w:sz w:val="24"/>
        </w:rPr>
        <w:t xml:space="preserve"> </w:t>
      </w:r>
      <w:r>
        <w:rPr>
          <w:sz w:val="24"/>
        </w:rPr>
        <w:t>techniques</w:t>
      </w:r>
      <w:r>
        <w:rPr>
          <w:spacing w:val="1"/>
          <w:sz w:val="24"/>
        </w:rPr>
        <w:t xml:space="preserve"> </w:t>
      </w:r>
      <w:r>
        <w:rPr>
          <w:sz w:val="24"/>
        </w:rPr>
        <w:t>include</w:t>
      </w:r>
      <w:r>
        <w:rPr>
          <w:spacing w:val="1"/>
          <w:sz w:val="24"/>
        </w:rPr>
        <w:t xml:space="preserve"> </w:t>
      </w:r>
      <w:r>
        <w:rPr>
          <w:sz w:val="24"/>
        </w:rPr>
        <w:t>transactions,</w:t>
      </w:r>
      <w:r>
        <w:rPr>
          <w:spacing w:val="1"/>
          <w:sz w:val="24"/>
        </w:rPr>
        <w:t xml:space="preserve"> </w:t>
      </w:r>
      <w:r>
        <w:rPr>
          <w:sz w:val="24"/>
        </w:rPr>
        <w:t>group</w:t>
      </w:r>
      <w:r>
        <w:rPr>
          <w:spacing w:val="1"/>
          <w:sz w:val="24"/>
        </w:rPr>
        <w:t xml:space="preserve"> </w:t>
      </w:r>
      <w:r>
        <w:rPr>
          <w:sz w:val="24"/>
        </w:rPr>
        <w:t>communication,</w:t>
      </w:r>
      <w:r>
        <w:rPr>
          <w:spacing w:val="1"/>
          <w:sz w:val="24"/>
        </w:rPr>
        <w:t xml:space="preserve"> </w:t>
      </w:r>
      <w:r>
        <w:rPr>
          <w:sz w:val="24"/>
        </w:rPr>
        <w:t>and</w:t>
      </w:r>
      <w:r>
        <w:rPr>
          <w:spacing w:val="1"/>
          <w:sz w:val="24"/>
        </w:rPr>
        <w:t xml:space="preserve"> </w:t>
      </w:r>
      <w:r>
        <w:rPr>
          <w:sz w:val="24"/>
        </w:rPr>
        <w:t>rollback</w:t>
      </w:r>
      <w:r>
        <w:rPr>
          <w:spacing w:val="1"/>
          <w:sz w:val="24"/>
        </w:rPr>
        <w:t xml:space="preserve"> </w:t>
      </w:r>
      <w:r>
        <w:rPr>
          <w:sz w:val="24"/>
        </w:rPr>
        <w:t>recovery.</w:t>
      </w:r>
    </w:p>
    <w:p w:rsidR="007B043A" w:rsidRDefault="006F375B">
      <w:pPr>
        <w:pStyle w:val="ListParagraph"/>
        <w:numPr>
          <w:ilvl w:val="1"/>
          <w:numId w:val="66"/>
        </w:numPr>
        <w:tabs>
          <w:tab w:val="left" w:pos="1441"/>
        </w:tabs>
        <w:spacing w:line="268" w:lineRule="exact"/>
        <w:ind w:left="1440" w:hanging="351"/>
        <w:rPr>
          <w:sz w:val="24"/>
        </w:rPr>
      </w:pPr>
      <w:r>
        <w:rPr>
          <w:sz w:val="24"/>
        </w:rPr>
        <w:t>These</w:t>
      </w:r>
      <w:r>
        <w:rPr>
          <w:spacing w:val="-13"/>
          <w:sz w:val="24"/>
        </w:rPr>
        <w:t xml:space="preserve"> </w:t>
      </w:r>
      <w:r>
        <w:rPr>
          <w:sz w:val="24"/>
        </w:rPr>
        <w:t>techniques</w:t>
      </w:r>
      <w:r>
        <w:rPr>
          <w:spacing w:val="-10"/>
          <w:sz w:val="24"/>
        </w:rPr>
        <w:t xml:space="preserve"> </w:t>
      </w:r>
      <w:r>
        <w:rPr>
          <w:sz w:val="24"/>
        </w:rPr>
        <w:t>have</w:t>
      </w:r>
      <w:r>
        <w:rPr>
          <w:spacing w:val="-8"/>
          <w:sz w:val="24"/>
        </w:rPr>
        <w:t xml:space="preserve"> </w:t>
      </w:r>
      <w:r>
        <w:rPr>
          <w:sz w:val="24"/>
        </w:rPr>
        <w:t>different</w:t>
      </w:r>
      <w:r>
        <w:rPr>
          <w:spacing w:val="1"/>
          <w:sz w:val="24"/>
        </w:rPr>
        <w:t xml:space="preserve"> </w:t>
      </w:r>
      <w:r>
        <w:rPr>
          <w:sz w:val="24"/>
        </w:rPr>
        <w:t>tradeoffs</w:t>
      </w:r>
      <w:r>
        <w:rPr>
          <w:spacing w:val="-13"/>
          <w:sz w:val="24"/>
        </w:rPr>
        <w:t xml:space="preserve"> </w:t>
      </w:r>
      <w:r>
        <w:rPr>
          <w:sz w:val="24"/>
        </w:rPr>
        <w:t>and</w:t>
      </w:r>
      <w:r>
        <w:rPr>
          <w:spacing w:val="1"/>
          <w:sz w:val="24"/>
        </w:rPr>
        <w:t xml:space="preserve"> </w:t>
      </w:r>
      <w:r>
        <w:rPr>
          <w:sz w:val="24"/>
        </w:rPr>
        <w:t>focus.</w:t>
      </w:r>
    </w:p>
    <w:p w:rsidR="007B043A" w:rsidRDefault="006F375B">
      <w:pPr>
        <w:pStyle w:val="ListParagraph"/>
        <w:numPr>
          <w:ilvl w:val="1"/>
          <w:numId w:val="66"/>
        </w:numPr>
        <w:tabs>
          <w:tab w:val="left" w:pos="1441"/>
        </w:tabs>
        <w:spacing w:before="137" w:line="360" w:lineRule="auto"/>
        <w:ind w:right="570" w:firstLine="14"/>
        <w:rPr>
          <w:sz w:val="24"/>
        </w:rPr>
      </w:pPr>
      <w:r>
        <w:rPr>
          <w:sz w:val="24"/>
        </w:rPr>
        <w:t>Rollback</w:t>
      </w:r>
      <w:r>
        <w:rPr>
          <w:spacing w:val="1"/>
          <w:sz w:val="24"/>
        </w:rPr>
        <w:t xml:space="preserve"> </w:t>
      </w:r>
      <w:r>
        <w:rPr>
          <w:sz w:val="24"/>
        </w:rPr>
        <w:t>recovery treats</w:t>
      </w:r>
      <w:r>
        <w:rPr>
          <w:spacing w:val="1"/>
          <w:sz w:val="24"/>
        </w:rPr>
        <w:t xml:space="preserve"> </w:t>
      </w:r>
      <w:r>
        <w:rPr>
          <w:sz w:val="24"/>
        </w:rPr>
        <w:t>a</w:t>
      </w:r>
      <w:r>
        <w:rPr>
          <w:spacing w:val="1"/>
          <w:sz w:val="24"/>
        </w:rPr>
        <w:t xml:space="preserve"> </w:t>
      </w:r>
      <w:r>
        <w:rPr>
          <w:sz w:val="24"/>
        </w:rPr>
        <w:t>distributed</w:t>
      </w:r>
      <w:r>
        <w:rPr>
          <w:spacing w:val="1"/>
          <w:sz w:val="24"/>
        </w:rPr>
        <w:t xml:space="preserve"> </w:t>
      </w:r>
      <w:r>
        <w:rPr>
          <w:sz w:val="24"/>
        </w:rPr>
        <w:t>system application as</w:t>
      </w:r>
      <w:r>
        <w:rPr>
          <w:spacing w:val="1"/>
          <w:sz w:val="24"/>
        </w:rPr>
        <w:t xml:space="preserve"> </w:t>
      </w:r>
      <w:r>
        <w:rPr>
          <w:sz w:val="24"/>
        </w:rPr>
        <w:t>a</w:t>
      </w:r>
      <w:r>
        <w:rPr>
          <w:spacing w:val="1"/>
          <w:sz w:val="24"/>
        </w:rPr>
        <w:t xml:space="preserve"> </w:t>
      </w:r>
      <w:r>
        <w:rPr>
          <w:sz w:val="24"/>
        </w:rPr>
        <w:t>collection of</w:t>
      </w:r>
      <w:r>
        <w:rPr>
          <w:spacing w:val="1"/>
          <w:sz w:val="24"/>
        </w:rPr>
        <w:t xml:space="preserve"> </w:t>
      </w:r>
      <w:r>
        <w:rPr>
          <w:sz w:val="24"/>
        </w:rPr>
        <w:t>processes that</w:t>
      </w:r>
      <w:r>
        <w:rPr>
          <w:spacing w:val="18"/>
          <w:sz w:val="24"/>
        </w:rPr>
        <w:t xml:space="preserve"> </w:t>
      </w:r>
      <w:r>
        <w:rPr>
          <w:sz w:val="24"/>
        </w:rPr>
        <w:t>communicate</w:t>
      </w:r>
      <w:r>
        <w:rPr>
          <w:spacing w:val="-2"/>
          <w:sz w:val="24"/>
        </w:rPr>
        <w:t xml:space="preserve"> </w:t>
      </w:r>
      <w:r>
        <w:rPr>
          <w:sz w:val="24"/>
        </w:rPr>
        <w:t>over</w:t>
      </w:r>
      <w:r>
        <w:rPr>
          <w:spacing w:val="8"/>
          <w:sz w:val="24"/>
        </w:rPr>
        <w:t xml:space="preserve"> </w:t>
      </w:r>
      <w:r>
        <w:rPr>
          <w:sz w:val="24"/>
        </w:rPr>
        <w:t>a</w:t>
      </w:r>
      <w:r>
        <w:rPr>
          <w:spacing w:val="1"/>
          <w:sz w:val="24"/>
        </w:rPr>
        <w:t xml:space="preserve"> </w:t>
      </w:r>
      <w:r>
        <w:rPr>
          <w:sz w:val="24"/>
        </w:rPr>
        <w:t>network.</w:t>
      </w:r>
    </w:p>
    <w:p w:rsidR="007B043A" w:rsidRDefault="006F375B">
      <w:pPr>
        <w:pStyle w:val="ListParagraph"/>
        <w:numPr>
          <w:ilvl w:val="1"/>
          <w:numId w:val="66"/>
        </w:numPr>
        <w:tabs>
          <w:tab w:val="left" w:pos="1441"/>
        </w:tabs>
        <w:spacing w:before="3" w:line="360" w:lineRule="auto"/>
        <w:ind w:right="593" w:firstLine="14"/>
        <w:rPr>
          <w:sz w:val="24"/>
        </w:rPr>
      </w:pPr>
      <w:r>
        <w:rPr>
          <w:sz w:val="24"/>
        </w:rPr>
        <w:t>It achieves fault tolerance by</w:t>
      </w:r>
      <w:r>
        <w:rPr>
          <w:spacing w:val="60"/>
          <w:sz w:val="24"/>
        </w:rPr>
        <w:t xml:space="preserve"> </w:t>
      </w:r>
      <w:r>
        <w:rPr>
          <w:sz w:val="24"/>
        </w:rPr>
        <w:t>periodically saving the state of a process during</w:t>
      </w:r>
      <w:r>
        <w:rPr>
          <w:spacing w:val="1"/>
          <w:sz w:val="24"/>
        </w:rPr>
        <w:t xml:space="preserve"> </w:t>
      </w:r>
      <w:r>
        <w:rPr>
          <w:sz w:val="24"/>
        </w:rPr>
        <w:t>the failure-free execution, enabling it to restart from a saved state upon a failure to</w:t>
      </w:r>
      <w:r>
        <w:rPr>
          <w:spacing w:val="1"/>
          <w:sz w:val="24"/>
        </w:rPr>
        <w:t xml:space="preserve"> </w:t>
      </w:r>
      <w:r>
        <w:rPr>
          <w:sz w:val="24"/>
        </w:rPr>
        <w:t>reduce the</w:t>
      </w:r>
      <w:r>
        <w:rPr>
          <w:spacing w:val="2"/>
          <w:sz w:val="24"/>
        </w:rPr>
        <w:t xml:space="preserve"> </w:t>
      </w:r>
      <w:r>
        <w:rPr>
          <w:sz w:val="24"/>
        </w:rPr>
        <w:t>amount</w:t>
      </w:r>
      <w:r>
        <w:rPr>
          <w:spacing w:val="13"/>
          <w:sz w:val="24"/>
        </w:rPr>
        <w:t xml:space="preserve"> </w:t>
      </w:r>
      <w:r>
        <w:rPr>
          <w:sz w:val="24"/>
        </w:rPr>
        <w:t>of</w:t>
      </w:r>
      <w:r>
        <w:rPr>
          <w:spacing w:val="-1"/>
          <w:sz w:val="24"/>
        </w:rPr>
        <w:t xml:space="preserve"> </w:t>
      </w:r>
      <w:r>
        <w:rPr>
          <w:sz w:val="24"/>
        </w:rPr>
        <w:t>lost</w:t>
      </w:r>
      <w:r>
        <w:rPr>
          <w:spacing w:val="17"/>
          <w:sz w:val="24"/>
        </w:rPr>
        <w:t xml:space="preserve"> </w:t>
      </w:r>
      <w:r>
        <w:rPr>
          <w:sz w:val="24"/>
        </w:rPr>
        <w:t>work.</w:t>
      </w:r>
    </w:p>
    <w:p w:rsidR="007B043A" w:rsidRDefault="006F375B">
      <w:pPr>
        <w:pStyle w:val="ListParagraph"/>
        <w:numPr>
          <w:ilvl w:val="1"/>
          <w:numId w:val="66"/>
        </w:numPr>
        <w:tabs>
          <w:tab w:val="left" w:pos="1441"/>
        </w:tabs>
        <w:spacing w:before="6" w:line="355" w:lineRule="auto"/>
        <w:ind w:right="590" w:firstLine="14"/>
        <w:rPr>
          <w:i/>
          <w:sz w:val="24"/>
        </w:rPr>
      </w:pPr>
      <w:r>
        <w:rPr>
          <w:sz w:val="24"/>
        </w:rPr>
        <w:t xml:space="preserve">The saved state is called a </w:t>
      </w:r>
      <w:r>
        <w:rPr>
          <w:i/>
          <w:sz w:val="24"/>
        </w:rPr>
        <w:t>checkpoint</w:t>
      </w:r>
      <w:r>
        <w:rPr>
          <w:sz w:val="24"/>
        </w:rPr>
        <w:t>, and the procedure of restarting from a</w:t>
      </w:r>
      <w:r>
        <w:rPr>
          <w:spacing w:val="1"/>
          <w:sz w:val="24"/>
        </w:rPr>
        <w:t xml:space="preserve"> </w:t>
      </w:r>
      <w:r>
        <w:rPr>
          <w:sz w:val="24"/>
        </w:rPr>
        <w:t>previously</w:t>
      </w:r>
      <w:r>
        <w:rPr>
          <w:spacing w:val="-12"/>
          <w:sz w:val="24"/>
        </w:rPr>
        <w:t xml:space="preserve"> </w:t>
      </w:r>
      <w:r>
        <w:rPr>
          <w:sz w:val="24"/>
        </w:rPr>
        <w:t>check</w:t>
      </w:r>
      <w:r>
        <w:rPr>
          <w:spacing w:val="2"/>
          <w:sz w:val="24"/>
        </w:rPr>
        <w:t xml:space="preserve"> </w:t>
      </w:r>
      <w:r>
        <w:rPr>
          <w:sz w:val="24"/>
        </w:rPr>
        <w:t>pointed</w:t>
      </w:r>
      <w:r>
        <w:rPr>
          <w:spacing w:val="8"/>
          <w:sz w:val="24"/>
        </w:rPr>
        <w:t xml:space="preserve"> </w:t>
      </w:r>
      <w:r>
        <w:rPr>
          <w:sz w:val="24"/>
        </w:rPr>
        <w:t>state</w:t>
      </w:r>
      <w:r>
        <w:rPr>
          <w:spacing w:val="1"/>
          <w:sz w:val="24"/>
        </w:rPr>
        <w:t xml:space="preserve"> </w:t>
      </w:r>
      <w:r>
        <w:rPr>
          <w:sz w:val="24"/>
        </w:rPr>
        <w:t>is called</w:t>
      </w:r>
      <w:r>
        <w:rPr>
          <w:spacing w:val="7"/>
          <w:sz w:val="24"/>
        </w:rPr>
        <w:t xml:space="preserve"> </w:t>
      </w:r>
      <w:r>
        <w:rPr>
          <w:i/>
          <w:sz w:val="24"/>
        </w:rPr>
        <w:t>rollback</w:t>
      </w:r>
      <w:r>
        <w:rPr>
          <w:i/>
          <w:spacing w:val="10"/>
          <w:sz w:val="24"/>
        </w:rPr>
        <w:t xml:space="preserve"> </w:t>
      </w:r>
      <w:r>
        <w:rPr>
          <w:i/>
          <w:sz w:val="24"/>
        </w:rPr>
        <w:t>recovery.</w:t>
      </w:r>
    </w:p>
    <w:p w:rsidR="007B043A" w:rsidRDefault="007B043A">
      <w:pPr>
        <w:spacing w:line="355" w:lineRule="auto"/>
        <w:jc w:val="both"/>
        <w:rPr>
          <w:sz w:val="24"/>
        </w:rPr>
        <w:sectPr w:rsidR="007B043A">
          <w:headerReference w:type="default" r:id="rId230"/>
          <w:footerReference w:type="default" r:id="rId231"/>
          <w:pgSz w:w="9960" w:h="13890"/>
          <w:pgMar w:top="660" w:right="200" w:bottom="1280" w:left="0" w:header="0" w:footer="1082" w:gutter="0"/>
          <w:pgBorders w:offsetFrom="page">
            <w:top w:val="single" w:sz="4" w:space="24" w:color="000000"/>
            <w:left w:val="single" w:sz="4" w:space="24" w:color="000000"/>
            <w:bottom w:val="single" w:sz="4" w:space="24" w:color="000000"/>
            <w:right w:val="single" w:sz="4" w:space="24" w:color="000000"/>
          </w:pgBorders>
          <w:pgNumType w:start="1"/>
          <w:cols w:space="720"/>
        </w:sectPr>
      </w:pPr>
    </w:p>
    <w:p w:rsidR="007B043A" w:rsidRDefault="006F375B">
      <w:pPr>
        <w:pStyle w:val="ListParagraph"/>
        <w:numPr>
          <w:ilvl w:val="1"/>
          <w:numId w:val="66"/>
        </w:numPr>
        <w:tabs>
          <w:tab w:val="left" w:pos="1504"/>
        </w:tabs>
        <w:spacing w:before="159" w:line="360" w:lineRule="auto"/>
        <w:ind w:right="582" w:firstLine="14"/>
        <w:rPr>
          <w:sz w:val="24"/>
        </w:rPr>
      </w:pPr>
      <w:r>
        <w:rPr>
          <w:sz w:val="24"/>
        </w:rPr>
        <w:lastRenderedPageBreak/>
        <w:t>A checkpoint can be saved on either the stable storage or the volatile storage</w:t>
      </w:r>
      <w:r>
        <w:rPr>
          <w:spacing w:val="1"/>
          <w:sz w:val="24"/>
        </w:rPr>
        <w:t xml:space="preserve"> </w:t>
      </w:r>
      <w:r>
        <w:rPr>
          <w:sz w:val="24"/>
        </w:rPr>
        <w:t>depending</w:t>
      </w:r>
      <w:r>
        <w:rPr>
          <w:spacing w:val="2"/>
          <w:sz w:val="24"/>
        </w:rPr>
        <w:t xml:space="preserve"> </w:t>
      </w:r>
      <w:r>
        <w:rPr>
          <w:sz w:val="24"/>
        </w:rPr>
        <w:t>on</w:t>
      </w:r>
      <w:r>
        <w:rPr>
          <w:spacing w:val="-12"/>
          <w:sz w:val="24"/>
        </w:rPr>
        <w:t xml:space="preserve"> </w:t>
      </w:r>
      <w:r>
        <w:rPr>
          <w:sz w:val="24"/>
        </w:rPr>
        <w:t>the</w:t>
      </w:r>
      <w:r>
        <w:rPr>
          <w:spacing w:val="10"/>
          <w:sz w:val="24"/>
        </w:rPr>
        <w:t xml:space="preserve"> </w:t>
      </w:r>
      <w:r>
        <w:rPr>
          <w:sz w:val="24"/>
        </w:rPr>
        <w:t>failure</w:t>
      </w:r>
      <w:r>
        <w:rPr>
          <w:spacing w:val="7"/>
          <w:sz w:val="24"/>
        </w:rPr>
        <w:t xml:space="preserve"> </w:t>
      </w:r>
      <w:r>
        <w:rPr>
          <w:sz w:val="24"/>
        </w:rPr>
        <w:t>scenarios</w:t>
      </w:r>
      <w:r>
        <w:rPr>
          <w:spacing w:val="1"/>
          <w:sz w:val="24"/>
        </w:rPr>
        <w:t xml:space="preserve"> </w:t>
      </w:r>
      <w:r>
        <w:rPr>
          <w:sz w:val="24"/>
        </w:rPr>
        <w:t>to</w:t>
      </w:r>
      <w:r>
        <w:rPr>
          <w:spacing w:val="16"/>
          <w:sz w:val="24"/>
        </w:rPr>
        <w:t xml:space="preserve"> </w:t>
      </w:r>
      <w:r>
        <w:rPr>
          <w:sz w:val="24"/>
        </w:rPr>
        <w:t>be</w:t>
      </w:r>
      <w:r>
        <w:rPr>
          <w:spacing w:val="-4"/>
          <w:sz w:val="24"/>
        </w:rPr>
        <w:t xml:space="preserve"> </w:t>
      </w:r>
      <w:r>
        <w:rPr>
          <w:sz w:val="24"/>
        </w:rPr>
        <w:t>tolerated.</w:t>
      </w:r>
    </w:p>
    <w:p w:rsidR="007B043A" w:rsidRDefault="006F375B">
      <w:pPr>
        <w:pStyle w:val="ListParagraph"/>
        <w:numPr>
          <w:ilvl w:val="1"/>
          <w:numId w:val="66"/>
        </w:numPr>
        <w:tabs>
          <w:tab w:val="left" w:pos="1441"/>
        </w:tabs>
        <w:spacing w:before="3" w:line="362" w:lineRule="auto"/>
        <w:ind w:right="579" w:firstLine="14"/>
        <w:rPr>
          <w:sz w:val="24"/>
        </w:rPr>
      </w:pPr>
      <w:r>
        <w:rPr>
          <w:sz w:val="24"/>
        </w:rPr>
        <w:t>In</w:t>
      </w:r>
      <w:r>
        <w:rPr>
          <w:spacing w:val="1"/>
          <w:sz w:val="24"/>
        </w:rPr>
        <w:t xml:space="preserve"> </w:t>
      </w:r>
      <w:r>
        <w:rPr>
          <w:sz w:val="24"/>
        </w:rPr>
        <w:t>distributed</w:t>
      </w:r>
      <w:r>
        <w:rPr>
          <w:spacing w:val="1"/>
          <w:sz w:val="24"/>
        </w:rPr>
        <w:t xml:space="preserve"> </w:t>
      </w:r>
      <w:r>
        <w:rPr>
          <w:sz w:val="24"/>
        </w:rPr>
        <w:t>systems,</w:t>
      </w:r>
      <w:r>
        <w:rPr>
          <w:spacing w:val="1"/>
          <w:sz w:val="24"/>
        </w:rPr>
        <w:t xml:space="preserve"> </w:t>
      </w:r>
      <w:r>
        <w:rPr>
          <w:sz w:val="24"/>
        </w:rPr>
        <w:t>rollback</w:t>
      </w:r>
      <w:r>
        <w:rPr>
          <w:spacing w:val="1"/>
          <w:sz w:val="24"/>
        </w:rPr>
        <w:t xml:space="preserve"> </w:t>
      </w:r>
      <w:r>
        <w:rPr>
          <w:sz w:val="24"/>
        </w:rPr>
        <w:t>reco</w:t>
      </w:r>
      <w:r>
        <w:rPr>
          <w:sz w:val="24"/>
        </w:rPr>
        <w:t>very</w:t>
      </w:r>
      <w:r>
        <w:rPr>
          <w:spacing w:val="1"/>
          <w:sz w:val="24"/>
        </w:rPr>
        <w:t xml:space="preserve"> </w:t>
      </w:r>
      <w:r>
        <w:rPr>
          <w:sz w:val="24"/>
        </w:rPr>
        <w:t>is</w:t>
      </w:r>
      <w:r>
        <w:rPr>
          <w:spacing w:val="1"/>
          <w:sz w:val="24"/>
        </w:rPr>
        <w:t xml:space="preserve"> </w:t>
      </w:r>
      <w:r>
        <w:rPr>
          <w:sz w:val="24"/>
        </w:rPr>
        <w:t>complicated</w:t>
      </w:r>
      <w:r>
        <w:rPr>
          <w:spacing w:val="1"/>
          <w:sz w:val="24"/>
        </w:rPr>
        <w:t xml:space="preserve"> </w:t>
      </w:r>
      <w:r>
        <w:rPr>
          <w:sz w:val="24"/>
        </w:rPr>
        <w:t>because</w:t>
      </w:r>
      <w:r>
        <w:rPr>
          <w:spacing w:val="1"/>
          <w:sz w:val="24"/>
        </w:rPr>
        <w:t xml:space="preserve"> </w:t>
      </w:r>
      <w:r>
        <w:rPr>
          <w:sz w:val="24"/>
        </w:rPr>
        <w:t>messages</w:t>
      </w:r>
      <w:r>
        <w:rPr>
          <w:spacing w:val="1"/>
          <w:sz w:val="24"/>
        </w:rPr>
        <w:t xml:space="preserve"> </w:t>
      </w:r>
      <w:r>
        <w:rPr>
          <w:sz w:val="24"/>
        </w:rPr>
        <w:t>induce</w:t>
      </w:r>
      <w:r>
        <w:rPr>
          <w:spacing w:val="14"/>
          <w:sz w:val="24"/>
        </w:rPr>
        <w:t xml:space="preserve"> </w:t>
      </w:r>
      <w:r>
        <w:rPr>
          <w:sz w:val="24"/>
        </w:rPr>
        <w:t>inter-process</w:t>
      </w:r>
      <w:r>
        <w:rPr>
          <w:spacing w:val="-1"/>
          <w:sz w:val="24"/>
        </w:rPr>
        <w:t xml:space="preserve"> </w:t>
      </w:r>
      <w:r>
        <w:rPr>
          <w:sz w:val="24"/>
        </w:rPr>
        <w:t>dependencies during</w:t>
      </w:r>
      <w:r>
        <w:rPr>
          <w:spacing w:val="18"/>
          <w:sz w:val="24"/>
        </w:rPr>
        <w:t xml:space="preserve"> </w:t>
      </w:r>
      <w:r>
        <w:rPr>
          <w:sz w:val="24"/>
        </w:rPr>
        <w:t>failure-free</w:t>
      </w:r>
      <w:r>
        <w:rPr>
          <w:spacing w:val="-9"/>
          <w:sz w:val="24"/>
        </w:rPr>
        <w:t xml:space="preserve"> </w:t>
      </w:r>
      <w:r>
        <w:rPr>
          <w:sz w:val="24"/>
        </w:rPr>
        <w:t>operation.</w:t>
      </w:r>
    </w:p>
    <w:p w:rsidR="007B043A" w:rsidRDefault="006F375B">
      <w:pPr>
        <w:pStyle w:val="ListParagraph"/>
        <w:numPr>
          <w:ilvl w:val="1"/>
          <w:numId w:val="66"/>
        </w:numPr>
        <w:tabs>
          <w:tab w:val="left" w:pos="1504"/>
        </w:tabs>
        <w:spacing w:line="360" w:lineRule="auto"/>
        <w:ind w:right="580" w:firstLine="14"/>
        <w:rPr>
          <w:sz w:val="24"/>
        </w:rPr>
      </w:pPr>
      <w:r>
        <w:rPr>
          <w:sz w:val="24"/>
        </w:rPr>
        <w:t>Upon a failure of one or more processes in a system, these dependencies may</w:t>
      </w:r>
      <w:r>
        <w:rPr>
          <w:spacing w:val="1"/>
          <w:sz w:val="24"/>
        </w:rPr>
        <w:t xml:space="preserve"> </w:t>
      </w:r>
      <w:r>
        <w:rPr>
          <w:sz w:val="24"/>
        </w:rPr>
        <w:t>force some of the processes that did not fail to roll back, creating what is commonly</w:t>
      </w:r>
      <w:r>
        <w:rPr>
          <w:spacing w:val="-57"/>
          <w:sz w:val="24"/>
        </w:rPr>
        <w:t xml:space="preserve"> </w:t>
      </w:r>
      <w:r>
        <w:rPr>
          <w:sz w:val="24"/>
        </w:rPr>
        <w:t>called</w:t>
      </w:r>
      <w:r>
        <w:rPr>
          <w:spacing w:val="2"/>
          <w:sz w:val="24"/>
        </w:rPr>
        <w:t xml:space="preserve"> </w:t>
      </w:r>
      <w:r>
        <w:rPr>
          <w:sz w:val="24"/>
        </w:rPr>
        <w:t>rollback</w:t>
      </w:r>
      <w:r>
        <w:rPr>
          <w:spacing w:val="13"/>
          <w:sz w:val="24"/>
        </w:rPr>
        <w:t xml:space="preserve"> </w:t>
      </w:r>
      <w:r>
        <w:rPr>
          <w:i/>
          <w:sz w:val="24"/>
        </w:rPr>
        <w:t>propagation</w:t>
      </w:r>
      <w:r>
        <w:rPr>
          <w:sz w:val="24"/>
        </w:rPr>
        <w:t>.</w:t>
      </w:r>
    </w:p>
    <w:p w:rsidR="007B043A" w:rsidRDefault="006F375B">
      <w:pPr>
        <w:pStyle w:val="ListParagraph"/>
        <w:numPr>
          <w:ilvl w:val="0"/>
          <w:numId w:val="65"/>
        </w:numPr>
        <w:tabs>
          <w:tab w:val="left" w:pos="1441"/>
        </w:tabs>
        <w:spacing w:line="360" w:lineRule="auto"/>
        <w:ind w:right="628" w:firstLine="9"/>
        <w:rPr>
          <w:rFonts w:ascii="Wingdings" w:hAnsi="Wingdings"/>
          <w:sz w:val="24"/>
        </w:rPr>
      </w:pPr>
      <w:r>
        <w:rPr>
          <w:sz w:val="24"/>
        </w:rPr>
        <w:t>To</w:t>
      </w:r>
      <w:r>
        <w:rPr>
          <w:spacing w:val="-2"/>
          <w:sz w:val="24"/>
        </w:rPr>
        <w:t xml:space="preserve"> </w:t>
      </w:r>
      <w:r>
        <w:rPr>
          <w:sz w:val="24"/>
        </w:rPr>
        <w:t>see</w:t>
      </w:r>
      <w:r>
        <w:rPr>
          <w:spacing w:val="-2"/>
          <w:sz w:val="24"/>
        </w:rPr>
        <w:t xml:space="preserve"> </w:t>
      </w:r>
      <w:r>
        <w:rPr>
          <w:sz w:val="24"/>
        </w:rPr>
        <w:t>why</w:t>
      </w:r>
      <w:r>
        <w:rPr>
          <w:spacing w:val="-11"/>
          <w:sz w:val="24"/>
        </w:rPr>
        <w:t xml:space="preserve"> </w:t>
      </w:r>
      <w:r>
        <w:rPr>
          <w:sz w:val="24"/>
        </w:rPr>
        <w:t>rollback</w:t>
      </w:r>
      <w:r>
        <w:rPr>
          <w:spacing w:val="-1"/>
          <w:sz w:val="24"/>
        </w:rPr>
        <w:t xml:space="preserve"> </w:t>
      </w:r>
      <w:r>
        <w:rPr>
          <w:sz w:val="24"/>
        </w:rPr>
        <w:t>propagation</w:t>
      </w:r>
      <w:r>
        <w:rPr>
          <w:spacing w:val="-6"/>
          <w:sz w:val="24"/>
        </w:rPr>
        <w:t xml:space="preserve"> </w:t>
      </w:r>
      <w:r>
        <w:rPr>
          <w:sz w:val="24"/>
        </w:rPr>
        <w:t>occurs,</w:t>
      </w:r>
      <w:r>
        <w:rPr>
          <w:spacing w:val="1"/>
          <w:sz w:val="24"/>
        </w:rPr>
        <w:t xml:space="preserve"> </w:t>
      </w:r>
      <w:r>
        <w:rPr>
          <w:sz w:val="24"/>
        </w:rPr>
        <w:t>consider</w:t>
      </w:r>
      <w:r>
        <w:rPr>
          <w:spacing w:val="-1"/>
          <w:sz w:val="24"/>
        </w:rPr>
        <w:t xml:space="preserve"> </w:t>
      </w:r>
      <w:r>
        <w:rPr>
          <w:sz w:val="24"/>
        </w:rPr>
        <w:t>the</w:t>
      </w:r>
      <w:r>
        <w:rPr>
          <w:spacing w:val="-2"/>
          <w:sz w:val="24"/>
        </w:rPr>
        <w:t xml:space="preserve"> </w:t>
      </w:r>
      <w:r>
        <w:rPr>
          <w:sz w:val="24"/>
        </w:rPr>
        <w:t>situation</w:t>
      </w:r>
      <w:r>
        <w:rPr>
          <w:spacing w:val="-6"/>
          <w:sz w:val="24"/>
        </w:rPr>
        <w:t xml:space="preserve"> </w:t>
      </w:r>
      <w:r>
        <w:rPr>
          <w:sz w:val="24"/>
        </w:rPr>
        <w:t>where</w:t>
      </w:r>
      <w:r>
        <w:rPr>
          <w:spacing w:val="-2"/>
          <w:sz w:val="24"/>
        </w:rPr>
        <w:t xml:space="preserve"> </w:t>
      </w:r>
      <w:r>
        <w:rPr>
          <w:sz w:val="24"/>
        </w:rPr>
        <w:t>the</w:t>
      </w:r>
      <w:r>
        <w:rPr>
          <w:spacing w:val="-2"/>
          <w:sz w:val="24"/>
        </w:rPr>
        <w:t xml:space="preserve"> </w:t>
      </w:r>
      <w:r>
        <w:rPr>
          <w:sz w:val="24"/>
        </w:rPr>
        <w:t>sender</w:t>
      </w:r>
      <w:r>
        <w:rPr>
          <w:spacing w:val="-58"/>
          <w:sz w:val="24"/>
        </w:rPr>
        <w:t xml:space="preserve"> </w:t>
      </w:r>
      <w:r>
        <w:rPr>
          <w:spacing w:val="-1"/>
          <w:sz w:val="24"/>
        </w:rPr>
        <w:t>of</w:t>
      </w:r>
      <w:r>
        <w:rPr>
          <w:spacing w:val="-20"/>
          <w:sz w:val="24"/>
        </w:rPr>
        <w:t xml:space="preserve"> </w:t>
      </w:r>
      <w:r>
        <w:rPr>
          <w:spacing w:val="-1"/>
          <w:sz w:val="24"/>
        </w:rPr>
        <w:t>a</w:t>
      </w:r>
      <w:r>
        <w:rPr>
          <w:spacing w:val="11"/>
          <w:sz w:val="24"/>
        </w:rPr>
        <w:t xml:space="preserve"> </w:t>
      </w:r>
      <w:r>
        <w:rPr>
          <w:spacing w:val="-1"/>
          <w:sz w:val="24"/>
        </w:rPr>
        <w:t>message</w:t>
      </w:r>
      <w:r>
        <w:rPr>
          <w:spacing w:val="2"/>
          <w:sz w:val="24"/>
        </w:rPr>
        <w:t xml:space="preserve"> </w:t>
      </w:r>
      <w:r>
        <w:rPr>
          <w:i/>
          <w:spacing w:val="-1"/>
          <w:sz w:val="24"/>
        </w:rPr>
        <w:t>m</w:t>
      </w:r>
      <w:r>
        <w:rPr>
          <w:i/>
          <w:spacing w:val="2"/>
          <w:sz w:val="24"/>
        </w:rPr>
        <w:t xml:space="preserve"> </w:t>
      </w:r>
      <w:r>
        <w:rPr>
          <w:spacing w:val="-1"/>
          <w:sz w:val="24"/>
        </w:rPr>
        <w:t>rolls</w:t>
      </w:r>
      <w:r>
        <w:rPr>
          <w:spacing w:val="10"/>
          <w:sz w:val="24"/>
        </w:rPr>
        <w:t xml:space="preserve"> </w:t>
      </w:r>
      <w:r>
        <w:rPr>
          <w:spacing w:val="-1"/>
          <w:sz w:val="24"/>
        </w:rPr>
        <w:t>back</w:t>
      </w:r>
      <w:r>
        <w:rPr>
          <w:spacing w:val="3"/>
          <w:sz w:val="24"/>
        </w:rPr>
        <w:t xml:space="preserve"> </w:t>
      </w:r>
      <w:r>
        <w:rPr>
          <w:spacing w:val="-1"/>
          <w:sz w:val="24"/>
        </w:rPr>
        <w:t>to</w:t>
      </w:r>
      <w:r>
        <w:rPr>
          <w:spacing w:val="16"/>
          <w:sz w:val="24"/>
        </w:rPr>
        <w:t xml:space="preserve"> </w:t>
      </w:r>
      <w:r>
        <w:rPr>
          <w:spacing w:val="-1"/>
          <w:sz w:val="24"/>
        </w:rPr>
        <w:t>a</w:t>
      </w:r>
      <w:r>
        <w:rPr>
          <w:spacing w:val="1"/>
          <w:sz w:val="24"/>
        </w:rPr>
        <w:t xml:space="preserve"> </w:t>
      </w:r>
      <w:r>
        <w:rPr>
          <w:spacing w:val="-1"/>
          <w:sz w:val="24"/>
        </w:rPr>
        <w:t>state</w:t>
      </w:r>
      <w:r>
        <w:rPr>
          <w:spacing w:val="-17"/>
          <w:sz w:val="24"/>
        </w:rPr>
        <w:t xml:space="preserve"> </w:t>
      </w:r>
      <w:r>
        <w:rPr>
          <w:sz w:val="24"/>
        </w:rPr>
        <w:t>that</w:t>
      </w:r>
      <w:r>
        <w:rPr>
          <w:spacing w:val="13"/>
          <w:sz w:val="24"/>
        </w:rPr>
        <w:t xml:space="preserve"> </w:t>
      </w:r>
      <w:r>
        <w:rPr>
          <w:sz w:val="24"/>
        </w:rPr>
        <w:t>precedes</w:t>
      </w:r>
      <w:r>
        <w:rPr>
          <w:spacing w:val="-9"/>
          <w:sz w:val="24"/>
        </w:rPr>
        <w:t xml:space="preserve"> </w:t>
      </w:r>
      <w:r>
        <w:rPr>
          <w:sz w:val="24"/>
        </w:rPr>
        <w:t>the</w:t>
      </w:r>
      <w:r>
        <w:rPr>
          <w:spacing w:val="1"/>
          <w:sz w:val="24"/>
        </w:rPr>
        <w:t xml:space="preserve"> </w:t>
      </w:r>
      <w:r>
        <w:rPr>
          <w:sz w:val="24"/>
        </w:rPr>
        <w:t>sending</w:t>
      </w:r>
      <w:r>
        <w:rPr>
          <w:spacing w:val="8"/>
          <w:sz w:val="24"/>
        </w:rPr>
        <w:t xml:space="preserve"> </w:t>
      </w:r>
      <w:r>
        <w:rPr>
          <w:sz w:val="24"/>
        </w:rPr>
        <w:t>of</w:t>
      </w:r>
      <w:r>
        <w:rPr>
          <w:spacing w:val="-20"/>
          <w:sz w:val="24"/>
        </w:rPr>
        <w:t xml:space="preserve"> </w:t>
      </w:r>
      <w:r>
        <w:rPr>
          <w:i/>
          <w:sz w:val="24"/>
        </w:rPr>
        <w:t>m</w:t>
      </w:r>
      <w:r>
        <w:rPr>
          <w:sz w:val="24"/>
        </w:rPr>
        <w:t>.</w:t>
      </w:r>
    </w:p>
    <w:p w:rsidR="007B043A" w:rsidRDefault="006F375B">
      <w:pPr>
        <w:pStyle w:val="ListParagraph"/>
        <w:numPr>
          <w:ilvl w:val="0"/>
          <w:numId w:val="65"/>
        </w:numPr>
        <w:tabs>
          <w:tab w:val="left" w:pos="1441"/>
        </w:tabs>
        <w:spacing w:before="74" w:line="362" w:lineRule="auto"/>
        <w:ind w:right="573" w:firstLine="9"/>
        <w:rPr>
          <w:rFonts w:ascii="Wingdings" w:hAnsi="Wingdings"/>
          <w:sz w:val="24"/>
        </w:rPr>
      </w:pPr>
      <w:r>
        <w:rPr>
          <w:sz w:val="24"/>
        </w:rPr>
        <w:t xml:space="preserve">The receiver of </w:t>
      </w:r>
      <w:r>
        <w:rPr>
          <w:i/>
          <w:sz w:val="24"/>
        </w:rPr>
        <w:t xml:space="preserve">m </w:t>
      </w:r>
      <w:r>
        <w:rPr>
          <w:sz w:val="24"/>
        </w:rPr>
        <w:t>must</w:t>
      </w:r>
      <w:r>
        <w:rPr>
          <w:spacing w:val="1"/>
          <w:sz w:val="24"/>
        </w:rPr>
        <w:t xml:space="preserve"> </w:t>
      </w:r>
      <w:r>
        <w:rPr>
          <w:sz w:val="24"/>
        </w:rPr>
        <w:t>also</w:t>
      </w:r>
      <w:r>
        <w:rPr>
          <w:spacing w:val="1"/>
          <w:sz w:val="24"/>
        </w:rPr>
        <w:t xml:space="preserve"> </w:t>
      </w:r>
      <w:r>
        <w:rPr>
          <w:sz w:val="24"/>
        </w:rPr>
        <w:t>roll back to</w:t>
      </w:r>
      <w:r>
        <w:rPr>
          <w:spacing w:val="1"/>
          <w:sz w:val="24"/>
        </w:rPr>
        <w:t xml:space="preserve"> </w:t>
      </w:r>
      <w:r>
        <w:rPr>
          <w:sz w:val="24"/>
        </w:rPr>
        <w:t xml:space="preserve">a state that precedes </w:t>
      </w:r>
      <w:r>
        <w:rPr>
          <w:i/>
          <w:sz w:val="24"/>
        </w:rPr>
        <w:t>m</w:t>
      </w:r>
      <w:r>
        <w:rPr>
          <w:sz w:val="24"/>
        </w:rPr>
        <w:t>’s receipt;</w:t>
      </w:r>
      <w:r>
        <w:rPr>
          <w:spacing w:val="1"/>
          <w:sz w:val="24"/>
        </w:rPr>
        <w:t xml:space="preserve"> </w:t>
      </w:r>
      <w:r>
        <w:rPr>
          <w:sz w:val="24"/>
        </w:rPr>
        <w:t xml:space="preserve">otherwise, the states of the two processes would be </w:t>
      </w:r>
      <w:r>
        <w:rPr>
          <w:i/>
          <w:sz w:val="24"/>
        </w:rPr>
        <w:t xml:space="preserve">inconsistent </w:t>
      </w:r>
      <w:r>
        <w:rPr>
          <w:sz w:val="24"/>
        </w:rPr>
        <w:t>because they would</w:t>
      </w:r>
      <w:r>
        <w:rPr>
          <w:spacing w:val="1"/>
          <w:sz w:val="24"/>
        </w:rPr>
        <w:t xml:space="preserve"> </w:t>
      </w:r>
      <w:r>
        <w:rPr>
          <w:sz w:val="24"/>
        </w:rPr>
        <w:t>show that</w:t>
      </w:r>
      <w:r>
        <w:rPr>
          <w:spacing w:val="17"/>
          <w:sz w:val="24"/>
        </w:rPr>
        <w:t xml:space="preserve"> </w:t>
      </w:r>
      <w:r>
        <w:rPr>
          <w:sz w:val="24"/>
        </w:rPr>
        <w:t xml:space="preserve">Message </w:t>
      </w:r>
      <w:r>
        <w:rPr>
          <w:i/>
          <w:sz w:val="24"/>
        </w:rPr>
        <w:t>m</w:t>
      </w:r>
      <w:r>
        <w:rPr>
          <w:i/>
          <w:spacing w:val="1"/>
          <w:sz w:val="24"/>
        </w:rPr>
        <w:t xml:space="preserve"> </w:t>
      </w:r>
      <w:r>
        <w:rPr>
          <w:sz w:val="24"/>
        </w:rPr>
        <w:t>was</w:t>
      </w:r>
      <w:r>
        <w:rPr>
          <w:spacing w:val="-1"/>
          <w:sz w:val="24"/>
        </w:rPr>
        <w:t xml:space="preserve"> </w:t>
      </w:r>
      <w:r>
        <w:rPr>
          <w:sz w:val="24"/>
        </w:rPr>
        <w:t>received</w:t>
      </w:r>
      <w:r>
        <w:rPr>
          <w:spacing w:val="6"/>
          <w:sz w:val="24"/>
        </w:rPr>
        <w:t xml:space="preserve"> </w:t>
      </w:r>
      <w:r>
        <w:rPr>
          <w:sz w:val="24"/>
        </w:rPr>
        <w:t>without</w:t>
      </w:r>
      <w:r>
        <w:rPr>
          <w:spacing w:val="18"/>
          <w:sz w:val="24"/>
        </w:rPr>
        <w:t xml:space="preserve"> </w:t>
      </w:r>
      <w:r>
        <w:rPr>
          <w:sz w:val="24"/>
        </w:rPr>
        <w:t>being</w:t>
      </w:r>
      <w:r>
        <w:rPr>
          <w:spacing w:val="11"/>
          <w:sz w:val="24"/>
        </w:rPr>
        <w:t xml:space="preserve"> </w:t>
      </w:r>
      <w:r>
        <w:rPr>
          <w:sz w:val="24"/>
        </w:rPr>
        <w:t>sent,</w:t>
      </w:r>
    </w:p>
    <w:p w:rsidR="007B043A" w:rsidRDefault="006F375B">
      <w:pPr>
        <w:pStyle w:val="ListParagraph"/>
        <w:numPr>
          <w:ilvl w:val="0"/>
          <w:numId w:val="65"/>
        </w:numPr>
        <w:tabs>
          <w:tab w:val="left" w:pos="1441"/>
        </w:tabs>
        <w:spacing w:line="319" w:lineRule="auto"/>
        <w:ind w:right="548" w:firstLine="9"/>
        <w:rPr>
          <w:rFonts w:ascii="Wingdings" w:hAnsi="Wingdings"/>
          <w:sz w:val="27"/>
        </w:rPr>
      </w:pPr>
      <w:r>
        <w:rPr>
          <w:sz w:val="24"/>
        </w:rPr>
        <w:t>It</w:t>
      </w:r>
      <w:r>
        <w:rPr>
          <w:spacing w:val="1"/>
          <w:sz w:val="24"/>
        </w:rPr>
        <w:t xml:space="preserve"> </w:t>
      </w:r>
      <w:r>
        <w:rPr>
          <w:sz w:val="24"/>
        </w:rPr>
        <w:t>is</w:t>
      </w:r>
      <w:r>
        <w:rPr>
          <w:spacing w:val="1"/>
          <w:sz w:val="24"/>
        </w:rPr>
        <w:t xml:space="preserve"> </w:t>
      </w:r>
      <w:r>
        <w:rPr>
          <w:sz w:val="24"/>
        </w:rPr>
        <w:t>impossible</w:t>
      </w:r>
      <w:r>
        <w:rPr>
          <w:spacing w:val="1"/>
          <w:sz w:val="24"/>
        </w:rPr>
        <w:t xml:space="preserve"> </w:t>
      </w:r>
      <w:r>
        <w:rPr>
          <w:sz w:val="24"/>
        </w:rPr>
        <w:t>in</w:t>
      </w:r>
      <w:r>
        <w:rPr>
          <w:spacing w:val="1"/>
          <w:sz w:val="24"/>
        </w:rPr>
        <w:t xml:space="preserve"> </w:t>
      </w:r>
      <w:r>
        <w:rPr>
          <w:sz w:val="24"/>
        </w:rPr>
        <w:t>any</w:t>
      </w:r>
      <w:r>
        <w:rPr>
          <w:spacing w:val="1"/>
          <w:sz w:val="24"/>
        </w:rPr>
        <w:t xml:space="preserve"> </w:t>
      </w:r>
      <w:r>
        <w:rPr>
          <w:sz w:val="24"/>
        </w:rPr>
        <w:t>correct</w:t>
      </w:r>
      <w:r>
        <w:rPr>
          <w:spacing w:val="1"/>
          <w:sz w:val="24"/>
        </w:rPr>
        <w:t xml:space="preserve"> </w:t>
      </w:r>
      <w:r>
        <w:rPr>
          <w:sz w:val="24"/>
        </w:rPr>
        <w:t>failure-free</w:t>
      </w:r>
      <w:r>
        <w:rPr>
          <w:spacing w:val="1"/>
          <w:sz w:val="24"/>
        </w:rPr>
        <w:t xml:space="preserve"> </w:t>
      </w:r>
      <w:r>
        <w:rPr>
          <w:sz w:val="24"/>
        </w:rPr>
        <w:t>execution.</w:t>
      </w:r>
      <w:r>
        <w:rPr>
          <w:spacing w:val="1"/>
          <w:sz w:val="24"/>
        </w:rPr>
        <w:t xml:space="preserve"> </w:t>
      </w:r>
      <w:r>
        <w:rPr>
          <w:sz w:val="24"/>
        </w:rPr>
        <w:t>This</w:t>
      </w:r>
      <w:r>
        <w:rPr>
          <w:spacing w:val="1"/>
          <w:sz w:val="24"/>
        </w:rPr>
        <w:t xml:space="preserve"> </w:t>
      </w:r>
      <w:r>
        <w:rPr>
          <w:sz w:val="24"/>
        </w:rPr>
        <w:t>phenomenon</w:t>
      </w:r>
      <w:r>
        <w:rPr>
          <w:spacing w:val="1"/>
          <w:sz w:val="24"/>
        </w:rPr>
        <w:t xml:space="preserve"> </w:t>
      </w:r>
      <w:r>
        <w:rPr>
          <w:sz w:val="24"/>
        </w:rPr>
        <w:t>of</w:t>
      </w:r>
      <w:r>
        <w:rPr>
          <w:spacing w:val="1"/>
          <w:sz w:val="24"/>
        </w:rPr>
        <w:t xml:space="preserve"> </w:t>
      </w:r>
      <w:r>
        <w:rPr>
          <w:sz w:val="24"/>
        </w:rPr>
        <w:t>cascaded</w:t>
      </w:r>
      <w:r>
        <w:rPr>
          <w:spacing w:val="1"/>
          <w:sz w:val="24"/>
        </w:rPr>
        <w:t xml:space="preserve"> </w:t>
      </w:r>
      <w:r>
        <w:rPr>
          <w:sz w:val="24"/>
        </w:rPr>
        <w:t>rollback</w:t>
      </w:r>
      <w:r>
        <w:rPr>
          <w:spacing w:val="21"/>
          <w:sz w:val="24"/>
        </w:rPr>
        <w:t xml:space="preserve"> </w:t>
      </w:r>
      <w:r>
        <w:rPr>
          <w:sz w:val="24"/>
        </w:rPr>
        <w:t>is called</w:t>
      </w:r>
      <w:r>
        <w:rPr>
          <w:spacing w:val="3"/>
          <w:sz w:val="24"/>
        </w:rPr>
        <w:t xml:space="preserve"> </w:t>
      </w:r>
      <w:r>
        <w:rPr>
          <w:sz w:val="24"/>
        </w:rPr>
        <w:t>the</w:t>
      </w:r>
      <w:r>
        <w:rPr>
          <w:spacing w:val="5"/>
          <w:sz w:val="24"/>
        </w:rPr>
        <w:t xml:space="preserve"> </w:t>
      </w:r>
      <w:r>
        <w:rPr>
          <w:sz w:val="24"/>
        </w:rPr>
        <w:t>domino</w:t>
      </w:r>
      <w:r>
        <w:rPr>
          <w:spacing w:val="17"/>
          <w:sz w:val="24"/>
        </w:rPr>
        <w:t xml:space="preserve"> </w:t>
      </w:r>
      <w:r>
        <w:rPr>
          <w:sz w:val="24"/>
        </w:rPr>
        <w:t>effect.</w:t>
      </w:r>
    </w:p>
    <w:p w:rsidR="007B043A" w:rsidRDefault="006F375B">
      <w:pPr>
        <w:pStyle w:val="ListParagraph"/>
        <w:numPr>
          <w:ilvl w:val="0"/>
          <w:numId w:val="65"/>
        </w:numPr>
        <w:tabs>
          <w:tab w:val="left" w:pos="1441"/>
        </w:tabs>
        <w:spacing w:before="39" w:line="360" w:lineRule="auto"/>
        <w:ind w:right="575" w:firstLine="9"/>
        <w:rPr>
          <w:rFonts w:ascii="Wingdings" w:hAnsi="Wingdings"/>
          <w:sz w:val="24"/>
        </w:rPr>
      </w:pPr>
      <w:r>
        <w:rPr>
          <w:sz w:val="24"/>
        </w:rPr>
        <w:t>In</w:t>
      </w:r>
      <w:r>
        <w:rPr>
          <w:spacing w:val="1"/>
          <w:sz w:val="24"/>
        </w:rPr>
        <w:t xml:space="preserve"> </w:t>
      </w:r>
      <w:r>
        <w:rPr>
          <w:sz w:val="24"/>
        </w:rPr>
        <w:t>a</w:t>
      </w:r>
      <w:r>
        <w:rPr>
          <w:spacing w:val="1"/>
          <w:sz w:val="24"/>
        </w:rPr>
        <w:t xml:space="preserve"> </w:t>
      </w:r>
      <w:r>
        <w:rPr>
          <w:sz w:val="24"/>
        </w:rPr>
        <w:t>distributed</w:t>
      </w:r>
      <w:r>
        <w:rPr>
          <w:spacing w:val="1"/>
          <w:sz w:val="24"/>
        </w:rPr>
        <w:t xml:space="preserve"> </w:t>
      </w:r>
      <w:r>
        <w:rPr>
          <w:sz w:val="24"/>
        </w:rPr>
        <w:t>system,</w:t>
      </w:r>
      <w:r>
        <w:rPr>
          <w:spacing w:val="1"/>
          <w:sz w:val="24"/>
        </w:rPr>
        <w:t xml:space="preserve"> </w:t>
      </w:r>
      <w:r>
        <w:rPr>
          <w:sz w:val="24"/>
        </w:rPr>
        <w:t>if</w:t>
      </w:r>
      <w:r>
        <w:rPr>
          <w:spacing w:val="1"/>
          <w:sz w:val="24"/>
        </w:rPr>
        <w:t xml:space="preserve"> </w:t>
      </w:r>
      <w:r>
        <w:rPr>
          <w:sz w:val="24"/>
        </w:rPr>
        <w:t>each</w:t>
      </w:r>
      <w:r>
        <w:rPr>
          <w:spacing w:val="1"/>
          <w:sz w:val="24"/>
        </w:rPr>
        <w:t xml:space="preserve"> </w:t>
      </w:r>
      <w:r>
        <w:rPr>
          <w:sz w:val="24"/>
        </w:rPr>
        <w:t>participating</w:t>
      </w:r>
      <w:r>
        <w:rPr>
          <w:spacing w:val="1"/>
          <w:sz w:val="24"/>
        </w:rPr>
        <w:t xml:space="preserve"> </w:t>
      </w:r>
      <w:r>
        <w:rPr>
          <w:sz w:val="24"/>
        </w:rPr>
        <w:t>process</w:t>
      </w:r>
      <w:r>
        <w:rPr>
          <w:spacing w:val="1"/>
          <w:sz w:val="24"/>
        </w:rPr>
        <w:t xml:space="preserve"> </w:t>
      </w:r>
      <w:r>
        <w:rPr>
          <w:sz w:val="24"/>
        </w:rPr>
        <w:t>takes</w:t>
      </w:r>
      <w:r>
        <w:rPr>
          <w:spacing w:val="1"/>
          <w:sz w:val="24"/>
        </w:rPr>
        <w:t xml:space="preserve"> </w:t>
      </w:r>
      <w:r>
        <w:rPr>
          <w:sz w:val="24"/>
        </w:rPr>
        <w:t>its</w:t>
      </w:r>
      <w:r>
        <w:rPr>
          <w:spacing w:val="1"/>
          <w:sz w:val="24"/>
        </w:rPr>
        <w:t xml:space="preserve"> </w:t>
      </w:r>
      <w:r>
        <w:rPr>
          <w:sz w:val="24"/>
        </w:rPr>
        <w:t>checkpoints</w:t>
      </w:r>
      <w:r>
        <w:rPr>
          <w:spacing w:val="1"/>
          <w:sz w:val="24"/>
        </w:rPr>
        <w:t xml:space="preserve"> </w:t>
      </w:r>
      <w:r>
        <w:rPr>
          <w:sz w:val="24"/>
        </w:rPr>
        <w:t>independently,</w:t>
      </w:r>
      <w:r>
        <w:rPr>
          <w:spacing w:val="9"/>
          <w:sz w:val="24"/>
        </w:rPr>
        <w:t xml:space="preserve"> </w:t>
      </w:r>
      <w:r>
        <w:rPr>
          <w:sz w:val="24"/>
        </w:rPr>
        <w:t>then</w:t>
      </w:r>
      <w:r>
        <w:rPr>
          <w:spacing w:val="-12"/>
          <w:sz w:val="24"/>
        </w:rPr>
        <w:t xml:space="preserve"> </w:t>
      </w:r>
      <w:r>
        <w:rPr>
          <w:sz w:val="24"/>
        </w:rPr>
        <w:t>the system</w:t>
      </w:r>
      <w:r>
        <w:rPr>
          <w:spacing w:val="-6"/>
          <w:sz w:val="24"/>
        </w:rPr>
        <w:t xml:space="preserve"> </w:t>
      </w:r>
      <w:r>
        <w:rPr>
          <w:sz w:val="24"/>
        </w:rPr>
        <w:t>is</w:t>
      </w:r>
      <w:r>
        <w:rPr>
          <w:spacing w:val="-1"/>
          <w:sz w:val="24"/>
        </w:rPr>
        <w:t xml:space="preserve"> </w:t>
      </w:r>
      <w:r>
        <w:rPr>
          <w:sz w:val="24"/>
        </w:rPr>
        <w:t>susceptible to</w:t>
      </w:r>
      <w:r>
        <w:rPr>
          <w:spacing w:val="-2"/>
          <w:sz w:val="24"/>
        </w:rPr>
        <w:t xml:space="preserve"> </w:t>
      </w:r>
      <w:r>
        <w:rPr>
          <w:sz w:val="24"/>
        </w:rPr>
        <w:t>the domino</w:t>
      </w:r>
      <w:r>
        <w:rPr>
          <w:spacing w:val="31"/>
          <w:sz w:val="24"/>
        </w:rPr>
        <w:t xml:space="preserve"> </w:t>
      </w:r>
      <w:r>
        <w:rPr>
          <w:sz w:val="24"/>
        </w:rPr>
        <w:t>effect.</w:t>
      </w:r>
    </w:p>
    <w:p w:rsidR="007B043A" w:rsidRDefault="006F375B">
      <w:pPr>
        <w:pStyle w:val="ListParagraph"/>
        <w:numPr>
          <w:ilvl w:val="0"/>
          <w:numId w:val="65"/>
        </w:numPr>
        <w:tabs>
          <w:tab w:val="left" w:pos="1504"/>
        </w:tabs>
        <w:spacing w:before="3"/>
        <w:ind w:left="1503" w:hanging="506"/>
        <w:rPr>
          <w:rFonts w:ascii="Wingdings" w:hAnsi="Wingdings"/>
          <w:i/>
          <w:sz w:val="24"/>
        </w:rPr>
      </w:pPr>
      <w:r>
        <w:rPr>
          <w:sz w:val="24"/>
        </w:rPr>
        <w:t>This</w:t>
      </w:r>
      <w:r>
        <w:rPr>
          <w:spacing w:val="-13"/>
          <w:sz w:val="24"/>
        </w:rPr>
        <w:t xml:space="preserve"> </w:t>
      </w:r>
      <w:r>
        <w:rPr>
          <w:sz w:val="24"/>
        </w:rPr>
        <w:t>approach</w:t>
      </w:r>
      <w:r>
        <w:rPr>
          <w:spacing w:val="1"/>
          <w:sz w:val="24"/>
        </w:rPr>
        <w:t xml:space="preserve"> </w:t>
      </w:r>
      <w:r>
        <w:rPr>
          <w:sz w:val="24"/>
        </w:rPr>
        <w:t>is</w:t>
      </w:r>
      <w:r>
        <w:rPr>
          <w:spacing w:val="-7"/>
          <w:sz w:val="24"/>
        </w:rPr>
        <w:t xml:space="preserve"> </w:t>
      </w:r>
      <w:r>
        <w:rPr>
          <w:sz w:val="24"/>
        </w:rPr>
        <w:t xml:space="preserve">called </w:t>
      </w:r>
      <w:r>
        <w:rPr>
          <w:i/>
          <w:sz w:val="24"/>
        </w:rPr>
        <w:t xml:space="preserve">independent </w:t>
      </w:r>
      <w:r>
        <w:rPr>
          <w:sz w:val="24"/>
        </w:rPr>
        <w:t>or</w:t>
      </w:r>
      <w:r>
        <w:rPr>
          <w:spacing w:val="2"/>
          <w:sz w:val="24"/>
        </w:rPr>
        <w:t xml:space="preserve"> </w:t>
      </w:r>
      <w:r>
        <w:rPr>
          <w:i/>
          <w:sz w:val="24"/>
        </w:rPr>
        <w:t>uncoordinated check</w:t>
      </w:r>
      <w:r>
        <w:rPr>
          <w:i/>
          <w:spacing w:val="-1"/>
          <w:sz w:val="24"/>
        </w:rPr>
        <w:t xml:space="preserve"> </w:t>
      </w:r>
      <w:r>
        <w:rPr>
          <w:i/>
          <w:sz w:val="24"/>
        </w:rPr>
        <w:t>pointing.</w:t>
      </w:r>
    </w:p>
    <w:p w:rsidR="007B043A" w:rsidRDefault="006F375B">
      <w:pPr>
        <w:pStyle w:val="ListParagraph"/>
        <w:numPr>
          <w:ilvl w:val="0"/>
          <w:numId w:val="65"/>
        </w:numPr>
        <w:tabs>
          <w:tab w:val="left" w:pos="1504"/>
        </w:tabs>
        <w:spacing w:before="137" w:line="360" w:lineRule="auto"/>
        <w:ind w:right="557" w:firstLine="9"/>
        <w:rPr>
          <w:rFonts w:ascii="Wingdings" w:hAnsi="Wingdings"/>
          <w:sz w:val="24"/>
        </w:rPr>
      </w:pPr>
      <w:r>
        <w:rPr>
          <w:sz w:val="24"/>
        </w:rPr>
        <w:t>It</w:t>
      </w:r>
      <w:r>
        <w:rPr>
          <w:spacing w:val="1"/>
          <w:sz w:val="24"/>
        </w:rPr>
        <w:t xml:space="preserve"> </w:t>
      </w:r>
      <w:r>
        <w:rPr>
          <w:sz w:val="24"/>
        </w:rPr>
        <w:t>is</w:t>
      </w:r>
      <w:r>
        <w:rPr>
          <w:spacing w:val="1"/>
          <w:sz w:val="24"/>
        </w:rPr>
        <w:t xml:space="preserve"> </w:t>
      </w:r>
      <w:r>
        <w:rPr>
          <w:sz w:val="24"/>
        </w:rPr>
        <w:t>obviously</w:t>
      </w:r>
      <w:r>
        <w:rPr>
          <w:spacing w:val="1"/>
          <w:sz w:val="24"/>
        </w:rPr>
        <w:t xml:space="preserve"> </w:t>
      </w:r>
      <w:r>
        <w:rPr>
          <w:sz w:val="24"/>
        </w:rPr>
        <w:t>desirable</w:t>
      </w:r>
      <w:r>
        <w:rPr>
          <w:spacing w:val="1"/>
          <w:sz w:val="24"/>
        </w:rPr>
        <w:t xml:space="preserve"> </w:t>
      </w:r>
      <w:r>
        <w:rPr>
          <w:sz w:val="24"/>
        </w:rPr>
        <w:t>to</w:t>
      </w:r>
      <w:r>
        <w:rPr>
          <w:spacing w:val="1"/>
          <w:sz w:val="24"/>
        </w:rPr>
        <w:t xml:space="preserve"> </w:t>
      </w:r>
      <w:r>
        <w:rPr>
          <w:sz w:val="24"/>
        </w:rPr>
        <w:t>avoid</w:t>
      </w:r>
      <w:r>
        <w:rPr>
          <w:spacing w:val="1"/>
          <w:sz w:val="24"/>
        </w:rPr>
        <w:t xml:space="preserve"> </w:t>
      </w:r>
      <w:r>
        <w:rPr>
          <w:sz w:val="24"/>
        </w:rPr>
        <w:t>the</w:t>
      </w:r>
      <w:r>
        <w:rPr>
          <w:spacing w:val="1"/>
          <w:sz w:val="24"/>
        </w:rPr>
        <w:t xml:space="preserve"> </w:t>
      </w:r>
      <w:r>
        <w:rPr>
          <w:sz w:val="24"/>
        </w:rPr>
        <w:t>domino</w:t>
      </w:r>
      <w:r>
        <w:rPr>
          <w:spacing w:val="1"/>
          <w:sz w:val="24"/>
        </w:rPr>
        <w:t xml:space="preserve"> </w:t>
      </w:r>
      <w:r>
        <w:rPr>
          <w:sz w:val="24"/>
        </w:rPr>
        <w:t>effect</w:t>
      </w:r>
      <w:r>
        <w:rPr>
          <w:spacing w:val="1"/>
          <w:sz w:val="24"/>
        </w:rPr>
        <w:t xml:space="preserve"> </w:t>
      </w:r>
      <w:r>
        <w:rPr>
          <w:sz w:val="24"/>
        </w:rPr>
        <w:t>and</w:t>
      </w:r>
      <w:r>
        <w:rPr>
          <w:spacing w:val="1"/>
          <w:sz w:val="24"/>
        </w:rPr>
        <w:t xml:space="preserve"> </w:t>
      </w:r>
      <w:r>
        <w:rPr>
          <w:sz w:val="24"/>
        </w:rPr>
        <w:t>therefore</w:t>
      </w:r>
      <w:r>
        <w:rPr>
          <w:spacing w:val="1"/>
          <w:sz w:val="24"/>
        </w:rPr>
        <w:t xml:space="preserve"> </w:t>
      </w:r>
      <w:r>
        <w:rPr>
          <w:sz w:val="24"/>
        </w:rPr>
        <w:t>several</w:t>
      </w:r>
      <w:r>
        <w:rPr>
          <w:spacing w:val="1"/>
          <w:sz w:val="24"/>
        </w:rPr>
        <w:t xml:space="preserve"> </w:t>
      </w:r>
      <w:r>
        <w:rPr>
          <w:sz w:val="24"/>
        </w:rPr>
        <w:t>techniques</w:t>
      </w:r>
      <w:r>
        <w:rPr>
          <w:spacing w:val="-1"/>
          <w:sz w:val="24"/>
        </w:rPr>
        <w:t xml:space="preserve"> </w:t>
      </w:r>
      <w:r>
        <w:rPr>
          <w:sz w:val="24"/>
        </w:rPr>
        <w:t>have</w:t>
      </w:r>
      <w:r>
        <w:rPr>
          <w:spacing w:val="8"/>
          <w:sz w:val="24"/>
        </w:rPr>
        <w:t xml:space="preserve"> </w:t>
      </w:r>
      <w:r>
        <w:rPr>
          <w:sz w:val="24"/>
        </w:rPr>
        <w:t>been</w:t>
      </w:r>
      <w:r>
        <w:rPr>
          <w:spacing w:val="-13"/>
          <w:sz w:val="24"/>
        </w:rPr>
        <w:t xml:space="preserve"> </w:t>
      </w:r>
      <w:r>
        <w:rPr>
          <w:sz w:val="24"/>
        </w:rPr>
        <w:t>developed</w:t>
      </w:r>
      <w:r>
        <w:rPr>
          <w:spacing w:val="8"/>
          <w:sz w:val="24"/>
        </w:rPr>
        <w:t xml:space="preserve"> </w:t>
      </w:r>
      <w:r>
        <w:rPr>
          <w:sz w:val="24"/>
        </w:rPr>
        <w:t>to</w:t>
      </w:r>
      <w:r>
        <w:rPr>
          <w:spacing w:val="11"/>
          <w:sz w:val="24"/>
        </w:rPr>
        <w:t xml:space="preserve"> </w:t>
      </w:r>
      <w:r>
        <w:rPr>
          <w:sz w:val="24"/>
        </w:rPr>
        <w:t>prevent</w:t>
      </w:r>
      <w:r>
        <w:rPr>
          <w:spacing w:val="32"/>
          <w:sz w:val="24"/>
        </w:rPr>
        <w:t xml:space="preserve"> </w:t>
      </w:r>
      <w:r>
        <w:rPr>
          <w:sz w:val="24"/>
        </w:rPr>
        <w:t>it.</w:t>
      </w:r>
    </w:p>
    <w:p w:rsidR="007B043A" w:rsidRDefault="006F375B">
      <w:pPr>
        <w:pStyle w:val="ListParagraph"/>
        <w:numPr>
          <w:ilvl w:val="0"/>
          <w:numId w:val="65"/>
        </w:numPr>
        <w:tabs>
          <w:tab w:val="left" w:pos="1441"/>
        </w:tabs>
        <w:spacing w:before="8" w:line="362" w:lineRule="auto"/>
        <w:ind w:right="568" w:firstLine="9"/>
        <w:rPr>
          <w:rFonts w:ascii="Wingdings" w:hAnsi="Wingdings"/>
          <w:sz w:val="24"/>
        </w:rPr>
      </w:pPr>
      <w:r>
        <w:rPr>
          <w:sz w:val="24"/>
        </w:rPr>
        <w:t xml:space="preserve">One such technique is </w:t>
      </w:r>
      <w:r>
        <w:rPr>
          <w:i/>
          <w:sz w:val="24"/>
        </w:rPr>
        <w:t xml:space="preserve">coordinated check- pointing </w:t>
      </w:r>
      <w:r>
        <w:rPr>
          <w:sz w:val="24"/>
        </w:rPr>
        <w:t>where processes coordinate</w:t>
      </w:r>
      <w:r>
        <w:rPr>
          <w:spacing w:val="1"/>
          <w:sz w:val="24"/>
        </w:rPr>
        <w:t xml:space="preserve"> </w:t>
      </w:r>
      <w:r>
        <w:rPr>
          <w:spacing w:val="-1"/>
          <w:sz w:val="24"/>
        </w:rPr>
        <w:t>their</w:t>
      </w:r>
      <w:r>
        <w:rPr>
          <w:spacing w:val="9"/>
          <w:sz w:val="24"/>
        </w:rPr>
        <w:t xml:space="preserve"> </w:t>
      </w:r>
      <w:r>
        <w:rPr>
          <w:spacing w:val="-1"/>
          <w:sz w:val="24"/>
        </w:rPr>
        <w:t>checkpoints</w:t>
      </w:r>
      <w:r>
        <w:rPr>
          <w:spacing w:val="-4"/>
          <w:sz w:val="24"/>
        </w:rPr>
        <w:t xml:space="preserve"> </w:t>
      </w:r>
      <w:r>
        <w:rPr>
          <w:spacing w:val="-1"/>
          <w:sz w:val="24"/>
        </w:rPr>
        <w:t>to</w:t>
      </w:r>
      <w:r>
        <w:rPr>
          <w:spacing w:val="12"/>
          <w:sz w:val="24"/>
        </w:rPr>
        <w:t xml:space="preserve"> </w:t>
      </w:r>
      <w:r>
        <w:rPr>
          <w:spacing w:val="-1"/>
          <w:sz w:val="24"/>
        </w:rPr>
        <w:t>form</w:t>
      </w:r>
      <w:r>
        <w:rPr>
          <w:spacing w:val="-20"/>
          <w:sz w:val="24"/>
        </w:rPr>
        <w:t xml:space="preserve"> </w:t>
      </w:r>
      <w:r>
        <w:rPr>
          <w:spacing w:val="-1"/>
          <w:sz w:val="24"/>
        </w:rPr>
        <w:t>a</w:t>
      </w:r>
      <w:r>
        <w:rPr>
          <w:spacing w:val="6"/>
          <w:sz w:val="24"/>
        </w:rPr>
        <w:t xml:space="preserve"> </w:t>
      </w:r>
      <w:r>
        <w:rPr>
          <w:spacing w:val="-1"/>
          <w:sz w:val="24"/>
        </w:rPr>
        <w:t>system-wide</w:t>
      </w:r>
      <w:r>
        <w:rPr>
          <w:spacing w:val="2"/>
          <w:sz w:val="24"/>
        </w:rPr>
        <w:t xml:space="preserve"> </w:t>
      </w:r>
      <w:r>
        <w:rPr>
          <w:sz w:val="24"/>
        </w:rPr>
        <w:t>consistent</w:t>
      </w:r>
      <w:r>
        <w:rPr>
          <w:spacing w:val="23"/>
          <w:sz w:val="24"/>
        </w:rPr>
        <w:t xml:space="preserve"> </w:t>
      </w:r>
      <w:r>
        <w:rPr>
          <w:sz w:val="24"/>
        </w:rPr>
        <w:t>state.</w:t>
      </w:r>
    </w:p>
    <w:p w:rsidR="007B043A" w:rsidRDefault="006F375B">
      <w:pPr>
        <w:pStyle w:val="ListParagraph"/>
        <w:numPr>
          <w:ilvl w:val="0"/>
          <w:numId w:val="65"/>
        </w:numPr>
        <w:tabs>
          <w:tab w:val="left" w:pos="1441"/>
        </w:tabs>
        <w:spacing w:line="362" w:lineRule="auto"/>
        <w:ind w:right="613" w:firstLine="9"/>
        <w:rPr>
          <w:rFonts w:ascii="Wingdings" w:hAnsi="Wingdings"/>
          <w:sz w:val="24"/>
        </w:rPr>
      </w:pPr>
      <w:r>
        <w:rPr>
          <w:sz w:val="24"/>
        </w:rPr>
        <w:t>In case of a process failure, the system state can be restored to such a consistent</w:t>
      </w:r>
      <w:r>
        <w:rPr>
          <w:spacing w:val="-57"/>
          <w:sz w:val="24"/>
        </w:rPr>
        <w:t xml:space="preserve"> </w:t>
      </w:r>
      <w:r>
        <w:rPr>
          <w:spacing w:val="-1"/>
          <w:sz w:val="24"/>
        </w:rPr>
        <w:t>set</w:t>
      </w:r>
      <w:r>
        <w:rPr>
          <w:spacing w:val="2"/>
          <w:sz w:val="24"/>
        </w:rPr>
        <w:t xml:space="preserve"> </w:t>
      </w:r>
      <w:r>
        <w:rPr>
          <w:spacing w:val="-1"/>
          <w:sz w:val="24"/>
        </w:rPr>
        <w:t>of</w:t>
      </w:r>
      <w:r>
        <w:rPr>
          <w:spacing w:val="-15"/>
          <w:sz w:val="24"/>
        </w:rPr>
        <w:t xml:space="preserve"> </w:t>
      </w:r>
      <w:r>
        <w:rPr>
          <w:spacing w:val="-1"/>
          <w:sz w:val="24"/>
        </w:rPr>
        <w:t>checkpoints,</w:t>
      </w:r>
      <w:r>
        <w:rPr>
          <w:spacing w:val="15"/>
          <w:sz w:val="24"/>
        </w:rPr>
        <w:t xml:space="preserve"> </w:t>
      </w:r>
      <w:r>
        <w:rPr>
          <w:spacing w:val="-1"/>
          <w:sz w:val="24"/>
        </w:rPr>
        <w:t>preventing</w:t>
      </w:r>
      <w:r>
        <w:rPr>
          <w:spacing w:val="3"/>
          <w:sz w:val="24"/>
        </w:rPr>
        <w:t xml:space="preserve"> </w:t>
      </w:r>
      <w:r>
        <w:rPr>
          <w:sz w:val="24"/>
        </w:rPr>
        <w:t>the</w:t>
      </w:r>
      <w:r>
        <w:rPr>
          <w:spacing w:val="1"/>
          <w:sz w:val="24"/>
        </w:rPr>
        <w:t xml:space="preserve"> </w:t>
      </w:r>
      <w:r>
        <w:rPr>
          <w:sz w:val="24"/>
        </w:rPr>
        <w:t>rollback</w:t>
      </w:r>
      <w:r>
        <w:rPr>
          <w:spacing w:val="3"/>
          <w:sz w:val="24"/>
        </w:rPr>
        <w:t xml:space="preserve"> </w:t>
      </w:r>
      <w:r>
        <w:rPr>
          <w:sz w:val="24"/>
        </w:rPr>
        <w:t>propagation.</w:t>
      </w:r>
    </w:p>
    <w:p w:rsidR="007B043A" w:rsidRDefault="006F375B">
      <w:pPr>
        <w:pStyle w:val="ListParagraph"/>
        <w:numPr>
          <w:ilvl w:val="0"/>
          <w:numId w:val="65"/>
        </w:numPr>
        <w:tabs>
          <w:tab w:val="left" w:pos="1441"/>
        </w:tabs>
        <w:spacing w:line="362" w:lineRule="auto"/>
        <w:ind w:right="568" w:firstLine="9"/>
        <w:rPr>
          <w:rFonts w:ascii="Wingdings" w:hAnsi="Wingdings"/>
          <w:sz w:val="24"/>
        </w:rPr>
      </w:pPr>
      <w:r>
        <w:rPr>
          <w:sz w:val="24"/>
        </w:rPr>
        <w:t>Alternatively,</w:t>
      </w:r>
      <w:r>
        <w:rPr>
          <w:spacing w:val="1"/>
          <w:sz w:val="24"/>
        </w:rPr>
        <w:t xml:space="preserve"> </w:t>
      </w:r>
      <w:r>
        <w:rPr>
          <w:i/>
          <w:sz w:val="24"/>
        </w:rPr>
        <w:t>communication-induced check pointing</w:t>
      </w:r>
      <w:r>
        <w:rPr>
          <w:i/>
          <w:spacing w:val="60"/>
          <w:sz w:val="24"/>
        </w:rPr>
        <w:t xml:space="preserve"> </w:t>
      </w:r>
      <w:r>
        <w:rPr>
          <w:sz w:val="24"/>
        </w:rPr>
        <w:t>forces each process to</w:t>
      </w:r>
      <w:r>
        <w:rPr>
          <w:spacing w:val="1"/>
          <w:sz w:val="24"/>
        </w:rPr>
        <w:t xml:space="preserve"> </w:t>
      </w:r>
      <w:r>
        <w:rPr>
          <w:sz w:val="24"/>
        </w:rPr>
        <w:t>take checkpoints based on information piggybacked on the application messages it</w:t>
      </w:r>
      <w:r>
        <w:rPr>
          <w:spacing w:val="1"/>
          <w:sz w:val="24"/>
        </w:rPr>
        <w:t xml:space="preserve"> </w:t>
      </w:r>
      <w:r>
        <w:rPr>
          <w:sz w:val="24"/>
        </w:rPr>
        <w:t>receives</w:t>
      </w:r>
      <w:r>
        <w:rPr>
          <w:spacing w:val="14"/>
          <w:sz w:val="24"/>
        </w:rPr>
        <w:t xml:space="preserve"> </w:t>
      </w:r>
      <w:r>
        <w:rPr>
          <w:sz w:val="24"/>
        </w:rPr>
        <w:t>from</w:t>
      </w:r>
      <w:r>
        <w:rPr>
          <w:spacing w:val="-16"/>
          <w:sz w:val="24"/>
        </w:rPr>
        <w:t xml:space="preserve"> </w:t>
      </w:r>
      <w:r>
        <w:rPr>
          <w:sz w:val="24"/>
        </w:rPr>
        <w:t>other</w:t>
      </w:r>
      <w:r>
        <w:rPr>
          <w:spacing w:val="14"/>
          <w:sz w:val="24"/>
        </w:rPr>
        <w:t xml:space="preserve"> </w:t>
      </w:r>
      <w:r>
        <w:rPr>
          <w:sz w:val="24"/>
        </w:rPr>
        <w:t>processes.</w:t>
      </w:r>
    </w:p>
    <w:p w:rsidR="007B043A" w:rsidRDefault="007B043A">
      <w:pPr>
        <w:spacing w:line="362" w:lineRule="auto"/>
        <w:jc w:val="both"/>
        <w:rPr>
          <w:rFonts w:ascii="Wingdings" w:hAnsi="Wingdings"/>
          <w:sz w:val="24"/>
        </w:rPr>
        <w:sectPr w:rsidR="007B043A">
          <w:headerReference w:type="default" r:id="rId232"/>
          <w:footerReference w:type="default" r:id="rId233"/>
          <w:pgSz w:w="9960" w:h="13890"/>
          <w:pgMar w:top="1300" w:right="200" w:bottom="1280" w:left="0" w:header="0" w:footer="1082"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ListParagraph"/>
        <w:numPr>
          <w:ilvl w:val="0"/>
          <w:numId w:val="65"/>
        </w:numPr>
        <w:tabs>
          <w:tab w:val="left" w:pos="1441"/>
        </w:tabs>
        <w:spacing w:before="78" w:line="360" w:lineRule="auto"/>
        <w:ind w:right="571" w:firstLine="9"/>
        <w:rPr>
          <w:rFonts w:ascii="Wingdings" w:hAnsi="Wingdings"/>
          <w:sz w:val="24"/>
        </w:rPr>
      </w:pPr>
      <w:r>
        <w:rPr>
          <w:sz w:val="24"/>
        </w:rPr>
        <w:lastRenderedPageBreak/>
        <w:t>Checkpoints are taken such that a system-wide consistent state always exists on</w:t>
      </w:r>
      <w:r>
        <w:rPr>
          <w:spacing w:val="1"/>
          <w:sz w:val="24"/>
        </w:rPr>
        <w:t xml:space="preserve"> </w:t>
      </w:r>
      <w:r>
        <w:rPr>
          <w:sz w:val="24"/>
        </w:rPr>
        <w:t>stable storage,</w:t>
      </w:r>
      <w:r>
        <w:rPr>
          <w:spacing w:val="-8"/>
          <w:sz w:val="24"/>
        </w:rPr>
        <w:t xml:space="preserve"> </w:t>
      </w:r>
      <w:r>
        <w:rPr>
          <w:sz w:val="24"/>
        </w:rPr>
        <w:t>thereby</w:t>
      </w:r>
      <w:r>
        <w:rPr>
          <w:spacing w:val="-13"/>
          <w:sz w:val="24"/>
        </w:rPr>
        <w:t xml:space="preserve"> </w:t>
      </w:r>
      <w:r>
        <w:rPr>
          <w:sz w:val="24"/>
        </w:rPr>
        <w:t>avoiding</w:t>
      </w:r>
      <w:r>
        <w:rPr>
          <w:spacing w:val="8"/>
          <w:sz w:val="24"/>
        </w:rPr>
        <w:t xml:space="preserve"> </w:t>
      </w:r>
      <w:r>
        <w:rPr>
          <w:sz w:val="24"/>
        </w:rPr>
        <w:t>the domino</w:t>
      </w:r>
      <w:r>
        <w:rPr>
          <w:spacing w:val="22"/>
          <w:sz w:val="24"/>
        </w:rPr>
        <w:t xml:space="preserve"> </w:t>
      </w:r>
      <w:r>
        <w:rPr>
          <w:sz w:val="24"/>
        </w:rPr>
        <w:t>effect.</w:t>
      </w:r>
    </w:p>
    <w:p w:rsidR="007B043A" w:rsidRDefault="006F375B">
      <w:pPr>
        <w:pStyle w:val="ListParagraph"/>
        <w:numPr>
          <w:ilvl w:val="0"/>
          <w:numId w:val="65"/>
        </w:numPr>
        <w:tabs>
          <w:tab w:val="left" w:pos="1441"/>
        </w:tabs>
        <w:spacing w:before="3"/>
        <w:ind w:left="1440" w:hanging="443"/>
        <w:rPr>
          <w:rFonts w:ascii="Wingdings" w:hAnsi="Wingdings"/>
          <w:i/>
          <w:sz w:val="24"/>
        </w:rPr>
      </w:pPr>
      <w:r>
        <w:rPr>
          <w:sz w:val="24"/>
        </w:rPr>
        <w:t>The</w:t>
      </w:r>
      <w:r>
        <w:rPr>
          <w:spacing w:val="1"/>
          <w:sz w:val="24"/>
        </w:rPr>
        <w:t xml:space="preserve"> </w:t>
      </w:r>
      <w:r>
        <w:rPr>
          <w:sz w:val="24"/>
        </w:rPr>
        <w:t>approaches</w:t>
      </w:r>
      <w:r>
        <w:rPr>
          <w:spacing w:val="1"/>
          <w:sz w:val="24"/>
        </w:rPr>
        <w:t xml:space="preserve"> </w:t>
      </w:r>
      <w:r>
        <w:rPr>
          <w:sz w:val="24"/>
        </w:rPr>
        <w:t>discussed</w:t>
      </w:r>
      <w:r>
        <w:rPr>
          <w:spacing w:val="3"/>
          <w:sz w:val="24"/>
        </w:rPr>
        <w:t xml:space="preserve"> </w:t>
      </w:r>
      <w:r>
        <w:rPr>
          <w:sz w:val="24"/>
        </w:rPr>
        <w:t>so</w:t>
      </w:r>
      <w:r>
        <w:rPr>
          <w:spacing w:val="24"/>
          <w:sz w:val="24"/>
        </w:rPr>
        <w:t xml:space="preserve"> </w:t>
      </w:r>
      <w:r>
        <w:rPr>
          <w:sz w:val="24"/>
        </w:rPr>
        <w:t>far</w:t>
      </w:r>
      <w:r>
        <w:rPr>
          <w:spacing w:val="21"/>
          <w:sz w:val="24"/>
        </w:rPr>
        <w:t xml:space="preserve"> </w:t>
      </w:r>
      <w:r>
        <w:rPr>
          <w:sz w:val="24"/>
        </w:rPr>
        <w:t>implement</w:t>
      </w:r>
      <w:r>
        <w:rPr>
          <w:spacing w:val="21"/>
          <w:sz w:val="24"/>
        </w:rPr>
        <w:t xml:space="preserve"> </w:t>
      </w:r>
      <w:r>
        <w:rPr>
          <w:i/>
          <w:sz w:val="24"/>
        </w:rPr>
        <w:t>checkpoint-based</w:t>
      </w:r>
      <w:r>
        <w:rPr>
          <w:i/>
          <w:spacing w:val="2"/>
          <w:sz w:val="24"/>
        </w:rPr>
        <w:t xml:space="preserve"> </w:t>
      </w:r>
      <w:r>
        <w:rPr>
          <w:i/>
          <w:sz w:val="24"/>
        </w:rPr>
        <w:t>rollback</w:t>
      </w:r>
    </w:p>
    <w:p w:rsidR="007B043A" w:rsidRDefault="006F375B">
      <w:pPr>
        <w:pStyle w:val="BodyText"/>
        <w:spacing w:before="123"/>
        <w:ind w:left="989"/>
        <w:jc w:val="both"/>
      </w:pPr>
      <w:proofErr w:type="gramStart"/>
      <w:r>
        <w:rPr>
          <w:spacing w:val="-1"/>
        </w:rPr>
        <w:t>recovery</w:t>
      </w:r>
      <w:proofErr w:type="gramEnd"/>
      <w:r>
        <w:rPr>
          <w:spacing w:val="-1"/>
        </w:rPr>
        <w:t>,</w:t>
      </w:r>
      <w:r>
        <w:rPr>
          <w:spacing w:val="2"/>
        </w:rPr>
        <w:t xml:space="preserve"> </w:t>
      </w:r>
      <w:r>
        <w:t>which</w:t>
      </w:r>
      <w:r>
        <w:rPr>
          <w:spacing w:val="-14"/>
        </w:rPr>
        <w:t xml:space="preserve"> </w:t>
      </w:r>
      <w:r>
        <w:t>relies</w:t>
      </w:r>
      <w:r>
        <w:rPr>
          <w:spacing w:val="-12"/>
        </w:rPr>
        <w:t xml:space="preserve"> </w:t>
      </w:r>
      <w:r>
        <w:t>only</w:t>
      </w:r>
      <w:r>
        <w:rPr>
          <w:spacing w:val="-14"/>
        </w:rPr>
        <w:t xml:space="preserve"> </w:t>
      </w:r>
      <w:r>
        <w:t>on</w:t>
      </w:r>
      <w:r>
        <w:rPr>
          <w:spacing w:val="-14"/>
        </w:rPr>
        <w:t xml:space="preserve"> </w:t>
      </w:r>
      <w:r>
        <w:t>checkpoints</w:t>
      </w:r>
      <w:r>
        <w:rPr>
          <w:spacing w:val="-12"/>
        </w:rPr>
        <w:t xml:space="preserve"> </w:t>
      </w:r>
      <w:r>
        <w:t>to</w:t>
      </w:r>
      <w:r>
        <w:rPr>
          <w:spacing w:val="4"/>
        </w:rPr>
        <w:t xml:space="preserve"> </w:t>
      </w:r>
      <w:r>
        <w:t>achieve</w:t>
      </w:r>
      <w:r>
        <w:rPr>
          <w:spacing w:val="7"/>
        </w:rPr>
        <w:t xml:space="preserve"> </w:t>
      </w:r>
      <w:r>
        <w:t>fault-tolerance.</w:t>
      </w:r>
    </w:p>
    <w:p w:rsidR="007B043A" w:rsidRDefault="006F375B">
      <w:pPr>
        <w:pStyle w:val="ListParagraph"/>
        <w:numPr>
          <w:ilvl w:val="0"/>
          <w:numId w:val="65"/>
        </w:numPr>
        <w:tabs>
          <w:tab w:val="left" w:pos="1441"/>
        </w:tabs>
        <w:spacing w:before="142" w:line="360" w:lineRule="auto"/>
        <w:ind w:right="572" w:firstLine="9"/>
        <w:rPr>
          <w:rFonts w:ascii="Wingdings" w:hAnsi="Wingdings"/>
          <w:sz w:val="24"/>
        </w:rPr>
      </w:pPr>
      <w:r>
        <w:rPr>
          <w:i/>
          <w:sz w:val="24"/>
        </w:rPr>
        <w:t xml:space="preserve">Log- based </w:t>
      </w:r>
      <w:r>
        <w:rPr>
          <w:sz w:val="24"/>
        </w:rPr>
        <w:t>rollback recovery combines check pointing with logging of non-</w:t>
      </w:r>
      <w:r>
        <w:rPr>
          <w:spacing w:val="1"/>
          <w:sz w:val="24"/>
        </w:rPr>
        <w:t xml:space="preserve"> </w:t>
      </w:r>
      <w:r>
        <w:rPr>
          <w:sz w:val="24"/>
        </w:rPr>
        <w:t>deterministic</w:t>
      </w:r>
      <w:r>
        <w:rPr>
          <w:spacing w:val="2"/>
          <w:sz w:val="24"/>
        </w:rPr>
        <w:t xml:space="preserve"> </w:t>
      </w:r>
      <w:r>
        <w:rPr>
          <w:sz w:val="24"/>
        </w:rPr>
        <w:t>events.</w:t>
      </w:r>
    </w:p>
    <w:p w:rsidR="007B043A" w:rsidRDefault="006F375B">
      <w:pPr>
        <w:pStyle w:val="ListParagraph"/>
        <w:numPr>
          <w:ilvl w:val="0"/>
          <w:numId w:val="65"/>
        </w:numPr>
        <w:tabs>
          <w:tab w:val="left" w:pos="1441"/>
        </w:tabs>
        <w:spacing w:before="2" w:line="360" w:lineRule="auto"/>
        <w:ind w:right="554" w:firstLine="9"/>
        <w:rPr>
          <w:rFonts w:ascii="Wingdings" w:hAnsi="Wingdings"/>
          <w:sz w:val="24"/>
        </w:rPr>
      </w:pPr>
      <w:r>
        <w:rPr>
          <w:sz w:val="24"/>
        </w:rPr>
        <w:t>Log-</w:t>
      </w:r>
      <w:r>
        <w:rPr>
          <w:spacing w:val="1"/>
          <w:sz w:val="24"/>
        </w:rPr>
        <w:t xml:space="preserve"> </w:t>
      </w:r>
      <w:r>
        <w:rPr>
          <w:sz w:val="24"/>
        </w:rPr>
        <w:t>based</w:t>
      </w:r>
      <w:r>
        <w:rPr>
          <w:spacing w:val="1"/>
          <w:sz w:val="24"/>
        </w:rPr>
        <w:t xml:space="preserve"> </w:t>
      </w:r>
      <w:r>
        <w:rPr>
          <w:sz w:val="24"/>
        </w:rPr>
        <w:t>rollback</w:t>
      </w:r>
      <w:r>
        <w:rPr>
          <w:spacing w:val="1"/>
          <w:sz w:val="24"/>
        </w:rPr>
        <w:t xml:space="preserve"> </w:t>
      </w:r>
      <w:r>
        <w:rPr>
          <w:sz w:val="24"/>
        </w:rPr>
        <w:t>recovery</w:t>
      </w:r>
      <w:r>
        <w:rPr>
          <w:spacing w:val="1"/>
          <w:sz w:val="24"/>
        </w:rPr>
        <w:t xml:space="preserve"> </w:t>
      </w:r>
      <w:r>
        <w:rPr>
          <w:sz w:val="24"/>
        </w:rPr>
        <w:t>relies</w:t>
      </w:r>
      <w:r>
        <w:rPr>
          <w:spacing w:val="1"/>
          <w:sz w:val="24"/>
        </w:rPr>
        <w:t xml:space="preserve"> </w:t>
      </w:r>
      <w:r>
        <w:rPr>
          <w:sz w:val="24"/>
        </w:rPr>
        <w:t>on</w:t>
      </w:r>
      <w:r>
        <w:rPr>
          <w:spacing w:val="1"/>
          <w:sz w:val="24"/>
        </w:rPr>
        <w:t xml:space="preserve"> </w:t>
      </w:r>
      <w:r>
        <w:rPr>
          <w:sz w:val="24"/>
        </w:rPr>
        <w:t>the</w:t>
      </w:r>
      <w:r>
        <w:rPr>
          <w:spacing w:val="1"/>
          <w:sz w:val="24"/>
        </w:rPr>
        <w:t xml:space="preserve"> </w:t>
      </w:r>
      <w:r>
        <w:rPr>
          <w:i/>
          <w:sz w:val="24"/>
        </w:rPr>
        <w:t>piecewise</w:t>
      </w:r>
      <w:r>
        <w:rPr>
          <w:i/>
          <w:spacing w:val="1"/>
          <w:sz w:val="24"/>
        </w:rPr>
        <w:t xml:space="preserve"> </w:t>
      </w:r>
      <w:r>
        <w:rPr>
          <w:i/>
          <w:sz w:val="24"/>
        </w:rPr>
        <w:t>deterministic</w:t>
      </w:r>
      <w:r>
        <w:rPr>
          <w:i/>
          <w:spacing w:val="1"/>
          <w:sz w:val="24"/>
        </w:rPr>
        <w:t xml:space="preserve"> </w:t>
      </w:r>
      <w:r>
        <w:rPr>
          <w:sz w:val="24"/>
        </w:rPr>
        <w:t>(PWD)</w:t>
      </w:r>
      <w:r>
        <w:rPr>
          <w:spacing w:val="1"/>
          <w:sz w:val="24"/>
        </w:rPr>
        <w:t xml:space="preserve"> </w:t>
      </w:r>
      <w:r>
        <w:rPr>
          <w:sz w:val="24"/>
        </w:rPr>
        <w:t>assumption,</w:t>
      </w:r>
      <w:r>
        <w:rPr>
          <w:spacing w:val="1"/>
          <w:sz w:val="24"/>
        </w:rPr>
        <w:t xml:space="preserve"> </w:t>
      </w:r>
      <w:r>
        <w:rPr>
          <w:sz w:val="24"/>
        </w:rPr>
        <w:t>which</w:t>
      </w:r>
      <w:r>
        <w:rPr>
          <w:spacing w:val="1"/>
          <w:sz w:val="24"/>
        </w:rPr>
        <w:t xml:space="preserve"> </w:t>
      </w:r>
      <w:r>
        <w:rPr>
          <w:sz w:val="24"/>
        </w:rPr>
        <w:t>postulates</w:t>
      </w:r>
      <w:r>
        <w:rPr>
          <w:spacing w:val="1"/>
          <w:sz w:val="24"/>
        </w:rPr>
        <w:t xml:space="preserve"> </w:t>
      </w:r>
      <w:r>
        <w:rPr>
          <w:sz w:val="24"/>
        </w:rPr>
        <w:t>that</w:t>
      </w:r>
      <w:r>
        <w:rPr>
          <w:spacing w:val="1"/>
          <w:sz w:val="24"/>
        </w:rPr>
        <w:t xml:space="preserve"> </w:t>
      </w:r>
      <w:r>
        <w:rPr>
          <w:sz w:val="24"/>
        </w:rPr>
        <w:t>all</w:t>
      </w:r>
      <w:r>
        <w:rPr>
          <w:spacing w:val="1"/>
          <w:sz w:val="24"/>
        </w:rPr>
        <w:t xml:space="preserve"> </w:t>
      </w:r>
      <w:r>
        <w:rPr>
          <w:sz w:val="24"/>
        </w:rPr>
        <w:t>non-deterministic</w:t>
      </w:r>
      <w:r>
        <w:rPr>
          <w:spacing w:val="1"/>
          <w:sz w:val="24"/>
        </w:rPr>
        <w:t xml:space="preserve"> </w:t>
      </w:r>
      <w:r>
        <w:rPr>
          <w:sz w:val="24"/>
        </w:rPr>
        <w:t>events</w:t>
      </w:r>
      <w:r>
        <w:rPr>
          <w:spacing w:val="1"/>
          <w:sz w:val="24"/>
        </w:rPr>
        <w:t xml:space="preserve"> </w:t>
      </w:r>
      <w:r>
        <w:rPr>
          <w:sz w:val="24"/>
        </w:rPr>
        <w:t>that</w:t>
      </w:r>
      <w:r>
        <w:rPr>
          <w:spacing w:val="1"/>
          <w:sz w:val="24"/>
        </w:rPr>
        <w:t xml:space="preserve"> </w:t>
      </w:r>
      <w:r>
        <w:rPr>
          <w:sz w:val="24"/>
        </w:rPr>
        <w:t>a</w:t>
      </w:r>
      <w:r>
        <w:rPr>
          <w:spacing w:val="61"/>
          <w:sz w:val="24"/>
        </w:rPr>
        <w:t xml:space="preserve"> </w:t>
      </w:r>
      <w:r>
        <w:rPr>
          <w:sz w:val="24"/>
        </w:rPr>
        <w:t>process</w:t>
      </w:r>
      <w:r>
        <w:rPr>
          <w:spacing w:val="1"/>
          <w:sz w:val="24"/>
        </w:rPr>
        <w:t xml:space="preserve"> </w:t>
      </w:r>
      <w:r>
        <w:rPr>
          <w:sz w:val="24"/>
        </w:rPr>
        <w:t>executes can be identified and that the information necessary to replay each event</w:t>
      </w:r>
      <w:r>
        <w:rPr>
          <w:spacing w:val="1"/>
          <w:sz w:val="24"/>
        </w:rPr>
        <w:t xml:space="preserve"> </w:t>
      </w:r>
      <w:r>
        <w:rPr>
          <w:spacing w:val="-1"/>
          <w:sz w:val="24"/>
        </w:rPr>
        <w:t>during</w:t>
      </w:r>
      <w:r>
        <w:rPr>
          <w:spacing w:val="7"/>
          <w:sz w:val="24"/>
        </w:rPr>
        <w:t xml:space="preserve"> </w:t>
      </w:r>
      <w:r>
        <w:rPr>
          <w:spacing w:val="-1"/>
          <w:sz w:val="24"/>
        </w:rPr>
        <w:t>recovery</w:t>
      </w:r>
      <w:r>
        <w:rPr>
          <w:spacing w:val="-21"/>
          <w:sz w:val="24"/>
        </w:rPr>
        <w:t xml:space="preserve"> </w:t>
      </w:r>
      <w:r>
        <w:rPr>
          <w:spacing w:val="-1"/>
          <w:sz w:val="24"/>
        </w:rPr>
        <w:t>can</w:t>
      </w:r>
      <w:r>
        <w:rPr>
          <w:spacing w:val="-3"/>
          <w:sz w:val="24"/>
        </w:rPr>
        <w:t xml:space="preserve"> </w:t>
      </w:r>
      <w:r>
        <w:rPr>
          <w:spacing w:val="-1"/>
          <w:sz w:val="24"/>
        </w:rPr>
        <w:t>be</w:t>
      </w:r>
      <w:r>
        <w:rPr>
          <w:spacing w:val="15"/>
          <w:sz w:val="24"/>
        </w:rPr>
        <w:t xml:space="preserve"> </w:t>
      </w:r>
      <w:r>
        <w:rPr>
          <w:spacing w:val="-1"/>
          <w:sz w:val="24"/>
        </w:rPr>
        <w:t>logged</w:t>
      </w:r>
      <w:r>
        <w:rPr>
          <w:spacing w:val="23"/>
          <w:sz w:val="24"/>
        </w:rPr>
        <w:t xml:space="preserve"> </w:t>
      </w:r>
      <w:r>
        <w:rPr>
          <w:spacing w:val="-1"/>
          <w:sz w:val="24"/>
        </w:rPr>
        <w:t>in</w:t>
      </w:r>
      <w:r>
        <w:rPr>
          <w:spacing w:val="-12"/>
          <w:sz w:val="24"/>
        </w:rPr>
        <w:t xml:space="preserve"> </w:t>
      </w:r>
      <w:r>
        <w:rPr>
          <w:spacing w:val="-1"/>
          <w:sz w:val="24"/>
        </w:rPr>
        <w:t>the</w:t>
      </w:r>
      <w:r>
        <w:rPr>
          <w:spacing w:val="2"/>
          <w:sz w:val="24"/>
        </w:rPr>
        <w:t xml:space="preserve"> </w:t>
      </w:r>
      <w:r>
        <w:rPr>
          <w:spacing w:val="-1"/>
          <w:sz w:val="24"/>
        </w:rPr>
        <w:t>event’s</w:t>
      </w:r>
      <w:r>
        <w:rPr>
          <w:sz w:val="24"/>
        </w:rPr>
        <w:t xml:space="preserve"> </w:t>
      </w:r>
      <w:r>
        <w:rPr>
          <w:i/>
          <w:spacing w:val="-1"/>
          <w:sz w:val="24"/>
        </w:rPr>
        <w:t>determinant</w:t>
      </w:r>
      <w:r>
        <w:rPr>
          <w:spacing w:val="-1"/>
          <w:sz w:val="24"/>
        </w:rPr>
        <w:t>.</w:t>
      </w:r>
    </w:p>
    <w:p w:rsidR="007B043A" w:rsidRDefault="006F375B">
      <w:pPr>
        <w:pStyle w:val="ListParagraph"/>
        <w:numPr>
          <w:ilvl w:val="0"/>
          <w:numId w:val="65"/>
        </w:numPr>
        <w:tabs>
          <w:tab w:val="left" w:pos="1441"/>
        </w:tabs>
        <w:spacing w:before="6" w:line="360" w:lineRule="auto"/>
        <w:ind w:right="565" w:firstLine="9"/>
        <w:rPr>
          <w:rFonts w:ascii="Wingdings" w:hAnsi="Wingdings"/>
          <w:sz w:val="24"/>
        </w:rPr>
      </w:pPr>
      <w:r>
        <w:rPr>
          <w:sz w:val="24"/>
        </w:rPr>
        <w:t>By logging and replaying the non- deterministic events in their exact original</w:t>
      </w:r>
      <w:r>
        <w:rPr>
          <w:spacing w:val="1"/>
          <w:sz w:val="24"/>
        </w:rPr>
        <w:t xml:space="preserve"> </w:t>
      </w:r>
      <w:r>
        <w:rPr>
          <w:sz w:val="24"/>
        </w:rPr>
        <w:t>order, a process can determi</w:t>
      </w:r>
      <w:r>
        <w:rPr>
          <w:sz w:val="24"/>
        </w:rPr>
        <w:t>nistically recreate</w:t>
      </w:r>
      <w:r>
        <w:rPr>
          <w:spacing w:val="1"/>
          <w:sz w:val="24"/>
        </w:rPr>
        <w:t xml:space="preserve"> </w:t>
      </w:r>
      <w:r>
        <w:rPr>
          <w:sz w:val="24"/>
        </w:rPr>
        <w:t>its pre-failure</w:t>
      </w:r>
      <w:r>
        <w:rPr>
          <w:spacing w:val="1"/>
          <w:sz w:val="24"/>
        </w:rPr>
        <w:t xml:space="preserve"> </w:t>
      </w:r>
      <w:r>
        <w:rPr>
          <w:sz w:val="24"/>
        </w:rPr>
        <w:t>state</w:t>
      </w:r>
      <w:r>
        <w:rPr>
          <w:spacing w:val="1"/>
          <w:sz w:val="24"/>
        </w:rPr>
        <w:t xml:space="preserve"> </w:t>
      </w:r>
      <w:r>
        <w:rPr>
          <w:sz w:val="24"/>
        </w:rPr>
        <w:t>even</w:t>
      </w:r>
      <w:r>
        <w:rPr>
          <w:spacing w:val="60"/>
          <w:sz w:val="24"/>
        </w:rPr>
        <w:t xml:space="preserve"> </w:t>
      </w:r>
      <w:r>
        <w:rPr>
          <w:sz w:val="24"/>
        </w:rPr>
        <w:t>if this state</w:t>
      </w:r>
      <w:r>
        <w:rPr>
          <w:spacing w:val="1"/>
          <w:sz w:val="24"/>
        </w:rPr>
        <w:t xml:space="preserve"> </w:t>
      </w:r>
      <w:r>
        <w:rPr>
          <w:sz w:val="24"/>
        </w:rPr>
        <w:t>has</w:t>
      </w:r>
      <w:r>
        <w:rPr>
          <w:spacing w:val="-1"/>
          <w:sz w:val="24"/>
        </w:rPr>
        <w:t xml:space="preserve"> </w:t>
      </w:r>
      <w:r>
        <w:rPr>
          <w:sz w:val="24"/>
        </w:rPr>
        <w:t>not</w:t>
      </w:r>
      <w:r>
        <w:rPr>
          <w:spacing w:val="18"/>
          <w:sz w:val="24"/>
        </w:rPr>
        <w:t xml:space="preserve"> </w:t>
      </w:r>
      <w:r>
        <w:rPr>
          <w:sz w:val="24"/>
        </w:rPr>
        <w:t>been</w:t>
      </w:r>
      <w:r>
        <w:rPr>
          <w:spacing w:val="-12"/>
          <w:sz w:val="24"/>
        </w:rPr>
        <w:t xml:space="preserve"> </w:t>
      </w:r>
      <w:r>
        <w:rPr>
          <w:sz w:val="24"/>
        </w:rPr>
        <w:t>checkpointed.</w:t>
      </w:r>
    </w:p>
    <w:p w:rsidR="007B043A" w:rsidRDefault="006F375B">
      <w:pPr>
        <w:pStyle w:val="ListParagraph"/>
        <w:numPr>
          <w:ilvl w:val="0"/>
          <w:numId w:val="65"/>
        </w:numPr>
        <w:tabs>
          <w:tab w:val="left" w:pos="1441"/>
        </w:tabs>
        <w:spacing w:before="11" w:line="355" w:lineRule="auto"/>
        <w:ind w:right="596" w:firstLine="9"/>
        <w:rPr>
          <w:rFonts w:ascii="Wingdings" w:hAnsi="Wingdings"/>
          <w:sz w:val="24"/>
        </w:rPr>
      </w:pPr>
      <w:r>
        <w:rPr>
          <w:sz w:val="24"/>
        </w:rPr>
        <w:t>Log-based rollback recovery in general enables a system to recover beyond the</w:t>
      </w:r>
      <w:r>
        <w:rPr>
          <w:spacing w:val="1"/>
          <w:sz w:val="24"/>
        </w:rPr>
        <w:t xml:space="preserve"> </w:t>
      </w:r>
      <w:r>
        <w:rPr>
          <w:sz w:val="24"/>
        </w:rPr>
        <w:t>most</w:t>
      </w:r>
      <w:r>
        <w:rPr>
          <w:spacing w:val="21"/>
          <w:sz w:val="24"/>
        </w:rPr>
        <w:t xml:space="preserve"> </w:t>
      </w:r>
      <w:r>
        <w:rPr>
          <w:sz w:val="24"/>
        </w:rPr>
        <w:t>recent</w:t>
      </w:r>
      <w:r>
        <w:rPr>
          <w:spacing w:val="16"/>
          <w:sz w:val="24"/>
        </w:rPr>
        <w:t xml:space="preserve"> </w:t>
      </w:r>
      <w:r>
        <w:rPr>
          <w:sz w:val="24"/>
        </w:rPr>
        <w:t>set</w:t>
      </w:r>
      <w:r>
        <w:rPr>
          <w:spacing w:val="-2"/>
          <w:sz w:val="24"/>
        </w:rPr>
        <w:t xml:space="preserve"> </w:t>
      </w:r>
      <w:r>
        <w:rPr>
          <w:sz w:val="24"/>
        </w:rPr>
        <w:t>of</w:t>
      </w:r>
      <w:r>
        <w:rPr>
          <w:spacing w:val="-17"/>
          <w:sz w:val="24"/>
        </w:rPr>
        <w:t xml:space="preserve"> </w:t>
      </w:r>
      <w:r>
        <w:rPr>
          <w:sz w:val="24"/>
        </w:rPr>
        <w:t>consistent</w:t>
      </w:r>
      <w:r>
        <w:rPr>
          <w:spacing w:val="23"/>
          <w:sz w:val="24"/>
        </w:rPr>
        <w:t xml:space="preserve"> </w:t>
      </w:r>
      <w:r>
        <w:rPr>
          <w:sz w:val="24"/>
        </w:rPr>
        <w:t>checkpoints.</w:t>
      </w:r>
    </w:p>
    <w:p w:rsidR="007B043A" w:rsidRDefault="006F375B">
      <w:pPr>
        <w:pStyle w:val="ListParagraph"/>
        <w:numPr>
          <w:ilvl w:val="0"/>
          <w:numId w:val="65"/>
        </w:numPr>
        <w:tabs>
          <w:tab w:val="left" w:pos="1504"/>
        </w:tabs>
        <w:spacing w:before="14" w:line="362" w:lineRule="auto"/>
        <w:ind w:right="576" w:firstLine="9"/>
        <w:rPr>
          <w:rFonts w:ascii="Wingdings" w:hAnsi="Wingdings"/>
          <w:sz w:val="24"/>
        </w:rPr>
      </w:pPr>
      <w:r>
        <w:rPr>
          <w:sz w:val="24"/>
        </w:rPr>
        <w:t>It is therefore particularly attractive for applications that</w:t>
      </w:r>
      <w:r>
        <w:rPr>
          <w:spacing w:val="60"/>
          <w:sz w:val="24"/>
        </w:rPr>
        <w:t xml:space="preserve"> </w:t>
      </w:r>
      <w:r>
        <w:rPr>
          <w:sz w:val="24"/>
        </w:rPr>
        <w:t>frequently interact</w:t>
      </w:r>
      <w:r>
        <w:rPr>
          <w:spacing w:val="1"/>
          <w:sz w:val="24"/>
        </w:rPr>
        <w:t xml:space="preserve"> </w:t>
      </w:r>
      <w:r>
        <w:rPr>
          <w:sz w:val="24"/>
        </w:rPr>
        <w:t>with the</w:t>
      </w:r>
      <w:r>
        <w:rPr>
          <w:spacing w:val="1"/>
          <w:sz w:val="24"/>
        </w:rPr>
        <w:t xml:space="preserve"> </w:t>
      </w:r>
      <w:r>
        <w:rPr>
          <w:i/>
          <w:sz w:val="24"/>
        </w:rPr>
        <w:t>outside</w:t>
      </w:r>
      <w:r>
        <w:rPr>
          <w:i/>
          <w:spacing w:val="1"/>
          <w:sz w:val="24"/>
        </w:rPr>
        <w:t xml:space="preserve"> </w:t>
      </w:r>
      <w:r>
        <w:rPr>
          <w:i/>
          <w:sz w:val="24"/>
        </w:rPr>
        <w:t>world</w:t>
      </w:r>
      <w:r>
        <w:rPr>
          <w:sz w:val="24"/>
        </w:rPr>
        <w:t>,</w:t>
      </w:r>
      <w:r>
        <w:rPr>
          <w:spacing w:val="1"/>
          <w:sz w:val="24"/>
        </w:rPr>
        <w:t xml:space="preserve"> </w:t>
      </w:r>
      <w:r>
        <w:rPr>
          <w:sz w:val="24"/>
        </w:rPr>
        <w:t>which consists</w:t>
      </w:r>
      <w:r>
        <w:rPr>
          <w:spacing w:val="1"/>
          <w:sz w:val="24"/>
        </w:rPr>
        <w:t xml:space="preserve"> </w:t>
      </w:r>
      <w:r>
        <w:rPr>
          <w:sz w:val="24"/>
        </w:rPr>
        <w:t>of input</w:t>
      </w:r>
      <w:r>
        <w:rPr>
          <w:spacing w:val="1"/>
          <w:sz w:val="24"/>
        </w:rPr>
        <w:t xml:space="preserve"> </w:t>
      </w:r>
      <w:r>
        <w:rPr>
          <w:sz w:val="24"/>
        </w:rPr>
        <w:t>and</w:t>
      </w:r>
      <w:r>
        <w:rPr>
          <w:spacing w:val="1"/>
          <w:sz w:val="24"/>
        </w:rPr>
        <w:t xml:space="preserve"> </w:t>
      </w:r>
      <w:r>
        <w:rPr>
          <w:sz w:val="24"/>
        </w:rPr>
        <w:t>output</w:t>
      </w:r>
      <w:r>
        <w:rPr>
          <w:spacing w:val="1"/>
          <w:sz w:val="24"/>
        </w:rPr>
        <w:t xml:space="preserve"> </w:t>
      </w:r>
      <w:r>
        <w:rPr>
          <w:sz w:val="24"/>
        </w:rPr>
        <w:t>devices that</w:t>
      </w:r>
      <w:r>
        <w:rPr>
          <w:spacing w:val="1"/>
          <w:sz w:val="24"/>
        </w:rPr>
        <w:t xml:space="preserve"> </w:t>
      </w:r>
      <w:r>
        <w:rPr>
          <w:sz w:val="24"/>
        </w:rPr>
        <w:t>cannot</w:t>
      </w:r>
      <w:r>
        <w:rPr>
          <w:spacing w:val="1"/>
          <w:sz w:val="24"/>
        </w:rPr>
        <w:t xml:space="preserve"> </w:t>
      </w:r>
      <w:r>
        <w:rPr>
          <w:sz w:val="24"/>
        </w:rPr>
        <w:t>rollback.</w:t>
      </w:r>
    </w:p>
    <w:p w:rsidR="007B043A" w:rsidRDefault="006F375B">
      <w:pPr>
        <w:pStyle w:val="Heading1"/>
        <w:numPr>
          <w:ilvl w:val="0"/>
          <w:numId w:val="66"/>
        </w:numPr>
        <w:tabs>
          <w:tab w:val="left" w:pos="961"/>
        </w:tabs>
        <w:spacing w:before="57"/>
        <w:ind w:left="960"/>
        <w:jc w:val="both"/>
      </w:pPr>
      <w:r>
        <w:rPr>
          <w:w w:val="95"/>
        </w:rPr>
        <w:t>Explain</w:t>
      </w:r>
      <w:r>
        <w:rPr>
          <w:spacing w:val="24"/>
          <w:w w:val="95"/>
        </w:rPr>
        <w:t xml:space="preserve"> </w:t>
      </w:r>
      <w:r>
        <w:rPr>
          <w:w w:val="95"/>
        </w:rPr>
        <w:t>distributed</w:t>
      </w:r>
      <w:r>
        <w:rPr>
          <w:spacing w:val="32"/>
          <w:w w:val="95"/>
        </w:rPr>
        <w:t xml:space="preserve"> </w:t>
      </w:r>
      <w:r>
        <w:rPr>
          <w:w w:val="95"/>
        </w:rPr>
        <w:t>system</w:t>
      </w:r>
      <w:r>
        <w:rPr>
          <w:spacing w:val="38"/>
          <w:w w:val="95"/>
        </w:rPr>
        <w:t xml:space="preserve"> </w:t>
      </w:r>
      <w:r>
        <w:rPr>
          <w:w w:val="95"/>
        </w:rPr>
        <w:t>with</w:t>
      </w:r>
      <w:r>
        <w:rPr>
          <w:spacing w:val="24"/>
          <w:w w:val="95"/>
        </w:rPr>
        <w:t xml:space="preserve"> </w:t>
      </w:r>
      <w:r>
        <w:rPr>
          <w:w w:val="95"/>
        </w:rPr>
        <w:t>an</w:t>
      </w:r>
      <w:r>
        <w:rPr>
          <w:spacing w:val="1"/>
          <w:w w:val="95"/>
        </w:rPr>
        <w:t xml:space="preserve"> </w:t>
      </w:r>
      <w:r>
        <w:rPr>
          <w:w w:val="95"/>
        </w:rPr>
        <w:t>example</w:t>
      </w:r>
      <w:r>
        <w:rPr>
          <w:spacing w:val="39"/>
          <w:w w:val="95"/>
        </w:rPr>
        <w:t xml:space="preserve"> </w:t>
      </w:r>
      <w:r>
        <w:rPr>
          <w:w w:val="95"/>
        </w:rPr>
        <w:t>of</w:t>
      </w:r>
      <w:r>
        <w:rPr>
          <w:spacing w:val="47"/>
          <w:w w:val="95"/>
        </w:rPr>
        <w:t xml:space="preserve"> </w:t>
      </w:r>
      <w:r>
        <w:rPr>
          <w:w w:val="95"/>
        </w:rPr>
        <w:t>three</w:t>
      </w:r>
      <w:r>
        <w:rPr>
          <w:spacing w:val="39"/>
          <w:w w:val="95"/>
        </w:rPr>
        <w:t xml:space="preserve"> </w:t>
      </w:r>
      <w:r>
        <w:rPr>
          <w:w w:val="95"/>
        </w:rPr>
        <w:t>processes.</w:t>
      </w:r>
    </w:p>
    <w:p w:rsidR="007B043A" w:rsidRDefault="006F375B">
      <w:pPr>
        <w:pStyle w:val="ListParagraph"/>
        <w:numPr>
          <w:ilvl w:val="0"/>
          <w:numId w:val="64"/>
        </w:numPr>
        <w:tabs>
          <w:tab w:val="left" w:pos="1397"/>
          <w:tab w:val="left" w:pos="1398"/>
        </w:tabs>
        <w:spacing w:before="57" w:line="336" w:lineRule="auto"/>
        <w:ind w:right="1121"/>
        <w:jc w:val="left"/>
        <w:rPr>
          <w:rFonts w:ascii="Symbol" w:hAnsi="Symbol"/>
          <w:sz w:val="24"/>
        </w:rPr>
      </w:pPr>
      <w:r>
        <w:rPr>
          <w:position w:val="2"/>
          <w:sz w:val="24"/>
        </w:rPr>
        <w:t>A distributed system c</w:t>
      </w:r>
      <w:r>
        <w:rPr>
          <w:position w:val="2"/>
          <w:sz w:val="24"/>
        </w:rPr>
        <w:t>onsists of a fixed number of processes, P</w:t>
      </w:r>
      <w:r>
        <w:rPr>
          <w:sz w:val="24"/>
        </w:rPr>
        <w:t>1</w:t>
      </w:r>
      <w:r>
        <w:rPr>
          <w:position w:val="2"/>
          <w:sz w:val="24"/>
        </w:rPr>
        <w:t>, P</w:t>
      </w:r>
      <w:r>
        <w:rPr>
          <w:sz w:val="24"/>
        </w:rPr>
        <w:t>2….</w:t>
      </w:r>
      <w:r>
        <w:rPr>
          <w:position w:val="2"/>
          <w:sz w:val="24"/>
        </w:rPr>
        <w:t>P</w:t>
      </w:r>
      <w:r>
        <w:rPr>
          <w:sz w:val="24"/>
        </w:rPr>
        <w:t>N,</w:t>
      </w:r>
      <w:r>
        <w:rPr>
          <w:spacing w:val="-57"/>
          <w:sz w:val="24"/>
        </w:rPr>
        <w:t xml:space="preserve"> </w:t>
      </w:r>
      <w:r>
        <w:rPr>
          <w:sz w:val="24"/>
        </w:rPr>
        <w:t>which</w:t>
      </w:r>
      <w:r>
        <w:rPr>
          <w:spacing w:val="-13"/>
          <w:sz w:val="24"/>
        </w:rPr>
        <w:t xml:space="preserve"> </w:t>
      </w:r>
      <w:r>
        <w:rPr>
          <w:sz w:val="24"/>
        </w:rPr>
        <w:t>communicate</w:t>
      </w:r>
      <w:r>
        <w:rPr>
          <w:spacing w:val="-3"/>
          <w:sz w:val="24"/>
        </w:rPr>
        <w:t xml:space="preserve"> </w:t>
      </w:r>
      <w:r>
        <w:rPr>
          <w:sz w:val="24"/>
        </w:rPr>
        <w:t>only</w:t>
      </w:r>
      <w:r>
        <w:rPr>
          <w:spacing w:val="-12"/>
          <w:sz w:val="24"/>
        </w:rPr>
        <w:t xml:space="preserve"> </w:t>
      </w:r>
      <w:r>
        <w:rPr>
          <w:sz w:val="24"/>
        </w:rPr>
        <w:t>through</w:t>
      </w:r>
      <w:r>
        <w:rPr>
          <w:spacing w:val="8"/>
          <w:sz w:val="24"/>
        </w:rPr>
        <w:t xml:space="preserve"> </w:t>
      </w:r>
      <w:r>
        <w:rPr>
          <w:sz w:val="24"/>
        </w:rPr>
        <w:t>messages.</w:t>
      </w:r>
    </w:p>
    <w:p w:rsidR="007B043A" w:rsidRDefault="006F375B">
      <w:pPr>
        <w:pStyle w:val="ListParagraph"/>
        <w:numPr>
          <w:ilvl w:val="0"/>
          <w:numId w:val="64"/>
        </w:numPr>
        <w:tabs>
          <w:tab w:val="left" w:pos="1397"/>
          <w:tab w:val="left" w:pos="1398"/>
        </w:tabs>
        <w:spacing w:before="124" w:line="328" w:lineRule="auto"/>
        <w:ind w:right="719"/>
        <w:jc w:val="left"/>
        <w:rPr>
          <w:rFonts w:ascii="Symbol" w:hAnsi="Symbol"/>
          <w:sz w:val="24"/>
        </w:rPr>
      </w:pPr>
      <w:r>
        <w:rPr>
          <w:sz w:val="24"/>
        </w:rPr>
        <w:t>Processes cooperate to execute a distributed application and interact with the</w:t>
      </w:r>
      <w:r>
        <w:rPr>
          <w:spacing w:val="1"/>
          <w:sz w:val="24"/>
        </w:rPr>
        <w:t xml:space="preserve"> </w:t>
      </w:r>
      <w:r>
        <w:rPr>
          <w:spacing w:val="-2"/>
          <w:sz w:val="24"/>
        </w:rPr>
        <w:t>outside</w:t>
      </w:r>
      <w:r>
        <w:rPr>
          <w:spacing w:val="-3"/>
          <w:sz w:val="24"/>
        </w:rPr>
        <w:t xml:space="preserve"> </w:t>
      </w:r>
      <w:r>
        <w:rPr>
          <w:spacing w:val="-2"/>
          <w:sz w:val="24"/>
        </w:rPr>
        <w:t>world by</w:t>
      </w:r>
      <w:r>
        <w:rPr>
          <w:spacing w:val="-17"/>
          <w:sz w:val="24"/>
        </w:rPr>
        <w:t xml:space="preserve"> </w:t>
      </w:r>
      <w:r>
        <w:rPr>
          <w:spacing w:val="-2"/>
          <w:sz w:val="24"/>
        </w:rPr>
        <w:t>receiving and sending</w:t>
      </w:r>
      <w:r>
        <w:rPr>
          <w:spacing w:val="12"/>
          <w:sz w:val="24"/>
        </w:rPr>
        <w:t xml:space="preserve"> </w:t>
      </w:r>
      <w:r>
        <w:rPr>
          <w:spacing w:val="-1"/>
          <w:sz w:val="24"/>
        </w:rPr>
        <w:t>input</w:t>
      </w:r>
      <w:r>
        <w:rPr>
          <w:spacing w:val="12"/>
          <w:sz w:val="24"/>
        </w:rPr>
        <w:t xml:space="preserve"> </w:t>
      </w:r>
      <w:r>
        <w:rPr>
          <w:spacing w:val="-1"/>
          <w:sz w:val="24"/>
        </w:rPr>
        <w:t>and</w:t>
      </w:r>
      <w:r>
        <w:rPr>
          <w:spacing w:val="-2"/>
          <w:sz w:val="24"/>
        </w:rPr>
        <w:t xml:space="preserve"> </w:t>
      </w:r>
      <w:r>
        <w:rPr>
          <w:spacing w:val="-1"/>
          <w:sz w:val="24"/>
        </w:rPr>
        <w:t>output</w:t>
      </w:r>
      <w:r>
        <w:rPr>
          <w:spacing w:val="8"/>
          <w:sz w:val="24"/>
        </w:rPr>
        <w:t xml:space="preserve"> </w:t>
      </w:r>
      <w:r>
        <w:rPr>
          <w:spacing w:val="-1"/>
          <w:sz w:val="24"/>
        </w:rPr>
        <w:t>messages,</w:t>
      </w:r>
      <w:r>
        <w:rPr>
          <w:spacing w:val="-5"/>
          <w:sz w:val="24"/>
        </w:rPr>
        <w:t xml:space="preserve"> </w:t>
      </w:r>
      <w:r>
        <w:rPr>
          <w:spacing w:val="-1"/>
          <w:sz w:val="24"/>
        </w:rPr>
        <w:t>respectively.</w:t>
      </w:r>
    </w:p>
    <w:p w:rsidR="007B043A" w:rsidRDefault="006F375B">
      <w:pPr>
        <w:pStyle w:val="ListParagraph"/>
        <w:numPr>
          <w:ilvl w:val="0"/>
          <w:numId w:val="64"/>
        </w:numPr>
        <w:tabs>
          <w:tab w:val="left" w:pos="1397"/>
          <w:tab w:val="left" w:pos="1398"/>
        </w:tabs>
        <w:spacing w:before="117" w:line="331" w:lineRule="auto"/>
        <w:ind w:right="978"/>
        <w:jc w:val="left"/>
        <w:rPr>
          <w:rFonts w:ascii="Symbol" w:hAnsi="Symbol"/>
          <w:sz w:val="24"/>
        </w:rPr>
      </w:pPr>
      <w:r>
        <w:rPr>
          <w:spacing w:val="-1"/>
          <w:sz w:val="24"/>
        </w:rPr>
        <w:t>Figure</w:t>
      </w:r>
      <w:r>
        <w:rPr>
          <w:spacing w:val="-4"/>
          <w:sz w:val="24"/>
        </w:rPr>
        <w:t xml:space="preserve"> </w:t>
      </w:r>
      <w:r>
        <w:rPr>
          <w:spacing w:val="-1"/>
          <w:sz w:val="24"/>
        </w:rPr>
        <w:t>4.1</w:t>
      </w:r>
      <w:r>
        <w:rPr>
          <w:spacing w:val="-2"/>
          <w:sz w:val="24"/>
        </w:rPr>
        <w:t xml:space="preserve"> </w:t>
      </w:r>
      <w:r>
        <w:rPr>
          <w:color w:val="1F1F1F"/>
          <w:sz w:val="24"/>
        </w:rPr>
        <w:t>shows</w:t>
      </w:r>
      <w:r>
        <w:rPr>
          <w:color w:val="1F1F1F"/>
          <w:spacing w:val="-6"/>
          <w:sz w:val="24"/>
        </w:rPr>
        <w:t xml:space="preserve"> </w:t>
      </w:r>
      <w:r>
        <w:rPr>
          <w:color w:val="1F1F1F"/>
          <w:sz w:val="24"/>
        </w:rPr>
        <w:t>a</w:t>
      </w:r>
      <w:r>
        <w:rPr>
          <w:color w:val="1F1F1F"/>
          <w:spacing w:val="-9"/>
          <w:sz w:val="24"/>
        </w:rPr>
        <w:t xml:space="preserve"> </w:t>
      </w:r>
      <w:r>
        <w:rPr>
          <w:color w:val="1F1F1F"/>
          <w:sz w:val="24"/>
        </w:rPr>
        <w:t>system</w:t>
      </w:r>
      <w:r>
        <w:rPr>
          <w:color w:val="1F1F1F"/>
          <w:spacing w:val="-11"/>
          <w:sz w:val="24"/>
        </w:rPr>
        <w:t xml:space="preserve"> </w:t>
      </w:r>
      <w:r>
        <w:rPr>
          <w:color w:val="1F1F1F"/>
          <w:sz w:val="24"/>
        </w:rPr>
        <w:t>consisting</w:t>
      </w:r>
      <w:r>
        <w:rPr>
          <w:color w:val="1F1F1F"/>
          <w:spacing w:val="-3"/>
          <w:sz w:val="24"/>
        </w:rPr>
        <w:t xml:space="preserve"> </w:t>
      </w:r>
      <w:r>
        <w:rPr>
          <w:color w:val="1F1F1F"/>
          <w:sz w:val="24"/>
        </w:rPr>
        <w:t>of</w:t>
      </w:r>
      <w:r>
        <w:rPr>
          <w:color w:val="1F1F1F"/>
          <w:spacing w:val="-15"/>
          <w:sz w:val="24"/>
        </w:rPr>
        <w:t xml:space="preserve"> </w:t>
      </w:r>
      <w:r>
        <w:rPr>
          <w:color w:val="1F1F1F"/>
          <w:sz w:val="24"/>
        </w:rPr>
        <w:t>three</w:t>
      </w:r>
      <w:r>
        <w:rPr>
          <w:color w:val="1F1F1F"/>
          <w:spacing w:val="1"/>
          <w:sz w:val="24"/>
        </w:rPr>
        <w:t xml:space="preserve"> </w:t>
      </w:r>
      <w:r>
        <w:rPr>
          <w:color w:val="1F1F1F"/>
          <w:sz w:val="24"/>
        </w:rPr>
        <w:t>processes</w:t>
      </w:r>
      <w:r>
        <w:rPr>
          <w:color w:val="1F1F1F"/>
          <w:spacing w:val="-5"/>
          <w:sz w:val="24"/>
        </w:rPr>
        <w:t xml:space="preserve"> </w:t>
      </w:r>
      <w:r>
        <w:rPr>
          <w:color w:val="1F1F1F"/>
          <w:sz w:val="24"/>
        </w:rPr>
        <w:t>and</w:t>
      </w:r>
      <w:r>
        <w:rPr>
          <w:color w:val="1F1F1F"/>
          <w:spacing w:val="1"/>
          <w:sz w:val="24"/>
        </w:rPr>
        <w:t xml:space="preserve"> </w:t>
      </w:r>
      <w:r>
        <w:rPr>
          <w:color w:val="1F1F1F"/>
          <w:sz w:val="24"/>
        </w:rPr>
        <w:t>interactions</w:t>
      </w:r>
      <w:r>
        <w:rPr>
          <w:color w:val="1F1F1F"/>
          <w:spacing w:val="-5"/>
          <w:sz w:val="24"/>
        </w:rPr>
        <w:t xml:space="preserve"> </w:t>
      </w:r>
      <w:r>
        <w:rPr>
          <w:color w:val="1F1F1F"/>
          <w:sz w:val="24"/>
        </w:rPr>
        <w:t>with</w:t>
      </w:r>
      <w:r>
        <w:rPr>
          <w:color w:val="1F1F1F"/>
          <w:spacing w:val="-57"/>
          <w:sz w:val="24"/>
        </w:rPr>
        <w:t xml:space="preserve"> </w:t>
      </w:r>
      <w:r>
        <w:rPr>
          <w:color w:val="1F1F1F"/>
          <w:sz w:val="24"/>
        </w:rPr>
        <w:t>the outside</w:t>
      </w:r>
      <w:r>
        <w:rPr>
          <w:color w:val="1F1F1F"/>
          <w:spacing w:val="13"/>
          <w:sz w:val="24"/>
        </w:rPr>
        <w:t xml:space="preserve"> </w:t>
      </w:r>
      <w:r>
        <w:rPr>
          <w:color w:val="1F1F1F"/>
          <w:sz w:val="24"/>
        </w:rPr>
        <w:t>world.</w:t>
      </w:r>
    </w:p>
    <w:p w:rsidR="007B043A" w:rsidRDefault="006F375B">
      <w:pPr>
        <w:pStyle w:val="ListParagraph"/>
        <w:numPr>
          <w:ilvl w:val="0"/>
          <w:numId w:val="64"/>
        </w:numPr>
        <w:tabs>
          <w:tab w:val="left" w:pos="1397"/>
          <w:tab w:val="left" w:pos="1398"/>
        </w:tabs>
        <w:spacing w:before="59" w:line="324" w:lineRule="auto"/>
        <w:ind w:right="663"/>
        <w:jc w:val="left"/>
        <w:rPr>
          <w:rFonts w:ascii="Symbol" w:hAnsi="Symbol"/>
          <w:sz w:val="24"/>
        </w:rPr>
      </w:pPr>
      <w:r>
        <w:rPr>
          <w:color w:val="1F1F1F"/>
          <w:sz w:val="24"/>
        </w:rPr>
        <w:t>Rollback-recovery</w:t>
      </w:r>
      <w:r>
        <w:rPr>
          <w:color w:val="1F1F1F"/>
          <w:spacing w:val="-12"/>
          <w:sz w:val="24"/>
        </w:rPr>
        <w:t xml:space="preserve"> </w:t>
      </w:r>
      <w:r>
        <w:rPr>
          <w:color w:val="1F1F1F"/>
          <w:sz w:val="24"/>
        </w:rPr>
        <w:t>protocols</w:t>
      </w:r>
      <w:r>
        <w:rPr>
          <w:color w:val="1F1F1F"/>
          <w:spacing w:val="-4"/>
          <w:sz w:val="24"/>
        </w:rPr>
        <w:t xml:space="preserve"> </w:t>
      </w:r>
      <w:r>
        <w:rPr>
          <w:color w:val="1F1F1F"/>
          <w:sz w:val="24"/>
        </w:rPr>
        <w:t>generally</w:t>
      </w:r>
      <w:r>
        <w:rPr>
          <w:color w:val="1F1F1F"/>
          <w:spacing w:val="-3"/>
          <w:sz w:val="24"/>
        </w:rPr>
        <w:t xml:space="preserve"> </w:t>
      </w:r>
      <w:r>
        <w:rPr>
          <w:color w:val="1F1F1F"/>
          <w:sz w:val="24"/>
        </w:rPr>
        <w:t>make</w:t>
      </w:r>
      <w:r>
        <w:rPr>
          <w:color w:val="1F1F1F"/>
          <w:spacing w:val="-3"/>
          <w:sz w:val="24"/>
        </w:rPr>
        <w:t xml:space="preserve"> </w:t>
      </w:r>
      <w:r>
        <w:rPr>
          <w:color w:val="1F1F1F"/>
          <w:sz w:val="24"/>
        </w:rPr>
        <w:t>assumptions</w:t>
      </w:r>
      <w:r>
        <w:rPr>
          <w:color w:val="1F1F1F"/>
          <w:spacing w:val="-5"/>
          <w:sz w:val="24"/>
        </w:rPr>
        <w:t xml:space="preserve"> </w:t>
      </w:r>
      <w:r>
        <w:rPr>
          <w:color w:val="1F1F1F"/>
          <w:sz w:val="24"/>
        </w:rPr>
        <w:t>about</w:t>
      </w:r>
      <w:r>
        <w:rPr>
          <w:color w:val="1F1F1F"/>
          <w:spacing w:val="-6"/>
          <w:sz w:val="24"/>
        </w:rPr>
        <w:t xml:space="preserve"> </w:t>
      </w:r>
      <w:r>
        <w:rPr>
          <w:color w:val="1F1F1F"/>
          <w:sz w:val="24"/>
        </w:rPr>
        <w:t>the</w:t>
      </w:r>
      <w:r>
        <w:rPr>
          <w:color w:val="1F1F1F"/>
          <w:spacing w:val="-4"/>
          <w:sz w:val="24"/>
        </w:rPr>
        <w:t xml:space="preserve"> </w:t>
      </w:r>
      <w:r>
        <w:rPr>
          <w:color w:val="1F1F1F"/>
          <w:sz w:val="24"/>
        </w:rPr>
        <w:t>reliability</w:t>
      </w:r>
      <w:r>
        <w:rPr>
          <w:color w:val="1F1F1F"/>
          <w:spacing w:val="-7"/>
          <w:sz w:val="24"/>
        </w:rPr>
        <w:t xml:space="preserve"> </w:t>
      </w:r>
      <w:r>
        <w:rPr>
          <w:color w:val="1F1F1F"/>
          <w:sz w:val="24"/>
        </w:rPr>
        <w:t>of</w:t>
      </w:r>
      <w:r>
        <w:rPr>
          <w:color w:val="1F1F1F"/>
          <w:spacing w:val="-57"/>
          <w:sz w:val="24"/>
        </w:rPr>
        <w:t xml:space="preserve"> </w:t>
      </w:r>
      <w:r>
        <w:rPr>
          <w:color w:val="1F1F1F"/>
          <w:sz w:val="24"/>
        </w:rPr>
        <w:t>the inter-process communication.</w:t>
      </w:r>
    </w:p>
    <w:p w:rsidR="007B043A" w:rsidRDefault="006F375B">
      <w:pPr>
        <w:pStyle w:val="ListParagraph"/>
        <w:numPr>
          <w:ilvl w:val="0"/>
          <w:numId w:val="64"/>
        </w:numPr>
        <w:tabs>
          <w:tab w:val="left" w:pos="1397"/>
          <w:tab w:val="left" w:pos="1398"/>
        </w:tabs>
        <w:spacing w:before="61"/>
        <w:ind w:hanging="361"/>
        <w:jc w:val="left"/>
        <w:rPr>
          <w:rFonts w:ascii="Symbol" w:hAnsi="Symbol"/>
          <w:sz w:val="24"/>
        </w:rPr>
      </w:pPr>
      <w:r>
        <w:rPr>
          <w:color w:val="1F1F1F"/>
          <w:sz w:val="24"/>
        </w:rPr>
        <w:t>Some</w:t>
      </w:r>
      <w:r>
        <w:rPr>
          <w:color w:val="1F1F1F"/>
          <w:spacing w:val="31"/>
          <w:sz w:val="24"/>
        </w:rPr>
        <w:t xml:space="preserve"> </w:t>
      </w:r>
      <w:r>
        <w:rPr>
          <w:color w:val="1F1F1F"/>
          <w:sz w:val="24"/>
        </w:rPr>
        <w:t>protocols</w:t>
      </w:r>
      <w:r>
        <w:rPr>
          <w:color w:val="1F1F1F"/>
          <w:spacing w:val="31"/>
          <w:sz w:val="24"/>
        </w:rPr>
        <w:t xml:space="preserve"> </w:t>
      </w:r>
      <w:r>
        <w:rPr>
          <w:color w:val="1F1F1F"/>
          <w:sz w:val="24"/>
        </w:rPr>
        <w:t>assume</w:t>
      </w:r>
      <w:r>
        <w:rPr>
          <w:color w:val="1F1F1F"/>
          <w:spacing w:val="36"/>
          <w:sz w:val="24"/>
        </w:rPr>
        <w:t xml:space="preserve"> </w:t>
      </w:r>
      <w:r>
        <w:rPr>
          <w:color w:val="1F1F1F"/>
          <w:sz w:val="24"/>
        </w:rPr>
        <w:t>that</w:t>
      </w:r>
      <w:r>
        <w:rPr>
          <w:color w:val="1F1F1F"/>
          <w:spacing w:val="37"/>
          <w:sz w:val="24"/>
        </w:rPr>
        <w:t xml:space="preserve"> </w:t>
      </w:r>
      <w:r>
        <w:rPr>
          <w:color w:val="1F1F1F"/>
          <w:sz w:val="24"/>
        </w:rPr>
        <w:t>the</w:t>
      </w:r>
      <w:r>
        <w:rPr>
          <w:color w:val="1F1F1F"/>
          <w:spacing w:val="30"/>
          <w:sz w:val="24"/>
        </w:rPr>
        <w:t xml:space="preserve"> </w:t>
      </w:r>
      <w:r>
        <w:rPr>
          <w:color w:val="1F1F1F"/>
          <w:sz w:val="24"/>
        </w:rPr>
        <w:t>communication</w:t>
      </w:r>
      <w:r>
        <w:rPr>
          <w:color w:val="1F1F1F"/>
          <w:spacing w:val="28"/>
          <w:sz w:val="24"/>
        </w:rPr>
        <w:t xml:space="preserve"> </w:t>
      </w:r>
      <w:r>
        <w:rPr>
          <w:color w:val="1F1F1F"/>
          <w:sz w:val="24"/>
        </w:rPr>
        <w:t>subsystem</w:t>
      </w:r>
      <w:r>
        <w:rPr>
          <w:color w:val="1F1F1F"/>
          <w:spacing w:val="10"/>
          <w:sz w:val="24"/>
        </w:rPr>
        <w:t xml:space="preserve"> </w:t>
      </w:r>
      <w:r>
        <w:rPr>
          <w:color w:val="1F1F1F"/>
          <w:sz w:val="24"/>
        </w:rPr>
        <w:t>delivers</w:t>
      </w:r>
      <w:r>
        <w:rPr>
          <w:color w:val="1F1F1F"/>
          <w:spacing w:val="45"/>
          <w:sz w:val="24"/>
        </w:rPr>
        <w:t xml:space="preserve"> </w:t>
      </w:r>
      <w:r>
        <w:rPr>
          <w:color w:val="1F1F1F"/>
          <w:sz w:val="24"/>
        </w:rPr>
        <w:t>messages</w:t>
      </w:r>
    </w:p>
    <w:p w:rsidR="007B043A" w:rsidRDefault="007B043A">
      <w:pPr>
        <w:rPr>
          <w:rFonts w:ascii="Symbol" w:hAnsi="Symbol"/>
          <w:sz w:val="24"/>
        </w:rPr>
        <w:sectPr w:rsidR="007B043A">
          <w:headerReference w:type="default" r:id="rId234"/>
          <w:footerReference w:type="default" r:id="rId235"/>
          <w:pgSz w:w="9960" w:h="13890"/>
          <w:pgMar w:top="560" w:right="200" w:bottom="1280" w:left="0" w:header="0" w:footer="1082"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BodyText"/>
        <w:spacing w:before="78" w:line="360" w:lineRule="auto"/>
        <w:ind w:left="1397"/>
      </w:pPr>
      <w:proofErr w:type="gramStart"/>
      <w:r>
        <w:rPr>
          <w:color w:val="1F1F1F"/>
        </w:rPr>
        <w:lastRenderedPageBreak/>
        <w:t>reliably</w:t>
      </w:r>
      <w:proofErr w:type="gramEnd"/>
      <w:r>
        <w:rPr>
          <w:color w:val="1F1F1F"/>
        </w:rPr>
        <w:t>,</w:t>
      </w:r>
      <w:r>
        <w:rPr>
          <w:color w:val="1F1F1F"/>
          <w:spacing w:val="8"/>
        </w:rPr>
        <w:t xml:space="preserve"> </w:t>
      </w:r>
      <w:r>
        <w:rPr>
          <w:color w:val="1F1F1F"/>
        </w:rPr>
        <w:t>in</w:t>
      </w:r>
      <w:r>
        <w:rPr>
          <w:color w:val="1F1F1F"/>
          <w:spacing w:val="-8"/>
        </w:rPr>
        <w:t xml:space="preserve"> </w:t>
      </w:r>
      <w:r>
        <w:rPr>
          <w:color w:val="1F1F1F"/>
        </w:rPr>
        <w:t>first-in-first-out</w:t>
      </w:r>
      <w:r>
        <w:rPr>
          <w:color w:val="1F1F1F"/>
          <w:spacing w:val="-7"/>
        </w:rPr>
        <w:t xml:space="preserve"> </w:t>
      </w:r>
      <w:r>
        <w:rPr>
          <w:color w:val="1F1F1F"/>
        </w:rPr>
        <w:t>(FIFO)</w:t>
      </w:r>
      <w:r>
        <w:rPr>
          <w:color w:val="1F1F1F"/>
          <w:spacing w:val="-15"/>
        </w:rPr>
        <w:t xml:space="preserve"> </w:t>
      </w:r>
      <w:r>
        <w:rPr>
          <w:color w:val="1F1F1F"/>
        </w:rPr>
        <w:t>order,</w:t>
      </w:r>
      <w:r>
        <w:rPr>
          <w:color w:val="1F1F1F"/>
          <w:spacing w:val="-10"/>
        </w:rPr>
        <w:t xml:space="preserve"> </w:t>
      </w:r>
      <w:r>
        <w:rPr>
          <w:color w:val="1F1F1F"/>
        </w:rPr>
        <w:t>while</w:t>
      </w:r>
      <w:r>
        <w:rPr>
          <w:color w:val="1F1F1F"/>
          <w:spacing w:val="-13"/>
        </w:rPr>
        <w:t xml:space="preserve"> </w:t>
      </w:r>
      <w:r>
        <w:rPr>
          <w:color w:val="1F1F1F"/>
        </w:rPr>
        <w:t>other</w:t>
      </w:r>
      <w:r>
        <w:rPr>
          <w:color w:val="1F1F1F"/>
          <w:spacing w:val="-5"/>
        </w:rPr>
        <w:t xml:space="preserve"> </w:t>
      </w:r>
      <w:r>
        <w:rPr>
          <w:color w:val="1F1F1F"/>
        </w:rPr>
        <w:t>protocols</w:t>
      </w:r>
      <w:r>
        <w:rPr>
          <w:color w:val="1F1F1F"/>
          <w:spacing w:val="-14"/>
        </w:rPr>
        <w:t xml:space="preserve"> </w:t>
      </w:r>
      <w:r>
        <w:rPr>
          <w:color w:val="1F1F1F"/>
        </w:rPr>
        <w:t>assume</w:t>
      </w:r>
      <w:r>
        <w:rPr>
          <w:color w:val="1F1F1F"/>
          <w:spacing w:val="-13"/>
        </w:rPr>
        <w:t xml:space="preserve"> </w:t>
      </w:r>
      <w:r>
        <w:rPr>
          <w:color w:val="1F1F1F"/>
        </w:rPr>
        <w:t>that</w:t>
      </w:r>
      <w:r>
        <w:rPr>
          <w:color w:val="1F1F1F"/>
          <w:spacing w:val="-6"/>
        </w:rPr>
        <w:t xml:space="preserve"> </w:t>
      </w:r>
      <w:r>
        <w:rPr>
          <w:color w:val="1F1F1F"/>
        </w:rPr>
        <w:t>the</w:t>
      </w:r>
      <w:r>
        <w:rPr>
          <w:color w:val="1F1F1F"/>
          <w:spacing w:val="-57"/>
        </w:rPr>
        <w:t xml:space="preserve"> </w:t>
      </w:r>
      <w:r>
        <w:rPr>
          <w:color w:val="1F1F1F"/>
          <w:spacing w:val="-2"/>
        </w:rPr>
        <w:t>communication</w:t>
      </w:r>
      <w:r>
        <w:rPr>
          <w:color w:val="1F1F1F"/>
          <w:spacing w:val="-6"/>
        </w:rPr>
        <w:t xml:space="preserve"> </w:t>
      </w:r>
      <w:r>
        <w:rPr>
          <w:color w:val="1F1F1F"/>
          <w:spacing w:val="-1"/>
        </w:rPr>
        <w:t>subsystem</w:t>
      </w:r>
      <w:r>
        <w:rPr>
          <w:color w:val="1F1F1F"/>
          <w:spacing w:val="-20"/>
        </w:rPr>
        <w:t xml:space="preserve"> </w:t>
      </w:r>
      <w:r>
        <w:rPr>
          <w:color w:val="1F1F1F"/>
          <w:spacing w:val="-1"/>
        </w:rPr>
        <w:t>can</w:t>
      </w:r>
      <w:r>
        <w:rPr>
          <w:color w:val="1F1F1F"/>
          <w:spacing w:val="12"/>
        </w:rPr>
        <w:t xml:space="preserve"> </w:t>
      </w:r>
      <w:r>
        <w:rPr>
          <w:spacing w:val="-1"/>
        </w:rPr>
        <w:t>lose,</w:t>
      </w:r>
      <w:r>
        <w:rPr>
          <w:spacing w:val="15"/>
        </w:rPr>
        <w:t xml:space="preserve"> </w:t>
      </w:r>
      <w:r>
        <w:rPr>
          <w:spacing w:val="-1"/>
        </w:rPr>
        <w:t>duplicate,</w:t>
      </w:r>
      <w:r>
        <w:t xml:space="preserve"> </w:t>
      </w:r>
      <w:r>
        <w:rPr>
          <w:spacing w:val="-1"/>
        </w:rPr>
        <w:t>or reorder messages.</w:t>
      </w:r>
    </w:p>
    <w:p w:rsidR="007B043A" w:rsidRDefault="007B043A">
      <w:pPr>
        <w:pStyle w:val="BodyText"/>
        <w:spacing w:before="4"/>
        <w:rPr>
          <w:sz w:val="35"/>
        </w:rPr>
      </w:pPr>
    </w:p>
    <w:p w:rsidR="007B043A" w:rsidRDefault="006F375B">
      <w:pPr>
        <w:pStyle w:val="BodyText"/>
        <w:ind w:left="634" w:right="342"/>
        <w:jc w:val="center"/>
      </w:pPr>
      <w:r>
        <w:rPr>
          <w:b/>
          <w:spacing w:val="-1"/>
        </w:rPr>
        <w:t>Figure</w:t>
      </w:r>
      <w:r>
        <w:rPr>
          <w:b/>
          <w:spacing w:val="2"/>
        </w:rPr>
        <w:t xml:space="preserve"> </w:t>
      </w:r>
      <w:r>
        <w:rPr>
          <w:b/>
          <w:spacing w:val="-1"/>
        </w:rPr>
        <w:t>4.1</w:t>
      </w:r>
      <w:r>
        <w:rPr>
          <w:b/>
          <w:spacing w:val="2"/>
        </w:rPr>
        <w:t xml:space="preserve"> </w:t>
      </w:r>
      <w:r>
        <w:rPr>
          <w:spacing w:val="-1"/>
        </w:rPr>
        <w:t>An</w:t>
      </w:r>
      <w:r>
        <w:rPr>
          <w:spacing w:val="-11"/>
        </w:rPr>
        <w:t xml:space="preserve"> </w:t>
      </w:r>
      <w:r>
        <w:rPr>
          <w:spacing w:val="-1"/>
        </w:rPr>
        <w:t>example</w:t>
      </w:r>
      <w:r>
        <w:rPr>
          <w:spacing w:val="2"/>
        </w:rPr>
        <w:t xml:space="preserve"> </w:t>
      </w:r>
      <w:r>
        <w:rPr>
          <w:spacing w:val="-1"/>
        </w:rPr>
        <w:t>of</w:t>
      </w:r>
      <w:r>
        <w:rPr>
          <w:spacing w:val="-20"/>
        </w:rPr>
        <w:t xml:space="preserve"> </w:t>
      </w:r>
      <w:r>
        <w:rPr>
          <w:spacing w:val="-1"/>
        </w:rPr>
        <w:t>a</w:t>
      </w:r>
      <w:r>
        <w:rPr>
          <w:spacing w:val="1"/>
        </w:rPr>
        <w:t xml:space="preserve"> </w:t>
      </w:r>
      <w:r>
        <w:rPr>
          <w:spacing w:val="-1"/>
        </w:rPr>
        <w:t>distributed</w:t>
      </w:r>
      <w:r>
        <w:rPr>
          <w:spacing w:val="4"/>
        </w:rPr>
        <w:t xml:space="preserve"> </w:t>
      </w:r>
      <w:r>
        <w:t>system</w:t>
      </w:r>
      <w:r>
        <w:rPr>
          <w:spacing w:val="-21"/>
        </w:rPr>
        <w:t xml:space="preserve"> </w:t>
      </w:r>
      <w:r>
        <w:t>with</w:t>
      </w:r>
      <w:r>
        <w:rPr>
          <w:spacing w:val="-7"/>
        </w:rPr>
        <w:t xml:space="preserve"> </w:t>
      </w:r>
      <w:r>
        <w:t>three</w:t>
      </w:r>
      <w:r>
        <w:rPr>
          <w:spacing w:val="3"/>
        </w:rPr>
        <w:t xml:space="preserve"> </w:t>
      </w:r>
      <w:r>
        <w:t>processes.</w:t>
      </w:r>
    </w:p>
    <w:p w:rsidR="007B043A" w:rsidRDefault="007B043A">
      <w:pPr>
        <w:pStyle w:val="BodyText"/>
        <w:rPr>
          <w:sz w:val="20"/>
        </w:rPr>
      </w:pPr>
    </w:p>
    <w:p w:rsidR="007B043A" w:rsidRDefault="007B043A">
      <w:pPr>
        <w:pStyle w:val="BodyText"/>
        <w:rPr>
          <w:sz w:val="20"/>
        </w:rPr>
      </w:pPr>
    </w:p>
    <w:p w:rsidR="007B043A" w:rsidRDefault="007B043A">
      <w:pPr>
        <w:pStyle w:val="BodyText"/>
        <w:rPr>
          <w:sz w:val="20"/>
        </w:rPr>
      </w:pPr>
    </w:p>
    <w:p w:rsidR="007B043A" w:rsidRDefault="006F375B">
      <w:pPr>
        <w:pStyle w:val="BodyText"/>
        <w:rPr>
          <w:sz w:val="16"/>
        </w:rPr>
      </w:pPr>
      <w:r>
        <w:rPr>
          <w:noProof/>
          <w:lang w:val="en-IN" w:eastAsia="en-IN"/>
        </w:rPr>
        <w:drawing>
          <wp:anchor distT="0" distB="0" distL="0" distR="0" simplePos="0" relativeHeight="73" behindDoc="0" locked="0" layoutInCell="1" allowOverlap="1">
            <wp:simplePos x="0" y="0"/>
            <wp:positionH relativeFrom="page">
              <wp:posOffset>1454785</wp:posOffset>
            </wp:positionH>
            <wp:positionV relativeFrom="paragraph">
              <wp:posOffset>141659</wp:posOffset>
            </wp:positionV>
            <wp:extent cx="3595261" cy="1301305"/>
            <wp:effectExtent l="0" t="0" r="0" b="0"/>
            <wp:wrapTopAndBottom/>
            <wp:docPr id="6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0.png"/>
                    <pic:cNvPicPr/>
                  </pic:nvPicPr>
                  <pic:blipFill>
                    <a:blip r:embed="rId236" cstate="print"/>
                    <a:stretch>
                      <a:fillRect/>
                    </a:stretch>
                  </pic:blipFill>
                  <pic:spPr>
                    <a:xfrm>
                      <a:off x="0" y="0"/>
                      <a:ext cx="3595261" cy="1301305"/>
                    </a:xfrm>
                    <a:prstGeom prst="rect">
                      <a:avLst/>
                    </a:prstGeom>
                  </pic:spPr>
                </pic:pic>
              </a:graphicData>
            </a:graphic>
          </wp:anchor>
        </w:drawing>
      </w:r>
    </w:p>
    <w:p w:rsidR="007B043A" w:rsidRDefault="007B043A">
      <w:pPr>
        <w:pStyle w:val="BodyText"/>
        <w:spacing w:before="7"/>
        <w:rPr>
          <w:sz w:val="36"/>
        </w:rPr>
      </w:pPr>
    </w:p>
    <w:p w:rsidR="007B043A" w:rsidRDefault="006F375B">
      <w:pPr>
        <w:pStyle w:val="ListParagraph"/>
        <w:numPr>
          <w:ilvl w:val="0"/>
          <w:numId w:val="64"/>
        </w:numPr>
        <w:tabs>
          <w:tab w:val="left" w:pos="1398"/>
        </w:tabs>
        <w:spacing w:before="1" w:line="328" w:lineRule="auto"/>
        <w:ind w:right="584"/>
        <w:rPr>
          <w:rFonts w:ascii="Symbol" w:hAnsi="Symbol"/>
          <w:sz w:val="24"/>
        </w:rPr>
      </w:pPr>
      <w:r>
        <w:rPr>
          <w:sz w:val="24"/>
        </w:rPr>
        <w:t>The choice between these two assumptions usually affects the complexity of</w:t>
      </w:r>
      <w:r>
        <w:rPr>
          <w:spacing w:val="1"/>
          <w:sz w:val="24"/>
        </w:rPr>
        <w:t xml:space="preserve"> </w:t>
      </w:r>
      <w:r>
        <w:rPr>
          <w:sz w:val="24"/>
        </w:rPr>
        <w:t>check</w:t>
      </w:r>
      <w:r>
        <w:rPr>
          <w:spacing w:val="2"/>
          <w:sz w:val="24"/>
        </w:rPr>
        <w:t xml:space="preserve"> </w:t>
      </w:r>
      <w:r>
        <w:rPr>
          <w:sz w:val="24"/>
        </w:rPr>
        <w:t>pointing</w:t>
      </w:r>
      <w:r>
        <w:rPr>
          <w:spacing w:val="8"/>
          <w:sz w:val="24"/>
        </w:rPr>
        <w:t xml:space="preserve"> </w:t>
      </w:r>
      <w:r>
        <w:rPr>
          <w:sz w:val="24"/>
        </w:rPr>
        <w:t>and</w:t>
      </w:r>
      <w:r>
        <w:rPr>
          <w:spacing w:val="15"/>
          <w:sz w:val="24"/>
        </w:rPr>
        <w:t xml:space="preserve"> </w:t>
      </w:r>
      <w:r>
        <w:rPr>
          <w:sz w:val="24"/>
        </w:rPr>
        <w:t>failure</w:t>
      </w:r>
      <w:r>
        <w:rPr>
          <w:spacing w:val="2"/>
          <w:sz w:val="24"/>
        </w:rPr>
        <w:t xml:space="preserve"> </w:t>
      </w:r>
      <w:r>
        <w:rPr>
          <w:sz w:val="24"/>
        </w:rPr>
        <w:t>recovery.</w:t>
      </w:r>
    </w:p>
    <w:p w:rsidR="007B043A" w:rsidRDefault="006F375B">
      <w:pPr>
        <w:pStyle w:val="ListParagraph"/>
        <w:numPr>
          <w:ilvl w:val="0"/>
          <w:numId w:val="64"/>
        </w:numPr>
        <w:tabs>
          <w:tab w:val="left" w:pos="1398"/>
        </w:tabs>
        <w:spacing w:before="40" w:line="343" w:lineRule="auto"/>
        <w:ind w:right="592"/>
        <w:rPr>
          <w:rFonts w:ascii="Symbol" w:hAnsi="Symbol"/>
          <w:sz w:val="24"/>
        </w:rPr>
      </w:pPr>
      <w:r>
        <w:rPr>
          <w:sz w:val="24"/>
        </w:rPr>
        <w:t>A generic correctness condition for rollback-recovery can be defined as follows</w:t>
      </w:r>
      <w:r>
        <w:rPr>
          <w:spacing w:val="1"/>
          <w:sz w:val="24"/>
        </w:rPr>
        <w:t xml:space="preserve"> </w:t>
      </w:r>
      <w:r>
        <w:rPr>
          <w:color w:val="1F1F1F"/>
          <w:sz w:val="24"/>
        </w:rPr>
        <w:t>“a system recovers correctly if its internal state is consistent with the observable</w:t>
      </w:r>
      <w:r>
        <w:rPr>
          <w:color w:val="1F1F1F"/>
          <w:spacing w:val="1"/>
          <w:sz w:val="24"/>
        </w:rPr>
        <w:t xml:space="preserve"> </w:t>
      </w:r>
      <w:r>
        <w:rPr>
          <w:color w:val="1F1F1F"/>
          <w:spacing w:val="-1"/>
          <w:sz w:val="24"/>
        </w:rPr>
        <w:t>behavior</w:t>
      </w:r>
      <w:r>
        <w:rPr>
          <w:color w:val="1F1F1F"/>
          <w:spacing w:val="10"/>
          <w:sz w:val="24"/>
        </w:rPr>
        <w:t xml:space="preserve"> </w:t>
      </w:r>
      <w:r>
        <w:rPr>
          <w:color w:val="1F1F1F"/>
          <w:spacing w:val="-1"/>
          <w:sz w:val="24"/>
        </w:rPr>
        <w:t>of</w:t>
      </w:r>
      <w:r>
        <w:rPr>
          <w:color w:val="1F1F1F"/>
          <w:spacing w:val="-15"/>
          <w:sz w:val="24"/>
        </w:rPr>
        <w:t xml:space="preserve"> </w:t>
      </w:r>
      <w:r>
        <w:rPr>
          <w:color w:val="1F1F1F"/>
          <w:spacing w:val="-1"/>
          <w:sz w:val="24"/>
        </w:rPr>
        <w:t>the</w:t>
      </w:r>
      <w:r>
        <w:rPr>
          <w:color w:val="1F1F1F"/>
          <w:spacing w:val="1"/>
          <w:sz w:val="24"/>
        </w:rPr>
        <w:t xml:space="preserve"> </w:t>
      </w:r>
      <w:r>
        <w:rPr>
          <w:color w:val="1F1F1F"/>
          <w:spacing w:val="-1"/>
          <w:sz w:val="24"/>
        </w:rPr>
        <w:t>system</w:t>
      </w:r>
      <w:r>
        <w:rPr>
          <w:color w:val="1F1F1F"/>
          <w:spacing w:val="-15"/>
          <w:sz w:val="24"/>
        </w:rPr>
        <w:t xml:space="preserve"> </w:t>
      </w:r>
      <w:r>
        <w:rPr>
          <w:color w:val="1F1F1F"/>
          <w:sz w:val="24"/>
        </w:rPr>
        <w:t>before</w:t>
      </w:r>
      <w:r>
        <w:rPr>
          <w:color w:val="1F1F1F"/>
          <w:spacing w:val="2"/>
          <w:sz w:val="24"/>
        </w:rPr>
        <w:t xml:space="preserve"> </w:t>
      </w:r>
      <w:r>
        <w:rPr>
          <w:color w:val="1F1F1F"/>
          <w:sz w:val="24"/>
        </w:rPr>
        <w:t>the</w:t>
      </w:r>
      <w:r>
        <w:rPr>
          <w:color w:val="1F1F1F"/>
          <w:spacing w:val="11"/>
          <w:sz w:val="24"/>
        </w:rPr>
        <w:t xml:space="preserve"> </w:t>
      </w:r>
      <w:r>
        <w:rPr>
          <w:color w:val="1F1F1F"/>
          <w:sz w:val="24"/>
        </w:rPr>
        <w:t>failure.”</w:t>
      </w:r>
    </w:p>
    <w:p w:rsidR="007B043A" w:rsidRDefault="006F375B">
      <w:pPr>
        <w:pStyle w:val="ListParagraph"/>
        <w:numPr>
          <w:ilvl w:val="0"/>
          <w:numId w:val="64"/>
        </w:numPr>
        <w:tabs>
          <w:tab w:val="left" w:pos="1398"/>
        </w:tabs>
        <w:spacing w:before="29" w:line="340" w:lineRule="auto"/>
        <w:ind w:right="589"/>
        <w:rPr>
          <w:rFonts w:ascii="Symbol" w:hAnsi="Symbol"/>
          <w:sz w:val="24"/>
        </w:rPr>
      </w:pPr>
      <w:r>
        <w:rPr>
          <w:color w:val="1F1F1F"/>
          <w:sz w:val="24"/>
        </w:rPr>
        <w:t>Rollback-recovery</w:t>
      </w:r>
      <w:r>
        <w:rPr>
          <w:color w:val="1F1F1F"/>
          <w:spacing w:val="1"/>
          <w:sz w:val="24"/>
        </w:rPr>
        <w:t xml:space="preserve"> </w:t>
      </w:r>
      <w:r>
        <w:rPr>
          <w:color w:val="1F1F1F"/>
          <w:sz w:val="24"/>
        </w:rPr>
        <w:t>protocols</w:t>
      </w:r>
      <w:r>
        <w:rPr>
          <w:color w:val="1F1F1F"/>
          <w:spacing w:val="1"/>
          <w:sz w:val="24"/>
        </w:rPr>
        <w:t xml:space="preserve"> </w:t>
      </w:r>
      <w:r>
        <w:rPr>
          <w:color w:val="1F1F1F"/>
          <w:sz w:val="24"/>
        </w:rPr>
        <w:t>therefore</w:t>
      </w:r>
      <w:r>
        <w:rPr>
          <w:color w:val="1F1F1F"/>
          <w:spacing w:val="1"/>
          <w:sz w:val="24"/>
        </w:rPr>
        <w:t xml:space="preserve"> </w:t>
      </w:r>
      <w:r>
        <w:rPr>
          <w:color w:val="1F1F1F"/>
          <w:sz w:val="24"/>
        </w:rPr>
        <w:t>must</w:t>
      </w:r>
      <w:r>
        <w:rPr>
          <w:color w:val="1F1F1F"/>
          <w:spacing w:val="1"/>
          <w:sz w:val="24"/>
        </w:rPr>
        <w:t xml:space="preserve"> </w:t>
      </w:r>
      <w:r>
        <w:rPr>
          <w:color w:val="1F1F1F"/>
          <w:sz w:val="24"/>
        </w:rPr>
        <w:t>main</w:t>
      </w:r>
      <w:r>
        <w:rPr>
          <w:color w:val="1F1F1F"/>
          <w:sz w:val="24"/>
        </w:rPr>
        <w:t>tain</w:t>
      </w:r>
      <w:r>
        <w:rPr>
          <w:color w:val="1F1F1F"/>
          <w:spacing w:val="1"/>
          <w:sz w:val="24"/>
        </w:rPr>
        <w:t xml:space="preserve"> </w:t>
      </w:r>
      <w:r>
        <w:rPr>
          <w:color w:val="1F1F1F"/>
          <w:sz w:val="24"/>
        </w:rPr>
        <w:t>information</w:t>
      </w:r>
      <w:r>
        <w:rPr>
          <w:color w:val="1F1F1F"/>
          <w:spacing w:val="1"/>
          <w:sz w:val="24"/>
        </w:rPr>
        <w:t xml:space="preserve"> </w:t>
      </w:r>
      <w:r>
        <w:rPr>
          <w:color w:val="1F1F1F"/>
          <w:sz w:val="24"/>
        </w:rPr>
        <w:t>about</w:t>
      </w:r>
      <w:r>
        <w:rPr>
          <w:color w:val="1F1F1F"/>
          <w:spacing w:val="1"/>
          <w:sz w:val="24"/>
        </w:rPr>
        <w:t xml:space="preserve"> </w:t>
      </w:r>
      <w:r>
        <w:rPr>
          <w:color w:val="1F1F1F"/>
          <w:sz w:val="24"/>
        </w:rPr>
        <w:t>the</w:t>
      </w:r>
      <w:r>
        <w:rPr>
          <w:color w:val="1F1F1F"/>
          <w:spacing w:val="1"/>
          <w:sz w:val="24"/>
        </w:rPr>
        <w:t xml:space="preserve"> </w:t>
      </w:r>
      <w:r>
        <w:rPr>
          <w:color w:val="1F1F1F"/>
          <w:sz w:val="24"/>
        </w:rPr>
        <w:t>internal interactions among processes and also the external interactions with the</w:t>
      </w:r>
      <w:r>
        <w:rPr>
          <w:color w:val="1F1F1F"/>
          <w:spacing w:val="1"/>
          <w:sz w:val="24"/>
        </w:rPr>
        <w:t xml:space="preserve"> </w:t>
      </w:r>
      <w:r>
        <w:rPr>
          <w:color w:val="1F1F1F"/>
          <w:sz w:val="24"/>
        </w:rPr>
        <w:t>outside</w:t>
      </w:r>
      <w:r>
        <w:rPr>
          <w:color w:val="1F1F1F"/>
          <w:spacing w:val="1"/>
          <w:sz w:val="24"/>
        </w:rPr>
        <w:t xml:space="preserve"> </w:t>
      </w:r>
      <w:r>
        <w:rPr>
          <w:color w:val="1F1F1F"/>
          <w:sz w:val="24"/>
        </w:rPr>
        <w:t>world.</w:t>
      </w:r>
    </w:p>
    <w:p w:rsidR="007B043A" w:rsidRDefault="006F375B">
      <w:pPr>
        <w:spacing w:before="118"/>
        <w:ind w:left="720"/>
        <w:jc w:val="both"/>
        <w:rPr>
          <w:b/>
          <w:sz w:val="24"/>
        </w:rPr>
      </w:pPr>
      <w:r>
        <w:rPr>
          <w:b/>
          <w:color w:val="1F1F1F"/>
          <w:sz w:val="24"/>
        </w:rPr>
        <w:t>A</w:t>
      </w:r>
      <w:r>
        <w:rPr>
          <w:b/>
          <w:color w:val="1F1F1F"/>
          <w:spacing w:val="-11"/>
          <w:sz w:val="24"/>
        </w:rPr>
        <w:t xml:space="preserve"> </w:t>
      </w:r>
      <w:r>
        <w:rPr>
          <w:b/>
          <w:color w:val="1F1F1F"/>
          <w:sz w:val="24"/>
        </w:rPr>
        <w:t>local</w:t>
      </w:r>
      <w:r>
        <w:rPr>
          <w:b/>
          <w:color w:val="1F1F1F"/>
          <w:spacing w:val="-13"/>
          <w:sz w:val="24"/>
        </w:rPr>
        <w:t xml:space="preserve"> </w:t>
      </w:r>
      <w:r>
        <w:rPr>
          <w:b/>
          <w:color w:val="1F1F1F"/>
          <w:sz w:val="24"/>
        </w:rPr>
        <w:t>checkpoint</w:t>
      </w:r>
    </w:p>
    <w:p w:rsidR="007B043A" w:rsidRDefault="006F375B">
      <w:pPr>
        <w:pStyle w:val="ListParagraph"/>
        <w:numPr>
          <w:ilvl w:val="0"/>
          <w:numId w:val="64"/>
        </w:numPr>
        <w:tabs>
          <w:tab w:val="left" w:pos="1441"/>
        </w:tabs>
        <w:spacing w:before="128" w:line="328" w:lineRule="auto"/>
        <w:ind w:left="1440" w:right="591"/>
        <w:rPr>
          <w:rFonts w:ascii="Symbol" w:hAnsi="Symbol"/>
          <w:sz w:val="24"/>
        </w:rPr>
      </w:pPr>
      <w:r>
        <w:rPr>
          <w:color w:val="1F1F1F"/>
          <w:sz w:val="24"/>
        </w:rPr>
        <w:t>In distributed systems, all processes save their local states at certain instants of</w:t>
      </w:r>
      <w:r>
        <w:rPr>
          <w:color w:val="1F1F1F"/>
          <w:spacing w:val="1"/>
          <w:sz w:val="24"/>
        </w:rPr>
        <w:t xml:space="preserve"> </w:t>
      </w:r>
      <w:r>
        <w:rPr>
          <w:color w:val="1F1F1F"/>
          <w:sz w:val="24"/>
        </w:rPr>
        <w:t>time.</w:t>
      </w:r>
    </w:p>
    <w:p w:rsidR="007B043A" w:rsidRDefault="006F375B">
      <w:pPr>
        <w:pStyle w:val="ListParagraph"/>
        <w:numPr>
          <w:ilvl w:val="0"/>
          <w:numId w:val="64"/>
        </w:numPr>
        <w:tabs>
          <w:tab w:val="left" w:pos="1441"/>
        </w:tabs>
        <w:spacing w:before="180" w:line="343" w:lineRule="auto"/>
        <w:ind w:left="1440" w:right="563"/>
        <w:rPr>
          <w:rFonts w:ascii="Symbol" w:hAnsi="Symbol"/>
          <w:sz w:val="24"/>
        </w:rPr>
      </w:pPr>
      <w:r>
        <w:rPr>
          <w:color w:val="1F1F1F"/>
          <w:sz w:val="24"/>
        </w:rPr>
        <w:t>This</w:t>
      </w:r>
      <w:r>
        <w:rPr>
          <w:color w:val="1F1F1F"/>
          <w:spacing w:val="1"/>
          <w:sz w:val="24"/>
        </w:rPr>
        <w:t xml:space="preserve"> </w:t>
      </w:r>
      <w:r>
        <w:rPr>
          <w:color w:val="1F1F1F"/>
          <w:sz w:val="24"/>
        </w:rPr>
        <w:t>saved</w:t>
      </w:r>
      <w:r>
        <w:rPr>
          <w:color w:val="1F1F1F"/>
          <w:spacing w:val="1"/>
          <w:sz w:val="24"/>
        </w:rPr>
        <w:t xml:space="preserve"> </w:t>
      </w:r>
      <w:r>
        <w:rPr>
          <w:color w:val="1F1F1F"/>
          <w:sz w:val="24"/>
        </w:rPr>
        <w:t>state</w:t>
      </w:r>
      <w:r>
        <w:rPr>
          <w:color w:val="1F1F1F"/>
          <w:spacing w:val="1"/>
          <w:sz w:val="24"/>
        </w:rPr>
        <w:t xml:space="preserve"> </w:t>
      </w:r>
      <w:r>
        <w:rPr>
          <w:color w:val="1F1F1F"/>
          <w:sz w:val="24"/>
        </w:rPr>
        <w:t>is</w:t>
      </w:r>
      <w:r>
        <w:rPr>
          <w:color w:val="1F1F1F"/>
          <w:spacing w:val="1"/>
          <w:sz w:val="24"/>
        </w:rPr>
        <w:t xml:space="preserve"> </w:t>
      </w:r>
      <w:r>
        <w:rPr>
          <w:color w:val="1F1F1F"/>
          <w:sz w:val="24"/>
        </w:rPr>
        <w:t>known</w:t>
      </w:r>
      <w:r>
        <w:rPr>
          <w:color w:val="1F1F1F"/>
          <w:spacing w:val="1"/>
          <w:sz w:val="24"/>
        </w:rPr>
        <w:t xml:space="preserve"> </w:t>
      </w:r>
      <w:r>
        <w:rPr>
          <w:color w:val="1F1F1F"/>
          <w:sz w:val="24"/>
        </w:rPr>
        <w:t>as</w:t>
      </w:r>
      <w:r>
        <w:rPr>
          <w:color w:val="1F1F1F"/>
          <w:spacing w:val="1"/>
          <w:sz w:val="24"/>
        </w:rPr>
        <w:t xml:space="preserve"> </w:t>
      </w:r>
      <w:r>
        <w:rPr>
          <w:color w:val="1F1F1F"/>
          <w:sz w:val="24"/>
        </w:rPr>
        <w:t>a</w:t>
      </w:r>
      <w:r>
        <w:rPr>
          <w:color w:val="1F1F1F"/>
          <w:spacing w:val="1"/>
          <w:sz w:val="24"/>
        </w:rPr>
        <w:t xml:space="preserve"> </w:t>
      </w:r>
      <w:r>
        <w:rPr>
          <w:color w:val="1F1F1F"/>
          <w:sz w:val="24"/>
        </w:rPr>
        <w:t>local</w:t>
      </w:r>
      <w:r>
        <w:rPr>
          <w:color w:val="1F1F1F"/>
          <w:spacing w:val="1"/>
          <w:sz w:val="24"/>
        </w:rPr>
        <w:t xml:space="preserve"> </w:t>
      </w:r>
      <w:r>
        <w:rPr>
          <w:color w:val="1F1F1F"/>
          <w:sz w:val="24"/>
        </w:rPr>
        <w:t>checkpoint.</w:t>
      </w:r>
      <w:r>
        <w:rPr>
          <w:color w:val="1F1F1F"/>
          <w:spacing w:val="1"/>
          <w:sz w:val="24"/>
        </w:rPr>
        <w:t xml:space="preserve"> </w:t>
      </w:r>
      <w:r>
        <w:rPr>
          <w:color w:val="1F1F1F"/>
          <w:sz w:val="24"/>
        </w:rPr>
        <w:t>A</w:t>
      </w:r>
      <w:r>
        <w:rPr>
          <w:color w:val="1F1F1F"/>
          <w:spacing w:val="1"/>
          <w:sz w:val="24"/>
        </w:rPr>
        <w:t xml:space="preserve"> </w:t>
      </w:r>
      <w:r>
        <w:rPr>
          <w:color w:val="1F1F1F"/>
          <w:sz w:val="24"/>
        </w:rPr>
        <w:t>local</w:t>
      </w:r>
      <w:r>
        <w:rPr>
          <w:color w:val="1F1F1F"/>
          <w:spacing w:val="1"/>
          <w:sz w:val="24"/>
        </w:rPr>
        <w:t xml:space="preserve"> </w:t>
      </w:r>
      <w:r>
        <w:rPr>
          <w:color w:val="1F1F1F"/>
          <w:sz w:val="24"/>
        </w:rPr>
        <w:t>checkpoint</w:t>
      </w:r>
      <w:r>
        <w:rPr>
          <w:color w:val="1F1F1F"/>
          <w:spacing w:val="60"/>
          <w:sz w:val="24"/>
        </w:rPr>
        <w:t xml:space="preserve"> </w:t>
      </w:r>
      <w:r>
        <w:rPr>
          <w:color w:val="1F1F1F"/>
          <w:sz w:val="24"/>
        </w:rPr>
        <w:t>is</w:t>
      </w:r>
      <w:r>
        <w:rPr>
          <w:color w:val="1F1F1F"/>
          <w:spacing w:val="60"/>
          <w:sz w:val="24"/>
        </w:rPr>
        <w:t xml:space="preserve"> </w:t>
      </w:r>
      <w:r>
        <w:rPr>
          <w:color w:val="1F1F1F"/>
          <w:sz w:val="24"/>
        </w:rPr>
        <w:t>a</w:t>
      </w:r>
      <w:r>
        <w:rPr>
          <w:color w:val="1F1F1F"/>
          <w:spacing w:val="1"/>
          <w:sz w:val="24"/>
        </w:rPr>
        <w:t xml:space="preserve"> </w:t>
      </w:r>
      <w:r>
        <w:rPr>
          <w:color w:val="1F1F1F"/>
          <w:sz w:val="24"/>
        </w:rPr>
        <w:t>snapshot</w:t>
      </w:r>
      <w:r>
        <w:rPr>
          <w:color w:val="1F1F1F"/>
          <w:spacing w:val="1"/>
          <w:sz w:val="24"/>
        </w:rPr>
        <w:t xml:space="preserve"> </w:t>
      </w:r>
      <w:r>
        <w:rPr>
          <w:color w:val="1F1F1F"/>
          <w:sz w:val="24"/>
        </w:rPr>
        <w:t>of</w:t>
      </w:r>
      <w:r>
        <w:rPr>
          <w:color w:val="1F1F1F"/>
          <w:spacing w:val="1"/>
          <w:sz w:val="24"/>
        </w:rPr>
        <w:t xml:space="preserve"> </w:t>
      </w:r>
      <w:r>
        <w:rPr>
          <w:color w:val="1F1F1F"/>
          <w:sz w:val="24"/>
        </w:rPr>
        <w:t>the</w:t>
      </w:r>
      <w:r>
        <w:rPr>
          <w:color w:val="1F1F1F"/>
          <w:spacing w:val="1"/>
          <w:sz w:val="24"/>
        </w:rPr>
        <w:t xml:space="preserve"> </w:t>
      </w:r>
      <w:r>
        <w:rPr>
          <w:color w:val="1F1F1F"/>
          <w:sz w:val="24"/>
        </w:rPr>
        <w:t>state</w:t>
      </w:r>
      <w:r>
        <w:rPr>
          <w:color w:val="1F1F1F"/>
          <w:spacing w:val="1"/>
          <w:sz w:val="24"/>
        </w:rPr>
        <w:t xml:space="preserve"> </w:t>
      </w:r>
      <w:r>
        <w:rPr>
          <w:color w:val="1F1F1F"/>
          <w:sz w:val="24"/>
        </w:rPr>
        <w:t>of the</w:t>
      </w:r>
      <w:r>
        <w:rPr>
          <w:color w:val="1F1F1F"/>
          <w:spacing w:val="1"/>
          <w:sz w:val="24"/>
        </w:rPr>
        <w:t xml:space="preserve"> </w:t>
      </w:r>
      <w:r>
        <w:rPr>
          <w:color w:val="1F1F1F"/>
          <w:sz w:val="24"/>
        </w:rPr>
        <w:t>process</w:t>
      </w:r>
      <w:r>
        <w:rPr>
          <w:color w:val="1F1F1F"/>
          <w:spacing w:val="1"/>
          <w:sz w:val="24"/>
        </w:rPr>
        <w:t xml:space="preserve"> </w:t>
      </w:r>
      <w:r>
        <w:rPr>
          <w:color w:val="1F1F1F"/>
          <w:sz w:val="24"/>
        </w:rPr>
        <w:t>at</w:t>
      </w:r>
      <w:r>
        <w:rPr>
          <w:color w:val="1F1F1F"/>
          <w:spacing w:val="1"/>
          <w:sz w:val="24"/>
        </w:rPr>
        <w:t xml:space="preserve"> </w:t>
      </w:r>
      <w:r>
        <w:rPr>
          <w:color w:val="1F1F1F"/>
          <w:sz w:val="24"/>
        </w:rPr>
        <w:t>a</w:t>
      </w:r>
      <w:r>
        <w:rPr>
          <w:color w:val="1F1F1F"/>
          <w:spacing w:val="1"/>
          <w:sz w:val="24"/>
        </w:rPr>
        <w:t xml:space="preserve"> </w:t>
      </w:r>
      <w:r>
        <w:rPr>
          <w:color w:val="1F1F1F"/>
          <w:sz w:val="24"/>
        </w:rPr>
        <w:t>given</w:t>
      </w:r>
      <w:r>
        <w:rPr>
          <w:color w:val="1F1F1F"/>
          <w:spacing w:val="1"/>
          <w:sz w:val="24"/>
        </w:rPr>
        <w:t xml:space="preserve"> </w:t>
      </w:r>
      <w:r>
        <w:rPr>
          <w:color w:val="1F1F1F"/>
          <w:sz w:val="24"/>
        </w:rPr>
        <w:t>instance</w:t>
      </w:r>
      <w:r>
        <w:rPr>
          <w:color w:val="1F1F1F"/>
          <w:spacing w:val="1"/>
          <w:sz w:val="24"/>
        </w:rPr>
        <w:t xml:space="preserve"> </w:t>
      </w:r>
      <w:r>
        <w:rPr>
          <w:color w:val="1F1F1F"/>
          <w:sz w:val="24"/>
        </w:rPr>
        <w:t>and</w:t>
      </w:r>
      <w:r>
        <w:rPr>
          <w:color w:val="1F1F1F"/>
          <w:spacing w:val="1"/>
          <w:sz w:val="24"/>
        </w:rPr>
        <w:t xml:space="preserve"> </w:t>
      </w:r>
      <w:r>
        <w:rPr>
          <w:color w:val="1F1F1F"/>
          <w:sz w:val="24"/>
        </w:rPr>
        <w:t>the</w:t>
      </w:r>
      <w:r>
        <w:rPr>
          <w:color w:val="1F1F1F"/>
          <w:spacing w:val="60"/>
          <w:sz w:val="24"/>
        </w:rPr>
        <w:t xml:space="preserve"> </w:t>
      </w:r>
      <w:r>
        <w:rPr>
          <w:color w:val="1F1F1F"/>
          <w:sz w:val="24"/>
        </w:rPr>
        <w:t>event</w:t>
      </w:r>
      <w:r>
        <w:rPr>
          <w:color w:val="1F1F1F"/>
          <w:spacing w:val="60"/>
          <w:sz w:val="24"/>
        </w:rPr>
        <w:t xml:space="preserve"> </w:t>
      </w:r>
      <w:r>
        <w:rPr>
          <w:color w:val="1F1F1F"/>
          <w:sz w:val="24"/>
        </w:rPr>
        <w:t>of</w:t>
      </w:r>
      <w:r>
        <w:rPr>
          <w:color w:val="1F1F1F"/>
          <w:spacing w:val="1"/>
          <w:sz w:val="24"/>
        </w:rPr>
        <w:t xml:space="preserve"> </w:t>
      </w:r>
      <w:r>
        <w:rPr>
          <w:color w:val="1F1F1F"/>
          <w:spacing w:val="-1"/>
          <w:sz w:val="24"/>
        </w:rPr>
        <w:t>recording</w:t>
      </w:r>
      <w:r>
        <w:rPr>
          <w:color w:val="1F1F1F"/>
          <w:spacing w:val="3"/>
          <w:sz w:val="24"/>
        </w:rPr>
        <w:t xml:space="preserve"> </w:t>
      </w:r>
      <w:r>
        <w:rPr>
          <w:color w:val="1F1F1F"/>
          <w:spacing w:val="-1"/>
          <w:sz w:val="24"/>
        </w:rPr>
        <w:t>the</w:t>
      </w:r>
      <w:r>
        <w:rPr>
          <w:color w:val="1F1F1F"/>
          <w:spacing w:val="1"/>
          <w:sz w:val="24"/>
        </w:rPr>
        <w:t xml:space="preserve"> </w:t>
      </w:r>
      <w:r>
        <w:rPr>
          <w:color w:val="1F1F1F"/>
          <w:spacing w:val="-1"/>
          <w:sz w:val="24"/>
        </w:rPr>
        <w:t>state</w:t>
      </w:r>
      <w:r>
        <w:rPr>
          <w:color w:val="1F1F1F"/>
          <w:spacing w:val="-12"/>
          <w:sz w:val="24"/>
        </w:rPr>
        <w:t xml:space="preserve"> </w:t>
      </w:r>
      <w:r>
        <w:rPr>
          <w:color w:val="1F1F1F"/>
          <w:spacing w:val="-1"/>
          <w:sz w:val="24"/>
        </w:rPr>
        <w:t>of</w:t>
      </w:r>
      <w:r>
        <w:rPr>
          <w:color w:val="1F1F1F"/>
          <w:spacing w:val="-15"/>
          <w:sz w:val="24"/>
        </w:rPr>
        <w:t xml:space="preserve"> </w:t>
      </w:r>
      <w:r>
        <w:rPr>
          <w:color w:val="1F1F1F"/>
          <w:spacing w:val="-1"/>
          <w:sz w:val="24"/>
        </w:rPr>
        <w:t>a</w:t>
      </w:r>
      <w:r>
        <w:rPr>
          <w:color w:val="1F1F1F"/>
          <w:spacing w:val="1"/>
          <w:sz w:val="24"/>
        </w:rPr>
        <w:t xml:space="preserve"> </w:t>
      </w:r>
      <w:r>
        <w:rPr>
          <w:color w:val="1F1F1F"/>
          <w:spacing w:val="-1"/>
          <w:sz w:val="24"/>
        </w:rPr>
        <w:t>process</w:t>
      </w:r>
      <w:r>
        <w:rPr>
          <w:color w:val="1F1F1F"/>
          <w:spacing w:val="6"/>
          <w:sz w:val="24"/>
        </w:rPr>
        <w:t xml:space="preserve"> </w:t>
      </w:r>
      <w:r>
        <w:rPr>
          <w:color w:val="1F1F1F"/>
          <w:spacing w:val="-1"/>
          <w:sz w:val="24"/>
        </w:rPr>
        <w:t>is</w:t>
      </w:r>
      <w:r>
        <w:rPr>
          <w:color w:val="1F1F1F"/>
          <w:sz w:val="24"/>
        </w:rPr>
        <w:t xml:space="preserve"> </w:t>
      </w:r>
      <w:r>
        <w:rPr>
          <w:color w:val="1F1F1F"/>
          <w:spacing w:val="-1"/>
          <w:sz w:val="24"/>
        </w:rPr>
        <w:t>called</w:t>
      </w:r>
      <w:r>
        <w:rPr>
          <w:color w:val="1F1F1F"/>
          <w:spacing w:val="17"/>
          <w:sz w:val="24"/>
        </w:rPr>
        <w:t xml:space="preserve"> </w:t>
      </w:r>
      <w:r>
        <w:rPr>
          <w:color w:val="1F1F1F"/>
          <w:sz w:val="24"/>
        </w:rPr>
        <w:t>local</w:t>
      </w:r>
      <w:r>
        <w:rPr>
          <w:color w:val="1F1F1F"/>
          <w:spacing w:val="-5"/>
          <w:sz w:val="24"/>
        </w:rPr>
        <w:t xml:space="preserve"> </w:t>
      </w:r>
      <w:r>
        <w:rPr>
          <w:color w:val="1F1F1F"/>
          <w:sz w:val="24"/>
        </w:rPr>
        <w:t>check</w:t>
      </w:r>
      <w:r>
        <w:rPr>
          <w:color w:val="1F1F1F"/>
          <w:spacing w:val="3"/>
          <w:sz w:val="24"/>
        </w:rPr>
        <w:t xml:space="preserve"> </w:t>
      </w:r>
      <w:r>
        <w:rPr>
          <w:color w:val="1F1F1F"/>
          <w:sz w:val="24"/>
        </w:rPr>
        <w:t>pointing.</w:t>
      </w:r>
    </w:p>
    <w:p w:rsidR="007B043A" w:rsidRDefault="006F375B">
      <w:pPr>
        <w:pStyle w:val="ListParagraph"/>
        <w:numPr>
          <w:ilvl w:val="0"/>
          <w:numId w:val="64"/>
        </w:numPr>
        <w:tabs>
          <w:tab w:val="left" w:pos="1441"/>
        </w:tabs>
        <w:spacing w:before="168"/>
        <w:ind w:left="1440" w:hanging="361"/>
        <w:rPr>
          <w:rFonts w:ascii="Symbol" w:hAnsi="Symbol"/>
          <w:sz w:val="24"/>
        </w:rPr>
      </w:pPr>
      <w:r>
        <w:rPr>
          <w:color w:val="1F1F1F"/>
          <w:spacing w:val="-2"/>
          <w:sz w:val="24"/>
        </w:rPr>
        <w:t>The</w:t>
      </w:r>
      <w:r>
        <w:rPr>
          <w:color w:val="1F1F1F"/>
          <w:spacing w:val="2"/>
          <w:sz w:val="24"/>
        </w:rPr>
        <w:t xml:space="preserve"> </w:t>
      </w:r>
      <w:r>
        <w:rPr>
          <w:color w:val="1F1F1F"/>
          <w:spacing w:val="-2"/>
          <w:sz w:val="24"/>
        </w:rPr>
        <w:t>contents</w:t>
      </w:r>
      <w:r>
        <w:rPr>
          <w:color w:val="1F1F1F"/>
          <w:spacing w:val="-13"/>
          <w:sz w:val="24"/>
        </w:rPr>
        <w:t xml:space="preserve"> </w:t>
      </w:r>
      <w:r>
        <w:rPr>
          <w:color w:val="1F1F1F"/>
          <w:spacing w:val="-1"/>
          <w:sz w:val="24"/>
        </w:rPr>
        <w:t>of</w:t>
      </w:r>
      <w:r>
        <w:rPr>
          <w:color w:val="1F1F1F"/>
          <w:spacing w:val="-19"/>
          <w:sz w:val="24"/>
        </w:rPr>
        <w:t xml:space="preserve"> </w:t>
      </w:r>
      <w:r>
        <w:rPr>
          <w:color w:val="1F1F1F"/>
          <w:spacing w:val="-1"/>
          <w:sz w:val="24"/>
        </w:rPr>
        <w:t>a</w:t>
      </w:r>
      <w:r>
        <w:rPr>
          <w:color w:val="1F1F1F"/>
          <w:spacing w:val="1"/>
          <w:sz w:val="24"/>
        </w:rPr>
        <w:t xml:space="preserve"> </w:t>
      </w:r>
      <w:r>
        <w:rPr>
          <w:color w:val="1F1F1F"/>
          <w:spacing w:val="-1"/>
          <w:sz w:val="24"/>
        </w:rPr>
        <w:t>checkpoint</w:t>
      </w:r>
      <w:r>
        <w:rPr>
          <w:color w:val="1F1F1F"/>
          <w:spacing w:val="24"/>
          <w:sz w:val="24"/>
        </w:rPr>
        <w:t xml:space="preserve"> </w:t>
      </w:r>
      <w:r>
        <w:rPr>
          <w:color w:val="1F1F1F"/>
          <w:spacing w:val="-1"/>
          <w:sz w:val="24"/>
        </w:rPr>
        <w:t>depend</w:t>
      </w:r>
      <w:r>
        <w:rPr>
          <w:color w:val="1F1F1F"/>
          <w:spacing w:val="7"/>
          <w:sz w:val="24"/>
        </w:rPr>
        <w:t xml:space="preserve"> </w:t>
      </w:r>
      <w:r>
        <w:rPr>
          <w:color w:val="1F1F1F"/>
          <w:spacing w:val="-1"/>
          <w:sz w:val="24"/>
        </w:rPr>
        <w:t>upon</w:t>
      </w:r>
      <w:r>
        <w:rPr>
          <w:color w:val="1F1F1F"/>
          <w:spacing w:val="-17"/>
          <w:sz w:val="24"/>
        </w:rPr>
        <w:t xml:space="preserve"> </w:t>
      </w:r>
      <w:r>
        <w:rPr>
          <w:color w:val="1F1F1F"/>
          <w:spacing w:val="-1"/>
          <w:sz w:val="24"/>
        </w:rPr>
        <w:t>the</w:t>
      </w:r>
      <w:r>
        <w:rPr>
          <w:color w:val="1F1F1F"/>
          <w:spacing w:val="2"/>
          <w:sz w:val="24"/>
        </w:rPr>
        <w:t xml:space="preserve"> </w:t>
      </w:r>
      <w:r>
        <w:rPr>
          <w:color w:val="1F1F1F"/>
          <w:spacing w:val="-1"/>
          <w:sz w:val="24"/>
        </w:rPr>
        <w:t>application</w:t>
      </w:r>
      <w:r>
        <w:rPr>
          <w:color w:val="1F1F1F"/>
          <w:spacing w:val="-6"/>
          <w:sz w:val="24"/>
        </w:rPr>
        <w:t xml:space="preserve"> </w:t>
      </w:r>
      <w:r>
        <w:rPr>
          <w:color w:val="1F1F1F"/>
          <w:spacing w:val="-1"/>
          <w:sz w:val="24"/>
        </w:rPr>
        <w:t>context</w:t>
      </w:r>
      <w:r>
        <w:rPr>
          <w:color w:val="1F1F1F"/>
          <w:spacing w:val="24"/>
          <w:sz w:val="24"/>
        </w:rPr>
        <w:t xml:space="preserve"> </w:t>
      </w:r>
      <w:r>
        <w:rPr>
          <w:color w:val="1F1F1F"/>
          <w:spacing w:val="-1"/>
          <w:sz w:val="24"/>
        </w:rPr>
        <w:t>and</w:t>
      </w:r>
      <w:r>
        <w:rPr>
          <w:color w:val="1F1F1F"/>
          <w:spacing w:val="2"/>
          <w:sz w:val="24"/>
        </w:rPr>
        <w:t xml:space="preserve"> </w:t>
      </w:r>
      <w:r>
        <w:rPr>
          <w:color w:val="1F1F1F"/>
          <w:spacing w:val="-1"/>
          <w:sz w:val="24"/>
        </w:rPr>
        <w:t>the</w:t>
      </w:r>
      <w:r>
        <w:rPr>
          <w:color w:val="1F1F1F"/>
          <w:spacing w:val="32"/>
          <w:sz w:val="24"/>
        </w:rPr>
        <w:t xml:space="preserve"> </w:t>
      </w:r>
      <w:r>
        <w:rPr>
          <w:color w:val="1F1F1F"/>
          <w:spacing w:val="-1"/>
          <w:sz w:val="24"/>
        </w:rPr>
        <w:t>check</w:t>
      </w:r>
    </w:p>
    <w:p w:rsidR="007B043A" w:rsidRDefault="007B043A">
      <w:pPr>
        <w:jc w:val="both"/>
        <w:rPr>
          <w:rFonts w:ascii="Symbol" w:hAnsi="Symbol"/>
          <w:sz w:val="24"/>
        </w:rPr>
        <w:sectPr w:rsidR="007B043A">
          <w:headerReference w:type="default" r:id="rId237"/>
          <w:footerReference w:type="default" r:id="rId238"/>
          <w:pgSz w:w="9960" w:h="13890"/>
          <w:pgMar w:top="560" w:right="200" w:bottom="1280" w:left="0" w:header="0" w:footer="1082"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BodyText"/>
        <w:spacing w:before="69"/>
        <w:ind w:left="1440"/>
      </w:pPr>
      <w:proofErr w:type="gramStart"/>
      <w:r>
        <w:rPr>
          <w:color w:val="1F1F1F"/>
        </w:rPr>
        <w:lastRenderedPageBreak/>
        <w:t>pointing</w:t>
      </w:r>
      <w:proofErr w:type="gramEnd"/>
      <w:r>
        <w:rPr>
          <w:color w:val="1F1F1F"/>
          <w:spacing w:val="1"/>
        </w:rPr>
        <w:t xml:space="preserve"> </w:t>
      </w:r>
      <w:r>
        <w:rPr>
          <w:color w:val="1F1F1F"/>
        </w:rPr>
        <w:t>method</w:t>
      </w:r>
      <w:r>
        <w:rPr>
          <w:color w:val="1F1F1F"/>
          <w:spacing w:val="-8"/>
        </w:rPr>
        <w:t xml:space="preserve"> </w:t>
      </w:r>
      <w:r>
        <w:rPr>
          <w:color w:val="1F1F1F"/>
        </w:rPr>
        <w:t>being</w:t>
      </w:r>
      <w:r>
        <w:rPr>
          <w:color w:val="1F1F1F"/>
          <w:spacing w:val="-12"/>
        </w:rPr>
        <w:t xml:space="preserve"> </w:t>
      </w:r>
      <w:r>
        <w:rPr>
          <w:color w:val="1F1F1F"/>
        </w:rPr>
        <w:t>used.</w:t>
      </w:r>
    </w:p>
    <w:p w:rsidR="007B043A" w:rsidRDefault="006F375B">
      <w:pPr>
        <w:pStyle w:val="ListParagraph"/>
        <w:numPr>
          <w:ilvl w:val="0"/>
          <w:numId w:val="64"/>
        </w:numPr>
        <w:tabs>
          <w:tab w:val="left" w:pos="1440"/>
          <w:tab w:val="left" w:pos="1441"/>
        </w:tabs>
        <w:spacing w:before="138" w:line="328" w:lineRule="auto"/>
        <w:ind w:left="1440" w:right="923"/>
        <w:jc w:val="left"/>
        <w:rPr>
          <w:rFonts w:ascii="Symbol" w:hAnsi="Symbol"/>
          <w:sz w:val="24"/>
        </w:rPr>
      </w:pPr>
      <w:r>
        <w:rPr>
          <w:color w:val="1F1F1F"/>
          <w:spacing w:val="-1"/>
          <w:sz w:val="24"/>
        </w:rPr>
        <w:t xml:space="preserve">Depending upon the check pointing method used, a process </w:t>
      </w:r>
      <w:r>
        <w:rPr>
          <w:color w:val="1F1F1F"/>
          <w:sz w:val="24"/>
        </w:rPr>
        <w:t>may keep several</w:t>
      </w:r>
      <w:r>
        <w:rPr>
          <w:color w:val="1F1F1F"/>
          <w:spacing w:val="-57"/>
          <w:sz w:val="24"/>
        </w:rPr>
        <w:t xml:space="preserve"> </w:t>
      </w:r>
      <w:r>
        <w:rPr>
          <w:color w:val="1F1F1F"/>
          <w:sz w:val="24"/>
        </w:rPr>
        <w:t>local</w:t>
      </w:r>
      <w:r>
        <w:rPr>
          <w:color w:val="1F1F1F"/>
          <w:spacing w:val="-12"/>
          <w:sz w:val="24"/>
        </w:rPr>
        <w:t xml:space="preserve"> </w:t>
      </w:r>
      <w:r>
        <w:rPr>
          <w:color w:val="1F1F1F"/>
          <w:sz w:val="24"/>
        </w:rPr>
        <w:t>checkpoints</w:t>
      </w:r>
      <w:r>
        <w:rPr>
          <w:color w:val="1F1F1F"/>
          <w:spacing w:val="-6"/>
          <w:sz w:val="24"/>
        </w:rPr>
        <w:t xml:space="preserve"> </w:t>
      </w:r>
      <w:r>
        <w:rPr>
          <w:color w:val="1F1F1F"/>
          <w:sz w:val="24"/>
        </w:rPr>
        <w:t>or</w:t>
      </w:r>
      <w:r>
        <w:rPr>
          <w:color w:val="1F1F1F"/>
          <w:spacing w:val="-1"/>
          <w:sz w:val="24"/>
        </w:rPr>
        <w:t xml:space="preserve"> </w:t>
      </w:r>
      <w:r>
        <w:rPr>
          <w:color w:val="1F1F1F"/>
          <w:sz w:val="24"/>
        </w:rPr>
        <w:t>just</w:t>
      </w:r>
      <w:r>
        <w:rPr>
          <w:color w:val="1F1F1F"/>
          <w:spacing w:val="17"/>
          <w:sz w:val="24"/>
        </w:rPr>
        <w:t xml:space="preserve"> </w:t>
      </w:r>
      <w:r>
        <w:rPr>
          <w:color w:val="1F1F1F"/>
          <w:sz w:val="24"/>
        </w:rPr>
        <w:t>a</w:t>
      </w:r>
      <w:r>
        <w:rPr>
          <w:color w:val="1F1F1F"/>
          <w:spacing w:val="1"/>
          <w:sz w:val="24"/>
        </w:rPr>
        <w:t xml:space="preserve"> </w:t>
      </w:r>
      <w:r>
        <w:rPr>
          <w:color w:val="1F1F1F"/>
          <w:sz w:val="24"/>
        </w:rPr>
        <w:t>single checkpoint</w:t>
      </w:r>
      <w:r>
        <w:rPr>
          <w:color w:val="1F1F1F"/>
          <w:spacing w:val="23"/>
          <w:sz w:val="24"/>
        </w:rPr>
        <w:t xml:space="preserve"> </w:t>
      </w:r>
      <w:r>
        <w:rPr>
          <w:color w:val="1F1F1F"/>
          <w:sz w:val="24"/>
        </w:rPr>
        <w:t>at</w:t>
      </w:r>
      <w:r>
        <w:rPr>
          <w:color w:val="1F1F1F"/>
          <w:spacing w:val="11"/>
          <w:sz w:val="24"/>
        </w:rPr>
        <w:t xml:space="preserve"> </w:t>
      </w:r>
      <w:r>
        <w:rPr>
          <w:color w:val="1F1F1F"/>
          <w:sz w:val="24"/>
        </w:rPr>
        <w:t>any</w:t>
      </w:r>
      <w:r>
        <w:rPr>
          <w:color w:val="1F1F1F"/>
          <w:spacing w:val="-13"/>
          <w:sz w:val="24"/>
        </w:rPr>
        <w:t xml:space="preserve"> </w:t>
      </w:r>
      <w:r>
        <w:rPr>
          <w:color w:val="1F1F1F"/>
          <w:sz w:val="24"/>
        </w:rPr>
        <w:t>time.</w:t>
      </w:r>
    </w:p>
    <w:p w:rsidR="007B043A" w:rsidRDefault="006F375B">
      <w:pPr>
        <w:pStyle w:val="ListParagraph"/>
        <w:numPr>
          <w:ilvl w:val="0"/>
          <w:numId w:val="64"/>
        </w:numPr>
        <w:tabs>
          <w:tab w:val="left" w:pos="1440"/>
          <w:tab w:val="left" w:pos="1441"/>
        </w:tabs>
        <w:spacing w:before="45" w:line="324" w:lineRule="auto"/>
        <w:ind w:left="1440" w:right="947"/>
        <w:jc w:val="left"/>
        <w:rPr>
          <w:rFonts w:ascii="Symbol" w:hAnsi="Symbol"/>
          <w:sz w:val="24"/>
        </w:rPr>
      </w:pPr>
      <w:r>
        <w:rPr>
          <w:color w:val="1F1F1F"/>
          <w:spacing w:val="-1"/>
          <w:sz w:val="24"/>
        </w:rPr>
        <w:t>We</w:t>
      </w:r>
      <w:r>
        <w:rPr>
          <w:color w:val="1F1F1F"/>
          <w:spacing w:val="-3"/>
          <w:sz w:val="24"/>
        </w:rPr>
        <w:t xml:space="preserve"> </w:t>
      </w:r>
      <w:r>
        <w:rPr>
          <w:color w:val="1F1F1F"/>
          <w:spacing w:val="-1"/>
          <w:sz w:val="24"/>
        </w:rPr>
        <w:t>assume</w:t>
      </w:r>
      <w:r>
        <w:rPr>
          <w:color w:val="1F1F1F"/>
          <w:spacing w:val="2"/>
          <w:sz w:val="24"/>
        </w:rPr>
        <w:t xml:space="preserve"> </w:t>
      </w:r>
      <w:r>
        <w:rPr>
          <w:color w:val="1F1F1F"/>
          <w:spacing w:val="-1"/>
          <w:sz w:val="24"/>
        </w:rPr>
        <w:t>that</w:t>
      </w:r>
      <w:r>
        <w:rPr>
          <w:color w:val="1F1F1F"/>
          <w:spacing w:val="12"/>
          <w:sz w:val="24"/>
        </w:rPr>
        <w:t xml:space="preserve"> </w:t>
      </w:r>
      <w:r>
        <w:rPr>
          <w:color w:val="1F1F1F"/>
          <w:spacing w:val="-1"/>
          <w:sz w:val="24"/>
        </w:rPr>
        <w:t>a</w:t>
      </w:r>
      <w:r>
        <w:rPr>
          <w:color w:val="1F1F1F"/>
          <w:spacing w:val="-4"/>
          <w:sz w:val="24"/>
        </w:rPr>
        <w:t xml:space="preserve"> </w:t>
      </w:r>
      <w:r>
        <w:rPr>
          <w:color w:val="1F1F1F"/>
          <w:spacing w:val="-1"/>
          <w:sz w:val="24"/>
        </w:rPr>
        <w:t>process</w:t>
      </w:r>
      <w:r>
        <w:rPr>
          <w:color w:val="1F1F1F"/>
          <w:spacing w:val="-4"/>
          <w:sz w:val="24"/>
        </w:rPr>
        <w:t xml:space="preserve"> </w:t>
      </w:r>
      <w:r>
        <w:rPr>
          <w:color w:val="1F1F1F"/>
          <w:spacing w:val="-1"/>
          <w:sz w:val="24"/>
        </w:rPr>
        <w:t>stores</w:t>
      </w:r>
      <w:r>
        <w:rPr>
          <w:color w:val="1F1F1F"/>
          <w:spacing w:val="1"/>
          <w:sz w:val="24"/>
        </w:rPr>
        <w:t xml:space="preserve"> </w:t>
      </w:r>
      <w:r>
        <w:rPr>
          <w:color w:val="1F1F1F"/>
          <w:spacing w:val="-1"/>
          <w:sz w:val="24"/>
        </w:rPr>
        <w:t>all</w:t>
      </w:r>
      <w:r>
        <w:rPr>
          <w:color w:val="1F1F1F"/>
          <w:spacing w:val="-7"/>
          <w:sz w:val="24"/>
        </w:rPr>
        <w:t xml:space="preserve"> </w:t>
      </w:r>
      <w:r>
        <w:rPr>
          <w:color w:val="1F1F1F"/>
          <w:sz w:val="24"/>
        </w:rPr>
        <w:t>local</w:t>
      </w:r>
      <w:r>
        <w:rPr>
          <w:color w:val="1F1F1F"/>
          <w:spacing w:val="-11"/>
          <w:sz w:val="24"/>
        </w:rPr>
        <w:t xml:space="preserve"> </w:t>
      </w:r>
      <w:r>
        <w:rPr>
          <w:color w:val="1F1F1F"/>
          <w:sz w:val="24"/>
        </w:rPr>
        <w:t>checkpoints</w:t>
      </w:r>
      <w:r>
        <w:rPr>
          <w:color w:val="1F1F1F"/>
          <w:spacing w:val="-8"/>
          <w:sz w:val="24"/>
        </w:rPr>
        <w:t xml:space="preserve"> </w:t>
      </w:r>
      <w:r>
        <w:rPr>
          <w:color w:val="1F1F1F"/>
          <w:sz w:val="24"/>
        </w:rPr>
        <w:t>on</w:t>
      </w:r>
      <w:r>
        <w:rPr>
          <w:color w:val="1F1F1F"/>
          <w:spacing w:val="-17"/>
          <w:sz w:val="24"/>
        </w:rPr>
        <w:t xml:space="preserve"> </w:t>
      </w:r>
      <w:r>
        <w:rPr>
          <w:color w:val="1F1F1F"/>
          <w:sz w:val="24"/>
        </w:rPr>
        <w:t>the</w:t>
      </w:r>
      <w:r>
        <w:rPr>
          <w:color w:val="1F1F1F"/>
          <w:spacing w:val="-4"/>
          <w:sz w:val="24"/>
        </w:rPr>
        <w:t xml:space="preserve"> </w:t>
      </w:r>
      <w:r>
        <w:rPr>
          <w:color w:val="1F1F1F"/>
          <w:sz w:val="24"/>
        </w:rPr>
        <w:t>stable</w:t>
      </w:r>
      <w:r>
        <w:rPr>
          <w:color w:val="1F1F1F"/>
          <w:spacing w:val="2"/>
          <w:sz w:val="24"/>
        </w:rPr>
        <w:t xml:space="preserve"> </w:t>
      </w:r>
      <w:r>
        <w:rPr>
          <w:color w:val="1F1F1F"/>
          <w:sz w:val="24"/>
        </w:rPr>
        <w:t>storage</w:t>
      </w:r>
      <w:r>
        <w:rPr>
          <w:color w:val="1F1F1F"/>
          <w:spacing w:val="-3"/>
          <w:sz w:val="24"/>
        </w:rPr>
        <w:t xml:space="preserve"> </w:t>
      </w:r>
      <w:r>
        <w:rPr>
          <w:color w:val="1F1F1F"/>
          <w:sz w:val="24"/>
        </w:rPr>
        <w:t>so</w:t>
      </w:r>
      <w:r>
        <w:rPr>
          <w:color w:val="1F1F1F"/>
          <w:spacing w:val="-57"/>
          <w:sz w:val="24"/>
        </w:rPr>
        <w:t xml:space="preserve"> </w:t>
      </w:r>
      <w:r>
        <w:rPr>
          <w:color w:val="1F1F1F"/>
          <w:spacing w:val="-1"/>
          <w:sz w:val="24"/>
        </w:rPr>
        <w:t>that</w:t>
      </w:r>
      <w:r>
        <w:rPr>
          <w:color w:val="1F1F1F"/>
          <w:spacing w:val="-2"/>
          <w:sz w:val="24"/>
        </w:rPr>
        <w:t xml:space="preserve"> </w:t>
      </w:r>
      <w:r>
        <w:rPr>
          <w:color w:val="1F1F1F"/>
          <w:spacing w:val="-1"/>
          <w:sz w:val="24"/>
        </w:rPr>
        <w:t>they</w:t>
      </w:r>
      <w:r>
        <w:rPr>
          <w:color w:val="1F1F1F"/>
          <w:spacing w:val="-27"/>
          <w:sz w:val="24"/>
        </w:rPr>
        <w:t xml:space="preserve"> </w:t>
      </w:r>
      <w:r>
        <w:rPr>
          <w:color w:val="1F1F1F"/>
          <w:spacing w:val="-1"/>
          <w:sz w:val="24"/>
        </w:rPr>
        <w:t>are</w:t>
      </w:r>
      <w:r>
        <w:rPr>
          <w:color w:val="1F1F1F"/>
          <w:spacing w:val="2"/>
          <w:sz w:val="24"/>
        </w:rPr>
        <w:t xml:space="preserve"> </w:t>
      </w:r>
      <w:r>
        <w:rPr>
          <w:color w:val="1F1F1F"/>
          <w:spacing w:val="-1"/>
          <w:sz w:val="24"/>
        </w:rPr>
        <w:t>available</w:t>
      </w:r>
      <w:r>
        <w:rPr>
          <w:color w:val="1F1F1F"/>
          <w:spacing w:val="2"/>
          <w:sz w:val="24"/>
        </w:rPr>
        <w:t xml:space="preserve"> </w:t>
      </w:r>
      <w:r>
        <w:rPr>
          <w:color w:val="1F1F1F"/>
          <w:sz w:val="24"/>
        </w:rPr>
        <w:t>even</w:t>
      </w:r>
      <w:r>
        <w:rPr>
          <w:color w:val="1F1F1F"/>
          <w:spacing w:val="2"/>
          <w:sz w:val="24"/>
        </w:rPr>
        <w:t xml:space="preserve"> </w:t>
      </w:r>
      <w:r>
        <w:rPr>
          <w:color w:val="1F1F1F"/>
          <w:sz w:val="24"/>
        </w:rPr>
        <w:t>if</w:t>
      </w:r>
      <w:r>
        <w:rPr>
          <w:color w:val="1F1F1F"/>
          <w:spacing w:val="-16"/>
          <w:sz w:val="24"/>
        </w:rPr>
        <w:t xml:space="preserve"> </w:t>
      </w:r>
      <w:r>
        <w:rPr>
          <w:color w:val="1F1F1F"/>
          <w:sz w:val="24"/>
        </w:rPr>
        <w:t>the</w:t>
      </w:r>
      <w:r>
        <w:rPr>
          <w:color w:val="1F1F1F"/>
          <w:spacing w:val="2"/>
          <w:sz w:val="24"/>
        </w:rPr>
        <w:t xml:space="preserve"> </w:t>
      </w:r>
      <w:r>
        <w:rPr>
          <w:color w:val="1F1F1F"/>
          <w:sz w:val="24"/>
        </w:rPr>
        <w:t>process crashes.</w:t>
      </w:r>
    </w:p>
    <w:p w:rsidR="007B043A" w:rsidRDefault="006F375B">
      <w:pPr>
        <w:pStyle w:val="ListParagraph"/>
        <w:numPr>
          <w:ilvl w:val="0"/>
          <w:numId w:val="64"/>
        </w:numPr>
        <w:tabs>
          <w:tab w:val="left" w:pos="1440"/>
          <w:tab w:val="left" w:pos="1441"/>
        </w:tabs>
        <w:spacing w:before="42" w:line="328" w:lineRule="auto"/>
        <w:ind w:left="1440" w:right="1086"/>
        <w:jc w:val="left"/>
        <w:rPr>
          <w:rFonts w:ascii="Symbol" w:hAnsi="Symbol"/>
          <w:sz w:val="24"/>
        </w:rPr>
      </w:pPr>
      <w:r>
        <w:rPr>
          <w:color w:val="1F1F1F"/>
          <w:spacing w:val="-2"/>
          <w:sz w:val="24"/>
        </w:rPr>
        <w:t>We</w:t>
      </w:r>
      <w:r>
        <w:rPr>
          <w:color w:val="1F1F1F"/>
          <w:spacing w:val="-3"/>
          <w:sz w:val="24"/>
        </w:rPr>
        <w:t xml:space="preserve"> </w:t>
      </w:r>
      <w:r>
        <w:rPr>
          <w:color w:val="1F1F1F"/>
          <w:spacing w:val="-2"/>
          <w:sz w:val="24"/>
        </w:rPr>
        <w:t>also</w:t>
      </w:r>
      <w:r>
        <w:rPr>
          <w:color w:val="1F1F1F"/>
          <w:spacing w:val="21"/>
          <w:sz w:val="24"/>
        </w:rPr>
        <w:t xml:space="preserve"> </w:t>
      </w:r>
      <w:r>
        <w:rPr>
          <w:color w:val="1F1F1F"/>
          <w:spacing w:val="-2"/>
          <w:sz w:val="24"/>
        </w:rPr>
        <w:t>assume</w:t>
      </w:r>
      <w:r>
        <w:rPr>
          <w:color w:val="1F1F1F"/>
          <w:spacing w:val="-3"/>
          <w:sz w:val="24"/>
        </w:rPr>
        <w:t xml:space="preserve"> </w:t>
      </w:r>
      <w:r>
        <w:rPr>
          <w:color w:val="1F1F1F"/>
          <w:spacing w:val="-2"/>
          <w:sz w:val="24"/>
        </w:rPr>
        <w:t>that</w:t>
      </w:r>
      <w:r>
        <w:rPr>
          <w:color w:val="1F1F1F"/>
          <w:spacing w:val="23"/>
          <w:sz w:val="24"/>
        </w:rPr>
        <w:t xml:space="preserve"> </w:t>
      </w:r>
      <w:r>
        <w:rPr>
          <w:color w:val="1F1F1F"/>
          <w:spacing w:val="-2"/>
          <w:sz w:val="24"/>
        </w:rPr>
        <w:t>a</w:t>
      </w:r>
      <w:r>
        <w:rPr>
          <w:color w:val="1F1F1F"/>
          <w:spacing w:val="-9"/>
          <w:sz w:val="24"/>
        </w:rPr>
        <w:t xml:space="preserve"> </w:t>
      </w:r>
      <w:r>
        <w:rPr>
          <w:color w:val="1F1F1F"/>
          <w:spacing w:val="-2"/>
          <w:sz w:val="24"/>
        </w:rPr>
        <w:t>process</w:t>
      </w:r>
      <w:r>
        <w:rPr>
          <w:color w:val="1F1F1F"/>
          <w:spacing w:val="6"/>
          <w:sz w:val="24"/>
        </w:rPr>
        <w:t xml:space="preserve"> </w:t>
      </w:r>
      <w:r>
        <w:rPr>
          <w:color w:val="1F1F1F"/>
          <w:spacing w:val="-2"/>
          <w:sz w:val="24"/>
        </w:rPr>
        <w:t>is</w:t>
      </w:r>
      <w:r>
        <w:rPr>
          <w:color w:val="1F1F1F"/>
          <w:spacing w:val="-5"/>
          <w:sz w:val="24"/>
        </w:rPr>
        <w:t xml:space="preserve"> </w:t>
      </w:r>
      <w:r>
        <w:rPr>
          <w:color w:val="1F1F1F"/>
          <w:spacing w:val="-2"/>
          <w:sz w:val="24"/>
        </w:rPr>
        <w:t>able</w:t>
      </w:r>
      <w:r>
        <w:rPr>
          <w:color w:val="1F1F1F"/>
          <w:spacing w:val="1"/>
          <w:sz w:val="24"/>
        </w:rPr>
        <w:t xml:space="preserve"> </w:t>
      </w:r>
      <w:r>
        <w:rPr>
          <w:color w:val="1F1F1F"/>
          <w:spacing w:val="-2"/>
          <w:sz w:val="24"/>
        </w:rPr>
        <w:t>to</w:t>
      </w:r>
      <w:r>
        <w:rPr>
          <w:color w:val="1F1F1F"/>
          <w:spacing w:val="7"/>
          <w:sz w:val="24"/>
        </w:rPr>
        <w:t xml:space="preserve"> </w:t>
      </w:r>
      <w:r>
        <w:rPr>
          <w:color w:val="1F1F1F"/>
          <w:spacing w:val="-2"/>
          <w:sz w:val="24"/>
        </w:rPr>
        <w:t>roll</w:t>
      </w:r>
      <w:r>
        <w:rPr>
          <w:color w:val="1F1F1F"/>
          <w:spacing w:val="-11"/>
          <w:sz w:val="24"/>
        </w:rPr>
        <w:t xml:space="preserve"> </w:t>
      </w:r>
      <w:r>
        <w:rPr>
          <w:color w:val="1F1F1F"/>
          <w:spacing w:val="-1"/>
          <w:sz w:val="24"/>
        </w:rPr>
        <w:t>back</w:t>
      </w:r>
      <w:r>
        <w:rPr>
          <w:color w:val="1F1F1F"/>
          <w:spacing w:val="-3"/>
          <w:sz w:val="24"/>
        </w:rPr>
        <w:t xml:space="preserve"> </w:t>
      </w:r>
      <w:r>
        <w:rPr>
          <w:color w:val="1F1F1F"/>
          <w:spacing w:val="-1"/>
          <w:sz w:val="24"/>
        </w:rPr>
        <w:t>to</w:t>
      </w:r>
      <w:r>
        <w:rPr>
          <w:color w:val="1F1F1F"/>
          <w:spacing w:val="8"/>
          <w:sz w:val="24"/>
        </w:rPr>
        <w:t xml:space="preserve"> </w:t>
      </w:r>
      <w:r>
        <w:rPr>
          <w:color w:val="1F1F1F"/>
          <w:spacing w:val="-1"/>
          <w:sz w:val="24"/>
        </w:rPr>
        <w:t>any</w:t>
      </w:r>
      <w:r>
        <w:rPr>
          <w:color w:val="1F1F1F"/>
          <w:spacing w:val="-27"/>
          <w:sz w:val="24"/>
        </w:rPr>
        <w:t xml:space="preserve"> </w:t>
      </w:r>
      <w:r>
        <w:rPr>
          <w:color w:val="1F1F1F"/>
          <w:spacing w:val="-1"/>
          <w:sz w:val="24"/>
        </w:rPr>
        <w:t>of</w:t>
      </w:r>
      <w:r>
        <w:rPr>
          <w:color w:val="1F1F1F"/>
          <w:spacing w:val="-6"/>
          <w:sz w:val="24"/>
        </w:rPr>
        <w:t xml:space="preserve"> </w:t>
      </w:r>
      <w:r>
        <w:rPr>
          <w:color w:val="1F1F1F"/>
          <w:spacing w:val="-1"/>
          <w:sz w:val="24"/>
        </w:rPr>
        <w:t>its</w:t>
      </w:r>
      <w:r>
        <w:rPr>
          <w:color w:val="1F1F1F"/>
          <w:spacing w:val="-5"/>
          <w:sz w:val="24"/>
        </w:rPr>
        <w:t xml:space="preserve"> </w:t>
      </w:r>
      <w:r>
        <w:rPr>
          <w:color w:val="1F1F1F"/>
          <w:spacing w:val="-1"/>
          <w:sz w:val="24"/>
        </w:rPr>
        <w:t>existing</w:t>
      </w:r>
      <w:r>
        <w:rPr>
          <w:color w:val="1F1F1F"/>
          <w:spacing w:val="17"/>
          <w:sz w:val="24"/>
        </w:rPr>
        <w:t xml:space="preserve"> </w:t>
      </w:r>
      <w:r>
        <w:rPr>
          <w:color w:val="1F1F1F"/>
          <w:spacing w:val="-1"/>
          <w:sz w:val="24"/>
        </w:rPr>
        <w:t>local</w:t>
      </w:r>
      <w:r>
        <w:rPr>
          <w:color w:val="1F1F1F"/>
          <w:spacing w:val="-57"/>
          <w:sz w:val="24"/>
        </w:rPr>
        <w:t xml:space="preserve"> </w:t>
      </w:r>
      <w:r>
        <w:rPr>
          <w:color w:val="1F1F1F"/>
          <w:spacing w:val="-1"/>
          <w:sz w:val="24"/>
        </w:rPr>
        <w:t>checkpoints</w:t>
      </w:r>
      <w:r>
        <w:rPr>
          <w:color w:val="1F1F1F"/>
          <w:spacing w:val="1"/>
          <w:sz w:val="24"/>
        </w:rPr>
        <w:t xml:space="preserve"> </w:t>
      </w:r>
      <w:r>
        <w:rPr>
          <w:color w:val="1F1F1F"/>
          <w:spacing w:val="-1"/>
          <w:sz w:val="24"/>
        </w:rPr>
        <w:t>and</w:t>
      </w:r>
      <w:r>
        <w:rPr>
          <w:color w:val="1F1F1F"/>
          <w:spacing w:val="-3"/>
          <w:sz w:val="24"/>
        </w:rPr>
        <w:t xml:space="preserve"> </w:t>
      </w:r>
      <w:r>
        <w:rPr>
          <w:color w:val="1F1F1F"/>
          <w:spacing w:val="-1"/>
          <w:sz w:val="24"/>
        </w:rPr>
        <w:t>thus</w:t>
      </w:r>
      <w:r>
        <w:rPr>
          <w:color w:val="1F1F1F"/>
          <w:spacing w:val="1"/>
          <w:sz w:val="24"/>
        </w:rPr>
        <w:t xml:space="preserve"> </w:t>
      </w:r>
      <w:r>
        <w:rPr>
          <w:color w:val="1F1F1F"/>
          <w:spacing w:val="-1"/>
          <w:sz w:val="24"/>
        </w:rPr>
        <w:t>restore</w:t>
      </w:r>
      <w:r>
        <w:rPr>
          <w:color w:val="1F1F1F"/>
          <w:spacing w:val="-23"/>
          <w:sz w:val="24"/>
        </w:rPr>
        <w:t xml:space="preserve"> </w:t>
      </w:r>
      <w:r>
        <w:rPr>
          <w:color w:val="1F1F1F"/>
          <w:spacing w:val="-1"/>
          <w:sz w:val="24"/>
        </w:rPr>
        <w:t>to</w:t>
      </w:r>
      <w:r>
        <w:rPr>
          <w:color w:val="1F1F1F"/>
          <w:spacing w:val="18"/>
          <w:sz w:val="24"/>
        </w:rPr>
        <w:t xml:space="preserve"> </w:t>
      </w:r>
      <w:r>
        <w:rPr>
          <w:color w:val="1F1F1F"/>
          <w:spacing w:val="-1"/>
          <w:sz w:val="24"/>
        </w:rPr>
        <w:t>and</w:t>
      </w:r>
      <w:r>
        <w:rPr>
          <w:color w:val="1F1F1F"/>
          <w:spacing w:val="2"/>
          <w:sz w:val="24"/>
        </w:rPr>
        <w:t xml:space="preserve"> </w:t>
      </w:r>
      <w:r>
        <w:rPr>
          <w:color w:val="1F1F1F"/>
          <w:spacing w:val="-1"/>
          <w:sz w:val="24"/>
        </w:rPr>
        <w:t>restart</w:t>
      </w:r>
      <w:r>
        <w:rPr>
          <w:color w:val="1F1F1F"/>
          <w:spacing w:val="18"/>
          <w:sz w:val="24"/>
        </w:rPr>
        <w:t xml:space="preserve"> </w:t>
      </w:r>
      <w:r>
        <w:rPr>
          <w:color w:val="1F1F1F"/>
          <w:spacing w:val="-1"/>
          <w:sz w:val="24"/>
        </w:rPr>
        <w:t>from</w:t>
      </w:r>
      <w:r>
        <w:rPr>
          <w:color w:val="1F1F1F"/>
          <w:spacing w:val="-21"/>
          <w:sz w:val="24"/>
        </w:rPr>
        <w:t xml:space="preserve"> </w:t>
      </w:r>
      <w:r>
        <w:rPr>
          <w:color w:val="1F1F1F"/>
          <w:spacing w:val="-1"/>
          <w:sz w:val="24"/>
        </w:rPr>
        <w:t>the</w:t>
      </w:r>
      <w:r>
        <w:rPr>
          <w:color w:val="1F1F1F"/>
          <w:spacing w:val="7"/>
          <w:sz w:val="24"/>
        </w:rPr>
        <w:t xml:space="preserve"> </w:t>
      </w:r>
      <w:r>
        <w:rPr>
          <w:color w:val="1F1F1F"/>
          <w:spacing w:val="-1"/>
          <w:sz w:val="24"/>
        </w:rPr>
        <w:t>corresponding</w:t>
      </w:r>
      <w:r>
        <w:rPr>
          <w:color w:val="1F1F1F"/>
          <w:spacing w:val="14"/>
          <w:sz w:val="24"/>
        </w:rPr>
        <w:t xml:space="preserve"> </w:t>
      </w:r>
      <w:r>
        <w:rPr>
          <w:color w:val="1F1F1F"/>
          <w:sz w:val="24"/>
        </w:rPr>
        <w:t>state.</w:t>
      </w:r>
    </w:p>
    <w:p w:rsidR="007B043A" w:rsidRDefault="006F375B">
      <w:pPr>
        <w:pStyle w:val="ListParagraph"/>
        <w:numPr>
          <w:ilvl w:val="0"/>
          <w:numId w:val="64"/>
        </w:numPr>
        <w:tabs>
          <w:tab w:val="left" w:pos="1440"/>
          <w:tab w:val="left" w:pos="1441"/>
        </w:tabs>
        <w:spacing w:before="40"/>
        <w:ind w:left="1440" w:hanging="361"/>
        <w:jc w:val="left"/>
        <w:rPr>
          <w:rFonts w:ascii="Symbol" w:hAnsi="Symbol"/>
          <w:sz w:val="24"/>
        </w:rPr>
      </w:pPr>
      <w:r>
        <w:rPr>
          <w:color w:val="1F1F1F"/>
          <w:spacing w:val="-2"/>
          <w:position w:val="2"/>
          <w:sz w:val="24"/>
        </w:rPr>
        <w:t>LetC</w:t>
      </w:r>
      <w:r>
        <w:rPr>
          <w:color w:val="1F1F1F"/>
          <w:spacing w:val="-2"/>
          <w:sz w:val="24"/>
        </w:rPr>
        <w:t>i,</w:t>
      </w:r>
      <w:r>
        <w:rPr>
          <w:color w:val="1F1F1F"/>
          <w:spacing w:val="9"/>
          <w:sz w:val="24"/>
        </w:rPr>
        <w:t xml:space="preserve"> </w:t>
      </w:r>
      <w:r>
        <w:rPr>
          <w:color w:val="1F1F1F"/>
          <w:spacing w:val="-2"/>
          <w:sz w:val="24"/>
        </w:rPr>
        <w:t>k</w:t>
      </w:r>
      <w:r>
        <w:rPr>
          <w:color w:val="1F1F1F"/>
          <w:spacing w:val="2"/>
          <w:sz w:val="24"/>
        </w:rPr>
        <w:t xml:space="preserve"> </w:t>
      </w:r>
      <w:proofErr w:type="gramStart"/>
      <w:r>
        <w:rPr>
          <w:color w:val="1F1F1F"/>
          <w:spacing w:val="-2"/>
          <w:position w:val="2"/>
          <w:sz w:val="24"/>
        </w:rPr>
        <w:t>denote</w:t>
      </w:r>
      <w:proofErr w:type="gramEnd"/>
      <w:r>
        <w:rPr>
          <w:color w:val="1F1F1F"/>
          <w:spacing w:val="-12"/>
          <w:position w:val="2"/>
          <w:sz w:val="24"/>
        </w:rPr>
        <w:t xml:space="preserve"> </w:t>
      </w:r>
      <w:r>
        <w:rPr>
          <w:color w:val="1F1F1F"/>
          <w:spacing w:val="-2"/>
          <w:position w:val="2"/>
          <w:sz w:val="24"/>
        </w:rPr>
        <w:t>the</w:t>
      </w:r>
      <w:r>
        <w:rPr>
          <w:color w:val="1F1F1F"/>
          <w:spacing w:val="1"/>
          <w:position w:val="2"/>
          <w:sz w:val="24"/>
        </w:rPr>
        <w:t xml:space="preserve"> </w:t>
      </w:r>
      <w:r>
        <w:rPr>
          <w:color w:val="1F1F1F"/>
          <w:spacing w:val="-2"/>
          <w:position w:val="2"/>
          <w:sz w:val="24"/>
        </w:rPr>
        <w:t>kth</w:t>
      </w:r>
      <w:r>
        <w:rPr>
          <w:color w:val="1F1F1F"/>
          <w:spacing w:val="-7"/>
          <w:position w:val="2"/>
          <w:sz w:val="24"/>
        </w:rPr>
        <w:t xml:space="preserve"> </w:t>
      </w:r>
      <w:r>
        <w:rPr>
          <w:color w:val="1F1F1F"/>
          <w:spacing w:val="-1"/>
          <w:position w:val="2"/>
          <w:sz w:val="24"/>
        </w:rPr>
        <w:t>local</w:t>
      </w:r>
      <w:r>
        <w:rPr>
          <w:color w:val="1F1F1F"/>
          <w:spacing w:val="-21"/>
          <w:position w:val="2"/>
          <w:sz w:val="24"/>
        </w:rPr>
        <w:t xml:space="preserve"> </w:t>
      </w:r>
      <w:r>
        <w:rPr>
          <w:color w:val="1F1F1F"/>
          <w:spacing w:val="-1"/>
          <w:position w:val="2"/>
          <w:sz w:val="24"/>
        </w:rPr>
        <w:t>check</w:t>
      </w:r>
      <w:r>
        <w:rPr>
          <w:color w:val="1F1F1F"/>
          <w:spacing w:val="7"/>
          <w:position w:val="2"/>
          <w:sz w:val="24"/>
        </w:rPr>
        <w:t xml:space="preserve"> </w:t>
      </w:r>
      <w:r>
        <w:rPr>
          <w:color w:val="1F1F1F"/>
          <w:spacing w:val="-1"/>
          <w:position w:val="2"/>
          <w:sz w:val="24"/>
        </w:rPr>
        <w:t>point</w:t>
      </w:r>
      <w:r>
        <w:rPr>
          <w:color w:val="1F1F1F"/>
          <w:spacing w:val="22"/>
          <w:position w:val="2"/>
          <w:sz w:val="24"/>
        </w:rPr>
        <w:t xml:space="preserve"> </w:t>
      </w:r>
      <w:r>
        <w:rPr>
          <w:color w:val="1F1F1F"/>
          <w:spacing w:val="-1"/>
          <w:position w:val="2"/>
          <w:sz w:val="24"/>
        </w:rPr>
        <w:t>at</w:t>
      </w:r>
      <w:r>
        <w:rPr>
          <w:color w:val="1F1F1F"/>
          <w:spacing w:val="8"/>
          <w:position w:val="2"/>
          <w:sz w:val="24"/>
        </w:rPr>
        <w:t xml:space="preserve"> </w:t>
      </w:r>
      <w:r>
        <w:rPr>
          <w:color w:val="1F1F1F"/>
          <w:spacing w:val="-1"/>
          <w:position w:val="2"/>
          <w:sz w:val="24"/>
        </w:rPr>
        <w:t>process</w:t>
      </w:r>
      <w:r>
        <w:rPr>
          <w:color w:val="1F1F1F"/>
          <w:spacing w:val="10"/>
          <w:position w:val="2"/>
          <w:sz w:val="24"/>
        </w:rPr>
        <w:t xml:space="preserve"> </w:t>
      </w:r>
      <w:r>
        <w:rPr>
          <w:color w:val="1F1F1F"/>
          <w:spacing w:val="-1"/>
          <w:position w:val="2"/>
          <w:sz w:val="24"/>
        </w:rPr>
        <w:t>Pi.</w:t>
      </w:r>
    </w:p>
    <w:p w:rsidR="007B043A" w:rsidRDefault="006F375B">
      <w:pPr>
        <w:pStyle w:val="ListParagraph"/>
        <w:numPr>
          <w:ilvl w:val="0"/>
          <w:numId w:val="64"/>
        </w:numPr>
        <w:tabs>
          <w:tab w:val="left" w:pos="1440"/>
          <w:tab w:val="left" w:pos="1441"/>
        </w:tabs>
        <w:spacing w:before="138" w:line="386" w:lineRule="auto"/>
        <w:ind w:left="1440" w:right="706"/>
        <w:jc w:val="left"/>
        <w:rPr>
          <w:rFonts w:ascii="Symbol" w:hAnsi="Symbol"/>
          <w:sz w:val="24"/>
        </w:rPr>
      </w:pPr>
      <w:r>
        <w:rPr>
          <w:color w:val="1F1F1F"/>
          <w:position w:val="2"/>
          <w:sz w:val="24"/>
        </w:rPr>
        <w:t>Generally, it is assumed that a process P</w:t>
      </w:r>
      <w:r>
        <w:rPr>
          <w:color w:val="1F1F1F"/>
          <w:sz w:val="24"/>
        </w:rPr>
        <w:t xml:space="preserve">i </w:t>
      </w:r>
      <w:r>
        <w:rPr>
          <w:color w:val="1F1F1F"/>
          <w:position w:val="2"/>
          <w:sz w:val="24"/>
        </w:rPr>
        <w:t>takes a check point C</w:t>
      </w:r>
      <w:r>
        <w:rPr>
          <w:color w:val="1F1F1F"/>
          <w:sz w:val="24"/>
        </w:rPr>
        <w:t xml:space="preserve">i, </w:t>
      </w:r>
      <w:r>
        <w:rPr>
          <w:color w:val="1F1F1F"/>
          <w:position w:val="2"/>
          <w:sz w:val="24"/>
        </w:rPr>
        <w:t>before it starts</w:t>
      </w:r>
      <w:r>
        <w:rPr>
          <w:color w:val="1F1F1F"/>
          <w:spacing w:val="-57"/>
          <w:position w:val="2"/>
          <w:sz w:val="24"/>
        </w:rPr>
        <w:t xml:space="preserve"> </w:t>
      </w:r>
      <w:r>
        <w:rPr>
          <w:color w:val="1F1F1F"/>
          <w:spacing w:val="-2"/>
          <w:sz w:val="24"/>
        </w:rPr>
        <w:t>Execution.</w:t>
      </w:r>
      <w:r>
        <w:rPr>
          <w:color w:val="1F1F1F"/>
          <w:spacing w:val="11"/>
          <w:sz w:val="24"/>
        </w:rPr>
        <w:t xml:space="preserve"> </w:t>
      </w:r>
      <w:r>
        <w:rPr>
          <w:color w:val="1F1F1F"/>
          <w:spacing w:val="-1"/>
          <w:sz w:val="24"/>
        </w:rPr>
        <w:t>A</w:t>
      </w:r>
      <w:r>
        <w:rPr>
          <w:color w:val="1F1F1F"/>
          <w:spacing w:val="-3"/>
          <w:sz w:val="24"/>
        </w:rPr>
        <w:t xml:space="preserve"> </w:t>
      </w:r>
      <w:r>
        <w:rPr>
          <w:color w:val="1F1F1F"/>
          <w:spacing w:val="-1"/>
          <w:sz w:val="24"/>
        </w:rPr>
        <w:t>local</w:t>
      </w:r>
      <w:r>
        <w:rPr>
          <w:color w:val="1F1F1F"/>
          <w:spacing w:val="-21"/>
          <w:sz w:val="24"/>
        </w:rPr>
        <w:t xml:space="preserve"> </w:t>
      </w:r>
      <w:r>
        <w:rPr>
          <w:color w:val="1F1F1F"/>
          <w:spacing w:val="-1"/>
          <w:sz w:val="24"/>
        </w:rPr>
        <w:t>checkpoint</w:t>
      </w:r>
      <w:r>
        <w:rPr>
          <w:color w:val="1F1F1F"/>
          <w:spacing w:val="32"/>
          <w:sz w:val="24"/>
        </w:rPr>
        <w:t xml:space="preserve"> </w:t>
      </w:r>
      <w:r>
        <w:rPr>
          <w:color w:val="1F1F1F"/>
          <w:spacing w:val="-1"/>
          <w:sz w:val="24"/>
        </w:rPr>
        <w:t>is</w:t>
      </w:r>
      <w:r>
        <w:rPr>
          <w:color w:val="1F1F1F"/>
          <w:sz w:val="24"/>
        </w:rPr>
        <w:t xml:space="preserve"> </w:t>
      </w:r>
      <w:r>
        <w:rPr>
          <w:color w:val="1F1F1F"/>
          <w:spacing w:val="-1"/>
          <w:sz w:val="24"/>
        </w:rPr>
        <w:t>shown</w:t>
      </w:r>
      <w:r>
        <w:rPr>
          <w:color w:val="1F1F1F"/>
          <w:spacing w:val="2"/>
          <w:sz w:val="24"/>
        </w:rPr>
        <w:t xml:space="preserve"> </w:t>
      </w:r>
      <w:r>
        <w:rPr>
          <w:color w:val="1F1F1F"/>
          <w:spacing w:val="-1"/>
          <w:sz w:val="24"/>
        </w:rPr>
        <w:t>in</w:t>
      </w:r>
      <w:r>
        <w:rPr>
          <w:color w:val="1F1F1F"/>
          <w:spacing w:val="-12"/>
          <w:sz w:val="24"/>
        </w:rPr>
        <w:t xml:space="preserve"> </w:t>
      </w:r>
      <w:r>
        <w:rPr>
          <w:color w:val="1F1F1F"/>
          <w:spacing w:val="-1"/>
          <w:sz w:val="24"/>
        </w:rPr>
        <w:t>the</w:t>
      </w:r>
      <w:r>
        <w:rPr>
          <w:color w:val="1F1F1F"/>
          <w:spacing w:val="1"/>
          <w:sz w:val="24"/>
        </w:rPr>
        <w:t xml:space="preserve"> </w:t>
      </w:r>
      <w:r>
        <w:rPr>
          <w:color w:val="1F1F1F"/>
          <w:spacing w:val="-1"/>
          <w:sz w:val="24"/>
        </w:rPr>
        <w:t>process-line</w:t>
      </w:r>
      <w:r>
        <w:rPr>
          <w:color w:val="1F1F1F"/>
          <w:spacing w:val="6"/>
          <w:sz w:val="24"/>
        </w:rPr>
        <w:t xml:space="preserve"> </w:t>
      </w:r>
      <w:r>
        <w:rPr>
          <w:color w:val="1F1F1F"/>
          <w:spacing w:val="-1"/>
          <w:sz w:val="24"/>
        </w:rPr>
        <w:t>by</w:t>
      </w:r>
      <w:r>
        <w:rPr>
          <w:color w:val="1F1F1F"/>
          <w:spacing w:val="-16"/>
          <w:sz w:val="24"/>
        </w:rPr>
        <w:t xml:space="preserve"> </w:t>
      </w:r>
      <w:r>
        <w:rPr>
          <w:color w:val="1F1F1F"/>
          <w:spacing w:val="-1"/>
          <w:sz w:val="24"/>
        </w:rPr>
        <w:t>the</w:t>
      </w:r>
      <w:r>
        <w:rPr>
          <w:color w:val="1F1F1F"/>
          <w:spacing w:val="2"/>
          <w:sz w:val="24"/>
        </w:rPr>
        <w:t xml:space="preserve"> </w:t>
      </w:r>
      <w:r>
        <w:rPr>
          <w:color w:val="1F1F1F"/>
          <w:spacing w:val="-1"/>
          <w:sz w:val="24"/>
        </w:rPr>
        <w:t>symbol</w:t>
      </w:r>
      <w:r>
        <w:rPr>
          <w:color w:val="1F1F1F"/>
          <w:spacing w:val="-11"/>
          <w:sz w:val="24"/>
        </w:rPr>
        <w:t xml:space="preserve"> </w:t>
      </w:r>
      <w:r>
        <w:rPr>
          <w:color w:val="1F1F1F"/>
          <w:spacing w:val="-1"/>
          <w:sz w:val="24"/>
        </w:rPr>
        <w:t>“</w:t>
      </w:r>
      <w:r>
        <w:rPr>
          <w:rFonts w:ascii="Microsoft Sans Serif" w:hAnsi="Microsoft Sans Serif"/>
          <w:color w:val="1F1F1F"/>
          <w:spacing w:val="-1"/>
          <w:sz w:val="24"/>
        </w:rPr>
        <w:t>|</w:t>
      </w:r>
      <w:r>
        <w:rPr>
          <w:color w:val="1F1F1F"/>
          <w:spacing w:val="-1"/>
          <w:sz w:val="24"/>
        </w:rPr>
        <w:t>”.</w:t>
      </w:r>
    </w:p>
    <w:p w:rsidR="007B043A" w:rsidRDefault="006F375B">
      <w:pPr>
        <w:spacing w:before="90"/>
        <w:ind w:left="720"/>
        <w:rPr>
          <w:b/>
          <w:sz w:val="24"/>
        </w:rPr>
      </w:pPr>
      <w:r>
        <w:rPr>
          <w:b/>
          <w:color w:val="1F1F1F"/>
          <w:sz w:val="24"/>
        </w:rPr>
        <w:t>Consistent</w:t>
      </w:r>
      <w:r>
        <w:rPr>
          <w:b/>
          <w:color w:val="1F1F1F"/>
          <w:spacing w:val="-4"/>
          <w:sz w:val="24"/>
        </w:rPr>
        <w:t xml:space="preserve"> </w:t>
      </w:r>
      <w:r>
        <w:rPr>
          <w:b/>
          <w:color w:val="1F1F1F"/>
          <w:sz w:val="24"/>
        </w:rPr>
        <w:t>system</w:t>
      </w:r>
      <w:r>
        <w:rPr>
          <w:b/>
          <w:color w:val="1F1F1F"/>
          <w:spacing w:val="-14"/>
          <w:sz w:val="24"/>
        </w:rPr>
        <w:t xml:space="preserve"> </w:t>
      </w:r>
      <w:r>
        <w:rPr>
          <w:b/>
          <w:color w:val="1F1F1F"/>
          <w:sz w:val="24"/>
        </w:rPr>
        <w:t>states</w:t>
      </w:r>
    </w:p>
    <w:p w:rsidR="007B043A" w:rsidRDefault="006F375B">
      <w:pPr>
        <w:pStyle w:val="ListParagraph"/>
        <w:numPr>
          <w:ilvl w:val="0"/>
          <w:numId w:val="64"/>
        </w:numPr>
        <w:tabs>
          <w:tab w:val="left" w:pos="1441"/>
        </w:tabs>
        <w:spacing w:before="133" w:line="331" w:lineRule="auto"/>
        <w:ind w:left="1440" w:right="561"/>
        <w:rPr>
          <w:rFonts w:ascii="Symbol" w:hAnsi="Symbol"/>
          <w:sz w:val="24"/>
        </w:rPr>
      </w:pPr>
      <w:r>
        <w:rPr>
          <w:color w:val="1F1F1F"/>
          <w:sz w:val="24"/>
        </w:rPr>
        <w:t>A global state of a distributed system is a collection of the</w:t>
      </w:r>
      <w:r>
        <w:rPr>
          <w:color w:val="1F1F1F"/>
          <w:spacing w:val="60"/>
          <w:sz w:val="24"/>
        </w:rPr>
        <w:t xml:space="preserve"> </w:t>
      </w:r>
      <w:r>
        <w:rPr>
          <w:color w:val="1F1F1F"/>
          <w:sz w:val="24"/>
        </w:rPr>
        <w:t>individual states of</w:t>
      </w:r>
      <w:r>
        <w:rPr>
          <w:color w:val="1F1F1F"/>
          <w:spacing w:val="1"/>
          <w:sz w:val="24"/>
        </w:rPr>
        <w:t xml:space="preserve"> </w:t>
      </w:r>
      <w:r>
        <w:rPr>
          <w:color w:val="1F1F1F"/>
          <w:spacing w:val="-1"/>
          <w:sz w:val="24"/>
        </w:rPr>
        <w:t>all</w:t>
      </w:r>
      <w:r>
        <w:rPr>
          <w:color w:val="1F1F1F"/>
          <w:spacing w:val="-16"/>
          <w:sz w:val="24"/>
        </w:rPr>
        <w:t xml:space="preserve"> </w:t>
      </w:r>
      <w:r>
        <w:rPr>
          <w:color w:val="1F1F1F"/>
          <w:spacing w:val="-1"/>
          <w:sz w:val="24"/>
        </w:rPr>
        <w:t>participating</w:t>
      </w:r>
      <w:r>
        <w:rPr>
          <w:color w:val="1F1F1F"/>
          <w:spacing w:val="9"/>
          <w:sz w:val="24"/>
        </w:rPr>
        <w:t xml:space="preserve"> </w:t>
      </w:r>
      <w:r>
        <w:rPr>
          <w:color w:val="1F1F1F"/>
          <w:spacing w:val="-1"/>
          <w:sz w:val="24"/>
        </w:rPr>
        <w:t>processes</w:t>
      </w:r>
      <w:r>
        <w:rPr>
          <w:color w:val="1F1F1F"/>
          <w:sz w:val="24"/>
        </w:rPr>
        <w:t xml:space="preserve"> </w:t>
      </w:r>
      <w:r>
        <w:rPr>
          <w:color w:val="1F1F1F"/>
          <w:spacing w:val="-1"/>
          <w:sz w:val="24"/>
        </w:rPr>
        <w:t>and</w:t>
      </w:r>
      <w:r>
        <w:rPr>
          <w:color w:val="1F1F1F"/>
          <w:spacing w:val="2"/>
          <w:sz w:val="24"/>
        </w:rPr>
        <w:t xml:space="preserve"> </w:t>
      </w:r>
      <w:r>
        <w:rPr>
          <w:color w:val="1F1F1F"/>
          <w:spacing w:val="-1"/>
          <w:sz w:val="24"/>
        </w:rPr>
        <w:t>the</w:t>
      </w:r>
      <w:r>
        <w:rPr>
          <w:color w:val="1F1F1F"/>
          <w:spacing w:val="4"/>
          <w:sz w:val="24"/>
        </w:rPr>
        <w:t xml:space="preserve"> </w:t>
      </w:r>
      <w:r>
        <w:rPr>
          <w:color w:val="1F1F1F"/>
          <w:sz w:val="24"/>
        </w:rPr>
        <w:t>states</w:t>
      </w:r>
      <w:r>
        <w:rPr>
          <w:color w:val="1F1F1F"/>
          <w:spacing w:val="-9"/>
          <w:sz w:val="24"/>
        </w:rPr>
        <w:t xml:space="preserve"> </w:t>
      </w:r>
      <w:r>
        <w:rPr>
          <w:color w:val="1F1F1F"/>
          <w:sz w:val="24"/>
        </w:rPr>
        <w:t>of</w:t>
      </w:r>
      <w:r>
        <w:rPr>
          <w:color w:val="1F1F1F"/>
          <w:spacing w:val="-20"/>
          <w:sz w:val="24"/>
        </w:rPr>
        <w:t xml:space="preserve"> </w:t>
      </w:r>
      <w:r>
        <w:rPr>
          <w:color w:val="1F1F1F"/>
          <w:sz w:val="24"/>
        </w:rPr>
        <w:t>the</w:t>
      </w:r>
      <w:r>
        <w:rPr>
          <w:color w:val="1F1F1F"/>
          <w:spacing w:val="1"/>
          <w:sz w:val="24"/>
        </w:rPr>
        <w:t xml:space="preserve"> </w:t>
      </w:r>
      <w:r>
        <w:rPr>
          <w:color w:val="1F1F1F"/>
          <w:sz w:val="24"/>
        </w:rPr>
        <w:t>communication channels.</w:t>
      </w:r>
    </w:p>
    <w:p w:rsidR="007B043A" w:rsidRDefault="006F375B">
      <w:pPr>
        <w:pStyle w:val="ListParagraph"/>
        <w:numPr>
          <w:ilvl w:val="0"/>
          <w:numId w:val="64"/>
        </w:numPr>
        <w:tabs>
          <w:tab w:val="left" w:pos="1441"/>
        </w:tabs>
        <w:spacing w:before="179" w:line="328" w:lineRule="auto"/>
        <w:ind w:left="1440" w:right="575"/>
        <w:rPr>
          <w:rFonts w:ascii="Symbol" w:hAnsi="Symbol"/>
          <w:sz w:val="24"/>
        </w:rPr>
      </w:pPr>
      <w:r>
        <w:rPr>
          <w:color w:val="1F1F1F"/>
          <w:sz w:val="24"/>
        </w:rPr>
        <w:t>Intuitively, a consistent global state is one that may occur during a failure-free</w:t>
      </w:r>
      <w:r>
        <w:rPr>
          <w:color w:val="1F1F1F"/>
          <w:spacing w:val="1"/>
          <w:sz w:val="24"/>
        </w:rPr>
        <w:t xml:space="preserve"> </w:t>
      </w:r>
      <w:r>
        <w:rPr>
          <w:color w:val="1F1F1F"/>
          <w:spacing w:val="-1"/>
          <w:sz w:val="24"/>
        </w:rPr>
        <w:t>execution</w:t>
      </w:r>
      <w:r>
        <w:rPr>
          <w:color w:val="1F1F1F"/>
          <w:spacing w:val="-6"/>
          <w:sz w:val="24"/>
        </w:rPr>
        <w:t xml:space="preserve"> </w:t>
      </w:r>
      <w:r>
        <w:rPr>
          <w:color w:val="1F1F1F"/>
          <w:spacing w:val="-1"/>
          <w:sz w:val="24"/>
        </w:rPr>
        <w:t>of</w:t>
      </w:r>
      <w:r>
        <w:rPr>
          <w:color w:val="1F1F1F"/>
          <w:spacing w:val="-15"/>
          <w:sz w:val="24"/>
        </w:rPr>
        <w:t xml:space="preserve"> </w:t>
      </w:r>
      <w:r>
        <w:rPr>
          <w:color w:val="1F1F1F"/>
          <w:spacing w:val="-1"/>
          <w:sz w:val="24"/>
        </w:rPr>
        <w:t>a</w:t>
      </w:r>
      <w:r>
        <w:rPr>
          <w:color w:val="1F1F1F"/>
          <w:spacing w:val="1"/>
          <w:sz w:val="24"/>
        </w:rPr>
        <w:t xml:space="preserve"> </w:t>
      </w:r>
      <w:r>
        <w:rPr>
          <w:color w:val="1F1F1F"/>
          <w:spacing w:val="-1"/>
          <w:sz w:val="24"/>
        </w:rPr>
        <w:t>distributed</w:t>
      </w:r>
      <w:r>
        <w:rPr>
          <w:color w:val="1F1F1F"/>
          <w:spacing w:val="8"/>
          <w:sz w:val="24"/>
        </w:rPr>
        <w:t xml:space="preserve"> </w:t>
      </w:r>
      <w:r>
        <w:rPr>
          <w:color w:val="1F1F1F"/>
          <w:sz w:val="24"/>
        </w:rPr>
        <w:t>computation.</w:t>
      </w:r>
    </w:p>
    <w:p w:rsidR="007B043A" w:rsidRDefault="006F375B">
      <w:pPr>
        <w:pStyle w:val="ListParagraph"/>
        <w:numPr>
          <w:ilvl w:val="0"/>
          <w:numId w:val="64"/>
        </w:numPr>
        <w:tabs>
          <w:tab w:val="left" w:pos="1441"/>
        </w:tabs>
        <w:spacing w:before="179" w:line="350" w:lineRule="auto"/>
        <w:ind w:left="1440" w:right="561"/>
        <w:rPr>
          <w:rFonts w:ascii="Symbol" w:hAnsi="Symbol"/>
          <w:sz w:val="24"/>
        </w:rPr>
      </w:pPr>
      <w:r>
        <w:rPr>
          <w:color w:val="1F1F1F"/>
          <w:sz w:val="24"/>
        </w:rPr>
        <w:t>More precisely,</w:t>
      </w:r>
      <w:r>
        <w:rPr>
          <w:color w:val="1F1F1F"/>
          <w:spacing w:val="1"/>
          <w:sz w:val="24"/>
        </w:rPr>
        <w:t xml:space="preserve"> </w:t>
      </w:r>
      <w:r>
        <w:rPr>
          <w:color w:val="1F1F1F"/>
          <w:sz w:val="24"/>
        </w:rPr>
        <w:t>a</w:t>
      </w:r>
      <w:r>
        <w:rPr>
          <w:color w:val="1F1F1F"/>
          <w:spacing w:val="1"/>
          <w:sz w:val="24"/>
        </w:rPr>
        <w:t xml:space="preserve"> </w:t>
      </w:r>
      <w:r>
        <w:rPr>
          <w:i/>
          <w:color w:val="1F1F1F"/>
          <w:sz w:val="24"/>
        </w:rPr>
        <w:t>consistent</w:t>
      </w:r>
      <w:r>
        <w:rPr>
          <w:i/>
          <w:color w:val="1F1F1F"/>
          <w:spacing w:val="1"/>
          <w:sz w:val="24"/>
        </w:rPr>
        <w:t xml:space="preserve"> </w:t>
      </w:r>
      <w:r>
        <w:rPr>
          <w:i/>
          <w:color w:val="1F1F1F"/>
          <w:sz w:val="24"/>
        </w:rPr>
        <w:t>system</w:t>
      </w:r>
      <w:r>
        <w:rPr>
          <w:i/>
          <w:color w:val="1F1F1F"/>
          <w:spacing w:val="1"/>
          <w:sz w:val="24"/>
        </w:rPr>
        <w:t xml:space="preserve"> </w:t>
      </w:r>
      <w:r>
        <w:rPr>
          <w:i/>
          <w:color w:val="1F1F1F"/>
          <w:sz w:val="24"/>
        </w:rPr>
        <w:t>state</w:t>
      </w:r>
      <w:r>
        <w:rPr>
          <w:i/>
          <w:color w:val="1F1F1F"/>
          <w:spacing w:val="1"/>
          <w:sz w:val="24"/>
        </w:rPr>
        <w:t xml:space="preserve"> </w:t>
      </w:r>
      <w:r>
        <w:rPr>
          <w:i/>
          <w:color w:val="1F1F1F"/>
          <w:sz w:val="24"/>
        </w:rPr>
        <w:t xml:space="preserve">is </w:t>
      </w:r>
      <w:r>
        <w:rPr>
          <w:color w:val="1F1F1F"/>
          <w:sz w:val="24"/>
        </w:rPr>
        <w:t>one</w:t>
      </w:r>
      <w:r>
        <w:rPr>
          <w:color w:val="1F1F1F"/>
          <w:spacing w:val="1"/>
          <w:sz w:val="24"/>
        </w:rPr>
        <w:t xml:space="preserve"> </w:t>
      </w:r>
      <w:r>
        <w:rPr>
          <w:color w:val="1F1F1F"/>
          <w:sz w:val="24"/>
        </w:rPr>
        <w:t>in which a</w:t>
      </w:r>
      <w:r>
        <w:rPr>
          <w:color w:val="1F1F1F"/>
          <w:spacing w:val="1"/>
          <w:sz w:val="24"/>
        </w:rPr>
        <w:t xml:space="preserve"> </w:t>
      </w:r>
      <w:r>
        <w:rPr>
          <w:color w:val="1F1F1F"/>
          <w:sz w:val="24"/>
        </w:rPr>
        <w:t>process’s</w:t>
      </w:r>
      <w:r>
        <w:rPr>
          <w:color w:val="1F1F1F"/>
          <w:spacing w:val="60"/>
          <w:sz w:val="24"/>
        </w:rPr>
        <w:t xml:space="preserve"> </w:t>
      </w:r>
      <w:r>
        <w:rPr>
          <w:color w:val="1F1F1F"/>
          <w:sz w:val="24"/>
        </w:rPr>
        <w:t>state</w:t>
      </w:r>
      <w:r>
        <w:rPr>
          <w:color w:val="1F1F1F"/>
          <w:spacing w:val="1"/>
          <w:sz w:val="24"/>
        </w:rPr>
        <w:t xml:space="preserve"> </w:t>
      </w:r>
      <w:r>
        <w:rPr>
          <w:color w:val="1F1F1F"/>
          <w:sz w:val="24"/>
        </w:rPr>
        <w:t>reflects a message receipt, then the state of the corresponding sender</w:t>
      </w:r>
      <w:r>
        <w:rPr>
          <w:color w:val="1F1F1F"/>
          <w:spacing w:val="60"/>
          <w:sz w:val="24"/>
        </w:rPr>
        <w:t xml:space="preserve"> </w:t>
      </w:r>
      <w:r>
        <w:rPr>
          <w:color w:val="1F1F1F"/>
          <w:sz w:val="24"/>
        </w:rPr>
        <w:t>must</w:t>
      </w:r>
      <w:r>
        <w:rPr>
          <w:color w:val="1F1F1F"/>
          <w:spacing w:val="1"/>
          <w:sz w:val="24"/>
        </w:rPr>
        <w:t xml:space="preserve"> </w:t>
      </w:r>
      <w:r>
        <w:rPr>
          <w:color w:val="1F1F1F"/>
          <w:sz w:val="24"/>
        </w:rPr>
        <w:t>reflect</w:t>
      </w:r>
      <w:r>
        <w:rPr>
          <w:color w:val="1F1F1F"/>
          <w:spacing w:val="7"/>
          <w:sz w:val="24"/>
        </w:rPr>
        <w:t xml:space="preserve"> </w:t>
      </w:r>
      <w:r>
        <w:rPr>
          <w:color w:val="1F1F1F"/>
          <w:sz w:val="24"/>
        </w:rPr>
        <w:t>the</w:t>
      </w:r>
      <w:r>
        <w:rPr>
          <w:color w:val="1F1F1F"/>
          <w:spacing w:val="2"/>
          <w:sz w:val="24"/>
        </w:rPr>
        <w:t xml:space="preserve"> </w:t>
      </w:r>
      <w:r>
        <w:rPr>
          <w:color w:val="1F1F1F"/>
          <w:sz w:val="24"/>
        </w:rPr>
        <w:t>sending</w:t>
      </w:r>
      <w:r>
        <w:rPr>
          <w:color w:val="1F1F1F"/>
          <w:spacing w:val="2"/>
          <w:sz w:val="24"/>
        </w:rPr>
        <w:t xml:space="preserve"> </w:t>
      </w:r>
      <w:r>
        <w:rPr>
          <w:color w:val="1F1F1F"/>
          <w:sz w:val="24"/>
        </w:rPr>
        <w:t>of</w:t>
      </w:r>
      <w:r>
        <w:rPr>
          <w:color w:val="1F1F1F"/>
          <w:spacing w:val="-16"/>
          <w:sz w:val="24"/>
        </w:rPr>
        <w:t xml:space="preserve"> </w:t>
      </w:r>
      <w:r>
        <w:rPr>
          <w:color w:val="1F1F1F"/>
          <w:sz w:val="24"/>
        </w:rPr>
        <w:t>that</w:t>
      </w:r>
      <w:r>
        <w:rPr>
          <w:color w:val="1F1F1F"/>
          <w:spacing w:val="22"/>
          <w:sz w:val="24"/>
        </w:rPr>
        <w:t xml:space="preserve"> </w:t>
      </w:r>
      <w:r>
        <w:rPr>
          <w:color w:val="1F1F1F"/>
          <w:sz w:val="24"/>
        </w:rPr>
        <w:t>message.</w:t>
      </w:r>
    </w:p>
    <w:p w:rsidR="007B043A" w:rsidRDefault="006F375B">
      <w:pPr>
        <w:pStyle w:val="BodyText"/>
        <w:spacing w:before="3"/>
        <w:ind w:left="1930"/>
        <w:jc w:val="both"/>
      </w:pPr>
      <w:r>
        <w:rPr>
          <w:b/>
          <w:spacing w:val="-2"/>
        </w:rPr>
        <w:t>Figure</w:t>
      </w:r>
      <w:r>
        <w:rPr>
          <w:b/>
          <w:spacing w:val="-3"/>
        </w:rPr>
        <w:t xml:space="preserve"> </w:t>
      </w:r>
      <w:r>
        <w:rPr>
          <w:b/>
          <w:spacing w:val="-1"/>
        </w:rPr>
        <w:t>4.2</w:t>
      </w:r>
      <w:r>
        <w:rPr>
          <w:b/>
          <w:spacing w:val="-3"/>
        </w:rPr>
        <w:t xml:space="preserve"> </w:t>
      </w:r>
      <w:r>
        <w:rPr>
          <w:spacing w:val="-1"/>
        </w:rPr>
        <w:t>Examples</w:t>
      </w:r>
      <w:r>
        <w:rPr>
          <w:spacing w:val="-4"/>
        </w:rPr>
        <w:t xml:space="preserve"> </w:t>
      </w:r>
      <w:r>
        <w:rPr>
          <w:spacing w:val="-1"/>
        </w:rPr>
        <w:t>of</w:t>
      </w:r>
      <w:r>
        <w:rPr>
          <w:spacing w:val="-20"/>
        </w:rPr>
        <w:t xml:space="preserve"> </w:t>
      </w:r>
      <w:r>
        <w:rPr>
          <w:spacing w:val="-1"/>
        </w:rPr>
        <w:t>consistent</w:t>
      </w:r>
      <w:r>
        <w:rPr>
          <w:spacing w:val="23"/>
        </w:rPr>
        <w:t xml:space="preserve"> </w:t>
      </w:r>
      <w:r>
        <w:rPr>
          <w:spacing w:val="-1"/>
        </w:rPr>
        <w:t>and</w:t>
      </w:r>
      <w:r>
        <w:rPr>
          <w:spacing w:val="12"/>
        </w:rPr>
        <w:t xml:space="preserve"> </w:t>
      </w:r>
      <w:r>
        <w:rPr>
          <w:spacing w:val="-1"/>
        </w:rPr>
        <w:t>inconsistent</w:t>
      </w:r>
      <w:r>
        <w:rPr>
          <w:spacing w:val="14"/>
        </w:rPr>
        <w:t xml:space="preserve"> </w:t>
      </w:r>
      <w:r>
        <w:rPr>
          <w:spacing w:val="-1"/>
        </w:rPr>
        <w:t>states</w:t>
      </w:r>
    </w:p>
    <w:p w:rsidR="007B043A" w:rsidRDefault="007B043A">
      <w:pPr>
        <w:pStyle w:val="BodyText"/>
        <w:spacing w:before="2"/>
        <w:rPr>
          <w:sz w:val="23"/>
        </w:rPr>
      </w:pPr>
    </w:p>
    <w:p w:rsidR="007B043A" w:rsidRDefault="006F375B">
      <w:pPr>
        <w:pStyle w:val="BodyText"/>
        <w:ind w:left="2977"/>
      </w:pPr>
      <w:r>
        <w:rPr>
          <w:spacing w:val="-2"/>
        </w:rPr>
        <w:t>For</w:t>
      </w:r>
      <w:r>
        <w:rPr>
          <w:spacing w:val="4"/>
        </w:rPr>
        <w:t xml:space="preserve"> </w:t>
      </w:r>
      <w:r>
        <w:rPr>
          <w:spacing w:val="-1"/>
        </w:rPr>
        <w:t>instance,</w:t>
      </w:r>
      <w:r>
        <w:rPr>
          <w:spacing w:val="10"/>
        </w:rPr>
        <w:t xml:space="preserve"> </w:t>
      </w:r>
      <w:r>
        <w:rPr>
          <w:spacing w:val="-1"/>
        </w:rPr>
        <w:t>Figure</w:t>
      </w:r>
      <w:r>
        <w:rPr>
          <w:spacing w:val="6"/>
        </w:rPr>
        <w:t xml:space="preserve"> </w:t>
      </w:r>
      <w:r>
        <w:rPr>
          <w:color w:val="1F1F1F"/>
          <w:spacing w:val="-1"/>
        </w:rPr>
        <w:t>shows</w:t>
      </w:r>
      <w:r>
        <w:rPr>
          <w:color w:val="1F1F1F"/>
          <w:spacing w:val="-10"/>
        </w:rPr>
        <w:t xml:space="preserve"> </w:t>
      </w:r>
      <w:r>
        <w:rPr>
          <w:color w:val="1F1F1F"/>
          <w:spacing w:val="-1"/>
        </w:rPr>
        <w:t>two</w:t>
      </w:r>
      <w:r>
        <w:rPr>
          <w:color w:val="1F1F1F"/>
          <w:spacing w:val="12"/>
        </w:rPr>
        <w:t xml:space="preserve"> </w:t>
      </w:r>
      <w:r>
        <w:rPr>
          <w:color w:val="1F1F1F"/>
          <w:spacing w:val="-1"/>
        </w:rPr>
        <w:t>examples</w:t>
      </w:r>
      <w:r>
        <w:rPr>
          <w:color w:val="1F1F1F"/>
          <w:spacing w:val="-4"/>
        </w:rPr>
        <w:t xml:space="preserve"> </w:t>
      </w:r>
      <w:r>
        <w:rPr>
          <w:color w:val="1F1F1F"/>
          <w:spacing w:val="-1"/>
        </w:rPr>
        <w:t>of</w:t>
      </w:r>
      <w:r>
        <w:rPr>
          <w:color w:val="1F1F1F"/>
          <w:spacing w:val="-20"/>
        </w:rPr>
        <w:t xml:space="preserve"> </w:t>
      </w:r>
      <w:r>
        <w:rPr>
          <w:color w:val="1F1F1F"/>
          <w:spacing w:val="-1"/>
        </w:rPr>
        <w:t>global</w:t>
      </w:r>
      <w:r>
        <w:rPr>
          <w:color w:val="1F1F1F"/>
          <w:spacing w:val="4"/>
        </w:rPr>
        <w:t xml:space="preserve"> </w:t>
      </w:r>
      <w:r>
        <w:rPr>
          <w:color w:val="1F1F1F"/>
          <w:spacing w:val="-1"/>
        </w:rPr>
        <w:t>states.</w:t>
      </w:r>
    </w:p>
    <w:p w:rsidR="007B043A" w:rsidRDefault="007B043A">
      <w:pPr>
        <w:pStyle w:val="BodyText"/>
        <w:rPr>
          <w:sz w:val="20"/>
        </w:rPr>
      </w:pPr>
    </w:p>
    <w:p w:rsidR="007B043A" w:rsidRDefault="006F375B">
      <w:pPr>
        <w:pStyle w:val="BodyText"/>
        <w:spacing w:before="1"/>
      </w:pPr>
      <w:r>
        <w:rPr>
          <w:noProof/>
          <w:lang w:val="en-IN" w:eastAsia="en-IN"/>
        </w:rPr>
        <w:drawing>
          <wp:anchor distT="0" distB="0" distL="0" distR="0" simplePos="0" relativeHeight="74" behindDoc="0" locked="0" layoutInCell="1" allowOverlap="1">
            <wp:simplePos x="0" y="0"/>
            <wp:positionH relativeFrom="page">
              <wp:posOffset>1188085</wp:posOffset>
            </wp:positionH>
            <wp:positionV relativeFrom="paragraph">
              <wp:posOffset>201262</wp:posOffset>
            </wp:positionV>
            <wp:extent cx="3539298" cy="1459039"/>
            <wp:effectExtent l="0" t="0" r="0" b="0"/>
            <wp:wrapTopAndBottom/>
            <wp:docPr id="6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1.png"/>
                    <pic:cNvPicPr/>
                  </pic:nvPicPr>
                  <pic:blipFill>
                    <a:blip r:embed="rId239" cstate="print"/>
                    <a:stretch>
                      <a:fillRect/>
                    </a:stretch>
                  </pic:blipFill>
                  <pic:spPr>
                    <a:xfrm>
                      <a:off x="0" y="0"/>
                      <a:ext cx="3539298" cy="1459039"/>
                    </a:xfrm>
                    <a:prstGeom prst="rect">
                      <a:avLst/>
                    </a:prstGeom>
                  </pic:spPr>
                </pic:pic>
              </a:graphicData>
            </a:graphic>
          </wp:anchor>
        </w:drawing>
      </w:r>
    </w:p>
    <w:p w:rsidR="007B043A" w:rsidRDefault="007B043A">
      <w:pPr>
        <w:sectPr w:rsidR="007B043A">
          <w:headerReference w:type="default" r:id="rId240"/>
          <w:footerReference w:type="default" r:id="rId241"/>
          <w:pgSz w:w="9960" w:h="13890"/>
          <w:pgMar w:top="560" w:right="200" w:bottom="1280" w:left="0" w:header="0" w:footer="1082"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ListParagraph"/>
        <w:numPr>
          <w:ilvl w:val="0"/>
          <w:numId w:val="64"/>
        </w:numPr>
        <w:tabs>
          <w:tab w:val="left" w:pos="1441"/>
        </w:tabs>
        <w:spacing w:before="76" w:line="338" w:lineRule="auto"/>
        <w:ind w:left="1440" w:right="567"/>
        <w:rPr>
          <w:rFonts w:ascii="Symbol" w:hAnsi="Symbol"/>
          <w:sz w:val="24"/>
        </w:rPr>
      </w:pPr>
      <w:r>
        <w:rPr>
          <w:color w:val="1F1F1F"/>
          <w:sz w:val="24"/>
        </w:rPr>
        <w:lastRenderedPageBreak/>
        <w:t xml:space="preserve">The state in Figure (a) is consistent and the state in </w:t>
      </w:r>
      <w:proofErr w:type="gramStart"/>
      <w:r>
        <w:rPr>
          <w:color w:val="1F1F1F"/>
          <w:sz w:val="24"/>
        </w:rPr>
        <w:t>Figure(</w:t>
      </w:r>
      <w:proofErr w:type="gramEnd"/>
      <w:r>
        <w:rPr>
          <w:color w:val="1F1F1F"/>
          <w:sz w:val="24"/>
        </w:rPr>
        <w:t>b) is inconsistent.</w:t>
      </w:r>
      <w:r>
        <w:rPr>
          <w:color w:val="1F1F1F"/>
          <w:spacing w:val="1"/>
          <w:sz w:val="24"/>
        </w:rPr>
        <w:t xml:space="preserve"> </w:t>
      </w:r>
      <w:r>
        <w:rPr>
          <w:color w:val="1F1F1F"/>
          <w:position w:val="2"/>
          <w:sz w:val="24"/>
        </w:rPr>
        <w:t xml:space="preserve">Note that the consistent state in Figure (a) shows message m1 </w:t>
      </w:r>
      <w:r>
        <w:rPr>
          <w:color w:val="1F1F1F"/>
          <w:sz w:val="24"/>
        </w:rPr>
        <w:t xml:space="preserve">to </w:t>
      </w:r>
      <w:r>
        <w:rPr>
          <w:color w:val="1F1F1F"/>
          <w:position w:val="2"/>
          <w:sz w:val="24"/>
        </w:rPr>
        <w:t>have been sent</w:t>
      </w:r>
      <w:r>
        <w:rPr>
          <w:color w:val="1F1F1F"/>
          <w:spacing w:val="1"/>
          <w:position w:val="2"/>
          <w:sz w:val="24"/>
        </w:rPr>
        <w:t xml:space="preserve"> </w:t>
      </w:r>
      <w:r>
        <w:rPr>
          <w:color w:val="1F1F1F"/>
          <w:sz w:val="24"/>
        </w:rPr>
        <w:t>but</w:t>
      </w:r>
      <w:r>
        <w:rPr>
          <w:color w:val="1F1F1F"/>
          <w:spacing w:val="21"/>
          <w:sz w:val="24"/>
        </w:rPr>
        <w:t xml:space="preserve"> </w:t>
      </w:r>
      <w:r>
        <w:rPr>
          <w:color w:val="1F1F1F"/>
          <w:sz w:val="24"/>
        </w:rPr>
        <w:t>not</w:t>
      </w:r>
      <w:r>
        <w:rPr>
          <w:color w:val="1F1F1F"/>
          <w:spacing w:val="11"/>
          <w:sz w:val="24"/>
        </w:rPr>
        <w:t xml:space="preserve"> </w:t>
      </w:r>
      <w:r>
        <w:rPr>
          <w:color w:val="1F1F1F"/>
          <w:sz w:val="24"/>
        </w:rPr>
        <w:t>yet</w:t>
      </w:r>
      <w:r>
        <w:rPr>
          <w:color w:val="1F1F1F"/>
          <w:spacing w:val="16"/>
          <w:sz w:val="24"/>
        </w:rPr>
        <w:t xml:space="preserve"> </w:t>
      </w:r>
      <w:r>
        <w:rPr>
          <w:color w:val="1F1F1F"/>
          <w:sz w:val="24"/>
        </w:rPr>
        <w:t>received,</w:t>
      </w:r>
      <w:r>
        <w:rPr>
          <w:color w:val="1F1F1F"/>
          <w:spacing w:val="14"/>
          <w:sz w:val="24"/>
        </w:rPr>
        <w:t xml:space="preserve"> </w:t>
      </w:r>
      <w:r>
        <w:rPr>
          <w:color w:val="1F1F1F"/>
          <w:sz w:val="24"/>
        </w:rPr>
        <w:t>but</w:t>
      </w:r>
      <w:r>
        <w:rPr>
          <w:color w:val="1F1F1F"/>
          <w:spacing w:val="7"/>
          <w:sz w:val="24"/>
        </w:rPr>
        <w:t xml:space="preserve"> </w:t>
      </w:r>
      <w:r>
        <w:rPr>
          <w:color w:val="1F1F1F"/>
          <w:sz w:val="24"/>
        </w:rPr>
        <w:t>that</w:t>
      </w:r>
      <w:r>
        <w:rPr>
          <w:color w:val="1F1F1F"/>
          <w:spacing w:val="11"/>
          <w:sz w:val="24"/>
        </w:rPr>
        <w:t xml:space="preserve"> </w:t>
      </w:r>
      <w:r>
        <w:rPr>
          <w:color w:val="1F1F1F"/>
          <w:sz w:val="24"/>
        </w:rPr>
        <w:t>is</w:t>
      </w:r>
      <w:r>
        <w:rPr>
          <w:color w:val="1F1F1F"/>
          <w:spacing w:val="4"/>
          <w:sz w:val="24"/>
        </w:rPr>
        <w:t xml:space="preserve"> </w:t>
      </w:r>
      <w:r>
        <w:rPr>
          <w:color w:val="1F1F1F"/>
          <w:sz w:val="24"/>
        </w:rPr>
        <w:t>alright.</w:t>
      </w:r>
    </w:p>
    <w:p w:rsidR="007B043A" w:rsidRDefault="006F375B">
      <w:pPr>
        <w:pStyle w:val="ListParagraph"/>
        <w:numPr>
          <w:ilvl w:val="0"/>
          <w:numId w:val="64"/>
        </w:numPr>
        <w:tabs>
          <w:tab w:val="left" w:pos="1441"/>
        </w:tabs>
        <w:spacing w:before="107" w:line="348" w:lineRule="auto"/>
        <w:ind w:left="1440" w:right="598"/>
        <w:rPr>
          <w:rFonts w:ascii="Symbol" w:hAnsi="Symbol"/>
          <w:sz w:val="24"/>
        </w:rPr>
      </w:pPr>
      <w:r>
        <w:rPr>
          <w:color w:val="1F1F1F"/>
          <w:sz w:val="24"/>
        </w:rPr>
        <w:t>The state in Figure (a) is consistent because it represents a situation in which</w:t>
      </w:r>
      <w:r>
        <w:rPr>
          <w:color w:val="1F1F1F"/>
          <w:spacing w:val="1"/>
          <w:sz w:val="24"/>
        </w:rPr>
        <w:t xml:space="preserve"> </w:t>
      </w:r>
      <w:r>
        <w:rPr>
          <w:color w:val="1F1F1F"/>
          <w:sz w:val="24"/>
        </w:rPr>
        <w:t>every message that has been received, there is a corresponding message send</w:t>
      </w:r>
      <w:r>
        <w:rPr>
          <w:color w:val="1F1F1F"/>
          <w:spacing w:val="1"/>
          <w:sz w:val="24"/>
        </w:rPr>
        <w:t xml:space="preserve"> </w:t>
      </w:r>
      <w:r>
        <w:rPr>
          <w:color w:val="1F1F1F"/>
          <w:sz w:val="24"/>
        </w:rPr>
        <w:t>event.</w:t>
      </w:r>
    </w:p>
    <w:p w:rsidR="007B043A" w:rsidRDefault="006F375B">
      <w:pPr>
        <w:pStyle w:val="ListParagraph"/>
        <w:numPr>
          <w:ilvl w:val="0"/>
          <w:numId w:val="64"/>
        </w:numPr>
        <w:tabs>
          <w:tab w:val="left" w:pos="1441"/>
        </w:tabs>
        <w:spacing w:before="85" w:line="331" w:lineRule="auto"/>
        <w:ind w:left="1440" w:right="577"/>
        <w:rPr>
          <w:rFonts w:ascii="Symbol" w:hAnsi="Symbol"/>
          <w:sz w:val="24"/>
        </w:rPr>
      </w:pPr>
      <w:r>
        <w:rPr>
          <w:color w:val="1F1F1F"/>
          <w:position w:val="2"/>
          <w:sz w:val="24"/>
        </w:rPr>
        <w:t xml:space="preserve">The state in Figure b) is inconsistent because process </w:t>
      </w:r>
      <w:r>
        <w:rPr>
          <w:i/>
          <w:color w:val="1F1F1F"/>
          <w:position w:val="2"/>
          <w:sz w:val="24"/>
        </w:rPr>
        <w:t>P</w:t>
      </w:r>
      <w:r>
        <w:rPr>
          <w:color w:val="1F1F1F"/>
          <w:sz w:val="24"/>
        </w:rPr>
        <w:t xml:space="preserve">2 </w:t>
      </w:r>
      <w:r>
        <w:rPr>
          <w:color w:val="1F1F1F"/>
          <w:position w:val="2"/>
          <w:sz w:val="24"/>
        </w:rPr>
        <w:t>is shown to have</w:t>
      </w:r>
      <w:r>
        <w:rPr>
          <w:color w:val="1F1F1F"/>
          <w:spacing w:val="1"/>
          <w:position w:val="2"/>
          <w:sz w:val="24"/>
        </w:rPr>
        <w:t xml:space="preserve"> </w:t>
      </w:r>
      <w:r>
        <w:rPr>
          <w:color w:val="1F1F1F"/>
          <w:spacing w:val="-2"/>
          <w:position w:val="2"/>
          <w:sz w:val="24"/>
        </w:rPr>
        <w:t>received</w:t>
      </w:r>
      <w:r>
        <w:rPr>
          <w:color w:val="1F1F1F"/>
          <w:spacing w:val="8"/>
          <w:position w:val="2"/>
          <w:sz w:val="24"/>
        </w:rPr>
        <w:t xml:space="preserve"> </w:t>
      </w:r>
      <w:r>
        <w:rPr>
          <w:i/>
          <w:color w:val="1F1F1F"/>
          <w:spacing w:val="-2"/>
          <w:position w:val="2"/>
          <w:sz w:val="24"/>
        </w:rPr>
        <w:t>m</w:t>
      </w:r>
      <w:r>
        <w:rPr>
          <w:color w:val="1F1F1F"/>
          <w:spacing w:val="-2"/>
          <w:sz w:val="24"/>
        </w:rPr>
        <w:t>2</w:t>
      </w:r>
      <w:r>
        <w:rPr>
          <w:color w:val="1F1F1F"/>
          <w:spacing w:val="7"/>
          <w:sz w:val="24"/>
        </w:rPr>
        <w:t xml:space="preserve"> </w:t>
      </w:r>
      <w:r>
        <w:rPr>
          <w:color w:val="1F1F1F"/>
          <w:spacing w:val="-2"/>
          <w:position w:val="2"/>
          <w:sz w:val="24"/>
        </w:rPr>
        <w:t>but</w:t>
      </w:r>
      <w:r>
        <w:rPr>
          <w:color w:val="1F1F1F"/>
          <w:spacing w:val="7"/>
          <w:position w:val="2"/>
          <w:sz w:val="24"/>
        </w:rPr>
        <w:t xml:space="preserve"> </w:t>
      </w:r>
      <w:r>
        <w:rPr>
          <w:color w:val="1F1F1F"/>
          <w:spacing w:val="-2"/>
          <w:position w:val="2"/>
          <w:sz w:val="24"/>
        </w:rPr>
        <w:t>the</w:t>
      </w:r>
      <w:r>
        <w:rPr>
          <w:color w:val="1F1F1F"/>
          <w:spacing w:val="1"/>
          <w:position w:val="2"/>
          <w:sz w:val="24"/>
        </w:rPr>
        <w:t xml:space="preserve"> </w:t>
      </w:r>
      <w:r>
        <w:rPr>
          <w:color w:val="1F1F1F"/>
          <w:spacing w:val="-2"/>
          <w:position w:val="2"/>
          <w:sz w:val="24"/>
        </w:rPr>
        <w:t>state</w:t>
      </w:r>
      <w:r>
        <w:rPr>
          <w:color w:val="1F1F1F"/>
          <w:spacing w:val="-17"/>
          <w:position w:val="2"/>
          <w:sz w:val="24"/>
        </w:rPr>
        <w:t xml:space="preserve"> </w:t>
      </w:r>
      <w:r>
        <w:rPr>
          <w:color w:val="1F1F1F"/>
          <w:spacing w:val="-1"/>
          <w:position w:val="2"/>
          <w:sz w:val="24"/>
        </w:rPr>
        <w:t>of</w:t>
      </w:r>
      <w:r>
        <w:rPr>
          <w:color w:val="1F1F1F"/>
          <w:spacing w:val="-20"/>
          <w:position w:val="2"/>
          <w:sz w:val="24"/>
        </w:rPr>
        <w:t xml:space="preserve"> </w:t>
      </w:r>
      <w:r>
        <w:rPr>
          <w:color w:val="1F1F1F"/>
          <w:spacing w:val="-1"/>
          <w:position w:val="2"/>
          <w:sz w:val="24"/>
        </w:rPr>
        <w:t>process</w:t>
      </w:r>
      <w:r>
        <w:rPr>
          <w:color w:val="1F1F1F"/>
          <w:position w:val="2"/>
          <w:sz w:val="24"/>
        </w:rPr>
        <w:t xml:space="preserve"> </w:t>
      </w:r>
      <w:r>
        <w:rPr>
          <w:i/>
          <w:color w:val="1F1F1F"/>
          <w:spacing w:val="-1"/>
          <w:position w:val="2"/>
          <w:sz w:val="24"/>
        </w:rPr>
        <w:t>P</w:t>
      </w:r>
      <w:r>
        <w:rPr>
          <w:color w:val="1F1F1F"/>
          <w:spacing w:val="-1"/>
          <w:sz w:val="24"/>
        </w:rPr>
        <w:t>1</w:t>
      </w:r>
      <w:r>
        <w:rPr>
          <w:color w:val="1F1F1F"/>
          <w:spacing w:val="2"/>
          <w:sz w:val="24"/>
        </w:rPr>
        <w:t xml:space="preserve"> </w:t>
      </w:r>
      <w:r>
        <w:rPr>
          <w:color w:val="1F1F1F"/>
          <w:spacing w:val="-1"/>
          <w:position w:val="2"/>
          <w:sz w:val="24"/>
        </w:rPr>
        <w:t>does</w:t>
      </w:r>
      <w:r>
        <w:rPr>
          <w:color w:val="1F1F1F"/>
          <w:position w:val="2"/>
          <w:sz w:val="24"/>
        </w:rPr>
        <w:t xml:space="preserve"> </w:t>
      </w:r>
      <w:r>
        <w:rPr>
          <w:color w:val="1F1F1F"/>
          <w:spacing w:val="-1"/>
          <w:position w:val="2"/>
          <w:sz w:val="24"/>
        </w:rPr>
        <w:t>not</w:t>
      </w:r>
      <w:r>
        <w:rPr>
          <w:color w:val="1F1F1F"/>
          <w:spacing w:val="2"/>
          <w:position w:val="2"/>
          <w:sz w:val="24"/>
        </w:rPr>
        <w:t xml:space="preserve"> </w:t>
      </w:r>
      <w:r>
        <w:rPr>
          <w:color w:val="1F1F1F"/>
          <w:spacing w:val="-1"/>
          <w:position w:val="2"/>
          <w:sz w:val="24"/>
        </w:rPr>
        <w:t>reflect</w:t>
      </w:r>
      <w:r>
        <w:rPr>
          <w:color w:val="1F1F1F"/>
          <w:spacing w:val="23"/>
          <w:position w:val="2"/>
          <w:sz w:val="24"/>
        </w:rPr>
        <w:t xml:space="preserve"> </w:t>
      </w:r>
      <w:r>
        <w:rPr>
          <w:color w:val="1F1F1F"/>
          <w:spacing w:val="-1"/>
          <w:position w:val="2"/>
          <w:sz w:val="24"/>
        </w:rPr>
        <w:t>having</w:t>
      </w:r>
      <w:r>
        <w:rPr>
          <w:color w:val="1F1F1F"/>
          <w:spacing w:val="7"/>
          <w:position w:val="2"/>
          <w:sz w:val="24"/>
        </w:rPr>
        <w:t xml:space="preserve"> </w:t>
      </w:r>
      <w:r>
        <w:rPr>
          <w:color w:val="1F1F1F"/>
          <w:spacing w:val="-1"/>
          <w:position w:val="2"/>
          <w:sz w:val="24"/>
        </w:rPr>
        <w:t>sent</w:t>
      </w:r>
      <w:r>
        <w:rPr>
          <w:color w:val="1F1F1F"/>
          <w:spacing w:val="17"/>
          <w:position w:val="2"/>
          <w:sz w:val="24"/>
        </w:rPr>
        <w:t xml:space="preserve"> </w:t>
      </w:r>
      <w:r>
        <w:rPr>
          <w:color w:val="1F1F1F"/>
          <w:spacing w:val="-1"/>
          <w:position w:val="2"/>
          <w:sz w:val="24"/>
        </w:rPr>
        <w:t>it.</w:t>
      </w:r>
    </w:p>
    <w:p w:rsidR="007B043A" w:rsidRDefault="006F375B">
      <w:pPr>
        <w:pStyle w:val="ListParagraph"/>
        <w:numPr>
          <w:ilvl w:val="0"/>
          <w:numId w:val="64"/>
        </w:numPr>
        <w:tabs>
          <w:tab w:val="left" w:pos="1441"/>
        </w:tabs>
        <w:spacing w:before="115" w:line="328" w:lineRule="auto"/>
        <w:ind w:left="1440" w:right="591"/>
        <w:rPr>
          <w:rFonts w:ascii="Symbol" w:hAnsi="Symbol"/>
          <w:sz w:val="24"/>
        </w:rPr>
      </w:pPr>
      <w:r>
        <w:rPr>
          <w:color w:val="1F1F1F"/>
          <w:sz w:val="24"/>
        </w:rPr>
        <w:t>Such a state is impossible in any failure-free, correct computation. Inconsistent</w:t>
      </w:r>
      <w:r>
        <w:rPr>
          <w:color w:val="1F1F1F"/>
          <w:spacing w:val="1"/>
          <w:sz w:val="24"/>
        </w:rPr>
        <w:t xml:space="preserve"> </w:t>
      </w:r>
      <w:r>
        <w:rPr>
          <w:color w:val="1F1F1F"/>
          <w:sz w:val="24"/>
        </w:rPr>
        <w:t>states</w:t>
      </w:r>
      <w:r>
        <w:rPr>
          <w:color w:val="1F1F1F"/>
          <w:spacing w:val="-5"/>
          <w:sz w:val="24"/>
        </w:rPr>
        <w:t xml:space="preserve"> </w:t>
      </w:r>
      <w:r>
        <w:rPr>
          <w:color w:val="1F1F1F"/>
          <w:sz w:val="24"/>
        </w:rPr>
        <w:t>occur</w:t>
      </w:r>
      <w:r>
        <w:rPr>
          <w:color w:val="1F1F1F"/>
          <w:spacing w:val="4"/>
          <w:sz w:val="24"/>
        </w:rPr>
        <w:t xml:space="preserve"> </w:t>
      </w:r>
      <w:r>
        <w:rPr>
          <w:color w:val="1F1F1F"/>
          <w:sz w:val="24"/>
        </w:rPr>
        <w:t>because</w:t>
      </w:r>
      <w:r>
        <w:rPr>
          <w:color w:val="1F1F1F"/>
          <w:spacing w:val="1"/>
          <w:sz w:val="24"/>
        </w:rPr>
        <w:t xml:space="preserve"> </w:t>
      </w:r>
      <w:r>
        <w:rPr>
          <w:color w:val="1F1F1F"/>
          <w:sz w:val="24"/>
        </w:rPr>
        <w:t>of</w:t>
      </w:r>
      <w:r>
        <w:rPr>
          <w:color w:val="1F1F1F"/>
          <w:spacing w:val="-5"/>
          <w:sz w:val="24"/>
        </w:rPr>
        <w:t xml:space="preserve"> </w:t>
      </w:r>
      <w:r>
        <w:rPr>
          <w:color w:val="1F1F1F"/>
          <w:sz w:val="24"/>
        </w:rPr>
        <w:t>failures.</w:t>
      </w:r>
    </w:p>
    <w:p w:rsidR="007B043A" w:rsidRDefault="006F375B">
      <w:pPr>
        <w:pStyle w:val="ListParagraph"/>
        <w:numPr>
          <w:ilvl w:val="0"/>
          <w:numId w:val="64"/>
        </w:numPr>
        <w:tabs>
          <w:tab w:val="left" w:pos="1441"/>
        </w:tabs>
        <w:spacing w:before="107" w:line="348" w:lineRule="auto"/>
        <w:ind w:left="1440" w:right="564"/>
        <w:rPr>
          <w:rFonts w:ascii="Symbol" w:hAnsi="Symbol"/>
          <w:sz w:val="24"/>
        </w:rPr>
      </w:pPr>
      <w:r>
        <w:rPr>
          <w:color w:val="1F1F1F"/>
          <w:position w:val="2"/>
          <w:sz w:val="24"/>
        </w:rPr>
        <w:t>For instance, the situation shown in Figure (b) may occur if process</w:t>
      </w:r>
      <w:r>
        <w:rPr>
          <w:color w:val="1F1F1F"/>
          <w:spacing w:val="60"/>
          <w:position w:val="2"/>
          <w:sz w:val="24"/>
        </w:rPr>
        <w:t xml:space="preserve"> </w:t>
      </w:r>
      <w:r>
        <w:rPr>
          <w:i/>
          <w:color w:val="1F1F1F"/>
          <w:position w:val="2"/>
          <w:sz w:val="24"/>
        </w:rPr>
        <w:t>P</w:t>
      </w:r>
      <w:r>
        <w:rPr>
          <w:color w:val="1F1F1F"/>
          <w:sz w:val="24"/>
        </w:rPr>
        <w:t xml:space="preserve">1 </w:t>
      </w:r>
      <w:r>
        <w:rPr>
          <w:color w:val="1F1F1F"/>
          <w:position w:val="2"/>
          <w:sz w:val="24"/>
        </w:rPr>
        <w:t>fails</w:t>
      </w:r>
      <w:r>
        <w:rPr>
          <w:color w:val="1F1F1F"/>
          <w:spacing w:val="1"/>
          <w:position w:val="2"/>
          <w:sz w:val="24"/>
        </w:rPr>
        <w:t xml:space="preserve"> </w:t>
      </w:r>
      <w:r>
        <w:rPr>
          <w:color w:val="1F1F1F"/>
          <w:position w:val="2"/>
          <w:sz w:val="24"/>
        </w:rPr>
        <w:t xml:space="preserve">after sending message </w:t>
      </w:r>
      <w:r>
        <w:rPr>
          <w:i/>
          <w:color w:val="1F1F1F"/>
          <w:position w:val="2"/>
          <w:sz w:val="24"/>
        </w:rPr>
        <w:t>m</w:t>
      </w:r>
      <w:r>
        <w:rPr>
          <w:color w:val="1F1F1F"/>
          <w:sz w:val="24"/>
        </w:rPr>
        <w:t xml:space="preserve">2 </w:t>
      </w:r>
      <w:r>
        <w:rPr>
          <w:color w:val="1F1F1F"/>
          <w:position w:val="2"/>
          <w:sz w:val="24"/>
        </w:rPr>
        <w:t xml:space="preserve">to process </w:t>
      </w:r>
      <w:r>
        <w:rPr>
          <w:i/>
          <w:color w:val="1F1F1F"/>
          <w:position w:val="2"/>
          <w:sz w:val="24"/>
        </w:rPr>
        <w:t>P</w:t>
      </w:r>
      <w:r>
        <w:rPr>
          <w:color w:val="1F1F1F"/>
          <w:sz w:val="24"/>
        </w:rPr>
        <w:t xml:space="preserve">2 </w:t>
      </w:r>
      <w:r>
        <w:rPr>
          <w:color w:val="1F1F1F"/>
          <w:position w:val="2"/>
          <w:sz w:val="24"/>
        </w:rPr>
        <w:t>and then restarts at the state shown in</w:t>
      </w:r>
      <w:r>
        <w:rPr>
          <w:color w:val="1F1F1F"/>
          <w:spacing w:val="1"/>
          <w:position w:val="2"/>
          <w:sz w:val="24"/>
        </w:rPr>
        <w:t xml:space="preserve"> </w:t>
      </w:r>
      <w:r>
        <w:rPr>
          <w:color w:val="1F1F1F"/>
          <w:sz w:val="24"/>
        </w:rPr>
        <w:t>Figure</w:t>
      </w:r>
      <w:r>
        <w:rPr>
          <w:color w:val="1F1F1F"/>
          <w:spacing w:val="1"/>
          <w:sz w:val="24"/>
        </w:rPr>
        <w:t xml:space="preserve"> </w:t>
      </w:r>
      <w:r>
        <w:rPr>
          <w:color w:val="1F1F1F"/>
          <w:sz w:val="24"/>
        </w:rPr>
        <w:t>(b).</w:t>
      </w:r>
    </w:p>
    <w:p w:rsidR="007B043A" w:rsidRDefault="006F375B">
      <w:pPr>
        <w:pStyle w:val="ListParagraph"/>
        <w:numPr>
          <w:ilvl w:val="0"/>
          <w:numId w:val="64"/>
        </w:numPr>
        <w:tabs>
          <w:tab w:val="left" w:pos="1441"/>
        </w:tabs>
        <w:spacing w:before="21" w:line="328" w:lineRule="auto"/>
        <w:ind w:left="1440" w:right="591"/>
        <w:rPr>
          <w:rFonts w:ascii="Symbol" w:hAnsi="Symbol"/>
          <w:sz w:val="24"/>
        </w:rPr>
      </w:pPr>
      <w:r>
        <w:rPr>
          <w:color w:val="1F1F1F"/>
          <w:sz w:val="24"/>
        </w:rPr>
        <w:t>Thus, a local checkpoint is a snapshot of a local state of a process and a global</w:t>
      </w:r>
      <w:r>
        <w:rPr>
          <w:color w:val="1F1F1F"/>
          <w:spacing w:val="1"/>
          <w:sz w:val="24"/>
        </w:rPr>
        <w:t xml:space="preserve"> </w:t>
      </w:r>
      <w:r>
        <w:rPr>
          <w:color w:val="1F1F1F"/>
          <w:spacing w:val="-2"/>
          <w:sz w:val="24"/>
        </w:rPr>
        <w:t>checkpoint</w:t>
      </w:r>
      <w:r>
        <w:rPr>
          <w:color w:val="1F1F1F"/>
          <w:spacing w:val="32"/>
          <w:sz w:val="24"/>
        </w:rPr>
        <w:t xml:space="preserve"> </w:t>
      </w:r>
      <w:r>
        <w:rPr>
          <w:color w:val="1F1F1F"/>
          <w:spacing w:val="-1"/>
          <w:sz w:val="24"/>
        </w:rPr>
        <w:t>is</w:t>
      </w:r>
      <w:r>
        <w:rPr>
          <w:color w:val="1F1F1F"/>
          <w:sz w:val="24"/>
        </w:rPr>
        <w:t xml:space="preserve"> </w:t>
      </w:r>
      <w:r>
        <w:rPr>
          <w:color w:val="1F1F1F"/>
          <w:spacing w:val="-1"/>
          <w:sz w:val="24"/>
        </w:rPr>
        <w:t>a</w:t>
      </w:r>
      <w:r>
        <w:rPr>
          <w:color w:val="1F1F1F"/>
          <w:spacing w:val="1"/>
          <w:sz w:val="24"/>
        </w:rPr>
        <w:t xml:space="preserve"> </w:t>
      </w:r>
      <w:r>
        <w:rPr>
          <w:color w:val="1F1F1F"/>
          <w:spacing w:val="-1"/>
          <w:sz w:val="24"/>
        </w:rPr>
        <w:t>set</w:t>
      </w:r>
      <w:r>
        <w:rPr>
          <w:color w:val="1F1F1F"/>
          <w:spacing w:val="8"/>
          <w:sz w:val="24"/>
        </w:rPr>
        <w:t xml:space="preserve"> </w:t>
      </w:r>
      <w:r>
        <w:rPr>
          <w:color w:val="1F1F1F"/>
          <w:spacing w:val="-1"/>
          <w:sz w:val="24"/>
        </w:rPr>
        <w:t>of</w:t>
      </w:r>
      <w:r>
        <w:rPr>
          <w:color w:val="1F1F1F"/>
          <w:spacing w:val="-10"/>
          <w:sz w:val="24"/>
        </w:rPr>
        <w:t xml:space="preserve"> </w:t>
      </w:r>
      <w:r>
        <w:rPr>
          <w:color w:val="1F1F1F"/>
          <w:spacing w:val="-1"/>
          <w:sz w:val="24"/>
        </w:rPr>
        <w:t>local</w:t>
      </w:r>
      <w:r>
        <w:rPr>
          <w:color w:val="1F1F1F"/>
          <w:spacing w:val="-16"/>
          <w:sz w:val="24"/>
        </w:rPr>
        <w:t xml:space="preserve"> </w:t>
      </w:r>
      <w:r>
        <w:rPr>
          <w:color w:val="1F1F1F"/>
          <w:spacing w:val="-1"/>
          <w:sz w:val="24"/>
        </w:rPr>
        <w:t>checkpoints,</w:t>
      </w:r>
      <w:r>
        <w:rPr>
          <w:color w:val="1F1F1F"/>
          <w:sz w:val="24"/>
        </w:rPr>
        <w:t xml:space="preserve"> </w:t>
      </w:r>
      <w:r>
        <w:rPr>
          <w:color w:val="1F1F1F"/>
          <w:spacing w:val="-1"/>
          <w:sz w:val="24"/>
        </w:rPr>
        <w:t>one</w:t>
      </w:r>
      <w:r>
        <w:rPr>
          <w:color w:val="1F1F1F"/>
          <w:spacing w:val="12"/>
          <w:sz w:val="24"/>
        </w:rPr>
        <w:t xml:space="preserve"> </w:t>
      </w:r>
      <w:r>
        <w:rPr>
          <w:color w:val="1F1F1F"/>
          <w:spacing w:val="-1"/>
          <w:sz w:val="24"/>
        </w:rPr>
        <w:t>from</w:t>
      </w:r>
      <w:r>
        <w:rPr>
          <w:color w:val="1F1F1F"/>
          <w:spacing w:val="-21"/>
          <w:sz w:val="24"/>
        </w:rPr>
        <w:t xml:space="preserve"> </w:t>
      </w:r>
      <w:r>
        <w:rPr>
          <w:color w:val="1F1F1F"/>
          <w:spacing w:val="-1"/>
          <w:sz w:val="24"/>
        </w:rPr>
        <w:t>each</w:t>
      </w:r>
      <w:r>
        <w:rPr>
          <w:color w:val="1F1F1F"/>
          <w:spacing w:val="-7"/>
          <w:sz w:val="24"/>
        </w:rPr>
        <w:t xml:space="preserve"> </w:t>
      </w:r>
      <w:r>
        <w:rPr>
          <w:color w:val="1F1F1F"/>
          <w:spacing w:val="-1"/>
          <w:sz w:val="24"/>
        </w:rPr>
        <w:t>process.</w:t>
      </w:r>
    </w:p>
    <w:p w:rsidR="007B043A" w:rsidRDefault="006F375B">
      <w:pPr>
        <w:pStyle w:val="ListParagraph"/>
        <w:numPr>
          <w:ilvl w:val="0"/>
          <w:numId w:val="64"/>
        </w:numPr>
        <w:tabs>
          <w:tab w:val="left" w:pos="1504"/>
        </w:tabs>
        <w:spacing w:before="50" w:line="345" w:lineRule="auto"/>
        <w:ind w:left="1440" w:right="591"/>
        <w:rPr>
          <w:rFonts w:ascii="Symbol" w:hAnsi="Symbol"/>
          <w:sz w:val="24"/>
        </w:rPr>
      </w:pPr>
      <w:r>
        <w:tab/>
      </w:r>
      <w:r>
        <w:rPr>
          <w:color w:val="1F1F1F"/>
          <w:sz w:val="24"/>
        </w:rPr>
        <w:t>A consistent global checkpoint is a global checkpoint such that no message is</w:t>
      </w:r>
      <w:r>
        <w:rPr>
          <w:color w:val="1F1F1F"/>
          <w:spacing w:val="1"/>
          <w:sz w:val="24"/>
        </w:rPr>
        <w:t xml:space="preserve"> </w:t>
      </w:r>
      <w:r>
        <w:rPr>
          <w:color w:val="1F1F1F"/>
          <w:sz w:val="24"/>
        </w:rPr>
        <w:t>sent by a process after taking its local checkpoint that is received byanother</w:t>
      </w:r>
      <w:r>
        <w:rPr>
          <w:color w:val="1F1F1F"/>
          <w:spacing w:val="1"/>
          <w:sz w:val="24"/>
        </w:rPr>
        <w:t xml:space="preserve"> </w:t>
      </w:r>
      <w:r>
        <w:rPr>
          <w:color w:val="1F1F1F"/>
          <w:sz w:val="24"/>
        </w:rPr>
        <w:t>process before</w:t>
      </w:r>
      <w:r>
        <w:rPr>
          <w:color w:val="1F1F1F"/>
          <w:spacing w:val="-8"/>
          <w:sz w:val="24"/>
        </w:rPr>
        <w:t xml:space="preserve"> </w:t>
      </w:r>
      <w:r>
        <w:rPr>
          <w:color w:val="1F1F1F"/>
          <w:sz w:val="24"/>
        </w:rPr>
        <w:t>taking</w:t>
      </w:r>
      <w:r>
        <w:rPr>
          <w:color w:val="1F1F1F"/>
          <w:spacing w:val="16"/>
          <w:sz w:val="24"/>
        </w:rPr>
        <w:t xml:space="preserve"> </w:t>
      </w:r>
      <w:r>
        <w:rPr>
          <w:color w:val="1F1F1F"/>
          <w:sz w:val="24"/>
        </w:rPr>
        <w:t>its</w:t>
      </w:r>
      <w:r>
        <w:rPr>
          <w:color w:val="1F1F1F"/>
          <w:spacing w:val="13"/>
          <w:sz w:val="24"/>
        </w:rPr>
        <w:t xml:space="preserve"> </w:t>
      </w:r>
      <w:r>
        <w:rPr>
          <w:color w:val="1F1F1F"/>
          <w:sz w:val="24"/>
        </w:rPr>
        <w:t>local</w:t>
      </w:r>
      <w:r>
        <w:rPr>
          <w:color w:val="1F1F1F"/>
          <w:spacing w:val="-21"/>
          <w:sz w:val="24"/>
        </w:rPr>
        <w:t xml:space="preserve"> </w:t>
      </w:r>
      <w:r>
        <w:rPr>
          <w:color w:val="1F1F1F"/>
          <w:sz w:val="24"/>
        </w:rPr>
        <w:t>checkpoint.</w:t>
      </w:r>
    </w:p>
    <w:p w:rsidR="007B043A" w:rsidRDefault="006F375B">
      <w:pPr>
        <w:pStyle w:val="ListParagraph"/>
        <w:numPr>
          <w:ilvl w:val="0"/>
          <w:numId w:val="64"/>
        </w:numPr>
        <w:tabs>
          <w:tab w:val="left" w:pos="1440"/>
          <w:tab w:val="left" w:pos="1441"/>
        </w:tabs>
        <w:spacing w:before="31" w:line="343" w:lineRule="auto"/>
        <w:ind w:left="1440" w:right="908"/>
        <w:jc w:val="left"/>
        <w:rPr>
          <w:rFonts w:ascii="Symbol" w:hAnsi="Symbol"/>
          <w:sz w:val="24"/>
        </w:rPr>
      </w:pPr>
      <w:r>
        <w:rPr>
          <w:color w:val="1F1F1F"/>
          <w:sz w:val="24"/>
        </w:rPr>
        <w:t xml:space="preserve">The consistency of global checkpoints strongly depends </w:t>
      </w:r>
      <w:r>
        <w:rPr>
          <w:color w:val="1F1F1F"/>
          <w:sz w:val="24"/>
        </w:rPr>
        <w:t>on the flow of</w:t>
      </w:r>
      <w:r>
        <w:rPr>
          <w:color w:val="1F1F1F"/>
          <w:spacing w:val="1"/>
          <w:sz w:val="24"/>
        </w:rPr>
        <w:t xml:space="preserve"> </w:t>
      </w:r>
      <w:r>
        <w:rPr>
          <w:color w:val="1F1F1F"/>
          <w:spacing w:val="-1"/>
          <w:sz w:val="24"/>
        </w:rPr>
        <w:t>messages</w:t>
      </w:r>
      <w:r>
        <w:rPr>
          <w:color w:val="1F1F1F"/>
          <w:spacing w:val="1"/>
          <w:sz w:val="24"/>
        </w:rPr>
        <w:t xml:space="preserve"> </w:t>
      </w:r>
      <w:r>
        <w:rPr>
          <w:color w:val="1F1F1F"/>
          <w:spacing w:val="-1"/>
          <w:sz w:val="24"/>
        </w:rPr>
        <w:t>exchanged</w:t>
      </w:r>
      <w:r>
        <w:rPr>
          <w:color w:val="1F1F1F"/>
          <w:spacing w:val="13"/>
          <w:sz w:val="24"/>
        </w:rPr>
        <w:t xml:space="preserve"> </w:t>
      </w:r>
      <w:r>
        <w:rPr>
          <w:color w:val="1F1F1F"/>
          <w:spacing w:val="-1"/>
          <w:sz w:val="24"/>
        </w:rPr>
        <w:t>by</w:t>
      </w:r>
      <w:r>
        <w:rPr>
          <w:color w:val="1F1F1F"/>
          <w:spacing w:val="-22"/>
          <w:sz w:val="24"/>
        </w:rPr>
        <w:t xml:space="preserve"> </w:t>
      </w:r>
      <w:r>
        <w:rPr>
          <w:color w:val="1F1F1F"/>
          <w:spacing w:val="-1"/>
          <w:sz w:val="24"/>
        </w:rPr>
        <w:t>processes</w:t>
      </w:r>
      <w:r>
        <w:rPr>
          <w:color w:val="1F1F1F"/>
          <w:spacing w:val="1"/>
          <w:sz w:val="24"/>
        </w:rPr>
        <w:t xml:space="preserve"> </w:t>
      </w:r>
      <w:r>
        <w:rPr>
          <w:color w:val="1F1F1F"/>
          <w:spacing w:val="-1"/>
          <w:sz w:val="24"/>
        </w:rPr>
        <w:t>and</w:t>
      </w:r>
      <w:r>
        <w:rPr>
          <w:color w:val="1F1F1F"/>
          <w:spacing w:val="2"/>
          <w:sz w:val="24"/>
        </w:rPr>
        <w:t xml:space="preserve"> </w:t>
      </w:r>
      <w:r>
        <w:rPr>
          <w:color w:val="1F1F1F"/>
          <w:spacing w:val="-1"/>
          <w:sz w:val="24"/>
        </w:rPr>
        <w:t>an</w:t>
      </w:r>
      <w:r>
        <w:rPr>
          <w:color w:val="1F1F1F"/>
          <w:spacing w:val="-12"/>
          <w:sz w:val="24"/>
        </w:rPr>
        <w:t xml:space="preserve"> </w:t>
      </w:r>
      <w:r>
        <w:rPr>
          <w:color w:val="1F1F1F"/>
          <w:sz w:val="24"/>
        </w:rPr>
        <w:t>arbitrary</w:t>
      </w:r>
      <w:r>
        <w:rPr>
          <w:color w:val="1F1F1F"/>
          <w:spacing w:val="-11"/>
          <w:sz w:val="24"/>
        </w:rPr>
        <w:t xml:space="preserve"> </w:t>
      </w:r>
      <w:r>
        <w:rPr>
          <w:color w:val="1F1F1F"/>
          <w:sz w:val="24"/>
        </w:rPr>
        <w:t>set</w:t>
      </w:r>
      <w:r>
        <w:rPr>
          <w:color w:val="1F1F1F"/>
          <w:spacing w:val="3"/>
          <w:sz w:val="24"/>
        </w:rPr>
        <w:t xml:space="preserve"> </w:t>
      </w:r>
      <w:r>
        <w:rPr>
          <w:color w:val="1F1F1F"/>
          <w:sz w:val="24"/>
        </w:rPr>
        <w:t>of</w:t>
      </w:r>
      <w:r>
        <w:rPr>
          <w:color w:val="1F1F1F"/>
          <w:spacing w:val="-5"/>
          <w:sz w:val="24"/>
        </w:rPr>
        <w:t xml:space="preserve"> </w:t>
      </w:r>
      <w:r>
        <w:rPr>
          <w:color w:val="1F1F1F"/>
          <w:sz w:val="24"/>
        </w:rPr>
        <w:t>local</w:t>
      </w:r>
      <w:r>
        <w:rPr>
          <w:color w:val="1F1F1F"/>
          <w:spacing w:val="-21"/>
          <w:sz w:val="24"/>
        </w:rPr>
        <w:t xml:space="preserve"> </w:t>
      </w:r>
      <w:r>
        <w:rPr>
          <w:color w:val="1F1F1F"/>
          <w:sz w:val="24"/>
        </w:rPr>
        <w:t>check</w:t>
      </w:r>
      <w:r>
        <w:rPr>
          <w:color w:val="1F1F1F"/>
          <w:spacing w:val="2"/>
          <w:sz w:val="24"/>
        </w:rPr>
        <w:t xml:space="preserve"> </w:t>
      </w:r>
      <w:r>
        <w:rPr>
          <w:color w:val="1F1F1F"/>
          <w:sz w:val="24"/>
        </w:rPr>
        <w:t>points</w:t>
      </w:r>
      <w:r>
        <w:rPr>
          <w:color w:val="1F1F1F"/>
          <w:spacing w:val="2"/>
          <w:sz w:val="24"/>
        </w:rPr>
        <w:t xml:space="preserve"> </w:t>
      </w:r>
      <w:r>
        <w:rPr>
          <w:color w:val="1F1F1F"/>
          <w:sz w:val="24"/>
        </w:rPr>
        <w:t>at</w:t>
      </w:r>
      <w:r>
        <w:rPr>
          <w:color w:val="1F1F1F"/>
          <w:spacing w:val="-57"/>
          <w:sz w:val="24"/>
        </w:rPr>
        <w:t xml:space="preserve"> </w:t>
      </w:r>
      <w:r>
        <w:rPr>
          <w:color w:val="1F1F1F"/>
          <w:sz w:val="24"/>
        </w:rPr>
        <w:t>processes</w:t>
      </w:r>
      <w:r>
        <w:rPr>
          <w:color w:val="1F1F1F"/>
          <w:spacing w:val="8"/>
          <w:sz w:val="24"/>
        </w:rPr>
        <w:t xml:space="preserve"> </w:t>
      </w:r>
      <w:r>
        <w:rPr>
          <w:color w:val="1F1F1F"/>
          <w:sz w:val="24"/>
        </w:rPr>
        <w:t>may</w:t>
      </w:r>
      <w:r>
        <w:rPr>
          <w:color w:val="1F1F1F"/>
          <w:spacing w:val="-3"/>
          <w:sz w:val="24"/>
        </w:rPr>
        <w:t xml:space="preserve"> </w:t>
      </w:r>
      <w:r>
        <w:rPr>
          <w:color w:val="1F1F1F"/>
          <w:sz w:val="24"/>
        </w:rPr>
        <w:t>not</w:t>
      </w:r>
      <w:r>
        <w:rPr>
          <w:color w:val="1F1F1F"/>
          <w:spacing w:val="11"/>
          <w:sz w:val="24"/>
        </w:rPr>
        <w:t xml:space="preserve"> </w:t>
      </w:r>
      <w:r>
        <w:rPr>
          <w:color w:val="1F1F1F"/>
          <w:sz w:val="24"/>
        </w:rPr>
        <w:t>format</w:t>
      </w:r>
      <w:r>
        <w:rPr>
          <w:color w:val="1F1F1F"/>
          <w:spacing w:val="16"/>
          <w:sz w:val="24"/>
        </w:rPr>
        <w:t xml:space="preserve"> </w:t>
      </w:r>
      <w:r>
        <w:rPr>
          <w:color w:val="1F1F1F"/>
          <w:sz w:val="24"/>
        </w:rPr>
        <w:t>consistent</w:t>
      </w:r>
      <w:r>
        <w:rPr>
          <w:color w:val="1F1F1F"/>
          <w:spacing w:val="22"/>
          <w:sz w:val="24"/>
        </w:rPr>
        <w:t xml:space="preserve"> </w:t>
      </w:r>
      <w:r>
        <w:rPr>
          <w:color w:val="1F1F1F"/>
          <w:sz w:val="24"/>
        </w:rPr>
        <w:t>global</w:t>
      </w:r>
      <w:r>
        <w:rPr>
          <w:color w:val="1F1F1F"/>
          <w:spacing w:val="-12"/>
          <w:sz w:val="24"/>
        </w:rPr>
        <w:t xml:space="preserve"> </w:t>
      </w:r>
      <w:r>
        <w:rPr>
          <w:color w:val="1F1F1F"/>
          <w:sz w:val="24"/>
        </w:rPr>
        <w:t>check</w:t>
      </w:r>
      <w:r>
        <w:rPr>
          <w:color w:val="1F1F1F"/>
          <w:spacing w:val="15"/>
          <w:sz w:val="24"/>
        </w:rPr>
        <w:t xml:space="preserve"> </w:t>
      </w:r>
      <w:r>
        <w:rPr>
          <w:color w:val="1F1F1F"/>
          <w:sz w:val="24"/>
        </w:rPr>
        <w:t>point.</w:t>
      </w:r>
    </w:p>
    <w:p w:rsidR="007B043A" w:rsidRDefault="006F375B">
      <w:pPr>
        <w:pStyle w:val="BodyText"/>
        <w:spacing w:before="18" w:line="362" w:lineRule="auto"/>
        <w:ind w:left="720" w:right="551" w:firstLine="2256"/>
        <w:jc w:val="both"/>
      </w:pPr>
      <w:r>
        <w:rPr>
          <w:color w:val="1F1F1F"/>
        </w:rPr>
        <w:t>The fundamental goal of any rollback-recovery protocol is to</w:t>
      </w:r>
      <w:r>
        <w:rPr>
          <w:color w:val="1F1F1F"/>
          <w:spacing w:val="1"/>
        </w:rPr>
        <w:t xml:space="preserve"> </w:t>
      </w:r>
      <w:r>
        <w:rPr>
          <w:color w:val="1F1F1F"/>
        </w:rPr>
        <w:t>bring the system to a consistent</w:t>
      </w:r>
      <w:r>
        <w:rPr>
          <w:color w:val="1F1F1F"/>
          <w:spacing w:val="60"/>
        </w:rPr>
        <w:t xml:space="preserve"> </w:t>
      </w:r>
      <w:r>
        <w:rPr>
          <w:color w:val="1F1F1F"/>
        </w:rPr>
        <w:t>state after a failure. The reconstructed consistent</w:t>
      </w:r>
      <w:r>
        <w:rPr>
          <w:color w:val="1F1F1F"/>
          <w:spacing w:val="60"/>
        </w:rPr>
        <w:t xml:space="preserve"> </w:t>
      </w:r>
      <w:r>
        <w:rPr>
          <w:color w:val="1F1F1F"/>
        </w:rPr>
        <w:t>state</w:t>
      </w:r>
      <w:r>
        <w:rPr>
          <w:color w:val="1F1F1F"/>
          <w:spacing w:val="1"/>
        </w:rPr>
        <w:t xml:space="preserve"> </w:t>
      </w:r>
      <w:r>
        <w:rPr>
          <w:color w:val="1F1F1F"/>
        </w:rPr>
        <w:t>is</w:t>
      </w:r>
      <w:r>
        <w:rPr>
          <w:color w:val="1F1F1F"/>
          <w:spacing w:val="8"/>
        </w:rPr>
        <w:t xml:space="preserve"> </w:t>
      </w:r>
      <w:r>
        <w:rPr>
          <w:color w:val="1F1F1F"/>
        </w:rPr>
        <w:t>not</w:t>
      </w:r>
      <w:r>
        <w:rPr>
          <w:color w:val="1F1F1F"/>
          <w:spacing w:val="11"/>
        </w:rPr>
        <w:t xml:space="preserve"> </w:t>
      </w:r>
      <w:r>
        <w:rPr>
          <w:color w:val="1F1F1F"/>
        </w:rPr>
        <w:t>necessarily</w:t>
      </w:r>
      <w:r>
        <w:rPr>
          <w:color w:val="1F1F1F"/>
          <w:spacing w:val="-11"/>
        </w:rPr>
        <w:t xml:space="preserve"> </w:t>
      </w:r>
      <w:r>
        <w:rPr>
          <w:color w:val="1F1F1F"/>
        </w:rPr>
        <w:t>one</w:t>
      </w:r>
      <w:r>
        <w:rPr>
          <w:color w:val="1F1F1F"/>
          <w:spacing w:val="1"/>
        </w:rPr>
        <w:t xml:space="preserve"> </w:t>
      </w:r>
      <w:r>
        <w:rPr>
          <w:color w:val="1F1F1F"/>
        </w:rPr>
        <w:t>that</w:t>
      </w:r>
      <w:r>
        <w:rPr>
          <w:color w:val="1F1F1F"/>
          <w:spacing w:val="12"/>
        </w:rPr>
        <w:t xml:space="preserve"> </w:t>
      </w:r>
      <w:r>
        <w:rPr>
          <w:color w:val="1F1F1F"/>
        </w:rPr>
        <w:t>occurred</w:t>
      </w:r>
      <w:r>
        <w:rPr>
          <w:color w:val="1F1F1F"/>
          <w:spacing w:val="2"/>
        </w:rPr>
        <w:t xml:space="preserve"> </w:t>
      </w:r>
      <w:r>
        <w:rPr>
          <w:color w:val="1F1F1F"/>
        </w:rPr>
        <w:t>before</w:t>
      </w:r>
      <w:r>
        <w:rPr>
          <w:color w:val="1F1F1F"/>
          <w:spacing w:val="-4"/>
        </w:rPr>
        <w:t xml:space="preserve"> </w:t>
      </w:r>
      <w:r>
        <w:rPr>
          <w:color w:val="1F1F1F"/>
        </w:rPr>
        <w:t>the</w:t>
      </w:r>
      <w:r>
        <w:rPr>
          <w:color w:val="1F1F1F"/>
          <w:spacing w:val="1"/>
        </w:rPr>
        <w:t xml:space="preserve"> </w:t>
      </w:r>
      <w:r>
        <w:rPr>
          <w:color w:val="1F1F1F"/>
        </w:rPr>
        <w:t>failure.</w:t>
      </w:r>
    </w:p>
    <w:p w:rsidR="007B043A" w:rsidRDefault="006F375B">
      <w:pPr>
        <w:spacing w:before="13"/>
        <w:ind w:left="662"/>
        <w:jc w:val="both"/>
        <w:rPr>
          <w:b/>
          <w:sz w:val="24"/>
        </w:rPr>
      </w:pPr>
      <w:r>
        <w:rPr>
          <w:b/>
          <w:color w:val="1F1F1F"/>
          <w:spacing w:val="-1"/>
          <w:sz w:val="24"/>
        </w:rPr>
        <w:t>Interactions</w:t>
      </w:r>
      <w:r>
        <w:rPr>
          <w:b/>
          <w:color w:val="1F1F1F"/>
          <w:spacing w:val="-10"/>
          <w:sz w:val="24"/>
        </w:rPr>
        <w:t xml:space="preserve"> </w:t>
      </w:r>
      <w:r>
        <w:rPr>
          <w:b/>
          <w:color w:val="1F1F1F"/>
          <w:sz w:val="24"/>
        </w:rPr>
        <w:t>with</w:t>
      </w:r>
      <w:r>
        <w:rPr>
          <w:b/>
          <w:color w:val="1F1F1F"/>
          <w:spacing w:val="-2"/>
          <w:sz w:val="24"/>
        </w:rPr>
        <w:t xml:space="preserve"> </w:t>
      </w:r>
      <w:r>
        <w:rPr>
          <w:b/>
          <w:color w:val="1F1F1F"/>
          <w:sz w:val="24"/>
        </w:rPr>
        <w:t>the</w:t>
      </w:r>
      <w:r>
        <w:rPr>
          <w:b/>
          <w:color w:val="1F1F1F"/>
          <w:spacing w:val="-15"/>
          <w:sz w:val="24"/>
        </w:rPr>
        <w:t xml:space="preserve"> </w:t>
      </w:r>
      <w:r>
        <w:rPr>
          <w:b/>
          <w:color w:val="1F1F1F"/>
          <w:sz w:val="24"/>
        </w:rPr>
        <w:t>outside</w:t>
      </w:r>
      <w:r>
        <w:rPr>
          <w:b/>
          <w:color w:val="1F1F1F"/>
          <w:spacing w:val="-8"/>
          <w:sz w:val="24"/>
        </w:rPr>
        <w:t xml:space="preserve"> </w:t>
      </w:r>
      <w:r>
        <w:rPr>
          <w:b/>
          <w:color w:val="1F1F1F"/>
          <w:sz w:val="24"/>
        </w:rPr>
        <w:t>world</w:t>
      </w:r>
    </w:p>
    <w:p w:rsidR="007B043A" w:rsidRDefault="006F375B">
      <w:pPr>
        <w:pStyle w:val="ListParagraph"/>
        <w:numPr>
          <w:ilvl w:val="0"/>
          <w:numId w:val="64"/>
        </w:numPr>
        <w:tabs>
          <w:tab w:val="left" w:pos="1441"/>
        </w:tabs>
        <w:spacing w:before="128"/>
        <w:ind w:left="1440" w:hanging="361"/>
        <w:rPr>
          <w:rFonts w:ascii="Symbol" w:hAnsi="Symbol"/>
          <w:color w:val="1F1F1F"/>
          <w:sz w:val="24"/>
        </w:rPr>
      </w:pPr>
      <w:r>
        <w:rPr>
          <w:color w:val="1F1F1F"/>
          <w:sz w:val="24"/>
        </w:rPr>
        <w:t>A</w:t>
      </w:r>
      <w:r>
        <w:rPr>
          <w:color w:val="1F1F1F"/>
          <w:spacing w:val="-2"/>
          <w:sz w:val="24"/>
        </w:rPr>
        <w:t xml:space="preserve"> </w:t>
      </w:r>
      <w:r>
        <w:rPr>
          <w:color w:val="1F1F1F"/>
          <w:sz w:val="24"/>
        </w:rPr>
        <w:t>distributed</w:t>
      </w:r>
      <w:r>
        <w:rPr>
          <w:color w:val="1F1F1F"/>
          <w:spacing w:val="14"/>
          <w:sz w:val="24"/>
        </w:rPr>
        <w:t xml:space="preserve"> </w:t>
      </w:r>
      <w:r>
        <w:rPr>
          <w:color w:val="1F1F1F"/>
          <w:sz w:val="24"/>
        </w:rPr>
        <w:t>application often</w:t>
      </w:r>
      <w:r>
        <w:rPr>
          <w:color w:val="1F1F1F"/>
          <w:spacing w:val="12"/>
          <w:sz w:val="24"/>
        </w:rPr>
        <w:t xml:space="preserve"> </w:t>
      </w:r>
      <w:r>
        <w:rPr>
          <w:color w:val="1F1F1F"/>
          <w:sz w:val="24"/>
        </w:rPr>
        <w:t>interacts</w:t>
      </w:r>
      <w:r>
        <w:rPr>
          <w:color w:val="1F1F1F"/>
          <w:spacing w:val="7"/>
          <w:sz w:val="24"/>
        </w:rPr>
        <w:t xml:space="preserve"> </w:t>
      </w:r>
      <w:r>
        <w:rPr>
          <w:color w:val="1F1F1F"/>
          <w:sz w:val="24"/>
        </w:rPr>
        <w:t>with</w:t>
      </w:r>
      <w:r>
        <w:rPr>
          <w:color w:val="1F1F1F"/>
          <w:spacing w:val="-1"/>
          <w:sz w:val="24"/>
        </w:rPr>
        <w:t xml:space="preserve"> </w:t>
      </w:r>
      <w:r>
        <w:rPr>
          <w:color w:val="1F1F1F"/>
          <w:sz w:val="24"/>
        </w:rPr>
        <w:t>the</w:t>
      </w:r>
      <w:r>
        <w:rPr>
          <w:color w:val="1F1F1F"/>
          <w:spacing w:val="3"/>
          <w:sz w:val="24"/>
        </w:rPr>
        <w:t xml:space="preserve"> </w:t>
      </w:r>
      <w:r>
        <w:rPr>
          <w:color w:val="1F1F1F"/>
          <w:sz w:val="24"/>
        </w:rPr>
        <w:t>outside</w:t>
      </w:r>
      <w:r>
        <w:rPr>
          <w:color w:val="1F1F1F"/>
          <w:spacing w:val="11"/>
          <w:sz w:val="24"/>
        </w:rPr>
        <w:t xml:space="preserve"> </w:t>
      </w:r>
      <w:r>
        <w:rPr>
          <w:color w:val="1F1F1F"/>
          <w:sz w:val="24"/>
        </w:rPr>
        <w:t>world</w:t>
      </w:r>
      <w:r>
        <w:rPr>
          <w:color w:val="1F1F1F"/>
          <w:spacing w:val="13"/>
          <w:sz w:val="24"/>
        </w:rPr>
        <w:t xml:space="preserve"> </w:t>
      </w:r>
      <w:r>
        <w:rPr>
          <w:color w:val="1F1F1F"/>
          <w:sz w:val="24"/>
        </w:rPr>
        <w:t>to</w:t>
      </w:r>
      <w:r>
        <w:rPr>
          <w:color w:val="1F1F1F"/>
          <w:spacing w:val="12"/>
          <w:sz w:val="24"/>
        </w:rPr>
        <w:t xml:space="preserve"> </w:t>
      </w:r>
      <w:r>
        <w:rPr>
          <w:color w:val="1F1F1F"/>
          <w:sz w:val="24"/>
        </w:rPr>
        <w:t>receive</w:t>
      </w:r>
      <w:r>
        <w:rPr>
          <w:color w:val="1F1F1F"/>
          <w:spacing w:val="22"/>
          <w:sz w:val="24"/>
        </w:rPr>
        <w:t xml:space="preserve"> </w:t>
      </w:r>
      <w:r>
        <w:rPr>
          <w:color w:val="1F1F1F"/>
          <w:sz w:val="24"/>
        </w:rPr>
        <w:t>input</w:t>
      </w:r>
    </w:p>
    <w:p w:rsidR="007B043A" w:rsidRDefault="007B043A">
      <w:pPr>
        <w:jc w:val="both"/>
        <w:rPr>
          <w:rFonts w:ascii="Symbol" w:hAnsi="Symbol"/>
          <w:sz w:val="24"/>
        </w:rPr>
        <w:sectPr w:rsidR="007B043A">
          <w:headerReference w:type="default" r:id="rId242"/>
          <w:footerReference w:type="default" r:id="rId243"/>
          <w:pgSz w:w="9960" w:h="13890"/>
          <w:pgMar w:top="1140" w:right="200" w:bottom="1280" w:left="0" w:header="0" w:footer="1082"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BodyText"/>
        <w:spacing w:before="69"/>
        <w:ind w:left="1440"/>
        <w:jc w:val="both"/>
      </w:pPr>
      <w:proofErr w:type="gramStart"/>
      <w:r>
        <w:rPr>
          <w:color w:val="1F1F1F"/>
          <w:spacing w:val="-1"/>
        </w:rPr>
        <w:lastRenderedPageBreak/>
        <w:t>data</w:t>
      </w:r>
      <w:proofErr w:type="gramEnd"/>
      <w:r>
        <w:rPr>
          <w:color w:val="1F1F1F"/>
          <w:spacing w:val="-17"/>
        </w:rPr>
        <w:t xml:space="preserve"> </w:t>
      </w:r>
      <w:r>
        <w:rPr>
          <w:color w:val="1F1F1F"/>
          <w:spacing w:val="-1"/>
        </w:rPr>
        <w:t>or</w:t>
      </w:r>
      <w:r>
        <w:rPr>
          <w:color w:val="1F1F1F"/>
          <w:spacing w:val="8"/>
        </w:rPr>
        <w:t xml:space="preserve"> </w:t>
      </w:r>
      <w:r>
        <w:rPr>
          <w:color w:val="1F1F1F"/>
          <w:spacing w:val="-1"/>
        </w:rPr>
        <w:t>deliver</w:t>
      </w:r>
      <w:r>
        <w:rPr>
          <w:color w:val="1F1F1F"/>
          <w:spacing w:val="4"/>
        </w:rPr>
        <w:t xml:space="preserve"> </w:t>
      </w:r>
      <w:r>
        <w:rPr>
          <w:color w:val="1F1F1F"/>
          <w:spacing w:val="-1"/>
        </w:rPr>
        <w:t>the</w:t>
      </w:r>
      <w:r>
        <w:rPr>
          <w:color w:val="1F1F1F"/>
          <w:spacing w:val="-4"/>
        </w:rPr>
        <w:t xml:space="preserve"> </w:t>
      </w:r>
      <w:r>
        <w:rPr>
          <w:color w:val="1F1F1F"/>
          <w:spacing w:val="-1"/>
        </w:rPr>
        <w:t>outcome</w:t>
      </w:r>
      <w:r>
        <w:rPr>
          <w:color w:val="1F1F1F"/>
          <w:spacing w:val="8"/>
        </w:rPr>
        <w:t xml:space="preserve"> </w:t>
      </w:r>
      <w:r>
        <w:rPr>
          <w:color w:val="1F1F1F"/>
          <w:spacing w:val="-1"/>
        </w:rPr>
        <w:t>of</w:t>
      </w:r>
      <w:r>
        <w:rPr>
          <w:color w:val="1F1F1F"/>
          <w:spacing w:val="-20"/>
        </w:rPr>
        <w:t xml:space="preserve"> </w:t>
      </w:r>
      <w:r>
        <w:rPr>
          <w:color w:val="1F1F1F"/>
          <w:spacing w:val="-1"/>
        </w:rPr>
        <w:t>a</w:t>
      </w:r>
      <w:r>
        <w:rPr>
          <w:color w:val="1F1F1F"/>
          <w:spacing w:val="1"/>
        </w:rPr>
        <w:t xml:space="preserve"> </w:t>
      </w:r>
      <w:r>
        <w:rPr>
          <w:color w:val="1F1F1F"/>
          <w:spacing w:val="-1"/>
        </w:rPr>
        <w:t>computation.</w:t>
      </w:r>
    </w:p>
    <w:p w:rsidR="007B043A" w:rsidRDefault="007B043A">
      <w:pPr>
        <w:pStyle w:val="BodyText"/>
        <w:spacing w:before="6"/>
      </w:pPr>
    </w:p>
    <w:p w:rsidR="007B043A" w:rsidRDefault="006F375B">
      <w:pPr>
        <w:pStyle w:val="ListParagraph"/>
        <w:numPr>
          <w:ilvl w:val="0"/>
          <w:numId w:val="64"/>
        </w:numPr>
        <w:tabs>
          <w:tab w:val="left" w:pos="1441"/>
        </w:tabs>
        <w:ind w:left="1440" w:hanging="361"/>
        <w:rPr>
          <w:rFonts w:ascii="Symbol" w:hAnsi="Symbol"/>
          <w:color w:val="1F1F1F"/>
          <w:sz w:val="24"/>
        </w:rPr>
      </w:pPr>
      <w:r>
        <w:rPr>
          <w:color w:val="1F1F1F"/>
          <w:spacing w:val="-2"/>
          <w:sz w:val="24"/>
        </w:rPr>
        <w:t>If</w:t>
      </w:r>
      <w:r>
        <w:rPr>
          <w:color w:val="1F1F1F"/>
          <w:spacing w:val="-20"/>
          <w:sz w:val="24"/>
        </w:rPr>
        <w:t xml:space="preserve"> </w:t>
      </w:r>
      <w:r>
        <w:rPr>
          <w:color w:val="1F1F1F"/>
          <w:spacing w:val="-1"/>
          <w:sz w:val="24"/>
        </w:rPr>
        <w:t>a</w:t>
      </w:r>
      <w:r>
        <w:rPr>
          <w:color w:val="1F1F1F"/>
          <w:spacing w:val="11"/>
          <w:sz w:val="24"/>
        </w:rPr>
        <w:t xml:space="preserve"> </w:t>
      </w:r>
      <w:r>
        <w:rPr>
          <w:color w:val="1F1F1F"/>
          <w:spacing w:val="-1"/>
          <w:sz w:val="24"/>
        </w:rPr>
        <w:t>failure</w:t>
      </w:r>
      <w:r>
        <w:rPr>
          <w:color w:val="1F1F1F"/>
          <w:spacing w:val="2"/>
          <w:sz w:val="24"/>
        </w:rPr>
        <w:t xml:space="preserve"> </w:t>
      </w:r>
      <w:r>
        <w:rPr>
          <w:color w:val="1F1F1F"/>
          <w:spacing w:val="-1"/>
          <w:sz w:val="24"/>
        </w:rPr>
        <w:t>occurs,</w:t>
      </w:r>
      <w:r>
        <w:rPr>
          <w:color w:val="1F1F1F"/>
          <w:spacing w:val="-5"/>
          <w:sz w:val="24"/>
        </w:rPr>
        <w:t xml:space="preserve"> </w:t>
      </w:r>
      <w:r>
        <w:rPr>
          <w:color w:val="1F1F1F"/>
          <w:spacing w:val="-1"/>
          <w:sz w:val="24"/>
        </w:rPr>
        <w:t>the</w:t>
      </w:r>
      <w:r>
        <w:rPr>
          <w:color w:val="1F1F1F"/>
          <w:spacing w:val="-13"/>
          <w:sz w:val="24"/>
        </w:rPr>
        <w:t xml:space="preserve"> </w:t>
      </w:r>
      <w:r>
        <w:rPr>
          <w:color w:val="1F1F1F"/>
          <w:spacing w:val="-1"/>
          <w:sz w:val="24"/>
        </w:rPr>
        <w:t>outside</w:t>
      </w:r>
      <w:r>
        <w:rPr>
          <w:color w:val="1F1F1F"/>
          <w:spacing w:val="2"/>
          <w:sz w:val="24"/>
        </w:rPr>
        <w:t xml:space="preserve"> </w:t>
      </w:r>
      <w:r>
        <w:rPr>
          <w:color w:val="1F1F1F"/>
          <w:spacing w:val="-1"/>
          <w:sz w:val="24"/>
        </w:rPr>
        <w:t>world</w:t>
      </w:r>
      <w:r>
        <w:rPr>
          <w:color w:val="1F1F1F"/>
          <w:spacing w:val="7"/>
          <w:sz w:val="24"/>
        </w:rPr>
        <w:t xml:space="preserve"> </w:t>
      </w:r>
      <w:r>
        <w:rPr>
          <w:color w:val="1F1F1F"/>
          <w:spacing w:val="-1"/>
          <w:sz w:val="24"/>
        </w:rPr>
        <w:t>cannot</w:t>
      </w:r>
      <w:r>
        <w:rPr>
          <w:color w:val="1F1F1F"/>
          <w:spacing w:val="8"/>
          <w:sz w:val="24"/>
        </w:rPr>
        <w:t xml:space="preserve"> </w:t>
      </w:r>
      <w:r>
        <w:rPr>
          <w:color w:val="1F1F1F"/>
          <w:spacing w:val="-1"/>
          <w:sz w:val="24"/>
        </w:rPr>
        <w:t>be</w:t>
      </w:r>
      <w:r>
        <w:rPr>
          <w:color w:val="1F1F1F"/>
          <w:spacing w:val="1"/>
          <w:sz w:val="24"/>
        </w:rPr>
        <w:t xml:space="preserve"> </w:t>
      </w:r>
      <w:r>
        <w:rPr>
          <w:color w:val="1F1F1F"/>
          <w:spacing w:val="-1"/>
          <w:sz w:val="24"/>
        </w:rPr>
        <w:t>expected</w:t>
      </w:r>
      <w:r>
        <w:rPr>
          <w:color w:val="1F1F1F"/>
          <w:spacing w:val="-11"/>
          <w:sz w:val="24"/>
        </w:rPr>
        <w:t xml:space="preserve"> </w:t>
      </w:r>
      <w:r>
        <w:rPr>
          <w:color w:val="1F1F1F"/>
          <w:spacing w:val="-1"/>
          <w:sz w:val="24"/>
        </w:rPr>
        <w:t>to</w:t>
      </w:r>
      <w:r>
        <w:rPr>
          <w:color w:val="1F1F1F"/>
          <w:spacing w:val="7"/>
          <w:sz w:val="24"/>
        </w:rPr>
        <w:t xml:space="preserve"> </w:t>
      </w:r>
      <w:r>
        <w:rPr>
          <w:color w:val="1F1F1F"/>
          <w:spacing w:val="-1"/>
          <w:sz w:val="24"/>
        </w:rPr>
        <w:t>roll</w:t>
      </w:r>
      <w:r>
        <w:rPr>
          <w:color w:val="1F1F1F"/>
          <w:spacing w:val="-2"/>
          <w:sz w:val="24"/>
        </w:rPr>
        <w:t xml:space="preserve"> </w:t>
      </w:r>
      <w:r>
        <w:rPr>
          <w:color w:val="1F1F1F"/>
          <w:spacing w:val="-1"/>
          <w:sz w:val="24"/>
        </w:rPr>
        <w:t>back.</w:t>
      </w:r>
    </w:p>
    <w:p w:rsidR="007B043A" w:rsidRDefault="006F375B">
      <w:pPr>
        <w:pStyle w:val="ListParagraph"/>
        <w:numPr>
          <w:ilvl w:val="0"/>
          <w:numId w:val="64"/>
        </w:numPr>
        <w:tabs>
          <w:tab w:val="left" w:pos="1441"/>
        </w:tabs>
        <w:spacing w:before="42" w:line="273" w:lineRule="auto"/>
        <w:ind w:left="1440" w:right="392"/>
        <w:rPr>
          <w:rFonts w:ascii="Symbol" w:hAnsi="Symbol"/>
          <w:sz w:val="24"/>
        </w:rPr>
      </w:pPr>
      <w:r>
        <w:rPr>
          <w:color w:val="1F1F1F"/>
          <w:sz w:val="24"/>
        </w:rPr>
        <w:t>For example, a printer cannot roll back the effects of printing a character, and an</w:t>
      </w:r>
      <w:r>
        <w:rPr>
          <w:color w:val="1F1F1F"/>
          <w:spacing w:val="1"/>
          <w:sz w:val="24"/>
        </w:rPr>
        <w:t xml:space="preserve"> </w:t>
      </w:r>
      <w:r>
        <w:rPr>
          <w:color w:val="1F1F1F"/>
          <w:sz w:val="24"/>
        </w:rPr>
        <w:t>automatic</w:t>
      </w:r>
      <w:r>
        <w:rPr>
          <w:color w:val="1F1F1F"/>
          <w:spacing w:val="1"/>
          <w:sz w:val="24"/>
        </w:rPr>
        <w:t xml:space="preserve"> </w:t>
      </w:r>
      <w:r>
        <w:rPr>
          <w:color w:val="1F1F1F"/>
          <w:sz w:val="24"/>
        </w:rPr>
        <w:t>teller</w:t>
      </w:r>
      <w:r>
        <w:rPr>
          <w:color w:val="1F1F1F"/>
          <w:spacing w:val="1"/>
          <w:sz w:val="24"/>
        </w:rPr>
        <w:t xml:space="preserve"> </w:t>
      </w:r>
      <w:r>
        <w:rPr>
          <w:color w:val="1F1F1F"/>
          <w:sz w:val="24"/>
        </w:rPr>
        <w:t>machine</w:t>
      </w:r>
      <w:r>
        <w:rPr>
          <w:color w:val="1F1F1F"/>
          <w:spacing w:val="1"/>
          <w:sz w:val="24"/>
        </w:rPr>
        <w:t xml:space="preserve"> </w:t>
      </w:r>
      <w:r>
        <w:rPr>
          <w:sz w:val="24"/>
        </w:rPr>
        <w:t>cannot</w:t>
      </w:r>
      <w:r>
        <w:rPr>
          <w:spacing w:val="1"/>
          <w:sz w:val="24"/>
        </w:rPr>
        <w:t xml:space="preserve"> </w:t>
      </w:r>
      <w:r>
        <w:rPr>
          <w:sz w:val="24"/>
        </w:rPr>
        <w:t>recover</w:t>
      </w:r>
      <w:r>
        <w:rPr>
          <w:spacing w:val="1"/>
          <w:sz w:val="24"/>
        </w:rPr>
        <w:t xml:space="preserve"> </w:t>
      </w:r>
      <w:r>
        <w:rPr>
          <w:sz w:val="24"/>
        </w:rPr>
        <w:t>the</w:t>
      </w:r>
      <w:r>
        <w:rPr>
          <w:spacing w:val="1"/>
          <w:sz w:val="24"/>
        </w:rPr>
        <w:t xml:space="preserve"> </w:t>
      </w:r>
      <w:r>
        <w:rPr>
          <w:sz w:val="24"/>
        </w:rPr>
        <w:t>money</w:t>
      </w:r>
      <w:r>
        <w:rPr>
          <w:spacing w:val="1"/>
          <w:sz w:val="24"/>
        </w:rPr>
        <w:t xml:space="preserve"> </w:t>
      </w:r>
      <w:r>
        <w:rPr>
          <w:sz w:val="24"/>
        </w:rPr>
        <w:t>that</w:t>
      </w:r>
      <w:r>
        <w:rPr>
          <w:spacing w:val="1"/>
          <w:sz w:val="24"/>
        </w:rPr>
        <w:t xml:space="preserve"> </w:t>
      </w:r>
      <w:r>
        <w:rPr>
          <w:sz w:val="24"/>
        </w:rPr>
        <w:t>it</w:t>
      </w:r>
      <w:r>
        <w:rPr>
          <w:spacing w:val="1"/>
          <w:sz w:val="24"/>
        </w:rPr>
        <w:t xml:space="preserve"> </w:t>
      </w:r>
      <w:r>
        <w:rPr>
          <w:sz w:val="24"/>
        </w:rPr>
        <w:t>dispensed</w:t>
      </w:r>
      <w:r>
        <w:rPr>
          <w:spacing w:val="1"/>
          <w:sz w:val="24"/>
        </w:rPr>
        <w:t xml:space="preserve"> </w:t>
      </w:r>
      <w:r>
        <w:rPr>
          <w:sz w:val="24"/>
        </w:rPr>
        <w:t>to</w:t>
      </w:r>
      <w:r>
        <w:rPr>
          <w:spacing w:val="60"/>
          <w:sz w:val="24"/>
        </w:rPr>
        <w:t xml:space="preserve"> </w:t>
      </w:r>
      <w:r>
        <w:rPr>
          <w:sz w:val="24"/>
        </w:rPr>
        <w:t>a</w:t>
      </w:r>
      <w:r>
        <w:rPr>
          <w:spacing w:val="1"/>
          <w:sz w:val="24"/>
        </w:rPr>
        <w:t xml:space="preserve"> </w:t>
      </w:r>
      <w:r>
        <w:rPr>
          <w:sz w:val="24"/>
        </w:rPr>
        <w:t>customer.</w:t>
      </w:r>
    </w:p>
    <w:p w:rsidR="007B043A" w:rsidRDefault="006F375B">
      <w:pPr>
        <w:pStyle w:val="ListParagraph"/>
        <w:numPr>
          <w:ilvl w:val="0"/>
          <w:numId w:val="64"/>
        </w:numPr>
        <w:tabs>
          <w:tab w:val="left" w:pos="1504"/>
        </w:tabs>
        <w:spacing w:before="6" w:line="276" w:lineRule="auto"/>
        <w:ind w:left="1440" w:right="394"/>
        <w:rPr>
          <w:rFonts w:ascii="Symbol" w:hAnsi="Symbol"/>
          <w:sz w:val="24"/>
        </w:rPr>
      </w:pPr>
      <w:r>
        <w:tab/>
      </w:r>
      <w:r>
        <w:rPr>
          <w:sz w:val="24"/>
        </w:rPr>
        <w:t>To simplify the presentation of how rollback-recovery protocols interact with the</w:t>
      </w:r>
      <w:r>
        <w:rPr>
          <w:spacing w:val="1"/>
          <w:sz w:val="24"/>
        </w:rPr>
        <w:t xml:space="preserve"> </w:t>
      </w:r>
      <w:r>
        <w:rPr>
          <w:sz w:val="24"/>
        </w:rPr>
        <w:t>outsid</w:t>
      </w:r>
      <w:r>
        <w:rPr>
          <w:sz w:val="24"/>
        </w:rPr>
        <w:t xml:space="preserve">e world, we model the latter as a </w:t>
      </w:r>
      <w:r>
        <w:rPr>
          <w:i/>
          <w:sz w:val="24"/>
        </w:rPr>
        <w:t xml:space="preserve">special </w:t>
      </w:r>
      <w:r>
        <w:rPr>
          <w:sz w:val="24"/>
        </w:rPr>
        <w:t>process that interacts with the rest</w:t>
      </w:r>
      <w:r>
        <w:rPr>
          <w:spacing w:val="1"/>
          <w:sz w:val="24"/>
        </w:rPr>
        <w:t xml:space="preserve"> </w:t>
      </w:r>
      <w:r>
        <w:rPr>
          <w:sz w:val="24"/>
        </w:rPr>
        <w:t>of the system through message passing. We call this special process the “outside</w:t>
      </w:r>
      <w:r>
        <w:rPr>
          <w:spacing w:val="1"/>
          <w:sz w:val="24"/>
        </w:rPr>
        <w:t xml:space="preserve"> </w:t>
      </w:r>
      <w:r>
        <w:rPr>
          <w:sz w:val="24"/>
        </w:rPr>
        <w:t>world</w:t>
      </w:r>
      <w:r>
        <w:rPr>
          <w:spacing w:val="12"/>
          <w:sz w:val="24"/>
        </w:rPr>
        <w:t xml:space="preserve"> </w:t>
      </w:r>
      <w:r>
        <w:rPr>
          <w:sz w:val="24"/>
        </w:rPr>
        <w:t>process”</w:t>
      </w:r>
      <w:r>
        <w:rPr>
          <w:spacing w:val="2"/>
          <w:sz w:val="24"/>
        </w:rPr>
        <w:t xml:space="preserve"> </w:t>
      </w:r>
      <w:r>
        <w:rPr>
          <w:sz w:val="24"/>
        </w:rPr>
        <w:t>(OWP).</w:t>
      </w:r>
    </w:p>
    <w:p w:rsidR="007B043A" w:rsidRDefault="006F375B">
      <w:pPr>
        <w:pStyle w:val="Heading4"/>
        <w:numPr>
          <w:ilvl w:val="0"/>
          <w:numId w:val="66"/>
        </w:numPr>
        <w:tabs>
          <w:tab w:val="left" w:pos="1076"/>
        </w:tabs>
        <w:spacing w:before="187"/>
        <w:ind w:left="1075" w:hanging="241"/>
        <w:jc w:val="left"/>
      </w:pPr>
      <w:r>
        <w:t>Explain</w:t>
      </w:r>
      <w:r>
        <w:rPr>
          <w:spacing w:val="-1"/>
        </w:rPr>
        <w:t xml:space="preserve"> </w:t>
      </w:r>
      <w:r>
        <w:t>Different</w:t>
      </w:r>
      <w:r>
        <w:rPr>
          <w:spacing w:val="-2"/>
        </w:rPr>
        <w:t xml:space="preserve"> </w:t>
      </w:r>
      <w:r>
        <w:t>types</w:t>
      </w:r>
      <w:r>
        <w:rPr>
          <w:spacing w:val="-11"/>
        </w:rPr>
        <w:t xml:space="preserve"> </w:t>
      </w:r>
      <w:r>
        <w:t>of</w:t>
      </w:r>
      <w:r>
        <w:rPr>
          <w:spacing w:val="-14"/>
        </w:rPr>
        <w:t xml:space="preserve"> </w:t>
      </w:r>
      <w:r>
        <w:t>messages</w:t>
      </w:r>
      <w:r>
        <w:rPr>
          <w:spacing w:val="-13"/>
        </w:rPr>
        <w:t xml:space="preserve"> </w:t>
      </w:r>
      <w:r>
        <w:t>in</w:t>
      </w:r>
      <w:r>
        <w:rPr>
          <w:spacing w:val="-1"/>
        </w:rPr>
        <w:t xml:space="preserve"> </w:t>
      </w:r>
      <w:r>
        <w:t>Distributed</w:t>
      </w:r>
      <w:r>
        <w:rPr>
          <w:spacing w:val="-5"/>
        </w:rPr>
        <w:t xml:space="preserve"> </w:t>
      </w:r>
      <w:r>
        <w:t>systems</w:t>
      </w:r>
      <w:r>
        <w:rPr>
          <w:spacing w:val="-12"/>
        </w:rPr>
        <w:t xml:space="preserve"> </w:t>
      </w:r>
      <w:r>
        <w:t>in</w:t>
      </w:r>
      <w:r>
        <w:rPr>
          <w:spacing w:val="3"/>
        </w:rPr>
        <w:t xml:space="preserve"> </w:t>
      </w:r>
      <w:r>
        <w:t>detail.</w:t>
      </w:r>
    </w:p>
    <w:p w:rsidR="007B043A" w:rsidRDefault="006F375B">
      <w:pPr>
        <w:pStyle w:val="ListParagraph"/>
        <w:numPr>
          <w:ilvl w:val="0"/>
          <w:numId w:val="63"/>
        </w:numPr>
        <w:tabs>
          <w:tab w:val="left" w:pos="1440"/>
          <w:tab w:val="left" w:pos="1441"/>
        </w:tabs>
        <w:spacing w:before="129" w:line="336" w:lineRule="auto"/>
        <w:ind w:right="1180"/>
        <w:jc w:val="left"/>
        <w:rPr>
          <w:rFonts w:ascii="Symbol" w:hAnsi="Symbol"/>
          <w:sz w:val="24"/>
        </w:rPr>
      </w:pPr>
      <w:r>
        <w:rPr>
          <w:sz w:val="24"/>
        </w:rPr>
        <w:t>A</w:t>
      </w:r>
      <w:r>
        <w:rPr>
          <w:spacing w:val="-2"/>
          <w:sz w:val="24"/>
        </w:rPr>
        <w:t xml:space="preserve"> </w:t>
      </w:r>
      <w:r>
        <w:rPr>
          <w:sz w:val="24"/>
        </w:rPr>
        <w:t>process</w:t>
      </w:r>
      <w:r>
        <w:rPr>
          <w:spacing w:val="11"/>
          <w:sz w:val="24"/>
        </w:rPr>
        <w:t xml:space="preserve"> </w:t>
      </w:r>
      <w:r>
        <w:rPr>
          <w:sz w:val="24"/>
        </w:rPr>
        <w:t>failure</w:t>
      </w:r>
      <w:r>
        <w:rPr>
          <w:spacing w:val="8"/>
          <w:sz w:val="24"/>
        </w:rPr>
        <w:t xml:space="preserve"> </w:t>
      </w:r>
      <w:r>
        <w:rPr>
          <w:sz w:val="24"/>
        </w:rPr>
        <w:t>and</w:t>
      </w:r>
      <w:r>
        <w:rPr>
          <w:spacing w:val="13"/>
          <w:sz w:val="24"/>
        </w:rPr>
        <w:t xml:space="preserve"> </w:t>
      </w:r>
      <w:r>
        <w:rPr>
          <w:sz w:val="24"/>
        </w:rPr>
        <w:t>subsequent</w:t>
      </w:r>
      <w:r>
        <w:rPr>
          <w:spacing w:val="17"/>
          <w:sz w:val="24"/>
        </w:rPr>
        <w:t xml:space="preserve"> </w:t>
      </w:r>
      <w:r>
        <w:rPr>
          <w:sz w:val="24"/>
        </w:rPr>
        <w:t>recovery may</w:t>
      </w:r>
      <w:r>
        <w:rPr>
          <w:spacing w:val="4"/>
          <w:sz w:val="24"/>
        </w:rPr>
        <w:t xml:space="preserve"> </w:t>
      </w:r>
      <w:r>
        <w:rPr>
          <w:sz w:val="24"/>
        </w:rPr>
        <w:t>leave</w:t>
      </w:r>
      <w:r>
        <w:rPr>
          <w:spacing w:val="16"/>
          <w:sz w:val="24"/>
        </w:rPr>
        <w:t xml:space="preserve"> </w:t>
      </w:r>
      <w:r>
        <w:rPr>
          <w:sz w:val="24"/>
        </w:rPr>
        <w:t>messages</w:t>
      </w:r>
      <w:r>
        <w:rPr>
          <w:spacing w:val="7"/>
          <w:sz w:val="24"/>
        </w:rPr>
        <w:t xml:space="preserve"> </w:t>
      </w:r>
      <w:r>
        <w:rPr>
          <w:sz w:val="24"/>
        </w:rPr>
        <w:t>that</w:t>
      </w:r>
      <w:r>
        <w:rPr>
          <w:spacing w:val="17"/>
          <w:sz w:val="24"/>
        </w:rPr>
        <w:t xml:space="preserve"> </w:t>
      </w:r>
      <w:r>
        <w:rPr>
          <w:sz w:val="24"/>
        </w:rPr>
        <w:t>were</w:t>
      </w:r>
      <w:r>
        <w:rPr>
          <w:spacing w:val="-57"/>
          <w:sz w:val="24"/>
        </w:rPr>
        <w:t xml:space="preserve"> </w:t>
      </w:r>
      <w:r>
        <w:rPr>
          <w:spacing w:val="-1"/>
          <w:sz w:val="24"/>
        </w:rPr>
        <w:t>perfectly</w:t>
      </w:r>
      <w:r>
        <w:rPr>
          <w:spacing w:val="-21"/>
          <w:sz w:val="24"/>
        </w:rPr>
        <w:t xml:space="preserve"> </w:t>
      </w:r>
      <w:r>
        <w:rPr>
          <w:spacing w:val="-1"/>
          <w:sz w:val="24"/>
        </w:rPr>
        <w:t>received</w:t>
      </w:r>
      <w:r>
        <w:rPr>
          <w:spacing w:val="8"/>
          <w:sz w:val="24"/>
        </w:rPr>
        <w:t xml:space="preserve"> </w:t>
      </w:r>
      <w:r>
        <w:rPr>
          <w:spacing w:val="-1"/>
          <w:sz w:val="24"/>
        </w:rPr>
        <w:t>(and</w:t>
      </w:r>
      <w:r>
        <w:rPr>
          <w:spacing w:val="8"/>
          <w:sz w:val="24"/>
        </w:rPr>
        <w:t xml:space="preserve"> </w:t>
      </w:r>
      <w:r>
        <w:rPr>
          <w:spacing w:val="-1"/>
          <w:sz w:val="24"/>
        </w:rPr>
        <w:t>processed)</w:t>
      </w:r>
      <w:r>
        <w:rPr>
          <w:spacing w:val="9"/>
          <w:sz w:val="24"/>
        </w:rPr>
        <w:t xml:space="preserve"> </w:t>
      </w:r>
      <w:r>
        <w:rPr>
          <w:spacing w:val="-1"/>
          <w:sz w:val="24"/>
        </w:rPr>
        <w:t>before</w:t>
      </w:r>
      <w:r>
        <w:rPr>
          <w:spacing w:val="-3"/>
          <w:sz w:val="24"/>
        </w:rPr>
        <w:t xml:space="preserve"> </w:t>
      </w:r>
      <w:r>
        <w:rPr>
          <w:spacing w:val="-1"/>
          <w:sz w:val="24"/>
        </w:rPr>
        <w:t>the</w:t>
      </w:r>
      <w:r>
        <w:rPr>
          <w:spacing w:val="6"/>
          <w:sz w:val="24"/>
        </w:rPr>
        <w:t xml:space="preserve"> </w:t>
      </w:r>
      <w:r>
        <w:rPr>
          <w:spacing w:val="-1"/>
          <w:sz w:val="24"/>
        </w:rPr>
        <w:t>failure</w:t>
      </w:r>
      <w:r>
        <w:rPr>
          <w:spacing w:val="21"/>
          <w:sz w:val="24"/>
        </w:rPr>
        <w:t xml:space="preserve"> </w:t>
      </w:r>
      <w:r>
        <w:rPr>
          <w:spacing w:val="-1"/>
          <w:sz w:val="24"/>
        </w:rPr>
        <w:t>in</w:t>
      </w:r>
      <w:r>
        <w:rPr>
          <w:spacing w:val="-12"/>
          <w:sz w:val="24"/>
        </w:rPr>
        <w:t xml:space="preserve"> </w:t>
      </w:r>
      <w:r>
        <w:rPr>
          <w:spacing w:val="-1"/>
          <w:sz w:val="24"/>
        </w:rPr>
        <w:t>abnormal</w:t>
      </w:r>
      <w:r>
        <w:rPr>
          <w:spacing w:val="-6"/>
          <w:sz w:val="24"/>
        </w:rPr>
        <w:t xml:space="preserve"> </w:t>
      </w:r>
      <w:r>
        <w:rPr>
          <w:spacing w:val="-1"/>
          <w:sz w:val="24"/>
        </w:rPr>
        <w:t>states.</w:t>
      </w:r>
    </w:p>
    <w:p w:rsidR="007B043A" w:rsidRDefault="006F375B">
      <w:pPr>
        <w:pStyle w:val="ListParagraph"/>
        <w:numPr>
          <w:ilvl w:val="0"/>
          <w:numId w:val="63"/>
        </w:numPr>
        <w:tabs>
          <w:tab w:val="left" w:pos="1440"/>
          <w:tab w:val="left" w:pos="1441"/>
        </w:tabs>
        <w:spacing w:before="172" w:line="326" w:lineRule="auto"/>
        <w:ind w:right="864"/>
        <w:jc w:val="left"/>
        <w:rPr>
          <w:rFonts w:ascii="Symbol" w:hAnsi="Symbol"/>
          <w:sz w:val="24"/>
        </w:rPr>
      </w:pPr>
      <w:r>
        <w:rPr>
          <w:sz w:val="24"/>
        </w:rPr>
        <w:t>This is because a rollback of processes for recovery may have to roll back the</w:t>
      </w:r>
      <w:r>
        <w:rPr>
          <w:spacing w:val="-57"/>
          <w:sz w:val="24"/>
        </w:rPr>
        <w:t xml:space="preserve"> </w:t>
      </w:r>
      <w:r>
        <w:rPr>
          <w:sz w:val="24"/>
        </w:rPr>
        <w:t>send</w:t>
      </w:r>
      <w:r>
        <w:rPr>
          <w:spacing w:val="2"/>
          <w:sz w:val="24"/>
        </w:rPr>
        <w:t xml:space="preserve"> </w:t>
      </w:r>
      <w:r>
        <w:rPr>
          <w:sz w:val="24"/>
        </w:rPr>
        <w:t>and</w:t>
      </w:r>
      <w:r>
        <w:rPr>
          <w:spacing w:val="2"/>
          <w:sz w:val="24"/>
        </w:rPr>
        <w:t xml:space="preserve"> </w:t>
      </w:r>
      <w:r>
        <w:rPr>
          <w:sz w:val="24"/>
        </w:rPr>
        <w:t>receive operations of</w:t>
      </w:r>
      <w:r>
        <w:rPr>
          <w:spacing w:val="-8"/>
          <w:sz w:val="24"/>
        </w:rPr>
        <w:t xml:space="preserve"> </w:t>
      </w:r>
      <w:r>
        <w:rPr>
          <w:sz w:val="24"/>
        </w:rPr>
        <w:t>several</w:t>
      </w:r>
      <w:r>
        <w:rPr>
          <w:spacing w:val="4"/>
          <w:sz w:val="24"/>
        </w:rPr>
        <w:t xml:space="preserve"> </w:t>
      </w:r>
      <w:r>
        <w:rPr>
          <w:sz w:val="24"/>
        </w:rPr>
        <w:t>messages.</w:t>
      </w:r>
    </w:p>
    <w:p w:rsidR="007B043A" w:rsidRDefault="006F375B">
      <w:pPr>
        <w:pStyle w:val="ListParagraph"/>
        <w:numPr>
          <w:ilvl w:val="0"/>
          <w:numId w:val="63"/>
        </w:numPr>
        <w:tabs>
          <w:tab w:val="left" w:pos="1440"/>
          <w:tab w:val="left" w:pos="1441"/>
        </w:tabs>
        <w:spacing w:before="114" w:line="326" w:lineRule="auto"/>
        <w:ind w:right="631"/>
        <w:jc w:val="left"/>
        <w:rPr>
          <w:rFonts w:ascii="Symbol" w:hAnsi="Symbol"/>
          <w:color w:val="1F1F1F"/>
          <w:sz w:val="24"/>
        </w:rPr>
      </w:pPr>
      <w:r>
        <w:rPr>
          <w:sz w:val="24"/>
        </w:rPr>
        <w:t>We</w:t>
      </w:r>
      <w:r>
        <w:rPr>
          <w:spacing w:val="30"/>
          <w:sz w:val="24"/>
        </w:rPr>
        <w:t xml:space="preserve"> </w:t>
      </w:r>
      <w:r>
        <w:rPr>
          <w:sz w:val="24"/>
        </w:rPr>
        <w:t>identify</w:t>
      </w:r>
      <w:r>
        <w:rPr>
          <w:spacing w:val="19"/>
          <w:sz w:val="24"/>
        </w:rPr>
        <w:t xml:space="preserve"> </w:t>
      </w:r>
      <w:r>
        <w:rPr>
          <w:sz w:val="24"/>
        </w:rPr>
        <w:t>several</w:t>
      </w:r>
      <w:r>
        <w:rPr>
          <w:spacing w:val="10"/>
          <w:sz w:val="24"/>
        </w:rPr>
        <w:t xml:space="preserve"> </w:t>
      </w:r>
      <w:r>
        <w:rPr>
          <w:sz w:val="24"/>
        </w:rPr>
        <w:t>types</w:t>
      </w:r>
      <w:r>
        <w:rPr>
          <w:spacing w:val="21"/>
          <w:sz w:val="24"/>
        </w:rPr>
        <w:t xml:space="preserve"> </w:t>
      </w:r>
      <w:r>
        <w:rPr>
          <w:sz w:val="24"/>
        </w:rPr>
        <w:t>such</w:t>
      </w:r>
      <w:r>
        <w:rPr>
          <w:spacing w:val="27"/>
          <w:sz w:val="24"/>
        </w:rPr>
        <w:t xml:space="preserve"> </w:t>
      </w:r>
      <w:r>
        <w:rPr>
          <w:sz w:val="24"/>
        </w:rPr>
        <w:t>messages</w:t>
      </w:r>
      <w:r>
        <w:rPr>
          <w:spacing w:val="22"/>
          <w:sz w:val="24"/>
        </w:rPr>
        <w:t xml:space="preserve"> </w:t>
      </w:r>
      <w:r>
        <w:rPr>
          <w:sz w:val="24"/>
        </w:rPr>
        <w:t>using</w:t>
      </w:r>
      <w:r>
        <w:rPr>
          <w:spacing w:val="27"/>
          <w:sz w:val="24"/>
        </w:rPr>
        <w:t xml:space="preserve"> </w:t>
      </w:r>
      <w:r>
        <w:rPr>
          <w:sz w:val="24"/>
        </w:rPr>
        <w:t>the</w:t>
      </w:r>
      <w:r>
        <w:rPr>
          <w:spacing w:val="26"/>
          <w:sz w:val="24"/>
        </w:rPr>
        <w:t xml:space="preserve"> </w:t>
      </w:r>
      <w:r>
        <w:rPr>
          <w:sz w:val="24"/>
        </w:rPr>
        <w:t>example</w:t>
      </w:r>
      <w:r>
        <w:rPr>
          <w:spacing w:val="27"/>
          <w:sz w:val="24"/>
        </w:rPr>
        <w:t xml:space="preserve"> </w:t>
      </w:r>
      <w:r>
        <w:rPr>
          <w:sz w:val="24"/>
        </w:rPr>
        <w:t>shown</w:t>
      </w:r>
      <w:r>
        <w:rPr>
          <w:spacing w:val="27"/>
          <w:sz w:val="24"/>
        </w:rPr>
        <w:t xml:space="preserve"> </w:t>
      </w:r>
      <w:r>
        <w:rPr>
          <w:sz w:val="24"/>
        </w:rPr>
        <w:t>in</w:t>
      </w:r>
      <w:r>
        <w:rPr>
          <w:spacing w:val="23"/>
          <w:sz w:val="24"/>
        </w:rPr>
        <w:t xml:space="preserve"> </w:t>
      </w:r>
      <w:r>
        <w:rPr>
          <w:sz w:val="24"/>
        </w:rPr>
        <w:t>Figure</w:t>
      </w:r>
      <w:r>
        <w:rPr>
          <w:color w:val="1F1F1F"/>
          <w:sz w:val="24"/>
        </w:rPr>
        <w:t>.</w:t>
      </w:r>
      <w:r>
        <w:rPr>
          <w:color w:val="1F1F1F"/>
          <w:spacing w:val="-57"/>
          <w:sz w:val="24"/>
        </w:rPr>
        <w:t xml:space="preserve"> </w:t>
      </w:r>
      <w:proofErr w:type="gramStart"/>
      <w:r>
        <w:rPr>
          <w:color w:val="1F1F1F"/>
          <w:sz w:val="24"/>
        </w:rPr>
        <w:t>shows</w:t>
      </w:r>
      <w:proofErr w:type="gramEnd"/>
      <w:r>
        <w:rPr>
          <w:color w:val="1F1F1F"/>
          <w:spacing w:val="-1"/>
          <w:sz w:val="24"/>
        </w:rPr>
        <w:t xml:space="preserve"> </w:t>
      </w:r>
      <w:r>
        <w:rPr>
          <w:color w:val="1F1F1F"/>
          <w:sz w:val="24"/>
        </w:rPr>
        <w:t>an</w:t>
      </w:r>
      <w:r>
        <w:rPr>
          <w:color w:val="1F1F1F"/>
          <w:spacing w:val="-9"/>
          <w:sz w:val="24"/>
        </w:rPr>
        <w:t xml:space="preserve"> </w:t>
      </w:r>
      <w:r>
        <w:rPr>
          <w:color w:val="1F1F1F"/>
          <w:sz w:val="24"/>
        </w:rPr>
        <w:t>example</w:t>
      </w:r>
      <w:r>
        <w:rPr>
          <w:color w:val="1F1F1F"/>
          <w:spacing w:val="1"/>
          <w:sz w:val="24"/>
        </w:rPr>
        <w:t xml:space="preserve"> </w:t>
      </w:r>
      <w:r>
        <w:rPr>
          <w:color w:val="1F1F1F"/>
          <w:sz w:val="24"/>
        </w:rPr>
        <w:t>consisting</w:t>
      </w:r>
      <w:r>
        <w:rPr>
          <w:color w:val="1F1F1F"/>
          <w:spacing w:val="8"/>
          <w:sz w:val="24"/>
        </w:rPr>
        <w:t xml:space="preserve"> </w:t>
      </w:r>
      <w:r>
        <w:rPr>
          <w:color w:val="1F1F1F"/>
          <w:sz w:val="24"/>
        </w:rPr>
        <w:t>of</w:t>
      </w:r>
      <w:r>
        <w:rPr>
          <w:color w:val="1F1F1F"/>
          <w:spacing w:val="-1"/>
          <w:sz w:val="24"/>
        </w:rPr>
        <w:t xml:space="preserve"> </w:t>
      </w:r>
      <w:r>
        <w:rPr>
          <w:color w:val="1F1F1F"/>
          <w:sz w:val="24"/>
        </w:rPr>
        <w:t>four</w:t>
      </w:r>
      <w:r>
        <w:rPr>
          <w:color w:val="1F1F1F"/>
          <w:spacing w:val="12"/>
          <w:sz w:val="24"/>
        </w:rPr>
        <w:t xml:space="preserve"> </w:t>
      </w:r>
      <w:r>
        <w:rPr>
          <w:color w:val="1F1F1F"/>
          <w:sz w:val="24"/>
        </w:rPr>
        <w:t>processes.</w:t>
      </w:r>
    </w:p>
    <w:p w:rsidR="007B043A" w:rsidRDefault="006F375B">
      <w:pPr>
        <w:pStyle w:val="BodyText"/>
        <w:spacing w:before="105" w:after="16" w:line="355" w:lineRule="auto"/>
        <w:ind w:left="1440" w:right="578" w:firstLine="82"/>
        <w:jc w:val="both"/>
      </w:pPr>
      <w:r>
        <w:rPr>
          <w:noProof/>
          <w:lang w:val="en-IN" w:eastAsia="en-IN"/>
        </w:rPr>
        <w:drawing>
          <wp:anchor distT="0" distB="0" distL="0" distR="0" simplePos="0" relativeHeight="15767040" behindDoc="0" locked="0" layoutInCell="1" allowOverlap="1">
            <wp:simplePos x="0" y="0"/>
            <wp:positionH relativeFrom="page">
              <wp:posOffset>704310</wp:posOffset>
            </wp:positionH>
            <wp:positionV relativeFrom="paragraph">
              <wp:posOffset>143846</wp:posOffset>
            </wp:positionV>
            <wp:extent cx="64786" cy="79163"/>
            <wp:effectExtent l="0" t="0" r="0" b="0"/>
            <wp:wrapNone/>
            <wp:docPr id="6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2.png"/>
                    <pic:cNvPicPr/>
                  </pic:nvPicPr>
                  <pic:blipFill>
                    <a:blip r:embed="rId244" cstate="print"/>
                    <a:stretch>
                      <a:fillRect/>
                    </a:stretch>
                  </pic:blipFill>
                  <pic:spPr>
                    <a:xfrm>
                      <a:off x="0" y="0"/>
                      <a:ext cx="64786" cy="79163"/>
                    </a:xfrm>
                    <a:prstGeom prst="rect">
                      <a:avLst/>
                    </a:prstGeom>
                  </pic:spPr>
                </pic:pic>
              </a:graphicData>
            </a:graphic>
          </wp:anchor>
        </w:drawing>
      </w:r>
      <w:r>
        <w:rPr>
          <w:color w:val="1F1F1F"/>
          <w:position w:val="2"/>
        </w:rPr>
        <w:t>Process P</w:t>
      </w:r>
      <w:r>
        <w:rPr>
          <w:color w:val="1F1F1F"/>
        </w:rPr>
        <w:t xml:space="preserve">1 </w:t>
      </w:r>
      <w:r>
        <w:rPr>
          <w:color w:val="1F1F1F"/>
          <w:position w:val="2"/>
        </w:rPr>
        <w:t>fails at the point</w:t>
      </w:r>
      <w:r>
        <w:rPr>
          <w:color w:val="1F1F1F"/>
          <w:spacing w:val="60"/>
          <w:position w:val="2"/>
        </w:rPr>
        <w:t xml:space="preserve"> </w:t>
      </w:r>
      <w:r>
        <w:rPr>
          <w:color w:val="1F1F1F"/>
          <w:position w:val="2"/>
        </w:rPr>
        <w:t>indicated and the whole system recovers to the</w:t>
      </w:r>
      <w:r>
        <w:rPr>
          <w:color w:val="1F1F1F"/>
          <w:spacing w:val="1"/>
          <w:position w:val="2"/>
        </w:rPr>
        <w:t xml:space="preserve"> </w:t>
      </w:r>
      <w:r>
        <w:rPr>
          <w:color w:val="1F1F1F"/>
        </w:rPr>
        <w:t xml:space="preserve">state indicated by the recovery line; that is, to global state </w:t>
      </w:r>
      <w:r>
        <w:rPr>
          <w:color w:val="1F1F1F"/>
          <w:position w:val="5"/>
        </w:rPr>
        <w:t>{C</w:t>
      </w:r>
      <w:r>
        <w:rPr>
          <w:color w:val="1F1F1F"/>
        </w:rPr>
        <w:t>1, 8</w:t>
      </w:r>
      <w:r>
        <w:rPr>
          <w:color w:val="1F1F1F"/>
          <w:position w:val="5"/>
        </w:rPr>
        <w:t>, C</w:t>
      </w:r>
      <w:r>
        <w:rPr>
          <w:color w:val="1F1F1F"/>
        </w:rPr>
        <w:t>2, 9</w:t>
      </w:r>
      <w:r>
        <w:rPr>
          <w:color w:val="1F1F1F"/>
          <w:position w:val="5"/>
        </w:rPr>
        <w:t>, C</w:t>
      </w:r>
      <w:r>
        <w:rPr>
          <w:color w:val="1F1F1F"/>
        </w:rPr>
        <w:t>3, 8</w:t>
      </w:r>
      <w:r>
        <w:rPr>
          <w:color w:val="1F1F1F"/>
          <w:position w:val="5"/>
        </w:rPr>
        <w:t>,</w:t>
      </w:r>
      <w:r>
        <w:rPr>
          <w:color w:val="1F1F1F"/>
          <w:spacing w:val="1"/>
          <w:position w:val="5"/>
        </w:rPr>
        <w:t xml:space="preserve"> </w:t>
      </w:r>
      <w:r>
        <w:rPr>
          <w:color w:val="1F1F1F"/>
          <w:position w:val="2"/>
        </w:rPr>
        <w:t>C4</w:t>
      </w:r>
      <w:r>
        <w:rPr>
          <w:color w:val="1F1F1F"/>
        </w:rPr>
        <w:t>,</w:t>
      </w:r>
      <w:r>
        <w:rPr>
          <w:color w:val="1F1F1F"/>
          <w:spacing w:val="13"/>
        </w:rPr>
        <w:t xml:space="preserve"> </w:t>
      </w:r>
      <w:r>
        <w:rPr>
          <w:color w:val="1F1F1F"/>
        </w:rPr>
        <w:t>8</w:t>
      </w:r>
      <w:r>
        <w:rPr>
          <w:color w:val="1F1F1F"/>
          <w:position w:val="2"/>
        </w:rPr>
        <w:t>}.</w:t>
      </w:r>
    </w:p>
    <w:p w:rsidR="007B043A" w:rsidRDefault="006F375B">
      <w:pPr>
        <w:pStyle w:val="BodyText"/>
        <w:ind w:left="2140"/>
        <w:rPr>
          <w:sz w:val="20"/>
        </w:rPr>
      </w:pPr>
      <w:r>
        <w:rPr>
          <w:noProof/>
          <w:sz w:val="20"/>
          <w:lang w:val="en-IN" w:eastAsia="en-IN"/>
        </w:rPr>
        <w:drawing>
          <wp:inline distT="0" distB="0" distL="0" distR="0">
            <wp:extent cx="3939364" cy="1892236"/>
            <wp:effectExtent l="0" t="0" r="0" b="0"/>
            <wp:docPr id="6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3.jpeg"/>
                    <pic:cNvPicPr/>
                  </pic:nvPicPr>
                  <pic:blipFill>
                    <a:blip r:embed="rId245" cstate="print"/>
                    <a:stretch>
                      <a:fillRect/>
                    </a:stretch>
                  </pic:blipFill>
                  <pic:spPr>
                    <a:xfrm>
                      <a:off x="0" y="0"/>
                      <a:ext cx="3939364" cy="1892236"/>
                    </a:xfrm>
                    <a:prstGeom prst="rect">
                      <a:avLst/>
                    </a:prstGeom>
                  </pic:spPr>
                </pic:pic>
              </a:graphicData>
            </a:graphic>
          </wp:inline>
        </w:drawing>
      </w:r>
    </w:p>
    <w:p w:rsidR="007B043A" w:rsidRDefault="007B043A">
      <w:pPr>
        <w:pStyle w:val="BodyText"/>
        <w:rPr>
          <w:sz w:val="28"/>
        </w:rPr>
      </w:pPr>
    </w:p>
    <w:p w:rsidR="007B043A" w:rsidRDefault="007B043A">
      <w:pPr>
        <w:pStyle w:val="BodyText"/>
        <w:spacing w:before="10"/>
        <w:rPr>
          <w:sz w:val="38"/>
        </w:rPr>
      </w:pPr>
    </w:p>
    <w:p w:rsidR="007B043A" w:rsidRDefault="006F375B">
      <w:pPr>
        <w:pStyle w:val="BodyText"/>
        <w:spacing w:before="1"/>
        <w:ind w:left="3602"/>
      </w:pPr>
      <w:r>
        <w:rPr>
          <w:spacing w:val="-4"/>
        </w:rPr>
        <w:t>Figure</w:t>
      </w:r>
      <w:r>
        <w:rPr>
          <w:spacing w:val="1"/>
        </w:rPr>
        <w:t xml:space="preserve"> </w:t>
      </w:r>
      <w:r>
        <w:rPr>
          <w:spacing w:val="-4"/>
        </w:rPr>
        <w:t>4.3</w:t>
      </w:r>
      <w:r>
        <w:rPr>
          <w:spacing w:val="-1"/>
        </w:rPr>
        <w:t xml:space="preserve"> </w:t>
      </w:r>
      <w:r>
        <w:rPr>
          <w:spacing w:val="-4"/>
        </w:rPr>
        <w:t>Different</w:t>
      </w:r>
      <w:r>
        <w:rPr>
          <w:spacing w:val="-7"/>
        </w:rPr>
        <w:t xml:space="preserve"> </w:t>
      </w:r>
      <w:r>
        <w:rPr>
          <w:spacing w:val="-3"/>
        </w:rPr>
        <w:t>types</w:t>
      </w:r>
      <w:r>
        <w:rPr>
          <w:spacing w:val="-9"/>
        </w:rPr>
        <w:t xml:space="preserve"> </w:t>
      </w:r>
      <w:r>
        <w:rPr>
          <w:spacing w:val="-3"/>
        </w:rPr>
        <w:t>of</w:t>
      </w:r>
      <w:r>
        <w:rPr>
          <w:spacing w:val="-16"/>
        </w:rPr>
        <w:t xml:space="preserve"> </w:t>
      </w:r>
      <w:r>
        <w:rPr>
          <w:spacing w:val="-3"/>
        </w:rPr>
        <w:t>Messages</w:t>
      </w:r>
    </w:p>
    <w:p w:rsidR="007B043A" w:rsidRDefault="007B043A">
      <w:pPr>
        <w:sectPr w:rsidR="007B043A">
          <w:headerReference w:type="default" r:id="rId246"/>
          <w:footerReference w:type="default" r:id="rId247"/>
          <w:pgSz w:w="9960" w:h="13890"/>
          <w:pgMar w:top="560" w:right="200" w:bottom="280" w:left="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Heading4"/>
        <w:spacing w:before="79"/>
        <w:ind w:left="840"/>
        <w:jc w:val="both"/>
      </w:pPr>
      <w:r>
        <w:rPr>
          <w:spacing w:val="-1"/>
        </w:rPr>
        <w:lastRenderedPageBreak/>
        <w:t>In-transit</w:t>
      </w:r>
      <w:r>
        <w:rPr>
          <w:spacing w:val="-13"/>
        </w:rPr>
        <w:t xml:space="preserve"> </w:t>
      </w:r>
      <w:r>
        <w:t>messages</w:t>
      </w:r>
    </w:p>
    <w:p w:rsidR="007B043A" w:rsidRDefault="006F375B">
      <w:pPr>
        <w:pStyle w:val="ListParagraph"/>
        <w:numPr>
          <w:ilvl w:val="0"/>
          <w:numId w:val="62"/>
        </w:numPr>
        <w:tabs>
          <w:tab w:val="left" w:pos="1441"/>
        </w:tabs>
        <w:spacing w:before="7"/>
        <w:ind w:hanging="361"/>
        <w:rPr>
          <w:sz w:val="24"/>
        </w:rPr>
      </w:pPr>
      <w:r>
        <w:rPr>
          <w:position w:val="2"/>
          <w:sz w:val="24"/>
        </w:rPr>
        <w:t>In</w:t>
      </w:r>
      <w:r>
        <w:rPr>
          <w:spacing w:val="-1"/>
          <w:position w:val="2"/>
          <w:sz w:val="24"/>
        </w:rPr>
        <w:t xml:space="preserve"> </w:t>
      </w:r>
      <w:r>
        <w:rPr>
          <w:position w:val="2"/>
          <w:sz w:val="24"/>
        </w:rPr>
        <w:t>Figure</w:t>
      </w:r>
      <w:r>
        <w:rPr>
          <w:spacing w:val="14"/>
          <w:position w:val="2"/>
          <w:sz w:val="24"/>
        </w:rPr>
        <w:t xml:space="preserve"> </w:t>
      </w:r>
      <w:r>
        <w:rPr>
          <w:position w:val="2"/>
          <w:sz w:val="24"/>
        </w:rPr>
        <w:t>4</w:t>
      </w:r>
      <w:r>
        <w:rPr>
          <w:color w:val="3A7979"/>
          <w:position w:val="2"/>
          <w:sz w:val="24"/>
        </w:rPr>
        <w:t>.3</w:t>
      </w:r>
      <w:r>
        <w:rPr>
          <w:color w:val="1F1F1F"/>
          <w:position w:val="2"/>
          <w:sz w:val="24"/>
        </w:rPr>
        <w:t>,</w:t>
      </w:r>
      <w:r>
        <w:rPr>
          <w:color w:val="1F1F1F"/>
          <w:spacing w:val="-2"/>
          <w:position w:val="2"/>
          <w:sz w:val="24"/>
        </w:rPr>
        <w:t xml:space="preserve"> </w:t>
      </w:r>
      <w:r>
        <w:rPr>
          <w:color w:val="1F1F1F"/>
          <w:position w:val="2"/>
          <w:sz w:val="24"/>
        </w:rPr>
        <w:t>the</w:t>
      </w:r>
      <w:r>
        <w:rPr>
          <w:color w:val="1F1F1F"/>
          <w:spacing w:val="14"/>
          <w:position w:val="2"/>
          <w:sz w:val="24"/>
        </w:rPr>
        <w:t xml:space="preserve"> </w:t>
      </w:r>
      <w:r>
        <w:rPr>
          <w:color w:val="1F1F1F"/>
          <w:position w:val="2"/>
          <w:sz w:val="24"/>
        </w:rPr>
        <w:t>global</w:t>
      </w:r>
      <w:r>
        <w:rPr>
          <w:color w:val="1F1F1F"/>
          <w:spacing w:val="1"/>
          <w:position w:val="2"/>
          <w:sz w:val="24"/>
        </w:rPr>
        <w:t xml:space="preserve"> </w:t>
      </w:r>
      <w:r>
        <w:rPr>
          <w:color w:val="1F1F1F"/>
          <w:position w:val="2"/>
          <w:sz w:val="24"/>
        </w:rPr>
        <w:t>state</w:t>
      </w:r>
      <w:r>
        <w:rPr>
          <w:color w:val="1F1F1F"/>
          <w:spacing w:val="9"/>
          <w:position w:val="2"/>
          <w:sz w:val="24"/>
        </w:rPr>
        <w:t xml:space="preserve"> </w:t>
      </w:r>
      <w:r>
        <w:rPr>
          <w:color w:val="1F1F1F"/>
          <w:position w:val="2"/>
          <w:sz w:val="24"/>
        </w:rPr>
        <w:t>{C</w:t>
      </w:r>
      <w:r>
        <w:rPr>
          <w:color w:val="1F1F1F"/>
          <w:sz w:val="24"/>
        </w:rPr>
        <w:t>1,</w:t>
      </w:r>
      <w:r>
        <w:rPr>
          <w:color w:val="1F1F1F"/>
          <w:spacing w:val="16"/>
          <w:sz w:val="24"/>
        </w:rPr>
        <w:t xml:space="preserve"> </w:t>
      </w:r>
      <w:r>
        <w:rPr>
          <w:color w:val="1F1F1F"/>
          <w:sz w:val="24"/>
        </w:rPr>
        <w:t>8</w:t>
      </w:r>
      <w:r>
        <w:rPr>
          <w:color w:val="1F1F1F"/>
          <w:position w:val="2"/>
          <w:sz w:val="24"/>
        </w:rPr>
        <w:t>,</w:t>
      </w:r>
      <w:r>
        <w:rPr>
          <w:color w:val="1F1F1F"/>
          <w:spacing w:val="12"/>
          <w:position w:val="2"/>
          <w:sz w:val="24"/>
        </w:rPr>
        <w:t xml:space="preserve"> </w:t>
      </w:r>
      <w:r>
        <w:rPr>
          <w:color w:val="1F1F1F"/>
          <w:position w:val="2"/>
          <w:sz w:val="24"/>
        </w:rPr>
        <w:t>C</w:t>
      </w:r>
      <w:r>
        <w:rPr>
          <w:color w:val="1F1F1F"/>
          <w:sz w:val="24"/>
        </w:rPr>
        <w:t>2,</w:t>
      </w:r>
      <w:r>
        <w:rPr>
          <w:color w:val="1F1F1F"/>
          <w:spacing w:val="12"/>
          <w:sz w:val="24"/>
        </w:rPr>
        <w:t xml:space="preserve"> </w:t>
      </w:r>
      <w:r>
        <w:rPr>
          <w:color w:val="1F1F1F"/>
          <w:sz w:val="24"/>
        </w:rPr>
        <w:t>9</w:t>
      </w:r>
      <w:r>
        <w:rPr>
          <w:color w:val="1F1F1F"/>
          <w:position w:val="2"/>
          <w:sz w:val="24"/>
        </w:rPr>
        <w:t>,</w:t>
      </w:r>
      <w:r>
        <w:rPr>
          <w:color w:val="1F1F1F"/>
          <w:spacing w:val="11"/>
          <w:position w:val="2"/>
          <w:sz w:val="24"/>
        </w:rPr>
        <w:t xml:space="preserve"> </w:t>
      </w:r>
      <w:r>
        <w:rPr>
          <w:color w:val="1F1F1F"/>
          <w:position w:val="2"/>
          <w:sz w:val="24"/>
        </w:rPr>
        <w:t>C</w:t>
      </w:r>
      <w:r>
        <w:rPr>
          <w:color w:val="1F1F1F"/>
          <w:sz w:val="24"/>
        </w:rPr>
        <w:t>3,</w:t>
      </w:r>
      <w:r>
        <w:rPr>
          <w:color w:val="1F1F1F"/>
          <w:spacing w:val="-2"/>
          <w:sz w:val="24"/>
        </w:rPr>
        <w:t xml:space="preserve"> </w:t>
      </w:r>
      <w:r>
        <w:rPr>
          <w:color w:val="1F1F1F"/>
          <w:sz w:val="24"/>
        </w:rPr>
        <w:t>8</w:t>
      </w:r>
      <w:r>
        <w:rPr>
          <w:color w:val="1F1F1F"/>
          <w:position w:val="2"/>
          <w:sz w:val="24"/>
        </w:rPr>
        <w:t>,</w:t>
      </w:r>
      <w:r>
        <w:rPr>
          <w:color w:val="1F1F1F"/>
          <w:spacing w:val="21"/>
          <w:position w:val="2"/>
          <w:sz w:val="24"/>
        </w:rPr>
        <w:t xml:space="preserve"> </w:t>
      </w:r>
      <w:r>
        <w:rPr>
          <w:color w:val="1F1F1F"/>
          <w:position w:val="2"/>
          <w:sz w:val="24"/>
        </w:rPr>
        <w:t>C</w:t>
      </w:r>
      <w:r>
        <w:rPr>
          <w:color w:val="1F1F1F"/>
          <w:sz w:val="24"/>
        </w:rPr>
        <w:t>4,</w:t>
      </w:r>
      <w:r>
        <w:rPr>
          <w:color w:val="1F1F1F"/>
          <w:spacing w:val="17"/>
          <w:sz w:val="24"/>
        </w:rPr>
        <w:t xml:space="preserve"> </w:t>
      </w:r>
      <w:r>
        <w:rPr>
          <w:color w:val="1F1F1F"/>
          <w:sz w:val="24"/>
        </w:rPr>
        <w:t>8</w:t>
      </w:r>
      <w:r>
        <w:rPr>
          <w:color w:val="1F1F1F"/>
          <w:position w:val="2"/>
          <w:sz w:val="24"/>
        </w:rPr>
        <w:t>}</w:t>
      </w:r>
      <w:r>
        <w:rPr>
          <w:color w:val="1F1F1F"/>
          <w:spacing w:val="5"/>
          <w:position w:val="2"/>
          <w:sz w:val="24"/>
        </w:rPr>
        <w:t xml:space="preserve"> </w:t>
      </w:r>
      <w:r>
        <w:rPr>
          <w:color w:val="1F1F1F"/>
          <w:position w:val="2"/>
          <w:sz w:val="24"/>
        </w:rPr>
        <w:t>shows</w:t>
      </w:r>
      <w:r>
        <w:rPr>
          <w:color w:val="1F1F1F"/>
          <w:spacing w:val="-2"/>
          <w:position w:val="2"/>
          <w:sz w:val="24"/>
        </w:rPr>
        <w:t xml:space="preserve"> </w:t>
      </w:r>
      <w:r>
        <w:rPr>
          <w:color w:val="1F1F1F"/>
          <w:position w:val="2"/>
          <w:sz w:val="24"/>
        </w:rPr>
        <w:t>that</w:t>
      </w:r>
      <w:r>
        <w:rPr>
          <w:color w:val="1F1F1F"/>
          <w:spacing w:val="24"/>
          <w:position w:val="2"/>
          <w:sz w:val="24"/>
        </w:rPr>
        <w:t xml:space="preserve"> </w:t>
      </w:r>
      <w:r>
        <w:rPr>
          <w:color w:val="1F1F1F"/>
          <w:position w:val="2"/>
          <w:sz w:val="24"/>
        </w:rPr>
        <w:t>message</w:t>
      </w:r>
    </w:p>
    <w:p w:rsidR="007B043A" w:rsidRDefault="006F375B">
      <w:pPr>
        <w:pStyle w:val="BodyText"/>
        <w:spacing w:before="140"/>
        <w:ind w:left="1440"/>
        <w:jc w:val="both"/>
      </w:pPr>
      <w:proofErr w:type="gramStart"/>
      <w:r>
        <w:rPr>
          <w:i/>
          <w:color w:val="1F1F1F"/>
          <w:spacing w:val="-1"/>
          <w:position w:val="2"/>
        </w:rPr>
        <w:t>m</w:t>
      </w:r>
      <w:r>
        <w:rPr>
          <w:color w:val="1F1F1F"/>
          <w:spacing w:val="-1"/>
        </w:rPr>
        <w:t>1</w:t>
      </w:r>
      <w:proofErr w:type="gramEnd"/>
      <w:r>
        <w:rPr>
          <w:color w:val="1F1F1F"/>
          <w:spacing w:val="-10"/>
        </w:rPr>
        <w:t xml:space="preserve"> </w:t>
      </w:r>
      <w:r>
        <w:rPr>
          <w:color w:val="1F1F1F"/>
          <w:spacing w:val="-1"/>
          <w:position w:val="2"/>
        </w:rPr>
        <w:t>has</w:t>
      </w:r>
      <w:r>
        <w:rPr>
          <w:color w:val="1F1F1F"/>
          <w:spacing w:val="-3"/>
          <w:position w:val="2"/>
        </w:rPr>
        <w:t xml:space="preserve"> </w:t>
      </w:r>
      <w:r>
        <w:rPr>
          <w:color w:val="1F1F1F"/>
          <w:spacing w:val="-1"/>
          <w:position w:val="2"/>
        </w:rPr>
        <w:t>been</w:t>
      </w:r>
      <w:r>
        <w:rPr>
          <w:color w:val="1F1F1F"/>
          <w:spacing w:val="-13"/>
          <w:position w:val="2"/>
        </w:rPr>
        <w:t xml:space="preserve"> </w:t>
      </w:r>
      <w:r>
        <w:rPr>
          <w:color w:val="1F1F1F"/>
          <w:spacing w:val="-1"/>
          <w:position w:val="2"/>
        </w:rPr>
        <w:t>sent</w:t>
      </w:r>
      <w:r>
        <w:rPr>
          <w:color w:val="1F1F1F"/>
          <w:spacing w:val="4"/>
          <w:position w:val="2"/>
        </w:rPr>
        <w:t xml:space="preserve"> </w:t>
      </w:r>
      <w:r>
        <w:rPr>
          <w:color w:val="1F1F1F"/>
          <w:spacing w:val="-1"/>
          <w:position w:val="2"/>
        </w:rPr>
        <w:t>but</w:t>
      </w:r>
      <w:r>
        <w:rPr>
          <w:color w:val="1F1F1F"/>
          <w:spacing w:val="6"/>
          <w:position w:val="2"/>
        </w:rPr>
        <w:t xml:space="preserve"> </w:t>
      </w:r>
      <w:r>
        <w:rPr>
          <w:color w:val="1F1F1F"/>
          <w:spacing w:val="-1"/>
          <w:position w:val="2"/>
        </w:rPr>
        <w:t>not</w:t>
      </w:r>
      <w:r>
        <w:rPr>
          <w:color w:val="1F1F1F"/>
          <w:position w:val="2"/>
        </w:rPr>
        <w:t xml:space="preserve"> </w:t>
      </w:r>
      <w:r>
        <w:rPr>
          <w:color w:val="1F1F1F"/>
          <w:spacing w:val="-1"/>
          <w:position w:val="2"/>
        </w:rPr>
        <w:t>yet</w:t>
      </w:r>
      <w:r>
        <w:rPr>
          <w:color w:val="1F1F1F"/>
          <w:spacing w:val="4"/>
          <w:position w:val="2"/>
        </w:rPr>
        <w:t xml:space="preserve"> </w:t>
      </w:r>
      <w:r>
        <w:rPr>
          <w:color w:val="1F1F1F"/>
          <w:position w:val="2"/>
        </w:rPr>
        <w:t>received.</w:t>
      </w:r>
    </w:p>
    <w:p w:rsidR="007B043A" w:rsidRDefault="006F375B">
      <w:pPr>
        <w:pStyle w:val="ListParagraph"/>
        <w:numPr>
          <w:ilvl w:val="0"/>
          <w:numId w:val="62"/>
        </w:numPr>
        <w:tabs>
          <w:tab w:val="left" w:pos="1441"/>
        </w:tabs>
        <w:spacing w:before="161" w:line="331" w:lineRule="auto"/>
        <w:ind w:right="582"/>
        <w:rPr>
          <w:sz w:val="24"/>
        </w:rPr>
      </w:pPr>
      <w:r>
        <w:rPr>
          <w:color w:val="1F1F1F"/>
          <w:position w:val="2"/>
          <w:sz w:val="24"/>
        </w:rPr>
        <w:t>We call such a message an in</w:t>
      </w:r>
      <w:r>
        <w:rPr>
          <w:i/>
          <w:color w:val="1F1F1F"/>
          <w:position w:val="2"/>
          <w:sz w:val="24"/>
        </w:rPr>
        <w:t>-transit message</w:t>
      </w:r>
      <w:r>
        <w:rPr>
          <w:color w:val="1F1F1F"/>
          <w:position w:val="2"/>
          <w:sz w:val="24"/>
        </w:rPr>
        <w:t xml:space="preserve">. Message </w:t>
      </w:r>
      <w:r>
        <w:rPr>
          <w:i/>
          <w:color w:val="1F1F1F"/>
          <w:position w:val="2"/>
          <w:sz w:val="24"/>
        </w:rPr>
        <w:t>m</w:t>
      </w:r>
      <w:r>
        <w:rPr>
          <w:color w:val="1F1F1F"/>
          <w:sz w:val="24"/>
        </w:rPr>
        <w:t xml:space="preserve">2 </w:t>
      </w:r>
      <w:r>
        <w:rPr>
          <w:color w:val="1F1F1F"/>
          <w:position w:val="2"/>
          <w:sz w:val="24"/>
        </w:rPr>
        <w:t>is also an in-</w:t>
      </w:r>
      <w:r>
        <w:rPr>
          <w:color w:val="1F1F1F"/>
          <w:sz w:val="24"/>
        </w:rPr>
        <w:t>transit</w:t>
      </w:r>
      <w:r>
        <w:rPr>
          <w:color w:val="1F1F1F"/>
          <w:spacing w:val="1"/>
          <w:sz w:val="24"/>
        </w:rPr>
        <w:t xml:space="preserve"> </w:t>
      </w:r>
      <w:r>
        <w:rPr>
          <w:color w:val="1F1F1F"/>
          <w:sz w:val="24"/>
        </w:rPr>
        <w:t>message.</w:t>
      </w:r>
    </w:p>
    <w:p w:rsidR="007B043A" w:rsidRDefault="006F375B">
      <w:pPr>
        <w:spacing w:before="83"/>
        <w:ind w:left="840"/>
        <w:jc w:val="both"/>
        <w:rPr>
          <w:b/>
          <w:sz w:val="24"/>
        </w:rPr>
      </w:pPr>
      <w:r>
        <w:rPr>
          <w:b/>
          <w:color w:val="1F1F1F"/>
          <w:sz w:val="24"/>
        </w:rPr>
        <w:t>Lost</w:t>
      </w:r>
      <w:r>
        <w:rPr>
          <w:b/>
          <w:color w:val="1F1F1F"/>
          <w:spacing w:val="-9"/>
          <w:sz w:val="24"/>
        </w:rPr>
        <w:t xml:space="preserve"> </w:t>
      </w:r>
      <w:r>
        <w:rPr>
          <w:b/>
          <w:color w:val="1F1F1F"/>
          <w:sz w:val="24"/>
        </w:rPr>
        <w:t>messages</w:t>
      </w:r>
    </w:p>
    <w:p w:rsidR="007B043A" w:rsidRDefault="006F375B">
      <w:pPr>
        <w:pStyle w:val="ListParagraph"/>
        <w:numPr>
          <w:ilvl w:val="0"/>
          <w:numId w:val="62"/>
        </w:numPr>
        <w:tabs>
          <w:tab w:val="left" w:pos="1441"/>
        </w:tabs>
        <w:spacing w:before="147" w:line="304" w:lineRule="auto"/>
        <w:ind w:right="593"/>
        <w:rPr>
          <w:sz w:val="24"/>
        </w:rPr>
      </w:pPr>
      <w:r>
        <w:rPr>
          <w:color w:val="1F1F1F"/>
          <w:sz w:val="24"/>
        </w:rPr>
        <w:t>Messages whose send is not undone but receive is undone due to rollback are</w:t>
      </w:r>
      <w:r>
        <w:rPr>
          <w:color w:val="1F1F1F"/>
          <w:spacing w:val="1"/>
          <w:sz w:val="24"/>
        </w:rPr>
        <w:t xml:space="preserve"> </w:t>
      </w:r>
      <w:r>
        <w:rPr>
          <w:color w:val="1F1F1F"/>
          <w:sz w:val="24"/>
        </w:rPr>
        <w:t>called</w:t>
      </w:r>
      <w:r>
        <w:rPr>
          <w:color w:val="1F1F1F"/>
          <w:spacing w:val="2"/>
          <w:sz w:val="24"/>
        </w:rPr>
        <w:t xml:space="preserve"> </w:t>
      </w:r>
      <w:r>
        <w:rPr>
          <w:i/>
          <w:color w:val="1F1F1F"/>
          <w:sz w:val="24"/>
        </w:rPr>
        <w:t>lost</w:t>
      </w:r>
      <w:r>
        <w:rPr>
          <w:i/>
          <w:color w:val="1F1F1F"/>
          <w:spacing w:val="22"/>
          <w:sz w:val="24"/>
        </w:rPr>
        <w:t xml:space="preserve"> </w:t>
      </w:r>
      <w:r>
        <w:rPr>
          <w:color w:val="1F1F1F"/>
          <w:sz w:val="24"/>
        </w:rPr>
        <w:t>messages.</w:t>
      </w:r>
    </w:p>
    <w:p w:rsidR="007B043A" w:rsidRDefault="006F375B">
      <w:pPr>
        <w:pStyle w:val="ListParagraph"/>
        <w:numPr>
          <w:ilvl w:val="0"/>
          <w:numId w:val="62"/>
        </w:numPr>
        <w:tabs>
          <w:tab w:val="left" w:pos="1441"/>
        </w:tabs>
        <w:spacing w:before="100" w:line="328" w:lineRule="auto"/>
        <w:ind w:right="594"/>
        <w:rPr>
          <w:sz w:val="24"/>
        </w:rPr>
      </w:pPr>
      <w:r>
        <w:rPr>
          <w:color w:val="1F1F1F"/>
          <w:sz w:val="24"/>
        </w:rPr>
        <w:t>This type of messages occurs when the process rolls back to a checkpoint prior</w:t>
      </w:r>
      <w:r>
        <w:rPr>
          <w:color w:val="1F1F1F"/>
          <w:spacing w:val="1"/>
          <w:sz w:val="24"/>
        </w:rPr>
        <w:t xml:space="preserve"> </w:t>
      </w:r>
      <w:r>
        <w:rPr>
          <w:color w:val="1F1F1F"/>
          <w:sz w:val="24"/>
        </w:rPr>
        <w:t>to reception of the message while the sender does not rollback beyond the send</w:t>
      </w:r>
      <w:r>
        <w:rPr>
          <w:color w:val="1F1F1F"/>
          <w:spacing w:val="1"/>
          <w:sz w:val="24"/>
        </w:rPr>
        <w:t xml:space="preserve"> </w:t>
      </w:r>
      <w:r>
        <w:rPr>
          <w:color w:val="1F1F1F"/>
          <w:sz w:val="24"/>
        </w:rPr>
        <w:t>operation</w:t>
      </w:r>
      <w:r>
        <w:rPr>
          <w:color w:val="1F1F1F"/>
          <w:spacing w:val="-7"/>
          <w:sz w:val="24"/>
        </w:rPr>
        <w:t xml:space="preserve"> </w:t>
      </w:r>
      <w:r>
        <w:rPr>
          <w:color w:val="1F1F1F"/>
          <w:sz w:val="24"/>
        </w:rPr>
        <w:t>of</w:t>
      </w:r>
      <w:r>
        <w:rPr>
          <w:color w:val="1F1F1F"/>
          <w:spacing w:val="-15"/>
          <w:sz w:val="24"/>
        </w:rPr>
        <w:t xml:space="preserve"> </w:t>
      </w:r>
      <w:r>
        <w:rPr>
          <w:color w:val="1F1F1F"/>
          <w:sz w:val="24"/>
        </w:rPr>
        <w:t>the</w:t>
      </w:r>
      <w:r>
        <w:rPr>
          <w:color w:val="1F1F1F"/>
          <w:spacing w:val="16"/>
          <w:sz w:val="24"/>
        </w:rPr>
        <w:t xml:space="preserve"> </w:t>
      </w:r>
      <w:r>
        <w:rPr>
          <w:color w:val="1F1F1F"/>
          <w:sz w:val="24"/>
        </w:rPr>
        <w:t>message.</w:t>
      </w:r>
    </w:p>
    <w:p w:rsidR="007B043A" w:rsidRDefault="006F375B">
      <w:pPr>
        <w:pStyle w:val="ListParagraph"/>
        <w:numPr>
          <w:ilvl w:val="0"/>
          <w:numId w:val="62"/>
        </w:numPr>
        <w:tabs>
          <w:tab w:val="left" w:pos="1441"/>
        </w:tabs>
        <w:spacing w:before="75"/>
        <w:ind w:hanging="361"/>
        <w:rPr>
          <w:sz w:val="24"/>
        </w:rPr>
      </w:pPr>
      <w:r>
        <w:rPr>
          <w:color w:val="1F1F1F"/>
          <w:spacing w:val="-3"/>
          <w:position w:val="2"/>
          <w:sz w:val="24"/>
        </w:rPr>
        <w:t>In</w:t>
      </w:r>
      <w:r>
        <w:rPr>
          <w:color w:val="1F1F1F"/>
          <w:spacing w:val="-17"/>
          <w:position w:val="2"/>
          <w:sz w:val="24"/>
        </w:rPr>
        <w:t xml:space="preserve"> </w:t>
      </w:r>
      <w:r>
        <w:rPr>
          <w:color w:val="1F1F1F"/>
          <w:spacing w:val="-2"/>
          <w:position w:val="2"/>
          <w:sz w:val="24"/>
        </w:rPr>
        <w:t>Figure</w:t>
      </w:r>
      <w:r>
        <w:rPr>
          <w:color w:val="1F1F1F"/>
          <w:spacing w:val="-3"/>
          <w:position w:val="2"/>
          <w:sz w:val="24"/>
        </w:rPr>
        <w:t xml:space="preserve"> </w:t>
      </w:r>
      <w:r>
        <w:rPr>
          <w:color w:val="3A7979"/>
          <w:spacing w:val="-2"/>
          <w:position w:val="2"/>
          <w:sz w:val="24"/>
        </w:rPr>
        <w:t>13.3</w:t>
      </w:r>
      <w:r>
        <w:rPr>
          <w:color w:val="1F1F1F"/>
          <w:spacing w:val="-2"/>
          <w:position w:val="2"/>
          <w:sz w:val="24"/>
        </w:rPr>
        <w:t>,</w:t>
      </w:r>
      <w:r>
        <w:rPr>
          <w:color w:val="1F1F1F"/>
          <w:spacing w:val="4"/>
          <w:position w:val="2"/>
          <w:sz w:val="24"/>
        </w:rPr>
        <w:t xml:space="preserve"> </w:t>
      </w:r>
      <w:r>
        <w:rPr>
          <w:color w:val="1F1F1F"/>
          <w:spacing w:val="-2"/>
          <w:position w:val="2"/>
          <w:sz w:val="24"/>
        </w:rPr>
        <w:t>message</w:t>
      </w:r>
      <w:r>
        <w:rPr>
          <w:color w:val="1F1F1F"/>
          <w:spacing w:val="11"/>
          <w:position w:val="2"/>
          <w:sz w:val="24"/>
        </w:rPr>
        <w:t xml:space="preserve"> </w:t>
      </w:r>
      <w:r>
        <w:rPr>
          <w:color w:val="1F1F1F"/>
          <w:spacing w:val="-2"/>
          <w:position w:val="2"/>
          <w:sz w:val="24"/>
        </w:rPr>
        <w:t>m</w:t>
      </w:r>
      <w:r>
        <w:rPr>
          <w:color w:val="1F1F1F"/>
          <w:spacing w:val="-2"/>
          <w:sz w:val="24"/>
        </w:rPr>
        <w:t>1</w:t>
      </w:r>
      <w:r>
        <w:rPr>
          <w:color w:val="1F1F1F"/>
          <w:spacing w:val="12"/>
          <w:sz w:val="24"/>
        </w:rPr>
        <w:t xml:space="preserve"> </w:t>
      </w:r>
      <w:r>
        <w:rPr>
          <w:color w:val="1F1F1F"/>
          <w:spacing w:val="-2"/>
          <w:sz w:val="24"/>
        </w:rPr>
        <w:t>is</w:t>
      </w:r>
      <w:r>
        <w:rPr>
          <w:color w:val="1F1F1F"/>
          <w:spacing w:val="-4"/>
          <w:sz w:val="24"/>
        </w:rPr>
        <w:t xml:space="preserve"> </w:t>
      </w:r>
      <w:r>
        <w:rPr>
          <w:color w:val="1F1F1F"/>
          <w:spacing w:val="-2"/>
          <w:position w:val="2"/>
          <w:sz w:val="24"/>
        </w:rPr>
        <w:t>a</w:t>
      </w:r>
      <w:r>
        <w:rPr>
          <w:color w:val="1F1F1F"/>
          <w:spacing w:val="6"/>
          <w:position w:val="2"/>
          <w:sz w:val="24"/>
        </w:rPr>
        <w:t xml:space="preserve"> </w:t>
      </w:r>
      <w:r>
        <w:rPr>
          <w:color w:val="1F1F1F"/>
          <w:spacing w:val="-2"/>
          <w:position w:val="2"/>
          <w:sz w:val="24"/>
        </w:rPr>
        <w:t>lost</w:t>
      </w:r>
      <w:r>
        <w:rPr>
          <w:color w:val="1F1F1F"/>
          <w:spacing w:val="12"/>
          <w:position w:val="2"/>
          <w:sz w:val="24"/>
        </w:rPr>
        <w:t xml:space="preserve"> </w:t>
      </w:r>
      <w:r>
        <w:rPr>
          <w:color w:val="1F1F1F"/>
          <w:spacing w:val="-2"/>
          <w:position w:val="2"/>
          <w:sz w:val="24"/>
        </w:rPr>
        <w:t>message.</w:t>
      </w:r>
    </w:p>
    <w:p w:rsidR="007B043A" w:rsidRDefault="007B043A">
      <w:pPr>
        <w:pStyle w:val="BodyText"/>
        <w:spacing w:before="1"/>
        <w:rPr>
          <w:sz w:val="31"/>
        </w:rPr>
      </w:pPr>
    </w:p>
    <w:p w:rsidR="007B043A" w:rsidRDefault="006F375B">
      <w:pPr>
        <w:spacing w:before="1"/>
        <w:ind w:left="782"/>
        <w:jc w:val="both"/>
        <w:rPr>
          <w:b/>
          <w:sz w:val="24"/>
        </w:rPr>
      </w:pPr>
      <w:r>
        <w:rPr>
          <w:b/>
          <w:color w:val="1F1F1F"/>
          <w:spacing w:val="-1"/>
          <w:sz w:val="24"/>
        </w:rPr>
        <w:t>Delayed</w:t>
      </w:r>
      <w:r>
        <w:rPr>
          <w:b/>
          <w:color w:val="1F1F1F"/>
          <w:spacing w:val="-12"/>
          <w:sz w:val="24"/>
        </w:rPr>
        <w:t xml:space="preserve"> </w:t>
      </w:r>
      <w:r>
        <w:rPr>
          <w:b/>
          <w:color w:val="1F1F1F"/>
          <w:spacing w:val="-1"/>
          <w:sz w:val="24"/>
        </w:rPr>
        <w:t>messages</w:t>
      </w:r>
    </w:p>
    <w:p w:rsidR="007B043A" w:rsidRDefault="006F375B">
      <w:pPr>
        <w:pStyle w:val="ListParagraph"/>
        <w:numPr>
          <w:ilvl w:val="0"/>
          <w:numId w:val="62"/>
        </w:numPr>
        <w:tabs>
          <w:tab w:val="left" w:pos="1441"/>
        </w:tabs>
        <w:spacing w:before="136" w:line="333" w:lineRule="auto"/>
        <w:ind w:right="588"/>
        <w:rPr>
          <w:sz w:val="24"/>
        </w:rPr>
      </w:pPr>
      <w:r>
        <w:rPr>
          <w:color w:val="1F1F1F"/>
          <w:sz w:val="24"/>
        </w:rPr>
        <w:t>Messages whose receive are not recorded because the receiving process was</w:t>
      </w:r>
      <w:r>
        <w:rPr>
          <w:color w:val="1F1F1F"/>
          <w:spacing w:val="1"/>
          <w:sz w:val="24"/>
        </w:rPr>
        <w:t xml:space="preserve"> </w:t>
      </w:r>
      <w:r>
        <w:rPr>
          <w:color w:val="1F1F1F"/>
          <w:sz w:val="24"/>
        </w:rPr>
        <w:t>either down or the message arrived after the rollback of the receiving process,</w:t>
      </w:r>
      <w:r>
        <w:rPr>
          <w:color w:val="1F1F1F"/>
          <w:spacing w:val="1"/>
          <w:sz w:val="24"/>
        </w:rPr>
        <w:t xml:space="preserve"> </w:t>
      </w:r>
      <w:r>
        <w:rPr>
          <w:color w:val="1F1F1F"/>
          <w:sz w:val="24"/>
        </w:rPr>
        <w:t>are called</w:t>
      </w:r>
      <w:r>
        <w:rPr>
          <w:color w:val="1F1F1F"/>
          <w:spacing w:val="13"/>
          <w:sz w:val="24"/>
        </w:rPr>
        <w:t xml:space="preserve"> </w:t>
      </w:r>
      <w:r>
        <w:rPr>
          <w:i/>
          <w:color w:val="1F1F1F"/>
          <w:sz w:val="24"/>
        </w:rPr>
        <w:t>delayed</w:t>
      </w:r>
      <w:r>
        <w:rPr>
          <w:i/>
          <w:color w:val="1F1F1F"/>
          <w:spacing w:val="12"/>
          <w:sz w:val="24"/>
        </w:rPr>
        <w:t xml:space="preserve"> </w:t>
      </w:r>
      <w:r>
        <w:rPr>
          <w:color w:val="1F1F1F"/>
          <w:sz w:val="24"/>
        </w:rPr>
        <w:t>messages.</w:t>
      </w:r>
    </w:p>
    <w:p w:rsidR="007B043A" w:rsidRDefault="006F375B">
      <w:pPr>
        <w:pStyle w:val="ListParagraph"/>
        <w:numPr>
          <w:ilvl w:val="0"/>
          <w:numId w:val="62"/>
        </w:numPr>
        <w:tabs>
          <w:tab w:val="left" w:pos="1504"/>
        </w:tabs>
        <w:spacing w:before="73"/>
        <w:ind w:left="1503" w:hanging="424"/>
        <w:rPr>
          <w:sz w:val="24"/>
        </w:rPr>
      </w:pPr>
      <w:r>
        <w:rPr>
          <w:color w:val="1F1F1F"/>
          <w:spacing w:val="-2"/>
          <w:position w:val="2"/>
          <w:sz w:val="24"/>
        </w:rPr>
        <w:t>For</w:t>
      </w:r>
      <w:r>
        <w:rPr>
          <w:color w:val="1F1F1F"/>
          <w:spacing w:val="-9"/>
          <w:position w:val="2"/>
          <w:sz w:val="24"/>
        </w:rPr>
        <w:t xml:space="preserve"> </w:t>
      </w:r>
      <w:r>
        <w:rPr>
          <w:color w:val="1F1F1F"/>
          <w:spacing w:val="-2"/>
          <w:position w:val="2"/>
          <w:sz w:val="24"/>
        </w:rPr>
        <w:t>example,</w:t>
      </w:r>
      <w:r>
        <w:rPr>
          <w:color w:val="1F1F1F"/>
          <w:spacing w:val="12"/>
          <w:position w:val="2"/>
          <w:sz w:val="24"/>
        </w:rPr>
        <w:t xml:space="preserve"> </w:t>
      </w:r>
      <w:r>
        <w:rPr>
          <w:color w:val="1F1F1F"/>
          <w:spacing w:val="-1"/>
          <w:position w:val="2"/>
          <w:sz w:val="24"/>
        </w:rPr>
        <w:t>messages</w:t>
      </w:r>
      <w:r>
        <w:rPr>
          <w:color w:val="1F1F1F"/>
          <w:spacing w:val="3"/>
          <w:position w:val="2"/>
          <w:sz w:val="24"/>
        </w:rPr>
        <w:t xml:space="preserve"> </w:t>
      </w:r>
      <w:r>
        <w:rPr>
          <w:color w:val="1F1F1F"/>
          <w:spacing w:val="-1"/>
          <w:position w:val="2"/>
          <w:sz w:val="24"/>
        </w:rPr>
        <w:t>m</w:t>
      </w:r>
      <w:r>
        <w:rPr>
          <w:color w:val="1F1F1F"/>
          <w:spacing w:val="-1"/>
          <w:sz w:val="24"/>
        </w:rPr>
        <w:t>2</w:t>
      </w:r>
      <w:r>
        <w:rPr>
          <w:color w:val="1F1F1F"/>
          <w:spacing w:val="-6"/>
          <w:sz w:val="24"/>
        </w:rPr>
        <w:t xml:space="preserve"> </w:t>
      </w:r>
      <w:r>
        <w:rPr>
          <w:color w:val="1F1F1F"/>
          <w:spacing w:val="-1"/>
          <w:position w:val="2"/>
          <w:sz w:val="24"/>
        </w:rPr>
        <w:t>and</w:t>
      </w:r>
      <w:r>
        <w:rPr>
          <w:color w:val="1F1F1F"/>
          <w:spacing w:val="5"/>
          <w:position w:val="2"/>
          <w:sz w:val="24"/>
        </w:rPr>
        <w:t xml:space="preserve"> </w:t>
      </w:r>
      <w:r>
        <w:rPr>
          <w:color w:val="1F1F1F"/>
          <w:spacing w:val="-1"/>
          <w:position w:val="2"/>
          <w:sz w:val="24"/>
        </w:rPr>
        <w:t>m</w:t>
      </w:r>
      <w:r>
        <w:rPr>
          <w:color w:val="1F1F1F"/>
          <w:spacing w:val="-1"/>
          <w:sz w:val="24"/>
        </w:rPr>
        <w:t>5</w:t>
      </w:r>
      <w:r>
        <w:rPr>
          <w:color w:val="1F1F1F"/>
          <w:spacing w:val="4"/>
          <w:sz w:val="24"/>
        </w:rPr>
        <w:t xml:space="preserve"> </w:t>
      </w:r>
      <w:r>
        <w:rPr>
          <w:color w:val="1F1F1F"/>
          <w:spacing w:val="-1"/>
          <w:position w:val="2"/>
          <w:sz w:val="24"/>
        </w:rPr>
        <w:t>in</w:t>
      </w:r>
      <w:r>
        <w:rPr>
          <w:color w:val="1F1F1F"/>
          <w:spacing w:val="-10"/>
          <w:position w:val="2"/>
          <w:sz w:val="24"/>
        </w:rPr>
        <w:t xml:space="preserve"> </w:t>
      </w:r>
      <w:r>
        <w:rPr>
          <w:color w:val="1F1F1F"/>
          <w:spacing w:val="-1"/>
          <w:position w:val="2"/>
          <w:sz w:val="24"/>
        </w:rPr>
        <w:t>Figure</w:t>
      </w:r>
      <w:r>
        <w:rPr>
          <w:color w:val="1F1F1F"/>
          <w:spacing w:val="-5"/>
          <w:position w:val="2"/>
          <w:sz w:val="24"/>
        </w:rPr>
        <w:t xml:space="preserve"> </w:t>
      </w:r>
      <w:r>
        <w:rPr>
          <w:color w:val="3A7979"/>
          <w:spacing w:val="-1"/>
          <w:position w:val="2"/>
          <w:sz w:val="24"/>
        </w:rPr>
        <w:t>13.3</w:t>
      </w:r>
      <w:r>
        <w:rPr>
          <w:color w:val="3A7979"/>
          <w:spacing w:val="-14"/>
          <w:position w:val="2"/>
          <w:sz w:val="24"/>
        </w:rPr>
        <w:t xml:space="preserve"> </w:t>
      </w:r>
      <w:r>
        <w:rPr>
          <w:color w:val="1F1F1F"/>
          <w:spacing w:val="-1"/>
          <w:position w:val="2"/>
          <w:sz w:val="24"/>
        </w:rPr>
        <w:t>are</w:t>
      </w:r>
      <w:r>
        <w:rPr>
          <w:color w:val="1F1F1F"/>
          <w:spacing w:val="-6"/>
          <w:position w:val="2"/>
          <w:sz w:val="24"/>
        </w:rPr>
        <w:t xml:space="preserve"> </w:t>
      </w:r>
      <w:r>
        <w:rPr>
          <w:color w:val="1F1F1F"/>
          <w:spacing w:val="-1"/>
          <w:position w:val="2"/>
          <w:sz w:val="24"/>
        </w:rPr>
        <w:t>delayed</w:t>
      </w:r>
      <w:r>
        <w:rPr>
          <w:color w:val="1F1F1F"/>
          <w:spacing w:val="9"/>
          <w:position w:val="2"/>
          <w:sz w:val="24"/>
        </w:rPr>
        <w:t xml:space="preserve"> </w:t>
      </w:r>
      <w:r>
        <w:rPr>
          <w:color w:val="1F1F1F"/>
          <w:spacing w:val="-1"/>
          <w:position w:val="2"/>
          <w:sz w:val="24"/>
        </w:rPr>
        <w:t>messages.</w:t>
      </w:r>
    </w:p>
    <w:p w:rsidR="007B043A" w:rsidRDefault="007B043A">
      <w:pPr>
        <w:pStyle w:val="BodyText"/>
        <w:spacing w:before="8"/>
        <w:rPr>
          <w:sz w:val="27"/>
        </w:rPr>
      </w:pPr>
    </w:p>
    <w:p w:rsidR="007B043A" w:rsidRDefault="006F375B">
      <w:pPr>
        <w:spacing w:before="1"/>
        <w:ind w:left="782"/>
        <w:jc w:val="both"/>
        <w:rPr>
          <w:b/>
          <w:sz w:val="24"/>
        </w:rPr>
      </w:pPr>
      <w:r>
        <w:rPr>
          <w:b/>
          <w:color w:val="1F1F1F"/>
          <w:sz w:val="24"/>
        </w:rPr>
        <w:t>Orphan</w:t>
      </w:r>
      <w:r>
        <w:rPr>
          <w:b/>
          <w:color w:val="1F1F1F"/>
          <w:spacing w:val="-14"/>
          <w:sz w:val="24"/>
        </w:rPr>
        <w:t xml:space="preserve"> </w:t>
      </w:r>
      <w:r>
        <w:rPr>
          <w:b/>
          <w:color w:val="1F1F1F"/>
          <w:sz w:val="24"/>
        </w:rPr>
        <w:t>messages</w:t>
      </w:r>
    </w:p>
    <w:p w:rsidR="007B043A" w:rsidRDefault="006F375B">
      <w:pPr>
        <w:pStyle w:val="ListParagraph"/>
        <w:numPr>
          <w:ilvl w:val="0"/>
          <w:numId w:val="62"/>
        </w:numPr>
        <w:tabs>
          <w:tab w:val="left" w:pos="1441"/>
        </w:tabs>
        <w:spacing w:before="147"/>
        <w:ind w:hanging="361"/>
        <w:jc w:val="left"/>
        <w:rPr>
          <w:sz w:val="24"/>
        </w:rPr>
      </w:pPr>
      <w:r>
        <w:rPr>
          <w:color w:val="1F1F1F"/>
          <w:sz w:val="24"/>
        </w:rPr>
        <w:t>Messages</w:t>
      </w:r>
      <w:r>
        <w:rPr>
          <w:color w:val="1F1F1F"/>
          <w:spacing w:val="-12"/>
          <w:sz w:val="24"/>
        </w:rPr>
        <w:t xml:space="preserve"> </w:t>
      </w:r>
      <w:r>
        <w:rPr>
          <w:color w:val="1F1F1F"/>
          <w:sz w:val="24"/>
        </w:rPr>
        <w:t>with</w:t>
      </w:r>
      <w:r>
        <w:rPr>
          <w:color w:val="1F1F1F"/>
          <w:spacing w:val="-15"/>
          <w:sz w:val="24"/>
        </w:rPr>
        <w:t xml:space="preserve"> </w:t>
      </w:r>
      <w:r>
        <w:rPr>
          <w:color w:val="1F1F1F"/>
          <w:sz w:val="24"/>
        </w:rPr>
        <w:t>receive</w:t>
      </w:r>
      <w:r>
        <w:rPr>
          <w:color w:val="1F1F1F"/>
          <w:spacing w:val="-6"/>
          <w:sz w:val="24"/>
        </w:rPr>
        <w:t xml:space="preserve"> </w:t>
      </w:r>
      <w:r>
        <w:rPr>
          <w:color w:val="1F1F1F"/>
          <w:sz w:val="24"/>
        </w:rPr>
        <w:t>recorded</w:t>
      </w:r>
      <w:r>
        <w:rPr>
          <w:color w:val="1F1F1F"/>
          <w:spacing w:val="-9"/>
          <w:sz w:val="24"/>
        </w:rPr>
        <w:t xml:space="preserve"> </w:t>
      </w:r>
      <w:r>
        <w:rPr>
          <w:color w:val="1F1F1F"/>
          <w:sz w:val="24"/>
        </w:rPr>
        <w:t>but</w:t>
      </w:r>
      <w:r>
        <w:rPr>
          <w:color w:val="1F1F1F"/>
          <w:spacing w:val="8"/>
          <w:sz w:val="24"/>
        </w:rPr>
        <w:t xml:space="preserve"> </w:t>
      </w:r>
      <w:r>
        <w:rPr>
          <w:color w:val="1F1F1F"/>
          <w:sz w:val="24"/>
        </w:rPr>
        <w:t>message</w:t>
      </w:r>
      <w:r>
        <w:rPr>
          <w:color w:val="1F1F1F"/>
          <w:spacing w:val="-2"/>
          <w:sz w:val="24"/>
        </w:rPr>
        <w:t xml:space="preserve"> </w:t>
      </w:r>
      <w:r>
        <w:rPr>
          <w:color w:val="1F1F1F"/>
          <w:sz w:val="24"/>
        </w:rPr>
        <w:t>send</w:t>
      </w:r>
      <w:r>
        <w:rPr>
          <w:color w:val="1F1F1F"/>
          <w:spacing w:val="-1"/>
          <w:sz w:val="24"/>
        </w:rPr>
        <w:t xml:space="preserve"> </w:t>
      </w:r>
      <w:r>
        <w:rPr>
          <w:color w:val="1F1F1F"/>
          <w:sz w:val="24"/>
        </w:rPr>
        <w:t>not</w:t>
      </w:r>
      <w:r>
        <w:rPr>
          <w:color w:val="1F1F1F"/>
          <w:spacing w:val="-2"/>
          <w:sz w:val="24"/>
        </w:rPr>
        <w:t xml:space="preserve"> </w:t>
      </w:r>
      <w:r>
        <w:rPr>
          <w:color w:val="1F1F1F"/>
          <w:sz w:val="24"/>
        </w:rPr>
        <w:t>recorded</w:t>
      </w:r>
      <w:r>
        <w:rPr>
          <w:color w:val="1F1F1F"/>
          <w:spacing w:val="-8"/>
          <w:sz w:val="24"/>
        </w:rPr>
        <w:t xml:space="preserve"> </w:t>
      </w:r>
      <w:r>
        <w:rPr>
          <w:color w:val="1F1F1F"/>
          <w:sz w:val="24"/>
        </w:rPr>
        <w:t>are</w:t>
      </w:r>
      <w:r>
        <w:rPr>
          <w:color w:val="1F1F1F"/>
          <w:spacing w:val="39"/>
          <w:sz w:val="24"/>
        </w:rPr>
        <w:t xml:space="preserve"> </w:t>
      </w:r>
      <w:r>
        <w:rPr>
          <w:color w:val="1F1F1F"/>
          <w:sz w:val="24"/>
        </w:rPr>
        <w:t>called</w:t>
      </w:r>
    </w:p>
    <w:p w:rsidR="007B043A" w:rsidRDefault="006F375B">
      <w:pPr>
        <w:spacing w:before="93"/>
        <w:ind w:left="1440"/>
        <w:rPr>
          <w:sz w:val="24"/>
        </w:rPr>
      </w:pPr>
      <w:proofErr w:type="gramStart"/>
      <w:r>
        <w:rPr>
          <w:i/>
          <w:color w:val="1F1F1F"/>
          <w:sz w:val="24"/>
        </w:rPr>
        <w:t>orphan</w:t>
      </w:r>
      <w:proofErr w:type="gramEnd"/>
      <w:r>
        <w:rPr>
          <w:i/>
          <w:color w:val="1F1F1F"/>
          <w:spacing w:val="-1"/>
          <w:sz w:val="24"/>
        </w:rPr>
        <w:t xml:space="preserve"> </w:t>
      </w:r>
      <w:r>
        <w:rPr>
          <w:color w:val="1F1F1F"/>
          <w:sz w:val="24"/>
        </w:rPr>
        <w:t>messages.</w:t>
      </w:r>
    </w:p>
    <w:p w:rsidR="007B043A" w:rsidRDefault="006F375B">
      <w:pPr>
        <w:pStyle w:val="ListParagraph"/>
        <w:numPr>
          <w:ilvl w:val="0"/>
          <w:numId w:val="62"/>
        </w:numPr>
        <w:tabs>
          <w:tab w:val="left" w:pos="1441"/>
        </w:tabs>
        <w:spacing w:before="161" w:line="312" w:lineRule="auto"/>
        <w:ind w:right="802"/>
        <w:jc w:val="left"/>
        <w:rPr>
          <w:sz w:val="24"/>
        </w:rPr>
      </w:pPr>
      <w:r>
        <w:rPr>
          <w:color w:val="1F1F1F"/>
          <w:spacing w:val="-2"/>
          <w:sz w:val="24"/>
        </w:rPr>
        <w:t>For example, a rollback might have undone the send of such messages,</w:t>
      </w:r>
      <w:r>
        <w:rPr>
          <w:color w:val="1F1F1F"/>
          <w:spacing w:val="-1"/>
          <w:sz w:val="24"/>
        </w:rPr>
        <w:t xml:space="preserve"> leaving</w:t>
      </w:r>
      <w:r>
        <w:rPr>
          <w:color w:val="1F1F1F"/>
          <w:spacing w:val="-57"/>
          <w:sz w:val="24"/>
        </w:rPr>
        <w:t xml:space="preserve"> </w:t>
      </w:r>
      <w:r>
        <w:rPr>
          <w:color w:val="1F1F1F"/>
          <w:sz w:val="24"/>
        </w:rPr>
        <w:t>the receive event</w:t>
      </w:r>
      <w:r>
        <w:rPr>
          <w:color w:val="1F1F1F"/>
          <w:spacing w:val="23"/>
          <w:sz w:val="24"/>
        </w:rPr>
        <w:t xml:space="preserve"> </w:t>
      </w:r>
      <w:r>
        <w:rPr>
          <w:color w:val="1F1F1F"/>
          <w:sz w:val="24"/>
        </w:rPr>
        <w:t>intact</w:t>
      </w:r>
      <w:r>
        <w:rPr>
          <w:color w:val="1F1F1F"/>
          <w:spacing w:val="17"/>
          <w:sz w:val="24"/>
        </w:rPr>
        <w:t xml:space="preserve"> </w:t>
      </w:r>
      <w:r>
        <w:rPr>
          <w:color w:val="1F1F1F"/>
          <w:sz w:val="24"/>
        </w:rPr>
        <w:t>at</w:t>
      </w:r>
      <w:r>
        <w:rPr>
          <w:color w:val="1F1F1F"/>
          <w:spacing w:val="-2"/>
          <w:sz w:val="24"/>
        </w:rPr>
        <w:t xml:space="preserve"> </w:t>
      </w:r>
      <w:r>
        <w:rPr>
          <w:color w:val="1F1F1F"/>
          <w:sz w:val="24"/>
        </w:rPr>
        <w:t>the receiving</w:t>
      </w:r>
      <w:r>
        <w:rPr>
          <w:color w:val="1F1F1F"/>
          <w:spacing w:val="12"/>
          <w:sz w:val="24"/>
        </w:rPr>
        <w:t xml:space="preserve"> </w:t>
      </w:r>
      <w:r>
        <w:rPr>
          <w:color w:val="1F1F1F"/>
          <w:sz w:val="24"/>
        </w:rPr>
        <w:t>process.</w:t>
      </w:r>
    </w:p>
    <w:p w:rsidR="007B043A" w:rsidRDefault="006F375B">
      <w:pPr>
        <w:pStyle w:val="ListParagraph"/>
        <w:numPr>
          <w:ilvl w:val="0"/>
          <w:numId w:val="62"/>
        </w:numPr>
        <w:tabs>
          <w:tab w:val="left" w:pos="1441"/>
        </w:tabs>
        <w:spacing w:before="94"/>
        <w:ind w:hanging="361"/>
        <w:jc w:val="left"/>
        <w:rPr>
          <w:sz w:val="24"/>
        </w:rPr>
      </w:pPr>
      <w:r>
        <w:rPr>
          <w:color w:val="1F1F1F"/>
          <w:spacing w:val="-1"/>
          <w:sz w:val="24"/>
        </w:rPr>
        <w:t>Orphan</w:t>
      </w:r>
      <w:r>
        <w:rPr>
          <w:color w:val="1F1F1F"/>
          <w:spacing w:val="-6"/>
          <w:sz w:val="24"/>
        </w:rPr>
        <w:t xml:space="preserve"> </w:t>
      </w:r>
      <w:r>
        <w:rPr>
          <w:color w:val="1F1F1F"/>
          <w:sz w:val="24"/>
        </w:rPr>
        <w:t>messages</w:t>
      </w:r>
      <w:r>
        <w:rPr>
          <w:color w:val="1F1F1F"/>
          <w:spacing w:val="-12"/>
          <w:sz w:val="24"/>
        </w:rPr>
        <w:t xml:space="preserve"> </w:t>
      </w:r>
      <w:r>
        <w:rPr>
          <w:color w:val="1F1F1F"/>
          <w:sz w:val="24"/>
        </w:rPr>
        <w:t>do</w:t>
      </w:r>
      <w:r>
        <w:rPr>
          <w:color w:val="1F1F1F"/>
          <w:spacing w:val="3"/>
          <w:sz w:val="24"/>
        </w:rPr>
        <w:t xml:space="preserve"> </w:t>
      </w:r>
      <w:r>
        <w:rPr>
          <w:color w:val="1F1F1F"/>
          <w:sz w:val="24"/>
        </w:rPr>
        <w:t>not</w:t>
      </w:r>
      <w:r>
        <w:rPr>
          <w:color w:val="1F1F1F"/>
          <w:spacing w:val="8"/>
          <w:sz w:val="24"/>
        </w:rPr>
        <w:t xml:space="preserve"> </w:t>
      </w:r>
      <w:r>
        <w:rPr>
          <w:color w:val="1F1F1F"/>
          <w:sz w:val="24"/>
        </w:rPr>
        <w:t>arise</w:t>
      </w:r>
      <w:r>
        <w:rPr>
          <w:color w:val="1F1F1F"/>
          <w:spacing w:val="2"/>
          <w:sz w:val="24"/>
        </w:rPr>
        <w:t xml:space="preserve"> </w:t>
      </w:r>
      <w:r>
        <w:rPr>
          <w:color w:val="1F1F1F"/>
          <w:sz w:val="24"/>
        </w:rPr>
        <w:t>if</w:t>
      </w:r>
      <w:r>
        <w:rPr>
          <w:color w:val="1F1F1F"/>
          <w:spacing w:val="-13"/>
          <w:sz w:val="24"/>
        </w:rPr>
        <w:t xml:space="preserve"> </w:t>
      </w:r>
      <w:r>
        <w:rPr>
          <w:color w:val="1F1F1F"/>
          <w:sz w:val="24"/>
        </w:rPr>
        <w:t>processes</w:t>
      </w:r>
      <w:r>
        <w:rPr>
          <w:color w:val="1F1F1F"/>
          <w:spacing w:val="-7"/>
          <w:sz w:val="24"/>
        </w:rPr>
        <w:t xml:space="preserve"> </w:t>
      </w:r>
      <w:r>
        <w:rPr>
          <w:color w:val="1F1F1F"/>
          <w:sz w:val="24"/>
        </w:rPr>
        <w:t>roll</w:t>
      </w:r>
      <w:r>
        <w:rPr>
          <w:color w:val="1F1F1F"/>
          <w:spacing w:val="-14"/>
          <w:sz w:val="24"/>
        </w:rPr>
        <w:t xml:space="preserve"> </w:t>
      </w:r>
      <w:r>
        <w:rPr>
          <w:color w:val="1F1F1F"/>
          <w:sz w:val="24"/>
        </w:rPr>
        <w:t>back</w:t>
      </w:r>
      <w:r>
        <w:rPr>
          <w:color w:val="1F1F1F"/>
          <w:spacing w:val="-15"/>
          <w:sz w:val="24"/>
        </w:rPr>
        <w:t xml:space="preserve"> </w:t>
      </w:r>
      <w:r>
        <w:rPr>
          <w:color w:val="1F1F1F"/>
          <w:sz w:val="24"/>
        </w:rPr>
        <w:t>to</w:t>
      </w:r>
      <w:r>
        <w:rPr>
          <w:color w:val="1F1F1F"/>
          <w:spacing w:val="3"/>
          <w:sz w:val="24"/>
        </w:rPr>
        <w:t xml:space="preserve"> </w:t>
      </w:r>
      <w:r>
        <w:rPr>
          <w:color w:val="1F1F1F"/>
          <w:sz w:val="24"/>
        </w:rPr>
        <w:t>a</w:t>
      </w:r>
      <w:r>
        <w:rPr>
          <w:color w:val="1F1F1F"/>
          <w:spacing w:val="-12"/>
          <w:sz w:val="24"/>
        </w:rPr>
        <w:t xml:space="preserve"> </w:t>
      </w:r>
      <w:r>
        <w:rPr>
          <w:color w:val="1F1F1F"/>
          <w:sz w:val="24"/>
        </w:rPr>
        <w:t>consistent</w:t>
      </w:r>
      <w:r>
        <w:rPr>
          <w:color w:val="1F1F1F"/>
          <w:spacing w:val="13"/>
          <w:sz w:val="24"/>
        </w:rPr>
        <w:t xml:space="preserve"> </w:t>
      </w:r>
      <w:r>
        <w:rPr>
          <w:color w:val="1F1F1F"/>
          <w:sz w:val="24"/>
        </w:rPr>
        <w:t>global</w:t>
      </w:r>
      <w:r>
        <w:rPr>
          <w:color w:val="1F1F1F"/>
          <w:spacing w:val="-4"/>
          <w:sz w:val="24"/>
        </w:rPr>
        <w:t xml:space="preserve"> </w:t>
      </w:r>
      <w:r>
        <w:rPr>
          <w:color w:val="1F1F1F"/>
          <w:sz w:val="24"/>
        </w:rPr>
        <w:t>state.</w:t>
      </w:r>
    </w:p>
    <w:p w:rsidR="007B043A" w:rsidRDefault="007B043A">
      <w:pPr>
        <w:rPr>
          <w:sz w:val="24"/>
        </w:rPr>
        <w:sectPr w:rsidR="007B043A">
          <w:headerReference w:type="default" r:id="rId248"/>
          <w:footerReference w:type="default" r:id="rId249"/>
          <w:pgSz w:w="9960" w:h="13890"/>
          <w:pgMar w:top="900" w:right="200" w:bottom="1180" w:left="0" w:header="0" w:footer="997" w:gutter="0"/>
          <w:pgBorders w:offsetFrom="page">
            <w:top w:val="single" w:sz="4" w:space="24" w:color="000000"/>
            <w:left w:val="single" w:sz="4" w:space="24" w:color="000000"/>
            <w:bottom w:val="single" w:sz="4" w:space="24" w:color="000000"/>
            <w:right w:val="single" w:sz="4" w:space="24" w:color="000000"/>
          </w:pgBorders>
          <w:pgNumType w:start="8"/>
          <w:cols w:space="720"/>
        </w:sectPr>
      </w:pPr>
    </w:p>
    <w:p w:rsidR="007B043A" w:rsidRDefault="006F375B">
      <w:pPr>
        <w:spacing w:before="75"/>
        <w:ind w:left="720"/>
        <w:rPr>
          <w:b/>
          <w:sz w:val="24"/>
        </w:rPr>
      </w:pPr>
      <w:r>
        <w:rPr>
          <w:b/>
          <w:color w:val="1F1F1F"/>
          <w:spacing w:val="-1"/>
          <w:sz w:val="24"/>
        </w:rPr>
        <w:lastRenderedPageBreak/>
        <w:t>Duplicate</w:t>
      </w:r>
      <w:r>
        <w:rPr>
          <w:b/>
          <w:color w:val="1F1F1F"/>
          <w:spacing w:val="-12"/>
          <w:sz w:val="24"/>
        </w:rPr>
        <w:t xml:space="preserve"> </w:t>
      </w:r>
      <w:r>
        <w:rPr>
          <w:b/>
          <w:color w:val="1F1F1F"/>
          <w:spacing w:val="-1"/>
          <w:sz w:val="24"/>
        </w:rPr>
        <w:t>messages</w:t>
      </w:r>
    </w:p>
    <w:p w:rsidR="007B043A" w:rsidRDefault="007B043A">
      <w:pPr>
        <w:pStyle w:val="BodyText"/>
        <w:spacing w:before="1"/>
        <w:rPr>
          <w:b/>
          <w:sz w:val="22"/>
        </w:rPr>
      </w:pPr>
    </w:p>
    <w:p w:rsidR="007B043A" w:rsidRDefault="006F375B">
      <w:pPr>
        <w:pStyle w:val="ListParagraph"/>
        <w:numPr>
          <w:ilvl w:val="0"/>
          <w:numId w:val="63"/>
        </w:numPr>
        <w:tabs>
          <w:tab w:val="left" w:pos="1441"/>
        </w:tabs>
        <w:spacing w:line="261" w:lineRule="auto"/>
        <w:ind w:right="586"/>
        <w:rPr>
          <w:rFonts w:ascii="Symbol" w:hAnsi="Symbol"/>
          <w:sz w:val="24"/>
        </w:rPr>
      </w:pPr>
      <w:r>
        <w:rPr>
          <w:color w:val="1F1F1F"/>
          <w:sz w:val="24"/>
        </w:rPr>
        <w:t>Duplicate messages arise due to message logging and replaying during process</w:t>
      </w:r>
      <w:r>
        <w:rPr>
          <w:color w:val="1F1F1F"/>
          <w:spacing w:val="1"/>
          <w:sz w:val="24"/>
        </w:rPr>
        <w:t xml:space="preserve"> </w:t>
      </w:r>
      <w:r>
        <w:rPr>
          <w:color w:val="1F1F1F"/>
          <w:sz w:val="24"/>
        </w:rPr>
        <w:t>recovery.</w:t>
      </w:r>
    </w:p>
    <w:p w:rsidR="007B043A" w:rsidRDefault="006F375B">
      <w:pPr>
        <w:pStyle w:val="ListParagraph"/>
        <w:numPr>
          <w:ilvl w:val="0"/>
          <w:numId w:val="63"/>
        </w:numPr>
        <w:tabs>
          <w:tab w:val="left" w:pos="1441"/>
        </w:tabs>
        <w:spacing w:before="20" w:line="266" w:lineRule="auto"/>
        <w:ind w:right="549"/>
        <w:rPr>
          <w:rFonts w:ascii="Symbol" w:hAnsi="Symbol"/>
          <w:sz w:val="24"/>
        </w:rPr>
      </w:pPr>
      <w:r>
        <w:rPr>
          <w:color w:val="1F1F1F"/>
          <w:position w:val="2"/>
          <w:sz w:val="24"/>
        </w:rPr>
        <w:t>For example, in Figure message m</w:t>
      </w:r>
      <w:r>
        <w:rPr>
          <w:color w:val="1F1F1F"/>
          <w:sz w:val="24"/>
        </w:rPr>
        <w:t xml:space="preserve">4 </w:t>
      </w:r>
      <w:r>
        <w:rPr>
          <w:color w:val="1F1F1F"/>
          <w:position w:val="2"/>
          <w:sz w:val="24"/>
        </w:rPr>
        <w:t>was sent and received before the rollback.</w:t>
      </w:r>
      <w:r>
        <w:rPr>
          <w:color w:val="1F1F1F"/>
          <w:spacing w:val="1"/>
          <w:position w:val="2"/>
          <w:sz w:val="24"/>
        </w:rPr>
        <w:t xml:space="preserve"> </w:t>
      </w:r>
      <w:r>
        <w:rPr>
          <w:color w:val="1F1F1F"/>
          <w:position w:val="2"/>
          <w:sz w:val="24"/>
        </w:rPr>
        <w:t>However, due to the rollback of process P</w:t>
      </w:r>
      <w:r>
        <w:rPr>
          <w:color w:val="1F1F1F"/>
          <w:sz w:val="24"/>
        </w:rPr>
        <w:t xml:space="preserve">4 </w:t>
      </w:r>
      <w:r>
        <w:rPr>
          <w:color w:val="1F1F1F"/>
          <w:position w:val="2"/>
          <w:sz w:val="24"/>
        </w:rPr>
        <w:t>to C</w:t>
      </w:r>
      <w:r>
        <w:rPr>
          <w:color w:val="1F1F1F"/>
          <w:sz w:val="24"/>
        </w:rPr>
        <w:t xml:space="preserve">4, 8 </w:t>
      </w:r>
      <w:r>
        <w:rPr>
          <w:color w:val="1F1F1F"/>
          <w:position w:val="2"/>
          <w:sz w:val="24"/>
        </w:rPr>
        <w:t>and process P</w:t>
      </w:r>
      <w:r>
        <w:rPr>
          <w:color w:val="1F1F1F"/>
          <w:sz w:val="24"/>
        </w:rPr>
        <w:t xml:space="preserve">3 </w:t>
      </w:r>
      <w:r>
        <w:rPr>
          <w:color w:val="1F1F1F"/>
          <w:position w:val="2"/>
          <w:sz w:val="24"/>
        </w:rPr>
        <w:t>to C</w:t>
      </w:r>
      <w:r>
        <w:rPr>
          <w:color w:val="1F1F1F"/>
          <w:sz w:val="24"/>
        </w:rPr>
        <w:t>3, 8</w:t>
      </w:r>
      <w:r>
        <w:rPr>
          <w:color w:val="1F1F1F"/>
          <w:position w:val="2"/>
          <w:sz w:val="24"/>
        </w:rPr>
        <w:t>,</w:t>
      </w:r>
      <w:r>
        <w:rPr>
          <w:color w:val="1F1F1F"/>
          <w:spacing w:val="1"/>
          <w:position w:val="2"/>
          <w:sz w:val="24"/>
        </w:rPr>
        <w:t xml:space="preserve"> </w:t>
      </w:r>
      <w:r>
        <w:rPr>
          <w:color w:val="1F1F1F"/>
          <w:position w:val="2"/>
          <w:sz w:val="24"/>
        </w:rPr>
        <w:t>both</w:t>
      </w:r>
      <w:r>
        <w:rPr>
          <w:color w:val="1F1F1F"/>
          <w:spacing w:val="-13"/>
          <w:position w:val="2"/>
          <w:sz w:val="24"/>
        </w:rPr>
        <w:t xml:space="preserve"> </w:t>
      </w:r>
      <w:r>
        <w:rPr>
          <w:color w:val="1F1F1F"/>
          <w:position w:val="2"/>
          <w:sz w:val="24"/>
        </w:rPr>
        <w:t>send</w:t>
      </w:r>
      <w:r>
        <w:rPr>
          <w:color w:val="1F1F1F"/>
          <w:spacing w:val="2"/>
          <w:position w:val="2"/>
          <w:sz w:val="24"/>
        </w:rPr>
        <w:t xml:space="preserve"> </w:t>
      </w:r>
      <w:r>
        <w:rPr>
          <w:color w:val="1F1F1F"/>
          <w:position w:val="2"/>
          <w:sz w:val="24"/>
        </w:rPr>
        <w:t>and</w:t>
      </w:r>
      <w:r>
        <w:rPr>
          <w:color w:val="1F1F1F"/>
          <w:spacing w:val="6"/>
          <w:position w:val="2"/>
          <w:sz w:val="24"/>
        </w:rPr>
        <w:t xml:space="preserve"> </w:t>
      </w:r>
      <w:r>
        <w:rPr>
          <w:color w:val="1F1F1F"/>
          <w:position w:val="2"/>
          <w:sz w:val="24"/>
        </w:rPr>
        <w:t>receipt</w:t>
      </w:r>
      <w:r>
        <w:rPr>
          <w:color w:val="1F1F1F"/>
          <w:spacing w:val="17"/>
          <w:position w:val="2"/>
          <w:sz w:val="24"/>
        </w:rPr>
        <w:t xml:space="preserve"> </w:t>
      </w:r>
      <w:r>
        <w:rPr>
          <w:color w:val="1F1F1F"/>
          <w:position w:val="2"/>
          <w:sz w:val="24"/>
        </w:rPr>
        <w:t>of</w:t>
      </w:r>
      <w:r>
        <w:rPr>
          <w:color w:val="1F1F1F"/>
          <w:spacing w:val="-1"/>
          <w:position w:val="2"/>
          <w:sz w:val="24"/>
        </w:rPr>
        <w:t xml:space="preserve"> </w:t>
      </w:r>
      <w:r>
        <w:rPr>
          <w:color w:val="1F1F1F"/>
          <w:position w:val="2"/>
          <w:sz w:val="24"/>
        </w:rPr>
        <w:t>message</w:t>
      </w:r>
      <w:r>
        <w:rPr>
          <w:color w:val="1F1F1F"/>
          <w:spacing w:val="15"/>
          <w:position w:val="2"/>
          <w:sz w:val="24"/>
        </w:rPr>
        <w:t xml:space="preserve"> </w:t>
      </w:r>
      <w:r>
        <w:rPr>
          <w:color w:val="1F1F1F"/>
          <w:position w:val="2"/>
          <w:sz w:val="24"/>
        </w:rPr>
        <w:t>m</w:t>
      </w:r>
      <w:r>
        <w:rPr>
          <w:color w:val="1F1F1F"/>
          <w:sz w:val="24"/>
        </w:rPr>
        <w:t>4</w:t>
      </w:r>
      <w:r>
        <w:rPr>
          <w:color w:val="1F1F1F"/>
          <w:spacing w:val="6"/>
          <w:sz w:val="24"/>
        </w:rPr>
        <w:t xml:space="preserve"> </w:t>
      </w:r>
      <w:r>
        <w:rPr>
          <w:color w:val="1F1F1F"/>
          <w:position w:val="2"/>
          <w:sz w:val="24"/>
        </w:rPr>
        <w:t>are</w:t>
      </w:r>
      <w:r>
        <w:rPr>
          <w:color w:val="1F1F1F"/>
          <w:spacing w:val="1"/>
          <w:position w:val="2"/>
          <w:sz w:val="24"/>
        </w:rPr>
        <w:t xml:space="preserve"> </w:t>
      </w:r>
      <w:r>
        <w:rPr>
          <w:color w:val="1F1F1F"/>
          <w:position w:val="2"/>
          <w:sz w:val="24"/>
        </w:rPr>
        <w:t>undone.</w:t>
      </w:r>
    </w:p>
    <w:p w:rsidR="007B043A" w:rsidRDefault="006F375B">
      <w:pPr>
        <w:pStyle w:val="ListParagraph"/>
        <w:numPr>
          <w:ilvl w:val="0"/>
          <w:numId w:val="63"/>
        </w:numPr>
        <w:tabs>
          <w:tab w:val="left" w:pos="1441"/>
        </w:tabs>
        <w:spacing w:before="21" w:line="268" w:lineRule="auto"/>
        <w:ind w:right="547"/>
        <w:rPr>
          <w:rFonts w:ascii="Symbol" w:hAnsi="Symbol"/>
          <w:sz w:val="24"/>
        </w:rPr>
      </w:pPr>
      <w:r>
        <w:rPr>
          <w:color w:val="1F1F1F"/>
          <w:position w:val="2"/>
          <w:sz w:val="24"/>
        </w:rPr>
        <w:t>When process P</w:t>
      </w:r>
      <w:r>
        <w:rPr>
          <w:color w:val="1F1F1F"/>
          <w:sz w:val="24"/>
        </w:rPr>
        <w:t xml:space="preserve">3 </w:t>
      </w:r>
      <w:r>
        <w:rPr>
          <w:color w:val="1F1F1F"/>
          <w:position w:val="2"/>
          <w:sz w:val="24"/>
        </w:rPr>
        <w:t>restarts from C</w:t>
      </w:r>
      <w:r>
        <w:rPr>
          <w:color w:val="1F1F1F"/>
          <w:sz w:val="24"/>
        </w:rPr>
        <w:t>3</w:t>
      </w:r>
      <w:proofErr w:type="gramStart"/>
      <w:r>
        <w:rPr>
          <w:color w:val="1F1F1F"/>
          <w:sz w:val="24"/>
        </w:rPr>
        <w:t>,8</w:t>
      </w:r>
      <w:proofErr w:type="gramEnd"/>
      <w:r>
        <w:rPr>
          <w:color w:val="1F1F1F"/>
          <w:position w:val="2"/>
          <w:sz w:val="24"/>
        </w:rPr>
        <w:t>, it will resend message m</w:t>
      </w:r>
      <w:r>
        <w:rPr>
          <w:color w:val="1F1F1F"/>
          <w:sz w:val="24"/>
        </w:rPr>
        <w:t>4</w:t>
      </w:r>
      <w:r>
        <w:rPr>
          <w:color w:val="1F1F1F"/>
          <w:position w:val="2"/>
          <w:sz w:val="24"/>
        </w:rPr>
        <w:t>. Therefore, P</w:t>
      </w:r>
      <w:r>
        <w:rPr>
          <w:color w:val="1F1F1F"/>
          <w:sz w:val="24"/>
        </w:rPr>
        <w:t>4</w:t>
      </w:r>
      <w:r>
        <w:rPr>
          <w:color w:val="1F1F1F"/>
          <w:spacing w:val="1"/>
          <w:sz w:val="24"/>
        </w:rPr>
        <w:t xml:space="preserve"> </w:t>
      </w:r>
      <w:r>
        <w:rPr>
          <w:color w:val="1F1F1F"/>
          <w:position w:val="2"/>
          <w:sz w:val="24"/>
        </w:rPr>
        <w:t>should</w:t>
      </w:r>
      <w:r>
        <w:rPr>
          <w:color w:val="1F1F1F"/>
          <w:spacing w:val="16"/>
          <w:position w:val="2"/>
          <w:sz w:val="24"/>
        </w:rPr>
        <w:t xml:space="preserve"> </w:t>
      </w:r>
      <w:r>
        <w:rPr>
          <w:position w:val="2"/>
          <w:sz w:val="24"/>
        </w:rPr>
        <w:t>not</w:t>
      </w:r>
      <w:r>
        <w:rPr>
          <w:spacing w:val="12"/>
          <w:position w:val="2"/>
          <w:sz w:val="24"/>
        </w:rPr>
        <w:t xml:space="preserve"> </w:t>
      </w:r>
      <w:r>
        <w:rPr>
          <w:position w:val="2"/>
          <w:sz w:val="24"/>
        </w:rPr>
        <w:t>replay</w:t>
      </w:r>
      <w:r>
        <w:rPr>
          <w:spacing w:val="1"/>
          <w:position w:val="2"/>
          <w:sz w:val="24"/>
        </w:rPr>
        <w:t xml:space="preserve"> </w:t>
      </w:r>
      <w:r>
        <w:rPr>
          <w:position w:val="2"/>
          <w:sz w:val="24"/>
        </w:rPr>
        <w:t>message</w:t>
      </w:r>
      <w:r>
        <w:rPr>
          <w:spacing w:val="16"/>
          <w:position w:val="2"/>
          <w:sz w:val="24"/>
        </w:rPr>
        <w:t xml:space="preserve"> </w:t>
      </w:r>
      <w:r>
        <w:rPr>
          <w:position w:val="2"/>
          <w:sz w:val="24"/>
        </w:rPr>
        <w:t>m</w:t>
      </w:r>
      <w:r>
        <w:rPr>
          <w:sz w:val="24"/>
        </w:rPr>
        <w:t>4</w:t>
      </w:r>
      <w:r>
        <w:rPr>
          <w:spacing w:val="16"/>
          <w:sz w:val="24"/>
        </w:rPr>
        <w:t xml:space="preserve"> </w:t>
      </w:r>
      <w:r>
        <w:rPr>
          <w:sz w:val="24"/>
        </w:rPr>
        <w:t>from</w:t>
      </w:r>
      <w:r>
        <w:rPr>
          <w:spacing w:val="-3"/>
          <w:sz w:val="24"/>
        </w:rPr>
        <w:t xml:space="preserve"> </w:t>
      </w:r>
      <w:r>
        <w:rPr>
          <w:position w:val="2"/>
          <w:sz w:val="24"/>
        </w:rPr>
        <w:t>its</w:t>
      </w:r>
      <w:r>
        <w:rPr>
          <w:spacing w:val="5"/>
          <w:position w:val="2"/>
          <w:sz w:val="24"/>
        </w:rPr>
        <w:t xml:space="preserve"> </w:t>
      </w:r>
      <w:r>
        <w:rPr>
          <w:position w:val="2"/>
          <w:sz w:val="24"/>
        </w:rPr>
        <w:t>log.</w:t>
      </w:r>
    </w:p>
    <w:p w:rsidR="007B043A" w:rsidRDefault="006F375B">
      <w:pPr>
        <w:pStyle w:val="ListParagraph"/>
        <w:numPr>
          <w:ilvl w:val="0"/>
          <w:numId w:val="63"/>
        </w:numPr>
        <w:tabs>
          <w:tab w:val="left" w:pos="1441"/>
        </w:tabs>
        <w:spacing w:before="2" w:line="271" w:lineRule="auto"/>
        <w:ind w:right="579"/>
        <w:rPr>
          <w:rFonts w:ascii="Symbol" w:hAnsi="Symbol"/>
          <w:sz w:val="24"/>
        </w:rPr>
      </w:pPr>
      <w:r>
        <w:rPr>
          <w:position w:val="2"/>
          <w:sz w:val="24"/>
        </w:rPr>
        <w:t>If P</w:t>
      </w:r>
      <w:r>
        <w:rPr>
          <w:sz w:val="24"/>
        </w:rPr>
        <w:t xml:space="preserve">4 replays </w:t>
      </w:r>
      <w:r>
        <w:rPr>
          <w:position w:val="2"/>
          <w:sz w:val="24"/>
        </w:rPr>
        <w:t>message m</w:t>
      </w:r>
      <w:r>
        <w:rPr>
          <w:sz w:val="24"/>
        </w:rPr>
        <w:t>4</w:t>
      </w:r>
      <w:r>
        <w:rPr>
          <w:position w:val="2"/>
          <w:sz w:val="24"/>
        </w:rPr>
        <w:t>, then message m</w:t>
      </w:r>
      <w:r>
        <w:rPr>
          <w:sz w:val="24"/>
        </w:rPr>
        <w:t xml:space="preserve">4 is </w:t>
      </w:r>
      <w:r>
        <w:rPr>
          <w:position w:val="2"/>
          <w:sz w:val="24"/>
        </w:rPr>
        <w:t xml:space="preserve">called a </w:t>
      </w:r>
      <w:r>
        <w:rPr>
          <w:i/>
          <w:position w:val="2"/>
          <w:sz w:val="24"/>
        </w:rPr>
        <w:t xml:space="preserve">duplicate </w:t>
      </w:r>
      <w:r>
        <w:rPr>
          <w:position w:val="2"/>
          <w:sz w:val="24"/>
        </w:rPr>
        <w:t>message.</w:t>
      </w:r>
      <w:r>
        <w:rPr>
          <w:spacing w:val="1"/>
          <w:position w:val="2"/>
          <w:sz w:val="24"/>
        </w:rPr>
        <w:t xml:space="preserve"> </w:t>
      </w:r>
      <w:r>
        <w:rPr>
          <w:position w:val="2"/>
          <w:sz w:val="24"/>
        </w:rPr>
        <w:t>Message</w:t>
      </w:r>
      <w:r>
        <w:rPr>
          <w:spacing w:val="14"/>
          <w:position w:val="2"/>
          <w:sz w:val="24"/>
        </w:rPr>
        <w:t xml:space="preserve"> </w:t>
      </w:r>
      <w:r>
        <w:rPr>
          <w:position w:val="2"/>
          <w:sz w:val="24"/>
        </w:rPr>
        <w:t>m</w:t>
      </w:r>
      <w:r>
        <w:rPr>
          <w:sz w:val="24"/>
        </w:rPr>
        <w:t>5</w:t>
      </w:r>
      <w:r>
        <w:rPr>
          <w:spacing w:val="15"/>
          <w:sz w:val="24"/>
        </w:rPr>
        <w:t xml:space="preserve"> </w:t>
      </w:r>
      <w:r>
        <w:rPr>
          <w:sz w:val="24"/>
        </w:rPr>
        <w:t>is</w:t>
      </w:r>
      <w:r>
        <w:rPr>
          <w:spacing w:val="12"/>
          <w:sz w:val="24"/>
        </w:rPr>
        <w:t xml:space="preserve"> </w:t>
      </w:r>
      <w:r>
        <w:rPr>
          <w:position w:val="2"/>
          <w:sz w:val="24"/>
        </w:rPr>
        <w:t>an</w:t>
      </w:r>
      <w:r>
        <w:rPr>
          <w:spacing w:val="-12"/>
          <w:position w:val="2"/>
          <w:sz w:val="24"/>
        </w:rPr>
        <w:t xml:space="preserve"> </w:t>
      </w:r>
      <w:r>
        <w:rPr>
          <w:position w:val="2"/>
          <w:sz w:val="24"/>
        </w:rPr>
        <w:t>excellent</w:t>
      </w:r>
      <w:r>
        <w:rPr>
          <w:spacing w:val="16"/>
          <w:position w:val="2"/>
          <w:sz w:val="24"/>
        </w:rPr>
        <w:t xml:space="preserve"> </w:t>
      </w:r>
      <w:r>
        <w:rPr>
          <w:position w:val="2"/>
          <w:sz w:val="24"/>
        </w:rPr>
        <w:t>example of</w:t>
      </w:r>
      <w:r>
        <w:rPr>
          <w:spacing w:val="-15"/>
          <w:position w:val="2"/>
          <w:sz w:val="24"/>
        </w:rPr>
        <w:t xml:space="preserve"> </w:t>
      </w:r>
      <w:r>
        <w:rPr>
          <w:position w:val="2"/>
          <w:sz w:val="24"/>
        </w:rPr>
        <w:t>a duplicate</w:t>
      </w:r>
      <w:r>
        <w:rPr>
          <w:spacing w:val="30"/>
          <w:position w:val="2"/>
          <w:sz w:val="24"/>
        </w:rPr>
        <w:t xml:space="preserve"> </w:t>
      </w:r>
      <w:r>
        <w:rPr>
          <w:position w:val="2"/>
          <w:sz w:val="24"/>
        </w:rPr>
        <w:t>message.</w:t>
      </w:r>
    </w:p>
    <w:p w:rsidR="007B043A" w:rsidRDefault="006F375B">
      <w:pPr>
        <w:pStyle w:val="ListParagraph"/>
        <w:numPr>
          <w:ilvl w:val="0"/>
          <w:numId w:val="63"/>
        </w:numPr>
        <w:tabs>
          <w:tab w:val="left" w:pos="1441"/>
        </w:tabs>
        <w:spacing w:before="10"/>
        <w:ind w:hanging="361"/>
        <w:rPr>
          <w:rFonts w:ascii="Symbol" w:hAnsi="Symbol"/>
          <w:sz w:val="24"/>
        </w:rPr>
      </w:pPr>
      <w:r>
        <w:rPr>
          <w:spacing w:val="-1"/>
          <w:position w:val="2"/>
          <w:sz w:val="24"/>
        </w:rPr>
        <w:t>No</w:t>
      </w:r>
      <w:r>
        <w:rPr>
          <w:spacing w:val="7"/>
          <w:position w:val="2"/>
          <w:sz w:val="24"/>
        </w:rPr>
        <w:t xml:space="preserve"> </w:t>
      </w:r>
      <w:r>
        <w:rPr>
          <w:spacing w:val="-1"/>
          <w:position w:val="2"/>
          <w:sz w:val="24"/>
        </w:rPr>
        <w:t>matter</w:t>
      </w:r>
      <w:r>
        <w:rPr>
          <w:position w:val="2"/>
          <w:sz w:val="24"/>
        </w:rPr>
        <w:t xml:space="preserve"> </w:t>
      </w:r>
      <w:r>
        <w:rPr>
          <w:spacing w:val="-1"/>
          <w:position w:val="2"/>
          <w:sz w:val="24"/>
        </w:rPr>
        <w:t>what,</w:t>
      </w:r>
      <w:r>
        <w:rPr>
          <w:spacing w:val="-10"/>
          <w:position w:val="2"/>
          <w:sz w:val="24"/>
        </w:rPr>
        <w:t xml:space="preserve"> </w:t>
      </w:r>
      <w:r>
        <w:rPr>
          <w:spacing w:val="-1"/>
          <w:position w:val="2"/>
          <w:sz w:val="24"/>
        </w:rPr>
        <w:t>the</w:t>
      </w:r>
      <w:r>
        <w:rPr>
          <w:spacing w:val="-4"/>
          <w:position w:val="2"/>
          <w:sz w:val="24"/>
        </w:rPr>
        <w:t xml:space="preserve"> </w:t>
      </w:r>
      <w:r>
        <w:rPr>
          <w:spacing w:val="-1"/>
          <w:position w:val="2"/>
          <w:sz w:val="24"/>
        </w:rPr>
        <w:t>receiver</w:t>
      </w:r>
      <w:r>
        <w:rPr>
          <w:spacing w:val="5"/>
          <w:position w:val="2"/>
          <w:sz w:val="24"/>
        </w:rPr>
        <w:t xml:space="preserve"> </w:t>
      </w:r>
      <w:r>
        <w:rPr>
          <w:spacing w:val="-1"/>
          <w:position w:val="2"/>
          <w:sz w:val="24"/>
        </w:rPr>
        <w:t>of</w:t>
      </w:r>
      <w:r>
        <w:rPr>
          <w:spacing w:val="-10"/>
          <w:position w:val="2"/>
          <w:sz w:val="24"/>
        </w:rPr>
        <w:t xml:space="preserve"> </w:t>
      </w:r>
      <w:r>
        <w:rPr>
          <w:spacing w:val="-1"/>
          <w:position w:val="2"/>
          <w:sz w:val="24"/>
        </w:rPr>
        <w:t>m</w:t>
      </w:r>
      <w:r>
        <w:rPr>
          <w:spacing w:val="-1"/>
          <w:sz w:val="24"/>
        </w:rPr>
        <w:t>5</w:t>
      </w:r>
      <w:r>
        <w:rPr>
          <w:spacing w:val="2"/>
          <w:sz w:val="24"/>
        </w:rPr>
        <w:t xml:space="preserve"> </w:t>
      </w:r>
      <w:r>
        <w:rPr>
          <w:spacing w:val="-1"/>
          <w:sz w:val="24"/>
        </w:rPr>
        <w:t>will</w:t>
      </w:r>
      <w:r>
        <w:rPr>
          <w:spacing w:val="-21"/>
          <w:sz w:val="24"/>
        </w:rPr>
        <w:t xml:space="preserve"> </w:t>
      </w:r>
      <w:r>
        <w:rPr>
          <w:spacing w:val="-1"/>
          <w:position w:val="2"/>
          <w:sz w:val="24"/>
        </w:rPr>
        <w:t>receive</w:t>
      </w:r>
      <w:r>
        <w:rPr>
          <w:spacing w:val="-3"/>
          <w:position w:val="2"/>
          <w:sz w:val="24"/>
        </w:rPr>
        <w:t xml:space="preserve"> </w:t>
      </w:r>
      <w:r>
        <w:rPr>
          <w:spacing w:val="-1"/>
          <w:position w:val="2"/>
          <w:sz w:val="24"/>
        </w:rPr>
        <w:t>a</w:t>
      </w:r>
      <w:r>
        <w:rPr>
          <w:spacing w:val="1"/>
          <w:position w:val="2"/>
          <w:sz w:val="24"/>
        </w:rPr>
        <w:t xml:space="preserve"> </w:t>
      </w:r>
      <w:r>
        <w:rPr>
          <w:position w:val="2"/>
          <w:sz w:val="24"/>
        </w:rPr>
        <w:t>duplicate</w:t>
      </w:r>
      <w:r>
        <w:rPr>
          <w:spacing w:val="7"/>
          <w:position w:val="2"/>
          <w:sz w:val="24"/>
        </w:rPr>
        <w:t xml:space="preserve"> </w:t>
      </w:r>
      <w:r>
        <w:rPr>
          <w:position w:val="2"/>
          <w:sz w:val="24"/>
        </w:rPr>
        <w:t>m</w:t>
      </w:r>
      <w:r>
        <w:rPr>
          <w:sz w:val="24"/>
        </w:rPr>
        <w:t>5message</w:t>
      </w:r>
      <w:r>
        <w:rPr>
          <w:position w:val="2"/>
          <w:sz w:val="24"/>
        </w:rPr>
        <w:t>.</w:t>
      </w:r>
    </w:p>
    <w:p w:rsidR="007B043A" w:rsidRDefault="007B043A">
      <w:pPr>
        <w:pStyle w:val="BodyText"/>
        <w:spacing w:before="10"/>
        <w:rPr>
          <w:sz w:val="36"/>
        </w:rPr>
      </w:pPr>
    </w:p>
    <w:p w:rsidR="007B043A" w:rsidRDefault="006F375B">
      <w:pPr>
        <w:pStyle w:val="Heading4"/>
        <w:numPr>
          <w:ilvl w:val="0"/>
          <w:numId w:val="66"/>
        </w:numPr>
        <w:tabs>
          <w:tab w:val="left" w:pos="1364"/>
        </w:tabs>
        <w:spacing w:before="1"/>
        <w:ind w:left="1080" w:right="386" w:firstLine="0"/>
        <w:jc w:val="both"/>
      </w:pPr>
      <w:r>
        <w:rPr>
          <w:w w:val="105"/>
        </w:rPr>
        <w:t>What are the Issues in failure recovery? (</w:t>
      </w:r>
      <w:proofErr w:type="gramStart"/>
      <w:r>
        <w:rPr>
          <w:w w:val="105"/>
        </w:rPr>
        <w:t>or</w:t>
      </w:r>
      <w:proofErr w:type="gramEnd"/>
      <w:r>
        <w:rPr>
          <w:w w:val="105"/>
        </w:rPr>
        <w:t>) Write about the issues in</w:t>
      </w:r>
      <w:r>
        <w:rPr>
          <w:spacing w:val="1"/>
          <w:w w:val="105"/>
        </w:rPr>
        <w:t xml:space="preserve"> </w:t>
      </w:r>
      <w:r>
        <w:rPr>
          <w:w w:val="105"/>
        </w:rPr>
        <w:t>failure</w:t>
      </w:r>
      <w:r>
        <w:rPr>
          <w:spacing w:val="1"/>
          <w:w w:val="105"/>
        </w:rPr>
        <w:t xml:space="preserve"> </w:t>
      </w:r>
      <w:r>
        <w:rPr>
          <w:w w:val="105"/>
        </w:rPr>
        <w:t>recovery</w:t>
      </w:r>
      <w:r>
        <w:rPr>
          <w:spacing w:val="1"/>
          <w:w w:val="105"/>
        </w:rPr>
        <w:t xml:space="preserve"> </w:t>
      </w:r>
      <w:r>
        <w:rPr>
          <w:w w:val="105"/>
        </w:rPr>
        <w:t>and</w:t>
      </w:r>
      <w:r>
        <w:rPr>
          <w:spacing w:val="1"/>
          <w:w w:val="105"/>
        </w:rPr>
        <w:t xml:space="preserve"> </w:t>
      </w:r>
      <w:r>
        <w:rPr>
          <w:w w:val="105"/>
        </w:rPr>
        <w:t>discuss</w:t>
      </w:r>
      <w:r>
        <w:rPr>
          <w:spacing w:val="1"/>
          <w:w w:val="105"/>
        </w:rPr>
        <w:t xml:space="preserve"> </w:t>
      </w:r>
      <w:r>
        <w:rPr>
          <w:w w:val="105"/>
        </w:rPr>
        <w:t>about</w:t>
      </w:r>
      <w:r>
        <w:rPr>
          <w:spacing w:val="1"/>
          <w:w w:val="105"/>
        </w:rPr>
        <w:t xml:space="preserve"> </w:t>
      </w:r>
      <w:r>
        <w:rPr>
          <w:w w:val="105"/>
        </w:rPr>
        <w:t>any</w:t>
      </w:r>
      <w:r>
        <w:rPr>
          <w:spacing w:val="1"/>
          <w:w w:val="105"/>
        </w:rPr>
        <w:t xml:space="preserve"> </w:t>
      </w:r>
      <w:r>
        <w:rPr>
          <w:w w:val="105"/>
        </w:rPr>
        <w:t>two</w:t>
      </w:r>
      <w:r>
        <w:rPr>
          <w:spacing w:val="1"/>
          <w:w w:val="105"/>
        </w:rPr>
        <w:t xml:space="preserve"> </w:t>
      </w:r>
      <w:proofErr w:type="gramStart"/>
      <w:r>
        <w:rPr>
          <w:w w:val="105"/>
        </w:rPr>
        <w:t xml:space="preserve">recovery </w:t>
      </w:r>
      <w:r>
        <w:rPr>
          <w:spacing w:val="1"/>
          <w:w w:val="105"/>
        </w:rPr>
        <w:t xml:space="preserve"> </w:t>
      </w:r>
      <w:r>
        <w:rPr>
          <w:w w:val="105"/>
        </w:rPr>
        <w:t>mechanisms</w:t>
      </w:r>
      <w:proofErr w:type="gramEnd"/>
      <w:r>
        <w:rPr>
          <w:w w:val="105"/>
        </w:rPr>
        <w:t>.</w:t>
      </w:r>
      <w:r>
        <w:rPr>
          <w:spacing w:val="1"/>
          <w:w w:val="105"/>
        </w:rPr>
        <w:t xml:space="preserve"> </w:t>
      </w:r>
      <w:r>
        <w:rPr>
          <w:w w:val="105"/>
        </w:rPr>
        <w:t>(NOV/DEC</w:t>
      </w:r>
      <w:r>
        <w:rPr>
          <w:spacing w:val="-4"/>
          <w:w w:val="105"/>
        </w:rPr>
        <w:t xml:space="preserve"> </w:t>
      </w:r>
      <w:r>
        <w:rPr>
          <w:w w:val="105"/>
        </w:rPr>
        <w:t>2020/APR.MAY</w:t>
      </w:r>
      <w:r>
        <w:rPr>
          <w:spacing w:val="-6"/>
          <w:w w:val="105"/>
        </w:rPr>
        <w:t xml:space="preserve"> </w:t>
      </w:r>
      <w:r>
        <w:rPr>
          <w:w w:val="105"/>
        </w:rPr>
        <w:t>2021)</w:t>
      </w:r>
      <w:r>
        <w:rPr>
          <w:spacing w:val="3"/>
          <w:w w:val="105"/>
        </w:rPr>
        <w:t xml:space="preserve"> </w:t>
      </w:r>
      <w:r>
        <w:rPr>
          <w:w w:val="105"/>
        </w:rPr>
        <w:t>(NOV/DEC</w:t>
      </w:r>
      <w:r>
        <w:rPr>
          <w:spacing w:val="-8"/>
          <w:w w:val="105"/>
        </w:rPr>
        <w:t xml:space="preserve"> </w:t>
      </w:r>
      <w:r>
        <w:rPr>
          <w:w w:val="105"/>
        </w:rPr>
        <w:t>2021)</w:t>
      </w:r>
    </w:p>
    <w:p w:rsidR="007B043A" w:rsidRDefault="006F375B">
      <w:pPr>
        <w:pStyle w:val="ListParagraph"/>
        <w:numPr>
          <w:ilvl w:val="0"/>
          <w:numId w:val="61"/>
        </w:numPr>
        <w:tabs>
          <w:tab w:val="left" w:pos="1441"/>
        </w:tabs>
        <w:spacing w:before="192" w:line="343" w:lineRule="auto"/>
        <w:ind w:right="597"/>
        <w:rPr>
          <w:sz w:val="24"/>
        </w:rPr>
      </w:pPr>
      <w:r>
        <w:rPr>
          <w:sz w:val="24"/>
        </w:rPr>
        <w:t>In a failure recovery, we must not only restore the system to a consistent state,</w:t>
      </w:r>
      <w:r>
        <w:rPr>
          <w:spacing w:val="1"/>
          <w:sz w:val="24"/>
        </w:rPr>
        <w:t xml:space="preserve"> </w:t>
      </w:r>
      <w:r>
        <w:rPr>
          <w:sz w:val="24"/>
        </w:rPr>
        <w:t>but also appropriately handle messages that are left in an abnormal state due to</w:t>
      </w:r>
      <w:r>
        <w:rPr>
          <w:spacing w:val="1"/>
          <w:sz w:val="24"/>
        </w:rPr>
        <w:t xml:space="preserve"> </w:t>
      </w:r>
      <w:r>
        <w:rPr>
          <w:sz w:val="24"/>
        </w:rPr>
        <w:t>the failure</w:t>
      </w:r>
      <w:r>
        <w:rPr>
          <w:spacing w:val="8"/>
          <w:sz w:val="24"/>
        </w:rPr>
        <w:t xml:space="preserve"> </w:t>
      </w:r>
      <w:r>
        <w:rPr>
          <w:sz w:val="24"/>
        </w:rPr>
        <w:t>and</w:t>
      </w:r>
      <w:r>
        <w:rPr>
          <w:spacing w:val="2"/>
          <w:sz w:val="24"/>
        </w:rPr>
        <w:t xml:space="preserve"> </w:t>
      </w:r>
      <w:r>
        <w:rPr>
          <w:sz w:val="24"/>
        </w:rPr>
        <w:t>recovery.</w:t>
      </w:r>
    </w:p>
    <w:p w:rsidR="007B043A" w:rsidRDefault="006F375B">
      <w:pPr>
        <w:pStyle w:val="ListParagraph"/>
        <w:numPr>
          <w:ilvl w:val="0"/>
          <w:numId w:val="61"/>
        </w:numPr>
        <w:tabs>
          <w:tab w:val="left" w:pos="1441"/>
        </w:tabs>
        <w:spacing w:before="23" w:line="328" w:lineRule="auto"/>
        <w:ind w:right="596"/>
        <w:rPr>
          <w:sz w:val="24"/>
        </w:rPr>
      </w:pPr>
      <w:r>
        <w:rPr>
          <w:color w:val="1F1F1F"/>
          <w:sz w:val="24"/>
        </w:rPr>
        <w:t>We now describe the issues involved in a failure recovery with the help of a</w:t>
      </w:r>
      <w:r>
        <w:rPr>
          <w:color w:val="1F1F1F"/>
          <w:spacing w:val="1"/>
          <w:sz w:val="24"/>
        </w:rPr>
        <w:t xml:space="preserve"> </w:t>
      </w:r>
      <w:r>
        <w:rPr>
          <w:color w:val="1F1F1F"/>
          <w:sz w:val="24"/>
        </w:rPr>
        <w:t>distributed</w:t>
      </w:r>
      <w:r>
        <w:rPr>
          <w:color w:val="1F1F1F"/>
          <w:spacing w:val="8"/>
          <w:sz w:val="24"/>
        </w:rPr>
        <w:t xml:space="preserve"> </w:t>
      </w:r>
      <w:r>
        <w:rPr>
          <w:color w:val="1F1F1F"/>
          <w:sz w:val="24"/>
        </w:rPr>
        <w:t>computation</w:t>
      </w:r>
      <w:r>
        <w:rPr>
          <w:color w:val="1F1F1F"/>
          <w:spacing w:val="-6"/>
          <w:sz w:val="24"/>
        </w:rPr>
        <w:t xml:space="preserve"> </w:t>
      </w:r>
      <w:r>
        <w:rPr>
          <w:color w:val="1F1F1F"/>
          <w:sz w:val="24"/>
        </w:rPr>
        <w:t>shown</w:t>
      </w:r>
      <w:r>
        <w:rPr>
          <w:color w:val="1F1F1F"/>
          <w:spacing w:val="2"/>
          <w:sz w:val="24"/>
        </w:rPr>
        <w:t xml:space="preserve"> </w:t>
      </w:r>
      <w:r>
        <w:rPr>
          <w:color w:val="1F1F1F"/>
          <w:sz w:val="24"/>
        </w:rPr>
        <w:t>in</w:t>
      </w:r>
      <w:r>
        <w:rPr>
          <w:color w:val="1F1F1F"/>
          <w:spacing w:val="1"/>
          <w:sz w:val="24"/>
        </w:rPr>
        <w:t xml:space="preserve"> </w:t>
      </w:r>
      <w:r>
        <w:rPr>
          <w:color w:val="1F1F1F"/>
          <w:sz w:val="24"/>
        </w:rPr>
        <w:t>Figure</w:t>
      </w:r>
      <w:r>
        <w:rPr>
          <w:color w:val="1F1F1F"/>
          <w:spacing w:val="1"/>
          <w:sz w:val="24"/>
        </w:rPr>
        <w:t xml:space="preserve"> </w:t>
      </w:r>
      <w:r>
        <w:rPr>
          <w:color w:val="1F1F1F"/>
          <w:sz w:val="24"/>
        </w:rPr>
        <w:t>4.5.</w:t>
      </w:r>
    </w:p>
    <w:p w:rsidR="007B043A" w:rsidRDefault="006F375B">
      <w:pPr>
        <w:pStyle w:val="ListParagraph"/>
        <w:numPr>
          <w:ilvl w:val="0"/>
          <w:numId w:val="61"/>
        </w:numPr>
        <w:tabs>
          <w:tab w:val="left" w:pos="1441"/>
        </w:tabs>
        <w:spacing w:before="38" w:line="331" w:lineRule="auto"/>
        <w:ind w:right="577"/>
        <w:rPr>
          <w:sz w:val="24"/>
        </w:rPr>
      </w:pPr>
      <w:r>
        <w:rPr>
          <w:color w:val="1F1F1F"/>
          <w:position w:val="2"/>
          <w:sz w:val="24"/>
        </w:rPr>
        <w:t>The</w:t>
      </w:r>
      <w:r>
        <w:rPr>
          <w:color w:val="1F1F1F"/>
          <w:spacing w:val="1"/>
          <w:position w:val="2"/>
          <w:sz w:val="24"/>
        </w:rPr>
        <w:t xml:space="preserve"> </w:t>
      </w:r>
      <w:r>
        <w:rPr>
          <w:color w:val="1F1F1F"/>
          <w:position w:val="2"/>
          <w:sz w:val="24"/>
        </w:rPr>
        <w:t>computation</w:t>
      </w:r>
      <w:r>
        <w:rPr>
          <w:color w:val="1F1F1F"/>
          <w:spacing w:val="1"/>
          <w:position w:val="2"/>
          <w:sz w:val="24"/>
        </w:rPr>
        <w:t xml:space="preserve"> </w:t>
      </w:r>
      <w:r>
        <w:rPr>
          <w:color w:val="1F1F1F"/>
          <w:position w:val="2"/>
          <w:sz w:val="24"/>
        </w:rPr>
        <w:t>comprises</w:t>
      </w:r>
      <w:r>
        <w:rPr>
          <w:color w:val="1F1F1F"/>
          <w:spacing w:val="1"/>
          <w:position w:val="2"/>
          <w:sz w:val="24"/>
        </w:rPr>
        <w:t xml:space="preserve"> </w:t>
      </w:r>
      <w:r>
        <w:rPr>
          <w:color w:val="1F1F1F"/>
          <w:position w:val="2"/>
          <w:sz w:val="24"/>
        </w:rPr>
        <w:t>of</w:t>
      </w:r>
      <w:r>
        <w:rPr>
          <w:color w:val="1F1F1F"/>
          <w:spacing w:val="1"/>
          <w:position w:val="2"/>
          <w:sz w:val="24"/>
        </w:rPr>
        <w:t xml:space="preserve"> </w:t>
      </w:r>
      <w:r>
        <w:rPr>
          <w:color w:val="1F1F1F"/>
          <w:position w:val="2"/>
          <w:sz w:val="24"/>
        </w:rPr>
        <w:t>three</w:t>
      </w:r>
      <w:r>
        <w:rPr>
          <w:color w:val="1F1F1F"/>
          <w:spacing w:val="1"/>
          <w:position w:val="2"/>
          <w:sz w:val="24"/>
        </w:rPr>
        <w:t xml:space="preserve"> </w:t>
      </w:r>
      <w:r>
        <w:rPr>
          <w:color w:val="1F1F1F"/>
          <w:position w:val="2"/>
          <w:sz w:val="24"/>
        </w:rPr>
        <w:t>processes</w:t>
      </w:r>
      <w:r>
        <w:rPr>
          <w:color w:val="1F1F1F"/>
          <w:spacing w:val="1"/>
          <w:position w:val="2"/>
          <w:sz w:val="24"/>
        </w:rPr>
        <w:t xml:space="preserve"> </w:t>
      </w:r>
      <w:r>
        <w:rPr>
          <w:color w:val="1F1F1F"/>
          <w:position w:val="2"/>
          <w:sz w:val="24"/>
        </w:rPr>
        <w:t>P</w:t>
      </w:r>
      <w:r>
        <w:rPr>
          <w:color w:val="1F1F1F"/>
          <w:sz w:val="24"/>
        </w:rPr>
        <w:t>i</w:t>
      </w:r>
      <w:r>
        <w:rPr>
          <w:color w:val="1F1F1F"/>
          <w:position w:val="2"/>
          <w:sz w:val="24"/>
        </w:rPr>
        <w:t>,</w:t>
      </w:r>
      <w:r>
        <w:rPr>
          <w:color w:val="1F1F1F"/>
          <w:spacing w:val="1"/>
          <w:position w:val="2"/>
          <w:sz w:val="24"/>
        </w:rPr>
        <w:t xml:space="preserve"> </w:t>
      </w:r>
      <w:r>
        <w:rPr>
          <w:color w:val="1F1F1F"/>
          <w:position w:val="2"/>
          <w:sz w:val="24"/>
        </w:rPr>
        <w:t>P</w:t>
      </w:r>
      <w:r>
        <w:rPr>
          <w:color w:val="1F1F1F"/>
          <w:sz w:val="24"/>
        </w:rPr>
        <w:t>j</w:t>
      </w:r>
      <w:r>
        <w:rPr>
          <w:color w:val="1F1F1F"/>
          <w:position w:val="2"/>
          <w:sz w:val="24"/>
        </w:rPr>
        <w:t>,</w:t>
      </w:r>
      <w:r>
        <w:rPr>
          <w:color w:val="1F1F1F"/>
          <w:spacing w:val="1"/>
          <w:position w:val="2"/>
          <w:sz w:val="24"/>
        </w:rPr>
        <w:t xml:space="preserve"> </w:t>
      </w:r>
      <w:r>
        <w:rPr>
          <w:color w:val="1F1F1F"/>
          <w:position w:val="2"/>
          <w:sz w:val="24"/>
        </w:rPr>
        <w:t>and</w:t>
      </w:r>
      <w:r>
        <w:rPr>
          <w:color w:val="1F1F1F"/>
          <w:spacing w:val="60"/>
          <w:position w:val="2"/>
          <w:sz w:val="24"/>
        </w:rPr>
        <w:t xml:space="preserve"> </w:t>
      </w:r>
      <w:r>
        <w:rPr>
          <w:color w:val="1F1F1F"/>
          <w:position w:val="2"/>
          <w:sz w:val="24"/>
        </w:rPr>
        <w:t>P</w:t>
      </w:r>
      <w:r>
        <w:rPr>
          <w:color w:val="1F1F1F"/>
          <w:sz w:val="24"/>
        </w:rPr>
        <w:t>k</w:t>
      </w:r>
      <w:r>
        <w:rPr>
          <w:color w:val="1F1F1F"/>
          <w:position w:val="2"/>
          <w:sz w:val="24"/>
        </w:rPr>
        <w:t>,</w:t>
      </w:r>
      <w:r>
        <w:rPr>
          <w:color w:val="1F1F1F"/>
          <w:spacing w:val="60"/>
          <w:position w:val="2"/>
          <w:sz w:val="24"/>
        </w:rPr>
        <w:t xml:space="preserve"> </w:t>
      </w:r>
      <w:r>
        <w:rPr>
          <w:color w:val="1F1F1F"/>
          <w:position w:val="2"/>
          <w:sz w:val="24"/>
        </w:rPr>
        <w:t>connected</w:t>
      </w:r>
      <w:r>
        <w:rPr>
          <w:color w:val="1F1F1F"/>
          <w:spacing w:val="1"/>
          <w:position w:val="2"/>
          <w:sz w:val="24"/>
        </w:rPr>
        <w:t xml:space="preserve"> </w:t>
      </w:r>
      <w:r>
        <w:rPr>
          <w:color w:val="1F1F1F"/>
          <w:sz w:val="24"/>
        </w:rPr>
        <w:t>through</w:t>
      </w:r>
      <w:r>
        <w:rPr>
          <w:color w:val="1F1F1F"/>
          <w:spacing w:val="-7"/>
          <w:sz w:val="24"/>
        </w:rPr>
        <w:t xml:space="preserve"> </w:t>
      </w:r>
      <w:r>
        <w:rPr>
          <w:color w:val="1F1F1F"/>
          <w:sz w:val="24"/>
        </w:rPr>
        <w:t>a</w:t>
      </w:r>
      <w:r>
        <w:rPr>
          <w:color w:val="1F1F1F"/>
          <w:spacing w:val="-4"/>
          <w:sz w:val="24"/>
        </w:rPr>
        <w:t xml:space="preserve"> </w:t>
      </w:r>
      <w:r>
        <w:rPr>
          <w:color w:val="1F1F1F"/>
          <w:sz w:val="24"/>
        </w:rPr>
        <w:t>communication</w:t>
      </w:r>
      <w:r>
        <w:rPr>
          <w:color w:val="1F1F1F"/>
          <w:spacing w:val="4"/>
          <w:sz w:val="24"/>
        </w:rPr>
        <w:t xml:space="preserve"> </w:t>
      </w:r>
      <w:r>
        <w:rPr>
          <w:color w:val="1F1F1F"/>
          <w:sz w:val="24"/>
        </w:rPr>
        <w:t>network.</w:t>
      </w:r>
    </w:p>
    <w:p w:rsidR="007B043A" w:rsidRDefault="006F375B">
      <w:pPr>
        <w:pStyle w:val="ListParagraph"/>
        <w:numPr>
          <w:ilvl w:val="0"/>
          <w:numId w:val="61"/>
        </w:numPr>
        <w:tabs>
          <w:tab w:val="left" w:pos="1441"/>
        </w:tabs>
        <w:spacing w:before="35"/>
        <w:ind w:hanging="361"/>
        <w:rPr>
          <w:sz w:val="24"/>
        </w:rPr>
      </w:pPr>
      <w:r>
        <w:rPr>
          <w:color w:val="1F1F1F"/>
          <w:spacing w:val="-1"/>
          <w:sz w:val="24"/>
        </w:rPr>
        <w:t>The</w:t>
      </w:r>
      <w:r>
        <w:rPr>
          <w:color w:val="1F1F1F"/>
          <w:spacing w:val="-3"/>
          <w:sz w:val="24"/>
        </w:rPr>
        <w:t xml:space="preserve"> </w:t>
      </w:r>
      <w:r>
        <w:rPr>
          <w:color w:val="1F1F1F"/>
          <w:spacing w:val="-1"/>
          <w:sz w:val="24"/>
        </w:rPr>
        <w:t>processes</w:t>
      </w:r>
      <w:r>
        <w:rPr>
          <w:color w:val="1F1F1F"/>
          <w:spacing w:val="-5"/>
          <w:sz w:val="24"/>
        </w:rPr>
        <w:t xml:space="preserve"> </w:t>
      </w:r>
      <w:r>
        <w:rPr>
          <w:color w:val="1F1F1F"/>
          <w:spacing w:val="-1"/>
          <w:sz w:val="24"/>
        </w:rPr>
        <w:t>communicate</w:t>
      </w:r>
      <w:r>
        <w:rPr>
          <w:color w:val="1F1F1F"/>
          <w:spacing w:val="-2"/>
          <w:sz w:val="24"/>
        </w:rPr>
        <w:t xml:space="preserve"> </w:t>
      </w:r>
      <w:r>
        <w:rPr>
          <w:color w:val="1F1F1F"/>
          <w:spacing w:val="-1"/>
          <w:sz w:val="24"/>
        </w:rPr>
        <w:t>solely</w:t>
      </w:r>
      <w:r>
        <w:rPr>
          <w:color w:val="1F1F1F"/>
          <w:sz w:val="24"/>
        </w:rPr>
        <w:t xml:space="preserve"> </w:t>
      </w:r>
      <w:r>
        <w:rPr>
          <w:color w:val="1F1F1F"/>
          <w:spacing w:val="-1"/>
          <w:sz w:val="24"/>
        </w:rPr>
        <w:t>by</w:t>
      </w:r>
      <w:r>
        <w:rPr>
          <w:color w:val="1F1F1F"/>
          <w:spacing w:val="-17"/>
          <w:sz w:val="24"/>
        </w:rPr>
        <w:t xml:space="preserve"> </w:t>
      </w:r>
      <w:r>
        <w:rPr>
          <w:color w:val="1F1F1F"/>
          <w:spacing w:val="-1"/>
          <w:sz w:val="24"/>
        </w:rPr>
        <w:t>exchanging</w:t>
      </w:r>
      <w:r>
        <w:rPr>
          <w:color w:val="1F1F1F"/>
          <w:spacing w:val="3"/>
          <w:sz w:val="24"/>
        </w:rPr>
        <w:t xml:space="preserve"> </w:t>
      </w:r>
      <w:r>
        <w:rPr>
          <w:color w:val="1F1F1F"/>
          <w:spacing w:val="-1"/>
          <w:sz w:val="24"/>
        </w:rPr>
        <w:t>messages</w:t>
      </w:r>
      <w:r>
        <w:rPr>
          <w:color w:val="1F1F1F"/>
          <w:spacing w:val="-3"/>
          <w:sz w:val="24"/>
        </w:rPr>
        <w:t xml:space="preserve"> </w:t>
      </w:r>
      <w:r>
        <w:rPr>
          <w:color w:val="1F1F1F"/>
          <w:spacing w:val="-1"/>
          <w:sz w:val="24"/>
        </w:rPr>
        <w:t>over fault-free,</w:t>
      </w:r>
    </w:p>
    <w:p w:rsidR="007B043A" w:rsidRDefault="006F375B">
      <w:pPr>
        <w:pStyle w:val="ListParagraph"/>
        <w:numPr>
          <w:ilvl w:val="0"/>
          <w:numId w:val="61"/>
        </w:numPr>
        <w:tabs>
          <w:tab w:val="left" w:pos="1441"/>
        </w:tabs>
        <w:spacing w:before="133"/>
        <w:ind w:hanging="361"/>
        <w:rPr>
          <w:sz w:val="24"/>
        </w:rPr>
      </w:pPr>
      <w:r>
        <w:rPr>
          <w:color w:val="1F1F1F"/>
          <w:sz w:val="24"/>
        </w:rPr>
        <w:t>FIFO</w:t>
      </w:r>
      <w:r>
        <w:rPr>
          <w:color w:val="1F1F1F"/>
          <w:spacing w:val="-13"/>
          <w:sz w:val="24"/>
        </w:rPr>
        <w:t xml:space="preserve"> </w:t>
      </w:r>
      <w:r>
        <w:rPr>
          <w:color w:val="1F1F1F"/>
          <w:sz w:val="24"/>
        </w:rPr>
        <w:t>communication</w:t>
      </w:r>
      <w:r>
        <w:rPr>
          <w:color w:val="1F1F1F"/>
          <w:spacing w:val="-15"/>
          <w:sz w:val="24"/>
        </w:rPr>
        <w:t xml:space="preserve"> </w:t>
      </w:r>
      <w:r>
        <w:rPr>
          <w:color w:val="1F1F1F"/>
          <w:sz w:val="24"/>
        </w:rPr>
        <w:t>channels.</w:t>
      </w:r>
    </w:p>
    <w:p w:rsidR="007B043A" w:rsidRDefault="006F375B">
      <w:pPr>
        <w:pStyle w:val="ListParagraph"/>
        <w:numPr>
          <w:ilvl w:val="0"/>
          <w:numId w:val="61"/>
        </w:numPr>
        <w:tabs>
          <w:tab w:val="left" w:pos="1441"/>
        </w:tabs>
        <w:spacing w:before="140" w:line="340" w:lineRule="auto"/>
        <w:ind w:right="572"/>
        <w:rPr>
          <w:sz w:val="24"/>
        </w:rPr>
      </w:pPr>
      <w:r>
        <w:rPr>
          <w:color w:val="1F1F1F"/>
          <w:position w:val="2"/>
          <w:sz w:val="24"/>
        </w:rPr>
        <w:t>Processes P</w:t>
      </w:r>
      <w:r>
        <w:rPr>
          <w:color w:val="1F1F1F"/>
          <w:sz w:val="24"/>
        </w:rPr>
        <w:t>i</w:t>
      </w:r>
      <w:r>
        <w:rPr>
          <w:color w:val="1F1F1F"/>
          <w:position w:val="2"/>
          <w:sz w:val="24"/>
        </w:rPr>
        <w:t>, P</w:t>
      </w:r>
      <w:r>
        <w:rPr>
          <w:color w:val="1F1F1F"/>
          <w:sz w:val="24"/>
        </w:rPr>
        <w:t>j</w:t>
      </w:r>
      <w:r>
        <w:rPr>
          <w:color w:val="1F1F1F"/>
          <w:position w:val="2"/>
          <w:sz w:val="24"/>
        </w:rPr>
        <w:t>, and P</w:t>
      </w:r>
      <w:r>
        <w:rPr>
          <w:color w:val="1F1F1F"/>
          <w:sz w:val="24"/>
        </w:rPr>
        <w:t xml:space="preserve">k </w:t>
      </w:r>
      <w:r>
        <w:rPr>
          <w:color w:val="1F1F1F"/>
          <w:position w:val="2"/>
          <w:sz w:val="24"/>
        </w:rPr>
        <w:t>have taken check- points {C</w:t>
      </w:r>
      <w:r>
        <w:rPr>
          <w:color w:val="1F1F1F"/>
          <w:sz w:val="24"/>
        </w:rPr>
        <w:t>i</w:t>
      </w:r>
      <w:proofErr w:type="gramStart"/>
      <w:r>
        <w:rPr>
          <w:color w:val="1F1F1F"/>
          <w:sz w:val="24"/>
        </w:rPr>
        <w:t>,0</w:t>
      </w:r>
      <w:proofErr w:type="gramEnd"/>
      <w:r>
        <w:rPr>
          <w:color w:val="1F1F1F"/>
          <w:position w:val="2"/>
          <w:sz w:val="24"/>
        </w:rPr>
        <w:t>, C</w:t>
      </w:r>
      <w:r>
        <w:rPr>
          <w:color w:val="1F1F1F"/>
          <w:sz w:val="24"/>
        </w:rPr>
        <w:t>i,1</w:t>
      </w:r>
      <w:r>
        <w:rPr>
          <w:color w:val="1F1F1F"/>
          <w:position w:val="2"/>
          <w:sz w:val="24"/>
        </w:rPr>
        <w:t>}, {C</w:t>
      </w:r>
      <w:r>
        <w:rPr>
          <w:color w:val="1F1F1F"/>
          <w:sz w:val="24"/>
        </w:rPr>
        <w:t>j,0</w:t>
      </w:r>
      <w:r>
        <w:rPr>
          <w:color w:val="1F1F1F"/>
          <w:position w:val="2"/>
          <w:sz w:val="24"/>
        </w:rPr>
        <w:t>, C</w:t>
      </w:r>
      <w:r>
        <w:rPr>
          <w:color w:val="1F1F1F"/>
          <w:sz w:val="24"/>
        </w:rPr>
        <w:t>j,1</w:t>
      </w:r>
      <w:r>
        <w:rPr>
          <w:color w:val="1F1F1F"/>
          <w:position w:val="2"/>
          <w:sz w:val="24"/>
        </w:rPr>
        <w:t>,</w:t>
      </w:r>
      <w:r>
        <w:rPr>
          <w:color w:val="1F1F1F"/>
          <w:spacing w:val="1"/>
          <w:position w:val="2"/>
          <w:sz w:val="24"/>
        </w:rPr>
        <w:t xml:space="preserve"> </w:t>
      </w:r>
      <w:r>
        <w:rPr>
          <w:color w:val="1F1F1F"/>
          <w:position w:val="2"/>
          <w:sz w:val="24"/>
        </w:rPr>
        <w:t>C</w:t>
      </w:r>
      <w:r>
        <w:rPr>
          <w:color w:val="1F1F1F"/>
          <w:sz w:val="24"/>
        </w:rPr>
        <w:t>j,2</w:t>
      </w:r>
      <w:r>
        <w:rPr>
          <w:color w:val="1F1F1F"/>
          <w:position w:val="2"/>
          <w:sz w:val="24"/>
        </w:rPr>
        <w:t>},</w:t>
      </w:r>
      <w:r>
        <w:rPr>
          <w:color w:val="1F1F1F"/>
          <w:spacing w:val="1"/>
          <w:position w:val="2"/>
          <w:sz w:val="24"/>
        </w:rPr>
        <w:t xml:space="preserve"> </w:t>
      </w:r>
      <w:r>
        <w:rPr>
          <w:color w:val="1F1F1F"/>
          <w:position w:val="2"/>
          <w:sz w:val="24"/>
        </w:rPr>
        <w:t>and</w:t>
      </w:r>
      <w:r>
        <w:rPr>
          <w:color w:val="1F1F1F"/>
          <w:spacing w:val="1"/>
          <w:position w:val="2"/>
          <w:sz w:val="24"/>
        </w:rPr>
        <w:t xml:space="preserve"> </w:t>
      </w:r>
      <w:r>
        <w:rPr>
          <w:color w:val="1F1F1F"/>
          <w:position w:val="2"/>
          <w:sz w:val="24"/>
        </w:rPr>
        <w:t>{C</w:t>
      </w:r>
      <w:r>
        <w:rPr>
          <w:color w:val="1F1F1F"/>
          <w:sz w:val="24"/>
        </w:rPr>
        <w:t>k,0</w:t>
      </w:r>
      <w:r>
        <w:rPr>
          <w:color w:val="1F1F1F"/>
          <w:position w:val="2"/>
          <w:sz w:val="24"/>
        </w:rPr>
        <w:t>,</w:t>
      </w:r>
      <w:r>
        <w:rPr>
          <w:color w:val="1F1F1F"/>
          <w:spacing w:val="1"/>
          <w:position w:val="2"/>
          <w:sz w:val="24"/>
        </w:rPr>
        <w:t xml:space="preserve"> </w:t>
      </w:r>
      <w:r>
        <w:rPr>
          <w:color w:val="1F1F1F"/>
          <w:position w:val="2"/>
          <w:sz w:val="24"/>
        </w:rPr>
        <w:t>C</w:t>
      </w:r>
      <w:r>
        <w:rPr>
          <w:color w:val="1F1F1F"/>
          <w:sz w:val="24"/>
        </w:rPr>
        <w:t>k,1</w:t>
      </w:r>
      <w:r>
        <w:rPr>
          <w:color w:val="1F1F1F"/>
          <w:position w:val="2"/>
          <w:sz w:val="24"/>
        </w:rPr>
        <w:t>},</w:t>
      </w:r>
      <w:r>
        <w:rPr>
          <w:color w:val="1F1F1F"/>
          <w:spacing w:val="1"/>
          <w:position w:val="2"/>
          <w:sz w:val="24"/>
        </w:rPr>
        <w:t xml:space="preserve"> </w:t>
      </w:r>
      <w:r>
        <w:rPr>
          <w:color w:val="1F1F1F"/>
          <w:position w:val="2"/>
          <w:sz w:val="24"/>
        </w:rPr>
        <w:t>respectively,</w:t>
      </w:r>
      <w:r>
        <w:rPr>
          <w:color w:val="1F1F1F"/>
          <w:spacing w:val="1"/>
          <w:position w:val="2"/>
          <w:sz w:val="24"/>
        </w:rPr>
        <w:t xml:space="preserve"> </w:t>
      </w:r>
      <w:r>
        <w:rPr>
          <w:color w:val="1F1F1F"/>
          <w:position w:val="2"/>
          <w:sz w:val="24"/>
        </w:rPr>
        <w:t>and</w:t>
      </w:r>
      <w:r>
        <w:rPr>
          <w:color w:val="1F1F1F"/>
          <w:spacing w:val="1"/>
          <w:position w:val="2"/>
          <w:sz w:val="24"/>
        </w:rPr>
        <w:t xml:space="preserve"> </w:t>
      </w:r>
      <w:r>
        <w:rPr>
          <w:color w:val="1F1F1F"/>
          <w:position w:val="2"/>
          <w:sz w:val="24"/>
        </w:rPr>
        <w:t>these</w:t>
      </w:r>
      <w:r>
        <w:rPr>
          <w:color w:val="1F1F1F"/>
          <w:spacing w:val="1"/>
          <w:position w:val="2"/>
          <w:sz w:val="24"/>
        </w:rPr>
        <w:t xml:space="preserve"> </w:t>
      </w:r>
      <w:r>
        <w:rPr>
          <w:color w:val="1F1F1F"/>
          <w:position w:val="2"/>
          <w:sz w:val="24"/>
        </w:rPr>
        <w:t>processes</w:t>
      </w:r>
      <w:r>
        <w:rPr>
          <w:color w:val="1F1F1F"/>
          <w:spacing w:val="1"/>
          <w:position w:val="2"/>
          <w:sz w:val="24"/>
        </w:rPr>
        <w:t xml:space="preserve"> </w:t>
      </w:r>
      <w:r>
        <w:rPr>
          <w:color w:val="1F1F1F"/>
          <w:position w:val="2"/>
          <w:sz w:val="24"/>
        </w:rPr>
        <w:t>have</w:t>
      </w:r>
      <w:r>
        <w:rPr>
          <w:color w:val="1F1F1F"/>
          <w:spacing w:val="1"/>
          <w:position w:val="2"/>
          <w:sz w:val="24"/>
        </w:rPr>
        <w:t xml:space="preserve"> </w:t>
      </w:r>
      <w:r>
        <w:rPr>
          <w:color w:val="1F1F1F"/>
          <w:position w:val="2"/>
          <w:sz w:val="24"/>
        </w:rPr>
        <w:t>exchanged</w:t>
      </w:r>
      <w:r>
        <w:rPr>
          <w:color w:val="1F1F1F"/>
          <w:spacing w:val="-57"/>
          <w:position w:val="2"/>
          <w:sz w:val="24"/>
        </w:rPr>
        <w:t xml:space="preserve"> </w:t>
      </w:r>
      <w:r>
        <w:rPr>
          <w:color w:val="1F1F1F"/>
          <w:sz w:val="24"/>
        </w:rPr>
        <w:t>messages</w:t>
      </w:r>
      <w:r>
        <w:rPr>
          <w:color w:val="1F1F1F"/>
          <w:spacing w:val="-1"/>
          <w:sz w:val="24"/>
        </w:rPr>
        <w:t xml:space="preserve"> </w:t>
      </w:r>
      <w:r>
        <w:rPr>
          <w:color w:val="1F1F1F"/>
          <w:sz w:val="24"/>
        </w:rPr>
        <w:t>A</w:t>
      </w:r>
      <w:r>
        <w:rPr>
          <w:color w:val="1F1F1F"/>
          <w:spacing w:val="-11"/>
          <w:sz w:val="24"/>
        </w:rPr>
        <w:t xml:space="preserve"> </w:t>
      </w:r>
      <w:r>
        <w:rPr>
          <w:color w:val="1F1F1F"/>
          <w:sz w:val="24"/>
        </w:rPr>
        <w:t>to</w:t>
      </w:r>
      <w:r>
        <w:rPr>
          <w:color w:val="1F1F1F"/>
          <w:spacing w:val="12"/>
          <w:sz w:val="24"/>
        </w:rPr>
        <w:t xml:space="preserve"> </w:t>
      </w:r>
      <w:r>
        <w:rPr>
          <w:color w:val="1F1F1F"/>
          <w:sz w:val="24"/>
        </w:rPr>
        <w:t>J as shown in</w:t>
      </w:r>
      <w:r>
        <w:rPr>
          <w:color w:val="1F1F1F"/>
          <w:spacing w:val="4"/>
          <w:sz w:val="24"/>
        </w:rPr>
        <w:t xml:space="preserve"> </w:t>
      </w:r>
      <w:r>
        <w:rPr>
          <w:color w:val="1F1F1F"/>
          <w:sz w:val="24"/>
        </w:rPr>
        <w:t>Figure4.5.</w:t>
      </w:r>
    </w:p>
    <w:p w:rsidR="007B043A" w:rsidRDefault="006F375B">
      <w:pPr>
        <w:pStyle w:val="ListParagraph"/>
        <w:numPr>
          <w:ilvl w:val="0"/>
          <w:numId w:val="61"/>
        </w:numPr>
        <w:tabs>
          <w:tab w:val="left" w:pos="1441"/>
        </w:tabs>
        <w:spacing w:before="20"/>
        <w:ind w:hanging="361"/>
        <w:rPr>
          <w:sz w:val="24"/>
        </w:rPr>
      </w:pPr>
      <w:r>
        <w:rPr>
          <w:color w:val="1F1F1F"/>
          <w:spacing w:val="-1"/>
          <w:position w:val="2"/>
          <w:sz w:val="24"/>
        </w:rPr>
        <w:t>Suppose</w:t>
      </w:r>
      <w:r>
        <w:rPr>
          <w:color w:val="1F1F1F"/>
          <w:spacing w:val="-12"/>
          <w:position w:val="2"/>
          <w:sz w:val="24"/>
        </w:rPr>
        <w:t xml:space="preserve"> </w:t>
      </w:r>
      <w:r>
        <w:rPr>
          <w:color w:val="1F1F1F"/>
          <w:position w:val="2"/>
          <w:sz w:val="24"/>
        </w:rPr>
        <w:t>process</w:t>
      </w:r>
      <w:r>
        <w:rPr>
          <w:color w:val="1F1F1F"/>
          <w:spacing w:val="-12"/>
          <w:position w:val="2"/>
          <w:sz w:val="24"/>
        </w:rPr>
        <w:t xml:space="preserve"> </w:t>
      </w:r>
      <w:r>
        <w:rPr>
          <w:color w:val="1F1F1F"/>
          <w:position w:val="2"/>
          <w:sz w:val="24"/>
        </w:rPr>
        <w:t>P</w:t>
      </w:r>
      <w:r>
        <w:rPr>
          <w:color w:val="1F1F1F"/>
          <w:sz w:val="24"/>
        </w:rPr>
        <w:t>i</w:t>
      </w:r>
      <w:r>
        <w:rPr>
          <w:color w:val="1F1F1F"/>
          <w:spacing w:val="-15"/>
          <w:sz w:val="24"/>
        </w:rPr>
        <w:t xml:space="preserve"> </w:t>
      </w:r>
      <w:r>
        <w:rPr>
          <w:color w:val="1F1F1F"/>
          <w:position w:val="2"/>
          <w:sz w:val="24"/>
        </w:rPr>
        <w:t>fails</w:t>
      </w:r>
      <w:r>
        <w:rPr>
          <w:color w:val="1F1F1F"/>
          <w:spacing w:val="-7"/>
          <w:position w:val="2"/>
          <w:sz w:val="24"/>
        </w:rPr>
        <w:t xml:space="preserve"> </w:t>
      </w:r>
      <w:r>
        <w:rPr>
          <w:color w:val="1F1F1F"/>
          <w:position w:val="2"/>
          <w:sz w:val="24"/>
        </w:rPr>
        <w:t>at</w:t>
      </w:r>
      <w:r>
        <w:rPr>
          <w:color w:val="1F1F1F"/>
          <w:spacing w:val="3"/>
          <w:position w:val="2"/>
          <w:sz w:val="24"/>
        </w:rPr>
        <w:t xml:space="preserve"> </w:t>
      </w:r>
      <w:r>
        <w:rPr>
          <w:color w:val="1F1F1F"/>
          <w:position w:val="2"/>
          <w:sz w:val="24"/>
        </w:rPr>
        <w:t>the</w:t>
      </w:r>
      <w:r>
        <w:rPr>
          <w:color w:val="1F1F1F"/>
          <w:spacing w:val="-8"/>
          <w:position w:val="2"/>
          <w:sz w:val="24"/>
        </w:rPr>
        <w:t xml:space="preserve"> </w:t>
      </w:r>
      <w:r>
        <w:rPr>
          <w:color w:val="1F1F1F"/>
          <w:position w:val="2"/>
          <w:sz w:val="24"/>
        </w:rPr>
        <w:t>instance</w:t>
      </w:r>
      <w:r>
        <w:rPr>
          <w:color w:val="1F1F1F"/>
          <w:spacing w:val="7"/>
          <w:position w:val="2"/>
          <w:sz w:val="24"/>
        </w:rPr>
        <w:t xml:space="preserve"> </w:t>
      </w:r>
      <w:r>
        <w:rPr>
          <w:color w:val="1F1F1F"/>
          <w:position w:val="2"/>
          <w:sz w:val="24"/>
        </w:rPr>
        <w:t>indicated</w:t>
      </w:r>
      <w:r>
        <w:rPr>
          <w:color w:val="1F1F1F"/>
          <w:spacing w:val="4"/>
          <w:position w:val="2"/>
          <w:sz w:val="24"/>
        </w:rPr>
        <w:t xml:space="preserve"> </w:t>
      </w:r>
      <w:r>
        <w:rPr>
          <w:color w:val="1F1F1F"/>
          <w:position w:val="2"/>
          <w:sz w:val="24"/>
        </w:rPr>
        <w:t>in</w:t>
      </w:r>
      <w:r>
        <w:rPr>
          <w:color w:val="1F1F1F"/>
          <w:spacing w:val="-15"/>
          <w:position w:val="2"/>
          <w:sz w:val="24"/>
        </w:rPr>
        <w:t xml:space="preserve"> </w:t>
      </w:r>
      <w:r>
        <w:rPr>
          <w:color w:val="1F1F1F"/>
          <w:position w:val="2"/>
          <w:sz w:val="24"/>
        </w:rPr>
        <w:t>the</w:t>
      </w:r>
      <w:r>
        <w:rPr>
          <w:color w:val="1F1F1F"/>
          <w:spacing w:val="-7"/>
          <w:position w:val="2"/>
          <w:sz w:val="24"/>
        </w:rPr>
        <w:t xml:space="preserve"> </w:t>
      </w:r>
      <w:r>
        <w:rPr>
          <w:color w:val="1F1F1F"/>
          <w:position w:val="2"/>
          <w:sz w:val="24"/>
        </w:rPr>
        <w:t>figure.</w:t>
      </w:r>
    </w:p>
    <w:p w:rsidR="007B043A" w:rsidRDefault="006F375B">
      <w:pPr>
        <w:pStyle w:val="ListParagraph"/>
        <w:numPr>
          <w:ilvl w:val="0"/>
          <w:numId w:val="61"/>
        </w:numPr>
        <w:tabs>
          <w:tab w:val="left" w:pos="1441"/>
        </w:tabs>
        <w:spacing w:before="130" w:line="348" w:lineRule="auto"/>
        <w:ind w:right="567"/>
        <w:rPr>
          <w:sz w:val="24"/>
        </w:rPr>
      </w:pPr>
      <w:r>
        <w:rPr>
          <w:color w:val="1F1F1F"/>
          <w:position w:val="2"/>
          <w:sz w:val="24"/>
        </w:rPr>
        <w:t>All the contents of the volatile memory of P</w:t>
      </w:r>
      <w:r>
        <w:rPr>
          <w:color w:val="1F1F1F"/>
          <w:sz w:val="24"/>
        </w:rPr>
        <w:t xml:space="preserve">i </w:t>
      </w:r>
      <w:r>
        <w:rPr>
          <w:color w:val="1F1F1F"/>
          <w:position w:val="2"/>
          <w:sz w:val="24"/>
        </w:rPr>
        <w:t>are lost and, after P</w:t>
      </w:r>
      <w:r>
        <w:rPr>
          <w:color w:val="1F1F1F"/>
          <w:sz w:val="24"/>
        </w:rPr>
        <w:t xml:space="preserve">i </w:t>
      </w:r>
      <w:r>
        <w:rPr>
          <w:color w:val="1F1F1F"/>
          <w:position w:val="2"/>
          <w:sz w:val="24"/>
        </w:rPr>
        <w:t>has recovered</w:t>
      </w:r>
      <w:r>
        <w:rPr>
          <w:color w:val="1F1F1F"/>
          <w:spacing w:val="1"/>
          <w:position w:val="2"/>
          <w:sz w:val="24"/>
        </w:rPr>
        <w:t xml:space="preserve"> </w:t>
      </w:r>
      <w:r>
        <w:rPr>
          <w:color w:val="1F1F1F"/>
          <w:sz w:val="24"/>
        </w:rPr>
        <w:t>from the failure, the system needs to</w:t>
      </w:r>
      <w:r>
        <w:rPr>
          <w:color w:val="1F1F1F"/>
          <w:spacing w:val="60"/>
          <w:sz w:val="24"/>
        </w:rPr>
        <w:t xml:space="preserve"> </w:t>
      </w:r>
      <w:r>
        <w:rPr>
          <w:color w:val="1F1F1F"/>
          <w:sz w:val="24"/>
        </w:rPr>
        <w:t>be restored to a consistent</w:t>
      </w:r>
      <w:r>
        <w:rPr>
          <w:color w:val="1F1F1F"/>
          <w:spacing w:val="60"/>
          <w:sz w:val="24"/>
        </w:rPr>
        <w:t xml:space="preserve"> </w:t>
      </w:r>
      <w:r>
        <w:rPr>
          <w:color w:val="1F1F1F"/>
          <w:sz w:val="24"/>
        </w:rPr>
        <w:t>global state</w:t>
      </w:r>
      <w:r>
        <w:rPr>
          <w:color w:val="1F1F1F"/>
          <w:spacing w:val="1"/>
          <w:sz w:val="24"/>
        </w:rPr>
        <w:t xml:space="preserve"> </w:t>
      </w:r>
      <w:r>
        <w:rPr>
          <w:color w:val="1F1F1F"/>
          <w:spacing w:val="-1"/>
          <w:sz w:val="24"/>
        </w:rPr>
        <w:t>from</w:t>
      </w:r>
      <w:r>
        <w:rPr>
          <w:color w:val="1F1F1F"/>
          <w:spacing w:val="-21"/>
          <w:sz w:val="24"/>
        </w:rPr>
        <w:t xml:space="preserve"> </w:t>
      </w:r>
      <w:r>
        <w:rPr>
          <w:color w:val="1F1F1F"/>
          <w:spacing w:val="-1"/>
          <w:sz w:val="24"/>
        </w:rPr>
        <w:t>where</w:t>
      </w:r>
      <w:r>
        <w:rPr>
          <w:color w:val="1F1F1F"/>
          <w:spacing w:val="2"/>
          <w:sz w:val="24"/>
        </w:rPr>
        <w:t xml:space="preserve"> </w:t>
      </w:r>
      <w:r>
        <w:rPr>
          <w:color w:val="1F1F1F"/>
          <w:spacing w:val="-1"/>
          <w:sz w:val="24"/>
        </w:rPr>
        <w:t>the</w:t>
      </w:r>
      <w:r>
        <w:rPr>
          <w:color w:val="1F1F1F"/>
          <w:spacing w:val="1"/>
          <w:sz w:val="24"/>
        </w:rPr>
        <w:t xml:space="preserve"> </w:t>
      </w:r>
      <w:r>
        <w:rPr>
          <w:color w:val="1F1F1F"/>
          <w:spacing w:val="-1"/>
          <w:sz w:val="24"/>
        </w:rPr>
        <w:t>processes</w:t>
      </w:r>
      <w:r>
        <w:rPr>
          <w:color w:val="1F1F1F"/>
          <w:spacing w:val="1"/>
          <w:sz w:val="24"/>
        </w:rPr>
        <w:t xml:space="preserve"> </w:t>
      </w:r>
      <w:r>
        <w:rPr>
          <w:color w:val="1F1F1F"/>
          <w:spacing w:val="-1"/>
          <w:sz w:val="24"/>
        </w:rPr>
        <w:t>can</w:t>
      </w:r>
      <w:r>
        <w:rPr>
          <w:color w:val="1F1F1F"/>
          <w:spacing w:val="-8"/>
          <w:sz w:val="24"/>
        </w:rPr>
        <w:t xml:space="preserve"> </w:t>
      </w:r>
      <w:r>
        <w:rPr>
          <w:color w:val="1F1F1F"/>
          <w:spacing w:val="-1"/>
          <w:sz w:val="24"/>
        </w:rPr>
        <w:t>resume</w:t>
      </w:r>
      <w:r>
        <w:rPr>
          <w:color w:val="1F1F1F"/>
          <w:spacing w:val="2"/>
          <w:sz w:val="24"/>
        </w:rPr>
        <w:t xml:space="preserve"> </w:t>
      </w:r>
      <w:r>
        <w:rPr>
          <w:color w:val="1F1F1F"/>
          <w:spacing w:val="-1"/>
          <w:sz w:val="24"/>
        </w:rPr>
        <w:t>their</w:t>
      </w:r>
      <w:r>
        <w:rPr>
          <w:color w:val="1F1F1F"/>
          <w:spacing w:val="10"/>
          <w:sz w:val="24"/>
        </w:rPr>
        <w:t xml:space="preserve"> </w:t>
      </w:r>
      <w:r>
        <w:rPr>
          <w:color w:val="1F1F1F"/>
          <w:spacing w:val="-1"/>
          <w:sz w:val="24"/>
        </w:rPr>
        <w:t>execution.</w:t>
      </w:r>
    </w:p>
    <w:p w:rsidR="007B043A" w:rsidRDefault="007B043A">
      <w:pPr>
        <w:spacing w:line="348" w:lineRule="auto"/>
        <w:jc w:val="both"/>
        <w:rPr>
          <w:sz w:val="24"/>
        </w:rPr>
        <w:sectPr w:rsidR="007B043A">
          <w:headerReference w:type="default" r:id="rId250"/>
          <w:footerReference w:type="default" r:id="rId251"/>
          <w:pgSz w:w="9960" w:h="13890"/>
          <w:pgMar w:top="640" w:right="200" w:bottom="1220" w:left="0" w:header="0" w:footer="1024"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ListParagraph"/>
        <w:numPr>
          <w:ilvl w:val="0"/>
          <w:numId w:val="61"/>
        </w:numPr>
        <w:tabs>
          <w:tab w:val="left" w:pos="1441"/>
        </w:tabs>
        <w:spacing w:before="79" w:line="331" w:lineRule="auto"/>
        <w:ind w:right="611"/>
        <w:rPr>
          <w:sz w:val="24"/>
        </w:rPr>
      </w:pPr>
      <w:r>
        <w:rPr>
          <w:color w:val="1F1F1F"/>
          <w:position w:val="2"/>
          <w:sz w:val="24"/>
        </w:rPr>
        <w:lastRenderedPageBreak/>
        <w:t>Process P</w:t>
      </w:r>
      <w:r>
        <w:rPr>
          <w:color w:val="1F1F1F"/>
          <w:sz w:val="24"/>
        </w:rPr>
        <w:t>i</w:t>
      </w:r>
      <w:r>
        <w:rPr>
          <w:color w:val="1F1F1F"/>
          <w:position w:val="2"/>
          <w:sz w:val="24"/>
        </w:rPr>
        <w:t>’s state is restored to a valid state by rolling it back to its most recent</w:t>
      </w:r>
      <w:r>
        <w:rPr>
          <w:color w:val="1F1F1F"/>
          <w:spacing w:val="1"/>
          <w:position w:val="2"/>
          <w:sz w:val="24"/>
        </w:rPr>
        <w:t xml:space="preserve"> </w:t>
      </w:r>
      <w:r>
        <w:rPr>
          <w:color w:val="1F1F1F"/>
          <w:position w:val="2"/>
          <w:sz w:val="24"/>
        </w:rPr>
        <w:t>checkpoint</w:t>
      </w:r>
      <w:r>
        <w:rPr>
          <w:color w:val="1F1F1F"/>
          <w:spacing w:val="22"/>
          <w:position w:val="2"/>
          <w:sz w:val="24"/>
        </w:rPr>
        <w:t xml:space="preserve"> </w:t>
      </w:r>
      <w:r>
        <w:rPr>
          <w:color w:val="1F1F1F"/>
          <w:position w:val="2"/>
          <w:sz w:val="24"/>
        </w:rPr>
        <w:t>C</w:t>
      </w:r>
      <w:r>
        <w:rPr>
          <w:color w:val="1F1F1F"/>
          <w:sz w:val="24"/>
        </w:rPr>
        <w:t>i,</w:t>
      </w:r>
      <w:r>
        <w:rPr>
          <w:color w:val="1F1F1F"/>
          <w:spacing w:val="14"/>
          <w:sz w:val="24"/>
        </w:rPr>
        <w:t xml:space="preserve"> </w:t>
      </w:r>
      <w:r>
        <w:rPr>
          <w:color w:val="1F1F1F"/>
          <w:sz w:val="24"/>
        </w:rPr>
        <w:t>1</w:t>
      </w:r>
      <w:r>
        <w:rPr>
          <w:color w:val="1F1F1F"/>
          <w:position w:val="2"/>
          <w:sz w:val="24"/>
        </w:rPr>
        <w:t>.</w:t>
      </w:r>
    </w:p>
    <w:p w:rsidR="007B043A" w:rsidRDefault="006F375B">
      <w:pPr>
        <w:pStyle w:val="ListParagraph"/>
        <w:numPr>
          <w:ilvl w:val="0"/>
          <w:numId w:val="61"/>
        </w:numPr>
        <w:tabs>
          <w:tab w:val="left" w:pos="1441"/>
        </w:tabs>
        <w:spacing w:before="31" w:line="348" w:lineRule="auto"/>
        <w:ind w:right="542"/>
        <w:rPr>
          <w:sz w:val="24"/>
        </w:rPr>
      </w:pPr>
      <w:r>
        <w:rPr>
          <w:color w:val="1F1F1F"/>
          <w:position w:val="2"/>
          <w:sz w:val="24"/>
        </w:rPr>
        <w:t>To</w:t>
      </w:r>
      <w:r>
        <w:rPr>
          <w:color w:val="1F1F1F"/>
          <w:spacing w:val="1"/>
          <w:position w:val="2"/>
          <w:sz w:val="24"/>
        </w:rPr>
        <w:t xml:space="preserve"> </w:t>
      </w:r>
      <w:r>
        <w:rPr>
          <w:color w:val="1F1F1F"/>
          <w:position w:val="2"/>
          <w:sz w:val="24"/>
        </w:rPr>
        <w:t>restore</w:t>
      </w:r>
      <w:r>
        <w:rPr>
          <w:color w:val="1F1F1F"/>
          <w:spacing w:val="1"/>
          <w:position w:val="2"/>
          <w:sz w:val="24"/>
        </w:rPr>
        <w:t xml:space="preserve"> </w:t>
      </w:r>
      <w:r>
        <w:rPr>
          <w:color w:val="1F1F1F"/>
          <w:position w:val="2"/>
          <w:sz w:val="24"/>
        </w:rPr>
        <w:t>the</w:t>
      </w:r>
      <w:r>
        <w:rPr>
          <w:color w:val="1F1F1F"/>
          <w:spacing w:val="1"/>
          <w:position w:val="2"/>
          <w:sz w:val="24"/>
        </w:rPr>
        <w:t xml:space="preserve"> </w:t>
      </w:r>
      <w:r>
        <w:rPr>
          <w:color w:val="1F1F1F"/>
          <w:position w:val="2"/>
          <w:sz w:val="24"/>
        </w:rPr>
        <w:t>system</w:t>
      </w:r>
      <w:r>
        <w:rPr>
          <w:color w:val="1F1F1F"/>
          <w:spacing w:val="1"/>
          <w:position w:val="2"/>
          <w:sz w:val="24"/>
        </w:rPr>
        <w:t xml:space="preserve"> </w:t>
      </w:r>
      <w:r>
        <w:rPr>
          <w:color w:val="1F1F1F"/>
          <w:position w:val="2"/>
          <w:sz w:val="24"/>
        </w:rPr>
        <w:t>to</w:t>
      </w:r>
      <w:r>
        <w:rPr>
          <w:color w:val="1F1F1F"/>
          <w:spacing w:val="1"/>
          <w:position w:val="2"/>
          <w:sz w:val="24"/>
        </w:rPr>
        <w:t xml:space="preserve"> </w:t>
      </w:r>
      <w:r>
        <w:rPr>
          <w:color w:val="1F1F1F"/>
          <w:position w:val="2"/>
          <w:sz w:val="24"/>
        </w:rPr>
        <w:t>a</w:t>
      </w:r>
      <w:r>
        <w:rPr>
          <w:color w:val="1F1F1F"/>
          <w:spacing w:val="1"/>
          <w:position w:val="2"/>
          <w:sz w:val="24"/>
        </w:rPr>
        <w:t xml:space="preserve"> </w:t>
      </w:r>
      <w:r>
        <w:rPr>
          <w:color w:val="1F1F1F"/>
          <w:position w:val="2"/>
          <w:sz w:val="24"/>
        </w:rPr>
        <w:t>consistent</w:t>
      </w:r>
      <w:r>
        <w:rPr>
          <w:color w:val="1F1F1F"/>
          <w:spacing w:val="1"/>
          <w:position w:val="2"/>
          <w:sz w:val="24"/>
        </w:rPr>
        <w:t xml:space="preserve"> </w:t>
      </w:r>
      <w:r>
        <w:rPr>
          <w:color w:val="1F1F1F"/>
          <w:position w:val="2"/>
          <w:sz w:val="24"/>
        </w:rPr>
        <w:t>state,</w:t>
      </w:r>
      <w:r>
        <w:rPr>
          <w:color w:val="1F1F1F"/>
          <w:spacing w:val="1"/>
          <w:position w:val="2"/>
          <w:sz w:val="24"/>
        </w:rPr>
        <w:t xml:space="preserve"> </w:t>
      </w:r>
      <w:r>
        <w:rPr>
          <w:color w:val="1F1F1F"/>
          <w:position w:val="2"/>
          <w:sz w:val="24"/>
        </w:rPr>
        <w:t>the</w:t>
      </w:r>
      <w:r>
        <w:rPr>
          <w:color w:val="1F1F1F"/>
          <w:spacing w:val="1"/>
          <w:position w:val="2"/>
          <w:sz w:val="24"/>
        </w:rPr>
        <w:t xml:space="preserve"> </w:t>
      </w:r>
      <w:r>
        <w:rPr>
          <w:color w:val="1F1F1F"/>
          <w:position w:val="2"/>
          <w:sz w:val="24"/>
        </w:rPr>
        <w:t>process</w:t>
      </w:r>
      <w:r>
        <w:rPr>
          <w:color w:val="1F1F1F"/>
          <w:spacing w:val="1"/>
          <w:position w:val="2"/>
          <w:sz w:val="24"/>
        </w:rPr>
        <w:t xml:space="preserve"> </w:t>
      </w:r>
      <w:r>
        <w:rPr>
          <w:color w:val="1F1F1F"/>
          <w:position w:val="2"/>
          <w:sz w:val="24"/>
        </w:rPr>
        <w:t>P</w:t>
      </w:r>
      <w:r>
        <w:rPr>
          <w:color w:val="1F1F1F"/>
          <w:sz w:val="24"/>
        </w:rPr>
        <w:t>j</w:t>
      </w:r>
      <w:r>
        <w:rPr>
          <w:color w:val="1F1F1F"/>
          <w:spacing w:val="1"/>
          <w:sz w:val="24"/>
        </w:rPr>
        <w:t xml:space="preserve"> </w:t>
      </w:r>
      <w:r>
        <w:rPr>
          <w:color w:val="1F1F1F"/>
          <w:position w:val="2"/>
          <w:sz w:val="24"/>
        </w:rPr>
        <w:t>rolls</w:t>
      </w:r>
      <w:r>
        <w:rPr>
          <w:color w:val="1F1F1F"/>
          <w:spacing w:val="1"/>
          <w:position w:val="2"/>
          <w:sz w:val="24"/>
        </w:rPr>
        <w:t xml:space="preserve"> </w:t>
      </w:r>
      <w:r>
        <w:rPr>
          <w:color w:val="1F1F1F"/>
          <w:position w:val="2"/>
          <w:sz w:val="24"/>
        </w:rPr>
        <w:t>back</w:t>
      </w:r>
      <w:r>
        <w:rPr>
          <w:color w:val="1F1F1F"/>
          <w:spacing w:val="60"/>
          <w:position w:val="2"/>
          <w:sz w:val="24"/>
        </w:rPr>
        <w:t xml:space="preserve"> </w:t>
      </w:r>
      <w:r>
        <w:rPr>
          <w:color w:val="1F1F1F"/>
          <w:position w:val="2"/>
          <w:sz w:val="24"/>
        </w:rPr>
        <w:t>to</w:t>
      </w:r>
      <w:r>
        <w:rPr>
          <w:color w:val="1F1F1F"/>
          <w:spacing w:val="1"/>
          <w:position w:val="2"/>
          <w:sz w:val="24"/>
        </w:rPr>
        <w:t xml:space="preserve"> </w:t>
      </w:r>
      <w:r>
        <w:rPr>
          <w:color w:val="1F1F1F"/>
          <w:position w:val="2"/>
          <w:sz w:val="24"/>
        </w:rPr>
        <w:t>checkpoint</w:t>
      </w:r>
      <w:r>
        <w:rPr>
          <w:color w:val="1F1F1F"/>
          <w:spacing w:val="1"/>
          <w:position w:val="2"/>
          <w:sz w:val="24"/>
        </w:rPr>
        <w:t xml:space="preserve"> </w:t>
      </w:r>
      <w:r>
        <w:rPr>
          <w:color w:val="1F1F1F"/>
          <w:position w:val="2"/>
          <w:sz w:val="24"/>
        </w:rPr>
        <w:t>C</w:t>
      </w:r>
      <w:r>
        <w:rPr>
          <w:color w:val="1F1F1F"/>
          <w:sz w:val="24"/>
        </w:rPr>
        <w:t>j,1</w:t>
      </w:r>
      <w:r>
        <w:rPr>
          <w:color w:val="1F1F1F"/>
          <w:spacing w:val="1"/>
          <w:sz w:val="24"/>
        </w:rPr>
        <w:t xml:space="preserve"> </w:t>
      </w:r>
      <w:r>
        <w:rPr>
          <w:color w:val="1F1F1F"/>
          <w:position w:val="2"/>
          <w:sz w:val="24"/>
        </w:rPr>
        <w:t>because</w:t>
      </w:r>
      <w:r>
        <w:rPr>
          <w:color w:val="1F1F1F"/>
          <w:spacing w:val="1"/>
          <w:position w:val="2"/>
          <w:sz w:val="24"/>
        </w:rPr>
        <w:t xml:space="preserve"> </w:t>
      </w:r>
      <w:r>
        <w:rPr>
          <w:color w:val="1F1F1F"/>
          <w:position w:val="2"/>
          <w:sz w:val="24"/>
        </w:rPr>
        <w:t>the</w:t>
      </w:r>
      <w:r>
        <w:rPr>
          <w:color w:val="1F1F1F"/>
          <w:spacing w:val="60"/>
          <w:position w:val="2"/>
          <w:sz w:val="24"/>
        </w:rPr>
        <w:t xml:space="preserve"> </w:t>
      </w:r>
      <w:r>
        <w:rPr>
          <w:color w:val="1F1F1F"/>
          <w:position w:val="2"/>
          <w:sz w:val="24"/>
        </w:rPr>
        <w:t>rollback</w:t>
      </w:r>
      <w:r>
        <w:rPr>
          <w:color w:val="1F1F1F"/>
          <w:spacing w:val="60"/>
          <w:position w:val="2"/>
          <w:sz w:val="24"/>
        </w:rPr>
        <w:t xml:space="preserve"> </w:t>
      </w:r>
      <w:r>
        <w:rPr>
          <w:color w:val="1F1F1F"/>
          <w:position w:val="2"/>
          <w:sz w:val="24"/>
        </w:rPr>
        <w:t>of</w:t>
      </w:r>
      <w:r>
        <w:rPr>
          <w:color w:val="1F1F1F"/>
          <w:spacing w:val="60"/>
          <w:position w:val="2"/>
          <w:sz w:val="24"/>
        </w:rPr>
        <w:t xml:space="preserve"> </w:t>
      </w:r>
      <w:r>
        <w:rPr>
          <w:color w:val="1F1F1F"/>
          <w:position w:val="2"/>
          <w:sz w:val="24"/>
        </w:rPr>
        <w:t>process</w:t>
      </w:r>
      <w:r>
        <w:rPr>
          <w:color w:val="1F1F1F"/>
          <w:spacing w:val="60"/>
          <w:position w:val="2"/>
          <w:sz w:val="24"/>
        </w:rPr>
        <w:t xml:space="preserve"> </w:t>
      </w:r>
      <w:r>
        <w:rPr>
          <w:color w:val="1F1F1F"/>
          <w:position w:val="2"/>
          <w:sz w:val="24"/>
        </w:rPr>
        <w:t>P</w:t>
      </w:r>
      <w:r>
        <w:rPr>
          <w:color w:val="1F1F1F"/>
          <w:sz w:val="24"/>
        </w:rPr>
        <w:t>i</w:t>
      </w:r>
      <w:r>
        <w:rPr>
          <w:color w:val="1F1F1F"/>
          <w:spacing w:val="60"/>
          <w:sz w:val="24"/>
        </w:rPr>
        <w:t xml:space="preserve"> </w:t>
      </w:r>
      <w:r>
        <w:rPr>
          <w:color w:val="1F1F1F"/>
          <w:position w:val="2"/>
          <w:sz w:val="24"/>
        </w:rPr>
        <w:t>to</w:t>
      </w:r>
      <w:r>
        <w:rPr>
          <w:color w:val="1F1F1F"/>
          <w:spacing w:val="60"/>
          <w:position w:val="2"/>
          <w:sz w:val="24"/>
        </w:rPr>
        <w:t xml:space="preserve"> </w:t>
      </w:r>
      <w:r>
        <w:rPr>
          <w:color w:val="1F1F1F"/>
          <w:position w:val="2"/>
          <w:sz w:val="24"/>
        </w:rPr>
        <w:t>checkpoint</w:t>
      </w:r>
      <w:r>
        <w:rPr>
          <w:color w:val="1F1F1F"/>
          <w:spacing w:val="61"/>
          <w:position w:val="2"/>
          <w:sz w:val="24"/>
        </w:rPr>
        <w:t xml:space="preserve"> </w:t>
      </w:r>
      <w:r>
        <w:rPr>
          <w:color w:val="1F1F1F"/>
          <w:position w:val="2"/>
          <w:sz w:val="24"/>
        </w:rPr>
        <w:t>C</w:t>
      </w:r>
      <w:r>
        <w:rPr>
          <w:color w:val="1F1F1F"/>
          <w:sz w:val="24"/>
        </w:rPr>
        <w:t>i,1</w:t>
      </w:r>
      <w:r>
        <w:rPr>
          <w:color w:val="1F1F1F"/>
          <w:spacing w:val="1"/>
          <w:sz w:val="24"/>
        </w:rPr>
        <w:t xml:space="preserve"> </w:t>
      </w:r>
      <w:r>
        <w:rPr>
          <w:color w:val="1F1F1F"/>
          <w:position w:val="2"/>
          <w:sz w:val="24"/>
        </w:rPr>
        <w:t>created an orphan message H (the receive event of H is recorded at process P</w:t>
      </w:r>
      <w:r>
        <w:rPr>
          <w:color w:val="1F1F1F"/>
          <w:sz w:val="24"/>
        </w:rPr>
        <w:t>j</w:t>
      </w:r>
      <w:r>
        <w:rPr>
          <w:color w:val="1F1F1F"/>
          <w:spacing w:val="1"/>
          <w:sz w:val="24"/>
        </w:rPr>
        <w:t xml:space="preserve"> </w:t>
      </w:r>
      <w:r>
        <w:rPr>
          <w:color w:val="1F1F1F"/>
          <w:spacing w:val="-1"/>
          <w:position w:val="2"/>
          <w:sz w:val="24"/>
        </w:rPr>
        <w:t>while</w:t>
      </w:r>
      <w:r>
        <w:rPr>
          <w:color w:val="1F1F1F"/>
          <w:spacing w:val="1"/>
          <w:position w:val="2"/>
          <w:sz w:val="24"/>
        </w:rPr>
        <w:t xml:space="preserve"> </w:t>
      </w:r>
      <w:r>
        <w:rPr>
          <w:color w:val="1F1F1F"/>
          <w:spacing w:val="-1"/>
          <w:position w:val="2"/>
          <w:sz w:val="24"/>
        </w:rPr>
        <w:t>the</w:t>
      </w:r>
      <w:r>
        <w:rPr>
          <w:color w:val="1F1F1F"/>
          <w:spacing w:val="1"/>
          <w:position w:val="2"/>
          <w:sz w:val="24"/>
        </w:rPr>
        <w:t xml:space="preserve"> </w:t>
      </w:r>
      <w:r>
        <w:rPr>
          <w:color w:val="1F1F1F"/>
          <w:spacing w:val="-1"/>
          <w:position w:val="2"/>
          <w:sz w:val="24"/>
        </w:rPr>
        <w:t>send</w:t>
      </w:r>
      <w:r>
        <w:rPr>
          <w:color w:val="1F1F1F"/>
          <w:spacing w:val="9"/>
          <w:position w:val="2"/>
          <w:sz w:val="24"/>
        </w:rPr>
        <w:t xml:space="preserve"> </w:t>
      </w:r>
      <w:r>
        <w:rPr>
          <w:color w:val="1F1F1F"/>
          <w:spacing w:val="-1"/>
          <w:position w:val="2"/>
          <w:sz w:val="24"/>
        </w:rPr>
        <w:t>event</w:t>
      </w:r>
      <w:r>
        <w:rPr>
          <w:color w:val="1F1F1F"/>
          <w:spacing w:val="13"/>
          <w:position w:val="2"/>
          <w:sz w:val="24"/>
        </w:rPr>
        <w:t xml:space="preserve"> </w:t>
      </w:r>
      <w:r>
        <w:rPr>
          <w:color w:val="1F1F1F"/>
          <w:spacing w:val="-1"/>
          <w:position w:val="2"/>
          <w:sz w:val="24"/>
        </w:rPr>
        <w:t>of</w:t>
      </w:r>
      <w:r>
        <w:rPr>
          <w:color w:val="1F1F1F"/>
          <w:spacing w:val="-16"/>
          <w:position w:val="2"/>
          <w:sz w:val="24"/>
        </w:rPr>
        <w:t xml:space="preserve"> </w:t>
      </w:r>
      <w:r>
        <w:rPr>
          <w:color w:val="1F1F1F"/>
          <w:spacing w:val="-1"/>
          <w:position w:val="2"/>
          <w:sz w:val="24"/>
        </w:rPr>
        <w:t>H</w:t>
      </w:r>
      <w:r>
        <w:rPr>
          <w:color w:val="1F1F1F"/>
          <w:spacing w:val="1"/>
          <w:position w:val="2"/>
          <w:sz w:val="24"/>
        </w:rPr>
        <w:t xml:space="preserve"> </w:t>
      </w:r>
      <w:r>
        <w:rPr>
          <w:color w:val="1F1F1F"/>
          <w:spacing w:val="-1"/>
          <w:position w:val="2"/>
          <w:sz w:val="24"/>
        </w:rPr>
        <w:t>has</w:t>
      </w:r>
      <w:r>
        <w:rPr>
          <w:color w:val="1F1F1F"/>
          <w:spacing w:val="10"/>
          <w:position w:val="2"/>
          <w:sz w:val="24"/>
        </w:rPr>
        <w:t xml:space="preserve"> </w:t>
      </w:r>
      <w:r>
        <w:rPr>
          <w:color w:val="1F1F1F"/>
          <w:spacing w:val="-1"/>
          <w:position w:val="2"/>
          <w:sz w:val="24"/>
        </w:rPr>
        <w:t>been</w:t>
      </w:r>
      <w:r>
        <w:rPr>
          <w:color w:val="1F1F1F"/>
          <w:spacing w:val="-7"/>
          <w:position w:val="2"/>
          <w:sz w:val="24"/>
        </w:rPr>
        <w:t xml:space="preserve"> </w:t>
      </w:r>
      <w:r>
        <w:rPr>
          <w:color w:val="1F1F1F"/>
          <w:spacing w:val="-1"/>
          <w:position w:val="2"/>
          <w:sz w:val="24"/>
        </w:rPr>
        <w:t>undone</w:t>
      </w:r>
      <w:r>
        <w:rPr>
          <w:color w:val="1F1F1F"/>
          <w:spacing w:val="1"/>
          <w:position w:val="2"/>
          <w:sz w:val="24"/>
        </w:rPr>
        <w:t xml:space="preserve"> </w:t>
      </w:r>
      <w:r>
        <w:rPr>
          <w:color w:val="1F1F1F"/>
          <w:spacing w:val="-1"/>
          <w:position w:val="2"/>
          <w:sz w:val="24"/>
        </w:rPr>
        <w:t>at</w:t>
      </w:r>
      <w:r>
        <w:rPr>
          <w:color w:val="1F1F1F"/>
          <w:spacing w:val="23"/>
          <w:position w:val="2"/>
          <w:sz w:val="24"/>
        </w:rPr>
        <w:t xml:space="preserve"> </w:t>
      </w:r>
      <w:r>
        <w:rPr>
          <w:color w:val="1F1F1F"/>
          <w:spacing w:val="-1"/>
          <w:position w:val="2"/>
          <w:sz w:val="24"/>
        </w:rPr>
        <w:t>process</w:t>
      </w:r>
      <w:r>
        <w:rPr>
          <w:color w:val="1F1F1F"/>
          <w:spacing w:val="5"/>
          <w:position w:val="2"/>
          <w:sz w:val="24"/>
        </w:rPr>
        <w:t xml:space="preserve"> </w:t>
      </w:r>
      <w:r>
        <w:rPr>
          <w:color w:val="1F1F1F"/>
          <w:spacing w:val="-1"/>
          <w:position w:val="2"/>
          <w:sz w:val="24"/>
        </w:rPr>
        <w:t>P</w:t>
      </w:r>
      <w:r>
        <w:rPr>
          <w:color w:val="1F1F1F"/>
          <w:spacing w:val="-1"/>
          <w:sz w:val="24"/>
        </w:rPr>
        <w:t>i</w:t>
      </w:r>
      <w:r>
        <w:rPr>
          <w:color w:val="1F1F1F"/>
          <w:spacing w:val="-1"/>
          <w:position w:val="2"/>
          <w:sz w:val="24"/>
        </w:rPr>
        <w:t>).</w:t>
      </w:r>
    </w:p>
    <w:p w:rsidR="007B043A" w:rsidRDefault="006F375B">
      <w:pPr>
        <w:pStyle w:val="ListParagraph"/>
        <w:numPr>
          <w:ilvl w:val="0"/>
          <w:numId w:val="61"/>
        </w:numPr>
        <w:tabs>
          <w:tab w:val="left" w:pos="1441"/>
        </w:tabs>
        <w:spacing w:before="15" w:line="345" w:lineRule="auto"/>
        <w:ind w:right="569"/>
        <w:rPr>
          <w:sz w:val="24"/>
        </w:rPr>
      </w:pPr>
      <w:r>
        <w:rPr>
          <w:color w:val="1F1F1F"/>
          <w:position w:val="2"/>
          <w:sz w:val="24"/>
        </w:rPr>
        <w:t>Note that process P</w:t>
      </w:r>
      <w:r>
        <w:rPr>
          <w:color w:val="1F1F1F"/>
          <w:sz w:val="24"/>
        </w:rPr>
        <w:t xml:space="preserve">j </w:t>
      </w:r>
      <w:r>
        <w:rPr>
          <w:color w:val="1F1F1F"/>
          <w:position w:val="2"/>
          <w:sz w:val="24"/>
        </w:rPr>
        <w:t>does not roll back to checkpoint</w:t>
      </w:r>
      <w:r>
        <w:rPr>
          <w:color w:val="1F1F1F"/>
          <w:spacing w:val="60"/>
          <w:position w:val="2"/>
          <w:sz w:val="24"/>
        </w:rPr>
        <w:t xml:space="preserve"> </w:t>
      </w:r>
      <w:r>
        <w:rPr>
          <w:color w:val="1F1F1F"/>
          <w:position w:val="2"/>
          <w:sz w:val="24"/>
        </w:rPr>
        <w:t>C</w:t>
      </w:r>
      <w:r>
        <w:rPr>
          <w:color w:val="1F1F1F"/>
          <w:sz w:val="24"/>
        </w:rPr>
        <w:t xml:space="preserve">j,2 </w:t>
      </w:r>
      <w:r>
        <w:rPr>
          <w:color w:val="1F1F1F"/>
          <w:position w:val="2"/>
          <w:sz w:val="24"/>
        </w:rPr>
        <w:t>but to checkpoint</w:t>
      </w:r>
      <w:r>
        <w:rPr>
          <w:color w:val="1F1F1F"/>
          <w:spacing w:val="1"/>
          <w:position w:val="2"/>
          <w:sz w:val="24"/>
        </w:rPr>
        <w:t xml:space="preserve"> </w:t>
      </w:r>
      <w:r>
        <w:rPr>
          <w:color w:val="1F1F1F"/>
          <w:position w:val="2"/>
          <w:sz w:val="24"/>
        </w:rPr>
        <w:t>C</w:t>
      </w:r>
      <w:r>
        <w:rPr>
          <w:color w:val="1F1F1F"/>
          <w:sz w:val="24"/>
        </w:rPr>
        <w:t>j,1</w:t>
      </w:r>
      <w:r>
        <w:rPr>
          <w:color w:val="1F1F1F"/>
          <w:position w:val="2"/>
          <w:sz w:val="24"/>
        </w:rPr>
        <w:t>,</w:t>
      </w:r>
      <w:r>
        <w:rPr>
          <w:color w:val="1F1F1F"/>
          <w:spacing w:val="1"/>
          <w:position w:val="2"/>
          <w:sz w:val="24"/>
        </w:rPr>
        <w:t xml:space="preserve"> </w:t>
      </w:r>
      <w:r>
        <w:rPr>
          <w:color w:val="1F1F1F"/>
          <w:position w:val="2"/>
          <w:sz w:val="24"/>
        </w:rPr>
        <w:t>because rolling</w:t>
      </w:r>
      <w:r>
        <w:rPr>
          <w:color w:val="1F1F1F"/>
          <w:spacing w:val="1"/>
          <w:position w:val="2"/>
          <w:sz w:val="24"/>
        </w:rPr>
        <w:t xml:space="preserve"> </w:t>
      </w:r>
      <w:r>
        <w:rPr>
          <w:color w:val="1F1F1F"/>
          <w:position w:val="2"/>
          <w:sz w:val="24"/>
        </w:rPr>
        <w:t>back to</w:t>
      </w:r>
      <w:r>
        <w:rPr>
          <w:color w:val="1F1F1F"/>
          <w:spacing w:val="1"/>
          <w:position w:val="2"/>
          <w:sz w:val="24"/>
        </w:rPr>
        <w:t xml:space="preserve"> </w:t>
      </w:r>
      <w:r>
        <w:rPr>
          <w:color w:val="1F1F1F"/>
          <w:position w:val="2"/>
          <w:sz w:val="24"/>
        </w:rPr>
        <w:t>checkpoint</w:t>
      </w:r>
      <w:r>
        <w:rPr>
          <w:color w:val="1F1F1F"/>
          <w:spacing w:val="1"/>
          <w:position w:val="2"/>
          <w:sz w:val="24"/>
        </w:rPr>
        <w:t xml:space="preserve"> </w:t>
      </w:r>
      <w:r>
        <w:rPr>
          <w:color w:val="1F1F1F"/>
          <w:position w:val="2"/>
          <w:sz w:val="24"/>
        </w:rPr>
        <w:t>C</w:t>
      </w:r>
      <w:r>
        <w:rPr>
          <w:color w:val="1F1F1F"/>
          <w:sz w:val="24"/>
        </w:rPr>
        <w:t>j,2</w:t>
      </w:r>
      <w:r>
        <w:rPr>
          <w:color w:val="1F1F1F"/>
          <w:position w:val="2"/>
          <w:sz w:val="24"/>
        </w:rPr>
        <w:t>does not</w:t>
      </w:r>
      <w:r>
        <w:rPr>
          <w:color w:val="1F1F1F"/>
          <w:spacing w:val="1"/>
          <w:position w:val="2"/>
          <w:sz w:val="24"/>
        </w:rPr>
        <w:t xml:space="preserve"> </w:t>
      </w:r>
      <w:r>
        <w:rPr>
          <w:color w:val="1F1F1F"/>
          <w:position w:val="2"/>
          <w:sz w:val="24"/>
        </w:rPr>
        <w:t>eliminate the orphan</w:t>
      </w:r>
      <w:r>
        <w:rPr>
          <w:color w:val="1F1F1F"/>
          <w:spacing w:val="1"/>
          <w:position w:val="2"/>
          <w:sz w:val="24"/>
        </w:rPr>
        <w:t xml:space="preserve"> </w:t>
      </w:r>
      <w:r>
        <w:rPr>
          <w:color w:val="1F1F1F"/>
          <w:sz w:val="24"/>
        </w:rPr>
        <w:t>message</w:t>
      </w:r>
    </w:p>
    <w:p w:rsidR="007B043A" w:rsidRDefault="006F375B">
      <w:pPr>
        <w:pStyle w:val="ListParagraph"/>
        <w:numPr>
          <w:ilvl w:val="0"/>
          <w:numId w:val="61"/>
        </w:numPr>
        <w:tabs>
          <w:tab w:val="left" w:pos="1441"/>
        </w:tabs>
        <w:spacing w:before="20" w:line="343" w:lineRule="auto"/>
        <w:ind w:right="442"/>
        <w:rPr>
          <w:sz w:val="24"/>
        </w:rPr>
      </w:pPr>
      <w:r>
        <w:rPr>
          <w:color w:val="1F1F1F"/>
          <w:sz w:val="24"/>
        </w:rPr>
        <w:t>Even this resulting state is not a consistent global state, as an orphan message I is</w:t>
      </w:r>
      <w:r>
        <w:rPr>
          <w:color w:val="1F1F1F"/>
          <w:spacing w:val="1"/>
          <w:sz w:val="24"/>
        </w:rPr>
        <w:t xml:space="preserve"> </w:t>
      </w:r>
      <w:r>
        <w:rPr>
          <w:color w:val="1F1F1F"/>
          <w:spacing w:val="-1"/>
          <w:position w:val="2"/>
          <w:sz w:val="24"/>
        </w:rPr>
        <w:t>created</w:t>
      </w:r>
      <w:r>
        <w:rPr>
          <w:color w:val="1F1F1F"/>
          <w:spacing w:val="-16"/>
          <w:position w:val="2"/>
          <w:sz w:val="24"/>
        </w:rPr>
        <w:t xml:space="preserve"> </w:t>
      </w:r>
      <w:r>
        <w:rPr>
          <w:color w:val="1F1F1F"/>
          <w:spacing w:val="-1"/>
          <w:position w:val="2"/>
          <w:sz w:val="24"/>
        </w:rPr>
        <w:t>due</w:t>
      </w:r>
      <w:r>
        <w:rPr>
          <w:color w:val="1F1F1F"/>
          <w:spacing w:val="-27"/>
          <w:position w:val="2"/>
          <w:sz w:val="24"/>
        </w:rPr>
        <w:t xml:space="preserve"> </w:t>
      </w:r>
      <w:r>
        <w:rPr>
          <w:color w:val="1F1F1F"/>
          <w:spacing w:val="-1"/>
          <w:position w:val="2"/>
          <w:sz w:val="24"/>
        </w:rPr>
        <w:t>to</w:t>
      </w:r>
      <w:r>
        <w:rPr>
          <w:color w:val="1F1F1F"/>
          <w:spacing w:val="-17"/>
          <w:position w:val="2"/>
          <w:sz w:val="24"/>
        </w:rPr>
        <w:t xml:space="preserve"> </w:t>
      </w:r>
      <w:r>
        <w:rPr>
          <w:color w:val="1F1F1F"/>
          <w:spacing w:val="-1"/>
          <w:position w:val="2"/>
          <w:sz w:val="24"/>
        </w:rPr>
        <w:t>the</w:t>
      </w:r>
      <w:r>
        <w:rPr>
          <w:color w:val="1F1F1F"/>
          <w:spacing w:val="-13"/>
          <w:position w:val="2"/>
          <w:sz w:val="24"/>
        </w:rPr>
        <w:t xml:space="preserve"> </w:t>
      </w:r>
      <w:r>
        <w:rPr>
          <w:color w:val="1F1F1F"/>
          <w:spacing w:val="-1"/>
          <w:position w:val="2"/>
          <w:sz w:val="24"/>
        </w:rPr>
        <w:t>rollback</w:t>
      </w:r>
      <w:r>
        <w:rPr>
          <w:color w:val="1F1F1F"/>
          <w:spacing w:val="-12"/>
          <w:position w:val="2"/>
          <w:sz w:val="24"/>
        </w:rPr>
        <w:t xml:space="preserve"> </w:t>
      </w:r>
      <w:r>
        <w:rPr>
          <w:color w:val="1F1F1F"/>
          <w:spacing w:val="-1"/>
          <w:position w:val="2"/>
          <w:sz w:val="24"/>
        </w:rPr>
        <w:t>of</w:t>
      </w:r>
      <w:r>
        <w:rPr>
          <w:color w:val="1F1F1F"/>
          <w:spacing w:val="-25"/>
          <w:position w:val="2"/>
          <w:sz w:val="24"/>
        </w:rPr>
        <w:t xml:space="preserve"> </w:t>
      </w:r>
      <w:r>
        <w:rPr>
          <w:color w:val="1F1F1F"/>
          <w:spacing w:val="-1"/>
          <w:position w:val="2"/>
          <w:sz w:val="24"/>
        </w:rPr>
        <w:t>process</w:t>
      </w:r>
      <w:r>
        <w:rPr>
          <w:color w:val="1F1F1F"/>
          <w:spacing w:val="-14"/>
          <w:position w:val="2"/>
          <w:sz w:val="24"/>
        </w:rPr>
        <w:t xml:space="preserve"> </w:t>
      </w:r>
      <w:r>
        <w:rPr>
          <w:color w:val="1F1F1F"/>
          <w:spacing w:val="-1"/>
          <w:position w:val="2"/>
          <w:sz w:val="24"/>
        </w:rPr>
        <w:t>P</w:t>
      </w:r>
      <w:r>
        <w:rPr>
          <w:color w:val="1F1F1F"/>
          <w:spacing w:val="-1"/>
          <w:sz w:val="24"/>
        </w:rPr>
        <w:t>j</w:t>
      </w:r>
      <w:r>
        <w:rPr>
          <w:color w:val="1F1F1F"/>
          <w:spacing w:val="-1"/>
          <w:position w:val="2"/>
          <w:sz w:val="24"/>
        </w:rPr>
        <w:t>to</w:t>
      </w:r>
      <w:r>
        <w:rPr>
          <w:color w:val="1F1F1F"/>
          <w:spacing w:val="-7"/>
          <w:position w:val="2"/>
          <w:sz w:val="24"/>
        </w:rPr>
        <w:t xml:space="preserve"> </w:t>
      </w:r>
      <w:r>
        <w:rPr>
          <w:color w:val="1F1F1F"/>
          <w:spacing w:val="-1"/>
          <w:position w:val="2"/>
          <w:sz w:val="24"/>
        </w:rPr>
        <w:t>check</w:t>
      </w:r>
      <w:r>
        <w:rPr>
          <w:color w:val="1F1F1F"/>
          <w:spacing w:val="-17"/>
          <w:position w:val="2"/>
          <w:sz w:val="24"/>
        </w:rPr>
        <w:t xml:space="preserve"> </w:t>
      </w:r>
      <w:r>
        <w:rPr>
          <w:color w:val="1F1F1F"/>
          <w:spacing w:val="-1"/>
          <w:position w:val="2"/>
          <w:sz w:val="24"/>
        </w:rPr>
        <w:t>point</w:t>
      </w:r>
      <w:r>
        <w:rPr>
          <w:color w:val="1F1F1F"/>
          <w:spacing w:val="8"/>
          <w:position w:val="2"/>
          <w:sz w:val="24"/>
        </w:rPr>
        <w:t xml:space="preserve"> </w:t>
      </w:r>
      <w:r>
        <w:rPr>
          <w:color w:val="1F1F1F"/>
          <w:spacing w:val="-1"/>
          <w:position w:val="2"/>
          <w:sz w:val="24"/>
        </w:rPr>
        <w:t>C</w:t>
      </w:r>
      <w:r>
        <w:rPr>
          <w:color w:val="1F1F1F"/>
          <w:spacing w:val="-1"/>
          <w:sz w:val="24"/>
        </w:rPr>
        <w:t>j,1</w:t>
      </w:r>
      <w:r>
        <w:rPr>
          <w:color w:val="1F1F1F"/>
          <w:spacing w:val="-1"/>
          <w:position w:val="2"/>
          <w:sz w:val="24"/>
        </w:rPr>
        <w:t>.To</w:t>
      </w:r>
      <w:r>
        <w:rPr>
          <w:color w:val="1F1F1F"/>
          <w:spacing w:val="-2"/>
          <w:position w:val="2"/>
          <w:sz w:val="24"/>
        </w:rPr>
        <w:t xml:space="preserve"> </w:t>
      </w:r>
      <w:r>
        <w:rPr>
          <w:color w:val="1F1F1F"/>
          <w:spacing w:val="-1"/>
          <w:position w:val="2"/>
          <w:sz w:val="24"/>
        </w:rPr>
        <w:t>eliminate</w:t>
      </w:r>
      <w:r>
        <w:rPr>
          <w:color w:val="1F1F1F"/>
          <w:spacing w:val="-17"/>
          <w:position w:val="2"/>
          <w:sz w:val="24"/>
        </w:rPr>
        <w:t xml:space="preserve"> </w:t>
      </w:r>
      <w:r>
        <w:rPr>
          <w:color w:val="1F1F1F"/>
          <w:position w:val="2"/>
          <w:sz w:val="24"/>
        </w:rPr>
        <w:t>this</w:t>
      </w:r>
      <w:r>
        <w:rPr>
          <w:color w:val="1F1F1F"/>
          <w:spacing w:val="-14"/>
          <w:position w:val="2"/>
          <w:sz w:val="24"/>
        </w:rPr>
        <w:t xml:space="preserve"> </w:t>
      </w:r>
      <w:r>
        <w:rPr>
          <w:color w:val="1F1F1F"/>
          <w:position w:val="2"/>
          <w:sz w:val="24"/>
        </w:rPr>
        <w:t>orphan</w:t>
      </w:r>
      <w:r>
        <w:rPr>
          <w:color w:val="1F1F1F"/>
          <w:spacing w:val="-57"/>
          <w:position w:val="2"/>
          <w:sz w:val="24"/>
        </w:rPr>
        <w:t xml:space="preserve"> </w:t>
      </w:r>
      <w:r>
        <w:rPr>
          <w:color w:val="1F1F1F"/>
          <w:position w:val="2"/>
          <w:sz w:val="24"/>
        </w:rPr>
        <w:t>message,</w:t>
      </w:r>
      <w:r>
        <w:rPr>
          <w:color w:val="1F1F1F"/>
          <w:spacing w:val="14"/>
          <w:position w:val="2"/>
          <w:sz w:val="24"/>
        </w:rPr>
        <w:t xml:space="preserve"> </w:t>
      </w:r>
      <w:r>
        <w:rPr>
          <w:color w:val="1F1F1F"/>
          <w:position w:val="2"/>
          <w:sz w:val="24"/>
        </w:rPr>
        <w:t>process</w:t>
      </w:r>
      <w:r>
        <w:rPr>
          <w:color w:val="1F1F1F"/>
          <w:spacing w:val="-1"/>
          <w:position w:val="2"/>
          <w:sz w:val="24"/>
        </w:rPr>
        <w:t xml:space="preserve"> </w:t>
      </w:r>
      <w:r>
        <w:rPr>
          <w:color w:val="1F1F1F"/>
          <w:position w:val="2"/>
          <w:sz w:val="24"/>
        </w:rPr>
        <w:t>P</w:t>
      </w:r>
      <w:r>
        <w:rPr>
          <w:color w:val="1F1F1F"/>
          <w:sz w:val="24"/>
        </w:rPr>
        <w:t>k</w:t>
      </w:r>
      <w:r>
        <w:rPr>
          <w:color w:val="1F1F1F"/>
          <w:spacing w:val="2"/>
          <w:sz w:val="24"/>
        </w:rPr>
        <w:t xml:space="preserve"> </w:t>
      </w:r>
      <w:r>
        <w:rPr>
          <w:color w:val="1F1F1F"/>
          <w:position w:val="2"/>
          <w:sz w:val="24"/>
        </w:rPr>
        <w:t>rolls</w:t>
      </w:r>
      <w:r>
        <w:rPr>
          <w:color w:val="1F1F1F"/>
          <w:spacing w:val="4"/>
          <w:position w:val="2"/>
          <w:sz w:val="24"/>
        </w:rPr>
        <w:t xml:space="preserve"> </w:t>
      </w:r>
      <w:r>
        <w:rPr>
          <w:color w:val="1F1F1F"/>
          <w:position w:val="2"/>
          <w:sz w:val="24"/>
        </w:rPr>
        <w:t>back</w:t>
      </w:r>
      <w:r>
        <w:rPr>
          <w:color w:val="1F1F1F"/>
          <w:spacing w:val="2"/>
          <w:position w:val="2"/>
          <w:sz w:val="24"/>
        </w:rPr>
        <w:t xml:space="preserve"> </w:t>
      </w:r>
      <w:r>
        <w:rPr>
          <w:color w:val="1F1F1F"/>
          <w:position w:val="2"/>
          <w:sz w:val="24"/>
        </w:rPr>
        <w:t>to</w:t>
      </w:r>
      <w:r>
        <w:rPr>
          <w:color w:val="1F1F1F"/>
          <w:spacing w:val="15"/>
          <w:position w:val="2"/>
          <w:sz w:val="24"/>
        </w:rPr>
        <w:t xml:space="preserve"> </w:t>
      </w:r>
      <w:r>
        <w:rPr>
          <w:color w:val="1F1F1F"/>
          <w:position w:val="2"/>
          <w:sz w:val="24"/>
        </w:rPr>
        <w:t>checkpoint</w:t>
      </w:r>
      <w:r>
        <w:rPr>
          <w:color w:val="1F1F1F"/>
          <w:spacing w:val="21"/>
          <w:position w:val="2"/>
          <w:sz w:val="24"/>
        </w:rPr>
        <w:t xml:space="preserve"> </w:t>
      </w:r>
      <w:r>
        <w:rPr>
          <w:color w:val="1F1F1F"/>
          <w:position w:val="2"/>
          <w:sz w:val="24"/>
        </w:rPr>
        <w:t>C</w:t>
      </w:r>
      <w:r>
        <w:rPr>
          <w:color w:val="1F1F1F"/>
          <w:sz w:val="24"/>
        </w:rPr>
        <w:t>k, 1</w:t>
      </w:r>
      <w:r>
        <w:rPr>
          <w:color w:val="1F1F1F"/>
          <w:position w:val="2"/>
          <w:sz w:val="24"/>
        </w:rPr>
        <w:t>.</w:t>
      </w:r>
    </w:p>
    <w:p w:rsidR="007B043A" w:rsidRDefault="007B043A">
      <w:pPr>
        <w:pStyle w:val="BodyText"/>
        <w:spacing w:before="10"/>
        <w:rPr>
          <w:sz w:val="36"/>
        </w:rPr>
      </w:pPr>
    </w:p>
    <w:p w:rsidR="007B043A" w:rsidRDefault="006F375B">
      <w:pPr>
        <w:pStyle w:val="Heading4"/>
        <w:ind w:left="659" w:right="342"/>
        <w:jc w:val="center"/>
      </w:pPr>
      <w:r>
        <w:t>Figure</w:t>
      </w:r>
      <w:r>
        <w:rPr>
          <w:spacing w:val="-13"/>
        </w:rPr>
        <w:t xml:space="preserve"> </w:t>
      </w:r>
      <w:r>
        <w:t>4.4</w:t>
      </w:r>
      <w:r>
        <w:rPr>
          <w:spacing w:val="-6"/>
        </w:rPr>
        <w:t xml:space="preserve"> </w:t>
      </w:r>
      <w:r>
        <w:t>Illustration of</w:t>
      </w:r>
      <w:r>
        <w:rPr>
          <w:spacing w:val="-15"/>
        </w:rPr>
        <w:t xml:space="preserve"> </w:t>
      </w:r>
      <w:r>
        <w:t>issues</w:t>
      </w:r>
      <w:r>
        <w:rPr>
          <w:spacing w:val="-5"/>
        </w:rPr>
        <w:t xml:space="preserve"> </w:t>
      </w:r>
      <w:r>
        <w:t>in</w:t>
      </w:r>
      <w:r>
        <w:rPr>
          <w:spacing w:val="-9"/>
        </w:rPr>
        <w:t xml:space="preserve"> </w:t>
      </w:r>
      <w:r>
        <w:t>failure</w:t>
      </w:r>
      <w:r>
        <w:rPr>
          <w:spacing w:val="-8"/>
        </w:rPr>
        <w:t xml:space="preserve"> </w:t>
      </w:r>
      <w:r>
        <w:t>recovery.</w:t>
      </w:r>
    </w:p>
    <w:p w:rsidR="007B043A" w:rsidRDefault="007B043A">
      <w:pPr>
        <w:pStyle w:val="BodyText"/>
        <w:rPr>
          <w:b/>
          <w:sz w:val="20"/>
        </w:rPr>
      </w:pPr>
    </w:p>
    <w:p w:rsidR="007B043A" w:rsidRDefault="006F375B">
      <w:pPr>
        <w:pStyle w:val="BodyText"/>
        <w:spacing w:before="5"/>
        <w:rPr>
          <w:b/>
          <w:sz w:val="17"/>
        </w:rPr>
      </w:pPr>
      <w:r>
        <w:rPr>
          <w:noProof/>
          <w:lang w:val="en-IN" w:eastAsia="en-IN"/>
        </w:rPr>
        <w:drawing>
          <wp:anchor distT="0" distB="0" distL="0" distR="0" simplePos="0" relativeHeight="76" behindDoc="0" locked="0" layoutInCell="1" allowOverlap="1">
            <wp:simplePos x="0" y="0"/>
            <wp:positionH relativeFrom="page">
              <wp:posOffset>619045</wp:posOffset>
            </wp:positionH>
            <wp:positionV relativeFrom="paragraph">
              <wp:posOffset>152636</wp:posOffset>
            </wp:positionV>
            <wp:extent cx="4807767" cy="2114550"/>
            <wp:effectExtent l="0" t="0" r="0" b="0"/>
            <wp:wrapTopAndBottom/>
            <wp:docPr id="7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4.jpeg"/>
                    <pic:cNvPicPr/>
                  </pic:nvPicPr>
                  <pic:blipFill>
                    <a:blip r:embed="rId252" cstate="print"/>
                    <a:stretch>
                      <a:fillRect/>
                    </a:stretch>
                  </pic:blipFill>
                  <pic:spPr>
                    <a:xfrm>
                      <a:off x="0" y="0"/>
                      <a:ext cx="4807767" cy="2114550"/>
                    </a:xfrm>
                    <a:prstGeom prst="rect">
                      <a:avLst/>
                    </a:prstGeom>
                  </pic:spPr>
                </pic:pic>
              </a:graphicData>
            </a:graphic>
          </wp:anchor>
        </w:drawing>
      </w:r>
    </w:p>
    <w:p w:rsidR="007B043A" w:rsidRDefault="007B043A">
      <w:pPr>
        <w:pStyle w:val="BodyText"/>
        <w:rPr>
          <w:b/>
          <w:sz w:val="26"/>
        </w:rPr>
      </w:pPr>
    </w:p>
    <w:p w:rsidR="007B043A" w:rsidRDefault="007B043A">
      <w:pPr>
        <w:pStyle w:val="BodyText"/>
        <w:rPr>
          <w:b/>
          <w:sz w:val="26"/>
        </w:rPr>
      </w:pPr>
    </w:p>
    <w:p w:rsidR="007B043A" w:rsidRDefault="006F375B">
      <w:pPr>
        <w:pStyle w:val="ListParagraph"/>
        <w:numPr>
          <w:ilvl w:val="0"/>
          <w:numId w:val="60"/>
        </w:numPr>
        <w:tabs>
          <w:tab w:val="left" w:pos="1440"/>
          <w:tab w:val="left" w:pos="1441"/>
        </w:tabs>
        <w:spacing w:before="196" w:line="312" w:lineRule="auto"/>
        <w:ind w:right="418"/>
        <w:jc w:val="left"/>
        <w:rPr>
          <w:rFonts w:ascii="Symbol" w:hAnsi="Symbol"/>
          <w:sz w:val="24"/>
        </w:rPr>
      </w:pPr>
      <w:r>
        <w:rPr>
          <w:color w:val="1F1F1F"/>
          <w:spacing w:val="-1"/>
          <w:sz w:val="24"/>
        </w:rPr>
        <w:t xml:space="preserve">Lost messages like D can be handled by having processes keep a </w:t>
      </w:r>
      <w:r>
        <w:rPr>
          <w:color w:val="1F1F1F"/>
          <w:sz w:val="24"/>
        </w:rPr>
        <w:t>message logof all</w:t>
      </w:r>
      <w:r>
        <w:rPr>
          <w:color w:val="1F1F1F"/>
          <w:spacing w:val="-57"/>
          <w:sz w:val="24"/>
        </w:rPr>
        <w:t xml:space="preserve"> </w:t>
      </w:r>
      <w:r>
        <w:rPr>
          <w:color w:val="1F1F1F"/>
          <w:sz w:val="24"/>
        </w:rPr>
        <w:t>the</w:t>
      </w:r>
      <w:r>
        <w:rPr>
          <w:color w:val="1F1F1F"/>
          <w:spacing w:val="1"/>
          <w:sz w:val="24"/>
        </w:rPr>
        <w:t xml:space="preserve"> </w:t>
      </w:r>
      <w:r>
        <w:rPr>
          <w:color w:val="1F1F1F"/>
          <w:sz w:val="24"/>
        </w:rPr>
        <w:t>sent</w:t>
      </w:r>
      <w:r>
        <w:rPr>
          <w:color w:val="1F1F1F"/>
          <w:spacing w:val="26"/>
          <w:sz w:val="24"/>
        </w:rPr>
        <w:t xml:space="preserve"> </w:t>
      </w:r>
      <w:r>
        <w:rPr>
          <w:color w:val="1F1F1F"/>
          <w:sz w:val="24"/>
        </w:rPr>
        <w:t>messages.</w:t>
      </w:r>
    </w:p>
    <w:p w:rsidR="007B043A" w:rsidRDefault="006F375B">
      <w:pPr>
        <w:pStyle w:val="ListParagraph"/>
        <w:numPr>
          <w:ilvl w:val="0"/>
          <w:numId w:val="60"/>
        </w:numPr>
        <w:tabs>
          <w:tab w:val="left" w:pos="1440"/>
          <w:tab w:val="left" w:pos="1441"/>
        </w:tabs>
        <w:spacing w:before="28" w:line="307" w:lineRule="auto"/>
        <w:ind w:right="546"/>
        <w:jc w:val="left"/>
        <w:rPr>
          <w:rFonts w:ascii="Symbol" w:hAnsi="Symbol"/>
          <w:sz w:val="24"/>
        </w:rPr>
      </w:pPr>
      <w:r>
        <w:rPr>
          <w:color w:val="1F1F1F"/>
          <w:sz w:val="24"/>
        </w:rPr>
        <w:t>So when</w:t>
      </w:r>
      <w:r>
        <w:rPr>
          <w:color w:val="1F1F1F"/>
          <w:spacing w:val="-7"/>
          <w:sz w:val="24"/>
        </w:rPr>
        <w:t xml:space="preserve"> </w:t>
      </w:r>
      <w:r>
        <w:rPr>
          <w:color w:val="1F1F1F"/>
          <w:sz w:val="24"/>
        </w:rPr>
        <w:t>a</w:t>
      </w:r>
      <w:r>
        <w:rPr>
          <w:color w:val="1F1F1F"/>
          <w:spacing w:val="-9"/>
          <w:sz w:val="24"/>
        </w:rPr>
        <w:t xml:space="preserve"> </w:t>
      </w:r>
      <w:r>
        <w:rPr>
          <w:color w:val="1F1F1F"/>
          <w:sz w:val="24"/>
        </w:rPr>
        <w:t>process</w:t>
      </w:r>
      <w:r>
        <w:rPr>
          <w:color w:val="1F1F1F"/>
          <w:spacing w:val="-9"/>
          <w:sz w:val="24"/>
        </w:rPr>
        <w:t xml:space="preserve"> </w:t>
      </w:r>
      <w:r>
        <w:rPr>
          <w:color w:val="1F1F1F"/>
          <w:sz w:val="24"/>
        </w:rPr>
        <w:t>restores</w:t>
      </w:r>
      <w:r>
        <w:rPr>
          <w:color w:val="1F1F1F"/>
          <w:spacing w:val="-9"/>
          <w:sz w:val="24"/>
        </w:rPr>
        <w:t xml:space="preserve"> </w:t>
      </w:r>
      <w:r>
        <w:rPr>
          <w:color w:val="1F1F1F"/>
          <w:sz w:val="24"/>
        </w:rPr>
        <w:t>to</w:t>
      </w:r>
      <w:r>
        <w:rPr>
          <w:color w:val="1F1F1F"/>
          <w:spacing w:val="-7"/>
          <w:sz w:val="24"/>
        </w:rPr>
        <w:t xml:space="preserve"> </w:t>
      </w:r>
      <w:r>
        <w:rPr>
          <w:color w:val="1F1F1F"/>
          <w:sz w:val="24"/>
        </w:rPr>
        <w:t>a</w:t>
      </w:r>
      <w:r>
        <w:rPr>
          <w:color w:val="1F1F1F"/>
          <w:spacing w:val="-4"/>
          <w:sz w:val="24"/>
        </w:rPr>
        <w:t xml:space="preserve"> </w:t>
      </w:r>
      <w:r>
        <w:rPr>
          <w:color w:val="1F1F1F"/>
          <w:sz w:val="24"/>
        </w:rPr>
        <w:t>checkpoint,</w:t>
      </w:r>
      <w:r>
        <w:rPr>
          <w:color w:val="1F1F1F"/>
          <w:spacing w:val="-1"/>
          <w:sz w:val="24"/>
        </w:rPr>
        <w:t xml:space="preserve"> </w:t>
      </w:r>
      <w:r>
        <w:rPr>
          <w:color w:val="1F1F1F"/>
          <w:sz w:val="24"/>
        </w:rPr>
        <w:t>it</w:t>
      </w:r>
      <w:r>
        <w:rPr>
          <w:color w:val="1F1F1F"/>
          <w:spacing w:val="2"/>
          <w:sz w:val="24"/>
        </w:rPr>
        <w:t xml:space="preserve"> </w:t>
      </w:r>
      <w:r>
        <w:rPr>
          <w:color w:val="1F1F1F"/>
          <w:sz w:val="24"/>
        </w:rPr>
        <w:t>replays</w:t>
      </w:r>
      <w:r>
        <w:rPr>
          <w:color w:val="1F1F1F"/>
          <w:spacing w:val="-5"/>
          <w:sz w:val="24"/>
        </w:rPr>
        <w:t xml:space="preserve"> </w:t>
      </w:r>
      <w:r>
        <w:rPr>
          <w:color w:val="1F1F1F"/>
          <w:sz w:val="24"/>
        </w:rPr>
        <w:t>the</w:t>
      </w:r>
      <w:r>
        <w:rPr>
          <w:color w:val="1F1F1F"/>
          <w:spacing w:val="1"/>
          <w:sz w:val="24"/>
        </w:rPr>
        <w:t xml:space="preserve"> </w:t>
      </w:r>
      <w:r>
        <w:rPr>
          <w:color w:val="1F1F1F"/>
          <w:sz w:val="24"/>
        </w:rPr>
        <w:t>messages</w:t>
      </w:r>
      <w:r>
        <w:rPr>
          <w:color w:val="1F1F1F"/>
          <w:spacing w:val="-1"/>
          <w:sz w:val="24"/>
        </w:rPr>
        <w:t xml:space="preserve"> </w:t>
      </w:r>
      <w:r>
        <w:rPr>
          <w:color w:val="1F1F1F"/>
          <w:sz w:val="24"/>
        </w:rPr>
        <w:t>from</w:t>
      </w:r>
      <w:r>
        <w:rPr>
          <w:color w:val="1F1F1F"/>
          <w:spacing w:val="-3"/>
          <w:sz w:val="24"/>
        </w:rPr>
        <w:t xml:space="preserve"> </w:t>
      </w:r>
      <w:r>
        <w:rPr>
          <w:color w:val="1F1F1F"/>
          <w:sz w:val="24"/>
        </w:rPr>
        <w:t>itslog</w:t>
      </w:r>
      <w:r>
        <w:rPr>
          <w:color w:val="1F1F1F"/>
          <w:spacing w:val="-3"/>
          <w:sz w:val="24"/>
        </w:rPr>
        <w:t xml:space="preserve"> </w:t>
      </w:r>
      <w:r>
        <w:rPr>
          <w:color w:val="1F1F1F"/>
          <w:sz w:val="24"/>
        </w:rPr>
        <w:t>to</w:t>
      </w:r>
      <w:r>
        <w:rPr>
          <w:color w:val="1F1F1F"/>
          <w:spacing w:val="-57"/>
          <w:sz w:val="24"/>
        </w:rPr>
        <w:t xml:space="preserve"> </w:t>
      </w:r>
      <w:r>
        <w:rPr>
          <w:color w:val="1F1F1F"/>
          <w:sz w:val="24"/>
        </w:rPr>
        <w:t>handle the</w:t>
      </w:r>
      <w:r>
        <w:rPr>
          <w:color w:val="1F1F1F"/>
          <w:spacing w:val="16"/>
          <w:sz w:val="24"/>
        </w:rPr>
        <w:t xml:space="preserve"> </w:t>
      </w:r>
      <w:r>
        <w:rPr>
          <w:color w:val="1F1F1F"/>
          <w:sz w:val="24"/>
        </w:rPr>
        <w:t>lost</w:t>
      </w:r>
      <w:r>
        <w:rPr>
          <w:color w:val="1F1F1F"/>
          <w:spacing w:val="27"/>
          <w:sz w:val="24"/>
        </w:rPr>
        <w:t xml:space="preserve"> </w:t>
      </w:r>
      <w:r>
        <w:rPr>
          <w:color w:val="1F1F1F"/>
          <w:sz w:val="24"/>
        </w:rPr>
        <w:t>message</w:t>
      </w:r>
      <w:r>
        <w:rPr>
          <w:color w:val="1F1F1F"/>
          <w:spacing w:val="1"/>
          <w:sz w:val="24"/>
        </w:rPr>
        <w:t xml:space="preserve"> </w:t>
      </w:r>
      <w:r>
        <w:rPr>
          <w:color w:val="1F1F1F"/>
          <w:sz w:val="24"/>
        </w:rPr>
        <w:t>problem.</w:t>
      </w:r>
    </w:p>
    <w:p w:rsidR="007B043A" w:rsidRDefault="007B043A">
      <w:pPr>
        <w:spacing w:line="307" w:lineRule="auto"/>
        <w:rPr>
          <w:rFonts w:ascii="Symbol" w:hAnsi="Symbol"/>
          <w:sz w:val="24"/>
        </w:rPr>
        <w:sectPr w:rsidR="007B043A">
          <w:headerReference w:type="default" r:id="rId253"/>
          <w:footerReference w:type="default" r:id="rId254"/>
          <w:pgSz w:w="9960" w:h="13890"/>
          <w:pgMar w:top="640" w:right="200" w:bottom="1220" w:left="0" w:header="0" w:footer="1024"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ListParagraph"/>
        <w:numPr>
          <w:ilvl w:val="0"/>
          <w:numId w:val="60"/>
        </w:numPr>
        <w:tabs>
          <w:tab w:val="left" w:pos="1440"/>
          <w:tab w:val="left" w:pos="1441"/>
        </w:tabs>
        <w:spacing w:before="74" w:line="300" w:lineRule="auto"/>
        <w:ind w:right="719"/>
        <w:jc w:val="left"/>
        <w:rPr>
          <w:rFonts w:ascii="Symbol" w:hAnsi="Symbol"/>
          <w:sz w:val="24"/>
        </w:rPr>
      </w:pPr>
      <w:r>
        <w:rPr>
          <w:color w:val="1F1F1F"/>
          <w:spacing w:val="-2"/>
          <w:sz w:val="24"/>
        </w:rPr>
        <w:lastRenderedPageBreak/>
        <w:t xml:space="preserve">However, message logging and message replaying during recovery </w:t>
      </w:r>
      <w:r>
        <w:rPr>
          <w:color w:val="1F1F1F"/>
          <w:spacing w:val="-1"/>
          <w:sz w:val="24"/>
        </w:rPr>
        <w:t>can result</w:t>
      </w:r>
      <w:r>
        <w:rPr>
          <w:color w:val="1F1F1F"/>
          <w:sz w:val="24"/>
        </w:rPr>
        <w:t xml:space="preserve"> </w:t>
      </w:r>
      <w:r>
        <w:rPr>
          <w:color w:val="1F1F1F"/>
          <w:spacing w:val="-1"/>
          <w:sz w:val="24"/>
        </w:rPr>
        <w:t>in</w:t>
      </w:r>
      <w:r>
        <w:rPr>
          <w:color w:val="1F1F1F"/>
          <w:spacing w:val="-57"/>
          <w:sz w:val="24"/>
        </w:rPr>
        <w:t xml:space="preserve"> </w:t>
      </w:r>
      <w:r>
        <w:rPr>
          <w:color w:val="1F1F1F"/>
          <w:sz w:val="24"/>
        </w:rPr>
        <w:t>duplicate</w:t>
      </w:r>
      <w:r>
        <w:rPr>
          <w:color w:val="1F1F1F"/>
          <w:spacing w:val="-4"/>
          <w:sz w:val="24"/>
        </w:rPr>
        <w:t xml:space="preserve"> </w:t>
      </w:r>
      <w:r>
        <w:rPr>
          <w:color w:val="1F1F1F"/>
          <w:sz w:val="24"/>
        </w:rPr>
        <w:t>messages.</w:t>
      </w:r>
    </w:p>
    <w:p w:rsidR="007B043A" w:rsidRDefault="006F375B">
      <w:pPr>
        <w:pStyle w:val="ListParagraph"/>
        <w:numPr>
          <w:ilvl w:val="0"/>
          <w:numId w:val="60"/>
        </w:numPr>
        <w:tabs>
          <w:tab w:val="left" w:pos="1503"/>
          <w:tab w:val="left" w:pos="1504"/>
        </w:tabs>
        <w:spacing w:before="43" w:line="295" w:lineRule="auto"/>
        <w:ind w:left="1503" w:right="393" w:hanging="606"/>
        <w:jc w:val="left"/>
        <w:rPr>
          <w:rFonts w:ascii="Symbol" w:hAnsi="Symbol"/>
          <w:sz w:val="24"/>
        </w:rPr>
      </w:pPr>
      <w:r>
        <w:rPr>
          <w:color w:val="1F1F1F"/>
          <w:spacing w:val="-2"/>
          <w:position w:val="2"/>
          <w:sz w:val="24"/>
        </w:rPr>
        <w:t>In</w:t>
      </w:r>
      <w:r>
        <w:rPr>
          <w:color w:val="1F1F1F"/>
          <w:spacing w:val="-3"/>
          <w:position w:val="2"/>
          <w:sz w:val="24"/>
        </w:rPr>
        <w:t xml:space="preserve"> </w:t>
      </w:r>
      <w:r>
        <w:rPr>
          <w:color w:val="1F1F1F"/>
          <w:spacing w:val="-2"/>
          <w:position w:val="2"/>
          <w:sz w:val="24"/>
        </w:rPr>
        <w:t>the</w:t>
      </w:r>
      <w:r>
        <w:rPr>
          <w:color w:val="1F1F1F"/>
          <w:spacing w:val="6"/>
          <w:position w:val="2"/>
          <w:sz w:val="24"/>
        </w:rPr>
        <w:t xml:space="preserve"> </w:t>
      </w:r>
      <w:r>
        <w:rPr>
          <w:color w:val="1F1F1F"/>
          <w:spacing w:val="-1"/>
          <w:position w:val="2"/>
          <w:sz w:val="24"/>
        </w:rPr>
        <w:t>example</w:t>
      </w:r>
      <w:r>
        <w:rPr>
          <w:color w:val="1F1F1F"/>
          <w:spacing w:val="6"/>
          <w:position w:val="2"/>
          <w:sz w:val="24"/>
        </w:rPr>
        <w:t xml:space="preserve"> </w:t>
      </w:r>
      <w:r>
        <w:rPr>
          <w:color w:val="1F1F1F"/>
          <w:spacing w:val="-1"/>
          <w:position w:val="2"/>
          <w:sz w:val="24"/>
        </w:rPr>
        <w:t>shown</w:t>
      </w:r>
      <w:r>
        <w:rPr>
          <w:color w:val="1F1F1F"/>
          <w:spacing w:val="5"/>
          <w:position w:val="2"/>
          <w:sz w:val="24"/>
        </w:rPr>
        <w:t xml:space="preserve"> </w:t>
      </w:r>
      <w:r>
        <w:rPr>
          <w:spacing w:val="-1"/>
          <w:position w:val="2"/>
          <w:sz w:val="24"/>
        </w:rPr>
        <w:t>restored</w:t>
      </w:r>
      <w:r>
        <w:rPr>
          <w:spacing w:val="2"/>
          <w:position w:val="2"/>
          <w:sz w:val="24"/>
        </w:rPr>
        <w:t xml:space="preserve"> </w:t>
      </w:r>
      <w:r>
        <w:rPr>
          <w:spacing w:val="-1"/>
          <w:position w:val="2"/>
          <w:sz w:val="24"/>
        </w:rPr>
        <w:t>global</w:t>
      </w:r>
      <w:r>
        <w:rPr>
          <w:spacing w:val="-3"/>
          <w:position w:val="2"/>
          <w:sz w:val="24"/>
        </w:rPr>
        <w:t xml:space="preserve"> </w:t>
      </w:r>
      <w:r>
        <w:rPr>
          <w:spacing w:val="-1"/>
          <w:position w:val="2"/>
          <w:sz w:val="24"/>
        </w:rPr>
        <w:t>state</w:t>
      </w:r>
      <w:r>
        <w:rPr>
          <w:spacing w:val="1"/>
          <w:position w:val="2"/>
          <w:sz w:val="24"/>
        </w:rPr>
        <w:t xml:space="preserve"> </w:t>
      </w:r>
      <w:r>
        <w:rPr>
          <w:spacing w:val="-1"/>
          <w:position w:val="2"/>
          <w:sz w:val="24"/>
        </w:rPr>
        <w:t>{C</w:t>
      </w:r>
      <w:r>
        <w:rPr>
          <w:spacing w:val="-1"/>
          <w:sz w:val="24"/>
        </w:rPr>
        <w:t>i,</w:t>
      </w:r>
      <w:r>
        <w:rPr>
          <w:spacing w:val="9"/>
          <w:sz w:val="24"/>
        </w:rPr>
        <w:t xml:space="preserve"> </w:t>
      </w:r>
      <w:r>
        <w:rPr>
          <w:spacing w:val="-1"/>
          <w:sz w:val="24"/>
        </w:rPr>
        <w:t>1</w:t>
      </w:r>
      <w:r>
        <w:rPr>
          <w:spacing w:val="-1"/>
          <w:position w:val="2"/>
          <w:sz w:val="24"/>
        </w:rPr>
        <w:t>,</w:t>
      </w:r>
      <w:r>
        <w:rPr>
          <w:position w:val="2"/>
          <w:sz w:val="24"/>
        </w:rPr>
        <w:t xml:space="preserve"> </w:t>
      </w:r>
      <w:r>
        <w:rPr>
          <w:spacing w:val="-1"/>
          <w:position w:val="2"/>
          <w:sz w:val="24"/>
        </w:rPr>
        <w:t>C</w:t>
      </w:r>
      <w:r>
        <w:rPr>
          <w:spacing w:val="-1"/>
          <w:sz w:val="24"/>
        </w:rPr>
        <w:t>j</w:t>
      </w:r>
      <w:proofErr w:type="gramStart"/>
      <w:r>
        <w:rPr>
          <w:spacing w:val="-1"/>
          <w:sz w:val="24"/>
        </w:rPr>
        <w:t>,1</w:t>
      </w:r>
      <w:proofErr w:type="gramEnd"/>
      <w:r>
        <w:rPr>
          <w:spacing w:val="-1"/>
          <w:position w:val="2"/>
          <w:sz w:val="24"/>
        </w:rPr>
        <w:t>,</w:t>
      </w:r>
      <w:r>
        <w:rPr>
          <w:spacing w:val="9"/>
          <w:position w:val="2"/>
          <w:sz w:val="24"/>
        </w:rPr>
        <w:t xml:space="preserve"> </w:t>
      </w:r>
      <w:r>
        <w:rPr>
          <w:spacing w:val="-1"/>
          <w:position w:val="2"/>
          <w:sz w:val="24"/>
        </w:rPr>
        <w:t>C</w:t>
      </w:r>
      <w:r>
        <w:rPr>
          <w:spacing w:val="-1"/>
          <w:sz w:val="24"/>
        </w:rPr>
        <w:t>k,1</w:t>
      </w:r>
      <w:r>
        <w:rPr>
          <w:spacing w:val="-1"/>
          <w:position w:val="2"/>
          <w:sz w:val="24"/>
        </w:rPr>
        <w:t>}</w:t>
      </w:r>
      <w:r>
        <w:rPr>
          <w:spacing w:val="7"/>
          <w:position w:val="2"/>
          <w:sz w:val="24"/>
        </w:rPr>
        <w:t xml:space="preserve"> </w:t>
      </w:r>
      <w:r>
        <w:rPr>
          <w:spacing w:val="-1"/>
          <w:position w:val="2"/>
          <w:sz w:val="24"/>
        </w:rPr>
        <w:t>is</w:t>
      </w:r>
      <w:r>
        <w:rPr>
          <w:spacing w:val="4"/>
          <w:position w:val="2"/>
          <w:sz w:val="24"/>
        </w:rPr>
        <w:t xml:space="preserve"> </w:t>
      </w:r>
      <w:r>
        <w:rPr>
          <w:spacing w:val="-1"/>
          <w:position w:val="2"/>
          <w:sz w:val="24"/>
        </w:rPr>
        <w:t>a</w:t>
      </w:r>
      <w:r>
        <w:rPr>
          <w:spacing w:val="6"/>
          <w:position w:val="2"/>
          <w:sz w:val="24"/>
        </w:rPr>
        <w:t xml:space="preserve"> </w:t>
      </w:r>
      <w:r>
        <w:rPr>
          <w:spacing w:val="-1"/>
          <w:position w:val="2"/>
          <w:sz w:val="24"/>
        </w:rPr>
        <w:t>consistent</w:t>
      </w:r>
      <w:r>
        <w:rPr>
          <w:spacing w:val="-15"/>
          <w:position w:val="2"/>
          <w:sz w:val="24"/>
        </w:rPr>
        <w:t xml:space="preserve"> </w:t>
      </w:r>
      <w:r>
        <w:rPr>
          <w:spacing w:val="-1"/>
          <w:sz w:val="24"/>
        </w:rPr>
        <w:t>state</w:t>
      </w:r>
      <w:r>
        <w:rPr>
          <w:spacing w:val="-57"/>
          <w:sz w:val="24"/>
        </w:rPr>
        <w:t xml:space="preserve"> </w:t>
      </w:r>
      <w:r>
        <w:rPr>
          <w:sz w:val="24"/>
        </w:rPr>
        <w:t>as</w:t>
      </w:r>
      <w:r>
        <w:rPr>
          <w:spacing w:val="4"/>
          <w:sz w:val="24"/>
        </w:rPr>
        <w:t xml:space="preserve"> </w:t>
      </w:r>
      <w:r>
        <w:rPr>
          <w:sz w:val="24"/>
        </w:rPr>
        <w:t>it</w:t>
      </w:r>
      <w:r>
        <w:rPr>
          <w:spacing w:val="25"/>
          <w:sz w:val="24"/>
        </w:rPr>
        <w:t xml:space="preserve"> </w:t>
      </w:r>
      <w:r>
        <w:rPr>
          <w:sz w:val="24"/>
        </w:rPr>
        <w:t>is</w:t>
      </w:r>
      <w:r>
        <w:rPr>
          <w:spacing w:val="14"/>
          <w:sz w:val="24"/>
        </w:rPr>
        <w:t xml:space="preserve"> </w:t>
      </w:r>
      <w:r>
        <w:rPr>
          <w:sz w:val="24"/>
        </w:rPr>
        <w:t>free</w:t>
      </w:r>
      <w:r>
        <w:rPr>
          <w:spacing w:val="15"/>
          <w:sz w:val="24"/>
        </w:rPr>
        <w:t xml:space="preserve"> </w:t>
      </w:r>
      <w:r>
        <w:rPr>
          <w:sz w:val="24"/>
        </w:rPr>
        <w:t>from</w:t>
      </w:r>
      <w:r>
        <w:rPr>
          <w:spacing w:val="-16"/>
          <w:sz w:val="24"/>
        </w:rPr>
        <w:t xml:space="preserve"> </w:t>
      </w:r>
      <w:r>
        <w:rPr>
          <w:sz w:val="24"/>
        </w:rPr>
        <w:t>orphan</w:t>
      </w:r>
      <w:r>
        <w:rPr>
          <w:spacing w:val="-7"/>
          <w:sz w:val="24"/>
        </w:rPr>
        <w:t xml:space="preserve"> </w:t>
      </w:r>
      <w:r>
        <w:rPr>
          <w:sz w:val="24"/>
        </w:rPr>
        <w:t>messages</w:t>
      </w:r>
      <w:r>
        <w:rPr>
          <w:rFonts w:ascii="Trebuchet MS" w:hAnsi="Trebuchet MS"/>
          <w:sz w:val="24"/>
        </w:rPr>
        <w:t>.</w:t>
      </w:r>
    </w:p>
    <w:p w:rsidR="007B043A" w:rsidRDefault="006F375B">
      <w:pPr>
        <w:pStyle w:val="ListParagraph"/>
        <w:numPr>
          <w:ilvl w:val="1"/>
          <w:numId w:val="60"/>
        </w:numPr>
        <w:tabs>
          <w:tab w:val="left" w:pos="1440"/>
          <w:tab w:val="left" w:pos="1441"/>
        </w:tabs>
        <w:spacing w:before="55"/>
        <w:jc w:val="left"/>
        <w:rPr>
          <w:sz w:val="24"/>
        </w:rPr>
      </w:pPr>
      <w:r>
        <w:rPr>
          <w:spacing w:val="-1"/>
          <w:sz w:val="24"/>
        </w:rPr>
        <w:t>Although</w:t>
      </w:r>
      <w:r>
        <w:rPr>
          <w:spacing w:val="-21"/>
          <w:sz w:val="24"/>
        </w:rPr>
        <w:t xml:space="preserve"> </w:t>
      </w:r>
      <w:r>
        <w:rPr>
          <w:spacing w:val="-1"/>
          <w:sz w:val="24"/>
        </w:rPr>
        <w:t>the</w:t>
      </w:r>
      <w:r>
        <w:rPr>
          <w:spacing w:val="-8"/>
          <w:sz w:val="24"/>
        </w:rPr>
        <w:t xml:space="preserve"> </w:t>
      </w:r>
      <w:r>
        <w:rPr>
          <w:spacing w:val="-1"/>
          <w:sz w:val="24"/>
        </w:rPr>
        <w:t>system</w:t>
      </w:r>
      <w:r>
        <w:rPr>
          <w:spacing w:val="-26"/>
          <w:sz w:val="24"/>
        </w:rPr>
        <w:t xml:space="preserve"> </w:t>
      </w:r>
      <w:r>
        <w:rPr>
          <w:spacing w:val="-1"/>
          <w:sz w:val="24"/>
        </w:rPr>
        <w:t>state</w:t>
      </w:r>
      <w:r>
        <w:rPr>
          <w:spacing w:val="-7"/>
          <w:sz w:val="24"/>
        </w:rPr>
        <w:t xml:space="preserve"> </w:t>
      </w:r>
      <w:r>
        <w:rPr>
          <w:spacing w:val="-1"/>
          <w:sz w:val="24"/>
        </w:rPr>
        <w:t>has</w:t>
      </w:r>
      <w:r>
        <w:rPr>
          <w:spacing w:val="-10"/>
          <w:sz w:val="24"/>
        </w:rPr>
        <w:t xml:space="preserve"> </w:t>
      </w:r>
      <w:r>
        <w:rPr>
          <w:spacing w:val="-1"/>
          <w:sz w:val="24"/>
        </w:rPr>
        <w:t>been</w:t>
      </w:r>
      <w:r>
        <w:rPr>
          <w:spacing w:val="-17"/>
          <w:sz w:val="24"/>
        </w:rPr>
        <w:t xml:space="preserve"> </w:t>
      </w:r>
      <w:r>
        <w:rPr>
          <w:spacing w:val="-1"/>
          <w:sz w:val="24"/>
        </w:rPr>
        <w:t>restored</w:t>
      </w:r>
      <w:r>
        <w:rPr>
          <w:spacing w:val="-16"/>
          <w:sz w:val="24"/>
        </w:rPr>
        <w:t xml:space="preserve"> </w:t>
      </w:r>
      <w:r>
        <w:rPr>
          <w:spacing w:val="-1"/>
          <w:sz w:val="24"/>
        </w:rPr>
        <w:t>to</w:t>
      </w:r>
      <w:r>
        <w:rPr>
          <w:spacing w:val="3"/>
          <w:sz w:val="24"/>
        </w:rPr>
        <w:t xml:space="preserve"> </w:t>
      </w:r>
      <w:r>
        <w:rPr>
          <w:sz w:val="24"/>
        </w:rPr>
        <w:t>a</w:t>
      </w:r>
      <w:r>
        <w:rPr>
          <w:spacing w:val="-13"/>
          <w:sz w:val="24"/>
        </w:rPr>
        <w:t xml:space="preserve"> </w:t>
      </w:r>
      <w:r>
        <w:rPr>
          <w:sz w:val="24"/>
        </w:rPr>
        <w:t>consistent</w:t>
      </w:r>
      <w:r>
        <w:rPr>
          <w:spacing w:val="18"/>
          <w:sz w:val="24"/>
        </w:rPr>
        <w:t xml:space="preserve"> </w:t>
      </w:r>
      <w:r>
        <w:rPr>
          <w:sz w:val="24"/>
        </w:rPr>
        <w:t>state,</w:t>
      </w:r>
    </w:p>
    <w:p w:rsidR="007B043A" w:rsidRDefault="006F375B">
      <w:pPr>
        <w:pStyle w:val="BodyText"/>
        <w:spacing w:before="203"/>
        <w:ind w:left="1277"/>
        <w:jc w:val="both"/>
      </w:pPr>
      <w:r>
        <w:rPr>
          <w:spacing w:val="-2"/>
        </w:rPr>
        <w:t>Several</w:t>
      </w:r>
      <w:r>
        <w:rPr>
          <w:spacing w:val="-11"/>
        </w:rPr>
        <w:t xml:space="preserve"> </w:t>
      </w:r>
      <w:r>
        <w:rPr>
          <w:spacing w:val="-1"/>
        </w:rPr>
        <w:t>messages</w:t>
      </w:r>
      <w:r>
        <w:rPr>
          <w:spacing w:val="-5"/>
        </w:rPr>
        <w:t xml:space="preserve"> </w:t>
      </w:r>
      <w:r>
        <w:rPr>
          <w:spacing w:val="-1"/>
        </w:rPr>
        <w:t>are</w:t>
      </w:r>
      <w:r>
        <w:rPr>
          <w:spacing w:val="1"/>
        </w:rPr>
        <w:t xml:space="preserve"> </w:t>
      </w:r>
      <w:r>
        <w:rPr>
          <w:spacing w:val="-1"/>
        </w:rPr>
        <w:t>left</w:t>
      </w:r>
      <w:r>
        <w:rPr>
          <w:spacing w:val="27"/>
        </w:rPr>
        <w:t xml:space="preserve"> </w:t>
      </w:r>
      <w:r>
        <w:rPr>
          <w:spacing w:val="-1"/>
        </w:rPr>
        <w:t>in</w:t>
      </w:r>
      <w:r>
        <w:rPr>
          <w:spacing w:val="-12"/>
        </w:rPr>
        <w:t xml:space="preserve"> </w:t>
      </w:r>
      <w:r>
        <w:rPr>
          <w:spacing w:val="-1"/>
        </w:rPr>
        <w:t>an</w:t>
      </w:r>
      <w:r>
        <w:rPr>
          <w:spacing w:val="-17"/>
        </w:rPr>
        <w:t xml:space="preserve"> </w:t>
      </w:r>
      <w:r>
        <w:rPr>
          <w:spacing w:val="-1"/>
        </w:rPr>
        <w:t>erroneous</w:t>
      </w:r>
      <w:r>
        <w:rPr>
          <w:spacing w:val="-8"/>
        </w:rPr>
        <w:t xml:space="preserve"> </w:t>
      </w:r>
      <w:r>
        <w:rPr>
          <w:spacing w:val="-1"/>
        </w:rPr>
        <w:t>state</w:t>
      </w:r>
      <w:r>
        <w:rPr>
          <w:spacing w:val="-3"/>
        </w:rPr>
        <w:t xml:space="preserve"> </w:t>
      </w:r>
      <w:r>
        <w:rPr>
          <w:spacing w:val="-1"/>
        </w:rPr>
        <w:t>which</w:t>
      </w:r>
      <w:r>
        <w:rPr>
          <w:spacing w:val="-3"/>
        </w:rPr>
        <w:t xml:space="preserve"> </w:t>
      </w:r>
      <w:r>
        <w:rPr>
          <w:spacing w:val="-1"/>
        </w:rPr>
        <w:t>must</w:t>
      </w:r>
      <w:r>
        <w:rPr>
          <w:spacing w:val="13"/>
        </w:rPr>
        <w:t xml:space="preserve"> </w:t>
      </w:r>
      <w:r>
        <w:rPr>
          <w:spacing w:val="-1"/>
        </w:rPr>
        <w:t>be</w:t>
      </w:r>
      <w:r>
        <w:rPr>
          <w:spacing w:val="-4"/>
        </w:rPr>
        <w:t xml:space="preserve"> </w:t>
      </w:r>
      <w:r>
        <w:rPr>
          <w:spacing w:val="-1"/>
        </w:rPr>
        <w:t>handled</w:t>
      </w:r>
      <w:r>
        <w:rPr>
          <w:spacing w:val="8"/>
        </w:rPr>
        <w:t xml:space="preserve"> </w:t>
      </w:r>
      <w:r>
        <w:rPr>
          <w:spacing w:val="-1"/>
        </w:rPr>
        <w:t>correctly.</w:t>
      </w:r>
    </w:p>
    <w:p w:rsidR="007B043A" w:rsidRDefault="006F375B">
      <w:pPr>
        <w:pStyle w:val="ListParagraph"/>
        <w:numPr>
          <w:ilvl w:val="0"/>
          <w:numId w:val="60"/>
        </w:numPr>
        <w:tabs>
          <w:tab w:val="left" w:pos="1441"/>
        </w:tabs>
        <w:spacing w:before="163" w:line="324" w:lineRule="auto"/>
        <w:ind w:right="397"/>
        <w:rPr>
          <w:rFonts w:ascii="Symbol" w:hAnsi="Symbol"/>
          <w:sz w:val="24"/>
        </w:rPr>
      </w:pPr>
      <w:r>
        <w:rPr>
          <w:sz w:val="24"/>
        </w:rPr>
        <w:t>Messages A, B, D, G, H, I, and J had been received at the points indicated in the</w:t>
      </w:r>
      <w:r>
        <w:rPr>
          <w:spacing w:val="1"/>
          <w:sz w:val="24"/>
        </w:rPr>
        <w:t xml:space="preserve"> </w:t>
      </w:r>
      <w:r>
        <w:rPr>
          <w:sz w:val="24"/>
        </w:rPr>
        <w:t>figure and</w:t>
      </w:r>
      <w:r>
        <w:rPr>
          <w:spacing w:val="14"/>
          <w:sz w:val="24"/>
        </w:rPr>
        <w:t xml:space="preserve"> </w:t>
      </w:r>
      <w:r>
        <w:rPr>
          <w:sz w:val="24"/>
        </w:rPr>
        <w:t>messages</w:t>
      </w:r>
      <w:r>
        <w:rPr>
          <w:spacing w:val="-2"/>
          <w:sz w:val="24"/>
        </w:rPr>
        <w:t xml:space="preserve"> </w:t>
      </w:r>
      <w:r>
        <w:rPr>
          <w:sz w:val="24"/>
        </w:rPr>
        <w:t>C,</w:t>
      </w:r>
      <w:r>
        <w:rPr>
          <w:spacing w:val="8"/>
          <w:sz w:val="24"/>
        </w:rPr>
        <w:t xml:space="preserve"> </w:t>
      </w:r>
      <w:r>
        <w:rPr>
          <w:sz w:val="24"/>
        </w:rPr>
        <w:t>E,</w:t>
      </w:r>
      <w:r>
        <w:rPr>
          <w:spacing w:val="2"/>
          <w:sz w:val="24"/>
        </w:rPr>
        <w:t xml:space="preserve"> </w:t>
      </w:r>
      <w:r>
        <w:rPr>
          <w:sz w:val="24"/>
        </w:rPr>
        <w:t>and F</w:t>
      </w:r>
      <w:r>
        <w:rPr>
          <w:spacing w:val="-12"/>
          <w:sz w:val="24"/>
        </w:rPr>
        <w:t xml:space="preserve"> </w:t>
      </w:r>
      <w:r>
        <w:rPr>
          <w:sz w:val="24"/>
        </w:rPr>
        <w:t>were</w:t>
      </w:r>
      <w:r>
        <w:rPr>
          <w:spacing w:val="4"/>
          <w:sz w:val="24"/>
        </w:rPr>
        <w:t xml:space="preserve"> </w:t>
      </w:r>
      <w:r>
        <w:rPr>
          <w:sz w:val="24"/>
        </w:rPr>
        <w:t>in</w:t>
      </w:r>
      <w:r>
        <w:rPr>
          <w:spacing w:val="-14"/>
          <w:sz w:val="24"/>
        </w:rPr>
        <w:t xml:space="preserve"> </w:t>
      </w:r>
      <w:r>
        <w:rPr>
          <w:sz w:val="24"/>
        </w:rPr>
        <w:t>transit</w:t>
      </w:r>
      <w:r>
        <w:rPr>
          <w:spacing w:val="16"/>
          <w:sz w:val="24"/>
        </w:rPr>
        <w:t xml:space="preserve"> </w:t>
      </w:r>
      <w:r>
        <w:rPr>
          <w:sz w:val="24"/>
        </w:rPr>
        <w:t>when</w:t>
      </w:r>
      <w:r>
        <w:rPr>
          <w:spacing w:val="-14"/>
          <w:sz w:val="24"/>
        </w:rPr>
        <w:t xml:space="preserve"> </w:t>
      </w:r>
      <w:r>
        <w:rPr>
          <w:sz w:val="24"/>
        </w:rPr>
        <w:t>the</w:t>
      </w:r>
      <w:r>
        <w:rPr>
          <w:spacing w:val="14"/>
          <w:sz w:val="24"/>
        </w:rPr>
        <w:t xml:space="preserve"> </w:t>
      </w:r>
      <w:r>
        <w:rPr>
          <w:sz w:val="24"/>
        </w:rPr>
        <w:t>failure</w:t>
      </w:r>
      <w:r>
        <w:rPr>
          <w:spacing w:val="-5"/>
          <w:sz w:val="24"/>
        </w:rPr>
        <w:t xml:space="preserve"> </w:t>
      </w:r>
      <w:r>
        <w:rPr>
          <w:sz w:val="24"/>
        </w:rPr>
        <w:t>occurred.</w:t>
      </w:r>
    </w:p>
    <w:p w:rsidR="007B043A" w:rsidRDefault="006F375B">
      <w:pPr>
        <w:pStyle w:val="ListParagraph"/>
        <w:numPr>
          <w:ilvl w:val="0"/>
          <w:numId w:val="60"/>
        </w:numPr>
        <w:tabs>
          <w:tab w:val="left" w:pos="1504"/>
        </w:tabs>
        <w:spacing w:before="68" w:line="326" w:lineRule="auto"/>
        <w:ind w:right="395"/>
        <w:rPr>
          <w:rFonts w:ascii="Symbol" w:hAnsi="Symbol"/>
          <w:sz w:val="24"/>
        </w:rPr>
      </w:pPr>
      <w:r>
        <w:tab/>
      </w:r>
      <w:r>
        <w:rPr>
          <w:position w:val="2"/>
          <w:sz w:val="24"/>
        </w:rPr>
        <w:t>Restoration of system state to checkpoints {C</w:t>
      </w:r>
      <w:r>
        <w:rPr>
          <w:sz w:val="24"/>
        </w:rPr>
        <w:t>i, 1</w:t>
      </w:r>
      <w:r>
        <w:rPr>
          <w:position w:val="2"/>
          <w:sz w:val="24"/>
        </w:rPr>
        <w:t>, C</w:t>
      </w:r>
      <w:r>
        <w:rPr>
          <w:sz w:val="24"/>
        </w:rPr>
        <w:t>j, 1, Ck, 1</w:t>
      </w:r>
      <w:r>
        <w:rPr>
          <w:position w:val="2"/>
          <w:sz w:val="24"/>
        </w:rPr>
        <w:t>} automatically</w:t>
      </w:r>
      <w:r>
        <w:rPr>
          <w:spacing w:val="1"/>
          <w:position w:val="2"/>
          <w:sz w:val="24"/>
        </w:rPr>
        <w:t xml:space="preserve"> </w:t>
      </w:r>
      <w:r>
        <w:rPr>
          <w:sz w:val="24"/>
        </w:rPr>
        <w:t>handles</w:t>
      </w:r>
      <w:r>
        <w:rPr>
          <w:spacing w:val="13"/>
          <w:sz w:val="24"/>
        </w:rPr>
        <w:t xml:space="preserve"> </w:t>
      </w:r>
      <w:r>
        <w:rPr>
          <w:sz w:val="24"/>
        </w:rPr>
        <w:t>messages</w:t>
      </w:r>
      <w:r>
        <w:rPr>
          <w:spacing w:val="4"/>
          <w:sz w:val="24"/>
        </w:rPr>
        <w:t xml:space="preserve"> </w:t>
      </w:r>
      <w:r>
        <w:rPr>
          <w:sz w:val="24"/>
        </w:rPr>
        <w:t>A,</w:t>
      </w:r>
      <w:r>
        <w:rPr>
          <w:spacing w:val="4"/>
          <w:sz w:val="24"/>
        </w:rPr>
        <w:t xml:space="preserve"> </w:t>
      </w:r>
      <w:r>
        <w:rPr>
          <w:sz w:val="24"/>
        </w:rPr>
        <w:t>B,</w:t>
      </w:r>
      <w:r>
        <w:rPr>
          <w:spacing w:val="12"/>
          <w:sz w:val="24"/>
        </w:rPr>
        <w:t xml:space="preserve"> </w:t>
      </w:r>
      <w:r>
        <w:rPr>
          <w:sz w:val="24"/>
        </w:rPr>
        <w:t>and</w:t>
      </w:r>
      <w:r>
        <w:rPr>
          <w:spacing w:val="1"/>
          <w:sz w:val="24"/>
        </w:rPr>
        <w:t xml:space="preserve"> </w:t>
      </w:r>
      <w:r>
        <w:rPr>
          <w:sz w:val="24"/>
        </w:rPr>
        <w:t>J</w:t>
      </w:r>
      <w:r>
        <w:rPr>
          <w:spacing w:val="-1"/>
          <w:sz w:val="24"/>
        </w:rPr>
        <w:t xml:space="preserve"> </w:t>
      </w:r>
      <w:r>
        <w:rPr>
          <w:sz w:val="24"/>
        </w:rPr>
        <w:t>because</w:t>
      </w:r>
      <w:r>
        <w:rPr>
          <w:spacing w:val="-1"/>
          <w:sz w:val="24"/>
        </w:rPr>
        <w:t xml:space="preserve"> </w:t>
      </w:r>
      <w:r>
        <w:rPr>
          <w:sz w:val="24"/>
        </w:rPr>
        <w:t>the</w:t>
      </w:r>
      <w:r>
        <w:rPr>
          <w:spacing w:val="2"/>
          <w:sz w:val="24"/>
        </w:rPr>
        <w:t xml:space="preserve"> </w:t>
      </w:r>
      <w:r>
        <w:rPr>
          <w:sz w:val="24"/>
        </w:rPr>
        <w:t>send</w:t>
      </w:r>
      <w:r>
        <w:rPr>
          <w:spacing w:val="1"/>
          <w:sz w:val="24"/>
        </w:rPr>
        <w:t xml:space="preserve"> </w:t>
      </w:r>
      <w:r>
        <w:rPr>
          <w:sz w:val="24"/>
        </w:rPr>
        <w:t>and</w:t>
      </w:r>
      <w:r>
        <w:rPr>
          <w:spacing w:val="5"/>
          <w:sz w:val="24"/>
        </w:rPr>
        <w:t xml:space="preserve"> </w:t>
      </w:r>
      <w:r>
        <w:rPr>
          <w:sz w:val="24"/>
        </w:rPr>
        <w:t>receive events</w:t>
      </w:r>
      <w:r>
        <w:rPr>
          <w:spacing w:val="1"/>
          <w:sz w:val="24"/>
        </w:rPr>
        <w:t xml:space="preserve"> </w:t>
      </w:r>
      <w:r>
        <w:rPr>
          <w:sz w:val="24"/>
        </w:rPr>
        <w:t>of</w:t>
      </w:r>
    </w:p>
    <w:p w:rsidR="007B043A" w:rsidRDefault="006F375B">
      <w:pPr>
        <w:pStyle w:val="ListParagraph"/>
        <w:numPr>
          <w:ilvl w:val="0"/>
          <w:numId w:val="60"/>
        </w:numPr>
        <w:tabs>
          <w:tab w:val="left" w:pos="1441"/>
        </w:tabs>
        <w:spacing w:before="65" w:line="343" w:lineRule="auto"/>
        <w:ind w:left="1382" w:right="397" w:hanging="485"/>
        <w:rPr>
          <w:rFonts w:ascii="Symbol" w:hAnsi="Symbol"/>
          <w:sz w:val="24"/>
        </w:rPr>
      </w:pPr>
      <w:r>
        <w:tab/>
      </w:r>
      <w:r>
        <w:rPr>
          <w:spacing w:val="-1"/>
          <w:sz w:val="24"/>
        </w:rPr>
        <w:t xml:space="preserve">Messages A, B, and J have been recorded, and both the events for G, H, and I </w:t>
      </w:r>
      <w:r>
        <w:rPr>
          <w:sz w:val="24"/>
        </w:rPr>
        <w:t>have</w:t>
      </w:r>
      <w:r>
        <w:rPr>
          <w:spacing w:val="-57"/>
          <w:sz w:val="24"/>
        </w:rPr>
        <w:t xml:space="preserve"> </w:t>
      </w:r>
      <w:r>
        <w:rPr>
          <w:sz w:val="24"/>
        </w:rPr>
        <w:t>been</w:t>
      </w:r>
      <w:r>
        <w:rPr>
          <w:spacing w:val="-8"/>
          <w:sz w:val="24"/>
        </w:rPr>
        <w:t xml:space="preserve"> </w:t>
      </w:r>
      <w:r>
        <w:rPr>
          <w:sz w:val="24"/>
        </w:rPr>
        <w:t>completely</w:t>
      </w:r>
      <w:r>
        <w:rPr>
          <w:spacing w:val="-15"/>
          <w:sz w:val="24"/>
        </w:rPr>
        <w:t xml:space="preserve"> </w:t>
      </w:r>
      <w:r>
        <w:rPr>
          <w:sz w:val="24"/>
        </w:rPr>
        <w:t>undone.</w:t>
      </w:r>
    </w:p>
    <w:p w:rsidR="007B043A" w:rsidRDefault="006F375B">
      <w:pPr>
        <w:pStyle w:val="ListParagraph"/>
        <w:numPr>
          <w:ilvl w:val="0"/>
          <w:numId w:val="60"/>
        </w:numPr>
        <w:tabs>
          <w:tab w:val="left" w:pos="1441"/>
        </w:tabs>
        <w:spacing w:before="49" w:line="331" w:lineRule="auto"/>
        <w:ind w:left="1382" w:right="390" w:hanging="485"/>
        <w:rPr>
          <w:rFonts w:ascii="Symbol" w:hAnsi="Symbol"/>
          <w:sz w:val="24"/>
        </w:rPr>
      </w:pPr>
      <w:r>
        <w:tab/>
      </w:r>
      <w:r>
        <w:rPr>
          <w:sz w:val="24"/>
        </w:rPr>
        <w:t>These messages cause no problem and we call messages A, B, and J normal</w:t>
      </w:r>
      <w:r>
        <w:rPr>
          <w:spacing w:val="1"/>
          <w:sz w:val="24"/>
        </w:rPr>
        <w:t xml:space="preserve"> </w:t>
      </w:r>
      <w:r>
        <w:rPr>
          <w:sz w:val="24"/>
        </w:rPr>
        <w:t>messages and</w:t>
      </w:r>
      <w:r>
        <w:rPr>
          <w:spacing w:val="15"/>
          <w:sz w:val="24"/>
        </w:rPr>
        <w:t xml:space="preserve"> </w:t>
      </w:r>
      <w:r>
        <w:rPr>
          <w:sz w:val="24"/>
        </w:rPr>
        <w:t>messages G,</w:t>
      </w:r>
      <w:r>
        <w:rPr>
          <w:spacing w:val="9"/>
          <w:sz w:val="24"/>
        </w:rPr>
        <w:t xml:space="preserve"> </w:t>
      </w:r>
      <w:r>
        <w:rPr>
          <w:sz w:val="24"/>
        </w:rPr>
        <w:t>H,</w:t>
      </w:r>
      <w:r>
        <w:rPr>
          <w:spacing w:val="-1"/>
          <w:sz w:val="24"/>
        </w:rPr>
        <w:t xml:space="preserve"> </w:t>
      </w:r>
      <w:r>
        <w:rPr>
          <w:sz w:val="24"/>
        </w:rPr>
        <w:t>and</w:t>
      </w:r>
      <w:r>
        <w:rPr>
          <w:spacing w:val="1"/>
          <w:sz w:val="24"/>
        </w:rPr>
        <w:t xml:space="preserve"> </w:t>
      </w:r>
      <w:r>
        <w:rPr>
          <w:sz w:val="24"/>
        </w:rPr>
        <w:t>I</w:t>
      </w:r>
      <w:r>
        <w:rPr>
          <w:spacing w:val="7"/>
          <w:sz w:val="24"/>
        </w:rPr>
        <w:t xml:space="preserve"> </w:t>
      </w:r>
      <w:proofErr w:type="gramStart"/>
      <w:r>
        <w:rPr>
          <w:sz w:val="24"/>
        </w:rPr>
        <w:t>vanished</w:t>
      </w:r>
      <w:proofErr w:type="gramEnd"/>
      <w:r>
        <w:rPr>
          <w:spacing w:val="21"/>
          <w:sz w:val="24"/>
        </w:rPr>
        <w:t xml:space="preserve"> </w:t>
      </w:r>
      <w:r>
        <w:rPr>
          <w:sz w:val="24"/>
        </w:rPr>
        <w:t>messages</w:t>
      </w:r>
      <w:r>
        <w:rPr>
          <w:color w:val="1F1F1F"/>
          <w:sz w:val="24"/>
        </w:rPr>
        <w:t>.</w:t>
      </w:r>
    </w:p>
    <w:p w:rsidR="007B043A" w:rsidRDefault="006F375B">
      <w:pPr>
        <w:pStyle w:val="ListParagraph"/>
        <w:numPr>
          <w:ilvl w:val="0"/>
          <w:numId w:val="60"/>
        </w:numPr>
        <w:tabs>
          <w:tab w:val="left" w:pos="1441"/>
        </w:tabs>
        <w:spacing w:before="54" w:line="326" w:lineRule="auto"/>
        <w:ind w:left="1382" w:right="389" w:hanging="485"/>
        <w:rPr>
          <w:rFonts w:ascii="Symbol" w:hAnsi="Symbol"/>
          <w:sz w:val="24"/>
        </w:rPr>
      </w:pPr>
      <w:r>
        <w:tab/>
      </w:r>
      <w:r>
        <w:rPr>
          <w:color w:val="1F1F1F"/>
          <w:spacing w:val="-2"/>
          <w:sz w:val="24"/>
        </w:rPr>
        <w:t xml:space="preserve">Messages </w:t>
      </w:r>
      <w:r>
        <w:rPr>
          <w:color w:val="1F1F1F"/>
          <w:spacing w:val="-1"/>
          <w:sz w:val="24"/>
        </w:rPr>
        <w:t>C, D, E, and F are potentially problematic. Message C is in transit during</w:t>
      </w:r>
      <w:r>
        <w:rPr>
          <w:color w:val="1F1F1F"/>
          <w:spacing w:val="-57"/>
          <w:sz w:val="24"/>
        </w:rPr>
        <w:t xml:space="preserve"> </w:t>
      </w:r>
      <w:r>
        <w:rPr>
          <w:color w:val="1F1F1F"/>
          <w:sz w:val="24"/>
        </w:rPr>
        <w:t>the failure and</w:t>
      </w:r>
      <w:r>
        <w:rPr>
          <w:color w:val="1F1F1F"/>
          <w:spacing w:val="24"/>
          <w:sz w:val="24"/>
        </w:rPr>
        <w:t xml:space="preserve"> </w:t>
      </w:r>
      <w:r>
        <w:rPr>
          <w:color w:val="1F1F1F"/>
          <w:sz w:val="24"/>
        </w:rPr>
        <w:t>it</w:t>
      </w:r>
      <w:r>
        <w:rPr>
          <w:color w:val="1F1F1F"/>
          <w:spacing w:val="21"/>
          <w:sz w:val="24"/>
        </w:rPr>
        <w:t xml:space="preserve"> </w:t>
      </w:r>
      <w:r>
        <w:rPr>
          <w:color w:val="1F1F1F"/>
          <w:sz w:val="24"/>
        </w:rPr>
        <w:t>is</w:t>
      </w:r>
      <w:r>
        <w:rPr>
          <w:color w:val="1F1F1F"/>
          <w:spacing w:val="-1"/>
          <w:sz w:val="24"/>
        </w:rPr>
        <w:t xml:space="preserve"> </w:t>
      </w:r>
      <w:r>
        <w:rPr>
          <w:color w:val="1F1F1F"/>
          <w:sz w:val="24"/>
        </w:rPr>
        <w:t>a</w:t>
      </w:r>
      <w:r>
        <w:rPr>
          <w:color w:val="1F1F1F"/>
          <w:spacing w:val="1"/>
          <w:sz w:val="24"/>
        </w:rPr>
        <w:t xml:space="preserve"> </w:t>
      </w:r>
      <w:r>
        <w:rPr>
          <w:color w:val="1F1F1F"/>
          <w:sz w:val="24"/>
        </w:rPr>
        <w:t>delayed</w:t>
      </w:r>
      <w:r>
        <w:rPr>
          <w:color w:val="1F1F1F"/>
          <w:spacing w:val="22"/>
          <w:sz w:val="24"/>
        </w:rPr>
        <w:t xml:space="preserve"> </w:t>
      </w:r>
      <w:r>
        <w:rPr>
          <w:color w:val="1F1F1F"/>
          <w:sz w:val="24"/>
        </w:rPr>
        <w:t>message.</w:t>
      </w:r>
    </w:p>
    <w:p w:rsidR="007B043A" w:rsidRDefault="006F375B">
      <w:pPr>
        <w:pStyle w:val="ListParagraph"/>
        <w:numPr>
          <w:ilvl w:val="0"/>
          <w:numId w:val="60"/>
        </w:numPr>
        <w:tabs>
          <w:tab w:val="left" w:pos="1441"/>
        </w:tabs>
        <w:spacing w:before="33" w:line="343" w:lineRule="auto"/>
        <w:ind w:left="1382" w:right="389" w:hanging="485"/>
        <w:rPr>
          <w:rFonts w:ascii="Symbol" w:hAnsi="Symbol"/>
          <w:sz w:val="24"/>
        </w:rPr>
      </w:pPr>
      <w:r>
        <w:tab/>
      </w:r>
      <w:r>
        <w:rPr>
          <w:color w:val="1F1F1F"/>
          <w:position w:val="2"/>
          <w:sz w:val="24"/>
        </w:rPr>
        <w:t>The delayed message C has several possibilities: C might arrive at process P</w:t>
      </w:r>
      <w:r>
        <w:rPr>
          <w:color w:val="1F1F1F"/>
          <w:sz w:val="24"/>
        </w:rPr>
        <w:t>i</w:t>
      </w:r>
      <w:r>
        <w:rPr>
          <w:color w:val="1F1F1F"/>
          <w:spacing w:val="1"/>
          <w:sz w:val="24"/>
        </w:rPr>
        <w:t xml:space="preserve"> </w:t>
      </w:r>
      <w:r>
        <w:rPr>
          <w:color w:val="1F1F1F"/>
          <w:position w:val="2"/>
          <w:sz w:val="24"/>
        </w:rPr>
        <w:t>before it recovers, it might arrive while P</w:t>
      </w:r>
      <w:r>
        <w:rPr>
          <w:color w:val="1F1F1F"/>
          <w:sz w:val="24"/>
        </w:rPr>
        <w:t xml:space="preserve">i </w:t>
      </w:r>
      <w:r>
        <w:rPr>
          <w:color w:val="1F1F1F"/>
          <w:position w:val="2"/>
          <w:sz w:val="24"/>
        </w:rPr>
        <w:t>is recovering, or it might arrive after P</w:t>
      </w:r>
      <w:r>
        <w:rPr>
          <w:color w:val="1F1F1F"/>
          <w:sz w:val="24"/>
        </w:rPr>
        <w:t>i</w:t>
      </w:r>
      <w:r>
        <w:rPr>
          <w:color w:val="1F1F1F"/>
          <w:spacing w:val="1"/>
          <w:sz w:val="24"/>
        </w:rPr>
        <w:t xml:space="preserve"> </w:t>
      </w:r>
      <w:r>
        <w:rPr>
          <w:color w:val="1F1F1F"/>
          <w:sz w:val="24"/>
        </w:rPr>
        <w:t>has</w:t>
      </w:r>
      <w:r>
        <w:rPr>
          <w:color w:val="1F1F1F"/>
          <w:spacing w:val="-1"/>
          <w:sz w:val="24"/>
        </w:rPr>
        <w:t xml:space="preserve"> </w:t>
      </w:r>
      <w:r>
        <w:rPr>
          <w:color w:val="1F1F1F"/>
          <w:sz w:val="24"/>
        </w:rPr>
        <w:t>completed</w:t>
      </w:r>
      <w:r>
        <w:rPr>
          <w:color w:val="1F1F1F"/>
          <w:spacing w:val="14"/>
          <w:sz w:val="24"/>
        </w:rPr>
        <w:t xml:space="preserve"> </w:t>
      </w:r>
      <w:r>
        <w:rPr>
          <w:color w:val="1F1F1F"/>
          <w:sz w:val="24"/>
        </w:rPr>
        <w:t>recovery.</w:t>
      </w:r>
    </w:p>
    <w:p w:rsidR="007B043A" w:rsidRDefault="006F375B">
      <w:pPr>
        <w:pStyle w:val="ListParagraph"/>
        <w:numPr>
          <w:ilvl w:val="0"/>
          <w:numId w:val="60"/>
        </w:numPr>
        <w:tabs>
          <w:tab w:val="left" w:pos="1441"/>
        </w:tabs>
        <w:spacing w:before="19"/>
        <w:rPr>
          <w:rFonts w:ascii="Symbol" w:hAnsi="Symbol"/>
          <w:sz w:val="24"/>
        </w:rPr>
      </w:pPr>
      <w:r>
        <w:rPr>
          <w:color w:val="1F1F1F"/>
          <w:spacing w:val="-2"/>
          <w:sz w:val="24"/>
        </w:rPr>
        <w:t>Each</w:t>
      </w:r>
      <w:r>
        <w:rPr>
          <w:color w:val="1F1F1F"/>
          <w:spacing w:val="-17"/>
          <w:sz w:val="24"/>
        </w:rPr>
        <w:t xml:space="preserve"> </w:t>
      </w:r>
      <w:r>
        <w:rPr>
          <w:color w:val="1F1F1F"/>
          <w:spacing w:val="-2"/>
          <w:sz w:val="24"/>
        </w:rPr>
        <w:t>of</w:t>
      </w:r>
      <w:r>
        <w:rPr>
          <w:color w:val="1F1F1F"/>
          <w:spacing w:val="-25"/>
          <w:sz w:val="24"/>
        </w:rPr>
        <w:t xml:space="preserve"> </w:t>
      </w:r>
      <w:r>
        <w:rPr>
          <w:color w:val="1F1F1F"/>
          <w:spacing w:val="-2"/>
          <w:sz w:val="24"/>
        </w:rPr>
        <w:t>these</w:t>
      </w:r>
      <w:r>
        <w:rPr>
          <w:color w:val="1F1F1F"/>
          <w:spacing w:val="3"/>
          <w:sz w:val="24"/>
        </w:rPr>
        <w:t xml:space="preserve"> </w:t>
      </w:r>
      <w:r>
        <w:rPr>
          <w:color w:val="1F1F1F"/>
          <w:spacing w:val="-2"/>
          <w:sz w:val="24"/>
        </w:rPr>
        <w:t>cases</w:t>
      </w:r>
      <w:r>
        <w:rPr>
          <w:color w:val="1F1F1F"/>
          <w:spacing w:val="5"/>
          <w:sz w:val="24"/>
        </w:rPr>
        <w:t xml:space="preserve"> </w:t>
      </w:r>
      <w:r>
        <w:rPr>
          <w:color w:val="1F1F1F"/>
          <w:spacing w:val="-2"/>
          <w:sz w:val="24"/>
        </w:rPr>
        <w:t>must</w:t>
      </w:r>
      <w:r>
        <w:rPr>
          <w:color w:val="1F1F1F"/>
          <w:spacing w:val="18"/>
          <w:sz w:val="24"/>
        </w:rPr>
        <w:t xml:space="preserve"> </w:t>
      </w:r>
      <w:r>
        <w:rPr>
          <w:color w:val="1F1F1F"/>
          <w:spacing w:val="-2"/>
          <w:sz w:val="24"/>
        </w:rPr>
        <w:t>be</w:t>
      </w:r>
      <w:r>
        <w:rPr>
          <w:color w:val="1F1F1F"/>
          <w:spacing w:val="-4"/>
          <w:sz w:val="24"/>
        </w:rPr>
        <w:t xml:space="preserve"> </w:t>
      </w:r>
      <w:r>
        <w:rPr>
          <w:color w:val="1F1F1F"/>
          <w:spacing w:val="-2"/>
          <w:sz w:val="24"/>
        </w:rPr>
        <w:t>dealt</w:t>
      </w:r>
      <w:r>
        <w:rPr>
          <w:color w:val="1F1F1F"/>
          <w:spacing w:val="23"/>
          <w:sz w:val="24"/>
        </w:rPr>
        <w:t xml:space="preserve"> </w:t>
      </w:r>
      <w:r>
        <w:rPr>
          <w:color w:val="1F1F1F"/>
          <w:spacing w:val="-1"/>
          <w:sz w:val="24"/>
        </w:rPr>
        <w:t>with</w:t>
      </w:r>
      <w:r>
        <w:rPr>
          <w:color w:val="1F1F1F"/>
          <w:spacing w:val="-2"/>
          <w:sz w:val="24"/>
        </w:rPr>
        <w:t xml:space="preserve"> </w:t>
      </w:r>
      <w:r>
        <w:rPr>
          <w:color w:val="1F1F1F"/>
          <w:spacing w:val="-1"/>
          <w:sz w:val="24"/>
        </w:rPr>
        <w:t>correctly.</w:t>
      </w:r>
    </w:p>
    <w:p w:rsidR="007B043A" w:rsidRDefault="006F375B">
      <w:pPr>
        <w:pStyle w:val="ListParagraph"/>
        <w:numPr>
          <w:ilvl w:val="0"/>
          <w:numId w:val="60"/>
        </w:numPr>
        <w:tabs>
          <w:tab w:val="left" w:pos="1441"/>
        </w:tabs>
        <w:spacing w:before="145" w:line="345" w:lineRule="auto"/>
        <w:ind w:left="1382" w:right="394" w:hanging="485"/>
        <w:rPr>
          <w:rFonts w:ascii="Symbol" w:hAnsi="Symbol"/>
          <w:sz w:val="24"/>
        </w:rPr>
      </w:pPr>
      <w:r>
        <w:tab/>
      </w:r>
      <w:r>
        <w:rPr>
          <w:color w:val="1F1F1F"/>
          <w:sz w:val="24"/>
        </w:rPr>
        <w:t xml:space="preserve">Message D is a lost message since the send event for D is recorded in the </w:t>
      </w:r>
      <w:r>
        <w:rPr>
          <w:color w:val="1F1F1F"/>
          <w:position w:val="2"/>
          <w:sz w:val="24"/>
        </w:rPr>
        <w:t>restored</w:t>
      </w:r>
      <w:r>
        <w:rPr>
          <w:color w:val="1F1F1F"/>
          <w:spacing w:val="1"/>
          <w:position w:val="2"/>
          <w:sz w:val="24"/>
        </w:rPr>
        <w:t xml:space="preserve"> </w:t>
      </w:r>
      <w:r>
        <w:rPr>
          <w:color w:val="1F1F1F"/>
          <w:spacing w:val="-1"/>
          <w:position w:val="2"/>
          <w:sz w:val="24"/>
        </w:rPr>
        <w:t>state</w:t>
      </w:r>
      <w:r>
        <w:rPr>
          <w:color w:val="1F1F1F"/>
          <w:spacing w:val="-8"/>
          <w:position w:val="2"/>
          <w:sz w:val="24"/>
        </w:rPr>
        <w:t xml:space="preserve"> </w:t>
      </w:r>
      <w:r>
        <w:rPr>
          <w:color w:val="1F1F1F"/>
          <w:spacing w:val="-1"/>
          <w:position w:val="2"/>
          <w:sz w:val="24"/>
        </w:rPr>
        <w:t>for process</w:t>
      </w:r>
      <w:r>
        <w:rPr>
          <w:color w:val="1F1F1F"/>
          <w:spacing w:val="1"/>
          <w:position w:val="2"/>
          <w:sz w:val="24"/>
        </w:rPr>
        <w:t xml:space="preserve"> </w:t>
      </w:r>
      <w:proofErr w:type="gramStart"/>
      <w:r>
        <w:rPr>
          <w:color w:val="1F1F1F"/>
          <w:spacing w:val="-1"/>
          <w:position w:val="2"/>
          <w:sz w:val="24"/>
        </w:rPr>
        <w:t>P</w:t>
      </w:r>
      <w:r>
        <w:rPr>
          <w:color w:val="1F1F1F"/>
          <w:spacing w:val="-1"/>
          <w:sz w:val="24"/>
        </w:rPr>
        <w:t>j</w:t>
      </w:r>
      <w:r>
        <w:rPr>
          <w:color w:val="1F1F1F"/>
          <w:spacing w:val="-26"/>
          <w:sz w:val="24"/>
        </w:rPr>
        <w:t xml:space="preserve"> </w:t>
      </w:r>
      <w:r>
        <w:rPr>
          <w:color w:val="1F1F1F"/>
          <w:spacing w:val="-1"/>
          <w:position w:val="2"/>
          <w:sz w:val="24"/>
        </w:rPr>
        <w:t>,</w:t>
      </w:r>
      <w:proofErr w:type="gramEnd"/>
      <w:r>
        <w:rPr>
          <w:color w:val="1F1F1F"/>
          <w:spacing w:val="9"/>
          <w:position w:val="2"/>
          <w:sz w:val="24"/>
        </w:rPr>
        <w:t xml:space="preserve"> </w:t>
      </w:r>
      <w:r>
        <w:rPr>
          <w:color w:val="1F1F1F"/>
          <w:spacing w:val="-1"/>
          <w:position w:val="2"/>
          <w:sz w:val="24"/>
        </w:rPr>
        <w:t>but</w:t>
      </w:r>
      <w:r>
        <w:rPr>
          <w:color w:val="1F1F1F"/>
          <w:spacing w:val="3"/>
          <w:position w:val="2"/>
          <w:sz w:val="24"/>
        </w:rPr>
        <w:t xml:space="preserve"> </w:t>
      </w:r>
      <w:r>
        <w:rPr>
          <w:color w:val="1F1F1F"/>
          <w:spacing w:val="-1"/>
          <w:position w:val="2"/>
          <w:sz w:val="24"/>
        </w:rPr>
        <w:t>the</w:t>
      </w:r>
      <w:r>
        <w:rPr>
          <w:color w:val="1F1F1F"/>
          <w:spacing w:val="-4"/>
          <w:position w:val="2"/>
          <w:sz w:val="24"/>
        </w:rPr>
        <w:t xml:space="preserve"> </w:t>
      </w:r>
      <w:r>
        <w:rPr>
          <w:color w:val="1F1F1F"/>
          <w:spacing w:val="-1"/>
          <w:position w:val="2"/>
          <w:sz w:val="24"/>
        </w:rPr>
        <w:t>receive</w:t>
      </w:r>
      <w:r>
        <w:rPr>
          <w:color w:val="1F1F1F"/>
          <w:spacing w:val="7"/>
          <w:position w:val="2"/>
          <w:sz w:val="24"/>
        </w:rPr>
        <w:t xml:space="preserve"> </w:t>
      </w:r>
      <w:r>
        <w:rPr>
          <w:color w:val="1F1F1F"/>
          <w:spacing w:val="-1"/>
          <w:position w:val="2"/>
          <w:sz w:val="24"/>
        </w:rPr>
        <w:t>event</w:t>
      </w:r>
      <w:r>
        <w:rPr>
          <w:color w:val="1F1F1F"/>
          <w:spacing w:val="17"/>
          <w:position w:val="2"/>
          <w:sz w:val="24"/>
        </w:rPr>
        <w:t xml:space="preserve"> </w:t>
      </w:r>
      <w:r>
        <w:rPr>
          <w:color w:val="1F1F1F"/>
          <w:spacing w:val="-1"/>
          <w:position w:val="2"/>
          <w:sz w:val="24"/>
        </w:rPr>
        <w:t>has</w:t>
      </w:r>
      <w:r>
        <w:rPr>
          <w:color w:val="1F1F1F"/>
          <w:position w:val="2"/>
          <w:sz w:val="24"/>
        </w:rPr>
        <w:t xml:space="preserve"> </w:t>
      </w:r>
      <w:r>
        <w:rPr>
          <w:color w:val="1F1F1F"/>
          <w:spacing w:val="-1"/>
          <w:position w:val="2"/>
          <w:sz w:val="24"/>
        </w:rPr>
        <w:t>been</w:t>
      </w:r>
      <w:r>
        <w:rPr>
          <w:color w:val="1F1F1F"/>
          <w:spacing w:val="-7"/>
          <w:position w:val="2"/>
          <w:sz w:val="24"/>
        </w:rPr>
        <w:t xml:space="preserve"> </w:t>
      </w:r>
      <w:r>
        <w:rPr>
          <w:color w:val="1F1F1F"/>
          <w:spacing w:val="-1"/>
          <w:position w:val="2"/>
          <w:sz w:val="24"/>
        </w:rPr>
        <w:t>undone</w:t>
      </w:r>
      <w:r>
        <w:rPr>
          <w:color w:val="1F1F1F"/>
          <w:spacing w:val="3"/>
          <w:position w:val="2"/>
          <w:sz w:val="24"/>
        </w:rPr>
        <w:t xml:space="preserve"> </w:t>
      </w:r>
      <w:r>
        <w:rPr>
          <w:color w:val="1F1F1F"/>
          <w:spacing w:val="-1"/>
          <w:position w:val="2"/>
          <w:sz w:val="24"/>
        </w:rPr>
        <w:t>at</w:t>
      </w:r>
      <w:r>
        <w:rPr>
          <w:color w:val="1F1F1F"/>
          <w:spacing w:val="22"/>
          <w:position w:val="2"/>
          <w:sz w:val="24"/>
        </w:rPr>
        <w:t xml:space="preserve"> </w:t>
      </w:r>
      <w:r>
        <w:rPr>
          <w:color w:val="1F1F1F"/>
          <w:spacing w:val="-1"/>
          <w:position w:val="2"/>
          <w:sz w:val="24"/>
        </w:rPr>
        <w:t>processP</w:t>
      </w:r>
      <w:r>
        <w:rPr>
          <w:color w:val="1F1F1F"/>
          <w:spacing w:val="-1"/>
          <w:sz w:val="24"/>
        </w:rPr>
        <w:t>I</w:t>
      </w:r>
      <w:r>
        <w:rPr>
          <w:color w:val="1F1F1F"/>
          <w:spacing w:val="-1"/>
          <w:position w:val="2"/>
          <w:sz w:val="24"/>
        </w:rPr>
        <w:t>.</w:t>
      </w:r>
    </w:p>
    <w:p w:rsidR="007B043A" w:rsidRDefault="006F375B">
      <w:pPr>
        <w:pStyle w:val="ListParagraph"/>
        <w:numPr>
          <w:ilvl w:val="0"/>
          <w:numId w:val="60"/>
        </w:numPr>
        <w:tabs>
          <w:tab w:val="left" w:pos="1441"/>
        </w:tabs>
        <w:spacing w:before="35" w:line="350" w:lineRule="auto"/>
        <w:ind w:left="1382" w:right="390" w:hanging="485"/>
        <w:rPr>
          <w:rFonts w:ascii="Symbol" w:hAnsi="Symbol"/>
          <w:sz w:val="24"/>
        </w:rPr>
      </w:pPr>
      <w:r>
        <w:tab/>
      </w:r>
      <w:r>
        <w:rPr>
          <w:color w:val="1F1F1F"/>
          <w:spacing w:val="-2"/>
          <w:position w:val="2"/>
          <w:sz w:val="24"/>
        </w:rPr>
        <w:t>Process P</w:t>
      </w:r>
      <w:r>
        <w:rPr>
          <w:color w:val="1F1F1F"/>
          <w:spacing w:val="-2"/>
          <w:sz w:val="24"/>
        </w:rPr>
        <w:t xml:space="preserve">j </w:t>
      </w:r>
      <w:r>
        <w:rPr>
          <w:color w:val="1F1F1F"/>
          <w:spacing w:val="-2"/>
          <w:position w:val="2"/>
          <w:sz w:val="24"/>
        </w:rPr>
        <w:t xml:space="preserve">will not resend </w:t>
      </w:r>
      <w:r>
        <w:rPr>
          <w:color w:val="1F1F1F"/>
          <w:spacing w:val="-1"/>
          <w:position w:val="2"/>
          <w:sz w:val="24"/>
        </w:rPr>
        <w:t>D without an additional mechanism, since the send D at</w:t>
      </w:r>
      <w:r>
        <w:rPr>
          <w:color w:val="1F1F1F"/>
          <w:position w:val="2"/>
          <w:sz w:val="24"/>
        </w:rPr>
        <w:t xml:space="preserve"> P</w:t>
      </w:r>
      <w:r>
        <w:rPr>
          <w:color w:val="1F1F1F"/>
          <w:sz w:val="24"/>
        </w:rPr>
        <w:t xml:space="preserve">j </w:t>
      </w:r>
      <w:r>
        <w:rPr>
          <w:color w:val="1F1F1F"/>
          <w:position w:val="2"/>
          <w:sz w:val="24"/>
        </w:rPr>
        <w:t xml:space="preserve">occurred before the checkpoint and the communication system </w:t>
      </w:r>
      <w:proofErr w:type="gramStart"/>
      <w:r>
        <w:rPr>
          <w:color w:val="1F1F1F"/>
          <w:sz w:val="24"/>
        </w:rPr>
        <w:t>Successfully</w:t>
      </w:r>
      <w:proofErr w:type="gramEnd"/>
      <w:r>
        <w:rPr>
          <w:color w:val="1F1F1F"/>
          <w:spacing w:val="1"/>
          <w:sz w:val="24"/>
        </w:rPr>
        <w:t xml:space="preserve"> </w:t>
      </w:r>
      <w:r>
        <w:rPr>
          <w:color w:val="1F1F1F"/>
          <w:sz w:val="24"/>
        </w:rPr>
        <w:t>delivered</w:t>
      </w:r>
      <w:r>
        <w:rPr>
          <w:color w:val="1F1F1F"/>
          <w:spacing w:val="7"/>
          <w:sz w:val="24"/>
        </w:rPr>
        <w:t xml:space="preserve"> </w:t>
      </w:r>
      <w:r>
        <w:rPr>
          <w:color w:val="1F1F1F"/>
          <w:sz w:val="24"/>
        </w:rPr>
        <w:t>D.</w:t>
      </w:r>
    </w:p>
    <w:p w:rsidR="007B043A" w:rsidRDefault="006F375B">
      <w:pPr>
        <w:pStyle w:val="ListParagraph"/>
        <w:numPr>
          <w:ilvl w:val="0"/>
          <w:numId w:val="60"/>
        </w:numPr>
        <w:tabs>
          <w:tab w:val="left" w:pos="1441"/>
        </w:tabs>
        <w:spacing w:before="37" w:line="340" w:lineRule="auto"/>
        <w:ind w:left="1382" w:right="396" w:hanging="485"/>
        <w:rPr>
          <w:rFonts w:ascii="Symbol" w:hAnsi="Symbol"/>
          <w:sz w:val="24"/>
        </w:rPr>
      </w:pPr>
      <w:r>
        <w:tab/>
      </w:r>
      <w:r>
        <w:rPr>
          <w:color w:val="1F1F1F"/>
          <w:spacing w:val="-1"/>
          <w:sz w:val="24"/>
        </w:rPr>
        <w:t>Messages E and F are delayed orphan messages and pose perhaps the most serious</w:t>
      </w:r>
      <w:r>
        <w:rPr>
          <w:color w:val="1F1F1F"/>
          <w:sz w:val="24"/>
        </w:rPr>
        <w:t xml:space="preserve"> problem</w:t>
      </w:r>
      <w:r>
        <w:rPr>
          <w:color w:val="1F1F1F"/>
          <w:spacing w:val="-16"/>
          <w:sz w:val="24"/>
        </w:rPr>
        <w:t xml:space="preserve"> </w:t>
      </w:r>
      <w:r>
        <w:rPr>
          <w:color w:val="1F1F1F"/>
          <w:sz w:val="24"/>
        </w:rPr>
        <w:t>of</w:t>
      </w:r>
      <w:r>
        <w:rPr>
          <w:color w:val="1F1F1F"/>
          <w:spacing w:val="-15"/>
          <w:sz w:val="24"/>
        </w:rPr>
        <w:t xml:space="preserve"> </w:t>
      </w:r>
      <w:r>
        <w:rPr>
          <w:color w:val="1F1F1F"/>
          <w:sz w:val="24"/>
        </w:rPr>
        <w:t>all</w:t>
      </w:r>
      <w:r>
        <w:rPr>
          <w:color w:val="1F1F1F"/>
          <w:spacing w:val="-11"/>
          <w:sz w:val="24"/>
        </w:rPr>
        <w:t xml:space="preserve"> </w:t>
      </w:r>
      <w:r>
        <w:rPr>
          <w:color w:val="1F1F1F"/>
          <w:sz w:val="24"/>
        </w:rPr>
        <w:t>the</w:t>
      </w:r>
      <w:r>
        <w:rPr>
          <w:color w:val="1F1F1F"/>
          <w:spacing w:val="20"/>
          <w:sz w:val="24"/>
        </w:rPr>
        <w:t xml:space="preserve"> </w:t>
      </w:r>
      <w:r>
        <w:rPr>
          <w:color w:val="1F1F1F"/>
          <w:sz w:val="24"/>
        </w:rPr>
        <w:t>messages.</w:t>
      </w:r>
    </w:p>
    <w:p w:rsidR="007B043A" w:rsidRDefault="007B043A">
      <w:pPr>
        <w:spacing w:line="340" w:lineRule="auto"/>
        <w:jc w:val="both"/>
        <w:rPr>
          <w:rFonts w:ascii="Symbol" w:hAnsi="Symbol"/>
          <w:sz w:val="24"/>
        </w:rPr>
        <w:sectPr w:rsidR="007B043A">
          <w:headerReference w:type="default" r:id="rId255"/>
          <w:footerReference w:type="default" r:id="rId256"/>
          <w:pgSz w:w="9960" w:h="13890"/>
          <w:pgMar w:top="480" w:right="200" w:bottom="1220" w:left="0" w:header="0" w:footer="1024"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ListParagraph"/>
        <w:numPr>
          <w:ilvl w:val="0"/>
          <w:numId w:val="60"/>
        </w:numPr>
        <w:tabs>
          <w:tab w:val="left" w:pos="1441"/>
        </w:tabs>
        <w:spacing w:before="76" w:line="336" w:lineRule="auto"/>
        <w:ind w:right="402"/>
        <w:rPr>
          <w:rFonts w:ascii="Symbol" w:hAnsi="Symbol"/>
          <w:sz w:val="24"/>
        </w:rPr>
      </w:pPr>
      <w:r>
        <w:rPr>
          <w:color w:val="1F1F1F"/>
          <w:sz w:val="24"/>
        </w:rPr>
        <w:lastRenderedPageBreak/>
        <w:t>When messages E</w:t>
      </w:r>
      <w:r>
        <w:rPr>
          <w:color w:val="1F1F1F"/>
          <w:spacing w:val="1"/>
          <w:sz w:val="24"/>
        </w:rPr>
        <w:t xml:space="preserve"> </w:t>
      </w:r>
      <w:r>
        <w:rPr>
          <w:color w:val="1F1F1F"/>
          <w:sz w:val="24"/>
        </w:rPr>
        <w:t>and F arrive at their</w:t>
      </w:r>
      <w:r>
        <w:rPr>
          <w:color w:val="1F1F1F"/>
          <w:spacing w:val="1"/>
          <w:sz w:val="24"/>
        </w:rPr>
        <w:t xml:space="preserve"> </w:t>
      </w:r>
      <w:r>
        <w:rPr>
          <w:color w:val="1F1F1F"/>
          <w:sz w:val="24"/>
        </w:rPr>
        <w:t>respective destinations, they must</w:t>
      </w:r>
      <w:r>
        <w:rPr>
          <w:color w:val="1F1F1F"/>
          <w:spacing w:val="1"/>
          <w:sz w:val="24"/>
        </w:rPr>
        <w:t xml:space="preserve"> </w:t>
      </w:r>
      <w:r>
        <w:rPr>
          <w:color w:val="1F1F1F"/>
          <w:sz w:val="24"/>
        </w:rPr>
        <w:t>be</w:t>
      </w:r>
      <w:r>
        <w:rPr>
          <w:color w:val="1F1F1F"/>
          <w:spacing w:val="1"/>
          <w:sz w:val="24"/>
        </w:rPr>
        <w:t xml:space="preserve"> </w:t>
      </w:r>
      <w:r>
        <w:rPr>
          <w:color w:val="1F1F1F"/>
          <w:sz w:val="24"/>
        </w:rPr>
        <w:t>discarded</w:t>
      </w:r>
      <w:r>
        <w:rPr>
          <w:color w:val="1F1F1F"/>
          <w:spacing w:val="2"/>
          <w:sz w:val="24"/>
        </w:rPr>
        <w:t xml:space="preserve"> </w:t>
      </w:r>
      <w:r>
        <w:rPr>
          <w:color w:val="1F1F1F"/>
          <w:sz w:val="24"/>
        </w:rPr>
        <w:t>since their</w:t>
      </w:r>
      <w:r>
        <w:rPr>
          <w:color w:val="1F1F1F"/>
          <w:spacing w:val="10"/>
          <w:sz w:val="24"/>
        </w:rPr>
        <w:t xml:space="preserve"> </w:t>
      </w:r>
      <w:r>
        <w:rPr>
          <w:color w:val="1F1F1F"/>
          <w:sz w:val="24"/>
        </w:rPr>
        <w:t>send</w:t>
      </w:r>
      <w:r>
        <w:rPr>
          <w:color w:val="1F1F1F"/>
          <w:spacing w:val="1"/>
          <w:sz w:val="24"/>
        </w:rPr>
        <w:t xml:space="preserve"> </w:t>
      </w:r>
      <w:r>
        <w:rPr>
          <w:color w:val="1F1F1F"/>
          <w:sz w:val="24"/>
        </w:rPr>
        <w:t>events</w:t>
      </w:r>
      <w:r>
        <w:rPr>
          <w:color w:val="1F1F1F"/>
          <w:spacing w:val="1"/>
          <w:sz w:val="24"/>
        </w:rPr>
        <w:t xml:space="preserve"> </w:t>
      </w:r>
      <w:r>
        <w:rPr>
          <w:color w:val="1F1F1F"/>
          <w:sz w:val="24"/>
        </w:rPr>
        <w:t>have</w:t>
      </w:r>
      <w:r>
        <w:rPr>
          <w:color w:val="1F1F1F"/>
          <w:spacing w:val="10"/>
          <w:sz w:val="24"/>
        </w:rPr>
        <w:t xml:space="preserve"> </w:t>
      </w:r>
      <w:r>
        <w:rPr>
          <w:color w:val="1F1F1F"/>
          <w:sz w:val="24"/>
        </w:rPr>
        <w:t>been</w:t>
      </w:r>
      <w:r>
        <w:rPr>
          <w:color w:val="1F1F1F"/>
          <w:spacing w:val="3"/>
          <w:sz w:val="24"/>
        </w:rPr>
        <w:t xml:space="preserve"> </w:t>
      </w:r>
      <w:r>
        <w:rPr>
          <w:color w:val="1F1F1F"/>
          <w:sz w:val="24"/>
        </w:rPr>
        <w:t>undone.</w:t>
      </w:r>
    </w:p>
    <w:p w:rsidR="007B043A" w:rsidRDefault="006F375B">
      <w:pPr>
        <w:pStyle w:val="ListParagraph"/>
        <w:numPr>
          <w:ilvl w:val="0"/>
          <w:numId w:val="60"/>
        </w:numPr>
        <w:tabs>
          <w:tab w:val="left" w:pos="1504"/>
        </w:tabs>
        <w:spacing w:before="46" w:line="355" w:lineRule="auto"/>
        <w:ind w:right="390"/>
        <w:rPr>
          <w:rFonts w:ascii="Symbol" w:hAnsi="Symbol"/>
          <w:sz w:val="24"/>
        </w:rPr>
      </w:pPr>
      <w:r>
        <w:tab/>
      </w:r>
      <w:r>
        <w:rPr>
          <w:color w:val="1F1F1F"/>
          <w:spacing w:val="-1"/>
          <w:sz w:val="24"/>
        </w:rPr>
        <w:t xml:space="preserve">Processes, after resuming execution </w:t>
      </w:r>
      <w:r>
        <w:rPr>
          <w:color w:val="1F1F1F"/>
          <w:sz w:val="24"/>
        </w:rPr>
        <w:t>from their checkpoints, will generate both of</w:t>
      </w:r>
      <w:r>
        <w:rPr>
          <w:color w:val="1F1F1F"/>
          <w:spacing w:val="1"/>
          <w:sz w:val="24"/>
        </w:rPr>
        <w:t xml:space="preserve"> </w:t>
      </w:r>
      <w:r>
        <w:rPr>
          <w:color w:val="1F1F1F"/>
          <w:sz w:val="24"/>
        </w:rPr>
        <w:t>these messages, and recovery techniques must be able to distinguish between</w:t>
      </w:r>
      <w:r>
        <w:rPr>
          <w:color w:val="1F1F1F"/>
          <w:spacing w:val="1"/>
          <w:sz w:val="24"/>
        </w:rPr>
        <w:t xml:space="preserve"> </w:t>
      </w:r>
      <w:r>
        <w:rPr>
          <w:color w:val="1F1F1F"/>
          <w:sz w:val="24"/>
        </w:rPr>
        <w:t>messages</w:t>
      </w:r>
      <w:r>
        <w:rPr>
          <w:color w:val="1F1F1F"/>
          <w:spacing w:val="14"/>
          <w:sz w:val="24"/>
        </w:rPr>
        <w:t xml:space="preserve"> </w:t>
      </w:r>
      <w:r>
        <w:rPr>
          <w:color w:val="1F1F1F"/>
          <w:sz w:val="24"/>
        </w:rPr>
        <w:t>like C and</w:t>
      </w:r>
      <w:r>
        <w:rPr>
          <w:color w:val="1F1F1F"/>
          <w:spacing w:val="3"/>
          <w:sz w:val="24"/>
        </w:rPr>
        <w:t xml:space="preserve"> </w:t>
      </w:r>
      <w:r>
        <w:rPr>
          <w:color w:val="1F1F1F"/>
          <w:sz w:val="24"/>
        </w:rPr>
        <w:t>those</w:t>
      </w:r>
      <w:r>
        <w:rPr>
          <w:color w:val="1F1F1F"/>
          <w:spacing w:val="11"/>
          <w:sz w:val="24"/>
        </w:rPr>
        <w:t xml:space="preserve"> </w:t>
      </w:r>
      <w:r>
        <w:rPr>
          <w:color w:val="1F1F1F"/>
          <w:sz w:val="24"/>
        </w:rPr>
        <w:t>like E</w:t>
      </w:r>
      <w:r>
        <w:rPr>
          <w:color w:val="1F1F1F"/>
          <w:spacing w:val="13"/>
          <w:sz w:val="24"/>
        </w:rPr>
        <w:t xml:space="preserve"> </w:t>
      </w:r>
      <w:r>
        <w:rPr>
          <w:color w:val="1F1F1F"/>
          <w:sz w:val="24"/>
        </w:rPr>
        <w:t>and</w:t>
      </w:r>
      <w:r>
        <w:rPr>
          <w:color w:val="1F1F1F"/>
          <w:spacing w:val="2"/>
          <w:sz w:val="24"/>
        </w:rPr>
        <w:t xml:space="preserve"> </w:t>
      </w:r>
      <w:r>
        <w:rPr>
          <w:color w:val="1F1F1F"/>
          <w:sz w:val="24"/>
        </w:rPr>
        <w:t>F.</w:t>
      </w:r>
    </w:p>
    <w:p w:rsidR="007B043A" w:rsidRDefault="006F375B">
      <w:pPr>
        <w:pStyle w:val="ListParagraph"/>
        <w:numPr>
          <w:ilvl w:val="0"/>
          <w:numId w:val="60"/>
        </w:numPr>
        <w:tabs>
          <w:tab w:val="left" w:pos="1441"/>
        </w:tabs>
        <w:spacing w:before="13" w:line="348" w:lineRule="auto"/>
        <w:ind w:right="393"/>
        <w:rPr>
          <w:rFonts w:ascii="Symbol" w:hAnsi="Symbol"/>
          <w:color w:val="1F1F1F"/>
          <w:sz w:val="24"/>
        </w:rPr>
      </w:pPr>
      <w:r>
        <w:rPr>
          <w:color w:val="1F1F1F"/>
          <w:position w:val="2"/>
          <w:sz w:val="24"/>
        </w:rPr>
        <w:t>When process P</w:t>
      </w:r>
      <w:r>
        <w:rPr>
          <w:color w:val="1F1F1F"/>
          <w:sz w:val="24"/>
        </w:rPr>
        <w:t xml:space="preserve">j </w:t>
      </w:r>
      <w:r>
        <w:rPr>
          <w:color w:val="1F1F1F"/>
          <w:position w:val="2"/>
          <w:sz w:val="24"/>
        </w:rPr>
        <w:t>replays messages from its log, it</w:t>
      </w:r>
      <w:r>
        <w:rPr>
          <w:color w:val="1F1F1F"/>
          <w:spacing w:val="1"/>
          <w:position w:val="2"/>
          <w:sz w:val="24"/>
        </w:rPr>
        <w:t xml:space="preserve"> </w:t>
      </w:r>
      <w:r>
        <w:rPr>
          <w:color w:val="1F1F1F"/>
          <w:position w:val="2"/>
          <w:sz w:val="24"/>
        </w:rPr>
        <w:t>will regenerate message J.</w:t>
      </w:r>
      <w:r>
        <w:rPr>
          <w:color w:val="1F1F1F"/>
          <w:spacing w:val="1"/>
          <w:position w:val="2"/>
          <w:sz w:val="24"/>
        </w:rPr>
        <w:t xml:space="preserve"> </w:t>
      </w:r>
      <w:r>
        <w:rPr>
          <w:color w:val="1F1F1F"/>
          <w:position w:val="2"/>
          <w:sz w:val="24"/>
        </w:rPr>
        <w:t>Process P</w:t>
      </w:r>
      <w:r>
        <w:rPr>
          <w:color w:val="1F1F1F"/>
          <w:sz w:val="24"/>
        </w:rPr>
        <w:t>k</w:t>
      </w:r>
      <w:r>
        <w:rPr>
          <w:color w:val="1F1F1F"/>
          <w:position w:val="2"/>
          <w:sz w:val="24"/>
        </w:rPr>
        <w:t xml:space="preserve">, which has already received message J, will receive it again, </w:t>
      </w:r>
      <w:r>
        <w:rPr>
          <w:color w:val="1F1F1F"/>
          <w:sz w:val="24"/>
        </w:rPr>
        <w:t>Thereby</w:t>
      </w:r>
      <w:r>
        <w:rPr>
          <w:color w:val="1F1F1F"/>
          <w:spacing w:val="1"/>
          <w:sz w:val="24"/>
        </w:rPr>
        <w:t xml:space="preserve"> </w:t>
      </w:r>
      <w:r>
        <w:rPr>
          <w:color w:val="1F1F1F"/>
          <w:sz w:val="24"/>
        </w:rPr>
        <w:t>causing</w:t>
      </w:r>
      <w:r>
        <w:rPr>
          <w:color w:val="1F1F1F"/>
          <w:spacing w:val="21"/>
          <w:sz w:val="24"/>
        </w:rPr>
        <w:t xml:space="preserve"> </w:t>
      </w:r>
      <w:r>
        <w:rPr>
          <w:color w:val="1F1F1F"/>
          <w:sz w:val="24"/>
        </w:rPr>
        <w:t>inconsistency</w:t>
      </w:r>
      <w:r>
        <w:rPr>
          <w:color w:val="1F1F1F"/>
          <w:spacing w:val="-4"/>
          <w:sz w:val="24"/>
        </w:rPr>
        <w:t xml:space="preserve"> </w:t>
      </w:r>
      <w:r>
        <w:rPr>
          <w:color w:val="1F1F1F"/>
          <w:sz w:val="24"/>
        </w:rPr>
        <w:t>in</w:t>
      </w:r>
      <w:r>
        <w:rPr>
          <w:color w:val="1F1F1F"/>
          <w:spacing w:val="-5"/>
          <w:sz w:val="24"/>
        </w:rPr>
        <w:t xml:space="preserve"> </w:t>
      </w:r>
      <w:r>
        <w:rPr>
          <w:color w:val="1F1F1F"/>
          <w:sz w:val="24"/>
        </w:rPr>
        <w:t>the</w:t>
      </w:r>
      <w:r>
        <w:rPr>
          <w:color w:val="1F1F1F"/>
          <w:spacing w:val="5"/>
          <w:sz w:val="24"/>
        </w:rPr>
        <w:t xml:space="preserve"> </w:t>
      </w:r>
      <w:r>
        <w:rPr>
          <w:color w:val="1F1F1F"/>
          <w:sz w:val="24"/>
        </w:rPr>
        <w:t>system</w:t>
      </w:r>
      <w:r>
        <w:rPr>
          <w:color w:val="1F1F1F"/>
          <w:spacing w:val="-25"/>
          <w:sz w:val="24"/>
        </w:rPr>
        <w:t xml:space="preserve"> </w:t>
      </w:r>
      <w:r>
        <w:rPr>
          <w:color w:val="1F1F1F"/>
          <w:sz w:val="24"/>
        </w:rPr>
        <w:t>state.</w:t>
      </w:r>
    </w:p>
    <w:p w:rsidR="007B043A" w:rsidRDefault="006F375B">
      <w:pPr>
        <w:pStyle w:val="ListParagraph"/>
        <w:numPr>
          <w:ilvl w:val="0"/>
          <w:numId w:val="60"/>
        </w:numPr>
        <w:tabs>
          <w:tab w:val="left" w:pos="1441"/>
        </w:tabs>
        <w:spacing w:before="7" w:line="326" w:lineRule="auto"/>
        <w:ind w:left="1382" w:right="399" w:hanging="485"/>
        <w:rPr>
          <w:rFonts w:ascii="Symbol" w:hAnsi="Symbol"/>
          <w:sz w:val="24"/>
        </w:rPr>
      </w:pPr>
      <w:r>
        <w:tab/>
      </w:r>
      <w:r>
        <w:rPr>
          <w:color w:val="1F1F1F"/>
          <w:sz w:val="24"/>
        </w:rPr>
        <w:t>Therefore,</w:t>
      </w:r>
      <w:r>
        <w:rPr>
          <w:color w:val="1F1F1F"/>
          <w:spacing w:val="1"/>
          <w:sz w:val="24"/>
        </w:rPr>
        <w:t xml:space="preserve"> </w:t>
      </w:r>
      <w:r>
        <w:rPr>
          <w:color w:val="1F1F1F"/>
          <w:sz w:val="24"/>
        </w:rPr>
        <w:t>these</w:t>
      </w:r>
      <w:r>
        <w:rPr>
          <w:color w:val="1F1F1F"/>
          <w:spacing w:val="1"/>
          <w:sz w:val="24"/>
        </w:rPr>
        <w:t xml:space="preserve"> </w:t>
      </w:r>
      <w:r>
        <w:rPr>
          <w:color w:val="1F1F1F"/>
          <w:sz w:val="24"/>
        </w:rPr>
        <w:t>duplicate</w:t>
      </w:r>
      <w:r>
        <w:rPr>
          <w:color w:val="1F1F1F"/>
          <w:spacing w:val="1"/>
          <w:sz w:val="24"/>
        </w:rPr>
        <w:t xml:space="preserve"> </w:t>
      </w:r>
      <w:r>
        <w:rPr>
          <w:color w:val="1F1F1F"/>
          <w:sz w:val="24"/>
        </w:rPr>
        <w:t>messages</w:t>
      </w:r>
      <w:r>
        <w:rPr>
          <w:color w:val="1F1F1F"/>
          <w:spacing w:val="1"/>
          <w:sz w:val="24"/>
        </w:rPr>
        <w:t xml:space="preserve"> </w:t>
      </w:r>
      <w:r>
        <w:rPr>
          <w:color w:val="1F1F1F"/>
          <w:sz w:val="24"/>
        </w:rPr>
        <w:t>must</w:t>
      </w:r>
      <w:r>
        <w:rPr>
          <w:color w:val="1F1F1F"/>
          <w:spacing w:val="1"/>
          <w:sz w:val="24"/>
        </w:rPr>
        <w:t xml:space="preserve"> </w:t>
      </w:r>
      <w:r>
        <w:rPr>
          <w:color w:val="1F1F1F"/>
          <w:sz w:val="24"/>
        </w:rPr>
        <w:t>be</w:t>
      </w:r>
      <w:r>
        <w:rPr>
          <w:color w:val="1F1F1F"/>
          <w:spacing w:val="1"/>
          <w:sz w:val="24"/>
        </w:rPr>
        <w:t xml:space="preserve"> </w:t>
      </w:r>
      <w:r>
        <w:rPr>
          <w:color w:val="1F1F1F"/>
          <w:sz w:val="24"/>
        </w:rPr>
        <w:t>handled</w:t>
      </w:r>
      <w:r>
        <w:rPr>
          <w:color w:val="1F1F1F"/>
          <w:spacing w:val="1"/>
          <w:sz w:val="24"/>
        </w:rPr>
        <w:t xml:space="preserve"> </w:t>
      </w:r>
      <w:r>
        <w:rPr>
          <w:color w:val="1F1F1F"/>
          <w:sz w:val="24"/>
        </w:rPr>
        <w:t>properly.</w:t>
      </w:r>
      <w:r>
        <w:rPr>
          <w:color w:val="1F1F1F"/>
          <w:spacing w:val="1"/>
          <w:sz w:val="24"/>
        </w:rPr>
        <w:t xml:space="preserve"> </w:t>
      </w:r>
      <w:r>
        <w:rPr>
          <w:color w:val="1F1F1F"/>
          <w:sz w:val="24"/>
        </w:rPr>
        <w:t>Overlapping</w:t>
      </w:r>
      <w:r>
        <w:rPr>
          <w:color w:val="1F1F1F"/>
          <w:spacing w:val="1"/>
          <w:sz w:val="24"/>
        </w:rPr>
        <w:t xml:space="preserve"> </w:t>
      </w:r>
      <w:r>
        <w:rPr>
          <w:color w:val="1F1F1F"/>
          <w:sz w:val="24"/>
        </w:rPr>
        <w:t>failures</w:t>
      </w:r>
      <w:r>
        <w:rPr>
          <w:color w:val="1F1F1F"/>
          <w:spacing w:val="9"/>
          <w:sz w:val="24"/>
        </w:rPr>
        <w:t xml:space="preserve"> </w:t>
      </w:r>
      <w:r>
        <w:rPr>
          <w:color w:val="1F1F1F"/>
          <w:sz w:val="24"/>
        </w:rPr>
        <w:t>further</w:t>
      </w:r>
      <w:r>
        <w:rPr>
          <w:color w:val="1F1F1F"/>
          <w:spacing w:val="13"/>
          <w:sz w:val="24"/>
        </w:rPr>
        <w:t xml:space="preserve"> </w:t>
      </w:r>
      <w:r>
        <w:rPr>
          <w:color w:val="1F1F1F"/>
          <w:sz w:val="24"/>
        </w:rPr>
        <w:t>complicate</w:t>
      </w:r>
      <w:r>
        <w:rPr>
          <w:color w:val="1F1F1F"/>
          <w:spacing w:val="6"/>
          <w:sz w:val="24"/>
        </w:rPr>
        <w:t xml:space="preserve"> </w:t>
      </w:r>
      <w:r>
        <w:rPr>
          <w:color w:val="1F1F1F"/>
          <w:sz w:val="24"/>
        </w:rPr>
        <w:t>the recovery</w:t>
      </w:r>
      <w:r>
        <w:rPr>
          <w:color w:val="1F1F1F"/>
          <w:spacing w:val="-26"/>
          <w:sz w:val="24"/>
        </w:rPr>
        <w:t xml:space="preserve"> </w:t>
      </w:r>
      <w:r>
        <w:rPr>
          <w:color w:val="1F1F1F"/>
          <w:sz w:val="24"/>
        </w:rPr>
        <w:t>process.</w:t>
      </w:r>
    </w:p>
    <w:p w:rsidR="007B043A" w:rsidRDefault="006F375B">
      <w:pPr>
        <w:pStyle w:val="ListParagraph"/>
        <w:numPr>
          <w:ilvl w:val="0"/>
          <w:numId w:val="60"/>
        </w:numPr>
        <w:tabs>
          <w:tab w:val="left" w:pos="1441"/>
        </w:tabs>
        <w:spacing w:before="34" w:line="345" w:lineRule="auto"/>
        <w:ind w:right="389"/>
        <w:rPr>
          <w:rFonts w:ascii="Symbol" w:hAnsi="Symbol"/>
          <w:sz w:val="24"/>
        </w:rPr>
      </w:pPr>
      <w:r>
        <w:rPr>
          <w:color w:val="1F1F1F"/>
          <w:spacing w:val="-1"/>
          <w:position w:val="2"/>
          <w:sz w:val="24"/>
        </w:rPr>
        <w:t>A process P</w:t>
      </w:r>
      <w:r>
        <w:rPr>
          <w:color w:val="1F1F1F"/>
          <w:spacing w:val="-1"/>
          <w:sz w:val="24"/>
        </w:rPr>
        <w:t xml:space="preserve">j </w:t>
      </w:r>
      <w:r>
        <w:rPr>
          <w:color w:val="1F1F1F"/>
          <w:spacing w:val="-1"/>
          <w:position w:val="2"/>
          <w:sz w:val="24"/>
        </w:rPr>
        <w:t xml:space="preserve">that begins rollback/recovery </w:t>
      </w:r>
      <w:r>
        <w:rPr>
          <w:color w:val="1F1F1F"/>
          <w:position w:val="2"/>
          <w:sz w:val="24"/>
        </w:rPr>
        <w:t>in response to the failure of a process P</w:t>
      </w:r>
      <w:r>
        <w:rPr>
          <w:color w:val="1F1F1F"/>
          <w:sz w:val="24"/>
        </w:rPr>
        <w:t>i</w:t>
      </w:r>
      <w:r>
        <w:rPr>
          <w:color w:val="1F1F1F"/>
          <w:spacing w:val="-58"/>
          <w:sz w:val="24"/>
        </w:rPr>
        <w:t xml:space="preserve"> </w:t>
      </w:r>
      <w:r>
        <w:rPr>
          <w:color w:val="1F1F1F"/>
          <w:position w:val="2"/>
          <w:sz w:val="24"/>
        </w:rPr>
        <w:t>can itself</w:t>
      </w:r>
      <w:r>
        <w:rPr>
          <w:color w:val="1F1F1F"/>
          <w:spacing w:val="1"/>
          <w:position w:val="2"/>
          <w:sz w:val="24"/>
        </w:rPr>
        <w:t xml:space="preserve"> </w:t>
      </w:r>
      <w:r>
        <w:rPr>
          <w:color w:val="1F1F1F"/>
          <w:position w:val="2"/>
          <w:sz w:val="24"/>
        </w:rPr>
        <w:t>fail and develop amnesia with respect</w:t>
      </w:r>
      <w:r>
        <w:rPr>
          <w:color w:val="1F1F1F"/>
          <w:spacing w:val="1"/>
          <w:position w:val="2"/>
          <w:sz w:val="24"/>
        </w:rPr>
        <w:t xml:space="preserve"> </w:t>
      </w:r>
      <w:r>
        <w:rPr>
          <w:color w:val="1F1F1F"/>
          <w:position w:val="2"/>
          <w:sz w:val="24"/>
        </w:rPr>
        <w:t>process P</w:t>
      </w:r>
      <w:r>
        <w:rPr>
          <w:color w:val="1F1F1F"/>
          <w:sz w:val="24"/>
        </w:rPr>
        <w:t>i</w:t>
      </w:r>
      <w:r>
        <w:rPr>
          <w:color w:val="1F1F1F"/>
          <w:position w:val="2"/>
          <w:sz w:val="24"/>
        </w:rPr>
        <w:t>’s</w:t>
      </w:r>
      <w:r>
        <w:rPr>
          <w:color w:val="1F1F1F"/>
          <w:spacing w:val="1"/>
          <w:position w:val="2"/>
          <w:sz w:val="24"/>
        </w:rPr>
        <w:t xml:space="preserve"> </w:t>
      </w:r>
      <w:r>
        <w:rPr>
          <w:color w:val="1F1F1F"/>
          <w:position w:val="2"/>
          <w:sz w:val="24"/>
        </w:rPr>
        <w:t>failure; that</w:t>
      </w:r>
      <w:r>
        <w:rPr>
          <w:color w:val="1F1F1F"/>
          <w:spacing w:val="1"/>
          <w:position w:val="2"/>
          <w:sz w:val="24"/>
        </w:rPr>
        <w:t xml:space="preserve"> </w:t>
      </w:r>
      <w:r>
        <w:rPr>
          <w:color w:val="1F1F1F"/>
          <w:position w:val="2"/>
          <w:sz w:val="24"/>
        </w:rPr>
        <w:t>is,</w:t>
      </w:r>
      <w:r>
        <w:rPr>
          <w:color w:val="1F1F1F"/>
          <w:spacing w:val="1"/>
          <w:position w:val="2"/>
          <w:sz w:val="24"/>
        </w:rPr>
        <w:t xml:space="preserve"> </w:t>
      </w:r>
      <w:r>
        <w:rPr>
          <w:color w:val="1F1F1F"/>
          <w:position w:val="2"/>
          <w:sz w:val="24"/>
        </w:rPr>
        <w:t>process</w:t>
      </w:r>
      <w:r>
        <w:rPr>
          <w:color w:val="1F1F1F"/>
          <w:spacing w:val="-2"/>
          <w:position w:val="2"/>
          <w:sz w:val="24"/>
        </w:rPr>
        <w:t xml:space="preserve"> </w:t>
      </w:r>
      <w:r>
        <w:rPr>
          <w:color w:val="1F1F1F"/>
          <w:position w:val="2"/>
          <w:sz w:val="24"/>
        </w:rPr>
        <w:t>P</w:t>
      </w:r>
      <w:r>
        <w:rPr>
          <w:color w:val="1F1F1F"/>
          <w:sz w:val="24"/>
        </w:rPr>
        <w:t>j</w:t>
      </w:r>
      <w:r>
        <w:rPr>
          <w:color w:val="1F1F1F"/>
          <w:spacing w:val="-8"/>
          <w:sz w:val="24"/>
        </w:rPr>
        <w:t xml:space="preserve"> </w:t>
      </w:r>
      <w:r>
        <w:rPr>
          <w:color w:val="1F1F1F"/>
          <w:position w:val="2"/>
          <w:sz w:val="24"/>
        </w:rPr>
        <w:t>can</w:t>
      </w:r>
      <w:r>
        <w:rPr>
          <w:color w:val="1F1F1F"/>
          <w:spacing w:val="-4"/>
          <w:position w:val="2"/>
          <w:sz w:val="24"/>
        </w:rPr>
        <w:t xml:space="preserve"> </w:t>
      </w:r>
      <w:r>
        <w:rPr>
          <w:color w:val="1F1F1F"/>
          <w:position w:val="2"/>
          <w:sz w:val="24"/>
        </w:rPr>
        <w:t>act</w:t>
      </w:r>
      <w:r>
        <w:rPr>
          <w:color w:val="1F1F1F"/>
          <w:spacing w:val="5"/>
          <w:position w:val="2"/>
          <w:sz w:val="24"/>
        </w:rPr>
        <w:t xml:space="preserve"> </w:t>
      </w:r>
      <w:r>
        <w:rPr>
          <w:color w:val="1F1F1F"/>
          <w:position w:val="2"/>
          <w:sz w:val="24"/>
        </w:rPr>
        <w:t>in</w:t>
      </w:r>
      <w:r>
        <w:rPr>
          <w:color w:val="1F1F1F"/>
          <w:spacing w:val="-4"/>
          <w:position w:val="2"/>
          <w:sz w:val="24"/>
        </w:rPr>
        <w:t xml:space="preserve"> </w:t>
      </w:r>
      <w:r>
        <w:rPr>
          <w:color w:val="1F1F1F"/>
          <w:position w:val="2"/>
          <w:sz w:val="24"/>
        </w:rPr>
        <w:t>a</w:t>
      </w:r>
      <w:r>
        <w:rPr>
          <w:color w:val="1F1F1F"/>
          <w:spacing w:val="4"/>
          <w:position w:val="2"/>
          <w:sz w:val="24"/>
        </w:rPr>
        <w:t xml:space="preserve"> </w:t>
      </w:r>
      <w:r>
        <w:rPr>
          <w:color w:val="1F1F1F"/>
          <w:position w:val="2"/>
          <w:sz w:val="24"/>
        </w:rPr>
        <w:t>fashion</w:t>
      </w:r>
      <w:r>
        <w:rPr>
          <w:color w:val="1F1F1F"/>
          <w:spacing w:val="-4"/>
          <w:position w:val="2"/>
          <w:sz w:val="24"/>
        </w:rPr>
        <w:t xml:space="preserve"> </w:t>
      </w:r>
      <w:r>
        <w:rPr>
          <w:color w:val="1F1F1F"/>
          <w:position w:val="2"/>
          <w:sz w:val="24"/>
        </w:rPr>
        <w:t>that</w:t>
      </w:r>
      <w:r>
        <w:rPr>
          <w:color w:val="1F1F1F"/>
          <w:spacing w:val="5"/>
          <w:position w:val="2"/>
          <w:sz w:val="24"/>
        </w:rPr>
        <w:t xml:space="preserve"> </w:t>
      </w:r>
      <w:r>
        <w:rPr>
          <w:color w:val="1F1F1F"/>
          <w:position w:val="2"/>
          <w:sz w:val="24"/>
        </w:rPr>
        <w:t>exhibits</w:t>
      </w:r>
      <w:r>
        <w:rPr>
          <w:color w:val="1F1F1F"/>
          <w:spacing w:val="3"/>
          <w:position w:val="2"/>
          <w:sz w:val="24"/>
        </w:rPr>
        <w:t xml:space="preserve"> </w:t>
      </w:r>
      <w:r>
        <w:rPr>
          <w:color w:val="1F1F1F"/>
          <w:position w:val="2"/>
          <w:sz w:val="24"/>
        </w:rPr>
        <w:t>ignorance</w:t>
      </w:r>
      <w:r>
        <w:rPr>
          <w:color w:val="1F1F1F"/>
          <w:spacing w:val="-1"/>
          <w:position w:val="2"/>
          <w:sz w:val="24"/>
        </w:rPr>
        <w:t xml:space="preserve"> </w:t>
      </w:r>
      <w:r>
        <w:rPr>
          <w:color w:val="1F1F1F"/>
          <w:position w:val="2"/>
          <w:sz w:val="24"/>
        </w:rPr>
        <w:t>ofprocess</w:t>
      </w:r>
      <w:r>
        <w:rPr>
          <w:color w:val="1F1F1F"/>
          <w:spacing w:val="-1"/>
          <w:position w:val="2"/>
          <w:sz w:val="24"/>
        </w:rPr>
        <w:t xml:space="preserve"> </w:t>
      </w:r>
      <w:r>
        <w:rPr>
          <w:color w:val="1F1F1F"/>
          <w:position w:val="2"/>
          <w:sz w:val="24"/>
        </w:rPr>
        <w:t>P</w:t>
      </w:r>
      <w:r>
        <w:rPr>
          <w:color w:val="1F1F1F"/>
          <w:sz w:val="24"/>
        </w:rPr>
        <w:t>i</w:t>
      </w:r>
      <w:r>
        <w:rPr>
          <w:color w:val="1F1F1F"/>
          <w:position w:val="2"/>
          <w:sz w:val="24"/>
        </w:rPr>
        <w:t>’s</w:t>
      </w:r>
      <w:r>
        <w:rPr>
          <w:color w:val="1F1F1F"/>
          <w:spacing w:val="12"/>
          <w:position w:val="2"/>
          <w:sz w:val="24"/>
        </w:rPr>
        <w:t xml:space="preserve"> </w:t>
      </w:r>
      <w:r>
        <w:rPr>
          <w:color w:val="1F1F1F"/>
          <w:position w:val="2"/>
          <w:sz w:val="24"/>
        </w:rPr>
        <w:t>failure.</w:t>
      </w:r>
    </w:p>
    <w:p w:rsidR="007B043A" w:rsidRDefault="006F375B">
      <w:pPr>
        <w:pStyle w:val="ListParagraph"/>
        <w:numPr>
          <w:ilvl w:val="0"/>
          <w:numId w:val="60"/>
        </w:numPr>
        <w:tabs>
          <w:tab w:val="left" w:pos="1441"/>
        </w:tabs>
        <w:spacing w:before="14" w:line="338" w:lineRule="auto"/>
        <w:ind w:left="1382" w:right="389" w:hanging="485"/>
        <w:rPr>
          <w:rFonts w:ascii="Symbol" w:hAnsi="Symbol"/>
          <w:sz w:val="24"/>
        </w:rPr>
      </w:pPr>
      <w:r>
        <w:tab/>
      </w:r>
      <w:r>
        <w:rPr>
          <w:color w:val="1F1F1F"/>
          <w:spacing w:val="-2"/>
          <w:sz w:val="24"/>
        </w:rPr>
        <w:t xml:space="preserve">If overlapping </w:t>
      </w:r>
      <w:r>
        <w:rPr>
          <w:color w:val="1F1F1F"/>
          <w:spacing w:val="-1"/>
          <w:sz w:val="24"/>
        </w:rPr>
        <w:t>failures are to be tolerated, a mechanism must be introduced to deal</w:t>
      </w:r>
      <w:r>
        <w:rPr>
          <w:color w:val="1F1F1F"/>
          <w:sz w:val="24"/>
        </w:rPr>
        <w:t xml:space="preserve"> with</w:t>
      </w:r>
      <w:r>
        <w:rPr>
          <w:color w:val="1F1F1F"/>
          <w:spacing w:val="-9"/>
          <w:sz w:val="24"/>
        </w:rPr>
        <w:t xml:space="preserve"> </w:t>
      </w:r>
      <w:r>
        <w:rPr>
          <w:color w:val="1F1F1F"/>
          <w:sz w:val="24"/>
        </w:rPr>
        <w:t>amnesia</w:t>
      </w:r>
      <w:r>
        <w:rPr>
          <w:color w:val="1F1F1F"/>
          <w:spacing w:val="1"/>
          <w:sz w:val="24"/>
        </w:rPr>
        <w:t xml:space="preserve"> </w:t>
      </w:r>
      <w:r>
        <w:rPr>
          <w:color w:val="1F1F1F"/>
          <w:sz w:val="24"/>
        </w:rPr>
        <w:t>and</w:t>
      </w:r>
      <w:r>
        <w:rPr>
          <w:color w:val="1F1F1F"/>
          <w:spacing w:val="6"/>
          <w:sz w:val="24"/>
        </w:rPr>
        <w:t xml:space="preserve"> </w:t>
      </w:r>
      <w:r>
        <w:rPr>
          <w:color w:val="1F1F1F"/>
          <w:sz w:val="24"/>
        </w:rPr>
        <w:t>the</w:t>
      </w:r>
      <w:r>
        <w:rPr>
          <w:color w:val="1F1F1F"/>
          <w:spacing w:val="1"/>
          <w:sz w:val="24"/>
        </w:rPr>
        <w:t xml:space="preserve"> </w:t>
      </w:r>
      <w:r>
        <w:rPr>
          <w:color w:val="1F1F1F"/>
          <w:sz w:val="24"/>
        </w:rPr>
        <w:t>resulting</w:t>
      </w:r>
      <w:r>
        <w:rPr>
          <w:color w:val="1F1F1F"/>
          <w:spacing w:val="24"/>
          <w:sz w:val="24"/>
        </w:rPr>
        <w:t xml:space="preserve"> </w:t>
      </w:r>
      <w:r>
        <w:rPr>
          <w:color w:val="1F1F1F"/>
          <w:sz w:val="24"/>
        </w:rPr>
        <w:t>inconsistencies.</w:t>
      </w:r>
    </w:p>
    <w:p w:rsidR="007B043A" w:rsidRDefault="006F375B">
      <w:pPr>
        <w:pStyle w:val="Heading1"/>
        <w:numPr>
          <w:ilvl w:val="0"/>
          <w:numId w:val="59"/>
        </w:numPr>
        <w:tabs>
          <w:tab w:val="left" w:pos="1249"/>
        </w:tabs>
        <w:spacing w:before="112"/>
        <w:jc w:val="both"/>
      </w:pPr>
      <w:r>
        <w:rPr>
          <w:w w:val="95"/>
        </w:rPr>
        <w:t>Elaborate</w:t>
      </w:r>
      <w:r>
        <w:rPr>
          <w:spacing w:val="42"/>
          <w:w w:val="95"/>
        </w:rPr>
        <w:t xml:space="preserve"> </w:t>
      </w:r>
      <w:r>
        <w:rPr>
          <w:w w:val="95"/>
        </w:rPr>
        <w:t>Checkpoint-based</w:t>
      </w:r>
      <w:r>
        <w:rPr>
          <w:spacing w:val="29"/>
          <w:w w:val="95"/>
        </w:rPr>
        <w:t xml:space="preserve"> </w:t>
      </w:r>
      <w:r>
        <w:rPr>
          <w:w w:val="95"/>
        </w:rPr>
        <w:t>recovery</w:t>
      </w:r>
      <w:r>
        <w:rPr>
          <w:spacing w:val="41"/>
          <w:w w:val="95"/>
        </w:rPr>
        <w:t xml:space="preserve"> </w:t>
      </w:r>
      <w:r>
        <w:rPr>
          <w:w w:val="95"/>
        </w:rPr>
        <w:t>in</w:t>
      </w:r>
      <w:r>
        <w:rPr>
          <w:spacing w:val="19"/>
          <w:w w:val="95"/>
        </w:rPr>
        <w:t xml:space="preserve"> </w:t>
      </w:r>
      <w:r>
        <w:rPr>
          <w:w w:val="95"/>
        </w:rPr>
        <w:t>detail.</w:t>
      </w:r>
    </w:p>
    <w:p w:rsidR="007B043A" w:rsidRDefault="006F375B">
      <w:pPr>
        <w:pStyle w:val="ListParagraph"/>
        <w:numPr>
          <w:ilvl w:val="0"/>
          <w:numId w:val="58"/>
        </w:numPr>
        <w:tabs>
          <w:tab w:val="left" w:pos="1172"/>
        </w:tabs>
        <w:spacing w:before="260" w:line="345" w:lineRule="auto"/>
        <w:ind w:right="390" w:hanging="298"/>
        <w:rPr>
          <w:sz w:val="24"/>
        </w:rPr>
      </w:pPr>
      <w:r>
        <w:tab/>
      </w:r>
      <w:r>
        <w:rPr>
          <w:sz w:val="24"/>
        </w:rPr>
        <w:t>In</w:t>
      </w:r>
      <w:r>
        <w:rPr>
          <w:spacing w:val="1"/>
          <w:sz w:val="24"/>
        </w:rPr>
        <w:t xml:space="preserve"> </w:t>
      </w:r>
      <w:r>
        <w:rPr>
          <w:sz w:val="24"/>
        </w:rPr>
        <w:t>the</w:t>
      </w:r>
      <w:r>
        <w:rPr>
          <w:spacing w:val="1"/>
          <w:sz w:val="24"/>
        </w:rPr>
        <w:t xml:space="preserve"> </w:t>
      </w:r>
      <w:r>
        <w:rPr>
          <w:sz w:val="24"/>
        </w:rPr>
        <w:t>checkpoint-based</w:t>
      </w:r>
      <w:r>
        <w:rPr>
          <w:spacing w:val="1"/>
          <w:sz w:val="24"/>
        </w:rPr>
        <w:t xml:space="preserve"> </w:t>
      </w:r>
      <w:r>
        <w:rPr>
          <w:sz w:val="24"/>
        </w:rPr>
        <w:t>recovery</w:t>
      </w:r>
      <w:r>
        <w:rPr>
          <w:spacing w:val="1"/>
          <w:sz w:val="24"/>
        </w:rPr>
        <w:t xml:space="preserve"> </w:t>
      </w:r>
      <w:r>
        <w:rPr>
          <w:sz w:val="24"/>
        </w:rPr>
        <w:t>approach,</w:t>
      </w:r>
      <w:r>
        <w:rPr>
          <w:spacing w:val="1"/>
          <w:sz w:val="24"/>
        </w:rPr>
        <w:t xml:space="preserve"> </w:t>
      </w:r>
      <w:r>
        <w:rPr>
          <w:sz w:val="24"/>
        </w:rPr>
        <w:t>the</w:t>
      </w:r>
      <w:r>
        <w:rPr>
          <w:spacing w:val="1"/>
          <w:sz w:val="24"/>
        </w:rPr>
        <w:t xml:space="preserve"> </w:t>
      </w:r>
      <w:r>
        <w:rPr>
          <w:sz w:val="24"/>
        </w:rPr>
        <w:t>state</w:t>
      </w:r>
      <w:r>
        <w:rPr>
          <w:spacing w:val="1"/>
          <w:sz w:val="24"/>
        </w:rPr>
        <w:t xml:space="preserve"> </w:t>
      </w:r>
      <w:r>
        <w:rPr>
          <w:sz w:val="24"/>
        </w:rPr>
        <w:t>of</w:t>
      </w:r>
      <w:r>
        <w:rPr>
          <w:spacing w:val="1"/>
          <w:sz w:val="24"/>
        </w:rPr>
        <w:t xml:space="preserve"> </w:t>
      </w:r>
      <w:r>
        <w:rPr>
          <w:sz w:val="24"/>
        </w:rPr>
        <w:t>each</w:t>
      </w:r>
      <w:r>
        <w:rPr>
          <w:spacing w:val="1"/>
          <w:sz w:val="24"/>
        </w:rPr>
        <w:t xml:space="preserve"> </w:t>
      </w:r>
      <w:r>
        <w:rPr>
          <w:sz w:val="24"/>
        </w:rPr>
        <w:t>process</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pacing w:val="-1"/>
          <w:sz w:val="24"/>
        </w:rPr>
        <w:t xml:space="preserve">communication channel is check pointed frequently </w:t>
      </w:r>
      <w:r>
        <w:rPr>
          <w:sz w:val="24"/>
        </w:rPr>
        <w:t>so that, upon a failure, the system</w:t>
      </w:r>
      <w:r>
        <w:rPr>
          <w:spacing w:val="1"/>
          <w:sz w:val="24"/>
        </w:rPr>
        <w:t xml:space="preserve"> </w:t>
      </w:r>
      <w:r>
        <w:rPr>
          <w:spacing w:val="-1"/>
          <w:sz w:val="24"/>
        </w:rPr>
        <w:t>can</w:t>
      </w:r>
      <w:r>
        <w:rPr>
          <w:spacing w:val="-7"/>
          <w:sz w:val="24"/>
        </w:rPr>
        <w:t xml:space="preserve"> </w:t>
      </w:r>
      <w:r>
        <w:rPr>
          <w:spacing w:val="-1"/>
          <w:sz w:val="24"/>
        </w:rPr>
        <w:t>be</w:t>
      </w:r>
      <w:r>
        <w:rPr>
          <w:spacing w:val="1"/>
          <w:sz w:val="24"/>
        </w:rPr>
        <w:t xml:space="preserve"> </w:t>
      </w:r>
      <w:r>
        <w:rPr>
          <w:spacing w:val="-1"/>
          <w:sz w:val="24"/>
        </w:rPr>
        <w:t>restored</w:t>
      </w:r>
      <w:r>
        <w:rPr>
          <w:spacing w:val="-16"/>
          <w:sz w:val="24"/>
        </w:rPr>
        <w:t xml:space="preserve"> </w:t>
      </w:r>
      <w:r>
        <w:rPr>
          <w:spacing w:val="-1"/>
          <w:sz w:val="24"/>
        </w:rPr>
        <w:t>to</w:t>
      </w:r>
      <w:r>
        <w:rPr>
          <w:spacing w:val="16"/>
          <w:sz w:val="24"/>
        </w:rPr>
        <w:t xml:space="preserve"> </w:t>
      </w:r>
      <w:r>
        <w:rPr>
          <w:spacing w:val="-1"/>
          <w:sz w:val="24"/>
        </w:rPr>
        <w:t>a</w:t>
      </w:r>
      <w:r>
        <w:rPr>
          <w:spacing w:val="-9"/>
          <w:sz w:val="24"/>
        </w:rPr>
        <w:t xml:space="preserve"> </w:t>
      </w:r>
      <w:r>
        <w:rPr>
          <w:spacing w:val="-1"/>
          <w:sz w:val="24"/>
        </w:rPr>
        <w:t>globally</w:t>
      </w:r>
      <w:r>
        <w:rPr>
          <w:spacing w:val="-2"/>
          <w:sz w:val="24"/>
        </w:rPr>
        <w:t xml:space="preserve"> </w:t>
      </w:r>
      <w:r>
        <w:rPr>
          <w:spacing w:val="-1"/>
          <w:sz w:val="24"/>
        </w:rPr>
        <w:t>consistent</w:t>
      </w:r>
      <w:r>
        <w:rPr>
          <w:spacing w:val="23"/>
          <w:sz w:val="24"/>
        </w:rPr>
        <w:t xml:space="preserve"> </w:t>
      </w:r>
      <w:r>
        <w:rPr>
          <w:spacing w:val="-1"/>
          <w:sz w:val="24"/>
        </w:rPr>
        <w:t>set</w:t>
      </w:r>
      <w:r>
        <w:rPr>
          <w:spacing w:val="2"/>
          <w:sz w:val="24"/>
        </w:rPr>
        <w:t xml:space="preserve"> </w:t>
      </w:r>
      <w:r>
        <w:rPr>
          <w:spacing w:val="-1"/>
          <w:sz w:val="24"/>
        </w:rPr>
        <w:t>of</w:t>
      </w:r>
      <w:r>
        <w:rPr>
          <w:spacing w:val="-15"/>
          <w:sz w:val="24"/>
        </w:rPr>
        <w:t xml:space="preserve"> </w:t>
      </w:r>
      <w:r>
        <w:rPr>
          <w:spacing w:val="-1"/>
          <w:sz w:val="24"/>
        </w:rPr>
        <w:t>checkpoints.</w:t>
      </w:r>
    </w:p>
    <w:p w:rsidR="007B043A" w:rsidRDefault="006F375B">
      <w:pPr>
        <w:pStyle w:val="ListParagraph"/>
        <w:numPr>
          <w:ilvl w:val="0"/>
          <w:numId w:val="58"/>
        </w:numPr>
        <w:tabs>
          <w:tab w:val="left" w:pos="1172"/>
        </w:tabs>
        <w:spacing w:before="16" w:line="331" w:lineRule="auto"/>
        <w:ind w:right="384" w:hanging="298"/>
        <w:rPr>
          <w:sz w:val="24"/>
        </w:rPr>
      </w:pPr>
      <w:r>
        <w:tab/>
      </w:r>
      <w:r>
        <w:rPr>
          <w:spacing w:val="-2"/>
          <w:sz w:val="24"/>
        </w:rPr>
        <w:t xml:space="preserve">It does </w:t>
      </w:r>
      <w:r>
        <w:rPr>
          <w:spacing w:val="-1"/>
          <w:sz w:val="24"/>
        </w:rPr>
        <w:t>not rely on the PWD assumption, and so does not need to detect, log, or replay</w:t>
      </w:r>
      <w:r>
        <w:rPr>
          <w:spacing w:val="-57"/>
          <w:sz w:val="24"/>
        </w:rPr>
        <w:t xml:space="preserve"> </w:t>
      </w:r>
      <w:r>
        <w:rPr>
          <w:sz w:val="24"/>
        </w:rPr>
        <w:t>non-</w:t>
      </w:r>
      <w:r>
        <w:rPr>
          <w:spacing w:val="12"/>
          <w:sz w:val="24"/>
        </w:rPr>
        <w:t xml:space="preserve"> </w:t>
      </w:r>
      <w:r>
        <w:rPr>
          <w:sz w:val="24"/>
        </w:rPr>
        <w:t>deterministic</w:t>
      </w:r>
      <w:r>
        <w:rPr>
          <w:spacing w:val="2"/>
          <w:sz w:val="24"/>
        </w:rPr>
        <w:t xml:space="preserve"> </w:t>
      </w:r>
      <w:r>
        <w:rPr>
          <w:sz w:val="24"/>
        </w:rPr>
        <w:t>events.</w:t>
      </w:r>
    </w:p>
    <w:p w:rsidR="007B043A" w:rsidRDefault="006F375B">
      <w:pPr>
        <w:pStyle w:val="ListParagraph"/>
        <w:numPr>
          <w:ilvl w:val="0"/>
          <w:numId w:val="58"/>
        </w:numPr>
        <w:tabs>
          <w:tab w:val="left" w:pos="1172"/>
        </w:tabs>
        <w:spacing w:before="34" w:line="328" w:lineRule="auto"/>
        <w:ind w:left="1171" w:right="400"/>
        <w:rPr>
          <w:sz w:val="24"/>
        </w:rPr>
      </w:pPr>
      <w:r>
        <w:rPr>
          <w:sz w:val="24"/>
        </w:rPr>
        <w:t>Checkpoint-based protocols are therefore less restrictive and simpler to implement</w:t>
      </w:r>
      <w:r>
        <w:rPr>
          <w:spacing w:val="1"/>
          <w:sz w:val="24"/>
        </w:rPr>
        <w:t xml:space="preserve"> </w:t>
      </w:r>
      <w:r>
        <w:rPr>
          <w:sz w:val="24"/>
        </w:rPr>
        <w:t>than</w:t>
      </w:r>
      <w:r>
        <w:rPr>
          <w:spacing w:val="2"/>
          <w:sz w:val="24"/>
        </w:rPr>
        <w:t xml:space="preserve"> </w:t>
      </w:r>
      <w:r>
        <w:rPr>
          <w:sz w:val="24"/>
        </w:rPr>
        <w:t>log-based</w:t>
      </w:r>
      <w:r>
        <w:rPr>
          <w:spacing w:val="7"/>
          <w:sz w:val="24"/>
        </w:rPr>
        <w:t xml:space="preserve"> </w:t>
      </w:r>
      <w:r>
        <w:rPr>
          <w:sz w:val="24"/>
        </w:rPr>
        <w:t>rollback</w:t>
      </w:r>
      <w:r>
        <w:rPr>
          <w:spacing w:val="13"/>
          <w:sz w:val="24"/>
        </w:rPr>
        <w:t xml:space="preserve"> </w:t>
      </w:r>
      <w:r>
        <w:rPr>
          <w:sz w:val="24"/>
        </w:rPr>
        <w:t>recovery.</w:t>
      </w:r>
    </w:p>
    <w:p w:rsidR="007B043A" w:rsidRDefault="006F375B">
      <w:pPr>
        <w:pStyle w:val="ListParagraph"/>
        <w:numPr>
          <w:ilvl w:val="0"/>
          <w:numId w:val="58"/>
        </w:numPr>
        <w:tabs>
          <w:tab w:val="left" w:pos="1172"/>
        </w:tabs>
        <w:spacing w:before="36" w:line="324" w:lineRule="auto"/>
        <w:ind w:left="1171" w:right="398"/>
        <w:rPr>
          <w:sz w:val="24"/>
        </w:rPr>
      </w:pPr>
      <w:r>
        <w:rPr>
          <w:sz w:val="24"/>
        </w:rPr>
        <w:t>However, checkpoint-based rollback recovery does not guarantee that pre-failure</w:t>
      </w:r>
      <w:r>
        <w:rPr>
          <w:spacing w:val="1"/>
          <w:sz w:val="24"/>
        </w:rPr>
        <w:t xml:space="preserve"> </w:t>
      </w:r>
      <w:r>
        <w:rPr>
          <w:spacing w:val="-1"/>
          <w:sz w:val="24"/>
        </w:rPr>
        <w:t>execution</w:t>
      </w:r>
      <w:r>
        <w:rPr>
          <w:spacing w:val="-6"/>
          <w:sz w:val="24"/>
        </w:rPr>
        <w:t xml:space="preserve"> </w:t>
      </w:r>
      <w:r>
        <w:rPr>
          <w:spacing w:val="-1"/>
          <w:sz w:val="24"/>
        </w:rPr>
        <w:t>can</w:t>
      </w:r>
      <w:r>
        <w:rPr>
          <w:spacing w:val="3"/>
          <w:sz w:val="24"/>
        </w:rPr>
        <w:t xml:space="preserve"> </w:t>
      </w:r>
      <w:r>
        <w:rPr>
          <w:spacing w:val="-1"/>
          <w:sz w:val="24"/>
        </w:rPr>
        <w:t>be</w:t>
      </w:r>
      <w:r>
        <w:rPr>
          <w:spacing w:val="1"/>
          <w:sz w:val="24"/>
        </w:rPr>
        <w:t xml:space="preserve"> </w:t>
      </w:r>
      <w:r>
        <w:rPr>
          <w:spacing w:val="-1"/>
          <w:sz w:val="24"/>
        </w:rPr>
        <w:t>deterministically</w:t>
      </w:r>
      <w:r>
        <w:rPr>
          <w:spacing w:val="-15"/>
          <w:sz w:val="24"/>
        </w:rPr>
        <w:t xml:space="preserve"> </w:t>
      </w:r>
      <w:r>
        <w:rPr>
          <w:sz w:val="24"/>
        </w:rPr>
        <w:t>regenerated</w:t>
      </w:r>
      <w:r>
        <w:rPr>
          <w:spacing w:val="8"/>
          <w:sz w:val="24"/>
        </w:rPr>
        <w:t xml:space="preserve"> </w:t>
      </w:r>
      <w:r>
        <w:rPr>
          <w:sz w:val="24"/>
        </w:rPr>
        <w:t>after</w:t>
      </w:r>
      <w:r>
        <w:rPr>
          <w:spacing w:val="13"/>
          <w:sz w:val="24"/>
        </w:rPr>
        <w:t xml:space="preserve"> </w:t>
      </w:r>
      <w:r>
        <w:rPr>
          <w:sz w:val="24"/>
        </w:rPr>
        <w:t>a</w:t>
      </w:r>
      <w:r>
        <w:rPr>
          <w:spacing w:val="-9"/>
          <w:sz w:val="24"/>
        </w:rPr>
        <w:t xml:space="preserve"> </w:t>
      </w:r>
      <w:r>
        <w:rPr>
          <w:sz w:val="24"/>
        </w:rPr>
        <w:t>rollback.</w:t>
      </w:r>
    </w:p>
    <w:p w:rsidR="007B043A" w:rsidRDefault="006F375B">
      <w:pPr>
        <w:pStyle w:val="ListParagraph"/>
        <w:numPr>
          <w:ilvl w:val="0"/>
          <w:numId w:val="58"/>
        </w:numPr>
        <w:tabs>
          <w:tab w:val="left" w:pos="1172"/>
        </w:tabs>
        <w:spacing w:before="42"/>
        <w:ind w:left="1171" w:hanging="361"/>
        <w:rPr>
          <w:sz w:val="24"/>
        </w:rPr>
      </w:pPr>
      <w:r>
        <w:rPr>
          <w:spacing w:val="-1"/>
          <w:sz w:val="24"/>
        </w:rPr>
        <w:t>Therefore,</w:t>
      </w:r>
      <w:r>
        <w:rPr>
          <w:spacing w:val="6"/>
          <w:sz w:val="24"/>
        </w:rPr>
        <w:t xml:space="preserve"> </w:t>
      </w:r>
      <w:r>
        <w:rPr>
          <w:spacing w:val="-1"/>
          <w:sz w:val="24"/>
        </w:rPr>
        <w:t>checkpoint-based</w:t>
      </w:r>
      <w:r>
        <w:rPr>
          <w:spacing w:val="-2"/>
          <w:sz w:val="24"/>
        </w:rPr>
        <w:t xml:space="preserve"> </w:t>
      </w:r>
      <w:r>
        <w:rPr>
          <w:spacing w:val="-1"/>
          <w:sz w:val="24"/>
        </w:rPr>
        <w:t>rollback</w:t>
      </w:r>
      <w:r>
        <w:rPr>
          <w:spacing w:val="-2"/>
          <w:sz w:val="24"/>
        </w:rPr>
        <w:t xml:space="preserve"> </w:t>
      </w:r>
      <w:r>
        <w:rPr>
          <w:spacing w:val="-1"/>
          <w:sz w:val="24"/>
        </w:rPr>
        <w:t>recovery</w:t>
      </w:r>
      <w:r>
        <w:rPr>
          <w:spacing w:val="-15"/>
          <w:sz w:val="24"/>
        </w:rPr>
        <w:t xml:space="preserve"> </w:t>
      </w:r>
      <w:r>
        <w:rPr>
          <w:spacing w:val="-1"/>
          <w:sz w:val="24"/>
        </w:rPr>
        <w:t>may</w:t>
      </w:r>
      <w:r>
        <w:rPr>
          <w:spacing w:val="-12"/>
          <w:sz w:val="24"/>
        </w:rPr>
        <w:t xml:space="preserve"> </w:t>
      </w:r>
      <w:r>
        <w:rPr>
          <w:spacing w:val="-1"/>
          <w:sz w:val="24"/>
        </w:rPr>
        <w:t>not</w:t>
      </w:r>
      <w:r>
        <w:rPr>
          <w:spacing w:val="8"/>
          <w:sz w:val="24"/>
        </w:rPr>
        <w:t xml:space="preserve"> </w:t>
      </w:r>
      <w:r>
        <w:rPr>
          <w:spacing w:val="-1"/>
          <w:sz w:val="24"/>
        </w:rPr>
        <w:t>be</w:t>
      </w:r>
      <w:r>
        <w:rPr>
          <w:spacing w:val="-9"/>
          <w:sz w:val="24"/>
        </w:rPr>
        <w:t xml:space="preserve"> </w:t>
      </w:r>
      <w:r>
        <w:rPr>
          <w:spacing w:val="-1"/>
          <w:sz w:val="24"/>
        </w:rPr>
        <w:t>suitable</w:t>
      </w:r>
      <w:r>
        <w:rPr>
          <w:spacing w:val="8"/>
          <w:sz w:val="24"/>
        </w:rPr>
        <w:t xml:space="preserve"> </w:t>
      </w:r>
      <w:r>
        <w:rPr>
          <w:sz w:val="24"/>
        </w:rPr>
        <w:t>for</w:t>
      </w:r>
      <w:r>
        <w:rPr>
          <w:spacing w:val="-1"/>
          <w:sz w:val="24"/>
        </w:rPr>
        <w:t xml:space="preserve"> </w:t>
      </w:r>
      <w:r>
        <w:rPr>
          <w:sz w:val="24"/>
        </w:rPr>
        <w:t>applications</w:t>
      </w:r>
    </w:p>
    <w:p w:rsidR="007B043A" w:rsidRDefault="007B043A">
      <w:pPr>
        <w:jc w:val="both"/>
        <w:rPr>
          <w:sz w:val="24"/>
        </w:rPr>
        <w:sectPr w:rsidR="007B043A">
          <w:headerReference w:type="default" r:id="rId257"/>
          <w:footerReference w:type="default" r:id="rId258"/>
          <w:pgSz w:w="9960" w:h="13890"/>
          <w:pgMar w:top="560" w:right="200" w:bottom="1220" w:left="0" w:header="0" w:footer="1024"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BodyText"/>
        <w:spacing w:before="69"/>
        <w:ind w:left="1171"/>
        <w:jc w:val="both"/>
      </w:pPr>
      <w:proofErr w:type="gramStart"/>
      <w:r>
        <w:rPr>
          <w:spacing w:val="-1"/>
        </w:rPr>
        <w:lastRenderedPageBreak/>
        <w:t>that</w:t>
      </w:r>
      <w:proofErr w:type="gramEnd"/>
      <w:r>
        <w:rPr>
          <w:spacing w:val="-5"/>
        </w:rPr>
        <w:t xml:space="preserve"> </w:t>
      </w:r>
      <w:r>
        <w:rPr>
          <w:spacing w:val="-1"/>
        </w:rPr>
        <w:t>require</w:t>
      </w:r>
      <w:r>
        <w:rPr>
          <w:spacing w:val="2"/>
        </w:rPr>
        <w:t xml:space="preserve"> </w:t>
      </w:r>
      <w:r>
        <w:rPr>
          <w:spacing w:val="-1"/>
        </w:rPr>
        <w:t>frequent</w:t>
      </w:r>
      <w:r>
        <w:rPr>
          <w:spacing w:val="14"/>
        </w:rPr>
        <w:t xml:space="preserve"> </w:t>
      </w:r>
      <w:r>
        <w:t>interactions</w:t>
      </w:r>
      <w:r>
        <w:rPr>
          <w:spacing w:val="-10"/>
        </w:rPr>
        <w:t xml:space="preserve"> </w:t>
      </w:r>
      <w:r>
        <w:t>with</w:t>
      </w:r>
      <w:r>
        <w:rPr>
          <w:spacing w:val="-15"/>
        </w:rPr>
        <w:t xml:space="preserve"> </w:t>
      </w:r>
      <w:r>
        <w:t>the</w:t>
      </w:r>
      <w:r>
        <w:rPr>
          <w:spacing w:val="-10"/>
        </w:rPr>
        <w:t xml:space="preserve"> </w:t>
      </w:r>
      <w:r>
        <w:t>outside</w:t>
      </w:r>
      <w:r>
        <w:rPr>
          <w:spacing w:val="-2"/>
        </w:rPr>
        <w:t xml:space="preserve"> </w:t>
      </w:r>
      <w:r>
        <w:t>world.</w:t>
      </w:r>
    </w:p>
    <w:p w:rsidR="007B043A" w:rsidRDefault="006F375B">
      <w:pPr>
        <w:pStyle w:val="ListParagraph"/>
        <w:numPr>
          <w:ilvl w:val="0"/>
          <w:numId w:val="58"/>
        </w:numPr>
        <w:tabs>
          <w:tab w:val="left" w:pos="1172"/>
        </w:tabs>
        <w:spacing w:before="139" w:line="343" w:lineRule="auto"/>
        <w:ind w:right="393" w:hanging="298"/>
        <w:rPr>
          <w:i/>
          <w:sz w:val="24"/>
        </w:rPr>
      </w:pPr>
      <w:r>
        <w:tab/>
      </w:r>
      <w:r>
        <w:rPr>
          <w:sz w:val="24"/>
        </w:rPr>
        <w:t>Checkpoint-based</w:t>
      </w:r>
      <w:r>
        <w:rPr>
          <w:spacing w:val="1"/>
          <w:sz w:val="24"/>
        </w:rPr>
        <w:t xml:space="preserve"> </w:t>
      </w:r>
      <w:r>
        <w:rPr>
          <w:sz w:val="24"/>
        </w:rPr>
        <w:t>rollback-recovery</w:t>
      </w:r>
      <w:r>
        <w:rPr>
          <w:spacing w:val="1"/>
          <w:sz w:val="24"/>
        </w:rPr>
        <w:t xml:space="preserve"> </w:t>
      </w:r>
      <w:r>
        <w:rPr>
          <w:sz w:val="24"/>
        </w:rPr>
        <w:t>techniques</w:t>
      </w:r>
      <w:r>
        <w:rPr>
          <w:spacing w:val="1"/>
          <w:sz w:val="24"/>
        </w:rPr>
        <w:t xml:space="preserve"> </w:t>
      </w:r>
      <w:r>
        <w:rPr>
          <w:sz w:val="24"/>
        </w:rPr>
        <w:t>can</w:t>
      </w:r>
      <w:r>
        <w:rPr>
          <w:spacing w:val="1"/>
          <w:sz w:val="24"/>
        </w:rPr>
        <w:t xml:space="preserve"> </w:t>
      </w:r>
      <w:r>
        <w:rPr>
          <w:sz w:val="24"/>
        </w:rPr>
        <w:t>be</w:t>
      </w:r>
      <w:r>
        <w:rPr>
          <w:spacing w:val="1"/>
          <w:sz w:val="24"/>
        </w:rPr>
        <w:t xml:space="preserve"> </w:t>
      </w:r>
      <w:r>
        <w:rPr>
          <w:sz w:val="24"/>
        </w:rPr>
        <w:t>classified</w:t>
      </w:r>
      <w:r>
        <w:rPr>
          <w:spacing w:val="1"/>
          <w:sz w:val="24"/>
        </w:rPr>
        <w:t xml:space="preserve"> </w:t>
      </w:r>
      <w:r>
        <w:rPr>
          <w:sz w:val="24"/>
        </w:rPr>
        <w:t>into</w:t>
      </w:r>
      <w:r>
        <w:rPr>
          <w:spacing w:val="1"/>
          <w:sz w:val="24"/>
        </w:rPr>
        <w:t xml:space="preserve"> </w:t>
      </w:r>
      <w:r>
        <w:rPr>
          <w:sz w:val="24"/>
        </w:rPr>
        <w:t>three</w:t>
      </w:r>
      <w:r>
        <w:rPr>
          <w:spacing w:val="1"/>
          <w:sz w:val="24"/>
        </w:rPr>
        <w:t xml:space="preserve"> </w:t>
      </w:r>
      <w:r>
        <w:rPr>
          <w:sz w:val="24"/>
        </w:rPr>
        <w:t>categories:</w:t>
      </w:r>
      <w:r>
        <w:rPr>
          <w:spacing w:val="1"/>
          <w:sz w:val="24"/>
        </w:rPr>
        <w:t xml:space="preserve"> </w:t>
      </w:r>
      <w:r>
        <w:rPr>
          <w:i/>
          <w:sz w:val="24"/>
        </w:rPr>
        <w:t>uncoordinated</w:t>
      </w:r>
      <w:r>
        <w:rPr>
          <w:i/>
          <w:spacing w:val="1"/>
          <w:sz w:val="24"/>
        </w:rPr>
        <w:t xml:space="preserve"> </w:t>
      </w:r>
      <w:r>
        <w:rPr>
          <w:i/>
          <w:sz w:val="24"/>
        </w:rPr>
        <w:t>check</w:t>
      </w:r>
      <w:r>
        <w:rPr>
          <w:i/>
          <w:spacing w:val="1"/>
          <w:sz w:val="24"/>
        </w:rPr>
        <w:t xml:space="preserve"> </w:t>
      </w:r>
      <w:r>
        <w:rPr>
          <w:i/>
          <w:sz w:val="24"/>
        </w:rPr>
        <w:t>pointing</w:t>
      </w:r>
      <w:r>
        <w:rPr>
          <w:sz w:val="24"/>
        </w:rPr>
        <w:t>,</w:t>
      </w:r>
      <w:r>
        <w:rPr>
          <w:spacing w:val="1"/>
          <w:sz w:val="24"/>
        </w:rPr>
        <w:t xml:space="preserve"> </w:t>
      </w:r>
      <w:r>
        <w:rPr>
          <w:i/>
          <w:sz w:val="24"/>
        </w:rPr>
        <w:t>coordinated</w:t>
      </w:r>
      <w:r>
        <w:rPr>
          <w:i/>
          <w:spacing w:val="1"/>
          <w:sz w:val="24"/>
        </w:rPr>
        <w:t xml:space="preserve"> </w:t>
      </w:r>
      <w:r>
        <w:rPr>
          <w:i/>
          <w:sz w:val="24"/>
        </w:rPr>
        <w:t>check</w:t>
      </w:r>
      <w:r>
        <w:rPr>
          <w:i/>
          <w:spacing w:val="1"/>
          <w:sz w:val="24"/>
        </w:rPr>
        <w:t xml:space="preserve"> </w:t>
      </w:r>
      <w:r>
        <w:rPr>
          <w:i/>
          <w:sz w:val="24"/>
        </w:rPr>
        <w:t>pointing</w:t>
      </w:r>
      <w:r>
        <w:rPr>
          <w:sz w:val="24"/>
        </w:rPr>
        <w:t>,</w:t>
      </w:r>
      <w:r>
        <w:rPr>
          <w:spacing w:val="1"/>
          <w:sz w:val="24"/>
        </w:rPr>
        <w:t xml:space="preserve"> </w:t>
      </w:r>
      <w:r>
        <w:rPr>
          <w:sz w:val="24"/>
        </w:rPr>
        <w:t>and</w:t>
      </w:r>
      <w:r>
        <w:rPr>
          <w:spacing w:val="1"/>
          <w:sz w:val="24"/>
        </w:rPr>
        <w:t xml:space="preserve"> </w:t>
      </w:r>
      <w:r>
        <w:rPr>
          <w:i/>
          <w:sz w:val="24"/>
        </w:rPr>
        <w:t>communication-induced</w:t>
      </w:r>
      <w:r>
        <w:rPr>
          <w:i/>
          <w:spacing w:val="2"/>
          <w:sz w:val="24"/>
        </w:rPr>
        <w:t xml:space="preserve"> </w:t>
      </w:r>
      <w:r>
        <w:rPr>
          <w:i/>
          <w:sz w:val="24"/>
        </w:rPr>
        <w:t>check</w:t>
      </w:r>
      <w:r>
        <w:rPr>
          <w:i/>
          <w:spacing w:val="1"/>
          <w:sz w:val="24"/>
        </w:rPr>
        <w:t xml:space="preserve"> </w:t>
      </w:r>
      <w:r>
        <w:rPr>
          <w:i/>
          <w:sz w:val="24"/>
        </w:rPr>
        <w:t>pointing.</w:t>
      </w:r>
    </w:p>
    <w:p w:rsidR="007B043A" w:rsidRDefault="007B043A">
      <w:pPr>
        <w:pStyle w:val="BodyText"/>
        <w:rPr>
          <w:i/>
          <w:sz w:val="29"/>
        </w:rPr>
      </w:pPr>
    </w:p>
    <w:p w:rsidR="007B043A" w:rsidRDefault="006F375B">
      <w:pPr>
        <w:spacing w:before="1"/>
        <w:ind w:left="662"/>
        <w:rPr>
          <w:b/>
          <w:sz w:val="24"/>
        </w:rPr>
      </w:pPr>
      <w:r>
        <w:rPr>
          <w:b/>
          <w:color w:val="1F1F1F"/>
          <w:sz w:val="24"/>
        </w:rPr>
        <w:t>Uncoordinated</w:t>
      </w:r>
      <w:r>
        <w:rPr>
          <w:b/>
          <w:color w:val="1F1F1F"/>
          <w:spacing w:val="-1"/>
          <w:sz w:val="24"/>
        </w:rPr>
        <w:t xml:space="preserve"> </w:t>
      </w:r>
      <w:r>
        <w:rPr>
          <w:b/>
          <w:color w:val="1F1F1F"/>
          <w:sz w:val="24"/>
        </w:rPr>
        <w:t>check</w:t>
      </w:r>
      <w:r>
        <w:rPr>
          <w:b/>
          <w:color w:val="1F1F1F"/>
          <w:spacing w:val="-10"/>
          <w:sz w:val="24"/>
        </w:rPr>
        <w:t xml:space="preserve"> </w:t>
      </w:r>
      <w:r>
        <w:rPr>
          <w:b/>
          <w:color w:val="1F1F1F"/>
          <w:sz w:val="24"/>
        </w:rPr>
        <w:t>pointing</w:t>
      </w:r>
    </w:p>
    <w:p w:rsidR="007B043A" w:rsidRDefault="007B043A">
      <w:pPr>
        <w:pStyle w:val="BodyText"/>
        <w:spacing w:before="11"/>
        <w:rPr>
          <w:b/>
          <w:sz w:val="23"/>
        </w:rPr>
      </w:pPr>
    </w:p>
    <w:p w:rsidR="007B043A" w:rsidRDefault="006F375B">
      <w:pPr>
        <w:pStyle w:val="ListParagraph"/>
        <w:numPr>
          <w:ilvl w:val="1"/>
          <w:numId w:val="58"/>
        </w:numPr>
        <w:tabs>
          <w:tab w:val="left" w:pos="1441"/>
        </w:tabs>
        <w:spacing w:line="268" w:lineRule="auto"/>
        <w:ind w:right="388"/>
        <w:rPr>
          <w:rFonts w:ascii="Courier New" w:hAnsi="Courier New"/>
          <w:color w:val="1F1F1F"/>
          <w:sz w:val="24"/>
        </w:rPr>
      </w:pPr>
      <w:r>
        <w:rPr>
          <w:color w:val="1F1F1F"/>
          <w:sz w:val="24"/>
        </w:rPr>
        <w:t>In uncoordinated check pointing, each process has autonomy in deciding when to</w:t>
      </w:r>
      <w:r>
        <w:rPr>
          <w:color w:val="1F1F1F"/>
          <w:spacing w:val="1"/>
          <w:sz w:val="24"/>
        </w:rPr>
        <w:t xml:space="preserve"> </w:t>
      </w:r>
      <w:r>
        <w:rPr>
          <w:color w:val="1F1F1F"/>
          <w:sz w:val="24"/>
        </w:rPr>
        <w:t>take</w:t>
      </w:r>
      <w:r>
        <w:rPr>
          <w:color w:val="1F1F1F"/>
          <w:spacing w:val="1"/>
          <w:sz w:val="24"/>
        </w:rPr>
        <w:t xml:space="preserve"> </w:t>
      </w:r>
      <w:r>
        <w:rPr>
          <w:color w:val="1F1F1F"/>
          <w:sz w:val="24"/>
        </w:rPr>
        <w:t>checkpoints.</w:t>
      </w:r>
    </w:p>
    <w:p w:rsidR="007B043A" w:rsidRDefault="007B043A">
      <w:pPr>
        <w:pStyle w:val="BodyText"/>
        <w:spacing w:before="10"/>
        <w:rPr>
          <w:sz w:val="23"/>
        </w:rPr>
      </w:pPr>
    </w:p>
    <w:p w:rsidR="007B043A" w:rsidRDefault="006F375B">
      <w:pPr>
        <w:pStyle w:val="ListParagraph"/>
        <w:numPr>
          <w:ilvl w:val="1"/>
          <w:numId w:val="58"/>
        </w:numPr>
        <w:tabs>
          <w:tab w:val="left" w:pos="1441"/>
        </w:tabs>
        <w:spacing w:line="312" w:lineRule="auto"/>
        <w:ind w:right="395"/>
        <w:rPr>
          <w:rFonts w:ascii="Courier New" w:hAnsi="Courier New"/>
          <w:color w:val="1F1F1F"/>
          <w:sz w:val="24"/>
        </w:rPr>
      </w:pPr>
      <w:r>
        <w:rPr>
          <w:color w:val="1F1F1F"/>
          <w:sz w:val="24"/>
        </w:rPr>
        <w:t>This eliminates the synchronization overhead as there is no need for coordination</w:t>
      </w:r>
      <w:r>
        <w:rPr>
          <w:color w:val="1F1F1F"/>
          <w:spacing w:val="1"/>
          <w:sz w:val="24"/>
        </w:rPr>
        <w:t xml:space="preserve"> </w:t>
      </w:r>
      <w:r>
        <w:rPr>
          <w:color w:val="1F1F1F"/>
          <w:sz w:val="24"/>
        </w:rPr>
        <w:t>between processes and it allows processes to take checkpoints when it is mos</w:t>
      </w:r>
      <w:r>
        <w:rPr>
          <w:color w:val="1F1F1F"/>
          <w:sz w:val="24"/>
        </w:rPr>
        <w:t>t</w:t>
      </w:r>
      <w:r>
        <w:rPr>
          <w:color w:val="1F1F1F"/>
          <w:spacing w:val="1"/>
          <w:sz w:val="24"/>
        </w:rPr>
        <w:t xml:space="preserve"> </w:t>
      </w:r>
      <w:r>
        <w:rPr>
          <w:color w:val="1F1F1F"/>
          <w:sz w:val="24"/>
        </w:rPr>
        <w:t>convenient</w:t>
      </w:r>
      <w:r>
        <w:rPr>
          <w:color w:val="1F1F1F"/>
          <w:spacing w:val="8"/>
          <w:sz w:val="24"/>
        </w:rPr>
        <w:t xml:space="preserve"> </w:t>
      </w:r>
      <w:r>
        <w:rPr>
          <w:color w:val="1F1F1F"/>
          <w:sz w:val="24"/>
        </w:rPr>
        <w:t>or</w:t>
      </w:r>
      <w:r>
        <w:rPr>
          <w:color w:val="1F1F1F"/>
          <w:spacing w:val="-1"/>
          <w:sz w:val="24"/>
        </w:rPr>
        <w:t xml:space="preserve"> </w:t>
      </w:r>
      <w:r>
        <w:rPr>
          <w:color w:val="1F1F1F"/>
          <w:sz w:val="24"/>
        </w:rPr>
        <w:t>efficient.</w:t>
      </w:r>
    </w:p>
    <w:p w:rsidR="007B043A" w:rsidRDefault="007B043A">
      <w:pPr>
        <w:pStyle w:val="BodyText"/>
        <w:spacing w:before="8"/>
        <w:rPr>
          <w:sz w:val="20"/>
        </w:rPr>
      </w:pPr>
    </w:p>
    <w:p w:rsidR="007B043A" w:rsidRDefault="006F375B">
      <w:pPr>
        <w:pStyle w:val="ListParagraph"/>
        <w:numPr>
          <w:ilvl w:val="1"/>
          <w:numId w:val="58"/>
        </w:numPr>
        <w:tabs>
          <w:tab w:val="left" w:pos="1441"/>
        </w:tabs>
        <w:spacing w:line="268" w:lineRule="auto"/>
        <w:ind w:right="412"/>
        <w:rPr>
          <w:rFonts w:ascii="Courier New" w:hAnsi="Courier New"/>
          <w:color w:val="1F1F1F"/>
          <w:sz w:val="24"/>
        </w:rPr>
      </w:pPr>
      <w:r>
        <w:rPr>
          <w:color w:val="1F1F1F"/>
          <w:sz w:val="24"/>
        </w:rPr>
        <w:t>The</w:t>
      </w:r>
      <w:r>
        <w:rPr>
          <w:color w:val="1F1F1F"/>
          <w:spacing w:val="1"/>
          <w:sz w:val="24"/>
        </w:rPr>
        <w:t xml:space="preserve"> </w:t>
      </w:r>
      <w:r>
        <w:rPr>
          <w:color w:val="1F1F1F"/>
          <w:sz w:val="24"/>
        </w:rPr>
        <w:t>main advantage is the lower runtime overhead during</w:t>
      </w:r>
      <w:r>
        <w:rPr>
          <w:color w:val="1F1F1F"/>
          <w:spacing w:val="1"/>
          <w:sz w:val="24"/>
        </w:rPr>
        <w:t xml:space="preserve"> </w:t>
      </w:r>
      <w:r>
        <w:rPr>
          <w:color w:val="1F1F1F"/>
          <w:sz w:val="24"/>
        </w:rPr>
        <w:t>normal execution,</w:t>
      </w:r>
      <w:r>
        <w:rPr>
          <w:color w:val="1F1F1F"/>
          <w:spacing w:val="1"/>
          <w:sz w:val="24"/>
        </w:rPr>
        <w:t xml:space="preserve"> </w:t>
      </w:r>
      <w:r>
        <w:rPr>
          <w:color w:val="1F1F1F"/>
          <w:sz w:val="24"/>
        </w:rPr>
        <w:t>because</w:t>
      </w:r>
      <w:r>
        <w:rPr>
          <w:color w:val="1F1F1F"/>
          <w:spacing w:val="14"/>
          <w:sz w:val="24"/>
        </w:rPr>
        <w:t xml:space="preserve"> </w:t>
      </w:r>
      <w:r>
        <w:rPr>
          <w:color w:val="1F1F1F"/>
          <w:sz w:val="24"/>
        </w:rPr>
        <w:t>no</w:t>
      </w:r>
      <w:r>
        <w:rPr>
          <w:color w:val="1F1F1F"/>
          <w:spacing w:val="16"/>
          <w:sz w:val="24"/>
        </w:rPr>
        <w:t xml:space="preserve"> </w:t>
      </w:r>
      <w:r>
        <w:rPr>
          <w:color w:val="1F1F1F"/>
          <w:sz w:val="24"/>
        </w:rPr>
        <w:t>coordination</w:t>
      </w:r>
      <w:r>
        <w:rPr>
          <w:color w:val="1F1F1F"/>
          <w:spacing w:val="-6"/>
          <w:sz w:val="24"/>
        </w:rPr>
        <w:t xml:space="preserve"> </w:t>
      </w:r>
      <w:r>
        <w:rPr>
          <w:color w:val="1F1F1F"/>
          <w:sz w:val="24"/>
        </w:rPr>
        <w:t>among</w:t>
      </w:r>
      <w:r>
        <w:rPr>
          <w:color w:val="1F1F1F"/>
          <w:spacing w:val="2"/>
          <w:sz w:val="24"/>
        </w:rPr>
        <w:t xml:space="preserve"> </w:t>
      </w:r>
      <w:r>
        <w:rPr>
          <w:color w:val="1F1F1F"/>
          <w:sz w:val="24"/>
        </w:rPr>
        <w:t>processes</w:t>
      </w:r>
      <w:r>
        <w:rPr>
          <w:color w:val="1F1F1F"/>
          <w:spacing w:val="14"/>
          <w:sz w:val="24"/>
        </w:rPr>
        <w:t xml:space="preserve"> </w:t>
      </w:r>
      <w:r>
        <w:rPr>
          <w:color w:val="1F1F1F"/>
          <w:sz w:val="24"/>
        </w:rPr>
        <w:t>is</w:t>
      </w:r>
      <w:r>
        <w:rPr>
          <w:color w:val="1F1F1F"/>
          <w:spacing w:val="4"/>
          <w:sz w:val="24"/>
        </w:rPr>
        <w:t xml:space="preserve"> </w:t>
      </w:r>
      <w:r>
        <w:rPr>
          <w:color w:val="1F1F1F"/>
          <w:sz w:val="24"/>
        </w:rPr>
        <w:t>necessary.</w:t>
      </w:r>
    </w:p>
    <w:p w:rsidR="007B043A" w:rsidRDefault="007B043A">
      <w:pPr>
        <w:pStyle w:val="BodyText"/>
        <w:spacing w:before="5"/>
        <w:rPr>
          <w:sz w:val="23"/>
        </w:rPr>
      </w:pPr>
    </w:p>
    <w:p w:rsidR="007B043A" w:rsidRDefault="006F375B">
      <w:pPr>
        <w:pStyle w:val="ListParagraph"/>
        <w:numPr>
          <w:ilvl w:val="1"/>
          <w:numId w:val="58"/>
        </w:numPr>
        <w:tabs>
          <w:tab w:val="left" w:pos="1441"/>
        </w:tabs>
        <w:spacing w:line="271" w:lineRule="auto"/>
        <w:ind w:right="408"/>
        <w:rPr>
          <w:rFonts w:ascii="Courier New" w:hAnsi="Courier New"/>
          <w:sz w:val="24"/>
        </w:rPr>
      </w:pPr>
      <w:r>
        <w:rPr>
          <w:color w:val="1F1F1F"/>
          <w:sz w:val="24"/>
        </w:rPr>
        <w:t>Autonomy in taking checkpoints also allows each process to select appropriate</w:t>
      </w:r>
      <w:r>
        <w:rPr>
          <w:color w:val="1F1F1F"/>
          <w:spacing w:val="1"/>
          <w:sz w:val="24"/>
        </w:rPr>
        <w:t xml:space="preserve"> </w:t>
      </w:r>
      <w:r>
        <w:rPr>
          <w:color w:val="1F1F1F"/>
          <w:sz w:val="24"/>
        </w:rPr>
        <w:t>checkpoints positions</w:t>
      </w:r>
      <w:r>
        <w:rPr>
          <w:color w:val="1F1F1F"/>
          <w:sz w:val="24"/>
        </w:rPr>
        <w:t>.</w:t>
      </w:r>
    </w:p>
    <w:p w:rsidR="007B043A" w:rsidRDefault="007B043A">
      <w:pPr>
        <w:pStyle w:val="BodyText"/>
        <w:spacing w:before="4"/>
        <w:rPr>
          <w:sz w:val="23"/>
        </w:rPr>
      </w:pPr>
    </w:p>
    <w:p w:rsidR="007B043A" w:rsidRDefault="006F375B">
      <w:pPr>
        <w:pStyle w:val="ListParagraph"/>
        <w:numPr>
          <w:ilvl w:val="1"/>
          <w:numId w:val="58"/>
        </w:numPr>
        <w:tabs>
          <w:tab w:val="left" w:pos="1441"/>
        </w:tabs>
        <w:ind w:hanging="361"/>
        <w:rPr>
          <w:rFonts w:ascii="Courier New" w:hAnsi="Courier New"/>
          <w:sz w:val="24"/>
        </w:rPr>
      </w:pPr>
      <w:r>
        <w:rPr>
          <w:color w:val="1F1F1F"/>
          <w:spacing w:val="-1"/>
          <w:sz w:val="24"/>
        </w:rPr>
        <w:t>However,</w:t>
      </w:r>
      <w:r>
        <w:rPr>
          <w:color w:val="1F1F1F"/>
          <w:spacing w:val="-2"/>
          <w:sz w:val="24"/>
        </w:rPr>
        <w:t xml:space="preserve"> </w:t>
      </w:r>
      <w:r>
        <w:rPr>
          <w:color w:val="1F1F1F"/>
          <w:sz w:val="24"/>
        </w:rPr>
        <w:t>uncoordinated</w:t>
      </w:r>
      <w:r>
        <w:rPr>
          <w:color w:val="1F1F1F"/>
          <w:spacing w:val="-5"/>
          <w:sz w:val="24"/>
        </w:rPr>
        <w:t xml:space="preserve"> </w:t>
      </w:r>
      <w:r>
        <w:rPr>
          <w:color w:val="1F1F1F"/>
          <w:sz w:val="24"/>
        </w:rPr>
        <w:t>check</w:t>
      </w:r>
      <w:r>
        <w:rPr>
          <w:color w:val="1F1F1F"/>
          <w:spacing w:val="-6"/>
          <w:sz w:val="24"/>
        </w:rPr>
        <w:t xml:space="preserve"> </w:t>
      </w:r>
      <w:r>
        <w:rPr>
          <w:color w:val="1F1F1F"/>
          <w:sz w:val="24"/>
        </w:rPr>
        <w:t>pointing</w:t>
      </w:r>
      <w:r>
        <w:rPr>
          <w:color w:val="1F1F1F"/>
          <w:spacing w:val="-3"/>
          <w:sz w:val="24"/>
        </w:rPr>
        <w:t xml:space="preserve"> </w:t>
      </w:r>
      <w:r>
        <w:rPr>
          <w:color w:val="1F1F1F"/>
          <w:sz w:val="24"/>
        </w:rPr>
        <w:t>has</w:t>
      </w:r>
      <w:r>
        <w:rPr>
          <w:color w:val="1F1F1F"/>
          <w:spacing w:val="-13"/>
          <w:sz w:val="24"/>
        </w:rPr>
        <w:t xml:space="preserve"> </w:t>
      </w:r>
      <w:r>
        <w:rPr>
          <w:color w:val="1F1F1F"/>
          <w:sz w:val="24"/>
        </w:rPr>
        <w:t>several</w:t>
      </w:r>
      <w:r>
        <w:rPr>
          <w:color w:val="1F1F1F"/>
          <w:spacing w:val="-15"/>
          <w:sz w:val="24"/>
        </w:rPr>
        <w:t xml:space="preserve"> </w:t>
      </w:r>
      <w:r>
        <w:rPr>
          <w:color w:val="1F1F1F"/>
          <w:sz w:val="24"/>
        </w:rPr>
        <w:t>shortcomings.</w:t>
      </w:r>
    </w:p>
    <w:p w:rsidR="007B043A" w:rsidRDefault="006F375B">
      <w:pPr>
        <w:pStyle w:val="ListParagraph"/>
        <w:numPr>
          <w:ilvl w:val="1"/>
          <w:numId w:val="58"/>
        </w:numPr>
        <w:tabs>
          <w:tab w:val="left" w:pos="1441"/>
        </w:tabs>
        <w:spacing w:before="69" w:line="268" w:lineRule="auto"/>
        <w:ind w:right="400"/>
        <w:rPr>
          <w:rFonts w:ascii="Courier New" w:hAnsi="Courier New"/>
          <w:color w:val="1F1F1F"/>
          <w:sz w:val="24"/>
        </w:rPr>
      </w:pPr>
      <w:r>
        <w:rPr>
          <w:color w:val="1F1F1F"/>
          <w:sz w:val="24"/>
        </w:rPr>
        <w:t>First, there is the possibility of the domino effect during a recovery, which may</w:t>
      </w:r>
      <w:r>
        <w:rPr>
          <w:color w:val="1F1F1F"/>
          <w:spacing w:val="1"/>
          <w:sz w:val="24"/>
        </w:rPr>
        <w:t xml:space="preserve"> </w:t>
      </w:r>
      <w:r>
        <w:rPr>
          <w:color w:val="1F1F1F"/>
          <w:spacing w:val="-1"/>
          <w:sz w:val="24"/>
        </w:rPr>
        <w:t>cause</w:t>
      </w:r>
      <w:r>
        <w:rPr>
          <w:color w:val="1F1F1F"/>
          <w:spacing w:val="1"/>
          <w:sz w:val="24"/>
        </w:rPr>
        <w:t xml:space="preserve"> </w:t>
      </w:r>
      <w:r>
        <w:rPr>
          <w:color w:val="1F1F1F"/>
          <w:spacing w:val="-1"/>
          <w:sz w:val="24"/>
        </w:rPr>
        <w:t>the</w:t>
      </w:r>
      <w:r>
        <w:rPr>
          <w:color w:val="1F1F1F"/>
          <w:spacing w:val="16"/>
          <w:sz w:val="24"/>
        </w:rPr>
        <w:t xml:space="preserve"> </w:t>
      </w:r>
      <w:r>
        <w:rPr>
          <w:color w:val="1F1F1F"/>
          <w:spacing w:val="-1"/>
          <w:sz w:val="24"/>
        </w:rPr>
        <w:t>loss</w:t>
      </w:r>
      <w:r>
        <w:rPr>
          <w:color w:val="1F1F1F"/>
          <w:sz w:val="24"/>
        </w:rPr>
        <w:t xml:space="preserve"> of</w:t>
      </w:r>
      <w:r>
        <w:rPr>
          <w:color w:val="1F1F1F"/>
          <w:spacing w:val="-14"/>
          <w:sz w:val="24"/>
        </w:rPr>
        <w:t xml:space="preserve"> </w:t>
      </w:r>
      <w:r>
        <w:rPr>
          <w:color w:val="1F1F1F"/>
          <w:sz w:val="24"/>
        </w:rPr>
        <w:t>a</w:t>
      </w:r>
      <w:r>
        <w:rPr>
          <w:color w:val="1F1F1F"/>
          <w:spacing w:val="15"/>
          <w:sz w:val="24"/>
        </w:rPr>
        <w:t xml:space="preserve"> </w:t>
      </w:r>
      <w:r>
        <w:rPr>
          <w:color w:val="1F1F1F"/>
          <w:sz w:val="24"/>
        </w:rPr>
        <w:t>large</w:t>
      </w:r>
      <w:r>
        <w:rPr>
          <w:color w:val="1F1F1F"/>
          <w:spacing w:val="2"/>
          <w:sz w:val="24"/>
        </w:rPr>
        <w:t xml:space="preserve"> </w:t>
      </w:r>
      <w:r>
        <w:rPr>
          <w:color w:val="1F1F1F"/>
          <w:sz w:val="24"/>
        </w:rPr>
        <w:t>amount</w:t>
      </w:r>
      <w:r>
        <w:rPr>
          <w:color w:val="1F1F1F"/>
          <w:spacing w:val="8"/>
          <w:sz w:val="24"/>
        </w:rPr>
        <w:t xml:space="preserve"> </w:t>
      </w:r>
      <w:r>
        <w:rPr>
          <w:color w:val="1F1F1F"/>
          <w:sz w:val="24"/>
        </w:rPr>
        <w:t>of</w:t>
      </w:r>
      <w:r>
        <w:rPr>
          <w:color w:val="1F1F1F"/>
          <w:spacing w:val="-16"/>
          <w:sz w:val="24"/>
        </w:rPr>
        <w:t xml:space="preserve"> </w:t>
      </w:r>
      <w:r>
        <w:rPr>
          <w:color w:val="1F1F1F"/>
          <w:sz w:val="24"/>
        </w:rPr>
        <w:t>useful</w:t>
      </w:r>
      <w:r>
        <w:rPr>
          <w:color w:val="1F1F1F"/>
          <w:spacing w:val="-11"/>
          <w:sz w:val="24"/>
        </w:rPr>
        <w:t xml:space="preserve"> </w:t>
      </w:r>
      <w:r>
        <w:rPr>
          <w:color w:val="1F1F1F"/>
          <w:sz w:val="24"/>
        </w:rPr>
        <w:t>work.</w:t>
      </w:r>
    </w:p>
    <w:p w:rsidR="007B043A" w:rsidRDefault="006F375B">
      <w:pPr>
        <w:pStyle w:val="ListParagraph"/>
        <w:numPr>
          <w:ilvl w:val="1"/>
          <w:numId w:val="58"/>
        </w:numPr>
        <w:tabs>
          <w:tab w:val="left" w:pos="1441"/>
        </w:tabs>
        <w:spacing w:before="134" w:line="276" w:lineRule="auto"/>
        <w:ind w:right="397"/>
        <w:rPr>
          <w:rFonts w:ascii="Courier New" w:hAnsi="Courier New"/>
          <w:color w:val="1F1F1F"/>
          <w:sz w:val="24"/>
        </w:rPr>
      </w:pPr>
      <w:r>
        <w:rPr>
          <w:color w:val="1F1F1F"/>
          <w:sz w:val="24"/>
        </w:rPr>
        <w:t>Second, recovery from a failure is slow because processes need to iterate to find a</w:t>
      </w:r>
      <w:r>
        <w:rPr>
          <w:color w:val="1F1F1F"/>
          <w:spacing w:val="1"/>
          <w:sz w:val="24"/>
        </w:rPr>
        <w:t xml:space="preserve"> </w:t>
      </w:r>
      <w:r>
        <w:rPr>
          <w:color w:val="1F1F1F"/>
          <w:sz w:val="24"/>
        </w:rPr>
        <w:t>consistent</w:t>
      </w:r>
      <w:r>
        <w:rPr>
          <w:color w:val="1F1F1F"/>
          <w:spacing w:val="22"/>
          <w:sz w:val="24"/>
        </w:rPr>
        <w:t xml:space="preserve"> </w:t>
      </w:r>
      <w:r>
        <w:rPr>
          <w:color w:val="1F1F1F"/>
          <w:sz w:val="24"/>
        </w:rPr>
        <w:t>set</w:t>
      </w:r>
      <w:r>
        <w:rPr>
          <w:color w:val="1F1F1F"/>
          <w:spacing w:val="-2"/>
          <w:sz w:val="24"/>
        </w:rPr>
        <w:t xml:space="preserve"> </w:t>
      </w:r>
      <w:r>
        <w:rPr>
          <w:color w:val="1F1F1F"/>
          <w:sz w:val="24"/>
        </w:rPr>
        <w:t>of</w:t>
      </w:r>
      <w:r>
        <w:rPr>
          <w:color w:val="1F1F1F"/>
          <w:spacing w:val="-16"/>
          <w:sz w:val="24"/>
        </w:rPr>
        <w:t xml:space="preserve"> </w:t>
      </w:r>
      <w:r>
        <w:rPr>
          <w:color w:val="1F1F1F"/>
          <w:sz w:val="24"/>
        </w:rPr>
        <w:t>checkpoints.</w:t>
      </w:r>
    </w:p>
    <w:p w:rsidR="007B043A" w:rsidRDefault="006F375B">
      <w:pPr>
        <w:pStyle w:val="ListParagraph"/>
        <w:numPr>
          <w:ilvl w:val="0"/>
          <w:numId w:val="57"/>
        </w:numPr>
        <w:tabs>
          <w:tab w:val="left" w:pos="1441"/>
        </w:tabs>
        <w:spacing w:before="130" w:line="348" w:lineRule="auto"/>
        <w:ind w:right="394" w:firstLine="0"/>
        <w:rPr>
          <w:rFonts w:ascii="Symbol" w:hAnsi="Symbol"/>
          <w:color w:val="1F1F1F"/>
          <w:sz w:val="24"/>
        </w:rPr>
      </w:pPr>
      <w:r>
        <w:rPr>
          <w:color w:val="1F1F1F"/>
          <w:sz w:val="24"/>
        </w:rPr>
        <w:t>Since no coordination is done at the time the checkpoint is taken, checkpoints</w:t>
      </w:r>
      <w:r>
        <w:rPr>
          <w:color w:val="1F1F1F"/>
          <w:spacing w:val="1"/>
          <w:sz w:val="24"/>
        </w:rPr>
        <w:t xml:space="preserve"> </w:t>
      </w:r>
      <w:r>
        <w:rPr>
          <w:color w:val="1F1F1F"/>
          <w:sz w:val="24"/>
        </w:rPr>
        <w:t xml:space="preserve">taken by a process may be </w:t>
      </w:r>
      <w:r>
        <w:rPr>
          <w:i/>
          <w:color w:val="1F1F1F"/>
          <w:sz w:val="24"/>
        </w:rPr>
        <w:t xml:space="preserve">useless </w:t>
      </w:r>
      <w:r>
        <w:rPr>
          <w:color w:val="1F1F1F"/>
          <w:sz w:val="24"/>
        </w:rPr>
        <w:t>checkpoints. (A useless checkpoint</w:t>
      </w:r>
      <w:r>
        <w:rPr>
          <w:color w:val="1F1F1F"/>
          <w:spacing w:val="1"/>
          <w:sz w:val="24"/>
        </w:rPr>
        <w:t xml:space="preserve"> </w:t>
      </w:r>
      <w:r>
        <w:rPr>
          <w:color w:val="1F1F1F"/>
          <w:sz w:val="24"/>
        </w:rPr>
        <w:t>is never a part</w:t>
      </w:r>
      <w:r>
        <w:rPr>
          <w:color w:val="1F1F1F"/>
          <w:spacing w:val="1"/>
          <w:sz w:val="24"/>
        </w:rPr>
        <w:t xml:space="preserve"> </w:t>
      </w:r>
      <w:r>
        <w:rPr>
          <w:color w:val="1F1F1F"/>
          <w:sz w:val="24"/>
        </w:rPr>
        <w:t>of any global consistent</w:t>
      </w:r>
      <w:r>
        <w:rPr>
          <w:color w:val="1F1F1F"/>
          <w:spacing w:val="1"/>
          <w:sz w:val="24"/>
        </w:rPr>
        <w:t xml:space="preserve"> </w:t>
      </w:r>
      <w:r>
        <w:rPr>
          <w:color w:val="1F1F1F"/>
          <w:sz w:val="24"/>
        </w:rPr>
        <w:t>state.) Useless checkpoints are undesirable</w:t>
      </w:r>
      <w:r>
        <w:rPr>
          <w:color w:val="1F1F1F"/>
          <w:spacing w:val="1"/>
          <w:sz w:val="24"/>
        </w:rPr>
        <w:t xml:space="preserve"> </w:t>
      </w:r>
      <w:r>
        <w:rPr>
          <w:color w:val="1F1F1F"/>
          <w:sz w:val="24"/>
        </w:rPr>
        <w:t>because</w:t>
      </w:r>
      <w:r>
        <w:rPr>
          <w:color w:val="1F1F1F"/>
          <w:spacing w:val="60"/>
          <w:sz w:val="24"/>
        </w:rPr>
        <w:t xml:space="preserve"> </w:t>
      </w:r>
      <w:r>
        <w:rPr>
          <w:color w:val="1F1F1F"/>
          <w:sz w:val="24"/>
        </w:rPr>
        <w:t>they</w:t>
      </w:r>
      <w:r>
        <w:rPr>
          <w:color w:val="1F1F1F"/>
          <w:spacing w:val="1"/>
          <w:sz w:val="24"/>
        </w:rPr>
        <w:t xml:space="preserve"> </w:t>
      </w:r>
      <w:r>
        <w:rPr>
          <w:color w:val="1F1F1F"/>
          <w:sz w:val="24"/>
        </w:rPr>
        <w:t>incur</w:t>
      </w:r>
      <w:r>
        <w:rPr>
          <w:color w:val="1F1F1F"/>
          <w:spacing w:val="2"/>
          <w:sz w:val="24"/>
        </w:rPr>
        <w:t xml:space="preserve"> </w:t>
      </w:r>
      <w:r>
        <w:rPr>
          <w:color w:val="1F1F1F"/>
          <w:sz w:val="24"/>
        </w:rPr>
        <w:t>overhead</w:t>
      </w:r>
      <w:r>
        <w:rPr>
          <w:color w:val="1F1F1F"/>
          <w:spacing w:val="2"/>
          <w:sz w:val="24"/>
        </w:rPr>
        <w:t xml:space="preserve"> </w:t>
      </w:r>
      <w:r>
        <w:rPr>
          <w:color w:val="1F1F1F"/>
          <w:sz w:val="24"/>
        </w:rPr>
        <w:t>and</w:t>
      </w:r>
      <w:r>
        <w:rPr>
          <w:color w:val="1F1F1F"/>
          <w:spacing w:val="1"/>
          <w:sz w:val="24"/>
        </w:rPr>
        <w:t xml:space="preserve"> </w:t>
      </w:r>
      <w:r>
        <w:rPr>
          <w:color w:val="1F1F1F"/>
          <w:sz w:val="24"/>
        </w:rPr>
        <w:t>do</w:t>
      </w:r>
      <w:r>
        <w:rPr>
          <w:color w:val="1F1F1F"/>
          <w:spacing w:val="15"/>
          <w:sz w:val="24"/>
        </w:rPr>
        <w:t xml:space="preserve"> </w:t>
      </w:r>
      <w:r>
        <w:rPr>
          <w:color w:val="1F1F1F"/>
          <w:sz w:val="24"/>
        </w:rPr>
        <w:t>not</w:t>
      </w:r>
      <w:r>
        <w:rPr>
          <w:color w:val="1F1F1F"/>
          <w:spacing w:val="7"/>
          <w:sz w:val="24"/>
        </w:rPr>
        <w:t xml:space="preserve"> </w:t>
      </w:r>
      <w:r>
        <w:rPr>
          <w:color w:val="1F1F1F"/>
          <w:sz w:val="24"/>
        </w:rPr>
        <w:t>contribute</w:t>
      </w:r>
      <w:r>
        <w:rPr>
          <w:color w:val="1F1F1F"/>
          <w:spacing w:val="-8"/>
          <w:sz w:val="24"/>
        </w:rPr>
        <w:t xml:space="preserve"> </w:t>
      </w:r>
      <w:r>
        <w:rPr>
          <w:color w:val="1F1F1F"/>
          <w:sz w:val="24"/>
        </w:rPr>
        <w:t>to</w:t>
      </w:r>
      <w:r>
        <w:rPr>
          <w:color w:val="1F1F1F"/>
          <w:spacing w:val="14"/>
          <w:sz w:val="24"/>
        </w:rPr>
        <w:t xml:space="preserve"> </w:t>
      </w:r>
      <w:r>
        <w:rPr>
          <w:color w:val="1F1F1F"/>
          <w:sz w:val="24"/>
        </w:rPr>
        <w:t>advancing</w:t>
      </w:r>
      <w:r>
        <w:rPr>
          <w:color w:val="1F1F1F"/>
          <w:spacing w:val="6"/>
          <w:sz w:val="24"/>
        </w:rPr>
        <w:t xml:space="preserve"> </w:t>
      </w:r>
      <w:r>
        <w:rPr>
          <w:color w:val="1F1F1F"/>
          <w:sz w:val="24"/>
        </w:rPr>
        <w:t>the</w:t>
      </w:r>
      <w:r>
        <w:rPr>
          <w:color w:val="1F1F1F"/>
          <w:spacing w:val="-1"/>
          <w:sz w:val="24"/>
        </w:rPr>
        <w:t xml:space="preserve"> </w:t>
      </w:r>
      <w:r>
        <w:rPr>
          <w:color w:val="1F1F1F"/>
          <w:sz w:val="24"/>
        </w:rPr>
        <w:t>recovery</w:t>
      </w:r>
      <w:r>
        <w:rPr>
          <w:color w:val="1F1F1F"/>
          <w:spacing w:val="-12"/>
          <w:sz w:val="24"/>
        </w:rPr>
        <w:t xml:space="preserve"> </w:t>
      </w:r>
      <w:r>
        <w:rPr>
          <w:color w:val="1F1F1F"/>
          <w:sz w:val="24"/>
        </w:rPr>
        <w:t>line.</w:t>
      </w:r>
    </w:p>
    <w:p w:rsidR="007B043A" w:rsidRDefault="006F375B">
      <w:pPr>
        <w:pStyle w:val="BodyText"/>
        <w:spacing w:before="86" w:line="331" w:lineRule="auto"/>
        <w:ind w:left="1080" w:right="390" w:firstLine="360"/>
        <w:jc w:val="both"/>
      </w:pPr>
      <w:r>
        <w:rPr>
          <w:noProof/>
          <w:lang w:val="en-IN" w:eastAsia="en-IN"/>
        </w:rPr>
        <w:drawing>
          <wp:anchor distT="0" distB="0" distL="0" distR="0" simplePos="0" relativeHeight="483244032" behindDoc="1" locked="0" layoutInCell="1" allowOverlap="1">
            <wp:simplePos x="0" y="0"/>
            <wp:positionH relativeFrom="page">
              <wp:posOffset>686104</wp:posOffset>
            </wp:positionH>
            <wp:positionV relativeFrom="paragraph">
              <wp:posOffset>59729</wp:posOffset>
            </wp:positionV>
            <wp:extent cx="237744" cy="167639"/>
            <wp:effectExtent l="0" t="0" r="0" b="0"/>
            <wp:wrapNone/>
            <wp:docPr id="7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5.png"/>
                    <pic:cNvPicPr/>
                  </pic:nvPicPr>
                  <pic:blipFill>
                    <a:blip r:embed="rId259" cstate="print"/>
                    <a:stretch>
                      <a:fillRect/>
                    </a:stretch>
                  </pic:blipFill>
                  <pic:spPr>
                    <a:xfrm>
                      <a:off x="0" y="0"/>
                      <a:ext cx="237744" cy="167639"/>
                    </a:xfrm>
                    <a:prstGeom prst="rect">
                      <a:avLst/>
                    </a:prstGeom>
                  </pic:spPr>
                </pic:pic>
              </a:graphicData>
            </a:graphic>
          </wp:anchor>
        </w:drawing>
      </w:r>
      <w:r>
        <w:rPr>
          <w:color w:val="1F1F1F"/>
        </w:rPr>
        <w:t>Third, uncoordinated check pointing forces each process to maintain multiple</w:t>
      </w:r>
      <w:r>
        <w:rPr>
          <w:color w:val="1F1F1F"/>
          <w:spacing w:val="1"/>
        </w:rPr>
        <w:t xml:space="preserve"> </w:t>
      </w:r>
      <w:r>
        <w:rPr>
          <w:color w:val="1F1F1F"/>
        </w:rPr>
        <w:t>checkpoints,</w:t>
      </w:r>
      <w:r>
        <w:rPr>
          <w:color w:val="1F1F1F"/>
          <w:spacing w:val="1"/>
        </w:rPr>
        <w:t xml:space="preserve"> </w:t>
      </w:r>
      <w:r>
        <w:rPr>
          <w:color w:val="1F1F1F"/>
        </w:rPr>
        <w:t>and</w:t>
      </w:r>
      <w:r>
        <w:rPr>
          <w:color w:val="1F1F1F"/>
          <w:spacing w:val="1"/>
        </w:rPr>
        <w:t xml:space="preserve"> </w:t>
      </w:r>
      <w:r>
        <w:rPr>
          <w:color w:val="1F1F1F"/>
        </w:rPr>
        <w:t>to</w:t>
      </w:r>
      <w:r>
        <w:rPr>
          <w:color w:val="1F1F1F"/>
          <w:spacing w:val="60"/>
        </w:rPr>
        <w:t xml:space="preserve"> </w:t>
      </w:r>
      <w:r>
        <w:rPr>
          <w:color w:val="1F1F1F"/>
        </w:rPr>
        <w:t>periodically</w:t>
      </w:r>
      <w:r>
        <w:rPr>
          <w:color w:val="1F1F1F"/>
          <w:spacing w:val="60"/>
        </w:rPr>
        <w:t xml:space="preserve"> </w:t>
      </w:r>
      <w:r>
        <w:rPr>
          <w:color w:val="1F1F1F"/>
        </w:rPr>
        <w:t>invoke</w:t>
      </w:r>
      <w:r>
        <w:rPr>
          <w:color w:val="1F1F1F"/>
          <w:spacing w:val="60"/>
        </w:rPr>
        <w:t xml:space="preserve"> </w:t>
      </w:r>
      <w:r>
        <w:rPr>
          <w:color w:val="1F1F1F"/>
        </w:rPr>
        <w:t>a garbage</w:t>
      </w:r>
      <w:r>
        <w:rPr>
          <w:color w:val="1F1F1F"/>
          <w:spacing w:val="60"/>
        </w:rPr>
        <w:t xml:space="preserve"> </w:t>
      </w:r>
      <w:r>
        <w:rPr>
          <w:color w:val="1F1F1F"/>
        </w:rPr>
        <w:t>collection algorithm to reclaim</w:t>
      </w:r>
      <w:r>
        <w:rPr>
          <w:color w:val="1F1F1F"/>
          <w:spacing w:val="1"/>
        </w:rPr>
        <w:t xml:space="preserve"> </w:t>
      </w:r>
      <w:r>
        <w:rPr>
          <w:color w:val="1F1F1F"/>
        </w:rPr>
        <w:t>the</w:t>
      </w:r>
      <w:r>
        <w:rPr>
          <w:color w:val="1F1F1F"/>
          <w:spacing w:val="-9"/>
        </w:rPr>
        <w:t xml:space="preserve"> </w:t>
      </w:r>
      <w:r>
        <w:rPr>
          <w:color w:val="1F1F1F"/>
        </w:rPr>
        <w:t>checkpoints</w:t>
      </w:r>
      <w:r>
        <w:rPr>
          <w:color w:val="1F1F1F"/>
          <w:spacing w:val="-4"/>
        </w:rPr>
        <w:t xml:space="preserve"> </w:t>
      </w:r>
      <w:r>
        <w:rPr>
          <w:color w:val="1F1F1F"/>
        </w:rPr>
        <w:t>that</w:t>
      </w:r>
      <w:r>
        <w:rPr>
          <w:color w:val="1F1F1F"/>
          <w:spacing w:val="2"/>
        </w:rPr>
        <w:t xml:space="preserve"> </w:t>
      </w:r>
      <w:r>
        <w:rPr>
          <w:color w:val="1F1F1F"/>
        </w:rPr>
        <w:t>are</w:t>
      </w:r>
      <w:r>
        <w:rPr>
          <w:color w:val="1F1F1F"/>
          <w:spacing w:val="-8"/>
        </w:rPr>
        <w:t xml:space="preserve"> </w:t>
      </w:r>
      <w:r>
        <w:rPr>
          <w:color w:val="1F1F1F"/>
        </w:rPr>
        <w:t>no</w:t>
      </w:r>
      <w:r>
        <w:rPr>
          <w:color w:val="1F1F1F"/>
          <w:spacing w:val="3"/>
        </w:rPr>
        <w:t xml:space="preserve"> </w:t>
      </w:r>
      <w:r>
        <w:rPr>
          <w:color w:val="1F1F1F"/>
        </w:rPr>
        <w:t>longer</w:t>
      </w:r>
      <w:r>
        <w:rPr>
          <w:color w:val="1F1F1F"/>
          <w:spacing w:val="2"/>
        </w:rPr>
        <w:t xml:space="preserve"> </w:t>
      </w:r>
      <w:r>
        <w:rPr>
          <w:color w:val="1F1F1F"/>
        </w:rPr>
        <w:t>required.</w:t>
      </w:r>
    </w:p>
    <w:p w:rsidR="007B043A" w:rsidRDefault="006F375B">
      <w:pPr>
        <w:pStyle w:val="ListParagraph"/>
        <w:numPr>
          <w:ilvl w:val="0"/>
          <w:numId w:val="57"/>
        </w:numPr>
        <w:tabs>
          <w:tab w:val="left" w:pos="1441"/>
        </w:tabs>
        <w:spacing w:before="146"/>
        <w:ind w:left="1440" w:hanging="361"/>
        <w:rPr>
          <w:rFonts w:ascii="Symbol" w:hAnsi="Symbol"/>
          <w:sz w:val="24"/>
        </w:rPr>
      </w:pPr>
      <w:r>
        <w:rPr>
          <w:color w:val="1F1F1F"/>
          <w:sz w:val="24"/>
        </w:rPr>
        <w:t>Fourth,</w:t>
      </w:r>
      <w:r>
        <w:rPr>
          <w:color w:val="1F1F1F"/>
          <w:spacing w:val="11"/>
          <w:sz w:val="24"/>
        </w:rPr>
        <w:t xml:space="preserve"> </w:t>
      </w:r>
      <w:r>
        <w:rPr>
          <w:color w:val="1F1F1F"/>
          <w:sz w:val="24"/>
        </w:rPr>
        <w:t>it</w:t>
      </w:r>
      <w:r>
        <w:rPr>
          <w:color w:val="1F1F1F"/>
          <w:spacing w:val="15"/>
          <w:sz w:val="24"/>
        </w:rPr>
        <w:t xml:space="preserve"> </w:t>
      </w:r>
      <w:r>
        <w:rPr>
          <w:color w:val="1F1F1F"/>
          <w:sz w:val="24"/>
        </w:rPr>
        <w:t>is</w:t>
      </w:r>
      <w:r>
        <w:rPr>
          <w:color w:val="1F1F1F"/>
          <w:spacing w:val="8"/>
          <w:sz w:val="24"/>
        </w:rPr>
        <w:t xml:space="preserve"> </w:t>
      </w:r>
      <w:r>
        <w:rPr>
          <w:color w:val="1F1F1F"/>
          <w:sz w:val="24"/>
        </w:rPr>
        <w:t>not</w:t>
      </w:r>
      <w:r>
        <w:rPr>
          <w:color w:val="1F1F1F"/>
          <w:spacing w:val="15"/>
          <w:sz w:val="24"/>
        </w:rPr>
        <w:t xml:space="preserve"> </w:t>
      </w:r>
      <w:r>
        <w:rPr>
          <w:color w:val="1F1F1F"/>
          <w:sz w:val="24"/>
        </w:rPr>
        <w:t>suitable</w:t>
      </w:r>
      <w:r>
        <w:rPr>
          <w:color w:val="1F1F1F"/>
          <w:spacing w:val="13"/>
          <w:sz w:val="24"/>
        </w:rPr>
        <w:t xml:space="preserve"> </w:t>
      </w:r>
      <w:r>
        <w:rPr>
          <w:color w:val="1F1F1F"/>
          <w:sz w:val="24"/>
        </w:rPr>
        <w:t>for</w:t>
      </w:r>
      <w:r>
        <w:rPr>
          <w:color w:val="1F1F1F"/>
          <w:spacing w:val="17"/>
          <w:sz w:val="24"/>
        </w:rPr>
        <w:t xml:space="preserve"> </w:t>
      </w:r>
      <w:r>
        <w:rPr>
          <w:color w:val="1F1F1F"/>
          <w:sz w:val="24"/>
        </w:rPr>
        <w:t>applications</w:t>
      </w:r>
      <w:r>
        <w:rPr>
          <w:color w:val="1F1F1F"/>
          <w:spacing w:val="8"/>
          <w:sz w:val="24"/>
        </w:rPr>
        <w:t xml:space="preserve"> </w:t>
      </w:r>
      <w:r>
        <w:rPr>
          <w:color w:val="1F1F1F"/>
          <w:sz w:val="24"/>
        </w:rPr>
        <w:t>with</w:t>
      </w:r>
      <w:r>
        <w:rPr>
          <w:color w:val="1F1F1F"/>
          <w:spacing w:val="10"/>
          <w:sz w:val="24"/>
        </w:rPr>
        <w:t xml:space="preserve"> </w:t>
      </w:r>
      <w:r>
        <w:rPr>
          <w:color w:val="1F1F1F"/>
          <w:sz w:val="24"/>
        </w:rPr>
        <w:t>frequent</w:t>
      </w:r>
      <w:r>
        <w:rPr>
          <w:color w:val="1F1F1F"/>
          <w:spacing w:val="15"/>
          <w:sz w:val="24"/>
        </w:rPr>
        <w:t xml:space="preserve"> </w:t>
      </w:r>
      <w:r>
        <w:rPr>
          <w:color w:val="1F1F1F"/>
          <w:sz w:val="24"/>
        </w:rPr>
        <w:t>output</w:t>
      </w:r>
      <w:r>
        <w:rPr>
          <w:color w:val="1F1F1F"/>
          <w:spacing w:val="14"/>
          <w:sz w:val="24"/>
        </w:rPr>
        <w:t xml:space="preserve"> </w:t>
      </w:r>
      <w:r>
        <w:rPr>
          <w:color w:val="1F1F1F"/>
          <w:sz w:val="24"/>
        </w:rPr>
        <w:t>commits</w:t>
      </w:r>
      <w:r>
        <w:rPr>
          <w:color w:val="1F1F1F"/>
          <w:spacing w:val="9"/>
          <w:sz w:val="24"/>
        </w:rPr>
        <w:t xml:space="preserve"> </w:t>
      </w:r>
      <w:r>
        <w:rPr>
          <w:color w:val="1F1F1F"/>
          <w:sz w:val="24"/>
        </w:rPr>
        <w:t>because</w:t>
      </w:r>
    </w:p>
    <w:p w:rsidR="007B043A" w:rsidRDefault="007B043A">
      <w:pPr>
        <w:jc w:val="both"/>
        <w:rPr>
          <w:rFonts w:ascii="Symbol" w:hAnsi="Symbol"/>
          <w:sz w:val="24"/>
        </w:rPr>
        <w:sectPr w:rsidR="007B043A">
          <w:headerReference w:type="default" r:id="rId260"/>
          <w:footerReference w:type="default" r:id="rId261"/>
          <w:pgSz w:w="9960" w:h="13890"/>
          <w:pgMar w:top="560" w:right="200" w:bottom="1220" w:left="0" w:header="0" w:footer="1024"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BodyText"/>
        <w:spacing w:before="72" w:line="345" w:lineRule="auto"/>
        <w:ind w:left="1171" w:right="498"/>
      </w:pPr>
      <w:proofErr w:type="gramStart"/>
      <w:r>
        <w:rPr>
          <w:color w:val="1F1F1F"/>
        </w:rPr>
        <w:lastRenderedPageBreak/>
        <w:t>these</w:t>
      </w:r>
      <w:proofErr w:type="gramEnd"/>
      <w:r>
        <w:rPr>
          <w:color w:val="1F1F1F"/>
          <w:spacing w:val="17"/>
        </w:rPr>
        <w:t xml:space="preserve"> </w:t>
      </w:r>
      <w:r>
        <w:rPr>
          <w:color w:val="1F1F1F"/>
        </w:rPr>
        <w:t>require</w:t>
      </w:r>
      <w:r>
        <w:rPr>
          <w:color w:val="1F1F1F"/>
          <w:spacing w:val="18"/>
        </w:rPr>
        <w:t xml:space="preserve"> </w:t>
      </w:r>
      <w:r>
        <w:rPr>
          <w:color w:val="1F1F1F"/>
        </w:rPr>
        <w:t>global</w:t>
      </w:r>
      <w:r>
        <w:rPr>
          <w:color w:val="1F1F1F"/>
          <w:spacing w:val="16"/>
        </w:rPr>
        <w:t xml:space="preserve"> </w:t>
      </w:r>
      <w:r>
        <w:rPr>
          <w:color w:val="1F1F1F"/>
        </w:rPr>
        <w:t>coordination</w:t>
      </w:r>
      <w:r>
        <w:rPr>
          <w:color w:val="1F1F1F"/>
          <w:spacing w:val="14"/>
        </w:rPr>
        <w:t xml:space="preserve"> </w:t>
      </w:r>
      <w:r>
        <w:rPr>
          <w:color w:val="1F1F1F"/>
        </w:rPr>
        <w:t>to</w:t>
      </w:r>
      <w:r>
        <w:rPr>
          <w:color w:val="1F1F1F"/>
          <w:spacing w:val="22"/>
        </w:rPr>
        <w:t xml:space="preserve"> </w:t>
      </w:r>
      <w:r>
        <w:rPr>
          <w:color w:val="1F1F1F"/>
        </w:rPr>
        <w:t>compute</w:t>
      </w:r>
      <w:r>
        <w:rPr>
          <w:color w:val="1F1F1F"/>
          <w:spacing w:val="18"/>
        </w:rPr>
        <w:t xml:space="preserve"> </w:t>
      </w:r>
      <w:r>
        <w:rPr>
          <w:color w:val="1F1F1F"/>
        </w:rPr>
        <w:t>the</w:t>
      </w:r>
      <w:r>
        <w:rPr>
          <w:color w:val="1F1F1F"/>
          <w:spacing w:val="18"/>
        </w:rPr>
        <w:t xml:space="preserve"> </w:t>
      </w:r>
      <w:r>
        <w:rPr>
          <w:color w:val="1F1F1F"/>
        </w:rPr>
        <w:t>recovery</w:t>
      </w:r>
      <w:r>
        <w:rPr>
          <w:color w:val="1F1F1F"/>
          <w:spacing w:val="14"/>
        </w:rPr>
        <w:t xml:space="preserve"> </w:t>
      </w:r>
      <w:r>
        <w:rPr>
          <w:color w:val="1F1F1F"/>
        </w:rPr>
        <w:t>line,</w:t>
      </w:r>
      <w:r>
        <w:rPr>
          <w:color w:val="1F1F1F"/>
          <w:spacing w:val="26"/>
        </w:rPr>
        <w:t xml:space="preserve"> </w:t>
      </w:r>
      <w:r>
        <w:rPr>
          <w:color w:val="1F1F1F"/>
        </w:rPr>
        <w:t>negating</w:t>
      </w:r>
      <w:r>
        <w:rPr>
          <w:color w:val="1F1F1F"/>
          <w:spacing w:val="24"/>
        </w:rPr>
        <w:t xml:space="preserve"> </w:t>
      </w:r>
      <w:r>
        <w:rPr>
          <w:color w:val="1F1F1F"/>
        </w:rPr>
        <w:t>much</w:t>
      </w:r>
      <w:r>
        <w:rPr>
          <w:color w:val="1F1F1F"/>
          <w:spacing w:val="14"/>
        </w:rPr>
        <w:t xml:space="preserve"> </w:t>
      </w:r>
      <w:r>
        <w:rPr>
          <w:color w:val="1F1F1F"/>
        </w:rPr>
        <w:t>of</w:t>
      </w:r>
      <w:r>
        <w:rPr>
          <w:color w:val="1F1F1F"/>
          <w:spacing w:val="-57"/>
        </w:rPr>
        <w:t xml:space="preserve"> </w:t>
      </w:r>
      <w:r>
        <w:rPr>
          <w:color w:val="1F1F1F"/>
        </w:rPr>
        <w:t>the advantage</w:t>
      </w:r>
      <w:r>
        <w:rPr>
          <w:color w:val="1F1F1F"/>
          <w:spacing w:val="3"/>
        </w:rPr>
        <w:t xml:space="preserve"> </w:t>
      </w:r>
      <w:r>
        <w:rPr>
          <w:color w:val="1F1F1F"/>
        </w:rPr>
        <w:t>of</w:t>
      </w:r>
      <w:r>
        <w:rPr>
          <w:color w:val="1F1F1F"/>
          <w:spacing w:val="-20"/>
        </w:rPr>
        <w:t xml:space="preserve"> </w:t>
      </w:r>
      <w:r>
        <w:rPr>
          <w:color w:val="1F1F1F"/>
        </w:rPr>
        <w:t>autonomy.</w:t>
      </w:r>
    </w:p>
    <w:p w:rsidR="007B043A" w:rsidRDefault="007B043A">
      <w:pPr>
        <w:pStyle w:val="BodyText"/>
        <w:spacing w:before="2"/>
        <w:rPr>
          <w:sz w:val="38"/>
        </w:rPr>
      </w:pPr>
    </w:p>
    <w:p w:rsidR="007B043A" w:rsidRDefault="006F375B">
      <w:pPr>
        <w:pStyle w:val="BodyText"/>
        <w:spacing w:line="364" w:lineRule="auto"/>
        <w:ind w:left="720" w:right="406"/>
        <w:jc w:val="both"/>
      </w:pPr>
      <w:r>
        <w:rPr>
          <w:color w:val="1F1F1F"/>
        </w:rPr>
        <w:t>As each process takes checkpoints independently, we need to</w:t>
      </w:r>
      <w:r>
        <w:rPr>
          <w:color w:val="1F1F1F"/>
          <w:spacing w:val="1"/>
        </w:rPr>
        <w:t xml:space="preserve"> </w:t>
      </w:r>
      <w:r>
        <w:rPr>
          <w:color w:val="1F1F1F"/>
        </w:rPr>
        <w:t>determine a consistent</w:t>
      </w:r>
      <w:r>
        <w:rPr>
          <w:color w:val="1F1F1F"/>
          <w:spacing w:val="1"/>
        </w:rPr>
        <w:t xml:space="preserve"> </w:t>
      </w:r>
      <w:r>
        <w:rPr>
          <w:color w:val="1F1F1F"/>
        </w:rPr>
        <w:t>global</w:t>
      </w:r>
      <w:r>
        <w:rPr>
          <w:color w:val="1F1F1F"/>
          <w:spacing w:val="-12"/>
        </w:rPr>
        <w:t xml:space="preserve"> </w:t>
      </w:r>
      <w:r>
        <w:rPr>
          <w:color w:val="1F1F1F"/>
        </w:rPr>
        <w:t>checkpoint</w:t>
      </w:r>
      <w:r>
        <w:rPr>
          <w:color w:val="1F1F1F"/>
          <w:spacing w:val="13"/>
        </w:rPr>
        <w:t xml:space="preserve"> </w:t>
      </w:r>
      <w:r>
        <w:rPr>
          <w:color w:val="1F1F1F"/>
        </w:rPr>
        <w:t>to</w:t>
      </w:r>
      <w:r>
        <w:rPr>
          <w:color w:val="1F1F1F"/>
          <w:spacing w:val="7"/>
        </w:rPr>
        <w:t xml:space="preserve"> </w:t>
      </w:r>
      <w:r>
        <w:rPr>
          <w:color w:val="1F1F1F"/>
        </w:rPr>
        <w:t>rollback</w:t>
      </w:r>
      <w:r>
        <w:rPr>
          <w:color w:val="1F1F1F"/>
          <w:spacing w:val="2"/>
        </w:rPr>
        <w:t xml:space="preserve"> </w:t>
      </w:r>
      <w:r>
        <w:rPr>
          <w:color w:val="1F1F1F"/>
        </w:rPr>
        <w:t>to,</w:t>
      </w:r>
      <w:r>
        <w:rPr>
          <w:color w:val="1F1F1F"/>
          <w:spacing w:val="9"/>
        </w:rPr>
        <w:t xml:space="preserve"> </w:t>
      </w:r>
      <w:r>
        <w:rPr>
          <w:color w:val="1F1F1F"/>
        </w:rPr>
        <w:t>when</w:t>
      </w:r>
      <w:r>
        <w:rPr>
          <w:color w:val="1F1F1F"/>
          <w:spacing w:val="-8"/>
        </w:rPr>
        <w:t xml:space="preserve"> </w:t>
      </w:r>
      <w:r>
        <w:rPr>
          <w:color w:val="1F1F1F"/>
        </w:rPr>
        <w:t>a</w:t>
      </w:r>
      <w:r>
        <w:rPr>
          <w:color w:val="1F1F1F"/>
          <w:spacing w:val="11"/>
        </w:rPr>
        <w:t xml:space="preserve"> </w:t>
      </w:r>
      <w:r>
        <w:rPr>
          <w:color w:val="1F1F1F"/>
        </w:rPr>
        <w:t>failure</w:t>
      </w:r>
      <w:r>
        <w:rPr>
          <w:color w:val="1F1F1F"/>
          <w:spacing w:val="5"/>
        </w:rPr>
        <w:t xml:space="preserve"> </w:t>
      </w:r>
      <w:r>
        <w:rPr>
          <w:color w:val="1F1F1F"/>
        </w:rPr>
        <w:t>occurs.</w:t>
      </w:r>
    </w:p>
    <w:p w:rsidR="007B043A" w:rsidRDefault="006F375B">
      <w:pPr>
        <w:pStyle w:val="ListParagraph"/>
        <w:numPr>
          <w:ilvl w:val="1"/>
          <w:numId w:val="58"/>
        </w:numPr>
        <w:tabs>
          <w:tab w:val="left" w:pos="1441"/>
        </w:tabs>
        <w:spacing w:before="78" w:line="324" w:lineRule="auto"/>
        <w:ind w:right="560"/>
        <w:rPr>
          <w:rFonts w:ascii="Courier New" w:hAnsi="Courier New"/>
          <w:sz w:val="24"/>
        </w:rPr>
      </w:pPr>
      <w:r>
        <w:rPr>
          <w:color w:val="1F1F1F"/>
          <w:sz w:val="24"/>
        </w:rPr>
        <w:t>The</w:t>
      </w:r>
      <w:r>
        <w:rPr>
          <w:color w:val="1F1F1F"/>
          <w:spacing w:val="1"/>
          <w:sz w:val="24"/>
        </w:rPr>
        <w:t xml:space="preserve"> </w:t>
      </w:r>
      <w:r>
        <w:rPr>
          <w:color w:val="1F1F1F"/>
          <w:sz w:val="24"/>
        </w:rPr>
        <w:t>main</w:t>
      </w:r>
      <w:r>
        <w:rPr>
          <w:color w:val="1F1F1F"/>
          <w:spacing w:val="1"/>
          <w:sz w:val="24"/>
        </w:rPr>
        <w:t xml:space="preserve"> </w:t>
      </w:r>
      <w:r>
        <w:rPr>
          <w:color w:val="1F1F1F"/>
          <w:sz w:val="24"/>
        </w:rPr>
        <w:t>disadvantage</w:t>
      </w:r>
      <w:r>
        <w:rPr>
          <w:color w:val="1F1F1F"/>
          <w:spacing w:val="1"/>
          <w:sz w:val="24"/>
        </w:rPr>
        <w:t xml:space="preserve"> </w:t>
      </w:r>
      <w:r>
        <w:rPr>
          <w:color w:val="1F1F1F"/>
          <w:sz w:val="24"/>
        </w:rPr>
        <w:t>of this</w:t>
      </w:r>
      <w:r>
        <w:rPr>
          <w:color w:val="1F1F1F"/>
          <w:spacing w:val="1"/>
          <w:sz w:val="24"/>
        </w:rPr>
        <w:t xml:space="preserve"> </w:t>
      </w:r>
      <w:r>
        <w:rPr>
          <w:color w:val="1F1F1F"/>
          <w:sz w:val="24"/>
        </w:rPr>
        <w:t>method</w:t>
      </w:r>
      <w:r>
        <w:rPr>
          <w:color w:val="1F1F1F"/>
          <w:spacing w:val="1"/>
          <w:sz w:val="24"/>
        </w:rPr>
        <w:t xml:space="preserve"> </w:t>
      </w:r>
      <w:r>
        <w:rPr>
          <w:color w:val="1F1F1F"/>
          <w:sz w:val="24"/>
        </w:rPr>
        <w:t>is</w:t>
      </w:r>
      <w:r>
        <w:rPr>
          <w:color w:val="1F1F1F"/>
          <w:spacing w:val="1"/>
          <w:sz w:val="24"/>
        </w:rPr>
        <w:t xml:space="preserve"> </w:t>
      </w:r>
      <w:r>
        <w:rPr>
          <w:color w:val="1F1F1F"/>
          <w:sz w:val="24"/>
        </w:rPr>
        <w:t>that</w:t>
      </w:r>
      <w:r>
        <w:rPr>
          <w:color w:val="1F1F1F"/>
          <w:spacing w:val="1"/>
          <w:sz w:val="24"/>
        </w:rPr>
        <w:t xml:space="preserve"> </w:t>
      </w:r>
      <w:r>
        <w:rPr>
          <w:color w:val="1F1F1F"/>
          <w:sz w:val="24"/>
        </w:rPr>
        <w:t>large</w:t>
      </w:r>
      <w:r>
        <w:rPr>
          <w:color w:val="1F1F1F"/>
          <w:spacing w:val="1"/>
          <w:sz w:val="24"/>
        </w:rPr>
        <w:t xml:space="preserve"> </w:t>
      </w:r>
      <w:r>
        <w:rPr>
          <w:color w:val="1F1F1F"/>
          <w:sz w:val="24"/>
        </w:rPr>
        <w:t>latency</w:t>
      </w:r>
      <w:r>
        <w:rPr>
          <w:color w:val="1F1F1F"/>
          <w:spacing w:val="1"/>
          <w:sz w:val="24"/>
        </w:rPr>
        <w:t xml:space="preserve"> </w:t>
      </w:r>
      <w:r>
        <w:rPr>
          <w:color w:val="1F1F1F"/>
          <w:sz w:val="24"/>
        </w:rPr>
        <w:t>is</w:t>
      </w:r>
      <w:r>
        <w:rPr>
          <w:color w:val="1F1F1F"/>
          <w:spacing w:val="1"/>
          <w:sz w:val="24"/>
        </w:rPr>
        <w:t xml:space="preserve"> </w:t>
      </w:r>
      <w:r>
        <w:rPr>
          <w:color w:val="1F1F1F"/>
          <w:sz w:val="24"/>
        </w:rPr>
        <w:t>involved</w:t>
      </w:r>
      <w:r>
        <w:rPr>
          <w:color w:val="1F1F1F"/>
          <w:spacing w:val="1"/>
          <w:sz w:val="24"/>
        </w:rPr>
        <w:t xml:space="preserve"> </w:t>
      </w:r>
      <w:r>
        <w:rPr>
          <w:color w:val="1F1F1F"/>
          <w:sz w:val="24"/>
        </w:rPr>
        <w:t>in</w:t>
      </w:r>
      <w:r>
        <w:rPr>
          <w:color w:val="1F1F1F"/>
          <w:spacing w:val="1"/>
          <w:sz w:val="24"/>
        </w:rPr>
        <w:t xml:space="preserve"> </w:t>
      </w:r>
      <w:r>
        <w:rPr>
          <w:color w:val="1F1F1F"/>
          <w:sz w:val="24"/>
        </w:rPr>
        <w:t xml:space="preserve">committing output, as a global checkpoint is </w:t>
      </w:r>
      <w:r>
        <w:rPr>
          <w:sz w:val="24"/>
        </w:rPr>
        <w:t>needed before a message is sent to</w:t>
      </w:r>
      <w:r>
        <w:rPr>
          <w:spacing w:val="1"/>
          <w:sz w:val="24"/>
        </w:rPr>
        <w:t xml:space="preserve"> </w:t>
      </w:r>
      <w:r>
        <w:rPr>
          <w:sz w:val="24"/>
        </w:rPr>
        <w:t>the OWP. Also, delays and overhead are involved every time a new global</w:t>
      </w:r>
      <w:r>
        <w:rPr>
          <w:spacing w:val="1"/>
          <w:sz w:val="24"/>
        </w:rPr>
        <w:t xml:space="preserve"> </w:t>
      </w:r>
      <w:r>
        <w:rPr>
          <w:sz w:val="24"/>
        </w:rPr>
        <w:t>checkpoint</w:t>
      </w:r>
      <w:r>
        <w:rPr>
          <w:spacing w:val="32"/>
          <w:sz w:val="24"/>
        </w:rPr>
        <w:t xml:space="preserve"> </w:t>
      </w:r>
      <w:r>
        <w:rPr>
          <w:sz w:val="24"/>
        </w:rPr>
        <w:t>is taken.</w:t>
      </w:r>
    </w:p>
    <w:p w:rsidR="007B043A" w:rsidRDefault="007B043A">
      <w:pPr>
        <w:pStyle w:val="BodyText"/>
        <w:spacing w:before="7"/>
        <w:rPr>
          <w:sz w:val="28"/>
        </w:rPr>
      </w:pPr>
    </w:p>
    <w:p w:rsidR="007B043A" w:rsidRDefault="006F375B">
      <w:pPr>
        <w:ind w:left="2603"/>
        <w:rPr>
          <w:sz w:val="24"/>
        </w:rPr>
      </w:pPr>
      <w:r>
        <w:rPr>
          <w:b/>
          <w:spacing w:val="-1"/>
          <w:sz w:val="24"/>
        </w:rPr>
        <w:t>Figure</w:t>
      </w:r>
      <w:r>
        <w:rPr>
          <w:b/>
          <w:spacing w:val="-11"/>
          <w:sz w:val="24"/>
        </w:rPr>
        <w:t xml:space="preserve"> </w:t>
      </w:r>
      <w:r>
        <w:rPr>
          <w:b/>
          <w:spacing w:val="-1"/>
          <w:sz w:val="24"/>
        </w:rPr>
        <w:t>4.5</w:t>
      </w:r>
      <w:r>
        <w:rPr>
          <w:b/>
          <w:sz w:val="24"/>
        </w:rPr>
        <w:t xml:space="preserve"> </w:t>
      </w:r>
      <w:r>
        <w:rPr>
          <w:spacing w:val="-1"/>
          <w:sz w:val="24"/>
        </w:rPr>
        <w:t>Checkpoint</w:t>
      </w:r>
      <w:r>
        <w:rPr>
          <w:spacing w:val="14"/>
          <w:sz w:val="24"/>
        </w:rPr>
        <w:t xml:space="preserve"> </w:t>
      </w:r>
      <w:r>
        <w:rPr>
          <w:sz w:val="24"/>
        </w:rPr>
        <w:t>index</w:t>
      </w:r>
      <w:r>
        <w:rPr>
          <w:spacing w:val="-14"/>
          <w:sz w:val="24"/>
        </w:rPr>
        <w:t xml:space="preserve"> </w:t>
      </w:r>
      <w:r>
        <w:rPr>
          <w:sz w:val="24"/>
        </w:rPr>
        <w:t>and</w:t>
      </w:r>
      <w:r>
        <w:rPr>
          <w:spacing w:val="-6"/>
          <w:sz w:val="24"/>
        </w:rPr>
        <w:t xml:space="preserve"> </w:t>
      </w:r>
      <w:r>
        <w:rPr>
          <w:sz w:val="24"/>
        </w:rPr>
        <w:t>checkpoint</w:t>
      </w:r>
      <w:r>
        <w:rPr>
          <w:spacing w:val="14"/>
          <w:sz w:val="24"/>
        </w:rPr>
        <w:t xml:space="preserve"> </w:t>
      </w:r>
      <w:r>
        <w:rPr>
          <w:sz w:val="24"/>
        </w:rPr>
        <w:t>interval</w:t>
      </w:r>
    </w:p>
    <w:p w:rsidR="007B043A" w:rsidRDefault="007B043A">
      <w:pPr>
        <w:pStyle w:val="BodyText"/>
        <w:rPr>
          <w:sz w:val="20"/>
        </w:rPr>
      </w:pPr>
    </w:p>
    <w:p w:rsidR="007B043A" w:rsidRDefault="007B043A">
      <w:pPr>
        <w:pStyle w:val="BodyText"/>
        <w:rPr>
          <w:sz w:val="20"/>
        </w:rPr>
      </w:pPr>
    </w:p>
    <w:p w:rsidR="007B043A" w:rsidRDefault="007B043A">
      <w:pPr>
        <w:pStyle w:val="BodyText"/>
        <w:rPr>
          <w:sz w:val="20"/>
        </w:rPr>
      </w:pPr>
    </w:p>
    <w:p w:rsidR="007B043A" w:rsidRDefault="006F375B">
      <w:pPr>
        <w:pStyle w:val="BodyText"/>
        <w:rPr>
          <w:sz w:val="18"/>
        </w:rPr>
      </w:pPr>
      <w:r>
        <w:rPr>
          <w:noProof/>
          <w:lang w:val="en-IN" w:eastAsia="en-IN"/>
        </w:rPr>
        <w:drawing>
          <wp:anchor distT="0" distB="0" distL="0" distR="0" simplePos="0" relativeHeight="78" behindDoc="0" locked="0" layoutInCell="1" allowOverlap="1">
            <wp:simplePos x="0" y="0"/>
            <wp:positionH relativeFrom="page">
              <wp:posOffset>990611</wp:posOffset>
            </wp:positionH>
            <wp:positionV relativeFrom="paragraph">
              <wp:posOffset>156777</wp:posOffset>
            </wp:positionV>
            <wp:extent cx="4761088" cy="2732627"/>
            <wp:effectExtent l="0" t="0" r="0" b="0"/>
            <wp:wrapTopAndBottom/>
            <wp:docPr id="7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6.png"/>
                    <pic:cNvPicPr/>
                  </pic:nvPicPr>
                  <pic:blipFill>
                    <a:blip r:embed="rId262" cstate="print"/>
                    <a:stretch>
                      <a:fillRect/>
                    </a:stretch>
                  </pic:blipFill>
                  <pic:spPr>
                    <a:xfrm>
                      <a:off x="0" y="0"/>
                      <a:ext cx="4761088" cy="2732627"/>
                    </a:xfrm>
                    <a:prstGeom prst="rect">
                      <a:avLst/>
                    </a:prstGeom>
                  </pic:spPr>
                </pic:pic>
              </a:graphicData>
            </a:graphic>
          </wp:anchor>
        </w:drawing>
      </w:r>
    </w:p>
    <w:p w:rsidR="007B043A" w:rsidRDefault="007B043A">
      <w:pPr>
        <w:rPr>
          <w:sz w:val="18"/>
        </w:rPr>
        <w:sectPr w:rsidR="007B043A">
          <w:headerReference w:type="default" r:id="rId263"/>
          <w:footerReference w:type="default" r:id="rId264"/>
          <w:pgSz w:w="9960" w:h="13890"/>
          <w:pgMar w:top="480" w:right="200" w:bottom="1220" w:left="0" w:header="0" w:footer="1024"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BodyText"/>
        <w:spacing w:before="76"/>
        <w:ind w:left="346"/>
        <w:jc w:val="center"/>
      </w:pPr>
      <w:r>
        <w:lastRenderedPageBreak/>
        <w:t>.</w:t>
      </w:r>
    </w:p>
    <w:p w:rsidR="007B043A" w:rsidRDefault="006F375B">
      <w:pPr>
        <w:pStyle w:val="Heading4"/>
        <w:spacing w:before="7"/>
        <w:ind w:left="709" w:right="5271"/>
        <w:jc w:val="center"/>
      </w:pPr>
      <w:r>
        <w:t>Blocking</w:t>
      </w:r>
      <w:r>
        <w:rPr>
          <w:spacing w:val="-1"/>
        </w:rPr>
        <w:t xml:space="preserve"> </w:t>
      </w:r>
      <w:r>
        <w:t>coordinated</w:t>
      </w:r>
      <w:r>
        <w:rPr>
          <w:spacing w:val="1"/>
        </w:rPr>
        <w:t xml:space="preserve"> </w:t>
      </w:r>
      <w:r>
        <w:t>check</w:t>
      </w:r>
      <w:r>
        <w:rPr>
          <w:spacing w:val="-14"/>
        </w:rPr>
        <w:t xml:space="preserve"> </w:t>
      </w:r>
      <w:r>
        <w:t>pointing</w:t>
      </w:r>
    </w:p>
    <w:p w:rsidR="007B043A" w:rsidRDefault="006F375B">
      <w:pPr>
        <w:pStyle w:val="ListParagraph"/>
        <w:numPr>
          <w:ilvl w:val="0"/>
          <w:numId w:val="56"/>
        </w:numPr>
        <w:tabs>
          <w:tab w:val="left" w:pos="1263"/>
        </w:tabs>
        <w:spacing w:before="5" w:line="326" w:lineRule="auto"/>
        <w:ind w:right="581"/>
        <w:rPr>
          <w:sz w:val="24"/>
        </w:rPr>
      </w:pPr>
      <w:r>
        <w:rPr>
          <w:sz w:val="24"/>
        </w:rPr>
        <w:t>A</w:t>
      </w:r>
      <w:r>
        <w:rPr>
          <w:spacing w:val="1"/>
          <w:sz w:val="24"/>
        </w:rPr>
        <w:t xml:space="preserve"> </w:t>
      </w:r>
      <w:r>
        <w:rPr>
          <w:sz w:val="24"/>
        </w:rPr>
        <w:t>straightforward</w:t>
      </w:r>
      <w:r>
        <w:rPr>
          <w:spacing w:val="1"/>
          <w:sz w:val="24"/>
        </w:rPr>
        <w:t xml:space="preserve"> </w:t>
      </w:r>
      <w:r>
        <w:rPr>
          <w:sz w:val="24"/>
        </w:rPr>
        <w:t>approach</w:t>
      </w:r>
      <w:r>
        <w:rPr>
          <w:spacing w:val="1"/>
          <w:sz w:val="24"/>
        </w:rPr>
        <w:t xml:space="preserve"> </w:t>
      </w:r>
      <w:r>
        <w:rPr>
          <w:sz w:val="24"/>
        </w:rPr>
        <w:t>to</w:t>
      </w:r>
      <w:r>
        <w:rPr>
          <w:spacing w:val="1"/>
          <w:sz w:val="24"/>
        </w:rPr>
        <w:t xml:space="preserve"> </w:t>
      </w:r>
      <w:r>
        <w:rPr>
          <w:sz w:val="24"/>
        </w:rPr>
        <w:t>coordinated</w:t>
      </w:r>
      <w:r>
        <w:rPr>
          <w:spacing w:val="1"/>
          <w:sz w:val="24"/>
        </w:rPr>
        <w:t xml:space="preserve"> </w:t>
      </w:r>
      <w:r>
        <w:rPr>
          <w:sz w:val="24"/>
        </w:rPr>
        <w:t>check</w:t>
      </w:r>
      <w:r>
        <w:rPr>
          <w:spacing w:val="1"/>
          <w:sz w:val="24"/>
        </w:rPr>
        <w:t xml:space="preserve"> </w:t>
      </w:r>
      <w:r>
        <w:rPr>
          <w:sz w:val="24"/>
        </w:rPr>
        <w:t>pointing</w:t>
      </w:r>
      <w:r>
        <w:rPr>
          <w:spacing w:val="1"/>
          <w:sz w:val="24"/>
        </w:rPr>
        <w:t xml:space="preserve"> </w:t>
      </w:r>
      <w:r>
        <w:rPr>
          <w:sz w:val="24"/>
        </w:rPr>
        <w:t>is</w:t>
      </w:r>
      <w:r>
        <w:rPr>
          <w:spacing w:val="1"/>
          <w:sz w:val="24"/>
        </w:rPr>
        <w:t xml:space="preserve"> </w:t>
      </w:r>
      <w:r>
        <w:rPr>
          <w:sz w:val="24"/>
        </w:rPr>
        <w:t>to</w:t>
      </w:r>
      <w:r>
        <w:rPr>
          <w:spacing w:val="1"/>
          <w:sz w:val="24"/>
        </w:rPr>
        <w:t xml:space="preserve"> </w:t>
      </w:r>
      <w:r>
        <w:rPr>
          <w:sz w:val="24"/>
        </w:rPr>
        <w:t>block</w:t>
      </w:r>
      <w:r>
        <w:rPr>
          <w:spacing w:val="1"/>
          <w:sz w:val="24"/>
        </w:rPr>
        <w:t xml:space="preserve"> </w:t>
      </w:r>
      <w:r>
        <w:rPr>
          <w:sz w:val="24"/>
        </w:rPr>
        <w:t>communications</w:t>
      </w:r>
      <w:r>
        <w:rPr>
          <w:spacing w:val="1"/>
          <w:sz w:val="24"/>
        </w:rPr>
        <w:t xml:space="preserve"> </w:t>
      </w:r>
      <w:r>
        <w:rPr>
          <w:sz w:val="24"/>
        </w:rPr>
        <w:t>while the</w:t>
      </w:r>
      <w:r>
        <w:rPr>
          <w:spacing w:val="2"/>
          <w:sz w:val="24"/>
        </w:rPr>
        <w:t xml:space="preserve"> </w:t>
      </w:r>
      <w:r>
        <w:rPr>
          <w:sz w:val="24"/>
        </w:rPr>
        <w:t>check</w:t>
      </w:r>
      <w:r>
        <w:rPr>
          <w:spacing w:val="2"/>
          <w:sz w:val="24"/>
        </w:rPr>
        <w:t xml:space="preserve"> </w:t>
      </w:r>
      <w:r>
        <w:rPr>
          <w:sz w:val="24"/>
        </w:rPr>
        <w:t>pointing</w:t>
      </w:r>
      <w:r>
        <w:rPr>
          <w:spacing w:val="7"/>
          <w:sz w:val="24"/>
        </w:rPr>
        <w:t xml:space="preserve"> </w:t>
      </w:r>
      <w:r>
        <w:rPr>
          <w:sz w:val="24"/>
        </w:rPr>
        <w:t>protocol</w:t>
      </w:r>
      <w:r>
        <w:rPr>
          <w:spacing w:val="-7"/>
          <w:sz w:val="24"/>
        </w:rPr>
        <w:t xml:space="preserve"> </w:t>
      </w:r>
      <w:r>
        <w:rPr>
          <w:sz w:val="24"/>
        </w:rPr>
        <w:t>executes.</w:t>
      </w:r>
    </w:p>
    <w:p w:rsidR="007B043A" w:rsidRDefault="006F375B">
      <w:pPr>
        <w:pStyle w:val="ListParagraph"/>
        <w:numPr>
          <w:ilvl w:val="0"/>
          <w:numId w:val="56"/>
        </w:numPr>
        <w:tabs>
          <w:tab w:val="left" w:pos="1263"/>
        </w:tabs>
        <w:spacing w:before="75" w:line="326" w:lineRule="auto"/>
        <w:ind w:right="619"/>
        <w:rPr>
          <w:sz w:val="24"/>
        </w:rPr>
      </w:pPr>
      <w:r>
        <w:rPr>
          <w:sz w:val="24"/>
        </w:rPr>
        <w:t>After a process takes a local check</w:t>
      </w:r>
      <w:r>
        <w:rPr>
          <w:sz w:val="24"/>
        </w:rPr>
        <w:t>point, to prevent orphan messages, it remains</w:t>
      </w:r>
      <w:r>
        <w:rPr>
          <w:spacing w:val="1"/>
          <w:sz w:val="24"/>
        </w:rPr>
        <w:t xml:space="preserve"> </w:t>
      </w:r>
      <w:r>
        <w:rPr>
          <w:spacing w:val="-1"/>
          <w:sz w:val="24"/>
        </w:rPr>
        <w:t>blocked</w:t>
      </w:r>
      <w:r>
        <w:rPr>
          <w:spacing w:val="8"/>
          <w:sz w:val="24"/>
        </w:rPr>
        <w:t xml:space="preserve"> </w:t>
      </w:r>
      <w:r>
        <w:rPr>
          <w:spacing w:val="-1"/>
          <w:sz w:val="24"/>
        </w:rPr>
        <w:t>until</w:t>
      </w:r>
      <w:r>
        <w:rPr>
          <w:spacing w:val="-21"/>
          <w:sz w:val="24"/>
        </w:rPr>
        <w:t xml:space="preserve"> </w:t>
      </w:r>
      <w:r>
        <w:rPr>
          <w:spacing w:val="-1"/>
          <w:sz w:val="24"/>
        </w:rPr>
        <w:t>the</w:t>
      </w:r>
      <w:r>
        <w:rPr>
          <w:spacing w:val="1"/>
          <w:sz w:val="24"/>
        </w:rPr>
        <w:t xml:space="preserve"> </w:t>
      </w:r>
      <w:r>
        <w:rPr>
          <w:spacing w:val="-1"/>
          <w:sz w:val="24"/>
        </w:rPr>
        <w:t>entire</w:t>
      </w:r>
      <w:r>
        <w:rPr>
          <w:spacing w:val="2"/>
          <w:sz w:val="24"/>
        </w:rPr>
        <w:t xml:space="preserve"> </w:t>
      </w:r>
      <w:r>
        <w:rPr>
          <w:spacing w:val="-1"/>
          <w:sz w:val="24"/>
        </w:rPr>
        <w:t>check</w:t>
      </w:r>
      <w:r>
        <w:rPr>
          <w:spacing w:val="7"/>
          <w:sz w:val="24"/>
        </w:rPr>
        <w:t xml:space="preserve"> </w:t>
      </w:r>
      <w:r>
        <w:rPr>
          <w:spacing w:val="-1"/>
          <w:sz w:val="24"/>
        </w:rPr>
        <w:t>pointing</w:t>
      </w:r>
      <w:r>
        <w:rPr>
          <w:spacing w:val="8"/>
          <w:sz w:val="24"/>
        </w:rPr>
        <w:t xml:space="preserve"> </w:t>
      </w:r>
      <w:r>
        <w:rPr>
          <w:spacing w:val="-1"/>
          <w:sz w:val="24"/>
        </w:rPr>
        <w:t>activity</w:t>
      </w:r>
      <w:r>
        <w:rPr>
          <w:spacing w:val="-7"/>
          <w:sz w:val="24"/>
        </w:rPr>
        <w:t xml:space="preserve"> </w:t>
      </w:r>
      <w:r>
        <w:rPr>
          <w:spacing w:val="-1"/>
          <w:sz w:val="24"/>
        </w:rPr>
        <w:t>is</w:t>
      </w:r>
      <w:r>
        <w:rPr>
          <w:sz w:val="24"/>
        </w:rPr>
        <w:t xml:space="preserve"> </w:t>
      </w:r>
      <w:r>
        <w:rPr>
          <w:spacing w:val="-1"/>
          <w:sz w:val="24"/>
        </w:rPr>
        <w:t>complete.</w:t>
      </w:r>
    </w:p>
    <w:p w:rsidR="007B043A" w:rsidRDefault="006F375B">
      <w:pPr>
        <w:pStyle w:val="ListParagraph"/>
        <w:numPr>
          <w:ilvl w:val="0"/>
          <w:numId w:val="56"/>
        </w:numPr>
        <w:tabs>
          <w:tab w:val="left" w:pos="1263"/>
        </w:tabs>
        <w:spacing w:before="60" w:line="328" w:lineRule="auto"/>
        <w:ind w:right="576"/>
        <w:rPr>
          <w:sz w:val="24"/>
        </w:rPr>
      </w:pPr>
      <w:r>
        <w:rPr>
          <w:sz w:val="24"/>
        </w:rPr>
        <w:t>The</w:t>
      </w:r>
      <w:r>
        <w:rPr>
          <w:spacing w:val="1"/>
          <w:sz w:val="24"/>
        </w:rPr>
        <w:t xml:space="preserve"> </w:t>
      </w:r>
      <w:r>
        <w:rPr>
          <w:sz w:val="24"/>
        </w:rPr>
        <w:t>coordinator</w:t>
      </w:r>
      <w:r>
        <w:rPr>
          <w:spacing w:val="1"/>
          <w:sz w:val="24"/>
        </w:rPr>
        <w:t xml:space="preserve"> </w:t>
      </w:r>
      <w:r>
        <w:rPr>
          <w:sz w:val="24"/>
        </w:rPr>
        <w:t>takes</w:t>
      </w:r>
      <w:r>
        <w:rPr>
          <w:spacing w:val="1"/>
          <w:sz w:val="24"/>
        </w:rPr>
        <w:t xml:space="preserve"> </w:t>
      </w:r>
      <w:r>
        <w:rPr>
          <w:sz w:val="24"/>
        </w:rPr>
        <w:t>a</w:t>
      </w:r>
      <w:r>
        <w:rPr>
          <w:spacing w:val="1"/>
          <w:sz w:val="24"/>
        </w:rPr>
        <w:t xml:space="preserve"> </w:t>
      </w:r>
      <w:r>
        <w:rPr>
          <w:sz w:val="24"/>
        </w:rPr>
        <w:t>checkpoint</w:t>
      </w:r>
      <w:r>
        <w:rPr>
          <w:spacing w:val="1"/>
          <w:sz w:val="24"/>
        </w:rPr>
        <w:t xml:space="preserve"> </w:t>
      </w:r>
      <w:r>
        <w:rPr>
          <w:sz w:val="24"/>
        </w:rPr>
        <w:t>and</w:t>
      </w:r>
      <w:r>
        <w:rPr>
          <w:spacing w:val="1"/>
          <w:sz w:val="24"/>
        </w:rPr>
        <w:t xml:space="preserve"> </w:t>
      </w:r>
      <w:r>
        <w:rPr>
          <w:sz w:val="24"/>
        </w:rPr>
        <w:t>broadcasts</w:t>
      </w:r>
      <w:r>
        <w:rPr>
          <w:spacing w:val="1"/>
          <w:sz w:val="24"/>
        </w:rPr>
        <w:t xml:space="preserve"> </w:t>
      </w:r>
      <w:r>
        <w:rPr>
          <w:sz w:val="24"/>
        </w:rPr>
        <w:t>a</w:t>
      </w:r>
      <w:r>
        <w:rPr>
          <w:spacing w:val="1"/>
          <w:sz w:val="24"/>
        </w:rPr>
        <w:t xml:space="preserve"> </w:t>
      </w:r>
      <w:r>
        <w:rPr>
          <w:sz w:val="24"/>
        </w:rPr>
        <w:t>request</w:t>
      </w:r>
      <w:r>
        <w:rPr>
          <w:spacing w:val="1"/>
          <w:sz w:val="24"/>
        </w:rPr>
        <w:t xml:space="preserve"> </w:t>
      </w:r>
      <w:r>
        <w:rPr>
          <w:sz w:val="24"/>
        </w:rPr>
        <w:t>message</w:t>
      </w:r>
      <w:r>
        <w:rPr>
          <w:spacing w:val="1"/>
          <w:sz w:val="24"/>
        </w:rPr>
        <w:t xml:space="preserve"> </w:t>
      </w:r>
      <w:r>
        <w:rPr>
          <w:sz w:val="24"/>
        </w:rPr>
        <w:t>to</w:t>
      </w:r>
      <w:r>
        <w:rPr>
          <w:spacing w:val="1"/>
          <w:sz w:val="24"/>
        </w:rPr>
        <w:t xml:space="preserve"> </w:t>
      </w:r>
      <w:r>
        <w:rPr>
          <w:sz w:val="24"/>
        </w:rPr>
        <w:t>all</w:t>
      </w:r>
      <w:r>
        <w:rPr>
          <w:spacing w:val="1"/>
          <w:sz w:val="24"/>
        </w:rPr>
        <w:t xml:space="preserve"> </w:t>
      </w:r>
      <w:r>
        <w:rPr>
          <w:spacing w:val="-1"/>
          <w:sz w:val="24"/>
        </w:rPr>
        <w:t>processes,</w:t>
      </w:r>
      <w:r>
        <w:rPr>
          <w:spacing w:val="15"/>
          <w:sz w:val="24"/>
        </w:rPr>
        <w:t xml:space="preserve"> </w:t>
      </w:r>
      <w:r>
        <w:rPr>
          <w:spacing w:val="-1"/>
          <w:sz w:val="24"/>
        </w:rPr>
        <w:t>asking</w:t>
      </w:r>
      <w:r>
        <w:rPr>
          <w:spacing w:val="7"/>
          <w:sz w:val="24"/>
        </w:rPr>
        <w:t xml:space="preserve"> </w:t>
      </w:r>
      <w:r>
        <w:rPr>
          <w:spacing w:val="-1"/>
          <w:sz w:val="24"/>
        </w:rPr>
        <w:t>them</w:t>
      </w:r>
      <w:r>
        <w:rPr>
          <w:spacing w:val="-16"/>
          <w:sz w:val="24"/>
        </w:rPr>
        <w:t xml:space="preserve"> </w:t>
      </w:r>
      <w:r>
        <w:rPr>
          <w:sz w:val="24"/>
        </w:rPr>
        <w:t>to</w:t>
      </w:r>
      <w:r>
        <w:rPr>
          <w:spacing w:val="-8"/>
          <w:sz w:val="24"/>
        </w:rPr>
        <w:t xml:space="preserve"> </w:t>
      </w:r>
      <w:r>
        <w:rPr>
          <w:sz w:val="24"/>
        </w:rPr>
        <w:t>take</w:t>
      </w:r>
      <w:r>
        <w:rPr>
          <w:spacing w:val="1"/>
          <w:sz w:val="24"/>
        </w:rPr>
        <w:t xml:space="preserve"> </w:t>
      </w:r>
      <w:r>
        <w:rPr>
          <w:sz w:val="24"/>
        </w:rPr>
        <w:t>a</w:t>
      </w:r>
      <w:r>
        <w:rPr>
          <w:spacing w:val="-4"/>
          <w:sz w:val="24"/>
        </w:rPr>
        <w:t xml:space="preserve"> </w:t>
      </w:r>
      <w:r>
        <w:rPr>
          <w:sz w:val="24"/>
        </w:rPr>
        <w:t>checkpoint.</w:t>
      </w:r>
    </w:p>
    <w:p w:rsidR="007B043A" w:rsidRDefault="006F375B">
      <w:pPr>
        <w:pStyle w:val="ListParagraph"/>
        <w:numPr>
          <w:ilvl w:val="0"/>
          <w:numId w:val="56"/>
        </w:numPr>
        <w:tabs>
          <w:tab w:val="left" w:pos="1263"/>
        </w:tabs>
        <w:spacing w:before="59" w:line="348" w:lineRule="auto"/>
        <w:ind w:right="562"/>
        <w:rPr>
          <w:sz w:val="24"/>
        </w:rPr>
      </w:pPr>
      <w:r>
        <w:rPr>
          <w:sz w:val="24"/>
        </w:rPr>
        <w:t>When a</w:t>
      </w:r>
      <w:r>
        <w:rPr>
          <w:spacing w:val="1"/>
          <w:sz w:val="24"/>
        </w:rPr>
        <w:t xml:space="preserve"> </w:t>
      </w:r>
      <w:r>
        <w:rPr>
          <w:sz w:val="24"/>
        </w:rPr>
        <w:t>process</w:t>
      </w:r>
      <w:r>
        <w:rPr>
          <w:spacing w:val="1"/>
          <w:sz w:val="24"/>
        </w:rPr>
        <w:t xml:space="preserve"> </w:t>
      </w:r>
      <w:r>
        <w:rPr>
          <w:sz w:val="24"/>
        </w:rPr>
        <w:t>receives</w:t>
      </w:r>
      <w:r>
        <w:rPr>
          <w:spacing w:val="1"/>
          <w:sz w:val="24"/>
        </w:rPr>
        <w:t xml:space="preserve"> </w:t>
      </w:r>
      <w:r>
        <w:rPr>
          <w:sz w:val="24"/>
        </w:rPr>
        <w:t>this</w:t>
      </w:r>
      <w:r>
        <w:rPr>
          <w:spacing w:val="1"/>
          <w:sz w:val="24"/>
        </w:rPr>
        <w:t xml:space="preserve"> </w:t>
      </w:r>
      <w:r>
        <w:rPr>
          <w:sz w:val="24"/>
        </w:rPr>
        <w:t>message,</w:t>
      </w:r>
      <w:r>
        <w:rPr>
          <w:spacing w:val="1"/>
          <w:sz w:val="24"/>
        </w:rPr>
        <w:t xml:space="preserve"> </w:t>
      </w:r>
      <w:r>
        <w:rPr>
          <w:sz w:val="24"/>
        </w:rPr>
        <w:t>it</w:t>
      </w:r>
      <w:r>
        <w:rPr>
          <w:spacing w:val="1"/>
          <w:sz w:val="24"/>
        </w:rPr>
        <w:t xml:space="preserve"> </w:t>
      </w:r>
      <w:r>
        <w:rPr>
          <w:sz w:val="24"/>
        </w:rPr>
        <w:t>stops</w:t>
      </w:r>
      <w:r>
        <w:rPr>
          <w:spacing w:val="1"/>
          <w:sz w:val="24"/>
        </w:rPr>
        <w:t xml:space="preserve"> </w:t>
      </w:r>
      <w:r>
        <w:rPr>
          <w:sz w:val="24"/>
        </w:rPr>
        <w:t>its</w:t>
      </w:r>
      <w:r>
        <w:rPr>
          <w:spacing w:val="1"/>
          <w:sz w:val="24"/>
        </w:rPr>
        <w:t xml:space="preserve"> </w:t>
      </w:r>
      <w:r>
        <w:rPr>
          <w:sz w:val="24"/>
        </w:rPr>
        <w:t>execution,</w:t>
      </w:r>
      <w:r>
        <w:rPr>
          <w:spacing w:val="1"/>
          <w:sz w:val="24"/>
        </w:rPr>
        <w:t xml:space="preserve"> </w:t>
      </w:r>
      <w:r>
        <w:rPr>
          <w:sz w:val="24"/>
        </w:rPr>
        <w:t>flushes</w:t>
      </w:r>
      <w:r>
        <w:rPr>
          <w:spacing w:val="1"/>
          <w:sz w:val="24"/>
        </w:rPr>
        <w:t xml:space="preserve"> </w:t>
      </w:r>
      <w:r>
        <w:rPr>
          <w:sz w:val="24"/>
        </w:rPr>
        <w:t>all the</w:t>
      </w:r>
      <w:r>
        <w:rPr>
          <w:spacing w:val="1"/>
          <w:sz w:val="24"/>
        </w:rPr>
        <w:t xml:space="preserve"> </w:t>
      </w:r>
      <w:r>
        <w:rPr>
          <w:sz w:val="24"/>
        </w:rPr>
        <w:t>communication</w:t>
      </w:r>
      <w:r>
        <w:rPr>
          <w:spacing w:val="1"/>
          <w:sz w:val="24"/>
        </w:rPr>
        <w:t xml:space="preserve"> </w:t>
      </w:r>
      <w:r>
        <w:rPr>
          <w:sz w:val="24"/>
        </w:rPr>
        <w:t>channels,</w:t>
      </w:r>
      <w:r>
        <w:rPr>
          <w:spacing w:val="1"/>
          <w:sz w:val="24"/>
        </w:rPr>
        <w:t xml:space="preserve"> </w:t>
      </w:r>
      <w:r>
        <w:rPr>
          <w:sz w:val="24"/>
        </w:rPr>
        <w:t>takes</w:t>
      </w:r>
      <w:r>
        <w:rPr>
          <w:spacing w:val="1"/>
          <w:sz w:val="24"/>
        </w:rPr>
        <w:t xml:space="preserve"> </w:t>
      </w:r>
      <w:r>
        <w:rPr>
          <w:sz w:val="24"/>
        </w:rPr>
        <w:t>a</w:t>
      </w:r>
      <w:r>
        <w:rPr>
          <w:spacing w:val="1"/>
          <w:sz w:val="24"/>
        </w:rPr>
        <w:t xml:space="preserve"> </w:t>
      </w:r>
      <w:r>
        <w:rPr>
          <w:i/>
          <w:sz w:val="24"/>
        </w:rPr>
        <w:t>tentative</w:t>
      </w:r>
      <w:r>
        <w:rPr>
          <w:i/>
          <w:spacing w:val="1"/>
          <w:sz w:val="24"/>
        </w:rPr>
        <w:t xml:space="preserve"> </w:t>
      </w:r>
      <w:r>
        <w:rPr>
          <w:i/>
          <w:sz w:val="24"/>
        </w:rPr>
        <w:t>checkpoint</w:t>
      </w:r>
      <w:r>
        <w:rPr>
          <w:sz w:val="24"/>
        </w:rPr>
        <w:t>,</w:t>
      </w:r>
      <w:r>
        <w:rPr>
          <w:spacing w:val="1"/>
          <w:sz w:val="24"/>
        </w:rPr>
        <w:t xml:space="preserve"> </w:t>
      </w:r>
      <w:r>
        <w:rPr>
          <w:sz w:val="24"/>
        </w:rPr>
        <w:t>and</w:t>
      </w:r>
      <w:r>
        <w:rPr>
          <w:spacing w:val="1"/>
          <w:sz w:val="24"/>
        </w:rPr>
        <w:t xml:space="preserve"> </w:t>
      </w:r>
      <w:r>
        <w:rPr>
          <w:sz w:val="24"/>
        </w:rPr>
        <w:t>sends</w:t>
      </w:r>
      <w:r>
        <w:rPr>
          <w:spacing w:val="1"/>
          <w:sz w:val="24"/>
        </w:rPr>
        <w:t xml:space="preserve"> </w:t>
      </w:r>
      <w:r>
        <w:rPr>
          <w:sz w:val="24"/>
        </w:rPr>
        <w:t>an</w:t>
      </w:r>
      <w:r>
        <w:rPr>
          <w:spacing w:val="1"/>
          <w:sz w:val="24"/>
        </w:rPr>
        <w:t xml:space="preserve"> </w:t>
      </w:r>
      <w:r>
        <w:rPr>
          <w:sz w:val="24"/>
        </w:rPr>
        <w:t>acknowledgment</w:t>
      </w:r>
      <w:r>
        <w:rPr>
          <w:spacing w:val="23"/>
          <w:sz w:val="24"/>
        </w:rPr>
        <w:t xml:space="preserve"> </w:t>
      </w:r>
      <w:r>
        <w:rPr>
          <w:sz w:val="24"/>
        </w:rPr>
        <w:t>message</w:t>
      </w:r>
      <w:r>
        <w:rPr>
          <w:spacing w:val="10"/>
          <w:sz w:val="24"/>
        </w:rPr>
        <w:t xml:space="preserve"> </w:t>
      </w:r>
      <w:r>
        <w:rPr>
          <w:sz w:val="24"/>
        </w:rPr>
        <w:t>back</w:t>
      </w:r>
      <w:r>
        <w:rPr>
          <w:spacing w:val="2"/>
          <w:sz w:val="24"/>
        </w:rPr>
        <w:t xml:space="preserve"> </w:t>
      </w:r>
      <w:r>
        <w:rPr>
          <w:sz w:val="24"/>
        </w:rPr>
        <w:t>to</w:t>
      </w:r>
      <w:r>
        <w:rPr>
          <w:spacing w:val="-2"/>
          <w:sz w:val="24"/>
        </w:rPr>
        <w:t xml:space="preserve"> </w:t>
      </w:r>
      <w:r>
        <w:rPr>
          <w:sz w:val="24"/>
        </w:rPr>
        <w:t>the coordinator.</w:t>
      </w:r>
    </w:p>
    <w:p w:rsidR="007B043A" w:rsidRDefault="006F375B">
      <w:pPr>
        <w:pStyle w:val="ListParagraph"/>
        <w:numPr>
          <w:ilvl w:val="0"/>
          <w:numId w:val="56"/>
        </w:numPr>
        <w:tabs>
          <w:tab w:val="left" w:pos="1263"/>
        </w:tabs>
        <w:spacing w:before="17" w:line="331" w:lineRule="auto"/>
        <w:ind w:right="556"/>
        <w:rPr>
          <w:sz w:val="24"/>
        </w:rPr>
      </w:pPr>
      <w:r>
        <w:rPr>
          <w:sz w:val="24"/>
        </w:rPr>
        <w:t>After the coordinator receives acknowledgments from all processes,</w:t>
      </w:r>
      <w:r>
        <w:rPr>
          <w:spacing w:val="60"/>
          <w:sz w:val="24"/>
        </w:rPr>
        <w:t xml:space="preserve"> </w:t>
      </w:r>
      <w:r>
        <w:rPr>
          <w:sz w:val="24"/>
        </w:rPr>
        <w:t>it broadcasts</w:t>
      </w:r>
      <w:r>
        <w:rPr>
          <w:spacing w:val="1"/>
          <w:sz w:val="24"/>
        </w:rPr>
        <w:t xml:space="preserve"> </w:t>
      </w:r>
      <w:r>
        <w:rPr>
          <w:sz w:val="24"/>
        </w:rPr>
        <w:t>a</w:t>
      </w:r>
      <w:r>
        <w:rPr>
          <w:spacing w:val="-2"/>
          <w:sz w:val="24"/>
        </w:rPr>
        <w:t xml:space="preserve"> </w:t>
      </w:r>
      <w:r>
        <w:rPr>
          <w:sz w:val="24"/>
        </w:rPr>
        <w:t>commit</w:t>
      </w:r>
      <w:r>
        <w:rPr>
          <w:spacing w:val="29"/>
          <w:sz w:val="24"/>
        </w:rPr>
        <w:t xml:space="preserve"> </w:t>
      </w:r>
      <w:r>
        <w:rPr>
          <w:sz w:val="24"/>
        </w:rPr>
        <w:t>message that</w:t>
      </w:r>
      <w:r>
        <w:rPr>
          <w:spacing w:val="15"/>
          <w:sz w:val="24"/>
        </w:rPr>
        <w:t xml:space="preserve"> </w:t>
      </w:r>
      <w:r>
        <w:rPr>
          <w:sz w:val="24"/>
        </w:rPr>
        <w:t>completes</w:t>
      </w:r>
      <w:r>
        <w:rPr>
          <w:spacing w:val="-11"/>
          <w:sz w:val="24"/>
        </w:rPr>
        <w:t xml:space="preserve"> </w:t>
      </w:r>
      <w:r>
        <w:rPr>
          <w:sz w:val="24"/>
        </w:rPr>
        <w:t>the</w:t>
      </w:r>
      <w:r>
        <w:rPr>
          <w:spacing w:val="-1"/>
          <w:sz w:val="24"/>
        </w:rPr>
        <w:t xml:space="preserve"> </w:t>
      </w:r>
      <w:r>
        <w:rPr>
          <w:sz w:val="24"/>
        </w:rPr>
        <w:t>two-phase</w:t>
      </w:r>
      <w:r>
        <w:rPr>
          <w:spacing w:val="-1"/>
          <w:sz w:val="24"/>
        </w:rPr>
        <w:t xml:space="preserve"> </w:t>
      </w:r>
      <w:r>
        <w:rPr>
          <w:sz w:val="24"/>
        </w:rPr>
        <w:t>check</w:t>
      </w:r>
      <w:r>
        <w:rPr>
          <w:spacing w:val="-1"/>
          <w:sz w:val="24"/>
        </w:rPr>
        <w:t xml:space="preserve"> </w:t>
      </w:r>
      <w:r>
        <w:rPr>
          <w:sz w:val="24"/>
        </w:rPr>
        <w:t>pointing</w:t>
      </w:r>
      <w:r>
        <w:rPr>
          <w:spacing w:val="-3"/>
          <w:sz w:val="24"/>
        </w:rPr>
        <w:t xml:space="preserve"> </w:t>
      </w:r>
      <w:r>
        <w:rPr>
          <w:sz w:val="24"/>
        </w:rPr>
        <w:t>protocol.</w:t>
      </w:r>
    </w:p>
    <w:p w:rsidR="007B043A" w:rsidRDefault="006F375B">
      <w:pPr>
        <w:pStyle w:val="ListParagraph"/>
        <w:numPr>
          <w:ilvl w:val="0"/>
          <w:numId w:val="56"/>
        </w:numPr>
        <w:tabs>
          <w:tab w:val="left" w:pos="1263"/>
        </w:tabs>
        <w:spacing w:before="58" w:line="343" w:lineRule="auto"/>
        <w:ind w:right="570"/>
        <w:rPr>
          <w:sz w:val="24"/>
        </w:rPr>
      </w:pPr>
      <w:r>
        <w:rPr>
          <w:sz w:val="24"/>
        </w:rPr>
        <w:t>After</w:t>
      </w:r>
      <w:r>
        <w:rPr>
          <w:spacing w:val="1"/>
          <w:sz w:val="24"/>
        </w:rPr>
        <w:t xml:space="preserve"> </w:t>
      </w:r>
      <w:r>
        <w:rPr>
          <w:sz w:val="24"/>
        </w:rPr>
        <w:t>receiving</w:t>
      </w:r>
      <w:r>
        <w:rPr>
          <w:spacing w:val="1"/>
          <w:sz w:val="24"/>
        </w:rPr>
        <w:t xml:space="preserve"> </w:t>
      </w:r>
      <w:r>
        <w:rPr>
          <w:sz w:val="24"/>
        </w:rPr>
        <w:t>the</w:t>
      </w:r>
      <w:r>
        <w:rPr>
          <w:spacing w:val="1"/>
          <w:sz w:val="24"/>
        </w:rPr>
        <w:t xml:space="preserve"> </w:t>
      </w:r>
      <w:r>
        <w:rPr>
          <w:sz w:val="24"/>
        </w:rPr>
        <w:t>commit</w:t>
      </w:r>
      <w:r>
        <w:rPr>
          <w:spacing w:val="1"/>
          <w:sz w:val="24"/>
        </w:rPr>
        <w:t xml:space="preserve"> </w:t>
      </w:r>
      <w:r>
        <w:rPr>
          <w:sz w:val="24"/>
        </w:rPr>
        <w:t>message,</w:t>
      </w:r>
      <w:r>
        <w:rPr>
          <w:spacing w:val="1"/>
          <w:sz w:val="24"/>
        </w:rPr>
        <w:t xml:space="preserve"> </w:t>
      </w:r>
      <w:r>
        <w:rPr>
          <w:sz w:val="24"/>
        </w:rPr>
        <w:t>a</w:t>
      </w:r>
      <w:r>
        <w:rPr>
          <w:spacing w:val="1"/>
          <w:sz w:val="24"/>
        </w:rPr>
        <w:t xml:space="preserve"> </w:t>
      </w:r>
      <w:r>
        <w:rPr>
          <w:sz w:val="24"/>
        </w:rPr>
        <w:t>process</w:t>
      </w:r>
      <w:r>
        <w:rPr>
          <w:spacing w:val="1"/>
          <w:sz w:val="24"/>
        </w:rPr>
        <w:t xml:space="preserve"> </w:t>
      </w:r>
      <w:r>
        <w:rPr>
          <w:sz w:val="24"/>
        </w:rPr>
        <w:t>removes</w:t>
      </w:r>
      <w:r>
        <w:rPr>
          <w:spacing w:val="1"/>
          <w:sz w:val="24"/>
        </w:rPr>
        <w:t xml:space="preserve"> </w:t>
      </w:r>
      <w:r>
        <w:rPr>
          <w:sz w:val="24"/>
        </w:rPr>
        <w:t>the</w:t>
      </w:r>
      <w:r>
        <w:rPr>
          <w:spacing w:val="1"/>
          <w:sz w:val="24"/>
        </w:rPr>
        <w:t xml:space="preserve"> </w:t>
      </w:r>
      <w:r>
        <w:rPr>
          <w:sz w:val="24"/>
        </w:rPr>
        <w:t>old</w:t>
      </w:r>
      <w:r>
        <w:rPr>
          <w:spacing w:val="1"/>
          <w:sz w:val="24"/>
        </w:rPr>
        <w:t xml:space="preserve"> </w:t>
      </w:r>
      <w:r>
        <w:rPr>
          <w:sz w:val="24"/>
        </w:rPr>
        <w:t>permanent</w:t>
      </w:r>
      <w:r>
        <w:rPr>
          <w:spacing w:val="1"/>
          <w:sz w:val="24"/>
        </w:rPr>
        <w:t xml:space="preserve"> </w:t>
      </w:r>
      <w:r>
        <w:rPr>
          <w:sz w:val="24"/>
        </w:rPr>
        <w:t xml:space="preserve">checkpoint and atomically makes the </w:t>
      </w:r>
      <w:r>
        <w:rPr>
          <w:i/>
          <w:sz w:val="24"/>
        </w:rPr>
        <w:t xml:space="preserve">tentative </w:t>
      </w:r>
      <w:r>
        <w:rPr>
          <w:sz w:val="24"/>
        </w:rPr>
        <w:t>checkpoint permanent and then</w:t>
      </w:r>
      <w:r>
        <w:rPr>
          <w:spacing w:val="1"/>
          <w:sz w:val="24"/>
        </w:rPr>
        <w:t xml:space="preserve"> </w:t>
      </w:r>
      <w:r>
        <w:rPr>
          <w:sz w:val="24"/>
        </w:rPr>
        <w:t>resumes</w:t>
      </w:r>
      <w:r>
        <w:rPr>
          <w:spacing w:val="9"/>
          <w:sz w:val="24"/>
        </w:rPr>
        <w:t xml:space="preserve"> </w:t>
      </w:r>
      <w:r>
        <w:rPr>
          <w:sz w:val="24"/>
        </w:rPr>
        <w:t>its</w:t>
      </w:r>
      <w:r>
        <w:rPr>
          <w:spacing w:val="-1"/>
          <w:sz w:val="24"/>
        </w:rPr>
        <w:t xml:space="preserve"> </w:t>
      </w:r>
      <w:r>
        <w:rPr>
          <w:sz w:val="24"/>
        </w:rPr>
        <w:t>execution</w:t>
      </w:r>
      <w:r>
        <w:rPr>
          <w:spacing w:val="-12"/>
          <w:sz w:val="24"/>
        </w:rPr>
        <w:t xml:space="preserve"> </w:t>
      </w:r>
      <w:r>
        <w:rPr>
          <w:sz w:val="24"/>
        </w:rPr>
        <w:t>and</w:t>
      </w:r>
      <w:r>
        <w:rPr>
          <w:spacing w:val="2"/>
          <w:sz w:val="24"/>
        </w:rPr>
        <w:t xml:space="preserve"> </w:t>
      </w:r>
      <w:r>
        <w:rPr>
          <w:sz w:val="24"/>
        </w:rPr>
        <w:t>exchange of</w:t>
      </w:r>
      <w:r>
        <w:rPr>
          <w:spacing w:val="-6"/>
          <w:sz w:val="24"/>
        </w:rPr>
        <w:t xml:space="preserve"> </w:t>
      </w:r>
      <w:r>
        <w:rPr>
          <w:sz w:val="24"/>
        </w:rPr>
        <w:t>messages</w:t>
      </w:r>
      <w:r>
        <w:rPr>
          <w:spacing w:val="-1"/>
          <w:sz w:val="24"/>
        </w:rPr>
        <w:t xml:space="preserve"> </w:t>
      </w:r>
      <w:r>
        <w:rPr>
          <w:sz w:val="24"/>
        </w:rPr>
        <w:t>with</w:t>
      </w:r>
      <w:r>
        <w:rPr>
          <w:spacing w:val="-7"/>
          <w:sz w:val="24"/>
        </w:rPr>
        <w:t xml:space="preserve"> </w:t>
      </w:r>
      <w:r>
        <w:rPr>
          <w:sz w:val="24"/>
        </w:rPr>
        <w:t>other</w:t>
      </w:r>
      <w:r>
        <w:rPr>
          <w:spacing w:val="3"/>
          <w:sz w:val="24"/>
        </w:rPr>
        <w:t xml:space="preserve"> </w:t>
      </w:r>
      <w:r>
        <w:rPr>
          <w:sz w:val="24"/>
        </w:rPr>
        <w:t>processes.</w:t>
      </w:r>
    </w:p>
    <w:p w:rsidR="007B043A" w:rsidRDefault="006F375B">
      <w:pPr>
        <w:pStyle w:val="Heading4"/>
        <w:spacing w:before="28"/>
        <w:ind w:left="720"/>
        <w:jc w:val="both"/>
      </w:pPr>
      <w:r>
        <w:rPr>
          <w:spacing w:val="-1"/>
        </w:rPr>
        <w:t>Non-blocking</w:t>
      </w:r>
      <w:r>
        <w:rPr>
          <w:spacing w:val="-12"/>
        </w:rPr>
        <w:t xml:space="preserve"> </w:t>
      </w:r>
      <w:r>
        <w:t>checkpoint</w:t>
      </w:r>
      <w:r>
        <w:rPr>
          <w:spacing w:val="-6"/>
        </w:rPr>
        <w:t xml:space="preserve"> </w:t>
      </w:r>
      <w:r>
        <w:t>coordination</w:t>
      </w:r>
    </w:p>
    <w:p w:rsidR="007B043A" w:rsidRDefault="006F375B">
      <w:pPr>
        <w:pStyle w:val="BodyText"/>
        <w:spacing w:before="199" w:line="360" w:lineRule="auto"/>
        <w:ind w:left="720" w:right="1119" w:firstLine="720"/>
      </w:pPr>
      <w:r>
        <w:rPr>
          <w:color w:val="1F1F1F"/>
        </w:rPr>
        <w:t>If channels are FIFO, this problem can be avoided by preceding the first</w:t>
      </w:r>
      <w:r>
        <w:rPr>
          <w:color w:val="1F1F1F"/>
          <w:spacing w:val="1"/>
        </w:rPr>
        <w:t xml:space="preserve"> </w:t>
      </w:r>
      <w:r>
        <w:rPr>
          <w:color w:val="1F1F1F"/>
        </w:rPr>
        <w:t>post-check point message on each channel by a checkpoint request, forcing each</w:t>
      </w:r>
      <w:r>
        <w:rPr>
          <w:color w:val="1F1F1F"/>
          <w:spacing w:val="1"/>
        </w:rPr>
        <w:t xml:space="preserve"> </w:t>
      </w:r>
      <w:r>
        <w:rPr>
          <w:color w:val="1F1F1F"/>
        </w:rPr>
        <w:t>process to take a checkpoint before receivin</w:t>
      </w:r>
      <w:r>
        <w:rPr>
          <w:color w:val="1F1F1F"/>
        </w:rPr>
        <w:t>g the first post-checkpoint message, as</w:t>
      </w:r>
      <w:r>
        <w:rPr>
          <w:color w:val="1F1F1F"/>
          <w:spacing w:val="-57"/>
        </w:rPr>
        <w:t xml:space="preserve"> </w:t>
      </w:r>
      <w:r>
        <w:rPr>
          <w:color w:val="1F1F1F"/>
        </w:rPr>
        <w:t>illustrated</w:t>
      </w:r>
      <w:r>
        <w:rPr>
          <w:color w:val="1F1F1F"/>
          <w:spacing w:val="-2"/>
        </w:rPr>
        <w:t xml:space="preserve"> </w:t>
      </w:r>
      <w:r>
        <w:rPr>
          <w:color w:val="1F1F1F"/>
        </w:rPr>
        <w:t>in</w:t>
      </w:r>
      <w:r>
        <w:rPr>
          <w:color w:val="1F1F1F"/>
          <w:spacing w:val="2"/>
        </w:rPr>
        <w:t xml:space="preserve"> </w:t>
      </w:r>
      <w:r>
        <w:rPr>
          <w:color w:val="1F1F1F"/>
        </w:rPr>
        <w:t>Figure.</w:t>
      </w:r>
    </w:p>
    <w:p w:rsidR="007B043A" w:rsidRDefault="007B043A">
      <w:pPr>
        <w:pStyle w:val="BodyText"/>
        <w:rPr>
          <w:sz w:val="26"/>
        </w:rPr>
      </w:pPr>
    </w:p>
    <w:p w:rsidR="007B043A" w:rsidRDefault="007B043A">
      <w:pPr>
        <w:pStyle w:val="BodyText"/>
        <w:spacing w:before="2"/>
        <w:rPr>
          <w:sz w:val="29"/>
        </w:rPr>
      </w:pPr>
    </w:p>
    <w:p w:rsidR="007B043A" w:rsidRDefault="006F375B">
      <w:pPr>
        <w:ind w:left="720"/>
        <w:rPr>
          <w:sz w:val="24"/>
        </w:rPr>
      </w:pPr>
      <w:r>
        <w:rPr>
          <w:b/>
          <w:w w:val="80"/>
          <w:sz w:val="24"/>
        </w:rPr>
        <w:t>Figure:</w:t>
      </w:r>
      <w:r>
        <w:rPr>
          <w:b/>
          <w:spacing w:val="37"/>
          <w:w w:val="80"/>
          <w:sz w:val="24"/>
        </w:rPr>
        <w:t xml:space="preserve"> </w:t>
      </w:r>
      <w:r>
        <w:rPr>
          <w:b/>
          <w:w w:val="80"/>
          <w:sz w:val="24"/>
        </w:rPr>
        <w:t>4.6</w:t>
      </w:r>
      <w:r>
        <w:rPr>
          <w:b/>
          <w:spacing w:val="43"/>
          <w:w w:val="80"/>
          <w:sz w:val="24"/>
        </w:rPr>
        <w:t xml:space="preserve"> </w:t>
      </w:r>
      <w:r>
        <w:rPr>
          <w:b/>
          <w:w w:val="80"/>
          <w:sz w:val="24"/>
        </w:rPr>
        <w:t>Non</w:t>
      </w:r>
      <w:r>
        <w:rPr>
          <w:w w:val="80"/>
          <w:sz w:val="24"/>
        </w:rPr>
        <w:t>-blocking</w:t>
      </w:r>
      <w:r>
        <w:rPr>
          <w:spacing w:val="33"/>
          <w:w w:val="80"/>
          <w:sz w:val="24"/>
        </w:rPr>
        <w:t xml:space="preserve"> </w:t>
      </w:r>
      <w:r>
        <w:rPr>
          <w:w w:val="80"/>
          <w:sz w:val="24"/>
        </w:rPr>
        <w:t>coordinated</w:t>
      </w:r>
      <w:r>
        <w:rPr>
          <w:spacing w:val="33"/>
          <w:w w:val="80"/>
          <w:sz w:val="24"/>
        </w:rPr>
        <w:t xml:space="preserve"> </w:t>
      </w:r>
      <w:r>
        <w:rPr>
          <w:w w:val="80"/>
          <w:sz w:val="24"/>
        </w:rPr>
        <w:t>check</w:t>
      </w:r>
      <w:r>
        <w:rPr>
          <w:spacing w:val="32"/>
          <w:w w:val="80"/>
          <w:sz w:val="24"/>
        </w:rPr>
        <w:t xml:space="preserve"> </w:t>
      </w:r>
      <w:r>
        <w:rPr>
          <w:w w:val="80"/>
          <w:sz w:val="24"/>
        </w:rPr>
        <w:t>pointing:</w:t>
      </w:r>
    </w:p>
    <w:p w:rsidR="007B043A" w:rsidRDefault="006F375B">
      <w:pPr>
        <w:pStyle w:val="ListParagraph"/>
        <w:numPr>
          <w:ilvl w:val="0"/>
          <w:numId w:val="55"/>
        </w:numPr>
        <w:tabs>
          <w:tab w:val="left" w:pos="1052"/>
        </w:tabs>
        <w:spacing w:before="137"/>
        <w:ind w:hanging="279"/>
        <w:rPr>
          <w:sz w:val="24"/>
        </w:rPr>
      </w:pPr>
      <w:r>
        <w:rPr>
          <w:w w:val="85"/>
          <w:sz w:val="24"/>
        </w:rPr>
        <w:t>checkpoint</w:t>
      </w:r>
      <w:r>
        <w:rPr>
          <w:spacing w:val="-6"/>
          <w:w w:val="85"/>
          <w:sz w:val="24"/>
        </w:rPr>
        <w:t xml:space="preserve"> </w:t>
      </w:r>
      <w:r>
        <w:rPr>
          <w:w w:val="85"/>
          <w:sz w:val="24"/>
        </w:rPr>
        <w:t>inconsistency;</w:t>
      </w:r>
    </w:p>
    <w:p w:rsidR="007B043A" w:rsidRDefault="006F375B">
      <w:pPr>
        <w:pStyle w:val="ListParagraph"/>
        <w:numPr>
          <w:ilvl w:val="0"/>
          <w:numId w:val="55"/>
        </w:numPr>
        <w:tabs>
          <w:tab w:val="left" w:pos="1061"/>
        </w:tabs>
        <w:spacing w:before="137"/>
        <w:ind w:left="1060" w:hanging="288"/>
        <w:rPr>
          <w:sz w:val="24"/>
        </w:rPr>
      </w:pPr>
      <w:r>
        <w:rPr>
          <w:sz w:val="24"/>
        </w:rPr>
        <w:t>a</w:t>
      </w:r>
      <w:r>
        <w:rPr>
          <w:spacing w:val="-14"/>
          <w:sz w:val="24"/>
        </w:rPr>
        <w:t xml:space="preserve"> </w:t>
      </w:r>
      <w:r>
        <w:rPr>
          <w:sz w:val="24"/>
        </w:rPr>
        <w:t>solution</w:t>
      </w:r>
      <w:r>
        <w:rPr>
          <w:spacing w:val="-12"/>
          <w:sz w:val="24"/>
        </w:rPr>
        <w:t xml:space="preserve"> </w:t>
      </w:r>
      <w:r>
        <w:rPr>
          <w:sz w:val="24"/>
        </w:rPr>
        <w:t>with</w:t>
      </w:r>
      <w:r>
        <w:rPr>
          <w:spacing w:val="-9"/>
          <w:sz w:val="24"/>
        </w:rPr>
        <w:t xml:space="preserve"> </w:t>
      </w:r>
      <w:r>
        <w:rPr>
          <w:sz w:val="24"/>
        </w:rPr>
        <w:t>FIFO</w:t>
      </w:r>
      <w:r>
        <w:rPr>
          <w:spacing w:val="-5"/>
          <w:sz w:val="24"/>
        </w:rPr>
        <w:t xml:space="preserve"> </w:t>
      </w:r>
      <w:r>
        <w:rPr>
          <w:sz w:val="24"/>
        </w:rPr>
        <w:t>channels</w:t>
      </w:r>
    </w:p>
    <w:p w:rsidR="007B043A" w:rsidRDefault="007B043A">
      <w:pPr>
        <w:rPr>
          <w:sz w:val="24"/>
        </w:rPr>
        <w:sectPr w:rsidR="007B043A">
          <w:headerReference w:type="default" r:id="rId265"/>
          <w:footerReference w:type="default" r:id="rId266"/>
          <w:pgSz w:w="9960" w:h="13890"/>
          <w:pgMar w:top="620" w:right="200" w:bottom="1220" w:left="0" w:header="0" w:footer="1024"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BodyText"/>
        <w:ind w:left="933"/>
        <w:rPr>
          <w:sz w:val="20"/>
        </w:rPr>
      </w:pPr>
      <w:r>
        <w:rPr>
          <w:noProof/>
          <w:sz w:val="20"/>
          <w:lang w:val="en-IN" w:eastAsia="en-IN"/>
        </w:rPr>
        <w:lastRenderedPageBreak/>
        <w:drawing>
          <wp:inline distT="0" distB="0" distL="0" distR="0">
            <wp:extent cx="5064328" cy="2571750"/>
            <wp:effectExtent l="0" t="0" r="0" b="0"/>
            <wp:docPr id="7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7.jpeg"/>
                    <pic:cNvPicPr/>
                  </pic:nvPicPr>
                  <pic:blipFill>
                    <a:blip r:embed="rId267" cstate="print"/>
                    <a:stretch>
                      <a:fillRect/>
                    </a:stretch>
                  </pic:blipFill>
                  <pic:spPr>
                    <a:xfrm>
                      <a:off x="0" y="0"/>
                      <a:ext cx="5064328" cy="2571750"/>
                    </a:xfrm>
                    <a:prstGeom prst="rect">
                      <a:avLst/>
                    </a:prstGeom>
                  </pic:spPr>
                </pic:pic>
              </a:graphicData>
            </a:graphic>
          </wp:inline>
        </w:drawing>
      </w:r>
    </w:p>
    <w:p w:rsidR="007B043A" w:rsidRDefault="007B043A">
      <w:pPr>
        <w:pStyle w:val="BodyText"/>
        <w:rPr>
          <w:sz w:val="29"/>
        </w:rPr>
      </w:pPr>
    </w:p>
    <w:p w:rsidR="007B043A" w:rsidRDefault="006F375B">
      <w:pPr>
        <w:pStyle w:val="BodyText"/>
        <w:spacing w:before="97" w:line="232" w:lineRule="auto"/>
        <w:ind w:left="720" w:right="462" w:firstLine="720"/>
        <w:jc w:val="both"/>
      </w:pPr>
      <w:r>
        <w:rPr>
          <w:color w:val="1F1F1F"/>
        </w:rPr>
        <w:t>In</w:t>
      </w:r>
      <w:r>
        <w:rPr>
          <w:color w:val="1F1F1F"/>
          <w:spacing w:val="-12"/>
        </w:rPr>
        <w:t xml:space="preserve"> </w:t>
      </w:r>
      <w:r>
        <w:rPr>
          <w:color w:val="1F1F1F"/>
        </w:rPr>
        <w:t>this</w:t>
      </w:r>
      <w:r>
        <w:rPr>
          <w:color w:val="1F1F1F"/>
          <w:spacing w:val="-9"/>
        </w:rPr>
        <w:t xml:space="preserve"> </w:t>
      </w:r>
      <w:r>
        <w:rPr>
          <w:color w:val="1F1F1F"/>
        </w:rPr>
        <w:t>algorithm, the</w:t>
      </w:r>
      <w:r>
        <w:rPr>
          <w:color w:val="1F1F1F"/>
          <w:spacing w:val="6"/>
        </w:rPr>
        <w:t xml:space="preserve"> </w:t>
      </w:r>
      <w:r>
        <w:rPr>
          <w:color w:val="1F1F1F"/>
        </w:rPr>
        <w:t>initiator</w:t>
      </w:r>
      <w:r>
        <w:rPr>
          <w:color w:val="1F1F1F"/>
          <w:spacing w:val="-14"/>
        </w:rPr>
        <w:t xml:space="preserve"> </w:t>
      </w:r>
      <w:r>
        <w:rPr>
          <w:color w:val="1F1F1F"/>
        </w:rPr>
        <w:t>takes</w:t>
      </w:r>
      <w:r>
        <w:rPr>
          <w:color w:val="1F1F1F"/>
          <w:spacing w:val="-5"/>
        </w:rPr>
        <w:t xml:space="preserve"> </w:t>
      </w:r>
      <w:r>
        <w:rPr>
          <w:color w:val="1F1F1F"/>
        </w:rPr>
        <w:t>a</w:t>
      </w:r>
      <w:r>
        <w:rPr>
          <w:color w:val="1F1F1F"/>
          <w:spacing w:val="-9"/>
        </w:rPr>
        <w:t xml:space="preserve"> </w:t>
      </w:r>
      <w:r>
        <w:rPr>
          <w:color w:val="1F1F1F"/>
        </w:rPr>
        <w:t>checkpoint</w:t>
      </w:r>
      <w:r>
        <w:rPr>
          <w:color w:val="1F1F1F"/>
          <w:spacing w:val="12"/>
        </w:rPr>
        <w:t xml:space="preserve"> </w:t>
      </w:r>
      <w:r>
        <w:rPr>
          <w:color w:val="1F1F1F"/>
        </w:rPr>
        <w:t>and</w:t>
      </w:r>
      <w:r>
        <w:rPr>
          <w:color w:val="1F1F1F"/>
          <w:spacing w:val="-2"/>
        </w:rPr>
        <w:t xml:space="preserve"> </w:t>
      </w:r>
      <w:r>
        <w:rPr>
          <w:color w:val="1F1F1F"/>
        </w:rPr>
        <w:t>sends</w:t>
      </w:r>
      <w:r>
        <w:rPr>
          <w:color w:val="1F1F1F"/>
          <w:spacing w:val="-10"/>
        </w:rPr>
        <w:t xml:space="preserve"> </w:t>
      </w:r>
      <w:r>
        <w:rPr>
          <w:color w:val="1F1F1F"/>
        </w:rPr>
        <w:t>a</w:t>
      </w:r>
      <w:r>
        <w:rPr>
          <w:color w:val="1F1F1F"/>
          <w:spacing w:val="6"/>
        </w:rPr>
        <w:t xml:space="preserve"> </w:t>
      </w:r>
      <w:r>
        <w:rPr>
          <w:color w:val="1F1F1F"/>
        </w:rPr>
        <w:t>marker</w:t>
      </w:r>
      <w:r>
        <w:rPr>
          <w:color w:val="1F1F1F"/>
          <w:spacing w:val="-1"/>
        </w:rPr>
        <w:t xml:space="preserve"> </w:t>
      </w:r>
      <w:r>
        <w:rPr>
          <w:color w:val="1F1F1F"/>
        </w:rPr>
        <w:t>(acheckpoint</w:t>
      </w:r>
      <w:r>
        <w:rPr>
          <w:color w:val="1F1F1F"/>
          <w:spacing w:val="-58"/>
        </w:rPr>
        <w:t xml:space="preserve"> </w:t>
      </w:r>
      <w:r>
        <w:rPr>
          <w:color w:val="1F1F1F"/>
        </w:rPr>
        <w:t>request)</w:t>
      </w:r>
      <w:r>
        <w:rPr>
          <w:color w:val="1F1F1F"/>
          <w:spacing w:val="-16"/>
        </w:rPr>
        <w:t xml:space="preserve"> </w:t>
      </w:r>
      <w:r>
        <w:rPr>
          <w:color w:val="1F1F1F"/>
        </w:rPr>
        <w:t>on</w:t>
      </w:r>
      <w:r>
        <w:rPr>
          <w:color w:val="1F1F1F"/>
          <w:spacing w:val="-12"/>
        </w:rPr>
        <w:t xml:space="preserve"> </w:t>
      </w:r>
      <w:r>
        <w:rPr>
          <w:color w:val="1F1F1F"/>
        </w:rPr>
        <w:t>all</w:t>
      </w:r>
      <w:r>
        <w:rPr>
          <w:color w:val="1F1F1F"/>
          <w:spacing w:val="-16"/>
        </w:rPr>
        <w:t xml:space="preserve"> </w:t>
      </w:r>
      <w:r>
        <w:rPr>
          <w:color w:val="1F1F1F"/>
        </w:rPr>
        <w:t>outgoing</w:t>
      </w:r>
      <w:r>
        <w:rPr>
          <w:color w:val="1F1F1F"/>
          <w:spacing w:val="13"/>
        </w:rPr>
        <w:t xml:space="preserve"> </w:t>
      </w:r>
      <w:r>
        <w:rPr>
          <w:color w:val="1F1F1F"/>
        </w:rPr>
        <w:t>channels.</w:t>
      </w:r>
    </w:p>
    <w:p w:rsidR="007B043A" w:rsidRDefault="006F375B">
      <w:pPr>
        <w:pStyle w:val="ListParagraph"/>
        <w:numPr>
          <w:ilvl w:val="1"/>
          <w:numId w:val="55"/>
        </w:numPr>
        <w:tabs>
          <w:tab w:val="left" w:pos="1441"/>
        </w:tabs>
        <w:spacing w:before="89" w:line="331" w:lineRule="auto"/>
        <w:ind w:right="848"/>
        <w:rPr>
          <w:rFonts w:ascii="Symbol" w:hAnsi="Symbol"/>
          <w:sz w:val="24"/>
        </w:rPr>
      </w:pPr>
      <w:r>
        <w:rPr>
          <w:color w:val="1F1F1F"/>
          <w:sz w:val="24"/>
        </w:rPr>
        <w:t>Each</w:t>
      </w:r>
      <w:r>
        <w:rPr>
          <w:color w:val="1F1F1F"/>
          <w:spacing w:val="-11"/>
          <w:sz w:val="24"/>
        </w:rPr>
        <w:t xml:space="preserve"> </w:t>
      </w:r>
      <w:r>
        <w:rPr>
          <w:color w:val="1F1F1F"/>
          <w:sz w:val="24"/>
        </w:rPr>
        <w:t>process</w:t>
      </w:r>
      <w:r>
        <w:rPr>
          <w:color w:val="1F1F1F"/>
          <w:spacing w:val="-7"/>
          <w:sz w:val="24"/>
        </w:rPr>
        <w:t xml:space="preserve"> </w:t>
      </w:r>
      <w:r>
        <w:rPr>
          <w:color w:val="1F1F1F"/>
          <w:sz w:val="24"/>
        </w:rPr>
        <w:t>takes</w:t>
      </w:r>
      <w:r>
        <w:rPr>
          <w:color w:val="1F1F1F"/>
          <w:spacing w:val="-8"/>
          <w:sz w:val="24"/>
        </w:rPr>
        <w:t xml:space="preserve"> </w:t>
      </w:r>
      <w:r>
        <w:rPr>
          <w:color w:val="1F1F1F"/>
          <w:sz w:val="24"/>
        </w:rPr>
        <w:t>a</w:t>
      </w:r>
      <w:r>
        <w:rPr>
          <w:color w:val="1F1F1F"/>
          <w:spacing w:val="-6"/>
          <w:sz w:val="24"/>
        </w:rPr>
        <w:t xml:space="preserve"> </w:t>
      </w:r>
      <w:r>
        <w:rPr>
          <w:color w:val="1F1F1F"/>
          <w:sz w:val="24"/>
        </w:rPr>
        <w:t>checkpoint</w:t>
      </w:r>
      <w:r>
        <w:rPr>
          <w:color w:val="1F1F1F"/>
          <w:spacing w:val="13"/>
          <w:sz w:val="24"/>
        </w:rPr>
        <w:t xml:space="preserve"> </w:t>
      </w:r>
      <w:r>
        <w:rPr>
          <w:color w:val="1F1F1F"/>
          <w:sz w:val="24"/>
        </w:rPr>
        <w:t>upon</w:t>
      </w:r>
      <w:r>
        <w:rPr>
          <w:color w:val="1F1F1F"/>
          <w:spacing w:val="-10"/>
          <w:sz w:val="24"/>
        </w:rPr>
        <w:t xml:space="preserve"> </w:t>
      </w:r>
      <w:r>
        <w:rPr>
          <w:color w:val="1F1F1F"/>
          <w:sz w:val="24"/>
        </w:rPr>
        <w:t>receiving</w:t>
      </w:r>
      <w:r>
        <w:rPr>
          <w:color w:val="1F1F1F"/>
          <w:spacing w:val="-1"/>
          <w:sz w:val="24"/>
        </w:rPr>
        <w:t xml:space="preserve"> </w:t>
      </w:r>
      <w:r>
        <w:rPr>
          <w:color w:val="1F1F1F"/>
          <w:sz w:val="24"/>
        </w:rPr>
        <w:t>the</w:t>
      </w:r>
      <w:r>
        <w:rPr>
          <w:color w:val="1F1F1F"/>
          <w:spacing w:val="-2"/>
          <w:sz w:val="24"/>
        </w:rPr>
        <w:t xml:space="preserve"> </w:t>
      </w:r>
      <w:r>
        <w:rPr>
          <w:color w:val="1F1F1F"/>
          <w:sz w:val="24"/>
        </w:rPr>
        <w:t>first</w:t>
      </w:r>
      <w:r>
        <w:rPr>
          <w:color w:val="1F1F1F"/>
          <w:spacing w:val="13"/>
          <w:sz w:val="24"/>
        </w:rPr>
        <w:t xml:space="preserve"> </w:t>
      </w:r>
      <w:r>
        <w:rPr>
          <w:color w:val="1F1F1F"/>
          <w:sz w:val="24"/>
        </w:rPr>
        <w:t>marker and</w:t>
      </w:r>
      <w:r>
        <w:rPr>
          <w:color w:val="1F1F1F"/>
          <w:spacing w:val="-1"/>
          <w:sz w:val="24"/>
        </w:rPr>
        <w:t xml:space="preserve"> </w:t>
      </w:r>
      <w:r>
        <w:rPr>
          <w:color w:val="1F1F1F"/>
          <w:sz w:val="24"/>
        </w:rPr>
        <w:t>sends</w:t>
      </w:r>
      <w:r>
        <w:rPr>
          <w:color w:val="1F1F1F"/>
          <w:spacing w:val="-7"/>
          <w:sz w:val="24"/>
        </w:rPr>
        <w:t xml:space="preserve"> </w:t>
      </w:r>
      <w:r>
        <w:rPr>
          <w:color w:val="1F1F1F"/>
          <w:sz w:val="24"/>
        </w:rPr>
        <w:t>the</w:t>
      </w:r>
      <w:r>
        <w:rPr>
          <w:color w:val="1F1F1F"/>
          <w:spacing w:val="-58"/>
          <w:sz w:val="24"/>
        </w:rPr>
        <w:t xml:space="preserve"> </w:t>
      </w:r>
      <w:r>
        <w:rPr>
          <w:color w:val="1F1F1F"/>
          <w:spacing w:val="-1"/>
          <w:sz w:val="24"/>
        </w:rPr>
        <w:t>marker</w:t>
      </w:r>
      <w:r>
        <w:rPr>
          <w:color w:val="1F1F1F"/>
          <w:sz w:val="24"/>
        </w:rPr>
        <w:t xml:space="preserve"> </w:t>
      </w:r>
      <w:r>
        <w:rPr>
          <w:color w:val="1F1F1F"/>
          <w:spacing w:val="-1"/>
          <w:sz w:val="24"/>
        </w:rPr>
        <w:t>on</w:t>
      </w:r>
      <w:r>
        <w:rPr>
          <w:color w:val="1F1F1F"/>
          <w:spacing w:val="-7"/>
          <w:sz w:val="24"/>
        </w:rPr>
        <w:t xml:space="preserve"> </w:t>
      </w:r>
      <w:r>
        <w:rPr>
          <w:color w:val="1F1F1F"/>
          <w:spacing w:val="-1"/>
          <w:sz w:val="24"/>
        </w:rPr>
        <w:t>all</w:t>
      </w:r>
      <w:r>
        <w:rPr>
          <w:color w:val="1F1F1F"/>
          <w:spacing w:val="-22"/>
          <w:sz w:val="24"/>
        </w:rPr>
        <w:t xml:space="preserve"> </w:t>
      </w:r>
      <w:r>
        <w:rPr>
          <w:color w:val="1F1F1F"/>
          <w:spacing w:val="-1"/>
          <w:sz w:val="24"/>
        </w:rPr>
        <w:t>outgoing</w:t>
      </w:r>
      <w:r>
        <w:rPr>
          <w:color w:val="1F1F1F"/>
          <w:spacing w:val="3"/>
          <w:sz w:val="24"/>
        </w:rPr>
        <w:t xml:space="preserve"> </w:t>
      </w:r>
      <w:r>
        <w:rPr>
          <w:color w:val="1F1F1F"/>
          <w:spacing w:val="-1"/>
          <w:sz w:val="24"/>
        </w:rPr>
        <w:t>channels</w:t>
      </w:r>
      <w:r>
        <w:rPr>
          <w:color w:val="1F1F1F"/>
          <w:spacing w:val="10"/>
          <w:sz w:val="24"/>
        </w:rPr>
        <w:t xml:space="preserve"> </w:t>
      </w:r>
      <w:r>
        <w:rPr>
          <w:color w:val="1F1F1F"/>
          <w:spacing w:val="-1"/>
          <w:sz w:val="24"/>
        </w:rPr>
        <w:t>before</w:t>
      </w:r>
      <w:r>
        <w:rPr>
          <w:color w:val="1F1F1F"/>
          <w:spacing w:val="2"/>
          <w:sz w:val="24"/>
        </w:rPr>
        <w:t xml:space="preserve"> </w:t>
      </w:r>
      <w:r>
        <w:rPr>
          <w:color w:val="1F1F1F"/>
          <w:spacing w:val="-1"/>
          <w:sz w:val="24"/>
        </w:rPr>
        <w:t>sending</w:t>
      </w:r>
      <w:r>
        <w:rPr>
          <w:color w:val="1F1F1F"/>
          <w:spacing w:val="7"/>
          <w:sz w:val="24"/>
        </w:rPr>
        <w:t xml:space="preserve"> </w:t>
      </w:r>
      <w:r>
        <w:rPr>
          <w:color w:val="1F1F1F"/>
          <w:spacing w:val="-1"/>
          <w:sz w:val="24"/>
        </w:rPr>
        <w:t>any</w:t>
      </w:r>
      <w:r>
        <w:rPr>
          <w:color w:val="1F1F1F"/>
          <w:spacing w:val="-12"/>
          <w:sz w:val="24"/>
        </w:rPr>
        <w:t xml:space="preserve"> </w:t>
      </w:r>
      <w:r>
        <w:rPr>
          <w:color w:val="1F1F1F"/>
          <w:spacing w:val="-1"/>
          <w:sz w:val="24"/>
        </w:rPr>
        <w:t>application</w:t>
      </w:r>
      <w:r>
        <w:rPr>
          <w:color w:val="1F1F1F"/>
          <w:spacing w:val="4"/>
          <w:sz w:val="24"/>
        </w:rPr>
        <w:t xml:space="preserve"> </w:t>
      </w:r>
      <w:r>
        <w:rPr>
          <w:color w:val="1F1F1F"/>
          <w:spacing w:val="-1"/>
          <w:sz w:val="24"/>
        </w:rPr>
        <w:t>message.</w:t>
      </w:r>
    </w:p>
    <w:p w:rsidR="007B043A" w:rsidRDefault="006F375B">
      <w:pPr>
        <w:pStyle w:val="ListParagraph"/>
        <w:numPr>
          <w:ilvl w:val="1"/>
          <w:numId w:val="55"/>
        </w:numPr>
        <w:tabs>
          <w:tab w:val="left" w:pos="1441"/>
        </w:tabs>
        <w:spacing w:before="97"/>
        <w:ind w:hanging="361"/>
        <w:rPr>
          <w:rFonts w:ascii="Symbol" w:hAnsi="Symbol"/>
          <w:sz w:val="24"/>
        </w:rPr>
      </w:pPr>
      <w:r>
        <w:rPr>
          <w:color w:val="1F1F1F"/>
          <w:spacing w:val="-2"/>
          <w:sz w:val="24"/>
        </w:rPr>
        <w:t>The</w:t>
      </w:r>
      <w:r>
        <w:rPr>
          <w:color w:val="1F1F1F"/>
          <w:spacing w:val="-3"/>
          <w:sz w:val="24"/>
        </w:rPr>
        <w:t xml:space="preserve"> </w:t>
      </w:r>
      <w:r>
        <w:rPr>
          <w:color w:val="1F1F1F"/>
          <w:spacing w:val="-2"/>
          <w:sz w:val="24"/>
        </w:rPr>
        <w:t>protocol</w:t>
      </w:r>
      <w:r>
        <w:rPr>
          <w:color w:val="1F1F1F"/>
          <w:spacing w:val="-20"/>
          <w:sz w:val="24"/>
        </w:rPr>
        <w:t xml:space="preserve"> </w:t>
      </w:r>
      <w:r>
        <w:rPr>
          <w:color w:val="1F1F1F"/>
          <w:spacing w:val="-1"/>
          <w:sz w:val="24"/>
        </w:rPr>
        <w:t>works</w:t>
      </w:r>
      <w:r>
        <w:rPr>
          <w:color w:val="1F1F1F"/>
          <w:spacing w:val="-5"/>
          <w:sz w:val="24"/>
        </w:rPr>
        <w:t xml:space="preserve"> </w:t>
      </w:r>
      <w:r>
        <w:rPr>
          <w:color w:val="1F1F1F"/>
          <w:spacing w:val="-1"/>
          <w:sz w:val="24"/>
        </w:rPr>
        <w:t>assuming</w:t>
      </w:r>
      <w:r>
        <w:rPr>
          <w:color w:val="1F1F1F"/>
          <w:spacing w:val="8"/>
          <w:sz w:val="24"/>
        </w:rPr>
        <w:t xml:space="preserve"> </w:t>
      </w:r>
      <w:r>
        <w:rPr>
          <w:color w:val="1F1F1F"/>
          <w:spacing w:val="-1"/>
          <w:sz w:val="24"/>
        </w:rPr>
        <w:t>the</w:t>
      </w:r>
      <w:r>
        <w:rPr>
          <w:color w:val="1F1F1F"/>
          <w:spacing w:val="7"/>
          <w:sz w:val="24"/>
        </w:rPr>
        <w:t xml:space="preserve"> </w:t>
      </w:r>
      <w:r>
        <w:rPr>
          <w:color w:val="1F1F1F"/>
          <w:spacing w:val="-1"/>
          <w:sz w:val="24"/>
        </w:rPr>
        <w:t>channels</w:t>
      </w:r>
      <w:r>
        <w:rPr>
          <w:color w:val="1F1F1F"/>
          <w:spacing w:val="-4"/>
          <w:sz w:val="24"/>
        </w:rPr>
        <w:t xml:space="preserve"> </w:t>
      </w:r>
      <w:r>
        <w:rPr>
          <w:color w:val="1F1F1F"/>
          <w:spacing w:val="-1"/>
          <w:sz w:val="24"/>
        </w:rPr>
        <w:t>are</w:t>
      </w:r>
      <w:r>
        <w:rPr>
          <w:color w:val="1F1F1F"/>
          <w:spacing w:val="2"/>
          <w:sz w:val="24"/>
        </w:rPr>
        <w:t xml:space="preserve"> </w:t>
      </w:r>
      <w:r>
        <w:rPr>
          <w:color w:val="1F1F1F"/>
          <w:spacing w:val="-1"/>
          <w:sz w:val="24"/>
        </w:rPr>
        <w:t>reliable</w:t>
      </w:r>
      <w:r>
        <w:rPr>
          <w:color w:val="1F1F1F"/>
          <w:spacing w:val="3"/>
          <w:sz w:val="24"/>
        </w:rPr>
        <w:t xml:space="preserve"> </w:t>
      </w:r>
      <w:r>
        <w:rPr>
          <w:color w:val="1F1F1F"/>
          <w:spacing w:val="-1"/>
          <w:sz w:val="24"/>
        </w:rPr>
        <w:t>and</w:t>
      </w:r>
      <w:r>
        <w:rPr>
          <w:color w:val="1F1F1F"/>
          <w:spacing w:val="2"/>
          <w:sz w:val="24"/>
        </w:rPr>
        <w:t xml:space="preserve"> </w:t>
      </w:r>
      <w:r>
        <w:rPr>
          <w:color w:val="1F1F1F"/>
          <w:spacing w:val="-1"/>
          <w:sz w:val="24"/>
        </w:rPr>
        <w:t>FIFO.</w:t>
      </w:r>
    </w:p>
    <w:p w:rsidR="007B043A" w:rsidRDefault="006F375B">
      <w:pPr>
        <w:pStyle w:val="ListParagraph"/>
        <w:numPr>
          <w:ilvl w:val="1"/>
          <w:numId w:val="55"/>
        </w:numPr>
        <w:tabs>
          <w:tab w:val="left" w:pos="1441"/>
        </w:tabs>
        <w:spacing w:before="133" w:line="326" w:lineRule="auto"/>
        <w:ind w:right="568"/>
        <w:rPr>
          <w:rFonts w:ascii="Symbol" w:hAnsi="Symbol"/>
          <w:color w:val="1F1F1F"/>
          <w:sz w:val="24"/>
        </w:rPr>
      </w:pPr>
      <w:r>
        <w:rPr>
          <w:color w:val="1F1F1F"/>
          <w:sz w:val="24"/>
        </w:rPr>
        <w:t>If the channels are non-FIFO, the following two approaches can be used: first,</w:t>
      </w:r>
      <w:r>
        <w:rPr>
          <w:color w:val="1F1F1F"/>
          <w:spacing w:val="1"/>
          <w:sz w:val="24"/>
        </w:rPr>
        <w:t xml:space="preserve"> </w:t>
      </w:r>
      <w:r>
        <w:rPr>
          <w:color w:val="1F1F1F"/>
          <w:spacing w:val="-1"/>
          <w:sz w:val="24"/>
        </w:rPr>
        <w:t>the</w:t>
      </w:r>
      <w:r>
        <w:rPr>
          <w:color w:val="1F1F1F"/>
          <w:spacing w:val="2"/>
          <w:sz w:val="24"/>
        </w:rPr>
        <w:t xml:space="preserve"> </w:t>
      </w:r>
      <w:r>
        <w:rPr>
          <w:color w:val="1F1F1F"/>
          <w:spacing w:val="-1"/>
          <w:sz w:val="24"/>
        </w:rPr>
        <w:t>marker</w:t>
      </w:r>
      <w:r>
        <w:rPr>
          <w:color w:val="1F1F1F"/>
          <w:spacing w:val="9"/>
          <w:sz w:val="24"/>
        </w:rPr>
        <w:t xml:space="preserve"> </w:t>
      </w:r>
      <w:r>
        <w:rPr>
          <w:color w:val="1F1F1F"/>
          <w:spacing w:val="-1"/>
          <w:sz w:val="24"/>
        </w:rPr>
        <w:t>can</w:t>
      </w:r>
      <w:r>
        <w:rPr>
          <w:color w:val="1F1F1F"/>
          <w:spacing w:val="-8"/>
          <w:sz w:val="24"/>
        </w:rPr>
        <w:t xml:space="preserve"> </w:t>
      </w:r>
      <w:r>
        <w:rPr>
          <w:color w:val="1F1F1F"/>
          <w:spacing w:val="-1"/>
          <w:sz w:val="24"/>
        </w:rPr>
        <w:t>be</w:t>
      </w:r>
      <w:r>
        <w:rPr>
          <w:color w:val="1F1F1F"/>
          <w:spacing w:val="1"/>
          <w:sz w:val="24"/>
        </w:rPr>
        <w:t xml:space="preserve"> </w:t>
      </w:r>
      <w:r>
        <w:rPr>
          <w:color w:val="1F1F1F"/>
          <w:spacing w:val="-1"/>
          <w:sz w:val="24"/>
        </w:rPr>
        <w:t>piggybacked</w:t>
      </w:r>
      <w:r>
        <w:rPr>
          <w:color w:val="1F1F1F"/>
          <w:spacing w:val="4"/>
          <w:sz w:val="24"/>
        </w:rPr>
        <w:t xml:space="preserve"> </w:t>
      </w:r>
      <w:r>
        <w:rPr>
          <w:color w:val="1F1F1F"/>
          <w:spacing w:val="-1"/>
          <w:sz w:val="24"/>
        </w:rPr>
        <w:t>on</w:t>
      </w:r>
      <w:r>
        <w:rPr>
          <w:color w:val="1F1F1F"/>
          <w:spacing w:val="-12"/>
          <w:sz w:val="24"/>
        </w:rPr>
        <w:t xml:space="preserve"> </w:t>
      </w:r>
      <w:r>
        <w:rPr>
          <w:color w:val="1F1F1F"/>
          <w:spacing w:val="-1"/>
          <w:sz w:val="24"/>
        </w:rPr>
        <w:t>every</w:t>
      </w:r>
      <w:r>
        <w:rPr>
          <w:color w:val="1F1F1F"/>
          <w:spacing w:val="-27"/>
          <w:sz w:val="24"/>
        </w:rPr>
        <w:t xml:space="preserve"> </w:t>
      </w:r>
      <w:r>
        <w:rPr>
          <w:color w:val="1F1F1F"/>
          <w:spacing w:val="-1"/>
          <w:sz w:val="24"/>
        </w:rPr>
        <w:t>post-checkpoint</w:t>
      </w:r>
      <w:r>
        <w:rPr>
          <w:color w:val="1F1F1F"/>
          <w:spacing w:val="23"/>
          <w:sz w:val="24"/>
        </w:rPr>
        <w:t xml:space="preserve"> </w:t>
      </w:r>
      <w:r>
        <w:rPr>
          <w:color w:val="1F1F1F"/>
          <w:spacing w:val="-1"/>
          <w:sz w:val="24"/>
        </w:rPr>
        <w:t>message.</w:t>
      </w:r>
    </w:p>
    <w:p w:rsidR="007B043A" w:rsidRDefault="006F375B">
      <w:pPr>
        <w:pStyle w:val="ListParagraph"/>
        <w:numPr>
          <w:ilvl w:val="1"/>
          <w:numId w:val="55"/>
        </w:numPr>
        <w:tabs>
          <w:tab w:val="left" w:pos="1441"/>
        </w:tabs>
        <w:spacing w:before="41" w:line="328" w:lineRule="auto"/>
        <w:ind w:right="572"/>
        <w:rPr>
          <w:rFonts w:ascii="Symbol" w:hAnsi="Symbol"/>
          <w:color w:val="1F1F1F"/>
          <w:sz w:val="24"/>
        </w:rPr>
      </w:pPr>
      <w:r>
        <w:rPr>
          <w:color w:val="1F1F1F"/>
          <w:sz w:val="24"/>
        </w:rPr>
        <w:t>When</w:t>
      </w:r>
      <w:r>
        <w:rPr>
          <w:color w:val="1F1F1F"/>
          <w:spacing w:val="4"/>
          <w:sz w:val="24"/>
        </w:rPr>
        <w:t xml:space="preserve"> </w:t>
      </w:r>
      <w:r>
        <w:rPr>
          <w:color w:val="1F1F1F"/>
          <w:sz w:val="24"/>
        </w:rPr>
        <w:t>a</w:t>
      </w:r>
      <w:r>
        <w:rPr>
          <w:color w:val="1F1F1F"/>
          <w:spacing w:val="12"/>
          <w:sz w:val="24"/>
        </w:rPr>
        <w:t xml:space="preserve"> </w:t>
      </w:r>
      <w:r>
        <w:rPr>
          <w:color w:val="1F1F1F"/>
          <w:sz w:val="24"/>
        </w:rPr>
        <w:t>process</w:t>
      </w:r>
      <w:r>
        <w:rPr>
          <w:color w:val="1F1F1F"/>
          <w:spacing w:val="7"/>
          <w:sz w:val="24"/>
        </w:rPr>
        <w:t xml:space="preserve"> </w:t>
      </w:r>
      <w:r>
        <w:rPr>
          <w:color w:val="1F1F1F"/>
          <w:sz w:val="24"/>
        </w:rPr>
        <w:t>receives</w:t>
      </w:r>
      <w:r>
        <w:rPr>
          <w:color w:val="1F1F1F"/>
          <w:spacing w:val="12"/>
          <w:sz w:val="24"/>
        </w:rPr>
        <w:t xml:space="preserve"> </w:t>
      </w:r>
      <w:r>
        <w:rPr>
          <w:color w:val="1F1F1F"/>
          <w:sz w:val="24"/>
        </w:rPr>
        <w:t>an</w:t>
      </w:r>
      <w:r>
        <w:rPr>
          <w:color w:val="1F1F1F"/>
          <w:spacing w:val="4"/>
          <w:sz w:val="24"/>
        </w:rPr>
        <w:t xml:space="preserve"> </w:t>
      </w:r>
      <w:r>
        <w:rPr>
          <w:color w:val="1F1F1F"/>
          <w:sz w:val="24"/>
        </w:rPr>
        <w:t>application</w:t>
      </w:r>
      <w:r>
        <w:rPr>
          <w:color w:val="1F1F1F"/>
          <w:spacing w:val="15"/>
          <w:sz w:val="24"/>
        </w:rPr>
        <w:t xml:space="preserve"> </w:t>
      </w:r>
      <w:r>
        <w:rPr>
          <w:color w:val="1F1F1F"/>
          <w:sz w:val="24"/>
        </w:rPr>
        <w:t>message</w:t>
      </w:r>
      <w:r>
        <w:rPr>
          <w:color w:val="1F1F1F"/>
          <w:spacing w:val="17"/>
          <w:sz w:val="24"/>
        </w:rPr>
        <w:t xml:space="preserve"> </w:t>
      </w:r>
      <w:r>
        <w:rPr>
          <w:color w:val="1F1F1F"/>
          <w:sz w:val="24"/>
        </w:rPr>
        <w:t>with</w:t>
      </w:r>
      <w:r>
        <w:rPr>
          <w:color w:val="1F1F1F"/>
          <w:spacing w:val="5"/>
          <w:sz w:val="24"/>
        </w:rPr>
        <w:t xml:space="preserve"> </w:t>
      </w:r>
      <w:r>
        <w:rPr>
          <w:color w:val="1F1F1F"/>
          <w:sz w:val="24"/>
        </w:rPr>
        <w:t>a</w:t>
      </w:r>
      <w:r>
        <w:rPr>
          <w:color w:val="1F1F1F"/>
          <w:spacing w:val="21"/>
          <w:sz w:val="24"/>
        </w:rPr>
        <w:t xml:space="preserve"> </w:t>
      </w:r>
      <w:r>
        <w:rPr>
          <w:color w:val="1F1F1F"/>
          <w:sz w:val="24"/>
        </w:rPr>
        <w:t>marker,</w:t>
      </w:r>
      <w:r>
        <w:rPr>
          <w:color w:val="1F1F1F"/>
          <w:spacing w:val="20"/>
          <w:sz w:val="24"/>
        </w:rPr>
        <w:t xml:space="preserve"> </w:t>
      </w:r>
      <w:r>
        <w:rPr>
          <w:color w:val="1F1F1F"/>
          <w:sz w:val="24"/>
        </w:rPr>
        <w:t>it</w:t>
      </w:r>
      <w:r>
        <w:rPr>
          <w:color w:val="1F1F1F"/>
          <w:spacing w:val="18"/>
          <w:sz w:val="24"/>
        </w:rPr>
        <w:t xml:space="preserve"> </w:t>
      </w:r>
      <w:r>
        <w:rPr>
          <w:color w:val="1F1F1F"/>
          <w:sz w:val="24"/>
        </w:rPr>
        <w:t>treats</w:t>
      </w:r>
      <w:r>
        <w:rPr>
          <w:color w:val="1F1F1F"/>
          <w:spacing w:val="13"/>
          <w:sz w:val="24"/>
        </w:rPr>
        <w:t xml:space="preserve"> </w:t>
      </w:r>
      <w:r>
        <w:rPr>
          <w:color w:val="1F1F1F"/>
          <w:sz w:val="24"/>
        </w:rPr>
        <w:t>it</w:t>
      </w:r>
      <w:r>
        <w:rPr>
          <w:color w:val="1F1F1F"/>
          <w:spacing w:val="27"/>
          <w:sz w:val="24"/>
        </w:rPr>
        <w:t xml:space="preserve"> </w:t>
      </w:r>
      <w:r>
        <w:rPr>
          <w:color w:val="1F1F1F"/>
          <w:sz w:val="24"/>
        </w:rPr>
        <w:t>as</w:t>
      </w:r>
      <w:r>
        <w:rPr>
          <w:color w:val="1F1F1F"/>
          <w:spacing w:val="10"/>
          <w:sz w:val="24"/>
        </w:rPr>
        <w:t xml:space="preserve"> </w:t>
      </w:r>
      <w:r>
        <w:rPr>
          <w:color w:val="1F1F1F"/>
          <w:sz w:val="24"/>
        </w:rPr>
        <w:t>if</w:t>
      </w:r>
      <w:r>
        <w:rPr>
          <w:color w:val="1F1F1F"/>
          <w:spacing w:val="-57"/>
          <w:sz w:val="24"/>
        </w:rPr>
        <w:t xml:space="preserve"> </w:t>
      </w:r>
      <w:r>
        <w:rPr>
          <w:color w:val="1F1F1F"/>
          <w:sz w:val="24"/>
        </w:rPr>
        <w:t>it</w:t>
      </w:r>
      <w:r>
        <w:rPr>
          <w:color w:val="1F1F1F"/>
          <w:spacing w:val="13"/>
          <w:sz w:val="24"/>
        </w:rPr>
        <w:t xml:space="preserve"> </w:t>
      </w:r>
      <w:r>
        <w:rPr>
          <w:color w:val="1F1F1F"/>
          <w:sz w:val="24"/>
        </w:rPr>
        <w:t>has</w:t>
      </w:r>
      <w:r>
        <w:rPr>
          <w:color w:val="1F1F1F"/>
          <w:spacing w:val="-7"/>
          <w:sz w:val="24"/>
        </w:rPr>
        <w:t xml:space="preserve"> </w:t>
      </w:r>
      <w:r>
        <w:rPr>
          <w:color w:val="1F1F1F"/>
          <w:sz w:val="24"/>
        </w:rPr>
        <w:t>received</w:t>
      </w:r>
      <w:r>
        <w:rPr>
          <w:color w:val="1F1F1F"/>
          <w:spacing w:val="-1"/>
          <w:sz w:val="24"/>
        </w:rPr>
        <w:t xml:space="preserve"> </w:t>
      </w:r>
      <w:r>
        <w:rPr>
          <w:color w:val="1F1F1F"/>
          <w:sz w:val="24"/>
        </w:rPr>
        <w:t>a</w:t>
      </w:r>
      <w:r>
        <w:rPr>
          <w:color w:val="1F1F1F"/>
          <w:spacing w:val="9"/>
          <w:sz w:val="24"/>
        </w:rPr>
        <w:t xml:space="preserve"> </w:t>
      </w:r>
      <w:r>
        <w:rPr>
          <w:color w:val="1F1F1F"/>
          <w:sz w:val="24"/>
        </w:rPr>
        <w:t>marker</w:t>
      </w:r>
      <w:r>
        <w:rPr>
          <w:color w:val="1F1F1F"/>
          <w:spacing w:val="11"/>
          <w:sz w:val="24"/>
        </w:rPr>
        <w:t xml:space="preserve"> </w:t>
      </w:r>
      <w:r>
        <w:rPr>
          <w:color w:val="1F1F1F"/>
          <w:sz w:val="24"/>
        </w:rPr>
        <w:t>message,</w:t>
      </w:r>
      <w:r>
        <w:rPr>
          <w:color w:val="1F1F1F"/>
          <w:spacing w:val="16"/>
          <w:sz w:val="24"/>
        </w:rPr>
        <w:t xml:space="preserve"> </w:t>
      </w:r>
      <w:r>
        <w:rPr>
          <w:color w:val="1F1F1F"/>
          <w:sz w:val="24"/>
        </w:rPr>
        <w:t>followed by</w:t>
      </w:r>
      <w:r>
        <w:rPr>
          <w:color w:val="1F1F1F"/>
          <w:spacing w:val="-14"/>
          <w:sz w:val="24"/>
        </w:rPr>
        <w:t xml:space="preserve"> </w:t>
      </w:r>
      <w:r>
        <w:rPr>
          <w:color w:val="1F1F1F"/>
          <w:sz w:val="24"/>
        </w:rPr>
        <w:t>the</w:t>
      </w:r>
      <w:r>
        <w:rPr>
          <w:color w:val="1F1F1F"/>
          <w:spacing w:val="8"/>
          <w:sz w:val="24"/>
        </w:rPr>
        <w:t xml:space="preserve"> </w:t>
      </w:r>
      <w:r>
        <w:rPr>
          <w:color w:val="1F1F1F"/>
          <w:sz w:val="24"/>
        </w:rPr>
        <w:t>application</w:t>
      </w:r>
      <w:r>
        <w:rPr>
          <w:color w:val="1F1F1F"/>
          <w:spacing w:val="-1"/>
          <w:sz w:val="24"/>
        </w:rPr>
        <w:t xml:space="preserve"> </w:t>
      </w:r>
      <w:r>
        <w:rPr>
          <w:color w:val="1F1F1F"/>
          <w:sz w:val="24"/>
        </w:rPr>
        <w:t>message.</w:t>
      </w:r>
    </w:p>
    <w:p w:rsidR="007B043A" w:rsidRDefault="006F375B">
      <w:pPr>
        <w:pStyle w:val="ListParagraph"/>
        <w:numPr>
          <w:ilvl w:val="1"/>
          <w:numId w:val="55"/>
        </w:numPr>
        <w:tabs>
          <w:tab w:val="left" w:pos="1441"/>
        </w:tabs>
        <w:spacing w:before="40" w:line="343" w:lineRule="auto"/>
        <w:ind w:right="586"/>
        <w:rPr>
          <w:rFonts w:ascii="Symbol" w:hAnsi="Symbol"/>
          <w:sz w:val="24"/>
        </w:rPr>
      </w:pPr>
      <w:r>
        <w:rPr>
          <w:color w:val="1F1F1F"/>
          <w:sz w:val="24"/>
        </w:rPr>
        <w:t>Alternatively, checkpoint indices can serve the same role as markers, where a</w:t>
      </w:r>
      <w:r>
        <w:rPr>
          <w:color w:val="1F1F1F"/>
          <w:spacing w:val="1"/>
          <w:sz w:val="24"/>
        </w:rPr>
        <w:t xml:space="preserve"> </w:t>
      </w:r>
      <w:r>
        <w:rPr>
          <w:color w:val="1F1F1F"/>
          <w:sz w:val="24"/>
        </w:rPr>
        <w:t>checkpoint is triggered when the receiver’s local checkpoint index is lower than</w:t>
      </w:r>
      <w:r>
        <w:rPr>
          <w:color w:val="1F1F1F"/>
          <w:spacing w:val="1"/>
          <w:sz w:val="24"/>
        </w:rPr>
        <w:t xml:space="preserve"> </w:t>
      </w:r>
      <w:r>
        <w:rPr>
          <w:color w:val="1F1F1F"/>
          <w:sz w:val="24"/>
        </w:rPr>
        <w:t>the piggybacked</w:t>
      </w:r>
      <w:r>
        <w:rPr>
          <w:color w:val="1F1F1F"/>
          <w:spacing w:val="9"/>
          <w:sz w:val="24"/>
        </w:rPr>
        <w:t xml:space="preserve"> </w:t>
      </w:r>
      <w:r>
        <w:rPr>
          <w:color w:val="1F1F1F"/>
          <w:sz w:val="24"/>
        </w:rPr>
        <w:t>check</w:t>
      </w:r>
      <w:r>
        <w:rPr>
          <w:color w:val="1F1F1F"/>
          <w:spacing w:val="2"/>
          <w:sz w:val="24"/>
        </w:rPr>
        <w:t xml:space="preserve"> </w:t>
      </w:r>
      <w:r>
        <w:rPr>
          <w:color w:val="1F1F1F"/>
          <w:sz w:val="24"/>
        </w:rPr>
        <w:t>point</w:t>
      </w:r>
      <w:r>
        <w:rPr>
          <w:color w:val="1F1F1F"/>
          <w:spacing w:val="36"/>
          <w:sz w:val="24"/>
        </w:rPr>
        <w:t xml:space="preserve"> </w:t>
      </w:r>
      <w:r>
        <w:rPr>
          <w:color w:val="1F1F1F"/>
          <w:sz w:val="24"/>
        </w:rPr>
        <w:t>index.</w:t>
      </w:r>
    </w:p>
    <w:p w:rsidR="007B043A" w:rsidRDefault="006F375B">
      <w:pPr>
        <w:pStyle w:val="ListParagraph"/>
        <w:numPr>
          <w:ilvl w:val="1"/>
          <w:numId w:val="55"/>
        </w:numPr>
        <w:tabs>
          <w:tab w:val="left" w:pos="1441"/>
        </w:tabs>
        <w:spacing w:before="20" w:line="326" w:lineRule="auto"/>
        <w:ind w:right="552"/>
        <w:rPr>
          <w:rFonts w:ascii="Symbol" w:hAnsi="Symbol"/>
          <w:color w:val="1F1F1F"/>
          <w:sz w:val="24"/>
        </w:rPr>
      </w:pPr>
      <w:r>
        <w:rPr>
          <w:color w:val="1F1F1F"/>
          <w:sz w:val="24"/>
        </w:rPr>
        <w:t>Coordinated</w:t>
      </w:r>
      <w:r>
        <w:rPr>
          <w:color w:val="1F1F1F"/>
          <w:spacing w:val="1"/>
          <w:sz w:val="24"/>
        </w:rPr>
        <w:t xml:space="preserve"> </w:t>
      </w:r>
      <w:r>
        <w:rPr>
          <w:color w:val="1F1F1F"/>
          <w:sz w:val="24"/>
        </w:rPr>
        <w:t>check</w:t>
      </w:r>
      <w:r>
        <w:rPr>
          <w:color w:val="1F1F1F"/>
          <w:spacing w:val="1"/>
          <w:sz w:val="24"/>
        </w:rPr>
        <w:t xml:space="preserve"> </w:t>
      </w:r>
      <w:r>
        <w:rPr>
          <w:color w:val="1F1F1F"/>
          <w:sz w:val="24"/>
        </w:rPr>
        <w:t>pointing</w:t>
      </w:r>
      <w:r>
        <w:rPr>
          <w:color w:val="1F1F1F"/>
          <w:spacing w:val="1"/>
          <w:sz w:val="24"/>
        </w:rPr>
        <w:t xml:space="preserve"> </w:t>
      </w:r>
      <w:r>
        <w:rPr>
          <w:color w:val="1F1F1F"/>
          <w:sz w:val="24"/>
        </w:rPr>
        <w:t>requires</w:t>
      </w:r>
      <w:r>
        <w:rPr>
          <w:color w:val="1F1F1F"/>
          <w:spacing w:val="1"/>
          <w:sz w:val="24"/>
        </w:rPr>
        <w:t xml:space="preserve"> </w:t>
      </w:r>
      <w:r>
        <w:rPr>
          <w:color w:val="1F1F1F"/>
          <w:sz w:val="24"/>
        </w:rPr>
        <w:t>all</w:t>
      </w:r>
      <w:r>
        <w:rPr>
          <w:color w:val="1F1F1F"/>
          <w:spacing w:val="1"/>
          <w:sz w:val="24"/>
        </w:rPr>
        <w:t xml:space="preserve"> </w:t>
      </w:r>
      <w:r>
        <w:rPr>
          <w:color w:val="1F1F1F"/>
          <w:sz w:val="24"/>
        </w:rPr>
        <w:t>processes</w:t>
      </w:r>
      <w:r>
        <w:rPr>
          <w:color w:val="1F1F1F"/>
          <w:spacing w:val="1"/>
          <w:sz w:val="24"/>
        </w:rPr>
        <w:t xml:space="preserve"> </w:t>
      </w:r>
      <w:r>
        <w:rPr>
          <w:color w:val="1F1F1F"/>
          <w:sz w:val="24"/>
        </w:rPr>
        <w:t>to</w:t>
      </w:r>
      <w:r>
        <w:rPr>
          <w:color w:val="1F1F1F"/>
          <w:spacing w:val="1"/>
          <w:sz w:val="24"/>
        </w:rPr>
        <w:t xml:space="preserve"> </w:t>
      </w:r>
      <w:r>
        <w:rPr>
          <w:color w:val="1F1F1F"/>
          <w:sz w:val="24"/>
        </w:rPr>
        <w:t>participate</w:t>
      </w:r>
      <w:r>
        <w:rPr>
          <w:color w:val="1F1F1F"/>
          <w:spacing w:val="1"/>
          <w:sz w:val="24"/>
        </w:rPr>
        <w:t xml:space="preserve"> </w:t>
      </w:r>
      <w:r>
        <w:rPr>
          <w:color w:val="1F1F1F"/>
          <w:sz w:val="24"/>
        </w:rPr>
        <w:t>in</w:t>
      </w:r>
      <w:r>
        <w:rPr>
          <w:color w:val="1F1F1F"/>
          <w:spacing w:val="1"/>
          <w:sz w:val="24"/>
        </w:rPr>
        <w:t xml:space="preserve"> </w:t>
      </w:r>
      <w:r>
        <w:rPr>
          <w:color w:val="1F1F1F"/>
          <w:sz w:val="24"/>
        </w:rPr>
        <w:t>every</w:t>
      </w:r>
      <w:r>
        <w:rPr>
          <w:color w:val="1F1F1F"/>
          <w:spacing w:val="1"/>
          <w:sz w:val="24"/>
        </w:rPr>
        <w:t xml:space="preserve"> </w:t>
      </w:r>
      <w:r>
        <w:rPr>
          <w:color w:val="1F1F1F"/>
          <w:sz w:val="24"/>
        </w:rPr>
        <w:t>checkpoint. This</w:t>
      </w:r>
      <w:r>
        <w:rPr>
          <w:color w:val="1F1F1F"/>
          <w:spacing w:val="-7"/>
          <w:sz w:val="24"/>
        </w:rPr>
        <w:t xml:space="preserve"> </w:t>
      </w:r>
      <w:r>
        <w:rPr>
          <w:color w:val="1F1F1F"/>
          <w:sz w:val="24"/>
        </w:rPr>
        <w:t>requirement</w:t>
      </w:r>
      <w:r>
        <w:rPr>
          <w:color w:val="1F1F1F"/>
          <w:spacing w:val="15"/>
          <w:sz w:val="24"/>
        </w:rPr>
        <w:t xml:space="preserve"> </w:t>
      </w:r>
      <w:r>
        <w:rPr>
          <w:color w:val="1F1F1F"/>
          <w:sz w:val="24"/>
        </w:rPr>
        <w:t>generates</w:t>
      </w:r>
      <w:r>
        <w:rPr>
          <w:color w:val="1F1F1F"/>
          <w:spacing w:val="-8"/>
          <w:sz w:val="24"/>
        </w:rPr>
        <w:t xml:space="preserve"> </w:t>
      </w:r>
      <w:r>
        <w:rPr>
          <w:color w:val="1F1F1F"/>
          <w:sz w:val="24"/>
        </w:rPr>
        <w:t>valid</w:t>
      </w:r>
      <w:r>
        <w:rPr>
          <w:color w:val="1F1F1F"/>
          <w:spacing w:val="-1"/>
          <w:sz w:val="24"/>
        </w:rPr>
        <w:t xml:space="preserve"> </w:t>
      </w:r>
      <w:r>
        <w:rPr>
          <w:color w:val="1F1F1F"/>
          <w:sz w:val="24"/>
        </w:rPr>
        <w:t>concerns</w:t>
      </w:r>
      <w:r>
        <w:rPr>
          <w:color w:val="1F1F1F"/>
          <w:spacing w:val="-7"/>
          <w:sz w:val="24"/>
        </w:rPr>
        <w:t xml:space="preserve"> </w:t>
      </w:r>
      <w:r>
        <w:rPr>
          <w:color w:val="1F1F1F"/>
          <w:sz w:val="24"/>
        </w:rPr>
        <w:t>about</w:t>
      </w:r>
      <w:r>
        <w:rPr>
          <w:color w:val="1F1F1F"/>
          <w:spacing w:val="9"/>
          <w:sz w:val="24"/>
        </w:rPr>
        <w:t xml:space="preserve"> </w:t>
      </w:r>
      <w:r>
        <w:rPr>
          <w:color w:val="1F1F1F"/>
          <w:sz w:val="24"/>
        </w:rPr>
        <w:t>its</w:t>
      </w:r>
      <w:r>
        <w:rPr>
          <w:color w:val="1F1F1F"/>
          <w:spacing w:val="-7"/>
          <w:sz w:val="24"/>
        </w:rPr>
        <w:t xml:space="preserve"> </w:t>
      </w:r>
      <w:r>
        <w:rPr>
          <w:color w:val="1F1F1F"/>
          <w:sz w:val="24"/>
        </w:rPr>
        <w:t>sc</w:t>
      </w:r>
      <w:r>
        <w:rPr>
          <w:color w:val="1F1F1F"/>
          <w:sz w:val="24"/>
        </w:rPr>
        <w:t>alability.</w:t>
      </w:r>
    </w:p>
    <w:p w:rsidR="007B043A" w:rsidRDefault="006F375B">
      <w:pPr>
        <w:pStyle w:val="ListParagraph"/>
        <w:numPr>
          <w:ilvl w:val="1"/>
          <w:numId w:val="55"/>
        </w:numPr>
        <w:tabs>
          <w:tab w:val="left" w:pos="1441"/>
        </w:tabs>
        <w:spacing w:before="36" w:line="336" w:lineRule="auto"/>
        <w:ind w:right="577"/>
        <w:rPr>
          <w:rFonts w:ascii="Symbol" w:hAnsi="Symbol"/>
          <w:color w:val="1F1F1F"/>
          <w:sz w:val="24"/>
        </w:rPr>
      </w:pPr>
      <w:r>
        <w:rPr>
          <w:color w:val="1F1F1F"/>
          <w:sz w:val="24"/>
        </w:rPr>
        <w:t>It is desirable to reduce the number of processes involved</w:t>
      </w:r>
      <w:r>
        <w:rPr>
          <w:color w:val="1F1F1F"/>
          <w:spacing w:val="60"/>
          <w:sz w:val="24"/>
        </w:rPr>
        <w:t xml:space="preserve"> </w:t>
      </w:r>
      <w:r>
        <w:rPr>
          <w:color w:val="1F1F1F"/>
          <w:sz w:val="24"/>
        </w:rPr>
        <w:t>in a coordinated</w:t>
      </w:r>
      <w:r>
        <w:rPr>
          <w:color w:val="1F1F1F"/>
          <w:spacing w:val="1"/>
          <w:sz w:val="24"/>
        </w:rPr>
        <w:t xml:space="preserve"> </w:t>
      </w:r>
      <w:r>
        <w:rPr>
          <w:color w:val="1F1F1F"/>
          <w:sz w:val="24"/>
        </w:rPr>
        <w:t>check</w:t>
      </w:r>
      <w:r>
        <w:rPr>
          <w:color w:val="1F1F1F"/>
          <w:spacing w:val="2"/>
          <w:sz w:val="24"/>
        </w:rPr>
        <w:t xml:space="preserve"> </w:t>
      </w:r>
      <w:r>
        <w:rPr>
          <w:color w:val="1F1F1F"/>
          <w:sz w:val="24"/>
        </w:rPr>
        <w:t>pointing</w:t>
      </w:r>
      <w:r>
        <w:rPr>
          <w:color w:val="1F1F1F"/>
          <w:spacing w:val="8"/>
          <w:sz w:val="24"/>
        </w:rPr>
        <w:t xml:space="preserve"> </w:t>
      </w:r>
      <w:r>
        <w:rPr>
          <w:color w:val="1F1F1F"/>
          <w:sz w:val="24"/>
        </w:rPr>
        <w:t>session.</w:t>
      </w:r>
    </w:p>
    <w:p w:rsidR="007B043A" w:rsidRDefault="006F375B">
      <w:pPr>
        <w:pStyle w:val="ListParagraph"/>
        <w:numPr>
          <w:ilvl w:val="1"/>
          <w:numId w:val="55"/>
        </w:numPr>
        <w:tabs>
          <w:tab w:val="left" w:pos="1441"/>
        </w:tabs>
        <w:spacing w:before="23"/>
        <w:ind w:hanging="361"/>
        <w:rPr>
          <w:rFonts w:ascii="Symbol" w:hAnsi="Symbol"/>
          <w:sz w:val="24"/>
        </w:rPr>
      </w:pPr>
      <w:r>
        <w:rPr>
          <w:color w:val="1F1F1F"/>
          <w:sz w:val="24"/>
        </w:rPr>
        <w:t>This can</w:t>
      </w:r>
      <w:r>
        <w:rPr>
          <w:color w:val="1F1F1F"/>
          <w:spacing w:val="-1"/>
          <w:sz w:val="24"/>
        </w:rPr>
        <w:t xml:space="preserve"> </w:t>
      </w:r>
      <w:r>
        <w:rPr>
          <w:color w:val="1F1F1F"/>
          <w:sz w:val="24"/>
        </w:rPr>
        <w:t>be</w:t>
      </w:r>
      <w:r>
        <w:rPr>
          <w:color w:val="1F1F1F"/>
          <w:spacing w:val="3"/>
          <w:sz w:val="24"/>
        </w:rPr>
        <w:t xml:space="preserve"> </w:t>
      </w:r>
      <w:r>
        <w:rPr>
          <w:color w:val="1F1F1F"/>
          <w:sz w:val="24"/>
        </w:rPr>
        <w:t>done</w:t>
      </w:r>
      <w:r>
        <w:rPr>
          <w:color w:val="1F1F1F"/>
          <w:spacing w:val="2"/>
          <w:sz w:val="24"/>
        </w:rPr>
        <w:t xml:space="preserve"> </w:t>
      </w:r>
      <w:r>
        <w:rPr>
          <w:color w:val="1F1F1F"/>
          <w:sz w:val="24"/>
        </w:rPr>
        <w:t>since</w:t>
      </w:r>
      <w:r>
        <w:rPr>
          <w:color w:val="1F1F1F"/>
          <w:spacing w:val="3"/>
          <w:sz w:val="24"/>
        </w:rPr>
        <w:t xml:space="preserve"> </w:t>
      </w:r>
      <w:r>
        <w:rPr>
          <w:color w:val="1F1F1F"/>
          <w:sz w:val="24"/>
        </w:rPr>
        <w:t>only</w:t>
      </w:r>
      <w:r>
        <w:rPr>
          <w:color w:val="1F1F1F"/>
          <w:spacing w:val="-6"/>
          <w:sz w:val="24"/>
        </w:rPr>
        <w:t xml:space="preserve"> </w:t>
      </w:r>
      <w:r>
        <w:rPr>
          <w:color w:val="1F1F1F"/>
          <w:sz w:val="24"/>
        </w:rPr>
        <w:t>those</w:t>
      </w:r>
      <w:r>
        <w:rPr>
          <w:color w:val="1F1F1F"/>
          <w:spacing w:val="2"/>
          <w:sz w:val="24"/>
        </w:rPr>
        <w:t xml:space="preserve"> </w:t>
      </w:r>
      <w:r>
        <w:rPr>
          <w:color w:val="1F1F1F"/>
          <w:sz w:val="24"/>
        </w:rPr>
        <w:t>processes</w:t>
      </w:r>
      <w:r>
        <w:rPr>
          <w:color w:val="1F1F1F"/>
          <w:spacing w:val="1"/>
          <w:sz w:val="24"/>
        </w:rPr>
        <w:t xml:space="preserve"> </w:t>
      </w:r>
      <w:r>
        <w:rPr>
          <w:color w:val="1F1F1F"/>
          <w:sz w:val="24"/>
        </w:rPr>
        <w:t>that</w:t>
      </w:r>
      <w:r>
        <w:rPr>
          <w:color w:val="1F1F1F"/>
          <w:spacing w:val="4"/>
          <w:sz w:val="24"/>
        </w:rPr>
        <w:t xml:space="preserve"> </w:t>
      </w:r>
      <w:r>
        <w:rPr>
          <w:color w:val="1F1F1F"/>
          <w:sz w:val="24"/>
        </w:rPr>
        <w:t>have</w:t>
      </w:r>
      <w:r>
        <w:rPr>
          <w:color w:val="1F1F1F"/>
          <w:spacing w:val="9"/>
          <w:sz w:val="24"/>
        </w:rPr>
        <w:t xml:space="preserve"> </w:t>
      </w:r>
      <w:r>
        <w:rPr>
          <w:color w:val="1F1F1F"/>
          <w:sz w:val="24"/>
        </w:rPr>
        <w:t>communicated</w:t>
      </w:r>
      <w:r>
        <w:rPr>
          <w:color w:val="1F1F1F"/>
          <w:spacing w:val="3"/>
          <w:sz w:val="24"/>
        </w:rPr>
        <w:t xml:space="preserve"> </w:t>
      </w:r>
      <w:r>
        <w:rPr>
          <w:color w:val="1F1F1F"/>
          <w:sz w:val="24"/>
        </w:rPr>
        <w:t>with</w:t>
      </w:r>
      <w:r>
        <w:rPr>
          <w:color w:val="1F1F1F"/>
          <w:spacing w:val="-2"/>
          <w:sz w:val="24"/>
        </w:rPr>
        <w:t xml:space="preserve"> </w:t>
      </w:r>
      <w:r>
        <w:rPr>
          <w:color w:val="1F1F1F"/>
          <w:sz w:val="24"/>
        </w:rPr>
        <w:t>the</w:t>
      </w:r>
    </w:p>
    <w:p w:rsidR="007B043A" w:rsidRDefault="007B043A">
      <w:pPr>
        <w:jc w:val="both"/>
        <w:rPr>
          <w:rFonts w:ascii="Symbol" w:hAnsi="Symbol"/>
          <w:sz w:val="24"/>
        </w:rPr>
        <w:sectPr w:rsidR="007B043A">
          <w:headerReference w:type="default" r:id="rId268"/>
          <w:footerReference w:type="default" r:id="rId269"/>
          <w:pgSz w:w="9960" w:h="13890"/>
          <w:pgMar w:top="1120" w:right="200" w:bottom="1220" w:left="0" w:header="0" w:footer="1024"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BodyText"/>
        <w:spacing w:before="72"/>
        <w:ind w:left="1440"/>
        <w:jc w:val="both"/>
      </w:pPr>
      <w:proofErr w:type="gramStart"/>
      <w:r>
        <w:rPr>
          <w:color w:val="1F1F1F"/>
          <w:spacing w:val="-1"/>
        </w:rPr>
        <w:lastRenderedPageBreak/>
        <w:t>checkpoint</w:t>
      </w:r>
      <w:proofErr w:type="gramEnd"/>
      <w:r>
        <w:rPr>
          <w:color w:val="1F1F1F"/>
          <w:spacing w:val="11"/>
        </w:rPr>
        <w:t xml:space="preserve"> </w:t>
      </w:r>
      <w:r>
        <w:rPr>
          <w:color w:val="1F1F1F"/>
        </w:rPr>
        <w:t>initiator</w:t>
      </w:r>
      <w:r>
        <w:rPr>
          <w:color w:val="1F1F1F"/>
          <w:spacing w:val="-4"/>
        </w:rPr>
        <w:t xml:space="preserve"> </w:t>
      </w:r>
      <w:r>
        <w:rPr>
          <w:color w:val="1F1F1F"/>
        </w:rPr>
        <w:t>either</w:t>
      </w:r>
      <w:r>
        <w:rPr>
          <w:color w:val="1F1F1F"/>
          <w:spacing w:val="-5"/>
        </w:rPr>
        <w:t xml:space="preserve"> </w:t>
      </w:r>
      <w:r>
        <w:rPr>
          <w:color w:val="1F1F1F"/>
        </w:rPr>
        <w:t>directly</w:t>
      </w:r>
      <w:r>
        <w:rPr>
          <w:color w:val="1F1F1F"/>
          <w:spacing w:val="-15"/>
        </w:rPr>
        <w:t xml:space="preserve"> </w:t>
      </w:r>
      <w:r>
        <w:rPr>
          <w:color w:val="1F1F1F"/>
        </w:rPr>
        <w:t>or</w:t>
      </w:r>
      <w:r>
        <w:rPr>
          <w:color w:val="1F1F1F"/>
          <w:spacing w:val="-5"/>
        </w:rPr>
        <w:t xml:space="preserve"> </w:t>
      </w:r>
      <w:r>
        <w:rPr>
          <w:color w:val="1F1F1F"/>
        </w:rPr>
        <w:t>indirectly</w:t>
      </w:r>
      <w:r>
        <w:rPr>
          <w:color w:val="1F1F1F"/>
          <w:spacing w:val="-10"/>
        </w:rPr>
        <w:t xml:space="preserve"> </w:t>
      </w:r>
      <w:r>
        <w:rPr>
          <w:color w:val="1F1F1F"/>
        </w:rPr>
        <w:t>since</w:t>
      </w:r>
      <w:r>
        <w:rPr>
          <w:color w:val="1F1F1F"/>
          <w:spacing w:val="-8"/>
        </w:rPr>
        <w:t xml:space="preserve"> </w:t>
      </w:r>
      <w:r>
        <w:rPr>
          <w:color w:val="1F1F1F"/>
        </w:rPr>
        <w:t>the</w:t>
      </w:r>
      <w:r>
        <w:rPr>
          <w:color w:val="1F1F1F"/>
          <w:spacing w:val="-4"/>
        </w:rPr>
        <w:t xml:space="preserve"> </w:t>
      </w:r>
      <w:r>
        <w:rPr>
          <w:color w:val="1F1F1F"/>
        </w:rPr>
        <w:t>last</w:t>
      </w:r>
      <w:r>
        <w:rPr>
          <w:color w:val="1F1F1F"/>
          <w:spacing w:val="2"/>
        </w:rPr>
        <w:t xml:space="preserve"> </w:t>
      </w:r>
      <w:r>
        <w:rPr>
          <w:color w:val="1F1F1F"/>
        </w:rPr>
        <w:t>check</w:t>
      </w:r>
      <w:r>
        <w:rPr>
          <w:color w:val="1F1F1F"/>
          <w:spacing w:val="-6"/>
        </w:rPr>
        <w:t xml:space="preserve"> </w:t>
      </w:r>
      <w:r>
        <w:rPr>
          <w:color w:val="1F1F1F"/>
        </w:rPr>
        <w:t>point</w:t>
      </w:r>
      <w:r>
        <w:rPr>
          <w:color w:val="1F1F1F"/>
          <w:spacing w:val="2"/>
        </w:rPr>
        <w:t xml:space="preserve"> </w:t>
      </w:r>
      <w:r>
        <w:rPr>
          <w:color w:val="1F1F1F"/>
        </w:rPr>
        <w:t>need</w:t>
      </w:r>
    </w:p>
    <w:p w:rsidR="007B043A" w:rsidRDefault="006F375B">
      <w:pPr>
        <w:pStyle w:val="BodyText"/>
        <w:spacing w:before="199"/>
        <w:ind w:left="1440"/>
        <w:jc w:val="both"/>
      </w:pPr>
      <w:proofErr w:type="gramStart"/>
      <w:r>
        <w:rPr>
          <w:color w:val="1F1F1F"/>
        </w:rPr>
        <w:t>to</w:t>
      </w:r>
      <w:proofErr w:type="gramEnd"/>
      <w:r>
        <w:rPr>
          <w:color w:val="1F1F1F"/>
          <w:spacing w:val="-9"/>
        </w:rPr>
        <w:t xml:space="preserve"> </w:t>
      </w:r>
      <w:r>
        <w:rPr>
          <w:color w:val="1F1F1F"/>
        </w:rPr>
        <w:t>take</w:t>
      </w:r>
      <w:r>
        <w:rPr>
          <w:color w:val="1F1F1F"/>
          <w:spacing w:val="-2"/>
        </w:rPr>
        <w:t xml:space="preserve"> </w:t>
      </w:r>
      <w:r>
        <w:rPr>
          <w:color w:val="1F1F1F"/>
        </w:rPr>
        <w:t>new</w:t>
      </w:r>
      <w:r>
        <w:rPr>
          <w:color w:val="1F1F1F"/>
          <w:spacing w:val="-1"/>
        </w:rPr>
        <w:t xml:space="preserve"> </w:t>
      </w:r>
      <w:r>
        <w:rPr>
          <w:color w:val="1F1F1F"/>
        </w:rPr>
        <w:t>checkpoints.</w:t>
      </w:r>
    </w:p>
    <w:p w:rsidR="007B043A" w:rsidRDefault="006F375B">
      <w:pPr>
        <w:spacing w:before="3"/>
        <w:ind w:left="720"/>
        <w:jc w:val="both"/>
        <w:rPr>
          <w:b/>
          <w:sz w:val="24"/>
        </w:rPr>
      </w:pPr>
      <w:r>
        <w:rPr>
          <w:b/>
          <w:color w:val="1F1F1F"/>
          <w:sz w:val="24"/>
        </w:rPr>
        <w:t>Impossibility</w:t>
      </w:r>
      <w:r>
        <w:rPr>
          <w:b/>
          <w:color w:val="1F1F1F"/>
          <w:spacing w:val="-1"/>
          <w:sz w:val="24"/>
        </w:rPr>
        <w:t xml:space="preserve"> </w:t>
      </w:r>
      <w:r>
        <w:rPr>
          <w:b/>
          <w:color w:val="1F1F1F"/>
          <w:sz w:val="24"/>
        </w:rPr>
        <w:t>of</w:t>
      </w:r>
      <w:r>
        <w:rPr>
          <w:b/>
          <w:color w:val="1F1F1F"/>
          <w:spacing w:val="-15"/>
          <w:sz w:val="24"/>
        </w:rPr>
        <w:t xml:space="preserve"> </w:t>
      </w:r>
      <w:r>
        <w:rPr>
          <w:b/>
          <w:color w:val="1F1F1F"/>
          <w:sz w:val="24"/>
        </w:rPr>
        <w:t>min-process</w:t>
      </w:r>
      <w:r>
        <w:rPr>
          <w:b/>
          <w:color w:val="1F1F1F"/>
          <w:spacing w:val="-7"/>
          <w:sz w:val="24"/>
        </w:rPr>
        <w:t xml:space="preserve"> </w:t>
      </w:r>
      <w:r>
        <w:rPr>
          <w:b/>
          <w:color w:val="1F1F1F"/>
          <w:sz w:val="24"/>
        </w:rPr>
        <w:t>non-blocking</w:t>
      </w:r>
      <w:r>
        <w:rPr>
          <w:b/>
          <w:color w:val="1F1F1F"/>
          <w:spacing w:val="-1"/>
          <w:sz w:val="24"/>
        </w:rPr>
        <w:t xml:space="preserve"> </w:t>
      </w:r>
      <w:r>
        <w:rPr>
          <w:b/>
          <w:color w:val="1F1F1F"/>
          <w:sz w:val="24"/>
        </w:rPr>
        <w:t>check</w:t>
      </w:r>
      <w:r>
        <w:rPr>
          <w:b/>
          <w:color w:val="1F1F1F"/>
          <w:spacing w:val="-14"/>
          <w:sz w:val="24"/>
        </w:rPr>
        <w:t xml:space="preserve"> </w:t>
      </w:r>
      <w:r>
        <w:rPr>
          <w:b/>
          <w:color w:val="1F1F1F"/>
          <w:sz w:val="24"/>
        </w:rPr>
        <w:t>pointing</w:t>
      </w:r>
    </w:p>
    <w:p w:rsidR="007B043A" w:rsidRDefault="006F375B">
      <w:pPr>
        <w:pStyle w:val="ListParagraph"/>
        <w:numPr>
          <w:ilvl w:val="1"/>
          <w:numId w:val="55"/>
        </w:numPr>
        <w:tabs>
          <w:tab w:val="left" w:pos="1441"/>
        </w:tabs>
        <w:spacing w:before="162" w:line="345" w:lineRule="auto"/>
        <w:ind w:right="591"/>
        <w:rPr>
          <w:rFonts w:ascii="Symbol" w:hAnsi="Symbol"/>
          <w:sz w:val="24"/>
        </w:rPr>
      </w:pPr>
      <w:r>
        <w:rPr>
          <w:color w:val="1F1F1F"/>
          <w:sz w:val="24"/>
        </w:rPr>
        <w:t>A min-process, non-blocking check pointing algorithm is one that forces only a</w:t>
      </w:r>
      <w:r>
        <w:rPr>
          <w:color w:val="1F1F1F"/>
          <w:spacing w:val="1"/>
          <w:sz w:val="24"/>
        </w:rPr>
        <w:t xml:space="preserve"> </w:t>
      </w:r>
      <w:r>
        <w:rPr>
          <w:color w:val="1F1F1F"/>
          <w:sz w:val="24"/>
        </w:rPr>
        <w:t>minimum number of processes to take a new checkpoint, and at the same time it</w:t>
      </w:r>
      <w:r>
        <w:rPr>
          <w:color w:val="1F1F1F"/>
          <w:spacing w:val="-57"/>
          <w:sz w:val="24"/>
        </w:rPr>
        <w:t xml:space="preserve"> </w:t>
      </w:r>
      <w:r>
        <w:rPr>
          <w:color w:val="1F1F1F"/>
          <w:spacing w:val="-2"/>
          <w:sz w:val="24"/>
        </w:rPr>
        <w:t>does</w:t>
      </w:r>
      <w:r>
        <w:rPr>
          <w:color w:val="1F1F1F"/>
          <w:spacing w:val="-4"/>
          <w:sz w:val="24"/>
        </w:rPr>
        <w:t xml:space="preserve"> </w:t>
      </w:r>
      <w:r>
        <w:rPr>
          <w:color w:val="1F1F1F"/>
          <w:spacing w:val="-1"/>
          <w:sz w:val="24"/>
        </w:rPr>
        <w:t>not</w:t>
      </w:r>
      <w:r>
        <w:rPr>
          <w:color w:val="1F1F1F"/>
          <w:spacing w:val="17"/>
          <w:sz w:val="24"/>
        </w:rPr>
        <w:t xml:space="preserve"> </w:t>
      </w:r>
      <w:r>
        <w:rPr>
          <w:color w:val="1F1F1F"/>
          <w:spacing w:val="-1"/>
          <w:sz w:val="24"/>
        </w:rPr>
        <w:t>force</w:t>
      </w:r>
      <w:r>
        <w:rPr>
          <w:color w:val="1F1F1F"/>
          <w:spacing w:val="2"/>
          <w:sz w:val="24"/>
        </w:rPr>
        <w:t xml:space="preserve"> </w:t>
      </w:r>
      <w:r>
        <w:rPr>
          <w:color w:val="1F1F1F"/>
          <w:spacing w:val="-1"/>
          <w:sz w:val="24"/>
        </w:rPr>
        <w:t>any</w:t>
      </w:r>
      <w:r>
        <w:rPr>
          <w:color w:val="1F1F1F"/>
          <w:spacing w:val="-22"/>
          <w:sz w:val="24"/>
        </w:rPr>
        <w:t xml:space="preserve"> </w:t>
      </w:r>
      <w:r>
        <w:rPr>
          <w:color w:val="1F1F1F"/>
          <w:spacing w:val="-1"/>
          <w:sz w:val="24"/>
        </w:rPr>
        <w:t>process</w:t>
      </w:r>
      <w:r>
        <w:rPr>
          <w:color w:val="1F1F1F"/>
          <w:spacing w:val="-4"/>
          <w:sz w:val="24"/>
        </w:rPr>
        <w:t xml:space="preserve"> </w:t>
      </w:r>
      <w:r>
        <w:rPr>
          <w:color w:val="1F1F1F"/>
          <w:spacing w:val="-1"/>
          <w:sz w:val="24"/>
        </w:rPr>
        <w:t>to</w:t>
      </w:r>
      <w:r>
        <w:rPr>
          <w:color w:val="1F1F1F"/>
          <w:spacing w:val="7"/>
          <w:sz w:val="24"/>
        </w:rPr>
        <w:t xml:space="preserve"> </w:t>
      </w:r>
      <w:r>
        <w:rPr>
          <w:color w:val="1F1F1F"/>
          <w:spacing w:val="-1"/>
          <w:sz w:val="24"/>
        </w:rPr>
        <w:t>suspend</w:t>
      </w:r>
      <w:r>
        <w:rPr>
          <w:color w:val="1F1F1F"/>
          <w:spacing w:val="17"/>
          <w:sz w:val="24"/>
        </w:rPr>
        <w:t xml:space="preserve"> </w:t>
      </w:r>
      <w:r>
        <w:rPr>
          <w:color w:val="1F1F1F"/>
          <w:spacing w:val="-1"/>
          <w:sz w:val="24"/>
        </w:rPr>
        <w:t>its</w:t>
      </w:r>
      <w:r>
        <w:rPr>
          <w:color w:val="1F1F1F"/>
          <w:sz w:val="24"/>
        </w:rPr>
        <w:t xml:space="preserve"> </w:t>
      </w:r>
      <w:r>
        <w:rPr>
          <w:color w:val="1F1F1F"/>
          <w:spacing w:val="-1"/>
          <w:sz w:val="24"/>
        </w:rPr>
        <w:t>computation.</w:t>
      </w:r>
    </w:p>
    <w:p w:rsidR="007B043A" w:rsidRDefault="006F375B">
      <w:pPr>
        <w:pStyle w:val="ListParagraph"/>
        <w:numPr>
          <w:ilvl w:val="1"/>
          <w:numId w:val="55"/>
        </w:numPr>
        <w:tabs>
          <w:tab w:val="left" w:pos="1441"/>
        </w:tabs>
        <w:spacing w:before="190" w:line="345" w:lineRule="auto"/>
        <w:ind w:right="576"/>
        <w:rPr>
          <w:rFonts w:ascii="Symbol" w:hAnsi="Symbol"/>
          <w:sz w:val="24"/>
        </w:rPr>
      </w:pPr>
      <w:r>
        <w:rPr>
          <w:color w:val="1F1F1F"/>
          <w:sz w:val="24"/>
        </w:rPr>
        <w:t>Clearly, such check pointing algorithms will</w:t>
      </w:r>
      <w:r>
        <w:rPr>
          <w:color w:val="1F1F1F"/>
          <w:sz w:val="24"/>
        </w:rPr>
        <w:t xml:space="preserve"> be very attractive. Cao and Singhal</w:t>
      </w:r>
      <w:r>
        <w:rPr>
          <w:color w:val="1F1F1F"/>
          <w:spacing w:val="-57"/>
          <w:sz w:val="24"/>
        </w:rPr>
        <w:t xml:space="preserve"> </w:t>
      </w:r>
      <w:r>
        <w:rPr>
          <w:color w:val="1F1F1F"/>
          <w:sz w:val="24"/>
        </w:rPr>
        <w:t>showed</w:t>
      </w:r>
      <w:r>
        <w:rPr>
          <w:color w:val="1F1F1F"/>
          <w:spacing w:val="1"/>
          <w:sz w:val="24"/>
        </w:rPr>
        <w:t xml:space="preserve"> </w:t>
      </w:r>
      <w:r>
        <w:rPr>
          <w:color w:val="1F1F1F"/>
          <w:sz w:val="24"/>
        </w:rPr>
        <w:t>that</w:t>
      </w:r>
      <w:r>
        <w:rPr>
          <w:color w:val="1F1F1F"/>
          <w:spacing w:val="1"/>
          <w:sz w:val="24"/>
        </w:rPr>
        <w:t xml:space="preserve"> </w:t>
      </w:r>
      <w:r>
        <w:rPr>
          <w:color w:val="1F1F1F"/>
          <w:sz w:val="24"/>
        </w:rPr>
        <w:t>it</w:t>
      </w:r>
      <w:r>
        <w:rPr>
          <w:color w:val="1F1F1F"/>
          <w:spacing w:val="1"/>
          <w:sz w:val="24"/>
        </w:rPr>
        <w:t xml:space="preserve"> </w:t>
      </w:r>
      <w:r>
        <w:rPr>
          <w:color w:val="1F1F1F"/>
          <w:sz w:val="24"/>
        </w:rPr>
        <w:t>is</w:t>
      </w:r>
      <w:r>
        <w:rPr>
          <w:color w:val="1F1F1F"/>
          <w:spacing w:val="1"/>
          <w:sz w:val="24"/>
        </w:rPr>
        <w:t xml:space="preserve"> </w:t>
      </w:r>
      <w:r>
        <w:rPr>
          <w:color w:val="1F1F1F"/>
          <w:sz w:val="24"/>
        </w:rPr>
        <w:t>impossible</w:t>
      </w:r>
      <w:r>
        <w:rPr>
          <w:color w:val="1F1F1F"/>
          <w:spacing w:val="1"/>
          <w:sz w:val="24"/>
        </w:rPr>
        <w:t xml:space="preserve"> </w:t>
      </w:r>
      <w:r>
        <w:rPr>
          <w:color w:val="1F1F1F"/>
          <w:sz w:val="24"/>
        </w:rPr>
        <w:t>to</w:t>
      </w:r>
      <w:r>
        <w:rPr>
          <w:color w:val="1F1F1F"/>
          <w:spacing w:val="1"/>
          <w:sz w:val="24"/>
        </w:rPr>
        <w:t xml:space="preserve"> </w:t>
      </w:r>
      <w:r>
        <w:rPr>
          <w:color w:val="1F1F1F"/>
          <w:sz w:val="24"/>
        </w:rPr>
        <w:t>design</w:t>
      </w:r>
      <w:r>
        <w:rPr>
          <w:color w:val="1F1F1F"/>
          <w:spacing w:val="1"/>
          <w:sz w:val="24"/>
        </w:rPr>
        <w:t xml:space="preserve"> </w:t>
      </w:r>
      <w:r>
        <w:rPr>
          <w:color w:val="1F1F1F"/>
          <w:sz w:val="24"/>
        </w:rPr>
        <w:t>a</w:t>
      </w:r>
      <w:r>
        <w:rPr>
          <w:color w:val="1F1F1F"/>
          <w:spacing w:val="1"/>
          <w:sz w:val="24"/>
        </w:rPr>
        <w:t xml:space="preserve"> </w:t>
      </w:r>
      <w:r>
        <w:rPr>
          <w:color w:val="1F1F1F"/>
          <w:sz w:val="24"/>
        </w:rPr>
        <w:t>min-process,</w:t>
      </w:r>
      <w:r>
        <w:rPr>
          <w:color w:val="1F1F1F"/>
          <w:spacing w:val="1"/>
          <w:sz w:val="24"/>
        </w:rPr>
        <w:t xml:space="preserve"> </w:t>
      </w:r>
      <w:r>
        <w:rPr>
          <w:color w:val="1F1F1F"/>
          <w:sz w:val="24"/>
        </w:rPr>
        <w:t>non-blocking</w:t>
      </w:r>
      <w:r>
        <w:rPr>
          <w:color w:val="1F1F1F"/>
          <w:spacing w:val="1"/>
          <w:sz w:val="24"/>
        </w:rPr>
        <w:t xml:space="preserve"> </w:t>
      </w:r>
      <w:r>
        <w:rPr>
          <w:color w:val="1F1F1F"/>
          <w:sz w:val="24"/>
        </w:rPr>
        <w:t>check</w:t>
      </w:r>
      <w:r>
        <w:rPr>
          <w:color w:val="1F1F1F"/>
          <w:spacing w:val="1"/>
          <w:sz w:val="24"/>
        </w:rPr>
        <w:t xml:space="preserve"> </w:t>
      </w:r>
      <w:r>
        <w:rPr>
          <w:color w:val="1F1F1F"/>
          <w:sz w:val="24"/>
        </w:rPr>
        <w:t>pointing</w:t>
      </w:r>
      <w:r>
        <w:rPr>
          <w:color w:val="1F1F1F"/>
          <w:spacing w:val="-3"/>
          <w:sz w:val="24"/>
        </w:rPr>
        <w:t xml:space="preserve"> </w:t>
      </w:r>
      <w:r>
        <w:rPr>
          <w:color w:val="1F1F1F"/>
          <w:sz w:val="24"/>
        </w:rPr>
        <w:t>algorithm.</w:t>
      </w:r>
    </w:p>
    <w:p w:rsidR="007B043A" w:rsidRDefault="006F375B">
      <w:pPr>
        <w:pStyle w:val="ListParagraph"/>
        <w:numPr>
          <w:ilvl w:val="1"/>
          <w:numId w:val="55"/>
        </w:numPr>
        <w:tabs>
          <w:tab w:val="left" w:pos="1441"/>
        </w:tabs>
        <w:spacing w:before="111" w:line="324" w:lineRule="auto"/>
        <w:ind w:right="568"/>
        <w:rPr>
          <w:rFonts w:ascii="Symbol" w:hAnsi="Symbol"/>
          <w:sz w:val="24"/>
        </w:rPr>
      </w:pPr>
      <w:r>
        <w:rPr>
          <w:color w:val="1F1F1F"/>
          <w:sz w:val="24"/>
        </w:rPr>
        <w:t>Of course,</w:t>
      </w:r>
      <w:r>
        <w:rPr>
          <w:color w:val="1F1F1F"/>
          <w:spacing w:val="1"/>
          <w:sz w:val="24"/>
        </w:rPr>
        <w:t xml:space="preserve"> </w:t>
      </w:r>
      <w:r>
        <w:rPr>
          <w:color w:val="1F1F1F"/>
          <w:sz w:val="24"/>
        </w:rPr>
        <w:t>the</w:t>
      </w:r>
      <w:r>
        <w:rPr>
          <w:color w:val="1F1F1F"/>
          <w:spacing w:val="1"/>
          <w:sz w:val="24"/>
        </w:rPr>
        <w:t xml:space="preserve"> </w:t>
      </w:r>
      <w:r>
        <w:rPr>
          <w:color w:val="1F1F1F"/>
          <w:sz w:val="24"/>
        </w:rPr>
        <w:t>following</w:t>
      </w:r>
      <w:r>
        <w:rPr>
          <w:color w:val="1F1F1F"/>
          <w:spacing w:val="1"/>
          <w:sz w:val="24"/>
        </w:rPr>
        <w:t xml:space="preserve"> </w:t>
      </w:r>
      <w:r>
        <w:rPr>
          <w:color w:val="1F1F1F"/>
          <w:sz w:val="24"/>
        </w:rPr>
        <w:t>type</w:t>
      </w:r>
      <w:r>
        <w:rPr>
          <w:color w:val="1F1F1F"/>
          <w:spacing w:val="1"/>
          <w:sz w:val="24"/>
        </w:rPr>
        <w:t xml:space="preserve"> </w:t>
      </w:r>
      <w:r>
        <w:rPr>
          <w:color w:val="1F1F1F"/>
          <w:sz w:val="24"/>
        </w:rPr>
        <w:t>of</w:t>
      </w:r>
      <w:r>
        <w:rPr>
          <w:color w:val="1F1F1F"/>
          <w:spacing w:val="1"/>
          <w:sz w:val="24"/>
        </w:rPr>
        <w:t xml:space="preserve"> </w:t>
      </w:r>
      <w:r>
        <w:rPr>
          <w:color w:val="1F1F1F"/>
          <w:sz w:val="24"/>
        </w:rPr>
        <w:t>min-process</w:t>
      </w:r>
      <w:r>
        <w:rPr>
          <w:color w:val="1F1F1F"/>
          <w:spacing w:val="1"/>
          <w:sz w:val="24"/>
        </w:rPr>
        <w:t xml:space="preserve"> </w:t>
      </w:r>
      <w:r>
        <w:rPr>
          <w:color w:val="1F1F1F"/>
          <w:sz w:val="24"/>
        </w:rPr>
        <w:t>check</w:t>
      </w:r>
      <w:r>
        <w:rPr>
          <w:color w:val="1F1F1F"/>
          <w:spacing w:val="1"/>
          <w:sz w:val="24"/>
        </w:rPr>
        <w:t xml:space="preserve"> </w:t>
      </w:r>
      <w:r>
        <w:rPr>
          <w:color w:val="1F1F1F"/>
          <w:sz w:val="24"/>
        </w:rPr>
        <w:t>pointing</w:t>
      </w:r>
      <w:r>
        <w:rPr>
          <w:color w:val="1F1F1F"/>
          <w:spacing w:val="1"/>
          <w:sz w:val="24"/>
        </w:rPr>
        <w:t xml:space="preserve"> </w:t>
      </w:r>
      <w:r>
        <w:rPr>
          <w:color w:val="1F1F1F"/>
          <w:sz w:val="24"/>
        </w:rPr>
        <w:t>algorithms</w:t>
      </w:r>
      <w:r>
        <w:rPr>
          <w:color w:val="1F1F1F"/>
          <w:spacing w:val="1"/>
          <w:sz w:val="24"/>
        </w:rPr>
        <w:t xml:space="preserve"> </w:t>
      </w:r>
      <w:r>
        <w:rPr>
          <w:color w:val="1F1F1F"/>
          <w:sz w:val="24"/>
        </w:rPr>
        <w:t>is</w:t>
      </w:r>
      <w:r>
        <w:rPr>
          <w:color w:val="1F1F1F"/>
          <w:spacing w:val="1"/>
          <w:sz w:val="24"/>
        </w:rPr>
        <w:t xml:space="preserve"> </w:t>
      </w:r>
      <w:r>
        <w:rPr>
          <w:color w:val="1F1F1F"/>
          <w:sz w:val="24"/>
        </w:rPr>
        <w:t>possible.</w:t>
      </w:r>
    </w:p>
    <w:p w:rsidR="007B043A" w:rsidRDefault="007B043A">
      <w:pPr>
        <w:pStyle w:val="BodyText"/>
        <w:spacing w:before="9"/>
        <w:rPr>
          <w:sz w:val="25"/>
        </w:rPr>
      </w:pPr>
    </w:p>
    <w:p w:rsidR="007B043A" w:rsidRDefault="006F375B">
      <w:pPr>
        <w:pStyle w:val="ListParagraph"/>
        <w:numPr>
          <w:ilvl w:val="1"/>
          <w:numId w:val="55"/>
        </w:numPr>
        <w:tabs>
          <w:tab w:val="left" w:pos="1441"/>
        </w:tabs>
        <w:spacing w:line="345" w:lineRule="auto"/>
        <w:ind w:right="577"/>
        <w:rPr>
          <w:rFonts w:ascii="Symbol" w:hAnsi="Symbol"/>
          <w:sz w:val="24"/>
        </w:rPr>
      </w:pPr>
      <w:r>
        <w:rPr>
          <w:color w:val="1F1F1F"/>
          <w:sz w:val="24"/>
        </w:rPr>
        <w:t xml:space="preserve">The algorithm consists of two phases. During the first phase, the </w:t>
      </w:r>
      <w:r>
        <w:rPr>
          <w:sz w:val="24"/>
        </w:rPr>
        <w:t>checkpoint</w:t>
      </w:r>
      <w:r>
        <w:rPr>
          <w:spacing w:val="1"/>
          <w:sz w:val="24"/>
        </w:rPr>
        <w:t xml:space="preserve"> </w:t>
      </w:r>
      <w:r>
        <w:rPr>
          <w:sz w:val="24"/>
        </w:rPr>
        <w:t>initiator identifies all processes with which it has communicated since the last</w:t>
      </w:r>
      <w:r>
        <w:rPr>
          <w:spacing w:val="1"/>
          <w:sz w:val="24"/>
        </w:rPr>
        <w:t xml:space="preserve"> </w:t>
      </w:r>
      <w:r>
        <w:rPr>
          <w:spacing w:val="-1"/>
          <w:sz w:val="24"/>
        </w:rPr>
        <w:t>checkpoint</w:t>
      </w:r>
      <w:r>
        <w:rPr>
          <w:spacing w:val="23"/>
          <w:sz w:val="24"/>
        </w:rPr>
        <w:t xml:space="preserve"> </w:t>
      </w:r>
      <w:r>
        <w:rPr>
          <w:spacing w:val="-1"/>
          <w:sz w:val="24"/>
        </w:rPr>
        <w:t>and</w:t>
      </w:r>
      <w:r>
        <w:rPr>
          <w:spacing w:val="7"/>
          <w:sz w:val="24"/>
        </w:rPr>
        <w:t xml:space="preserve"> </w:t>
      </w:r>
      <w:r>
        <w:rPr>
          <w:spacing w:val="-1"/>
          <w:sz w:val="24"/>
        </w:rPr>
        <w:t>sends</w:t>
      </w:r>
      <w:r>
        <w:rPr>
          <w:sz w:val="24"/>
        </w:rPr>
        <w:t xml:space="preserve"> them</w:t>
      </w:r>
      <w:r>
        <w:rPr>
          <w:spacing w:val="-15"/>
          <w:sz w:val="24"/>
        </w:rPr>
        <w:t xml:space="preserve"> </w:t>
      </w:r>
      <w:r>
        <w:rPr>
          <w:sz w:val="24"/>
        </w:rPr>
        <w:t>a</w:t>
      </w:r>
      <w:r>
        <w:rPr>
          <w:spacing w:val="6"/>
          <w:sz w:val="24"/>
        </w:rPr>
        <w:t xml:space="preserve"> </w:t>
      </w:r>
      <w:r>
        <w:rPr>
          <w:sz w:val="24"/>
        </w:rPr>
        <w:t>request.</w:t>
      </w:r>
    </w:p>
    <w:p w:rsidR="007B043A" w:rsidRDefault="006F375B">
      <w:pPr>
        <w:pStyle w:val="ListParagraph"/>
        <w:numPr>
          <w:ilvl w:val="1"/>
          <w:numId w:val="55"/>
        </w:numPr>
        <w:tabs>
          <w:tab w:val="left" w:pos="1441"/>
        </w:tabs>
        <w:spacing w:before="11" w:line="345" w:lineRule="auto"/>
        <w:ind w:right="587"/>
        <w:rPr>
          <w:rFonts w:ascii="Symbol" w:hAnsi="Symbol"/>
          <w:sz w:val="24"/>
        </w:rPr>
      </w:pPr>
      <w:r>
        <w:rPr>
          <w:sz w:val="24"/>
        </w:rPr>
        <w:t>Upon receiving the request, each process in turn identifies a</w:t>
      </w:r>
      <w:r>
        <w:rPr>
          <w:sz w:val="24"/>
        </w:rPr>
        <w:t>ll processes it has</w:t>
      </w:r>
      <w:r>
        <w:rPr>
          <w:spacing w:val="1"/>
          <w:sz w:val="24"/>
        </w:rPr>
        <w:t xml:space="preserve"> </w:t>
      </w:r>
      <w:r>
        <w:rPr>
          <w:sz w:val="24"/>
        </w:rPr>
        <w:t>communicated with since the last checkpoint and sends them a request, and so</w:t>
      </w:r>
      <w:r>
        <w:rPr>
          <w:spacing w:val="1"/>
          <w:sz w:val="24"/>
        </w:rPr>
        <w:t xml:space="preserve"> </w:t>
      </w:r>
      <w:r>
        <w:rPr>
          <w:sz w:val="24"/>
        </w:rPr>
        <w:t>on,</w:t>
      </w:r>
      <w:r>
        <w:rPr>
          <w:spacing w:val="14"/>
          <w:sz w:val="24"/>
        </w:rPr>
        <w:t xml:space="preserve"> </w:t>
      </w:r>
      <w:r>
        <w:rPr>
          <w:sz w:val="24"/>
        </w:rPr>
        <w:t>until</w:t>
      </w:r>
      <w:r>
        <w:rPr>
          <w:spacing w:val="-8"/>
          <w:sz w:val="24"/>
        </w:rPr>
        <w:t xml:space="preserve"> </w:t>
      </w:r>
      <w:r>
        <w:rPr>
          <w:sz w:val="24"/>
        </w:rPr>
        <w:t>no</w:t>
      </w:r>
      <w:r>
        <w:rPr>
          <w:spacing w:val="25"/>
          <w:sz w:val="24"/>
        </w:rPr>
        <w:t xml:space="preserve"> </w:t>
      </w:r>
      <w:r>
        <w:rPr>
          <w:sz w:val="24"/>
        </w:rPr>
        <w:t>more</w:t>
      </w:r>
      <w:r>
        <w:rPr>
          <w:spacing w:val="1"/>
          <w:sz w:val="24"/>
        </w:rPr>
        <w:t xml:space="preserve"> </w:t>
      </w:r>
      <w:r>
        <w:rPr>
          <w:sz w:val="24"/>
        </w:rPr>
        <w:t>processes</w:t>
      </w:r>
      <w:r>
        <w:rPr>
          <w:spacing w:val="-1"/>
          <w:sz w:val="24"/>
        </w:rPr>
        <w:t xml:space="preserve"> </w:t>
      </w:r>
      <w:r>
        <w:rPr>
          <w:sz w:val="24"/>
        </w:rPr>
        <w:t>can</w:t>
      </w:r>
      <w:r>
        <w:rPr>
          <w:spacing w:val="3"/>
          <w:sz w:val="24"/>
        </w:rPr>
        <w:t xml:space="preserve"> </w:t>
      </w:r>
      <w:r>
        <w:rPr>
          <w:sz w:val="24"/>
        </w:rPr>
        <w:t>be</w:t>
      </w:r>
      <w:r>
        <w:rPr>
          <w:spacing w:val="14"/>
          <w:sz w:val="24"/>
        </w:rPr>
        <w:t xml:space="preserve"> </w:t>
      </w:r>
      <w:r>
        <w:rPr>
          <w:sz w:val="24"/>
        </w:rPr>
        <w:t>identified.</w:t>
      </w:r>
    </w:p>
    <w:p w:rsidR="007B043A" w:rsidRDefault="006F375B">
      <w:pPr>
        <w:pStyle w:val="ListParagraph"/>
        <w:numPr>
          <w:ilvl w:val="1"/>
          <w:numId w:val="55"/>
        </w:numPr>
        <w:tabs>
          <w:tab w:val="left" w:pos="1441"/>
        </w:tabs>
        <w:spacing w:before="16" w:line="326" w:lineRule="auto"/>
        <w:ind w:right="579"/>
        <w:rPr>
          <w:rFonts w:ascii="Symbol" w:hAnsi="Symbol"/>
          <w:sz w:val="24"/>
        </w:rPr>
      </w:pPr>
      <w:r>
        <w:rPr>
          <w:sz w:val="24"/>
        </w:rPr>
        <w:t>During</w:t>
      </w:r>
      <w:r>
        <w:rPr>
          <w:spacing w:val="1"/>
          <w:sz w:val="24"/>
        </w:rPr>
        <w:t xml:space="preserve"> </w:t>
      </w:r>
      <w:r>
        <w:rPr>
          <w:sz w:val="24"/>
        </w:rPr>
        <w:t>the</w:t>
      </w:r>
      <w:r>
        <w:rPr>
          <w:spacing w:val="1"/>
          <w:sz w:val="24"/>
        </w:rPr>
        <w:t xml:space="preserve"> </w:t>
      </w:r>
      <w:r>
        <w:rPr>
          <w:sz w:val="24"/>
        </w:rPr>
        <w:t>second</w:t>
      </w:r>
      <w:r>
        <w:rPr>
          <w:spacing w:val="1"/>
          <w:sz w:val="24"/>
        </w:rPr>
        <w:t xml:space="preserve"> </w:t>
      </w:r>
      <w:r>
        <w:rPr>
          <w:sz w:val="24"/>
        </w:rPr>
        <w:t>phase,</w:t>
      </w:r>
      <w:r>
        <w:rPr>
          <w:spacing w:val="1"/>
          <w:sz w:val="24"/>
        </w:rPr>
        <w:t xml:space="preserve"> </w:t>
      </w:r>
      <w:r>
        <w:rPr>
          <w:sz w:val="24"/>
        </w:rPr>
        <w:t>all</w:t>
      </w:r>
      <w:r>
        <w:rPr>
          <w:spacing w:val="1"/>
          <w:sz w:val="24"/>
        </w:rPr>
        <w:t xml:space="preserve"> </w:t>
      </w:r>
      <w:r>
        <w:rPr>
          <w:sz w:val="24"/>
        </w:rPr>
        <w:t>processes</w:t>
      </w:r>
      <w:r>
        <w:rPr>
          <w:spacing w:val="1"/>
          <w:sz w:val="24"/>
        </w:rPr>
        <w:t xml:space="preserve"> </w:t>
      </w:r>
      <w:r>
        <w:rPr>
          <w:sz w:val="24"/>
        </w:rPr>
        <w:t>identified</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first</w:t>
      </w:r>
      <w:r>
        <w:rPr>
          <w:spacing w:val="1"/>
          <w:sz w:val="24"/>
        </w:rPr>
        <w:t xml:space="preserve"> </w:t>
      </w:r>
      <w:r>
        <w:rPr>
          <w:sz w:val="24"/>
        </w:rPr>
        <w:t>phase</w:t>
      </w:r>
      <w:r>
        <w:rPr>
          <w:spacing w:val="1"/>
          <w:sz w:val="24"/>
        </w:rPr>
        <w:t xml:space="preserve"> </w:t>
      </w:r>
      <w:r>
        <w:rPr>
          <w:sz w:val="24"/>
        </w:rPr>
        <w:t>take</w:t>
      </w:r>
      <w:r>
        <w:rPr>
          <w:spacing w:val="1"/>
          <w:sz w:val="24"/>
        </w:rPr>
        <w:t xml:space="preserve"> </w:t>
      </w:r>
      <w:r>
        <w:rPr>
          <w:sz w:val="24"/>
        </w:rPr>
        <w:t>a</w:t>
      </w:r>
      <w:r>
        <w:rPr>
          <w:spacing w:val="-57"/>
          <w:sz w:val="24"/>
        </w:rPr>
        <w:t xml:space="preserve"> </w:t>
      </w:r>
      <w:r>
        <w:rPr>
          <w:sz w:val="24"/>
        </w:rPr>
        <w:t>checkpoint.</w:t>
      </w:r>
    </w:p>
    <w:p w:rsidR="007B043A" w:rsidRDefault="006F375B">
      <w:pPr>
        <w:pStyle w:val="ListParagraph"/>
        <w:numPr>
          <w:ilvl w:val="1"/>
          <w:numId w:val="55"/>
        </w:numPr>
        <w:tabs>
          <w:tab w:val="left" w:pos="1441"/>
        </w:tabs>
        <w:spacing w:before="46" w:line="324" w:lineRule="auto"/>
        <w:ind w:right="592"/>
        <w:rPr>
          <w:rFonts w:ascii="Symbol" w:hAnsi="Symbol"/>
          <w:sz w:val="24"/>
        </w:rPr>
      </w:pPr>
      <w:r>
        <w:rPr>
          <w:sz w:val="24"/>
        </w:rPr>
        <w:t>The</w:t>
      </w:r>
      <w:r>
        <w:rPr>
          <w:spacing w:val="1"/>
          <w:sz w:val="24"/>
        </w:rPr>
        <w:t xml:space="preserve"> </w:t>
      </w:r>
      <w:r>
        <w:rPr>
          <w:sz w:val="24"/>
        </w:rPr>
        <w:t>result</w:t>
      </w:r>
      <w:r>
        <w:rPr>
          <w:spacing w:val="1"/>
          <w:sz w:val="24"/>
        </w:rPr>
        <w:t xml:space="preserve"> </w:t>
      </w:r>
      <w:r>
        <w:rPr>
          <w:sz w:val="24"/>
        </w:rPr>
        <w:t>is</w:t>
      </w:r>
      <w:r>
        <w:rPr>
          <w:spacing w:val="1"/>
          <w:sz w:val="24"/>
        </w:rPr>
        <w:t xml:space="preserve"> </w:t>
      </w:r>
      <w:r>
        <w:rPr>
          <w:sz w:val="24"/>
        </w:rPr>
        <w:t>a</w:t>
      </w:r>
      <w:r>
        <w:rPr>
          <w:spacing w:val="1"/>
          <w:sz w:val="24"/>
        </w:rPr>
        <w:t xml:space="preserve"> </w:t>
      </w:r>
      <w:r>
        <w:rPr>
          <w:sz w:val="24"/>
        </w:rPr>
        <w:t>consistent</w:t>
      </w:r>
      <w:r>
        <w:rPr>
          <w:spacing w:val="1"/>
          <w:sz w:val="24"/>
        </w:rPr>
        <w:t xml:space="preserve"> </w:t>
      </w:r>
      <w:r>
        <w:rPr>
          <w:sz w:val="24"/>
        </w:rPr>
        <w:t>checkpoint</w:t>
      </w:r>
      <w:r>
        <w:rPr>
          <w:spacing w:val="1"/>
          <w:sz w:val="24"/>
        </w:rPr>
        <w:t xml:space="preserve"> </w:t>
      </w:r>
      <w:r>
        <w:rPr>
          <w:sz w:val="24"/>
        </w:rPr>
        <w:t>that</w:t>
      </w:r>
      <w:r>
        <w:rPr>
          <w:spacing w:val="1"/>
          <w:sz w:val="24"/>
        </w:rPr>
        <w:t xml:space="preserve"> </w:t>
      </w:r>
      <w:r>
        <w:rPr>
          <w:sz w:val="24"/>
        </w:rPr>
        <w:t>involves</w:t>
      </w:r>
      <w:r>
        <w:rPr>
          <w:spacing w:val="1"/>
          <w:sz w:val="24"/>
        </w:rPr>
        <w:t xml:space="preserve"> </w:t>
      </w:r>
      <w:r>
        <w:rPr>
          <w:sz w:val="24"/>
        </w:rPr>
        <w:t>only</w:t>
      </w:r>
      <w:r>
        <w:rPr>
          <w:spacing w:val="1"/>
          <w:sz w:val="24"/>
        </w:rPr>
        <w:t xml:space="preserve"> </w:t>
      </w:r>
      <w:r>
        <w:rPr>
          <w:sz w:val="24"/>
        </w:rPr>
        <w:t>the</w:t>
      </w:r>
      <w:r>
        <w:rPr>
          <w:spacing w:val="1"/>
          <w:sz w:val="24"/>
        </w:rPr>
        <w:t xml:space="preserve"> </w:t>
      </w:r>
      <w:r>
        <w:rPr>
          <w:sz w:val="24"/>
        </w:rPr>
        <w:t>participating</w:t>
      </w:r>
      <w:r>
        <w:rPr>
          <w:spacing w:val="1"/>
          <w:sz w:val="24"/>
        </w:rPr>
        <w:t xml:space="preserve"> </w:t>
      </w:r>
      <w:r>
        <w:rPr>
          <w:sz w:val="24"/>
        </w:rPr>
        <w:t>processes.</w:t>
      </w:r>
    </w:p>
    <w:p w:rsidR="007B043A" w:rsidRDefault="006F375B">
      <w:pPr>
        <w:pStyle w:val="ListParagraph"/>
        <w:numPr>
          <w:ilvl w:val="1"/>
          <w:numId w:val="55"/>
        </w:numPr>
        <w:tabs>
          <w:tab w:val="left" w:pos="1441"/>
        </w:tabs>
        <w:spacing w:before="52" w:line="340" w:lineRule="auto"/>
        <w:ind w:right="585"/>
        <w:rPr>
          <w:rFonts w:ascii="Symbol" w:hAnsi="Symbol"/>
          <w:sz w:val="24"/>
        </w:rPr>
      </w:pPr>
      <w:r>
        <w:rPr>
          <w:sz w:val="24"/>
        </w:rPr>
        <w:t>In this protocol, after a process takes a checkpoint, it cannot send any message</w:t>
      </w:r>
      <w:r>
        <w:rPr>
          <w:spacing w:val="1"/>
          <w:sz w:val="24"/>
        </w:rPr>
        <w:t xml:space="preserve"> </w:t>
      </w:r>
      <w:r>
        <w:rPr>
          <w:sz w:val="24"/>
        </w:rPr>
        <w:t>until the second phase terminates successfully, although receiving a message</w:t>
      </w:r>
      <w:r>
        <w:rPr>
          <w:spacing w:val="1"/>
          <w:sz w:val="24"/>
        </w:rPr>
        <w:t xml:space="preserve"> </w:t>
      </w:r>
      <w:r>
        <w:rPr>
          <w:sz w:val="24"/>
        </w:rPr>
        <w:t>after</w:t>
      </w:r>
      <w:r>
        <w:rPr>
          <w:spacing w:val="-1"/>
          <w:sz w:val="24"/>
        </w:rPr>
        <w:t xml:space="preserve"> </w:t>
      </w:r>
      <w:r>
        <w:rPr>
          <w:sz w:val="24"/>
        </w:rPr>
        <w:t>the</w:t>
      </w:r>
      <w:r>
        <w:rPr>
          <w:spacing w:val="1"/>
          <w:sz w:val="24"/>
        </w:rPr>
        <w:t xml:space="preserve"> </w:t>
      </w:r>
      <w:r>
        <w:rPr>
          <w:sz w:val="24"/>
        </w:rPr>
        <w:t>checkpoint</w:t>
      </w:r>
      <w:r>
        <w:rPr>
          <w:spacing w:val="21"/>
          <w:sz w:val="24"/>
        </w:rPr>
        <w:t xml:space="preserve"> </w:t>
      </w:r>
      <w:r>
        <w:rPr>
          <w:sz w:val="24"/>
        </w:rPr>
        <w:t>has</w:t>
      </w:r>
      <w:r>
        <w:rPr>
          <w:spacing w:val="4"/>
          <w:sz w:val="24"/>
        </w:rPr>
        <w:t xml:space="preserve"> </w:t>
      </w:r>
      <w:r>
        <w:rPr>
          <w:sz w:val="24"/>
        </w:rPr>
        <w:t>bee</w:t>
      </w:r>
      <w:r>
        <w:rPr>
          <w:sz w:val="24"/>
        </w:rPr>
        <w:t>n</w:t>
      </w:r>
      <w:r>
        <w:rPr>
          <w:spacing w:val="-12"/>
          <w:sz w:val="24"/>
        </w:rPr>
        <w:t xml:space="preserve"> </w:t>
      </w:r>
      <w:r>
        <w:rPr>
          <w:sz w:val="24"/>
        </w:rPr>
        <w:t>taken</w:t>
      </w:r>
      <w:r>
        <w:rPr>
          <w:spacing w:val="7"/>
          <w:sz w:val="24"/>
        </w:rPr>
        <w:t xml:space="preserve"> </w:t>
      </w:r>
      <w:r>
        <w:rPr>
          <w:sz w:val="24"/>
        </w:rPr>
        <w:t>is</w:t>
      </w:r>
      <w:r>
        <w:rPr>
          <w:spacing w:val="-1"/>
          <w:sz w:val="24"/>
        </w:rPr>
        <w:t xml:space="preserve"> </w:t>
      </w:r>
      <w:r>
        <w:rPr>
          <w:sz w:val="24"/>
        </w:rPr>
        <w:t>allowable.</w:t>
      </w:r>
    </w:p>
    <w:p w:rsidR="007B043A" w:rsidRDefault="006F375B">
      <w:pPr>
        <w:spacing w:before="117"/>
        <w:ind w:left="835"/>
        <w:jc w:val="both"/>
        <w:rPr>
          <w:b/>
          <w:sz w:val="24"/>
        </w:rPr>
      </w:pPr>
      <w:r>
        <w:rPr>
          <w:b/>
          <w:color w:val="1F1F1F"/>
          <w:sz w:val="24"/>
        </w:rPr>
        <w:t>Communication-induced check</w:t>
      </w:r>
      <w:r>
        <w:rPr>
          <w:b/>
          <w:color w:val="1F1F1F"/>
          <w:spacing w:val="-14"/>
          <w:sz w:val="24"/>
        </w:rPr>
        <w:t xml:space="preserve"> </w:t>
      </w:r>
      <w:r>
        <w:rPr>
          <w:b/>
          <w:color w:val="1F1F1F"/>
          <w:sz w:val="24"/>
        </w:rPr>
        <w:t>pointing</w:t>
      </w:r>
    </w:p>
    <w:p w:rsidR="007B043A" w:rsidRDefault="006F375B">
      <w:pPr>
        <w:pStyle w:val="ListParagraph"/>
        <w:numPr>
          <w:ilvl w:val="1"/>
          <w:numId w:val="55"/>
        </w:numPr>
        <w:tabs>
          <w:tab w:val="left" w:pos="1441"/>
        </w:tabs>
        <w:spacing w:before="129" w:line="331" w:lineRule="auto"/>
        <w:ind w:right="406"/>
        <w:rPr>
          <w:rFonts w:ascii="Symbol" w:hAnsi="Symbol"/>
          <w:sz w:val="24"/>
        </w:rPr>
      </w:pPr>
      <w:r>
        <w:rPr>
          <w:i/>
          <w:color w:val="1F1F1F"/>
          <w:sz w:val="24"/>
        </w:rPr>
        <w:t>Communication-induced</w:t>
      </w:r>
      <w:r>
        <w:rPr>
          <w:i/>
          <w:color w:val="1F1F1F"/>
          <w:spacing w:val="1"/>
          <w:sz w:val="24"/>
        </w:rPr>
        <w:t xml:space="preserve"> </w:t>
      </w:r>
      <w:r>
        <w:rPr>
          <w:i/>
          <w:color w:val="1F1F1F"/>
          <w:sz w:val="24"/>
        </w:rPr>
        <w:t>check</w:t>
      </w:r>
      <w:r>
        <w:rPr>
          <w:i/>
          <w:color w:val="1F1F1F"/>
          <w:spacing w:val="1"/>
          <w:sz w:val="24"/>
        </w:rPr>
        <w:t xml:space="preserve"> </w:t>
      </w:r>
      <w:r>
        <w:rPr>
          <w:i/>
          <w:color w:val="1F1F1F"/>
          <w:sz w:val="24"/>
        </w:rPr>
        <w:t>pointing</w:t>
      </w:r>
      <w:r>
        <w:rPr>
          <w:i/>
          <w:color w:val="1F1F1F"/>
          <w:spacing w:val="1"/>
          <w:sz w:val="24"/>
        </w:rPr>
        <w:t xml:space="preserve"> </w:t>
      </w:r>
      <w:r>
        <w:rPr>
          <w:color w:val="1F1F1F"/>
          <w:sz w:val="24"/>
        </w:rPr>
        <w:t>is</w:t>
      </w:r>
      <w:r>
        <w:rPr>
          <w:color w:val="1F1F1F"/>
          <w:spacing w:val="1"/>
          <w:sz w:val="24"/>
        </w:rPr>
        <w:t xml:space="preserve"> </w:t>
      </w:r>
      <w:r>
        <w:rPr>
          <w:color w:val="1F1F1F"/>
          <w:sz w:val="24"/>
        </w:rPr>
        <w:t>another</w:t>
      </w:r>
      <w:r>
        <w:rPr>
          <w:color w:val="1F1F1F"/>
          <w:spacing w:val="1"/>
          <w:sz w:val="24"/>
        </w:rPr>
        <w:t xml:space="preserve"> </w:t>
      </w:r>
      <w:r>
        <w:rPr>
          <w:color w:val="1F1F1F"/>
          <w:sz w:val="24"/>
        </w:rPr>
        <w:t>way</w:t>
      </w:r>
      <w:r>
        <w:rPr>
          <w:color w:val="1F1F1F"/>
          <w:spacing w:val="1"/>
          <w:sz w:val="24"/>
        </w:rPr>
        <w:t xml:space="preserve"> </w:t>
      </w:r>
      <w:r>
        <w:rPr>
          <w:color w:val="1F1F1F"/>
          <w:sz w:val="24"/>
        </w:rPr>
        <w:t>to</w:t>
      </w:r>
      <w:r>
        <w:rPr>
          <w:color w:val="1F1F1F"/>
          <w:spacing w:val="1"/>
          <w:sz w:val="24"/>
        </w:rPr>
        <w:t xml:space="preserve"> </w:t>
      </w:r>
      <w:r>
        <w:rPr>
          <w:color w:val="1F1F1F"/>
          <w:sz w:val="24"/>
        </w:rPr>
        <w:t>avoid</w:t>
      </w:r>
      <w:r>
        <w:rPr>
          <w:color w:val="1F1F1F"/>
          <w:spacing w:val="1"/>
          <w:sz w:val="24"/>
        </w:rPr>
        <w:t xml:space="preserve"> </w:t>
      </w:r>
      <w:r>
        <w:rPr>
          <w:color w:val="1F1F1F"/>
          <w:sz w:val="24"/>
        </w:rPr>
        <w:t>the</w:t>
      </w:r>
      <w:r>
        <w:rPr>
          <w:color w:val="1F1F1F"/>
          <w:spacing w:val="60"/>
          <w:sz w:val="24"/>
        </w:rPr>
        <w:t xml:space="preserve"> </w:t>
      </w:r>
      <w:r>
        <w:rPr>
          <w:color w:val="1F1F1F"/>
          <w:sz w:val="24"/>
        </w:rPr>
        <w:t>domino</w:t>
      </w:r>
      <w:r>
        <w:rPr>
          <w:color w:val="1F1F1F"/>
          <w:spacing w:val="1"/>
          <w:sz w:val="24"/>
        </w:rPr>
        <w:t xml:space="preserve"> </w:t>
      </w:r>
      <w:r>
        <w:rPr>
          <w:color w:val="1F1F1F"/>
          <w:sz w:val="24"/>
        </w:rPr>
        <w:t>effect,</w:t>
      </w:r>
      <w:r>
        <w:rPr>
          <w:color w:val="1F1F1F"/>
          <w:spacing w:val="42"/>
          <w:sz w:val="24"/>
        </w:rPr>
        <w:t xml:space="preserve"> </w:t>
      </w:r>
      <w:r>
        <w:rPr>
          <w:color w:val="1F1F1F"/>
          <w:sz w:val="24"/>
        </w:rPr>
        <w:t>while</w:t>
      </w:r>
      <w:r>
        <w:rPr>
          <w:color w:val="1F1F1F"/>
          <w:spacing w:val="38"/>
          <w:sz w:val="24"/>
        </w:rPr>
        <w:t xml:space="preserve"> </w:t>
      </w:r>
      <w:r>
        <w:rPr>
          <w:color w:val="1F1F1F"/>
          <w:sz w:val="24"/>
        </w:rPr>
        <w:t>allowing</w:t>
      </w:r>
      <w:r>
        <w:rPr>
          <w:color w:val="1F1F1F"/>
          <w:spacing w:val="40"/>
          <w:sz w:val="24"/>
        </w:rPr>
        <w:t xml:space="preserve"> </w:t>
      </w:r>
      <w:r>
        <w:rPr>
          <w:color w:val="1F1F1F"/>
          <w:sz w:val="24"/>
        </w:rPr>
        <w:t>processes</w:t>
      </w:r>
      <w:r>
        <w:rPr>
          <w:color w:val="1F1F1F"/>
          <w:spacing w:val="38"/>
          <w:sz w:val="24"/>
        </w:rPr>
        <w:t xml:space="preserve"> </w:t>
      </w:r>
      <w:r>
        <w:rPr>
          <w:color w:val="1F1F1F"/>
          <w:sz w:val="24"/>
        </w:rPr>
        <w:t>to</w:t>
      </w:r>
      <w:r>
        <w:rPr>
          <w:color w:val="1F1F1F"/>
          <w:spacing w:val="34"/>
          <w:sz w:val="24"/>
        </w:rPr>
        <w:t xml:space="preserve"> </w:t>
      </w:r>
      <w:r>
        <w:rPr>
          <w:color w:val="1F1F1F"/>
          <w:sz w:val="24"/>
        </w:rPr>
        <w:t>take</w:t>
      </w:r>
      <w:r>
        <w:rPr>
          <w:color w:val="1F1F1F"/>
          <w:spacing w:val="33"/>
          <w:sz w:val="24"/>
        </w:rPr>
        <w:t xml:space="preserve"> </w:t>
      </w:r>
      <w:r>
        <w:rPr>
          <w:color w:val="1F1F1F"/>
          <w:sz w:val="24"/>
        </w:rPr>
        <w:t>some</w:t>
      </w:r>
      <w:r>
        <w:rPr>
          <w:color w:val="1F1F1F"/>
          <w:spacing w:val="34"/>
          <w:sz w:val="24"/>
        </w:rPr>
        <w:t xml:space="preserve"> </w:t>
      </w:r>
      <w:r>
        <w:rPr>
          <w:color w:val="1F1F1F"/>
          <w:sz w:val="24"/>
        </w:rPr>
        <w:t>of</w:t>
      </w:r>
      <w:r>
        <w:rPr>
          <w:color w:val="1F1F1F"/>
          <w:spacing w:val="21"/>
          <w:sz w:val="24"/>
        </w:rPr>
        <w:t xml:space="preserve"> </w:t>
      </w:r>
      <w:r>
        <w:rPr>
          <w:color w:val="1F1F1F"/>
          <w:sz w:val="24"/>
        </w:rPr>
        <w:t>their</w:t>
      </w:r>
      <w:r>
        <w:rPr>
          <w:color w:val="1F1F1F"/>
          <w:spacing w:val="41"/>
          <w:sz w:val="24"/>
        </w:rPr>
        <w:t xml:space="preserve"> </w:t>
      </w:r>
      <w:r>
        <w:rPr>
          <w:color w:val="1F1F1F"/>
          <w:sz w:val="24"/>
        </w:rPr>
        <w:t>checkpoints</w:t>
      </w:r>
    </w:p>
    <w:p w:rsidR="007B043A" w:rsidRDefault="006F375B">
      <w:pPr>
        <w:pStyle w:val="BodyText"/>
        <w:spacing w:before="95"/>
        <w:ind w:left="1440"/>
      </w:pPr>
      <w:proofErr w:type="gramStart"/>
      <w:r>
        <w:rPr>
          <w:color w:val="1F1F1F"/>
        </w:rPr>
        <w:t>independently</w:t>
      </w:r>
      <w:proofErr w:type="gramEnd"/>
      <w:r>
        <w:rPr>
          <w:color w:val="1F1F1F"/>
        </w:rPr>
        <w:t>.</w:t>
      </w:r>
    </w:p>
    <w:p w:rsidR="007B043A" w:rsidRDefault="007B043A">
      <w:pPr>
        <w:sectPr w:rsidR="007B043A">
          <w:headerReference w:type="default" r:id="rId270"/>
          <w:footerReference w:type="default" r:id="rId271"/>
          <w:pgSz w:w="9960" w:h="13890"/>
          <w:pgMar w:top="480" w:right="200" w:bottom="1220" w:left="0" w:header="0" w:footer="1024"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ListParagraph"/>
        <w:numPr>
          <w:ilvl w:val="1"/>
          <w:numId w:val="55"/>
        </w:numPr>
        <w:tabs>
          <w:tab w:val="left" w:pos="1441"/>
        </w:tabs>
        <w:spacing w:before="88" w:line="343" w:lineRule="auto"/>
        <w:ind w:right="570"/>
        <w:rPr>
          <w:rFonts w:ascii="Symbol" w:hAnsi="Symbol"/>
          <w:sz w:val="24"/>
        </w:rPr>
      </w:pPr>
      <w:r>
        <w:rPr>
          <w:color w:val="1F1F1F"/>
          <w:sz w:val="24"/>
        </w:rPr>
        <w:lastRenderedPageBreak/>
        <w:t>Processes may be forced to take additional checkpoints (over and above their</w:t>
      </w:r>
      <w:r>
        <w:rPr>
          <w:color w:val="1F1F1F"/>
          <w:spacing w:val="1"/>
          <w:sz w:val="24"/>
        </w:rPr>
        <w:t xml:space="preserve"> </w:t>
      </w:r>
      <w:r>
        <w:rPr>
          <w:color w:val="1F1F1F"/>
          <w:sz w:val="24"/>
        </w:rPr>
        <w:t>autonomous</w:t>
      </w:r>
      <w:r>
        <w:rPr>
          <w:color w:val="1F1F1F"/>
          <w:spacing w:val="1"/>
          <w:sz w:val="24"/>
        </w:rPr>
        <w:t xml:space="preserve"> </w:t>
      </w:r>
      <w:r>
        <w:rPr>
          <w:color w:val="1F1F1F"/>
          <w:sz w:val="24"/>
        </w:rPr>
        <w:t>checkpoints),</w:t>
      </w:r>
      <w:r>
        <w:rPr>
          <w:color w:val="1F1F1F"/>
          <w:spacing w:val="1"/>
          <w:sz w:val="24"/>
        </w:rPr>
        <w:t xml:space="preserve"> </w:t>
      </w:r>
      <w:r>
        <w:rPr>
          <w:color w:val="1F1F1F"/>
          <w:sz w:val="24"/>
        </w:rPr>
        <w:t>and</w:t>
      </w:r>
      <w:r>
        <w:rPr>
          <w:color w:val="1F1F1F"/>
          <w:spacing w:val="1"/>
          <w:sz w:val="24"/>
        </w:rPr>
        <w:t xml:space="preserve"> </w:t>
      </w:r>
      <w:r>
        <w:rPr>
          <w:color w:val="1F1F1F"/>
          <w:sz w:val="24"/>
        </w:rPr>
        <w:t>thus</w:t>
      </w:r>
      <w:r>
        <w:rPr>
          <w:color w:val="1F1F1F"/>
          <w:spacing w:val="1"/>
          <w:sz w:val="24"/>
        </w:rPr>
        <w:t xml:space="preserve"> </w:t>
      </w:r>
      <w:r>
        <w:rPr>
          <w:color w:val="1F1F1F"/>
          <w:sz w:val="24"/>
        </w:rPr>
        <w:t>process</w:t>
      </w:r>
      <w:r>
        <w:rPr>
          <w:color w:val="1F1F1F"/>
          <w:spacing w:val="1"/>
          <w:sz w:val="24"/>
        </w:rPr>
        <w:t xml:space="preserve"> </w:t>
      </w:r>
      <w:r>
        <w:rPr>
          <w:color w:val="1F1F1F"/>
          <w:sz w:val="24"/>
        </w:rPr>
        <w:t>independence</w:t>
      </w:r>
      <w:r>
        <w:rPr>
          <w:color w:val="1F1F1F"/>
          <w:spacing w:val="1"/>
          <w:sz w:val="24"/>
        </w:rPr>
        <w:t xml:space="preserve"> </w:t>
      </w:r>
      <w:r>
        <w:rPr>
          <w:sz w:val="24"/>
        </w:rPr>
        <w:t>is</w:t>
      </w:r>
      <w:r>
        <w:rPr>
          <w:spacing w:val="1"/>
          <w:sz w:val="24"/>
        </w:rPr>
        <w:t xml:space="preserve"> </w:t>
      </w:r>
      <w:r>
        <w:rPr>
          <w:sz w:val="24"/>
        </w:rPr>
        <w:t>constrained</w:t>
      </w:r>
      <w:r>
        <w:rPr>
          <w:spacing w:val="1"/>
          <w:sz w:val="24"/>
        </w:rPr>
        <w:t xml:space="preserve"> </w:t>
      </w:r>
      <w:r>
        <w:rPr>
          <w:sz w:val="24"/>
        </w:rPr>
        <w:t>to</w:t>
      </w:r>
      <w:r>
        <w:rPr>
          <w:spacing w:val="1"/>
          <w:sz w:val="24"/>
        </w:rPr>
        <w:t xml:space="preserve"> </w:t>
      </w:r>
      <w:r>
        <w:rPr>
          <w:sz w:val="24"/>
        </w:rPr>
        <w:t>guarantee</w:t>
      </w:r>
      <w:r>
        <w:rPr>
          <w:spacing w:val="1"/>
          <w:sz w:val="24"/>
        </w:rPr>
        <w:t xml:space="preserve"> </w:t>
      </w:r>
      <w:r>
        <w:rPr>
          <w:sz w:val="24"/>
        </w:rPr>
        <w:t>the</w:t>
      </w:r>
      <w:r>
        <w:rPr>
          <w:spacing w:val="8"/>
          <w:sz w:val="24"/>
        </w:rPr>
        <w:t xml:space="preserve"> </w:t>
      </w:r>
      <w:r>
        <w:rPr>
          <w:sz w:val="24"/>
        </w:rPr>
        <w:t>eventual</w:t>
      </w:r>
      <w:r>
        <w:rPr>
          <w:spacing w:val="-16"/>
          <w:sz w:val="24"/>
        </w:rPr>
        <w:t xml:space="preserve"> </w:t>
      </w:r>
      <w:r>
        <w:rPr>
          <w:sz w:val="24"/>
        </w:rPr>
        <w:t>progress</w:t>
      </w:r>
      <w:r>
        <w:rPr>
          <w:spacing w:val="-5"/>
          <w:sz w:val="24"/>
        </w:rPr>
        <w:t xml:space="preserve"> </w:t>
      </w:r>
      <w:r>
        <w:rPr>
          <w:sz w:val="24"/>
        </w:rPr>
        <w:t>of</w:t>
      </w:r>
      <w:r>
        <w:rPr>
          <w:spacing w:val="-14"/>
          <w:sz w:val="24"/>
        </w:rPr>
        <w:t xml:space="preserve"> </w:t>
      </w:r>
      <w:r>
        <w:rPr>
          <w:sz w:val="24"/>
        </w:rPr>
        <w:t>the</w:t>
      </w:r>
      <w:r>
        <w:rPr>
          <w:spacing w:val="1"/>
          <w:sz w:val="24"/>
        </w:rPr>
        <w:t xml:space="preserve"> </w:t>
      </w:r>
      <w:r>
        <w:rPr>
          <w:sz w:val="24"/>
        </w:rPr>
        <w:t>recovery</w:t>
      </w:r>
      <w:r>
        <w:rPr>
          <w:spacing w:val="-6"/>
          <w:sz w:val="24"/>
        </w:rPr>
        <w:t xml:space="preserve"> </w:t>
      </w:r>
      <w:r>
        <w:rPr>
          <w:sz w:val="24"/>
        </w:rPr>
        <w:t>lin</w:t>
      </w:r>
      <w:r>
        <w:rPr>
          <w:sz w:val="24"/>
        </w:rPr>
        <w:t>e.</w:t>
      </w:r>
    </w:p>
    <w:p w:rsidR="007B043A" w:rsidRDefault="006F375B">
      <w:pPr>
        <w:pStyle w:val="ListParagraph"/>
        <w:numPr>
          <w:ilvl w:val="1"/>
          <w:numId w:val="55"/>
        </w:numPr>
        <w:tabs>
          <w:tab w:val="left" w:pos="1504"/>
        </w:tabs>
        <w:spacing w:before="168" w:line="331" w:lineRule="auto"/>
        <w:ind w:right="588"/>
        <w:rPr>
          <w:rFonts w:ascii="Symbol" w:hAnsi="Symbol"/>
          <w:sz w:val="24"/>
        </w:rPr>
      </w:pPr>
      <w:r>
        <w:tab/>
      </w:r>
      <w:r>
        <w:rPr>
          <w:sz w:val="24"/>
        </w:rPr>
        <w:t>Communication-induced check pointing reduces or completely eliminates the</w:t>
      </w:r>
      <w:r>
        <w:rPr>
          <w:spacing w:val="1"/>
          <w:sz w:val="24"/>
        </w:rPr>
        <w:t xml:space="preserve"> </w:t>
      </w:r>
      <w:r>
        <w:rPr>
          <w:spacing w:val="-2"/>
          <w:sz w:val="24"/>
        </w:rPr>
        <w:t>useless</w:t>
      </w:r>
      <w:r>
        <w:rPr>
          <w:spacing w:val="-4"/>
          <w:sz w:val="24"/>
        </w:rPr>
        <w:t xml:space="preserve"> </w:t>
      </w:r>
      <w:r>
        <w:rPr>
          <w:spacing w:val="-2"/>
          <w:sz w:val="24"/>
        </w:rPr>
        <w:t>checkpoints.</w:t>
      </w:r>
      <w:r>
        <w:rPr>
          <w:spacing w:val="8"/>
          <w:sz w:val="24"/>
        </w:rPr>
        <w:t xml:space="preserve"> </w:t>
      </w:r>
      <w:r>
        <w:rPr>
          <w:spacing w:val="-1"/>
          <w:sz w:val="24"/>
        </w:rPr>
        <w:t>In</w:t>
      </w:r>
      <w:r>
        <w:rPr>
          <w:spacing w:val="-17"/>
          <w:sz w:val="24"/>
        </w:rPr>
        <w:t xml:space="preserve"> </w:t>
      </w:r>
      <w:r>
        <w:rPr>
          <w:spacing w:val="-1"/>
          <w:sz w:val="24"/>
        </w:rPr>
        <w:t>communication-induced</w:t>
      </w:r>
      <w:r>
        <w:rPr>
          <w:spacing w:val="8"/>
          <w:sz w:val="24"/>
        </w:rPr>
        <w:t xml:space="preserve"> </w:t>
      </w:r>
      <w:r>
        <w:rPr>
          <w:spacing w:val="-1"/>
          <w:sz w:val="24"/>
        </w:rPr>
        <w:t>check</w:t>
      </w:r>
      <w:r>
        <w:rPr>
          <w:spacing w:val="8"/>
          <w:sz w:val="24"/>
        </w:rPr>
        <w:t xml:space="preserve"> </w:t>
      </w:r>
      <w:r>
        <w:rPr>
          <w:spacing w:val="-1"/>
          <w:sz w:val="24"/>
        </w:rPr>
        <w:t>pointing,</w:t>
      </w:r>
      <w:r>
        <w:rPr>
          <w:spacing w:val="12"/>
          <w:sz w:val="24"/>
        </w:rPr>
        <w:t xml:space="preserve"> </w:t>
      </w:r>
      <w:r>
        <w:rPr>
          <w:spacing w:val="-1"/>
          <w:sz w:val="24"/>
        </w:rPr>
        <w:t>processes</w:t>
      </w:r>
      <w:r>
        <w:rPr>
          <w:spacing w:val="31"/>
          <w:sz w:val="24"/>
        </w:rPr>
        <w:t xml:space="preserve"> </w:t>
      </w:r>
      <w:r>
        <w:rPr>
          <w:spacing w:val="-1"/>
          <w:sz w:val="24"/>
        </w:rPr>
        <w:t>take</w:t>
      </w:r>
    </w:p>
    <w:p w:rsidR="007B043A" w:rsidRDefault="006F375B">
      <w:pPr>
        <w:pStyle w:val="BodyText"/>
        <w:spacing w:before="85"/>
        <w:ind w:left="1445"/>
        <w:jc w:val="both"/>
      </w:pPr>
      <w:proofErr w:type="gramStart"/>
      <w:r>
        <w:rPr>
          <w:spacing w:val="-2"/>
        </w:rPr>
        <w:t>two</w:t>
      </w:r>
      <w:proofErr w:type="gramEnd"/>
      <w:r>
        <w:rPr>
          <w:spacing w:val="-6"/>
        </w:rPr>
        <w:t xml:space="preserve"> </w:t>
      </w:r>
      <w:r>
        <w:rPr>
          <w:spacing w:val="-2"/>
        </w:rPr>
        <w:t>types</w:t>
      </w:r>
      <w:r>
        <w:rPr>
          <w:spacing w:val="-4"/>
        </w:rPr>
        <w:t xml:space="preserve"> </w:t>
      </w:r>
      <w:r>
        <w:rPr>
          <w:spacing w:val="-2"/>
        </w:rPr>
        <w:t>of</w:t>
      </w:r>
      <w:r>
        <w:rPr>
          <w:spacing w:val="-19"/>
        </w:rPr>
        <w:t xml:space="preserve"> </w:t>
      </w:r>
      <w:r>
        <w:rPr>
          <w:spacing w:val="-2"/>
        </w:rPr>
        <w:t>checkpoints,</w:t>
      </w:r>
      <w:r>
        <w:rPr>
          <w:spacing w:val="11"/>
        </w:rPr>
        <w:t xml:space="preserve"> </w:t>
      </w:r>
      <w:r>
        <w:rPr>
          <w:spacing w:val="-1"/>
        </w:rPr>
        <w:t>namely,</w:t>
      </w:r>
      <w:r>
        <w:rPr>
          <w:spacing w:val="12"/>
        </w:rPr>
        <w:t xml:space="preserve"> </w:t>
      </w:r>
      <w:r>
        <w:rPr>
          <w:spacing w:val="-1"/>
        </w:rPr>
        <w:t>autonomous</w:t>
      </w:r>
      <w:r>
        <w:rPr>
          <w:spacing w:val="-3"/>
        </w:rPr>
        <w:t xml:space="preserve"> </w:t>
      </w:r>
      <w:r>
        <w:rPr>
          <w:spacing w:val="-1"/>
        </w:rPr>
        <w:t>and</w:t>
      </w:r>
      <w:r>
        <w:rPr>
          <w:spacing w:val="13"/>
        </w:rPr>
        <w:t xml:space="preserve"> </w:t>
      </w:r>
      <w:r>
        <w:rPr>
          <w:spacing w:val="-1"/>
        </w:rPr>
        <w:t>forced</w:t>
      </w:r>
      <w:r>
        <w:rPr>
          <w:spacing w:val="10"/>
        </w:rPr>
        <w:t xml:space="preserve"> </w:t>
      </w:r>
      <w:r>
        <w:rPr>
          <w:spacing w:val="-1"/>
        </w:rPr>
        <w:t>checkpoints.</w:t>
      </w:r>
    </w:p>
    <w:p w:rsidR="007B043A" w:rsidRDefault="007B043A">
      <w:pPr>
        <w:pStyle w:val="BodyText"/>
        <w:spacing w:before="2"/>
      </w:pPr>
    </w:p>
    <w:p w:rsidR="007B043A" w:rsidRDefault="006F375B">
      <w:pPr>
        <w:pStyle w:val="ListParagraph"/>
        <w:numPr>
          <w:ilvl w:val="1"/>
          <w:numId w:val="55"/>
        </w:numPr>
        <w:tabs>
          <w:tab w:val="left" w:pos="1441"/>
        </w:tabs>
        <w:spacing w:before="1" w:line="326" w:lineRule="auto"/>
        <w:ind w:right="579"/>
        <w:rPr>
          <w:rFonts w:ascii="Symbol" w:hAnsi="Symbol"/>
          <w:sz w:val="24"/>
        </w:rPr>
      </w:pPr>
      <w:r>
        <w:rPr>
          <w:sz w:val="24"/>
        </w:rPr>
        <w:t xml:space="preserve">The checkpoints that a process takes independently are called </w:t>
      </w:r>
      <w:r>
        <w:rPr>
          <w:i/>
          <w:sz w:val="24"/>
        </w:rPr>
        <w:t xml:space="preserve">local </w:t>
      </w:r>
      <w:r>
        <w:rPr>
          <w:sz w:val="24"/>
        </w:rPr>
        <w:t>checkpoints,</w:t>
      </w:r>
      <w:r>
        <w:rPr>
          <w:spacing w:val="-57"/>
          <w:sz w:val="24"/>
        </w:rPr>
        <w:t xml:space="preserve"> </w:t>
      </w:r>
      <w:r>
        <w:rPr>
          <w:sz w:val="24"/>
        </w:rPr>
        <w:t>while</w:t>
      </w:r>
      <w:r>
        <w:rPr>
          <w:spacing w:val="-1"/>
          <w:sz w:val="24"/>
        </w:rPr>
        <w:t xml:space="preserve"> </w:t>
      </w:r>
      <w:r>
        <w:rPr>
          <w:sz w:val="24"/>
        </w:rPr>
        <w:t>those</w:t>
      </w:r>
      <w:r>
        <w:rPr>
          <w:spacing w:val="-8"/>
          <w:sz w:val="24"/>
        </w:rPr>
        <w:t xml:space="preserve"> </w:t>
      </w:r>
      <w:r>
        <w:rPr>
          <w:sz w:val="24"/>
        </w:rPr>
        <w:t>that</w:t>
      </w:r>
      <w:r>
        <w:rPr>
          <w:spacing w:val="11"/>
          <w:sz w:val="24"/>
        </w:rPr>
        <w:t xml:space="preserve"> </w:t>
      </w:r>
      <w:r>
        <w:rPr>
          <w:sz w:val="24"/>
        </w:rPr>
        <w:t>a</w:t>
      </w:r>
      <w:r>
        <w:rPr>
          <w:spacing w:val="-6"/>
          <w:sz w:val="24"/>
        </w:rPr>
        <w:t xml:space="preserve"> </w:t>
      </w:r>
      <w:r>
        <w:rPr>
          <w:sz w:val="24"/>
        </w:rPr>
        <w:t>process</w:t>
      </w:r>
      <w:r>
        <w:rPr>
          <w:spacing w:val="4"/>
          <w:sz w:val="24"/>
        </w:rPr>
        <w:t xml:space="preserve"> </w:t>
      </w:r>
      <w:r>
        <w:rPr>
          <w:sz w:val="24"/>
        </w:rPr>
        <w:t>is</w:t>
      </w:r>
      <w:r>
        <w:rPr>
          <w:spacing w:val="4"/>
          <w:sz w:val="24"/>
        </w:rPr>
        <w:t xml:space="preserve"> </w:t>
      </w:r>
      <w:r>
        <w:rPr>
          <w:sz w:val="24"/>
        </w:rPr>
        <w:t>forced</w:t>
      </w:r>
      <w:r>
        <w:rPr>
          <w:spacing w:val="-4"/>
          <w:sz w:val="24"/>
        </w:rPr>
        <w:t xml:space="preserve"> </w:t>
      </w:r>
      <w:r>
        <w:rPr>
          <w:sz w:val="24"/>
        </w:rPr>
        <w:t>to</w:t>
      </w:r>
      <w:r>
        <w:rPr>
          <w:spacing w:val="-4"/>
          <w:sz w:val="24"/>
        </w:rPr>
        <w:t xml:space="preserve"> </w:t>
      </w:r>
      <w:r>
        <w:rPr>
          <w:sz w:val="24"/>
        </w:rPr>
        <w:t>take</w:t>
      </w:r>
      <w:r>
        <w:rPr>
          <w:spacing w:val="-4"/>
          <w:sz w:val="24"/>
        </w:rPr>
        <w:t xml:space="preserve"> </w:t>
      </w:r>
      <w:r>
        <w:rPr>
          <w:sz w:val="24"/>
        </w:rPr>
        <w:t>are</w:t>
      </w:r>
      <w:r>
        <w:rPr>
          <w:spacing w:val="-9"/>
          <w:sz w:val="24"/>
        </w:rPr>
        <w:t xml:space="preserve"> </w:t>
      </w:r>
      <w:r>
        <w:rPr>
          <w:sz w:val="24"/>
        </w:rPr>
        <w:t>called</w:t>
      </w:r>
      <w:r>
        <w:rPr>
          <w:spacing w:val="6"/>
          <w:sz w:val="24"/>
        </w:rPr>
        <w:t xml:space="preserve"> </w:t>
      </w:r>
      <w:r>
        <w:rPr>
          <w:i/>
          <w:sz w:val="24"/>
        </w:rPr>
        <w:t>forced</w:t>
      </w:r>
      <w:r>
        <w:rPr>
          <w:i/>
          <w:spacing w:val="-4"/>
          <w:sz w:val="24"/>
        </w:rPr>
        <w:t xml:space="preserve"> </w:t>
      </w:r>
      <w:r>
        <w:rPr>
          <w:sz w:val="24"/>
        </w:rPr>
        <w:t>checkpoints.</w:t>
      </w:r>
    </w:p>
    <w:p w:rsidR="007B043A" w:rsidRDefault="007B043A">
      <w:pPr>
        <w:pStyle w:val="BodyText"/>
        <w:rPr>
          <w:sz w:val="26"/>
        </w:rPr>
      </w:pPr>
    </w:p>
    <w:p w:rsidR="007B043A" w:rsidRDefault="006F375B">
      <w:pPr>
        <w:pStyle w:val="ListParagraph"/>
        <w:numPr>
          <w:ilvl w:val="1"/>
          <w:numId w:val="55"/>
        </w:numPr>
        <w:tabs>
          <w:tab w:val="left" w:pos="1441"/>
        </w:tabs>
        <w:spacing w:before="155" w:line="326" w:lineRule="auto"/>
        <w:ind w:right="572"/>
        <w:rPr>
          <w:rFonts w:ascii="Symbol" w:hAnsi="Symbol"/>
          <w:sz w:val="24"/>
        </w:rPr>
      </w:pPr>
      <w:r>
        <w:rPr>
          <w:sz w:val="24"/>
        </w:rPr>
        <w:t>Communication-induced</w:t>
      </w:r>
      <w:r>
        <w:rPr>
          <w:spacing w:val="1"/>
          <w:sz w:val="24"/>
        </w:rPr>
        <w:t xml:space="preserve"> </w:t>
      </w:r>
      <w:r>
        <w:rPr>
          <w:sz w:val="24"/>
        </w:rPr>
        <w:t>check</w:t>
      </w:r>
      <w:r>
        <w:rPr>
          <w:spacing w:val="1"/>
          <w:sz w:val="24"/>
        </w:rPr>
        <w:t xml:space="preserve"> </w:t>
      </w:r>
      <w:r>
        <w:rPr>
          <w:sz w:val="24"/>
        </w:rPr>
        <w:t>pointing</w:t>
      </w:r>
      <w:r>
        <w:rPr>
          <w:spacing w:val="1"/>
          <w:sz w:val="24"/>
        </w:rPr>
        <w:t xml:space="preserve"> </w:t>
      </w:r>
      <w:r>
        <w:rPr>
          <w:sz w:val="24"/>
        </w:rPr>
        <w:t>piggybacks</w:t>
      </w:r>
      <w:r>
        <w:rPr>
          <w:spacing w:val="61"/>
          <w:sz w:val="24"/>
        </w:rPr>
        <w:t xml:space="preserve"> </w:t>
      </w:r>
      <w:r>
        <w:rPr>
          <w:sz w:val="24"/>
        </w:rPr>
        <w:t>protocol-related</w:t>
      </w:r>
      <w:r>
        <w:rPr>
          <w:spacing w:val="1"/>
          <w:sz w:val="24"/>
        </w:rPr>
        <w:t xml:space="preserve"> </w:t>
      </w:r>
      <w:r>
        <w:rPr>
          <w:sz w:val="24"/>
        </w:rPr>
        <w:t>information</w:t>
      </w:r>
      <w:r>
        <w:rPr>
          <w:spacing w:val="-6"/>
          <w:sz w:val="24"/>
        </w:rPr>
        <w:t xml:space="preserve"> </w:t>
      </w:r>
      <w:r>
        <w:rPr>
          <w:sz w:val="24"/>
        </w:rPr>
        <w:t>on</w:t>
      </w:r>
      <w:r>
        <w:rPr>
          <w:spacing w:val="-12"/>
          <w:sz w:val="24"/>
        </w:rPr>
        <w:t xml:space="preserve"> </w:t>
      </w:r>
      <w:r>
        <w:rPr>
          <w:sz w:val="24"/>
        </w:rPr>
        <w:t>each</w:t>
      </w:r>
      <w:r>
        <w:rPr>
          <w:spacing w:val="-7"/>
          <w:sz w:val="24"/>
        </w:rPr>
        <w:t xml:space="preserve"> </w:t>
      </w:r>
      <w:r>
        <w:rPr>
          <w:sz w:val="24"/>
        </w:rPr>
        <w:t>application</w:t>
      </w:r>
      <w:r>
        <w:rPr>
          <w:spacing w:val="12"/>
          <w:sz w:val="24"/>
        </w:rPr>
        <w:t xml:space="preserve"> </w:t>
      </w:r>
      <w:r>
        <w:rPr>
          <w:sz w:val="24"/>
        </w:rPr>
        <w:t>message.</w:t>
      </w:r>
    </w:p>
    <w:p w:rsidR="007B043A" w:rsidRDefault="006F375B">
      <w:pPr>
        <w:pStyle w:val="ListParagraph"/>
        <w:numPr>
          <w:ilvl w:val="1"/>
          <w:numId w:val="55"/>
        </w:numPr>
        <w:tabs>
          <w:tab w:val="left" w:pos="1441"/>
        </w:tabs>
        <w:spacing w:before="185" w:line="345" w:lineRule="auto"/>
        <w:ind w:right="588"/>
        <w:rPr>
          <w:rFonts w:ascii="Symbol" w:hAnsi="Symbol"/>
          <w:sz w:val="24"/>
        </w:rPr>
      </w:pPr>
      <w:r>
        <w:rPr>
          <w:sz w:val="24"/>
        </w:rPr>
        <w:t>The receiver of each application message uses the piggybacked information to</w:t>
      </w:r>
      <w:r>
        <w:rPr>
          <w:spacing w:val="1"/>
          <w:sz w:val="24"/>
        </w:rPr>
        <w:t xml:space="preserve"> </w:t>
      </w:r>
      <w:r>
        <w:rPr>
          <w:sz w:val="24"/>
        </w:rPr>
        <w:t>determine if it has to take a forced checkpoint to advance the global recovery</w:t>
      </w:r>
      <w:r>
        <w:rPr>
          <w:spacing w:val="1"/>
          <w:sz w:val="24"/>
        </w:rPr>
        <w:t xml:space="preserve"> </w:t>
      </w:r>
      <w:r>
        <w:rPr>
          <w:sz w:val="24"/>
        </w:rPr>
        <w:t>line.</w:t>
      </w:r>
    </w:p>
    <w:p w:rsidR="007B043A" w:rsidRDefault="006F375B">
      <w:pPr>
        <w:pStyle w:val="ListParagraph"/>
        <w:numPr>
          <w:ilvl w:val="1"/>
          <w:numId w:val="55"/>
        </w:numPr>
        <w:tabs>
          <w:tab w:val="left" w:pos="1441"/>
        </w:tabs>
        <w:spacing w:before="159" w:line="324" w:lineRule="auto"/>
        <w:ind w:right="591"/>
        <w:rPr>
          <w:rFonts w:ascii="Symbol" w:hAnsi="Symbol"/>
          <w:sz w:val="24"/>
        </w:rPr>
      </w:pPr>
      <w:r>
        <w:rPr>
          <w:sz w:val="24"/>
        </w:rPr>
        <w:t>The forced checkpoint must be taken before the application may process the</w:t>
      </w:r>
      <w:r>
        <w:rPr>
          <w:spacing w:val="1"/>
          <w:sz w:val="24"/>
        </w:rPr>
        <w:t xml:space="preserve"> </w:t>
      </w:r>
      <w:r>
        <w:rPr>
          <w:spacing w:val="-1"/>
          <w:sz w:val="24"/>
        </w:rPr>
        <w:t>contents</w:t>
      </w:r>
      <w:r>
        <w:rPr>
          <w:spacing w:val="-13"/>
          <w:sz w:val="24"/>
        </w:rPr>
        <w:t xml:space="preserve"> </w:t>
      </w:r>
      <w:r>
        <w:rPr>
          <w:spacing w:val="-1"/>
          <w:sz w:val="24"/>
        </w:rPr>
        <w:t>of</w:t>
      </w:r>
      <w:r>
        <w:rPr>
          <w:spacing w:val="-25"/>
          <w:sz w:val="24"/>
        </w:rPr>
        <w:t xml:space="preserve"> </w:t>
      </w:r>
      <w:r>
        <w:rPr>
          <w:spacing w:val="-1"/>
          <w:sz w:val="24"/>
        </w:rPr>
        <w:t>the</w:t>
      </w:r>
      <w:r>
        <w:rPr>
          <w:spacing w:val="6"/>
          <w:sz w:val="24"/>
        </w:rPr>
        <w:t xml:space="preserve"> </w:t>
      </w:r>
      <w:r>
        <w:rPr>
          <w:spacing w:val="-1"/>
          <w:sz w:val="24"/>
        </w:rPr>
        <w:t>mess-</w:t>
      </w:r>
      <w:r>
        <w:rPr>
          <w:spacing w:val="9"/>
          <w:sz w:val="24"/>
        </w:rPr>
        <w:t xml:space="preserve"> </w:t>
      </w:r>
      <w:r>
        <w:rPr>
          <w:spacing w:val="-1"/>
          <w:sz w:val="24"/>
        </w:rPr>
        <w:t>sage,</w:t>
      </w:r>
      <w:r>
        <w:rPr>
          <w:spacing w:val="4"/>
          <w:sz w:val="24"/>
        </w:rPr>
        <w:t xml:space="preserve"> </w:t>
      </w:r>
      <w:r>
        <w:rPr>
          <w:spacing w:val="-1"/>
          <w:sz w:val="24"/>
        </w:rPr>
        <w:t>possibly</w:t>
      </w:r>
      <w:r>
        <w:rPr>
          <w:spacing w:val="-2"/>
          <w:sz w:val="24"/>
        </w:rPr>
        <w:t xml:space="preserve"> </w:t>
      </w:r>
      <w:r>
        <w:rPr>
          <w:spacing w:val="-1"/>
          <w:sz w:val="24"/>
        </w:rPr>
        <w:t>incurring</w:t>
      </w:r>
      <w:r>
        <w:rPr>
          <w:spacing w:val="8"/>
          <w:sz w:val="24"/>
        </w:rPr>
        <w:t xml:space="preserve"> </w:t>
      </w:r>
      <w:r>
        <w:rPr>
          <w:spacing w:val="-1"/>
          <w:sz w:val="24"/>
        </w:rPr>
        <w:t>some</w:t>
      </w:r>
      <w:r>
        <w:rPr>
          <w:spacing w:val="17"/>
          <w:sz w:val="24"/>
        </w:rPr>
        <w:t xml:space="preserve"> </w:t>
      </w:r>
      <w:r>
        <w:rPr>
          <w:spacing w:val="-1"/>
          <w:sz w:val="24"/>
        </w:rPr>
        <w:t>latency</w:t>
      </w:r>
      <w:r>
        <w:rPr>
          <w:spacing w:val="-11"/>
          <w:sz w:val="24"/>
        </w:rPr>
        <w:t xml:space="preserve"> </w:t>
      </w:r>
      <w:r>
        <w:rPr>
          <w:spacing w:val="-1"/>
          <w:sz w:val="24"/>
        </w:rPr>
        <w:t>and</w:t>
      </w:r>
      <w:r>
        <w:rPr>
          <w:spacing w:val="-2"/>
          <w:sz w:val="24"/>
        </w:rPr>
        <w:t xml:space="preserve"> </w:t>
      </w:r>
      <w:r>
        <w:rPr>
          <w:spacing w:val="-1"/>
          <w:sz w:val="24"/>
        </w:rPr>
        <w:t>overhead.</w:t>
      </w:r>
    </w:p>
    <w:p w:rsidR="007B043A" w:rsidRDefault="006F375B">
      <w:pPr>
        <w:pStyle w:val="ListParagraph"/>
        <w:numPr>
          <w:ilvl w:val="1"/>
          <w:numId w:val="55"/>
        </w:numPr>
        <w:tabs>
          <w:tab w:val="left" w:pos="1441"/>
        </w:tabs>
        <w:spacing w:before="196" w:line="343" w:lineRule="auto"/>
        <w:ind w:right="567"/>
        <w:rPr>
          <w:rFonts w:ascii="Symbol" w:hAnsi="Symbol"/>
          <w:sz w:val="24"/>
        </w:rPr>
      </w:pPr>
      <w:r>
        <w:rPr>
          <w:sz w:val="24"/>
        </w:rPr>
        <w:t>It is therefore desirable in these systems to minimize the number of forced</w:t>
      </w:r>
      <w:r>
        <w:rPr>
          <w:spacing w:val="1"/>
          <w:sz w:val="24"/>
        </w:rPr>
        <w:t xml:space="preserve"> </w:t>
      </w:r>
      <w:r>
        <w:rPr>
          <w:sz w:val="24"/>
        </w:rPr>
        <w:t>checkpoints.</w:t>
      </w:r>
      <w:r>
        <w:rPr>
          <w:spacing w:val="1"/>
          <w:sz w:val="24"/>
        </w:rPr>
        <w:t xml:space="preserve"> </w:t>
      </w:r>
      <w:r>
        <w:rPr>
          <w:sz w:val="24"/>
        </w:rPr>
        <w:t>In</w:t>
      </w:r>
      <w:r>
        <w:rPr>
          <w:spacing w:val="1"/>
          <w:sz w:val="24"/>
        </w:rPr>
        <w:t xml:space="preserve"> </w:t>
      </w:r>
      <w:r>
        <w:rPr>
          <w:sz w:val="24"/>
        </w:rPr>
        <w:t>contrast</w:t>
      </w:r>
      <w:r>
        <w:rPr>
          <w:spacing w:val="1"/>
          <w:sz w:val="24"/>
        </w:rPr>
        <w:t xml:space="preserve"> </w:t>
      </w:r>
      <w:r>
        <w:rPr>
          <w:sz w:val="24"/>
        </w:rPr>
        <w:t>with</w:t>
      </w:r>
      <w:r>
        <w:rPr>
          <w:spacing w:val="1"/>
          <w:sz w:val="24"/>
        </w:rPr>
        <w:t xml:space="preserve"> </w:t>
      </w:r>
      <w:r>
        <w:rPr>
          <w:sz w:val="24"/>
        </w:rPr>
        <w:t>coordinated</w:t>
      </w:r>
      <w:r>
        <w:rPr>
          <w:spacing w:val="1"/>
          <w:sz w:val="24"/>
        </w:rPr>
        <w:t xml:space="preserve"> </w:t>
      </w:r>
      <w:r>
        <w:rPr>
          <w:sz w:val="24"/>
        </w:rPr>
        <w:t>check</w:t>
      </w:r>
      <w:r>
        <w:rPr>
          <w:spacing w:val="1"/>
          <w:sz w:val="24"/>
        </w:rPr>
        <w:t xml:space="preserve"> </w:t>
      </w:r>
      <w:r>
        <w:rPr>
          <w:sz w:val="24"/>
        </w:rPr>
        <w:t>pointing,</w:t>
      </w:r>
      <w:r>
        <w:rPr>
          <w:spacing w:val="1"/>
          <w:sz w:val="24"/>
        </w:rPr>
        <w:t xml:space="preserve"> </w:t>
      </w:r>
      <w:r>
        <w:rPr>
          <w:sz w:val="24"/>
        </w:rPr>
        <w:t>no</w:t>
      </w:r>
      <w:r>
        <w:rPr>
          <w:spacing w:val="61"/>
          <w:sz w:val="24"/>
        </w:rPr>
        <w:t xml:space="preserve"> </w:t>
      </w:r>
      <w:r>
        <w:rPr>
          <w:sz w:val="24"/>
        </w:rPr>
        <w:t>special</w:t>
      </w:r>
      <w:r>
        <w:rPr>
          <w:spacing w:val="1"/>
          <w:sz w:val="24"/>
        </w:rPr>
        <w:t xml:space="preserve"> </w:t>
      </w:r>
      <w:r>
        <w:rPr>
          <w:sz w:val="24"/>
        </w:rPr>
        <w:t>coordination</w:t>
      </w:r>
      <w:r>
        <w:rPr>
          <w:spacing w:val="8"/>
          <w:sz w:val="24"/>
        </w:rPr>
        <w:t xml:space="preserve"> </w:t>
      </w:r>
      <w:r>
        <w:rPr>
          <w:sz w:val="24"/>
        </w:rPr>
        <w:t>messages are</w:t>
      </w:r>
      <w:r>
        <w:rPr>
          <w:spacing w:val="7"/>
          <w:sz w:val="24"/>
        </w:rPr>
        <w:t xml:space="preserve"> </w:t>
      </w:r>
      <w:r>
        <w:rPr>
          <w:sz w:val="24"/>
        </w:rPr>
        <w:t>exchanged.</w:t>
      </w:r>
    </w:p>
    <w:p w:rsidR="007B043A" w:rsidRDefault="006F375B">
      <w:pPr>
        <w:spacing w:before="32"/>
        <w:ind w:left="1171"/>
        <w:jc w:val="both"/>
        <w:rPr>
          <w:b/>
          <w:sz w:val="24"/>
        </w:rPr>
      </w:pPr>
      <w:r>
        <w:rPr>
          <w:b/>
          <w:color w:val="1F1F1F"/>
          <w:sz w:val="24"/>
        </w:rPr>
        <w:t>Model-based</w:t>
      </w:r>
      <w:r>
        <w:rPr>
          <w:b/>
          <w:color w:val="1F1F1F"/>
          <w:spacing w:val="2"/>
          <w:sz w:val="24"/>
        </w:rPr>
        <w:t xml:space="preserve"> </w:t>
      </w:r>
      <w:r>
        <w:rPr>
          <w:b/>
          <w:color w:val="1F1F1F"/>
          <w:sz w:val="24"/>
        </w:rPr>
        <w:t>check</w:t>
      </w:r>
      <w:r>
        <w:rPr>
          <w:b/>
          <w:color w:val="1F1F1F"/>
          <w:spacing w:val="-13"/>
          <w:sz w:val="24"/>
        </w:rPr>
        <w:t xml:space="preserve"> </w:t>
      </w:r>
      <w:r>
        <w:rPr>
          <w:b/>
          <w:color w:val="1F1F1F"/>
          <w:sz w:val="24"/>
        </w:rPr>
        <w:t>pointing</w:t>
      </w:r>
    </w:p>
    <w:p w:rsidR="007B043A" w:rsidRDefault="006F375B">
      <w:pPr>
        <w:pStyle w:val="ListParagraph"/>
        <w:numPr>
          <w:ilvl w:val="0"/>
          <w:numId w:val="54"/>
        </w:numPr>
        <w:tabs>
          <w:tab w:val="left" w:pos="1262"/>
          <w:tab w:val="left" w:pos="1263"/>
        </w:tabs>
        <w:spacing w:before="144" w:line="328" w:lineRule="auto"/>
        <w:ind w:right="1147"/>
        <w:jc w:val="left"/>
        <w:rPr>
          <w:rFonts w:ascii="Symbol" w:hAnsi="Symbol"/>
          <w:color w:val="1F1F1F"/>
          <w:sz w:val="24"/>
        </w:rPr>
      </w:pPr>
      <w:r>
        <w:rPr>
          <w:color w:val="1F1F1F"/>
          <w:sz w:val="24"/>
        </w:rPr>
        <w:t>Model-based</w:t>
      </w:r>
      <w:r>
        <w:rPr>
          <w:color w:val="1F1F1F"/>
          <w:spacing w:val="-3"/>
          <w:sz w:val="24"/>
        </w:rPr>
        <w:t xml:space="preserve"> </w:t>
      </w:r>
      <w:r>
        <w:rPr>
          <w:color w:val="1F1F1F"/>
          <w:sz w:val="24"/>
        </w:rPr>
        <w:t>check</w:t>
      </w:r>
      <w:r>
        <w:rPr>
          <w:color w:val="1F1F1F"/>
          <w:spacing w:val="-2"/>
          <w:sz w:val="24"/>
        </w:rPr>
        <w:t xml:space="preserve"> </w:t>
      </w:r>
      <w:r>
        <w:rPr>
          <w:color w:val="1F1F1F"/>
          <w:sz w:val="24"/>
        </w:rPr>
        <w:t>pointing</w:t>
      </w:r>
      <w:r>
        <w:rPr>
          <w:color w:val="1F1F1F"/>
          <w:spacing w:val="-2"/>
          <w:sz w:val="24"/>
        </w:rPr>
        <w:t xml:space="preserve"> </w:t>
      </w:r>
      <w:r>
        <w:rPr>
          <w:color w:val="1F1F1F"/>
          <w:sz w:val="24"/>
        </w:rPr>
        <w:t>prevents</w:t>
      </w:r>
      <w:r>
        <w:rPr>
          <w:color w:val="1F1F1F"/>
          <w:spacing w:val="-5"/>
          <w:sz w:val="24"/>
        </w:rPr>
        <w:t xml:space="preserve"> </w:t>
      </w:r>
      <w:r>
        <w:rPr>
          <w:color w:val="1F1F1F"/>
          <w:sz w:val="24"/>
        </w:rPr>
        <w:t>patterns</w:t>
      </w:r>
      <w:r>
        <w:rPr>
          <w:color w:val="1F1F1F"/>
          <w:spacing w:val="-4"/>
          <w:sz w:val="24"/>
        </w:rPr>
        <w:t xml:space="preserve"> </w:t>
      </w:r>
      <w:r>
        <w:rPr>
          <w:color w:val="1F1F1F"/>
          <w:sz w:val="24"/>
        </w:rPr>
        <w:t>of</w:t>
      </w:r>
      <w:r>
        <w:rPr>
          <w:color w:val="1F1F1F"/>
          <w:spacing w:val="-9"/>
          <w:sz w:val="24"/>
        </w:rPr>
        <w:t xml:space="preserve"> </w:t>
      </w:r>
      <w:r>
        <w:rPr>
          <w:color w:val="1F1F1F"/>
          <w:sz w:val="24"/>
        </w:rPr>
        <w:t>communications</w:t>
      </w:r>
      <w:r>
        <w:rPr>
          <w:color w:val="1F1F1F"/>
          <w:spacing w:val="-5"/>
          <w:sz w:val="24"/>
        </w:rPr>
        <w:t xml:space="preserve"> </w:t>
      </w:r>
      <w:r>
        <w:rPr>
          <w:color w:val="1F1F1F"/>
          <w:sz w:val="24"/>
        </w:rPr>
        <w:t>and</w:t>
      </w:r>
      <w:r>
        <w:rPr>
          <w:color w:val="1F1F1F"/>
          <w:spacing w:val="-2"/>
          <w:sz w:val="24"/>
        </w:rPr>
        <w:t xml:space="preserve"> </w:t>
      </w:r>
      <w:r>
        <w:rPr>
          <w:color w:val="1F1F1F"/>
          <w:sz w:val="24"/>
        </w:rPr>
        <w:t>check</w:t>
      </w:r>
      <w:r>
        <w:rPr>
          <w:color w:val="1F1F1F"/>
          <w:spacing w:val="-57"/>
          <w:sz w:val="24"/>
        </w:rPr>
        <w:t xml:space="preserve"> </w:t>
      </w:r>
      <w:r>
        <w:rPr>
          <w:color w:val="1F1F1F"/>
          <w:spacing w:val="-1"/>
          <w:sz w:val="24"/>
        </w:rPr>
        <w:t>points</w:t>
      </w:r>
      <w:r>
        <w:rPr>
          <w:color w:val="1F1F1F"/>
          <w:spacing w:val="-14"/>
          <w:sz w:val="24"/>
        </w:rPr>
        <w:t xml:space="preserve"> </w:t>
      </w:r>
      <w:r>
        <w:rPr>
          <w:color w:val="1F1F1F"/>
          <w:spacing w:val="-1"/>
          <w:sz w:val="24"/>
        </w:rPr>
        <w:t>that</w:t>
      </w:r>
      <w:r>
        <w:rPr>
          <w:color w:val="1F1F1F"/>
          <w:spacing w:val="4"/>
          <w:sz w:val="24"/>
        </w:rPr>
        <w:t xml:space="preserve"> </w:t>
      </w:r>
      <w:r>
        <w:rPr>
          <w:color w:val="1F1F1F"/>
          <w:spacing w:val="-1"/>
          <w:sz w:val="24"/>
        </w:rPr>
        <w:t>could result</w:t>
      </w:r>
      <w:r>
        <w:rPr>
          <w:color w:val="1F1F1F"/>
          <w:spacing w:val="25"/>
          <w:sz w:val="24"/>
        </w:rPr>
        <w:t xml:space="preserve"> </w:t>
      </w:r>
      <w:r>
        <w:rPr>
          <w:color w:val="1F1F1F"/>
          <w:spacing w:val="-1"/>
          <w:sz w:val="24"/>
        </w:rPr>
        <w:t>in</w:t>
      </w:r>
      <w:r>
        <w:rPr>
          <w:color w:val="1F1F1F"/>
          <w:spacing w:val="-2"/>
          <w:sz w:val="24"/>
        </w:rPr>
        <w:t xml:space="preserve"> </w:t>
      </w:r>
      <w:r>
        <w:rPr>
          <w:color w:val="1F1F1F"/>
          <w:spacing w:val="-1"/>
          <w:sz w:val="24"/>
        </w:rPr>
        <w:t>inconsistent</w:t>
      </w:r>
      <w:r>
        <w:rPr>
          <w:color w:val="1F1F1F"/>
          <w:spacing w:val="10"/>
          <w:sz w:val="24"/>
        </w:rPr>
        <w:t xml:space="preserve"> </w:t>
      </w:r>
      <w:r>
        <w:rPr>
          <w:color w:val="1F1F1F"/>
          <w:spacing w:val="-1"/>
          <w:sz w:val="24"/>
        </w:rPr>
        <w:t>states</w:t>
      </w:r>
      <w:r>
        <w:rPr>
          <w:color w:val="1F1F1F"/>
          <w:spacing w:val="-8"/>
          <w:sz w:val="24"/>
        </w:rPr>
        <w:t xml:space="preserve"> </w:t>
      </w:r>
      <w:r>
        <w:rPr>
          <w:color w:val="1F1F1F"/>
          <w:spacing w:val="-1"/>
          <w:sz w:val="24"/>
        </w:rPr>
        <w:t>among</w:t>
      </w:r>
      <w:r>
        <w:rPr>
          <w:color w:val="1F1F1F"/>
          <w:spacing w:val="-11"/>
          <w:sz w:val="24"/>
        </w:rPr>
        <w:t xml:space="preserve"> </w:t>
      </w:r>
      <w:r>
        <w:rPr>
          <w:color w:val="1F1F1F"/>
          <w:spacing w:val="-1"/>
          <w:sz w:val="24"/>
        </w:rPr>
        <w:t>the</w:t>
      </w:r>
      <w:r>
        <w:rPr>
          <w:color w:val="1F1F1F"/>
          <w:spacing w:val="-7"/>
          <w:sz w:val="24"/>
        </w:rPr>
        <w:t xml:space="preserve"> </w:t>
      </w:r>
      <w:r>
        <w:rPr>
          <w:color w:val="1F1F1F"/>
          <w:spacing w:val="-1"/>
          <w:sz w:val="24"/>
        </w:rPr>
        <w:t>existing</w:t>
      </w:r>
      <w:r>
        <w:rPr>
          <w:color w:val="1F1F1F"/>
          <w:spacing w:val="-2"/>
          <w:sz w:val="24"/>
        </w:rPr>
        <w:t xml:space="preserve"> </w:t>
      </w:r>
      <w:r>
        <w:rPr>
          <w:color w:val="1F1F1F"/>
          <w:spacing w:val="-1"/>
          <w:sz w:val="24"/>
        </w:rPr>
        <w:t>checkpoints.</w:t>
      </w:r>
    </w:p>
    <w:p w:rsidR="007B043A" w:rsidRDefault="006F375B">
      <w:pPr>
        <w:pStyle w:val="ListParagraph"/>
        <w:numPr>
          <w:ilvl w:val="0"/>
          <w:numId w:val="54"/>
        </w:numPr>
        <w:tabs>
          <w:tab w:val="left" w:pos="1262"/>
          <w:tab w:val="left" w:pos="1263"/>
        </w:tabs>
        <w:spacing w:before="59" w:line="326" w:lineRule="auto"/>
        <w:ind w:right="1029"/>
        <w:jc w:val="left"/>
        <w:rPr>
          <w:rFonts w:ascii="Symbol" w:hAnsi="Symbol"/>
          <w:color w:val="1F1F1F"/>
          <w:sz w:val="24"/>
        </w:rPr>
      </w:pPr>
      <w:r>
        <w:rPr>
          <w:color w:val="1F1F1F"/>
          <w:spacing w:val="-1"/>
          <w:sz w:val="24"/>
        </w:rPr>
        <w:t>A</w:t>
      </w:r>
      <w:r>
        <w:rPr>
          <w:color w:val="1F1F1F"/>
          <w:spacing w:val="-17"/>
          <w:sz w:val="24"/>
        </w:rPr>
        <w:t xml:space="preserve"> </w:t>
      </w:r>
      <w:r>
        <w:rPr>
          <w:color w:val="1F1F1F"/>
          <w:spacing w:val="-1"/>
          <w:sz w:val="24"/>
        </w:rPr>
        <w:t>process</w:t>
      </w:r>
      <w:r>
        <w:rPr>
          <w:color w:val="1F1F1F"/>
          <w:spacing w:val="-3"/>
          <w:sz w:val="24"/>
        </w:rPr>
        <w:t xml:space="preserve"> </w:t>
      </w:r>
      <w:r>
        <w:rPr>
          <w:color w:val="1F1F1F"/>
          <w:spacing w:val="-1"/>
          <w:sz w:val="24"/>
        </w:rPr>
        <w:t>detects</w:t>
      </w:r>
      <w:r>
        <w:rPr>
          <w:color w:val="1F1F1F"/>
          <w:spacing w:val="-23"/>
          <w:sz w:val="24"/>
        </w:rPr>
        <w:t xml:space="preserve"> </w:t>
      </w:r>
      <w:r>
        <w:rPr>
          <w:color w:val="1F1F1F"/>
          <w:spacing w:val="-1"/>
          <w:sz w:val="24"/>
        </w:rPr>
        <w:t>the</w:t>
      </w:r>
      <w:r>
        <w:rPr>
          <w:color w:val="1F1F1F"/>
          <w:spacing w:val="2"/>
          <w:sz w:val="24"/>
        </w:rPr>
        <w:t xml:space="preserve"> </w:t>
      </w:r>
      <w:r>
        <w:rPr>
          <w:color w:val="1F1F1F"/>
          <w:spacing w:val="-1"/>
          <w:sz w:val="24"/>
        </w:rPr>
        <w:t>potential</w:t>
      </w:r>
      <w:r>
        <w:rPr>
          <w:color w:val="1F1F1F"/>
          <w:spacing w:val="-5"/>
          <w:sz w:val="24"/>
        </w:rPr>
        <w:t xml:space="preserve"> </w:t>
      </w:r>
      <w:r>
        <w:rPr>
          <w:color w:val="1F1F1F"/>
          <w:spacing w:val="-1"/>
          <w:sz w:val="24"/>
        </w:rPr>
        <w:t>for</w:t>
      </w:r>
      <w:r>
        <w:rPr>
          <w:color w:val="1F1F1F"/>
          <w:spacing w:val="15"/>
          <w:sz w:val="24"/>
        </w:rPr>
        <w:t xml:space="preserve"> </w:t>
      </w:r>
      <w:r>
        <w:rPr>
          <w:color w:val="1F1F1F"/>
          <w:spacing w:val="-1"/>
          <w:sz w:val="24"/>
        </w:rPr>
        <w:t>inconsistent</w:t>
      </w:r>
      <w:r>
        <w:rPr>
          <w:color w:val="1F1F1F"/>
          <w:spacing w:val="19"/>
          <w:sz w:val="24"/>
        </w:rPr>
        <w:t xml:space="preserve"> </w:t>
      </w:r>
      <w:r>
        <w:rPr>
          <w:color w:val="1F1F1F"/>
          <w:spacing w:val="-1"/>
          <w:sz w:val="24"/>
        </w:rPr>
        <w:t>checkpoints</w:t>
      </w:r>
      <w:r>
        <w:rPr>
          <w:color w:val="1F1F1F"/>
          <w:spacing w:val="-3"/>
          <w:sz w:val="24"/>
        </w:rPr>
        <w:t xml:space="preserve"> </w:t>
      </w:r>
      <w:r>
        <w:rPr>
          <w:color w:val="1F1F1F"/>
          <w:spacing w:val="-1"/>
          <w:sz w:val="24"/>
        </w:rPr>
        <w:t>and</w:t>
      </w:r>
      <w:r>
        <w:rPr>
          <w:color w:val="1F1F1F"/>
          <w:spacing w:val="17"/>
          <w:sz w:val="24"/>
        </w:rPr>
        <w:t xml:space="preserve"> </w:t>
      </w:r>
      <w:r>
        <w:rPr>
          <w:color w:val="1F1F1F"/>
          <w:spacing w:val="-1"/>
          <w:sz w:val="24"/>
        </w:rPr>
        <w:t>independently</w:t>
      </w:r>
      <w:r>
        <w:rPr>
          <w:color w:val="1F1F1F"/>
          <w:spacing w:val="-57"/>
          <w:sz w:val="24"/>
        </w:rPr>
        <w:t xml:space="preserve"> </w:t>
      </w:r>
      <w:r>
        <w:rPr>
          <w:color w:val="1F1F1F"/>
          <w:spacing w:val="-1"/>
          <w:sz w:val="24"/>
        </w:rPr>
        <w:t>forces</w:t>
      </w:r>
      <w:r>
        <w:rPr>
          <w:color w:val="1F1F1F"/>
          <w:spacing w:val="10"/>
          <w:sz w:val="24"/>
        </w:rPr>
        <w:t xml:space="preserve"> </w:t>
      </w:r>
      <w:r>
        <w:rPr>
          <w:color w:val="1F1F1F"/>
          <w:spacing w:val="-1"/>
          <w:sz w:val="24"/>
        </w:rPr>
        <w:t>local</w:t>
      </w:r>
      <w:r>
        <w:rPr>
          <w:color w:val="1F1F1F"/>
          <w:spacing w:val="-21"/>
          <w:sz w:val="24"/>
        </w:rPr>
        <w:t xml:space="preserve"> </w:t>
      </w:r>
      <w:r>
        <w:rPr>
          <w:color w:val="1F1F1F"/>
          <w:spacing w:val="-1"/>
          <w:sz w:val="24"/>
        </w:rPr>
        <w:t>checkpoints</w:t>
      </w:r>
      <w:r>
        <w:rPr>
          <w:color w:val="1F1F1F"/>
          <w:spacing w:val="-8"/>
          <w:sz w:val="24"/>
        </w:rPr>
        <w:t xml:space="preserve"> </w:t>
      </w:r>
      <w:r>
        <w:rPr>
          <w:color w:val="1F1F1F"/>
          <w:spacing w:val="-1"/>
          <w:sz w:val="24"/>
        </w:rPr>
        <w:t>to</w:t>
      </w:r>
      <w:r>
        <w:rPr>
          <w:color w:val="1F1F1F"/>
          <w:spacing w:val="12"/>
          <w:sz w:val="24"/>
        </w:rPr>
        <w:t xml:space="preserve"> </w:t>
      </w:r>
      <w:r>
        <w:rPr>
          <w:color w:val="1F1F1F"/>
          <w:spacing w:val="-1"/>
          <w:sz w:val="24"/>
        </w:rPr>
        <w:t>prevent</w:t>
      </w:r>
      <w:r>
        <w:rPr>
          <w:color w:val="1F1F1F"/>
          <w:spacing w:val="8"/>
          <w:sz w:val="24"/>
        </w:rPr>
        <w:t xml:space="preserve"> </w:t>
      </w:r>
      <w:r>
        <w:rPr>
          <w:color w:val="1F1F1F"/>
          <w:sz w:val="24"/>
        </w:rPr>
        <w:t>the</w:t>
      </w:r>
      <w:r>
        <w:rPr>
          <w:color w:val="1F1F1F"/>
          <w:spacing w:val="12"/>
          <w:sz w:val="24"/>
        </w:rPr>
        <w:t xml:space="preserve"> </w:t>
      </w:r>
      <w:r>
        <w:rPr>
          <w:color w:val="1F1F1F"/>
          <w:sz w:val="24"/>
        </w:rPr>
        <w:t>formation</w:t>
      </w:r>
      <w:r>
        <w:rPr>
          <w:color w:val="1F1F1F"/>
          <w:spacing w:val="-11"/>
          <w:sz w:val="24"/>
        </w:rPr>
        <w:t xml:space="preserve"> </w:t>
      </w:r>
      <w:r>
        <w:rPr>
          <w:color w:val="1F1F1F"/>
          <w:sz w:val="24"/>
        </w:rPr>
        <w:t>of</w:t>
      </w:r>
      <w:r>
        <w:rPr>
          <w:color w:val="1F1F1F"/>
          <w:spacing w:val="-20"/>
          <w:sz w:val="24"/>
        </w:rPr>
        <w:t xml:space="preserve"> </w:t>
      </w:r>
      <w:r>
        <w:rPr>
          <w:color w:val="1F1F1F"/>
          <w:sz w:val="24"/>
        </w:rPr>
        <w:t>undesirable</w:t>
      </w:r>
      <w:r>
        <w:rPr>
          <w:color w:val="1F1F1F"/>
          <w:spacing w:val="1"/>
          <w:sz w:val="24"/>
        </w:rPr>
        <w:t xml:space="preserve"> </w:t>
      </w:r>
      <w:r>
        <w:rPr>
          <w:color w:val="1F1F1F"/>
          <w:sz w:val="24"/>
        </w:rPr>
        <w:t>patterns.</w:t>
      </w:r>
    </w:p>
    <w:p w:rsidR="007B043A" w:rsidRDefault="006F375B">
      <w:pPr>
        <w:pStyle w:val="ListParagraph"/>
        <w:numPr>
          <w:ilvl w:val="0"/>
          <w:numId w:val="54"/>
        </w:numPr>
        <w:tabs>
          <w:tab w:val="left" w:pos="1262"/>
          <w:tab w:val="left" w:pos="1263"/>
        </w:tabs>
        <w:spacing w:before="66" w:line="300" w:lineRule="auto"/>
        <w:ind w:right="995"/>
        <w:jc w:val="left"/>
        <w:rPr>
          <w:rFonts w:ascii="Symbol" w:hAnsi="Symbol"/>
          <w:sz w:val="24"/>
        </w:rPr>
      </w:pPr>
      <w:r>
        <w:rPr>
          <w:color w:val="1F1F1F"/>
          <w:spacing w:val="-1"/>
          <w:sz w:val="24"/>
        </w:rPr>
        <w:t>A</w:t>
      </w:r>
      <w:r>
        <w:rPr>
          <w:color w:val="1F1F1F"/>
          <w:spacing w:val="-3"/>
          <w:sz w:val="24"/>
        </w:rPr>
        <w:t xml:space="preserve"> </w:t>
      </w:r>
      <w:r>
        <w:rPr>
          <w:color w:val="1F1F1F"/>
          <w:spacing w:val="-1"/>
          <w:sz w:val="24"/>
        </w:rPr>
        <w:t>forced</w:t>
      </w:r>
      <w:r>
        <w:rPr>
          <w:color w:val="1F1F1F"/>
          <w:spacing w:val="2"/>
          <w:sz w:val="24"/>
        </w:rPr>
        <w:t xml:space="preserve"> </w:t>
      </w:r>
      <w:r>
        <w:rPr>
          <w:color w:val="1F1F1F"/>
          <w:spacing w:val="-1"/>
          <w:sz w:val="24"/>
        </w:rPr>
        <w:t>checkpoint</w:t>
      </w:r>
      <w:r>
        <w:rPr>
          <w:color w:val="1F1F1F"/>
          <w:spacing w:val="19"/>
          <w:sz w:val="24"/>
        </w:rPr>
        <w:t xml:space="preserve"> </w:t>
      </w:r>
      <w:r>
        <w:rPr>
          <w:color w:val="1F1F1F"/>
          <w:spacing w:val="-1"/>
          <w:sz w:val="24"/>
        </w:rPr>
        <w:t>is</w:t>
      </w:r>
      <w:r>
        <w:rPr>
          <w:color w:val="1F1F1F"/>
          <w:spacing w:val="-4"/>
          <w:sz w:val="24"/>
        </w:rPr>
        <w:t xml:space="preserve"> </w:t>
      </w:r>
      <w:r>
        <w:rPr>
          <w:color w:val="1F1F1F"/>
          <w:spacing w:val="-1"/>
          <w:sz w:val="24"/>
        </w:rPr>
        <w:t>generally</w:t>
      </w:r>
      <w:r>
        <w:rPr>
          <w:color w:val="1F1F1F"/>
          <w:spacing w:val="-16"/>
          <w:sz w:val="24"/>
        </w:rPr>
        <w:t xml:space="preserve"> </w:t>
      </w:r>
      <w:r>
        <w:rPr>
          <w:color w:val="1F1F1F"/>
          <w:spacing w:val="-1"/>
          <w:sz w:val="24"/>
        </w:rPr>
        <w:t>used</w:t>
      </w:r>
      <w:r>
        <w:rPr>
          <w:color w:val="1F1F1F"/>
          <w:spacing w:val="3"/>
          <w:sz w:val="24"/>
        </w:rPr>
        <w:t xml:space="preserve"> </w:t>
      </w:r>
      <w:r>
        <w:rPr>
          <w:color w:val="1F1F1F"/>
          <w:spacing w:val="-1"/>
          <w:sz w:val="24"/>
        </w:rPr>
        <w:t>to</w:t>
      </w:r>
      <w:r>
        <w:rPr>
          <w:color w:val="1F1F1F"/>
          <w:spacing w:val="3"/>
          <w:sz w:val="24"/>
        </w:rPr>
        <w:t xml:space="preserve"> </w:t>
      </w:r>
      <w:r>
        <w:rPr>
          <w:color w:val="1F1F1F"/>
          <w:spacing w:val="-1"/>
          <w:sz w:val="24"/>
        </w:rPr>
        <w:t>prevent</w:t>
      </w:r>
      <w:r>
        <w:rPr>
          <w:color w:val="1F1F1F"/>
          <w:spacing w:val="8"/>
          <w:sz w:val="24"/>
        </w:rPr>
        <w:t xml:space="preserve"> </w:t>
      </w:r>
      <w:r>
        <w:rPr>
          <w:color w:val="1F1F1F"/>
          <w:spacing w:val="-1"/>
          <w:sz w:val="24"/>
        </w:rPr>
        <w:t>the</w:t>
      </w:r>
      <w:r>
        <w:rPr>
          <w:color w:val="1F1F1F"/>
          <w:spacing w:val="-3"/>
          <w:sz w:val="24"/>
        </w:rPr>
        <w:t xml:space="preserve"> </w:t>
      </w:r>
      <w:r>
        <w:rPr>
          <w:color w:val="1F1F1F"/>
          <w:spacing w:val="-1"/>
          <w:sz w:val="24"/>
        </w:rPr>
        <w:t>undesirable</w:t>
      </w:r>
      <w:r>
        <w:rPr>
          <w:color w:val="1F1F1F"/>
          <w:spacing w:val="-2"/>
          <w:sz w:val="24"/>
        </w:rPr>
        <w:t xml:space="preserve"> </w:t>
      </w:r>
      <w:r>
        <w:rPr>
          <w:color w:val="1F1F1F"/>
          <w:sz w:val="24"/>
        </w:rPr>
        <w:t>patterns</w:t>
      </w:r>
      <w:r>
        <w:rPr>
          <w:color w:val="1F1F1F"/>
          <w:spacing w:val="5"/>
          <w:sz w:val="24"/>
        </w:rPr>
        <w:t xml:space="preserve"> </w:t>
      </w:r>
      <w:r>
        <w:rPr>
          <w:color w:val="1F1F1F"/>
          <w:sz w:val="24"/>
        </w:rPr>
        <w:t>from</w:t>
      </w:r>
      <w:r>
        <w:rPr>
          <w:color w:val="1F1F1F"/>
          <w:spacing w:val="-57"/>
          <w:sz w:val="24"/>
        </w:rPr>
        <w:t xml:space="preserve"> </w:t>
      </w:r>
      <w:r>
        <w:rPr>
          <w:color w:val="1F1F1F"/>
          <w:sz w:val="24"/>
        </w:rPr>
        <w:t>occurring.</w:t>
      </w:r>
    </w:p>
    <w:p w:rsidR="007B043A" w:rsidRDefault="006F375B">
      <w:pPr>
        <w:pStyle w:val="ListParagraph"/>
        <w:numPr>
          <w:ilvl w:val="0"/>
          <w:numId w:val="54"/>
        </w:numPr>
        <w:tabs>
          <w:tab w:val="left" w:pos="1262"/>
          <w:tab w:val="left" w:pos="1263"/>
        </w:tabs>
        <w:spacing w:before="89"/>
        <w:jc w:val="left"/>
        <w:rPr>
          <w:rFonts w:ascii="Symbol" w:hAnsi="Symbol"/>
          <w:sz w:val="24"/>
        </w:rPr>
      </w:pPr>
      <w:r>
        <w:rPr>
          <w:color w:val="1F1F1F"/>
          <w:sz w:val="24"/>
        </w:rPr>
        <w:t>No</w:t>
      </w:r>
      <w:r>
        <w:rPr>
          <w:color w:val="1F1F1F"/>
          <w:spacing w:val="1"/>
          <w:sz w:val="24"/>
        </w:rPr>
        <w:t xml:space="preserve"> </w:t>
      </w:r>
      <w:r>
        <w:rPr>
          <w:color w:val="1F1F1F"/>
          <w:sz w:val="24"/>
        </w:rPr>
        <w:t>control</w:t>
      </w:r>
      <w:r>
        <w:rPr>
          <w:color w:val="1F1F1F"/>
          <w:spacing w:val="-15"/>
          <w:sz w:val="24"/>
        </w:rPr>
        <w:t xml:space="preserve"> </w:t>
      </w:r>
      <w:r>
        <w:rPr>
          <w:color w:val="1F1F1F"/>
          <w:sz w:val="24"/>
        </w:rPr>
        <w:t>messages</w:t>
      </w:r>
      <w:r>
        <w:rPr>
          <w:color w:val="1F1F1F"/>
          <w:spacing w:val="-8"/>
          <w:sz w:val="24"/>
        </w:rPr>
        <w:t xml:space="preserve"> </w:t>
      </w:r>
      <w:r>
        <w:rPr>
          <w:color w:val="1F1F1F"/>
          <w:sz w:val="24"/>
        </w:rPr>
        <w:t>are</w:t>
      </w:r>
      <w:r>
        <w:rPr>
          <w:color w:val="1F1F1F"/>
          <w:spacing w:val="-7"/>
          <w:sz w:val="24"/>
        </w:rPr>
        <w:t xml:space="preserve"> </w:t>
      </w:r>
      <w:r>
        <w:rPr>
          <w:color w:val="1F1F1F"/>
          <w:sz w:val="24"/>
        </w:rPr>
        <w:t>exchanged</w:t>
      </w:r>
      <w:r>
        <w:rPr>
          <w:color w:val="1F1F1F"/>
          <w:spacing w:val="-2"/>
          <w:sz w:val="24"/>
        </w:rPr>
        <w:t xml:space="preserve"> </w:t>
      </w:r>
      <w:r>
        <w:rPr>
          <w:color w:val="1F1F1F"/>
          <w:sz w:val="24"/>
        </w:rPr>
        <w:t>among</w:t>
      </w:r>
      <w:r>
        <w:rPr>
          <w:color w:val="1F1F1F"/>
          <w:spacing w:val="-2"/>
          <w:sz w:val="24"/>
        </w:rPr>
        <w:t xml:space="preserve"> </w:t>
      </w:r>
      <w:r>
        <w:rPr>
          <w:color w:val="1F1F1F"/>
          <w:sz w:val="24"/>
        </w:rPr>
        <w:t>the</w:t>
      </w:r>
      <w:r>
        <w:rPr>
          <w:color w:val="1F1F1F"/>
          <w:spacing w:val="-12"/>
          <w:sz w:val="24"/>
        </w:rPr>
        <w:t xml:space="preserve"> </w:t>
      </w:r>
      <w:r>
        <w:rPr>
          <w:color w:val="1F1F1F"/>
          <w:sz w:val="24"/>
        </w:rPr>
        <w:t>processes</w:t>
      </w:r>
      <w:r>
        <w:rPr>
          <w:color w:val="1F1F1F"/>
          <w:spacing w:val="-13"/>
          <w:sz w:val="24"/>
        </w:rPr>
        <w:t xml:space="preserve"> </w:t>
      </w:r>
      <w:r>
        <w:rPr>
          <w:color w:val="1F1F1F"/>
          <w:sz w:val="24"/>
        </w:rPr>
        <w:t>during</w:t>
      </w:r>
      <w:r>
        <w:rPr>
          <w:color w:val="1F1F1F"/>
          <w:spacing w:val="1"/>
          <w:sz w:val="24"/>
        </w:rPr>
        <w:t xml:space="preserve"> </w:t>
      </w:r>
      <w:r>
        <w:rPr>
          <w:color w:val="1F1F1F"/>
          <w:sz w:val="24"/>
        </w:rPr>
        <w:t>normal</w:t>
      </w:r>
    </w:p>
    <w:p w:rsidR="007B043A" w:rsidRDefault="007B043A">
      <w:pPr>
        <w:rPr>
          <w:rFonts w:ascii="Symbol" w:hAnsi="Symbol"/>
          <w:sz w:val="24"/>
        </w:rPr>
        <w:sectPr w:rsidR="007B043A">
          <w:headerReference w:type="default" r:id="rId272"/>
          <w:footerReference w:type="default" r:id="rId273"/>
          <w:pgSz w:w="9960" w:h="13890"/>
          <w:pgMar w:top="740" w:right="200" w:bottom="1180" w:left="0" w:header="0" w:footer="997"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BodyText"/>
        <w:spacing w:before="72"/>
        <w:ind w:left="1262"/>
      </w:pPr>
      <w:proofErr w:type="gramStart"/>
      <w:r>
        <w:rPr>
          <w:color w:val="1F1F1F"/>
        </w:rPr>
        <w:lastRenderedPageBreak/>
        <w:t>operation</w:t>
      </w:r>
      <w:proofErr w:type="gramEnd"/>
      <w:r>
        <w:rPr>
          <w:color w:val="1F1F1F"/>
        </w:rPr>
        <w:t>.</w:t>
      </w:r>
    </w:p>
    <w:p w:rsidR="007B043A" w:rsidRDefault="006F375B">
      <w:pPr>
        <w:pStyle w:val="ListParagraph"/>
        <w:numPr>
          <w:ilvl w:val="0"/>
          <w:numId w:val="54"/>
        </w:numPr>
        <w:tabs>
          <w:tab w:val="left" w:pos="1262"/>
          <w:tab w:val="left" w:pos="1263"/>
        </w:tabs>
        <w:spacing w:before="158" w:line="326" w:lineRule="auto"/>
        <w:ind w:right="674"/>
        <w:jc w:val="left"/>
        <w:rPr>
          <w:rFonts w:ascii="Symbol" w:hAnsi="Symbol"/>
          <w:sz w:val="24"/>
        </w:rPr>
      </w:pPr>
      <w:r>
        <w:rPr>
          <w:color w:val="1F1F1F"/>
          <w:sz w:val="24"/>
        </w:rPr>
        <w:t>All information necessary to execute the protocol is piggy- backed on application</w:t>
      </w:r>
      <w:r>
        <w:rPr>
          <w:color w:val="1F1F1F"/>
          <w:spacing w:val="-57"/>
          <w:sz w:val="24"/>
        </w:rPr>
        <w:t xml:space="preserve"> </w:t>
      </w:r>
      <w:r>
        <w:rPr>
          <w:color w:val="1F1F1F"/>
          <w:sz w:val="24"/>
        </w:rPr>
        <w:t>messages.</w:t>
      </w:r>
    </w:p>
    <w:p w:rsidR="007B043A" w:rsidRDefault="006F375B">
      <w:pPr>
        <w:pStyle w:val="ListParagraph"/>
        <w:numPr>
          <w:ilvl w:val="0"/>
          <w:numId w:val="54"/>
        </w:numPr>
        <w:tabs>
          <w:tab w:val="left" w:pos="1262"/>
          <w:tab w:val="left" w:pos="1263"/>
          <w:tab w:val="left" w:pos="1839"/>
          <w:tab w:val="left" w:pos="2847"/>
          <w:tab w:val="left" w:pos="3241"/>
          <w:tab w:val="left" w:pos="3846"/>
          <w:tab w:val="left" w:pos="4163"/>
          <w:tab w:val="left" w:pos="4984"/>
          <w:tab w:val="left" w:pos="6242"/>
          <w:tab w:val="left" w:pos="6622"/>
          <w:tab w:val="left" w:pos="8154"/>
          <w:tab w:val="left" w:pos="8884"/>
        </w:tabs>
        <w:spacing w:before="65" w:line="295" w:lineRule="auto"/>
        <w:ind w:right="580"/>
        <w:jc w:val="left"/>
        <w:rPr>
          <w:rFonts w:ascii="Symbol" w:hAnsi="Symbol"/>
          <w:sz w:val="24"/>
        </w:rPr>
      </w:pPr>
      <w:r>
        <w:rPr>
          <w:color w:val="1F1F1F"/>
          <w:sz w:val="24"/>
        </w:rPr>
        <w:t>The</w:t>
      </w:r>
      <w:r>
        <w:rPr>
          <w:color w:val="1F1F1F"/>
          <w:sz w:val="24"/>
        </w:rPr>
        <w:tab/>
        <w:t>decision</w:t>
      </w:r>
      <w:r>
        <w:rPr>
          <w:color w:val="1F1F1F"/>
          <w:sz w:val="24"/>
        </w:rPr>
        <w:tab/>
        <w:t>to</w:t>
      </w:r>
      <w:r>
        <w:rPr>
          <w:color w:val="1F1F1F"/>
          <w:sz w:val="24"/>
        </w:rPr>
        <w:tab/>
        <w:t>take</w:t>
      </w:r>
      <w:r>
        <w:rPr>
          <w:color w:val="1F1F1F"/>
          <w:sz w:val="24"/>
        </w:rPr>
        <w:tab/>
        <w:t>a</w:t>
      </w:r>
      <w:r>
        <w:rPr>
          <w:color w:val="1F1F1F"/>
          <w:sz w:val="24"/>
        </w:rPr>
        <w:tab/>
        <w:t>forced</w:t>
      </w:r>
      <w:r>
        <w:rPr>
          <w:color w:val="1F1F1F"/>
          <w:sz w:val="24"/>
        </w:rPr>
        <w:tab/>
        <w:t>checkpoint</w:t>
      </w:r>
      <w:r>
        <w:rPr>
          <w:color w:val="1F1F1F"/>
          <w:sz w:val="24"/>
        </w:rPr>
        <w:tab/>
        <w:t>is</w:t>
      </w:r>
      <w:r>
        <w:rPr>
          <w:color w:val="1F1F1F"/>
          <w:sz w:val="24"/>
        </w:rPr>
        <w:tab/>
        <w:t xml:space="preserve">done  </w:t>
      </w:r>
      <w:r>
        <w:rPr>
          <w:color w:val="1F1F1F"/>
          <w:spacing w:val="13"/>
          <w:sz w:val="24"/>
        </w:rPr>
        <w:t xml:space="preserve"> </w:t>
      </w:r>
      <w:r>
        <w:rPr>
          <w:color w:val="1F1F1F"/>
          <w:sz w:val="24"/>
        </w:rPr>
        <w:t>locally</w:t>
      </w:r>
      <w:r>
        <w:rPr>
          <w:color w:val="1F1F1F"/>
          <w:sz w:val="24"/>
        </w:rPr>
        <w:tab/>
        <w:t>using</w:t>
      </w:r>
      <w:r>
        <w:rPr>
          <w:color w:val="1F1F1F"/>
          <w:sz w:val="24"/>
        </w:rPr>
        <w:tab/>
      </w:r>
      <w:r>
        <w:rPr>
          <w:color w:val="1F1F1F"/>
          <w:spacing w:val="-2"/>
          <w:sz w:val="24"/>
        </w:rPr>
        <w:t>the</w:t>
      </w:r>
      <w:r>
        <w:rPr>
          <w:color w:val="1F1F1F"/>
          <w:spacing w:val="-57"/>
          <w:sz w:val="24"/>
        </w:rPr>
        <w:t xml:space="preserve"> </w:t>
      </w:r>
      <w:r>
        <w:rPr>
          <w:color w:val="1F1F1F"/>
          <w:sz w:val="24"/>
        </w:rPr>
        <w:t>information</w:t>
      </w:r>
      <w:r>
        <w:rPr>
          <w:color w:val="1F1F1F"/>
          <w:spacing w:val="-2"/>
          <w:sz w:val="24"/>
        </w:rPr>
        <w:t xml:space="preserve"> </w:t>
      </w:r>
      <w:r>
        <w:rPr>
          <w:color w:val="1F1F1F"/>
          <w:sz w:val="24"/>
        </w:rPr>
        <w:t>available.</w:t>
      </w:r>
    </w:p>
    <w:p w:rsidR="007B043A" w:rsidRDefault="006F375B">
      <w:pPr>
        <w:pStyle w:val="Heading4"/>
        <w:spacing w:before="161"/>
        <w:ind w:left="902"/>
      </w:pPr>
      <w:r>
        <w:t>Index-based</w:t>
      </w:r>
      <w:r>
        <w:rPr>
          <w:spacing w:val="-5"/>
        </w:rPr>
        <w:t xml:space="preserve"> </w:t>
      </w:r>
      <w:r>
        <w:t>check</w:t>
      </w:r>
      <w:r>
        <w:rPr>
          <w:spacing w:val="-13"/>
        </w:rPr>
        <w:t xml:space="preserve"> </w:t>
      </w:r>
      <w:r>
        <w:t>pointing</w:t>
      </w:r>
    </w:p>
    <w:p w:rsidR="007B043A" w:rsidRDefault="006F375B">
      <w:pPr>
        <w:pStyle w:val="ListParagraph"/>
        <w:numPr>
          <w:ilvl w:val="0"/>
          <w:numId w:val="54"/>
        </w:numPr>
        <w:tabs>
          <w:tab w:val="left" w:pos="1262"/>
          <w:tab w:val="left" w:pos="1263"/>
        </w:tabs>
        <w:spacing w:before="139" w:line="362" w:lineRule="auto"/>
        <w:ind w:right="1151"/>
        <w:jc w:val="left"/>
        <w:rPr>
          <w:rFonts w:ascii="Symbol" w:hAnsi="Symbol"/>
          <w:sz w:val="24"/>
        </w:rPr>
      </w:pPr>
      <w:r>
        <w:rPr>
          <w:sz w:val="24"/>
        </w:rPr>
        <w:t>Index-based communication-induced check pointing assigns monotonically</w:t>
      </w:r>
      <w:r>
        <w:rPr>
          <w:spacing w:val="1"/>
          <w:sz w:val="24"/>
        </w:rPr>
        <w:t xml:space="preserve"> </w:t>
      </w:r>
      <w:r>
        <w:rPr>
          <w:spacing w:val="-1"/>
          <w:sz w:val="24"/>
        </w:rPr>
        <w:t>increasing</w:t>
      </w:r>
      <w:r>
        <w:rPr>
          <w:spacing w:val="13"/>
          <w:sz w:val="24"/>
        </w:rPr>
        <w:t xml:space="preserve"> </w:t>
      </w:r>
      <w:r>
        <w:rPr>
          <w:spacing w:val="-1"/>
          <w:sz w:val="24"/>
        </w:rPr>
        <w:t>indexes</w:t>
      </w:r>
      <w:r>
        <w:rPr>
          <w:spacing w:val="-4"/>
          <w:sz w:val="24"/>
        </w:rPr>
        <w:t xml:space="preserve"> </w:t>
      </w:r>
      <w:r>
        <w:rPr>
          <w:spacing w:val="-1"/>
          <w:sz w:val="24"/>
        </w:rPr>
        <w:t>to</w:t>
      </w:r>
      <w:r>
        <w:rPr>
          <w:spacing w:val="7"/>
          <w:sz w:val="24"/>
        </w:rPr>
        <w:t xml:space="preserve"> </w:t>
      </w:r>
      <w:r>
        <w:rPr>
          <w:spacing w:val="-1"/>
          <w:sz w:val="24"/>
        </w:rPr>
        <w:t>checkpoints,</w:t>
      </w:r>
      <w:r>
        <w:rPr>
          <w:spacing w:val="11"/>
          <w:sz w:val="24"/>
        </w:rPr>
        <w:t xml:space="preserve"> </w:t>
      </w:r>
      <w:r>
        <w:rPr>
          <w:spacing w:val="-1"/>
          <w:sz w:val="24"/>
        </w:rPr>
        <w:t>such</w:t>
      </w:r>
      <w:r>
        <w:rPr>
          <w:spacing w:val="-17"/>
          <w:sz w:val="24"/>
        </w:rPr>
        <w:t xml:space="preserve"> </w:t>
      </w:r>
      <w:r>
        <w:rPr>
          <w:spacing w:val="-1"/>
          <w:sz w:val="24"/>
        </w:rPr>
        <w:t>that</w:t>
      </w:r>
      <w:r>
        <w:rPr>
          <w:spacing w:val="-6"/>
          <w:sz w:val="24"/>
        </w:rPr>
        <w:t xml:space="preserve"> </w:t>
      </w:r>
      <w:r>
        <w:rPr>
          <w:spacing w:val="-1"/>
          <w:sz w:val="24"/>
        </w:rPr>
        <w:t>the</w:t>
      </w:r>
      <w:r>
        <w:rPr>
          <w:spacing w:val="-4"/>
          <w:sz w:val="24"/>
        </w:rPr>
        <w:t xml:space="preserve"> </w:t>
      </w:r>
      <w:r>
        <w:rPr>
          <w:spacing w:val="-1"/>
          <w:sz w:val="24"/>
        </w:rPr>
        <w:t>checkpoints</w:t>
      </w:r>
      <w:r>
        <w:rPr>
          <w:spacing w:val="-4"/>
          <w:sz w:val="24"/>
        </w:rPr>
        <w:t xml:space="preserve"> </w:t>
      </w:r>
      <w:r>
        <w:rPr>
          <w:spacing w:val="-1"/>
          <w:sz w:val="24"/>
        </w:rPr>
        <w:t>having</w:t>
      </w:r>
      <w:r>
        <w:rPr>
          <w:spacing w:val="2"/>
          <w:sz w:val="24"/>
        </w:rPr>
        <w:t xml:space="preserve"> </w:t>
      </w:r>
      <w:r>
        <w:rPr>
          <w:spacing w:val="-1"/>
          <w:sz w:val="24"/>
        </w:rPr>
        <w:t>the</w:t>
      </w:r>
      <w:r>
        <w:rPr>
          <w:spacing w:val="-3"/>
          <w:sz w:val="24"/>
        </w:rPr>
        <w:t xml:space="preserve"> </w:t>
      </w:r>
      <w:r>
        <w:rPr>
          <w:sz w:val="24"/>
        </w:rPr>
        <w:t>same</w:t>
      </w:r>
      <w:r>
        <w:rPr>
          <w:spacing w:val="-57"/>
          <w:sz w:val="24"/>
        </w:rPr>
        <w:t xml:space="preserve"> </w:t>
      </w:r>
      <w:r>
        <w:rPr>
          <w:spacing w:val="-2"/>
          <w:sz w:val="24"/>
        </w:rPr>
        <w:t>index</w:t>
      </w:r>
      <w:r>
        <w:rPr>
          <w:spacing w:val="-7"/>
          <w:sz w:val="24"/>
        </w:rPr>
        <w:t xml:space="preserve"> </w:t>
      </w:r>
      <w:r>
        <w:rPr>
          <w:spacing w:val="-2"/>
          <w:sz w:val="24"/>
        </w:rPr>
        <w:t>at</w:t>
      </w:r>
      <w:r>
        <w:rPr>
          <w:spacing w:val="17"/>
          <w:sz w:val="24"/>
        </w:rPr>
        <w:t xml:space="preserve"> </w:t>
      </w:r>
      <w:r>
        <w:rPr>
          <w:spacing w:val="-2"/>
          <w:sz w:val="24"/>
        </w:rPr>
        <w:t>different</w:t>
      </w:r>
      <w:r>
        <w:rPr>
          <w:spacing w:val="22"/>
          <w:sz w:val="24"/>
        </w:rPr>
        <w:t xml:space="preserve"> </w:t>
      </w:r>
      <w:r>
        <w:rPr>
          <w:spacing w:val="-2"/>
          <w:sz w:val="24"/>
        </w:rPr>
        <w:t>processes</w:t>
      </w:r>
      <w:r>
        <w:rPr>
          <w:spacing w:val="10"/>
          <w:sz w:val="24"/>
        </w:rPr>
        <w:t xml:space="preserve"> </w:t>
      </w:r>
      <w:r>
        <w:rPr>
          <w:spacing w:val="-2"/>
          <w:sz w:val="24"/>
        </w:rPr>
        <w:t>form</w:t>
      </w:r>
      <w:r>
        <w:rPr>
          <w:spacing w:val="-21"/>
          <w:sz w:val="24"/>
        </w:rPr>
        <w:t xml:space="preserve"> </w:t>
      </w:r>
      <w:r>
        <w:rPr>
          <w:spacing w:val="-1"/>
          <w:sz w:val="24"/>
        </w:rPr>
        <w:t>a</w:t>
      </w:r>
      <w:r>
        <w:rPr>
          <w:spacing w:val="1"/>
          <w:sz w:val="24"/>
        </w:rPr>
        <w:t xml:space="preserve"> </w:t>
      </w:r>
      <w:r>
        <w:rPr>
          <w:spacing w:val="-1"/>
          <w:sz w:val="24"/>
        </w:rPr>
        <w:t>consistent</w:t>
      </w:r>
      <w:r>
        <w:rPr>
          <w:spacing w:val="32"/>
          <w:sz w:val="24"/>
        </w:rPr>
        <w:t xml:space="preserve"> </w:t>
      </w:r>
      <w:r>
        <w:rPr>
          <w:spacing w:val="-1"/>
          <w:sz w:val="24"/>
        </w:rPr>
        <w:t>state.</w:t>
      </w:r>
    </w:p>
    <w:p w:rsidR="007B043A" w:rsidRDefault="006F375B">
      <w:pPr>
        <w:pStyle w:val="ListParagraph"/>
        <w:numPr>
          <w:ilvl w:val="0"/>
          <w:numId w:val="54"/>
        </w:numPr>
        <w:tabs>
          <w:tab w:val="left" w:pos="1143"/>
        </w:tabs>
        <w:spacing w:before="56" w:line="309" w:lineRule="auto"/>
        <w:ind w:left="1080" w:right="599" w:hanging="183"/>
        <w:rPr>
          <w:rFonts w:ascii="Symbol" w:hAnsi="Symbol"/>
          <w:sz w:val="28"/>
        </w:rPr>
      </w:pPr>
      <w:r>
        <w:tab/>
      </w:r>
      <w:r>
        <w:rPr>
          <w:sz w:val="24"/>
        </w:rPr>
        <w:t>Inconsistency between checkpoints of the same index can be avoided in a lazy</w:t>
      </w:r>
      <w:r>
        <w:rPr>
          <w:spacing w:val="1"/>
          <w:sz w:val="24"/>
        </w:rPr>
        <w:t xml:space="preserve"> </w:t>
      </w:r>
      <w:r>
        <w:rPr>
          <w:sz w:val="24"/>
        </w:rPr>
        <w:t>fashion</w:t>
      </w:r>
      <w:r>
        <w:rPr>
          <w:spacing w:val="1"/>
          <w:sz w:val="24"/>
        </w:rPr>
        <w:t xml:space="preserve"> </w:t>
      </w:r>
      <w:r>
        <w:rPr>
          <w:sz w:val="24"/>
        </w:rPr>
        <w:t>if</w:t>
      </w:r>
      <w:r>
        <w:rPr>
          <w:spacing w:val="1"/>
          <w:sz w:val="24"/>
        </w:rPr>
        <w:t xml:space="preserve"> </w:t>
      </w:r>
      <w:r>
        <w:rPr>
          <w:sz w:val="24"/>
        </w:rPr>
        <w:t>indexes</w:t>
      </w:r>
      <w:r>
        <w:rPr>
          <w:spacing w:val="1"/>
          <w:sz w:val="24"/>
        </w:rPr>
        <w:t xml:space="preserve"> </w:t>
      </w:r>
      <w:r>
        <w:rPr>
          <w:sz w:val="24"/>
        </w:rPr>
        <w:t>are</w:t>
      </w:r>
      <w:r>
        <w:rPr>
          <w:spacing w:val="1"/>
          <w:sz w:val="24"/>
        </w:rPr>
        <w:t xml:space="preserve"> </w:t>
      </w:r>
      <w:r>
        <w:rPr>
          <w:sz w:val="24"/>
        </w:rPr>
        <w:t>piggybacked</w:t>
      </w:r>
      <w:r>
        <w:rPr>
          <w:spacing w:val="1"/>
          <w:sz w:val="24"/>
        </w:rPr>
        <w:t xml:space="preserve"> </w:t>
      </w:r>
      <w:r>
        <w:rPr>
          <w:sz w:val="24"/>
        </w:rPr>
        <w:t>on application</w:t>
      </w:r>
      <w:r>
        <w:rPr>
          <w:spacing w:val="1"/>
          <w:sz w:val="24"/>
        </w:rPr>
        <w:t xml:space="preserve"> </w:t>
      </w:r>
      <w:r>
        <w:rPr>
          <w:sz w:val="24"/>
        </w:rPr>
        <w:t>messages</w:t>
      </w:r>
      <w:r>
        <w:rPr>
          <w:spacing w:val="1"/>
          <w:sz w:val="24"/>
        </w:rPr>
        <w:t xml:space="preserve"> </w:t>
      </w:r>
      <w:r>
        <w:rPr>
          <w:sz w:val="24"/>
        </w:rPr>
        <w:t>to</w:t>
      </w:r>
      <w:r>
        <w:rPr>
          <w:spacing w:val="60"/>
          <w:sz w:val="24"/>
        </w:rPr>
        <w:t xml:space="preserve"> </w:t>
      </w:r>
      <w:r>
        <w:rPr>
          <w:sz w:val="24"/>
        </w:rPr>
        <w:t>help</w:t>
      </w:r>
      <w:r>
        <w:rPr>
          <w:spacing w:val="60"/>
          <w:sz w:val="24"/>
        </w:rPr>
        <w:t xml:space="preserve"> </w:t>
      </w:r>
      <w:r>
        <w:rPr>
          <w:sz w:val="24"/>
        </w:rPr>
        <w:t>receivers</w:t>
      </w:r>
      <w:r>
        <w:rPr>
          <w:spacing w:val="1"/>
          <w:sz w:val="24"/>
        </w:rPr>
        <w:t xml:space="preserve"> </w:t>
      </w:r>
      <w:r>
        <w:rPr>
          <w:sz w:val="24"/>
        </w:rPr>
        <w:t>decide when</w:t>
      </w:r>
      <w:r>
        <w:rPr>
          <w:spacing w:val="-6"/>
          <w:sz w:val="24"/>
        </w:rPr>
        <w:t xml:space="preserve"> </w:t>
      </w:r>
      <w:r>
        <w:rPr>
          <w:sz w:val="24"/>
        </w:rPr>
        <w:t>they</w:t>
      </w:r>
      <w:r>
        <w:rPr>
          <w:spacing w:val="-7"/>
          <w:sz w:val="24"/>
        </w:rPr>
        <w:t xml:space="preserve"> </w:t>
      </w:r>
      <w:r>
        <w:rPr>
          <w:sz w:val="24"/>
        </w:rPr>
        <w:t>should</w:t>
      </w:r>
      <w:r>
        <w:rPr>
          <w:spacing w:val="7"/>
          <w:sz w:val="24"/>
        </w:rPr>
        <w:t xml:space="preserve"> </w:t>
      </w:r>
      <w:r>
        <w:rPr>
          <w:sz w:val="24"/>
        </w:rPr>
        <w:t>take</w:t>
      </w:r>
      <w:r>
        <w:rPr>
          <w:spacing w:val="1"/>
          <w:sz w:val="24"/>
        </w:rPr>
        <w:t xml:space="preserve"> </w:t>
      </w:r>
      <w:r>
        <w:rPr>
          <w:sz w:val="24"/>
        </w:rPr>
        <w:t>a</w:t>
      </w:r>
      <w:r>
        <w:rPr>
          <w:spacing w:val="6"/>
          <w:sz w:val="24"/>
        </w:rPr>
        <w:t xml:space="preserve"> </w:t>
      </w:r>
      <w:r>
        <w:rPr>
          <w:sz w:val="24"/>
        </w:rPr>
        <w:t>forced</w:t>
      </w:r>
      <w:r>
        <w:rPr>
          <w:spacing w:val="2"/>
          <w:sz w:val="24"/>
        </w:rPr>
        <w:t xml:space="preserve"> </w:t>
      </w:r>
      <w:r>
        <w:rPr>
          <w:sz w:val="24"/>
        </w:rPr>
        <w:t>a</w:t>
      </w:r>
      <w:r>
        <w:rPr>
          <w:spacing w:val="1"/>
          <w:sz w:val="24"/>
        </w:rPr>
        <w:t xml:space="preserve"> </w:t>
      </w:r>
      <w:r>
        <w:rPr>
          <w:sz w:val="24"/>
        </w:rPr>
        <w:t>checkpoint.</w:t>
      </w:r>
    </w:p>
    <w:p w:rsidR="007B043A" w:rsidRDefault="006F375B">
      <w:pPr>
        <w:pStyle w:val="Heading4"/>
        <w:numPr>
          <w:ilvl w:val="0"/>
          <w:numId w:val="59"/>
        </w:numPr>
        <w:tabs>
          <w:tab w:val="left" w:pos="1057"/>
        </w:tabs>
        <w:spacing w:before="166" w:after="17"/>
        <w:ind w:left="1056" w:right="398" w:hanging="279"/>
        <w:jc w:val="both"/>
      </w:pPr>
      <w:r>
        <w:t>Explain Koo–Tough coordinated check pointing algorithm in detail. Illustrate</w:t>
      </w:r>
      <w:r>
        <w:rPr>
          <w:spacing w:val="1"/>
        </w:rPr>
        <w:t xml:space="preserve"> </w:t>
      </w:r>
      <w:r>
        <w:t>briefly the</w:t>
      </w:r>
      <w:r>
        <w:rPr>
          <w:spacing w:val="-1"/>
        </w:rPr>
        <w:t xml:space="preserve"> </w:t>
      </w:r>
      <w:r>
        <w:t>two</w:t>
      </w:r>
      <w:r>
        <w:rPr>
          <w:spacing w:val="-5"/>
        </w:rPr>
        <w:t xml:space="preserve"> </w:t>
      </w:r>
      <w:r>
        <w:t>kinds</w:t>
      </w:r>
      <w:r>
        <w:rPr>
          <w:spacing w:val="-2"/>
        </w:rPr>
        <w:t xml:space="preserve"> </w:t>
      </w:r>
      <w:r>
        <w:t>of</w:t>
      </w:r>
      <w:r>
        <w:rPr>
          <w:spacing w:val="-3"/>
        </w:rPr>
        <w:t xml:space="preserve"> </w:t>
      </w:r>
      <w:r>
        <w:t>Check</w:t>
      </w:r>
      <w:r>
        <w:rPr>
          <w:spacing w:val="-3"/>
        </w:rPr>
        <w:t xml:space="preserve"> </w:t>
      </w:r>
      <w:r>
        <w:t>points</w:t>
      </w:r>
      <w:r>
        <w:rPr>
          <w:spacing w:val="-2"/>
        </w:rPr>
        <w:t xml:space="preserve"> </w:t>
      </w:r>
      <w:r>
        <w:t>for</w:t>
      </w:r>
      <w:r>
        <w:rPr>
          <w:spacing w:val="-5"/>
        </w:rPr>
        <w:t xml:space="preserve"> </w:t>
      </w:r>
      <w:r>
        <w:t>Check</w:t>
      </w:r>
      <w:r>
        <w:rPr>
          <w:spacing w:val="-4"/>
        </w:rPr>
        <w:t xml:space="preserve"> </w:t>
      </w:r>
      <w:r>
        <w:t>point</w:t>
      </w:r>
      <w:r>
        <w:rPr>
          <w:spacing w:val="1"/>
        </w:rPr>
        <w:t xml:space="preserve"> </w:t>
      </w:r>
      <w:r>
        <w:t>algorithm.</w:t>
      </w:r>
      <w:r>
        <w:rPr>
          <w:spacing w:val="3"/>
        </w:rPr>
        <w:t xml:space="preserve"> </w:t>
      </w:r>
      <w:r>
        <w:t>(Nov/Dec</w:t>
      </w:r>
      <w:r>
        <w:rPr>
          <w:spacing w:val="-1"/>
        </w:rPr>
        <w:t xml:space="preserve"> </w:t>
      </w:r>
      <w:r>
        <w:t>2022)</w:t>
      </w:r>
    </w:p>
    <w:p w:rsidR="007B043A" w:rsidRDefault="007B043A">
      <w:pPr>
        <w:pStyle w:val="BodyText"/>
        <w:spacing w:line="20" w:lineRule="exact"/>
        <w:ind w:left="8613"/>
        <w:rPr>
          <w:sz w:val="2"/>
        </w:rPr>
      </w:pPr>
      <w:r w:rsidRPr="007B043A">
        <w:rPr>
          <w:sz w:val="2"/>
        </w:rPr>
      </w:r>
      <w:r>
        <w:rPr>
          <w:sz w:val="2"/>
        </w:rPr>
        <w:pict>
          <v:group id="_x0000_s1030" style="width:3.35pt;height:.7pt;mso-position-horizontal-relative:char;mso-position-vertical-relative:line" coordsize="67,14">
            <v:rect id="_x0000_s1031" style="position:absolute;width:67;height:14" fillcolor="black" stroked="f"/>
            <w10:anchorlock/>
          </v:group>
        </w:pict>
      </w:r>
    </w:p>
    <w:p w:rsidR="007B043A" w:rsidRDefault="006F375B">
      <w:pPr>
        <w:pStyle w:val="ListParagraph"/>
        <w:numPr>
          <w:ilvl w:val="1"/>
          <w:numId w:val="59"/>
        </w:numPr>
        <w:tabs>
          <w:tab w:val="left" w:pos="1383"/>
        </w:tabs>
        <w:spacing w:before="234" w:line="345" w:lineRule="auto"/>
        <w:ind w:right="583"/>
        <w:rPr>
          <w:sz w:val="24"/>
        </w:rPr>
      </w:pPr>
      <w:r>
        <w:rPr>
          <w:sz w:val="24"/>
        </w:rPr>
        <w:t xml:space="preserve">Koo and Toque’s </w:t>
      </w:r>
      <w:r>
        <w:rPr>
          <w:color w:val="1F1F1F"/>
          <w:sz w:val="24"/>
        </w:rPr>
        <w:t>coordinated check pointing and recovery technique takes a</w:t>
      </w:r>
      <w:r>
        <w:rPr>
          <w:color w:val="1F1F1F"/>
          <w:spacing w:val="1"/>
          <w:sz w:val="24"/>
        </w:rPr>
        <w:t xml:space="preserve"> </w:t>
      </w:r>
      <w:r>
        <w:rPr>
          <w:color w:val="1F1F1F"/>
          <w:sz w:val="24"/>
        </w:rPr>
        <w:t>consistent</w:t>
      </w:r>
      <w:r>
        <w:rPr>
          <w:color w:val="1F1F1F"/>
          <w:spacing w:val="1"/>
          <w:sz w:val="24"/>
        </w:rPr>
        <w:t xml:space="preserve"> </w:t>
      </w:r>
      <w:r>
        <w:rPr>
          <w:color w:val="1F1F1F"/>
          <w:sz w:val="24"/>
        </w:rPr>
        <w:t>set</w:t>
      </w:r>
      <w:r>
        <w:rPr>
          <w:color w:val="1F1F1F"/>
          <w:spacing w:val="1"/>
          <w:sz w:val="24"/>
        </w:rPr>
        <w:t xml:space="preserve"> </w:t>
      </w:r>
      <w:r>
        <w:rPr>
          <w:color w:val="1F1F1F"/>
          <w:sz w:val="24"/>
        </w:rPr>
        <w:t>of</w:t>
      </w:r>
      <w:r>
        <w:rPr>
          <w:color w:val="1F1F1F"/>
          <w:spacing w:val="1"/>
          <w:sz w:val="24"/>
        </w:rPr>
        <w:t xml:space="preserve"> </w:t>
      </w:r>
      <w:r>
        <w:rPr>
          <w:color w:val="1F1F1F"/>
          <w:sz w:val="24"/>
        </w:rPr>
        <w:t>checkpoints</w:t>
      </w:r>
      <w:r>
        <w:rPr>
          <w:color w:val="1F1F1F"/>
          <w:spacing w:val="1"/>
          <w:sz w:val="24"/>
        </w:rPr>
        <w:t xml:space="preserve"> </w:t>
      </w:r>
      <w:r>
        <w:rPr>
          <w:color w:val="1F1F1F"/>
          <w:sz w:val="24"/>
        </w:rPr>
        <w:t>and</w:t>
      </w:r>
      <w:r>
        <w:rPr>
          <w:color w:val="1F1F1F"/>
          <w:spacing w:val="1"/>
          <w:sz w:val="24"/>
        </w:rPr>
        <w:t xml:space="preserve"> </w:t>
      </w:r>
      <w:r>
        <w:rPr>
          <w:color w:val="1F1F1F"/>
          <w:sz w:val="24"/>
        </w:rPr>
        <w:t>avoids</w:t>
      </w:r>
      <w:r>
        <w:rPr>
          <w:color w:val="1F1F1F"/>
          <w:spacing w:val="1"/>
          <w:sz w:val="24"/>
        </w:rPr>
        <w:t xml:space="preserve"> </w:t>
      </w:r>
      <w:r>
        <w:rPr>
          <w:color w:val="1F1F1F"/>
          <w:sz w:val="24"/>
        </w:rPr>
        <w:t>the</w:t>
      </w:r>
      <w:r>
        <w:rPr>
          <w:color w:val="1F1F1F"/>
          <w:spacing w:val="1"/>
          <w:sz w:val="24"/>
        </w:rPr>
        <w:t xml:space="preserve"> </w:t>
      </w:r>
      <w:r>
        <w:rPr>
          <w:color w:val="1F1F1F"/>
          <w:sz w:val="24"/>
        </w:rPr>
        <w:t>domino</w:t>
      </w:r>
      <w:r>
        <w:rPr>
          <w:color w:val="1F1F1F"/>
          <w:spacing w:val="1"/>
          <w:sz w:val="24"/>
        </w:rPr>
        <w:t xml:space="preserve"> </w:t>
      </w:r>
      <w:r>
        <w:rPr>
          <w:color w:val="1F1F1F"/>
          <w:sz w:val="24"/>
        </w:rPr>
        <w:t>effect</w:t>
      </w:r>
      <w:r>
        <w:rPr>
          <w:color w:val="1F1F1F"/>
          <w:spacing w:val="61"/>
          <w:sz w:val="24"/>
        </w:rPr>
        <w:t xml:space="preserve"> </w:t>
      </w:r>
      <w:r>
        <w:rPr>
          <w:color w:val="1F1F1F"/>
          <w:sz w:val="24"/>
        </w:rPr>
        <w:t>and</w:t>
      </w:r>
      <w:r>
        <w:rPr>
          <w:color w:val="1F1F1F"/>
          <w:spacing w:val="61"/>
          <w:sz w:val="24"/>
        </w:rPr>
        <w:t xml:space="preserve"> </w:t>
      </w:r>
      <w:r>
        <w:rPr>
          <w:color w:val="1F1F1F"/>
          <w:sz w:val="24"/>
        </w:rPr>
        <w:t>livelock</w:t>
      </w:r>
      <w:r>
        <w:rPr>
          <w:color w:val="1F1F1F"/>
          <w:spacing w:val="1"/>
          <w:sz w:val="24"/>
        </w:rPr>
        <w:t xml:space="preserve"> </w:t>
      </w:r>
      <w:r>
        <w:rPr>
          <w:color w:val="1F1F1F"/>
          <w:sz w:val="24"/>
        </w:rPr>
        <w:t>problems</w:t>
      </w:r>
      <w:r>
        <w:rPr>
          <w:color w:val="1F1F1F"/>
          <w:spacing w:val="-1"/>
          <w:sz w:val="24"/>
        </w:rPr>
        <w:t xml:space="preserve"> </w:t>
      </w:r>
      <w:r>
        <w:rPr>
          <w:color w:val="1F1F1F"/>
          <w:sz w:val="24"/>
        </w:rPr>
        <w:t>during</w:t>
      </w:r>
      <w:r>
        <w:rPr>
          <w:color w:val="1F1F1F"/>
          <w:spacing w:val="9"/>
          <w:sz w:val="24"/>
        </w:rPr>
        <w:t xml:space="preserve"> </w:t>
      </w:r>
      <w:r>
        <w:rPr>
          <w:color w:val="1F1F1F"/>
          <w:sz w:val="24"/>
        </w:rPr>
        <w:t>the</w:t>
      </w:r>
      <w:r>
        <w:rPr>
          <w:color w:val="1F1F1F"/>
          <w:spacing w:val="1"/>
          <w:sz w:val="24"/>
        </w:rPr>
        <w:t xml:space="preserve"> </w:t>
      </w:r>
      <w:r>
        <w:rPr>
          <w:color w:val="1F1F1F"/>
          <w:sz w:val="24"/>
        </w:rPr>
        <w:t>recovery.</w:t>
      </w:r>
    </w:p>
    <w:p w:rsidR="007B043A" w:rsidRDefault="006F375B">
      <w:pPr>
        <w:pStyle w:val="ListParagraph"/>
        <w:numPr>
          <w:ilvl w:val="1"/>
          <w:numId w:val="59"/>
        </w:numPr>
        <w:tabs>
          <w:tab w:val="left" w:pos="1441"/>
        </w:tabs>
        <w:spacing w:before="20" w:line="326" w:lineRule="auto"/>
        <w:ind w:right="613"/>
        <w:rPr>
          <w:sz w:val="24"/>
        </w:rPr>
      </w:pPr>
      <w:r>
        <w:tab/>
      </w:r>
      <w:r>
        <w:rPr>
          <w:color w:val="1F1F1F"/>
          <w:sz w:val="24"/>
        </w:rPr>
        <w:t>Processes coordinate their local checkpointing actions such that the set of all</w:t>
      </w:r>
      <w:r>
        <w:rPr>
          <w:color w:val="1F1F1F"/>
          <w:spacing w:val="1"/>
          <w:sz w:val="24"/>
        </w:rPr>
        <w:t xml:space="preserve"> </w:t>
      </w:r>
      <w:r>
        <w:rPr>
          <w:color w:val="1F1F1F"/>
          <w:sz w:val="24"/>
        </w:rPr>
        <w:t>checkpoints</w:t>
      </w:r>
      <w:r>
        <w:rPr>
          <w:color w:val="1F1F1F"/>
          <w:spacing w:val="15"/>
          <w:sz w:val="24"/>
        </w:rPr>
        <w:t xml:space="preserve"> </w:t>
      </w:r>
      <w:r>
        <w:rPr>
          <w:color w:val="1F1F1F"/>
          <w:sz w:val="24"/>
        </w:rPr>
        <w:t>in</w:t>
      </w:r>
      <w:r>
        <w:rPr>
          <w:color w:val="1F1F1F"/>
          <w:spacing w:val="-12"/>
          <w:sz w:val="24"/>
        </w:rPr>
        <w:t xml:space="preserve"> </w:t>
      </w:r>
      <w:r>
        <w:rPr>
          <w:color w:val="1F1F1F"/>
          <w:sz w:val="24"/>
        </w:rPr>
        <w:t>the</w:t>
      </w:r>
      <w:r>
        <w:rPr>
          <w:color w:val="1F1F1F"/>
          <w:spacing w:val="1"/>
          <w:sz w:val="24"/>
        </w:rPr>
        <w:t xml:space="preserve"> </w:t>
      </w:r>
      <w:r>
        <w:rPr>
          <w:color w:val="1F1F1F"/>
          <w:sz w:val="24"/>
        </w:rPr>
        <w:t>system</w:t>
      </w:r>
      <w:r>
        <w:rPr>
          <w:color w:val="1F1F1F"/>
          <w:spacing w:val="-6"/>
          <w:sz w:val="24"/>
        </w:rPr>
        <w:t xml:space="preserve"> </w:t>
      </w:r>
      <w:r>
        <w:rPr>
          <w:color w:val="1F1F1F"/>
          <w:sz w:val="24"/>
        </w:rPr>
        <w:t>is</w:t>
      </w:r>
      <w:r>
        <w:rPr>
          <w:color w:val="1F1F1F"/>
          <w:spacing w:val="5"/>
          <w:sz w:val="24"/>
        </w:rPr>
        <w:t xml:space="preserve"> </w:t>
      </w:r>
      <w:r>
        <w:rPr>
          <w:color w:val="1F1F1F"/>
          <w:sz w:val="24"/>
        </w:rPr>
        <w:t>consistent.</w:t>
      </w:r>
    </w:p>
    <w:p w:rsidR="007B043A" w:rsidRDefault="006F375B">
      <w:pPr>
        <w:spacing w:before="222"/>
        <w:ind w:left="662"/>
        <w:jc w:val="both"/>
        <w:rPr>
          <w:b/>
          <w:sz w:val="24"/>
        </w:rPr>
      </w:pPr>
      <w:r>
        <w:rPr>
          <w:b/>
          <w:color w:val="1F1F1F"/>
          <w:spacing w:val="-1"/>
          <w:sz w:val="24"/>
        </w:rPr>
        <w:t>The</w:t>
      </w:r>
      <w:r>
        <w:rPr>
          <w:b/>
          <w:color w:val="1F1F1F"/>
          <w:spacing w:val="-12"/>
          <w:sz w:val="24"/>
        </w:rPr>
        <w:t xml:space="preserve"> </w:t>
      </w:r>
      <w:r>
        <w:rPr>
          <w:b/>
          <w:color w:val="1F1F1F"/>
          <w:spacing w:val="-1"/>
          <w:sz w:val="24"/>
        </w:rPr>
        <w:t>checkpointing</w:t>
      </w:r>
      <w:r>
        <w:rPr>
          <w:b/>
          <w:color w:val="1F1F1F"/>
          <w:spacing w:val="-4"/>
          <w:sz w:val="24"/>
        </w:rPr>
        <w:t xml:space="preserve"> </w:t>
      </w:r>
      <w:r>
        <w:rPr>
          <w:b/>
          <w:color w:val="1F1F1F"/>
          <w:sz w:val="24"/>
        </w:rPr>
        <w:t>algorithm</w:t>
      </w:r>
    </w:p>
    <w:p w:rsidR="007B043A" w:rsidRDefault="006F375B">
      <w:pPr>
        <w:pStyle w:val="ListParagraph"/>
        <w:numPr>
          <w:ilvl w:val="1"/>
          <w:numId w:val="59"/>
        </w:numPr>
        <w:tabs>
          <w:tab w:val="left" w:pos="1441"/>
        </w:tabs>
        <w:spacing w:before="129"/>
        <w:ind w:left="1440" w:hanging="361"/>
        <w:rPr>
          <w:sz w:val="24"/>
        </w:rPr>
      </w:pPr>
      <w:r>
        <w:rPr>
          <w:color w:val="1F1F1F"/>
          <w:sz w:val="24"/>
        </w:rPr>
        <w:t>The</w:t>
      </w:r>
      <w:r>
        <w:rPr>
          <w:color w:val="1F1F1F"/>
          <w:spacing w:val="-2"/>
          <w:sz w:val="24"/>
        </w:rPr>
        <w:t xml:space="preserve"> </w:t>
      </w:r>
      <w:r>
        <w:rPr>
          <w:color w:val="1F1F1F"/>
          <w:sz w:val="24"/>
        </w:rPr>
        <w:t>checkpoint</w:t>
      </w:r>
      <w:r>
        <w:rPr>
          <w:color w:val="1F1F1F"/>
          <w:spacing w:val="22"/>
          <w:sz w:val="24"/>
        </w:rPr>
        <w:t xml:space="preserve"> </w:t>
      </w:r>
      <w:r>
        <w:rPr>
          <w:color w:val="1F1F1F"/>
          <w:sz w:val="24"/>
        </w:rPr>
        <w:t>algorithm</w:t>
      </w:r>
      <w:r>
        <w:rPr>
          <w:color w:val="1F1F1F"/>
          <w:spacing w:val="-7"/>
          <w:sz w:val="24"/>
        </w:rPr>
        <w:t xml:space="preserve"> </w:t>
      </w:r>
      <w:r>
        <w:rPr>
          <w:color w:val="1F1F1F"/>
          <w:sz w:val="24"/>
        </w:rPr>
        <w:t>makes</w:t>
      </w:r>
      <w:r>
        <w:rPr>
          <w:color w:val="1F1F1F"/>
          <w:spacing w:val="-1"/>
          <w:sz w:val="24"/>
        </w:rPr>
        <w:t xml:space="preserve"> </w:t>
      </w:r>
      <w:r>
        <w:rPr>
          <w:color w:val="1F1F1F"/>
          <w:sz w:val="24"/>
        </w:rPr>
        <w:t>the</w:t>
      </w:r>
      <w:r>
        <w:rPr>
          <w:color w:val="1F1F1F"/>
          <w:spacing w:val="6"/>
          <w:sz w:val="24"/>
        </w:rPr>
        <w:t xml:space="preserve"> </w:t>
      </w:r>
      <w:r>
        <w:rPr>
          <w:color w:val="1F1F1F"/>
          <w:sz w:val="24"/>
        </w:rPr>
        <w:t>following</w:t>
      </w:r>
      <w:r>
        <w:rPr>
          <w:color w:val="1F1F1F"/>
          <w:spacing w:val="4"/>
          <w:sz w:val="24"/>
        </w:rPr>
        <w:t xml:space="preserve"> </w:t>
      </w:r>
      <w:r>
        <w:rPr>
          <w:color w:val="1F1F1F"/>
          <w:sz w:val="24"/>
        </w:rPr>
        <w:t>assumptions</w:t>
      </w:r>
      <w:r>
        <w:rPr>
          <w:color w:val="1F1F1F"/>
          <w:spacing w:val="-1"/>
          <w:sz w:val="24"/>
        </w:rPr>
        <w:t xml:space="preserve"> </w:t>
      </w:r>
      <w:r>
        <w:rPr>
          <w:color w:val="1F1F1F"/>
          <w:sz w:val="24"/>
        </w:rPr>
        <w:t>about</w:t>
      </w:r>
      <w:r>
        <w:rPr>
          <w:color w:val="1F1F1F"/>
          <w:spacing w:val="-5"/>
          <w:sz w:val="24"/>
        </w:rPr>
        <w:t xml:space="preserve"> </w:t>
      </w:r>
      <w:r>
        <w:rPr>
          <w:color w:val="1F1F1F"/>
          <w:sz w:val="24"/>
        </w:rPr>
        <w:t>the</w:t>
      </w:r>
    </w:p>
    <w:p w:rsidR="007B043A" w:rsidRDefault="006F375B">
      <w:pPr>
        <w:pStyle w:val="BodyText"/>
        <w:spacing w:before="79" w:line="355" w:lineRule="auto"/>
        <w:ind w:left="1440" w:right="399"/>
        <w:jc w:val="both"/>
      </w:pPr>
      <w:proofErr w:type="gramStart"/>
      <w:r>
        <w:rPr>
          <w:color w:val="1F1F1F"/>
        </w:rPr>
        <w:t>distributed</w:t>
      </w:r>
      <w:proofErr w:type="gramEnd"/>
      <w:r>
        <w:rPr>
          <w:color w:val="1F1F1F"/>
          <w:spacing w:val="1"/>
        </w:rPr>
        <w:t xml:space="preserve"> </w:t>
      </w:r>
      <w:r>
        <w:rPr>
          <w:color w:val="1F1F1F"/>
        </w:rPr>
        <w:t>system:</w:t>
      </w:r>
      <w:r>
        <w:rPr>
          <w:color w:val="1F1F1F"/>
          <w:spacing w:val="1"/>
        </w:rPr>
        <w:t xml:space="preserve"> </w:t>
      </w:r>
      <w:r>
        <w:rPr>
          <w:color w:val="1F1F1F"/>
        </w:rPr>
        <w:t>processes</w:t>
      </w:r>
      <w:r>
        <w:rPr>
          <w:color w:val="1F1F1F"/>
          <w:spacing w:val="1"/>
        </w:rPr>
        <w:t xml:space="preserve"> </w:t>
      </w:r>
      <w:r>
        <w:rPr>
          <w:color w:val="1F1F1F"/>
        </w:rPr>
        <w:t>communicate</w:t>
      </w:r>
      <w:r>
        <w:rPr>
          <w:color w:val="1F1F1F"/>
          <w:spacing w:val="1"/>
        </w:rPr>
        <w:t xml:space="preserve"> </w:t>
      </w:r>
      <w:r>
        <w:rPr>
          <w:color w:val="1F1F1F"/>
        </w:rPr>
        <w:t>by</w:t>
      </w:r>
      <w:r>
        <w:rPr>
          <w:color w:val="1F1F1F"/>
          <w:spacing w:val="1"/>
        </w:rPr>
        <w:t xml:space="preserve"> </w:t>
      </w:r>
      <w:r>
        <w:rPr>
          <w:color w:val="1F1F1F"/>
        </w:rPr>
        <w:t>exchanging</w:t>
      </w:r>
      <w:r>
        <w:rPr>
          <w:color w:val="1F1F1F"/>
          <w:spacing w:val="1"/>
        </w:rPr>
        <w:t xml:space="preserve"> </w:t>
      </w:r>
      <w:r>
        <w:rPr>
          <w:color w:val="1F1F1F"/>
        </w:rPr>
        <w:t>messages</w:t>
      </w:r>
      <w:r>
        <w:rPr>
          <w:color w:val="1F1F1F"/>
          <w:spacing w:val="1"/>
        </w:rPr>
        <w:t xml:space="preserve"> </w:t>
      </w:r>
      <w:r>
        <w:rPr>
          <w:color w:val="1F1F1F"/>
        </w:rPr>
        <w:t>through</w:t>
      </w:r>
      <w:r>
        <w:rPr>
          <w:color w:val="1F1F1F"/>
          <w:spacing w:val="1"/>
        </w:rPr>
        <w:t xml:space="preserve"> </w:t>
      </w:r>
      <w:r>
        <w:rPr>
          <w:color w:val="1F1F1F"/>
        </w:rPr>
        <w:t>communication</w:t>
      </w:r>
      <w:r>
        <w:rPr>
          <w:color w:val="1F1F1F"/>
          <w:spacing w:val="-7"/>
        </w:rPr>
        <w:t xml:space="preserve"> </w:t>
      </w:r>
      <w:r>
        <w:rPr>
          <w:color w:val="1F1F1F"/>
        </w:rPr>
        <w:t>channels.</w:t>
      </w:r>
      <w:r>
        <w:rPr>
          <w:color w:val="1F1F1F"/>
          <w:spacing w:val="14"/>
        </w:rPr>
        <w:t xml:space="preserve"> </w:t>
      </w:r>
      <w:r>
        <w:rPr>
          <w:color w:val="1F1F1F"/>
        </w:rPr>
        <w:t>Communication</w:t>
      </w:r>
      <w:r>
        <w:rPr>
          <w:color w:val="1F1F1F"/>
          <w:spacing w:val="-7"/>
        </w:rPr>
        <w:t xml:space="preserve"> </w:t>
      </w:r>
      <w:r>
        <w:rPr>
          <w:color w:val="1F1F1F"/>
        </w:rPr>
        <w:t>channels are</w:t>
      </w:r>
      <w:r>
        <w:rPr>
          <w:color w:val="1F1F1F"/>
          <w:spacing w:val="1"/>
        </w:rPr>
        <w:t xml:space="preserve"> </w:t>
      </w:r>
      <w:r>
        <w:rPr>
          <w:color w:val="1F1F1F"/>
        </w:rPr>
        <w:t>FIFO.</w:t>
      </w:r>
    </w:p>
    <w:p w:rsidR="007B043A" w:rsidRDefault="006F375B">
      <w:pPr>
        <w:pStyle w:val="ListParagraph"/>
        <w:numPr>
          <w:ilvl w:val="1"/>
          <w:numId w:val="59"/>
        </w:numPr>
        <w:tabs>
          <w:tab w:val="left" w:pos="1441"/>
        </w:tabs>
        <w:spacing w:before="150" w:line="343" w:lineRule="auto"/>
        <w:ind w:left="1440" w:right="400"/>
        <w:rPr>
          <w:sz w:val="24"/>
        </w:rPr>
      </w:pPr>
      <w:r>
        <w:rPr>
          <w:color w:val="1F1F1F"/>
          <w:sz w:val="24"/>
        </w:rPr>
        <w:t>It is assumed that</w:t>
      </w:r>
      <w:r>
        <w:rPr>
          <w:color w:val="1F1F1F"/>
          <w:spacing w:val="1"/>
          <w:sz w:val="24"/>
        </w:rPr>
        <w:t xml:space="preserve"> </w:t>
      </w:r>
      <w:r>
        <w:rPr>
          <w:color w:val="1F1F1F"/>
          <w:sz w:val="24"/>
        </w:rPr>
        <w:t>end- to-end protocols (such as the sliding window protocol)</w:t>
      </w:r>
      <w:r>
        <w:rPr>
          <w:color w:val="1F1F1F"/>
          <w:spacing w:val="1"/>
          <w:sz w:val="24"/>
        </w:rPr>
        <w:t xml:space="preserve"> </w:t>
      </w:r>
      <w:r>
        <w:rPr>
          <w:color w:val="1F1F1F"/>
          <w:sz w:val="24"/>
        </w:rPr>
        <w:t>exist to cope with message loss due to rollback recovery and communication</w:t>
      </w:r>
      <w:r>
        <w:rPr>
          <w:color w:val="1F1F1F"/>
          <w:spacing w:val="1"/>
          <w:sz w:val="24"/>
        </w:rPr>
        <w:t xml:space="preserve"> </w:t>
      </w:r>
      <w:r>
        <w:rPr>
          <w:color w:val="1F1F1F"/>
          <w:sz w:val="24"/>
        </w:rPr>
        <w:t>failure.</w:t>
      </w:r>
      <w:r>
        <w:rPr>
          <w:color w:val="1F1F1F"/>
          <w:spacing w:val="13"/>
          <w:sz w:val="24"/>
        </w:rPr>
        <w:t xml:space="preserve"> </w:t>
      </w:r>
      <w:r>
        <w:rPr>
          <w:color w:val="1F1F1F"/>
          <w:sz w:val="24"/>
        </w:rPr>
        <w:t>Communication</w:t>
      </w:r>
      <w:r>
        <w:rPr>
          <w:color w:val="1F1F1F"/>
          <w:spacing w:val="8"/>
          <w:sz w:val="24"/>
        </w:rPr>
        <w:t xml:space="preserve"> </w:t>
      </w:r>
      <w:r>
        <w:rPr>
          <w:color w:val="1F1F1F"/>
          <w:sz w:val="24"/>
        </w:rPr>
        <w:t>failures</w:t>
      </w:r>
      <w:r>
        <w:rPr>
          <w:color w:val="1F1F1F"/>
          <w:spacing w:val="-1"/>
          <w:sz w:val="24"/>
        </w:rPr>
        <w:t xml:space="preserve"> </w:t>
      </w:r>
      <w:r>
        <w:rPr>
          <w:color w:val="1F1F1F"/>
          <w:sz w:val="24"/>
        </w:rPr>
        <w:t>do</w:t>
      </w:r>
      <w:r>
        <w:rPr>
          <w:color w:val="1F1F1F"/>
          <w:spacing w:val="17"/>
          <w:sz w:val="24"/>
        </w:rPr>
        <w:t xml:space="preserve"> </w:t>
      </w:r>
      <w:r>
        <w:rPr>
          <w:color w:val="1F1F1F"/>
          <w:sz w:val="24"/>
        </w:rPr>
        <w:t>not</w:t>
      </w:r>
      <w:r>
        <w:rPr>
          <w:color w:val="1F1F1F"/>
          <w:spacing w:val="6"/>
          <w:sz w:val="24"/>
        </w:rPr>
        <w:t xml:space="preserve"> </w:t>
      </w:r>
      <w:r>
        <w:rPr>
          <w:color w:val="1F1F1F"/>
          <w:sz w:val="24"/>
        </w:rPr>
        <w:t>partition</w:t>
      </w:r>
      <w:r>
        <w:rPr>
          <w:color w:val="1F1F1F"/>
          <w:spacing w:val="-12"/>
          <w:sz w:val="24"/>
        </w:rPr>
        <w:t xml:space="preserve"> </w:t>
      </w:r>
      <w:r>
        <w:rPr>
          <w:color w:val="1F1F1F"/>
          <w:sz w:val="24"/>
        </w:rPr>
        <w:t>the</w:t>
      </w:r>
      <w:r>
        <w:rPr>
          <w:color w:val="1F1F1F"/>
          <w:spacing w:val="6"/>
          <w:sz w:val="24"/>
        </w:rPr>
        <w:t xml:space="preserve"> </w:t>
      </w:r>
      <w:r>
        <w:rPr>
          <w:color w:val="1F1F1F"/>
          <w:sz w:val="24"/>
        </w:rPr>
        <w:t>network.</w:t>
      </w:r>
    </w:p>
    <w:p w:rsidR="007B043A" w:rsidRDefault="006F375B">
      <w:pPr>
        <w:pStyle w:val="ListParagraph"/>
        <w:numPr>
          <w:ilvl w:val="1"/>
          <w:numId w:val="59"/>
        </w:numPr>
        <w:tabs>
          <w:tab w:val="left" w:pos="1441"/>
        </w:tabs>
        <w:spacing w:before="34" w:line="326" w:lineRule="auto"/>
        <w:ind w:left="1440" w:right="588"/>
        <w:rPr>
          <w:sz w:val="24"/>
        </w:rPr>
      </w:pPr>
      <w:r>
        <w:rPr>
          <w:color w:val="1F1F1F"/>
          <w:sz w:val="24"/>
        </w:rPr>
        <w:t>The checkpoint algorithm takes two kinds of checkpoints on the stable storage:</w:t>
      </w:r>
      <w:r>
        <w:rPr>
          <w:color w:val="1F1F1F"/>
          <w:spacing w:val="1"/>
          <w:sz w:val="24"/>
        </w:rPr>
        <w:t xml:space="preserve"> </w:t>
      </w:r>
      <w:r>
        <w:rPr>
          <w:color w:val="1F1F1F"/>
          <w:sz w:val="24"/>
        </w:rPr>
        <w:t>permanent</w:t>
      </w:r>
      <w:r>
        <w:rPr>
          <w:color w:val="1F1F1F"/>
          <w:spacing w:val="22"/>
          <w:sz w:val="24"/>
        </w:rPr>
        <w:t xml:space="preserve"> </w:t>
      </w:r>
      <w:r>
        <w:rPr>
          <w:color w:val="1F1F1F"/>
          <w:sz w:val="24"/>
        </w:rPr>
        <w:t>and</w:t>
      </w:r>
      <w:r>
        <w:rPr>
          <w:color w:val="1F1F1F"/>
          <w:spacing w:val="7"/>
          <w:sz w:val="24"/>
        </w:rPr>
        <w:t xml:space="preserve"> </w:t>
      </w:r>
      <w:r>
        <w:rPr>
          <w:color w:val="1F1F1F"/>
          <w:sz w:val="24"/>
        </w:rPr>
        <w:t>tentative.</w:t>
      </w:r>
    </w:p>
    <w:p w:rsidR="007B043A" w:rsidRDefault="007B043A">
      <w:pPr>
        <w:spacing w:line="326" w:lineRule="auto"/>
        <w:jc w:val="both"/>
        <w:rPr>
          <w:sz w:val="24"/>
        </w:rPr>
        <w:sectPr w:rsidR="007B043A">
          <w:headerReference w:type="default" r:id="rId274"/>
          <w:footerReference w:type="default" r:id="rId275"/>
          <w:pgSz w:w="9960" w:h="13890"/>
          <w:pgMar w:top="480" w:right="200" w:bottom="1220" w:left="0" w:header="0" w:footer="1024"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ListParagraph"/>
        <w:numPr>
          <w:ilvl w:val="1"/>
          <w:numId w:val="59"/>
        </w:numPr>
        <w:tabs>
          <w:tab w:val="left" w:pos="1441"/>
        </w:tabs>
        <w:spacing w:before="74" w:line="326" w:lineRule="auto"/>
        <w:ind w:left="1440" w:right="589"/>
        <w:rPr>
          <w:sz w:val="24"/>
        </w:rPr>
      </w:pPr>
      <w:r>
        <w:rPr>
          <w:color w:val="1F1F1F"/>
          <w:sz w:val="24"/>
        </w:rPr>
        <w:lastRenderedPageBreak/>
        <w:t>A permanent checkpoint is a local check- point at a process and is a part of a</w:t>
      </w:r>
      <w:r>
        <w:rPr>
          <w:color w:val="1F1F1F"/>
          <w:spacing w:val="1"/>
          <w:sz w:val="24"/>
        </w:rPr>
        <w:t xml:space="preserve"> </w:t>
      </w:r>
      <w:r>
        <w:rPr>
          <w:color w:val="1F1F1F"/>
          <w:sz w:val="24"/>
        </w:rPr>
        <w:t>consistent</w:t>
      </w:r>
      <w:r>
        <w:rPr>
          <w:color w:val="1F1F1F"/>
          <w:spacing w:val="22"/>
          <w:sz w:val="24"/>
        </w:rPr>
        <w:t xml:space="preserve"> </w:t>
      </w:r>
      <w:r>
        <w:rPr>
          <w:color w:val="1F1F1F"/>
          <w:sz w:val="24"/>
        </w:rPr>
        <w:t>global</w:t>
      </w:r>
      <w:r>
        <w:rPr>
          <w:color w:val="1F1F1F"/>
          <w:spacing w:val="-7"/>
          <w:sz w:val="24"/>
        </w:rPr>
        <w:t xml:space="preserve"> </w:t>
      </w:r>
      <w:r>
        <w:rPr>
          <w:color w:val="1F1F1F"/>
          <w:sz w:val="24"/>
        </w:rPr>
        <w:t>checkpoint.</w:t>
      </w:r>
    </w:p>
    <w:p w:rsidR="007B043A" w:rsidRDefault="006F375B">
      <w:pPr>
        <w:pStyle w:val="ListParagraph"/>
        <w:numPr>
          <w:ilvl w:val="1"/>
          <w:numId w:val="59"/>
        </w:numPr>
        <w:tabs>
          <w:tab w:val="left" w:pos="1441"/>
        </w:tabs>
        <w:spacing w:before="50" w:line="343" w:lineRule="auto"/>
        <w:ind w:left="1440" w:right="559"/>
        <w:rPr>
          <w:sz w:val="24"/>
        </w:rPr>
      </w:pPr>
      <w:r>
        <w:rPr>
          <w:color w:val="1F1F1F"/>
          <w:sz w:val="24"/>
        </w:rPr>
        <w:t>A tentative checkpoint</w:t>
      </w:r>
      <w:r>
        <w:rPr>
          <w:color w:val="1F1F1F"/>
          <w:spacing w:val="1"/>
          <w:sz w:val="24"/>
        </w:rPr>
        <w:t xml:space="preserve"> </w:t>
      </w:r>
      <w:r>
        <w:rPr>
          <w:color w:val="1F1F1F"/>
          <w:sz w:val="24"/>
        </w:rPr>
        <w:t>is a temporary checkpoint that is made a permanent</w:t>
      </w:r>
      <w:r>
        <w:rPr>
          <w:color w:val="1F1F1F"/>
          <w:spacing w:val="1"/>
          <w:sz w:val="24"/>
        </w:rPr>
        <w:t xml:space="preserve"> </w:t>
      </w:r>
      <w:r>
        <w:rPr>
          <w:color w:val="1F1F1F"/>
          <w:sz w:val="24"/>
        </w:rPr>
        <w:t>checkpoint on the successful termination of the checkpoint algorithm. In case of</w:t>
      </w:r>
      <w:r>
        <w:rPr>
          <w:color w:val="1F1F1F"/>
          <w:spacing w:val="1"/>
          <w:sz w:val="24"/>
        </w:rPr>
        <w:t xml:space="preserve"> </w:t>
      </w:r>
      <w:r>
        <w:rPr>
          <w:color w:val="1F1F1F"/>
          <w:spacing w:val="-1"/>
          <w:sz w:val="24"/>
        </w:rPr>
        <w:t>a</w:t>
      </w:r>
      <w:r>
        <w:rPr>
          <w:color w:val="1F1F1F"/>
          <w:spacing w:val="-3"/>
          <w:sz w:val="24"/>
        </w:rPr>
        <w:t xml:space="preserve"> </w:t>
      </w:r>
      <w:r>
        <w:rPr>
          <w:color w:val="1F1F1F"/>
          <w:spacing w:val="-1"/>
          <w:sz w:val="24"/>
        </w:rPr>
        <w:t>failure,</w:t>
      </w:r>
      <w:r>
        <w:rPr>
          <w:color w:val="1F1F1F"/>
          <w:spacing w:val="5"/>
          <w:sz w:val="24"/>
        </w:rPr>
        <w:t xml:space="preserve"> </w:t>
      </w:r>
      <w:r>
        <w:rPr>
          <w:color w:val="1F1F1F"/>
          <w:spacing w:val="-1"/>
          <w:sz w:val="24"/>
        </w:rPr>
        <w:t>processes</w:t>
      </w:r>
      <w:r>
        <w:rPr>
          <w:color w:val="1F1F1F"/>
          <w:spacing w:val="-4"/>
          <w:sz w:val="24"/>
        </w:rPr>
        <w:t xml:space="preserve"> </w:t>
      </w:r>
      <w:r>
        <w:rPr>
          <w:color w:val="1F1F1F"/>
          <w:spacing w:val="-1"/>
          <w:sz w:val="24"/>
        </w:rPr>
        <w:t>roll</w:t>
      </w:r>
      <w:r>
        <w:rPr>
          <w:color w:val="1F1F1F"/>
          <w:spacing w:val="-10"/>
          <w:sz w:val="24"/>
        </w:rPr>
        <w:t xml:space="preserve"> </w:t>
      </w:r>
      <w:r>
        <w:rPr>
          <w:color w:val="1F1F1F"/>
          <w:spacing w:val="-1"/>
          <w:sz w:val="24"/>
        </w:rPr>
        <w:t>back</w:t>
      </w:r>
      <w:r>
        <w:rPr>
          <w:color w:val="1F1F1F"/>
          <w:spacing w:val="2"/>
          <w:sz w:val="24"/>
        </w:rPr>
        <w:t xml:space="preserve"> </w:t>
      </w:r>
      <w:r>
        <w:rPr>
          <w:color w:val="1F1F1F"/>
          <w:spacing w:val="-1"/>
          <w:sz w:val="24"/>
        </w:rPr>
        <w:t>only</w:t>
      </w:r>
      <w:r>
        <w:rPr>
          <w:color w:val="1F1F1F"/>
          <w:spacing w:val="-21"/>
          <w:sz w:val="24"/>
        </w:rPr>
        <w:t xml:space="preserve"> </w:t>
      </w:r>
      <w:r>
        <w:rPr>
          <w:color w:val="1F1F1F"/>
          <w:spacing w:val="-1"/>
          <w:sz w:val="24"/>
        </w:rPr>
        <w:t>to</w:t>
      </w:r>
      <w:r>
        <w:rPr>
          <w:color w:val="1F1F1F"/>
          <w:spacing w:val="-2"/>
          <w:sz w:val="24"/>
        </w:rPr>
        <w:t xml:space="preserve"> </w:t>
      </w:r>
      <w:r>
        <w:rPr>
          <w:color w:val="1F1F1F"/>
          <w:spacing w:val="-1"/>
          <w:sz w:val="24"/>
        </w:rPr>
        <w:t>their</w:t>
      </w:r>
      <w:r>
        <w:rPr>
          <w:color w:val="1F1F1F"/>
          <w:spacing w:val="3"/>
          <w:sz w:val="24"/>
        </w:rPr>
        <w:t xml:space="preserve"> </w:t>
      </w:r>
      <w:r>
        <w:rPr>
          <w:color w:val="1F1F1F"/>
          <w:spacing w:val="-1"/>
          <w:sz w:val="24"/>
        </w:rPr>
        <w:t>permanent</w:t>
      </w:r>
      <w:r>
        <w:rPr>
          <w:color w:val="1F1F1F"/>
          <w:spacing w:val="20"/>
          <w:sz w:val="24"/>
        </w:rPr>
        <w:t xml:space="preserve"> </w:t>
      </w:r>
      <w:r>
        <w:rPr>
          <w:color w:val="1F1F1F"/>
          <w:spacing w:val="-1"/>
          <w:sz w:val="24"/>
        </w:rPr>
        <w:t>checkpoints</w:t>
      </w:r>
      <w:r>
        <w:rPr>
          <w:color w:val="1F1F1F"/>
          <w:spacing w:val="7"/>
          <w:sz w:val="24"/>
        </w:rPr>
        <w:t xml:space="preserve"> </w:t>
      </w:r>
      <w:r>
        <w:rPr>
          <w:color w:val="1F1F1F"/>
          <w:sz w:val="24"/>
        </w:rPr>
        <w:t>for</w:t>
      </w:r>
      <w:r>
        <w:rPr>
          <w:color w:val="1F1F1F"/>
          <w:spacing w:val="4"/>
          <w:sz w:val="24"/>
        </w:rPr>
        <w:t xml:space="preserve"> </w:t>
      </w:r>
      <w:r>
        <w:rPr>
          <w:color w:val="1F1F1F"/>
          <w:sz w:val="24"/>
        </w:rPr>
        <w:t>recovery.</w:t>
      </w:r>
    </w:p>
    <w:p w:rsidR="007B043A" w:rsidRDefault="007B043A">
      <w:pPr>
        <w:pStyle w:val="BodyText"/>
        <w:rPr>
          <w:sz w:val="26"/>
        </w:rPr>
      </w:pPr>
    </w:p>
    <w:p w:rsidR="007B043A" w:rsidRDefault="007B043A">
      <w:pPr>
        <w:pStyle w:val="BodyText"/>
        <w:rPr>
          <w:sz w:val="26"/>
        </w:rPr>
      </w:pPr>
    </w:p>
    <w:p w:rsidR="007B043A" w:rsidRDefault="007B043A">
      <w:pPr>
        <w:pStyle w:val="BodyText"/>
        <w:spacing w:before="2"/>
        <w:rPr>
          <w:sz w:val="26"/>
        </w:rPr>
      </w:pPr>
    </w:p>
    <w:p w:rsidR="007B043A" w:rsidRDefault="006F375B">
      <w:pPr>
        <w:pStyle w:val="ListParagraph"/>
        <w:numPr>
          <w:ilvl w:val="1"/>
          <w:numId w:val="59"/>
        </w:numPr>
        <w:tabs>
          <w:tab w:val="left" w:pos="1440"/>
          <w:tab w:val="left" w:pos="1441"/>
        </w:tabs>
        <w:spacing w:line="326" w:lineRule="auto"/>
        <w:ind w:left="1440" w:right="584"/>
        <w:jc w:val="left"/>
        <w:rPr>
          <w:sz w:val="24"/>
        </w:rPr>
      </w:pPr>
      <w:r>
        <w:rPr>
          <w:color w:val="1F1F1F"/>
          <w:sz w:val="24"/>
        </w:rPr>
        <w:t>The</w:t>
      </w:r>
      <w:r>
        <w:rPr>
          <w:color w:val="1F1F1F"/>
          <w:spacing w:val="25"/>
          <w:sz w:val="24"/>
        </w:rPr>
        <w:t xml:space="preserve"> </w:t>
      </w:r>
      <w:r>
        <w:rPr>
          <w:color w:val="1F1F1F"/>
          <w:sz w:val="24"/>
        </w:rPr>
        <w:t>check</w:t>
      </w:r>
      <w:r>
        <w:rPr>
          <w:color w:val="1F1F1F"/>
          <w:spacing w:val="26"/>
          <w:sz w:val="24"/>
        </w:rPr>
        <w:t xml:space="preserve"> </w:t>
      </w:r>
      <w:r>
        <w:rPr>
          <w:color w:val="1F1F1F"/>
          <w:sz w:val="24"/>
        </w:rPr>
        <w:t>pointing</w:t>
      </w:r>
      <w:r>
        <w:rPr>
          <w:color w:val="1F1F1F"/>
          <w:spacing w:val="26"/>
          <w:sz w:val="24"/>
        </w:rPr>
        <w:t xml:space="preserve"> </w:t>
      </w:r>
      <w:r>
        <w:rPr>
          <w:color w:val="1F1F1F"/>
          <w:sz w:val="24"/>
        </w:rPr>
        <w:t>algorithm</w:t>
      </w:r>
      <w:r>
        <w:rPr>
          <w:color w:val="1F1F1F"/>
          <w:spacing w:val="22"/>
          <w:sz w:val="24"/>
        </w:rPr>
        <w:t xml:space="preserve"> </w:t>
      </w:r>
      <w:r>
        <w:rPr>
          <w:color w:val="1F1F1F"/>
          <w:sz w:val="24"/>
        </w:rPr>
        <w:t>assumes</w:t>
      </w:r>
      <w:r>
        <w:rPr>
          <w:color w:val="1F1F1F"/>
          <w:spacing w:val="24"/>
          <w:sz w:val="24"/>
        </w:rPr>
        <w:t xml:space="preserve"> </w:t>
      </w:r>
      <w:r>
        <w:rPr>
          <w:color w:val="1F1F1F"/>
          <w:sz w:val="24"/>
        </w:rPr>
        <w:t>that</w:t>
      </w:r>
      <w:r>
        <w:rPr>
          <w:color w:val="1F1F1F"/>
          <w:spacing w:val="31"/>
          <w:sz w:val="24"/>
        </w:rPr>
        <w:t xml:space="preserve"> </w:t>
      </w:r>
      <w:r>
        <w:rPr>
          <w:color w:val="1F1F1F"/>
          <w:sz w:val="24"/>
        </w:rPr>
        <w:t>a</w:t>
      </w:r>
      <w:r>
        <w:rPr>
          <w:color w:val="1F1F1F"/>
          <w:spacing w:val="20"/>
          <w:sz w:val="24"/>
        </w:rPr>
        <w:t xml:space="preserve"> </w:t>
      </w:r>
      <w:r>
        <w:rPr>
          <w:color w:val="1F1F1F"/>
          <w:sz w:val="24"/>
        </w:rPr>
        <w:t>single</w:t>
      </w:r>
      <w:r>
        <w:rPr>
          <w:color w:val="1F1F1F"/>
          <w:spacing w:val="26"/>
          <w:sz w:val="24"/>
        </w:rPr>
        <w:t xml:space="preserve"> </w:t>
      </w:r>
      <w:r>
        <w:rPr>
          <w:color w:val="1F1F1F"/>
          <w:sz w:val="24"/>
        </w:rPr>
        <w:t>process</w:t>
      </w:r>
      <w:r>
        <w:rPr>
          <w:color w:val="1F1F1F"/>
          <w:spacing w:val="29"/>
          <w:sz w:val="24"/>
        </w:rPr>
        <w:t xml:space="preserve"> </w:t>
      </w:r>
      <w:r>
        <w:rPr>
          <w:color w:val="1F1F1F"/>
          <w:sz w:val="24"/>
        </w:rPr>
        <w:t>invokes</w:t>
      </w:r>
      <w:r>
        <w:rPr>
          <w:color w:val="1F1F1F"/>
          <w:spacing w:val="24"/>
          <w:sz w:val="24"/>
        </w:rPr>
        <w:t xml:space="preserve"> </w:t>
      </w:r>
      <w:r>
        <w:rPr>
          <w:color w:val="1F1F1F"/>
          <w:sz w:val="24"/>
        </w:rPr>
        <w:t>the</w:t>
      </w:r>
      <w:r>
        <w:rPr>
          <w:color w:val="1F1F1F"/>
          <w:spacing w:val="-57"/>
          <w:sz w:val="24"/>
        </w:rPr>
        <w:t xml:space="preserve"> </w:t>
      </w:r>
      <w:r>
        <w:rPr>
          <w:color w:val="1F1F1F"/>
          <w:spacing w:val="-1"/>
          <w:sz w:val="24"/>
        </w:rPr>
        <w:t>algorithm</w:t>
      </w:r>
      <w:r>
        <w:rPr>
          <w:color w:val="1F1F1F"/>
          <w:spacing w:val="-20"/>
          <w:sz w:val="24"/>
        </w:rPr>
        <w:t xml:space="preserve"> </w:t>
      </w:r>
      <w:r>
        <w:rPr>
          <w:color w:val="1F1F1F"/>
          <w:spacing w:val="-1"/>
          <w:sz w:val="24"/>
        </w:rPr>
        <w:t>at</w:t>
      </w:r>
      <w:r>
        <w:rPr>
          <w:color w:val="1F1F1F"/>
          <w:spacing w:val="17"/>
          <w:sz w:val="24"/>
        </w:rPr>
        <w:t xml:space="preserve"> </w:t>
      </w:r>
      <w:r>
        <w:rPr>
          <w:color w:val="1F1F1F"/>
          <w:spacing w:val="-1"/>
          <w:sz w:val="24"/>
        </w:rPr>
        <w:t>any</w:t>
      </w:r>
      <w:r>
        <w:rPr>
          <w:color w:val="1F1F1F"/>
          <w:spacing w:val="-22"/>
          <w:sz w:val="24"/>
        </w:rPr>
        <w:t xml:space="preserve"> </w:t>
      </w:r>
      <w:r>
        <w:rPr>
          <w:color w:val="1F1F1F"/>
          <w:spacing w:val="-1"/>
          <w:sz w:val="24"/>
        </w:rPr>
        <w:t>time</w:t>
      </w:r>
      <w:r>
        <w:rPr>
          <w:color w:val="1F1F1F"/>
          <w:spacing w:val="2"/>
          <w:sz w:val="24"/>
        </w:rPr>
        <w:t xml:space="preserve"> </w:t>
      </w:r>
      <w:r>
        <w:rPr>
          <w:color w:val="1F1F1F"/>
          <w:spacing w:val="-1"/>
          <w:sz w:val="24"/>
        </w:rPr>
        <w:t>to</w:t>
      </w:r>
      <w:r>
        <w:rPr>
          <w:color w:val="1F1F1F"/>
          <w:spacing w:val="2"/>
          <w:sz w:val="24"/>
        </w:rPr>
        <w:t xml:space="preserve"> </w:t>
      </w:r>
      <w:r>
        <w:rPr>
          <w:color w:val="1F1F1F"/>
          <w:spacing w:val="-1"/>
          <w:sz w:val="24"/>
        </w:rPr>
        <w:t>take</w:t>
      </w:r>
      <w:r>
        <w:rPr>
          <w:color w:val="1F1F1F"/>
          <w:spacing w:val="1"/>
          <w:sz w:val="24"/>
        </w:rPr>
        <w:t xml:space="preserve"> </w:t>
      </w:r>
      <w:r>
        <w:rPr>
          <w:color w:val="1F1F1F"/>
          <w:spacing w:val="-1"/>
          <w:sz w:val="24"/>
        </w:rPr>
        <w:t>permanent</w:t>
      </w:r>
      <w:r>
        <w:rPr>
          <w:color w:val="1F1F1F"/>
          <w:spacing w:val="28"/>
          <w:sz w:val="24"/>
        </w:rPr>
        <w:t xml:space="preserve"> </w:t>
      </w:r>
      <w:r>
        <w:rPr>
          <w:color w:val="1F1F1F"/>
          <w:sz w:val="24"/>
        </w:rPr>
        <w:t>checkpoints.</w:t>
      </w:r>
    </w:p>
    <w:p w:rsidR="007B043A" w:rsidRDefault="006F375B">
      <w:pPr>
        <w:pStyle w:val="ListParagraph"/>
        <w:numPr>
          <w:ilvl w:val="1"/>
          <w:numId w:val="59"/>
        </w:numPr>
        <w:tabs>
          <w:tab w:val="left" w:pos="1440"/>
          <w:tab w:val="left" w:pos="1441"/>
        </w:tabs>
        <w:spacing w:before="41" w:line="328" w:lineRule="auto"/>
        <w:ind w:left="1440" w:right="570"/>
        <w:jc w:val="left"/>
        <w:rPr>
          <w:sz w:val="24"/>
        </w:rPr>
      </w:pPr>
      <w:r>
        <w:rPr>
          <w:color w:val="1F1F1F"/>
          <w:sz w:val="24"/>
        </w:rPr>
        <w:t>The</w:t>
      </w:r>
      <w:r>
        <w:rPr>
          <w:color w:val="1F1F1F"/>
          <w:spacing w:val="35"/>
          <w:sz w:val="24"/>
        </w:rPr>
        <w:t xml:space="preserve"> </w:t>
      </w:r>
      <w:r>
        <w:rPr>
          <w:color w:val="1F1F1F"/>
          <w:sz w:val="24"/>
        </w:rPr>
        <w:t>algorithm</w:t>
      </w:r>
      <w:r>
        <w:rPr>
          <w:color w:val="1F1F1F"/>
          <w:spacing w:val="30"/>
          <w:sz w:val="24"/>
        </w:rPr>
        <w:t xml:space="preserve"> </w:t>
      </w:r>
      <w:r>
        <w:rPr>
          <w:color w:val="1F1F1F"/>
          <w:sz w:val="24"/>
        </w:rPr>
        <w:t>also</w:t>
      </w:r>
      <w:r>
        <w:rPr>
          <w:color w:val="1F1F1F"/>
          <w:spacing w:val="40"/>
          <w:sz w:val="24"/>
        </w:rPr>
        <w:t xml:space="preserve"> </w:t>
      </w:r>
      <w:r>
        <w:rPr>
          <w:color w:val="1F1F1F"/>
          <w:sz w:val="24"/>
        </w:rPr>
        <w:t>assumes</w:t>
      </w:r>
      <w:r>
        <w:rPr>
          <w:color w:val="1F1F1F"/>
          <w:spacing w:val="35"/>
          <w:sz w:val="24"/>
        </w:rPr>
        <w:t xml:space="preserve"> </w:t>
      </w:r>
      <w:r>
        <w:rPr>
          <w:color w:val="1F1F1F"/>
          <w:sz w:val="24"/>
        </w:rPr>
        <w:t>that</w:t>
      </w:r>
      <w:r>
        <w:rPr>
          <w:color w:val="1F1F1F"/>
          <w:spacing w:val="42"/>
          <w:sz w:val="24"/>
        </w:rPr>
        <w:t xml:space="preserve"> </w:t>
      </w:r>
      <w:r>
        <w:rPr>
          <w:color w:val="1F1F1F"/>
          <w:sz w:val="24"/>
        </w:rPr>
        <w:t>no</w:t>
      </w:r>
      <w:r>
        <w:rPr>
          <w:color w:val="1F1F1F"/>
          <w:spacing w:val="36"/>
          <w:sz w:val="24"/>
        </w:rPr>
        <w:t xml:space="preserve"> </w:t>
      </w:r>
      <w:r>
        <w:rPr>
          <w:color w:val="1F1F1F"/>
          <w:sz w:val="24"/>
        </w:rPr>
        <w:t>process</w:t>
      </w:r>
      <w:r>
        <w:rPr>
          <w:color w:val="1F1F1F"/>
          <w:spacing w:val="35"/>
          <w:sz w:val="24"/>
        </w:rPr>
        <w:t xml:space="preserve"> </w:t>
      </w:r>
      <w:r>
        <w:rPr>
          <w:color w:val="1F1F1F"/>
          <w:sz w:val="24"/>
        </w:rPr>
        <w:t>fails</w:t>
      </w:r>
      <w:r>
        <w:rPr>
          <w:color w:val="1F1F1F"/>
          <w:spacing w:val="44"/>
          <w:sz w:val="24"/>
        </w:rPr>
        <w:t xml:space="preserve"> </w:t>
      </w:r>
      <w:r>
        <w:rPr>
          <w:color w:val="1F1F1F"/>
          <w:sz w:val="24"/>
        </w:rPr>
        <w:t>during</w:t>
      </w:r>
      <w:r>
        <w:rPr>
          <w:color w:val="1F1F1F"/>
          <w:spacing w:val="37"/>
          <w:sz w:val="24"/>
        </w:rPr>
        <w:t xml:space="preserve"> </w:t>
      </w:r>
      <w:r>
        <w:rPr>
          <w:color w:val="1F1F1F"/>
          <w:sz w:val="24"/>
        </w:rPr>
        <w:t>the</w:t>
      </w:r>
      <w:r>
        <w:rPr>
          <w:color w:val="1F1F1F"/>
          <w:spacing w:val="36"/>
          <w:sz w:val="24"/>
        </w:rPr>
        <w:t xml:space="preserve"> </w:t>
      </w:r>
      <w:r>
        <w:rPr>
          <w:color w:val="1F1F1F"/>
          <w:sz w:val="24"/>
        </w:rPr>
        <w:t>execution</w:t>
      </w:r>
      <w:r>
        <w:rPr>
          <w:color w:val="1F1F1F"/>
          <w:spacing w:val="33"/>
          <w:sz w:val="24"/>
        </w:rPr>
        <w:t xml:space="preserve"> </w:t>
      </w:r>
      <w:r>
        <w:rPr>
          <w:color w:val="1F1F1F"/>
          <w:sz w:val="24"/>
        </w:rPr>
        <w:t>of</w:t>
      </w:r>
      <w:r>
        <w:rPr>
          <w:color w:val="1F1F1F"/>
          <w:spacing w:val="28"/>
          <w:sz w:val="24"/>
        </w:rPr>
        <w:t xml:space="preserve"> </w:t>
      </w:r>
      <w:r>
        <w:rPr>
          <w:color w:val="1F1F1F"/>
          <w:sz w:val="24"/>
        </w:rPr>
        <w:t>the</w:t>
      </w:r>
      <w:r>
        <w:rPr>
          <w:color w:val="1F1F1F"/>
          <w:spacing w:val="-57"/>
          <w:sz w:val="24"/>
        </w:rPr>
        <w:t xml:space="preserve"> </w:t>
      </w:r>
      <w:r>
        <w:rPr>
          <w:color w:val="1F1F1F"/>
          <w:sz w:val="24"/>
        </w:rPr>
        <w:t>algorithm.</w:t>
      </w:r>
    </w:p>
    <w:p w:rsidR="007B043A" w:rsidRDefault="006F375B">
      <w:pPr>
        <w:pStyle w:val="ListParagraph"/>
        <w:numPr>
          <w:ilvl w:val="1"/>
          <w:numId w:val="59"/>
        </w:numPr>
        <w:tabs>
          <w:tab w:val="left" w:pos="1440"/>
          <w:tab w:val="left" w:pos="1441"/>
        </w:tabs>
        <w:spacing w:before="21"/>
        <w:ind w:left="1440" w:hanging="361"/>
        <w:jc w:val="left"/>
        <w:rPr>
          <w:sz w:val="24"/>
        </w:rPr>
      </w:pPr>
      <w:r>
        <w:rPr>
          <w:color w:val="1F1F1F"/>
          <w:spacing w:val="-1"/>
          <w:sz w:val="24"/>
        </w:rPr>
        <w:t>The</w:t>
      </w:r>
      <w:r>
        <w:rPr>
          <w:color w:val="1F1F1F"/>
          <w:spacing w:val="2"/>
          <w:sz w:val="24"/>
        </w:rPr>
        <w:t xml:space="preserve"> </w:t>
      </w:r>
      <w:r>
        <w:rPr>
          <w:color w:val="1F1F1F"/>
          <w:spacing w:val="-1"/>
          <w:sz w:val="24"/>
        </w:rPr>
        <w:t>algorithm</w:t>
      </w:r>
      <w:r>
        <w:rPr>
          <w:color w:val="1F1F1F"/>
          <w:spacing w:val="-15"/>
          <w:sz w:val="24"/>
        </w:rPr>
        <w:t xml:space="preserve"> </w:t>
      </w:r>
      <w:r>
        <w:rPr>
          <w:color w:val="1F1F1F"/>
          <w:spacing w:val="-1"/>
          <w:sz w:val="24"/>
        </w:rPr>
        <w:t>consists</w:t>
      </w:r>
      <w:r>
        <w:rPr>
          <w:color w:val="1F1F1F"/>
          <w:spacing w:val="-3"/>
          <w:sz w:val="24"/>
        </w:rPr>
        <w:t xml:space="preserve"> </w:t>
      </w:r>
      <w:r>
        <w:rPr>
          <w:color w:val="1F1F1F"/>
          <w:spacing w:val="-1"/>
          <w:sz w:val="24"/>
        </w:rPr>
        <w:t>of</w:t>
      </w:r>
      <w:r>
        <w:rPr>
          <w:color w:val="1F1F1F"/>
          <w:spacing w:val="-20"/>
          <w:sz w:val="24"/>
        </w:rPr>
        <w:t xml:space="preserve"> </w:t>
      </w:r>
      <w:r>
        <w:rPr>
          <w:color w:val="1F1F1F"/>
          <w:spacing w:val="-1"/>
          <w:sz w:val="24"/>
        </w:rPr>
        <w:t>two</w:t>
      </w:r>
      <w:r>
        <w:rPr>
          <w:color w:val="1F1F1F"/>
          <w:spacing w:val="13"/>
          <w:sz w:val="24"/>
        </w:rPr>
        <w:t xml:space="preserve"> </w:t>
      </w:r>
      <w:r>
        <w:rPr>
          <w:color w:val="1F1F1F"/>
          <w:spacing w:val="-1"/>
          <w:sz w:val="24"/>
        </w:rPr>
        <w:t>phases.</w:t>
      </w:r>
    </w:p>
    <w:p w:rsidR="007B043A" w:rsidRDefault="007B043A">
      <w:pPr>
        <w:pStyle w:val="BodyText"/>
        <w:spacing w:before="8"/>
        <w:rPr>
          <w:sz w:val="22"/>
        </w:rPr>
      </w:pPr>
    </w:p>
    <w:p w:rsidR="007B043A" w:rsidRDefault="006F375B">
      <w:pPr>
        <w:pStyle w:val="Heading5"/>
        <w:ind w:left="989"/>
      </w:pPr>
      <w:r>
        <w:rPr>
          <w:color w:val="1F1F1F"/>
        </w:rPr>
        <w:t>First</w:t>
      </w:r>
      <w:r>
        <w:rPr>
          <w:color w:val="1F1F1F"/>
          <w:spacing w:val="-15"/>
        </w:rPr>
        <w:t xml:space="preserve"> </w:t>
      </w:r>
      <w:r>
        <w:rPr>
          <w:color w:val="1F1F1F"/>
        </w:rPr>
        <w:t>phase</w:t>
      </w:r>
    </w:p>
    <w:p w:rsidR="007B043A" w:rsidRDefault="006F375B">
      <w:pPr>
        <w:pStyle w:val="ListParagraph"/>
        <w:numPr>
          <w:ilvl w:val="1"/>
          <w:numId w:val="59"/>
        </w:numPr>
        <w:tabs>
          <w:tab w:val="left" w:pos="1440"/>
          <w:tab w:val="left" w:pos="1441"/>
        </w:tabs>
        <w:spacing w:before="7" w:line="326" w:lineRule="auto"/>
        <w:ind w:left="1440" w:right="1250"/>
        <w:jc w:val="left"/>
        <w:rPr>
          <w:sz w:val="24"/>
        </w:rPr>
      </w:pPr>
      <w:r>
        <w:rPr>
          <w:color w:val="1F1F1F"/>
          <w:spacing w:val="-1"/>
          <w:position w:val="2"/>
          <w:sz w:val="24"/>
        </w:rPr>
        <w:t>An initiating process P</w:t>
      </w:r>
      <w:r>
        <w:rPr>
          <w:color w:val="1F1F1F"/>
          <w:spacing w:val="-1"/>
          <w:sz w:val="24"/>
        </w:rPr>
        <w:t xml:space="preserve">i </w:t>
      </w:r>
      <w:r>
        <w:rPr>
          <w:color w:val="1F1F1F"/>
          <w:position w:val="2"/>
          <w:sz w:val="24"/>
        </w:rPr>
        <w:t>takes a tentative checkpoint and requests all other</w:t>
      </w:r>
      <w:r>
        <w:rPr>
          <w:color w:val="1F1F1F"/>
          <w:spacing w:val="-57"/>
          <w:position w:val="2"/>
          <w:sz w:val="24"/>
        </w:rPr>
        <w:t xml:space="preserve"> </w:t>
      </w:r>
      <w:r>
        <w:rPr>
          <w:color w:val="1F1F1F"/>
          <w:sz w:val="24"/>
        </w:rPr>
        <w:t>processes</w:t>
      </w:r>
      <w:r>
        <w:rPr>
          <w:color w:val="1F1F1F"/>
          <w:spacing w:val="-1"/>
          <w:sz w:val="24"/>
        </w:rPr>
        <w:t xml:space="preserve"> </w:t>
      </w:r>
      <w:r>
        <w:rPr>
          <w:color w:val="1F1F1F"/>
          <w:sz w:val="24"/>
        </w:rPr>
        <w:t>to</w:t>
      </w:r>
      <w:r>
        <w:rPr>
          <w:color w:val="1F1F1F"/>
          <w:spacing w:val="-1"/>
          <w:sz w:val="24"/>
        </w:rPr>
        <w:t xml:space="preserve"> </w:t>
      </w:r>
      <w:r>
        <w:rPr>
          <w:color w:val="1F1F1F"/>
          <w:sz w:val="24"/>
        </w:rPr>
        <w:t>take</w:t>
      </w:r>
      <w:r>
        <w:rPr>
          <w:color w:val="1F1F1F"/>
          <w:spacing w:val="-13"/>
          <w:sz w:val="24"/>
        </w:rPr>
        <w:t xml:space="preserve"> </w:t>
      </w:r>
      <w:r>
        <w:rPr>
          <w:color w:val="1F1F1F"/>
          <w:sz w:val="24"/>
        </w:rPr>
        <w:t>tentative</w:t>
      </w:r>
      <w:r>
        <w:rPr>
          <w:color w:val="1F1F1F"/>
          <w:spacing w:val="2"/>
          <w:sz w:val="24"/>
        </w:rPr>
        <w:t xml:space="preserve"> </w:t>
      </w:r>
      <w:r>
        <w:rPr>
          <w:color w:val="1F1F1F"/>
          <w:sz w:val="24"/>
        </w:rPr>
        <w:t>checkpoints.</w:t>
      </w:r>
    </w:p>
    <w:p w:rsidR="007B043A" w:rsidRDefault="006F375B">
      <w:pPr>
        <w:pStyle w:val="ListParagraph"/>
        <w:numPr>
          <w:ilvl w:val="1"/>
          <w:numId w:val="59"/>
        </w:numPr>
        <w:tabs>
          <w:tab w:val="left" w:pos="1440"/>
          <w:tab w:val="left" w:pos="1441"/>
        </w:tabs>
        <w:spacing w:before="67"/>
        <w:ind w:left="1440" w:hanging="361"/>
        <w:jc w:val="left"/>
        <w:rPr>
          <w:sz w:val="24"/>
        </w:rPr>
      </w:pPr>
      <w:r>
        <w:rPr>
          <w:color w:val="1F1F1F"/>
          <w:spacing w:val="-1"/>
          <w:position w:val="2"/>
          <w:sz w:val="24"/>
        </w:rPr>
        <w:t>Each</w:t>
      </w:r>
      <w:r>
        <w:rPr>
          <w:color w:val="1F1F1F"/>
          <w:spacing w:val="-7"/>
          <w:position w:val="2"/>
          <w:sz w:val="24"/>
        </w:rPr>
        <w:t xml:space="preserve"> </w:t>
      </w:r>
      <w:r>
        <w:rPr>
          <w:color w:val="1F1F1F"/>
          <w:spacing w:val="-1"/>
          <w:position w:val="2"/>
          <w:sz w:val="24"/>
        </w:rPr>
        <w:t>process</w:t>
      </w:r>
      <w:r>
        <w:rPr>
          <w:color w:val="1F1F1F"/>
          <w:position w:val="2"/>
          <w:sz w:val="24"/>
        </w:rPr>
        <w:t xml:space="preserve"> </w:t>
      </w:r>
      <w:r>
        <w:rPr>
          <w:color w:val="1F1F1F"/>
          <w:spacing w:val="-1"/>
          <w:position w:val="2"/>
          <w:sz w:val="24"/>
        </w:rPr>
        <w:t>informs</w:t>
      </w:r>
      <w:r>
        <w:rPr>
          <w:color w:val="1F1F1F"/>
          <w:spacing w:val="-4"/>
          <w:position w:val="2"/>
          <w:sz w:val="24"/>
        </w:rPr>
        <w:t xml:space="preserve"> </w:t>
      </w:r>
      <w:r>
        <w:rPr>
          <w:color w:val="1F1F1F"/>
          <w:spacing w:val="-1"/>
          <w:position w:val="2"/>
          <w:sz w:val="24"/>
        </w:rPr>
        <w:t>P</w:t>
      </w:r>
      <w:r>
        <w:rPr>
          <w:color w:val="1F1F1F"/>
          <w:spacing w:val="-1"/>
          <w:sz w:val="24"/>
        </w:rPr>
        <w:t>i</w:t>
      </w:r>
      <w:r>
        <w:rPr>
          <w:color w:val="1F1F1F"/>
          <w:spacing w:val="-26"/>
          <w:sz w:val="24"/>
        </w:rPr>
        <w:t xml:space="preserve"> </w:t>
      </w:r>
      <w:r>
        <w:rPr>
          <w:color w:val="1F1F1F"/>
          <w:spacing w:val="-1"/>
          <w:position w:val="2"/>
          <w:sz w:val="24"/>
        </w:rPr>
        <w:t>whether</w:t>
      </w:r>
      <w:r>
        <w:rPr>
          <w:color w:val="1F1F1F"/>
          <w:spacing w:val="20"/>
          <w:position w:val="2"/>
          <w:sz w:val="24"/>
        </w:rPr>
        <w:t xml:space="preserve"> </w:t>
      </w:r>
      <w:r>
        <w:rPr>
          <w:color w:val="1F1F1F"/>
          <w:spacing w:val="-1"/>
          <w:position w:val="2"/>
          <w:sz w:val="24"/>
        </w:rPr>
        <w:t>it</w:t>
      </w:r>
      <w:r>
        <w:rPr>
          <w:color w:val="1F1F1F"/>
          <w:spacing w:val="22"/>
          <w:position w:val="2"/>
          <w:sz w:val="24"/>
        </w:rPr>
        <w:t xml:space="preserve"> </w:t>
      </w:r>
      <w:r>
        <w:rPr>
          <w:color w:val="1F1F1F"/>
          <w:spacing w:val="-1"/>
          <w:position w:val="2"/>
          <w:sz w:val="24"/>
        </w:rPr>
        <w:t>succeeded</w:t>
      </w:r>
      <w:r>
        <w:rPr>
          <w:color w:val="1F1F1F"/>
          <w:spacing w:val="7"/>
          <w:position w:val="2"/>
          <w:sz w:val="24"/>
        </w:rPr>
        <w:t xml:space="preserve"> </w:t>
      </w:r>
      <w:r>
        <w:rPr>
          <w:color w:val="1F1F1F"/>
          <w:spacing w:val="-1"/>
          <w:position w:val="2"/>
          <w:sz w:val="24"/>
        </w:rPr>
        <w:t>in</w:t>
      </w:r>
      <w:r>
        <w:rPr>
          <w:color w:val="1F1F1F"/>
          <w:spacing w:val="-12"/>
          <w:position w:val="2"/>
          <w:sz w:val="24"/>
        </w:rPr>
        <w:t xml:space="preserve"> </w:t>
      </w:r>
      <w:r>
        <w:rPr>
          <w:color w:val="1F1F1F"/>
          <w:spacing w:val="-1"/>
          <w:position w:val="2"/>
          <w:sz w:val="24"/>
        </w:rPr>
        <w:t>taking</w:t>
      </w:r>
      <w:r>
        <w:rPr>
          <w:color w:val="1F1F1F"/>
          <w:spacing w:val="9"/>
          <w:position w:val="2"/>
          <w:sz w:val="24"/>
        </w:rPr>
        <w:t xml:space="preserve"> </w:t>
      </w:r>
      <w:r>
        <w:rPr>
          <w:color w:val="1F1F1F"/>
          <w:spacing w:val="-1"/>
          <w:position w:val="2"/>
          <w:sz w:val="24"/>
        </w:rPr>
        <w:t>a</w:t>
      </w:r>
      <w:r>
        <w:rPr>
          <w:color w:val="1F1F1F"/>
          <w:spacing w:val="-4"/>
          <w:position w:val="2"/>
          <w:sz w:val="24"/>
        </w:rPr>
        <w:t xml:space="preserve"> </w:t>
      </w:r>
      <w:r>
        <w:rPr>
          <w:color w:val="1F1F1F"/>
          <w:spacing w:val="-1"/>
          <w:position w:val="2"/>
          <w:sz w:val="24"/>
        </w:rPr>
        <w:t>tentative</w:t>
      </w:r>
      <w:r>
        <w:rPr>
          <w:color w:val="1F1F1F"/>
          <w:spacing w:val="-3"/>
          <w:position w:val="2"/>
          <w:sz w:val="24"/>
        </w:rPr>
        <w:t xml:space="preserve"> </w:t>
      </w:r>
      <w:r>
        <w:rPr>
          <w:color w:val="1F1F1F"/>
          <w:spacing w:val="-1"/>
          <w:position w:val="2"/>
          <w:sz w:val="24"/>
        </w:rPr>
        <w:t>checkpoint.</w:t>
      </w:r>
    </w:p>
    <w:p w:rsidR="007B043A" w:rsidRDefault="006F375B">
      <w:pPr>
        <w:pStyle w:val="ListParagraph"/>
        <w:numPr>
          <w:ilvl w:val="1"/>
          <w:numId w:val="59"/>
        </w:numPr>
        <w:tabs>
          <w:tab w:val="left" w:pos="1441"/>
        </w:tabs>
        <w:spacing w:before="176" w:line="324" w:lineRule="auto"/>
        <w:ind w:left="1440" w:right="607"/>
        <w:rPr>
          <w:sz w:val="24"/>
        </w:rPr>
      </w:pPr>
      <w:r>
        <w:rPr>
          <w:color w:val="1F1F1F"/>
          <w:sz w:val="24"/>
        </w:rPr>
        <w:t>A process says “no” to a request if it fails to take a tentative checkpoint, which</w:t>
      </w:r>
      <w:r>
        <w:rPr>
          <w:color w:val="1F1F1F"/>
          <w:spacing w:val="1"/>
          <w:sz w:val="24"/>
        </w:rPr>
        <w:t xml:space="preserve"> </w:t>
      </w:r>
      <w:r>
        <w:rPr>
          <w:color w:val="1F1F1F"/>
          <w:spacing w:val="-2"/>
          <w:sz w:val="24"/>
        </w:rPr>
        <w:t>could</w:t>
      </w:r>
      <w:r>
        <w:rPr>
          <w:color w:val="1F1F1F"/>
          <w:spacing w:val="12"/>
          <w:sz w:val="24"/>
        </w:rPr>
        <w:t xml:space="preserve"> </w:t>
      </w:r>
      <w:r>
        <w:rPr>
          <w:color w:val="1F1F1F"/>
          <w:spacing w:val="-2"/>
          <w:sz w:val="24"/>
        </w:rPr>
        <w:t>be</w:t>
      </w:r>
      <w:r>
        <w:rPr>
          <w:color w:val="1F1F1F"/>
          <w:spacing w:val="1"/>
          <w:sz w:val="24"/>
        </w:rPr>
        <w:t xml:space="preserve"> </w:t>
      </w:r>
      <w:r>
        <w:rPr>
          <w:color w:val="1F1F1F"/>
          <w:spacing w:val="-2"/>
          <w:sz w:val="24"/>
        </w:rPr>
        <w:t>due to</w:t>
      </w:r>
      <w:r>
        <w:rPr>
          <w:color w:val="1F1F1F"/>
          <w:spacing w:val="12"/>
          <w:sz w:val="24"/>
        </w:rPr>
        <w:t xml:space="preserve"> </w:t>
      </w:r>
      <w:r>
        <w:rPr>
          <w:color w:val="1F1F1F"/>
          <w:spacing w:val="-2"/>
          <w:sz w:val="24"/>
        </w:rPr>
        <w:t>several</w:t>
      </w:r>
      <w:r>
        <w:rPr>
          <w:color w:val="1F1F1F"/>
          <w:spacing w:val="-21"/>
          <w:sz w:val="24"/>
        </w:rPr>
        <w:t xml:space="preserve"> </w:t>
      </w:r>
      <w:r>
        <w:rPr>
          <w:color w:val="1F1F1F"/>
          <w:spacing w:val="-1"/>
          <w:sz w:val="24"/>
        </w:rPr>
        <w:t>reasons,</w:t>
      </w:r>
      <w:r>
        <w:rPr>
          <w:color w:val="1F1F1F"/>
          <w:spacing w:val="11"/>
          <w:sz w:val="24"/>
        </w:rPr>
        <w:t xml:space="preserve"> </w:t>
      </w:r>
      <w:r>
        <w:rPr>
          <w:color w:val="1F1F1F"/>
          <w:spacing w:val="-1"/>
          <w:sz w:val="24"/>
        </w:rPr>
        <w:t>depending</w:t>
      </w:r>
      <w:r>
        <w:rPr>
          <w:color w:val="1F1F1F"/>
          <w:spacing w:val="2"/>
          <w:sz w:val="24"/>
        </w:rPr>
        <w:t xml:space="preserve"> </w:t>
      </w:r>
      <w:r>
        <w:rPr>
          <w:color w:val="1F1F1F"/>
          <w:spacing w:val="-1"/>
          <w:sz w:val="24"/>
        </w:rPr>
        <w:t>upon</w:t>
      </w:r>
      <w:r>
        <w:rPr>
          <w:color w:val="1F1F1F"/>
          <w:spacing w:val="-17"/>
          <w:sz w:val="24"/>
        </w:rPr>
        <w:t xml:space="preserve"> </w:t>
      </w:r>
      <w:r>
        <w:rPr>
          <w:color w:val="1F1F1F"/>
          <w:spacing w:val="-1"/>
          <w:sz w:val="24"/>
        </w:rPr>
        <w:t>the</w:t>
      </w:r>
      <w:r>
        <w:rPr>
          <w:color w:val="1F1F1F"/>
          <w:spacing w:val="3"/>
          <w:sz w:val="24"/>
        </w:rPr>
        <w:t xml:space="preserve"> </w:t>
      </w:r>
      <w:r>
        <w:rPr>
          <w:color w:val="1F1F1F"/>
          <w:spacing w:val="-1"/>
          <w:sz w:val="24"/>
        </w:rPr>
        <w:t>underlying</w:t>
      </w:r>
      <w:r>
        <w:rPr>
          <w:color w:val="1F1F1F"/>
          <w:spacing w:val="3"/>
          <w:sz w:val="24"/>
        </w:rPr>
        <w:t xml:space="preserve"> </w:t>
      </w:r>
      <w:r>
        <w:rPr>
          <w:color w:val="1F1F1F"/>
          <w:spacing w:val="-1"/>
          <w:sz w:val="24"/>
        </w:rPr>
        <w:t>application.</w:t>
      </w:r>
    </w:p>
    <w:p w:rsidR="007B043A" w:rsidRDefault="006F375B">
      <w:pPr>
        <w:pStyle w:val="ListParagraph"/>
        <w:numPr>
          <w:ilvl w:val="1"/>
          <w:numId w:val="59"/>
        </w:numPr>
        <w:tabs>
          <w:tab w:val="left" w:pos="1441"/>
        </w:tabs>
        <w:spacing w:before="68" w:line="345" w:lineRule="auto"/>
        <w:ind w:left="1440" w:right="598"/>
        <w:rPr>
          <w:sz w:val="24"/>
        </w:rPr>
      </w:pPr>
      <w:r>
        <w:rPr>
          <w:color w:val="1F1F1F"/>
          <w:position w:val="2"/>
          <w:sz w:val="24"/>
        </w:rPr>
        <w:t>If P</w:t>
      </w:r>
      <w:r>
        <w:rPr>
          <w:color w:val="1F1F1F"/>
          <w:sz w:val="24"/>
        </w:rPr>
        <w:t xml:space="preserve">i </w:t>
      </w:r>
      <w:r>
        <w:rPr>
          <w:color w:val="1F1F1F"/>
          <w:position w:val="2"/>
          <w:sz w:val="24"/>
        </w:rPr>
        <w:t>learns that all the processes have successfully taken tentative checkpoints,</w:t>
      </w:r>
      <w:r>
        <w:rPr>
          <w:color w:val="1F1F1F"/>
          <w:spacing w:val="1"/>
          <w:position w:val="2"/>
          <w:sz w:val="24"/>
        </w:rPr>
        <w:t xml:space="preserve"> </w:t>
      </w:r>
      <w:r>
        <w:rPr>
          <w:color w:val="1F1F1F"/>
          <w:position w:val="2"/>
          <w:sz w:val="24"/>
        </w:rPr>
        <w:t>P</w:t>
      </w:r>
      <w:r>
        <w:rPr>
          <w:color w:val="1F1F1F"/>
          <w:sz w:val="24"/>
        </w:rPr>
        <w:t xml:space="preserve">i </w:t>
      </w:r>
      <w:r>
        <w:rPr>
          <w:color w:val="1F1F1F"/>
          <w:position w:val="2"/>
          <w:sz w:val="24"/>
        </w:rPr>
        <w:t>decides tha</w:t>
      </w:r>
      <w:r>
        <w:rPr>
          <w:color w:val="1F1F1F"/>
          <w:position w:val="2"/>
          <w:sz w:val="24"/>
        </w:rPr>
        <w:t>t all tentative checkpoints should be made permanent; otherwise,</w:t>
      </w:r>
      <w:r>
        <w:rPr>
          <w:color w:val="1F1F1F"/>
          <w:spacing w:val="1"/>
          <w:position w:val="2"/>
          <w:sz w:val="24"/>
        </w:rPr>
        <w:t xml:space="preserve"> </w:t>
      </w:r>
      <w:r>
        <w:rPr>
          <w:color w:val="1F1F1F"/>
          <w:spacing w:val="-1"/>
          <w:position w:val="2"/>
          <w:sz w:val="24"/>
        </w:rPr>
        <w:t>P</w:t>
      </w:r>
      <w:r>
        <w:rPr>
          <w:color w:val="1F1F1F"/>
          <w:spacing w:val="-1"/>
          <w:sz w:val="24"/>
        </w:rPr>
        <w:t>i</w:t>
      </w:r>
      <w:r>
        <w:rPr>
          <w:color w:val="1F1F1F"/>
          <w:spacing w:val="-26"/>
          <w:sz w:val="24"/>
        </w:rPr>
        <w:t xml:space="preserve"> </w:t>
      </w:r>
      <w:r>
        <w:rPr>
          <w:color w:val="1F1F1F"/>
          <w:spacing w:val="-1"/>
          <w:position w:val="2"/>
          <w:sz w:val="24"/>
        </w:rPr>
        <w:t>decides</w:t>
      </w:r>
      <w:r>
        <w:rPr>
          <w:color w:val="1F1F1F"/>
          <w:position w:val="2"/>
          <w:sz w:val="24"/>
        </w:rPr>
        <w:t xml:space="preserve"> </w:t>
      </w:r>
      <w:r>
        <w:rPr>
          <w:color w:val="1F1F1F"/>
          <w:spacing w:val="-1"/>
          <w:position w:val="2"/>
          <w:sz w:val="24"/>
        </w:rPr>
        <w:t>that</w:t>
      </w:r>
      <w:r>
        <w:rPr>
          <w:color w:val="1F1F1F"/>
          <w:spacing w:val="13"/>
          <w:position w:val="2"/>
          <w:sz w:val="24"/>
        </w:rPr>
        <w:t xml:space="preserve"> </w:t>
      </w:r>
      <w:r>
        <w:rPr>
          <w:color w:val="1F1F1F"/>
          <w:spacing w:val="-1"/>
          <w:position w:val="2"/>
          <w:sz w:val="24"/>
        </w:rPr>
        <w:t>all</w:t>
      </w:r>
      <w:r>
        <w:rPr>
          <w:color w:val="1F1F1F"/>
          <w:spacing w:val="-17"/>
          <w:position w:val="2"/>
          <w:sz w:val="24"/>
        </w:rPr>
        <w:t xml:space="preserve"> </w:t>
      </w:r>
      <w:r>
        <w:rPr>
          <w:color w:val="1F1F1F"/>
          <w:spacing w:val="-1"/>
          <w:position w:val="2"/>
          <w:sz w:val="24"/>
        </w:rPr>
        <w:t>the</w:t>
      </w:r>
      <w:r>
        <w:rPr>
          <w:color w:val="1F1F1F"/>
          <w:spacing w:val="2"/>
          <w:position w:val="2"/>
          <w:sz w:val="24"/>
        </w:rPr>
        <w:t xml:space="preserve"> </w:t>
      </w:r>
      <w:r>
        <w:rPr>
          <w:color w:val="1F1F1F"/>
          <w:spacing w:val="-1"/>
          <w:position w:val="2"/>
          <w:sz w:val="24"/>
        </w:rPr>
        <w:t>tentative</w:t>
      </w:r>
      <w:r>
        <w:rPr>
          <w:color w:val="1F1F1F"/>
          <w:spacing w:val="2"/>
          <w:position w:val="2"/>
          <w:sz w:val="24"/>
        </w:rPr>
        <w:t xml:space="preserve"> </w:t>
      </w:r>
      <w:r>
        <w:rPr>
          <w:color w:val="1F1F1F"/>
          <w:spacing w:val="-1"/>
          <w:position w:val="2"/>
          <w:sz w:val="24"/>
        </w:rPr>
        <w:t>checkpoints</w:t>
      </w:r>
      <w:r>
        <w:rPr>
          <w:color w:val="1F1F1F"/>
          <w:spacing w:val="6"/>
          <w:position w:val="2"/>
          <w:sz w:val="24"/>
        </w:rPr>
        <w:t xml:space="preserve"> </w:t>
      </w:r>
      <w:r>
        <w:rPr>
          <w:color w:val="1F1F1F"/>
          <w:spacing w:val="-1"/>
          <w:position w:val="2"/>
          <w:sz w:val="24"/>
        </w:rPr>
        <w:t>should</w:t>
      </w:r>
      <w:r>
        <w:rPr>
          <w:color w:val="1F1F1F"/>
          <w:spacing w:val="26"/>
          <w:position w:val="2"/>
          <w:sz w:val="24"/>
        </w:rPr>
        <w:t xml:space="preserve"> </w:t>
      </w:r>
      <w:r>
        <w:rPr>
          <w:color w:val="1F1F1F"/>
          <w:position w:val="2"/>
          <w:sz w:val="24"/>
        </w:rPr>
        <w:t>be</w:t>
      </w:r>
      <w:r>
        <w:rPr>
          <w:color w:val="1F1F1F"/>
          <w:spacing w:val="2"/>
          <w:position w:val="2"/>
          <w:sz w:val="24"/>
        </w:rPr>
        <w:t xml:space="preserve"> </w:t>
      </w:r>
      <w:r>
        <w:rPr>
          <w:color w:val="1F1F1F"/>
          <w:position w:val="2"/>
          <w:sz w:val="24"/>
        </w:rPr>
        <w:t>discarded.</w:t>
      </w:r>
    </w:p>
    <w:p w:rsidR="007B043A" w:rsidRDefault="006F375B">
      <w:pPr>
        <w:pStyle w:val="Heading5"/>
        <w:spacing w:before="80"/>
        <w:ind w:left="989"/>
        <w:jc w:val="both"/>
      </w:pPr>
      <w:r>
        <w:rPr>
          <w:color w:val="1F1F1F"/>
        </w:rPr>
        <w:t>Second</w:t>
      </w:r>
      <w:r>
        <w:rPr>
          <w:color w:val="1F1F1F"/>
          <w:spacing w:val="-10"/>
        </w:rPr>
        <w:t xml:space="preserve"> </w:t>
      </w:r>
      <w:r>
        <w:rPr>
          <w:color w:val="1F1F1F"/>
        </w:rPr>
        <w:t>phase</w:t>
      </w:r>
    </w:p>
    <w:p w:rsidR="007B043A" w:rsidRDefault="006F375B">
      <w:pPr>
        <w:pStyle w:val="ListParagraph"/>
        <w:numPr>
          <w:ilvl w:val="2"/>
          <w:numId w:val="59"/>
        </w:numPr>
        <w:tabs>
          <w:tab w:val="left" w:pos="1710"/>
        </w:tabs>
        <w:spacing w:before="3" w:line="333" w:lineRule="auto"/>
        <w:ind w:right="623"/>
        <w:rPr>
          <w:sz w:val="24"/>
        </w:rPr>
      </w:pPr>
      <w:r>
        <w:rPr>
          <w:color w:val="1F1F1F"/>
          <w:position w:val="2"/>
          <w:sz w:val="24"/>
        </w:rPr>
        <w:t>P</w:t>
      </w:r>
      <w:r>
        <w:rPr>
          <w:color w:val="1F1F1F"/>
          <w:sz w:val="24"/>
        </w:rPr>
        <w:t xml:space="preserve">i </w:t>
      </w:r>
      <w:r>
        <w:rPr>
          <w:color w:val="1F1F1F"/>
          <w:position w:val="2"/>
          <w:sz w:val="24"/>
        </w:rPr>
        <w:t>informs all the processes of the decision it reached at the end of the first</w:t>
      </w:r>
      <w:r>
        <w:rPr>
          <w:color w:val="1F1F1F"/>
          <w:spacing w:val="1"/>
          <w:position w:val="2"/>
          <w:sz w:val="24"/>
        </w:rPr>
        <w:t xml:space="preserve"> </w:t>
      </w:r>
      <w:r>
        <w:rPr>
          <w:color w:val="1F1F1F"/>
          <w:sz w:val="24"/>
        </w:rPr>
        <w:t>phase.</w:t>
      </w:r>
    </w:p>
    <w:p w:rsidR="007B043A" w:rsidRDefault="006F375B">
      <w:pPr>
        <w:pStyle w:val="ListParagraph"/>
        <w:numPr>
          <w:ilvl w:val="2"/>
          <w:numId w:val="59"/>
        </w:numPr>
        <w:tabs>
          <w:tab w:val="left" w:pos="1710"/>
        </w:tabs>
        <w:spacing w:before="53" w:line="348" w:lineRule="auto"/>
        <w:ind w:right="588"/>
        <w:rPr>
          <w:sz w:val="24"/>
        </w:rPr>
      </w:pPr>
      <w:r>
        <w:rPr>
          <w:color w:val="1F1F1F"/>
          <w:position w:val="2"/>
          <w:sz w:val="24"/>
        </w:rPr>
        <w:t>A process, on receiving the message from P</w:t>
      </w:r>
      <w:r>
        <w:rPr>
          <w:color w:val="1F1F1F"/>
          <w:sz w:val="24"/>
        </w:rPr>
        <w:t>i</w:t>
      </w:r>
      <w:r>
        <w:rPr>
          <w:color w:val="1F1F1F"/>
          <w:position w:val="2"/>
          <w:sz w:val="24"/>
        </w:rPr>
        <w:t>, will act accordingly. Therefore,</w:t>
      </w:r>
      <w:r>
        <w:rPr>
          <w:color w:val="1F1F1F"/>
          <w:spacing w:val="-57"/>
          <w:position w:val="2"/>
          <w:sz w:val="24"/>
        </w:rPr>
        <w:t xml:space="preserve"> </w:t>
      </w:r>
      <w:r>
        <w:rPr>
          <w:color w:val="1F1F1F"/>
          <w:sz w:val="24"/>
        </w:rPr>
        <w:t>either</w:t>
      </w:r>
      <w:r>
        <w:rPr>
          <w:color w:val="1F1F1F"/>
          <w:spacing w:val="1"/>
          <w:sz w:val="24"/>
        </w:rPr>
        <w:t xml:space="preserve"> </w:t>
      </w:r>
      <w:r>
        <w:rPr>
          <w:color w:val="1F1F1F"/>
          <w:sz w:val="24"/>
        </w:rPr>
        <w:t>all</w:t>
      </w:r>
      <w:r>
        <w:rPr>
          <w:color w:val="1F1F1F"/>
          <w:spacing w:val="1"/>
          <w:sz w:val="24"/>
        </w:rPr>
        <w:t xml:space="preserve"> </w:t>
      </w:r>
      <w:r>
        <w:rPr>
          <w:color w:val="1F1F1F"/>
          <w:sz w:val="24"/>
        </w:rPr>
        <w:t>or</w:t>
      </w:r>
      <w:r>
        <w:rPr>
          <w:color w:val="1F1F1F"/>
          <w:spacing w:val="1"/>
          <w:sz w:val="24"/>
        </w:rPr>
        <w:t xml:space="preserve"> </w:t>
      </w:r>
      <w:r>
        <w:rPr>
          <w:color w:val="1F1F1F"/>
          <w:sz w:val="24"/>
        </w:rPr>
        <w:t>none</w:t>
      </w:r>
      <w:r>
        <w:rPr>
          <w:color w:val="1F1F1F"/>
          <w:spacing w:val="1"/>
          <w:sz w:val="24"/>
        </w:rPr>
        <w:t xml:space="preserve"> </w:t>
      </w:r>
      <w:r>
        <w:rPr>
          <w:color w:val="1F1F1F"/>
          <w:sz w:val="24"/>
        </w:rPr>
        <w:t>of</w:t>
      </w:r>
      <w:r>
        <w:rPr>
          <w:color w:val="1F1F1F"/>
          <w:spacing w:val="1"/>
          <w:sz w:val="24"/>
        </w:rPr>
        <w:t xml:space="preserve"> </w:t>
      </w:r>
      <w:r>
        <w:rPr>
          <w:color w:val="1F1F1F"/>
          <w:sz w:val="24"/>
        </w:rPr>
        <w:t>the</w:t>
      </w:r>
      <w:r>
        <w:rPr>
          <w:color w:val="1F1F1F"/>
          <w:spacing w:val="1"/>
          <w:sz w:val="24"/>
        </w:rPr>
        <w:t xml:space="preserve"> </w:t>
      </w:r>
      <w:r>
        <w:rPr>
          <w:color w:val="1F1F1F"/>
          <w:sz w:val="24"/>
        </w:rPr>
        <w:t>processes</w:t>
      </w:r>
      <w:r>
        <w:rPr>
          <w:color w:val="1F1F1F"/>
          <w:spacing w:val="1"/>
          <w:sz w:val="24"/>
        </w:rPr>
        <w:t xml:space="preserve"> </w:t>
      </w:r>
      <w:r>
        <w:rPr>
          <w:color w:val="1F1F1F"/>
          <w:sz w:val="24"/>
        </w:rPr>
        <w:t>advance</w:t>
      </w:r>
      <w:r>
        <w:rPr>
          <w:color w:val="1F1F1F"/>
          <w:spacing w:val="1"/>
          <w:sz w:val="24"/>
        </w:rPr>
        <w:t xml:space="preserve"> </w:t>
      </w:r>
      <w:r>
        <w:rPr>
          <w:color w:val="1F1F1F"/>
          <w:sz w:val="24"/>
        </w:rPr>
        <w:t>the</w:t>
      </w:r>
      <w:r>
        <w:rPr>
          <w:color w:val="1F1F1F"/>
          <w:spacing w:val="1"/>
          <w:sz w:val="24"/>
        </w:rPr>
        <w:t xml:space="preserve"> </w:t>
      </w:r>
      <w:r>
        <w:rPr>
          <w:color w:val="1F1F1F"/>
          <w:sz w:val="24"/>
        </w:rPr>
        <w:t>checkpoint</w:t>
      </w:r>
      <w:r>
        <w:rPr>
          <w:color w:val="1F1F1F"/>
          <w:spacing w:val="1"/>
          <w:sz w:val="24"/>
        </w:rPr>
        <w:t xml:space="preserve"> </w:t>
      </w:r>
      <w:r>
        <w:rPr>
          <w:color w:val="1F1F1F"/>
          <w:sz w:val="24"/>
        </w:rPr>
        <w:t>by</w:t>
      </w:r>
      <w:r>
        <w:rPr>
          <w:color w:val="1F1F1F"/>
          <w:spacing w:val="1"/>
          <w:sz w:val="24"/>
        </w:rPr>
        <w:t xml:space="preserve"> </w:t>
      </w:r>
      <w:r>
        <w:rPr>
          <w:color w:val="1F1F1F"/>
          <w:sz w:val="24"/>
        </w:rPr>
        <w:t>taking</w:t>
      </w:r>
      <w:r>
        <w:rPr>
          <w:color w:val="1F1F1F"/>
          <w:spacing w:val="1"/>
          <w:sz w:val="24"/>
        </w:rPr>
        <w:t xml:space="preserve"> </w:t>
      </w:r>
      <w:r>
        <w:rPr>
          <w:color w:val="1F1F1F"/>
          <w:sz w:val="24"/>
        </w:rPr>
        <w:t>permanent</w:t>
      </w:r>
      <w:r>
        <w:rPr>
          <w:color w:val="1F1F1F"/>
          <w:spacing w:val="22"/>
          <w:sz w:val="24"/>
        </w:rPr>
        <w:t xml:space="preserve"> </w:t>
      </w:r>
      <w:r>
        <w:rPr>
          <w:color w:val="1F1F1F"/>
          <w:sz w:val="24"/>
        </w:rPr>
        <w:t>checkpoints.</w:t>
      </w:r>
    </w:p>
    <w:p w:rsidR="007B043A" w:rsidRDefault="006F375B">
      <w:pPr>
        <w:pStyle w:val="ListParagraph"/>
        <w:numPr>
          <w:ilvl w:val="2"/>
          <w:numId w:val="59"/>
        </w:numPr>
        <w:tabs>
          <w:tab w:val="left" w:pos="1710"/>
        </w:tabs>
        <w:spacing w:before="16" w:line="340" w:lineRule="auto"/>
        <w:ind w:right="582"/>
        <w:rPr>
          <w:sz w:val="24"/>
        </w:rPr>
      </w:pPr>
      <w:r>
        <w:rPr>
          <w:color w:val="1F1F1F"/>
          <w:sz w:val="24"/>
        </w:rPr>
        <w:t>The algorithm requires that after a process has taken a tentative checkpoint, it</w:t>
      </w:r>
      <w:r>
        <w:rPr>
          <w:color w:val="1F1F1F"/>
          <w:spacing w:val="-57"/>
          <w:sz w:val="24"/>
        </w:rPr>
        <w:t xml:space="preserve"> </w:t>
      </w:r>
      <w:r>
        <w:rPr>
          <w:color w:val="1F1F1F"/>
          <w:sz w:val="24"/>
        </w:rPr>
        <w:t>cannot</w:t>
      </w:r>
      <w:r>
        <w:rPr>
          <w:color w:val="1F1F1F"/>
          <w:spacing w:val="20"/>
          <w:sz w:val="24"/>
        </w:rPr>
        <w:t xml:space="preserve"> </w:t>
      </w:r>
      <w:r>
        <w:rPr>
          <w:color w:val="1F1F1F"/>
          <w:sz w:val="24"/>
        </w:rPr>
        <w:t>send</w:t>
      </w:r>
      <w:r>
        <w:rPr>
          <w:color w:val="1F1F1F"/>
          <w:spacing w:val="19"/>
          <w:sz w:val="24"/>
        </w:rPr>
        <w:t xml:space="preserve"> </w:t>
      </w:r>
      <w:r>
        <w:rPr>
          <w:color w:val="1F1F1F"/>
          <w:sz w:val="24"/>
        </w:rPr>
        <w:t>messages</w:t>
      </w:r>
      <w:r>
        <w:rPr>
          <w:color w:val="1F1F1F"/>
          <w:spacing w:val="13"/>
          <w:sz w:val="24"/>
        </w:rPr>
        <w:t xml:space="preserve"> </w:t>
      </w:r>
      <w:r>
        <w:rPr>
          <w:color w:val="1F1F1F"/>
          <w:sz w:val="24"/>
        </w:rPr>
        <w:t>related</w:t>
      </w:r>
      <w:r>
        <w:rPr>
          <w:color w:val="1F1F1F"/>
          <w:spacing w:val="11"/>
          <w:sz w:val="24"/>
        </w:rPr>
        <w:t xml:space="preserve"> </w:t>
      </w:r>
      <w:r>
        <w:rPr>
          <w:color w:val="1F1F1F"/>
          <w:sz w:val="24"/>
        </w:rPr>
        <w:t>to</w:t>
      </w:r>
      <w:r>
        <w:rPr>
          <w:color w:val="1F1F1F"/>
          <w:spacing w:val="14"/>
          <w:sz w:val="24"/>
        </w:rPr>
        <w:t xml:space="preserve"> </w:t>
      </w:r>
      <w:r>
        <w:rPr>
          <w:color w:val="1F1F1F"/>
          <w:sz w:val="24"/>
        </w:rPr>
        <w:t>the</w:t>
      </w:r>
      <w:r>
        <w:rPr>
          <w:color w:val="1F1F1F"/>
          <w:spacing w:val="13"/>
          <w:sz w:val="24"/>
        </w:rPr>
        <w:t xml:space="preserve"> </w:t>
      </w:r>
      <w:r>
        <w:rPr>
          <w:color w:val="1F1F1F"/>
          <w:sz w:val="24"/>
        </w:rPr>
        <w:t>underlying</w:t>
      </w:r>
      <w:r>
        <w:rPr>
          <w:color w:val="1F1F1F"/>
          <w:spacing w:val="15"/>
          <w:sz w:val="24"/>
        </w:rPr>
        <w:t xml:space="preserve"> </w:t>
      </w:r>
      <w:r>
        <w:rPr>
          <w:color w:val="1F1F1F"/>
          <w:sz w:val="24"/>
        </w:rPr>
        <w:t>computation</w:t>
      </w:r>
      <w:r>
        <w:rPr>
          <w:color w:val="1F1F1F"/>
          <w:spacing w:val="11"/>
          <w:sz w:val="24"/>
        </w:rPr>
        <w:t xml:space="preserve"> </w:t>
      </w:r>
      <w:r>
        <w:rPr>
          <w:color w:val="1F1F1F"/>
          <w:sz w:val="24"/>
        </w:rPr>
        <w:t>until</w:t>
      </w:r>
      <w:r>
        <w:rPr>
          <w:color w:val="1F1F1F"/>
          <w:spacing w:val="15"/>
          <w:sz w:val="24"/>
        </w:rPr>
        <w:t xml:space="preserve"> </w:t>
      </w:r>
      <w:r>
        <w:rPr>
          <w:color w:val="1F1F1F"/>
          <w:sz w:val="24"/>
        </w:rPr>
        <w:t>it</w:t>
      </w:r>
      <w:r>
        <w:rPr>
          <w:color w:val="1F1F1F"/>
          <w:spacing w:val="24"/>
          <w:sz w:val="24"/>
        </w:rPr>
        <w:t xml:space="preserve"> </w:t>
      </w:r>
      <w:r>
        <w:rPr>
          <w:color w:val="1F1F1F"/>
          <w:sz w:val="24"/>
        </w:rPr>
        <w:t>is</w:t>
      </w:r>
    </w:p>
    <w:p w:rsidR="007B043A" w:rsidRDefault="007B043A">
      <w:pPr>
        <w:spacing w:line="340" w:lineRule="auto"/>
        <w:jc w:val="both"/>
        <w:rPr>
          <w:sz w:val="24"/>
        </w:rPr>
        <w:sectPr w:rsidR="007B043A">
          <w:headerReference w:type="default" r:id="rId276"/>
          <w:footerReference w:type="default" r:id="rId277"/>
          <w:pgSz w:w="9960" w:h="13890"/>
          <w:pgMar w:top="480" w:right="200" w:bottom="1220" w:left="0" w:header="0" w:footer="1024"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BodyText"/>
        <w:spacing w:before="76"/>
        <w:ind w:left="1709"/>
      </w:pPr>
      <w:proofErr w:type="gramStart"/>
      <w:r>
        <w:rPr>
          <w:color w:val="1F1F1F"/>
          <w:spacing w:val="-1"/>
          <w:position w:val="2"/>
        </w:rPr>
        <w:lastRenderedPageBreak/>
        <w:t>informed</w:t>
      </w:r>
      <w:proofErr w:type="gramEnd"/>
      <w:r>
        <w:rPr>
          <w:color w:val="1F1F1F"/>
          <w:spacing w:val="3"/>
          <w:position w:val="2"/>
        </w:rPr>
        <w:t xml:space="preserve"> </w:t>
      </w:r>
      <w:r>
        <w:rPr>
          <w:color w:val="1F1F1F"/>
          <w:spacing w:val="-1"/>
          <w:position w:val="2"/>
        </w:rPr>
        <w:t>of</w:t>
      </w:r>
      <w:r>
        <w:rPr>
          <w:color w:val="1F1F1F"/>
          <w:spacing w:val="-20"/>
          <w:position w:val="2"/>
        </w:rPr>
        <w:t xml:space="preserve"> </w:t>
      </w:r>
      <w:r>
        <w:rPr>
          <w:color w:val="1F1F1F"/>
          <w:spacing w:val="-1"/>
          <w:position w:val="2"/>
        </w:rPr>
        <w:t>P</w:t>
      </w:r>
      <w:r>
        <w:rPr>
          <w:color w:val="1F1F1F"/>
          <w:spacing w:val="-1"/>
        </w:rPr>
        <w:t>i</w:t>
      </w:r>
      <w:r>
        <w:rPr>
          <w:color w:val="1F1F1F"/>
          <w:spacing w:val="-1"/>
          <w:position w:val="2"/>
        </w:rPr>
        <w:t>’s</w:t>
      </w:r>
      <w:r>
        <w:rPr>
          <w:color w:val="1F1F1F"/>
          <w:spacing w:val="1"/>
          <w:position w:val="2"/>
        </w:rPr>
        <w:t xml:space="preserve"> </w:t>
      </w:r>
      <w:r>
        <w:rPr>
          <w:color w:val="1F1F1F"/>
          <w:position w:val="2"/>
        </w:rPr>
        <w:t>decision.</w:t>
      </w:r>
    </w:p>
    <w:p w:rsidR="007B043A" w:rsidRDefault="006F375B">
      <w:pPr>
        <w:pStyle w:val="Heading4"/>
        <w:spacing w:before="228"/>
        <w:ind w:left="960"/>
      </w:pPr>
      <w:r>
        <w:t>Correctness</w:t>
      </w:r>
    </w:p>
    <w:p w:rsidR="007B043A" w:rsidRDefault="006F375B">
      <w:pPr>
        <w:pStyle w:val="ListParagraph"/>
        <w:numPr>
          <w:ilvl w:val="3"/>
          <w:numId w:val="59"/>
        </w:numPr>
        <w:tabs>
          <w:tab w:val="left" w:pos="1801"/>
        </w:tabs>
        <w:spacing w:before="4"/>
        <w:rPr>
          <w:sz w:val="24"/>
        </w:rPr>
      </w:pPr>
      <w:r>
        <w:rPr>
          <w:spacing w:val="-1"/>
          <w:sz w:val="24"/>
        </w:rPr>
        <w:t>A</w:t>
      </w:r>
      <w:r>
        <w:rPr>
          <w:spacing w:val="-13"/>
          <w:sz w:val="24"/>
        </w:rPr>
        <w:t xml:space="preserve"> </w:t>
      </w:r>
      <w:r>
        <w:rPr>
          <w:spacing w:val="-1"/>
          <w:sz w:val="24"/>
        </w:rPr>
        <w:t>set</w:t>
      </w:r>
      <w:r>
        <w:rPr>
          <w:spacing w:val="7"/>
          <w:sz w:val="24"/>
        </w:rPr>
        <w:t xml:space="preserve"> </w:t>
      </w:r>
      <w:r>
        <w:rPr>
          <w:spacing w:val="-1"/>
          <w:sz w:val="24"/>
        </w:rPr>
        <w:t>of</w:t>
      </w:r>
      <w:r>
        <w:rPr>
          <w:spacing w:val="-19"/>
          <w:sz w:val="24"/>
        </w:rPr>
        <w:t xml:space="preserve"> </w:t>
      </w:r>
      <w:r>
        <w:rPr>
          <w:spacing w:val="-1"/>
          <w:sz w:val="24"/>
        </w:rPr>
        <w:t>permanent</w:t>
      </w:r>
      <w:r>
        <w:rPr>
          <w:spacing w:val="23"/>
          <w:sz w:val="24"/>
        </w:rPr>
        <w:t xml:space="preserve"> </w:t>
      </w:r>
      <w:r>
        <w:rPr>
          <w:spacing w:val="-1"/>
          <w:sz w:val="24"/>
        </w:rPr>
        <w:t>checkpoints</w:t>
      </w:r>
      <w:r>
        <w:rPr>
          <w:spacing w:val="-4"/>
          <w:sz w:val="24"/>
        </w:rPr>
        <w:t xml:space="preserve"> </w:t>
      </w:r>
      <w:r>
        <w:rPr>
          <w:spacing w:val="-1"/>
          <w:sz w:val="24"/>
        </w:rPr>
        <w:t>taken</w:t>
      </w:r>
      <w:r>
        <w:rPr>
          <w:spacing w:val="-6"/>
          <w:sz w:val="24"/>
        </w:rPr>
        <w:t xml:space="preserve"> </w:t>
      </w:r>
      <w:r>
        <w:rPr>
          <w:spacing w:val="-1"/>
          <w:sz w:val="24"/>
        </w:rPr>
        <w:t>by</w:t>
      </w:r>
      <w:r>
        <w:rPr>
          <w:spacing w:val="-22"/>
          <w:sz w:val="24"/>
        </w:rPr>
        <w:t xml:space="preserve"> </w:t>
      </w:r>
      <w:r>
        <w:rPr>
          <w:spacing w:val="-1"/>
          <w:sz w:val="24"/>
        </w:rPr>
        <w:t>this</w:t>
      </w:r>
      <w:r>
        <w:rPr>
          <w:sz w:val="24"/>
        </w:rPr>
        <w:t xml:space="preserve"> </w:t>
      </w:r>
      <w:r>
        <w:rPr>
          <w:spacing w:val="-1"/>
          <w:sz w:val="24"/>
        </w:rPr>
        <w:t>algorithm</w:t>
      </w:r>
      <w:r>
        <w:rPr>
          <w:sz w:val="24"/>
        </w:rPr>
        <w:t xml:space="preserve"> is</w:t>
      </w:r>
    </w:p>
    <w:p w:rsidR="007B043A" w:rsidRDefault="006F375B">
      <w:pPr>
        <w:pStyle w:val="ListParagraph"/>
        <w:numPr>
          <w:ilvl w:val="3"/>
          <w:numId w:val="59"/>
        </w:numPr>
        <w:tabs>
          <w:tab w:val="left" w:pos="1801"/>
        </w:tabs>
        <w:spacing w:before="163" w:line="350" w:lineRule="auto"/>
        <w:ind w:right="397"/>
        <w:rPr>
          <w:sz w:val="24"/>
        </w:rPr>
      </w:pPr>
      <w:r>
        <w:rPr>
          <w:sz w:val="24"/>
        </w:rPr>
        <w:t>consistent because of the following two reasons: first, either all or none of the</w:t>
      </w:r>
      <w:r>
        <w:rPr>
          <w:spacing w:val="1"/>
          <w:sz w:val="24"/>
        </w:rPr>
        <w:t xml:space="preserve"> </w:t>
      </w:r>
      <w:r>
        <w:rPr>
          <w:sz w:val="24"/>
        </w:rPr>
        <w:t>processes take permanent checkpoints; second, no process sends a message</w:t>
      </w:r>
      <w:r>
        <w:rPr>
          <w:spacing w:val="1"/>
          <w:sz w:val="24"/>
        </w:rPr>
        <w:t xml:space="preserve"> </w:t>
      </w:r>
      <w:r>
        <w:rPr>
          <w:sz w:val="24"/>
        </w:rPr>
        <w:t>after</w:t>
      </w:r>
      <w:r>
        <w:rPr>
          <w:spacing w:val="1"/>
          <w:sz w:val="24"/>
        </w:rPr>
        <w:t xml:space="preserve"> </w:t>
      </w:r>
      <w:r>
        <w:rPr>
          <w:sz w:val="24"/>
        </w:rPr>
        <w:t>taking</w:t>
      </w:r>
      <w:r>
        <w:rPr>
          <w:spacing w:val="1"/>
          <w:sz w:val="24"/>
        </w:rPr>
        <w:t xml:space="preserve"> </w:t>
      </w:r>
      <w:r>
        <w:rPr>
          <w:sz w:val="24"/>
        </w:rPr>
        <w:t>a</w:t>
      </w:r>
      <w:r>
        <w:rPr>
          <w:spacing w:val="1"/>
          <w:sz w:val="24"/>
        </w:rPr>
        <w:t xml:space="preserve"> </w:t>
      </w:r>
      <w:r>
        <w:rPr>
          <w:sz w:val="24"/>
        </w:rPr>
        <w:t>tentative</w:t>
      </w:r>
      <w:r>
        <w:rPr>
          <w:spacing w:val="1"/>
          <w:sz w:val="24"/>
        </w:rPr>
        <w:t xml:space="preserve"> </w:t>
      </w:r>
      <w:r>
        <w:rPr>
          <w:sz w:val="24"/>
        </w:rPr>
        <w:t>checkpoint</w:t>
      </w:r>
      <w:r>
        <w:rPr>
          <w:spacing w:val="1"/>
          <w:sz w:val="24"/>
        </w:rPr>
        <w:t xml:space="preserve"> </w:t>
      </w:r>
      <w:r>
        <w:rPr>
          <w:sz w:val="24"/>
        </w:rPr>
        <w:t>until</w:t>
      </w:r>
      <w:r>
        <w:rPr>
          <w:spacing w:val="61"/>
          <w:sz w:val="24"/>
        </w:rPr>
        <w:t xml:space="preserve"> </w:t>
      </w:r>
      <w:r>
        <w:rPr>
          <w:sz w:val="24"/>
        </w:rPr>
        <w:t>the</w:t>
      </w:r>
      <w:r>
        <w:rPr>
          <w:spacing w:val="61"/>
          <w:sz w:val="24"/>
        </w:rPr>
        <w:t xml:space="preserve"> </w:t>
      </w:r>
      <w:r>
        <w:rPr>
          <w:sz w:val="24"/>
        </w:rPr>
        <w:t>receipt</w:t>
      </w:r>
      <w:r>
        <w:rPr>
          <w:spacing w:val="61"/>
          <w:sz w:val="24"/>
        </w:rPr>
        <w:t xml:space="preserve"> </w:t>
      </w:r>
      <w:r>
        <w:rPr>
          <w:sz w:val="24"/>
        </w:rPr>
        <w:t>of</w:t>
      </w:r>
      <w:r>
        <w:rPr>
          <w:spacing w:val="61"/>
          <w:sz w:val="24"/>
        </w:rPr>
        <w:t xml:space="preserve"> </w:t>
      </w:r>
      <w:r>
        <w:rPr>
          <w:sz w:val="24"/>
        </w:rPr>
        <w:t>the</w:t>
      </w:r>
      <w:r>
        <w:rPr>
          <w:spacing w:val="60"/>
          <w:sz w:val="24"/>
        </w:rPr>
        <w:t xml:space="preserve"> </w:t>
      </w:r>
      <w:r>
        <w:rPr>
          <w:sz w:val="24"/>
        </w:rPr>
        <w:t>initiating</w:t>
      </w:r>
      <w:r>
        <w:rPr>
          <w:spacing w:val="1"/>
          <w:sz w:val="24"/>
        </w:rPr>
        <w:t xml:space="preserve"> </w:t>
      </w:r>
      <w:r>
        <w:rPr>
          <w:sz w:val="24"/>
        </w:rPr>
        <w:t>process’s</w:t>
      </w:r>
      <w:r>
        <w:rPr>
          <w:spacing w:val="-3"/>
          <w:sz w:val="24"/>
        </w:rPr>
        <w:t xml:space="preserve"> </w:t>
      </w:r>
      <w:r>
        <w:rPr>
          <w:sz w:val="24"/>
        </w:rPr>
        <w:t>decision,</w:t>
      </w:r>
      <w:r>
        <w:rPr>
          <w:spacing w:val="6"/>
          <w:sz w:val="24"/>
        </w:rPr>
        <w:t xml:space="preserve"> </w:t>
      </w:r>
      <w:r>
        <w:rPr>
          <w:sz w:val="24"/>
        </w:rPr>
        <w:t>as</w:t>
      </w:r>
      <w:r>
        <w:rPr>
          <w:spacing w:val="-1"/>
          <w:sz w:val="24"/>
        </w:rPr>
        <w:t xml:space="preserve"> </w:t>
      </w:r>
      <w:r>
        <w:rPr>
          <w:sz w:val="24"/>
        </w:rPr>
        <w:t>by</w:t>
      </w:r>
      <w:r>
        <w:rPr>
          <w:spacing w:val="-5"/>
          <w:sz w:val="24"/>
        </w:rPr>
        <w:t xml:space="preserve"> </w:t>
      </w:r>
      <w:r>
        <w:rPr>
          <w:sz w:val="24"/>
        </w:rPr>
        <w:t>then</w:t>
      </w:r>
      <w:r>
        <w:rPr>
          <w:spacing w:val="-4"/>
          <w:sz w:val="24"/>
        </w:rPr>
        <w:t xml:space="preserve"> </w:t>
      </w:r>
      <w:r>
        <w:rPr>
          <w:sz w:val="24"/>
        </w:rPr>
        <w:t>all</w:t>
      </w:r>
      <w:r>
        <w:rPr>
          <w:spacing w:val="-8"/>
          <w:sz w:val="24"/>
        </w:rPr>
        <w:t xml:space="preserve"> </w:t>
      </w:r>
      <w:r>
        <w:rPr>
          <w:sz w:val="24"/>
        </w:rPr>
        <w:t>processes</w:t>
      </w:r>
      <w:r>
        <w:rPr>
          <w:spacing w:val="-1"/>
          <w:sz w:val="24"/>
        </w:rPr>
        <w:t xml:space="preserve"> </w:t>
      </w:r>
      <w:r>
        <w:rPr>
          <w:sz w:val="24"/>
        </w:rPr>
        <w:t>would</w:t>
      </w:r>
      <w:r>
        <w:rPr>
          <w:spacing w:val="9"/>
          <w:sz w:val="24"/>
        </w:rPr>
        <w:t xml:space="preserve"> </w:t>
      </w:r>
      <w:r>
        <w:rPr>
          <w:sz w:val="24"/>
        </w:rPr>
        <w:t>have taken</w:t>
      </w:r>
      <w:r>
        <w:rPr>
          <w:spacing w:val="-3"/>
          <w:sz w:val="24"/>
        </w:rPr>
        <w:t xml:space="preserve"> </w:t>
      </w:r>
      <w:r>
        <w:rPr>
          <w:sz w:val="24"/>
        </w:rPr>
        <w:t>checkpoints.</w:t>
      </w:r>
    </w:p>
    <w:p w:rsidR="007B043A" w:rsidRDefault="006F375B">
      <w:pPr>
        <w:pStyle w:val="ListParagraph"/>
        <w:numPr>
          <w:ilvl w:val="3"/>
          <w:numId w:val="59"/>
        </w:numPr>
        <w:tabs>
          <w:tab w:val="left" w:pos="1801"/>
        </w:tabs>
        <w:spacing w:before="42" w:line="348" w:lineRule="auto"/>
        <w:ind w:right="393"/>
        <w:rPr>
          <w:sz w:val="24"/>
        </w:rPr>
      </w:pPr>
      <w:r>
        <w:rPr>
          <w:sz w:val="24"/>
        </w:rPr>
        <w:t>Thus, a situation will not arise where there is a record of a message being</w:t>
      </w:r>
      <w:r>
        <w:rPr>
          <w:spacing w:val="1"/>
          <w:sz w:val="24"/>
        </w:rPr>
        <w:t xml:space="preserve"> </w:t>
      </w:r>
      <w:r>
        <w:rPr>
          <w:sz w:val="24"/>
        </w:rPr>
        <w:t>received but there is no record of sending it. Thus, a set of checkpoints taken</w:t>
      </w:r>
      <w:r>
        <w:rPr>
          <w:spacing w:val="1"/>
          <w:sz w:val="24"/>
        </w:rPr>
        <w:t xml:space="preserve"> </w:t>
      </w:r>
      <w:r>
        <w:rPr>
          <w:sz w:val="24"/>
        </w:rPr>
        <w:t>will</w:t>
      </w:r>
      <w:r>
        <w:rPr>
          <w:spacing w:val="-17"/>
          <w:sz w:val="24"/>
        </w:rPr>
        <w:t xml:space="preserve"> </w:t>
      </w:r>
      <w:r>
        <w:rPr>
          <w:sz w:val="24"/>
        </w:rPr>
        <w:t>always</w:t>
      </w:r>
      <w:r>
        <w:rPr>
          <w:spacing w:val="20"/>
          <w:sz w:val="24"/>
        </w:rPr>
        <w:t xml:space="preserve"> </w:t>
      </w:r>
      <w:r>
        <w:rPr>
          <w:sz w:val="24"/>
        </w:rPr>
        <w:t>be</w:t>
      </w:r>
      <w:r>
        <w:rPr>
          <w:spacing w:val="20"/>
          <w:sz w:val="24"/>
        </w:rPr>
        <w:t xml:space="preserve"> </w:t>
      </w:r>
      <w:r>
        <w:rPr>
          <w:sz w:val="24"/>
        </w:rPr>
        <w:t>inconsistent.</w:t>
      </w:r>
    </w:p>
    <w:p w:rsidR="007B043A" w:rsidRDefault="006F375B">
      <w:pPr>
        <w:pStyle w:val="Heading4"/>
        <w:spacing w:before="121"/>
        <w:ind w:left="662"/>
        <w:jc w:val="both"/>
      </w:pPr>
      <w:r>
        <w:rPr>
          <w:spacing w:val="-1"/>
        </w:rPr>
        <w:t>An</w:t>
      </w:r>
      <w:r>
        <w:rPr>
          <w:spacing w:val="-12"/>
        </w:rPr>
        <w:t xml:space="preserve"> </w:t>
      </w:r>
      <w:r>
        <w:rPr>
          <w:spacing w:val="-1"/>
        </w:rPr>
        <w:t>optimization</w:t>
      </w:r>
    </w:p>
    <w:p w:rsidR="007B043A" w:rsidRDefault="006F375B">
      <w:pPr>
        <w:pStyle w:val="ListParagraph"/>
        <w:numPr>
          <w:ilvl w:val="2"/>
          <w:numId w:val="59"/>
        </w:numPr>
        <w:tabs>
          <w:tab w:val="left" w:pos="1709"/>
          <w:tab w:val="left" w:pos="1710"/>
        </w:tabs>
        <w:spacing w:before="9" w:line="319" w:lineRule="auto"/>
        <w:ind w:right="835"/>
        <w:jc w:val="left"/>
        <w:rPr>
          <w:sz w:val="24"/>
        </w:rPr>
      </w:pPr>
      <w:r>
        <w:rPr>
          <w:spacing w:val="-1"/>
          <w:sz w:val="24"/>
        </w:rPr>
        <w:t>Note</w:t>
      </w:r>
      <w:r>
        <w:rPr>
          <w:spacing w:val="-18"/>
          <w:sz w:val="24"/>
        </w:rPr>
        <w:t xml:space="preserve"> </w:t>
      </w:r>
      <w:r>
        <w:rPr>
          <w:spacing w:val="-1"/>
          <w:sz w:val="24"/>
        </w:rPr>
        <w:t>t</w:t>
      </w:r>
      <w:r>
        <w:rPr>
          <w:spacing w:val="-1"/>
          <w:sz w:val="24"/>
        </w:rPr>
        <w:t>hat</w:t>
      </w:r>
      <w:r>
        <w:rPr>
          <w:spacing w:val="-6"/>
          <w:sz w:val="24"/>
        </w:rPr>
        <w:t xml:space="preserve"> </w:t>
      </w:r>
      <w:r>
        <w:rPr>
          <w:spacing w:val="-1"/>
          <w:sz w:val="24"/>
        </w:rPr>
        <w:t>the</w:t>
      </w:r>
      <w:r>
        <w:rPr>
          <w:spacing w:val="1"/>
          <w:sz w:val="24"/>
        </w:rPr>
        <w:t xml:space="preserve"> </w:t>
      </w:r>
      <w:r>
        <w:rPr>
          <w:spacing w:val="-1"/>
          <w:sz w:val="24"/>
        </w:rPr>
        <w:t>above</w:t>
      </w:r>
      <w:r>
        <w:rPr>
          <w:spacing w:val="2"/>
          <w:sz w:val="24"/>
        </w:rPr>
        <w:t xml:space="preserve"> </w:t>
      </w:r>
      <w:r>
        <w:rPr>
          <w:spacing w:val="-1"/>
          <w:sz w:val="24"/>
        </w:rPr>
        <w:t>protocol</w:t>
      </w:r>
      <w:r>
        <w:rPr>
          <w:spacing w:val="-5"/>
          <w:sz w:val="24"/>
        </w:rPr>
        <w:t xml:space="preserve"> </w:t>
      </w:r>
      <w:r>
        <w:rPr>
          <w:sz w:val="24"/>
        </w:rPr>
        <w:t>may</w:t>
      </w:r>
      <w:r>
        <w:rPr>
          <w:spacing w:val="-17"/>
          <w:sz w:val="24"/>
        </w:rPr>
        <w:t xml:space="preserve"> </w:t>
      </w:r>
      <w:r>
        <w:rPr>
          <w:sz w:val="24"/>
        </w:rPr>
        <w:t>cause</w:t>
      </w:r>
      <w:r>
        <w:rPr>
          <w:spacing w:val="1"/>
          <w:sz w:val="24"/>
        </w:rPr>
        <w:t xml:space="preserve"> </w:t>
      </w:r>
      <w:r>
        <w:rPr>
          <w:sz w:val="24"/>
        </w:rPr>
        <w:t>a</w:t>
      </w:r>
      <w:r>
        <w:rPr>
          <w:spacing w:val="1"/>
          <w:sz w:val="24"/>
        </w:rPr>
        <w:t xml:space="preserve"> </w:t>
      </w:r>
      <w:r>
        <w:rPr>
          <w:sz w:val="24"/>
        </w:rPr>
        <w:t>process</w:t>
      </w:r>
      <w:r>
        <w:rPr>
          <w:spacing w:val="2"/>
          <w:sz w:val="24"/>
        </w:rPr>
        <w:t xml:space="preserve"> </w:t>
      </w:r>
      <w:r>
        <w:rPr>
          <w:sz w:val="24"/>
        </w:rPr>
        <w:t>to</w:t>
      </w:r>
      <w:r>
        <w:rPr>
          <w:spacing w:val="-7"/>
          <w:sz w:val="24"/>
        </w:rPr>
        <w:t xml:space="preserve"> </w:t>
      </w:r>
      <w:r>
        <w:rPr>
          <w:sz w:val="24"/>
        </w:rPr>
        <w:t>take</w:t>
      </w:r>
      <w:r>
        <w:rPr>
          <w:spacing w:val="-4"/>
          <w:sz w:val="24"/>
        </w:rPr>
        <w:t xml:space="preserve"> </w:t>
      </w:r>
      <w:r>
        <w:rPr>
          <w:sz w:val="24"/>
        </w:rPr>
        <w:t>a</w:t>
      </w:r>
      <w:r>
        <w:rPr>
          <w:spacing w:val="1"/>
          <w:sz w:val="24"/>
        </w:rPr>
        <w:t xml:space="preserve"> </w:t>
      </w:r>
      <w:r>
        <w:rPr>
          <w:sz w:val="24"/>
        </w:rPr>
        <w:t>checkpoint</w:t>
      </w:r>
      <w:r>
        <w:rPr>
          <w:spacing w:val="23"/>
          <w:sz w:val="24"/>
        </w:rPr>
        <w:t xml:space="preserve"> </w:t>
      </w:r>
      <w:r>
        <w:rPr>
          <w:sz w:val="24"/>
        </w:rPr>
        <w:t>even</w:t>
      </w:r>
      <w:r>
        <w:rPr>
          <w:spacing w:val="-57"/>
          <w:sz w:val="24"/>
        </w:rPr>
        <w:t xml:space="preserve"> </w:t>
      </w:r>
      <w:r>
        <w:rPr>
          <w:sz w:val="24"/>
        </w:rPr>
        <w:t>when</w:t>
      </w:r>
      <w:r>
        <w:rPr>
          <w:spacing w:val="1"/>
          <w:sz w:val="24"/>
        </w:rPr>
        <w:t xml:space="preserve"> </w:t>
      </w:r>
      <w:r>
        <w:rPr>
          <w:sz w:val="24"/>
        </w:rPr>
        <w:t>it</w:t>
      </w:r>
      <w:r>
        <w:rPr>
          <w:spacing w:val="31"/>
          <w:sz w:val="24"/>
        </w:rPr>
        <w:t xml:space="preserve"> </w:t>
      </w:r>
      <w:r>
        <w:rPr>
          <w:sz w:val="24"/>
        </w:rPr>
        <w:t>is</w:t>
      </w:r>
      <w:r>
        <w:rPr>
          <w:spacing w:val="4"/>
          <w:sz w:val="24"/>
        </w:rPr>
        <w:t xml:space="preserve"> </w:t>
      </w:r>
      <w:r>
        <w:rPr>
          <w:sz w:val="24"/>
        </w:rPr>
        <w:t>not</w:t>
      </w:r>
      <w:r>
        <w:rPr>
          <w:spacing w:val="11"/>
          <w:sz w:val="24"/>
        </w:rPr>
        <w:t xml:space="preserve"> </w:t>
      </w:r>
      <w:r>
        <w:rPr>
          <w:sz w:val="24"/>
        </w:rPr>
        <w:t>necessary</w:t>
      </w:r>
      <w:r>
        <w:rPr>
          <w:spacing w:val="-3"/>
          <w:sz w:val="24"/>
        </w:rPr>
        <w:t xml:space="preserve"> </w:t>
      </w:r>
      <w:r>
        <w:rPr>
          <w:sz w:val="24"/>
        </w:rPr>
        <w:t>for</w:t>
      </w:r>
      <w:r>
        <w:rPr>
          <w:spacing w:val="13"/>
          <w:sz w:val="24"/>
        </w:rPr>
        <w:t xml:space="preserve"> </w:t>
      </w:r>
      <w:r>
        <w:rPr>
          <w:sz w:val="24"/>
        </w:rPr>
        <w:t>consistency.</w:t>
      </w:r>
    </w:p>
    <w:p w:rsidR="007B043A" w:rsidRDefault="006F375B">
      <w:pPr>
        <w:pStyle w:val="ListParagraph"/>
        <w:numPr>
          <w:ilvl w:val="2"/>
          <w:numId w:val="59"/>
        </w:numPr>
        <w:tabs>
          <w:tab w:val="left" w:pos="1709"/>
          <w:tab w:val="left" w:pos="1710"/>
        </w:tabs>
        <w:spacing w:before="82" w:line="324" w:lineRule="auto"/>
        <w:ind w:right="812"/>
        <w:jc w:val="left"/>
        <w:rPr>
          <w:sz w:val="24"/>
        </w:rPr>
      </w:pPr>
      <w:r>
        <w:rPr>
          <w:spacing w:val="-1"/>
          <w:sz w:val="24"/>
        </w:rPr>
        <w:t>Since</w:t>
      </w:r>
      <w:r>
        <w:rPr>
          <w:spacing w:val="-12"/>
          <w:sz w:val="24"/>
        </w:rPr>
        <w:t xml:space="preserve"> </w:t>
      </w:r>
      <w:r>
        <w:rPr>
          <w:spacing w:val="-1"/>
          <w:sz w:val="24"/>
        </w:rPr>
        <w:t>taking a</w:t>
      </w:r>
      <w:r>
        <w:rPr>
          <w:spacing w:val="-12"/>
          <w:sz w:val="24"/>
        </w:rPr>
        <w:t xml:space="preserve"> </w:t>
      </w:r>
      <w:r>
        <w:rPr>
          <w:sz w:val="24"/>
        </w:rPr>
        <w:t>checkpoint</w:t>
      </w:r>
      <w:r>
        <w:rPr>
          <w:spacing w:val="13"/>
          <w:sz w:val="24"/>
        </w:rPr>
        <w:t xml:space="preserve"> </w:t>
      </w:r>
      <w:r>
        <w:rPr>
          <w:sz w:val="24"/>
        </w:rPr>
        <w:t>is</w:t>
      </w:r>
      <w:r>
        <w:rPr>
          <w:spacing w:val="-13"/>
          <w:sz w:val="24"/>
        </w:rPr>
        <w:t xml:space="preserve"> </w:t>
      </w:r>
      <w:r>
        <w:rPr>
          <w:sz w:val="24"/>
        </w:rPr>
        <w:t>an</w:t>
      </w:r>
      <w:r>
        <w:rPr>
          <w:spacing w:val="-15"/>
          <w:sz w:val="24"/>
        </w:rPr>
        <w:t xml:space="preserve"> </w:t>
      </w:r>
      <w:r>
        <w:rPr>
          <w:sz w:val="24"/>
        </w:rPr>
        <w:t>expensive</w:t>
      </w:r>
      <w:r>
        <w:rPr>
          <w:spacing w:val="-10"/>
          <w:sz w:val="24"/>
        </w:rPr>
        <w:t xml:space="preserve"> </w:t>
      </w:r>
      <w:r>
        <w:rPr>
          <w:sz w:val="24"/>
        </w:rPr>
        <w:t>operation,</w:t>
      </w:r>
      <w:r>
        <w:rPr>
          <w:spacing w:val="2"/>
          <w:sz w:val="24"/>
        </w:rPr>
        <w:t xml:space="preserve"> </w:t>
      </w:r>
      <w:r>
        <w:rPr>
          <w:sz w:val="24"/>
        </w:rPr>
        <w:t>we</w:t>
      </w:r>
      <w:r>
        <w:rPr>
          <w:spacing w:val="-7"/>
          <w:sz w:val="24"/>
        </w:rPr>
        <w:t xml:space="preserve"> </w:t>
      </w:r>
      <w:r>
        <w:rPr>
          <w:sz w:val="24"/>
        </w:rPr>
        <w:t>would</w:t>
      </w:r>
      <w:r>
        <w:rPr>
          <w:spacing w:val="12"/>
          <w:sz w:val="24"/>
        </w:rPr>
        <w:t xml:space="preserve"> </w:t>
      </w:r>
      <w:r>
        <w:rPr>
          <w:sz w:val="24"/>
        </w:rPr>
        <w:t>like</w:t>
      </w:r>
      <w:r>
        <w:rPr>
          <w:spacing w:val="-12"/>
          <w:sz w:val="24"/>
        </w:rPr>
        <w:t xml:space="preserve"> </w:t>
      </w:r>
      <w:r>
        <w:rPr>
          <w:sz w:val="24"/>
        </w:rPr>
        <w:t>to</w:t>
      </w:r>
      <w:r>
        <w:rPr>
          <w:spacing w:val="-2"/>
          <w:sz w:val="24"/>
        </w:rPr>
        <w:t xml:space="preserve"> </w:t>
      </w:r>
      <w:r>
        <w:rPr>
          <w:sz w:val="24"/>
        </w:rPr>
        <w:t>avoid</w:t>
      </w:r>
      <w:r>
        <w:rPr>
          <w:spacing w:val="-57"/>
          <w:sz w:val="24"/>
        </w:rPr>
        <w:t xml:space="preserve"> </w:t>
      </w:r>
      <w:r>
        <w:rPr>
          <w:sz w:val="24"/>
        </w:rPr>
        <w:t>taking</w:t>
      </w:r>
      <w:r>
        <w:rPr>
          <w:spacing w:val="1"/>
          <w:sz w:val="24"/>
        </w:rPr>
        <w:t xml:space="preserve"> </w:t>
      </w:r>
      <w:r>
        <w:rPr>
          <w:sz w:val="24"/>
        </w:rPr>
        <w:t>checkpoints</w:t>
      </w:r>
      <w:r>
        <w:rPr>
          <w:spacing w:val="10"/>
          <w:sz w:val="24"/>
        </w:rPr>
        <w:t xml:space="preserve"> </w:t>
      </w:r>
      <w:r>
        <w:rPr>
          <w:sz w:val="24"/>
        </w:rPr>
        <w:t>if</w:t>
      </w:r>
      <w:r>
        <w:rPr>
          <w:spacing w:val="-2"/>
          <w:sz w:val="24"/>
        </w:rPr>
        <w:t xml:space="preserve"> </w:t>
      </w:r>
      <w:r>
        <w:rPr>
          <w:sz w:val="24"/>
        </w:rPr>
        <w:t>it</w:t>
      </w:r>
      <w:r>
        <w:rPr>
          <w:spacing w:val="30"/>
          <w:sz w:val="24"/>
        </w:rPr>
        <w:t xml:space="preserve"> </w:t>
      </w:r>
      <w:r>
        <w:rPr>
          <w:sz w:val="24"/>
        </w:rPr>
        <w:t>is</w:t>
      </w:r>
      <w:r>
        <w:rPr>
          <w:spacing w:val="5"/>
          <w:sz w:val="24"/>
        </w:rPr>
        <w:t xml:space="preserve"> </w:t>
      </w:r>
      <w:r>
        <w:rPr>
          <w:sz w:val="24"/>
        </w:rPr>
        <w:t>not</w:t>
      </w:r>
      <w:r>
        <w:rPr>
          <w:spacing w:val="12"/>
          <w:sz w:val="24"/>
        </w:rPr>
        <w:t xml:space="preserve"> </w:t>
      </w:r>
      <w:r>
        <w:rPr>
          <w:sz w:val="24"/>
        </w:rPr>
        <w:t>necessary.</w:t>
      </w:r>
    </w:p>
    <w:p w:rsidR="007B043A" w:rsidRDefault="006F375B">
      <w:pPr>
        <w:pStyle w:val="ListParagraph"/>
        <w:numPr>
          <w:ilvl w:val="2"/>
          <w:numId w:val="59"/>
        </w:numPr>
        <w:tabs>
          <w:tab w:val="left" w:pos="1709"/>
          <w:tab w:val="left" w:pos="1710"/>
        </w:tabs>
        <w:spacing w:before="42" w:line="331" w:lineRule="auto"/>
        <w:ind w:right="653"/>
        <w:jc w:val="left"/>
        <w:rPr>
          <w:sz w:val="24"/>
        </w:rPr>
      </w:pPr>
      <w:r>
        <w:rPr>
          <w:position w:val="2"/>
          <w:sz w:val="24"/>
        </w:rPr>
        <w:t>Consider</w:t>
      </w:r>
      <w:r>
        <w:rPr>
          <w:spacing w:val="-5"/>
          <w:position w:val="2"/>
          <w:sz w:val="24"/>
        </w:rPr>
        <w:t xml:space="preserve"> </w:t>
      </w:r>
      <w:r>
        <w:rPr>
          <w:position w:val="2"/>
          <w:sz w:val="24"/>
        </w:rPr>
        <w:t>the</w:t>
      </w:r>
      <w:r>
        <w:rPr>
          <w:spacing w:val="-13"/>
          <w:position w:val="2"/>
          <w:sz w:val="24"/>
        </w:rPr>
        <w:t xml:space="preserve"> </w:t>
      </w:r>
      <w:r>
        <w:rPr>
          <w:position w:val="2"/>
          <w:sz w:val="24"/>
        </w:rPr>
        <w:t>example</w:t>
      </w:r>
      <w:r>
        <w:rPr>
          <w:spacing w:val="-7"/>
          <w:position w:val="2"/>
          <w:sz w:val="24"/>
        </w:rPr>
        <w:t xml:space="preserve"> </w:t>
      </w:r>
      <w:r>
        <w:rPr>
          <w:position w:val="2"/>
          <w:sz w:val="24"/>
        </w:rPr>
        <w:t>shown</w:t>
      </w:r>
      <w:r>
        <w:rPr>
          <w:spacing w:val="-7"/>
          <w:position w:val="2"/>
          <w:sz w:val="24"/>
        </w:rPr>
        <w:t xml:space="preserve"> </w:t>
      </w:r>
      <w:r>
        <w:rPr>
          <w:position w:val="2"/>
          <w:sz w:val="24"/>
        </w:rPr>
        <w:t>in</w:t>
      </w:r>
      <w:r>
        <w:rPr>
          <w:spacing w:val="-8"/>
          <w:position w:val="2"/>
          <w:sz w:val="24"/>
        </w:rPr>
        <w:t xml:space="preserve"> </w:t>
      </w:r>
      <w:r>
        <w:rPr>
          <w:position w:val="2"/>
          <w:sz w:val="24"/>
        </w:rPr>
        <w:t>Figure</w:t>
      </w:r>
      <w:r>
        <w:rPr>
          <w:spacing w:val="-3"/>
          <w:position w:val="2"/>
          <w:sz w:val="24"/>
        </w:rPr>
        <w:t xml:space="preserve"> </w:t>
      </w:r>
      <w:proofErr w:type="gramStart"/>
      <w:r>
        <w:rPr>
          <w:color w:val="1F1F1F"/>
          <w:position w:val="2"/>
          <w:sz w:val="24"/>
        </w:rPr>
        <w:t>The</w:t>
      </w:r>
      <w:proofErr w:type="gramEnd"/>
      <w:r>
        <w:rPr>
          <w:color w:val="1F1F1F"/>
          <w:spacing w:val="-9"/>
          <w:position w:val="2"/>
          <w:sz w:val="24"/>
        </w:rPr>
        <w:t xml:space="preserve"> </w:t>
      </w:r>
      <w:r>
        <w:rPr>
          <w:color w:val="1F1F1F"/>
          <w:position w:val="2"/>
          <w:sz w:val="24"/>
        </w:rPr>
        <w:t>set</w:t>
      </w:r>
      <w:r>
        <w:rPr>
          <w:color w:val="1F1F1F"/>
          <w:spacing w:val="6"/>
          <w:position w:val="2"/>
          <w:sz w:val="24"/>
        </w:rPr>
        <w:t xml:space="preserve"> </w:t>
      </w:r>
      <w:r>
        <w:rPr>
          <w:color w:val="1F1F1F"/>
          <w:position w:val="2"/>
          <w:sz w:val="24"/>
        </w:rPr>
        <w:t>{x</w:t>
      </w:r>
      <w:r>
        <w:rPr>
          <w:color w:val="1F1F1F"/>
          <w:sz w:val="24"/>
        </w:rPr>
        <w:t>1</w:t>
      </w:r>
      <w:r>
        <w:rPr>
          <w:color w:val="1F1F1F"/>
          <w:position w:val="2"/>
          <w:sz w:val="24"/>
        </w:rPr>
        <w:t>,</w:t>
      </w:r>
      <w:r>
        <w:rPr>
          <w:color w:val="1F1F1F"/>
          <w:spacing w:val="-5"/>
          <w:position w:val="2"/>
          <w:sz w:val="24"/>
        </w:rPr>
        <w:t xml:space="preserve"> </w:t>
      </w:r>
      <w:r>
        <w:rPr>
          <w:color w:val="1F1F1F"/>
          <w:position w:val="2"/>
          <w:sz w:val="24"/>
        </w:rPr>
        <w:t>y1,</w:t>
      </w:r>
      <w:r>
        <w:rPr>
          <w:color w:val="1F1F1F"/>
          <w:spacing w:val="-2"/>
          <w:position w:val="2"/>
          <w:sz w:val="24"/>
        </w:rPr>
        <w:t xml:space="preserve"> </w:t>
      </w:r>
      <w:r>
        <w:rPr>
          <w:color w:val="1F1F1F"/>
          <w:position w:val="2"/>
          <w:sz w:val="24"/>
        </w:rPr>
        <w:t>z</w:t>
      </w:r>
      <w:r>
        <w:rPr>
          <w:color w:val="1F1F1F"/>
          <w:sz w:val="24"/>
        </w:rPr>
        <w:t>1</w:t>
      </w:r>
      <w:r>
        <w:rPr>
          <w:color w:val="1F1F1F"/>
          <w:position w:val="2"/>
          <w:sz w:val="24"/>
        </w:rPr>
        <w:t>}</w:t>
      </w:r>
      <w:r>
        <w:rPr>
          <w:color w:val="1F1F1F"/>
          <w:spacing w:val="2"/>
          <w:position w:val="2"/>
          <w:sz w:val="24"/>
        </w:rPr>
        <w:t xml:space="preserve"> </w:t>
      </w:r>
      <w:r>
        <w:rPr>
          <w:color w:val="1F1F1F"/>
          <w:position w:val="2"/>
          <w:sz w:val="24"/>
        </w:rPr>
        <w:t>is</w:t>
      </w:r>
      <w:r>
        <w:rPr>
          <w:color w:val="1F1F1F"/>
          <w:spacing w:val="-14"/>
          <w:position w:val="2"/>
          <w:sz w:val="24"/>
        </w:rPr>
        <w:t xml:space="preserve"> </w:t>
      </w:r>
      <w:r>
        <w:rPr>
          <w:color w:val="1F1F1F"/>
          <w:position w:val="2"/>
          <w:sz w:val="24"/>
        </w:rPr>
        <w:t>a</w:t>
      </w:r>
      <w:r>
        <w:rPr>
          <w:color w:val="1F1F1F"/>
          <w:spacing w:val="-13"/>
          <w:position w:val="2"/>
          <w:sz w:val="24"/>
        </w:rPr>
        <w:t xml:space="preserve"> </w:t>
      </w:r>
      <w:r>
        <w:rPr>
          <w:color w:val="1F1F1F"/>
          <w:position w:val="2"/>
          <w:sz w:val="24"/>
        </w:rPr>
        <w:t>consistent</w:t>
      </w:r>
      <w:r>
        <w:rPr>
          <w:color w:val="1F1F1F"/>
          <w:spacing w:val="7"/>
          <w:position w:val="2"/>
          <w:sz w:val="24"/>
        </w:rPr>
        <w:t xml:space="preserve"> </w:t>
      </w:r>
      <w:r>
        <w:rPr>
          <w:color w:val="1F1F1F"/>
          <w:position w:val="2"/>
          <w:sz w:val="24"/>
        </w:rPr>
        <w:t>set</w:t>
      </w:r>
      <w:r>
        <w:rPr>
          <w:color w:val="1F1F1F"/>
          <w:spacing w:val="-57"/>
          <w:position w:val="2"/>
          <w:sz w:val="24"/>
        </w:rPr>
        <w:t xml:space="preserve"> </w:t>
      </w:r>
      <w:r>
        <w:rPr>
          <w:color w:val="1F1F1F"/>
          <w:sz w:val="24"/>
        </w:rPr>
        <w:t>of</w:t>
      </w:r>
      <w:r>
        <w:rPr>
          <w:color w:val="1F1F1F"/>
          <w:spacing w:val="-20"/>
          <w:sz w:val="24"/>
        </w:rPr>
        <w:t xml:space="preserve"> </w:t>
      </w:r>
      <w:r>
        <w:rPr>
          <w:color w:val="1F1F1F"/>
          <w:sz w:val="24"/>
        </w:rPr>
        <w:t>checkpoints.</w:t>
      </w:r>
    </w:p>
    <w:p w:rsidR="007B043A" w:rsidRDefault="006F375B">
      <w:pPr>
        <w:pStyle w:val="ListParagraph"/>
        <w:numPr>
          <w:ilvl w:val="2"/>
          <w:numId w:val="59"/>
        </w:numPr>
        <w:tabs>
          <w:tab w:val="left" w:pos="1709"/>
          <w:tab w:val="left" w:pos="1710"/>
        </w:tabs>
        <w:spacing w:before="39" w:line="331" w:lineRule="auto"/>
        <w:ind w:right="1116"/>
        <w:jc w:val="left"/>
        <w:rPr>
          <w:sz w:val="24"/>
        </w:rPr>
      </w:pPr>
      <w:r>
        <w:rPr>
          <w:color w:val="1F1F1F"/>
          <w:spacing w:val="-1"/>
          <w:sz w:val="24"/>
        </w:rPr>
        <w:t>Suppose</w:t>
      </w:r>
      <w:r>
        <w:rPr>
          <w:color w:val="1F1F1F"/>
          <w:spacing w:val="-8"/>
          <w:sz w:val="24"/>
        </w:rPr>
        <w:t xml:space="preserve"> </w:t>
      </w:r>
      <w:r>
        <w:rPr>
          <w:color w:val="1F1F1F"/>
          <w:spacing w:val="-1"/>
          <w:sz w:val="24"/>
        </w:rPr>
        <w:t>process</w:t>
      </w:r>
      <w:r>
        <w:rPr>
          <w:color w:val="1F1F1F"/>
          <w:spacing w:val="-10"/>
          <w:sz w:val="24"/>
        </w:rPr>
        <w:t xml:space="preserve"> </w:t>
      </w:r>
      <w:r>
        <w:rPr>
          <w:color w:val="1F1F1F"/>
          <w:spacing w:val="-1"/>
          <w:sz w:val="24"/>
        </w:rPr>
        <w:t>X</w:t>
      </w:r>
      <w:r>
        <w:rPr>
          <w:color w:val="1F1F1F"/>
          <w:spacing w:val="-3"/>
          <w:sz w:val="24"/>
        </w:rPr>
        <w:t xml:space="preserve"> </w:t>
      </w:r>
      <w:r>
        <w:rPr>
          <w:color w:val="1F1F1F"/>
          <w:spacing w:val="-1"/>
          <w:sz w:val="24"/>
        </w:rPr>
        <w:t>decides</w:t>
      </w:r>
      <w:r>
        <w:rPr>
          <w:color w:val="1F1F1F"/>
          <w:spacing w:val="-9"/>
          <w:sz w:val="24"/>
        </w:rPr>
        <w:t xml:space="preserve"> </w:t>
      </w:r>
      <w:r>
        <w:rPr>
          <w:color w:val="1F1F1F"/>
          <w:spacing w:val="-1"/>
          <w:sz w:val="24"/>
        </w:rPr>
        <w:t>to</w:t>
      </w:r>
      <w:r>
        <w:rPr>
          <w:color w:val="1F1F1F"/>
          <w:spacing w:val="12"/>
          <w:sz w:val="24"/>
        </w:rPr>
        <w:t xml:space="preserve"> </w:t>
      </w:r>
      <w:r>
        <w:rPr>
          <w:color w:val="1F1F1F"/>
          <w:spacing w:val="-1"/>
          <w:sz w:val="24"/>
        </w:rPr>
        <w:t>initiate</w:t>
      </w:r>
      <w:r>
        <w:rPr>
          <w:color w:val="1F1F1F"/>
          <w:spacing w:val="-8"/>
          <w:sz w:val="24"/>
        </w:rPr>
        <w:t xml:space="preserve"> </w:t>
      </w:r>
      <w:r>
        <w:rPr>
          <w:color w:val="1F1F1F"/>
          <w:spacing w:val="-1"/>
          <w:sz w:val="24"/>
        </w:rPr>
        <w:t>the</w:t>
      </w:r>
      <w:r>
        <w:rPr>
          <w:color w:val="1F1F1F"/>
          <w:spacing w:val="-3"/>
          <w:sz w:val="24"/>
        </w:rPr>
        <w:t xml:space="preserve"> </w:t>
      </w:r>
      <w:r>
        <w:rPr>
          <w:color w:val="1F1F1F"/>
          <w:sz w:val="24"/>
        </w:rPr>
        <w:t>check-</w:t>
      </w:r>
      <w:r>
        <w:rPr>
          <w:color w:val="1F1F1F"/>
          <w:spacing w:val="4"/>
          <w:sz w:val="24"/>
        </w:rPr>
        <w:t xml:space="preserve"> </w:t>
      </w:r>
      <w:r>
        <w:rPr>
          <w:color w:val="1F1F1F"/>
          <w:sz w:val="24"/>
        </w:rPr>
        <w:t>pointing</w:t>
      </w:r>
      <w:r>
        <w:rPr>
          <w:color w:val="1F1F1F"/>
          <w:spacing w:val="3"/>
          <w:sz w:val="24"/>
        </w:rPr>
        <w:t xml:space="preserve"> </w:t>
      </w:r>
      <w:r>
        <w:rPr>
          <w:color w:val="1F1F1F"/>
          <w:sz w:val="24"/>
        </w:rPr>
        <w:t>algorithm</w:t>
      </w:r>
      <w:r>
        <w:rPr>
          <w:color w:val="1F1F1F"/>
          <w:spacing w:val="-20"/>
          <w:sz w:val="24"/>
        </w:rPr>
        <w:t xml:space="preserve"> </w:t>
      </w:r>
      <w:r>
        <w:rPr>
          <w:color w:val="1F1F1F"/>
          <w:sz w:val="24"/>
        </w:rPr>
        <w:t>after</w:t>
      </w:r>
      <w:r>
        <w:rPr>
          <w:color w:val="1F1F1F"/>
          <w:spacing w:val="-57"/>
          <w:sz w:val="24"/>
        </w:rPr>
        <w:t xml:space="preserve"> </w:t>
      </w:r>
      <w:r>
        <w:rPr>
          <w:color w:val="1F1F1F"/>
          <w:sz w:val="24"/>
        </w:rPr>
        <w:t>receiving</w:t>
      </w:r>
      <w:r>
        <w:rPr>
          <w:color w:val="1F1F1F"/>
          <w:spacing w:val="21"/>
          <w:sz w:val="24"/>
        </w:rPr>
        <w:t xml:space="preserve"> </w:t>
      </w:r>
      <w:r>
        <w:rPr>
          <w:color w:val="1F1F1F"/>
          <w:sz w:val="24"/>
        </w:rPr>
        <w:t>message</w:t>
      </w:r>
      <w:r>
        <w:rPr>
          <w:color w:val="1F1F1F"/>
          <w:spacing w:val="15"/>
          <w:sz w:val="24"/>
        </w:rPr>
        <w:t xml:space="preserve"> </w:t>
      </w:r>
      <w:r>
        <w:rPr>
          <w:color w:val="1F1F1F"/>
          <w:sz w:val="24"/>
        </w:rPr>
        <w:t>m.</w:t>
      </w:r>
    </w:p>
    <w:p w:rsidR="007B043A" w:rsidRDefault="006F375B">
      <w:pPr>
        <w:pStyle w:val="ListParagraph"/>
        <w:numPr>
          <w:ilvl w:val="2"/>
          <w:numId w:val="59"/>
        </w:numPr>
        <w:tabs>
          <w:tab w:val="left" w:pos="1710"/>
        </w:tabs>
        <w:spacing w:before="82" w:line="348" w:lineRule="auto"/>
        <w:ind w:right="565"/>
        <w:rPr>
          <w:sz w:val="24"/>
        </w:rPr>
      </w:pPr>
      <w:r>
        <w:rPr>
          <w:color w:val="1F1F1F"/>
          <w:position w:val="2"/>
          <w:sz w:val="24"/>
        </w:rPr>
        <w:t>It</w:t>
      </w:r>
      <w:r>
        <w:rPr>
          <w:color w:val="1F1F1F"/>
          <w:spacing w:val="1"/>
          <w:position w:val="2"/>
          <w:sz w:val="24"/>
        </w:rPr>
        <w:t xml:space="preserve"> </w:t>
      </w:r>
      <w:r>
        <w:rPr>
          <w:color w:val="1F1F1F"/>
          <w:position w:val="2"/>
          <w:sz w:val="24"/>
        </w:rPr>
        <w:t>takes</w:t>
      </w:r>
      <w:r>
        <w:rPr>
          <w:color w:val="1F1F1F"/>
          <w:spacing w:val="1"/>
          <w:position w:val="2"/>
          <w:sz w:val="24"/>
        </w:rPr>
        <w:t xml:space="preserve"> </w:t>
      </w:r>
      <w:r>
        <w:rPr>
          <w:color w:val="1F1F1F"/>
          <w:position w:val="2"/>
          <w:sz w:val="24"/>
        </w:rPr>
        <w:t>a</w:t>
      </w:r>
      <w:r>
        <w:rPr>
          <w:color w:val="1F1F1F"/>
          <w:spacing w:val="1"/>
          <w:position w:val="2"/>
          <w:sz w:val="24"/>
        </w:rPr>
        <w:t xml:space="preserve"> </w:t>
      </w:r>
      <w:r>
        <w:rPr>
          <w:color w:val="1F1F1F"/>
          <w:position w:val="2"/>
          <w:sz w:val="24"/>
        </w:rPr>
        <w:t>tentative</w:t>
      </w:r>
      <w:r>
        <w:rPr>
          <w:color w:val="1F1F1F"/>
          <w:spacing w:val="1"/>
          <w:position w:val="2"/>
          <w:sz w:val="24"/>
        </w:rPr>
        <w:t xml:space="preserve"> </w:t>
      </w:r>
      <w:r>
        <w:rPr>
          <w:color w:val="1F1F1F"/>
          <w:position w:val="2"/>
          <w:sz w:val="24"/>
        </w:rPr>
        <w:t>checkpoint</w:t>
      </w:r>
      <w:r>
        <w:rPr>
          <w:color w:val="1F1F1F"/>
          <w:spacing w:val="1"/>
          <w:position w:val="2"/>
          <w:sz w:val="24"/>
        </w:rPr>
        <w:t xml:space="preserve"> </w:t>
      </w:r>
      <w:r>
        <w:rPr>
          <w:color w:val="1F1F1F"/>
          <w:position w:val="2"/>
          <w:sz w:val="24"/>
        </w:rPr>
        <w:t>x</w:t>
      </w:r>
      <w:r>
        <w:rPr>
          <w:color w:val="1F1F1F"/>
          <w:sz w:val="24"/>
        </w:rPr>
        <w:t>2</w:t>
      </w:r>
      <w:r>
        <w:rPr>
          <w:color w:val="1F1F1F"/>
          <w:spacing w:val="1"/>
          <w:sz w:val="24"/>
        </w:rPr>
        <w:t xml:space="preserve"> </w:t>
      </w:r>
      <w:r>
        <w:rPr>
          <w:color w:val="1F1F1F"/>
          <w:position w:val="2"/>
          <w:sz w:val="24"/>
        </w:rPr>
        <w:t>and</w:t>
      </w:r>
      <w:r>
        <w:rPr>
          <w:color w:val="1F1F1F"/>
          <w:spacing w:val="1"/>
          <w:position w:val="2"/>
          <w:sz w:val="24"/>
        </w:rPr>
        <w:t xml:space="preserve"> </w:t>
      </w:r>
      <w:r>
        <w:rPr>
          <w:color w:val="1F1F1F"/>
          <w:position w:val="2"/>
          <w:sz w:val="24"/>
        </w:rPr>
        <w:t>sends</w:t>
      </w:r>
      <w:r>
        <w:rPr>
          <w:color w:val="1F1F1F"/>
          <w:spacing w:val="1"/>
          <w:position w:val="2"/>
          <w:sz w:val="24"/>
        </w:rPr>
        <w:t xml:space="preserve"> </w:t>
      </w:r>
      <w:r>
        <w:rPr>
          <w:color w:val="1F1F1F"/>
          <w:position w:val="2"/>
          <w:sz w:val="24"/>
        </w:rPr>
        <w:t>“take</w:t>
      </w:r>
      <w:r>
        <w:rPr>
          <w:color w:val="1F1F1F"/>
          <w:spacing w:val="1"/>
          <w:position w:val="2"/>
          <w:sz w:val="24"/>
        </w:rPr>
        <w:t xml:space="preserve"> </w:t>
      </w:r>
      <w:r>
        <w:rPr>
          <w:color w:val="1F1F1F"/>
          <w:position w:val="2"/>
          <w:sz w:val="24"/>
        </w:rPr>
        <w:t>tentative</w:t>
      </w:r>
      <w:r>
        <w:rPr>
          <w:color w:val="1F1F1F"/>
          <w:spacing w:val="1"/>
          <w:position w:val="2"/>
          <w:sz w:val="24"/>
        </w:rPr>
        <w:t xml:space="preserve"> </w:t>
      </w:r>
      <w:r>
        <w:rPr>
          <w:color w:val="1F1F1F"/>
          <w:position w:val="2"/>
          <w:sz w:val="24"/>
        </w:rPr>
        <w:t>checkpoint"</w:t>
      </w:r>
      <w:r>
        <w:rPr>
          <w:color w:val="1F1F1F"/>
          <w:spacing w:val="-57"/>
          <w:position w:val="2"/>
          <w:sz w:val="24"/>
        </w:rPr>
        <w:t xml:space="preserve"> </w:t>
      </w:r>
      <w:r>
        <w:rPr>
          <w:color w:val="1F1F1F"/>
          <w:position w:val="2"/>
          <w:sz w:val="24"/>
        </w:rPr>
        <w:t>messages to processes Y and Z, causing Y and Z to take checkpoints y</w:t>
      </w:r>
      <w:r>
        <w:rPr>
          <w:color w:val="1F1F1F"/>
          <w:sz w:val="24"/>
        </w:rPr>
        <w:t xml:space="preserve">2 </w:t>
      </w:r>
      <w:r>
        <w:rPr>
          <w:color w:val="1F1F1F"/>
          <w:position w:val="2"/>
          <w:sz w:val="24"/>
        </w:rPr>
        <w:t>and</w:t>
      </w:r>
      <w:r>
        <w:rPr>
          <w:color w:val="1F1F1F"/>
          <w:spacing w:val="1"/>
          <w:position w:val="2"/>
          <w:sz w:val="24"/>
        </w:rPr>
        <w:t xml:space="preserve"> </w:t>
      </w:r>
      <w:r>
        <w:rPr>
          <w:color w:val="1F1F1F"/>
          <w:position w:val="2"/>
          <w:sz w:val="24"/>
        </w:rPr>
        <w:t>z</w:t>
      </w:r>
      <w:r>
        <w:rPr>
          <w:color w:val="1F1F1F"/>
          <w:sz w:val="24"/>
        </w:rPr>
        <w:t>2</w:t>
      </w:r>
      <w:r>
        <w:rPr>
          <w:color w:val="1F1F1F"/>
          <w:position w:val="2"/>
          <w:sz w:val="24"/>
        </w:rPr>
        <w:t>,</w:t>
      </w:r>
      <w:r>
        <w:rPr>
          <w:color w:val="1F1F1F"/>
          <w:spacing w:val="3"/>
          <w:position w:val="2"/>
          <w:sz w:val="24"/>
        </w:rPr>
        <w:t xml:space="preserve"> </w:t>
      </w:r>
      <w:r>
        <w:rPr>
          <w:color w:val="1F1F1F"/>
          <w:position w:val="2"/>
          <w:sz w:val="24"/>
        </w:rPr>
        <w:t>respectively.</w:t>
      </w:r>
    </w:p>
    <w:p w:rsidR="007B043A" w:rsidRDefault="006F375B">
      <w:pPr>
        <w:pStyle w:val="ListParagraph"/>
        <w:numPr>
          <w:ilvl w:val="2"/>
          <w:numId w:val="59"/>
        </w:numPr>
        <w:tabs>
          <w:tab w:val="left" w:pos="1710"/>
        </w:tabs>
        <w:spacing w:before="6" w:line="336" w:lineRule="auto"/>
        <w:ind w:right="591"/>
        <w:rPr>
          <w:sz w:val="24"/>
        </w:rPr>
      </w:pPr>
      <w:r>
        <w:rPr>
          <w:color w:val="1F1F1F"/>
          <w:position w:val="2"/>
          <w:sz w:val="24"/>
        </w:rPr>
        <w:t>Clearly, {x</w:t>
      </w:r>
      <w:r>
        <w:rPr>
          <w:color w:val="1F1F1F"/>
          <w:sz w:val="24"/>
        </w:rPr>
        <w:t>2</w:t>
      </w:r>
      <w:r>
        <w:rPr>
          <w:color w:val="1F1F1F"/>
          <w:position w:val="2"/>
          <w:sz w:val="24"/>
        </w:rPr>
        <w:t>, y</w:t>
      </w:r>
      <w:r>
        <w:rPr>
          <w:color w:val="1F1F1F"/>
          <w:sz w:val="24"/>
        </w:rPr>
        <w:t>2</w:t>
      </w:r>
      <w:r>
        <w:rPr>
          <w:color w:val="1F1F1F"/>
          <w:position w:val="2"/>
          <w:sz w:val="24"/>
        </w:rPr>
        <w:t>, z</w:t>
      </w:r>
      <w:r>
        <w:rPr>
          <w:color w:val="1F1F1F"/>
          <w:sz w:val="24"/>
        </w:rPr>
        <w:t>2</w:t>
      </w:r>
      <w:r>
        <w:rPr>
          <w:color w:val="1F1F1F"/>
          <w:position w:val="2"/>
          <w:sz w:val="24"/>
        </w:rPr>
        <w:t>} forms a consistent set of checkpoints. Note, however,</w:t>
      </w:r>
      <w:r>
        <w:rPr>
          <w:color w:val="1F1F1F"/>
          <w:spacing w:val="1"/>
          <w:position w:val="2"/>
          <w:sz w:val="24"/>
        </w:rPr>
        <w:t xml:space="preserve"> </w:t>
      </w:r>
      <w:r>
        <w:rPr>
          <w:color w:val="1F1F1F"/>
          <w:position w:val="2"/>
          <w:sz w:val="24"/>
        </w:rPr>
        <w:t>that {x</w:t>
      </w:r>
      <w:r>
        <w:rPr>
          <w:color w:val="1F1F1F"/>
          <w:sz w:val="24"/>
        </w:rPr>
        <w:t>2</w:t>
      </w:r>
      <w:r>
        <w:rPr>
          <w:color w:val="1F1F1F"/>
          <w:position w:val="2"/>
          <w:sz w:val="24"/>
        </w:rPr>
        <w:t>,</w:t>
      </w:r>
      <w:r>
        <w:rPr>
          <w:color w:val="1F1F1F"/>
          <w:spacing w:val="17"/>
          <w:position w:val="2"/>
          <w:sz w:val="24"/>
        </w:rPr>
        <w:t xml:space="preserve"> </w:t>
      </w:r>
      <w:r>
        <w:rPr>
          <w:color w:val="1F1F1F"/>
          <w:position w:val="2"/>
          <w:sz w:val="24"/>
        </w:rPr>
        <w:t>y</w:t>
      </w:r>
      <w:r>
        <w:rPr>
          <w:color w:val="1F1F1F"/>
          <w:sz w:val="24"/>
        </w:rPr>
        <w:t>2</w:t>
      </w:r>
      <w:r>
        <w:rPr>
          <w:color w:val="1F1F1F"/>
          <w:position w:val="2"/>
          <w:sz w:val="24"/>
        </w:rPr>
        <w:t>,</w:t>
      </w:r>
      <w:r>
        <w:rPr>
          <w:color w:val="1F1F1F"/>
          <w:spacing w:val="3"/>
          <w:position w:val="2"/>
          <w:sz w:val="24"/>
        </w:rPr>
        <w:t xml:space="preserve"> </w:t>
      </w:r>
      <w:r>
        <w:rPr>
          <w:color w:val="1F1F1F"/>
          <w:position w:val="2"/>
          <w:sz w:val="24"/>
        </w:rPr>
        <w:t>z</w:t>
      </w:r>
      <w:r>
        <w:rPr>
          <w:color w:val="1F1F1F"/>
          <w:sz w:val="24"/>
        </w:rPr>
        <w:t>1</w:t>
      </w:r>
      <w:r>
        <w:rPr>
          <w:color w:val="1F1F1F"/>
          <w:position w:val="2"/>
          <w:sz w:val="24"/>
        </w:rPr>
        <w:t>}</w:t>
      </w:r>
      <w:r>
        <w:rPr>
          <w:color w:val="1F1F1F"/>
          <w:spacing w:val="1"/>
          <w:position w:val="2"/>
          <w:sz w:val="24"/>
        </w:rPr>
        <w:t xml:space="preserve"> </w:t>
      </w:r>
      <w:r>
        <w:rPr>
          <w:color w:val="1F1F1F"/>
          <w:position w:val="2"/>
          <w:sz w:val="24"/>
        </w:rPr>
        <w:t>also</w:t>
      </w:r>
      <w:r>
        <w:rPr>
          <w:color w:val="1F1F1F"/>
          <w:spacing w:val="15"/>
          <w:position w:val="2"/>
          <w:sz w:val="24"/>
        </w:rPr>
        <w:t xml:space="preserve"> </w:t>
      </w:r>
      <w:r>
        <w:rPr>
          <w:color w:val="1F1F1F"/>
          <w:position w:val="2"/>
          <w:sz w:val="24"/>
        </w:rPr>
        <w:t>forms a</w:t>
      </w:r>
      <w:r>
        <w:rPr>
          <w:color w:val="1F1F1F"/>
          <w:spacing w:val="-1"/>
          <w:position w:val="2"/>
          <w:sz w:val="24"/>
        </w:rPr>
        <w:t xml:space="preserve"> </w:t>
      </w:r>
      <w:r>
        <w:rPr>
          <w:color w:val="1F1F1F"/>
          <w:position w:val="2"/>
          <w:sz w:val="24"/>
        </w:rPr>
        <w:t>consistent</w:t>
      </w:r>
      <w:r>
        <w:rPr>
          <w:color w:val="1F1F1F"/>
          <w:spacing w:val="17"/>
          <w:position w:val="2"/>
          <w:sz w:val="24"/>
        </w:rPr>
        <w:t xml:space="preserve"> </w:t>
      </w:r>
      <w:r>
        <w:rPr>
          <w:color w:val="1F1F1F"/>
          <w:position w:val="2"/>
          <w:sz w:val="24"/>
        </w:rPr>
        <w:t>set of</w:t>
      </w:r>
      <w:r>
        <w:rPr>
          <w:color w:val="1F1F1F"/>
          <w:spacing w:val="-12"/>
          <w:position w:val="2"/>
          <w:sz w:val="24"/>
        </w:rPr>
        <w:t xml:space="preserve"> </w:t>
      </w:r>
      <w:r>
        <w:rPr>
          <w:color w:val="1F1F1F"/>
          <w:position w:val="2"/>
          <w:sz w:val="24"/>
        </w:rPr>
        <w:t>checkpoints.</w:t>
      </w:r>
    </w:p>
    <w:p w:rsidR="007B043A" w:rsidRDefault="006F375B">
      <w:pPr>
        <w:pStyle w:val="ListParagraph"/>
        <w:numPr>
          <w:ilvl w:val="2"/>
          <w:numId w:val="59"/>
        </w:numPr>
        <w:tabs>
          <w:tab w:val="left" w:pos="1624"/>
        </w:tabs>
        <w:spacing w:before="27" w:line="331" w:lineRule="auto"/>
        <w:ind w:left="1623" w:right="551" w:hanging="275"/>
        <w:rPr>
          <w:sz w:val="24"/>
        </w:rPr>
      </w:pPr>
      <w:r>
        <w:rPr>
          <w:color w:val="1F1F1F"/>
          <w:position w:val="2"/>
          <w:sz w:val="24"/>
        </w:rPr>
        <w:t>In</w:t>
      </w:r>
      <w:r>
        <w:rPr>
          <w:color w:val="1F1F1F"/>
          <w:spacing w:val="6"/>
          <w:position w:val="2"/>
          <w:sz w:val="24"/>
        </w:rPr>
        <w:t xml:space="preserve"> </w:t>
      </w:r>
      <w:r>
        <w:rPr>
          <w:color w:val="1F1F1F"/>
          <w:position w:val="2"/>
          <w:sz w:val="24"/>
        </w:rPr>
        <w:t>this</w:t>
      </w:r>
      <w:r>
        <w:rPr>
          <w:color w:val="1F1F1F"/>
          <w:spacing w:val="10"/>
          <w:position w:val="2"/>
          <w:sz w:val="24"/>
        </w:rPr>
        <w:t xml:space="preserve"> </w:t>
      </w:r>
      <w:r>
        <w:rPr>
          <w:color w:val="1F1F1F"/>
          <w:position w:val="2"/>
          <w:sz w:val="24"/>
        </w:rPr>
        <w:t>example,</w:t>
      </w:r>
      <w:r>
        <w:rPr>
          <w:color w:val="1F1F1F"/>
          <w:spacing w:val="13"/>
          <w:position w:val="2"/>
          <w:sz w:val="24"/>
        </w:rPr>
        <w:t xml:space="preserve"> </w:t>
      </w:r>
      <w:r>
        <w:rPr>
          <w:color w:val="1F1F1F"/>
          <w:position w:val="2"/>
          <w:sz w:val="24"/>
        </w:rPr>
        <w:t>there</w:t>
      </w:r>
      <w:r>
        <w:rPr>
          <w:color w:val="1F1F1F"/>
          <w:spacing w:val="11"/>
          <w:position w:val="2"/>
          <w:sz w:val="24"/>
        </w:rPr>
        <w:t xml:space="preserve"> </w:t>
      </w:r>
      <w:r>
        <w:rPr>
          <w:color w:val="1F1F1F"/>
          <w:position w:val="2"/>
          <w:sz w:val="24"/>
        </w:rPr>
        <w:t>is</w:t>
      </w:r>
      <w:r>
        <w:rPr>
          <w:color w:val="1F1F1F"/>
          <w:spacing w:val="10"/>
          <w:position w:val="2"/>
          <w:sz w:val="24"/>
        </w:rPr>
        <w:t xml:space="preserve"> </w:t>
      </w:r>
      <w:r>
        <w:rPr>
          <w:color w:val="1F1F1F"/>
          <w:position w:val="2"/>
          <w:sz w:val="24"/>
        </w:rPr>
        <w:t>no</w:t>
      </w:r>
      <w:r>
        <w:rPr>
          <w:color w:val="1F1F1F"/>
          <w:spacing w:val="16"/>
          <w:position w:val="2"/>
          <w:sz w:val="24"/>
        </w:rPr>
        <w:t xml:space="preserve"> </w:t>
      </w:r>
      <w:r>
        <w:rPr>
          <w:color w:val="1F1F1F"/>
          <w:position w:val="2"/>
          <w:sz w:val="24"/>
        </w:rPr>
        <w:t>need</w:t>
      </w:r>
      <w:r>
        <w:rPr>
          <w:color w:val="1F1F1F"/>
          <w:spacing w:val="11"/>
          <w:position w:val="2"/>
          <w:sz w:val="24"/>
        </w:rPr>
        <w:t xml:space="preserve"> </w:t>
      </w:r>
      <w:r>
        <w:rPr>
          <w:color w:val="1F1F1F"/>
          <w:position w:val="2"/>
          <w:sz w:val="24"/>
        </w:rPr>
        <w:t>for</w:t>
      </w:r>
      <w:r>
        <w:rPr>
          <w:color w:val="1F1F1F"/>
          <w:spacing w:val="14"/>
          <w:position w:val="2"/>
          <w:sz w:val="24"/>
        </w:rPr>
        <w:t xml:space="preserve"> </w:t>
      </w:r>
      <w:r>
        <w:rPr>
          <w:color w:val="1F1F1F"/>
          <w:position w:val="2"/>
          <w:sz w:val="24"/>
        </w:rPr>
        <w:t>process</w:t>
      </w:r>
      <w:r>
        <w:rPr>
          <w:color w:val="1F1F1F"/>
          <w:spacing w:val="10"/>
          <w:position w:val="2"/>
          <w:sz w:val="24"/>
        </w:rPr>
        <w:t xml:space="preserve"> </w:t>
      </w:r>
      <w:r>
        <w:rPr>
          <w:color w:val="1F1F1F"/>
          <w:position w:val="2"/>
          <w:sz w:val="24"/>
        </w:rPr>
        <w:t>Z</w:t>
      </w:r>
      <w:r>
        <w:rPr>
          <w:color w:val="1F1F1F"/>
          <w:spacing w:val="5"/>
          <w:position w:val="2"/>
          <w:sz w:val="24"/>
        </w:rPr>
        <w:t xml:space="preserve"> </w:t>
      </w:r>
      <w:r>
        <w:rPr>
          <w:color w:val="1F1F1F"/>
          <w:position w:val="2"/>
          <w:sz w:val="24"/>
        </w:rPr>
        <w:t>to</w:t>
      </w:r>
      <w:r>
        <w:rPr>
          <w:color w:val="1F1F1F"/>
          <w:spacing w:val="11"/>
          <w:position w:val="2"/>
          <w:sz w:val="24"/>
        </w:rPr>
        <w:t xml:space="preserve"> </w:t>
      </w:r>
      <w:r>
        <w:rPr>
          <w:color w:val="1F1F1F"/>
          <w:position w:val="2"/>
          <w:sz w:val="24"/>
        </w:rPr>
        <w:t>take</w:t>
      </w:r>
      <w:r>
        <w:rPr>
          <w:color w:val="1F1F1F"/>
          <w:spacing w:val="6"/>
          <w:position w:val="2"/>
          <w:sz w:val="24"/>
        </w:rPr>
        <w:t xml:space="preserve"> </w:t>
      </w:r>
      <w:r>
        <w:rPr>
          <w:color w:val="1F1F1F"/>
          <w:position w:val="2"/>
          <w:sz w:val="24"/>
        </w:rPr>
        <w:t>checkpoint</w:t>
      </w:r>
      <w:r>
        <w:rPr>
          <w:color w:val="1F1F1F"/>
          <w:spacing w:val="12"/>
          <w:position w:val="2"/>
          <w:sz w:val="24"/>
        </w:rPr>
        <w:t xml:space="preserve"> </w:t>
      </w:r>
      <w:r>
        <w:rPr>
          <w:color w:val="1F1F1F"/>
          <w:position w:val="2"/>
          <w:sz w:val="24"/>
        </w:rPr>
        <w:t>z</w:t>
      </w:r>
      <w:r>
        <w:rPr>
          <w:color w:val="1F1F1F"/>
          <w:sz w:val="24"/>
        </w:rPr>
        <w:t>2</w:t>
      </w:r>
      <w:r>
        <w:rPr>
          <w:color w:val="1F1F1F"/>
          <w:spacing w:val="8"/>
          <w:sz w:val="24"/>
        </w:rPr>
        <w:t xml:space="preserve"> </w:t>
      </w:r>
      <w:r>
        <w:rPr>
          <w:color w:val="1F1F1F"/>
          <w:position w:val="2"/>
          <w:sz w:val="24"/>
        </w:rPr>
        <w:t>because</w:t>
      </w:r>
      <w:r>
        <w:rPr>
          <w:color w:val="1F1F1F"/>
          <w:spacing w:val="-58"/>
          <w:position w:val="2"/>
          <w:sz w:val="24"/>
        </w:rPr>
        <w:t xml:space="preserve"> </w:t>
      </w:r>
      <w:r>
        <w:rPr>
          <w:color w:val="1F1F1F"/>
          <w:sz w:val="24"/>
        </w:rPr>
        <w:t>Z</w:t>
      </w:r>
      <w:r>
        <w:rPr>
          <w:color w:val="1F1F1F"/>
          <w:spacing w:val="-2"/>
          <w:sz w:val="24"/>
        </w:rPr>
        <w:t xml:space="preserve"> </w:t>
      </w:r>
      <w:r>
        <w:rPr>
          <w:color w:val="1F1F1F"/>
          <w:sz w:val="24"/>
        </w:rPr>
        <w:t>has</w:t>
      </w:r>
      <w:r>
        <w:rPr>
          <w:color w:val="1F1F1F"/>
          <w:spacing w:val="8"/>
          <w:sz w:val="24"/>
        </w:rPr>
        <w:t xml:space="preserve"> </w:t>
      </w:r>
      <w:r>
        <w:rPr>
          <w:color w:val="1F1F1F"/>
          <w:sz w:val="24"/>
        </w:rPr>
        <w:t>not</w:t>
      </w:r>
      <w:r>
        <w:rPr>
          <w:color w:val="1F1F1F"/>
          <w:spacing w:val="15"/>
          <w:sz w:val="24"/>
        </w:rPr>
        <w:t xml:space="preserve"> </w:t>
      </w:r>
      <w:r>
        <w:rPr>
          <w:color w:val="1F1F1F"/>
          <w:sz w:val="24"/>
        </w:rPr>
        <w:t>sent</w:t>
      </w:r>
      <w:r>
        <w:rPr>
          <w:color w:val="1F1F1F"/>
          <w:spacing w:val="16"/>
          <w:sz w:val="24"/>
        </w:rPr>
        <w:t xml:space="preserve"> </w:t>
      </w:r>
      <w:r>
        <w:rPr>
          <w:color w:val="1F1F1F"/>
          <w:sz w:val="24"/>
        </w:rPr>
        <w:t>any</w:t>
      </w:r>
      <w:r>
        <w:rPr>
          <w:color w:val="1F1F1F"/>
          <w:spacing w:val="-12"/>
          <w:sz w:val="24"/>
        </w:rPr>
        <w:t xml:space="preserve"> </w:t>
      </w:r>
      <w:r>
        <w:rPr>
          <w:color w:val="1F1F1F"/>
          <w:sz w:val="24"/>
        </w:rPr>
        <w:t>message since</w:t>
      </w:r>
      <w:r>
        <w:rPr>
          <w:color w:val="1F1F1F"/>
          <w:spacing w:val="20"/>
          <w:sz w:val="24"/>
        </w:rPr>
        <w:t xml:space="preserve"> </w:t>
      </w:r>
      <w:r>
        <w:rPr>
          <w:color w:val="1F1F1F"/>
          <w:sz w:val="24"/>
        </w:rPr>
        <w:t>its</w:t>
      </w:r>
      <w:r>
        <w:rPr>
          <w:color w:val="1F1F1F"/>
          <w:spacing w:val="4"/>
          <w:sz w:val="24"/>
        </w:rPr>
        <w:t xml:space="preserve"> </w:t>
      </w:r>
      <w:r>
        <w:rPr>
          <w:color w:val="1F1F1F"/>
          <w:sz w:val="24"/>
        </w:rPr>
        <w:t>last</w:t>
      </w:r>
      <w:r>
        <w:rPr>
          <w:color w:val="1F1F1F"/>
          <w:spacing w:val="16"/>
          <w:sz w:val="24"/>
        </w:rPr>
        <w:t xml:space="preserve"> </w:t>
      </w:r>
      <w:r>
        <w:rPr>
          <w:color w:val="1F1F1F"/>
          <w:sz w:val="24"/>
        </w:rPr>
        <w:t>checkpoint.</w:t>
      </w:r>
    </w:p>
    <w:p w:rsidR="007B043A" w:rsidRDefault="006F375B">
      <w:pPr>
        <w:pStyle w:val="ListParagraph"/>
        <w:numPr>
          <w:ilvl w:val="2"/>
          <w:numId w:val="59"/>
        </w:numPr>
        <w:tabs>
          <w:tab w:val="left" w:pos="1624"/>
        </w:tabs>
        <w:spacing w:before="35" w:line="328" w:lineRule="auto"/>
        <w:ind w:left="1623" w:right="567" w:hanging="275"/>
        <w:rPr>
          <w:sz w:val="24"/>
        </w:rPr>
      </w:pPr>
      <w:r>
        <w:rPr>
          <w:color w:val="1F1F1F"/>
          <w:sz w:val="24"/>
        </w:rPr>
        <w:t>However, process Y must take a checkpoint since it has sent</w:t>
      </w:r>
      <w:r>
        <w:rPr>
          <w:color w:val="1F1F1F"/>
          <w:spacing w:val="60"/>
          <w:sz w:val="24"/>
        </w:rPr>
        <w:t xml:space="preserve"> </w:t>
      </w:r>
      <w:r>
        <w:rPr>
          <w:color w:val="1F1F1F"/>
          <w:sz w:val="24"/>
        </w:rPr>
        <w:t>messages since</w:t>
      </w:r>
      <w:r>
        <w:rPr>
          <w:color w:val="1F1F1F"/>
          <w:spacing w:val="1"/>
          <w:sz w:val="24"/>
        </w:rPr>
        <w:t xml:space="preserve"> </w:t>
      </w:r>
      <w:r>
        <w:rPr>
          <w:color w:val="1F1F1F"/>
          <w:sz w:val="24"/>
        </w:rPr>
        <w:t>its</w:t>
      </w:r>
      <w:r>
        <w:rPr>
          <w:color w:val="1F1F1F"/>
          <w:spacing w:val="13"/>
          <w:sz w:val="24"/>
        </w:rPr>
        <w:t xml:space="preserve"> </w:t>
      </w:r>
      <w:r>
        <w:rPr>
          <w:color w:val="1F1F1F"/>
          <w:sz w:val="24"/>
        </w:rPr>
        <w:t>last</w:t>
      </w:r>
      <w:r>
        <w:rPr>
          <w:color w:val="1F1F1F"/>
          <w:spacing w:val="27"/>
          <w:sz w:val="24"/>
        </w:rPr>
        <w:t xml:space="preserve"> </w:t>
      </w:r>
      <w:r>
        <w:rPr>
          <w:color w:val="1F1F1F"/>
          <w:sz w:val="24"/>
        </w:rPr>
        <w:t>checkpoint.</w:t>
      </w:r>
    </w:p>
    <w:p w:rsidR="007B043A" w:rsidRDefault="007B043A">
      <w:pPr>
        <w:spacing w:line="328" w:lineRule="auto"/>
        <w:jc w:val="both"/>
        <w:rPr>
          <w:sz w:val="24"/>
        </w:rPr>
        <w:sectPr w:rsidR="007B043A">
          <w:headerReference w:type="default" r:id="rId278"/>
          <w:footerReference w:type="default" r:id="rId279"/>
          <w:pgSz w:w="9960" w:h="13890"/>
          <w:pgMar w:top="480" w:right="200" w:bottom="1220" w:left="0" w:header="0" w:footer="1024"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spacing w:before="77"/>
        <w:ind w:left="763"/>
        <w:rPr>
          <w:b/>
          <w:sz w:val="24"/>
        </w:rPr>
      </w:pPr>
      <w:r>
        <w:rPr>
          <w:b/>
          <w:color w:val="1F1F1F"/>
          <w:sz w:val="24"/>
        </w:rPr>
        <w:lastRenderedPageBreak/>
        <w:t>The</w:t>
      </w:r>
      <w:r>
        <w:rPr>
          <w:b/>
          <w:color w:val="1F1F1F"/>
          <w:spacing w:val="-12"/>
          <w:sz w:val="24"/>
        </w:rPr>
        <w:t xml:space="preserve"> </w:t>
      </w:r>
      <w:r>
        <w:rPr>
          <w:b/>
          <w:color w:val="1F1F1F"/>
          <w:sz w:val="24"/>
        </w:rPr>
        <w:t>rollback</w:t>
      </w:r>
      <w:r>
        <w:rPr>
          <w:b/>
          <w:color w:val="1F1F1F"/>
          <w:spacing w:val="-14"/>
          <w:sz w:val="24"/>
        </w:rPr>
        <w:t xml:space="preserve"> </w:t>
      </w:r>
      <w:r>
        <w:rPr>
          <w:b/>
          <w:color w:val="1F1F1F"/>
          <w:sz w:val="24"/>
        </w:rPr>
        <w:t>recovery</w:t>
      </w:r>
      <w:r>
        <w:rPr>
          <w:b/>
          <w:color w:val="1F1F1F"/>
          <w:spacing w:val="-6"/>
          <w:sz w:val="24"/>
        </w:rPr>
        <w:t xml:space="preserve"> </w:t>
      </w:r>
      <w:r>
        <w:rPr>
          <w:b/>
          <w:color w:val="1F1F1F"/>
          <w:sz w:val="24"/>
        </w:rPr>
        <w:t>algorithm</w:t>
      </w:r>
    </w:p>
    <w:p w:rsidR="007B043A" w:rsidRDefault="006F375B">
      <w:pPr>
        <w:pStyle w:val="ListParagraph"/>
        <w:numPr>
          <w:ilvl w:val="0"/>
          <w:numId w:val="53"/>
        </w:numPr>
        <w:tabs>
          <w:tab w:val="left" w:pos="1441"/>
        </w:tabs>
        <w:spacing w:before="204" w:line="276" w:lineRule="auto"/>
        <w:ind w:right="580"/>
        <w:rPr>
          <w:sz w:val="24"/>
        </w:rPr>
      </w:pPr>
      <w:r>
        <w:rPr>
          <w:color w:val="1F1F1F"/>
          <w:sz w:val="24"/>
        </w:rPr>
        <w:t>The rollback recovery algorithm restores the system state to a consistent state</w:t>
      </w:r>
      <w:r>
        <w:rPr>
          <w:color w:val="1F1F1F"/>
          <w:spacing w:val="1"/>
          <w:sz w:val="24"/>
        </w:rPr>
        <w:t xml:space="preserve"> </w:t>
      </w:r>
      <w:r>
        <w:rPr>
          <w:color w:val="1F1F1F"/>
          <w:sz w:val="24"/>
        </w:rPr>
        <w:t>after</w:t>
      </w:r>
      <w:r>
        <w:rPr>
          <w:color w:val="1F1F1F"/>
          <w:spacing w:val="8"/>
          <w:sz w:val="24"/>
        </w:rPr>
        <w:t xml:space="preserve"> </w:t>
      </w:r>
      <w:r>
        <w:rPr>
          <w:color w:val="1F1F1F"/>
          <w:sz w:val="24"/>
        </w:rPr>
        <w:t>a</w:t>
      </w:r>
      <w:r>
        <w:rPr>
          <w:color w:val="1F1F1F"/>
          <w:spacing w:val="6"/>
          <w:sz w:val="24"/>
        </w:rPr>
        <w:t xml:space="preserve"> </w:t>
      </w:r>
      <w:r>
        <w:rPr>
          <w:color w:val="1F1F1F"/>
          <w:sz w:val="24"/>
        </w:rPr>
        <w:t>failure.</w:t>
      </w:r>
    </w:p>
    <w:p w:rsidR="007B043A" w:rsidRDefault="007B043A">
      <w:pPr>
        <w:pStyle w:val="BodyText"/>
        <w:spacing w:before="7"/>
        <w:rPr>
          <w:sz w:val="28"/>
        </w:rPr>
      </w:pPr>
    </w:p>
    <w:p w:rsidR="007B043A" w:rsidRDefault="006F375B">
      <w:pPr>
        <w:pStyle w:val="ListParagraph"/>
        <w:numPr>
          <w:ilvl w:val="0"/>
          <w:numId w:val="53"/>
        </w:numPr>
        <w:tabs>
          <w:tab w:val="left" w:pos="1441"/>
        </w:tabs>
        <w:spacing w:before="1" w:line="271" w:lineRule="auto"/>
        <w:ind w:right="570"/>
        <w:rPr>
          <w:sz w:val="24"/>
        </w:rPr>
      </w:pPr>
      <w:r>
        <w:rPr>
          <w:color w:val="1F1F1F"/>
          <w:sz w:val="24"/>
        </w:rPr>
        <w:t>The</w:t>
      </w:r>
      <w:r>
        <w:rPr>
          <w:color w:val="1F1F1F"/>
          <w:spacing w:val="1"/>
          <w:sz w:val="24"/>
        </w:rPr>
        <w:t xml:space="preserve"> </w:t>
      </w:r>
      <w:r>
        <w:rPr>
          <w:color w:val="1F1F1F"/>
          <w:sz w:val="24"/>
        </w:rPr>
        <w:t>rollback</w:t>
      </w:r>
      <w:r>
        <w:rPr>
          <w:color w:val="1F1F1F"/>
          <w:spacing w:val="1"/>
          <w:sz w:val="24"/>
        </w:rPr>
        <w:t xml:space="preserve"> </w:t>
      </w:r>
      <w:r>
        <w:rPr>
          <w:color w:val="1F1F1F"/>
          <w:sz w:val="24"/>
        </w:rPr>
        <w:t>recovery algorithm assumes</w:t>
      </w:r>
      <w:r>
        <w:rPr>
          <w:color w:val="1F1F1F"/>
          <w:spacing w:val="1"/>
          <w:sz w:val="24"/>
        </w:rPr>
        <w:t xml:space="preserve"> </w:t>
      </w:r>
      <w:r>
        <w:rPr>
          <w:color w:val="1F1F1F"/>
          <w:sz w:val="24"/>
        </w:rPr>
        <w:t>that</w:t>
      </w:r>
      <w:r>
        <w:rPr>
          <w:color w:val="1F1F1F"/>
          <w:spacing w:val="1"/>
          <w:sz w:val="24"/>
        </w:rPr>
        <w:t xml:space="preserve"> </w:t>
      </w:r>
      <w:r>
        <w:rPr>
          <w:color w:val="1F1F1F"/>
          <w:sz w:val="24"/>
        </w:rPr>
        <w:t>a</w:t>
      </w:r>
      <w:r>
        <w:rPr>
          <w:color w:val="1F1F1F"/>
          <w:spacing w:val="1"/>
          <w:sz w:val="24"/>
        </w:rPr>
        <w:t xml:space="preserve"> </w:t>
      </w:r>
      <w:r>
        <w:rPr>
          <w:color w:val="1F1F1F"/>
          <w:sz w:val="24"/>
        </w:rPr>
        <w:t>single</w:t>
      </w:r>
      <w:r>
        <w:rPr>
          <w:color w:val="1F1F1F"/>
          <w:spacing w:val="1"/>
          <w:sz w:val="24"/>
        </w:rPr>
        <w:t xml:space="preserve"> </w:t>
      </w:r>
      <w:r>
        <w:rPr>
          <w:color w:val="1F1F1F"/>
          <w:sz w:val="24"/>
        </w:rPr>
        <w:t>process</w:t>
      </w:r>
      <w:r>
        <w:rPr>
          <w:color w:val="1F1F1F"/>
          <w:spacing w:val="1"/>
          <w:sz w:val="24"/>
        </w:rPr>
        <w:t xml:space="preserve"> </w:t>
      </w:r>
      <w:r>
        <w:rPr>
          <w:sz w:val="24"/>
        </w:rPr>
        <w:t>invokes</w:t>
      </w:r>
      <w:r>
        <w:rPr>
          <w:spacing w:val="1"/>
          <w:sz w:val="24"/>
        </w:rPr>
        <w:t xml:space="preserve"> </w:t>
      </w:r>
      <w:r>
        <w:rPr>
          <w:sz w:val="24"/>
        </w:rPr>
        <w:t>the</w:t>
      </w:r>
      <w:r>
        <w:rPr>
          <w:spacing w:val="1"/>
          <w:sz w:val="24"/>
        </w:rPr>
        <w:t xml:space="preserve"> </w:t>
      </w:r>
      <w:r>
        <w:rPr>
          <w:sz w:val="24"/>
        </w:rPr>
        <w:t>algorithm.</w:t>
      </w:r>
    </w:p>
    <w:p w:rsidR="007B043A" w:rsidRDefault="007B043A">
      <w:pPr>
        <w:pStyle w:val="BodyText"/>
        <w:spacing w:before="1"/>
        <w:rPr>
          <w:sz w:val="29"/>
        </w:rPr>
      </w:pPr>
    </w:p>
    <w:p w:rsidR="007B043A" w:rsidRDefault="006F375B">
      <w:pPr>
        <w:pStyle w:val="ListParagraph"/>
        <w:numPr>
          <w:ilvl w:val="0"/>
          <w:numId w:val="53"/>
        </w:numPr>
        <w:tabs>
          <w:tab w:val="left" w:pos="1441"/>
        </w:tabs>
        <w:spacing w:line="273" w:lineRule="auto"/>
        <w:ind w:right="603"/>
        <w:rPr>
          <w:sz w:val="24"/>
        </w:rPr>
      </w:pPr>
      <w:r>
        <w:rPr>
          <w:sz w:val="24"/>
        </w:rPr>
        <w:t>It also assumes that the checkpoint and the rollback recovery algorithms are not</w:t>
      </w:r>
      <w:r>
        <w:rPr>
          <w:spacing w:val="1"/>
          <w:sz w:val="24"/>
        </w:rPr>
        <w:t xml:space="preserve"> </w:t>
      </w:r>
      <w:r>
        <w:rPr>
          <w:spacing w:val="-2"/>
          <w:sz w:val="24"/>
        </w:rPr>
        <w:t>invoked</w:t>
      </w:r>
      <w:r>
        <w:rPr>
          <w:spacing w:val="3"/>
          <w:sz w:val="24"/>
        </w:rPr>
        <w:t xml:space="preserve"> </w:t>
      </w:r>
      <w:r>
        <w:rPr>
          <w:spacing w:val="-2"/>
          <w:sz w:val="24"/>
        </w:rPr>
        <w:t>concurrently.</w:t>
      </w:r>
      <w:r>
        <w:rPr>
          <w:spacing w:val="21"/>
          <w:sz w:val="24"/>
        </w:rPr>
        <w:t xml:space="preserve"> </w:t>
      </w:r>
      <w:r>
        <w:rPr>
          <w:spacing w:val="-2"/>
          <w:sz w:val="24"/>
        </w:rPr>
        <w:t>The</w:t>
      </w:r>
      <w:r>
        <w:rPr>
          <w:spacing w:val="1"/>
          <w:sz w:val="24"/>
        </w:rPr>
        <w:t xml:space="preserve"> </w:t>
      </w:r>
      <w:r>
        <w:rPr>
          <w:spacing w:val="-1"/>
          <w:sz w:val="24"/>
        </w:rPr>
        <w:t>rollback</w:t>
      </w:r>
      <w:r>
        <w:rPr>
          <w:spacing w:val="7"/>
          <w:sz w:val="24"/>
        </w:rPr>
        <w:t xml:space="preserve"> </w:t>
      </w:r>
      <w:r>
        <w:rPr>
          <w:spacing w:val="-1"/>
          <w:sz w:val="24"/>
        </w:rPr>
        <w:t>recovery</w:t>
      </w:r>
      <w:r>
        <w:rPr>
          <w:spacing w:val="-21"/>
          <w:sz w:val="24"/>
        </w:rPr>
        <w:t xml:space="preserve"> </w:t>
      </w:r>
      <w:r>
        <w:rPr>
          <w:spacing w:val="-1"/>
          <w:sz w:val="24"/>
        </w:rPr>
        <w:t>algorithm</w:t>
      </w:r>
      <w:r>
        <w:rPr>
          <w:spacing w:val="-10"/>
          <w:sz w:val="24"/>
        </w:rPr>
        <w:t xml:space="preserve"> </w:t>
      </w:r>
      <w:r>
        <w:rPr>
          <w:spacing w:val="-1"/>
          <w:sz w:val="24"/>
        </w:rPr>
        <w:t>has</w:t>
      </w:r>
      <w:r>
        <w:rPr>
          <w:sz w:val="24"/>
        </w:rPr>
        <w:t xml:space="preserve"> </w:t>
      </w:r>
      <w:r>
        <w:rPr>
          <w:spacing w:val="-1"/>
          <w:sz w:val="24"/>
        </w:rPr>
        <w:t>two</w:t>
      </w:r>
      <w:r>
        <w:rPr>
          <w:spacing w:val="21"/>
          <w:sz w:val="24"/>
        </w:rPr>
        <w:t xml:space="preserve"> </w:t>
      </w:r>
      <w:r>
        <w:rPr>
          <w:spacing w:val="-1"/>
          <w:sz w:val="24"/>
        </w:rPr>
        <w:t>phases.</w:t>
      </w:r>
    </w:p>
    <w:p w:rsidR="007B043A" w:rsidRDefault="007B043A">
      <w:pPr>
        <w:pStyle w:val="BodyText"/>
        <w:rPr>
          <w:sz w:val="26"/>
        </w:rPr>
      </w:pPr>
    </w:p>
    <w:p w:rsidR="007B043A" w:rsidRDefault="007B043A">
      <w:pPr>
        <w:pStyle w:val="BodyText"/>
        <w:rPr>
          <w:sz w:val="26"/>
        </w:rPr>
      </w:pPr>
    </w:p>
    <w:p w:rsidR="007B043A" w:rsidRDefault="007B043A">
      <w:pPr>
        <w:pStyle w:val="BodyText"/>
        <w:rPr>
          <w:sz w:val="34"/>
        </w:rPr>
      </w:pPr>
    </w:p>
    <w:p w:rsidR="007B043A" w:rsidRDefault="006F375B">
      <w:pPr>
        <w:pStyle w:val="Heading4"/>
        <w:ind w:left="2281"/>
      </w:pPr>
      <w:proofErr w:type="gramStart"/>
      <w:r>
        <w:t>Figure</w:t>
      </w:r>
      <w:r>
        <w:rPr>
          <w:spacing w:val="-3"/>
        </w:rPr>
        <w:t xml:space="preserve"> </w:t>
      </w:r>
      <w:r>
        <w:t>:</w:t>
      </w:r>
      <w:proofErr w:type="gramEnd"/>
      <w:r>
        <w:rPr>
          <w:spacing w:val="-1"/>
        </w:rPr>
        <w:t xml:space="preserve"> </w:t>
      </w:r>
      <w:r>
        <w:t>4.7</w:t>
      </w:r>
      <w:r>
        <w:rPr>
          <w:spacing w:val="-6"/>
        </w:rPr>
        <w:t xml:space="preserve"> </w:t>
      </w:r>
      <w:r>
        <w:t>Example</w:t>
      </w:r>
      <w:r>
        <w:rPr>
          <w:spacing w:val="-3"/>
        </w:rPr>
        <w:t xml:space="preserve"> </w:t>
      </w:r>
      <w:r>
        <w:t>of</w:t>
      </w:r>
      <w:r>
        <w:rPr>
          <w:spacing w:val="-4"/>
        </w:rPr>
        <w:t xml:space="preserve"> </w:t>
      </w:r>
      <w:r>
        <w:t>Checkpoints</w:t>
      </w:r>
      <w:r>
        <w:rPr>
          <w:spacing w:val="-4"/>
        </w:rPr>
        <w:t xml:space="preserve"> </w:t>
      </w:r>
      <w:r>
        <w:t>taken</w:t>
      </w:r>
      <w:r>
        <w:rPr>
          <w:spacing w:val="-1"/>
        </w:rPr>
        <w:t xml:space="preserve"> </w:t>
      </w:r>
      <w:r>
        <w:t>unnecessarily</w:t>
      </w:r>
    </w:p>
    <w:p w:rsidR="007B043A" w:rsidRDefault="006F375B">
      <w:pPr>
        <w:pStyle w:val="BodyText"/>
        <w:spacing w:before="8"/>
        <w:rPr>
          <w:b/>
          <w:sz w:val="21"/>
        </w:rPr>
      </w:pPr>
      <w:r>
        <w:rPr>
          <w:noProof/>
          <w:lang w:val="en-IN" w:eastAsia="en-IN"/>
        </w:rPr>
        <w:drawing>
          <wp:anchor distT="0" distB="0" distL="0" distR="0" simplePos="0" relativeHeight="80" behindDoc="0" locked="0" layoutInCell="1" allowOverlap="1">
            <wp:simplePos x="0" y="0"/>
            <wp:positionH relativeFrom="page">
              <wp:posOffset>828710</wp:posOffset>
            </wp:positionH>
            <wp:positionV relativeFrom="paragraph">
              <wp:posOffset>183467</wp:posOffset>
            </wp:positionV>
            <wp:extent cx="4678164" cy="2409825"/>
            <wp:effectExtent l="0" t="0" r="0" b="0"/>
            <wp:wrapTopAndBottom/>
            <wp:docPr id="7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8.jpeg"/>
                    <pic:cNvPicPr/>
                  </pic:nvPicPr>
                  <pic:blipFill>
                    <a:blip r:embed="rId280" cstate="print"/>
                    <a:stretch>
                      <a:fillRect/>
                    </a:stretch>
                  </pic:blipFill>
                  <pic:spPr>
                    <a:xfrm>
                      <a:off x="0" y="0"/>
                      <a:ext cx="4678164" cy="2409825"/>
                    </a:xfrm>
                    <a:prstGeom prst="rect">
                      <a:avLst/>
                    </a:prstGeom>
                  </pic:spPr>
                </pic:pic>
              </a:graphicData>
            </a:graphic>
          </wp:anchor>
        </w:drawing>
      </w:r>
    </w:p>
    <w:p w:rsidR="007B043A" w:rsidRDefault="007B043A">
      <w:pPr>
        <w:pStyle w:val="BodyText"/>
        <w:spacing w:before="3"/>
        <w:rPr>
          <w:b/>
          <w:sz w:val="26"/>
        </w:rPr>
      </w:pPr>
    </w:p>
    <w:p w:rsidR="007B043A" w:rsidRDefault="006F375B">
      <w:pPr>
        <w:pStyle w:val="Heading5"/>
      </w:pPr>
      <w:r>
        <w:t>First</w:t>
      </w:r>
      <w:r>
        <w:rPr>
          <w:spacing w:val="-7"/>
        </w:rPr>
        <w:t xml:space="preserve"> </w:t>
      </w:r>
      <w:r>
        <w:t>phase</w:t>
      </w:r>
    </w:p>
    <w:p w:rsidR="007B043A" w:rsidRDefault="007B043A">
      <w:pPr>
        <w:pStyle w:val="BodyText"/>
        <w:spacing w:before="5"/>
        <w:rPr>
          <w:b/>
          <w:i/>
          <w:sz w:val="26"/>
        </w:rPr>
      </w:pPr>
    </w:p>
    <w:p w:rsidR="007B043A" w:rsidRDefault="006F375B">
      <w:pPr>
        <w:pStyle w:val="ListParagraph"/>
        <w:numPr>
          <w:ilvl w:val="1"/>
          <w:numId w:val="59"/>
        </w:numPr>
        <w:tabs>
          <w:tab w:val="left" w:pos="1441"/>
        </w:tabs>
        <w:spacing w:line="324" w:lineRule="auto"/>
        <w:ind w:left="1440" w:right="573"/>
        <w:rPr>
          <w:sz w:val="24"/>
        </w:rPr>
      </w:pPr>
      <w:r>
        <w:rPr>
          <w:position w:val="2"/>
          <w:sz w:val="24"/>
        </w:rPr>
        <w:t>An initiating process P</w:t>
      </w:r>
      <w:r>
        <w:rPr>
          <w:sz w:val="24"/>
        </w:rPr>
        <w:t xml:space="preserve">i </w:t>
      </w:r>
      <w:r>
        <w:rPr>
          <w:position w:val="2"/>
          <w:sz w:val="24"/>
        </w:rPr>
        <w:t xml:space="preserve">sends a message to all other processes to </w:t>
      </w:r>
      <w:proofErr w:type="gramStart"/>
      <w:r>
        <w:rPr>
          <w:position w:val="2"/>
          <w:sz w:val="24"/>
        </w:rPr>
        <w:t>Check</w:t>
      </w:r>
      <w:proofErr w:type="gramEnd"/>
      <w:r>
        <w:rPr>
          <w:position w:val="2"/>
          <w:sz w:val="24"/>
        </w:rPr>
        <w:t xml:space="preserve"> if they</w:t>
      </w:r>
      <w:r>
        <w:rPr>
          <w:spacing w:val="1"/>
          <w:position w:val="2"/>
          <w:sz w:val="24"/>
        </w:rPr>
        <w:t xml:space="preserve"> </w:t>
      </w:r>
      <w:r>
        <w:rPr>
          <w:spacing w:val="-1"/>
          <w:sz w:val="24"/>
        </w:rPr>
        <w:t>all</w:t>
      </w:r>
      <w:r>
        <w:rPr>
          <w:spacing w:val="-11"/>
          <w:sz w:val="24"/>
        </w:rPr>
        <w:t xml:space="preserve"> </w:t>
      </w:r>
      <w:r>
        <w:rPr>
          <w:spacing w:val="-1"/>
          <w:sz w:val="24"/>
        </w:rPr>
        <w:t>are</w:t>
      </w:r>
      <w:r>
        <w:rPr>
          <w:spacing w:val="1"/>
          <w:sz w:val="24"/>
        </w:rPr>
        <w:t xml:space="preserve"> </w:t>
      </w:r>
      <w:r>
        <w:rPr>
          <w:spacing w:val="-1"/>
          <w:sz w:val="24"/>
        </w:rPr>
        <w:t>willing</w:t>
      </w:r>
      <w:r>
        <w:rPr>
          <w:spacing w:val="7"/>
          <w:sz w:val="24"/>
        </w:rPr>
        <w:t xml:space="preserve"> </w:t>
      </w:r>
      <w:r>
        <w:rPr>
          <w:spacing w:val="-1"/>
          <w:sz w:val="24"/>
        </w:rPr>
        <w:t>to</w:t>
      </w:r>
      <w:r>
        <w:rPr>
          <w:spacing w:val="2"/>
          <w:sz w:val="24"/>
        </w:rPr>
        <w:t xml:space="preserve"> </w:t>
      </w:r>
      <w:r>
        <w:rPr>
          <w:spacing w:val="-1"/>
          <w:sz w:val="24"/>
        </w:rPr>
        <w:t>restart</w:t>
      </w:r>
      <w:r>
        <w:rPr>
          <w:spacing w:val="13"/>
          <w:sz w:val="24"/>
        </w:rPr>
        <w:t xml:space="preserve"> </w:t>
      </w:r>
      <w:r>
        <w:rPr>
          <w:spacing w:val="-1"/>
          <w:sz w:val="24"/>
        </w:rPr>
        <w:t>from</w:t>
      </w:r>
      <w:r>
        <w:rPr>
          <w:spacing w:val="-21"/>
          <w:sz w:val="24"/>
        </w:rPr>
        <w:t xml:space="preserve"> </w:t>
      </w:r>
      <w:r>
        <w:rPr>
          <w:spacing w:val="-1"/>
          <w:sz w:val="24"/>
        </w:rPr>
        <w:t>their</w:t>
      </w:r>
      <w:r>
        <w:rPr>
          <w:spacing w:val="10"/>
          <w:sz w:val="24"/>
        </w:rPr>
        <w:t xml:space="preserve"> </w:t>
      </w:r>
      <w:r>
        <w:rPr>
          <w:spacing w:val="-1"/>
          <w:sz w:val="24"/>
        </w:rPr>
        <w:t>previous</w:t>
      </w:r>
      <w:r>
        <w:rPr>
          <w:spacing w:val="6"/>
          <w:sz w:val="24"/>
        </w:rPr>
        <w:t xml:space="preserve"> </w:t>
      </w:r>
      <w:r>
        <w:rPr>
          <w:spacing w:val="-1"/>
          <w:sz w:val="24"/>
        </w:rPr>
        <w:t>checkpoints.</w:t>
      </w:r>
    </w:p>
    <w:p w:rsidR="007B043A" w:rsidRDefault="006F375B">
      <w:pPr>
        <w:pStyle w:val="BodyText"/>
        <w:spacing w:before="59" w:line="360" w:lineRule="auto"/>
        <w:ind w:left="1440" w:right="599"/>
        <w:jc w:val="both"/>
      </w:pPr>
      <w:r>
        <w:t>A process may reply “no” to a restart request due to any reason (e.g., it is</w:t>
      </w:r>
      <w:r>
        <w:rPr>
          <w:spacing w:val="1"/>
        </w:rPr>
        <w:t xml:space="preserve"> </w:t>
      </w:r>
      <w:r>
        <w:t>already participating in a checkpoint or recovery process initiated by some other</w:t>
      </w:r>
      <w:r>
        <w:rPr>
          <w:spacing w:val="-57"/>
        </w:rPr>
        <w:t xml:space="preserve"> </w:t>
      </w:r>
      <w:r>
        <w:t>process).</w:t>
      </w:r>
    </w:p>
    <w:p w:rsidR="007B043A" w:rsidRDefault="006F375B">
      <w:pPr>
        <w:pStyle w:val="ListParagraph"/>
        <w:numPr>
          <w:ilvl w:val="1"/>
          <w:numId w:val="59"/>
        </w:numPr>
        <w:tabs>
          <w:tab w:val="left" w:pos="1441"/>
        </w:tabs>
        <w:spacing w:before="16"/>
        <w:ind w:left="1440" w:hanging="361"/>
        <w:rPr>
          <w:sz w:val="24"/>
        </w:rPr>
      </w:pPr>
      <w:r>
        <w:rPr>
          <w:position w:val="2"/>
          <w:sz w:val="24"/>
        </w:rPr>
        <w:t>If</w:t>
      </w:r>
      <w:r>
        <w:rPr>
          <w:spacing w:val="80"/>
          <w:position w:val="2"/>
          <w:sz w:val="24"/>
        </w:rPr>
        <w:t xml:space="preserve"> </w:t>
      </w:r>
      <w:r>
        <w:rPr>
          <w:position w:val="2"/>
          <w:sz w:val="24"/>
        </w:rPr>
        <w:t>P</w:t>
      </w:r>
      <w:r>
        <w:rPr>
          <w:sz w:val="24"/>
        </w:rPr>
        <w:t>i</w:t>
      </w:r>
      <w:r>
        <w:rPr>
          <w:spacing w:val="88"/>
          <w:sz w:val="24"/>
        </w:rPr>
        <w:t xml:space="preserve"> </w:t>
      </w:r>
      <w:r>
        <w:rPr>
          <w:position w:val="2"/>
          <w:sz w:val="24"/>
        </w:rPr>
        <w:t>learns</w:t>
      </w:r>
      <w:r>
        <w:rPr>
          <w:spacing w:val="86"/>
          <w:position w:val="2"/>
          <w:sz w:val="24"/>
        </w:rPr>
        <w:t xml:space="preserve"> </w:t>
      </w:r>
      <w:r>
        <w:rPr>
          <w:position w:val="2"/>
          <w:sz w:val="24"/>
        </w:rPr>
        <w:t>that</w:t>
      </w:r>
      <w:r>
        <w:rPr>
          <w:spacing w:val="93"/>
          <w:position w:val="2"/>
          <w:sz w:val="24"/>
        </w:rPr>
        <w:t xml:space="preserve"> </w:t>
      </w:r>
      <w:r>
        <w:rPr>
          <w:position w:val="2"/>
          <w:sz w:val="24"/>
        </w:rPr>
        <w:t>all</w:t>
      </w:r>
      <w:r>
        <w:rPr>
          <w:spacing w:val="85"/>
          <w:position w:val="2"/>
          <w:sz w:val="24"/>
        </w:rPr>
        <w:t xml:space="preserve"> </w:t>
      </w:r>
      <w:r>
        <w:rPr>
          <w:position w:val="2"/>
          <w:sz w:val="24"/>
        </w:rPr>
        <w:t>processes</w:t>
      </w:r>
      <w:r>
        <w:rPr>
          <w:spacing w:val="86"/>
          <w:position w:val="2"/>
          <w:sz w:val="24"/>
        </w:rPr>
        <w:t xml:space="preserve"> </w:t>
      </w:r>
      <w:r>
        <w:rPr>
          <w:position w:val="2"/>
          <w:sz w:val="24"/>
        </w:rPr>
        <w:t>are</w:t>
      </w:r>
      <w:r>
        <w:rPr>
          <w:spacing w:val="87"/>
          <w:position w:val="2"/>
          <w:sz w:val="24"/>
        </w:rPr>
        <w:t xml:space="preserve"> </w:t>
      </w:r>
      <w:r>
        <w:rPr>
          <w:position w:val="2"/>
          <w:sz w:val="24"/>
        </w:rPr>
        <w:t>willing</w:t>
      </w:r>
      <w:r>
        <w:rPr>
          <w:spacing w:val="88"/>
          <w:position w:val="2"/>
          <w:sz w:val="24"/>
        </w:rPr>
        <w:t xml:space="preserve"> </w:t>
      </w:r>
      <w:r>
        <w:rPr>
          <w:position w:val="2"/>
          <w:sz w:val="24"/>
        </w:rPr>
        <w:t>to</w:t>
      </w:r>
      <w:r>
        <w:rPr>
          <w:spacing w:val="88"/>
          <w:position w:val="2"/>
          <w:sz w:val="24"/>
        </w:rPr>
        <w:t xml:space="preserve"> </w:t>
      </w:r>
      <w:r>
        <w:rPr>
          <w:position w:val="2"/>
          <w:sz w:val="24"/>
        </w:rPr>
        <w:t>restart</w:t>
      </w:r>
      <w:r>
        <w:rPr>
          <w:spacing w:val="94"/>
          <w:position w:val="2"/>
          <w:sz w:val="24"/>
        </w:rPr>
        <w:t xml:space="preserve"> </w:t>
      </w:r>
      <w:r>
        <w:rPr>
          <w:position w:val="2"/>
          <w:sz w:val="24"/>
        </w:rPr>
        <w:t>from</w:t>
      </w:r>
      <w:r>
        <w:rPr>
          <w:spacing w:val="79"/>
          <w:position w:val="2"/>
          <w:sz w:val="24"/>
        </w:rPr>
        <w:t xml:space="preserve"> </w:t>
      </w:r>
      <w:r>
        <w:rPr>
          <w:position w:val="2"/>
          <w:sz w:val="24"/>
        </w:rPr>
        <w:t>their</w:t>
      </w:r>
      <w:r>
        <w:rPr>
          <w:spacing w:val="90"/>
          <w:position w:val="2"/>
          <w:sz w:val="24"/>
        </w:rPr>
        <w:t xml:space="preserve"> </w:t>
      </w:r>
      <w:r>
        <w:rPr>
          <w:position w:val="2"/>
          <w:sz w:val="24"/>
        </w:rPr>
        <w:t>previous</w:t>
      </w:r>
    </w:p>
    <w:p w:rsidR="007B043A" w:rsidRDefault="007B043A">
      <w:pPr>
        <w:jc w:val="both"/>
        <w:rPr>
          <w:sz w:val="24"/>
        </w:rPr>
        <w:sectPr w:rsidR="007B043A">
          <w:headerReference w:type="default" r:id="rId281"/>
          <w:footerReference w:type="default" r:id="rId282"/>
          <w:pgSz w:w="9960" w:h="13890"/>
          <w:pgMar w:top="480" w:right="200" w:bottom="1220" w:left="0" w:header="0" w:footer="1024"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BodyText"/>
        <w:spacing w:before="180"/>
        <w:ind w:left="1440"/>
      </w:pPr>
      <w:proofErr w:type="gramStart"/>
      <w:r>
        <w:lastRenderedPageBreak/>
        <w:t>checkpoints</w:t>
      </w:r>
      <w:proofErr w:type="gramEnd"/>
      <w:r>
        <w:t>.</w:t>
      </w:r>
    </w:p>
    <w:p w:rsidR="007B043A" w:rsidRDefault="006F375B">
      <w:pPr>
        <w:pStyle w:val="ListParagraph"/>
        <w:numPr>
          <w:ilvl w:val="1"/>
          <w:numId w:val="59"/>
        </w:numPr>
        <w:tabs>
          <w:tab w:val="left" w:pos="1440"/>
          <w:tab w:val="left" w:pos="1441"/>
        </w:tabs>
        <w:spacing w:before="145" w:line="336" w:lineRule="auto"/>
        <w:ind w:left="1440" w:right="1083"/>
        <w:jc w:val="left"/>
        <w:rPr>
          <w:sz w:val="24"/>
        </w:rPr>
      </w:pPr>
      <w:r>
        <w:rPr>
          <w:spacing w:val="-1"/>
          <w:position w:val="2"/>
          <w:sz w:val="24"/>
        </w:rPr>
        <w:t>Otherwise,</w:t>
      </w:r>
      <w:r>
        <w:rPr>
          <w:spacing w:val="4"/>
          <w:position w:val="2"/>
          <w:sz w:val="24"/>
        </w:rPr>
        <w:t xml:space="preserve"> </w:t>
      </w:r>
      <w:r>
        <w:rPr>
          <w:spacing w:val="-1"/>
          <w:position w:val="2"/>
          <w:sz w:val="24"/>
        </w:rPr>
        <w:t>P</w:t>
      </w:r>
      <w:r>
        <w:rPr>
          <w:spacing w:val="-1"/>
          <w:sz w:val="24"/>
        </w:rPr>
        <w:t>i</w:t>
      </w:r>
      <w:r>
        <w:rPr>
          <w:spacing w:val="-17"/>
          <w:sz w:val="24"/>
        </w:rPr>
        <w:t xml:space="preserve"> </w:t>
      </w:r>
      <w:r>
        <w:rPr>
          <w:spacing w:val="-1"/>
          <w:position w:val="2"/>
          <w:sz w:val="24"/>
        </w:rPr>
        <w:t>aborts</w:t>
      </w:r>
      <w:r>
        <w:rPr>
          <w:spacing w:val="-9"/>
          <w:position w:val="2"/>
          <w:sz w:val="24"/>
        </w:rPr>
        <w:t xml:space="preserve"> </w:t>
      </w:r>
      <w:r>
        <w:rPr>
          <w:spacing w:val="-1"/>
          <w:position w:val="2"/>
          <w:sz w:val="24"/>
        </w:rPr>
        <w:t>the</w:t>
      </w:r>
      <w:r>
        <w:rPr>
          <w:spacing w:val="2"/>
          <w:position w:val="2"/>
          <w:sz w:val="24"/>
        </w:rPr>
        <w:t xml:space="preserve"> </w:t>
      </w:r>
      <w:r>
        <w:rPr>
          <w:spacing w:val="-1"/>
          <w:position w:val="2"/>
          <w:sz w:val="24"/>
        </w:rPr>
        <w:t>rollback</w:t>
      </w:r>
      <w:r>
        <w:rPr>
          <w:spacing w:val="3"/>
          <w:position w:val="2"/>
          <w:sz w:val="24"/>
        </w:rPr>
        <w:t xml:space="preserve"> </w:t>
      </w:r>
      <w:r>
        <w:rPr>
          <w:spacing w:val="-1"/>
          <w:position w:val="2"/>
          <w:sz w:val="24"/>
        </w:rPr>
        <w:t>attempt</w:t>
      </w:r>
      <w:r>
        <w:rPr>
          <w:spacing w:val="12"/>
          <w:position w:val="2"/>
          <w:sz w:val="24"/>
        </w:rPr>
        <w:t xml:space="preserve"> </w:t>
      </w:r>
      <w:r>
        <w:rPr>
          <w:spacing w:val="-1"/>
          <w:position w:val="2"/>
          <w:sz w:val="24"/>
        </w:rPr>
        <w:t>and</w:t>
      </w:r>
      <w:r>
        <w:rPr>
          <w:spacing w:val="7"/>
          <w:position w:val="2"/>
          <w:sz w:val="24"/>
        </w:rPr>
        <w:t xml:space="preserve"> </w:t>
      </w:r>
      <w:r>
        <w:rPr>
          <w:position w:val="2"/>
          <w:sz w:val="24"/>
        </w:rPr>
        <w:t>it</w:t>
      </w:r>
      <w:r>
        <w:rPr>
          <w:spacing w:val="12"/>
          <w:position w:val="2"/>
          <w:sz w:val="24"/>
        </w:rPr>
        <w:t xml:space="preserve"> </w:t>
      </w:r>
      <w:r>
        <w:rPr>
          <w:position w:val="2"/>
          <w:sz w:val="24"/>
        </w:rPr>
        <w:t>may</w:t>
      </w:r>
      <w:r>
        <w:rPr>
          <w:spacing w:val="-12"/>
          <w:position w:val="2"/>
          <w:sz w:val="24"/>
        </w:rPr>
        <w:t xml:space="preserve"> </w:t>
      </w:r>
      <w:r>
        <w:rPr>
          <w:position w:val="2"/>
          <w:sz w:val="24"/>
        </w:rPr>
        <w:t>attempt</w:t>
      </w:r>
      <w:r>
        <w:rPr>
          <w:spacing w:val="13"/>
          <w:position w:val="2"/>
          <w:sz w:val="24"/>
        </w:rPr>
        <w:t xml:space="preserve"> </w:t>
      </w:r>
      <w:r>
        <w:rPr>
          <w:position w:val="2"/>
          <w:sz w:val="24"/>
        </w:rPr>
        <w:t>a</w:t>
      </w:r>
      <w:r>
        <w:rPr>
          <w:spacing w:val="-8"/>
          <w:position w:val="2"/>
          <w:sz w:val="24"/>
        </w:rPr>
        <w:t xml:space="preserve"> </w:t>
      </w:r>
      <w:r>
        <w:rPr>
          <w:position w:val="2"/>
          <w:sz w:val="24"/>
        </w:rPr>
        <w:t>recovery</w:t>
      </w:r>
      <w:r>
        <w:rPr>
          <w:spacing w:val="-17"/>
          <w:position w:val="2"/>
          <w:sz w:val="24"/>
        </w:rPr>
        <w:t xml:space="preserve"> </w:t>
      </w:r>
      <w:r>
        <w:rPr>
          <w:position w:val="2"/>
          <w:sz w:val="24"/>
        </w:rPr>
        <w:t>at</w:t>
      </w:r>
      <w:r>
        <w:rPr>
          <w:spacing w:val="8"/>
          <w:position w:val="2"/>
          <w:sz w:val="24"/>
        </w:rPr>
        <w:t xml:space="preserve"> </w:t>
      </w:r>
      <w:r>
        <w:rPr>
          <w:position w:val="2"/>
          <w:sz w:val="24"/>
        </w:rPr>
        <w:t>a</w:t>
      </w:r>
      <w:r>
        <w:rPr>
          <w:spacing w:val="-57"/>
          <w:position w:val="2"/>
          <w:sz w:val="24"/>
        </w:rPr>
        <w:t xml:space="preserve"> </w:t>
      </w:r>
      <w:r>
        <w:rPr>
          <w:sz w:val="24"/>
        </w:rPr>
        <w:t>later</w:t>
      </w:r>
      <w:r>
        <w:rPr>
          <w:spacing w:val="-1"/>
          <w:sz w:val="24"/>
        </w:rPr>
        <w:t xml:space="preserve"> </w:t>
      </w:r>
      <w:r>
        <w:rPr>
          <w:sz w:val="24"/>
        </w:rPr>
        <w:t>time.</w:t>
      </w:r>
    </w:p>
    <w:p w:rsidR="007B043A" w:rsidRDefault="006F375B">
      <w:pPr>
        <w:pStyle w:val="Heading5"/>
        <w:spacing w:before="103"/>
      </w:pPr>
      <w:r>
        <w:t>Second phase</w:t>
      </w:r>
    </w:p>
    <w:p w:rsidR="007B043A" w:rsidRDefault="006F375B">
      <w:pPr>
        <w:pStyle w:val="BodyText"/>
        <w:spacing w:before="79"/>
        <w:ind w:left="768"/>
      </w:pPr>
      <w:r>
        <w:rPr>
          <w:spacing w:val="-1"/>
          <w:position w:val="2"/>
        </w:rPr>
        <w:t>P</w:t>
      </w:r>
      <w:r>
        <w:rPr>
          <w:spacing w:val="-1"/>
        </w:rPr>
        <w:t>i</w:t>
      </w:r>
      <w:r>
        <w:rPr>
          <w:spacing w:val="-26"/>
        </w:rPr>
        <w:t xml:space="preserve"> </w:t>
      </w:r>
      <w:r>
        <w:rPr>
          <w:spacing w:val="-1"/>
          <w:position w:val="2"/>
        </w:rPr>
        <w:t>propagates</w:t>
      </w:r>
      <w:r>
        <w:rPr>
          <w:spacing w:val="1"/>
          <w:position w:val="2"/>
        </w:rPr>
        <w:t xml:space="preserve"> </w:t>
      </w:r>
      <w:r>
        <w:rPr>
          <w:spacing w:val="-1"/>
          <w:position w:val="2"/>
        </w:rPr>
        <w:t>its</w:t>
      </w:r>
      <w:r>
        <w:rPr>
          <w:position w:val="2"/>
        </w:rPr>
        <w:t xml:space="preserve"> </w:t>
      </w:r>
      <w:r>
        <w:rPr>
          <w:spacing w:val="-1"/>
          <w:position w:val="2"/>
        </w:rPr>
        <w:t>decision</w:t>
      </w:r>
      <w:r>
        <w:rPr>
          <w:spacing w:val="-6"/>
          <w:position w:val="2"/>
        </w:rPr>
        <w:t xml:space="preserve"> </w:t>
      </w:r>
      <w:r>
        <w:rPr>
          <w:spacing w:val="-1"/>
          <w:position w:val="2"/>
        </w:rPr>
        <w:t>to</w:t>
      </w:r>
      <w:r>
        <w:rPr>
          <w:spacing w:val="13"/>
          <w:position w:val="2"/>
        </w:rPr>
        <w:t xml:space="preserve"> </w:t>
      </w:r>
      <w:r>
        <w:rPr>
          <w:spacing w:val="-1"/>
          <w:position w:val="2"/>
        </w:rPr>
        <w:t>all</w:t>
      </w:r>
      <w:r>
        <w:rPr>
          <w:spacing w:val="-17"/>
          <w:position w:val="2"/>
        </w:rPr>
        <w:t xml:space="preserve"> </w:t>
      </w:r>
      <w:r>
        <w:rPr>
          <w:spacing w:val="-1"/>
          <w:position w:val="2"/>
        </w:rPr>
        <w:t>the</w:t>
      </w:r>
      <w:r>
        <w:rPr>
          <w:spacing w:val="2"/>
          <w:position w:val="2"/>
        </w:rPr>
        <w:t xml:space="preserve"> </w:t>
      </w:r>
      <w:r>
        <w:rPr>
          <w:spacing w:val="-1"/>
          <w:position w:val="2"/>
        </w:rPr>
        <w:t>processes.</w:t>
      </w:r>
      <w:r>
        <w:rPr>
          <w:spacing w:val="11"/>
          <w:position w:val="2"/>
        </w:rPr>
        <w:t xml:space="preserve"> </w:t>
      </w:r>
      <w:r>
        <w:rPr>
          <w:spacing w:val="-1"/>
          <w:position w:val="2"/>
        </w:rPr>
        <w:t>On</w:t>
      </w:r>
      <w:r>
        <w:rPr>
          <w:spacing w:val="-7"/>
          <w:position w:val="2"/>
        </w:rPr>
        <w:t xml:space="preserve"> </w:t>
      </w:r>
      <w:r>
        <w:rPr>
          <w:spacing w:val="-1"/>
          <w:position w:val="2"/>
        </w:rPr>
        <w:t>receiving</w:t>
      </w:r>
    </w:p>
    <w:p w:rsidR="007B043A" w:rsidRDefault="006F375B">
      <w:pPr>
        <w:pStyle w:val="ListParagraph"/>
        <w:numPr>
          <w:ilvl w:val="0"/>
          <w:numId w:val="53"/>
        </w:numPr>
        <w:tabs>
          <w:tab w:val="left" w:pos="1441"/>
        </w:tabs>
        <w:spacing w:before="136"/>
        <w:ind w:hanging="361"/>
        <w:jc w:val="left"/>
        <w:rPr>
          <w:sz w:val="24"/>
        </w:rPr>
      </w:pPr>
      <w:r>
        <w:rPr>
          <w:position w:val="2"/>
          <w:sz w:val="24"/>
        </w:rPr>
        <w:t>P</w:t>
      </w:r>
      <w:r>
        <w:rPr>
          <w:sz w:val="24"/>
        </w:rPr>
        <w:t>i</w:t>
      </w:r>
      <w:r>
        <w:rPr>
          <w:position w:val="2"/>
          <w:sz w:val="24"/>
        </w:rPr>
        <w:t>’s</w:t>
      </w:r>
      <w:r>
        <w:rPr>
          <w:spacing w:val="-15"/>
          <w:position w:val="2"/>
          <w:sz w:val="24"/>
        </w:rPr>
        <w:t xml:space="preserve"> </w:t>
      </w:r>
      <w:r>
        <w:rPr>
          <w:position w:val="2"/>
          <w:sz w:val="24"/>
        </w:rPr>
        <w:t>decision, a</w:t>
      </w:r>
      <w:r>
        <w:rPr>
          <w:spacing w:val="-13"/>
          <w:position w:val="2"/>
          <w:sz w:val="24"/>
        </w:rPr>
        <w:t xml:space="preserve"> </w:t>
      </w:r>
      <w:r>
        <w:rPr>
          <w:position w:val="2"/>
          <w:sz w:val="24"/>
        </w:rPr>
        <w:t>process</w:t>
      </w:r>
      <w:r>
        <w:rPr>
          <w:spacing w:val="-13"/>
          <w:position w:val="2"/>
          <w:sz w:val="24"/>
        </w:rPr>
        <w:t xml:space="preserve"> </w:t>
      </w:r>
      <w:r>
        <w:rPr>
          <w:position w:val="2"/>
          <w:sz w:val="24"/>
        </w:rPr>
        <w:t>acts</w:t>
      </w:r>
      <w:r>
        <w:rPr>
          <w:spacing w:val="-6"/>
          <w:position w:val="2"/>
          <w:sz w:val="24"/>
        </w:rPr>
        <w:t xml:space="preserve"> </w:t>
      </w:r>
      <w:r>
        <w:rPr>
          <w:position w:val="2"/>
          <w:sz w:val="24"/>
        </w:rPr>
        <w:t>accordingly.</w:t>
      </w:r>
    </w:p>
    <w:p w:rsidR="007B043A" w:rsidRDefault="006F375B">
      <w:pPr>
        <w:pStyle w:val="ListParagraph"/>
        <w:numPr>
          <w:ilvl w:val="0"/>
          <w:numId w:val="53"/>
        </w:numPr>
        <w:tabs>
          <w:tab w:val="left" w:pos="1441"/>
        </w:tabs>
        <w:spacing w:before="98" w:line="268" w:lineRule="auto"/>
        <w:ind w:right="664"/>
        <w:jc w:val="left"/>
        <w:rPr>
          <w:sz w:val="24"/>
        </w:rPr>
      </w:pPr>
      <w:r>
        <w:rPr>
          <w:spacing w:val="-1"/>
          <w:sz w:val="24"/>
        </w:rPr>
        <w:t>During</w:t>
      </w:r>
      <w:r>
        <w:rPr>
          <w:spacing w:val="-8"/>
          <w:sz w:val="24"/>
        </w:rPr>
        <w:t xml:space="preserve"> </w:t>
      </w:r>
      <w:r>
        <w:rPr>
          <w:spacing w:val="-1"/>
          <w:sz w:val="24"/>
        </w:rPr>
        <w:t>the</w:t>
      </w:r>
      <w:r>
        <w:rPr>
          <w:spacing w:val="-3"/>
          <w:sz w:val="24"/>
        </w:rPr>
        <w:t xml:space="preserve"> </w:t>
      </w:r>
      <w:r>
        <w:rPr>
          <w:spacing w:val="-1"/>
          <w:sz w:val="24"/>
        </w:rPr>
        <w:t>execution</w:t>
      </w:r>
      <w:r>
        <w:rPr>
          <w:spacing w:val="-12"/>
          <w:sz w:val="24"/>
        </w:rPr>
        <w:t xml:space="preserve"> </w:t>
      </w:r>
      <w:r>
        <w:rPr>
          <w:sz w:val="24"/>
        </w:rPr>
        <w:t>of</w:t>
      </w:r>
      <w:r>
        <w:rPr>
          <w:spacing w:val="-14"/>
          <w:sz w:val="24"/>
        </w:rPr>
        <w:t xml:space="preserve"> </w:t>
      </w:r>
      <w:r>
        <w:rPr>
          <w:sz w:val="24"/>
        </w:rPr>
        <w:t>the</w:t>
      </w:r>
      <w:r>
        <w:rPr>
          <w:spacing w:val="-4"/>
          <w:sz w:val="24"/>
        </w:rPr>
        <w:t xml:space="preserve"> </w:t>
      </w:r>
      <w:r>
        <w:rPr>
          <w:sz w:val="24"/>
        </w:rPr>
        <w:t>recovery</w:t>
      </w:r>
      <w:r>
        <w:rPr>
          <w:spacing w:val="-12"/>
          <w:sz w:val="24"/>
        </w:rPr>
        <w:t xml:space="preserve"> </w:t>
      </w:r>
      <w:r>
        <w:rPr>
          <w:sz w:val="24"/>
        </w:rPr>
        <w:t>algorithm,</w:t>
      </w:r>
      <w:r>
        <w:rPr>
          <w:spacing w:val="6"/>
          <w:sz w:val="24"/>
        </w:rPr>
        <w:t xml:space="preserve"> </w:t>
      </w:r>
      <w:r>
        <w:rPr>
          <w:sz w:val="24"/>
        </w:rPr>
        <w:t>a</w:t>
      </w:r>
      <w:r>
        <w:rPr>
          <w:spacing w:val="-3"/>
          <w:sz w:val="24"/>
        </w:rPr>
        <w:t xml:space="preserve"> </w:t>
      </w:r>
      <w:r>
        <w:rPr>
          <w:sz w:val="24"/>
        </w:rPr>
        <w:t>process</w:t>
      </w:r>
      <w:r>
        <w:rPr>
          <w:spacing w:val="-5"/>
          <w:sz w:val="24"/>
        </w:rPr>
        <w:t xml:space="preserve"> </w:t>
      </w:r>
      <w:r>
        <w:rPr>
          <w:sz w:val="24"/>
        </w:rPr>
        <w:t>cannot</w:t>
      </w:r>
      <w:r>
        <w:rPr>
          <w:spacing w:val="-2"/>
          <w:sz w:val="24"/>
        </w:rPr>
        <w:t xml:space="preserve"> </w:t>
      </w:r>
      <w:r>
        <w:rPr>
          <w:sz w:val="24"/>
        </w:rPr>
        <w:t>send</w:t>
      </w:r>
      <w:r>
        <w:rPr>
          <w:spacing w:val="1"/>
          <w:sz w:val="24"/>
        </w:rPr>
        <w:t xml:space="preserve"> </w:t>
      </w:r>
      <w:r>
        <w:rPr>
          <w:sz w:val="24"/>
        </w:rPr>
        <w:t>messages</w:t>
      </w:r>
      <w:r>
        <w:rPr>
          <w:spacing w:val="-57"/>
          <w:sz w:val="24"/>
        </w:rPr>
        <w:t xml:space="preserve"> </w:t>
      </w:r>
      <w:r>
        <w:rPr>
          <w:spacing w:val="-2"/>
          <w:position w:val="2"/>
          <w:sz w:val="24"/>
        </w:rPr>
        <w:t>related</w:t>
      </w:r>
      <w:r>
        <w:rPr>
          <w:spacing w:val="-12"/>
          <w:position w:val="2"/>
          <w:sz w:val="24"/>
        </w:rPr>
        <w:t xml:space="preserve"> </w:t>
      </w:r>
      <w:r>
        <w:rPr>
          <w:spacing w:val="-2"/>
          <w:position w:val="2"/>
          <w:sz w:val="24"/>
        </w:rPr>
        <w:t>to</w:t>
      </w:r>
      <w:r>
        <w:rPr>
          <w:spacing w:val="2"/>
          <w:position w:val="2"/>
          <w:sz w:val="24"/>
        </w:rPr>
        <w:t xml:space="preserve"> </w:t>
      </w:r>
      <w:r>
        <w:rPr>
          <w:spacing w:val="-2"/>
          <w:position w:val="2"/>
          <w:sz w:val="24"/>
        </w:rPr>
        <w:t>the</w:t>
      </w:r>
      <w:r>
        <w:rPr>
          <w:spacing w:val="2"/>
          <w:position w:val="2"/>
          <w:sz w:val="24"/>
        </w:rPr>
        <w:t xml:space="preserve"> </w:t>
      </w:r>
      <w:r>
        <w:rPr>
          <w:spacing w:val="-2"/>
          <w:position w:val="2"/>
          <w:sz w:val="24"/>
        </w:rPr>
        <w:t>underlying</w:t>
      </w:r>
      <w:r>
        <w:rPr>
          <w:spacing w:val="8"/>
          <w:position w:val="2"/>
          <w:sz w:val="24"/>
        </w:rPr>
        <w:t xml:space="preserve"> </w:t>
      </w:r>
      <w:r>
        <w:rPr>
          <w:spacing w:val="-2"/>
          <w:position w:val="2"/>
          <w:sz w:val="24"/>
        </w:rPr>
        <w:t>computation</w:t>
      </w:r>
      <w:r>
        <w:rPr>
          <w:spacing w:val="-6"/>
          <w:position w:val="2"/>
          <w:sz w:val="24"/>
        </w:rPr>
        <w:t xml:space="preserve"> </w:t>
      </w:r>
      <w:r>
        <w:rPr>
          <w:spacing w:val="-2"/>
          <w:position w:val="2"/>
          <w:sz w:val="24"/>
        </w:rPr>
        <w:t>while</w:t>
      </w:r>
      <w:r>
        <w:rPr>
          <w:spacing w:val="17"/>
          <w:position w:val="2"/>
          <w:sz w:val="24"/>
        </w:rPr>
        <w:t xml:space="preserve"> </w:t>
      </w:r>
      <w:r>
        <w:rPr>
          <w:spacing w:val="-2"/>
          <w:position w:val="2"/>
          <w:sz w:val="24"/>
        </w:rPr>
        <w:t>it</w:t>
      </w:r>
      <w:r>
        <w:rPr>
          <w:spacing w:val="31"/>
          <w:position w:val="2"/>
          <w:sz w:val="24"/>
        </w:rPr>
        <w:t xml:space="preserve"> </w:t>
      </w:r>
      <w:r>
        <w:rPr>
          <w:spacing w:val="-2"/>
          <w:position w:val="2"/>
          <w:sz w:val="24"/>
        </w:rPr>
        <w:t>is</w:t>
      </w:r>
      <w:r>
        <w:rPr>
          <w:position w:val="2"/>
          <w:sz w:val="24"/>
        </w:rPr>
        <w:t xml:space="preserve"> </w:t>
      </w:r>
      <w:r>
        <w:rPr>
          <w:spacing w:val="-2"/>
          <w:position w:val="2"/>
          <w:sz w:val="24"/>
        </w:rPr>
        <w:t>waiting</w:t>
      </w:r>
      <w:r>
        <w:rPr>
          <w:spacing w:val="17"/>
          <w:position w:val="2"/>
          <w:sz w:val="24"/>
        </w:rPr>
        <w:t xml:space="preserve"> </w:t>
      </w:r>
      <w:r>
        <w:rPr>
          <w:spacing w:val="-2"/>
          <w:position w:val="2"/>
          <w:sz w:val="24"/>
        </w:rPr>
        <w:t>for</w:t>
      </w:r>
      <w:r>
        <w:rPr>
          <w:spacing w:val="4"/>
          <w:position w:val="2"/>
          <w:sz w:val="24"/>
        </w:rPr>
        <w:t xml:space="preserve"> </w:t>
      </w:r>
      <w:r>
        <w:rPr>
          <w:spacing w:val="-2"/>
          <w:position w:val="2"/>
          <w:sz w:val="24"/>
        </w:rPr>
        <w:t>P</w:t>
      </w:r>
      <w:r>
        <w:rPr>
          <w:spacing w:val="-2"/>
          <w:sz w:val="24"/>
        </w:rPr>
        <w:t>i</w:t>
      </w:r>
      <w:r>
        <w:rPr>
          <w:spacing w:val="-2"/>
          <w:position w:val="2"/>
          <w:sz w:val="24"/>
        </w:rPr>
        <w:t>’s</w:t>
      </w:r>
      <w:r>
        <w:rPr>
          <w:spacing w:val="-14"/>
          <w:position w:val="2"/>
          <w:sz w:val="24"/>
        </w:rPr>
        <w:t xml:space="preserve"> </w:t>
      </w:r>
      <w:r>
        <w:rPr>
          <w:spacing w:val="-1"/>
          <w:position w:val="2"/>
          <w:sz w:val="24"/>
        </w:rPr>
        <w:t>decision.</w:t>
      </w:r>
    </w:p>
    <w:p w:rsidR="007B043A" w:rsidRDefault="007B043A">
      <w:pPr>
        <w:pStyle w:val="BodyText"/>
        <w:rPr>
          <w:sz w:val="28"/>
        </w:rPr>
      </w:pPr>
    </w:p>
    <w:p w:rsidR="007B043A" w:rsidRDefault="006F375B">
      <w:pPr>
        <w:pStyle w:val="Heading4"/>
        <w:spacing w:before="234"/>
        <w:ind w:left="749"/>
      </w:pPr>
      <w:r>
        <w:t>Correctness</w:t>
      </w:r>
    </w:p>
    <w:p w:rsidR="007B043A" w:rsidRDefault="006F375B">
      <w:pPr>
        <w:pStyle w:val="BodyText"/>
        <w:spacing w:before="132" w:line="360" w:lineRule="auto"/>
        <w:ind w:left="749" w:right="404" w:firstLine="691"/>
        <w:jc w:val="both"/>
      </w:pPr>
      <w:r>
        <w:t>All processes restart from an appropriate state because, if they decide to restart,</w:t>
      </w:r>
      <w:r>
        <w:rPr>
          <w:spacing w:val="1"/>
        </w:rPr>
        <w:t xml:space="preserve"> </w:t>
      </w:r>
      <w:r>
        <w:t>they resume execution from a consistent</w:t>
      </w:r>
      <w:r>
        <w:rPr>
          <w:spacing w:val="1"/>
        </w:rPr>
        <w:t xml:space="preserve"> </w:t>
      </w:r>
      <w:r>
        <w:t>state (the c</w:t>
      </w:r>
      <w:r>
        <w:t>heck pointing algorithm takes a</w:t>
      </w:r>
      <w:r>
        <w:rPr>
          <w:spacing w:val="1"/>
        </w:rPr>
        <w:t xml:space="preserve"> </w:t>
      </w:r>
      <w:r>
        <w:t>consistent</w:t>
      </w:r>
      <w:r>
        <w:rPr>
          <w:spacing w:val="22"/>
        </w:rPr>
        <w:t xml:space="preserve"> </w:t>
      </w:r>
      <w:r>
        <w:t>set</w:t>
      </w:r>
      <w:r>
        <w:rPr>
          <w:spacing w:val="2"/>
        </w:rPr>
        <w:t xml:space="preserve"> </w:t>
      </w:r>
      <w:r>
        <w:t>of</w:t>
      </w:r>
      <w:r>
        <w:rPr>
          <w:spacing w:val="-16"/>
        </w:rPr>
        <w:t xml:space="preserve"> </w:t>
      </w:r>
      <w:r>
        <w:t>checkpoints).</w:t>
      </w:r>
    </w:p>
    <w:p w:rsidR="007B043A" w:rsidRDefault="007B043A">
      <w:pPr>
        <w:pStyle w:val="BodyText"/>
        <w:spacing w:before="8"/>
        <w:rPr>
          <w:sz w:val="32"/>
        </w:rPr>
      </w:pPr>
    </w:p>
    <w:p w:rsidR="007B043A" w:rsidRDefault="006F375B">
      <w:pPr>
        <w:pStyle w:val="Heading4"/>
        <w:spacing w:before="1"/>
        <w:ind w:left="734"/>
        <w:jc w:val="both"/>
      </w:pPr>
      <w:r>
        <w:rPr>
          <w:spacing w:val="-1"/>
        </w:rPr>
        <w:t>An</w:t>
      </w:r>
      <w:r>
        <w:rPr>
          <w:spacing w:val="-12"/>
        </w:rPr>
        <w:t xml:space="preserve"> </w:t>
      </w:r>
      <w:r>
        <w:rPr>
          <w:spacing w:val="-1"/>
        </w:rPr>
        <w:t>optimization</w:t>
      </w:r>
    </w:p>
    <w:p w:rsidR="007B043A" w:rsidRDefault="006F375B">
      <w:pPr>
        <w:pStyle w:val="BodyText"/>
        <w:spacing w:before="127" w:line="360" w:lineRule="auto"/>
        <w:ind w:left="720" w:right="398" w:firstLine="720"/>
        <w:jc w:val="both"/>
      </w:pPr>
      <w:r>
        <w:t>The</w:t>
      </w:r>
      <w:r>
        <w:rPr>
          <w:spacing w:val="1"/>
        </w:rPr>
        <w:t xml:space="preserve"> </w:t>
      </w:r>
      <w:r>
        <w:t>above</w:t>
      </w:r>
      <w:r>
        <w:rPr>
          <w:spacing w:val="1"/>
        </w:rPr>
        <w:t xml:space="preserve"> </w:t>
      </w:r>
      <w:r>
        <w:t>recovery protocol causes</w:t>
      </w:r>
      <w:r>
        <w:rPr>
          <w:spacing w:val="1"/>
        </w:rPr>
        <w:t xml:space="preserve"> </w:t>
      </w:r>
      <w:r>
        <w:t>all processes</w:t>
      </w:r>
      <w:r>
        <w:rPr>
          <w:spacing w:val="1"/>
        </w:rPr>
        <w:t xml:space="preserve"> </w:t>
      </w:r>
      <w:r>
        <w:t>to</w:t>
      </w:r>
      <w:r>
        <w:rPr>
          <w:spacing w:val="1"/>
        </w:rPr>
        <w:t xml:space="preserve"> </w:t>
      </w:r>
      <w:r>
        <w:t>roll</w:t>
      </w:r>
      <w:r>
        <w:rPr>
          <w:spacing w:val="1"/>
        </w:rPr>
        <w:t xml:space="preserve"> </w:t>
      </w:r>
      <w:r>
        <w:t>back.Irrespective</w:t>
      </w:r>
      <w:r>
        <w:rPr>
          <w:spacing w:val="1"/>
        </w:rPr>
        <w:t xml:space="preserve"> </w:t>
      </w:r>
      <w:r>
        <w:t>of</w:t>
      </w:r>
      <w:r>
        <w:rPr>
          <w:spacing w:val="1"/>
        </w:rPr>
        <w:t xml:space="preserve"> </w:t>
      </w:r>
      <w:r>
        <w:t xml:space="preserve">whether a process needs to roll back or not. Consider the example shown in Figure </w:t>
      </w:r>
      <w:r>
        <w:rPr>
          <w:color w:val="1F1F1F"/>
        </w:rPr>
        <w:t>In the</w:t>
      </w:r>
      <w:r>
        <w:rPr>
          <w:color w:val="1F1F1F"/>
          <w:spacing w:val="1"/>
        </w:rPr>
        <w:t xml:space="preserve"> </w:t>
      </w:r>
      <w:r>
        <w:rPr>
          <w:color w:val="1F1F1F"/>
        </w:rPr>
        <w:t>event of failure of process X, the above protocol will require processes X, Y, and Z to</w:t>
      </w:r>
      <w:r>
        <w:rPr>
          <w:color w:val="1F1F1F"/>
          <w:spacing w:val="1"/>
        </w:rPr>
        <w:t xml:space="preserve"> </w:t>
      </w:r>
      <w:r>
        <w:rPr>
          <w:color w:val="1F1F1F"/>
          <w:position w:val="2"/>
        </w:rPr>
        <w:t>restart from checkpoints x</w:t>
      </w:r>
      <w:r>
        <w:rPr>
          <w:color w:val="1F1F1F"/>
        </w:rPr>
        <w:t>2</w:t>
      </w:r>
      <w:r>
        <w:rPr>
          <w:color w:val="1F1F1F"/>
          <w:position w:val="2"/>
        </w:rPr>
        <w:t>, y</w:t>
      </w:r>
      <w:r>
        <w:rPr>
          <w:color w:val="1F1F1F"/>
        </w:rPr>
        <w:t>2</w:t>
      </w:r>
      <w:r>
        <w:rPr>
          <w:color w:val="1F1F1F"/>
          <w:position w:val="2"/>
        </w:rPr>
        <w:t>, and z</w:t>
      </w:r>
      <w:r>
        <w:rPr>
          <w:color w:val="1F1F1F"/>
        </w:rPr>
        <w:t>2</w:t>
      </w:r>
      <w:r>
        <w:rPr>
          <w:color w:val="1F1F1F"/>
          <w:position w:val="2"/>
        </w:rPr>
        <w:t>, respectively. However, note that process Z need</w:t>
      </w:r>
      <w:r>
        <w:rPr>
          <w:color w:val="1F1F1F"/>
          <w:spacing w:val="1"/>
          <w:position w:val="2"/>
        </w:rPr>
        <w:t xml:space="preserve"> </w:t>
      </w:r>
      <w:r>
        <w:rPr>
          <w:color w:val="1F1F1F"/>
        </w:rPr>
        <w:t>not roll back because there has been no interaction between process Z and the o</w:t>
      </w:r>
      <w:r>
        <w:rPr>
          <w:color w:val="1F1F1F"/>
        </w:rPr>
        <w:t>ther two</w:t>
      </w:r>
      <w:r>
        <w:rPr>
          <w:color w:val="1F1F1F"/>
          <w:spacing w:val="1"/>
        </w:rPr>
        <w:t xml:space="preserve"> </w:t>
      </w:r>
      <w:r>
        <w:rPr>
          <w:color w:val="1F1F1F"/>
        </w:rPr>
        <w:t>processes</w:t>
      </w:r>
      <w:r>
        <w:rPr>
          <w:color w:val="1F1F1F"/>
          <w:spacing w:val="-1"/>
        </w:rPr>
        <w:t xml:space="preserve"> </w:t>
      </w:r>
      <w:r>
        <w:rPr>
          <w:color w:val="1F1F1F"/>
        </w:rPr>
        <w:t>since</w:t>
      </w:r>
      <w:r>
        <w:rPr>
          <w:color w:val="1F1F1F"/>
          <w:spacing w:val="2"/>
        </w:rPr>
        <w:t xml:space="preserve"> </w:t>
      </w:r>
      <w:r>
        <w:rPr>
          <w:color w:val="1F1F1F"/>
        </w:rPr>
        <w:t>the</w:t>
      </w:r>
      <w:r>
        <w:rPr>
          <w:color w:val="1F1F1F"/>
          <w:spacing w:val="16"/>
        </w:rPr>
        <w:t xml:space="preserve"> </w:t>
      </w:r>
      <w:r>
        <w:rPr>
          <w:color w:val="1F1F1F"/>
        </w:rPr>
        <w:t>last</w:t>
      </w:r>
      <w:r>
        <w:rPr>
          <w:color w:val="1F1F1F"/>
          <w:spacing w:val="21"/>
        </w:rPr>
        <w:t xml:space="preserve"> </w:t>
      </w:r>
      <w:r>
        <w:rPr>
          <w:color w:val="1F1F1F"/>
        </w:rPr>
        <w:t>checkpoint</w:t>
      </w:r>
      <w:r>
        <w:rPr>
          <w:color w:val="1F1F1F"/>
          <w:spacing w:val="22"/>
        </w:rPr>
        <w:t xml:space="preserve"> </w:t>
      </w:r>
      <w:r>
        <w:rPr>
          <w:color w:val="1F1F1F"/>
        </w:rPr>
        <w:t>at</w:t>
      </w:r>
      <w:r>
        <w:rPr>
          <w:color w:val="1F1F1F"/>
          <w:spacing w:val="7"/>
        </w:rPr>
        <w:t xml:space="preserve"> </w:t>
      </w:r>
      <w:r>
        <w:rPr>
          <w:color w:val="1F1F1F"/>
        </w:rPr>
        <w:t>Z.</w:t>
      </w:r>
    </w:p>
    <w:p w:rsidR="007B043A" w:rsidRDefault="007B043A">
      <w:pPr>
        <w:pStyle w:val="BodyText"/>
        <w:spacing w:before="2"/>
        <w:rPr>
          <w:sz w:val="28"/>
        </w:rPr>
      </w:pPr>
    </w:p>
    <w:p w:rsidR="007B043A" w:rsidRDefault="006F375B">
      <w:pPr>
        <w:pStyle w:val="ListParagraph"/>
        <w:numPr>
          <w:ilvl w:val="0"/>
          <w:numId w:val="59"/>
        </w:numPr>
        <w:tabs>
          <w:tab w:val="left" w:pos="1062"/>
        </w:tabs>
        <w:spacing w:line="242" w:lineRule="auto"/>
        <w:ind w:left="778" w:right="773" w:firstLine="0"/>
        <w:jc w:val="left"/>
        <w:rPr>
          <w:b/>
          <w:color w:val="1F1F1F"/>
          <w:sz w:val="24"/>
        </w:rPr>
      </w:pPr>
      <w:r>
        <w:rPr>
          <w:b/>
          <w:color w:val="1F1F1F"/>
          <w:spacing w:val="-1"/>
          <w:sz w:val="24"/>
        </w:rPr>
        <w:t>Explain–Venkatesan</w:t>
      </w:r>
      <w:r>
        <w:rPr>
          <w:b/>
          <w:color w:val="1F1F1F"/>
          <w:spacing w:val="-6"/>
          <w:sz w:val="24"/>
        </w:rPr>
        <w:t xml:space="preserve"> </w:t>
      </w:r>
      <w:r>
        <w:rPr>
          <w:b/>
          <w:color w:val="1F1F1F"/>
          <w:spacing w:val="-1"/>
          <w:sz w:val="24"/>
        </w:rPr>
        <w:t>algorithm</w:t>
      </w:r>
      <w:r>
        <w:rPr>
          <w:b/>
          <w:color w:val="1F1F1F"/>
          <w:spacing w:val="-4"/>
          <w:sz w:val="24"/>
        </w:rPr>
        <w:t xml:space="preserve"> </w:t>
      </w:r>
      <w:r>
        <w:rPr>
          <w:b/>
          <w:color w:val="1F1F1F"/>
          <w:spacing w:val="-1"/>
          <w:sz w:val="24"/>
        </w:rPr>
        <w:t>for</w:t>
      </w:r>
      <w:r>
        <w:rPr>
          <w:b/>
          <w:color w:val="1F1F1F"/>
          <w:spacing w:val="-12"/>
          <w:sz w:val="24"/>
        </w:rPr>
        <w:t xml:space="preserve"> </w:t>
      </w:r>
      <w:r>
        <w:rPr>
          <w:b/>
          <w:color w:val="1F1F1F"/>
          <w:spacing w:val="-1"/>
          <w:sz w:val="24"/>
        </w:rPr>
        <w:t>asynchronous</w:t>
      </w:r>
      <w:r>
        <w:rPr>
          <w:b/>
          <w:color w:val="1F1F1F"/>
          <w:spacing w:val="-3"/>
          <w:sz w:val="24"/>
        </w:rPr>
        <w:t xml:space="preserve"> </w:t>
      </w:r>
      <w:r>
        <w:rPr>
          <w:b/>
          <w:color w:val="1F1F1F"/>
          <w:sz w:val="24"/>
        </w:rPr>
        <w:t>check</w:t>
      </w:r>
      <w:r>
        <w:rPr>
          <w:b/>
          <w:color w:val="1F1F1F"/>
          <w:spacing w:val="-14"/>
          <w:sz w:val="24"/>
        </w:rPr>
        <w:t xml:space="preserve"> </w:t>
      </w:r>
      <w:r>
        <w:rPr>
          <w:b/>
          <w:color w:val="1F1F1F"/>
          <w:sz w:val="24"/>
        </w:rPr>
        <w:t>pointing and</w:t>
      </w:r>
      <w:r>
        <w:rPr>
          <w:b/>
          <w:color w:val="1F1F1F"/>
          <w:spacing w:val="-12"/>
          <w:sz w:val="24"/>
        </w:rPr>
        <w:t xml:space="preserve"> </w:t>
      </w:r>
      <w:r>
        <w:rPr>
          <w:b/>
          <w:color w:val="1F1F1F"/>
          <w:sz w:val="24"/>
        </w:rPr>
        <w:t>recovery</w:t>
      </w:r>
      <w:r>
        <w:rPr>
          <w:b/>
          <w:color w:val="1F1F1F"/>
          <w:spacing w:val="-57"/>
          <w:sz w:val="24"/>
        </w:rPr>
        <w:t xml:space="preserve"> </w:t>
      </w:r>
      <w:r>
        <w:rPr>
          <w:b/>
          <w:color w:val="1F1F1F"/>
          <w:sz w:val="24"/>
        </w:rPr>
        <w:t>Algorithm</w:t>
      </w:r>
      <w:r>
        <w:rPr>
          <w:b/>
          <w:color w:val="1F1F1F"/>
          <w:spacing w:val="-2"/>
          <w:sz w:val="24"/>
        </w:rPr>
        <w:t xml:space="preserve"> </w:t>
      </w:r>
      <w:r>
        <w:rPr>
          <w:b/>
          <w:color w:val="1F1F1F"/>
          <w:sz w:val="24"/>
        </w:rPr>
        <w:t>in</w:t>
      </w:r>
      <w:r>
        <w:rPr>
          <w:b/>
          <w:color w:val="1F1F1F"/>
          <w:spacing w:val="5"/>
          <w:sz w:val="24"/>
        </w:rPr>
        <w:t xml:space="preserve"> </w:t>
      </w:r>
      <w:r>
        <w:rPr>
          <w:b/>
          <w:color w:val="1F1F1F"/>
          <w:sz w:val="24"/>
        </w:rPr>
        <w:t>detail.</w:t>
      </w:r>
    </w:p>
    <w:p w:rsidR="007B043A" w:rsidRDefault="007B043A">
      <w:pPr>
        <w:pStyle w:val="BodyText"/>
        <w:spacing w:before="1"/>
        <w:rPr>
          <w:b/>
          <w:sz w:val="22"/>
        </w:rPr>
      </w:pPr>
    </w:p>
    <w:p w:rsidR="007B043A" w:rsidRDefault="006F375B">
      <w:pPr>
        <w:pStyle w:val="BodyText"/>
        <w:spacing w:line="264" w:lineRule="auto"/>
        <w:ind w:left="749" w:right="675" w:firstLine="691"/>
      </w:pPr>
      <w:r>
        <w:rPr>
          <w:color w:val="1F1F1F"/>
          <w:spacing w:val="-1"/>
        </w:rPr>
        <w:t xml:space="preserve">We now describe the algorithm of Juan and Venkatesan </w:t>
      </w:r>
      <w:r>
        <w:rPr>
          <w:color w:val="1F1F1F"/>
        </w:rPr>
        <w:t>for recovery in asystem</w:t>
      </w:r>
      <w:r>
        <w:rPr>
          <w:color w:val="1F1F1F"/>
          <w:spacing w:val="-57"/>
        </w:rPr>
        <w:t xml:space="preserve"> </w:t>
      </w:r>
      <w:r>
        <w:rPr>
          <w:color w:val="1F1F1F"/>
        </w:rPr>
        <w:t>that</w:t>
      </w:r>
      <w:r>
        <w:rPr>
          <w:color w:val="1F1F1F"/>
          <w:spacing w:val="16"/>
        </w:rPr>
        <w:t xml:space="preserve"> </w:t>
      </w:r>
      <w:r>
        <w:rPr>
          <w:color w:val="1F1F1F"/>
        </w:rPr>
        <w:t>employs asynchronous check</w:t>
      </w:r>
      <w:r>
        <w:rPr>
          <w:color w:val="1F1F1F"/>
          <w:spacing w:val="7"/>
        </w:rPr>
        <w:t xml:space="preserve"> </w:t>
      </w:r>
      <w:r>
        <w:rPr>
          <w:color w:val="1F1F1F"/>
        </w:rPr>
        <w:t>pointing.</w:t>
      </w:r>
    </w:p>
    <w:p w:rsidR="007B043A" w:rsidRDefault="006F375B">
      <w:pPr>
        <w:pStyle w:val="Heading4"/>
        <w:spacing w:before="114"/>
        <w:ind w:left="749"/>
      </w:pPr>
      <w:r>
        <w:t>System</w:t>
      </w:r>
      <w:r>
        <w:rPr>
          <w:spacing w:val="-13"/>
        </w:rPr>
        <w:t xml:space="preserve"> </w:t>
      </w:r>
      <w:r>
        <w:t>model</w:t>
      </w:r>
      <w:r>
        <w:rPr>
          <w:spacing w:val="-14"/>
        </w:rPr>
        <w:t xml:space="preserve"> </w:t>
      </w:r>
      <w:r>
        <w:t>and</w:t>
      </w:r>
      <w:r>
        <w:rPr>
          <w:spacing w:val="-4"/>
        </w:rPr>
        <w:t xml:space="preserve"> </w:t>
      </w:r>
      <w:r>
        <w:t>assumptions</w:t>
      </w:r>
    </w:p>
    <w:p w:rsidR="007B043A" w:rsidRDefault="006F375B">
      <w:pPr>
        <w:pStyle w:val="ListParagraph"/>
        <w:numPr>
          <w:ilvl w:val="1"/>
          <w:numId w:val="59"/>
        </w:numPr>
        <w:tabs>
          <w:tab w:val="left" w:pos="1440"/>
          <w:tab w:val="left" w:pos="1441"/>
        </w:tabs>
        <w:spacing w:before="62" w:line="268" w:lineRule="auto"/>
        <w:ind w:left="1440" w:right="576"/>
        <w:jc w:val="left"/>
        <w:rPr>
          <w:sz w:val="24"/>
        </w:rPr>
      </w:pPr>
      <w:r>
        <w:rPr>
          <w:sz w:val="24"/>
        </w:rPr>
        <w:t>The</w:t>
      </w:r>
      <w:r>
        <w:rPr>
          <w:spacing w:val="12"/>
          <w:sz w:val="24"/>
        </w:rPr>
        <w:t xml:space="preserve"> </w:t>
      </w:r>
      <w:r>
        <w:rPr>
          <w:sz w:val="24"/>
        </w:rPr>
        <w:t>algorithm</w:t>
      </w:r>
      <w:r>
        <w:rPr>
          <w:spacing w:val="19"/>
          <w:sz w:val="24"/>
        </w:rPr>
        <w:t xml:space="preserve"> </w:t>
      </w:r>
      <w:r>
        <w:rPr>
          <w:sz w:val="24"/>
        </w:rPr>
        <w:t>makes</w:t>
      </w:r>
      <w:r>
        <w:rPr>
          <w:spacing w:val="16"/>
          <w:sz w:val="24"/>
        </w:rPr>
        <w:t xml:space="preserve"> </w:t>
      </w:r>
      <w:r>
        <w:rPr>
          <w:sz w:val="24"/>
        </w:rPr>
        <w:t>the</w:t>
      </w:r>
      <w:r>
        <w:rPr>
          <w:spacing w:val="26"/>
          <w:sz w:val="24"/>
        </w:rPr>
        <w:t xml:space="preserve"> </w:t>
      </w:r>
      <w:r>
        <w:rPr>
          <w:sz w:val="24"/>
        </w:rPr>
        <w:t>following</w:t>
      </w:r>
      <w:r>
        <w:rPr>
          <w:spacing w:val="28"/>
          <w:sz w:val="24"/>
        </w:rPr>
        <w:t xml:space="preserve"> </w:t>
      </w:r>
      <w:r>
        <w:rPr>
          <w:sz w:val="24"/>
        </w:rPr>
        <w:t>assumptions</w:t>
      </w:r>
      <w:r>
        <w:rPr>
          <w:spacing w:val="21"/>
          <w:sz w:val="24"/>
        </w:rPr>
        <w:t xml:space="preserve"> </w:t>
      </w:r>
      <w:r>
        <w:rPr>
          <w:sz w:val="24"/>
        </w:rPr>
        <w:t>about</w:t>
      </w:r>
      <w:r>
        <w:rPr>
          <w:spacing w:val="18"/>
          <w:sz w:val="24"/>
        </w:rPr>
        <w:t xml:space="preserve"> </w:t>
      </w:r>
      <w:r>
        <w:rPr>
          <w:sz w:val="24"/>
        </w:rPr>
        <w:t>the</w:t>
      </w:r>
      <w:r>
        <w:rPr>
          <w:spacing w:val="17"/>
          <w:sz w:val="24"/>
        </w:rPr>
        <w:t xml:space="preserve"> </w:t>
      </w:r>
      <w:r>
        <w:rPr>
          <w:sz w:val="24"/>
        </w:rPr>
        <w:t>underlying</w:t>
      </w:r>
      <w:r>
        <w:rPr>
          <w:spacing w:val="23"/>
          <w:sz w:val="24"/>
        </w:rPr>
        <w:t xml:space="preserve"> </w:t>
      </w:r>
      <w:r>
        <w:rPr>
          <w:sz w:val="24"/>
        </w:rPr>
        <w:t>system:</w:t>
      </w:r>
      <w:r>
        <w:rPr>
          <w:spacing w:val="1"/>
          <w:sz w:val="24"/>
        </w:rPr>
        <w:t xml:space="preserve"> </w:t>
      </w:r>
      <w:r>
        <w:rPr>
          <w:spacing w:val="-1"/>
          <w:sz w:val="24"/>
        </w:rPr>
        <w:t>the</w:t>
      </w:r>
      <w:r>
        <w:rPr>
          <w:spacing w:val="-11"/>
          <w:sz w:val="24"/>
        </w:rPr>
        <w:t xml:space="preserve"> </w:t>
      </w:r>
      <w:r>
        <w:rPr>
          <w:spacing w:val="-1"/>
          <w:sz w:val="24"/>
        </w:rPr>
        <w:t>communication</w:t>
      </w:r>
      <w:r>
        <w:rPr>
          <w:spacing w:val="-13"/>
          <w:sz w:val="24"/>
        </w:rPr>
        <w:t xml:space="preserve"> </w:t>
      </w:r>
      <w:r>
        <w:rPr>
          <w:sz w:val="24"/>
        </w:rPr>
        <w:t>channels</w:t>
      </w:r>
      <w:r>
        <w:rPr>
          <w:spacing w:val="-7"/>
          <w:sz w:val="24"/>
        </w:rPr>
        <w:t xml:space="preserve"> </w:t>
      </w:r>
      <w:r>
        <w:rPr>
          <w:sz w:val="24"/>
        </w:rPr>
        <w:t>are</w:t>
      </w:r>
      <w:r>
        <w:rPr>
          <w:spacing w:val="-6"/>
          <w:sz w:val="24"/>
        </w:rPr>
        <w:t xml:space="preserve"> </w:t>
      </w:r>
      <w:r>
        <w:rPr>
          <w:sz w:val="24"/>
        </w:rPr>
        <w:t>reliable,</w:t>
      </w:r>
      <w:r>
        <w:rPr>
          <w:spacing w:val="2"/>
          <w:sz w:val="24"/>
        </w:rPr>
        <w:t xml:space="preserve"> </w:t>
      </w:r>
      <w:r>
        <w:rPr>
          <w:sz w:val="24"/>
        </w:rPr>
        <w:t>deliver</w:t>
      </w:r>
      <w:r>
        <w:rPr>
          <w:spacing w:val="1"/>
          <w:sz w:val="24"/>
        </w:rPr>
        <w:t xml:space="preserve"> </w:t>
      </w:r>
      <w:r>
        <w:rPr>
          <w:sz w:val="24"/>
        </w:rPr>
        <w:t>the</w:t>
      </w:r>
      <w:r>
        <w:rPr>
          <w:spacing w:val="4"/>
          <w:sz w:val="24"/>
        </w:rPr>
        <w:t xml:space="preserve"> </w:t>
      </w:r>
      <w:r>
        <w:rPr>
          <w:sz w:val="24"/>
        </w:rPr>
        <w:t>messages</w:t>
      </w:r>
      <w:r>
        <w:rPr>
          <w:spacing w:val="3"/>
          <w:sz w:val="24"/>
        </w:rPr>
        <w:t xml:space="preserve"> </w:t>
      </w:r>
      <w:r>
        <w:rPr>
          <w:sz w:val="24"/>
        </w:rPr>
        <w:t>in</w:t>
      </w:r>
      <w:r>
        <w:rPr>
          <w:spacing w:val="-14"/>
          <w:sz w:val="24"/>
        </w:rPr>
        <w:t xml:space="preserve"> </w:t>
      </w:r>
      <w:r>
        <w:rPr>
          <w:sz w:val="24"/>
        </w:rPr>
        <w:t>FIFO</w:t>
      </w:r>
      <w:r>
        <w:rPr>
          <w:spacing w:val="-10"/>
          <w:sz w:val="24"/>
        </w:rPr>
        <w:t xml:space="preserve"> </w:t>
      </w:r>
      <w:r>
        <w:rPr>
          <w:sz w:val="24"/>
        </w:rPr>
        <w:t>order,and</w:t>
      </w:r>
    </w:p>
    <w:p w:rsidR="007B043A" w:rsidRDefault="007B043A">
      <w:pPr>
        <w:spacing w:line="268" w:lineRule="auto"/>
        <w:rPr>
          <w:sz w:val="24"/>
        </w:rPr>
        <w:sectPr w:rsidR="007B043A">
          <w:headerReference w:type="default" r:id="rId283"/>
          <w:footerReference w:type="default" r:id="rId284"/>
          <w:pgSz w:w="9960" w:h="13890"/>
          <w:pgMar w:top="840" w:right="200" w:bottom="1220" w:left="0" w:header="569" w:footer="1024"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ListParagraph"/>
        <w:numPr>
          <w:ilvl w:val="1"/>
          <w:numId w:val="59"/>
        </w:numPr>
        <w:tabs>
          <w:tab w:val="left" w:pos="1441"/>
        </w:tabs>
        <w:spacing w:before="196" w:line="261" w:lineRule="auto"/>
        <w:ind w:left="1440" w:right="589"/>
        <w:rPr>
          <w:sz w:val="24"/>
        </w:rPr>
      </w:pPr>
      <w:r>
        <w:rPr>
          <w:sz w:val="24"/>
        </w:rPr>
        <w:lastRenderedPageBreak/>
        <w:t>The message transmission delay is arbitrary, but finite. The processors directly</w:t>
      </w:r>
      <w:r>
        <w:rPr>
          <w:spacing w:val="1"/>
          <w:sz w:val="24"/>
        </w:rPr>
        <w:t xml:space="preserve"> </w:t>
      </w:r>
      <w:r>
        <w:rPr>
          <w:sz w:val="24"/>
        </w:rPr>
        <w:t>connected</w:t>
      </w:r>
      <w:r>
        <w:rPr>
          <w:spacing w:val="-14"/>
          <w:sz w:val="24"/>
        </w:rPr>
        <w:t xml:space="preserve"> </w:t>
      </w:r>
      <w:r>
        <w:rPr>
          <w:sz w:val="24"/>
        </w:rPr>
        <w:t>to</w:t>
      </w:r>
      <w:r>
        <w:rPr>
          <w:spacing w:val="3"/>
          <w:sz w:val="24"/>
        </w:rPr>
        <w:t xml:space="preserve"> </w:t>
      </w:r>
      <w:r>
        <w:rPr>
          <w:sz w:val="24"/>
        </w:rPr>
        <w:t>a</w:t>
      </w:r>
      <w:r>
        <w:rPr>
          <w:spacing w:val="-12"/>
          <w:sz w:val="24"/>
        </w:rPr>
        <w:t xml:space="preserve"> </w:t>
      </w:r>
      <w:r>
        <w:rPr>
          <w:sz w:val="24"/>
        </w:rPr>
        <w:t>processor</w:t>
      </w:r>
      <w:r>
        <w:rPr>
          <w:spacing w:val="-3"/>
          <w:sz w:val="24"/>
        </w:rPr>
        <w:t xml:space="preserve"> </w:t>
      </w:r>
      <w:r>
        <w:rPr>
          <w:sz w:val="24"/>
        </w:rPr>
        <w:t>via</w:t>
      </w:r>
      <w:r>
        <w:rPr>
          <w:spacing w:val="-2"/>
          <w:sz w:val="24"/>
        </w:rPr>
        <w:t xml:space="preserve"> </w:t>
      </w:r>
      <w:r>
        <w:rPr>
          <w:sz w:val="24"/>
        </w:rPr>
        <w:t>communication</w:t>
      </w:r>
      <w:r>
        <w:rPr>
          <w:spacing w:val="-14"/>
          <w:sz w:val="24"/>
        </w:rPr>
        <w:t xml:space="preserve"> </w:t>
      </w:r>
      <w:r>
        <w:rPr>
          <w:sz w:val="24"/>
        </w:rPr>
        <w:t>channels</w:t>
      </w:r>
      <w:r>
        <w:rPr>
          <w:spacing w:val="-7"/>
          <w:sz w:val="24"/>
        </w:rPr>
        <w:t xml:space="preserve"> </w:t>
      </w:r>
      <w:r>
        <w:rPr>
          <w:sz w:val="24"/>
        </w:rPr>
        <w:t>are</w:t>
      </w:r>
      <w:r>
        <w:rPr>
          <w:spacing w:val="-2"/>
          <w:sz w:val="24"/>
        </w:rPr>
        <w:t xml:space="preserve"> </w:t>
      </w:r>
      <w:r>
        <w:rPr>
          <w:sz w:val="24"/>
        </w:rPr>
        <w:t>called</w:t>
      </w:r>
      <w:r>
        <w:rPr>
          <w:spacing w:val="13"/>
          <w:sz w:val="24"/>
        </w:rPr>
        <w:t xml:space="preserve"> </w:t>
      </w:r>
      <w:r>
        <w:rPr>
          <w:sz w:val="24"/>
        </w:rPr>
        <w:t>its</w:t>
      </w:r>
      <w:r>
        <w:rPr>
          <w:spacing w:val="-8"/>
          <w:sz w:val="24"/>
        </w:rPr>
        <w:t xml:space="preserve"> </w:t>
      </w:r>
      <w:r>
        <w:rPr>
          <w:sz w:val="24"/>
        </w:rPr>
        <w:t>neighbors.</w:t>
      </w:r>
    </w:p>
    <w:p w:rsidR="007B043A" w:rsidRDefault="006F375B">
      <w:pPr>
        <w:pStyle w:val="ListParagraph"/>
        <w:numPr>
          <w:ilvl w:val="1"/>
          <w:numId w:val="59"/>
        </w:numPr>
        <w:tabs>
          <w:tab w:val="left" w:pos="1441"/>
        </w:tabs>
        <w:spacing w:before="186" w:line="352" w:lineRule="auto"/>
        <w:ind w:left="1440" w:right="571"/>
        <w:rPr>
          <w:sz w:val="24"/>
        </w:rPr>
      </w:pPr>
      <w:r>
        <w:rPr>
          <w:sz w:val="24"/>
        </w:rPr>
        <w:t>The underlying computation or application is assumed to be event-driven: a</w:t>
      </w:r>
      <w:r>
        <w:rPr>
          <w:spacing w:val="1"/>
          <w:sz w:val="24"/>
        </w:rPr>
        <w:t xml:space="preserve"> </w:t>
      </w:r>
      <w:r>
        <w:rPr>
          <w:sz w:val="24"/>
        </w:rPr>
        <w:t>processor P waits until a message m is received, it processes theMessage m,</w:t>
      </w:r>
      <w:r>
        <w:rPr>
          <w:spacing w:val="1"/>
          <w:sz w:val="24"/>
        </w:rPr>
        <w:t xml:space="preserve"> </w:t>
      </w:r>
      <w:r>
        <w:rPr>
          <w:sz w:val="24"/>
        </w:rPr>
        <w:t>changes its state from s to s</w:t>
      </w:r>
      <w:r>
        <w:rPr>
          <w:rFonts w:ascii="Microsoft Sans Serif" w:hAnsi="Microsoft Sans Serif"/>
          <w:position w:val="7"/>
          <w:sz w:val="24"/>
        </w:rPr>
        <w:t xml:space="preserve">t, </w:t>
      </w:r>
      <w:r>
        <w:rPr>
          <w:sz w:val="24"/>
        </w:rPr>
        <w:t>and sends zero or more messages to someOf its</w:t>
      </w:r>
      <w:r>
        <w:rPr>
          <w:spacing w:val="1"/>
          <w:sz w:val="24"/>
        </w:rPr>
        <w:t xml:space="preserve"> </w:t>
      </w:r>
      <w:r>
        <w:rPr>
          <w:sz w:val="24"/>
        </w:rPr>
        <w:t>neighbors.</w:t>
      </w:r>
    </w:p>
    <w:p w:rsidR="007B043A" w:rsidRDefault="006F375B">
      <w:pPr>
        <w:pStyle w:val="ListParagraph"/>
        <w:numPr>
          <w:ilvl w:val="1"/>
          <w:numId w:val="59"/>
        </w:numPr>
        <w:tabs>
          <w:tab w:val="left" w:pos="1441"/>
        </w:tabs>
        <w:spacing w:before="170"/>
        <w:ind w:left="1440" w:hanging="361"/>
        <w:rPr>
          <w:sz w:val="24"/>
        </w:rPr>
      </w:pPr>
      <w:r>
        <w:rPr>
          <w:spacing w:val="-2"/>
          <w:sz w:val="24"/>
        </w:rPr>
        <w:t>Then</w:t>
      </w:r>
      <w:r>
        <w:rPr>
          <w:spacing w:val="-7"/>
          <w:sz w:val="24"/>
        </w:rPr>
        <w:t xml:space="preserve"> </w:t>
      </w:r>
      <w:r>
        <w:rPr>
          <w:spacing w:val="-2"/>
          <w:sz w:val="24"/>
        </w:rPr>
        <w:t>the</w:t>
      </w:r>
      <w:r>
        <w:rPr>
          <w:spacing w:val="1"/>
          <w:sz w:val="24"/>
        </w:rPr>
        <w:t xml:space="preserve"> </w:t>
      </w:r>
      <w:r>
        <w:rPr>
          <w:spacing w:val="-2"/>
          <w:sz w:val="24"/>
        </w:rPr>
        <w:t>processor</w:t>
      </w:r>
      <w:r>
        <w:rPr>
          <w:spacing w:val="5"/>
          <w:sz w:val="24"/>
        </w:rPr>
        <w:t xml:space="preserve"> </w:t>
      </w:r>
      <w:r>
        <w:rPr>
          <w:spacing w:val="-2"/>
          <w:sz w:val="24"/>
        </w:rPr>
        <w:t>remains</w:t>
      </w:r>
      <w:r>
        <w:rPr>
          <w:spacing w:val="11"/>
          <w:sz w:val="24"/>
        </w:rPr>
        <w:t xml:space="preserve"> </w:t>
      </w:r>
      <w:r>
        <w:rPr>
          <w:spacing w:val="-2"/>
          <w:sz w:val="24"/>
        </w:rPr>
        <w:t>idle</w:t>
      </w:r>
      <w:r>
        <w:rPr>
          <w:spacing w:val="6"/>
          <w:sz w:val="24"/>
        </w:rPr>
        <w:t xml:space="preserve"> </w:t>
      </w:r>
      <w:r>
        <w:rPr>
          <w:spacing w:val="-2"/>
          <w:sz w:val="24"/>
        </w:rPr>
        <w:t>until</w:t>
      </w:r>
      <w:r>
        <w:rPr>
          <w:spacing w:val="-21"/>
          <w:sz w:val="24"/>
        </w:rPr>
        <w:t xml:space="preserve"> </w:t>
      </w:r>
      <w:r>
        <w:rPr>
          <w:spacing w:val="-1"/>
          <w:sz w:val="24"/>
        </w:rPr>
        <w:t>the</w:t>
      </w:r>
      <w:r>
        <w:rPr>
          <w:spacing w:val="-4"/>
          <w:sz w:val="24"/>
        </w:rPr>
        <w:t xml:space="preserve"> </w:t>
      </w:r>
      <w:r>
        <w:rPr>
          <w:spacing w:val="-1"/>
          <w:sz w:val="24"/>
        </w:rPr>
        <w:t>receipt</w:t>
      </w:r>
      <w:r>
        <w:rPr>
          <w:spacing w:val="8"/>
          <w:sz w:val="24"/>
        </w:rPr>
        <w:t xml:space="preserve"> </w:t>
      </w:r>
      <w:r>
        <w:rPr>
          <w:spacing w:val="-1"/>
          <w:sz w:val="24"/>
        </w:rPr>
        <w:t>of</w:t>
      </w:r>
      <w:r>
        <w:rPr>
          <w:spacing w:val="-20"/>
          <w:sz w:val="24"/>
        </w:rPr>
        <w:t xml:space="preserve"> </w:t>
      </w:r>
      <w:r>
        <w:rPr>
          <w:spacing w:val="-1"/>
          <w:sz w:val="24"/>
        </w:rPr>
        <w:t>the</w:t>
      </w:r>
      <w:r>
        <w:rPr>
          <w:spacing w:val="2"/>
          <w:sz w:val="24"/>
        </w:rPr>
        <w:t xml:space="preserve"> </w:t>
      </w:r>
      <w:r>
        <w:rPr>
          <w:spacing w:val="-1"/>
          <w:sz w:val="24"/>
        </w:rPr>
        <w:t>next</w:t>
      </w:r>
      <w:r>
        <w:rPr>
          <w:spacing w:val="26"/>
          <w:sz w:val="24"/>
        </w:rPr>
        <w:t xml:space="preserve"> </w:t>
      </w:r>
      <w:r>
        <w:rPr>
          <w:spacing w:val="-1"/>
          <w:sz w:val="24"/>
        </w:rPr>
        <w:t>message.</w:t>
      </w:r>
    </w:p>
    <w:p w:rsidR="007B043A" w:rsidRDefault="007B043A">
      <w:pPr>
        <w:pStyle w:val="BodyText"/>
        <w:spacing w:before="1"/>
        <w:rPr>
          <w:sz w:val="28"/>
        </w:rPr>
      </w:pPr>
    </w:p>
    <w:p w:rsidR="007B043A" w:rsidRDefault="006F375B">
      <w:pPr>
        <w:pStyle w:val="ListParagraph"/>
        <w:numPr>
          <w:ilvl w:val="1"/>
          <w:numId w:val="59"/>
        </w:numPr>
        <w:tabs>
          <w:tab w:val="left" w:pos="1441"/>
        </w:tabs>
        <w:spacing w:line="340" w:lineRule="auto"/>
        <w:ind w:left="1440" w:right="568"/>
        <w:rPr>
          <w:sz w:val="24"/>
        </w:rPr>
      </w:pPr>
      <w:r>
        <w:rPr>
          <w:sz w:val="24"/>
        </w:rPr>
        <w:t>The new state s</w:t>
      </w:r>
      <w:r>
        <w:rPr>
          <w:rFonts w:ascii="Microsoft Sans Serif" w:hAnsi="Microsoft Sans Serif"/>
          <w:position w:val="7"/>
          <w:sz w:val="24"/>
        </w:rPr>
        <w:t xml:space="preserve">t </w:t>
      </w:r>
      <w:r>
        <w:rPr>
          <w:sz w:val="24"/>
        </w:rPr>
        <w:t>and the contents of messages sent to its neighbors depend on</w:t>
      </w:r>
      <w:r>
        <w:rPr>
          <w:spacing w:val="1"/>
          <w:sz w:val="24"/>
        </w:rPr>
        <w:t xml:space="preserve"> </w:t>
      </w:r>
      <w:r>
        <w:rPr>
          <w:sz w:val="24"/>
        </w:rPr>
        <w:t>state s and the contents of message m. The events at a processor</w:t>
      </w:r>
      <w:r>
        <w:rPr>
          <w:spacing w:val="60"/>
          <w:sz w:val="24"/>
        </w:rPr>
        <w:t xml:space="preserve"> </w:t>
      </w:r>
      <w:r>
        <w:rPr>
          <w:sz w:val="24"/>
        </w:rPr>
        <w:t>are identified</w:t>
      </w:r>
      <w:r>
        <w:rPr>
          <w:spacing w:val="1"/>
          <w:sz w:val="24"/>
        </w:rPr>
        <w:t xml:space="preserve"> </w:t>
      </w:r>
      <w:r>
        <w:rPr>
          <w:spacing w:val="-1"/>
          <w:position w:val="2"/>
          <w:sz w:val="24"/>
        </w:rPr>
        <w:t>by</w:t>
      </w:r>
      <w:r>
        <w:rPr>
          <w:spacing w:val="-17"/>
          <w:position w:val="2"/>
          <w:sz w:val="24"/>
        </w:rPr>
        <w:t xml:space="preserve"> </w:t>
      </w:r>
      <w:r>
        <w:rPr>
          <w:spacing w:val="-1"/>
          <w:position w:val="2"/>
          <w:sz w:val="24"/>
        </w:rPr>
        <w:t>unique</w:t>
      </w:r>
      <w:r>
        <w:rPr>
          <w:spacing w:val="16"/>
          <w:position w:val="2"/>
          <w:sz w:val="24"/>
        </w:rPr>
        <w:t xml:space="preserve"> </w:t>
      </w:r>
      <w:r>
        <w:rPr>
          <w:spacing w:val="-1"/>
          <w:position w:val="2"/>
          <w:sz w:val="24"/>
        </w:rPr>
        <w:t>monotonically increasing</w:t>
      </w:r>
      <w:r>
        <w:rPr>
          <w:spacing w:val="8"/>
          <w:position w:val="2"/>
          <w:sz w:val="24"/>
        </w:rPr>
        <w:t xml:space="preserve"> </w:t>
      </w:r>
      <w:r>
        <w:rPr>
          <w:spacing w:val="-1"/>
          <w:position w:val="2"/>
          <w:sz w:val="24"/>
        </w:rPr>
        <w:t>numbers,</w:t>
      </w:r>
      <w:r>
        <w:rPr>
          <w:spacing w:val="15"/>
          <w:position w:val="2"/>
          <w:sz w:val="24"/>
        </w:rPr>
        <w:t xml:space="preserve"> </w:t>
      </w:r>
      <w:r>
        <w:rPr>
          <w:spacing w:val="-1"/>
          <w:position w:val="2"/>
          <w:sz w:val="24"/>
        </w:rPr>
        <w:t>e</w:t>
      </w:r>
      <w:r>
        <w:rPr>
          <w:spacing w:val="-1"/>
          <w:sz w:val="24"/>
        </w:rPr>
        <w:t>x0</w:t>
      </w:r>
      <w:r>
        <w:rPr>
          <w:spacing w:val="-1"/>
          <w:position w:val="2"/>
          <w:sz w:val="24"/>
        </w:rPr>
        <w:t>,</w:t>
      </w:r>
      <w:r>
        <w:rPr>
          <w:spacing w:val="14"/>
          <w:position w:val="2"/>
          <w:sz w:val="24"/>
        </w:rPr>
        <w:t xml:space="preserve"> </w:t>
      </w:r>
      <w:r>
        <w:rPr>
          <w:position w:val="2"/>
          <w:sz w:val="24"/>
        </w:rPr>
        <w:t>e</w:t>
      </w:r>
      <w:r>
        <w:rPr>
          <w:sz w:val="24"/>
        </w:rPr>
        <w:t>x1</w:t>
      </w:r>
      <w:r>
        <w:rPr>
          <w:position w:val="2"/>
          <w:sz w:val="24"/>
        </w:rPr>
        <w:t>,</w:t>
      </w:r>
      <w:r>
        <w:rPr>
          <w:spacing w:val="4"/>
          <w:position w:val="2"/>
          <w:sz w:val="24"/>
        </w:rPr>
        <w:t xml:space="preserve"> </w:t>
      </w:r>
      <w:r>
        <w:rPr>
          <w:position w:val="2"/>
          <w:sz w:val="24"/>
        </w:rPr>
        <w:t>e</w:t>
      </w:r>
      <w:r>
        <w:rPr>
          <w:sz w:val="24"/>
        </w:rPr>
        <w:t>x2</w:t>
      </w:r>
      <w:r>
        <w:rPr>
          <w:position w:val="2"/>
          <w:sz w:val="24"/>
        </w:rPr>
        <w:t>,</w:t>
      </w:r>
    </w:p>
    <w:p w:rsidR="007B043A" w:rsidRDefault="006F375B">
      <w:pPr>
        <w:pStyle w:val="ListParagraph"/>
        <w:numPr>
          <w:ilvl w:val="1"/>
          <w:numId w:val="59"/>
        </w:numPr>
        <w:tabs>
          <w:tab w:val="left" w:pos="1441"/>
        </w:tabs>
        <w:spacing w:before="18" w:line="336" w:lineRule="auto"/>
        <w:ind w:left="1743" w:right="1520" w:hanging="663"/>
        <w:rPr>
          <w:sz w:val="24"/>
        </w:rPr>
      </w:pPr>
      <w:r>
        <w:rPr>
          <w:color w:val="1F1F1F"/>
          <w:sz w:val="24"/>
        </w:rPr>
        <w:t>To facilitate recovery after a process failure and restore the system to</w:t>
      </w:r>
      <w:r>
        <w:rPr>
          <w:color w:val="1F1F1F"/>
          <w:spacing w:val="1"/>
          <w:sz w:val="24"/>
        </w:rPr>
        <w:t xml:space="preserve"> </w:t>
      </w:r>
      <w:r>
        <w:rPr>
          <w:color w:val="1F1F1F"/>
          <w:sz w:val="24"/>
        </w:rPr>
        <w:t>aconsistent</w:t>
      </w:r>
    </w:p>
    <w:p w:rsidR="007B043A" w:rsidRDefault="006F375B">
      <w:pPr>
        <w:pStyle w:val="ListParagraph"/>
        <w:numPr>
          <w:ilvl w:val="1"/>
          <w:numId w:val="59"/>
        </w:numPr>
        <w:tabs>
          <w:tab w:val="left" w:pos="1441"/>
        </w:tabs>
        <w:spacing w:before="57" w:line="326" w:lineRule="auto"/>
        <w:ind w:left="1440" w:right="1280"/>
        <w:rPr>
          <w:sz w:val="24"/>
        </w:rPr>
      </w:pPr>
      <w:r>
        <w:rPr>
          <w:color w:val="1F1F1F"/>
          <w:sz w:val="24"/>
        </w:rPr>
        <w:t>State,</w:t>
      </w:r>
      <w:r>
        <w:rPr>
          <w:color w:val="1F1F1F"/>
          <w:spacing w:val="-8"/>
          <w:sz w:val="24"/>
        </w:rPr>
        <w:t xml:space="preserve"> </w:t>
      </w:r>
      <w:r>
        <w:rPr>
          <w:color w:val="1F1F1F"/>
          <w:sz w:val="24"/>
        </w:rPr>
        <w:t>two</w:t>
      </w:r>
      <w:r>
        <w:rPr>
          <w:color w:val="1F1F1F"/>
          <w:spacing w:val="-2"/>
          <w:sz w:val="24"/>
        </w:rPr>
        <w:t xml:space="preserve"> </w:t>
      </w:r>
      <w:r>
        <w:rPr>
          <w:color w:val="1F1F1F"/>
          <w:sz w:val="24"/>
        </w:rPr>
        <w:t>types</w:t>
      </w:r>
      <w:r>
        <w:rPr>
          <w:color w:val="1F1F1F"/>
          <w:spacing w:val="-4"/>
          <w:sz w:val="24"/>
        </w:rPr>
        <w:t xml:space="preserve"> </w:t>
      </w:r>
      <w:r>
        <w:rPr>
          <w:color w:val="1F1F1F"/>
          <w:sz w:val="24"/>
        </w:rPr>
        <w:t>of</w:t>
      </w:r>
      <w:r>
        <w:rPr>
          <w:color w:val="1F1F1F"/>
          <w:spacing w:val="-5"/>
          <w:sz w:val="24"/>
        </w:rPr>
        <w:t xml:space="preserve"> </w:t>
      </w:r>
      <w:r>
        <w:rPr>
          <w:color w:val="1F1F1F"/>
          <w:sz w:val="24"/>
        </w:rPr>
        <w:t>log</w:t>
      </w:r>
      <w:r>
        <w:rPr>
          <w:color w:val="1F1F1F"/>
          <w:spacing w:val="-2"/>
          <w:sz w:val="24"/>
        </w:rPr>
        <w:t xml:space="preserve"> </w:t>
      </w:r>
      <w:r>
        <w:rPr>
          <w:color w:val="1F1F1F"/>
          <w:sz w:val="24"/>
        </w:rPr>
        <w:t>storage</w:t>
      </w:r>
      <w:r>
        <w:rPr>
          <w:color w:val="1F1F1F"/>
          <w:spacing w:val="-7"/>
          <w:sz w:val="24"/>
        </w:rPr>
        <w:t xml:space="preserve"> </w:t>
      </w:r>
      <w:r>
        <w:rPr>
          <w:color w:val="1F1F1F"/>
          <w:sz w:val="24"/>
        </w:rPr>
        <w:t>are</w:t>
      </w:r>
      <w:r>
        <w:rPr>
          <w:color w:val="1F1F1F"/>
          <w:spacing w:val="-2"/>
          <w:sz w:val="24"/>
        </w:rPr>
        <w:t xml:space="preserve"> </w:t>
      </w:r>
      <w:r>
        <w:rPr>
          <w:color w:val="1F1F1F"/>
          <w:sz w:val="24"/>
        </w:rPr>
        <w:t>maintained,</w:t>
      </w:r>
      <w:r>
        <w:rPr>
          <w:color w:val="1F1F1F"/>
          <w:spacing w:val="-1"/>
          <w:sz w:val="24"/>
        </w:rPr>
        <w:t xml:space="preserve"> </w:t>
      </w:r>
      <w:r>
        <w:rPr>
          <w:color w:val="1F1F1F"/>
          <w:sz w:val="24"/>
        </w:rPr>
        <w:t>volatile</w:t>
      </w:r>
      <w:r>
        <w:rPr>
          <w:color w:val="1F1F1F"/>
          <w:spacing w:val="5"/>
          <w:sz w:val="24"/>
        </w:rPr>
        <w:t xml:space="preserve"> </w:t>
      </w:r>
      <w:r>
        <w:rPr>
          <w:color w:val="1F1F1F"/>
          <w:sz w:val="24"/>
        </w:rPr>
        <w:t>log</w:t>
      </w:r>
      <w:r>
        <w:rPr>
          <w:color w:val="1F1F1F"/>
          <w:spacing w:val="-3"/>
          <w:sz w:val="24"/>
        </w:rPr>
        <w:t xml:space="preserve"> </w:t>
      </w:r>
      <w:r>
        <w:rPr>
          <w:color w:val="1F1F1F"/>
          <w:sz w:val="24"/>
        </w:rPr>
        <w:t>and</w:t>
      </w:r>
      <w:r>
        <w:rPr>
          <w:color w:val="1F1F1F"/>
          <w:spacing w:val="-2"/>
          <w:sz w:val="24"/>
        </w:rPr>
        <w:t xml:space="preserve"> </w:t>
      </w:r>
      <w:r>
        <w:rPr>
          <w:color w:val="1F1F1F"/>
          <w:sz w:val="24"/>
        </w:rPr>
        <w:t>stable</w:t>
      </w:r>
      <w:r>
        <w:rPr>
          <w:color w:val="1F1F1F"/>
          <w:spacing w:val="1"/>
          <w:sz w:val="24"/>
        </w:rPr>
        <w:t xml:space="preserve"> </w:t>
      </w:r>
      <w:r>
        <w:rPr>
          <w:color w:val="1F1F1F"/>
          <w:sz w:val="24"/>
        </w:rPr>
        <w:t>log.</w:t>
      </w:r>
      <w:r>
        <w:rPr>
          <w:color w:val="1F1F1F"/>
          <w:spacing w:val="-57"/>
          <w:sz w:val="24"/>
        </w:rPr>
        <w:t xml:space="preserve"> </w:t>
      </w:r>
      <w:r>
        <w:rPr>
          <w:color w:val="1F1F1F"/>
          <w:sz w:val="24"/>
        </w:rPr>
        <w:t>Accessing</w:t>
      </w:r>
      <w:r>
        <w:rPr>
          <w:color w:val="1F1F1F"/>
          <w:spacing w:val="1"/>
          <w:sz w:val="24"/>
        </w:rPr>
        <w:t xml:space="preserve"> </w:t>
      </w:r>
      <w:r>
        <w:rPr>
          <w:color w:val="1F1F1F"/>
          <w:sz w:val="24"/>
        </w:rPr>
        <w:t>the</w:t>
      </w:r>
      <w:r>
        <w:rPr>
          <w:color w:val="1F1F1F"/>
          <w:spacing w:val="9"/>
          <w:sz w:val="24"/>
        </w:rPr>
        <w:t xml:space="preserve"> </w:t>
      </w:r>
      <w:r>
        <w:rPr>
          <w:color w:val="1F1F1F"/>
          <w:sz w:val="24"/>
        </w:rPr>
        <w:t>volatile</w:t>
      </w:r>
      <w:r>
        <w:rPr>
          <w:color w:val="1F1F1F"/>
          <w:spacing w:val="14"/>
          <w:sz w:val="24"/>
        </w:rPr>
        <w:t xml:space="preserve"> </w:t>
      </w:r>
      <w:r>
        <w:rPr>
          <w:color w:val="1F1F1F"/>
          <w:sz w:val="24"/>
        </w:rPr>
        <w:t>log takes</w:t>
      </w:r>
      <w:r>
        <w:rPr>
          <w:color w:val="1F1F1F"/>
          <w:spacing w:val="-1"/>
          <w:sz w:val="24"/>
        </w:rPr>
        <w:t xml:space="preserve"> </w:t>
      </w:r>
      <w:r>
        <w:rPr>
          <w:color w:val="1F1F1F"/>
          <w:sz w:val="24"/>
        </w:rPr>
        <w:t>less</w:t>
      </w:r>
      <w:r>
        <w:rPr>
          <w:color w:val="1F1F1F"/>
          <w:spacing w:val="-7"/>
          <w:sz w:val="24"/>
        </w:rPr>
        <w:t xml:space="preserve"> </w:t>
      </w:r>
      <w:r>
        <w:rPr>
          <w:color w:val="1F1F1F"/>
          <w:sz w:val="24"/>
        </w:rPr>
        <w:t>time</w:t>
      </w:r>
      <w:r>
        <w:rPr>
          <w:color w:val="1F1F1F"/>
          <w:spacing w:val="-1"/>
          <w:sz w:val="24"/>
        </w:rPr>
        <w:t xml:space="preserve"> </w:t>
      </w:r>
      <w:r>
        <w:rPr>
          <w:color w:val="1F1F1F"/>
          <w:sz w:val="24"/>
        </w:rPr>
        <w:t>than</w:t>
      </w:r>
      <w:r>
        <w:rPr>
          <w:color w:val="1F1F1F"/>
          <w:spacing w:val="-12"/>
          <w:sz w:val="24"/>
        </w:rPr>
        <w:t xml:space="preserve"> </w:t>
      </w:r>
      <w:r>
        <w:rPr>
          <w:color w:val="1F1F1F"/>
          <w:sz w:val="24"/>
        </w:rPr>
        <w:t>accessing the</w:t>
      </w:r>
      <w:r>
        <w:rPr>
          <w:color w:val="1F1F1F"/>
          <w:spacing w:val="-1"/>
          <w:sz w:val="24"/>
        </w:rPr>
        <w:t xml:space="preserve"> </w:t>
      </w:r>
      <w:r>
        <w:rPr>
          <w:color w:val="1F1F1F"/>
          <w:sz w:val="24"/>
        </w:rPr>
        <w:t>stable</w:t>
      </w:r>
    </w:p>
    <w:p w:rsidR="007B043A" w:rsidRDefault="007B043A">
      <w:pPr>
        <w:pStyle w:val="BodyText"/>
        <w:spacing w:before="2"/>
        <w:rPr>
          <w:sz w:val="27"/>
        </w:rPr>
      </w:pPr>
    </w:p>
    <w:p w:rsidR="007B043A" w:rsidRDefault="006F375B">
      <w:pPr>
        <w:ind w:left="602" w:right="342"/>
        <w:jc w:val="center"/>
        <w:rPr>
          <w:sz w:val="24"/>
        </w:rPr>
      </w:pPr>
      <w:r>
        <w:rPr>
          <w:b/>
          <w:sz w:val="24"/>
        </w:rPr>
        <w:t>Figure: 4.8</w:t>
      </w:r>
      <w:r>
        <w:rPr>
          <w:b/>
          <w:spacing w:val="1"/>
          <w:sz w:val="24"/>
        </w:rPr>
        <w:t xml:space="preserve"> </w:t>
      </w:r>
      <w:proofErr w:type="gramStart"/>
      <w:r>
        <w:rPr>
          <w:sz w:val="24"/>
        </w:rPr>
        <w:t>An</w:t>
      </w:r>
      <w:proofErr w:type="gramEnd"/>
      <w:r>
        <w:rPr>
          <w:spacing w:val="-14"/>
          <w:sz w:val="24"/>
        </w:rPr>
        <w:t xml:space="preserve"> </w:t>
      </w:r>
      <w:r>
        <w:rPr>
          <w:sz w:val="24"/>
        </w:rPr>
        <w:t>event-driven</w:t>
      </w:r>
      <w:r>
        <w:rPr>
          <w:spacing w:val="-14"/>
          <w:sz w:val="24"/>
        </w:rPr>
        <w:t xml:space="preserve"> </w:t>
      </w:r>
      <w:r>
        <w:rPr>
          <w:sz w:val="24"/>
        </w:rPr>
        <w:t>computation</w:t>
      </w:r>
    </w:p>
    <w:p w:rsidR="007B043A" w:rsidRDefault="007B043A">
      <w:pPr>
        <w:pStyle w:val="BodyText"/>
        <w:rPr>
          <w:sz w:val="20"/>
        </w:rPr>
      </w:pPr>
    </w:p>
    <w:p w:rsidR="007B043A" w:rsidRDefault="007B043A">
      <w:pPr>
        <w:pStyle w:val="BodyText"/>
        <w:rPr>
          <w:sz w:val="20"/>
        </w:rPr>
      </w:pPr>
    </w:p>
    <w:p w:rsidR="007B043A" w:rsidRDefault="006F375B">
      <w:pPr>
        <w:pStyle w:val="BodyText"/>
        <w:spacing w:before="4"/>
        <w:rPr>
          <w:sz w:val="27"/>
        </w:rPr>
      </w:pPr>
      <w:r>
        <w:rPr>
          <w:noProof/>
          <w:lang w:val="en-IN" w:eastAsia="en-IN"/>
        </w:rPr>
        <w:drawing>
          <wp:anchor distT="0" distB="0" distL="0" distR="0" simplePos="0" relativeHeight="81" behindDoc="0" locked="0" layoutInCell="1" allowOverlap="1">
            <wp:simplePos x="0" y="0"/>
            <wp:positionH relativeFrom="page">
              <wp:posOffset>609676</wp:posOffset>
            </wp:positionH>
            <wp:positionV relativeFrom="paragraph">
              <wp:posOffset>224538</wp:posOffset>
            </wp:positionV>
            <wp:extent cx="4705655" cy="2305050"/>
            <wp:effectExtent l="0" t="0" r="0" b="0"/>
            <wp:wrapTopAndBottom/>
            <wp:docPr id="8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9.jpeg"/>
                    <pic:cNvPicPr/>
                  </pic:nvPicPr>
                  <pic:blipFill>
                    <a:blip r:embed="rId285" cstate="print"/>
                    <a:stretch>
                      <a:fillRect/>
                    </a:stretch>
                  </pic:blipFill>
                  <pic:spPr>
                    <a:xfrm>
                      <a:off x="0" y="0"/>
                      <a:ext cx="4705655" cy="2305050"/>
                    </a:xfrm>
                    <a:prstGeom prst="rect">
                      <a:avLst/>
                    </a:prstGeom>
                  </pic:spPr>
                </pic:pic>
              </a:graphicData>
            </a:graphic>
          </wp:anchor>
        </w:drawing>
      </w:r>
    </w:p>
    <w:p w:rsidR="007B043A" w:rsidRDefault="007B043A">
      <w:pPr>
        <w:rPr>
          <w:sz w:val="27"/>
        </w:rPr>
        <w:sectPr w:rsidR="007B043A">
          <w:headerReference w:type="default" r:id="rId286"/>
          <w:footerReference w:type="default" r:id="rId287"/>
          <w:pgSz w:w="9960" w:h="13890"/>
          <w:pgMar w:top="820" w:right="200" w:bottom="1220" w:left="0" w:header="569" w:footer="1024"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BodyText"/>
        <w:spacing w:before="72"/>
        <w:ind w:left="720"/>
        <w:jc w:val="both"/>
      </w:pPr>
      <w:r>
        <w:lastRenderedPageBreak/>
        <w:t>Asynchronous</w:t>
      </w:r>
      <w:r>
        <w:rPr>
          <w:spacing w:val="-8"/>
        </w:rPr>
        <w:t xml:space="preserve"> </w:t>
      </w:r>
      <w:r>
        <w:t>check</w:t>
      </w:r>
      <w:r>
        <w:rPr>
          <w:spacing w:val="-4"/>
        </w:rPr>
        <w:t xml:space="preserve"> </w:t>
      </w:r>
      <w:r>
        <w:t>pointing</w:t>
      </w:r>
    </w:p>
    <w:p w:rsidR="007B043A" w:rsidRDefault="006F375B">
      <w:pPr>
        <w:pStyle w:val="ListParagraph"/>
        <w:numPr>
          <w:ilvl w:val="1"/>
          <w:numId w:val="59"/>
        </w:numPr>
        <w:tabs>
          <w:tab w:val="left" w:pos="1561"/>
        </w:tabs>
        <w:spacing w:before="139" w:line="326" w:lineRule="auto"/>
        <w:ind w:left="1440" w:right="594"/>
        <w:rPr>
          <w:sz w:val="24"/>
        </w:rPr>
      </w:pPr>
      <w:r>
        <w:tab/>
      </w:r>
      <w:r>
        <w:rPr>
          <w:sz w:val="24"/>
        </w:rPr>
        <w:t>After executing an event, a processor records a triplet {s, m, msgs sent} in its</w:t>
      </w:r>
      <w:r>
        <w:rPr>
          <w:spacing w:val="1"/>
          <w:sz w:val="24"/>
        </w:rPr>
        <w:t xml:space="preserve"> </w:t>
      </w:r>
      <w:r>
        <w:rPr>
          <w:spacing w:val="-1"/>
          <w:sz w:val="24"/>
        </w:rPr>
        <w:t>volatile</w:t>
      </w:r>
      <w:r>
        <w:rPr>
          <w:spacing w:val="1"/>
          <w:sz w:val="24"/>
        </w:rPr>
        <w:t xml:space="preserve"> </w:t>
      </w:r>
      <w:r>
        <w:rPr>
          <w:spacing w:val="-1"/>
          <w:sz w:val="24"/>
        </w:rPr>
        <w:t>storage,</w:t>
      </w:r>
      <w:r>
        <w:rPr>
          <w:spacing w:val="16"/>
          <w:sz w:val="24"/>
        </w:rPr>
        <w:t xml:space="preserve"> </w:t>
      </w:r>
      <w:r>
        <w:rPr>
          <w:spacing w:val="-1"/>
          <w:sz w:val="24"/>
        </w:rPr>
        <w:t>where</w:t>
      </w:r>
      <w:r>
        <w:rPr>
          <w:spacing w:val="2"/>
          <w:sz w:val="24"/>
        </w:rPr>
        <w:t xml:space="preserve"> </w:t>
      </w:r>
      <w:r>
        <w:rPr>
          <w:sz w:val="24"/>
        </w:rPr>
        <w:t>s</w:t>
      </w:r>
      <w:r>
        <w:rPr>
          <w:spacing w:val="5"/>
          <w:sz w:val="24"/>
        </w:rPr>
        <w:t xml:space="preserve"> </w:t>
      </w:r>
      <w:r>
        <w:rPr>
          <w:sz w:val="24"/>
        </w:rPr>
        <w:t>is the</w:t>
      </w:r>
      <w:r>
        <w:rPr>
          <w:spacing w:val="2"/>
          <w:sz w:val="24"/>
        </w:rPr>
        <w:t xml:space="preserve"> </w:t>
      </w:r>
      <w:r>
        <w:rPr>
          <w:sz w:val="24"/>
        </w:rPr>
        <w:t>state</w:t>
      </w:r>
      <w:r>
        <w:rPr>
          <w:spacing w:val="-12"/>
          <w:sz w:val="24"/>
        </w:rPr>
        <w:t xml:space="preserve"> </w:t>
      </w:r>
      <w:r>
        <w:rPr>
          <w:sz w:val="24"/>
        </w:rPr>
        <w:t>of</w:t>
      </w:r>
      <w:r>
        <w:rPr>
          <w:spacing w:val="-16"/>
          <w:sz w:val="24"/>
        </w:rPr>
        <w:t xml:space="preserve"> </w:t>
      </w:r>
      <w:r>
        <w:rPr>
          <w:sz w:val="24"/>
        </w:rPr>
        <w:t>the</w:t>
      </w:r>
      <w:r>
        <w:rPr>
          <w:spacing w:val="2"/>
          <w:sz w:val="24"/>
        </w:rPr>
        <w:t xml:space="preserve"> </w:t>
      </w:r>
      <w:r>
        <w:rPr>
          <w:sz w:val="24"/>
        </w:rPr>
        <w:t>processor.</w:t>
      </w:r>
    </w:p>
    <w:p w:rsidR="007B043A" w:rsidRDefault="006F375B">
      <w:pPr>
        <w:pStyle w:val="ListParagraph"/>
        <w:numPr>
          <w:ilvl w:val="1"/>
          <w:numId w:val="59"/>
        </w:numPr>
        <w:tabs>
          <w:tab w:val="left" w:pos="1561"/>
        </w:tabs>
        <w:spacing w:before="176" w:line="345" w:lineRule="auto"/>
        <w:ind w:left="1440" w:right="592"/>
        <w:rPr>
          <w:sz w:val="24"/>
        </w:rPr>
      </w:pPr>
      <w:r>
        <w:tab/>
      </w:r>
      <w:r>
        <w:rPr>
          <w:sz w:val="24"/>
        </w:rPr>
        <w:t>Before the event, m is the message (including the identity of the sender of m,</w:t>
      </w:r>
      <w:r>
        <w:rPr>
          <w:spacing w:val="1"/>
          <w:sz w:val="24"/>
        </w:rPr>
        <w:t xml:space="preserve"> </w:t>
      </w:r>
      <w:r>
        <w:rPr>
          <w:sz w:val="24"/>
        </w:rPr>
        <w:t>denoted as messenger) whose arrival ca</w:t>
      </w:r>
      <w:r>
        <w:rPr>
          <w:sz w:val="24"/>
        </w:rPr>
        <w:t>used the event, and msqs sent</w:t>
      </w:r>
      <w:r>
        <w:rPr>
          <w:spacing w:val="1"/>
          <w:sz w:val="24"/>
        </w:rPr>
        <w:t xml:space="preserve"> </w:t>
      </w:r>
      <w:r>
        <w:rPr>
          <w:sz w:val="24"/>
        </w:rPr>
        <w:t>is the set</w:t>
      </w:r>
      <w:r>
        <w:rPr>
          <w:spacing w:val="1"/>
          <w:sz w:val="24"/>
        </w:rPr>
        <w:t xml:space="preserve"> </w:t>
      </w:r>
      <w:r>
        <w:rPr>
          <w:spacing w:val="-2"/>
          <w:sz w:val="24"/>
        </w:rPr>
        <w:t>of</w:t>
      </w:r>
      <w:r>
        <w:rPr>
          <w:spacing w:val="-6"/>
          <w:sz w:val="24"/>
        </w:rPr>
        <w:t xml:space="preserve"> </w:t>
      </w:r>
      <w:r>
        <w:rPr>
          <w:spacing w:val="-1"/>
          <w:sz w:val="24"/>
        </w:rPr>
        <w:t>messages</w:t>
      </w:r>
      <w:r>
        <w:rPr>
          <w:spacing w:val="1"/>
          <w:sz w:val="24"/>
        </w:rPr>
        <w:t xml:space="preserve"> </w:t>
      </w:r>
      <w:r>
        <w:rPr>
          <w:spacing w:val="-1"/>
          <w:sz w:val="24"/>
        </w:rPr>
        <w:t>that</w:t>
      </w:r>
      <w:r>
        <w:rPr>
          <w:spacing w:val="17"/>
          <w:sz w:val="24"/>
        </w:rPr>
        <w:t xml:space="preserve"> </w:t>
      </w:r>
      <w:r>
        <w:rPr>
          <w:spacing w:val="-1"/>
          <w:sz w:val="24"/>
        </w:rPr>
        <w:t>were</w:t>
      </w:r>
      <w:r>
        <w:rPr>
          <w:spacing w:val="-3"/>
          <w:sz w:val="24"/>
        </w:rPr>
        <w:t xml:space="preserve"> </w:t>
      </w:r>
      <w:r>
        <w:rPr>
          <w:spacing w:val="-1"/>
          <w:sz w:val="24"/>
        </w:rPr>
        <w:t>sent</w:t>
      </w:r>
      <w:r>
        <w:rPr>
          <w:spacing w:val="17"/>
          <w:sz w:val="24"/>
        </w:rPr>
        <w:t xml:space="preserve"> </w:t>
      </w:r>
      <w:r>
        <w:rPr>
          <w:spacing w:val="-1"/>
          <w:sz w:val="24"/>
        </w:rPr>
        <w:t>by</w:t>
      </w:r>
      <w:r>
        <w:rPr>
          <w:spacing w:val="-27"/>
          <w:sz w:val="24"/>
        </w:rPr>
        <w:t xml:space="preserve"> </w:t>
      </w:r>
      <w:r>
        <w:rPr>
          <w:spacing w:val="-1"/>
          <w:sz w:val="24"/>
        </w:rPr>
        <w:t>the</w:t>
      </w:r>
      <w:r>
        <w:rPr>
          <w:spacing w:val="2"/>
          <w:sz w:val="24"/>
        </w:rPr>
        <w:t xml:space="preserve"> </w:t>
      </w:r>
      <w:r>
        <w:rPr>
          <w:spacing w:val="-1"/>
          <w:sz w:val="24"/>
        </w:rPr>
        <w:t>processor</w:t>
      </w:r>
      <w:r>
        <w:rPr>
          <w:spacing w:val="9"/>
          <w:sz w:val="24"/>
        </w:rPr>
        <w:t xml:space="preserve"> </w:t>
      </w:r>
      <w:r>
        <w:rPr>
          <w:spacing w:val="-1"/>
          <w:sz w:val="24"/>
        </w:rPr>
        <w:t>during</w:t>
      </w:r>
      <w:r>
        <w:rPr>
          <w:spacing w:val="7"/>
          <w:sz w:val="24"/>
        </w:rPr>
        <w:t xml:space="preserve"> </w:t>
      </w:r>
      <w:r>
        <w:rPr>
          <w:spacing w:val="-1"/>
          <w:sz w:val="24"/>
        </w:rPr>
        <w:t>the</w:t>
      </w:r>
      <w:r>
        <w:rPr>
          <w:spacing w:val="2"/>
          <w:sz w:val="24"/>
        </w:rPr>
        <w:t xml:space="preserve"> </w:t>
      </w:r>
      <w:r>
        <w:rPr>
          <w:spacing w:val="-1"/>
          <w:sz w:val="24"/>
        </w:rPr>
        <w:t>event.</w:t>
      </w:r>
    </w:p>
    <w:p w:rsidR="007B043A" w:rsidRDefault="006F375B">
      <w:pPr>
        <w:pStyle w:val="Heading4"/>
        <w:spacing w:before="42"/>
        <w:ind w:left="662"/>
        <w:jc w:val="both"/>
      </w:pPr>
      <w:r>
        <w:t>The</w:t>
      </w:r>
      <w:r>
        <w:rPr>
          <w:spacing w:val="-13"/>
        </w:rPr>
        <w:t xml:space="preserve"> </w:t>
      </w:r>
      <w:r>
        <w:t>recovery</w:t>
      </w:r>
      <w:r>
        <w:rPr>
          <w:spacing w:val="-11"/>
        </w:rPr>
        <w:t xml:space="preserve"> </w:t>
      </w:r>
      <w:r>
        <w:t>algorithm</w:t>
      </w:r>
    </w:p>
    <w:p w:rsidR="007B043A" w:rsidRDefault="007B043A">
      <w:pPr>
        <w:pStyle w:val="BodyText"/>
        <w:spacing w:before="9"/>
        <w:rPr>
          <w:b/>
          <w:sz w:val="22"/>
        </w:rPr>
      </w:pPr>
    </w:p>
    <w:p w:rsidR="007B043A" w:rsidRDefault="006F375B">
      <w:pPr>
        <w:ind w:left="1022"/>
        <w:rPr>
          <w:b/>
          <w:sz w:val="24"/>
        </w:rPr>
      </w:pPr>
      <w:r>
        <w:rPr>
          <w:b/>
          <w:sz w:val="24"/>
        </w:rPr>
        <w:t>Notation</w:t>
      </w:r>
      <w:r>
        <w:rPr>
          <w:b/>
          <w:spacing w:val="-4"/>
          <w:sz w:val="24"/>
        </w:rPr>
        <w:t xml:space="preserve"> </w:t>
      </w:r>
      <w:r>
        <w:rPr>
          <w:b/>
          <w:sz w:val="24"/>
        </w:rPr>
        <w:t>and</w:t>
      </w:r>
      <w:r>
        <w:rPr>
          <w:b/>
          <w:spacing w:val="-13"/>
          <w:sz w:val="24"/>
        </w:rPr>
        <w:t xml:space="preserve"> </w:t>
      </w:r>
      <w:r>
        <w:rPr>
          <w:b/>
          <w:sz w:val="24"/>
        </w:rPr>
        <w:t>data</w:t>
      </w:r>
      <w:r>
        <w:rPr>
          <w:b/>
          <w:spacing w:val="-10"/>
          <w:sz w:val="24"/>
        </w:rPr>
        <w:t xml:space="preserve"> </w:t>
      </w:r>
      <w:r>
        <w:rPr>
          <w:b/>
          <w:sz w:val="24"/>
        </w:rPr>
        <w:t>structure</w:t>
      </w:r>
    </w:p>
    <w:p w:rsidR="007B043A" w:rsidRDefault="006F375B">
      <w:pPr>
        <w:pStyle w:val="BodyText"/>
        <w:spacing w:before="142"/>
        <w:ind w:left="1022"/>
      </w:pPr>
      <w:r>
        <w:rPr>
          <w:spacing w:val="-1"/>
        </w:rPr>
        <w:t>The</w:t>
      </w:r>
      <w:r>
        <w:rPr>
          <w:spacing w:val="6"/>
        </w:rPr>
        <w:t xml:space="preserve"> </w:t>
      </w:r>
      <w:r>
        <w:rPr>
          <w:spacing w:val="-1"/>
        </w:rPr>
        <w:t>following</w:t>
      </w:r>
      <w:r>
        <w:rPr>
          <w:spacing w:val="13"/>
        </w:rPr>
        <w:t xml:space="preserve"> </w:t>
      </w:r>
      <w:r>
        <w:rPr>
          <w:spacing w:val="-1"/>
        </w:rPr>
        <w:t>notation</w:t>
      </w:r>
      <w:r>
        <w:rPr>
          <w:spacing w:val="-6"/>
        </w:rPr>
        <w:t xml:space="preserve"> </w:t>
      </w:r>
      <w:r>
        <w:rPr>
          <w:spacing w:val="-1"/>
        </w:rPr>
        <w:t>and</w:t>
      </w:r>
      <w:r>
        <w:rPr>
          <w:spacing w:val="3"/>
        </w:rPr>
        <w:t xml:space="preserve"> </w:t>
      </w:r>
      <w:r>
        <w:rPr>
          <w:spacing w:val="-1"/>
        </w:rPr>
        <w:t>data</w:t>
      </w:r>
      <w:r>
        <w:rPr>
          <w:spacing w:val="1"/>
        </w:rPr>
        <w:t xml:space="preserve"> </w:t>
      </w:r>
      <w:r>
        <w:rPr>
          <w:spacing w:val="-1"/>
        </w:rPr>
        <w:t>structure</w:t>
      </w:r>
      <w:r>
        <w:rPr>
          <w:spacing w:val="-2"/>
        </w:rPr>
        <w:t xml:space="preserve"> </w:t>
      </w:r>
      <w:r>
        <w:rPr>
          <w:spacing w:val="-1"/>
        </w:rPr>
        <w:t>are</w:t>
      </w:r>
      <w:r>
        <w:rPr>
          <w:spacing w:val="-8"/>
        </w:rPr>
        <w:t xml:space="preserve"> </w:t>
      </w:r>
      <w:r>
        <w:rPr>
          <w:spacing w:val="-1"/>
        </w:rPr>
        <w:t>used</w:t>
      </w:r>
      <w:r>
        <w:rPr>
          <w:spacing w:val="-7"/>
        </w:rPr>
        <w:t xml:space="preserve"> </w:t>
      </w:r>
      <w:r>
        <w:rPr>
          <w:spacing w:val="-1"/>
        </w:rPr>
        <w:t>by</w:t>
      </w:r>
      <w:r>
        <w:rPr>
          <w:spacing w:val="-22"/>
        </w:rPr>
        <w:t xml:space="preserve"> </w:t>
      </w:r>
      <w:r>
        <w:rPr>
          <w:spacing w:val="-1"/>
        </w:rPr>
        <w:t>the</w:t>
      </w:r>
      <w:r>
        <w:rPr>
          <w:spacing w:val="2"/>
        </w:rPr>
        <w:t xml:space="preserve"> </w:t>
      </w:r>
      <w:r>
        <w:rPr>
          <w:spacing w:val="-1"/>
        </w:rPr>
        <w:t>algorithm:</w:t>
      </w:r>
    </w:p>
    <w:p w:rsidR="007B043A" w:rsidRDefault="007B043A">
      <w:pPr>
        <w:pStyle w:val="BodyText"/>
        <w:spacing w:before="3"/>
        <w:rPr>
          <w:sz w:val="22"/>
        </w:rPr>
      </w:pPr>
    </w:p>
    <w:p w:rsidR="007B043A" w:rsidRDefault="006F375B">
      <w:pPr>
        <w:pStyle w:val="ListParagraph"/>
        <w:numPr>
          <w:ilvl w:val="0"/>
          <w:numId w:val="52"/>
        </w:numPr>
        <w:tabs>
          <w:tab w:val="left" w:pos="2190"/>
        </w:tabs>
        <w:ind w:left="2189" w:hanging="270"/>
        <w:rPr>
          <w:sz w:val="24"/>
        </w:rPr>
      </w:pPr>
      <w:r>
        <w:rPr>
          <w:position w:val="2"/>
          <w:sz w:val="24"/>
        </w:rPr>
        <w:t>RCVD</w:t>
      </w:r>
      <w:r>
        <w:rPr>
          <w:sz w:val="24"/>
        </w:rPr>
        <w:t>i</w:t>
      </w:r>
      <w:r>
        <w:rPr>
          <w:rFonts w:ascii="Microsoft Sans Serif" w:hAnsi="Microsoft Sans Serif"/>
          <w:sz w:val="24"/>
        </w:rPr>
        <w:t>←</w:t>
      </w:r>
      <w:r>
        <w:rPr>
          <w:sz w:val="24"/>
        </w:rPr>
        <w:t>j</w:t>
      </w:r>
      <w:r>
        <w:rPr>
          <w:position w:val="2"/>
          <w:sz w:val="24"/>
        </w:rPr>
        <w:t>(CkPt</w:t>
      </w:r>
      <w:r>
        <w:rPr>
          <w:sz w:val="24"/>
        </w:rPr>
        <w:t>i</w:t>
      </w:r>
      <w:r>
        <w:rPr>
          <w:position w:val="2"/>
          <w:sz w:val="24"/>
        </w:rPr>
        <w:t>)represents</w:t>
      </w:r>
      <w:r>
        <w:rPr>
          <w:spacing w:val="-5"/>
          <w:position w:val="2"/>
          <w:sz w:val="24"/>
        </w:rPr>
        <w:t xml:space="preserve"> </w:t>
      </w:r>
      <w:r>
        <w:rPr>
          <w:position w:val="2"/>
          <w:sz w:val="24"/>
        </w:rPr>
        <w:t>the</w:t>
      </w:r>
      <w:r>
        <w:rPr>
          <w:spacing w:val="-3"/>
          <w:position w:val="2"/>
          <w:sz w:val="24"/>
        </w:rPr>
        <w:t xml:space="preserve"> </w:t>
      </w:r>
      <w:r>
        <w:rPr>
          <w:position w:val="2"/>
          <w:sz w:val="24"/>
        </w:rPr>
        <w:t>number</w:t>
      </w:r>
      <w:r>
        <w:rPr>
          <w:spacing w:val="-2"/>
          <w:position w:val="2"/>
          <w:sz w:val="24"/>
        </w:rPr>
        <w:t xml:space="preserve"> </w:t>
      </w:r>
      <w:r>
        <w:rPr>
          <w:position w:val="2"/>
          <w:sz w:val="24"/>
        </w:rPr>
        <w:t>of</w:t>
      </w:r>
      <w:r>
        <w:rPr>
          <w:spacing w:val="-5"/>
          <w:position w:val="2"/>
          <w:sz w:val="24"/>
        </w:rPr>
        <w:t xml:space="preserve"> </w:t>
      </w:r>
      <w:r>
        <w:rPr>
          <w:position w:val="2"/>
          <w:sz w:val="24"/>
        </w:rPr>
        <w:t>messages</w:t>
      </w:r>
      <w:r>
        <w:rPr>
          <w:spacing w:val="-4"/>
          <w:position w:val="2"/>
          <w:sz w:val="24"/>
        </w:rPr>
        <w:t xml:space="preserve"> </w:t>
      </w:r>
      <w:r>
        <w:rPr>
          <w:position w:val="2"/>
          <w:sz w:val="24"/>
        </w:rPr>
        <w:t>received</w:t>
      </w:r>
      <w:r>
        <w:rPr>
          <w:spacing w:val="1"/>
          <w:position w:val="2"/>
          <w:sz w:val="24"/>
        </w:rPr>
        <w:t xml:space="preserve"> </w:t>
      </w:r>
      <w:r>
        <w:rPr>
          <w:position w:val="2"/>
          <w:sz w:val="24"/>
        </w:rPr>
        <w:t>by</w:t>
      </w:r>
    </w:p>
    <w:p w:rsidR="007B043A" w:rsidRDefault="006F375B">
      <w:pPr>
        <w:pStyle w:val="BodyText"/>
        <w:spacing w:before="218" w:line="357" w:lineRule="auto"/>
        <w:ind w:left="1920" w:right="592"/>
        <w:jc w:val="both"/>
      </w:pPr>
      <w:proofErr w:type="gramStart"/>
      <w:r>
        <w:rPr>
          <w:position w:val="2"/>
        </w:rPr>
        <w:t>processor</w:t>
      </w:r>
      <w:proofErr w:type="gramEnd"/>
      <w:r>
        <w:rPr>
          <w:position w:val="2"/>
        </w:rPr>
        <w:t xml:space="preserve"> p</w:t>
      </w:r>
      <w:r>
        <w:t xml:space="preserve">i </w:t>
      </w:r>
      <w:r>
        <w:rPr>
          <w:position w:val="2"/>
        </w:rPr>
        <w:t>from processor p</w:t>
      </w:r>
      <w:r>
        <w:t xml:space="preserve">j </w:t>
      </w:r>
      <w:r>
        <w:rPr>
          <w:position w:val="2"/>
        </w:rPr>
        <w:t>, from the beginning of the computation</w:t>
      </w:r>
      <w:r>
        <w:rPr>
          <w:spacing w:val="1"/>
          <w:position w:val="2"/>
        </w:rPr>
        <w:t xml:space="preserve"> </w:t>
      </w:r>
      <w:r>
        <w:rPr>
          <w:position w:val="2"/>
        </w:rPr>
        <w:t>until</w:t>
      </w:r>
      <w:r>
        <w:rPr>
          <w:spacing w:val="-22"/>
          <w:position w:val="2"/>
        </w:rPr>
        <w:t xml:space="preserve"> </w:t>
      </w:r>
      <w:r>
        <w:rPr>
          <w:position w:val="2"/>
        </w:rPr>
        <w:t>the</w:t>
      </w:r>
      <w:r>
        <w:rPr>
          <w:spacing w:val="2"/>
          <w:position w:val="2"/>
        </w:rPr>
        <w:t xml:space="preserve"> </w:t>
      </w:r>
      <w:r>
        <w:rPr>
          <w:position w:val="2"/>
        </w:rPr>
        <w:t>checkpoint</w:t>
      </w:r>
      <w:r>
        <w:rPr>
          <w:spacing w:val="23"/>
          <w:position w:val="2"/>
        </w:rPr>
        <w:t xml:space="preserve"> </w:t>
      </w:r>
      <w:r>
        <w:rPr>
          <w:position w:val="2"/>
        </w:rPr>
        <w:t>CkPt</w:t>
      </w:r>
      <w:r>
        <w:t>i</w:t>
      </w:r>
      <w:r>
        <w:rPr>
          <w:position w:val="2"/>
        </w:rPr>
        <w:t>.</w:t>
      </w:r>
    </w:p>
    <w:p w:rsidR="007B043A" w:rsidRDefault="006F375B">
      <w:pPr>
        <w:pStyle w:val="ListParagraph"/>
        <w:numPr>
          <w:ilvl w:val="0"/>
          <w:numId w:val="52"/>
        </w:numPr>
        <w:tabs>
          <w:tab w:val="left" w:pos="2195"/>
        </w:tabs>
        <w:spacing w:before="35" w:line="355" w:lineRule="auto"/>
        <w:ind w:right="583" w:firstLine="0"/>
        <w:rPr>
          <w:sz w:val="24"/>
        </w:rPr>
      </w:pPr>
      <w:r>
        <w:rPr>
          <w:position w:val="2"/>
          <w:sz w:val="24"/>
        </w:rPr>
        <w:t>SENT</w:t>
      </w:r>
      <w:r>
        <w:rPr>
          <w:sz w:val="24"/>
        </w:rPr>
        <w:t>i</w:t>
      </w:r>
      <w:r>
        <w:rPr>
          <w:rFonts w:ascii="Microsoft Sans Serif" w:hAnsi="Microsoft Sans Serif"/>
          <w:sz w:val="24"/>
        </w:rPr>
        <w:t>→</w:t>
      </w:r>
      <w:proofErr w:type="gramStart"/>
      <w:r>
        <w:rPr>
          <w:sz w:val="24"/>
        </w:rPr>
        <w:t>j</w:t>
      </w:r>
      <w:r>
        <w:rPr>
          <w:position w:val="2"/>
          <w:sz w:val="24"/>
        </w:rPr>
        <w:t>(</w:t>
      </w:r>
      <w:proofErr w:type="gramEnd"/>
      <w:r>
        <w:rPr>
          <w:position w:val="2"/>
          <w:sz w:val="24"/>
        </w:rPr>
        <w:t>Copt</w:t>
      </w:r>
      <w:r>
        <w:rPr>
          <w:sz w:val="24"/>
        </w:rPr>
        <w:t>i</w:t>
      </w:r>
      <w:r>
        <w:rPr>
          <w:position w:val="2"/>
          <w:sz w:val="24"/>
        </w:rPr>
        <w:t>) represents the number of messages sent by processor</w:t>
      </w:r>
      <w:r>
        <w:rPr>
          <w:spacing w:val="1"/>
          <w:position w:val="2"/>
          <w:sz w:val="24"/>
        </w:rPr>
        <w:t xml:space="preserve"> </w:t>
      </w:r>
      <w:r>
        <w:rPr>
          <w:position w:val="2"/>
          <w:sz w:val="24"/>
        </w:rPr>
        <w:t>p</w:t>
      </w:r>
      <w:r>
        <w:rPr>
          <w:sz w:val="24"/>
        </w:rPr>
        <w:t>i</w:t>
      </w:r>
      <w:r>
        <w:rPr>
          <w:spacing w:val="1"/>
          <w:sz w:val="24"/>
        </w:rPr>
        <w:t xml:space="preserve"> </w:t>
      </w:r>
      <w:r>
        <w:rPr>
          <w:position w:val="2"/>
          <w:sz w:val="24"/>
        </w:rPr>
        <w:t>to</w:t>
      </w:r>
      <w:r>
        <w:rPr>
          <w:spacing w:val="1"/>
          <w:position w:val="2"/>
          <w:sz w:val="24"/>
        </w:rPr>
        <w:t xml:space="preserve"> </w:t>
      </w:r>
      <w:r>
        <w:rPr>
          <w:position w:val="2"/>
          <w:sz w:val="24"/>
        </w:rPr>
        <w:t>processor</w:t>
      </w:r>
      <w:r>
        <w:rPr>
          <w:spacing w:val="1"/>
          <w:position w:val="2"/>
          <w:sz w:val="24"/>
        </w:rPr>
        <w:t xml:space="preserve"> </w:t>
      </w:r>
      <w:r>
        <w:rPr>
          <w:position w:val="2"/>
          <w:sz w:val="24"/>
        </w:rPr>
        <w:t>p</w:t>
      </w:r>
      <w:r>
        <w:rPr>
          <w:sz w:val="24"/>
        </w:rPr>
        <w:t>j,</w:t>
      </w:r>
      <w:r>
        <w:rPr>
          <w:spacing w:val="1"/>
          <w:sz w:val="24"/>
        </w:rPr>
        <w:t xml:space="preserve"> </w:t>
      </w:r>
      <w:r>
        <w:rPr>
          <w:position w:val="2"/>
          <w:sz w:val="24"/>
        </w:rPr>
        <w:t>from</w:t>
      </w:r>
      <w:r>
        <w:rPr>
          <w:spacing w:val="1"/>
          <w:position w:val="2"/>
          <w:sz w:val="24"/>
        </w:rPr>
        <w:t xml:space="preserve"> </w:t>
      </w:r>
      <w:r>
        <w:rPr>
          <w:position w:val="2"/>
          <w:sz w:val="24"/>
        </w:rPr>
        <w:t>the</w:t>
      </w:r>
      <w:r>
        <w:rPr>
          <w:spacing w:val="1"/>
          <w:position w:val="2"/>
          <w:sz w:val="24"/>
        </w:rPr>
        <w:t xml:space="preserve"> </w:t>
      </w:r>
      <w:r>
        <w:rPr>
          <w:position w:val="2"/>
          <w:sz w:val="24"/>
        </w:rPr>
        <w:t>beginning</w:t>
      </w:r>
      <w:r>
        <w:rPr>
          <w:spacing w:val="1"/>
          <w:position w:val="2"/>
          <w:sz w:val="24"/>
        </w:rPr>
        <w:t xml:space="preserve"> </w:t>
      </w:r>
      <w:r>
        <w:rPr>
          <w:position w:val="2"/>
          <w:sz w:val="24"/>
        </w:rPr>
        <w:t>of</w:t>
      </w:r>
      <w:r>
        <w:rPr>
          <w:spacing w:val="1"/>
          <w:position w:val="2"/>
          <w:sz w:val="24"/>
        </w:rPr>
        <w:t xml:space="preserve"> </w:t>
      </w:r>
      <w:r>
        <w:rPr>
          <w:position w:val="2"/>
          <w:sz w:val="24"/>
        </w:rPr>
        <w:t>the</w:t>
      </w:r>
      <w:r>
        <w:rPr>
          <w:spacing w:val="1"/>
          <w:position w:val="2"/>
          <w:sz w:val="24"/>
        </w:rPr>
        <w:t xml:space="preserve"> </w:t>
      </w:r>
      <w:r>
        <w:rPr>
          <w:position w:val="2"/>
          <w:sz w:val="24"/>
        </w:rPr>
        <w:t>computation</w:t>
      </w:r>
      <w:r>
        <w:rPr>
          <w:spacing w:val="1"/>
          <w:position w:val="2"/>
          <w:sz w:val="24"/>
        </w:rPr>
        <w:t xml:space="preserve"> </w:t>
      </w:r>
      <w:r>
        <w:rPr>
          <w:position w:val="2"/>
          <w:sz w:val="24"/>
        </w:rPr>
        <w:t>until</w:t>
      </w:r>
      <w:r>
        <w:rPr>
          <w:spacing w:val="1"/>
          <w:position w:val="2"/>
          <w:sz w:val="24"/>
        </w:rPr>
        <w:t xml:space="preserve"> </w:t>
      </w:r>
      <w:r>
        <w:rPr>
          <w:position w:val="2"/>
          <w:sz w:val="24"/>
        </w:rPr>
        <w:t>the</w:t>
      </w:r>
      <w:r>
        <w:rPr>
          <w:spacing w:val="1"/>
          <w:position w:val="2"/>
          <w:sz w:val="24"/>
        </w:rPr>
        <w:t xml:space="preserve"> </w:t>
      </w:r>
      <w:r>
        <w:rPr>
          <w:position w:val="2"/>
          <w:sz w:val="24"/>
        </w:rPr>
        <w:t>checkpoint</w:t>
      </w:r>
      <w:r>
        <w:rPr>
          <w:spacing w:val="7"/>
          <w:position w:val="2"/>
          <w:sz w:val="24"/>
        </w:rPr>
        <w:t xml:space="preserve"> </w:t>
      </w:r>
      <w:r>
        <w:rPr>
          <w:position w:val="2"/>
          <w:sz w:val="24"/>
        </w:rPr>
        <w:t>CkPt</w:t>
      </w:r>
      <w:r>
        <w:rPr>
          <w:sz w:val="24"/>
        </w:rPr>
        <w:t>i</w:t>
      </w:r>
      <w:r>
        <w:rPr>
          <w:position w:val="2"/>
          <w:sz w:val="24"/>
        </w:rPr>
        <w:t>.</w:t>
      </w:r>
    </w:p>
    <w:p w:rsidR="007B043A" w:rsidRDefault="007B043A">
      <w:pPr>
        <w:pStyle w:val="BodyText"/>
        <w:rPr>
          <w:sz w:val="28"/>
        </w:rPr>
      </w:pPr>
    </w:p>
    <w:p w:rsidR="007B043A" w:rsidRDefault="007B043A">
      <w:pPr>
        <w:pStyle w:val="BodyText"/>
        <w:spacing w:before="5"/>
        <w:rPr>
          <w:sz w:val="34"/>
        </w:rPr>
      </w:pPr>
    </w:p>
    <w:p w:rsidR="007B043A" w:rsidRDefault="006F375B">
      <w:pPr>
        <w:ind w:left="662"/>
        <w:jc w:val="both"/>
        <w:rPr>
          <w:b/>
          <w:sz w:val="24"/>
        </w:rPr>
      </w:pPr>
      <w:r>
        <w:rPr>
          <w:b/>
          <w:color w:val="1F1F1F"/>
          <w:sz w:val="24"/>
        </w:rPr>
        <w:t>Description</w:t>
      </w:r>
      <w:r>
        <w:rPr>
          <w:b/>
          <w:color w:val="1F1F1F"/>
          <w:spacing w:val="-4"/>
          <w:sz w:val="24"/>
        </w:rPr>
        <w:t xml:space="preserve"> </w:t>
      </w:r>
      <w:r>
        <w:rPr>
          <w:b/>
          <w:color w:val="1F1F1F"/>
          <w:sz w:val="24"/>
        </w:rPr>
        <w:t>of</w:t>
      </w:r>
      <w:r>
        <w:rPr>
          <w:b/>
          <w:color w:val="1F1F1F"/>
          <w:spacing w:val="-14"/>
          <w:sz w:val="24"/>
        </w:rPr>
        <w:t xml:space="preserve"> </w:t>
      </w:r>
      <w:r>
        <w:rPr>
          <w:b/>
          <w:color w:val="1F1F1F"/>
          <w:sz w:val="24"/>
        </w:rPr>
        <w:t>the</w:t>
      </w:r>
      <w:r>
        <w:rPr>
          <w:b/>
          <w:color w:val="1F1F1F"/>
          <w:spacing w:val="-12"/>
          <w:sz w:val="24"/>
        </w:rPr>
        <w:t xml:space="preserve"> </w:t>
      </w:r>
      <w:r>
        <w:rPr>
          <w:b/>
          <w:color w:val="1F1F1F"/>
          <w:sz w:val="24"/>
        </w:rPr>
        <w:t>algorithm</w:t>
      </w:r>
    </w:p>
    <w:p w:rsidR="007B043A" w:rsidRDefault="006F375B">
      <w:pPr>
        <w:pStyle w:val="ListParagraph"/>
        <w:numPr>
          <w:ilvl w:val="0"/>
          <w:numId w:val="54"/>
        </w:numPr>
        <w:tabs>
          <w:tab w:val="left" w:pos="1263"/>
        </w:tabs>
        <w:spacing w:before="144" w:line="343" w:lineRule="auto"/>
        <w:ind w:right="589"/>
        <w:rPr>
          <w:rFonts w:ascii="Symbol" w:hAnsi="Symbol"/>
          <w:sz w:val="24"/>
        </w:rPr>
      </w:pPr>
      <w:r>
        <w:rPr>
          <w:color w:val="1F1F1F"/>
          <w:sz w:val="24"/>
        </w:rPr>
        <w:t>When a processor restarts after a failure, it</w:t>
      </w:r>
      <w:r>
        <w:rPr>
          <w:color w:val="1F1F1F"/>
          <w:spacing w:val="60"/>
          <w:sz w:val="24"/>
        </w:rPr>
        <w:t xml:space="preserve"> </w:t>
      </w:r>
      <w:r>
        <w:rPr>
          <w:color w:val="1F1F1F"/>
          <w:sz w:val="24"/>
        </w:rPr>
        <w:t>broadcasts a ROLLBACK message</w:t>
      </w:r>
      <w:r>
        <w:rPr>
          <w:color w:val="1F1F1F"/>
          <w:spacing w:val="1"/>
          <w:sz w:val="24"/>
        </w:rPr>
        <w:t xml:space="preserve"> </w:t>
      </w:r>
      <w:r>
        <w:rPr>
          <w:color w:val="1F1F1F"/>
          <w:sz w:val="24"/>
        </w:rPr>
        <w:t>that</w:t>
      </w:r>
      <w:r>
        <w:rPr>
          <w:color w:val="1F1F1F"/>
          <w:spacing w:val="1"/>
          <w:sz w:val="24"/>
        </w:rPr>
        <w:t xml:space="preserve"> </w:t>
      </w:r>
      <w:r>
        <w:rPr>
          <w:color w:val="1F1F1F"/>
          <w:sz w:val="24"/>
        </w:rPr>
        <w:t>it</w:t>
      </w:r>
      <w:r>
        <w:rPr>
          <w:color w:val="1F1F1F"/>
          <w:spacing w:val="1"/>
          <w:sz w:val="24"/>
        </w:rPr>
        <w:t xml:space="preserve"> </w:t>
      </w:r>
      <w:r>
        <w:rPr>
          <w:color w:val="1F1F1F"/>
          <w:sz w:val="24"/>
        </w:rPr>
        <w:t>has failed.</w:t>
      </w:r>
      <w:r>
        <w:rPr>
          <w:color w:val="3A7979"/>
          <w:position w:val="7"/>
          <w:sz w:val="24"/>
        </w:rPr>
        <w:t xml:space="preserve">1 </w:t>
      </w:r>
      <w:r>
        <w:rPr>
          <w:color w:val="1F1F1F"/>
          <w:sz w:val="24"/>
        </w:rPr>
        <w:t>the recovery algorithm at</w:t>
      </w:r>
      <w:r>
        <w:rPr>
          <w:color w:val="1F1F1F"/>
          <w:spacing w:val="1"/>
          <w:sz w:val="24"/>
        </w:rPr>
        <w:t xml:space="preserve"> </w:t>
      </w:r>
      <w:r>
        <w:rPr>
          <w:color w:val="1F1F1F"/>
          <w:sz w:val="24"/>
        </w:rPr>
        <w:t>a processor is</w:t>
      </w:r>
      <w:r>
        <w:rPr>
          <w:color w:val="1F1F1F"/>
          <w:spacing w:val="60"/>
          <w:sz w:val="24"/>
        </w:rPr>
        <w:t xml:space="preserve"> </w:t>
      </w:r>
      <w:r>
        <w:rPr>
          <w:color w:val="1F1F1F"/>
          <w:sz w:val="24"/>
        </w:rPr>
        <w:t>initiated when it</w:t>
      </w:r>
      <w:r>
        <w:rPr>
          <w:color w:val="1F1F1F"/>
          <w:spacing w:val="1"/>
          <w:sz w:val="24"/>
        </w:rPr>
        <w:t xml:space="preserve"> </w:t>
      </w:r>
      <w:r>
        <w:rPr>
          <w:color w:val="1F1F1F"/>
          <w:spacing w:val="-2"/>
          <w:sz w:val="24"/>
        </w:rPr>
        <w:t>restarts</w:t>
      </w:r>
      <w:r>
        <w:rPr>
          <w:color w:val="1F1F1F"/>
          <w:spacing w:val="-9"/>
          <w:sz w:val="24"/>
        </w:rPr>
        <w:t xml:space="preserve"> </w:t>
      </w:r>
      <w:r>
        <w:rPr>
          <w:color w:val="1F1F1F"/>
          <w:spacing w:val="-2"/>
          <w:sz w:val="24"/>
        </w:rPr>
        <w:t>after</w:t>
      </w:r>
      <w:r>
        <w:rPr>
          <w:color w:val="1F1F1F"/>
          <w:spacing w:val="4"/>
          <w:sz w:val="24"/>
        </w:rPr>
        <w:t xml:space="preserve"> </w:t>
      </w:r>
      <w:r>
        <w:rPr>
          <w:color w:val="1F1F1F"/>
          <w:spacing w:val="-2"/>
          <w:sz w:val="24"/>
        </w:rPr>
        <w:t>a</w:t>
      </w:r>
      <w:r>
        <w:rPr>
          <w:color w:val="1F1F1F"/>
          <w:spacing w:val="1"/>
          <w:sz w:val="24"/>
        </w:rPr>
        <w:t xml:space="preserve"> </w:t>
      </w:r>
      <w:r>
        <w:rPr>
          <w:color w:val="1F1F1F"/>
          <w:spacing w:val="-2"/>
          <w:sz w:val="24"/>
        </w:rPr>
        <w:t>failure</w:t>
      </w:r>
      <w:r>
        <w:rPr>
          <w:color w:val="1F1F1F"/>
          <w:spacing w:val="6"/>
          <w:sz w:val="24"/>
        </w:rPr>
        <w:t xml:space="preserve"> </w:t>
      </w:r>
      <w:r>
        <w:rPr>
          <w:color w:val="1F1F1F"/>
          <w:spacing w:val="-2"/>
          <w:sz w:val="24"/>
        </w:rPr>
        <w:t>or</w:t>
      </w:r>
      <w:r>
        <w:rPr>
          <w:color w:val="1F1F1F"/>
          <w:spacing w:val="-1"/>
          <w:sz w:val="24"/>
        </w:rPr>
        <w:t xml:space="preserve"> when</w:t>
      </w:r>
      <w:r>
        <w:rPr>
          <w:color w:val="1F1F1F"/>
          <w:spacing w:val="3"/>
          <w:sz w:val="24"/>
        </w:rPr>
        <w:t xml:space="preserve"> </w:t>
      </w:r>
      <w:r>
        <w:rPr>
          <w:color w:val="1F1F1F"/>
          <w:spacing w:val="-1"/>
          <w:sz w:val="24"/>
        </w:rPr>
        <w:t>it</w:t>
      </w:r>
      <w:r>
        <w:rPr>
          <w:color w:val="1F1F1F"/>
          <w:spacing w:val="31"/>
          <w:sz w:val="24"/>
        </w:rPr>
        <w:t xml:space="preserve"> </w:t>
      </w:r>
      <w:r>
        <w:rPr>
          <w:color w:val="1F1F1F"/>
          <w:spacing w:val="-1"/>
          <w:sz w:val="24"/>
        </w:rPr>
        <w:t>learns</w:t>
      </w:r>
      <w:r>
        <w:rPr>
          <w:color w:val="1F1F1F"/>
          <w:sz w:val="24"/>
        </w:rPr>
        <w:t xml:space="preserve"> </w:t>
      </w:r>
      <w:r>
        <w:rPr>
          <w:color w:val="1F1F1F"/>
          <w:spacing w:val="-1"/>
          <w:sz w:val="24"/>
        </w:rPr>
        <w:t>of</w:t>
      </w:r>
      <w:r>
        <w:rPr>
          <w:color w:val="1F1F1F"/>
          <w:spacing w:val="-20"/>
          <w:sz w:val="24"/>
        </w:rPr>
        <w:t xml:space="preserve"> </w:t>
      </w:r>
      <w:r>
        <w:rPr>
          <w:color w:val="1F1F1F"/>
          <w:spacing w:val="-1"/>
          <w:sz w:val="24"/>
        </w:rPr>
        <w:t>a</w:t>
      </w:r>
      <w:r>
        <w:rPr>
          <w:color w:val="1F1F1F"/>
          <w:spacing w:val="11"/>
          <w:sz w:val="24"/>
        </w:rPr>
        <w:t xml:space="preserve"> </w:t>
      </w:r>
      <w:r>
        <w:rPr>
          <w:color w:val="1F1F1F"/>
          <w:spacing w:val="-1"/>
          <w:sz w:val="24"/>
        </w:rPr>
        <w:t>failure</w:t>
      </w:r>
      <w:r>
        <w:rPr>
          <w:color w:val="1F1F1F"/>
          <w:spacing w:val="2"/>
          <w:sz w:val="24"/>
        </w:rPr>
        <w:t xml:space="preserve"> </w:t>
      </w:r>
      <w:r>
        <w:rPr>
          <w:color w:val="1F1F1F"/>
          <w:spacing w:val="-1"/>
          <w:sz w:val="24"/>
        </w:rPr>
        <w:t>at</w:t>
      </w:r>
      <w:r>
        <w:rPr>
          <w:color w:val="1F1F1F"/>
          <w:spacing w:val="17"/>
          <w:sz w:val="24"/>
        </w:rPr>
        <w:t xml:space="preserve"> </w:t>
      </w:r>
      <w:r>
        <w:rPr>
          <w:color w:val="1F1F1F"/>
          <w:spacing w:val="-1"/>
          <w:sz w:val="24"/>
        </w:rPr>
        <w:t>another</w:t>
      </w:r>
      <w:r>
        <w:rPr>
          <w:color w:val="1F1F1F"/>
          <w:spacing w:val="14"/>
          <w:sz w:val="24"/>
        </w:rPr>
        <w:t xml:space="preserve"> </w:t>
      </w:r>
      <w:r>
        <w:rPr>
          <w:color w:val="1F1F1F"/>
          <w:spacing w:val="-1"/>
          <w:sz w:val="24"/>
        </w:rPr>
        <w:t>processor.</w:t>
      </w:r>
    </w:p>
    <w:p w:rsidR="007B043A" w:rsidRDefault="006F375B">
      <w:pPr>
        <w:pStyle w:val="ListParagraph"/>
        <w:numPr>
          <w:ilvl w:val="0"/>
          <w:numId w:val="54"/>
        </w:numPr>
        <w:tabs>
          <w:tab w:val="left" w:pos="1263"/>
        </w:tabs>
        <w:spacing w:before="45" w:line="331" w:lineRule="auto"/>
        <w:ind w:right="605"/>
        <w:rPr>
          <w:rFonts w:ascii="Symbol" w:hAnsi="Symbol"/>
          <w:sz w:val="24"/>
        </w:rPr>
      </w:pPr>
      <w:r>
        <w:rPr>
          <w:color w:val="1F1F1F"/>
          <w:sz w:val="24"/>
        </w:rPr>
        <w:t>Because of the broadcast of ROLLBACK messages, the recovery algorithm is</w:t>
      </w:r>
      <w:r>
        <w:rPr>
          <w:color w:val="1F1F1F"/>
          <w:spacing w:val="1"/>
          <w:sz w:val="24"/>
        </w:rPr>
        <w:t xml:space="preserve"> </w:t>
      </w:r>
      <w:r>
        <w:rPr>
          <w:color w:val="1F1F1F"/>
          <w:spacing w:val="-1"/>
          <w:sz w:val="24"/>
        </w:rPr>
        <w:t>initiated</w:t>
      </w:r>
      <w:r>
        <w:rPr>
          <w:color w:val="1F1F1F"/>
          <w:spacing w:val="2"/>
          <w:sz w:val="24"/>
        </w:rPr>
        <w:t xml:space="preserve"> </w:t>
      </w:r>
      <w:r>
        <w:rPr>
          <w:color w:val="1F1F1F"/>
          <w:spacing w:val="-1"/>
          <w:sz w:val="24"/>
        </w:rPr>
        <w:t>at</w:t>
      </w:r>
      <w:r>
        <w:rPr>
          <w:color w:val="1F1F1F"/>
          <w:spacing w:val="23"/>
          <w:sz w:val="24"/>
        </w:rPr>
        <w:t xml:space="preserve"> </w:t>
      </w:r>
      <w:r>
        <w:rPr>
          <w:color w:val="1F1F1F"/>
          <w:spacing w:val="-1"/>
          <w:sz w:val="24"/>
        </w:rPr>
        <w:t>all</w:t>
      </w:r>
      <w:r>
        <w:rPr>
          <w:color w:val="1F1F1F"/>
          <w:spacing w:val="-21"/>
          <w:sz w:val="24"/>
        </w:rPr>
        <w:t xml:space="preserve"> </w:t>
      </w:r>
      <w:r>
        <w:rPr>
          <w:color w:val="1F1F1F"/>
          <w:spacing w:val="-1"/>
          <w:sz w:val="24"/>
        </w:rPr>
        <w:t>processors.</w:t>
      </w:r>
      <w:r>
        <w:rPr>
          <w:color w:val="1F1F1F"/>
          <w:spacing w:val="11"/>
          <w:sz w:val="24"/>
        </w:rPr>
        <w:t xml:space="preserve"> </w:t>
      </w:r>
      <w:r>
        <w:rPr>
          <w:color w:val="1F1F1F"/>
          <w:spacing w:val="-1"/>
          <w:sz w:val="24"/>
        </w:rPr>
        <w:t>The</w:t>
      </w:r>
      <w:r>
        <w:rPr>
          <w:color w:val="1F1F1F"/>
          <w:spacing w:val="1"/>
          <w:sz w:val="24"/>
        </w:rPr>
        <w:t xml:space="preserve"> </w:t>
      </w:r>
      <w:r>
        <w:rPr>
          <w:color w:val="1F1F1F"/>
          <w:spacing w:val="-1"/>
          <w:sz w:val="24"/>
        </w:rPr>
        <w:t>algorithm</w:t>
      </w:r>
      <w:r>
        <w:rPr>
          <w:color w:val="1F1F1F"/>
          <w:spacing w:val="4"/>
          <w:sz w:val="24"/>
        </w:rPr>
        <w:t xml:space="preserve"> </w:t>
      </w:r>
      <w:r>
        <w:rPr>
          <w:color w:val="1F1F1F"/>
          <w:spacing w:val="-1"/>
          <w:sz w:val="24"/>
        </w:rPr>
        <w:t>is</w:t>
      </w:r>
      <w:r>
        <w:rPr>
          <w:color w:val="1F1F1F"/>
          <w:spacing w:val="5"/>
          <w:sz w:val="24"/>
        </w:rPr>
        <w:t xml:space="preserve"> </w:t>
      </w:r>
      <w:r>
        <w:rPr>
          <w:color w:val="1F1F1F"/>
          <w:spacing w:val="-1"/>
          <w:sz w:val="24"/>
        </w:rPr>
        <w:t>shown</w:t>
      </w:r>
      <w:r>
        <w:rPr>
          <w:color w:val="1F1F1F"/>
          <w:spacing w:val="1"/>
          <w:sz w:val="24"/>
        </w:rPr>
        <w:t xml:space="preserve"> </w:t>
      </w:r>
      <w:r>
        <w:rPr>
          <w:color w:val="1F1F1F"/>
          <w:sz w:val="24"/>
        </w:rPr>
        <w:t>in</w:t>
      </w:r>
      <w:r>
        <w:rPr>
          <w:color w:val="1F1F1F"/>
          <w:spacing w:val="8"/>
          <w:sz w:val="24"/>
        </w:rPr>
        <w:t xml:space="preserve"> </w:t>
      </w:r>
      <w:r>
        <w:rPr>
          <w:color w:val="1F1F1F"/>
          <w:sz w:val="24"/>
        </w:rPr>
        <w:t>Algorithm</w:t>
      </w:r>
    </w:p>
    <w:p w:rsidR="007B043A" w:rsidRDefault="006F375B">
      <w:pPr>
        <w:pStyle w:val="ListParagraph"/>
        <w:numPr>
          <w:ilvl w:val="0"/>
          <w:numId w:val="54"/>
        </w:numPr>
        <w:tabs>
          <w:tab w:val="left" w:pos="1263"/>
        </w:tabs>
        <w:spacing w:before="49" w:line="326" w:lineRule="auto"/>
        <w:ind w:right="605"/>
        <w:rPr>
          <w:rFonts w:ascii="Symbol" w:hAnsi="Symbol"/>
          <w:sz w:val="24"/>
        </w:rPr>
      </w:pPr>
      <w:r>
        <w:rPr>
          <w:color w:val="1F1F1F"/>
          <w:sz w:val="24"/>
        </w:rPr>
        <w:t>The rollback starts at the failed processor and slowly diffuses into the entire</w:t>
      </w:r>
      <w:r>
        <w:rPr>
          <w:color w:val="1F1F1F"/>
          <w:spacing w:val="1"/>
          <w:sz w:val="24"/>
        </w:rPr>
        <w:t xml:space="preserve"> </w:t>
      </w:r>
      <w:r>
        <w:rPr>
          <w:color w:val="1F1F1F"/>
          <w:spacing w:val="-1"/>
          <w:sz w:val="24"/>
        </w:rPr>
        <w:t>system</w:t>
      </w:r>
      <w:r>
        <w:rPr>
          <w:color w:val="1F1F1F"/>
          <w:spacing w:val="-20"/>
          <w:sz w:val="24"/>
        </w:rPr>
        <w:t xml:space="preserve"> </w:t>
      </w:r>
      <w:r>
        <w:rPr>
          <w:color w:val="1F1F1F"/>
          <w:spacing w:val="-1"/>
          <w:sz w:val="24"/>
        </w:rPr>
        <w:t>through</w:t>
      </w:r>
      <w:r>
        <w:rPr>
          <w:color w:val="1F1F1F"/>
          <w:spacing w:val="-7"/>
          <w:sz w:val="24"/>
        </w:rPr>
        <w:t xml:space="preserve"> </w:t>
      </w:r>
      <w:r>
        <w:rPr>
          <w:color w:val="1F1F1F"/>
          <w:spacing w:val="-1"/>
          <w:sz w:val="24"/>
        </w:rPr>
        <w:t>ROLLBACK</w:t>
      </w:r>
      <w:r>
        <w:rPr>
          <w:color w:val="1F1F1F"/>
          <w:spacing w:val="7"/>
          <w:sz w:val="24"/>
        </w:rPr>
        <w:t xml:space="preserve"> </w:t>
      </w:r>
      <w:r>
        <w:rPr>
          <w:color w:val="1F1F1F"/>
          <w:sz w:val="24"/>
        </w:rPr>
        <w:t>messages.</w:t>
      </w:r>
      <w:r>
        <w:rPr>
          <w:color w:val="1F1F1F"/>
          <w:spacing w:val="15"/>
          <w:sz w:val="24"/>
        </w:rPr>
        <w:t xml:space="preserve"> </w:t>
      </w:r>
      <w:r>
        <w:rPr>
          <w:color w:val="1F1F1F"/>
          <w:sz w:val="24"/>
        </w:rPr>
        <w:t>Note</w:t>
      </w:r>
      <w:r>
        <w:rPr>
          <w:color w:val="1F1F1F"/>
          <w:spacing w:val="-13"/>
          <w:sz w:val="24"/>
        </w:rPr>
        <w:t xml:space="preserve"> </w:t>
      </w:r>
      <w:r>
        <w:rPr>
          <w:color w:val="1F1F1F"/>
          <w:sz w:val="24"/>
        </w:rPr>
        <w:t>that</w:t>
      </w:r>
      <w:r>
        <w:rPr>
          <w:color w:val="1F1F1F"/>
          <w:spacing w:val="3"/>
          <w:sz w:val="24"/>
        </w:rPr>
        <w:t xml:space="preserve"> </w:t>
      </w:r>
      <w:r>
        <w:rPr>
          <w:color w:val="1F1F1F"/>
          <w:sz w:val="24"/>
        </w:rPr>
        <w:t>the</w:t>
      </w:r>
      <w:r>
        <w:rPr>
          <w:color w:val="1F1F1F"/>
          <w:spacing w:val="2"/>
          <w:sz w:val="24"/>
        </w:rPr>
        <w:t xml:space="preserve"> </w:t>
      </w:r>
      <w:r>
        <w:rPr>
          <w:color w:val="1F1F1F"/>
          <w:sz w:val="24"/>
        </w:rPr>
        <w:t>procedure</w:t>
      </w:r>
    </w:p>
    <w:p w:rsidR="007B043A" w:rsidRDefault="006F375B">
      <w:pPr>
        <w:pStyle w:val="ListParagraph"/>
        <w:numPr>
          <w:ilvl w:val="0"/>
          <w:numId w:val="54"/>
        </w:numPr>
        <w:tabs>
          <w:tab w:val="left" w:pos="1263"/>
        </w:tabs>
        <w:spacing w:before="58" w:line="326" w:lineRule="auto"/>
        <w:ind w:right="562"/>
        <w:rPr>
          <w:rFonts w:ascii="Symbol" w:hAnsi="Symbol"/>
          <w:sz w:val="24"/>
        </w:rPr>
      </w:pPr>
      <w:r>
        <w:rPr>
          <w:color w:val="1F1F1F"/>
          <w:position w:val="2"/>
          <w:sz w:val="24"/>
        </w:rPr>
        <w:t xml:space="preserve">Has |N | iterations. During the kth iteration (k </w:t>
      </w:r>
      <w:r>
        <w:rPr>
          <w:rFonts w:ascii="Microsoft Sans Serif" w:hAnsi="Microsoft Sans Serif"/>
          <w:color w:val="1F1F1F"/>
          <w:position w:val="2"/>
          <w:sz w:val="24"/>
        </w:rPr>
        <w:t xml:space="preserve">•= </w:t>
      </w:r>
      <w:r>
        <w:rPr>
          <w:color w:val="1F1F1F"/>
          <w:position w:val="2"/>
          <w:sz w:val="24"/>
        </w:rPr>
        <w:t>1), a processor p</w:t>
      </w:r>
      <w:r>
        <w:rPr>
          <w:color w:val="1F1F1F"/>
          <w:sz w:val="24"/>
        </w:rPr>
        <w:t xml:space="preserve">i </w:t>
      </w:r>
      <w:r>
        <w:rPr>
          <w:color w:val="1F1F1F"/>
          <w:position w:val="2"/>
          <w:sz w:val="24"/>
        </w:rPr>
        <w:t>does the</w:t>
      </w:r>
      <w:r>
        <w:rPr>
          <w:color w:val="1F1F1F"/>
          <w:spacing w:val="1"/>
          <w:position w:val="2"/>
          <w:sz w:val="24"/>
        </w:rPr>
        <w:t xml:space="preserve"> </w:t>
      </w:r>
      <w:r>
        <w:rPr>
          <w:color w:val="1F1F1F"/>
          <w:sz w:val="24"/>
        </w:rPr>
        <w:t>following:</w:t>
      </w:r>
    </w:p>
    <w:p w:rsidR="007B043A" w:rsidRDefault="007B043A">
      <w:pPr>
        <w:spacing w:line="326" w:lineRule="auto"/>
        <w:jc w:val="both"/>
        <w:rPr>
          <w:rFonts w:ascii="Symbol" w:hAnsi="Symbol"/>
          <w:sz w:val="24"/>
        </w:rPr>
        <w:sectPr w:rsidR="007B043A">
          <w:headerReference w:type="default" r:id="rId288"/>
          <w:footerReference w:type="default" r:id="rId289"/>
          <w:pgSz w:w="9960" w:h="13890"/>
          <w:pgMar w:top="480" w:right="200" w:bottom="1140" w:left="0" w:header="0" w:footer="944"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ListParagraph"/>
        <w:numPr>
          <w:ilvl w:val="0"/>
          <w:numId w:val="51"/>
        </w:numPr>
        <w:tabs>
          <w:tab w:val="left" w:pos="1849"/>
        </w:tabs>
        <w:spacing w:before="71" w:line="348" w:lineRule="auto"/>
        <w:ind w:right="392" w:firstLine="0"/>
        <w:jc w:val="both"/>
        <w:rPr>
          <w:sz w:val="24"/>
        </w:rPr>
      </w:pPr>
      <w:r>
        <w:rPr>
          <w:color w:val="1F1F1F"/>
          <w:spacing w:val="-1"/>
          <w:position w:val="2"/>
          <w:sz w:val="24"/>
        </w:rPr>
        <w:lastRenderedPageBreak/>
        <w:t>based on the state Ck Pt</w:t>
      </w:r>
      <w:r>
        <w:rPr>
          <w:color w:val="1F1F1F"/>
          <w:spacing w:val="-1"/>
          <w:sz w:val="24"/>
        </w:rPr>
        <w:t xml:space="preserve">i </w:t>
      </w:r>
      <w:r>
        <w:rPr>
          <w:color w:val="1F1F1F"/>
          <w:spacing w:val="-1"/>
          <w:position w:val="2"/>
          <w:sz w:val="24"/>
        </w:rPr>
        <w:t>it was rolled back in the(k</w:t>
      </w:r>
      <w:r>
        <w:rPr>
          <w:rFonts w:ascii="Microsoft Sans Serif" w:hAnsi="Microsoft Sans Serif"/>
          <w:color w:val="1F1F1F"/>
          <w:spacing w:val="-1"/>
          <w:position w:val="2"/>
          <w:sz w:val="24"/>
        </w:rPr>
        <w:t>−</w:t>
      </w:r>
      <w:r>
        <w:rPr>
          <w:color w:val="1F1F1F"/>
          <w:spacing w:val="-1"/>
          <w:position w:val="2"/>
          <w:sz w:val="24"/>
        </w:rPr>
        <w:t xml:space="preserve">1)th iteration, </w:t>
      </w:r>
      <w:r>
        <w:rPr>
          <w:color w:val="1F1F1F"/>
          <w:position w:val="2"/>
          <w:sz w:val="24"/>
        </w:rPr>
        <w:t>it computes</w:t>
      </w:r>
      <w:r>
        <w:rPr>
          <w:color w:val="1F1F1F"/>
          <w:spacing w:val="-57"/>
          <w:position w:val="2"/>
          <w:sz w:val="24"/>
        </w:rPr>
        <w:t xml:space="preserve"> </w:t>
      </w:r>
      <w:r>
        <w:rPr>
          <w:color w:val="1F1F1F"/>
          <w:position w:val="2"/>
          <w:sz w:val="24"/>
        </w:rPr>
        <w:t>SENT</w:t>
      </w:r>
      <w:r>
        <w:rPr>
          <w:color w:val="1F1F1F"/>
          <w:sz w:val="24"/>
        </w:rPr>
        <w:t>i</w:t>
      </w:r>
      <w:r>
        <w:rPr>
          <w:rFonts w:ascii="Microsoft Sans Serif" w:hAnsi="Microsoft Sans Serif"/>
          <w:color w:val="1F1F1F"/>
          <w:sz w:val="24"/>
        </w:rPr>
        <w:t>→</w:t>
      </w:r>
      <w:r>
        <w:rPr>
          <w:color w:val="1F1F1F"/>
          <w:sz w:val="24"/>
        </w:rPr>
        <w:t xml:space="preserve">j </w:t>
      </w:r>
      <w:r>
        <w:rPr>
          <w:color w:val="1F1F1F"/>
          <w:position w:val="2"/>
          <w:sz w:val="24"/>
        </w:rPr>
        <w:t>(CkPt</w:t>
      </w:r>
      <w:r>
        <w:rPr>
          <w:color w:val="1F1F1F"/>
          <w:sz w:val="24"/>
        </w:rPr>
        <w:t>i</w:t>
      </w:r>
      <w:r>
        <w:rPr>
          <w:color w:val="1F1F1F"/>
          <w:position w:val="2"/>
          <w:sz w:val="24"/>
        </w:rPr>
        <w:t>) for each neighbor p</w:t>
      </w:r>
      <w:r>
        <w:rPr>
          <w:color w:val="1F1F1F"/>
          <w:sz w:val="24"/>
        </w:rPr>
        <w:t xml:space="preserve">j </w:t>
      </w:r>
      <w:r>
        <w:rPr>
          <w:color w:val="1F1F1F"/>
          <w:position w:val="2"/>
          <w:sz w:val="24"/>
        </w:rPr>
        <w:t xml:space="preserve">and sends this </w:t>
      </w:r>
      <w:r>
        <w:rPr>
          <w:color w:val="1F1F1F"/>
          <w:sz w:val="24"/>
        </w:rPr>
        <w:t>value in a ROLLBACK</w:t>
      </w:r>
      <w:r>
        <w:rPr>
          <w:color w:val="1F1F1F"/>
          <w:spacing w:val="1"/>
          <w:sz w:val="24"/>
        </w:rPr>
        <w:t xml:space="preserve"> </w:t>
      </w:r>
      <w:r>
        <w:rPr>
          <w:color w:val="1F1F1F"/>
          <w:sz w:val="24"/>
        </w:rPr>
        <w:t>message to</w:t>
      </w:r>
      <w:r>
        <w:rPr>
          <w:color w:val="1F1F1F"/>
          <w:spacing w:val="2"/>
          <w:sz w:val="24"/>
        </w:rPr>
        <w:t xml:space="preserve"> </w:t>
      </w:r>
      <w:r>
        <w:rPr>
          <w:color w:val="1F1F1F"/>
          <w:sz w:val="24"/>
        </w:rPr>
        <w:t>that</w:t>
      </w:r>
      <w:r>
        <w:rPr>
          <w:color w:val="1F1F1F"/>
          <w:spacing w:val="17"/>
          <w:sz w:val="24"/>
        </w:rPr>
        <w:t xml:space="preserve"> </w:t>
      </w:r>
      <w:r>
        <w:rPr>
          <w:color w:val="1F1F1F"/>
          <w:sz w:val="24"/>
        </w:rPr>
        <w:t>neighbor;</w:t>
      </w:r>
      <w:r>
        <w:rPr>
          <w:color w:val="1F1F1F"/>
          <w:spacing w:val="-15"/>
          <w:sz w:val="24"/>
        </w:rPr>
        <w:t xml:space="preserve"> </w:t>
      </w:r>
      <w:r>
        <w:rPr>
          <w:color w:val="1F1F1F"/>
          <w:sz w:val="24"/>
        </w:rPr>
        <w:t>and</w:t>
      </w:r>
    </w:p>
    <w:p w:rsidR="007B043A" w:rsidRDefault="006F375B">
      <w:pPr>
        <w:pStyle w:val="ListParagraph"/>
        <w:numPr>
          <w:ilvl w:val="0"/>
          <w:numId w:val="51"/>
        </w:numPr>
        <w:tabs>
          <w:tab w:val="left" w:pos="1843"/>
        </w:tabs>
        <w:spacing w:before="85" w:line="405" w:lineRule="auto"/>
        <w:ind w:left="1440" w:right="396" w:firstLine="0"/>
        <w:jc w:val="both"/>
        <w:rPr>
          <w:sz w:val="24"/>
        </w:rPr>
      </w:pPr>
      <w:r>
        <w:rPr>
          <w:color w:val="1F1F1F"/>
          <w:position w:val="2"/>
          <w:sz w:val="24"/>
        </w:rPr>
        <w:t>p</w:t>
      </w:r>
      <w:r>
        <w:rPr>
          <w:color w:val="1F1F1F"/>
          <w:sz w:val="24"/>
        </w:rPr>
        <w:t>i</w:t>
      </w:r>
      <w:r>
        <w:rPr>
          <w:color w:val="1F1F1F"/>
          <w:position w:val="2"/>
          <w:sz w:val="24"/>
        </w:rPr>
        <w:t xml:space="preserve">waits for and processes ROLLBACK messages that it receives from </w:t>
      </w:r>
      <w:r>
        <w:rPr>
          <w:color w:val="1F1F1F"/>
          <w:sz w:val="24"/>
        </w:rPr>
        <w:t>its</w:t>
      </w:r>
      <w:r>
        <w:rPr>
          <w:color w:val="1F1F1F"/>
          <w:spacing w:val="1"/>
          <w:sz w:val="24"/>
        </w:rPr>
        <w:t xml:space="preserve"> </w:t>
      </w:r>
      <w:r>
        <w:rPr>
          <w:color w:val="1F1F1F"/>
          <w:spacing w:val="-1"/>
          <w:sz w:val="24"/>
        </w:rPr>
        <w:t xml:space="preserve">neighbors in kth iteration and determines a new recovery point CkPtI for </w:t>
      </w:r>
      <w:r>
        <w:rPr>
          <w:color w:val="1F1F1F"/>
          <w:spacing w:val="-1"/>
          <w:position w:val="2"/>
          <w:sz w:val="24"/>
        </w:rPr>
        <w:t>p</w:t>
      </w:r>
      <w:r>
        <w:rPr>
          <w:color w:val="1F1F1F"/>
          <w:spacing w:val="-1"/>
          <w:sz w:val="24"/>
        </w:rPr>
        <w:t xml:space="preserve">i </w:t>
      </w:r>
      <w:r>
        <w:rPr>
          <w:color w:val="1F1F1F"/>
          <w:spacing w:val="-1"/>
          <w:position w:val="2"/>
          <w:sz w:val="24"/>
        </w:rPr>
        <w:t>based</w:t>
      </w:r>
      <w:r>
        <w:rPr>
          <w:color w:val="1F1F1F"/>
          <w:position w:val="2"/>
          <w:sz w:val="24"/>
        </w:rPr>
        <w:t xml:space="preserve"> </w:t>
      </w:r>
      <w:r>
        <w:rPr>
          <w:color w:val="1F1F1F"/>
          <w:sz w:val="24"/>
        </w:rPr>
        <w:t>on</w:t>
      </w:r>
      <w:r>
        <w:rPr>
          <w:color w:val="1F1F1F"/>
          <w:spacing w:val="1"/>
          <w:sz w:val="24"/>
        </w:rPr>
        <w:t xml:space="preserve"> </w:t>
      </w:r>
      <w:r>
        <w:rPr>
          <w:color w:val="1F1F1F"/>
          <w:sz w:val="24"/>
        </w:rPr>
        <w:t>information</w:t>
      </w:r>
      <w:r>
        <w:rPr>
          <w:color w:val="1F1F1F"/>
          <w:spacing w:val="8"/>
          <w:sz w:val="24"/>
        </w:rPr>
        <w:t xml:space="preserve"> </w:t>
      </w:r>
      <w:r>
        <w:rPr>
          <w:color w:val="1F1F1F"/>
          <w:sz w:val="24"/>
        </w:rPr>
        <w:t>in</w:t>
      </w:r>
      <w:r>
        <w:rPr>
          <w:color w:val="1F1F1F"/>
          <w:spacing w:val="-8"/>
          <w:sz w:val="24"/>
        </w:rPr>
        <w:t xml:space="preserve"> </w:t>
      </w:r>
      <w:r>
        <w:rPr>
          <w:color w:val="1F1F1F"/>
          <w:sz w:val="24"/>
        </w:rPr>
        <w:t>these</w:t>
      </w:r>
      <w:r>
        <w:rPr>
          <w:color w:val="1F1F1F"/>
          <w:spacing w:val="20"/>
          <w:sz w:val="24"/>
        </w:rPr>
        <w:t xml:space="preserve"> </w:t>
      </w:r>
      <w:r>
        <w:rPr>
          <w:color w:val="1F1F1F"/>
          <w:sz w:val="24"/>
        </w:rPr>
        <w:t>messages.</w:t>
      </w:r>
    </w:p>
    <w:p w:rsidR="007B043A" w:rsidRDefault="006F375B">
      <w:pPr>
        <w:pStyle w:val="ListParagraph"/>
        <w:numPr>
          <w:ilvl w:val="0"/>
          <w:numId w:val="54"/>
        </w:numPr>
        <w:tabs>
          <w:tab w:val="left" w:pos="1441"/>
        </w:tabs>
        <w:spacing w:line="279" w:lineRule="exact"/>
        <w:ind w:left="1440" w:hanging="543"/>
        <w:rPr>
          <w:rFonts w:ascii="Symbol" w:hAnsi="Symbol"/>
          <w:sz w:val="24"/>
        </w:rPr>
      </w:pPr>
      <w:r>
        <w:rPr>
          <w:color w:val="1F1F1F"/>
          <w:spacing w:val="-2"/>
          <w:sz w:val="24"/>
        </w:rPr>
        <w:t>At</w:t>
      </w:r>
      <w:r>
        <w:rPr>
          <w:color w:val="1F1F1F"/>
          <w:spacing w:val="8"/>
          <w:sz w:val="24"/>
        </w:rPr>
        <w:t xml:space="preserve"> </w:t>
      </w:r>
      <w:r>
        <w:rPr>
          <w:color w:val="1F1F1F"/>
          <w:spacing w:val="-2"/>
          <w:sz w:val="24"/>
        </w:rPr>
        <w:t>the</w:t>
      </w:r>
      <w:r>
        <w:rPr>
          <w:color w:val="1F1F1F"/>
          <w:spacing w:val="1"/>
          <w:sz w:val="24"/>
        </w:rPr>
        <w:t xml:space="preserve"> </w:t>
      </w:r>
      <w:r>
        <w:rPr>
          <w:color w:val="1F1F1F"/>
          <w:spacing w:val="-2"/>
          <w:sz w:val="24"/>
        </w:rPr>
        <w:t>end of</w:t>
      </w:r>
      <w:r>
        <w:rPr>
          <w:color w:val="1F1F1F"/>
          <w:spacing w:val="-20"/>
          <w:sz w:val="24"/>
        </w:rPr>
        <w:t xml:space="preserve"> </w:t>
      </w:r>
      <w:r>
        <w:rPr>
          <w:color w:val="1F1F1F"/>
          <w:spacing w:val="-2"/>
          <w:sz w:val="24"/>
        </w:rPr>
        <w:t>each</w:t>
      </w:r>
      <w:r>
        <w:rPr>
          <w:color w:val="1F1F1F"/>
          <w:spacing w:val="2"/>
          <w:sz w:val="24"/>
        </w:rPr>
        <w:t xml:space="preserve"> </w:t>
      </w:r>
      <w:r>
        <w:rPr>
          <w:color w:val="1F1F1F"/>
          <w:spacing w:val="-1"/>
          <w:sz w:val="24"/>
        </w:rPr>
        <w:t>iteration,</w:t>
      </w:r>
      <w:r>
        <w:rPr>
          <w:color w:val="1F1F1F"/>
          <w:spacing w:val="12"/>
          <w:sz w:val="24"/>
        </w:rPr>
        <w:t xml:space="preserve"> </w:t>
      </w:r>
      <w:r>
        <w:rPr>
          <w:color w:val="1F1F1F"/>
          <w:spacing w:val="-1"/>
          <w:sz w:val="24"/>
        </w:rPr>
        <w:t>at</w:t>
      </w:r>
      <w:r>
        <w:rPr>
          <w:color w:val="1F1F1F"/>
          <w:spacing w:val="12"/>
          <w:sz w:val="24"/>
        </w:rPr>
        <w:t xml:space="preserve"> </w:t>
      </w:r>
      <w:r>
        <w:rPr>
          <w:color w:val="1F1F1F"/>
          <w:spacing w:val="-1"/>
          <w:sz w:val="24"/>
        </w:rPr>
        <w:t>least</w:t>
      </w:r>
      <w:r>
        <w:rPr>
          <w:color w:val="1F1F1F"/>
          <w:spacing w:val="8"/>
          <w:sz w:val="24"/>
        </w:rPr>
        <w:t xml:space="preserve"> </w:t>
      </w:r>
      <w:r>
        <w:rPr>
          <w:color w:val="1F1F1F"/>
          <w:spacing w:val="-1"/>
          <w:sz w:val="24"/>
        </w:rPr>
        <w:t>one</w:t>
      </w:r>
      <w:r>
        <w:rPr>
          <w:color w:val="1F1F1F"/>
          <w:spacing w:val="6"/>
          <w:sz w:val="24"/>
        </w:rPr>
        <w:t xml:space="preserve"> </w:t>
      </w:r>
      <w:r>
        <w:rPr>
          <w:color w:val="1F1F1F"/>
          <w:spacing w:val="-1"/>
          <w:sz w:val="24"/>
        </w:rPr>
        <w:t>processor</w:t>
      </w:r>
      <w:r>
        <w:rPr>
          <w:color w:val="1F1F1F"/>
          <w:spacing w:val="-10"/>
          <w:sz w:val="24"/>
        </w:rPr>
        <w:t xml:space="preserve"> </w:t>
      </w:r>
      <w:r>
        <w:rPr>
          <w:color w:val="1F1F1F"/>
          <w:spacing w:val="-1"/>
          <w:sz w:val="24"/>
        </w:rPr>
        <w:t>will</w:t>
      </w:r>
      <w:r>
        <w:rPr>
          <w:color w:val="1F1F1F"/>
          <w:spacing w:val="-21"/>
          <w:sz w:val="24"/>
        </w:rPr>
        <w:t xml:space="preserve"> </w:t>
      </w:r>
      <w:r>
        <w:rPr>
          <w:color w:val="1F1F1F"/>
          <w:spacing w:val="-1"/>
          <w:sz w:val="24"/>
        </w:rPr>
        <w:t>roll</w:t>
      </w:r>
      <w:r>
        <w:rPr>
          <w:color w:val="1F1F1F"/>
          <w:spacing w:val="-6"/>
          <w:sz w:val="24"/>
        </w:rPr>
        <w:t xml:space="preserve"> </w:t>
      </w:r>
      <w:r>
        <w:rPr>
          <w:color w:val="1F1F1F"/>
          <w:spacing w:val="-1"/>
          <w:sz w:val="24"/>
        </w:rPr>
        <w:t>back</w:t>
      </w:r>
      <w:r>
        <w:rPr>
          <w:color w:val="1F1F1F"/>
          <w:spacing w:val="2"/>
          <w:sz w:val="24"/>
        </w:rPr>
        <w:t xml:space="preserve"> </w:t>
      </w:r>
      <w:r>
        <w:rPr>
          <w:color w:val="1F1F1F"/>
          <w:spacing w:val="-1"/>
          <w:sz w:val="24"/>
        </w:rPr>
        <w:t>to</w:t>
      </w:r>
      <w:r>
        <w:rPr>
          <w:color w:val="1F1F1F"/>
          <w:spacing w:val="7"/>
          <w:sz w:val="24"/>
        </w:rPr>
        <w:t xml:space="preserve"> </w:t>
      </w:r>
      <w:r>
        <w:rPr>
          <w:color w:val="1F1F1F"/>
          <w:spacing w:val="-1"/>
          <w:sz w:val="24"/>
        </w:rPr>
        <w:t>its</w:t>
      </w:r>
      <w:r>
        <w:rPr>
          <w:color w:val="1F1F1F"/>
          <w:spacing w:val="5"/>
          <w:sz w:val="24"/>
        </w:rPr>
        <w:t xml:space="preserve"> </w:t>
      </w:r>
      <w:r>
        <w:rPr>
          <w:color w:val="1F1F1F"/>
          <w:spacing w:val="-1"/>
          <w:sz w:val="24"/>
        </w:rPr>
        <w:t>final</w:t>
      </w:r>
    </w:p>
    <w:p w:rsidR="007B043A" w:rsidRDefault="006F375B">
      <w:pPr>
        <w:pStyle w:val="BodyText"/>
        <w:spacing w:before="136"/>
        <w:ind w:left="1503"/>
        <w:jc w:val="both"/>
      </w:pPr>
      <w:proofErr w:type="gramStart"/>
      <w:r>
        <w:rPr>
          <w:color w:val="1F1F1F"/>
          <w:spacing w:val="-1"/>
        </w:rPr>
        <w:t>recovery</w:t>
      </w:r>
      <w:proofErr w:type="gramEnd"/>
      <w:r>
        <w:rPr>
          <w:color w:val="1F1F1F"/>
          <w:spacing w:val="-21"/>
        </w:rPr>
        <w:t xml:space="preserve"> </w:t>
      </w:r>
      <w:r>
        <w:rPr>
          <w:color w:val="1F1F1F"/>
          <w:spacing w:val="-1"/>
        </w:rPr>
        <w:t>point,</w:t>
      </w:r>
      <w:r>
        <w:rPr>
          <w:color w:val="1F1F1F"/>
          <w:spacing w:val="11"/>
        </w:rPr>
        <w:t xml:space="preserve"> </w:t>
      </w:r>
      <w:r>
        <w:rPr>
          <w:color w:val="1F1F1F"/>
          <w:spacing w:val="-1"/>
        </w:rPr>
        <w:t>unless</w:t>
      </w:r>
      <w:r>
        <w:rPr>
          <w:color w:val="1F1F1F"/>
          <w:spacing w:val="1"/>
        </w:rPr>
        <w:t xml:space="preserve"> </w:t>
      </w:r>
      <w:r>
        <w:rPr>
          <w:color w:val="1F1F1F"/>
          <w:spacing w:val="-1"/>
        </w:rPr>
        <w:t>the</w:t>
      </w:r>
      <w:r>
        <w:rPr>
          <w:color w:val="1F1F1F"/>
          <w:spacing w:val="2"/>
        </w:rPr>
        <w:t xml:space="preserve"> </w:t>
      </w:r>
      <w:r>
        <w:rPr>
          <w:color w:val="1F1F1F"/>
          <w:spacing w:val="-1"/>
        </w:rPr>
        <w:t>current</w:t>
      </w:r>
      <w:r>
        <w:rPr>
          <w:color w:val="1F1F1F"/>
          <w:spacing w:val="18"/>
        </w:rPr>
        <w:t xml:space="preserve"> </w:t>
      </w:r>
      <w:r>
        <w:rPr>
          <w:color w:val="1F1F1F"/>
          <w:spacing w:val="-1"/>
        </w:rPr>
        <w:t>recovery</w:t>
      </w:r>
      <w:r>
        <w:rPr>
          <w:color w:val="1F1F1F"/>
          <w:spacing w:val="-20"/>
        </w:rPr>
        <w:t xml:space="preserve"> </w:t>
      </w:r>
      <w:r>
        <w:rPr>
          <w:color w:val="1F1F1F"/>
          <w:spacing w:val="-1"/>
        </w:rPr>
        <w:t>points</w:t>
      </w:r>
      <w:r>
        <w:rPr>
          <w:color w:val="1F1F1F"/>
        </w:rPr>
        <w:t xml:space="preserve"> </w:t>
      </w:r>
      <w:r>
        <w:rPr>
          <w:color w:val="1F1F1F"/>
          <w:spacing w:val="-1"/>
        </w:rPr>
        <w:t>are</w:t>
      </w:r>
      <w:r>
        <w:rPr>
          <w:color w:val="1F1F1F"/>
          <w:spacing w:val="8"/>
        </w:rPr>
        <w:t xml:space="preserve"> </w:t>
      </w:r>
      <w:r>
        <w:rPr>
          <w:color w:val="1F1F1F"/>
          <w:spacing w:val="-1"/>
        </w:rPr>
        <w:t>already</w:t>
      </w:r>
      <w:r>
        <w:rPr>
          <w:color w:val="1F1F1F"/>
          <w:spacing w:val="-16"/>
        </w:rPr>
        <w:t xml:space="preserve"> </w:t>
      </w:r>
      <w:r>
        <w:rPr>
          <w:color w:val="1F1F1F"/>
        </w:rPr>
        <w:t>consistent.</w:t>
      </w:r>
    </w:p>
    <w:p w:rsidR="007B043A" w:rsidRDefault="006F375B">
      <w:pPr>
        <w:pStyle w:val="BodyText"/>
        <w:spacing w:before="209" w:line="283" w:lineRule="auto"/>
        <w:ind w:left="1301" w:right="2453" w:hanging="216"/>
      </w:pPr>
      <w:r>
        <w:rPr>
          <w:spacing w:val="-1"/>
          <w:w w:val="105"/>
        </w:rPr>
        <w:t>Procedure</w:t>
      </w:r>
      <w:r>
        <w:rPr>
          <w:spacing w:val="-13"/>
          <w:w w:val="105"/>
        </w:rPr>
        <w:t xml:space="preserve"> </w:t>
      </w:r>
      <w:r>
        <w:rPr>
          <w:spacing w:val="-1"/>
          <w:w w:val="105"/>
        </w:rPr>
        <w:t>M+</w:t>
      </w:r>
      <w:proofErr w:type="gramStart"/>
      <w:r>
        <w:rPr>
          <w:spacing w:val="-1"/>
          <w:w w:val="105"/>
        </w:rPr>
        <w:t>gIbackRecover</w:t>
      </w:r>
      <w:r>
        <w:rPr>
          <w:spacing w:val="-12"/>
          <w:w w:val="105"/>
        </w:rPr>
        <w:t xml:space="preserve"> </w:t>
      </w:r>
      <w:r>
        <w:rPr>
          <w:w w:val="105"/>
        </w:rPr>
        <w:t>:</w:t>
      </w:r>
      <w:proofErr w:type="gramEnd"/>
      <w:r>
        <w:rPr>
          <w:spacing w:val="-10"/>
          <w:w w:val="105"/>
        </w:rPr>
        <w:t xml:space="preserve"> </w:t>
      </w:r>
      <w:r>
        <w:rPr>
          <w:w w:val="105"/>
        </w:rPr>
        <w:t>processor</w:t>
      </w:r>
      <w:r>
        <w:rPr>
          <w:color w:val="0D0D0D"/>
          <w:w w:val="105"/>
        </w:rPr>
        <w:t>y,</w:t>
      </w:r>
      <w:r>
        <w:rPr>
          <w:color w:val="0D0D0D"/>
          <w:spacing w:val="-8"/>
          <w:w w:val="105"/>
        </w:rPr>
        <w:t xml:space="preserve"> </w:t>
      </w:r>
      <w:r>
        <w:rPr>
          <w:w w:val="105"/>
        </w:rPr>
        <w:t>executes</w:t>
      </w:r>
      <w:r>
        <w:rPr>
          <w:spacing w:val="-60"/>
          <w:w w:val="105"/>
        </w:rPr>
        <w:t xml:space="preserve"> </w:t>
      </w:r>
      <w:r>
        <w:rPr>
          <w:w w:val="105"/>
        </w:rPr>
        <w:t>thefulTuu’ing: STEP(a)</w:t>
      </w:r>
    </w:p>
    <w:p w:rsidR="007B043A" w:rsidRDefault="006F375B">
      <w:pPr>
        <w:pStyle w:val="BodyText"/>
        <w:spacing w:before="26"/>
        <w:ind w:left="1306"/>
      </w:pPr>
      <w:r>
        <w:rPr>
          <w:w w:val="105"/>
        </w:rPr>
        <w:t>If</w:t>
      </w:r>
      <w:r>
        <w:rPr>
          <w:spacing w:val="-15"/>
          <w:w w:val="105"/>
        </w:rPr>
        <w:t xml:space="preserve"> </w:t>
      </w:r>
      <w:r>
        <w:rPr>
          <w:w w:val="105"/>
        </w:rPr>
        <w:t>{xDC8ssor</w:t>
      </w:r>
      <w:r>
        <w:rPr>
          <w:spacing w:val="-14"/>
          <w:w w:val="105"/>
        </w:rPr>
        <w:t xml:space="preserve"> </w:t>
      </w:r>
      <w:r>
        <w:rPr>
          <w:w w:val="105"/>
        </w:rPr>
        <w:t>/ii</w:t>
      </w:r>
      <w:r>
        <w:rPr>
          <w:spacing w:val="-6"/>
          <w:w w:val="105"/>
        </w:rPr>
        <w:t xml:space="preserve"> </w:t>
      </w:r>
      <w:r>
        <w:rPr>
          <w:w w:val="105"/>
        </w:rPr>
        <w:t>L</w:t>
      </w:r>
      <w:r>
        <w:rPr>
          <w:spacing w:val="-13"/>
          <w:w w:val="105"/>
        </w:rPr>
        <w:t xml:space="preserve"> </w:t>
      </w:r>
      <w:r>
        <w:rPr>
          <w:w w:val="105"/>
        </w:rPr>
        <w:t>recovering</w:t>
      </w:r>
      <w:r>
        <w:rPr>
          <w:spacing w:val="-8"/>
          <w:w w:val="105"/>
        </w:rPr>
        <w:t xml:space="preserve"> </w:t>
      </w:r>
      <w:r>
        <w:rPr>
          <w:w w:val="105"/>
        </w:rPr>
        <w:t>after</w:t>
      </w:r>
      <w:r>
        <w:rPr>
          <w:spacing w:val="-9"/>
          <w:w w:val="105"/>
        </w:rPr>
        <w:t xml:space="preserve"> </w:t>
      </w:r>
      <w:r>
        <w:rPr>
          <w:w w:val="105"/>
        </w:rPr>
        <w:t>a</w:t>
      </w:r>
      <w:r>
        <w:rPr>
          <w:spacing w:val="-9"/>
          <w:w w:val="105"/>
        </w:rPr>
        <w:t xml:space="preserve"> </w:t>
      </w:r>
      <w:r>
        <w:rPr>
          <w:w w:val="105"/>
        </w:rPr>
        <w:t>failure</w:t>
      </w:r>
      <w:r>
        <w:rPr>
          <w:spacing w:val="-3"/>
          <w:w w:val="105"/>
        </w:rPr>
        <w:t xml:space="preserve"> </w:t>
      </w:r>
      <w:r>
        <w:rPr>
          <w:w w:val="105"/>
        </w:rPr>
        <w:t>then</w:t>
      </w:r>
    </w:p>
    <w:p w:rsidR="007B043A" w:rsidRDefault="006F375B">
      <w:pPr>
        <w:pStyle w:val="BodyText"/>
        <w:spacing w:before="50" w:line="276" w:lineRule="auto"/>
        <w:ind w:left="1306" w:right="3578" w:firstLine="250"/>
      </w:pPr>
      <w:r>
        <w:rPr>
          <w:i/>
          <w:color w:val="0D0D0D"/>
        </w:rPr>
        <w:t>C.</w:t>
      </w:r>
      <w:r>
        <w:rPr>
          <w:i/>
        </w:rPr>
        <w:t>km</w:t>
      </w:r>
      <w:proofErr w:type="gramStart"/>
      <w:r>
        <w:rPr>
          <w:i/>
        </w:rPr>
        <w:t>,</w:t>
      </w:r>
      <w:r>
        <w:rPr>
          <w:i/>
          <w:color w:val="777777"/>
        </w:rPr>
        <w:t>—</w:t>
      </w:r>
      <w:proofErr w:type="gramEnd"/>
      <w:r>
        <w:rPr>
          <w:i/>
          <w:color w:val="777777"/>
        </w:rPr>
        <w:t xml:space="preserve"> </w:t>
      </w:r>
      <w:r>
        <w:t>latest event logged in the stable storage</w:t>
      </w:r>
      <w:r>
        <w:rPr>
          <w:spacing w:val="-58"/>
        </w:rPr>
        <w:t xml:space="preserve"> </w:t>
      </w:r>
      <w:r>
        <w:t>Else</w:t>
      </w:r>
    </w:p>
    <w:p w:rsidR="007B043A" w:rsidRDefault="006F375B">
      <w:pPr>
        <w:pStyle w:val="BodyText"/>
        <w:spacing w:before="14" w:line="276" w:lineRule="auto"/>
        <w:ind w:left="1532" w:right="1166" w:firstLine="24"/>
      </w:pPr>
      <w:r>
        <w:rPr>
          <w:i/>
          <w:spacing w:val="-2"/>
          <w:w w:val="105"/>
        </w:rPr>
        <w:t>Copy</w:t>
      </w:r>
      <w:proofErr w:type="gramStart"/>
      <w:r>
        <w:rPr>
          <w:i/>
          <w:spacing w:val="-2"/>
          <w:w w:val="105"/>
        </w:rPr>
        <w:t>,</w:t>
      </w:r>
      <w:r>
        <w:rPr>
          <w:i/>
          <w:color w:val="4F4F4F"/>
          <w:spacing w:val="-2"/>
          <w:w w:val="105"/>
        </w:rPr>
        <w:t>—</w:t>
      </w:r>
      <w:proofErr w:type="gramEnd"/>
      <w:r>
        <w:rPr>
          <w:i/>
          <w:color w:val="4F4F4F"/>
          <w:spacing w:val="-2"/>
          <w:w w:val="105"/>
        </w:rPr>
        <w:t xml:space="preserve"> </w:t>
      </w:r>
      <w:r>
        <w:rPr>
          <w:spacing w:val="-2"/>
          <w:w w:val="105"/>
        </w:rPr>
        <w:t xml:space="preserve">latest </w:t>
      </w:r>
      <w:r>
        <w:rPr>
          <w:spacing w:val="-1"/>
          <w:w w:val="105"/>
        </w:rPr>
        <w:t>e endThai took place in</w:t>
      </w:r>
      <w:r>
        <w:rPr>
          <w:color w:val="5D5D5D"/>
          <w:spacing w:val="-1"/>
          <w:w w:val="105"/>
        </w:rPr>
        <w:t xml:space="preserve">pt </w:t>
      </w:r>
      <w:r>
        <w:rPr>
          <w:spacing w:val="-1"/>
          <w:w w:val="105"/>
        </w:rPr>
        <w:t>(The laziest event at y, can be</w:t>
      </w:r>
      <w:r>
        <w:rPr>
          <w:spacing w:val="-60"/>
          <w:w w:val="105"/>
        </w:rPr>
        <w:t xml:space="preserve"> </w:t>
      </w:r>
      <w:r>
        <w:rPr>
          <w:w w:val="105"/>
        </w:rPr>
        <w:t>either</w:t>
      </w:r>
      <w:r>
        <w:rPr>
          <w:spacing w:val="-13"/>
          <w:w w:val="105"/>
        </w:rPr>
        <w:t xml:space="preserve"> </w:t>
      </w:r>
      <w:r>
        <w:rPr>
          <w:w w:val="105"/>
        </w:rPr>
        <w:t>in</w:t>
      </w:r>
      <w:r>
        <w:rPr>
          <w:spacing w:val="-2"/>
          <w:w w:val="105"/>
        </w:rPr>
        <w:t xml:space="preserve"> </w:t>
      </w:r>
      <w:r>
        <w:rPr>
          <w:color w:val="474747"/>
          <w:w w:val="105"/>
        </w:rPr>
        <w:t>st</w:t>
      </w:r>
      <w:r>
        <w:rPr>
          <w:w w:val="105"/>
        </w:rPr>
        <w:t>able</w:t>
      </w:r>
      <w:r>
        <w:rPr>
          <w:spacing w:val="-2"/>
          <w:w w:val="105"/>
        </w:rPr>
        <w:t xml:space="preserve"> </w:t>
      </w:r>
      <w:r>
        <w:rPr>
          <w:w w:val="105"/>
        </w:rPr>
        <w:t>or</w:t>
      </w:r>
      <w:r>
        <w:rPr>
          <w:spacing w:val="-9"/>
          <w:w w:val="105"/>
        </w:rPr>
        <w:t xml:space="preserve"> </w:t>
      </w:r>
      <w:r>
        <w:rPr>
          <w:w w:val="105"/>
        </w:rPr>
        <w:t>in</w:t>
      </w:r>
      <w:r>
        <w:rPr>
          <w:spacing w:val="-2"/>
          <w:w w:val="105"/>
        </w:rPr>
        <w:t xml:space="preserve"> </w:t>
      </w:r>
      <w:r>
        <w:rPr>
          <w:w w:val="105"/>
        </w:rPr>
        <w:t>s</w:t>
      </w:r>
      <w:r>
        <w:rPr>
          <w:spacing w:val="-3"/>
          <w:w w:val="105"/>
        </w:rPr>
        <w:t xml:space="preserve"> </w:t>
      </w:r>
      <w:r>
        <w:rPr>
          <w:w w:val="105"/>
        </w:rPr>
        <w:t>volatile</w:t>
      </w:r>
      <w:r>
        <w:rPr>
          <w:spacing w:val="-2"/>
          <w:w w:val="105"/>
        </w:rPr>
        <w:t xml:space="preserve"> </w:t>
      </w:r>
      <w:r>
        <w:rPr>
          <w:w w:val="105"/>
        </w:rPr>
        <w:t>storage.}</w:t>
      </w:r>
    </w:p>
    <w:p w:rsidR="007B043A" w:rsidRDefault="007B043A">
      <w:pPr>
        <w:pStyle w:val="BodyText"/>
        <w:spacing w:before="2"/>
        <w:rPr>
          <w:sz w:val="21"/>
        </w:rPr>
      </w:pPr>
    </w:p>
    <w:p w:rsidR="007B043A" w:rsidRDefault="006F375B">
      <w:pPr>
        <w:pStyle w:val="BodyText"/>
        <w:ind w:left="1301"/>
      </w:pPr>
      <w:r>
        <w:t>STEP</w:t>
      </w:r>
      <w:r>
        <w:rPr>
          <w:spacing w:val="-6"/>
        </w:rPr>
        <w:t xml:space="preserve"> </w:t>
      </w:r>
      <w:r>
        <w:t>(b)</w:t>
      </w:r>
    </w:p>
    <w:p w:rsidR="007B043A" w:rsidRDefault="006F375B">
      <w:pPr>
        <w:pStyle w:val="BodyText"/>
        <w:spacing w:before="51" w:line="271" w:lineRule="auto"/>
        <w:ind w:left="1532" w:right="2453" w:hanging="227"/>
      </w:pPr>
      <w:r>
        <w:t xml:space="preserve">fur </w:t>
      </w:r>
      <w:r>
        <w:rPr>
          <w:color w:val="696969"/>
        </w:rPr>
        <w:t xml:space="preserve">1 </w:t>
      </w:r>
      <w:r>
        <w:rPr>
          <w:color w:val="343434"/>
        </w:rPr>
        <w:t xml:space="preserve">= </w:t>
      </w:r>
      <w:r>
        <w:rPr>
          <w:color w:val="090909"/>
        </w:rPr>
        <w:t xml:space="preserve">I </w:t>
      </w:r>
      <w:r>
        <w:t xml:space="preserve">to .N’ </w:t>
      </w:r>
      <w:r>
        <w:rPr>
          <w:i/>
          <w:color w:val="1F1F1F"/>
        </w:rPr>
        <w:t xml:space="preserve">N </w:t>
      </w:r>
      <w:r>
        <w:rPr>
          <w:color w:val="161616"/>
        </w:rPr>
        <w:t xml:space="preserve">is </w:t>
      </w:r>
      <w:r>
        <w:t xml:space="preserve">the number </w:t>
      </w:r>
      <w:r>
        <w:rPr>
          <w:color w:val="1A1A1A"/>
        </w:rPr>
        <w:t xml:space="preserve">of </w:t>
      </w:r>
      <w:r>
        <w:t xml:space="preserve">processors in </w:t>
      </w:r>
      <w:r>
        <w:rPr>
          <w:color w:val="1F1F1F"/>
        </w:rPr>
        <w:t>the</w:t>
      </w:r>
      <w:r>
        <w:t>system) do</w:t>
      </w:r>
      <w:r>
        <w:rPr>
          <w:spacing w:val="-57"/>
        </w:rPr>
        <w:t xml:space="preserve"> </w:t>
      </w:r>
      <w:proofErr w:type="gramStart"/>
      <w:r>
        <w:t>For</w:t>
      </w:r>
      <w:proofErr w:type="gramEnd"/>
      <w:r>
        <w:rPr>
          <w:spacing w:val="8"/>
        </w:rPr>
        <w:t xml:space="preserve"> </w:t>
      </w:r>
      <w:r>
        <w:t>etch</w:t>
      </w:r>
      <w:r>
        <w:rPr>
          <w:spacing w:val="-8"/>
        </w:rPr>
        <w:t xml:space="preserve"> </w:t>
      </w:r>
      <w:r>
        <w:t>neighboring</w:t>
      </w:r>
      <w:r>
        <w:rPr>
          <w:spacing w:val="8"/>
        </w:rPr>
        <w:t xml:space="preserve"> </w:t>
      </w:r>
      <w:r>
        <w:t>processor</w:t>
      </w:r>
      <w:r>
        <w:rPr>
          <w:spacing w:val="13"/>
        </w:rPr>
        <w:t xml:space="preserve"> </w:t>
      </w:r>
      <w:r>
        <w:rPr>
          <w:color w:val="151515"/>
        </w:rPr>
        <w:t>p,</w:t>
      </w:r>
      <w:r>
        <w:rPr>
          <w:color w:val="151515"/>
          <w:spacing w:val="3"/>
        </w:rPr>
        <w:t xml:space="preserve"> </w:t>
      </w:r>
      <w:r>
        <w:t>do</w:t>
      </w:r>
    </w:p>
    <w:p w:rsidR="007B043A" w:rsidRDefault="006F375B">
      <w:pPr>
        <w:pStyle w:val="BodyText"/>
        <w:tabs>
          <w:tab w:val="left" w:pos="4177"/>
        </w:tabs>
        <w:spacing w:before="15"/>
        <w:ind w:left="1772"/>
      </w:pPr>
      <w:r>
        <w:t>Compute IE</w:t>
      </w:r>
      <w:r>
        <w:rPr>
          <w:spacing w:val="-1"/>
        </w:rPr>
        <w:t xml:space="preserve"> </w:t>
      </w:r>
      <w:r>
        <w:rPr>
          <w:i/>
        </w:rPr>
        <w:t>NT</w:t>
      </w:r>
      <w:r>
        <w:rPr>
          <w:i/>
          <w:spacing w:val="-3"/>
        </w:rPr>
        <w:t xml:space="preserve"> </w:t>
      </w:r>
      <w:r>
        <w:t>_</w:t>
      </w:r>
      <w:proofErr w:type="gramStart"/>
      <w:r>
        <w:t>,</w:t>
      </w:r>
      <w:r>
        <w:rPr>
          <w:color w:val="0D0D0D"/>
        </w:rPr>
        <w:t>(</w:t>
      </w:r>
      <w:proofErr w:type="gramEnd"/>
      <w:r>
        <w:t>Chi</w:t>
      </w:r>
      <w:r>
        <w:tab/>
        <w:t>)</w:t>
      </w:r>
    </w:p>
    <w:p w:rsidR="007B043A" w:rsidRDefault="006F375B">
      <w:pPr>
        <w:spacing w:before="36"/>
        <w:ind w:left="1781"/>
        <w:rPr>
          <w:sz w:val="24"/>
        </w:rPr>
      </w:pPr>
      <w:r>
        <w:rPr>
          <w:sz w:val="24"/>
        </w:rPr>
        <w:t>Send</w:t>
      </w:r>
      <w:r>
        <w:rPr>
          <w:i/>
          <w:color w:val="757575"/>
          <w:sz w:val="24"/>
        </w:rPr>
        <w:t>u</w:t>
      </w:r>
      <w:r>
        <w:rPr>
          <w:i/>
          <w:color w:val="757575"/>
          <w:spacing w:val="-2"/>
          <w:sz w:val="24"/>
        </w:rPr>
        <w:t xml:space="preserve"> </w:t>
      </w:r>
      <w:r>
        <w:rPr>
          <w:i/>
          <w:sz w:val="24"/>
        </w:rPr>
        <w:t>ROLLBACK</w:t>
      </w:r>
      <w:r>
        <w:rPr>
          <w:i/>
          <w:spacing w:val="-6"/>
          <w:sz w:val="24"/>
        </w:rPr>
        <w:t xml:space="preserve"> </w:t>
      </w:r>
      <w:r>
        <w:rPr>
          <w:i/>
          <w:sz w:val="24"/>
        </w:rPr>
        <w:t>(I,</w:t>
      </w:r>
      <w:r>
        <w:rPr>
          <w:i/>
          <w:spacing w:val="-3"/>
          <w:sz w:val="24"/>
        </w:rPr>
        <w:t xml:space="preserve"> </w:t>
      </w:r>
      <w:r>
        <w:rPr>
          <w:i/>
          <w:sz w:val="24"/>
        </w:rPr>
        <w:t>SE</w:t>
      </w:r>
      <w:r>
        <w:rPr>
          <w:i/>
          <w:spacing w:val="-9"/>
          <w:sz w:val="24"/>
        </w:rPr>
        <w:t xml:space="preserve"> </w:t>
      </w:r>
      <w:r>
        <w:rPr>
          <w:i/>
          <w:sz w:val="24"/>
        </w:rPr>
        <w:t>4T,</w:t>
      </w:r>
      <w:r>
        <w:rPr>
          <w:i/>
          <w:spacing w:val="-8"/>
          <w:sz w:val="24"/>
        </w:rPr>
        <w:t xml:space="preserve"> </w:t>
      </w:r>
      <w:r>
        <w:rPr>
          <w:i/>
          <w:sz w:val="24"/>
        </w:rPr>
        <w:t>(</w:t>
      </w:r>
      <w:r>
        <w:rPr>
          <w:i/>
          <w:color w:val="3B3B3B"/>
          <w:sz w:val="24"/>
        </w:rPr>
        <w:t>Ck</w:t>
      </w:r>
      <w:r>
        <w:rPr>
          <w:i/>
          <w:color w:val="1F1F1F"/>
          <w:sz w:val="24"/>
        </w:rPr>
        <w:t>Pt,</w:t>
      </w:r>
      <w:r>
        <w:rPr>
          <w:i/>
          <w:color w:val="1F1F1F"/>
          <w:spacing w:val="2"/>
          <w:sz w:val="24"/>
        </w:rPr>
        <w:t xml:space="preserve"> </w:t>
      </w:r>
      <w:r>
        <w:rPr>
          <w:i/>
          <w:color w:val="1A1A1A"/>
          <w:sz w:val="24"/>
        </w:rPr>
        <w:t>j</w:t>
      </w:r>
      <w:proofErr w:type="gramStart"/>
      <w:r>
        <w:rPr>
          <w:i/>
          <w:color w:val="1A1A1A"/>
          <w:sz w:val="24"/>
        </w:rPr>
        <w:t>)</w:t>
      </w:r>
      <w:r>
        <w:rPr>
          <w:sz w:val="24"/>
        </w:rPr>
        <w:t>run</w:t>
      </w:r>
      <w:r>
        <w:rPr>
          <w:i/>
          <w:sz w:val="24"/>
        </w:rPr>
        <w:t>as</w:t>
      </w:r>
      <w:r>
        <w:rPr>
          <w:i/>
          <w:color w:val="171717"/>
          <w:sz w:val="24"/>
        </w:rPr>
        <w:t>a</w:t>
      </w:r>
      <w:proofErr w:type="gramEnd"/>
      <w:r>
        <w:rPr>
          <w:i/>
          <w:color w:val="171717"/>
          <w:spacing w:val="-2"/>
          <w:sz w:val="24"/>
        </w:rPr>
        <w:t xml:space="preserve"> </w:t>
      </w:r>
      <w:r>
        <w:rPr>
          <w:i/>
          <w:color w:val="171717"/>
          <w:sz w:val="24"/>
        </w:rPr>
        <w:t>e</w:t>
      </w:r>
      <w:r>
        <w:rPr>
          <w:i/>
          <w:color w:val="171717"/>
          <w:spacing w:val="-12"/>
          <w:sz w:val="24"/>
        </w:rPr>
        <w:t xml:space="preserve"> </w:t>
      </w:r>
      <w:r>
        <w:rPr>
          <w:sz w:val="24"/>
        </w:rPr>
        <w:t>to</w:t>
      </w:r>
      <w:r>
        <w:rPr>
          <w:spacing w:val="-5"/>
          <w:sz w:val="24"/>
        </w:rPr>
        <w:t xml:space="preserve"> </w:t>
      </w:r>
      <w:r>
        <w:rPr>
          <w:sz w:val="24"/>
        </w:rPr>
        <w:t>p</w:t>
      </w:r>
      <w:r>
        <w:rPr>
          <w:spacing w:val="-1"/>
          <w:sz w:val="24"/>
        </w:rPr>
        <w:t xml:space="preserve"> </w:t>
      </w:r>
      <w:r>
        <w:rPr>
          <w:sz w:val="24"/>
        </w:rPr>
        <w:t>end</w:t>
      </w:r>
    </w:p>
    <w:p w:rsidR="007B043A" w:rsidRDefault="007B043A">
      <w:pPr>
        <w:pStyle w:val="BodyText"/>
        <w:rPr>
          <w:sz w:val="26"/>
        </w:rPr>
      </w:pPr>
    </w:p>
    <w:p w:rsidR="007B043A" w:rsidRDefault="007B043A">
      <w:pPr>
        <w:pStyle w:val="BodyText"/>
        <w:rPr>
          <w:sz w:val="26"/>
        </w:rPr>
      </w:pPr>
    </w:p>
    <w:p w:rsidR="007B043A" w:rsidRDefault="007B043A">
      <w:pPr>
        <w:pStyle w:val="BodyText"/>
        <w:rPr>
          <w:sz w:val="26"/>
        </w:rPr>
      </w:pPr>
    </w:p>
    <w:p w:rsidR="007B043A" w:rsidRDefault="006F375B">
      <w:pPr>
        <w:pStyle w:val="BodyText"/>
        <w:spacing w:before="186"/>
        <w:ind w:left="1781"/>
      </w:pPr>
      <w:proofErr w:type="gramStart"/>
      <w:r>
        <w:t>for</w:t>
      </w:r>
      <w:proofErr w:type="gramEnd"/>
    </w:p>
    <w:p w:rsidR="007B043A" w:rsidRDefault="006F375B">
      <w:pPr>
        <w:spacing w:before="36" w:line="283" w:lineRule="auto"/>
        <w:ind w:left="1791" w:right="1721" w:hanging="260"/>
        <w:rPr>
          <w:sz w:val="24"/>
        </w:rPr>
      </w:pPr>
      <w:r>
        <w:rPr>
          <w:spacing w:val="-2"/>
          <w:sz w:val="24"/>
        </w:rPr>
        <w:t>Forever</w:t>
      </w:r>
      <w:r>
        <w:rPr>
          <w:spacing w:val="14"/>
          <w:sz w:val="24"/>
        </w:rPr>
        <w:t xml:space="preserve"> </w:t>
      </w:r>
      <w:r>
        <w:rPr>
          <w:spacing w:val="-1"/>
          <w:sz w:val="24"/>
        </w:rPr>
        <w:t>j</w:t>
      </w:r>
      <w:r>
        <w:rPr>
          <w:spacing w:val="-22"/>
          <w:sz w:val="24"/>
        </w:rPr>
        <w:t xml:space="preserve"> </w:t>
      </w:r>
      <w:r>
        <w:rPr>
          <w:i/>
          <w:spacing w:val="-1"/>
          <w:sz w:val="24"/>
        </w:rPr>
        <w:t>ROLLBACK</w:t>
      </w:r>
      <w:r>
        <w:rPr>
          <w:i/>
          <w:spacing w:val="-3"/>
          <w:sz w:val="24"/>
        </w:rPr>
        <w:t xml:space="preserve"> </w:t>
      </w:r>
      <w:r>
        <w:rPr>
          <w:i/>
          <w:color w:val="343434"/>
          <w:spacing w:val="-1"/>
          <w:sz w:val="24"/>
        </w:rPr>
        <w:t>[j</w:t>
      </w:r>
      <w:proofErr w:type="gramStart"/>
      <w:r>
        <w:rPr>
          <w:i/>
          <w:color w:val="393939"/>
          <w:spacing w:val="-1"/>
          <w:sz w:val="24"/>
        </w:rPr>
        <w:t>,</w:t>
      </w:r>
      <w:r>
        <w:rPr>
          <w:spacing w:val="-1"/>
          <w:sz w:val="24"/>
        </w:rPr>
        <w:t>c</w:t>
      </w:r>
      <w:proofErr w:type="gramEnd"/>
      <w:r>
        <w:rPr>
          <w:spacing w:val="-1"/>
          <w:sz w:val="24"/>
        </w:rPr>
        <w:t>)</w:t>
      </w:r>
      <w:r>
        <w:rPr>
          <w:spacing w:val="4"/>
          <w:sz w:val="24"/>
        </w:rPr>
        <w:t xml:space="preserve"> </w:t>
      </w:r>
      <w:r>
        <w:rPr>
          <w:spacing w:val="-1"/>
          <w:sz w:val="24"/>
        </w:rPr>
        <w:t>nzss%e</w:t>
      </w:r>
      <w:r>
        <w:rPr>
          <w:spacing w:val="2"/>
          <w:sz w:val="24"/>
        </w:rPr>
        <w:t xml:space="preserve"> </w:t>
      </w:r>
      <w:r>
        <w:rPr>
          <w:spacing w:val="-1"/>
          <w:sz w:val="24"/>
        </w:rPr>
        <w:t>received.</w:t>
      </w:r>
      <w:r>
        <w:rPr>
          <w:spacing w:val="10"/>
          <w:sz w:val="24"/>
        </w:rPr>
        <w:t xml:space="preserve"> </w:t>
      </w:r>
      <w:r>
        <w:rPr>
          <w:spacing w:val="-1"/>
          <w:sz w:val="24"/>
        </w:rPr>
        <w:t>Tram</w:t>
      </w:r>
      <w:r>
        <w:rPr>
          <w:spacing w:val="-5"/>
          <w:sz w:val="24"/>
        </w:rPr>
        <w:t xml:space="preserve"> </w:t>
      </w:r>
      <w:r>
        <w:rPr>
          <w:spacing w:val="-1"/>
          <w:sz w:val="24"/>
        </w:rPr>
        <w:t>a</w:t>
      </w:r>
      <w:r>
        <w:rPr>
          <w:spacing w:val="1"/>
          <w:sz w:val="24"/>
        </w:rPr>
        <w:t xml:space="preserve"> </w:t>
      </w:r>
      <w:r>
        <w:rPr>
          <w:spacing w:val="-1"/>
          <w:sz w:val="24"/>
        </w:rPr>
        <w:t>neighbor</w:t>
      </w:r>
      <w:r>
        <w:rPr>
          <w:spacing w:val="14"/>
          <w:sz w:val="24"/>
        </w:rPr>
        <w:t xml:space="preserve"> </w:t>
      </w:r>
      <w:r>
        <w:rPr>
          <w:color w:val="2C2C2C"/>
          <w:spacing w:val="-1"/>
          <w:sz w:val="24"/>
        </w:rPr>
        <w:t>J</w:t>
      </w:r>
      <w:r>
        <w:rPr>
          <w:color w:val="2C2C2C"/>
          <w:sz w:val="24"/>
        </w:rPr>
        <w:t xml:space="preserve"> </w:t>
      </w:r>
      <w:r>
        <w:rPr>
          <w:spacing w:val="-1"/>
          <w:sz w:val="24"/>
        </w:rPr>
        <w:t>du</w:t>
      </w:r>
      <w:r>
        <w:rPr>
          <w:spacing w:val="-57"/>
          <w:sz w:val="24"/>
        </w:rPr>
        <w:t xml:space="preserve"> </w:t>
      </w:r>
      <w:r>
        <w:rPr>
          <w:sz w:val="24"/>
        </w:rPr>
        <w:t>if</w:t>
      </w:r>
      <w:r>
        <w:rPr>
          <w:spacing w:val="-3"/>
          <w:sz w:val="24"/>
        </w:rPr>
        <w:t xml:space="preserve"> </w:t>
      </w:r>
      <w:r>
        <w:rPr>
          <w:sz w:val="24"/>
        </w:rPr>
        <w:t>R.CVD</w:t>
      </w:r>
      <w:r>
        <w:rPr>
          <w:spacing w:val="-5"/>
          <w:sz w:val="24"/>
        </w:rPr>
        <w:t xml:space="preserve"> </w:t>
      </w:r>
      <w:r>
        <w:rPr>
          <w:i/>
          <w:color w:val="0C0C0C"/>
          <w:sz w:val="24"/>
        </w:rPr>
        <w:t>I</w:t>
      </w:r>
      <w:r>
        <w:rPr>
          <w:i/>
          <w:color w:val="0C0C0C"/>
          <w:spacing w:val="2"/>
          <w:sz w:val="24"/>
        </w:rPr>
        <w:t xml:space="preserve"> </w:t>
      </w:r>
      <w:r>
        <w:rPr>
          <w:i/>
          <w:color w:val="0D0D0D"/>
          <w:sz w:val="24"/>
        </w:rPr>
        <w:t>CA</w:t>
      </w:r>
      <w:r>
        <w:rPr>
          <w:i/>
          <w:color w:val="0D0D0D"/>
          <w:spacing w:val="2"/>
          <w:sz w:val="24"/>
        </w:rPr>
        <w:t xml:space="preserve"> </w:t>
      </w:r>
      <w:r>
        <w:rPr>
          <w:i/>
          <w:sz w:val="24"/>
        </w:rPr>
        <w:t>Pt</w:t>
      </w:r>
      <w:proofErr w:type="gramStart"/>
      <w:r>
        <w:rPr>
          <w:i/>
          <w:sz w:val="24"/>
        </w:rPr>
        <w:t>,</w:t>
      </w:r>
      <w:r>
        <w:rPr>
          <w:i/>
          <w:spacing w:val="-1"/>
          <w:sz w:val="24"/>
        </w:rPr>
        <w:t xml:space="preserve"> </w:t>
      </w:r>
      <w:r>
        <w:rPr>
          <w:i/>
          <w:color w:val="333333"/>
          <w:sz w:val="24"/>
        </w:rPr>
        <w:t>)</w:t>
      </w:r>
      <w:proofErr w:type="gramEnd"/>
      <w:r>
        <w:rPr>
          <w:i/>
          <w:color w:val="333333"/>
          <w:spacing w:val="-3"/>
          <w:sz w:val="24"/>
        </w:rPr>
        <w:t xml:space="preserve"> </w:t>
      </w:r>
      <w:r>
        <w:rPr>
          <w:color w:val="B8B8B8"/>
          <w:sz w:val="24"/>
        </w:rPr>
        <w:t>&gt;</w:t>
      </w:r>
      <w:r>
        <w:rPr>
          <w:color w:val="111111"/>
          <w:sz w:val="24"/>
        </w:rPr>
        <w:t>c</w:t>
      </w:r>
      <w:r>
        <w:rPr>
          <w:color w:val="111111"/>
          <w:spacing w:val="-6"/>
          <w:sz w:val="24"/>
        </w:rPr>
        <w:t xml:space="preserve"> </w:t>
      </w:r>
      <w:r>
        <w:rPr>
          <w:color w:val="0D0D0D"/>
          <w:sz w:val="24"/>
        </w:rPr>
        <w:t>(1</w:t>
      </w:r>
      <w:r>
        <w:rPr>
          <w:color w:val="0D0D0D"/>
          <w:spacing w:val="1"/>
          <w:sz w:val="24"/>
        </w:rPr>
        <w:t xml:space="preserve"> </w:t>
      </w:r>
      <w:r>
        <w:rPr>
          <w:sz w:val="24"/>
        </w:rPr>
        <w:t>implied</w:t>
      </w:r>
      <w:r>
        <w:rPr>
          <w:spacing w:val="1"/>
          <w:sz w:val="24"/>
        </w:rPr>
        <w:t xml:space="preserve"> </w:t>
      </w:r>
      <w:r>
        <w:rPr>
          <w:color w:val="080808"/>
          <w:sz w:val="24"/>
        </w:rPr>
        <w:t>the</w:t>
      </w:r>
      <w:r>
        <w:rPr>
          <w:color w:val="080808"/>
          <w:spacing w:val="-1"/>
          <w:sz w:val="24"/>
        </w:rPr>
        <w:t xml:space="preserve"> </w:t>
      </w:r>
      <w:r>
        <w:rPr>
          <w:sz w:val="24"/>
        </w:rPr>
        <w:t>presence</w:t>
      </w:r>
      <w:r>
        <w:rPr>
          <w:spacing w:val="-5"/>
          <w:sz w:val="24"/>
        </w:rPr>
        <w:t xml:space="preserve"> </w:t>
      </w:r>
      <w:r>
        <w:rPr>
          <w:sz w:val="24"/>
        </w:rPr>
        <w:t>of</w:t>
      </w:r>
    </w:p>
    <w:p w:rsidR="007B043A" w:rsidRDefault="006F375B">
      <w:pPr>
        <w:pStyle w:val="BodyText"/>
        <w:spacing w:line="268" w:lineRule="exact"/>
        <w:ind w:left="2065"/>
      </w:pPr>
      <w:proofErr w:type="gramStart"/>
      <w:r>
        <w:t>orphanmexsapex</w:t>
      </w:r>
      <w:proofErr w:type="gramEnd"/>
      <w:r>
        <w:t>)</w:t>
      </w:r>
      <w:r>
        <w:rPr>
          <w:spacing w:val="6"/>
        </w:rPr>
        <w:t xml:space="preserve"> </w:t>
      </w:r>
      <w:r>
        <w:t>then</w:t>
      </w:r>
    </w:p>
    <w:p w:rsidR="007B043A" w:rsidRDefault="006F375B">
      <w:pPr>
        <w:pStyle w:val="BodyText"/>
        <w:tabs>
          <w:tab w:val="left" w:pos="6603"/>
        </w:tabs>
        <w:spacing w:before="36" w:line="300" w:lineRule="auto"/>
        <w:ind w:left="2036" w:right="1605" w:hanging="24"/>
      </w:pPr>
      <w:r>
        <w:rPr>
          <w:spacing w:val="-1"/>
        </w:rPr>
        <w:t>Find</w:t>
      </w:r>
      <w:r>
        <w:rPr>
          <w:spacing w:val="-6"/>
        </w:rPr>
        <w:t xml:space="preserve"> </w:t>
      </w:r>
      <w:r>
        <w:rPr>
          <w:spacing w:val="-1"/>
        </w:rPr>
        <w:t>the</w:t>
      </w:r>
      <w:r>
        <w:rPr>
          <w:spacing w:val="-2"/>
        </w:rPr>
        <w:t xml:space="preserve"> </w:t>
      </w:r>
      <w:r>
        <w:rPr>
          <w:spacing w:val="-1"/>
        </w:rPr>
        <w:t>latest</w:t>
      </w:r>
      <w:r>
        <w:rPr>
          <w:spacing w:val="9"/>
        </w:rPr>
        <w:t xml:space="preserve"> </w:t>
      </w:r>
      <w:r>
        <w:t>extent</w:t>
      </w:r>
      <w:r>
        <w:rPr>
          <w:spacing w:val="-1"/>
        </w:rPr>
        <w:t xml:space="preserve"> </w:t>
      </w:r>
      <w:r>
        <w:t>e</w:t>
      </w:r>
      <w:r>
        <w:rPr>
          <w:spacing w:val="-2"/>
        </w:rPr>
        <w:t xml:space="preserve"> </w:t>
      </w:r>
      <w:r>
        <w:t>such</w:t>
      </w:r>
      <w:r>
        <w:rPr>
          <w:spacing w:val="-15"/>
        </w:rPr>
        <w:t xml:space="preserve"> </w:t>
      </w:r>
      <w:r>
        <w:t>Thai</w:t>
      </w:r>
      <w:r>
        <w:rPr>
          <w:i/>
        </w:rPr>
        <w:t>DC\</w:t>
      </w:r>
      <w:proofErr w:type="gramStart"/>
      <w:r>
        <w:rPr>
          <w:i/>
        </w:rPr>
        <w:t>’Dip(</w:t>
      </w:r>
      <w:proofErr w:type="gramEnd"/>
      <w:r>
        <w:rPr>
          <w:i/>
        </w:rPr>
        <w:t>e)</w:t>
      </w:r>
      <w:r>
        <w:rPr>
          <w:i/>
        </w:rPr>
        <w:tab/>
      </w:r>
      <w:r>
        <w:rPr>
          <w:i/>
          <w:color w:val="1A1A1A"/>
        </w:rPr>
        <w:t>c</w:t>
      </w:r>
      <w:r>
        <w:rPr>
          <w:i/>
          <w:color w:val="1A1A1A"/>
          <w:spacing w:val="-4"/>
        </w:rPr>
        <w:t xml:space="preserve"> </w:t>
      </w:r>
      <w:r>
        <w:t>(such</w:t>
      </w:r>
      <w:r>
        <w:rPr>
          <w:spacing w:val="-7"/>
        </w:rPr>
        <w:t xml:space="preserve"> </w:t>
      </w:r>
      <w:r>
        <w:t>an</w:t>
      </w:r>
      <w:r>
        <w:rPr>
          <w:spacing w:val="-8"/>
        </w:rPr>
        <w:t xml:space="preserve"> </w:t>
      </w:r>
      <w:r>
        <w:t>event</w:t>
      </w:r>
      <w:r>
        <w:rPr>
          <w:spacing w:val="-57"/>
        </w:rPr>
        <w:t xml:space="preserve"> </w:t>
      </w:r>
      <w:r>
        <w:t>emay</w:t>
      </w:r>
      <w:r>
        <w:rPr>
          <w:spacing w:val="2"/>
        </w:rPr>
        <w:t xml:space="preserve"> </w:t>
      </w:r>
      <w:r>
        <w:rPr>
          <w:color w:val="111111"/>
        </w:rPr>
        <w:t>be</w:t>
      </w:r>
      <w:r>
        <w:rPr>
          <w:color w:val="111111"/>
          <w:spacing w:val="14"/>
        </w:rPr>
        <w:t xml:space="preserve"> </w:t>
      </w:r>
      <w:r>
        <w:t>ii\</w:t>
      </w:r>
      <w:r>
        <w:rPr>
          <w:spacing w:val="1"/>
        </w:rPr>
        <w:t xml:space="preserve"> </w:t>
      </w:r>
      <w:r>
        <w:rPr>
          <w:color w:val="070707"/>
        </w:rPr>
        <w:t>the</w:t>
      </w:r>
      <w:r>
        <w:rPr>
          <w:color w:val="070707"/>
          <w:spacing w:val="10"/>
        </w:rPr>
        <w:t xml:space="preserve"> </w:t>
      </w:r>
      <w:r>
        <w:rPr>
          <w:color w:val="070707"/>
        </w:rPr>
        <w:t>volatile</w:t>
      </w:r>
      <w:r>
        <w:rPr>
          <w:color w:val="070707"/>
          <w:spacing w:val="1"/>
        </w:rPr>
        <w:t xml:space="preserve"> </w:t>
      </w:r>
      <w:r>
        <w:t>prorate</w:t>
      </w:r>
      <w:r>
        <w:rPr>
          <w:color w:val="090909"/>
        </w:rPr>
        <w:t>nr</w:t>
      </w:r>
      <w:r>
        <w:rPr>
          <w:color w:val="090909"/>
          <w:spacing w:val="-12"/>
        </w:rPr>
        <w:t xml:space="preserve"> </w:t>
      </w:r>
      <w:r>
        <w:t>ratable</w:t>
      </w:r>
      <w:r>
        <w:rPr>
          <w:spacing w:val="2"/>
        </w:rPr>
        <w:t xml:space="preserve"> </w:t>
      </w:r>
      <w:r>
        <w:t>storage.}</w:t>
      </w:r>
    </w:p>
    <w:p w:rsidR="007B043A" w:rsidRDefault="006F375B">
      <w:pPr>
        <w:pStyle w:val="BodyText"/>
        <w:spacing w:before="6" w:line="484" w:lineRule="auto"/>
        <w:ind w:left="1306" w:right="6677" w:firstLine="480"/>
      </w:pPr>
      <w:r>
        <w:rPr>
          <w:w w:val="105"/>
        </w:rPr>
        <w:t>End if</w:t>
      </w:r>
      <w:r>
        <w:rPr>
          <w:spacing w:val="1"/>
          <w:w w:val="105"/>
        </w:rPr>
        <w:t xml:space="preserve"> </w:t>
      </w:r>
      <w:r>
        <w:rPr>
          <w:spacing w:val="-1"/>
          <w:w w:val="105"/>
        </w:rPr>
        <w:t>Endfor</w:t>
      </w:r>
      <w:r>
        <w:rPr>
          <w:spacing w:val="-17"/>
          <w:w w:val="105"/>
        </w:rPr>
        <w:t xml:space="preserve"> </w:t>
      </w:r>
      <w:r>
        <w:rPr>
          <w:spacing w:val="-1"/>
          <w:w w:val="105"/>
        </w:rPr>
        <w:t>(for</w:t>
      </w:r>
      <w:r>
        <w:rPr>
          <w:spacing w:val="-16"/>
          <w:w w:val="105"/>
        </w:rPr>
        <w:t xml:space="preserve"> </w:t>
      </w:r>
      <w:r>
        <w:rPr>
          <w:color w:val="0D0D0D"/>
          <w:spacing w:val="-1"/>
          <w:w w:val="105"/>
        </w:rPr>
        <w:t>i)</w:t>
      </w:r>
    </w:p>
    <w:p w:rsidR="007B043A" w:rsidRDefault="007B043A">
      <w:pPr>
        <w:spacing w:line="484" w:lineRule="auto"/>
        <w:sectPr w:rsidR="007B043A">
          <w:headerReference w:type="default" r:id="rId290"/>
          <w:footerReference w:type="default" r:id="rId291"/>
          <w:pgSz w:w="9960" w:h="13890"/>
          <w:pgMar w:top="480" w:right="200" w:bottom="1220" w:left="0" w:header="0" w:footer="1024"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BodyText"/>
        <w:spacing w:before="72" w:line="360" w:lineRule="auto"/>
        <w:ind w:left="1080" w:right="401" w:firstLine="360"/>
        <w:jc w:val="both"/>
      </w:pPr>
      <w:r>
        <w:rPr>
          <w:b/>
        </w:rPr>
        <w:lastRenderedPageBreak/>
        <w:t xml:space="preserve">Failure models </w:t>
      </w:r>
      <w:r>
        <w:t>Among the n processes in the system, at most f processes can be</w:t>
      </w:r>
      <w:r>
        <w:rPr>
          <w:spacing w:val="1"/>
        </w:rPr>
        <w:t xml:space="preserve"> </w:t>
      </w:r>
      <w:r>
        <w:t>faulty. A faulty process can behave in any manner allowed by the failure model</w:t>
      </w:r>
      <w:r>
        <w:rPr>
          <w:spacing w:val="1"/>
        </w:rPr>
        <w:t xml:space="preserve"> </w:t>
      </w:r>
      <w:r>
        <w:t>assumed.</w:t>
      </w:r>
    </w:p>
    <w:p w:rsidR="007B043A" w:rsidRDefault="006F375B">
      <w:pPr>
        <w:pStyle w:val="Heading4"/>
        <w:spacing w:before="26"/>
        <w:ind w:left="989"/>
        <w:jc w:val="both"/>
      </w:pPr>
      <w:r>
        <w:rPr>
          <w:spacing w:val="-1"/>
        </w:rPr>
        <w:t>Synchronous/asynchronous</w:t>
      </w:r>
      <w:r>
        <w:rPr>
          <w:spacing w:val="-12"/>
        </w:rPr>
        <w:t xml:space="preserve"> </w:t>
      </w:r>
      <w:r>
        <w:t>communication</w:t>
      </w:r>
    </w:p>
    <w:p w:rsidR="007B043A" w:rsidRDefault="006F375B">
      <w:pPr>
        <w:pStyle w:val="BodyText"/>
        <w:spacing w:before="112" w:line="360" w:lineRule="auto"/>
        <w:ind w:left="989" w:right="386"/>
        <w:jc w:val="both"/>
      </w:pPr>
      <w:r>
        <w:rPr>
          <w:position w:val="2"/>
        </w:rPr>
        <w:t>If a failure-prone process chooses to send a message to process P</w:t>
      </w:r>
      <w:r>
        <w:t xml:space="preserve">i </w:t>
      </w:r>
      <w:r>
        <w:rPr>
          <w:position w:val="2"/>
        </w:rPr>
        <w:t>but fails, then P</w:t>
      </w:r>
      <w:r>
        <w:t>i</w:t>
      </w:r>
      <w:r>
        <w:rPr>
          <w:spacing w:val="1"/>
        </w:rPr>
        <w:t xml:space="preserve"> </w:t>
      </w:r>
      <w:r>
        <w:t>cannot detect the non-arrival of the messag</w:t>
      </w:r>
      <w:r>
        <w:t>e</w:t>
      </w:r>
      <w:r>
        <w:rPr>
          <w:spacing w:val="1"/>
        </w:rPr>
        <w:t xml:space="preserve"> </w:t>
      </w:r>
      <w:r>
        <w:t>in an asynchronous system because this</w:t>
      </w:r>
      <w:r>
        <w:rPr>
          <w:spacing w:val="1"/>
        </w:rPr>
        <w:t xml:space="preserve"> </w:t>
      </w:r>
      <w:r>
        <w:t>scenario containing some default data, and then proceeding with the next round of the</w:t>
      </w:r>
      <w:r>
        <w:rPr>
          <w:spacing w:val="1"/>
        </w:rPr>
        <w:t xml:space="preserve"> </w:t>
      </w:r>
      <w:r>
        <w:t>algorithm.</w:t>
      </w:r>
    </w:p>
    <w:p w:rsidR="007B043A" w:rsidRDefault="006F375B">
      <w:pPr>
        <w:pStyle w:val="Heading4"/>
        <w:numPr>
          <w:ilvl w:val="0"/>
          <w:numId w:val="50"/>
        </w:numPr>
        <w:tabs>
          <w:tab w:val="left" w:pos="990"/>
        </w:tabs>
        <w:spacing w:before="15" w:line="276" w:lineRule="auto"/>
        <w:ind w:right="565" w:firstLine="0"/>
        <w:jc w:val="both"/>
      </w:pPr>
      <w:r>
        <w:rPr>
          <w:spacing w:val="-1"/>
          <w:w w:val="110"/>
        </w:rPr>
        <w:t xml:space="preserve">Explain Consensus and agreement </w:t>
      </w:r>
      <w:r>
        <w:rPr>
          <w:w w:val="110"/>
        </w:rPr>
        <w:t>algorithms in detail. (</w:t>
      </w:r>
      <w:proofErr w:type="gramStart"/>
      <w:r>
        <w:rPr>
          <w:w w:val="110"/>
        </w:rPr>
        <w:t>or</w:t>
      </w:r>
      <w:proofErr w:type="gramEnd"/>
      <w:r>
        <w:rPr>
          <w:w w:val="110"/>
        </w:rPr>
        <w:t>) Describe the</w:t>
      </w:r>
      <w:r>
        <w:rPr>
          <w:spacing w:val="1"/>
          <w:w w:val="110"/>
        </w:rPr>
        <w:t xml:space="preserve"> </w:t>
      </w:r>
      <w:r>
        <w:rPr>
          <w:w w:val="110"/>
        </w:rPr>
        <w:t>role of consensus and agreement algorithms in distributed, system along</w:t>
      </w:r>
      <w:r>
        <w:rPr>
          <w:spacing w:val="1"/>
          <w:w w:val="110"/>
        </w:rPr>
        <w:t xml:space="preserve"> </w:t>
      </w:r>
      <w:r>
        <w:rPr>
          <w:w w:val="110"/>
        </w:rPr>
        <w:t>with its underlying structure, benefits and an example. (NOV/DEC2020)</w:t>
      </w:r>
      <w:r>
        <w:rPr>
          <w:spacing w:val="1"/>
          <w:w w:val="110"/>
        </w:rPr>
        <w:t xml:space="preserve"> </w:t>
      </w:r>
      <w:r>
        <w:rPr>
          <w:w w:val="110"/>
        </w:rPr>
        <w:t>(APR.MAY 2021) (NOV/DEC 2021) Illustrate different types of problems</w:t>
      </w:r>
      <w:r>
        <w:rPr>
          <w:spacing w:val="1"/>
          <w:w w:val="110"/>
        </w:rPr>
        <w:t xml:space="preserve"> </w:t>
      </w:r>
      <w:r>
        <w:rPr>
          <w:w w:val="110"/>
        </w:rPr>
        <w:t>in distributed system and how to prevent them</w:t>
      </w:r>
      <w:r>
        <w:rPr>
          <w:w w:val="110"/>
        </w:rPr>
        <w:t>. (Nov/Dec 2022) Compare</w:t>
      </w:r>
      <w:r>
        <w:rPr>
          <w:spacing w:val="1"/>
          <w:w w:val="110"/>
        </w:rPr>
        <w:t xml:space="preserve"> </w:t>
      </w:r>
      <w:r>
        <w:rPr>
          <w:w w:val="110"/>
        </w:rPr>
        <w:t>the</w:t>
      </w:r>
      <w:r>
        <w:rPr>
          <w:spacing w:val="1"/>
          <w:w w:val="110"/>
        </w:rPr>
        <w:t xml:space="preserve"> </w:t>
      </w:r>
      <w:r>
        <w:rPr>
          <w:w w:val="110"/>
        </w:rPr>
        <w:t>results</w:t>
      </w:r>
      <w:r>
        <w:rPr>
          <w:spacing w:val="1"/>
          <w:w w:val="110"/>
        </w:rPr>
        <w:t xml:space="preserve"> </w:t>
      </w:r>
      <w:r>
        <w:rPr>
          <w:w w:val="110"/>
        </w:rPr>
        <w:t>and</w:t>
      </w:r>
      <w:r>
        <w:rPr>
          <w:spacing w:val="1"/>
          <w:w w:val="110"/>
        </w:rPr>
        <w:t xml:space="preserve"> </w:t>
      </w:r>
      <w:r>
        <w:rPr>
          <w:w w:val="110"/>
        </w:rPr>
        <w:t>lower</w:t>
      </w:r>
      <w:r>
        <w:rPr>
          <w:spacing w:val="1"/>
          <w:w w:val="110"/>
        </w:rPr>
        <w:t xml:space="preserve"> </w:t>
      </w:r>
      <w:r>
        <w:rPr>
          <w:w w:val="110"/>
        </w:rPr>
        <w:t>bounds</w:t>
      </w:r>
      <w:r>
        <w:rPr>
          <w:spacing w:val="1"/>
          <w:w w:val="110"/>
        </w:rPr>
        <w:t xml:space="preserve"> </w:t>
      </w:r>
      <w:r>
        <w:rPr>
          <w:w w:val="110"/>
        </w:rPr>
        <w:t>on</w:t>
      </w:r>
      <w:r>
        <w:rPr>
          <w:spacing w:val="1"/>
          <w:w w:val="110"/>
        </w:rPr>
        <w:t xml:space="preserve"> </w:t>
      </w:r>
      <w:r>
        <w:rPr>
          <w:w w:val="110"/>
        </w:rPr>
        <w:t>agreement</w:t>
      </w:r>
      <w:r>
        <w:rPr>
          <w:spacing w:val="1"/>
          <w:w w:val="110"/>
        </w:rPr>
        <w:t xml:space="preserve"> </w:t>
      </w:r>
      <w:r>
        <w:rPr>
          <w:w w:val="110"/>
        </w:rPr>
        <w:t>on</w:t>
      </w:r>
      <w:r>
        <w:rPr>
          <w:spacing w:val="1"/>
          <w:w w:val="110"/>
        </w:rPr>
        <w:t xml:space="preserve"> </w:t>
      </w:r>
      <w:r>
        <w:rPr>
          <w:w w:val="110"/>
        </w:rPr>
        <w:t>solving</w:t>
      </w:r>
      <w:r>
        <w:rPr>
          <w:spacing w:val="1"/>
          <w:w w:val="110"/>
        </w:rPr>
        <w:t xml:space="preserve"> </w:t>
      </w:r>
      <w:r>
        <w:rPr>
          <w:w w:val="110"/>
        </w:rPr>
        <w:t>the</w:t>
      </w:r>
      <w:r>
        <w:rPr>
          <w:spacing w:val="1"/>
          <w:w w:val="110"/>
        </w:rPr>
        <w:t xml:space="preserve"> </w:t>
      </w:r>
      <w:r>
        <w:rPr>
          <w:w w:val="110"/>
        </w:rPr>
        <w:t>consensus</w:t>
      </w:r>
      <w:r>
        <w:rPr>
          <w:spacing w:val="1"/>
          <w:w w:val="110"/>
        </w:rPr>
        <w:t xml:space="preserve"> </w:t>
      </w:r>
      <w:r>
        <w:rPr>
          <w:w w:val="110"/>
        </w:rPr>
        <w:t>problem</w:t>
      </w:r>
      <w:r>
        <w:rPr>
          <w:spacing w:val="1"/>
          <w:w w:val="110"/>
        </w:rPr>
        <w:t xml:space="preserve"> </w:t>
      </w:r>
      <w:r>
        <w:rPr>
          <w:w w:val="110"/>
        </w:rPr>
        <w:t>under</w:t>
      </w:r>
      <w:r>
        <w:rPr>
          <w:spacing w:val="-2"/>
          <w:w w:val="110"/>
        </w:rPr>
        <w:t xml:space="preserve"> </w:t>
      </w:r>
      <w:r>
        <w:rPr>
          <w:w w:val="110"/>
        </w:rPr>
        <w:t>different</w:t>
      </w:r>
      <w:r>
        <w:rPr>
          <w:spacing w:val="-2"/>
          <w:w w:val="110"/>
        </w:rPr>
        <w:t xml:space="preserve"> </w:t>
      </w:r>
      <w:r>
        <w:rPr>
          <w:w w:val="110"/>
        </w:rPr>
        <w:t>assumptions.</w:t>
      </w:r>
      <w:r>
        <w:rPr>
          <w:spacing w:val="-4"/>
          <w:w w:val="110"/>
        </w:rPr>
        <w:t xml:space="preserve"> </w:t>
      </w:r>
      <w:r>
        <w:rPr>
          <w:w w:val="110"/>
        </w:rPr>
        <w:t>(Apr/May</w:t>
      </w:r>
      <w:r>
        <w:rPr>
          <w:spacing w:val="-3"/>
          <w:w w:val="110"/>
        </w:rPr>
        <w:t xml:space="preserve"> </w:t>
      </w:r>
      <w:r>
        <w:rPr>
          <w:w w:val="110"/>
        </w:rPr>
        <w:t>2023)</w:t>
      </w:r>
    </w:p>
    <w:p w:rsidR="007B043A" w:rsidRDefault="007B043A">
      <w:pPr>
        <w:pStyle w:val="BodyText"/>
        <w:spacing w:before="5"/>
        <w:rPr>
          <w:b/>
          <w:sz w:val="31"/>
        </w:rPr>
      </w:pPr>
    </w:p>
    <w:p w:rsidR="007B043A" w:rsidRDefault="006F375B">
      <w:pPr>
        <w:ind w:left="768"/>
        <w:jc w:val="both"/>
        <w:rPr>
          <w:b/>
          <w:sz w:val="24"/>
        </w:rPr>
      </w:pPr>
      <w:r>
        <w:rPr>
          <w:b/>
          <w:sz w:val="24"/>
        </w:rPr>
        <w:t>Problem</w:t>
      </w:r>
      <w:r>
        <w:rPr>
          <w:b/>
          <w:spacing w:val="-12"/>
          <w:sz w:val="24"/>
        </w:rPr>
        <w:t xml:space="preserve"> </w:t>
      </w:r>
      <w:r>
        <w:rPr>
          <w:b/>
          <w:sz w:val="24"/>
        </w:rPr>
        <w:t>definition</w:t>
      </w:r>
    </w:p>
    <w:p w:rsidR="007B043A" w:rsidRDefault="007B043A">
      <w:pPr>
        <w:pStyle w:val="BodyText"/>
        <w:spacing w:before="2"/>
        <w:rPr>
          <w:b/>
          <w:sz w:val="23"/>
        </w:rPr>
      </w:pPr>
    </w:p>
    <w:p w:rsidR="007B043A" w:rsidRDefault="006F375B">
      <w:pPr>
        <w:pStyle w:val="ListParagraph"/>
        <w:numPr>
          <w:ilvl w:val="1"/>
          <w:numId w:val="50"/>
        </w:numPr>
        <w:tabs>
          <w:tab w:val="left" w:pos="1441"/>
        </w:tabs>
        <w:spacing w:line="273" w:lineRule="auto"/>
        <w:ind w:right="568"/>
        <w:rPr>
          <w:rFonts w:ascii="Courier New" w:hAnsi="Courier New"/>
          <w:sz w:val="24"/>
        </w:rPr>
      </w:pPr>
      <w:r>
        <w:rPr>
          <w:sz w:val="24"/>
        </w:rPr>
        <w:t>Agreement</w:t>
      </w:r>
      <w:r>
        <w:rPr>
          <w:spacing w:val="1"/>
          <w:sz w:val="24"/>
        </w:rPr>
        <w:t xml:space="preserve"> </w:t>
      </w:r>
      <w:r>
        <w:rPr>
          <w:sz w:val="24"/>
        </w:rPr>
        <w:t>among</w:t>
      </w:r>
      <w:r>
        <w:rPr>
          <w:spacing w:val="1"/>
          <w:sz w:val="24"/>
        </w:rPr>
        <w:t xml:space="preserve"> </w:t>
      </w:r>
      <w:r>
        <w:rPr>
          <w:sz w:val="24"/>
        </w:rPr>
        <w:t>the</w:t>
      </w:r>
      <w:r>
        <w:rPr>
          <w:spacing w:val="1"/>
          <w:sz w:val="24"/>
        </w:rPr>
        <w:t xml:space="preserve"> </w:t>
      </w:r>
      <w:r>
        <w:rPr>
          <w:sz w:val="24"/>
        </w:rPr>
        <w:t>processes</w:t>
      </w:r>
      <w:r>
        <w:rPr>
          <w:spacing w:val="1"/>
          <w:sz w:val="24"/>
        </w:rPr>
        <w:t xml:space="preserve"> </w:t>
      </w:r>
      <w:r>
        <w:rPr>
          <w:sz w:val="24"/>
        </w:rPr>
        <w:t>in</w:t>
      </w:r>
      <w:r>
        <w:rPr>
          <w:spacing w:val="1"/>
          <w:sz w:val="24"/>
        </w:rPr>
        <w:t xml:space="preserve"> </w:t>
      </w:r>
      <w:r>
        <w:rPr>
          <w:sz w:val="24"/>
        </w:rPr>
        <w:t>a</w:t>
      </w:r>
      <w:r>
        <w:rPr>
          <w:spacing w:val="1"/>
          <w:sz w:val="24"/>
        </w:rPr>
        <w:t xml:space="preserve"> </w:t>
      </w:r>
      <w:r>
        <w:rPr>
          <w:sz w:val="24"/>
        </w:rPr>
        <w:t>distributed</w:t>
      </w:r>
      <w:r>
        <w:rPr>
          <w:spacing w:val="1"/>
          <w:sz w:val="24"/>
        </w:rPr>
        <w:t xml:space="preserve"> </w:t>
      </w:r>
      <w:r>
        <w:rPr>
          <w:sz w:val="24"/>
        </w:rPr>
        <w:t>system</w:t>
      </w:r>
      <w:r>
        <w:rPr>
          <w:spacing w:val="1"/>
          <w:sz w:val="24"/>
        </w:rPr>
        <w:t xml:space="preserve"> </w:t>
      </w:r>
      <w:r>
        <w:rPr>
          <w:sz w:val="24"/>
        </w:rPr>
        <w:t>is</w:t>
      </w:r>
      <w:r>
        <w:rPr>
          <w:spacing w:val="1"/>
          <w:sz w:val="24"/>
        </w:rPr>
        <w:t xml:space="preserve"> </w:t>
      </w:r>
      <w:r>
        <w:rPr>
          <w:sz w:val="24"/>
        </w:rPr>
        <w:t>a</w:t>
      </w:r>
      <w:r>
        <w:rPr>
          <w:spacing w:val="1"/>
          <w:sz w:val="24"/>
        </w:rPr>
        <w:t xml:space="preserve"> </w:t>
      </w:r>
      <w:r>
        <w:rPr>
          <w:sz w:val="24"/>
        </w:rPr>
        <w:t>fundamental</w:t>
      </w:r>
      <w:r>
        <w:rPr>
          <w:spacing w:val="1"/>
          <w:sz w:val="24"/>
        </w:rPr>
        <w:t xml:space="preserve"> </w:t>
      </w:r>
      <w:r>
        <w:rPr>
          <w:sz w:val="24"/>
        </w:rPr>
        <w:t>requirement</w:t>
      </w:r>
      <w:r>
        <w:rPr>
          <w:spacing w:val="23"/>
          <w:sz w:val="24"/>
        </w:rPr>
        <w:t xml:space="preserve"> </w:t>
      </w:r>
      <w:r>
        <w:rPr>
          <w:sz w:val="24"/>
        </w:rPr>
        <w:t>for</w:t>
      </w:r>
      <w:r>
        <w:rPr>
          <w:spacing w:val="8"/>
          <w:sz w:val="24"/>
        </w:rPr>
        <w:t xml:space="preserve"> </w:t>
      </w:r>
      <w:r>
        <w:rPr>
          <w:sz w:val="24"/>
        </w:rPr>
        <w:t>a</w:t>
      </w:r>
      <w:r>
        <w:rPr>
          <w:spacing w:val="-9"/>
          <w:sz w:val="24"/>
        </w:rPr>
        <w:t xml:space="preserve"> </w:t>
      </w:r>
      <w:r>
        <w:rPr>
          <w:sz w:val="24"/>
        </w:rPr>
        <w:t>wide</w:t>
      </w:r>
      <w:r>
        <w:rPr>
          <w:spacing w:val="2"/>
          <w:sz w:val="24"/>
        </w:rPr>
        <w:t xml:space="preserve"> </w:t>
      </w:r>
      <w:r>
        <w:rPr>
          <w:sz w:val="24"/>
        </w:rPr>
        <w:t>range of</w:t>
      </w:r>
      <w:r>
        <w:rPr>
          <w:spacing w:val="-14"/>
          <w:sz w:val="24"/>
        </w:rPr>
        <w:t xml:space="preserve"> </w:t>
      </w:r>
      <w:r>
        <w:rPr>
          <w:sz w:val="24"/>
        </w:rPr>
        <w:t>applications.</w:t>
      </w:r>
    </w:p>
    <w:p w:rsidR="007B043A" w:rsidRDefault="006F375B">
      <w:pPr>
        <w:pStyle w:val="ListParagraph"/>
        <w:numPr>
          <w:ilvl w:val="2"/>
          <w:numId w:val="50"/>
        </w:numPr>
        <w:tabs>
          <w:tab w:val="left" w:pos="2161"/>
        </w:tabs>
        <w:spacing w:before="114" w:line="360" w:lineRule="auto"/>
        <w:ind w:right="575"/>
        <w:rPr>
          <w:sz w:val="24"/>
        </w:rPr>
      </w:pPr>
      <w:r>
        <w:rPr>
          <w:sz w:val="24"/>
        </w:rPr>
        <w:t>Many</w:t>
      </w:r>
      <w:r>
        <w:rPr>
          <w:spacing w:val="1"/>
          <w:sz w:val="24"/>
        </w:rPr>
        <w:t xml:space="preserve"> </w:t>
      </w:r>
      <w:r>
        <w:rPr>
          <w:sz w:val="24"/>
        </w:rPr>
        <w:t>forms</w:t>
      </w:r>
      <w:r>
        <w:rPr>
          <w:spacing w:val="1"/>
          <w:sz w:val="24"/>
        </w:rPr>
        <w:t xml:space="preserve"> </w:t>
      </w:r>
      <w:r>
        <w:rPr>
          <w:sz w:val="24"/>
        </w:rPr>
        <w:t>of</w:t>
      </w:r>
      <w:r>
        <w:rPr>
          <w:spacing w:val="1"/>
          <w:sz w:val="24"/>
        </w:rPr>
        <w:t xml:space="preserve"> </w:t>
      </w:r>
      <w:r>
        <w:rPr>
          <w:sz w:val="24"/>
        </w:rPr>
        <w:t>coordination</w:t>
      </w:r>
      <w:r>
        <w:rPr>
          <w:spacing w:val="1"/>
          <w:sz w:val="24"/>
        </w:rPr>
        <w:t xml:space="preserve"> </w:t>
      </w:r>
      <w:r>
        <w:rPr>
          <w:sz w:val="24"/>
        </w:rPr>
        <w:t>require</w:t>
      </w:r>
      <w:r>
        <w:rPr>
          <w:spacing w:val="1"/>
          <w:sz w:val="24"/>
        </w:rPr>
        <w:t xml:space="preserve"> </w:t>
      </w:r>
      <w:r>
        <w:rPr>
          <w:sz w:val="24"/>
        </w:rPr>
        <w:t>the</w:t>
      </w:r>
      <w:r>
        <w:rPr>
          <w:spacing w:val="1"/>
          <w:sz w:val="24"/>
        </w:rPr>
        <w:t xml:space="preserve"> </w:t>
      </w:r>
      <w:r>
        <w:rPr>
          <w:sz w:val="24"/>
        </w:rPr>
        <w:t>processes</w:t>
      </w:r>
      <w:r>
        <w:rPr>
          <w:spacing w:val="1"/>
          <w:sz w:val="24"/>
        </w:rPr>
        <w:t xml:space="preserve"> </w:t>
      </w:r>
      <w:r>
        <w:rPr>
          <w:sz w:val="24"/>
        </w:rPr>
        <w:t>to</w:t>
      </w:r>
      <w:r>
        <w:rPr>
          <w:spacing w:val="1"/>
          <w:sz w:val="24"/>
        </w:rPr>
        <w:t xml:space="preserve"> </w:t>
      </w:r>
      <w:r>
        <w:rPr>
          <w:sz w:val="24"/>
        </w:rPr>
        <w:t>exchange</w:t>
      </w:r>
      <w:r>
        <w:rPr>
          <w:spacing w:val="1"/>
          <w:sz w:val="24"/>
        </w:rPr>
        <w:t xml:space="preserve"> </w:t>
      </w:r>
      <w:r>
        <w:rPr>
          <w:sz w:val="24"/>
        </w:rPr>
        <w:t>information</w:t>
      </w:r>
      <w:r>
        <w:rPr>
          <w:spacing w:val="1"/>
          <w:sz w:val="24"/>
        </w:rPr>
        <w:t xml:space="preserve"> </w:t>
      </w:r>
      <w:r>
        <w:rPr>
          <w:sz w:val="24"/>
        </w:rPr>
        <w:t>to</w:t>
      </w:r>
      <w:r>
        <w:rPr>
          <w:spacing w:val="1"/>
          <w:sz w:val="24"/>
        </w:rPr>
        <w:t xml:space="preserve"> </w:t>
      </w:r>
      <w:r>
        <w:rPr>
          <w:sz w:val="24"/>
        </w:rPr>
        <w:t>negotiate</w:t>
      </w:r>
      <w:r>
        <w:rPr>
          <w:spacing w:val="1"/>
          <w:sz w:val="24"/>
        </w:rPr>
        <w:t xml:space="preserve"> </w:t>
      </w:r>
      <w:r>
        <w:rPr>
          <w:sz w:val="24"/>
        </w:rPr>
        <w:t>with</w:t>
      </w:r>
      <w:r>
        <w:rPr>
          <w:spacing w:val="1"/>
          <w:sz w:val="24"/>
        </w:rPr>
        <w:t xml:space="preserve"> </w:t>
      </w:r>
      <w:r>
        <w:rPr>
          <w:sz w:val="24"/>
        </w:rPr>
        <w:t>one</w:t>
      </w:r>
      <w:r>
        <w:rPr>
          <w:spacing w:val="1"/>
          <w:sz w:val="24"/>
        </w:rPr>
        <w:t xml:space="preserve"> </w:t>
      </w:r>
      <w:r>
        <w:rPr>
          <w:sz w:val="24"/>
        </w:rPr>
        <w:t>another</w:t>
      </w:r>
      <w:r>
        <w:rPr>
          <w:spacing w:val="1"/>
          <w:sz w:val="24"/>
        </w:rPr>
        <w:t xml:space="preserve"> </w:t>
      </w:r>
      <w:r>
        <w:rPr>
          <w:sz w:val="24"/>
        </w:rPr>
        <w:t>and</w:t>
      </w:r>
      <w:r>
        <w:rPr>
          <w:spacing w:val="1"/>
          <w:sz w:val="24"/>
        </w:rPr>
        <w:t xml:space="preserve"> </w:t>
      </w:r>
      <w:r>
        <w:rPr>
          <w:sz w:val="24"/>
        </w:rPr>
        <w:t>eventually</w:t>
      </w:r>
      <w:r>
        <w:rPr>
          <w:spacing w:val="1"/>
          <w:sz w:val="24"/>
        </w:rPr>
        <w:t xml:space="preserve"> </w:t>
      </w:r>
      <w:r>
        <w:rPr>
          <w:sz w:val="24"/>
        </w:rPr>
        <w:t>reach</w:t>
      </w:r>
      <w:r>
        <w:rPr>
          <w:spacing w:val="1"/>
          <w:sz w:val="24"/>
        </w:rPr>
        <w:t xml:space="preserve"> </w:t>
      </w:r>
      <w:r>
        <w:rPr>
          <w:sz w:val="24"/>
        </w:rPr>
        <w:t>a</w:t>
      </w:r>
      <w:r>
        <w:rPr>
          <w:spacing w:val="1"/>
          <w:sz w:val="24"/>
        </w:rPr>
        <w:t xml:space="preserve"> </w:t>
      </w:r>
      <w:r>
        <w:rPr>
          <w:sz w:val="24"/>
        </w:rPr>
        <w:t>common understanding or agreement, before taking application-specific</w:t>
      </w:r>
      <w:r>
        <w:rPr>
          <w:spacing w:val="1"/>
          <w:sz w:val="24"/>
        </w:rPr>
        <w:t xml:space="preserve"> </w:t>
      </w:r>
      <w:r>
        <w:rPr>
          <w:sz w:val="24"/>
        </w:rPr>
        <w:t>actions.</w:t>
      </w:r>
    </w:p>
    <w:p w:rsidR="007B043A" w:rsidRDefault="007B043A">
      <w:pPr>
        <w:pStyle w:val="BodyText"/>
        <w:rPr>
          <w:sz w:val="26"/>
        </w:rPr>
      </w:pPr>
    </w:p>
    <w:p w:rsidR="007B043A" w:rsidRDefault="007B043A">
      <w:pPr>
        <w:pStyle w:val="BodyText"/>
        <w:rPr>
          <w:sz w:val="26"/>
        </w:rPr>
      </w:pPr>
    </w:p>
    <w:p w:rsidR="007B043A" w:rsidRDefault="007B043A">
      <w:pPr>
        <w:pStyle w:val="BodyText"/>
        <w:spacing w:before="7"/>
        <w:rPr>
          <w:sz w:val="36"/>
        </w:rPr>
      </w:pPr>
    </w:p>
    <w:p w:rsidR="007B043A" w:rsidRDefault="006F375B">
      <w:pPr>
        <w:pStyle w:val="ListParagraph"/>
        <w:numPr>
          <w:ilvl w:val="1"/>
          <w:numId w:val="50"/>
        </w:numPr>
        <w:tabs>
          <w:tab w:val="left" w:pos="1441"/>
        </w:tabs>
        <w:spacing w:line="312" w:lineRule="auto"/>
        <w:ind w:right="588"/>
        <w:rPr>
          <w:rFonts w:ascii="Courier New" w:hAnsi="Courier New"/>
          <w:sz w:val="24"/>
        </w:rPr>
      </w:pPr>
      <w:r>
        <w:rPr>
          <w:sz w:val="24"/>
        </w:rPr>
        <w:t xml:space="preserve">A classical example </w:t>
      </w:r>
      <w:r>
        <w:rPr>
          <w:sz w:val="24"/>
        </w:rPr>
        <w:t xml:space="preserve">is that of the </w:t>
      </w:r>
      <w:r>
        <w:rPr>
          <w:i/>
          <w:sz w:val="24"/>
        </w:rPr>
        <w:t xml:space="preserve">commit </w:t>
      </w:r>
      <w:r>
        <w:rPr>
          <w:sz w:val="24"/>
        </w:rPr>
        <w:t>decision in database systems, wherein</w:t>
      </w:r>
      <w:r>
        <w:rPr>
          <w:spacing w:val="1"/>
          <w:sz w:val="24"/>
        </w:rPr>
        <w:t xml:space="preserve"> </w:t>
      </w:r>
      <w:r>
        <w:rPr>
          <w:sz w:val="24"/>
        </w:rPr>
        <w:t xml:space="preserve">the processes collectively decide whether to </w:t>
      </w:r>
      <w:r>
        <w:rPr>
          <w:i/>
          <w:sz w:val="24"/>
        </w:rPr>
        <w:t xml:space="preserve">commit </w:t>
      </w:r>
      <w:r>
        <w:rPr>
          <w:sz w:val="24"/>
        </w:rPr>
        <w:t xml:space="preserve">or </w:t>
      </w:r>
      <w:r>
        <w:rPr>
          <w:i/>
          <w:sz w:val="24"/>
        </w:rPr>
        <w:t xml:space="preserve">abort </w:t>
      </w:r>
      <w:r>
        <w:rPr>
          <w:sz w:val="24"/>
        </w:rPr>
        <w:t>a transaction that</w:t>
      </w:r>
      <w:r>
        <w:rPr>
          <w:spacing w:val="1"/>
          <w:sz w:val="24"/>
        </w:rPr>
        <w:t xml:space="preserve"> </w:t>
      </w:r>
      <w:r>
        <w:rPr>
          <w:sz w:val="24"/>
        </w:rPr>
        <w:t>they</w:t>
      </w:r>
      <w:r>
        <w:rPr>
          <w:spacing w:val="-27"/>
          <w:sz w:val="24"/>
        </w:rPr>
        <w:t xml:space="preserve"> </w:t>
      </w:r>
      <w:r>
        <w:rPr>
          <w:sz w:val="24"/>
        </w:rPr>
        <w:t>participate</w:t>
      </w:r>
      <w:r>
        <w:rPr>
          <w:spacing w:val="12"/>
          <w:sz w:val="24"/>
        </w:rPr>
        <w:t xml:space="preserve"> </w:t>
      </w:r>
      <w:r>
        <w:rPr>
          <w:sz w:val="24"/>
        </w:rPr>
        <w:t>in.</w:t>
      </w:r>
    </w:p>
    <w:p w:rsidR="007B043A" w:rsidRDefault="006F375B">
      <w:pPr>
        <w:pStyle w:val="ListParagraph"/>
        <w:numPr>
          <w:ilvl w:val="1"/>
          <w:numId w:val="50"/>
        </w:numPr>
        <w:tabs>
          <w:tab w:val="left" w:pos="1441"/>
        </w:tabs>
        <w:spacing w:before="85"/>
        <w:ind w:hanging="361"/>
        <w:rPr>
          <w:rFonts w:ascii="Courier New" w:hAnsi="Courier New"/>
          <w:sz w:val="24"/>
        </w:rPr>
      </w:pPr>
      <w:r>
        <w:rPr>
          <w:spacing w:val="-2"/>
          <w:sz w:val="24"/>
        </w:rPr>
        <w:t>We</w:t>
      </w:r>
      <w:r>
        <w:rPr>
          <w:spacing w:val="11"/>
          <w:sz w:val="24"/>
        </w:rPr>
        <w:t xml:space="preserve"> </w:t>
      </w:r>
      <w:r>
        <w:rPr>
          <w:spacing w:val="-2"/>
          <w:sz w:val="24"/>
        </w:rPr>
        <w:t>first</w:t>
      </w:r>
      <w:r>
        <w:rPr>
          <w:spacing w:val="13"/>
          <w:sz w:val="24"/>
        </w:rPr>
        <w:t xml:space="preserve"> </w:t>
      </w:r>
      <w:r>
        <w:rPr>
          <w:spacing w:val="-2"/>
          <w:sz w:val="24"/>
        </w:rPr>
        <w:t>state</w:t>
      </w:r>
      <w:r>
        <w:rPr>
          <w:spacing w:val="-3"/>
          <w:sz w:val="24"/>
        </w:rPr>
        <w:t xml:space="preserve"> </w:t>
      </w:r>
      <w:r>
        <w:rPr>
          <w:spacing w:val="-2"/>
          <w:sz w:val="24"/>
        </w:rPr>
        <w:t>some</w:t>
      </w:r>
      <w:r>
        <w:rPr>
          <w:spacing w:val="-3"/>
          <w:sz w:val="24"/>
        </w:rPr>
        <w:t xml:space="preserve"> </w:t>
      </w:r>
      <w:r>
        <w:rPr>
          <w:spacing w:val="-2"/>
          <w:sz w:val="24"/>
        </w:rPr>
        <w:t>assumptions</w:t>
      </w:r>
      <w:r>
        <w:rPr>
          <w:spacing w:val="-3"/>
          <w:sz w:val="24"/>
        </w:rPr>
        <w:t xml:space="preserve"> </w:t>
      </w:r>
      <w:r>
        <w:rPr>
          <w:spacing w:val="-1"/>
          <w:sz w:val="24"/>
        </w:rPr>
        <w:t>underlying</w:t>
      </w:r>
      <w:r>
        <w:rPr>
          <w:spacing w:val="9"/>
          <w:sz w:val="24"/>
        </w:rPr>
        <w:t xml:space="preserve"> </w:t>
      </w:r>
      <w:r>
        <w:rPr>
          <w:spacing w:val="-1"/>
          <w:sz w:val="24"/>
        </w:rPr>
        <w:t>our study</w:t>
      </w:r>
      <w:r>
        <w:rPr>
          <w:spacing w:val="-29"/>
          <w:sz w:val="24"/>
        </w:rPr>
        <w:t xml:space="preserve"> </w:t>
      </w:r>
      <w:r>
        <w:rPr>
          <w:spacing w:val="-1"/>
          <w:sz w:val="24"/>
        </w:rPr>
        <w:t>of</w:t>
      </w:r>
      <w:r>
        <w:rPr>
          <w:spacing w:val="-20"/>
          <w:sz w:val="24"/>
        </w:rPr>
        <w:t xml:space="preserve"> </w:t>
      </w:r>
      <w:r>
        <w:rPr>
          <w:spacing w:val="-1"/>
          <w:sz w:val="24"/>
        </w:rPr>
        <w:t>agreement</w:t>
      </w:r>
      <w:r>
        <w:rPr>
          <w:spacing w:val="19"/>
          <w:sz w:val="24"/>
        </w:rPr>
        <w:t xml:space="preserve"> </w:t>
      </w:r>
      <w:r>
        <w:rPr>
          <w:spacing w:val="-1"/>
          <w:sz w:val="24"/>
        </w:rPr>
        <w:t>algorithms:</w:t>
      </w:r>
    </w:p>
    <w:p w:rsidR="007B043A" w:rsidRDefault="006F375B">
      <w:pPr>
        <w:pStyle w:val="Heading4"/>
        <w:spacing w:before="122"/>
        <w:ind w:left="662"/>
        <w:jc w:val="both"/>
      </w:pPr>
      <w:r>
        <w:rPr>
          <w:spacing w:val="-1"/>
        </w:rPr>
        <w:t>Sender</w:t>
      </w:r>
      <w:r>
        <w:rPr>
          <w:spacing w:val="-17"/>
        </w:rPr>
        <w:t xml:space="preserve"> </w:t>
      </w:r>
      <w:r>
        <w:t>identification</w:t>
      </w:r>
    </w:p>
    <w:p w:rsidR="007B043A" w:rsidRDefault="007B043A">
      <w:pPr>
        <w:jc w:val="both"/>
        <w:sectPr w:rsidR="007B043A">
          <w:headerReference w:type="default" r:id="rId292"/>
          <w:footerReference w:type="default" r:id="rId293"/>
          <w:pgSz w:w="9960" w:h="13890"/>
          <w:pgMar w:top="480" w:right="200" w:bottom="1220" w:left="0" w:header="0" w:footer="1024"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ListParagraph"/>
        <w:numPr>
          <w:ilvl w:val="0"/>
          <w:numId w:val="49"/>
        </w:numPr>
        <w:tabs>
          <w:tab w:val="left" w:pos="1441"/>
        </w:tabs>
        <w:spacing w:before="72"/>
        <w:ind w:hanging="361"/>
        <w:rPr>
          <w:sz w:val="24"/>
        </w:rPr>
      </w:pPr>
      <w:r>
        <w:rPr>
          <w:spacing w:val="-1"/>
          <w:sz w:val="24"/>
        </w:rPr>
        <w:lastRenderedPageBreak/>
        <w:t>A</w:t>
      </w:r>
      <w:r>
        <w:rPr>
          <w:spacing w:val="-12"/>
          <w:sz w:val="24"/>
        </w:rPr>
        <w:t xml:space="preserve"> </w:t>
      </w:r>
      <w:r>
        <w:rPr>
          <w:spacing w:val="-1"/>
          <w:sz w:val="24"/>
        </w:rPr>
        <w:t>process</w:t>
      </w:r>
      <w:r>
        <w:rPr>
          <w:spacing w:val="-9"/>
          <w:sz w:val="24"/>
        </w:rPr>
        <w:t xml:space="preserve"> </w:t>
      </w:r>
      <w:r>
        <w:rPr>
          <w:spacing w:val="-1"/>
          <w:sz w:val="24"/>
        </w:rPr>
        <w:t>that</w:t>
      </w:r>
      <w:r>
        <w:rPr>
          <w:spacing w:val="3"/>
          <w:sz w:val="24"/>
        </w:rPr>
        <w:t xml:space="preserve"> </w:t>
      </w:r>
      <w:r>
        <w:rPr>
          <w:spacing w:val="-1"/>
          <w:sz w:val="24"/>
        </w:rPr>
        <w:t>receives</w:t>
      </w:r>
      <w:r>
        <w:rPr>
          <w:spacing w:val="-4"/>
          <w:sz w:val="24"/>
        </w:rPr>
        <w:t xml:space="preserve"> </w:t>
      </w:r>
      <w:r>
        <w:rPr>
          <w:spacing w:val="-1"/>
          <w:sz w:val="24"/>
        </w:rPr>
        <w:t>a</w:t>
      </w:r>
      <w:r>
        <w:rPr>
          <w:spacing w:val="15"/>
          <w:sz w:val="24"/>
        </w:rPr>
        <w:t xml:space="preserve"> </w:t>
      </w:r>
      <w:r>
        <w:rPr>
          <w:spacing w:val="-1"/>
          <w:sz w:val="24"/>
        </w:rPr>
        <w:t>message</w:t>
      </w:r>
      <w:r>
        <w:rPr>
          <w:spacing w:val="2"/>
          <w:sz w:val="24"/>
        </w:rPr>
        <w:t xml:space="preserve"> </w:t>
      </w:r>
      <w:r>
        <w:rPr>
          <w:spacing w:val="-1"/>
          <w:sz w:val="24"/>
        </w:rPr>
        <w:t>always</w:t>
      </w:r>
      <w:r>
        <w:rPr>
          <w:spacing w:val="1"/>
          <w:sz w:val="24"/>
        </w:rPr>
        <w:t xml:space="preserve"> </w:t>
      </w:r>
      <w:r>
        <w:rPr>
          <w:spacing w:val="-1"/>
          <w:sz w:val="24"/>
        </w:rPr>
        <w:t>knows</w:t>
      </w:r>
      <w:r>
        <w:rPr>
          <w:spacing w:val="-5"/>
          <w:sz w:val="24"/>
        </w:rPr>
        <w:t xml:space="preserve"> </w:t>
      </w:r>
      <w:r>
        <w:rPr>
          <w:spacing w:val="-1"/>
          <w:sz w:val="24"/>
        </w:rPr>
        <w:t>the</w:t>
      </w:r>
      <w:r>
        <w:rPr>
          <w:spacing w:val="11"/>
          <w:sz w:val="24"/>
        </w:rPr>
        <w:t xml:space="preserve"> </w:t>
      </w:r>
      <w:r>
        <w:rPr>
          <w:spacing w:val="-1"/>
          <w:sz w:val="24"/>
        </w:rPr>
        <w:t>identity</w:t>
      </w:r>
      <w:r>
        <w:rPr>
          <w:spacing w:val="-20"/>
          <w:sz w:val="24"/>
        </w:rPr>
        <w:t xml:space="preserve"> </w:t>
      </w:r>
      <w:r>
        <w:rPr>
          <w:spacing w:val="-1"/>
          <w:sz w:val="24"/>
        </w:rPr>
        <w:t>of</w:t>
      </w:r>
      <w:r>
        <w:rPr>
          <w:spacing w:val="-20"/>
          <w:sz w:val="24"/>
        </w:rPr>
        <w:t xml:space="preserve"> </w:t>
      </w:r>
      <w:r>
        <w:rPr>
          <w:spacing w:val="-1"/>
          <w:sz w:val="24"/>
        </w:rPr>
        <w:t>the</w:t>
      </w:r>
      <w:r>
        <w:rPr>
          <w:spacing w:val="1"/>
          <w:sz w:val="24"/>
        </w:rPr>
        <w:t xml:space="preserve"> </w:t>
      </w:r>
      <w:r>
        <w:rPr>
          <w:sz w:val="24"/>
        </w:rPr>
        <w:t>sender</w:t>
      </w:r>
      <w:r>
        <w:rPr>
          <w:spacing w:val="9"/>
          <w:sz w:val="24"/>
        </w:rPr>
        <w:t xml:space="preserve"> </w:t>
      </w:r>
      <w:r>
        <w:rPr>
          <w:sz w:val="24"/>
        </w:rPr>
        <w:t>process.</w:t>
      </w:r>
    </w:p>
    <w:p w:rsidR="007B043A" w:rsidRDefault="006F375B">
      <w:pPr>
        <w:pStyle w:val="ListParagraph"/>
        <w:numPr>
          <w:ilvl w:val="0"/>
          <w:numId w:val="49"/>
        </w:numPr>
        <w:tabs>
          <w:tab w:val="left" w:pos="1441"/>
        </w:tabs>
        <w:spacing w:before="204" w:line="357" w:lineRule="auto"/>
        <w:ind w:right="474"/>
        <w:rPr>
          <w:sz w:val="24"/>
        </w:rPr>
      </w:pPr>
      <w:r>
        <w:rPr>
          <w:sz w:val="24"/>
        </w:rPr>
        <w:t>This</w:t>
      </w:r>
      <w:r>
        <w:rPr>
          <w:spacing w:val="1"/>
          <w:sz w:val="24"/>
        </w:rPr>
        <w:t xml:space="preserve"> </w:t>
      </w:r>
      <w:r>
        <w:rPr>
          <w:sz w:val="24"/>
        </w:rPr>
        <w:t>assumption</w:t>
      </w:r>
      <w:r>
        <w:rPr>
          <w:spacing w:val="1"/>
          <w:sz w:val="24"/>
        </w:rPr>
        <w:t xml:space="preserve"> </w:t>
      </w:r>
      <w:r>
        <w:rPr>
          <w:sz w:val="24"/>
        </w:rPr>
        <w:t>is</w:t>
      </w:r>
      <w:r>
        <w:rPr>
          <w:spacing w:val="1"/>
          <w:sz w:val="24"/>
        </w:rPr>
        <w:t xml:space="preserve"> </w:t>
      </w:r>
      <w:r>
        <w:rPr>
          <w:sz w:val="24"/>
        </w:rPr>
        <w:t>important–</w:t>
      </w:r>
      <w:r>
        <w:rPr>
          <w:spacing w:val="1"/>
          <w:sz w:val="24"/>
        </w:rPr>
        <w:t xml:space="preserve"> </w:t>
      </w:r>
      <w:r>
        <w:rPr>
          <w:sz w:val="24"/>
        </w:rPr>
        <w:t>because</w:t>
      </w:r>
      <w:r>
        <w:rPr>
          <w:spacing w:val="1"/>
          <w:sz w:val="24"/>
        </w:rPr>
        <w:t xml:space="preserve"> </w:t>
      </w:r>
      <w:r>
        <w:rPr>
          <w:sz w:val="24"/>
        </w:rPr>
        <w:t>even</w:t>
      </w:r>
      <w:r>
        <w:rPr>
          <w:spacing w:val="1"/>
          <w:sz w:val="24"/>
        </w:rPr>
        <w:t xml:space="preserve"> </w:t>
      </w:r>
      <w:r>
        <w:rPr>
          <w:sz w:val="24"/>
        </w:rPr>
        <w:t>with</w:t>
      </w:r>
      <w:r>
        <w:rPr>
          <w:spacing w:val="1"/>
          <w:sz w:val="24"/>
        </w:rPr>
        <w:t xml:space="preserve"> </w:t>
      </w:r>
      <w:r>
        <w:rPr>
          <w:sz w:val="24"/>
        </w:rPr>
        <w:t>Byzantine</w:t>
      </w:r>
      <w:r>
        <w:rPr>
          <w:spacing w:val="1"/>
          <w:sz w:val="24"/>
        </w:rPr>
        <w:t xml:space="preserve"> </w:t>
      </w:r>
      <w:r>
        <w:rPr>
          <w:sz w:val="24"/>
        </w:rPr>
        <w:t>behavior,</w:t>
      </w:r>
      <w:r>
        <w:rPr>
          <w:spacing w:val="1"/>
          <w:sz w:val="24"/>
        </w:rPr>
        <w:t xml:space="preserve"> </w:t>
      </w:r>
      <w:r>
        <w:rPr>
          <w:sz w:val="24"/>
        </w:rPr>
        <w:t>eventhough the payload of the message can contain fictitious data sent</w:t>
      </w:r>
      <w:r>
        <w:rPr>
          <w:spacing w:val="1"/>
          <w:sz w:val="24"/>
        </w:rPr>
        <w:t xml:space="preserve"> </w:t>
      </w:r>
      <w:r>
        <w:rPr>
          <w:sz w:val="24"/>
        </w:rPr>
        <w:t>by a</w:t>
      </w:r>
      <w:r>
        <w:rPr>
          <w:spacing w:val="1"/>
          <w:sz w:val="24"/>
        </w:rPr>
        <w:t xml:space="preserve"> </w:t>
      </w:r>
      <w:r>
        <w:rPr>
          <w:sz w:val="24"/>
        </w:rPr>
        <w:t>malicious</w:t>
      </w:r>
      <w:r>
        <w:rPr>
          <w:spacing w:val="1"/>
          <w:sz w:val="24"/>
        </w:rPr>
        <w:t xml:space="preserve"> </w:t>
      </w:r>
      <w:r>
        <w:rPr>
          <w:sz w:val="24"/>
        </w:rPr>
        <w:t>sender,</w:t>
      </w:r>
      <w:r>
        <w:rPr>
          <w:spacing w:val="1"/>
          <w:sz w:val="24"/>
        </w:rPr>
        <w:t xml:space="preserve"> </w:t>
      </w:r>
      <w:r>
        <w:rPr>
          <w:sz w:val="24"/>
        </w:rPr>
        <w:t>the underlying network layer</w:t>
      </w:r>
      <w:r>
        <w:rPr>
          <w:spacing w:val="1"/>
          <w:sz w:val="24"/>
        </w:rPr>
        <w:t xml:space="preserve"> </w:t>
      </w:r>
      <w:r>
        <w:rPr>
          <w:sz w:val="24"/>
        </w:rPr>
        <w:t>protocol scan reveal the true</w:t>
      </w:r>
      <w:r>
        <w:rPr>
          <w:spacing w:val="1"/>
          <w:sz w:val="24"/>
        </w:rPr>
        <w:t xml:space="preserve"> </w:t>
      </w:r>
      <w:r>
        <w:rPr>
          <w:sz w:val="24"/>
        </w:rPr>
        <w:t>identity</w:t>
      </w:r>
      <w:r>
        <w:rPr>
          <w:spacing w:val="-7"/>
          <w:sz w:val="24"/>
        </w:rPr>
        <w:t xml:space="preserve"> </w:t>
      </w:r>
      <w:r>
        <w:rPr>
          <w:sz w:val="24"/>
        </w:rPr>
        <w:t>of</w:t>
      </w:r>
      <w:r>
        <w:rPr>
          <w:spacing w:val="-6"/>
          <w:sz w:val="24"/>
        </w:rPr>
        <w:t xml:space="preserve"> </w:t>
      </w:r>
      <w:r>
        <w:rPr>
          <w:sz w:val="24"/>
        </w:rPr>
        <w:t>the</w:t>
      </w:r>
      <w:r>
        <w:rPr>
          <w:spacing w:val="-13"/>
          <w:sz w:val="24"/>
        </w:rPr>
        <w:t xml:space="preserve"> </w:t>
      </w:r>
      <w:r>
        <w:rPr>
          <w:sz w:val="24"/>
        </w:rPr>
        <w:t>sender</w:t>
      </w:r>
      <w:r>
        <w:rPr>
          <w:spacing w:val="-5"/>
          <w:sz w:val="24"/>
        </w:rPr>
        <w:t xml:space="preserve"> </w:t>
      </w:r>
      <w:r>
        <w:rPr>
          <w:sz w:val="24"/>
        </w:rPr>
        <w:t>process.</w:t>
      </w:r>
    </w:p>
    <w:p w:rsidR="007B043A" w:rsidRDefault="006F375B">
      <w:pPr>
        <w:pStyle w:val="ListParagraph"/>
        <w:numPr>
          <w:ilvl w:val="0"/>
          <w:numId w:val="49"/>
        </w:numPr>
        <w:tabs>
          <w:tab w:val="left" w:pos="1441"/>
        </w:tabs>
        <w:spacing w:line="273" w:lineRule="exact"/>
        <w:ind w:hanging="361"/>
        <w:rPr>
          <w:sz w:val="24"/>
        </w:rPr>
      </w:pPr>
      <w:r>
        <w:rPr>
          <w:sz w:val="24"/>
        </w:rPr>
        <w:t>When</w:t>
      </w:r>
      <w:r>
        <w:rPr>
          <w:spacing w:val="-9"/>
          <w:sz w:val="24"/>
        </w:rPr>
        <w:t xml:space="preserve"> </w:t>
      </w:r>
      <w:r>
        <w:rPr>
          <w:sz w:val="24"/>
        </w:rPr>
        <w:t>multiple</w:t>
      </w:r>
      <w:r>
        <w:rPr>
          <w:spacing w:val="-1"/>
          <w:sz w:val="24"/>
        </w:rPr>
        <w:t xml:space="preserve"> </w:t>
      </w:r>
      <w:r>
        <w:rPr>
          <w:sz w:val="24"/>
        </w:rPr>
        <w:t>messages</w:t>
      </w:r>
      <w:r>
        <w:rPr>
          <w:spacing w:val="-6"/>
          <w:sz w:val="24"/>
        </w:rPr>
        <w:t xml:space="preserve"> </w:t>
      </w:r>
      <w:r>
        <w:rPr>
          <w:sz w:val="24"/>
        </w:rPr>
        <w:t>are</w:t>
      </w:r>
      <w:r>
        <w:rPr>
          <w:spacing w:val="-5"/>
          <w:sz w:val="24"/>
        </w:rPr>
        <w:t xml:space="preserve"> </w:t>
      </w:r>
      <w:r>
        <w:rPr>
          <w:sz w:val="24"/>
        </w:rPr>
        <w:t>expected</w:t>
      </w:r>
      <w:r>
        <w:rPr>
          <w:spacing w:val="-9"/>
          <w:sz w:val="24"/>
        </w:rPr>
        <w:t xml:space="preserve"> </w:t>
      </w:r>
      <w:r>
        <w:rPr>
          <w:sz w:val="24"/>
        </w:rPr>
        <w:t>from</w:t>
      </w:r>
      <w:r>
        <w:rPr>
          <w:spacing w:val="-6"/>
          <w:sz w:val="24"/>
        </w:rPr>
        <w:t xml:space="preserve"> </w:t>
      </w:r>
      <w:r>
        <w:rPr>
          <w:sz w:val="24"/>
        </w:rPr>
        <w:t>the</w:t>
      </w:r>
      <w:r>
        <w:rPr>
          <w:spacing w:val="-6"/>
          <w:sz w:val="24"/>
        </w:rPr>
        <w:t xml:space="preserve"> </w:t>
      </w:r>
      <w:r>
        <w:rPr>
          <w:sz w:val="24"/>
        </w:rPr>
        <w:t>same</w:t>
      </w:r>
      <w:r>
        <w:rPr>
          <w:spacing w:val="-5"/>
          <w:sz w:val="24"/>
        </w:rPr>
        <w:t xml:space="preserve"> </w:t>
      </w:r>
      <w:r>
        <w:rPr>
          <w:sz w:val="24"/>
        </w:rPr>
        <w:t>sender</w:t>
      </w:r>
      <w:r>
        <w:rPr>
          <w:spacing w:val="2"/>
          <w:sz w:val="24"/>
        </w:rPr>
        <w:t xml:space="preserve"> </w:t>
      </w:r>
      <w:r>
        <w:rPr>
          <w:sz w:val="24"/>
        </w:rPr>
        <w:t>in</w:t>
      </w:r>
      <w:r>
        <w:rPr>
          <w:spacing w:val="-9"/>
          <w:sz w:val="24"/>
        </w:rPr>
        <w:t xml:space="preserve"> </w:t>
      </w:r>
      <w:r>
        <w:rPr>
          <w:sz w:val="24"/>
        </w:rPr>
        <w:t>a</w:t>
      </w:r>
      <w:r>
        <w:rPr>
          <w:spacing w:val="-5"/>
          <w:sz w:val="24"/>
        </w:rPr>
        <w:t xml:space="preserve"> </w:t>
      </w:r>
      <w:r>
        <w:rPr>
          <w:sz w:val="24"/>
        </w:rPr>
        <w:t>single</w:t>
      </w:r>
      <w:r>
        <w:rPr>
          <w:spacing w:val="-2"/>
          <w:sz w:val="24"/>
        </w:rPr>
        <w:t xml:space="preserve"> </w:t>
      </w:r>
      <w:r>
        <w:rPr>
          <w:sz w:val="24"/>
        </w:rPr>
        <w:t>round</w:t>
      </w:r>
    </w:p>
    <w:p w:rsidR="007B043A" w:rsidRDefault="006F375B">
      <w:pPr>
        <w:pStyle w:val="ListParagraph"/>
        <w:numPr>
          <w:ilvl w:val="0"/>
          <w:numId w:val="49"/>
        </w:numPr>
        <w:tabs>
          <w:tab w:val="left" w:pos="1441"/>
        </w:tabs>
        <w:spacing w:before="204" w:line="367" w:lineRule="auto"/>
        <w:ind w:right="400"/>
        <w:rPr>
          <w:sz w:val="24"/>
        </w:rPr>
      </w:pPr>
      <w:r>
        <w:rPr>
          <w:sz w:val="24"/>
        </w:rPr>
        <w:t>Implicitly</w:t>
      </w:r>
      <w:r>
        <w:rPr>
          <w:spacing w:val="1"/>
          <w:sz w:val="24"/>
        </w:rPr>
        <w:t xml:space="preserve"> </w:t>
      </w:r>
      <w:r>
        <w:rPr>
          <w:sz w:val="24"/>
        </w:rPr>
        <w:t>assume</w:t>
      </w:r>
      <w:r>
        <w:rPr>
          <w:spacing w:val="1"/>
          <w:sz w:val="24"/>
        </w:rPr>
        <w:t xml:space="preserve"> </w:t>
      </w:r>
      <w:r>
        <w:rPr>
          <w:sz w:val="24"/>
        </w:rPr>
        <w:t>a</w:t>
      </w:r>
      <w:r>
        <w:rPr>
          <w:spacing w:val="1"/>
          <w:sz w:val="24"/>
        </w:rPr>
        <w:t xml:space="preserve"> </w:t>
      </w:r>
      <w:r>
        <w:rPr>
          <w:sz w:val="24"/>
        </w:rPr>
        <w:t>scheduling</w:t>
      </w:r>
      <w:r>
        <w:rPr>
          <w:spacing w:val="1"/>
          <w:sz w:val="24"/>
        </w:rPr>
        <w:t xml:space="preserve"> </w:t>
      </w:r>
      <w:r>
        <w:rPr>
          <w:sz w:val="24"/>
        </w:rPr>
        <w:t>algorithm</w:t>
      </w:r>
      <w:r>
        <w:rPr>
          <w:spacing w:val="1"/>
          <w:sz w:val="24"/>
        </w:rPr>
        <w:t xml:space="preserve"> </w:t>
      </w:r>
      <w:r>
        <w:rPr>
          <w:sz w:val="24"/>
        </w:rPr>
        <w:t>that</w:t>
      </w:r>
      <w:r>
        <w:rPr>
          <w:spacing w:val="1"/>
          <w:sz w:val="24"/>
        </w:rPr>
        <w:t xml:space="preserve"> </w:t>
      </w:r>
      <w:r>
        <w:rPr>
          <w:sz w:val="24"/>
        </w:rPr>
        <w:t>sends</w:t>
      </w:r>
      <w:r>
        <w:rPr>
          <w:spacing w:val="1"/>
          <w:sz w:val="24"/>
        </w:rPr>
        <w:t xml:space="preserve"> </w:t>
      </w:r>
      <w:r>
        <w:rPr>
          <w:sz w:val="24"/>
        </w:rPr>
        <w:t>these</w:t>
      </w:r>
      <w:r>
        <w:rPr>
          <w:spacing w:val="1"/>
          <w:sz w:val="24"/>
        </w:rPr>
        <w:t xml:space="preserve"> </w:t>
      </w:r>
      <w:r>
        <w:rPr>
          <w:sz w:val="24"/>
        </w:rPr>
        <w:t>messages</w:t>
      </w:r>
      <w:r>
        <w:rPr>
          <w:spacing w:val="1"/>
          <w:sz w:val="24"/>
        </w:rPr>
        <w:t xml:space="preserve"> </w:t>
      </w:r>
      <w:r>
        <w:rPr>
          <w:sz w:val="24"/>
        </w:rPr>
        <w:t>in</w:t>
      </w:r>
      <w:r>
        <w:rPr>
          <w:spacing w:val="1"/>
          <w:sz w:val="24"/>
        </w:rPr>
        <w:t xml:space="preserve"> </w:t>
      </w:r>
      <w:r>
        <w:rPr>
          <w:sz w:val="24"/>
        </w:rPr>
        <w:t>sub-</w:t>
      </w:r>
      <w:r>
        <w:rPr>
          <w:spacing w:val="1"/>
          <w:sz w:val="24"/>
        </w:rPr>
        <w:t xml:space="preserve"> </w:t>
      </w:r>
      <w:r>
        <w:rPr>
          <w:sz w:val="24"/>
        </w:rPr>
        <w:t>rounds, so</w:t>
      </w:r>
      <w:r>
        <w:rPr>
          <w:spacing w:val="-8"/>
          <w:sz w:val="24"/>
        </w:rPr>
        <w:t xml:space="preserve"> </w:t>
      </w:r>
      <w:r>
        <w:rPr>
          <w:sz w:val="24"/>
        </w:rPr>
        <w:t>that each</w:t>
      </w:r>
      <w:r>
        <w:rPr>
          <w:spacing w:val="-6"/>
          <w:sz w:val="24"/>
        </w:rPr>
        <w:t xml:space="preserve"> </w:t>
      </w:r>
      <w:r>
        <w:rPr>
          <w:sz w:val="24"/>
        </w:rPr>
        <w:t>message</w:t>
      </w:r>
      <w:r>
        <w:rPr>
          <w:spacing w:val="-5"/>
          <w:sz w:val="24"/>
        </w:rPr>
        <w:t xml:space="preserve"> </w:t>
      </w:r>
      <w:r>
        <w:rPr>
          <w:sz w:val="24"/>
        </w:rPr>
        <w:t>sent</w:t>
      </w:r>
      <w:r>
        <w:rPr>
          <w:spacing w:val="9"/>
          <w:sz w:val="24"/>
        </w:rPr>
        <w:t xml:space="preserve"> </w:t>
      </w:r>
      <w:r>
        <w:rPr>
          <w:sz w:val="24"/>
        </w:rPr>
        <w:t>within</w:t>
      </w:r>
      <w:r>
        <w:rPr>
          <w:spacing w:val="-9"/>
          <w:sz w:val="24"/>
        </w:rPr>
        <w:t xml:space="preserve"> </w:t>
      </w:r>
      <w:r>
        <w:rPr>
          <w:sz w:val="24"/>
        </w:rPr>
        <w:t>the</w:t>
      </w:r>
      <w:r>
        <w:rPr>
          <w:spacing w:val="-6"/>
          <w:sz w:val="24"/>
        </w:rPr>
        <w:t xml:space="preserve"> </w:t>
      </w:r>
      <w:r>
        <w:rPr>
          <w:sz w:val="24"/>
        </w:rPr>
        <w:t>round</w:t>
      </w:r>
      <w:r>
        <w:rPr>
          <w:spacing w:val="-6"/>
          <w:sz w:val="24"/>
        </w:rPr>
        <w:t xml:space="preserve"> </w:t>
      </w:r>
      <w:r>
        <w:rPr>
          <w:sz w:val="24"/>
        </w:rPr>
        <w:t>can</w:t>
      </w:r>
      <w:r>
        <w:rPr>
          <w:spacing w:val="-5"/>
          <w:sz w:val="24"/>
        </w:rPr>
        <w:t xml:space="preserve"> </w:t>
      </w:r>
      <w:r>
        <w:rPr>
          <w:sz w:val="24"/>
        </w:rPr>
        <w:t>be</w:t>
      </w:r>
      <w:r>
        <w:rPr>
          <w:spacing w:val="-11"/>
          <w:sz w:val="24"/>
        </w:rPr>
        <w:t xml:space="preserve"> </w:t>
      </w:r>
      <w:r>
        <w:rPr>
          <w:sz w:val="24"/>
        </w:rPr>
        <w:t>uniquely</w:t>
      </w:r>
      <w:r>
        <w:rPr>
          <w:spacing w:val="-9"/>
          <w:sz w:val="24"/>
        </w:rPr>
        <w:t xml:space="preserve"> </w:t>
      </w:r>
      <w:r>
        <w:rPr>
          <w:sz w:val="24"/>
        </w:rPr>
        <w:t>identified.</w:t>
      </w:r>
    </w:p>
    <w:p w:rsidR="007B043A" w:rsidRDefault="006F375B">
      <w:pPr>
        <w:pStyle w:val="Heading4"/>
        <w:spacing w:line="272" w:lineRule="exact"/>
        <w:ind w:left="902"/>
        <w:jc w:val="both"/>
      </w:pPr>
      <w:r>
        <w:rPr>
          <w:spacing w:val="-1"/>
        </w:rPr>
        <w:t>Channel</w:t>
      </w:r>
      <w:r>
        <w:rPr>
          <w:spacing w:val="-10"/>
        </w:rPr>
        <w:t xml:space="preserve"> </w:t>
      </w:r>
      <w:r>
        <w:rPr>
          <w:spacing w:val="-1"/>
        </w:rPr>
        <w:t>reliability</w:t>
      </w:r>
    </w:p>
    <w:p w:rsidR="007B043A" w:rsidRDefault="006F375B">
      <w:pPr>
        <w:pStyle w:val="ListParagraph"/>
        <w:numPr>
          <w:ilvl w:val="1"/>
          <w:numId w:val="50"/>
        </w:numPr>
        <w:tabs>
          <w:tab w:val="left" w:pos="1441"/>
        </w:tabs>
        <w:spacing w:before="127" w:line="326" w:lineRule="auto"/>
        <w:ind w:right="296"/>
        <w:rPr>
          <w:rFonts w:ascii="Courier New" w:hAnsi="Courier New"/>
          <w:sz w:val="24"/>
        </w:rPr>
      </w:pPr>
      <w:r>
        <w:rPr>
          <w:sz w:val="24"/>
        </w:rPr>
        <w:t>The channels are reliable, and only the process say fail (less than one of v</w:t>
      </w:r>
      <w:r>
        <w:rPr>
          <w:sz w:val="24"/>
        </w:rPr>
        <w:t>arious</w:t>
      </w:r>
      <w:r>
        <w:rPr>
          <w:spacing w:val="1"/>
          <w:sz w:val="24"/>
        </w:rPr>
        <w:t xml:space="preserve"> </w:t>
      </w:r>
      <w:r>
        <w:rPr>
          <w:sz w:val="24"/>
        </w:rPr>
        <w:t>failure models).This is a simplifying assumption in our study. As we will see even</w:t>
      </w:r>
      <w:r>
        <w:rPr>
          <w:spacing w:val="1"/>
          <w:sz w:val="24"/>
        </w:rPr>
        <w:t xml:space="preserve"> </w:t>
      </w:r>
      <w:r>
        <w:rPr>
          <w:sz w:val="24"/>
        </w:rPr>
        <w:t>with this simplifying assumption, the agreement problem is either unsolvable, or</w:t>
      </w:r>
      <w:r>
        <w:rPr>
          <w:spacing w:val="1"/>
          <w:sz w:val="24"/>
        </w:rPr>
        <w:t xml:space="preserve"> </w:t>
      </w:r>
      <w:r>
        <w:rPr>
          <w:sz w:val="24"/>
        </w:rPr>
        <w:t>solvable</w:t>
      </w:r>
      <w:r>
        <w:rPr>
          <w:spacing w:val="11"/>
          <w:sz w:val="24"/>
        </w:rPr>
        <w:t xml:space="preserve"> </w:t>
      </w:r>
      <w:r>
        <w:rPr>
          <w:sz w:val="24"/>
        </w:rPr>
        <w:t>in</w:t>
      </w:r>
      <w:r>
        <w:rPr>
          <w:spacing w:val="-2"/>
          <w:sz w:val="24"/>
        </w:rPr>
        <w:t xml:space="preserve"> </w:t>
      </w:r>
      <w:r>
        <w:rPr>
          <w:sz w:val="24"/>
        </w:rPr>
        <w:t>a</w:t>
      </w:r>
      <w:r>
        <w:rPr>
          <w:spacing w:val="1"/>
          <w:sz w:val="24"/>
        </w:rPr>
        <w:t xml:space="preserve"> </w:t>
      </w:r>
      <w:r>
        <w:rPr>
          <w:sz w:val="24"/>
        </w:rPr>
        <w:t>complex</w:t>
      </w:r>
      <w:r>
        <w:rPr>
          <w:spacing w:val="3"/>
          <w:sz w:val="24"/>
        </w:rPr>
        <w:t xml:space="preserve"> </w:t>
      </w:r>
      <w:r>
        <w:rPr>
          <w:sz w:val="24"/>
        </w:rPr>
        <w:t>manner.</w:t>
      </w:r>
    </w:p>
    <w:p w:rsidR="007B043A" w:rsidRDefault="006F375B">
      <w:pPr>
        <w:pStyle w:val="Heading4"/>
        <w:spacing w:before="83"/>
        <w:ind w:left="662"/>
        <w:jc w:val="both"/>
      </w:pPr>
      <w:r>
        <w:rPr>
          <w:spacing w:val="-1"/>
        </w:rPr>
        <w:t>Authenticated</w:t>
      </w:r>
      <w:r>
        <w:rPr>
          <w:spacing w:val="-12"/>
        </w:rPr>
        <w:t xml:space="preserve"> </w:t>
      </w:r>
      <w:r>
        <w:rPr>
          <w:spacing w:val="-1"/>
        </w:rPr>
        <w:t>vs.</w:t>
      </w:r>
      <w:r>
        <w:rPr>
          <w:spacing w:val="-11"/>
        </w:rPr>
        <w:t xml:space="preserve"> </w:t>
      </w:r>
      <w:r>
        <w:rPr>
          <w:spacing w:val="-1"/>
        </w:rPr>
        <w:t xml:space="preserve">non-authenticated </w:t>
      </w:r>
      <w:r>
        <w:t>messages</w:t>
      </w:r>
    </w:p>
    <w:p w:rsidR="007B043A" w:rsidRDefault="006F375B">
      <w:pPr>
        <w:pStyle w:val="ListParagraph"/>
        <w:numPr>
          <w:ilvl w:val="0"/>
          <w:numId w:val="48"/>
        </w:numPr>
        <w:tabs>
          <w:tab w:val="left" w:pos="1441"/>
        </w:tabs>
        <w:spacing w:before="129" w:line="333" w:lineRule="auto"/>
        <w:ind w:right="389" w:firstLine="0"/>
        <w:rPr>
          <w:sz w:val="24"/>
        </w:rPr>
      </w:pPr>
      <w:r>
        <w:rPr>
          <w:sz w:val="24"/>
        </w:rPr>
        <w:t>In</w:t>
      </w:r>
      <w:r>
        <w:rPr>
          <w:spacing w:val="1"/>
          <w:sz w:val="24"/>
        </w:rPr>
        <w:t xml:space="preserve"> </w:t>
      </w:r>
      <w:r>
        <w:rPr>
          <w:sz w:val="24"/>
        </w:rPr>
        <w:t>our</w:t>
      </w:r>
      <w:r>
        <w:rPr>
          <w:spacing w:val="1"/>
          <w:sz w:val="24"/>
        </w:rPr>
        <w:t xml:space="preserve"> </w:t>
      </w:r>
      <w:r>
        <w:rPr>
          <w:sz w:val="24"/>
        </w:rPr>
        <w:t>study,</w:t>
      </w:r>
      <w:r>
        <w:rPr>
          <w:spacing w:val="1"/>
          <w:sz w:val="24"/>
        </w:rPr>
        <w:t xml:space="preserve"> </w:t>
      </w:r>
      <w:r>
        <w:rPr>
          <w:sz w:val="24"/>
        </w:rPr>
        <w:t>we</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dealing</w:t>
      </w:r>
      <w:r>
        <w:rPr>
          <w:spacing w:val="1"/>
          <w:sz w:val="24"/>
        </w:rPr>
        <w:t xml:space="preserve"> </w:t>
      </w:r>
      <w:r>
        <w:rPr>
          <w:sz w:val="24"/>
        </w:rPr>
        <w:t>only</w:t>
      </w:r>
      <w:r>
        <w:rPr>
          <w:spacing w:val="1"/>
          <w:sz w:val="24"/>
        </w:rPr>
        <w:t xml:space="preserve"> </w:t>
      </w:r>
      <w:r>
        <w:rPr>
          <w:sz w:val="24"/>
        </w:rPr>
        <w:t>with</w:t>
      </w:r>
      <w:r>
        <w:rPr>
          <w:spacing w:val="1"/>
          <w:sz w:val="24"/>
        </w:rPr>
        <w:t xml:space="preserve"> </w:t>
      </w:r>
      <w:r>
        <w:rPr>
          <w:i/>
          <w:sz w:val="24"/>
        </w:rPr>
        <w:t>unauthenticated</w:t>
      </w:r>
      <w:r>
        <w:rPr>
          <w:i/>
          <w:spacing w:val="1"/>
          <w:sz w:val="24"/>
        </w:rPr>
        <w:t xml:space="preserve"> </w:t>
      </w:r>
      <w:r>
        <w:rPr>
          <w:sz w:val="24"/>
        </w:rPr>
        <w:t>messages.</w:t>
      </w:r>
      <w:r>
        <w:rPr>
          <w:spacing w:val="1"/>
          <w:sz w:val="24"/>
        </w:rPr>
        <w:t xml:space="preserve"> </w:t>
      </w:r>
      <w:r>
        <w:rPr>
          <w:sz w:val="24"/>
        </w:rPr>
        <w:t>With</w:t>
      </w:r>
      <w:r>
        <w:rPr>
          <w:spacing w:val="1"/>
          <w:sz w:val="24"/>
        </w:rPr>
        <w:t xml:space="preserve"> </w:t>
      </w:r>
      <w:r>
        <w:rPr>
          <w:sz w:val="24"/>
        </w:rPr>
        <w:t>unauthenticated</w:t>
      </w:r>
      <w:r>
        <w:rPr>
          <w:spacing w:val="1"/>
          <w:sz w:val="24"/>
        </w:rPr>
        <w:t xml:space="preserve"> </w:t>
      </w:r>
      <w:r>
        <w:rPr>
          <w:sz w:val="24"/>
        </w:rPr>
        <w:t>messages,</w:t>
      </w:r>
      <w:r>
        <w:rPr>
          <w:spacing w:val="1"/>
          <w:sz w:val="24"/>
        </w:rPr>
        <w:t xml:space="preserve"> </w:t>
      </w:r>
      <w:r>
        <w:rPr>
          <w:sz w:val="24"/>
        </w:rPr>
        <w:t>when</w:t>
      </w:r>
      <w:r>
        <w:rPr>
          <w:spacing w:val="1"/>
          <w:sz w:val="24"/>
        </w:rPr>
        <w:t xml:space="preserve"> </w:t>
      </w:r>
      <w:r>
        <w:rPr>
          <w:sz w:val="24"/>
        </w:rPr>
        <w:t>a</w:t>
      </w:r>
      <w:r>
        <w:rPr>
          <w:spacing w:val="1"/>
          <w:sz w:val="24"/>
        </w:rPr>
        <w:t xml:space="preserve"> </w:t>
      </w:r>
      <w:r>
        <w:rPr>
          <w:sz w:val="24"/>
        </w:rPr>
        <w:t>faulty</w:t>
      </w:r>
      <w:r>
        <w:rPr>
          <w:spacing w:val="1"/>
          <w:sz w:val="24"/>
        </w:rPr>
        <w:t xml:space="preserve"> </w:t>
      </w:r>
      <w:r>
        <w:rPr>
          <w:sz w:val="24"/>
        </w:rPr>
        <w:t>process</w:t>
      </w:r>
      <w:r>
        <w:rPr>
          <w:spacing w:val="1"/>
          <w:sz w:val="24"/>
        </w:rPr>
        <w:t xml:space="preserve"> </w:t>
      </w:r>
      <w:r>
        <w:rPr>
          <w:sz w:val="24"/>
        </w:rPr>
        <w:t>relays</w:t>
      </w:r>
      <w:r>
        <w:rPr>
          <w:spacing w:val="1"/>
          <w:sz w:val="24"/>
        </w:rPr>
        <w:t xml:space="preserve"> </w:t>
      </w:r>
      <w:r>
        <w:rPr>
          <w:sz w:val="24"/>
        </w:rPr>
        <w:t>a</w:t>
      </w:r>
      <w:r>
        <w:rPr>
          <w:spacing w:val="1"/>
          <w:sz w:val="24"/>
        </w:rPr>
        <w:t xml:space="preserve"> </w:t>
      </w:r>
      <w:r>
        <w:rPr>
          <w:sz w:val="24"/>
        </w:rPr>
        <w:t>message</w:t>
      </w:r>
      <w:r>
        <w:rPr>
          <w:spacing w:val="1"/>
          <w:sz w:val="24"/>
        </w:rPr>
        <w:t xml:space="preserve"> </w:t>
      </w:r>
      <w:r>
        <w:rPr>
          <w:sz w:val="24"/>
        </w:rPr>
        <w:t>to</w:t>
      </w:r>
      <w:r>
        <w:rPr>
          <w:spacing w:val="61"/>
          <w:sz w:val="24"/>
        </w:rPr>
        <w:t xml:space="preserve"> </w:t>
      </w:r>
      <w:r>
        <w:rPr>
          <w:sz w:val="24"/>
        </w:rPr>
        <w:t>other</w:t>
      </w:r>
      <w:r>
        <w:rPr>
          <w:spacing w:val="1"/>
          <w:sz w:val="24"/>
        </w:rPr>
        <w:t xml:space="preserve"> </w:t>
      </w:r>
      <w:r>
        <w:rPr>
          <w:sz w:val="24"/>
        </w:rPr>
        <w:t>processes,</w:t>
      </w:r>
    </w:p>
    <w:p w:rsidR="007B043A" w:rsidRDefault="006F375B">
      <w:pPr>
        <w:pStyle w:val="ListParagraph"/>
        <w:numPr>
          <w:ilvl w:val="0"/>
          <w:numId w:val="47"/>
        </w:numPr>
        <w:tabs>
          <w:tab w:val="left" w:pos="1504"/>
        </w:tabs>
        <w:spacing w:before="34" w:line="348" w:lineRule="auto"/>
        <w:ind w:right="471" w:hanging="360"/>
        <w:rPr>
          <w:sz w:val="24"/>
        </w:rPr>
      </w:pPr>
      <w:r>
        <w:tab/>
      </w:r>
      <w:r>
        <w:rPr>
          <w:sz w:val="24"/>
        </w:rPr>
        <w:t>It can</w:t>
      </w:r>
      <w:r>
        <w:rPr>
          <w:spacing w:val="-8"/>
          <w:sz w:val="24"/>
        </w:rPr>
        <w:t xml:space="preserve"> </w:t>
      </w:r>
      <w:r>
        <w:rPr>
          <w:sz w:val="24"/>
        </w:rPr>
        <w:t>forge</w:t>
      </w:r>
      <w:r>
        <w:rPr>
          <w:spacing w:val="-9"/>
          <w:sz w:val="24"/>
        </w:rPr>
        <w:t xml:space="preserve"> </w:t>
      </w:r>
      <w:r>
        <w:rPr>
          <w:sz w:val="24"/>
        </w:rPr>
        <w:t>the</w:t>
      </w:r>
      <w:r>
        <w:rPr>
          <w:spacing w:val="-5"/>
          <w:sz w:val="24"/>
        </w:rPr>
        <w:t xml:space="preserve"> </w:t>
      </w:r>
      <w:r>
        <w:rPr>
          <w:sz w:val="24"/>
        </w:rPr>
        <w:t>message and claim</w:t>
      </w:r>
      <w:r>
        <w:rPr>
          <w:spacing w:val="-8"/>
          <w:sz w:val="24"/>
        </w:rPr>
        <w:t xml:space="preserve"> </w:t>
      </w:r>
      <w:r>
        <w:rPr>
          <w:sz w:val="24"/>
        </w:rPr>
        <w:t>that</w:t>
      </w:r>
      <w:r>
        <w:rPr>
          <w:spacing w:val="1"/>
          <w:sz w:val="24"/>
        </w:rPr>
        <w:t xml:space="preserve"> </w:t>
      </w:r>
      <w:r>
        <w:rPr>
          <w:sz w:val="24"/>
        </w:rPr>
        <w:t>it</w:t>
      </w:r>
      <w:r>
        <w:rPr>
          <w:spacing w:val="1"/>
          <w:sz w:val="24"/>
        </w:rPr>
        <w:t xml:space="preserve"> </w:t>
      </w:r>
      <w:r>
        <w:rPr>
          <w:sz w:val="24"/>
        </w:rPr>
        <w:t>was</w:t>
      </w:r>
      <w:r>
        <w:rPr>
          <w:spacing w:val="-10"/>
          <w:sz w:val="24"/>
        </w:rPr>
        <w:t xml:space="preserve"> </w:t>
      </w:r>
      <w:r>
        <w:rPr>
          <w:sz w:val="24"/>
        </w:rPr>
        <w:t>received</w:t>
      </w:r>
      <w:r>
        <w:rPr>
          <w:spacing w:val="6"/>
          <w:sz w:val="24"/>
        </w:rPr>
        <w:t xml:space="preserve"> </w:t>
      </w:r>
      <w:r>
        <w:rPr>
          <w:sz w:val="24"/>
        </w:rPr>
        <w:t>from</w:t>
      </w:r>
      <w:r>
        <w:rPr>
          <w:spacing w:val="-12"/>
          <w:sz w:val="24"/>
        </w:rPr>
        <w:t xml:space="preserve"> </w:t>
      </w:r>
      <w:r>
        <w:rPr>
          <w:sz w:val="24"/>
        </w:rPr>
        <w:t>another</w:t>
      </w:r>
      <w:r>
        <w:rPr>
          <w:spacing w:val="-3"/>
          <w:sz w:val="24"/>
        </w:rPr>
        <w:t xml:space="preserve"> </w:t>
      </w:r>
      <w:r>
        <w:rPr>
          <w:sz w:val="24"/>
        </w:rPr>
        <w:t>process,</w:t>
      </w:r>
      <w:r>
        <w:rPr>
          <w:spacing w:val="-2"/>
          <w:sz w:val="24"/>
        </w:rPr>
        <w:t xml:space="preserve"> </w:t>
      </w:r>
      <w:r>
        <w:rPr>
          <w:sz w:val="24"/>
        </w:rPr>
        <w:t>and</w:t>
      </w:r>
      <w:r>
        <w:rPr>
          <w:spacing w:val="-57"/>
          <w:sz w:val="24"/>
        </w:rPr>
        <w:t xml:space="preserve"> </w:t>
      </w:r>
      <w:r>
        <w:rPr>
          <w:sz w:val="24"/>
        </w:rPr>
        <w:t>it can also tamper with the content so far received message before relaying it.</w:t>
      </w:r>
      <w:r>
        <w:rPr>
          <w:spacing w:val="1"/>
          <w:sz w:val="24"/>
        </w:rPr>
        <w:t xml:space="preserve"> </w:t>
      </w:r>
      <w:r>
        <w:rPr>
          <w:sz w:val="24"/>
        </w:rPr>
        <w:t>When a process receives a message, it has no way to verify its authenticity. An</w:t>
      </w:r>
      <w:r>
        <w:rPr>
          <w:spacing w:val="1"/>
          <w:sz w:val="24"/>
        </w:rPr>
        <w:t xml:space="preserve"> </w:t>
      </w:r>
      <w:r>
        <w:rPr>
          <w:spacing w:val="-1"/>
          <w:sz w:val="24"/>
        </w:rPr>
        <w:t>unauthenticated</w:t>
      </w:r>
      <w:r>
        <w:rPr>
          <w:spacing w:val="14"/>
          <w:sz w:val="24"/>
        </w:rPr>
        <w:t xml:space="preserve"> </w:t>
      </w:r>
      <w:r>
        <w:rPr>
          <w:spacing w:val="-1"/>
          <w:sz w:val="24"/>
        </w:rPr>
        <w:t>message</w:t>
      </w:r>
      <w:r>
        <w:rPr>
          <w:spacing w:val="7"/>
          <w:sz w:val="24"/>
        </w:rPr>
        <w:t xml:space="preserve"> </w:t>
      </w:r>
      <w:r>
        <w:rPr>
          <w:spacing w:val="-1"/>
          <w:sz w:val="24"/>
        </w:rPr>
        <w:t>is</w:t>
      </w:r>
      <w:r>
        <w:rPr>
          <w:spacing w:val="-10"/>
          <w:sz w:val="24"/>
        </w:rPr>
        <w:t xml:space="preserve"> </w:t>
      </w:r>
      <w:r>
        <w:rPr>
          <w:spacing w:val="-1"/>
          <w:sz w:val="24"/>
        </w:rPr>
        <w:t>also</w:t>
      </w:r>
      <w:r>
        <w:rPr>
          <w:spacing w:val="7"/>
          <w:sz w:val="24"/>
        </w:rPr>
        <w:t xml:space="preserve"> </w:t>
      </w:r>
      <w:r>
        <w:rPr>
          <w:spacing w:val="-1"/>
          <w:sz w:val="24"/>
        </w:rPr>
        <w:t>called</w:t>
      </w:r>
      <w:r>
        <w:rPr>
          <w:spacing w:val="-3"/>
          <w:sz w:val="24"/>
        </w:rPr>
        <w:t xml:space="preserve"> </w:t>
      </w:r>
      <w:r>
        <w:rPr>
          <w:spacing w:val="-1"/>
          <w:sz w:val="24"/>
        </w:rPr>
        <w:t>an</w:t>
      </w:r>
      <w:r>
        <w:rPr>
          <w:spacing w:val="-6"/>
          <w:sz w:val="24"/>
        </w:rPr>
        <w:t xml:space="preserve"> </w:t>
      </w:r>
      <w:r>
        <w:rPr>
          <w:i/>
          <w:spacing w:val="-1"/>
          <w:sz w:val="24"/>
        </w:rPr>
        <w:t>oral</w:t>
      </w:r>
      <w:r>
        <w:rPr>
          <w:i/>
          <w:spacing w:val="12"/>
          <w:sz w:val="24"/>
        </w:rPr>
        <w:t xml:space="preserve"> </w:t>
      </w:r>
      <w:r>
        <w:rPr>
          <w:spacing w:val="-1"/>
          <w:sz w:val="24"/>
        </w:rPr>
        <w:t>message</w:t>
      </w:r>
      <w:r>
        <w:rPr>
          <w:spacing w:val="-3"/>
          <w:sz w:val="24"/>
        </w:rPr>
        <w:t xml:space="preserve"> </w:t>
      </w:r>
      <w:r>
        <w:rPr>
          <w:spacing w:val="-1"/>
          <w:sz w:val="24"/>
        </w:rPr>
        <w:t>or</w:t>
      </w:r>
      <w:r>
        <w:rPr>
          <w:spacing w:val="-6"/>
          <w:sz w:val="24"/>
        </w:rPr>
        <w:t xml:space="preserve"> </w:t>
      </w:r>
      <w:r>
        <w:rPr>
          <w:spacing w:val="-1"/>
          <w:sz w:val="24"/>
        </w:rPr>
        <w:t>an</w:t>
      </w:r>
      <w:r>
        <w:rPr>
          <w:spacing w:val="-17"/>
          <w:sz w:val="24"/>
        </w:rPr>
        <w:t xml:space="preserve"> </w:t>
      </w:r>
      <w:r>
        <w:rPr>
          <w:i/>
          <w:spacing w:val="-1"/>
          <w:sz w:val="24"/>
        </w:rPr>
        <w:t>unsigned</w:t>
      </w:r>
      <w:r>
        <w:rPr>
          <w:i/>
          <w:spacing w:val="3"/>
          <w:sz w:val="24"/>
        </w:rPr>
        <w:t xml:space="preserve"> </w:t>
      </w:r>
      <w:r>
        <w:rPr>
          <w:spacing w:val="-1"/>
          <w:sz w:val="24"/>
        </w:rPr>
        <w:t>message.</w:t>
      </w:r>
    </w:p>
    <w:p w:rsidR="007B043A" w:rsidRDefault="006F375B">
      <w:pPr>
        <w:pStyle w:val="ListParagraph"/>
        <w:numPr>
          <w:ilvl w:val="1"/>
          <w:numId w:val="47"/>
        </w:numPr>
        <w:tabs>
          <w:tab w:val="left" w:pos="1533"/>
        </w:tabs>
        <w:spacing w:before="11" w:line="350" w:lineRule="auto"/>
        <w:ind w:right="367"/>
        <w:rPr>
          <w:sz w:val="24"/>
        </w:rPr>
      </w:pPr>
      <w:r>
        <w:rPr>
          <w:sz w:val="24"/>
        </w:rPr>
        <w:t>Using authentication via techniques such as digital signatures, it is easier to solve</w:t>
      </w:r>
      <w:r>
        <w:rPr>
          <w:spacing w:val="-57"/>
          <w:sz w:val="24"/>
        </w:rPr>
        <w:t xml:space="preserve"> </w:t>
      </w:r>
      <w:r>
        <w:rPr>
          <w:sz w:val="24"/>
        </w:rPr>
        <w:t>the agreement</w:t>
      </w:r>
      <w:r>
        <w:rPr>
          <w:spacing w:val="60"/>
          <w:sz w:val="24"/>
        </w:rPr>
        <w:t xml:space="preserve"> </w:t>
      </w:r>
      <w:r>
        <w:rPr>
          <w:sz w:val="24"/>
        </w:rPr>
        <w:t>problem because, if some process forges a message or tampers</w:t>
      </w:r>
      <w:r>
        <w:rPr>
          <w:spacing w:val="1"/>
          <w:sz w:val="24"/>
        </w:rPr>
        <w:t xml:space="preserve"> </w:t>
      </w:r>
      <w:r>
        <w:rPr>
          <w:sz w:val="24"/>
        </w:rPr>
        <w:t>with</w:t>
      </w:r>
      <w:r>
        <w:rPr>
          <w:spacing w:val="-8"/>
          <w:sz w:val="24"/>
        </w:rPr>
        <w:t xml:space="preserve"> </w:t>
      </w:r>
      <w:r>
        <w:rPr>
          <w:sz w:val="24"/>
        </w:rPr>
        <w:t>the contents</w:t>
      </w:r>
      <w:r>
        <w:rPr>
          <w:spacing w:val="-4"/>
          <w:sz w:val="24"/>
        </w:rPr>
        <w:t xml:space="preserve"> </w:t>
      </w:r>
      <w:r>
        <w:rPr>
          <w:sz w:val="24"/>
        </w:rPr>
        <w:t>of</w:t>
      </w:r>
      <w:r>
        <w:rPr>
          <w:spacing w:val="-6"/>
          <w:sz w:val="24"/>
        </w:rPr>
        <w:t xml:space="preserve"> </w:t>
      </w:r>
      <w:r>
        <w:rPr>
          <w:sz w:val="24"/>
        </w:rPr>
        <w:t>a</w:t>
      </w:r>
      <w:r>
        <w:rPr>
          <w:spacing w:val="-9"/>
          <w:sz w:val="24"/>
        </w:rPr>
        <w:t xml:space="preserve"> </w:t>
      </w:r>
      <w:r>
        <w:rPr>
          <w:sz w:val="24"/>
        </w:rPr>
        <w:t>received</w:t>
      </w:r>
      <w:r>
        <w:rPr>
          <w:spacing w:val="1"/>
          <w:sz w:val="24"/>
        </w:rPr>
        <w:t xml:space="preserve"> </w:t>
      </w:r>
      <w:r>
        <w:rPr>
          <w:sz w:val="24"/>
        </w:rPr>
        <w:t>message before</w:t>
      </w:r>
      <w:r>
        <w:rPr>
          <w:spacing w:val="-2"/>
          <w:sz w:val="24"/>
        </w:rPr>
        <w:t xml:space="preserve"> </w:t>
      </w:r>
      <w:r>
        <w:rPr>
          <w:sz w:val="24"/>
        </w:rPr>
        <w:t>relaying</w:t>
      </w:r>
      <w:r>
        <w:rPr>
          <w:spacing w:val="5"/>
          <w:sz w:val="24"/>
        </w:rPr>
        <w:t xml:space="preserve"> </w:t>
      </w:r>
      <w:r>
        <w:rPr>
          <w:sz w:val="24"/>
        </w:rPr>
        <w:t>it,</w:t>
      </w:r>
      <w:r>
        <w:rPr>
          <w:spacing w:val="-5"/>
          <w:sz w:val="24"/>
        </w:rPr>
        <w:t xml:space="preserve"> </w:t>
      </w:r>
      <w:r>
        <w:rPr>
          <w:sz w:val="24"/>
        </w:rPr>
        <w:t>the recipient</w:t>
      </w:r>
      <w:r>
        <w:rPr>
          <w:spacing w:val="6"/>
          <w:sz w:val="24"/>
        </w:rPr>
        <w:t xml:space="preserve"> </w:t>
      </w:r>
      <w:r>
        <w:rPr>
          <w:sz w:val="24"/>
        </w:rPr>
        <w:t>can</w:t>
      </w:r>
      <w:r>
        <w:rPr>
          <w:spacing w:val="-3"/>
          <w:sz w:val="24"/>
        </w:rPr>
        <w:t xml:space="preserve"> </w:t>
      </w:r>
      <w:r>
        <w:rPr>
          <w:sz w:val="24"/>
        </w:rPr>
        <w:t>detect</w:t>
      </w:r>
      <w:r>
        <w:rPr>
          <w:spacing w:val="-57"/>
          <w:sz w:val="24"/>
        </w:rPr>
        <w:t xml:space="preserve"> </w:t>
      </w:r>
      <w:r>
        <w:rPr>
          <w:spacing w:val="-2"/>
          <w:sz w:val="24"/>
        </w:rPr>
        <w:t>the</w:t>
      </w:r>
      <w:r>
        <w:rPr>
          <w:spacing w:val="1"/>
          <w:sz w:val="24"/>
        </w:rPr>
        <w:t xml:space="preserve"> </w:t>
      </w:r>
      <w:r>
        <w:rPr>
          <w:spacing w:val="-2"/>
          <w:sz w:val="24"/>
        </w:rPr>
        <w:t>for</w:t>
      </w:r>
      <w:r>
        <w:rPr>
          <w:spacing w:val="4"/>
          <w:sz w:val="24"/>
        </w:rPr>
        <w:t xml:space="preserve"> </w:t>
      </w:r>
      <w:r>
        <w:rPr>
          <w:spacing w:val="-1"/>
          <w:sz w:val="24"/>
        </w:rPr>
        <w:t>gery</w:t>
      </w:r>
      <w:r>
        <w:rPr>
          <w:spacing w:val="-26"/>
          <w:sz w:val="24"/>
        </w:rPr>
        <w:t xml:space="preserve"> </w:t>
      </w:r>
      <w:r>
        <w:rPr>
          <w:spacing w:val="-1"/>
          <w:sz w:val="24"/>
        </w:rPr>
        <w:t>or</w:t>
      </w:r>
      <w:r>
        <w:rPr>
          <w:spacing w:val="-11"/>
          <w:sz w:val="24"/>
        </w:rPr>
        <w:t xml:space="preserve"> </w:t>
      </w:r>
      <w:r>
        <w:rPr>
          <w:spacing w:val="-1"/>
          <w:sz w:val="24"/>
        </w:rPr>
        <w:t>tampering.</w:t>
      </w:r>
      <w:r>
        <w:rPr>
          <w:spacing w:val="15"/>
          <w:sz w:val="24"/>
        </w:rPr>
        <w:t xml:space="preserve"> </w:t>
      </w:r>
      <w:r>
        <w:rPr>
          <w:spacing w:val="-1"/>
          <w:sz w:val="24"/>
        </w:rPr>
        <w:t>Thus,</w:t>
      </w:r>
      <w:r>
        <w:rPr>
          <w:spacing w:val="15"/>
          <w:sz w:val="24"/>
        </w:rPr>
        <w:t xml:space="preserve"> </w:t>
      </w:r>
      <w:r>
        <w:rPr>
          <w:spacing w:val="-1"/>
          <w:sz w:val="24"/>
        </w:rPr>
        <w:t>faulty</w:t>
      </w:r>
      <w:r>
        <w:rPr>
          <w:spacing w:val="-26"/>
          <w:sz w:val="24"/>
        </w:rPr>
        <w:t xml:space="preserve"> </w:t>
      </w:r>
      <w:r>
        <w:rPr>
          <w:spacing w:val="-1"/>
          <w:sz w:val="24"/>
        </w:rPr>
        <w:t>processes</w:t>
      </w:r>
      <w:r>
        <w:rPr>
          <w:spacing w:val="1"/>
          <w:sz w:val="24"/>
        </w:rPr>
        <w:t xml:space="preserve"> </w:t>
      </w:r>
      <w:r>
        <w:rPr>
          <w:spacing w:val="-1"/>
          <w:sz w:val="24"/>
        </w:rPr>
        <w:t>can</w:t>
      </w:r>
      <w:r>
        <w:rPr>
          <w:spacing w:val="3"/>
          <w:sz w:val="24"/>
        </w:rPr>
        <w:t xml:space="preserve"> </w:t>
      </w:r>
      <w:r>
        <w:rPr>
          <w:spacing w:val="-1"/>
          <w:sz w:val="24"/>
        </w:rPr>
        <w:t>inflict</w:t>
      </w:r>
      <w:r>
        <w:rPr>
          <w:spacing w:val="33"/>
          <w:sz w:val="24"/>
        </w:rPr>
        <w:t xml:space="preserve"> </w:t>
      </w:r>
      <w:r>
        <w:rPr>
          <w:spacing w:val="-1"/>
          <w:sz w:val="24"/>
        </w:rPr>
        <w:t>less</w:t>
      </w:r>
      <w:r>
        <w:rPr>
          <w:spacing w:val="-4"/>
          <w:sz w:val="24"/>
        </w:rPr>
        <w:t xml:space="preserve"> </w:t>
      </w:r>
      <w:r>
        <w:rPr>
          <w:spacing w:val="-1"/>
          <w:sz w:val="24"/>
        </w:rPr>
        <w:t>damage.</w:t>
      </w:r>
    </w:p>
    <w:p w:rsidR="007B043A" w:rsidRDefault="006F375B">
      <w:pPr>
        <w:pStyle w:val="Heading4"/>
        <w:spacing w:before="21"/>
        <w:ind w:left="662"/>
        <w:jc w:val="both"/>
      </w:pPr>
      <w:r>
        <w:t>Agreement</w:t>
      </w:r>
      <w:r>
        <w:rPr>
          <w:spacing w:val="-15"/>
        </w:rPr>
        <w:t xml:space="preserve"> </w:t>
      </w:r>
      <w:r>
        <w:t>variable</w:t>
      </w:r>
    </w:p>
    <w:p w:rsidR="007B043A" w:rsidRDefault="006F375B">
      <w:pPr>
        <w:pStyle w:val="BodyText"/>
        <w:spacing w:before="118" w:line="362" w:lineRule="auto"/>
        <w:ind w:left="859" w:right="390" w:firstLine="580"/>
        <w:jc w:val="both"/>
      </w:pPr>
      <w:r>
        <w:t>The agreement variable may be Boolean or multi valued, and need not be an</w:t>
      </w:r>
      <w:r>
        <w:rPr>
          <w:spacing w:val="1"/>
        </w:rPr>
        <w:t xml:space="preserve"> </w:t>
      </w:r>
      <w:r>
        <w:t>integer. When studying some of the more complex algorithms, we will use a Boolean</w:t>
      </w:r>
      <w:r>
        <w:rPr>
          <w:spacing w:val="1"/>
        </w:rPr>
        <w:t xml:space="preserve"> </w:t>
      </w:r>
      <w:r>
        <w:t>variable.</w:t>
      </w:r>
      <w:r>
        <w:rPr>
          <w:spacing w:val="1"/>
        </w:rPr>
        <w:t xml:space="preserve"> </w:t>
      </w:r>
      <w:r>
        <w:t>This</w:t>
      </w:r>
      <w:r>
        <w:rPr>
          <w:spacing w:val="-3"/>
        </w:rPr>
        <w:t xml:space="preserve"> </w:t>
      </w:r>
      <w:r>
        <w:t>simplifying</w:t>
      </w:r>
      <w:r>
        <w:rPr>
          <w:spacing w:val="-1"/>
        </w:rPr>
        <w:t xml:space="preserve"> </w:t>
      </w:r>
      <w:r>
        <w:t>assumption</w:t>
      </w:r>
      <w:r>
        <w:rPr>
          <w:spacing w:val="-6"/>
        </w:rPr>
        <w:t xml:space="preserve"> </w:t>
      </w:r>
      <w:r>
        <w:t>does</w:t>
      </w:r>
      <w:r>
        <w:rPr>
          <w:spacing w:val="-2"/>
        </w:rPr>
        <w:t xml:space="preserve"> </w:t>
      </w:r>
      <w:r>
        <w:t>not</w:t>
      </w:r>
      <w:r>
        <w:rPr>
          <w:spacing w:val="-1"/>
        </w:rPr>
        <w:t xml:space="preserve"> </w:t>
      </w:r>
      <w:r>
        <w:t>affect</w:t>
      </w:r>
      <w:r>
        <w:rPr>
          <w:spacing w:val="-1"/>
        </w:rPr>
        <w:t xml:space="preserve"> </w:t>
      </w:r>
      <w:r>
        <w:t>the</w:t>
      </w:r>
      <w:r>
        <w:rPr>
          <w:spacing w:val="-2"/>
        </w:rPr>
        <w:t xml:space="preserve"> </w:t>
      </w:r>
      <w:r>
        <w:t>results</w:t>
      </w:r>
      <w:r>
        <w:rPr>
          <w:spacing w:val="1"/>
        </w:rPr>
        <w:t xml:space="preserve"> </w:t>
      </w:r>
      <w:r>
        <w:t>for</w:t>
      </w:r>
      <w:r>
        <w:rPr>
          <w:spacing w:val="-4"/>
        </w:rPr>
        <w:t xml:space="preserve"> </w:t>
      </w:r>
      <w:r>
        <w:t>other data</w:t>
      </w:r>
      <w:r>
        <w:rPr>
          <w:spacing w:val="1"/>
        </w:rPr>
        <w:t xml:space="preserve"> </w:t>
      </w:r>
      <w:r>
        <w:t>types,</w:t>
      </w:r>
      <w:r>
        <w:rPr>
          <w:spacing w:val="2"/>
        </w:rPr>
        <w:t xml:space="preserve"> </w:t>
      </w:r>
      <w:r>
        <w:t>but</w:t>
      </w:r>
    </w:p>
    <w:p w:rsidR="007B043A" w:rsidRDefault="007B043A">
      <w:pPr>
        <w:spacing w:line="362" w:lineRule="auto"/>
        <w:jc w:val="both"/>
        <w:sectPr w:rsidR="007B043A">
          <w:headerReference w:type="default" r:id="rId294"/>
          <w:footerReference w:type="default" r:id="rId295"/>
          <w:pgSz w:w="9960" w:h="13890"/>
          <w:pgMar w:top="480" w:right="200" w:bottom="1220" w:left="0" w:header="0" w:footer="1024"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BodyText"/>
        <w:spacing w:before="72"/>
        <w:ind w:left="859"/>
      </w:pPr>
      <w:proofErr w:type="gramStart"/>
      <w:r>
        <w:lastRenderedPageBreak/>
        <w:t>helps</w:t>
      </w:r>
      <w:proofErr w:type="gramEnd"/>
      <w:r>
        <w:rPr>
          <w:spacing w:val="5"/>
        </w:rPr>
        <w:t xml:space="preserve"> </w:t>
      </w:r>
      <w:r>
        <w:t>in</w:t>
      </w:r>
      <w:r>
        <w:rPr>
          <w:spacing w:val="-10"/>
        </w:rPr>
        <w:t xml:space="preserve"> </w:t>
      </w:r>
      <w:r>
        <w:t>the</w:t>
      </w:r>
      <w:r>
        <w:rPr>
          <w:spacing w:val="-3"/>
        </w:rPr>
        <w:t xml:space="preserve"> </w:t>
      </w:r>
      <w:r>
        <w:t>abstraction</w:t>
      </w:r>
      <w:r>
        <w:rPr>
          <w:spacing w:val="-4"/>
        </w:rPr>
        <w:t xml:space="preserve"> </w:t>
      </w:r>
      <w:r>
        <w:t>while</w:t>
      </w:r>
      <w:r>
        <w:rPr>
          <w:spacing w:val="-2"/>
        </w:rPr>
        <w:t xml:space="preserve"> </w:t>
      </w:r>
      <w:r>
        <w:t>presenting</w:t>
      </w:r>
      <w:r>
        <w:rPr>
          <w:spacing w:val="-1"/>
        </w:rPr>
        <w:t xml:space="preserve"> </w:t>
      </w:r>
      <w:r>
        <w:t>the</w:t>
      </w:r>
      <w:r>
        <w:rPr>
          <w:spacing w:val="-3"/>
        </w:rPr>
        <w:t xml:space="preserve"> </w:t>
      </w:r>
      <w:r>
        <w:t>algorithms.</w:t>
      </w:r>
    </w:p>
    <w:p w:rsidR="007B043A" w:rsidRDefault="007B043A">
      <w:pPr>
        <w:pStyle w:val="BodyText"/>
        <w:spacing w:before="6"/>
        <w:rPr>
          <w:sz w:val="36"/>
        </w:rPr>
      </w:pPr>
    </w:p>
    <w:p w:rsidR="007B043A" w:rsidRDefault="006F375B">
      <w:pPr>
        <w:pStyle w:val="Heading4"/>
        <w:ind w:left="1440"/>
      </w:pPr>
      <w:r>
        <w:t>Figure:</w:t>
      </w:r>
      <w:r>
        <w:rPr>
          <w:spacing w:val="-2"/>
        </w:rPr>
        <w:t xml:space="preserve"> </w:t>
      </w:r>
      <w:r>
        <w:t>4.9</w:t>
      </w:r>
      <w:r>
        <w:rPr>
          <w:spacing w:val="-15"/>
        </w:rPr>
        <w:t xml:space="preserve"> </w:t>
      </w:r>
      <w:r>
        <w:t>Byzantine</w:t>
      </w:r>
      <w:r>
        <w:rPr>
          <w:spacing w:val="-7"/>
        </w:rPr>
        <w:t xml:space="preserve"> </w:t>
      </w:r>
      <w:r>
        <w:t>generals</w:t>
      </w:r>
      <w:r>
        <w:rPr>
          <w:spacing w:val="-13"/>
        </w:rPr>
        <w:t xml:space="preserve"> </w:t>
      </w:r>
      <w:r>
        <w:t>sending</w:t>
      </w:r>
      <w:r>
        <w:rPr>
          <w:spacing w:val="-2"/>
        </w:rPr>
        <w:t xml:space="preserve"> </w:t>
      </w:r>
      <w:r>
        <w:t>confusing</w:t>
      </w:r>
      <w:r>
        <w:rPr>
          <w:spacing w:val="-2"/>
        </w:rPr>
        <w:t xml:space="preserve"> </w:t>
      </w:r>
      <w:r>
        <w:t>message</w:t>
      </w:r>
    </w:p>
    <w:p w:rsidR="007B043A" w:rsidRDefault="007B043A">
      <w:pPr>
        <w:pStyle w:val="BodyText"/>
        <w:rPr>
          <w:b/>
          <w:sz w:val="20"/>
        </w:rPr>
      </w:pPr>
    </w:p>
    <w:p w:rsidR="007B043A" w:rsidRDefault="006F375B">
      <w:pPr>
        <w:pStyle w:val="BodyText"/>
        <w:spacing w:before="8"/>
        <w:rPr>
          <w:b/>
          <w:sz w:val="18"/>
        </w:rPr>
      </w:pPr>
      <w:r>
        <w:rPr>
          <w:noProof/>
          <w:lang w:val="en-IN" w:eastAsia="en-IN"/>
        </w:rPr>
        <w:drawing>
          <wp:anchor distT="0" distB="0" distL="0" distR="0" simplePos="0" relativeHeight="82" behindDoc="0" locked="0" layoutInCell="1" allowOverlap="1">
            <wp:simplePos x="0" y="0"/>
            <wp:positionH relativeFrom="page">
              <wp:posOffset>1064919</wp:posOffset>
            </wp:positionH>
            <wp:positionV relativeFrom="paragraph">
              <wp:posOffset>161345</wp:posOffset>
            </wp:positionV>
            <wp:extent cx="3058336" cy="2088070"/>
            <wp:effectExtent l="0" t="0" r="0" b="0"/>
            <wp:wrapTopAndBottom/>
            <wp:docPr id="8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0.jpeg"/>
                    <pic:cNvPicPr/>
                  </pic:nvPicPr>
                  <pic:blipFill>
                    <a:blip r:embed="rId296" cstate="print"/>
                    <a:stretch>
                      <a:fillRect/>
                    </a:stretch>
                  </pic:blipFill>
                  <pic:spPr>
                    <a:xfrm>
                      <a:off x="0" y="0"/>
                      <a:ext cx="3058336" cy="2088070"/>
                    </a:xfrm>
                    <a:prstGeom prst="rect">
                      <a:avLst/>
                    </a:prstGeom>
                  </pic:spPr>
                </pic:pic>
              </a:graphicData>
            </a:graphic>
          </wp:anchor>
        </w:drawing>
      </w:r>
    </w:p>
    <w:p w:rsidR="007B043A" w:rsidRDefault="007B043A">
      <w:pPr>
        <w:pStyle w:val="BodyText"/>
        <w:spacing w:before="7"/>
        <w:rPr>
          <w:b/>
        </w:rPr>
      </w:pPr>
    </w:p>
    <w:p w:rsidR="007B043A" w:rsidRDefault="006F375B">
      <w:pPr>
        <w:pStyle w:val="ListParagraph"/>
        <w:numPr>
          <w:ilvl w:val="1"/>
          <w:numId w:val="50"/>
        </w:numPr>
        <w:tabs>
          <w:tab w:val="left" w:pos="1441"/>
        </w:tabs>
        <w:spacing w:line="348" w:lineRule="auto"/>
        <w:ind w:right="397"/>
        <w:rPr>
          <w:rFonts w:ascii="Courier New" w:hAnsi="Courier New"/>
          <w:color w:val="1F1F1F"/>
          <w:sz w:val="24"/>
        </w:rPr>
      </w:pPr>
      <w:r>
        <w:rPr>
          <w:sz w:val="24"/>
        </w:rPr>
        <w:t>Four camps of the attacking army, each commanded by a general, are camped</w:t>
      </w:r>
      <w:r>
        <w:rPr>
          <w:spacing w:val="1"/>
          <w:sz w:val="24"/>
        </w:rPr>
        <w:t xml:space="preserve"> </w:t>
      </w:r>
      <w:r>
        <w:rPr>
          <w:sz w:val="24"/>
        </w:rPr>
        <w:t xml:space="preserve">around the fort of Byzantium. </w:t>
      </w:r>
      <w:proofErr w:type="gramStart"/>
      <w:r>
        <w:rPr>
          <w:color w:val="1F1F1F"/>
          <w:sz w:val="24"/>
        </w:rPr>
        <w:t>they</w:t>
      </w:r>
      <w:proofErr w:type="gramEnd"/>
      <w:r>
        <w:rPr>
          <w:color w:val="1F1F1F"/>
          <w:sz w:val="24"/>
        </w:rPr>
        <w:t xml:space="preserve"> can succeed in attacking only if they attack</w:t>
      </w:r>
      <w:r>
        <w:rPr>
          <w:color w:val="1F1F1F"/>
          <w:spacing w:val="1"/>
          <w:sz w:val="24"/>
        </w:rPr>
        <w:t xml:space="preserve"> </w:t>
      </w:r>
      <w:r>
        <w:rPr>
          <w:color w:val="1F1F1F"/>
          <w:sz w:val="24"/>
        </w:rPr>
        <w:t>simultaneously.</w:t>
      </w:r>
    </w:p>
    <w:p w:rsidR="007B043A" w:rsidRDefault="006F375B">
      <w:pPr>
        <w:pStyle w:val="ListParagraph"/>
        <w:numPr>
          <w:ilvl w:val="1"/>
          <w:numId w:val="50"/>
        </w:numPr>
        <w:tabs>
          <w:tab w:val="left" w:pos="1441"/>
        </w:tabs>
        <w:spacing w:before="95" w:line="326" w:lineRule="auto"/>
        <w:ind w:right="583"/>
        <w:rPr>
          <w:rFonts w:ascii="Courier New" w:hAnsi="Courier New"/>
          <w:color w:val="1F1F1F"/>
          <w:sz w:val="24"/>
        </w:rPr>
      </w:pPr>
      <w:r>
        <w:rPr>
          <w:color w:val="1F1F1F"/>
          <w:sz w:val="24"/>
        </w:rPr>
        <w:t>Hence, they need to reach agreement on the time of attack. The only way they</w:t>
      </w:r>
      <w:r>
        <w:rPr>
          <w:color w:val="1F1F1F"/>
          <w:spacing w:val="1"/>
          <w:sz w:val="24"/>
        </w:rPr>
        <w:t xml:space="preserve"> </w:t>
      </w:r>
      <w:r>
        <w:rPr>
          <w:color w:val="1F1F1F"/>
          <w:sz w:val="24"/>
        </w:rPr>
        <w:t>can communicate is to send messengers among themselves. The messengers</w:t>
      </w:r>
      <w:r>
        <w:rPr>
          <w:color w:val="1F1F1F"/>
          <w:spacing w:val="1"/>
          <w:sz w:val="24"/>
        </w:rPr>
        <w:t xml:space="preserve"> </w:t>
      </w:r>
      <w:r>
        <w:rPr>
          <w:color w:val="1F1F1F"/>
          <w:sz w:val="24"/>
        </w:rPr>
        <w:t>model the messages. An asynchronous system is modeled by messengers taking</w:t>
      </w:r>
      <w:r>
        <w:rPr>
          <w:color w:val="1F1F1F"/>
          <w:spacing w:val="1"/>
          <w:sz w:val="24"/>
        </w:rPr>
        <w:t xml:space="preserve"> </w:t>
      </w:r>
      <w:r>
        <w:rPr>
          <w:color w:val="1F1F1F"/>
          <w:sz w:val="24"/>
        </w:rPr>
        <w:t>an</w:t>
      </w:r>
      <w:r>
        <w:rPr>
          <w:color w:val="1F1F1F"/>
          <w:spacing w:val="-13"/>
          <w:sz w:val="24"/>
        </w:rPr>
        <w:t xml:space="preserve"> </w:t>
      </w:r>
      <w:r>
        <w:rPr>
          <w:color w:val="1F1F1F"/>
          <w:sz w:val="24"/>
        </w:rPr>
        <w:t>unbounded</w:t>
      </w:r>
      <w:r>
        <w:rPr>
          <w:color w:val="1F1F1F"/>
          <w:spacing w:val="8"/>
          <w:sz w:val="24"/>
        </w:rPr>
        <w:t xml:space="preserve"> </w:t>
      </w:r>
      <w:r>
        <w:rPr>
          <w:color w:val="1F1F1F"/>
          <w:sz w:val="24"/>
        </w:rPr>
        <w:t>time</w:t>
      </w:r>
      <w:r>
        <w:rPr>
          <w:color w:val="1F1F1F"/>
          <w:spacing w:val="1"/>
          <w:sz w:val="24"/>
        </w:rPr>
        <w:t xml:space="preserve"> </w:t>
      </w:r>
      <w:r>
        <w:rPr>
          <w:color w:val="1F1F1F"/>
          <w:sz w:val="24"/>
        </w:rPr>
        <w:t>to</w:t>
      </w:r>
      <w:r>
        <w:rPr>
          <w:color w:val="1F1F1F"/>
          <w:spacing w:val="-3"/>
          <w:sz w:val="24"/>
        </w:rPr>
        <w:t xml:space="preserve"> </w:t>
      </w:r>
      <w:r>
        <w:rPr>
          <w:color w:val="1F1F1F"/>
          <w:sz w:val="24"/>
        </w:rPr>
        <w:t>travel</w:t>
      </w:r>
      <w:r>
        <w:rPr>
          <w:color w:val="1F1F1F"/>
          <w:spacing w:val="-11"/>
          <w:sz w:val="24"/>
        </w:rPr>
        <w:t xml:space="preserve"> </w:t>
      </w:r>
      <w:r>
        <w:rPr>
          <w:color w:val="1F1F1F"/>
          <w:sz w:val="24"/>
        </w:rPr>
        <w:t>betwe</w:t>
      </w:r>
      <w:r>
        <w:rPr>
          <w:color w:val="1F1F1F"/>
          <w:sz w:val="24"/>
        </w:rPr>
        <w:t>en</w:t>
      </w:r>
      <w:r>
        <w:rPr>
          <w:color w:val="1F1F1F"/>
          <w:spacing w:val="-12"/>
          <w:sz w:val="24"/>
        </w:rPr>
        <w:t xml:space="preserve"> </w:t>
      </w:r>
      <w:r>
        <w:rPr>
          <w:color w:val="1F1F1F"/>
          <w:sz w:val="24"/>
        </w:rPr>
        <w:t>two</w:t>
      </w:r>
      <w:r>
        <w:rPr>
          <w:color w:val="1F1F1F"/>
          <w:spacing w:val="21"/>
          <w:sz w:val="24"/>
        </w:rPr>
        <w:t xml:space="preserve"> </w:t>
      </w:r>
      <w:r>
        <w:rPr>
          <w:color w:val="1F1F1F"/>
          <w:sz w:val="24"/>
        </w:rPr>
        <w:t>camps.</w:t>
      </w:r>
    </w:p>
    <w:p w:rsidR="007B043A" w:rsidRDefault="006F375B">
      <w:pPr>
        <w:pStyle w:val="ListParagraph"/>
        <w:numPr>
          <w:ilvl w:val="0"/>
          <w:numId w:val="47"/>
        </w:numPr>
        <w:tabs>
          <w:tab w:val="left" w:pos="1441"/>
        </w:tabs>
        <w:spacing w:before="146" w:line="328" w:lineRule="auto"/>
        <w:ind w:right="606" w:hanging="360"/>
        <w:rPr>
          <w:sz w:val="24"/>
        </w:rPr>
      </w:pPr>
      <w:r>
        <w:rPr>
          <w:color w:val="1F1F1F"/>
          <w:sz w:val="24"/>
        </w:rPr>
        <w:t>A lost message is modeled by a messenger being captured by the enemy. A</w:t>
      </w:r>
      <w:r>
        <w:rPr>
          <w:color w:val="1F1F1F"/>
          <w:spacing w:val="1"/>
          <w:sz w:val="24"/>
        </w:rPr>
        <w:t xml:space="preserve"> </w:t>
      </w:r>
      <w:r>
        <w:rPr>
          <w:color w:val="1F1F1F"/>
          <w:sz w:val="24"/>
        </w:rPr>
        <w:t>Byzantine process</w:t>
      </w:r>
      <w:r>
        <w:rPr>
          <w:color w:val="1F1F1F"/>
          <w:spacing w:val="6"/>
          <w:sz w:val="24"/>
        </w:rPr>
        <w:t xml:space="preserve"> </w:t>
      </w:r>
      <w:r>
        <w:rPr>
          <w:color w:val="1F1F1F"/>
          <w:sz w:val="24"/>
        </w:rPr>
        <w:t>is</w:t>
      </w:r>
      <w:r>
        <w:rPr>
          <w:color w:val="1F1F1F"/>
          <w:spacing w:val="14"/>
          <w:sz w:val="24"/>
        </w:rPr>
        <w:t xml:space="preserve"> </w:t>
      </w:r>
      <w:r>
        <w:rPr>
          <w:color w:val="1F1F1F"/>
          <w:sz w:val="24"/>
        </w:rPr>
        <w:t>modeled</w:t>
      </w:r>
      <w:r>
        <w:rPr>
          <w:color w:val="1F1F1F"/>
          <w:spacing w:val="11"/>
          <w:sz w:val="24"/>
        </w:rPr>
        <w:t xml:space="preserve"> </w:t>
      </w:r>
      <w:r>
        <w:rPr>
          <w:color w:val="1F1F1F"/>
          <w:sz w:val="24"/>
        </w:rPr>
        <w:t>by</w:t>
      </w:r>
      <w:r>
        <w:rPr>
          <w:color w:val="1F1F1F"/>
          <w:spacing w:val="-12"/>
          <w:sz w:val="24"/>
        </w:rPr>
        <w:t xml:space="preserve"> </w:t>
      </w:r>
      <w:r>
        <w:rPr>
          <w:color w:val="1F1F1F"/>
          <w:sz w:val="24"/>
        </w:rPr>
        <w:t>a general</w:t>
      </w:r>
      <w:r>
        <w:rPr>
          <w:color w:val="1F1F1F"/>
          <w:spacing w:val="-6"/>
          <w:sz w:val="24"/>
        </w:rPr>
        <w:t xml:space="preserve"> </w:t>
      </w:r>
      <w:r>
        <w:rPr>
          <w:color w:val="1F1F1F"/>
          <w:sz w:val="24"/>
        </w:rPr>
        <w:t>being</w:t>
      </w:r>
      <w:r>
        <w:rPr>
          <w:color w:val="1F1F1F"/>
          <w:spacing w:val="1"/>
          <w:sz w:val="24"/>
        </w:rPr>
        <w:t xml:space="preserve"> </w:t>
      </w:r>
      <w:r>
        <w:rPr>
          <w:color w:val="1F1F1F"/>
          <w:sz w:val="24"/>
        </w:rPr>
        <w:t>a</w:t>
      </w:r>
      <w:r>
        <w:rPr>
          <w:color w:val="1F1F1F"/>
          <w:spacing w:val="-5"/>
          <w:sz w:val="24"/>
        </w:rPr>
        <w:t xml:space="preserve"> </w:t>
      </w:r>
      <w:r>
        <w:rPr>
          <w:color w:val="1F1F1F"/>
          <w:sz w:val="24"/>
        </w:rPr>
        <w:t>traitor.</w:t>
      </w:r>
    </w:p>
    <w:p w:rsidR="007B043A" w:rsidRDefault="006F375B">
      <w:pPr>
        <w:pStyle w:val="ListParagraph"/>
        <w:numPr>
          <w:ilvl w:val="0"/>
          <w:numId w:val="47"/>
        </w:numPr>
        <w:tabs>
          <w:tab w:val="left" w:pos="1441"/>
        </w:tabs>
        <w:spacing w:before="113" w:line="324" w:lineRule="auto"/>
        <w:ind w:right="561" w:hanging="360"/>
        <w:rPr>
          <w:sz w:val="24"/>
        </w:rPr>
      </w:pPr>
      <w:r>
        <w:rPr>
          <w:color w:val="1F1F1F"/>
          <w:sz w:val="24"/>
        </w:rPr>
        <w:t>The</w:t>
      </w:r>
      <w:r>
        <w:rPr>
          <w:color w:val="1F1F1F"/>
          <w:spacing w:val="1"/>
          <w:sz w:val="24"/>
        </w:rPr>
        <w:t xml:space="preserve"> </w:t>
      </w:r>
      <w:r>
        <w:rPr>
          <w:color w:val="1F1F1F"/>
          <w:sz w:val="24"/>
        </w:rPr>
        <w:t>traitor</w:t>
      </w:r>
      <w:r>
        <w:rPr>
          <w:color w:val="1F1F1F"/>
          <w:spacing w:val="1"/>
          <w:sz w:val="24"/>
        </w:rPr>
        <w:t xml:space="preserve"> </w:t>
      </w:r>
      <w:r>
        <w:rPr>
          <w:color w:val="1F1F1F"/>
          <w:sz w:val="24"/>
        </w:rPr>
        <w:t>will attempt</w:t>
      </w:r>
      <w:r>
        <w:rPr>
          <w:color w:val="1F1F1F"/>
          <w:spacing w:val="1"/>
          <w:sz w:val="24"/>
        </w:rPr>
        <w:t xml:space="preserve"> </w:t>
      </w:r>
      <w:r>
        <w:rPr>
          <w:color w:val="1F1F1F"/>
          <w:sz w:val="24"/>
        </w:rPr>
        <w:t>to</w:t>
      </w:r>
      <w:r>
        <w:rPr>
          <w:color w:val="1F1F1F"/>
          <w:spacing w:val="1"/>
          <w:sz w:val="24"/>
        </w:rPr>
        <w:t xml:space="preserve"> </w:t>
      </w:r>
      <w:r>
        <w:rPr>
          <w:color w:val="1F1F1F"/>
          <w:sz w:val="24"/>
        </w:rPr>
        <w:t>subvert</w:t>
      </w:r>
      <w:r>
        <w:rPr>
          <w:color w:val="1F1F1F"/>
          <w:spacing w:val="1"/>
          <w:sz w:val="24"/>
        </w:rPr>
        <w:t xml:space="preserve"> </w:t>
      </w:r>
      <w:r>
        <w:rPr>
          <w:color w:val="1F1F1F"/>
          <w:sz w:val="24"/>
        </w:rPr>
        <w:t>the</w:t>
      </w:r>
      <w:r>
        <w:rPr>
          <w:color w:val="1F1F1F"/>
          <w:spacing w:val="1"/>
          <w:sz w:val="24"/>
        </w:rPr>
        <w:t xml:space="preserve"> </w:t>
      </w:r>
      <w:r>
        <w:rPr>
          <w:color w:val="1F1F1F"/>
          <w:sz w:val="24"/>
        </w:rPr>
        <w:t>agreement-</w:t>
      </w:r>
      <w:r>
        <w:rPr>
          <w:color w:val="1F1F1F"/>
          <w:spacing w:val="1"/>
          <w:sz w:val="24"/>
        </w:rPr>
        <w:t xml:space="preserve"> </w:t>
      </w:r>
      <w:r>
        <w:rPr>
          <w:color w:val="1F1F1F"/>
          <w:sz w:val="24"/>
        </w:rPr>
        <w:t>reaching</w:t>
      </w:r>
      <w:r>
        <w:rPr>
          <w:color w:val="1F1F1F"/>
          <w:spacing w:val="1"/>
          <w:sz w:val="24"/>
        </w:rPr>
        <w:t xml:space="preserve"> </w:t>
      </w:r>
      <w:r>
        <w:rPr>
          <w:color w:val="1F1F1F"/>
          <w:sz w:val="24"/>
        </w:rPr>
        <w:t>mechanism,</w:t>
      </w:r>
      <w:r>
        <w:rPr>
          <w:color w:val="1F1F1F"/>
          <w:spacing w:val="60"/>
          <w:sz w:val="24"/>
        </w:rPr>
        <w:t xml:space="preserve"> </w:t>
      </w:r>
      <w:r>
        <w:rPr>
          <w:color w:val="1F1F1F"/>
          <w:sz w:val="24"/>
        </w:rPr>
        <w:t>by</w:t>
      </w:r>
      <w:r>
        <w:rPr>
          <w:color w:val="1F1F1F"/>
          <w:spacing w:val="1"/>
          <w:sz w:val="24"/>
        </w:rPr>
        <w:t xml:space="preserve"> </w:t>
      </w:r>
      <w:r>
        <w:rPr>
          <w:color w:val="1F1F1F"/>
          <w:sz w:val="24"/>
        </w:rPr>
        <w:t>giving</w:t>
      </w:r>
      <w:r>
        <w:rPr>
          <w:color w:val="1F1F1F"/>
          <w:spacing w:val="16"/>
          <w:sz w:val="24"/>
        </w:rPr>
        <w:t xml:space="preserve"> </w:t>
      </w:r>
      <w:r>
        <w:rPr>
          <w:color w:val="1F1F1F"/>
          <w:sz w:val="24"/>
        </w:rPr>
        <w:t>misleading</w:t>
      </w:r>
      <w:r>
        <w:rPr>
          <w:color w:val="1F1F1F"/>
          <w:spacing w:val="21"/>
          <w:sz w:val="24"/>
        </w:rPr>
        <w:t xml:space="preserve"> </w:t>
      </w:r>
      <w:r>
        <w:rPr>
          <w:color w:val="1F1F1F"/>
          <w:sz w:val="24"/>
        </w:rPr>
        <w:t>information</w:t>
      </w:r>
      <w:r>
        <w:rPr>
          <w:color w:val="1F1F1F"/>
          <w:spacing w:val="-7"/>
          <w:sz w:val="24"/>
        </w:rPr>
        <w:t xml:space="preserve"> </w:t>
      </w:r>
      <w:r>
        <w:rPr>
          <w:color w:val="1F1F1F"/>
          <w:sz w:val="24"/>
        </w:rPr>
        <w:t>to</w:t>
      </w:r>
      <w:r>
        <w:rPr>
          <w:color w:val="1F1F1F"/>
          <w:spacing w:val="-2"/>
          <w:sz w:val="24"/>
        </w:rPr>
        <w:t xml:space="preserve"> </w:t>
      </w:r>
      <w:r>
        <w:rPr>
          <w:color w:val="1F1F1F"/>
          <w:sz w:val="24"/>
        </w:rPr>
        <w:t>the</w:t>
      </w:r>
      <w:r>
        <w:rPr>
          <w:color w:val="1F1F1F"/>
          <w:spacing w:val="-9"/>
          <w:sz w:val="24"/>
        </w:rPr>
        <w:t xml:space="preserve"> </w:t>
      </w:r>
      <w:r>
        <w:rPr>
          <w:color w:val="1F1F1F"/>
          <w:sz w:val="24"/>
        </w:rPr>
        <w:t>other</w:t>
      </w:r>
      <w:r>
        <w:rPr>
          <w:color w:val="1F1F1F"/>
          <w:spacing w:val="8"/>
          <w:sz w:val="24"/>
        </w:rPr>
        <w:t xml:space="preserve"> </w:t>
      </w:r>
      <w:r>
        <w:rPr>
          <w:color w:val="1F1F1F"/>
          <w:sz w:val="24"/>
        </w:rPr>
        <w:t>generals.</w:t>
      </w:r>
    </w:p>
    <w:p w:rsidR="007B043A" w:rsidRDefault="006F375B">
      <w:pPr>
        <w:pStyle w:val="ListParagraph"/>
        <w:numPr>
          <w:ilvl w:val="0"/>
          <w:numId w:val="47"/>
        </w:numPr>
        <w:tabs>
          <w:tab w:val="left" w:pos="1441"/>
        </w:tabs>
        <w:spacing w:before="119" w:line="326" w:lineRule="auto"/>
        <w:ind w:right="605" w:hanging="360"/>
        <w:rPr>
          <w:sz w:val="24"/>
        </w:rPr>
      </w:pPr>
      <w:r>
        <w:rPr>
          <w:color w:val="1F1F1F"/>
          <w:sz w:val="24"/>
        </w:rPr>
        <w:t xml:space="preserve">For example, a traitor may inform one general to </w:t>
      </w:r>
      <w:proofErr w:type="gramStart"/>
      <w:r>
        <w:rPr>
          <w:color w:val="1F1F1F"/>
          <w:sz w:val="24"/>
        </w:rPr>
        <w:t>attackat10a.m.,</w:t>
      </w:r>
      <w:proofErr w:type="gramEnd"/>
      <w:r>
        <w:rPr>
          <w:color w:val="1F1F1F"/>
          <w:sz w:val="24"/>
        </w:rPr>
        <w:t xml:space="preserve"> and inform the</w:t>
      </w:r>
      <w:r>
        <w:rPr>
          <w:color w:val="1F1F1F"/>
          <w:spacing w:val="-57"/>
          <w:sz w:val="24"/>
        </w:rPr>
        <w:t xml:space="preserve"> </w:t>
      </w:r>
      <w:r>
        <w:rPr>
          <w:color w:val="1F1F1F"/>
          <w:sz w:val="24"/>
        </w:rPr>
        <w:t>other.</w:t>
      </w:r>
    </w:p>
    <w:p w:rsidR="007B043A" w:rsidRDefault="006F375B">
      <w:pPr>
        <w:pStyle w:val="ListParagraph"/>
        <w:numPr>
          <w:ilvl w:val="0"/>
          <w:numId w:val="47"/>
        </w:numPr>
        <w:tabs>
          <w:tab w:val="left" w:pos="1441"/>
        </w:tabs>
        <w:spacing w:before="122" w:line="343" w:lineRule="auto"/>
        <w:ind w:right="582" w:hanging="360"/>
        <w:rPr>
          <w:sz w:val="24"/>
        </w:rPr>
      </w:pPr>
      <w:r>
        <w:rPr>
          <w:color w:val="1F1F1F"/>
          <w:sz w:val="24"/>
        </w:rPr>
        <w:t>Generals to attack at noon.</w:t>
      </w:r>
      <w:r>
        <w:rPr>
          <w:color w:val="1F1F1F"/>
          <w:spacing w:val="60"/>
          <w:sz w:val="24"/>
        </w:rPr>
        <w:t xml:space="preserve"> </w:t>
      </w:r>
      <w:r>
        <w:rPr>
          <w:color w:val="1F1F1F"/>
          <w:sz w:val="24"/>
        </w:rPr>
        <w:t>Or he may not</w:t>
      </w:r>
      <w:r>
        <w:rPr>
          <w:color w:val="1F1F1F"/>
          <w:spacing w:val="60"/>
          <w:sz w:val="24"/>
        </w:rPr>
        <w:t xml:space="preserve"> </w:t>
      </w:r>
      <w:r>
        <w:rPr>
          <w:color w:val="1F1F1F"/>
          <w:sz w:val="24"/>
        </w:rPr>
        <w:t>send a message at all to some</w:t>
      </w:r>
      <w:r>
        <w:rPr>
          <w:color w:val="1F1F1F"/>
          <w:spacing w:val="1"/>
          <w:sz w:val="24"/>
        </w:rPr>
        <w:t xml:space="preserve"> </w:t>
      </w:r>
      <w:r>
        <w:rPr>
          <w:color w:val="1F1F1F"/>
          <w:sz w:val="24"/>
        </w:rPr>
        <w:t>general.</w:t>
      </w:r>
      <w:r>
        <w:rPr>
          <w:color w:val="1F1F1F"/>
          <w:spacing w:val="1"/>
          <w:sz w:val="24"/>
        </w:rPr>
        <w:t xml:space="preserve"> </w:t>
      </w:r>
      <w:r>
        <w:rPr>
          <w:color w:val="1F1F1F"/>
          <w:sz w:val="24"/>
        </w:rPr>
        <w:t>Likewise,</w:t>
      </w:r>
      <w:r>
        <w:rPr>
          <w:color w:val="1F1F1F"/>
          <w:spacing w:val="1"/>
          <w:sz w:val="24"/>
        </w:rPr>
        <w:t xml:space="preserve"> </w:t>
      </w:r>
      <w:r>
        <w:rPr>
          <w:color w:val="1F1F1F"/>
          <w:sz w:val="24"/>
        </w:rPr>
        <w:t>he</w:t>
      </w:r>
      <w:r>
        <w:rPr>
          <w:color w:val="1F1F1F"/>
          <w:spacing w:val="1"/>
          <w:sz w:val="24"/>
        </w:rPr>
        <w:t xml:space="preserve"> </w:t>
      </w:r>
      <w:r>
        <w:rPr>
          <w:color w:val="1F1F1F"/>
          <w:sz w:val="24"/>
        </w:rPr>
        <w:t>may</w:t>
      </w:r>
      <w:r>
        <w:rPr>
          <w:color w:val="1F1F1F"/>
          <w:spacing w:val="1"/>
          <w:sz w:val="24"/>
        </w:rPr>
        <w:t xml:space="preserve"> </w:t>
      </w:r>
      <w:r>
        <w:rPr>
          <w:color w:val="1F1F1F"/>
          <w:sz w:val="24"/>
        </w:rPr>
        <w:t>tamper</w:t>
      </w:r>
      <w:r>
        <w:rPr>
          <w:color w:val="1F1F1F"/>
          <w:spacing w:val="1"/>
          <w:sz w:val="24"/>
        </w:rPr>
        <w:t xml:space="preserve"> </w:t>
      </w:r>
      <w:r>
        <w:rPr>
          <w:color w:val="1F1F1F"/>
          <w:sz w:val="24"/>
        </w:rPr>
        <w:t>with</w:t>
      </w:r>
      <w:r>
        <w:rPr>
          <w:color w:val="1F1F1F"/>
          <w:spacing w:val="1"/>
          <w:sz w:val="24"/>
        </w:rPr>
        <w:t xml:space="preserve"> </w:t>
      </w:r>
      <w:r>
        <w:rPr>
          <w:color w:val="1F1F1F"/>
          <w:sz w:val="24"/>
        </w:rPr>
        <w:t>the</w:t>
      </w:r>
      <w:r>
        <w:rPr>
          <w:color w:val="1F1F1F"/>
          <w:spacing w:val="1"/>
          <w:sz w:val="24"/>
        </w:rPr>
        <w:t xml:space="preserve"> </w:t>
      </w:r>
      <w:r>
        <w:rPr>
          <w:color w:val="1F1F1F"/>
          <w:sz w:val="24"/>
        </w:rPr>
        <w:t>messages</w:t>
      </w:r>
      <w:r>
        <w:rPr>
          <w:color w:val="1F1F1F"/>
          <w:spacing w:val="1"/>
          <w:sz w:val="24"/>
        </w:rPr>
        <w:t xml:space="preserve"> </w:t>
      </w:r>
      <w:r>
        <w:rPr>
          <w:color w:val="1F1F1F"/>
          <w:sz w:val="24"/>
        </w:rPr>
        <w:t>he</w:t>
      </w:r>
      <w:r>
        <w:rPr>
          <w:color w:val="1F1F1F"/>
          <w:spacing w:val="1"/>
          <w:sz w:val="24"/>
        </w:rPr>
        <w:t xml:space="preserve"> </w:t>
      </w:r>
      <w:r>
        <w:rPr>
          <w:color w:val="1F1F1F"/>
          <w:sz w:val="24"/>
        </w:rPr>
        <w:t>gets</w:t>
      </w:r>
      <w:r>
        <w:rPr>
          <w:color w:val="1F1F1F"/>
          <w:spacing w:val="1"/>
          <w:sz w:val="24"/>
        </w:rPr>
        <w:t xml:space="preserve"> </w:t>
      </w:r>
      <w:r>
        <w:rPr>
          <w:color w:val="1F1F1F"/>
          <w:sz w:val="24"/>
        </w:rPr>
        <w:t>from</w:t>
      </w:r>
      <w:r>
        <w:rPr>
          <w:color w:val="1F1F1F"/>
          <w:spacing w:val="60"/>
          <w:sz w:val="24"/>
        </w:rPr>
        <w:t xml:space="preserve"> </w:t>
      </w:r>
      <w:r>
        <w:rPr>
          <w:color w:val="1F1F1F"/>
          <w:sz w:val="24"/>
        </w:rPr>
        <w:t>other</w:t>
      </w:r>
      <w:r>
        <w:rPr>
          <w:color w:val="1F1F1F"/>
          <w:spacing w:val="1"/>
          <w:sz w:val="24"/>
        </w:rPr>
        <w:t xml:space="preserve"> </w:t>
      </w:r>
      <w:r>
        <w:rPr>
          <w:color w:val="1F1F1F"/>
          <w:sz w:val="24"/>
        </w:rPr>
        <w:t>generals,</w:t>
      </w:r>
      <w:r>
        <w:rPr>
          <w:color w:val="1F1F1F"/>
          <w:spacing w:val="19"/>
          <w:sz w:val="24"/>
        </w:rPr>
        <w:t xml:space="preserve"> </w:t>
      </w:r>
      <w:r>
        <w:rPr>
          <w:color w:val="1F1F1F"/>
          <w:sz w:val="24"/>
        </w:rPr>
        <w:t>before relaying</w:t>
      </w:r>
      <w:r>
        <w:rPr>
          <w:color w:val="1F1F1F"/>
          <w:spacing w:val="9"/>
          <w:sz w:val="24"/>
        </w:rPr>
        <w:t xml:space="preserve"> </w:t>
      </w:r>
      <w:r>
        <w:rPr>
          <w:color w:val="1F1F1F"/>
          <w:sz w:val="24"/>
        </w:rPr>
        <w:t>those</w:t>
      </w:r>
      <w:r>
        <w:rPr>
          <w:color w:val="1F1F1F"/>
          <w:spacing w:val="6"/>
          <w:sz w:val="24"/>
        </w:rPr>
        <w:t xml:space="preserve"> </w:t>
      </w:r>
      <w:r>
        <w:rPr>
          <w:color w:val="1F1F1F"/>
          <w:sz w:val="24"/>
        </w:rPr>
        <w:t>messages.</w:t>
      </w:r>
    </w:p>
    <w:p w:rsidR="007B043A" w:rsidRDefault="007B043A">
      <w:pPr>
        <w:spacing w:line="343" w:lineRule="auto"/>
        <w:jc w:val="both"/>
        <w:rPr>
          <w:sz w:val="24"/>
        </w:rPr>
        <w:sectPr w:rsidR="007B043A">
          <w:headerReference w:type="default" r:id="rId297"/>
          <w:footerReference w:type="default" r:id="rId298"/>
          <w:pgSz w:w="9960" w:h="13890"/>
          <w:pgMar w:top="480" w:right="200" w:bottom="1220" w:left="0" w:header="0" w:footer="1024"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spacing w:before="77"/>
        <w:ind w:left="792"/>
        <w:rPr>
          <w:b/>
          <w:sz w:val="24"/>
        </w:rPr>
      </w:pPr>
      <w:r>
        <w:rPr>
          <w:b/>
          <w:color w:val="1F1F1F"/>
          <w:spacing w:val="-1"/>
          <w:sz w:val="24"/>
        </w:rPr>
        <w:lastRenderedPageBreak/>
        <w:t>The</w:t>
      </w:r>
      <w:r>
        <w:rPr>
          <w:b/>
          <w:color w:val="1F1F1F"/>
          <w:spacing w:val="-8"/>
          <w:sz w:val="24"/>
        </w:rPr>
        <w:t xml:space="preserve"> </w:t>
      </w:r>
      <w:r>
        <w:rPr>
          <w:b/>
          <w:color w:val="1F1F1F"/>
          <w:spacing w:val="-1"/>
          <w:sz w:val="24"/>
        </w:rPr>
        <w:t>Byzantine</w:t>
      </w:r>
      <w:r>
        <w:rPr>
          <w:b/>
          <w:color w:val="1F1F1F"/>
          <w:spacing w:val="-3"/>
          <w:sz w:val="24"/>
        </w:rPr>
        <w:t xml:space="preserve"> </w:t>
      </w:r>
      <w:r>
        <w:rPr>
          <w:b/>
          <w:color w:val="1F1F1F"/>
          <w:spacing w:val="-1"/>
          <w:sz w:val="24"/>
        </w:rPr>
        <w:t>agreement</w:t>
      </w:r>
      <w:r>
        <w:rPr>
          <w:b/>
          <w:color w:val="1F1F1F"/>
          <w:spacing w:val="11"/>
          <w:sz w:val="24"/>
        </w:rPr>
        <w:t xml:space="preserve"> </w:t>
      </w:r>
      <w:r>
        <w:rPr>
          <w:b/>
          <w:color w:val="1F1F1F"/>
          <w:spacing w:val="-1"/>
          <w:sz w:val="24"/>
        </w:rPr>
        <w:t>and</w:t>
      </w:r>
      <w:r>
        <w:rPr>
          <w:b/>
          <w:color w:val="1F1F1F"/>
          <w:spacing w:val="-2"/>
          <w:sz w:val="24"/>
        </w:rPr>
        <w:t xml:space="preserve"> </w:t>
      </w:r>
      <w:r>
        <w:rPr>
          <w:b/>
          <w:color w:val="1F1F1F"/>
          <w:spacing w:val="-1"/>
          <w:sz w:val="24"/>
        </w:rPr>
        <w:t>other</w:t>
      </w:r>
      <w:r>
        <w:rPr>
          <w:b/>
          <w:color w:val="1F1F1F"/>
          <w:spacing w:val="-17"/>
          <w:sz w:val="24"/>
        </w:rPr>
        <w:t xml:space="preserve"> </w:t>
      </w:r>
      <w:r>
        <w:rPr>
          <w:b/>
          <w:color w:val="1F1F1F"/>
          <w:spacing w:val="-1"/>
          <w:sz w:val="24"/>
        </w:rPr>
        <w:t>problems</w:t>
      </w:r>
    </w:p>
    <w:p w:rsidR="007B043A" w:rsidRDefault="007B043A">
      <w:pPr>
        <w:pStyle w:val="BodyText"/>
        <w:rPr>
          <w:b/>
          <w:sz w:val="26"/>
        </w:rPr>
      </w:pPr>
    </w:p>
    <w:p w:rsidR="007B043A" w:rsidRDefault="006F375B">
      <w:pPr>
        <w:pStyle w:val="ListParagraph"/>
        <w:numPr>
          <w:ilvl w:val="1"/>
          <w:numId w:val="47"/>
        </w:numPr>
        <w:tabs>
          <w:tab w:val="left" w:pos="1710"/>
        </w:tabs>
        <w:spacing w:before="152"/>
        <w:ind w:left="1709" w:hanging="270"/>
        <w:jc w:val="left"/>
        <w:rPr>
          <w:sz w:val="24"/>
        </w:rPr>
      </w:pPr>
      <w:r>
        <w:rPr>
          <w:b/>
          <w:spacing w:val="-2"/>
          <w:sz w:val="24"/>
        </w:rPr>
        <w:t>Agreement:</w:t>
      </w:r>
      <w:r>
        <w:rPr>
          <w:b/>
          <w:spacing w:val="10"/>
          <w:sz w:val="24"/>
        </w:rPr>
        <w:t xml:space="preserve"> </w:t>
      </w:r>
      <w:r>
        <w:rPr>
          <w:spacing w:val="-2"/>
          <w:sz w:val="24"/>
        </w:rPr>
        <w:t>All</w:t>
      </w:r>
      <w:r>
        <w:rPr>
          <w:spacing w:val="-12"/>
          <w:sz w:val="24"/>
        </w:rPr>
        <w:t xml:space="preserve"> </w:t>
      </w:r>
      <w:r>
        <w:rPr>
          <w:spacing w:val="-2"/>
          <w:sz w:val="24"/>
        </w:rPr>
        <w:t>non-faulty</w:t>
      </w:r>
      <w:r>
        <w:rPr>
          <w:spacing w:val="-25"/>
          <w:sz w:val="24"/>
        </w:rPr>
        <w:t xml:space="preserve"> </w:t>
      </w:r>
      <w:r>
        <w:rPr>
          <w:spacing w:val="-1"/>
          <w:sz w:val="24"/>
        </w:rPr>
        <w:t>processes</w:t>
      </w:r>
      <w:r>
        <w:rPr>
          <w:spacing w:val="6"/>
          <w:sz w:val="24"/>
        </w:rPr>
        <w:t xml:space="preserve"> </w:t>
      </w:r>
      <w:r>
        <w:rPr>
          <w:spacing w:val="-1"/>
          <w:sz w:val="24"/>
        </w:rPr>
        <w:t>must</w:t>
      </w:r>
      <w:r>
        <w:rPr>
          <w:spacing w:val="23"/>
          <w:sz w:val="24"/>
        </w:rPr>
        <w:t xml:space="preserve"> </w:t>
      </w:r>
      <w:r>
        <w:rPr>
          <w:spacing w:val="-1"/>
          <w:sz w:val="24"/>
        </w:rPr>
        <w:t>agree</w:t>
      </w:r>
      <w:r>
        <w:rPr>
          <w:spacing w:val="-12"/>
          <w:sz w:val="24"/>
        </w:rPr>
        <w:t xml:space="preserve"> </w:t>
      </w:r>
      <w:r>
        <w:rPr>
          <w:spacing w:val="-1"/>
          <w:sz w:val="24"/>
        </w:rPr>
        <w:t>on</w:t>
      </w:r>
      <w:r>
        <w:rPr>
          <w:spacing w:val="-7"/>
          <w:sz w:val="24"/>
        </w:rPr>
        <w:t xml:space="preserve"> </w:t>
      </w:r>
      <w:r>
        <w:rPr>
          <w:spacing w:val="-1"/>
          <w:sz w:val="24"/>
        </w:rPr>
        <w:t>the</w:t>
      </w:r>
      <w:r>
        <w:rPr>
          <w:spacing w:val="-3"/>
          <w:sz w:val="24"/>
        </w:rPr>
        <w:t xml:space="preserve"> </w:t>
      </w:r>
      <w:r>
        <w:rPr>
          <w:spacing w:val="-1"/>
          <w:sz w:val="24"/>
        </w:rPr>
        <w:t>same</w:t>
      </w:r>
      <w:r>
        <w:rPr>
          <w:spacing w:val="7"/>
          <w:sz w:val="24"/>
        </w:rPr>
        <w:t xml:space="preserve"> </w:t>
      </w:r>
      <w:r>
        <w:rPr>
          <w:spacing w:val="-1"/>
          <w:sz w:val="24"/>
        </w:rPr>
        <w:t>value.</w:t>
      </w:r>
    </w:p>
    <w:p w:rsidR="007B043A" w:rsidRDefault="006F375B">
      <w:pPr>
        <w:pStyle w:val="ListParagraph"/>
        <w:numPr>
          <w:ilvl w:val="0"/>
          <w:numId w:val="46"/>
        </w:numPr>
        <w:tabs>
          <w:tab w:val="left" w:pos="1709"/>
          <w:tab w:val="left" w:pos="1710"/>
          <w:tab w:val="left" w:pos="2881"/>
        </w:tabs>
        <w:spacing w:before="210" w:line="324" w:lineRule="auto"/>
        <w:ind w:right="1527"/>
        <w:jc w:val="left"/>
        <w:rPr>
          <w:sz w:val="24"/>
        </w:rPr>
      </w:pPr>
      <w:r>
        <w:rPr>
          <w:b/>
          <w:sz w:val="24"/>
        </w:rPr>
        <w:t>Validity:</w:t>
      </w:r>
      <w:r>
        <w:rPr>
          <w:b/>
          <w:sz w:val="24"/>
        </w:rPr>
        <w:tab/>
      </w:r>
      <w:r>
        <w:rPr>
          <w:spacing w:val="-1"/>
          <w:sz w:val="24"/>
        </w:rPr>
        <w:t xml:space="preserve">If the source process is non-faulty, then the agreed </w:t>
      </w:r>
      <w:r>
        <w:rPr>
          <w:sz w:val="24"/>
        </w:rPr>
        <w:t>upon</w:t>
      </w:r>
      <w:r>
        <w:rPr>
          <w:spacing w:val="-57"/>
          <w:sz w:val="24"/>
        </w:rPr>
        <w:t xml:space="preserve"> </w:t>
      </w:r>
      <w:r>
        <w:rPr>
          <w:sz w:val="24"/>
        </w:rPr>
        <w:t>value</w:t>
      </w:r>
      <w:r>
        <w:rPr>
          <w:spacing w:val="16"/>
          <w:sz w:val="24"/>
        </w:rPr>
        <w:t xml:space="preserve"> </w:t>
      </w:r>
      <w:r>
        <w:rPr>
          <w:sz w:val="24"/>
        </w:rPr>
        <w:t>by</w:t>
      </w:r>
      <w:r>
        <w:rPr>
          <w:spacing w:val="-17"/>
          <w:sz w:val="24"/>
        </w:rPr>
        <w:t xml:space="preserve"> </w:t>
      </w:r>
      <w:r>
        <w:rPr>
          <w:sz w:val="24"/>
        </w:rPr>
        <w:t>all</w:t>
      </w:r>
      <w:r>
        <w:rPr>
          <w:spacing w:val="-12"/>
          <w:sz w:val="24"/>
        </w:rPr>
        <w:t xml:space="preserve"> </w:t>
      </w:r>
      <w:r>
        <w:rPr>
          <w:sz w:val="24"/>
        </w:rPr>
        <w:t>the</w:t>
      </w:r>
      <w:r>
        <w:rPr>
          <w:spacing w:val="6"/>
          <w:sz w:val="24"/>
        </w:rPr>
        <w:t xml:space="preserve"> </w:t>
      </w:r>
      <w:r>
        <w:rPr>
          <w:sz w:val="24"/>
        </w:rPr>
        <w:t>non-faultyprocesses.</w:t>
      </w:r>
    </w:p>
    <w:p w:rsidR="007B043A" w:rsidRDefault="006F375B">
      <w:pPr>
        <w:pStyle w:val="ListParagraph"/>
        <w:numPr>
          <w:ilvl w:val="1"/>
          <w:numId w:val="46"/>
        </w:numPr>
        <w:tabs>
          <w:tab w:val="left" w:pos="1710"/>
        </w:tabs>
        <w:spacing w:before="95"/>
        <w:jc w:val="left"/>
        <w:rPr>
          <w:sz w:val="24"/>
        </w:rPr>
      </w:pPr>
      <w:r>
        <w:rPr>
          <w:b/>
          <w:spacing w:val="-1"/>
          <w:sz w:val="24"/>
        </w:rPr>
        <w:t>Termination:</w:t>
      </w:r>
      <w:r>
        <w:rPr>
          <w:b/>
          <w:spacing w:val="5"/>
          <w:sz w:val="24"/>
        </w:rPr>
        <w:t xml:space="preserve"> </w:t>
      </w:r>
      <w:r>
        <w:rPr>
          <w:spacing w:val="-1"/>
          <w:sz w:val="24"/>
        </w:rPr>
        <w:t>Each</w:t>
      </w:r>
      <w:r>
        <w:rPr>
          <w:spacing w:val="-7"/>
          <w:sz w:val="24"/>
        </w:rPr>
        <w:t xml:space="preserve"> </w:t>
      </w:r>
      <w:r>
        <w:rPr>
          <w:spacing w:val="-1"/>
          <w:sz w:val="24"/>
        </w:rPr>
        <w:t>non-faulty</w:t>
      </w:r>
      <w:r>
        <w:rPr>
          <w:spacing w:val="-26"/>
          <w:sz w:val="24"/>
        </w:rPr>
        <w:t xml:space="preserve"> </w:t>
      </w:r>
      <w:r>
        <w:rPr>
          <w:spacing w:val="-1"/>
          <w:sz w:val="24"/>
        </w:rPr>
        <w:t>process</w:t>
      </w:r>
      <w:r>
        <w:rPr>
          <w:spacing w:val="5"/>
          <w:sz w:val="24"/>
        </w:rPr>
        <w:t xml:space="preserve"> </w:t>
      </w:r>
      <w:r>
        <w:rPr>
          <w:spacing w:val="-1"/>
          <w:sz w:val="24"/>
        </w:rPr>
        <w:t>must</w:t>
      </w:r>
      <w:r>
        <w:rPr>
          <w:spacing w:val="17"/>
          <w:sz w:val="24"/>
        </w:rPr>
        <w:t xml:space="preserve"> </w:t>
      </w:r>
      <w:r>
        <w:rPr>
          <w:spacing w:val="-1"/>
          <w:sz w:val="24"/>
        </w:rPr>
        <w:t>eventually</w:t>
      </w:r>
      <w:r>
        <w:rPr>
          <w:spacing w:val="-16"/>
          <w:sz w:val="24"/>
        </w:rPr>
        <w:t xml:space="preserve"> </w:t>
      </w:r>
      <w:r>
        <w:rPr>
          <w:spacing w:val="-1"/>
          <w:sz w:val="24"/>
        </w:rPr>
        <w:t>decide</w:t>
      </w:r>
      <w:r>
        <w:rPr>
          <w:spacing w:val="2"/>
          <w:sz w:val="24"/>
        </w:rPr>
        <w:t xml:space="preserve"> </w:t>
      </w:r>
      <w:r>
        <w:rPr>
          <w:sz w:val="24"/>
        </w:rPr>
        <w:t>on</w:t>
      </w:r>
      <w:r>
        <w:rPr>
          <w:spacing w:val="2"/>
          <w:sz w:val="24"/>
        </w:rPr>
        <w:t xml:space="preserve"> </w:t>
      </w:r>
      <w:r>
        <w:rPr>
          <w:sz w:val="24"/>
        </w:rPr>
        <w:t>a</w:t>
      </w:r>
      <w:r>
        <w:rPr>
          <w:spacing w:val="-4"/>
          <w:sz w:val="24"/>
        </w:rPr>
        <w:t xml:space="preserve"> </w:t>
      </w:r>
      <w:r>
        <w:rPr>
          <w:sz w:val="24"/>
        </w:rPr>
        <w:t>value.</w:t>
      </w:r>
    </w:p>
    <w:p w:rsidR="007B043A" w:rsidRDefault="006F375B">
      <w:pPr>
        <w:pStyle w:val="Heading4"/>
        <w:spacing w:before="145"/>
        <w:ind w:left="859"/>
      </w:pPr>
      <w:r>
        <w:rPr>
          <w:spacing w:val="-1"/>
        </w:rPr>
        <w:t>The</w:t>
      </w:r>
      <w:r>
        <w:rPr>
          <w:spacing w:val="-8"/>
        </w:rPr>
        <w:t xml:space="preserve"> </w:t>
      </w:r>
      <w:r>
        <w:rPr>
          <w:spacing w:val="-1"/>
        </w:rPr>
        <w:t>consensus</w:t>
      </w:r>
      <w:r>
        <w:rPr>
          <w:spacing w:val="-13"/>
        </w:rPr>
        <w:t xml:space="preserve"> </w:t>
      </w:r>
      <w:r>
        <w:rPr>
          <w:spacing w:val="-1"/>
        </w:rPr>
        <w:t>problem</w:t>
      </w:r>
    </w:p>
    <w:p w:rsidR="007B043A" w:rsidRDefault="007B043A">
      <w:pPr>
        <w:pStyle w:val="BodyText"/>
        <w:spacing w:before="6"/>
        <w:rPr>
          <w:b/>
          <w:sz w:val="21"/>
        </w:rPr>
      </w:pPr>
    </w:p>
    <w:p w:rsidR="007B043A" w:rsidRDefault="006F375B">
      <w:pPr>
        <w:pStyle w:val="ListParagraph"/>
        <w:numPr>
          <w:ilvl w:val="0"/>
          <w:numId w:val="45"/>
        </w:numPr>
        <w:tabs>
          <w:tab w:val="left" w:pos="1488"/>
          <w:tab w:val="left" w:pos="1489"/>
        </w:tabs>
        <w:ind w:left="1488"/>
        <w:jc w:val="left"/>
        <w:rPr>
          <w:sz w:val="24"/>
        </w:rPr>
      </w:pPr>
      <w:r>
        <w:rPr>
          <w:b/>
          <w:spacing w:val="-2"/>
          <w:sz w:val="24"/>
        </w:rPr>
        <w:t>AgreementAll</w:t>
      </w:r>
      <w:r>
        <w:rPr>
          <w:b/>
          <w:spacing w:val="-1"/>
          <w:sz w:val="24"/>
        </w:rPr>
        <w:t xml:space="preserve"> </w:t>
      </w:r>
      <w:r>
        <w:rPr>
          <w:spacing w:val="-1"/>
          <w:sz w:val="24"/>
        </w:rPr>
        <w:t>non-faulty</w:t>
      </w:r>
      <w:r>
        <w:rPr>
          <w:spacing w:val="-26"/>
          <w:sz w:val="24"/>
        </w:rPr>
        <w:t xml:space="preserve"> </w:t>
      </w:r>
      <w:r>
        <w:rPr>
          <w:spacing w:val="-1"/>
          <w:sz w:val="24"/>
        </w:rPr>
        <w:t>processes</w:t>
      </w:r>
      <w:r>
        <w:rPr>
          <w:spacing w:val="6"/>
          <w:sz w:val="24"/>
        </w:rPr>
        <w:t xml:space="preserve"> </w:t>
      </w:r>
      <w:r>
        <w:rPr>
          <w:spacing w:val="-1"/>
          <w:sz w:val="24"/>
        </w:rPr>
        <w:t>must</w:t>
      </w:r>
      <w:r>
        <w:rPr>
          <w:spacing w:val="17"/>
          <w:sz w:val="24"/>
        </w:rPr>
        <w:t xml:space="preserve"> </w:t>
      </w:r>
      <w:r>
        <w:rPr>
          <w:spacing w:val="-1"/>
          <w:sz w:val="24"/>
        </w:rPr>
        <w:t>agree</w:t>
      </w:r>
      <w:r>
        <w:rPr>
          <w:spacing w:val="-12"/>
          <w:sz w:val="24"/>
        </w:rPr>
        <w:t xml:space="preserve"> </w:t>
      </w:r>
      <w:r>
        <w:rPr>
          <w:spacing w:val="-1"/>
          <w:sz w:val="24"/>
        </w:rPr>
        <w:t>on</w:t>
      </w:r>
      <w:r>
        <w:rPr>
          <w:spacing w:val="-22"/>
          <w:sz w:val="24"/>
        </w:rPr>
        <w:t xml:space="preserve"> </w:t>
      </w:r>
      <w:r>
        <w:rPr>
          <w:spacing w:val="-1"/>
          <w:sz w:val="24"/>
        </w:rPr>
        <w:t>the</w:t>
      </w:r>
      <w:r>
        <w:rPr>
          <w:spacing w:val="-13"/>
          <w:sz w:val="24"/>
        </w:rPr>
        <w:t xml:space="preserve"> </w:t>
      </w:r>
      <w:r>
        <w:rPr>
          <w:spacing w:val="-1"/>
          <w:sz w:val="24"/>
        </w:rPr>
        <w:t>same</w:t>
      </w:r>
      <w:r>
        <w:rPr>
          <w:spacing w:val="2"/>
          <w:sz w:val="24"/>
        </w:rPr>
        <w:t xml:space="preserve"> </w:t>
      </w:r>
      <w:r>
        <w:rPr>
          <w:spacing w:val="-1"/>
          <w:sz w:val="24"/>
        </w:rPr>
        <w:t>(single)</w:t>
      </w:r>
      <w:r>
        <w:rPr>
          <w:spacing w:val="15"/>
          <w:sz w:val="24"/>
        </w:rPr>
        <w:t xml:space="preserve"> </w:t>
      </w:r>
      <w:r>
        <w:rPr>
          <w:spacing w:val="-1"/>
          <w:sz w:val="24"/>
        </w:rPr>
        <w:t>value.</w:t>
      </w:r>
    </w:p>
    <w:p w:rsidR="007B043A" w:rsidRDefault="006F375B">
      <w:pPr>
        <w:pStyle w:val="ListParagraph"/>
        <w:numPr>
          <w:ilvl w:val="0"/>
          <w:numId w:val="45"/>
        </w:numPr>
        <w:tabs>
          <w:tab w:val="left" w:pos="1488"/>
          <w:tab w:val="left" w:pos="1489"/>
          <w:tab w:val="left" w:pos="2535"/>
        </w:tabs>
        <w:spacing w:before="195"/>
        <w:ind w:left="1488" w:hanging="630"/>
        <w:jc w:val="left"/>
        <w:rPr>
          <w:sz w:val="24"/>
        </w:rPr>
      </w:pPr>
      <w:r>
        <w:rPr>
          <w:b/>
          <w:sz w:val="24"/>
        </w:rPr>
        <w:t>Validity</w:t>
      </w:r>
      <w:r>
        <w:rPr>
          <w:b/>
          <w:sz w:val="24"/>
        </w:rPr>
        <w:tab/>
      </w:r>
      <w:r>
        <w:rPr>
          <w:spacing w:val="-1"/>
          <w:sz w:val="24"/>
        </w:rPr>
        <w:t>If</w:t>
      </w:r>
      <w:r>
        <w:rPr>
          <w:spacing w:val="-20"/>
          <w:sz w:val="24"/>
        </w:rPr>
        <w:t xml:space="preserve"> </w:t>
      </w:r>
      <w:r>
        <w:rPr>
          <w:spacing w:val="-1"/>
          <w:sz w:val="24"/>
        </w:rPr>
        <w:t>all</w:t>
      </w:r>
      <w:r>
        <w:rPr>
          <w:spacing w:val="-21"/>
          <w:sz w:val="24"/>
        </w:rPr>
        <w:t xml:space="preserve"> </w:t>
      </w:r>
      <w:r>
        <w:rPr>
          <w:spacing w:val="-1"/>
          <w:sz w:val="24"/>
        </w:rPr>
        <w:t>the</w:t>
      </w:r>
      <w:r>
        <w:rPr>
          <w:spacing w:val="7"/>
          <w:sz w:val="24"/>
        </w:rPr>
        <w:t xml:space="preserve"> </w:t>
      </w:r>
      <w:r>
        <w:rPr>
          <w:spacing w:val="-1"/>
          <w:sz w:val="24"/>
        </w:rPr>
        <w:t>non-faulty</w:t>
      </w:r>
      <w:r>
        <w:rPr>
          <w:spacing w:val="-22"/>
          <w:sz w:val="24"/>
        </w:rPr>
        <w:t xml:space="preserve"> </w:t>
      </w:r>
      <w:r>
        <w:rPr>
          <w:spacing w:val="-1"/>
          <w:sz w:val="24"/>
        </w:rPr>
        <w:t>processes</w:t>
      </w:r>
      <w:r>
        <w:rPr>
          <w:spacing w:val="2"/>
          <w:sz w:val="24"/>
        </w:rPr>
        <w:t xml:space="preserve"> </w:t>
      </w:r>
      <w:r>
        <w:rPr>
          <w:spacing w:val="-1"/>
          <w:sz w:val="24"/>
        </w:rPr>
        <w:t>have</w:t>
      </w:r>
      <w:r>
        <w:rPr>
          <w:spacing w:val="1"/>
          <w:sz w:val="24"/>
        </w:rPr>
        <w:t xml:space="preserve"> </w:t>
      </w:r>
      <w:r>
        <w:rPr>
          <w:spacing w:val="-1"/>
          <w:sz w:val="24"/>
        </w:rPr>
        <w:t>the</w:t>
      </w:r>
      <w:r>
        <w:rPr>
          <w:spacing w:val="2"/>
          <w:sz w:val="24"/>
        </w:rPr>
        <w:t xml:space="preserve"> </w:t>
      </w:r>
      <w:r>
        <w:rPr>
          <w:spacing w:val="-1"/>
          <w:sz w:val="24"/>
        </w:rPr>
        <w:t>same</w:t>
      </w:r>
      <w:r>
        <w:rPr>
          <w:spacing w:val="17"/>
          <w:sz w:val="24"/>
        </w:rPr>
        <w:t xml:space="preserve"> </w:t>
      </w:r>
      <w:r>
        <w:rPr>
          <w:spacing w:val="-1"/>
          <w:sz w:val="24"/>
        </w:rPr>
        <w:t>initial</w:t>
      </w:r>
      <w:r>
        <w:rPr>
          <w:spacing w:val="4"/>
          <w:sz w:val="24"/>
        </w:rPr>
        <w:t xml:space="preserve"> </w:t>
      </w:r>
      <w:r>
        <w:rPr>
          <w:sz w:val="24"/>
        </w:rPr>
        <w:t>value,</w:t>
      </w:r>
      <w:r>
        <w:rPr>
          <w:spacing w:val="1"/>
          <w:sz w:val="24"/>
        </w:rPr>
        <w:t xml:space="preserve"> </w:t>
      </w:r>
      <w:r>
        <w:rPr>
          <w:sz w:val="24"/>
        </w:rPr>
        <w:t>then</w:t>
      </w:r>
    </w:p>
    <w:p w:rsidR="007B043A" w:rsidRDefault="006F375B">
      <w:pPr>
        <w:pStyle w:val="ListParagraph"/>
        <w:numPr>
          <w:ilvl w:val="0"/>
          <w:numId w:val="45"/>
        </w:numPr>
        <w:tabs>
          <w:tab w:val="left" w:pos="1551"/>
          <w:tab w:val="left" w:pos="1552"/>
        </w:tabs>
        <w:spacing w:before="79" w:line="410" w:lineRule="auto"/>
        <w:ind w:right="1295" w:hanging="721"/>
        <w:jc w:val="left"/>
        <w:rPr>
          <w:sz w:val="24"/>
        </w:rPr>
      </w:pPr>
      <w:r>
        <w:rPr>
          <w:spacing w:val="-2"/>
          <w:sz w:val="24"/>
        </w:rPr>
        <w:t>The</w:t>
      </w:r>
      <w:r>
        <w:rPr>
          <w:spacing w:val="1"/>
          <w:sz w:val="24"/>
        </w:rPr>
        <w:t xml:space="preserve"> </w:t>
      </w:r>
      <w:r>
        <w:rPr>
          <w:spacing w:val="-2"/>
          <w:sz w:val="24"/>
        </w:rPr>
        <w:t>agreed</w:t>
      </w:r>
      <w:r>
        <w:rPr>
          <w:spacing w:val="3"/>
          <w:sz w:val="24"/>
        </w:rPr>
        <w:t xml:space="preserve"> </w:t>
      </w:r>
      <w:r>
        <w:rPr>
          <w:spacing w:val="-2"/>
          <w:sz w:val="24"/>
        </w:rPr>
        <w:t>upon</w:t>
      </w:r>
      <w:r>
        <w:rPr>
          <w:spacing w:val="-7"/>
          <w:sz w:val="24"/>
        </w:rPr>
        <w:t xml:space="preserve"> </w:t>
      </w:r>
      <w:r>
        <w:rPr>
          <w:spacing w:val="-2"/>
          <w:sz w:val="24"/>
        </w:rPr>
        <w:t>value</w:t>
      </w:r>
      <w:r>
        <w:rPr>
          <w:spacing w:val="2"/>
          <w:sz w:val="24"/>
        </w:rPr>
        <w:t xml:space="preserve"> </w:t>
      </w:r>
      <w:r>
        <w:rPr>
          <w:spacing w:val="-2"/>
          <w:sz w:val="24"/>
        </w:rPr>
        <w:t>by</w:t>
      </w:r>
      <w:r>
        <w:rPr>
          <w:spacing w:val="-12"/>
          <w:sz w:val="24"/>
        </w:rPr>
        <w:t xml:space="preserve"> </w:t>
      </w:r>
      <w:r>
        <w:rPr>
          <w:spacing w:val="-1"/>
          <w:sz w:val="24"/>
        </w:rPr>
        <w:t>all</w:t>
      </w:r>
      <w:r>
        <w:rPr>
          <w:spacing w:val="-16"/>
          <w:sz w:val="24"/>
        </w:rPr>
        <w:t xml:space="preserve"> </w:t>
      </w:r>
      <w:r>
        <w:rPr>
          <w:spacing w:val="-1"/>
          <w:sz w:val="24"/>
        </w:rPr>
        <w:t>the</w:t>
      </w:r>
      <w:r>
        <w:rPr>
          <w:spacing w:val="6"/>
          <w:sz w:val="24"/>
        </w:rPr>
        <w:t xml:space="preserve"> </w:t>
      </w:r>
      <w:r>
        <w:rPr>
          <w:spacing w:val="-1"/>
          <w:sz w:val="24"/>
        </w:rPr>
        <w:t>non-faulty</w:t>
      </w:r>
      <w:r>
        <w:rPr>
          <w:spacing w:val="-21"/>
          <w:sz w:val="24"/>
        </w:rPr>
        <w:t xml:space="preserve"> </w:t>
      </w:r>
      <w:r>
        <w:rPr>
          <w:spacing w:val="-1"/>
          <w:sz w:val="24"/>
        </w:rPr>
        <w:t>processes</w:t>
      </w:r>
      <w:r>
        <w:rPr>
          <w:spacing w:val="10"/>
          <w:sz w:val="24"/>
        </w:rPr>
        <w:t xml:space="preserve"> </w:t>
      </w:r>
      <w:r>
        <w:rPr>
          <w:spacing w:val="-1"/>
          <w:sz w:val="24"/>
        </w:rPr>
        <w:t>must</w:t>
      </w:r>
      <w:r>
        <w:rPr>
          <w:spacing w:val="22"/>
          <w:sz w:val="24"/>
        </w:rPr>
        <w:t xml:space="preserve"> </w:t>
      </w:r>
      <w:r>
        <w:rPr>
          <w:spacing w:val="-1"/>
          <w:sz w:val="24"/>
        </w:rPr>
        <w:t>be</w:t>
      </w:r>
      <w:r>
        <w:rPr>
          <w:spacing w:val="-3"/>
          <w:sz w:val="24"/>
        </w:rPr>
        <w:t xml:space="preserve"> </w:t>
      </w:r>
      <w:r>
        <w:rPr>
          <w:spacing w:val="-1"/>
          <w:sz w:val="24"/>
        </w:rPr>
        <w:t>that</w:t>
      </w:r>
      <w:r>
        <w:rPr>
          <w:spacing w:val="12"/>
          <w:sz w:val="24"/>
        </w:rPr>
        <w:t xml:space="preserve"> </w:t>
      </w:r>
      <w:r>
        <w:rPr>
          <w:spacing w:val="-1"/>
          <w:sz w:val="24"/>
        </w:rPr>
        <w:t>same</w:t>
      </w:r>
      <w:r>
        <w:rPr>
          <w:spacing w:val="-57"/>
          <w:sz w:val="24"/>
        </w:rPr>
        <w:t xml:space="preserve"> </w:t>
      </w:r>
      <w:r>
        <w:rPr>
          <w:sz w:val="24"/>
        </w:rPr>
        <w:t>value.</w:t>
      </w:r>
    </w:p>
    <w:p w:rsidR="007B043A" w:rsidRDefault="006F375B">
      <w:pPr>
        <w:pStyle w:val="ListParagraph"/>
        <w:numPr>
          <w:ilvl w:val="0"/>
          <w:numId w:val="45"/>
        </w:numPr>
        <w:tabs>
          <w:tab w:val="left" w:pos="1488"/>
          <w:tab w:val="left" w:pos="1489"/>
          <w:tab w:val="left" w:pos="2996"/>
        </w:tabs>
        <w:spacing w:line="274" w:lineRule="exact"/>
        <w:ind w:left="1488"/>
        <w:jc w:val="left"/>
        <w:rPr>
          <w:sz w:val="24"/>
        </w:rPr>
      </w:pPr>
      <w:r>
        <w:rPr>
          <w:b/>
          <w:sz w:val="24"/>
        </w:rPr>
        <w:t>Termination</w:t>
      </w:r>
      <w:r>
        <w:rPr>
          <w:b/>
          <w:sz w:val="24"/>
        </w:rPr>
        <w:tab/>
      </w:r>
      <w:r>
        <w:rPr>
          <w:spacing w:val="-1"/>
          <w:sz w:val="24"/>
        </w:rPr>
        <w:t>Each</w:t>
      </w:r>
      <w:r>
        <w:rPr>
          <w:spacing w:val="-7"/>
          <w:sz w:val="24"/>
        </w:rPr>
        <w:t xml:space="preserve"> </w:t>
      </w:r>
      <w:r>
        <w:rPr>
          <w:spacing w:val="-1"/>
          <w:sz w:val="24"/>
        </w:rPr>
        <w:t>non-faulty</w:t>
      </w:r>
      <w:r>
        <w:rPr>
          <w:spacing w:val="-16"/>
          <w:sz w:val="24"/>
        </w:rPr>
        <w:t xml:space="preserve"> </w:t>
      </w:r>
      <w:r>
        <w:rPr>
          <w:spacing w:val="-1"/>
          <w:sz w:val="24"/>
        </w:rPr>
        <w:t>process</w:t>
      </w:r>
      <w:r>
        <w:rPr>
          <w:spacing w:val="5"/>
          <w:sz w:val="24"/>
        </w:rPr>
        <w:t xml:space="preserve"> </w:t>
      </w:r>
      <w:r>
        <w:rPr>
          <w:spacing w:val="-1"/>
          <w:sz w:val="24"/>
        </w:rPr>
        <w:t>must</w:t>
      </w:r>
      <w:r>
        <w:rPr>
          <w:spacing w:val="12"/>
          <w:sz w:val="24"/>
        </w:rPr>
        <w:t xml:space="preserve"> </w:t>
      </w:r>
      <w:r>
        <w:rPr>
          <w:sz w:val="24"/>
        </w:rPr>
        <w:t>eventually</w:t>
      </w:r>
      <w:r>
        <w:rPr>
          <w:spacing w:val="-15"/>
          <w:sz w:val="24"/>
        </w:rPr>
        <w:t xml:space="preserve"> </w:t>
      </w:r>
      <w:r>
        <w:rPr>
          <w:sz w:val="24"/>
        </w:rPr>
        <w:t>decide</w:t>
      </w:r>
      <w:r>
        <w:rPr>
          <w:spacing w:val="2"/>
          <w:sz w:val="24"/>
        </w:rPr>
        <w:t xml:space="preserve"> </w:t>
      </w:r>
      <w:r>
        <w:rPr>
          <w:sz w:val="24"/>
        </w:rPr>
        <w:t>on</w:t>
      </w:r>
      <w:r>
        <w:rPr>
          <w:spacing w:val="-3"/>
          <w:sz w:val="24"/>
        </w:rPr>
        <w:t xml:space="preserve"> </w:t>
      </w:r>
      <w:r>
        <w:rPr>
          <w:sz w:val="24"/>
        </w:rPr>
        <w:t>a</w:t>
      </w:r>
      <w:r>
        <w:rPr>
          <w:spacing w:val="1"/>
          <w:sz w:val="24"/>
        </w:rPr>
        <w:t xml:space="preserve"> </w:t>
      </w:r>
      <w:r>
        <w:rPr>
          <w:sz w:val="24"/>
        </w:rPr>
        <w:t>value.</w:t>
      </w:r>
    </w:p>
    <w:p w:rsidR="007B043A" w:rsidRDefault="007B043A">
      <w:pPr>
        <w:pStyle w:val="BodyText"/>
        <w:rPr>
          <w:sz w:val="29"/>
        </w:rPr>
      </w:pPr>
    </w:p>
    <w:p w:rsidR="007B043A" w:rsidRDefault="006F375B">
      <w:pPr>
        <w:pStyle w:val="Heading4"/>
        <w:spacing w:before="1"/>
        <w:ind w:left="859"/>
      </w:pPr>
      <w:r>
        <w:t>The</w:t>
      </w:r>
      <w:r>
        <w:rPr>
          <w:spacing w:val="-12"/>
        </w:rPr>
        <w:t xml:space="preserve"> </w:t>
      </w:r>
      <w:r>
        <w:t>interactive</w:t>
      </w:r>
      <w:r>
        <w:rPr>
          <w:spacing w:val="-6"/>
        </w:rPr>
        <w:t xml:space="preserve"> </w:t>
      </w:r>
      <w:r>
        <w:t>consistency</w:t>
      </w:r>
      <w:r>
        <w:rPr>
          <w:spacing w:val="-10"/>
        </w:rPr>
        <w:t xml:space="preserve"> </w:t>
      </w:r>
      <w:r>
        <w:t>problem</w:t>
      </w:r>
    </w:p>
    <w:p w:rsidR="007B043A" w:rsidRDefault="006F375B">
      <w:pPr>
        <w:pStyle w:val="ListParagraph"/>
        <w:numPr>
          <w:ilvl w:val="0"/>
          <w:numId w:val="45"/>
        </w:numPr>
        <w:tabs>
          <w:tab w:val="left" w:pos="1488"/>
          <w:tab w:val="left" w:pos="1489"/>
          <w:tab w:val="left" w:pos="2838"/>
        </w:tabs>
        <w:spacing w:before="42" w:line="566" w:lineRule="exact"/>
        <w:ind w:left="1527" w:right="667" w:hanging="673"/>
        <w:jc w:val="left"/>
        <w:rPr>
          <w:sz w:val="24"/>
        </w:rPr>
      </w:pPr>
      <w:r>
        <w:rPr>
          <w:b/>
          <w:sz w:val="24"/>
        </w:rPr>
        <w:t>Agreement</w:t>
      </w:r>
      <w:r>
        <w:rPr>
          <w:b/>
          <w:sz w:val="24"/>
        </w:rPr>
        <w:tab/>
      </w:r>
      <w:r>
        <w:rPr>
          <w:spacing w:val="-1"/>
          <w:sz w:val="24"/>
        </w:rPr>
        <w:t>All</w:t>
      </w:r>
      <w:r>
        <w:rPr>
          <w:spacing w:val="-2"/>
          <w:sz w:val="24"/>
        </w:rPr>
        <w:t xml:space="preserve"> </w:t>
      </w:r>
      <w:r>
        <w:rPr>
          <w:spacing w:val="-1"/>
          <w:sz w:val="24"/>
        </w:rPr>
        <w:t>non-faulty</w:t>
      </w:r>
      <w:r>
        <w:rPr>
          <w:spacing w:val="-26"/>
          <w:sz w:val="24"/>
        </w:rPr>
        <w:t xml:space="preserve"> </w:t>
      </w:r>
      <w:r>
        <w:rPr>
          <w:spacing w:val="-1"/>
          <w:sz w:val="24"/>
        </w:rPr>
        <w:t>processes</w:t>
      </w:r>
      <w:r>
        <w:rPr>
          <w:spacing w:val="15"/>
          <w:sz w:val="24"/>
        </w:rPr>
        <w:t xml:space="preserve"> </w:t>
      </w:r>
      <w:r>
        <w:rPr>
          <w:spacing w:val="-1"/>
          <w:sz w:val="24"/>
        </w:rPr>
        <w:t>must</w:t>
      </w:r>
      <w:r>
        <w:rPr>
          <w:spacing w:val="22"/>
          <w:sz w:val="24"/>
        </w:rPr>
        <w:t xml:space="preserve"> </w:t>
      </w:r>
      <w:r>
        <w:rPr>
          <w:spacing w:val="-1"/>
          <w:sz w:val="24"/>
        </w:rPr>
        <w:t>agree</w:t>
      </w:r>
      <w:r>
        <w:rPr>
          <w:spacing w:val="-8"/>
          <w:sz w:val="24"/>
        </w:rPr>
        <w:t xml:space="preserve"> </w:t>
      </w:r>
      <w:r>
        <w:rPr>
          <w:sz w:val="24"/>
        </w:rPr>
        <w:t>on</w:t>
      </w:r>
      <w:r>
        <w:rPr>
          <w:spacing w:val="-17"/>
          <w:sz w:val="24"/>
        </w:rPr>
        <w:t xml:space="preserve"> </w:t>
      </w:r>
      <w:r>
        <w:rPr>
          <w:sz w:val="24"/>
        </w:rPr>
        <w:t>the</w:t>
      </w:r>
      <w:r>
        <w:rPr>
          <w:spacing w:val="2"/>
          <w:sz w:val="24"/>
        </w:rPr>
        <w:t xml:space="preserve"> </w:t>
      </w:r>
      <w:r>
        <w:rPr>
          <w:sz w:val="24"/>
        </w:rPr>
        <w:t>same</w:t>
      </w:r>
      <w:r>
        <w:rPr>
          <w:spacing w:val="2"/>
          <w:sz w:val="24"/>
        </w:rPr>
        <w:t xml:space="preserve"> </w:t>
      </w:r>
      <w:r>
        <w:rPr>
          <w:sz w:val="24"/>
        </w:rPr>
        <w:t>array</w:t>
      </w:r>
      <w:r>
        <w:rPr>
          <w:spacing w:val="-21"/>
          <w:sz w:val="24"/>
        </w:rPr>
        <w:t xml:space="preserve"> </w:t>
      </w:r>
      <w:r>
        <w:rPr>
          <w:sz w:val="24"/>
        </w:rPr>
        <w:t>of</w:t>
      </w:r>
      <w:r>
        <w:rPr>
          <w:spacing w:val="-16"/>
          <w:sz w:val="24"/>
        </w:rPr>
        <w:t xml:space="preserve"> </w:t>
      </w:r>
      <w:r>
        <w:rPr>
          <w:sz w:val="24"/>
        </w:rPr>
        <w:t>values a</w:t>
      </w:r>
      <w:r>
        <w:rPr>
          <w:spacing w:val="-57"/>
          <w:sz w:val="24"/>
        </w:rPr>
        <w:t xml:space="preserve"> </w:t>
      </w:r>
      <w:r>
        <w:rPr>
          <w:position w:val="2"/>
          <w:sz w:val="24"/>
        </w:rPr>
        <w:t>[v</w:t>
      </w:r>
      <w:r>
        <w:rPr>
          <w:sz w:val="24"/>
        </w:rPr>
        <w:t>1</w:t>
      </w:r>
      <w:r>
        <w:rPr>
          <w:position w:val="2"/>
          <w:sz w:val="24"/>
        </w:rPr>
        <w:t>...v</w:t>
      </w:r>
      <w:r>
        <w:rPr>
          <w:sz w:val="24"/>
        </w:rPr>
        <w:t>n</w:t>
      </w:r>
      <w:r>
        <w:rPr>
          <w:position w:val="2"/>
          <w:sz w:val="24"/>
        </w:rPr>
        <w:t>].</w:t>
      </w:r>
    </w:p>
    <w:p w:rsidR="007B043A" w:rsidRDefault="006F375B">
      <w:pPr>
        <w:pStyle w:val="ListParagraph"/>
        <w:numPr>
          <w:ilvl w:val="0"/>
          <w:numId w:val="45"/>
        </w:numPr>
        <w:tabs>
          <w:tab w:val="left" w:pos="1488"/>
          <w:tab w:val="left" w:pos="1489"/>
        </w:tabs>
        <w:spacing w:before="85" w:line="381" w:lineRule="auto"/>
        <w:ind w:left="1551" w:right="392" w:hanging="692"/>
        <w:jc w:val="left"/>
        <w:rPr>
          <w:sz w:val="24"/>
        </w:rPr>
      </w:pPr>
      <w:r>
        <w:rPr>
          <w:b/>
          <w:w w:val="105"/>
          <w:position w:val="2"/>
          <w:sz w:val="24"/>
        </w:rPr>
        <w:t>Validity</w:t>
      </w:r>
      <w:r>
        <w:rPr>
          <w:b/>
          <w:spacing w:val="-3"/>
          <w:w w:val="105"/>
          <w:position w:val="2"/>
          <w:sz w:val="24"/>
        </w:rPr>
        <w:t xml:space="preserve"> </w:t>
      </w:r>
      <w:r>
        <w:rPr>
          <w:w w:val="105"/>
          <w:position w:val="2"/>
          <w:sz w:val="24"/>
        </w:rPr>
        <w:t>If</w:t>
      </w:r>
      <w:r>
        <w:rPr>
          <w:spacing w:val="-10"/>
          <w:w w:val="105"/>
          <w:position w:val="2"/>
          <w:sz w:val="24"/>
        </w:rPr>
        <w:t xml:space="preserve"> </w:t>
      </w:r>
      <w:r>
        <w:rPr>
          <w:w w:val="105"/>
          <w:position w:val="2"/>
          <w:sz w:val="24"/>
        </w:rPr>
        <w:t>process</w:t>
      </w:r>
      <w:r>
        <w:rPr>
          <w:spacing w:val="-9"/>
          <w:w w:val="105"/>
          <w:position w:val="2"/>
          <w:sz w:val="24"/>
        </w:rPr>
        <w:t xml:space="preserve"> </w:t>
      </w:r>
      <w:r>
        <w:rPr>
          <w:w w:val="105"/>
          <w:position w:val="2"/>
          <w:sz w:val="24"/>
        </w:rPr>
        <w:t>i</w:t>
      </w:r>
      <w:r>
        <w:rPr>
          <w:spacing w:val="-1"/>
          <w:w w:val="105"/>
          <w:position w:val="2"/>
          <w:sz w:val="24"/>
        </w:rPr>
        <w:t xml:space="preserve"> </w:t>
      </w:r>
      <w:r>
        <w:rPr>
          <w:w w:val="105"/>
          <w:position w:val="2"/>
          <w:sz w:val="24"/>
        </w:rPr>
        <w:t>is</w:t>
      </w:r>
      <w:r>
        <w:rPr>
          <w:spacing w:val="-9"/>
          <w:w w:val="105"/>
          <w:position w:val="2"/>
          <w:sz w:val="24"/>
        </w:rPr>
        <w:t xml:space="preserve"> </w:t>
      </w:r>
      <w:r>
        <w:rPr>
          <w:w w:val="105"/>
          <w:position w:val="2"/>
          <w:sz w:val="24"/>
        </w:rPr>
        <w:t>non-faulty</w:t>
      </w:r>
      <w:r>
        <w:rPr>
          <w:spacing w:val="-8"/>
          <w:w w:val="105"/>
          <w:position w:val="2"/>
          <w:sz w:val="24"/>
        </w:rPr>
        <w:t xml:space="preserve"> </w:t>
      </w:r>
      <w:r>
        <w:rPr>
          <w:w w:val="105"/>
          <w:position w:val="2"/>
          <w:sz w:val="24"/>
        </w:rPr>
        <w:t>and</w:t>
      </w:r>
      <w:r>
        <w:rPr>
          <w:spacing w:val="-4"/>
          <w:w w:val="105"/>
          <w:position w:val="2"/>
          <w:sz w:val="24"/>
        </w:rPr>
        <w:t xml:space="preserve"> </w:t>
      </w:r>
      <w:r>
        <w:rPr>
          <w:w w:val="105"/>
          <w:position w:val="2"/>
          <w:sz w:val="24"/>
        </w:rPr>
        <w:t>its</w:t>
      </w:r>
      <w:r>
        <w:rPr>
          <w:spacing w:val="-9"/>
          <w:w w:val="105"/>
          <w:position w:val="2"/>
          <w:sz w:val="24"/>
        </w:rPr>
        <w:t xml:space="preserve"> </w:t>
      </w:r>
      <w:r>
        <w:rPr>
          <w:w w:val="105"/>
          <w:position w:val="2"/>
          <w:sz w:val="24"/>
        </w:rPr>
        <w:t>initial</w:t>
      </w:r>
      <w:r>
        <w:rPr>
          <w:spacing w:val="-9"/>
          <w:w w:val="105"/>
          <w:position w:val="2"/>
          <w:sz w:val="24"/>
        </w:rPr>
        <w:t xml:space="preserve"> </w:t>
      </w:r>
      <w:r>
        <w:rPr>
          <w:w w:val="105"/>
          <w:position w:val="2"/>
          <w:sz w:val="24"/>
        </w:rPr>
        <w:t>value</w:t>
      </w:r>
      <w:r>
        <w:rPr>
          <w:spacing w:val="-8"/>
          <w:w w:val="105"/>
          <w:position w:val="2"/>
          <w:sz w:val="24"/>
        </w:rPr>
        <w:t xml:space="preserve"> </w:t>
      </w:r>
      <w:r>
        <w:rPr>
          <w:w w:val="105"/>
          <w:position w:val="2"/>
          <w:sz w:val="24"/>
        </w:rPr>
        <w:t>is</w:t>
      </w:r>
      <w:r>
        <w:rPr>
          <w:spacing w:val="-5"/>
          <w:w w:val="105"/>
          <w:position w:val="2"/>
          <w:sz w:val="24"/>
        </w:rPr>
        <w:t xml:space="preserve"> </w:t>
      </w:r>
      <w:proofErr w:type="gramStart"/>
      <w:r>
        <w:rPr>
          <w:w w:val="105"/>
          <w:position w:val="2"/>
          <w:sz w:val="24"/>
        </w:rPr>
        <w:t>v</w:t>
      </w:r>
      <w:r>
        <w:rPr>
          <w:w w:val="105"/>
          <w:sz w:val="24"/>
        </w:rPr>
        <w:t>i</w:t>
      </w:r>
      <w:proofErr w:type="gramEnd"/>
      <w:r>
        <w:rPr>
          <w:w w:val="105"/>
          <w:position w:val="2"/>
          <w:sz w:val="24"/>
        </w:rPr>
        <w:t>,</w:t>
      </w:r>
      <w:r>
        <w:rPr>
          <w:spacing w:val="-8"/>
          <w:w w:val="105"/>
          <w:position w:val="2"/>
          <w:sz w:val="24"/>
        </w:rPr>
        <w:t xml:space="preserve"> </w:t>
      </w:r>
      <w:r>
        <w:rPr>
          <w:w w:val="105"/>
          <w:position w:val="2"/>
          <w:sz w:val="24"/>
        </w:rPr>
        <w:t>then</w:t>
      </w:r>
      <w:r>
        <w:rPr>
          <w:spacing w:val="-3"/>
          <w:w w:val="105"/>
          <w:position w:val="2"/>
          <w:sz w:val="24"/>
        </w:rPr>
        <w:t xml:space="preserve"> </w:t>
      </w:r>
      <w:r>
        <w:rPr>
          <w:w w:val="105"/>
          <w:position w:val="2"/>
          <w:sz w:val="24"/>
        </w:rPr>
        <w:t>all non-</w:t>
      </w:r>
      <w:r>
        <w:rPr>
          <w:spacing w:val="-1"/>
          <w:w w:val="105"/>
          <w:position w:val="2"/>
          <w:sz w:val="24"/>
        </w:rPr>
        <w:t xml:space="preserve"> </w:t>
      </w:r>
      <w:r>
        <w:rPr>
          <w:w w:val="105"/>
          <w:position w:val="2"/>
          <w:sz w:val="24"/>
        </w:rPr>
        <w:t>faulty</w:t>
      </w:r>
      <w:r>
        <w:rPr>
          <w:spacing w:val="-60"/>
          <w:w w:val="105"/>
          <w:position w:val="2"/>
          <w:sz w:val="24"/>
        </w:rPr>
        <w:t xml:space="preserve"> </w:t>
      </w:r>
      <w:r>
        <w:rPr>
          <w:w w:val="105"/>
          <w:position w:val="2"/>
          <w:sz w:val="24"/>
        </w:rPr>
        <w:t>processes agree on v</w:t>
      </w:r>
      <w:r>
        <w:rPr>
          <w:w w:val="105"/>
          <w:sz w:val="24"/>
        </w:rPr>
        <w:t xml:space="preserve">i </w:t>
      </w:r>
      <w:r>
        <w:rPr>
          <w:w w:val="105"/>
          <w:position w:val="2"/>
          <w:sz w:val="24"/>
        </w:rPr>
        <w:t>as the i th element of the array A. If process j is faulty,</w:t>
      </w:r>
      <w:r>
        <w:rPr>
          <w:spacing w:val="1"/>
          <w:w w:val="105"/>
          <w:position w:val="2"/>
          <w:sz w:val="24"/>
        </w:rPr>
        <w:t xml:space="preserve"> </w:t>
      </w:r>
      <w:r>
        <w:rPr>
          <w:w w:val="105"/>
          <w:position w:val="2"/>
          <w:sz w:val="24"/>
        </w:rPr>
        <w:t>then</w:t>
      </w:r>
      <w:r>
        <w:rPr>
          <w:spacing w:val="1"/>
          <w:w w:val="105"/>
          <w:position w:val="2"/>
          <w:sz w:val="24"/>
        </w:rPr>
        <w:t xml:space="preserve"> </w:t>
      </w:r>
      <w:r>
        <w:rPr>
          <w:w w:val="105"/>
          <w:sz w:val="24"/>
        </w:rPr>
        <w:t>the</w:t>
      </w:r>
      <w:r>
        <w:rPr>
          <w:spacing w:val="-3"/>
          <w:w w:val="105"/>
          <w:sz w:val="24"/>
        </w:rPr>
        <w:t xml:space="preserve"> </w:t>
      </w:r>
      <w:r>
        <w:rPr>
          <w:w w:val="105"/>
          <w:sz w:val="24"/>
        </w:rPr>
        <w:t>non-faulty</w:t>
      </w:r>
      <w:r>
        <w:rPr>
          <w:spacing w:val="3"/>
          <w:w w:val="105"/>
          <w:sz w:val="24"/>
        </w:rPr>
        <w:t xml:space="preserve"> </w:t>
      </w:r>
      <w:r>
        <w:rPr>
          <w:w w:val="105"/>
          <w:sz w:val="24"/>
        </w:rPr>
        <w:t>processes</w:t>
      </w:r>
      <w:r>
        <w:rPr>
          <w:spacing w:val="7"/>
          <w:w w:val="105"/>
          <w:sz w:val="24"/>
        </w:rPr>
        <w:t xml:space="preserve"> </w:t>
      </w:r>
      <w:r>
        <w:rPr>
          <w:w w:val="105"/>
          <w:sz w:val="24"/>
        </w:rPr>
        <w:t>can</w:t>
      </w:r>
      <w:r>
        <w:rPr>
          <w:spacing w:val="6"/>
          <w:w w:val="105"/>
          <w:sz w:val="24"/>
        </w:rPr>
        <w:t xml:space="preserve"> </w:t>
      </w:r>
      <w:r>
        <w:rPr>
          <w:w w:val="105"/>
          <w:sz w:val="24"/>
        </w:rPr>
        <w:t>agree</w:t>
      </w:r>
      <w:r>
        <w:rPr>
          <w:spacing w:val="2"/>
          <w:w w:val="105"/>
          <w:sz w:val="24"/>
        </w:rPr>
        <w:t xml:space="preserve"> </w:t>
      </w:r>
      <w:r>
        <w:rPr>
          <w:w w:val="105"/>
          <w:sz w:val="24"/>
        </w:rPr>
        <w:t>on</w:t>
      </w:r>
      <w:r>
        <w:rPr>
          <w:spacing w:val="-3"/>
          <w:w w:val="105"/>
          <w:sz w:val="24"/>
        </w:rPr>
        <w:t xml:space="preserve"> </w:t>
      </w:r>
      <w:r>
        <w:rPr>
          <w:w w:val="105"/>
          <w:sz w:val="24"/>
        </w:rPr>
        <w:t>any</w:t>
      </w:r>
      <w:r>
        <w:rPr>
          <w:spacing w:val="1"/>
          <w:w w:val="105"/>
          <w:sz w:val="24"/>
        </w:rPr>
        <w:t xml:space="preserve"> </w:t>
      </w:r>
      <w:r>
        <w:rPr>
          <w:w w:val="105"/>
          <w:sz w:val="24"/>
        </w:rPr>
        <w:t>value</w:t>
      </w:r>
      <w:r>
        <w:rPr>
          <w:spacing w:val="-3"/>
          <w:w w:val="105"/>
          <w:sz w:val="24"/>
        </w:rPr>
        <w:t xml:space="preserve"> </w:t>
      </w:r>
      <w:r>
        <w:rPr>
          <w:w w:val="105"/>
          <w:sz w:val="24"/>
        </w:rPr>
        <w:t>for</w:t>
      </w:r>
      <w:r>
        <w:rPr>
          <w:spacing w:val="5"/>
          <w:w w:val="105"/>
          <w:sz w:val="24"/>
        </w:rPr>
        <w:t xml:space="preserve"> </w:t>
      </w:r>
      <w:proofErr w:type="gramStart"/>
      <w:r>
        <w:rPr>
          <w:w w:val="105"/>
          <w:sz w:val="24"/>
        </w:rPr>
        <w:t>A[</w:t>
      </w:r>
      <w:proofErr w:type="gramEnd"/>
      <w:r>
        <w:rPr>
          <w:w w:val="105"/>
          <w:sz w:val="24"/>
        </w:rPr>
        <w:t>j].</w:t>
      </w:r>
    </w:p>
    <w:p w:rsidR="007B043A" w:rsidRDefault="006F375B">
      <w:pPr>
        <w:pStyle w:val="ListParagraph"/>
        <w:numPr>
          <w:ilvl w:val="0"/>
          <w:numId w:val="44"/>
        </w:numPr>
        <w:tabs>
          <w:tab w:val="left" w:pos="1488"/>
          <w:tab w:val="left" w:pos="1489"/>
        </w:tabs>
        <w:spacing w:before="137"/>
        <w:jc w:val="left"/>
      </w:pPr>
      <w:r>
        <w:rPr>
          <w:b/>
          <w:spacing w:val="-1"/>
          <w:sz w:val="24"/>
        </w:rPr>
        <w:t>Termination</w:t>
      </w:r>
      <w:r>
        <w:rPr>
          <w:b/>
          <w:spacing w:val="4"/>
          <w:sz w:val="24"/>
        </w:rPr>
        <w:t xml:space="preserve"> </w:t>
      </w:r>
      <w:r>
        <w:rPr>
          <w:spacing w:val="-1"/>
          <w:sz w:val="24"/>
        </w:rPr>
        <w:t>Each</w:t>
      </w:r>
      <w:r>
        <w:rPr>
          <w:spacing w:val="-7"/>
          <w:sz w:val="24"/>
        </w:rPr>
        <w:t xml:space="preserve"> </w:t>
      </w:r>
      <w:r>
        <w:rPr>
          <w:spacing w:val="-1"/>
          <w:sz w:val="24"/>
        </w:rPr>
        <w:t>non-faulty</w:t>
      </w:r>
      <w:r>
        <w:rPr>
          <w:spacing w:val="-26"/>
          <w:sz w:val="24"/>
        </w:rPr>
        <w:t xml:space="preserve"> </w:t>
      </w:r>
      <w:r>
        <w:rPr>
          <w:spacing w:val="-1"/>
          <w:sz w:val="24"/>
        </w:rPr>
        <w:t>process</w:t>
      </w:r>
      <w:r>
        <w:rPr>
          <w:spacing w:val="10"/>
          <w:sz w:val="24"/>
        </w:rPr>
        <w:t xml:space="preserve"> </w:t>
      </w:r>
      <w:r>
        <w:rPr>
          <w:spacing w:val="-1"/>
          <w:sz w:val="24"/>
        </w:rPr>
        <w:t>must</w:t>
      </w:r>
      <w:r>
        <w:rPr>
          <w:spacing w:val="27"/>
          <w:sz w:val="24"/>
        </w:rPr>
        <w:t xml:space="preserve"> </w:t>
      </w:r>
      <w:r>
        <w:rPr>
          <w:spacing w:val="-1"/>
          <w:sz w:val="24"/>
        </w:rPr>
        <w:t>eventually</w:t>
      </w:r>
      <w:r>
        <w:rPr>
          <w:spacing w:val="-15"/>
          <w:sz w:val="24"/>
        </w:rPr>
        <w:t xml:space="preserve"> </w:t>
      </w:r>
      <w:r>
        <w:rPr>
          <w:spacing w:val="-1"/>
          <w:sz w:val="24"/>
        </w:rPr>
        <w:t>decide</w:t>
      </w:r>
      <w:r>
        <w:rPr>
          <w:spacing w:val="7"/>
          <w:sz w:val="24"/>
        </w:rPr>
        <w:t xml:space="preserve"> </w:t>
      </w:r>
      <w:r>
        <w:rPr>
          <w:sz w:val="24"/>
        </w:rPr>
        <w:t>on</w:t>
      </w:r>
      <w:r>
        <w:rPr>
          <w:spacing w:val="-8"/>
          <w:sz w:val="24"/>
        </w:rPr>
        <w:t xml:space="preserve"> </w:t>
      </w:r>
      <w:r>
        <w:rPr>
          <w:sz w:val="24"/>
        </w:rPr>
        <w:t>the</w:t>
      </w:r>
      <w:r>
        <w:rPr>
          <w:spacing w:val="1"/>
          <w:sz w:val="24"/>
        </w:rPr>
        <w:t xml:space="preserve"> </w:t>
      </w:r>
      <w:r>
        <w:t>array</w:t>
      </w:r>
      <w:r>
        <w:rPr>
          <w:spacing w:val="-10"/>
        </w:rPr>
        <w:t xml:space="preserve"> </w:t>
      </w:r>
      <w:r>
        <w:t>A.</w:t>
      </w:r>
    </w:p>
    <w:p w:rsidR="007B043A" w:rsidRDefault="007B043A">
      <w:pPr>
        <w:pStyle w:val="BodyText"/>
        <w:rPr>
          <w:sz w:val="26"/>
        </w:rPr>
      </w:pPr>
    </w:p>
    <w:p w:rsidR="007B043A" w:rsidRDefault="007B043A">
      <w:pPr>
        <w:pStyle w:val="BodyText"/>
        <w:rPr>
          <w:sz w:val="21"/>
        </w:rPr>
      </w:pPr>
    </w:p>
    <w:p w:rsidR="007B043A" w:rsidRDefault="006F375B">
      <w:pPr>
        <w:pStyle w:val="Heading4"/>
        <w:ind w:left="1037"/>
        <w:jc w:val="both"/>
      </w:pPr>
      <w:r>
        <w:t>Equivalence</w:t>
      </w:r>
      <w:r>
        <w:rPr>
          <w:spacing w:val="-7"/>
        </w:rPr>
        <w:t xml:space="preserve"> </w:t>
      </w:r>
      <w:r>
        <w:t>of</w:t>
      </w:r>
      <w:r>
        <w:rPr>
          <w:spacing w:val="-13"/>
        </w:rPr>
        <w:t xml:space="preserve"> </w:t>
      </w:r>
      <w:r>
        <w:t>the</w:t>
      </w:r>
      <w:r>
        <w:rPr>
          <w:spacing w:val="-2"/>
        </w:rPr>
        <w:t xml:space="preserve"> </w:t>
      </w:r>
      <w:r>
        <w:t>problems</w:t>
      </w:r>
      <w:r>
        <w:rPr>
          <w:spacing w:val="-11"/>
        </w:rPr>
        <w:t xml:space="preserve"> </w:t>
      </w:r>
      <w:r>
        <w:t>and</w:t>
      </w:r>
      <w:r>
        <w:rPr>
          <w:spacing w:val="-1"/>
        </w:rPr>
        <w:t xml:space="preserve"> </w:t>
      </w:r>
      <w:r>
        <w:t>notation</w:t>
      </w:r>
    </w:p>
    <w:p w:rsidR="007B043A" w:rsidRDefault="006F375B">
      <w:pPr>
        <w:pStyle w:val="BodyText"/>
        <w:spacing w:before="121" w:line="360" w:lineRule="auto"/>
        <w:ind w:left="1037" w:right="558" w:firstLine="403"/>
        <w:jc w:val="both"/>
      </w:pPr>
      <w:r>
        <w:t>The three problems defined above are equivalent in the sense that a solution to</w:t>
      </w:r>
      <w:r>
        <w:rPr>
          <w:spacing w:val="1"/>
        </w:rPr>
        <w:t xml:space="preserve"> </w:t>
      </w:r>
      <w:r>
        <w:t>any</w:t>
      </w:r>
      <w:r>
        <w:rPr>
          <w:spacing w:val="1"/>
        </w:rPr>
        <w:t xml:space="preserve"> </w:t>
      </w:r>
      <w:r>
        <w:t>one</w:t>
      </w:r>
      <w:r>
        <w:rPr>
          <w:spacing w:val="1"/>
        </w:rPr>
        <w:t xml:space="preserve"> </w:t>
      </w:r>
      <w:r>
        <w:t>of</w:t>
      </w:r>
      <w:r>
        <w:rPr>
          <w:spacing w:val="1"/>
        </w:rPr>
        <w:t xml:space="preserve"> </w:t>
      </w:r>
      <w:r>
        <w:t>them</w:t>
      </w:r>
      <w:r>
        <w:rPr>
          <w:spacing w:val="1"/>
        </w:rPr>
        <w:t xml:space="preserve"> </w:t>
      </w:r>
      <w:r>
        <w:t>can</w:t>
      </w:r>
      <w:r>
        <w:rPr>
          <w:spacing w:val="1"/>
        </w:rPr>
        <w:t xml:space="preserve"> </w:t>
      </w:r>
      <w:r>
        <w:t>be</w:t>
      </w:r>
      <w:r>
        <w:rPr>
          <w:spacing w:val="1"/>
        </w:rPr>
        <w:t xml:space="preserve"> </w:t>
      </w:r>
      <w:r>
        <w:t>used</w:t>
      </w:r>
      <w:r>
        <w:rPr>
          <w:spacing w:val="1"/>
        </w:rPr>
        <w:t xml:space="preserve"> </w:t>
      </w:r>
      <w:r>
        <w:t>as</w:t>
      </w:r>
      <w:r>
        <w:rPr>
          <w:spacing w:val="1"/>
        </w:rPr>
        <w:t xml:space="preserve"> </w:t>
      </w:r>
      <w:r>
        <w:t>a</w:t>
      </w:r>
      <w:r>
        <w:rPr>
          <w:spacing w:val="1"/>
        </w:rPr>
        <w:t xml:space="preserve"> </w:t>
      </w:r>
      <w:r>
        <w:t>solution</w:t>
      </w:r>
      <w:r>
        <w:rPr>
          <w:spacing w:val="1"/>
        </w:rPr>
        <w:t xml:space="preserve"> </w:t>
      </w:r>
      <w:r>
        <w:t>to</w:t>
      </w:r>
      <w:r>
        <w:rPr>
          <w:spacing w:val="1"/>
        </w:rPr>
        <w:t xml:space="preserve"> </w:t>
      </w:r>
      <w:r>
        <w:t>the</w:t>
      </w:r>
      <w:r>
        <w:rPr>
          <w:spacing w:val="1"/>
        </w:rPr>
        <w:t xml:space="preserve"> </w:t>
      </w:r>
      <w:r>
        <w:t>other</w:t>
      </w:r>
      <w:r>
        <w:rPr>
          <w:spacing w:val="1"/>
        </w:rPr>
        <w:t xml:space="preserve"> </w:t>
      </w:r>
      <w:r>
        <w:t>two</w:t>
      </w:r>
      <w:r>
        <w:rPr>
          <w:spacing w:val="1"/>
        </w:rPr>
        <w:t xml:space="preserve"> </w:t>
      </w:r>
      <w:r>
        <w:t>problems.</w:t>
      </w:r>
      <w:r>
        <w:rPr>
          <w:spacing w:val="1"/>
        </w:rPr>
        <w:t xml:space="preserve"> </w:t>
      </w:r>
      <w:r>
        <w:rPr>
          <w:color w:val="1F1F1F"/>
        </w:rPr>
        <w:t>This</w:t>
      </w:r>
      <w:r>
        <w:rPr>
          <w:color w:val="1F1F1F"/>
          <w:spacing w:val="1"/>
        </w:rPr>
        <w:t xml:space="preserve"> </w:t>
      </w:r>
      <w:r>
        <w:rPr>
          <w:color w:val="1F1F1F"/>
        </w:rPr>
        <w:t>equivalence</w:t>
      </w:r>
      <w:r>
        <w:rPr>
          <w:color w:val="1F1F1F"/>
          <w:spacing w:val="1"/>
        </w:rPr>
        <w:t xml:space="preserve"> </w:t>
      </w:r>
      <w:r>
        <w:rPr>
          <w:color w:val="1F1F1F"/>
        </w:rPr>
        <w:t>can</w:t>
      </w:r>
      <w:r>
        <w:rPr>
          <w:color w:val="1F1F1F"/>
          <w:spacing w:val="1"/>
        </w:rPr>
        <w:t xml:space="preserve"> </w:t>
      </w:r>
      <w:r>
        <w:rPr>
          <w:color w:val="1F1F1F"/>
        </w:rPr>
        <w:t>be</w:t>
      </w:r>
      <w:r>
        <w:rPr>
          <w:color w:val="1F1F1F"/>
          <w:spacing w:val="1"/>
        </w:rPr>
        <w:t xml:space="preserve"> </w:t>
      </w:r>
      <w:r>
        <w:rPr>
          <w:color w:val="1F1F1F"/>
        </w:rPr>
        <w:t>shown using</w:t>
      </w:r>
      <w:r>
        <w:rPr>
          <w:color w:val="1F1F1F"/>
          <w:spacing w:val="1"/>
        </w:rPr>
        <w:t xml:space="preserve"> </w:t>
      </w:r>
      <w:r>
        <w:rPr>
          <w:color w:val="1F1F1F"/>
        </w:rPr>
        <w:t>a</w:t>
      </w:r>
      <w:r>
        <w:rPr>
          <w:color w:val="1F1F1F"/>
          <w:spacing w:val="1"/>
        </w:rPr>
        <w:t xml:space="preserve"> </w:t>
      </w:r>
      <w:r>
        <w:rPr>
          <w:color w:val="1F1F1F"/>
        </w:rPr>
        <w:t>reduction of each problem to</w:t>
      </w:r>
      <w:r>
        <w:rPr>
          <w:color w:val="1F1F1F"/>
          <w:spacing w:val="1"/>
        </w:rPr>
        <w:t xml:space="preserve"> </w:t>
      </w:r>
      <w:r>
        <w:rPr>
          <w:color w:val="1F1F1F"/>
        </w:rPr>
        <w:t>the other two</w:t>
      </w:r>
      <w:r>
        <w:rPr>
          <w:color w:val="1F1F1F"/>
          <w:spacing w:val="1"/>
        </w:rPr>
        <w:t xml:space="preserve"> </w:t>
      </w:r>
      <w:r>
        <w:rPr>
          <w:color w:val="1F1F1F"/>
        </w:rPr>
        <w:t>problems. If problem A is reduced to problem B, then a solution</w:t>
      </w:r>
      <w:r>
        <w:rPr>
          <w:color w:val="1F1F1F"/>
          <w:spacing w:val="60"/>
        </w:rPr>
        <w:t xml:space="preserve"> </w:t>
      </w:r>
      <w:r>
        <w:rPr>
          <w:color w:val="1F1F1F"/>
        </w:rPr>
        <w:t>to problem B can</w:t>
      </w:r>
      <w:r>
        <w:rPr>
          <w:color w:val="1F1F1F"/>
          <w:spacing w:val="1"/>
        </w:rPr>
        <w:t xml:space="preserve"> </w:t>
      </w:r>
      <w:r>
        <w:rPr>
          <w:color w:val="1F1F1F"/>
        </w:rPr>
        <w:t>be used as a solution to problem in conjunction with</w:t>
      </w:r>
      <w:r>
        <w:rPr>
          <w:color w:val="1F1F1F"/>
          <w:spacing w:val="60"/>
        </w:rPr>
        <w:t xml:space="preserve"> </w:t>
      </w:r>
      <w:r>
        <w:rPr>
          <w:color w:val="1F1F1F"/>
        </w:rPr>
        <w:t>the reduction.</w:t>
      </w:r>
      <w:r>
        <w:rPr>
          <w:color w:val="1F1F1F"/>
          <w:spacing w:val="60"/>
        </w:rPr>
        <w:t xml:space="preserve"> </w:t>
      </w:r>
      <w:r>
        <w:rPr>
          <w:color w:val="1F1F1F"/>
        </w:rPr>
        <w:t>Exercise asks</w:t>
      </w:r>
      <w:r>
        <w:rPr>
          <w:color w:val="1F1F1F"/>
          <w:spacing w:val="1"/>
        </w:rPr>
        <w:t xml:space="preserve"> </w:t>
      </w:r>
      <w:r>
        <w:rPr>
          <w:color w:val="1F1F1F"/>
        </w:rPr>
        <w:t>the reader</w:t>
      </w:r>
      <w:r>
        <w:rPr>
          <w:color w:val="1F1F1F"/>
          <w:spacing w:val="5"/>
        </w:rPr>
        <w:t xml:space="preserve"> </w:t>
      </w:r>
      <w:r>
        <w:rPr>
          <w:color w:val="1F1F1F"/>
        </w:rPr>
        <w:t>to</w:t>
      </w:r>
      <w:r>
        <w:rPr>
          <w:color w:val="1F1F1F"/>
          <w:spacing w:val="7"/>
        </w:rPr>
        <w:t xml:space="preserve"> </w:t>
      </w:r>
      <w:r>
        <w:rPr>
          <w:color w:val="1F1F1F"/>
        </w:rPr>
        <w:t>show</w:t>
      </w:r>
      <w:r>
        <w:rPr>
          <w:color w:val="1F1F1F"/>
          <w:spacing w:val="-12"/>
        </w:rPr>
        <w:t xml:space="preserve"> </w:t>
      </w:r>
      <w:r>
        <w:rPr>
          <w:color w:val="1F1F1F"/>
        </w:rPr>
        <w:t>these</w:t>
      </w:r>
      <w:r>
        <w:rPr>
          <w:color w:val="1F1F1F"/>
          <w:spacing w:val="6"/>
        </w:rPr>
        <w:t xml:space="preserve"> </w:t>
      </w:r>
      <w:r>
        <w:rPr>
          <w:color w:val="1F1F1F"/>
        </w:rPr>
        <w:t>reductions.</w:t>
      </w:r>
    </w:p>
    <w:p w:rsidR="007B043A" w:rsidRDefault="007B043A">
      <w:pPr>
        <w:spacing w:line="360" w:lineRule="auto"/>
        <w:jc w:val="both"/>
        <w:sectPr w:rsidR="007B043A">
          <w:headerReference w:type="default" r:id="rId299"/>
          <w:footerReference w:type="default" r:id="rId300"/>
          <w:pgSz w:w="9960" w:h="13890"/>
          <w:pgMar w:top="480" w:right="200" w:bottom="1180" w:left="0" w:header="0" w:footer="993"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spacing w:before="77"/>
        <w:ind w:left="1037"/>
        <w:jc w:val="both"/>
        <w:rPr>
          <w:b/>
          <w:sz w:val="24"/>
        </w:rPr>
      </w:pPr>
      <w:r>
        <w:rPr>
          <w:b/>
          <w:color w:val="1F1F1F"/>
          <w:sz w:val="24"/>
        </w:rPr>
        <w:lastRenderedPageBreak/>
        <w:t>Overview</w:t>
      </w:r>
      <w:r>
        <w:rPr>
          <w:b/>
          <w:color w:val="1F1F1F"/>
          <w:spacing w:val="-8"/>
          <w:sz w:val="24"/>
        </w:rPr>
        <w:t xml:space="preserve"> </w:t>
      </w:r>
      <w:r>
        <w:rPr>
          <w:b/>
          <w:color w:val="1F1F1F"/>
          <w:sz w:val="24"/>
        </w:rPr>
        <w:t>of</w:t>
      </w:r>
      <w:r>
        <w:rPr>
          <w:b/>
          <w:color w:val="1F1F1F"/>
          <w:spacing w:val="-11"/>
          <w:sz w:val="24"/>
        </w:rPr>
        <w:t xml:space="preserve"> </w:t>
      </w:r>
      <w:r>
        <w:rPr>
          <w:b/>
          <w:color w:val="1F1F1F"/>
          <w:sz w:val="24"/>
        </w:rPr>
        <w:t>results</w:t>
      </w:r>
    </w:p>
    <w:p w:rsidR="007B043A" w:rsidRDefault="006F375B">
      <w:pPr>
        <w:pStyle w:val="ListParagraph"/>
        <w:numPr>
          <w:ilvl w:val="1"/>
          <w:numId w:val="44"/>
        </w:numPr>
        <w:tabs>
          <w:tab w:val="left" w:pos="1134"/>
        </w:tabs>
        <w:spacing w:before="122" w:line="355" w:lineRule="auto"/>
        <w:ind w:right="944"/>
        <w:rPr>
          <w:rFonts w:ascii="Wingdings" w:hAnsi="Wingdings"/>
          <w:sz w:val="24"/>
        </w:rPr>
      </w:pPr>
      <w:r>
        <w:rPr>
          <w:color w:val="1F1F1F"/>
          <w:sz w:val="24"/>
        </w:rPr>
        <w:t>Table</w:t>
      </w:r>
      <w:r>
        <w:rPr>
          <w:color w:val="1F1F1F"/>
          <w:spacing w:val="1"/>
          <w:sz w:val="24"/>
        </w:rPr>
        <w:t xml:space="preserve"> </w:t>
      </w:r>
      <w:r>
        <w:rPr>
          <w:color w:val="1F1F1F"/>
          <w:sz w:val="24"/>
        </w:rPr>
        <w:t>gives</w:t>
      </w:r>
      <w:r>
        <w:rPr>
          <w:color w:val="1F1F1F"/>
          <w:spacing w:val="1"/>
          <w:sz w:val="24"/>
        </w:rPr>
        <w:t xml:space="preserve"> </w:t>
      </w:r>
      <w:r>
        <w:rPr>
          <w:color w:val="1F1F1F"/>
          <w:sz w:val="24"/>
        </w:rPr>
        <w:t>an</w:t>
      </w:r>
      <w:r>
        <w:rPr>
          <w:color w:val="1F1F1F"/>
          <w:spacing w:val="1"/>
          <w:sz w:val="24"/>
        </w:rPr>
        <w:t xml:space="preserve"> </w:t>
      </w:r>
      <w:r>
        <w:rPr>
          <w:color w:val="1F1F1F"/>
          <w:sz w:val="24"/>
        </w:rPr>
        <w:t>overview</w:t>
      </w:r>
      <w:r>
        <w:rPr>
          <w:color w:val="1F1F1F"/>
          <w:spacing w:val="1"/>
          <w:sz w:val="24"/>
        </w:rPr>
        <w:t xml:space="preserve"> </w:t>
      </w:r>
      <w:r>
        <w:rPr>
          <w:color w:val="1F1F1F"/>
          <w:sz w:val="24"/>
        </w:rPr>
        <w:t>of</w:t>
      </w:r>
      <w:r>
        <w:rPr>
          <w:color w:val="1F1F1F"/>
          <w:spacing w:val="1"/>
          <w:sz w:val="24"/>
        </w:rPr>
        <w:t xml:space="preserve"> </w:t>
      </w:r>
      <w:r>
        <w:rPr>
          <w:color w:val="1F1F1F"/>
          <w:sz w:val="24"/>
        </w:rPr>
        <w:t>the</w:t>
      </w:r>
      <w:r>
        <w:rPr>
          <w:color w:val="1F1F1F"/>
          <w:spacing w:val="1"/>
          <w:sz w:val="24"/>
        </w:rPr>
        <w:t xml:space="preserve"> </w:t>
      </w:r>
      <w:r>
        <w:rPr>
          <w:color w:val="1F1F1F"/>
          <w:sz w:val="24"/>
        </w:rPr>
        <w:t>results</w:t>
      </w:r>
      <w:r>
        <w:rPr>
          <w:color w:val="1F1F1F"/>
          <w:spacing w:val="1"/>
          <w:sz w:val="24"/>
        </w:rPr>
        <w:t xml:space="preserve"> </w:t>
      </w:r>
      <w:r>
        <w:rPr>
          <w:color w:val="1F1F1F"/>
          <w:sz w:val="24"/>
        </w:rPr>
        <w:t>and</w:t>
      </w:r>
      <w:r>
        <w:rPr>
          <w:color w:val="1F1F1F"/>
          <w:spacing w:val="1"/>
          <w:sz w:val="24"/>
        </w:rPr>
        <w:t xml:space="preserve"> </w:t>
      </w:r>
      <w:r>
        <w:rPr>
          <w:color w:val="1F1F1F"/>
          <w:sz w:val="24"/>
        </w:rPr>
        <w:t>lower</w:t>
      </w:r>
      <w:r>
        <w:rPr>
          <w:color w:val="1F1F1F"/>
          <w:spacing w:val="1"/>
          <w:sz w:val="24"/>
        </w:rPr>
        <w:t xml:space="preserve"> </w:t>
      </w:r>
      <w:r>
        <w:rPr>
          <w:color w:val="1F1F1F"/>
          <w:sz w:val="24"/>
        </w:rPr>
        <w:t>bounds</w:t>
      </w:r>
      <w:r>
        <w:rPr>
          <w:color w:val="1F1F1F"/>
          <w:spacing w:val="1"/>
          <w:sz w:val="24"/>
        </w:rPr>
        <w:t xml:space="preserve"> </w:t>
      </w:r>
      <w:r>
        <w:rPr>
          <w:color w:val="1F1F1F"/>
          <w:sz w:val="24"/>
        </w:rPr>
        <w:t>on</w:t>
      </w:r>
      <w:r>
        <w:rPr>
          <w:color w:val="1F1F1F"/>
          <w:spacing w:val="1"/>
          <w:sz w:val="24"/>
        </w:rPr>
        <w:t xml:space="preserve"> </w:t>
      </w:r>
      <w:r>
        <w:rPr>
          <w:color w:val="1F1F1F"/>
          <w:sz w:val="24"/>
        </w:rPr>
        <w:t>solving</w:t>
      </w:r>
      <w:r>
        <w:rPr>
          <w:color w:val="1F1F1F"/>
          <w:spacing w:val="1"/>
          <w:sz w:val="24"/>
        </w:rPr>
        <w:t xml:space="preserve"> </w:t>
      </w:r>
      <w:r>
        <w:rPr>
          <w:color w:val="1F1F1F"/>
          <w:sz w:val="24"/>
        </w:rPr>
        <w:t>the</w:t>
      </w:r>
      <w:r>
        <w:rPr>
          <w:color w:val="1F1F1F"/>
          <w:spacing w:val="1"/>
          <w:sz w:val="24"/>
        </w:rPr>
        <w:t xml:space="preserve"> </w:t>
      </w:r>
      <w:r>
        <w:rPr>
          <w:color w:val="1F1F1F"/>
          <w:sz w:val="24"/>
        </w:rPr>
        <w:t>consensus</w:t>
      </w:r>
      <w:r>
        <w:rPr>
          <w:color w:val="1F1F1F"/>
          <w:spacing w:val="-1"/>
          <w:sz w:val="24"/>
        </w:rPr>
        <w:t xml:space="preserve"> </w:t>
      </w:r>
      <w:r>
        <w:rPr>
          <w:color w:val="1F1F1F"/>
          <w:sz w:val="24"/>
        </w:rPr>
        <w:t>problem</w:t>
      </w:r>
      <w:r>
        <w:rPr>
          <w:color w:val="1F1F1F"/>
          <w:spacing w:val="-15"/>
          <w:sz w:val="24"/>
        </w:rPr>
        <w:t xml:space="preserve"> </w:t>
      </w:r>
      <w:r>
        <w:rPr>
          <w:color w:val="1F1F1F"/>
          <w:sz w:val="24"/>
        </w:rPr>
        <w:t>under</w:t>
      </w:r>
      <w:r>
        <w:rPr>
          <w:color w:val="1F1F1F"/>
          <w:spacing w:val="8"/>
          <w:sz w:val="24"/>
        </w:rPr>
        <w:t xml:space="preserve"> </w:t>
      </w:r>
      <w:r>
        <w:rPr>
          <w:color w:val="1F1F1F"/>
          <w:sz w:val="24"/>
        </w:rPr>
        <w:t>different</w:t>
      </w:r>
      <w:r>
        <w:rPr>
          <w:color w:val="1F1F1F"/>
          <w:spacing w:val="27"/>
          <w:sz w:val="24"/>
        </w:rPr>
        <w:t xml:space="preserve"> </w:t>
      </w:r>
      <w:r>
        <w:rPr>
          <w:color w:val="1F1F1F"/>
          <w:sz w:val="24"/>
        </w:rPr>
        <w:t>assumptions.</w:t>
      </w:r>
    </w:p>
    <w:p w:rsidR="007B043A" w:rsidRDefault="006F375B">
      <w:pPr>
        <w:pStyle w:val="ListParagraph"/>
        <w:numPr>
          <w:ilvl w:val="1"/>
          <w:numId w:val="44"/>
        </w:numPr>
        <w:tabs>
          <w:tab w:val="left" w:pos="1134"/>
        </w:tabs>
        <w:spacing w:before="14" w:line="360" w:lineRule="auto"/>
        <w:ind w:right="602"/>
        <w:rPr>
          <w:rFonts w:ascii="Wingdings" w:hAnsi="Wingdings"/>
          <w:sz w:val="24"/>
        </w:rPr>
      </w:pPr>
      <w:r>
        <w:rPr>
          <w:color w:val="1F1F1F"/>
          <w:sz w:val="24"/>
        </w:rPr>
        <w:t>It is worth understanding the</w:t>
      </w:r>
      <w:r>
        <w:rPr>
          <w:color w:val="1F1F1F"/>
          <w:spacing w:val="1"/>
          <w:sz w:val="24"/>
        </w:rPr>
        <w:t xml:space="preserve"> </w:t>
      </w:r>
      <w:r>
        <w:rPr>
          <w:color w:val="1F1F1F"/>
          <w:sz w:val="24"/>
        </w:rPr>
        <w:t>relation between the consensus pr</w:t>
      </w:r>
      <w:r>
        <w:rPr>
          <w:color w:val="1F1F1F"/>
          <w:sz w:val="24"/>
        </w:rPr>
        <w:t>oblem and the</w:t>
      </w:r>
      <w:r>
        <w:rPr>
          <w:color w:val="1F1F1F"/>
          <w:spacing w:val="1"/>
          <w:sz w:val="24"/>
        </w:rPr>
        <w:t xml:space="preserve"> </w:t>
      </w:r>
      <w:r>
        <w:rPr>
          <w:color w:val="1F1F1F"/>
          <w:sz w:val="24"/>
        </w:rPr>
        <w:t>problem of attaining common knowledge of the</w:t>
      </w:r>
      <w:r>
        <w:rPr>
          <w:color w:val="1F1F1F"/>
          <w:spacing w:val="1"/>
          <w:sz w:val="24"/>
        </w:rPr>
        <w:t xml:space="preserve"> </w:t>
      </w:r>
      <w:r>
        <w:rPr>
          <w:color w:val="1F1F1F"/>
          <w:sz w:val="24"/>
        </w:rPr>
        <w:t>agreement</w:t>
      </w:r>
      <w:r>
        <w:rPr>
          <w:color w:val="1F1F1F"/>
          <w:spacing w:val="1"/>
          <w:sz w:val="24"/>
        </w:rPr>
        <w:t xml:space="preserve"> </w:t>
      </w:r>
      <w:r>
        <w:rPr>
          <w:color w:val="1F1F1F"/>
          <w:sz w:val="24"/>
        </w:rPr>
        <w:t>value. For the “no</w:t>
      </w:r>
      <w:r>
        <w:rPr>
          <w:color w:val="1F1F1F"/>
          <w:spacing w:val="1"/>
          <w:sz w:val="24"/>
        </w:rPr>
        <w:t xml:space="preserve"> </w:t>
      </w:r>
      <w:r>
        <w:rPr>
          <w:color w:val="1F1F1F"/>
          <w:sz w:val="24"/>
        </w:rPr>
        <w:t>failure” case, consensus is attainable. Further, in a synchronous system, common</w:t>
      </w:r>
      <w:r>
        <w:rPr>
          <w:color w:val="1F1F1F"/>
          <w:spacing w:val="1"/>
          <w:sz w:val="24"/>
        </w:rPr>
        <w:t xml:space="preserve"> </w:t>
      </w:r>
      <w:r>
        <w:rPr>
          <w:color w:val="1F1F1F"/>
          <w:spacing w:val="-2"/>
          <w:sz w:val="24"/>
        </w:rPr>
        <w:t>knowledge</w:t>
      </w:r>
      <w:r>
        <w:rPr>
          <w:color w:val="1F1F1F"/>
          <w:spacing w:val="2"/>
          <w:sz w:val="24"/>
        </w:rPr>
        <w:t xml:space="preserve"> </w:t>
      </w:r>
      <w:r>
        <w:rPr>
          <w:color w:val="1F1F1F"/>
          <w:spacing w:val="-2"/>
          <w:sz w:val="24"/>
        </w:rPr>
        <w:t>of</w:t>
      </w:r>
      <w:r>
        <w:rPr>
          <w:color w:val="1F1F1F"/>
          <w:spacing w:val="-20"/>
          <w:sz w:val="24"/>
        </w:rPr>
        <w:t xml:space="preserve"> </w:t>
      </w:r>
      <w:r>
        <w:rPr>
          <w:color w:val="1F1F1F"/>
          <w:spacing w:val="-2"/>
          <w:sz w:val="24"/>
        </w:rPr>
        <w:t>the</w:t>
      </w:r>
      <w:r>
        <w:rPr>
          <w:color w:val="1F1F1F"/>
          <w:spacing w:val="1"/>
          <w:sz w:val="24"/>
        </w:rPr>
        <w:t xml:space="preserve"> </w:t>
      </w:r>
      <w:r>
        <w:rPr>
          <w:color w:val="1F1F1F"/>
          <w:spacing w:val="-2"/>
          <w:sz w:val="24"/>
        </w:rPr>
        <w:t>consensus</w:t>
      </w:r>
      <w:r>
        <w:rPr>
          <w:color w:val="1F1F1F"/>
          <w:spacing w:val="5"/>
          <w:sz w:val="24"/>
        </w:rPr>
        <w:t xml:space="preserve"> </w:t>
      </w:r>
      <w:r>
        <w:rPr>
          <w:color w:val="1F1F1F"/>
          <w:spacing w:val="-1"/>
          <w:sz w:val="24"/>
        </w:rPr>
        <w:t>value</w:t>
      </w:r>
      <w:r>
        <w:rPr>
          <w:color w:val="1F1F1F"/>
          <w:spacing w:val="21"/>
          <w:sz w:val="24"/>
        </w:rPr>
        <w:t xml:space="preserve"> </w:t>
      </w:r>
      <w:r>
        <w:rPr>
          <w:color w:val="1F1F1F"/>
          <w:spacing w:val="-1"/>
          <w:sz w:val="24"/>
        </w:rPr>
        <w:t>is</w:t>
      </w:r>
      <w:r>
        <w:rPr>
          <w:color w:val="1F1F1F"/>
          <w:spacing w:val="-5"/>
          <w:sz w:val="24"/>
        </w:rPr>
        <w:t xml:space="preserve"> </w:t>
      </w:r>
      <w:r>
        <w:rPr>
          <w:color w:val="1F1F1F"/>
          <w:spacing w:val="-1"/>
          <w:sz w:val="24"/>
        </w:rPr>
        <w:t>also</w:t>
      </w:r>
      <w:r>
        <w:rPr>
          <w:color w:val="1F1F1F"/>
          <w:spacing w:val="21"/>
          <w:sz w:val="24"/>
        </w:rPr>
        <w:t xml:space="preserve"> </w:t>
      </w:r>
      <w:r>
        <w:rPr>
          <w:color w:val="1F1F1F"/>
          <w:spacing w:val="-1"/>
          <w:sz w:val="24"/>
        </w:rPr>
        <w:t>attainable,</w:t>
      </w:r>
      <w:r>
        <w:rPr>
          <w:color w:val="1F1F1F"/>
          <w:spacing w:val="6"/>
          <w:sz w:val="24"/>
        </w:rPr>
        <w:t xml:space="preserve"> </w:t>
      </w:r>
      <w:r>
        <w:rPr>
          <w:color w:val="1F1F1F"/>
          <w:spacing w:val="-1"/>
          <w:sz w:val="24"/>
        </w:rPr>
        <w:t>whereas</w:t>
      </w:r>
      <w:r>
        <w:rPr>
          <w:color w:val="1F1F1F"/>
          <w:spacing w:val="10"/>
          <w:sz w:val="24"/>
        </w:rPr>
        <w:t xml:space="preserve"> </w:t>
      </w:r>
      <w:r>
        <w:rPr>
          <w:color w:val="1F1F1F"/>
          <w:spacing w:val="-1"/>
          <w:sz w:val="24"/>
        </w:rPr>
        <w:t>in</w:t>
      </w:r>
      <w:r>
        <w:rPr>
          <w:color w:val="1F1F1F"/>
          <w:spacing w:val="-11"/>
          <w:sz w:val="24"/>
        </w:rPr>
        <w:t xml:space="preserve"> </w:t>
      </w:r>
      <w:r>
        <w:rPr>
          <w:color w:val="1F1F1F"/>
          <w:spacing w:val="-1"/>
          <w:sz w:val="24"/>
        </w:rPr>
        <w:t>the</w:t>
      </w:r>
      <w:r>
        <w:rPr>
          <w:color w:val="1F1F1F"/>
          <w:spacing w:val="2"/>
          <w:sz w:val="24"/>
        </w:rPr>
        <w:t xml:space="preserve"> </w:t>
      </w:r>
      <w:r>
        <w:rPr>
          <w:color w:val="1F1F1F"/>
          <w:spacing w:val="-1"/>
          <w:sz w:val="24"/>
        </w:rPr>
        <w:t>asynchronous</w:t>
      </w:r>
    </w:p>
    <w:p w:rsidR="007B043A" w:rsidRDefault="006F375B">
      <w:pPr>
        <w:pStyle w:val="ListParagraph"/>
        <w:numPr>
          <w:ilvl w:val="1"/>
          <w:numId w:val="44"/>
        </w:numPr>
        <w:tabs>
          <w:tab w:val="left" w:pos="1196"/>
        </w:tabs>
        <w:spacing w:before="83"/>
        <w:ind w:left="1195" w:hanging="423"/>
        <w:rPr>
          <w:rFonts w:ascii="Wingdings" w:hAnsi="Wingdings"/>
          <w:sz w:val="24"/>
        </w:rPr>
      </w:pPr>
      <w:proofErr w:type="gramStart"/>
      <w:r>
        <w:rPr>
          <w:color w:val="1F1F1F"/>
          <w:spacing w:val="-2"/>
          <w:sz w:val="24"/>
        </w:rPr>
        <w:t>case</w:t>
      </w:r>
      <w:proofErr w:type="gramEnd"/>
      <w:r>
        <w:rPr>
          <w:color w:val="1F1F1F"/>
          <w:spacing w:val="-2"/>
          <w:sz w:val="24"/>
        </w:rPr>
        <w:t>,</w:t>
      </w:r>
      <w:r>
        <w:rPr>
          <w:color w:val="1F1F1F"/>
          <w:spacing w:val="10"/>
          <w:sz w:val="24"/>
        </w:rPr>
        <w:t xml:space="preserve"> </w:t>
      </w:r>
      <w:r>
        <w:rPr>
          <w:color w:val="1F1F1F"/>
          <w:spacing w:val="-2"/>
          <w:sz w:val="24"/>
        </w:rPr>
        <w:t>concurrent</w:t>
      </w:r>
      <w:r>
        <w:rPr>
          <w:color w:val="1F1F1F"/>
          <w:spacing w:val="14"/>
          <w:sz w:val="24"/>
        </w:rPr>
        <w:t xml:space="preserve"> </w:t>
      </w:r>
      <w:r>
        <w:rPr>
          <w:color w:val="1F1F1F"/>
          <w:spacing w:val="-2"/>
          <w:sz w:val="24"/>
        </w:rPr>
        <w:t>common</w:t>
      </w:r>
      <w:r>
        <w:rPr>
          <w:color w:val="1F1F1F"/>
          <w:spacing w:val="-7"/>
          <w:sz w:val="24"/>
        </w:rPr>
        <w:t xml:space="preserve"> </w:t>
      </w:r>
      <w:r>
        <w:rPr>
          <w:color w:val="1F1F1F"/>
          <w:spacing w:val="-1"/>
          <w:sz w:val="24"/>
        </w:rPr>
        <w:t>knowledge</w:t>
      </w:r>
      <w:r>
        <w:rPr>
          <w:color w:val="1F1F1F"/>
          <w:spacing w:val="-2"/>
          <w:sz w:val="24"/>
        </w:rPr>
        <w:t xml:space="preserve"> </w:t>
      </w:r>
      <w:r>
        <w:rPr>
          <w:color w:val="1F1F1F"/>
          <w:spacing w:val="-1"/>
          <w:sz w:val="24"/>
        </w:rPr>
        <w:t>of</w:t>
      </w:r>
      <w:r>
        <w:rPr>
          <w:color w:val="1F1F1F"/>
          <w:spacing w:val="-20"/>
          <w:sz w:val="24"/>
        </w:rPr>
        <w:t xml:space="preserve"> </w:t>
      </w:r>
      <w:r>
        <w:rPr>
          <w:color w:val="1F1F1F"/>
          <w:spacing w:val="-1"/>
          <w:sz w:val="24"/>
        </w:rPr>
        <w:t>the</w:t>
      </w:r>
      <w:r>
        <w:rPr>
          <w:color w:val="1F1F1F"/>
          <w:spacing w:val="-3"/>
          <w:sz w:val="24"/>
        </w:rPr>
        <w:t xml:space="preserve"> </w:t>
      </w:r>
      <w:r>
        <w:rPr>
          <w:color w:val="1F1F1F"/>
          <w:spacing w:val="-1"/>
          <w:sz w:val="24"/>
        </w:rPr>
        <w:t>consensus</w:t>
      </w:r>
      <w:r>
        <w:rPr>
          <w:color w:val="1F1F1F"/>
          <w:spacing w:val="5"/>
          <w:sz w:val="24"/>
        </w:rPr>
        <w:t xml:space="preserve"> </w:t>
      </w:r>
      <w:r>
        <w:rPr>
          <w:color w:val="1F1F1F"/>
          <w:spacing w:val="-1"/>
          <w:sz w:val="24"/>
        </w:rPr>
        <w:t>value</w:t>
      </w:r>
      <w:r>
        <w:rPr>
          <w:color w:val="1F1F1F"/>
          <w:spacing w:val="13"/>
          <w:sz w:val="24"/>
        </w:rPr>
        <w:t xml:space="preserve"> </w:t>
      </w:r>
      <w:r>
        <w:rPr>
          <w:color w:val="1F1F1F"/>
          <w:spacing w:val="-1"/>
          <w:sz w:val="24"/>
        </w:rPr>
        <w:t>is</w:t>
      </w:r>
      <w:r>
        <w:rPr>
          <w:color w:val="1F1F1F"/>
          <w:spacing w:val="1"/>
          <w:sz w:val="24"/>
        </w:rPr>
        <w:t xml:space="preserve"> </w:t>
      </w:r>
      <w:r>
        <w:rPr>
          <w:color w:val="1F1F1F"/>
          <w:spacing w:val="-1"/>
          <w:sz w:val="24"/>
        </w:rPr>
        <w:t>attainable.</w:t>
      </w:r>
    </w:p>
    <w:p w:rsidR="007B043A" w:rsidRDefault="006F375B">
      <w:pPr>
        <w:pStyle w:val="ListParagraph"/>
        <w:numPr>
          <w:ilvl w:val="1"/>
          <w:numId w:val="44"/>
        </w:numPr>
        <w:tabs>
          <w:tab w:val="left" w:pos="1134"/>
        </w:tabs>
        <w:spacing w:before="136" w:line="355" w:lineRule="auto"/>
        <w:ind w:right="777"/>
        <w:rPr>
          <w:rFonts w:ascii="Wingdings" w:hAnsi="Wingdings"/>
          <w:sz w:val="24"/>
        </w:rPr>
      </w:pPr>
      <w:r>
        <w:rPr>
          <w:color w:val="1F1F1F"/>
          <w:spacing w:val="-1"/>
          <w:sz w:val="24"/>
        </w:rPr>
        <w:t xml:space="preserve">Consensus is not solvable in asynchronous systems even if one process can </w:t>
      </w:r>
      <w:r>
        <w:rPr>
          <w:color w:val="1F1F1F"/>
          <w:sz w:val="24"/>
        </w:rPr>
        <w:t>fail by</w:t>
      </w:r>
      <w:r>
        <w:rPr>
          <w:color w:val="1F1F1F"/>
          <w:spacing w:val="-57"/>
          <w:sz w:val="24"/>
        </w:rPr>
        <w:t xml:space="preserve"> </w:t>
      </w:r>
      <w:r>
        <w:rPr>
          <w:color w:val="1F1F1F"/>
          <w:spacing w:val="-1"/>
          <w:sz w:val="24"/>
        </w:rPr>
        <w:t>crashing.</w:t>
      </w:r>
      <w:r>
        <w:rPr>
          <w:color w:val="1F1F1F"/>
          <w:spacing w:val="10"/>
          <w:sz w:val="24"/>
        </w:rPr>
        <w:t xml:space="preserve"> </w:t>
      </w:r>
      <w:r>
        <w:rPr>
          <w:color w:val="1F1F1F"/>
          <w:spacing w:val="-1"/>
          <w:sz w:val="24"/>
        </w:rPr>
        <w:t>To</w:t>
      </w:r>
      <w:r>
        <w:rPr>
          <w:color w:val="1F1F1F"/>
          <w:spacing w:val="7"/>
          <w:sz w:val="24"/>
        </w:rPr>
        <w:t xml:space="preserve"> </w:t>
      </w:r>
      <w:r>
        <w:rPr>
          <w:color w:val="1F1F1F"/>
          <w:spacing w:val="-1"/>
          <w:sz w:val="24"/>
        </w:rPr>
        <w:t>circumvent</w:t>
      </w:r>
      <w:r>
        <w:rPr>
          <w:color w:val="1F1F1F"/>
          <w:spacing w:val="14"/>
          <w:sz w:val="24"/>
        </w:rPr>
        <w:t xml:space="preserve"> </w:t>
      </w:r>
      <w:r>
        <w:rPr>
          <w:color w:val="1F1F1F"/>
          <w:spacing w:val="-1"/>
          <w:sz w:val="24"/>
        </w:rPr>
        <w:t>this</w:t>
      </w:r>
      <w:r>
        <w:rPr>
          <w:color w:val="1F1F1F"/>
          <w:spacing w:val="14"/>
          <w:sz w:val="24"/>
        </w:rPr>
        <w:t xml:space="preserve"> </w:t>
      </w:r>
      <w:r>
        <w:rPr>
          <w:color w:val="1F1F1F"/>
          <w:spacing w:val="-1"/>
          <w:sz w:val="24"/>
        </w:rPr>
        <w:t>impossibility</w:t>
      </w:r>
      <w:r>
        <w:rPr>
          <w:color w:val="1F1F1F"/>
          <w:spacing w:val="-16"/>
          <w:sz w:val="24"/>
        </w:rPr>
        <w:t xml:space="preserve"> </w:t>
      </w:r>
      <w:r>
        <w:rPr>
          <w:color w:val="1F1F1F"/>
          <w:spacing w:val="-1"/>
          <w:sz w:val="24"/>
        </w:rPr>
        <w:t>result,</w:t>
      </w:r>
      <w:r>
        <w:rPr>
          <w:color w:val="1F1F1F"/>
          <w:spacing w:val="15"/>
          <w:sz w:val="24"/>
        </w:rPr>
        <w:t xml:space="preserve"> </w:t>
      </w:r>
      <w:r>
        <w:rPr>
          <w:color w:val="1F1F1F"/>
          <w:spacing w:val="-1"/>
          <w:sz w:val="24"/>
        </w:rPr>
        <w:t>weaker</w:t>
      </w:r>
      <w:r>
        <w:rPr>
          <w:color w:val="1F1F1F"/>
          <w:spacing w:val="9"/>
          <w:sz w:val="24"/>
        </w:rPr>
        <w:t xml:space="preserve"> </w:t>
      </w:r>
      <w:r>
        <w:rPr>
          <w:color w:val="1F1F1F"/>
          <w:sz w:val="24"/>
        </w:rPr>
        <w:t>variants</w:t>
      </w:r>
    </w:p>
    <w:p w:rsidR="007B043A" w:rsidRDefault="006F375B">
      <w:pPr>
        <w:pStyle w:val="BodyText"/>
        <w:spacing w:before="1"/>
        <w:rPr>
          <w:sz w:val="21"/>
        </w:rPr>
      </w:pPr>
      <w:r>
        <w:rPr>
          <w:noProof/>
          <w:lang w:val="en-IN" w:eastAsia="en-IN"/>
        </w:rPr>
        <w:drawing>
          <wp:anchor distT="0" distB="0" distL="0" distR="0" simplePos="0" relativeHeight="83" behindDoc="0" locked="0" layoutInCell="1" allowOverlap="1">
            <wp:simplePos x="0" y="0"/>
            <wp:positionH relativeFrom="page">
              <wp:posOffset>946477</wp:posOffset>
            </wp:positionH>
            <wp:positionV relativeFrom="paragraph">
              <wp:posOffset>179235</wp:posOffset>
            </wp:positionV>
            <wp:extent cx="4989107" cy="3563112"/>
            <wp:effectExtent l="0" t="0" r="0" b="0"/>
            <wp:wrapTopAndBottom/>
            <wp:docPr id="8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1.png"/>
                    <pic:cNvPicPr/>
                  </pic:nvPicPr>
                  <pic:blipFill>
                    <a:blip r:embed="rId301" cstate="print"/>
                    <a:stretch>
                      <a:fillRect/>
                    </a:stretch>
                  </pic:blipFill>
                  <pic:spPr>
                    <a:xfrm>
                      <a:off x="0" y="0"/>
                      <a:ext cx="4989107" cy="3563112"/>
                    </a:xfrm>
                    <a:prstGeom prst="rect">
                      <a:avLst/>
                    </a:prstGeom>
                  </pic:spPr>
                </pic:pic>
              </a:graphicData>
            </a:graphic>
          </wp:anchor>
        </w:drawing>
      </w:r>
    </w:p>
    <w:p w:rsidR="007B043A" w:rsidRDefault="007B043A">
      <w:pPr>
        <w:rPr>
          <w:sz w:val="21"/>
        </w:rPr>
        <w:sectPr w:rsidR="007B043A">
          <w:headerReference w:type="default" r:id="rId302"/>
          <w:footerReference w:type="default" r:id="rId303"/>
          <w:pgSz w:w="9960" w:h="13890"/>
          <w:pgMar w:top="480" w:right="200" w:bottom="1220" w:left="0" w:header="0" w:footer="1024"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BodyText"/>
        <w:ind w:left="945"/>
        <w:rPr>
          <w:sz w:val="20"/>
        </w:rPr>
      </w:pPr>
      <w:r>
        <w:rPr>
          <w:noProof/>
          <w:sz w:val="20"/>
          <w:lang w:val="en-IN" w:eastAsia="en-IN"/>
        </w:rPr>
        <w:lastRenderedPageBreak/>
        <w:drawing>
          <wp:inline distT="0" distB="0" distL="0" distR="0">
            <wp:extent cx="4942562" cy="3333750"/>
            <wp:effectExtent l="0" t="0" r="0" b="0"/>
            <wp:docPr id="8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2.png"/>
                    <pic:cNvPicPr/>
                  </pic:nvPicPr>
                  <pic:blipFill>
                    <a:blip r:embed="rId304" cstate="print"/>
                    <a:stretch>
                      <a:fillRect/>
                    </a:stretch>
                  </pic:blipFill>
                  <pic:spPr>
                    <a:xfrm>
                      <a:off x="0" y="0"/>
                      <a:ext cx="4942562" cy="3333750"/>
                    </a:xfrm>
                    <a:prstGeom prst="rect">
                      <a:avLst/>
                    </a:prstGeom>
                  </pic:spPr>
                </pic:pic>
              </a:graphicData>
            </a:graphic>
          </wp:inline>
        </w:drawing>
      </w:r>
    </w:p>
    <w:p w:rsidR="007B043A" w:rsidRDefault="007B043A">
      <w:pPr>
        <w:pStyle w:val="BodyText"/>
        <w:spacing w:before="4"/>
        <w:rPr>
          <w:sz w:val="21"/>
        </w:rPr>
      </w:pPr>
    </w:p>
    <w:p w:rsidR="007B043A" w:rsidRDefault="006F375B">
      <w:pPr>
        <w:pStyle w:val="Heading4"/>
        <w:spacing w:before="90" w:line="275" w:lineRule="exact"/>
        <w:ind w:left="709" w:right="114"/>
        <w:jc w:val="center"/>
      </w:pPr>
      <w:r>
        <w:rPr>
          <w:spacing w:val="-1"/>
        </w:rPr>
        <w:t>Figure:</w:t>
      </w:r>
      <w:r>
        <w:rPr>
          <w:spacing w:val="3"/>
        </w:rPr>
        <w:t xml:space="preserve"> </w:t>
      </w:r>
      <w:r>
        <w:rPr>
          <w:spacing w:val="-1"/>
        </w:rPr>
        <w:t>4.9</w:t>
      </w:r>
      <w:r>
        <w:rPr>
          <w:spacing w:val="-25"/>
        </w:rPr>
        <w:t xml:space="preserve"> </w:t>
      </w:r>
      <w:proofErr w:type="gramStart"/>
      <w:r>
        <w:rPr>
          <w:spacing w:val="-1"/>
        </w:rPr>
        <w:t>Circumventing</w:t>
      </w:r>
      <w:proofErr w:type="gramEnd"/>
      <w:r>
        <w:rPr>
          <w:spacing w:val="2"/>
        </w:rPr>
        <w:t xml:space="preserve"> </w:t>
      </w:r>
      <w:r>
        <w:rPr>
          <w:spacing w:val="-1"/>
        </w:rPr>
        <w:t>the</w:t>
      </w:r>
      <w:r>
        <w:rPr>
          <w:spacing w:val="1"/>
        </w:rPr>
        <w:t xml:space="preserve"> </w:t>
      </w:r>
      <w:r>
        <w:rPr>
          <w:spacing w:val="-1"/>
        </w:rPr>
        <w:t>impossibility</w:t>
      </w:r>
      <w:r>
        <w:rPr>
          <w:spacing w:val="2"/>
        </w:rPr>
        <w:t xml:space="preserve"> </w:t>
      </w:r>
      <w:r>
        <w:rPr>
          <w:spacing w:val="-1"/>
        </w:rPr>
        <w:t>results</w:t>
      </w:r>
      <w:r>
        <w:t xml:space="preserve"> </w:t>
      </w:r>
      <w:r>
        <w:rPr>
          <w:spacing w:val="-1"/>
        </w:rPr>
        <w:t>for</w:t>
      </w:r>
      <w:r>
        <w:rPr>
          <w:spacing w:val="-4"/>
        </w:rPr>
        <w:t xml:space="preserve"> </w:t>
      </w:r>
      <w:r>
        <w:t>Consensus in</w:t>
      </w:r>
      <w:r>
        <w:rPr>
          <w:spacing w:val="3"/>
        </w:rPr>
        <w:t xml:space="preserve"> </w:t>
      </w:r>
      <w:r>
        <w:t>Asynchronous</w:t>
      </w:r>
    </w:p>
    <w:p w:rsidR="007B043A" w:rsidRDefault="006F375B">
      <w:pPr>
        <w:spacing w:line="275" w:lineRule="exact"/>
        <w:ind w:left="226" w:right="342"/>
        <w:jc w:val="center"/>
        <w:rPr>
          <w:b/>
          <w:sz w:val="24"/>
        </w:rPr>
      </w:pPr>
      <w:proofErr w:type="gramStart"/>
      <w:r>
        <w:rPr>
          <w:b/>
          <w:sz w:val="24"/>
        </w:rPr>
        <w:t>system</w:t>
      </w:r>
      <w:proofErr w:type="gramEnd"/>
    </w:p>
    <w:p w:rsidR="007B043A" w:rsidRDefault="006F375B">
      <w:pPr>
        <w:pStyle w:val="BodyText"/>
        <w:spacing w:before="10"/>
        <w:rPr>
          <w:b/>
          <w:sz w:val="22"/>
        </w:rPr>
      </w:pPr>
      <w:r>
        <w:rPr>
          <w:noProof/>
          <w:lang w:val="en-IN" w:eastAsia="en-IN"/>
        </w:rPr>
        <w:drawing>
          <wp:anchor distT="0" distB="0" distL="0" distR="0" simplePos="0" relativeHeight="84" behindDoc="0" locked="0" layoutInCell="1" allowOverlap="1">
            <wp:simplePos x="0" y="0"/>
            <wp:positionH relativeFrom="page">
              <wp:posOffset>532759</wp:posOffset>
            </wp:positionH>
            <wp:positionV relativeFrom="paragraph">
              <wp:posOffset>191756</wp:posOffset>
            </wp:positionV>
            <wp:extent cx="4848083" cy="1876425"/>
            <wp:effectExtent l="0" t="0" r="0" b="0"/>
            <wp:wrapTopAndBottom/>
            <wp:docPr id="8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3.jpeg"/>
                    <pic:cNvPicPr/>
                  </pic:nvPicPr>
                  <pic:blipFill>
                    <a:blip r:embed="rId305" cstate="print"/>
                    <a:stretch>
                      <a:fillRect/>
                    </a:stretch>
                  </pic:blipFill>
                  <pic:spPr>
                    <a:xfrm>
                      <a:off x="0" y="0"/>
                      <a:ext cx="4848083" cy="1876425"/>
                    </a:xfrm>
                    <a:prstGeom prst="rect">
                      <a:avLst/>
                    </a:prstGeom>
                  </pic:spPr>
                </pic:pic>
              </a:graphicData>
            </a:graphic>
          </wp:anchor>
        </w:drawing>
      </w:r>
    </w:p>
    <w:p w:rsidR="007B043A" w:rsidRDefault="007B043A">
      <w:pPr>
        <w:sectPr w:rsidR="007B043A">
          <w:headerReference w:type="default" r:id="rId306"/>
          <w:footerReference w:type="default" r:id="rId307"/>
          <w:pgSz w:w="9960" w:h="13890"/>
          <w:pgMar w:top="1300" w:right="200" w:bottom="1220" w:left="0" w:header="0" w:footer="1024"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ListParagraph"/>
        <w:numPr>
          <w:ilvl w:val="0"/>
          <w:numId w:val="43"/>
        </w:numPr>
        <w:tabs>
          <w:tab w:val="left" w:pos="1220"/>
        </w:tabs>
        <w:spacing w:before="62" w:line="288" w:lineRule="auto"/>
        <w:ind w:right="711" w:hanging="485"/>
        <w:jc w:val="both"/>
        <w:rPr>
          <w:b/>
          <w:sz w:val="24"/>
        </w:rPr>
      </w:pPr>
      <w:r>
        <w:rPr>
          <w:b/>
          <w:sz w:val="24"/>
        </w:rPr>
        <w:lastRenderedPageBreak/>
        <w:t>What</w:t>
      </w:r>
      <w:r>
        <w:rPr>
          <w:b/>
          <w:spacing w:val="23"/>
          <w:sz w:val="24"/>
        </w:rPr>
        <w:t xml:space="preserve"> </w:t>
      </w:r>
      <w:proofErr w:type="gramStart"/>
      <w:r>
        <w:rPr>
          <w:b/>
          <w:sz w:val="24"/>
        </w:rPr>
        <w:t>are</w:t>
      </w:r>
      <w:proofErr w:type="gramEnd"/>
      <w:r>
        <w:rPr>
          <w:b/>
          <w:spacing w:val="21"/>
          <w:sz w:val="24"/>
        </w:rPr>
        <w:t xml:space="preserve"> </w:t>
      </w:r>
      <w:r>
        <w:rPr>
          <w:b/>
          <w:sz w:val="24"/>
        </w:rPr>
        <w:t>the</w:t>
      </w:r>
      <w:r>
        <w:rPr>
          <w:b/>
          <w:spacing w:val="23"/>
          <w:sz w:val="24"/>
        </w:rPr>
        <w:t xml:space="preserve"> </w:t>
      </w:r>
      <w:r>
        <w:rPr>
          <w:b/>
          <w:color w:val="1F1F1F"/>
          <w:sz w:val="24"/>
        </w:rPr>
        <w:t>Agreement</w:t>
      </w:r>
      <w:r>
        <w:rPr>
          <w:b/>
          <w:color w:val="1F1F1F"/>
          <w:spacing w:val="23"/>
          <w:sz w:val="24"/>
        </w:rPr>
        <w:t xml:space="preserve"> </w:t>
      </w:r>
      <w:r>
        <w:rPr>
          <w:b/>
          <w:color w:val="1F1F1F"/>
          <w:sz w:val="24"/>
        </w:rPr>
        <w:t>carried</w:t>
      </w:r>
      <w:r>
        <w:rPr>
          <w:b/>
          <w:color w:val="1F1F1F"/>
          <w:spacing w:val="23"/>
          <w:sz w:val="24"/>
        </w:rPr>
        <w:t xml:space="preserve"> </w:t>
      </w:r>
      <w:r>
        <w:rPr>
          <w:b/>
          <w:color w:val="1F1F1F"/>
          <w:sz w:val="24"/>
        </w:rPr>
        <w:t>out</w:t>
      </w:r>
      <w:r>
        <w:rPr>
          <w:b/>
          <w:color w:val="1F1F1F"/>
          <w:spacing w:val="23"/>
          <w:sz w:val="24"/>
        </w:rPr>
        <w:t xml:space="preserve"> </w:t>
      </w:r>
      <w:r>
        <w:rPr>
          <w:b/>
          <w:color w:val="1F1F1F"/>
          <w:sz w:val="24"/>
        </w:rPr>
        <w:t>in</w:t>
      </w:r>
      <w:r>
        <w:rPr>
          <w:b/>
          <w:color w:val="1F1F1F"/>
          <w:spacing w:val="23"/>
          <w:sz w:val="24"/>
        </w:rPr>
        <w:t xml:space="preserve"> </w:t>
      </w:r>
      <w:r>
        <w:rPr>
          <w:b/>
          <w:color w:val="1F1F1F"/>
          <w:sz w:val="24"/>
        </w:rPr>
        <w:t>a</w:t>
      </w:r>
      <w:r>
        <w:rPr>
          <w:b/>
          <w:color w:val="1F1F1F"/>
          <w:spacing w:val="21"/>
          <w:sz w:val="24"/>
        </w:rPr>
        <w:t xml:space="preserve"> </w:t>
      </w:r>
      <w:r>
        <w:rPr>
          <w:b/>
          <w:color w:val="1F1F1F"/>
          <w:sz w:val="24"/>
        </w:rPr>
        <w:t>failure-free</w:t>
      </w:r>
      <w:r>
        <w:rPr>
          <w:b/>
          <w:color w:val="1F1F1F"/>
          <w:spacing w:val="23"/>
          <w:sz w:val="24"/>
        </w:rPr>
        <w:t xml:space="preserve"> </w:t>
      </w:r>
      <w:r>
        <w:rPr>
          <w:b/>
          <w:color w:val="1F1F1F"/>
          <w:sz w:val="24"/>
        </w:rPr>
        <w:t>system</w:t>
      </w:r>
      <w:r>
        <w:rPr>
          <w:b/>
          <w:color w:val="1F1F1F"/>
          <w:spacing w:val="19"/>
          <w:sz w:val="24"/>
        </w:rPr>
        <w:t xml:space="preserve"> </w:t>
      </w:r>
      <w:r>
        <w:rPr>
          <w:b/>
          <w:color w:val="1F1F1F"/>
          <w:sz w:val="24"/>
        </w:rPr>
        <w:t>(synchronous</w:t>
      </w:r>
      <w:r>
        <w:rPr>
          <w:b/>
          <w:color w:val="1F1F1F"/>
          <w:spacing w:val="-58"/>
          <w:sz w:val="24"/>
        </w:rPr>
        <w:t xml:space="preserve"> </w:t>
      </w:r>
      <w:r>
        <w:rPr>
          <w:b/>
          <w:color w:val="1F1F1F"/>
          <w:sz w:val="24"/>
        </w:rPr>
        <w:t>or</w:t>
      </w:r>
      <w:r>
        <w:rPr>
          <w:b/>
          <w:color w:val="1F1F1F"/>
          <w:spacing w:val="29"/>
          <w:sz w:val="24"/>
        </w:rPr>
        <w:t xml:space="preserve"> </w:t>
      </w:r>
      <w:r>
        <w:rPr>
          <w:b/>
          <w:color w:val="1F1F1F"/>
          <w:sz w:val="24"/>
        </w:rPr>
        <w:t>asynchronous)?</w:t>
      </w:r>
    </w:p>
    <w:p w:rsidR="007B043A" w:rsidRDefault="006F375B">
      <w:pPr>
        <w:pStyle w:val="ListParagraph"/>
        <w:numPr>
          <w:ilvl w:val="1"/>
          <w:numId w:val="43"/>
        </w:numPr>
        <w:tabs>
          <w:tab w:val="left" w:pos="1172"/>
        </w:tabs>
        <w:spacing w:before="187" w:line="360" w:lineRule="auto"/>
        <w:ind w:right="568"/>
        <w:rPr>
          <w:sz w:val="24"/>
        </w:rPr>
      </w:pPr>
      <w:r>
        <w:rPr>
          <w:color w:val="1F1F1F"/>
          <w:sz w:val="24"/>
        </w:rPr>
        <w:t>In a failure-free system, consensus can be reached by collecting information from</w:t>
      </w:r>
      <w:r>
        <w:rPr>
          <w:color w:val="1F1F1F"/>
          <w:spacing w:val="1"/>
          <w:sz w:val="24"/>
        </w:rPr>
        <w:t xml:space="preserve"> </w:t>
      </w:r>
      <w:r>
        <w:rPr>
          <w:color w:val="1F1F1F"/>
          <w:sz w:val="24"/>
        </w:rPr>
        <w:t>the different processes,</w:t>
      </w:r>
      <w:r>
        <w:rPr>
          <w:color w:val="1F1F1F"/>
          <w:spacing w:val="60"/>
          <w:sz w:val="24"/>
        </w:rPr>
        <w:t xml:space="preserve"> </w:t>
      </w:r>
      <w:r>
        <w:rPr>
          <w:color w:val="1F1F1F"/>
          <w:sz w:val="24"/>
        </w:rPr>
        <w:t>arriving at</w:t>
      </w:r>
      <w:r>
        <w:rPr>
          <w:color w:val="1F1F1F"/>
          <w:spacing w:val="60"/>
          <w:sz w:val="24"/>
        </w:rPr>
        <w:t xml:space="preserve"> </w:t>
      </w:r>
      <w:r>
        <w:rPr>
          <w:color w:val="1F1F1F"/>
          <w:sz w:val="24"/>
        </w:rPr>
        <w:t>a “decision,” and distributing this decision in</w:t>
      </w:r>
      <w:r>
        <w:rPr>
          <w:color w:val="1F1F1F"/>
          <w:spacing w:val="1"/>
          <w:sz w:val="24"/>
        </w:rPr>
        <w:t xml:space="preserve"> </w:t>
      </w:r>
      <w:r>
        <w:rPr>
          <w:color w:val="1F1F1F"/>
          <w:sz w:val="24"/>
        </w:rPr>
        <w:t>the</w:t>
      </w:r>
      <w:r>
        <w:rPr>
          <w:color w:val="1F1F1F"/>
          <w:spacing w:val="1"/>
          <w:sz w:val="24"/>
        </w:rPr>
        <w:t xml:space="preserve"> </w:t>
      </w:r>
      <w:r>
        <w:rPr>
          <w:color w:val="1F1F1F"/>
          <w:sz w:val="24"/>
        </w:rPr>
        <w:t>system.</w:t>
      </w:r>
    </w:p>
    <w:p w:rsidR="007B043A" w:rsidRDefault="006F375B">
      <w:pPr>
        <w:pStyle w:val="ListParagraph"/>
        <w:numPr>
          <w:ilvl w:val="1"/>
          <w:numId w:val="43"/>
        </w:numPr>
        <w:tabs>
          <w:tab w:val="left" w:pos="1172"/>
        </w:tabs>
        <w:spacing w:before="11" w:line="355" w:lineRule="auto"/>
        <w:ind w:right="597"/>
        <w:rPr>
          <w:sz w:val="24"/>
        </w:rPr>
      </w:pPr>
      <w:r>
        <w:rPr>
          <w:color w:val="1F1F1F"/>
          <w:sz w:val="24"/>
        </w:rPr>
        <w:t>A distributed mechani</w:t>
      </w:r>
      <w:r>
        <w:rPr>
          <w:color w:val="1F1F1F"/>
          <w:sz w:val="24"/>
        </w:rPr>
        <w:t>sm would have each process broadcast its values to others,</w:t>
      </w:r>
      <w:r>
        <w:rPr>
          <w:color w:val="1F1F1F"/>
          <w:spacing w:val="1"/>
          <w:sz w:val="24"/>
        </w:rPr>
        <w:t xml:space="preserve"> </w:t>
      </w:r>
      <w:r>
        <w:rPr>
          <w:color w:val="1F1F1F"/>
          <w:sz w:val="24"/>
        </w:rPr>
        <w:t>and</w:t>
      </w:r>
      <w:r>
        <w:rPr>
          <w:color w:val="1F1F1F"/>
          <w:spacing w:val="1"/>
          <w:sz w:val="24"/>
        </w:rPr>
        <w:t xml:space="preserve"> </w:t>
      </w:r>
      <w:r>
        <w:rPr>
          <w:color w:val="1F1F1F"/>
          <w:sz w:val="24"/>
        </w:rPr>
        <w:t>each</w:t>
      </w:r>
      <w:r>
        <w:rPr>
          <w:color w:val="1F1F1F"/>
          <w:spacing w:val="-13"/>
          <w:sz w:val="24"/>
        </w:rPr>
        <w:t xml:space="preserve"> </w:t>
      </w:r>
      <w:r>
        <w:rPr>
          <w:color w:val="1F1F1F"/>
          <w:sz w:val="24"/>
        </w:rPr>
        <w:t>process</w:t>
      </w:r>
      <w:r>
        <w:rPr>
          <w:color w:val="1F1F1F"/>
          <w:spacing w:val="-1"/>
          <w:sz w:val="24"/>
        </w:rPr>
        <w:t xml:space="preserve"> </w:t>
      </w:r>
      <w:r>
        <w:rPr>
          <w:color w:val="1F1F1F"/>
          <w:sz w:val="24"/>
        </w:rPr>
        <w:t>computes</w:t>
      </w:r>
      <w:r>
        <w:rPr>
          <w:color w:val="1F1F1F"/>
          <w:spacing w:val="2"/>
          <w:sz w:val="24"/>
        </w:rPr>
        <w:t xml:space="preserve"> </w:t>
      </w:r>
      <w:r>
        <w:rPr>
          <w:color w:val="1F1F1F"/>
          <w:sz w:val="24"/>
        </w:rPr>
        <w:t>the same</w:t>
      </w:r>
      <w:r>
        <w:rPr>
          <w:color w:val="1F1F1F"/>
          <w:spacing w:val="16"/>
          <w:sz w:val="24"/>
        </w:rPr>
        <w:t xml:space="preserve"> </w:t>
      </w:r>
      <w:r>
        <w:rPr>
          <w:color w:val="1F1F1F"/>
          <w:sz w:val="24"/>
        </w:rPr>
        <w:t>function</w:t>
      </w:r>
      <w:r>
        <w:rPr>
          <w:color w:val="1F1F1F"/>
          <w:spacing w:val="-12"/>
          <w:sz w:val="24"/>
        </w:rPr>
        <w:t xml:space="preserve"> </w:t>
      </w:r>
      <w:r>
        <w:rPr>
          <w:color w:val="1F1F1F"/>
          <w:sz w:val="24"/>
        </w:rPr>
        <w:t>on</w:t>
      </w:r>
      <w:r>
        <w:rPr>
          <w:color w:val="1F1F1F"/>
          <w:spacing w:val="-12"/>
          <w:sz w:val="24"/>
        </w:rPr>
        <w:t xml:space="preserve"> </w:t>
      </w:r>
      <w:r>
        <w:rPr>
          <w:color w:val="1F1F1F"/>
          <w:sz w:val="24"/>
        </w:rPr>
        <w:t>the</w:t>
      </w:r>
      <w:r>
        <w:rPr>
          <w:color w:val="1F1F1F"/>
          <w:spacing w:val="5"/>
          <w:sz w:val="24"/>
        </w:rPr>
        <w:t xml:space="preserve"> </w:t>
      </w:r>
      <w:r>
        <w:rPr>
          <w:color w:val="1F1F1F"/>
          <w:sz w:val="24"/>
        </w:rPr>
        <w:t>values</w:t>
      </w:r>
      <w:r>
        <w:rPr>
          <w:color w:val="1F1F1F"/>
          <w:spacing w:val="-1"/>
          <w:sz w:val="24"/>
        </w:rPr>
        <w:t xml:space="preserve"> </w:t>
      </w:r>
      <w:r>
        <w:rPr>
          <w:color w:val="1F1F1F"/>
          <w:sz w:val="24"/>
        </w:rPr>
        <w:t>received.</w:t>
      </w:r>
    </w:p>
    <w:p w:rsidR="007B043A" w:rsidRDefault="006F375B">
      <w:pPr>
        <w:pStyle w:val="ListParagraph"/>
        <w:numPr>
          <w:ilvl w:val="1"/>
          <w:numId w:val="43"/>
        </w:numPr>
        <w:tabs>
          <w:tab w:val="left" w:pos="1172"/>
        </w:tabs>
        <w:spacing w:before="10" w:line="360" w:lineRule="auto"/>
        <w:ind w:right="560"/>
        <w:rPr>
          <w:sz w:val="24"/>
        </w:rPr>
      </w:pPr>
      <w:r>
        <w:rPr>
          <w:color w:val="1F1F1F"/>
          <w:sz w:val="24"/>
        </w:rPr>
        <w:t>The decision can be reached by using an application- specific function – some</w:t>
      </w:r>
      <w:r>
        <w:rPr>
          <w:color w:val="1F1F1F"/>
          <w:spacing w:val="1"/>
          <w:sz w:val="24"/>
        </w:rPr>
        <w:t xml:space="preserve"> </w:t>
      </w:r>
      <w:r>
        <w:rPr>
          <w:color w:val="1F1F1F"/>
          <w:sz w:val="24"/>
        </w:rPr>
        <w:t>simple</w:t>
      </w:r>
      <w:r>
        <w:rPr>
          <w:color w:val="1F1F1F"/>
          <w:spacing w:val="-1"/>
          <w:sz w:val="24"/>
        </w:rPr>
        <w:t xml:space="preserve"> </w:t>
      </w:r>
      <w:r>
        <w:rPr>
          <w:color w:val="1F1F1F"/>
          <w:sz w:val="24"/>
        </w:rPr>
        <w:t>examples</w:t>
      </w:r>
      <w:r>
        <w:rPr>
          <w:color w:val="1F1F1F"/>
          <w:spacing w:val="1"/>
          <w:sz w:val="24"/>
        </w:rPr>
        <w:t xml:space="preserve"> </w:t>
      </w:r>
      <w:r>
        <w:rPr>
          <w:color w:val="1F1F1F"/>
          <w:sz w:val="24"/>
        </w:rPr>
        <w:t>being</w:t>
      </w:r>
      <w:r>
        <w:rPr>
          <w:color w:val="1F1F1F"/>
          <w:spacing w:val="1"/>
          <w:sz w:val="24"/>
        </w:rPr>
        <w:t xml:space="preserve"> </w:t>
      </w:r>
      <w:r>
        <w:rPr>
          <w:color w:val="1F1F1F"/>
          <w:sz w:val="24"/>
        </w:rPr>
        <w:t>the</w:t>
      </w:r>
      <w:r>
        <w:rPr>
          <w:color w:val="1F1F1F"/>
          <w:spacing w:val="14"/>
          <w:sz w:val="24"/>
        </w:rPr>
        <w:t xml:space="preserve"> </w:t>
      </w:r>
      <w:r>
        <w:rPr>
          <w:color w:val="1F1F1F"/>
          <w:sz w:val="24"/>
        </w:rPr>
        <w:t>majority,</w:t>
      </w:r>
      <w:r>
        <w:rPr>
          <w:color w:val="1F1F1F"/>
          <w:spacing w:val="23"/>
          <w:sz w:val="24"/>
        </w:rPr>
        <w:t xml:space="preserve"> </w:t>
      </w:r>
      <w:r>
        <w:rPr>
          <w:color w:val="1F1F1F"/>
          <w:sz w:val="24"/>
        </w:rPr>
        <w:t>max,</w:t>
      </w:r>
      <w:r>
        <w:rPr>
          <w:color w:val="1F1F1F"/>
          <w:spacing w:val="7"/>
          <w:sz w:val="24"/>
        </w:rPr>
        <w:t xml:space="preserve"> </w:t>
      </w:r>
      <w:r>
        <w:rPr>
          <w:color w:val="1F1F1F"/>
          <w:sz w:val="24"/>
        </w:rPr>
        <w:t>and</w:t>
      </w:r>
      <w:r>
        <w:rPr>
          <w:color w:val="1F1F1F"/>
          <w:spacing w:val="15"/>
          <w:sz w:val="24"/>
        </w:rPr>
        <w:t xml:space="preserve"> </w:t>
      </w:r>
      <w:r>
        <w:rPr>
          <w:color w:val="1F1F1F"/>
          <w:sz w:val="24"/>
        </w:rPr>
        <w:t>min</w:t>
      </w:r>
      <w:r>
        <w:rPr>
          <w:color w:val="1F1F1F"/>
          <w:spacing w:val="14"/>
          <w:sz w:val="24"/>
        </w:rPr>
        <w:t xml:space="preserve"> </w:t>
      </w:r>
      <w:r>
        <w:rPr>
          <w:color w:val="1F1F1F"/>
          <w:sz w:val="24"/>
        </w:rPr>
        <w:t>functions.</w:t>
      </w:r>
    </w:p>
    <w:p w:rsidR="007B043A" w:rsidRDefault="006F375B">
      <w:pPr>
        <w:pStyle w:val="ListParagraph"/>
        <w:numPr>
          <w:ilvl w:val="1"/>
          <w:numId w:val="43"/>
        </w:numPr>
        <w:tabs>
          <w:tab w:val="left" w:pos="1172"/>
        </w:tabs>
        <w:spacing w:before="7" w:line="362" w:lineRule="auto"/>
        <w:ind w:right="566"/>
        <w:rPr>
          <w:sz w:val="24"/>
        </w:rPr>
      </w:pPr>
      <w:r>
        <w:rPr>
          <w:color w:val="1F1F1F"/>
          <w:sz w:val="24"/>
        </w:rPr>
        <w:t>Algorithms to collect the initial values and then distribute the decision may be</w:t>
      </w:r>
      <w:r>
        <w:rPr>
          <w:color w:val="1F1F1F"/>
          <w:spacing w:val="1"/>
          <w:sz w:val="24"/>
        </w:rPr>
        <w:t xml:space="preserve"> </w:t>
      </w:r>
      <w:r>
        <w:rPr>
          <w:color w:val="1F1F1F"/>
          <w:sz w:val="24"/>
        </w:rPr>
        <w:t>based on the token circulation on a</w:t>
      </w:r>
      <w:r>
        <w:rPr>
          <w:color w:val="1F1F1F"/>
          <w:spacing w:val="1"/>
          <w:sz w:val="24"/>
        </w:rPr>
        <w:t xml:space="preserve"> </w:t>
      </w:r>
      <w:r>
        <w:rPr>
          <w:color w:val="1F1F1F"/>
          <w:sz w:val="24"/>
        </w:rPr>
        <w:t xml:space="preserve">logical ring, or the three-phase </w:t>
      </w:r>
      <w:r>
        <w:rPr>
          <w:sz w:val="24"/>
        </w:rPr>
        <w:t>tree-based</w:t>
      </w:r>
      <w:r>
        <w:rPr>
          <w:spacing w:val="1"/>
          <w:sz w:val="24"/>
        </w:rPr>
        <w:t xml:space="preserve"> </w:t>
      </w:r>
      <w:r>
        <w:rPr>
          <w:sz w:val="24"/>
        </w:rPr>
        <w:t>broadcast– converge</w:t>
      </w:r>
      <w:r>
        <w:rPr>
          <w:spacing w:val="-1"/>
          <w:sz w:val="24"/>
        </w:rPr>
        <w:t xml:space="preserve"> </w:t>
      </w:r>
      <w:r>
        <w:rPr>
          <w:sz w:val="24"/>
        </w:rPr>
        <w:t>cast–broadcast,</w:t>
      </w:r>
      <w:r>
        <w:rPr>
          <w:spacing w:val="-10"/>
          <w:sz w:val="24"/>
        </w:rPr>
        <w:t xml:space="preserve"> </w:t>
      </w:r>
      <w:r>
        <w:rPr>
          <w:sz w:val="24"/>
        </w:rPr>
        <w:t>or</w:t>
      </w:r>
      <w:r>
        <w:rPr>
          <w:spacing w:val="-2"/>
          <w:sz w:val="24"/>
        </w:rPr>
        <w:t xml:space="preserve"> </w:t>
      </w:r>
      <w:r>
        <w:rPr>
          <w:sz w:val="24"/>
        </w:rPr>
        <w:t>direct</w:t>
      </w:r>
      <w:r>
        <w:rPr>
          <w:spacing w:val="16"/>
          <w:sz w:val="24"/>
        </w:rPr>
        <w:t xml:space="preserve"> </w:t>
      </w:r>
      <w:r>
        <w:rPr>
          <w:sz w:val="24"/>
        </w:rPr>
        <w:t>communication</w:t>
      </w:r>
      <w:r>
        <w:rPr>
          <w:spacing w:val="-13"/>
          <w:sz w:val="24"/>
        </w:rPr>
        <w:t xml:space="preserve"> </w:t>
      </w:r>
      <w:r>
        <w:rPr>
          <w:sz w:val="24"/>
        </w:rPr>
        <w:t>with</w:t>
      </w:r>
      <w:r>
        <w:rPr>
          <w:spacing w:val="-8"/>
          <w:sz w:val="24"/>
        </w:rPr>
        <w:t xml:space="preserve"> </w:t>
      </w:r>
      <w:r>
        <w:rPr>
          <w:sz w:val="24"/>
        </w:rPr>
        <w:t>all</w:t>
      </w:r>
      <w:r>
        <w:rPr>
          <w:spacing w:val="1"/>
          <w:sz w:val="24"/>
        </w:rPr>
        <w:t xml:space="preserve"> </w:t>
      </w:r>
      <w:r>
        <w:rPr>
          <w:sz w:val="24"/>
        </w:rPr>
        <w:t>nodes.</w:t>
      </w:r>
    </w:p>
    <w:p w:rsidR="007B043A" w:rsidRDefault="006F375B">
      <w:pPr>
        <w:pStyle w:val="ListParagraph"/>
        <w:numPr>
          <w:ilvl w:val="1"/>
          <w:numId w:val="43"/>
        </w:numPr>
        <w:tabs>
          <w:tab w:val="left" w:pos="1172"/>
        </w:tabs>
        <w:spacing w:line="362" w:lineRule="auto"/>
        <w:ind w:right="814"/>
        <w:jc w:val="left"/>
        <w:rPr>
          <w:sz w:val="24"/>
        </w:rPr>
      </w:pPr>
      <w:r>
        <w:rPr>
          <w:sz w:val="24"/>
        </w:rPr>
        <w:t>In</w:t>
      </w:r>
      <w:r>
        <w:rPr>
          <w:spacing w:val="-11"/>
          <w:sz w:val="24"/>
        </w:rPr>
        <w:t xml:space="preserve"> </w:t>
      </w:r>
      <w:r>
        <w:rPr>
          <w:sz w:val="24"/>
        </w:rPr>
        <w:t>a</w:t>
      </w:r>
      <w:r>
        <w:rPr>
          <w:spacing w:val="-2"/>
          <w:sz w:val="24"/>
        </w:rPr>
        <w:t xml:space="preserve"> </w:t>
      </w:r>
      <w:r>
        <w:rPr>
          <w:sz w:val="24"/>
        </w:rPr>
        <w:t>synchronous</w:t>
      </w:r>
      <w:r>
        <w:rPr>
          <w:spacing w:val="-6"/>
          <w:sz w:val="24"/>
        </w:rPr>
        <w:t xml:space="preserve"> </w:t>
      </w:r>
      <w:r>
        <w:rPr>
          <w:sz w:val="24"/>
        </w:rPr>
        <w:t>system,</w:t>
      </w:r>
      <w:r>
        <w:rPr>
          <w:spacing w:val="2"/>
          <w:sz w:val="24"/>
        </w:rPr>
        <w:t xml:space="preserve"> </w:t>
      </w:r>
      <w:r>
        <w:rPr>
          <w:sz w:val="24"/>
        </w:rPr>
        <w:t>this</w:t>
      </w:r>
      <w:r>
        <w:rPr>
          <w:spacing w:val="-3"/>
          <w:sz w:val="24"/>
        </w:rPr>
        <w:t xml:space="preserve"> </w:t>
      </w:r>
      <w:r>
        <w:rPr>
          <w:sz w:val="24"/>
        </w:rPr>
        <w:t>can</w:t>
      </w:r>
      <w:r>
        <w:rPr>
          <w:spacing w:val="-6"/>
          <w:sz w:val="24"/>
        </w:rPr>
        <w:t xml:space="preserve"> </w:t>
      </w:r>
      <w:r>
        <w:rPr>
          <w:sz w:val="24"/>
        </w:rPr>
        <w:t>be</w:t>
      </w:r>
      <w:r>
        <w:rPr>
          <w:spacing w:val="-2"/>
          <w:sz w:val="24"/>
        </w:rPr>
        <w:t xml:space="preserve"> </w:t>
      </w:r>
      <w:r>
        <w:rPr>
          <w:sz w:val="24"/>
        </w:rPr>
        <w:t>done</w:t>
      </w:r>
      <w:r>
        <w:rPr>
          <w:spacing w:val="-2"/>
          <w:sz w:val="24"/>
        </w:rPr>
        <w:t xml:space="preserve"> </w:t>
      </w:r>
      <w:r>
        <w:rPr>
          <w:sz w:val="24"/>
        </w:rPr>
        <w:t>simply</w:t>
      </w:r>
      <w:r>
        <w:rPr>
          <w:spacing w:val="-5"/>
          <w:sz w:val="24"/>
        </w:rPr>
        <w:t xml:space="preserve"> </w:t>
      </w:r>
      <w:r>
        <w:rPr>
          <w:sz w:val="24"/>
        </w:rPr>
        <w:t>in</w:t>
      </w:r>
      <w:r>
        <w:rPr>
          <w:spacing w:val="-11"/>
          <w:sz w:val="24"/>
        </w:rPr>
        <w:t xml:space="preserve"> </w:t>
      </w:r>
      <w:r>
        <w:rPr>
          <w:sz w:val="24"/>
        </w:rPr>
        <w:t>a</w:t>
      </w:r>
      <w:r>
        <w:rPr>
          <w:spacing w:val="-2"/>
          <w:sz w:val="24"/>
        </w:rPr>
        <w:t xml:space="preserve"> </w:t>
      </w:r>
      <w:r>
        <w:rPr>
          <w:sz w:val="24"/>
        </w:rPr>
        <w:t>constant</w:t>
      </w:r>
      <w:r>
        <w:rPr>
          <w:spacing w:val="4"/>
          <w:sz w:val="24"/>
        </w:rPr>
        <w:t xml:space="preserve"> </w:t>
      </w:r>
      <w:r>
        <w:rPr>
          <w:sz w:val="24"/>
        </w:rPr>
        <w:t>number of</w:t>
      </w:r>
      <w:r>
        <w:rPr>
          <w:spacing w:val="-3"/>
          <w:sz w:val="24"/>
        </w:rPr>
        <w:t xml:space="preserve"> </w:t>
      </w:r>
      <w:r>
        <w:rPr>
          <w:sz w:val="24"/>
        </w:rPr>
        <w:t>rounds</w:t>
      </w:r>
      <w:r>
        <w:rPr>
          <w:spacing w:val="-57"/>
          <w:sz w:val="24"/>
        </w:rPr>
        <w:t xml:space="preserve"> </w:t>
      </w:r>
      <w:proofErr w:type="gramStart"/>
      <w:r>
        <w:rPr>
          <w:sz w:val="24"/>
        </w:rPr>
        <w:t>Further</w:t>
      </w:r>
      <w:proofErr w:type="gramEnd"/>
      <w:r>
        <w:rPr>
          <w:sz w:val="24"/>
        </w:rPr>
        <w:t>, common knowledge of the decision value can be obtained using an</w:t>
      </w:r>
      <w:r>
        <w:rPr>
          <w:spacing w:val="1"/>
          <w:sz w:val="24"/>
        </w:rPr>
        <w:t xml:space="preserve"> </w:t>
      </w:r>
      <w:r>
        <w:rPr>
          <w:sz w:val="24"/>
        </w:rPr>
        <w:t>additional</w:t>
      </w:r>
      <w:r>
        <w:rPr>
          <w:spacing w:val="-16"/>
          <w:sz w:val="24"/>
        </w:rPr>
        <w:t xml:space="preserve"> </w:t>
      </w:r>
      <w:r>
        <w:rPr>
          <w:sz w:val="24"/>
        </w:rPr>
        <w:t>round.</w:t>
      </w:r>
    </w:p>
    <w:p w:rsidR="007B043A" w:rsidRDefault="006F375B">
      <w:pPr>
        <w:pStyle w:val="ListParagraph"/>
        <w:numPr>
          <w:ilvl w:val="1"/>
          <w:numId w:val="44"/>
        </w:numPr>
        <w:tabs>
          <w:tab w:val="left" w:pos="1023"/>
        </w:tabs>
        <w:spacing w:before="69" w:line="360" w:lineRule="auto"/>
        <w:ind w:left="1022" w:right="570" w:hanging="274"/>
        <w:rPr>
          <w:rFonts w:ascii="Wingdings" w:hAnsi="Wingdings"/>
          <w:color w:val="1F1F1F"/>
          <w:sz w:val="24"/>
        </w:rPr>
      </w:pPr>
      <w:r>
        <w:rPr>
          <w:sz w:val="24"/>
        </w:rPr>
        <w:t>In an asynchronous system, consensus can similarly be reached in a conStint number</w:t>
      </w:r>
      <w:r>
        <w:rPr>
          <w:spacing w:val="-57"/>
          <w:sz w:val="24"/>
        </w:rPr>
        <w:t xml:space="preserve"> </w:t>
      </w:r>
      <w:r>
        <w:rPr>
          <w:sz w:val="24"/>
        </w:rPr>
        <w:t>of mess</w:t>
      </w:r>
      <w:r>
        <w:rPr>
          <w:sz w:val="24"/>
        </w:rPr>
        <w:t>age hops. Further, concurrent common knowledge</w:t>
      </w:r>
      <w:r>
        <w:rPr>
          <w:spacing w:val="60"/>
          <w:sz w:val="24"/>
        </w:rPr>
        <w:t xml:space="preserve"> </w:t>
      </w:r>
      <w:r>
        <w:rPr>
          <w:sz w:val="24"/>
        </w:rPr>
        <w:t>of the consensus value</w:t>
      </w:r>
      <w:r>
        <w:rPr>
          <w:spacing w:val="1"/>
          <w:sz w:val="24"/>
        </w:rPr>
        <w:t xml:space="preserve"> </w:t>
      </w:r>
      <w:r>
        <w:rPr>
          <w:sz w:val="24"/>
        </w:rPr>
        <w:t>can also be attained, using any of the algorithms. Agreement in (message-passing)</w:t>
      </w:r>
      <w:r>
        <w:rPr>
          <w:spacing w:val="1"/>
          <w:sz w:val="24"/>
        </w:rPr>
        <w:t xml:space="preserve"> </w:t>
      </w:r>
      <w:r>
        <w:rPr>
          <w:sz w:val="24"/>
        </w:rPr>
        <w:t>synchronous</w:t>
      </w:r>
      <w:r>
        <w:rPr>
          <w:spacing w:val="-9"/>
          <w:sz w:val="24"/>
        </w:rPr>
        <w:t xml:space="preserve"> </w:t>
      </w:r>
      <w:r>
        <w:rPr>
          <w:sz w:val="24"/>
        </w:rPr>
        <w:t>systems</w:t>
      </w:r>
      <w:r>
        <w:rPr>
          <w:spacing w:val="-9"/>
          <w:sz w:val="24"/>
        </w:rPr>
        <w:t xml:space="preserve"> </w:t>
      </w:r>
      <w:r>
        <w:rPr>
          <w:sz w:val="24"/>
        </w:rPr>
        <w:t>with</w:t>
      </w:r>
      <w:r>
        <w:rPr>
          <w:spacing w:val="-7"/>
          <w:sz w:val="24"/>
        </w:rPr>
        <w:t xml:space="preserve"> </w:t>
      </w:r>
      <w:r>
        <w:rPr>
          <w:sz w:val="24"/>
        </w:rPr>
        <w:t>failures</w:t>
      </w:r>
    </w:p>
    <w:p w:rsidR="007B043A" w:rsidRDefault="007B043A">
      <w:pPr>
        <w:pStyle w:val="BodyText"/>
        <w:spacing w:before="9"/>
        <w:rPr>
          <w:sz w:val="21"/>
        </w:rPr>
      </w:pPr>
    </w:p>
    <w:p w:rsidR="007B043A" w:rsidRDefault="006F375B">
      <w:pPr>
        <w:pStyle w:val="Heading4"/>
        <w:ind w:left="1022"/>
        <w:jc w:val="both"/>
      </w:pPr>
      <w:r>
        <w:rPr>
          <w:spacing w:val="-1"/>
        </w:rPr>
        <w:t>Consensus</w:t>
      </w:r>
      <w:r>
        <w:rPr>
          <w:spacing w:val="-11"/>
        </w:rPr>
        <w:t xml:space="preserve"> </w:t>
      </w:r>
      <w:r>
        <w:rPr>
          <w:spacing w:val="-1"/>
        </w:rPr>
        <w:t>algorithm</w:t>
      </w:r>
      <w:r>
        <w:rPr>
          <w:spacing w:val="-11"/>
        </w:rPr>
        <w:t xml:space="preserve"> </w:t>
      </w:r>
      <w:r>
        <w:t>for</w:t>
      </w:r>
      <w:r>
        <w:rPr>
          <w:spacing w:val="-14"/>
        </w:rPr>
        <w:t xml:space="preserve"> </w:t>
      </w:r>
      <w:r>
        <w:t>crash</w:t>
      </w:r>
      <w:r>
        <w:rPr>
          <w:spacing w:val="1"/>
        </w:rPr>
        <w:t xml:space="preserve"> </w:t>
      </w:r>
      <w:r>
        <w:t>failures</w:t>
      </w:r>
      <w:r>
        <w:rPr>
          <w:spacing w:val="-11"/>
        </w:rPr>
        <w:t xml:space="preserve"> </w:t>
      </w:r>
      <w:r>
        <w:t>(synchronous</w:t>
      </w:r>
      <w:r>
        <w:rPr>
          <w:spacing w:val="-5"/>
        </w:rPr>
        <w:t xml:space="preserve"> </w:t>
      </w:r>
      <w:r>
        <w:t>system)</w:t>
      </w:r>
    </w:p>
    <w:p w:rsidR="007B043A" w:rsidRDefault="006F375B">
      <w:pPr>
        <w:pStyle w:val="ListParagraph"/>
        <w:numPr>
          <w:ilvl w:val="0"/>
          <w:numId w:val="42"/>
        </w:numPr>
        <w:tabs>
          <w:tab w:val="left" w:pos="1278"/>
        </w:tabs>
        <w:spacing w:before="127" w:line="360" w:lineRule="auto"/>
        <w:ind w:right="583"/>
        <w:rPr>
          <w:sz w:val="24"/>
        </w:rPr>
      </w:pPr>
      <w:r>
        <w:rPr>
          <w:color w:val="1F1F1F"/>
          <w:w w:val="105"/>
          <w:sz w:val="24"/>
        </w:rPr>
        <w:t>Consensus algorithm for n processes, where up to f processes, where f &lt; n,</w:t>
      </w:r>
      <w:r>
        <w:rPr>
          <w:color w:val="1F1F1F"/>
          <w:spacing w:val="1"/>
          <w:w w:val="105"/>
          <w:sz w:val="24"/>
        </w:rPr>
        <w:t xml:space="preserve"> </w:t>
      </w:r>
      <w:r>
        <w:rPr>
          <w:color w:val="1F1F1F"/>
          <w:w w:val="105"/>
          <w:sz w:val="24"/>
        </w:rPr>
        <w:t>may fail in the fail-stop model. Here, the consensus variable x is integer-</w:t>
      </w:r>
      <w:r>
        <w:rPr>
          <w:color w:val="1F1F1F"/>
          <w:spacing w:val="1"/>
          <w:w w:val="105"/>
          <w:sz w:val="24"/>
        </w:rPr>
        <w:t xml:space="preserve"> </w:t>
      </w:r>
      <w:r>
        <w:rPr>
          <w:color w:val="1F1F1F"/>
          <w:w w:val="105"/>
          <w:position w:val="2"/>
          <w:sz w:val="24"/>
        </w:rPr>
        <w:t>valued.</w:t>
      </w:r>
      <w:r>
        <w:rPr>
          <w:color w:val="1F1F1F"/>
          <w:spacing w:val="-2"/>
          <w:w w:val="105"/>
          <w:position w:val="2"/>
          <w:sz w:val="24"/>
        </w:rPr>
        <w:t xml:space="preserve"> </w:t>
      </w:r>
      <w:r>
        <w:rPr>
          <w:color w:val="1F1F1F"/>
          <w:w w:val="105"/>
          <w:position w:val="2"/>
          <w:sz w:val="24"/>
        </w:rPr>
        <w:t>Each</w:t>
      </w:r>
      <w:r>
        <w:rPr>
          <w:color w:val="1F1F1F"/>
          <w:spacing w:val="-2"/>
          <w:w w:val="105"/>
          <w:position w:val="2"/>
          <w:sz w:val="24"/>
        </w:rPr>
        <w:t xml:space="preserve"> </w:t>
      </w:r>
      <w:r>
        <w:rPr>
          <w:color w:val="1F1F1F"/>
          <w:w w:val="105"/>
          <w:position w:val="2"/>
          <w:sz w:val="24"/>
        </w:rPr>
        <w:t>process</w:t>
      </w:r>
      <w:r>
        <w:rPr>
          <w:color w:val="1F1F1F"/>
          <w:spacing w:val="3"/>
          <w:w w:val="105"/>
          <w:position w:val="2"/>
          <w:sz w:val="24"/>
        </w:rPr>
        <w:t xml:space="preserve"> </w:t>
      </w:r>
      <w:r>
        <w:rPr>
          <w:color w:val="1F1F1F"/>
          <w:w w:val="105"/>
          <w:position w:val="2"/>
          <w:sz w:val="24"/>
        </w:rPr>
        <w:t>has</w:t>
      </w:r>
      <w:r>
        <w:rPr>
          <w:color w:val="1F1F1F"/>
          <w:spacing w:val="-3"/>
          <w:w w:val="105"/>
          <w:position w:val="2"/>
          <w:sz w:val="24"/>
        </w:rPr>
        <w:t xml:space="preserve"> </w:t>
      </w:r>
      <w:r>
        <w:rPr>
          <w:color w:val="1F1F1F"/>
          <w:w w:val="105"/>
          <w:position w:val="2"/>
          <w:sz w:val="24"/>
        </w:rPr>
        <w:t>an</w:t>
      </w:r>
      <w:r>
        <w:rPr>
          <w:color w:val="1F1F1F"/>
          <w:spacing w:val="-3"/>
          <w:w w:val="105"/>
          <w:position w:val="2"/>
          <w:sz w:val="24"/>
        </w:rPr>
        <w:t xml:space="preserve"> </w:t>
      </w:r>
      <w:r>
        <w:rPr>
          <w:color w:val="1F1F1F"/>
          <w:w w:val="105"/>
          <w:position w:val="2"/>
          <w:sz w:val="24"/>
        </w:rPr>
        <w:t>initial</w:t>
      </w:r>
      <w:r>
        <w:rPr>
          <w:color w:val="1F1F1F"/>
          <w:spacing w:val="2"/>
          <w:w w:val="105"/>
          <w:position w:val="2"/>
          <w:sz w:val="24"/>
        </w:rPr>
        <w:t xml:space="preserve"> </w:t>
      </w:r>
      <w:r>
        <w:rPr>
          <w:color w:val="1F1F1F"/>
          <w:w w:val="105"/>
          <w:position w:val="2"/>
          <w:sz w:val="24"/>
        </w:rPr>
        <w:t>value</w:t>
      </w:r>
      <w:r>
        <w:rPr>
          <w:color w:val="1F1F1F"/>
          <w:spacing w:val="-7"/>
          <w:w w:val="105"/>
          <w:position w:val="2"/>
          <w:sz w:val="24"/>
        </w:rPr>
        <w:t xml:space="preserve"> </w:t>
      </w:r>
      <w:r>
        <w:rPr>
          <w:color w:val="1F1F1F"/>
          <w:w w:val="105"/>
          <w:position w:val="2"/>
          <w:sz w:val="24"/>
        </w:rPr>
        <w:t>x</w:t>
      </w:r>
      <w:r>
        <w:rPr>
          <w:color w:val="1F1F1F"/>
          <w:w w:val="105"/>
          <w:sz w:val="24"/>
        </w:rPr>
        <w:t>i</w:t>
      </w:r>
      <w:r>
        <w:rPr>
          <w:color w:val="1F1F1F"/>
          <w:w w:val="105"/>
          <w:position w:val="2"/>
          <w:sz w:val="24"/>
        </w:rPr>
        <w:t>.</w:t>
      </w:r>
    </w:p>
    <w:p w:rsidR="007B043A" w:rsidRDefault="006F375B">
      <w:pPr>
        <w:pStyle w:val="ListParagraph"/>
        <w:numPr>
          <w:ilvl w:val="0"/>
          <w:numId w:val="42"/>
        </w:numPr>
        <w:tabs>
          <w:tab w:val="left" w:pos="1277"/>
          <w:tab w:val="left" w:pos="1278"/>
        </w:tabs>
        <w:spacing w:before="13" w:line="357" w:lineRule="auto"/>
        <w:ind w:right="612"/>
        <w:jc w:val="left"/>
        <w:rPr>
          <w:sz w:val="24"/>
        </w:rPr>
      </w:pPr>
      <w:r>
        <w:rPr>
          <w:color w:val="1F1F1F"/>
          <w:sz w:val="24"/>
        </w:rPr>
        <w:t>If up to f failures are to be tolerated, then the algorithm</w:t>
      </w:r>
      <w:r>
        <w:rPr>
          <w:color w:val="1F1F1F"/>
          <w:sz w:val="24"/>
        </w:rPr>
        <w:t xml:space="preserve"> has f</w:t>
      </w:r>
      <w:r>
        <w:rPr>
          <w:rFonts w:ascii="Microsoft Sans Serif" w:hAnsi="Microsoft Sans Serif"/>
          <w:color w:val="1F1F1F"/>
          <w:sz w:val="24"/>
        </w:rPr>
        <w:t>+</w:t>
      </w:r>
      <w:r>
        <w:rPr>
          <w:color w:val="1F1F1F"/>
          <w:sz w:val="24"/>
        </w:rPr>
        <w:t xml:space="preserve">1round.In </w:t>
      </w:r>
      <w:r>
        <w:rPr>
          <w:color w:val="1F1F1F"/>
          <w:position w:val="2"/>
          <w:sz w:val="24"/>
        </w:rPr>
        <w:t>each</w:t>
      </w:r>
      <w:r>
        <w:rPr>
          <w:color w:val="1F1F1F"/>
          <w:spacing w:val="1"/>
          <w:position w:val="2"/>
          <w:sz w:val="24"/>
        </w:rPr>
        <w:t xml:space="preserve"> </w:t>
      </w:r>
      <w:r>
        <w:rPr>
          <w:color w:val="1F1F1F"/>
          <w:position w:val="2"/>
          <w:sz w:val="24"/>
        </w:rPr>
        <w:t>round</w:t>
      </w:r>
      <w:proofErr w:type="gramStart"/>
      <w:r>
        <w:rPr>
          <w:color w:val="1F1F1F"/>
          <w:position w:val="2"/>
          <w:sz w:val="24"/>
        </w:rPr>
        <w:t>,a</w:t>
      </w:r>
      <w:proofErr w:type="gramEnd"/>
      <w:r>
        <w:rPr>
          <w:color w:val="1F1F1F"/>
          <w:position w:val="2"/>
          <w:sz w:val="24"/>
        </w:rPr>
        <w:t xml:space="preserve"> process i sends the value of its variable x</w:t>
      </w:r>
      <w:r>
        <w:rPr>
          <w:color w:val="1F1F1F"/>
          <w:sz w:val="24"/>
        </w:rPr>
        <w:t xml:space="preserve">i </w:t>
      </w:r>
      <w:r>
        <w:rPr>
          <w:color w:val="1F1F1F"/>
          <w:position w:val="2"/>
          <w:sz w:val="24"/>
        </w:rPr>
        <w:t xml:space="preserve">to all other processes </w:t>
      </w:r>
      <w:r>
        <w:rPr>
          <w:color w:val="1F1F1F"/>
          <w:sz w:val="24"/>
        </w:rPr>
        <w:t>if that</w:t>
      </w:r>
      <w:r>
        <w:rPr>
          <w:color w:val="1F1F1F"/>
          <w:spacing w:val="1"/>
          <w:sz w:val="24"/>
        </w:rPr>
        <w:t xml:space="preserve"> </w:t>
      </w:r>
      <w:r>
        <w:rPr>
          <w:color w:val="1F1F1F"/>
          <w:sz w:val="24"/>
        </w:rPr>
        <w:t>value</w:t>
      </w:r>
      <w:r>
        <w:rPr>
          <w:color w:val="1F1F1F"/>
          <w:spacing w:val="2"/>
          <w:sz w:val="24"/>
        </w:rPr>
        <w:t xml:space="preserve"> </w:t>
      </w:r>
      <w:r>
        <w:rPr>
          <w:color w:val="1F1F1F"/>
          <w:sz w:val="24"/>
        </w:rPr>
        <w:t>has</w:t>
      </w:r>
      <w:r>
        <w:rPr>
          <w:color w:val="1F1F1F"/>
          <w:spacing w:val="2"/>
          <w:sz w:val="24"/>
        </w:rPr>
        <w:t xml:space="preserve"> </w:t>
      </w:r>
      <w:r>
        <w:rPr>
          <w:color w:val="1F1F1F"/>
          <w:sz w:val="24"/>
        </w:rPr>
        <w:t>not</w:t>
      </w:r>
      <w:r>
        <w:rPr>
          <w:color w:val="1F1F1F"/>
          <w:spacing w:val="8"/>
          <w:sz w:val="24"/>
        </w:rPr>
        <w:t xml:space="preserve"> </w:t>
      </w:r>
      <w:r>
        <w:rPr>
          <w:color w:val="1F1F1F"/>
          <w:sz w:val="24"/>
        </w:rPr>
        <w:t>been</w:t>
      </w:r>
      <w:r>
        <w:rPr>
          <w:color w:val="1F1F1F"/>
          <w:spacing w:val="-6"/>
          <w:sz w:val="24"/>
        </w:rPr>
        <w:t xml:space="preserve"> </w:t>
      </w:r>
      <w:r>
        <w:rPr>
          <w:color w:val="1F1F1F"/>
          <w:sz w:val="24"/>
        </w:rPr>
        <w:t>sent</w:t>
      </w:r>
      <w:r>
        <w:rPr>
          <w:color w:val="1F1F1F"/>
          <w:spacing w:val="13"/>
          <w:sz w:val="24"/>
        </w:rPr>
        <w:t xml:space="preserve"> </w:t>
      </w:r>
      <w:r>
        <w:rPr>
          <w:color w:val="1F1F1F"/>
          <w:sz w:val="24"/>
        </w:rPr>
        <w:t>before.</w:t>
      </w:r>
      <w:r>
        <w:rPr>
          <w:color w:val="1F1F1F"/>
          <w:spacing w:val="11"/>
          <w:sz w:val="24"/>
        </w:rPr>
        <w:t xml:space="preserve"> </w:t>
      </w:r>
      <w:r>
        <w:rPr>
          <w:color w:val="1F1F1F"/>
          <w:sz w:val="24"/>
        </w:rPr>
        <w:t>Of</w:t>
      </w:r>
      <w:r>
        <w:rPr>
          <w:color w:val="1F1F1F"/>
          <w:spacing w:val="-13"/>
          <w:sz w:val="24"/>
        </w:rPr>
        <w:t xml:space="preserve"> </w:t>
      </w:r>
      <w:r>
        <w:rPr>
          <w:color w:val="1F1F1F"/>
          <w:sz w:val="24"/>
        </w:rPr>
        <w:t>all</w:t>
      </w:r>
      <w:r>
        <w:rPr>
          <w:color w:val="1F1F1F"/>
          <w:spacing w:val="-5"/>
          <w:sz w:val="24"/>
        </w:rPr>
        <w:t xml:space="preserve"> </w:t>
      </w:r>
      <w:r>
        <w:rPr>
          <w:color w:val="1F1F1F"/>
          <w:sz w:val="24"/>
        </w:rPr>
        <w:t>the</w:t>
      </w:r>
      <w:r>
        <w:rPr>
          <w:color w:val="1F1F1F"/>
          <w:spacing w:val="6"/>
          <w:sz w:val="24"/>
        </w:rPr>
        <w:t xml:space="preserve"> </w:t>
      </w:r>
      <w:r>
        <w:rPr>
          <w:color w:val="1F1F1F"/>
          <w:sz w:val="24"/>
        </w:rPr>
        <w:t>values</w:t>
      </w:r>
      <w:r>
        <w:rPr>
          <w:color w:val="1F1F1F"/>
          <w:spacing w:val="2"/>
          <w:sz w:val="24"/>
        </w:rPr>
        <w:t xml:space="preserve"> </w:t>
      </w:r>
      <w:r>
        <w:rPr>
          <w:color w:val="1F1F1F"/>
          <w:sz w:val="24"/>
        </w:rPr>
        <w:t>received</w:t>
      </w:r>
      <w:r>
        <w:rPr>
          <w:color w:val="1F1F1F"/>
          <w:spacing w:val="4"/>
          <w:sz w:val="24"/>
        </w:rPr>
        <w:t xml:space="preserve"> </w:t>
      </w:r>
      <w:r>
        <w:rPr>
          <w:color w:val="1F1F1F"/>
          <w:sz w:val="24"/>
        </w:rPr>
        <w:t>within</w:t>
      </w:r>
      <w:r>
        <w:rPr>
          <w:color w:val="1F1F1F"/>
          <w:spacing w:val="-7"/>
          <w:sz w:val="24"/>
        </w:rPr>
        <w:t xml:space="preserve"> </w:t>
      </w:r>
      <w:r>
        <w:rPr>
          <w:color w:val="1F1F1F"/>
          <w:sz w:val="24"/>
        </w:rPr>
        <w:t>the</w:t>
      </w:r>
      <w:r>
        <w:rPr>
          <w:color w:val="1F1F1F"/>
          <w:spacing w:val="3"/>
          <w:sz w:val="24"/>
        </w:rPr>
        <w:t xml:space="preserve"> </w:t>
      </w:r>
      <w:r>
        <w:rPr>
          <w:color w:val="1F1F1F"/>
          <w:sz w:val="24"/>
        </w:rPr>
        <w:t>round</w:t>
      </w:r>
      <w:r>
        <w:rPr>
          <w:color w:val="1F1F1F"/>
          <w:spacing w:val="4"/>
          <w:sz w:val="24"/>
        </w:rPr>
        <w:t xml:space="preserve"> </w:t>
      </w:r>
      <w:r>
        <w:rPr>
          <w:color w:val="1F1F1F"/>
          <w:sz w:val="24"/>
        </w:rPr>
        <w:t>and</w:t>
      </w:r>
      <w:r>
        <w:rPr>
          <w:color w:val="1F1F1F"/>
          <w:spacing w:val="12"/>
          <w:sz w:val="24"/>
        </w:rPr>
        <w:t xml:space="preserve"> </w:t>
      </w:r>
      <w:r>
        <w:rPr>
          <w:color w:val="1F1F1F"/>
          <w:sz w:val="24"/>
        </w:rPr>
        <w:t>its</w:t>
      </w:r>
      <w:r>
        <w:rPr>
          <w:color w:val="1F1F1F"/>
          <w:spacing w:val="-57"/>
          <w:sz w:val="24"/>
        </w:rPr>
        <w:t xml:space="preserve"> </w:t>
      </w:r>
      <w:r>
        <w:rPr>
          <w:color w:val="1F1F1F"/>
          <w:spacing w:val="-1"/>
          <w:position w:val="2"/>
          <w:sz w:val="24"/>
        </w:rPr>
        <w:t>own</w:t>
      </w:r>
      <w:r>
        <w:rPr>
          <w:color w:val="1F1F1F"/>
          <w:spacing w:val="-3"/>
          <w:position w:val="2"/>
          <w:sz w:val="24"/>
        </w:rPr>
        <w:t xml:space="preserve"> </w:t>
      </w:r>
      <w:r>
        <w:rPr>
          <w:color w:val="1F1F1F"/>
          <w:spacing w:val="-1"/>
          <w:position w:val="2"/>
          <w:sz w:val="24"/>
        </w:rPr>
        <w:t>value</w:t>
      </w:r>
      <w:r>
        <w:rPr>
          <w:color w:val="1F1F1F"/>
          <w:spacing w:val="11"/>
          <w:position w:val="2"/>
          <w:sz w:val="24"/>
        </w:rPr>
        <w:t xml:space="preserve"> </w:t>
      </w:r>
      <w:r>
        <w:rPr>
          <w:color w:val="1F1F1F"/>
          <w:spacing w:val="-1"/>
          <w:position w:val="2"/>
          <w:sz w:val="24"/>
        </w:rPr>
        <w:t>x</w:t>
      </w:r>
      <w:r>
        <w:rPr>
          <w:color w:val="1F1F1F"/>
          <w:spacing w:val="-1"/>
          <w:sz w:val="24"/>
        </w:rPr>
        <w:t>i</w:t>
      </w:r>
      <w:r>
        <w:rPr>
          <w:color w:val="1F1F1F"/>
          <w:spacing w:val="-21"/>
          <w:sz w:val="24"/>
        </w:rPr>
        <w:t xml:space="preserve"> </w:t>
      </w:r>
      <w:r>
        <w:rPr>
          <w:color w:val="1F1F1F"/>
          <w:spacing w:val="-1"/>
          <w:position w:val="2"/>
          <w:sz w:val="24"/>
        </w:rPr>
        <w:t>at</w:t>
      </w:r>
      <w:r>
        <w:rPr>
          <w:color w:val="1F1F1F"/>
          <w:spacing w:val="12"/>
          <w:position w:val="2"/>
          <w:sz w:val="24"/>
        </w:rPr>
        <w:t xml:space="preserve"> </w:t>
      </w:r>
      <w:r>
        <w:rPr>
          <w:color w:val="1F1F1F"/>
          <w:spacing w:val="-1"/>
          <w:position w:val="2"/>
          <w:sz w:val="24"/>
        </w:rPr>
        <w:t>the</w:t>
      </w:r>
      <w:r>
        <w:rPr>
          <w:color w:val="1F1F1F"/>
          <w:spacing w:val="1"/>
          <w:position w:val="2"/>
          <w:sz w:val="24"/>
        </w:rPr>
        <w:t xml:space="preserve"> </w:t>
      </w:r>
      <w:r>
        <w:rPr>
          <w:color w:val="1F1F1F"/>
          <w:spacing w:val="-1"/>
          <w:position w:val="2"/>
          <w:sz w:val="24"/>
        </w:rPr>
        <w:t>start of</w:t>
      </w:r>
      <w:r>
        <w:rPr>
          <w:color w:val="1F1F1F"/>
          <w:spacing w:val="-25"/>
          <w:position w:val="2"/>
          <w:sz w:val="24"/>
        </w:rPr>
        <w:t xml:space="preserve"> </w:t>
      </w:r>
      <w:r>
        <w:rPr>
          <w:color w:val="1F1F1F"/>
          <w:spacing w:val="-1"/>
          <w:position w:val="2"/>
          <w:sz w:val="24"/>
        </w:rPr>
        <w:t>the</w:t>
      </w:r>
      <w:r>
        <w:rPr>
          <w:color w:val="1F1F1F"/>
          <w:spacing w:val="1"/>
          <w:position w:val="2"/>
          <w:sz w:val="24"/>
        </w:rPr>
        <w:t xml:space="preserve"> </w:t>
      </w:r>
      <w:r>
        <w:rPr>
          <w:color w:val="1F1F1F"/>
          <w:spacing w:val="-1"/>
          <w:position w:val="2"/>
          <w:sz w:val="24"/>
        </w:rPr>
        <w:t>round,</w:t>
      </w:r>
      <w:r>
        <w:rPr>
          <w:color w:val="1F1F1F"/>
          <w:spacing w:val="-5"/>
          <w:position w:val="2"/>
          <w:sz w:val="24"/>
        </w:rPr>
        <w:t xml:space="preserve"> </w:t>
      </w:r>
      <w:r>
        <w:rPr>
          <w:color w:val="1F1F1F"/>
          <w:spacing w:val="-1"/>
          <w:position w:val="2"/>
          <w:sz w:val="24"/>
        </w:rPr>
        <w:t>the</w:t>
      </w:r>
      <w:r>
        <w:rPr>
          <w:color w:val="1F1F1F"/>
          <w:spacing w:val="1"/>
          <w:position w:val="2"/>
          <w:sz w:val="24"/>
        </w:rPr>
        <w:t xml:space="preserve"> </w:t>
      </w:r>
      <w:r>
        <w:rPr>
          <w:color w:val="1F1F1F"/>
          <w:spacing w:val="-1"/>
          <w:position w:val="2"/>
          <w:sz w:val="24"/>
        </w:rPr>
        <w:t>process</w:t>
      </w:r>
      <w:r>
        <w:rPr>
          <w:color w:val="1F1F1F"/>
          <w:position w:val="2"/>
          <w:sz w:val="24"/>
        </w:rPr>
        <w:t xml:space="preserve"> </w:t>
      </w:r>
      <w:r>
        <w:rPr>
          <w:color w:val="1F1F1F"/>
          <w:spacing w:val="-1"/>
          <w:position w:val="2"/>
          <w:sz w:val="24"/>
        </w:rPr>
        <w:t>takes</w:t>
      </w:r>
      <w:r>
        <w:rPr>
          <w:color w:val="1F1F1F"/>
          <w:spacing w:val="-4"/>
          <w:position w:val="2"/>
          <w:sz w:val="24"/>
        </w:rPr>
        <w:t xml:space="preserve"> </w:t>
      </w:r>
      <w:r>
        <w:rPr>
          <w:color w:val="1F1F1F"/>
          <w:spacing w:val="-1"/>
          <w:position w:val="2"/>
          <w:sz w:val="24"/>
        </w:rPr>
        <w:t>the</w:t>
      </w:r>
      <w:r>
        <w:rPr>
          <w:color w:val="1F1F1F"/>
          <w:spacing w:val="16"/>
          <w:position w:val="2"/>
          <w:sz w:val="24"/>
        </w:rPr>
        <w:t xml:space="preserve"> </w:t>
      </w:r>
      <w:r>
        <w:rPr>
          <w:color w:val="1F1F1F"/>
          <w:position w:val="2"/>
          <w:sz w:val="24"/>
        </w:rPr>
        <w:t>minimum,</w:t>
      </w:r>
      <w:r>
        <w:rPr>
          <w:color w:val="1F1F1F"/>
          <w:spacing w:val="10"/>
          <w:position w:val="2"/>
          <w:sz w:val="24"/>
        </w:rPr>
        <w:t xml:space="preserve"> </w:t>
      </w:r>
      <w:r>
        <w:rPr>
          <w:color w:val="1F1F1F"/>
          <w:position w:val="2"/>
          <w:sz w:val="24"/>
        </w:rPr>
        <w:t>and</w:t>
      </w:r>
      <w:r>
        <w:rPr>
          <w:color w:val="1F1F1F"/>
          <w:spacing w:val="17"/>
          <w:position w:val="2"/>
          <w:sz w:val="24"/>
        </w:rPr>
        <w:t xml:space="preserve"> </w:t>
      </w:r>
      <w:r>
        <w:rPr>
          <w:color w:val="1F1F1F"/>
          <w:position w:val="2"/>
          <w:sz w:val="24"/>
        </w:rPr>
        <w:t>updates</w:t>
      </w:r>
    </w:p>
    <w:p w:rsidR="007B043A" w:rsidRDefault="007B043A">
      <w:pPr>
        <w:spacing w:line="357" w:lineRule="auto"/>
        <w:rPr>
          <w:sz w:val="24"/>
        </w:rPr>
        <w:sectPr w:rsidR="007B043A">
          <w:headerReference w:type="default" r:id="rId308"/>
          <w:footerReference w:type="default" r:id="rId309"/>
          <w:pgSz w:w="9960" w:h="13890"/>
          <w:pgMar w:top="980" w:right="200" w:bottom="1220" w:left="0" w:header="0" w:footer="1024"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BodyText"/>
        <w:spacing w:before="69"/>
        <w:ind w:left="1277"/>
      </w:pPr>
      <w:r>
        <w:rPr>
          <w:color w:val="1F1F1F"/>
          <w:spacing w:val="-1"/>
          <w:position w:val="2"/>
        </w:rPr>
        <w:lastRenderedPageBreak/>
        <w:t>x</w:t>
      </w:r>
      <w:r>
        <w:rPr>
          <w:color w:val="1F1F1F"/>
          <w:spacing w:val="-1"/>
        </w:rPr>
        <w:t>i</w:t>
      </w:r>
      <w:r>
        <w:rPr>
          <w:color w:val="1F1F1F"/>
          <w:spacing w:val="-1"/>
          <w:position w:val="2"/>
        </w:rPr>
        <w:t>.</w:t>
      </w:r>
      <w:r>
        <w:rPr>
          <w:color w:val="1F1F1F"/>
          <w:spacing w:val="19"/>
          <w:position w:val="2"/>
        </w:rPr>
        <w:t xml:space="preserve"> </w:t>
      </w:r>
      <w:r>
        <w:rPr>
          <w:color w:val="1F1F1F"/>
          <w:spacing w:val="-1"/>
          <w:position w:val="2"/>
        </w:rPr>
        <w:t>After</w:t>
      </w:r>
      <w:r>
        <w:rPr>
          <w:color w:val="1F1F1F"/>
          <w:spacing w:val="18"/>
          <w:position w:val="2"/>
        </w:rPr>
        <w:t xml:space="preserve"> </w:t>
      </w:r>
      <w:r>
        <w:rPr>
          <w:color w:val="1F1F1F"/>
          <w:spacing w:val="-1"/>
          <w:position w:val="2"/>
        </w:rPr>
        <w:t>f</w:t>
      </w:r>
      <w:r>
        <w:rPr>
          <w:color w:val="1F1F1F"/>
          <w:spacing w:val="-20"/>
          <w:position w:val="2"/>
        </w:rPr>
        <w:t xml:space="preserve"> </w:t>
      </w:r>
      <w:r>
        <w:rPr>
          <w:rFonts w:ascii="Microsoft Sans Serif"/>
          <w:color w:val="1F1F1F"/>
          <w:spacing w:val="-1"/>
          <w:position w:val="2"/>
        </w:rPr>
        <w:t>+</w:t>
      </w:r>
      <w:r>
        <w:rPr>
          <w:rFonts w:ascii="Microsoft Sans Serif"/>
          <w:color w:val="1F1F1F"/>
          <w:spacing w:val="-5"/>
          <w:position w:val="2"/>
        </w:rPr>
        <w:t xml:space="preserve"> </w:t>
      </w:r>
      <w:r>
        <w:rPr>
          <w:color w:val="1F1F1F"/>
          <w:spacing w:val="-1"/>
          <w:position w:val="2"/>
        </w:rPr>
        <w:t>1</w:t>
      </w:r>
      <w:r>
        <w:rPr>
          <w:color w:val="1F1F1F"/>
          <w:spacing w:val="2"/>
          <w:position w:val="2"/>
        </w:rPr>
        <w:t xml:space="preserve"> </w:t>
      </w:r>
      <w:r>
        <w:rPr>
          <w:color w:val="1F1F1F"/>
          <w:spacing w:val="-1"/>
          <w:position w:val="2"/>
        </w:rPr>
        <w:t>round,</w:t>
      </w:r>
      <w:r>
        <w:rPr>
          <w:color w:val="1F1F1F"/>
          <w:spacing w:val="-5"/>
          <w:position w:val="2"/>
        </w:rPr>
        <w:t xml:space="preserve"> </w:t>
      </w:r>
      <w:r>
        <w:rPr>
          <w:color w:val="1F1F1F"/>
          <w:spacing w:val="-1"/>
          <w:position w:val="2"/>
        </w:rPr>
        <w:t>the</w:t>
      </w:r>
      <w:r>
        <w:rPr>
          <w:color w:val="1F1F1F"/>
          <w:spacing w:val="7"/>
          <w:position w:val="2"/>
        </w:rPr>
        <w:t xml:space="preserve"> </w:t>
      </w:r>
      <w:r>
        <w:rPr>
          <w:color w:val="1F1F1F"/>
          <w:spacing w:val="-1"/>
          <w:position w:val="2"/>
        </w:rPr>
        <w:t>local</w:t>
      </w:r>
      <w:r>
        <w:rPr>
          <w:color w:val="1F1F1F"/>
          <w:spacing w:val="-16"/>
          <w:position w:val="2"/>
        </w:rPr>
        <w:t xml:space="preserve"> </w:t>
      </w:r>
      <w:r>
        <w:rPr>
          <w:color w:val="1F1F1F"/>
          <w:spacing w:val="-1"/>
          <w:position w:val="2"/>
        </w:rPr>
        <w:t>value</w:t>
      </w:r>
      <w:r>
        <w:rPr>
          <w:color w:val="1F1F1F"/>
          <w:spacing w:val="2"/>
          <w:position w:val="2"/>
        </w:rPr>
        <w:t xml:space="preserve"> </w:t>
      </w:r>
      <w:r>
        <w:rPr>
          <w:color w:val="1F1F1F"/>
          <w:position w:val="2"/>
        </w:rPr>
        <w:t>x</w:t>
      </w:r>
      <w:r>
        <w:rPr>
          <w:color w:val="1F1F1F"/>
        </w:rPr>
        <w:t>i</w:t>
      </w:r>
      <w:r>
        <w:rPr>
          <w:color w:val="1F1F1F"/>
          <w:spacing w:val="-7"/>
        </w:rPr>
        <w:t xml:space="preserve"> </w:t>
      </w:r>
      <w:r>
        <w:rPr>
          <w:color w:val="1F1F1F"/>
          <w:position w:val="2"/>
        </w:rPr>
        <w:t>is guaranteed.</w:t>
      </w:r>
    </w:p>
    <w:p w:rsidR="007B043A" w:rsidRDefault="006F375B">
      <w:pPr>
        <w:pStyle w:val="ListParagraph"/>
        <w:numPr>
          <w:ilvl w:val="0"/>
          <w:numId w:val="42"/>
        </w:numPr>
        <w:tabs>
          <w:tab w:val="left" w:pos="1277"/>
          <w:tab w:val="left" w:pos="1278"/>
        </w:tabs>
        <w:spacing w:before="156"/>
        <w:ind w:hanging="611"/>
        <w:jc w:val="left"/>
        <w:rPr>
          <w:sz w:val="24"/>
        </w:rPr>
      </w:pPr>
      <w:r>
        <w:rPr>
          <w:color w:val="1F1F1F"/>
          <w:sz w:val="24"/>
        </w:rPr>
        <w:t>To</w:t>
      </w:r>
      <w:r>
        <w:rPr>
          <w:color w:val="1F1F1F"/>
          <w:spacing w:val="-6"/>
          <w:sz w:val="24"/>
        </w:rPr>
        <w:t xml:space="preserve"> </w:t>
      </w:r>
      <w:r>
        <w:rPr>
          <w:color w:val="1F1F1F"/>
          <w:sz w:val="24"/>
        </w:rPr>
        <w:t>be</w:t>
      </w:r>
      <w:r>
        <w:rPr>
          <w:color w:val="1F1F1F"/>
          <w:spacing w:val="-13"/>
          <w:sz w:val="24"/>
        </w:rPr>
        <w:t xml:space="preserve"> </w:t>
      </w:r>
      <w:r>
        <w:rPr>
          <w:color w:val="1F1F1F"/>
          <w:sz w:val="24"/>
        </w:rPr>
        <w:t>the</w:t>
      </w:r>
      <w:r>
        <w:rPr>
          <w:color w:val="1F1F1F"/>
          <w:spacing w:val="-7"/>
          <w:sz w:val="24"/>
        </w:rPr>
        <w:t xml:space="preserve"> </w:t>
      </w:r>
      <w:r>
        <w:rPr>
          <w:color w:val="1F1F1F"/>
          <w:sz w:val="24"/>
        </w:rPr>
        <w:t>consensus</w:t>
      </w:r>
      <w:r>
        <w:rPr>
          <w:color w:val="1F1F1F"/>
          <w:spacing w:val="-4"/>
          <w:sz w:val="24"/>
        </w:rPr>
        <w:t xml:space="preserve"> </w:t>
      </w:r>
      <w:r>
        <w:rPr>
          <w:color w:val="1F1F1F"/>
          <w:sz w:val="24"/>
        </w:rPr>
        <w:t>value.</w:t>
      </w:r>
    </w:p>
    <w:p w:rsidR="007B043A" w:rsidRDefault="007B043A">
      <w:pPr>
        <w:pStyle w:val="BodyText"/>
        <w:rPr>
          <w:sz w:val="20"/>
        </w:rPr>
      </w:pPr>
    </w:p>
    <w:p w:rsidR="007B043A" w:rsidRDefault="007B043A">
      <w:pPr>
        <w:pStyle w:val="BodyText"/>
        <w:rPr>
          <w:sz w:val="20"/>
        </w:rPr>
      </w:pPr>
    </w:p>
    <w:p w:rsidR="007B043A" w:rsidRDefault="006F375B">
      <w:pPr>
        <w:pStyle w:val="BodyText"/>
        <w:spacing w:before="10"/>
        <w:rPr>
          <w:sz w:val="12"/>
        </w:rPr>
      </w:pPr>
      <w:r>
        <w:rPr>
          <w:noProof/>
          <w:lang w:val="en-IN" w:eastAsia="en-IN"/>
        </w:rPr>
        <w:drawing>
          <wp:anchor distT="0" distB="0" distL="0" distR="0" simplePos="0" relativeHeight="85" behindDoc="0" locked="0" layoutInCell="1" allowOverlap="1">
            <wp:simplePos x="0" y="0"/>
            <wp:positionH relativeFrom="page">
              <wp:posOffset>443230</wp:posOffset>
            </wp:positionH>
            <wp:positionV relativeFrom="paragraph">
              <wp:posOffset>119053</wp:posOffset>
            </wp:positionV>
            <wp:extent cx="5255963" cy="3881818"/>
            <wp:effectExtent l="0" t="0" r="0" b="0"/>
            <wp:wrapTopAndBottom/>
            <wp:docPr id="9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4.jpeg"/>
                    <pic:cNvPicPr/>
                  </pic:nvPicPr>
                  <pic:blipFill>
                    <a:blip r:embed="rId310" cstate="print"/>
                    <a:stretch>
                      <a:fillRect/>
                    </a:stretch>
                  </pic:blipFill>
                  <pic:spPr>
                    <a:xfrm>
                      <a:off x="0" y="0"/>
                      <a:ext cx="5255963" cy="3881818"/>
                    </a:xfrm>
                    <a:prstGeom prst="rect">
                      <a:avLst/>
                    </a:prstGeom>
                  </pic:spPr>
                </pic:pic>
              </a:graphicData>
            </a:graphic>
          </wp:anchor>
        </w:drawing>
      </w:r>
    </w:p>
    <w:p w:rsidR="007B043A" w:rsidRDefault="007B043A">
      <w:pPr>
        <w:pStyle w:val="BodyText"/>
        <w:rPr>
          <w:sz w:val="26"/>
        </w:rPr>
      </w:pPr>
    </w:p>
    <w:p w:rsidR="007B043A" w:rsidRDefault="006F375B">
      <w:pPr>
        <w:pStyle w:val="BodyText"/>
        <w:spacing w:before="194" w:line="374" w:lineRule="auto"/>
        <w:ind w:left="1022" w:right="498" w:firstLine="62"/>
      </w:pPr>
      <w:r>
        <w:rPr>
          <w:b/>
          <w:spacing w:val="-1"/>
        </w:rPr>
        <w:t xml:space="preserve">Algorithm: </w:t>
      </w:r>
      <w:r>
        <w:rPr>
          <w:spacing w:val="-1"/>
        </w:rPr>
        <w:t xml:space="preserve">Consensus with upto f fail-stop </w:t>
      </w:r>
      <w:r>
        <w:t>processes in a system of n processes, n&gt;f</w:t>
      </w:r>
      <w:r>
        <w:rPr>
          <w:spacing w:val="-57"/>
        </w:rPr>
        <w:t xml:space="preserve"> </w:t>
      </w:r>
      <w:r>
        <w:rPr>
          <w:position w:val="2"/>
        </w:rPr>
        <w:t>Code shown</w:t>
      </w:r>
      <w:r>
        <w:rPr>
          <w:spacing w:val="-2"/>
          <w:position w:val="2"/>
        </w:rPr>
        <w:t xml:space="preserve"> </w:t>
      </w:r>
      <w:r>
        <w:rPr>
          <w:position w:val="2"/>
        </w:rPr>
        <w:t>is</w:t>
      </w:r>
      <w:r>
        <w:rPr>
          <w:spacing w:val="9"/>
          <w:position w:val="2"/>
        </w:rPr>
        <w:t xml:space="preserve"> </w:t>
      </w:r>
      <w:r>
        <w:rPr>
          <w:position w:val="2"/>
        </w:rPr>
        <w:t>for</w:t>
      </w:r>
      <w:r>
        <w:rPr>
          <w:spacing w:val="4"/>
          <w:position w:val="2"/>
        </w:rPr>
        <w:t xml:space="preserve"> </w:t>
      </w:r>
      <w:r>
        <w:rPr>
          <w:position w:val="2"/>
        </w:rPr>
        <w:t>process</w:t>
      </w:r>
      <w:r>
        <w:rPr>
          <w:spacing w:val="1"/>
          <w:position w:val="2"/>
        </w:rPr>
        <w:t xml:space="preserve"> </w:t>
      </w:r>
      <w:r>
        <w:rPr>
          <w:position w:val="2"/>
        </w:rPr>
        <w:t>P</w:t>
      </w:r>
      <w:r>
        <w:t>I</w:t>
      </w:r>
      <w:proofErr w:type="gramStart"/>
      <w:r>
        <w:rPr>
          <w:position w:val="2"/>
        </w:rPr>
        <w:t>,1</w:t>
      </w:r>
      <w:proofErr w:type="gramEnd"/>
      <w:r>
        <w:rPr>
          <w:spacing w:val="-4"/>
          <w:position w:val="2"/>
        </w:rPr>
        <w:t xml:space="preserve"> </w:t>
      </w:r>
      <w:r>
        <w:rPr>
          <w:b/>
          <w:position w:val="2"/>
        </w:rPr>
        <w:t>≤</w:t>
      </w:r>
      <w:r>
        <w:rPr>
          <w:b/>
          <w:spacing w:val="-10"/>
          <w:position w:val="2"/>
        </w:rPr>
        <w:t xml:space="preserve"> </w:t>
      </w:r>
      <w:r>
        <w:rPr>
          <w:position w:val="2"/>
        </w:rPr>
        <w:t>i</w:t>
      </w:r>
      <w:r>
        <w:rPr>
          <w:spacing w:val="-7"/>
          <w:position w:val="2"/>
        </w:rPr>
        <w:t xml:space="preserve"> </w:t>
      </w:r>
      <w:r>
        <w:rPr>
          <w:b/>
          <w:position w:val="2"/>
        </w:rPr>
        <w:t>≤</w:t>
      </w:r>
      <w:r>
        <w:rPr>
          <w:b/>
          <w:spacing w:val="-5"/>
          <w:position w:val="2"/>
        </w:rPr>
        <w:t xml:space="preserve"> </w:t>
      </w:r>
      <w:r>
        <w:rPr>
          <w:position w:val="2"/>
        </w:rPr>
        <w:t>n.</w:t>
      </w:r>
    </w:p>
    <w:p w:rsidR="007B043A" w:rsidRDefault="006F375B">
      <w:pPr>
        <w:pStyle w:val="ListParagraph"/>
        <w:numPr>
          <w:ilvl w:val="1"/>
          <w:numId w:val="42"/>
        </w:numPr>
        <w:tabs>
          <w:tab w:val="left" w:pos="1191"/>
        </w:tabs>
        <w:spacing w:line="254" w:lineRule="exact"/>
        <w:jc w:val="left"/>
        <w:rPr>
          <w:sz w:val="24"/>
        </w:rPr>
      </w:pPr>
      <w:r>
        <w:rPr>
          <w:sz w:val="24"/>
        </w:rPr>
        <w:t>The</w:t>
      </w:r>
      <w:r>
        <w:rPr>
          <w:spacing w:val="10"/>
          <w:sz w:val="24"/>
        </w:rPr>
        <w:t xml:space="preserve"> </w:t>
      </w:r>
      <w:r>
        <w:rPr>
          <w:i/>
          <w:sz w:val="24"/>
        </w:rPr>
        <w:t>agreement</w:t>
      </w:r>
      <w:r>
        <w:rPr>
          <w:i/>
          <w:spacing w:val="69"/>
          <w:sz w:val="24"/>
        </w:rPr>
        <w:t xml:space="preserve"> </w:t>
      </w:r>
      <w:r>
        <w:rPr>
          <w:i/>
          <w:sz w:val="24"/>
        </w:rPr>
        <w:t>condition</w:t>
      </w:r>
      <w:r>
        <w:rPr>
          <w:i/>
          <w:spacing w:val="70"/>
          <w:sz w:val="24"/>
        </w:rPr>
        <w:t xml:space="preserve"> </w:t>
      </w:r>
      <w:r>
        <w:rPr>
          <w:sz w:val="24"/>
        </w:rPr>
        <w:t>is</w:t>
      </w:r>
      <w:r>
        <w:rPr>
          <w:spacing w:val="67"/>
          <w:sz w:val="24"/>
        </w:rPr>
        <w:t xml:space="preserve"> </w:t>
      </w:r>
      <w:r>
        <w:rPr>
          <w:sz w:val="24"/>
        </w:rPr>
        <w:t>satisfied</w:t>
      </w:r>
      <w:r>
        <w:rPr>
          <w:spacing w:val="70"/>
          <w:sz w:val="24"/>
        </w:rPr>
        <w:t xml:space="preserve"> </w:t>
      </w:r>
      <w:r>
        <w:rPr>
          <w:sz w:val="24"/>
        </w:rPr>
        <w:t>because</w:t>
      </w:r>
      <w:r>
        <w:rPr>
          <w:spacing w:val="69"/>
          <w:sz w:val="24"/>
        </w:rPr>
        <w:t xml:space="preserve"> </w:t>
      </w:r>
      <w:r>
        <w:rPr>
          <w:sz w:val="24"/>
        </w:rPr>
        <w:t>in</w:t>
      </w:r>
      <w:r>
        <w:rPr>
          <w:spacing w:val="92"/>
          <w:sz w:val="24"/>
        </w:rPr>
        <w:t xml:space="preserve"> </w:t>
      </w:r>
      <w:r>
        <w:rPr>
          <w:sz w:val="24"/>
        </w:rPr>
        <w:t>the</w:t>
      </w:r>
      <w:r>
        <w:rPr>
          <w:spacing w:val="96"/>
          <w:sz w:val="24"/>
        </w:rPr>
        <w:t xml:space="preserve"> </w:t>
      </w:r>
      <w:r>
        <w:rPr>
          <w:sz w:val="24"/>
        </w:rPr>
        <w:t>f</w:t>
      </w:r>
      <w:r>
        <w:rPr>
          <w:rFonts w:ascii="Microsoft Sans Serif" w:hAnsi="Microsoft Sans Serif"/>
          <w:sz w:val="24"/>
        </w:rPr>
        <w:t>+</w:t>
      </w:r>
      <w:r>
        <w:rPr>
          <w:sz w:val="24"/>
        </w:rPr>
        <w:t>1rounds,</w:t>
      </w:r>
      <w:r>
        <w:rPr>
          <w:spacing w:val="66"/>
          <w:sz w:val="24"/>
        </w:rPr>
        <w:t xml:space="preserve"> </w:t>
      </w:r>
      <w:r>
        <w:rPr>
          <w:sz w:val="24"/>
        </w:rPr>
        <w:t>there</w:t>
      </w:r>
      <w:r>
        <w:rPr>
          <w:spacing w:val="98"/>
          <w:sz w:val="24"/>
        </w:rPr>
        <w:t xml:space="preserve"> </w:t>
      </w:r>
      <w:r>
        <w:rPr>
          <w:sz w:val="24"/>
        </w:rPr>
        <w:t>must</w:t>
      </w:r>
      <w:r>
        <w:rPr>
          <w:spacing w:val="101"/>
          <w:sz w:val="24"/>
        </w:rPr>
        <w:t xml:space="preserve"> </w:t>
      </w:r>
      <w:r>
        <w:rPr>
          <w:sz w:val="24"/>
        </w:rPr>
        <w:t>be</w:t>
      </w:r>
    </w:p>
    <w:p w:rsidR="007B043A" w:rsidRDefault="006F375B">
      <w:pPr>
        <w:pStyle w:val="BodyText"/>
        <w:spacing w:before="127" w:line="348" w:lineRule="auto"/>
        <w:ind w:left="1190" w:right="498"/>
      </w:pPr>
      <w:proofErr w:type="gramStart"/>
      <w:r>
        <w:t>atleast</w:t>
      </w:r>
      <w:proofErr w:type="gramEnd"/>
      <w:r>
        <w:rPr>
          <w:spacing w:val="1"/>
        </w:rPr>
        <w:t xml:space="preserve"> </w:t>
      </w:r>
      <w:r>
        <w:t>one</w:t>
      </w:r>
      <w:r>
        <w:rPr>
          <w:spacing w:val="1"/>
        </w:rPr>
        <w:t xml:space="preserve"> </w:t>
      </w:r>
      <w:r>
        <w:t>round</w:t>
      </w:r>
      <w:r>
        <w:rPr>
          <w:spacing w:val="1"/>
        </w:rPr>
        <w:t xml:space="preserve"> </w:t>
      </w:r>
      <w:r>
        <w:t>in</w:t>
      </w:r>
      <w:r>
        <w:rPr>
          <w:spacing w:val="1"/>
        </w:rPr>
        <w:t xml:space="preserve"> </w:t>
      </w:r>
      <w:r>
        <w:t>which</w:t>
      </w:r>
      <w:r>
        <w:rPr>
          <w:spacing w:val="1"/>
        </w:rPr>
        <w:t xml:space="preserve"> </w:t>
      </w:r>
      <w:r>
        <w:t>no</w:t>
      </w:r>
      <w:r>
        <w:rPr>
          <w:spacing w:val="1"/>
        </w:rPr>
        <w:t xml:space="preserve"> </w:t>
      </w:r>
      <w:r>
        <w:t>process</w:t>
      </w:r>
      <w:r>
        <w:rPr>
          <w:spacing w:val="1"/>
        </w:rPr>
        <w:t xml:space="preserve"> </w:t>
      </w:r>
      <w:r>
        <w:t>failed.</w:t>
      </w:r>
      <w:r>
        <w:rPr>
          <w:spacing w:val="1"/>
        </w:rPr>
        <w:t xml:space="preserve"> </w:t>
      </w:r>
      <w:r>
        <w:t>In</w:t>
      </w:r>
      <w:r>
        <w:rPr>
          <w:spacing w:val="1"/>
        </w:rPr>
        <w:t xml:space="preserve"> </w:t>
      </w:r>
      <w:r>
        <w:t>this</w:t>
      </w:r>
      <w:r>
        <w:rPr>
          <w:spacing w:val="1"/>
        </w:rPr>
        <w:t xml:space="preserve"> </w:t>
      </w:r>
      <w:r>
        <w:t>round,</w:t>
      </w:r>
      <w:r>
        <w:rPr>
          <w:spacing w:val="1"/>
        </w:rPr>
        <w:t xml:space="preserve"> </w:t>
      </w:r>
      <w:r>
        <w:t>say round</w:t>
      </w:r>
      <w:r>
        <w:rPr>
          <w:spacing w:val="1"/>
        </w:rPr>
        <w:t xml:space="preserve"> </w:t>
      </w:r>
      <w:r>
        <w:t>r,</w:t>
      </w:r>
      <w:r>
        <w:rPr>
          <w:spacing w:val="1"/>
        </w:rPr>
        <w:t xml:space="preserve"> </w:t>
      </w:r>
      <w:r>
        <w:t>all the</w:t>
      </w:r>
      <w:r>
        <w:rPr>
          <w:spacing w:val="-57"/>
        </w:rPr>
        <w:t xml:space="preserve"> </w:t>
      </w:r>
      <w:r>
        <w:t>processes</w:t>
      </w:r>
      <w:r>
        <w:rPr>
          <w:spacing w:val="-6"/>
        </w:rPr>
        <w:t xml:space="preserve"> </w:t>
      </w:r>
      <w:r>
        <w:t>that</w:t>
      </w:r>
      <w:r>
        <w:rPr>
          <w:spacing w:val="10"/>
        </w:rPr>
        <w:t xml:space="preserve"> </w:t>
      </w:r>
      <w:r>
        <w:t>have</w:t>
      </w:r>
      <w:r>
        <w:rPr>
          <w:spacing w:val="-1"/>
        </w:rPr>
        <w:t xml:space="preserve"> </w:t>
      </w:r>
      <w:r>
        <w:t>not</w:t>
      </w:r>
      <w:r>
        <w:rPr>
          <w:spacing w:val="10"/>
        </w:rPr>
        <w:t xml:space="preserve"> </w:t>
      </w:r>
      <w:r>
        <w:t>failed so</w:t>
      </w:r>
      <w:r>
        <w:rPr>
          <w:spacing w:val="19"/>
        </w:rPr>
        <w:t xml:space="preserve"> </w:t>
      </w:r>
      <w:r>
        <w:t>far</w:t>
      </w:r>
      <w:r>
        <w:rPr>
          <w:spacing w:val="2"/>
        </w:rPr>
        <w:t xml:space="preserve"> </w:t>
      </w:r>
      <w:r>
        <w:t>succeed</w:t>
      </w:r>
      <w:r>
        <w:rPr>
          <w:spacing w:val="14"/>
        </w:rPr>
        <w:t xml:space="preserve"> </w:t>
      </w:r>
      <w:r>
        <w:t>in broadcasting the</w:t>
      </w:r>
      <w:r>
        <w:rPr>
          <w:spacing w:val="1"/>
        </w:rPr>
        <w:t xml:space="preserve"> </w:t>
      </w:r>
      <w:r>
        <w:t>values.</w:t>
      </w:r>
    </w:p>
    <w:p w:rsidR="007B043A" w:rsidRDefault="006F375B">
      <w:pPr>
        <w:pStyle w:val="BodyText"/>
        <w:spacing w:before="11" w:line="360" w:lineRule="auto"/>
        <w:ind w:left="1190"/>
      </w:pPr>
      <w:r>
        <w:t>All</w:t>
      </w:r>
      <w:r>
        <w:rPr>
          <w:spacing w:val="16"/>
        </w:rPr>
        <w:t xml:space="preserve"> </w:t>
      </w:r>
      <w:r>
        <w:t>these</w:t>
      </w:r>
      <w:r>
        <w:rPr>
          <w:spacing w:val="25"/>
        </w:rPr>
        <w:t xml:space="preserve"> </w:t>
      </w:r>
      <w:r>
        <w:t>processes</w:t>
      </w:r>
      <w:r>
        <w:rPr>
          <w:spacing w:val="20"/>
        </w:rPr>
        <w:t xml:space="preserve"> </w:t>
      </w:r>
      <w:r>
        <w:t>take</w:t>
      </w:r>
      <w:r>
        <w:rPr>
          <w:spacing w:val="20"/>
        </w:rPr>
        <w:t xml:space="preserve"> </w:t>
      </w:r>
      <w:r>
        <w:t>the</w:t>
      </w:r>
      <w:r>
        <w:rPr>
          <w:spacing w:val="21"/>
        </w:rPr>
        <w:t xml:space="preserve"> </w:t>
      </w:r>
      <w:r>
        <w:t>minimum</w:t>
      </w:r>
      <w:r>
        <w:rPr>
          <w:spacing w:val="21"/>
        </w:rPr>
        <w:t xml:space="preserve"> </w:t>
      </w:r>
      <w:r>
        <w:t>of</w:t>
      </w:r>
      <w:r>
        <w:rPr>
          <w:spacing w:val="14"/>
        </w:rPr>
        <w:t xml:space="preserve"> </w:t>
      </w:r>
      <w:r>
        <w:t>the</w:t>
      </w:r>
      <w:r>
        <w:rPr>
          <w:spacing w:val="26"/>
        </w:rPr>
        <w:t xml:space="preserve"> </w:t>
      </w:r>
      <w:r>
        <w:t>values</w:t>
      </w:r>
      <w:r>
        <w:rPr>
          <w:spacing w:val="25"/>
        </w:rPr>
        <w:t xml:space="preserve"> </w:t>
      </w:r>
      <w:r>
        <w:t>broadcast</w:t>
      </w:r>
      <w:r>
        <w:rPr>
          <w:spacing w:val="26"/>
        </w:rPr>
        <w:t xml:space="preserve"> </w:t>
      </w:r>
      <w:r>
        <w:t>and</w:t>
      </w:r>
      <w:r>
        <w:rPr>
          <w:spacing w:val="25"/>
        </w:rPr>
        <w:t xml:space="preserve"> </w:t>
      </w:r>
      <w:r>
        <w:t>received</w:t>
      </w:r>
      <w:r>
        <w:rPr>
          <w:spacing w:val="30"/>
        </w:rPr>
        <w:t xml:space="preserve"> </w:t>
      </w:r>
      <w:r>
        <w:t>in</w:t>
      </w:r>
      <w:r>
        <w:rPr>
          <w:spacing w:val="22"/>
        </w:rPr>
        <w:t xml:space="preserve"> </w:t>
      </w:r>
      <w:r>
        <w:t>that</w:t>
      </w:r>
      <w:r>
        <w:rPr>
          <w:spacing w:val="-57"/>
        </w:rPr>
        <w:t xml:space="preserve"> </w:t>
      </w:r>
      <w:r>
        <w:rPr>
          <w:spacing w:val="-1"/>
        </w:rPr>
        <w:t>round.</w:t>
      </w:r>
      <w:r>
        <w:rPr>
          <w:spacing w:val="5"/>
        </w:rPr>
        <w:t xml:space="preserve"> </w:t>
      </w:r>
      <w:r>
        <w:rPr>
          <w:spacing w:val="-1"/>
        </w:rPr>
        <w:t>Thus,</w:t>
      </w:r>
      <w:r>
        <w:rPr>
          <w:spacing w:val="-5"/>
        </w:rPr>
        <w:t xml:space="preserve"> </w:t>
      </w:r>
      <w:r>
        <w:rPr>
          <w:spacing w:val="-1"/>
        </w:rPr>
        <w:t>the</w:t>
      </w:r>
      <w:r>
        <w:rPr>
          <w:spacing w:val="16"/>
        </w:rPr>
        <w:t xml:space="preserve"> </w:t>
      </w:r>
      <w:r>
        <w:rPr>
          <w:spacing w:val="-1"/>
        </w:rPr>
        <w:t>local</w:t>
      </w:r>
      <w:r>
        <w:rPr>
          <w:spacing w:val="-11"/>
        </w:rPr>
        <w:t xml:space="preserve"> </w:t>
      </w:r>
      <w:r>
        <w:rPr>
          <w:spacing w:val="-1"/>
        </w:rPr>
        <w:t>values</w:t>
      </w:r>
      <w:r>
        <w:rPr>
          <w:spacing w:val="1"/>
        </w:rPr>
        <w:t xml:space="preserve"> </w:t>
      </w:r>
      <w:r>
        <w:rPr>
          <w:spacing w:val="-1"/>
        </w:rPr>
        <w:t>at</w:t>
      </w:r>
      <w:r>
        <w:rPr>
          <w:spacing w:val="7"/>
        </w:rPr>
        <w:t xml:space="preserve"> </w:t>
      </w:r>
      <w:r>
        <w:rPr>
          <w:spacing w:val="-1"/>
        </w:rPr>
        <w:t>the</w:t>
      </w:r>
      <w:r>
        <w:rPr>
          <w:spacing w:val="2"/>
        </w:rPr>
        <w:t xml:space="preserve"> </w:t>
      </w:r>
      <w:r>
        <w:rPr>
          <w:spacing w:val="-1"/>
        </w:rPr>
        <w:t>end</w:t>
      </w:r>
      <w:r>
        <w:rPr>
          <w:spacing w:val="2"/>
        </w:rPr>
        <w:t xml:space="preserve"> </w:t>
      </w:r>
      <w:r>
        <w:rPr>
          <w:spacing w:val="-1"/>
        </w:rPr>
        <w:t>of</w:t>
      </w:r>
      <w:r>
        <w:rPr>
          <w:spacing w:val="-20"/>
        </w:rPr>
        <w:t xml:space="preserve"> </w:t>
      </w:r>
      <w:r>
        <w:rPr>
          <w:spacing w:val="-1"/>
        </w:rPr>
        <w:t>the</w:t>
      </w:r>
      <w:r>
        <w:rPr>
          <w:spacing w:val="6"/>
        </w:rPr>
        <w:t xml:space="preserve"> </w:t>
      </w:r>
      <w:r>
        <w:rPr>
          <w:spacing w:val="-1"/>
        </w:rPr>
        <w:t>round</w:t>
      </w:r>
      <w:r>
        <w:rPr>
          <w:spacing w:val="2"/>
        </w:rPr>
        <w:t xml:space="preserve"> </w:t>
      </w:r>
      <w:r>
        <w:rPr>
          <w:spacing w:val="-1"/>
        </w:rPr>
        <w:t>are</w:t>
      </w:r>
      <w:r>
        <w:rPr>
          <w:spacing w:val="-8"/>
        </w:rPr>
        <w:t xml:space="preserve"> </w:t>
      </w:r>
      <w:r>
        <w:rPr>
          <w:spacing w:val="-1"/>
        </w:rPr>
        <w:t>the</w:t>
      </w:r>
      <w:r>
        <w:rPr>
          <w:spacing w:val="1"/>
        </w:rPr>
        <w:t xml:space="preserve"> </w:t>
      </w:r>
      <w:r>
        <w:t>same,</w:t>
      </w:r>
      <w:r>
        <w:rPr>
          <w:spacing w:val="10"/>
        </w:rPr>
        <w:t xml:space="preserve"> </w:t>
      </w:r>
      <w:r>
        <w:t>say</w:t>
      </w:r>
      <w:r>
        <w:rPr>
          <w:spacing w:val="-7"/>
        </w:rPr>
        <w:t xml:space="preserve"> </w:t>
      </w:r>
      <w:r>
        <w:t>x</w:t>
      </w:r>
      <w:r>
        <w:rPr>
          <w:vertAlign w:val="superscript"/>
        </w:rPr>
        <w:t>r</w:t>
      </w:r>
      <w:r>
        <w:rPr>
          <w:spacing w:val="12"/>
        </w:rPr>
        <w:t xml:space="preserve"> </w:t>
      </w:r>
      <w:r>
        <w:t>for</w:t>
      </w:r>
    </w:p>
    <w:p w:rsidR="007B043A" w:rsidRDefault="006F375B">
      <w:pPr>
        <w:pStyle w:val="BodyText"/>
        <w:spacing w:line="244" w:lineRule="auto"/>
        <w:ind w:left="1190" w:right="498"/>
      </w:pPr>
      <w:proofErr w:type="gramStart"/>
      <w:r>
        <w:t>all</w:t>
      </w:r>
      <w:proofErr w:type="gramEnd"/>
      <w:r>
        <w:rPr>
          <w:spacing w:val="27"/>
        </w:rPr>
        <w:t xml:space="preserve"> </w:t>
      </w:r>
      <w:r>
        <w:t>non-failed</w:t>
      </w:r>
      <w:r>
        <w:rPr>
          <w:spacing w:val="27"/>
        </w:rPr>
        <w:t xml:space="preserve"> </w:t>
      </w:r>
      <w:r>
        <w:t>processes.</w:t>
      </w:r>
      <w:r>
        <w:rPr>
          <w:spacing w:val="30"/>
        </w:rPr>
        <w:t xml:space="preserve"> </w:t>
      </w:r>
      <w:r>
        <w:t>In</w:t>
      </w:r>
      <w:r>
        <w:rPr>
          <w:spacing w:val="27"/>
        </w:rPr>
        <w:t xml:space="preserve"> </w:t>
      </w:r>
      <w:r>
        <w:t>further</w:t>
      </w:r>
      <w:r>
        <w:rPr>
          <w:spacing w:val="28"/>
        </w:rPr>
        <w:t xml:space="preserve"> </w:t>
      </w:r>
      <w:r>
        <w:t>rounds,</w:t>
      </w:r>
      <w:r>
        <w:rPr>
          <w:spacing w:val="30"/>
        </w:rPr>
        <w:t xml:space="preserve"> </w:t>
      </w:r>
      <w:r>
        <w:t>only</w:t>
      </w:r>
      <w:r>
        <w:rPr>
          <w:spacing w:val="18"/>
        </w:rPr>
        <w:t xml:space="preserve"> </w:t>
      </w:r>
      <w:r>
        <w:t>this</w:t>
      </w:r>
      <w:r>
        <w:rPr>
          <w:spacing w:val="30"/>
        </w:rPr>
        <w:t xml:space="preserve"> </w:t>
      </w:r>
      <w:r>
        <w:t>value</w:t>
      </w:r>
      <w:r>
        <w:rPr>
          <w:spacing w:val="30"/>
        </w:rPr>
        <w:t xml:space="preserve"> </w:t>
      </w:r>
      <w:r>
        <w:t>may</w:t>
      </w:r>
      <w:r>
        <w:rPr>
          <w:spacing w:val="27"/>
        </w:rPr>
        <w:t xml:space="preserve"> </w:t>
      </w:r>
      <w:r>
        <w:t>be</w:t>
      </w:r>
      <w:r>
        <w:rPr>
          <w:spacing w:val="31"/>
        </w:rPr>
        <w:t xml:space="preserve"> </w:t>
      </w:r>
      <w:r>
        <w:t>sent</w:t>
      </w:r>
      <w:r>
        <w:rPr>
          <w:spacing w:val="32"/>
        </w:rPr>
        <w:t xml:space="preserve"> </w:t>
      </w:r>
      <w:r>
        <w:t>by</w:t>
      </w:r>
      <w:r>
        <w:rPr>
          <w:spacing w:val="23"/>
        </w:rPr>
        <w:t xml:space="preserve"> </w:t>
      </w:r>
      <w:r>
        <w:t>each</w:t>
      </w:r>
      <w:r>
        <w:rPr>
          <w:spacing w:val="-57"/>
        </w:rPr>
        <w:t xml:space="preserve"> </w:t>
      </w:r>
      <w:r>
        <w:rPr>
          <w:spacing w:val="6"/>
          <w:w w:val="84"/>
        </w:rPr>
        <w:t>P</w:t>
      </w:r>
      <w:r>
        <w:rPr>
          <w:spacing w:val="13"/>
          <w:w w:val="84"/>
        </w:rPr>
        <w:t>r</w:t>
      </w:r>
      <w:r>
        <w:rPr>
          <w:spacing w:val="4"/>
          <w:w w:val="84"/>
        </w:rPr>
        <w:t>o</w:t>
      </w:r>
      <w:r>
        <w:rPr>
          <w:spacing w:val="15"/>
          <w:w w:val="84"/>
        </w:rPr>
        <w:t>ce</w:t>
      </w:r>
      <w:r>
        <w:rPr>
          <w:spacing w:val="2"/>
          <w:w w:val="84"/>
        </w:rPr>
        <w:t>s</w:t>
      </w:r>
      <w:r>
        <w:rPr>
          <w:w w:val="84"/>
        </w:rPr>
        <w:t>s</w:t>
      </w:r>
      <w:r>
        <w:rPr>
          <w:spacing w:val="9"/>
        </w:rPr>
        <w:t xml:space="preserve"> </w:t>
      </w:r>
      <w:r>
        <w:rPr>
          <w:spacing w:val="-1"/>
        </w:rPr>
        <w:t>a</w:t>
      </w:r>
      <w:r>
        <w:t>t</w:t>
      </w:r>
      <w:r>
        <w:rPr>
          <w:spacing w:val="22"/>
        </w:rPr>
        <w:t xml:space="preserve"> </w:t>
      </w:r>
      <w:r>
        <w:rPr>
          <w:spacing w:val="-24"/>
        </w:rPr>
        <w:t>m</w:t>
      </w:r>
      <w:r>
        <w:rPr>
          <w:spacing w:val="16"/>
          <w:w w:val="95"/>
        </w:rPr>
        <w:t>o</w:t>
      </w:r>
      <w:r>
        <w:rPr>
          <w:spacing w:val="-3"/>
          <w:w w:val="84"/>
        </w:rPr>
        <w:t>s</w:t>
      </w:r>
      <w:r>
        <w:rPr>
          <w:w w:val="95"/>
        </w:rPr>
        <w:t>t</w:t>
      </w:r>
      <w:r>
        <w:rPr>
          <w:spacing w:val="1"/>
        </w:rPr>
        <w:t xml:space="preserve"> </w:t>
      </w:r>
      <w:r>
        <w:rPr>
          <w:spacing w:val="14"/>
        </w:rPr>
        <w:t>o</w:t>
      </w:r>
      <w:r>
        <w:rPr>
          <w:spacing w:val="-15"/>
        </w:rPr>
        <w:t>n</w:t>
      </w:r>
      <w:r>
        <w:rPr>
          <w:spacing w:val="-1"/>
        </w:rPr>
        <w:t>ce</w:t>
      </w:r>
      <w:r>
        <w:t>,</w:t>
      </w:r>
      <w:r>
        <w:rPr>
          <w:spacing w:val="14"/>
        </w:rPr>
        <w:t xml:space="preserve"> </w:t>
      </w:r>
      <w:r>
        <w:rPr>
          <w:spacing w:val="-1"/>
        </w:rPr>
        <w:t>a</w:t>
      </w:r>
      <w:r>
        <w:rPr>
          <w:spacing w:val="-14"/>
        </w:rPr>
        <w:t>n</w:t>
      </w:r>
      <w:r>
        <w:t>d</w:t>
      </w:r>
      <w:r>
        <w:rPr>
          <w:spacing w:val="7"/>
        </w:rPr>
        <w:t xml:space="preserve"> </w:t>
      </w:r>
      <w:r>
        <w:rPr>
          <w:spacing w:val="-15"/>
        </w:rPr>
        <w:t>n</w:t>
      </w:r>
      <w:r>
        <w:t>o</w:t>
      </w:r>
      <w:r>
        <w:rPr>
          <w:spacing w:val="21"/>
        </w:rPr>
        <w:t xml:space="preserve"> </w:t>
      </w:r>
      <w:r>
        <w:t>p</w:t>
      </w:r>
      <w:r>
        <w:rPr>
          <w:spacing w:val="-13"/>
        </w:rPr>
        <w:t>r</w:t>
      </w:r>
      <w:r>
        <w:rPr>
          <w:spacing w:val="14"/>
        </w:rPr>
        <w:t>o</w:t>
      </w:r>
      <w:r>
        <w:rPr>
          <w:spacing w:val="-1"/>
        </w:rPr>
        <w:t>ce</w:t>
      </w:r>
      <w:r>
        <w:rPr>
          <w:spacing w:val="-3"/>
          <w:w w:val="84"/>
        </w:rPr>
        <w:t>s</w:t>
      </w:r>
      <w:r>
        <w:rPr>
          <w:w w:val="84"/>
        </w:rPr>
        <w:t>s</w:t>
      </w:r>
      <w:r>
        <w:rPr>
          <w:spacing w:val="19"/>
        </w:rPr>
        <w:t xml:space="preserve"> </w:t>
      </w:r>
      <w:r>
        <w:t>i</w:t>
      </w:r>
      <w:r>
        <w:rPr>
          <w:spacing w:val="-7"/>
        </w:rPr>
        <w:t xml:space="preserve"> </w:t>
      </w:r>
      <w:r>
        <w:rPr>
          <w:spacing w:val="11"/>
          <w:w w:val="84"/>
        </w:rPr>
        <w:t>w</w:t>
      </w:r>
      <w:r>
        <w:rPr>
          <w:spacing w:val="-8"/>
          <w:w w:val="90"/>
        </w:rPr>
        <w:t>i</w:t>
      </w:r>
      <w:r>
        <w:rPr>
          <w:spacing w:val="3"/>
          <w:w w:val="95"/>
        </w:rPr>
        <w:t>l</w:t>
      </w:r>
      <w:r>
        <w:rPr>
          <w:w w:val="95"/>
        </w:rPr>
        <w:t>l</w:t>
      </w:r>
      <w:r>
        <w:rPr>
          <w:spacing w:val="1"/>
        </w:rPr>
        <w:t xml:space="preserve"> </w:t>
      </w:r>
      <w:r>
        <w:t>upd</w:t>
      </w:r>
      <w:r>
        <w:rPr>
          <w:spacing w:val="-1"/>
        </w:rPr>
        <w:t>a</w:t>
      </w:r>
      <w:r>
        <w:rPr>
          <w:spacing w:val="14"/>
        </w:rPr>
        <w:t>t</w:t>
      </w:r>
      <w:r>
        <w:rPr>
          <w:spacing w:val="-59"/>
        </w:rPr>
        <w:t>e</w:t>
      </w:r>
      <w:r>
        <w:rPr>
          <w:w w:val="72"/>
          <w:position w:val="5"/>
          <w:sz w:val="13"/>
        </w:rPr>
        <w:t>i</w:t>
      </w:r>
      <w:r>
        <w:rPr>
          <w:spacing w:val="8"/>
          <w:position w:val="5"/>
          <w:sz w:val="13"/>
        </w:rPr>
        <w:t xml:space="preserve"> </w:t>
      </w:r>
      <w:r>
        <w:rPr>
          <w:spacing w:val="-24"/>
        </w:rPr>
        <w:t>i</w:t>
      </w:r>
      <w:r>
        <w:rPr>
          <w:spacing w:val="14"/>
        </w:rPr>
        <w:t>t</w:t>
      </w:r>
      <w:r>
        <w:rPr>
          <w:w w:val="84"/>
        </w:rPr>
        <w:t>s</w:t>
      </w:r>
      <w:r>
        <w:rPr>
          <w:spacing w:val="9"/>
        </w:rPr>
        <w:t xml:space="preserve"> </w:t>
      </w:r>
      <w:r>
        <w:rPr>
          <w:spacing w:val="-15"/>
        </w:rPr>
        <w:t>v</w:t>
      </w:r>
      <w:r>
        <w:rPr>
          <w:spacing w:val="13"/>
        </w:rPr>
        <w:t>a</w:t>
      </w:r>
      <w:r>
        <w:rPr>
          <w:spacing w:val="-19"/>
        </w:rPr>
        <w:t>l</w:t>
      </w:r>
      <w:r>
        <w:rPr>
          <w:spacing w:val="4"/>
        </w:rPr>
        <w:t>u</w:t>
      </w:r>
      <w:r>
        <w:t>e</w:t>
      </w:r>
      <w:r>
        <w:rPr>
          <w:spacing w:val="6"/>
        </w:rPr>
        <w:t xml:space="preserve"> </w:t>
      </w:r>
      <w:r>
        <w:rPr>
          <w:spacing w:val="-15"/>
        </w:rPr>
        <w:t>x</w:t>
      </w:r>
      <w:r>
        <w:rPr>
          <w:spacing w:val="1"/>
          <w:position w:val="7"/>
        </w:rPr>
        <w:t>r</w:t>
      </w:r>
      <w:r>
        <w:t>.</w:t>
      </w:r>
    </w:p>
    <w:p w:rsidR="007B043A" w:rsidRDefault="007B043A">
      <w:pPr>
        <w:spacing w:line="244" w:lineRule="auto"/>
        <w:sectPr w:rsidR="007B043A">
          <w:headerReference w:type="default" r:id="rId311"/>
          <w:footerReference w:type="default" r:id="rId312"/>
          <w:pgSz w:w="9960" w:h="13890"/>
          <w:pgMar w:top="660" w:right="200" w:bottom="1220" w:left="0" w:header="0" w:footer="1024"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spacing w:before="64" w:line="288" w:lineRule="auto"/>
        <w:ind w:left="2631" w:right="498" w:hanging="361"/>
        <w:rPr>
          <w:sz w:val="24"/>
        </w:rPr>
      </w:pPr>
      <w:proofErr w:type="gramStart"/>
      <w:r>
        <w:rPr>
          <w:rFonts w:ascii="Courier New"/>
          <w:sz w:val="24"/>
        </w:rPr>
        <w:lastRenderedPageBreak/>
        <w:t>o</w:t>
      </w:r>
      <w:proofErr w:type="gramEnd"/>
      <w:r>
        <w:rPr>
          <w:rFonts w:ascii="Courier New"/>
          <w:spacing w:val="-29"/>
          <w:sz w:val="24"/>
        </w:rPr>
        <w:t xml:space="preserve"> </w:t>
      </w:r>
      <w:r>
        <w:rPr>
          <w:sz w:val="24"/>
        </w:rPr>
        <w:t>The</w:t>
      </w:r>
      <w:r>
        <w:rPr>
          <w:spacing w:val="-3"/>
          <w:sz w:val="24"/>
        </w:rPr>
        <w:t xml:space="preserve"> </w:t>
      </w:r>
      <w:r>
        <w:rPr>
          <w:i/>
          <w:sz w:val="24"/>
        </w:rPr>
        <w:t>validity</w:t>
      </w:r>
      <w:r>
        <w:rPr>
          <w:i/>
          <w:spacing w:val="-3"/>
          <w:sz w:val="24"/>
        </w:rPr>
        <w:t xml:space="preserve"> </w:t>
      </w:r>
      <w:r>
        <w:rPr>
          <w:i/>
          <w:sz w:val="24"/>
        </w:rPr>
        <w:t>condition</w:t>
      </w:r>
      <w:r>
        <w:rPr>
          <w:i/>
          <w:spacing w:val="3"/>
          <w:sz w:val="24"/>
        </w:rPr>
        <w:t xml:space="preserve"> </w:t>
      </w:r>
      <w:r>
        <w:rPr>
          <w:sz w:val="24"/>
        </w:rPr>
        <w:t>is</w:t>
      </w:r>
      <w:r>
        <w:rPr>
          <w:spacing w:val="-5"/>
          <w:sz w:val="24"/>
        </w:rPr>
        <w:t xml:space="preserve"> </w:t>
      </w:r>
      <w:r>
        <w:rPr>
          <w:sz w:val="24"/>
        </w:rPr>
        <w:t>satisfied</w:t>
      </w:r>
      <w:r>
        <w:rPr>
          <w:spacing w:val="7"/>
          <w:sz w:val="24"/>
        </w:rPr>
        <w:t xml:space="preserve"> </w:t>
      </w:r>
      <w:r>
        <w:rPr>
          <w:sz w:val="24"/>
        </w:rPr>
        <w:t>because</w:t>
      </w:r>
      <w:r>
        <w:rPr>
          <w:spacing w:val="-3"/>
          <w:sz w:val="24"/>
        </w:rPr>
        <w:t xml:space="preserve"> </w:t>
      </w:r>
      <w:r>
        <w:rPr>
          <w:sz w:val="24"/>
        </w:rPr>
        <w:t>processes</w:t>
      </w:r>
      <w:r>
        <w:rPr>
          <w:spacing w:val="-3"/>
          <w:sz w:val="24"/>
        </w:rPr>
        <w:t xml:space="preserve"> </w:t>
      </w:r>
      <w:r>
        <w:rPr>
          <w:sz w:val="24"/>
        </w:rPr>
        <w:t>do</w:t>
      </w:r>
      <w:r>
        <w:rPr>
          <w:spacing w:val="7"/>
          <w:sz w:val="24"/>
        </w:rPr>
        <w:t xml:space="preserve"> </w:t>
      </w:r>
      <w:r>
        <w:rPr>
          <w:sz w:val="24"/>
        </w:rPr>
        <w:t>not</w:t>
      </w:r>
      <w:r>
        <w:rPr>
          <w:spacing w:val="-3"/>
          <w:sz w:val="24"/>
        </w:rPr>
        <w:t xml:space="preserve"> </w:t>
      </w:r>
      <w:r>
        <w:rPr>
          <w:sz w:val="24"/>
        </w:rPr>
        <w:t>send</w:t>
      </w:r>
      <w:r>
        <w:rPr>
          <w:spacing w:val="-57"/>
          <w:sz w:val="24"/>
        </w:rPr>
        <w:t xml:space="preserve"> </w:t>
      </w:r>
      <w:r>
        <w:rPr>
          <w:sz w:val="24"/>
        </w:rPr>
        <w:t>fictitious</w:t>
      </w:r>
    </w:p>
    <w:p w:rsidR="007B043A" w:rsidRDefault="007B043A">
      <w:pPr>
        <w:pStyle w:val="BodyText"/>
        <w:rPr>
          <w:sz w:val="26"/>
        </w:rPr>
      </w:pPr>
    </w:p>
    <w:p w:rsidR="007B043A" w:rsidRDefault="006F375B">
      <w:pPr>
        <w:pStyle w:val="BodyText"/>
        <w:spacing w:before="186" w:line="360" w:lineRule="auto"/>
        <w:ind w:left="1368" w:right="757"/>
        <w:jc w:val="both"/>
      </w:pPr>
      <w:proofErr w:type="gramStart"/>
      <w:r>
        <w:t>Values</w:t>
      </w:r>
      <w:r>
        <w:rPr>
          <w:spacing w:val="1"/>
        </w:rPr>
        <w:t xml:space="preserve"> </w:t>
      </w:r>
      <w:r>
        <w:t>in this</w:t>
      </w:r>
      <w:r>
        <w:rPr>
          <w:spacing w:val="1"/>
        </w:rPr>
        <w:t xml:space="preserve"> </w:t>
      </w:r>
      <w:r>
        <w:t>failure</w:t>
      </w:r>
      <w:r>
        <w:rPr>
          <w:spacing w:val="1"/>
        </w:rPr>
        <w:t xml:space="preserve"> </w:t>
      </w:r>
      <w:r>
        <w:t>model.</w:t>
      </w:r>
      <w:proofErr w:type="gramEnd"/>
      <w:r>
        <w:rPr>
          <w:spacing w:val="1"/>
        </w:rPr>
        <w:t xml:space="preserve"> </w:t>
      </w:r>
      <w:r>
        <w:t>(Thus,</w:t>
      </w:r>
      <w:r>
        <w:rPr>
          <w:spacing w:val="1"/>
        </w:rPr>
        <w:t xml:space="preserve"> </w:t>
      </w:r>
      <w:r>
        <w:t>a</w:t>
      </w:r>
      <w:r>
        <w:rPr>
          <w:spacing w:val="1"/>
        </w:rPr>
        <w:t xml:space="preserve"> </w:t>
      </w:r>
      <w:r>
        <w:t>process that</w:t>
      </w:r>
      <w:r>
        <w:rPr>
          <w:spacing w:val="1"/>
        </w:rPr>
        <w:t xml:space="preserve"> </w:t>
      </w:r>
      <w:r>
        <w:t>crashes</w:t>
      </w:r>
      <w:r>
        <w:rPr>
          <w:spacing w:val="1"/>
        </w:rPr>
        <w:t xml:space="preserve"> </w:t>
      </w:r>
      <w:r>
        <w:t>has</w:t>
      </w:r>
      <w:r>
        <w:rPr>
          <w:spacing w:val="60"/>
        </w:rPr>
        <w:t xml:space="preserve"> </w:t>
      </w:r>
      <w:r>
        <w:t>sent</w:t>
      </w:r>
      <w:r>
        <w:rPr>
          <w:spacing w:val="60"/>
        </w:rPr>
        <w:t xml:space="preserve"> </w:t>
      </w:r>
      <w:r>
        <w:t>only</w:t>
      </w:r>
      <w:r>
        <w:rPr>
          <w:spacing w:val="1"/>
        </w:rPr>
        <w:t xml:space="preserve"> </w:t>
      </w:r>
      <w:proofErr w:type="gramStart"/>
      <w:r>
        <w:t>Correct</w:t>
      </w:r>
      <w:proofErr w:type="gramEnd"/>
      <w:r>
        <w:t xml:space="preserve"> values until the crash.) For all i, if the initial value is identical, then the</w:t>
      </w:r>
      <w:r>
        <w:rPr>
          <w:spacing w:val="-57"/>
        </w:rPr>
        <w:t xml:space="preserve"> </w:t>
      </w:r>
      <w:r>
        <w:t>only value sent by any process is the value that has been agreed upon as per the</w:t>
      </w:r>
      <w:r>
        <w:rPr>
          <w:spacing w:val="-57"/>
        </w:rPr>
        <w:t xml:space="preserve"> </w:t>
      </w:r>
      <w:r>
        <w:t>a</w:t>
      </w:r>
      <w:r>
        <w:t>greement</w:t>
      </w:r>
      <w:r>
        <w:rPr>
          <w:spacing w:val="6"/>
        </w:rPr>
        <w:t xml:space="preserve"> </w:t>
      </w:r>
      <w:r>
        <w:t>condition.</w:t>
      </w:r>
    </w:p>
    <w:p w:rsidR="007B043A" w:rsidRDefault="007B043A">
      <w:pPr>
        <w:pStyle w:val="BodyText"/>
        <w:rPr>
          <w:sz w:val="20"/>
        </w:rPr>
      </w:pPr>
    </w:p>
    <w:p w:rsidR="007B043A" w:rsidRDefault="007B043A">
      <w:pPr>
        <w:pStyle w:val="BodyText"/>
        <w:rPr>
          <w:sz w:val="20"/>
        </w:rPr>
      </w:pPr>
    </w:p>
    <w:p w:rsidR="007B043A" w:rsidRDefault="006F375B">
      <w:pPr>
        <w:pStyle w:val="BodyText"/>
        <w:rPr>
          <w:sz w:val="18"/>
        </w:rPr>
      </w:pPr>
      <w:r>
        <w:rPr>
          <w:noProof/>
          <w:lang w:val="en-IN" w:eastAsia="en-IN"/>
        </w:rPr>
        <w:drawing>
          <wp:anchor distT="0" distB="0" distL="0" distR="0" simplePos="0" relativeHeight="86" behindDoc="0" locked="0" layoutInCell="1" allowOverlap="1">
            <wp:simplePos x="0" y="0"/>
            <wp:positionH relativeFrom="page">
              <wp:posOffset>1031117</wp:posOffset>
            </wp:positionH>
            <wp:positionV relativeFrom="paragraph">
              <wp:posOffset>156425</wp:posOffset>
            </wp:positionV>
            <wp:extent cx="4350061" cy="3415855"/>
            <wp:effectExtent l="0" t="0" r="0" b="0"/>
            <wp:wrapTopAndBottom/>
            <wp:docPr id="93"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5.jpeg"/>
                    <pic:cNvPicPr/>
                  </pic:nvPicPr>
                  <pic:blipFill>
                    <a:blip r:embed="rId313" cstate="print"/>
                    <a:stretch>
                      <a:fillRect/>
                    </a:stretch>
                  </pic:blipFill>
                  <pic:spPr>
                    <a:xfrm>
                      <a:off x="0" y="0"/>
                      <a:ext cx="4350061" cy="3415855"/>
                    </a:xfrm>
                    <a:prstGeom prst="rect">
                      <a:avLst/>
                    </a:prstGeom>
                  </pic:spPr>
                </pic:pic>
              </a:graphicData>
            </a:graphic>
          </wp:anchor>
        </w:drawing>
      </w:r>
    </w:p>
    <w:p w:rsidR="007B043A" w:rsidRDefault="007B043A">
      <w:pPr>
        <w:pStyle w:val="BodyText"/>
        <w:rPr>
          <w:sz w:val="26"/>
        </w:rPr>
      </w:pPr>
    </w:p>
    <w:p w:rsidR="007B043A" w:rsidRDefault="007B043A">
      <w:pPr>
        <w:pStyle w:val="BodyText"/>
        <w:spacing w:before="9"/>
        <w:rPr>
          <w:sz w:val="29"/>
        </w:rPr>
      </w:pPr>
    </w:p>
    <w:p w:rsidR="007B043A" w:rsidRDefault="006F375B">
      <w:pPr>
        <w:pStyle w:val="Heading4"/>
        <w:spacing w:line="360" w:lineRule="auto"/>
        <w:ind w:left="3351" w:right="534" w:hanging="1734"/>
      </w:pPr>
      <w:r>
        <w:t>Figure</w:t>
      </w:r>
      <w:r>
        <w:rPr>
          <w:spacing w:val="-4"/>
        </w:rPr>
        <w:t xml:space="preserve"> </w:t>
      </w:r>
      <w:r>
        <w:t>4.10:</w:t>
      </w:r>
      <w:r>
        <w:rPr>
          <w:spacing w:val="-1"/>
        </w:rPr>
        <w:t xml:space="preserve"> </w:t>
      </w:r>
      <w:r>
        <w:t>Impossibility</w:t>
      </w:r>
      <w:r>
        <w:rPr>
          <w:spacing w:val="-2"/>
        </w:rPr>
        <w:t xml:space="preserve"> </w:t>
      </w:r>
      <w:r>
        <w:t>of</w:t>
      </w:r>
      <w:r>
        <w:rPr>
          <w:spacing w:val="-5"/>
        </w:rPr>
        <w:t xml:space="preserve"> </w:t>
      </w:r>
      <w:r>
        <w:t>achieving</w:t>
      </w:r>
      <w:r>
        <w:rPr>
          <w:spacing w:val="-3"/>
        </w:rPr>
        <w:t xml:space="preserve"> </w:t>
      </w:r>
      <w:r>
        <w:t>Byzantine</w:t>
      </w:r>
      <w:r>
        <w:rPr>
          <w:spacing w:val="-3"/>
        </w:rPr>
        <w:t xml:space="preserve"> </w:t>
      </w:r>
      <w:r>
        <w:t>agreement</w:t>
      </w:r>
      <w:r>
        <w:rPr>
          <w:spacing w:val="-1"/>
        </w:rPr>
        <w:t xml:space="preserve"> </w:t>
      </w:r>
      <w:r>
        <w:t>with</w:t>
      </w:r>
      <w:r>
        <w:rPr>
          <w:spacing w:val="-3"/>
        </w:rPr>
        <w:t xml:space="preserve"> </w:t>
      </w:r>
      <w:r>
        <w:t>n=3</w:t>
      </w:r>
      <w:r>
        <w:rPr>
          <w:spacing w:val="-57"/>
        </w:rPr>
        <w:t xml:space="preserve"> </w:t>
      </w:r>
      <w:r>
        <w:t>processes</w:t>
      </w:r>
      <w:r>
        <w:rPr>
          <w:spacing w:val="-1"/>
        </w:rPr>
        <w:t xml:space="preserve"> </w:t>
      </w:r>
      <w:r>
        <w:t>and</w:t>
      </w:r>
      <w:r>
        <w:rPr>
          <w:spacing w:val="1"/>
        </w:rPr>
        <w:t xml:space="preserve"> </w:t>
      </w:r>
      <w:r>
        <w:t>f=1</w:t>
      </w:r>
      <w:r>
        <w:rPr>
          <w:spacing w:val="2"/>
        </w:rPr>
        <w:t xml:space="preserve"> </w:t>
      </w:r>
      <w:r>
        <w:t>malicious</w:t>
      </w:r>
      <w:r>
        <w:rPr>
          <w:spacing w:val="-1"/>
        </w:rPr>
        <w:t xml:space="preserve"> </w:t>
      </w:r>
      <w:r>
        <w:t>process</w:t>
      </w:r>
    </w:p>
    <w:p w:rsidR="007B043A" w:rsidRDefault="007B043A">
      <w:pPr>
        <w:spacing w:line="360" w:lineRule="auto"/>
        <w:sectPr w:rsidR="007B043A">
          <w:headerReference w:type="default" r:id="rId314"/>
          <w:footerReference w:type="default" r:id="rId315"/>
          <w:pgSz w:w="9960" w:h="13890"/>
          <w:pgMar w:top="680" w:right="200" w:bottom="1220" w:left="0" w:header="0" w:footer="1024"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spacing w:before="116" w:line="247" w:lineRule="auto"/>
        <w:ind w:left="3808" w:right="534" w:hanging="2839"/>
        <w:rPr>
          <w:b/>
          <w:sz w:val="24"/>
        </w:rPr>
      </w:pPr>
      <w:proofErr w:type="gramStart"/>
      <w:r>
        <w:rPr>
          <w:b/>
          <w:spacing w:val="-6"/>
          <w:sz w:val="24"/>
        </w:rPr>
        <w:lastRenderedPageBreak/>
        <w:t>Algorithm</w:t>
      </w:r>
      <w:r>
        <w:rPr>
          <w:b/>
          <w:spacing w:val="-1"/>
          <w:sz w:val="24"/>
        </w:rPr>
        <w:t xml:space="preserve"> </w:t>
      </w:r>
      <w:r>
        <w:rPr>
          <w:b/>
          <w:spacing w:val="-6"/>
          <w:sz w:val="24"/>
        </w:rPr>
        <w:t>:</w:t>
      </w:r>
      <w:proofErr w:type="gramEnd"/>
      <w:r>
        <w:rPr>
          <w:b/>
          <w:spacing w:val="-4"/>
          <w:sz w:val="24"/>
        </w:rPr>
        <w:t xml:space="preserve"> </w:t>
      </w:r>
      <w:r>
        <w:rPr>
          <w:b/>
          <w:spacing w:val="-6"/>
          <w:sz w:val="24"/>
        </w:rPr>
        <w:t>Byzantine general</w:t>
      </w:r>
      <w:r>
        <w:rPr>
          <w:b/>
          <w:spacing w:val="-15"/>
          <w:sz w:val="24"/>
        </w:rPr>
        <w:t xml:space="preserve"> </w:t>
      </w:r>
      <w:r>
        <w:rPr>
          <w:b/>
          <w:spacing w:val="-5"/>
          <w:sz w:val="24"/>
        </w:rPr>
        <w:t>algorithm-exponential</w:t>
      </w:r>
      <w:r>
        <w:rPr>
          <w:b/>
          <w:spacing w:val="-14"/>
          <w:sz w:val="24"/>
        </w:rPr>
        <w:t xml:space="preserve"> </w:t>
      </w:r>
      <w:r>
        <w:rPr>
          <w:b/>
          <w:spacing w:val="-5"/>
          <w:sz w:val="24"/>
        </w:rPr>
        <w:t>number</w:t>
      </w:r>
      <w:r>
        <w:rPr>
          <w:b/>
          <w:spacing w:val="-32"/>
          <w:sz w:val="24"/>
        </w:rPr>
        <w:t xml:space="preserve"> </w:t>
      </w:r>
      <w:r>
        <w:rPr>
          <w:b/>
          <w:spacing w:val="-5"/>
          <w:sz w:val="24"/>
        </w:rPr>
        <w:t>of</w:t>
      </w:r>
      <w:r>
        <w:rPr>
          <w:b/>
          <w:spacing w:val="19"/>
          <w:sz w:val="24"/>
        </w:rPr>
        <w:t xml:space="preserve"> </w:t>
      </w:r>
      <w:r>
        <w:rPr>
          <w:b/>
          <w:spacing w:val="-5"/>
          <w:sz w:val="24"/>
        </w:rPr>
        <w:t>unsigned</w:t>
      </w:r>
      <w:r>
        <w:rPr>
          <w:b/>
          <w:spacing w:val="-26"/>
          <w:sz w:val="24"/>
        </w:rPr>
        <w:t xml:space="preserve"> </w:t>
      </w:r>
      <w:r>
        <w:rPr>
          <w:b/>
          <w:spacing w:val="-5"/>
          <w:sz w:val="24"/>
        </w:rPr>
        <w:t>messages,</w:t>
      </w:r>
      <w:r>
        <w:rPr>
          <w:b/>
          <w:spacing w:val="-57"/>
          <w:sz w:val="24"/>
        </w:rPr>
        <w:t xml:space="preserve"> </w:t>
      </w:r>
      <w:r>
        <w:rPr>
          <w:b/>
          <w:spacing w:val="-12"/>
          <w:sz w:val="24"/>
        </w:rPr>
        <w:t>n</w:t>
      </w:r>
      <w:r>
        <w:rPr>
          <w:b/>
          <w:spacing w:val="-26"/>
          <w:sz w:val="24"/>
        </w:rPr>
        <w:t xml:space="preserve"> </w:t>
      </w:r>
      <w:r>
        <w:rPr>
          <w:b/>
          <w:spacing w:val="-12"/>
          <w:sz w:val="24"/>
        </w:rPr>
        <w:t>&gt;</w:t>
      </w:r>
      <w:r>
        <w:rPr>
          <w:b/>
          <w:spacing w:val="-29"/>
          <w:sz w:val="24"/>
        </w:rPr>
        <w:t xml:space="preserve"> </w:t>
      </w:r>
      <w:r>
        <w:rPr>
          <w:b/>
          <w:spacing w:val="-12"/>
          <w:sz w:val="24"/>
        </w:rPr>
        <w:t>f</w:t>
      </w:r>
      <w:r>
        <w:rPr>
          <w:b/>
          <w:spacing w:val="18"/>
          <w:sz w:val="24"/>
        </w:rPr>
        <w:t xml:space="preserve"> </w:t>
      </w:r>
      <w:r>
        <w:rPr>
          <w:b/>
          <w:spacing w:val="-12"/>
          <w:sz w:val="24"/>
        </w:rPr>
        <w:t>Recursive</w:t>
      </w:r>
      <w:r>
        <w:rPr>
          <w:b/>
          <w:spacing w:val="-23"/>
          <w:sz w:val="24"/>
        </w:rPr>
        <w:t xml:space="preserve"> </w:t>
      </w:r>
      <w:r>
        <w:rPr>
          <w:b/>
          <w:spacing w:val="-12"/>
          <w:sz w:val="24"/>
        </w:rPr>
        <w:t>formulation</w:t>
      </w:r>
    </w:p>
    <w:p w:rsidR="007B043A" w:rsidRDefault="007B043A">
      <w:pPr>
        <w:pStyle w:val="BodyText"/>
        <w:rPr>
          <w:b/>
          <w:sz w:val="20"/>
        </w:rPr>
      </w:pPr>
    </w:p>
    <w:p w:rsidR="007B043A" w:rsidRDefault="007B043A">
      <w:pPr>
        <w:pStyle w:val="BodyText"/>
        <w:rPr>
          <w:b/>
          <w:sz w:val="20"/>
        </w:rPr>
      </w:pPr>
    </w:p>
    <w:p w:rsidR="007B043A" w:rsidRDefault="006F375B">
      <w:pPr>
        <w:pStyle w:val="BodyText"/>
        <w:spacing w:before="2"/>
        <w:rPr>
          <w:b/>
          <w:sz w:val="16"/>
        </w:rPr>
      </w:pPr>
      <w:r>
        <w:rPr>
          <w:noProof/>
          <w:lang w:val="en-IN" w:eastAsia="en-IN"/>
        </w:rPr>
        <w:drawing>
          <wp:anchor distT="0" distB="0" distL="0" distR="0" simplePos="0" relativeHeight="87" behindDoc="0" locked="0" layoutInCell="1" allowOverlap="1">
            <wp:simplePos x="0" y="0"/>
            <wp:positionH relativeFrom="page">
              <wp:posOffset>642781</wp:posOffset>
            </wp:positionH>
            <wp:positionV relativeFrom="paragraph">
              <wp:posOffset>143312</wp:posOffset>
            </wp:positionV>
            <wp:extent cx="4864808" cy="5640705"/>
            <wp:effectExtent l="0" t="0" r="0" b="0"/>
            <wp:wrapTopAndBottom/>
            <wp:docPr id="9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6.jpeg"/>
                    <pic:cNvPicPr/>
                  </pic:nvPicPr>
                  <pic:blipFill>
                    <a:blip r:embed="rId316" cstate="print"/>
                    <a:stretch>
                      <a:fillRect/>
                    </a:stretch>
                  </pic:blipFill>
                  <pic:spPr>
                    <a:xfrm>
                      <a:off x="0" y="0"/>
                      <a:ext cx="4864808" cy="5640705"/>
                    </a:xfrm>
                    <a:prstGeom prst="rect">
                      <a:avLst/>
                    </a:prstGeom>
                  </pic:spPr>
                </pic:pic>
              </a:graphicData>
            </a:graphic>
          </wp:anchor>
        </w:drawing>
      </w:r>
    </w:p>
    <w:p w:rsidR="007B043A" w:rsidRDefault="007B043A">
      <w:pPr>
        <w:rPr>
          <w:sz w:val="16"/>
        </w:rPr>
        <w:sectPr w:rsidR="007B043A">
          <w:headerReference w:type="default" r:id="rId317"/>
          <w:footerReference w:type="default" r:id="rId318"/>
          <w:pgSz w:w="9960" w:h="13890"/>
          <w:pgMar w:top="1300" w:right="200" w:bottom="1220" w:left="0" w:header="0" w:footer="1024"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BodyText"/>
        <w:ind w:left="989"/>
        <w:rPr>
          <w:sz w:val="20"/>
        </w:rPr>
      </w:pPr>
      <w:r>
        <w:rPr>
          <w:noProof/>
          <w:sz w:val="20"/>
          <w:lang w:val="en-IN" w:eastAsia="en-IN"/>
        </w:rPr>
        <w:lastRenderedPageBreak/>
        <w:drawing>
          <wp:inline distT="0" distB="0" distL="0" distR="0">
            <wp:extent cx="5005911" cy="3409950"/>
            <wp:effectExtent l="0" t="0" r="0" b="0"/>
            <wp:docPr id="9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7.png"/>
                    <pic:cNvPicPr/>
                  </pic:nvPicPr>
                  <pic:blipFill>
                    <a:blip r:embed="rId319" cstate="print"/>
                    <a:stretch>
                      <a:fillRect/>
                    </a:stretch>
                  </pic:blipFill>
                  <pic:spPr>
                    <a:xfrm>
                      <a:off x="0" y="0"/>
                      <a:ext cx="5005911" cy="3409950"/>
                    </a:xfrm>
                    <a:prstGeom prst="rect">
                      <a:avLst/>
                    </a:prstGeom>
                  </pic:spPr>
                </pic:pic>
              </a:graphicData>
            </a:graphic>
          </wp:inline>
        </w:drawing>
      </w:r>
    </w:p>
    <w:p w:rsidR="007B043A" w:rsidRDefault="007B043A">
      <w:pPr>
        <w:rPr>
          <w:sz w:val="20"/>
        </w:rPr>
        <w:sectPr w:rsidR="007B043A">
          <w:headerReference w:type="default" r:id="rId320"/>
          <w:footerReference w:type="default" r:id="rId321"/>
          <w:pgSz w:w="9960" w:h="13890"/>
          <w:pgMar w:top="780" w:right="200" w:bottom="1140" w:left="0" w:header="0" w:footer="944"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Heading4"/>
        <w:spacing w:before="128" w:line="184" w:lineRule="auto"/>
        <w:ind w:left="3558" w:right="498" w:hanging="2733"/>
      </w:pPr>
      <w:proofErr w:type="gramStart"/>
      <w:r>
        <w:lastRenderedPageBreak/>
        <w:t>Table</w:t>
      </w:r>
      <w:r>
        <w:rPr>
          <w:spacing w:val="-4"/>
        </w:rPr>
        <w:t xml:space="preserve"> </w:t>
      </w:r>
      <w:r>
        <w:t>:</w:t>
      </w:r>
      <w:proofErr w:type="gramEnd"/>
      <w:r>
        <w:rPr>
          <w:spacing w:val="1"/>
        </w:rPr>
        <w:t xml:space="preserve"> </w:t>
      </w:r>
      <w:r>
        <w:t>Relationship</w:t>
      </w:r>
      <w:r>
        <w:rPr>
          <w:spacing w:val="-1"/>
        </w:rPr>
        <w:t xml:space="preserve"> </w:t>
      </w:r>
      <w:r>
        <w:t>between</w:t>
      </w:r>
      <w:r>
        <w:rPr>
          <w:spacing w:val="-3"/>
        </w:rPr>
        <w:t xml:space="preserve"> </w:t>
      </w:r>
      <w:r>
        <w:t>messages</w:t>
      </w:r>
      <w:r>
        <w:rPr>
          <w:spacing w:val="-4"/>
        </w:rPr>
        <w:t xml:space="preserve"> </w:t>
      </w:r>
      <w:r>
        <w:t>and</w:t>
      </w:r>
      <w:r>
        <w:rPr>
          <w:spacing w:val="-2"/>
        </w:rPr>
        <w:t xml:space="preserve"> </w:t>
      </w:r>
      <w:r>
        <w:t>rounds</w:t>
      </w:r>
      <w:r>
        <w:rPr>
          <w:spacing w:val="-4"/>
        </w:rPr>
        <w:t xml:space="preserve"> </w:t>
      </w:r>
      <w:r>
        <w:t>in</w:t>
      </w:r>
      <w:r>
        <w:rPr>
          <w:spacing w:val="-6"/>
        </w:rPr>
        <w:t xml:space="preserve"> </w:t>
      </w:r>
      <w:r>
        <w:t>the</w:t>
      </w:r>
      <w:r>
        <w:rPr>
          <w:spacing w:val="-3"/>
        </w:rPr>
        <w:t xml:space="preserve"> </w:t>
      </w:r>
      <w:r>
        <w:t>oral</w:t>
      </w:r>
      <w:r>
        <w:rPr>
          <w:spacing w:val="-7"/>
        </w:rPr>
        <w:t xml:space="preserve"> </w:t>
      </w:r>
      <w:r>
        <w:t>messages</w:t>
      </w:r>
      <w:r>
        <w:rPr>
          <w:spacing w:val="-4"/>
        </w:rPr>
        <w:t xml:space="preserve"> </w:t>
      </w:r>
      <w:r>
        <w:t>algorithm</w:t>
      </w:r>
      <w:r>
        <w:rPr>
          <w:spacing w:val="-57"/>
        </w:rPr>
        <w:t xml:space="preserve"> </w:t>
      </w:r>
      <w:r>
        <w:t>for</w:t>
      </w:r>
      <w:r>
        <w:rPr>
          <w:spacing w:val="-5"/>
        </w:rPr>
        <w:t xml:space="preserve"> </w:t>
      </w:r>
      <w:r>
        <w:t>the</w:t>
      </w:r>
      <w:r>
        <w:rPr>
          <w:spacing w:val="2"/>
        </w:rPr>
        <w:t xml:space="preserve"> </w:t>
      </w:r>
      <w:r>
        <w:t>Byzantine</w:t>
      </w:r>
      <w:r>
        <w:rPr>
          <w:spacing w:val="-2"/>
        </w:rPr>
        <w:t xml:space="preserve"> </w:t>
      </w:r>
      <w:r>
        <w:t>agreement</w:t>
      </w:r>
    </w:p>
    <w:p w:rsidR="007B043A" w:rsidRDefault="006F375B">
      <w:pPr>
        <w:pStyle w:val="BodyText"/>
        <w:spacing w:before="3"/>
        <w:rPr>
          <w:b/>
          <w:sz w:val="12"/>
        </w:rPr>
      </w:pPr>
      <w:r>
        <w:rPr>
          <w:noProof/>
          <w:lang w:val="en-IN" w:eastAsia="en-IN"/>
        </w:rPr>
        <w:drawing>
          <wp:anchor distT="0" distB="0" distL="0" distR="0" simplePos="0" relativeHeight="88" behindDoc="0" locked="0" layoutInCell="1" allowOverlap="1">
            <wp:simplePos x="0" y="0"/>
            <wp:positionH relativeFrom="page">
              <wp:posOffset>572751</wp:posOffset>
            </wp:positionH>
            <wp:positionV relativeFrom="paragraph">
              <wp:posOffset>114388</wp:posOffset>
            </wp:positionV>
            <wp:extent cx="4945217" cy="2447925"/>
            <wp:effectExtent l="0" t="0" r="0" b="0"/>
            <wp:wrapTopAndBottom/>
            <wp:docPr id="9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8.png"/>
                    <pic:cNvPicPr/>
                  </pic:nvPicPr>
                  <pic:blipFill>
                    <a:blip r:embed="rId322" cstate="print"/>
                    <a:stretch>
                      <a:fillRect/>
                    </a:stretch>
                  </pic:blipFill>
                  <pic:spPr>
                    <a:xfrm>
                      <a:off x="0" y="0"/>
                      <a:ext cx="4945217" cy="2447925"/>
                    </a:xfrm>
                    <a:prstGeom prst="rect">
                      <a:avLst/>
                    </a:prstGeom>
                  </pic:spPr>
                </pic:pic>
              </a:graphicData>
            </a:graphic>
          </wp:anchor>
        </w:drawing>
      </w:r>
    </w:p>
    <w:p w:rsidR="007B043A" w:rsidRDefault="007B043A">
      <w:pPr>
        <w:pStyle w:val="BodyText"/>
        <w:rPr>
          <w:b/>
          <w:sz w:val="20"/>
        </w:rPr>
      </w:pPr>
    </w:p>
    <w:p w:rsidR="007B043A" w:rsidRDefault="007B043A">
      <w:pPr>
        <w:pStyle w:val="BodyText"/>
        <w:rPr>
          <w:b/>
          <w:sz w:val="20"/>
        </w:rPr>
      </w:pPr>
    </w:p>
    <w:p w:rsidR="007B043A" w:rsidRDefault="007B043A">
      <w:pPr>
        <w:pStyle w:val="BodyText"/>
        <w:rPr>
          <w:b/>
          <w:sz w:val="20"/>
        </w:rPr>
      </w:pPr>
    </w:p>
    <w:p w:rsidR="007B043A" w:rsidRDefault="006F375B">
      <w:pPr>
        <w:pStyle w:val="BodyText"/>
        <w:spacing w:before="7"/>
        <w:rPr>
          <w:b/>
          <w:sz w:val="16"/>
        </w:rPr>
      </w:pPr>
      <w:r>
        <w:rPr>
          <w:noProof/>
          <w:lang w:val="en-IN" w:eastAsia="en-IN"/>
        </w:rPr>
        <w:drawing>
          <wp:anchor distT="0" distB="0" distL="0" distR="0" simplePos="0" relativeHeight="89" behindDoc="0" locked="0" layoutInCell="1" allowOverlap="1">
            <wp:simplePos x="0" y="0"/>
            <wp:positionH relativeFrom="page">
              <wp:posOffset>561901</wp:posOffset>
            </wp:positionH>
            <wp:positionV relativeFrom="paragraph">
              <wp:posOffset>146347</wp:posOffset>
            </wp:positionV>
            <wp:extent cx="4927732" cy="2939986"/>
            <wp:effectExtent l="0" t="0" r="0" b="0"/>
            <wp:wrapTopAndBottom/>
            <wp:docPr id="101"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9.jpeg"/>
                    <pic:cNvPicPr/>
                  </pic:nvPicPr>
                  <pic:blipFill>
                    <a:blip r:embed="rId323" cstate="print"/>
                    <a:stretch>
                      <a:fillRect/>
                    </a:stretch>
                  </pic:blipFill>
                  <pic:spPr>
                    <a:xfrm>
                      <a:off x="0" y="0"/>
                      <a:ext cx="4927732" cy="2939986"/>
                    </a:xfrm>
                    <a:prstGeom prst="rect">
                      <a:avLst/>
                    </a:prstGeom>
                  </pic:spPr>
                </pic:pic>
              </a:graphicData>
            </a:graphic>
          </wp:anchor>
        </w:drawing>
      </w:r>
    </w:p>
    <w:p w:rsidR="007B043A" w:rsidRDefault="007B043A">
      <w:pPr>
        <w:rPr>
          <w:sz w:val="16"/>
        </w:rPr>
        <w:sectPr w:rsidR="007B043A">
          <w:headerReference w:type="default" r:id="rId324"/>
          <w:footerReference w:type="default" r:id="rId325"/>
          <w:pgSz w:w="9960" w:h="13890"/>
          <w:pgMar w:top="720" w:right="200" w:bottom="1140" w:left="0" w:header="0" w:footer="944"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BodyText"/>
        <w:ind w:left="720"/>
        <w:rPr>
          <w:sz w:val="20"/>
        </w:rPr>
      </w:pPr>
      <w:r>
        <w:rPr>
          <w:noProof/>
          <w:sz w:val="20"/>
          <w:lang w:val="en-IN" w:eastAsia="en-IN"/>
        </w:rPr>
        <w:lastRenderedPageBreak/>
        <w:drawing>
          <wp:inline distT="0" distB="0" distL="0" distR="0">
            <wp:extent cx="5177461" cy="3505200"/>
            <wp:effectExtent l="0" t="0" r="0" b="0"/>
            <wp:docPr id="10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0.jpeg"/>
                    <pic:cNvPicPr/>
                  </pic:nvPicPr>
                  <pic:blipFill>
                    <a:blip r:embed="rId326" cstate="print"/>
                    <a:stretch>
                      <a:fillRect/>
                    </a:stretch>
                  </pic:blipFill>
                  <pic:spPr>
                    <a:xfrm>
                      <a:off x="0" y="0"/>
                      <a:ext cx="5177461" cy="3505200"/>
                    </a:xfrm>
                    <a:prstGeom prst="rect">
                      <a:avLst/>
                    </a:prstGeom>
                  </pic:spPr>
                </pic:pic>
              </a:graphicData>
            </a:graphic>
          </wp:inline>
        </w:drawing>
      </w:r>
    </w:p>
    <w:p w:rsidR="007B043A" w:rsidRDefault="007B043A">
      <w:pPr>
        <w:pStyle w:val="BodyText"/>
        <w:rPr>
          <w:b/>
          <w:sz w:val="20"/>
        </w:rPr>
      </w:pPr>
    </w:p>
    <w:p w:rsidR="007B043A" w:rsidRDefault="007B043A">
      <w:pPr>
        <w:pStyle w:val="BodyText"/>
        <w:spacing w:before="10"/>
        <w:rPr>
          <w:b/>
          <w:sz w:val="21"/>
        </w:rPr>
      </w:pPr>
    </w:p>
    <w:p w:rsidR="007B043A" w:rsidRDefault="006F375B">
      <w:pPr>
        <w:spacing w:before="1" w:line="242" w:lineRule="auto"/>
        <w:ind w:left="1940" w:hanging="827"/>
        <w:rPr>
          <w:b/>
          <w:sz w:val="24"/>
        </w:rPr>
      </w:pPr>
      <w:r>
        <w:rPr>
          <w:b/>
          <w:sz w:val="24"/>
        </w:rPr>
        <w:t>Algorithm:</w:t>
      </w:r>
      <w:r>
        <w:rPr>
          <w:b/>
          <w:spacing w:val="-2"/>
          <w:sz w:val="24"/>
        </w:rPr>
        <w:t xml:space="preserve"> </w:t>
      </w:r>
      <w:r>
        <w:rPr>
          <w:b/>
          <w:sz w:val="24"/>
        </w:rPr>
        <w:t>Byzantine</w:t>
      </w:r>
      <w:r>
        <w:rPr>
          <w:b/>
          <w:spacing w:val="-2"/>
          <w:sz w:val="24"/>
        </w:rPr>
        <w:t xml:space="preserve"> </w:t>
      </w:r>
      <w:r>
        <w:rPr>
          <w:b/>
          <w:sz w:val="24"/>
        </w:rPr>
        <w:t>generals</w:t>
      </w:r>
      <w:r>
        <w:rPr>
          <w:b/>
          <w:spacing w:val="-4"/>
          <w:sz w:val="24"/>
        </w:rPr>
        <w:t xml:space="preserve"> </w:t>
      </w:r>
      <w:r>
        <w:rPr>
          <w:b/>
          <w:sz w:val="24"/>
        </w:rPr>
        <w:t>algorithm</w:t>
      </w:r>
      <w:r>
        <w:rPr>
          <w:b/>
          <w:spacing w:val="1"/>
          <w:sz w:val="24"/>
        </w:rPr>
        <w:t xml:space="preserve"> </w:t>
      </w:r>
      <w:r>
        <w:rPr>
          <w:b/>
          <w:sz w:val="24"/>
        </w:rPr>
        <w:t>–</w:t>
      </w:r>
      <w:r>
        <w:rPr>
          <w:b/>
          <w:spacing w:val="-2"/>
          <w:sz w:val="24"/>
        </w:rPr>
        <w:t xml:space="preserve"> </w:t>
      </w:r>
      <w:r>
        <w:rPr>
          <w:b/>
          <w:sz w:val="24"/>
        </w:rPr>
        <w:t>exponential</w:t>
      </w:r>
      <w:r>
        <w:rPr>
          <w:b/>
          <w:spacing w:val="-6"/>
          <w:sz w:val="24"/>
        </w:rPr>
        <w:t xml:space="preserve"> </w:t>
      </w:r>
      <w:r>
        <w:rPr>
          <w:b/>
          <w:sz w:val="24"/>
        </w:rPr>
        <w:t>number</w:t>
      </w:r>
      <w:r>
        <w:rPr>
          <w:b/>
          <w:spacing w:val="-8"/>
          <w:sz w:val="24"/>
        </w:rPr>
        <w:t xml:space="preserve"> </w:t>
      </w:r>
      <w:r>
        <w:rPr>
          <w:b/>
          <w:sz w:val="24"/>
        </w:rPr>
        <w:t>of</w:t>
      </w:r>
      <w:r>
        <w:rPr>
          <w:b/>
          <w:spacing w:val="-4"/>
          <w:sz w:val="24"/>
        </w:rPr>
        <w:t xml:space="preserve"> </w:t>
      </w:r>
      <w:r>
        <w:rPr>
          <w:b/>
          <w:sz w:val="24"/>
        </w:rPr>
        <w:t>unsigned</w:t>
      </w:r>
      <w:r>
        <w:rPr>
          <w:b/>
          <w:spacing w:val="-57"/>
          <w:sz w:val="24"/>
        </w:rPr>
        <w:t xml:space="preserve"> </w:t>
      </w:r>
      <w:r>
        <w:rPr>
          <w:b/>
          <w:sz w:val="24"/>
        </w:rPr>
        <w:t>messages,</w:t>
      </w:r>
      <w:r>
        <w:rPr>
          <w:b/>
          <w:spacing w:val="5"/>
          <w:sz w:val="24"/>
        </w:rPr>
        <w:t xml:space="preserve"> </w:t>
      </w:r>
      <w:r>
        <w:rPr>
          <w:b/>
          <w:sz w:val="24"/>
        </w:rPr>
        <w:t>n</w:t>
      </w:r>
      <w:r>
        <w:rPr>
          <w:b/>
          <w:spacing w:val="1"/>
          <w:sz w:val="24"/>
        </w:rPr>
        <w:t xml:space="preserve"> </w:t>
      </w:r>
      <w:r>
        <w:rPr>
          <w:b/>
          <w:sz w:val="24"/>
        </w:rPr>
        <w:t>&gt;</w:t>
      </w:r>
      <w:r>
        <w:rPr>
          <w:b/>
          <w:spacing w:val="-3"/>
          <w:sz w:val="24"/>
        </w:rPr>
        <w:t xml:space="preserve"> </w:t>
      </w:r>
      <w:r>
        <w:rPr>
          <w:b/>
          <w:sz w:val="24"/>
        </w:rPr>
        <w:t>3f.</w:t>
      </w:r>
      <w:r>
        <w:rPr>
          <w:b/>
          <w:spacing w:val="2"/>
          <w:sz w:val="24"/>
        </w:rPr>
        <w:t xml:space="preserve"> </w:t>
      </w:r>
      <w:proofErr w:type="gramStart"/>
      <w:r>
        <w:rPr>
          <w:b/>
          <w:sz w:val="24"/>
        </w:rPr>
        <w:t>Iterative</w:t>
      </w:r>
      <w:r>
        <w:rPr>
          <w:b/>
          <w:spacing w:val="-1"/>
          <w:sz w:val="24"/>
        </w:rPr>
        <w:t xml:space="preserve"> </w:t>
      </w:r>
      <w:r>
        <w:rPr>
          <w:b/>
          <w:sz w:val="24"/>
        </w:rPr>
        <w:t>formulation.</w:t>
      </w:r>
      <w:proofErr w:type="gramEnd"/>
      <w:r>
        <w:rPr>
          <w:b/>
          <w:spacing w:val="2"/>
          <w:sz w:val="24"/>
        </w:rPr>
        <w:t xml:space="preserve"> </w:t>
      </w:r>
      <w:r>
        <w:rPr>
          <w:b/>
          <w:sz w:val="24"/>
        </w:rPr>
        <w:t>Code for</w:t>
      </w:r>
      <w:r>
        <w:rPr>
          <w:b/>
          <w:spacing w:val="-6"/>
          <w:sz w:val="24"/>
        </w:rPr>
        <w:t xml:space="preserve"> </w:t>
      </w:r>
      <w:r>
        <w:rPr>
          <w:b/>
          <w:sz w:val="24"/>
        </w:rPr>
        <w:t>Process</w:t>
      </w:r>
      <w:r>
        <w:rPr>
          <w:b/>
          <w:spacing w:val="-2"/>
          <w:sz w:val="24"/>
        </w:rPr>
        <w:t xml:space="preserve"> </w:t>
      </w:r>
      <w:r>
        <w:rPr>
          <w:b/>
          <w:sz w:val="24"/>
        </w:rPr>
        <w:t>Pi</w:t>
      </w:r>
    </w:p>
    <w:p w:rsidR="007B043A" w:rsidRDefault="006F375B">
      <w:pPr>
        <w:pStyle w:val="Heading4"/>
        <w:spacing w:before="67"/>
        <w:ind w:left="662"/>
      </w:pPr>
      <w:r>
        <w:t>Examples:</w:t>
      </w:r>
    </w:p>
    <w:p w:rsidR="007B043A" w:rsidRDefault="007B043A">
      <w:pPr>
        <w:pStyle w:val="BodyText"/>
        <w:rPr>
          <w:b/>
          <w:sz w:val="20"/>
        </w:rPr>
      </w:pPr>
    </w:p>
    <w:p w:rsidR="007B043A" w:rsidRDefault="006F375B">
      <w:pPr>
        <w:pStyle w:val="BodyText"/>
        <w:rPr>
          <w:b/>
        </w:rPr>
      </w:pPr>
      <w:r>
        <w:rPr>
          <w:noProof/>
          <w:lang w:val="en-IN" w:eastAsia="en-IN"/>
        </w:rPr>
        <w:drawing>
          <wp:anchor distT="0" distB="0" distL="0" distR="0" simplePos="0" relativeHeight="90" behindDoc="0" locked="0" layoutInCell="1" allowOverlap="1">
            <wp:simplePos x="0" y="0"/>
            <wp:positionH relativeFrom="page">
              <wp:posOffset>628689</wp:posOffset>
            </wp:positionH>
            <wp:positionV relativeFrom="paragraph">
              <wp:posOffset>200132</wp:posOffset>
            </wp:positionV>
            <wp:extent cx="5077609" cy="2640330"/>
            <wp:effectExtent l="0" t="0" r="0" b="0"/>
            <wp:wrapTopAndBottom/>
            <wp:docPr id="105"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1.jpeg"/>
                    <pic:cNvPicPr/>
                  </pic:nvPicPr>
                  <pic:blipFill>
                    <a:blip r:embed="rId327" cstate="print"/>
                    <a:stretch>
                      <a:fillRect/>
                    </a:stretch>
                  </pic:blipFill>
                  <pic:spPr>
                    <a:xfrm>
                      <a:off x="0" y="0"/>
                      <a:ext cx="5077609" cy="2640330"/>
                    </a:xfrm>
                    <a:prstGeom prst="rect">
                      <a:avLst/>
                    </a:prstGeom>
                  </pic:spPr>
                </pic:pic>
              </a:graphicData>
            </a:graphic>
          </wp:anchor>
        </w:drawing>
      </w:r>
    </w:p>
    <w:p w:rsidR="007B043A" w:rsidRDefault="007B043A">
      <w:pPr>
        <w:sectPr w:rsidR="007B043A">
          <w:headerReference w:type="default" r:id="rId328"/>
          <w:footerReference w:type="default" r:id="rId329"/>
          <w:pgSz w:w="9960" w:h="13890"/>
          <w:pgMar w:top="720" w:right="200" w:bottom="1220" w:left="0" w:header="0" w:footer="1024"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BodyText"/>
        <w:spacing w:before="62"/>
        <w:ind w:left="662"/>
      </w:pPr>
      <w:r>
        <w:rPr>
          <w:position w:val="2"/>
        </w:rPr>
        <w:lastRenderedPageBreak/>
        <w:t>Some</w:t>
      </w:r>
      <w:r>
        <w:rPr>
          <w:spacing w:val="-1"/>
          <w:position w:val="2"/>
        </w:rPr>
        <w:t xml:space="preserve"> </w:t>
      </w:r>
      <w:r>
        <w:rPr>
          <w:position w:val="2"/>
        </w:rPr>
        <w:t>branches</w:t>
      </w:r>
      <w:r>
        <w:rPr>
          <w:spacing w:val="-2"/>
          <w:position w:val="2"/>
        </w:rPr>
        <w:t xml:space="preserve"> </w:t>
      </w:r>
      <w:r>
        <w:rPr>
          <w:position w:val="2"/>
        </w:rPr>
        <w:t>of</w:t>
      </w:r>
      <w:r>
        <w:rPr>
          <w:spacing w:val="-7"/>
          <w:position w:val="2"/>
        </w:rPr>
        <w:t xml:space="preserve"> </w:t>
      </w:r>
      <w:r>
        <w:rPr>
          <w:position w:val="2"/>
        </w:rPr>
        <w:t>the</w:t>
      </w:r>
      <w:r>
        <w:rPr>
          <w:spacing w:val="-1"/>
          <w:position w:val="2"/>
        </w:rPr>
        <w:t xml:space="preserve"> </w:t>
      </w:r>
      <w:r>
        <w:rPr>
          <w:position w:val="2"/>
        </w:rPr>
        <w:t>tree at P</w:t>
      </w:r>
      <w:r>
        <w:rPr>
          <w:sz w:val="16"/>
        </w:rPr>
        <w:t>3</w:t>
      </w:r>
      <w:r>
        <w:rPr>
          <w:position w:val="2"/>
        </w:rPr>
        <w:t>.</w:t>
      </w:r>
      <w:r>
        <w:rPr>
          <w:spacing w:val="-3"/>
          <w:position w:val="2"/>
        </w:rPr>
        <w:t xml:space="preserve"> </w:t>
      </w:r>
      <w:r>
        <w:rPr>
          <w:position w:val="2"/>
        </w:rPr>
        <w:t>In</w:t>
      </w:r>
      <w:r>
        <w:rPr>
          <w:spacing w:val="-4"/>
          <w:position w:val="2"/>
        </w:rPr>
        <w:t xml:space="preserve"> </w:t>
      </w:r>
      <w:r>
        <w:rPr>
          <w:position w:val="2"/>
        </w:rPr>
        <w:t>this</w:t>
      </w:r>
      <w:r>
        <w:rPr>
          <w:spacing w:val="-2"/>
          <w:position w:val="2"/>
        </w:rPr>
        <w:t xml:space="preserve"> </w:t>
      </w:r>
      <w:r>
        <w:rPr>
          <w:position w:val="2"/>
        </w:rPr>
        <w:t>example,</w:t>
      </w:r>
      <w:r>
        <w:rPr>
          <w:spacing w:val="3"/>
          <w:position w:val="2"/>
        </w:rPr>
        <w:t xml:space="preserve"> </w:t>
      </w:r>
      <w:r>
        <w:rPr>
          <w:position w:val="2"/>
        </w:rPr>
        <w:t>n</w:t>
      </w:r>
      <w:r>
        <w:rPr>
          <w:spacing w:val="-5"/>
          <w:position w:val="2"/>
        </w:rPr>
        <w:t xml:space="preserve"> </w:t>
      </w:r>
      <w:r>
        <w:rPr>
          <w:position w:val="2"/>
        </w:rPr>
        <w:t>= 10,</w:t>
      </w:r>
      <w:r>
        <w:rPr>
          <w:spacing w:val="2"/>
          <w:position w:val="2"/>
        </w:rPr>
        <w:t xml:space="preserve"> </w:t>
      </w:r>
      <w:r>
        <w:rPr>
          <w:position w:val="2"/>
        </w:rPr>
        <w:t>f</w:t>
      </w:r>
      <w:r>
        <w:rPr>
          <w:spacing w:val="-8"/>
          <w:position w:val="2"/>
        </w:rPr>
        <w:t xml:space="preserve"> </w:t>
      </w:r>
      <w:r>
        <w:rPr>
          <w:position w:val="2"/>
        </w:rPr>
        <w:t>= 3,</w:t>
      </w:r>
      <w:r>
        <w:rPr>
          <w:spacing w:val="2"/>
          <w:position w:val="2"/>
        </w:rPr>
        <w:t xml:space="preserve"> </w:t>
      </w:r>
      <w:r>
        <w:rPr>
          <w:position w:val="2"/>
        </w:rPr>
        <w:t>commander</w:t>
      </w:r>
      <w:r>
        <w:rPr>
          <w:spacing w:val="6"/>
          <w:position w:val="2"/>
        </w:rPr>
        <w:t xml:space="preserve"> </w:t>
      </w:r>
      <w:r>
        <w:rPr>
          <w:position w:val="2"/>
        </w:rPr>
        <w:t>is</w:t>
      </w:r>
      <w:r>
        <w:rPr>
          <w:spacing w:val="-1"/>
          <w:position w:val="2"/>
        </w:rPr>
        <w:t xml:space="preserve"> </w:t>
      </w:r>
      <w:r>
        <w:rPr>
          <w:position w:val="2"/>
        </w:rPr>
        <w:t>P</w:t>
      </w:r>
      <w:r>
        <w:rPr>
          <w:sz w:val="16"/>
        </w:rPr>
        <w:t>0</w:t>
      </w:r>
      <w:r>
        <w:rPr>
          <w:position w:val="2"/>
        </w:rPr>
        <w:t>.</w:t>
      </w:r>
    </w:p>
    <w:p w:rsidR="007B043A" w:rsidRDefault="007B043A">
      <w:pPr>
        <w:pStyle w:val="BodyText"/>
        <w:spacing w:before="9"/>
        <w:rPr>
          <w:sz w:val="23"/>
        </w:rPr>
      </w:pPr>
    </w:p>
    <w:p w:rsidR="007B043A" w:rsidRDefault="006F375B">
      <w:pPr>
        <w:pStyle w:val="BodyText"/>
        <w:spacing w:line="275" w:lineRule="exact"/>
        <w:ind w:left="662"/>
      </w:pPr>
      <w:r>
        <w:t>Round</w:t>
      </w:r>
      <w:r>
        <w:rPr>
          <w:spacing w:val="-2"/>
        </w:rPr>
        <w:t xml:space="preserve"> </w:t>
      </w:r>
      <w:r>
        <w:t>1:</w:t>
      </w:r>
      <w:r>
        <w:rPr>
          <w:spacing w:val="-2"/>
        </w:rPr>
        <w:t xml:space="preserve"> </w:t>
      </w:r>
      <w:r>
        <w:t>P0</w:t>
      </w:r>
      <w:r>
        <w:rPr>
          <w:spacing w:val="-1"/>
        </w:rPr>
        <w:t xml:space="preserve"> </w:t>
      </w:r>
      <w:r>
        <w:t>sends its</w:t>
      </w:r>
      <w:r>
        <w:rPr>
          <w:spacing w:val="-3"/>
        </w:rPr>
        <w:t xml:space="preserve"> </w:t>
      </w:r>
      <w:r>
        <w:t>value</w:t>
      </w:r>
      <w:r>
        <w:rPr>
          <w:spacing w:val="-3"/>
        </w:rPr>
        <w:t xml:space="preserve"> </w:t>
      </w:r>
      <w:r>
        <w:t>to</w:t>
      </w:r>
      <w:r>
        <w:rPr>
          <w:spacing w:val="3"/>
        </w:rPr>
        <w:t xml:space="preserve"> </w:t>
      </w:r>
      <w:r>
        <w:t>all</w:t>
      </w:r>
      <w:r>
        <w:rPr>
          <w:spacing w:val="-10"/>
        </w:rPr>
        <w:t xml:space="preserve"> </w:t>
      </w:r>
      <w:r>
        <w:t>process</w:t>
      </w:r>
      <w:r>
        <w:rPr>
          <w:spacing w:val="-3"/>
        </w:rPr>
        <w:t xml:space="preserve"> </w:t>
      </w:r>
      <w:r>
        <w:t>using</w:t>
      </w:r>
      <w:r>
        <w:rPr>
          <w:spacing w:val="-2"/>
        </w:rPr>
        <w:t xml:space="preserve"> </w:t>
      </w:r>
      <w:r>
        <w:t>Oral_</w:t>
      </w:r>
      <w:proofErr w:type="gramStart"/>
      <w:r>
        <w:t>Msg(</w:t>
      </w:r>
      <w:proofErr w:type="gramEnd"/>
      <w:r>
        <w:t>3), including</w:t>
      </w:r>
      <w:r>
        <w:rPr>
          <w:spacing w:val="-1"/>
        </w:rPr>
        <w:t xml:space="preserve"> </w:t>
      </w:r>
      <w:r>
        <w:t>to</w:t>
      </w:r>
      <w:r>
        <w:rPr>
          <w:spacing w:val="3"/>
        </w:rPr>
        <w:t xml:space="preserve"> </w:t>
      </w:r>
      <w:r>
        <w:t>P3.</w:t>
      </w:r>
    </w:p>
    <w:p w:rsidR="007B043A" w:rsidRDefault="006F375B">
      <w:pPr>
        <w:pStyle w:val="BodyText"/>
        <w:spacing w:line="242" w:lineRule="auto"/>
        <w:ind w:left="662" w:right="498"/>
      </w:pPr>
      <w:r>
        <w:t>Round</w:t>
      </w:r>
      <w:r>
        <w:rPr>
          <w:spacing w:val="-3"/>
        </w:rPr>
        <w:t xml:space="preserve"> </w:t>
      </w:r>
      <w:r>
        <w:t>2:</w:t>
      </w:r>
      <w:r>
        <w:rPr>
          <w:spacing w:val="-2"/>
        </w:rPr>
        <w:t xml:space="preserve"> </w:t>
      </w:r>
      <w:r>
        <w:t>P3</w:t>
      </w:r>
      <w:r>
        <w:rPr>
          <w:spacing w:val="-2"/>
        </w:rPr>
        <w:t xml:space="preserve"> </w:t>
      </w:r>
      <w:r>
        <w:t>sends</w:t>
      </w:r>
      <w:r>
        <w:rPr>
          <w:spacing w:val="-4"/>
        </w:rPr>
        <w:t xml:space="preserve"> </w:t>
      </w:r>
      <w:r>
        <w:t>8</w:t>
      </w:r>
      <w:r>
        <w:rPr>
          <w:spacing w:val="-2"/>
        </w:rPr>
        <w:t xml:space="preserve"> </w:t>
      </w:r>
      <w:r>
        <w:t>messages</w:t>
      </w:r>
      <w:r>
        <w:rPr>
          <w:spacing w:val="-4"/>
        </w:rPr>
        <w:t xml:space="preserve"> </w:t>
      </w:r>
      <w:r>
        <w:t>to</w:t>
      </w:r>
      <w:r>
        <w:rPr>
          <w:spacing w:val="-7"/>
        </w:rPr>
        <w:t xml:space="preserve"> </w:t>
      </w:r>
      <w:r>
        <w:t>others</w:t>
      </w:r>
      <w:r>
        <w:rPr>
          <w:spacing w:val="-4"/>
        </w:rPr>
        <w:t xml:space="preserve"> </w:t>
      </w:r>
      <w:r>
        <w:t>(excl. P0</w:t>
      </w:r>
      <w:r>
        <w:rPr>
          <w:spacing w:val="-2"/>
        </w:rPr>
        <w:t xml:space="preserve"> </w:t>
      </w:r>
      <w:r>
        <w:t>and</w:t>
      </w:r>
      <w:r>
        <w:rPr>
          <w:spacing w:val="-3"/>
        </w:rPr>
        <w:t xml:space="preserve"> </w:t>
      </w:r>
      <w:r>
        <w:t>P3)</w:t>
      </w:r>
      <w:r>
        <w:rPr>
          <w:spacing w:val="-1"/>
        </w:rPr>
        <w:t xml:space="preserve"> </w:t>
      </w:r>
      <w:r>
        <w:t>using</w:t>
      </w:r>
      <w:r>
        <w:rPr>
          <w:spacing w:val="-2"/>
        </w:rPr>
        <w:t xml:space="preserve"> </w:t>
      </w:r>
      <w:r>
        <w:t>Oral_</w:t>
      </w:r>
      <w:proofErr w:type="gramStart"/>
      <w:r>
        <w:t>Msg(</w:t>
      </w:r>
      <w:proofErr w:type="gramEnd"/>
      <w:r>
        <w:t>2). P3</w:t>
      </w:r>
      <w:r>
        <w:rPr>
          <w:spacing w:val="-2"/>
        </w:rPr>
        <w:t xml:space="preserve"> </w:t>
      </w:r>
      <w:r>
        <w:t>also</w:t>
      </w:r>
      <w:r>
        <w:rPr>
          <w:spacing w:val="-57"/>
        </w:rPr>
        <w:t xml:space="preserve"> </w:t>
      </w:r>
      <w:r>
        <w:t>receives</w:t>
      </w:r>
      <w:r>
        <w:rPr>
          <w:spacing w:val="-1"/>
        </w:rPr>
        <w:t xml:space="preserve"> </w:t>
      </w:r>
      <w:r>
        <w:t>8</w:t>
      </w:r>
      <w:r>
        <w:rPr>
          <w:spacing w:val="6"/>
        </w:rPr>
        <w:t xml:space="preserve"> </w:t>
      </w:r>
      <w:r>
        <w:t>messages.</w:t>
      </w:r>
    </w:p>
    <w:p w:rsidR="007B043A" w:rsidRDefault="006F375B">
      <w:pPr>
        <w:pStyle w:val="BodyText"/>
        <w:spacing w:line="242" w:lineRule="auto"/>
        <w:ind w:left="662" w:right="498"/>
      </w:pPr>
      <w:r>
        <w:t>Round</w:t>
      </w:r>
      <w:r>
        <w:rPr>
          <w:spacing w:val="-2"/>
        </w:rPr>
        <w:t xml:space="preserve"> </w:t>
      </w:r>
      <w:r>
        <w:t>3:</w:t>
      </w:r>
      <w:r>
        <w:rPr>
          <w:spacing w:val="-1"/>
        </w:rPr>
        <w:t xml:space="preserve"> </w:t>
      </w:r>
      <w:r>
        <w:t>P3</w:t>
      </w:r>
      <w:r>
        <w:rPr>
          <w:spacing w:val="-1"/>
        </w:rPr>
        <w:t xml:space="preserve"> </w:t>
      </w:r>
      <w:r>
        <w:t>sends</w:t>
      </w:r>
      <w:r>
        <w:rPr>
          <w:spacing w:val="-3"/>
        </w:rPr>
        <w:t xml:space="preserve"> </w:t>
      </w:r>
      <w:r>
        <w:t>8</w:t>
      </w:r>
      <w:r>
        <w:rPr>
          <w:spacing w:val="-1"/>
        </w:rPr>
        <w:t xml:space="preserve"> </w:t>
      </w:r>
      <w:r>
        <w:t>X</w:t>
      </w:r>
      <w:r>
        <w:rPr>
          <w:spacing w:val="-2"/>
        </w:rPr>
        <w:t xml:space="preserve"> </w:t>
      </w:r>
      <w:r>
        <w:t>7</w:t>
      </w:r>
      <w:r>
        <w:rPr>
          <w:spacing w:val="-1"/>
        </w:rPr>
        <w:t xml:space="preserve"> </w:t>
      </w:r>
      <w:r>
        <w:t>=</w:t>
      </w:r>
      <w:r>
        <w:rPr>
          <w:spacing w:val="-7"/>
        </w:rPr>
        <w:t xml:space="preserve"> </w:t>
      </w:r>
      <w:r>
        <w:t>56</w:t>
      </w:r>
      <w:r>
        <w:rPr>
          <w:spacing w:val="-1"/>
        </w:rPr>
        <w:t xml:space="preserve"> </w:t>
      </w:r>
      <w:r>
        <w:t>messages</w:t>
      </w:r>
      <w:r>
        <w:rPr>
          <w:spacing w:val="-3"/>
        </w:rPr>
        <w:t xml:space="preserve"> </w:t>
      </w:r>
      <w:r>
        <w:t>to</w:t>
      </w:r>
      <w:r>
        <w:rPr>
          <w:spacing w:val="3"/>
        </w:rPr>
        <w:t xml:space="preserve"> </w:t>
      </w:r>
      <w:r>
        <w:t>all</w:t>
      </w:r>
      <w:r>
        <w:rPr>
          <w:spacing w:val="-9"/>
        </w:rPr>
        <w:t xml:space="preserve"> </w:t>
      </w:r>
      <w:r>
        <w:t>others</w:t>
      </w:r>
      <w:r>
        <w:rPr>
          <w:spacing w:val="-3"/>
        </w:rPr>
        <w:t xml:space="preserve"> </w:t>
      </w:r>
      <w:r>
        <w:t>using</w:t>
      </w:r>
      <w:r>
        <w:rPr>
          <w:spacing w:val="-1"/>
        </w:rPr>
        <w:t xml:space="preserve"> </w:t>
      </w:r>
      <w:r>
        <w:t>Oral_</w:t>
      </w:r>
      <w:proofErr w:type="gramStart"/>
      <w:r>
        <w:t>Msg(</w:t>
      </w:r>
      <w:proofErr w:type="gramEnd"/>
      <w:r>
        <w:t>1);</w:t>
      </w:r>
      <w:r>
        <w:rPr>
          <w:spacing w:val="-6"/>
        </w:rPr>
        <w:t xml:space="preserve"> </w:t>
      </w:r>
      <w:r>
        <w:t>P3</w:t>
      </w:r>
      <w:r>
        <w:rPr>
          <w:spacing w:val="-1"/>
        </w:rPr>
        <w:t xml:space="preserve"> </w:t>
      </w:r>
      <w:r>
        <w:t>also</w:t>
      </w:r>
      <w:r>
        <w:rPr>
          <w:spacing w:val="2"/>
        </w:rPr>
        <w:t xml:space="preserve"> </w:t>
      </w:r>
      <w:r>
        <w:t>receives</w:t>
      </w:r>
      <w:r>
        <w:rPr>
          <w:spacing w:val="-57"/>
        </w:rPr>
        <w:t xml:space="preserve"> </w:t>
      </w:r>
      <w:r>
        <w:t>56</w:t>
      </w:r>
      <w:r>
        <w:rPr>
          <w:spacing w:val="1"/>
        </w:rPr>
        <w:t xml:space="preserve"> </w:t>
      </w:r>
      <w:r>
        <w:t>messages.</w:t>
      </w:r>
    </w:p>
    <w:p w:rsidR="007B043A" w:rsidRDefault="006F375B">
      <w:pPr>
        <w:pStyle w:val="BodyText"/>
        <w:ind w:left="662" w:right="355"/>
      </w:pPr>
      <w:r>
        <w:t>Round 4: P3 sends 56 X 6 = 336 messages to all others using Oral_</w:t>
      </w:r>
      <w:proofErr w:type="gramStart"/>
      <w:r>
        <w:t>Msg(</w:t>
      </w:r>
      <w:proofErr w:type="gramEnd"/>
      <w:r>
        <w:t>0); P3 also</w:t>
      </w:r>
      <w:r>
        <w:rPr>
          <w:spacing w:val="1"/>
        </w:rPr>
        <w:t xml:space="preserve"> </w:t>
      </w:r>
      <w:r>
        <w:t>receives</w:t>
      </w:r>
      <w:r>
        <w:rPr>
          <w:spacing w:val="-4"/>
        </w:rPr>
        <w:t xml:space="preserve"> </w:t>
      </w:r>
      <w:r>
        <w:t>336</w:t>
      </w:r>
      <w:r>
        <w:rPr>
          <w:spacing w:val="2"/>
        </w:rPr>
        <w:t xml:space="preserve"> </w:t>
      </w:r>
      <w:r>
        <w:t>messages. The</w:t>
      </w:r>
      <w:r>
        <w:rPr>
          <w:spacing w:val="-3"/>
        </w:rPr>
        <w:t xml:space="preserve"> </w:t>
      </w:r>
      <w:r>
        <w:t>received</w:t>
      </w:r>
      <w:r>
        <w:rPr>
          <w:spacing w:val="1"/>
        </w:rPr>
        <w:t xml:space="preserve"> </w:t>
      </w:r>
      <w:r>
        <w:t>values</w:t>
      </w:r>
      <w:r>
        <w:rPr>
          <w:spacing w:val="-3"/>
        </w:rPr>
        <w:t xml:space="preserve"> </w:t>
      </w:r>
      <w:r>
        <w:t>are</w:t>
      </w:r>
      <w:r>
        <w:rPr>
          <w:spacing w:val="-3"/>
        </w:rPr>
        <w:t xml:space="preserve"> </w:t>
      </w:r>
      <w:r>
        <w:t>used</w:t>
      </w:r>
      <w:r>
        <w:rPr>
          <w:spacing w:val="-2"/>
        </w:rPr>
        <w:t xml:space="preserve"> </w:t>
      </w:r>
      <w:r>
        <w:t>as</w:t>
      </w:r>
      <w:r>
        <w:rPr>
          <w:spacing w:val="-4"/>
        </w:rPr>
        <w:t xml:space="preserve"> </w:t>
      </w:r>
      <w:r>
        <w:t>estimates</w:t>
      </w:r>
      <w:r>
        <w:rPr>
          <w:spacing w:val="-4"/>
        </w:rPr>
        <w:t xml:space="preserve"> </w:t>
      </w:r>
      <w:r>
        <w:t>of</w:t>
      </w:r>
      <w:r>
        <w:rPr>
          <w:spacing w:val="-9"/>
        </w:rPr>
        <w:t xml:space="preserve"> </w:t>
      </w:r>
      <w:r>
        <w:t>the</w:t>
      </w:r>
      <w:r>
        <w:rPr>
          <w:spacing w:val="2"/>
        </w:rPr>
        <w:t xml:space="preserve"> </w:t>
      </w:r>
      <w:r>
        <w:t>majority</w:t>
      </w:r>
      <w:r>
        <w:rPr>
          <w:spacing w:val="-7"/>
        </w:rPr>
        <w:t xml:space="preserve"> </w:t>
      </w:r>
      <w:r>
        <w:t>function</w:t>
      </w:r>
      <w:r>
        <w:rPr>
          <w:spacing w:val="-57"/>
        </w:rPr>
        <w:t xml:space="preserve"> </w:t>
      </w:r>
      <w:r>
        <w:t>at</w:t>
      </w:r>
      <w:r>
        <w:rPr>
          <w:spacing w:val="1"/>
        </w:rPr>
        <w:t xml:space="preserve"> </w:t>
      </w:r>
      <w:r>
        <w:t>this</w:t>
      </w:r>
      <w:r>
        <w:rPr>
          <w:spacing w:val="4"/>
        </w:rPr>
        <w:t xml:space="preserve"> </w:t>
      </w:r>
      <w:r>
        <w:t>level</w:t>
      </w:r>
      <w:r>
        <w:rPr>
          <w:spacing w:val="-7"/>
        </w:rPr>
        <w:t xml:space="preserve"> </w:t>
      </w:r>
      <w:r>
        <w:t>of</w:t>
      </w:r>
      <w:r>
        <w:rPr>
          <w:spacing w:val="-6"/>
        </w:rPr>
        <w:t xml:space="preserve"> </w:t>
      </w:r>
      <w:r>
        <w:t>recursion.</w:t>
      </w:r>
    </w:p>
    <w:p w:rsidR="007B043A" w:rsidRDefault="007B043A">
      <w:pPr>
        <w:pStyle w:val="BodyText"/>
        <w:rPr>
          <w:sz w:val="20"/>
        </w:rPr>
      </w:pPr>
    </w:p>
    <w:p w:rsidR="007B043A" w:rsidRDefault="006F375B">
      <w:pPr>
        <w:pStyle w:val="BodyText"/>
        <w:rPr>
          <w:sz w:val="20"/>
        </w:rPr>
      </w:pPr>
      <w:r>
        <w:rPr>
          <w:noProof/>
          <w:lang w:val="en-IN" w:eastAsia="en-IN"/>
        </w:rPr>
        <w:drawing>
          <wp:anchor distT="0" distB="0" distL="0" distR="0" simplePos="0" relativeHeight="91" behindDoc="0" locked="0" layoutInCell="1" allowOverlap="1">
            <wp:simplePos x="0" y="0"/>
            <wp:positionH relativeFrom="page">
              <wp:posOffset>563332</wp:posOffset>
            </wp:positionH>
            <wp:positionV relativeFrom="paragraph">
              <wp:posOffset>171141</wp:posOffset>
            </wp:positionV>
            <wp:extent cx="4941458" cy="1038225"/>
            <wp:effectExtent l="0" t="0" r="0" b="0"/>
            <wp:wrapTopAndBottom/>
            <wp:docPr id="107"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2.jpeg"/>
                    <pic:cNvPicPr/>
                  </pic:nvPicPr>
                  <pic:blipFill>
                    <a:blip r:embed="rId330" cstate="print"/>
                    <a:stretch>
                      <a:fillRect/>
                    </a:stretch>
                  </pic:blipFill>
                  <pic:spPr>
                    <a:xfrm>
                      <a:off x="0" y="0"/>
                      <a:ext cx="4941458" cy="1038225"/>
                    </a:xfrm>
                    <a:prstGeom prst="rect">
                      <a:avLst/>
                    </a:prstGeom>
                  </pic:spPr>
                </pic:pic>
              </a:graphicData>
            </a:graphic>
          </wp:anchor>
        </w:drawing>
      </w:r>
    </w:p>
    <w:p w:rsidR="007B043A" w:rsidRDefault="007B043A">
      <w:pPr>
        <w:pStyle w:val="BodyText"/>
        <w:rPr>
          <w:sz w:val="26"/>
        </w:rPr>
      </w:pPr>
    </w:p>
    <w:p w:rsidR="007B043A" w:rsidRDefault="007B043A">
      <w:pPr>
        <w:pStyle w:val="BodyText"/>
        <w:spacing w:before="10"/>
        <w:rPr>
          <w:sz w:val="26"/>
        </w:rPr>
      </w:pPr>
    </w:p>
    <w:p w:rsidR="007B043A" w:rsidRDefault="006F375B">
      <w:pPr>
        <w:ind w:left="662"/>
        <w:rPr>
          <w:b/>
          <w:sz w:val="24"/>
        </w:rPr>
      </w:pPr>
      <w:r>
        <w:rPr>
          <w:b/>
          <w:color w:val="1F1F1F"/>
          <w:spacing w:val="-1"/>
          <w:sz w:val="24"/>
        </w:rPr>
        <w:t>Phase-king</w:t>
      </w:r>
      <w:r>
        <w:rPr>
          <w:b/>
          <w:color w:val="1F1F1F"/>
          <w:spacing w:val="-7"/>
          <w:sz w:val="24"/>
        </w:rPr>
        <w:t xml:space="preserve"> </w:t>
      </w:r>
      <w:r>
        <w:rPr>
          <w:b/>
          <w:color w:val="1F1F1F"/>
          <w:spacing w:val="-1"/>
          <w:sz w:val="24"/>
        </w:rPr>
        <w:t>algorithm</w:t>
      </w:r>
      <w:r>
        <w:rPr>
          <w:b/>
          <w:color w:val="1F1F1F"/>
          <w:spacing w:val="-5"/>
          <w:sz w:val="24"/>
        </w:rPr>
        <w:t xml:space="preserve"> </w:t>
      </w:r>
      <w:r>
        <w:rPr>
          <w:b/>
          <w:color w:val="1F1F1F"/>
          <w:spacing w:val="-1"/>
          <w:sz w:val="24"/>
        </w:rPr>
        <w:t>for</w:t>
      </w:r>
      <w:r>
        <w:rPr>
          <w:b/>
          <w:color w:val="1F1F1F"/>
          <w:spacing w:val="-18"/>
          <w:sz w:val="24"/>
        </w:rPr>
        <w:t xml:space="preserve"> </w:t>
      </w:r>
      <w:r>
        <w:rPr>
          <w:b/>
          <w:color w:val="1F1F1F"/>
          <w:spacing w:val="-1"/>
          <w:sz w:val="24"/>
        </w:rPr>
        <w:t>consensus:</w:t>
      </w:r>
      <w:r>
        <w:rPr>
          <w:b/>
          <w:color w:val="1F1F1F"/>
          <w:spacing w:val="5"/>
          <w:sz w:val="24"/>
        </w:rPr>
        <w:t xml:space="preserve"> </w:t>
      </w:r>
      <w:r>
        <w:rPr>
          <w:b/>
          <w:color w:val="1F1F1F"/>
          <w:spacing w:val="-1"/>
          <w:sz w:val="24"/>
        </w:rPr>
        <w:t>polynomial</w:t>
      </w:r>
      <w:r>
        <w:rPr>
          <w:b/>
          <w:color w:val="1F1F1F"/>
          <w:spacing w:val="-5"/>
          <w:sz w:val="24"/>
        </w:rPr>
        <w:t xml:space="preserve"> </w:t>
      </w:r>
      <w:r>
        <w:rPr>
          <w:b/>
          <w:color w:val="1F1F1F"/>
          <w:spacing w:val="-1"/>
          <w:sz w:val="24"/>
        </w:rPr>
        <w:t>(synchronous</w:t>
      </w:r>
      <w:r>
        <w:rPr>
          <w:b/>
          <w:color w:val="1F1F1F"/>
          <w:spacing w:val="-3"/>
          <w:sz w:val="24"/>
        </w:rPr>
        <w:t xml:space="preserve"> </w:t>
      </w:r>
      <w:r>
        <w:rPr>
          <w:b/>
          <w:color w:val="1F1F1F"/>
          <w:sz w:val="24"/>
        </w:rPr>
        <w:t>system)</w:t>
      </w:r>
    </w:p>
    <w:p w:rsidR="007B043A" w:rsidRDefault="007B043A">
      <w:pPr>
        <w:pStyle w:val="BodyText"/>
        <w:rPr>
          <w:b/>
          <w:sz w:val="20"/>
        </w:rPr>
      </w:pPr>
    </w:p>
    <w:p w:rsidR="007B043A" w:rsidRDefault="007B043A">
      <w:pPr>
        <w:pStyle w:val="BodyText"/>
        <w:rPr>
          <w:b/>
          <w:sz w:val="20"/>
        </w:rPr>
      </w:pPr>
    </w:p>
    <w:p w:rsidR="007B043A" w:rsidRDefault="006F375B">
      <w:pPr>
        <w:pStyle w:val="BodyText"/>
        <w:spacing w:before="4"/>
        <w:rPr>
          <w:b/>
          <w:sz w:val="17"/>
        </w:rPr>
      </w:pPr>
      <w:r>
        <w:rPr>
          <w:noProof/>
          <w:lang w:val="en-IN" w:eastAsia="en-IN"/>
        </w:rPr>
        <w:drawing>
          <wp:anchor distT="0" distB="0" distL="0" distR="0" simplePos="0" relativeHeight="92" behindDoc="0" locked="0" layoutInCell="1" allowOverlap="1">
            <wp:simplePos x="0" y="0"/>
            <wp:positionH relativeFrom="page">
              <wp:posOffset>487094</wp:posOffset>
            </wp:positionH>
            <wp:positionV relativeFrom="paragraph">
              <wp:posOffset>151848</wp:posOffset>
            </wp:positionV>
            <wp:extent cx="3903897" cy="2647950"/>
            <wp:effectExtent l="0" t="0" r="0" b="0"/>
            <wp:wrapTopAndBottom/>
            <wp:docPr id="109"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3.jpeg"/>
                    <pic:cNvPicPr/>
                  </pic:nvPicPr>
                  <pic:blipFill>
                    <a:blip r:embed="rId331" cstate="print"/>
                    <a:stretch>
                      <a:fillRect/>
                    </a:stretch>
                  </pic:blipFill>
                  <pic:spPr>
                    <a:xfrm>
                      <a:off x="0" y="0"/>
                      <a:ext cx="3903897" cy="2647950"/>
                    </a:xfrm>
                    <a:prstGeom prst="rect">
                      <a:avLst/>
                    </a:prstGeom>
                  </pic:spPr>
                </pic:pic>
              </a:graphicData>
            </a:graphic>
          </wp:anchor>
        </w:drawing>
      </w:r>
    </w:p>
    <w:p w:rsidR="007B043A" w:rsidRDefault="006F375B">
      <w:pPr>
        <w:spacing w:before="187" w:line="237" w:lineRule="auto"/>
        <w:ind w:left="662" w:right="498"/>
        <w:rPr>
          <w:b/>
          <w:sz w:val="24"/>
        </w:rPr>
      </w:pPr>
      <w:r>
        <w:rPr>
          <w:b/>
          <w:sz w:val="24"/>
        </w:rPr>
        <w:t>Figure:</w:t>
      </w:r>
      <w:r>
        <w:rPr>
          <w:b/>
          <w:spacing w:val="1"/>
          <w:sz w:val="24"/>
        </w:rPr>
        <w:t xml:space="preserve"> </w:t>
      </w:r>
      <w:r>
        <w:rPr>
          <w:b/>
          <w:sz w:val="24"/>
        </w:rPr>
        <w:t xml:space="preserve">4.11 </w:t>
      </w:r>
      <w:proofErr w:type="gramStart"/>
      <w:r>
        <w:rPr>
          <w:b/>
          <w:sz w:val="24"/>
        </w:rPr>
        <w:t>The</w:t>
      </w:r>
      <w:proofErr w:type="gramEnd"/>
      <w:r>
        <w:rPr>
          <w:b/>
          <w:sz w:val="24"/>
        </w:rPr>
        <w:t xml:space="preserve"> effect</w:t>
      </w:r>
      <w:r>
        <w:rPr>
          <w:b/>
          <w:spacing w:val="1"/>
          <w:sz w:val="24"/>
        </w:rPr>
        <w:t xml:space="preserve"> </w:t>
      </w:r>
      <w:r>
        <w:rPr>
          <w:b/>
          <w:sz w:val="24"/>
        </w:rPr>
        <w:t>of</w:t>
      </w:r>
      <w:r>
        <w:rPr>
          <w:b/>
          <w:spacing w:val="-2"/>
          <w:sz w:val="24"/>
        </w:rPr>
        <w:t xml:space="preserve"> </w:t>
      </w:r>
      <w:r>
        <w:rPr>
          <w:b/>
          <w:sz w:val="24"/>
        </w:rPr>
        <w:t>a loyal</w:t>
      </w:r>
      <w:r>
        <w:rPr>
          <w:b/>
          <w:spacing w:val="-4"/>
          <w:sz w:val="24"/>
        </w:rPr>
        <w:t xml:space="preserve"> </w:t>
      </w:r>
      <w:r>
        <w:rPr>
          <w:b/>
          <w:sz w:val="24"/>
        </w:rPr>
        <w:t>or</w:t>
      </w:r>
      <w:r>
        <w:rPr>
          <w:b/>
          <w:spacing w:val="-6"/>
          <w:sz w:val="24"/>
        </w:rPr>
        <w:t xml:space="preserve"> </w:t>
      </w:r>
      <w:r>
        <w:rPr>
          <w:b/>
          <w:sz w:val="24"/>
        </w:rPr>
        <w:t>disloyal</w:t>
      </w:r>
      <w:r>
        <w:rPr>
          <w:b/>
          <w:spacing w:val="-4"/>
          <w:sz w:val="24"/>
        </w:rPr>
        <w:t xml:space="preserve"> </w:t>
      </w:r>
      <w:r>
        <w:rPr>
          <w:b/>
          <w:sz w:val="24"/>
        </w:rPr>
        <w:t>commander</w:t>
      </w:r>
      <w:r>
        <w:rPr>
          <w:b/>
          <w:spacing w:val="-6"/>
          <w:sz w:val="24"/>
        </w:rPr>
        <w:t xml:space="preserve"> </w:t>
      </w:r>
      <w:r>
        <w:rPr>
          <w:b/>
          <w:sz w:val="24"/>
        </w:rPr>
        <w:t>in</w:t>
      </w:r>
      <w:r>
        <w:rPr>
          <w:b/>
          <w:spacing w:val="2"/>
          <w:sz w:val="24"/>
        </w:rPr>
        <w:t xml:space="preserve"> </w:t>
      </w:r>
      <w:r>
        <w:rPr>
          <w:b/>
          <w:sz w:val="24"/>
        </w:rPr>
        <w:t>a system</w:t>
      </w:r>
      <w:r>
        <w:rPr>
          <w:b/>
          <w:spacing w:val="-2"/>
          <w:sz w:val="24"/>
        </w:rPr>
        <w:t xml:space="preserve"> </w:t>
      </w:r>
      <w:r>
        <w:rPr>
          <w:b/>
          <w:sz w:val="24"/>
        </w:rPr>
        <w:t>with n</w:t>
      </w:r>
      <w:r>
        <w:rPr>
          <w:b/>
          <w:spacing w:val="1"/>
          <w:sz w:val="24"/>
        </w:rPr>
        <w:t xml:space="preserve"> </w:t>
      </w:r>
      <w:r>
        <w:rPr>
          <w:b/>
          <w:sz w:val="24"/>
        </w:rPr>
        <w:t>=</w:t>
      </w:r>
      <w:r>
        <w:rPr>
          <w:b/>
          <w:spacing w:val="-3"/>
          <w:sz w:val="24"/>
        </w:rPr>
        <w:t xml:space="preserve"> </w:t>
      </w:r>
      <w:r>
        <w:rPr>
          <w:b/>
          <w:sz w:val="24"/>
        </w:rPr>
        <w:t>14</w:t>
      </w:r>
      <w:r>
        <w:rPr>
          <w:b/>
          <w:spacing w:val="-4"/>
          <w:sz w:val="24"/>
        </w:rPr>
        <w:t xml:space="preserve"> </w:t>
      </w:r>
      <w:r>
        <w:rPr>
          <w:b/>
          <w:sz w:val="24"/>
        </w:rPr>
        <w:t>and</w:t>
      </w:r>
      <w:r>
        <w:rPr>
          <w:b/>
          <w:spacing w:val="-57"/>
          <w:sz w:val="24"/>
        </w:rPr>
        <w:t xml:space="preserve"> </w:t>
      </w:r>
      <w:r>
        <w:rPr>
          <w:b/>
          <w:sz w:val="24"/>
        </w:rPr>
        <w:t xml:space="preserve">f = 4. The sub-system that </w:t>
      </w:r>
      <w:proofErr w:type="gramStart"/>
      <w:r>
        <w:rPr>
          <w:b/>
          <w:sz w:val="24"/>
        </w:rPr>
        <w:t>need</w:t>
      </w:r>
      <w:proofErr w:type="gramEnd"/>
      <w:r>
        <w:rPr>
          <w:b/>
          <w:sz w:val="24"/>
        </w:rPr>
        <w:t xml:space="preserve"> to tolerate k and k-1 traitors are shown for two</w:t>
      </w:r>
      <w:r>
        <w:rPr>
          <w:b/>
          <w:spacing w:val="1"/>
          <w:sz w:val="24"/>
        </w:rPr>
        <w:t xml:space="preserve"> </w:t>
      </w:r>
      <w:r>
        <w:rPr>
          <w:b/>
          <w:sz w:val="24"/>
        </w:rPr>
        <w:t>cases.</w:t>
      </w:r>
    </w:p>
    <w:p w:rsidR="007B043A" w:rsidRDefault="007B043A">
      <w:pPr>
        <w:spacing w:line="237" w:lineRule="auto"/>
        <w:rPr>
          <w:sz w:val="24"/>
        </w:rPr>
        <w:sectPr w:rsidR="007B043A">
          <w:headerReference w:type="default" r:id="rId332"/>
          <w:footerReference w:type="default" r:id="rId333"/>
          <w:pgSz w:w="9960" w:h="13890"/>
          <w:pgMar w:top="840" w:right="200" w:bottom="1160" w:left="0" w:header="0" w:footer="974"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Heading4"/>
        <w:numPr>
          <w:ilvl w:val="0"/>
          <w:numId w:val="41"/>
        </w:numPr>
        <w:tabs>
          <w:tab w:val="left" w:pos="1023"/>
        </w:tabs>
        <w:spacing w:before="73"/>
        <w:ind w:hanging="361"/>
      </w:pPr>
      <w:r>
        <w:lastRenderedPageBreak/>
        <w:t>Loyal</w:t>
      </w:r>
      <w:r>
        <w:rPr>
          <w:spacing w:val="-5"/>
        </w:rPr>
        <w:t xml:space="preserve"> </w:t>
      </w:r>
      <w:r>
        <w:t>Commander</w:t>
      </w:r>
    </w:p>
    <w:p w:rsidR="007B043A" w:rsidRDefault="006F375B">
      <w:pPr>
        <w:pStyle w:val="ListParagraph"/>
        <w:numPr>
          <w:ilvl w:val="0"/>
          <w:numId w:val="41"/>
        </w:numPr>
        <w:tabs>
          <w:tab w:val="left" w:pos="1023"/>
        </w:tabs>
        <w:spacing w:before="60"/>
        <w:ind w:hanging="361"/>
        <w:rPr>
          <w:b/>
          <w:sz w:val="24"/>
        </w:rPr>
      </w:pPr>
      <w:r>
        <w:rPr>
          <w:b/>
          <w:sz w:val="24"/>
        </w:rPr>
        <w:t>No</w:t>
      </w:r>
      <w:r>
        <w:rPr>
          <w:b/>
          <w:spacing w:val="-3"/>
          <w:sz w:val="24"/>
        </w:rPr>
        <w:t xml:space="preserve"> </w:t>
      </w:r>
      <w:r>
        <w:rPr>
          <w:b/>
          <w:sz w:val="24"/>
        </w:rPr>
        <w:t>assumption for</w:t>
      </w:r>
      <w:r>
        <w:rPr>
          <w:b/>
          <w:spacing w:val="-7"/>
          <w:sz w:val="24"/>
        </w:rPr>
        <w:t xml:space="preserve"> </w:t>
      </w:r>
      <w:r>
        <w:rPr>
          <w:b/>
          <w:sz w:val="24"/>
        </w:rPr>
        <w:t>Commander</w:t>
      </w:r>
    </w:p>
    <w:p w:rsidR="007B043A" w:rsidRDefault="007B043A">
      <w:pPr>
        <w:pStyle w:val="BodyText"/>
        <w:rPr>
          <w:b/>
          <w:sz w:val="20"/>
        </w:rPr>
      </w:pPr>
    </w:p>
    <w:p w:rsidR="007B043A" w:rsidRDefault="006F375B">
      <w:pPr>
        <w:pStyle w:val="BodyText"/>
        <w:spacing w:before="5"/>
        <w:rPr>
          <w:b/>
        </w:rPr>
      </w:pPr>
      <w:r>
        <w:rPr>
          <w:noProof/>
          <w:lang w:val="en-IN" w:eastAsia="en-IN"/>
        </w:rPr>
        <w:drawing>
          <wp:anchor distT="0" distB="0" distL="0" distR="0" simplePos="0" relativeHeight="93" behindDoc="0" locked="0" layoutInCell="1" allowOverlap="1">
            <wp:simplePos x="0" y="0"/>
            <wp:positionH relativeFrom="page">
              <wp:posOffset>784845</wp:posOffset>
            </wp:positionH>
            <wp:positionV relativeFrom="paragraph">
              <wp:posOffset>203365</wp:posOffset>
            </wp:positionV>
            <wp:extent cx="4937031" cy="5740146"/>
            <wp:effectExtent l="0" t="0" r="0" b="0"/>
            <wp:wrapTopAndBottom/>
            <wp:docPr id="11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4.jpeg"/>
                    <pic:cNvPicPr/>
                  </pic:nvPicPr>
                  <pic:blipFill>
                    <a:blip r:embed="rId334" cstate="print"/>
                    <a:stretch>
                      <a:fillRect/>
                    </a:stretch>
                  </pic:blipFill>
                  <pic:spPr>
                    <a:xfrm>
                      <a:off x="0" y="0"/>
                      <a:ext cx="4937031" cy="5740146"/>
                    </a:xfrm>
                    <a:prstGeom prst="rect">
                      <a:avLst/>
                    </a:prstGeom>
                  </pic:spPr>
                </pic:pic>
              </a:graphicData>
            </a:graphic>
          </wp:anchor>
        </w:drawing>
      </w:r>
    </w:p>
    <w:p w:rsidR="007B043A" w:rsidRDefault="006F375B">
      <w:pPr>
        <w:pStyle w:val="Heading4"/>
        <w:spacing w:before="37" w:line="237" w:lineRule="auto"/>
        <w:ind w:left="1022"/>
      </w:pPr>
      <w:r>
        <w:t>Algorithm:</w:t>
      </w:r>
      <w:r>
        <w:rPr>
          <w:spacing w:val="40"/>
        </w:rPr>
        <w:t xml:space="preserve"> </w:t>
      </w:r>
      <w:r>
        <w:t>Phase</w:t>
      </w:r>
      <w:r>
        <w:rPr>
          <w:spacing w:val="38"/>
        </w:rPr>
        <w:t xml:space="preserve"> </w:t>
      </w:r>
      <w:r>
        <w:t>king</w:t>
      </w:r>
      <w:r>
        <w:rPr>
          <w:spacing w:val="40"/>
        </w:rPr>
        <w:t xml:space="preserve"> </w:t>
      </w:r>
      <w:r>
        <w:t>algorithm</w:t>
      </w:r>
      <w:r>
        <w:rPr>
          <w:spacing w:val="41"/>
        </w:rPr>
        <w:t xml:space="preserve"> </w:t>
      </w:r>
      <w:r>
        <w:t>–</w:t>
      </w:r>
      <w:r>
        <w:rPr>
          <w:spacing w:val="39"/>
        </w:rPr>
        <w:t xml:space="preserve"> </w:t>
      </w:r>
      <w:r>
        <w:t>Polynomial</w:t>
      </w:r>
      <w:r>
        <w:rPr>
          <w:spacing w:val="36"/>
        </w:rPr>
        <w:t xml:space="preserve"> </w:t>
      </w:r>
      <w:r>
        <w:t>number</w:t>
      </w:r>
      <w:r>
        <w:rPr>
          <w:spacing w:val="33"/>
        </w:rPr>
        <w:t xml:space="preserve"> </w:t>
      </w:r>
      <w:r>
        <w:t>of</w:t>
      </w:r>
      <w:r>
        <w:rPr>
          <w:spacing w:val="37"/>
        </w:rPr>
        <w:t xml:space="preserve"> </w:t>
      </w:r>
      <w:r>
        <w:t>unsigned</w:t>
      </w:r>
      <w:r>
        <w:rPr>
          <w:spacing w:val="40"/>
        </w:rPr>
        <w:t xml:space="preserve"> </w:t>
      </w:r>
      <w:r>
        <w:t>messages,</w:t>
      </w:r>
      <w:r>
        <w:rPr>
          <w:spacing w:val="-57"/>
        </w:rPr>
        <w:t xml:space="preserve"> </w:t>
      </w:r>
      <w:r>
        <w:rPr>
          <w:position w:val="2"/>
        </w:rPr>
        <w:t>n&gt;4f.</w:t>
      </w:r>
      <w:r>
        <w:rPr>
          <w:spacing w:val="3"/>
          <w:position w:val="2"/>
        </w:rPr>
        <w:t xml:space="preserve"> </w:t>
      </w:r>
      <w:r>
        <w:rPr>
          <w:position w:val="2"/>
        </w:rPr>
        <w:t>Code</w:t>
      </w:r>
      <w:r>
        <w:rPr>
          <w:spacing w:val="1"/>
          <w:position w:val="2"/>
        </w:rPr>
        <w:t xml:space="preserve"> </w:t>
      </w:r>
      <w:r>
        <w:rPr>
          <w:position w:val="2"/>
        </w:rPr>
        <w:t>is for</w:t>
      </w:r>
      <w:r>
        <w:rPr>
          <w:spacing w:val="-4"/>
          <w:position w:val="2"/>
        </w:rPr>
        <w:t xml:space="preserve"> </w:t>
      </w:r>
      <w:r>
        <w:rPr>
          <w:position w:val="2"/>
        </w:rPr>
        <w:t>process</w:t>
      </w:r>
      <w:r>
        <w:rPr>
          <w:spacing w:val="-1"/>
          <w:position w:val="2"/>
        </w:rPr>
        <w:t xml:space="preserve"> </w:t>
      </w:r>
      <w:proofErr w:type="gramStart"/>
      <w:r>
        <w:rPr>
          <w:position w:val="2"/>
        </w:rPr>
        <w:t>P</w:t>
      </w:r>
      <w:r>
        <w:rPr>
          <w:sz w:val="16"/>
        </w:rPr>
        <w:t>i</w:t>
      </w:r>
      <w:r>
        <w:rPr>
          <w:spacing w:val="21"/>
          <w:sz w:val="16"/>
        </w:rPr>
        <w:t xml:space="preserve"> </w:t>
      </w:r>
      <w:r>
        <w:rPr>
          <w:position w:val="2"/>
        </w:rPr>
        <w:t>,</w:t>
      </w:r>
      <w:proofErr w:type="gramEnd"/>
      <w:r>
        <w:rPr>
          <w:spacing w:val="4"/>
          <w:position w:val="2"/>
        </w:rPr>
        <w:t xml:space="preserve"> </w:t>
      </w:r>
      <w:r>
        <w:rPr>
          <w:position w:val="2"/>
        </w:rPr>
        <w:t>1&lt;=i&lt;=n.</w:t>
      </w:r>
    </w:p>
    <w:p w:rsidR="007B043A" w:rsidRDefault="007B043A">
      <w:pPr>
        <w:spacing w:line="237" w:lineRule="auto"/>
        <w:sectPr w:rsidR="007B043A">
          <w:headerReference w:type="default" r:id="rId335"/>
          <w:footerReference w:type="default" r:id="rId336"/>
          <w:pgSz w:w="9960" w:h="13890"/>
          <w:pgMar w:top="940" w:right="200" w:bottom="1220" w:left="0" w:header="0" w:footer="1024"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BodyText"/>
        <w:ind w:left="1126"/>
        <w:rPr>
          <w:sz w:val="20"/>
        </w:rPr>
      </w:pPr>
      <w:r>
        <w:rPr>
          <w:noProof/>
          <w:sz w:val="20"/>
          <w:lang w:val="en-IN" w:eastAsia="en-IN"/>
        </w:rPr>
        <w:lastRenderedPageBreak/>
        <w:drawing>
          <wp:inline distT="0" distB="0" distL="0" distR="0">
            <wp:extent cx="4928212" cy="1924050"/>
            <wp:effectExtent l="0" t="0" r="0" b="0"/>
            <wp:docPr id="113"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5.jpeg"/>
                    <pic:cNvPicPr/>
                  </pic:nvPicPr>
                  <pic:blipFill>
                    <a:blip r:embed="rId337" cstate="print"/>
                    <a:stretch>
                      <a:fillRect/>
                    </a:stretch>
                  </pic:blipFill>
                  <pic:spPr>
                    <a:xfrm>
                      <a:off x="0" y="0"/>
                      <a:ext cx="4928212" cy="1924050"/>
                    </a:xfrm>
                    <a:prstGeom prst="rect">
                      <a:avLst/>
                    </a:prstGeom>
                  </pic:spPr>
                </pic:pic>
              </a:graphicData>
            </a:graphic>
          </wp:inline>
        </w:drawing>
      </w:r>
    </w:p>
    <w:p w:rsidR="007B043A" w:rsidRDefault="007B043A">
      <w:pPr>
        <w:pStyle w:val="BodyText"/>
        <w:spacing w:before="9"/>
        <w:rPr>
          <w:b/>
          <w:sz w:val="12"/>
        </w:rPr>
      </w:pPr>
    </w:p>
    <w:p w:rsidR="007B043A" w:rsidRDefault="006F375B">
      <w:pPr>
        <w:spacing w:before="90"/>
        <w:ind w:left="1022"/>
        <w:rPr>
          <w:b/>
          <w:sz w:val="24"/>
        </w:rPr>
      </w:pPr>
      <w:r>
        <w:rPr>
          <w:b/>
          <w:sz w:val="24"/>
        </w:rPr>
        <w:t>Figure:</w:t>
      </w:r>
      <w:r>
        <w:rPr>
          <w:b/>
          <w:spacing w:val="1"/>
          <w:sz w:val="24"/>
        </w:rPr>
        <w:t xml:space="preserve"> </w:t>
      </w:r>
      <w:r>
        <w:rPr>
          <w:b/>
          <w:sz w:val="24"/>
        </w:rPr>
        <w:t>4.12</w:t>
      </w:r>
      <w:r>
        <w:rPr>
          <w:b/>
          <w:spacing w:val="-6"/>
          <w:sz w:val="24"/>
        </w:rPr>
        <w:t xml:space="preserve"> </w:t>
      </w:r>
      <w:r>
        <w:rPr>
          <w:b/>
          <w:sz w:val="24"/>
        </w:rPr>
        <w:t>Message</w:t>
      </w:r>
      <w:r>
        <w:rPr>
          <w:b/>
          <w:spacing w:val="-2"/>
          <w:sz w:val="24"/>
        </w:rPr>
        <w:t xml:space="preserve"> </w:t>
      </w:r>
      <w:r>
        <w:rPr>
          <w:b/>
          <w:sz w:val="24"/>
        </w:rPr>
        <w:t>pattern</w:t>
      </w:r>
      <w:r>
        <w:rPr>
          <w:b/>
          <w:spacing w:val="2"/>
          <w:sz w:val="24"/>
        </w:rPr>
        <w:t xml:space="preserve"> </w:t>
      </w:r>
      <w:r>
        <w:rPr>
          <w:b/>
          <w:sz w:val="24"/>
        </w:rPr>
        <w:t>for</w:t>
      </w:r>
      <w:r>
        <w:rPr>
          <w:b/>
          <w:spacing w:val="-7"/>
          <w:sz w:val="24"/>
        </w:rPr>
        <w:t xml:space="preserve"> </w:t>
      </w:r>
      <w:r>
        <w:rPr>
          <w:b/>
          <w:sz w:val="24"/>
        </w:rPr>
        <w:t>the</w:t>
      </w:r>
      <w:r>
        <w:rPr>
          <w:b/>
          <w:spacing w:val="-1"/>
          <w:sz w:val="24"/>
        </w:rPr>
        <w:t xml:space="preserve"> </w:t>
      </w:r>
      <w:r>
        <w:rPr>
          <w:b/>
          <w:sz w:val="24"/>
        </w:rPr>
        <w:t>phase</w:t>
      </w:r>
      <w:r>
        <w:rPr>
          <w:b/>
          <w:spacing w:val="-2"/>
          <w:sz w:val="24"/>
        </w:rPr>
        <w:t xml:space="preserve"> </w:t>
      </w:r>
      <w:r>
        <w:rPr>
          <w:b/>
          <w:sz w:val="24"/>
        </w:rPr>
        <w:t>king</w:t>
      </w:r>
      <w:r>
        <w:rPr>
          <w:b/>
          <w:spacing w:val="-1"/>
          <w:sz w:val="24"/>
        </w:rPr>
        <w:t xml:space="preserve"> </w:t>
      </w:r>
      <w:r>
        <w:rPr>
          <w:b/>
          <w:sz w:val="24"/>
        </w:rPr>
        <w:t>algorithm</w:t>
      </w:r>
    </w:p>
    <w:p w:rsidR="007B043A" w:rsidRDefault="007B043A">
      <w:pPr>
        <w:pStyle w:val="BodyText"/>
        <w:spacing w:before="1"/>
        <w:rPr>
          <w:b/>
          <w:sz w:val="22"/>
        </w:rPr>
      </w:pPr>
    </w:p>
    <w:p w:rsidR="007B043A" w:rsidRDefault="006F375B">
      <w:pPr>
        <w:ind w:left="2161"/>
        <w:rPr>
          <w:rFonts w:ascii="Microsoft Sans Serif"/>
        </w:rPr>
      </w:pPr>
      <w:r>
        <w:rPr>
          <w:rFonts w:ascii="Microsoft Sans Serif"/>
          <w:w w:val="105"/>
        </w:rPr>
        <w:t>Operation</w:t>
      </w:r>
      <w:r>
        <w:rPr>
          <w:rFonts w:ascii="Microsoft Sans Serif"/>
          <w:spacing w:val="-2"/>
        </w:rPr>
        <w:t xml:space="preserve"> </w:t>
      </w:r>
      <w:r>
        <w:rPr>
          <w:rFonts w:ascii="Microsoft Sans Serif"/>
        </w:rPr>
        <w:t xml:space="preserve"> </w:t>
      </w:r>
    </w:p>
    <w:p w:rsidR="007B043A" w:rsidRDefault="006F375B">
      <w:pPr>
        <w:pStyle w:val="BodyText"/>
        <w:spacing w:before="109"/>
        <w:ind w:left="1138"/>
      </w:pPr>
      <w:r>
        <w:t>Each</w:t>
      </w:r>
      <w:r>
        <w:rPr>
          <w:spacing w:val="-10"/>
        </w:rPr>
        <w:t xml:space="preserve"> </w:t>
      </w:r>
      <w:r>
        <w:t>phase</w:t>
      </w:r>
      <w:r>
        <w:rPr>
          <w:spacing w:val="3"/>
        </w:rPr>
        <w:t xml:space="preserve"> </w:t>
      </w:r>
      <w:r>
        <w:rPr>
          <w:color w:val="0C0C0C"/>
        </w:rPr>
        <w:t>has</w:t>
      </w:r>
      <w:r>
        <w:rPr>
          <w:color w:val="0C0C0C"/>
          <w:spacing w:val="-7"/>
        </w:rPr>
        <w:t xml:space="preserve"> </w:t>
      </w:r>
      <w:r>
        <w:rPr>
          <w:color w:val="949494"/>
        </w:rPr>
        <w:t>a</w:t>
      </w:r>
      <w:r>
        <w:rPr>
          <w:color w:val="949494"/>
          <w:spacing w:val="-7"/>
        </w:rPr>
        <w:t xml:space="preserve"> </w:t>
      </w:r>
      <w:r>
        <w:t>unique</w:t>
      </w:r>
      <w:r>
        <w:rPr>
          <w:spacing w:val="-1"/>
        </w:rPr>
        <w:t xml:space="preserve"> </w:t>
      </w:r>
      <w:proofErr w:type="gramStart"/>
      <w:r>
        <w:rPr>
          <w:color w:val="343434"/>
        </w:rPr>
        <w:t>"</w:t>
      </w:r>
      <w:r>
        <w:rPr>
          <w:color w:val="343434"/>
          <w:spacing w:val="-7"/>
        </w:rPr>
        <w:t xml:space="preserve"> </w:t>
      </w:r>
      <w:r>
        <w:t>phase</w:t>
      </w:r>
      <w:proofErr w:type="gramEnd"/>
      <w:r>
        <w:rPr>
          <w:spacing w:val="-2"/>
        </w:rPr>
        <w:t xml:space="preserve"> </w:t>
      </w:r>
      <w:r>
        <w:t>king"</w:t>
      </w:r>
      <w:r>
        <w:rPr>
          <w:spacing w:val="-3"/>
        </w:rPr>
        <w:t xml:space="preserve"> </w:t>
      </w:r>
      <w:r>
        <w:t>derived,</w:t>
      </w:r>
      <w:r>
        <w:rPr>
          <w:spacing w:val="1"/>
        </w:rPr>
        <w:t xml:space="preserve"> </w:t>
      </w:r>
      <w:r>
        <w:t>say,</w:t>
      </w:r>
      <w:r>
        <w:rPr>
          <w:spacing w:val="13"/>
        </w:rPr>
        <w:t xml:space="preserve"> </w:t>
      </w:r>
      <w:r>
        <w:t>from</w:t>
      </w:r>
      <w:r>
        <w:rPr>
          <w:spacing w:val="-4"/>
        </w:rPr>
        <w:t xml:space="preserve"> </w:t>
      </w:r>
      <w:r>
        <w:rPr>
          <w:color w:val="0C0C0C"/>
        </w:rPr>
        <w:t>PID.</w:t>
      </w:r>
    </w:p>
    <w:p w:rsidR="007B043A" w:rsidRDefault="006F375B">
      <w:pPr>
        <w:pStyle w:val="ListParagraph"/>
        <w:numPr>
          <w:ilvl w:val="1"/>
          <w:numId w:val="41"/>
        </w:numPr>
        <w:tabs>
          <w:tab w:val="left" w:pos="1326"/>
        </w:tabs>
        <w:spacing w:before="8"/>
        <w:ind w:hanging="256"/>
        <w:jc w:val="left"/>
        <w:rPr>
          <w:sz w:val="24"/>
        </w:rPr>
      </w:pPr>
      <w:r>
        <w:rPr>
          <w:sz w:val="24"/>
        </w:rPr>
        <w:t>Each</w:t>
      </w:r>
      <w:r>
        <w:rPr>
          <w:spacing w:val="-5"/>
          <w:sz w:val="24"/>
        </w:rPr>
        <w:t xml:space="preserve"> </w:t>
      </w:r>
      <w:r>
        <w:rPr>
          <w:sz w:val="24"/>
        </w:rPr>
        <w:t>phase</w:t>
      </w:r>
      <w:r>
        <w:rPr>
          <w:spacing w:val="-1"/>
          <w:sz w:val="24"/>
        </w:rPr>
        <w:t xml:space="preserve"> </w:t>
      </w:r>
      <w:r>
        <w:rPr>
          <w:sz w:val="24"/>
        </w:rPr>
        <w:t>has</w:t>
      </w:r>
      <w:r>
        <w:rPr>
          <w:spacing w:val="-8"/>
          <w:sz w:val="24"/>
        </w:rPr>
        <w:t xml:space="preserve"> </w:t>
      </w:r>
      <w:r>
        <w:rPr>
          <w:sz w:val="24"/>
        </w:rPr>
        <w:t>two</w:t>
      </w:r>
      <w:r>
        <w:rPr>
          <w:spacing w:val="26"/>
          <w:sz w:val="24"/>
        </w:rPr>
        <w:t xml:space="preserve"> </w:t>
      </w:r>
      <w:r>
        <w:rPr>
          <w:sz w:val="24"/>
        </w:rPr>
        <w:t>rounds:</w:t>
      </w:r>
    </w:p>
    <w:p w:rsidR="007B043A" w:rsidRDefault="006F375B">
      <w:pPr>
        <w:pStyle w:val="BodyText"/>
        <w:spacing w:before="16"/>
        <w:ind w:left="1488"/>
      </w:pPr>
      <w:proofErr w:type="gramStart"/>
      <w:r>
        <w:rPr>
          <w:color w:val="211F61"/>
        </w:rPr>
        <w:t>e</w:t>
      </w:r>
      <w:proofErr w:type="gramEnd"/>
      <w:r>
        <w:rPr>
          <w:color w:val="211F61"/>
          <w:spacing w:val="-3"/>
        </w:rPr>
        <w:t xml:space="preserve"> </w:t>
      </w:r>
      <w:r>
        <w:rPr>
          <w:color w:val="0C0C0C"/>
          <w:position w:val="2"/>
        </w:rPr>
        <w:t>in</w:t>
      </w:r>
      <w:r>
        <w:rPr>
          <w:color w:val="0C0C0C"/>
          <w:spacing w:val="-12"/>
          <w:position w:val="2"/>
        </w:rPr>
        <w:t xml:space="preserve"> </w:t>
      </w:r>
      <w:r>
        <w:rPr>
          <w:color w:val="0C0C0C"/>
          <w:position w:val="2"/>
        </w:rPr>
        <w:t>1st</w:t>
      </w:r>
      <w:r>
        <w:rPr>
          <w:color w:val="0C0C0C"/>
          <w:spacing w:val="-2"/>
          <w:position w:val="2"/>
        </w:rPr>
        <w:t xml:space="preserve"> </w:t>
      </w:r>
      <w:r>
        <w:rPr>
          <w:position w:val="2"/>
        </w:rPr>
        <w:t>round,</w:t>
      </w:r>
      <w:r>
        <w:rPr>
          <w:spacing w:val="6"/>
          <w:position w:val="2"/>
        </w:rPr>
        <w:t xml:space="preserve"> </w:t>
      </w:r>
      <w:r>
        <w:rPr>
          <w:color w:val="040404"/>
          <w:position w:val="2"/>
        </w:rPr>
        <w:t>each</w:t>
      </w:r>
      <w:r>
        <w:rPr>
          <w:color w:val="040404"/>
          <w:spacing w:val="-7"/>
          <w:position w:val="2"/>
        </w:rPr>
        <w:t xml:space="preserve"> </w:t>
      </w:r>
      <w:r>
        <w:rPr>
          <w:position w:val="2"/>
        </w:rPr>
        <w:t>process</w:t>
      </w:r>
      <w:r>
        <w:rPr>
          <w:spacing w:val="-8"/>
          <w:position w:val="2"/>
        </w:rPr>
        <w:t xml:space="preserve"> </w:t>
      </w:r>
      <w:r>
        <w:rPr>
          <w:color w:val="111111"/>
          <w:position w:val="2"/>
        </w:rPr>
        <w:t>sends</w:t>
      </w:r>
      <w:r>
        <w:rPr>
          <w:color w:val="111111"/>
          <w:spacing w:val="1"/>
          <w:position w:val="2"/>
        </w:rPr>
        <w:t xml:space="preserve"> </w:t>
      </w:r>
      <w:r>
        <w:rPr>
          <w:position w:val="2"/>
        </w:rPr>
        <w:t>its</w:t>
      </w:r>
      <w:r>
        <w:rPr>
          <w:spacing w:val="-4"/>
          <w:position w:val="2"/>
        </w:rPr>
        <w:t xml:space="preserve"> </w:t>
      </w:r>
      <w:r>
        <w:rPr>
          <w:position w:val="2"/>
        </w:rPr>
        <w:t>estimate</w:t>
      </w:r>
      <w:r>
        <w:rPr>
          <w:spacing w:val="-6"/>
          <w:position w:val="2"/>
        </w:rPr>
        <w:t xml:space="preserve"> </w:t>
      </w:r>
      <w:r>
        <w:rPr>
          <w:color w:val="343434"/>
          <w:position w:val="2"/>
        </w:rPr>
        <w:t>to</w:t>
      </w:r>
      <w:r>
        <w:rPr>
          <w:color w:val="343434"/>
          <w:spacing w:val="-2"/>
          <w:position w:val="2"/>
        </w:rPr>
        <w:t xml:space="preserve"> </w:t>
      </w:r>
      <w:r>
        <w:rPr>
          <w:position w:val="2"/>
        </w:rPr>
        <w:t>all</w:t>
      </w:r>
      <w:r>
        <w:rPr>
          <w:spacing w:val="-11"/>
          <w:position w:val="2"/>
        </w:rPr>
        <w:t xml:space="preserve"> </w:t>
      </w:r>
      <w:r>
        <w:rPr>
          <w:position w:val="2"/>
        </w:rPr>
        <w:t>other processes.</w:t>
      </w:r>
    </w:p>
    <w:p w:rsidR="007B043A" w:rsidRDefault="006F375B">
      <w:pPr>
        <w:pStyle w:val="BodyText"/>
        <w:spacing w:before="93" w:line="259" w:lineRule="auto"/>
        <w:ind w:left="1440" w:right="498" w:firstLine="48"/>
      </w:pPr>
      <w:proofErr w:type="gramStart"/>
      <w:r>
        <w:rPr>
          <w:color w:val="1C1D5D"/>
        </w:rPr>
        <w:t>e</w:t>
      </w:r>
      <w:proofErr w:type="gramEnd"/>
      <w:r>
        <w:rPr>
          <w:color w:val="1C1D5D"/>
          <w:spacing w:val="-6"/>
        </w:rPr>
        <w:t xml:space="preserve"> </w:t>
      </w:r>
      <w:r>
        <w:rPr>
          <w:color w:val="0C0C0C"/>
          <w:position w:val="2"/>
        </w:rPr>
        <w:t>in</w:t>
      </w:r>
      <w:r>
        <w:rPr>
          <w:color w:val="0C0C0C"/>
          <w:spacing w:val="-10"/>
          <w:position w:val="2"/>
        </w:rPr>
        <w:t xml:space="preserve"> </w:t>
      </w:r>
      <w:r>
        <w:rPr>
          <w:position w:val="2"/>
        </w:rPr>
        <w:t>2nd</w:t>
      </w:r>
      <w:r>
        <w:rPr>
          <w:spacing w:val="-4"/>
          <w:position w:val="2"/>
        </w:rPr>
        <w:t xml:space="preserve"> </w:t>
      </w:r>
      <w:r>
        <w:rPr>
          <w:position w:val="2"/>
        </w:rPr>
        <w:t>round,</w:t>
      </w:r>
      <w:r>
        <w:rPr>
          <w:spacing w:val="-2"/>
          <w:position w:val="2"/>
        </w:rPr>
        <w:t xml:space="preserve"> </w:t>
      </w:r>
      <w:r>
        <w:rPr>
          <w:position w:val="2"/>
        </w:rPr>
        <w:t>the</w:t>
      </w:r>
      <w:r>
        <w:rPr>
          <w:spacing w:val="-1"/>
          <w:position w:val="2"/>
        </w:rPr>
        <w:t xml:space="preserve"> </w:t>
      </w:r>
      <w:r>
        <w:rPr>
          <w:color w:val="999999"/>
          <w:position w:val="2"/>
        </w:rPr>
        <w:t>"</w:t>
      </w:r>
      <w:r>
        <w:rPr>
          <w:color w:val="999999"/>
          <w:spacing w:val="-6"/>
          <w:position w:val="2"/>
        </w:rPr>
        <w:t xml:space="preserve"> </w:t>
      </w:r>
      <w:r>
        <w:rPr>
          <w:position w:val="2"/>
        </w:rPr>
        <w:t>Phase</w:t>
      </w:r>
      <w:r>
        <w:rPr>
          <w:spacing w:val="-1"/>
          <w:position w:val="2"/>
        </w:rPr>
        <w:t xml:space="preserve"> </w:t>
      </w:r>
      <w:r>
        <w:rPr>
          <w:color w:val="0C0C0C"/>
          <w:position w:val="2"/>
        </w:rPr>
        <w:t>king"</w:t>
      </w:r>
      <w:r>
        <w:rPr>
          <w:color w:val="0C0C0C"/>
          <w:spacing w:val="-1"/>
          <w:position w:val="2"/>
        </w:rPr>
        <w:t xml:space="preserve"> </w:t>
      </w:r>
      <w:r>
        <w:rPr>
          <w:position w:val="2"/>
        </w:rPr>
        <w:t>process</w:t>
      </w:r>
      <w:r>
        <w:rPr>
          <w:spacing w:val="-5"/>
          <w:position w:val="2"/>
        </w:rPr>
        <w:t xml:space="preserve"> </w:t>
      </w:r>
      <w:r>
        <w:rPr>
          <w:position w:val="2"/>
        </w:rPr>
        <w:t>arrives</w:t>
      </w:r>
      <w:r>
        <w:rPr>
          <w:spacing w:val="-1"/>
          <w:position w:val="2"/>
        </w:rPr>
        <w:t xml:space="preserve"> </w:t>
      </w:r>
      <w:r>
        <w:rPr>
          <w:color w:val="5F5F5F"/>
          <w:position w:val="2"/>
        </w:rPr>
        <w:t xml:space="preserve">at </w:t>
      </w:r>
      <w:r>
        <w:rPr>
          <w:position w:val="2"/>
        </w:rPr>
        <w:t>an</w:t>
      </w:r>
      <w:r>
        <w:rPr>
          <w:spacing w:val="-4"/>
          <w:position w:val="2"/>
        </w:rPr>
        <w:t xml:space="preserve"> </w:t>
      </w:r>
      <w:r>
        <w:rPr>
          <w:position w:val="2"/>
        </w:rPr>
        <w:t>estimate</w:t>
      </w:r>
      <w:r>
        <w:rPr>
          <w:spacing w:val="-4"/>
          <w:position w:val="2"/>
        </w:rPr>
        <w:t xml:space="preserve"> </w:t>
      </w:r>
      <w:r>
        <w:rPr>
          <w:position w:val="2"/>
        </w:rPr>
        <w:t xml:space="preserve">based </w:t>
      </w:r>
      <w:r>
        <w:rPr>
          <w:color w:val="090909"/>
          <w:position w:val="2"/>
        </w:rPr>
        <w:t>on</w:t>
      </w:r>
      <w:r>
        <w:rPr>
          <w:color w:val="090909"/>
          <w:spacing w:val="-9"/>
          <w:position w:val="2"/>
        </w:rPr>
        <w:t xml:space="preserve"> </w:t>
      </w:r>
      <w:r>
        <w:rPr>
          <w:position w:val="2"/>
        </w:rPr>
        <w:t>the</w:t>
      </w:r>
      <w:r>
        <w:rPr>
          <w:spacing w:val="-57"/>
          <w:position w:val="2"/>
        </w:rPr>
        <w:t xml:space="preserve"> </w:t>
      </w:r>
      <w:r>
        <w:t>values</w:t>
      </w:r>
      <w:r>
        <w:rPr>
          <w:spacing w:val="-3"/>
        </w:rPr>
        <w:t xml:space="preserve"> </w:t>
      </w:r>
      <w:r>
        <w:rPr>
          <w:color w:val="0C0C0C"/>
        </w:rPr>
        <w:t>it</w:t>
      </w:r>
      <w:r>
        <w:rPr>
          <w:color w:val="0C0C0C"/>
          <w:spacing w:val="-2"/>
        </w:rPr>
        <w:t xml:space="preserve"> </w:t>
      </w:r>
      <w:r>
        <w:t>received in</w:t>
      </w:r>
      <w:r>
        <w:rPr>
          <w:spacing w:val="-11"/>
        </w:rPr>
        <w:t xml:space="preserve"> </w:t>
      </w:r>
      <w:r>
        <w:rPr>
          <w:color w:val="0C0C0C"/>
        </w:rPr>
        <w:t>1st</w:t>
      </w:r>
      <w:r>
        <w:rPr>
          <w:color w:val="0C0C0C"/>
          <w:spacing w:val="-1"/>
        </w:rPr>
        <w:t xml:space="preserve"> </w:t>
      </w:r>
      <w:r>
        <w:t>round,</w:t>
      </w:r>
      <w:r>
        <w:rPr>
          <w:spacing w:val="1"/>
        </w:rPr>
        <w:t xml:space="preserve"> </w:t>
      </w:r>
      <w:r>
        <w:rPr>
          <w:color w:val="121212"/>
        </w:rPr>
        <w:t>and</w:t>
      </w:r>
      <w:r>
        <w:rPr>
          <w:color w:val="121212"/>
          <w:spacing w:val="-10"/>
        </w:rPr>
        <w:t xml:space="preserve"> </w:t>
      </w:r>
      <w:r>
        <w:t>broadcasts</w:t>
      </w:r>
      <w:r>
        <w:rPr>
          <w:spacing w:val="-2"/>
        </w:rPr>
        <w:t xml:space="preserve"> </w:t>
      </w:r>
      <w:r>
        <w:t>its</w:t>
      </w:r>
      <w:r>
        <w:rPr>
          <w:spacing w:val="-8"/>
        </w:rPr>
        <w:t xml:space="preserve"> </w:t>
      </w:r>
      <w:r>
        <w:t>new</w:t>
      </w:r>
      <w:r>
        <w:rPr>
          <w:spacing w:val="-2"/>
        </w:rPr>
        <w:t xml:space="preserve"> </w:t>
      </w:r>
      <w:r>
        <w:t>estimate</w:t>
      </w:r>
      <w:r>
        <w:rPr>
          <w:spacing w:val="-11"/>
        </w:rPr>
        <w:t xml:space="preserve"> </w:t>
      </w:r>
      <w:r>
        <w:t>to</w:t>
      </w:r>
      <w:r>
        <w:rPr>
          <w:spacing w:val="-6"/>
        </w:rPr>
        <w:t xml:space="preserve"> </w:t>
      </w:r>
      <w:r>
        <w:t>all</w:t>
      </w:r>
      <w:r>
        <w:rPr>
          <w:spacing w:val="-15"/>
        </w:rPr>
        <w:t xml:space="preserve"> </w:t>
      </w:r>
      <w:r>
        <w:t>others.</w:t>
      </w:r>
    </w:p>
    <w:p w:rsidR="007B043A" w:rsidRDefault="007B043A">
      <w:pPr>
        <w:pStyle w:val="BodyText"/>
        <w:rPr>
          <w:sz w:val="20"/>
        </w:rPr>
      </w:pPr>
    </w:p>
    <w:p w:rsidR="007B043A" w:rsidRDefault="006F375B">
      <w:pPr>
        <w:pStyle w:val="BodyText"/>
        <w:spacing w:before="7"/>
        <w:rPr>
          <w:sz w:val="15"/>
        </w:rPr>
      </w:pPr>
      <w:r>
        <w:rPr>
          <w:noProof/>
          <w:lang w:val="en-IN" w:eastAsia="en-IN"/>
        </w:rPr>
        <w:drawing>
          <wp:anchor distT="0" distB="0" distL="0" distR="0" simplePos="0" relativeHeight="94" behindDoc="0" locked="0" layoutInCell="1" allowOverlap="1">
            <wp:simplePos x="0" y="0"/>
            <wp:positionH relativeFrom="page">
              <wp:posOffset>957685</wp:posOffset>
            </wp:positionH>
            <wp:positionV relativeFrom="paragraph">
              <wp:posOffset>139187</wp:posOffset>
            </wp:positionV>
            <wp:extent cx="4496302" cy="537400"/>
            <wp:effectExtent l="0" t="0" r="0" b="0"/>
            <wp:wrapTopAndBottom/>
            <wp:docPr id="115"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6.jpeg"/>
                    <pic:cNvPicPr/>
                  </pic:nvPicPr>
                  <pic:blipFill>
                    <a:blip r:embed="rId338" cstate="print"/>
                    <a:stretch>
                      <a:fillRect/>
                    </a:stretch>
                  </pic:blipFill>
                  <pic:spPr>
                    <a:xfrm>
                      <a:off x="0" y="0"/>
                      <a:ext cx="4496302" cy="537400"/>
                    </a:xfrm>
                    <a:prstGeom prst="rect">
                      <a:avLst/>
                    </a:prstGeom>
                  </pic:spPr>
                </pic:pic>
              </a:graphicData>
            </a:graphic>
          </wp:anchor>
        </w:drawing>
      </w:r>
    </w:p>
    <w:p w:rsidR="007B043A" w:rsidRDefault="007B043A">
      <w:pPr>
        <w:pStyle w:val="BodyText"/>
        <w:rPr>
          <w:sz w:val="30"/>
        </w:rPr>
      </w:pPr>
    </w:p>
    <w:p w:rsidR="007B043A" w:rsidRDefault="006F375B">
      <w:pPr>
        <w:pStyle w:val="Heading4"/>
        <w:ind w:left="720"/>
      </w:pPr>
      <w:r>
        <w:t>Agreement</w:t>
      </w:r>
      <w:r>
        <w:rPr>
          <w:spacing w:val="-3"/>
        </w:rPr>
        <w:t xml:space="preserve"> </w:t>
      </w:r>
      <w:r>
        <w:t>in</w:t>
      </w:r>
      <w:r>
        <w:rPr>
          <w:spacing w:val="-2"/>
        </w:rPr>
        <w:t xml:space="preserve"> </w:t>
      </w:r>
      <w:r>
        <w:t>Asynchronous</w:t>
      </w:r>
      <w:r>
        <w:rPr>
          <w:spacing w:val="-1"/>
        </w:rPr>
        <w:t xml:space="preserve"> </w:t>
      </w:r>
      <w:r>
        <w:t>message</w:t>
      </w:r>
      <w:r>
        <w:rPr>
          <w:spacing w:val="-4"/>
        </w:rPr>
        <w:t xml:space="preserve"> </w:t>
      </w:r>
      <w:r>
        <w:t>passing</w:t>
      </w:r>
      <w:r>
        <w:rPr>
          <w:spacing w:val="-3"/>
        </w:rPr>
        <w:t xml:space="preserve"> </w:t>
      </w:r>
      <w:r>
        <w:t>system</w:t>
      </w:r>
      <w:r>
        <w:rPr>
          <w:spacing w:val="-6"/>
        </w:rPr>
        <w:t xml:space="preserve"> </w:t>
      </w:r>
      <w:r>
        <w:t>with</w:t>
      </w:r>
      <w:r>
        <w:rPr>
          <w:spacing w:val="-3"/>
        </w:rPr>
        <w:t xml:space="preserve"> </w:t>
      </w:r>
      <w:r>
        <w:t>failure</w:t>
      </w:r>
    </w:p>
    <w:p w:rsidR="007B043A" w:rsidRDefault="006F375B">
      <w:pPr>
        <w:pStyle w:val="BodyText"/>
        <w:spacing w:before="1"/>
        <w:rPr>
          <w:b/>
          <w:sz w:val="26"/>
        </w:rPr>
      </w:pPr>
      <w:r>
        <w:rPr>
          <w:noProof/>
          <w:lang w:val="en-IN" w:eastAsia="en-IN"/>
        </w:rPr>
        <w:drawing>
          <wp:anchor distT="0" distB="0" distL="0" distR="0" simplePos="0" relativeHeight="95" behindDoc="0" locked="0" layoutInCell="1" allowOverlap="1">
            <wp:simplePos x="0" y="0"/>
            <wp:positionH relativeFrom="page">
              <wp:posOffset>539093</wp:posOffset>
            </wp:positionH>
            <wp:positionV relativeFrom="paragraph">
              <wp:posOffset>215812</wp:posOffset>
            </wp:positionV>
            <wp:extent cx="5202789" cy="2173604"/>
            <wp:effectExtent l="0" t="0" r="0" b="0"/>
            <wp:wrapTopAndBottom/>
            <wp:docPr id="117"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7.jpeg"/>
                    <pic:cNvPicPr/>
                  </pic:nvPicPr>
                  <pic:blipFill>
                    <a:blip r:embed="rId339" cstate="print"/>
                    <a:stretch>
                      <a:fillRect/>
                    </a:stretch>
                  </pic:blipFill>
                  <pic:spPr>
                    <a:xfrm>
                      <a:off x="0" y="0"/>
                      <a:ext cx="5202789" cy="2173604"/>
                    </a:xfrm>
                    <a:prstGeom prst="rect">
                      <a:avLst/>
                    </a:prstGeom>
                  </pic:spPr>
                </pic:pic>
              </a:graphicData>
            </a:graphic>
          </wp:anchor>
        </w:drawing>
      </w:r>
    </w:p>
    <w:p w:rsidR="007B043A" w:rsidRDefault="006F375B">
      <w:pPr>
        <w:tabs>
          <w:tab w:val="left" w:pos="5296"/>
        </w:tabs>
        <w:ind w:left="2415"/>
        <w:rPr>
          <w:rFonts w:ascii="Microsoft Sans Serif"/>
          <w:sz w:val="20"/>
        </w:rPr>
      </w:pPr>
      <w:r>
        <w:rPr>
          <w:rFonts w:ascii="Microsoft Sans Serif"/>
          <w:sz w:val="20"/>
        </w:rPr>
        <w:t xml:space="preserve"> </w:t>
      </w:r>
      <w:r>
        <w:rPr>
          <w:rFonts w:ascii="Microsoft Sans Serif"/>
          <w:sz w:val="20"/>
        </w:rPr>
        <w:tab/>
      </w:r>
      <w:r>
        <w:rPr>
          <w:rFonts w:ascii="Microsoft Sans Serif"/>
          <w:sz w:val="20"/>
        </w:rPr>
        <w:t xml:space="preserve"> </w:t>
      </w:r>
    </w:p>
    <w:p w:rsidR="007B043A" w:rsidRDefault="007B043A">
      <w:pPr>
        <w:rPr>
          <w:rFonts w:ascii="Microsoft Sans Serif"/>
          <w:sz w:val="20"/>
        </w:rPr>
        <w:sectPr w:rsidR="007B043A">
          <w:headerReference w:type="default" r:id="rId340"/>
          <w:footerReference w:type="default" r:id="rId341"/>
          <w:pgSz w:w="9960" w:h="13890"/>
          <w:pgMar w:top="920" w:right="200" w:bottom="1200" w:left="0" w:header="0" w:footer="1013" w:gutter="0"/>
          <w:pgBorders w:offsetFrom="page">
            <w:top w:val="single" w:sz="4" w:space="24" w:color="000000"/>
            <w:left w:val="single" w:sz="4" w:space="24" w:color="000000"/>
            <w:bottom w:val="single" w:sz="4" w:space="24" w:color="000000"/>
            <w:right w:val="single" w:sz="4" w:space="24" w:color="000000"/>
          </w:pgBorders>
          <w:cols w:space="720"/>
        </w:sectPr>
      </w:pPr>
    </w:p>
    <w:p w:rsidR="007B043A" w:rsidRDefault="006F375B">
      <w:pPr>
        <w:pStyle w:val="BodyText"/>
        <w:ind w:left="834"/>
        <w:rPr>
          <w:rFonts w:ascii="Microsoft Sans Serif"/>
          <w:sz w:val="20"/>
        </w:rPr>
      </w:pPr>
      <w:r>
        <w:rPr>
          <w:rFonts w:ascii="Microsoft Sans Serif"/>
          <w:noProof/>
          <w:sz w:val="20"/>
          <w:lang w:val="en-IN" w:eastAsia="en-IN"/>
        </w:rPr>
        <w:lastRenderedPageBreak/>
        <w:drawing>
          <wp:inline distT="0" distB="0" distL="0" distR="0">
            <wp:extent cx="5373377" cy="2320290"/>
            <wp:effectExtent l="0" t="0" r="0" b="0"/>
            <wp:docPr id="119"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8.jpeg"/>
                    <pic:cNvPicPr/>
                  </pic:nvPicPr>
                  <pic:blipFill>
                    <a:blip r:embed="rId342" cstate="print"/>
                    <a:stretch>
                      <a:fillRect/>
                    </a:stretch>
                  </pic:blipFill>
                  <pic:spPr>
                    <a:xfrm>
                      <a:off x="0" y="0"/>
                      <a:ext cx="5373377" cy="2320290"/>
                    </a:xfrm>
                    <a:prstGeom prst="rect">
                      <a:avLst/>
                    </a:prstGeom>
                  </pic:spPr>
                </pic:pic>
              </a:graphicData>
            </a:graphic>
          </wp:inline>
        </w:drawing>
      </w:r>
    </w:p>
    <w:p w:rsidR="007B043A" w:rsidRDefault="007B043A">
      <w:pPr>
        <w:pStyle w:val="BodyText"/>
        <w:spacing w:before="5"/>
        <w:rPr>
          <w:rFonts w:ascii="Microsoft Sans Serif"/>
          <w:sz w:val="9"/>
        </w:rPr>
      </w:pPr>
    </w:p>
    <w:p w:rsidR="007B043A" w:rsidRDefault="006F375B">
      <w:pPr>
        <w:spacing w:before="99"/>
        <w:rPr>
          <w:rFonts w:ascii="Microsoft Sans Serif"/>
          <w:sz w:val="13"/>
        </w:rPr>
      </w:pPr>
      <w:r>
        <w:rPr>
          <w:rFonts w:ascii="Microsoft Sans Serif"/>
          <w:w w:val="99"/>
          <w:sz w:val="13"/>
        </w:rPr>
        <w:t xml:space="preserve"> </w:t>
      </w:r>
    </w:p>
    <w:p w:rsidR="007B043A" w:rsidRDefault="007B043A">
      <w:pPr>
        <w:rPr>
          <w:rFonts w:ascii="Microsoft Sans Serif"/>
          <w:sz w:val="13"/>
        </w:rPr>
        <w:sectPr w:rsidR="007B043A">
          <w:headerReference w:type="default" r:id="rId343"/>
          <w:footerReference w:type="default" r:id="rId344"/>
          <w:pgSz w:w="9960" w:h="13890"/>
          <w:pgMar w:top="1300" w:right="200" w:bottom="280" w:left="0" w:header="0" w:footer="0" w:gutter="0"/>
          <w:pgBorders w:offsetFrom="page">
            <w:top w:val="single" w:sz="4" w:space="24" w:color="282828"/>
            <w:left w:val="single" w:sz="4" w:space="23" w:color="282828"/>
            <w:bottom w:val="single" w:sz="4" w:space="23" w:color="282828"/>
            <w:right w:val="single" w:sz="4" w:space="24" w:color="282828"/>
          </w:pgBorders>
          <w:cols w:space="720"/>
        </w:sectPr>
      </w:pPr>
    </w:p>
    <w:p w:rsidR="007B043A" w:rsidRDefault="006F375B">
      <w:pPr>
        <w:spacing w:before="57"/>
        <w:ind w:left="264" w:right="342"/>
        <w:jc w:val="center"/>
        <w:rPr>
          <w:b/>
          <w:sz w:val="28"/>
        </w:rPr>
      </w:pPr>
      <w:r>
        <w:rPr>
          <w:b/>
          <w:color w:val="111111"/>
          <w:sz w:val="28"/>
          <w:u w:val="thick" w:color="111111"/>
        </w:rPr>
        <w:lastRenderedPageBreak/>
        <w:t>PART A</w:t>
      </w:r>
    </w:p>
    <w:p w:rsidR="007B043A" w:rsidRDefault="007B043A">
      <w:pPr>
        <w:pStyle w:val="BodyText"/>
        <w:spacing w:before="9"/>
        <w:rPr>
          <w:b/>
          <w:sz w:val="23"/>
        </w:rPr>
      </w:pPr>
    </w:p>
    <w:p w:rsidR="007B043A" w:rsidRDefault="006F375B">
      <w:pPr>
        <w:pStyle w:val="Heading4"/>
        <w:numPr>
          <w:ilvl w:val="0"/>
          <w:numId w:val="40"/>
        </w:numPr>
        <w:tabs>
          <w:tab w:val="left" w:pos="1584"/>
          <w:tab w:val="left" w:pos="1585"/>
        </w:tabs>
        <w:spacing w:before="90" w:line="242" w:lineRule="auto"/>
        <w:ind w:right="854"/>
        <w:jc w:val="left"/>
      </w:pPr>
      <w:r>
        <w:t>What</w:t>
      </w:r>
      <w:r>
        <w:rPr>
          <w:spacing w:val="15"/>
        </w:rPr>
        <w:t xml:space="preserve"> </w:t>
      </w:r>
      <w:r>
        <w:t>is</w:t>
      </w:r>
      <w:r>
        <w:rPr>
          <w:spacing w:val="7"/>
        </w:rPr>
        <w:t xml:space="preserve"> </w:t>
      </w:r>
      <w:r>
        <w:t>check</w:t>
      </w:r>
      <w:r>
        <w:rPr>
          <w:spacing w:val="5"/>
        </w:rPr>
        <w:t xml:space="preserve"> </w:t>
      </w:r>
      <w:r>
        <w:t>point</w:t>
      </w:r>
      <w:r>
        <w:rPr>
          <w:spacing w:val="17"/>
        </w:rPr>
        <w:t xml:space="preserve"> </w:t>
      </w:r>
      <w:r>
        <w:t>and</w:t>
      </w:r>
      <w:r>
        <w:rPr>
          <w:spacing w:val="10"/>
        </w:rPr>
        <w:t xml:space="preserve"> </w:t>
      </w:r>
      <w:r>
        <w:t>rollback</w:t>
      </w:r>
      <w:r>
        <w:rPr>
          <w:spacing w:val="20"/>
        </w:rPr>
        <w:t xml:space="preserve"> </w:t>
      </w:r>
      <w:r>
        <w:t>recovery? (</w:t>
      </w:r>
      <w:proofErr w:type="gramStart"/>
      <w:r>
        <w:t>or</w:t>
      </w:r>
      <w:proofErr w:type="gramEnd"/>
      <w:r>
        <w:t>)</w:t>
      </w:r>
      <w:r>
        <w:rPr>
          <w:spacing w:val="1"/>
        </w:rPr>
        <w:t xml:space="preserve"> </w:t>
      </w:r>
      <w:r>
        <w:t>What</w:t>
      </w:r>
      <w:r>
        <w:rPr>
          <w:spacing w:val="1"/>
        </w:rPr>
        <w:t xml:space="preserve"> </w:t>
      </w:r>
      <w:r>
        <w:t>do</w:t>
      </w:r>
      <w:r>
        <w:rPr>
          <w:spacing w:val="-1"/>
        </w:rPr>
        <w:t xml:space="preserve"> </w:t>
      </w:r>
      <w:r>
        <w:t>you mean by</w:t>
      </w:r>
      <w:r>
        <w:rPr>
          <w:spacing w:val="-57"/>
        </w:rPr>
        <w:t xml:space="preserve"> </w:t>
      </w:r>
      <w:r>
        <w:t>checkpoint?</w:t>
      </w:r>
      <w:r>
        <w:rPr>
          <w:spacing w:val="1"/>
        </w:rPr>
        <w:t xml:space="preserve"> </w:t>
      </w:r>
      <w:r>
        <w:t>(Apr/May</w:t>
      </w:r>
      <w:r>
        <w:rPr>
          <w:spacing w:val="2"/>
        </w:rPr>
        <w:t xml:space="preserve"> </w:t>
      </w:r>
      <w:r>
        <w:t>2023)</w:t>
      </w:r>
    </w:p>
    <w:p w:rsidR="007B043A" w:rsidRDefault="006F375B">
      <w:pPr>
        <w:pStyle w:val="ListParagraph"/>
        <w:numPr>
          <w:ilvl w:val="0"/>
          <w:numId w:val="39"/>
        </w:numPr>
        <w:tabs>
          <w:tab w:val="left" w:pos="1440"/>
          <w:tab w:val="left" w:pos="1441"/>
        </w:tabs>
        <w:spacing w:before="29" w:line="276" w:lineRule="auto"/>
        <w:ind w:right="1002" w:firstLine="43"/>
        <w:jc w:val="left"/>
        <w:rPr>
          <w:b/>
          <w:sz w:val="24"/>
        </w:rPr>
      </w:pPr>
      <w:r>
        <w:rPr>
          <w:spacing w:val="-2"/>
          <w:sz w:val="24"/>
        </w:rPr>
        <w:t>The</w:t>
      </w:r>
      <w:r>
        <w:rPr>
          <w:spacing w:val="-8"/>
          <w:sz w:val="24"/>
        </w:rPr>
        <w:t xml:space="preserve"> </w:t>
      </w:r>
      <w:r>
        <w:rPr>
          <w:spacing w:val="-2"/>
          <w:sz w:val="24"/>
        </w:rPr>
        <w:t>saved</w:t>
      </w:r>
      <w:r>
        <w:rPr>
          <w:spacing w:val="2"/>
          <w:sz w:val="24"/>
        </w:rPr>
        <w:t xml:space="preserve"> </w:t>
      </w:r>
      <w:r>
        <w:rPr>
          <w:spacing w:val="-2"/>
          <w:sz w:val="24"/>
        </w:rPr>
        <w:t>state</w:t>
      </w:r>
      <w:r>
        <w:rPr>
          <w:spacing w:val="-8"/>
          <w:sz w:val="24"/>
        </w:rPr>
        <w:t xml:space="preserve"> </w:t>
      </w:r>
      <w:r>
        <w:rPr>
          <w:spacing w:val="-2"/>
          <w:sz w:val="24"/>
        </w:rPr>
        <w:t>is</w:t>
      </w:r>
      <w:r>
        <w:rPr>
          <w:spacing w:val="-10"/>
          <w:sz w:val="24"/>
        </w:rPr>
        <w:t xml:space="preserve"> </w:t>
      </w:r>
      <w:r>
        <w:rPr>
          <w:spacing w:val="-2"/>
          <w:sz w:val="24"/>
        </w:rPr>
        <w:t>called</w:t>
      </w:r>
      <w:r>
        <w:rPr>
          <w:spacing w:val="9"/>
          <w:sz w:val="24"/>
        </w:rPr>
        <w:t xml:space="preserve"> </w:t>
      </w:r>
      <w:r>
        <w:rPr>
          <w:b/>
          <w:spacing w:val="-1"/>
          <w:sz w:val="24"/>
        </w:rPr>
        <w:t>a</w:t>
      </w:r>
      <w:r>
        <w:rPr>
          <w:b/>
          <w:spacing w:val="16"/>
          <w:sz w:val="24"/>
        </w:rPr>
        <w:t xml:space="preserve"> </w:t>
      </w:r>
      <w:r>
        <w:rPr>
          <w:b/>
          <w:spacing w:val="-1"/>
          <w:sz w:val="24"/>
        </w:rPr>
        <w:t>checkpoint</w:t>
      </w:r>
      <w:r>
        <w:rPr>
          <w:spacing w:val="-1"/>
          <w:sz w:val="24"/>
        </w:rPr>
        <w:t>,</w:t>
      </w:r>
      <w:r>
        <w:rPr>
          <w:spacing w:val="-10"/>
          <w:sz w:val="24"/>
        </w:rPr>
        <w:t xml:space="preserve"> </w:t>
      </w:r>
      <w:r>
        <w:rPr>
          <w:spacing w:val="-1"/>
          <w:sz w:val="24"/>
        </w:rPr>
        <w:t>and</w:t>
      </w:r>
      <w:r>
        <w:rPr>
          <w:spacing w:val="-7"/>
          <w:sz w:val="24"/>
        </w:rPr>
        <w:t xml:space="preserve"> </w:t>
      </w:r>
      <w:r>
        <w:rPr>
          <w:spacing w:val="-1"/>
          <w:sz w:val="24"/>
        </w:rPr>
        <w:t>the</w:t>
      </w:r>
      <w:r>
        <w:rPr>
          <w:spacing w:val="-8"/>
          <w:sz w:val="24"/>
        </w:rPr>
        <w:t xml:space="preserve"> </w:t>
      </w:r>
      <w:r>
        <w:rPr>
          <w:spacing w:val="-1"/>
          <w:sz w:val="24"/>
        </w:rPr>
        <w:t>procedure</w:t>
      </w:r>
      <w:r>
        <w:rPr>
          <w:spacing w:val="-12"/>
          <w:sz w:val="24"/>
        </w:rPr>
        <w:t xml:space="preserve"> </w:t>
      </w:r>
      <w:r>
        <w:rPr>
          <w:spacing w:val="-1"/>
          <w:sz w:val="24"/>
        </w:rPr>
        <w:t>of</w:t>
      </w:r>
      <w:r>
        <w:rPr>
          <w:spacing w:val="-25"/>
          <w:sz w:val="24"/>
        </w:rPr>
        <w:t xml:space="preserve"> </w:t>
      </w:r>
      <w:r>
        <w:rPr>
          <w:spacing w:val="-1"/>
          <w:sz w:val="24"/>
        </w:rPr>
        <w:t>restarting</w:t>
      </w:r>
      <w:r>
        <w:rPr>
          <w:spacing w:val="13"/>
          <w:sz w:val="24"/>
        </w:rPr>
        <w:t xml:space="preserve"> </w:t>
      </w:r>
      <w:r>
        <w:rPr>
          <w:spacing w:val="-1"/>
          <w:sz w:val="24"/>
        </w:rPr>
        <w:t>from</w:t>
      </w:r>
      <w:r>
        <w:rPr>
          <w:spacing w:val="-25"/>
          <w:sz w:val="24"/>
        </w:rPr>
        <w:t xml:space="preserve"> </w:t>
      </w:r>
      <w:r>
        <w:rPr>
          <w:spacing w:val="-1"/>
          <w:sz w:val="24"/>
        </w:rPr>
        <w:t>a</w:t>
      </w:r>
      <w:r>
        <w:rPr>
          <w:spacing w:val="-57"/>
          <w:sz w:val="24"/>
        </w:rPr>
        <w:t xml:space="preserve"> </w:t>
      </w:r>
      <w:r>
        <w:rPr>
          <w:spacing w:val="-2"/>
          <w:sz w:val="24"/>
        </w:rPr>
        <w:t>previously</w:t>
      </w:r>
      <w:r>
        <w:rPr>
          <w:spacing w:val="-11"/>
          <w:sz w:val="24"/>
        </w:rPr>
        <w:t xml:space="preserve"> </w:t>
      </w:r>
      <w:r>
        <w:rPr>
          <w:spacing w:val="-2"/>
          <w:sz w:val="24"/>
        </w:rPr>
        <w:t>check</w:t>
      </w:r>
      <w:r>
        <w:rPr>
          <w:spacing w:val="2"/>
          <w:sz w:val="24"/>
        </w:rPr>
        <w:t xml:space="preserve"> </w:t>
      </w:r>
      <w:r>
        <w:rPr>
          <w:spacing w:val="-2"/>
          <w:sz w:val="24"/>
        </w:rPr>
        <w:t>pointed</w:t>
      </w:r>
      <w:r>
        <w:rPr>
          <w:spacing w:val="2"/>
          <w:sz w:val="24"/>
        </w:rPr>
        <w:t xml:space="preserve"> </w:t>
      </w:r>
      <w:r>
        <w:rPr>
          <w:spacing w:val="-2"/>
          <w:sz w:val="24"/>
        </w:rPr>
        <w:t>state</w:t>
      </w:r>
      <w:r>
        <w:rPr>
          <w:spacing w:val="2"/>
          <w:sz w:val="24"/>
        </w:rPr>
        <w:t xml:space="preserve"> </w:t>
      </w:r>
      <w:r>
        <w:rPr>
          <w:spacing w:val="-2"/>
          <w:sz w:val="24"/>
        </w:rPr>
        <w:t>is</w:t>
      </w:r>
      <w:r>
        <w:rPr>
          <w:sz w:val="24"/>
        </w:rPr>
        <w:t xml:space="preserve"> </w:t>
      </w:r>
      <w:r>
        <w:rPr>
          <w:spacing w:val="-2"/>
          <w:sz w:val="24"/>
        </w:rPr>
        <w:t>called</w:t>
      </w:r>
      <w:r>
        <w:rPr>
          <w:spacing w:val="22"/>
          <w:sz w:val="24"/>
        </w:rPr>
        <w:t xml:space="preserve"> </w:t>
      </w:r>
      <w:r>
        <w:rPr>
          <w:b/>
          <w:spacing w:val="-1"/>
          <w:sz w:val="24"/>
        </w:rPr>
        <w:t>rollback</w:t>
      </w:r>
      <w:r>
        <w:rPr>
          <w:b/>
          <w:spacing w:val="-20"/>
          <w:sz w:val="24"/>
        </w:rPr>
        <w:t xml:space="preserve"> </w:t>
      </w:r>
      <w:r>
        <w:rPr>
          <w:b/>
          <w:spacing w:val="-1"/>
          <w:sz w:val="24"/>
        </w:rPr>
        <w:t>recovery.</w:t>
      </w:r>
    </w:p>
    <w:p w:rsidR="007B043A" w:rsidRDefault="006F375B">
      <w:pPr>
        <w:pStyle w:val="ListParagraph"/>
        <w:numPr>
          <w:ilvl w:val="0"/>
          <w:numId w:val="39"/>
        </w:numPr>
        <w:tabs>
          <w:tab w:val="left" w:pos="1440"/>
          <w:tab w:val="left" w:pos="1441"/>
        </w:tabs>
        <w:spacing w:line="276" w:lineRule="auto"/>
        <w:ind w:right="1017" w:firstLine="43"/>
        <w:jc w:val="left"/>
        <w:rPr>
          <w:sz w:val="24"/>
        </w:rPr>
      </w:pPr>
      <w:r>
        <w:rPr>
          <w:spacing w:val="-1"/>
          <w:sz w:val="24"/>
        </w:rPr>
        <w:t>A</w:t>
      </w:r>
      <w:r>
        <w:rPr>
          <w:spacing w:val="-12"/>
          <w:sz w:val="24"/>
        </w:rPr>
        <w:t xml:space="preserve"> </w:t>
      </w:r>
      <w:r>
        <w:rPr>
          <w:spacing w:val="-1"/>
          <w:sz w:val="24"/>
        </w:rPr>
        <w:t>checkpoint</w:t>
      </w:r>
      <w:r>
        <w:rPr>
          <w:spacing w:val="8"/>
          <w:sz w:val="24"/>
        </w:rPr>
        <w:t xml:space="preserve"> </w:t>
      </w:r>
      <w:r>
        <w:rPr>
          <w:spacing w:val="-1"/>
          <w:sz w:val="24"/>
        </w:rPr>
        <w:t>can</w:t>
      </w:r>
      <w:r>
        <w:rPr>
          <w:spacing w:val="-6"/>
          <w:sz w:val="24"/>
        </w:rPr>
        <w:t xml:space="preserve"> </w:t>
      </w:r>
      <w:r>
        <w:rPr>
          <w:spacing w:val="-1"/>
          <w:sz w:val="24"/>
        </w:rPr>
        <w:t>be</w:t>
      </w:r>
      <w:r>
        <w:rPr>
          <w:spacing w:val="-4"/>
          <w:sz w:val="24"/>
        </w:rPr>
        <w:t xml:space="preserve"> </w:t>
      </w:r>
      <w:r>
        <w:rPr>
          <w:spacing w:val="-1"/>
          <w:sz w:val="24"/>
        </w:rPr>
        <w:t>saved on</w:t>
      </w:r>
      <w:r>
        <w:rPr>
          <w:spacing w:val="-8"/>
          <w:sz w:val="24"/>
        </w:rPr>
        <w:t xml:space="preserve"> </w:t>
      </w:r>
      <w:r>
        <w:rPr>
          <w:spacing w:val="-1"/>
          <w:sz w:val="24"/>
        </w:rPr>
        <w:t>either</w:t>
      </w:r>
      <w:r>
        <w:rPr>
          <w:spacing w:val="6"/>
          <w:sz w:val="24"/>
        </w:rPr>
        <w:t xml:space="preserve"> </w:t>
      </w:r>
      <w:r>
        <w:rPr>
          <w:spacing w:val="-1"/>
          <w:sz w:val="24"/>
        </w:rPr>
        <w:t>the</w:t>
      </w:r>
      <w:r>
        <w:rPr>
          <w:spacing w:val="-4"/>
          <w:sz w:val="24"/>
        </w:rPr>
        <w:t xml:space="preserve"> </w:t>
      </w:r>
      <w:r>
        <w:rPr>
          <w:spacing w:val="-1"/>
          <w:sz w:val="24"/>
        </w:rPr>
        <w:t>stable</w:t>
      </w:r>
      <w:r>
        <w:rPr>
          <w:spacing w:val="2"/>
          <w:sz w:val="24"/>
        </w:rPr>
        <w:t xml:space="preserve"> </w:t>
      </w:r>
      <w:r>
        <w:rPr>
          <w:sz w:val="24"/>
        </w:rPr>
        <w:t>storage</w:t>
      </w:r>
      <w:r>
        <w:rPr>
          <w:spacing w:val="-2"/>
          <w:sz w:val="24"/>
        </w:rPr>
        <w:t xml:space="preserve"> </w:t>
      </w:r>
      <w:r>
        <w:rPr>
          <w:sz w:val="24"/>
        </w:rPr>
        <w:t>or</w:t>
      </w:r>
      <w:r>
        <w:rPr>
          <w:spacing w:val="-16"/>
          <w:sz w:val="24"/>
        </w:rPr>
        <w:t xml:space="preserve"> </w:t>
      </w:r>
      <w:r>
        <w:rPr>
          <w:sz w:val="24"/>
        </w:rPr>
        <w:t>the</w:t>
      </w:r>
      <w:r>
        <w:rPr>
          <w:spacing w:val="-3"/>
          <w:sz w:val="24"/>
        </w:rPr>
        <w:t xml:space="preserve"> </w:t>
      </w:r>
      <w:r>
        <w:rPr>
          <w:sz w:val="24"/>
        </w:rPr>
        <w:t>volatile</w:t>
      </w:r>
      <w:r>
        <w:rPr>
          <w:spacing w:val="2"/>
          <w:sz w:val="24"/>
        </w:rPr>
        <w:t xml:space="preserve"> </w:t>
      </w:r>
      <w:r>
        <w:rPr>
          <w:sz w:val="24"/>
        </w:rPr>
        <w:t>storage</w:t>
      </w:r>
      <w:r>
        <w:rPr>
          <w:spacing w:val="-57"/>
          <w:sz w:val="24"/>
        </w:rPr>
        <w:t xml:space="preserve"> </w:t>
      </w:r>
      <w:r>
        <w:rPr>
          <w:sz w:val="24"/>
        </w:rPr>
        <w:t>depending</w:t>
      </w:r>
      <w:r>
        <w:rPr>
          <w:spacing w:val="2"/>
          <w:sz w:val="24"/>
        </w:rPr>
        <w:t xml:space="preserve"> </w:t>
      </w:r>
      <w:r>
        <w:rPr>
          <w:sz w:val="24"/>
        </w:rPr>
        <w:t>on</w:t>
      </w:r>
      <w:r>
        <w:rPr>
          <w:spacing w:val="-12"/>
          <w:sz w:val="24"/>
        </w:rPr>
        <w:t xml:space="preserve"> </w:t>
      </w:r>
      <w:r>
        <w:rPr>
          <w:sz w:val="24"/>
        </w:rPr>
        <w:t>the</w:t>
      </w:r>
      <w:r>
        <w:rPr>
          <w:spacing w:val="10"/>
          <w:sz w:val="24"/>
        </w:rPr>
        <w:t xml:space="preserve"> </w:t>
      </w:r>
      <w:r>
        <w:rPr>
          <w:sz w:val="24"/>
        </w:rPr>
        <w:t>failure</w:t>
      </w:r>
      <w:r>
        <w:rPr>
          <w:spacing w:val="2"/>
          <w:sz w:val="24"/>
        </w:rPr>
        <w:t xml:space="preserve"> </w:t>
      </w:r>
      <w:r>
        <w:rPr>
          <w:sz w:val="24"/>
        </w:rPr>
        <w:t>scenarios</w:t>
      </w:r>
      <w:r>
        <w:rPr>
          <w:spacing w:val="1"/>
          <w:sz w:val="24"/>
        </w:rPr>
        <w:t xml:space="preserve"> </w:t>
      </w:r>
      <w:r>
        <w:rPr>
          <w:sz w:val="24"/>
        </w:rPr>
        <w:t>to</w:t>
      </w:r>
      <w:r>
        <w:rPr>
          <w:spacing w:val="21"/>
          <w:sz w:val="24"/>
        </w:rPr>
        <w:t xml:space="preserve"> </w:t>
      </w:r>
      <w:r>
        <w:rPr>
          <w:sz w:val="24"/>
        </w:rPr>
        <w:t>betolerated.</w:t>
      </w:r>
    </w:p>
    <w:p w:rsidR="007B043A" w:rsidRDefault="006F375B">
      <w:pPr>
        <w:pStyle w:val="ListParagraph"/>
        <w:numPr>
          <w:ilvl w:val="0"/>
          <w:numId w:val="39"/>
        </w:numPr>
        <w:tabs>
          <w:tab w:val="left" w:pos="1440"/>
          <w:tab w:val="left" w:pos="1441"/>
        </w:tabs>
        <w:spacing w:before="3" w:line="276" w:lineRule="auto"/>
        <w:ind w:right="1227" w:firstLine="43"/>
        <w:jc w:val="left"/>
        <w:rPr>
          <w:sz w:val="24"/>
        </w:rPr>
      </w:pPr>
      <w:r>
        <w:rPr>
          <w:spacing w:val="-1"/>
          <w:sz w:val="24"/>
        </w:rPr>
        <w:t>In</w:t>
      </w:r>
      <w:r>
        <w:rPr>
          <w:spacing w:val="-17"/>
          <w:sz w:val="24"/>
        </w:rPr>
        <w:t xml:space="preserve"> </w:t>
      </w:r>
      <w:r>
        <w:rPr>
          <w:spacing w:val="-1"/>
          <w:sz w:val="24"/>
        </w:rPr>
        <w:t>distributed</w:t>
      </w:r>
      <w:r>
        <w:rPr>
          <w:spacing w:val="-4"/>
          <w:sz w:val="24"/>
        </w:rPr>
        <w:t xml:space="preserve"> </w:t>
      </w:r>
      <w:r>
        <w:rPr>
          <w:spacing w:val="-1"/>
          <w:sz w:val="24"/>
        </w:rPr>
        <w:t>systems,</w:t>
      </w:r>
      <w:r>
        <w:rPr>
          <w:spacing w:val="2"/>
          <w:sz w:val="24"/>
        </w:rPr>
        <w:t xml:space="preserve"> </w:t>
      </w:r>
      <w:r>
        <w:rPr>
          <w:spacing w:val="-1"/>
          <w:sz w:val="24"/>
        </w:rPr>
        <w:t>rollback</w:t>
      </w:r>
      <w:r>
        <w:rPr>
          <w:spacing w:val="4"/>
          <w:sz w:val="24"/>
        </w:rPr>
        <w:t xml:space="preserve"> </w:t>
      </w:r>
      <w:r>
        <w:rPr>
          <w:spacing w:val="-1"/>
          <w:sz w:val="24"/>
        </w:rPr>
        <w:t>recovery</w:t>
      </w:r>
      <w:r>
        <w:rPr>
          <w:spacing w:val="-11"/>
          <w:sz w:val="24"/>
        </w:rPr>
        <w:t xml:space="preserve"> </w:t>
      </w:r>
      <w:r>
        <w:rPr>
          <w:spacing w:val="-1"/>
          <w:sz w:val="24"/>
        </w:rPr>
        <w:t>is</w:t>
      </w:r>
      <w:r>
        <w:rPr>
          <w:spacing w:val="-8"/>
          <w:sz w:val="24"/>
        </w:rPr>
        <w:t xml:space="preserve"> </w:t>
      </w:r>
      <w:r>
        <w:rPr>
          <w:spacing w:val="-1"/>
          <w:sz w:val="24"/>
        </w:rPr>
        <w:t>complicated</w:t>
      </w:r>
      <w:r>
        <w:rPr>
          <w:spacing w:val="-5"/>
          <w:sz w:val="24"/>
        </w:rPr>
        <w:t xml:space="preserve"> </w:t>
      </w:r>
      <w:r>
        <w:rPr>
          <w:sz w:val="24"/>
        </w:rPr>
        <w:t>because</w:t>
      </w:r>
      <w:r>
        <w:rPr>
          <w:spacing w:val="4"/>
          <w:sz w:val="24"/>
        </w:rPr>
        <w:t xml:space="preserve"> </w:t>
      </w:r>
      <w:r>
        <w:rPr>
          <w:sz w:val="24"/>
        </w:rPr>
        <w:t>messages</w:t>
      </w:r>
      <w:r>
        <w:rPr>
          <w:spacing w:val="-57"/>
          <w:sz w:val="24"/>
        </w:rPr>
        <w:t xml:space="preserve"> </w:t>
      </w:r>
      <w:r>
        <w:rPr>
          <w:sz w:val="24"/>
        </w:rPr>
        <w:t>induce inter-process</w:t>
      </w:r>
      <w:r>
        <w:rPr>
          <w:spacing w:val="-15"/>
          <w:sz w:val="24"/>
        </w:rPr>
        <w:t xml:space="preserve"> </w:t>
      </w:r>
      <w:r>
        <w:rPr>
          <w:sz w:val="24"/>
        </w:rPr>
        <w:t>dependencies</w:t>
      </w:r>
      <w:r>
        <w:rPr>
          <w:spacing w:val="-14"/>
          <w:sz w:val="24"/>
        </w:rPr>
        <w:t xml:space="preserve"> </w:t>
      </w:r>
      <w:r>
        <w:rPr>
          <w:sz w:val="24"/>
        </w:rPr>
        <w:t>during</w:t>
      </w:r>
      <w:r>
        <w:rPr>
          <w:spacing w:val="2"/>
          <w:sz w:val="24"/>
        </w:rPr>
        <w:t xml:space="preserve"> </w:t>
      </w:r>
      <w:r>
        <w:rPr>
          <w:sz w:val="24"/>
        </w:rPr>
        <w:t>failure-free</w:t>
      </w:r>
      <w:r>
        <w:rPr>
          <w:spacing w:val="-14"/>
          <w:sz w:val="24"/>
        </w:rPr>
        <w:t xml:space="preserve"> </w:t>
      </w:r>
      <w:r>
        <w:rPr>
          <w:sz w:val="24"/>
        </w:rPr>
        <w:t>operation.</w:t>
      </w:r>
    </w:p>
    <w:p w:rsidR="007B043A" w:rsidRDefault="007B043A">
      <w:pPr>
        <w:pStyle w:val="BodyText"/>
        <w:spacing w:before="3"/>
        <w:rPr>
          <w:sz w:val="28"/>
        </w:rPr>
      </w:pPr>
    </w:p>
    <w:p w:rsidR="007B043A" w:rsidRDefault="006F375B">
      <w:pPr>
        <w:pStyle w:val="Heading4"/>
        <w:numPr>
          <w:ilvl w:val="0"/>
          <w:numId w:val="40"/>
        </w:numPr>
        <w:tabs>
          <w:tab w:val="left" w:pos="1441"/>
        </w:tabs>
        <w:ind w:left="1440" w:hanging="447"/>
        <w:jc w:val="both"/>
      </w:pPr>
      <w:r>
        <w:t>Define</w:t>
      </w:r>
      <w:r>
        <w:rPr>
          <w:spacing w:val="-2"/>
        </w:rPr>
        <w:t xml:space="preserve"> </w:t>
      </w:r>
      <w:r>
        <w:t>rollback</w:t>
      </w:r>
      <w:r>
        <w:rPr>
          <w:spacing w:val="19"/>
        </w:rPr>
        <w:t xml:space="preserve"> </w:t>
      </w:r>
      <w:r>
        <w:t>propagation?</w:t>
      </w:r>
    </w:p>
    <w:p w:rsidR="007B043A" w:rsidRDefault="006F375B">
      <w:pPr>
        <w:pStyle w:val="ListParagraph"/>
        <w:numPr>
          <w:ilvl w:val="0"/>
          <w:numId w:val="39"/>
        </w:numPr>
        <w:tabs>
          <w:tab w:val="left" w:pos="1441"/>
        </w:tabs>
        <w:spacing w:before="36" w:line="283" w:lineRule="auto"/>
        <w:ind w:right="555" w:firstLine="0"/>
        <w:rPr>
          <w:b/>
          <w:sz w:val="24"/>
        </w:rPr>
      </w:pPr>
      <w:r>
        <w:rPr>
          <w:sz w:val="24"/>
        </w:rPr>
        <w:t>A failure of one or more processes in a system, these dependencies may force</w:t>
      </w:r>
      <w:r>
        <w:rPr>
          <w:spacing w:val="1"/>
          <w:sz w:val="24"/>
        </w:rPr>
        <w:t xml:space="preserve"> </w:t>
      </w:r>
      <w:r>
        <w:rPr>
          <w:spacing w:val="-2"/>
          <w:sz w:val="24"/>
        </w:rPr>
        <w:t xml:space="preserve">some of the processes that did not fail </w:t>
      </w:r>
      <w:r>
        <w:rPr>
          <w:spacing w:val="-1"/>
          <w:sz w:val="24"/>
        </w:rPr>
        <w:t xml:space="preserve">to roll back, creating what is commonly called </w:t>
      </w:r>
      <w:proofErr w:type="gramStart"/>
      <w:r>
        <w:rPr>
          <w:spacing w:val="-1"/>
          <w:sz w:val="24"/>
        </w:rPr>
        <w:t>a</w:t>
      </w:r>
      <w:r>
        <w:rPr>
          <w:spacing w:val="-57"/>
          <w:sz w:val="24"/>
        </w:rPr>
        <w:t xml:space="preserve"> </w:t>
      </w:r>
      <w:r>
        <w:rPr>
          <w:b/>
          <w:sz w:val="24"/>
        </w:rPr>
        <w:t>rollback</w:t>
      </w:r>
      <w:proofErr w:type="gramEnd"/>
      <w:r>
        <w:rPr>
          <w:b/>
          <w:spacing w:val="18"/>
          <w:sz w:val="24"/>
        </w:rPr>
        <w:t xml:space="preserve"> </w:t>
      </w:r>
      <w:r>
        <w:rPr>
          <w:b/>
          <w:sz w:val="24"/>
        </w:rPr>
        <w:t>propagation.</w:t>
      </w:r>
    </w:p>
    <w:p w:rsidR="007B043A" w:rsidRDefault="007B043A">
      <w:pPr>
        <w:pStyle w:val="BodyText"/>
        <w:spacing w:before="1"/>
        <w:rPr>
          <w:b/>
          <w:sz w:val="26"/>
        </w:rPr>
      </w:pPr>
    </w:p>
    <w:p w:rsidR="007B043A" w:rsidRDefault="006F375B">
      <w:pPr>
        <w:pStyle w:val="Heading4"/>
        <w:numPr>
          <w:ilvl w:val="0"/>
          <w:numId w:val="40"/>
        </w:numPr>
        <w:tabs>
          <w:tab w:val="left" w:pos="1440"/>
          <w:tab w:val="left" w:pos="1441"/>
        </w:tabs>
        <w:ind w:left="1440" w:hanging="447"/>
        <w:jc w:val="left"/>
      </w:pPr>
      <w:r>
        <w:t>Different</w:t>
      </w:r>
      <w:r>
        <w:rPr>
          <w:spacing w:val="-1"/>
        </w:rPr>
        <w:t xml:space="preserve"> </w:t>
      </w:r>
      <w:r>
        <w:t>types</w:t>
      </w:r>
      <w:r>
        <w:rPr>
          <w:spacing w:val="-6"/>
        </w:rPr>
        <w:t xml:space="preserve"> </w:t>
      </w:r>
      <w:r>
        <w:t>of</w:t>
      </w:r>
      <w:r>
        <w:rPr>
          <w:spacing w:val="37"/>
        </w:rPr>
        <w:t xml:space="preserve"> </w:t>
      </w:r>
      <w:r>
        <w:t>messages</w:t>
      </w:r>
    </w:p>
    <w:p w:rsidR="007B043A" w:rsidRDefault="006F375B">
      <w:pPr>
        <w:pStyle w:val="ListParagraph"/>
        <w:numPr>
          <w:ilvl w:val="1"/>
          <w:numId w:val="40"/>
        </w:numPr>
        <w:tabs>
          <w:tab w:val="left" w:pos="1701"/>
        </w:tabs>
        <w:spacing w:before="32"/>
        <w:ind w:hanging="285"/>
        <w:rPr>
          <w:sz w:val="24"/>
        </w:rPr>
      </w:pPr>
      <w:r>
        <w:rPr>
          <w:sz w:val="24"/>
        </w:rPr>
        <w:t>In-transit</w:t>
      </w:r>
      <w:r>
        <w:rPr>
          <w:spacing w:val="-2"/>
          <w:sz w:val="24"/>
        </w:rPr>
        <w:t xml:space="preserve"> </w:t>
      </w:r>
      <w:r>
        <w:rPr>
          <w:sz w:val="24"/>
        </w:rPr>
        <w:t>messages</w:t>
      </w:r>
    </w:p>
    <w:p w:rsidR="007B043A" w:rsidRDefault="006F375B">
      <w:pPr>
        <w:pStyle w:val="ListParagraph"/>
        <w:numPr>
          <w:ilvl w:val="1"/>
          <w:numId w:val="40"/>
        </w:numPr>
        <w:tabs>
          <w:tab w:val="left" w:pos="1701"/>
        </w:tabs>
        <w:spacing w:before="41"/>
        <w:ind w:hanging="285"/>
        <w:rPr>
          <w:sz w:val="24"/>
        </w:rPr>
      </w:pPr>
      <w:r>
        <w:rPr>
          <w:sz w:val="24"/>
        </w:rPr>
        <w:t>Lost</w:t>
      </w:r>
      <w:r>
        <w:rPr>
          <w:spacing w:val="-3"/>
          <w:sz w:val="24"/>
        </w:rPr>
        <w:t xml:space="preserve"> </w:t>
      </w:r>
      <w:r>
        <w:rPr>
          <w:sz w:val="24"/>
        </w:rPr>
        <w:t>messages</w:t>
      </w:r>
    </w:p>
    <w:p w:rsidR="007B043A" w:rsidRDefault="006F375B">
      <w:pPr>
        <w:pStyle w:val="ListParagraph"/>
        <w:numPr>
          <w:ilvl w:val="1"/>
          <w:numId w:val="40"/>
        </w:numPr>
        <w:tabs>
          <w:tab w:val="left" w:pos="1701"/>
        </w:tabs>
        <w:spacing w:before="36"/>
        <w:ind w:hanging="285"/>
        <w:rPr>
          <w:sz w:val="24"/>
        </w:rPr>
      </w:pPr>
      <w:r>
        <w:rPr>
          <w:sz w:val="24"/>
        </w:rPr>
        <w:t>Delay</w:t>
      </w:r>
      <w:r>
        <w:rPr>
          <w:sz w:val="24"/>
        </w:rPr>
        <w:t>ed</w:t>
      </w:r>
      <w:r>
        <w:rPr>
          <w:spacing w:val="-2"/>
          <w:sz w:val="24"/>
        </w:rPr>
        <w:t xml:space="preserve"> </w:t>
      </w:r>
      <w:r>
        <w:rPr>
          <w:sz w:val="24"/>
        </w:rPr>
        <w:t>messages</w:t>
      </w:r>
    </w:p>
    <w:p w:rsidR="007B043A" w:rsidRDefault="006F375B">
      <w:pPr>
        <w:pStyle w:val="ListParagraph"/>
        <w:numPr>
          <w:ilvl w:val="1"/>
          <w:numId w:val="40"/>
        </w:numPr>
        <w:tabs>
          <w:tab w:val="left" w:pos="1701"/>
        </w:tabs>
        <w:spacing w:before="41"/>
        <w:ind w:hanging="285"/>
        <w:rPr>
          <w:sz w:val="24"/>
        </w:rPr>
      </w:pPr>
      <w:r>
        <w:rPr>
          <w:sz w:val="24"/>
        </w:rPr>
        <w:t>Orphan</w:t>
      </w:r>
      <w:r>
        <w:rPr>
          <w:spacing w:val="-8"/>
          <w:sz w:val="24"/>
        </w:rPr>
        <w:t xml:space="preserve"> </w:t>
      </w:r>
      <w:r>
        <w:rPr>
          <w:sz w:val="24"/>
        </w:rPr>
        <w:t>messages</w:t>
      </w:r>
    </w:p>
    <w:p w:rsidR="007B043A" w:rsidRDefault="006F375B">
      <w:pPr>
        <w:pStyle w:val="ListParagraph"/>
        <w:numPr>
          <w:ilvl w:val="1"/>
          <w:numId w:val="40"/>
        </w:numPr>
        <w:tabs>
          <w:tab w:val="left" w:pos="1701"/>
        </w:tabs>
        <w:spacing w:before="51"/>
        <w:ind w:hanging="285"/>
        <w:rPr>
          <w:sz w:val="24"/>
        </w:rPr>
      </w:pPr>
      <w:r>
        <w:rPr>
          <w:sz w:val="24"/>
        </w:rPr>
        <w:t>Duplicate</w:t>
      </w:r>
      <w:r>
        <w:rPr>
          <w:spacing w:val="-4"/>
          <w:sz w:val="24"/>
        </w:rPr>
        <w:t xml:space="preserve"> </w:t>
      </w:r>
      <w:r>
        <w:rPr>
          <w:sz w:val="24"/>
        </w:rPr>
        <w:t>messages</w:t>
      </w:r>
    </w:p>
    <w:p w:rsidR="007B043A" w:rsidRDefault="007B043A">
      <w:pPr>
        <w:pStyle w:val="BodyText"/>
        <w:spacing w:before="5"/>
        <w:rPr>
          <w:sz w:val="31"/>
        </w:rPr>
      </w:pPr>
    </w:p>
    <w:p w:rsidR="007B043A" w:rsidRDefault="006F375B">
      <w:pPr>
        <w:pStyle w:val="Heading4"/>
        <w:numPr>
          <w:ilvl w:val="0"/>
          <w:numId w:val="40"/>
        </w:numPr>
        <w:tabs>
          <w:tab w:val="left" w:pos="1278"/>
        </w:tabs>
        <w:ind w:left="1277" w:hanging="284"/>
        <w:jc w:val="both"/>
      </w:pPr>
      <w:r>
        <w:t>Define</w:t>
      </w:r>
      <w:r>
        <w:rPr>
          <w:spacing w:val="-14"/>
        </w:rPr>
        <w:t xml:space="preserve"> </w:t>
      </w:r>
      <w:r>
        <w:t>In-transit</w:t>
      </w:r>
      <w:r>
        <w:rPr>
          <w:spacing w:val="-1"/>
        </w:rPr>
        <w:t xml:space="preserve"> </w:t>
      </w:r>
      <w:r>
        <w:t>messages</w:t>
      </w:r>
      <w:r>
        <w:rPr>
          <w:spacing w:val="-14"/>
        </w:rPr>
        <w:t xml:space="preserve"> </w:t>
      </w:r>
      <w:r>
        <w:t>and</w:t>
      </w:r>
      <w:r>
        <w:rPr>
          <w:spacing w:val="-7"/>
        </w:rPr>
        <w:t xml:space="preserve"> </w:t>
      </w:r>
      <w:r>
        <w:t>lost</w:t>
      </w:r>
      <w:r>
        <w:rPr>
          <w:spacing w:val="19"/>
        </w:rPr>
        <w:t xml:space="preserve"> </w:t>
      </w:r>
      <w:r>
        <w:t>messages?</w:t>
      </w:r>
    </w:p>
    <w:p w:rsidR="007B043A" w:rsidRDefault="006F375B">
      <w:pPr>
        <w:pStyle w:val="ListParagraph"/>
        <w:numPr>
          <w:ilvl w:val="0"/>
          <w:numId w:val="38"/>
        </w:numPr>
        <w:tabs>
          <w:tab w:val="left" w:pos="1278"/>
        </w:tabs>
        <w:spacing w:before="36" w:line="268" w:lineRule="auto"/>
        <w:ind w:right="574" w:firstLine="0"/>
        <w:rPr>
          <w:rFonts w:ascii="Symbol" w:hAnsi="Symbol"/>
          <w:sz w:val="24"/>
        </w:rPr>
      </w:pPr>
      <w:r>
        <w:rPr>
          <w:b/>
          <w:spacing w:val="10"/>
          <w:w w:val="80"/>
          <w:position w:val="2"/>
          <w:sz w:val="24"/>
        </w:rPr>
        <w:t>I</w:t>
      </w:r>
      <w:r>
        <w:rPr>
          <w:b/>
          <w:spacing w:val="7"/>
          <w:w w:val="80"/>
          <w:position w:val="2"/>
          <w:sz w:val="24"/>
        </w:rPr>
        <w:t>n-</w:t>
      </w:r>
      <w:r>
        <w:rPr>
          <w:b/>
          <w:spacing w:val="14"/>
          <w:w w:val="90"/>
          <w:position w:val="2"/>
          <w:sz w:val="24"/>
        </w:rPr>
        <w:t>t</w:t>
      </w:r>
      <w:r>
        <w:rPr>
          <w:b/>
          <w:spacing w:val="9"/>
          <w:w w:val="90"/>
          <w:position w:val="2"/>
          <w:sz w:val="24"/>
        </w:rPr>
        <w:t>r</w:t>
      </w:r>
      <w:r>
        <w:rPr>
          <w:b/>
          <w:spacing w:val="6"/>
          <w:w w:val="90"/>
          <w:position w:val="2"/>
          <w:sz w:val="24"/>
        </w:rPr>
        <w:t>a</w:t>
      </w:r>
      <w:r>
        <w:rPr>
          <w:b/>
          <w:spacing w:val="13"/>
          <w:w w:val="90"/>
          <w:position w:val="2"/>
          <w:sz w:val="24"/>
        </w:rPr>
        <w:t>n</w:t>
      </w:r>
      <w:r>
        <w:rPr>
          <w:b/>
          <w:spacing w:val="-3"/>
          <w:w w:val="90"/>
          <w:position w:val="2"/>
          <w:sz w:val="24"/>
        </w:rPr>
        <w:t>s</w:t>
      </w:r>
      <w:r>
        <w:rPr>
          <w:b/>
          <w:spacing w:val="6"/>
          <w:w w:val="90"/>
          <w:position w:val="2"/>
          <w:sz w:val="24"/>
        </w:rPr>
        <w:t>i</w:t>
      </w:r>
      <w:r>
        <w:rPr>
          <w:b/>
          <w:w w:val="90"/>
          <w:position w:val="2"/>
          <w:sz w:val="24"/>
        </w:rPr>
        <w:t>t</w:t>
      </w:r>
      <w:r>
        <w:rPr>
          <w:b/>
          <w:position w:val="2"/>
          <w:sz w:val="24"/>
        </w:rPr>
        <w:t xml:space="preserve">      </w:t>
      </w:r>
      <w:r>
        <w:rPr>
          <w:b/>
          <w:spacing w:val="-12"/>
          <w:position w:val="2"/>
          <w:sz w:val="24"/>
        </w:rPr>
        <w:t xml:space="preserve"> </w:t>
      </w:r>
      <w:r>
        <w:rPr>
          <w:b/>
          <w:spacing w:val="-4"/>
          <w:w w:val="90"/>
          <w:position w:val="2"/>
          <w:sz w:val="24"/>
        </w:rPr>
        <w:t>m</w:t>
      </w:r>
      <w:r>
        <w:rPr>
          <w:b/>
          <w:spacing w:val="9"/>
          <w:w w:val="90"/>
          <w:position w:val="2"/>
          <w:sz w:val="24"/>
        </w:rPr>
        <w:t>e</w:t>
      </w:r>
      <w:r>
        <w:rPr>
          <w:b/>
          <w:spacing w:val="6"/>
          <w:w w:val="90"/>
          <w:position w:val="2"/>
          <w:sz w:val="24"/>
        </w:rPr>
        <w:t>s</w:t>
      </w:r>
      <w:r>
        <w:rPr>
          <w:b/>
          <w:spacing w:val="-3"/>
          <w:w w:val="90"/>
          <w:position w:val="2"/>
          <w:sz w:val="24"/>
        </w:rPr>
        <w:t>s</w:t>
      </w:r>
      <w:r>
        <w:rPr>
          <w:b/>
          <w:position w:val="2"/>
          <w:sz w:val="24"/>
        </w:rPr>
        <w:t>ag</w:t>
      </w:r>
      <w:r>
        <w:rPr>
          <w:b/>
          <w:spacing w:val="8"/>
          <w:position w:val="2"/>
          <w:sz w:val="24"/>
        </w:rPr>
        <w:t>e</w:t>
      </w:r>
      <w:r>
        <w:rPr>
          <w:b/>
          <w:spacing w:val="2"/>
          <w:w w:val="90"/>
          <w:position w:val="2"/>
          <w:sz w:val="24"/>
        </w:rPr>
        <w:t>s</w:t>
      </w:r>
      <w:r>
        <w:rPr>
          <w:b/>
          <w:w w:val="80"/>
          <w:position w:val="2"/>
          <w:sz w:val="24"/>
        </w:rPr>
        <w:t>:</w:t>
      </w:r>
      <w:r>
        <w:rPr>
          <w:b/>
          <w:position w:val="2"/>
          <w:sz w:val="24"/>
        </w:rPr>
        <w:t xml:space="preserve"> </w:t>
      </w:r>
      <w:r>
        <w:rPr>
          <w:b/>
          <w:spacing w:val="16"/>
          <w:position w:val="2"/>
          <w:sz w:val="24"/>
        </w:rPr>
        <w:t xml:space="preserve"> </w:t>
      </w:r>
      <w:proofErr w:type="gramStart"/>
      <w:r>
        <w:rPr>
          <w:spacing w:val="-1"/>
          <w:w w:val="95"/>
          <w:position w:val="2"/>
          <w:sz w:val="24"/>
        </w:rPr>
        <w:t>t</w:t>
      </w:r>
      <w:r>
        <w:rPr>
          <w:spacing w:val="1"/>
          <w:w w:val="95"/>
          <w:position w:val="2"/>
          <w:sz w:val="24"/>
        </w:rPr>
        <w:t>h</w:t>
      </w:r>
      <w:r>
        <w:rPr>
          <w:w w:val="95"/>
          <w:position w:val="2"/>
          <w:sz w:val="24"/>
        </w:rPr>
        <w:t>e</w:t>
      </w:r>
      <w:r>
        <w:rPr>
          <w:position w:val="2"/>
          <w:sz w:val="24"/>
        </w:rPr>
        <w:t xml:space="preserve"> </w:t>
      </w:r>
      <w:r>
        <w:rPr>
          <w:spacing w:val="4"/>
          <w:position w:val="2"/>
          <w:sz w:val="24"/>
        </w:rPr>
        <w:t xml:space="preserve"> </w:t>
      </w:r>
      <w:r>
        <w:rPr>
          <w:spacing w:val="23"/>
          <w:position w:val="2"/>
          <w:sz w:val="24"/>
        </w:rPr>
        <w:t>g</w:t>
      </w:r>
      <w:r>
        <w:rPr>
          <w:spacing w:val="9"/>
          <w:position w:val="2"/>
          <w:sz w:val="24"/>
        </w:rPr>
        <w:t>l</w:t>
      </w:r>
      <w:r>
        <w:rPr>
          <w:spacing w:val="23"/>
          <w:position w:val="2"/>
          <w:sz w:val="24"/>
        </w:rPr>
        <w:t>o</w:t>
      </w:r>
      <w:r>
        <w:rPr>
          <w:spacing w:val="14"/>
          <w:position w:val="2"/>
          <w:sz w:val="24"/>
        </w:rPr>
        <w:t>b</w:t>
      </w:r>
      <w:r>
        <w:rPr>
          <w:spacing w:val="22"/>
          <w:position w:val="2"/>
          <w:sz w:val="24"/>
        </w:rPr>
        <w:t>a</w:t>
      </w:r>
      <w:r>
        <w:rPr>
          <w:position w:val="2"/>
          <w:sz w:val="24"/>
        </w:rPr>
        <w:t>l</w:t>
      </w:r>
      <w:proofErr w:type="gramEnd"/>
      <w:r>
        <w:rPr>
          <w:position w:val="2"/>
          <w:sz w:val="24"/>
        </w:rPr>
        <w:t xml:space="preserve">    </w:t>
      </w:r>
      <w:r>
        <w:rPr>
          <w:spacing w:val="-25"/>
          <w:position w:val="2"/>
          <w:sz w:val="24"/>
        </w:rPr>
        <w:t xml:space="preserve"> </w:t>
      </w:r>
      <w:r>
        <w:rPr>
          <w:spacing w:val="-8"/>
          <w:w w:val="84"/>
          <w:position w:val="2"/>
          <w:sz w:val="24"/>
        </w:rPr>
        <w:t>s</w:t>
      </w:r>
      <w:r>
        <w:rPr>
          <w:spacing w:val="-1"/>
          <w:w w:val="95"/>
          <w:position w:val="2"/>
          <w:sz w:val="24"/>
        </w:rPr>
        <w:t>t</w:t>
      </w:r>
      <w:r>
        <w:rPr>
          <w:w w:val="95"/>
          <w:position w:val="2"/>
          <w:sz w:val="24"/>
        </w:rPr>
        <w:t>a</w:t>
      </w:r>
      <w:r>
        <w:rPr>
          <w:spacing w:val="-2"/>
          <w:w w:val="95"/>
          <w:position w:val="2"/>
          <w:sz w:val="24"/>
        </w:rPr>
        <w:t>t</w:t>
      </w:r>
      <w:r>
        <w:rPr>
          <w:w w:val="95"/>
          <w:position w:val="2"/>
          <w:sz w:val="24"/>
        </w:rPr>
        <w:t>e</w:t>
      </w:r>
      <w:r>
        <w:rPr>
          <w:position w:val="2"/>
          <w:sz w:val="24"/>
        </w:rPr>
        <w:t xml:space="preserve">   </w:t>
      </w:r>
      <w:r>
        <w:rPr>
          <w:spacing w:val="24"/>
          <w:position w:val="2"/>
          <w:sz w:val="24"/>
        </w:rPr>
        <w:t xml:space="preserve"> </w:t>
      </w:r>
      <w:r>
        <w:rPr>
          <w:spacing w:val="1"/>
          <w:w w:val="40"/>
          <w:position w:val="2"/>
          <w:sz w:val="24"/>
        </w:rPr>
        <w:t>{</w:t>
      </w:r>
      <w:r>
        <w:rPr>
          <w:spacing w:val="-9"/>
          <w:w w:val="95"/>
          <w:position w:val="2"/>
          <w:sz w:val="24"/>
        </w:rPr>
        <w:t>C</w:t>
      </w:r>
      <w:r>
        <w:rPr>
          <w:spacing w:val="-4"/>
          <w:w w:val="95"/>
          <w:sz w:val="24"/>
        </w:rPr>
        <w:t>1</w:t>
      </w:r>
      <w:r>
        <w:rPr>
          <w:w w:val="95"/>
          <w:sz w:val="24"/>
        </w:rPr>
        <w:t>,</w:t>
      </w:r>
      <w:r>
        <w:rPr>
          <w:spacing w:val="-4"/>
          <w:w w:val="95"/>
          <w:sz w:val="24"/>
        </w:rPr>
        <w:t>8</w:t>
      </w:r>
      <w:r>
        <w:rPr>
          <w:spacing w:val="-3"/>
          <w:position w:val="2"/>
          <w:sz w:val="24"/>
        </w:rPr>
        <w:t>,</w:t>
      </w:r>
      <w:r>
        <w:rPr>
          <w:spacing w:val="6"/>
          <w:w w:val="95"/>
          <w:position w:val="2"/>
          <w:sz w:val="24"/>
        </w:rPr>
        <w:t>C</w:t>
      </w:r>
      <w:r>
        <w:rPr>
          <w:spacing w:val="1"/>
          <w:w w:val="95"/>
          <w:sz w:val="24"/>
        </w:rPr>
        <w:t>2</w:t>
      </w:r>
      <w:r>
        <w:rPr>
          <w:w w:val="95"/>
          <w:sz w:val="24"/>
        </w:rPr>
        <w:t>,</w:t>
      </w:r>
      <w:r>
        <w:rPr>
          <w:spacing w:val="-4"/>
          <w:w w:val="95"/>
          <w:sz w:val="24"/>
        </w:rPr>
        <w:t>9</w:t>
      </w:r>
      <w:r>
        <w:rPr>
          <w:spacing w:val="2"/>
          <w:position w:val="2"/>
          <w:sz w:val="24"/>
        </w:rPr>
        <w:t>,</w:t>
      </w:r>
      <w:r>
        <w:rPr>
          <w:spacing w:val="6"/>
          <w:w w:val="95"/>
          <w:position w:val="2"/>
          <w:sz w:val="24"/>
        </w:rPr>
        <w:t>C</w:t>
      </w:r>
      <w:r>
        <w:rPr>
          <w:spacing w:val="-4"/>
          <w:w w:val="95"/>
          <w:sz w:val="24"/>
        </w:rPr>
        <w:t>3</w:t>
      </w:r>
      <w:r>
        <w:rPr>
          <w:spacing w:val="5"/>
          <w:w w:val="95"/>
          <w:sz w:val="24"/>
        </w:rPr>
        <w:t>,</w:t>
      </w:r>
      <w:r>
        <w:rPr>
          <w:spacing w:val="-4"/>
          <w:w w:val="95"/>
          <w:sz w:val="24"/>
        </w:rPr>
        <w:t>8</w:t>
      </w:r>
      <w:r>
        <w:rPr>
          <w:spacing w:val="2"/>
          <w:position w:val="2"/>
          <w:sz w:val="24"/>
        </w:rPr>
        <w:t>,</w:t>
      </w:r>
      <w:r>
        <w:rPr>
          <w:spacing w:val="6"/>
          <w:w w:val="95"/>
          <w:position w:val="2"/>
          <w:sz w:val="24"/>
        </w:rPr>
        <w:t>C</w:t>
      </w:r>
      <w:r>
        <w:rPr>
          <w:spacing w:val="-4"/>
          <w:w w:val="95"/>
          <w:sz w:val="24"/>
        </w:rPr>
        <w:t>4</w:t>
      </w:r>
      <w:r>
        <w:rPr>
          <w:w w:val="95"/>
          <w:sz w:val="24"/>
        </w:rPr>
        <w:t>,</w:t>
      </w:r>
      <w:r>
        <w:rPr>
          <w:spacing w:val="-4"/>
          <w:w w:val="95"/>
          <w:sz w:val="24"/>
        </w:rPr>
        <w:t>8</w:t>
      </w:r>
      <w:r>
        <w:rPr>
          <w:w w:val="40"/>
          <w:position w:val="2"/>
          <w:sz w:val="24"/>
        </w:rPr>
        <w:t>}</w:t>
      </w:r>
      <w:r>
        <w:rPr>
          <w:position w:val="2"/>
          <w:sz w:val="24"/>
        </w:rPr>
        <w:t xml:space="preserve">   </w:t>
      </w:r>
      <w:r>
        <w:rPr>
          <w:spacing w:val="21"/>
          <w:position w:val="2"/>
          <w:sz w:val="24"/>
        </w:rPr>
        <w:t xml:space="preserve"> </w:t>
      </w:r>
      <w:r>
        <w:rPr>
          <w:spacing w:val="-8"/>
          <w:w w:val="84"/>
          <w:position w:val="2"/>
          <w:sz w:val="24"/>
        </w:rPr>
        <w:t>s</w:t>
      </w:r>
      <w:r>
        <w:rPr>
          <w:spacing w:val="1"/>
          <w:w w:val="95"/>
          <w:position w:val="2"/>
          <w:sz w:val="24"/>
        </w:rPr>
        <w:t>h</w:t>
      </w:r>
      <w:r>
        <w:rPr>
          <w:spacing w:val="6"/>
          <w:w w:val="95"/>
          <w:position w:val="2"/>
          <w:sz w:val="24"/>
        </w:rPr>
        <w:t>o</w:t>
      </w:r>
      <w:r>
        <w:rPr>
          <w:spacing w:val="6"/>
          <w:w w:val="84"/>
          <w:position w:val="2"/>
          <w:sz w:val="24"/>
        </w:rPr>
        <w:t>w</w:t>
      </w:r>
      <w:r>
        <w:rPr>
          <w:w w:val="84"/>
          <w:position w:val="2"/>
          <w:sz w:val="24"/>
        </w:rPr>
        <w:t>s</w:t>
      </w:r>
      <w:r>
        <w:rPr>
          <w:position w:val="2"/>
          <w:sz w:val="24"/>
        </w:rPr>
        <w:t xml:space="preserve">   </w:t>
      </w:r>
      <w:r>
        <w:rPr>
          <w:spacing w:val="21"/>
          <w:position w:val="2"/>
          <w:sz w:val="24"/>
        </w:rPr>
        <w:t xml:space="preserve"> </w:t>
      </w:r>
      <w:r>
        <w:rPr>
          <w:spacing w:val="-1"/>
          <w:w w:val="95"/>
          <w:position w:val="2"/>
          <w:sz w:val="24"/>
        </w:rPr>
        <w:t>t</w:t>
      </w:r>
      <w:r>
        <w:rPr>
          <w:w w:val="95"/>
          <w:position w:val="2"/>
          <w:sz w:val="24"/>
        </w:rPr>
        <w:t xml:space="preserve">hat </w:t>
      </w:r>
      <w:r>
        <w:rPr>
          <w:position w:val="2"/>
          <w:sz w:val="24"/>
        </w:rPr>
        <w:t>message</w:t>
      </w:r>
      <w:r>
        <w:rPr>
          <w:spacing w:val="-11"/>
          <w:position w:val="2"/>
          <w:sz w:val="24"/>
        </w:rPr>
        <w:t xml:space="preserve"> </w:t>
      </w:r>
      <w:r>
        <w:rPr>
          <w:position w:val="2"/>
          <w:sz w:val="24"/>
        </w:rPr>
        <w:t>m1</w:t>
      </w:r>
      <w:r>
        <w:rPr>
          <w:spacing w:val="-6"/>
          <w:position w:val="2"/>
          <w:sz w:val="24"/>
        </w:rPr>
        <w:t xml:space="preserve"> </w:t>
      </w:r>
      <w:r>
        <w:rPr>
          <w:sz w:val="24"/>
        </w:rPr>
        <w:t>has</w:t>
      </w:r>
      <w:r>
        <w:rPr>
          <w:spacing w:val="-4"/>
          <w:sz w:val="24"/>
        </w:rPr>
        <w:t xml:space="preserve"> </w:t>
      </w:r>
      <w:r>
        <w:rPr>
          <w:sz w:val="24"/>
        </w:rPr>
        <w:t>been</w:t>
      </w:r>
      <w:r>
        <w:rPr>
          <w:spacing w:val="-10"/>
          <w:sz w:val="24"/>
        </w:rPr>
        <w:t xml:space="preserve"> </w:t>
      </w:r>
      <w:r>
        <w:rPr>
          <w:b/>
          <w:sz w:val="24"/>
        </w:rPr>
        <w:t>sent but</w:t>
      </w:r>
      <w:r>
        <w:rPr>
          <w:b/>
          <w:spacing w:val="-1"/>
          <w:sz w:val="24"/>
        </w:rPr>
        <w:t xml:space="preserve"> </w:t>
      </w:r>
      <w:r>
        <w:rPr>
          <w:b/>
          <w:sz w:val="24"/>
        </w:rPr>
        <w:t>not</w:t>
      </w:r>
      <w:r>
        <w:rPr>
          <w:b/>
          <w:spacing w:val="-1"/>
          <w:sz w:val="24"/>
        </w:rPr>
        <w:t xml:space="preserve"> </w:t>
      </w:r>
      <w:r>
        <w:rPr>
          <w:b/>
          <w:sz w:val="24"/>
        </w:rPr>
        <w:t>yet</w:t>
      </w:r>
      <w:r>
        <w:rPr>
          <w:b/>
          <w:spacing w:val="1"/>
          <w:sz w:val="24"/>
        </w:rPr>
        <w:t xml:space="preserve"> </w:t>
      </w:r>
      <w:r>
        <w:rPr>
          <w:b/>
          <w:sz w:val="24"/>
        </w:rPr>
        <w:t>received.</w:t>
      </w:r>
      <w:r>
        <w:rPr>
          <w:b/>
          <w:spacing w:val="1"/>
          <w:sz w:val="24"/>
        </w:rPr>
        <w:t xml:space="preserve"> </w:t>
      </w:r>
      <w:r>
        <w:rPr>
          <w:sz w:val="24"/>
        </w:rPr>
        <w:t>We</w:t>
      </w:r>
      <w:r>
        <w:rPr>
          <w:spacing w:val="-7"/>
          <w:sz w:val="24"/>
        </w:rPr>
        <w:t xml:space="preserve"> </w:t>
      </w:r>
      <w:r>
        <w:rPr>
          <w:sz w:val="24"/>
        </w:rPr>
        <w:t>call</w:t>
      </w:r>
      <w:r>
        <w:rPr>
          <w:spacing w:val="-10"/>
          <w:sz w:val="24"/>
        </w:rPr>
        <w:t xml:space="preserve"> </w:t>
      </w:r>
      <w:r>
        <w:rPr>
          <w:sz w:val="24"/>
        </w:rPr>
        <w:t>such</w:t>
      </w:r>
      <w:r>
        <w:rPr>
          <w:spacing w:val="-10"/>
          <w:sz w:val="24"/>
        </w:rPr>
        <w:t xml:space="preserve"> </w:t>
      </w:r>
      <w:r>
        <w:rPr>
          <w:sz w:val="24"/>
        </w:rPr>
        <w:t>a</w:t>
      </w:r>
      <w:r>
        <w:rPr>
          <w:spacing w:val="-1"/>
          <w:sz w:val="24"/>
        </w:rPr>
        <w:t xml:space="preserve"> </w:t>
      </w:r>
      <w:r>
        <w:rPr>
          <w:sz w:val="24"/>
        </w:rPr>
        <w:t>message</w:t>
      </w:r>
      <w:r>
        <w:rPr>
          <w:spacing w:val="-7"/>
          <w:sz w:val="24"/>
        </w:rPr>
        <w:t xml:space="preserve"> </w:t>
      </w:r>
      <w:r>
        <w:rPr>
          <w:sz w:val="24"/>
        </w:rPr>
        <w:t>an</w:t>
      </w:r>
      <w:r>
        <w:rPr>
          <w:spacing w:val="-6"/>
          <w:sz w:val="24"/>
        </w:rPr>
        <w:t xml:space="preserve"> </w:t>
      </w:r>
      <w:r>
        <w:rPr>
          <w:sz w:val="24"/>
        </w:rPr>
        <w:t>in-transit</w:t>
      </w:r>
      <w:r>
        <w:rPr>
          <w:spacing w:val="-58"/>
          <w:sz w:val="24"/>
        </w:rPr>
        <w:t xml:space="preserve"> </w:t>
      </w:r>
      <w:r>
        <w:rPr>
          <w:sz w:val="24"/>
        </w:rPr>
        <w:t>message.</w:t>
      </w:r>
      <w:r>
        <w:rPr>
          <w:spacing w:val="14"/>
          <w:sz w:val="24"/>
        </w:rPr>
        <w:t xml:space="preserve"> </w:t>
      </w:r>
      <w:r>
        <w:rPr>
          <w:sz w:val="24"/>
        </w:rPr>
        <w:t>Message</w:t>
      </w:r>
      <w:r>
        <w:rPr>
          <w:spacing w:val="15"/>
          <w:sz w:val="24"/>
        </w:rPr>
        <w:t xml:space="preserve"> </w:t>
      </w:r>
      <w:r>
        <w:rPr>
          <w:sz w:val="24"/>
        </w:rPr>
        <w:t>m2</w:t>
      </w:r>
      <w:r>
        <w:rPr>
          <w:spacing w:val="6"/>
          <w:sz w:val="24"/>
        </w:rPr>
        <w:t xml:space="preserve"> </w:t>
      </w:r>
      <w:r>
        <w:rPr>
          <w:sz w:val="24"/>
        </w:rPr>
        <w:t>is</w:t>
      </w:r>
      <w:r>
        <w:rPr>
          <w:spacing w:val="-1"/>
          <w:sz w:val="24"/>
        </w:rPr>
        <w:t xml:space="preserve"> </w:t>
      </w:r>
      <w:r>
        <w:rPr>
          <w:sz w:val="24"/>
        </w:rPr>
        <w:t>also</w:t>
      </w:r>
      <w:r>
        <w:rPr>
          <w:spacing w:val="16"/>
          <w:sz w:val="24"/>
        </w:rPr>
        <w:t xml:space="preserve"> </w:t>
      </w:r>
      <w:r>
        <w:rPr>
          <w:sz w:val="24"/>
        </w:rPr>
        <w:t>an</w:t>
      </w:r>
      <w:r>
        <w:rPr>
          <w:spacing w:val="-9"/>
          <w:sz w:val="24"/>
        </w:rPr>
        <w:t xml:space="preserve"> </w:t>
      </w:r>
      <w:r>
        <w:rPr>
          <w:b/>
          <w:sz w:val="24"/>
        </w:rPr>
        <w:t>in-transit</w:t>
      </w:r>
      <w:r>
        <w:rPr>
          <w:b/>
          <w:spacing w:val="23"/>
          <w:sz w:val="24"/>
        </w:rPr>
        <w:t xml:space="preserve"> </w:t>
      </w:r>
      <w:r>
        <w:rPr>
          <w:b/>
          <w:sz w:val="24"/>
        </w:rPr>
        <w:t>message</w:t>
      </w:r>
      <w:r>
        <w:rPr>
          <w:sz w:val="24"/>
        </w:rPr>
        <w:t>.</w:t>
      </w:r>
    </w:p>
    <w:p w:rsidR="007B043A" w:rsidRDefault="006F375B">
      <w:pPr>
        <w:pStyle w:val="Heading4"/>
        <w:numPr>
          <w:ilvl w:val="0"/>
          <w:numId w:val="38"/>
        </w:numPr>
        <w:tabs>
          <w:tab w:val="left" w:pos="1278"/>
        </w:tabs>
        <w:spacing w:before="118" w:line="264" w:lineRule="auto"/>
        <w:ind w:right="630" w:firstLine="0"/>
        <w:jc w:val="both"/>
        <w:rPr>
          <w:rFonts w:ascii="Symbol" w:hAnsi="Symbol"/>
        </w:rPr>
      </w:pPr>
      <w:r>
        <w:t xml:space="preserve">Lost messages: Messages </w:t>
      </w:r>
      <w:r>
        <w:rPr>
          <w:b w:val="0"/>
        </w:rPr>
        <w:t xml:space="preserve">whose </w:t>
      </w:r>
      <w:r>
        <w:t>send is not undone but receive is undone due</w:t>
      </w:r>
      <w:r>
        <w:rPr>
          <w:spacing w:val="-57"/>
        </w:rPr>
        <w:t xml:space="preserve"> </w:t>
      </w:r>
      <w:r>
        <w:t>to</w:t>
      </w:r>
      <w:r>
        <w:rPr>
          <w:spacing w:val="1"/>
        </w:rPr>
        <w:t xml:space="preserve"> </w:t>
      </w:r>
      <w:r>
        <w:t>rollback</w:t>
      </w:r>
      <w:r>
        <w:rPr>
          <w:spacing w:val="-1"/>
        </w:rPr>
        <w:t xml:space="preserve"> </w:t>
      </w:r>
      <w:r>
        <w:rPr>
          <w:b w:val="0"/>
        </w:rPr>
        <w:t>are</w:t>
      </w:r>
      <w:r>
        <w:rPr>
          <w:b w:val="0"/>
          <w:spacing w:val="1"/>
        </w:rPr>
        <w:t xml:space="preserve"> </w:t>
      </w:r>
      <w:r>
        <w:rPr>
          <w:b w:val="0"/>
        </w:rPr>
        <w:t>called</w:t>
      </w:r>
      <w:r>
        <w:rPr>
          <w:b w:val="0"/>
          <w:spacing w:val="21"/>
        </w:rPr>
        <w:t xml:space="preserve"> </w:t>
      </w:r>
      <w:r>
        <w:t>lost</w:t>
      </w:r>
      <w:r>
        <w:rPr>
          <w:spacing w:val="4"/>
        </w:rPr>
        <w:t xml:space="preserve"> </w:t>
      </w:r>
      <w:r>
        <w:t>messages.</w:t>
      </w:r>
    </w:p>
    <w:p w:rsidR="007B043A" w:rsidRDefault="007B043A">
      <w:pPr>
        <w:pStyle w:val="BodyText"/>
        <w:rPr>
          <w:b/>
          <w:sz w:val="26"/>
        </w:rPr>
      </w:pPr>
    </w:p>
    <w:p w:rsidR="007B043A" w:rsidRDefault="007B043A">
      <w:pPr>
        <w:pStyle w:val="BodyText"/>
        <w:spacing w:before="2"/>
        <w:rPr>
          <w:b/>
          <w:sz w:val="21"/>
        </w:rPr>
      </w:pPr>
    </w:p>
    <w:p w:rsidR="007B043A" w:rsidRDefault="006F375B">
      <w:pPr>
        <w:pStyle w:val="ListParagraph"/>
        <w:numPr>
          <w:ilvl w:val="0"/>
          <w:numId w:val="40"/>
        </w:numPr>
        <w:tabs>
          <w:tab w:val="left" w:pos="1441"/>
        </w:tabs>
        <w:ind w:left="1440" w:hanging="356"/>
        <w:jc w:val="left"/>
        <w:rPr>
          <w:b/>
          <w:sz w:val="24"/>
        </w:rPr>
      </w:pPr>
      <w:r>
        <w:rPr>
          <w:b/>
          <w:sz w:val="24"/>
        </w:rPr>
        <w:t>Define</w:t>
      </w:r>
      <w:r>
        <w:rPr>
          <w:b/>
          <w:spacing w:val="-7"/>
          <w:sz w:val="24"/>
        </w:rPr>
        <w:t xml:space="preserve"> </w:t>
      </w:r>
      <w:r>
        <w:rPr>
          <w:b/>
          <w:sz w:val="24"/>
        </w:rPr>
        <w:t>a</w:t>
      </w:r>
      <w:r>
        <w:rPr>
          <w:b/>
          <w:spacing w:val="-6"/>
          <w:sz w:val="24"/>
        </w:rPr>
        <w:t xml:space="preserve"> </w:t>
      </w:r>
      <w:r>
        <w:rPr>
          <w:b/>
          <w:sz w:val="24"/>
        </w:rPr>
        <w:t>local</w:t>
      </w:r>
      <w:r>
        <w:rPr>
          <w:b/>
          <w:spacing w:val="-14"/>
          <w:sz w:val="24"/>
        </w:rPr>
        <w:t xml:space="preserve"> </w:t>
      </w:r>
      <w:r>
        <w:rPr>
          <w:b/>
          <w:sz w:val="24"/>
        </w:rPr>
        <w:t>checkpoint</w:t>
      </w:r>
      <w:r>
        <w:rPr>
          <w:b/>
          <w:spacing w:val="1"/>
          <w:sz w:val="24"/>
        </w:rPr>
        <w:t xml:space="preserve"> </w:t>
      </w:r>
      <w:r>
        <w:rPr>
          <w:b/>
          <w:sz w:val="24"/>
        </w:rPr>
        <w:t>and</w:t>
      </w:r>
      <w:r>
        <w:rPr>
          <w:b/>
          <w:spacing w:val="-4"/>
          <w:sz w:val="24"/>
        </w:rPr>
        <w:t xml:space="preserve"> </w:t>
      </w:r>
      <w:r>
        <w:rPr>
          <w:b/>
          <w:sz w:val="24"/>
        </w:rPr>
        <w:t>global</w:t>
      </w:r>
      <w:r>
        <w:rPr>
          <w:b/>
          <w:spacing w:val="-15"/>
          <w:sz w:val="24"/>
        </w:rPr>
        <w:t xml:space="preserve"> </w:t>
      </w:r>
      <w:r>
        <w:rPr>
          <w:b/>
          <w:sz w:val="24"/>
        </w:rPr>
        <w:t>checkpoint</w:t>
      </w:r>
    </w:p>
    <w:p w:rsidR="007B043A" w:rsidRDefault="006F375B">
      <w:pPr>
        <w:pStyle w:val="ListParagraph"/>
        <w:numPr>
          <w:ilvl w:val="0"/>
          <w:numId w:val="37"/>
        </w:numPr>
        <w:tabs>
          <w:tab w:val="left" w:pos="1441"/>
        </w:tabs>
        <w:spacing w:before="170" w:line="276" w:lineRule="auto"/>
        <w:ind w:right="1232" w:firstLine="139"/>
        <w:jc w:val="left"/>
        <w:rPr>
          <w:sz w:val="24"/>
        </w:rPr>
      </w:pPr>
      <w:r>
        <w:rPr>
          <w:spacing w:val="-1"/>
          <w:sz w:val="24"/>
        </w:rPr>
        <w:t>In</w:t>
      </w:r>
      <w:r>
        <w:rPr>
          <w:spacing w:val="-2"/>
          <w:sz w:val="24"/>
        </w:rPr>
        <w:t xml:space="preserve"> </w:t>
      </w:r>
      <w:r>
        <w:rPr>
          <w:spacing w:val="-1"/>
          <w:sz w:val="24"/>
        </w:rPr>
        <w:t>distributed</w:t>
      </w:r>
      <w:r>
        <w:rPr>
          <w:spacing w:val="-26"/>
          <w:sz w:val="24"/>
        </w:rPr>
        <w:t xml:space="preserve"> </w:t>
      </w:r>
      <w:r>
        <w:rPr>
          <w:spacing w:val="-1"/>
          <w:sz w:val="24"/>
        </w:rPr>
        <w:t>systems,</w:t>
      </w:r>
      <w:r>
        <w:rPr>
          <w:spacing w:val="-14"/>
          <w:sz w:val="24"/>
        </w:rPr>
        <w:t xml:space="preserve"> </w:t>
      </w:r>
      <w:r>
        <w:rPr>
          <w:spacing w:val="-1"/>
          <w:sz w:val="24"/>
        </w:rPr>
        <w:t>all</w:t>
      </w:r>
      <w:r>
        <w:rPr>
          <w:spacing w:val="-12"/>
          <w:sz w:val="24"/>
        </w:rPr>
        <w:t xml:space="preserve"> </w:t>
      </w:r>
      <w:r>
        <w:rPr>
          <w:spacing w:val="-1"/>
          <w:sz w:val="24"/>
        </w:rPr>
        <w:t>processes</w:t>
      </w:r>
      <w:r>
        <w:rPr>
          <w:spacing w:val="-28"/>
          <w:sz w:val="24"/>
        </w:rPr>
        <w:t xml:space="preserve"> </w:t>
      </w:r>
      <w:r>
        <w:rPr>
          <w:spacing w:val="-1"/>
          <w:sz w:val="24"/>
        </w:rPr>
        <w:t>save</w:t>
      </w:r>
      <w:r>
        <w:rPr>
          <w:spacing w:val="-27"/>
          <w:sz w:val="24"/>
        </w:rPr>
        <w:t xml:space="preserve"> </w:t>
      </w:r>
      <w:r>
        <w:rPr>
          <w:spacing w:val="-1"/>
          <w:sz w:val="24"/>
        </w:rPr>
        <w:t>their</w:t>
      </w:r>
      <w:r>
        <w:rPr>
          <w:sz w:val="24"/>
        </w:rPr>
        <w:t xml:space="preserve"> </w:t>
      </w:r>
      <w:r>
        <w:rPr>
          <w:spacing w:val="-1"/>
          <w:sz w:val="24"/>
        </w:rPr>
        <w:t>local</w:t>
      </w:r>
      <w:r>
        <w:rPr>
          <w:spacing w:val="-2"/>
          <w:sz w:val="24"/>
        </w:rPr>
        <w:t xml:space="preserve"> </w:t>
      </w:r>
      <w:r>
        <w:rPr>
          <w:spacing w:val="-1"/>
          <w:sz w:val="24"/>
        </w:rPr>
        <w:t>states</w:t>
      </w:r>
      <w:r>
        <w:rPr>
          <w:spacing w:val="-28"/>
          <w:sz w:val="24"/>
        </w:rPr>
        <w:t xml:space="preserve"> </w:t>
      </w:r>
      <w:r>
        <w:rPr>
          <w:spacing w:val="-1"/>
          <w:sz w:val="24"/>
        </w:rPr>
        <w:t>at</w:t>
      </w:r>
      <w:r>
        <w:rPr>
          <w:spacing w:val="-17"/>
          <w:sz w:val="24"/>
        </w:rPr>
        <w:t xml:space="preserve"> </w:t>
      </w:r>
      <w:r>
        <w:rPr>
          <w:spacing w:val="-1"/>
          <w:sz w:val="24"/>
        </w:rPr>
        <w:t>certain</w:t>
      </w:r>
      <w:r>
        <w:rPr>
          <w:spacing w:val="-17"/>
          <w:sz w:val="24"/>
        </w:rPr>
        <w:t xml:space="preserve"> </w:t>
      </w:r>
      <w:r>
        <w:rPr>
          <w:sz w:val="24"/>
        </w:rPr>
        <w:t>instants</w:t>
      </w:r>
      <w:r>
        <w:rPr>
          <w:spacing w:val="-57"/>
          <w:sz w:val="24"/>
        </w:rPr>
        <w:t xml:space="preserve"> </w:t>
      </w:r>
      <w:r>
        <w:rPr>
          <w:sz w:val="24"/>
        </w:rPr>
        <w:t>of</w:t>
      </w:r>
      <w:r>
        <w:rPr>
          <w:spacing w:val="3"/>
          <w:sz w:val="24"/>
        </w:rPr>
        <w:t xml:space="preserve"> </w:t>
      </w:r>
      <w:r>
        <w:rPr>
          <w:sz w:val="24"/>
        </w:rPr>
        <w:t>time.This</w:t>
      </w:r>
      <w:r>
        <w:rPr>
          <w:spacing w:val="-4"/>
          <w:sz w:val="24"/>
        </w:rPr>
        <w:t xml:space="preserve"> </w:t>
      </w:r>
      <w:r>
        <w:rPr>
          <w:sz w:val="24"/>
        </w:rPr>
        <w:t>saved</w:t>
      </w:r>
      <w:r>
        <w:rPr>
          <w:spacing w:val="7"/>
          <w:sz w:val="24"/>
        </w:rPr>
        <w:t xml:space="preserve"> </w:t>
      </w:r>
      <w:r>
        <w:rPr>
          <w:sz w:val="24"/>
        </w:rPr>
        <w:t>state</w:t>
      </w:r>
      <w:r>
        <w:rPr>
          <w:spacing w:val="1"/>
          <w:sz w:val="24"/>
        </w:rPr>
        <w:t xml:space="preserve"> </w:t>
      </w:r>
      <w:proofErr w:type="gramStart"/>
      <w:r>
        <w:rPr>
          <w:sz w:val="24"/>
        </w:rPr>
        <w:t>is</w:t>
      </w:r>
      <w:proofErr w:type="gramEnd"/>
      <w:r>
        <w:rPr>
          <w:sz w:val="24"/>
        </w:rPr>
        <w:t xml:space="preserve"> known</w:t>
      </w:r>
      <w:r>
        <w:rPr>
          <w:spacing w:val="-7"/>
          <w:sz w:val="24"/>
        </w:rPr>
        <w:t xml:space="preserve"> </w:t>
      </w:r>
      <w:r>
        <w:rPr>
          <w:sz w:val="24"/>
        </w:rPr>
        <w:t>as</w:t>
      </w:r>
      <w:r>
        <w:rPr>
          <w:spacing w:val="4"/>
          <w:sz w:val="24"/>
        </w:rPr>
        <w:t xml:space="preserve"> </w:t>
      </w:r>
      <w:r>
        <w:rPr>
          <w:b/>
          <w:sz w:val="24"/>
        </w:rPr>
        <w:t>a</w:t>
      </w:r>
      <w:r>
        <w:rPr>
          <w:b/>
          <w:spacing w:val="2"/>
          <w:sz w:val="24"/>
        </w:rPr>
        <w:t xml:space="preserve"> </w:t>
      </w:r>
      <w:r>
        <w:rPr>
          <w:b/>
          <w:sz w:val="24"/>
        </w:rPr>
        <w:t>local</w:t>
      </w:r>
      <w:r>
        <w:rPr>
          <w:b/>
          <w:spacing w:val="27"/>
          <w:sz w:val="24"/>
        </w:rPr>
        <w:t xml:space="preserve"> </w:t>
      </w:r>
      <w:r>
        <w:rPr>
          <w:b/>
          <w:sz w:val="24"/>
        </w:rPr>
        <w:t>checkpoint</w:t>
      </w:r>
      <w:r>
        <w:rPr>
          <w:sz w:val="24"/>
        </w:rPr>
        <w:t>.</w:t>
      </w:r>
    </w:p>
    <w:p w:rsidR="007B043A" w:rsidRDefault="006F375B">
      <w:pPr>
        <w:pStyle w:val="ListParagraph"/>
        <w:numPr>
          <w:ilvl w:val="0"/>
          <w:numId w:val="37"/>
        </w:numPr>
        <w:tabs>
          <w:tab w:val="left" w:pos="1441"/>
        </w:tabs>
        <w:spacing w:line="283" w:lineRule="auto"/>
        <w:ind w:right="754" w:firstLine="139"/>
        <w:jc w:val="left"/>
        <w:rPr>
          <w:b/>
          <w:sz w:val="24"/>
        </w:rPr>
      </w:pPr>
      <w:r>
        <w:rPr>
          <w:spacing w:val="-1"/>
          <w:sz w:val="24"/>
        </w:rPr>
        <w:t xml:space="preserve">A local checkpoint is </w:t>
      </w:r>
      <w:r>
        <w:rPr>
          <w:b/>
          <w:spacing w:val="-1"/>
          <w:sz w:val="24"/>
        </w:rPr>
        <w:t xml:space="preserve">a snapshot of the state </w:t>
      </w:r>
      <w:r>
        <w:rPr>
          <w:spacing w:val="-1"/>
          <w:sz w:val="24"/>
        </w:rPr>
        <w:t xml:space="preserve">of the </w:t>
      </w:r>
      <w:r>
        <w:rPr>
          <w:sz w:val="24"/>
        </w:rPr>
        <w:t>process at a given instance</w:t>
      </w:r>
      <w:r>
        <w:rPr>
          <w:spacing w:val="-57"/>
          <w:sz w:val="24"/>
        </w:rPr>
        <w:t xml:space="preserve"> </w:t>
      </w:r>
      <w:r>
        <w:rPr>
          <w:spacing w:val="-1"/>
          <w:sz w:val="24"/>
        </w:rPr>
        <w:t>and</w:t>
      </w:r>
      <w:r>
        <w:rPr>
          <w:spacing w:val="2"/>
          <w:sz w:val="24"/>
        </w:rPr>
        <w:t xml:space="preserve"> </w:t>
      </w:r>
      <w:r>
        <w:rPr>
          <w:spacing w:val="-1"/>
          <w:sz w:val="24"/>
        </w:rPr>
        <w:t>the</w:t>
      </w:r>
      <w:r>
        <w:rPr>
          <w:spacing w:val="1"/>
          <w:sz w:val="24"/>
        </w:rPr>
        <w:t xml:space="preserve"> </w:t>
      </w:r>
      <w:r>
        <w:rPr>
          <w:spacing w:val="-1"/>
          <w:sz w:val="24"/>
        </w:rPr>
        <w:t>event</w:t>
      </w:r>
      <w:r>
        <w:rPr>
          <w:spacing w:val="9"/>
          <w:sz w:val="24"/>
        </w:rPr>
        <w:t xml:space="preserve"> </w:t>
      </w:r>
      <w:r>
        <w:rPr>
          <w:spacing w:val="-1"/>
          <w:sz w:val="24"/>
        </w:rPr>
        <w:t>of</w:t>
      </w:r>
      <w:r>
        <w:rPr>
          <w:spacing w:val="-15"/>
          <w:sz w:val="24"/>
        </w:rPr>
        <w:t xml:space="preserve"> </w:t>
      </w:r>
      <w:r>
        <w:rPr>
          <w:spacing w:val="-1"/>
          <w:sz w:val="24"/>
        </w:rPr>
        <w:t>n</w:t>
      </w:r>
      <w:r>
        <w:rPr>
          <w:spacing w:val="-11"/>
          <w:sz w:val="24"/>
        </w:rPr>
        <w:t xml:space="preserve"> </w:t>
      </w:r>
      <w:r>
        <w:rPr>
          <w:spacing w:val="-1"/>
          <w:sz w:val="24"/>
        </w:rPr>
        <w:t>recording</w:t>
      </w:r>
      <w:r>
        <w:rPr>
          <w:spacing w:val="3"/>
          <w:sz w:val="24"/>
        </w:rPr>
        <w:t xml:space="preserve"> </w:t>
      </w:r>
      <w:r>
        <w:rPr>
          <w:sz w:val="24"/>
        </w:rPr>
        <w:t>the</w:t>
      </w:r>
      <w:r>
        <w:rPr>
          <w:spacing w:val="1"/>
          <w:sz w:val="24"/>
        </w:rPr>
        <w:t xml:space="preserve"> </w:t>
      </w:r>
      <w:r>
        <w:rPr>
          <w:sz w:val="24"/>
        </w:rPr>
        <w:t>state</w:t>
      </w:r>
      <w:r>
        <w:rPr>
          <w:spacing w:val="-17"/>
          <w:sz w:val="24"/>
        </w:rPr>
        <w:t xml:space="preserve"> </w:t>
      </w:r>
      <w:r>
        <w:rPr>
          <w:sz w:val="24"/>
        </w:rPr>
        <w:t>of</w:t>
      </w:r>
      <w:r>
        <w:rPr>
          <w:spacing w:val="-20"/>
          <w:sz w:val="24"/>
        </w:rPr>
        <w:t xml:space="preserve"> </w:t>
      </w:r>
      <w:r>
        <w:rPr>
          <w:sz w:val="24"/>
        </w:rPr>
        <w:t>a</w:t>
      </w:r>
      <w:r>
        <w:rPr>
          <w:spacing w:val="2"/>
          <w:sz w:val="24"/>
        </w:rPr>
        <w:t xml:space="preserve"> </w:t>
      </w:r>
      <w:r>
        <w:rPr>
          <w:sz w:val="24"/>
        </w:rPr>
        <w:t>process</w:t>
      </w:r>
      <w:r>
        <w:rPr>
          <w:spacing w:val="6"/>
          <w:sz w:val="24"/>
        </w:rPr>
        <w:t xml:space="preserve"> </w:t>
      </w:r>
      <w:r>
        <w:rPr>
          <w:sz w:val="24"/>
        </w:rPr>
        <w:t>is called</w:t>
      </w:r>
      <w:r>
        <w:rPr>
          <w:spacing w:val="28"/>
          <w:sz w:val="24"/>
        </w:rPr>
        <w:t xml:space="preserve"> </w:t>
      </w:r>
      <w:r>
        <w:rPr>
          <w:b/>
          <w:sz w:val="24"/>
        </w:rPr>
        <w:t>local</w:t>
      </w:r>
      <w:r>
        <w:rPr>
          <w:b/>
          <w:spacing w:val="-12"/>
          <w:sz w:val="24"/>
        </w:rPr>
        <w:t xml:space="preserve"> </w:t>
      </w:r>
      <w:r>
        <w:rPr>
          <w:b/>
          <w:sz w:val="24"/>
        </w:rPr>
        <w:t>check</w:t>
      </w:r>
      <w:r>
        <w:rPr>
          <w:b/>
          <w:spacing w:val="-6"/>
          <w:sz w:val="24"/>
        </w:rPr>
        <w:t xml:space="preserve"> </w:t>
      </w:r>
      <w:r>
        <w:rPr>
          <w:b/>
          <w:sz w:val="24"/>
        </w:rPr>
        <w:t>pointing.</w:t>
      </w:r>
    </w:p>
    <w:p w:rsidR="007B043A" w:rsidRDefault="006F375B">
      <w:pPr>
        <w:pStyle w:val="ListParagraph"/>
        <w:numPr>
          <w:ilvl w:val="0"/>
          <w:numId w:val="37"/>
        </w:numPr>
        <w:tabs>
          <w:tab w:val="left" w:pos="1441"/>
        </w:tabs>
        <w:spacing w:line="276" w:lineRule="auto"/>
        <w:ind w:right="634" w:firstLine="139"/>
        <w:jc w:val="left"/>
        <w:rPr>
          <w:sz w:val="24"/>
        </w:rPr>
      </w:pPr>
      <w:r>
        <w:rPr>
          <w:sz w:val="24"/>
        </w:rPr>
        <w:t>The</w:t>
      </w:r>
      <w:r>
        <w:rPr>
          <w:spacing w:val="-2"/>
          <w:sz w:val="24"/>
        </w:rPr>
        <w:t xml:space="preserve"> </w:t>
      </w:r>
      <w:r>
        <w:rPr>
          <w:sz w:val="24"/>
        </w:rPr>
        <w:t>contents</w:t>
      </w:r>
      <w:r>
        <w:rPr>
          <w:spacing w:val="-7"/>
          <w:sz w:val="24"/>
        </w:rPr>
        <w:t xml:space="preserve"> </w:t>
      </w:r>
      <w:r>
        <w:rPr>
          <w:sz w:val="24"/>
        </w:rPr>
        <w:t>of</w:t>
      </w:r>
      <w:r>
        <w:rPr>
          <w:spacing w:val="-8"/>
          <w:sz w:val="24"/>
        </w:rPr>
        <w:t xml:space="preserve"> </w:t>
      </w:r>
      <w:r>
        <w:rPr>
          <w:sz w:val="24"/>
        </w:rPr>
        <w:t>a</w:t>
      </w:r>
      <w:r>
        <w:rPr>
          <w:spacing w:val="-1"/>
          <w:sz w:val="24"/>
        </w:rPr>
        <w:t xml:space="preserve"> </w:t>
      </w:r>
      <w:r>
        <w:rPr>
          <w:sz w:val="24"/>
        </w:rPr>
        <w:t>checkpoint</w:t>
      </w:r>
      <w:r>
        <w:rPr>
          <w:spacing w:val="4"/>
          <w:sz w:val="24"/>
        </w:rPr>
        <w:t xml:space="preserve"> </w:t>
      </w:r>
      <w:r>
        <w:rPr>
          <w:sz w:val="24"/>
        </w:rPr>
        <w:t>depend</w:t>
      </w:r>
      <w:r>
        <w:rPr>
          <w:spacing w:val="5"/>
          <w:sz w:val="24"/>
        </w:rPr>
        <w:t xml:space="preserve"> </w:t>
      </w:r>
      <w:r>
        <w:rPr>
          <w:sz w:val="24"/>
        </w:rPr>
        <w:t>upon</w:t>
      </w:r>
      <w:r>
        <w:rPr>
          <w:spacing w:val="-10"/>
          <w:sz w:val="24"/>
        </w:rPr>
        <w:t xml:space="preserve"> </w:t>
      </w:r>
      <w:r>
        <w:rPr>
          <w:sz w:val="24"/>
        </w:rPr>
        <w:t>the</w:t>
      </w:r>
      <w:r>
        <w:rPr>
          <w:spacing w:val="-2"/>
          <w:sz w:val="24"/>
        </w:rPr>
        <w:t xml:space="preserve"> </w:t>
      </w:r>
      <w:r>
        <w:rPr>
          <w:sz w:val="24"/>
        </w:rPr>
        <w:t>application</w:t>
      </w:r>
      <w:r>
        <w:rPr>
          <w:spacing w:val="-5"/>
          <w:sz w:val="24"/>
        </w:rPr>
        <w:t xml:space="preserve"> </w:t>
      </w:r>
      <w:r>
        <w:rPr>
          <w:sz w:val="24"/>
        </w:rPr>
        <w:t>context</w:t>
      </w:r>
      <w:r>
        <w:rPr>
          <w:spacing w:val="5"/>
          <w:sz w:val="24"/>
        </w:rPr>
        <w:t xml:space="preserve"> </w:t>
      </w:r>
      <w:r>
        <w:rPr>
          <w:sz w:val="24"/>
        </w:rPr>
        <w:t>and</w:t>
      </w:r>
      <w:r>
        <w:rPr>
          <w:spacing w:val="-1"/>
          <w:sz w:val="24"/>
        </w:rPr>
        <w:t xml:space="preserve"> </w:t>
      </w:r>
      <w:r>
        <w:rPr>
          <w:sz w:val="24"/>
        </w:rPr>
        <w:t>the</w:t>
      </w:r>
      <w:r>
        <w:rPr>
          <w:spacing w:val="-1"/>
          <w:sz w:val="24"/>
        </w:rPr>
        <w:t xml:space="preserve"> </w:t>
      </w:r>
      <w:r>
        <w:rPr>
          <w:sz w:val="24"/>
        </w:rPr>
        <w:t>check</w:t>
      </w:r>
      <w:r>
        <w:rPr>
          <w:spacing w:val="-57"/>
          <w:sz w:val="24"/>
        </w:rPr>
        <w:t xml:space="preserve"> </w:t>
      </w:r>
      <w:r>
        <w:rPr>
          <w:sz w:val="24"/>
        </w:rPr>
        <w:t>pointing</w:t>
      </w:r>
      <w:r>
        <w:rPr>
          <w:spacing w:val="21"/>
          <w:sz w:val="24"/>
        </w:rPr>
        <w:t xml:space="preserve"> </w:t>
      </w:r>
      <w:r>
        <w:rPr>
          <w:sz w:val="24"/>
        </w:rPr>
        <w:t>method</w:t>
      </w:r>
      <w:r>
        <w:rPr>
          <w:spacing w:val="8"/>
          <w:sz w:val="24"/>
        </w:rPr>
        <w:t xml:space="preserve"> </w:t>
      </w:r>
      <w:r>
        <w:rPr>
          <w:sz w:val="24"/>
        </w:rPr>
        <w:t>being</w:t>
      </w:r>
      <w:r>
        <w:rPr>
          <w:spacing w:val="-4"/>
          <w:sz w:val="24"/>
        </w:rPr>
        <w:t xml:space="preserve"> </w:t>
      </w:r>
      <w:r>
        <w:rPr>
          <w:sz w:val="24"/>
        </w:rPr>
        <w:t>used.</w:t>
      </w:r>
    </w:p>
    <w:p w:rsidR="007B043A" w:rsidRDefault="007B043A">
      <w:pPr>
        <w:spacing w:line="276" w:lineRule="auto"/>
        <w:rPr>
          <w:sz w:val="24"/>
        </w:rPr>
        <w:sectPr w:rsidR="007B043A">
          <w:headerReference w:type="default" r:id="rId345"/>
          <w:footerReference w:type="default" r:id="rId346"/>
          <w:pgSz w:w="9960" w:h="13890"/>
          <w:pgMar w:top="640" w:right="200" w:bottom="900" w:left="0" w:header="0" w:footer="705" w:gutter="0"/>
          <w:pgBorders w:offsetFrom="page">
            <w:top w:val="single" w:sz="4" w:space="24" w:color="282828"/>
            <w:left w:val="single" w:sz="4" w:space="23" w:color="282828"/>
            <w:bottom w:val="single" w:sz="4" w:space="23" w:color="282828"/>
            <w:right w:val="single" w:sz="4" w:space="24" w:color="282828"/>
          </w:pgBorders>
          <w:pgNumType w:start="44"/>
          <w:cols w:space="720"/>
        </w:sectPr>
      </w:pPr>
    </w:p>
    <w:p w:rsidR="007B043A" w:rsidRDefault="006F375B">
      <w:pPr>
        <w:pStyle w:val="ListParagraph"/>
        <w:numPr>
          <w:ilvl w:val="0"/>
          <w:numId w:val="37"/>
        </w:numPr>
        <w:tabs>
          <w:tab w:val="left" w:pos="1441"/>
        </w:tabs>
        <w:spacing w:before="74"/>
        <w:ind w:left="1440"/>
        <w:jc w:val="left"/>
        <w:rPr>
          <w:sz w:val="24"/>
        </w:rPr>
      </w:pPr>
      <w:r>
        <w:rPr>
          <w:b/>
          <w:spacing w:val="-1"/>
          <w:sz w:val="24"/>
        </w:rPr>
        <w:lastRenderedPageBreak/>
        <w:t>A</w:t>
      </w:r>
      <w:r>
        <w:rPr>
          <w:b/>
          <w:spacing w:val="2"/>
          <w:sz w:val="24"/>
        </w:rPr>
        <w:t xml:space="preserve"> </w:t>
      </w:r>
      <w:r>
        <w:rPr>
          <w:b/>
          <w:spacing w:val="-1"/>
          <w:sz w:val="24"/>
        </w:rPr>
        <w:t>global</w:t>
      </w:r>
      <w:r>
        <w:rPr>
          <w:b/>
          <w:spacing w:val="-6"/>
          <w:sz w:val="24"/>
        </w:rPr>
        <w:t xml:space="preserve"> </w:t>
      </w:r>
      <w:r>
        <w:rPr>
          <w:b/>
          <w:spacing w:val="-1"/>
          <w:sz w:val="24"/>
        </w:rPr>
        <w:t>checkpoint</w:t>
      </w:r>
      <w:r>
        <w:rPr>
          <w:b/>
          <w:spacing w:val="20"/>
          <w:sz w:val="24"/>
        </w:rPr>
        <w:t xml:space="preserve"> </w:t>
      </w:r>
      <w:r>
        <w:rPr>
          <w:spacing w:val="-1"/>
          <w:sz w:val="24"/>
        </w:rPr>
        <w:t>is</w:t>
      </w:r>
      <w:r>
        <w:rPr>
          <w:spacing w:val="1"/>
          <w:sz w:val="24"/>
        </w:rPr>
        <w:t xml:space="preserve"> </w:t>
      </w:r>
      <w:r>
        <w:rPr>
          <w:spacing w:val="-1"/>
          <w:sz w:val="24"/>
        </w:rPr>
        <w:t>a</w:t>
      </w:r>
      <w:r>
        <w:rPr>
          <w:spacing w:val="1"/>
          <w:sz w:val="24"/>
        </w:rPr>
        <w:t xml:space="preserve"> </w:t>
      </w:r>
      <w:r>
        <w:rPr>
          <w:spacing w:val="-1"/>
          <w:sz w:val="24"/>
        </w:rPr>
        <w:t>set</w:t>
      </w:r>
      <w:r>
        <w:rPr>
          <w:spacing w:val="8"/>
          <w:sz w:val="24"/>
        </w:rPr>
        <w:t xml:space="preserve"> </w:t>
      </w:r>
      <w:r>
        <w:rPr>
          <w:spacing w:val="-1"/>
          <w:sz w:val="24"/>
        </w:rPr>
        <w:t>of</w:t>
      </w:r>
      <w:r>
        <w:rPr>
          <w:spacing w:val="-10"/>
          <w:sz w:val="24"/>
        </w:rPr>
        <w:t xml:space="preserve"> </w:t>
      </w:r>
      <w:r>
        <w:rPr>
          <w:spacing w:val="-1"/>
          <w:sz w:val="24"/>
        </w:rPr>
        <w:t>local</w:t>
      </w:r>
      <w:r>
        <w:rPr>
          <w:spacing w:val="-15"/>
          <w:sz w:val="24"/>
        </w:rPr>
        <w:t xml:space="preserve"> </w:t>
      </w:r>
      <w:r>
        <w:rPr>
          <w:spacing w:val="-1"/>
          <w:sz w:val="24"/>
        </w:rPr>
        <w:t>checkpoints,</w:t>
      </w:r>
      <w:r>
        <w:rPr>
          <w:spacing w:val="5"/>
          <w:sz w:val="24"/>
        </w:rPr>
        <w:t xml:space="preserve"> </w:t>
      </w:r>
      <w:r>
        <w:rPr>
          <w:spacing w:val="-1"/>
          <w:sz w:val="24"/>
        </w:rPr>
        <w:t>one</w:t>
      </w:r>
      <w:r>
        <w:rPr>
          <w:spacing w:val="8"/>
          <w:sz w:val="24"/>
        </w:rPr>
        <w:t xml:space="preserve"> </w:t>
      </w:r>
      <w:r>
        <w:rPr>
          <w:spacing w:val="-1"/>
          <w:sz w:val="24"/>
        </w:rPr>
        <w:t>from</w:t>
      </w:r>
      <w:r>
        <w:rPr>
          <w:spacing w:val="-21"/>
          <w:sz w:val="24"/>
        </w:rPr>
        <w:t xml:space="preserve"> </w:t>
      </w:r>
      <w:r>
        <w:rPr>
          <w:spacing w:val="-1"/>
          <w:sz w:val="24"/>
        </w:rPr>
        <w:t>eachprocess.</w:t>
      </w:r>
    </w:p>
    <w:p w:rsidR="007B043A" w:rsidRDefault="007B043A">
      <w:pPr>
        <w:pStyle w:val="BodyText"/>
        <w:spacing w:before="4"/>
        <w:rPr>
          <w:sz w:val="32"/>
        </w:rPr>
      </w:pPr>
    </w:p>
    <w:p w:rsidR="007B043A" w:rsidRDefault="006F375B">
      <w:pPr>
        <w:pStyle w:val="Heading4"/>
        <w:numPr>
          <w:ilvl w:val="0"/>
          <w:numId w:val="40"/>
        </w:numPr>
        <w:tabs>
          <w:tab w:val="left" w:pos="1416"/>
          <w:tab w:val="left" w:pos="1417"/>
        </w:tabs>
        <w:ind w:left="1416" w:hanging="423"/>
        <w:jc w:val="left"/>
      </w:pPr>
      <w:r>
        <w:t>What</w:t>
      </w:r>
      <w:r>
        <w:rPr>
          <w:spacing w:val="-1"/>
        </w:rPr>
        <w:t xml:space="preserve"> </w:t>
      </w:r>
      <w:r>
        <w:t>are</w:t>
      </w:r>
      <w:r>
        <w:rPr>
          <w:spacing w:val="-9"/>
        </w:rPr>
        <w:t xml:space="preserve"> </w:t>
      </w:r>
      <w:r>
        <w:t>three</w:t>
      </w:r>
      <w:r>
        <w:rPr>
          <w:spacing w:val="-7"/>
        </w:rPr>
        <w:t xml:space="preserve"> </w:t>
      </w:r>
      <w:r>
        <w:t>categories</w:t>
      </w:r>
      <w:r>
        <w:rPr>
          <w:spacing w:val="-13"/>
        </w:rPr>
        <w:t xml:space="preserve"> </w:t>
      </w:r>
      <w:r>
        <w:t>of</w:t>
      </w:r>
      <w:r>
        <w:rPr>
          <w:spacing w:val="-15"/>
        </w:rPr>
        <w:t xml:space="preserve"> </w:t>
      </w:r>
      <w:r>
        <w:t>Checkpoint-based</w:t>
      </w:r>
      <w:r>
        <w:rPr>
          <w:spacing w:val="-10"/>
        </w:rPr>
        <w:t xml:space="preserve"> </w:t>
      </w:r>
      <w:r>
        <w:t>rollback-recovery?</w:t>
      </w:r>
    </w:p>
    <w:p w:rsidR="007B043A" w:rsidRDefault="006F375B">
      <w:pPr>
        <w:pStyle w:val="BodyText"/>
        <w:spacing w:before="31" w:line="297" w:lineRule="auto"/>
        <w:ind w:left="994" w:firstLine="422"/>
      </w:pPr>
      <w:r>
        <w:t>Checkpoint-based</w:t>
      </w:r>
      <w:r>
        <w:rPr>
          <w:spacing w:val="41"/>
        </w:rPr>
        <w:t xml:space="preserve"> </w:t>
      </w:r>
      <w:r>
        <w:t>rollback-recovery</w:t>
      </w:r>
      <w:r>
        <w:rPr>
          <w:spacing w:val="5"/>
        </w:rPr>
        <w:t xml:space="preserve"> </w:t>
      </w:r>
      <w:r>
        <w:t>techniques</w:t>
      </w:r>
      <w:r>
        <w:rPr>
          <w:spacing w:val="17"/>
        </w:rPr>
        <w:t xml:space="preserve"> </w:t>
      </w:r>
      <w:r>
        <w:t>can</w:t>
      </w:r>
      <w:r>
        <w:rPr>
          <w:spacing w:val="16"/>
        </w:rPr>
        <w:t xml:space="preserve"> </w:t>
      </w:r>
      <w:r>
        <w:t>be</w:t>
      </w:r>
      <w:r>
        <w:rPr>
          <w:spacing w:val="18"/>
        </w:rPr>
        <w:t xml:space="preserve"> </w:t>
      </w:r>
      <w:r>
        <w:t>classified</w:t>
      </w:r>
      <w:r>
        <w:rPr>
          <w:spacing w:val="34"/>
        </w:rPr>
        <w:t xml:space="preserve"> </w:t>
      </w:r>
      <w:r>
        <w:t>into</w:t>
      </w:r>
      <w:r>
        <w:rPr>
          <w:spacing w:val="29"/>
        </w:rPr>
        <w:t xml:space="preserve"> </w:t>
      </w:r>
      <w:r>
        <w:t>three</w:t>
      </w:r>
      <w:r>
        <w:rPr>
          <w:spacing w:val="-57"/>
        </w:rPr>
        <w:t xml:space="preserve"> </w:t>
      </w:r>
      <w:r>
        <w:t>categories:</w:t>
      </w:r>
    </w:p>
    <w:p w:rsidR="007B043A" w:rsidRDefault="006F375B">
      <w:pPr>
        <w:pStyle w:val="ListParagraph"/>
        <w:numPr>
          <w:ilvl w:val="0"/>
          <w:numId w:val="36"/>
        </w:numPr>
        <w:tabs>
          <w:tab w:val="left" w:pos="1715"/>
        </w:tabs>
        <w:spacing w:line="250" w:lineRule="exact"/>
        <w:rPr>
          <w:sz w:val="24"/>
        </w:rPr>
      </w:pPr>
      <w:r>
        <w:rPr>
          <w:spacing w:val="-1"/>
          <w:w w:val="105"/>
          <w:sz w:val="24"/>
        </w:rPr>
        <w:t>Uncoordinated</w:t>
      </w:r>
      <w:r>
        <w:rPr>
          <w:spacing w:val="-3"/>
          <w:w w:val="105"/>
          <w:sz w:val="24"/>
        </w:rPr>
        <w:t xml:space="preserve"> </w:t>
      </w:r>
      <w:r>
        <w:rPr>
          <w:spacing w:val="-1"/>
          <w:w w:val="105"/>
          <w:sz w:val="24"/>
        </w:rPr>
        <w:t>check</w:t>
      </w:r>
      <w:r>
        <w:rPr>
          <w:spacing w:val="-14"/>
          <w:w w:val="105"/>
          <w:sz w:val="24"/>
        </w:rPr>
        <w:t xml:space="preserve"> </w:t>
      </w:r>
      <w:r>
        <w:rPr>
          <w:spacing w:val="-1"/>
          <w:w w:val="105"/>
          <w:sz w:val="24"/>
        </w:rPr>
        <w:t>pointing,</w:t>
      </w:r>
    </w:p>
    <w:p w:rsidR="007B043A" w:rsidRDefault="006F375B">
      <w:pPr>
        <w:pStyle w:val="ListParagraph"/>
        <w:numPr>
          <w:ilvl w:val="0"/>
          <w:numId w:val="36"/>
        </w:numPr>
        <w:tabs>
          <w:tab w:val="left" w:pos="1715"/>
        </w:tabs>
        <w:spacing w:before="41"/>
        <w:rPr>
          <w:sz w:val="24"/>
        </w:rPr>
      </w:pPr>
      <w:r>
        <w:rPr>
          <w:sz w:val="24"/>
        </w:rPr>
        <w:t>coordinated</w:t>
      </w:r>
      <w:r>
        <w:rPr>
          <w:spacing w:val="-10"/>
          <w:sz w:val="24"/>
        </w:rPr>
        <w:t xml:space="preserve"> </w:t>
      </w:r>
      <w:r>
        <w:rPr>
          <w:sz w:val="24"/>
        </w:rPr>
        <w:t>check</w:t>
      </w:r>
      <w:r>
        <w:rPr>
          <w:spacing w:val="-13"/>
          <w:sz w:val="24"/>
        </w:rPr>
        <w:t xml:space="preserve"> </w:t>
      </w:r>
      <w:r>
        <w:rPr>
          <w:sz w:val="24"/>
        </w:rPr>
        <w:t>pointing,</w:t>
      </w:r>
      <w:r>
        <w:rPr>
          <w:spacing w:val="9"/>
          <w:sz w:val="24"/>
        </w:rPr>
        <w:t xml:space="preserve"> </w:t>
      </w:r>
      <w:r>
        <w:rPr>
          <w:sz w:val="24"/>
        </w:rPr>
        <w:t>and</w:t>
      </w:r>
    </w:p>
    <w:p w:rsidR="007B043A" w:rsidRDefault="006F375B">
      <w:pPr>
        <w:pStyle w:val="ListParagraph"/>
        <w:numPr>
          <w:ilvl w:val="0"/>
          <w:numId w:val="36"/>
        </w:numPr>
        <w:tabs>
          <w:tab w:val="left" w:pos="1715"/>
        </w:tabs>
        <w:spacing w:before="41"/>
        <w:rPr>
          <w:sz w:val="24"/>
        </w:rPr>
      </w:pPr>
      <w:r>
        <w:rPr>
          <w:spacing w:val="-1"/>
          <w:w w:val="105"/>
          <w:sz w:val="24"/>
        </w:rPr>
        <w:t>communication-induced</w:t>
      </w:r>
      <w:r>
        <w:rPr>
          <w:spacing w:val="-2"/>
          <w:w w:val="105"/>
          <w:sz w:val="24"/>
        </w:rPr>
        <w:t xml:space="preserve"> </w:t>
      </w:r>
      <w:r>
        <w:rPr>
          <w:w w:val="105"/>
          <w:sz w:val="24"/>
        </w:rPr>
        <w:t>check</w:t>
      </w:r>
      <w:r>
        <w:rPr>
          <w:spacing w:val="-14"/>
          <w:w w:val="105"/>
          <w:sz w:val="24"/>
        </w:rPr>
        <w:t xml:space="preserve"> </w:t>
      </w:r>
      <w:r>
        <w:rPr>
          <w:w w:val="105"/>
          <w:sz w:val="24"/>
        </w:rPr>
        <w:t>pointing</w:t>
      </w:r>
    </w:p>
    <w:p w:rsidR="007B043A" w:rsidRDefault="007B043A">
      <w:pPr>
        <w:pStyle w:val="BodyText"/>
        <w:spacing w:before="11"/>
        <w:rPr>
          <w:sz w:val="31"/>
        </w:rPr>
      </w:pPr>
    </w:p>
    <w:p w:rsidR="007B043A" w:rsidRDefault="006F375B">
      <w:pPr>
        <w:pStyle w:val="Heading4"/>
        <w:numPr>
          <w:ilvl w:val="0"/>
          <w:numId w:val="35"/>
        </w:numPr>
        <w:tabs>
          <w:tab w:val="left" w:pos="1441"/>
        </w:tabs>
        <w:jc w:val="both"/>
      </w:pPr>
      <w:r>
        <w:t>Define</w:t>
      </w:r>
      <w:r>
        <w:rPr>
          <w:spacing w:val="-12"/>
        </w:rPr>
        <w:t xml:space="preserve"> </w:t>
      </w:r>
      <w:r>
        <w:t>uncoordinated</w:t>
      </w:r>
      <w:r>
        <w:rPr>
          <w:spacing w:val="-5"/>
        </w:rPr>
        <w:t xml:space="preserve"> </w:t>
      </w:r>
      <w:r>
        <w:t>checkpointing.</w:t>
      </w:r>
    </w:p>
    <w:p w:rsidR="007B043A" w:rsidRDefault="006F375B">
      <w:pPr>
        <w:pStyle w:val="ListParagraph"/>
        <w:numPr>
          <w:ilvl w:val="0"/>
          <w:numId w:val="39"/>
        </w:numPr>
        <w:tabs>
          <w:tab w:val="left" w:pos="1441"/>
        </w:tabs>
        <w:spacing w:before="41" w:line="276" w:lineRule="auto"/>
        <w:ind w:right="589" w:firstLine="0"/>
        <w:rPr>
          <w:sz w:val="24"/>
        </w:rPr>
      </w:pPr>
      <w:r>
        <w:rPr>
          <w:spacing w:val="-2"/>
          <w:sz w:val="24"/>
        </w:rPr>
        <w:t xml:space="preserve">In uncoordinated check </w:t>
      </w:r>
      <w:r>
        <w:rPr>
          <w:spacing w:val="-1"/>
          <w:sz w:val="24"/>
        </w:rPr>
        <w:t>pointing, each process has autonomy in deciding when to</w:t>
      </w:r>
      <w:r>
        <w:rPr>
          <w:spacing w:val="-57"/>
          <w:sz w:val="24"/>
        </w:rPr>
        <w:t xml:space="preserve"> </w:t>
      </w:r>
      <w:r>
        <w:rPr>
          <w:sz w:val="24"/>
        </w:rPr>
        <w:t>take</w:t>
      </w:r>
      <w:r>
        <w:rPr>
          <w:spacing w:val="-5"/>
          <w:sz w:val="24"/>
        </w:rPr>
        <w:t xml:space="preserve"> </w:t>
      </w:r>
      <w:r>
        <w:rPr>
          <w:sz w:val="24"/>
        </w:rPr>
        <w:t>checkpoints.</w:t>
      </w:r>
    </w:p>
    <w:p w:rsidR="007B043A" w:rsidRDefault="006F375B">
      <w:pPr>
        <w:pStyle w:val="ListParagraph"/>
        <w:numPr>
          <w:ilvl w:val="0"/>
          <w:numId w:val="39"/>
        </w:numPr>
        <w:tabs>
          <w:tab w:val="left" w:pos="1441"/>
        </w:tabs>
        <w:spacing w:before="3" w:line="280" w:lineRule="auto"/>
        <w:ind w:right="587" w:firstLine="0"/>
        <w:rPr>
          <w:sz w:val="24"/>
        </w:rPr>
      </w:pPr>
      <w:r>
        <w:rPr>
          <w:sz w:val="24"/>
        </w:rPr>
        <w:t>This</w:t>
      </w:r>
      <w:r>
        <w:rPr>
          <w:spacing w:val="1"/>
          <w:sz w:val="24"/>
        </w:rPr>
        <w:t xml:space="preserve"> </w:t>
      </w:r>
      <w:r>
        <w:rPr>
          <w:sz w:val="24"/>
        </w:rPr>
        <w:t>eliminates</w:t>
      </w:r>
      <w:r>
        <w:rPr>
          <w:spacing w:val="1"/>
          <w:sz w:val="24"/>
        </w:rPr>
        <w:t xml:space="preserve"> </w:t>
      </w:r>
      <w:r>
        <w:rPr>
          <w:sz w:val="24"/>
        </w:rPr>
        <w:t>the</w:t>
      </w:r>
      <w:r>
        <w:rPr>
          <w:spacing w:val="1"/>
          <w:sz w:val="24"/>
        </w:rPr>
        <w:t xml:space="preserve"> </w:t>
      </w:r>
      <w:r>
        <w:rPr>
          <w:sz w:val="24"/>
        </w:rPr>
        <w:t>synchronization</w:t>
      </w:r>
      <w:r>
        <w:rPr>
          <w:spacing w:val="1"/>
          <w:sz w:val="24"/>
        </w:rPr>
        <w:t xml:space="preserve"> </w:t>
      </w:r>
      <w:r>
        <w:rPr>
          <w:sz w:val="24"/>
        </w:rPr>
        <w:t>overhead</w:t>
      </w:r>
      <w:r>
        <w:rPr>
          <w:spacing w:val="1"/>
          <w:sz w:val="24"/>
        </w:rPr>
        <w:t xml:space="preserve"> </w:t>
      </w:r>
      <w:r>
        <w:rPr>
          <w:sz w:val="24"/>
        </w:rPr>
        <w:t>as</w:t>
      </w:r>
      <w:r>
        <w:rPr>
          <w:spacing w:val="1"/>
          <w:sz w:val="24"/>
        </w:rPr>
        <w:t xml:space="preserve"> </w:t>
      </w:r>
      <w:r>
        <w:rPr>
          <w:sz w:val="24"/>
        </w:rPr>
        <w:t>there</w:t>
      </w:r>
      <w:r>
        <w:rPr>
          <w:spacing w:val="1"/>
          <w:sz w:val="24"/>
        </w:rPr>
        <w:t xml:space="preserve"> </w:t>
      </w:r>
      <w:r>
        <w:rPr>
          <w:sz w:val="24"/>
        </w:rPr>
        <w:t>is</w:t>
      </w:r>
      <w:r>
        <w:rPr>
          <w:spacing w:val="1"/>
          <w:sz w:val="24"/>
        </w:rPr>
        <w:t xml:space="preserve"> </w:t>
      </w:r>
      <w:r>
        <w:rPr>
          <w:sz w:val="24"/>
        </w:rPr>
        <w:t>no</w:t>
      </w:r>
      <w:r>
        <w:rPr>
          <w:spacing w:val="1"/>
          <w:sz w:val="24"/>
        </w:rPr>
        <w:t xml:space="preserve"> </w:t>
      </w:r>
      <w:r>
        <w:rPr>
          <w:sz w:val="24"/>
        </w:rPr>
        <w:t>need</w:t>
      </w:r>
      <w:r>
        <w:rPr>
          <w:spacing w:val="1"/>
          <w:sz w:val="24"/>
        </w:rPr>
        <w:t xml:space="preserve"> </w:t>
      </w:r>
      <w:r>
        <w:rPr>
          <w:sz w:val="24"/>
        </w:rPr>
        <w:t>for</w:t>
      </w:r>
      <w:r>
        <w:rPr>
          <w:spacing w:val="1"/>
          <w:sz w:val="24"/>
        </w:rPr>
        <w:t xml:space="preserve"> </w:t>
      </w:r>
      <w:r>
        <w:rPr>
          <w:sz w:val="24"/>
        </w:rPr>
        <w:t>coordination between processes and it</w:t>
      </w:r>
      <w:r>
        <w:rPr>
          <w:spacing w:val="60"/>
          <w:sz w:val="24"/>
        </w:rPr>
        <w:t xml:space="preserve"> </w:t>
      </w:r>
      <w:r>
        <w:rPr>
          <w:sz w:val="24"/>
        </w:rPr>
        <w:t>allows processes to take checkpoints when it</w:t>
      </w:r>
      <w:r>
        <w:rPr>
          <w:spacing w:val="1"/>
          <w:sz w:val="24"/>
        </w:rPr>
        <w:t xml:space="preserve"> </w:t>
      </w:r>
      <w:r>
        <w:rPr>
          <w:sz w:val="24"/>
        </w:rPr>
        <w:t>is</w:t>
      </w:r>
      <w:r>
        <w:rPr>
          <w:spacing w:val="13"/>
          <w:sz w:val="24"/>
        </w:rPr>
        <w:t xml:space="preserve"> </w:t>
      </w:r>
      <w:r>
        <w:rPr>
          <w:sz w:val="24"/>
        </w:rPr>
        <w:t>most</w:t>
      </w:r>
      <w:r>
        <w:rPr>
          <w:spacing w:val="22"/>
          <w:sz w:val="24"/>
        </w:rPr>
        <w:t xml:space="preserve"> </w:t>
      </w:r>
      <w:r>
        <w:rPr>
          <w:sz w:val="24"/>
        </w:rPr>
        <w:t>convenient</w:t>
      </w:r>
      <w:r>
        <w:rPr>
          <w:spacing w:val="12"/>
          <w:sz w:val="24"/>
        </w:rPr>
        <w:t xml:space="preserve"> </w:t>
      </w:r>
      <w:r>
        <w:rPr>
          <w:sz w:val="24"/>
        </w:rPr>
        <w:t>or</w:t>
      </w:r>
      <w:r>
        <w:rPr>
          <w:spacing w:val="-11"/>
          <w:sz w:val="24"/>
        </w:rPr>
        <w:t xml:space="preserve"> </w:t>
      </w:r>
      <w:r>
        <w:rPr>
          <w:sz w:val="24"/>
        </w:rPr>
        <w:t>efficient.</w:t>
      </w:r>
    </w:p>
    <w:p w:rsidR="007B043A" w:rsidRDefault="006F375B">
      <w:pPr>
        <w:pStyle w:val="Heading4"/>
        <w:numPr>
          <w:ilvl w:val="0"/>
          <w:numId w:val="35"/>
        </w:numPr>
        <w:tabs>
          <w:tab w:val="left" w:pos="1441"/>
        </w:tabs>
        <w:spacing w:line="273" w:lineRule="exact"/>
        <w:jc w:val="both"/>
      </w:pPr>
      <w:r>
        <w:rPr>
          <w:spacing w:val="-1"/>
        </w:rPr>
        <w:t>Define</w:t>
      </w:r>
      <w:r>
        <w:rPr>
          <w:spacing w:val="-14"/>
        </w:rPr>
        <w:t xml:space="preserve"> </w:t>
      </w:r>
      <w:r>
        <w:t>coordinated</w:t>
      </w:r>
      <w:r>
        <w:rPr>
          <w:spacing w:val="-7"/>
        </w:rPr>
        <w:t xml:space="preserve"> </w:t>
      </w:r>
      <w:r>
        <w:t>checkpointing.</w:t>
      </w:r>
    </w:p>
    <w:p w:rsidR="007B043A" w:rsidRDefault="006F375B">
      <w:pPr>
        <w:pStyle w:val="ListParagraph"/>
        <w:numPr>
          <w:ilvl w:val="0"/>
          <w:numId w:val="39"/>
        </w:numPr>
        <w:tabs>
          <w:tab w:val="left" w:pos="1441"/>
        </w:tabs>
        <w:spacing w:before="36" w:line="276" w:lineRule="auto"/>
        <w:ind w:right="640" w:firstLine="0"/>
        <w:rPr>
          <w:sz w:val="24"/>
        </w:rPr>
      </w:pPr>
      <w:r>
        <w:rPr>
          <w:spacing w:val="-2"/>
          <w:sz w:val="24"/>
        </w:rPr>
        <w:t>In</w:t>
      </w:r>
      <w:r>
        <w:rPr>
          <w:spacing w:val="-26"/>
          <w:sz w:val="24"/>
        </w:rPr>
        <w:t xml:space="preserve"> </w:t>
      </w:r>
      <w:r>
        <w:rPr>
          <w:spacing w:val="-2"/>
          <w:sz w:val="24"/>
        </w:rPr>
        <w:t>coordinated</w:t>
      </w:r>
      <w:r>
        <w:rPr>
          <w:spacing w:val="-11"/>
          <w:sz w:val="24"/>
        </w:rPr>
        <w:t xml:space="preserve"> </w:t>
      </w:r>
      <w:r>
        <w:rPr>
          <w:spacing w:val="-2"/>
          <w:sz w:val="24"/>
        </w:rPr>
        <w:t>check</w:t>
      </w:r>
      <w:r>
        <w:rPr>
          <w:spacing w:val="-17"/>
          <w:sz w:val="24"/>
        </w:rPr>
        <w:t xml:space="preserve"> </w:t>
      </w:r>
      <w:r>
        <w:rPr>
          <w:spacing w:val="-2"/>
          <w:sz w:val="24"/>
        </w:rPr>
        <w:t>pointing,</w:t>
      </w:r>
      <w:r>
        <w:rPr>
          <w:spacing w:val="-3"/>
          <w:sz w:val="24"/>
        </w:rPr>
        <w:t xml:space="preserve"> </w:t>
      </w:r>
      <w:r>
        <w:rPr>
          <w:spacing w:val="-2"/>
          <w:sz w:val="24"/>
        </w:rPr>
        <w:t>processes</w:t>
      </w:r>
      <w:r>
        <w:rPr>
          <w:spacing w:val="-18"/>
          <w:sz w:val="24"/>
        </w:rPr>
        <w:t xml:space="preserve"> </w:t>
      </w:r>
      <w:r>
        <w:rPr>
          <w:spacing w:val="-2"/>
          <w:sz w:val="24"/>
        </w:rPr>
        <w:t>arrange</w:t>
      </w:r>
      <w:r>
        <w:rPr>
          <w:spacing w:val="-22"/>
          <w:sz w:val="24"/>
        </w:rPr>
        <w:t xml:space="preserve"> </w:t>
      </w:r>
      <w:r>
        <w:rPr>
          <w:spacing w:val="-2"/>
          <w:sz w:val="24"/>
        </w:rPr>
        <w:t>their</w:t>
      </w:r>
      <w:r>
        <w:rPr>
          <w:spacing w:val="-4"/>
          <w:sz w:val="24"/>
        </w:rPr>
        <w:t xml:space="preserve"> </w:t>
      </w:r>
      <w:r>
        <w:rPr>
          <w:spacing w:val="-2"/>
          <w:sz w:val="24"/>
        </w:rPr>
        <w:t>check</w:t>
      </w:r>
      <w:r>
        <w:rPr>
          <w:spacing w:val="-11"/>
          <w:sz w:val="24"/>
        </w:rPr>
        <w:t xml:space="preserve"> </w:t>
      </w:r>
      <w:r>
        <w:rPr>
          <w:spacing w:val="-2"/>
          <w:sz w:val="24"/>
        </w:rPr>
        <w:t>pointing</w:t>
      </w:r>
      <w:r>
        <w:rPr>
          <w:spacing w:val="-6"/>
          <w:sz w:val="24"/>
        </w:rPr>
        <w:t xml:space="preserve"> </w:t>
      </w:r>
      <w:r>
        <w:rPr>
          <w:spacing w:val="-1"/>
          <w:sz w:val="24"/>
        </w:rPr>
        <w:t>activities</w:t>
      </w:r>
      <w:r>
        <w:rPr>
          <w:spacing w:val="31"/>
          <w:sz w:val="24"/>
        </w:rPr>
        <w:t xml:space="preserve"> </w:t>
      </w:r>
      <w:r>
        <w:rPr>
          <w:spacing w:val="-1"/>
          <w:sz w:val="24"/>
        </w:rPr>
        <w:t>so</w:t>
      </w:r>
      <w:r>
        <w:rPr>
          <w:spacing w:val="-58"/>
          <w:sz w:val="24"/>
        </w:rPr>
        <w:t xml:space="preserve"> </w:t>
      </w:r>
      <w:r>
        <w:rPr>
          <w:sz w:val="24"/>
        </w:rPr>
        <w:t>that</w:t>
      </w:r>
      <w:r>
        <w:rPr>
          <w:spacing w:val="7"/>
          <w:sz w:val="24"/>
        </w:rPr>
        <w:t xml:space="preserve"> </w:t>
      </w:r>
      <w:r>
        <w:rPr>
          <w:sz w:val="24"/>
        </w:rPr>
        <w:t>all</w:t>
      </w:r>
      <w:r>
        <w:rPr>
          <w:spacing w:val="-7"/>
          <w:sz w:val="24"/>
        </w:rPr>
        <w:t xml:space="preserve"> </w:t>
      </w:r>
      <w:r>
        <w:rPr>
          <w:sz w:val="24"/>
        </w:rPr>
        <w:t>local</w:t>
      </w:r>
    </w:p>
    <w:p w:rsidR="007B043A" w:rsidRDefault="006F375B">
      <w:pPr>
        <w:pStyle w:val="BodyText"/>
        <w:spacing w:line="275" w:lineRule="exact"/>
        <w:ind w:left="1104"/>
        <w:jc w:val="both"/>
      </w:pPr>
      <w:r>
        <w:rPr>
          <w:spacing w:val="-1"/>
        </w:rPr>
        <w:t>Checkpoints</w:t>
      </w:r>
      <w:r>
        <w:rPr>
          <w:spacing w:val="-9"/>
        </w:rPr>
        <w:t xml:space="preserve"> </w:t>
      </w:r>
      <w:r>
        <w:rPr>
          <w:spacing w:val="-1"/>
        </w:rPr>
        <w:t>form</w:t>
      </w:r>
      <w:r>
        <w:rPr>
          <w:spacing w:val="-24"/>
        </w:rPr>
        <w:t xml:space="preserve"> </w:t>
      </w:r>
      <w:r>
        <w:rPr>
          <w:spacing w:val="-1"/>
        </w:rPr>
        <w:t>a</w:t>
      </w:r>
      <w:r>
        <w:rPr>
          <w:spacing w:val="-9"/>
        </w:rPr>
        <w:t xml:space="preserve"> </w:t>
      </w:r>
      <w:r>
        <w:rPr>
          <w:spacing w:val="-1"/>
        </w:rPr>
        <w:t>consistent</w:t>
      </w:r>
      <w:r>
        <w:rPr>
          <w:spacing w:val="20"/>
        </w:rPr>
        <w:t xml:space="preserve"> </w:t>
      </w:r>
      <w:r>
        <w:t>global</w:t>
      </w:r>
      <w:r>
        <w:rPr>
          <w:spacing w:val="-16"/>
        </w:rPr>
        <w:t xml:space="preserve"> </w:t>
      </w:r>
      <w:r>
        <w:t>state.</w:t>
      </w:r>
    </w:p>
    <w:p w:rsidR="007B043A" w:rsidRDefault="006F375B">
      <w:pPr>
        <w:pStyle w:val="ListParagraph"/>
        <w:numPr>
          <w:ilvl w:val="0"/>
          <w:numId w:val="39"/>
        </w:numPr>
        <w:tabs>
          <w:tab w:val="left" w:pos="1441"/>
        </w:tabs>
        <w:spacing w:before="27" w:line="280" w:lineRule="auto"/>
        <w:ind w:right="628" w:firstLine="0"/>
        <w:rPr>
          <w:sz w:val="24"/>
        </w:rPr>
      </w:pPr>
      <w:r>
        <w:rPr>
          <w:sz w:val="24"/>
        </w:rPr>
        <w:t>Coordinated check pointing simplifies recovery and is not susceptible to the</w:t>
      </w:r>
      <w:r>
        <w:rPr>
          <w:spacing w:val="1"/>
          <w:sz w:val="24"/>
        </w:rPr>
        <w:t xml:space="preserve"> </w:t>
      </w:r>
      <w:r>
        <w:rPr>
          <w:sz w:val="24"/>
        </w:rPr>
        <w:t>domino</w:t>
      </w:r>
      <w:r>
        <w:rPr>
          <w:spacing w:val="16"/>
          <w:sz w:val="24"/>
        </w:rPr>
        <w:t xml:space="preserve"> </w:t>
      </w:r>
      <w:r>
        <w:rPr>
          <w:sz w:val="24"/>
        </w:rPr>
        <w:t>effect,</w:t>
      </w:r>
      <w:r>
        <w:rPr>
          <w:spacing w:val="15"/>
          <w:sz w:val="24"/>
        </w:rPr>
        <w:t xml:space="preserve"> </w:t>
      </w:r>
      <w:r>
        <w:rPr>
          <w:sz w:val="24"/>
        </w:rPr>
        <w:t>since</w:t>
      </w:r>
    </w:p>
    <w:p w:rsidR="007B043A" w:rsidRDefault="006F375B">
      <w:pPr>
        <w:pStyle w:val="BodyText"/>
        <w:spacing w:before="2"/>
        <w:ind w:left="1056"/>
        <w:jc w:val="both"/>
      </w:pPr>
      <w:proofErr w:type="gramStart"/>
      <w:r>
        <w:rPr>
          <w:spacing w:val="-1"/>
        </w:rPr>
        <w:t>every</w:t>
      </w:r>
      <w:proofErr w:type="gramEnd"/>
      <w:r>
        <w:rPr>
          <w:spacing w:val="-26"/>
        </w:rPr>
        <w:t xml:space="preserve"> </w:t>
      </w:r>
      <w:r>
        <w:rPr>
          <w:spacing w:val="-1"/>
        </w:rPr>
        <w:t>process</w:t>
      </w:r>
      <w:r>
        <w:rPr>
          <w:spacing w:val="-4"/>
        </w:rPr>
        <w:t xml:space="preserve"> </w:t>
      </w:r>
      <w:r>
        <w:rPr>
          <w:spacing w:val="-1"/>
        </w:rPr>
        <w:t>always</w:t>
      </w:r>
      <w:r>
        <w:rPr>
          <w:spacing w:val="1"/>
        </w:rPr>
        <w:t xml:space="preserve"> </w:t>
      </w:r>
      <w:r>
        <w:rPr>
          <w:spacing w:val="-1"/>
        </w:rPr>
        <w:t>restarts</w:t>
      </w:r>
      <w:r>
        <w:rPr>
          <w:spacing w:val="-4"/>
        </w:rPr>
        <w:t xml:space="preserve"> </w:t>
      </w:r>
      <w:r>
        <w:rPr>
          <w:spacing w:val="-1"/>
        </w:rPr>
        <w:t>from</w:t>
      </w:r>
      <w:r>
        <w:rPr>
          <w:spacing w:val="-11"/>
        </w:rPr>
        <w:t xml:space="preserve"> </w:t>
      </w:r>
      <w:r>
        <w:rPr>
          <w:spacing w:val="-1"/>
        </w:rPr>
        <w:t>its</w:t>
      </w:r>
      <w:r>
        <w:rPr>
          <w:spacing w:val="11"/>
        </w:rPr>
        <w:t xml:space="preserve"> </w:t>
      </w:r>
      <w:r>
        <w:rPr>
          <w:spacing w:val="-1"/>
        </w:rPr>
        <w:t>most</w:t>
      </w:r>
      <w:r>
        <w:rPr>
          <w:spacing w:val="7"/>
        </w:rPr>
        <w:t xml:space="preserve"> </w:t>
      </w:r>
      <w:r>
        <w:rPr>
          <w:spacing w:val="-1"/>
        </w:rPr>
        <w:t>recent</w:t>
      </w:r>
      <w:r>
        <w:rPr>
          <w:spacing w:val="14"/>
        </w:rPr>
        <w:t xml:space="preserve"> </w:t>
      </w:r>
      <w:r>
        <w:rPr>
          <w:spacing w:val="-1"/>
        </w:rPr>
        <w:t>checkpoint.</w:t>
      </w:r>
    </w:p>
    <w:p w:rsidR="007B043A" w:rsidRDefault="007B043A">
      <w:pPr>
        <w:pStyle w:val="BodyText"/>
        <w:rPr>
          <w:sz w:val="26"/>
        </w:rPr>
      </w:pPr>
    </w:p>
    <w:p w:rsidR="007B043A" w:rsidRDefault="006F375B">
      <w:pPr>
        <w:pStyle w:val="Heading4"/>
        <w:numPr>
          <w:ilvl w:val="0"/>
          <w:numId w:val="35"/>
        </w:numPr>
        <w:tabs>
          <w:tab w:val="left" w:pos="1441"/>
        </w:tabs>
        <w:spacing w:before="174" w:line="276" w:lineRule="auto"/>
        <w:ind w:left="994" w:right="3273" w:firstLine="0"/>
      </w:pPr>
      <w:r>
        <w:t>What</w:t>
      </w:r>
      <w:r>
        <w:rPr>
          <w:spacing w:val="1"/>
        </w:rPr>
        <w:t xml:space="preserve"> </w:t>
      </w:r>
      <w:r>
        <w:t>are</w:t>
      </w:r>
      <w:r>
        <w:rPr>
          <w:spacing w:val="-5"/>
        </w:rPr>
        <w:t xml:space="preserve"> </w:t>
      </w:r>
      <w:r>
        <w:t>the</w:t>
      </w:r>
      <w:r>
        <w:rPr>
          <w:spacing w:val="-1"/>
        </w:rPr>
        <w:t xml:space="preserve"> </w:t>
      </w:r>
      <w:r>
        <w:t>advantages</w:t>
      </w:r>
      <w:r>
        <w:rPr>
          <w:spacing w:val="-6"/>
        </w:rPr>
        <w:t xml:space="preserve"> </w:t>
      </w:r>
      <w:r>
        <w:t>of</w:t>
      </w:r>
      <w:r>
        <w:rPr>
          <w:spacing w:val="-8"/>
        </w:rPr>
        <w:t xml:space="preserve"> </w:t>
      </w:r>
      <w:r>
        <w:t>Uncoordinated check</w:t>
      </w:r>
      <w:r>
        <w:rPr>
          <w:spacing w:val="-57"/>
        </w:rPr>
        <w:t xml:space="preserve"> </w:t>
      </w:r>
      <w:r>
        <w:t>pointing?</w:t>
      </w:r>
      <w:r>
        <w:rPr>
          <w:spacing w:val="-2"/>
        </w:rPr>
        <w:t xml:space="preserve"> </w:t>
      </w:r>
      <w:r>
        <w:t>Advantages:</w:t>
      </w:r>
    </w:p>
    <w:p w:rsidR="007B043A" w:rsidRDefault="006F375B">
      <w:pPr>
        <w:pStyle w:val="ListParagraph"/>
        <w:numPr>
          <w:ilvl w:val="0"/>
          <w:numId w:val="39"/>
        </w:numPr>
        <w:tabs>
          <w:tab w:val="left" w:pos="1440"/>
          <w:tab w:val="left" w:pos="1441"/>
        </w:tabs>
        <w:spacing w:line="276" w:lineRule="auto"/>
        <w:ind w:right="656" w:firstLine="0"/>
        <w:jc w:val="left"/>
        <w:rPr>
          <w:sz w:val="24"/>
        </w:rPr>
      </w:pPr>
      <w:r>
        <w:rPr>
          <w:sz w:val="24"/>
        </w:rPr>
        <w:t>The</w:t>
      </w:r>
      <w:r>
        <w:rPr>
          <w:spacing w:val="1"/>
          <w:sz w:val="24"/>
        </w:rPr>
        <w:t xml:space="preserve"> </w:t>
      </w:r>
      <w:r>
        <w:rPr>
          <w:sz w:val="24"/>
        </w:rPr>
        <w:t>main advantage</w:t>
      </w:r>
      <w:r>
        <w:rPr>
          <w:spacing w:val="1"/>
          <w:sz w:val="24"/>
        </w:rPr>
        <w:t xml:space="preserve"> </w:t>
      </w:r>
      <w:r>
        <w:rPr>
          <w:sz w:val="24"/>
        </w:rPr>
        <w:t>is the</w:t>
      </w:r>
      <w:r>
        <w:rPr>
          <w:spacing w:val="1"/>
          <w:sz w:val="24"/>
        </w:rPr>
        <w:t xml:space="preserve"> </w:t>
      </w:r>
      <w:r>
        <w:rPr>
          <w:sz w:val="24"/>
        </w:rPr>
        <w:t>lower</w:t>
      </w:r>
      <w:r>
        <w:rPr>
          <w:spacing w:val="1"/>
          <w:sz w:val="24"/>
        </w:rPr>
        <w:t xml:space="preserve"> </w:t>
      </w:r>
      <w:r>
        <w:rPr>
          <w:sz w:val="24"/>
        </w:rPr>
        <w:t>runtime overhead</w:t>
      </w:r>
      <w:r>
        <w:rPr>
          <w:spacing w:val="1"/>
          <w:sz w:val="24"/>
        </w:rPr>
        <w:t xml:space="preserve"> </w:t>
      </w:r>
      <w:r>
        <w:rPr>
          <w:sz w:val="24"/>
        </w:rPr>
        <w:t>during normal execution,</w:t>
      </w:r>
      <w:r>
        <w:rPr>
          <w:spacing w:val="-57"/>
          <w:sz w:val="24"/>
        </w:rPr>
        <w:t xml:space="preserve"> </w:t>
      </w:r>
      <w:r>
        <w:rPr>
          <w:sz w:val="24"/>
        </w:rPr>
        <w:t>because</w:t>
      </w:r>
      <w:r>
        <w:rPr>
          <w:spacing w:val="14"/>
          <w:sz w:val="24"/>
        </w:rPr>
        <w:t xml:space="preserve"> </w:t>
      </w:r>
      <w:r>
        <w:rPr>
          <w:sz w:val="24"/>
        </w:rPr>
        <w:t>no</w:t>
      </w:r>
      <w:r>
        <w:rPr>
          <w:spacing w:val="15"/>
          <w:sz w:val="24"/>
        </w:rPr>
        <w:t xml:space="preserve"> </w:t>
      </w:r>
      <w:r>
        <w:rPr>
          <w:sz w:val="24"/>
        </w:rPr>
        <w:t>coordination</w:t>
      </w:r>
      <w:r>
        <w:rPr>
          <w:spacing w:val="-6"/>
          <w:sz w:val="24"/>
        </w:rPr>
        <w:t xml:space="preserve"> </w:t>
      </w:r>
      <w:r>
        <w:rPr>
          <w:sz w:val="24"/>
        </w:rPr>
        <w:t>among</w:t>
      </w:r>
      <w:r>
        <w:rPr>
          <w:spacing w:val="2"/>
          <w:sz w:val="24"/>
        </w:rPr>
        <w:t xml:space="preserve"> </w:t>
      </w:r>
      <w:r>
        <w:rPr>
          <w:sz w:val="24"/>
        </w:rPr>
        <w:t>processes</w:t>
      </w:r>
      <w:r>
        <w:rPr>
          <w:spacing w:val="14"/>
          <w:sz w:val="24"/>
        </w:rPr>
        <w:t xml:space="preserve"> </w:t>
      </w:r>
      <w:r>
        <w:rPr>
          <w:sz w:val="24"/>
        </w:rPr>
        <w:t>is</w:t>
      </w:r>
      <w:r>
        <w:rPr>
          <w:spacing w:val="-1"/>
          <w:sz w:val="24"/>
        </w:rPr>
        <w:t xml:space="preserve"> </w:t>
      </w:r>
      <w:r>
        <w:rPr>
          <w:sz w:val="24"/>
        </w:rPr>
        <w:t>necessary.</w:t>
      </w:r>
    </w:p>
    <w:p w:rsidR="007B043A" w:rsidRDefault="006F375B">
      <w:pPr>
        <w:pStyle w:val="ListParagraph"/>
        <w:numPr>
          <w:ilvl w:val="0"/>
          <w:numId w:val="39"/>
        </w:numPr>
        <w:tabs>
          <w:tab w:val="left" w:pos="1440"/>
          <w:tab w:val="left" w:pos="1441"/>
        </w:tabs>
        <w:spacing w:before="3" w:line="271" w:lineRule="auto"/>
        <w:ind w:right="634" w:firstLine="0"/>
        <w:jc w:val="left"/>
        <w:rPr>
          <w:sz w:val="24"/>
        </w:rPr>
      </w:pPr>
      <w:r>
        <w:rPr>
          <w:sz w:val="24"/>
        </w:rPr>
        <w:t>Autonomy in taking checkpoints also</w:t>
      </w:r>
      <w:r>
        <w:rPr>
          <w:spacing w:val="1"/>
          <w:sz w:val="24"/>
        </w:rPr>
        <w:t xml:space="preserve"> </w:t>
      </w:r>
      <w:r>
        <w:rPr>
          <w:sz w:val="24"/>
        </w:rPr>
        <w:t>allows each process to select</w:t>
      </w:r>
      <w:r>
        <w:rPr>
          <w:spacing w:val="1"/>
          <w:sz w:val="24"/>
        </w:rPr>
        <w:t xml:space="preserve"> </w:t>
      </w:r>
      <w:r>
        <w:rPr>
          <w:sz w:val="24"/>
        </w:rPr>
        <w:t>appropriate</w:t>
      </w:r>
      <w:r>
        <w:rPr>
          <w:spacing w:val="-57"/>
          <w:sz w:val="24"/>
        </w:rPr>
        <w:t xml:space="preserve"> </w:t>
      </w:r>
      <w:r>
        <w:rPr>
          <w:sz w:val="24"/>
        </w:rPr>
        <w:t>checkpoints</w:t>
      </w:r>
      <w:r>
        <w:rPr>
          <w:spacing w:val="-5"/>
          <w:sz w:val="24"/>
        </w:rPr>
        <w:t xml:space="preserve"> </w:t>
      </w:r>
      <w:r>
        <w:rPr>
          <w:sz w:val="24"/>
        </w:rPr>
        <w:t>positions.</w:t>
      </w:r>
    </w:p>
    <w:p w:rsidR="007B043A" w:rsidRDefault="007B043A">
      <w:pPr>
        <w:pStyle w:val="BodyText"/>
        <w:spacing w:before="3"/>
        <w:rPr>
          <w:sz w:val="29"/>
        </w:rPr>
      </w:pPr>
    </w:p>
    <w:p w:rsidR="007B043A" w:rsidRDefault="006F375B">
      <w:pPr>
        <w:pStyle w:val="Heading4"/>
        <w:numPr>
          <w:ilvl w:val="0"/>
          <w:numId w:val="35"/>
        </w:numPr>
        <w:tabs>
          <w:tab w:val="left" w:pos="1441"/>
        </w:tabs>
        <w:jc w:val="both"/>
      </w:pPr>
      <w:r>
        <w:t>What</w:t>
      </w:r>
      <w:r>
        <w:rPr>
          <w:spacing w:val="21"/>
        </w:rPr>
        <w:t xml:space="preserve"> </w:t>
      </w:r>
      <w:r>
        <w:t>are</w:t>
      </w:r>
      <w:r>
        <w:rPr>
          <w:spacing w:val="19"/>
        </w:rPr>
        <w:t xml:space="preserve"> </w:t>
      </w:r>
      <w:r>
        <w:t>the</w:t>
      </w:r>
      <w:r>
        <w:rPr>
          <w:spacing w:val="19"/>
        </w:rPr>
        <w:t xml:space="preserve"> </w:t>
      </w:r>
      <w:r>
        <w:t>disadvantages</w:t>
      </w:r>
      <w:r>
        <w:rPr>
          <w:spacing w:val="17"/>
        </w:rPr>
        <w:t xml:space="preserve"> </w:t>
      </w:r>
      <w:r>
        <w:t>of</w:t>
      </w:r>
      <w:r>
        <w:rPr>
          <w:spacing w:val="12"/>
        </w:rPr>
        <w:t xml:space="preserve"> </w:t>
      </w:r>
      <w:r>
        <w:t>Uncoordinated</w:t>
      </w:r>
      <w:r>
        <w:rPr>
          <w:spacing w:val="16"/>
        </w:rPr>
        <w:t xml:space="preserve"> </w:t>
      </w:r>
      <w:r>
        <w:t>check</w:t>
      </w:r>
      <w:r>
        <w:rPr>
          <w:spacing w:val="7"/>
        </w:rPr>
        <w:t xml:space="preserve"> </w:t>
      </w:r>
      <w:r>
        <w:t>pointing?</w:t>
      </w:r>
    </w:p>
    <w:p w:rsidR="007B043A" w:rsidRDefault="006F375B">
      <w:pPr>
        <w:pStyle w:val="ListParagraph"/>
        <w:numPr>
          <w:ilvl w:val="0"/>
          <w:numId w:val="39"/>
        </w:numPr>
        <w:tabs>
          <w:tab w:val="left" w:pos="1440"/>
          <w:tab w:val="left" w:pos="1441"/>
        </w:tabs>
        <w:spacing w:before="176" w:line="276" w:lineRule="auto"/>
        <w:ind w:right="566" w:firstLine="0"/>
        <w:jc w:val="left"/>
        <w:rPr>
          <w:sz w:val="24"/>
        </w:rPr>
      </w:pPr>
      <w:r>
        <w:rPr>
          <w:sz w:val="24"/>
        </w:rPr>
        <w:t>First,</w:t>
      </w:r>
      <w:r>
        <w:rPr>
          <w:spacing w:val="25"/>
          <w:sz w:val="24"/>
        </w:rPr>
        <w:t xml:space="preserve"> </w:t>
      </w:r>
      <w:r>
        <w:rPr>
          <w:sz w:val="24"/>
        </w:rPr>
        <w:t>there</w:t>
      </w:r>
      <w:r>
        <w:rPr>
          <w:spacing w:val="28"/>
          <w:sz w:val="24"/>
        </w:rPr>
        <w:t xml:space="preserve"> </w:t>
      </w:r>
      <w:r>
        <w:rPr>
          <w:sz w:val="24"/>
        </w:rPr>
        <w:t>is</w:t>
      </w:r>
      <w:r>
        <w:rPr>
          <w:spacing w:val="26"/>
          <w:sz w:val="24"/>
        </w:rPr>
        <w:t xml:space="preserve"> </w:t>
      </w:r>
      <w:r>
        <w:rPr>
          <w:sz w:val="24"/>
        </w:rPr>
        <w:t>the</w:t>
      </w:r>
      <w:r>
        <w:rPr>
          <w:spacing w:val="28"/>
          <w:sz w:val="24"/>
        </w:rPr>
        <w:t xml:space="preserve"> </w:t>
      </w:r>
      <w:r>
        <w:rPr>
          <w:sz w:val="24"/>
        </w:rPr>
        <w:t>possibility</w:t>
      </w:r>
      <w:r>
        <w:rPr>
          <w:spacing w:val="24"/>
          <w:sz w:val="24"/>
        </w:rPr>
        <w:t xml:space="preserve"> </w:t>
      </w:r>
      <w:r>
        <w:rPr>
          <w:sz w:val="24"/>
        </w:rPr>
        <w:t>of</w:t>
      </w:r>
      <w:r>
        <w:rPr>
          <w:spacing w:val="21"/>
          <w:sz w:val="24"/>
        </w:rPr>
        <w:t xml:space="preserve"> </w:t>
      </w:r>
      <w:r>
        <w:rPr>
          <w:sz w:val="24"/>
        </w:rPr>
        <w:t>the</w:t>
      </w:r>
      <w:r>
        <w:rPr>
          <w:spacing w:val="34"/>
          <w:sz w:val="24"/>
        </w:rPr>
        <w:t xml:space="preserve"> </w:t>
      </w:r>
      <w:r>
        <w:rPr>
          <w:b/>
          <w:sz w:val="24"/>
        </w:rPr>
        <w:t>domino</w:t>
      </w:r>
      <w:r>
        <w:rPr>
          <w:b/>
          <w:spacing w:val="38"/>
          <w:sz w:val="24"/>
        </w:rPr>
        <w:t xml:space="preserve"> </w:t>
      </w:r>
      <w:r>
        <w:rPr>
          <w:b/>
          <w:sz w:val="24"/>
        </w:rPr>
        <w:t>effect</w:t>
      </w:r>
      <w:r>
        <w:rPr>
          <w:b/>
          <w:spacing w:val="37"/>
          <w:sz w:val="24"/>
        </w:rPr>
        <w:t xml:space="preserve"> </w:t>
      </w:r>
      <w:r>
        <w:rPr>
          <w:b/>
          <w:sz w:val="24"/>
        </w:rPr>
        <w:t>during</w:t>
      </w:r>
      <w:r>
        <w:rPr>
          <w:b/>
          <w:spacing w:val="37"/>
          <w:sz w:val="24"/>
        </w:rPr>
        <w:t xml:space="preserve"> </w:t>
      </w:r>
      <w:r>
        <w:rPr>
          <w:b/>
          <w:sz w:val="24"/>
        </w:rPr>
        <w:t>a</w:t>
      </w:r>
      <w:r>
        <w:rPr>
          <w:b/>
          <w:spacing w:val="33"/>
          <w:sz w:val="24"/>
        </w:rPr>
        <w:t xml:space="preserve"> </w:t>
      </w:r>
      <w:r>
        <w:rPr>
          <w:b/>
          <w:sz w:val="24"/>
        </w:rPr>
        <w:t>recovery</w:t>
      </w:r>
      <w:r>
        <w:rPr>
          <w:sz w:val="24"/>
        </w:rPr>
        <w:t>,</w:t>
      </w:r>
      <w:r>
        <w:rPr>
          <w:spacing w:val="5"/>
          <w:sz w:val="24"/>
        </w:rPr>
        <w:t xml:space="preserve"> </w:t>
      </w:r>
      <w:r>
        <w:rPr>
          <w:sz w:val="24"/>
        </w:rPr>
        <w:t>which</w:t>
      </w:r>
      <w:r>
        <w:rPr>
          <w:spacing w:val="-57"/>
          <w:sz w:val="24"/>
        </w:rPr>
        <w:t xml:space="preserve"> </w:t>
      </w:r>
      <w:r>
        <w:rPr>
          <w:spacing w:val="-1"/>
          <w:sz w:val="24"/>
        </w:rPr>
        <w:t>may</w:t>
      </w:r>
      <w:r>
        <w:rPr>
          <w:spacing w:val="-12"/>
          <w:sz w:val="24"/>
        </w:rPr>
        <w:t xml:space="preserve"> </w:t>
      </w:r>
      <w:r>
        <w:rPr>
          <w:spacing w:val="-1"/>
          <w:sz w:val="24"/>
        </w:rPr>
        <w:t>cause</w:t>
      </w:r>
      <w:r>
        <w:rPr>
          <w:spacing w:val="2"/>
          <w:sz w:val="24"/>
        </w:rPr>
        <w:t xml:space="preserve"> </w:t>
      </w:r>
      <w:r>
        <w:rPr>
          <w:spacing w:val="-1"/>
          <w:sz w:val="24"/>
        </w:rPr>
        <w:t>the</w:t>
      </w:r>
      <w:r>
        <w:rPr>
          <w:spacing w:val="16"/>
          <w:sz w:val="24"/>
        </w:rPr>
        <w:t xml:space="preserve"> </w:t>
      </w:r>
      <w:r>
        <w:rPr>
          <w:spacing w:val="-1"/>
          <w:sz w:val="24"/>
        </w:rPr>
        <w:t>loss</w:t>
      </w:r>
      <w:r>
        <w:rPr>
          <w:sz w:val="24"/>
        </w:rPr>
        <w:t xml:space="preserve"> </w:t>
      </w:r>
      <w:r>
        <w:rPr>
          <w:spacing w:val="-1"/>
          <w:sz w:val="24"/>
        </w:rPr>
        <w:t>of</w:t>
      </w:r>
      <w:r>
        <w:rPr>
          <w:spacing w:val="-14"/>
          <w:sz w:val="24"/>
        </w:rPr>
        <w:t xml:space="preserve"> </w:t>
      </w:r>
      <w:r>
        <w:rPr>
          <w:spacing w:val="-1"/>
          <w:sz w:val="24"/>
        </w:rPr>
        <w:t>a</w:t>
      </w:r>
      <w:r>
        <w:rPr>
          <w:spacing w:val="15"/>
          <w:sz w:val="24"/>
        </w:rPr>
        <w:t xml:space="preserve"> </w:t>
      </w:r>
      <w:r>
        <w:rPr>
          <w:spacing w:val="-1"/>
          <w:sz w:val="24"/>
        </w:rPr>
        <w:t>large</w:t>
      </w:r>
      <w:r>
        <w:rPr>
          <w:spacing w:val="2"/>
          <w:sz w:val="24"/>
        </w:rPr>
        <w:t xml:space="preserve"> </w:t>
      </w:r>
      <w:r>
        <w:rPr>
          <w:sz w:val="24"/>
        </w:rPr>
        <w:t>amount</w:t>
      </w:r>
      <w:r>
        <w:rPr>
          <w:spacing w:val="18"/>
          <w:sz w:val="24"/>
        </w:rPr>
        <w:t xml:space="preserve"> </w:t>
      </w:r>
      <w:r>
        <w:rPr>
          <w:sz w:val="24"/>
        </w:rPr>
        <w:t>of</w:t>
      </w:r>
      <w:r>
        <w:rPr>
          <w:spacing w:val="-20"/>
          <w:sz w:val="24"/>
        </w:rPr>
        <w:t xml:space="preserve"> </w:t>
      </w:r>
      <w:r>
        <w:rPr>
          <w:sz w:val="24"/>
        </w:rPr>
        <w:t>usefulwork.</w:t>
      </w:r>
    </w:p>
    <w:p w:rsidR="007B043A" w:rsidRDefault="006F375B">
      <w:pPr>
        <w:pStyle w:val="ListParagraph"/>
        <w:numPr>
          <w:ilvl w:val="0"/>
          <w:numId w:val="39"/>
        </w:numPr>
        <w:tabs>
          <w:tab w:val="left" w:pos="1440"/>
          <w:tab w:val="left" w:pos="1441"/>
        </w:tabs>
        <w:spacing w:line="276" w:lineRule="auto"/>
        <w:ind w:right="579" w:firstLine="0"/>
        <w:jc w:val="left"/>
        <w:rPr>
          <w:sz w:val="24"/>
        </w:rPr>
      </w:pPr>
      <w:r>
        <w:rPr>
          <w:spacing w:val="-2"/>
          <w:sz w:val="24"/>
        </w:rPr>
        <w:t xml:space="preserve">Second, recovery from a failure is slow because processes </w:t>
      </w:r>
      <w:r>
        <w:rPr>
          <w:spacing w:val="-1"/>
          <w:sz w:val="24"/>
        </w:rPr>
        <w:t>need to iterate to find a</w:t>
      </w:r>
      <w:r>
        <w:rPr>
          <w:spacing w:val="-57"/>
          <w:sz w:val="24"/>
        </w:rPr>
        <w:t xml:space="preserve"> </w:t>
      </w:r>
      <w:r>
        <w:rPr>
          <w:sz w:val="24"/>
        </w:rPr>
        <w:t>consistent</w:t>
      </w:r>
      <w:r>
        <w:rPr>
          <w:spacing w:val="22"/>
          <w:sz w:val="24"/>
        </w:rPr>
        <w:t xml:space="preserve"> </w:t>
      </w:r>
      <w:r>
        <w:rPr>
          <w:sz w:val="24"/>
        </w:rPr>
        <w:t>set</w:t>
      </w:r>
      <w:r>
        <w:rPr>
          <w:spacing w:val="2"/>
          <w:sz w:val="24"/>
        </w:rPr>
        <w:t xml:space="preserve"> </w:t>
      </w:r>
      <w:r>
        <w:rPr>
          <w:sz w:val="24"/>
        </w:rPr>
        <w:t>of</w:t>
      </w:r>
      <w:r>
        <w:rPr>
          <w:spacing w:val="-30"/>
          <w:sz w:val="24"/>
        </w:rPr>
        <w:t xml:space="preserve"> </w:t>
      </w:r>
      <w:r>
        <w:rPr>
          <w:sz w:val="24"/>
        </w:rPr>
        <w:t>checkpoints.</w:t>
      </w:r>
    </w:p>
    <w:p w:rsidR="007B043A" w:rsidRDefault="006F375B">
      <w:pPr>
        <w:pStyle w:val="ListParagraph"/>
        <w:numPr>
          <w:ilvl w:val="0"/>
          <w:numId w:val="39"/>
        </w:numPr>
        <w:tabs>
          <w:tab w:val="left" w:pos="1440"/>
          <w:tab w:val="left" w:pos="1441"/>
        </w:tabs>
        <w:spacing w:before="3" w:line="276" w:lineRule="auto"/>
        <w:ind w:right="577" w:firstLine="0"/>
        <w:jc w:val="left"/>
        <w:rPr>
          <w:sz w:val="24"/>
        </w:rPr>
      </w:pPr>
      <w:r>
        <w:rPr>
          <w:sz w:val="24"/>
        </w:rPr>
        <w:t>Third,</w:t>
      </w:r>
      <w:r>
        <w:rPr>
          <w:spacing w:val="31"/>
          <w:sz w:val="24"/>
        </w:rPr>
        <w:t xml:space="preserve"> </w:t>
      </w:r>
      <w:r>
        <w:rPr>
          <w:sz w:val="24"/>
        </w:rPr>
        <w:t>uncoordinated</w:t>
      </w:r>
      <w:r>
        <w:rPr>
          <w:spacing w:val="29"/>
          <w:sz w:val="24"/>
        </w:rPr>
        <w:t xml:space="preserve"> </w:t>
      </w:r>
      <w:r>
        <w:rPr>
          <w:sz w:val="24"/>
        </w:rPr>
        <w:t>check</w:t>
      </w:r>
      <w:r>
        <w:rPr>
          <w:spacing w:val="30"/>
          <w:sz w:val="24"/>
        </w:rPr>
        <w:t xml:space="preserve"> </w:t>
      </w:r>
      <w:r>
        <w:rPr>
          <w:sz w:val="24"/>
        </w:rPr>
        <w:t>pointing</w:t>
      </w:r>
      <w:r>
        <w:rPr>
          <w:spacing w:val="34"/>
          <w:sz w:val="24"/>
        </w:rPr>
        <w:t xml:space="preserve"> </w:t>
      </w:r>
      <w:r>
        <w:rPr>
          <w:sz w:val="24"/>
        </w:rPr>
        <w:t>forces</w:t>
      </w:r>
      <w:r>
        <w:rPr>
          <w:spacing w:val="28"/>
          <w:sz w:val="24"/>
        </w:rPr>
        <w:t xml:space="preserve"> </w:t>
      </w:r>
      <w:r>
        <w:rPr>
          <w:sz w:val="24"/>
        </w:rPr>
        <w:t>each</w:t>
      </w:r>
      <w:r>
        <w:rPr>
          <w:spacing w:val="29"/>
          <w:sz w:val="24"/>
        </w:rPr>
        <w:t xml:space="preserve"> </w:t>
      </w:r>
      <w:r>
        <w:rPr>
          <w:sz w:val="24"/>
        </w:rPr>
        <w:t>process</w:t>
      </w:r>
      <w:r>
        <w:rPr>
          <w:spacing w:val="28"/>
          <w:sz w:val="24"/>
        </w:rPr>
        <w:t xml:space="preserve"> </w:t>
      </w:r>
      <w:r>
        <w:rPr>
          <w:sz w:val="24"/>
        </w:rPr>
        <w:t>to</w:t>
      </w:r>
      <w:r>
        <w:rPr>
          <w:spacing w:val="34"/>
          <w:sz w:val="24"/>
        </w:rPr>
        <w:t xml:space="preserve"> </w:t>
      </w:r>
      <w:r>
        <w:rPr>
          <w:sz w:val="24"/>
        </w:rPr>
        <w:t>maintain</w:t>
      </w:r>
      <w:r>
        <w:rPr>
          <w:spacing w:val="29"/>
          <w:sz w:val="24"/>
        </w:rPr>
        <w:t xml:space="preserve"> </w:t>
      </w:r>
      <w:r>
        <w:rPr>
          <w:sz w:val="24"/>
        </w:rPr>
        <w:t>multiple</w:t>
      </w:r>
      <w:r>
        <w:rPr>
          <w:spacing w:val="-57"/>
          <w:sz w:val="24"/>
        </w:rPr>
        <w:t xml:space="preserve"> </w:t>
      </w:r>
      <w:r>
        <w:rPr>
          <w:sz w:val="24"/>
        </w:rPr>
        <w:t>checkpoints,</w:t>
      </w:r>
      <w:r>
        <w:rPr>
          <w:spacing w:val="4"/>
          <w:sz w:val="24"/>
        </w:rPr>
        <w:t xml:space="preserve"> </w:t>
      </w:r>
      <w:r>
        <w:rPr>
          <w:sz w:val="24"/>
        </w:rPr>
        <w:t>and</w:t>
      </w:r>
      <w:r>
        <w:rPr>
          <w:spacing w:val="2"/>
          <w:sz w:val="24"/>
        </w:rPr>
        <w:t xml:space="preserve"> </w:t>
      </w:r>
      <w:r>
        <w:rPr>
          <w:sz w:val="24"/>
        </w:rPr>
        <w:t>to</w:t>
      </w:r>
      <w:r>
        <w:rPr>
          <w:spacing w:val="7"/>
          <w:sz w:val="24"/>
        </w:rPr>
        <w:t xml:space="preserve"> </w:t>
      </w:r>
      <w:r>
        <w:rPr>
          <w:sz w:val="24"/>
        </w:rPr>
        <w:t>periodically</w:t>
      </w:r>
      <w:r>
        <w:rPr>
          <w:spacing w:val="3"/>
          <w:sz w:val="24"/>
        </w:rPr>
        <w:t xml:space="preserve"> </w:t>
      </w:r>
      <w:r>
        <w:rPr>
          <w:sz w:val="24"/>
        </w:rPr>
        <w:t>invoke</w:t>
      </w:r>
      <w:r>
        <w:rPr>
          <w:spacing w:val="1"/>
          <w:sz w:val="24"/>
        </w:rPr>
        <w:t xml:space="preserve"> </w:t>
      </w:r>
      <w:r>
        <w:rPr>
          <w:sz w:val="24"/>
        </w:rPr>
        <w:t>a</w:t>
      </w:r>
      <w:r>
        <w:rPr>
          <w:spacing w:val="8"/>
          <w:sz w:val="24"/>
        </w:rPr>
        <w:t xml:space="preserve"> </w:t>
      </w:r>
      <w:r>
        <w:rPr>
          <w:sz w:val="24"/>
        </w:rPr>
        <w:t>garbage</w:t>
      </w:r>
      <w:r>
        <w:rPr>
          <w:spacing w:val="1"/>
          <w:sz w:val="24"/>
        </w:rPr>
        <w:t xml:space="preserve"> </w:t>
      </w:r>
      <w:r>
        <w:rPr>
          <w:sz w:val="24"/>
        </w:rPr>
        <w:t>collection</w:t>
      </w:r>
      <w:r>
        <w:rPr>
          <w:spacing w:val="-2"/>
          <w:sz w:val="24"/>
        </w:rPr>
        <w:t xml:space="preserve"> </w:t>
      </w:r>
      <w:r>
        <w:rPr>
          <w:sz w:val="24"/>
        </w:rPr>
        <w:t>algorithm</w:t>
      </w:r>
      <w:r>
        <w:rPr>
          <w:spacing w:val="-6"/>
          <w:sz w:val="24"/>
        </w:rPr>
        <w:t xml:space="preserve"> </w:t>
      </w:r>
      <w:r>
        <w:rPr>
          <w:sz w:val="24"/>
        </w:rPr>
        <w:t>to</w:t>
      </w:r>
      <w:r>
        <w:rPr>
          <w:spacing w:val="1"/>
          <w:sz w:val="24"/>
        </w:rPr>
        <w:t xml:space="preserve"> </w:t>
      </w:r>
      <w:r>
        <w:rPr>
          <w:sz w:val="24"/>
        </w:rPr>
        <w:t>reclaim</w:t>
      </w:r>
      <w:r>
        <w:rPr>
          <w:spacing w:val="-2"/>
          <w:sz w:val="24"/>
        </w:rPr>
        <w:t xml:space="preserve"> </w:t>
      </w:r>
      <w:r>
        <w:rPr>
          <w:sz w:val="24"/>
        </w:rPr>
        <w:t>the</w:t>
      </w:r>
    </w:p>
    <w:p w:rsidR="007B043A" w:rsidRDefault="007B043A">
      <w:pPr>
        <w:spacing w:line="276" w:lineRule="auto"/>
        <w:rPr>
          <w:sz w:val="24"/>
        </w:rPr>
        <w:sectPr w:rsidR="007B043A">
          <w:headerReference w:type="default" r:id="rId347"/>
          <w:footerReference w:type="default" r:id="rId348"/>
          <w:pgSz w:w="9960" w:h="13890"/>
          <w:pgMar w:top="560" w:right="200" w:bottom="940" w:left="0" w:header="0" w:footer="760" w:gutter="0"/>
          <w:pgBorders w:offsetFrom="page">
            <w:top w:val="single" w:sz="4" w:space="24" w:color="282828"/>
            <w:left w:val="single" w:sz="4" w:space="23" w:color="282828"/>
            <w:bottom w:val="single" w:sz="4" w:space="23" w:color="282828"/>
            <w:right w:val="single" w:sz="4" w:space="24" w:color="282828"/>
          </w:pgBorders>
          <w:cols w:space="720"/>
        </w:sectPr>
      </w:pPr>
    </w:p>
    <w:p w:rsidR="007B043A" w:rsidRDefault="006F375B">
      <w:pPr>
        <w:pStyle w:val="BodyText"/>
        <w:spacing w:before="69"/>
        <w:ind w:left="994"/>
        <w:jc w:val="both"/>
      </w:pPr>
      <w:proofErr w:type="gramStart"/>
      <w:r>
        <w:rPr>
          <w:spacing w:val="-1"/>
        </w:rPr>
        <w:lastRenderedPageBreak/>
        <w:t>checkpoints</w:t>
      </w:r>
      <w:proofErr w:type="gramEnd"/>
      <w:r>
        <w:rPr>
          <w:spacing w:val="-14"/>
        </w:rPr>
        <w:t xml:space="preserve"> </w:t>
      </w:r>
      <w:r>
        <w:rPr>
          <w:spacing w:val="-1"/>
        </w:rPr>
        <w:t>that</w:t>
      </w:r>
      <w:r>
        <w:rPr>
          <w:spacing w:val="8"/>
        </w:rPr>
        <w:t xml:space="preserve"> </w:t>
      </w:r>
      <w:r>
        <w:rPr>
          <w:spacing w:val="-1"/>
        </w:rPr>
        <w:t>are</w:t>
      </w:r>
      <w:r>
        <w:rPr>
          <w:spacing w:val="-14"/>
        </w:rPr>
        <w:t xml:space="preserve"> </w:t>
      </w:r>
      <w:r>
        <w:rPr>
          <w:spacing w:val="-1"/>
        </w:rPr>
        <w:t>no</w:t>
      </w:r>
      <w:r>
        <w:rPr>
          <w:spacing w:val="2"/>
        </w:rPr>
        <w:t xml:space="preserve"> </w:t>
      </w:r>
      <w:r>
        <w:rPr>
          <w:spacing w:val="-1"/>
        </w:rPr>
        <w:t xml:space="preserve">longer </w:t>
      </w:r>
      <w:r>
        <w:t>required.</w:t>
      </w:r>
    </w:p>
    <w:p w:rsidR="007B043A" w:rsidRDefault="006F375B">
      <w:pPr>
        <w:pStyle w:val="ListParagraph"/>
        <w:numPr>
          <w:ilvl w:val="0"/>
          <w:numId w:val="39"/>
        </w:numPr>
        <w:tabs>
          <w:tab w:val="left" w:pos="1441"/>
        </w:tabs>
        <w:spacing w:before="108" w:line="276" w:lineRule="auto"/>
        <w:ind w:right="602" w:firstLine="0"/>
        <w:rPr>
          <w:sz w:val="24"/>
        </w:rPr>
      </w:pPr>
      <w:r>
        <w:rPr>
          <w:sz w:val="24"/>
        </w:rPr>
        <w:t>Fourth, it is not suitable for applications with frequent output commits because</w:t>
      </w:r>
      <w:r>
        <w:rPr>
          <w:spacing w:val="1"/>
          <w:sz w:val="24"/>
        </w:rPr>
        <w:t xml:space="preserve"> </w:t>
      </w:r>
      <w:r>
        <w:rPr>
          <w:sz w:val="24"/>
        </w:rPr>
        <w:t>these require global coordination to compute the recovery line, negating much of the</w:t>
      </w:r>
      <w:r>
        <w:rPr>
          <w:spacing w:val="-57"/>
          <w:sz w:val="24"/>
        </w:rPr>
        <w:t xml:space="preserve"> </w:t>
      </w:r>
      <w:r>
        <w:rPr>
          <w:sz w:val="24"/>
        </w:rPr>
        <w:t>advantage of</w:t>
      </w:r>
      <w:r>
        <w:rPr>
          <w:spacing w:val="-6"/>
          <w:sz w:val="24"/>
        </w:rPr>
        <w:t xml:space="preserve"> </w:t>
      </w:r>
      <w:r>
        <w:rPr>
          <w:sz w:val="24"/>
        </w:rPr>
        <w:t>autonomy.</w:t>
      </w:r>
    </w:p>
    <w:p w:rsidR="007B043A" w:rsidRDefault="007B043A">
      <w:pPr>
        <w:pStyle w:val="BodyText"/>
        <w:spacing w:before="1"/>
        <w:rPr>
          <w:sz w:val="29"/>
        </w:rPr>
      </w:pPr>
    </w:p>
    <w:p w:rsidR="007B043A" w:rsidRDefault="006F375B">
      <w:pPr>
        <w:pStyle w:val="Heading4"/>
        <w:numPr>
          <w:ilvl w:val="0"/>
          <w:numId w:val="35"/>
        </w:numPr>
        <w:tabs>
          <w:tab w:val="left" w:pos="1441"/>
        </w:tabs>
      </w:pPr>
      <w:r>
        <w:t>Define</w:t>
      </w:r>
      <w:r>
        <w:rPr>
          <w:spacing w:val="-1"/>
        </w:rPr>
        <w:t xml:space="preserve"> </w:t>
      </w:r>
      <w:r>
        <w:t>Communication-induced</w:t>
      </w:r>
      <w:r>
        <w:rPr>
          <w:spacing w:val="-3"/>
        </w:rPr>
        <w:t xml:space="preserve"> </w:t>
      </w:r>
      <w:r>
        <w:t>checkpointing?</w:t>
      </w:r>
    </w:p>
    <w:p w:rsidR="007B043A" w:rsidRDefault="006F375B">
      <w:pPr>
        <w:pStyle w:val="ListParagraph"/>
        <w:numPr>
          <w:ilvl w:val="0"/>
          <w:numId w:val="39"/>
        </w:numPr>
        <w:tabs>
          <w:tab w:val="left" w:pos="1440"/>
          <w:tab w:val="left" w:pos="1441"/>
        </w:tabs>
        <w:spacing w:before="41" w:line="276" w:lineRule="auto"/>
        <w:ind w:right="648" w:firstLine="0"/>
        <w:jc w:val="left"/>
        <w:rPr>
          <w:sz w:val="24"/>
        </w:rPr>
      </w:pPr>
      <w:r>
        <w:rPr>
          <w:sz w:val="24"/>
        </w:rPr>
        <w:t>Communication-induced</w:t>
      </w:r>
      <w:r>
        <w:rPr>
          <w:spacing w:val="39"/>
          <w:sz w:val="24"/>
        </w:rPr>
        <w:t xml:space="preserve"> </w:t>
      </w:r>
      <w:r>
        <w:rPr>
          <w:sz w:val="24"/>
        </w:rPr>
        <w:t>check</w:t>
      </w:r>
      <w:r>
        <w:rPr>
          <w:spacing w:val="40"/>
          <w:sz w:val="24"/>
        </w:rPr>
        <w:t xml:space="preserve"> </w:t>
      </w:r>
      <w:r>
        <w:rPr>
          <w:sz w:val="24"/>
        </w:rPr>
        <w:t>pointing</w:t>
      </w:r>
      <w:r>
        <w:rPr>
          <w:spacing w:val="53"/>
          <w:sz w:val="24"/>
        </w:rPr>
        <w:t xml:space="preserve"> </w:t>
      </w:r>
      <w:r>
        <w:rPr>
          <w:sz w:val="24"/>
        </w:rPr>
        <w:t>is</w:t>
      </w:r>
      <w:r>
        <w:rPr>
          <w:spacing w:val="32"/>
          <w:sz w:val="24"/>
        </w:rPr>
        <w:t xml:space="preserve"> </w:t>
      </w:r>
      <w:r>
        <w:rPr>
          <w:sz w:val="24"/>
        </w:rPr>
        <w:t>another</w:t>
      </w:r>
      <w:r>
        <w:rPr>
          <w:spacing w:val="42"/>
          <w:sz w:val="24"/>
        </w:rPr>
        <w:t xml:space="preserve"> </w:t>
      </w:r>
      <w:r>
        <w:rPr>
          <w:sz w:val="24"/>
        </w:rPr>
        <w:t>way</w:t>
      </w:r>
      <w:r>
        <w:rPr>
          <w:spacing w:val="12"/>
          <w:sz w:val="24"/>
        </w:rPr>
        <w:t xml:space="preserve"> </w:t>
      </w:r>
      <w:r>
        <w:rPr>
          <w:sz w:val="24"/>
        </w:rPr>
        <w:t>to</w:t>
      </w:r>
      <w:r>
        <w:rPr>
          <w:spacing w:val="44"/>
          <w:sz w:val="24"/>
        </w:rPr>
        <w:t xml:space="preserve"> </w:t>
      </w:r>
      <w:r>
        <w:rPr>
          <w:sz w:val="24"/>
        </w:rPr>
        <w:t>avoid</w:t>
      </w:r>
      <w:r>
        <w:rPr>
          <w:spacing w:val="40"/>
          <w:sz w:val="24"/>
        </w:rPr>
        <w:t xml:space="preserve"> </w:t>
      </w:r>
      <w:r>
        <w:rPr>
          <w:sz w:val="24"/>
        </w:rPr>
        <w:t>the</w:t>
      </w:r>
      <w:r>
        <w:rPr>
          <w:spacing w:val="34"/>
          <w:sz w:val="24"/>
        </w:rPr>
        <w:t xml:space="preserve"> </w:t>
      </w:r>
      <w:r>
        <w:rPr>
          <w:sz w:val="24"/>
        </w:rPr>
        <w:t>domino</w:t>
      </w:r>
      <w:r>
        <w:rPr>
          <w:spacing w:val="-57"/>
          <w:sz w:val="24"/>
        </w:rPr>
        <w:t xml:space="preserve"> </w:t>
      </w:r>
      <w:r>
        <w:rPr>
          <w:spacing w:val="-2"/>
          <w:sz w:val="24"/>
        </w:rPr>
        <w:t>effect,</w:t>
      </w:r>
      <w:r>
        <w:rPr>
          <w:spacing w:val="5"/>
          <w:sz w:val="24"/>
        </w:rPr>
        <w:t xml:space="preserve"> </w:t>
      </w:r>
      <w:r>
        <w:rPr>
          <w:spacing w:val="-2"/>
          <w:sz w:val="24"/>
        </w:rPr>
        <w:t>while</w:t>
      </w:r>
      <w:r>
        <w:rPr>
          <w:spacing w:val="1"/>
          <w:sz w:val="24"/>
        </w:rPr>
        <w:t xml:space="preserve"> </w:t>
      </w:r>
      <w:r>
        <w:rPr>
          <w:spacing w:val="-1"/>
          <w:sz w:val="24"/>
        </w:rPr>
        <w:t>allowing</w:t>
      </w:r>
      <w:r>
        <w:rPr>
          <w:spacing w:val="3"/>
          <w:sz w:val="24"/>
        </w:rPr>
        <w:t xml:space="preserve"> </w:t>
      </w:r>
      <w:r>
        <w:rPr>
          <w:spacing w:val="-1"/>
          <w:sz w:val="24"/>
        </w:rPr>
        <w:t>processes</w:t>
      </w:r>
      <w:r>
        <w:rPr>
          <w:spacing w:val="-4"/>
          <w:sz w:val="24"/>
        </w:rPr>
        <w:t xml:space="preserve"> </w:t>
      </w:r>
      <w:r>
        <w:rPr>
          <w:spacing w:val="-1"/>
          <w:sz w:val="24"/>
        </w:rPr>
        <w:t>to</w:t>
      </w:r>
      <w:r>
        <w:rPr>
          <w:spacing w:val="-8"/>
          <w:sz w:val="24"/>
        </w:rPr>
        <w:t xml:space="preserve"> </w:t>
      </w:r>
      <w:r>
        <w:rPr>
          <w:spacing w:val="-1"/>
          <w:sz w:val="24"/>
        </w:rPr>
        <w:t>take</w:t>
      </w:r>
      <w:r>
        <w:rPr>
          <w:spacing w:val="1"/>
          <w:sz w:val="24"/>
        </w:rPr>
        <w:t xml:space="preserve"> </w:t>
      </w:r>
      <w:r>
        <w:rPr>
          <w:spacing w:val="-1"/>
          <w:sz w:val="24"/>
        </w:rPr>
        <w:t>some</w:t>
      </w:r>
      <w:r>
        <w:rPr>
          <w:spacing w:val="2"/>
          <w:sz w:val="24"/>
        </w:rPr>
        <w:t xml:space="preserve"> </w:t>
      </w:r>
      <w:r>
        <w:rPr>
          <w:spacing w:val="-1"/>
          <w:sz w:val="24"/>
        </w:rPr>
        <w:t>of</w:t>
      </w:r>
      <w:r>
        <w:rPr>
          <w:spacing w:val="-20"/>
          <w:sz w:val="24"/>
        </w:rPr>
        <w:t xml:space="preserve"> </w:t>
      </w:r>
      <w:r>
        <w:rPr>
          <w:spacing w:val="-1"/>
          <w:sz w:val="24"/>
        </w:rPr>
        <w:t>their</w:t>
      </w:r>
      <w:r>
        <w:rPr>
          <w:spacing w:val="9"/>
          <w:sz w:val="24"/>
        </w:rPr>
        <w:t xml:space="preserve"> </w:t>
      </w:r>
      <w:r>
        <w:rPr>
          <w:spacing w:val="-1"/>
          <w:sz w:val="24"/>
        </w:rPr>
        <w:t>checkpoints</w:t>
      </w:r>
      <w:r>
        <w:rPr>
          <w:spacing w:val="6"/>
          <w:sz w:val="24"/>
        </w:rPr>
        <w:t xml:space="preserve"> </w:t>
      </w:r>
      <w:r>
        <w:rPr>
          <w:spacing w:val="-1"/>
          <w:sz w:val="24"/>
        </w:rPr>
        <w:t>independently.</w:t>
      </w:r>
    </w:p>
    <w:p w:rsidR="007B043A" w:rsidRDefault="006F375B">
      <w:pPr>
        <w:pStyle w:val="ListParagraph"/>
        <w:numPr>
          <w:ilvl w:val="0"/>
          <w:numId w:val="39"/>
        </w:numPr>
        <w:tabs>
          <w:tab w:val="left" w:pos="1440"/>
          <w:tab w:val="left" w:pos="1441"/>
        </w:tabs>
        <w:spacing w:line="280" w:lineRule="auto"/>
        <w:ind w:right="872" w:firstLine="0"/>
        <w:jc w:val="left"/>
        <w:rPr>
          <w:sz w:val="24"/>
        </w:rPr>
      </w:pPr>
      <w:r>
        <w:rPr>
          <w:sz w:val="24"/>
        </w:rPr>
        <w:t>Communication-induced check pointing reduces or completely eliminates the</w:t>
      </w:r>
      <w:r>
        <w:rPr>
          <w:spacing w:val="-57"/>
          <w:sz w:val="24"/>
        </w:rPr>
        <w:t xml:space="preserve"> </w:t>
      </w:r>
      <w:r>
        <w:rPr>
          <w:sz w:val="24"/>
        </w:rPr>
        <w:t>useless</w:t>
      </w:r>
      <w:r>
        <w:rPr>
          <w:spacing w:val="-5"/>
          <w:sz w:val="24"/>
        </w:rPr>
        <w:t xml:space="preserve"> </w:t>
      </w:r>
      <w:r>
        <w:rPr>
          <w:sz w:val="24"/>
        </w:rPr>
        <w:t>checkpoints.</w:t>
      </w:r>
    </w:p>
    <w:p w:rsidR="007B043A" w:rsidRDefault="006F375B">
      <w:pPr>
        <w:pStyle w:val="ListParagraph"/>
        <w:numPr>
          <w:ilvl w:val="0"/>
          <w:numId w:val="39"/>
        </w:numPr>
        <w:tabs>
          <w:tab w:val="left" w:pos="1440"/>
          <w:tab w:val="left" w:pos="1441"/>
        </w:tabs>
        <w:spacing w:line="276" w:lineRule="auto"/>
        <w:ind w:right="1501" w:firstLine="0"/>
        <w:jc w:val="left"/>
        <w:rPr>
          <w:sz w:val="24"/>
        </w:rPr>
      </w:pPr>
      <w:r>
        <w:rPr>
          <w:sz w:val="24"/>
        </w:rPr>
        <w:t>In</w:t>
      </w:r>
      <w:r>
        <w:rPr>
          <w:spacing w:val="-6"/>
          <w:sz w:val="24"/>
        </w:rPr>
        <w:t xml:space="preserve"> </w:t>
      </w:r>
      <w:r>
        <w:rPr>
          <w:sz w:val="24"/>
        </w:rPr>
        <w:t>communication-induced check</w:t>
      </w:r>
      <w:r>
        <w:rPr>
          <w:spacing w:val="-1"/>
          <w:sz w:val="24"/>
        </w:rPr>
        <w:t xml:space="preserve"> </w:t>
      </w:r>
      <w:r>
        <w:rPr>
          <w:sz w:val="24"/>
        </w:rPr>
        <w:t>pointing,</w:t>
      </w:r>
      <w:r>
        <w:rPr>
          <w:spacing w:val="2"/>
          <w:sz w:val="24"/>
        </w:rPr>
        <w:t xml:space="preserve"> </w:t>
      </w:r>
      <w:r>
        <w:rPr>
          <w:sz w:val="24"/>
        </w:rPr>
        <w:t>processes</w:t>
      </w:r>
      <w:r>
        <w:rPr>
          <w:spacing w:val="-3"/>
          <w:sz w:val="24"/>
        </w:rPr>
        <w:t xml:space="preserve"> </w:t>
      </w:r>
      <w:r>
        <w:rPr>
          <w:sz w:val="24"/>
        </w:rPr>
        <w:t>take</w:t>
      </w:r>
      <w:r>
        <w:rPr>
          <w:spacing w:val="-6"/>
          <w:sz w:val="24"/>
        </w:rPr>
        <w:t xml:space="preserve"> </w:t>
      </w:r>
      <w:r>
        <w:rPr>
          <w:sz w:val="24"/>
        </w:rPr>
        <w:t>two</w:t>
      </w:r>
      <w:r>
        <w:rPr>
          <w:spacing w:val="-5"/>
          <w:sz w:val="24"/>
        </w:rPr>
        <w:t xml:space="preserve"> </w:t>
      </w:r>
      <w:r>
        <w:rPr>
          <w:sz w:val="24"/>
        </w:rPr>
        <w:t>types</w:t>
      </w:r>
      <w:r>
        <w:rPr>
          <w:spacing w:val="-3"/>
          <w:sz w:val="24"/>
        </w:rPr>
        <w:t xml:space="preserve"> </w:t>
      </w:r>
      <w:r>
        <w:rPr>
          <w:sz w:val="24"/>
        </w:rPr>
        <w:t>of</w:t>
      </w:r>
      <w:r>
        <w:rPr>
          <w:spacing w:val="-57"/>
          <w:sz w:val="24"/>
        </w:rPr>
        <w:t xml:space="preserve"> </w:t>
      </w:r>
      <w:r>
        <w:rPr>
          <w:sz w:val="24"/>
        </w:rPr>
        <w:t>checkpoints,</w:t>
      </w:r>
      <w:r>
        <w:rPr>
          <w:spacing w:val="13"/>
          <w:sz w:val="24"/>
        </w:rPr>
        <w:t xml:space="preserve"> </w:t>
      </w:r>
      <w:r>
        <w:rPr>
          <w:sz w:val="24"/>
        </w:rPr>
        <w:t>namely,</w:t>
      </w:r>
      <w:r>
        <w:rPr>
          <w:spacing w:val="13"/>
          <w:sz w:val="24"/>
        </w:rPr>
        <w:t xml:space="preserve"> </w:t>
      </w:r>
      <w:r>
        <w:rPr>
          <w:b/>
          <w:sz w:val="24"/>
        </w:rPr>
        <w:t>autonomous</w:t>
      </w:r>
      <w:r>
        <w:rPr>
          <w:b/>
          <w:spacing w:val="-2"/>
          <w:sz w:val="24"/>
        </w:rPr>
        <w:t xml:space="preserve"> </w:t>
      </w:r>
      <w:r>
        <w:rPr>
          <w:b/>
          <w:sz w:val="24"/>
        </w:rPr>
        <w:t>and</w:t>
      </w:r>
      <w:r>
        <w:rPr>
          <w:b/>
          <w:spacing w:val="9"/>
          <w:sz w:val="24"/>
        </w:rPr>
        <w:t xml:space="preserve"> </w:t>
      </w:r>
      <w:r>
        <w:rPr>
          <w:b/>
          <w:sz w:val="24"/>
        </w:rPr>
        <w:t>forced</w:t>
      </w:r>
      <w:r>
        <w:rPr>
          <w:b/>
          <w:spacing w:val="53"/>
          <w:sz w:val="24"/>
        </w:rPr>
        <w:t xml:space="preserve"> </w:t>
      </w:r>
      <w:r>
        <w:rPr>
          <w:b/>
          <w:sz w:val="24"/>
        </w:rPr>
        <w:t>checkpoints</w:t>
      </w:r>
      <w:r>
        <w:rPr>
          <w:sz w:val="24"/>
        </w:rPr>
        <w:t>.</w:t>
      </w:r>
    </w:p>
    <w:p w:rsidR="007B043A" w:rsidRDefault="007B043A">
      <w:pPr>
        <w:pStyle w:val="BodyText"/>
        <w:spacing w:before="2"/>
        <w:rPr>
          <w:sz w:val="27"/>
        </w:rPr>
      </w:pPr>
    </w:p>
    <w:p w:rsidR="007B043A" w:rsidRDefault="006F375B">
      <w:pPr>
        <w:pStyle w:val="Heading4"/>
        <w:numPr>
          <w:ilvl w:val="0"/>
          <w:numId w:val="35"/>
        </w:numPr>
        <w:tabs>
          <w:tab w:val="left" w:pos="1441"/>
        </w:tabs>
        <w:spacing w:before="1" w:line="276" w:lineRule="auto"/>
        <w:ind w:right="3062"/>
      </w:pPr>
      <w:r>
        <w:t>What</w:t>
      </w:r>
      <w:r>
        <w:rPr>
          <w:spacing w:val="-1"/>
        </w:rPr>
        <w:t xml:space="preserve"> </w:t>
      </w:r>
      <w:r>
        <w:t>is</w:t>
      </w:r>
      <w:r>
        <w:rPr>
          <w:spacing w:val="-7"/>
        </w:rPr>
        <w:t xml:space="preserve"> </w:t>
      </w:r>
      <w:r>
        <w:t>the</w:t>
      </w:r>
      <w:r>
        <w:rPr>
          <w:spacing w:val="-1"/>
        </w:rPr>
        <w:t xml:space="preserve"> </w:t>
      </w:r>
      <w:r>
        <w:t>problem</w:t>
      </w:r>
      <w:r>
        <w:rPr>
          <w:spacing w:val="-4"/>
        </w:rPr>
        <w:t xml:space="preserve"> </w:t>
      </w:r>
      <w:r>
        <w:t>of</w:t>
      </w:r>
      <w:r>
        <w:rPr>
          <w:spacing w:val="-9"/>
        </w:rPr>
        <w:t xml:space="preserve"> </w:t>
      </w:r>
      <w:r>
        <w:t>coordinated</w:t>
      </w:r>
      <w:r>
        <w:rPr>
          <w:spacing w:val="-2"/>
        </w:rPr>
        <w:t xml:space="preserve"> </w:t>
      </w:r>
      <w:r>
        <w:t>checkpointing?</w:t>
      </w:r>
      <w:r>
        <w:rPr>
          <w:spacing w:val="-57"/>
        </w:rPr>
        <w:t xml:space="preserve"> </w:t>
      </w:r>
      <w:r>
        <w:t>Disadvantages:</w:t>
      </w:r>
    </w:p>
    <w:p w:rsidR="007B043A" w:rsidRDefault="006F375B">
      <w:pPr>
        <w:pStyle w:val="ListParagraph"/>
        <w:numPr>
          <w:ilvl w:val="0"/>
          <w:numId w:val="39"/>
        </w:numPr>
        <w:tabs>
          <w:tab w:val="left" w:pos="1440"/>
          <w:tab w:val="left" w:pos="1441"/>
        </w:tabs>
        <w:spacing w:line="276" w:lineRule="auto"/>
        <w:ind w:right="628" w:firstLine="0"/>
        <w:jc w:val="left"/>
        <w:rPr>
          <w:sz w:val="24"/>
        </w:rPr>
      </w:pPr>
      <w:r>
        <w:rPr>
          <w:sz w:val="24"/>
        </w:rPr>
        <w:t>A problem with this</w:t>
      </w:r>
      <w:r>
        <w:rPr>
          <w:spacing w:val="1"/>
          <w:sz w:val="24"/>
        </w:rPr>
        <w:t xml:space="preserve"> </w:t>
      </w:r>
      <w:r>
        <w:rPr>
          <w:sz w:val="24"/>
        </w:rPr>
        <w:t>approach</w:t>
      </w:r>
      <w:r>
        <w:rPr>
          <w:spacing w:val="1"/>
          <w:sz w:val="24"/>
        </w:rPr>
        <w:t xml:space="preserve"> </w:t>
      </w:r>
      <w:r>
        <w:rPr>
          <w:sz w:val="24"/>
        </w:rPr>
        <w:t>is</w:t>
      </w:r>
      <w:r>
        <w:rPr>
          <w:spacing w:val="1"/>
          <w:sz w:val="24"/>
        </w:rPr>
        <w:t xml:space="preserve"> </w:t>
      </w:r>
      <w:r>
        <w:rPr>
          <w:sz w:val="24"/>
        </w:rPr>
        <w:t>that</w:t>
      </w:r>
      <w:r>
        <w:rPr>
          <w:spacing w:val="1"/>
          <w:sz w:val="24"/>
        </w:rPr>
        <w:t xml:space="preserve"> </w:t>
      </w:r>
      <w:r>
        <w:rPr>
          <w:sz w:val="24"/>
        </w:rPr>
        <w:t>the</w:t>
      </w:r>
      <w:r>
        <w:rPr>
          <w:spacing w:val="1"/>
          <w:sz w:val="24"/>
        </w:rPr>
        <w:t xml:space="preserve"> </w:t>
      </w:r>
      <w:r>
        <w:rPr>
          <w:sz w:val="24"/>
        </w:rPr>
        <w:t>computation</w:t>
      </w:r>
      <w:r>
        <w:rPr>
          <w:spacing w:val="1"/>
          <w:sz w:val="24"/>
        </w:rPr>
        <w:t xml:space="preserve"> </w:t>
      </w:r>
      <w:r>
        <w:rPr>
          <w:sz w:val="24"/>
        </w:rPr>
        <w:t>is</w:t>
      </w:r>
      <w:r>
        <w:rPr>
          <w:spacing w:val="1"/>
          <w:sz w:val="24"/>
        </w:rPr>
        <w:t xml:space="preserve"> </w:t>
      </w:r>
      <w:r>
        <w:rPr>
          <w:sz w:val="24"/>
        </w:rPr>
        <w:t>blocked during</w:t>
      </w:r>
      <w:r>
        <w:rPr>
          <w:spacing w:val="1"/>
          <w:sz w:val="24"/>
        </w:rPr>
        <w:t xml:space="preserve"> </w:t>
      </w:r>
      <w:r>
        <w:rPr>
          <w:sz w:val="24"/>
        </w:rPr>
        <w:t>the</w:t>
      </w:r>
      <w:r>
        <w:rPr>
          <w:spacing w:val="-57"/>
          <w:sz w:val="24"/>
        </w:rPr>
        <w:t xml:space="preserve"> </w:t>
      </w:r>
      <w:r>
        <w:rPr>
          <w:sz w:val="24"/>
        </w:rPr>
        <w:t>check</w:t>
      </w:r>
      <w:r>
        <w:rPr>
          <w:spacing w:val="-2"/>
          <w:sz w:val="24"/>
        </w:rPr>
        <w:t xml:space="preserve"> </w:t>
      </w:r>
      <w:r>
        <w:rPr>
          <w:sz w:val="24"/>
        </w:rPr>
        <w:t>pointing</w:t>
      </w:r>
      <w:r>
        <w:rPr>
          <w:spacing w:val="-1"/>
          <w:sz w:val="24"/>
        </w:rPr>
        <w:t xml:space="preserve"> </w:t>
      </w:r>
      <w:r>
        <w:rPr>
          <w:sz w:val="24"/>
        </w:rPr>
        <w:t>and</w:t>
      </w:r>
      <w:r>
        <w:rPr>
          <w:spacing w:val="-7"/>
          <w:sz w:val="24"/>
        </w:rPr>
        <w:t xml:space="preserve"> </w:t>
      </w:r>
      <w:r>
        <w:rPr>
          <w:sz w:val="24"/>
        </w:rPr>
        <w:t>therefore,</w:t>
      </w:r>
      <w:r>
        <w:rPr>
          <w:spacing w:val="6"/>
          <w:sz w:val="24"/>
        </w:rPr>
        <w:t xml:space="preserve"> </w:t>
      </w:r>
      <w:r>
        <w:rPr>
          <w:sz w:val="24"/>
        </w:rPr>
        <w:t>non-blocking</w:t>
      </w:r>
      <w:r>
        <w:rPr>
          <w:spacing w:val="-6"/>
          <w:sz w:val="24"/>
        </w:rPr>
        <w:t xml:space="preserve"> </w:t>
      </w:r>
      <w:r>
        <w:rPr>
          <w:sz w:val="24"/>
        </w:rPr>
        <w:t>check</w:t>
      </w:r>
      <w:r>
        <w:rPr>
          <w:spacing w:val="-2"/>
          <w:sz w:val="24"/>
        </w:rPr>
        <w:t xml:space="preserve"> </w:t>
      </w:r>
      <w:r>
        <w:rPr>
          <w:sz w:val="24"/>
        </w:rPr>
        <w:t>pointing</w:t>
      </w:r>
      <w:r>
        <w:rPr>
          <w:spacing w:val="-1"/>
          <w:sz w:val="24"/>
        </w:rPr>
        <w:t xml:space="preserve"> </w:t>
      </w:r>
      <w:r>
        <w:rPr>
          <w:sz w:val="24"/>
        </w:rPr>
        <w:t>schemes</w:t>
      </w:r>
      <w:r>
        <w:rPr>
          <w:spacing w:val="-8"/>
          <w:sz w:val="24"/>
        </w:rPr>
        <w:t xml:space="preserve"> </w:t>
      </w:r>
      <w:r>
        <w:rPr>
          <w:sz w:val="24"/>
        </w:rPr>
        <w:t>are</w:t>
      </w:r>
      <w:r>
        <w:rPr>
          <w:spacing w:val="-8"/>
          <w:sz w:val="24"/>
        </w:rPr>
        <w:t xml:space="preserve"> </w:t>
      </w:r>
      <w:r>
        <w:rPr>
          <w:sz w:val="24"/>
        </w:rPr>
        <w:t>preferable.</w:t>
      </w:r>
    </w:p>
    <w:p w:rsidR="007B043A" w:rsidRDefault="006F375B">
      <w:pPr>
        <w:pStyle w:val="Heading4"/>
        <w:numPr>
          <w:ilvl w:val="0"/>
          <w:numId w:val="35"/>
        </w:numPr>
        <w:tabs>
          <w:tab w:val="left" w:pos="1441"/>
        </w:tabs>
        <w:spacing w:before="103"/>
      </w:pPr>
      <w:r>
        <w:t>What</w:t>
      </w:r>
      <w:r>
        <w:rPr>
          <w:spacing w:val="26"/>
        </w:rPr>
        <w:t xml:space="preserve"> </w:t>
      </w:r>
      <w:r>
        <w:t>are</w:t>
      </w:r>
      <w:r>
        <w:rPr>
          <w:spacing w:val="19"/>
        </w:rPr>
        <w:t xml:space="preserve"> </w:t>
      </w:r>
      <w:r>
        <w:t>the</w:t>
      </w:r>
      <w:r>
        <w:rPr>
          <w:spacing w:val="15"/>
        </w:rPr>
        <w:t xml:space="preserve"> </w:t>
      </w:r>
      <w:r>
        <w:t>types</w:t>
      </w:r>
      <w:r>
        <w:rPr>
          <w:spacing w:val="18"/>
        </w:rPr>
        <w:t xml:space="preserve"> </w:t>
      </w:r>
      <w:r>
        <w:t>of</w:t>
      </w:r>
      <w:r>
        <w:rPr>
          <w:spacing w:val="12"/>
        </w:rPr>
        <w:t xml:space="preserve"> </w:t>
      </w:r>
      <w:r>
        <w:t>communication-induced</w:t>
      </w:r>
      <w:r>
        <w:rPr>
          <w:spacing w:val="12"/>
        </w:rPr>
        <w:t xml:space="preserve"> </w:t>
      </w:r>
      <w:r>
        <w:t>check</w:t>
      </w:r>
      <w:r>
        <w:rPr>
          <w:spacing w:val="7"/>
        </w:rPr>
        <w:t xml:space="preserve"> </w:t>
      </w:r>
      <w:r>
        <w:t>pointing?</w:t>
      </w:r>
    </w:p>
    <w:p w:rsidR="007B043A" w:rsidRDefault="006F375B">
      <w:pPr>
        <w:pStyle w:val="BodyText"/>
        <w:spacing w:before="31"/>
        <w:ind w:left="994"/>
      </w:pPr>
      <w:r>
        <w:rPr>
          <w:spacing w:val="-2"/>
        </w:rPr>
        <w:t>There</w:t>
      </w:r>
      <w:r>
        <w:rPr>
          <w:spacing w:val="-3"/>
        </w:rPr>
        <w:t xml:space="preserve"> </w:t>
      </w:r>
      <w:r>
        <w:rPr>
          <w:spacing w:val="-2"/>
        </w:rPr>
        <w:t>are</w:t>
      </w:r>
      <w:r>
        <w:rPr>
          <w:spacing w:val="-18"/>
        </w:rPr>
        <w:t xml:space="preserve"> </w:t>
      </w:r>
      <w:r>
        <w:rPr>
          <w:spacing w:val="-2"/>
        </w:rPr>
        <w:t>two</w:t>
      </w:r>
      <w:r>
        <w:rPr>
          <w:spacing w:val="-12"/>
        </w:rPr>
        <w:t xml:space="preserve"> </w:t>
      </w:r>
      <w:r>
        <w:rPr>
          <w:spacing w:val="-2"/>
        </w:rPr>
        <w:t>types</w:t>
      </w:r>
      <w:r>
        <w:rPr>
          <w:spacing w:val="-4"/>
        </w:rPr>
        <w:t xml:space="preserve"> </w:t>
      </w:r>
      <w:r>
        <w:rPr>
          <w:spacing w:val="-2"/>
        </w:rPr>
        <w:t>of</w:t>
      </w:r>
      <w:r>
        <w:rPr>
          <w:spacing w:val="-24"/>
        </w:rPr>
        <w:t xml:space="preserve"> </w:t>
      </w:r>
      <w:r>
        <w:rPr>
          <w:spacing w:val="-1"/>
        </w:rPr>
        <w:t>communication-induced</w:t>
      </w:r>
      <w:r>
        <w:rPr>
          <w:spacing w:val="2"/>
        </w:rPr>
        <w:t xml:space="preserve"> </w:t>
      </w:r>
      <w:r>
        <w:rPr>
          <w:spacing w:val="-1"/>
        </w:rPr>
        <w:t>check</w:t>
      </w:r>
      <w:r>
        <w:rPr>
          <w:spacing w:val="7"/>
        </w:rPr>
        <w:t xml:space="preserve"> </w:t>
      </w:r>
      <w:r>
        <w:rPr>
          <w:spacing w:val="-1"/>
        </w:rPr>
        <w:t>pointing:</w:t>
      </w:r>
    </w:p>
    <w:p w:rsidR="007B043A" w:rsidRDefault="006F375B">
      <w:pPr>
        <w:pStyle w:val="ListParagraph"/>
        <w:numPr>
          <w:ilvl w:val="0"/>
          <w:numId w:val="34"/>
        </w:numPr>
        <w:tabs>
          <w:tab w:val="left" w:pos="1220"/>
        </w:tabs>
        <w:spacing w:before="41"/>
        <w:rPr>
          <w:sz w:val="24"/>
        </w:rPr>
      </w:pPr>
      <w:r>
        <w:rPr>
          <w:spacing w:val="-2"/>
          <w:sz w:val="24"/>
        </w:rPr>
        <w:t>Model</w:t>
      </w:r>
      <w:r>
        <w:rPr>
          <w:spacing w:val="-21"/>
          <w:sz w:val="24"/>
        </w:rPr>
        <w:t xml:space="preserve"> </w:t>
      </w:r>
      <w:r>
        <w:rPr>
          <w:spacing w:val="-2"/>
          <w:sz w:val="24"/>
        </w:rPr>
        <w:t>based</w:t>
      </w:r>
      <w:r>
        <w:rPr>
          <w:spacing w:val="9"/>
          <w:sz w:val="24"/>
        </w:rPr>
        <w:t xml:space="preserve"> </w:t>
      </w:r>
      <w:r>
        <w:rPr>
          <w:spacing w:val="-2"/>
          <w:sz w:val="24"/>
        </w:rPr>
        <w:t>check</w:t>
      </w:r>
      <w:r>
        <w:rPr>
          <w:spacing w:val="9"/>
          <w:sz w:val="24"/>
        </w:rPr>
        <w:t xml:space="preserve"> </w:t>
      </w:r>
      <w:r>
        <w:rPr>
          <w:spacing w:val="-2"/>
          <w:sz w:val="24"/>
        </w:rPr>
        <w:t>pointing</w:t>
      </w:r>
      <w:r>
        <w:rPr>
          <w:spacing w:val="4"/>
          <w:sz w:val="24"/>
        </w:rPr>
        <w:t xml:space="preserve"> </w:t>
      </w:r>
      <w:r>
        <w:rPr>
          <w:spacing w:val="-1"/>
          <w:sz w:val="24"/>
        </w:rPr>
        <w:t>and</w:t>
      </w:r>
    </w:p>
    <w:p w:rsidR="007B043A" w:rsidRDefault="006F375B">
      <w:pPr>
        <w:pStyle w:val="ListParagraph"/>
        <w:numPr>
          <w:ilvl w:val="0"/>
          <w:numId w:val="34"/>
        </w:numPr>
        <w:tabs>
          <w:tab w:val="left" w:pos="1220"/>
        </w:tabs>
        <w:spacing w:before="41"/>
        <w:rPr>
          <w:sz w:val="24"/>
        </w:rPr>
      </w:pPr>
      <w:r>
        <w:rPr>
          <w:sz w:val="24"/>
        </w:rPr>
        <w:t>Index-based</w:t>
      </w:r>
      <w:r>
        <w:rPr>
          <w:spacing w:val="-13"/>
          <w:sz w:val="24"/>
        </w:rPr>
        <w:t xml:space="preserve"> </w:t>
      </w:r>
      <w:r>
        <w:rPr>
          <w:sz w:val="24"/>
        </w:rPr>
        <w:t>check</w:t>
      </w:r>
      <w:r>
        <w:rPr>
          <w:spacing w:val="-11"/>
          <w:sz w:val="24"/>
        </w:rPr>
        <w:t xml:space="preserve"> </w:t>
      </w:r>
      <w:r>
        <w:rPr>
          <w:sz w:val="24"/>
        </w:rPr>
        <w:t>pointing.</w:t>
      </w:r>
    </w:p>
    <w:p w:rsidR="007B043A" w:rsidRDefault="007B043A">
      <w:pPr>
        <w:pStyle w:val="BodyText"/>
        <w:spacing w:before="2"/>
        <w:rPr>
          <w:sz w:val="28"/>
        </w:rPr>
      </w:pPr>
    </w:p>
    <w:p w:rsidR="007B043A" w:rsidRDefault="006F375B">
      <w:pPr>
        <w:pStyle w:val="Heading4"/>
        <w:numPr>
          <w:ilvl w:val="0"/>
          <w:numId w:val="33"/>
        </w:numPr>
        <w:tabs>
          <w:tab w:val="left" w:pos="1441"/>
        </w:tabs>
        <w:spacing w:before="1" w:line="280" w:lineRule="auto"/>
        <w:ind w:right="5310" w:hanging="303"/>
      </w:pPr>
      <w:r>
        <w:rPr>
          <w:spacing w:val="-1"/>
        </w:rPr>
        <w:t>Define</w:t>
      </w:r>
      <w:r>
        <w:rPr>
          <w:spacing w:val="-3"/>
        </w:rPr>
        <w:t xml:space="preserve"> </w:t>
      </w:r>
      <w:r>
        <w:rPr>
          <w:spacing w:val="-1"/>
        </w:rPr>
        <w:t xml:space="preserve">Consistent </w:t>
      </w:r>
      <w:r>
        <w:t>global</w:t>
      </w:r>
      <w:r>
        <w:rPr>
          <w:spacing w:val="-15"/>
        </w:rPr>
        <w:t xml:space="preserve"> </w:t>
      </w:r>
      <w:r>
        <w:t>state</w:t>
      </w:r>
      <w:r>
        <w:rPr>
          <w:spacing w:val="-57"/>
        </w:rPr>
        <w:t xml:space="preserve"> </w:t>
      </w:r>
      <w:r>
        <w:rPr>
          <w:spacing w:val="-1"/>
        </w:rPr>
        <w:t>Consistent</w:t>
      </w:r>
      <w:r>
        <w:rPr>
          <w:spacing w:val="5"/>
        </w:rPr>
        <w:t xml:space="preserve"> </w:t>
      </w:r>
      <w:r>
        <w:rPr>
          <w:spacing w:val="-1"/>
        </w:rPr>
        <w:t>global</w:t>
      </w:r>
      <w:r>
        <w:rPr>
          <w:spacing w:val="-21"/>
        </w:rPr>
        <w:t xml:space="preserve"> </w:t>
      </w:r>
      <w:r>
        <w:t>state</w:t>
      </w:r>
    </w:p>
    <w:p w:rsidR="007B043A" w:rsidRDefault="006F375B">
      <w:pPr>
        <w:pStyle w:val="ListParagraph"/>
        <w:numPr>
          <w:ilvl w:val="1"/>
          <w:numId w:val="33"/>
        </w:numPr>
        <w:tabs>
          <w:tab w:val="left" w:pos="1278"/>
        </w:tabs>
        <w:spacing w:line="256" w:lineRule="auto"/>
        <w:ind w:right="1135" w:firstLine="0"/>
        <w:jc w:val="left"/>
        <w:rPr>
          <w:sz w:val="24"/>
        </w:rPr>
      </w:pPr>
      <w:r>
        <w:rPr>
          <w:spacing w:val="-1"/>
          <w:sz w:val="24"/>
        </w:rPr>
        <w:t>A</w:t>
      </w:r>
      <w:r>
        <w:rPr>
          <w:spacing w:val="-22"/>
          <w:sz w:val="24"/>
        </w:rPr>
        <w:t xml:space="preserve"> </w:t>
      </w:r>
      <w:r>
        <w:rPr>
          <w:spacing w:val="-1"/>
          <w:sz w:val="24"/>
        </w:rPr>
        <w:t>global</w:t>
      </w:r>
      <w:r>
        <w:rPr>
          <w:spacing w:val="-20"/>
          <w:sz w:val="24"/>
        </w:rPr>
        <w:t xml:space="preserve"> </w:t>
      </w:r>
      <w:r>
        <w:rPr>
          <w:spacing w:val="-1"/>
          <w:sz w:val="24"/>
        </w:rPr>
        <w:t>state</w:t>
      </w:r>
      <w:r>
        <w:rPr>
          <w:spacing w:val="-27"/>
          <w:sz w:val="24"/>
        </w:rPr>
        <w:t xml:space="preserve"> </w:t>
      </w:r>
      <w:r>
        <w:rPr>
          <w:spacing w:val="-1"/>
          <w:sz w:val="24"/>
        </w:rPr>
        <w:t>that</w:t>
      </w:r>
      <w:r>
        <w:rPr>
          <w:spacing w:val="13"/>
          <w:sz w:val="24"/>
        </w:rPr>
        <w:t xml:space="preserve"> </w:t>
      </w:r>
      <w:r>
        <w:rPr>
          <w:spacing w:val="-1"/>
          <w:sz w:val="24"/>
        </w:rPr>
        <w:t>may</w:t>
      </w:r>
      <w:r>
        <w:rPr>
          <w:spacing w:val="-25"/>
          <w:sz w:val="24"/>
        </w:rPr>
        <w:t xml:space="preserve"> </w:t>
      </w:r>
      <w:r>
        <w:rPr>
          <w:spacing w:val="-1"/>
          <w:sz w:val="24"/>
        </w:rPr>
        <w:t>occur during</w:t>
      </w:r>
      <w:r>
        <w:rPr>
          <w:spacing w:val="3"/>
          <w:sz w:val="24"/>
        </w:rPr>
        <w:t xml:space="preserve"> </w:t>
      </w:r>
      <w:r>
        <w:rPr>
          <w:spacing w:val="-1"/>
          <w:sz w:val="24"/>
        </w:rPr>
        <w:t>a failure-free</w:t>
      </w:r>
      <w:r>
        <w:rPr>
          <w:spacing w:val="-3"/>
          <w:sz w:val="24"/>
        </w:rPr>
        <w:t xml:space="preserve"> </w:t>
      </w:r>
      <w:r>
        <w:rPr>
          <w:spacing w:val="-1"/>
          <w:sz w:val="24"/>
        </w:rPr>
        <w:t>execution</w:t>
      </w:r>
      <w:r>
        <w:rPr>
          <w:spacing w:val="-10"/>
          <w:sz w:val="24"/>
        </w:rPr>
        <w:t xml:space="preserve"> </w:t>
      </w:r>
      <w:r>
        <w:rPr>
          <w:sz w:val="24"/>
        </w:rPr>
        <w:t>of</w:t>
      </w:r>
      <w:r>
        <w:rPr>
          <w:spacing w:val="-25"/>
          <w:sz w:val="24"/>
        </w:rPr>
        <w:t xml:space="preserve"> </w:t>
      </w:r>
      <w:r>
        <w:rPr>
          <w:sz w:val="24"/>
        </w:rPr>
        <w:t>distribution</w:t>
      </w:r>
      <w:r>
        <w:rPr>
          <w:spacing w:val="-5"/>
          <w:sz w:val="24"/>
        </w:rPr>
        <w:t xml:space="preserve"> </w:t>
      </w:r>
      <w:r>
        <w:rPr>
          <w:sz w:val="24"/>
        </w:rPr>
        <w:t>of</w:t>
      </w:r>
      <w:r>
        <w:rPr>
          <w:spacing w:val="-57"/>
          <w:sz w:val="24"/>
        </w:rPr>
        <w:t xml:space="preserve"> </w:t>
      </w:r>
      <w:r>
        <w:rPr>
          <w:sz w:val="24"/>
        </w:rPr>
        <w:t>distributed</w:t>
      </w:r>
      <w:r>
        <w:rPr>
          <w:spacing w:val="7"/>
          <w:sz w:val="24"/>
        </w:rPr>
        <w:t xml:space="preserve"> </w:t>
      </w:r>
      <w:r>
        <w:rPr>
          <w:sz w:val="24"/>
        </w:rPr>
        <w:t>computation</w:t>
      </w:r>
    </w:p>
    <w:p w:rsidR="007B043A" w:rsidRDefault="006F375B">
      <w:pPr>
        <w:pStyle w:val="ListParagraph"/>
        <w:numPr>
          <w:ilvl w:val="1"/>
          <w:numId w:val="33"/>
        </w:numPr>
        <w:tabs>
          <w:tab w:val="left" w:pos="1278"/>
        </w:tabs>
        <w:spacing w:before="18" w:line="261" w:lineRule="auto"/>
        <w:ind w:right="846" w:firstLine="0"/>
        <w:jc w:val="left"/>
        <w:rPr>
          <w:sz w:val="24"/>
        </w:rPr>
      </w:pPr>
      <w:r>
        <w:rPr>
          <w:spacing w:val="-1"/>
          <w:sz w:val="24"/>
        </w:rPr>
        <w:t>If</w:t>
      </w:r>
      <w:r>
        <w:rPr>
          <w:spacing w:val="-15"/>
          <w:sz w:val="24"/>
        </w:rPr>
        <w:t xml:space="preserve"> </w:t>
      </w:r>
      <w:r>
        <w:rPr>
          <w:spacing w:val="-1"/>
          <w:sz w:val="24"/>
        </w:rPr>
        <w:t>a</w:t>
      </w:r>
      <w:r>
        <w:rPr>
          <w:spacing w:val="-4"/>
          <w:sz w:val="24"/>
        </w:rPr>
        <w:t xml:space="preserve"> </w:t>
      </w:r>
      <w:r>
        <w:rPr>
          <w:spacing w:val="-1"/>
          <w:sz w:val="24"/>
        </w:rPr>
        <w:t>process’s</w:t>
      </w:r>
      <w:r>
        <w:rPr>
          <w:spacing w:val="-4"/>
          <w:sz w:val="24"/>
        </w:rPr>
        <w:t xml:space="preserve"> </w:t>
      </w:r>
      <w:r>
        <w:rPr>
          <w:spacing w:val="-1"/>
          <w:sz w:val="24"/>
        </w:rPr>
        <w:t>state</w:t>
      </w:r>
      <w:r>
        <w:rPr>
          <w:spacing w:val="-7"/>
          <w:sz w:val="24"/>
        </w:rPr>
        <w:t xml:space="preserve"> </w:t>
      </w:r>
      <w:r>
        <w:rPr>
          <w:spacing w:val="-1"/>
          <w:sz w:val="24"/>
        </w:rPr>
        <w:t>reflects</w:t>
      </w:r>
      <w:r>
        <w:rPr>
          <w:spacing w:val="-4"/>
          <w:sz w:val="24"/>
        </w:rPr>
        <w:t xml:space="preserve"> </w:t>
      </w:r>
      <w:r>
        <w:rPr>
          <w:sz w:val="24"/>
        </w:rPr>
        <w:t>a</w:t>
      </w:r>
      <w:r>
        <w:rPr>
          <w:spacing w:val="-4"/>
          <w:sz w:val="24"/>
        </w:rPr>
        <w:t xml:space="preserve"> </w:t>
      </w:r>
      <w:r>
        <w:rPr>
          <w:sz w:val="24"/>
        </w:rPr>
        <w:t>message</w:t>
      </w:r>
      <w:r>
        <w:rPr>
          <w:spacing w:val="-2"/>
          <w:sz w:val="24"/>
        </w:rPr>
        <w:t xml:space="preserve"> </w:t>
      </w:r>
      <w:r>
        <w:rPr>
          <w:sz w:val="24"/>
        </w:rPr>
        <w:t>receipt,</w:t>
      </w:r>
      <w:r>
        <w:rPr>
          <w:spacing w:val="-9"/>
          <w:sz w:val="24"/>
        </w:rPr>
        <w:t xml:space="preserve"> </w:t>
      </w:r>
      <w:r>
        <w:rPr>
          <w:sz w:val="24"/>
        </w:rPr>
        <w:t>then</w:t>
      </w:r>
      <w:r>
        <w:rPr>
          <w:spacing w:val="-17"/>
          <w:sz w:val="24"/>
        </w:rPr>
        <w:t xml:space="preserve"> </w:t>
      </w:r>
      <w:r>
        <w:rPr>
          <w:sz w:val="24"/>
        </w:rPr>
        <w:t>the</w:t>
      </w:r>
      <w:r>
        <w:rPr>
          <w:spacing w:val="-3"/>
          <w:sz w:val="24"/>
        </w:rPr>
        <w:t xml:space="preserve"> </w:t>
      </w:r>
      <w:r>
        <w:rPr>
          <w:sz w:val="24"/>
        </w:rPr>
        <w:t>state</w:t>
      </w:r>
      <w:r>
        <w:rPr>
          <w:spacing w:val="-12"/>
          <w:sz w:val="24"/>
        </w:rPr>
        <w:t xml:space="preserve"> </w:t>
      </w:r>
      <w:r>
        <w:rPr>
          <w:sz w:val="24"/>
        </w:rPr>
        <w:t>of</w:t>
      </w:r>
      <w:r>
        <w:rPr>
          <w:spacing w:val="-16"/>
          <w:sz w:val="24"/>
        </w:rPr>
        <w:t xml:space="preserve"> </w:t>
      </w:r>
      <w:r>
        <w:rPr>
          <w:sz w:val="24"/>
        </w:rPr>
        <w:t>the</w:t>
      </w:r>
      <w:r>
        <w:rPr>
          <w:spacing w:val="-3"/>
          <w:sz w:val="24"/>
        </w:rPr>
        <w:t xml:space="preserve"> </w:t>
      </w:r>
      <w:r>
        <w:rPr>
          <w:sz w:val="24"/>
        </w:rPr>
        <w:t>corresponding</w:t>
      </w:r>
      <w:r>
        <w:rPr>
          <w:spacing w:val="-57"/>
          <w:sz w:val="24"/>
        </w:rPr>
        <w:t xml:space="preserve"> </w:t>
      </w:r>
      <w:r>
        <w:rPr>
          <w:sz w:val="24"/>
        </w:rPr>
        <w:t>sender</w:t>
      </w:r>
      <w:r>
        <w:rPr>
          <w:spacing w:val="3"/>
          <w:sz w:val="24"/>
        </w:rPr>
        <w:t xml:space="preserve"> </w:t>
      </w:r>
      <w:r>
        <w:rPr>
          <w:sz w:val="24"/>
        </w:rPr>
        <w:t>must</w:t>
      </w:r>
      <w:r>
        <w:rPr>
          <w:spacing w:val="8"/>
          <w:sz w:val="24"/>
        </w:rPr>
        <w:t xml:space="preserve"> </w:t>
      </w:r>
      <w:r>
        <w:rPr>
          <w:sz w:val="24"/>
        </w:rPr>
        <w:t>reflect</w:t>
      </w:r>
      <w:r>
        <w:rPr>
          <w:spacing w:val="3"/>
          <w:sz w:val="24"/>
        </w:rPr>
        <w:t xml:space="preserve"> </w:t>
      </w:r>
      <w:r>
        <w:rPr>
          <w:sz w:val="24"/>
        </w:rPr>
        <w:t>the</w:t>
      </w:r>
      <w:r>
        <w:rPr>
          <w:spacing w:val="-14"/>
          <w:sz w:val="24"/>
        </w:rPr>
        <w:t xml:space="preserve"> </w:t>
      </w:r>
      <w:r>
        <w:rPr>
          <w:sz w:val="24"/>
        </w:rPr>
        <w:t>sending</w:t>
      </w:r>
      <w:r>
        <w:rPr>
          <w:spacing w:val="-7"/>
          <w:sz w:val="24"/>
        </w:rPr>
        <w:t xml:space="preserve"> </w:t>
      </w:r>
      <w:r>
        <w:rPr>
          <w:sz w:val="24"/>
        </w:rPr>
        <w:t>ofthe</w:t>
      </w:r>
      <w:r>
        <w:rPr>
          <w:spacing w:val="2"/>
          <w:sz w:val="24"/>
        </w:rPr>
        <w:t xml:space="preserve"> </w:t>
      </w:r>
      <w:r>
        <w:rPr>
          <w:sz w:val="24"/>
        </w:rPr>
        <w:t>message.</w:t>
      </w:r>
    </w:p>
    <w:p w:rsidR="007B043A" w:rsidRDefault="007B043A">
      <w:pPr>
        <w:pStyle w:val="BodyText"/>
        <w:spacing w:before="3"/>
        <w:rPr>
          <w:sz w:val="32"/>
        </w:rPr>
      </w:pPr>
    </w:p>
    <w:p w:rsidR="007B043A" w:rsidRDefault="006F375B">
      <w:pPr>
        <w:pStyle w:val="Heading4"/>
        <w:numPr>
          <w:ilvl w:val="0"/>
          <w:numId w:val="33"/>
        </w:numPr>
        <w:tabs>
          <w:tab w:val="left" w:pos="1417"/>
        </w:tabs>
        <w:spacing w:line="288" w:lineRule="auto"/>
        <w:ind w:left="1416" w:right="2963" w:hanging="423"/>
      </w:pPr>
      <w:r>
        <w:rPr>
          <w:spacing w:val="-1"/>
        </w:rPr>
        <w:t>Define</w:t>
      </w:r>
      <w:r>
        <w:rPr>
          <w:spacing w:val="-12"/>
        </w:rPr>
        <w:t xml:space="preserve"> </w:t>
      </w:r>
      <w:r>
        <w:t>blocking</w:t>
      </w:r>
      <w:r>
        <w:rPr>
          <w:spacing w:val="-5"/>
        </w:rPr>
        <w:t xml:space="preserve"> </w:t>
      </w:r>
      <w:r>
        <w:t>coordinated</w:t>
      </w:r>
      <w:r>
        <w:rPr>
          <w:spacing w:val="-5"/>
        </w:rPr>
        <w:t xml:space="preserve"> </w:t>
      </w:r>
      <w:r>
        <w:t>check</w:t>
      </w:r>
      <w:r>
        <w:rPr>
          <w:spacing w:val="-14"/>
        </w:rPr>
        <w:t xml:space="preserve"> </w:t>
      </w:r>
      <w:r>
        <w:t>pointing</w:t>
      </w:r>
      <w:r>
        <w:rPr>
          <w:spacing w:val="-14"/>
        </w:rPr>
        <w:t xml:space="preserve"> </w:t>
      </w:r>
      <w:r>
        <w:t>Blocking</w:t>
      </w:r>
      <w:r>
        <w:rPr>
          <w:spacing w:val="-57"/>
        </w:rPr>
        <w:t xml:space="preserve"> </w:t>
      </w:r>
      <w:r>
        <w:t>Coordinated</w:t>
      </w:r>
      <w:r>
        <w:rPr>
          <w:spacing w:val="8"/>
        </w:rPr>
        <w:t xml:space="preserve"> </w:t>
      </w:r>
      <w:r>
        <w:t>check</w:t>
      </w:r>
      <w:r>
        <w:rPr>
          <w:spacing w:val="-2"/>
        </w:rPr>
        <w:t xml:space="preserve"> </w:t>
      </w:r>
      <w:r>
        <w:t>pointing</w:t>
      </w:r>
    </w:p>
    <w:p w:rsidR="007B043A" w:rsidRDefault="006F375B">
      <w:pPr>
        <w:pStyle w:val="ListParagraph"/>
        <w:numPr>
          <w:ilvl w:val="0"/>
          <w:numId w:val="39"/>
        </w:numPr>
        <w:tabs>
          <w:tab w:val="left" w:pos="1440"/>
          <w:tab w:val="left" w:pos="1441"/>
        </w:tabs>
        <w:spacing w:line="259" w:lineRule="auto"/>
        <w:ind w:right="734" w:firstLine="0"/>
        <w:jc w:val="left"/>
        <w:rPr>
          <w:sz w:val="24"/>
        </w:rPr>
      </w:pPr>
      <w:r>
        <w:rPr>
          <w:sz w:val="24"/>
        </w:rPr>
        <w:t>A</w:t>
      </w:r>
      <w:r>
        <w:rPr>
          <w:spacing w:val="38"/>
          <w:sz w:val="24"/>
        </w:rPr>
        <w:t xml:space="preserve"> </w:t>
      </w:r>
      <w:r>
        <w:rPr>
          <w:sz w:val="24"/>
        </w:rPr>
        <w:t>straightforward</w:t>
      </w:r>
      <w:r>
        <w:rPr>
          <w:spacing w:val="3"/>
          <w:sz w:val="24"/>
        </w:rPr>
        <w:t xml:space="preserve"> </w:t>
      </w:r>
      <w:r>
        <w:rPr>
          <w:sz w:val="24"/>
        </w:rPr>
        <w:t>approach</w:t>
      </w:r>
      <w:r>
        <w:rPr>
          <w:spacing w:val="39"/>
          <w:sz w:val="24"/>
        </w:rPr>
        <w:t xml:space="preserve"> </w:t>
      </w:r>
      <w:r>
        <w:rPr>
          <w:sz w:val="24"/>
        </w:rPr>
        <w:t>to</w:t>
      </w:r>
      <w:r>
        <w:rPr>
          <w:spacing w:val="6"/>
          <w:sz w:val="24"/>
        </w:rPr>
        <w:t xml:space="preserve"> </w:t>
      </w:r>
      <w:r>
        <w:rPr>
          <w:sz w:val="24"/>
        </w:rPr>
        <w:t>coordinated</w:t>
      </w:r>
      <w:r>
        <w:rPr>
          <w:spacing w:val="7"/>
          <w:sz w:val="24"/>
        </w:rPr>
        <w:t xml:space="preserve"> </w:t>
      </w:r>
      <w:r>
        <w:rPr>
          <w:sz w:val="24"/>
        </w:rPr>
        <w:t>check</w:t>
      </w:r>
      <w:r>
        <w:rPr>
          <w:spacing w:val="1"/>
          <w:sz w:val="24"/>
        </w:rPr>
        <w:t xml:space="preserve"> </w:t>
      </w:r>
      <w:r>
        <w:rPr>
          <w:sz w:val="24"/>
        </w:rPr>
        <w:t>pointing</w:t>
      </w:r>
      <w:r>
        <w:rPr>
          <w:spacing w:val="11"/>
          <w:sz w:val="24"/>
        </w:rPr>
        <w:t xml:space="preserve"> </w:t>
      </w:r>
      <w:r>
        <w:rPr>
          <w:sz w:val="24"/>
        </w:rPr>
        <w:t>is</w:t>
      </w:r>
      <w:r>
        <w:rPr>
          <w:spacing w:val="50"/>
          <w:sz w:val="24"/>
        </w:rPr>
        <w:t xml:space="preserve"> </w:t>
      </w:r>
      <w:r>
        <w:rPr>
          <w:sz w:val="24"/>
        </w:rPr>
        <w:t>to</w:t>
      </w:r>
      <w:r>
        <w:rPr>
          <w:spacing w:val="2"/>
          <w:sz w:val="24"/>
        </w:rPr>
        <w:t xml:space="preserve"> </w:t>
      </w:r>
      <w:r>
        <w:rPr>
          <w:sz w:val="24"/>
        </w:rPr>
        <w:t>block</w:t>
      </w:r>
      <w:r>
        <w:rPr>
          <w:spacing w:val="-57"/>
          <w:sz w:val="24"/>
        </w:rPr>
        <w:t xml:space="preserve"> </w:t>
      </w:r>
      <w:r>
        <w:rPr>
          <w:sz w:val="24"/>
        </w:rPr>
        <w:t>communications</w:t>
      </w:r>
      <w:r>
        <w:rPr>
          <w:spacing w:val="-4"/>
          <w:sz w:val="24"/>
        </w:rPr>
        <w:t xml:space="preserve"> </w:t>
      </w:r>
      <w:r>
        <w:rPr>
          <w:sz w:val="24"/>
        </w:rPr>
        <w:t>while</w:t>
      </w:r>
      <w:r>
        <w:rPr>
          <w:spacing w:val="-3"/>
          <w:sz w:val="24"/>
        </w:rPr>
        <w:t xml:space="preserve"> </w:t>
      </w:r>
      <w:r>
        <w:rPr>
          <w:sz w:val="24"/>
        </w:rPr>
        <w:t>the</w:t>
      </w:r>
      <w:r>
        <w:rPr>
          <w:spacing w:val="-4"/>
          <w:sz w:val="24"/>
        </w:rPr>
        <w:t xml:space="preserve"> </w:t>
      </w:r>
      <w:r>
        <w:rPr>
          <w:sz w:val="24"/>
        </w:rPr>
        <w:t>check</w:t>
      </w:r>
      <w:r>
        <w:rPr>
          <w:spacing w:val="-3"/>
          <w:sz w:val="24"/>
        </w:rPr>
        <w:t xml:space="preserve"> </w:t>
      </w:r>
      <w:r>
        <w:rPr>
          <w:sz w:val="24"/>
        </w:rPr>
        <w:t>pointing</w:t>
      </w:r>
      <w:r>
        <w:rPr>
          <w:spacing w:val="-2"/>
          <w:sz w:val="24"/>
        </w:rPr>
        <w:t xml:space="preserve"> </w:t>
      </w:r>
      <w:r>
        <w:rPr>
          <w:sz w:val="24"/>
        </w:rPr>
        <w:t>protocol</w:t>
      </w:r>
      <w:r>
        <w:rPr>
          <w:spacing w:val="-7"/>
          <w:sz w:val="24"/>
        </w:rPr>
        <w:t xml:space="preserve"> </w:t>
      </w:r>
      <w:r>
        <w:rPr>
          <w:sz w:val="24"/>
        </w:rPr>
        <w:t>executes.</w:t>
      </w:r>
    </w:p>
    <w:p w:rsidR="007B043A" w:rsidRDefault="006F375B">
      <w:pPr>
        <w:pStyle w:val="ListParagraph"/>
        <w:numPr>
          <w:ilvl w:val="0"/>
          <w:numId w:val="39"/>
        </w:numPr>
        <w:tabs>
          <w:tab w:val="left" w:pos="1440"/>
          <w:tab w:val="left" w:pos="1441"/>
        </w:tabs>
        <w:spacing w:before="28" w:line="271" w:lineRule="auto"/>
        <w:ind w:right="642" w:firstLine="0"/>
        <w:jc w:val="left"/>
        <w:rPr>
          <w:sz w:val="24"/>
        </w:rPr>
      </w:pPr>
      <w:r>
        <w:rPr>
          <w:spacing w:val="-1"/>
          <w:sz w:val="24"/>
        </w:rPr>
        <w:t>After</w:t>
      </w:r>
      <w:r>
        <w:rPr>
          <w:spacing w:val="9"/>
          <w:sz w:val="24"/>
        </w:rPr>
        <w:t xml:space="preserve"> </w:t>
      </w:r>
      <w:r>
        <w:rPr>
          <w:spacing w:val="-1"/>
          <w:sz w:val="24"/>
        </w:rPr>
        <w:t>a</w:t>
      </w:r>
      <w:r>
        <w:rPr>
          <w:spacing w:val="1"/>
          <w:sz w:val="24"/>
        </w:rPr>
        <w:t xml:space="preserve"> </w:t>
      </w:r>
      <w:r>
        <w:rPr>
          <w:spacing w:val="-1"/>
          <w:sz w:val="24"/>
        </w:rPr>
        <w:t>process</w:t>
      </w:r>
      <w:r>
        <w:rPr>
          <w:spacing w:val="-9"/>
          <w:sz w:val="24"/>
        </w:rPr>
        <w:t xml:space="preserve"> </w:t>
      </w:r>
      <w:r>
        <w:rPr>
          <w:spacing w:val="-1"/>
          <w:sz w:val="24"/>
        </w:rPr>
        <w:t>takes</w:t>
      </w:r>
      <w:r>
        <w:rPr>
          <w:spacing w:val="-4"/>
          <w:sz w:val="24"/>
        </w:rPr>
        <w:t xml:space="preserve"> </w:t>
      </w:r>
      <w:r>
        <w:rPr>
          <w:spacing w:val="-1"/>
          <w:sz w:val="24"/>
        </w:rPr>
        <w:t>a</w:t>
      </w:r>
      <w:r>
        <w:rPr>
          <w:spacing w:val="7"/>
          <w:sz w:val="24"/>
        </w:rPr>
        <w:t xml:space="preserve"> </w:t>
      </w:r>
      <w:r>
        <w:rPr>
          <w:spacing w:val="-1"/>
          <w:sz w:val="24"/>
        </w:rPr>
        <w:t>local</w:t>
      </w:r>
      <w:r>
        <w:rPr>
          <w:spacing w:val="-16"/>
          <w:sz w:val="24"/>
        </w:rPr>
        <w:t xml:space="preserve"> </w:t>
      </w:r>
      <w:r>
        <w:rPr>
          <w:spacing w:val="-1"/>
          <w:sz w:val="24"/>
        </w:rPr>
        <w:t>checkpoint,</w:t>
      </w:r>
      <w:r>
        <w:rPr>
          <w:spacing w:val="-4"/>
          <w:sz w:val="24"/>
        </w:rPr>
        <w:t xml:space="preserve"> </w:t>
      </w:r>
      <w:r>
        <w:rPr>
          <w:spacing w:val="-1"/>
          <w:sz w:val="24"/>
        </w:rPr>
        <w:t>to</w:t>
      </w:r>
      <w:r>
        <w:rPr>
          <w:spacing w:val="12"/>
          <w:sz w:val="24"/>
        </w:rPr>
        <w:t xml:space="preserve"> </w:t>
      </w:r>
      <w:r>
        <w:rPr>
          <w:spacing w:val="-1"/>
          <w:sz w:val="24"/>
        </w:rPr>
        <w:t>prevent</w:t>
      </w:r>
      <w:r>
        <w:rPr>
          <w:spacing w:val="3"/>
          <w:sz w:val="24"/>
        </w:rPr>
        <w:t xml:space="preserve"> </w:t>
      </w:r>
      <w:r>
        <w:rPr>
          <w:spacing w:val="-1"/>
          <w:sz w:val="24"/>
        </w:rPr>
        <w:t>orphan</w:t>
      </w:r>
      <w:r>
        <w:rPr>
          <w:spacing w:val="9"/>
          <w:sz w:val="24"/>
        </w:rPr>
        <w:t xml:space="preserve"> </w:t>
      </w:r>
      <w:r>
        <w:rPr>
          <w:spacing w:val="-1"/>
          <w:sz w:val="24"/>
        </w:rPr>
        <w:t>messages,</w:t>
      </w:r>
      <w:r>
        <w:rPr>
          <w:spacing w:val="24"/>
          <w:sz w:val="24"/>
        </w:rPr>
        <w:t xml:space="preserve"> </w:t>
      </w:r>
      <w:r>
        <w:rPr>
          <w:sz w:val="24"/>
        </w:rPr>
        <w:t>it</w:t>
      </w:r>
      <w:r>
        <w:rPr>
          <w:spacing w:val="17"/>
          <w:sz w:val="24"/>
        </w:rPr>
        <w:t xml:space="preserve"> </w:t>
      </w:r>
      <w:r>
        <w:rPr>
          <w:sz w:val="24"/>
        </w:rPr>
        <w:t>remains</w:t>
      </w:r>
      <w:r>
        <w:rPr>
          <w:spacing w:val="-57"/>
          <w:sz w:val="24"/>
        </w:rPr>
        <w:t xml:space="preserve"> </w:t>
      </w:r>
      <w:r>
        <w:rPr>
          <w:spacing w:val="-2"/>
          <w:sz w:val="24"/>
        </w:rPr>
        <w:t>blocked</w:t>
      </w:r>
      <w:r>
        <w:rPr>
          <w:spacing w:val="-12"/>
          <w:sz w:val="24"/>
        </w:rPr>
        <w:t xml:space="preserve"> </w:t>
      </w:r>
      <w:r>
        <w:rPr>
          <w:spacing w:val="-1"/>
          <w:sz w:val="24"/>
        </w:rPr>
        <w:t>until</w:t>
      </w:r>
      <w:r>
        <w:rPr>
          <w:spacing w:val="-31"/>
          <w:sz w:val="24"/>
        </w:rPr>
        <w:t xml:space="preserve"> </w:t>
      </w:r>
      <w:r>
        <w:rPr>
          <w:spacing w:val="-1"/>
          <w:sz w:val="24"/>
        </w:rPr>
        <w:t>the</w:t>
      </w:r>
      <w:r>
        <w:rPr>
          <w:spacing w:val="-13"/>
          <w:sz w:val="24"/>
        </w:rPr>
        <w:t xml:space="preserve"> </w:t>
      </w:r>
      <w:r>
        <w:rPr>
          <w:spacing w:val="-1"/>
          <w:sz w:val="24"/>
        </w:rPr>
        <w:t>entire</w:t>
      </w:r>
      <w:r>
        <w:rPr>
          <w:spacing w:val="-13"/>
          <w:sz w:val="24"/>
        </w:rPr>
        <w:t xml:space="preserve"> </w:t>
      </w:r>
      <w:r>
        <w:rPr>
          <w:spacing w:val="-1"/>
          <w:sz w:val="24"/>
        </w:rPr>
        <w:t>check</w:t>
      </w:r>
      <w:r>
        <w:rPr>
          <w:spacing w:val="-12"/>
          <w:sz w:val="24"/>
        </w:rPr>
        <w:t xml:space="preserve"> </w:t>
      </w:r>
      <w:r>
        <w:rPr>
          <w:spacing w:val="-1"/>
          <w:sz w:val="24"/>
        </w:rPr>
        <w:t>pointing</w:t>
      </w:r>
      <w:r>
        <w:rPr>
          <w:spacing w:val="-2"/>
          <w:sz w:val="24"/>
        </w:rPr>
        <w:t xml:space="preserve"> </w:t>
      </w:r>
      <w:r>
        <w:rPr>
          <w:spacing w:val="-1"/>
          <w:sz w:val="24"/>
        </w:rPr>
        <w:t>activity</w:t>
      </w:r>
      <w:r>
        <w:rPr>
          <w:spacing w:val="-17"/>
          <w:sz w:val="24"/>
        </w:rPr>
        <w:t xml:space="preserve"> </w:t>
      </w:r>
      <w:r>
        <w:rPr>
          <w:spacing w:val="-1"/>
          <w:sz w:val="24"/>
        </w:rPr>
        <w:t>is</w:t>
      </w:r>
      <w:r>
        <w:rPr>
          <w:spacing w:val="-14"/>
          <w:sz w:val="24"/>
        </w:rPr>
        <w:t xml:space="preserve"> </w:t>
      </w:r>
      <w:r>
        <w:rPr>
          <w:spacing w:val="-1"/>
          <w:sz w:val="24"/>
        </w:rPr>
        <w:t>complete.</w:t>
      </w:r>
    </w:p>
    <w:p w:rsidR="007B043A" w:rsidRDefault="007B043A">
      <w:pPr>
        <w:pStyle w:val="BodyText"/>
        <w:rPr>
          <w:sz w:val="36"/>
        </w:rPr>
      </w:pPr>
    </w:p>
    <w:p w:rsidR="007B043A" w:rsidRDefault="006F375B">
      <w:pPr>
        <w:pStyle w:val="Heading4"/>
        <w:numPr>
          <w:ilvl w:val="0"/>
          <w:numId w:val="33"/>
        </w:numPr>
        <w:tabs>
          <w:tab w:val="left" w:pos="1441"/>
        </w:tabs>
        <w:ind w:left="1440"/>
      </w:pPr>
      <w:r>
        <w:rPr>
          <w:spacing w:val="-1"/>
        </w:rPr>
        <w:t>Define</w:t>
      </w:r>
      <w:r>
        <w:rPr>
          <w:spacing w:val="-13"/>
        </w:rPr>
        <w:t xml:space="preserve"> </w:t>
      </w:r>
      <w:r>
        <w:t>Non-blocking</w:t>
      </w:r>
      <w:r>
        <w:rPr>
          <w:spacing w:val="-6"/>
        </w:rPr>
        <w:t xml:space="preserve"> </w:t>
      </w:r>
      <w:r>
        <w:t>checkpoint</w:t>
      </w:r>
      <w:r>
        <w:rPr>
          <w:spacing w:val="-2"/>
        </w:rPr>
        <w:t xml:space="preserve"> </w:t>
      </w:r>
      <w:r>
        <w:t>coordination</w:t>
      </w:r>
      <w:r>
        <w:rPr>
          <w:spacing w:val="-4"/>
        </w:rPr>
        <w:t xml:space="preserve"> </w:t>
      </w:r>
      <w:r>
        <w:t>Non-</w:t>
      </w:r>
      <w:r>
        <w:rPr>
          <w:spacing w:val="-15"/>
        </w:rPr>
        <w:t xml:space="preserve"> </w:t>
      </w:r>
      <w:r>
        <w:t>Blocking</w:t>
      </w:r>
      <w:r>
        <w:rPr>
          <w:spacing w:val="-6"/>
        </w:rPr>
        <w:t xml:space="preserve"> </w:t>
      </w:r>
      <w:r>
        <w:t>checkpoint</w:t>
      </w:r>
    </w:p>
    <w:p w:rsidR="007B043A" w:rsidRDefault="007B043A">
      <w:pPr>
        <w:sectPr w:rsidR="007B043A">
          <w:headerReference w:type="default" r:id="rId349"/>
          <w:footerReference w:type="default" r:id="rId350"/>
          <w:pgSz w:w="9960" w:h="13890"/>
          <w:pgMar w:top="560" w:right="200" w:bottom="940" w:left="0" w:header="0" w:footer="760" w:gutter="0"/>
          <w:pgBorders w:offsetFrom="page">
            <w:top w:val="single" w:sz="4" w:space="24" w:color="282828"/>
            <w:left w:val="single" w:sz="4" w:space="23" w:color="282828"/>
            <w:bottom w:val="single" w:sz="4" w:space="23" w:color="282828"/>
            <w:right w:val="single" w:sz="4" w:space="24" w:color="282828"/>
          </w:pgBorders>
          <w:cols w:space="720"/>
        </w:sectPr>
      </w:pPr>
    </w:p>
    <w:p w:rsidR="007B043A" w:rsidRDefault="006F375B">
      <w:pPr>
        <w:spacing w:before="74"/>
        <w:ind w:left="994"/>
        <w:rPr>
          <w:b/>
          <w:sz w:val="24"/>
        </w:rPr>
      </w:pPr>
      <w:proofErr w:type="gramStart"/>
      <w:r>
        <w:rPr>
          <w:b/>
          <w:sz w:val="24"/>
        </w:rPr>
        <w:lastRenderedPageBreak/>
        <w:t>coordination</w:t>
      </w:r>
      <w:proofErr w:type="gramEnd"/>
    </w:p>
    <w:p w:rsidR="007B043A" w:rsidRDefault="006F375B">
      <w:pPr>
        <w:pStyle w:val="ListParagraph"/>
        <w:numPr>
          <w:ilvl w:val="0"/>
          <w:numId w:val="39"/>
        </w:numPr>
        <w:tabs>
          <w:tab w:val="left" w:pos="1440"/>
          <w:tab w:val="left" w:pos="1441"/>
        </w:tabs>
        <w:spacing w:before="36" w:line="280" w:lineRule="auto"/>
        <w:ind w:right="1244" w:firstLine="0"/>
        <w:jc w:val="left"/>
        <w:rPr>
          <w:sz w:val="24"/>
        </w:rPr>
      </w:pPr>
      <w:r>
        <w:rPr>
          <w:sz w:val="24"/>
        </w:rPr>
        <w:t>In</w:t>
      </w:r>
      <w:r>
        <w:rPr>
          <w:spacing w:val="43"/>
          <w:sz w:val="24"/>
        </w:rPr>
        <w:t xml:space="preserve"> </w:t>
      </w:r>
      <w:r>
        <w:rPr>
          <w:sz w:val="24"/>
        </w:rPr>
        <w:t>this</w:t>
      </w:r>
      <w:r>
        <w:rPr>
          <w:spacing w:val="3"/>
          <w:sz w:val="24"/>
        </w:rPr>
        <w:t xml:space="preserve"> </w:t>
      </w:r>
      <w:r>
        <w:rPr>
          <w:sz w:val="24"/>
        </w:rPr>
        <w:t>approach</w:t>
      </w:r>
      <w:r>
        <w:rPr>
          <w:spacing w:val="-8"/>
          <w:sz w:val="24"/>
        </w:rPr>
        <w:t xml:space="preserve"> </w:t>
      </w:r>
      <w:r>
        <w:rPr>
          <w:sz w:val="24"/>
        </w:rPr>
        <w:t>the</w:t>
      </w:r>
      <w:r>
        <w:rPr>
          <w:spacing w:val="5"/>
          <w:sz w:val="24"/>
        </w:rPr>
        <w:t xml:space="preserve"> </w:t>
      </w:r>
      <w:r>
        <w:rPr>
          <w:sz w:val="24"/>
        </w:rPr>
        <w:t>processes</w:t>
      </w:r>
      <w:r>
        <w:rPr>
          <w:spacing w:val="13"/>
          <w:sz w:val="24"/>
        </w:rPr>
        <w:t xml:space="preserve"> </w:t>
      </w:r>
      <w:r>
        <w:rPr>
          <w:sz w:val="24"/>
        </w:rPr>
        <w:t>need</w:t>
      </w:r>
      <w:r>
        <w:rPr>
          <w:spacing w:val="14"/>
          <w:sz w:val="24"/>
        </w:rPr>
        <w:t xml:space="preserve"> </w:t>
      </w:r>
      <w:r>
        <w:rPr>
          <w:sz w:val="24"/>
        </w:rPr>
        <w:t>not</w:t>
      </w:r>
      <w:r>
        <w:rPr>
          <w:spacing w:val="15"/>
          <w:sz w:val="24"/>
        </w:rPr>
        <w:t xml:space="preserve"> </w:t>
      </w:r>
      <w:r>
        <w:rPr>
          <w:sz w:val="24"/>
        </w:rPr>
        <w:t>stop</w:t>
      </w:r>
      <w:r>
        <w:rPr>
          <w:spacing w:val="-14"/>
          <w:sz w:val="24"/>
        </w:rPr>
        <w:t xml:space="preserve"> </w:t>
      </w:r>
      <w:r>
        <w:rPr>
          <w:sz w:val="24"/>
        </w:rPr>
        <w:t>their</w:t>
      </w:r>
      <w:r>
        <w:rPr>
          <w:spacing w:val="17"/>
          <w:sz w:val="24"/>
        </w:rPr>
        <w:t xml:space="preserve"> </w:t>
      </w:r>
      <w:r>
        <w:rPr>
          <w:sz w:val="24"/>
        </w:rPr>
        <w:t>execution</w:t>
      </w:r>
      <w:r>
        <w:rPr>
          <w:spacing w:val="-4"/>
          <w:sz w:val="24"/>
        </w:rPr>
        <w:t xml:space="preserve"> </w:t>
      </w:r>
      <w:r>
        <w:rPr>
          <w:sz w:val="24"/>
        </w:rPr>
        <w:t>while</w:t>
      </w:r>
      <w:r>
        <w:rPr>
          <w:spacing w:val="6"/>
          <w:sz w:val="24"/>
        </w:rPr>
        <w:t xml:space="preserve"> </w:t>
      </w:r>
      <w:r>
        <w:rPr>
          <w:sz w:val="24"/>
        </w:rPr>
        <w:t>taking</w:t>
      </w:r>
      <w:r>
        <w:rPr>
          <w:spacing w:val="-57"/>
          <w:sz w:val="24"/>
        </w:rPr>
        <w:t xml:space="preserve"> </w:t>
      </w:r>
      <w:r>
        <w:rPr>
          <w:sz w:val="24"/>
        </w:rPr>
        <w:t>checkpoints.</w:t>
      </w:r>
    </w:p>
    <w:p w:rsidR="007B043A" w:rsidRDefault="006F375B">
      <w:pPr>
        <w:pStyle w:val="ListParagraph"/>
        <w:numPr>
          <w:ilvl w:val="0"/>
          <w:numId w:val="39"/>
        </w:numPr>
        <w:tabs>
          <w:tab w:val="left" w:pos="1440"/>
          <w:tab w:val="left" w:pos="1441"/>
        </w:tabs>
        <w:spacing w:line="276" w:lineRule="auto"/>
        <w:ind w:right="906" w:firstLine="0"/>
        <w:jc w:val="left"/>
        <w:rPr>
          <w:sz w:val="24"/>
        </w:rPr>
      </w:pPr>
      <w:r>
        <w:rPr>
          <w:sz w:val="24"/>
        </w:rPr>
        <w:t>A fundamental problem in coordinated check pointing is to prevent a process</w:t>
      </w:r>
      <w:r>
        <w:rPr>
          <w:spacing w:val="-57"/>
          <w:sz w:val="24"/>
        </w:rPr>
        <w:t xml:space="preserve"> </w:t>
      </w:r>
      <w:r>
        <w:rPr>
          <w:spacing w:val="-2"/>
          <w:sz w:val="24"/>
        </w:rPr>
        <w:t>from</w:t>
      </w:r>
      <w:r>
        <w:rPr>
          <w:spacing w:val="-21"/>
          <w:sz w:val="24"/>
        </w:rPr>
        <w:t xml:space="preserve"> </w:t>
      </w:r>
      <w:r>
        <w:rPr>
          <w:spacing w:val="-2"/>
          <w:sz w:val="24"/>
        </w:rPr>
        <w:t>receiving</w:t>
      </w:r>
      <w:r>
        <w:rPr>
          <w:spacing w:val="7"/>
          <w:sz w:val="24"/>
        </w:rPr>
        <w:t xml:space="preserve"> </w:t>
      </w:r>
      <w:r>
        <w:rPr>
          <w:spacing w:val="-2"/>
          <w:sz w:val="24"/>
        </w:rPr>
        <w:t>application</w:t>
      </w:r>
      <w:r>
        <w:rPr>
          <w:spacing w:val="4"/>
          <w:sz w:val="24"/>
        </w:rPr>
        <w:t xml:space="preserve"> </w:t>
      </w:r>
      <w:r>
        <w:rPr>
          <w:spacing w:val="-1"/>
          <w:sz w:val="24"/>
        </w:rPr>
        <w:t>messages</w:t>
      </w:r>
      <w:r>
        <w:rPr>
          <w:spacing w:val="-4"/>
          <w:sz w:val="24"/>
        </w:rPr>
        <w:t xml:space="preserve"> </w:t>
      </w:r>
      <w:r>
        <w:rPr>
          <w:spacing w:val="-1"/>
          <w:sz w:val="24"/>
        </w:rPr>
        <w:t>that</w:t>
      </w:r>
      <w:r>
        <w:rPr>
          <w:spacing w:val="18"/>
          <w:sz w:val="24"/>
        </w:rPr>
        <w:t xml:space="preserve"> </w:t>
      </w:r>
      <w:r>
        <w:rPr>
          <w:spacing w:val="-1"/>
          <w:sz w:val="24"/>
        </w:rPr>
        <w:t>could</w:t>
      </w:r>
      <w:r>
        <w:rPr>
          <w:spacing w:val="12"/>
          <w:sz w:val="24"/>
        </w:rPr>
        <w:t xml:space="preserve"> </w:t>
      </w:r>
      <w:r>
        <w:rPr>
          <w:spacing w:val="-1"/>
          <w:sz w:val="24"/>
        </w:rPr>
        <w:t>make</w:t>
      </w:r>
      <w:r>
        <w:rPr>
          <w:spacing w:val="-8"/>
          <w:sz w:val="24"/>
        </w:rPr>
        <w:t xml:space="preserve"> </w:t>
      </w:r>
      <w:r>
        <w:rPr>
          <w:spacing w:val="-1"/>
          <w:sz w:val="24"/>
        </w:rPr>
        <w:t>the</w:t>
      </w:r>
      <w:r>
        <w:rPr>
          <w:spacing w:val="3"/>
          <w:sz w:val="24"/>
        </w:rPr>
        <w:t xml:space="preserve"> </w:t>
      </w:r>
      <w:r>
        <w:rPr>
          <w:spacing w:val="-1"/>
          <w:sz w:val="24"/>
        </w:rPr>
        <w:t>checkpoint</w:t>
      </w:r>
      <w:r>
        <w:rPr>
          <w:spacing w:val="18"/>
          <w:sz w:val="24"/>
        </w:rPr>
        <w:t xml:space="preserve"> </w:t>
      </w:r>
      <w:r>
        <w:rPr>
          <w:spacing w:val="-1"/>
          <w:sz w:val="24"/>
        </w:rPr>
        <w:t>inconsistent.</w:t>
      </w:r>
    </w:p>
    <w:p w:rsidR="007B043A" w:rsidRDefault="007B043A">
      <w:pPr>
        <w:pStyle w:val="BodyText"/>
        <w:spacing w:before="7"/>
        <w:rPr>
          <w:sz w:val="27"/>
        </w:rPr>
      </w:pPr>
    </w:p>
    <w:p w:rsidR="007B043A" w:rsidRDefault="006F375B">
      <w:pPr>
        <w:pStyle w:val="Heading4"/>
        <w:numPr>
          <w:ilvl w:val="0"/>
          <w:numId w:val="33"/>
        </w:numPr>
        <w:tabs>
          <w:tab w:val="left" w:pos="1441"/>
        </w:tabs>
        <w:spacing w:before="1"/>
        <w:ind w:left="1440"/>
      </w:pPr>
      <w:r>
        <w:t>What</w:t>
      </w:r>
      <w:r>
        <w:rPr>
          <w:spacing w:val="2"/>
        </w:rPr>
        <w:t xml:space="preserve"> </w:t>
      </w:r>
      <w:r>
        <w:t>is</w:t>
      </w:r>
      <w:r>
        <w:rPr>
          <w:spacing w:val="-12"/>
        </w:rPr>
        <w:t xml:space="preserve"> </w:t>
      </w:r>
      <w:r>
        <w:t>model-based</w:t>
      </w:r>
      <w:r>
        <w:rPr>
          <w:spacing w:val="3"/>
        </w:rPr>
        <w:t xml:space="preserve"> </w:t>
      </w:r>
      <w:r>
        <w:t>check</w:t>
      </w:r>
      <w:r>
        <w:rPr>
          <w:spacing w:val="-13"/>
        </w:rPr>
        <w:t xml:space="preserve"> </w:t>
      </w:r>
      <w:r>
        <w:t>pointing?</w:t>
      </w:r>
    </w:p>
    <w:p w:rsidR="007B043A" w:rsidRDefault="006F375B">
      <w:pPr>
        <w:pStyle w:val="BodyText"/>
        <w:spacing w:before="36"/>
        <w:ind w:left="1479"/>
      </w:pPr>
      <w:r>
        <w:t>Model-based</w:t>
      </w:r>
      <w:r>
        <w:rPr>
          <w:spacing w:val="-12"/>
        </w:rPr>
        <w:t xml:space="preserve"> </w:t>
      </w:r>
      <w:r>
        <w:t>check</w:t>
      </w:r>
      <w:r>
        <w:rPr>
          <w:spacing w:val="13"/>
        </w:rPr>
        <w:t xml:space="preserve"> </w:t>
      </w:r>
      <w:r>
        <w:t>pointing,</w:t>
      </w:r>
    </w:p>
    <w:p w:rsidR="007B043A" w:rsidRDefault="006F375B">
      <w:pPr>
        <w:pStyle w:val="ListParagraph"/>
        <w:numPr>
          <w:ilvl w:val="0"/>
          <w:numId w:val="38"/>
        </w:numPr>
        <w:tabs>
          <w:tab w:val="left" w:pos="1440"/>
          <w:tab w:val="left" w:pos="1441"/>
        </w:tabs>
        <w:spacing w:before="43" w:line="264" w:lineRule="auto"/>
        <w:ind w:right="923" w:firstLine="0"/>
        <w:jc w:val="left"/>
        <w:rPr>
          <w:rFonts w:ascii="Symbol" w:hAnsi="Symbol"/>
          <w:sz w:val="24"/>
        </w:rPr>
      </w:pPr>
      <w:r>
        <w:rPr>
          <w:spacing w:val="-1"/>
          <w:sz w:val="24"/>
        </w:rPr>
        <w:t xml:space="preserve">The system maintains checkpoints and communication structures </w:t>
      </w:r>
      <w:r>
        <w:rPr>
          <w:sz w:val="24"/>
        </w:rPr>
        <w:t>that prevent</w:t>
      </w:r>
      <w:r>
        <w:rPr>
          <w:spacing w:val="-57"/>
          <w:sz w:val="24"/>
        </w:rPr>
        <w:t xml:space="preserve"> </w:t>
      </w:r>
      <w:r>
        <w:rPr>
          <w:spacing w:val="-3"/>
          <w:sz w:val="24"/>
        </w:rPr>
        <w:t>the</w:t>
      </w:r>
      <w:r>
        <w:rPr>
          <w:spacing w:val="-28"/>
          <w:sz w:val="24"/>
        </w:rPr>
        <w:t xml:space="preserve"> </w:t>
      </w:r>
      <w:r>
        <w:rPr>
          <w:spacing w:val="-3"/>
          <w:sz w:val="24"/>
        </w:rPr>
        <w:t>domino</w:t>
      </w:r>
      <w:r>
        <w:rPr>
          <w:spacing w:val="3"/>
          <w:sz w:val="24"/>
        </w:rPr>
        <w:t xml:space="preserve"> </w:t>
      </w:r>
      <w:r>
        <w:rPr>
          <w:spacing w:val="-3"/>
          <w:sz w:val="24"/>
        </w:rPr>
        <w:t>effect</w:t>
      </w:r>
      <w:r>
        <w:rPr>
          <w:spacing w:val="-12"/>
          <w:sz w:val="24"/>
        </w:rPr>
        <w:t xml:space="preserve"> </w:t>
      </w:r>
      <w:r>
        <w:rPr>
          <w:spacing w:val="-2"/>
          <w:sz w:val="24"/>
        </w:rPr>
        <w:t>or</w:t>
      </w:r>
      <w:r>
        <w:rPr>
          <w:spacing w:val="-20"/>
          <w:sz w:val="24"/>
        </w:rPr>
        <w:t xml:space="preserve"> </w:t>
      </w:r>
      <w:r>
        <w:rPr>
          <w:spacing w:val="-2"/>
          <w:sz w:val="24"/>
        </w:rPr>
        <w:t>achieve</w:t>
      </w:r>
      <w:r>
        <w:rPr>
          <w:spacing w:val="-18"/>
          <w:sz w:val="24"/>
        </w:rPr>
        <w:t xml:space="preserve"> </w:t>
      </w:r>
      <w:r>
        <w:rPr>
          <w:spacing w:val="-2"/>
          <w:sz w:val="24"/>
        </w:rPr>
        <w:t>some</w:t>
      </w:r>
      <w:r>
        <w:rPr>
          <w:spacing w:val="-18"/>
          <w:sz w:val="24"/>
        </w:rPr>
        <w:t xml:space="preserve"> </w:t>
      </w:r>
      <w:r>
        <w:rPr>
          <w:spacing w:val="-2"/>
          <w:sz w:val="24"/>
        </w:rPr>
        <w:t>even</w:t>
      </w:r>
      <w:r>
        <w:rPr>
          <w:spacing w:val="-22"/>
          <w:sz w:val="24"/>
        </w:rPr>
        <w:t xml:space="preserve"> </w:t>
      </w:r>
      <w:r>
        <w:rPr>
          <w:spacing w:val="-2"/>
          <w:sz w:val="24"/>
        </w:rPr>
        <w:t>stronger</w:t>
      </w:r>
      <w:r>
        <w:rPr>
          <w:spacing w:val="-10"/>
          <w:sz w:val="24"/>
        </w:rPr>
        <w:t xml:space="preserve"> </w:t>
      </w:r>
      <w:r>
        <w:rPr>
          <w:spacing w:val="-2"/>
          <w:sz w:val="24"/>
        </w:rPr>
        <w:t>properties.</w:t>
      </w:r>
    </w:p>
    <w:p w:rsidR="007B043A" w:rsidRDefault="006F375B">
      <w:pPr>
        <w:pStyle w:val="ListParagraph"/>
        <w:numPr>
          <w:ilvl w:val="0"/>
          <w:numId w:val="38"/>
        </w:numPr>
        <w:tabs>
          <w:tab w:val="left" w:pos="1440"/>
          <w:tab w:val="left" w:pos="1441"/>
          <w:tab w:val="left" w:pos="2895"/>
          <w:tab w:val="left" w:pos="3659"/>
          <w:tab w:val="left" w:pos="4658"/>
          <w:tab w:val="left" w:pos="5685"/>
          <w:tab w:val="left" w:pos="8831"/>
        </w:tabs>
        <w:spacing w:before="122" w:line="261" w:lineRule="auto"/>
        <w:ind w:right="595" w:firstLine="0"/>
        <w:jc w:val="left"/>
        <w:rPr>
          <w:rFonts w:ascii="Symbol" w:hAnsi="Symbol"/>
          <w:sz w:val="24"/>
        </w:rPr>
      </w:pPr>
      <w:r>
        <w:rPr>
          <w:sz w:val="24"/>
        </w:rPr>
        <w:t>Model-based</w:t>
      </w:r>
      <w:r>
        <w:rPr>
          <w:sz w:val="24"/>
        </w:rPr>
        <w:tab/>
        <w:t>check</w:t>
      </w:r>
      <w:r>
        <w:rPr>
          <w:sz w:val="24"/>
        </w:rPr>
        <w:tab/>
        <w:t>pointing</w:t>
      </w:r>
      <w:r>
        <w:rPr>
          <w:sz w:val="24"/>
        </w:rPr>
        <w:tab/>
        <w:t>prevents</w:t>
      </w:r>
      <w:r>
        <w:rPr>
          <w:sz w:val="24"/>
        </w:rPr>
        <w:tab/>
        <w:t xml:space="preserve">patterns  </w:t>
      </w:r>
      <w:r>
        <w:rPr>
          <w:spacing w:val="7"/>
          <w:sz w:val="24"/>
        </w:rPr>
        <w:t xml:space="preserve"> </w:t>
      </w:r>
      <w:r>
        <w:rPr>
          <w:sz w:val="24"/>
        </w:rPr>
        <w:t xml:space="preserve">of  </w:t>
      </w:r>
      <w:r>
        <w:rPr>
          <w:spacing w:val="1"/>
          <w:sz w:val="24"/>
        </w:rPr>
        <w:t xml:space="preserve"> </w:t>
      </w:r>
      <w:r>
        <w:rPr>
          <w:sz w:val="24"/>
        </w:rPr>
        <w:t>communications</w:t>
      </w:r>
      <w:r>
        <w:rPr>
          <w:sz w:val="24"/>
        </w:rPr>
        <w:tab/>
      </w:r>
      <w:r>
        <w:rPr>
          <w:spacing w:val="-7"/>
          <w:sz w:val="24"/>
        </w:rPr>
        <w:t>and</w:t>
      </w:r>
      <w:r>
        <w:rPr>
          <w:spacing w:val="-57"/>
          <w:sz w:val="24"/>
        </w:rPr>
        <w:t xml:space="preserve"> </w:t>
      </w:r>
      <w:r>
        <w:rPr>
          <w:spacing w:val="-2"/>
          <w:sz w:val="24"/>
        </w:rPr>
        <w:t>checkpoints</w:t>
      </w:r>
      <w:r>
        <w:rPr>
          <w:spacing w:val="-9"/>
          <w:sz w:val="24"/>
        </w:rPr>
        <w:t xml:space="preserve"> </w:t>
      </w:r>
      <w:r>
        <w:rPr>
          <w:spacing w:val="-2"/>
          <w:sz w:val="24"/>
        </w:rPr>
        <w:t>that</w:t>
      </w:r>
      <w:r>
        <w:rPr>
          <w:spacing w:val="18"/>
          <w:sz w:val="24"/>
        </w:rPr>
        <w:t xml:space="preserve"> </w:t>
      </w:r>
      <w:r>
        <w:rPr>
          <w:spacing w:val="-2"/>
          <w:sz w:val="24"/>
        </w:rPr>
        <w:t>could</w:t>
      </w:r>
      <w:r>
        <w:rPr>
          <w:spacing w:val="-3"/>
          <w:sz w:val="24"/>
        </w:rPr>
        <w:t xml:space="preserve"> </w:t>
      </w:r>
      <w:r>
        <w:rPr>
          <w:spacing w:val="-2"/>
          <w:sz w:val="24"/>
        </w:rPr>
        <w:t>result</w:t>
      </w:r>
      <w:r>
        <w:rPr>
          <w:spacing w:val="28"/>
          <w:sz w:val="24"/>
        </w:rPr>
        <w:t xml:space="preserve"> </w:t>
      </w:r>
      <w:r>
        <w:rPr>
          <w:spacing w:val="-2"/>
          <w:sz w:val="24"/>
        </w:rPr>
        <w:t>in</w:t>
      </w:r>
      <w:r>
        <w:rPr>
          <w:spacing w:val="7"/>
          <w:sz w:val="24"/>
        </w:rPr>
        <w:t xml:space="preserve"> </w:t>
      </w:r>
      <w:r>
        <w:rPr>
          <w:spacing w:val="-2"/>
          <w:sz w:val="24"/>
        </w:rPr>
        <w:t>inconsistent</w:t>
      </w:r>
      <w:r>
        <w:rPr>
          <w:spacing w:val="13"/>
          <w:sz w:val="24"/>
        </w:rPr>
        <w:t xml:space="preserve"> </w:t>
      </w:r>
      <w:r>
        <w:rPr>
          <w:spacing w:val="-1"/>
          <w:sz w:val="24"/>
        </w:rPr>
        <w:t>states</w:t>
      </w:r>
      <w:r>
        <w:rPr>
          <w:spacing w:val="-18"/>
          <w:sz w:val="24"/>
        </w:rPr>
        <w:t xml:space="preserve"> </w:t>
      </w:r>
      <w:r>
        <w:rPr>
          <w:spacing w:val="-1"/>
          <w:sz w:val="24"/>
        </w:rPr>
        <w:t>among</w:t>
      </w:r>
      <w:r>
        <w:rPr>
          <w:spacing w:val="-3"/>
          <w:sz w:val="24"/>
        </w:rPr>
        <w:t xml:space="preserve"> </w:t>
      </w:r>
      <w:r>
        <w:rPr>
          <w:spacing w:val="-1"/>
          <w:sz w:val="24"/>
        </w:rPr>
        <w:t>the</w:t>
      </w:r>
      <w:r>
        <w:rPr>
          <w:spacing w:val="-2"/>
          <w:sz w:val="24"/>
        </w:rPr>
        <w:t xml:space="preserve"> </w:t>
      </w:r>
      <w:r>
        <w:rPr>
          <w:spacing w:val="-1"/>
          <w:sz w:val="24"/>
        </w:rPr>
        <w:t>existing</w:t>
      </w:r>
      <w:r>
        <w:rPr>
          <w:spacing w:val="7"/>
          <w:sz w:val="24"/>
        </w:rPr>
        <w:t xml:space="preserve"> </w:t>
      </w:r>
      <w:r>
        <w:rPr>
          <w:spacing w:val="-1"/>
          <w:sz w:val="24"/>
        </w:rPr>
        <w:t>checkpoints.</w:t>
      </w:r>
    </w:p>
    <w:p w:rsidR="007B043A" w:rsidRDefault="007B043A">
      <w:pPr>
        <w:pStyle w:val="BodyText"/>
        <w:rPr>
          <w:sz w:val="26"/>
        </w:rPr>
      </w:pPr>
    </w:p>
    <w:p w:rsidR="007B043A" w:rsidRDefault="006F375B">
      <w:pPr>
        <w:pStyle w:val="Heading4"/>
        <w:numPr>
          <w:ilvl w:val="0"/>
          <w:numId w:val="33"/>
        </w:numPr>
        <w:tabs>
          <w:tab w:val="left" w:pos="1441"/>
        </w:tabs>
        <w:spacing w:before="168"/>
        <w:ind w:left="1440"/>
        <w:jc w:val="both"/>
      </w:pPr>
      <w:r>
        <w:t>What</w:t>
      </w:r>
      <w:r>
        <w:rPr>
          <w:spacing w:val="1"/>
        </w:rPr>
        <w:t xml:space="preserve"> </w:t>
      </w:r>
      <w:r>
        <w:t>is</w:t>
      </w:r>
      <w:r>
        <w:rPr>
          <w:spacing w:val="-10"/>
        </w:rPr>
        <w:t xml:space="preserve"> </w:t>
      </w:r>
      <w:r>
        <w:t>index-based</w:t>
      </w:r>
      <w:r>
        <w:rPr>
          <w:spacing w:val="2"/>
        </w:rPr>
        <w:t xml:space="preserve"> </w:t>
      </w:r>
      <w:r>
        <w:t>check</w:t>
      </w:r>
      <w:r>
        <w:rPr>
          <w:spacing w:val="-12"/>
        </w:rPr>
        <w:t xml:space="preserve"> </w:t>
      </w:r>
      <w:r>
        <w:t>pointing</w:t>
      </w:r>
      <w:r>
        <w:rPr>
          <w:spacing w:val="-3"/>
        </w:rPr>
        <w:t xml:space="preserve"> </w:t>
      </w:r>
      <w:r>
        <w:t>index-</w:t>
      </w:r>
      <w:r>
        <w:rPr>
          <w:spacing w:val="3"/>
        </w:rPr>
        <w:t xml:space="preserve"> </w:t>
      </w:r>
      <w:r>
        <w:t>based</w:t>
      </w:r>
      <w:r>
        <w:rPr>
          <w:spacing w:val="20"/>
        </w:rPr>
        <w:t xml:space="preserve"> </w:t>
      </w:r>
      <w:r>
        <w:t>check</w:t>
      </w:r>
      <w:r>
        <w:rPr>
          <w:spacing w:val="-12"/>
        </w:rPr>
        <w:t xml:space="preserve"> </w:t>
      </w:r>
      <w:r>
        <w:t>pointing?</w:t>
      </w:r>
    </w:p>
    <w:p w:rsidR="007B043A" w:rsidRDefault="006F375B">
      <w:pPr>
        <w:pStyle w:val="ListParagraph"/>
        <w:numPr>
          <w:ilvl w:val="0"/>
          <w:numId w:val="38"/>
        </w:numPr>
        <w:tabs>
          <w:tab w:val="left" w:pos="1441"/>
        </w:tabs>
        <w:spacing w:before="28" w:line="264" w:lineRule="auto"/>
        <w:ind w:right="584" w:firstLine="0"/>
        <w:rPr>
          <w:rFonts w:ascii="Symbol" w:hAnsi="Symbol"/>
          <w:sz w:val="24"/>
        </w:rPr>
      </w:pPr>
      <w:r>
        <w:rPr>
          <w:sz w:val="24"/>
        </w:rPr>
        <w:t>The system uses an indexing scheme for the local and forced checkpoints, such</w:t>
      </w:r>
      <w:r>
        <w:rPr>
          <w:spacing w:val="1"/>
          <w:sz w:val="24"/>
        </w:rPr>
        <w:t xml:space="preserve"> </w:t>
      </w:r>
      <w:r>
        <w:rPr>
          <w:spacing w:val="-1"/>
          <w:sz w:val="24"/>
        </w:rPr>
        <w:t>that</w:t>
      </w:r>
      <w:r>
        <w:rPr>
          <w:spacing w:val="-2"/>
          <w:sz w:val="24"/>
        </w:rPr>
        <w:t xml:space="preserve"> </w:t>
      </w:r>
      <w:r>
        <w:rPr>
          <w:spacing w:val="-1"/>
          <w:sz w:val="24"/>
        </w:rPr>
        <w:t>the</w:t>
      </w:r>
      <w:r>
        <w:rPr>
          <w:spacing w:val="2"/>
          <w:sz w:val="24"/>
        </w:rPr>
        <w:t xml:space="preserve"> </w:t>
      </w:r>
      <w:r>
        <w:rPr>
          <w:spacing w:val="-1"/>
          <w:sz w:val="24"/>
        </w:rPr>
        <w:t>checkpoints</w:t>
      </w:r>
      <w:r>
        <w:rPr>
          <w:spacing w:val="-4"/>
          <w:sz w:val="24"/>
        </w:rPr>
        <w:t xml:space="preserve"> </w:t>
      </w:r>
      <w:r>
        <w:rPr>
          <w:spacing w:val="-1"/>
          <w:sz w:val="24"/>
        </w:rPr>
        <w:t>of</w:t>
      </w:r>
      <w:r>
        <w:rPr>
          <w:spacing w:val="-20"/>
          <w:sz w:val="24"/>
        </w:rPr>
        <w:t xml:space="preserve"> </w:t>
      </w:r>
      <w:r>
        <w:rPr>
          <w:spacing w:val="-1"/>
          <w:sz w:val="24"/>
        </w:rPr>
        <w:t>the</w:t>
      </w:r>
      <w:r>
        <w:rPr>
          <w:spacing w:val="2"/>
          <w:sz w:val="24"/>
        </w:rPr>
        <w:t xml:space="preserve"> </w:t>
      </w:r>
      <w:r>
        <w:rPr>
          <w:spacing w:val="-1"/>
          <w:sz w:val="24"/>
        </w:rPr>
        <w:t>same</w:t>
      </w:r>
      <w:r>
        <w:rPr>
          <w:spacing w:val="15"/>
          <w:sz w:val="24"/>
        </w:rPr>
        <w:t xml:space="preserve"> </w:t>
      </w:r>
      <w:r>
        <w:rPr>
          <w:spacing w:val="-1"/>
          <w:sz w:val="24"/>
        </w:rPr>
        <w:t>index</w:t>
      </w:r>
      <w:r>
        <w:rPr>
          <w:spacing w:val="-7"/>
          <w:sz w:val="24"/>
        </w:rPr>
        <w:t xml:space="preserve"> </w:t>
      </w:r>
      <w:r>
        <w:rPr>
          <w:spacing w:val="-1"/>
          <w:sz w:val="24"/>
        </w:rPr>
        <w:t>at</w:t>
      </w:r>
      <w:r>
        <w:rPr>
          <w:spacing w:val="22"/>
          <w:sz w:val="24"/>
        </w:rPr>
        <w:t xml:space="preserve"> </w:t>
      </w:r>
      <w:r>
        <w:rPr>
          <w:spacing w:val="-1"/>
          <w:sz w:val="24"/>
        </w:rPr>
        <w:t>all</w:t>
      </w:r>
      <w:r>
        <w:rPr>
          <w:spacing w:val="-17"/>
          <w:sz w:val="24"/>
        </w:rPr>
        <w:t xml:space="preserve"> </w:t>
      </w:r>
      <w:r>
        <w:rPr>
          <w:spacing w:val="-1"/>
          <w:sz w:val="24"/>
        </w:rPr>
        <w:t>processes</w:t>
      </w:r>
      <w:r>
        <w:rPr>
          <w:spacing w:val="15"/>
          <w:sz w:val="24"/>
        </w:rPr>
        <w:t xml:space="preserve"> </w:t>
      </w:r>
      <w:r>
        <w:rPr>
          <w:spacing w:val="-1"/>
          <w:sz w:val="24"/>
        </w:rPr>
        <w:t>form</w:t>
      </w:r>
      <w:r>
        <w:rPr>
          <w:spacing w:val="-20"/>
          <w:sz w:val="24"/>
        </w:rPr>
        <w:t xml:space="preserve"> </w:t>
      </w:r>
      <w:r>
        <w:rPr>
          <w:spacing w:val="-1"/>
          <w:sz w:val="24"/>
        </w:rPr>
        <w:t>a</w:t>
      </w:r>
      <w:r>
        <w:rPr>
          <w:spacing w:val="1"/>
          <w:sz w:val="24"/>
        </w:rPr>
        <w:t xml:space="preserve"> </w:t>
      </w:r>
      <w:r>
        <w:rPr>
          <w:spacing w:val="-1"/>
          <w:sz w:val="24"/>
        </w:rPr>
        <w:t>consistent</w:t>
      </w:r>
      <w:r>
        <w:rPr>
          <w:spacing w:val="32"/>
          <w:sz w:val="24"/>
        </w:rPr>
        <w:t xml:space="preserve"> </w:t>
      </w:r>
      <w:r>
        <w:rPr>
          <w:sz w:val="24"/>
        </w:rPr>
        <w:t>state.</w:t>
      </w:r>
    </w:p>
    <w:p w:rsidR="007B043A" w:rsidRDefault="006F375B">
      <w:pPr>
        <w:pStyle w:val="ListParagraph"/>
        <w:numPr>
          <w:ilvl w:val="0"/>
          <w:numId w:val="38"/>
        </w:numPr>
        <w:tabs>
          <w:tab w:val="left" w:pos="1441"/>
        </w:tabs>
        <w:spacing w:before="21" w:line="268" w:lineRule="auto"/>
        <w:ind w:right="557" w:firstLine="0"/>
        <w:rPr>
          <w:rFonts w:ascii="Symbol" w:hAnsi="Symbol"/>
          <w:sz w:val="24"/>
        </w:rPr>
      </w:pPr>
      <w:r>
        <w:rPr>
          <w:sz w:val="24"/>
        </w:rPr>
        <w:t>Index-based</w:t>
      </w:r>
      <w:r>
        <w:rPr>
          <w:spacing w:val="1"/>
          <w:sz w:val="24"/>
        </w:rPr>
        <w:t xml:space="preserve"> </w:t>
      </w:r>
      <w:r>
        <w:rPr>
          <w:sz w:val="24"/>
        </w:rPr>
        <w:t>communication-induced</w:t>
      </w:r>
      <w:r>
        <w:rPr>
          <w:spacing w:val="1"/>
          <w:sz w:val="24"/>
        </w:rPr>
        <w:t xml:space="preserve"> </w:t>
      </w:r>
      <w:r>
        <w:rPr>
          <w:sz w:val="24"/>
        </w:rPr>
        <w:t>check</w:t>
      </w:r>
      <w:r>
        <w:rPr>
          <w:spacing w:val="1"/>
          <w:sz w:val="24"/>
        </w:rPr>
        <w:t xml:space="preserve"> </w:t>
      </w:r>
      <w:r>
        <w:rPr>
          <w:sz w:val="24"/>
        </w:rPr>
        <w:t>pointing</w:t>
      </w:r>
      <w:r>
        <w:rPr>
          <w:spacing w:val="1"/>
          <w:sz w:val="24"/>
        </w:rPr>
        <w:t xml:space="preserve"> </w:t>
      </w:r>
      <w:r>
        <w:rPr>
          <w:sz w:val="24"/>
        </w:rPr>
        <w:t>assigns</w:t>
      </w:r>
      <w:r>
        <w:rPr>
          <w:spacing w:val="1"/>
          <w:sz w:val="24"/>
        </w:rPr>
        <w:t xml:space="preserve"> </w:t>
      </w:r>
      <w:r>
        <w:rPr>
          <w:sz w:val="24"/>
        </w:rPr>
        <w:t>monotonically</w:t>
      </w:r>
      <w:r>
        <w:rPr>
          <w:spacing w:val="1"/>
          <w:sz w:val="24"/>
        </w:rPr>
        <w:t xml:space="preserve"> </w:t>
      </w:r>
      <w:r>
        <w:rPr>
          <w:sz w:val="24"/>
        </w:rPr>
        <w:t>increasing indexes to checkpoints, such that</w:t>
      </w:r>
      <w:r>
        <w:rPr>
          <w:spacing w:val="60"/>
          <w:sz w:val="24"/>
        </w:rPr>
        <w:t xml:space="preserve"> </w:t>
      </w:r>
      <w:r>
        <w:rPr>
          <w:sz w:val="24"/>
        </w:rPr>
        <w:t>the checkpoints having the same index</w:t>
      </w:r>
      <w:r>
        <w:rPr>
          <w:spacing w:val="1"/>
          <w:sz w:val="24"/>
        </w:rPr>
        <w:t xml:space="preserve"> </w:t>
      </w:r>
      <w:r>
        <w:rPr>
          <w:sz w:val="24"/>
        </w:rPr>
        <w:t>at</w:t>
      </w:r>
      <w:r>
        <w:rPr>
          <w:spacing w:val="6"/>
          <w:sz w:val="24"/>
        </w:rPr>
        <w:t xml:space="preserve"> </w:t>
      </w:r>
      <w:r>
        <w:rPr>
          <w:sz w:val="24"/>
        </w:rPr>
        <w:t>different</w:t>
      </w:r>
      <w:r>
        <w:rPr>
          <w:spacing w:val="12"/>
          <w:sz w:val="24"/>
        </w:rPr>
        <w:t xml:space="preserve"> </w:t>
      </w:r>
      <w:r>
        <w:rPr>
          <w:sz w:val="24"/>
        </w:rPr>
        <w:t>processes form</w:t>
      </w:r>
      <w:r>
        <w:rPr>
          <w:spacing w:val="-25"/>
          <w:sz w:val="24"/>
        </w:rPr>
        <w:t xml:space="preserve"> </w:t>
      </w:r>
      <w:r>
        <w:rPr>
          <w:sz w:val="24"/>
        </w:rPr>
        <w:t>a</w:t>
      </w:r>
      <w:r>
        <w:rPr>
          <w:spacing w:val="-10"/>
          <w:sz w:val="24"/>
        </w:rPr>
        <w:t xml:space="preserve"> </w:t>
      </w:r>
      <w:r>
        <w:rPr>
          <w:sz w:val="24"/>
        </w:rPr>
        <w:t>consistent</w:t>
      </w:r>
      <w:r>
        <w:rPr>
          <w:spacing w:val="13"/>
          <w:sz w:val="24"/>
        </w:rPr>
        <w:t xml:space="preserve"> </w:t>
      </w:r>
      <w:r>
        <w:rPr>
          <w:sz w:val="24"/>
        </w:rPr>
        <w:t>state.</w:t>
      </w:r>
    </w:p>
    <w:p w:rsidR="007B043A" w:rsidRDefault="007B043A">
      <w:pPr>
        <w:pStyle w:val="BodyText"/>
        <w:spacing w:before="4"/>
        <w:rPr>
          <w:sz w:val="29"/>
        </w:rPr>
      </w:pPr>
    </w:p>
    <w:p w:rsidR="007B043A" w:rsidRDefault="006F375B">
      <w:pPr>
        <w:pStyle w:val="Heading4"/>
        <w:numPr>
          <w:ilvl w:val="0"/>
          <w:numId w:val="33"/>
        </w:numPr>
        <w:tabs>
          <w:tab w:val="left" w:pos="1441"/>
        </w:tabs>
        <w:spacing w:line="276" w:lineRule="auto"/>
        <w:ind w:left="994" w:right="3548" w:firstLine="0"/>
      </w:pPr>
      <w:r>
        <w:t>What is the no-orphans consistency condition?</w:t>
      </w:r>
      <w:r>
        <w:rPr>
          <w:spacing w:val="-57"/>
        </w:rPr>
        <w:t xml:space="preserve"> </w:t>
      </w:r>
      <w:r>
        <w:t>The no-orphans</w:t>
      </w:r>
      <w:r>
        <w:rPr>
          <w:spacing w:val="-1"/>
        </w:rPr>
        <w:t xml:space="preserve"> </w:t>
      </w:r>
      <w:r>
        <w:t>consistency</w:t>
      </w:r>
      <w:r>
        <w:rPr>
          <w:spacing w:val="10"/>
        </w:rPr>
        <w:t xml:space="preserve"> </w:t>
      </w:r>
      <w:r>
        <w:t>condition</w:t>
      </w:r>
    </w:p>
    <w:p w:rsidR="007B043A" w:rsidRDefault="006F375B">
      <w:pPr>
        <w:pStyle w:val="BodyText"/>
        <w:spacing w:line="276" w:lineRule="auto"/>
        <w:ind w:left="994" w:right="498"/>
      </w:pPr>
      <w:r>
        <w:t>Let</w:t>
      </w:r>
      <w:r>
        <w:rPr>
          <w:spacing w:val="30"/>
        </w:rPr>
        <w:t xml:space="preserve"> </w:t>
      </w:r>
      <w:r>
        <w:t>e</w:t>
      </w:r>
      <w:r>
        <w:rPr>
          <w:spacing w:val="8"/>
        </w:rPr>
        <w:t xml:space="preserve"> </w:t>
      </w:r>
      <w:r>
        <w:t>be</w:t>
      </w:r>
      <w:r>
        <w:rPr>
          <w:spacing w:val="11"/>
        </w:rPr>
        <w:t xml:space="preserve"> </w:t>
      </w:r>
      <w:r>
        <w:t>a</w:t>
      </w:r>
      <w:r>
        <w:rPr>
          <w:spacing w:val="15"/>
        </w:rPr>
        <w:t xml:space="preserve"> </w:t>
      </w:r>
      <w:r>
        <w:t>non-deterministic</w:t>
      </w:r>
      <w:r>
        <w:rPr>
          <w:spacing w:val="13"/>
        </w:rPr>
        <w:t xml:space="preserve"> </w:t>
      </w:r>
      <w:r>
        <w:t>event</w:t>
      </w:r>
      <w:r>
        <w:rPr>
          <w:spacing w:val="18"/>
        </w:rPr>
        <w:t xml:space="preserve"> </w:t>
      </w:r>
      <w:r>
        <w:t>that</w:t>
      </w:r>
      <w:r>
        <w:rPr>
          <w:spacing w:val="14"/>
        </w:rPr>
        <w:t xml:space="preserve"> </w:t>
      </w:r>
      <w:r>
        <w:t>occurs</w:t>
      </w:r>
      <w:r>
        <w:rPr>
          <w:spacing w:val="6"/>
        </w:rPr>
        <w:t xml:space="preserve"> </w:t>
      </w:r>
      <w:r>
        <w:t>at</w:t>
      </w:r>
      <w:r>
        <w:rPr>
          <w:spacing w:val="18"/>
        </w:rPr>
        <w:t xml:space="preserve"> </w:t>
      </w:r>
      <w:r>
        <w:t>process</w:t>
      </w:r>
      <w:r>
        <w:rPr>
          <w:spacing w:val="11"/>
        </w:rPr>
        <w:t xml:space="preserve"> </w:t>
      </w:r>
      <w:r>
        <w:t>p.</w:t>
      </w:r>
      <w:r>
        <w:rPr>
          <w:spacing w:val="15"/>
        </w:rPr>
        <w:t xml:space="preserve"> </w:t>
      </w:r>
      <w:r>
        <w:t>We</w:t>
      </w:r>
      <w:r>
        <w:rPr>
          <w:spacing w:val="11"/>
        </w:rPr>
        <w:t xml:space="preserve"> </w:t>
      </w:r>
      <w:r>
        <w:t>define</w:t>
      </w:r>
      <w:r>
        <w:rPr>
          <w:spacing w:val="12"/>
        </w:rPr>
        <w:t xml:space="preserve"> </w:t>
      </w:r>
      <w:r>
        <w:t>then</w:t>
      </w:r>
      <w:r>
        <w:rPr>
          <w:spacing w:val="-57"/>
        </w:rPr>
        <w:t xml:space="preserve"> </w:t>
      </w:r>
      <w:proofErr w:type="gramStart"/>
      <w:r>
        <w:t>Following</w:t>
      </w:r>
      <w:r>
        <w:rPr>
          <w:spacing w:val="2"/>
        </w:rPr>
        <w:t xml:space="preserve"> </w:t>
      </w:r>
      <w:r>
        <w:t>:</w:t>
      </w:r>
      <w:proofErr w:type="gramEnd"/>
    </w:p>
    <w:p w:rsidR="007B043A" w:rsidRDefault="006F375B">
      <w:pPr>
        <w:pStyle w:val="ListParagraph"/>
        <w:numPr>
          <w:ilvl w:val="0"/>
          <w:numId w:val="39"/>
        </w:numPr>
        <w:tabs>
          <w:tab w:val="left" w:pos="1763"/>
        </w:tabs>
        <w:spacing w:line="278" w:lineRule="auto"/>
        <w:ind w:right="572" w:firstLine="0"/>
        <w:rPr>
          <w:sz w:val="24"/>
        </w:rPr>
      </w:pPr>
      <w:proofErr w:type="gramStart"/>
      <w:r>
        <w:rPr>
          <w:b/>
          <w:sz w:val="24"/>
        </w:rPr>
        <w:t>Depend(</w:t>
      </w:r>
      <w:proofErr w:type="gramEnd"/>
      <w:r>
        <w:rPr>
          <w:b/>
          <w:sz w:val="24"/>
        </w:rPr>
        <w:t xml:space="preserve">e): </w:t>
      </w:r>
      <w:r>
        <w:rPr>
          <w:sz w:val="24"/>
        </w:rPr>
        <w:t>the set of processes that are affected by a non- deterministic</w:t>
      </w:r>
      <w:r>
        <w:rPr>
          <w:spacing w:val="1"/>
          <w:sz w:val="24"/>
        </w:rPr>
        <w:t xml:space="preserve"> </w:t>
      </w:r>
      <w:r>
        <w:rPr>
          <w:sz w:val="24"/>
        </w:rPr>
        <w:t>event e. Th</w:t>
      </w:r>
      <w:r>
        <w:rPr>
          <w:sz w:val="24"/>
        </w:rPr>
        <w:t xml:space="preserve">is set consists of p, and any process whose state </w:t>
      </w:r>
      <w:proofErr w:type="gramStart"/>
      <w:r>
        <w:rPr>
          <w:sz w:val="24"/>
        </w:rPr>
        <w:t>depends</w:t>
      </w:r>
      <w:proofErr w:type="gramEnd"/>
      <w:r>
        <w:rPr>
          <w:sz w:val="24"/>
        </w:rPr>
        <w:t xml:space="preserve"> o the event e</w:t>
      </w:r>
      <w:r>
        <w:rPr>
          <w:spacing w:val="1"/>
          <w:sz w:val="24"/>
        </w:rPr>
        <w:t xml:space="preserve"> </w:t>
      </w:r>
      <w:r>
        <w:rPr>
          <w:sz w:val="24"/>
        </w:rPr>
        <w:t>according</w:t>
      </w:r>
      <w:r>
        <w:rPr>
          <w:spacing w:val="2"/>
          <w:sz w:val="24"/>
        </w:rPr>
        <w:t xml:space="preserve"> </w:t>
      </w:r>
      <w:r>
        <w:rPr>
          <w:sz w:val="24"/>
        </w:rPr>
        <w:t>to</w:t>
      </w:r>
      <w:r>
        <w:rPr>
          <w:spacing w:val="11"/>
          <w:sz w:val="24"/>
        </w:rPr>
        <w:t xml:space="preserve"> </w:t>
      </w:r>
      <w:r>
        <w:rPr>
          <w:sz w:val="24"/>
        </w:rPr>
        <w:t>Lamport’s</w:t>
      </w:r>
      <w:r>
        <w:rPr>
          <w:spacing w:val="-1"/>
          <w:sz w:val="24"/>
        </w:rPr>
        <w:t xml:space="preserve"> </w:t>
      </w:r>
      <w:r>
        <w:rPr>
          <w:sz w:val="24"/>
        </w:rPr>
        <w:t>happened</w:t>
      </w:r>
      <w:r>
        <w:rPr>
          <w:spacing w:val="13"/>
          <w:sz w:val="24"/>
        </w:rPr>
        <w:t xml:space="preserve"> </w:t>
      </w:r>
      <w:r>
        <w:rPr>
          <w:sz w:val="24"/>
        </w:rPr>
        <w:t>before</w:t>
      </w:r>
      <w:r>
        <w:rPr>
          <w:spacing w:val="1"/>
          <w:sz w:val="24"/>
        </w:rPr>
        <w:t xml:space="preserve"> </w:t>
      </w:r>
      <w:r>
        <w:rPr>
          <w:sz w:val="24"/>
        </w:rPr>
        <w:t>relation.</w:t>
      </w:r>
    </w:p>
    <w:p w:rsidR="007B043A" w:rsidRDefault="006F375B">
      <w:pPr>
        <w:pStyle w:val="ListParagraph"/>
        <w:numPr>
          <w:ilvl w:val="0"/>
          <w:numId w:val="39"/>
        </w:numPr>
        <w:tabs>
          <w:tab w:val="left" w:pos="1763"/>
        </w:tabs>
        <w:spacing w:line="280" w:lineRule="auto"/>
        <w:ind w:right="575" w:firstLine="0"/>
        <w:rPr>
          <w:sz w:val="24"/>
        </w:rPr>
      </w:pPr>
      <w:proofErr w:type="gramStart"/>
      <w:r>
        <w:rPr>
          <w:b/>
          <w:sz w:val="24"/>
        </w:rPr>
        <w:t>Log(</w:t>
      </w:r>
      <w:proofErr w:type="gramEnd"/>
      <w:r>
        <w:rPr>
          <w:b/>
          <w:sz w:val="24"/>
        </w:rPr>
        <w:t xml:space="preserve">e): </w:t>
      </w:r>
      <w:r>
        <w:rPr>
          <w:sz w:val="24"/>
        </w:rPr>
        <w:t>the set of processes that have logged a copy of e’s determinant in</w:t>
      </w:r>
      <w:r>
        <w:rPr>
          <w:spacing w:val="1"/>
          <w:sz w:val="24"/>
        </w:rPr>
        <w:t xml:space="preserve"> </w:t>
      </w:r>
      <w:r>
        <w:rPr>
          <w:sz w:val="24"/>
        </w:rPr>
        <w:t>their</w:t>
      </w:r>
      <w:r>
        <w:rPr>
          <w:spacing w:val="13"/>
          <w:sz w:val="24"/>
        </w:rPr>
        <w:t xml:space="preserve"> </w:t>
      </w:r>
      <w:r>
        <w:rPr>
          <w:sz w:val="24"/>
        </w:rPr>
        <w:t>volatile</w:t>
      </w:r>
      <w:r>
        <w:rPr>
          <w:spacing w:val="6"/>
          <w:sz w:val="24"/>
        </w:rPr>
        <w:t xml:space="preserve"> </w:t>
      </w:r>
      <w:r>
        <w:rPr>
          <w:sz w:val="24"/>
        </w:rPr>
        <w:t>memory.</w:t>
      </w:r>
    </w:p>
    <w:p w:rsidR="007B043A" w:rsidRDefault="006F375B">
      <w:pPr>
        <w:pStyle w:val="ListParagraph"/>
        <w:numPr>
          <w:ilvl w:val="0"/>
          <w:numId w:val="39"/>
        </w:numPr>
        <w:tabs>
          <w:tab w:val="left" w:pos="1763"/>
        </w:tabs>
        <w:spacing w:line="276" w:lineRule="auto"/>
        <w:ind w:right="599" w:firstLine="0"/>
        <w:rPr>
          <w:sz w:val="24"/>
        </w:rPr>
      </w:pPr>
      <w:proofErr w:type="gramStart"/>
      <w:r>
        <w:rPr>
          <w:b/>
          <w:sz w:val="24"/>
        </w:rPr>
        <w:t>Stable(</w:t>
      </w:r>
      <w:proofErr w:type="gramEnd"/>
      <w:r>
        <w:rPr>
          <w:b/>
          <w:sz w:val="24"/>
        </w:rPr>
        <w:t xml:space="preserve">e): </w:t>
      </w:r>
      <w:r>
        <w:rPr>
          <w:sz w:val="24"/>
        </w:rPr>
        <w:t>a predicate that is true if e’s determinant is logged on the stable</w:t>
      </w:r>
      <w:r>
        <w:rPr>
          <w:spacing w:val="1"/>
          <w:sz w:val="24"/>
        </w:rPr>
        <w:t xml:space="preserve"> </w:t>
      </w:r>
      <w:r>
        <w:rPr>
          <w:sz w:val="24"/>
        </w:rPr>
        <w:t>storage.</w:t>
      </w:r>
    </w:p>
    <w:p w:rsidR="007B043A" w:rsidRDefault="007B043A">
      <w:pPr>
        <w:pStyle w:val="BodyText"/>
        <w:rPr>
          <w:sz w:val="20"/>
        </w:rPr>
      </w:pPr>
    </w:p>
    <w:p w:rsidR="007B043A" w:rsidRDefault="006F375B">
      <w:pPr>
        <w:pStyle w:val="BodyText"/>
        <w:spacing w:before="1"/>
        <w:rPr>
          <w:sz w:val="10"/>
        </w:rPr>
      </w:pPr>
      <w:r>
        <w:rPr>
          <w:noProof/>
          <w:lang w:val="en-IN" w:eastAsia="en-IN"/>
        </w:rPr>
        <w:drawing>
          <wp:anchor distT="0" distB="0" distL="0" distR="0" simplePos="0" relativeHeight="96" behindDoc="0" locked="0" layoutInCell="1" allowOverlap="1">
            <wp:simplePos x="0" y="0"/>
            <wp:positionH relativeFrom="page">
              <wp:posOffset>2303145</wp:posOffset>
            </wp:positionH>
            <wp:positionV relativeFrom="paragraph">
              <wp:posOffset>98962</wp:posOffset>
            </wp:positionV>
            <wp:extent cx="2527935" cy="200025"/>
            <wp:effectExtent l="0" t="0" r="0" b="0"/>
            <wp:wrapTopAndBottom/>
            <wp:docPr id="121"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9.jpeg"/>
                    <pic:cNvPicPr/>
                  </pic:nvPicPr>
                  <pic:blipFill>
                    <a:blip r:embed="rId351" cstate="print"/>
                    <a:stretch>
                      <a:fillRect/>
                    </a:stretch>
                  </pic:blipFill>
                  <pic:spPr>
                    <a:xfrm>
                      <a:off x="0" y="0"/>
                      <a:ext cx="2527935" cy="200025"/>
                    </a:xfrm>
                    <a:prstGeom prst="rect">
                      <a:avLst/>
                    </a:prstGeom>
                  </pic:spPr>
                </pic:pic>
              </a:graphicData>
            </a:graphic>
          </wp:anchor>
        </w:drawing>
      </w:r>
    </w:p>
    <w:p w:rsidR="007B043A" w:rsidRDefault="006F375B">
      <w:pPr>
        <w:pStyle w:val="BodyText"/>
        <w:ind w:left="994"/>
      </w:pPr>
      <w:r>
        <w:rPr>
          <w:spacing w:val="-1"/>
        </w:rPr>
        <w:t>This</w:t>
      </w:r>
      <w:r>
        <w:rPr>
          <w:spacing w:val="-12"/>
        </w:rPr>
        <w:t xml:space="preserve"> </w:t>
      </w:r>
      <w:r>
        <w:t>property</w:t>
      </w:r>
      <w:r>
        <w:rPr>
          <w:spacing w:val="-15"/>
        </w:rPr>
        <w:t xml:space="preserve"> </w:t>
      </w:r>
      <w:r>
        <w:t>is</w:t>
      </w:r>
      <w:r>
        <w:rPr>
          <w:spacing w:val="-12"/>
        </w:rPr>
        <w:t xml:space="preserve"> </w:t>
      </w:r>
      <w:r>
        <w:t>called</w:t>
      </w:r>
      <w:r>
        <w:rPr>
          <w:spacing w:val="-1"/>
        </w:rPr>
        <w:t xml:space="preserve"> </w:t>
      </w:r>
      <w:r>
        <w:t>the</w:t>
      </w:r>
      <w:r>
        <w:rPr>
          <w:spacing w:val="-1"/>
        </w:rPr>
        <w:t xml:space="preserve"> </w:t>
      </w:r>
      <w:r>
        <w:t>always-no-orphans</w:t>
      </w:r>
      <w:r>
        <w:rPr>
          <w:spacing w:val="-8"/>
        </w:rPr>
        <w:t xml:space="preserve"> </w:t>
      </w:r>
      <w:r>
        <w:t>condition.</w:t>
      </w:r>
    </w:p>
    <w:p w:rsidR="007B043A" w:rsidRDefault="007B043A">
      <w:pPr>
        <w:sectPr w:rsidR="007B043A">
          <w:headerReference w:type="default" r:id="rId352"/>
          <w:footerReference w:type="default" r:id="rId353"/>
          <w:pgSz w:w="9960" w:h="13890"/>
          <w:pgMar w:top="560" w:right="200" w:bottom="940" w:left="0" w:header="0" w:footer="760" w:gutter="0"/>
          <w:pgBorders w:offsetFrom="page">
            <w:top w:val="single" w:sz="4" w:space="24" w:color="282828"/>
            <w:left w:val="single" w:sz="4" w:space="23" w:color="282828"/>
            <w:bottom w:val="single" w:sz="4" w:space="23" w:color="282828"/>
            <w:right w:val="single" w:sz="4" w:space="24" w:color="282828"/>
          </w:pgBorders>
          <w:cols w:space="720"/>
        </w:sectPr>
      </w:pPr>
    </w:p>
    <w:p w:rsidR="007B043A" w:rsidRDefault="006F375B">
      <w:pPr>
        <w:pStyle w:val="Heading4"/>
        <w:numPr>
          <w:ilvl w:val="0"/>
          <w:numId w:val="33"/>
        </w:numPr>
        <w:tabs>
          <w:tab w:val="left" w:pos="1441"/>
        </w:tabs>
        <w:spacing w:before="73" w:line="271" w:lineRule="auto"/>
        <w:ind w:left="994" w:right="3423" w:firstLine="0"/>
        <w:jc w:val="both"/>
      </w:pPr>
      <w:r>
        <w:lastRenderedPageBreak/>
        <w:t>What is Koo–Toueg coordinated check pointing</w:t>
      </w:r>
      <w:r>
        <w:rPr>
          <w:spacing w:val="-57"/>
        </w:rPr>
        <w:t xml:space="preserve"> </w:t>
      </w:r>
      <w:r>
        <w:t>algorithm</w:t>
      </w:r>
      <w:r>
        <w:rPr>
          <w:spacing w:val="-1"/>
        </w:rPr>
        <w:t xml:space="preserve"> </w:t>
      </w:r>
      <w:r>
        <w:t>Koo–Toueg</w:t>
      </w:r>
    </w:p>
    <w:p w:rsidR="007B043A" w:rsidRDefault="006F375B">
      <w:pPr>
        <w:spacing w:before="111"/>
        <w:ind w:left="1358"/>
        <w:jc w:val="both"/>
        <w:rPr>
          <w:b/>
          <w:sz w:val="24"/>
        </w:rPr>
      </w:pPr>
      <w:r>
        <w:rPr>
          <w:b/>
          <w:spacing w:val="-1"/>
          <w:sz w:val="24"/>
        </w:rPr>
        <w:t>Coordinated</w:t>
      </w:r>
      <w:r>
        <w:rPr>
          <w:b/>
          <w:spacing w:val="1"/>
          <w:sz w:val="24"/>
        </w:rPr>
        <w:t xml:space="preserve"> </w:t>
      </w:r>
      <w:r>
        <w:rPr>
          <w:b/>
          <w:spacing w:val="-1"/>
          <w:sz w:val="24"/>
        </w:rPr>
        <w:t>check</w:t>
      </w:r>
      <w:r>
        <w:rPr>
          <w:b/>
          <w:spacing w:val="-14"/>
          <w:sz w:val="24"/>
        </w:rPr>
        <w:t xml:space="preserve"> </w:t>
      </w:r>
      <w:r>
        <w:rPr>
          <w:b/>
          <w:spacing w:val="-1"/>
          <w:sz w:val="24"/>
        </w:rPr>
        <w:t>pointing</w:t>
      </w:r>
      <w:r>
        <w:rPr>
          <w:b/>
          <w:spacing w:val="4"/>
          <w:sz w:val="24"/>
        </w:rPr>
        <w:t xml:space="preserve"> </w:t>
      </w:r>
      <w:r>
        <w:rPr>
          <w:b/>
          <w:sz w:val="24"/>
        </w:rPr>
        <w:t>algorithm</w:t>
      </w:r>
    </w:p>
    <w:p w:rsidR="007B043A" w:rsidRDefault="006F375B">
      <w:pPr>
        <w:spacing w:before="31" w:line="276" w:lineRule="auto"/>
        <w:ind w:left="994" w:right="589" w:firstLine="509"/>
        <w:jc w:val="both"/>
        <w:rPr>
          <w:sz w:val="24"/>
        </w:rPr>
      </w:pPr>
      <w:r>
        <w:rPr>
          <w:noProof/>
          <w:lang w:val="en-IN" w:eastAsia="en-IN"/>
        </w:rPr>
        <w:drawing>
          <wp:anchor distT="0" distB="0" distL="0" distR="0" simplePos="0" relativeHeight="483254272" behindDoc="1" locked="0" layoutInCell="1" allowOverlap="1">
            <wp:simplePos x="0" y="0"/>
            <wp:positionH relativeFrom="page">
              <wp:posOffset>621030</wp:posOffset>
            </wp:positionH>
            <wp:positionV relativeFrom="paragraph">
              <wp:posOffset>65072</wp:posOffset>
            </wp:positionV>
            <wp:extent cx="78740" cy="99940"/>
            <wp:effectExtent l="0" t="0" r="0" b="0"/>
            <wp:wrapNone/>
            <wp:docPr id="12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0.png"/>
                    <pic:cNvPicPr/>
                  </pic:nvPicPr>
                  <pic:blipFill>
                    <a:blip r:embed="rId354" cstate="print"/>
                    <a:stretch>
                      <a:fillRect/>
                    </a:stretch>
                  </pic:blipFill>
                  <pic:spPr>
                    <a:xfrm>
                      <a:off x="0" y="0"/>
                      <a:ext cx="78740" cy="99940"/>
                    </a:xfrm>
                    <a:prstGeom prst="rect">
                      <a:avLst/>
                    </a:prstGeom>
                  </pic:spPr>
                </pic:pic>
              </a:graphicData>
            </a:graphic>
          </wp:anchor>
        </w:drawing>
      </w:r>
      <w:r>
        <w:rPr>
          <w:sz w:val="24"/>
        </w:rPr>
        <w:t>Koo and Toueg’s coordinated check pointing and recovery technique takes a</w:t>
      </w:r>
      <w:r>
        <w:rPr>
          <w:spacing w:val="1"/>
          <w:sz w:val="24"/>
        </w:rPr>
        <w:t xml:space="preserve"> </w:t>
      </w:r>
      <w:r>
        <w:rPr>
          <w:sz w:val="24"/>
        </w:rPr>
        <w:t xml:space="preserve">consistent set of checkpoints and avoids the </w:t>
      </w:r>
      <w:r>
        <w:rPr>
          <w:b/>
          <w:sz w:val="24"/>
        </w:rPr>
        <w:t>domino effect and live lock problems</w:t>
      </w:r>
      <w:r>
        <w:rPr>
          <w:b/>
          <w:spacing w:val="1"/>
          <w:sz w:val="24"/>
        </w:rPr>
        <w:t xml:space="preserve"> </w:t>
      </w:r>
      <w:r>
        <w:rPr>
          <w:sz w:val="24"/>
        </w:rPr>
        <w:t>during</w:t>
      </w:r>
      <w:r>
        <w:rPr>
          <w:spacing w:val="2"/>
          <w:sz w:val="24"/>
        </w:rPr>
        <w:t xml:space="preserve"> </w:t>
      </w:r>
      <w:r>
        <w:rPr>
          <w:sz w:val="24"/>
        </w:rPr>
        <w:t>the</w:t>
      </w:r>
      <w:r>
        <w:rPr>
          <w:spacing w:val="16"/>
          <w:sz w:val="24"/>
        </w:rPr>
        <w:t xml:space="preserve"> </w:t>
      </w:r>
      <w:r>
        <w:rPr>
          <w:sz w:val="24"/>
        </w:rPr>
        <w:t>recovery.</w:t>
      </w:r>
    </w:p>
    <w:p w:rsidR="007B043A" w:rsidRDefault="006F375B">
      <w:pPr>
        <w:pStyle w:val="BodyText"/>
        <w:spacing w:before="3" w:line="276" w:lineRule="auto"/>
        <w:ind w:left="994" w:right="589" w:firstLine="494"/>
        <w:jc w:val="both"/>
      </w:pPr>
      <w:r>
        <w:rPr>
          <w:noProof/>
          <w:lang w:val="en-IN" w:eastAsia="en-IN"/>
        </w:rPr>
        <w:drawing>
          <wp:anchor distT="0" distB="0" distL="0" distR="0" simplePos="0" relativeHeight="483254784" behindDoc="1" locked="0" layoutInCell="1" allowOverlap="1">
            <wp:simplePos x="0" y="0"/>
            <wp:positionH relativeFrom="page">
              <wp:posOffset>621030</wp:posOffset>
            </wp:positionH>
            <wp:positionV relativeFrom="paragraph">
              <wp:posOffset>46784</wp:posOffset>
            </wp:positionV>
            <wp:extent cx="78740" cy="99940"/>
            <wp:effectExtent l="0" t="0" r="0" b="0"/>
            <wp:wrapNone/>
            <wp:docPr id="12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0.png"/>
                    <pic:cNvPicPr/>
                  </pic:nvPicPr>
                  <pic:blipFill>
                    <a:blip r:embed="rId354" cstate="print"/>
                    <a:stretch>
                      <a:fillRect/>
                    </a:stretch>
                  </pic:blipFill>
                  <pic:spPr>
                    <a:xfrm>
                      <a:off x="0" y="0"/>
                      <a:ext cx="78740" cy="99940"/>
                    </a:xfrm>
                    <a:prstGeom prst="rect">
                      <a:avLst/>
                    </a:prstGeom>
                  </pic:spPr>
                </pic:pic>
              </a:graphicData>
            </a:graphic>
          </wp:anchor>
        </w:drawing>
      </w:r>
      <w:r>
        <w:t>Processes coordinate their local check pointing actions such that the set of all</w:t>
      </w:r>
      <w:r>
        <w:rPr>
          <w:spacing w:val="1"/>
        </w:rPr>
        <w:t xml:space="preserve"> </w:t>
      </w:r>
      <w:r>
        <w:t>checkpoints</w:t>
      </w:r>
      <w:r>
        <w:rPr>
          <w:spacing w:val="14"/>
        </w:rPr>
        <w:t xml:space="preserve"> </w:t>
      </w:r>
      <w:r>
        <w:t>in</w:t>
      </w:r>
      <w:r>
        <w:rPr>
          <w:spacing w:val="-8"/>
        </w:rPr>
        <w:t xml:space="preserve"> </w:t>
      </w:r>
      <w:r>
        <w:t>the</w:t>
      </w:r>
      <w:r>
        <w:rPr>
          <w:spacing w:val="6"/>
        </w:rPr>
        <w:t xml:space="preserve"> </w:t>
      </w:r>
      <w:r>
        <w:t>system</w:t>
      </w:r>
      <w:r>
        <w:rPr>
          <w:spacing w:val="-6"/>
        </w:rPr>
        <w:t xml:space="preserve"> </w:t>
      </w:r>
      <w:r>
        <w:t>is</w:t>
      </w:r>
      <w:r>
        <w:rPr>
          <w:spacing w:val="-11"/>
        </w:rPr>
        <w:t xml:space="preserve"> </w:t>
      </w:r>
      <w:r>
        <w:t>consistent.</w:t>
      </w:r>
    </w:p>
    <w:p w:rsidR="007B043A" w:rsidRDefault="007B043A">
      <w:pPr>
        <w:pStyle w:val="BodyText"/>
        <w:spacing w:before="9"/>
        <w:rPr>
          <w:sz w:val="28"/>
        </w:rPr>
      </w:pPr>
    </w:p>
    <w:p w:rsidR="007B043A" w:rsidRDefault="006F375B">
      <w:pPr>
        <w:pStyle w:val="Heading4"/>
        <w:numPr>
          <w:ilvl w:val="0"/>
          <w:numId w:val="33"/>
        </w:numPr>
        <w:tabs>
          <w:tab w:val="left" w:pos="1441"/>
        </w:tabs>
        <w:ind w:left="1440"/>
        <w:jc w:val="both"/>
      </w:pPr>
      <w:r>
        <w:rPr>
          <w:w w:val="105"/>
        </w:rPr>
        <w:t>What</w:t>
      </w:r>
      <w:r>
        <w:rPr>
          <w:spacing w:val="-7"/>
          <w:w w:val="105"/>
        </w:rPr>
        <w:t xml:space="preserve"> </w:t>
      </w:r>
      <w:r>
        <w:rPr>
          <w:w w:val="105"/>
        </w:rPr>
        <w:t>is</w:t>
      </w:r>
      <w:r>
        <w:rPr>
          <w:spacing w:val="-10"/>
          <w:w w:val="105"/>
        </w:rPr>
        <w:t xml:space="preserve"> </w:t>
      </w:r>
      <w:r>
        <w:rPr>
          <w:w w:val="105"/>
        </w:rPr>
        <w:t>the</w:t>
      </w:r>
      <w:r>
        <w:rPr>
          <w:spacing w:val="-5"/>
          <w:w w:val="105"/>
        </w:rPr>
        <w:t xml:space="preserve"> </w:t>
      </w:r>
      <w:r>
        <w:rPr>
          <w:w w:val="105"/>
        </w:rPr>
        <w:t>reason</w:t>
      </w:r>
      <w:r>
        <w:rPr>
          <w:spacing w:val="-13"/>
          <w:w w:val="105"/>
        </w:rPr>
        <w:t xml:space="preserve"> </w:t>
      </w:r>
      <w:r>
        <w:rPr>
          <w:w w:val="105"/>
        </w:rPr>
        <w:t>of</w:t>
      </w:r>
      <w:r>
        <w:rPr>
          <w:spacing w:val="-15"/>
          <w:w w:val="105"/>
        </w:rPr>
        <w:t xml:space="preserve"> </w:t>
      </w:r>
      <w:r>
        <w:rPr>
          <w:w w:val="105"/>
        </w:rPr>
        <w:t>permanent</w:t>
      </w:r>
      <w:r>
        <w:rPr>
          <w:spacing w:val="-11"/>
          <w:w w:val="105"/>
        </w:rPr>
        <w:t xml:space="preserve"> </w:t>
      </w:r>
      <w:r>
        <w:rPr>
          <w:w w:val="105"/>
        </w:rPr>
        <w:t>checkpoint?</w:t>
      </w:r>
    </w:p>
    <w:p w:rsidR="007B043A" w:rsidRDefault="006F375B">
      <w:pPr>
        <w:pStyle w:val="BodyText"/>
        <w:spacing w:before="180" w:line="271" w:lineRule="auto"/>
        <w:ind w:left="994"/>
      </w:pPr>
      <w:r>
        <w:t>A</w:t>
      </w:r>
      <w:r>
        <w:rPr>
          <w:spacing w:val="-5"/>
        </w:rPr>
        <w:t xml:space="preserve"> </w:t>
      </w:r>
      <w:r>
        <w:t>set</w:t>
      </w:r>
      <w:r>
        <w:rPr>
          <w:spacing w:val="25"/>
        </w:rPr>
        <w:t xml:space="preserve"> </w:t>
      </w:r>
      <w:r>
        <w:t>of</w:t>
      </w:r>
      <w:r>
        <w:rPr>
          <w:spacing w:val="-13"/>
        </w:rPr>
        <w:t xml:space="preserve"> </w:t>
      </w:r>
      <w:r>
        <w:t>permanent</w:t>
      </w:r>
      <w:r>
        <w:rPr>
          <w:spacing w:val="30"/>
        </w:rPr>
        <w:t xml:space="preserve"> </w:t>
      </w:r>
      <w:r>
        <w:t>checkpoints</w:t>
      </w:r>
      <w:r>
        <w:rPr>
          <w:spacing w:val="9"/>
        </w:rPr>
        <w:t xml:space="preserve"> </w:t>
      </w:r>
      <w:r>
        <w:t>taken</w:t>
      </w:r>
      <w:r>
        <w:rPr>
          <w:spacing w:val="-3"/>
        </w:rPr>
        <w:t xml:space="preserve"> </w:t>
      </w:r>
      <w:r>
        <w:t>by</w:t>
      </w:r>
      <w:r>
        <w:rPr>
          <w:spacing w:val="-5"/>
        </w:rPr>
        <w:t xml:space="preserve"> </w:t>
      </w:r>
      <w:r>
        <w:t>this</w:t>
      </w:r>
      <w:r>
        <w:rPr>
          <w:spacing w:val="8"/>
        </w:rPr>
        <w:t xml:space="preserve"> </w:t>
      </w:r>
      <w:r>
        <w:t>algorithm</w:t>
      </w:r>
      <w:r>
        <w:rPr>
          <w:spacing w:val="2"/>
        </w:rPr>
        <w:t xml:space="preserve"> </w:t>
      </w:r>
      <w:r>
        <w:t>is</w:t>
      </w:r>
      <w:r>
        <w:rPr>
          <w:spacing w:val="9"/>
        </w:rPr>
        <w:t xml:space="preserve"> </w:t>
      </w:r>
      <w:r>
        <w:t>consistent</w:t>
      </w:r>
      <w:r>
        <w:rPr>
          <w:spacing w:val="30"/>
        </w:rPr>
        <w:t xml:space="preserve"> </w:t>
      </w:r>
      <w:r>
        <w:t>because</w:t>
      </w:r>
      <w:r>
        <w:rPr>
          <w:spacing w:val="9"/>
        </w:rPr>
        <w:t xml:space="preserve"> </w:t>
      </w:r>
      <w:r>
        <w:t>of</w:t>
      </w:r>
      <w:r>
        <w:rPr>
          <w:spacing w:val="26"/>
        </w:rPr>
        <w:t xml:space="preserve"> </w:t>
      </w:r>
      <w:r>
        <w:t>the</w:t>
      </w:r>
      <w:r>
        <w:rPr>
          <w:spacing w:val="-57"/>
        </w:rPr>
        <w:t xml:space="preserve"> </w:t>
      </w:r>
      <w:r>
        <w:t>following</w:t>
      </w:r>
      <w:r>
        <w:rPr>
          <w:spacing w:val="2"/>
        </w:rPr>
        <w:t xml:space="preserve"> </w:t>
      </w:r>
      <w:r>
        <w:t>two</w:t>
      </w:r>
      <w:r>
        <w:rPr>
          <w:spacing w:val="7"/>
        </w:rPr>
        <w:t xml:space="preserve"> </w:t>
      </w:r>
      <w:r>
        <w:t>reasons:</w:t>
      </w:r>
    </w:p>
    <w:p w:rsidR="007B043A" w:rsidRDefault="006F375B">
      <w:pPr>
        <w:pStyle w:val="ListParagraph"/>
        <w:numPr>
          <w:ilvl w:val="0"/>
          <w:numId w:val="39"/>
        </w:numPr>
        <w:tabs>
          <w:tab w:val="left" w:pos="1441"/>
        </w:tabs>
        <w:spacing w:before="15"/>
        <w:ind w:left="1440" w:hanging="447"/>
        <w:rPr>
          <w:sz w:val="24"/>
        </w:rPr>
      </w:pPr>
      <w:r>
        <w:rPr>
          <w:spacing w:val="-1"/>
          <w:sz w:val="24"/>
        </w:rPr>
        <w:t>first,</w:t>
      </w:r>
      <w:r>
        <w:rPr>
          <w:spacing w:val="-9"/>
          <w:sz w:val="24"/>
        </w:rPr>
        <w:t xml:space="preserve"> </w:t>
      </w:r>
      <w:r>
        <w:rPr>
          <w:spacing w:val="-1"/>
          <w:sz w:val="24"/>
        </w:rPr>
        <w:t>either</w:t>
      </w:r>
      <w:r>
        <w:rPr>
          <w:sz w:val="24"/>
        </w:rPr>
        <w:t xml:space="preserve"> </w:t>
      </w:r>
      <w:r>
        <w:rPr>
          <w:spacing w:val="-1"/>
          <w:sz w:val="24"/>
        </w:rPr>
        <w:t>all</w:t>
      </w:r>
      <w:r>
        <w:rPr>
          <w:spacing w:val="-26"/>
          <w:sz w:val="24"/>
        </w:rPr>
        <w:t xml:space="preserve"> </w:t>
      </w:r>
      <w:r>
        <w:rPr>
          <w:spacing w:val="-1"/>
          <w:sz w:val="24"/>
        </w:rPr>
        <w:t>or</w:t>
      </w:r>
      <w:r>
        <w:rPr>
          <w:spacing w:val="-6"/>
          <w:sz w:val="24"/>
        </w:rPr>
        <w:t xml:space="preserve"> </w:t>
      </w:r>
      <w:r>
        <w:rPr>
          <w:spacing w:val="-1"/>
          <w:sz w:val="24"/>
        </w:rPr>
        <w:t>none</w:t>
      </w:r>
      <w:r>
        <w:rPr>
          <w:spacing w:val="-17"/>
          <w:sz w:val="24"/>
        </w:rPr>
        <w:t xml:space="preserve"> </w:t>
      </w:r>
      <w:r>
        <w:rPr>
          <w:spacing w:val="-1"/>
          <w:sz w:val="24"/>
        </w:rPr>
        <w:t>ofthe</w:t>
      </w:r>
      <w:r>
        <w:rPr>
          <w:spacing w:val="-12"/>
          <w:sz w:val="24"/>
        </w:rPr>
        <w:t xml:space="preserve"> </w:t>
      </w:r>
      <w:r>
        <w:rPr>
          <w:spacing w:val="-1"/>
          <w:sz w:val="24"/>
        </w:rPr>
        <w:t>processes</w:t>
      </w:r>
      <w:r>
        <w:rPr>
          <w:spacing w:val="-24"/>
          <w:sz w:val="24"/>
        </w:rPr>
        <w:t xml:space="preserve"> </w:t>
      </w:r>
      <w:r>
        <w:rPr>
          <w:spacing w:val="-1"/>
          <w:sz w:val="24"/>
        </w:rPr>
        <w:t>take</w:t>
      </w:r>
      <w:r>
        <w:rPr>
          <w:spacing w:val="-18"/>
          <w:sz w:val="24"/>
        </w:rPr>
        <w:t xml:space="preserve"> </w:t>
      </w:r>
      <w:r>
        <w:rPr>
          <w:sz w:val="24"/>
        </w:rPr>
        <w:t>permanent</w:t>
      </w:r>
      <w:r>
        <w:rPr>
          <w:spacing w:val="13"/>
          <w:sz w:val="24"/>
        </w:rPr>
        <w:t xml:space="preserve"> </w:t>
      </w:r>
      <w:r>
        <w:rPr>
          <w:sz w:val="24"/>
        </w:rPr>
        <w:t>checkpoints;</w:t>
      </w:r>
    </w:p>
    <w:p w:rsidR="007B043A" w:rsidRDefault="006F375B">
      <w:pPr>
        <w:pStyle w:val="ListParagraph"/>
        <w:numPr>
          <w:ilvl w:val="0"/>
          <w:numId w:val="39"/>
        </w:numPr>
        <w:tabs>
          <w:tab w:val="left" w:pos="1504"/>
        </w:tabs>
        <w:spacing w:before="185" w:line="280" w:lineRule="auto"/>
        <w:ind w:right="574" w:firstLine="0"/>
        <w:rPr>
          <w:sz w:val="24"/>
        </w:rPr>
      </w:pPr>
      <w:proofErr w:type="gramStart"/>
      <w:r>
        <w:rPr>
          <w:sz w:val="24"/>
        </w:rPr>
        <w:t>second</w:t>
      </w:r>
      <w:proofErr w:type="gramEnd"/>
      <w:r>
        <w:rPr>
          <w:sz w:val="24"/>
        </w:rPr>
        <w:t>, no process sends a message after taking a tentative checkpoint until the</w:t>
      </w:r>
      <w:r>
        <w:rPr>
          <w:spacing w:val="1"/>
          <w:sz w:val="24"/>
        </w:rPr>
        <w:t xml:space="preserve"> </w:t>
      </w:r>
      <w:r>
        <w:rPr>
          <w:sz w:val="24"/>
        </w:rPr>
        <w:t>receipt of the initiating process’s decision, as by then all processes would have taken</w:t>
      </w:r>
      <w:r>
        <w:rPr>
          <w:spacing w:val="1"/>
          <w:sz w:val="24"/>
        </w:rPr>
        <w:t xml:space="preserve"> </w:t>
      </w:r>
      <w:r>
        <w:rPr>
          <w:sz w:val="24"/>
        </w:rPr>
        <w:t>checkpoints.</w:t>
      </w:r>
    </w:p>
    <w:p w:rsidR="007B043A" w:rsidRDefault="006F375B">
      <w:pPr>
        <w:pStyle w:val="Heading4"/>
        <w:numPr>
          <w:ilvl w:val="0"/>
          <w:numId w:val="33"/>
        </w:numPr>
        <w:tabs>
          <w:tab w:val="left" w:pos="1441"/>
        </w:tabs>
        <w:spacing w:before="64" w:line="283" w:lineRule="auto"/>
        <w:ind w:left="1896" w:right="4468" w:hanging="879"/>
        <w:jc w:val="both"/>
      </w:pPr>
      <w:r>
        <w:t>What</w:t>
      </w:r>
      <w:r>
        <w:rPr>
          <w:spacing w:val="-2"/>
        </w:rPr>
        <w:t xml:space="preserve"> </w:t>
      </w:r>
      <w:r>
        <w:t>is</w:t>
      </w:r>
      <w:r>
        <w:rPr>
          <w:spacing w:val="-5"/>
        </w:rPr>
        <w:t xml:space="preserve"> </w:t>
      </w:r>
      <w:r>
        <w:t>rollback</w:t>
      </w:r>
      <w:r>
        <w:rPr>
          <w:spacing w:val="-6"/>
        </w:rPr>
        <w:t xml:space="preserve"> </w:t>
      </w:r>
      <w:r>
        <w:t>recovery</w:t>
      </w:r>
      <w:r>
        <w:rPr>
          <w:spacing w:val="-3"/>
        </w:rPr>
        <w:t xml:space="preserve"> </w:t>
      </w:r>
      <w:r>
        <w:t>algorithm?</w:t>
      </w:r>
      <w:r>
        <w:rPr>
          <w:spacing w:val="-57"/>
        </w:rPr>
        <w:t xml:space="preserve"> </w:t>
      </w:r>
      <w:r>
        <w:t>The</w:t>
      </w:r>
      <w:r>
        <w:rPr>
          <w:spacing w:val="-4"/>
        </w:rPr>
        <w:t xml:space="preserve"> </w:t>
      </w:r>
      <w:r>
        <w:t>rollback</w:t>
      </w:r>
      <w:r>
        <w:rPr>
          <w:spacing w:val="1"/>
        </w:rPr>
        <w:t xml:space="preserve"> </w:t>
      </w:r>
      <w:r>
        <w:t>recovery</w:t>
      </w:r>
      <w:r>
        <w:rPr>
          <w:spacing w:val="48"/>
        </w:rPr>
        <w:t xml:space="preserve"> </w:t>
      </w:r>
      <w:r>
        <w:t>algorithm</w:t>
      </w:r>
    </w:p>
    <w:p w:rsidR="007B043A" w:rsidRDefault="006F375B">
      <w:pPr>
        <w:pStyle w:val="ListParagraph"/>
        <w:numPr>
          <w:ilvl w:val="0"/>
          <w:numId w:val="38"/>
        </w:numPr>
        <w:tabs>
          <w:tab w:val="left" w:pos="1441"/>
        </w:tabs>
        <w:spacing w:before="80" w:line="264" w:lineRule="auto"/>
        <w:ind w:right="574" w:firstLine="0"/>
        <w:rPr>
          <w:rFonts w:ascii="Symbol" w:hAnsi="Symbol"/>
          <w:sz w:val="24"/>
        </w:rPr>
      </w:pPr>
      <w:r>
        <w:rPr>
          <w:sz w:val="24"/>
        </w:rPr>
        <w:t>The rollback recovery algorithm restores the system state to a consistent state</w:t>
      </w:r>
      <w:r>
        <w:rPr>
          <w:spacing w:val="1"/>
          <w:sz w:val="24"/>
        </w:rPr>
        <w:t xml:space="preserve"> </w:t>
      </w:r>
      <w:r>
        <w:rPr>
          <w:sz w:val="24"/>
        </w:rPr>
        <w:t>after</w:t>
      </w:r>
      <w:r>
        <w:rPr>
          <w:spacing w:val="8"/>
          <w:sz w:val="24"/>
        </w:rPr>
        <w:t xml:space="preserve"> </w:t>
      </w:r>
      <w:r>
        <w:rPr>
          <w:sz w:val="24"/>
        </w:rPr>
        <w:t>a</w:t>
      </w:r>
      <w:r>
        <w:rPr>
          <w:spacing w:val="1"/>
          <w:sz w:val="24"/>
        </w:rPr>
        <w:t xml:space="preserve"> </w:t>
      </w:r>
      <w:r>
        <w:rPr>
          <w:sz w:val="24"/>
        </w:rPr>
        <w:t>failure.</w:t>
      </w:r>
    </w:p>
    <w:p w:rsidR="007B043A" w:rsidRDefault="006F375B">
      <w:pPr>
        <w:pStyle w:val="ListParagraph"/>
        <w:numPr>
          <w:ilvl w:val="0"/>
          <w:numId w:val="38"/>
        </w:numPr>
        <w:tabs>
          <w:tab w:val="left" w:pos="1441"/>
        </w:tabs>
        <w:spacing w:before="21" w:line="268" w:lineRule="auto"/>
        <w:ind w:right="584" w:firstLine="0"/>
        <w:rPr>
          <w:rFonts w:ascii="Symbol" w:hAnsi="Symbol"/>
          <w:sz w:val="24"/>
        </w:rPr>
      </w:pPr>
      <w:r>
        <w:rPr>
          <w:sz w:val="24"/>
        </w:rPr>
        <w:t>The</w:t>
      </w:r>
      <w:r>
        <w:rPr>
          <w:spacing w:val="1"/>
          <w:sz w:val="24"/>
        </w:rPr>
        <w:t xml:space="preserve"> </w:t>
      </w:r>
      <w:r>
        <w:rPr>
          <w:sz w:val="24"/>
        </w:rPr>
        <w:t>rollback</w:t>
      </w:r>
      <w:r>
        <w:rPr>
          <w:spacing w:val="1"/>
          <w:sz w:val="24"/>
        </w:rPr>
        <w:t xml:space="preserve"> </w:t>
      </w:r>
      <w:r>
        <w:rPr>
          <w:sz w:val="24"/>
        </w:rPr>
        <w:t>recovery algorithm assumes</w:t>
      </w:r>
      <w:r>
        <w:rPr>
          <w:spacing w:val="1"/>
          <w:sz w:val="24"/>
        </w:rPr>
        <w:t xml:space="preserve"> </w:t>
      </w:r>
      <w:r>
        <w:rPr>
          <w:sz w:val="24"/>
        </w:rPr>
        <w:t>that</w:t>
      </w:r>
      <w:r>
        <w:rPr>
          <w:spacing w:val="1"/>
          <w:sz w:val="24"/>
        </w:rPr>
        <w:t xml:space="preserve"> </w:t>
      </w:r>
      <w:r>
        <w:rPr>
          <w:sz w:val="24"/>
        </w:rPr>
        <w:t>a</w:t>
      </w:r>
      <w:r>
        <w:rPr>
          <w:spacing w:val="1"/>
          <w:sz w:val="24"/>
        </w:rPr>
        <w:t xml:space="preserve"> </w:t>
      </w:r>
      <w:r>
        <w:rPr>
          <w:sz w:val="24"/>
        </w:rPr>
        <w:t>single</w:t>
      </w:r>
      <w:r>
        <w:rPr>
          <w:spacing w:val="1"/>
          <w:sz w:val="24"/>
        </w:rPr>
        <w:t xml:space="preserve"> </w:t>
      </w:r>
      <w:r>
        <w:rPr>
          <w:sz w:val="24"/>
        </w:rPr>
        <w:t>process</w:t>
      </w:r>
      <w:r>
        <w:rPr>
          <w:spacing w:val="1"/>
          <w:sz w:val="24"/>
        </w:rPr>
        <w:t xml:space="preserve"> </w:t>
      </w:r>
      <w:r>
        <w:rPr>
          <w:sz w:val="24"/>
        </w:rPr>
        <w:t>invokes</w:t>
      </w:r>
      <w:r>
        <w:rPr>
          <w:spacing w:val="1"/>
          <w:sz w:val="24"/>
        </w:rPr>
        <w:t xml:space="preserve"> </w:t>
      </w:r>
      <w:r>
        <w:rPr>
          <w:sz w:val="24"/>
        </w:rPr>
        <w:t>the</w:t>
      </w:r>
      <w:r>
        <w:rPr>
          <w:spacing w:val="1"/>
          <w:sz w:val="24"/>
        </w:rPr>
        <w:t xml:space="preserve"> </w:t>
      </w:r>
      <w:r>
        <w:rPr>
          <w:sz w:val="24"/>
        </w:rPr>
        <w:t>algorithm. It also assumes that the checkpoint and the rollback recovery algorithms</w:t>
      </w:r>
      <w:r>
        <w:rPr>
          <w:spacing w:val="1"/>
          <w:sz w:val="24"/>
        </w:rPr>
        <w:t xml:space="preserve"> </w:t>
      </w:r>
      <w:r>
        <w:rPr>
          <w:sz w:val="24"/>
        </w:rPr>
        <w:t>are not</w:t>
      </w:r>
      <w:r>
        <w:rPr>
          <w:spacing w:val="23"/>
          <w:sz w:val="24"/>
        </w:rPr>
        <w:t xml:space="preserve"> </w:t>
      </w:r>
      <w:r>
        <w:rPr>
          <w:sz w:val="24"/>
        </w:rPr>
        <w:t>invoked</w:t>
      </w:r>
      <w:r>
        <w:rPr>
          <w:spacing w:val="-3"/>
          <w:sz w:val="24"/>
        </w:rPr>
        <w:t xml:space="preserve"> </w:t>
      </w:r>
      <w:r>
        <w:rPr>
          <w:sz w:val="24"/>
        </w:rPr>
        <w:t>concurrently.</w:t>
      </w:r>
    </w:p>
    <w:p w:rsidR="007B043A" w:rsidRDefault="006F375B">
      <w:pPr>
        <w:pStyle w:val="Heading4"/>
        <w:numPr>
          <w:ilvl w:val="0"/>
          <w:numId w:val="33"/>
        </w:numPr>
        <w:tabs>
          <w:tab w:val="left" w:pos="1441"/>
        </w:tabs>
        <w:spacing w:before="25"/>
        <w:ind w:left="1440"/>
        <w:jc w:val="both"/>
      </w:pPr>
      <w:r>
        <w:t>What</w:t>
      </w:r>
      <w:r>
        <w:rPr>
          <w:spacing w:val="20"/>
        </w:rPr>
        <w:t xml:space="preserve"> </w:t>
      </w:r>
      <w:r>
        <w:t>are</w:t>
      </w:r>
      <w:r>
        <w:rPr>
          <w:spacing w:val="12"/>
        </w:rPr>
        <w:t xml:space="preserve"> </w:t>
      </w:r>
      <w:r>
        <w:t>the</w:t>
      </w:r>
      <w:r>
        <w:rPr>
          <w:spacing w:val="3"/>
        </w:rPr>
        <w:t xml:space="preserve"> </w:t>
      </w:r>
      <w:r>
        <w:t>two</w:t>
      </w:r>
      <w:r>
        <w:rPr>
          <w:spacing w:val="3"/>
        </w:rPr>
        <w:t xml:space="preserve"> </w:t>
      </w:r>
      <w:r>
        <w:t>phases</w:t>
      </w:r>
      <w:r>
        <w:rPr>
          <w:spacing w:val="12"/>
        </w:rPr>
        <w:t xml:space="preserve"> </w:t>
      </w:r>
      <w:r>
        <w:t>of</w:t>
      </w:r>
      <w:r>
        <w:rPr>
          <w:spacing w:val="5"/>
        </w:rPr>
        <w:t xml:space="preserve"> </w:t>
      </w:r>
      <w:r>
        <w:t>rollback</w:t>
      </w:r>
      <w:r>
        <w:rPr>
          <w:spacing w:val="14"/>
        </w:rPr>
        <w:t xml:space="preserve"> </w:t>
      </w:r>
      <w:r>
        <w:t>recovery</w:t>
      </w:r>
      <w:r>
        <w:rPr>
          <w:spacing w:val="27"/>
        </w:rPr>
        <w:t xml:space="preserve"> </w:t>
      </w:r>
      <w:r>
        <w:t>algorithm?</w:t>
      </w:r>
    </w:p>
    <w:p w:rsidR="007B043A" w:rsidRDefault="006F375B">
      <w:pPr>
        <w:pStyle w:val="ListParagraph"/>
        <w:numPr>
          <w:ilvl w:val="0"/>
          <w:numId w:val="32"/>
        </w:numPr>
        <w:tabs>
          <w:tab w:val="left" w:pos="1441"/>
        </w:tabs>
        <w:spacing w:before="175" w:line="276" w:lineRule="auto"/>
        <w:ind w:right="547" w:firstLine="0"/>
        <w:jc w:val="both"/>
        <w:rPr>
          <w:sz w:val="24"/>
        </w:rPr>
      </w:pPr>
      <w:r>
        <w:rPr>
          <w:position w:val="2"/>
          <w:sz w:val="24"/>
        </w:rPr>
        <w:t>An initiating process P</w:t>
      </w:r>
      <w:r>
        <w:rPr>
          <w:sz w:val="24"/>
        </w:rPr>
        <w:t xml:space="preserve">i </w:t>
      </w:r>
      <w:r>
        <w:rPr>
          <w:position w:val="2"/>
          <w:sz w:val="24"/>
        </w:rPr>
        <w:t>sends a message to all other processes to</w:t>
      </w:r>
      <w:r>
        <w:rPr>
          <w:spacing w:val="1"/>
          <w:position w:val="2"/>
          <w:sz w:val="24"/>
        </w:rPr>
        <w:t xml:space="preserve"> </w:t>
      </w:r>
      <w:r>
        <w:rPr>
          <w:position w:val="2"/>
          <w:sz w:val="24"/>
        </w:rPr>
        <w:t>check</w:t>
      </w:r>
      <w:r>
        <w:rPr>
          <w:spacing w:val="60"/>
          <w:position w:val="2"/>
          <w:sz w:val="24"/>
        </w:rPr>
        <w:t xml:space="preserve"> </w:t>
      </w:r>
      <w:r>
        <w:rPr>
          <w:position w:val="2"/>
          <w:sz w:val="24"/>
        </w:rPr>
        <w:t xml:space="preserve">if </w:t>
      </w:r>
      <w:r>
        <w:rPr>
          <w:sz w:val="24"/>
        </w:rPr>
        <w:t>they</w:t>
      </w:r>
      <w:r>
        <w:rPr>
          <w:spacing w:val="1"/>
          <w:sz w:val="24"/>
        </w:rPr>
        <w:t xml:space="preserve"> </w:t>
      </w:r>
      <w:r>
        <w:rPr>
          <w:spacing w:val="-1"/>
          <w:sz w:val="24"/>
        </w:rPr>
        <w:t>all</w:t>
      </w:r>
      <w:r>
        <w:rPr>
          <w:spacing w:val="-26"/>
          <w:sz w:val="24"/>
        </w:rPr>
        <w:t xml:space="preserve"> </w:t>
      </w:r>
      <w:r>
        <w:rPr>
          <w:spacing w:val="-1"/>
          <w:sz w:val="24"/>
        </w:rPr>
        <w:t>are</w:t>
      </w:r>
      <w:r>
        <w:rPr>
          <w:spacing w:val="-8"/>
          <w:sz w:val="24"/>
        </w:rPr>
        <w:t xml:space="preserve"> </w:t>
      </w:r>
      <w:r>
        <w:rPr>
          <w:spacing w:val="-1"/>
          <w:sz w:val="24"/>
        </w:rPr>
        <w:t>willing</w:t>
      </w:r>
      <w:r>
        <w:rPr>
          <w:spacing w:val="-3"/>
          <w:sz w:val="24"/>
        </w:rPr>
        <w:t xml:space="preserve"> </w:t>
      </w:r>
      <w:r>
        <w:rPr>
          <w:spacing w:val="-1"/>
          <w:sz w:val="24"/>
        </w:rPr>
        <w:t>to</w:t>
      </w:r>
      <w:r>
        <w:rPr>
          <w:spacing w:val="-7"/>
          <w:sz w:val="24"/>
        </w:rPr>
        <w:t xml:space="preserve"> </w:t>
      </w:r>
      <w:r>
        <w:rPr>
          <w:spacing w:val="-1"/>
          <w:sz w:val="24"/>
        </w:rPr>
        <w:t>restart</w:t>
      </w:r>
      <w:r>
        <w:rPr>
          <w:spacing w:val="3"/>
          <w:sz w:val="24"/>
        </w:rPr>
        <w:t xml:space="preserve"> </w:t>
      </w:r>
      <w:r>
        <w:rPr>
          <w:spacing w:val="-1"/>
          <w:sz w:val="24"/>
        </w:rPr>
        <w:t>fromtheir</w:t>
      </w:r>
      <w:r>
        <w:rPr>
          <w:spacing w:val="3"/>
          <w:sz w:val="24"/>
        </w:rPr>
        <w:t xml:space="preserve"> </w:t>
      </w:r>
      <w:r>
        <w:rPr>
          <w:spacing w:val="-1"/>
          <w:sz w:val="24"/>
        </w:rPr>
        <w:t>previous</w:t>
      </w:r>
      <w:r>
        <w:rPr>
          <w:spacing w:val="-8"/>
          <w:sz w:val="24"/>
        </w:rPr>
        <w:t xml:space="preserve"> </w:t>
      </w:r>
      <w:r>
        <w:rPr>
          <w:spacing w:val="-1"/>
          <w:sz w:val="24"/>
        </w:rPr>
        <w:t>checkpoints.</w:t>
      </w:r>
    </w:p>
    <w:p w:rsidR="007B043A" w:rsidRDefault="006F375B">
      <w:pPr>
        <w:pStyle w:val="ListParagraph"/>
        <w:numPr>
          <w:ilvl w:val="0"/>
          <w:numId w:val="32"/>
        </w:numPr>
        <w:tabs>
          <w:tab w:val="left" w:pos="1441"/>
        </w:tabs>
        <w:spacing w:before="3" w:line="276" w:lineRule="auto"/>
        <w:ind w:right="589" w:firstLine="0"/>
        <w:jc w:val="both"/>
        <w:rPr>
          <w:sz w:val="24"/>
        </w:rPr>
      </w:pPr>
      <w:r>
        <w:rPr>
          <w:sz w:val="24"/>
        </w:rPr>
        <w:t>The initiating process send the final decision to all processes, all the processes</w:t>
      </w:r>
      <w:r>
        <w:rPr>
          <w:spacing w:val="1"/>
          <w:sz w:val="24"/>
        </w:rPr>
        <w:t xml:space="preserve"> </w:t>
      </w:r>
      <w:r>
        <w:rPr>
          <w:spacing w:val="-2"/>
          <w:sz w:val="24"/>
        </w:rPr>
        <w:t>act</w:t>
      </w:r>
      <w:r>
        <w:rPr>
          <w:spacing w:val="2"/>
          <w:sz w:val="24"/>
        </w:rPr>
        <w:t xml:space="preserve"> </w:t>
      </w:r>
      <w:r>
        <w:rPr>
          <w:spacing w:val="-2"/>
          <w:sz w:val="24"/>
        </w:rPr>
        <w:t>accordingly</w:t>
      </w:r>
      <w:r>
        <w:rPr>
          <w:spacing w:val="-15"/>
          <w:sz w:val="24"/>
        </w:rPr>
        <w:t xml:space="preserve"> </w:t>
      </w:r>
      <w:r>
        <w:rPr>
          <w:spacing w:val="-2"/>
          <w:sz w:val="24"/>
        </w:rPr>
        <w:t>after</w:t>
      </w:r>
      <w:r>
        <w:rPr>
          <w:spacing w:val="-10"/>
          <w:sz w:val="24"/>
        </w:rPr>
        <w:t xml:space="preserve"> </w:t>
      </w:r>
      <w:r>
        <w:rPr>
          <w:spacing w:val="-2"/>
          <w:sz w:val="24"/>
        </w:rPr>
        <w:t>receiving</w:t>
      </w:r>
      <w:r>
        <w:rPr>
          <w:spacing w:val="-7"/>
          <w:sz w:val="24"/>
        </w:rPr>
        <w:t xml:space="preserve"> </w:t>
      </w:r>
      <w:r>
        <w:rPr>
          <w:spacing w:val="-2"/>
          <w:sz w:val="24"/>
        </w:rPr>
        <w:t>t</w:t>
      </w:r>
      <w:r>
        <w:rPr>
          <w:spacing w:val="-2"/>
          <w:sz w:val="24"/>
        </w:rPr>
        <w:t>he</w:t>
      </w:r>
      <w:r>
        <w:rPr>
          <w:spacing w:val="-4"/>
          <w:sz w:val="24"/>
        </w:rPr>
        <w:t xml:space="preserve"> </w:t>
      </w:r>
      <w:r>
        <w:rPr>
          <w:spacing w:val="-2"/>
          <w:sz w:val="24"/>
        </w:rPr>
        <w:t>final</w:t>
      </w:r>
      <w:r>
        <w:rPr>
          <w:spacing w:val="-26"/>
          <w:sz w:val="24"/>
        </w:rPr>
        <w:t xml:space="preserve"> </w:t>
      </w:r>
      <w:r>
        <w:rPr>
          <w:spacing w:val="-2"/>
          <w:sz w:val="24"/>
        </w:rPr>
        <w:t>decision.</w:t>
      </w:r>
    </w:p>
    <w:p w:rsidR="007B043A" w:rsidRDefault="006F375B">
      <w:pPr>
        <w:pStyle w:val="Heading4"/>
        <w:numPr>
          <w:ilvl w:val="0"/>
          <w:numId w:val="31"/>
        </w:numPr>
        <w:tabs>
          <w:tab w:val="left" w:pos="1441"/>
        </w:tabs>
        <w:spacing w:before="194" w:line="237" w:lineRule="auto"/>
        <w:ind w:right="110"/>
        <w:jc w:val="left"/>
      </w:pPr>
      <w:r>
        <w:t>What</w:t>
      </w:r>
      <w:r>
        <w:rPr>
          <w:spacing w:val="29"/>
        </w:rPr>
        <w:t xml:space="preserve"> </w:t>
      </w:r>
      <w:r>
        <w:t>is</w:t>
      </w:r>
      <w:r>
        <w:rPr>
          <w:spacing w:val="15"/>
        </w:rPr>
        <w:t xml:space="preserve"> </w:t>
      </w:r>
      <w:r>
        <w:t>Byzantine</w:t>
      </w:r>
      <w:r>
        <w:rPr>
          <w:spacing w:val="33"/>
        </w:rPr>
        <w:t xml:space="preserve"> </w:t>
      </w:r>
      <w:r>
        <w:t>Agreement</w:t>
      </w:r>
      <w:r>
        <w:rPr>
          <w:spacing w:val="34"/>
        </w:rPr>
        <w:t xml:space="preserve"> </w:t>
      </w:r>
      <w:r>
        <w:t>(single</w:t>
      </w:r>
      <w:r>
        <w:rPr>
          <w:spacing w:val="32"/>
        </w:rPr>
        <w:t xml:space="preserve"> </w:t>
      </w:r>
      <w:r>
        <w:t>source</w:t>
      </w:r>
      <w:r>
        <w:rPr>
          <w:spacing w:val="31"/>
        </w:rPr>
        <w:t xml:space="preserve"> </w:t>
      </w:r>
      <w:r>
        <w:t>has</w:t>
      </w:r>
      <w:r>
        <w:rPr>
          <w:spacing w:val="31"/>
        </w:rPr>
        <w:t xml:space="preserve"> </w:t>
      </w:r>
      <w:r>
        <w:t>an</w:t>
      </w:r>
      <w:r>
        <w:rPr>
          <w:spacing w:val="32"/>
        </w:rPr>
        <w:t xml:space="preserve"> </w:t>
      </w:r>
      <w:r>
        <w:t>initial</w:t>
      </w:r>
      <w:r>
        <w:rPr>
          <w:spacing w:val="29"/>
        </w:rPr>
        <w:t xml:space="preserve"> </w:t>
      </w:r>
      <w:r>
        <w:t>value</w:t>
      </w:r>
      <w:proofErr w:type="gramStart"/>
      <w:r>
        <w:t>)</w:t>
      </w:r>
      <w:r>
        <w:rPr>
          <w:spacing w:val="33"/>
        </w:rPr>
        <w:t xml:space="preserve"> </w:t>
      </w:r>
      <w:r>
        <w:t>?</w:t>
      </w:r>
      <w:proofErr w:type="gramEnd"/>
      <w:r>
        <w:rPr>
          <w:spacing w:val="27"/>
        </w:rPr>
        <w:t xml:space="preserve"> </w:t>
      </w:r>
      <w:r>
        <w:t>(Apr/May</w:t>
      </w:r>
      <w:r>
        <w:rPr>
          <w:spacing w:val="-57"/>
        </w:rPr>
        <w:t xml:space="preserve"> </w:t>
      </w:r>
      <w:r>
        <w:t>2023)</w:t>
      </w:r>
    </w:p>
    <w:p w:rsidR="007B043A" w:rsidRDefault="006F375B">
      <w:pPr>
        <w:pStyle w:val="ListParagraph"/>
        <w:numPr>
          <w:ilvl w:val="1"/>
          <w:numId w:val="31"/>
        </w:numPr>
        <w:tabs>
          <w:tab w:val="left" w:pos="1441"/>
        </w:tabs>
        <w:spacing w:before="163"/>
        <w:ind w:left="1440"/>
        <w:jc w:val="left"/>
        <w:rPr>
          <w:sz w:val="24"/>
        </w:rPr>
      </w:pPr>
      <w:r>
        <w:rPr>
          <w:b/>
          <w:spacing w:val="-1"/>
          <w:sz w:val="24"/>
        </w:rPr>
        <w:t>Agreement:</w:t>
      </w:r>
      <w:r>
        <w:rPr>
          <w:b/>
          <w:spacing w:val="19"/>
          <w:sz w:val="24"/>
        </w:rPr>
        <w:t xml:space="preserve"> </w:t>
      </w:r>
      <w:r>
        <w:rPr>
          <w:spacing w:val="-1"/>
          <w:sz w:val="24"/>
        </w:rPr>
        <w:t>All</w:t>
      </w:r>
      <w:r>
        <w:rPr>
          <w:spacing w:val="-22"/>
          <w:sz w:val="24"/>
        </w:rPr>
        <w:t xml:space="preserve"> </w:t>
      </w:r>
      <w:r>
        <w:rPr>
          <w:spacing w:val="-1"/>
          <w:sz w:val="24"/>
        </w:rPr>
        <w:t>non-faulty</w:t>
      </w:r>
      <w:r>
        <w:rPr>
          <w:spacing w:val="-7"/>
          <w:sz w:val="24"/>
        </w:rPr>
        <w:t xml:space="preserve"> </w:t>
      </w:r>
      <w:r>
        <w:rPr>
          <w:spacing w:val="-1"/>
          <w:sz w:val="24"/>
        </w:rPr>
        <w:t>processes</w:t>
      </w:r>
      <w:r>
        <w:rPr>
          <w:spacing w:val="-4"/>
          <w:sz w:val="24"/>
        </w:rPr>
        <w:t xml:space="preserve"> </w:t>
      </w:r>
      <w:r>
        <w:rPr>
          <w:spacing w:val="-1"/>
          <w:sz w:val="24"/>
        </w:rPr>
        <w:t>must</w:t>
      </w:r>
      <w:r>
        <w:rPr>
          <w:spacing w:val="8"/>
          <w:sz w:val="24"/>
        </w:rPr>
        <w:t xml:space="preserve"> </w:t>
      </w:r>
      <w:r>
        <w:rPr>
          <w:spacing w:val="-1"/>
          <w:sz w:val="24"/>
        </w:rPr>
        <w:t>agree</w:t>
      </w:r>
      <w:r>
        <w:rPr>
          <w:spacing w:val="-28"/>
          <w:sz w:val="24"/>
        </w:rPr>
        <w:t xml:space="preserve"> </w:t>
      </w:r>
      <w:r>
        <w:rPr>
          <w:spacing w:val="-1"/>
          <w:sz w:val="24"/>
        </w:rPr>
        <w:t>on</w:t>
      </w:r>
      <w:r>
        <w:rPr>
          <w:spacing w:val="-21"/>
          <w:sz w:val="24"/>
        </w:rPr>
        <w:t xml:space="preserve"> </w:t>
      </w:r>
      <w:r>
        <w:rPr>
          <w:spacing w:val="-1"/>
          <w:sz w:val="24"/>
        </w:rPr>
        <w:t>the</w:t>
      </w:r>
      <w:r>
        <w:rPr>
          <w:spacing w:val="-13"/>
          <w:sz w:val="24"/>
        </w:rPr>
        <w:t xml:space="preserve"> </w:t>
      </w:r>
      <w:r>
        <w:rPr>
          <w:spacing w:val="-1"/>
          <w:sz w:val="24"/>
        </w:rPr>
        <w:t>same</w:t>
      </w:r>
      <w:r>
        <w:rPr>
          <w:spacing w:val="-4"/>
          <w:sz w:val="24"/>
        </w:rPr>
        <w:t xml:space="preserve"> </w:t>
      </w:r>
      <w:r>
        <w:rPr>
          <w:spacing w:val="-1"/>
          <w:sz w:val="24"/>
        </w:rPr>
        <w:t>value.</w:t>
      </w:r>
    </w:p>
    <w:p w:rsidR="007B043A" w:rsidRDefault="006F375B">
      <w:pPr>
        <w:pStyle w:val="ListParagraph"/>
        <w:numPr>
          <w:ilvl w:val="1"/>
          <w:numId w:val="31"/>
        </w:numPr>
        <w:tabs>
          <w:tab w:val="left" w:pos="1441"/>
        </w:tabs>
        <w:spacing w:before="43" w:line="256" w:lineRule="auto"/>
        <w:ind w:right="637" w:firstLine="0"/>
        <w:jc w:val="left"/>
        <w:rPr>
          <w:sz w:val="24"/>
        </w:rPr>
      </w:pPr>
      <w:r>
        <w:rPr>
          <w:b/>
          <w:spacing w:val="-1"/>
          <w:sz w:val="24"/>
        </w:rPr>
        <w:t>Validity:</w:t>
      </w:r>
      <w:r>
        <w:rPr>
          <w:b/>
          <w:spacing w:val="14"/>
          <w:sz w:val="24"/>
        </w:rPr>
        <w:t xml:space="preserve"> </w:t>
      </w:r>
      <w:r>
        <w:rPr>
          <w:spacing w:val="-1"/>
          <w:sz w:val="24"/>
        </w:rPr>
        <w:t>Ifthe</w:t>
      </w:r>
      <w:r>
        <w:rPr>
          <w:spacing w:val="-8"/>
          <w:sz w:val="24"/>
        </w:rPr>
        <w:t xml:space="preserve"> </w:t>
      </w:r>
      <w:r>
        <w:rPr>
          <w:spacing w:val="-1"/>
          <w:sz w:val="24"/>
        </w:rPr>
        <w:t>source</w:t>
      </w:r>
      <w:r>
        <w:rPr>
          <w:spacing w:val="-12"/>
          <w:sz w:val="24"/>
        </w:rPr>
        <w:t xml:space="preserve"> </w:t>
      </w:r>
      <w:r>
        <w:rPr>
          <w:spacing w:val="-1"/>
          <w:sz w:val="24"/>
        </w:rPr>
        <w:t>process</w:t>
      </w:r>
      <w:r>
        <w:rPr>
          <w:spacing w:val="-10"/>
          <w:sz w:val="24"/>
        </w:rPr>
        <w:t xml:space="preserve"> </w:t>
      </w:r>
      <w:r>
        <w:rPr>
          <w:spacing w:val="-1"/>
          <w:sz w:val="24"/>
        </w:rPr>
        <w:t>is</w:t>
      </w:r>
      <w:r>
        <w:rPr>
          <w:spacing w:val="-5"/>
          <w:sz w:val="24"/>
        </w:rPr>
        <w:t xml:space="preserve"> </w:t>
      </w:r>
      <w:r>
        <w:rPr>
          <w:spacing w:val="-1"/>
          <w:sz w:val="24"/>
        </w:rPr>
        <w:t>non-faulty,</w:t>
      </w:r>
      <w:r>
        <w:rPr>
          <w:sz w:val="24"/>
        </w:rPr>
        <w:t xml:space="preserve"> then</w:t>
      </w:r>
      <w:r>
        <w:rPr>
          <w:spacing w:val="-22"/>
          <w:sz w:val="24"/>
        </w:rPr>
        <w:t xml:space="preserve"> </w:t>
      </w:r>
      <w:r>
        <w:rPr>
          <w:sz w:val="24"/>
        </w:rPr>
        <w:t>the</w:t>
      </w:r>
      <w:r>
        <w:rPr>
          <w:spacing w:val="-8"/>
          <w:sz w:val="24"/>
        </w:rPr>
        <w:t xml:space="preserve"> </w:t>
      </w:r>
      <w:r>
        <w:rPr>
          <w:sz w:val="24"/>
        </w:rPr>
        <w:t>agreed</w:t>
      </w:r>
      <w:r>
        <w:rPr>
          <w:spacing w:val="-7"/>
          <w:sz w:val="24"/>
        </w:rPr>
        <w:t xml:space="preserve"> </w:t>
      </w:r>
      <w:r>
        <w:rPr>
          <w:sz w:val="24"/>
        </w:rPr>
        <w:t>upon</w:t>
      </w:r>
      <w:r>
        <w:rPr>
          <w:spacing w:val="-21"/>
          <w:sz w:val="24"/>
        </w:rPr>
        <w:t xml:space="preserve"> </w:t>
      </w:r>
      <w:r>
        <w:rPr>
          <w:sz w:val="24"/>
        </w:rPr>
        <w:t>value</w:t>
      </w:r>
      <w:r>
        <w:rPr>
          <w:spacing w:val="1"/>
          <w:sz w:val="24"/>
        </w:rPr>
        <w:t xml:space="preserve"> </w:t>
      </w:r>
      <w:r>
        <w:rPr>
          <w:sz w:val="24"/>
        </w:rPr>
        <w:t>by</w:t>
      </w:r>
      <w:r>
        <w:rPr>
          <w:spacing w:val="-26"/>
          <w:sz w:val="24"/>
        </w:rPr>
        <w:t xml:space="preserve"> </w:t>
      </w:r>
      <w:r>
        <w:rPr>
          <w:sz w:val="24"/>
        </w:rPr>
        <w:t>all</w:t>
      </w:r>
      <w:r>
        <w:rPr>
          <w:spacing w:val="-26"/>
          <w:sz w:val="24"/>
        </w:rPr>
        <w:t xml:space="preserve"> </w:t>
      </w:r>
      <w:r>
        <w:rPr>
          <w:sz w:val="24"/>
        </w:rPr>
        <w:t>the</w:t>
      </w:r>
      <w:r>
        <w:rPr>
          <w:spacing w:val="-57"/>
          <w:sz w:val="24"/>
        </w:rPr>
        <w:t xml:space="preserve"> </w:t>
      </w:r>
      <w:r>
        <w:rPr>
          <w:spacing w:val="-1"/>
          <w:sz w:val="24"/>
        </w:rPr>
        <w:t>non-faulty</w:t>
      </w:r>
      <w:r>
        <w:rPr>
          <w:spacing w:val="-12"/>
          <w:sz w:val="24"/>
        </w:rPr>
        <w:t xml:space="preserve"> </w:t>
      </w:r>
      <w:r>
        <w:rPr>
          <w:spacing w:val="-1"/>
          <w:sz w:val="24"/>
        </w:rPr>
        <w:t>processes</w:t>
      </w:r>
      <w:r>
        <w:rPr>
          <w:spacing w:val="15"/>
          <w:sz w:val="24"/>
        </w:rPr>
        <w:t xml:space="preserve"> </w:t>
      </w:r>
      <w:r>
        <w:rPr>
          <w:spacing w:val="-1"/>
          <w:sz w:val="24"/>
        </w:rPr>
        <w:t>must</w:t>
      </w:r>
      <w:r>
        <w:rPr>
          <w:spacing w:val="18"/>
          <w:sz w:val="24"/>
        </w:rPr>
        <w:t xml:space="preserve"> </w:t>
      </w:r>
      <w:r>
        <w:rPr>
          <w:spacing w:val="-1"/>
          <w:sz w:val="24"/>
        </w:rPr>
        <w:t>be</w:t>
      </w:r>
      <w:r>
        <w:rPr>
          <w:spacing w:val="1"/>
          <w:sz w:val="24"/>
        </w:rPr>
        <w:t xml:space="preserve"> </w:t>
      </w:r>
      <w:r>
        <w:rPr>
          <w:spacing w:val="-1"/>
          <w:sz w:val="24"/>
        </w:rPr>
        <w:t>the</w:t>
      </w:r>
      <w:r>
        <w:rPr>
          <w:spacing w:val="2"/>
          <w:sz w:val="24"/>
        </w:rPr>
        <w:t xml:space="preserve"> </w:t>
      </w:r>
      <w:r>
        <w:rPr>
          <w:spacing w:val="-1"/>
          <w:sz w:val="24"/>
        </w:rPr>
        <w:t>same</w:t>
      </w:r>
      <w:r>
        <w:rPr>
          <w:spacing w:val="2"/>
          <w:sz w:val="24"/>
        </w:rPr>
        <w:t xml:space="preserve"> </w:t>
      </w:r>
      <w:r>
        <w:rPr>
          <w:spacing w:val="-1"/>
          <w:sz w:val="24"/>
        </w:rPr>
        <w:t>as</w:t>
      </w:r>
      <w:r>
        <w:rPr>
          <w:sz w:val="24"/>
        </w:rPr>
        <w:t xml:space="preserve"> </w:t>
      </w:r>
      <w:r>
        <w:rPr>
          <w:spacing w:val="-1"/>
          <w:sz w:val="24"/>
        </w:rPr>
        <w:t>the</w:t>
      </w:r>
      <w:r>
        <w:rPr>
          <w:spacing w:val="16"/>
          <w:sz w:val="24"/>
        </w:rPr>
        <w:t xml:space="preserve"> </w:t>
      </w:r>
      <w:r>
        <w:rPr>
          <w:spacing w:val="-1"/>
          <w:sz w:val="24"/>
        </w:rPr>
        <w:t>initial</w:t>
      </w:r>
      <w:r>
        <w:rPr>
          <w:spacing w:val="-2"/>
          <w:sz w:val="24"/>
        </w:rPr>
        <w:t xml:space="preserve"> </w:t>
      </w:r>
      <w:r>
        <w:rPr>
          <w:spacing w:val="-1"/>
          <w:sz w:val="24"/>
        </w:rPr>
        <w:t>value</w:t>
      </w:r>
      <w:r>
        <w:rPr>
          <w:spacing w:val="2"/>
          <w:sz w:val="24"/>
        </w:rPr>
        <w:t xml:space="preserve"> </w:t>
      </w:r>
      <w:r>
        <w:rPr>
          <w:sz w:val="24"/>
        </w:rPr>
        <w:t>of</w:t>
      </w:r>
      <w:r>
        <w:rPr>
          <w:spacing w:val="-20"/>
          <w:sz w:val="24"/>
        </w:rPr>
        <w:t xml:space="preserve"> </w:t>
      </w:r>
      <w:r>
        <w:rPr>
          <w:sz w:val="24"/>
        </w:rPr>
        <w:t>the</w:t>
      </w:r>
      <w:r>
        <w:rPr>
          <w:spacing w:val="2"/>
          <w:sz w:val="24"/>
        </w:rPr>
        <w:t xml:space="preserve"> </w:t>
      </w:r>
      <w:r>
        <w:rPr>
          <w:sz w:val="24"/>
        </w:rPr>
        <w:t>source.</w:t>
      </w:r>
    </w:p>
    <w:p w:rsidR="007B043A" w:rsidRDefault="006F375B">
      <w:pPr>
        <w:pStyle w:val="ListParagraph"/>
        <w:numPr>
          <w:ilvl w:val="1"/>
          <w:numId w:val="31"/>
        </w:numPr>
        <w:tabs>
          <w:tab w:val="left" w:pos="1441"/>
        </w:tabs>
        <w:spacing w:before="24"/>
        <w:ind w:left="1440"/>
        <w:jc w:val="left"/>
        <w:rPr>
          <w:sz w:val="24"/>
        </w:rPr>
      </w:pPr>
      <w:r>
        <w:rPr>
          <w:b/>
          <w:spacing w:val="-1"/>
          <w:sz w:val="24"/>
        </w:rPr>
        <w:t>Termination:</w:t>
      </w:r>
      <w:r>
        <w:rPr>
          <w:b/>
          <w:spacing w:val="10"/>
          <w:sz w:val="24"/>
        </w:rPr>
        <w:t xml:space="preserve"> </w:t>
      </w:r>
      <w:r>
        <w:rPr>
          <w:spacing w:val="-1"/>
          <w:sz w:val="24"/>
        </w:rPr>
        <w:t>Each</w:t>
      </w:r>
      <w:r>
        <w:rPr>
          <w:spacing w:val="-22"/>
          <w:sz w:val="24"/>
        </w:rPr>
        <w:t xml:space="preserve"> </w:t>
      </w:r>
      <w:r>
        <w:rPr>
          <w:spacing w:val="-1"/>
          <w:sz w:val="24"/>
        </w:rPr>
        <w:t>non-faultyprocess</w:t>
      </w:r>
      <w:r>
        <w:rPr>
          <w:spacing w:val="-4"/>
          <w:sz w:val="24"/>
        </w:rPr>
        <w:t xml:space="preserve"> </w:t>
      </w:r>
      <w:r>
        <w:rPr>
          <w:spacing w:val="-1"/>
          <w:sz w:val="24"/>
        </w:rPr>
        <w:t>must</w:t>
      </w:r>
      <w:r>
        <w:rPr>
          <w:spacing w:val="17"/>
          <w:sz w:val="24"/>
        </w:rPr>
        <w:t xml:space="preserve"> </w:t>
      </w:r>
      <w:r>
        <w:rPr>
          <w:sz w:val="24"/>
        </w:rPr>
        <w:t>eventually</w:t>
      </w:r>
      <w:r>
        <w:rPr>
          <w:spacing w:val="-26"/>
          <w:sz w:val="24"/>
        </w:rPr>
        <w:t xml:space="preserve"> </w:t>
      </w:r>
      <w:r>
        <w:rPr>
          <w:sz w:val="24"/>
        </w:rPr>
        <w:t>decide</w:t>
      </w:r>
      <w:r>
        <w:rPr>
          <w:spacing w:val="-2"/>
          <w:sz w:val="24"/>
        </w:rPr>
        <w:t xml:space="preserve"> </w:t>
      </w:r>
      <w:r>
        <w:rPr>
          <w:sz w:val="24"/>
        </w:rPr>
        <w:t>on</w:t>
      </w:r>
      <w:r>
        <w:rPr>
          <w:spacing w:val="-17"/>
          <w:sz w:val="24"/>
        </w:rPr>
        <w:t xml:space="preserve"> </w:t>
      </w:r>
      <w:r>
        <w:rPr>
          <w:sz w:val="24"/>
        </w:rPr>
        <w:t>a</w:t>
      </w:r>
      <w:r>
        <w:rPr>
          <w:spacing w:val="-13"/>
          <w:sz w:val="24"/>
        </w:rPr>
        <w:t xml:space="preserve"> </w:t>
      </w:r>
      <w:r>
        <w:rPr>
          <w:sz w:val="24"/>
        </w:rPr>
        <w:t>value.</w:t>
      </w:r>
    </w:p>
    <w:p w:rsidR="007B043A" w:rsidRDefault="007B043A">
      <w:pPr>
        <w:rPr>
          <w:sz w:val="24"/>
        </w:rPr>
        <w:sectPr w:rsidR="007B043A">
          <w:headerReference w:type="default" r:id="rId355"/>
          <w:footerReference w:type="default" r:id="rId356"/>
          <w:pgSz w:w="9960" w:h="13890"/>
          <w:pgMar w:top="580" w:right="200" w:bottom="900" w:left="0" w:header="0" w:footer="719" w:gutter="0"/>
          <w:pgBorders w:offsetFrom="page">
            <w:top w:val="single" w:sz="4" w:space="24" w:color="282828"/>
            <w:left w:val="single" w:sz="4" w:space="23" w:color="282828"/>
            <w:bottom w:val="single" w:sz="4" w:space="23" w:color="282828"/>
            <w:right w:val="single" w:sz="4" w:space="24" w:color="282828"/>
          </w:pgBorders>
          <w:cols w:space="720"/>
        </w:sectPr>
      </w:pPr>
    </w:p>
    <w:p w:rsidR="007B043A" w:rsidRDefault="006F375B">
      <w:pPr>
        <w:pStyle w:val="Heading4"/>
        <w:numPr>
          <w:ilvl w:val="0"/>
          <w:numId w:val="31"/>
        </w:numPr>
        <w:tabs>
          <w:tab w:val="left" w:pos="1441"/>
        </w:tabs>
        <w:spacing w:before="78" w:line="237" w:lineRule="auto"/>
        <w:ind w:right="574"/>
        <w:jc w:val="left"/>
      </w:pPr>
      <w:r>
        <w:lastRenderedPageBreak/>
        <w:t>What</w:t>
      </w:r>
      <w:r>
        <w:rPr>
          <w:spacing w:val="5"/>
        </w:rPr>
        <w:t xml:space="preserve"> </w:t>
      </w:r>
      <w:r>
        <w:t>is</w:t>
      </w:r>
      <w:r>
        <w:rPr>
          <w:spacing w:val="3"/>
        </w:rPr>
        <w:t xml:space="preserve"> </w:t>
      </w:r>
      <w:r>
        <w:t>Consensus</w:t>
      </w:r>
      <w:r>
        <w:rPr>
          <w:spacing w:val="8"/>
        </w:rPr>
        <w:t xml:space="preserve"> </w:t>
      </w:r>
      <w:r>
        <w:t>Problem</w:t>
      </w:r>
      <w:r>
        <w:rPr>
          <w:spacing w:val="-4"/>
        </w:rPr>
        <w:t xml:space="preserve"> </w:t>
      </w:r>
      <w:r>
        <w:t>(all</w:t>
      </w:r>
      <w:r>
        <w:rPr>
          <w:spacing w:val="-3"/>
        </w:rPr>
        <w:t xml:space="preserve"> </w:t>
      </w:r>
      <w:r>
        <w:t>processes</w:t>
      </w:r>
      <w:r>
        <w:rPr>
          <w:spacing w:val="8"/>
        </w:rPr>
        <w:t xml:space="preserve"> </w:t>
      </w:r>
      <w:r>
        <w:t>have</w:t>
      </w:r>
      <w:r>
        <w:rPr>
          <w:spacing w:val="3"/>
        </w:rPr>
        <w:t xml:space="preserve"> </w:t>
      </w:r>
      <w:r>
        <w:t>an</w:t>
      </w:r>
      <w:r>
        <w:rPr>
          <w:spacing w:val="5"/>
        </w:rPr>
        <w:t xml:space="preserve"> </w:t>
      </w:r>
      <w:r>
        <w:t>initial</w:t>
      </w:r>
      <w:r>
        <w:rPr>
          <w:spacing w:val="1"/>
        </w:rPr>
        <w:t xml:space="preserve"> </w:t>
      </w:r>
      <w:r>
        <w:t>value)?</w:t>
      </w:r>
      <w:r>
        <w:rPr>
          <w:spacing w:val="5"/>
        </w:rPr>
        <w:t xml:space="preserve"> </w:t>
      </w:r>
      <w:r>
        <w:t>(</w:t>
      </w:r>
      <w:proofErr w:type="gramStart"/>
      <w:r>
        <w:t>or</w:t>
      </w:r>
      <w:proofErr w:type="gramEnd"/>
      <w:r>
        <w:t>)</w:t>
      </w:r>
      <w:r>
        <w:rPr>
          <w:spacing w:val="5"/>
        </w:rPr>
        <w:t xml:space="preserve"> </w:t>
      </w:r>
      <w:r>
        <w:t>What</w:t>
      </w:r>
      <w:r>
        <w:rPr>
          <w:spacing w:val="-57"/>
        </w:rPr>
        <w:t xml:space="preserve"> </w:t>
      </w:r>
      <w:r>
        <w:t>is</w:t>
      </w:r>
      <w:r>
        <w:rPr>
          <w:spacing w:val="-2"/>
        </w:rPr>
        <w:t xml:space="preserve"> </w:t>
      </w:r>
      <w:r>
        <w:t>Consensus</w:t>
      </w:r>
      <w:r>
        <w:rPr>
          <w:spacing w:val="-1"/>
        </w:rPr>
        <w:t xml:space="preserve"> </w:t>
      </w:r>
      <w:r>
        <w:t>in</w:t>
      </w:r>
      <w:r>
        <w:rPr>
          <w:spacing w:val="1"/>
        </w:rPr>
        <w:t xml:space="preserve"> </w:t>
      </w:r>
      <w:r>
        <w:t>distributed</w:t>
      </w:r>
      <w:r>
        <w:rPr>
          <w:spacing w:val="1"/>
        </w:rPr>
        <w:t xml:space="preserve"> </w:t>
      </w:r>
      <w:proofErr w:type="gramStart"/>
      <w:r>
        <w:t>system.</w:t>
      </w:r>
      <w:proofErr w:type="gramEnd"/>
      <w:r>
        <w:rPr>
          <w:spacing w:val="3"/>
        </w:rPr>
        <w:t xml:space="preserve"> </w:t>
      </w:r>
      <w:r>
        <w:t>(Nov/Dec</w:t>
      </w:r>
      <w:r>
        <w:rPr>
          <w:spacing w:val="-1"/>
        </w:rPr>
        <w:t xml:space="preserve"> </w:t>
      </w:r>
      <w:r>
        <w:t>2022)</w:t>
      </w:r>
      <w:r>
        <w:rPr>
          <w:spacing w:val="10"/>
        </w:rPr>
        <w:t xml:space="preserve"> </w:t>
      </w:r>
      <w:r>
        <w:t>(Apr/May</w:t>
      </w:r>
      <w:r>
        <w:rPr>
          <w:spacing w:val="-4"/>
        </w:rPr>
        <w:t xml:space="preserve"> </w:t>
      </w:r>
      <w:r>
        <w:t>2023)</w:t>
      </w:r>
    </w:p>
    <w:p w:rsidR="007B043A" w:rsidRDefault="006F375B">
      <w:pPr>
        <w:pStyle w:val="ListParagraph"/>
        <w:numPr>
          <w:ilvl w:val="1"/>
          <w:numId w:val="31"/>
        </w:numPr>
        <w:tabs>
          <w:tab w:val="left" w:pos="1441"/>
        </w:tabs>
        <w:spacing w:before="39"/>
        <w:ind w:left="1440"/>
        <w:jc w:val="left"/>
        <w:rPr>
          <w:sz w:val="24"/>
        </w:rPr>
      </w:pPr>
      <w:r>
        <w:rPr>
          <w:b/>
          <w:spacing w:val="-2"/>
          <w:sz w:val="24"/>
        </w:rPr>
        <w:t>Agreement</w:t>
      </w:r>
      <w:r>
        <w:rPr>
          <w:spacing w:val="-2"/>
          <w:sz w:val="24"/>
        </w:rPr>
        <w:t>:</w:t>
      </w:r>
      <w:r>
        <w:rPr>
          <w:spacing w:val="2"/>
          <w:sz w:val="24"/>
        </w:rPr>
        <w:t xml:space="preserve"> </w:t>
      </w:r>
      <w:r>
        <w:rPr>
          <w:spacing w:val="-1"/>
          <w:sz w:val="24"/>
        </w:rPr>
        <w:t>All</w:t>
      </w:r>
      <w:r>
        <w:rPr>
          <w:spacing w:val="-2"/>
          <w:sz w:val="24"/>
        </w:rPr>
        <w:t xml:space="preserve"> </w:t>
      </w:r>
      <w:r>
        <w:rPr>
          <w:spacing w:val="-1"/>
          <w:sz w:val="24"/>
        </w:rPr>
        <w:t>non-faulty</w:t>
      </w:r>
      <w:r>
        <w:rPr>
          <w:spacing w:val="-26"/>
          <w:sz w:val="24"/>
        </w:rPr>
        <w:t xml:space="preserve"> </w:t>
      </w:r>
      <w:r>
        <w:rPr>
          <w:spacing w:val="-1"/>
          <w:sz w:val="24"/>
        </w:rPr>
        <w:t>processes</w:t>
      </w:r>
      <w:r>
        <w:rPr>
          <w:spacing w:val="5"/>
          <w:sz w:val="24"/>
        </w:rPr>
        <w:t xml:space="preserve"> </w:t>
      </w:r>
      <w:r>
        <w:rPr>
          <w:spacing w:val="-1"/>
          <w:sz w:val="24"/>
        </w:rPr>
        <w:t>must</w:t>
      </w:r>
      <w:r>
        <w:rPr>
          <w:spacing w:val="22"/>
          <w:sz w:val="24"/>
        </w:rPr>
        <w:t xml:space="preserve"> </w:t>
      </w:r>
      <w:r>
        <w:rPr>
          <w:spacing w:val="-1"/>
          <w:sz w:val="24"/>
        </w:rPr>
        <w:t>agree</w:t>
      </w:r>
      <w:r>
        <w:rPr>
          <w:spacing w:val="-18"/>
          <w:sz w:val="24"/>
        </w:rPr>
        <w:t xml:space="preserve"> </w:t>
      </w:r>
      <w:r>
        <w:rPr>
          <w:spacing w:val="-1"/>
          <w:sz w:val="24"/>
        </w:rPr>
        <w:t>on</w:t>
      </w:r>
      <w:r>
        <w:rPr>
          <w:spacing w:val="-7"/>
          <w:sz w:val="24"/>
        </w:rPr>
        <w:t xml:space="preserve"> </w:t>
      </w:r>
      <w:r>
        <w:rPr>
          <w:spacing w:val="-1"/>
          <w:sz w:val="24"/>
        </w:rPr>
        <w:t>the</w:t>
      </w:r>
      <w:r>
        <w:rPr>
          <w:spacing w:val="-4"/>
          <w:sz w:val="24"/>
        </w:rPr>
        <w:t xml:space="preserve"> </w:t>
      </w:r>
      <w:r>
        <w:rPr>
          <w:spacing w:val="-1"/>
          <w:sz w:val="24"/>
        </w:rPr>
        <w:t>same</w:t>
      </w:r>
      <w:r>
        <w:rPr>
          <w:spacing w:val="1"/>
          <w:sz w:val="24"/>
        </w:rPr>
        <w:t xml:space="preserve"> </w:t>
      </w:r>
      <w:r>
        <w:rPr>
          <w:spacing w:val="-1"/>
          <w:sz w:val="24"/>
        </w:rPr>
        <w:t>(single)</w:t>
      </w:r>
      <w:r>
        <w:rPr>
          <w:spacing w:val="10"/>
          <w:sz w:val="24"/>
        </w:rPr>
        <w:t xml:space="preserve"> </w:t>
      </w:r>
      <w:r>
        <w:rPr>
          <w:spacing w:val="-1"/>
          <w:sz w:val="24"/>
        </w:rPr>
        <w:t>value.</w:t>
      </w:r>
    </w:p>
    <w:p w:rsidR="007B043A" w:rsidRDefault="006F375B">
      <w:pPr>
        <w:pStyle w:val="ListParagraph"/>
        <w:numPr>
          <w:ilvl w:val="1"/>
          <w:numId w:val="31"/>
        </w:numPr>
        <w:tabs>
          <w:tab w:val="left" w:pos="1441"/>
        </w:tabs>
        <w:spacing w:before="42" w:line="261" w:lineRule="auto"/>
        <w:ind w:right="642" w:firstLine="0"/>
        <w:jc w:val="left"/>
        <w:rPr>
          <w:sz w:val="24"/>
        </w:rPr>
      </w:pPr>
      <w:r>
        <w:rPr>
          <w:b/>
          <w:sz w:val="24"/>
        </w:rPr>
        <w:t>Validity:</w:t>
      </w:r>
      <w:r>
        <w:rPr>
          <w:b/>
          <w:spacing w:val="40"/>
          <w:sz w:val="24"/>
        </w:rPr>
        <w:t xml:space="preserve"> </w:t>
      </w:r>
      <w:r>
        <w:rPr>
          <w:sz w:val="24"/>
        </w:rPr>
        <w:t>If</w:t>
      </w:r>
      <w:r>
        <w:rPr>
          <w:spacing w:val="2"/>
          <w:sz w:val="24"/>
        </w:rPr>
        <w:t xml:space="preserve"> </w:t>
      </w:r>
      <w:r>
        <w:rPr>
          <w:sz w:val="24"/>
        </w:rPr>
        <w:t>all</w:t>
      </w:r>
      <w:r>
        <w:rPr>
          <w:spacing w:val="15"/>
          <w:sz w:val="24"/>
        </w:rPr>
        <w:t xml:space="preserve"> </w:t>
      </w:r>
      <w:r>
        <w:rPr>
          <w:sz w:val="24"/>
        </w:rPr>
        <w:t>the</w:t>
      </w:r>
      <w:r>
        <w:rPr>
          <w:spacing w:val="33"/>
          <w:sz w:val="24"/>
        </w:rPr>
        <w:t xml:space="preserve"> </w:t>
      </w:r>
      <w:r>
        <w:rPr>
          <w:sz w:val="24"/>
        </w:rPr>
        <w:t>non-faulty</w:t>
      </w:r>
      <w:r>
        <w:rPr>
          <w:spacing w:val="14"/>
          <w:sz w:val="24"/>
        </w:rPr>
        <w:t xml:space="preserve"> </w:t>
      </w:r>
      <w:r>
        <w:rPr>
          <w:sz w:val="24"/>
        </w:rPr>
        <w:t>processes</w:t>
      </w:r>
      <w:r>
        <w:rPr>
          <w:spacing w:val="36"/>
          <w:sz w:val="24"/>
        </w:rPr>
        <w:t xml:space="preserve"> </w:t>
      </w:r>
      <w:r>
        <w:rPr>
          <w:sz w:val="24"/>
        </w:rPr>
        <w:t>have</w:t>
      </w:r>
      <w:r>
        <w:rPr>
          <w:spacing w:val="28"/>
          <w:sz w:val="24"/>
        </w:rPr>
        <w:t xml:space="preserve"> </w:t>
      </w:r>
      <w:r>
        <w:rPr>
          <w:sz w:val="24"/>
        </w:rPr>
        <w:t>the</w:t>
      </w:r>
      <w:r>
        <w:rPr>
          <w:spacing w:val="32"/>
          <w:sz w:val="24"/>
        </w:rPr>
        <w:t xml:space="preserve"> </w:t>
      </w:r>
      <w:r>
        <w:rPr>
          <w:sz w:val="24"/>
        </w:rPr>
        <w:t>same</w:t>
      </w:r>
      <w:r>
        <w:rPr>
          <w:spacing w:val="47"/>
          <w:sz w:val="24"/>
        </w:rPr>
        <w:t xml:space="preserve"> </w:t>
      </w:r>
      <w:r>
        <w:rPr>
          <w:sz w:val="24"/>
        </w:rPr>
        <w:t>initial</w:t>
      </w:r>
      <w:r>
        <w:rPr>
          <w:spacing w:val="24"/>
          <w:sz w:val="24"/>
        </w:rPr>
        <w:t xml:space="preserve"> </w:t>
      </w:r>
      <w:r>
        <w:rPr>
          <w:sz w:val="24"/>
        </w:rPr>
        <w:t>value,</w:t>
      </w:r>
      <w:r>
        <w:rPr>
          <w:spacing w:val="35"/>
          <w:sz w:val="24"/>
        </w:rPr>
        <w:t xml:space="preserve"> </w:t>
      </w:r>
      <w:r>
        <w:rPr>
          <w:sz w:val="24"/>
        </w:rPr>
        <w:t>then</w:t>
      </w:r>
      <w:r>
        <w:rPr>
          <w:spacing w:val="20"/>
          <w:sz w:val="24"/>
        </w:rPr>
        <w:t xml:space="preserve"> </w:t>
      </w:r>
      <w:r>
        <w:rPr>
          <w:sz w:val="24"/>
        </w:rPr>
        <w:t>the</w:t>
      </w:r>
      <w:r>
        <w:rPr>
          <w:spacing w:val="-57"/>
          <w:sz w:val="24"/>
        </w:rPr>
        <w:t xml:space="preserve"> </w:t>
      </w:r>
      <w:r>
        <w:rPr>
          <w:spacing w:val="-2"/>
          <w:sz w:val="24"/>
        </w:rPr>
        <w:t>agreed</w:t>
      </w:r>
      <w:r>
        <w:rPr>
          <w:spacing w:val="3"/>
          <w:sz w:val="24"/>
        </w:rPr>
        <w:t xml:space="preserve"> </w:t>
      </w:r>
      <w:r>
        <w:rPr>
          <w:spacing w:val="-2"/>
          <w:sz w:val="24"/>
        </w:rPr>
        <w:t>upon</w:t>
      </w:r>
      <w:r>
        <w:rPr>
          <w:spacing w:val="-7"/>
          <w:sz w:val="24"/>
        </w:rPr>
        <w:t xml:space="preserve"> </w:t>
      </w:r>
      <w:r>
        <w:rPr>
          <w:spacing w:val="-1"/>
          <w:sz w:val="24"/>
        </w:rPr>
        <w:t>value</w:t>
      </w:r>
      <w:r>
        <w:rPr>
          <w:spacing w:val="11"/>
          <w:sz w:val="24"/>
        </w:rPr>
        <w:t xml:space="preserve"> </w:t>
      </w:r>
      <w:r>
        <w:rPr>
          <w:spacing w:val="-1"/>
          <w:sz w:val="24"/>
        </w:rPr>
        <w:t>by</w:t>
      </w:r>
      <w:r>
        <w:rPr>
          <w:spacing w:val="-12"/>
          <w:sz w:val="24"/>
        </w:rPr>
        <w:t xml:space="preserve"> </w:t>
      </w:r>
      <w:r>
        <w:rPr>
          <w:spacing w:val="-1"/>
          <w:sz w:val="24"/>
        </w:rPr>
        <w:t>all</w:t>
      </w:r>
      <w:r>
        <w:rPr>
          <w:spacing w:val="-11"/>
          <w:sz w:val="24"/>
        </w:rPr>
        <w:t xml:space="preserve"> </w:t>
      </w:r>
      <w:r>
        <w:rPr>
          <w:spacing w:val="-1"/>
          <w:sz w:val="24"/>
        </w:rPr>
        <w:t>the</w:t>
      </w:r>
      <w:r>
        <w:rPr>
          <w:spacing w:val="1"/>
          <w:sz w:val="24"/>
        </w:rPr>
        <w:t xml:space="preserve"> </w:t>
      </w:r>
      <w:r>
        <w:rPr>
          <w:spacing w:val="-1"/>
          <w:sz w:val="24"/>
        </w:rPr>
        <w:t>non-faulty</w:t>
      </w:r>
      <w:r>
        <w:rPr>
          <w:spacing w:val="-21"/>
          <w:sz w:val="24"/>
        </w:rPr>
        <w:t xml:space="preserve"> </w:t>
      </w:r>
      <w:r>
        <w:rPr>
          <w:spacing w:val="-1"/>
          <w:sz w:val="24"/>
        </w:rPr>
        <w:t>processes</w:t>
      </w:r>
      <w:r>
        <w:rPr>
          <w:spacing w:val="-4"/>
          <w:sz w:val="24"/>
        </w:rPr>
        <w:t xml:space="preserve"> </w:t>
      </w:r>
      <w:r>
        <w:rPr>
          <w:spacing w:val="-1"/>
          <w:sz w:val="24"/>
        </w:rPr>
        <w:t>must</w:t>
      </w:r>
      <w:r>
        <w:rPr>
          <w:spacing w:val="22"/>
          <w:sz w:val="24"/>
        </w:rPr>
        <w:t xml:space="preserve"> </w:t>
      </w:r>
      <w:r>
        <w:rPr>
          <w:spacing w:val="-1"/>
          <w:sz w:val="24"/>
        </w:rPr>
        <w:t>be</w:t>
      </w:r>
      <w:r>
        <w:rPr>
          <w:spacing w:val="-3"/>
          <w:sz w:val="24"/>
        </w:rPr>
        <w:t xml:space="preserve"> </w:t>
      </w:r>
      <w:r>
        <w:rPr>
          <w:spacing w:val="-1"/>
          <w:sz w:val="24"/>
        </w:rPr>
        <w:t>that</w:t>
      </w:r>
      <w:r>
        <w:rPr>
          <w:spacing w:val="17"/>
          <w:sz w:val="24"/>
        </w:rPr>
        <w:t xml:space="preserve"> </w:t>
      </w:r>
      <w:r>
        <w:rPr>
          <w:spacing w:val="-1"/>
          <w:sz w:val="24"/>
        </w:rPr>
        <w:t>same</w:t>
      </w:r>
      <w:r>
        <w:rPr>
          <w:spacing w:val="6"/>
          <w:sz w:val="24"/>
        </w:rPr>
        <w:t xml:space="preserve"> </w:t>
      </w:r>
      <w:r>
        <w:rPr>
          <w:spacing w:val="-1"/>
          <w:sz w:val="24"/>
        </w:rPr>
        <w:t>value.</w:t>
      </w:r>
    </w:p>
    <w:p w:rsidR="007B043A" w:rsidRDefault="006F375B">
      <w:pPr>
        <w:pStyle w:val="ListParagraph"/>
        <w:numPr>
          <w:ilvl w:val="1"/>
          <w:numId w:val="31"/>
        </w:numPr>
        <w:tabs>
          <w:tab w:val="left" w:pos="1441"/>
        </w:tabs>
        <w:spacing w:before="23"/>
        <w:ind w:left="1440"/>
        <w:jc w:val="left"/>
        <w:rPr>
          <w:sz w:val="24"/>
        </w:rPr>
      </w:pPr>
      <w:r>
        <w:rPr>
          <w:b/>
          <w:spacing w:val="-1"/>
          <w:sz w:val="24"/>
        </w:rPr>
        <w:t>Termination:</w:t>
      </w:r>
      <w:r>
        <w:rPr>
          <w:b/>
          <w:spacing w:val="6"/>
          <w:sz w:val="24"/>
        </w:rPr>
        <w:t xml:space="preserve"> </w:t>
      </w:r>
      <w:r>
        <w:rPr>
          <w:spacing w:val="-1"/>
          <w:sz w:val="24"/>
        </w:rPr>
        <w:t>Each</w:t>
      </w:r>
      <w:r>
        <w:rPr>
          <w:spacing w:val="-21"/>
          <w:sz w:val="24"/>
        </w:rPr>
        <w:t xml:space="preserve"> </w:t>
      </w:r>
      <w:r>
        <w:rPr>
          <w:spacing w:val="-1"/>
          <w:sz w:val="24"/>
        </w:rPr>
        <w:t>non-faultyprocess</w:t>
      </w:r>
      <w:r>
        <w:rPr>
          <w:spacing w:val="-3"/>
          <w:sz w:val="24"/>
        </w:rPr>
        <w:t xml:space="preserve"> </w:t>
      </w:r>
      <w:r>
        <w:rPr>
          <w:spacing w:val="-1"/>
          <w:sz w:val="24"/>
        </w:rPr>
        <w:t>must</w:t>
      </w:r>
      <w:r>
        <w:rPr>
          <w:spacing w:val="18"/>
          <w:sz w:val="24"/>
        </w:rPr>
        <w:t xml:space="preserve"> </w:t>
      </w:r>
      <w:r>
        <w:rPr>
          <w:spacing w:val="-1"/>
          <w:sz w:val="24"/>
        </w:rPr>
        <w:t>eventually</w:t>
      </w:r>
      <w:r>
        <w:rPr>
          <w:spacing w:val="-25"/>
          <w:sz w:val="24"/>
        </w:rPr>
        <w:t xml:space="preserve"> </w:t>
      </w:r>
      <w:r>
        <w:rPr>
          <w:sz w:val="24"/>
        </w:rPr>
        <w:t>decide</w:t>
      </w:r>
      <w:r>
        <w:rPr>
          <w:spacing w:val="-7"/>
          <w:sz w:val="24"/>
        </w:rPr>
        <w:t xml:space="preserve"> </w:t>
      </w:r>
      <w:r>
        <w:rPr>
          <w:sz w:val="24"/>
        </w:rPr>
        <w:t>on</w:t>
      </w:r>
      <w:r>
        <w:rPr>
          <w:spacing w:val="-21"/>
          <w:sz w:val="24"/>
        </w:rPr>
        <w:t xml:space="preserve"> </w:t>
      </w:r>
      <w:r>
        <w:rPr>
          <w:sz w:val="24"/>
        </w:rPr>
        <w:t>a</w:t>
      </w:r>
      <w:r>
        <w:rPr>
          <w:spacing w:val="-8"/>
          <w:sz w:val="24"/>
        </w:rPr>
        <w:t xml:space="preserve"> </w:t>
      </w:r>
      <w:r>
        <w:rPr>
          <w:sz w:val="24"/>
        </w:rPr>
        <w:t>value.</w:t>
      </w:r>
    </w:p>
    <w:p w:rsidR="007B043A" w:rsidRDefault="007B043A">
      <w:pPr>
        <w:pStyle w:val="BodyText"/>
        <w:spacing w:before="5"/>
        <w:rPr>
          <w:sz w:val="31"/>
        </w:rPr>
      </w:pPr>
    </w:p>
    <w:p w:rsidR="007B043A" w:rsidRDefault="006F375B">
      <w:pPr>
        <w:pStyle w:val="Heading4"/>
        <w:numPr>
          <w:ilvl w:val="0"/>
          <w:numId w:val="31"/>
        </w:numPr>
        <w:tabs>
          <w:tab w:val="left" w:pos="1441"/>
        </w:tabs>
        <w:jc w:val="left"/>
      </w:pPr>
      <w:r>
        <w:t>What</w:t>
      </w:r>
      <w:r>
        <w:rPr>
          <w:spacing w:val="-1"/>
        </w:rPr>
        <w:t xml:space="preserve"> </w:t>
      </w:r>
      <w:r>
        <w:t>is</w:t>
      </w:r>
      <w:r>
        <w:rPr>
          <w:spacing w:val="-11"/>
        </w:rPr>
        <w:t xml:space="preserve"> </w:t>
      </w:r>
      <w:r>
        <w:t>Interactive Consistency (all</w:t>
      </w:r>
      <w:r>
        <w:rPr>
          <w:spacing w:val="-15"/>
        </w:rPr>
        <w:t xml:space="preserve"> </w:t>
      </w:r>
      <w:r>
        <w:t>processes</w:t>
      </w:r>
      <w:r>
        <w:rPr>
          <w:spacing w:val="-7"/>
        </w:rPr>
        <w:t xml:space="preserve"> </w:t>
      </w:r>
      <w:r>
        <w:t>have</w:t>
      </w:r>
      <w:r>
        <w:rPr>
          <w:spacing w:val="-1"/>
        </w:rPr>
        <w:t xml:space="preserve"> </w:t>
      </w:r>
      <w:r>
        <w:t>an</w:t>
      </w:r>
      <w:r>
        <w:rPr>
          <w:spacing w:val="-10"/>
        </w:rPr>
        <w:t xml:space="preserve"> </w:t>
      </w:r>
      <w:r>
        <w:t>initial</w:t>
      </w:r>
      <w:r>
        <w:rPr>
          <w:spacing w:val="-14"/>
        </w:rPr>
        <w:t xml:space="preserve"> </w:t>
      </w:r>
      <w:r>
        <w:t>value)?</w:t>
      </w:r>
    </w:p>
    <w:p w:rsidR="007B043A" w:rsidRDefault="006F375B">
      <w:pPr>
        <w:pStyle w:val="ListParagraph"/>
        <w:numPr>
          <w:ilvl w:val="1"/>
          <w:numId w:val="31"/>
        </w:numPr>
        <w:tabs>
          <w:tab w:val="left" w:pos="1441"/>
          <w:tab w:val="left" w:pos="2775"/>
        </w:tabs>
        <w:spacing w:before="38"/>
        <w:ind w:left="1440"/>
        <w:jc w:val="left"/>
        <w:rPr>
          <w:sz w:val="24"/>
        </w:rPr>
      </w:pPr>
      <w:r>
        <w:rPr>
          <w:b/>
          <w:sz w:val="24"/>
        </w:rPr>
        <w:t>Agreement</w:t>
      </w:r>
      <w:r>
        <w:rPr>
          <w:b/>
          <w:sz w:val="24"/>
        </w:rPr>
        <w:tab/>
      </w:r>
      <w:r>
        <w:rPr>
          <w:sz w:val="24"/>
        </w:rPr>
        <w:t>All</w:t>
      </w:r>
      <w:r>
        <w:rPr>
          <w:spacing w:val="101"/>
          <w:sz w:val="24"/>
        </w:rPr>
        <w:t xml:space="preserve"> </w:t>
      </w:r>
      <w:r>
        <w:rPr>
          <w:sz w:val="24"/>
        </w:rPr>
        <w:t>non-faulty</w:t>
      </w:r>
      <w:r>
        <w:rPr>
          <w:spacing w:val="88"/>
          <w:sz w:val="24"/>
        </w:rPr>
        <w:t xml:space="preserve"> </w:t>
      </w:r>
      <w:r>
        <w:rPr>
          <w:sz w:val="24"/>
        </w:rPr>
        <w:t>processes</w:t>
      </w:r>
      <w:r>
        <w:rPr>
          <w:spacing w:val="119"/>
          <w:sz w:val="24"/>
        </w:rPr>
        <w:t xml:space="preserve"> </w:t>
      </w:r>
      <w:r>
        <w:rPr>
          <w:sz w:val="24"/>
        </w:rPr>
        <w:t>must</w:t>
      </w:r>
      <w:r>
        <w:rPr>
          <w:spacing w:val="62"/>
          <w:sz w:val="24"/>
        </w:rPr>
        <w:t xml:space="preserve"> </w:t>
      </w:r>
      <w:r>
        <w:rPr>
          <w:sz w:val="24"/>
        </w:rPr>
        <w:t>agree</w:t>
      </w:r>
      <w:r>
        <w:rPr>
          <w:spacing w:val="102"/>
          <w:sz w:val="24"/>
        </w:rPr>
        <w:t xml:space="preserve"> </w:t>
      </w:r>
      <w:r>
        <w:rPr>
          <w:sz w:val="24"/>
        </w:rPr>
        <w:t>on</w:t>
      </w:r>
      <w:r>
        <w:rPr>
          <w:spacing w:val="78"/>
          <w:sz w:val="24"/>
        </w:rPr>
        <w:t xml:space="preserve"> </w:t>
      </w:r>
      <w:r>
        <w:rPr>
          <w:sz w:val="24"/>
        </w:rPr>
        <w:t>the</w:t>
      </w:r>
      <w:r>
        <w:rPr>
          <w:spacing w:val="105"/>
          <w:sz w:val="24"/>
        </w:rPr>
        <w:t xml:space="preserve"> </w:t>
      </w:r>
      <w:r>
        <w:rPr>
          <w:sz w:val="24"/>
        </w:rPr>
        <w:t>same</w:t>
      </w:r>
      <w:r>
        <w:rPr>
          <w:spacing w:val="106"/>
          <w:sz w:val="24"/>
        </w:rPr>
        <w:t xml:space="preserve"> </w:t>
      </w:r>
      <w:r>
        <w:rPr>
          <w:sz w:val="24"/>
        </w:rPr>
        <w:t>array</w:t>
      </w:r>
      <w:r>
        <w:rPr>
          <w:spacing w:val="84"/>
          <w:sz w:val="24"/>
        </w:rPr>
        <w:t xml:space="preserve"> </w:t>
      </w:r>
      <w:r>
        <w:rPr>
          <w:sz w:val="24"/>
        </w:rPr>
        <w:t>of</w:t>
      </w:r>
    </w:p>
    <w:p w:rsidR="007B043A" w:rsidRDefault="006F375B">
      <w:pPr>
        <w:pStyle w:val="BodyText"/>
        <w:spacing w:before="11"/>
        <w:rPr>
          <w:sz w:val="20"/>
        </w:rPr>
      </w:pPr>
      <w:r>
        <w:rPr>
          <w:noProof/>
          <w:lang w:val="en-IN" w:eastAsia="en-IN"/>
        </w:rPr>
        <w:drawing>
          <wp:anchor distT="0" distB="0" distL="0" distR="0" simplePos="0" relativeHeight="99" behindDoc="0" locked="0" layoutInCell="1" allowOverlap="1">
            <wp:simplePos x="0" y="0"/>
            <wp:positionH relativeFrom="page">
              <wp:posOffset>1377950</wp:posOffset>
            </wp:positionH>
            <wp:positionV relativeFrom="paragraph">
              <wp:posOffset>177895</wp:posOffset>
            </wp:positionV>
            <wp:extent cx="843914" cy="180975"/>
            <wp:effectExtent l="0" t="0" r="0" b="0"/>
            <wp:wrapTopAndBottom/>
            <wp:docPr id="127"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1.png"/>
                    <pic:cNvPicPr/>
                  </pic:nvPicPr>
                  <pic:blipFill>
                    <a:blip r:embed="rId357" cstate="print"/>
                    <a:stretch>
                      <a:fillRect/>
                    </a:stretch>
                  </pic:blipFill>
                  <pic:spPr>
                    <a:xfrm>
                      <a:off x="0" y="0"/>
                      <a:ext cx="843914" cy="180975"/>
                    </a:xfrm>
                    <a:prstGeom prst="rect">
                      <a:avLst/>
                    </a:prstGeom>
                  </pic:spPr>
                </pic:pic>
              </a:graphicData>
            </a:graphic>
          </wp:anchor>
        </w:drawing>
      </w:r>
    </w:p>
    <w:p w:rsidR="007B043A" w:rsidRDefault="006F375B">
      <w:pPr>
        <w:pStyle w:val="BodyText"/>
        <w:ind w:left="1133"/>
      </w:pPr>
      <w:proofErr w:type="gramStart"/>
      <w:r>
        <w:t>values</w:t>
      </w:r>
      <w:proofErr w:type="gramEnd"/>
    </w:p>
    <w:p w:rsidR="007B043A" w:rsidRDefault="006F375B">
      <w:pPr>
        <w:pStyle w:val="ListParagraph"/>
        <w:numPr>
          <w:ilvl w:val="1"/>
          <w:numId w:val="31"/>
        </w:numPr>
        <w:tabs>
          <w:tab w:val="left" w:pos="1441"/>
        </w:tabs>
        <w:spacing w:before="127" w:line="271" w:lineRule="auto"/>
        <w:ind w:right="566" w:firstLine="0"/>
        <w:rPr>
          <w:sz w:val="24"/>
        </w:rPr>
      </w:pPr>
      <w:r>
        <w:rPr>
          <w:noProof/>
          <w:lang w:val="en-IN" w:eastAsia="en-IN"/>
        </w:rPr>
        <w:drawing>
          <wp:anchor distT="0" distB="0" distL="0" distR="0" simplePos="0" relativeHeight="483255808" behindDoc="1" locked="0" layoutInCell="1" allowOverlap="1">
            <wp:simplePos x="0" y="0"/>
            <wp:positionH relativeFrom="page">
              <wp:posOffset>4412615</wp:posOffset>
            </wp:positionH>
            <wp:positionV relativeFrom="paragraph">
              <wp:posOffset>63175</wp:posOffset>
            </wp:positionV>
            <wp:extent cx="115267" cy="140335"/>
            <wp:effectExtent l="0" t="0" r="0" b="0"/>
            <wp:wrapNone/>
            <wp:docPr id="12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2.png"/>
                    <pic:cNvPicPr/>
                  </pic:nvPicPr>
                  <pic:blipFill>
                    <a:blip r:embed="rId358" cstate="print"/>
                    <a:stretch>
                      <a:fillRect/>
                    </a:stretch>
                  </pic:blipFill>
                  <pic:spPr>
                    <a:xfrm>
                      <a:off x="0" y="0"/>
                      <a:ext cx="115267" cy="140335"/>
                    </a:xfrm>
                    <a:prstGeom prst="rect">
                      <a:avLst/>
                    </a:prstGeom>
                  </pic:spPr>
                </pic:pic>
              </a:graphicData>
            </a:graphic>
          </wp:anchor>
        </w:drawing>
      </w:r>
      <w:r>
        <w:rPr>
          <w:b/>
          <w:sz w:val="24"/>
        </w:rPr>
        <w:t xml:space="preserve">Validity </w:t>
      </w:r>
      <w:r>
        <w:rPr>
          <w:sz w:val="24"/>
        </w:rPr>
        <w:t xml:space="preserve">If process i is non-faulty and its initial value </w:t>
      </w:r>
      <w:proofErr w:type="gramStart"/>
      <w:r>
        <w:rPr>
          <w:sz w:val="24"/>
        </w:rPr>
        <w:t>is ,</w:t>
      </w:r>
      <w:proofErr w:type="gramEnd"/>
      <w:r>
        <w:rPr>
          <w:sz w:val="24"/>
        </w:rPr>
        <w:t xml:space="preserve"> then all non faulty</w:t>
      </w:r>
      <w:r>
        <w:rPr>
          <w:spacing w:val="1"/>
          <w:sz w:val="24"/>
        </w:rPr>
        <w:t xml:space="preserve"> </w:t>
      </w:r>
      <w:r>
        <w:rPr>
          <w:spacing w:val="-1"/>
          <w:sz w:val="24"/>
        </w:rPr>
        <w:t xml:space="preserve">processes agree on vi as the ith element of the array A. If process </w:t>
      </w:r>
      <w:r>
        <w:rPr>
          <w:sz w:val="24"/>
        </w:rPr>
        <w:t>j is faulty, then the</w:t>
      </w:r>
      <w:r>
        <w:rPr>
          <w:spacing w:val="-57"/>
          <w:sz w:val="24"/>
        </w:rPr>
        <w:t xml:space="preserve"> </w:t>
      </w:r>
      <w:r>
        <w:rPr>
          <w:spacing w:val="-1"/>
          <w:sz w:val="24"/>
        </w:rPr>
        <w:t>non-faulty</w:t>
      </w:r>
      <w:r>
        <w:rPr>
          <w:spacing w:val="-26"/>
          <w:sz w:val="24"/>
        </w:rPr>
        <w:t xml:space="preserve"> </w:t>
      </w:r>
      <w:r>
        <w:rPr>
          <w:spacing w:val="-1"/>
          <w:sz w:val="24"/>
        </w:rPr>
        <w:t>processes</w:t>
      </w:r>
      <w:r>
        <w:rPr>
          <w:spacing w:val="-4"/>
          <w:sz w:val="24"/>
        </w:rPr>
        <w:t xml:space="preserve"> </w:t>
      </w:r>
      <w:r>
        <w:rPr>
          <w:spacing w:val="-1"/>
          <w:sz w:val="24"/>
        </w:rPr>
        <w:t>can</w:t>
      </w:r>
      <w:r>
        <w:rPr>
          <w:spacing w:val="-7"/>
          <w:sz w:val="24"/>
        </w:rPr>
        <w:t xml:space="preserve"> </w:t>
      </w:r>
      <w:r>
        <w:rPr>
          <w:spacing w:val="-1"/>
          <w:sz w:val="24"/>
        </w:rPr>
        <w:t>agree</w:t>
      </w:r>
      <w:r>
        <w:rPr>
          <w:spacing w:val="-8"/>
          <w:sz w:val="24"/>
        </w:rPr>
        <w:t xml:space="preserve"> </w:t>
      </w:r>
      <w:r>
        <w:rPr>
          <w:spacing w:val="-1"/>
          <w:sz w:val="24"/>
        </w:rPr>
        <w:t>on</w:t>
      </w:r>
      <w:r>
        <w:rPr>
          <w:spacing w:val="-17"/>
          <w:sz w:val="24"/>
        </w:rPr>
        <w:t xml:space="preserve"> </w:t>
      </w:r>
      <w:r>
        <w:rPr>
          <w:spacing w:val="-1"/>
          <w:sz w:val="24"/>
        </w:rPr>
        <w:t>any</w:t>
      </w:r>
      <w:r>
        <w:rPr>
          <w:spacing w:val="-7"/>
          <w:sz w:val="24"/>
        </w:rPr>
        <w:t xml:space="preserve"> </w:t>
      </w:r>
      <w:r>
        <w:rPr>
          <w:sz w:val="24"/>
        </w:rPr>
        <w:t>value</w:t>
      </w:r>
      <w:r>
        <w:rPr>
          <w:spacing w:val="11"/>
          <w:sz w:val="24"/>
        </w:rPr>
        <w:t xml:space="preserve"> </w:t>
      </w:r>
      <w:r>
        <w:rPr>
          <w:sz w:val="24"/>
        </w:rPr>
        <w:t>for</w:t>
      </w:r>
      <w:r>
        <w:rPr>
          <w:spacing w:val="9"/>
          <w:sz w:val="24"/>
        </w:rPr>
        <w:t xml:space="preserve"> </w:t>
      </w:r>
      <w:r>
        <w:rPr>
          <w:sz w:val="24"/>
        </w:rPr>
        <w:t>A</w:t>
      </w:r>
      <w:proofErr w:type="gramStart"/>
      <w:r>
        <w:rPr>
          <w:sz w:val="24"/>
        </w:rPr>
        <w:t>[</w:t>
      </w:r>
      <w:r>
        <w:rPr>
          <w:spacing w:val="-1"/>
          <w:sz w:val="24"/>
        </w:rPr>
        <w:t xml:space="preserve"> </w:t>
      </w:r>
      <w:r>
        <w:rPr>
          <w:sz w:val="24"/>
        </w:rPr>
        <w:t>j</w:t>
      </w:r>
      <w:proofErr w:type="gramEnd"/>
      <w:r>
        <w:rPr>
          <w:spacing w:val="-22"/>
          <w:sz w:val="24"/>
        </w:rPr>
        <w:t xml:space="preserve"> </w:t>
      </w:r>
      <w:r>
        <w:rPr>
          <w:sz w:val="24"/>
        </w:rPr>
        <w:t>].</w:t>
      </w:r>
    </w:p>
    <w:p w:rsidR="007B043A" w:rsidRDefault="006F375B">
      <w:pPr>
        <w:pStyle w:val="ListParagraph"/>
        <w:numPr>
          <w:ilvl w:val="1"/>
          <w:numId w:val="31"/>
        </w:numPr>
        <w:tabs>
          <w:tab w:val="left" w:pos="1441"/>
        </w:tabs>
        <w:spacing w:before="43"/>
        <w:ind w:left="1440"/>
        <w:rPr>
          <w:sz w:val="24"/>
        </w:rPr>
      </w:pPr>
      <w:r>
        <w:rPr>
          <w:b/>
          <w:spacing w:val="-1"/>
          <w:sz w:val="24"/>
        </w:rPr>
        <w:t>Termination</w:t>
      </w:r>
      <w:r>
        <w:rPr>
          <w:b/>
          <w:spacing w:val="4"/>
          <w:sz w:val="24"/>
        </w:rPr>
        <w:t xml:space="preserve"> </w:t>
      </w:r>
      <w:r>
        <w:rPr>
          <w:spacing w:val="-1"/>
          <w:sz w:val="24"/>
        </w:rPr>
        <w:t>Each</w:t>
      </w:r>
      <w:r>
        <w:rPr>
          <w:spacing w:val="-7"/>
          <w:sz w:val="24"/>
        </w:rPr>
        <w:t xml:space="preserve"> </w:t>
      </w:r>
      <w:r>
        <w:rPr>
          <w:spacing w:val="-1"/>
          <w:sz w:val="24"/>
        </w:rPr>
        <w:t>non-faulty</w:t>
      </w:r>
      <w:r>
        <w:rPr>
          <w:spacing w:val="-26"/>
          <w:sz w:val="24"/>
        </w:rPr>
        <w:t xml:space="preserve"> </w:t>
      </w:r>
      <w:r>
        <w:rPr>
          <w:spacing w:val="-1"/>
          <w:sz w:val="24"/>
        </w:rPr>
        <w:t>process</w:t>
      </w:r>
      <w:r>
        <w:rPr>
          <w:spacing w:val="5"/>
          <w:sz w:val="24"/>
        </w:rPr>
        <w:t xml:space="preserve"> </w:t>
      </w:r>
      <w:r>
        <w:rPr>
          <w:spacing w:val="-1"/>
          <w:sz w:val="24"/>
        </w:rPr>
        <w:t>must</w:t>
      </w:r>
      <w:r>
        <w:rPr>
          <w:spacing w:val="18"/>
          <w:sz w:val="24"/>
        </w:rPr>
        <w:t xml:space="preserve"> </w:t>
      </w:r>
      <w:r>
        <w:rPr>
          <w:spacing w:val="-1"/>
          <w:sz w:val="24"/>
        </w:rPr>
        <w:t>eventually</w:t>
      </w:r>
      <w:r>
        <w:rPr>
          <w:spacing w:val="-15"/>
          <w:sz w:val="24"/>
        </w:rPr>
        <w:t xml:space="preserve"> </w:t>
      </w:r>
      <w:r>
        <w:rPr>
          <w:spacing w:val="-1"/>
          <w:sz w:val="24"/>
        </w:rPr>
        <w:t>decide</w:t>
      </w:r>
      <w:r>
        <w:rPr>
          <w:spacing w:val="2"/>
          <w:sz w:val="24"/>
        </w:rPr>
        <w:t xml:space="preserve"> </w:t>
      </w:r>
      <w:r>
        <w:rPr>
          <w:sz w:val="24"/>
        </w:rPr>
        <w:t>on</w:t>
      </w:r>
      <w:r>
        <w:rPr>
          <w:spacing w:val="-17"/>
          <w:sz w:val="24"/>
        </w:rPr>
        <w:t xml:space="preserve"> </w:t>
      </w:r>
      <w:r>
        <w:rPr>
          <w:sz w:val="24"/>
        </w:rPr>
        <w:t>the</w:t>
      </w:r>
      <w:r>
        <w:rPr>
          <w:spacing w:val="2"/>
          <w:sz w:val="24"/>
        </w:rPr>
        <w:t xml:space="preserve"> </w:t>
      </w:r>
      <w:r>
        <w:rPr>
          <w:sz w:val="24"/>
        </w:rPr>
        <w:t>array</w:t>
      </w:r>
      <w:r>
        <w:rPr>
          <w:spacing w:val="-11"/>
          <w:sz w:val="24"/>
        </w:rPr>
        <w:t xml:space="preserve"> </w:t>
      </w:r>
      <w:r>
        <w:rPr>
          <w:sz w:val="24"/>
        </w:rPr>
        <w:t>A.</w:t>
      </w:r>
    </w:p>
    <w:p w:rsidR="007B043A" w:rsidRDefault="007B043A">
      <w:pPr>
        <w:pStyle w:val="BodyText"/>
        <w:rPr>
          <w:sz w:val="28"/>
        </w:rPr>
      </w:pPr>
    </w:p>
    <w:p w:rsidR="007B043A" w:rsidRDefault="006F375B">
      <w:pPr>
        <w:pStyle w:val="Heading4"/>
        <w:numPr>
          <w:ilvl w:val="0"/>
          <w:numId w:val="31"/>
        </w:numPr>
        <w:tabs>
          <w:tab w:val="left" w:pos="1355"/>
        </w:tabs>
        <w:spacing w:before="184"/>
        <w:ind w:left="1354" w:hanging="361"/>
        <w:jc w:val="left"/>
      </w:pPr>
      <w:r>
        <w:rPr>
          <w:w w:val="105"/>
        </w:rPr>
        <w:t>List</w:t>
      </w:r>
      <w:r>
        <w:rPr>
          <w:spacing w:val="13"/>
          <w:w w:val="105"/>
        </w:rPr>
        <w:t xml:space="preserve"> </w:t>
      </w:r>
      <w:r>
        <w:rPr>
          <w:w w:val="105"/>
        </w:rPr>
        <w:t>the</w:t>
      </w:r>
      <w:r>
        <w:rPr>
          <w:spacing w:val="8"/>
          <w:w w:val="105"/>
        </w:rPr>
        <w:t xml:space="preserve"> </w:t>
      </w:r>
      <w:r>
        <w:rPr>
          <w:w w:val="105"/>
        </w:rPr>
        <w:t>benefits</w:t>
      </w:r>
      <w:r>
        <w:rPr>
          <w:spacing w:val="14"/>
          <w:w w:val="105"/>
        </w:rPr>
        <w:t xml:space="preserve"> </w:t>
      </w:r>
      <w:r>
        <w:rPr>
          <w:w w:val="105"/>
        </w:rPr>
        <w:t>of</w:t>
      </w:r>
      <w:r>
        <w:rPr>
          <w:spacing w:val="13"/>
          <w:w w:val="105"/>
        </w:rPr>
        <w:t xml:space="preserve"> </w:t>
      </w:r>
      <w:r>
        <w:rPr>
          <w:w w:val="105"/>
        </w:rPr>
        <w:t>recovery.</w:t>
      </w:r>
      <w:r>
        <w:rPr>
          <w:spacing w:val="-3"/>
          <w:w w:val="105"/>
        </w:rPr>
        <w:t xml:space="preserve"> </w:t>
      </w:r>
      <w:r>
        <w:rPr>
          <w:w w:val="105"/>
        </w:rPr>
        <w:t>(NOV/DEC</w:t>
      </w:r>
      <w:r>
        <w:rPr>
          <w:spacing w:val="-6"/>
          <w:w w:val="105"/>
        </w:rPr>
        <w:t xml:space="preserve"> </w:t>
      </w:r>
      <w:r>
        <w:rPr>
          <w:w w:val="105"/>
        </w:rPr>
        <w:t>2021)</w:t>
      </w:r>
    </w:p>
    <w:p w:rsidR="007B043A" w:rsidRDefault="007B043A">
      <w:pPr>
        <w:pStyle w:val="BodyText"/>
        <w:spacing w:before="5"/>
        <w:rPr>
          <w:b/>
          <w:sz w:val="30"/>
        </w:rPr>
      </w:pPr>
    </w:p>
    <w:p w:rsidR="007B043A" w:rsidRDefault="006F375B">
      <w:pPr>
        <w:pStyle w:val="ListParagraph"/>
        <w:numPr>
          <w:ilvl w:val="0"/>
          <w:numId w:val="38"/>
        </w:numPr>
        <w:tabs>
          <w:tab w:val="left" w:pos="1134"/>
        </w:tabs>
        <w:ind w:left="1133" w:hanging="145"/>
        <w:jc w:val="left"/>
        <w:rPr>
          <w:rFonts w:ascii="Symbol" w:hAnsi="Symbol"/>
          <w:color w:val="1F1F22"/>
          <w:sz w:val="24"/>
        </w:rPr>
      </w:pPr>
      <w:r>
        <w:rPr>
          <w:color w:val="1F1F22"/>
          <w:sz w:val="24"/>
        </w:rPr>
        <w:t>Protect</w:t>
      </w:r>
      <w:r>
        <w:rPr>
          <w:color w:val="1F1F22"/>
          <w:spacing w:val="-8"/>
          <w:sz w:val="24"/>
        </w:rPr>
        <w:t xml:space="preserve"> </w:t>
      </w:r>
      <w:r>
        <w:rPr>
          <w:color w:val="1F1F22"/>
          <w:sz w:val="24"/>
        </w:rPr>
        <w:t>the</w:t>
      </w:r>
      <w:r>
        <w:rPr>
          <w:color w:val="1F1F22"/>
          <w:spacing w:val="-2"/>
          <w:sz w:val="24"/>
        </w:rPr>
        <w:t xml:space="preserve"> </w:t>
      </w:r>
      <w:r>
        <w:rPr>
          <w:color w:val="1F1F22"/>
          <w:sz w:val="24"/>
        </w:rPr>
        <w:t>database</w:t>
      </w:r>
    </w:p>
    <w:p w:rsidR="007B043A" w:rsidRDefault="006F375B">
      <w:pPr>
        <w:pStyle w:val="ListParagraph"/>
        <w:numPr>
          <w:ilvl w:val="0"/>
          <w:numId w:val="38"/>
        </w:numPr>
        <w:tabs>
          <w:tab w:val="left" w:pos="1134"/>
        </w:tabs>
        <w:spacing w:before="76"/>
        <w:ind w:left="1133" w:hanging="145"/>
        <w:jc w:val="left"/>
        <w:rPr>
          <w:rFonts w:ascii="Symbol" w:hAnsi="Symbol"/>
          <w:color w:val="1F1F22"/>
          <w:sz w:val="24"/>
        </w:rPr>
      </w:pPr>
      <w:r>
        <w:rPr>
          <w:color w:val="1F1F22"/>
          <w:spacing w:val="-1"/>
          <w:sz w:val="24"/>
        </w:rPr>
        <w:t>Associated</w:t>
      </w:r>
      <w:r>
        <w:rPr>
          <w:color w:val="1F1F22"/>
          <w:spacing w:val="3"/>
          <w:sz w:val="24"/>
        </w:rPr>
        <w:t xml:space="preserve"> </w:t>
      </w:r>
      <w:r>
        <w:rPr>
          <w:color w:val="1F1F22"/>
          <w:spacing w:val="-1"/>
          <w:sz w:val="24"/>
        </w:rPr>
        <w:t>users</w:t>
      </w:r>
      <w:r>
        <w:rPr>
          <w:color w:val="1F1F22"/>
          <w:sz w:val="24"/>
        </w:rPr>
        <w:t xml:space="preserve"> from</w:t>
      </w:r>
      <w:r>
        <w:rPr>
          <w:color w:val="1F1F22"/>
          <w:spacing w:val="-16"/>
          <w:sz w:val="24"/>
        </w:rPr>
        <w:t xml:space="preserve"> </w:t>
      </w:r>
      <w:r>
        <w:rPr>
          <w:color w:val="1F1F22"/>
          <w:sz w:val="24"/>
        </w:rPr>
        <w:t>unnecessary</w:t>
      </w:r>
      <w:r>
        <w:rPr>
          <w:color w:val="1F1F22"/>
          <w:spacing w:val="-11"/>
          <w:sz w:val="24"/>
        </w:rPr>
        <w:t xml:space="preserve"> </w:t>
      </w:r>
      <w:r>
        <w:rPr>
          <w:color w:val="1F1F22"/>
          <w:sz w:val="24"/>
        </w:rPr>
        <w:t>problems</w:t>
      </w:r>
    </w:p>
    <w:p w:rsidR="007B043A" w:rsidRDefault="006F375B">
      <w:pPr>
        <w:pStyle w:val="ListParagraph"/>
        <w:numPr>
          <w:ilvl w:val="0"/>
          <w:numId w:val="38"/>
        </w:numPr>
        <w:tabs>
          <w:tab w:val="left" w:pos="1134"/>
        </w:tabs>
        <w:spacing w:before="81"/>
        <w:ind w:left="1133" w:hanging="145"/>
        <w:jc w:val="left"/>
        <w:rPr>
          <w:rFonts w:ascii="Symbol" w:hAnsi="Symbol"/>
          <w:sz w:val="24"/>
        </w:rPr>
      </w:pPr>
      <w:r>
        <w:rPr>
          <w:color w:val="1F1F22"/>
          <w:sz w:val="24"/>
        </w:rPr>
        <w:t>Avoid</w:t>
      </w:r>
      <w:r>
        <w:rPr>
          <w:color w:val="1F1F22"/>
          <w:spacing w:val="-1"/>
          <w:sz w:val="24"/>
        </w:rPr>
        <w:t xml:space="preserve"> </w:t>
      </w:r>
      <w:r>
        <w:rPr>
          <w:color w:val="1F1F22"/>
          <w:sz w:val="24"/>
        </w:rPr>
        <w:t>or</w:t>
      </w:r>
      <w:r>
        <w:rPr>
          <w:color w:val="1F1F22"/>
          <w:spacing w:val="-9"/>
          <w:sz w:val="24"/>
        </w:rPr>
        <w:t xml:space="preserve"> </w:t>
      </w:r>
      <w:r>
        <w:rPr>
          <w:color w:val="1F1F22"/>
          <w:sz w:val="24"/>
        </w:rPr>
        <w:t>reduce</w:t>
      </w:r>
      <w:r>
        <w:rPr>
          <w:color w:val="1F1F22"/>
          <w:spacing w:val="-11"/>
          <w:sz w:val="24"/>
        </w:rPr>
        <w:t xml:space="preserve"> </w:t>
      </w:r>
      <w:r>
        <w:rPr>
          <w:color w:val="1F1F22"/>
          <w:sz w:val="24"/>
        </w:rPr>
        <w:t>the</w:t>
      </w:r>
      <w:r>
        <w:rPr>
          <w:color w:val="1F1F22"/>
          <w:spacing w:val="-2"/>
          <w:sz w:val="24"/>
        </w:rPr>
        <w:t xml:space="preserve"> </w:t>
      </w:r>
      <w:r>
        <w:rPr>
          <w:color w:val="1F1F22"/>
          <w:sz w:val="24"/>
        </w:rPr>
        <w:t>possibility</w:t>
      </w:r>
      <w:r>
        <w:rPr>
          <w:color w:val="1F1F22"/>
          <w:spacing w:val="-14"/>
          <w:sz w:val="24"/>
        </w:rPr>
        <w:t xml:space="preserve"> </w:t>
      </w:r>
      <w:r>
        <w:rPr>
          <w:color w:val="1F1F22"/>
          <w:sz w:val="24"/>
        </w:rPr>
        <w:t>of</w:t>
      </w:r>
      <w:r>
        <w:rPr>
          <w:color w:val="1F1F22"/>
          <w:spacing w:val="-9"/>
          <w:sz w:val="24"/>
        </w:rPr>
        <w:t xml:space="preserve"> </w:t>
      </w:r>
      <w:r>
        <w:rPr>
          <w:color w:val="1F1F22"/>
          <w:sz w:val="24"/>
        </w:rPr>
        <w:t>having</w:t>
      </w:r>
      <w:r>
        <w:rPr>
          <w:color w:val="1F1F22"/>
          <w:spacing w:val="-1"/>
          <w:sz w:val="24"/>
        </w:rPr>
        <w:t xml:space="preserve"> </w:t>
      </w:r>
      <w:r>
        <w:rPr>
          <w:color w:val="1F1F22"/>
          <w:sz w:val="24"/>
        </w:rPr>
        <w:t>to</w:t>
      </w:r>
      <w:r>
        <w:rPr>
          <w:color w:val="1F1F22"/>
          <w:spacing w:val="8"/>
          <w:sz w:val="24"/>
        </w:rPr>
        <w:t xml:space="preserve"> </w:t>
      </w:r>
      <w:r>
        <w:rPr>
          <w:color w:val="1F1F22"/>
          <w:sz w:val="24"/>
        </w:rPr>
        <w:t>duplicate</w:t>
      </w:r>
      <w:r>
        <w:rPr>
          <w:color w:val="1F1F22"/>
          <w:spacing w:val="-1"/>
          <w:sz w:val="24"/>
        </w:rPr>
        <w:t xml:space="preserve"> </w:t>
      </w:r>
      <w:r>
        <w:rPr>
          <w:color w:val="1F1F22"/>
          <w:sz w:val="24"/>
        </w:rPr>
        <w:t>work</w:t>
      </w:r>
      <w:r>
        <w:rPr>
          <w:color w:val="1F1F22"/>
          <w:spacing w:val="-5"/>
          <w:sz w:val="24"/>
        </w:rPr>
        <w:t xml:space="preserve"> </w:t>
      </w:r>
      <w:r>
        <w:rPr>
          <w:color w:val="1F1F22"/>
          <w:sz w:val="24"/>
        </w:rPr>
        <w:t>manually.</w:t>
      </w:r>
    </w:p>
    <w:p w:rsidR="007B043A" w:rsidRDefault="007B043A">
      <w:pPr>
        <w:pStyle w:val="BodyText"/>
        <w:spacing w:before="1"/>
        <w:rPr>
          <w:sz w:val="33"/>
        </w:rPr>
      </w:pPr>
    </w:p>
    <w:p w:rsidR="007B043A" w:rsidRDefault="006F375B">
      <w:pPr>
        <w:pStyle w:val="Heading4"/>
        <w:numPr>
          <w:ilvl w:val="0"/>
          <w:numId w:val="31"/>
        </w:numPr>
        <w:tabs>
          <w:tab w:val="left" w:pos="1441"/>
        </w:tabs>
        <w:jc w:val="left"/>
      </w:pPr>
      <w:r>
        <w:rPr>
          <w:w w:val="105"/>
        </w:rPr>
        <w:t>Why</w:t>
      </w:r>
      <w:r>
        <w:rPr>
          <w:spacing w:val="6"/>
          <w:w w:val="105"/>
        </w:rPr>
        <w:t xml:space="preserve"> </w:t>
      </w:r>
      <w:r>
        <w:rPr>
          <w:w w:val="105"/>
        </w:rPr>
        <w:t>coordination</w:t>
      </w:r>
      <w:r>
        <w:rPr>
          <w:spacing w:val="19"/>
          <w:w w:val="105"/>
        </w:rPr>
        <w:t xml:space="preserve"> </w:t>
      </w:r>
      <w:r>
        <w:rPr>
          <w:w w:val="105"/>
        </w:rPr>
        <w:t>is</w:t>
      </w:r>
      <w:r>
        <w:rPr>
          <w:spacing w:val="11"/>
          <w:w w:val="105"/>
        </w:rPr>
        <w:t xml:space="preserve"> </w:t>
      </w:r>
      <w:r>
        <w:rPr>
          <w:w w:val="105"/>
        </w:rPr>
        <w:t>required</w:t>
      </w:r>
      <w:r>
        <w:rPr>
          <w:spacing w:val="13"/>
          <w:w w:val="105"/>
        </w:rPr>
        <w:t xml:space="preserve"> </w:t>
      </w:r>
      <w:r>
        <w:rPr>
          <w:w w:val="105"/>
        </w:rPr>
        <w:t>in</w:t>
      </w:r>
      <w:r>
        <w:rPr>
          <w:spacing w:val="13"/>
          <w:w w:val="105"/>
        </w:rPr>
        <w:t xml:space="preserve"> </w:t>
      </w:r>
      <w:r>
        <w:rPr>
          <w:w w:val="105"/>
        </w:rPr>
        <w:t>distributed</w:t>
      </w:r>
      <w:r>
        <w:rPr>
          <w:spacing w:val="13"/>
          <w:w w:val="105"/>
        </w:rPr>
        <w:t xml:space="preserve"> </w:t>
      </w:r>
      <w:r>
        <w:rPr>
          <w:w w:val="105"/>
        </w:rPr>
        <w:t>systems? (NOV/DEC</w:t>
      </w:r>
      <w:r>
        <w:rPr>
          <w:spacing w:val="-11"/>
          <w:w w:val="105"/>
        </w:rPr>
        <w:t xml:space="preserve"> </w:t>
      </w:r>
      <w:r>
        <w:rPr>
          <w:w w:val="105"/>
        </w:rPr>
        <w:t>2021)</w:t>
      </w:r>
    </w:p>
    <w:p w:rsidR="007B043A" w:rsidRDefault="007B043A">
      <w:pPr>
        <w:pStyle w:val="BodyText"/>
        <w:rPr>
          <w:b/>
          <w:sz w:val="26"/>
        </w:rPr>
      </w:pPr>
    </w:p>
    <w:p w:rsidR="007B043A" w:rsidRDefault="006F375B">
      <w:pPr>
        <w:spacing w:before="194" w:line="278" w:lineRule="auto"/>
        <w:ind w:left="1080" w:right="663" w:firstLine="360"/>
        <w:jc w:val="both"/>
        <w:rPr>
          <w:sz w:val="24"/>
        </w:rPr>
      </w:pPr>
      <w:r>
        <w:rPr>
          <w:color w:val="1F1F22"/>
          <w:sz w:val="24"/>
        </w:rPr>
        <w:t xml:space="preserve">The coordination part of a distributed system </w:t>
      </w:r>
      <w:r>
        <w:rPr>
          <w:b/>
          <w:color w:val="1F1F22"/>
          <w:sz w:val="24"/>
        </w:rPr>
        <w:t>handles the communication and</w:t>
      </w:r>
      <w:r>
        <w:rPr>
          <w:b/>
          <w:color w:val="1F1F22"/>
          <w:spacing w:val="-57"/>
          <w:sz w:val="24"/>
        </w:rPr>
        <w:t xml:space="preserve"> </w:t>
      </w:r>
      <w:r>
        <w:rPr>
          <w:b/>
          <w:color w:val="1F1F22"/>
          <w:sz w:val="24"/>
        </w:rPr>
        <w:t>cooperation</w:t>
      </w:r>
      <w:r>
        <w:rPr>
          <w:b/>
          <w:color w:val="1F1F22"/>
          <w:spacing w:val="1"/>
          <w:sz w:val="24"/>
        </w:rPr>
        <w:t xml:space="preserve"> </w:t>
      </w:r>
      <w:r>
        <w:rPr>
          <w:b/>
          <w:color w:val="1F1F22"/>
          <w:sz w:val="24"/>
        </w:rPr>
        <w:t>between</w:t>
      </w:r>
      <w:r>
        <w:rPr>
          <w:b/>
          <w:color w:val="1F1F22"/>
          <w:spacing w:val="1"/>
          <w:sz w:val="24"/>
        </w:rPr>
        <w:t xml:space="preserve"> </w:t>
      </w:r>
      <w:r>
        <w:rPr>
          <w:b/>
          <w:color w:val="1F1F22"/>
          <w:sz w:val="24"/>
        </w:rPr>
        <w:t>processes</w:t>
      </w:r>
      <w:r>
        <w:rPr>
          <w:color w:val="1F1F22"/>
          <w:sz w:val="24"/>
        </w:rPr>
        <w:t>.</w:t>
      </w:r>
      <w:r>
        <w:rPr>
          <w:color w:val="1F1F22"/>
          <w:spacing w:val="1"/>
          <w:sz w:val="24"/>
        </w:rPr>
        <w:t xml:space="preserve"> </w:t>
      </w:r>
      <w:r>
        <w:rPr>
          <w:color w:val="1F1F22"/>
          <w:sz w:val="24"/>
        </w:rPr>
        <w:t>It</w:t>
      </w:r>
      <w:r>
        <w:rPr>
          <w:color w:val="1F1F22"/>
          <w:spacing w:val="1"/>
          <w:sz w:val="24"/>
        </w:rPr>
        <w:t xml:space="preserve"> </w:t>
      </w:r>
      <w:r>
        <w:rPr>
          <w:color w:val="1F1F22"/>
          <w:sz w:val="24"/>
        </w:rPr>
        <w:t>forms</w:t>
      </w:r>
      <w:r>
        <w:rPr>
          <w:color w:val="1F1F22"/>
          <w:spacing w:val="1"/>
          <w:sz w:val="24"/>
        </w:rPr>
        <w:t xml:space="preserve"> </w:t>
      </w:r>
      <w:r>
        <w:rPr>
          <w:color w:val="1F1F22"/>
          <w:sz w:val="24"/>
        </w:rPr>
        <w:t>the</w:t>
      </w:r>
      <w:r>
        <w:rPr>
          <w:color w:val="1F1F22"/>
          <w:spacing w:val="1"/>
          <w:sz w:val="24"/>
        </w:rPr>
        <w:t xml:space="preserve"> </w:t>
      </w:r>
      <w:r>
        <w:rPr>
          <w:color w:val="1F1F22"/>
          <w:sz w:val="24"/>
        </w:rPr>
        <w:t>glue</w:t>
      </w:r>
      <w:r>
        <w:rPr>
          <w:color w:val="1F1F22"/>
          <w:spacing w:val="1"/>
          <w:sz w:val="24"/>
        </w:rPr>
        <w:t xml:space="preserve"> </w:t>
      </w:r>
      <w:r>
        <w:rPr>
          <w:color w:val="1F1F22"/>
          <w:sz w:val="24"/>
        </w:rPr>
        <w:t>that</w:t>
      </w:r>
      <w:r>
        <w:rPr>
          <w:color w:val="1F1F22"/>
          <w:spacing w:val="1"/>
          <w:sz w:val="24"/>
        </w:rPr>
        <w:t xml:space="preserve"> </w:t>
      </w:r>
      <w:r>
        <w:rPr>
          <w:color w:val="1F1F22"/>
          <w:sz w:val="24"/>
        </w:rPr>
        <w:t>binds</w:t>
      </w:r>
      <w:r>
        <w:rPr>
          <w:color w:val="1F1F22"/>
          <w:spacing w:val="1"/>
          <w:sz w:val="24"/>
        </w:rPr>
        <w:t xml:space="preserve"> </w:t>
      </w:r>
      <w:r>
        <w:rPr>
          <w:color w:val="1F1F22"/>
          <w:sz w:val="24"/>
        </w:rPr>
        <w:t>the</w:t>
      </w:r>
      <w:r>
        <w:rPr>
          <w:color w:val="1F1F22"/>
          <w:spacing w:val="1"/>
          <w:sz w:val="24"/>
        </w:rPr>
        <w:t xml:space="preserve"> </w:t>
      </w:r>
      <w:r>
        <w:rPr>
          <w:color w:val="1F1F22"/>
          <w:sz w:val="24"/>
        </w:rPr>
        <w:t>activities</w:t>
      </w:r>
      <w:r>
        <w:rPr>
          <w:color w:val="1F1F22"/>
          <w:spacing w:val="1"/>
          <w:sz w:val="24"/>
        </w:rPr>
        <w:t xml:space="preserve"> </w:t>
      </w:r>
      <w:r>
        <w:rPr>
          <w:color w:val="1F1F22"/>
          <w:sz w:val="24"/>
        </w:rPr>
        <w:t>performed</w:t>
      </w:r>
      <w:r>
        <w:rPr>
          <w:color w:val="1F1F22"/>
          <w:spacing w:val="12"/>
          <w:sz w:val="24"/>
        </w:rPr>
        <w:t xml:space="preserve"> </w:t>
      </w:r>
      <w:r>
        <w:rPr>
          <w:color w:val="1F1F22"/>
          <w:sz w:val="24"/>
        </w:rPr>
        <w:t>by</w:t>
      </w:r>
      <w:r>
        <w:rPr>
          <w:color w:val="1F1F22"/>
          <w:spacing w:val="-12"/>
          <w:sz w:val="24"/>
        </w:rPr>
        <w:t xml:space="preserve"> </w:t>
      </w:r>
      <w:r>
        <w:rPr>
          <w:color w:val="1F1F22"/>
          <w:sz w:val="24"/>
        </w:rPr>
        <w:t>processes</w:t>
      </w:r>
      <w:r>
        <w:rPr>
          <w:color w:val="1F1F22"/>
          <w:spacing w:val="10"/>
          <w:sz w:val="24"/>
        </w:rPr>
        <w:t xml:space="preserve"> </w:t>
      </w:r>
      <w:r>
        <w:rPr>
          <w:color w:val="1F1F22"/>
          <w:sz w:val="24"/>
        </w:rPr>
        <w:t>into</w:t>
      </w:r>
      <w:r>
        <w:rPr>
          <w:color w:val="1F1F22"/>
          <w:spacing w:val="8"/>
          <w:sz w:val="24"/>
        </w:rPr>
        <w:t xml:space="preserve"> </w:t>
      </w:r>
      <w:r>
        <w:rPr>
          <w:color w:val="1F1F22"/>
          <w:sz w:val="24"/>
        </w:rPr>
        <w:t>a</w:t>
      </w:r>
      <w:r>
        <w:rPr>
          <w:color w:val="1F1F22"/>
          <w:spacing w:val="-4"/>
          <w:sz w:val="24"/>
        </w:rPr>
        <w:t xml:space="preserve"> </w:t>
      </w:r>
      <w:r>
        <w:rPr>
          <w:color w:val="1F1F22"/>
          <w:sz w:val="24"/>
        </w:rPr>
        <w:t>whole.</w:t>
      </w:r>
    </w:p>
    <w:p w:rsidR="007B043A" w:rsidRDefault="007B043A">
      <w:pPr>
        <w:pStyle w:val="BodyText"/>
        <w:spacing w:before="11"/>
        <w:rPr>
          <w:sz w:val="27"/>
        </w:rPr>
      </w:pPr>
    </w:p>
    <w:p w:rsidR="007B043A" w:rsidRDefault="006F375B">
      <w:pPr>
        <w:pStyle w:val="ListParagraph"/>
        <w:numPr>
          <w:ilvl w:val="0"/>
          <w:numId w:val="31"/>
        </w:numPr>
        <w:tabs>
          <w:tab w:val="left" w:pos="1441"/>
        </w:tabs>
        <w:jc w:val="left"/>
        <w:rPr>
          <w:b/>
          <w:color w:val="1F1F22"/>
          <w:sz w:val="24"/>
        </w:rPr>
      </w:pPr>
      <w:r>
        <w:rPr>
          <w:b/>
          <w:color w:val="1F1F22"/>
          <w:sz w:val="24"/>
        </w:rPr>
        <w:t>What do</w:t>
      </w:r>
      <w:r>
        <w:rPr>
          <w:b/>
          <w:color w:val="1F1F22"/>
          <w:spacing w:val="-8"/>
          <w:sz w:val="24"/>
        </w:rPr>
        <w:t xml:space="preserve"> </w:t>
      </w:r>
      <w:r>
        <w:rPr>
          <w:b/>
          <w:color w:val="1F1F22"/>
          <w:sz w:val="24"/>
        </w:rPr>
        <w:t>you</w:t>
      </w:r>
      <w:r>
        <w:rPr>
          <w:b/>
          <w:color w:val="1F1F22"/>
          <w:spacing w:val="-4"/>
          <w:sz w:val="24"/>
        </w:rPr>
        <w:t xml:space="preserve"> </w:t>
      </w:r>
      <w:r>
        <w:rPr>
          <w:b/>
          <w:color w:val="1F1F22"/>
          <w:sz w:val="24"/>
        </w:rPr>
        <w:t>mean</w:t>
      </w:r>
      <w:r>
        <w:rPr>
          <w:b/>
          <w:color w:val="1F1F22"/>
          <w:spacing w:val="-4"/>
          <w:sz w:val="24"/>
        </w:rPr>
        <w:t xml:space="preserve"> </w:t>
      </w:r>
      <w:r>
        <w:rPr>
          <w:b/>
          <w:color w:val="1F1F22"/>
          <w:sz w:val="24"/>
        </w:rPr>
        <w:t>by</w:t>
      </w:r>
      <w:r>
        <w:rPr>
          <w:b/>
          <w:color w:val="1F1F22"/>
          <w:spacing w:val="-5"/>
          <w:sz w:val="24"/>
        </w:rPr>
        <w:t xml:space="preserve"> </w:t>
      </w:r>
      <w:r>
        <w:rPr>
          <w:b/>
          <w:color w:val="1F1F22"/>
          <w:sz w:val="24"/>
        </w:rPr>
        <w:t>local</w:t>
      </w:r>
      <w:r>
        <w:rPr>
          <w:b/>
          <w:color w:val="1F1F22"/>
          <w:spacing w:val="-9"/>
          <w:sz w:val="24"/>
        </w:rPr>
        <w:t xml:space="preserve"> </w:t>
      </w:r>
      <w:r>
        <w:rPr>
          <w:b/>
          <w:color w:val="1F1F22"/>
          <w:sz w:val="24"/>
        </w:rPr>
        <w:t>checkpoints?</w:t>
      </w:r>
      <w:r>
        <w:rPr>
          <w:b/>
          <w:color w:val="1F1F22"/>
          <w:spacing w:val="2"/>
          <w:sz w:val="24"/>
        </w:rPr>
        <w:t xml:space="preserve"> </w:t>
      </w:r>
      <w:r>
        <w:rPr>
          <w:b/>
          <w:color w:val="1F1F22"/>
          <w:sz w:val="24"/>
        </w:rPr>
        <w:t>(Nov/Dec 2020/Apr/May</w:t>
      </w:r>
      <w:r>
        <w:rPr>
          <w:b/>
          <w:color w:val="1F1F22"/>
          <w:spacing w:val="-1"/>
          <w:sz w:val="24"/>
        </w:rPr>
        <w:t xml:space="preserve"> </w:t>
      </w:r>
      <w:r>
        <w:rPr>
          <w:b/>
          <w:color w:val="1F1F22"/>
          <w:sz w:val="24"/>
        </w:rPr>
        <w:t>2021)</w:t>
      </w:r>
    </w:p>
    <w:p w:rsidR="007B043A" w:rsidRDefault="006F375B">
      <w:pPr>
        <w:pStyle w:val="ListParagraph"/>
        <w:numPr>
          <w:ilvl w:val="0"/>
          <w:numId w:val="30"/>
        </w:numPr>
        <w:tabs>
          <w:tab w:val="left" w:pos="1441"/>
        </w:tabs>
        <w:spacing w:before="31" w:line="280" w:lineRule="auto"/>
        <w:ind w:right="754" w:firstLine="139"/>
        <w:jc w:val="left"/>
        <w:rPr>
          <w:b/>
          <w:sz w:val="24"/>
        </w:rPr>
      </w:pPr>
      <w:r>
        <w:rPr>
          <w:spacing w:val="-1"/>
          <w:sz w:val="24"/>
        </w:rPr>
        <w:t xml:space="preserve">A local checkpoint is </w:t>
      </w:r>
      <w:r>
        <w:rPr>
          <w:b/>
          <w:spacing w:val="-1"/>
          <w:sz w:val="24"/>
        </w:rPr>
        <w:t xml:space="preserve">a snapshot of the state </w:t>
      </w:r>
      <w:r>
        <w:rPr>
          <w:spacing w:val="-1"/>
          <w:sz w:val="24"/>
        </w:rPr>
        <w:t xml:space="preserve">of the </w:t>
      </w:r>
      <w:r>
        <w:rPr>
          <w:sz w:val="24"/>
        </w:rPr>
        <w:t>process at a given instance</w:t>
      </w:r>
      <w:r>
        <w:rPr>
          <w:spacing w:val="-57"/>
          <w:sz w:val="24"/>
        </w:rPr>
        <w:t xml:space="preserve"> </w:t>
      </w:r>
      <w:r>
        <w:rPr>
          <w:spacing w:val="-1"/>
          <w:sz w:val="24"/>
        </w:rPr>
        <w:t>and</w:t>
      </w:r>
      <w:r>
        <w:rPr>
          <w:spacing w:val="2"/>
          <w:sz w:val="24"/>
        </w:rPr>
        <w:t xml:space="preserve"> </w:t>
      </w:r>
      <w:r>
        <w:rPr>
          <w:spacing w:val="-1"/>
          <w:sz w:val="24"/>
        </w:rPr>
        <w:t>the</w:t>
      </w:r>
      <w:r>
        <w:rPr>
          <w:spacing w:val="1"/>
          <w:sz w:val="24"/>
        </w:rPr>
        <w:t xml:space="preserve"> </w:t>
      </w:r>
      <w:r>
        <w:rPr>
          <w:spacing w:val="-1"/>
          <w:sz w:val="24"/>
        </w:rPr>
        <w:t>event</w:t>
      </w:r>
      <w:r>
        <w:rPr>
          <w:spacing w:val="9"/>
          <w:sz w:val="24"/>
        </w:rPr>
        <w:t xml:space="preserve"> </w:t>
      </w:r>
      <w:r>
        <w:rPr>
          <w:spacing w:val="-1"/>
          <w:sz w:val="24"/>
        </w:rPr>
        <w:t>of</w:t>
      </w:r>
      <w:r>
        <w:rPr>
          <w:spacing w:val="-15"/>
          <w:sz w:val="24"/>
        </w:rPr>
        <w:t xml:space="preserve"> </w:t>
      </w:r>
      <w:r>
        <w:rPr>
          <w:spacing w:val="-1"/>
          <w:sz w:val="24"/>
        </w:rPr>
        <w:t>n</w:t>
      </w:r>
      <w:r>
        <w:rPr>
          <w:spacing w:val="-11"/>
          <w:sz w:val="24"/>
        </w:rPr>
        <w:t xml:space="preserve"> </w:t>
      </w:r>
      <w:r>
        <w:rPr>
          <w:spacing w:val="-1"/>
          <w:sz w:val="24"/>
        </w:rPr>
        <w:t>recording</w:t>
      </w:r>
      <w:r>
        <w:rPr>
          <w:spacing w:val="3"/>
          <w:sz w:val="24"/>
        </w:rPr>
        <w:t xml:space="preserve"> </w:t>
      </w:r>
      <w:r>
        <w:rPr>
          <w:sz w:val="24"/>
        </w:rPr>
        <w:t>the</w:t>
      </w:r>
      <w:r>
        <w:rPr>
          <w:spacing w:val="1"/>
          <w:sz w:val="24"/>
        </w:rPr>
        <w:t xml:space="preserve"> </w:t>
      </w:r>
      <w:r>
        <w:rPr>
          <w:sz w:val="24"/>
        </w:rPr>
        <w:t>state</w:t>
      </w:r>
      <w:r>
        <w:rPr>
          <w:spacing w:val="-17"/>
          <w:sz w:val="24"/>
        </w:rPr>
        <w:t xml:space="preserve"> </w:t>
      </w:r>
      <w:r>
        <w:rPr>
          <w:sz w:val="24"/>
        </w:rPr>
        <w:t>of</w:t>
      </w:r>
      <w:r>
        <w:rPr>
          <w:spacing w:val="-20"/>
          <w:sz w:val="24"/>
        </w:rPr>
        <w:t xml:space="preserve"> </w:t>
      </w:r>
      <w:r>
        <w:rPr>
          <w:sz w:val="24"/>
        </w:rPr>
        <w:t>a</w:t>
      </w:r>
      <w:r>
        <w:rPr>
          <w:spacing w:val="2"/>
          <w:sz w:val="24"/>
        </w:rPr>
        <w:t xml:space="preserve"> </w:t>
      </w:r>
      <w:r>
        <w:rPr>
          <w:sz w:val="24"/>
        </w:rPr>
        <w:t>process</w:t>
      </w:r>
      <w:r>
        <w:rPr>
          <w:spacing w:val="6"/>
          <w:sz w:val="24"/>
        </w:rPr>
        <w:t xml:space="preserve"> </w:t>
      </w:r>
      <w:r>
        <w:rPr>
          <w:sz w:val="24"/>
        </w:rPr>
        <w:t>is called</w:t>
      </w:r>
      <w:r>
        <w:rPr>
          <w:spacing w:val="28"/>
          <w:sz w:val="24"/>
        </w:rPr>
        <w:t xml:space="preserve"> </w:t>
      </w:r>
      <w:r>
        <w:rPr>
          <w:b/>
          <w:sz w:val="24"/>
        </w:rPr>
        <w:t>local</w:t>
      </w:r>
      <w:r>
        <w:rPr>
          <w:b/>
          <w:spacing w:val="-12"/>
          <w:sz w:val="24"/>
        </w:rPr>
        <w:t xml:space="preserve"> </w:t>
      </w:r>
      <w:r>
        <w:rPr>
          <w:b/>
          <w:sz w:val="24"/>
        </w:rPr>
        <w:t>check</w:t>
      </w:r>
      <w:r>
        <w:rPr>
          <w:b/>
          <w:spacing w:val="-6"/>
          <w:sz w:val="24"/>
        </w:rPr>
        <w:t xml:space="preserve"> </w:t>
      </w:r>
      <w:r>
        <w:rPr>
          <w:b/>
          <w:sz w:val="24"/>
        </w:rPr>
        <w:t>pointing.</w:t>
      </w:r>
    </w:p>
    <w:p w:rsidR="007B043A" w:rsidRDefault="007B043A">
      <w:pPr>
        <w:pStyle w:val="BodyText"/>
        <w:spacing w:before="7"/>
        <w:rPr>
          <w:b/>
          <w:sz w:val="28"/>
        </w:rPr>
      </w:pPr>
    </w:p>
    <w:p w:rsidR="007B043A" w:rsidRDefault="006F375B">
      <w:pPr>
        <w:pStyle w:val="Heading4"/>
        <w:numPr>
          <w:ilvl w:val="0"/>
          <w:numId w:val="31"/>
        </w:numPr>
        <w:tabs>
          <w:tab w:val="left" w:pos="365"/>
        </w:tabs>
        <w:ind w:left="1291" w:right="956" w:hanging="1292"/>
      </w:pPr>
      <w:r>
        <w:t>What</w:t>
      </w:r>
      <w:r>
        <w:rPr>
          <w:spacing w:val="-4"/>
        </w:rPr>
        <w:t xml:space="preserve"> </w:t>
      </w:r>
      <w:r>
        <w:t>is</w:t>
      </w:r>
      <w:r>
        <w:rPr>
          <w:spacing w:val="-13"/>
        </w:rPr>
        <w:t xml:space="preserve"> </w:t>
      </w:r>
      <w:r>
        <w:t>the</w:t>
      </w:r>
      <w:r>
        <w:rPr>
          <w:spacing w:val="-7"/>
        </w:rPr>
        <w:t xml:space="preserve"> </w:t>
      </w:r>
      <w:r>
        <w:t>drawback</w:t>
      </w:r>
      <w:r>
        <w:rPr>
          <w:spacing w:val="-9"/>
        </w:rPr>
        <w:t xml:space="preserve"> </w:t>
      </w:r>
      <w:r>
        <w:t>of</w:t>
      </w:r>
      <w:r>
        <w:rPr>
          <w:spacing w:val="-10"/>
        </w:rPr>
        <w:t xml:space="preserve"> </w:t>
      </w:r>
      <w:r>
        <w:t>a</w:t>
      </w:r>
      <w:r>
        <w:rPr>
          <w:spacing w:val="-2"/>
        </w:rPr>
        <w:t xml:space="preserve"> </w:t>
      </w:r>
      <w:r>
        <w:t>checkpoint</w:t>
      </w:r>
      <w:r>
        <w:rPr>
          <w:spacing w:val="1"/>
        </w:rPr>
        <w:t xml:space="preserve"> </w:t>
      </w:r>
      <w:r>
        <w:t>based</w:t>
      </w:r>
      <w:r>
        <w:rPr>
          <w:spacing w:val="-4"/>
        </w:rPr>
        <w:t xml:space="preserve"> </w:t>
      </w:r>
      <w:r>
        <w:t>rollback</w:t>
      </w:r>
      <w:r>
        <w:rPr>
          <w:spacing w:val="-5"/>
        </w:rPr>
        <w:t xml:space="preserve"> </w:t>
      </w:r>
      <w:r>
        <w:t>recovery</w:t>
      </w:r>
      <w:r>
        <w:rPr>
          <w:spacing w:val="-1"/>
        </w:rPr>
        <w:t xml:space="preserve"> </w:t>
      </w:r>
      <w:r>
        <w:t>approach?</w:t>
      </w:r>
    </w:p>
    <w:p w:rsidR="007B043A" w:rsidRDefault="006F375B">
      <w:pPr>
        <w:spacing w:before="46"/>
        <w:ind w:right="952"/>
        <w:jc w:val="right"/>
        <w:rPr>
          <w:b/>
          <w:sz w:val="24"/>
        </w:rPr>
      </w:pPr>
      <w:r>
        <w:rPr>
          <w:b/>
          <w:sz w:val="24"/>
        </w:rPr>
        <w:t>(Nov/Dec</w:t>
      </w:r>
      <w:r>
        <w:rPr>
          <w:b/>
          <w:spacing w:val="-1"/>
          <w:sz w:val="24"/>
        </w:rPr>
        <w:t xml:space="preserve"> </w:t>
      </w:r>
      <w:r>
        <w:rPr>
          <w:b/>
          <w:sz w:val="24"/>
        </w:rPr>
        <w:t>2020/Apr/May</w:t>
      </w:r>
      <w:r>
        <w:rPr>
          <w:b/>
          <w:spacing w:val="2"/>
          <w:sz w:val="24"/>
        </w:rPr>
        <w:t xml:space="preserve"> </w:t>
      </w:r>
      <w:r>
        <w:rPr>
          <w:b/>
          <w:sz w:val="24"/>
        </w:rPr>
        <w:t>2021)</w:t>
      </w:r>
    </w:p>
    <w:p w:rsidR="007B043A" w:rsidRDefault="006F375B">
      <w:pPr>
        <w:pStyle w:val="BodyText"/>
        <w:spacing w:before="45"/>
        <w:ind w:left="1440"/>
      </w:pPr>
      <w:r>
        <w:rPr>
          <w:color w:val="1F1F22"/>
        </w:rPr>
        <w:t>Disadvantages</w:t>
      </w:r>
    </w:p>
    <w:p w:rsidR="007B043A" w:rsidRDefault="006F375B">
      <w:pPr>
        <w:pStyle w:val="ListParagraph"/>
        <w:numPr>
          <w:ilvl w:val="0"/>
          <w:numId w:val="29"/>
        </w:numPr>
        <w:tabs>
          <w:tab w:val="left" w:pos="1691"/>
        </w:tabs>
        <w:spacing w:before="46"/>
        <w:rPr>
          <w:b/>
          <w:sz w:val="24"/>
        </w:rPr>
      </w:pPr>
      <w:r>
        <w:rPr>
          <w:b/>
          <w:color w:val="1F1F22"/>
          <w:sz w:val="24"/>
        </w:rPr>
        <w:t>Multiple</w:t>
      </w:r>
      <w:r>
        <w:rPr>
          <w:b/>
          <w:color w:val="1F1F22"/>
          <w:spacing w:val="-3"/>
          <w:sz w:val="24"/>
        </w:rPr>
        <w:t xml:space="preserve"> </w:t>
      </w:r>
      <w:r>
        <w:rPr>
          <w:b/>
          <w:color w:val="1F1F22"/>
          <w:sz w:val="24"/>
        </w:rPr>
        <w:t>processes</w:t>
      </w:r>
      <w:r>
        <w:rPr>
          <w:b/>
          <w:color w:val="1F1F22"/>
          <w:spacing w:val="-3"/>
          <w:sz w:val="24"/>
        </w:rPr>
        <w:t xml:space="preserve"> </w:t>
      </w:r>
      <w:r>
        <w:rPr>
          <w:b/>
          <w:color w:val="1F1F22"/>
          <w:sz w:val="24"/>
        </w:rPr>
        <w:t>may</w:t>
      </w:r>
      <w:r>
        <w:rPr>
          <w:b/>
          <w:color w:val="1F1F22"/>
          <w:spacing w:val="-2"/>
          <w:sz w:val="24"/>
        </w:rPr>
        <w:t xml:space="preserve"> </w:t>
      </w:r>
      <w:r>
        <w:rPr>
          <w:b/>
          <w:color w:val="1F1F22"/>
          <w:sz w:val="24"/>
        </w:rPr>
        <w:t>force</w:t>
      </w:r>
      <w:r>
        <w:rPr>
          <w:b/>
          <w:color w:val="1F1F22"/>
          <w:spacing w:val="-3"/>
          <w:sz w:val="24"/>
        </w:rPr>
        <w:t xml:space="preserve"> </w:t>
      </w:r>
      <w:r>
        <w:rPr>
          <w:b/>
          <w:color w:val="1F1F22"/>
          <w:sz w:val="24"/>
        </w:rPr>
        <w:t>independent</w:t>
      </w:r>
      <w:r>
        <w:rPr>
          <w:b/>
          <w:color w:val="1F1F22"/>
          <w:spacing w:val="1"/>
          <w:sz w:val="24"/>
        </w:rPr>
        <w:t xml:space="preserve"> </w:t>
      </w:r>
      <w:r>
        <w:rPr>
          <w:b/>
          <w:color w:val="1F1F22"/>
          <w:sz w:val="24"/>
        </w:rPr>
        <w:t>checkpoints</w:t>
      </w:r>
      <w:r>
        <w:rPr>
          <w:b/>
          <w:color w:val="1F1F22"/>
          <w:spacing w:val="-3"/>
          <w:sz w:val="24"/>
        </w:rPr>
        <w:t xml:space="preserve"> </w:t>
      </w:r>
      <w:r>
        <w:rPr>
          <w:b/>
          <w:color w:val="1F1F22"/>
          <w:sz w:val="24"/>
        </w:rPr>
        <w:t>for</w:t>
      </w:r>
      <w:r>
        <w:rPr>
          <w:b/>
          <w:color w:val="1F1F22"/>
          <w:spacing w:val="-7"/>
          <w:sz w:val="24"/>
        </w:rPr>
        <w:t xml:space="preserve"> </w:t>
      </w:r>
      <w:r>
        <w:rPr>
          <w:b/>
          <w:color w:val="1F1F22"/>
          <w:sz w:val="24"/>
        </w:rPr>
        <w:t>the</w:t>
      </w:r>
      <w:r>
        <w:rPr>
          <w:b/>
          <w:color w:val="1F1F22"/>
          <w:spacing w:val="-3"/>
          <w:sz w:val="24"/>
        </w:rPr>
        <w:t xml:space="preserve"> </w:t>
      </w:r>
      <w:r>
        <w:rPr>
          <w:b/>
          <w:color w:val="1F1F22"/>
          <w:sz w:val="24"/>
        </w:rPr>
        <w:t>same</w:t>
      </w:r>
      <w:r>
        <w:rPr>
          <w:b/>
          <w:color w:val="1F1F22"/>
          <w:spacing w:val="-3"/>
          <w:sz w:val="24"/>
        </w:rPr>
        <w:t xml:space="preserve"> </w:t>
      </w:r>
      <w:r>
        <w:rPr>
          <w:b/>
          <w:color w:val="1F1F22"/>
          <w:sz w:val="24"/>
        </w:rPr>
        <w:t>Z-</w:t>
      </w:r>
    </w:p>
    <w:p w:rsidR="007B043A" w:rsidRDefault="007B043A">
      <w:pPr>
        <w:rPr>
          <w:sz w:val="24"/>
        </w:rPr>
        <w:sectPr w:rsidR="007B043A">
          <w:headerReference w:type="default" r:id="rId359"/>
          <w:footerReference w:type="default" r:id="rId360"/>
          <w:pgSz w:w="9960" w:h="13890"/>
          <w:pgMar w:top="500" w:right="200" w:bottom="900" w:left="0" w:header="0" w:footer="719" w:gutter="0"/>
          <w:pgBorders w:offsetFrom="page">
            <w:top w:val="single" w:sz="4" w:space="24" w:color="282828"/>
            <w:left w:val="single" w:sz="4" w:space="23" w:color="282828"/>
            <w:bottom w:val="single" w:sz="4" w:space="23" w:color="282828"/>
            <w:right w:val="single" w:sz="4" w:space="24" w:color="282828"/>
          </w:pgBorders>
          <w:cols w:space="720"/>
        </w:sectPr>
      </w:pPr>
    </w:p>
    <w:p w:rsidR="007B043A" w:rsidRDefault="006F375B">
      <w:pPr>
        <w:spacing w:before="71"/>
        <w:ind w:left="902"/>
        <w:rPr>
          <w:sz w:val="24"/>
        </w:rPr>
      </w:pPr>
      <w:proofErr w:type="gramStart"/>
      <w:r>
        <w:rPr>
          <w:b/>
          <w:color w:val="1F1F22"/>
          <w:sz w:val="24"/>
        </w:rPr>
        <w:lastRenderedPageBreak/>
        <w:t>formation</w:t>
      </w:r>
      <w:proofErr w:type="gramEnd"/>
      <w:r>
        <w:rPr>
          <w:color w:val="1F1F22"/>
          <w:sz w:val="24"/>
        </w:rPr>
        <w:t>.</w:t>
      </w:r>
    </w:p>
    <w:p w:rsidR="007B043A" w:rsidRDefault="006F375B">
      <w:pPr>
        <w:pStyle w:val="ListParagraph"/>
        <w:numPr>
          <w:ilvl w:val="0"/>
          <w:numId w:val="29"/>
        </w:numPr>
        <w:tabs>
          <w:tab w:val="left" w:pos="1701"/>
        </w:tabs>
        <w:spacing w:before="51"/>
        <w:ind w:left="1700" w:hanging="261"/>
        <w:rPr>
          <w:sz w:val="24"/>
        </w:rPr>
      </w:pPr>
      <w:r>
        <w:rPr>
          <w:color w:val="1F1F22"/>
          <w:sz w:val="24"/>
        </w:rPr>
        <w:t>Checkpoints</w:t>
      </w:r>
      <w:r>
        <w:rPr>
          <w:color w:val="1F1F22"/>
          <w:spacing w:val="-10"/>
          <w:sz w:val="24"/>
        </w:rPr>
        <w:t xml:space="preserve"> </w:t>
      </w:r>
      <w:r>
        <w:rPr>
          <w:color w:val="1F1F22"/>
          <w:sz w:val="24"/>
        </w:rPr>
        <w:t>may</w:t>
      </w:r>
      <w:r>
        <w:rPr>
          <w:color w:val="1F1F22"/>
          <w:spacing w:val="-12"/>
          <w:sz w:val="24"/>
        </w:rPr>
        <w:t xml:space="preserve"> </w:t>
      </w:r>
      <w:r>
        <w:rPr>
          <w:color w:val="1F1F22"/>
          <w:sz w:val="24"/>
        </w:rPr>
        <w:t>be forced</w:t>
      </w:r>
      <w:r>
        <w:rPr>
          <w:color w:val="1F1F22"/>
          <w:spacing w:val="1"/>
          <w:sz w:val="24"/>
        </w:rPr>
        <w:t xml:space="preserve"> </w:t>
      </w:r>
      <w:r>
        <w:rPr>
          <w:color w:val="1F1F22"/>
          <w:sz w:val="24"/>
        </w:rPr>
        <w:t>for</w:t>
      </w:r>
      <w:r>
        <w:rPr>
          <w:color w:val="1F1F22"/>
          <w:spacing w:val="2"/>
          <w:sz w:val="24"/>
        </w:rPr>
        <w:t xml:space="preserve"> </w:t>
      </w:r>
      <w:r>
        <w:rPr>
          <w:color w:val="1F1F22"/>
          <w:sz w:val="24"/>
        </w:rPr>
        <w:t>Z-formations</w:t>
      </w:r>
      <w:r>
        <w:rPr>
          <w:color w:val="1F1F22"/>
          <w:spacing w:val="-9"/>
          <w:sz w:val="24"/>
        </w:rPr>
        <w:t xml:space="preserve"> </w:t>
      </w:r>
      <w:r>
        <w:rPr>
          <w:color w:val="1F1F22"/>
          <w:sz w:val="24"/>
        </w:rPr>
        <w:t>that</w:t>
      </w:r>
      <w:r>
        <w:rPr>
          <w:color w:val="1F1F22"/>
          <w:spacing w:val="-3"/>
          <w:sz w:val="24"/>
        </w:rPr>
        <w:t xml:space="preserve"> </w:t>
      </w:r>
      <w:r>
        <w:rPr>
          <w:color w:val="1F1F22"/>
          <w:sz w:val="24"/>
        </w:rPr>
        <w:t>never</w:t>
      </w:r>
      <w:r>
        <w:rPr>
          <w:color w:val="1F1F22"/>
          <w:spacing w:val="-2"/>
          <w:sz w:val="24"/>
        </w:rPr>
        <w:t xml:space="preserve"> </w:t>
      </w:r>
      <w:r>
        <w:rPr>
          <w:color w:val="1F1F22"/>
          <w:sz w:val="24"/>
        </w:rPr>
        <w:t>emerge.</w:t>
      </w:r>
    </w:p>
    <w:p w:rsidR="007B043A" w:rsidRDefault="007B043A">
      <w:pPr>
        <w:pStyle w:val="BodyText"/>
        <w:spacing w:before="6"/>
        <w:rPr>
          <w:sz w:val="23"/>
        </w:rPr>
      </w:pPr>
    </w:p>
    <w:p w:rsidR="007B043A" w:rsidRDefault="006F375B">
      <w:pPr>
        <w:pStyle w:val="Heading4"/>
        <w:numPr>
          <w:ilvl w:val="0"/>
          <w:numId w:val="31"/>
        </w:numPr>
        <w:tabs>
          <w:tab w:val="left" w:pos="1441"/>
        </w:tabs>
        <w:jc w:val="left"/>
      </w:pPr>
      <w:r>
        <w:t>State</w:t>
      </w:r>
      <w:r>
        <w:rPr>
          <w:spacing w:val="-6"/>
        </w:rPr>
        <w:t xml:space="preserve"> </w:t>
      </w:r>
      <w:r>
        <w:t>the</w:t>
      </w:r>
      <w:r>
        <w:rPr>
          <w:spacing w:val="1"/>
        </w:rPr>
        <w:t xml:space="preserve"> </w:t>
      </w:r>
      <w:r>
        <w:t>use</w:t>
      </w:r>
      <w:r>
        <w:rPr>
          <w:spacing w:val="-1"/>
        </w:rPr>
        <w:t xml:space="preserve"> </w:t>
      </w:r>
      <w:r>
        <w:t>of</w:t>
      </w:r>
      <w:r>
        <w:rPr>
          <w:spacing w:val="-3"/>
        </w:rPr>
        <w:t xml:space="preserve"> </w:t>
      </w:r>
      <w:r>
        <w:t>Roll</w:t>
      </w:r>
      <w:r>
        <w:rPr>
          <w:spacing w:val="-5"/>
        </w:rPr>
        <w:t xml:space="preserve"> </w:t>
      </w:r>
      <w:r>
        <w:t>back</w:t>
      </w:r>
      <w:r>
        <w:rPr>
          <w:spacing w:val="1"/>
        </w:rPr>
        <w:t xml:space="preserve"> </w:t>
      </w:r>
      <w:r>
        <w:t>recovery.</w:t>
      </w:r>
      <w:r>
        <w:rPr>
          <w:spacing w:val="2"/>
        </w:rPr>
        <w:t xml:space="preserve"> </w:t>
      </w:r>
      <w:r>
        <w:t>(Nov/Dec</w:t>
      </w:r>
      <w:r>
        <w:rPr>
          <w:spacing w:val="-1"/>
        </w:rPr>
        <w:t xml:space="preserve"> </w:t>
      </w:r>
      <w:r>
        <w:t>2022)</w:t>
      </w:r>
    </w:p>
    <w:p w:rsidR="007B043A" w:rsidRDefault="007B043A">
      <w:pPr>
        <w:pStyle w:val="BodyText"/>
        <w:spacing w:before="3"/>
        <w:rPr>
          <w:b/>
          <w:sz w:val="23"/>
        </w:rPr>
      </w:pPr>
    </w:p>
    <w:p w:rsidR="007B043A" w:rsidRDefault="006F375B">
      <w:pPr>
        <w:pStyle w:val="BodyText"/>
        <w:ind w:left="1416" w:right="673"/>
        <w:jc w:val="both"/>
      </w:pPr>
      <w:r>
        <w:t>End a unit of work and back out all the relational database changes that were</w:t>
      </w:r>
      <w:r>
        <w:rPr>
          <w:spacing w:val="1"/>
        </w:rPr>
        <w:t xml:space="preserve"> </w:t>
      </w:r>
      <w:r>
        <w:t xml:space="preserve">made by that unit of work. </w:t>
      </w:r>
      <w:proofErr w:type="gramStart"/>
      <w:r>
        <w:t>If relational databases are the only recoverable</w:t>
      </w:r>
      <w:r>
        <w:rPr>
          <w:spacing w:val="1"/>
        </w:rPr>
        <w:t xml:space="preserve"> </w:t>
      </w:r>
      <w:r>
        <w:t>resources</w:t>
      </w:r>
      <w:r>
        <w:rPr>
          <w:spacing w:val="-1"/>
        </w:rPr>
        <w:t xml:space="preserve"> </w:t>
      </w:r>
      <w:r>
        <w:t>used</w:t>
      </w:r>
      <w:r>
        <w:rPr>
          <w:spacing w:val="2"/>
        </w:rPr>
        <w:t xml:space="preserve"> </w:t>
      </w:r>
      <w:r>
        <w:t>by</w:t>
      </w:r>
      <w:r>
        <w:rPr>
          <w:spacing w:val="-8"/>
        </w:rPr>
        <w:t xml:space="preserve"> </w:t>
      </w:r>
      <w:r>
        <w:t>the</w:t>
      </w:r>
      <w:r>
        <w:rPr>
          <w:spacing w:val="1"/>
        </w:rPr>
        <w:t xml:space="preserve"> </w:t>
      </w:r>
      <w:r>
        <w:t>application</w:t>
      </w:r>
      <w:r>
        <w:rPr>
          <w:spacing w:val="-3"/>
        </w:rPr>
        <w:t xml:space="preserve"> </w:t>
      </w:r>
      <w:r>
        <w:t>process.</w:t>
      </w:r>
      <w:proofErr w:type="gramEnd"/>
    </w:p>
    <w:p w:rsidR="007B043A" w:rsidRDefault="006F375B">
      <w:pPr>
        <w:pStyle w:val="BodyText"/>
        <w:spacing w:before="5" w:line="237" w:lineRule="auto"/>
        <w:ind w:left="1416" w:right="669"/>
        <w:jc w:val="both"/>
      </w:pPr>
      <w:r>
        <w:t>Back out only the changes made after a savepoint was set wi</w:t>
      </w:r>
      <w:r>
        <w:t>thin the unit of</w:t>
      </w:r>
      <w:r>
        <w:rPr>
          <w:spacing w:val="1"/>
        </w:rPr>
        <w:t xml:space="preserve"> </w:t>
      </w:r>
      <w:r>
        <w:t>work</w:t>
      </w:r>
      <w:r>
        <w:rPr>
          <w:spacing w:val="-4"/>
        </w:rPr>
        <w:t xml:space="preserve"> </w:t>
      </w:r>
      <w:r>
        <w:t>without</w:t>
      </w:r>
      <w:r>
        <w:rPr>
          <w:spacing w:val="2"/>
        </w:rPr>
        <w:t xml:space="preserve"> </w:t>
      </w:r>
      <w:r>
        <w:t>ending</w:t>
      </w:r>
      <w:r>
        <w:rPr>
          <w:spacing w:val="2"/>
        </w:rPr>
        <w:t xml:space="preserve"> </w:t>
      </w:r>
      <w:r>
        <w:t>the</w:t>
      </w:r>
      <w:r>
        <w:rPr>
          <w:spacing w:val="1"/>
        </w:rPr>
        <w:t xml:space="preserve"> </w:t>
      </w:r>
      <w:r>
        <w:t>unit</w:t>
      </w:r>
      <w:r>
        <w:rPr>
          <w:spacing w:val="7"/>
        </w:rPr>
        <w:t xml:space="preserve"> </w:t>
      </w:r>
      <w:r>
        <w:t>of</w:t>
      </w:r>
      <w:r>
        <w:rPr>
          <w:spacing w:val="-7"/>
        </w:rPr>
        <w:t xml:space="preserve"> </w:t>
      </w:r>
      <w:r>
        <w:t>work.</w:t>
      </w:r>
    </w:p>
    <w:p w:rsidR="007B043A" w:rsidRDefault="007B043A">
      <w:pPr>
        <w:spacing w:line="237" w:lineRule="auto"/>
        <w:jc w:val="both"/>
        <w:sectPr w:rsidR="007B043A">
          <w:headerReference w:type="default" r:id="rId361"/>
          <w:footerReference w:type="default" r:id="rId362"/>
          <w:pgSz w:w="9960" w:h="13890"/>
          <w:pgMar w:top="500" w:right="200" w:bottom="900" w:left="0" w:header="0" w:footer="719" w:gutter="0"/>
          <w:pgBorders w:offsetFrom="page">
            <w:top w:val="single" w:sz="4" w:space="24" w:color="282828"/>
            <w:left w:val="single" w:sz="4" w:space="23" w:color="282828"/>
            <w:bottom w:val="single" w:sz="4" w:space="23" w:color="282828"/>
            <w:right w:val="single" w:sz="4" w:space="24" w:color="282828"/>
          </w:pgBorders>
          <w:cols w:space="720"/>
        </w:sectPr>
      </w:pPr>
    </w:p>
    <w:p w:rsidR="007B043A" w:rsidRDefault="006F375B">
      <w:pPr>
        <w:pStyle w:val="Heading4"/>
        <w:tabs>
          <w:tab w:val="left" w:pos="1282"/>
        </w:tabs>
        <w:spacing w:before="70"/>
        <w:ind w:left="0" w:right="192"/>
        <w:jc w:val="center"/>
      </w:pPr>
      <w:r>
        <w:lastRenderedPageBreak/>
        <w:t>UNIT</w:t>
      </w:r>
      <w:r>
        <w:rPr>
          <w:spacing w:val="-6"/>
        </w:rPr>
        <w:t xml:space="preserve"> </w:t>
      </w:r>
      <w:r>
        <w:t>V</w:t>
      </w:r>
      <w:r>
        <w:tab/>
        <w:t>CLOUD</w:t>
      </w:r>
      <w:r>
        <w:rPr>
          <w:spacing w:val="-3"/>
        </w:rPr>
        <w:t xml:space="preserve"> </w:t>
      </w:r>
      <w:r>
        <w:t>COMPUTING</w:t>
      </w:r>
    </w:p>
    <w:p w:rsidR="007B043A" w:rsidRDefault="007B043A">
      <w:pPr>
        <w:pStyle w:val="BodyText"/>
        <w:rPr>
          <w:b/>
          <w:sz w:val="26"/>
        </w:rPr>
      </w:pPr>
    </w:p>
    <w:p w:rsidR="007B043A" w:rsidRDefault="006F375B">
      <w:pPr>
        <w:spacing w:before="149" w:line="276" w:lineRule="auto"/>
        <w:ind w:left="1051" w:right="1017"/>
        <w:jc w:val="both"/>
        <w:rPr>
          <w:b/>
          <w:sz w:val="24"/>
        </w:rPr>
      </w:pPr>
      <w:r>
        <w:rPr>
          <w:b/>
          <w:sz w:val="24"/>
        </w:rPr>
        <w:t>Definition of Cloud Computing – Characteristics of Cloud – Cloud Deployment Models –</w:t>
      </w:r>
      <w:r>
        <w:rPr>
          <w:b/>
          <w:spacing w:val="-57"/>
          <w:sz w:val="24"/>
        </w:rPr>
        <w:t xml:space="preserve"> </w:t>
      </w:r>
      <w:r>
        <w:rPr>
          <w:b/>
          <w:sz w:val="24"/>
        </w:rPr>
        <w:t>Cloud Service Models – Driving Factors and Challenges of Cloud</w:t>
      </w:r>
      <w:r>
        <w:rPr>
          <w:b/>
          <w:spacing w:val="60"/>
          <w:sz w:val="24"/>
        </w:rPr>
        <w:t xml:space="preserve"> </w:t>
      </w:r>
      <w:r>
        <w:rPr>
          <w:b/>
          <w:sz w:val="24"/>
        </w:rPr>
        <w:t>– Virtualization –</w:t>
      </w:r>
      <w:r>
        <w:rPr>
          <w:b/>
          <w:spacing w:val="1"/>
          <w:sz w:val="24"/>
        </w:rPr>
        <w:t xml:space="preserve"> </w:t>
      </w:r>
      <w:r>
        <w:rPr>
          <w:b/>
          <w:sz w:val="24"/>
        </w:rPr>
        <w:t>Load Balancing – Scalability and Elasticity – Replication – Monitoring – Cloud Services</w:t>
      </w:r>
      <w:r>
        <w:rPr>
          <w:b/>
          <w:spacing w:val="1"/>
          <w:sz w:val="24"/>
        </w:rPr>
        <w:t xml:space="preserve"> </w:t>
      </w:r>
      <w:r>
        <w:rPr>
          <w:b/>
          <w:sz w:val="24"/>
        </w:rPr>
        <w:t>and Platforms:</w:t>
      </w:r>
      <w:r>
        <w:rPr>
          <w:b/>
          <w:spacing w:val="2"/>
          <w:sz w:val="24"/>
        </w:rPr>
        <w:t xml:space="preserve"> </w:t>
      </w:r>
      <w:r>
        <w:rPr>
          <w:b/>
          <w:sz w:val="24"/>
        </w:rPr>
        <w:t>Compute</w:t>
      </w:r>
      <w:r>
        <w:rPr>
          <w:b/>
          <w:spacing w:val="3"/>
          <w:sz w:val="24"/>
        </w:rPr>
        <w:t xml:space="preserve"> </w:t>
      </w:r>
      <w:r>
        <w:rPr>
          <w:b/>
          <w:sz w:val="24"/>
        </w:rPr>
        <w:t>Services – Storage</w:t>
      </w:r>
      <w:r>
        <w:rPr>
          <w:b/>
          <w:spacing w:val="1"/>
          <w:sz w:val="24"/>
        </w:rPr>
        <w:t xml:space="preserve"> </w:t>
      </w:r>
      <w:r>
        <w:rPr>
          <w:b/>
          <w:sz w:val="24"/>
        </w:rPr>
        <w:t>Services</w:t>
      </w:r>
      <w:r>
        <w:rPr>
          <w:b/>
          <w:spacing w:val="-1"/>
          <w:sz w:val="24"/>
        </w:rPr>
        <w:t xml:space="preserve"> </w:t>
      </w:r>
      <w:r>
        <w:rPr>
          <w:b/>
          <w:sz w:val="24"/>
        </w:rPr>
        <w:t>–</w:t>
      </w:r>
      <w:r>
        <w:rPr>
          <w:b/>
          <w:spacing w:val="1"/>
          <w:sz w:val="24"/>
        </w:rPr>
        <w:t xml:space="preserve"> </w:t>
      </w:r>
      <w:r>
        <w:rPr>
          <w:b/>
          <w:sz w:val="24"/>
        </w:rPr>
        <w:t>Application</w:t>
      </w:r>
      <w:r>
        <w:rPr>
          <w:b/>
          <w:spacing w:val="1"/>
          <w:sz w:val="24"/>
        </w:rPr>
        <w:t xml:space="preserve"> </w:t>
      </w:r>
      <w:r>
        <w:rPr>
          <w:b/>
          <w:sz w:val="24"/>
        </w:rPr>
        <w:t>Services</w:t>
      </w:r>
    </w:p>
    <w:p w:rsidR="007B043A" w:rsidRDefault="007B043A">
      <w:pPr>
        <w:pStyle w:val="BodyText"/>
        <w:spacing w:before="9"/>
        <w:rPr>
          <w:b/>
        </w:rPr>
      </w:pPr>
    </w:p>
    <w:p w:rsidR="007B043A" w:rsidRDefault="006F375B">
      <w:pPr>
        <w:spacing w:before="89"/>
        <w:ind w:right="186"/>
        <w:jc w:val="center"/>
        <w:rPr>
          <w:b/>
          <w:sz w:val="26"/>
        </w:rPr>
      </w:pPr>
      <w:r>
        <w:rPr>
          <w:b/>
          <w:sz w:val="26"/>
          <w:u w:val="thick"/>
        </w:rPr>
        <w:t>PART</w:t>
      </w:r>
      <w:r>
        <w:rPr>
          <w:b/>
          <w:spacing w:val="1"/>
          <w:sz w:val="26"/>
          <w:u w:val="thick"/>
        </w:rPr>
        <w:t xml:space="preserve"> </w:t>
      </w:r>
      <w:r>
        <w:rPr>
          <w:b/>
          <w:sz w:val="26"/>
          <w:u w:val="thick"/>
        </w:rPr>
        <w:t>–</w:t>
      </w:r>
      <w:r>
        <w:rPr>
          <w:b/>
          <w:spacing w:val="1"/>
          <w:sz w:val="26"/>
          <w:u w:val="thick"/>
        </w:rPr>
        <w:t xml:space="preserve"> </w:t>
      </w:r>
      <w:r>
        <w:rPr>
          <w:b/>
          <w:sz w:val="26"/>
          <w:u w:val="thick"/>
        </w:rPr>
        <w:t>A</w:t>
      </w:r>
    </w:p>
    <w:p w:rsidR="007B043A" w:rsidRDefault="006F375B">
      <w:pPr>
        <w:pStyle w:val="Heading4"/>
        <w:numPr>
          <w:ilvl w:val="0"/>
          <w:numId w:val="28"/>
        </w:numPr>
        <w:tabs>
          <w:tab w:val="left" w:pos="510"/>
        </w:tabs>
        <w:spacing w:before="209"/>
        <w:ind w:hanging="371"/>
      </w:pPr>
      <w:r>
        <w:t>De</w:t>
      </w:r>
      <w:r>
        <w:t>fine</w:t>
      </w:r>
      <w:r>
        <w:rPr>
          <w:spacing w:val="-3"/>
        </w:rPr>
        <w:t xml:space="preserve"> </w:t>
      </w:r>
      <w:r>
        <w:t>Cloud</w:t>
      </w:r>
      <w:r>
        <w:rPr>
          <w:spacing w:val="-2"/>
        </w:rPr>
        <w:t xml:space="preserve"> </w:t>
      </w:r>
      <w:r>
        <w:t>Computing.</w:t>
      </w:r>
    </w:p>
    <w:p w:rsidR="007B043A" w:rsidRDefault="006F375B">
      <w:pPr>
        <w:pStyle w:val="BodyText"/>
        <w:spacing w:before="97" w:line="211" w:lineRule="auto"/>
        <w:ind w:left="758" w:right="408" w:firstLine="604"/>
        <w:jc w:val="both"/>
      </w:pPr>
      <w:r>
        <w:t>Cloud computing is a model for enabling ubiquitous, convenient, on-demandnetwork access to a</w:t>
      </w:r>
      <w:r>
        <w:rPr>
          <w:spacing w:val="1"/>
        </w:rPr>
        <w:t xml:space="preserve"> </w:t>
      </w:r>
      <w:r>
        <w:t>shared pool of configurable computing resources (e.g., networks, servers, storage, applications, and</w:t>
      </w:r>
      <w:r>
        <w:rPr>
          <w:spacing w:val="1"/>
        </w:rPr>
        <w:t xml:space="preserve"> </w:t>
      </w:r>
      <w:r>
        <w:t>services) that can be rapidly provisione</w:t>
      </w:r>
      <w:r>
        <w:t>d and released with minimal management effort or service</w:t>
      </w:r>
      <w:r>
        <w:rPr>
          <w:spacing w:val="1"/>
        </w:rPr>
        <w:t xml:space="preserve"> </w:t>
      </w:r>
      <w:r>
        <w:t>provider</w:t>
      </w:r>
      <w:r>
        <w:rPr>
          <w:spacing w:val="8"/>
        </w:rPr>
        <w:t xml:space="preserve"> </w:t>
      </w:r>
      <w:r>
        <w:t>interaction.</w:t>
      </w:r>
    </w:p>
    <w:p w:rsidR="007B043A" w:rsidRDefault="006F375B">
      <w:pPr>
        <w:pStyle w:val="Heading4"/>
        <w:numPr>
          <w:ilvl w:val="0"/>
          <w:numId w:val="28"/>
        </w:numPr>
        <w:tabs>
          <w:tab w:val="left" w:pos="510"/>
        </w:tabs>
        <w:spacing w:before="217" w:line="275" w:lineRule="exact"/>
        <w:ind w:hanging="371"/>
      </w:pPr>
      <w:r>
        <w:t>List</w:t>
      </w:r>
      <w:r>
        <w:rPr>
          <w:spacing w:val="-1"/>
        </w:rPr>
        <w:t xml:space="preserve"> </w:t>
      </w:r>
      <w:r>
        <w:t>the</w:t>
      </w:r>
      <w:r>
        <w:rPr>
          <w:spacing w:val="-2"/>
        </w:rPr>
        <w:t xml:space="preserve"> </w:t>
      </w:r>
      <w:r>
        <w:t>Characteristics</w:t>
      </w:r>
      <w:r>
        <w:rPr>
          <w:spacing w:val="-4"/>
        </w:rPr>
        <w:t xml:space="preserve"> </w:t>
      </w:r>
      <w:r>
        <w:t>of</w:t>
      </w:r>
      <w:r>
        <w:rPr>
          <w:spacing w:val="-4"/>
        </w:rPr>
        <w:t xml:space="preserve"> </w:t>
      </w:r>
      <w:r>
        <w:t>Cloud</w:t>
      </w:r>
      <w:r>
        <w:rPr>
          <w:spacing w:val="-2"/>
        </w:rPr>
        <w:t xml:space="preserve"> </w:t>
      </w:r>
      <w:r>
        <w:t>Computing.</w:t>
      </w:r>
    </w:p>
    <w:p w:rsidR="007B043A" w:rsidRDefault="006F375B">
      <w:pPr>
        <w:pStyle w:val="ListParagraph"/>
        <w:numPr>
          <w:ilvl w:val="1"/>
          <w:numId w:val="28"/>
        </w:numPr>
        <w:tabs>
          <w:tab w:val="left" w:pos="1230"/>
        </w:tabs>
        <w:spacing w:line="274" w:lineRule="exact"/>
        <w:ind w:hanging="361"/>
        <w:jc w:val="left"/>
        <w:rPr>
          <w:sz w:val="24"/>
        </w:rPr>
      </w:pPr>
      <w:r>
        <w:rPr>
          <w:sz w:val="24"/>
        </w:rPr>
        <w:t>On-demand</w:t>
      </w:r>
      <w:r>
        <w:rPr>
          <w:spacing w:val="-7"/>
          <w:sz w:val="24"/>
        </w:rPr>
        <w:t xml:space="preserve"> </w:t>
      </w:r>
      <w:r>
        <w:rPr>
          <w:sz w:val="24"/>
        </w:rPr>
        <w:t>self</w:t>
      </w:r>
      <w:r>
        <w:rPr>
          <w:spacing w:val="-4"/>
          <w:sz w:val="24"/>
        </w:rPr>
        <w:t xml:space="preserve"> </w:t>
      </w:r>
      <w:r>
        <w:rPr>
          <w:sz w:val="24"/>
        </w:rPr>
        <w:t>service</w:t>
      </w:r>
    </w:p>
    <w:p w:rsidR="007B043A" w:rsidRDefault="006F375B">
      <w:pPr>
        <w:pStyle w:val="ListParagraph"/>
        <w:numPr>
          <w:ilvl w:val="1"/>
          <w:numId w:val="28"/>
        </w:numPr>
        <w:tabs>
          <w:tab w:val="left" w:pos="1230"/>
        </w:tabs>
        <w:spacing w:line="275" w:lineRule="exact"/>
        <w:ind w:hanging="361"/>
        <w:jc w:val="left"/>
        <w:rPr>
          <w:sz w:val="24"/>
        </w:rPr>
      </w:pPr>
      <w:r>
        <w:rPr>
          <w:sz w:val="24"/>
        </w:rPr>
        <w:t>Broad</w:t>
      </w:r>
      <w:r>
        <w:rPr>
          <w:spacing w:val="-5"/>
          <w:sz w:val="24"/>
        </w:rPr>
        <w:t xml:space="preserve"> </w:t>
      </w:r>
      <w:r>
        <w:rPr>
          <w:sz w:val="24"/>
        </w:rPr>
        <w:t>network</w:t>
      </w:r>
      <w:r>
        <w:rPr>
          <w:spacing w:val="-4"/>
          <w:sz w:val="24"/>
        </w:rPr>
        <w:t xml:space="preserve"> </w:t>
      </w:r>
      <w:r>
        <w:rPr>
          <w:sz w:val="24"/>
        </w:rPr>
        <w:t>access</w:t>
      </w:r>
    </w:p>
    <w:p w:rsidR="007B043A" w:rsidRDefault="006F375B">
      <w:pPr>
        <w:pStyle w:val="ListParagraph"/>
        <w:numPr>
          <w:ilvl w:val="1"/>
          <w:numId w:val="28"/>
        </w:numPr>
        <w:tabs>
          <w:tab w:val="left" w:pos="1230"/>
        </w:tabs>
        <w:spacing w:before="2" w:line="275" w:lineRule="exact"/>
        <w:ind w:hanging="361"/>
        <w:jc w:val="left"/>
        <w:rPr>
          <w:sz w:val="24"/>
        </w:rPr>
      </w:pPr>
      <w:r>
        <w:rPr>
          <w:sz w:val="24"/>
        </w:rPr>
        <w:t>Resource</w:t>
      </w:r>
      <w:r>
        <w:rPr>
          <w:spacing w:val="-7"/>
          <w:sz w:val="24"/>
        </w:rPr>
        <w:t xml:space="preserve"> </w:t>
      </w:r>
      <w:r>
        <w:rPr>
          <w:sz w:val="24"/>
        </w:rPr>
        <w:t>pooling</w:t>
      </w:r>
    </w:p>
    <w:p w:rsidR="007B043A" w:rsidRDefault="006F375B">
      <w:pPr>
        <w:pStyle w:val="ListParagraph"/>
        <w:numPr>
          <w:ilvl w:val="1"/>
          <w:numId w:val="28"/>
        </w:numPr>
        <w:tabs>
          <w:tab w:val="left" w:pos="1230"/>
        </w:tabs>
        <w:spacing w:line="275" w:lineRule="exact"/>
        <w:ind w:hanging="361"/>
        <w:jc w:val="left"/>
        <w:rPr>
          <w:sz w:val="24"/>
        </w:rPr>
      </w:pPr>
      <w:r>
        <w:rPr>
          <w:sz w:val="24"/>
        </w:rPr>
        <w:t>Rapid</w:t>
      </w:r>
      <w:r>
        <w:rPr>
          <w:spacing w:val="-7"/>
          <w:sz w:val="24"/>
        </w:rPr>
        <w:t xml:space="preserve"> </w:t>
      </w:r>
      <w:r>
        <w:rPr>
          <w:sz w:val="24"/>
        </w:rPr>
        <w:t>elasticity</w:t>
      </w:r>
    </w:p>
    <w:p w:rsidR="007B043A" w:rsidRDefault="006F375B">
      <w:pPr>
        <w:pStyle w:val="ListParagraph"/>
        <w:numPr>
          <w:ilvl w:val="1"/>
          <w:numId w:val="28"/>
        </w:numPr>
        <w:tabs>
          <w:tab w:val="left" w:pos="1230"/>
        </w:tabs>
        <w:spacing w:before="3" w:line="275" w:lineRule="exact"/>
        <w:ind w:hanging="361"/>
        <w:jc w:val="left"/>
        <w:rPr>
          <w:sz w:val="24"/>
        </w:rPr>
      </w:pPr>
      <w:r>
        <w:rPr>
          <w:sz w:val="24"/>
        </w:rPr>
        <w:t>Measured</w:t>
      </w:r>
      <w:r>
        <w:rPr>
          <w:spacing w:val="-3"/>
          <w:sz w:val="24"/>
        </w:rPr>
        <w:t xml:space="preserve"> </w:t>
      </w:r>
      <w:r>
        <w:rPr>
          <w:sz w:val="24"/>
        </w:rPr>
        <w:t>service</w:t>
      </w:r>
    </w:p>
    <w:p w:rsidR="007B043A" w:rsidRDefault="006F375B">
      <w:pPr>
        <w:pStyle w:val="ListParagraph"/>
        <w:numPr>
          <w:ilvl w:val="1"/>
          <w:numId w:val="28"/>
        </w:numPr>
        <w:tabs>
          <w:tab w:val="left" w:pos="1230"/>
        </w:tabs>
        <w:spacing w:line="275" w:lineRule="exact"/>
        <w:ind w:hanging="361"/>
        <w:jc w:val="left"/>
        <w:rPr>
          <w:sz w:val="24"/>
        </w:rPr>
      </w:pPr>
      <w:r>
        <w:rPr>
          <w:sz w:val="24"/>
        </w:rPr>
        <w:t>Performance</w:t>
      </w:r>
    </w:p>
    <w:p w:rsidR="007B043A" w:rsidRDefault="006F375B">
      <w:pPr>
        <w:pStyle w:val="ListParagraph"/>
        <w:numPr>
          <w:ilvl w:val="1"/>
          <w:numId w:val="28"/>
        </w:numPr>
        <w:tabs>
          <w:tab w:val="left" w:pos="1230"/>
        </w:tabs>
        <w:spacing w:before="2" w:line="275" w:lineRule="exact"/>
        <w:ind w:hanging="361"/>
        <w:jc w:val="left"/>
        <w:rPr>
          <w:sz w:val="24"/>
        </w:rPr>
      </w:pPr>
      <w:r>
        <w:rPr>
          <w:sz w:val="24"/>
        </w:rPr>
        <w:t>Reduced</w:t>
      </w:r>
      <w:r>
        <w:rPr>
          <w:spacing w:val="-3"/>
          <w:sz w:val="24"/>
        </w:rPr>
        <w:t xml:space="preserve"> </w:t>
      </w:r>
      <w:r>
        <w:rPr>
          <w:sz w:val="24"/>
        </w:rPr>
        <w:t>costs</w:t>
      </w:r>
    </w:p>
    <w:p w:rsidR="007B043A" w:rsidRDefault="006F375B">
      <w:pPr>
        <w:pStyle w:val="ListParagraph"/>
        <w:numPr>
          <w:ilvl w:val="1"/>
          <w:numId w:val="28"/>
        </w:numPr>
        <w:tabs>
          <w:tab w:val="left" w:pos="1230"/>
        </w:tabs>
        <w:spacing w:line="275" w:lineRule="exact"/>
        <w:ind w:hanging="361"/>
        <w:jc w:val="left"/>
        <w:rPr>
          <w:sz w:val="24"/>
        </w:rPr>
      </w:pPr>
      <w:r>
        <w:rPr>
          <w:sz w:val="24"/>
        </w:rPr>
        <w:t>Outsourced</w:t>
      </w:r>
      <w:r>
        <w:rPr>
          <w:spacing w:val="-8"/>
          <w:sz w:val="24"/>
        </w:rPr>
        <w:t xml:space="preserve"> </w:t>
      </w:r>
      <w:r>
        <w:rPr>
          <w:sz w:val="24"/>
        </w:rPr>
        <w:t>Management</w:t>
      </w:r>
    </w:p>
    <w:p w:rsidR="007B043A" w:rsidRDefault="006F375B">
      <w:pPr>
        <w:pStyle w:val="ListParagraph"/>
        <w:numPr>
          <w:ilvl w:val="1"/>
          <w:numId w:val="28"/>
        </w:numPr>
        <w:tabs>
          <w:tab w:val="left" w:pos="1230"/>
        </w:tabs>
        <w:spacing w:before="3" w:line="275" w:lineRule="exact"/>
        <w:ind w:hanging="361"/>
        <w:jc w:val="left"/>
        <w:rPr>
          <w:sz w:val="24"/>
        </w:rPr>
      </w:pPr>
      <w:r>
        <w:rPr>
          <w:sz w:val="24"/>
        </w:rPr>
        <w:t>Reliability</w:t>
      </w:r>
    </w:p>
    <w:p w:rsidR="007B043A" w:rsidRDefault="006F375B">
      <w:pPr>
        <w:pStyle w:val="ListParagraph"/>
        <w:numPr>
          <w:ilvl w:val="1"/>
          <w:numId w:val="28"/>
        </w:numPr>
        <w:tabs>
          <w:tab w:val="left" w:pos="1230"/>
        </w:tabs>
        <w:spacing w:line="275" w:lineRule="exact"/>
        <w:ind w:hanging="361"/>
        <w:jc w:val="left"/>
        <w:rPr>
          <w:sz w:val="24"/>
        </w:rPr>
      </w:pPr>
      <w:r>
        <w:rPr>
          <w:sz w:val="24"/>
        </w:rPr>
        <w:t>Multi-tenancy</w:t>
      </w:r>
    </w:p>
    <w:p w:rsidR="007B043A" w:rsidRDefault="006F375B">
      <w:pPr>
        <w:pStyle w:val="ListParagraph"/>
        <w:numPr>
          <w:ilvl w:val="0"/>
          <w:numId w:val="28"/>
        </w:numPr>
        <w:tabs>
          <w:tab w:val="left" w:pos="510"/>
        </w:tabs>
        <w:spacing w:before="219" w:line="273" w:lineRule="exact"/>
        <w:ind w:hanging="371"/>
        <w:rPr>
          <w:b/>
          <w:sz w:val="24"/>
        </w:rPr>
      </w:pPr>
      <w:r>
        <w:rPr>
          <w:b/>
          <w:sz w:val="24"/>
        </w:rPr>
        <w:t>Express</w:t>
      </w:r>
      <w:r>
        <w:rPr>
          <w:b/>
          <w:spacing w:val="-5"/>
          <w:sz w:val="24"/>
        </w:rPr>
        <w:t xml:space="preserve"> </w:t>
      </w:r>
      <w:r>
        <w:rPr>
          <w:b/>
          <w:sz w:val="24"/>
        </w:rPr>
        <w:t>Cloud</w:t>
      </w:r>
      <w:r>
        <w:rPr>
          <w:b/>
          <w:spacing w:val="-2"/>
          <w:sz w:val="24"/>
        </w:rPr>
        <w:t xml:space="preserve"> </w:t>
      </w:r>
      <w:r>
        <w:rPr>
          <w:b/>
          <w:sz w:val="24"/>
        </w:rPr>
        <w:t>Deployment</w:t>
      </w:r>
      <w:r>
        <w:rPr>
          <w:b/>
          <w:spacing w:val="2"/>
          <w:sz w:val="24"/>
        </w:rPr>
        <w:t xml:space="preserve"> </w:t>
      </w:r>
      <w:r>
        <w:rPr>
          <w:b/>
          <w:sz w:val="24"/>
        </w:rPr>
        <w:t>Model.</w:t>
      </w:r>
    </w:p>
    <w:p w:rsidR="007B043A" w:rsidRDefault="006F375B">
      <w:pPr>
        <w:pStyle w:val="ListParagraph"/>
        <w:numPr>
          <w:ilvl w:val="0"/>
          <w:numId w:val="27"/>
        </w:numPr>
        <w:tabs>
          <w:tab w:val="left" w:pos="644"/>
        </w:tabs>
        <w:spacing w:line="296" w:lineRule="exact"/>
        <w:ind w:hanging="361"/>
        <w:rPr>
          <w:sz w:val="26"/>
        </w:rPr>
      </w:pPr>
      <w:r>
        <w:rPr>
          <w:sz w:val="26"/>
        </w:rPr>
        <w:t>Public</w:t>
      </w:r>
      <w:r>
        <w:rPr>
          <w:spacing w:val="-5"/>
          <w:sz w:val="26"/>
        </w:rPr>
        <w:t xml:space="preserve"> </w:t>
      </w:r>
      <w:r>
        <w:rPr>
          <w:sz w:val="26"/>
        </w:rPr>
        <w:t>Cloud</w:t>
      </w:r>
    </w:p>
    <w:p w:rsidR="007B043A" w:rsidRDefault="006F375B">
      <w:pPr>
        <w:pStyle w:val="ListParagraph"/>
        <w:numPr>
          <w:ilvl w:val="1"/>
          <w:numId w:val="27"/>
        </w:numPr>
        <w:tabs>
          <w:tab w:val="left" w:pos="1363"/>
          <w:tab w:val="left" w:pos="1364"/>
        </w:tabs>
        <w:spacing w:before="30"/>
        <w:ind w:hanging="361"/>
        <w:jc w:val="left"/>
        <w:rPr>
          <w:sz w:val="24"/>
        </w:rPr>
      </w:pPr>
      <w:r>
        <w:rPr>
          <w:sz w:val="24"/>
        </w:rPr>
        <w:t>Available</w:t>
      </w:r>
      <w:r>
        <w:rPr>
          <w:spacing w:val="-1"/>
          <w:sz w:val="24"/>
        </w:rPr>
        <w:t xml:space="preserve"> </w:t>
      </w:r>
      <w:r>
        <w:rPr>
          <w:sz w:val="24"/>
        </w:rPr>
        <w:t>for</w:t>
      </w:r>
      <w:r>
        <w:rPr>
          <w:spacing w:val="-4"/>
          <w:sz w:val="24"/>
        </w:rPr>
        <w:t xml:space="preserve"> </w:t>
      </w:r>
      <w:r>
        <w:rPr>
          <w:sz w:val="24"/>
        </w:rPr>
        <w:t>public</w:t>
      </w:r>
      <w:r>
        <w:rPr>
          <w:spacing w:val="-5"/>
          <w:sz w:val="24"/>
        </w:rPr>
        <w:t xml:space="preserve"> </w:t>
      </w:r>
      <w:r>
        <w:rPr>
          <w:sz w:val="24"/>
        </w:rPr>
        <w:t>use</w:t>
      </w:r>
      <w:r>
        <w:rPr>
          <w:spacing w:val="-7"/>
          <w:sz w:val="24"/>
        </w:rPr>
        <w:t xml:space="preserve"> </w:t>
      </w:r>
      <w:r>
        <w:rPr>
          <w:sz w:val="24"/>
        </w:rPr>
        <w:t>or</w:t>
      </w:r>
      <w:r>
        <w:rPr>
          <w:spacing w:val="-3"/>
          <w:sz w:val="24"/>
        </w:rPr>
        <w:t xml:space="preserve"> </w:t>
      </w:r>
      <w:r>
        <w:rPr>
          <w:sz w:val="24"/>
        </w:rPr>
        <w:t>a</w:t>
      </w:r>
      <w:r>
        <w:rPr>
          <w:spacing w:val="-1"/>
          <w:sz w:val="24"/>
        </w:rPr>
        <w:t xml:space="preserve"> </w:t>
      </w:r>
      <w:r>
        <w:rPr>
          <w:sz w:val="24"/>
        </w:rPr>
        <w:t>large</w:t>
      </w:r>
      <w:r>
        <w:rPr>
          <w:spacing w:val="-2"/>
          <w:sz w:val="24"/>
        </w:rPr>
        <w:t xml:space="preserve"> </w:t>
      </w:r>
      <w:r>
        <w:rPr>
          <w:sz w:val="24"/>
        </w:rPr>
        <w:t>industry</w:t>
      </w:r>
      <w:r>
        <w:rPr>
          <w:spacing w:val="-13"/>
          <w:sz w:val="24"/>
        </w:rPr>
        <w:t xml:space="preserve"> </w:t>
      </w:r>
      <w:r>
        <w:rPr>
          <w:sz w:val="24"/>
        </w:rPr>
        <w:t>group</w:t>
      </w:r>
    </w:p>
    <w:p w:rsidR="007B043A" w:rsidRDefault="006F375B">
      <w:pPr>
        <w:pStyle w:val="Heading3"/>
        <w:numPr>
          <w:ilvl w:val="0"/>
          <w:numId w:val="27"/>
        </w:numPr>
        <w:tabs>
          <w:tab w:val="left" w:pos="644"/>
        </w:tabs>
        <w:spacing w:before="123"/>
        <w:ind w:hanging="361"/>
      </w:pPr>
      <w:r>
        <w:t>Private</w:t>
      </w:r>
      <w:r>
        <w:rPr>
          <w:spacing w:val="-4"/>
        </w:rPr>
        <w:t xml:space="preserve"> </w:t>
      </w:r>
      <w:r>
        <w:t>Cloud</w:t>
      </w:r>
    </w:p>
    <w:p w:rsidR="007B043A" w:rsidRDefault="006F375B">
      <w:pPr>
        <w:pStyle w:val="ListParagraph"/>
        <w:numPr>
          <w:ilvl w:val="1"/>
          <w:numId w:val="27"/>
        </w:numPr>
        <w:tabs>
          <w:tab w:val="left" w:pos="1363"/>
          <w:tab w:val="left" w:pos="1364"/>
        </w:tabs>
        <w:spacing w:before="31"/>
        <w:ind w:hanging="361"/>
        <w:jc w:val="left"/>
        <w:rPr>
          <w:sz w:val="24"/>
        </w:rPr>
      </w:pPr>
      <w:r>
        <w:rPr>
          <w:sz w:val="24"/>
        </w:rPr>
        <w:t>Operated</w:t>
      </w:r>
      <w:r>
        <w:rPr>
          <w:spacing w:val="-6"/>
          <w:sz w:val="24"/>
        </w:rPr>
        <w:t xml:space="preserve"> </w:t>
      </w:r>
      <w:r>
        <w:rPr>
          <w:sz w:val="24"/>
        </w:rPr>
        <w:t>for</w:t>
      </w:r>
      <w:r>
        <w:rPr>
          <w:spacing w:val="-5"/>
          <w:sz w:val="24"/>
        </w:rPr>
        <w:t xml:space="preserve"> </w:t>
      </w:r>
      <w:r>
        <w:rPr>
          <w:sz w:val="24"/>
        </w:rPr>
        <w:t>exclusive</w:t>
      </w:r>
      <w:r>
        <w:rPr>
          <w:spacing w:val="-2"/>
          <w:sz w:val="24"/>
        </w:rPr>
        <w:t xml:space="preserve"> </w:t>
      </w:r>
      <w:r>
        <w:rPr>
          <w:sz w:val="24"/>
        </w:rPr>
        <w:t>use</w:t>
      </w:r>
      <w:r>
        <w:rPr>
          <w:spacing w:val="-3"/>
          <w:sz w:val="24"/>
        </w:rPr>
        <w:t xml:space="preserve"> </w:t>
      </w:r>
      <w:r>
        <w:rPr>
          <w:sz w:val="24"/>
        </w:rPr>
        <w:t>of</w:t>
      </w:r>
      <w:r>
        <w:rPr>
          <w:spacing w:val="-8"/>
          <w:sz w:val="24"/>
        </w:rPr>
        <w:t xml:space="preserve"> </w:t>
      </w:r>
      <w:r>
        <w:rPr>
          <w:sz w:val="24"/>
        </w:rPr>
        <w:t>a</w:t>
      </w:r>
      <w:r>
        <w:rPr>
          <w:spacing w:val="-3"/>
          <w:sz w:val="24"/>
        </w:rPr>
        <w:t xml:space="preserve"> </w:t>
      </w:r>
      <w:r>
        <w:rPr>
          <w:sz w:val="24"/>
        </w:rPr>
        <w:t>single</w:t>
      </w:r>
      <w:r>
        <w:rPr>
          <w:spacing w:val="-3"/>
          <w:sz w:val="24"/>
        </w:rPr>
        <w:t xml:space="preserve"> </w:t>
      </w:r>
      <w:r>
        <w:rPr>
          <w:sz w:val="24"/>
        </w:rPr>
        <w:t>organization</w:t>
      </w:r>
    </w:p>
    <w:p w:rsidR="007B043A" w:rsidRDefault="006F375B">
      <w:pPr>
        <w:pStyle w:val="Heading3"/>
        <w:numPr>
          <w:ilvl w:val="0"/>
          <w:numId w:val="27"/>
        </w:numPr>
        <w:tabs>
          <w:tab w:val="left" w:pos="759"/>
        </w:tabs>
        <w:spacing w:before="123"/>
        <w:ind w:left="758" w:hanging="476"/>
      </w:pPr>
      <w:r>
        <w:t>Community</w:t>
      </w:r>
      <w:r>
        <w:rPr>
          <w:spacing w:val="-10"/>
        </w:rPr>
        <w:t xml:space="preserve"> </w:t>
      </w:r>
      <w:r>
        <w:t>Cloud</w:t>
      </w:r>
    </w:p>
    <w:p w:rsidR="007B043A" w:rsidRDefault="006F375B">
      <w:pPr>
        <w:pStyle w:val="ListParagraph"/>
        <w:numPr>
          <w:ilvl w:val="1"/>
          <w:numId w:val="27"/>
        </w:numPr>
        <w:tabs>
          <w:tab w:val="left" w:pos="1363"/>
          <w:tab w:val="left" w:pos="1364"/>
        </w:tabs>
        <w:spacing w:before="55"/>
        <w:ind w:hanging="361"/>
        <w:jc w:val="left"/>
        <w:rPr>
          <w:sz w:val="24"/>
        </w:rPr>
      </w:pPr>
      <w:r>
        <w:rPr>
          <w:sz w:val="24"/>
        </w:rPr>
        <w:t>Available</w:t>
      </w:r>
      <w:r>
        <w:rPr>
          <w:spacing w:val="-2"/>
          <w:sz w:val="24"/>
        </w:rPr>
        <w:t xml:space="preserve"> </w:t>
      </w:r>
      <w:r>
        <w:rPr>
          <w:sz w:val="24"/>
        </w:rPr>
        <w:t>for</w:t>
      </w:r>
      <w:r>
        <w:rPr>
          <w:spacing w:val="-5"/>
          <w:sz w:val="24"/>
        </w:rPr>
        <w:t xml:space="preserve"> </w:t>
      </w:r>
      <w:r>
        <w:rPr>
          <w:sz w:val="24"/>
        </w:rPr>
        <w:t>shared</w:t>
      </w:r>
      <w:r>
        <w:rPr>
          <w:spacing w:val="-6"/>
          <w:sz w:val="24"/>
        </w:rPr>
        <w:t xml:space="preserve"> </w:t>
      </w:r>
      <w:r>
        <w:rPr>
          <w:sz w:val="24"/>
        </w:rPr>
        <w:t>use</w:t>
      </w:r>
      <w:r>
        <w:rPr>
          <w:spacing w:val="-7"/>
          <w:sz w:val="24"/>
        </w:rPr>
        <w:t xml:space="preserve"> </w:t>
      </w:r>
      <w:r>
        <w:rPr>
          <w:sz w:val="24"/>
        </w:rPr>
        <w:t>of</w:t>
      </w:r>
      <w:r>
        <w:rPr>
          <w:spacing w:val="-14"/>
          <w:sz w:val="24"/>
        </w:rPr>
        <w:t xml:space="preserve"> </w:t>
      </w:r>
      <w:r>
        <w:rPr>
          <w:sz w:val="24"/>
        </w:rPr>
        <w:t>several</w:t>
      </w:r>
      <w:r>
        <w:rPr>
          <w:spacing w:val="-9"/>
          <w:sz w:val="24"/>
        </w:rPr>
        <w:t xml:space="preserve"> </w:t>
      </w:r>
      <w:r>
        <w:rPr>
          <w:sz w:val="24"/>
        </w:rPr>
        <w:t>organizations</w:t>
      </w:r>
      <w:r>
        <w:rPr>
          <w:spacing w:val="-7"/>
          <w:sz w:val="24"/>
        </w:rPr>
        <w:t xml:space="preserve"> </w:t>
      </w:r>
      <w:r>
        <w:rPr>
          <w:sz w:val="24"/>
        </w:rPr>
        <w:t>supporting</w:t>
      </w:r>
      <w:r>
        <w:rPr>
          <w:spacing w:val="-5"/>
          <w:sz w:val="24"/>
        </w:rPr>
        <w:t xml:space="preserve"> </w:t>
      </w:r>
      <w:r>
        <w:rPr>
          <w:sz w:val="24"/>
        </w:rPr>
        <w:t>a</w:t>
      </w:r>
      <w:r>
        <w:rPr>
          <w:spacing w:val="-8"/>
          <w:sz w:val="24"/>
        </w:rPr>
        <w:t xml:space="preserve"> </w:t>
      </w:r>
      <w:r>
        <w:rPr>
          <w:sz w:val="24"/>
        </w:rPr>
        <w:t>specificcommunity</w:t>
      </w:r>
    </w:p>
    <w:p w:rsidR="007B043A" w:rsidRDefault="006F375B">
      <w:pPr>
        <w:pStyle w:val="Heading3"/>
        <w:numPr>
          <w:ilvl w:val="0"/>
          <w:numId w:val="27"/>
        </w:numPr>
        <w:tabs>
          <w:tab w:val="left" w:pos="759"/>
        </w:tabs>
        <w:spacing w:before="137"/>
        <w:ind w:left="758" w:hanging="476"/>
      </w:pPr>
      <w:r>
        <w:t>Hybrid</w:t>
      </w:r>
      <w:r>
        <w:rPr>
          <w:spacing w:val="-3"/>
        </w:rPr>
        <w:t xml:space="preserve"> </w:t>
      </w:r>
      <w:r>
        <w:t>Cloud</w:t>
      </w:r>
    </w:p>
    <w:p w:rsidR="007B043A" w:rsidRDefault="006F375B">
      <w:pPr>
        <w:pStyle w:val="ListParagraph"/>
        <w:numPr>
          <w:ilvl w:val="1"/>
          <w:numId w:val="27"/>
        </w:numPr>
        <w:tabs>
          <w:tab w:val="left" w:pos="1363"/>
          <w:tab w:val="left" w:pos="1364"/>
        </w:tabs>
        <w:spacing w:before="80" w:line="213" w:lineRule="auto"/>
        <w:ind w:right="337"/>
        <w:jc w:val="left"/>
        <w:rPr>
          <w:sz w:val="24"/>
        </w:rPr>
      </w:pPr>
      <w:r>
        <w:rPr>
          <w:sz w:val="24"/>
        </w:rPr>
        <w:t>Combines</w:t>
      </w:r>
      <w:r>
        <w:rPr>
          <w:spacing w:val="44"/>
          <w:sz w:val="24"/>
        </w:rPr>
        <w:t xml:space="preserve"> </w:t>
      </w:r>
      <w:r>
        <w:rPr>
          <w:sz w:val="24"/>
        </w:rPr>
        <w:t>multiple</w:t>
      </w:r>
      <w:r>
        <w:rPr>
          <w:spacing w:val="40"/>
          <w:sz w:val="24"/>
        </w:rPr>
        <w:t xml:space="preserve"> </w:t>
      </w:r>
      <w:r>
        <w:rPr>
          <w:sz w:val="24"/>
        </w:rPr>
        <w:t>clouds</w:t>
      </w:r>
      <w:r>
        <w:rPr>
          <w:spacing w:val="39"/>
          <w:sz w:val="24"/>
        </w:rPr>
        <w:t xml:space="preserve"> </w:t>
      </w:r>
      <w:r>
        <w:rPr>
          <w:sz w:val="24"/>
        </w:rPr>
        <w:t>(public</w:t>
      </w:r>
      <w:r>
        <w:rPr>
          <w:spacing w:val="40"/>
          <w:sz w:val="24"/>
        </w:rPr>
        <w:t xml:space="preserve"> </w:t>
      </w:r>
      <w:r>
        <w:rPr>
          <w:sz w:val="24"/>
        </w:rPr>
        <w:t>and</w:t>
      </w:r>
      <w:r>
        <w:rPr>
          <w:spacing w:val="41"/>
          <w:sz w:val="24"/>
        </w:rPr>
        <w:t xml:space="preserve"> </w:t>
      </w:r>
      <w:r>
        <w:rPr>
          <w:sz w:val="24"/>
        </w:rPr>
        <w:t>private)</w:t>
      </w:r>
      <w:r>
        <w:rPr>
          <w:spacing w:val="38"/>
          <w:sz w:val="24"/>
        </w:rPr>
        <w:t xml:space="preserve"> </w:t>
      </w:r>
      <w:r>
        <w:rPr>
          <w:sz w:val="24"/>
        </w:rPr>
        <w:t>that</w:t>
      </w:r>
      <w:r>
        <w:rPr>
          <w:spacing w:val="46"/>
          <w:sz w:val="24"/>
        </w:rPr>
        <w:t xml:space="preserve"> </w:t>
      </w:r>
      <w:r>
        <w:rPr>
          <w:sz w:val="24"/>
        </w:rPr>
        <w:t>remain</w:t>
      </w:r>
      <w:r>
        <w:rPr>
          <w:spacing w:val="36"/>
          <w:sz w:val="24"/>
        </w:rPr>
        <w:t xml:space="preserve"> </w:t>
      </w:r>
      <w:r>
        <w:rPr>
          <w:sz w:val="24"/>
        </w:rPr>
        <w:t>unique</w:t>
      </w:r>
      <w:r>
        <w:rPr>
          <w:spacing w:val="45"/>
          <w:sz w:val="24"/>
        </w:rPr>
        <w:t xml:space="preserve"> </w:t>
      </w:r>
      <w:r>
        <w:rPr>
          <w:sz w:val="24"/>
        </w:rPr>
        <w:t>but</w:t>
      </w:r>
      <w:r>
        <w:rPr>
          <w:spacing w:val="46"/>
          <w:sz w:val="24"/>
        </w:rPr>
        <w:t xml:space="preserve"> </w:t>
      </w:r>
      <w:r>
        <w:rPr>
          <w:sz w:val="24"/>
        </w:rPr>
        <w:t>bound</w:t>
      </w:r>
      <w:r>
        <w:rPr>
          <w:spacing w:val="-1"/>
          <w:sz w:val="24"/>
        </w:rPr>
        <w:t xml:space="preserve"> </w:t>
      </w:r>
      <w:r>
        <w:rPr>
          <w:sz w:val="24"/>
        </w:rPr>
        <w:t>together</w:t>
      </w:r>
      <w:r>
        <w:rPr>
          <w:spacing w:val="39"/>
          <w:sz w:val="24"/>
        </w:rPr>
        <w:t xml:space="preserve"> </w:t>
      </w:r>
      <w:r>
        <w:rPr>
          <w:sz w:val="24"/>
        </w:rPr>
        <w:t>to</w:t>
      </w:r>
      <w:r>
        <w:rPr>
          <w:spacing w:val="37"/>
          <w:sz w:val="24"/>
        </w:rPr>
        <w:t xml:space="preserve"> </w:t>
      </w:r>
      <w:r>
        <w:rPr>
          <w:sz w:val="24"/>
        </w:rPr>
        <w:t>oﬀer</w:t>
      </w:r>
      <w:r>
        <w:rPr>
          <w:spacing w:val="-57"/>
          <w:sz w:val="24"/>
        </w:rPr>
        <w:t xml:space="preserve"> </w:t>
      </w:r>
      <w:r>
        <w:rPr>
          <w:sz w:val="24"/>
        </w:rPr>
        <w:t>application</w:t>
      </w:r>
      <w:r>
        <w:rPr>
          <w:spacing w:val="-4"/>
          <w:sz w:val="24"/>
        </w:rPr>
        <w:t xml:space="preserve"> </w:t>
      </w:r>
      <w:r>
        <w:rPr>
          <w:sz w:val="24"/>
        </w:rPr>
        <w:t>and</w:t>
      </w:r>
      <w:r>
        <w:rPr>
          <w:spacing w:val="2"/>
          <w:sz w:val="24"/>
        </w:rPr>
        <w:t xml:space="preserve"> </w:t>
      </w:r>
      <w:r>
        <w:rPr>
          <w:sz w:val="24"/>
        </w:rPr>
        <w:t>data</w:t>
      </w:r>
      <w:r>
        <w:rPr>
          <w:spacing w:val="4"/>
          <w:sz w:val="24"/>
        </w:rPr>
        <w:t xml:space="preserve"> </w:t>
      </w:r>
      <w:r>
        <w:rPr>
          <w:sz w:val="24"/>
        </w:rPr>
        <w:t>portability</w:t>
      </w:r>
    </w:p>
    <w:p w:rsidR="007B043A" w:rsidRDefault="006F375B">
      <w:pPr>
        <w:pStyle w:val="ListParagraph"/>
        <w:numPr>
          <w:ilvl w:val="0"/>
          <w:numId w:val="28"/>
        </w:numPr>
        <w:tabs>
          <w:tab w:val="left" w:pos="510"/>
        </w:tabs>
        <w:spacing w:before="214" w:line="273" w:lineRule="exact"/>
        <w:ind w:hanging="371"/>
        <w:rPr>
          <w:b/>
          <w:sz w:val="24"/>
        </w:rPr>
      </w:pPr>
      <w:r>
        <w:rPr>
          <w:b/>
          <w:sz w:val="24"/>
        </w:rPr>
        <w:t>State</w:t>
      </w:r>
      <w:r>
        <w:rPr>
          <w:b/>
          <w:spacing w:val="-3"/>
          <w:sz w:val="24"/>
        </w:rPr>
        <w:t xml:space="preserve"> </w:t>
      </w:r>
      <w:r>
        <w:rPr>
          <w:b/>
          <w:sz w:val="24"/>
        </w:rPr>
        <w:t>Cloud</w:t>
      </w:r>
      <w:r>
        <w:rPr>
          <w:b/>
          <w:spacing w:val="-1"/>
          <w:sz w:val="24"/>
        </w:rPr>
        <w:t xml:space="preserve"> </w:t>
      </w:r>
      <w:r>
        <w:rPr>
          <w:b/>
          <w:sz w:val="24"/>
        </w:rPr>
        <w:t>Service</w:t>
      </w:r>
      <w:r>
        <w:rPr>
          <w:b/>
          <w:spacing w:val="-3"/>
          <w:sz w:val="24"/>
        </w:rPr>
        <w:t xml:space="preserve"> </w:t>
      </w:r>
      <w:r>
        <w:rPr>
          <w:b/>
          <w:sz w:val="24"/>
        </w:rPr>
        <w:t>Model.</w:t>
      </w:r>
    </w:p>
    <w:p w:rsidR="007B043A" w:rsidRDefault="006F375B">
      <w:pPr>
        <w:pStyle w:val="Heading3"/>
        <w:numPr>
          <w:ilvl w:val="0"/>
          <w:numId w:val="26"/>
        </w:numPr>
        <w:tabs>
          <w:tab w:val="left" w:pos="759"/>
        </w:tabs>
        <w:spacing w:line="296" w:lineRule="exact"/>
        <w:ind w:hanging="361"/>
        <w:jc w:val="left"/>
      </w:pPr>
      <w:r>
        <w:t>Software</w:t>
      </w:r>
      <w:r>
        <w:rPr>
          <w:spacing w:val="-6"/>
        </w:rPr>
        <w:t xml:space="preserve"> </w:t>
      </w:r>
      <w:r>
        <w:t>as</w:t>
      </w:r>
      <w:r>
        <w:rPr>
          <w:spacing w:val="-1"/>
        </w:rPr>
        <w:t xml:space="preserve"> </w:t>
      </w:r>
      <w:r>
        <w:t>a</w:t>
      </w:r>
      <w:r>
        <w:rPr>
          <w:spacing w:val="-1"/>
        </w:rPr>
        <w:t xml:space="preserve"> </w:t>
      </w:r>
      <w:r>
        <w:t>Service</w:t>
      </w:r>
      <w:r>
        <w:rPr>
          <w:spacing w:val="-5"/>
        </w:rPr>
        <w:t xml:space="preserve"> </w:t>
      </w:r>
      <w:r>
        <w:t>(SaaS)</w:t>
      </w:r>
    </w:p>
    <w:p w:rsidR="007B043A" w:rsidRDefault="006F375B">
      <w:pPr>
        <w:pStyle w:val="BodyText"/>
        <w:spacing w:before="31" w:line="275" w:lineRule="exact"/>
        <w:ind w:left="1118"/>
      </w:pPr>
      <w:r>
        <w:t>Applications,</w:t>
      </w:r>
      <w:r>
        <w:rPr>
          <w:spacing w:val="1"/>
        </w:rPr>
        <w:t xml:space="preserve"> </w:t>
      </w:r>
      <w:r>
        <w:t>management</w:t>
      </w:r>
      <w:r>
        <w:rPr>
          <w:spacing w:val="-1"/>
        </w:rPr>
        <w:t xml:space="preserve"> </w:t>
      </w:r>
      <w:r>
        <w:t>and</w:t>
      </w:r>
      <w:r>
        <w:rPr>
          <w:spacing w:val="-6"/>
        </w:rPr>
        <w:t xml:space="preserve"> </w:t>
      </w:r>
      <w:r>
        <w:t>user</w:t>
      </w:r>
      <w:r>
        <w:rPr>
          <w:spacing w:val="-1"/>
        </w:rPr>
        <w:t xml:space="preserve"> </w:t>
      </w:r>
      <w:r>
        <w:t>interfaces</w:t>
      </w:r>
      <w:r>
        <w:rPr>
          <w:spacing w:val="-8"/>
        </w:rPr>
        <w:t xml:space="preserve"> </w:t>
      </w:r>
      <w:r>
        <w:t>provided</w:t>
      </w:r>
      <w:r>
        <w:rPr>
          <w:spacing w:val="-7"/>
        </w:rPr>
        <w:t xml:space="preserve"> </w:t>
      </w:r>
      <w:r>
        <w:t>over</w:t>
      </w:r>
      <w:r>
        <w:rPr>
          <w:spacing w:val="-1"/>
        </w:rPr>
        <w:t xml:space="preserve"> </w:t>
      </w:r>
      <w:r>
        <w:t>a</w:t>
      </w:r>
      <w:r>
        <w:rPr>
          <w:spacing w:val="-8"/>
        </w:rPr>
        <w:t xml:space="preserve"> </w:t>
      </w:r>
      <w:r>
        <w:t>network</w:t>
      </w:r>
    </w:p>
    <w:p w:rsidR="007B043A" w:rsidRDefault="006F375B">
      <w:pPr>
        <w:pStyle w:val="Heading3"/>
        <w:numPr>
          <w:ilvl w:val="0"/>
          <w:numId w:val="26"/>
        </w:numPr>
        <w:tabs>
          <w:tab w:val="left" w:pos="759"/>
        </w:tabs>
        <w:spacing w:line="298" w:lineRule="exact"/>
        <w:ind w:hanging="452"/>
        <w:jc w:val="left"/>
      </w:pPr>
      <w:r>
        <w:t>Platform</w:t>
      </w:r>
      <w:r>
        <w:rPr>
          <w:spacing w:val="-10"/>
        </w:rPr>
        <w:t xml:space="preserve"> </w:t>
      </w:r>
      <w:r>
        <w:t>as</w:t>
      </w:r>
      <w:r>
        <w:rPr>
          <w:spacing w:val="-1"/>
        </w:rPr>
        <w:t xml:space="preserve"> </w:t>
      </w:r>
      <w:r>
        <w:t>a</w:t>
      </w:r>
      <w:r>
        <w:rPr>
          <w:spacing w:val="-1"/>
        </w:rPr>
        <w:t xml:space="preserve"> </w:t>
      </w:r>
      <w:r>
        <w:t>Service</w:t>
      </w:r>
      <w:r>
        <w:rPr>
          <w:spacing w:val="-1"/>
        </w:rPr>
        <w:t xml:space="preserve"> </w:t>
      </w:r>
      <w:r>
        <w:t>(PaaS)</w:t>
      </w:r>
    </w:p>
    <w:p w:rsidR="007B043A" w:rsidRDefault="006F375B">
      <w:pPr>
        <w:pStyle w:val="BodyText"/>
        <w:spacing w:before="57"/>
        <w:ind w:left="1118"/>
      </w:pPr>
      <w:r>
        <w:t>Application</w:t>
      </w:r>
      <w:r>
        <w:rPr>
          <w:spacing w:val="-12"/>
        </w:rPr>
        <w:t xml:space="preserve"> </w:t>
      </w:r>
      <w:r>
        <w:t>development</w:t>
      </w:r>
      <w:r>
        <w:rPr>
          <w:spacing w:val="-2"/>
        </w:rPr>
        <w:t xml:space="preserve"> </w:t>
      </w:r>
      <w:r>
        <w:t>frameworks,</w:t>
      </w:r>
      <w:r>
        <w:rPr>
          <w:spacing w:val="-14"/>
        </w:rPr>
        <w:t xml:space="preserve"> </w:t>
      </w:r>
      <w:r>
        <w:t>operating</w:t>
      </w:r>
      <w:r>
        <w:rPr>
          <w:spacing w:val="-7"/>
        </w:rPr>
        <w:t xml:space="preserve"> </w:t>
      </w:r>
      <w:r>
        <w:t>systems</w:t>
      </w:r>
      <w:r>
        <w:rPr>
          <w:spacing w:val="-10"/>
        </w:rPr>
        <w:t xml:space="preserve"> </w:t>
      </w:r>
      <w:r>
        <w:t>and</w:t>
      </w:r>
      <w:r>
        <w:rPr>
          <w:spacing w:val="-9"/>
        </w:rPr>
        <w:t xml:space="preserve"> </w:t>
      </w:r>
      <w:r>
        <w:t>deploymentframeworks</w:t>
      </w:r>
    </w:p>
    <w:p w:rsidR="007B043A" w:rsidRDefault="007B043A">
      <w:pPr>
        <w:pStyle w:val="BodyText"/>
        <w:spacing w:before="2"/>
        <w:rPr>
          <w:sz w:val="28"/>
        </w:rPr>
      </w:pPr>
    </w:p>
    <w:p w:rsidR="007B043A" w:rsidRDefault="006F375B">
      <w:pPr>
        <w:pStyle w:val="Heading3"/>
        <w:numPr>
          <w:ilvl w:val="0"/>
          <w:numId w:val="26"/>
        </w:numPr>
        <w:tabs>
          <w:tab w:val="left" w:pos="851"/>
        </w:tabs>
        <w:ind w:left="850" w:hanging="544"/>
        <w:jc w:val="left"/>
      </w:pPr>
      <w:r>
        <w:t>Infrastructure</w:t>
      </w:r>
      <w:r>
        <w:rPr>
          <w:spacing w:val="-6"/>
        </w:rPr>
        <w:t xml:space="preserve"> </w:t>
      </w:r>
      <w:r>
        <w:t>as</w:t>
      </w:r>
      <w:r>
        <w:rPr>
          <w:spacing w:val="-6"/>
        </w:rPr>
        <w:t xml:space="preserve"> </w:t>
      </w:r>
      <w:r>
        <w:t>a</w:t>
      </w:r>
      <w:r>
        <w:rPr>
          <w:spacing w:val="-2"/>
        </w:rPr>
        <w:t xml:space="preserve"> </w:t>
      </w:r>
      <w:r>
        <w:t>Service</w:t>
      </w:r>
      <w:r>
        <w:rPr>
          <w:spacing w:val="-6"/>
        </w:rPr>
        <w:t xml:space="preserve"> </w:t>
      </w:r>
      <w:r>
        <w:t>(IaaS)</w:t>
      </w:r>
    </w:p>
    <w:p w:rsidR="007B043A" w:rsidRDefault="007B043A">
      <w:pPr>
        <w:sectPr w:rsidR="007B043A">
          <w:headerReference w:type="default" r:id="rId363"/>
          <w:footerReference w:type="default" r:id="rId364"/>
          <w:pgSz w:w="12240" w:h="15840"/>
          <w:pgMar w:top="1420" w:right="580" w:bottom="860" w:left="480" w:header="0" w:footer="672" w:gutter="0"/>
          <w:pgBorders w:offsetFrom="page">
            <w:top w:val="thinThickSmallGap" w:sz="24" w:space="28" w:color="000000"/>
            <w:left w:val="thinThickSmallGap" w:sz="24" w:space="28" w:color="000000"/>
            <w:bottom w:val="thickThinSmallGap" w:sz="24" w:space="26" w:color="000000"/>
            <w:right w:val="thickThinSmallGap" w:sz="24" w:space="26" w:color="000000"/>
          </w:pgBorders>
          <w:pgNumType w:start="1"/>
          <w:cols w:space="720"/>
        </w:sectPr>
      </w:pPr>
    </w:p>
    <w:p w:rsidR="007B043A" w:rsidRDefault="006F375B">
      <w:pPr>
        <w:pStyle w:val="BodyText"/>
        <w:spacing w:before="66"/>
        <w:ind w:left="1118"/>
      </w:pPr>
      <w:r>
        <w:lastRenderedPageBreak/>
        <w:t>Virtual</w:t>
      </w:r>
      <w:r>
        <w:rPr>
          <w:spacing w:val="-10"/>
        </w:rPr>
        <w:t xml:space="preserve"> </w:t>
      </w:r>
      <w:r>
        <w:t>computing,</w:t>
      </w:r>
      <w:r>
        <w:rPr>
          <w:spacing w:val="2"/>
        </w:rPr>
        <w:t xml:space="preserve"> </w:t>
      </w:r>
      <w:r>
        <w:t>storage</w:t>
      </w:r>
      <w:r>
        <w:rPr>
          <w:spacing w:val="-2"/>
        </w:rPr>
        <w:t xml:space="preserve"> </w:t>
      </w:r>
      <w:r>
        <w:t>and network</w:t>
      </w:r>
      <w:r>
        <w:rPr>
          <w:spacing w:val="-5"/>
        </w:rPr>
        <w:t xml:space="preserve"> </w:t>
      </w:r>
      <w:r>
        <w:t>resource</w:t>
      </w:r>
      <w:r>
        <w:rPr>
          <w:spacing w:val="-7"/>
        </w:rPr>
        <w:t xml:space="preserve"> </w:t>
      </w:r>
      <w:r>
        <w:t>that</w:t>
      </w:r>
      <w:r>
        <w:rPr>
          <w:spacing w:val="5"/>
        </w:rPr>
        <w:t xml:space="preserve"> </w:t>
      </w:r>
      <w:r>
        <w:t>can</w:t>
      </w:r>
      <w:r>
        <w:rPr>
          <w:spacing w:val="-6"/>
        </w:rPr>
        <w:t xml:space="preserve"> </w:t>
      </w:r>
      <w:r>
        <w:t>be</w:t>
      </w:r>
      <w:r>
        <w:rPr>
          <w:spacing w:val="-1"/>
        </w:rPr>
        <w:t xml:space="preserve"> </w:t>
      </w:r>
      <w:r>
        <w:t>provisioned ondemand</w:t>
      </w:r>
    </w:p>
    <w:p w:rsidR="007B043A" w:rsidRDefault="006F375B">
      <w:pPr>
        <w:pStyle w:val="ListParagraph"/>
        <w:numPr>
          <w:ilvl w:val="0"/>
          <w:numId w:val="28"/>
        </w:numPr>
        <w:tabs>
          <w:tab w:val="left" w:pos="510"/>
        </w:tabs>
        <w:spacing w:before="209" w:line="274" w:lineRule="exact"/>
        <w:ind w:hanging="371"/>
        <w:rPr>
          <w:b/>
          <w:sz w:val="24"/>
        </w:rPr>
      </w:pPr>
      <w:r>
        <w:rPr>
          <w:b/>
          <w:sz w:val="24"/>
        </w:rPr>
        <w:t>List</w:t>
      </w:r>
      <w:r>
        <w:rPr>
          <w:b/>
          <w:spacing w:val="-1"/>
          <w:sz w:val="24"/>
        </w:rPr>
        <w:t xml:space="preserve"> </w:t>
      </w:r>
      <w:r>
        <w:rPr>
          <w:b/>
          <w:sz w:val="24"/>
        </w:rPr>
        <w:t>the</w:t>
      </w:r>
      <w:r>
        <w:rPr>
          <w:b/>
          <w:spacing w:val="-2"/>
          <w:sz w:val="24"/>
        </w:rPr>
        <w:t xml:space="preserve"> </w:t>
      </w:r>
      <w:r>
        <w:rPr>
          <w:b/>
          <w:sz w:val="24"/>
        </w:rPr>
        <w:t>examples</w:t>
      </w:r>
      <w:r>
        <w:rPr>
          <w:b/>
          <w:spacing w:val="-5"/>
          <w:sz w:val="24"/>
        </w:rPr>
        <w:t xml:space="preserve"> </w:t>
      </w:r>
      <w:r>
        <w:rPr>
          <w:b/>
          <w:sz w:val="24"/>
        </w:rPr>
        <w:t>for</w:t>
      </w:r>
      <w:r>
        <w:rPr>
          <w:b/>
          <w:spacing w:val="-7"/>
          <w:sz w:val="24"/>
        </w:rPr>
        <w:t xml:space="preserve"> </w:t>
      </w:r>
      <w:r>
        <w:rPr>
          <w:b/>
          <w:sz w:val="24"/>
        </w:rPr>
        <w:t>Cloud</w:t>
      </w:r>
      <w:r>
        <w:rPr>
          <w:b/>
          <w:spacing w:val="-1"/>
          <w:sz w:val="24"/>
        </w:rPr>
        <w:t xml:space="preserve"> </w:t>
      </w:r>
      <w:r>
        <w:rPr>
          <w:b/>
          <w:sz w:val="24"/>
        </w:rPr>
        <w:t>Services.</w:t>
      </w:r>
    </w:p>
    <w:p w:rsidR="007B043A" w:rsidRDefault="006F375B">
      <w:pPr>
        <w:pStyle w:val="Heading3"/>
        <w:numPr>
          <w:ilvl w:val="0"/>
          <w:numId w:val="25"/>
        </w:numPr>
        <w:tabs>
          <w:tab w:val="left" w:pos="768"/>
          <w:tab w:val="left" w:pos="769"/>
        </w:tabs>
        <w:spacing w:line="299" w:lineRule="exact"/>
        <w:ind w:hanging="486"/>
      </w:pPr>
      <w:r>
        <w:t>IaaS:</w:t>
      </w:r>
    </w:p>
    <w:p w:rsidR="007B043A" w:rsidRDefault="006F375B">
      <w:pPr>
        <w:pStyle w:val="ListParagraph"/>
        <w:numPr>
          <w:ilvl w:val="1"/>
          <w:numId w:val="25"/>
        </w:numPr>
        <w:tabs>
          <w:tab w:val="left" w:pos="1364"/>
        </w:tabs>
        <w:spacing w:before="28"/>
        <w:ind w:hanging="361"/>
        <w:jc w:val="left"/>
        <w:rPr>
          <w:sz w:val="24"/>
        </w:rPr>
      </w:pPr>
      <w:r>
        <w:rPr>
          <w:sz w:val="24"/>
        </w:rPr>
        <w:t>Amazon</w:t>
      </w:r>
      <w:r>
        <w:rPr>
          <w:spacing w:val="-9"/>
          <w:sz w:val="24"/>
        </w:rPr>
        <w:t xml:space="preserve"> </w:t>
      </w:r>
      <w:r>
        <w:rPr>
          <w:sz w:val="24"/>
        </w:rPr>
        <w:t>EC2</w:t>
      </w:r>
    </w:p>
    <w:p w:rsidR="007B043A" w:rsidRDefault="006F375B">
      <w:pPr>
        <w:pStyle w:val="ListParagraph"/>
        <w:numPr>
          <w:ilvl w:val="1"/>
          <w:numId w:val="25"/>
        </w:numPr>
        <w:tabs>
          <w:tab w:val="left" w:pos="1364"/>
        </w:tabs>
        <w:spacing w:before="31"/>
        <w:ind w:hanging="361"/>
        <w:jc w:val="left"/>
        <w:rPr>
          <w:sz w:val="24"/>
        </w:rPr>
      </w:pPr>
      <w:r>
        <w:rPr>
          <w:sz w:val="24"/>
        </w:rPr>
        <w:t>Google</w:t>
      </w:r>
      <w:r>
        <w:rPr>
          <w:spacing w:val="-6"/>
          <w:sz w:val="24"/>
        </w:rPr>
        <w:t xml:space="preserve"> </w:t>
      </w:r>
      <w:r>
        <w:rPr>
          <w:sz w:val="24"/>
        </w:rPr>
        <w:t>Compute</w:t>
      </w:r>
      <w:r>
        <w:rPr>
          <w:spacing w:val="-6"/>
          <w:sz w:val="24"/>
        </w:rPr>
        <w:t xml:space="preserve"> </w:t>
      </w:r>
      <w:r>
        <w:rPr>
          <w:sz w:val="24"/>
        </w:rPr>
        <w:t>Engine</w:t>
      </w:r>
    </w:p>
    <w:p w:rsidR="007B043A" w:rsidRDefault="006F375B">
      <w:pPr>
        <w:pStyle w:val="ListParagraph"/>
        <w:numPr>
          <w:ilvl w:val="1"/>
          <w:numId w:val="25"/>
        </w:numPr>
        <w:tabs>
          <w:tab w:val="left" w:pos="1364"/>
        </w:tabs>
        <w:spacing w:before="36"/>
        <w:ind w:hanging="361"/>
        <w:jc w:val="left"/>
        <w:rPr>
          <w:sz w:val="24"/>
        </w:rPr>
      </w:pPr>
      <w:r>
        <w:rPr>
          <w:sz w:val="24"/>
        </w:rPr>
        <w:t>Windows</w:t>
      </w:r>
      <w:r>
        <w:rPr>
          <w:spacing w:val="-3"/>
          <w:sz w:val="24"/>
        </w:rPr>
        <w:t xml:space="preserve"> </w:t>
      </w:r>
      <w:r>
        <w:rPr>
          <w:sz w:val="24"/>
        </w:rPr>
        <w:t>Azure</w:t>
      </w:r>
      <w:r>
        <w:rPr>
          <w:spacing w:val="-5"/>
          <w:sz w:val="24"/>
        </w:rPr>
        <w:t xml:space="preserve"> </w:t>
      </w:r>
      <w:r>
        <w:rPr>
          <w:sz w:val="24"/>
        </w:rPr>
        <w:t>VMs</w:t>
      </w:r>
    </w:p>
    <w:p w:rsidR="007B043A" w:rsidRDefault="006F375B">
      <w:pPr>
        <w:pStyle w:val="Heading3"/>
        <w:numPr>
          <w:ilvl w:val="0"/>
          <w:numId w:val="25"/>
        </w:numPr>
        <w:tabs>
          <w:tab w:val="left" w:pos="768"/>
          <w:tab w:val="left" w:pos="769"/>
        </w:tabs>
        <w:spacing w:before="122"/>
        <w:ind w:hanging="486"/>
      </w:pPr>
      <w:r>
        <w:t>PaaS:</w:t>
      </w:r>
    </w:p>
    <w:p w:rsidR="007B043A" w:rsidRDefault="006F375B">
      <w:pPr>
        <w:pStyle w:val="ListParagraph"/>
        <w:numPr>
          <w:ilvl w:val="1"/>
          <w:numId w:val="25"/>
        </w:numPr>
        <w:tabs>
          <w:tab w:val="left" w:pos="1479"/>
          <w:tab w:val="left" w:pos="1480"/>
        </w:tabs>
        <w:spacing w:before="32"/>
        <w:ind w:left="1479" w:hanging="453"/>
        <w:jc w:val="left"/>
        <w:rPr>
          <w:sz w:val="24"/>
        </w:rPr>
      </w:pPr>
      <w:r>
        <w:rPr>
          <w:sz w:val="24"/>
        </w:rPr>
        <w:t>Google</w:t>
      </w:r>
      <w:r>
        <w:rPr>
          <w:spacing w:val="-5"/>
          <w:sz w:val="24"/>
        </w:rPr>
        <w:t xml:space="preserve"> </w:t>
      </w:r>
      <w:r>
        <w:rPr>
          <w:sz w:val="24"/>
        </w:rPr>
        <w:t>App</w:t>
      </w:r>
      <w:r>
        <w:rPr>
          <w:spacing w:val="-3"/>
          <w:sz w:val="24"/>
        </w:rPr>
        <w:t xml:space="preserve"> </w:t>
      </w:r>
      <w:r>
        <w:rPr>
          <w:sz w:val="24"/>
        </w:rPr>
        <w:t>Engine</w:t>
      </w:r>
    </w:p>
    <w:p w:rsidR="007B043A" w:rsidRDefault="006F375B">
      <w:pPr>
        <w:pStyle w:val="Heading3"/>
        <w:numPr>
          <w:ilvl w:val="0"/>
          <w:numId w:val="25"/>
        </w:numPr>
        <w:tabs>
          <w:tab w:val="left" w:pos="643"/>
          <w:tab w:val="left" w:pos="644"/>
        </w:tabs>
        <w:spacing w:before="122"/>
        <w:ind w:left="643" w:hanging="361"/>
      </w:pPr>
      <w:r>
        <w:t>SaaS:</w:t>
      </w:r>
    </w:p>
    <w:p w:rsidR="007B043A" w:rsidRDefault="006F375B">
      <w:pPr>
        <w:pStyle w:val="ListParagraph"/>
        <w:numPr>
          <w:ilvl w:val="1"/>
          <w:numId w:val="25"/>
        </w:numPr>
        <w:tabs>
          <w:tab w:val="left" w:pos="1364"/>
        </w:tabs>
        <w:spacing w:before="27"/>
        <w:ind w:hanging="361"/>
        <w:jc w:val="left"/>
        <w:rPr>
          <w:sz w:val="24"/>
        </w:rPr>
      </w:pPr>
      <w:r>
        <w:rPr>
          <w:sz w:val="24"/>
        </w:rPr>
        <w:t>Salesforce</w:t>
      </w:r>
    </w:p>
    <w:p w:rsidR="007B043A" w:rsidRDefault="006F375B">
      <w:pPr>
        <w:pStyle w:val="Heading4"/>
        <w:numPr>
          <w:ilvl w:val="0"/>
          <w:numId w:val="28"/>
        </w:numPr>
        <w:tabs>
          <w:tab w:val="left" w:pos="510"/>
        </w:tabs>
        <w:spacing w:before="213" w:line="275" w:lineRule="exact"/>
        <w:ind w:hanging="371"/>
      </w:pPr>
      <w:r>
        <w:t>Write</w:t>
      </w:r>
      <w:r>
        <w:rPr>
          <w:spacing w:val="-2"/>
        </w:rPr>
        <w:t xml:space="preserve"> </w:t>
      </w:r>
      <w:r>
        <w:t>the</w:t>
      </w:r>
      <w:r>
        <w:rPr>
          <w:spacing w:val="-1"/>
        </w:rPr>
        <w:t xml:space="preserve"> </w:t>
      </w:r>
      <w:r>
        <w:t>applications</w:t>
      </w:r>
      <w:r>
        <w:rPr>
          <w:spacing w:val="-3"/>
        </w:rPr>
        <w:t xml:space="preserve"> </w:t>
      </w:r>
      <w:r>
        <w:t>for</w:t>
      </w:r>
      <w:r>
        <w:rPr>
          <w:spacing w:val="-6"/>
        </w:rPr>
        <w:t xml:space="preserve"> </w:t>
      </w:r>
      <w:r>
        <w:t>Cloud</w:t>
      </w:r>
      <w:r>
        <w:rPr>
          <w:spacing w:val="-1"/>
        </w:rPr>
        <w:t xml:space="preserve"> </w:t>
      </w:r>
      <w:r>
        <w:t>Computing.</w:t>
      </w:r>
    </w:p>
    <w:p w:rsidR="007B043A" w:rsidRDefault="006F375B">
      <w:pPr>
        <w:pStyle w:val="ListParagraph"/>
        <w:numPr>
          <w:ilvl w:val="1"/>
          <w:numId w:val="28"/>
        </w:numPr>
        <w:tabs>
          <w:tab w:val="left" w:pos="1480"/>
        </w:tabs>
        <w:spacing w:line="275" w:lineRule="exact"/>
        <w:ind w:left="1479" w:hanging="362"/>
        <w:jc w:val="left"/>
        <w:rPr>
          <w:sz w:val="24"/>
        </w:rPr>
      </w:pPr>
      <w:r>
        <w:rPr>
          <w:sz w:val="24"/>
        </w:rPr>
        <w:t>Banking</w:t>
      </w:r>
      <w:r>
        <w:rPr>
          <w:spacing w:val="-4"/>
          <w:sz w:val="24"/>
        </w:rPr>
        <w:t xml:space="preserve"> </w:t>
      </w:r>
      <w:r>
        <w:rPr>
          <w:sz w:val="24"/>
        </w:rPr>
        <w:t>&amp;</w:t>
      </w:r>
      <w:r>
        <w:rPr>
          <w:spacing w:val="-7"/>
          <w:sz w:val="24"/>
        </w:rPr>
        <w:t xml:space="preserve"> </w:t>
      </w:r>
      <w:r>
        <w:rPr>
          <w:sz w:val="24"/>
        </w:rPr>
        <w:t>Financial</w:t>
      </w:r>
      <w:r>
        <w:rPr>
          <w:spacing w:val="-1"/>
          <w:sz w:val="24"/>
        </w:rPr>
        <w:t xml:space="preserve"> </w:t>
      </w:r>
      <w:r>
        <w:rPr>
          <w:sz w:val="24"/>
        </w:rPr>
        <w:t>Apps</w:t>
      </w:r>
    </w:p>
    <w:p w:rsidR="007B043A" w:rsidRDefault="006F375B">
      <w:pPr>
        <w:pStyle w:val="ListParagraph"/>
        <w:numPr>
          <w:ilvl w:val="1"/>
          <w:numId w:val="28"/>
        </w:numPr>
        <w:tabs>
          <w:tab w:val="left" w:pos="1480"/>
        </w:tabs>
        <w:spacing w:before="55"/>
        <w:ind w:left="1479" w:hanging="362"/>
        <w:jc w:val="left"/>
        <w:rPr>
          <w:sz w:val="24"/>
        </w:rPr>
      </w:pPr>
      <w:r>
        <w:rPr>
          <w:spacing w:val="-1"/>
          <w:sz w:val="24"/>
        </w:rPr>
        <w:t>E-Commerce</w:t>
      </w:r>
      <w:r>
        <w:rPr>
          <w:spacing w:val="-7"/>
          <w:sz w:val="24"/>
        </w:rPr>
        <w:t xml:space="preserve"> </w:t>
      </w:r>
      <w:r>
        <w:rPr>
          <w:sz w:val="24"/>
        </w:rPr>
        <w:t>Apps</w:t>
      </w:r>
    </w:p>
    <w:p w:rsidR="007B043A" w:rsidRDefault="006F375B">
      <w:pPr>
        <w:pStyle w:val="ListParagraph"/>
        <w:numPr>
          <w:ilvl w:val="1"/>
          <w:numId w:val="28"/>
        </w:numPr>
        <w:tabs>
          <w:tab w:val="left" w:pos="1480"/>
        </w:tabs>
        <w:spacing w:before="51"/>
        <w:ind w:left="1479" w:hanging="362"/>
        <w:jc w:val="left"/>
        <w:rPr>
          <w:sz w:val="24"/>
        </w:rPr>
      </w:pPr>
      <w:r>
        <w:rPr>
          <w:sz w:val="24"/>
        </w:rPr>
        <w:t>Social</w:t>
      </w:r>
      <w:r>
        <w:rPr>
          <w:spacing w:val="-13"/>
          <w:sz w:val="24"/>
        </w:rPr>
        <w:t xml:space="preserve"> </w:t>
      </w:r>
      <w:r>
        <w:rPr>
          <w:sz w:val="24"/>
        </w:rPr>
        <w:t>Networking</w:t>
      </w:r>
    </w:p>
    <w:p w:rsidR="007B043A" w:rsidRDefault="006F375B">
      <w:pPr>
        <w:pStyle w:val="ListParagraph"/>
        <w:numPr>
          <w:ilvl w:val="1"/>
          <w:numId w:val="28"/>
        </w:numPr>
        <w:tabs>
          <w:tab w:val="left" w:pos="1480"/>
        </w:tabs>
        <w:spacing w:before="56"/>
        <w:ind w:left="1479" w:hanging="362"/>
        <w:jc w:val="left"/>
        <w:rPr>
          <w:sz w:val="24"/>
        </w:rPr>
      </w:pPr>
      <w:r>
        <w:rPr>
          <w:sz w:val="24"/>
        </w:rPr>
        <w:t>Healthcare</w:t>
      </w:r>
      <w:r>
        <w:rPr>
          <w:spacing w:val="-8"/>
          <w:sz w:val="24"/>
        </w:rPr>
        <w:t xml:space="preserve"> </w:t>
      </w:r>
      <w:r>
        <w:rPr>
          <w:sz w:val="24"/>
        </w:rPr>
        <w:t>Systems</w:t>
      </w:r>
    </w:p>
    <w:p w:rsidR="007B043A" w:rsidRDefault="006F375B">
      <w:pPr>
        <w:pStyle w:val="ListParagraph"/>
        <w:numPr>
          <w:ilvl w:val="1"/>
          <w:numId w:val="28"/>
        </w:numPr>
        <w:tabs>
          <w:tab w:val="left" w:pos="1480"/>
        </w:tabs>
        <w:spacing w:before="55"/>
        <w:ind w:left="1479" w:hanging="362"/>
        <w:jc w:val="left"/>
        <w:rPr>
          <w:sz w:val="24"/>
        </w:rPr>
      </w:pPr>
      <w:r>
        <w:rPr>
          <w:sz w:val="24"/>
        </w:rPr>
        <w:t>Energy</w:t>
      </w:r>
      <w:r>
        <w:rPr>
          <w:spacing w:val="-13"/>
          <w:sz w:val="24"/>
        </w:rPr>
        <w:t xml:space="preserve"> </w:t>
      </w:r>
      <w:r>
        <w:rPr>
          <w:sz w:val="24"/>
        </w:rPr>
        <w:t>Systems</w:t>
      </w:r>
    </w:p>
    <w:p w:rsidR="007B043A" w:rsidRDefault="006F375B">
      <w:pPr>
        <w:pStyle w:val="ListParagraph"/>
        <w:numPr>
          <w:ilvl w:val="1"/>
          <w:numId w:val="28"/>
        </w:numPr>
        <w:tabs>
          <w:tab w:val="left" w:pos="1480"/>
        </w:tabs>
        <w:spacing w:before="50"/>
        <w:ind w:left="1479" w:hanging="362"/>
        <w:jc w:val="left"/>
        <w:rPr>
          <w:sz w:val="24"/>
        </w:rPr>
      </w:pPr>
      <w:r>
        <w:rPr>
          <w:sz w:val="24"/>
        </w:rPr>
        <w:t>Intelligent</w:t>
      </w:r>
      <w:r>
        <w:rPr>
          <w:spacing w:val="-4"/>
          <w:sz w:val="24"/>
        </w:rPr>
        <w:t xml:space="preserve"> </w:t>
      </w:r>
      <w:r>
        <w:rPr>
          <w:sz w:val="24"/>
        </w:rPr>
        <w:t>Transportation</w:t>
      </w:r>
      <w:r>
        <w:rPr>
          <w:spacing w:val="-12"/>
          <w:sz w:val="24"/>
        </w:rPr>
        <w:t xml:space="preserve"> </w:t>
      </w:r>
      <w:r>
        <w:rPr>
          <w:sz w:val="24"/>
        </w:rPr>
        <w:t>Systems</w:t>
      </w:r>
    </w:p>
    <w:p w:rsidR="007B043A" w:rsidRDefault="006F375B">
      <w:pPr>
        <w:pStyle w:val="ListParagraph"/>
        <w:numPr>
          <w:ilvl w:val="1"/>
          <w:numId w:val="28"/>
        </w:numPr>
        <w:tabs>
          <w:tab w:val="left" w:pos="1480"/>
        </w:tabs>
        <w:spacing w:before="56"/>
        <w:ind w:left="1479" w:hanging="362"/>
        <w:jc w:val="left"/>
        <w:rPr>
          <w:sz w:val="24"/>
        </w:rPr>
      </w:pPr>
      <w:r>
        <w:rPr>
          <w:sz w:val="24"/>
        </w:rPr>
        <w:t>E-Governance</w:t>
      </w:r>
    </w:p>
    <w:p w:rsidR="007B043A" w:rsidRDefault="006F375B">
      <w:pPr>
        <w:pStyle w:val="ListParagraph"/>
        <w:numPr>
          <w:ilvl w:val="1"/>
          <w:numId w:val="28"/>
        </w:numPr>
        <w:tabs>
          <w:tab w:val="left" w:pos="1480"/>
        </w:tabs>
        <w:spacing w:before="50"/>
        <w:ind w:left="1479" w:hanging="362"/>
        <w:jc w:val="left"/>
        <w:rPr>
          <w:sz w:val="24"/>
        </w:rPr>
      </w:pPr>
      <w:r>
        <w:rPr>
          <w:sz w:val="24"/>
        </w:rPr>
        <w:t>Education</w:t>
      </w:r>
    </w:p>
    <w:p w:rsidR="007B043A" w:rsidRDefault="006F375B">
      <w:pPr>
        <w:pStyle w:val="ListParagraph"/>
        <w:numPr>
          <w:ilvl w:val="1"/>
          <w:numId w:val="28"/>
        </w:numPr>
        <w:tabs>
          <w:tab w:val="left" w:pos="1480"/>
        </w:tabs>
        <w:spacing w:before="56"/>
        <w:ind w:left="1479" w:hanging="362"/>
        <w:jc w:val="left"/>
        <w:rPr>
          <w:sz w:val="24"/>
        </w:rPr>
      </w:pPr>
      <w:r>
        <w:rPr>
          <w:sz w:val="24"/>
        </w:rPr>
        <w:t>Mobile</w:t>
      </w:r>
      <w:r>
        <w:rPr>
          <w:spacing w:val="-9"/>
          <w:sz w:val="24"/>
        </w:rPr>
        <w:t xml:space="preserve"> </w:t>
      </w:r>
      <w:r>
        <w:rPr>
          <w:sz w:val="24"/>
        </w:rPr>
        <w:t>Communications</w:t>
      </w:r>
    </w:p>
    <w:p w:rsidR="007B043A" w:rsidRDefault="006F375B">
      <w:pPr>
        <w:pStyle w:val="Heading4"/>
        <w:numPr>
          <w:ilvl w:val="0"/>
          <w:numId w:val="28"/>
        </w:numPr>
        <w:tabs>
          <w:tab w:val="left" w:pos="510"/>
        </w:tabs>
        <w:spacing w:before="213" w:line="272" w:lineRule="exact"/>
        <w:ind w:hanging="371"/>
      </w:pPr>
      <w:r>
        <w:t>List the</w:t>
      </w:r>
      <w:r>
        <w:rPr>
          <w:spacing w:val="-2"/>
        </w:rPr>
        <w:t xml:space="preserve"> </w:t>
      </w:r>
      <w:r>
        <w:t>Driving</w:t>
      </w:r>
      <w:r>
        <w:rPr>
          <w:spacing w:val="-1"/>
        </w:rPr>
        <w:t xml:space="preserve"> </w:t>
      </w:r>
      <w:r>
        <w:t>Factors</w:t>
      </w:r>
      <w:r>
        <w:rPr>
          <w:spacing w:val="-2"/>
        </w:rPr>
        <w:t xml:space="preserve"> </w:t>
      </w:r>
      <w:r>
        <w:t>and</w:t>
      </w:r>
      <w:r>
        <w:rPr>
          <w:spacing w:val="-1"/>
        </w:rPr>
        <w:t xml:space="preserve"> </w:t>
      </w:r>
      <w:r>
        <w:t>Challenges</w:t>
      </w:r>
      <w:r>
        <w:rPr>
          <w:spacing w:val="-3"/>
        </w:rPr>
        <w:t xml:space="preserve"> </w:t>
      </w:r>
      <w:r>
        <w:t>of</w:t>
      </w:r>
      <w:r>
        <w:rPr>
          <w:spacing w:val="-3"/>
        </w:rPr>
        <w:t xml:space="preserve"> </w:t>
      </w:r>
      <w:r>
        <w:t>Cloud.</w:t>
      </w:r>
    </w:p>
    <w:p w:rsidR="007B043A" w:rsidRDefault="006F375B">
      <w:pPr>
        <w:pStyle w:val="ListParagraph"/>
        <w:numPr>
          <w:ilvl w:val="1"/>
          <w:numId w:val="28"/>
        </w:numPr>
        <w:tabs>
          <w:tab w:val="left" w:pos="1364"/>
        </w:tabs>
        <w:spacing w:line="272" w:lineRule="exact"/>
        <w:ind w:left="1363" w:hanging="361"/>
        <w:jc w:val="left"/>
        <w:rPr>
          <w:sz w:val="24"/>
        </w:rPr>
      </w:pPr>
      <w:r>
        <w:rPr>
          <w:sz w:val="24"/>
        </w:rPr>
        <w:t>Virtualization</w:t>
      </w:r>
    </w:p>
    <w:p w:rsidR="007B043A" w:rsidRDefault="006F375B">
      <w:pPr>
        <w:pStyle w:val="ListParagraph"/>
        <w:numPr>
          <w:ilvl w:val="1"/>
          <w:numId w:val="28"/>
        </w:numPr>
        <w:tabs>
          <w:tab w:val="left" w:pos="1364"/>
        </w:tabs>
        <w:spacing w:before="46"/>
        <w:ind w:left="1363" w:hanging="361"/>
        <w:jc w:val="left"/>
        <w:rPr>
          <w:sz w:val="24"/>
        </w:rPr>
      </w:pPr>
      <w:r>
        <w:rPr>
          <w:sz w:val="24"/>
        </w:rPr>
        <w:t>Load</w:t>
      </w:r>
      <w:r>
        <w:rPr>
          <w:spacing w:val="-7"/>
          <w:sz w:val="24"/>
        </w:rPr>
        <w:t xml:space="preserve"> </w:t>
      </w:r>
      <w:r>
        <w:rPr>
          <w:sz w:val="24"/>
        </w:rPr>
        <w:t>balancing</w:t>
      </w:r>
    </w:p>
    <w:p w:rsidR="007B043A" w:rsidRDefault="006F375B">
      <w:pPr>
        <w:pStyle w:val="ListParagraph"/>
        <w:numPr>
          <w:ilvl w:val="1"/>
          <w:numId w:val="28"/>
        </w:numPr>
        <w:tabs>
          <w:tab w:val="left" w:pos="1364"/>
        </w:tabs>
        <w:spacing w:before="41"/>
        <w:ind w:left="1363" w:hanging="361"/>
        <w:jc w:val="left"/>
        <w:rPr>
          <w:sz w:val="24"/>
        </w:rPr>
      </w:pPr>
      <w:r>
        <w:rPr>
          <w:sz w:val="24"/>
        </w:rPr>
        <w:t>Scalability</w:t>
      </w:r>
      <w:r>
        <w:rPr>
          <w:spacing w:val="-6"/>
          <w:sz w:val="24"/>
        </w:rPr>
        <w:t xml:space="preserve"> </w:t>
      </w:r>
      <w:r>
        <w:rPr>
          <w:sz w:val="24"/>
        </w:rPr>
        <w:t>&amp;</w:t>
      </w:r>
      <w:r>
        <w:rPr>
          <w:spacing w:val="-10"/>
          <w:sz w:val="24"/>
        </w:rPr>
        <w:t xml:space="preserve"> </w:t>
      </w:r>
      <w:r>
        <w:rPr>
          <w:sz w:val="24"/>
        </w:rPr>
        <w:t>Elasticity</w:t>
      </w:r>
    </w:p>
    <w:p w:rsidR="007B043A" w:rsidRDefault="006F375B">
      <w:pPr>
        <w:pStyle w:val="ListParagraph"/>
        <w:numPr>
          <w:ilvl w:val="1"/>
          <w:numId w:val="28"/>
        </w:numPr>
        <w:tabs>
          <w:tab w:val="left" w:pos="1364"/>
        </w:tabs>
        <w:spacing w:before="41"/>
        <w:ind w:left="1363" w:hanging="361"/>
        <w:jc w:val="left"/>
        <w:rPr>
          <w:sz w:val="24"/>
        </w:rPr>
      </w:pPr>
      <w:r>
        <w:rPr>
          <w:sz w:val="24"/>
        </w:rPr>
        <w:t>Deployment</w:t>
      </w:r>
    </w:p>
    <w:p w:rsidR="007B043A" w:rsidRDefault="006F375B">
      <w:pPr>
        <w:pStyle w:val="ListParagraph"/>
        <w:numPr>
          <w:ilvl w:val="1"/>
          <w:numId w:val="28"/>
        </w:numPr>
        <w:tabs>
          <w:tab w:val="left" w:pos="1364"/>
        </w:tabs>
        <w:spacing w:before="41"/>
        <w:ind w:left="1363" w:hanging="361"/>
        <w:jc w:val="left"/>
        <w:rPr>
          <w:sz w:val="24"/>
        </w:rPr>
      </w:pPr>
      <w:r>
        <w:rPr>
          <w:sz w:val="24"/>
        </w:rPr>
        <w:t>Replication</w:t>
      </w:r>
    </w:p>
    <w:p w:rsidR="007B043A" w:rsidRDefault="006F375B">
      <w:pPr>
        <w:pStyle w:val="ListParagraph"/>
        <w:numPr>
          <w:ilvl w:val="1"/>
          <w:numId w:val="28"/>
        </w:numPr>
        <w:tabs>
          <w:tab w:val="left" w:pos="1364"/>
        </w:tabs>
        <w:spacing w:before="41"/>
        <w:ind w:left="1363" w:hanging="361"/>
        <w:jc w:val="left"/>
        <w:rPr>
          <w:sz w:val="24"/>
        </w:rPr>
      </w:pPr>
      <w:r>
        <w:rPr>
          <w:sz w:val="24"/>
        </w:rPr>
        <w:t>Monitoring</w:t>
      </w:r>
    </w:p>
    <w:p w:rsidR="007B043A" w:rsidRDefault="007B043A">
      <w:pPr>
        <w:pStyle w:val="BodyText"/>
        <w:spacing w:before="4"/>
        <w:rPr>
          <w:sz w:val="22"/>
        </w:rPr>
      </w:pPr>
    </w:p>
    <w:p w:rsidR="007B043A" w:rsidRDefault="006F375B">
      <w:pPr>
        <w:pStyle w:val="Heading4"/>
        <w:numPr>
          <w:ilvl w:val="0"/>
          <w:numId w:val="28"/>
        </w:numPr>
        <w:tabs>
          <w:tab w:val="left" w:pos="510"/>
        </w:tabs>
        <w:spacing w:line="275" w:lineRule="exact"/>
        <w:ind w:hanging="371"/>
      </w:pPr>
      <w:proofErr w:type="gramStart"/>
      <w:r>
        <w:t>State</w:t>
      </w:r>
      <w:r>
        <w:rPr>
          <w:spacing w:val="-5"/>
        </w:rPr>
        <w:t xml:space="preserve"> </w:t>
      </w:r>
      <w:r>
        <w:t>Cloud</w:t>
      </w:r>
      <w:r>
        <w:rPr>
          <w:spacing w:val="-3"/>
        </w:rPr>
        <w:t xml:space="preserve"> </w:t>
      </w:r>
      <w:r>
        <w:t>Services</w:t>
      </w:r>
      <w:r>
        <w:rPr>
          <w:spacing w:val="-5"/>
        </w:rPr>
        <w:t xml:space="preserve"> </w:t>
      </w:r>
      <w:r>
        <w:t>and</w:t>
      </w:r>
      <w:r>
        <w:rPr>
          <w:spacing w:val="-3"/>
        </w:rPr>
        <w:t xml:space="preserve"> </w:t>
      </w:r>
      <w:r>
        <w:t>Platforms.</w:t>
      </w:r>
      <w:proofErr w:type="gramEnd"/>
    </w:p>
    <w:p w:rsidR="007B043A" w:rsidRDefault="006F375B">
      <w:pPr>
        <w:pStyle w:val="ListParagraph"/>
        <w:numPr>
          <w:ilvl w:val="1"/>
          <w:numId w:val="28"/>
        </w:numPr>
        <w:tabs>
          <w:tab w:val="left" w:pos="1489"/>
        </w:tabs>
        <w:spacing w:line="275" w:lineRule="exact"/>
        <w:ind w:left="1488" w:hanging="366"/>
        <w:jc w:val="left"/>
        <w:rPr>
          <w:sz w:val="24"/>
        </w:rPr>
      </w:pPr>
      <w:r>
        <w:rPr>
          <w:sz w:val="24"/>
        </w:rPr>
        <w:t>Compute</w:t>
      </w:r>
      <w:r>
        <w:rPr>
          <w:spacing w:val="-6"/>
          <w:sz w:val="24"/>
        </w:rPr>
        <w:t xml:space="preserve"> </w:t>
      </w:r>
      <w:r>
        <w:rPr>
          <w:sz w:val="24"/>
        </w:rPr>
        <w:t>Services</w:t>
      </w:r>
    </w:p>
    <w:p w:rsidR="007B043A" w:rsidRDefault="006F375B">
      <w:pPr>
        <w:pStyle w:val="ListParagraph"/>
        <w:numPr>
          <w:ilvl w:val="1"/>
          <w:numId w:val="28"/>
        </w:numPr>
        <w:tabs>
          <w:tab w:val="left" w:pos="1489"/>
        </w:tabs>
        <w:spacing w:before="127"/>
        <w:ind w:left="1488" w:hanging="366"/>
        <w:jc w:val="left"/>
        <w:rPr>
          <w:sz w:val="24"/>
        </w:rPr>
      </w:pPr>
      <w:r>
        <w:rPr>
          <w:sz w:val="24"/>
        </w:rPr>
        <w:t>Storage</w:t>
      </w:r>
      <w:r>
        <w:rPr>
          <w:spacing w:val="-4"/>
          <w:sz w:val="24"/>
        </w:rPr>
        <w:t xml:space="preserve"> </w:t>
      </w:r>
      <w:r>
        <w:rPr>
          <w:sz w:val="24"/>
        </w:rPr>
        <w:t>Services</w:t>
      </w:r>
    </w:p>
    <w:p w:rsidR="007B043A" w:rsidRDefault="006F375B">
      <w:pPr>
        <w:pStyle w:val="ListParagraph"/>
        <w:numPr>
          <w:ilvl w:val="1"/>
          <w:numId w:val="28"/>
        </w:numPr>
        <w:tabs>
          <w:tab w:val="left" w:pos="1489"/>
        </w:tabs>
        <w:spacing w:before="127"/>
        <w:ind w:left="1488" w:hanging="366"/>
        <w:jc w:val="left"/>
        <w:rPr>
          <w:sz w:val="24"/>
        </w:rPr>
      </w:pPr>
      <w:r>
        <w:rPr>
          <w:sz w:val="24"/>
        </w:rPr>
        <w:t>Database</w:t>
      </w:r>
      <w:r>
        <w:rPr>
          <w:spacing w:val="-7"/>
          <w:sz w:val="24"/>
        </w:rPr>
        <w:t xml:space="preserve"> </w:t>
      </w:r>
      <w:r>
        <w:rPr>
          <w:sz w:val="24"/>
        </w:rPr>
        <w:t>Services</w:t>
      </w:r>
    </w:p>
    <w:p w:rsidR="007B043A" w:rsidRDefault="006F375B">
      <w:pPr>
        <w:pStyle w:val="ListParagraph"/>
        <w:numPr>
          <w:ilvl w:val="1"/>
          <w:numId w:val="28"/>
        </w:numPr>
        <w:tabs>
          <w:tab w:val="left" w:pos="1489"/>
        </w:tabs>
        <w:spacing w:before="123"/>
        <w:ind w:left="1488" w:hanging="366"/>
        <w:jc w:val="left"/>
        <w:rPr>
          <w:sz w:val="24"/>
        </w:rPr>
      </w:pPr>
      <w:r>
        <w:rPr>
          <w:sz w:val="24"/>
        </w:rPr>
        <w:t>Application</w:t>
      </w:r>
      <w:r>
        <w:rPr>
          <w:spacing w:val="-11"/>
          <w:sz w:val="24"/>
        </w:rPr>
        <w:t xml:space="preserve"> </w:t>
      </w:r>
      <w:r>
        <w:rPr>
          <w:sz w:val="24"/>
        </w:rPr>
        <w:t>Services</w:t>
      </w:r>
    </w:p>
    <w:p w:rsidR="007B043A" w:rsidRDefault="006F375B">
      <w:pPr>
        <w:pStyle w:val="ListParagraph"/>
        <w:numPr>
          <w:ilvl w:val="1"/>
          <w:numId w:val="28"/>
        </w:numPr>
        <w:tabs>
          <w:tab w:val="left" w:pos="1489"/>
        </w:tabs>
        <w:spacing w:before="128"/>
        <w:ind w:left="1488" w:hanging="366"/>
        <w:jc w:val="left"/>
        <w:rPr>
          <w:sz w:val="24"/>
        </w:rPr>
      </w:pPr>
      <w:r>
        <w:rPr>
          <w:sz w:val="24"/>
        </w:rPr>
        <w:t>Content</w:t>
      </w:r>
      <w:r>
        <w:rPr>
          <w:spacing w:val="-2"/>
          <w:sz w:val="24"/>
        </w:rPr>
        <w:t xml:space="preserve"> </w:t>
      </w:r>
      <w:r>
        <w:rPr>
          <w:sz w:val="24"/>
        </w:rPr>
        <w:t>Delivery</w:t>
      </w:r>
      <w:r>
        <w:rPr>
          <w:spacing w:val="-11"/>
          <w:sz w:val="24"/>
        </w:rPr>
        <w:t xml:space="preserve"> </w:t>
      </w:r>
      <w:r>
        <w:rPr>
          <w:sz w:val="24"/>
        </w:rPr>
        <w:t>Services</w:t>
      </w:r>
    </w:p>
    <w:p w:rsidR="007B043A" w:rsidRDefault="006F375B">
      <w:pPr>
        <w:pStyle w:val="ListParagraph"/>
        <w:numPr>
          <w:ilvl w:val="1"/>
          <w:numId w:val="28"/>
        </w:numPr>
        <w:tabs>
          <w:tab w:val="left" w:pos="1489"/>
        </w:tabs>
        <w:spacing w:before="127"/>
        <w:ind w:left="1488" w:hanging="366"/>
        <w:jc w:val="left"/>
        <w:rPr>
          <w:sz w:val="24"/>
        </w:rPr>
      </w:pPr>
      <w:r>
        <w:rPr>
          <w:sz w:val="24"/>
        </w:rPr>
        <w:t>Analytics</w:t>
      </w:r>
      <w:r>
        <w:rPr>
          <w:spacing w:val="-8"/>
          <w:sz w:val="24"/>
        </w:rPr>
        <w:t xml:space="preserve"> </w:t>
      </w:r>
      <w:r>
        <w:rPr>
          <w:sz w:val="24"/>
        </w:rPr>
        <w:t>Services</w:t>
      </w:r>
    </w:p>
    <w:p w:rsidR="007B043A" w:rsidRDefault="006F375B">
      <w:pPr>
        <w:pStyle w:val="ListParagraph"/>
        <w:numPr>
          <w:ilvl w:val="1"/>
          <w:numId w:val="28"/>
        </w:numPr>
        <w:tabs>
          <w:tab w:val="left" w:pos="1489"/>
        </w:tabs>
        <w:spacing w:before="127"/>
        <w:ind w:left="1488" w:hanging="366"/>
        <w:jc w:val="left"/>
        <w:rPr>
          <w:sz w:val="24"/>
        </w:rPr>
      </w:pPr>
      <w:r>
        <w:rPr>
          <w:sz w:val="24"/>
        </w:rPr>
        <w:t>Deployment</w:t>
      </w:r>
      <w:r>
        <w:rPr>
          <w:spacing w:val="-4"/>
          <w:sz w:val="24"/>
        </w:rPr>
        <w:t xml:space="preserve"> </w:t>
      </w:r>
      <w:r>
        <w:rPr>
          <w:sz w:val="24"/>
        </w:rPr>
        <w:t>&amp;</w:t>
      </w:r>
      <w:r>
        <w:rPr>
          <w:spacing w:val="-8"/>
          <w:sz w:val="24"/>
        </w:rPr>
        <w:t xml:space="preserve"> </w:t>
      </w:r>
      <w:r>
        <w:rPr>
          <w:sz w:val="24"/>
        </w:rPr>
        <w:t>Management</w:t>
      </w:r>
      <w:r>
        <w:rPr>
          <w:spacing w:val="-3"/>
          <w:sz w:val="24"/>
        </w:rPr>
        <w:t xml:space="preserve"> </w:t>
      </w:r>
      <w:r>
        <w:rPr>
          <w:sz w:val="24"/>
        </w:rPr>
        <w:t>Services</w:t>
      </w:r>
    </w:p>
    <w:p w:rsidR="007B043A" w:rsidRDefault="006F375B">
      <w:pPr>
        <w:pStyle w:val="ListParagraph"/>
        <w:numPr>
          <w:ilvl w:val="1"/>
          <w:numId w:val="28"/>
        </w:numPr>
        <w:tabs>
          <w:tab w:val="left" w:pos="1489"/>
        </w:tabs>
        <w:spacing w:before="127"/>
        <w:ind w:left="1488" w:hanging="366"/>
        <w:jc w:val="left"/>
        <w:rPr>
          <w:sz w:val="24"/>
        </w:rPr>
      </w:pPr>
      <w:r>
        <w:rPr>
          <w:sz w:val="24"/>
        </w:rPr>
        <w:t>Identity</w:t>
      </w:r>
      <w:r>
        <w:rPr>
          <w:spacing w:val="-10"/>
          <w:sz w:val="24"/>
        </w:rPr>
        <w:t xml:space="preserve"> </w:t>
      </w:r>
      <w:r>
        <w:rPr>
          <w:sz w:val="24"/>
        </w:rPr>
        <w:t>&amp;</w:t>
      </w:r>
      <w:r>
        <w:rPr>
          <w:spacing w:val="-5"/>
          <w:sz w:val="24"/>
        </w:rPr>
        <w:t xml:space="preserve"> </w:t>
      </w:r>
      <w:r>
        <w:rPr>
          <w:sz w:val="24"/>
        </w:rPr>
        <w:t>Access</w:t>
      </w:r>
      <w:r>
        <w:rPr>
          <w:spacing w:val="-7"/>
          <w:sz w:val="24"/>
        </w:rPr>
        <w:t xml:space="preserve"> </w:t>
      </w:r>
      <w:r>
        <w:rPr>
          <w:sz w:val="24"/>
        </w:rPr>
        <w:t>Management Services</w:t>
      </w:r>
    </w:p>
    <w:p w:rsidR="007B043A" w:rsidRDefault="007B043A">
      <w:pPr>
        <w:rPr>
          <w:sz w:val="24"/>
        </w:rPr>
        <w:sectPr w:rsidR="007B043A">
          <w:headerReference w:type="default" r:id="rId365"/>
          <w:footerReference w:type="default" r:id="rId366"/>
          <w:pgSz w:w="12240" w:h="15840"/>
          <w:pgMar w:top="1260" w:right="580" w:bottom="920" w:left="480" w:header="0" w:footer="727" w:gutter="0"/>
          <w:pgBorders w:offsetFrom="page">
            <w:top w:val="thinThickSmallGap" w:sz="24" w:space="28" w:color="000000"/>
            <w:left w:val="thinThickSmallGap" w:sz="24" w:space="28" w:color="000000"/>
            <w:bottom w:val="thickThinSmallGap" w:sz="24" w:space="26" w:color="000000"/>
            <w:right w:val="thickThinSmallGap" w:sz="24" w:space="26" w:color="000000"/>
          </w:pgBorders>
          <w:cols w:space="720"/>
        </w:sectPr>
      </w:pPr>
    </w:p>
    <w:p w:rsidR="007B043A" w:rsidRDefault="006F375B">
      <w:pPr>
        <w:spacing w:before="61"/>
        <w:ind w:right="191"/>
        <w:jc w:val="center"/>
        <w:rPr>
          <w:b/>
          <w:sz w:val="26"/>
        </w:rPr>
      </w:pPr>
      <w:r>
        <w:rPr>
          <w:b/>
          <w:sz w:val="26"/>
          <w:u w:val="thick"/>
        </w:rPr>
        <w:lastRenderedPageBreak/>
        <w:t>PART</w:t>
      </w:r>
      <w:r>
        <w:rPr>
          <w:b/>
          <w:spacing w:val="1"/>
          <w:sz w:val="26"/>
          <w:u w:val="thick"/>
        </w:rPr>
        <w:t xml:space="preserve"> </w:t>
      </w:r>
      <w:r>
        <w:rPr>
          <w:b/>
          <w:sz w:val="26"/>
          <w:u w:val="thick"/>
        </w:rPr>
        <w:t>–</w:t>
      </w:r>
      <w:r>
        <w:rPr>
          <w:b/>
          <w:spacing w:val="1"/>
          <w:sz w:val="26"/>
          <w:u w:val="thick"/>
        </w:rPr>
        <w:t xml:space="preserve"> </w:t>
      </w:r>
      <w:r>
        <w:rPr>
          <w:b/>
          <w:sz w:val="26"/>
          <w:u w:val="thick"/>
        </w:rPr>
        <w:t>B</w:t>
      </w:r>
    </w:p>
    <w:p w:rsidR="007B043A" w:rsidRDefault="006F375B">
      <w:pPr>
        <w:pStyle w:val="ListParagraph"/>
        <w:numPr>
          <w:ilvl w:val="0"/>
          <w:numId w:val="24"/>
        </w:numPr>
        <w:tabs>
          <w:tab w:val="left" w:pos="510"/>
        </w:tabs>
        <w:spacing w:before="44" w:line="504" w:lineRule="exact"/>
        <w:ind w:right="3463"/>
        <w:rPr>
          <w:b/>
          <w:sz w:val="26"/>
        </w:rPr>
      </w:pPr>
      <w:r>
        <w:rPr>
          <w:b/>
          <w:sz w:val="26"/>
        </w:rPr>
        <w:t>Describe</w:t>
      </w:r>
      <w:r>
        <w:rPr>
          <w:b/>
          <w:spacing w:val="-3"/>
          <w:sz w:val="26"/>
        </w:rPr>
        <w:t xml:space="preserve"> </w:t>
      </w:r>
      <w:r>
        <w:rPr>
          <w:b/>
          <w:sz w:val="26"/>
        </w:rPr>
        <w:t>in detail</w:t>
      </w:r>
      <w:r>
        <w:rPr>
          <w:b/>
          <w:spacing w:val="-2"/>
          <w:sz w:val="26"/>
        </w:rPr>
        <w:t xml:space="preserve"> </w:t>
      </w:r>
      <w:r>
        <w:rPr>
          <w:b/>
          <w:sz w:val="26"/>
        </w:rPr>
        <w:t>about</w:t>
      </w:r>
      <w:r>
        <w:rPr>
          <w:b/>
          <w:spacing w:val="-1"/>
          <w:sz w:val="26"/>
        </w:rPr>
        <w:t xml:space="preserve"> </w:t>
      </w:r>
      <w:r>
        <w:rPr>
          <w:b/>
          <w:sz w:val="26"/>
        </w:rPr>
        <w:t>the</w:t>
      </w:r>
      <w:r>
        <w:rPr>
          <w:b/>
          <w:spacing w:val="-1"/>
          <w:sz w:val="26"/>
        </w:rPr>
        <w:t xml:space="preserve"> </w:t>
      </w:r>
      <w:r>
        <w:rPr>
          <w:b/>
          <w:sz w:val="26"/>
        </w:rPr>
        <w:t>Characteristics</w:t>
      </w:r>
      <w:r>
        <w:rPr>
          <w:b/>
          <w:spacing w:val="3"/>
          <w:sz w:val="26"/>
        </w:rPr>
        <w:t xml:space="preserve"> </w:t>
      </w:r>
      <w:r>
        <w:rPr>
          <w:b/>
          <w:sz w:val="26"/>
        </w:rPr>
        <w:t>of</w:t>
      </w:r>
      <w:r>
        <w:rPr>
          <w:b/>
          <w:spacing w:val="-6"/>
          <w:sz w:val="26"/>
        </w:rPr>
        <w:t xml:space="preserve"> </w:t>
      </w:r>
      <w:r>
        <w:rPr>
          <w:b/>
          <w:sz w:val="26"/>
        </w:rPr>
        <w:t>Cloud</w:t>
      </w:r>
      <w:r>
        <w:rPr>
          <w:b/>
          <w:spacing w:val="-7"/>
          <w:sz w:val="26"/>
        </w:rPr>
        <w:t xml:space="preserve"> </w:t>
      </w:r>
      <w:r>
        <w:rPr>
          <w:b/>
          <w:sz w:val="26"/>
        </w:rPr>
        <w:t>Computing.</w:t>
      </w:r>
      <w:r>
        <w:rPr>
          <w:b/>
          <w:spacing w:val="-62"/>
          <w:sz w:val="26"/>
        </w:rPr>
        <w:t xml:space="preserve"> </w:t>
      </w:r>
      <w:r>
        <w:rPr>
          <w:b/>
          <w:sz w:val="26"/>
        </w:rPr>
        <w:t>Characteristics</w:t>
      </w:r>
      <w:r>
        <w:rPr>
          <w:b/>
          <w:spacing w:val="6"/>
          <w:sz w:val="26"/>
        </w:rPr>
        <w:t xml:space="preserve"> </w:t>
      </w:r>
      <w:r>
        <w:rPr>
          <w:b/>
          <w:sz w:val="26"/>
        </w:rPr>
        <w:t>of</w:t>
      </w:r>
      <w:r>
        <w:rPr>
          <w:b/>
          <w:spacing w:val="-3"/>
          <w:sz w:val="26"/>
        </w:rPr>
        <w:t xml:space="preserve"> </w:t>
      </w:r>
      <w:r>
        <w:rPr>
          <w:b/>
          <w:sz w:val="26"/>
        </w:rPr>
        <w:t>Cloud</w:t>
      </w:r>
      <w:r>
        <w:rPr>
          <w:b/>
          <w:spacing w:val="-4"/>
          <w:sz w:val="26"/>
        </w:rPr>
        <w:t xml:space="preserve"> </w:t>
      </w:r>
      <w:r>
        <w:rPr>
          <w:b/>
          <w:sz w:val="26"/>
        </w:rPr>
        <w:t>Computing:</w:t>
      </w:r>
    </w:p>
    <w:p w:rsidR="007B043A" w:rsidRDefault="006F375B">
      <w:pPr>
        <w:pStyle w:val="ListParagraph"/>
        <w:numPr>
          <w:ilvl w:val="1"/>
          <w:numId w:val="24"/>
        </w:numPr>
        <w:tabs>
          <w:tab w:val="left" w:pos="1229"/>
          <w:tab w:val="left" w:pos="1230"/>
        </w:tabs>
        <w:spacing w:line="224" w:lineRule="exact"/>
        <w:ind w:hanging="491"/>
        <w:jc w:val="left"/>
        <w:rPr>
          <w:sz w:val="24"/>
        </w:rPr>
      </w:pPr>
      <w:r>
        <w:rPr>
          <w:sz w:val="24"/>
        </w:rPr>
        <w:t>On-demand</w:t>
      </w:r>
      <w:r>
        <w:rPr>
          <w:spacing w:val="-7"/>
          <w:sz w:val="24"/>
        </w:rPr>
        <w:t xml:space="preserve"> </w:t>
      </w:r>
      <w:r>
        <w:rPr>
          <w:sz w:val="24"/>
        </w:rPr>
        <w:t>self</w:t>
      </w:r>
      <w:r>
        <w:rPr>
          <w:spacing w:val="-4"/>
          <w:sz w:val="24"/>
        </w:rPr>
        <w:t xml:space="preserve"> </w:t>
      </w:r>
      <w:r>
        <w:rPr>
          <w:sz w:val="24"/>
        </w:rPr>
        <w:t>service</w:t>
      </w:r>
    </w:p>
    <w:p w:rsidR="007B043A" w:rsidRDefault="006F375B">
      <w:pPr>
        <w:pStyle w:val="ListParagraph"/>
        <w:numPr>
          <w:ilvl w:val="1"/>
          <w:numId w:val="24"/>
        </w:numPr>
        <w:tabs>
          <w:tab w:val="left" w:pos="1229"/>
          <w:tab w:val="left" w:pos="1230"/>
        </w:tabs>
        <w:spacing w:line="275" w:lineRule="exact"/>
        <w:ind w:hanging="558"/>
        <w:jc w:val="left"/>
        <w:rPr>
          <w:sz w:val="24"/>
        </w:rPr>
      </w:pPr>
      <w:r>
        <w:rPr>
          <w:sz w:val="24"/>
        </w:rPr>
        <w:t>Broad</w:t>
      </w:r>
      <w:r>
        <w:rPr>
          <w:spacing w:val="-5"/>
          <w:sz w:val="24"/>
        </w:rPr>
        <w:t xml:space="preserve"> </w:t>
      </w:r>
      <w:r>
        <w:rPr>
          <w:sz w:val="24"/>
        </w:rPr>
        <w:t>network</w:t>
      </w:r>
      <w:r>
        <w:rPr>
          <w:spacing w:val="-4"/>
          <w:sz w:val="24"/>
        </w:rPr>
        <w:t xml:space="preserve"> </w:t>
      </w:r>
      <w:r>
        <w:rPr>
          <w:sz w:val="24"/>
        </w:rPr>
        <w:t>access</w:t>
      </w:r>
    </w:p>
    <w:p w:rsidR="007B043A" w:rsidRDefault="006F375B">
      <w:pPr>
        <w:pStyle w:val="ListParagraph"/>
        <w:numPr>
          <w:ilvl w:val="1"/>
          <w:numId w:val="24"/>
        </w:numPr>
        <w:tabs>
          <w:tab w:val="left" w:pos="1229"/>
          <w:tab w:val="left" w:pos="1230"/>
        </w:tabs>
        <w:spacing w:before="3" w:line="275" w:lineRule="exact"/>
        <w:ind w:hanging="620"/>
        <w:jc w:val="left"/>
        <w:rPr>
          <w:sz w:val="24"/>
        </w:rPr>
      </w:pPr>
      <w:r>
        <w:rPr>
          <w:sz w:val="24"/>
        </w:rPr>
        <w:t>Resource</w:t>
      </w:r>
      <w:r>
        <w:rPr>
          <w:spacing w:val="-7"/>
          <w:sz w:val="24"/>
        </w:rPr>
        <w:t xml:space="preserve"> </w:t>
      </w:r>
      <w:r>
        <w:rPr>
          <w:sz w:val="24"/>
        </w:rPr>
        <w:t>pooling</w:t>
      </w:r>
    </w:p>
    <w:p w:rsidR="007B043A" w:rsidRDefault="006F375B">
      <w:pPr>
        <w:pStyle w:val="ListParagraph"/>
        <w:numPr>
          <w:ilvl w:val="1"/>
          <w:numId w:val="24"/>
        </w:numPr>
        <w:tabs>
          <w:tab w:val="left" w:pos="1229"/>
          <w:tab w:val="left" w:pos="1230"/>
        </w:tabs>
        <w:spacing w:line="275" w:lineRule="exact"/>
        <w:ind w:hanging="611"/>
        <w:jc w:val="left"/>
        <w:rPr>
          <w:sz w:val="24"/>
        </w:rPr>
      </w:pPr>
      <w:r>
        <w:rPr>
          <w:sz w:val="24"/>
        </w:rPr>
        <w:t>Rapid</w:t>
      </w:r>
      <w:r>
        <w:rPr>
          <w:spacing w:val="-7"/>
          <w:sz w:val="24"/>
        </w:rPr>
        <w:t xml:space="preserve"> </w:t>
      </w:r>
      <w:r>
        <w:rPr>
          <w:sz w:val="24"/>
        </w:rPr>
        <w:t>elasticity</w:t>
      </w:r>
    </w:p>
    <w:p w:rsidR="007B043A" w:rsidRDefault="006F375B">
      <w:pPr>
        <w:pStyle w:val="ListParagraph"/>
        <w:numPr>
          <w:ilvl w:val="1"/>
          <w:numId w:val="24"/>
        </w:numPr>
        <w:tabs>
          <w:tab w:val="left" w:pos="1229"/>
          <w:tab w:val="left" w:pos="1230"/>
        </w:tabs>
        <w:spacing w:before="2" w:line="275" w:lineRule="exact"/>
        <w:ind w:hanging="544"/>
        <w:jc w:val="left"/>
        <w:rPr>
          <w:sz w:val="24"/>
        </w:rPr>
      </w:pPr>
      <w:r>
        <w:rPr>
          <w:sz w:val="24"/>
        </w:rPr>
        <w:t>Measured</w:t>
      </w:r>
      <w:r>
        <w:rPr>
          <w:spacing w:val="-3"/>
          <w:sz w:val="24"/>
        </w:rPr>
        <w:t xml:space="preserve"> </w:t>
      </w:r>
      <w:r>
        <w:rPr>
          <w:sz w:val="24"/>
        </w:rPr>
        <w:t>service</w:t>
      </w:r>
    </w:p>
    <w:p w:rsidR="007B043A" w:rsidRDefault="006F375B">
      <w:pPr>
        <w:pStyle w:val="ListParagraph"/>
        <w:numPr>
          <w:ilvl w:val="1"/>
          <w:numId w:val="24"/>
        </w:numPr>
        <w:tabs>
          <w:tab w:val="left" w:pos="1229"/>
          <w:tab w:val="left" w:pos="1230"/>
        </w:tabs>
        <w:spacing w:line="275" w:lineRule="exact"/>
        <w:ind w:hanging="611"/>
        <w:jc w:val="left"/>
        <w:rPr>
          <w:sz w:val="24"/>
        </w:rPr>
      </w:pPr>
      <w:r>
        <w:rPr>
          <w:sz w:val="24"/>
        </w:rPr>
        <w:t>Performance</w:t>
      </w:r>
    </w:p>
    <w:p w:rsidR="007B043A" w:rsidRDefault="006F375B">
      <w:pPr>
        <w:pStyle w:val="ListParagraph"/>
        <w:numPr>
          <w:ilvl w:val="1"/>
          <w:numId w:val="24"/>
        </w:numPr>
        <w:tabs>
          <w:tab w:val="left" w:pos="1229"/>
          <w:tab w:val="left" w:pos="1230"/>
        </w:tabs>
        <w:spacing w:before="2" w:line="275" w:lineRule="exact"/>
        <w:ind w:hanging="678"/>
        <w:jc w:val="left"/>
        <w:rPr>
          <w:sz w:val="24"/>
        </w:rPr>
      </w:pPr>
      <w:r>
        <w:rPr>
          <w:sz w:val="24"/>
        </w:rPr>
        <w:t>Reduced</w:t>
      </w:r>
      <w:r>
        <w:rPr>
          <w:spacing w:val="-3"/>
          <w:sz w:val="24"/>
        </w:rPr>
        <w:t xml:space="preserve"> </w:t>
      </w:r>
      <w:r>
        <w:rPr>
          <w:sz w:val="24"/>
        </w:rPr>
        <w:t>costs</w:t>
      </w:r>
    </w:p>
    <w:p w:rsidR="007B043A" w:rsidRDefault="006F375B">
      <w:pPr>
        <w:pStyle w:val="ListParagraph"/>
        <w:numPr>
          <w:ilvl w:val="1"/>
          <w:numId w:val="24"/>
        </w:numPr>
        <w:tabs>
          <w:tab w:val="left" w:pos="1229"/>
          <w:tab w:val="left" w:pos="1230"/>
        </w:tabs>
        <w:spacing w:line="275" w:lineRule="exact"/>
        <w:ind w:hanging="740"/>
        <w:jc w:val="left"/>
        <w:rPr>
          <w:sz w:val="24"/>
        </w:rPr>
      </w:pPr>
      <w:r>
        <w:rPr>
          <w:sz w:val="24"/>
        </w:rPr>
        <w:t>Outsourced</w:t>
      </w:r>
      <w:r>
        <w:rPr>
          <w:spacing w:val="-8"/>
          <w:sz w:val="24"/>
        </w:rPr>
        <w:t xml:space="preserve"> </w:t>
      </w:r>
      <w:r>
        <w:rPr>
          <w:sz w:val="24"/>
        </w:rPr>
        <w:t>Management</w:t>
      </w:r>
    </w:p>
    <w:p w:rsidR="007B043A" w:rsidRDefault="006F375B">
      <w:pPr>
        <w:pStyle w:val="ListParagraph"/>
        <w:numPr>
          <w:ilvl w:val="1"/>
          <w:numId w:val="24"/>
        </w:numPr>
        <w:tabs>
          <w:tab w:val="left" w:pos="1229"/>
          <w:tab w:val="left" w:pos="1230"/>
        </w:tabs>
        <w:spacing w:before="3" w:line="275" w:lineRule="exact"/>
        <w:ind w:hanging="611"/>
        <w:jc w:val="left"/>
        <w:rPr>
          <w:sz w:val="24"/>
        </w:rPr>
      </w:pPr>
      <w:r>
        <w:rPr>
          <w:sz w:val="24"/>
        </w:rPr>
        <w:t>Reliability</w:t>
      </w:r>
    </w:p>
    <w:p w:rsidR="007B043A" w:rsidRDefault="006F375B">
      <w:pPr>
        <w:pStyle w:val="ListParagraph"/>
        <w:numPr>
          <w:ilvl w:val="1"/>
          <w:numId w:val="24"/>
        </w:numPr>
        <w:tabs>
          <w:tab w:val="left" w:pos="1229"/>
          <w:tab w:val="left" w:pos="1230"/>
        </w:tabs>
        <w:spacing w:line="275" w:lineRule="exact"/>
        <w:ind w:hanging="544"/>
        <w:jc w:val="left"/>
        <w:rPr>
          <w:sz w:val="24"/>
        </w:rPr>
      </w:pPr>
      <w:r>
        <w:rPr>
          <w:sz w:val="24"/>
        </w:rPr>
        <w:t>Multi-tenancy</w:t>
      </w:r>
    </w:p>
    <w:p w:rsidR="007B043A" w:rsidRDefault="007B043A">
      <w:pPr>
        <w:pStyle w:val="BodyText"/>
        <w:rPr>
          <w:sz w:val="26"/>
        </w:rPr>
      </w:pPr>
    </w:p>
    <w:p w:rsidR="007B043A" w:rsidRDefault="007B043A">
      <w:pPr>
        <w:pStyle w:val="BodyText"/>
        <w:spacing w:before="8"/>
        <w:rPr>
          <w:sz w:val="22"/>
        </w:rPr>
      </w:pPr>
    </w:p>
    <w:p w:rsidR="007B043A" w:rsidRDefault="006F375B">
      <w:pPr>
        <w:pStyle w:val="Heading4"/>
        <w:numPr>
          <w:ilvl w:val="0"/>
          <w:numId w:val="23"/>
        </w:numPr>
        <w:tabs>
          <w:tab w:val="left" w:pos="942"/>
        </w:tabs>
        <w:spacing w:line="272" w:lineRule="exact"/>
        <w:ind w:hanging="184"/>
        <w:jc w:val="left"/>
      </w:pPr>
      <w:r>
        <w:t>On-demand</w:t>
      </w:r>
      <w:r>
        <w:rPr>
          <w:spacing w:val="-6"/>
        </w:rPr>
        <w:t xml:space="preserve"> </w:t>
      </w:r>
      <w:r>
        <w:t>self</w:t>
      </w:r>
      <w:r>
        <w:rPr>
          <w:spacing w:val="-6"/>
        </w:rPr>
        <w:t xml:space="preserve"> </w:t>
      </w:r>
      <w:r>
        <w:t>service:</w:t>
      </w:r>
    </w:p>
    <w:p w:rsidR="007B043A" w:rsidRDefault="006F375B">
      <w:pPr>
        <w:pStyle w:val="BodyText"/>
        <w:spacing w:line="242" w:lineRule="auto"/>
        <w:ind w:left="1479"/>
      </w:pPr>
      <w:r>
        <w:t>Cloud</w:t>
      </w:r>
      <w:r>
        <w:rPr>
          <w:spacing w:val="-2"/>
        </w:rPr>
        <w:t xml:space="preserve"> </w:t>
      </w:r>
      <w:r>
        <w:t>computing</w:t>
      </w:r>
      <w:r>
        <w:rPr>
          <w:spacing w:val="-2"/>
        </w:rPr>
        <w:t xml:space="preserve"> </w:t>
      </w:r>
      <w:r>
        <w:t>resources</w:t>
      </w:r>
      <w:r>
        <w:rPr>
          <w:spacing w:val="-4"/>
        </w:rPr>
        <w:t xml:space="preserve"> </w:t>
      </w:r>
      <w:r>
        <w:t>can</w:t>
      </w:r>
      <w:r>
        <w:rPr>
          <w:spacing w:val="-7"/>
        </w:rPr>
        <w:t xml:space="preserve"> </w:t>
      </w:r>
      <w:r>
        <w:t>be</w:t>
      </w:r>
      <w:r>
        <w:rPr>
          <w:spacing w:val="-3"/>
        </w:rPr>
        <w:t xml:space="preserve"> </w:t>
      </w:r>
      <w:r>
        <w:t>provisioned</w:t>
      </w:r>
      <w:r>
        <w:rPr>
          <w:spacing w:val="-2"/>
        </w:rPr>
        <w:t xml:space="preserve"> </w:t>
      </w:r>
      <w:r>
        <w:t>on-demand</w:t>
      </w:r>
      <w:r>
        <w:rPr>
          <w:spacing w:val="2"/>
        </w:rPr>
        <w:t xml:space="preserve"> </w:t>
      </w:r>
      <w:r>
        <w:t>by</w:t>
      </w:r>
      <w:r>
        <w:rPr>
          <w:spacing w:val="-11"/>
        </w:rPr>
        <w:t xml:space="preserve"> </w:t>
      </w:r>
      <w:r>
        <w:t>the</w:t>
      </w:r>
      <w:r>
        <w:rPr>
          <w:spacing w:val="-3"/>
        </w:rPr>
        <w:t xml:space="preserve"> </w:t>
      </w:r>
      <w:r>
        <w:t>users,</w:t>
      </w:r>
      <w:r>
        <w:rPr>
          <w:spacing w:val="3"/>
        </w:rPr>
        <w:t xml:space="preserve"> </w:t>
      </w:r>
      <w:r>
        <w:t>without</w:t>
      </w:r>
      <w:r>
        <w:rPr>
          <w:spacing w:val="-5"/>
        </w:rPr>
        <w:t xml:space="preserve"> </w:t>
      </w:r>
      <w:r>
        <w:t>requiring</w:t>
      </w:r>
      <w:r>
        <w:rPr>
          <w:spacing w:val="-57"/>
        </w:rPr>
        <w:t xml:space="preserve"> </w:t>
      </w:r>
      <w:r>
        <w:t>interactions with</w:t>
      </w:r>
      <w:r>
        <w:rPr>
          <w:spacing w:val="-7"/>
        </w:rPr>
        <w:t xml:space="preserve"> </w:t>
      </w:r>
      <w:r>
        <w:t>the</w:t>
      </w:r>
      <w:r>
        <w:rPr>
          <w:spacing w:val="-4"/>
        </w:rPr>
        <w:t xml:space="preserve"> </w:t>
      </w:r>
      <w:r>
        <w:t>cloud</w:t>
      </w:r>
      <w:r>
        <w:rPr>
          <w:spacing w:val="-2"/>
        </w:rPr>
        <w:t xml:space="preserve"> </w:t>
      </w:r>
      <w:r>
        <w:t>service</w:t>
      </w:r>
      <w:r>
        <w:rPr>
          <w:spacing w:val="-4"/>
        </w:rPr>
        <w:t xml:space="preserve"> </w:t>
      </w:r>
      <w:r>
        <w:t>provider.</w:t>
      </w:r>
    </w:p>
    <w:p w:rsidR="007B043A" w:rsidRDefault="007B043A">
      <w:pPr>
        <w:pStyle w:val="BodyText"/>
        <w:spacing w:before="9"/>
        <w:rPr>
          <w:sz w:val="23"/>
        </w:rPr>
      </w:pPr>
    </w:p>
    <w:p w:rsidR="007B043A" w:rsidRDefault="006F375B">
      <w:pPr>
        <w:pStyle w:val="Heading4"/>
        <w:numPr>
          <w:ilvl w:val="0"/>
          <w:numId w:val="23"/>
        </w:numPr>
        <w:tabs>
          <w:tab w:val="left" w:pos="942"/>
        </w:tabs>
        <w:ind w:hanging="275"/>
        <w:jc w:val="both"/>
      </w:pPr>
      <w:r>
        <w:t>Broad</w:t>
      </w:r>
      <w:r>
        <w:rPr>
          <w:spacing w:val="-5"/>
        </w:rPr>
        <w:t xml:space="preserve"> </w:t>
      </w:r>
      <w:r>
        <w:t>network</w:t>
      </w:r>
      <w:r>
        <w:rPr>
          <w:spacing w:val="-8"/>
        </w:rPr>
        <w:t xml:space="preserve"> </w:t>
      </w:r>
      <w:r>
        <w:t>access:</w:t>
      </w:r>
    </w:p>
    <w:p w:rsidR="007B043A" w:rsidRDefault="006F375B">
      <w:pPr>
        <w:pStyle w:val="BodyText"/>
        <w:spacing w:before="76" w:line="213" w:lineRule="auto"/>
        <w:ind w:left="1363" w:right="353"/>
        <w:jc w:val="both"/>
      </w:pPr>
      <w:r>
        <w:rPr>
          <w:spacing w:val="-1"/>
        </w:rPr>
        <w:t xml:space="preserve">Cloud computing resources can be accessed over the network using </w:t>
      </w:r>
      <w:r>
        <w:t>standard access mechanisms</w:t>
      </w:r>
      <w:r>
        <w:rPr>
          <w:spacing w:val="1"/>
        </w:rPr>
        <w:t xml:space="preserve"> </w:t>
      </w:r>
      <w:r>
        <w:t>that provide platform-independent access through the use of heterogeneous client platforms such</w:t>
      </w:r>
      <w:r>
        <w:rPr>
          <w:spacing w:val="1"/>
        </w:rPr>
        <w:t xml:space="preserve"> </w:t>
      </w:r>
      <w:r>
        <w:t>as</w:t>
      </w:r>
      <w:r>
        <w:rPr>
          <w:spacing w:val="-1"/>
        </w:rPr>
        <w:t xml:space="preserve"> </w:t>
      </w:r>
      <w:r>
        <w:t>workstations,</w:t>
      </w:r>
      <w:r>
        <w:rPr>
          <w:spacing w:val="9"/>
        </w:rPr>
        <w:t xml:space="preserve"> </w:t>
      </w:r>
      <w:r>
        <w:t>laptops,</w:t>
      </w:r>
      <w:r>
        <w:rPr>
          <w:spacing w:val="-5"/>
        </w:rPr>
        <w:t xml:space="preserve"> </w:t>
      </w:r>
      <w:r>
        <w:t>tablets</w:t>
      </w:r>
      <w:r>
        <w:rPr>
          <w:spacing w:val="-1"/>
        </w:rPr>
        <w:t xml:space="preserve"> </w:t>
      </w:r>
      <w:r>
        <w:t>and</w:t>
      </w:r>
      <w:r>
        <w:rPr>
          <w:spacing w:val="7"/>
        </w:rPr>
        <w:t xml:space="preserve"> </w:t>
      </w:r>
      <w:r>
        <w:t>smartphones.</w:t>
      </w:r>
    </w:p>
    <w:p w:rsidR="007B043A" w:rsidRDefault="007B043A">
      <w:pPr>
        <w:pStyle w:val="BodyText"/>
        <w:spacing w:before="6"/>
        <w:rPr>
          <w:sz w:val="28"/>
        </w:rPr>
      </w:pPr>
    </w:p>
    <w:p w:rsidR="007B043A" w:rsidRDefault="006F375B">
      <w:pPr>
        <w:pStyle w:val="Heading4"/>
        <w:numPr>
          <w:ilvl w:val="0"/>
          <w:numId w:val="23"/>
        </w:numPr>
        <w:tabs>
          <w:tab w:val="left" w:pos="942"/>
        </w:tabs>
        <w:ind w:hanging="361"/>
        <w:jc w:val="both"/>
      </w:pPr>
      <w:r>
        <w:t>Resource</w:t>
      </w:r>
      <w:r>
        <w:rPr>
          <w:spacing w:val="-6"/>
        </w:rPr>
        <w:t xml:space="preserve"> </w:t>
      </w:r>
      <w:r>
        <w:t>pooling:</w:t>
      </w:r>
    </w:p>
    <w:p w:rsidR="007B043A" w:rsidRDefault="006F375B">
      <w:pPr>
        <w:pStyle w:val="BodyText"/>
        <w:spacing w:before="82" w:line="211" w:lineRule="auto"/>
        <w:ind w:left="1363" w:right="247"/>
        <w:jc w:val="both"/>
      </w:pPr>
      <w:r>
        <w:t>The computing and storage resources provided by cloud service providers are pooled to serv</w:t>
      </w:r>
      <w:r>
        <w:t>e</w:t>
      </w:r>
      <w:r>
        <w:rPr>
          <w:spacing w:val="1"/>
        </w:rPr>
        <w:t xml:space="preserve"> </w:t>
      </w:r>
      <w:r>
        <w:t>multiple users using multi-tenancy. Multi-tenant aspects of the cloud allow multiple users to be</w:t>
      </w:r>
      <w:r>
        <w:rPr>
          <w:spacing w:val="1"/>
        </w:rPr>
        <w:t xml:space="preserve"> </w:t>
      </w:r>
      <w:r>
        <w:t>served</w:t>
      </w:r>
      <w:r>
        <w:rPr>
          <w:spacing w:val="7"/>
        </w:rPr>
        <w:t xml:space="preserve"> </w:t>
      </w:r>
      <w:r>
        <w:t>by</w:t>
      </w:r>
      <w:r>
        <w:rPr>
          <w:spacing w:val="-8"/>
        </w:rPr>
        <w:t xml:space="preserve"> </w:t>
      </w:r>
      <w:r>
        <w:t>the</w:t>
      </w:r>
      <w:r>
        <w:rPr>
          <w:spacing w:val="1"/>
        </w:rPr>
        <w:t xml:space="preserve"> </w:t>
      </w:r>
      <w:r>
        <w:t>same</w:t>
      </w:r>
      <w:r>
        <w:rPr>
          <w:spacing w:val="2"/>
        </w:rPr>
        <w:t xml:space="preserve"> </w:t>
      </w:r>
      <w:r>
        <w:t>physical</w:t>
      </w:r>
      <w:r>
        <w:rPr>
          <w:spacing w:val="-2"/>
        </w:rPr>
        <w:t xml:space="preserve"> </w:t>
      </w:r>
      <w:r>
        <w:t>hardware.</w:t>
      </w:r>
    </w:p>
    <w:p w:rsidR="007B043A" w:rsidRDefault="007B043A">
      <w:pPr>
        <w:pStyle w:val="BodyText"/>
        <w:spacing w:before="8"/>
        <w:rPr>
          <w:sz w:val="28"/>
        </w:rPr>
      </w:pPr>
    </w:p>
    <w:p w:rsidR="007B043A" w:rsidRDefault="006F375B">
      <w:pPr>
        <w:pStyle w:val="Heading4"/>
        <w:numPr>
          <w:ilvl w:val="0"/>
          <w:numId w:val="23"/>
        </w:numPr>
        <w:tabs>
          <w:tab w:val="left" w:pos="1067"/>
        </w:tabs>
        <w:ind w:left="1066" w:hanging="400"/>
        <w:jc w:val="both"/>
      </w:pPr>
      <w:r>
        <w:t>Rapid</w:t>
      </w:r>
      <w:r>
        <w:rPr>
          <w:spacing w:val="-9"/>
        </w:rPr>
        <w:t xml:space="preserve"> </w:t>
      </w:r>
      <w:r>
        <w:t>elasticity:</w:t>
      </w:r>
    </w:p>
    <w:p w:rsidR="007B043A" w:rsidRDefault="006F375B">
      <w:pPr>
        <w:pStyle w:val="BodyText"/>
        <w:spacing w:before="86" w:line="237" w:lineRule="auto"/>
        <w:ind w:left="1479" w:right="339"/>
        <w:jc w:val="both"/>
      </w:pPr>
      <w:r>
        <w:rPr>
          <w:spacing w:val="-1"/>
        </w:rPr>
        <w:t xml:space="preserve">Cloud computing resources can be provisioned rapidly </w:t>
      </w:r>
      <w:r>
        <w:t>and elastically. Cloud resources can be</w:t>
      </w:r>
      <w:r>
        <w:rPr>
          <w:spacing w:val="1"/>
        </w:rPr>
        <w:t xml:space="preserve"> </w:t>
      </w:r>
      <w:r>
        <w:t>rapidly</w:t>
      </w:r>
      <w:r>
        <w:rPr>
          <w:spacing w:val="-7"/>
        </w:rPr>
        <w:t xml:space="preserve"> </w:t>
      </w:r>
      <w:r>
        <w:t>scaled</w:t>
      </w:r>
      <w:r>
        <w:rPr>
          <w:spacing w:val="3"/>
        </w:rPr>
        <w:t xml:space="preserve"> </w:t>
      </w:r>
      <w:r>
        <w:t>up</w:t>
      </w:r>
      <w:r>
        <w:rPr>
          <w:spacing w:val="2"/>
        </w:rPr>
        <w:t xml:space="preserve"> </w:t>
      </w:r>
      <w:r>
        <w:t>or</w:t>
      </w:r>
      <w:r>
        <w:rPr>
          <w:spacing w:val="-2"/>
        </w:rPr>
        <w:t xml:space="preserve"> </w:t>
      </w:r>
      <w:r>
        <w:t>down</w:t>
      </w:r>
      <w:r>
        <w:rPr>
          <w:spacing w:val="-3"/>
        </w:rPr>
        <w:t xml:space="preserve"> </w:t>
      </w:r>
      <w:r>
        <w:t>based</w:t>
      </w:r>
      <w:r>
        <w:rPr>
          <w:spacing w:val="2"/>
        </w:rPr>
        <w:t xml:space="preserve"> </w:t>
      </w:r>
      <w:r>
        <w:t>on</w:t>
      </w:r>
      <w:r>
        <w:rPr>
          <w:spacing w:val="-8"/>
        </w:rPr>
        <w:t xml:space="preserve"> </w:t>
      </w:r>
      <w:r>
        <w:t>demand.</w:t>
      </w:r>
    </w:p>
    <w:p w:rsidR="007B043A" w:rsidRDefault="007B043A">
      <w:pPr>
        <w:pStyle w:val="BodyText"/>
        <w:spacing w:before="1"/>
        <w:rPr>
          <w:sz w:val="32"/>
        </w:rPr>
      </w:pPr>
    </w:p>
    <w:p w:rsidR="007B043A" w:rsidRDefault="006F375B">
      <w:pPr>
        <w:pStyle w:val="Heading4"/>
        <w:numPr>
          <w:ilvl w:val="0"/>
          <w:numId w:val="23"/>
        </w:numPr>
        <w:tabs>
          <w:tab w:val="left" w:pos="1119"/>
        </w:tabs>
        <w:ind w:left="1118" w:hanging="361"/>
        <w:jc w:val="both"/>
      </w:pPr>
      <w:r>
        <w:t>Measured</w:t>
      </w:r>
      <w:r>
        <w:rPr>
          <w:spacing w:val="-3"/>
        </w:rPr>
        <w:t xml:space="preserve"> </w:t>
      </w:r>
      <w:r>
        <w:t>service:</w:t>
      </w:r>
    </w:p>
    <w:p w:rsidR="007B043A" w:rsidRDefault="006F375B">
      <w:pPr>
        <w:pStyle w:val="BodyText"/>
        <w:spacing w:before="84" w:line="208" w:lineRule="auto"/>
        <w:ind w:left="1479" w:right="322"/>
      </w:pPr>
      <w:r>
        <w:t>Cloud</w:t>
      </w:r>
      <w:r>
        <w:rPr>
          <w:spacing w:val="26"/>
        </w:rPr>
        <w:t xml:space="preserve"> </w:t>
      </w:r>
      <w:r>
        <w:t>computing</w:t>
      </w:r>
      <w:r>
        <w:rPr>
          <w:spacing w:val="27"/>
        </w:rPr>
        <w:t xml:space="preserve"> </w:t>
      </w:r>
      <w:r>
        <w:t>resources</w:t>
      </w:r>
      <w:r>
        <w:rPr>
          <w:spacing w:val="24"/>
        </w:rPr>
        <w:t xml:space="preserve"> </w:t>
      </w:r>
      <w:r>
        <w:t>are</w:t>
      </w:r>
      <w:r>
        <w:rPr>
          <w:spacing w:val="27"/>
        </w:rPr>
        <w:t xml:space="preserve"> </w:t>
      </w:r>
      <w:r>
        <w:t>provided</w:t>
      </w:r>
      <w:r>
        <w:rPr>
          <w:spacing w:val="27"/>
        </w:rPr>
        <w:t xml:space="preserve"> </w:t>
      </w:r>
      <w:r>
        <w:t>to</w:t>
      </w:r>
      <w:r>
        <w:rPr>
          <w:spacing w:val="27"/>
        </w:rPr>
        <w:t xml:space="preserve"> </w:t>
      </w:r>
      <w:r>
        <w:t>users</w:t>
      </w:r>
      <w:r>
        <w:rPr>
          <w:spacing w:val="21"/>
        </w:rPr>
        <w:t xml:space="preserve"> </w:t>
      </w:r>
      <w:r>
        <w:t>on</w:t>
      </w:r>
      <w:r>
        <w:rPr>
          <w:spacing w:val="23"/>
        </w:rPr>
        <w:t xml:space="preserve"> </w:t>
      </w:r>
      <w:r>
        <w:t>a</w:t>
      </w:r>
      <w:r>
        <w:rPr>
          <w:spacing w:val="26"/>
        </w:rPr>
        <w:t xml:space="preserve"> </w:t>
      </w:r>
      <w:r>
        <w:t>pay-per-use</w:t>
      </w:r>
      <w:r>
        <w:rPr>
          <w:spacing w:val="31"/>
        </w:rPr>
        <w:t xml:space="preserve"> </w:t>
      </w:r>
      <w:r>
        <w:t>model.</w:t>
      </w:r>
      <w:r>
        <w:rPr>
          <w:spacing w:val="31"/>
        </w:rPr>
        <w:t xml:space="preserve"> </w:t>
      </w:r>
      <w:r>
        <w:t>The</w:t>
      </w:r>
      <w:r>
        <w:rPr>
          <w:spacing w:val="27"/>
        </w:rPr>
        <w:t xml:space="preserve"> </w:t>
      </w:r>
      <w:r>
        <w:t>usage</w:t>
      </w:r>
      <w:r>
        <w:rPr>
          <w:spacing w:val="26"/>
        </w:rPr>
        <w:t xml:space="preserve"> </w:t>
      </w:r>
      <w:r>
        <w:t>of</w:t>
      </w:r>
      <w:r>
        <w:rPr>
          <w:spacing w:val="20"/>
        </w:rPr>
        <w:t xml:space="preserve"> </w:t>
      </w:r>
      <w:r>
        <w:t>the</w:t>
      </w:r>
      <w:r>
        <w:rPr>
          <w:spacing w:val="-57"/>
        </w:rPr>
        <w:t xml:space="preserve"> </w:t>
      </w:r>
      <w:r>
        <w:t>cloud resources</w:t>
      </w:r>
      <w:r>
        <w:rPr>
          <w:spacing w:val="2"/>
        </w:rPr>
        <w:t xml:space="preserve"> </w:t>
      </w:r>
      <w:r>
        <w:t>is</w:t>
      </w:r>
      <w:r>
        <w:rPr>
          <w:spacing w:val="2"/>
        </w:rPr>
        <w:t xml:space="preserve"> </w:t>
      </w:r>
      <w:r>
        <w:t>measured and the</w:t>
      </w:r>
      <w:r>
        <w:rPr>
          <w:spacing w:val="-1"/>
        </w:rPr>
        <w:t xml:space="preserve"> </w:t>
      </w:r>
      <w:r>
        <w:t>user</w:t>
      </w:r>
      <w:r>
        <w:rPr>
          <w:spacing w:val="6"/>
        </w:rPr>
        <w:t xml:space="preserve"> </w:t>
      </w:r>
      <w:r>
        <w:t>is</w:t>
      </w:r>
      <w:r>
        <w:rPr>
          <w:spacing w:val="-2"/>
        </w:rPr>
        <w:t xml:space="preserve"> </w:t>
      </w:r>
      <w:r>
        <w:t>charged basedon</w:t>
      </w:r>
      <w:r>
        <w:rPr>
          <w:spacing w:val="-5"/>
        </w:rPr>
        <w:t xml:space="preserve"> </w:t>
      </w:r>
      <w:r>
        <w:t>some</w:t>
      </w:r>
      <w:r>
        <w:rPr>
          <w:spacing w:val="-1"/>
        </w:rPr>
        <w:t xml:space="preserve"> </w:t>
      </w:r>
      <w:r>
        <w:t>specific</w:t>
      </w:r>
      <w:r>
        <w:rPr>
          <w:spacing w:val="4"/>
        </w:rPr>
        <w:t xml:space="preserve"> </w:t>
      </w:r>
      <w:r>
        <w:t>metric.</w:t>
      </w:r>
    </w:p>
    <w:p w:rsidR="007B043A" w:rsidRDefault="007B043A">
      <w:pPr>
        <w:pStyle w:val="BodyText"/>
        <w:spacing w:before="2"/>
        <w:rPr>
          <w:sz w:val="29"/>
        </w:rPr>
      </w:pPr>
    </w:p>
    <w:p w:rsidR="007B043A" w:rsidRDefault="006F375B">
      <w:pPr>
        <w:pStyle w:val="Heading4"/>
        <w:numPr>
          <w:ilvl w:val="0"/>
          <w:numId w:val="23"/>
        </w:numPr>
        <w:tabs>
          <w:tab w:val="left" w:pos="1119"/>
        </w:tabs>
        <w:ind w:left="1118" w:hanging="361"/>
        <w:jc w:val="both"/>
      </w:pPr>
      <w:r>
        <w:t>Performance:</w:t>
      </w:r>
    </w:p>
    <w:p w:rsidR="007B043A" w:rsidRDefault="006F375B">
      <w:pPr>
        <w:pStyle w:val="BodyText"/>
        <w:spacing w:before="76" w:line="213" w:lineRule="auto"/>
        <w:ind w:left="1479" w:right="340"/>
        <w:jc w:val="both"/>
      </w:pPr>
      <w:r>
        <w:t>Cloud computing provides improved performance for applications since the</w:t>
      </w:r>
      <w:r>
        <w:rPr>
          <w:spacing w:val="60"/>
        </w:rPr>
        <w:t xml:space="preserve"> </w:t>
      </w:r>
      <w:r>
        <w:t>resources available</w:t>
      </w:r>
      <w:r>
        <w:rPr>
          <w:spacing w:val="1"/>
        </w:rPr>
        <w:t xml:space="preserve"> </w:t>
      </w:r>
      <w:r>
        <w:t>to</w:t>
      </w:r>
      <w:r>
        <w:rPr>
          <w:spacing w:val="-4"/>
        </w:rPr>
        <w:t xml:space="preserve"> </w:t>
      </w:r>
      <w:r>
        <w:t>the</w:t>
      </w:r>
      <w:r>
        <w:rPr>
          <w:spacing w:val="-5"/>
        </w:rPr>
        <w:t xml:space="preserve"> </w:t>
      </w:r>
      <w:r>
        <w:t>applications</w:t>
      </w:r>
      <w:r>
        <w:rPr>
          <w:spacing w:val="-5"/>
        </w:rPr>
        <w:t xml:space="preserve"> </w:t>
      </w:r>
      <w:r>
        <w:t>can</w:t>
      </w:r>
      <w:r>
        <w:rPr>
          <w:spacing w:val="-9"/>
        </w:rPr>
        <w:t xml:space="preserve"> </w:t>
      </w:r>
      <w:r>
        <w:t>be</w:t>
      </w:r>
      <w:r>
        <w:rPr>
          <w:spacing w:val="-5"/>
        </w:rPr>
        <w:t xml:space="preserve"> </w:t>
      </w:r>
      <w:r>
        <w:t>scaled</w:t>
      </w:r>
      <w:r>
        <w:rPr>
          <w:spacing w:val="-2"/>
        </w:rPr>
        <w:t xml:space="preserve"> </w:t>
      </w:r>
      <w:r>
        <w:t>up</w:t>
      </w:r>
      <w:r>
        <w:rPr>
          <w:spacing w:val="-4"/>
        </w:rPr>
        <w:t xml:space="preserve"> </w:t>
      </w:r>
      <w:r>
        <w:t>or</w:t>
      </w:r>
      <w:r>
        <w:rPr>
          <w:spacing w:val="-2"/>
        </w:rPr>
        <w:t xml:space="preserve"> </w:t>
      </w:r>
      <w:r>
        <w:t>down</w:t>
      </w:r>
      <w:r>
        <w:rPr>
          <w:spacing w:val="-9"/>
        </w:rPr>
        <w:t xml:space="preserve"> </w:t>
      </w:r>
      <w:r>
        <w:t>based</w:t>
      </w:r>
      <w:r>
        <w:rPr>
          <w:spacing w:val="1"/>
        </w:rPr>
        <w:t xml:space="preserve"> </w:t>
      </w:r>
      <w:r>
        <w:t>on</w:t>
      </w:r>
      <w:r>
        <w:rPr>
          <w:spacing w:val="-8"/>
        </w:rPr>
        <w:t xml:space="preserve"> </w:t>
      </w:r>
      <w:r>
        <w:t>thedynamic</w:t>
      </w:r>
      <w:r>
        <w:rPr>
          <w:spacing w:val="-3"/>
        </w:rPr>
        <w:t xml:space="preserve"> </w:t>
      </w:r>
      <w:r>
        <w:t>application</w:t>
      </w:r>
      <w:r>
        <w:rPr>
          <w:spacing w:val="-2"/>
        </w:rPr>
        <w:t xml:space="preserve"> </w:t>
      </w:r>
      <w:r>
        <w:t>workloads.</w:t>
      </w:r>
    </w:p>
    <w:p w:rsidR="007B043A" w:rsidRDefault="007B043A">
      <w:pPr>
        <w:pStyle w:val="BodyText"/>
        <w:rPr>
          <w:sz w:val="29"/>
        </w:rPr>
      </w:pPr>
    </w:p>
    <w:p w:rsidR="007B043A" w:rsidRDefault="006F375B">
      <w:pPr>
        <w:pStyle w:val="Heading4"/>
        <w:numPr>
          <w:ilvl w:val="0"/>
          <w:numId w:val="23"/>
        </w:numPr>
        <w:tabs>
          <w:tab w:val="left" w:pos="1119"/>
        </w:tabs>
        <w:ind w:left="1118" w:hanging="452"/>
        <w:jc w:val="both"/>
      </w:pPr>
      <w:r>
        <w:t>Reduced</w:t>
      </w:r>
      <w:r>
        <w:rPr>
          <w:spacing w:val="-5"/>
        </w:rPr>
        <w:t xml:space="preserve"> </w:t>
      </w:r>
      <w:r>
        <w:t>costs:</w:t>
      </w:r>
    </w:p>
    <w:p w:rsidR="007B043A" w:rsidRDefault="006F375B">
      <w:pPr>
        <w:pStyle w:val="BodyText"/>
        <w:spacing w:before="75" w:line="213" w:lineRule="auto"/>
        <w:ind w:left="1479" w:right="202"/>
        <w:jc w:val="both"/>
      </w:pPr>
      <w:r>
        <w:t>Cloud computing provides cost benefits for applications as only as much computing and storage</w:t>
      </w:r>
      <w:r>
        <w:rPr>
          <w:spacing w:val="1"/>
        </w:rPr>
        <w:t xml:space="preserve"> </w:t>
      </w:r>
      <w:r>
        <w:t>resources as required can be provisioned dynamically, and upfront</w:t>
      </w:r>
      <w:r>
        <w:rPr>
          <w:spacing w:val="1"/>
        </w:rPr>
        <w:t xml:space="preserve"> </w:t>
      </w:r>
      <w:r>
        <w:t>investment</w:t>
      </w:r>
      <w:r>
        <w:rPr>
          <w:spacing w:val="1"/>
        </w:rPr>
        <w:t xml:space="preserve"> </w:t>
      </w:r>
      <w:r>
        <w:t>in purchase of</w:t>
      </w:r>
      <w:r>
        <w:rPr>
          <w:spacing w:val="1"/>
        </w:rPr>
        <w:t xml:space="preserve"> </w:t>
      </w:r>
      <w:r>
        <w:t>computing</w:t>
      </w:r>
      <w:r>
        <w:rPr>
          <w:spacing w:val="1"/>
        </w:rPr>
        <w:t xml:space="preserve"> </w:t>
      </w:r>
      <w:r>
        <w:t>assets</w:t>
      </w:r>
      <w:r>
        <w:rPr>
          <w:spacing w:val="-6"/>
        </w:rPr>
        <w:t xml:space="preserve"> </w:t>
      </w:r>
      <w:r>
        <w:t>to</w:t>
      </w:r>
      <w:r>
        <w:rPr>
          <w:spacing w:val="6"/>
        </w:rPr>
        <w:t xml:space="preserve"> </w:t>
      </w:r>
      <w:r>
        <w:t>cover</w:t>
      </w:r>
      <w:r>
        <w:rPr>
          <w:spacing w:val="3"/>
        </w:rPr>
        <w:t xml:space="preserve"> </w:t>
      </w:r>
      <w:r>
        <w:t>worst</w:t>
      </w:r>
      <w:r>
        <w:rPr>
          <w:spacing w:val="6"/>
        </w:rPr>
        <w:t xml:space="preserve"> </w:t>
      </w:r>
      <w:r>
        <w:t>case</w:t>
      </w:r>
      <w:r>
        <w:rPr>
          <w:spacing w:val="5"/>
        </w:rPr>
        <w:t xml:space="preserve"> </w:t>
      </w:r>
      <w:r>
        <w:t>requirements</w:t>
      </w:r>
      <w:r>
        <w:rPr>
          <w:spacing w:val="6"/>
        </w:rPr>
        <w:t xml:space="preserve"> </w:t>
      </w:r>
      <w:r>
        <w:t>is</w:t>
      </w:r>
      <w:r>
        <w:rPr>
          <w:spacing w:val="-1"/>
        </w:rPr>
        <w:t xml:space="preserve"> </w:t>
      </w:r>
      <w:r>
        <w:t>avoid.</w:t>
      </w:r>
    </w:p>
    <w:p w:rsidR="007B043A" w:rsidRDefault="007B043A">
      <w:pPr>
        <w:spacing w:line="213" w:lineRule="auto"/>
        <w:jc w:val="both"/>
        <w:sectPr w:rsidR="007B043A">
          <w:headerReference w:type="default" r:id="rId367"/>
          <w:footerReference w:type="default" r:id="rId368"/>
          <w:pgSz w:w="12240" w:h="15840"/>
          <w:pgMar w:top="1180" w:right="580" w:bottom="920" w:left="480" w:header="0" w:footer="727" w:gutter="0"/>
          <w:pgBorders w:offsetFrom="page">
            <w:top w:val="thinThickSmallGap" w:sz="24" w:space="28" w:color="000000"/>
            <w:left w:val="thinThickSmallGap" w:sz="24" w:space="28" w:color="000000"/>
            <w:bottom w:val="thickThinSmallGap" w:sz="24" w:space="26" w:color="000000"/>
            <w:right w:val="thickThinSmallGap" w:sz="24" w:space="26" w:color="000000"/>
          </w:pgBorders>
          <w:cols w:space="720"/>
        </w:sectPr>
      </w:pPr>
    </w:p>
    <w:p w:rsidR="007B043A" w:rsidRDefault="007B043A">
      <w:pPr>
        <w:pStyle w:val="BodyText"/>
        <w:spacing w:before="2"/>
        <w:rPr>
          <w:sz w:val="12"/>
        </w:rPr>
      </w:pPr>
    </w:p>
    <w:p w:rsidR="007B043A" w:rsidRDefault="006F375B">
      <w:pPr>
        <w:pStyle w:val="Heading4"/>
        <w:numPr>
          <w:ilvl w:val="0"/>
          <w:numId w:val="23"/>
        </w:numPr>
        <w:tabs>
          <w:tab w:val="left" w:pos="1211"/>
        </w:tabs>
        <w:spacing w:before="90"/>
        <w:ind w:left="1210" w:hanging="453"/>
        <w:jc w:val="left"/>
      </w:pPr>
      <w:r>
        <w:t>Outsourced</w:t>
      </w:r>
      <w:r>
        <w:rPr>
          <w:spacing w:val="-7"/>
        </w:rPr>
        <w:t xml:space="preserve"> </w:t>
      </w:r>
      <w:r>
        <w:t>Management</w:t>
      </w:r>
    </w:p>
    <w:p w:rsidR="007B043A" w:rsidRDefault="006F375B">
      <w:pPr>
        <w:pStyle w:val="BodyText"/>
        <w:spacing w:before="75" w:line="213" w:lineRule="auto"/>
        <w:ind w:left="1479" w:right="322"/>
      </w:pPr>
      <w:r>
        <w:t>Cloud computing allows the users (individuals, large organizations, small andmedium enterprises</w:t>
      </w:r>
      <w:r>
        <w:rPr>
          <w:spacing w:val="-58"/>
        </w:rPr>
        <w:t xml:space="preserve"> </w:t>
      </w:r>
      <w:r>
        <w:t>and</w:t>
      </w:r>
      <w:r>
        <w:rPr>
          <w:spacing w:val="-1"/>
        </w:rPr>
        <w:t xml:space="preserve"> </w:t>
      </w:r>
      <w:r>
        <w:t>governments)</w:t>
      </w:r>
      <w:r>
        <w:rPr>
          <w:spacing w:val="-3"/>
        </w:rPr>
        <w:t xml:space="preserve"> </w:t>
      </w:r>
      <w:r>
        <w:t>to</w:t>
      </w:r>
      <w:r>
        <w:rPr>
          <w:spacing w:val="-3"/>
        </w:rPr>
        <w:t xml:space="preserve"> </w:t>
      </w:r>
      <w:r>
        <w:t>outsource</w:t>
      </w:r>
      <w:r>
        <w:rPr>
          <w:spacing w:val="-6"/>
        </w:rPr>
        <w:t xml:space="preserve"> </w:t>
      </w:r>
      <w:r>
        <w:t>the</w:t>
      </w:r>
      <w:r>
        <w:rPr>
          <w:spacing w:val="-1"/>
        </w:rPr>
        <w:t xml:space="preserve"> </w:t>
      </w:r>
      <w:r>
        <w:t>IT</w:t>
      </w:r>
      <w:r>
        <w:rPr>
          <w:spacing w:val="2"/>
        </w:rPr>
        <w:t xml:space="preserve"> </w:t>
      </w:r>
      <w:r>
        <w:t>infrastructure</w:t>
      </w:r>
      <w:r>
        <w:rPr>
          <w:spacing w:val="4"/>
        </w:rPr>
        <w:t xml:space="preserve"> </w:t>
      </w:r>
      <w:r>
        <w:t>requirements</w:t>
      </w:r>
      <w:r>
        <w:rPr>
          <w:spacing w:val="-5"/>
        </w:rPr>
        <w:t xml:space="preserve"> </w:t>
      </w:r>
      <w:r>
        <w:t>to</w:t>
      </w:r>
      <w:r>
        <w:rPr>
          <w:spacing w:val="1"/>
        </w:rPr>
        <w:t xml:space="preserve"> </w:t>
      </w:r>
      <w:r>
        <w:t>external</w:t>
      </w:r>
      <w:r>
        <w:rPr>
          <w:spacing w:val="-8"/>
        </w:rPr>
        <w:t xml:space="preserve"> </w:t>
      </w:r>
      <w:r>
        <w:t>cloud</w:t>
      </w:r>
      <w:r>
        <w:rPr>
          <w:spacing w:val="-3"/>
        </w:rPr>
        <w:t xml:space="preserve"> </w:t>
      </w:r>
      <w:r>
        <w:t>providers.</w:t>
      </w:r>
    </w:p>
    <w:p w:rsidR="007B043A" w:rsidRDefault="007B043A">
      <w:pPr>
        <w:pStyle w:val="BodyText"/>
        <w:rPr>
          <w:sz w:val="34"/>
        </w:rPr>
      </w:pPr>
    </w:p>
    <w:p w:rsidR="007B043A" w:rsidRDefault="006F375B">
      <w:pPr>
        <w:pStyle w:val="ListParagraph"/>
        <w:numPr>
          <w:ilvl w:val="0"/>
          <w:numId w:val="23"/>
        </w:numPr>
        <w:tabs>
          <w:tab w:val="left" w:pos="1177"/>
        </w:tabs>
        <w:ind w:left="1176" w:hanging="327"/>
        <w:jc w:val="left"/>
        <w:rPr>
          <w:b/>
        </w:rPr>
      </w:pPr>
      <w:r>
        <w:rPr>
          <w:b/>
        </w:rPr>
        <w:t>Reliability</w:t>
      </w:r>
    </w:p>
    <w:p w:rsidR="007B043A" w:rsidRDefault="006F375B">
      <w:pPr>
        <w:pStyle w:val="BodyText"/>
        <w:spacing w:before="71" w:line="192" w:lineRule="auto"/>
        <w:ind w:left="1479" w:right="322"/>
      </w:pPr>
      <w:r>
        <w:t>Applications</w:t>
      </w:r>
      <w:r>
        <w:rPr>
          <w:spacing w:val="7"/>
        </w:rPr>
        <w:t xml:space="preserve"> </w:t>
      </w:r>
      <w:r>
        <w:t>deployed</w:t>
      </w:r>
      <w:r>
        <w:rPr>
          <w:spacing w:val="14"/>
        </w:rPr>
        <w:t xml:space="preserve"> </w:t>
      </w:r>
      <w:r>
        <w:t>in</w:t>
      </w:r>
      <w:r>
        <w:rPr>
          <w:spacing w:val="3"/>
        </w:rPr>
        <w:t xml:space="preserve"> </w:t>
      </w:r>
      <w:r>
        <w:t>cloud</w:t>
      </w:r>
      <w:r>
        <w:rPr>
          <w:spacing w:val="10"/>
        </w:rPr>
        <w:t xml:space="preserve"> </w:t>
      </w:r>
      <w:r>
        <w:t>computing</w:t>
      </w:r>
      <w:r>
        <w:rPr>
          <w:spacing w:val="9"/>
        </w:rPr>
        <w:t xml:space="preserve"> </w:t>
      </w:r>
      <w:r>
        <w:t>environments</w:t>
      </w:r>
      <w:r>
        <w:rPr>
          <w:spacing w:val="7"/>
        </w:rPr>
        <w:t xml:space="preserve"> </w:t>
      </w:r>
      <w:r>
        <w:t>generally</w:t>
      </w:r>
      <w:r>
        <w:rPr>
          <w:spacing w:val="5"/>
        </w:rPr>
        <w:t xml:space="preserve"> </w:t>
      </w:r>
      <w:r>
        <w:t>have</w:t>
      </w:r>
      <w:r>
        <w:rPr>
          <w:spacing w:val="8"/>
        </w:rPr>
        <w:t xml:space="preserve"> </w:t>
      </w:r>
      <w:r>
        <w:t>ahigher</w:t>
      </w:r>
      <w:r>
        <w:rPr>
          <w:spacing w:val="10"/>
        </w:rPr>
        <w:t xml:space="preserve"> </w:t>
      </w:r>
      <w:r>
        <w:t>reliability</w:t>
      </w:r>
      <w:r>
        <w:rPr>
          <w:spacing w:val="3"/>
        </w:rPr>
        <w:t xml:space="preserve"> </w:t>
      </w:r>
      <w:r>
        <w:t>since</w:t>
      </w:r>
      <w:r>
        <w:rPr>
          <w:spacing w:val="-57"/>
        </w:rPr>
        <w:t xml:space="preserve"> </w:t>
      </w:r>
      <w:r>
        <w:t>the</w:t>
      </w:r>
      <w:r>
        <w:rPr>
          <w:spacing w:val="-1"/>
        </w:rPr>
        <w:t xml:space="preserve"> </w:t>
      </w:r>
      <w:r>
        <w:t>underlying</w:t>
      </w:r>
      <w:r>
        <w:rPr>
          <w:spacing w:val="1"/>
        </w:rPr>
        <w:t xml:space="preserve"> </w:t>
      </w:r>
      <w:r>
        <w:t>IT</w:t>
      </w:r>
      <w:r>
        <w:rPr>
          <w:spacing w:val="3"/>
        </w:rPr>
        <w:t xml:space="preserve"> </w:t>
      </w:r>
      <w:r>
        <w:t>infrastructure is</w:t>
      </w:r>
      <w:r>
        <w:rPr>
          <w:spacing w:val="-2"/>
        </w:rPr>
        <w:t xml:space="preserve"> </w:t>
      </w:r>
      <w:r>
        <w:t>professionally</w:t>
      </w:r>
      <w:r>
        <w:rPr>
          <w:spacing w:val="8"/>
        </w:rPr>
        <w:t xml:space="preserve"> </w:t>
      </w:r>
      <w:r>
        <w:t>managed</w:t>
      </w:r>
      <w:r>
        <w:rPr>
          <w:spacing w:val="6"/>
        </w:rPr>
        <w:t xml:space="preserve"> </w:t>
      </w:r>
      <w:r>
        <w:t>by</w:t>
      </w:r>
      <w:r>
        <w:rPr>
          <w:spacing w:val="-9"/>
        </w:rPr>
        <w:t xml:space="preserve"> </w:t>
      </w:r>
      <w:r>
        <w:t>the cloud service.</w:t>
      </w:r>
    </w:p>
    <w:p w:rsidR="007B043A" w:rsidRDefault="007B043A">
      <w:pPr>
        <w:pStyle w:val="BodyText"/>
        <w:spacing w:before="9"/>
        <w:rPr>
          <w:sz w:val="25"/>
        </w:rPr>
      </w:pPr>
    </w:p>
    <w:p w:rsidR="007B043A" w:rsidRDefault="006F375B">
      <w:pPr>
        <w:pStyle w:val="Heading4"/>
        <w:numPr>
          <w:ilvl w:val="0"/>
          <w:numId w:val="23"/>
        </w:numPr>
        <w:tabs>
          <w:tab w:val="left" w:pos="1182"/>
        </w:tabs>
        <w:ind w:left="1181" w:hanging="332"/>
        <w:jc w:val="left"/>
      </w:pPr>
      <w:r>
        <w:t>Multi-tenancy:</w:t>
      </w:r>
    </w:p>
    <w:p w:rsidR="007B043A" w:rsidRDefault="006F375B">
      <w:pPr>
        <w:pStyle w:val="ListParagraph"/>
        <w:numPr>
          <w:ilvl w:val="1"/>
          <w:numId w:val="23"/>
        </w:numPr>
        <w:tabs>
          <w:tab w:val="left" w:pos="1840"/>
        </w:tabs>
        <w:spacing w:before="85" w:line="187" w:lineRule="auto"/>
        <w:ind w:right="340"/>
        <w:jc w:val="left"/>
        <w:rPr>
          <w:sz w:val="24"/>
        </w:rPr>
      </w:pPr>
      <w:r>
        <w:rPr>
          <w:sz w:val="24"/>
        </w:rPr>
        <w:t>The</w:t>
      </w:r>
      <w:r>
        <w:rPr>
          <w:spacing w:val="45"/>
          <w:sz w:val="24"/>
        </w:rPr>
        <w:t xml:space="preserve"> </w:t>
      </w:r>
      <w:r>
        <w:rPr>
          <w:sz w:val="24"/>
        </w:rPr>
        <w:t>multi-tenanted</w:t>
      </w:r>
      <w:r>
        <w:rPr>
          <w:spacing w:val="42"/>
          <w:sz w:val="24"/>
        </w:rPr>
        <w:t xml:space="preserve"> </w:t>
      </w:r>
      <w:r>
        <w:rPr>
          <w:sz w:val="24"/>
        </w:rPr>
        <w:t>approach</w:t>
      </w:r>
      <w:r>
        <w:rPr>
          <w:spacing w:val="38"/>
          <w:sz w:val="24"/>
        </w:rPr>
        <w:t xml:space="preserve"> </w:t>
      </w:r>
      <w:r>
        <w:rPr>
          <w:sz w:val="24"/>
        </w:rPr>
        <w:t>of</w:t>
      </w:r>
      <w:r>
        <w:rPr>
          <w:spacing w:val="29"/>
          <w:sz w:val="24"/>
        </w:rPr>
        <w:t xml:space="preserve"> </w:t>
      </w:r>
      <w:r>
        <w:rPr>
          <w:sz w:val="24"/>
        </w:rPr>
        <w:t>the</w:t>
      </w:r>
      <w:r>
        <w:rPr>
          <w:spacing w:val="41"/>
          <w:sz w:val="24"/>
        </w:rPr>
        <w:t xml:space="preserve"> </w:t>
      </w:r>
      <w:r>
        <w:rPr>
          <w:sz w:val="24"/>
        </w:rPr>
        <w:t>cloud</w:t>
      </w:r>
      <w:r>
        <w:rPr>
          <w:spacing w:val="42"/>
          <w:sz w:val="24"/>
        </w:rPr>
        <w:t xml:space="preserve"> </w:t>
      </w:r>
      <w:r>
        <w:rPr>
          <w:sz w:val="24"/>
        </w:rPr>
        <w:t>allows</w:t>
      </w:r>
      <w:r>
        <w:rPr>
          <w:spacing w:val="46"/>
          <w:sz w:val="24"/>
        </w:rPr>
        <w:t xml:space="preserve"> </w:t>
      </w:r>
      <w:r>
        <w:rPr>
          <w:sz w:val="24"/>
        </w:rPr>
        <w:t>multiple</w:t>
      </w:r>
      <w:r>
        <w:rPr>
          <w:spacing w:val="41"/>
          <w:sz w:val="24"/>
        </w:rPr>
        <w:t xml:space="preserve"> </w:t>
      </w:r>
      <w:r>
        <w:rPr>
          <w:sz w:val="24"/>
        </w:rPr>
        <w:t>users</w:t>
      </w:r>
      <w:r>
        <w:rPr>
          <w:spacing w:val="40"/>
          <w:sz w:val="24"/>
        </w:rPr>
        <w:t xml:space="preserve"> </w:t>
      </w:r>
      <w:r>
        <w:rPr>
          <w:sz w:val="24"/>
        </w:rPr>
        <w:t>to</w:t>
      </w:r>
      <w:r>
        <w:rPr>
          <w:spacing w:val="42"/>
          <w:sz w:val="24"/>
        </w:rPr>
        <w:t xml:space="preserve"> </w:t>
      </w:r>
      <w:r>
        <w:rPr>
          <w:sz w:val="24"/>
        </w:rPr>
        <w:t>make</w:t>
      </w:r>
      <w:r>
        <w:rPr>
          <w:spacing w:val="41"/>
          <w:sz w:val="24"/>
        </w:rPr>
        <w:t xml:space="preserve"> </w:t>
      </w:r>
      <w:r>
        <w:rPr>
          <w:sz w:val="24"/>
        </w:rPr>
        <w:t>use</w:t>
      </w:r>
      <w:r>
        <w:rPr>
          <w:spacing w:val="41"/>
          <w:sz w:val="24"/>
        </w:rPr>
        <w:t xml:space="preserve"> </w:t>
      </w:r>
      <w:r>
        <w:rPr>
          <w:sz w:val="24"/>
        </w:rPr>
        <w:t>of</w:t>
      </w:r>
      <w:r>
        <w:rPr>
          <w:spacing w:val="33"/>
          <w:sz w:val="24"/>
        </w:rPr>
        <w:t xml:space="preserve"> </w:t>
      </w:r>
      <w:r>
        <w:rPr>
          <w:sz w:val="24"/>
        </w:rPr>
        <w:t>the</w:t>
      </w:r>
      <w:r>
        <w:rPr>
          <w:spacing w:val="-6"/>
          <w:sz w:val="24"/>
        </w:rPr>
        <w:t xml:space="preserve"> </w:t>
      </w:r>
      <w:r>
        <w:rPr>
          <w:sz w:val="24"/>
        </w:rPr>
        <w:t>same</w:t>
      </w:r>
      <w:r>
        <w:rPr>
          <w:spacing w:val="-57"/>
          <w:sz w:val="24"/>
        </w:rPr>
        <w:t xml:space="preserve"> </w:t>
      </w:r>
      <w:r>
        <w:rPr>
          <w:sz w:val="24"/>
        </w:rPr>
        <w:t>shared</w:t>
      </w:r>
      <w:r>
        <w:rPr>
          <w:spacing w:val="1"/>
          <w:sz w:val="24"/>
        </w:rPr>
        <w:t xml:space="preserve"> </w:t>
      </w:r>
      <w:r>
        <w:rPr>
          <w:sz w:val="24"/>
        </w:rPr>
        <w:t>resources.</w:t>
      </w:r>
    </w:p>
    <w:p w:rsidR="007B043A" w:rsidRDefault="006F375B">
      <w:pPr>
        <w:pStyle w:val="ListParagraph"/>
        <w:numPr>
          <w:ilvl w:val="1"/>
          <w:numId w:val="23"/>
        </w:numPr>
        <w:tabs>
          <w:tab w:val="left" w:pos="1840"/>
        </w:tabs>
        <w:spacing w:before="48"/>
        <w:jc w:val="left"/>
        <w:rPr>
          <w:sz w:val="24"/>
        </w:rPr>
      </w:pPr>
      <w:r>
        <w:rPr>
          <w:sz w:val="24"/>
        </w:rPr>
        <w:t>In</w:t>
      </w:r>
      <w:r>
        <w:rPr>
          <w:spacing w:val="-12"/>
          <w:sz w:val="24"/>
        </w:rPr>
        <w:t xml:space="preserve"> </w:t>
      </w:r>
      <w:r>
        <w:rPr>
          <w:sz w:val="24"/>
        </w:rPr>
        <w:t>virtual</w:t>
      </w:r>
      <w:r>
        <w:rPr>
          <w:spacing w:val="-10"/>
          <w:sz w:val="24"/>
        </w:rPr>
        <w:t xml:space="preserve"> </w:t>
      </w:r>
      <w:r>
        <w:rPr>
          <w:sz w:val="24"/>
        </w:rPr>
        <w:t>multi-tenancy,</w:t>
      </w:r>
      <w:r>
        <w:rPr>
          <w:spacing w:val="-3"/>
          <w:sz w:val="24"/>
        </w:rPr>
        <w:t xml:space="preserve"> </w:t>
      </w:r>
      <w:r>
        <w:rPr>
          <w:sz w:val="24"/>
        </w:rPr>
        <w:t>computing</w:t>
      </w:r>
      <w:r>
        <w:rPr>
          <w:spacing w:val="-6"/>
          <w:sz w:val="24"/>
        </w:rPr>
        <w:t xml:space="preserve"> </w:t>
      </w:r>
      <w:r>
        <w:rPr>
          <w:sz w:val="24"/>
        </w:rPr>
        <w:t>and</w:t>
      </w:r>
      <w:r>
        <w:rPr>
          <w:spacing w:val="-6"/>
          <w:sz w:val="24"/>
        </w:rPr>
        <w:t xml:space="preserve"> </w:t>
      </w:r>
      <w:r>
        <w:rPr>
          <w:sz w:val="24"/>
        </w:rPr>
        <w:t>storage</w:t>
      </w:r>
      <w:r>
        <w:rPr>
          <w:spacing w:val="-12"/>
          <w:sz w:val="24"/>
        </w:rPr>
        <w:t xml:space="preserve"> </w:t>
      </w:r>
      <w:r>
        <w:rPr>
          <w:sz w:val="24"/>
        </w:rPr>
        <w:t>resources</w:t>
      </w:r>
      <w:r>
        <w:rPr>
          <w:spacing w:val="-8"/>
          <w:sz w:val="24"/>
        </w:rPr>
        <w:t xml:space="preserve"> </w:t>
      </w:r>
      <w:r>
        <w:rPr>
          <w:sz w:val="24"/>
        </w:rPr>
        <w:t>are</w:t>
      </w:r>
      <w:r>
        <w:rPr>
          <w:spacing w:val="-11"/>
          <w:sz w:val="24"/>
        </w:rPr>
        <w:t xml:space="preserve"> </w:t>
      </w:r>
      <w:r>
        <w:rPr>
          <w:sz w:val="24"/>
        </w:rPr>
        <w:t>shared</w:t>
      </w:r>
      <w:r>
        <w:rPr>
          <w:spacing w:val="-6"/>
          <w:sz w:val="24"/>
        </w:rPr>
        <w:t xml:space="preserve"> </w:t>
      </w:r>
      <w:r>
        <w:rPr>
          <w:sz w:val="24"/>
        </w:rPr>
        <w:t>amongmultiple</w:t>
      </w:r>
      <w:r>
        <w:rPr>
          <w:spacing w:val="-7"/>
          <w:sz w:val="24"/>
        </w:rPr>
        <w:t xml:space="preserve"> </w:t>
      </w:r>
      <w:r>
        <w:rPr>
          <w:sz w:val="24"/>
        </w:rPr>
        <w:t>users.</w:t>
      </w:r>
    </w:p>
    <w:p w:rsidR="007B043A" w:rsidRDefault="006F375B">
      <w:pPr>
        <w:pStyle w:val="ListParagraph"/>
        <w:numPr>
          <w:ilvl w:val="1"/>
          <w:numId w:val="23"/>
        </w:numPr>
        <w:tabs>
          <w:tab w:val="left" w:pos="1840"/>
        </w:tabs>
        <w:spacing w:before="86" w:line="187" w:lineRule="auto"/>
        <w:ind w:right="340"/>
        <w:jc w:val="left"/>
        <w:rPr>
          <w:sz w:val="24"/>
        </w:rPr>
      </w:pPr>
      <w:r>
        <w:rPr>
          <w:sz w:val="24"/>
        </w:rPr>
        <w:t>In</w:t>
      </w:r>
      <w:r>
        <w:rPr>
          <w:spacing w:val="-11"/>
          <w:sz w:val="24"/>
        </w:rPr>
        <w:t xml:space="preserve"> </w:t>
      </w:r>
      <w:r>
        <w:rPr>
          <w:sz w:val="24"/>
        </w:rPr>
        <w:t>organic multi-tenancy</w:t>
      </w:r>
      <w:r>
        <w:rPr>
          <w:spacing w:val="-9"/>
          <w:sz w:val="24"/>
        </w:rPr>
        <w:t xml:space="preserve"> </w:t>
      </w:r>
      <w:r>
        <w:rPr>
          <w:sz w:val="24"/>
        </w:rPr>
        <w:t>every</w:t>
      </w:r>
      <w:r>
        <w:rPr>
          <w:spacing w:val="-14"/>
          <w:sz w:val="24"/>
        </w:rPr>
        <w:t xml:space="preserve"> </w:t>
      </w:r>
      <w:r>
        <w:rPr>
          <w:sz w:val="24"/>
        </w:rPr>
        <w:t>component</w:t>
      </w:r>
      <w:r>
        <w:rPr>
          <w:spacing w:val="5"/>
          <w:sz w:val="24"/>
        </w:rPr>
        <w:t xml:space="preserve"> </w:t>
      </w:r>
      <w:r>
        <w:rPr>
          <w:sz w:val="24"/>
        </w:rPr>
        <w:t>in</w:t>
      </w:r>
      <w:r>
        <w:rPr>
          <w:spacing w:val="-10"/>
          <w:sz w:val="24"/>
        </w:rPr>
        <w:t xml:space="preserve"> </w:t>
      </w:r>
      <w:r>
        <w:rPr>
          <w:sz w:val="24"/>
        </w:rPr>
        <w:t>the</w:t>
      </w:r>
      <w:r>
        <w:rPr>
          <w:spacing w:val="-6"/>
          <w:sz w:val="24"/>
        </w:rPr>
        <w:t xml:space="preserve"> </w:t>
      </w:r>
      <w:r>
        <w:rPr>
          <w:sz w:val="24"/>
        </w:rPr>
        <w:t>system</w:t>
      </w:r>
      <w:r>
        <w:rPr>
          <w:spacing w:val="-13"/>
          <w:sz w:val="24"/>
        </w:rPr>
        <w:t xml:space="preserve"> </w:t>
      </w:r>
      <w:r>
        <w:rPr>
          <w:sz w:val="24"/>
        </w:rPr>
        <w:t>architecture is</w:t>
      </w:r>
      <w:r>
        <w:rPr>
          <w:spacing w:val="-7"/>
          <w:sz w:val="24"/>
        </w:rPr>
        <w:t xml:space="preserve"> </w:t>
      </w:r>
      <w:r>
        <w:rPr>
          <w:sz w:val="24"/>
        </w:rPr>
        <w:t>sharedamong</w:t>
      </w:r>
      <w:r>
        <w:rPr>
          <w:spacing w:val="-1"/>
          <w:sz w:val="24"/>
        </w:rPr>
        <w:t xml:space="preserve"> </w:t>
      </w:r>
      <w:r>
        <w:rPr>
          <w:sz w:val="24"/>
        </w:rPr>
        <w:t>multiple</w:t>
      </w:r>
      <w:r>
        <w:rPr>
          <w:spacing w:val="-57"/>
          <w:sz w:val="24"/>
        </w:rPr>
        <w:t xml:space="preserve"> </w:t>
      </w:r>
      <w:r>
        <w:rPr>
          <w:sz w:val="24"/>
        </w:rPr>
        <w:t>tenants</w:t>
      </w:r>
    </w:p>
    <w:p w:rsidR="007B043A" w:rsidRDefault="007B043A">
      <w:pPr>
        <w:pStyle w:val="BodyText"/>
        <w:rPr>
          <w:sz w:val="26"/>
        </w:rPr>
      </w:pPr>
    </w:p>
    <w:p w:rsidR="007B043A" w:rsidRDefault="006F375B">
      <w:pPr>
        <w:pStyle w:val="Heading2"/>
        <w:numPr>
          <w:ilvl w:val="0"/>
          <w:numId w:val="24"/>
        </w:numPr>
        <w:tabs>
          <w:tab w:val="left" w:pos="510"/>
        </w:tabs>
        <w:spacing w:before="187" w:line="296" w:lineRule="exact"/>
        <w:ind w:hanging="371"/>
      </w:pPr>
      <w:r>
        <w:t>Explain</w:t>
      </w:r>
      <w:r>
        <w:rPr>
          <w:spacing w:val="-6"/>
        </w:rPr>
        <w:t xml:space="preserve"> </w:t>
      </w:r>
      <w:r>
        <w:t>in detail about Cloud</w:t>
      </w:r>
      <w:r>
        <w:rPr>
          <w:spacing w:val="-5"/>
        </w:rPr>
        <w:t xml:space="preserve"> </w:t>
      </w:r>
      <w:r>
        <w:t>Service</w:t>
      </w:r>
      <w:r>
        <w:rPr>
          <w:spacing w:val="1"/>
        </w:rPr>
        <w:t xml:space="preserve"> </w:t>
      </w:r>
      <w:r>
        <w:t>Models.</w:t>
      </w:r>
    </w:p>
    <w:p w:rsidR="007B043A" w:rsidRDefault="006F375B">
      <w:pPr>
        <w:pStyle w:val="Heading3"/>
        <w:numPr>
          <w:ilvl w:val="0"/>
          <w:numId w:val="22"/>
        </w:numPr>
        <w:tabs>
          <w:tab w:val="left" w:pos="759"/>
        </w:tabs>
        <w:spacing w:line="296" w:lineRule="exact"/>
        <w:ind w:hanging="361"/>
        <w:jc w:val="left"/>
      </w:pPr>
      <w:r>
        <w:t>Software</w:t>
      </w:r>
      <w:r>
        <w:rPr>
          <w:spacing w:val="-6"/>
        </w:rPr>
        <w:t xml:space="preserve"> </w:t>
      </w:r>
      <w:r>
        <w:t>as</w:t>
      </w:r>
      <w:r>
        <w:rPr>
          <w:spacing w:val="-1"/>
        </w:rPr>
        <w:t xml:space="preserve"> </w:t>
      </w:r>
      <w:r>
        <w:t>a</w:t>
      </w:r>
      <w:r>
        <w:rPr>
          <w:spacing w:val="-1"/>
        </w:rPr>
        <w:t xml:space="preserve"> </w:t>
      </w:r>
      <w:r>
        <w:t>Service</w:t>
      </w:r>
      <w:r>
        <w:rPr>
          <w:spacing w:val="-5"/>
        </w:rPr>
        <w:t xml:space="preserve"> </w:t>
      </w:r>
      <w:r>
        <w:t>(SaaS)</w:t>
      </w:r>
    </w:p>
    <w:p w:rsidR="007B043A" w:rsidRDefault="006F375B">
      <w:pPr>
        <w:pStyle w:val="BodyText"/>
        <w:spacing w:before="32"/>
        <w:ind w:left="1118"/>
      </w:pPr>
      <w:r>
        <w:t>Applications,</w:t>
      </w:r>
      <w:r>
        <w:rPr>
          <w:spacing w:val="1"/>
        </w:rPr>
        <w:t xml:space="preserve"> </w:t>
      </w:r>
      <w:r>
        <w:t>management</w:t>
      </w:r>
      <w:r>
        <w:rPr>
          <w:spacing w:val="-1"/>
        </w:rPr>
        <w:t xml:space="preserve"> </w:t>
      </w:r>
      <w:r>
        <w:t>and</w:t>
      </w:r>
      <w:r>
        <w:rPr>
          <w:spacing w:val="-6"/>
        </w:rPr>
        <w:t xml:space="preserve"> </w:t>
      </w:r>
      <w:r>
        <w:t>user</w:t>
      </w:r>
      <w:r>
        <w:rPr>
          <w:spacing w:val="-1"/>
        </w:rPr>
        <w:t xml:space="preserve"> </w:t>
      </w:r>
      <w:r>
        <w:t>interfaces</w:t>
      </w:r>
      <w:r>
        <w:rPr>
          <w:spacing w:val="-8"/>
        </w:rPr>
        <w:t xml:space="preserve"> </w:t>
      </w:r>
      <w:r>
        <w:t>provided</w:t>
      </w:r>
      <w:r>
        <w:rPr>
          <w:spacing w:val="-7"/>
        </w:rPr>
        <w:t xml:space="preserve"> </w:t>
      </w:r>
      <w:r>
        <w:t>over</w:t>
      </w:r>
      <w:r>
        <w:rPr>
          <w:spacing w:val="-1"/>
        </w:rPr>
        <w:t xml:space="preserve"> </w:t>
      </w:r>
      <w:r>
        <w:t>a</w:t>
      </w:r>
      <w:r>
        <w:rPr>
          <w:spacing w:val="-8"/>
        </w:rPr>
        <w:t xml:space="preserve"> </w:t>
      </w:r>
      <w:r>
        <w:t>network</w:t>
      </w:r>
    </w:p>
    <w:p w:rsidR="007B043A" w:rsidRDefault="007B043A">
      <w:pPr>
        <w:pStyle w:val="BodyText"/>
        <w:spacing w:before="6"/>
        <w:rPr>
          <w:sz w:val="26"/>
        </w:rPr>
      </w:pPr>
    </w:p>
    <w:p w:rsidR="007B043A" w:rsidRDefault="006F375B">
      <w:pPr>
        <w:pStyle w:val="Heading3"/>
        <w:numPr>
          <w:ilvl w:val="0"/>
          <w:numId w:val="22"/>
        </w:numPr>
        <w:tabs>
          <w:tab w:val="left" w:pos="827"/>
        </w:tabs>
        <w:ind w:left="826" w:hanging="429"/>
        <w:jc w:val="left"/>
      </w:pPr>
      <w:r>
        <w:t>Platform</w:t>
      </w:r>
      <w:r>
        <w:rPr>
          <w:spacing w:val="-11"/>
        </w:rPr>
        <w:t xml:space="preserve"> </w:t>
      </w:r>
      <w:r>
        <w:t>as</w:t>
      </w:r>
      <w:r>
        <w:rPr>
          <w:spacing w:val="-2"/>
        </w:rPr>
        <w:t xml:space="preserve"> </w:t>
      </w:r>
      <w:r>
        <w:t>a</w:t>
      </w:r>
      <w:r>
        <w:rPr>
          <w:spacing w:val="-1"/>
        </w:rPr>
        <w:t xml:space="preserve"> </w:t>
      </w:r>
      <w:r>
        <w:t>Service</w:t>
      </w:r>
      <w:r>
        <w:rPr>
          <w:spacing w:val="-1"/>
        </w:rPr>
        <w:t xml:space="preserve"> </w:t>
      </w:r>
      <w:r>
        <w:t>(PaaS)</w:t>
      </w:r>
    </w:p>
    <w:p w:rsidR="007B043A" w:rsidRDefault="006F375B">
      <w:pPr>
        <w:pStyle w:val="BodyText"/>
        <w:spacing w:before="56"/>
        <w:ind w:left="1118"/>
      </w:pPr>
      <w:r>
        <w:t>Application</w:t>
      </w:r>
      <w:r>
        <w:rPr>
          <w:spacing w:val="-12"/>
        </w:rPr>
        <w:t xml:space="preserve"> </w:t>
      </w:r>
      <w:r>
        <w:t>development</w:t>
      </w:r>
      <w:r>
        <w:rPr>
          <w:spacing w:val="-2"/>
        </w:rPr>
        <w:t xml:space="preserve"> </w:t>
      </w:r>
      <w:r>
        <w:t>frameworks,</w:t>
      </w:r>
      <w:r>
        <w:rPr>
          <w:spacing w:val="-14"/>
        </w:rPr>
        <w:t xml:space="preserve"> </w:t>
      </w:r>
      <w:r>
        <w:t>operating</w:t>
      </w:r>
      <w:r>
        <w:rPr>
          <w:spacing w:val="-7"/>
        </w:rPr>
        <w:t xml:space="preserve"> </w:t>
      </w:r>
      <w:r>
        <w:t>systems</w:t>
      </w:r>
      <w:r>
        <w:rPr>
          <w:spacing w:val="-10"/>
        </w:rPr>
        <w:t xml:space="preserve"> </w:t>
      </w:r>
      <w:r>
        <w:t>and</w:t>
      </w:r>
      <w:r>
        <w:rPr>
          <w:spacing w:val="-9"/>
        </w:rPr>
        <w:t xml:space="preserve"> </w:t>
      </w:r>
      <w:r>
        <w:t>deploymentframeworks</w:t>
      </w:r>
    </w:p>
    <w:p w:rsidR="007B043A" w:rsidRDefault="007B043A">
      <w:pPr>
        <w:pStyle w:val="BodyText"/>
        <w:spacing w:before="2"/>
        <w:rPr>
          <w:sz w:val="28"/>
        </w:rPr>
      </w:pPr>
    </w:p>
    <w:p w:rsidR="007B043A" w:rsidRDefault="006F375B">
      <w:pPr>
        <w:pStyle w:val="Heading3"/>
        <w:numPr>
          <w:ilvl w:val="0"/>
          <w:numId w:val="22"/>
        </w:numPr>
        <w:tabs>
          <w:tab w:val="left" w:pos="851"/>
        </w:tabs>
        <w:spacing w:before="1"/>
        <w:ind w:left="850" w:hanging="544"/>
        <w:jc w:val="left"/>
      </w:pPr>
      <w:r>
        <w:t>Infrastructure</w:t>
      </w:r>
      <w:r>
        <w:rPr>
          <w:spacing w:val="-6"/>
        </w:rPr>
        <w:t xml:space="preserve"> </w:t>
      </w:r>
      <w:r>
        <w:t>as</w:t>
      </w:r>
      <w:r>
        <w:rPr>
          <w:spacing w:val="-6"/>
        </w:rPr>
        <w:t xml:space="preserve"> </w:t>
      </w:r>
      <w:r>
        <w:t>a</w:t>
      </w:r>
      <w:r>
        <w:rPr>
          <w:spacing w:val="-2"/>
        </w:rPr>
        <w:t xml:space="preserve"> </w:t>
      </w:r>
      <w:r>
        <w:t>Service</w:t>
      </w:r>
      <w:r>
        <w:rPr>
          <w:spacing w:val="-6"/>
        </w:rPr>
        <w:t xml:space="preserve"> </w:t>
      </w:r>
      <w:r>
        <w:t>(IaaS)</w:t>
      </w:r>
    </w:p>
    <w:p w:rsidR="007B043A" w:rsidRDefault="006F375B">
      <w:pPr>
        <w:pStyle w:val="BodyText"/>
        <w:spacing w:before="55"/>
        <w:ind w:left="1118"/>
      </w:pPr>
      <w:r>
        <w:t>Virtual</w:t>
      </w:r>
      <w:r>
        <w:rPr>
          <w:spacing w:val="-10"/>
        </w:rPr>
        <w:t xml:space="preserve"> </w:t>
      </w:r>
      <w:r>
        <w:t>computing,</w:t>
      </w:r>
      <w:r>
        <w:rPr>
          <w:spacing w:val="1"/>
        </w:rPr>
        <w:t xml:space="preserve"> </w:t>
      </w:r>
      <w:r>
        <w:t>storage</w:t>
      </w:r>
      <w:r>
        <w:rPr>
          <w:spacing w:val="-2"/>
        </w:rPr>
        <w:t xml:space="preserve"> </w:t>
      </w:r>
      <w:r>
        <w:t>and</w:t>
      </w:r>
      <w:r>
        <w:rPr>
          <w:spacing w:val="-1"/>
        </w:rPr>
        <w:t xml:space="preserve"> </w:t>
      </w:r>
      <w:r>
        <w:t>network</w:t>
      </w:r>
      <w:r>
        <w:rPr>
          <w:spacing w:val="-6"/>
        </w:rPr>
        <w:t xml:space="preserve"> </w:t>
      </w:r>
      <w:r>
        <w:t>resource</w:t>
      </w:r>
      <w:r>
        <w:rPr>
          <w:spacing w:val="-7"/>
        </w:rPr>
        <w:t xml:space="preserve"> </w:t>
      </w:r>
      <w:r>
        <w:t>that</w:t>
      </w:r>
      <w:r>
        <w:rPr>
          <w:spacing w:val="10"/>
        </w:rPr>
        <w:t xml:space="preserve"> </w:t>
      </w:r>
      <w:r>
        <w:t>can</w:t>
      </w:r>
      <w:r>
        <w:rPr>
          <w:spacing w:val="-6"/>
        </w:rPr>
        <w:t xml:space="preserve"> </w:t>
      </w:r>
      <w:r>
        <w:t>be</w:t>
      </w:r>
      <w:r>
        <w:rPr>
          <w:spacing w:val="-2"/>
        </w:rPr>
        <w:t xml:space="preserve"> </w:t>
      </w:r>
      <w:r>
        <w:t>provisioned</w:t>
      </w:r>
      <w:r>
        <w:rPr>
          <w:spacing w:val="-1"/>
        </w:rPr>
        <w:t xml:space="preserve"> </w:t>
      </w:r>
      <w:r>
        <w:t>ondemand</w:t>
      </w:r>
    </w:p>
    <w:p w:rsidR="007B043A" w:rsidRDefault="007B043A">
      <w:pPr>
        <w:pStyle w:val="BodyText"/>
        <w:spacing w:before="3"/>
        <w:rPr>
          <w:sz w:val="28"/>
        </w:rPr>
      </w:pPr>
    </w:p>
    <w:p w:rsidR="007B043A" w:rsidRDefault="006F375B">
      <w:pPr>
        <w:pStyle w:val="Heading2"/>
        <w:numPr>
          <w:ilvl w:val="0"/>
          <w:numId w:val="21"/>
        </w:numPr>
        <w:tabs>
          <w:tab w:val="left" w:pos="860"/>
        </w:tabs>
        <w:jc w:val="left"/>
      </w:pPr>
      <w:r>
        <w:t>Software</w:t>
      </w:r>
      <w:r>
        <w:rPr>
          <w:spacing w:val="-5"/>
        </w:rPr>
        <w:t xml:space="preserve"> </w:t>
      </w:r>
      <w:r>
        <w:t>as a Service</w:t>
      </w:r>
      <w:r>
        <w:rPr>
          <w:spacing w:val="-4"/>
        </w:rPr>
        <w:t xml:space="preserve"> </w:t>
      </w:r>
      <w:r>
        <w:t>(SaaS)</w:t>
      </w:r>
    </w:p>
    <w:p w:rsidR="007B043A" w:rsidRDefault="006F375B">
      <w:pPr>
        <w:pStyle w:val="Heading4"/>
        <w:spacing w:before="243"/>
        <w:ind w:left="758"/>
      </w:pPr>
      <w:r>
        <w:t>Software/Interface</w:t>
      </w:r>
    </w:p>
    <w:p w:rsidR="007B043A" w:rsidRDefault="006F375B">
      <w:pPr>
        <w:pStyle w:val="ListParagraph"/>
        <w:numPr>
          <w:ilvl w:val="1"/>
          <w:numId w:val="21"/>
        </w:numPr>
        <w:tabs>
          <w:tab w:val="left" w:pos="1364"/>
        </w:tabs>
        <w:spacing w:before="142" w:line="187" w:lineRule="auto"/>
        <w:ind w:right="336"/>
        <w:rPr>
          <w:sz w:val="24"/>
        </w:rPr>
      </w:pPr>
      <w:r>
        <w:rPr>
          <w:sz w:val="24"/>
        </w:rPr>
        <w:t>SaaS provides the users a complete software application or the user interface to the application</w:t>
      </w:r>
      <w:r>
        <w:rPr>
          <w:spacing w:val="1"/>
          <w:sz w:val="24"/>
        </w:rPr>
        <w:t xml:space="preserve"> </w:t>
      </w:r>
      <w:r>
        <w:rPr>
          <w:sz w:val="24"/>
        </w:rPr>
        <w:t>itself.</w:t>
      </w:r>
    </w:p>
    <w:p w:rsidR="007B043A" w:rsidRDefault="007B043A">
      <w:pPr>
        <w:pStyle w:val="BodyText"/>
        <w:spacing w:before="1"/>
        <w:rPr>
          <w:sz w:val="30"/>
        </w:rPr>
      </w:pPr>
    </w:p>
    <w:p w:rsidR="007B043A" w:rsidRDefault="006F375B">
      <w:pPr>
        <w:pStyle w:val="Heading4"/>
        <w:ind w:left="758"/>
        <w:jc w:val="both"/>
      </w:pPr>
      <w:r>
        <w:t>Outsourced</w:t>
      </w:r>
      <w:r>
        <w:rPr>
          <w:spacing w:val="-14"/>
        </w:rPr>
        <w:t xml:space="preserve"> </w:t>
      </w:r>
      <w:r>
        <w:t>Management</w:t>
      </w:r>
    </w:p>
    <w:p w:rsidR="007B043A" w:rsidRDefault="006F375B">
      <w:pPr>
        <w:pStyle w:val="ListParagraph"/>
        <w:numPr>
          <w:ilvl w:val="1"/>
          <w:numId w:val="21"/>
        </w:numPr>
        <w:tabs>
          <w:tab w:val="left" w:pos="1364"/>
        </w:tabs>
        <w:spacing w:before="135" w:line="189" w:lineRule="auto"/>
        <w:ind w:right="339"/>
        <w:rPr>
          <w:sz w:val="24"/>
        </w:rPr>
      </w:pPr>
      <w:r>
        <w:rPr>
          <w:sz w:val="24"/>
        </w:rPr>
        <w:t>The</w:t>
      </w:r>
      <w:r>
        <w:rPr>
          <w:spacing w:val="1"/>
          <w:sz w:val="24"/>
        </w:rPr>
        <w:t xml:space="preserve"> </w:t>
      </w:r>
      <w:r>
        <w:rPr>
          <w:sz w:val="24"/>
        </w:rPr>
        <w:t>cloud</w:t>
      </w:r>
      <w:r>
        <w:rPr>
          <w:spacing w:val="1"/>
          <w:sz w:val="24"/>
        </w:rPr>
        <w:t xml:space="preserve"> </w:t>
      </w:r>
      <w:r>
        <w:rPr>
          <w:sz w:val="24"/>
        </w:rPr>
        <w:t>service</w:t>
      </w:r>
      <w:r>
        <w:rPr>
          <w:spacing w:val="1"/>
          <w:sz w:val="24"/>
        </w:rPr>
        <w:t xml:space="preserve"> </w:t>
      </w:r>
      <w:r>
        <w:rPr>
          <w:sz w:val="24"/>
        </w:rPr>
        <w:t>provider</w:t>
      </w:r>
      <w:r>
        <w:rPr>
          <w:spacing w:val="1"/>
          <w:sz w:val="24"/>
        </w:rPr>
        <w:t xml:space="preserve"> </w:t>
      </w:r>
      <w:r>
        <w:rPr>
          <w:sz w:val="24"/>
        </w:rPr>
        <w:t>manages</w:t>
      </w:r>
      <w:r>
        <w:rPr>
          <w:spacing w:val="1"/>
          <w:sz w:val="24"/>
        </w:rPr>
        <w:t xml:space="preserve"> </w:t>
      </w:r>
      <w:r>
        <w:rPr>
          <w:sz w:val="24"/>
        </w:rPr>
        <w:t>the</w:t>
      </w:r>
      <w:r>
        <w:rPr>
          <w:spacing w:val="1"/>
          <w:sz w:val="24"/>
        </w:rPr>
        <w:t xml:space="preserve"> </w:t>
      </w:r>
      <w:r>
        <w:rPr>
          <w:sz w:val="24"/>
        </w:rPr>
        <w:t>underlying</w:t>
      </w:r>
      <w:r>
        <w:rPr>
          <w:spacing w:val="1"/>
          <w:sz w:val="24"/>
        </w:rPr>
        <w:t xml:space="preserve"> </w:t>
      </w:r>
      <w:r>
        <w:rPr>
          <w:sz w:val="24"/>
        </w:rPr>
        <w:t>cloud</w:t>
      </w:r>
      <w:r>
        <w:rPr>
          <w:spacing w:val="1"/>
          <w:sz w:val="24"/>
        </w:rPr>
        <w:t xml:space="preserve"> </w:t>
      </w:r>
      <w:r>
        <w:rPr>
          <w:sz w:val="24"/>
        </w:rPr>
        <w:t>infrastructure</w:t>
      </w:r>
      <w:r>
        <w:rPr>
          <w:spacing w:val="1"/>
          <w:sz w:val="24"/>
        </w:rPr>
        <w:t xml:space="preserve"> </w:t>
      </w:r>
      <w:r>
        <w:rPr>
          <w:sz w:val="24"/>
        </w:rPr>
        <w:t>including</w:t>
      </w:r>
      <w:r>
        <w:rPr>
          <w:spacing w:val="1"/>
          <w:sz w:val="24"/>
        </w:rPr>
        <w:t xml:space="preserve"> </w:t>
      </w:r>
      <w:r>
        <w:rPr>
          <w:sz w:val="24"/>
        </w:rPr>
        <w:t>servers,</w:t>
      </w:r>
      <w:r>
        <w:rPr>
          <w:spacing w:val="1"/>
          <w:sz w:val="24"/>
        </w:rPr>
        <w:t xml:space="preserve"> </w:t>
      </w:r>
      <w:r>
        <w:rPr>
          <w:sz w:val="24"/>
        </w:rPr>
        <w:t>network, operating systems, storage and application software, and the user is unaware of the</w:t>
      </w:r>
      <w:r>
        <w:rPr>
          <w:spacing w:val="1"/>
          <w:sz w:val="24"/>
        </w:rPr>
        <w:t xml:space="preserve"> </w:t>
      </w:r>
      <w:r>
        <w:rPr>
          <w:sz w:val="24"/>
        </w:rPr>
        <w:t>underlying</w:t>
      </w:r>
      <w:r>
        <w:rPr>
          <w:spacing w:val="1"/>
          <w:sz w:val="24"/>
        </w:rPr>
        <w:t xml:space="preserve"> </w:t>
      </w:r>
      <w:r>
        <w:rPr>
          <w:sz w:val="24"/>
        </w:rPr>
        <w:t>architecture</w:t>
      </w:r>
      <w:r>
        <w:rPr>
          <w:spacing w:val="-4"/>
          <w:sz w:val="24"/>
        </w:rPr>
        <w:t xml:space="preserve"> </w:t>
      </w:r>
      <w:r>
        <w:rPr>
          <w:sz w:val="24"/>
        </w:rPr>
        <w:t>of</w:t>
      </w:r>
      <w:r>
        <w:rPr>
          <w:spacing w:val="-3"/>
          <w:sz w:val="24"/>
        </w:rPr>
        <w:t xml:space="preserve"> </w:t>
      </w:r>
      <w:r>
        <w:rPr>
          <w:sz w:val="24"/>
        </w:rPr>
        <w:t>the</w:t>
      </w:r>
      <w:r>
        <w:rPr>
          <w:spacing w:val="1"/>
          <w:sz w:val="24"/>
        </w:rPr>
        <w:t xml:space="preserve"> </w:t>
      </w:r>
      <w:r>
        <w:rPr>
          <w:sz w:val="24"/>
        </w:rPr>
        <w:t>cloud.</w:t>
      </w:r>
    </w:p>
    <w:p w:rsidR="007B043A" w:rsidRDefault="007B043A">
      <w:pPr>
        <w:pStyle w:val="BodyText"/>
        <w:spacing w:before="7"/>
        <w:rPr>
          <w:sz w:val="29"/>
        </w:rPr>
      </w:pPr>
    </w:p>
    <w:p w:rsidR="007B043A" w:rsidRDefault="006F375B">
      <w:pPr>
        <w:pStyle w:val="Heading4"/>
        <w:spacing w:before="1"/>
        <w:ind w:left="758"/>
        <w:jc w:val="both"/>
      </w:pPr>
      <w:r>
        <w:t>Thin</w:t>
      </w:r>
      <w:r>
        <w:rPr>
          <w:spacing w:val="-6"/>
        </w:rPr>
        <w:t xml:space="preserve"> </w:t>
      </w:r>
      <w:r>
        <w:t>client</w:t>
      </w:r>
      <w:r>
        <w:rPr>
          <w:spacing w:val="-4"/>
        </w:rPr>
        <w:t xml:space="preserve"> </w:t>
      </w:r>
      <w:r>
        <w:t>interfaces</w:t>
      </w:r>
    </w:p>
    <w:p w:rsidR="007B043A" w:rsidRDefault="006F375B">
      <w:pPr>
        <w:pStyle w:val="ListParagraph"/>
        <w:numPr>
          <w:ilvl w:val="1"/>
          <w:numId w:val="21"/>
        </w:numPr>
        <w:tabs>
          <w:tab w:val="left" w:pos="1364"/>
        </w:tabs>
        <w:spacing w:before="134" w:line="189" w:lineRule="auto"/>
        <w:ind w:right="433"/>
        <w:rPr>
          <w:sz w:val="24"/>
        </w:rPr>
      </w:pPr>
      <w:r>
        <w:rPr>
          <w:sz w:val="24"/>
        </w:rPr>
        <w:t>Applications are provided to the user through a thin client</w:t>
      </w:r>
      <w:r>
        <w:rPr>
          <w:spacing w:val="1"/>
          <w:sz w:val="24"/>
        </w:rPr>
        <w:t xml:space="preserve"> </w:t>
      </w:r>
      <w:r>
        <w:rPr>
          <w:sz w:val="24"/>
        </w:rPr>
        <w:t>interface (e.g., a browser). SaaS</w:t>
      </w:r>
      <w:r>
        <w:rPr>
          <w:spacing w:val="1"/>
          <w:sz w:val="24"/>
        </w:rPr>
        <w:t xml:space="preserve"> </w:t>
      </w:r>
      <w:r>
        <w:rPr>
          <w:spacing w:val="-1"/>
          <w:sz w:val="24"/>
        </w:rPr>
        <w:t>applica</w:t>
      </w:r>
      <w:r>
        <w:rPr>
          <w:spacing w:val="-1"/>
          <w:sz w:val="24"/>
        </w:rPr>
        <w:t xml:space="preserve">tions are platform independent and can be accessed from various </w:t>
      </w:r>
      <w:r>
        <w:rPr>
          <w:sz w:val="24"/>
        </w:rPr>
        <w:t>client devices such as</w:t>
      </w:r>
      <w:r>
        <w:rPr>
          <w:spacing w:val="1"/>
          <w:sz w:val="24"/>
        </w:rPr>
        <w:t xml:space="preserve"> </w:t>
      </w:r>
      <w:r>
        <w:rPr>
          <w:sz w:val="24"/>
        </w:rPr>
        <w:t>workstations,</w:t>
      </w:r>
      <w:r>
        <w:rPr>
          <w:spacing w:val="4"/>
          <w:sz w:val="24"/>
        </w:rPr>
        <w:t xml:space="preserve"> </w:t>
      </w:r>
      <w:r>
        <w:rPr>
          <w:sz w:val="24"/>
        </w:rPr>
        <w:t>laptop,</w:t>
      </w:r>
      <w:r>
        <w:rPr>
          <w:spacing w:val="-6"/>
          <w:sz w:val="24"/>
        </w:rPr>
        <w:t xml:space="preserve"> </w:t>
      </w:r>
      <w:r>
        <w:rPr>
          <w:sz w:val="24"/>
        </w:rPr>
        <w:t>tablets</w:t>
      </w:r>
      <w:r>
        <w:rPr>
          <w:spacing w:val="-5"/>
          <w:sz w:val="24"/>
        </w:rPr>
        <w:t xml:space="preserve"> </w:t>
      </w:r>
      <w:r>
        <w:rPr>
          <w:sz w:val="24"/>
        </w:rPr>
        <w:t>and</w:t>
      </w:r>
      <w:r>
        <w:rPr>
          <w:spacing w:val="-5"/>
          <w:sz w:val="24"/>
        </w:rPr>
        <w:t xml:space="preserve"> </w:t>
      </w:r>
      <w:r>
        <w:rPr>
          <w:sz w:val="24"/>
        </w:rPr>
        <w:t>smartphones,</w:t>
      </w:r>
      <w:r>
        <w:rPr>
          <w:spacing w:val="4"/>
          <w:sz w:val="24"/>
        </w:rPr>
        <w:t xml:space="preserve"> </w:t>
      </w:r>
      <w:r>
        <w:rPr>
          <w:sz w:val="24"/>
        </w:rPr>
        <w:t>running</w:t>
      </w:r>
      <w:r>
        <w:rPr>
          <w:spacing w:val="-3"/>
          <w:sz w:val="24"/>
        </w:rPr>
        <w:t xml:space="preserve"> </w:t>
      </w:r>
      <w:r>
        <w:rPr>
          <w:sz w:val="24"/>
        </w:rPr>
        <w:t>different</w:t>
      </w:r>
      <w:r>
        <w:rPr>
          <w:spacing w:val="1"/>
          <w:sz w:val="24"/>
        </w:rPr>
        <w:t xml:space="preserve"> </w:t>
      </w:r>
      <w:r>
        <w:rPr>
          <w:sz w:val="24"/>
        </w:rPr>
        <w:t>operating</w:t>
      </w:r>
      <w:r>
        <w:rPr>
          <w:spacing w:val="1"/>
          <w:sz w:val="24"/>
        </w:rPr>
        <w:t xml:space="preserve"> </w:t>
      </w:r>
      <w:r>
        <w:rPr>
          <w:sz w:val="24"/>
        </w:rPr>
        <w:t>systems.</w:t>
      </w:r>
    </w:p>
    <w:p w:rsidR="007B043A" w:rsidRDefault="007B043A">
      <w:pPr>
        <w:pStyle w:val="BodyText"/>
        <w:spacing w:before="1"/>
        <w:rPr>
          <w:sz w:val="30"/>
        </w:rPr>
      </w:pPr>
    </w:p>
    <w:p w:rsidR="007B043A" w:rsidRDefault="006F375B">
      <w:pPr>
        <w:pStyle w:val="Heading4"/>
        <w:ind w:left="758"/>
        <w:jc w:val="both"/>
      </w:pPr>
      <w:r>
        <w:t>Ubiquitous</w:t>
      </w:r>
      <w:r>
        <w:rPr>
          <w:spacing w:val="-6"/>
        </w:rPr>
        <w:t xml:space="preserve"> </w:t>
      </w:r>
      <w:r>
        <w:t>Access</w:t>
      </w:r>
    </w:p>
    <w:p w:rsidR="007B043A" w:rsidRDefault="006F375B">
      <w:pPr>
        <w:pStyle w:val="ListParagraph"/>
        <w:numPr>
          <w:ilvl w:val="1"/>
          <w:numId w:val="21"/>
        </w:numPr>
        <w:tabs>
          <w:tab w:val="left" w:pos="1364"/>
        </w:tabs>
        <w:spacing w:before="137" w:line="187" w:lineRule="auto"/>
        <w:ind w:right="237"/>
        <w:rPr>
          <w:sz w:val="24"/>
        </w:rPr>
      </w:pPr>
      <w:r>
        <w:rPr>
          <w:sz w:val="24"/>
        </w:rPr>
        <w:t xml:space="preserve">Since the cloud service provider manages both the application and </w:t>
      </w:r>
      <w:r>
        <w:rPr>
          <w:sz w:val="24"/>
        </w:rPr>
        <w:t>data, the users are able toaccess</w:t>
      </w:r>
      <w:r>
        <w:rPr>
          <w:spacing w:val="1"/>
          <w:sz w:val="24"/>
        </w:rPr>
        <w:t xml:space="preserve"> </w:t>
      </w:r>
      <w:r>
        <w:rPr>
          <w:sz w:val="24"/>
        </w:rPr>
        <w:t>the applications</w:t>
      </w:r>
      <w:r>
        <w:rPr>
          <w:spacing w:val="7"/>
          <w:sz w:val="24"/>
        </w:rPr>
        <w:t xml:space="preserve"> </w:t>
      </w:r>
      <w:r>
        <w:rPr>
          <w:sz w:val="24"/>
        </w:rPr>
        <w:t>from</w:t>
      </w:r>
      <w:r>
        <w:rPr>
          <w:spacing w:val="-7"/>
          <w:sz w:val="24"/>
        </w:rPr>
        <w:t xml:space="preserve"> </w:t>
      </w:r>
      <w:r>
        <w:rPr>
          <w:sz w:val="24"/>
        </w:rPr>
        <w:t>anywhere.</w:t>
      </w:r>
    </w:p>
    <w:p w:rsidR="007B043A" w:rsidRDefault="007B043A">
      <w:pPr>
        <w:spacing w:line="187" w:lineRule="auto"/>
        <w:jc w:val="both"/>
        <w:rPr>
          <w:sz w:val="24"/>
        </w:rPr>
        <w:sectPr w:rsidR="007B043A">
          <w:headerReference w:type="default" r:id="rId369"/>
          <w:footerReference w:type="default" r:id="rId370"/>
          <w:pgSz w:w="12240" w:h="15840"/>
          <w:pgMar w:top="1500" w:right="580" w:bottom="920" w:left="480" w:header="0" w:footer="727" w:gutter="0"/>
          <w:pgBorders w:offsetFrom="page">
            <w:top w:val="thinThickSmallGap" w:sz="24" w:space="28" w:color="000000"/>
            <w:left w:val="thinThickSmallGap" w:sz="24" w:space="28" w:color="000000"/>
            <w:bottom w:val="thickThinSmallGap" w:sz="24" w:space="26" w:color="000000"/>
            <w:right w:val="thickThinSmallGap" w:sz="24" w:space="26" w:color="000000"/>
          </w:pgBorders>
          <w:cols w:space="720"/>
        </w:sectPr>
      </w:pPr>
    </w:p>
    <w:p w:rsidR="007B043A" w:rsidRDefault="007B043A">
      <w:pPr>
        <w:pStyle w:val="BodyText"/>
        <w:rPr>
          <w:sz w:val="20"/>
        </w:rPr>
      </w:pPr>
    </w:p>
    <w:p w:rsidR="007B043A" w:rsidRDefault="007B043A">
      <w:pPr>
        <w:pStyle w:val="BodyText"/>
        <w:spacing w:before="1"/>
        <w:rPr>
          <w:sz w:val="29"/>
        </w:rPr>
      </w:pPr>
    </w:p>
    <w:p w:rsidR="007B043A" w:rsidRDefault="006F375B">
      <w:pPr>
        <w:pStyle w:val="BodyText"/>
        <w:ind w:left="720"/>
        <w:rPr>
          <w:sz w:val="20"/>
        </w:rPr>
      </w:pPr>
      <w:r>
        <w:rPr>
          <w:noProof/>
          <w:sz w:val="20"/>
          <w:lang w:val="en-IN" w:eastAsia="en-IN"/>
        </w:rPr>
        <w:drawing>
          <wp:inline distT="0" distB="0" distL="0" distR="0">
            <wp:extent cx="6413842" cy="2914650"/>
            <wp:effectExtent l="0" t="0" r="0" b="0"/>
            <wp:docPr id="131"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3.jpeg"/>
                    <pic:cNvPicPr/>
                  </pic:nvPicPr>
                  <pic:blipFill>
                    <a:blip r:embed="rId371" cstate="print"/>
                    <a:stretch>
                      <a:fillRect/>
                    </a:stretch>
                  </pic:blipFill>
                  <pic:spPr>
                    <a:xfrm>
                      <a:off x="0" y="0"/>
                      <a:ext cx="6413842" cy="2914650"/>
                    </a:xfrm>
                    <a:prstGeom prst="rect">
                      <a:avLst/>
                    </a:prstGeom>
                  </pic:spPr>
                </pic:pic>
              </a:graphicData>
            </a:graphic>
          </wp:inline>
        </w:drawing>
      </w:r>
    </w:p>
    <w:p w:rsidR="007B043A" w:rsidRDefault="007B043A">
      <w:pPr>
        <w:pStyle w:val="BodyText"/>
        <w:rPr>
          <w:sz w:val="20"/>
        </w:rPr>
      </w:pPr>
    </w:p>
    <w:p w:rsidR="007B043A" w:rsidRDefault="007B043A">
      <w:pPr>
        <w:pStyle w:val="BodyText"/>
        <w:rPr>
          <w:sz w:val="20"/>
        </w:rPr>
      </w:pPr>
    </w:p>
    <w:p w:rsidR="007B043A" w:rsidRDefault="007B043A">
      <w:pPr>
        <w:pStyle w:val="BodyText"/>
        <w:spacing w:before="3"/>
        <w:rPr>
          <w:sz w:val="28"/>
        </w:rPr>
      </w:pPr>
    </w:p>
    <w:p w:rsidR="007B043A" w:rsidRDefault="006F375B">
      <w:pPr>
        <w:pStyle w:val="Heading4"/>
        <w:numPr>
          <w:ilvl w:val="0"/>
          <w:numId w:val="21"/>
        </w:numPr>
        <w:tabs>
          <w:tab w:val="left" w:pos="860"/>
        </w:tabs>
        <w:spacing w:before="90"/>
        <w:ind w:hanging="462"/>
        <w:jc w:val="left"/>
      </w:pPr>
      <w:r>
        <w:t>Platform</w:t>
      </w:r>
      <w:r>
        <w:rPr>
          <w:spacing w:val="-8"/>
        </w:rPr>
        <w:t xml:space="preserve"> </w:t>
      </w:r>
      <w:r>
        <w:t>as</w:t>
      </w:r>
      <w:r>
        <w:rPr>
          <w:spacing w:val="-2"/>
        </w:rPr>
        <w:t xml:space="preserve"> </w:t>
      </w:r>
      <w:r>
        <w:t>a Service</w:t>
      </w:r>
      <w:r>
        <w:rPr>
          <w:spacing w:val="-2"/>
        </w:rPr>
        <w:t xml:space="preserve"> </w:t>
      </w:r>
      <w:r>
        <w:t>(PaaS)</w:t>
      </w:r>
    </w:p>
    <w:p w:rsidR="007B043A" w:rsidRDefault="007B043A">
      <w:pPr>
        <w:pStyle w:val="BodyText"/>
        <w:rPr>
          <w:b/>
        </w:rPr>
      </w:pPr>
    </w:p>
    <w:p w:rsidR="007B043A" w:rsidRDefault="006F375B">
      <w:pPr>
        <w:ind w:left="883"/>
        <w:jc w:val="both"/>
        <w:rPr>
          <w:b/>
          <w:sz w:val="24"/>
        </w:rPr>
      </w:pPr>
      <w:r>
        <w:rPr>
          <w:b/>
          <w:sz w:val="24"/>
        </w:rPr>
        <w:t>Development</w:t>
      </w:r>
      <w:r>
        <w:rPr>
          <w:b/>
          <w:spacing w:val="-4"/>
          <w:sz w:val="24"/>
        </w:rPr>
        <w:t xml:space="preserve"> </w:t>
      </w:r>
      <w:r>
        <w:rPr>
          <w:b/>
          <w:sz w:val="24"/>
        </w:rPr>
        <w:t>&amp;</w:t>
      </w:r>
      <w:r>
        <w:rPr>
          <w:b/>
          <w:spacing w:val="-8"/>
          <w:sz w:val="24"/>
        </w:rPr>
        <w:t xml:space="preserve"> </w:t>
      </w:r>
      <w:r>
        <w:rPr>
          <w:b/>
          <w:sz w:val="24"/>
        </w:rPr>
        <w:t>Deployment</w:t>
      </w:r>
    </w:p>
    <w:p w:rsidR="007B043A" w:rsidRDefault="006F375B">
      <w:pPr>
        <w:pStyle w:val="ListParagraph"/>
        <w:numPr>
          <w:ilvl w:val="1"/>
          <w:numId w:val="21"/>
        </w:numPr>
        <w:tabs>
          <w:tab w:val="left" w:pos="1364"/>
        </w:tabs>
        <w:spacing w:before="74" w:line="213" w:lineRule="auto"/>
        <w:ind w:right="377"/>
        <w:rPr>
          <w:sz w:val="24"/>
        </w:rPr>
      </w:pPr>
      <w:r>
        <w:rPr>
          <w:sz w:val="24"/>
        </w:rPr>
        <w:t>PaaS provides the users the capability to develop and deploy application in the cloud using the</w:t>
      </w:r>
      <w:r>
        <w:rPr>
          <w:spacing w:val="1"/>
          <w:sz w:val="24"/>
        </w:rPr>
        <w:t xml:space="preserve"> </w:t>
      </w:r>
      <w:r>
        <w:rPr>
          <w:sz w:val="24"/>
        </w:rPr>
        <w:t>development tools, application programming interfaces (APIs), software libraries and services</w:t>
      </w:r>
      <w:r>
        <w:rPr>
          <w:spacing w:val="1"/>
          <w:sz w:val="24"/>
        </w:rPr>
        <w:t xml:space="preserve"> </w:t>
      </w:r>
      <w:r>
        <w:rPr>
          <w:sz w:val="24"/>
        </w:rPr>
        <w:t>provided</w:t>
      </w:r>
      <w:r>
        <w:rPr>
          <w:spacing w:val="2"/>
          <w:sz w:val="24"/>
        </w:rPr>
        <w:t xml:space="preserve"> </w:t>
      </w:r>
      <w:r>
        <w:rPr>
          <w:sz w:val="24"/>
        </w:rPr>
        <w:t>by</w:t>
      </w:r>
      <w:r>
        <w:rPr>
          <w:spacing w:val="-12"/>
          <w:sz w:val="24"/>
        </w:rPr>
        <w:t xml:space="preserve"> </w:t>
      </w:r>
      <w:r>
        <w:rPr>
          <w:sz w:val="24"/>
        </w:rPr>
        <w:t>the</w:t>
      </w:r>
      <w:r>
        <w:rPr>
          <w:spacing w:val="-3"/>
          <w:sz w:val="24"/>
        </w:rPr>
        <w:t xml:space="preserve"> </w:t>
      </w:r>
      <w:r>
        <w:rPr>
          <w:sz w:val="24"/>
        </w:rPr>
        <w:t>cloud</w:t>
      </w:r>
      <w:r>
        <w:rPr>
          <w:spacing w:val="-2"/>
          <w:sz w:val="24"/>
        </w:rPr>
        <w:t xml:space="preserve"> </w:t>
      </w:r>
      <w:r>
        <w:rPr>
          <w:sz w:val="24"/>
        </w:rPr>
        <w:t>service</w:t>
      </w:r>
      <w:r>
        <w:rPr>
          <w:spacing w:val="-3"/>
          <w:sz w:val="24"/>
        </w:rPr>
        <w:t xml:space="preserve"> </w:t>
      </w:r>
      <w:r>
        <w:rPr>
          <w:sz w:val="24"/>
        </w:rPr>
        <w:t>provider.</w:t>
      </w:r>
    </w:p>
    <w:p w:rsidR="007B043A" w:rsidRDefault="007B043A">
      <w:pPr>
        <w:pStyle w:val="BodyText"/>
        <w:rPr>
          <w:sz w:val="26"/>
        </w:rPr>
      </w:pPr>
    </w:p>
    <w:p w:rsidR="007B043A" w:rsidRDefault="006F375B">
      <w:pPr>
        <w:pStyle w:val="Heading2"/>
        <w:spacing w:before="174"/>
        <w:ind w:left="907"/>
        <w:jc w:val="both"/>
      </w:pPr>
      <w:r>
        <w:t>Provider</w:t>
      </w:r>
      <w:r>
        <w:rPr>
          <w:spacing w:val="-9"/>
        </w:rPr>
        <w:t xml:space="preserve"> </w:t>
      </w:r>
      <w:r>
        <w:t>Manages</w:t>
      </w:r>
      <w:r>
        <w:rPr>
          <w:spacing w:val="-9"/>
        </w:rPr>
        <w:t xml:space="preserve"> </w:t>
      </w:r>
      <w:r>
        <w:t>Infrastructure</w:t>
      </w:r>
    </w:p>
    <w:p w:rsidR="007B043A" w:rsidRDefault="006F375B">
      <w:pPr>
        <w:pStyle w:val="ListParagraph"/>
        <w:numPr>
          <w:ilvl w:val="1"/>
          <w:numId w:val="21"/>
        </w:numPr>
        <w:tabs>
          <w:tab w:val="left" w:pos="1364"/>
        </w:tabs>
        <w:spacing w:before="75" w:line="213" w:lineRule="auto"/>
        <w:ind w:right="334"/>
        <w:rPr>
          <w:sz w:val="24"/>
        </w:rPr>
      </w:pPr>
      <w:r>
        <w:rPr>
          <w:sz w:val="24"/>
        </w:rPr>
        <w:t>The</w:t>
      </w:r>
      <w:r>
        <w:rPr>
          <w:spacing w:val="-7"/>
          <w:sz w:val="24"/>
        </w:rPr>
        <w:t xml:space="preserve"> </w:t>
      </w:r>
      <w:r>
        <w:rPr>
          <w:sz w:val="24"/>
        </w:rPr>
        <w:t>cloud</w:t>
      </w:r>
      <w:r>
        <w:rPr>
          <w:spacing w:val="-5"/>
          <w:sz w:val="24"/>
        </w:rPr>
        <w:t xml:space="preserve"> </w:t>
      </w:r>
      <w:r>
        <w:rPr>
          <w:sz w:val="24"/>
        </w:rPr>
        <w:t>service</w:t>
      </w:r>
      <w:r>
        <w:rPr>
          <w:spacing w:val="-7"/>
          <w:sz w:val="24"/>
        </w:rPr>
        <w:t xml:space="preserve"> </w:t>
      </w:r>
      <w:r>
        <w:rPr>
          <w:sz w:val="24"/>
        </w:rPr>
        <w:t>provider manages</w:t>
      </w:r>
      <w:r>
        <w:rPr>
          <w:spacing w:val="-7"/>
          <w:sz w:val="24"/>
        </w:rPr>
        <w:t xml:space="preserve"> </w:t>
      </w:r>
      <w:r>
        <w:rPr>
          <w:sz w:val="24"/>
        </w:rPr>
        <w:t>the</w:t>
      </w:r>
      <w:r>
        <w:rPr>
          <w:spacing w:val="-8"/>
          <w:sz w:val="24"/>
        </w:rPr>
        <w:t xml:space="preserve"> </w:t>
      </w:r>
      <w:r>
        <w:rPr>
          <w:sz w:val="24"/>
        </w:rPr>
        <w:t>underlying</w:t>
      </w:r>
      <w:r>
        <w:rPr>
          <w:spacing w:val="-5"/>
          <w:sz w:val="24"/>
        </w:rPr>
        <w:t xml:space="preserve"> </w:t>
      </w:r>
      <w:r>
        <w:rPr>
          <w:sz w:val="24"/>
        </w:rPr>
        <w:t>cloud</w:t>
      </w:r>
      <w:r>
        <w:rPr>
          <w:spacing w:val="-1"/>
          <w:sz w:val="24"/>
        </w:rPr>
        <w:t xml:space="preserve"> </w:t>
      </w:r>
      <w:r>
        <w:rPr>
          <w:sz w:val="24"/>
        </w:rPr>
        <w:t>infrastructureincluding</w:t>
      </w:r>
      <w:r>
        <w:rPr>
          <w:spacing w:val="-2"/>
          <w:sz w:val="24"/>
        </w:rPr>
        <w:t xml:space="preserve"> </w:t>
      </w:r>
      <w:r>
        <w:rPr>
          <w:sz w:val="24"/>
        </w:rPr>
        <w:t>servers,</w:t>
      </w:r>
      <w:r>
        <w:rPr>
          <w:spacing w:val="1"/>
          <w:sz w:val="24"/>
        </w:rPr>
        <w:t xml:space="preserve"> </w:t>
      </w:r>
      <w:r>
        <w:rPr>
          <w:sz w:val="24"/>
        </w:rPr>
        <w:t>network,</w:t>
      </w:r>
      <w:r>
        <w:rPr>
          <w:spacing w:val="-57"/>
          <w:sz w:val="24"/>
        </w:rPr>
        <w:t xml:space="preserve"> </w:t>
      </w:r>
      <w:r>
        <w:rPr>
          <w:sz w:val="24"/>
        </w:rPr>
        <w:t>operating</w:t>
      </w:r>
      <w:r>
        <w:rPr>
          <w:spacing w:val="2"/>
          <w:sz w:val="24"/>
        </w:rPr>
        <w:t xml:space="preserve"> </w:t>
      </w:r>
      <w:r>
        <w:rPr>
          <w:sz w:val="24"/>
        </w:rPr>
        <w:t>systems</w:t>
      </w:r>
      <w:r>
        <w:rPr>
          <w:spacing w:val="1"/>
          <w:sz w:val="24"/>
        </w:rPr>
        <w:t xml:space="preserve"> </w:t>
      </w:r>
      <w:r>
        <w:rPr>
          <w:sz w:val="24"/>
        </w:rPr>
        <w:t>and</w:t>
      </w:r>
      <w:r>
        <w:rPr>
          <w:spacing w:val="2"/>
          <w:sz w:val="24"/>
        </w:rPr>
        <w:t xml:space="preserve"> </w:t>
      </w:r>
      <w:r>
        <w:rPr>
          <w:sz w:val="24"/>
        </w:rPr>
        <w:t>storage.</w:t>
      </w:r>
    </w:p>
    <w:p w:rsidR="007B043A" w:rsidRDefault="007B043A">
      <w:pPr>
        <w:pStyle w:val="BodyText"/>
        <w:rPr>
          <w:sz w:val="26"/>
        </w:rPr>
      </w:pPr>
    </w:p>
    <w:p w:rsidR="007B043A" w:rsidRDefault="006F375B">
      <w:pPr>
        <w:pStyle w:val="Heading4"/>
        <w:spacing w:before="174"/>
        <w:ind w:left="974"/>
        <w:jc w:val="both"/>
      </w:pPr>
      <w:r>
        <w:t>User</w:t>
      </w:r>
      <w:r>
        <w:rPr>
          <w:spacing w:val="-10"/>
        </w:rPr>
        <w:t xml:space="preserve"> </w:t>
      </w:r>
      <w:r>
        <w:t>Manages</w:t>
      </w:r>
      <w:r>
        <w:rPr>
          <w:spacing w:val="-6"/>
        </w:rPr>
        <w:t xml:space="preserve"> </w:t>
      </w:r>
      <w:r>
        <w:t>Application</w:t>
      </w:r>
    </w:p>
    <w:p w:rsidR="007B043A" w:rsidRDefault="006F375B">
      <w:pPr>
        <w:pStyle w:val="ListParagraph"/>
        <w:numPr>
          <w:ilvl w:val="1"/>
          <w:numId w:val="21"/>
        </w:numPr>
        <w:tabs>
          <w:tab w:val="left" w:pos="1363"/>
          <w:tab w:val="left" w:pos="1364"/>
        </w:tabs>
        <w:spacing w:before="74" w:line="213" w:lineRule="auto"/>
        <w:ind w:right="1037"/>
        <w:jc w:val="left"/>
        <w:rPr>
          <w:sz w:val="24"/>
        </w:rPr>
      </w:pPr>
      <w:r>
        <w:rPr>
          <w:sz w:val="24"/>
        </w:rPr>
        <w:t>The</w:t>
      </w:r>
      <w:r>
        <w:rPr>
          <w:spacing w:val="-11"/>
          <w:sz w:val="24"/>
        </w:rPr>
        <w:t xml:space="preserve"> </w:t>
      </w:r>
      <w:r>
        <w:rPr>
          <w:sz w:val="24"/>
        </w:rPr>
        <w:t>users,</w:t>
      </w:r>
      <w:r>
        <w:rPr>
          <w:spacing w:val="-8"/>
          <w:sz w:val="24"/>
        </w:rPr>
        <w:t xml:space="preserve"> </w:t>
      </w:r>
      <w:r>
        <w:rPr>
          <w:sz w:val="24"/>
        </w:rPr>
        <w:t>themselves,</w:t>
      </w:r>
      <w:r>
        <w:rPr>
          <w:spacing w:val="-7"/>
          <w:sz w:val="24"/>
        </w:rPr>
        <w:t xml:space="preserve"> </w:t>
      </w:r>
      <w:r>
        <w:rPr>
          <w:sz w:val="24"/>
        </w:rPr>
        <w:t>are</w:t>
      </w:r>
      <w:r>
        <w:rPr>
          <w:spacing w:val="-11"/>
          <w:sz w:val="24"/>
        </w:rPr>
        <w:t xml:space="preserve"> </w:t>
      </w:r>
      <w:r>
        <w:rPr>
          <w:sz w:val="24"/>
        </w:rPr>
        <w:t>responsible</w:t>
      </w:r>
      <w:r>
        <w:rPr>
          <w:spacing w:val="-6"/>
          <w:sz w:val="24"/>
        </w:rPr>
        <w:t xml:space="preserve"> </w:t>
      </w:r>
      <w:r>
        <w:rPr>
          <w:sz w:val="24"/>
        </w:rPr>
        <w:t>for</w:t>
      </w:r>
      <w:r>
        <w:rPr>
          <w:spacing w:val="-9"/>
          <w:sz w:val="24"/>
        </w:rPr>
        <w:t xml:space="preserve"> </w:t>
      </w:r>
      <w:r>
        <w:rPr>
          <w:sz w:val="24"/>
        </w:rPr>
        <w:t>developing,</w:t>
      </w:r>
      <w:r>
        <w:rPr>
          <w:spacing w:val="-8"/>
          <w:sz w:val="24"/>
        </w:rPr>
        <w:t xml:space="preserve"> </w:t>
      </w:r>
      <w:r>
        <w:rPr>
          <w:sz w:val="24"/>
        </w:rPr>
        <w:t>deploying,</w:t>
      </w:r>
      <w:r>
        <w:rPr>
          <w:spacing w:val="-8"/>
          <w:sz w:val="24"/>
        </w:rPr>
        <w:t xml:space="preserve"> </w:t>
      </w:r>
      <w:r>
        <w:rPr>
          <w:sz w:val="24"/>
        </w:rPr>
        <w:t>configuringand</w:t>
      </w:r>
      <w:r>
        <w:rPr>
          <w:spacing w:val="-2"/>
          <w:sz w:val="24"/>
        </w:rPr>
        <w:t xml:space="preserve"> </w:t>
      </w:r>
      <w:r>
        <w:rPr>
          <w:sz w:val="24"/>
        </w:rPr>
        <w:t>managing</w:t>
      </w:r>
      <w:r>
        <w:rPr>
          <w:spacing w:val="-57"/>
          <w:sz w:val="24"/>
        </w:rPr>
        <w:t xml:space="preserve"> </w:t>
      </w:r>
      <w:r>
        <w:rPr>
          <w:sz w:val="24"/>
        </w:rPr>
        <w:t>applications</w:t>
      </w:r>
      <w:r>
        <w:rPr>
          <w:spacing w:val="-1"/>
          <w:sz w:val="24"/>
        </w:rPr>
        <w:t xml:space="preserve"> </w:t>
      </w:r>
      <w:r>
        <w:rPr>
          <w:sz w:val="24"/>
        </w:rPr>
        <w:t>on</w:t>
      </w:r>
      <w:r>
        <w:rPr>
          <w:spacing w:val="-5"/>
          <w:sz w:val="24"/>
        </w:rPr>
        <w:t xml:space="preserve"> </w:t>
      </w:r>
      <w:r>
        <w:rPr>
          <w:sz w:val="24"/>
        </w:rPr>
        <w:t>the</w:t>
      </w:r>
      <w:r>
        <w:rPr>
          <w:spacing w:val="1"/>
          <w:sz w:val="24"/>
        </w:rPr>
        <w:t xml:space="preserve"> </w:t>
      </w:r>
      <w:r>
        <w:rPr>
          <w:sz w:val="24"/>
        </w:rPr>
        <w:t>cloud</w:t>
      </w:r>
      <w:r>
        <w:rPr>
          <w:spacing w:val="3"/>
          <w:sz w:val="24"/>
        </w:rPr>
        <w:t xml:space="preserve"> </w:t>
      </w:r>
      <w:r>
        <w:rPr>
          <w:sz w:val="24"/>
        </w:rPr>
        <w:t>infrastructure.</w:t>
      </w:r>
    </w:p>
    <w:p w:rsidR="007B043A" w:rsidRDefault="007B043A">
      <w:pPr>
        <w:spacing w:line="213" w:lineRule="auto"/>
        <w:rPr>
          <w:sz w:val="24"/>
        </w:rPr>
        <w:sectPr w:rsidR="007B043A">
          <w:headerReference w:type="default" r:id="rId372"/>
          <w:footerReference w:type="default" r:id="rId373"/>
          <w:pgSz w:w="12240" w:h="15840"/>
          <w:pgMar w:top="1500" w:right="580" w:bottom="920" w:left="480" w:header="0" w:footer="727" w:gutter="0"/>
          <w:pgBorders w:offsetFrom="page">
            <w:top w:val="thinThickSmallGap" w:sz="24" w:space="28" w:color="000000"/>
            <w:left w:val="thinThickSmallGap" w:sz="24" w:space="28" w:color="000000"/>
            <w:bottom w:val="thickThinSmallGap" w:sz="24" w:space="26" w:color="000000"/>
            <w:right w:val="thickThinSmallGap" w:sz="24" w:space="26" w:color="000000"/>
          </w:pgBorders>
          <w:cols w:space="720"/>
        </w:sectPr>
      </w:pPr>
    </w:p>
    <w:p w:rsidR="007B043A" w:rsidRDefault="006F375B">
      <w:pPr>
        <w:pStyle w:val="BodyText"/>
        <w:ind w:left="863"/>
        <w:rPr>
          <w:sz w:val="20"/>
        </w:rPr>
      </w:pPr>
      <w:r>
        <w:rPr>
          <w:noProof/>
          <w:sz w:val="20"/>
          <w:lang w:val="en-IN" w:eastAsia="en-IN"/>
        </w:rPr>
        <w:lastRenderedPageBreak/>
        <w:drawing>
          <wp:inline distT="0" distB="0" distL="0" distR="0">
            <wp:extent cx="6353303" cy="3286125"/>
            <wp:effectExtent l="0" t="0" r="0" b="0"/>
            <wp:docPr id="133"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4.jpeg"/>
                    <pic:cNvPicPr/>
                  </pic:nvPicPr>
                  <pic:blipFill>
                    <a:blip r:embed="rId374" cstate="print"/>
                    <a:stretch>
                      <a:fillRect/>
                    </a:stretch>
                  </pic:blipFill>
                  <pic:spPr>
                    <a:xfrm>
                      <a:off x="0" y="0"/>
                      <a:ext cx="6353303" cy="3286125"/>
                    </a:xfrm>
                    <a:prstGeom prst="rect">
                      <a:avLst/>
                    </a:prstGeom>
                  </pic:spPr>
                </pic:pic>
              </a:graphicData>
            </a:graphic>
          </wp:inline>
        </w:drawing>
      </w:r>
    </w:p>
    <w:p w:rsidR="007B043A" w:rsidRDefault="007B043A">
      <w:pPr>
        <w:pStyle w:val="BodyText"/>
        <w:rPr>
          <w:sz w:val="20"/>
        </w:rPr>
      </w:pPr>
    </w:p>
    <w:p w:rsidR="007B043A" w:rsidRDefault="007B043A">
      <w:pPr>
        <w:pStyle w:val="BodyText"/>
        <w:rPr>
          <w:sz w:val="20"/>
        </w:rPr>
      </w:pPr>
    </w:p>
    <w:p w:rsidR="007B043A" w:rsidRDefault="007B043A">
      <w:pPr>
        <w:pStyle w:val="BodyText"/>
        <w:rPr>
          <w:sz w:val="20"/>
        </w:rPr>
      </w:pPr>
    </w:p>
    <w:p w:rsidR="007B043A" w:rsidRDefault="007B043A">
      <w:pPr>
        <w:pStyle w:val="BodyText"/>
        <w:spacing w:before="1"/>
        <w:rPr>
          <w:sz w:val="21"/>
        </w:rPr>
      </w:pPr>
    </w:p>
    <w:p w:rsidR="007B043A" w:rsidRDefault="006F375B">
      <w:pPr>
        <w:pStyle w:val="Heading2"/>
        <w:numPr>
          <w:ilvl w:val="0"/>
          <w:numId w:val="21"/>
        </w:numPr>
        <w:tabs>
          <w:tab w:val="left" w:pos="860"/>
        </w:tabs>
        <w:spacing w:before="89"/>
        <w:ind w:hanging="553"/>
        <w:jc w:val="left"/>
      </w:pPr>
      <w:r>
        <w:t>Infrastructure</w:t>
      </w:r>
      <w:r>
        <w:rPr>
          <w:spacing w:val="-5"/>
        </w:rPr>
        <w:t xml:space="preserve"> </w:t>
      </w:r>
      <w:r>
        <w:t>as</w:t>
      </w:r>
      <w:r>
        <w:rPr>
          <w:spacing w:val="-5"/>
        </w:rPr>
        <w:t xml:space="preserve"> </w:t>
      </w:r>
      <w:r>
        <w:t>a</w:t>
      </w:r>
      <w:r>
        <w:rPr>
          <w:spacing w:val="-1"/>
        </w:rPr>
        <w:t xml:space="preserve"> </w:t>
      </w:r>
      <w:r>
        <w:t>Service</w:t>
      </w:r>
      <w:r>
        <w:rPr>
          <w:spacing w:val="-5"/>
        </w:rPr>
        <w:t xml:space="preserve"> </w:t>
      </w:r>
      <w:r>
        <w:t>(IaaS)</w:t>
      </w:r>
    </w:p>
    <w:p w:rsidR="007B043A" w:rsidRDefault="007B043A">
      <w:pPr>
        <w:pStyle w:val="BodyText"/>
        <w:spacing w:before="1"/>
        <w:rPr>
          <w:b/>
          <w:sz w:val="26"/>
        </w:rPr>
      </w:pPr>
    </w:p>
    <w:p w:rsidR="007B043A" w:rsidRDefault="006F375B">
      <w:pPr>
        <w:pStyle w:val="Heading4"/>
        <w:ind w:left="883"/>
      </w:pPr>
      <w:r>
        <w:t>Resource</w:t>
      </w:r>
      <w:r>
        <w:rPr>
          <w:spacing w:val="-9"/>
        </w:rPr>
        <w:t xml:space="preserve"> </w:t>
      </w:r>
      <w:r>
        <w:t>Provisioning</w:t>
      </w:r>
    </w:p>
    <w:p w:rsidR="007B043A" w:rsidRDefault="006F375B">
      <w:pPr>
        <w:pStyle w:val="ListParagraph"/>
        <w:numPr>
          <w:ilvl w:val="1"/>
          <w:numId w:val="21"/>
        </w:numPr>
        <w:tabs>
          <w:tab w:val="left" w:pos="1363"/>
          <w:tab w:val="left" w:pos="1364"/>
        </w:tabs>
        <w:spacing w:before="30"/>
        <w:ind w:hanging="361"/>
        <w:jc w:val="left"/>
        <w:rPr>
          <w:sz w:val="24"/>
        </w:rPr>
      </w:pPr>
      <w:r>
        <w:rPr>
          <w:sz w:val="24"/>
        </w:rPr>
        <w:t>Provides</w:t>
      </w:r>
      <w:r>
        <w:rPr>
          <w:spacing w:val="-8"/>
          <w:sz w:val="24"/>
        </w:rPr>
        <w:t xml:space="preserve"> </w:t>
      </w:r>
      <w:r>
        <w:rPr>
          <w:sz w:val="24"/>
        </w:rPr>
        <w:t>the</w:t>
      </w:r>
      <w:r>
        <w:rPr>
          <w:spacing w:val="-7"/>
          <w:sz w:val="24"/>
        </w:rPr>
        <w:t xml:space="preserve"> </w:t>
      </w:r>
      <w:r>
        <w:rPr>
          <w:sz w:val="24"/>
        </w:rPr>
        <w:t>users</w:t>
      </w:r>
      <w:r>
        <w:rPr>
          <w:spacing w:val="-7"/>
          <w:sz w:val="24"/>
        </w:rPr>
        <w:t xml:space="preserve"> </w:t>
      </w:r>
      <w:r>
        <w:rPr>
          <w:sz w:val="24"/>
        </w:rPr>
        <w:t>the</w:t>
      </w:r>
      <w:r>
        <w:rPr>
          <w:spacing w:val="-7"/>
          <w:sz w:val="24"/>
        </w:rPr>
        <w:t xml:space="preserve"> </w:t>
      </w:r>
      <w:r>
        <w:rPr>
          <w:sz w:val="24"/>
        </w:rPr>
        <w:t>capability</w:t>
      </w:r>
      <w:r>
        <w:rPr>
          <w:spacing w:val="-14"/>
          <w:sz w:val="24"/>
        </w:rPr>
        <w:t xml:space="preserve"> </w:t>
      </w:r>
      <w:r>
        <w:rPr>
          <w:sz w:val="24"/>
        </w:rPr>
        <w:t>to</w:t>
      </w:r>
      <w:r>
        <w:rPr>
          <w:spacing w:val="-2"/>
          <w:sz w:val="24"/>
        </w:rPr>
        <w:t xml:space="preserve"> </w:t>
      </w:r>
      <w:r>
        <w:rPr>
          <w:sz w:val="24"/>
        </w:rPr>
        <w:t>provision</w:t>
      </w:r>
      <w:r>
        <w:rPr>
          <w:spacing w:val="-10"/>
          <w:sz w:val="24"/>
        </w:rPr>
        <w:t xml:space="preserve"> </w:t>
      </w:r>
      <w:r>
        <w:rPr>
          <w:sz w:val="24"/>
        </w:rPr>
        <w:t>computing</w:t>
      </w:r>
      <w:r>
        <w:rPr>
          <w:spacing w:val="-5"/>
          <w:sz w:val="24"/>
        </w:rPr>
        <w:t xml:space="preserve"> </w:t>
      </w:r>
      <w:r>
        <w:rPr>
          <w:sz w:val="24"/>
        </w:rPr>
        <w:t>and</w:t>
      </w:r>
      <w:r>
        <w:rPr>
          <w:spacing w:val="-2"/>
          <w:sz w:val="24"/>
        </w:rPr>
        <w:t xml:space="preserve"> </w:t>
      </w:r>
      <w:r>
        <w:rPr>
          <w:sz w:val="24"/>
        </w:rPr>
        <w:t>storage</w:t>
      </w:r>
      <w:r>
        <w:rPr>
          <w:spacing w:val="-6"/>
          <w:sz w:val="24"/>
        </w:rPr>
        <w:t xml:space="preserve"> </w:t>
      </w:r>
      <w:r>
        <w:rPr>
          <w:sz w:val="24"/>
        </w:rPr>
        <w:t>resources.</w:t>
      </w:r>
    </w:p>
    <w:p w:rsidR="007B043A" w:rsidRDefault="007B043A">
      <w:pPr>
        <w:pStyle w:val="BodyText"/>
        <w:spacing w:before="8"/>
        <w:rPr>
          <w:sz w:val="38"/>
        </w:rPr>
      </w:pPr>
    </w:p>
    <w:p w:rsidR="007B043A" w:rsidRDefault="006F375B">
      <w:pPr>
        <w:pStyle w:val="Heading4"/>
        <w:ind w:left="888"/>
      </w:pPr>
      <w:r>
        <w:t>Virtual</w:t>
      </w:r>
      <w:r>
        <w:rPr>
          <w:spacing w:val="-8"/>
        </w:rPr>
        <w:t xml:space="preserve"> </w:t>
      </w:r>
      <w:r>
        <w:t>Machines</w:t>
      </w:r>
    </w:p>
    <w:p w:rsidR="007B043A" w:rsidRDefault="006F375B">
      <w:pPr>
        <w:pStyle w:val="ListParagraph"/>
        <w:numPr>
          <w:ilvl w:val="1"/>
          <w:numId w:val="21"/>
        </w:numPr>
        <w:tabs>
          <w:tab w:val="left" w:pos="1363"/>
          <w:tab w:val="left" w:pos="1364"/>
        </w:tabs>
        <w:spacing w:before="79" w:line="213" w:lineRule="auto"/>
        <w:ind w:right="583"/>
        <w:jc w:val="left"/>
        <w:rPr>
          <w:sz w:val="24"/>
        </w:rPr>
      </w:pPr>
      <w:r>
        <w:rPr>
          <w:sz w:val="24"/>
        </w:rPr>
        <w:t>These resources are provided to the users as virtual machine instances and virtual storage. Users</w:t>
      </w:r>
      <w:r>
        <w:rPr>
          <w:spacing w:val="-57"/>
          <w:sz w:val="24"/>
        </w:rPr>
        <w:t xml:space="preserve"> </w:t>
      </w:r>
      <w:r>
        <w:rPr>
          <w:sz w:val="24"/>
        </w:rPr>
        <w:t>can</w:t>
      </w:r>
      <w:r>
        <w:rPr>
          <w:spacing w:val="-9"/>
          <w:sz w:val="24"/>
        </w:rPr>
        <w:t xml:space="preserve"> </w:t>
      </w:r>
      <w:r>
        <w:rPr>
          <w:sz w:val="24"/>
        </w:rPr>
        <w:t>start, stop,</w:t>
      </w:r>
      <w:r>
        <w:rPr>
          <w:spacing w:val="-2"/>
          <w:sz w:val="24"/>
        </w:rPr>
        <w:t xml:space="preserve"> </w:t>
      </w:r>
      <w:r>
        <w:rPr>
          <w:sz w:val="24"/>
        </w:rPr>
        <w:t>configure</w:t>
      </w:r>
      <w:r>
        <w:rPr>
          <w:spacing w:val="-4"/>
          <w:sz w:val="24"/>
        </w:rPr>
        <w:t xml:space="preserve"> </w:t>
      </w:r>
      <w:r>
        <w:rPr>
          <w:sz w:val="24"/>
        </w:rPr>
        <w:t>and</w:t>
      </w:r>
      <w:r>
        <w:rPr>
          <w:spacing w:val="1"/>
          <w:sz w:val="24"/>
        </w:rPr>
        <w:t xml:space="preserve"> </w:t>
      </w:r>
      <w:r>
        <w:rPr>
          <w:sz w:val="24"/>
        </w:rPr>
        <w:t>manage</w:t>
      </w:r>
      <w:r>
        <w:rPr>
          <w:spacing w:val="-4"/>
          <w:sz w:val="24"/>
        </w:rPr>
        <w:t xml:space="preserve"> </w:t>
      </w:r>
      <w:r>
        <w:rPr>
          <w:sz w:val="24"/>
        </w:rPr>
        <w:t>the</w:t>
      </w:r>
      <w:r>
        <w:rPr>
          <w:spacing w:val="-4"/>
          <w:sz w:val="24"/>
        </w:rPr>
        <w:t xml:space="preserve"> </w:t>
      </w:r>
      <w:r>
        <w:rPr>
          <w:sz w:val="24"/>
        </w:rPr>
        <w:t>virtual</w:t>
      </w:r>
      <w:r>
        <w:rPr>
          <w:spacing w:val="-8"/>
          <w:sz w:val="24"/>
        </w:rPr>
        <w:t xml:space="preserve"> </w:t>
      </w:r>
      <w:r>
        <w:rPr>
          <w:sz w:val="24"/>
        </w:rPr>
        <w:t>machine instancesand</w:t>
      </w:r>
      <w:r>
        <w:rPr>
          <w:spacing w:val="1"/>
          <w:sz w:val="24"/>
        </w:rPr>
        <w:t xml:space="preserve"> </w:t>
      </w:r>
      <w:r>
        <w:rPr>
          <w:sz w:val="24"/>
        </w:rPr>
        <w:t>virtual</w:t>
      </w:r>
      <w:r>
        <w:rPr>
          <w:spacing w:val="-7"/>
          <w:sz w:val="24"/>
        </w:rPr>
        <w:t xml:space="preserve"> </w:t>
      </w:r>
      <w:r>
        <w:rPr>
          <w:sz w:val="24"/>
        </w:rPr>
        <w:t>storage.</w:t>
      </w:r>
    </w:p>
    <w:p w:rsidR="007B043A" w:rsidRDefault="007B043A">
      <w:pPr>
        <w:pStyle w:val="BodyText"/>
        <w:rPr>
          <w:sz w:val="26"/>
        </w:rPr>
      </w:pPr>
    </w:p>
    <w:p w:rsidR="007B043A" w:rsidRDefault="006F375B">
      <w:pPr>
        <w:pStyle w:val="Heading4"/>
        <w:spacing w:before="178"/>
        <w:ind w:left="1008"/>
      </w:pPr>
      <w:r>
        <w:t>Provider</w:t>
      </w:r>
      <w:r>
        <w:rPr>
          <w:spacing w:val="-15"/>
        </w:rPr>
        <w:t xml:space="preserve"> </w:t>
      </w:r>
      <w:r>
        <w:t>Managers</w:t>
      </w:r>
      <w:r>
        <w:rPr>
          <w:spacing w:val="-11"/>
        </w:rPr>
        <w:t xml:space="preserve"> </w:t>
      </w:r>
      <w:r>
        <w:t>Infrastructure:</w:t>
      </w:r>
    </w:p>
    <w:p w:rsidR="007B043A" w:rsidRDefault="006F375B">
      <w:pPr>
        <w:pStyle w:val="ListParagraph"/>
        <w:numPr>
          <w:ilvl w:val="1"/>
          <w:numId w:val="21"/>
        </w:numPr>
        <w:tabs>
          <w:tab w:val="left" w:pos="1363"/>
          <w:tab w:val="left" w:pos="1364"/>
        </w:tabs>
        <w:spacing w:before="31"/>
        <w:ind w:hanging="361"/>
        <w:jc w:val="left"/>
        <w:rPr>
          <w:sz w:val="24"/>
        </w:rPr>
      </w:pPr>
      <w:r>
        <w:rPr>
          <w:sz w:val="24"/>
        </w:rPr>
        <w:t>The</w:t>
      </w:r>
      <w:r>
        <w:rPr>
          <w:spacing w:val="-9"/>
          <w:sz w:val="24"/>
        </w:rPr>
        <w:t xml:space="preserve"> </w:t>
      </w:r>
      <w:r>
        <w:rPr>
          <w:sz w:val="24"/>
        </w:rPr>
        <w:t>cloud</w:t>
      </w:r>
      <w:r>
        <w:rPr>
          <w:spacing w:val="-8"/>
          <w:sz w:val="24"/>
        </w:rPr>
        <w:t xml:space="preserve"> </w:t>
      </w:r>
      <w:r>
        <w:rPr>
          <w:sz w:val="24"/>
        </w:rPr>
        <w:t>service</w:t>
      </w:r>
      <w:r>
        <w:rPr>
          <w:spacing w:val="-9"/>
          <w:sz w:val="24"/>
        </w:rPr>
        <w:t xml:space="preserve"> </w:t>
      </w:r>
      <w:r>
        <w:rPr>
          <w:sz w:val="24"/>
        </w:rPr>
        <w:t>provider</w:t>
      </w:r>
      <w:r>
        <w:rPr>
          <w:spacing w:val="-2"/>
          <w:sz w:val="24"/>
        </w:rPr>
        <w:t xml:space="preserve"> </w:t>
      </w:r>
      <w:r>
        <w:rPr>
          <w:sz w:val="24"/>
        </w:rPr>
        <w:t>manages</w:t>
      </w:r>
      <w:r>
        <w:rPr>
          <w:spacing w:val="-10"/>
          <w:sz w:val="24"/>
        </w:rPr>
        <w:t xml:space="preserve"> </w:t>
      </w:r>
      <w:r>
        <w:rPr>
          <w:sz w:val="24"/>
        </w:rPr>
        <w:t>the</w:t>
      </w:r>
      <w:r>
        <w:rPr>
          <w:spacing w:val="-9"/>
          <w:sz w:val="24"/>
        </w:rPr>
        <w:t xml:space="preserve"> </w:t>
      </w:r>
      <w:r>
        <w:rPr>
          <w:sz w:val="24"/>
        </w:rPr>
        <w:t>underlying</w:t>
      </w:r>
      <w:r>
        <w:rPr>
          <w:spacing w:val="-4"/>
          <w:sz w:val="24"/>
        </w:rPr>
        <w:t xml:space="preserve"> </w:t>
      </w:r>
      <w:r>
        <w:rPr>
          <w:sz w:val="24"/>
        </w:rPr>
        <w:t>infrastructure.</w:t>
      </w:r>
    </w:p>
    <w:p w:rsidR="007B043A" w:rsidRDefault="007B043A">
      <w:pPr>
        <w:pStyle w:val="BodyText"/>
        <w:spacing w:before="7"/>
        <w:rPr>
          <w:sz w:val="38"/>
        </w:rPr>
      </w:pPr>
    </w:p>
    <w:p w:rsidR="007B043A" w:rsidRDefault="006F375B">
      <w:pPr>
        <w:pStyle w:val="Heading4"/>
        <w:ind w:left="1128"/>
      </w:pPr>
      <w:r>
        <w:t>Pay-per-use/Pay-as-you-go:</w:t>
      </w:r>
    </w:p>
    <w:p w:rsidR="007B043A" w:rsidRDefault="006F375B">
      <w:pPr>
        <w:pStyle w:val="ListParagraph"/>
        <w:numPr>
          <w:ilvl w:val="1"/>
          <w:numId w:val="21"/>
        </w:numPr>
        <w:tabs>
          <w:tab w:val="left" w:pos="1363"/>
          <w:tab w:val="left" w:pos="1364"/>
        </w:tabs>
        <w:spacing w:before="79" w:line="213" w:lineRule="auto"/>
        <w:ind w:right="1132"/>
        <w:jc w:val="left"/>
        <w:rPr>
          <w:sz w:val="24"/>
        </w:rPr>
      </w:pPr>
      <w:r>
        <w:rPr>
          <w:sz w:val="24"/>
        </w:rPr>
        <w:t>Virtual</w:t>
      </w:r>
      <w:r>
        <w:rPr>
          <w:spacing w:val="-12"/>
          <w:sz w:val="24"/>
        </w:rPr>
        <w:t xml:space="preserve"> </w:t>
      </w:r>
      <w:r>
        <w:rPr>
          <w:sz w:val="24"/>
        </w:rPr>
        <w:t>resources</w:t>
      </w:r>
      <w:r>
        <w:rPr>
          <w:spacing w:val="-6"/>
          <w:sz w:val="24"/>
        </w:rPr>
        <w:t xml:space="preserve"> </w:t>
      </w:r>
      <w:r>
        <w:rPr>
          <w:sz w:val="24"/>
        </w:rPr>
        <w:t>provisioned</w:t>
      </w:r>
      <w:r>
        <w:rPr>
          <w:spacing w:val="-3"/>
          <w:sz w:val="24"/>
        </w:rPr>
        <w:t xml:space="preserve"> </w:t>
      </w:r>
      <w:r>
        <w:rPr>
          <w:sz w:val="24"/>
        </w:rPr>
        <w:t>by</w:t>
      </w:r>
      <w:r>
        <w:rPr>
          <w:spacing w:val="-10"/>
          <w:sz w:val="24"/>
        </w:rPr>
        <w:t xml:space="preserve"> </w:t>
      </w:r>
      <w:r>
        <w:rPr>
          <w:sz w:val="24"/>
        </w:rPr>
        <w:t>the</w:t>
      </w:r>
      <w:r>
        <w:rPr>
          <w:spacing w:val="-6"/>
          <w:sz w:val="24"/>
        </w:rPr>
        <w:t xml:space="preserve"> </w:t>
      </w:r>
      <w:r>
        <w:rPr>
          <w:sz w:val="24"/>
        </w:rPr>
        <w:t>users</w:t>
      </w:r>
      <w:r>
        <w:rPr>
          <w:spacing w:val="-6"/>
          <w:sz w:val="24"/>
        </w:rPr>
        <w:t xml:space="preserve"> </w:t>
      </w:r>
      <w:r>
        <w:rPr>
          <w:sz w:val="24"/>
        </w:rPr>
        <w:t>are</w:t>
      </w:r>
      <w:r>
        <w:rPr>
          <w:spacing w:val="-2"/>
          <w:sz w:val="24"/>
        </w:rPr>
        <w:t xml:space="preserve"> </w:t>
      </w:r>
      <w:r>
        <w:rPr>
          <w:sz w:val="24"/>
        </w:rPr>
        <w:t>billed</w:t>
      </w:r>
      <w:r>
        <w:rPr>
          <w:spacing w:val="-5"/>
          <w:sz w:val="24"/>
        </w:rPr>
        <w:t xml:space="preserve"> </w:t>
      </w:r>
      <w:r>
        <w:rPr>
          <w:sz w:val="24"/>
        </w:rPr>
        <w:t>based</w:t>
      </w:r>
      <w:r>
        <w:rPr>
          <w:spacing w:val="-4"/>
          <w:sz w:val="24"/>
        </w:rPr>
        <w:t xml:space="preserve"> </w:t>
      </w:r>
      <w:r>
        <w:rPr>
          <w:sz w:val="24"/>
        </w:rPr>
        <w:t>on</w:t>
      </w:r>
      <w:r>
        <w:rPr>
          <w:spacing w:val="-10"/>
          <w:sz w:val="24"/>
        </w:rPr>
        <w:t xml:space="preserve"> </w:t>
      </w:r>
      <w:r>
        <w:rPr>
          <w:sz w:val="24"/>
        </w:rPr>
        <w:t>a</w:t>
      </w:r>
      <w:r>
        <w:rPr>
          <w:spacing w:val="-6"/>
          <w:sz w:val="24"/>
        </w:rPr>
        <w:t xml:space="preserve"> </w:t>
      </w:r>
      <w:r>
        <w:rPr>
          <w:sz w:val="24"/>
        </w:rPr>
        <w:t>pay-per-use/pay-as-you-go</w:t>
      </w:r>
      <w:r>
        <w:rPr>
          <w:spacing w:val="-57"/>
          <w:sz w:val="24"/>
        </w:rPr>
        <w:t xml:space="preserve"> </w:t>
      </w:r>
      <w:r>
        <w:rPr>
          <w:sz w:val="24"/>
        </w:rPr>
        <w:t>paradigm.</w:t>
      </w:r>
    </w:p>
    <w:p w:rsidR="007B043A" w:rsidRDefault="007B043A">
      <w:pPr>
        <w:spacing w:line="213" w:lineRule="auto"/>
        <w:rPr>
          <w:sz w:val="24"/>
        </w:rPr>
        <w:sectPr w:rsidR="007B043A">
          <w:headerReference w:type="default" r:id="rId375"/>
          <w:footerReference w:type="default" r:id="rId376"/>
          <w:pgSz w:w="12240" w:h="15840"/>
          <w:pgMar w:top="1180" w:right="580" w:bottom="920" w:left="480" w:header="0" w:footer="727" w:gutter="0"/>
          <w:pgBorders w:offsetFrom="page">
            <w:top w:val="thinThickSmallGap" w:sz="24" w:space="28" w:color="000000"/>
            <w:left w:val="thinThickSmallGap" w:sz="24" w:space="28" w:color="000000"/>
            <w:bottom w:val="thickThinSmallGap" w:sz="24" w:space="26" w:color="000000"/>
            <w:right w:val="thickThinSmallGap" w:sz="24" w:space="26" w:color="000000"/>
          </w:pgBorders>
          <w:cols w:space="720"/>
        </w:sectPr>
      </w:pPr>
    </w:p>
    <w:p w:rsidR="007B043A" w:rsidRDefault="006F375B">
      <w:pPr>
        <w:pStyle w:val="BodyText"/>
        <w:ind w:left="922"/>
        <w:rPr>
          <w:sz w:val="20"/>
        </w:rPr>
      </w:pPr>
      <w:r>
        <w:rPr>
          <w:noProof/>
          <w:sz w:val="20"/>
          <w:lang w:val="en-IN" w:eastAsia="en-IN"/>
        </w:rPr>
        <w:lastRenderedPageBreak/>
        <w:drawing>
          <wp:inline distT="0" distB="0" distL="0" distR="0">
            <wp:extent cx="6307382" cy="3024663"/>
            <wp:effectExtent l="0" t="0" r="0" b="0"/>
            <wp:docPr id="135"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5.jpeg"/>
                    <pic:cNvPicPr/>
                  </pic:nvPicPr>
                  <pic:blipFill>
                    <a:blip r:embed="rId377" cstate="print"/>
                    <a:stretch>
                      <a:fillRect/>
                    </a:stretch>
                  </pic:blipFill>
                  <pic:spPr>
                    <a:xfrm>
                      <a:off x="0" y="0"/>
                      <a:ext cx="6307382" cy="3024663"/>
                    </a:xfrm>
                    <a:prstGeom prst="rect">
                      <a:avLst/>
                    </a:prstGeom>
                  </pic:spPr>
                </pic:pic>
              </a:graphicData>
            </a:graphic>
          </wp:inline>
        </w:drawing>
      </w:r>
    </w:p>
    <w:p w:rsidR="007B043A" w:rsidRDefault="007B043A">
      <w:pPr>
        <w:pStyle w:val="BodyText"/>
        <w:spacing w:before="2"/>
        <w:rPr>
          <w:sz w:val="20"/>
        </w:rPr>
      </w:pPr>
    </w:p>
    <w:p w:rsidR="007B043A" w:rsidRDefault="006F375B">
      <w:pPr>
        <w:pStyle w:val="Heading2"/>
        <w:numPr>
          <w:ilvl w:val="0"/>
          <w:numId w:val="24"/>
        </w:numPr>
        <w:tabs>
          <w:tab w:val="left" w:pos="510"/>
        </w:tabs>
        <w:spacing w:before="89" w:line="295" w:lineRule="exact"/>
        <w:ind w:hanging="371"/>
      </w:pPr>
      <w:r>
        <w:t>List</w:t>
      </w:r>
      <w:r>
        <w:rPr>
          <w:spacing w:val="-1"/>
        </w:rPr>
        <w:t xml:space="preserve"> </w:t>
      </w:r>
      <w:r>
        <w:t>the Driving</w:t>
      </w:r>
      <w:r>
        <w:rPr>
          <w:spacing w:val="-1"/>
        </w:rPr>
        <w:t xml:space="preserve"> </w:t>
      </w:r>
      <w:r>
        <w:t>Factors and</w:t>
      </w:r>
      <w:r>
        <w:rPr>
          <w:spacing w:val="-6"/>
        </w:rPr>
        <w:t xml:space="preserve"> </w:t>
      </w:r>
      <w:r>
        <w:t>Challenges</w:t>
      </w:r>
      <w:r>
        <w:rPr>
          <w:spacing w:val="4"/>
        </w:rPr>
        <w:t xml:space="preserve"> </w:t>
      </w:r>
      <w:r>
        <w:t>of</w:t>
      </w:r>
      <w:r>
        <w:rPr>
          <w:spacing w:val="-5"/>
        </w:rPr>
        <w:t xml:space="preserve"> </w:t>
      </w:r>
      <w:r>
        <w:t>Cloud</w:t>
      </w:r>
      <w:r>
        <w:rPr>
          <w:spacing w:val="-1"/>
        </w:rPr>
        <w:t xml:space="preserve"> </w:t>
      </w:r>
      <w:r>
        <w:t>and</w:t>
      </w:r>
      <w:r>
        <w:rPr>
          <w:spacing w:val="-5"/>
        </w:rPr>
        <w:t xml:space="preserve"> </w:t>
      </w:r>
      <w:r>
        <w:t>explain</w:t>
      </w:r>
      <w:r>
        <w:rPr>
          <w:spacing w:val="-6"/>
        </w:rPr>
        <w:t xml:space="preserve"> </w:t>
      </w:r>
      <w:r>
        <w:t>in</w:t>
      </w:r>
      <w:r>
        <w:rPr>
          <w:spacing w:val="-1"/>
        </w:rPr>
        <w:t xml:space="preserve"> </w:t>
      </w:r>
      <w:r>
        <w:t>detail about Virtualization.</w:t>
      </w:r>
    </w:p>
    <w:p w:rsidR="007B043A" w:rsidRDefault="006F375B">
      <w:pPr>
        <w:pStyle w:val="ListParagraph"/>
        <w:numPr>
          <w:ilvl w:val="0"/>
          <w:numId w:val="20"/>
        </w:numPr>
        <w:tabs>
          <w:tab w:val="left" w:pos="1364"/>
        </w:tabs>
        <w:spacing w:line="273" w:lineRule="exact"/>
        <w:ind w:hanging="246"/>
        <w:rPr>
          <w:sz w:val="24"/>
        </w:rPr>
      </w:pPr>
      <w:r>
        <w:rPr>
          <w:sz w:val="24"/>
        </w:rPr>
        <w:t>Virtualization</w:t>
      </w:r>
    </w:p>
    <w:p w:rsidR="007B043A" w:rsidRDefault="006F375B">
      <w:pPr>
        <w:pStyle w:val="ListParagraph"/>
        <w:numPr>
          <w:ilvl w:val="0"/>
          <w:numId w:val="20"/>
        </w:numPr>
        <w:tabs>
          <w:tab w:val="left" w:pos="1364"/>
        </w:tabs>
        <w:spacing w:before="44"/>
        <w:ind w:hanging="246"/>
        <w:rPr>
          <w:sz w:val="24"/>
        </w:rPr>
      </w:pPr>
      <w:r>
        <w:rPr>
          <w:sz w:val="24"/>
        </w:rPr>
        <w:t>Load</w:t>
      </w:r>
      <w:r>
        <w:rPr>
          <w:spacing w:val="-7"/>
          <w:sz w:val="24"/>
        </w:rPr>
        <w:t xml:space="preserve"> </w:t>
      </w:r>
      <w:r>
        <w:rPr>
          <w:sz w:val="24"/>
        </w:rPr>
        <w:t>balancing</w:t>
      </w:r>
    </w:p>
    <w:p w:rsidR="007B043A" w:rsidRDefault="006F375B">
      <w:pPr>
        <w:pStyle w:val="ListParagraph"/>
        <w:numPr>
          <w:ilvl w:val="0"/>
          <w:numId w:val="20"/>
        </w:numPr>
        <w:tabs>
          <w:tab w:val="left" w:pos="1364"/>
        </w:tabs>
        <w:spacing w:before="40"/>
        <w:ind w:hanging="246"/>
        <w:rPr>
          <w:sz w:val="24"/>
        </w:rPr>
      </w:pPr>
      <w:r>
        <w:rPr>
          <w:sz w:val="24"/>
        </w:rPr>
        <w:t>Scalability</w:t>
      </w:r>
      <w:r>
        <w:rPr>
          <w:spacing w:val="-6"/>
          <w:sz w:val="24"/>
        </w:rPr>
        <w:t xml:space="preserve"> </w:t>
      </w:r>
      <w:r>
        <w:rPr>
          <w:sz w:val="24"/>
        </w:rPr>
        <w:t>&amp;</w:t>
      </w:r>
      <w:r>
        <w:rPr>
          <w:spacing w:val="-10"/>
          <w:sz w:val="24"/>
        </w:rPr>
        <w:t xml:space="preserve"> </w:t>
      </w:r>
      <w:r>
        <w:rPr>
          <w:sz w:val="24"/>
        </w:rPr>
        <w:t>Elasticity</w:t>
      </w:r>
    </w:p>
    <w:p w:rsidR="007B043A" w:rsidRDefault="006F375B">
      <w:pPr>
        <w:pStyle w:val="ListParagraph"/>
        <w:numPr>
          <w:ilvl w:val="0"/>
          <w:numId w:val="20"/>
        </w:numPr>
        <w:tabs>
          <w:tab w:val="left" w:pos="1364"/>
        </w:tabs>
        <w:spacing w:before="40"/>
        <w:ind w:hanging="246"/>
        <w:rPr>
          <w:sz w:val="24"/>
        </w:rPr>
      </w:pPr>
      <w:r>
        <w:rPr>
          <w:sz w:val="24"/>
        </w:rPr>
        <w:t>Deployment</w:t>
      </w:r>
    </w:p>
    <w:p w:rsidR="007B043A" w:rsidRDefault="006F375B">
      <w:pPr>
        <w:pStyle w:val="ListParagraph"/>
        <w:numPr>
          <w:ilvl w:val="0"/>
          <w:numId w:val="20"/>
        </w:numPr>
        <w:tabs>
          <w:tab w:val="left" w:pos="1364"/>
        </w:tabs>
        <w:spacing w:before="45"/>
        <w:ind w:hanging="246"/>
        <w:rPr>
          <w:sz w:val="24"/>
        </w:rPr>
      </w:pPr>
      <w:r>
        <w:rPr>
          <w:sz w:val="24"/>
        </w:rPr>
        <w:t>Replication</w:t>
      </w:r>
    </w:p>
    <w:p w:rsidR="007B043A" w:rsidRDefault="006F375B">
      <w:pPr>
        <w:pStyle w:val="ListParagraph"/>
        <w:numPr>
          <w:ilvl w:val="0"/>
          <w:numId w:val="20"/>
        </w:numPr>
        <w:tabs>
          <w:tab w:val="left" w:pos="1364"/>
        </w:tabs>
        <w:spacing w:before="44"/>
        <w:ind w:hanging="246"/>
        <w:rPr>
          <w:rFonts w:ascii="Arial MT"/>
          <w:sz w:val="24"/>
        </w:rPr>
      </w:pPr>
      <w:r>
        <w:rPr>
          <w:rFonts w:ascii="Arial MT"/>
          <w:sz w:val="24"/>
        </w:rPr>
        <w:t>Monitoring</w:t>
      </w:r>
    </w:p>
    <w:p w:rsidR="007B043A" w:rsidRDefault="006F375B">
      <w:pPr>
        <w:pStyle w:val="Heading4"/>
        <w:spacing w:before="42"/>
        <w:ind w:left="509"/>
      </w:pPr>
      <w:r>
        <w:t>a.</w:t>
      </w:r>
      <w:r>
        <w:rPr>
          <w:spacing w:val="-1"/>
        </w:rPr>
        <w:t xml:space="preserve"> </w:t>
      </w:r>
      <w:r>
        <w:t>Virtualization</w:t>
      </w:r>
    </w:p>
    <w:p w:rsidR="007B043A" w:rsidRDefault="006F375B">
      <w:pPr>
        <w:pStyle w:val="ListParagraph"/>
        <w:numPr>
          <w:ilvl w:val="0"/>
          <w:numId w:val="19"/>
        </w:numPr>
        <w:tabs>
          <w:tab w:val="left" w:pos="643"/>
          <w:tab w:val="left" w:pos="644"/>
        </w:tabs>
        <w:spacing w:before="4" w:line="237" w:lineRule="auto"/>
        <w:ind w:right="738"/>
        <w:jc w:val="left"/>
        <w:rPr>
          <w:sz w:val="24"/>
        </w:rPr>
      </w:pPr>
      <w:r>
        <w:rPr>
          <w:noProof/>
          <w:lang w:val="en-IN" w:eastAsia="en-IN"/>
        </w:rPr>
        <w:drawing>
          <wp:anchor distT="0" distB="0" distL="0" distR="0" simplePos="0" relativeHeight="483256320" behindDoc="1" locked="0" layoutInCell="1" allowOverlap="1">
            <wp:simplePos x="0" y="0"/>
            <wp:positionH relativeFrom="page">
              <wp:posOffset>713740</wp:posOffset>
            </wp:positionH>
            <wp:positionV relativeFrom="paragraph">
              <wp:posOffset>529384</wp:posOffset>
            </wp:positionV>
            <wp:extent cx="3656329" cy="2575560"/>
            <wp:effectExtent l="0" t="0" r="0" b="0"/>
            <wp:wrapNone/>
            <wp:docPr id="137"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6.jpeg"/>
                    <pic:cNvPicPr/>
                  </pic:nvPicPr>
                  <pic:blipFill>
                    <a:blip r:embed="rId378" cstate="print"/>
                    <a:stretch>
                      <a:fillRect/>
                    </a:stretch>
                  </pic:blipFill>
                  <pic:spPr>
                    <a:xfrm>
                      <a:off x="0" y="0"/>
                      <a:ext cx="3656329" cy="2575560"/>
                    </a:xfrm>
                    <a:prstGeom prst="rect">
                      <a:avLst/>
                    </a:prstGeom>
                  </pic:spPr>
                </pic:pic>
              </a:graphicData>
            </a:graphic>
          </wp:anchor>
        </w:drawing>
      </w:r>
      <w:r>
        <w:rPr>
          <w:sz w:val="24"/>
        </w:rPr>
        <w:t>Virtualization refers to the partitioning theresources of a physical system (such as computing, storage,</w:t>
      </w:r>
      <w:r>
        <w:rPr>
          <w:spacing w:val="-57"/>
          <w:sz w:val="24"/>
        </w:rPr>
        <w:t xml:space="preserve"> </w:t>
      </w:r>
      <w:r>
        <w:rPr>
          <w:sz w:val="24"/>
        </w:rPr>
        <w:t>network</w:t>
      </w:r>
      <w:r>
        <w:rPr>
          <w:spacing w:val="-4"/>
          <w:sz w:val="24"/>
        </w:rPr>
        <w:t xml:space="preserve"> </w:t>
      </w:r>
      <w:r>
        <w:rPr>
          <w:sz w:val="24"/>
        </w:rPr>
        <w:t>and</w:t>
      </w:r>
      <w:r>
        <w:rPr>
          <w:spacing w:val="6"/>
          <w:sz w:val="24"/>
        </w:rPr>
        <w:t xml:space="preserve"> </w:t>
      </w:r>
      <w:r>
        <w:rPr>
          <w:sz w:val="24"/>
        </w:rPr>
        <w:t>memory</w:t>
      </w:r>
      <w:proofErr w:type="gramStart"/>
      <w:r>
        <w:rPr>
          <w:sz w:val="24"/>
        </w:rPr>
        <w:t>)into</w:t>
      </w:r>
      <w:proofErr w:type="gramEnd"/>
      <w:r>
        <w:rPr>
          <w:spacing w:val="6"/>
          <w:sz w:val="24"/>
        </w:rPr>
        <w:t xml:space="preserve"> </w:t>
      </w:r>
      <w:r>
        <w:rPr>
          <w:sz w:val="24"/>
        </w:rPr>
        <w:t>multiple</w:t>
      </w:r>
      <w:r>
        <w:rPr>
          <w:spacing w:val="2"/>
          <w:sz w:val="24"/>
        </w:rPr>
        <w:t xml:space="preserve"> </w:t>
      </w:r>
      <w:r>
        <w:rPr>
          <w:sz w:val="24"/>
        </w:rPr>
        <w:t>virtual</w:t>
      </w:r>
      <w:r>
        <w:rPr>
          <w:spacing w:val="-7"/>
          <w:sz w:val="24"/>
        </w:rPr>
        <w:t xml:space="preserve"> </w:t>
      </w:r>
      <w:r>
        <w:rPr>
          <w:sz w:val="24"/>
        </w:rPr>
        <w:t>resources.</w:t>
      </w:r>
    </w:p>
    <w:p w:rsidR="007B043A" w:rsidRDefault="007B043A">
      <w:pPr>
        <w:pStyle w:val="BodyText"/>
        <w:rPr>
          <w:sz w:val="26"/>
        </w:rPr>
      </w:pPr>
    </w:p>
    <w:p w:rsidR="007B043A" w:rsidRDefault="007B043A">
      <w:pPr>
        <w:pStyle w:val="BodyText"/>
        <w:rPr>
          <w:sz w:val="26"/>
        </w:rPr>
      </w:pPr>
    </w:p>
    <w:p w:rsidR="007B043A" w:rsidRDefault="007B043A">
      <w:pPr>
        <w:pStyle w:val="BodyText"/>
        <w:rPr>
          <w:sz w:val="26"/>
        </w:rPr>
      </w:pPr>
    </w:p>
    <w:p w:rsidR="007B043A" w:rsidRDefault="007B043A">
      <w:pPr>
        <w:pStyle w:val="BodyText"/>
        <w:rPr>
          <w:sz w:val="26"/>
        </w:rPr>
      </w:pPr>
    </w:p>
    <w:p w:rsidR="007B043A" w:rsidRDefault="007B043A">
      <w:pPr>
        <w:pStyle w:val="BodyText"/>
        <w:rPr>
          <w:sz w:val="26"/>
        </w:rPr>
      </w:pPr>
    </w:p>
    <w:p w:rsidR="007B043A" w:rsidRDefault="007B043A">
      <w:pPr>
        <w:pStyle w:val="BodyText"/>
        <w:rPr>
          <w:sz w:val="26"/>
        </w:rPr>
      </w:pPr>
    </w:p>
    <w:p w:rsidR="007B043A" w:rsidRDefault="007B043A">
      <w:pPr>
        <w:pStyle w:val="BodyText"/>
        <w:rPr>
          <w:sz w:val="26"/>
        </w:rPr>
      </w:pPr>
    </w:p>
    <w:p w:rsidR="007B043A" w:rsidRDefault="007B043A">
      <w:pPr>
        <w:pStyle w:val="BodyText"/>
        <w:rPr>
          <w:sz w:val="26"/>
        </w:rPr>
      </w:pPr>
    </w:p>
    <w:p w:rsidR="007B043A" w:rsidRDefault="007B043A">
      <w:pPr>
        <w:pStyle w:val="BodyText"/>
        <w:rPr>
          <w:sz w:val="26"/>
        </w:rPr>
      </w:pPr>
    </w:p>
    <w:p w:rsidR="007B043A" w:rsidRDefault="007B043A">
      <w:pPr>
        <w:pStyle w:val="BodyText"/>
        <w:rPr>
          <w:sz w:val="26"/>
        </w:rPr>
      </w:pPr>
    </w:p>
    <w:p w:rsidR="007B043A" w:rsidRDefault="007B043A">
      <w:pPr>
        <w:pStyle w:val="BodyText"/>
        <w:rPr>
          <w:sz w:val="26"/>
        </w:rPr>
      </w:pPr>
    </w:p>
    <w:p w:rsidR="007B043A" w:rsidRDefault="007B043A">
      <w:pPr>
        <w:pStyle w:val="BodyText"/>
        <w:rPr>
          <w:sz w:val="26"/>
        </w:rPr>
      </w:pPr>
    </w:p>
    <w:p w:rsidR="007B043A" w:rsidRDefault="007B043A">
      <w:pPr>
        <w:pStyle w:val="BodyText"/>
        <w:rPr>
          <w:sz w:val="26"/>
        </w:rPr>
      </w:pPr>
    </w:p>
    <w:p w:rsidR="007B043A" w:rsidRDefault="007B043A">
      <w:pPr>
        <w:pStyle w:val="BodyText"/>
        <w:spacing w:before="1"/>
        <w:rPr>
          <w:sz w:val="35"/>
        </w:rPr>
      </w:pPr>
    </w:p>
    <w:p w:rsidR="007B043A" w:rsidRDefault="006F375B">
      <w:pPr>
        <w:pStyle w:val="ListParagraph"/>
        <w:numPr>
          <w:ilvl w:val="0"/>
          <w:numId w:val="19"/>
        </w:numPr>
        <w:tabs>
          <w:tab w:val="left" w:pos="643"/>
          <w:tab w:val="left" w:pos="644"/>
        </w:tabs>
        <w:ind w:hanging="361"/>
        <w:jc w:val="left"/>
        <w:rPr>
          <w:sz w:val="24"/>
        </w:rPr>
      </w:pPr>
      <w:r>
        <w:rPr>
          <w:sz w:val="24"/>
        </w:rPr>
        <w:t>Key</w:t>
      </w:r>
      <w:r>
        <w:rPr>
          <w:spacing w:val="-5"/>
          <w:sz w:val="24"/>
        </w:rPr>
        <w:t xml:space="preserve"> </w:t>
      </w:r>
      <w:r>
        <w:rPr>
          <w:sz w:val="24"/>
        </w:rPr>
        <w:t>enabling technology</w:t>
      </w:r>
      <w:r>
        <w:rPr>
          <w:spacing w:val="-9"/>
          <w:sz w:val="24"/>
        </w:rPr>
        <w:t xml:space="preserve"> </w:t>
      </w:r>
      <w:r>
        <w:rPr>
          <w:sz w:val="24"/>
        </w:rPr>
        <w:t>of</w:t>
      </w:r>
      <w:r>
        <w:rPr>
          <w:spacing w:val="-8"/>
          <w:sz w:val="24"/>
        </w:rPr>
        <w:t xml:space="preserve"> </w:t>
      </w:r>
      <w:r>
        <w:rPr>
          <w:sz w:val="24"/>
        </w:rPr>
        <w:t>cloud</w:t>
      </w:r>
      <w:r>
        <w:rPr>
          <w:spacing w:val="4"/>
          <w:sz w:val="24"/>
        </w:rPr>
        <w:t xml:space="preserve"> </w:t>
      </w:r>
      <w:r>
        <w:rPr>
          <w:sz w:val="24"/>
        </w:rPr>
        <w:t>computing</w:t>
      </w:r>
      <w:r>
        <w:rPr>
          <w:spacing w:val="-3"/>
          <w:sz w:val="24"/>
        </w:rPr>
        <w:t xml:space="preserve"> </w:t>
      </w:r>
      <w:r>
        <w:rPr>
          <w:sz w:val="24"/>
        </w:rPr>
        <w:t>that</w:t>
      </w:r>
      <w:r>
        <w:rPr>
          <w:spacing w:val="1"/>
          <w:sz w:val="24"/>
        </w:rPr>
        <w:t xml:space="preserve"> </w:t>
      </w:r>
      <w:r>
        <w:rPr>
          <w:sz w:val="24"/>
        </w:rPr>
        <w:t>allow</w:t>
      </w:r>
      <w:r>
        <w:rPr>
          <w:spacing w:val="-4"/>
          <w:sz w:val="24"/>
        </w:rPr>
        <w:t xml:space="preserve"> </w:t>
      </w:r>
      <w:r>
        <w:rPr>
          <w:sz w:val="24"/>
        </w:rPr>
        <w:t>pooling</w:t>
      </w:r>
      <w:r>
        <w:rPr>
          <w:spacing w:val="-4"/>
          <w:sz w:val="24"/>
        </w:rPr>
        <w:t xml:space="preserve"> </w:t>
      </w:r>
      <w:r>
        <w:rPr>
          <w:sz w:val="24"/>
        </w:rPr>
        <w:t>of</w:t>
      </w:r>
      <w:r>
        <w:rPr>
          <w:spacing w:val="-12"/>
          <w:sz w:val="24"/>
        </w:rPr>
        <w:t xml:space="preserve"> </w:t>
      </w:r>
      <w:r>
        <w:rPr>
          <w:sz w:val="24"/>
        </w:rPr>
        <w:t>resources.</w:t>
      </w:r>
    </w:p>
    <w:p w:rsidR="007B043A" w:rsidRDefault="006F375B">
      <w:pPr>
        <w:pStyle w:val="ListParagraph"/>
        <w:numPr>
          <w:ilvl w:val="0"/>
          <w:numId w:val="19"/>
        </w:numPr>
        <w:tabs>
          <w:tab w:val="left" w:pos="643"/>
          <w:tab w:val="left" w:pos="644"/>
        </w:tabs>
        <w:spacing w:before="222"/>
        <w:ind w:hanging="361"/>
        <w:jc w:val="left"/>
        <w:rPr>
          <w:sz w:val="24"/>
        </w:rPr>
      </w:pPr>
      <w:r>
        <w:rPr>
          <w:sz w:val="24"/>
        </w:rPr>
        <w:t>In</w:t>
      </w:r>
      <w:r>
        <w:rPr>
          <w:spacing w:val="-3"/>
          <w:sz w:val="24"/>
        </w:rPr>
        <w:t xml:space="preserve"> </w:t>
      </w:r>
      <w:r>
        <w:rPr>
          <w:sz w:val="24"/>
        </w:rPr>
        <w:t>cloud</w:t>
      </w:r>
      <w:r>
        <w:rPr>
          <w:spacing w:val="3"/>
          <w:sz w:val="24"/>
        </w:rPr>
        <w:t xml:space="preserve"> </w:t>
      </w:r>
      <w:r>
        <w:rPr>
          <w:sz w:val="24"/>
        </w:rPr>
        <w:t>computing,</w:t>
      </w:r>
      <w:r>
        <w:rPr>
          <w:spacing w:val="5"/>
          <w:sz w:val="24"/>
        </w:rPr>
        <w:t xml:space="preserve"> </w:t>
      </w:r>
      <w:r>
        <w:rPr>
          <w:sz w:val="24"/>
        </w:rPr>
        <w:t>resources</w:t>
      </w:r>
      <w:r>
        <w:rPr>
          <w:spacing w:val="1"/>
          <w:sz w:val="24"/>
        </w:rPr>
        <w:t xml:space="preserve"> </w:t>
      </w:r>
      <w:r>
        <w:rPr>
          <w:sz w:val="24"/>
        </w:rPr>
        <w:t>are</w:t>
      </w:r>
      <w:r>
        <w:rPr>
          <w:spacing w:val="1"/>
          <w:sz w:val="24"/>
        </w:rPr>
        <w:t xml:space="preserve"> </w:t>
      </w:r>
      <w:r>
        <w:rPr>
          <w:sz w:val="24"/>
        </w:rPr>
        <w:t>pooled</w:t>
      </w:r>
      <w:r>
        <w:rPr>
          <w:spacing w:val="-2"/>
          <w:sz w:val="24"/>
        </w:rPr>
        <w:t xml:space="preserve"> </w:t>
      </w:r>
      <w:r>
        <w:rPr>
          <w:sz w:val="24"/>
        </w:rPr>
        <w:t>to</w:t>
      </w:r>
      <w:r>
        <w:rPr>
          <w:spacing w:val="-2"/>
          <w:sz w:val="24"/>
        </w:rPr>
        <w:t xml:space="preserve"> </w:t>
      </w:r>
      <w:r>
        <w:rPr>
          <w:sz w:val="24"/>
        </w:rPr>
        <w:t>serve</w:t>
      </w:r>
      <w:r>
        <w:rPr>
          <w:spacing w:val="-3"/>
          <w:sz w:val="24"/>
        </w:rPr>
        <w:t xml:space="preserve"> </w:t>
      </w:r>
      <w:r>
        <w:rPr>
          <w:sz w:val="24"/>
        </w:rPr>
        <w:t>multiple</w:t>
      </w:r>
      <w:r>
        <w:rPr>
          <w:spacing w:val="-3"/>
          <w:sz w:val="24"/>
        </w:rPr>
        <w:t xml:space="preserve"> </w:t>
      </w:r>
      <w:r>
        <w:rPr>
          <w:sz w:val="24"/>
        </w:rPr>
        <w:t>users</w:t>
      </w:r>
      <w:r>
        <w:rPr>
          <w:spacing w:val="-8"/>
          <w:sz w:val="24"/>
        </w:rPr>
        <w:t xml:space="preserve"> </w:t>
      </w:r>
      <w:r>
        <w:rPr>
          <w:sz w:val="24"/>
        </w:rPr>
        <w:t>using</w:t>
      </w:r>
      <w:r>
        <w:rPr>
          <w:spacing w:val="2"/>
          <w:sz w:val="24"/>
        </w:rPr>
        <w:t xml:space="preserve"> </w:t>
      </w:r>
      <w:r>
        <w:rPr>
          <w:sz w:val="24"/>
        </w:rPr>
        <w:t>multi-tenancy.</w:t>
      </w:r>
    </w:p>
    <w:p w:rsidR="007B043A" w:rsidRDefault="007B043A">
      <w:pPr>
        <w:rPr>
          <w:sz w:val="24"/>
        </w:rPr>
        <w:sectPr w:rsidR="007B043A">
          <w:headerReference w:type="default" r:id="rId379"/>
          <w:footerReference w:type="default" r:id="rId380"/>
          <w:pgSz w:w="12240" w:h="15840"/>
          <w:pgMar w:top="1380" w:right="580" w:bottom="920" w:left="480" w:header="0" w:footer="727" w:gutter="0"/>
          <w:pgBorders w:offsetFrom="page">
            <w:top w:val="thinThickSmallGap" w:sz="24" w:space="28" w:color="000000"/>
            <w:left w:val="thinThickSmallGap" w:sz="24" w:space="28" w:color="000000"/>
            <w:bottom w:val="thickThinSmallGap" w:sz="24" w:space="26" w:color="000000"/>
            <w:right w:val="thickThinSmallGap" w:sz="24" w:space="26" w:color="000000"/>
          </w:pgBorders>
          <w:cols w:space="720"/>
        </w:sectPr>
      </w:pPr>
    </w:p>
    <w:p w:rsidR="007B043A" w:rsidRDefault="006F375B">
      <w:pPr>
        <w:pStyle w:val="Heading4"/>
        <w:spacing w:before="70" w:line="267" w:lineRule="exact"/>
        <w:ind w:left="643"/>
      </w:pPr>
      <w:r>
        <w:lastRenderedPageBreak/>
        <w:t>Hypervisor</w:t>
      </w:r>
    </w:p>
    <w:p w:rsidR="007B043A" w:rsidRDefault="006F375B">
      <w:pPr>
        <w:pStyle w:val="ListParagraph"/>
        <w:numPr>
          <w:ilvl w:val="0"/>
          <w:numId w:val="19"/>
        </w:numPr>
        <w:tabs>
          <w:tab w:val="left" w:pos="643"/>
          <w:tab w:val="left" w:pos="644"/>
        </w:tabs>
        <w:spacing w:line="268" w:lineRule="exact"/>
        <w:ind w:hanging="361"/>
        <w:jc w:val="left"/>
        <w:rPr>
          <w:sz w:val="24"/>
        </w:rPr>
      </w:pPr>
      <w:r>
        <w:rPr>
          <w:sz w:val="24"/>
        </w:rPr>
        <w:t>The</w:t>
      </w:r>
      <w:r>
        <w:rPr>
          <w:spacing w:val="-8"/>
          <w:sz w:val="24"/>
        </w:rPr>
        <w:t xml:space="preserve"> </w:t>
      </w:r>
      <w:r>
        <w:rPr>
          <w:sz w:val="24"/>
        </w:rPr>
        <w:t>virtualization</w:t>
      </w:r>
      <w:r>
        <w:rPr>
          <w:spacing w:val="-4"/>
          <w:sz w:val="24"/>
        </w:rPr>
        <w:t xml:space="preserve"> </w:t>
      </w:r>
      <w:r>
        <w:rPr>
          <w:sz w:val="24"/>
        </w:rPr>
        <w:t>layer</w:t>
      </w:r>
      <w:r>
        <w:rPr>
          <w:spacing w:val="-5"/>
          <w:sz w:val="24"/>
        </w:rPr>
        <w:t xml:space="preserve"> </w:t>
      </w:r>
      <w:r>
        <w:rPr>
          <w:sz w:val="24"/>
        </w:rPr>
        <w:t>consists</w:t>
      </w:r>
      <w:r>
        <w:rPr>
          <w:spacing w:val="-7"/>
          <w:sz w:val="24"/>
        </w:rPr>
        <w:t xml:space="preserve"> </w:t>
      </w:r>
      <w:r>
        <w:rPr>
          <w:sz w:val="24"/>
        </w:rPr>
        <w:t>of</w:t>
      </w:r>
      <w:r>
        <w:rPr>
          <w:spacing w:val="-13"/>
          <w:sz w:val="24"/>
        </w:rPr>
        <w:t xml:space="preserve"> </w:t>
      </w:r>
      <w:r>
        <w:rPr>
          <w:sz w:val="24"/>
        </w:rPr>
        <w:t>a</w:t>
      </w:r>
      <w:r>
        <w:rPr>
          <w:spacing w:val="-7"/>
          <w:sz w:val="24"/>
        </w:rPr>
        <w:t xml:space="preserve"> </w:t>
      </w:r>
      <w:r>
        <w:rPr>
          <w:sz w:val="24"/>
        </w:rPr>
        <w:t>hypervisor</w:t>
      </w:r>
      <w:r>
        <w:rPr>
          <w:spacing w:val="-4"/>
          <w:sz w:val="24"/>
        </w:rPr>
        <w:t xml:space="preserve"> </w:t>
      </w:r>
      <w:r>
        <w:rPr>
          <w:sz w:val="24"/>
        </w:rPr>
        <w:t>or</w:t>
      </w:r>
      <w:r>
        <w:rPr>
          <w:spacing w:val="-9"/>
          <w:sz w:val="24"/>
        </w:rPr>
        <w:t xml:space="preserve"> </w:t>
      </w:r>
      <w:r>
        <w:rPr>
          <w:sz w:val="24"/>
        </w:rPr>
        <w:t>avirtual</w:t>
      </w:r>
      <w:r>
        <w:rPr>
          <w:spacing w:val="-6"/>
          <w:sz w:val="24"/>
        </w:rPr>
        <w:t xml:space="preserve"> </w:t>
      </w:r>
      <w:r>
        <w:rPr>
          <w:sz w:val="24"/>
        </w:rPr>
        <w:t>machine</w:t>
      </w:r>
      <w:r>
        <w:rPr>
          <w:spacing w:val="3"/>
          <w:sz w:val="24"/>
        </w:rPr>
        <w:t xml:space="preserve"> </w:t>
      </w:r>
      <w:r>
        <w:rPr>
          <w:sz w:val="24"/>
        </w:rPr>
        <w:t>monitor</w:t>
      </w:r>
      <w:r>
        <w:rPr>
          <w:spacing w:val="-3"/>
          <w:sz w:val="24"/>
        </w:rPr>
        <w:t xml:space="preserve"> </w:t>
      </w:r>
      <w:r>
        <w:rPr>
          <w:sz w:val="24"/>
        </w:rPr>
        <w:t>(VMM).</w:t>
      </w:r>
    </w:p>
    <w:p w:rsidR="007B043A" w:rsidRDefault="006F375B">
      <w:pPr>
        <w:pStyle w:val="ListParagraph"/>
        <w:numPr>
          <w:ilvl w:val="0"/>
          <w:numId w:val="19"/>
        </w:numPr>
        <w:tabs>
          <w:tab w:val="left" w:pos="643"/>
          <w:tab w:val="left" w:pos="644"/>
        </w:tabs>
        <w:spacing w:before="140"/>
        <w:ind w:hanging="361"/>
        <w:jc w:val="left"/>
        <w:rPr>
          <w:sz w:val="24"/>
        </w:rPr>
      </w:pPr>
      <w:r>
        <w:rPr>
          <w:sz w:val="24"/>
        </w:rPr>
        <w:t>Hypervisor</w:t>
      </w:r>
      <w:r>
        <w:rPr>
          <w:spacing w:val="-3"/>
          <w:sz w:val="24"/>
        </w:rPr>
        <w:t xml:space="preserve"> </w:t>
      </w:r>
      <w:r>
        <w:rPr>
          <w:sz w:val="24"/>
        </w:rPr>
        <w:t>presents</w:t>
      </w:r>
      <w:r>
        <w:rPr>
          <w:spacing w:val="-8"/>
          <w:sz w:val="24"/>
        </w:rPr>
        <w:t xml:space="preserve"> </w:t>
      </w:r>
      <w:r>
        <w:rPr>
          <w:sz w:val="24"/>
        </w:rPr>
        <w:t>a</w:t>
      </w:r>
      <w:r>
        <w:rPr>
          <w:spacing w:val="-6"/>
          <w:sz w:val="24"/>
        </w:rPr>
        <w:t xml:space="preserve"> </w:t>
      </w:r>
      <w:r>
        <w:rPr>
          <w:sz w:val="24"/>
        </w:rPr>
        <w:t>virtual</w:t>
      </w:r>
      <w:r>
        <w:rPr>
          <w:spacing w:val="-13"/>
          <w:sz w:val="24"/>
        </w:rPr>
        <w:t xml:space="preserve"> </w:t>
      </w:r>
      <w:r>
        <w:rPr>
          <w:sz w:val="24"/>
        </w:rPr>
        <w:t>operating</w:t>
      </w:r>
      <w:r>
        <w:rPr>
          <w:spacing w:val="-4"/>
          <w:sz w:val="24"/>
        </w:rPr>
        <w:t xml:space="preserve"> </w:t>
      </w:r>
      <w:r>
        <w:rPr>
          <w:sz w:val="24"/>
        </w:rPr>
        <w:t>platform</w:t>
      </w:r>
      <w:r>
        <w:rPr>
          <w:spacing w:val="-14"/>
          <w:sz w:val="24"/>
        </w:rPr>
        <w:t xml:space="preserve"> </w:t>
      </w:r>
      <w:r>
        <w:rPr>
          <w:sz w:val="24"/>
        </w:rPr>
        <w:t>to</w:t>
      </w:r>
      <w:r>
        <w:rPr>
          <w:spacing w:val="-5"/>
          <w:sz w:val="24"/>
        </w:rPr>
        <w:t xml:space="preserve"> </w:t>
      </w:r>
      <w:r>
        <w:rPr>
          <w:sz w:val="24"/>
        </w:rPr>
        <w:t>a</w:t>
      </w:r>
      <w:r>
        <w:rPr>
          <w:spacing w:val="-2"/>
          <w:sz w:val="24"/>
        </w:rPr>
        <w:t xml:space="preserve"> </w:t>
      </w:r>
      <w:r>
        <w:rPr>
          <w:sz w:val="24"/>
        </w:rPr>
        <w:t>guest</w:t>
      </w:r>
      <w:r>
        <w:rPr>
          <w:spacing w:val="-1"/>
          <w:sz w:val="24"/>
        </w:rPr>
        <w:t xml:space="preserve"> </w:t>
      </w:r>
      <w:r>
        <w:rPr>
          <w:sz w:val="24"/>
        </w:rPr>
        <w:t>operating</w:t>
      </w:r>
      <w:r>
        <w:rPr>
          <w:spacing w:val="-1"/>
          <w:sz w:val="24"/>
        </w:rPr>
        <w:t xml:space="preserve"> </w:t>
      </w:r>
      <w:r>
        <w:rPr>
          <w:sz w:val="24"/>
        </w:rPr>
        <w:t>system.</w:t>
      </w:r>
    </w:p>
    <w:p w:rsidR="007B043A" w:rsidRDefault="007B043A">
      <w:pPr>
        <w:pStyle w:val="BodyText"/>
        <w:spacing w:before="1"/>
        <w:rPr>
          <w:sz w:val="29"/>
        </w:rPr>
      </w:pPr>
    </w:p>
    <w:p w:rsidR="007B043A" w:rsidRDefault="006F375B">
      <w:pPr>
        <w:pStyle w:val="ListParagraph"/>
        <w:numPr>
          <w:ilvl w:val="1"/>
          <w:numId w:val="19"/>
        </w:numPr>
        <w:tabs>
          <w:tab w:val="left" w:pos="1004"/>
        </w:tabs>
        <w:ind w:hanging="361"/>
        <w:jc w:val="left"/>
        <w:rPr>
          <w:sz w:val="24"/>
        </w:rPr>
      </w:pPr>
      <w:r>
        <w:rPr>
          <w:sz w:val="24"/>
        </w:rPr>
        <w:t>Type-1</w:t>
      </w:r>
      <w:r>
        <w:rPr>
          <w:spacing w:val="-7"/>
          <w:sz w:val="24"/>
        </w:rPr>
        <w:t xml:space="preserve"> </w:t>
      </w:r>
      <w:r>
        <w:rPr>
          <w:sz w:val="24"/>
        </w:rPr>
        <w:t>Hypervisor</w:t>
      </w:r>
    </w:p>
    <w:p w:rsidR="007B043A" w:rsidRDefault="006F375B">
      <w:pPr>
        <w:pStyle w:val="ListParagraph"/>
        <w:numPr>
          <w:ilvl w:val="2"/>
          <w:numId w:val="19"/>
        </w:numPr>
        <w:tabs>
          <w:tab w:val="left" w:pos="1364"/>
        </w:tabs>
        <w:spacing w:before="127" w:line="276" w:lineRule="auto"/>
        <w:ind w:right="344"/>
        <w:jc w:val="left"/>
        <w:rPr>
          <w:sz w:val="24"/>
        </w:rPr>
      </w:pPr>
      <w:r>
        <w:rPr>
          <w:sz w:val="24"/>
        </w:rPr>
        <w:t>Type-I</w:t>
      </w:r>
      <w:r>
        <w:rPr>
          <w:spacing w:val="15"/>
          <w:sz w:val="24"/>
        </w:rPr>
        <w:t xml:space="preserve"> </w:t>
      </w:r>
      <w:r>
        <w:rPr>
          <w:sz w:val="24"/>
        </w:rPr>
        <w:t>or</w:t>
      </w:r>
      <w:r>
        <w:rPr>
          <w:spacing w:val="15"/>
          <w:sz w:val="24"/>
        </w:rPr>
        <w:t xml:space="preserve"> </w:t>
      </w:r>
      <w:r>
        <w:rPr>
          <w:sz w:val="24"/>
        </w:rPr>
        <w:t>the</w:t>
      </w:r>
      <w:r>
        <w:rPr>
          <w:spacing w:val="17"/>
          <w:sz w:val="24"/>
        </w:rPr>
        <w:t xml:space="preserve"> </w:t>
      </w:r>
      <w:r>
        <w:rPr>
          <w:sz w:val="24"/>
        </w:rPr>
        <w:t>native</w:t>
      </w:r>
      <w:r>
        <w:rPr>
          <w:spacing w:val="21"/>
          <w:sz w:val="24"/>
        </w:rPr>
        <w:t xml:space="preserve"> </w:t>
      </w:r>
      <w:r>
        <w:rPr>
          <w:sz w:val="24"/>
        </w:rPr>
        <w:t>hypervisors</w:t>
      </w:r>
      <w:r>
        <w:rPr>
          <w:spacing w:val="16"/>
          <w:sz w:val="24"/>
        </w:rPr>
        <w:t xml:space="preserve"> </w:t>
      </w:r>
      <w:r>
        <w:rPr>
          <w:sz w:val="24"/>
        </w:rPr>
        <w:t>run</w:t>
      </w:r>
      <w:r>
        <w:rPr>
          <w:spacing w:val="14"/>
          <w:sz w:val="24"/>
        </w:rPr>
        <w:t xml:space="preserve"> </w:t>
      </w:r>
      <w:r>
        <w:rPr>
          <w:sz w:val="24"/>
        </w:rPr>
        <w:t>directly</w:t>
      </w:r>
      <w:r>
        <w:rPr>
          <w:spacing w:val="13"/>
          <w:sz w:val="24"/>
        </w:rPr>
        <w:t xml:space="preserve"> </w:t>
      </w:r>
      <w:r>
        <w:rPr>
          <w:sz w:val="24"/>
        </w:rPr>
        <w:t>on</w:t>
      </w:r>
      <w:r>
        <w:rPr>
          <w:spacing w:val="13"/>
          <w:sz w:val="24"/>
        </w:rPr>
        <w:t xml:space="preserve"> </w:t>
      </w:r>
      <w:r>
        <w:rPr>
          <w:sz w:val="24"/>
        </w:rPr>
        <w:t>the</w:t>
      </w:r>
      <w:r>
        <w:rPr>
          <w:spacing w:val="22"/>
          <w:sz w:val="24"/>
        </w:rPr>
        <w:t xml:space="preserve"> </w:t>
      </w:r>
      <w:r>
        <w:rPr>
          <w:sz w:val="24"/>
        </w:rPr>
        <w:t>host</w:t>
      </w:r>
      <w:r>
        <w:rPr>
          <w:spacing w:val="30"/>
          <w:sz w:val="24"/>
        </w:rPr>
        <w:t xml:space="preserve"> </w:t>
      </w:r>
      <w:r>
        <w:rPr>
          <w:sz w:val="24"/>
        </w:rPr>
        <w:t>hardware</w:t>
      </w:r>
      <w:r>
        <w:rPr>
          <w:spacing w:val="17"/>
          <w:sz w:val="24"/>
        </w:rPr>
        <w:t xml:space="preserve"> </w:t>
      </w:r>
      <w:r>
        <w:rPr>
          <w:sz w:val="24"/>
        </w:rPr>
        <w:t>and</w:t>
      </w:r>
      <w:r>
        <w:rPr>
          <w:spacing w:val="18"/>
          <w:sz w:val="24"/>
        </w:rPr>
        <w:t xml:space="preserve"> </w:t>
      </w:r>
      <w:r>
        <w:rPr>
          <w:sz w:val="24"/>
        </w:rPr>
        <w:t>control</w:t>
      </w:r>
      <w:r>
        <w:rPr>
          <w:spacing w:val="9"/>
          <w:sz w:val="24"/>
        </w:rPr>
        <w:t xml:space="preserve"> </w:t>
      </w:r>
      <w:r>
        <w:rPr>
          <w:sz w:val="24"/>
        </w:rPr>
        <w:t>the</w:t>
      </w:r>
      <w:r>
        <w:rPr>
          <w:spacing w:val="17"/>
          <w:sz w:val="24"/>
        </w:rPr>
        <w:t xml:space="preserve"> </w:t>
      </w:r>
      <w:r>
        <w:rPr>
          <w:sz w:val="24"/>
        </w:rPr>
        <w:t>hardware</w:t>
      </w:r>
      <w:r>
        <w:rPr>
          <w:spacing w:val="17"/>
          <w:sz w:val="24"/>
        </w:rPr>
        <w:t xml:space="preserve"> </w:t>
      </w:r>
      <w:r>
        <w:rPr>
          <w:sz w:val="24"/>
        </w:rPr>
        <w:t>and</w:t>
      </w:r>
      <w:r>
        <w:rPr>
          <w:spacing w:val="-57"/>
          <w:sz w:val="24"/>
        </w:rPr>
        <w:t xml:space="preserve"> </w:t>
      </w:r>
      <w:r>
        <w:rPr>
          <w:sz w:val="24"/>
        </w:rPr>
        <w:t>monitor</w:t>
      </w:r>
      <w:r>
        <w:rPr>
          <w:spacing w:val="-2"/>
          <w:sz w:val="24"/>
        </w:rPr>
        <w:t xml:space="preserve"> </w:t>
      </w:r>
      <w:r>
        <w:rPr>
          <w:sz w:val="24"/>
        </w:rPr>
        <w:t>the</w:t>
      </w:r>
      <w:r>
        <w:rPr>
          <w:spacing w:val="1"/>
          <w:sz w:val="24"/>
        </w:rPr>
        <w:t xml:space="preserve"> </w:t>
      </w:r>
      <w:r>
        <w:rPr>
          <w:sz w:val="24"/>
        </w:rPr>
        <w:t>guestoperating</w:t>
      </w:r>
      <w:r>
        <w:rPr>
          <w:spacing w:val="3"/>
          <w:sz w:val="24"/>
        </w:rPr>
        <w:t xml:space="preserve"> </w:t>
      </w:r>
      <w:r>
        <w:rPr>
          <w:sz w:val="24"/>
        </w:rPr>
        <w:t>systems.</w:t>
      </w:r>
    </w:p>
    <w:p w:rsidR="007B043A" w:rsidRDefault="007B043A">
      <w:pPr>
        <w:pStyle w:val="BodyText"/>
        <w:spacing w:before="5"/>
        <w:rPr>
          <w:sz w:val="37"/>
        </w:rPr>
      </w:pPr>
    </w:p>
    <w:p w:rsidR="007B043A" w:rsidRDefault="006F375B">
      <w:pPr>
        <w:pStyle w:val="ListParagraph"/>
        <w:numPr>
          <w:ilvl w:val="1"/>
          <w:numId w:val="19"/>
        </w:numPr>
        <w:tabs>
          <w:tab w:val="left" w:pos="1004"/>
        </w:tabs>
        <w:spacing w:before="1"/>
        <w:ind w:hanging="361"/>
        <w:jc w:val="left"/>
        <w:rPr>
          <w:sz w:val="24"/>
        </w:rPr>
      </w:pPr>
      <w:r>
        <w:rPr>
          <w:sz w:val="24"/>
        </w:rPr>
        <w:t>Type-2</w:t>
      </w:r>
      <w:r>
        <w:rPr>
          <w:spacing w:val="-7"/>
          <w:sz w:val="24"/>
        </w:rPr>
        <w:t xml:space="preserve"> </w:t>
      </w:r>
      <w:r>
        <w:rPr>
          <w:sz w:val="24"/>
        </w:rPr>
        <w:t>Hypervisor</w:t>
      </w:r>
    </w:p>
    <w:p w:rsidR="007B043A" w:rsidRDefault="006F375B">
      <w:pPr>
        <w:pStyle w:val="ListParagraph"/>
        <w:numPr>
          <w:ilvl w:val="2"/>
          <w:numId w:val="19"/>
        </w:numPr>
        <w:tabs>
          <w:tab w:val="left" w:pos="1364"/>
        </w:tabs>
        <w:spacing w:before="65" w:line="276" w:lineRule="auto"/>
        <w:ind w:right="345"/>
        <w:jc w:val="left"/>
        <w:rPr>
          <w:sz w:val="24"/>
        </w:rPr>
      </w:pPr>
      <w:r>
        <w:rPr>
          <w:sz w:val="24"/>
        </w:rPr>
        <w:t>Type</w:t>
      </w:r>
      <w:r>
        <w:rPr>
          <w:spacing w:val="48"/>
          <w:sz w:val="24"/>
        </w:rPr>
        <w:t xml:space="preserve"> </w:t>
      </w:r>
      <w:r>
        <w:rPr>
          <w:sz w:val="24"/>
        </w:rPr>
        <w:t>2</w:t>
      </w:r>
      <w:r>
        <w:rPr>
          <w:spacing w:val="50"/>
          <w:sz w:val="24"/>
        </w:rPr>
        <w:t xml:space="preserve"> </w:t>
      </w:r>
      <w:r>
        <w:rPr>
          <w:sz w:val="24"/>
        </w:rPr>
        <w:t>hypervisors</w:t>
      </w:r>
      <w:r>
        <w:rPr>
          <w:spacing w:val="48"/>
          <w:sz w:val="24"/>
        </w:rPr>
        <w:t xml:space="preserve"> </w:t>
      </w:r>
      <w:r>
        <w:rPr>
          <w:sz w:val="24"/>
        </w:rPr>
        <w:t>or</w:t>
      </w:r>
      <w:r>
        <w:rPr>
          <w:spacing w:val="46"/>
          <w:sz w:val="24"/>
        </w:rPr>
        <w:t xml:space="preserve"> </w:t>
      </w:r>
      <w:r>
        <w:rPr>
          <w:sz w:val="24"/>
        </w:rPr>
        <w:t>hosted</w:t>
      </w:r>
      <w:r>
        <w:rPr>
          <w:spacing w:val="45"/>
          <w:sz w:val="24"/>
        </w:rPr>
        <w:t xml:space="preserve"> </w:t>
      </w:r>
      <w:r>
        <w:rPr>
          <w:sz w:val="24"/>
        </w:rPr>
        <w:t>hypervisors</w:t>
      </w:r>
      <w:r>
        <w:rPr>
          <w:spacing w:val="48"/>
          <w:sz w:val="24"/>
        </w:rPr>
        <w:t xml:space="preserve"> </w:t>
      </w:r>
      <w:r>
        <w:rPr>
          <w:sz w:val="24"/>
        </w:rPr>
        <w:t>run</w:t>
      </w:r>
      <w:r>
        <w:rPr>
          <w:spacing w:val="44"/>
          <w:sz w:val="24"/>
        </w:rPr>
        <w:t xml:space="preserve"> </w:t>
      </w:r>
      <w:r>
        <w:rPr>
          <w:sz w:val="24"/>
        </w:rPr>
        <w:t>on</w:t>
      </w:r>
      <w:r>
        <w:rPr>
          <w:spacing w:val="52"/>
          <w:sz w:val="24"/>
        </w:rPr>
        <w:t xml:space="preserve"> </w:t>
      </w:r>
      <w:r>
        <w:rPr>
          <w:sz w:val="24"/>
        </w:rPr>
        <w:t>top</w:t>
      </w:r>
      <w:r>
        <w:rPr>
          <w:spacing w:val="40"/>
          <w:sz w:val="24"/>
        </w:rPr>
        <w:t xml:space="preserve"> </w:t>
      </w:r>
      <w:r>
        <w:rPr>
          <w:sz w:val="24"/>
        </w:rPr>
        <w:t>of</w:t>
      </w:r>
      <w:r>
        <w:rPr>
          <w:spacing w:val="41"/>
          <w:sz w:val="24"/>
        </w:rPr>
        <w:t xml:space="preserve"> </w:t>
      </w:r>
      <w:r>
        <w:rPr>
          <w:sz w:val="24"/>
        </w:rPr>
        <w:t>a</w:t>
      </w:r>
      <w:r>
        <w:rPr>
          <w:spacing w:val="7"/>
          <w:sz w:val="24"/>
        </w:rPr>
        <w:t xml:space="preserve"> </w:t>
      </w:r>
      <w:r>
        <w:rPr>
          <w:sz w:val="24"/>
        </w:rPr>
        <w:t>conventional</w:t>
      </w:r>
      <w:r>
        <w:rPr>
          <w:spacing w:val="41"/>
          <w:sz w:val="24"/>
        </w:rPr>
        <w:t xml:space="preserve"> </w:t>
      </w:r>
      <w:r>
        <w:rPr>
          <w:sz w:val="24"/>
        </w:rPr>
        <w:t>(main/host)</w:t>
      </w:r>
      <w:r>
        <w:rPr>
          <w:spacing w:val="45"/>
          <w:sz w:val="24"/>
        </w:rPr>
        <w:t xml:space="preserve"> </w:t>
      </w:r>
      <w:r>
        <w:rPr>
          <w:sz w:val="24"/>
        </w:rPr>
        <w:t>operating</w:t>
      </w:r>
      <w:r>
        <w:rPr>
          <w:spacing w:val="-57"/>
          <w:sz w:val="24"/>
        </w:rPr>
        <w:t xml:space="preserve"> </w:t>
      </w:r>
      <w:r>
        <w:rPr>
          <w:sz w:val="24"/>
        </w:rPr>
        <w:t>system</w:t>
      </w:r>
      <w:r>
        <w:rPr>
          <w:spacing w:val="-8"/>
          <w:sz w:val="24"/>
        </w:rPr>
        <w:t xml:space="preserve"> </w:t>
      </w:r>
      <w:r>
        <w:rPr>
          <w:sz w:val="24"/>
        </w:rPr>
        <w:t>and</w:t>
      </w:r>
      <w:r>
        <w:rPr>
          <w:spacing w:val="6"/>
          <w:sz w:val="24"/>
        </w:rPr>
        <w:t xml:space="preserve"> </w:t>
      </w:r>
      <w:r>
        <w:rPr>
          <w:sz w:val="24"/>
        </w:rPr>
        <w:t>monitorthe guest</w:t>
      </w:r>
      <w:r>
        <w:rPr>
          <w:spacing w:val="2"/>
          <w:sz w:val="24"/>
        </w:rPr>
        <w:t xml:space="preserve"> </w:t>
      </w:r>
      <w:r>
        <w:rPr>
          <w:sz w:val="24"/>
        </w:rPr>
        <w:t>operating</w:t>
      </w:r>
      <w:r>
        <w:rPr>
          <w:spacing w:val="2"/>
          <w:sz w:val="24"/>
        </w:rPr>
        <w:t xml:space="preserve"> </w:t>
      </w:r>
      <w:r>
        <w:rPr>
          <w:sz w:val="24"/>
        </w:rPr>
        <w:t>systems.</w:t>
      </w:r>
    </w:p>
    <w:p w:rsidR="007B043A" w:rsidRDefault="006F375B">
      <w:pPr>
        <w:pStyle w:val="BodyText"/>
        <w:spacing w:before="4"/>
        <w:rPr>
          <w:sz w:val="13"/>
        </w:rPr>
      </w:pPr>
      <w:r>
        <w:rPr>
          <w:noProof/>
          <w:lang w:val="en-IN" w:eastAsia="en-IN"/>
        </w:rPr>
        <w:drawing>
          <wp:anchor distT="0" distB="0" distL="0" distR="0" simplePos="0" relativeHeight="102" behindDoc="0" locked="0" layoutInCell="1" allowOverlap="1">
            <wp:simplePos x="0" y="0"/>
            <wp:positionH relativeFrom="page">
              <wp:posOffset>2039620</wp:posOffset>
            </wp:positionH>
            <wp:positionV relativeFrom="paragraph">
              <wp:posOffset>122816</wp:posOffset>
            </wp:positionV>
            <wp:extent cx="2542179" cy="1424939"/>
            <wp:effectExtent l="0" t="0" r="0" b="0"/>
            <wp:wrapTopAndBottom/>
            <wp:docPr id="139"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7.jpeg"/>
                    <pic:cNvPicPr/>
                  </pic:nvPicPr>
                  <pic:blipFill>
                    <a:blip r:embed="rId381" cstate="print"/>
                    <a:stretch>
                      <a:fillRect/>
                    </a:stretch>
                  </pic:blipFill>
                  <pic:spPr>
                    <a:xfrm>
                      <a:off x="0" y="0"/>
                      <a:ext cx="2542179" cy="1424939"/>
                    </a:xfrm>
                    <a:prstGeom prst="rect">
                      <a:avLst/>
                    </a:prstGeom>
                  </pic:spPr>
                </pic:pic>
              </a:graphicData>
            </a:graphic>
          </wp:anchor>
        </w:drawing>
      </w:r>
    </w:p>
    <w:p w:rsidR="007B043A" w:rsidRDefault="006F375B">
      <w:pPr>
        <w:pStyle w:val="Heading2"/>
        <w:spacing w:before="193"/>
        <w:ind w:left="3639"/>
      </w:pPr>
      <w:r>
        <w:t>Type</w:t>
      </w:r>
      <w:r>
        <w:rPr>
          <w:spacing w:val="-5"/>
        </w:rPr>
        <w:t xml:space="preserve"> </w:t>
      </w:r>
      <w:r>
        <w:t>1</w:t>
      </w:r>
      <w:r>
        <w:rPr>
          <w:spacing w:val="-6"/>
        </w:rPr>
        <w:t xml:space="preserve"> </w:t>
      </w:r>
      <w:r>
        <w:t>Hypervisor</w:t>
      </w:r>
    </w:p>
    <w:p w:rsidR="007B043A" w:rsidRDefault="006F375B">
      <w:pPr>
        <w:pStyle w:val="BodyText"/>
        <w:spacing w:before="1"/>
        <w:rPr>
          <w:b/>
          <w:sz w:val="15"/>
        </w:rPr>
      </w:pPr>
      <w:r>
        <w:rPr>
          <w:noProof/>
          <w:lang w:val="en-IN" w:eastAsia="en-IN"/>
        </w:rPr>
        <w:drawing>
          <wp:anchor distT="0" distB="0" distL="0" distR="0" simplePos="0" relativeHeight="103" behindDoc="0" locked="0" layoutInCell="1" allowOverlap="1">
            <wp:simplePos x="0" y="0"/>
            <wp:positionH relativeFrom="page">
              <wp:posOffset>2141220</wp:posOffset>
            </wp:positionH>
            <wp:positionV relativeFrom="paragraph">
              <wp:posOffset>135525</wp:posOffset>
            </wp:positionV>
            <wp:extent cx="2542626" cy="1775460"/>
            <wp:effectExtent l="0" t="0" r="0" b="0"/>
            <wp:wrapTopAndBottom/>
            <wp:docPr id="141"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8.jpeg"/>
                    <pic:cNvPicPr/>
                  </pic:nvPicPr>
                  <pic:blipFill>
                    <a:blip r:embed="rId382" cstate="print"/>
                    <a:stretch>
                      <a:fillRect/>
                    </a:stretch>
                  </pic:blipFill>
                  <pic:spPr>
                    <a:xfrm>
                      <a:off x="0" y="0"/>
                      <a:ext cx="2542626" cy="1775460"/>
                    </a:xfrm>
                    <a:prstGeom prst="rect">
                      <a:avLst/>
                    </a:prstGeom>
                  </pic:spPr>
                </pic:pic>
              </a:graphicData>
            </a:graphic>
          </wp:anchor>
        </w:drawing>
      </w:r>
    </w:p>
    <w:p w:rsidR="007B043A" w:rsidRDefault="007B043A">
      <w:pPr>
        <w:pStyle w:val="BodyText"/>
        <w:rPr>
          <w:b/>
          <w:sz w:val="9"/>
        </w:rPr>
      </w:pPr>
    </w:p>
    <w:p w:rsidR="007B043A" w:rsidRDefault="006F375B">
      <w:pPr>
        <w:spacing w:before="88"/>
        <w:ind w:left="3639"/>
        <w:rPr>
          <w:b/>
          <w:sz w:val="26"/>
        </w:rPr>
      </w:pPr>
      <w:r>
        <w:rPr>
          <w:b/>
          <w:sz w:val="26"/>
        </w:rPr>
        <w:t>Type</w:t>
      </w:r>
      <w:r>
        <w:rPr>
          <w:b/>
          <w:spacing w:val="-5"/>
          <w:sz w:val="26"/>
        </w:rPr>
        <w:t xml:space="preserve"> </w:t>
      </w:r>
      <w:r>
        <w:rPr>
          <w:b/>
          <w:sz w:val="26"/>
        </w:rPr>
        <w:t>2</w:t>
      </w:r>
      <w:r>
        <w:rPr>
          <w:b/>
          <w:spacing w:val="-6"/>
          <w:sz w:val="26"/>
        </w:rPr>
        <w:t xml:space="preserve"> </w:t>
      </w:r>
      <w:r>
        <w:rPr>
          <w:b/>
          <w:sz w:val="26"/>
        </w:rPr>
        <w:t>Hypervisor</w:t>
      </w:r>
    </w:p>
    <w:p w:rsidR="007B043A" w:rsidRDefault="006F375B">
      <w:pPr>
        <w:pStyle w:val="Heading2"/>
        <w:spacing w:before="205"/>
      </w:pPr>
      <w:r>
        <w:t>Types</w:t>
      </w:r>
      <w:r>
        <w:rPr>
          <w:spacing w:val="2"/>
        </w:rPr>
        <w:t xml:space="preserve"> </w:t>
      </w:r>
      <w:r>
        <w:t>of</w:t>
      </w:r>
      <w:r>
        <w:rPr>
          <w:spacing w:val="-7"/>
        </w:rPr>
        <w:t xml:space="preserve"> </w:t>
      </w:r>
      <w:r>
        <w:t>the</w:t>
      </w:r>
      <w:r>
        <w:rPr>
          <w:spacing w:val="-2"/>
        </w:rPr>
        <w:t xml:space="preserve"> </w:t>
      </w:r>
      <w:r>
        <w:t>Hypervisor</w:t>
      </w:r>
    </w:p>
    <w:p w:rsidR="007B043A" w:rsidRDefault="006F375B">
      <w:pPr>
        <w:pStyle w:val="Heading4"/>
        <w:numPr>
          <w:ilvl w:val="0"/>
          <w:numId w:val="1"/>
        </w:numPr>
        <w:tabs>
          <w:tab w:val="left" w:pos="1363"/>
          <w:tab w:val="left" w:pos="1364"/>
        </w:tabs>
        <w:spacing w:before="185"/>
        <w:ind w:hanging="721"/>
      </w:pPr>
      <w:r>
        <w:t>Full</w:t>
      </w:r>
      <w:r>
        <w:rPr>
          <w:spacing w:val="-10"/>
        </w:rPr>
        <w:t xml:space="preserve"> </w:t>
      </w:r>
      <w:r>
        <w:t>Virtualization</w:t>
      </w:r>
    </w:p>
    <w:p w:rsidR="007B043A" w:rsidRDefault="006F375B">
      <w:pPr>
        <w:pStyle w:val="BodyText"/>
        <w:spacing w:before="42"/>
        <w:ind w:left="643" w:right="336"/>
        <w:jc w:val="both"/>
      </w:pPr>
      <w:r>
        <w:t>In full virtualization, the virtualization layer completely decouples the guest OS from the underlying</w:t>
      </w:r>
      <w:r>
        <w:rPr>
          <w:spacing w:val="1"/>
        </w:rPr>
        <w:t xml:space="preserve"> </w:t>
      </w:r>
      <w:r>
        <w:t>hardware. The guest OS requires no modification and is not aware that it</w:t>
      </w:r>
      <w:r>
        <w:rPr>
          <w:spacing w:val="1"/>
        </w:rPr>
        <w:t xml:space="preserve"> </w:t>
      </w:r>
      <w:r>
        <w:t>is being virtualized.</w:t>
      </w:r>
      <w:r>
        <w:rPr>
          <w:spacing w:val="1"/>
        </w:rPr>
        <w:t xml:space="preserve"> </w:t>
      </w:r>
      <w:r>
        <w:t>Full</w:t>
      </w:r>
      <w:r>
        <w:rPr>
          <w:spacing w:val="1"/>
        </w:rPr>
        <w:t xml:space="preserve"> </w:t>
      </w:r>
      <w:r>
        <w:t>virtualization is</w:t>
      </w:r>
      <w:r>
        <w:rPr>
          <w:spacing w:val="-1"/>
        </w:rPr>
        <w:t xml:space="preserve"> </w:t>
      </w:r>
      <w:r>
        <w:t>enabled</w:t>
      </w:r>
      <w:r>
        <w:rPr>
          <w:spacing w:val="5"/>
        </w:rPr>
        <w:t xml:space="preserve"> </w:t>
      </w:r>
      <w:r>
        <w:t>by</w:t>
      </w:r>
      <w:r>
        <w:rPr>
          <w:spacing w:val="-9"/>
        </w:rPr>
        <w:t xml:space="preserve"> </w:t>
      </w:r>
      <w:r>
        <w:t>direct</w:t>
      </w:r>
      <w:r>
        <w:rPr>
          <w:spacing w:val="6"/>
        </w:rPr>
        <w:t xml:space="preserve"> </w:t>
      </w:r>
      <w:r>
        <w:t>execution</w:t>
      </w:r>
      <w:r>
        <w:rPr>
          <w:spacing w:val="-4"/>
        </w:rPr>
        <w:t xml:space="preserve"> </w:t>
      </w:r>
      <w:r>
        <w:t>of</w:t>
      </w:r>
      <w:r>
        <w:rPr>
          <w:spacing w:val="-7"/>
        </w:rPr>
        <w:t xml:space="preserve"> </w:t>
      </w:r>
      <w:r>
        <w:t>user</w:t>
      </w:r>
      <w:r>
        <w:rPr>
          <w:spacing w:val="2"/>
        </w:rPr>
        <w:t xml:space="preserve"> </w:t>
      </w:r>
      <w:r>
        <w:t>requests</w:t>
      </w:r>
      <w:r>
        <w:rPr>
          <w:spacing w:val="-6"/>
        </w:rPr>
        <w:t xml:space="preserve"> </w:t>
      </w:r>
      <w:r>
        <w:t>and</w:t>
      </w:r>
      <w:r>
        <w:rPr>
          <w:spacing w:val="1"/>
        </w:rPr>
        <w:t xml:space="preserve"> </w:t>
      </w:r>
      <w:r>
        <w:t>binary</w:t>
      </w:r>
      <w:r>
        <w:rPr>
          <w:spacing w:val="6"/>
        </w:rPr>
        <w:t xml:space="preserve"> </w:t>
      </w:r>
      <w:r>
        <w:t>translation</w:t>
      </w:r>
      <w:r>
        <w:rPr>
          <w:spacing w:val="-2"/>
        </w:rPr>
        <w:t xml:space="preserve"> </w:t>
      </w:r>
      <w:r>
        <w:t>of</w:t>
      </w:r>
      <w:r>
        <w:rPr>
          <w:spacing w:val="-7"/>
        </w:rPr>
        <w:t xml:space="preserve"> </w:t>
      </w:r>
      <w:r>
        <w:t>OS</w:t>
      </w:r>
      <w:r>
        <w:rPr>
          <w:spacing w:val="1"/>
        </w:rPr>
        <w:t xml:space="preserve"> </w:t>
      </w:r>
      <w:r>
        <w:t>requests.</w:t>
      </w:r>
    </w:p>
    <w:p w:rsidR="007B043A" w:rsidRDefault="006F375B">
      <w:pPr>
        <w:pStyle w:val="Heading4"/>
        <w:numPr>
          <w:ilvl w:val="0"/>
          <w:numId w:val="1"/>
        </w:numPr>
        <w:tabs>
          <w:tab w:val="left" w:pos="1364"/>
        </w:tabs>
        <w:spacing w:before="199"/>
        <w:ind w:hanging="721"/>
        <w:jc w:val="both"/>
      </w:pPr>
      <w:r>
        <w:t>Para-Virtualization</w:t>
      </w:r>
    </w:p>
    <w:p w:rsidR="007B043A" w:rsidRDefault="006F375B">
      <w:pPr>
        <w:pStyle w:val="BodyText"/>
        <w:spacing w:before="41"/>
        <w:ind w:left="643" w:right="335"/>
        <w:jc w:val="both"/>
      </w:pPr>
      <w:r>
        <w:t>In para-virtualization, the guest OS is modified to enable communication with the hypervisor to improve</w:t>
      </w:r>
      <w:r>
        <w:rPr>
          <w:spacing w:val="1"/>
        </w:rPr>
        <w:t xml:space="preserve"> </w:t>
      </w:r>
      <w:r>
        <w:t>performance and efficiency. The guest OS kernel is modified to replace non-virtuali</w:t>
      </w:r>
      <w:r>
        <w:t>zableinstructions with</w:t>
      </w:r>
      <w:r>
        <w:rPr>
          <w:spacing w:val="-57"/>
        </w:rPr>
        <w:t xml:space="preserve"> </w:t>
      </w:r>
      <w:r>
        <w:t>hyper-calls that</w:t>
      </w:r>
      <w:r>
        <w:rPr>
          <w:spacing w:val="2"/>
        </w:rPr>
        <w:t xml:space="preserve"> </w:t>
      </w:r>
      <w:r>
        <w:t>communicate directly</w:t>
      </w:r>
      <w:r>
        <w:rPr>
          <w:spacing w:val="-7"/>
        </w:rPr>
        <w:t xml:space="preserve"> </w:t>
      </w:r>
      <w:r>
        <w:t>with</w:t>
      </w:r>
      <w:r>
        <w:rPr>
          <w:spacing w:val="-7"/>
        </w:rPr>
        <w:t xml:space="preserve"> </w:t>
      </w:r>
      <w:r>
        <w:t>the virtualization</w:t>
      </w:r>
      <w:r>
        <w:rPr>
          <w:spacing w:val="-2"/>
        </w:rPr>
        <w:t xml:space="preserve"> </w:t>
      </w:r>
      <w:r>
        <w:t>layer</w:t>
      </w:r>
      <w:r>
        <w:rPr>
          <w:spacing w:val="3"/>
        </w:rPr>
        <w:t xml:space="preserve"> </w:t>
      </w:r>
      <w:r>
        <w:t>hypervisor.</w:t>
      </w:r>
    </w:p>
    <w:p w:rsidR="007B043A" w:rsidRDefault="007B043A">
      <w:pPr>
        <w:jc w:val="both"/>
        <w:sectPr w:rsidR="007B043A">
          <w:headerReference w:type="default" r:id="rId383"/>
          <w:footerReference w:type="default" r:id="rId384"/>
          <w:pgSz w:w="12240" w:h="15840"/>
          <w:pgMar w:top="1060" w:right="580" w:bottom="920" w:left="480" w:header="0" w:footer="727" w:gutter="0"/>
          <w:pgBorders w:offsetFrom="page">
            <w:top w:val="thinThickSmallGap" w:sz="24" w:space="28" w:color="000000"/>
            <w:left w:val="thinThickSmallGap" w:sz="24" w:space="28" w:color="000000"/>
            <w:bottom w:val="thickThinSmallGap" w:sz="24" w:space="26" w:color="000000"/>
            <w:right w:val="thickThinSmallGap" w:sz="24" w:space="26" w:color="000000"/>
          </w:pgBorders>
          <w:cols w:space="720"/>
        </w:sectPr>
      </w:pPr>
    </w:p>
    <w:p w:rsidR="007B043A" w:rsidRDefault="006F375B">
      <w:pPr>
        <w:pStyle w:val="Heading4"/>
        <w:numPr>
          <w:ilvl w:val="0"/>
          <w:numId w:val="1"/>
        </w:numPr>
        <w:tabs>
          <w:tab w:val="left" w:pos="1364"/>
        </w:tabs>
        <w:spacing w:before="70"/>
        <w:ind w:hanging="721"/>
        <w:jc w:val="both"/>
      </w:pPr>
      <w:r>
        <w:lastRenderedPageBreak/>
        <w:t>Hardware</w:t>
      </w:r>
      <w:r>
        <w:rPr>
          <w:spacing w:val="-9"/>
        </w:rPr>
        <w:t xml:space="preserve"> </w:t>
      </w:r>
      <w:r>
        <w:t>Virtualization</w:t>
      </w:r>
    </w:p>
    <w:p w:rsidR="007B043A" w:rsidRDefault="006F375B">
      <w:pPr>
        <w:pStyle w:val="BodyText"/>
        <w:spacing w:before="40"/>
        <w:ind w:left="509" w:right="332"/>
        <w:jc w:val="both"/>
      </w:pPr>
      <w:r>
        <w:t>Hardware assisted virtualization is enabled by hardware features such as Intel’s Virtualization Technology</w:t>
      </w:r>
      <w:r>
        <w:rPr>
          <w:spacing w:val="1"/>
        </w:rPr>
        <w:t xml:space="preserve"> </w:t>
      </w:r>
      <w:r>
        <w:t>(VT-x) and AMD’s AMD-V. In hardware assisted virtualization, privileged and sensitive calls are set to</w:t>
      </w:r>
      <w:r>
        <w:rPr>
          <w:spacing w:val="1"/>
        </w:rPr>
        <w:t xml:space="preserve"> </w:t>
      </w:r>
      <w:r>
        <w:t>automatically</w:t>
      </w:r>
      <w:r>
        <w:rPr>
          <w:spacing w:val="1"/>
        </w:rPr>
        <w:t xml:space="preserve"> </w:t>
      </w:r>
      <w:r>
        <w:t>trap</w:t>
      </w:r>
      <w:r>
        <w:rPr>
          <w:spacing w:val="1"/>
        </w:rPr>
        <w:t xml:space="preserve"> </w:t>
      </w:r>
      <w:r>
        <w:t>to</w:t>
      </w:r>
      <w:r>
        <w:rPr>
          <w:spacing w:val="1"/>
        </w:rPr>
        <w:t xml:space="preserve"> </w:t>
      </w:r>
      <w:r>
        <w:t>the</w:t>
      </w:r>
      <w:r>
        <w:rPr>
          <w:spacing w:val="1"/>
        </w:rPr>
        <w:t xml:space="preserve"> </w:t>
      </w:r>
      <w:r>
        <w:t>hypervisor.</w:t>
      </w:r>
      <w:r>
        <w:rPr>
          <w:spacing w:val="1"/>
        </w:rPr>
        <w:t xml:space="preserve"> </w:t>
      </w:r>
      <w:r>
        <w:t>Thus,</w:t>
      </w:r>
      <w:r>
        <w:rPr>
          <w:spacing w:val="1"/>
        </w:rPr>
        <w:t xml:space="preserve"> </w:t>
      </w:r>
      <w:r>
        <w:t>th</w:t>
      </w:r>
      <w:r>
        <w:t>ere</w:t>
      </w:r>
      <w:r>
        <w:rPr>
          <w:spacing w:val="1"/>
        </w:rPr>
        <w:t xml:space="preserve"> </w:t>
      </w:r>
      <w:r>
        <w:t>is</w:t>
      </w:r>
      <w:r>
        <w:rPr>
          <w:spacing w:val="1"/>
        </w:rPr>
        <w:t xml:space="preserve"> </w:t>
      </w:r>
      <w:r>
        <w:t>no</w:t>
      </w:r>
      <w:r>
        <w:rPr>
          <w:spacing w:val="1"/>
        </w:rPr>
        <w:t xml:space="preserve"> </w:t>
      </w:r>
      <w:r>
        <w:t>need</w:t>
      </w:r>
      <w:r>
        <w:rPr>
          <w:spacing w:val="1"/>
        </w:rPr>
        <w:t xml:space="preserve"> </w:t>
      </w:r>
      <w:r>
        <w:t>for</w:t>
      </w:r>
      <w:r>
        <w:rPr>
          <w:spacing w:val="1"/>
        </w:rPr>
        <w:t xml:space="preserve"> </w:t>
      </w:r>
      <w:r>
        <w:t>either</w:t>
      </w:r>
      <w:r>
        <w:rPr>
          <w:spacing w:val="1"/>
        </w:rPr>
        <w:t xml:space="preserve"> </w:t>
      </w:r>
      <w:r>
        <w:t>binary</w:t>
      </w:r>
      <w:r>
        <w:rPr>
          <w:spacing w:val="1"/>
        </w:rPr>
        <w:t xml:space="preserve"> </w:t>
      </w:r>
      <w:r>
        <w:t>translation</w:t>
      </w:r>
      <w:r>
        <w:rPr>
          <w:spacing w:val="1"/>
        </w:rPr>
        <w:t xml:space="preserve"> </w:t>
      </w:r>
      <w:r>
        <w:t>or</w:t>
      </w:r>
      <w:r>
        <w:rPr>
          <w:spacing w:val="1"/>
        </w:rPr>
        <w:t xml:space="preserve"> </w:t>
      </w:r>
      <w:r>
        <w:t>para-</w:t>
      </w:r>
      <w:r>
        <w:rPr>
          <w:spacing w:val="1"/>
        </w:rPr>
        <w:t xml:space="preserve"> </w:t>
      </w:r>
      <w:r>
        <w:t>virtualization.</w:t>
      </w:r>
    </w:p>
    <w:p w:rsidR="007B043A" w:rsidRDefault="006F375B">
      <w:pPr>
        <w:pStyle w:val="Heading2"/>
        <w:numPr>
          <w:ilvl w:val="0"/>
          <w:numId w:val="24"/>
        </w:numPr>
        <w:tabs>
          <w:tab w:val="left" w:pos="510"/>
        </w:tabs>
        <w:spacing w:before="213" w:line="273" w:lineRule="exact"/>
        <w:ind w:hanging="371"/>
      </w:pPr>
      <w:r>
        <w:t>Describe</w:t>
      </w:r>
      <w:r>
        <w:rPr>
          <w:spacing w:val="-3"/>
        </w:rPr>
        <w:t xml:space="preserve"> </w:t>
      </w:r>
      <w:r>
        <w:t>in</w:t>
      </w:r>
      <w:r>
        <w:rPr>
          <w:spacing w:val="-2"/>
        </w:rPr>
        <w:t xml:space="preserve"> </w:t>
      </w:r>
      <w:r>
        <w:t>detail</w:t>
      </w:r>
      <w:r>
        <w:rPr>
          <w:spacing w:val="-2"/>
        </w:rPr>
        <w:t xml:space="preserve"> </w:t>
      </w:r>
      <w:r>
        <w:t>about</w:t>
      </w:r>
      <w:r>
        <w:rPr>
          <w:spacing w:val="-2"/>
        </w:rPr>
        <w:t xml:space="preserve"> </w:t>
      </w:r>
      <w:r>
        <w:t>Load</w:t>
      </w:r>
      <w:r>
        <w:rPr>
          <w:spacing w:val="-6"/>
        </w:rPr>
        <w:t xml:space="preserve"> </w:t>
      </w:r>
      <w:r>
        <w:t>Balancing.</w:t>
      </w:r>
    </w:p>
    <w:p w:rsidR="007B043A" w:rsidRDefault="006F375B">
      <w:pPr>
        <w:pStyle w:val="ListParagraph"/>
        <w:numPr>
          <w:ilvl w:val="0"/>
          <w:numId w:val="18"/>
        </w:numPr>
        <w:tabs>
          <w:tab w:val="left" w:pos="643"/>
          <w:tab w:val="left" w:pos="644"/>
        </w:tabs>
        <w:spacing w:before="24" w:line="187" w:lineRule="auto"/>
        <w:ind w:right="1172"/>
        <w:jc w:val="left"/>
        <w:rPr>
          <w:rFonts w:ascii="Arial MT" w:hAnsi="Arial MT"/>
          <w:sz w:val="24"/>
        </w:rPr>
      </w:pPr>
      <w:r>
        <w:rPr>
          <w:sz w:val="24"/>
        </w:rPr>
        <w:t>Cloud</w:t>
      </w:r>
      <w:r>
        <w:rPr>
          <w:spacing w:val="-1"/>
          <w:sz w:val="24"/>
        </w:rPr>
        <w:t xml:space="preserve"> </w:t>
      </w:r>
      <w:r>
        <w:rPr>
          <w:sz w:val="24"/>
        </w:rPr>
        <w:t>computing resources</w:t>
      </w:r>
      <w:r>
        <w:rPr>
          <w:spacing w:val="-2"/>
          <w:sz w:val="24"/>
        </w:rPr>
        <w:t xml:space="preserve"> </w:t>
      </w:r>
      <w:r>
        <w:rPr>
          <w:sz w:val="24"/>
        </w:rPr>
        <w:t>can</w:t>
      </w:r>
      <w:r>
        <w:rPr>
          <w:spacing w:val="-5"/>
          <w:sz w:val="24"/>
        </w:rPr>
        <w:t xml:space="preserve"> </w:t>
      </w:r>
      <w:r>
        <w:rPr>
          <w:sz w:val="24"/>
        </w:rPr>
        <w:t>be</w:t>
      </w:r>
      <w:r>
        <w:rPr>
          <w:spacing w:val="-1"/>
          <w:sz w:val="24"/>
        </w:rPr>
        <w:t xml:space="preserve"> </w:t>
      </w:r>
      <w:r>
        <w:rPr>
          <w:sz w:val="24"/>
        </w:rPr>
        <w:t>scaled up on demand</w:t>
      </w:r>
      <w:r>
        <w:rPr>
          <w:spacing w:val="-4"/>
          <w:sz w:val="24"/>
        </w:rPr>
        <w:t xml:space="preserve"> </w:t>
      </w:r>
      <w:r>
        <w:rPr>
          <w:sz w:val="24"/>
        </w:rPr>
        <w:t>to</w:t>
      </w:r>
      <w:r>
        <w:rPr>
          <w:spacing w:val="-5"/>
          <w:sz w:val="24"/>
        </w:rPr>
        <w:t xml:space="preserve"> </w:t>
      </w:r>
      <w:r>
        <w:rPr>
          <w:sz w:val="24"/>
        </w:rPr>
        <w:t>meet</w:t>
      </w:r>
      <w:r>
        <w:rPr>
          <w:spacing w:val="-4"/>
          <w:sz w:val="24"/>
        </w:rPr>
        <w:t xml:space="preserve"> </w:t>
      </w:r>
      <w:r>
        <w:rPr>
          <w:sz w:val="24"/>
        </w:rPr>
        <w:t>the</w:t>
      </w:r>
      <w:r>
        <w:rPr>
          <w:spacing w:val="-6"/>
          <w:sz w:val="24"/>
        </w:rPr>
        <w:t xml:space="preserve"> </w:t>
      </w:r>
      <w:r>
        <w:rPr>
          <w:sz w:val="24"/>
        </w:rPr>
        <w:t>performance</w:t>
      </w:r>
      <w:r>
        <w:rPr>
          <w:spacing w:val="-4"/>
          <w:sz w:val="24"/>
        </w:rPr>
        <w:t xml:space="preserve"> </w:t>
      </w:r>
      <w:r>
        <w:rPr>
          <w:sz w:val="24"/>
        </w:rPr>
        <w:t>requirements</w:t>
      </w:r>
      <w:r>
        <w:rPr>
          <w:spacing w:val="-5"/>
          <w:sz w:val="24"/>
        </w:rPr>
        <w:t xml:space="preserve"> </w:t>
      </w:r>
      <w:r>
        <w:rPr>
          <w:sz w:val="24"/>
        </w:rPr>
        <w:t>of</w:t>
      </w:r>
      <w:r>
        <w:rPr>
          <w:spacing w:val="-57"/>
          <w:sz w:val="24"/>
        </w:rPr>
        <w:t xml:space="preserve"> </w:t>
      </w:r>
      <w:r>
        <w:rPr>
          <w:sz w:val="24"/>
        </w:rPr>
        <w:t>applications.</w:t>
      </w:r>
    </w:p>
    <w:p w:rsidR="007B043A" w:rsidRDefault="006F375B">
      <w:pPr>
        <w:pStyle w:val="ListParagraph"/>
        <w:numPr>
          <w:ilvl w:val="0"/>
          <w:numId w:val="18"/>
        </w:numPr>
        <w:tabs>
          <w:tab w:val="left" w:pos="643"/>
          <w:tab w:val="left" w:pos="644"/>
        </w:tabs>
        <w:spacing w:before="230"/>
        <w:ind w:hanging="361"/>
        <w:jc w:val="left"/>
        <w:rPr>
          <w:rFonts w:ascii="Arial MT" w:hAnsi="Arial MT"/>
          <w:sz w:val="24"/>
        </w:rPr>
      </w:pPr>
      <w:r>
        <w:rPr>
          <w:sz w:val="24"/>
        </w:rPr>
        <w:t>Load</w:t>
      </w:r>
      <w:r>
        <w:rPr>
          <w:spacing w:val="-9"/>
          <w:sz w:val="24"/>
        </w:rPr>
        <w:t xml:space="preserve"> </w:t>
      </w:r>
      <w:r>
        <w:rPr>
          <w:sz w:val="24"/>
        </w:rPr>
        <w:t>balancing</w:t>
      </w:r>
      <w:r>
        <w:rPr>
          <w:spacing w:val="-7"/>
          <w:sz w:val="24"/>
        </w:rPr>
        <w:t xml:space="preserve"> </w:t>
      </w:r>
      <w:r>
        <w:rPr>
          <w:sz w:val="24"/>
        </w:rPr>
        <w:t>distributes</w:t>
      </w:r>
      <w:r>
        <w:rPr>
          <w:spacing w:val="-9"/>
          <w:sz w:val="24"/>
        </w:rPr>
        <w:t xml:space="preserve"> </w:t>
      </w:r>
      <w:r>
        <w:rPr>
          <w:sz w:val="24"/>
        </w:rPr>
        <w:t>workloads</w:t>
      </w:r>
      <w:r>
        <w:rPr>
          <w:spacing w:val="-9"/>
          <w:sz w:val="24"/>
        </w:rPr>
        <w:t xml:space="preserve"> </w:t>
      </w:r>
      <w:r>
        <w:rPr>
          <w:sz w:val="24"/>
        </w:rPr>
        <w:t>across</w:t>
      </w:r>
      <w:r>
        <w:rPr>
          <w:spacing w:val="-10"/>
          <w:sz w:val="24"/>
        </w:rPr>
        <w:t xml:space="preserve"> </w:t>
      </w:r>
      <w:r>
        <w:rPr>
          <w:sz w:val="24"/>
        </w:rPr>
        <w:t>multipleservers</w:t>
      </w:r>
      <w:r>
        <w:rPr>
          <w:spacing w:val="-6"/>
          <w:sz w:val="24"/>
        </w:rPr>
        <w:t xml:space="preserve"> </w:t>
      </w:r>
      <w:r>
        <w:rPr>
          <w:sz w:val="24"/>
        </w:rPr>
        <w:t>to</w:t>
      </w:r>
      <w:r>
        <w:rPr>
          <w:spacing w:val="-3"/>
          <w:sz w:val="24"/>
        </w:rPr>
        <w:t xml:space="preserve"> </w:t>
      </w:r>
      <w:r>
        <w:rPr>
          <w:sz w:val="24"/>
        </w:rPr>
        <w:t>meet</w:t>
      </w:r>
      <w:r>
        <w:rPr>
          <w:spacing w:val="-3"/>
          <w:sz w:val="24"/>
        </w:rPr>
        <w:t xml:space="preserve"> </w:t>
      </w:r>
      <w:r>
        <w:rPr>
          <w:sz w:val="24"/>
        </w:rPr>
        <w:t>the</w:t>
      </w:r>
      <w:r>
        <w:rPr>
          <w:spacing w:val="-4"/>
          <w:sz w:val="24"/>
        </w:rPr>
        <w:t xml:space="preserve"> </w:t>
      </w:r>
      <w:r>
        <w:rPr>
          <w:sz w:val="24"/>
        </w:rPr>
        <w:t>application</w:t>
      </w:r>
      <w:r>
        <w:rPr>
          <w:spacing w:val="-9"/>
          <w:sz w:val="24"/>
        </w:rPr>
        <w:t xml:space="preserve"> </w:t>
      </w:r>
      <w:r>
        <w:rPr>
          <w:sz w:val="24"/>
        </w:rPr>
        <w:t>workloads.</w:t>
      </w:r>
    </w:p>
    <w:p w:rsidR="007B043A" w:rsidRDefault="007B043A">
      <w:pPr>
        <w:pStyle w:val="BodyText"/>
        <w:rPr>
          <w:sz w:val="20"/>
        </w:rPr>
      </w:pPr>
    </w:p>
    <w:p w:rsidR="007B043A" w:rsidRDefault="006F375B">
      <w:pPr>
        <w:pStyle w:val="BodyText"/>
        <w:spacing w:before="11"/>
        <w:rPr>
          <w:sz w:val="17"/>
        </w:rPr>
      </w:pPr>
      <w:r>
        <w:rPr>
          <w:noProof/>
          <w:lang w:val="en-IN" w:eastAsia="en-IN"/>
        </w:rPr>
        <w:drawing>
          <wp:anchor distT="0" distB="0" distL="0" distR="0" simplePos="0" relativeHeight="104" behindDoc="0" locked="0" layoutInCell="1" allowOverlap="1">
            <wp:simplePos x="0" y="0"/>
            <wp:positionH relativeFrom="page">
              <wp:posOffset>1987745</wp:posOffset>
            </wp:positionH>
            <wp:positionV relativeFrom="paragraph">
              <wp:posOffset>156006</wp:posOffset>
            </wp:positionV>
            <wp:extent cx="3590203" cy="3044952"/>
            <wp:effectExtent l="0" t="0" r="0" b="0"/>
            <wp:wrapTopAndBottom/>
            <wp:docPr id="143"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9.jpeg"/>
                    <pic:cNvPicPr/>
                  </pic:nvPicPr>
                  <pic:blipFill>
                    <a:blip r:embed="rId385" cstate="print"/>
                    <a:stretch>
                      <a:fillRect/>
                    </a:stretch>
                  </pic:blipFill>
                  <pic:spPr>
                    <a:xfrm>
                      <a:off x="0" y="0"/>
                      <a:ext cx="3590203" cy="3044952"/>
                    </a:xfrm>
                    <a:prstGeom prst="rect">
                      <a:avLst/>
                    </a:prstGeom>
                  </pic:spPr>
                </pic:pic>
              </a:graphicData>
            </a:graphic>
          </wp:anchor>
        </w:drawing>
      </w:r>
    </w:p>
    <w:p w:rsidR="007B043A" w:rsidRDefault="006F375B">
      <w:pPr>
        <w:pStyle w:val="Heading3"/>
        <w:numPr>
          <w:ilvl w:val="0"/>
          <w:numId w:val="18"/>
        </w:numPr>
        <w:tabs>
          <w:tab w:val="left" w:pos="643"/>
          <w:tab w:val="left" w:pos="644"/>
        </w:tabs>
        <w:spacing w:before="170"/>
        <w:ind w:hanging="361"/>
        <w:rPr>
          <w:rFonts w:ascii="Arial MT" w:hAnsi="Arial MT"/>
        </w:rPr>
      </w:pPr>
      <w:r>
        <w:t>The</w:t>
      </w:r>
      <w:r>
        <w:rPr>
          <w:spacing w:val="-6"/>
        </w:rPr>
        <w:t xml:space="preserve"> </w:t>
      </w:r>
      <w:r>
        <w:t>goals</w:t>
      </w:r>
      <w:r>
        <w:rPr>
          <w:spacing w:val="-5"/>
        </w:rPr>
        <w:t xml:space="preserve"> </w:t>
      </w:r>
      <w:r>
        <w:t>of</w:t>
      </w:r>
      <w:r>
        <w:rPr>
          <w:spacing w:val="-5"/>
        </w:rPr>
        <w:t xml:space="preserve"> </w:t>
      </w:r>
      <w:r>
        <w:t>load</w:t>
      </w:r>
      <w:r>
        <w:rPr>
          <w:spacing w:val="-6"/>
        </w:rPr>
        <w:t xml:space="preserve"> </w:t>
      </w:r>
      <w:r>
        <w:t>balancing</w:t>
      </w:r>
      <w:r>
        <w:rPr>
          <w:spacing w:val="-9"/>
        </w:rPr>
        <w:t xml:space="preserve"> </w:t>
      </w:r>
      <w:r>
        <w:t>techniques</w:t>
      </w:r>
      <w:r>
        <w:rPr>
          <w:spacing w:val="-5"/>
        </w:rPr>
        <w:t xml:space="preserve"> </w:t>
      </w:r>
      <w:r>
        <w:t>include:</w:t>
      </w:r>
    </w:p>
    <w:p w:rsidR="007B043A" w:rsidRDefault="006F375B">
      <w:pPr>
        <w:pStyle w:val="ListParagraph"/>
        <w:numPr>
          <w:ilvl w:val="1"/>
          <w:numId w:val="18"/>
        </w:numPr>
        <w:tabs>
          <w:tab w:val="left" w:pos="1364"/>
        </w:tabs>
        <w:spacing w:before="65"/>
        <w:ind w:hanging="361"/>
        <w:jc w:val="left"/>
        <w:rPr>
          <w:sz w:val="24"/>
        </w:rPr>
      </w:pPr>
      <w:r>
        <w:rPr>
          <w:sz w:val="24"/>
        </w:rPr>
        <w:t>Achieve maximum</w:t>
      </w:r>
      <w:r>
        <w:rPr>
          <w:spacing w:val="-12"/>
          <w:sz w:val="24"/>
        </w:rPr>
        <w:t xml:space="preserve"> </w:t>
      </w:r>
      <w:r>
        <w:rPr>
          <w:sz w:val="24"/>
        </w:rPr>
        <w:t>utilization</w:t>
      </w:r>
      <w:r>
        <w:rPr>
          <w:spacing w:val="-7"/>
          <w:sz w:val="24"/>
        </w:rPr>
        <w:t xml:space="preserve"> </w:t>
      </w:r>
      <w:r>
        <w:rPr>
          <w:sz w:val="24"/>
        </w:rPr>
        <w:t>of</w:t>
      </w:r>
      <w:r>
        <w:rPr>
          <w:spacing w:val="-13"/>
          <w:sz w:val="24"/>
        </w:rPr>
        <w:t xml:space="preserve"> </w:t>
      </w:r>
      <w:r>
        <w:rPr>
          <w:sz w:val="24"/>
        </w:rPr>
        <w:t>resources</w:t>
      </w:r>
    </w:p>
    <w:p w:rsidR="007B043A" w:rsidRDefault="006F375B">
      <w:pPr>
        <w:pStyle w:val="ListParagraph"/>
        <w:numPr>
          <w:ilvl w:val="1"/>
          <w:numId w:val="18"/>
        </w:numPr>
        <w:tabs>
          <w:tab w:val="left" w:pos="1364"/>
        </w:tabs>
        <w:spacing w:before="41"/>
        <w:ind w:hanging="361"/>
        <w:jc w:val="left"/>
        <w:rPr>
          <w:sz w:val="24"/>
        </w:rPr>
      </w:pPr>
      <w:r>
        <w:rPr>
          <w:sz w:val="24"/>
        </w:rPr>
        <w:t>Minimizing</w:t>
      </w:r>
      <w:r>
        <w:rPr>
          <w:spacing w:val="-6"/>
          <w:sz w:val="24"/>
        </w:rPr>
        <w:t xml:space="preserve"> </w:t>
      </w:r>
      <w:r>
        <w:rPr>
          <w:sz w:val="24"/>
        </w:rPr>
        <w:t>the</w:t>
      </w:r>
      <w:r>
        <w:rPr>
          <w:spacing w:val="-7"/>
          <w:sz w:val="24"/>
        </w:rPr>
        <w:t xml:space="preserve"> </w:t>
      </w:r>
      <w:r>
        <w:rPr>
          <w:sz w:val="24"/>
        </w:rPr>
        <w:t>response</w:t>
      </w:r>
      <w:r>
        <w:rPr>
          <w:spacing w:val="-8"/>
          <w:sz w:val="24"/>
        </w:rPr>
        <w:t xml:space="preserve"> </w:t>
      </w:r>
      <w:r>
        <w:rPr>
          <w:sz w:val="24"/>
        </w:rPr>
        <w:t>times</w:t>
      </w:r>
    </w:p>
    <w:p w:rsidR="007B043A" w:rsidRDefault="006F375B">
      <w:pPr>
        <w:pStyle w:val="ListParagraph"/>
        <w:numPr>
          <w:ilvl w:val="1"/>
          <w:numId w:val="18"/>
        </w:numPr>
        <w:tabs>
          <w:tab w:val="left" w:pos="1364"/>
        </w:tabs>
        <w:spacing w:before="42"/>
        <w:ind w:hanging="361"/>
        <w:jc w:val="left"/>
        <w:rPr>
          <w:sz w:val="24"/>
        </w:rPr>
      </w:pPr>
      <w:r>
        <w:rPr>
          <w:sz w:val="24"/>
        </w:rPr>
        <w:t>Maximizing</w:t>
      </w:r>
      <w:r>
        <w:rPr>
          <w:spacing w:val="-7"/>
          <w:sz w:val="24"/>
        </w:rPr>
        <w:t xml:space="preserve"> </w:t>
      </w:r>
      <w:r>
        <w:rPr>
          <w:sz w:val="24"/>
        </w:rPr>
        <w:t>throughput</w:t>
      </w:r>
    </w:p>
    <w:p w:rsidR="007B043A" w:rsidRDefault="007B043A">
      <w:pPr>
        <w:pStyle w:val="BodyText"/>
        <w:spacing w:before="7"/>
        <w:rPr>
          <w:sz w:val="31"/>
        </w:rPr>
      </w:pPr>
    </w:p>
    <w:p w:rsidR="007B043A" w:rsidRDefault="006F375B">
      <w:pPr>
        <w:pStyle w:val="Heading4"/>
        <w:numPr>
          <w:ilvl w:val="0"/>
          <w:numId w:val="17"/>
        </w:numPr>
        <w:tabs>
          <w:tab w:val="left" w:pos="758"/>
          <w:tab w:val="left" w:pos="759"/>
        </w:tabs>
        <w:spacing w:before="1"/>
        <w:ind w:hanging="361"/>
      </w:pPr>
      <w:r>
        <w:t>Load</w:t>
      </w:r>
      <w:r>
        <w:rPr>
          <w:spacing w:val="-3"/>
        </w:rPr>
        <w:t xml:space="preserve"> </w:t>
      </w:r>
      <w:r>
        <w:t>Balancing</w:t>
      </w:r>
      <w:r>
        <w:rPr>
          <w:spacing w:val="-2"/>
        </w:rPr>
        <w:t xml:space="preserve"> </w:t>
      </w:r>
      <w:r>
        <w:t>Algorithms</w:t>
      </w:r>
    </w:p>
    <w:p w:rsidR="007B043A" w:rsidRDefault="006F375B">
      <w:pPr>
        <w:pStyle w:val="ListParagraph"/>
        <w:numPr>
          <w:ilvl w:val="1"/>
          <w:numId w:val="17"/>
        </w:numPr>
        <w:tabs>
          <w:tab w:val="left" w:pos="1480"/>
        </w:tabs>
        <w:spacing w:before="35"/>
        <w:ind w:hanging="362"/>
        <w:jc w:val="left"/>
        <w:rPr>
          <w:sz w:val="24"/>
        </w:rPr>
      </w:pPr>
      <w:r>
        <w:rPr>
          <w:sz w:val="24"/>
        </w:rPr>
        <w:t>Round</w:t>
      </w:r>
      <w:r>
        <w:rPr>
          <w:spacing w:val="-8"/>
          <w:sz w:val="24"/>
        </w:rPr>
        <w:t xml:space="preserve"> </w:t>
      </w:r>
      <w:r>
        <w:rPr>
          <w:sz w:val="24"/>
        </w:rPr>
        <w:t>Robin</w:t>
      </w:r>
      <w:r>
        <w:rPr>
          <w:spacing w:val="-6"/>
          <w:sz w:val="24"/>
        </w:rPr>
        <w:t xml:space="preserve"> </w:t>
      </w:r>
      <w:r>
        <w:rPr>
          <w:sz w:val="24"/>
        </w:rPr>
        <w:t>load</w:t>
      </w:r>
      <w:r>
        <w:rPr>
          <w:spacing w:val="-3"/>
          <w:sz w:val="24"/>
        </w:rPr>
        <w:t xml:space="preserve"> </w:t>
      </w:r>
      <w:r>
        <w:rPr>
          <w:sz w:val="24"/>
        </w:rPr>
        <w:t>balancing</w:t>
      </w:r>
    </w:p>
    <w:p w:rsidR="007B043A" w:rsidRDefault="006F375B">
      <w:pPr>
        <w:pStyle w:val="ListParagraph"/>
        <w:numPr>
          <w:ilvl w:val="1"/>
          <w:numId w:val="17"/>
        </w:numPr>
        <w:tabs>
          <w:tab w:val="left" w:pos="1480"/>
        </w:tabs>
        <w:spacing w:before="122"/>
        <w:ind w:hanging="362"/>
        <w:jc w:val="left"/>
        <w:rPr>
          <w:sz w:val="24"/>
        </w:rPr>
      </w:pPr>
      <w:r>
        <w:rPr>
          <w:sz w:val="24"/>
        </w:rPr>
        <w:t>Weighted</w:t>
      </w:r>
      <w:r>
        <w:rPr>
          <w:spacing w:val="-8"/>
          <w:sz w:val="24"/>
        </w:rPr>
        <w:t xml:space="preserve"> </w:t>
      </w:r>
      <w:r>
        <w:rPr>
          <w:sz w:val="24"/>
        </w:rPr>
        <w:t>Round</w:t>
      </w:r>
      <w:r>
        <w:rPr>
          <w:spacing w:val="-2"/>
          <w:sz w:val="24"/>
        </w:rPr>
        <w:t xml:space="preserve"> </w:t>
      </w:r>
      <w:r>
        <w:rPr>
          <w:sz w:val="24"/>
        </w:rPr>
        <w:t>Robin</w:t>
      </w:r>
      <w:r>
        <w:rPr>
          <w:spacing w:val="-9"/>
          <w:sz w:val="24"/>
        </w:rPr>
        <w:t xml:space="preserve"> </w:t>
      </w:r>
      <w:r>
        <w:rPr>
          <w:sz w:val="24"/>
        </w:rPr>
        <w:t>load</w:t>
      </w:r>
      <w:r>
        <w:rPr>
          <w:spacing w:val="-2"/>
          <w:sz w:val="24"/>
        </w:rPr>
        <w:t xml:space="preserve"> </w:t>
      </w:r>
      <w:r>
        <w:rPr>
          <w:sz w:val="24"/>
        </w:rPr>
        <w:t>balancing</w:t>
      </w:r>
    </w:p>
    <w:p w:rsidR="007B043A" w:rsidRDefault="006F375B">
      <w:pPr>
        <w:pStyle w:val="ListParagraph"/>
        <w:numPr>
          <w:ilvl w:val="1"/>
          <w:numId w:val="17"/>
        </w:numPr>
        <w:tabs>
          <w:tab w:val="left" w:pos="1480"/>
        </w:tabs>
        <w:spacing w:before="118"/>
        <w:ind w:hanging="362"/>
        <w:jc w:val="left"/>
        <w:rPr>
          <w:sz w:val="24"/>
        </w:rPr>
      </w:pPr>
      <w:r>
        <w:rPr>
          <w:sz w:val="24"/>
        </w:rPr>
        <w:t>Low</w:t>
      </w:r>
      <w:r>
        <w:rPr>
          <w:spacing w:val="-7"/>
          <w:sz w:val="24"/>
        </w:rPr>
        <w:t xml:space="preserve"> </w:t>
      </w:r>
      <w:r>
        <w:rPr>
          <w:sz w:val="24"/>
        </w:rPr>
        <w:t>Latency</w:t>
      </w:r>
      <w:r>
        <w:rPr>
          <w:spacing w:val="-10"/>
          <w:sz w:val="24"/>
        </w:rPr>
        <w:t xml:space="preserve"> </w:t>
      </w:r>
      <w:r>
        <w:rPr>
          <w:sz w:val="24"/>
        </w:rPr>
        <w:t>load</w:t>
      </w:r>
      <w:r>
        <w:rPr>
          <w:spacing w:val="-1"/>
          <w:sz w:val="24"/>
        </w:rPr>
        <w:t xml:space="preserve"> </w:t>
      </w:r>
      <w:r>
        <w:rPr>
          <w:sz w:val="24"/>
        </w:rPr>
        <w:t>balancing</w:t>
      </w:r>
    </w:p>
    <w:p w:rsidR="007B043A" w:rsidRDefault="006F375B">
      <w:pPr>
        <w:pStyle w:val="ListParagraph"/>
        <w:numPr>
          <w:ilvl w:val="1"/>
          <w:numId w:val="17"/>
        </w:numPr>
        <w:tabs>
          <w:tab w:val="left" w:pos="1480"/>
        </w:tabs>
        <w:spacing w:before="123"/>
        <w:ind w:hanging="362"/>
        <w:jc w:val="left"/>
        <w:rPr>
          <w:sz w:val="24"/>
        </w:rPr>
      </w:pPr>
      <w:r>
        <w:rPr>
          <w:sz w:val="24"/>
        </w:rPr>
        <w:t>Least</w:t>
      </w:r>
      <w:r>
        <w:rPr>
          <w:spacing w:val="-5"/>
          <w:sz w:val="24"/>
        </w:rPr>
        <w:t xml:space="preserve"> </w:t>
      </w:r>
      <w:r>
        <w:rPr>
          <w:sz w:val="24"/>
        </w:rPr>
        <w:t>Connections</w:t>
      </w:r>
      <w:r>
        <w:rPr>
          <w:spacing w:val="-7"/>
          <w:sz w:val="24"/>
        </w:rPr>
        <w:t xml:space="preserve"> </w:t>
      </w:r>
      <w:r>
        <w:rPr>
          <w:sz w:val="24"/>
        </w:rPr>
        <w:t>load</w:t>
      </w:r>
      <w:r>
        <w:rPr>
          <w:spacing w:val="-6"/>
          <w:sz w:val="24"/>
        </w:rPr>
        <w:t xml:space="preserve"> </w:t>
      </w:r>
      <w:r>
        <w:rPr>
          <w:sz w:val="24"/>
        </w:rPr>
        <w:t>balancing</w:t>
      </w:r>
    </w:p>
    <w:p w:rsidR="007B043A" w:rsidRDefault="006F375B">
      <w:pPr>
        <w:pStyle w:val="ListParagraph"/>
        <w:numPr>
          <w:ilvl w:val="1"/>
          <w:numId w:val="17"/>
        </w:numPr>
        <w:tabs>
          <w:tab w:val="left" w:pos="1480"/>
        </w:tabs>
        <w:spacing w:before="117"/>
        <w:ind w:hanging="362"/>
        <w:jc w:val="left"/>
        <w:rPr>
          <w:sz w:val="24"/>
        </w:rPr>
      </w:pPr>
      <w:r>
        <w:rPr>
          <w:sz w:val="24"/>
        </w:rPr>
        <w:t>Priority</w:t>
      </w:r>
      <w:r>
        <w:rPr>
          <w:spacing w:val="-11"/>
          <w:sz w:val="24"/>
        </w:rPr>
        <w:t xml:space="preserve"> </w:t>
      </w:r>
      <w:r>
        <w:rPr>
          <w:sz w:val="24"/>
        </w:rPr>
        <w:t>load</w:t>
      </w:r>
      <w:r>
        <w:rPr>
          <w:spacing w:val="-3"/>
          <w:sz w:val="24"/>
        </w:rPr>
        <w:t xml:space="preserve"> </w:t>
      </w:r>
      <w:r>
        <w:rPr>
          <w:sz w:val="24"/>
        </w:rPr>
        <w:t>balancing</w:t>
      </w:r>
    </w:p>
    <w:p w:rsidR="007B043A" w:rsidRDefault="006F375B">
      <w:pPr>
        <w:pStyle w:val="ListParagraph"/>
        <w:numPr>
          <w:ilvl w:val="1"/>
          <w:numId w:val="17"/>
        </w:numPr>
        <w:tabs>
          <w:tab w:val="left" w:pos="1480"/>
        </w:tabs>
        <w:spacing w:before="123"/>
        <w:ind w:hanging="362"/>
        <w:jc w:val="left"/>
        <w:rPr>
          <w:sz w:val="24"/>
        </w:rPr>
      </w:pPr>
      <w:r>
        <w:rPr>
          <w:sz w:val="24"/>
        </w:rPr>
        <w:t>Overflow</w:t>
      </w:r>
      <w:r>
        <w:rPr>
          <w:spacing w:val="-6"/>
          <w:sz w:val="24"/>
        </w:rPr>
        <w:t xml:space="preserve"> </w:t>
      </w:r>
      <w:r>
        <w:rPr>
          <w:sz w:val="24"/>
        </w:rPr>
        <w:t>load</w:t>
      </w:r>
      <w:r>
        <w:rPr>
          <w:spacing w:val="-4"/>
          <w:sz w:val="24"/>
        </w:rPr>
        <w:t xml:space="preserve"> </w:t>
      </w:r>
      <w:r>
        <w:rPr>
          <w:sz w:val="24"/>
        </w:rPr>
        <w:t>balancing</w:t>
      </w:r>
    </w:p>
    <w:p w:rsidR="007B043A" w:rsidRDefault="007B043A">
      <w:pPr>
        <w:rPr>
          <w:sz w:val="24"/>
        </w:rPr>
        <w:sectPr w:rsidR="007B043A">
          <w:headerReference w:type="default" r:id="rId386"/>
          <w:footerReference w:type="default" r:id="rId387"/>
          <w:pgSz w:w="12240" w:h="15840"/>
          <w:pgMar w:top="1300" w:right="580" w:bottom="920" w:left="480" w:header="0" w:footer="727" w:gutter="0"/>
          <w:pgBorders w:offsetFrom="page">
            <w:top w:val="thinThickSmallGap" w:sz="24" w:space="28" w:color="000000"/>
            <w:left w:val="thinThickSmallGap" w:sz="24" w:space="28" w:color="000000"/>
            <w:bottom w:val="thickThinSmallGap" w:sz="24" w:space="26" w:color="000000"/>
            <w:right w:val="thickThinSmallGap" w:sz="24" w:space="26" w:color="000000"/>
          </w:pgBorders>
          <w:cols w:space="720"/>
        </w:sectPr>
      </w:pPr>
    </w:p>
    <w:p w:rsidR="007B043A" w:rsidRDefault="006F375B">
      <w:pPr>
        <w:pStyle w:val="Heading4"/>
        <w:spacing w:before="78"/>
        <w:ind w:left="509"/>
      </w:pPr>
      <w:r>
        <w:lastRenderedPageBreak/>
        <w:t>Load</w:t>
      </w:r>
      <w:r>
        <w:rPr>
          <w:spacing w:val="-3"/>
        </w:rPr>
        <w:t xml:space="preserve"> </w:t>
      </w:r>
      <w:r>
        <w:t>Balancing –</w:t>
      </w:r>
      <w:r>
        <w:rPr>
          <w:spacing w:val="-3"/>
        </w:rPr>
        <w:t xml:space="preserve"> </w:t>
      </w:r>
      <w:r>
        <w:t>Persistent</w:t>
      </w:r>
      <w:r>
        <w:rPr>
          <w:spacing w:val="-1"/>
        </w:rPr>
        <w:t xml:space="preserve"> </w:t>
      </w:r>
      <w:r>
        <w:t>Approaches</w:t>
      </w:r>
    </w:p>
    <w:p w:rsidR="007B043A" w:rsidRDefault="007B043A">
      <w:pPr>
        <w:pStyle w:val="BodyText"/>
        <w:spacing w:before="4"/>
        <w:rPr>
          <w:b/>
          <w:sz w:val="34"/>
        </w:rPr>
      </w:pPr>
    </w:p>
    <w:p w:rsidR="007B043A" w:rsidRDefault="006F375B">
      <w:pPr>
        <w:pStyle w:val="ListParagraph"/>
        <w:numPr>
          <w:ilvl w:val="0"/>
          <w:numId w:val="18"/>
        </w:numPr>
        <w:tabs>
          <w:tab w:val="left" w:pos="643"/>
          <w:tab w:val="left" w:pos="644"/>
        </w:tabs>
        <w:spacing w:line="208" w:lineRule="auto"/>
        <w:ind w:right="1839"/>
        <w:jc w:val="left"/>
        <w:rPr>
          <w:rFonts w:ascii="Arial MT" w:hAnsi="Arial MT"/>
          <w:sz w:val="24"/>
        </w:rPr>
      </w:pPr>
      <w:r>
        <w:rPr>
          <w:sz w:val="24"/>
        </w:rPr>
        <w:t>Since</w:t>
      </w:r>
      <w:r>
        <w:rPr>
          <w:spacing w:val="1"/>
          <w:sz w:val="24"/>
        </w:rPr>
        <w:t xml:space="preserve"> </w:t>
      </w:r>
      <w:r>
        <w:rPr>
          <w:sz w:val="24"/>
        </w:rPr>
        <w:t>load</w:t>
      </w:r>
      <w:r>
        <w:rPr>
          <w:spacing w:val="-2"/>
          <w:sz w:val="24"/>
        </w:rPr>
        <w:t xml:space="preserve"> </w:t>
      </w:r>
      <w:r>
        <w:rPr>
          <w:sz w:val="24"/>
        </w:rPr>
        <w:t>balancing</w:t>
      </w:r>
      <w:r>
        <w:rPr>
          <w:spacing w:val="-3"/>
          <w:sz w:val="24"/>
        </w:rPr>
        <w:t xml:space="preserve"> </w:t>
      </w:r>
      <w:r>
        <w:rPr>
          <w:sz w:val="24"/>
        </w:rPr>
        <w:t>can</w:t>
      </w:r>
      <w:r>
        <w:rPr>
          <w:spacing w:val="-7"/>
          <w:sz w:val="24"/>
        </w:rPr>
        <w:t xml:space="preserve"> </w:t>
      </w:r>
      <w:r>
        <w:rPr>
          <w:sz w:val="24"/>
        </w:rPr>
        <w:t>route</w:t>
      </w:r>
      <w:r>
        <w:rPr>
          <w:spacing w:val="-3"/>
          <w:sz w:val="24"/>
        </w:rPr>
        <w:t xml:space="preserve"> </w:t>
      </w:r>
      <w:r>
        <w:rPr>
          <w:sz w:val="24"/>
        </w:rPr>
        <w:t>successive</w:t>
      </w:r>
      <w:r>
        <w:rPr>
          <w:spacing w:val="-3"/>
          <w:sz w:val="24"/>
        </w:rPr>
        <w:t xml:space="preserve"> </w:t>
      </w:r>
      <w:r>
        <w:rPr>
          <w:sz w:val="24"/>
        </w:rPr>
        <w:t>requests</w:t>
      </w:r>
      <w:r>
        <w:rPr>
          <w:spacing w:val="-4"/>
          <w:sz w:val="24"/>
        </w:rPr>
        <w:t xml:space="preserve"> </w:t>
      </w:r>
      <w:r>
        <w:rPr>
          <w:sz w:val="24"/>
        </w:rPr>
        <w:t>from</w:t>
      </w:r>
      <w:r>
        <w:rPr>
          <w:spacing w:val="-11"/>
          <w:sz w:val="24"/>
        </w:rPr>
        <w:t xml:space="preserve"> </w:t>
      </w:r>
      <w:r>
        <w:rPr>
          <w:sz w:val="24"/>
        </w:rPr>
        <w:t>a</w:t>
      </w:r>
      <w:r>
        <w:rPr>
          <w:spacing w:val="-3"/>
          <w:sz w:val="24"/>
        </w:rPr>
        <w:t xml:space="preserve"> </w:t>
      </w:r>
      <w:r>
        <w:rPr>
          <w:sz w:val="24"/>
        </w:rPr>
        <w:t>user</w:t>
      </w:r>
      <w:r>
        <w:rPr>
          <w:spacing w:val="7"/>
          <w:sz w:val="24"/>
        </w:rPr>
        <w:t xml:space="preserve"> </w:t>
      </w:r>
      <w:r>
        <w:rPr>
          <w:sz w:val="24"/>
        </w:rPr>
        <w:t>session</w:t>
      </w:r>
      <w:r>
        <w:rPr>
          <w:spacing w:val="-7"/>
          <w:sz w:val="24"/>
        </w:rPr>
        <w:t xml:space="preserve"> </w:t>
      </w:r>
      <w:r>
        <w:rPr>
          <w:sz w:val="24"/>
        </w:rPr>
        <w:t>to</w:t>
      </w:r>
      <w:r>
        <w:rPr>
          <w:spacing w:val="-2"/>
          <w:sz w:val="24"/>
        </w:rPr>
        <w:t xml:space="preserve"> </w:t>
      </w:r>
      <w:r>
        <w:rPr>
          <w:sz w:val="24"/>
        </w:rPr>
        <w:t>different</w:t>
      </w:r>
      <w:r>
        <w:rPr>
          <w:spacing w:val="2"/>
          <w:sz w:val="24"/>
        </w:rPr>
        <w:t xml:space="preserve"> </w:t>
      </w:r>
      <w:r>
        <w:rPr>
          <w:sz w:val="24"/>
        </w:rPr>
        <w:t>servers,</w:t>
      </w:r>
      <w:r>
        <w:rPr>
          <w:spacing w:val="-57"/>
          <w:sz w:val="24"/>
        </w:rPr>
        <w:t xml:space="preserve"> </w:t>
      </w:r>
      <w:r>
        <w:rPr>
          <w:sz w:val="24"/>
        </w:rPr>
        <w:t>maintaining</w:t>
      </w:r>
      <w:r>
        <w:rPr>
          <w:spacing w:val="1"/>
          <w:sz w:val="24"/>
        </w:rPr>
        <w:t xml:space="preserve"> </w:t>
      </w:r>
      <w:r>
        <w:rPr>
          <w:sz w:val="24"/>
        </w:rPr>
        <w:t>the</w:t>
      </w:r>
      <w:r>
        <w:rPr>
          <w:spacing w:val="1"/>
          <w:sz w:val="24"/>
        </w:rPr>
        <w:t xml:space="preserve"> </w:t>
      </w:r>
      <w:r>
        <w:rPr>
          <w:sz w:val="24"/>
        </w:rPr>
        <w:t>state</w:t>
      </w:r>
      <w:r>
        <w:rPr>
          <w:spacing w:val="-5"/>
          <w:sz w:val="24"/>
        </w:rPr>
        <w:t xml:space="preserve"> </w:t>
      </w:r>
      <w:r>
        <w:rPr>
          <w:sz w:val="24"/>
        </w:rPr>
        <w:t>or</w:t>
      </w:r>
      <w:r>
        <w:rPr>
          <w:spacing w:val="-6"/>
          <w:sz w:val="24"/>
        </w:rPr>
        <w:t xml:space="preserve"> </w:t>
      </w:r>
      <w:r>
        <w:rPr>
          <w:sz w:val="24"/>
        </w:rPr>
        <w:t>the</w:t>
      </w:r>
      <w:r>
        <w:rPr>
          <w:spacing w:val="5"/>
          <w:sz w:val="24"/>
        </w:rPr>
        <w:t xml:space="preserve"> </w:t>
      </w:r>
      <w:r>
        <w:rPr>
          <w:sz w:val="24"/>
        </w:rPr>
        <w:t>informationof</w:t>
      </w:r>
      <w:r>
        <w:rPr>
          <w:spacing w:val="-6"/>
          <w:sz w:val="24"/>
        </w:rPr>
        <w:t xml:space="preserve"> </w:t>
      </w:r>
      <w:r>
        <w:rPr>
          <w:sz w:val="24"/>
        </w:rPr>
        <w:t>the session</w:t>
      </w:r>
      <w:r>
        <w:rPr>
          <w:spacing w:val="-2"/>
          <w:sz w:val="24"/>
        </w:rPr>
        <w:t xml:space="preserve"> </w:t>
      </w:r>
      <w:r>
        <w:rPr>
          <w:sz w:val="24"/>
        </w:rPr>
        <w:t>is</w:t>
      </w:r>
      <w:r>
        <w:rPr>
          <w:spacing w:val="4"/>
          <w:sz w:val="24"/>
        </w:rPr>
        <w:t xml:space="preserve"> </w:t>
      </w:r>
      <w:r>
        <w:rPr>
          <w:sz w:val="24"/>
        </w:rPr>
        <w:t>important.</w:t>
      </w:r>
    </w:p>
    <w:p w:rsidR="007B043A" w:rsidRDefault="007B043A">
      <w:pPr>
        <w:pStyle w:val="BodyText"/>
        <w:spacing w:before="11"/>
      </w:pPr>
    </w:p>
    <w:p w:rsidR="007B043A" w:rsidRDefault="006F375B">
      <w:pPr>
        <w:pStyle w:val="ListParagraph"/>
        <w:numPr>
          <w:ilvl w:val="0"/>
          <w:numId w:val="18"/>
        </w:numPr>
        <w:tabs>
          <w:tab w:val="left" w:pos="643"/>
          <w:tab w:val="left" w:pos="644"/>
        </w:tabs>
        <w:ind w:hanging="361"/>
        <w:jc w:val="left"/>
        <w:rPr>
          <w:rFonts w:ascii="Arial MT" w:hAnsi="Arial MT"/>
          <w:sz w:val="24"/>
        </w:rPr>
      </w:pPr>
      <w:r>
        <w:rPr>
          <w:sz w:val="24"/>
        </w:rPr>
        <w:t>Persistence</w:t>
      </w:r>
      <w:r>
        <w:rPr>
          <w:spacing w:val="-6"/>
          <w:sz w:val="24"/>
        </w:rPr>
        <w:t xml:space="preserve"> </w:t>
      </w:r>
      <w:r>
        <w:rPr>
          <w:sz w:val="24"/>
        </w:rPr>
        <w:t>Approaches</w:t>
      </w:r>
    </w:p>
    <w:p w:rsidR="007B043A" w:rsidRDefault="006F375B">
      <w:pPr>
        <w:pStyle w:val="ListParagraph"/>
        <w:numPr>
          <w:ilvl w:val="1"/>
          <w:numId w:val="18"/>
        </w:numPr>
        <w:tabs>
          <w:tab w:val="left" w:pos="1364"/>
        </w:tabs>
        <w:spacing w:before="31"/>
        <w:ind w:hanging="361"/>
        <w:jc w:val="left"/>
        <w:rPr>
          <w:sz w:val="24"/>
        </w:rPr>
      </w:pPr>
      <w:r>
        <w:rPr>
          <w:sz w:val="24"/>
        </w:rPr>
        <w:t>Sticky</w:t>
      </w:r>
      <w:r>
        <w:rPr>
          <w:spacing w:val="-8"/>
          <w:sz w:val="24"/>
        </w:rPr>
        <w:t xml:space="preserve"> </w:t>
      </w:r>
      <w:r>
        <w:rPr>
          <w:sz w:val="24"/>
        </w:rPr>
        <w:t>sessions</w:t>
      </w:r>
    </w:p>
    <w:p w:rsidR="007B043A" w:rsidRDefault="006F375B">
      <w:pPr>
        <w:pStyle w:val="ListParagraph"/>
        <w:numPr>
          <w:ilvl w:val="1"/>
          <w:numId w:val="18"/>
        </w:numPr>
        <w:tabs>
          <w:tab w:val="left" w:pos="1364"/>
        </w:tabs>
        <w:spacing w:before="31"/>
        <w:ind w:hanging="361"/>
        <w:jc w:val="left"/>
        <w:rPr>
          <w:sz w:val="24"/>
        </w:rPr>
      </w:pPr>
      <w:r>
        <w:rPr>
          <w:sz w:val="24"/>
        </w:rPr>
        <w:t>Session</w:t>
      </w:r>
      <w:r>
        <w:rPr>
          <w:spacing w:val="-7"/>
          <w:sz w:val="24"/>
        </w:rPr>
        <w:t xml:space="preserve"> </w:t>
      </w:r>
      <w:r>
        <w:rPr>
          <w:sz w:val="24"/>
        </w:rPr>
        <w:t>Database</w:t>
      </w:r>
    </w:p>
    <w:p w:rsidR="007B043A" w:rsidRDefault="006F375B">
      <w:pPr>
        <w:pStyle w:val="ListParagraph"/>
        <w:numPr>
          <w:ilvl w:val="1"/>
          <w:numId w:val="18"/>
        </w:numPr>
        <w:tabs>
          <w:tab w:val="left" w:pos="1364"/>
        </w:tabs>
        <w:spacing w:before="32"/>
        <w:ind w:hanging="361"/>
        <w:jc w:val="left"/>
        <w:rPr>
          <w:sz w:val="24"/>
        </w:rPr>
      </w:pPr>
      <w:r>
        <w:rPr>
          <w:sz w:val="24"/>
        </w:rPr>
        <w:t>Browser</w:t>
      </w:r>
      <w:r>
        <w:rPr>
          <w:spacing w:val="-5"/>
          <w:sz w:val="24"/>
        </w:rPr>
        <w:t xml:space="preserve"> </w:t>
      </w:r>
      <w:r>
        <w:rPr>
          <w:sz w:val="24"/>
        </w:rPr>
        <w:t>cookies</w:t>
      </w:r>
    </w:p>
    <w:p w:rsidR="007B043A" w:rsidRDefault="006F375B">
      <w:pPr>
        <w:pStyle w:val="ListParagraph"/>
        <w:numPr>
          <w:ilvl w:val="1"/>
          <w:numId w:val="18"/>
        </w:numPr>
        <w:tabs>
          <w:tab w:val="left" w:pos="1364"/>
        </w:tabs>
        <w:spacing w:before="31"/>
        <w:ind w:hanging="361"/>
        <w:jc w:val="left"/>
        <w:rPr>
          <w:sz w:val="24"/>
        </w:rPr>
      </w:pPr>
      <w:r>
        <w:rPr>
          <w:sz w:val="24"/>
        </w:rPr>
        <w:t>URL</w:t>
      </w:r>
      <w:r>
        <w:rPr>
          <w:spacing w:val="-9"/>
          <w:sz w:val="24"/>
        </w:rPr>
        <w:t xml:space="preserve"> </w:t>
      </w:r>
      <w:r>
        <w:rPr>
          <w:sz w:val="24"/>
        </w:rPr>
        <w:t>re-writing</w:t>
      </w:r>
    </w:p>
    <w:p w:rsidR="007B043A" w:rsidRDefault="006F375B">
      <w:pPr>
        <w:pStyle w:val="Heading2"/>
        <w:numPr>
          <w:ilvl w:val="0"/>
          <w:numId w:val="24"/>
        </w:numPr>
        <w:tabs>
          <w:tab w:val="left" w:pos="510"/>
        </w:tabs>
        <w:spacing w:before="210"/>
        <w:ind w:hanging="371"/>
      </w:pPr>
      <w:r>
        <w:t>Explain</w:t>
      </w:r>
      <w:r>
        <w:rPr>
          <w:spacing w:val="-6"/>
        </w:rPr>
        <w:t xml:space="preserve"> </w:t>
      </w:r>
      <w:r>
        <w:t>in</w:t>
      </w:r>
      <w:r>
        <w:rPr>
          <w:spacing w:val="-1"/>
        </w:rPr>
        <w:t xml:space="preserve"> </w:t>
      </w:r>
      <w:r>
        <w:t>detail</w:t>
      </w:r>
      <w:r>
        <w:rPr>
          <w:spacing w:val="1"/>
        </w:rPr>
        <w:t xml:space="preserve"> </w:t>
      </w:r>
      <w:r>
        <w:t>about Scalability</w:t>
      </w:r>
      <w:r>
        <w:rPr>
          <w:spacing w:val="-1"/>
        </w:rPr>
        <w:t xml:space="preserve"> </w:t>
      </w:r>
      <w:r>
        <w:t>and</w:t>
      </w:r>
      <w:r>
        <w:rPr>
          <w:spacing w:val="-5"/>
        </w:rPr>
        <w:t xml:space="preserve"> </w:t>
      </w:r>
      <w:r>
        <w:t>Elasticity.</w:t>
      </w:r>
    </w:p>
    <w:p w:rsidR="007B043A" w:rsidRDefault="007B043A">
      <w:pPr>
        <w:pStyle w:val="BodyText"/>
        <w:spacing w:before="1"/>
        <w:rPr>
          <w:b/>
          <w:sz w:val="27"/>
        </w:rPr>
      </w:pPr>
    </w:p>
    <w:p w:rsidR="007B043A" w:rsidRDefault="006F375B">
      <w:pPr>
        <w:pStyle w:val="ListParagraph"/>
        <w:numPr>
          <w:ilvl w:val="0"/>
          <w:numId w:val="16"/>
        </w:numPr>
        <w:tabs>
          <w:tab w:val="left" w:pos="644"/>
        </w:tabs>
        <w:spacing w:line="273" w:lineRule="auto"/>
        <w:ind w:right="340" w:hanging="360"/>
        <w:jc w:val="left"/>
        <w:rPr>
          <w:sz w:val="24"/>
        </w:rPr>
      </w:pPr>
      <w:r>
        <w:rPr>
          <w:spacing w:val="-1"/>
          <w:sz w:val="24"/>
        </w:rPr>
        <w:t>Multi-tier</w:t>
      </w:r>
      <w:r>
        <w:rPr>
          <w:spacing w:val="22"/>
          <w:sz w:val="24"/>
        </w:rPr>
        <w:t xml:space="preserve"> </w:t>
      </w:r>
      <w:r>
        <w:rPr>
          <w:spacing w:val="-1"/>
          <w:sz w:val="24"/>
        </w:rPr>
        <w:t>applications</w:t>
      </w:r>
      <w:r>
        <w:rPr>
          <w:spacing w:val="20"/>
          <w:sz w:val="24"/>
        </w:rPr>
        <w:t xml:space="preserve"> </w:t>
      </w:r>
      <w:r>
        <w:rPr>
          <w:spacing w:val="-1"/>
          <w:sz w:val="24"/>
        </w:rPr>
        <w:t>such</w:t>
      </w:r>
      <w:r>
        <w:rPr>
          <w:spacing w:val="17"/>
          <w:sz w:val="24"/>
        </w:rPr>
        <w:t xml:space="preserve"> </w:t>
      </w:r>
      <w:r>
        <w:rPr>
          <w:spacing w:val="-1"/>
          <w:sz w:val="24"/>
        </w:rPr>
        <w:t>as</w:t>
      </w:r>
      <w:r>
        <w:rPr>
          <w:spacing w:val="20"/>
          <w:sz w:val="24"/>
        </w:rPr>
        <w:t xml:space="preserve"> </w:t>
      </w:r>
      <w:r>
        <w:rPr>
          <w:spacing w:val="-1"/>
          <w:sz w:val="24"/>
        </w:rPr>
        <w:t>e-Commerce,</w:t>
      </w:r>
      <w:r>
        <w:rPr>
          <w:spacing w:val="-22"/>
          <w:sz w:val="24"/>
        </w:rPr>
        <w:t xml:space="preserve"> </w:t>
      </w:r>
      <w:r>
        <w:rPr>
          <w:spacing w:val="-1"/>
          <w:sz w:val="24"/>
        </w:rPr>
        <w:t>social</w:t>
      </w:r>
      <w:r>
        <w:rPr>
          <w:spacing w:val="21"/>
          <w:sz w:val="24"/>
        </w:rPr>
        <w:t xml:space="preserve"> </w:t>
      </w:r>
      <w:r>
        <w:rPr>
          <w:spacing w:val="-1"/>
          <w:sz w:val="24"/>
        </w:rPr>
        <w:t>networking,</w:t>
      </w:r>
      <w:r>
        <w:rPr>
          <w:spacing w:val="29"/>
          <w:sz w:val="24"/>
        </w:rPr>
        <w:t xml:space="preserve"> </w:t>
      </w:r>
      <w:r>
        <w:rPr>
          <w:sz w:val="24"/>
        </w:rPr>
        <w:t>business-to-business,</w:t>
      </w:r>
      <w:r>
        <w:rPr>
          <w:spacing w:val="24"/>
          <w:sz w:val="24"/>
        </w:rPr>
        <w:t xml:space="preserve"> </w:t>
      </w:r>
      <w:r>
        <w:rPr>
          <w:sz w:val="24"/>
        </w:rPr>
        <w:t>etc.</w:t>
      </w:r>
      <w:r>
        <w:rPr>
          <w:spacing w:val="-27"/>
          <w:sz w:val="24"/>
        </w:rPr>
        <w:t xml:space="preserve"> </w:t>
      </w:r>
      <w:r>
        <w:rPr>
          <w:sz w:val="24"/>
        </w:rPr>
        <w:t>can</w:t>
      </w:r>
      <w:r>
        <w:rPr>
          <w:spacing w:val="17"/>
          <w:sz w:val="24"/>
        </w:rPr>
        <w:t xml:space="preserve"> </w:t>
      </w:r>
      <w:r>
        <w:rPr>
          <w:sz w:val="24"/>
        </w:rPr>
        <w:t>experience</w:t>
      </w:r>
      <w:r>
        <w:rPr>
          <w:spacing w:val="-57"/>
          <w:sz w:val="24"/>
        </w:rPr>
        <w:t xml:space="preserve"> </w:t>
      </w:r>
      <w:r>
        <w:rPr>
          <w:sz w:val="24"/>
        </w:rPr>
        <w:t>rapid</w:t>
      </w:r>
      <w:r>
        <w:rPr>
          <w:spacing w:val="-3"/>
          <w:sz w:val="24"/>
        </w:rPr>
        <w:t xml:space="preserve"> </w:t>
      </w:r>
      <w:r>
        <w:rPr>
          <w:sz w:val="24"/>
        </w:rPr>
        <w:t>changes</w:t>
      </w:r>
      <w:r>
        <w:rPr>
          <w:spacing w:val="1"/>
          <w:sz w:val="24"/>
        </w:rPr>
        <w:t xml:space="preserve"> </w:t>
      </w:r>
      <w:r>
        <w:rPr>
          <w:sz w:val="24"/>
        </w:rPr>
        <w:t>in</w:t>
      </w:r>
      <w:r>
        <w:rPr>
          <w:spacing w:val="-3"/>
          <w:sz w:val="24"/>
        </w:rPr>
        <w:t xml:space="preserve"> </w:t>
      </w:r>
      <w:r>
        <w:rPr>
          <w:sz w:val="24"/>
        </w:rPr>
        <w:t>their traffic.</w:t>
      </w:r>
    </w:p>
    <w:p w:rsidR="007B043A" w:rsidRDefault="007B043A">
      <w:pPr>
        <w:pStyle w:val="BodyText"/>
        <w:spacing w:before="10"/>
        <w:rPr>
          <w:sz w:val="27"/>
        </w:rPr>
      </w:pPr>
    </w:p>
    <w:p w:rsidR="007B043A" w:rsidRDefault="006F375B">
      <w:pPr>
        <w:pStyle w:val="ListParagraph"/>
        <w:numPr>
          <w:ilvl w:val="0"/>
          <w:numId w:val="16"/>
        </w:numPr>
        <w:tabs>
          <w:tab w:val="left" w:pos="644"/>
        </w:tabs>
        <w:spacing w:line="273" w:lineRule="auto"/>
        <w:ind w:right="337" w:hanging="360"/>
        <w:jc w:val="left"/>
        <w:rPr>
          <w:sz w:val="24"/>
        </w:rPr>
      </w:pPr>
      <w:r>
        <w:rPr>
          <w:sz w:val="24"/>
        </w:rPr>
        <w:t>Capacity</w:t>
      </w:r>
      <w:r>
        <w:rPr>
          <w:spacing w:val="-4"/>
          <w:sz w:val="24"/>
        </w:rPr>
        <w:t xml:space="preserve"> </w:t>
      </w:r>
      <w:r>
        <w:rPr>
          <w:sz w:val="24"/>
        </w:rPr>
        <w:t>planning</w:t>
      </w:r>
      <w:r>
        <w:rPr>
          <w:spacing w:val="9"/>
          <w:sz w:val="24"/>
        </w:rPr>
        <w:t xml:space="preserve"> </w:t>
      </w:r>
      <w:r>
        <w:rPr>
          <w:sz w:val="24"/>
        </w:rPr>
        <w:t>involves determining</w:t>
      </w:r>
      <w:r>
        <w:rPr>
          <w:spacing w:val="2"/>
          <w:sz w:val="24"/>
        </w:rPr>
        <w:t xml:space="preserve"> </w:t>
      </w:r>
      <w:r>
        <w:rPr>
          <w:sz w:val="24"/>
        </w:rPr>
        <w:t>the</w:t>
      </w:r>
      <w:r>
        <w:rPr>
          <w:spacing w:val="4"/>
          <w:sz w:val="24"/>
        </w:rPr>
        <w:t xml:space="preserve"> </w:t>
      </w:r>
      <w:r>
        <w:rPr>
          <w:sz w:val="24"/>
        </w:rPr>
        <w:t>right</w:t>
      </w:r>
      <w:r>
        <w:rPr>
          <w:spacing w:val="7"/>
          <w:sz w:val="24"/>
        </w:rPr>
        <w:t xml:space="preserve"> </w:t>
      </w:r>
      <w:r>
        <w:rPr>
          <w:sz w:val="24"/>
        </w:rPr>
        <w:t>sizing</w:t>
      </w:r>
      <w:r>
        <w:rPr>
          <w:spacing w:val="2"/>
          <w:sz w:val="24"/>
        </w:rPr>
        <w:t xml:space="preserve"> </w:t>
      </w:r>
      <w:r>
        <w:rPr>
          <w:sz w:val="24"/>
        </w:rPr>
        <w:t>of</w:t>
      </w:r>
      <w:r>
        <w:rPr>
          <w:spacing w:val="-6"/>
          <w:sz w:val="24"/>
        </w:rPr>
        <w:t xml:space="preserve"> </w:t>
      </w:r>
      <w:r>
        <w:rPr>
          <w:sz w:val="24"/>
        </w:rPr>
        <w:t>each</w:t>
      </w:r>
      <w:r>
        <w:rPr>
          <w:spacing w:val="-3"/>
          <w:sz w:val="24"/>
        </w:rPr>
        <w:t xml:space="preserve"> </w:t>
      </w:r>
      <w:r>
        <w:rPr>
          <w:sz w:val="24"/>
        </w:rPr>
        <w:t>tier</w:t>
      </w:r>
      <w:r>
        <w:rPr>
          <w:spacing w:val="3"/>
          <w:sz w:val="24"/>
        </w:rPr>
        <w:t xml:space="preserve"> </w:t>
      </w:r>
      <w:r>
        <w:rPr>
          <w:sz w:val="24"/>
        </w:rPr>
        <w:t>of</w:t>
      </w:r>
      <w:r>
        <w:rPr>
          <w:spacing w:val="-6"/>
          <w:sz w:val="24"/>
        </w:rPr>
        <w:t xml:space="preserve"> </w:t>
      </w:r>
      <w:r>
        <w:rPr>
          <w:sz w:val="24"/>
        </w:rPr>
        <w:t>the</w:t>
      </w:r>
      <w:r>
        <w:rPr>
          <w:spacing w:val="1"/>
          <w:sz w:val="24"/>
        </w:rPr>
        <w:t xml:space="preserve"> </w:t>
      </w:r>
      <w:r>
        <w:rPr>
          <w:sz w:val="24"/>
        </w:rPr>
        <w:t>deployment</w:t>
      </w:r>
      <w:r>
        <w:rPr>
          <w:spacing w:val="7"/>
          <w:sz w:val="24"/>
        </w:rPr>
        <w:t xml:space="preserve"> </w:t>
      </w:r>
      <w:r>
        <w:rPr>
          <w:sz w:val="24"/>
        </w:rPr>
        <w:t>ofan</w:t>
      </w:r>
      <w:r>
        <w:rPr>
          <w:spacing w:val="-3"/>
          <w:sz w:val="24"/>
        </w:rPr>
        <w:t xml:space="preserve"> </w:t>
      </w:r>
      <w:r>
        <w:rPr>
          <w:sz w:val="24"/>
        </w:rPr>
        <w:t>application</w:t>
      </w:r>
      <w:r>
        <w:rPr>
          <w:spacing w:val="1"/>
          <w:sz w:val="24"/>
        </w:rPr>
        <w:t xml:space="preserve"> </w:t>
      </w:r>
      <w:r>
        <w:rPr>
          <w:sz w:val="24"/>
        </w:rPr>
        <w:t>in</w:t>
      </w:r>
      <w:r>
        <w:rPr>
          <w:spacing w:val="-57"/>
          <w:sz w:val="24"/>
        </w:rPr>
        <w:t xml:space="preserve"> </w:t>
      </w:r>
      <w:r>
        <w:rPr>
          <w:sz w:val="24"/>
        </w:rPr>
        <w:t>terms</w:t>
      </w:r>
      <w:r>
        <w:rPr>
          <w:spacing w:val="-1"/>
          <w:sz w:val="24"/>
        </w:rPr>
        <w:t xml:space="preserve"> </w:t>
      </w:r>
      <w:r>
        <w:rPr>
          <w:sz w:val="24"/>
        </w:rPr>
        <w:t>of</w:t>
      </w:r>
      <w:r>
        <w:rPr>
          <w:spacing w:val="-6"/>
          <w:sz w:val="24"/>
        </w:rPr>
        <w:t xml:space="preserve"> </w:t>
      </w:r>
      <w:r>
        <w:rPr>
          <w:sz w:val="24"/>
        </w:rPr>
        <w:t>the</w:t>
      </w:r>
      <w:r>
        <w:rPr>
          <w:spacing w:val="1"/>
          <w:sz w:val="24"/>
        </w:rPr>
        <w:t xml:space="preserve"> </w:t>
      </w:r>
      <w:r>
        <w:rPr>
          <w:sz w:val="24"/>
        </w:rPr>
        <w:t>number</w:t>
      </w:r>
      <w:r>
        <w:rPr>
          <w:spacing w:val="3"/>
          <w:sz w:val="24"/>
        </w:rPr>
        <w:t xml:space="preserve"> </w:t>
      </w:r>
      <w:r>
        <w:rPr>
          <w:sz w:val="24"/>
        </w:rPr>
        <w:t>of</w:t>
      </w:r>
      <w:r>
        <w:rPr>
          <w:spacing w:val="-2"/>
          <w:sz w:val="24"/>
        </w:rPr>
        <w:t xml:space="preserve"> </w:t>
      </w:r>
      <w:r>
        <w:rPr>
          <w:sz w:val="24"/>
        </w:rPr>
        <w:t>resources</w:t>
      </w:r>
      <w:r>
        <w:rPr>
          <w:spacing w:val="-4"/>
          <w:sz w:val="24"/>
        </w:rPr>
        <w:t xml:space="preserve"> </w:t>
      </w:r>
      <w:r>
        <w:rPr>
          <w:sz w:val="24"/>
        </w:rPr>
        <w:t>and</w:t>
      </w:r>
      <w:r>
        <w:rPr>
          <w:spacing w:val="-2"/>
          <w:sz w:val="24"/>
        </w:rPr>
        <w:t xml:space="preserve"> </w:t>
      </w:r>
      <w:r>
        <w:rPr>
          <w:sz w:val="24"/>
        </w:rPr>
        <w:t>the</w:t>
      </w:r>
      <w:r>
        <w:rPr>
          <w:spacing w:val="-4"/>
          <w:sz w:val="24"/>
        </w:rPr>
        <w:t xml:space="preserve"> </w:t>
      </w:r>
      <w:r>
        <w:rPr>
          <w:sz w:val="24"/>
        </w:rPr>
        <w:t>capacity</w:t>
      </w:r>
      <w:r>
        <w:rPr>
          <w:spacing w:val="-6"/>
          <w:sz w:val="24"/>
        </w:rPr>
        <w:t xml:space="preserve"> </w:t>
      </w:r>
      <w:r>
        <w:rPr>
          <w:sz w:val="24"/>
        </w:rPr>
        <w:t>of</w:t>
      </w:r>
      <w:r>
        <w:rPr>
          <w:spacing w:val="-11"/>
          <w:sz w:val="24"/>
        </w:rPr>
        <w:t xml:space="preserve"> </w:t>
      </w:r>
      <w:r>
        <w:rPr>
          <w:sz w:val="24"/>
        </w:rPr>
        <w:t>each</w:t>
      </w:r>
      <w:r>
        <w:rPr>
          <w:spacing w:val="-7"/>
          <w:sz w:val="24"/>
        </w:rPr>
        <w:t xml:space="preserve"> </w:t>
      </w:r>
      <w:r>
        <w:rPr>
          <w:sz w:val="24"/>
        </w:rPr>
        <w:t>resource.</w:t>
      </w:r>
    </w:p>
    <w:p w:rsidR="007B043A" w:rsidRDefault="007B043A">
      <w:pPr>
        <w:pStyle w:val="BodyText"/>
        <w:spacing w:before="9"/>
        <w:rPr>
          <w:sz w:val="27"/>
        </w:rPr>
      </w:pPr>
    </w:p>
    <w:p w:rsidR="007B043A" w:rsidRDefault="006F375B">
      <w:pPr>
        <w:pStyle w:val="ListParagraph"/>
        <w:numPr>
          <w:ilvl w:val="0"/>
          <w:numId w:val="16"/>
        </w:numPr>
        <w:tabs>
          <w:tab w:val="left" w:pos="644"/>
        </w:tabs>
        <w:spacing w:before="1"/>
        <w:ind w:left="643" w:hanging="246"/>
        <w:jc w:val="left"/>
        <w:rPr>
          <w:sz w:val="24"/>
        </w:rPr>
      </w:pPr>
      <w:r>
        <w:rPr>
          <w:sz w:val="24"/>
        </w:rPr>
        <w:t>Capacity</w:t>
      </w:r>
      <w:r>
        <w:rPr>
          <w:spacing w:val="-13"/>
          <w:sz w:val="24"/>
        </w:rPr>
        <w:t xml:space="preserve"> </w:t>
      </w:r>
      <w:r>
        <w:rPr>
          <w:sz w:val="24"/>
        </w:rPr>
        <w:t>planning</w:t>
      </w:r>
      <w:r>
        <w:rPr>
          <w:spacing w:val="-1"/>
          <w:sz w:val="24"/>
        </w:rPr>
        <w:t xml:space="preserve"> </w:t>
      </w:r>
      <w:r>
        <w:rPr>
          <w:sz w:val="24"/>
        </w:rPr>
        <w:t>may</w:t>
      </w:r>
      <w:r>
        <w:rPr>
          <w:spacing w:val="-9"/>
          <w:sz w:val="24"/>
        </w:rPr>
        <w:t xml:space="preserve"> </w:t>
      </w:r>
      <w:r>
        <w:rPr>
          <w:sz w:val="24"/>
        </w:rPr>
        <w:t>be</w:t>
      </w:r>
      <w:r>
        <w:rPr>
          <w:spacing w:val="-1"/>
          <w:sz w:val="24"/>
        </w:rPr>
        <w:t xml:space="preserve"> </w:t>
      </w:r>
      <w:r>
        <w:rPr>
          <w:sz w:val="24"/>
        </w:rPr>
        <w:t>for</w:t>
      </w:r>
      <w:r>
        <w:rPr>
          <w:spacing w:val="-3"/>
          <w:sz w:val="24"/>
        </w:rPr>
        <w:t xml:space="preserve"> </w:t>
      </w:r>
      <w:r>
        <w:rPr>
          <w:sz w:val="24"/>
        </w:rPr>
        <w:t>computing</w:t>
      </w:r>
      <w:proofErr w:type="gramStart"/>
      <w:r>
        <w:rPr>
          <w:sz w:val="24"/>
        </w:rPr>
        <w:t>,storage</w:t>
      </w:r>
      <w:proofErr w:type="gramEnd"/>
      <w:r>
        <w:rPr>
          <w:sz w:val="24"/>
        </w:rPr>
        <w:t>,</w:t>
      </w:r>
      <w:r>
        <w:rPr>
          <w:spacing w:val="-11"/>
          <w:sz w:val="24"/>
        </w:rPr>
        <w:t xml:space="preserve"> </w:t>
      </w:r>
      <w:r>
        <w:rPr>
          <w:sz w:val="24"/>
        </w:rPr>
        <w:t>memory</w:t>
      </w:r>
      <w:r>
        <w:rPr>
          <w:spacing w:val="-14"/>
          <w:sz w:val="24"/>
        </w:rPr>
        <w:t xml:space="preserve"> </w:t>
      </w:r>
      <w:r>
        <w:rPr>
          <w:sz w:val="24"/>
        </w:rPr>
        <w:t>or</w:t>
      </w:r>
      <w:r>
        <w:rPr>
          <w:spacing w:val="-4"/>
          <w:sz w:val="24"/>
        </w:rPr>
        <w:t xml:space="preserve"> </w:t>
      </w:r>
      <w:r>
        <w:rPr>
          <w:sz w:val="24"/>
        </w:rPr>
        <w:t>network</w:t>
      </w:r>
      <w:r>
        <w:rPr>
          <w:spacing w:val="-9"/>
          <w:sz w:val="24"/>
        </w:rPr>
        <w:t xml:space="preserve"> </w:t>
      </w:r>
      <w:r>
        <w:rPr>
          <w:sz w:val="24"/>
        </w:rPr>
        <w:t>resources.</w:t>
      </w:r>
    </w:p>
    <w:p w:rsidR="007B043A" w:rsidRDefault="006F375B">
      <w:pPr>
        <w:pStyle w:val="BodyText"/>
        <w:spacing w:before="8"/>
        <w:rPr>
          <w:sz w:val="17"/>
        </w:rPr>
      </w:pPr>
      <w:r>
        <w:rPr>
          <w:noProof/>
          <w:lang w:val="en-IN" w:eastAsia="en-IN"/>
        </w:rPr>
        <w:drawing>
          <wp:anchor distT="0" distB="0" distL="0" distR="0" simplePos="0" relativeHeight="105" behindDoc="0" locked="0" layoutInCell="1" allowOverlap="1">
            <wp:simplePos x="0" y="0"/>
            <wp:positionH relativeFrom="page">
              <wp:posOffset>904111</wp:posOffset>
            </wp:positionH>
            <wp:positionV relativeFrom="paragraph">
              <wp:posOffset>154095</wp:posOffset>
            </wp:positionV>
            <wp:extent cx="5164597" cy="3017520"/>
            <wp:effectExtent l="0" t="0" r="0" b="0"/>
            <wp:wrapTopAndBottom/>
            <wp:docPr id="145"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0.jpeg"/>
                    <pic:cNvPicPr/>
                  </pic:nvPicPr>
                  <pic:blipFill>
                    <a:blip r:embed="rId388" cstate="print"/>
                    <a:stretch>
                      <a:fillRect/>
                    </a:stretch>
                  </pic:blipFill>
                  <pic:spPr>
                    <a:xfrm>
                      <a:off x="0" y="0"/>
                      <a:ext cx="5164597" cy="3017520"/>
                    </a:xfrm>
                    <a:prstGeom prst="rect">
                      <a:avLst/>
                    </a:prstGeom>
                  </pic:spPr>
                </pic:pic>
              </a:graphicData>
            </a:graphic>
          </wp:anchor>
        </w:drawing>
      </w:r>
    </w:p>
    <w:p w:rsidR="007B043A" w:rsidRDefault="007B043A">
      <w:pPr>
        <w:pStyle w:val="BodyText"/>
        <w:spacing w:before="5"/>
        <w:rPr>
          <w:sz w:val="23"/>
        </w:rPr>
      </w:pPr>
    </w:p>
    <w:p w:rsidR="007B043A" w:rsidRDefault="006F375B">
      <w:pPr>
        <w:pStyle w:val="Heading2"/>
      </w:pPr>
      <w:r>
        <w:t>Scaling</w:t>
      </w:r>
      <w:r>
        <w:rPr>
          <w:spacing w:val="-2"/>
        </w:rPr>
        <w:t xml:space="preserve"> </w:t>
      </w:r>
      <w:r>
        <w:t>Approaches</w:t>
      </w:r>
    </w:p>
    <w:p w:rsidR="007B043A" w:rsidRDefault="007B043A">
      <w:pPr>
        <w:pStyle w:val="BodyText"/>
        <w:rPr>
          <w:b/>
          <w:sz w:val="28"/>
        </w:rPr>
      </w:pPr>
    </w:p>
    <w:p w:rsidR="007B043A" w:rsidRDefault="006F375B">
      <w:pPr>
        <w:pStyle w:val="ListParagraph"/>
        <w:numPr>
          <w:ilvl w:val="0"/>
          <w:numId w:val="16"/>
        </w:numPr>
        <w:tabs>
          <w:tab w:val="left" w:pos="644"/>
        </w:tabs>
        <w:spacing w:before="177"/>
        <w:ind w:left="643" w:hanging="246"/>
        <w:jc w:val="left"/>
        <w:rPr>
          <w:sz w:val="24"/>
        </w:rPr>
      </w:pPr>
      <w:r>
        <w:rPr>
          <w:sz w:val="24"/>
        </w:rPr>
        <w:t>Vertical</w:t>
      </w:r>
      <w:r>
        <w:rPr>
          <w:spacing w:val="-14"/>
          <w:sz w:val="24"/>
        </w:rPr>
        <w:t xml:space="preserve"> </w:t>
      </w:r>
      <w:r>
        <w:rPr>
          <w:sz w:val="24"/>
        </w:rPr>
        <w:t>Scaling/Scaling</w:t>
      </w:r>
      <w:r>
        <w:rPr>
          <w:spacing w:val="-4"/>
          <w:sz w:val="24"/>
        </w:rPr>
        <w:t xml:space="preserve"> </w:t>
      </w:r>
      <w:r>
        <w:rPr>
          <w:sz w:val="24"/>
        </w:rPr>
        <w:t>up:</w:t>
      </w:r>
    </w:p>
    <w:p w:rsidR="007B043A" w:rsidRDefault="006F375B">
      <w:pPr>
        <w:pStyle w:val="ListParagraph"/>
        <w:numPr>
          <w:ilvl w:val="1"/>
          <w:numId w:val="16"/>
        </w:numPr>
        <w:tabs>
          <w:tab w:val="left" w:pos="1364"/>
        </w:tabs>
        <w:spacing w:before="84" w:line="213" w:lineRule="auto"/>
        <w:ind w:right="1156"/>
        <w:jc w:val="left"/>
        <w:rPr>
          <w:rFonts w:ascii="Wingdings" w:hAnsi="Wingdings"/>
          <w:sz w:val="24"/>
        </w:rPr>
      </w:pPr>
      <w:r>
        <w:rPr>
          <w:sz w:val="24"/>
        </w:rPr>
        <w:t>Involves</w:t>
      </w:r>
      <w:r>
        <w:rPr>
          <w:spacing w:val="-11"/>
          <w:sz w:val="24"/>
        </w:rPr>
        <w:t xml:space="preserve"> </w:t>
      </w:r>
      <w:r>
        <w:rPr>
          <w:sz w:val="24"/>
        </w:rPr>
        <w:t>upgrading</w:t>
      </w:r>
      <w:r>
        <w:rPr>
          <w:spacing w:val="-9"/>
          <w:sz w:val="24"/>
        </w:rPr>
        <w:t xml:space="preserve"> </w:t>
      </w:r>
      <w:r>
        <w:rPr>
          <w:sz w:val="24"/>
        </w:rPr>
        <w:t>the</w:t>
      </w:r>
      <w:r>
        <w:rPr>
          <w:spacing w:val="-11"/>
          <w:sz w:val="24"/>
        </w:rPr>
        <w:t xml:space="preserve"> </w:t>
      </w:r>
      <w:r>
        <w:rPr>
          <w:sz w:val="24"/>
        </w:rPr>
        <w:t>hardware</w:t>
      </w:r>
      <w:r>
        <w:rPr>
          <w:spacing w:val="-9"/>
          <w:sz w:val="24"/>
        </w:rPr>
        <w:t xml:space="preserve"> </w:t>
      </w:r>
      <w:r>
        <w:rPr>
          <w:sz w:val="24"/>
        </w:rPr>
        <w:t>resources</w:t>
      </w:r>
      <w:r>
        <w:rPr>
          <w:spacing w:val="-11"/>
          <w:sz w:val="24"/>
        </w:rPr>
        <w:t xml:space="preserve"> </w:t>
      </w:r>
      <w:r>
        <w:rPr>
          <w:sz w:val="24"/>
        </w:rPr>
        <w:t>(adding</w:t>
      </w:r>
      <w:r>
        <w:rPr>
          <w:spacing w:val="-5"/>
          <w:sz w:val="24"/>
        </w:rPr>
        <w:t xml:space="preserve"> </w:t>
      </w:r>
      <w:r>
        <w:rPr>
          <w:sz w:val="24"/>
        </w:rPr>
        <w:t>additional</w:t>
      </w:r>
      <w:r>
        <w:rPr>
          <w:spacing w:val="-12"/>
          <w:sz w:val="24"/>
        </w:rPr>
        <w:t xml:space="preserve"> </w:t>
      </w:r>
      <w:r>
        <w:rPr>
          <w:sz w:val="24"/>
        </w:rPr>
        <w:t>computing,</w:t>
      </w:r>
      <w:r>
        <w:rPr>
          <w:spacing w:val="-3"/>
          <w:sz w:val="24"/>
        </w:rPr>
        <w:t xml:space="preserve"> </w:t>
      </w:r>
      <w:r>
        <w:rPr>
          <w:sz w:val="24"/>
        </w:rPr>
        <w:t>memory</w:t>
      </w:r>
      <w:proofErr w:type="gramStart"/>
      <w:r>
        <w:rPr>
          <w:sz w:val="24"/>
        </w:rPr>
        <w:t>,storage</w:t>
      </w:r>
      <w:proofErr w:type="gramEnd"/>
      <w:r>
        <w:rPr>
          <w:spacing w:val="-57"/>
          <w:sz w:val="24"/>
        </w:rPr>
        <w:t xml:space="preserve"> </w:t>
      </w:r>
      <w:r>
        <w:rPr>
          <w:sz w:val="24"/>
        </w:rPr>
        <w:t>or</w:t>
      </w:r>
      <w:r>
        <w:rPr>
          <w:spacing w:val="-1"/>
          <w:sz w:val="24"/>
        </w:rPr>
        <w:t xml:space="preserve"> </w:t>
      </w:r>
      <w:r>
        <w:rPr>
          <w:sz w:val="24"/>
        </w:rPr>
        <w:t>network</w:t>
      </w:r>
      <w:r>
        <w:rPr>
          <w:spacing w:val="-7"/>
          <w:sz w:val="24"/>
        </w:rPr>
        <w:t xml:space="preserve"> </w:t>
      </w:r>
      <w:r>
        <w:rPr>
          <w:sz w:val="24"/>
        </w:rPr>
        <w:t>resources).</w:t>
      </w:r>
    </w:p>
    <w:p w:rsidR="007B043A" w:rsidRDefault="007B043A">
      <w:pPr>
        <w:spacing w:line="213" w:lineRule="auto"/>
        <w:rPr>
          <w:rFonts w:ascii="Wingdings" w:hAnsi="Wingdings"/>
          <w:sz w:val="24"/>
        </w:rPr>
        <w:sectPr w:rsidR="007B043A">
          <w:headerReference w:type="default" r:id="rId389"/>
          <w:footerReference w:type="default" r:id="rId390"/>
          <w:pgSz w:w="12240" w:h="15840"/>
          <w:pgMar w:top="1100" w:right="580" w:bottom="920" w:left="480" w:header="0" w:footer="727" w:gutter="0"/>
          <w:pgBorders w:offsetFrom="page">
            <w:top w:val="thinThickSmallGap" w:sz="24" w:space="28" w:color="000000"/>
            <w:left w:val="thinThickSmallGap" w:sz="24" w:space="28" w:color="000000"/>
            <w:bottom w:val="thickThinSmallGap" w:sz="24" w:space="26" w:color="000000"/>
            <w:right w:val="thickThinSmallGap" w:sz="24" w:space="26" w:color="000000"/>
          </w:pgBorders>
          <w:cols w:space="720"/>
        </w:sectPr>
      </w:pPr>
    </w:p>
    <w:p w:rsidR="007B043A" w:rsidRDefault="007B043A">
      <w:pPr>
        <w:pStyle w:val="ListParagraph"/>
        <w:numPr>
          <w:ilvl w:val="0"/>
          <w:numId w:val="16"/>
        </w:numPr>
        <w:tabs>
          <w:tab w:val="left" w:pos="644"/>
        </w:tabs>
        <w:spacing w:before="75"/>
        <w:ind w:left="643" w:hanging="246"/>
        <w:jc w:val="left"/>
        <w:rPr>
          <w:sz w:val="24"/>
        </w:rPr>
      </w:pPr>
      <w:r w:rsidRPr="007B043A">
        <w:lastRenderedPageBreak/>
        <w:pict>
          <v:group id="_x0000_s1026" style="position:absolute;left:0;text-align:left;margin-left:26.9pt;margin-top:26.9pt;width:559.45pt;height:739.45pt;z-index:-20057088;mso-position-horizontal-relative:page;mso-position-vertical-relative:page" coordorigin="538,538" coordsize="11189,14789">
            <v:shape id="_x0000_s1029" style="position:absolute;left:537;top:537;width:11189;height:14702" coordorigin="538,538" coordsize="11189,14702" o:spt="100" adj="0,,0" path="m11639,610l624,610r-14,l610,624r14,l11639,624r,-14xm11639,538l624,538r-29,l538,538r,57l538,624r,l538,15240r57,l595,624r,l595,595r29,l11639,595r,-57xm11654,610r-14,l11640,624r14,l11654,610xm11726,538r-58,l11640,538r,57l11668,595r,29l11726,624r,-29l11726,538xe" fillcolor="black" stroked="f">
              <v:stroke joinstyle="round"/>
              <v:formulas/>
              <v:path arrowok="t" o:connecttype="segments"/>
            </v:shape>
            <v:rect id="_x0000_s1028" style="position:absolute;left:595;top:623;width:15;height:14616" stroked="f"/>
            <v:shape id="_x0000_s1027" style="position:absolute;left:537;top:623;width:11189;height:14702" coordorigin="538,624" coordsize="11189,14702" o:spt="100" adj="0,,0" path="m624,624r-14,l610,15240r14,l624,624xm11639,15268r-11015,l595,15268r,-28l538,15240r,28l538,15326r57,l624,15326r11015,l11639,15268xm11639,15240r-11015,l610,15240r,14l624,15254r11015,l11639,15240xm11654,15240r-14,l11640,15254r14,l11654,15240xm11654,624r-14,l11640,15240r14,l11654,624xm11726,624r-58,l11668,15240r,28l11640,15268r,58l11668,15326r58,l11726,15268r,-28l11726,624xe" fillcolor="black" stroked="f">
              <v:stroke joinstyle="round"/>
              <v:formulas/>
              <v:path arrowok="t" o:connecttype="segments"/>
            </v:shape>
            <w10:wrap anchorx="page" anchory="page"/>
          </v:group>
        </w:pict>
      </w:r>
      <w:r w:rsidR="006F375B">
        <w:rPr>
          <w:sz w:val="24"/>
        </w:rPr>
        <w:t>Horizontal</w:t>
      </w:r>
      <w:r w:rsidR="006F375B">
        <w:rPr>
          <w:spacing w:val="-13"/>
          <w:sz w:val="24"/>
        </w:rPr>
        <w:t xml:space="preserve"> </w:t>
      </w:r>
      <w:r w:rsidR="006F375B">
        <w:rPr>
          <w:sz w:val="24"/>
        </w:rPr>
        <w:t>Scaling/Scaling</w:t>
      </w:r>
      <w:r w:rsidR="006F375B">
        <w:rPr>
          <w:spacing w:val="-4"/>
          <w:sz w:val="24"/>
        </w:rPr>
        <w:t xml:space="preserve"> </w:t>
      </w:r>
      <w:r w:rsidR="006F375B">
        <w:rPr>
          <w:sz w:val="24"/>
        </w:rPr>
        <w:t>out</w:t>
      </w:r>
    </w:p>
    <w:p w:rsidR="007B043A" w:rsidRDefault="006F375B">
      <w:pPr>
        <w:pStyle w:val="ListParagraph"/>
        <w:numPr>
          <w:ilvl w:val="1"/>
          <w:numId w:val="16"/>
        </w:numPr>
        <w:tabs>
          <w:tab w:val="left" w:pos="1480"/>
        </w:tabs>
        <w:spacing w:before="36"/>
        <w:ind w:hanging="362"/>
        <w:jc w:val="left"/>
        <w:rPr>
          <w:rFonts w:ascii="Wingdings" w:hAnsi="Wingdings"/>
          <w:sz w:val="42"/>
        </w:rPr>
      </w:pPr>
      <w:r>
        <w:rPr>
          <w:sz w:val="24"/>
        </w:rPr>
        <w:t>Involves</w:t>
      </w:r>
      <w:r>
        <w:rPr>
          <w:spacing w:val="-5"/>
          <w:sz w:val="24"/>
        </w:rPr>
        <w:t xml:space="preserve"> </w:t>
      </w:r>
      <w:r>
        <w:rPr>
          <w:sz w:val="24"/>
        </w:rPr>
        <w:t>addition</w:t>
      </w:r>
      <w:r>
        <w:rPr>
          <w:spacing w:val="-6"/>
          <w:sz w:val="24"/>
        </w:rPr>
        <w:t xml:space="preserve"> </w:t>
      </w:r>
      <w:r>
        <w:rPr>
          <w:sz w:val="24"/>
        </w:rPr>
        <w:t>of</w:t>
      </w:r>
      <w:r>
        <w:rPr>
          <w:spacing w:val="-7"/>
          <w:sz w:val="24"/>
        </w:rPr>
        <w:t xml:space="preserve"> </w:t>
      </w:r>
      <w:r>
        <w:rPr>
          <w:sz w:val="24"/>
        </w:rPr>
        <w:t>more</w:t>
      </w:r>
      <w:r>
        <w:rPr>
          <w:spacing w:val="-3"/>
          <w:sz w:val="24"/>
        </w:rPr>
        <w:t xml:space="preserve"> </w:t>
      </w:r>
      <w:r>
        <w:rPr>
          <w:sz w:val="24"/>
        </w:rPr>
        <w:t>resources</w:t>
      </w:r>
      <w:r>
        <w:rPr>
          <w:spacing w:val="-9"/>
          <w:sz w:val="24"/>
        </w:rPr>
        <w:t xml:space="preserve"> </w:t>
      </w:r>
      <w:r>
        <w:rPr>
          <w:sz w:val="24"/>
        </w:rPr>
        <w:t>of</w:t>
      </w:r>
      <w:r>
        <w:rPr>
          <w:spacing w:val="-11"/>
          <w:sz w:val="24"/>
        </w:rPr>
        <w:t xml:space="preserve"> </w:t>
      </w:r>
      <w:r>
        <w:rPr>
          <w:sz w:val="24"/>
        </w:rPr>
        <w:t>the</w:t>
      </w:r>
      <w:r>
        <w:rPr>
          <w:spacing w:val="-4"/>
          <w:sz w:val="24"/>
        </w:rPr>
        <w:t xml:space="preserve"> </w:t>
      </w:r>
      <w:r>
        <w:rPr>
          <w:sz w:val="24"/>
        </w:rPr>
        <w:t>same</w:t>
      </w:r>
      <w:r>
        <w:rPr>
          <w:spacing w:val="-4"/>
          <w:sz w:val="24"/>
        </w:rPr>
        <w:t xml:space="preserve"> </w:t>
      </w:r>
      <w:r>
        <w:rPr>
          <w:sz w:val="24"/>
        </w:rPr>
        <w:t>type.</w:t>
      </w:r>
    </w:p>
    <w:p w:rsidR="007B043A" w:rsidRDefault="006F375B">
      <w:pPr>
        <w:pStyle w:val="Heading2"/>
        <w:numPr>
          <w:ilvl w:val="0"/>
          <w:numId w:val="24"/>
        </w:numPr>
        <w:tabs>
          <w:tab w:val="left" w:pos="510"/>
        </w:tabs>
        <w:spacing w:before="169"/>
        <w:ind w:hanging="371"/>
      </w:pPr>
      <w:r>
        <w:t>Express</w:t>
      </w:r>
      <w:r>
        <w:rPr>
          <w:spacing w:val="-3"/>
        </w:rPr>
        <w:t xml:space="preserve"> </w:t>
      </w:r>
      <w:r>
        <w:t>the</w:t>
      </w:r>
      <w:r>
        <w:rPr>
          <w:spacing w:val="-1"/>
        </w:rPr>
        <w:t xml:space="preserve"> </w:t>
      </w:r>
      <w:r>
        <w:t>concept</w:t>
      </w:r>
      <w:r>
        <w:rPr>
          <w:spacing w:val="2"/>
        </w:rPr>
        <w:t xml:space="preserve"> </w:t>
      </w:r>
      <w:r>
        <w:t>of</w:t>
      </w:r>
      <w:r>
        <w:rPr>
          <w:spacing w:val="-6"/>
        </w:rPr>
        <w:t xml:space="preserve"> </w:t>
      </w:r>
      <w:r>
        <w:t>Deployment</w:t>
      </w:r>
      <w:r>
        <w:rPr>
          <w:spacing w:val="-2"/>
        </w:rPr>
        <w:t xml:space="preserve"> </w:t>
      </w:r>
      <w:r>
        <w:t>and</w:t>
      </w:r>
      <w:r>
        <w:rPr>
          <w:spacing w:val="-7"/>
        </w:rPr>
        <w:t xml:space="preserve"> </w:t>
      </w:r>
      <w:r>
        <w:t>Replication.</w:t>
      </w:r>
    </w:p>
    <w:p w:rsidR="007B043A" w:rsidRDefault="006F375B">
      <w:pPr>
        <w:pStyle w:val="BodyText"/>
        <w:spacing w:before="37"/>
        <w:ind w:left="509"/>
      </w:pPr>
      <w:r>
        <w:t>Cloud</w:t>
      </w:r>
      <w:r>
        <w:rPr>
          <w:spacing w:val="-7"/>
        </w:rPr>
        <w:t xml:space="preserve"> </w:t>
      </w:r>
      <w:r>
        <w:t>application</w:t>
      </w:r>
      <w:r>
        <w:rPr>
          <w:spacing w:val="-10"/>
        </w:rPr>
        <w:t xml:space="preserve"> </w:t>
      </w:r>
      <w:r>
        <w:t>deployment design</w:t>
      </w:r>
      <w:r>
        <w:rPr>
          <w:spacing w:val="-7"/>
        </w:rPr>
        <w:t xml:space="preserve"> </w:t>
      </w:r>
      <w:r>
        <w:t>is</w:t>
      </w:r>
      <w:r>
        <w:rPr>
          <w:spacing w:val="-4"/>
        </w:rPr>
        <w:t xml:space="preserve"> </w:t>
      </w:r>
      <w:r>
        <w:t>an</w:t>
      </w:r>
      <w:r>
        <w:rPr>
          <w:spacing w:val="-7"/>
        </w:rPr>
        <w:t xml:space="preserve"> </w:t>
      </w:r>
      <w:r>
        <w:t>iterative</w:t>
      </w:r>
      <w:r>
        <w:rPr>
          <w:spacing w:val="-7"/>
        </w:rPr>
        <w:t xml:space="preserve"> </w:t>
      </w:r>
      <w:r>
        <w:t>process</w:t>
      </w:r>
      <w:r>
        <w:rPr>
          <w:spacing w:val="-9"/>
        </w:rPr>
        <w:t xml:space="preserve"> </w:t>
      </w:r>
      <w:r>
        <w:t>that</w:t>
      </w:r>
      <w:r>
        <w:rPr>
          <w:spacing w:val="-2"/>
        </w:rPr>
        <w:t xml:space="preserve"> </w:t>
      </w:r>
      <w:r>
        <w:t>involves:</w:t>
      </w:r>
    </w:p>
    <w:p w:rsidR="007B043A" w:rsidRDefault="006F375B">
      <w:pPr>
        <w:pStyle w:val="Heading4"/>
        <w:numPr>
          <w:ilvl w:val="0"/>
          <w:numId w:val="15"/>
        </w:numPr>
        <w:tabs>
          <w:tab w:val="left" w:pos="600"/>
          <w:tab w:val="left" w:pos="601"/>
        </w:tabs>
        <w:spacing w:before="90"/>
        <w:ind w:hanging="496"/>
      </w:pPr>
      <w:r>
        <w:t>Deployment</w:t>
      </w:r>
      <w:r>
        <w:rPr>
          <w:spacing w:val="-6"/>
        </w:rPr>
        <w:t xml:space="preserve"> </w:t>
      </w:r>
      <w:r>
        <w:t>Design</w:t>
      </w:r>
    </w:p>
    <w:p w:rsidR="007B043A" w:rsidRDefault="006F375B">
      <w:pPr>
        <w:pStyle w:val="ListParagraph"/>
        <w:numPr>
          <w:ilvl w:val="1"/>
          <w:numId w:val="15"/>
        </w:numPr>
        <w:tabs>
          <w:tab w:val="left" w:pos="3122"/>
        </w:tabs>
        <w:spacing w:before="115" w:line="278" w:lineRule="auto"/>
        <w:ind w:right="341"/>
        <w:rPr>
          <w:sz w:val="24"/>
        </w:rPr>
      </w:pPr>
      <w:r>
        <w:rPr>
          <w:sz w:val="24"/>
        </w:rPr>
        <w:t>The variables in this step include the number of servers in each tier, computing,</w:t>
      </w:r>
      <w:r>
        <w:rPr>
          <w:spacing w:val="1"/>
          <w:sz w:val="24"/>
        </w:rPr>
        <w:t xml:space="preserve"> </w:t>
      </w:r>
      <w:r>
        <w:rPr>
          <w:spacing w:val="-1"/>
          <w:sz w:val="24"/>
        </w:rPr>
        <w:t>memory and storage capacities of severs, s</w:t>
      </w:r>
      <w:r>
        <w:rPr>
          <w:spacing w:val="-1"/>
          <w:sz w:val="24"/>
        </w:rPr>
        <w:t xml:space="preserve">erver interconnection, </w:t>
      </w:r>
      <w:r>
        <w:rPr>
          <w:sz w:val="24"/>
        </w:rPr>
        <w:t>load balancing</w:t>
      </w:r>
      <w:r>
        <w:rPr>
          <w:spacing w:val="1"/>
          <w:sz w:val="24"/>
        </w:rPr>
        <w:t xml:space="preserve"> </w:t>
      </w:r>
      <w:r>
        <w:rPr>
          <w:sz w:val="24"/>
        </w:rPr>
        <w:t>and</w:t>
      </w:r>
      <w:r>
        <w:rPr>
          <w:spacing w:val="1"/>
          <w:sz w:val="24"/>
        </w:rPr>
        <w:t xml:space="preserve"> </w:t>
      </w:r>
      <w:r>
        <w:rPr>
          <w:sz w:val="24"/>
        </w:rPr>
        <w:t>replication</w:t>
      </w:r>
      <w:r>
        <w:rPr>
          <w:spacing w:val="-6"/>
          <w:sz w:val="24"/>
        </w:rPr>
        <w:t xml:space="preserve"> </w:t>
      </w:r>
      <w:r>
        <w:rPr>
          <w:sz w:val="24"/>
        </w:rPr>
        <w:t>strategies.</w:t>
      </w:r>
    </w:p>
    <w:p w:rsidR="007B043A" w:rsidRDefault="006F375B">
      <w:pPr>
        <w:pStyle w:val="Heading4"/>
        <w:numPr>
          <w:ilvl w:val="0"/>
          <w:numId w:val="15"/>
        </w:numPr>
        <w:tabs>
          <w:tab w:val="left" w:pos="600"/>
          <w:tab w:val="left" w:pos="601"/>
        </w:tabs>
        <w:spacing w:before="59"/>
        <w:ind w:hanging="496"/>
      </w:pPr>
      <w:r>
        <w:t>Performance</w:t>
      </w:r>
      <w:r>
        <w:rPr>
          <w:spacing w:val="-13"/>
        </w:rPr>
        <w:t xml:space="preserve"> </w:t>
      </w:r>
      <w:r>
        <w:t>Evaluation</w:t>
      </w:r>
    </w:p>
    <w:p w:rsidR="007B043A" w:rsidRDefault="006F375B">
      <w:pPr>
        <w:pStyle w:val="ListParagraph"/>
        <w:numPr>
          <w:ilvl w:val="1"/>
          <w:numId w:val="15"/>
        </w:numPr>
        <w:tabs>
          <w:tab w:val="left" w:pos="3122"/>
        </w:tabs>
        <w:spacing w:before="82" w:line="276" w:lineRule="auto"/>
        <w:ind w:right="339"/>
        <w:jc w:val="left"/>
        <w:rPr>
          <w:sz w:val="24"/>
        </w:rPr>
      </w:pPr>
      <w:r>
        <w:rPr>
          <w:sz w:val="24"/>
        </w:rPr>
        <w:t>To</w:t>
      </w:r>
      <w:r>
        <w:rPr>
          <w:spacing w:val="10"/>
          <w:sz w:val="24"/>
        </w:rPr>
        <w:t xml:space="preserve"> </w:t>
      </w:r>
      <w:r>
        <w:rPr>
          <w:sz w:val="24"/>
        </w:rPr>
        <w:t>verify</w:t>
      </w:r>
      <w:r>
        <w:rPr>
          <w:spacing w:val="1"/>
          <w:sz w:val="24"/>
        </w:rPr>
        <w:t xml:space="preserve"> </w:t>
      </w:r>
      <w:r>
        <w:rPr>
          <w:sz w:val="24"/>
        </w:rPr>
        <w:t>whether</w:t>
      </w:r>
      <w:r>
        <w:rPr>
          <w:spacing w:val="12"/>
          <w:sz w:val="24"/>
        </w:rPr>
        <w:t xml:space="preserve"> </w:t>
      </w:r>
      <w:r>
        <w:rPr>
          <w:sz w:val="24"/>
        </w:rPr>
        <w:t>the</w:t>
      </w:r>
      <w:r>
        <w:rPr>
          <w:spacing w:val="9"/>
          <w:sz w:val="24"/>
        </w:rPr>
        <w:t xml:space="preserve"> </w:t>
      </w:r>
      <w:r>
        <w:rPr>
          <w:sz w:val="24"/>
        </w:rPr>
        <w:t>application</w:t>
      </w:r>
      <w:r>
        <w:rPr>
          <w:spacing w:val="10"/>
          <w:sz w:val="24"/>
        </w:rPr>
        <w:t xml:space="preserve"> </w:t>
      </w:r>
      <w:r>
        <w:rPr>
          <w:sz w:val="24"/>
        </w:rPr>
        <w:t>meets</w:t>
      </w:r>
      <w:r>
        <w:rPr>
          <w:spacing w:val="8"/>
          <w:sz w:val="24"/>
        </w:rPr>
        <w:t xml:space="preserve"> </w:t>
      </w:r>
      <w:r>
        <w:rPr>
          <w:sz w:val="24"/>
        </w:rPr>
        <w:t>the</w:t>
      </w:r>
      <w:r>
        <w:rPr>
          <w:spacing w:val="10"/>
          <w:sz w:val="24"/>
        </w:rPr>
        <w:t xml:space="preserve"> </w:t>
      </w:r>
      <w:r>
        <w:rPr>
          <w:sz w:val="24"/>
        </w:rPr>
        <w:t>performance</w:t>
      </w:r>
      <w:r>
        <w:rPr>
          <w:spacing w:val="10"/>
          <w:sz w:val="24"/>
        </w:rPr>
        <w:t xml:space="preserve"> </w:t>
      </w:r>
      <w:r>
        <w:rPr>
          <w:sz w:val="24"/>
        </w:rPr>
        <w:t>requirements</w:t>
      </w:r>
      <w:r>
        <w:rPr>
          <w:spacing w:val="9"/>
          <w:sz w:val="24"/>
        </w:rPr>
        <w:t xml:space="preserve"> </w:t>
      </w:r>
      <w:r>
        <w:rPr>
          <w:sz w:val="24"/>
        </w:rPr>
        <w:t>with</w:t>
      </w:r>
      <w:r>
        <w:rPr>
          <w:spacing w:val="6"/>
          <w:sz w:val="24"/>
        </w:rPr>
        <w:t xml:space="preserve"> </w:t>
      </w:r>
      <w:r>
        <w:rPr>
          <w:sz w:val="24"/>
        </w:rPr>
        <w:t>the</w:t>
      </w:r>
      <w:r>
        <w:rPr>
          <w:spacing w:val="-57"/>
          <w:sz w:val="24"/>
        </w:rPr>
        <w:t xml:space="preserve"> </w:t>
      </w:r>
      <w:r>
        <w:rPr>
          <w:sz w:val="24"/>
        </w:rPr>
        <w:t>deployment.</w:t>
      </w:r>
    </w:p>
    <w:p w:rsidR="007B043A" w:rsidRDefault="006F375B">
      <w:pPr>
        <w:pStyle w:val="ListParagraph"/>
        <w:numPr>
          <w:ilvl w:val="1"/>
          <w:numId w:val="15"/>
        </w:numPr>
        <w:tabs>
          <w:tab w:val="left" w:pos="3122"/>
        </w:tabs>
        <w:spacing w:before="90" w:line="276" w:lineRule="auto"/>
        <w:ind w:right="338"/>
        <w:jc w:val="left"/>
        <w:rPr>
          <w:sz w:val="24"/>
        </w:rPr>
      </w:pPr>
      <w:r>
        <w:rPr>
          <w:sz w:val="24"/>
        </w:rPr>
        <w:t>Involves</w:t>
      </w:r>
      <w:r>
        <w:rPr>
          <w:spacing w:val="49"/>
          <w:sz w:val="24"/>
        </w:rPr>
        <w:t xml:space="preserve"> </w:t>
      </w:r>
      <w:r>
        <w:rPr>
          <w:sz w:val="24"/>
        </w:rPr>
        <w:t>monitoring</w:t>
      </w:r>
      <w:r>
        <w:rPr>
          <w:spacing w:val="46"/>
          <w:sz w:val="24"/>
        </w:rPr>
        <w:t xml:space="preserve"> </w:t>
      </w:r>
      <w:r>
        <w:rPr>
          <w:sz w:val="24"/>
        </w:rPr>
        <w:t>the</w:t>
      </w:r>
      <w:r>
        <w:rPr>
          <w:spacing w:val="45"/>
          <w:sz w:val="24"/>
        </w:rPr>
        <w:t xml:space="preserve"> </w:t>
      </w:r>
      <w:r>
        <w:rPr>
          <w:sz w:val="24"/>
        </w:rPr>
        <w:t>workload</w:t>
      </w:r>
      <w:r>
        <w:rPr>
          <w:spacing w:val="41"/>
          <w:sz w:val="24"/>
        </w:rPr>
        <w:t xml:space="preserve"> </w:t>
      </w:r>
      <w:r>
        <w:rPr>
          <w:sz w:val="24"/>
        </w:rPr>
        <w:t>on</w:t>
      </w:r>
      <w:r>
        <w:rPr>
          <w:spacing w:val="41"/>
          <w:sz w:val="24"/>
        </w:rPr>
        <w:t xml:space="preserve"> </w:t>
      </w:r>
      <w:r>
        <w:rPr>
          <w:sz w:val="24"/>
        </w:rPr>
        <w:t>the</w:t>
      </w:r>
      <w:r>
        <w:rPr>
          <w:spacing w:val="44"/>
          <w:sz w:val="24"/>
        </w:rPr>
        <w:t xml:space="preserve"> </w:t>
      </w:r>
      <w:r>
        <w:rPr>
          <w:sz w:val="24"/>
        </w:rPr>
        <w:t>application</w:t>
      </w:r>
      <w:r>
        <w:rPr>
          <w:spacing w:val="42"/>
          <w:sz w:val="24"/>
        </w:rPr>
        <w:t xml:space="preserve"> </w:t>
      </w:r>
      <w:r>
        <w:rPr>
          <w:sz w:val="24"/>
        </w:rPr>
        <w:t>and</w:t>
      </w:r>
      <w:r>
        <w:rPr>
          <w:spacing w:val="50"/>
          <w:sz w:val="24"/>
        </w:rPr>
        <w:t xml:space="preserve"> </w:t>
      </w:r>
      <w:r>
        <w:rPr>
          <w:sz w:val="24"/>
        </w:rPr>
        <w:t>measuring</w:t>
      </w:r>
      <w:r>
        <w:rPr>
          <w:spacing w:val="51"/>
          <w:sz w:val="24"/>
        </w:rPr>
        <w:t xml:space="preserve"> </w:t>
      </w:r>
      <w:r>
        <w:rPr>
          <w:sz w:val="24"/>
        </w:rPr>
        <w:t>various</w:t>
      </w:r>
      <w:r>
        <w:rPr>
          <w:spacing w:val="-57"/>
          <w:sz w:val="24"/>
        </w:rPr>
        <w:t xml:space="preserve"> </w:t>
      </w:r>
      <w:r>
        <w:rPr>
          <w:sz w:val="24"/>
        </w:rPr>
        <w:t>workload</w:t>
      </w:r>
      <w:r>
        <w:rPr>
          <w:spacing w:val="-3"/>
          <w:sz w:val="24"/>
        </w:rPr>
        <w:t xml:space="preserve"> </w:t>
      </w:r>
      <w:r>
        <w:rPr>
          <w:sz w:val="24"/>
        </w:rPr>
        <w:t>parameters</w:t>
      </w:r>
      <w:r>
        <w:rPr>
          <w:spacing w:val="-5"/>
          <w:sz w:val="24"/>
        </w:rPr>
        <w:t xml:space="preserve"> </w:t>
      </w:r>
      <w:r>
        <w:rPr>
          <w:sz w:val="24"/>
        </w:rPr>
        <w:t>such</w:t>
      </w:r>
      <w:r>
        <w:rPr>
          <w:spacing w:val="-7"/>
          <w:sz w:val="24"/>
        </w:rPr>
        <w:t xml:space="preserve"> </w:t>
      </w:r>
      <w:r>
        <w:rPr>
          <w:sz w:val="24"/>
        </w:rPr>
        <w:t>asresponse</w:t>
      </w:r>
      <w:r>
        <w:rPr>
          <w:spacing w:val="-4"/>
          <w:sz w:val="24"/>
        </w:rPr>
        <w:t xml:space="preserve"> </w:t>
      </w:r>
      <w:r>
        <w:rPr>
          <w:sz w:val="24"/>
        </w:rPr>
        <w:t>time</w:t>
      </w:r>
      <w:r>
        <w:rPr>
          <w:spacing w:val="1"/>
          <w:sz w:val="24"/>
        </w:rPr>
        <w:t xml:space="preserve"> </w:t>
      </w:r>
      <w:r>
        <w:rPr>
          <w:sz w:val="24"/>
        </w:rPr>
        <w:t>and</w:t>
      </w:r>
      <w:r>
        <w:rPr>
          <w:spacing w:val="1"/>
          <w:sz w:val="24"/>
        </w:rPr>
        <w:t xml:space="preserve"> </w:t>
      </w:r>
      <w:r>
        <w:rPr>
          <w:sz w:val="24"/>
        </w:rPr>
        <w:t>throughput.</w:t>
      </w:r>
    </w:p>
    <w:p w:rsidR="007B043A" w:rsidRDefault="006F375B">
      <w:pPr>
        <w:pStyle w:val="ListParagraph"/>
        <w:numPr>
          <w:ilvl w:val="1"/>
          <w:numId w:val="15"/>
        </w:numPr>
        <w:tabs>
          <w:tab w:val="left" w:pos="3122"/>
        </w:tabs>
        <w:spacing w:before="66" w:line="276" w:lineRule="auto"/>
        <w:ind w:right="340"/>
        <w:jc w:val="left"/>
        <w:rPr>
          <w:sz w:val="24"/>
        </w:rPr>
      </w:pPr>
      <w:r>
        <w:rPr>
          <w:sz w:val="24"/>
        </w:rPr>
        <w:t>Utilization</w:t>
      </w:r>
      <w:r>
        <w:rPr>
          <w:spacing w:val="8"/>
          <w:sz w:val="24"/>
        </w:rPr>
        <w:t xml:space="preserve"> </w:t>
      </w:r>
      <w:r>
        <w:rPr>
          <w:sz w:val="24"/>
        </w:rPr>
        <w:t>of</w:t>
      </w:r>
      <w:r>
        <w:rPr>
          <w:spacing w:val="3"/>
          <w:sz w:val="24"/>
        </w:rPr>
        <w:t xml:space="preserve"> </w:t>
      </w:r>
      <w:r>
        <w:rPr>
          <w:sz w:val="24"/>
        </w:rPr>
        <w:t>servers</w:t>
      </w:r>
      <w:r>
        <w:rPr>
          <w:spacing w:val="10"/>
          <w:sz w:val="24"/>
        </w:rPr>
        <w:t xml:space="preserve"> </w:t>
      </w:r>
      <w:r>
        <w:rPr>
          <w:sz w:val="24"/>
        </w:rPr>
        <w:t>(CPU,</w:t>
      </w:r>
      <w:r>
        <w:rPr>
          <w:spacing w:val="18"/>
          <w:sz w:val="24"/>
        </w:rPr>
        <w:t xml:space="preserve"> </w:t>
      </w:r>
      <w:r>
        <w:rPr>
          <w:sz w:val="24"/>
        </w:rPr>
        <w:t>memory,</w:t>
      </w:r>
      <w:r>
        <w:rPr>
          <w:spacing w:val="14"/>
          <w:sz w:val="24"/>
        </w:rPr>
        <w:t xml:space="preserve"> </w:t>
      </w:r>
      <w:r>
        <w:rPr>
          <w:sz w:val="24"/>
        </w:rPr>
        <w:t>disk,</w:t>
      </w:r>
      <w:r>
        <w:rPr>
          <w:spacing w:val="14"/>
          <w:sz w:val="24"/>
        </w:rPr>
        <w:t xml:space="preserve"> </w:t>
      </w:r>
      <w:r>
        <w:rPr>
          <w:sz w:val="24"/>
        </w:rPr>
        <w:t>I/O,</w:t>
      </w:r>
      <w:r>
        <w:rPr>
          <w:spacing w:val="14"/>
          <w:sz w:val="24"/>
        </w:rPr>
        <w:t xml:space="preserve"> </w:t>
      </w:r>
      <w:r>
        <w:rPr>
          <w:sz w:val="24"/>
        </w:rPr>
        <w:t>etc.)</w:t>
      </w:r>
      <w:r>
        <w:rPr>
          <w:spacing w:val="8"/>
          <w:sz w:val="24"/>
        </w:rPr>
        <w:t xml:space="preserve"> </w:t>
      </w:r>
      <w:r>
        <w:rPr>
          <w:sz w:val="24"/>
        </w:rPr>
        <w:t>in</w:t>
      </w:r>
      <w:r>
        <w:rPr>
          <w:spacing w:val="6"/>
          <w:sz w:val="24"/>
        </w:rPr>
        <w:t xml:space="preserve"> </w:t>
      </w:r>
      <w:r>
        <w:rPr>
          <w:sz w:val="24"/>
        </w:rPr>
        <w:t>each</w:t>
      </w:r>
      <w:r>
        <w:rPr>
          <w:spacing w:val="7"/>
          <w:sz w:val="24"/>
        </w:rPr>
        <w:t xml:space="preserve"> </w:t>
      </w:r>
      <w:r>
        <w:rPr>
          <w:sz w:val="24"/>
        </w:rPr>
        <w:t>tier</w:t>
      </w:r>
      <w:r>
        <w:rPr>
          <w:spacing w:val="18"/>
          <w:sz w:val="24"/>
        </w:rPr>
        <w:t xml:space="preserve"> </w:t>
      </w:r>
      <w:r>
        <w:rPr>
          <w:sz w:val="24"/>
        </w:rPr>
        <w:t>is</w:t>
      </w:r>
      <w:r>
        <w:rPr>
          <w:spacing w:val="9"/>
          <w:sz w:val="24"/>
        </w:rPr>
        <w:t xml:space="preserve"> </w:t>
      </w:r>
      <w:r>
        <w:rPr>
          <w:sz w:val="24"/>
        </w:rPr>
        <w:t>also</w:t>
      </w:r>
      <w:r>
        <w:rPr>
          <w:spacing w:val="-57"/>
          <w:sz w:val="24"/>
        </w:rPr>
        <w:t xml:space="preserve"> </w:t>
      </w:r>
      <w:r>
        <w:rPr>
          <w:sz w:val="24"/>
        </w:rPr>
        <w:t>monitored.</w:t>
      </w:r>
    </w:p>
    <w:p w:rsidR="007B043A" w:rsidRDefault="006F375B">
      <w:pPr>
        <w:pStyle w:val="Heading4"/>
        <w:numPr>
          <w:ilvl w:val="0"/>
          <w:numId w:val="15"/>
        </w:numPr>
        <w:tabs>
          <w:tab w:val="left" w:pos="601"/>
        </w:tabs>
        <w:spacing w:before="48"/>
        <w:ind w:hanging="496"/>
        <w:jc w:val="both"/>
      </w:pPr>
      <w:r>
        <w:t>Deployment</w:t>
      </w:r>
      <w:r>
        <w:rPr>
          <w:spacing w:val="-9"/>
        </w:rPr>
        <w:t xml:space="preserve"> </w:t>
      </w:r>
      <w:r>
        <w:t>Refinement</w:t>
      </w:r>
    </w:p>
    <w:p w:rsidR="007B043A" w:rsidRDefault="006F375B">
      <w:pPr>
        <w:pStyle w:val="ListParagraph"/>
        <w:numPr>
          <w:ilvl w:val="1"/>
          <w:numId w:val="15"/>
        </w:numPr>
        <w:tabs>
          <w:tab w:val="left" w:pos="3122"/>
        </w:tabs>
        <w:spacing w:before="120" w:line="276" w:lineRule="auto"/>
        <w:ind w:right="331"/>
        <w:rPr>
          <w:sz w:val="24"/>
        </w:rPr>
      </w:pPr>
      <w:r>
        <w:rPr>
          <w:sz w:val="24"/>
        </w:rPr>
        <w:t>Various</w:t>
      </w:r>
      <w:r>
        <w:rPr>
          <w:spacing w:val="-4"/>
          <w:sz w:val="24"/>
        </w:rPr>
        <w:t xml:space="preserve"> </w:t>
      </w:r>
      <w:r>
        <w:rPr>
          <w:sz w:val="24"/>
        </w:rPr>
        <w:t>alternatives</w:t>
      </w:r>
      <w:r>
        <w:rPr>
          <w:spacing w:val="-2"/>
          <w:sz w:val="24"/>
        </w:rPr>
        <w:t xml:space="preserve"> </w:t>
      </w:r>
      <w:r>
        <w:rPr>
          <w:sz w:val="24"/>
        </w:rPr>
        <w:t>can</w:t>
      </w:r>
      <w:r>
        <w:rPr>
          <w:spacing w:val="-5"/>
          <w:sz w:val="24"/>
        </w:rPr>
        <w:t xml:space="preserve"> </w:t>
      </w:r>
      <w:r>
        <w:rPr>
          <w:sz w:val="24"/>
        </w:rPr>
        <w:t>exist</w:t>
      </w:r>
      <w:r>
        <w:rPr>
          <w:spacing w:val="3"/>
          <w:sz w:val="24"/>
        </w:rPr>
        <w:t xml:space="preserve"> </w:t>
      </w:r>
      <w:r>
        <w:rPr>
          <w:sz w:val="24"/>
        </w:rPr>
        <w:t>in</w:t>
      </w:r>
      <w:r>
        <w:rPr>
          <w:spacing w:val="-7"/>
          <w:sz w:val="24"/>
        </w:rPr>
        <w:t xml:space="preserve"> </w:t>
      </w:r>
      <w:r>
        <w:rPr>
          <w:sz w:val="24"/>
        </w:rPr>
        <w:t>this</w:t>
      </w:r>
      <w:r>
        <w:rPr>
          <w:spacing w:val="-3"/>
          <w:sz w:val="24"/>
        </w:rPr>
        <w:t xml:space="preserve"> </w:t>
      </w:r>
      <w:r>
        <w:rPr>
          <w:sz w:val="24"/>
        </w:rPr>
        <w:t>step</w:t>
      </w:r>
      <w:r>
        <w:rPr>
          <w:spacing w:val="-2"/>
          <w:sz w:val="24"/>
        </w:rPr>
        <w:t xml:space="preserve"> </w:t>
      </w:r>
      <w:r>
        <w:rPr>
          <w:sz w:val="24"/>
        </w:rPr>
        <w:t>such</w:t>
      </w:r>
      <w:r>
        <w:rPr>
          <w:spacing w:val="-6"/>
          <w:sz w:val="24"/>
        </w:rPr>
        <w:t xml:space="preserve"> </w:t>
      </w:r>
      <w:r>
        <w:rPr>
          <w:sz w:val="24"/>
        </w:rPr>
        <w:t>as</w:t>
      </w:r>
      <w:r>
        <w:rPr>
          <w:spacing w:val="-4"/>
          <w:sz w:val="24"/>
        </w:rPr>
        <w:t xml:space="preserve"> </w:t>
      </w:r>
      <w:r>
        <w:rPr>
          <w:sz w:val="24"/>
        </w:rPr>
        <w:t>vertical</w:t>
      </w:r>
      <w:r>
        <w:rPr>
          <w:spacing w:val="-4"/>
          <w:sz w:val="24"/>
        </w:rPr>
        <w:t xml:space="preserve"> </w:t>
      </w:r>
      <w:r>
        <w:rPr>
          <w:sz w:val="24"/>
        </w:rPr>
        <w:t>scaling</w:t>
      </w:r>
      <w:r>
        <w:rPr>
          <w:spacing w:val="-1"/>
          <w:sz w:val="24"/>
        </w:rPr>
        <w:t xml:space="preserve"> </w:t>
      </w:r>
      <w:r>
        <w:rPr>
          <w:sz w:val="24"/>
        </w:rPr>
        <w:t>(or scaling</w:t>
      </w:r>
      <w:r>
        <w:rPr>
          <w:spacing w:val="-2"/>
          <w:sz w:val="24"/>
        </w:rPr>
        <w:t xml:space="preserve"> </w:t>
      </w:r>
      <w:r>
        <w:rPr>
          <w:sz w:val="24"/>
        </w:rPr>
        <w:t>up),</w:t>
      </w:r>
      <w:r>
        <w:rPr>
          <w:spacing w:val="-57"/>
          <w:sz w:val="24"/>
        </w:rPr>
        <w:t xml:space="preserve"> </w:t>
      </w:r>
      <w:r>
        <w:rPr>
          <w:sz w:val="24"/>
        </w:rPr>
        <w:t>horizontal</w:t>
      </w:r>
      <w:r>
        <w:rPr>
          <w:spacing w:val="-13"/>
          <w:sz w:val="24"/>
        </w:rPr>
        <w:t xml:space="preserve"> </w:t>
      </w:r>
      <w:r>
        <w:rPr>
          <w:sz w:val="24"/>
        </w:rPr>
        <w:t>scaling</w:t>
      </w:r>
      <w:r>
        <w:rPr>
          <w:spacing w:val="-7"/>
          <w:sz w:val="24"/>
        </w:rPr>
        <w:t xml:space="preserve"> </w:t>
      </w:r>
      <w:r>
        <w:rPr>
          <w:sz w:val="24"/>
        </w:rPr>
        <w:t>(or</w:t>
      </w:r>
      <w:r>
        <w:rPr>
          <w:spacing w:val="-4"/>
          <w:sz w:val="24"/>
        </w:rPr>
        <w:t xml:space="preserve"> </w:t>
      </w:r>
      <w:r>
        <w:rPr>
          <w:sz w:val="24"/>
        </w:rPr>
        <w:t>scalingout),</w:t>
      </w:r>
      <w:r>
        <w:rPr>
          <w:spacing w:val="-4"/>
          <w:sz w:val="24"/>
        </w:rPr>
        <w:t xml:space="preserve"> </w:t>
      </w:r>
      <w:r>
        <w:rPr>
          <w:sz w:val="24"/>
        </w:rPr>
        <w:t>alternative</w:t>
      </w:r>
      <w:r>
        <w:rPr>
          <w:spacing w:val="-6"/>
          <w:sz w:val="24"/>
        </w:rPr>
        <w:t xml:space="preserve"> </w:t>
      </w:r>
      <w:r>
        <w:rPr>
          <w:sz w:val="24"/>
        </w:rPr>
        <w:t>server</w:t>
      </w:r>
      <w:r>
        <w:rPr>
          <w:spacing w:val="-4"/>
          <w:sz w:val="24"/>
        </w:rPr>
        <w:t xml:space="preserve"> </w:t>
      </w:r>
      <w:r>
        <w:rPr>
          <w:sz w:val="24"/>
        </w:rPr>
        <w:t>interconnections,</w:t>
      </w:r>
      <w:r>
        <w:rPr>
          <w:spacing w:val="-3"/>
          <w:sz w:val="24"/>
        </w:rPr>
        <w:t xml:space="preserve"> </w:t>
      </w:r>
      <w:r>
        <w:rPr>
          <w:sz w:val="24"/>
        </w:rPr>
        <w:t>alternative</w:t>
      </w:r>
      <w:r>
        <w:rPr>
          <w:spacing w:val="-57"/>
          <w:sz w:val="24"/>
        </w:rPr>
        <w:t xml:space="preserve"> </w:t>
      </w:r>
      <w:r>
        <w:rPr>
          <w:sz w:val="24"/>
        </w:rPr>
        <w:t>load</w:t>
      </w:r>
      <w:r>
        <w:rPr>
          <w:spacing w:val="1"/>
          <w:sz w:val="24"/>
        </w:rPr>
        <w:t xml:space="preserve"> </w:t>
      </w:r>
      <w:r>
        <w:rPr>
          <w:sz w:val="24"/>
        </w:rPr>
        <w:t>balancing</w:t>
      </w:r>
      <w:r>
        <w:rPr>
          <w:spacing w:val="-2"/>
          <w:sz w:val="24"/>
        </w:rPr>
        <w:t xml:space="preserve"> </w:t>
      </w:r>
      <w:r>
        <w:rPr>
          <w:sz w:val="24"/>
        </w:rPr>
        <w:t>and</w:t>
      </w:r>
      <w:r>
        <w:rPr>
          <w:spacing w:val="-4"/>
          <w:sz w:val="24"/>
        </w:rPr>
        <w:t xml:space="preserve"> </w:t>
      </w:r>
      <w:r>
        <w:rPr>
          <w:sz w:val="24"/>
        </w:rPr>
        <w:t>replication</w:t>
      </w:r>
      <w:r>
        <w:rPr>
          <w:spacing w:val="-7"/>
          <w:sz w:val="24"/>
        </w:rPr>
        <w:t xml:space="preserve"> </w:t>
      </w:r>
      <w:r>
        <w:rPr>
          <w:sz w:val="24"/>
        </w:rPr>
        <w:t>strategies,</w:t>
      </w:r>
      <w:r>
        <w:rPr>
          <w:spacing w:val="5"/>
          <w:sz w:val="24"/>
        </w:rPr>
        <w:t xml:space="preserve"> </w:t>
      </w:r>
      <w:r>
        <w:rPr>
          <w:sz w:val="24"/>
        </w:rPr>
        <w:t>for</w:t>
      </w:r>
      <w:r>
        <w:rPr>
          <w:spacing w:val="-2"/>
          <w:sz w:val="24"/>
        </w:rPr>
        <w:t xml:space="preserve"> </w:t>
      </w:r>
      <w:r>
        <w:rPr>
          <w:sz w:val="24"/>
        </w:rPr>
        <w:t>instance.</w:t>
      </w:r>
    </w:p>
    <w:p w:rsidR="007B043A" w:rsidRDefault="006F375B">
      <w:pPr>
        <w:pStyle w:val="Heading4"/>
        <w:spacing w:before="90"/>
        <w:ind w:left="509"/>
      </w:pPr>
      <w:r>
        <w:t>Replication:</w:t>
      </w:r>
    </w:p>
    <w:p w:rsidR="007B043A" w:rsidRDefault="006F375B">
      <w:pPr>
        <w:pStyle w:val="ListParagraph"/>
        <w:numPr>
          <w:ilvl w:val="0"/>
          <w:numId w:val="14"/>
        </w:numPr>
        <w:tabs>
          <w:tab w:val="left" w:pos="643"/>
          <w:tab w:val="left" w:pos="644"/>
        </w:tabs>
        <w:spacing w:before="40"/>
        <w:ind w:hanging="361"/>
        <w:jc w:val="left"/>
        <w:rPr>
          <w:sz w:val="24"/>
        </w:rPr>
      </w:pPr>
      <w:r>
        <w:rPr>
          <w:sz w:val="24"/>
        </w:rPr>
        <w:t>Replication</w:t>
      </w:r>
      <w:r>
        <w:rPr>
          <w:spacing w:val="-4"/>
          <w:sz w:val="24"/>
        </w:rPr>
        <w:t xml:space="preserve"> </w:t>
      </w:r>
      <w:r>
        <w:rPr>
          <w:sz w:val="24"/>
        </w:rPr>
        <w:t>is</w:t>
      </w:r>
      <w:r>
        <w:rPr>
          <w:spacing w:val="-8"/>
          <w:sz w:val="24"/>
        </w:rPr>
        <w:t xml:space="preserve"> </w:t>
      </w:r>
      <w:r>
        <w:rPr>
          <w:sz w:val="24"/>
        </w:rPr>
        <w:t>used</w:t>
      </w:r>
      <w:r>
        <w:rPr>
          <w:spacing w:val="-6"/>
          <w:sz w:val="24"/>
        </w:rPr>
        <w:t xml:space="preserve"> </w:t>
      </w:r>
      <w:r>
        <w:rPr>
          <w:sz w:val="24"/>
        </w:rPr>
        <w:t>to</w:t>
      </w:r>
      <w:r>
        <w:rPr>
          <w:spacing w:val="-4"/>
          <w:sz w:val="24"/>
        </w:rPr>
        <w:t xml:space="preserve"> </w:t>
      </w:r>
      <w:r>
        <w:rPr>
          <w:sz w:val="24"/>
        </w:rPr>
        <w:t>create</w:t>
      </w:r>
      <w:r>
        <w:rPr>
          <w:spacing w:val="-6"/>
          <w:sz w:val="24"/>
        </w:rPr>
        <w:t xml:space="preserve"> </w:t>
      </w:r>
      <w:r>
        <w:rPr>
          <w:sz w:val="24"/>
        </w:rPr>
        <w:t>and</w:t>
      </w:r>
      <w:r>
        <w:rPr>
          <w:spacing w:val="-1"/>
          <w:sz w:val="24"/>
        </w:rPr>
        <w:t xml:space="preserve"> </w:t>
      </w:r>
      <w:r>
        <w:rPr>
          <w:sz w:val="24"/>
        </w:rPr>
        <w:t>maintain multiple</w:t>
      </w:r>
      <w:r>
        <w:rPr>
          <w:spacing w:val="-6"/>
          <w:sz w:val="24"/>
        </w:rPr>
        <w:t xml:space="preserve"> </w:t>
      </w:r>
      <w:r>
        <w:rPr>
          <w:sz w:val="24"/>
        </w:rPr>
        <w:t>copies</w:t>
      </w:r>
      <w:r>
        <w:rPr>
          <w:spacing w:val="-7"/>
          <w:sz w:val="24"/>
        </w:rPr>
        <w:t xml:space="preserve"> </w:t>
      </w:r>
      <w:r>
        <w:rPr>
          <w:sz w:val="24"/>
        </w:rPr>
        <w:t>of</w:t>
      </w:r>
      <w:r>
        <w:rPr>
          <w:spacing w:val="-13"/>
          <w:sz w:val="24"/>
        </w:rPr>
        <w:t xml:space="preserve"> </w:t>
      </w:r>
      <w:r>
        <w:rPr>
          <w:sz w:val="24"/>
        </w:rPr>
        <w:t>the</w:t>
      </w:r>
      <w:r>
        <w:rPr>
          <w:spacing w:val="-6"/>
          <w:sz w:val="24"/>
        </w:rPr>
        <w:t xml:space="preserve"> </w:t>
      </w:r>
      <w:r>
        <w:rPr>
          <w:sz w:val="24"/>
        </w:rPr>
        <w:t>data</w:t>
      </w:r>
      <w:r>
        <w:rPr>
          <w:spacing w:val="-2"/>
          <w:sz w:val="24"/>
        </w:rPr>
        <w:t xml:space="preserve"> </w:t>
      </w:r>
      <w:r>
        <w:rPr>
          <w:sz w:val="24"/>
        </w:rPr>
        <w:t>in</w:t>
      </w:r>
      <w:r>
        <w:rPr>
          <w:spacing w:val="-10"/>
          <w:sz w:val="24"/>
        </w:rPr>
        <w:t xml:space="preserve"> </w:t>
      </w:r>
      <w:r>
        <w:rPr>
          <w:sz w:val="24"/>
        </w:rPr>
        <w:t>the</w:t>
      </w:r>
      <w:r>
        <w:rPr>
          <w:spacing w:val="-7"/>
          <w:sz w:val="24"/>
        </w:rPr>
        <w:t xml:space="preserve"> </w:t>
      </w:r>
      <w:r>
        <w:rPr>
          <w:sz w:val="24"/>
        </w:rPr>
        <w:t>cloud.</w:t>
      </w:r>
    </w:p>
    <w:p w:rsidR="007B043A" w:rsidRDefault="006F375B">
      <w:pPr>
        <w:pStyle w:val="ListParagraph"/>
        <w:numPr>
          <w:ilvl w:val="0"/>
          <w:numId w:val="14"/>
        </w:numPr>
        <w:tabs>
          <w:tab w:val="left" w:pos="643"/>
          <w:tab w:val="left" w:pos="644"/>
        </w:tabs>
        <w:spacing w:before="160"/>
        <w:ind w:hanging="361"/>
        <w:jc w:val="left"/>
        <w:rPr>
          <w:sz w:val="24"/>
        </w:rPr>
      </w:pPr>
      <w:r>
        <w:rPr>
          <w:spacing w:val="-1"/>
          <w:sz w:val="24"/>
        </w:rPr>
        <w:t>Cloud</w:t>
      </w:r>
      <w:r>
        <w:rPr>
          <w:spacing w:val="-7"/>
          <w:sz w:val="24"/>
        </w:rPr>
        <w:t xml:space="preserve"> </w:t>
      </w:r>
      <w:r>
        <w:rPr>
          <w:spacing w:val="-1"/>
          <w:sz w:val="24"/>
        </w:rPr>
        <w:t>enables</w:t>
      </w:r>
      <w:r>
        <w:rPr>
          <w:spacing w:val="-8"/>
          <w:sz w:val="24"/>
        </w:rPr>
        <w:t xml:space="preserve"> </w:t>
      </w:r>
      <w:r>
        <w:rPr>
          <w:sz w:val="24"/>
        </w:rPr>
        <w:t>ra</w:t>
      </w:r>
      <w:r>
        <w:rPr>
          <w:sz w:val="24"/>
        </w:rPr>
        <w:t>pid</w:t>
      </w:r>
      <w:r>
        <w:rPr>
          <w:spacing w:val="-3"/>
          <w:sz w:val="24"/>
        </w:rPr>
        <w:t xml:space="preserve"> </w:t>
      </w:r>
      <w:r>
        <w:rPr>
          <w:sz w:val="24"/>
        </w:rPr>
        <w:t>implementation</w:t>
      </w:r>
      <w:r>
        <w:rPr>
          <w:spacing w:val="-10"/>
          <w:sz w:val="24"/>
        </w:rPr>
        <w:t xml:space="preserve"> </w:t>
      </w:r>
      <w:r>
        <w:rPr>
          <w:sz w:val="24"/>
        </w:rPr>
        <w:t>of</w:t>
      </w:r>
      <w:r>
        <w:rPr>
          <w:spacing w:val="-14"/>
          <w:sz w:val="24"/>
        </w:rPr>
        <w:t xml:space="preserve"> </w:t>
      </w:r>
      <w:r>
        <w:rPr>
          <w:sz w:val="24"/>
        </w:rPr>
        <w:t>replication</w:t>
      </w:r>
      <w:r>
        <w:rPr>
          <w:spacing w:val="-6"/>
          <w:sz w:val="24"/>
        </w:rPr>
        <w:t xml:space="preserve"> </w:t>
      </w:r>
      <w:r>
        <w:rPr>
          <w:sz w:val="24"/>
        </w:rPr>
        <w:t>solutions</w:t>
      </w:r>
      <w:r>
        <w:rPr>
          <w:spacing w:val="-4"/>
          <w:sz w:val="24"/>
        </w:rPr>
        <w:t xml:space="preserve"> </w:t>
      </w:r>
      <w:r>
        <w:rPr>
          <w:sz w:val="24"/>
        </w:rPr>
        <w:t>for</w:t>
      </w:r>
      <w:r>
        <w:rPr>
          <w:spacing w:val="-6"/>
          <w:sz w:val="24"/>
        </w:rPr>
        <w:t xml:space="preserve"> </w:t>
      </w:r>
      <w:r>
        <w:rPr>
          <w:sz w:val="24"/>
        </w:rPr>
        <w:t>disaster</w:t>
      </w:r>
      <w:r>
        <w:rPr>
          <w:spacing w:val="-5"/>
          <w:sz w:val="24"/>
        </w:rPr>
        <w:t xml:space="preserve"> </w:t>
      </w:r>
      <w:r>
        <w:rPr>
          <w:sz w:val="24"/>
        </w:rPr>
        <w:t>recovery</w:t>
      </w:r>
      <w:r>
        <w:rPr>
          <w:spacing w:val="-10"/>
          <w:sz w:val="24"/>
        </w:rPr>
        <w:t xml:space="preserve"> </w:t>
      </w:r>
      <w:r>
        <w:rPr>
          <w:sz w:val="24"/>
        </w:rPr>
        <w:t>fororganizations.</w:t>
      </w:r>
    </w:p>
    <w:p w:rsidR="007B043A" w:rsidRDefault="006F375B">
      <w:pPr>
        <w:pStyle w:val="ListParagraph"/>
        <w:numPr>
          <w:ilvl w:val="0"/>
          <w:numId w:val="14"/>
        </w:numPr>
        <w:tabs>
          <w:tab w:val="left" w:pos="643"/>
          <w:tab w:val="left" w:pos="644"/>
        </w:tabs>
        <w:spacing w:before="204" w:line="208" w:lineRule="auto"/>
        <w:ind w:right="332"/>
        <w:jc w:val="left"/>
        <w:rPr>
          <w:sz w:val="24"/>
        </w:rPr>
      </w:pPr>
      <w:r>
        <w:rPr>
          <w:sz w:val="24"/>
        </w:rPr>
        <w:t>With cloud-based data replication organizations can plan for disaster recovery without making any capital</w:t>
      </w:r>
      <w:r>
        <w:rPr>
          <w:spacing w:val="-57"/>
          <w:sz w:val="24"/>
        </w:rPr>
        <w:t xml:space="preserve"> </w:t>
      </w:r>
      <w:r>
        <w:rPr>
          <w:sz w:val="24"/>
        </w:rPr>
        <w:t>expenditures</w:t>
      </w:r>
      <w:r>
        <w:rPr>
          <w:spacing w:val="-4"/>
          <w:sz w:val="24"/>
        </w:rPr>
        <w:t xml:space="preserve"> </w:t>
      </w:r>
      <w:r>
        <w:rPr>
          <w:sz w:val="24"/>
        </w:rPr>
        <w:t>on</w:t>
      </w:r>
      <w:r>
        <w:rPr>
          <w:spacing w:val="-9"/>
          <w:sz w:val="24"/>
        </w:rPr>
        <w:t xml:space="preserve"> </w:t>
      </w:r>
      <w:r>
        <w:rPr>
          <w:sz w:val="24"/>
        </w:rPr>
        <w:t>purchasing, configuring</w:t>
      </w:r>
      <w:r>
        <w:rPr>
          <w:spacing w:val="-3"/>
          <w:sz w:val="24"/>
        </w:rPr>
        <w:t xml:space="preserve"> </w:t>
      </w:r>
      <w:r>
        <w:rPr>
          <w:sz w:val="24"/>
        </w:rPr>
        <w:t>and</w:t>
      </w:r>
      <w:r>
        <w:rPr>
          <w:spacing w:val="1"/>
          <w:sz w:val="24"/>
        </w:rPr>
        <w:t xml:space="preserve"> </w:t>
      </w:r>
      <w:r>
        <w:rPr>
          <w:sz w:val="24"/>
        </w:rPr>
        <w:t>managing</w:t>
      </w:r>
      <w:r>
        <w:rPr>
          <w:spacing w:val="-3"/>
          <w:sz w:val="24"/>
        </w:rPr>
        <w:t xml:space="preserve"> </w:t>
      </w:r>
      <w:r>
        <w:rPr>
          <w:sz w:val="24"/>
        </w:rPr>
        <w:t>secondary</w:t>
      </w:r>
      <w:r>
        <w:rPr>
          <w:spacing w:val="-8"/>
          <w:sz w:val="24"/>
        </w:rPr>
        <w:t xml:space="preserve"> </w:t>
      </w:r>
      <w:r>
        <w:rPr>
          <w:sz w:val="24"/>
        </w:rPr>
        <w:t>sitelocations.</w:t>
      </w:r>
    </w:p>
    <w:p w:rsidR="007B043A" w:rsidRDefault="007B043A">
      <w:pPr>
        <w:pStyle w:val="BodyText"/>
        <w:rPr>
          <w:sz w:val="20"/>
        </w:rPr>
      </w:pPr>
    </w:p>
    <w:p w:rsidR="007B043A" w:rsidRDefault="006F375B">
      <w:pPr>
        <w:pStyle w:val="BodyText"/>
        <w:spacing w:before="10"/>
        <w:rPr>
          <w:sz w:val="10"/>
        </w:rPr>
      </w:pPr>
      <w:r>
        <w:rPr>
          <w:noProof/>
          <w:lang w:val="en-IN" w:eastAsia="en-IN"/>
        </w:rPr>
        <w:drawing>
          <wp:anchor distT="0" distB="0" distL="0" distR="0" simplePos="0" relativeHeight="106" behindDoc="0" locked="0" layoutInCell="1" allowOverlap="1">
            <wp:simplePos x="0" y="0"/>
            <wp:positionH relativeFrom="page">
              <wp:posOffset>1336832</wp:posOffset>
            </wp:positionH>
            <wp:positionV relativeFrom="paragraph">
              <wp:posOffset>104210</wp:posOffset>
            </wp:positionV>
            <wp:extent cx="5231082" cy="2217420"/>
            <wp:effectExtent l="0" t="0" r="0" b="0"/>
            <wp:wrapTopAndBottom/>
            <wp:docPr id="147"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1.jpeg"/>
                    <pic:cNvPicPr/>
                  </pic:nvPicPr>
                  <pic:blipFill>
                    <a:blip r:embed="rId391" cstate="print"/>
                    <a:stretch>
                      <a:fillRect/>
                    </a:stretch>
                  </pic:blipFill>
                  <pic:spPr>
                    <a:xfrm>
                      <a:off x="0" y="0"/>
                      <a:ext cx="5231082" cy="2217420"/>
                    </a:xfrm>
                    <a:prstGeom prst="rect">
                      <a:avLst/>
                    </a:prstGeom>
                  </pic:spPr>
                </pic:pic>
              </a:graphicData>
            </a:graphic>
          </wp:anchor>
        </w:drawing>
      </w:r>
    </w:p>
    <w:p w:rsidR="007B043A" w:rsidRDefault="006F375B">
      <w:pPr>
        <w:pStyle w:val="Heading2"/>
        <w:spacing w:before="233"/>
        <w:ind w:left="0" w:right="50"/>
        <w:jc w:val="center"/>
      </w:pPr>
      <w:r>
        <w:t>Example: Array based</w:t>
      </w:r>
      <w:r>
        <w:rPr>
          <w:spacing w:val="-5"/>
        </w:rPr>
        <w:t xml:space="preserve"> </w:t>
      </w:r>
      <w:r>
        <w:t>Replication</w:t>
      </w:r>
    </w:p>
    <w:p w:rsidR="007B043A" w:rsidRDefault="007B043A">
      <w:pPr>
        <w:jc w:val="center"/>
        <w:sectPr w:rsidR="007B043A">
          <w:headerReference w:type="default" r:id="rId392"/>
          <w:footerReference w:type="default" r:id="rId393"/>
          <w:pgSz w:w="12240" w:h="15840"/>
          <w:pgMar w:top="1100" w:right="580" w:bottom="920" w:left="480" w:header="0" w:footer="727" w:gutter="0"/>
          <w:cols w:space="720"/>
        </w:sectPr>
      </w:pPr>
    </w:p>
    <w:p w:rsidR="007B043A" w:rsidRDefault="006F375B">
      <w:pPr>
        <w:pStyle w:val="ListParagraph"/>
        <w:numPr>
          <w:ilvl w:val="0"/>
          <w:numId w:val="14"/>
        </w:numPr>
        <w:tabs>
          <w:tab w:val="left" w:pos="643"/>
          <w:tab w:val="left" w:pos="644"/>
        </w:tabs>
        <w:spacing w:before="72"/>
        <w:ind w:hanging="361"/>
        <w:jc w:val="left"/>
        <w:rPr>
          <w:sz w:val="24"/>
        </w:rPr>
      </w:pPr>
      <w:r>
        <w:rPr>
          <w:sz w:val="24"/>
        </w:rPr>
        <w:lastRenderedPageBreak/>
        <w:t>Types</w:t>
      </w:r>
      <w:r>
        <w:rPr>
          <w:spacing w:val="-1"/>
          <w:sz w:val="24"/>
        </w:rPr>
        <w:t xml:space="preserve"> </w:t>
      </w:r>
      <w:r>
        <w:rPr>
          <w:sz w:val="24"/>
        </w:rPr>
        <w:t>of</w:t>
      </w:r>
      <w:r>
        <w:rPr>
          <w:spacing w:val="-7"/>
          <w:sz w:val="24"/>
        </w:rPr>
        <w:t xml:space="preserve"> </w:t>
      </w:r>
      <w:r>
        <w:rPr>
          <w:sz w:val="24"/>
        </w:rPr>
        <w:t>Replications:</w:t>
      </w:r>
    </w:p>
    <w:p w:rsidR="007B043A" w:rsidRDefault="006F375B">
      <w:pPr>
        <w:pStyle w:val="ListParagraph"/>
        <w:numPr>
          <w:ilvl w:val="1"/>
          <w:numId w:val="14"/>
        </w:numPr>
        <w:tabs>
          <w:tab w:val="left" w:pos="1364"/>
        </w:tabs>
        <w:spacing w:before="41"/>
        <w:ind w:hanging="361"/>
        <w:jc w:val="left"/>
        <w:rPr>
          <w:sz w:val="24"/>
        </w:rPr>
      </w:pPr>
      <w:r>
        <w:rPr>
          <w:sz w:val="24"/>
        </w:rPr>
        <w:t>Array-based</w:t>
      </w:r>
      <w:r>
        <w:rPr>
          <w:spacing w:val="-9"/>
          <w:sz w:val="24"/>
        </w:rPr>
        <w:t xml:space="preserve"> </w:t>
      </w:r>
      <w:r>
        <w:rPr>
          <w:sz w:val="24"/>
        </w:rPr>
        <w:t>Replication</w:t>
      </w:r>
    </w:p>
    <w:p w:rsidR="007B043A" w:rsidRDefault="006F375B">
      <w:pPr>
        <w:pStyle w:val="ListParagraph"/>
        <w:numPr>
          <w:ilvl w:val="1"/>
          <w:numId w:val="14"/>
        </w:numPr>
        <w:tabs>
          <w:tab w:val="left" w:pos="1364"/>
        </w:tabs>
        <w:spacing w:before="40"/>
        <w:ind w:hanging="361"/>
        <w:jc w:val="left"/>
        <w:rPr>
          <w:sz w:val="24"/>
        </w:rPr>
      </w:pPr>
      <w:r>
        <w:rPr>
          <w:sz w:val="24"/>
        </w:rPr>
        <w:t>Network-based</w:t>
      </w:r>
      <w:r>
        <w:rPr>
          <w:spacing w:val="-8"/>
          <w:sz w:val="24"/>
        </w:rPr>
        <w:t xml:space="preserve"> </w:t>
      </w:r>
      <w:r>
        <w:rPr>
          <w:sz w:val="24"/>
        </w:rPr>
        <w:t>Replication</w:t>
      </w:r>
    </w:p>
    <w:p w:rsidR="007B043A" w:rsidRDefault="006F375B">
      <w:pPr>
        <w:pStyle w:val="ListParagraph"/>
        <w:numPr>
          <w:ilvl w:val="1"/>
          <w:numId w:val="14"/>
        </w:numPr>
        <w:tabs>
          <w:tab w:val="left" w:pos="1364"/>
        </w:tabs>
        <w:spacing w:before="41"/>
        <w:ind w:hanging="361"/>
        <w:jc w:val="left"/>
        <w:rPr>
          <w:sz w:val="24"/>
        </w:rPr>
      </w:pPr>
      <w:r>
        <w:rPr>
          <w:sz w:val="24"/>
        </w:rPr>
        <w:t>Host-based</w:t>
      </w:r>
      <w:r>
        <w:rPr>
          <w:spacing w:val="-8"/>
          <w:sz w:val="24"/>
        </w:rPr>
        <w:t xml:space="preserve"> </w:t>
      </w:r>
      <w:r>
        <w:rPr>
          <w:sz w:val="24"/>
        </w:rPr>
        <w:t>Replication</w:t>
      </w:r>
    </w:p>
    <w:p w:rsidR="007B043A" w:rsidRDefault="007B043A">
      <w:pPr>
        <w:pStyle w:val="BodyText"/>
        <w:spacing w:before="5"/>
        <w:rPr>
          <w:sz w:val="22"/>
        </w:rPr>
      </w:pPr>
    </w:p>
    <w:p w:rsidR="007B043A" w:rsidRDefault="006F375B">
      <w:pPr>
        <w:pStyle w:val="Heading2"/>
        <w:numPr>
          <w:ilvl w:val="0"/>
          <w:numId w:val="24"/>
        </w:numPr>
        <w:tabs>
          <w:tab w:val="left" w:pos="510"/>
        </w:tabs>
        <w:ind w:hanging="371"/>
      </w:pPr>
      <w:r>
        <w:t>Express</w:t>
      </w:r>
      <w:r>
        <w:rPr>
          <w:spacing w:val="-3"/>
        </w:rPr>
        <w:t xml:space="preserve"> </w:t>
      </w:r>
      <w:r>
        <w:t>the</w:t>
      </w:r>
      <w:r>
        <w:rPr>
          <w:spacing w:val="-1"/>
        </w:rPr>
        <w:t xml:space="preserve"> </w:t>
      </w:r>
      <w:r>
        <w:t>concept</w:t>
      </w:r>
      <w:r>
        <w:rPr>
          <w:spacing w:val="3"/>
        </w:rPr>
        <w:t xml:space="preserve"> </w:t>
      </w:r>
      <w:r>
        <w:t>of</w:t>
      </w:r>
      <w:r>
        <w:rPr>
          <w:spacing w:val="-6"/>
        </w:rPr>
        <w:t xml:space="preserve"> </w:t>
      </w:r>
      <w:r>
        <w:t>Monitoring</w:t>
      </w:r>
      <w:r>
        <w:rPr>
          <w:spacing w:val="-2"/>
        </w:rPr>
        <w:t xml:space="preserve"> </w:t>
      </w:r>
      <w:r>
        <w:t>and</w:t>
      </w:r>
      <w:r>
        <w:rPr>
          <w:spacing w:val="-7"/>
        </w:rPr>
        <w:t xml:space="preserve"> </w:t>
      </w:r>
      <w:r>
        <w:t>explain</w:t>
      </w:r>
      <w:r>
        <w:rPr>
          <w:spacing w:val="-7"/>
        </w:rPr>
        <w:t xml:space="preserve"> </w:t>
      </w:r>
      <w:r>
        <w:t>about</w:t>
      </w:r>
      <w:r>
        <w:rPr>
          <w:spacing w:val="-1"/>
        </w:rPr>
        <w:t xml:space="preserve"> </w:t>
      </w:r>
      <w:r>
        <w:t>Software</w:t>
      </w:r>
      <w:r>
        <w:rPr>
          <w:spacing w:val="3"/>
        </w:rPr>
        <w:t xml:space="preserve"> </w:t>
      </w:r>
      <w:r>
        <w:t>defined</w:t>
      </w:r>
      <w:r>
        <w:rPr>
          <w:spacing w:val="-7"/>
        </w:rPr>
        <w:t xml:space="preserve"> </w:t>
      </w:r>
      <w:r>
        <w:t>Networking.</w:t>
      </w:r>
    </w:p>
    <w:p w:rsidR="007B043A" w:rsidRDefault="006F375B">
      <w:pPr>
        <w:pStyle w:val="ListParagraph"/>
        <w:numPr>
          <w:ilvl w:val="0"/>
          <w:numId w:val="13"/>
        </w:numPr>
        <w:tabs>
          <w:tab w:val="left" w:pos="510"/>
        </w:tabs>
        <w:spacing w:before="200"/>
        <w:ind w:hanging="227"/>
        <w:jc w:val="left"/>
        <w:rPr>
          <w:sz w:val="24"/>
        </w:rPr>
      </w:pPr>
      <w:r>
        <w:rPr>
          <w:sz w:val="24"/>
        </w:rPr>
        <w:t>Monitoring</w:t>
      </w:r>
      <w:r>
        <w:rPr>
          <w:spacing w:val="-6"/>
          <w:sz w:val="24"/>
        </w:rPr>
        <w:t xml:space="preserve"> </w:t>
      </w:r>
      <w:r>
        <w:rPr>
          <w:sz w:val="24"/>
        </w:rPr>
        <w:t>services</w:t>
      </w:r>
      <w:r>
        <w:rPr>
          <w:spacing w:val="-8"/>
          <w:sz w:val="24"/>
        </w:rPr>
        <w:t xml:space="preserve"> </w:t>
      </w:r>
      <w:r>
        <w:rPr>
          <w:sz w:val="24"/>
        </w:rPr>
        <w:t>allow</w:t>
      </w:r>
      <w:r>
        <w:rPr>
          <w:spacing w:val="-6"/>
          <w:sz w:val="24"/>
        </w:rPr>
        <w:t xml:space="preserve"> </w:t>
      </w:r>
      <w:r>
        <w:rPr>
          <w:sz w:val="24"/>
        </w:rPr>
        <w:t>cloud</w:t>
      </w:r>
      <w:r>
        <w:rPr>
          <w:spacing w:val="-6"/>
          <w:sz w:val="24"/>
        </w:rPr>
        <w:t xml:space="preserve"> </w:t>
      </w:r>
      <w:r>
        <w:rPr>
          <w:sz w:val="24"/>
        </w:rPr>
        <w:t>users</w:t>
      </w:r>
      <w:r>
        <w:rPr>
          <w:spacing w:val="-8"/>
          <w:sz w:val="24"/>
        </w:rPr>
        <w:t xml:space="preserve"> </w:t>
      </w:r>
      <w:r>
        <w:rPr>
          <w:sz w:val="24"/>
        </w:rPr>
        <w:t>tocollect</w:t>
      </w:r>
      <w:r>
        <w:rPr>
          <w:spacing w:val="2"/>
          <w:sz w:val="24"/>
        </w:rPr>
        <w:t xml:space="preserve"> </w:t>
      </w:r>
      <w:r>
        <w:rPr>
          <w:sz w:val="24"/>
        </w:rPr>
        <w:t>and</w:t>
      </w:r>
      <w:r>
        <w:rPr>
          <w:spacing w:val="-3"/>
          <w:sz w:val="24"/>
        </w:rPr>
        <w:t xml:space="preserve"> </w:t>
      </w:r>
      <w:r>
        <w:rPr>
          <w:sz w:val="24"/>
        </w:rPr>
        <w:t>analyze</w:t>
      </w:r>
      <w:r>
        <w:rPr>
          <w:spacing w:val="-3"/>
          <w:sz w:val="24"/>
        </w:rPr>
        <w:t xml:space="preserve"> </w:t>
      </w:r>
      <w:r>
        <w:rPr>
          <w:sz w:val="24"/>
        </w:rPr>
        <w:t>the</w:t>
      </w:r>
      <w:r>
        <w:rPr>
          <w:spacing w:val="-4"/>
          <w:sz w:val="24"/>
        </w:rPr>
        <w:t xml:space="preserve"> </w:t>
      </w:r>
      <w:r>
        <w:rPr>
          <w:sz w:val="24"/>
        </w:rPr>
        <w:t>data</w:t>
      </w:r>
      <w:r>
        <w:rPr>
          <w:spacing w:val="-8"/>
          <w:sz w:val="24"/>
        </w:rPr>
        <w:t xml:space="preserve"> </w:t>
      </w:r>
      <w:r>
        <w:rPr>
          <w:sz w:val="24"/>
        </w:rPr>
        <w:t>on</w:t>
      </w:r>
      <w:r>
        <w:rPr>
          <w:spacing w:val="-7"/>
          <w:sz w:val="24"/>
        </w:rPr>
        <w:t xml:space="preserve"> </w:t>
      </w:r>
      <w:r>
        <w:rPr>
          <w:sz w:val="24"/>
        </w:rPr>
        <w:t>various</w:t>
      </w:r>
      <w:r>
        <w:rPr>
          <w:spacing w:val="4"/>
          <w:sz w:val="24"/>
        </w:rPr>
        <w:t xml:space="preserve"> </w:t>
      </w:r>
      <w:r>
        <w:rPr>
          <w:sz w:val="24"/>
        </w:rPr>
        <w:t>monitoring</w:t>
      </w:r>
      <w:r>
        <w:rPr>
          <w:spacing w:val="3"/>
          <w:sz w:val="24"/>
        </w:rPr>
        <w:t xml:space="preserve"> </w:t>
      </w:r>
      <w:r>
        <w:rPr>
          <w:sz w:val="24"/>
        </w:rPr>
        <w:t>metrics</w:t>
      </w:r>
    </w:p>
    <w:p w:rsidR="007B043A" w:rsidRDefault="007B043A">
      <w:pPr>
        <w:pStyle w:val="BodyText"/>
        <w:spacing w:before="9"/>
        <w:rPr>
          <w:sz w:val="29"/>
        </w:rPr>
      </w:pPr>
    </w:p>
    <w:p w:rsidR="007B043A" w:rsidRDefault="006F375B">
      <w:pPr>
        <w:pStyle w:val="ListParagraph"/>
        <w:numPr>
          <w:ilvl w:val="0"/>
          <w:numId w:val="12"/>
        </w:numPr>
        <w:tabs>
          <w:tab w:val="left" w:pos="582"/>
        </w:tabs>
        <w:spacing w:line="213" w:lineRule="auto"/>
        <w:ind w:right="336"/>
        <w:rPr>
          <w:sz w:val="24"/>
        </w:rPr>
      </w:pPr>
      <w:r>
        <w:rPr>
          <w:sz w:val="24"/>
        </w:rPr>
        <w:t>A monitoring service collects data on various system and application metrics from the cloud computing</w:t>
      </w:r>
      <w:r>
        <w:rPr>
          <w:spacing w:val="1"/>
          <w:sz w:val="24"/>
        </w:rPr>
        <w:t xml:space="preserve"> </w:t>
      </w:r>
      <w:r>
        <w:rPr>
          <w:sz w:val="24"/>
        </w:rPr>
        <w:t>instances.</w:t>
      </w:r>
    </w:p>
    <w:p w:rsidR="007B043A" w:rsidRDefault="007B043A">
      <w:pPr>
        <w:pStyle w:val="BodyText"/>
        <w:spacing w:before="8"/>
        <w:rPr>
          <w:sz w:val="30"/>
        </w:rPr>
      </w:pPr>
    </w:p>
    <w:p w:rsidR="007B043A" w:rsidRDefault="006F375B">
      <w:pPr>
        <w:pStyle w:val="ListParagraph"/>
        <w:numPr>
          <w:ilvl w:val="0"/>
          <w:numId w:val="12"/>
        </w:numPr>
        <w:tabs>
          <w:tab w:val="left" w:pos="582"/>
        </w:tabs>
        <w:spacing w:line="208" w:lineRule="auto"/>
        <w:ind w:right="336"/>
        <w:rPr>
          <w:sz w:val="24"/>
        </w:rPr>
      </w:pPr>
      <w:r>
        <w:rPr>
          <w:sz w:val="24"/>
        </w:rPr>
        <w:t>Monitoring of cloud resources is important because it allows the users to keep track of the health of</w:t>
      </w:r>
      <w:r>
        <w:rPr>
          <w:spacing w:val="1"/>
          <w:sz w:val="24"/>
        </w:rPr>
        <w:t xml:space="preserve"> </w:t>
      </w:r>
      <w:r>
        <w:rPr>
          <w:sz w:val="24"/>
        </w:rPr>
        <w:t>applications and</w:t>
      </w:r>
      <w:r>
        <w:rPr>
          <w:spacing w:val="2"/>
          <w:sz w:val="24"/>
        </w:rPr>
        <w:t xml:space="preserve"> </w:t>
      </w:r>
      <w:r>
        <w:rPr>
          <w:sz w:val="24"/>
        </w:rPr>
        <w:t>services</w:t>
      </w:r>
      <w:r>
        <w:rPr>
          <w:spacing w:val="-4"/>
          <w:sz w:val="24"/>
        </w:rPr>
        <w:t xml:space="preserve"> </w:t>
      </w:r>
      <w:r>
        <w:rPr>
          <w:sz w:val="24"/>
        </w:rPr>
        <w:t>deployed</w:t>
      </w:r>
      <w:r>
        <w:rPr>
          <w:spacing w:val="6"/>
          <w:sz w:val="24"/>
        </w:rPr>
        <w:t xml:space="preserve"> </w:t>
      </w:r>
      <w:r>
        <w:rPr>
          <w:sz w:val="24"/>
        </w:rPr>
        <w:t>in</w:t>
      </w:r>
      <w:r>
        <w:rPr>
          <w:spacing w:val="-2"/>
          <w:sz w:val="24"/>
        </w:rPr>
        <w:t xml:space="preserve"> </w:t>
      </w:r>
      <w:r>
        <w:rPr>
          <w:sz w:val="24"/>
        </w:rPr>
        <w:t>the</w:t>
      </w:r>
      <w:r>
        <w:rPr>
          <w:spacing w:val="1"/>
          <w:sz w:val="24"/>
        </w:rPr>
        <w:t xml:space="preserve"> </w:t>
      </w:r>
      <w:r>
        <w:rPr>
          <w:sz w:val="24"/>
        </w:rPr>
        <w:t>cloud.</w:t>
      </w:r>
    </w:p>
    <w:p w:rsidR="007B043A" w:rsidRDefault="007B043A">
      <w:pPr>
        <w:pStyle w:val="BodyText"/>
        <w:rPr>
          <w:sz w:val="20"/>
        </w:rPr>
      </w:pPr>
    </w:p>
    <w:p w:rsidR="007B043A" w:rsidRDefault="006F375B">
      <w:pPr>
        <w:pStyle w:val="BodyText"/>
        <w:rPr>
          <w:sz w:val="18"/>
        </w:rPr>
      </w:pPr>
      <w:r>
        <w:rPr>
          <w:noProof/>
          <w:lang w:val="en-IN" w:eastAsia="en-IN"/>
        </w:rPr>
        <w:drawing>
          <wp:anchor distT="0" distB="0" distL="0" distR="0" simplePos="0" relativeHeight="108" behindDoc="0" locked="0" layoutInCell="1" allowOverlap="1">
            <wp:simplePos x="0" y="0"/>
            <wp:positionH relativeFrom="page">
              <wp:posOffset>728430</wp:posOffset>
            </wp:positionH>
            <wp:positionV relativeFrom="paragraph">
              <wp:posOffset>156777</wp:posOffset>
            </wp:positionV>
            <wp:extent cx="5346342" cy="2817018"/>
            <wp:effectExtent l="0" t="0" r="0" b="0"/>
            <wp:wrapTopAndBottom/>
            <wp:docPr id="14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2.png"/>
                    <pic:cNvPicPr/>
                  </pic:nvPicPr>
                  <pic:blipFill>
                    <a:blip r:embed="rId394" cstate="print"/>
                    <a:stretch>
                      <a:fillRect/>
                    </a:stretch>
                  </pic:blipFill>
                  <pic:spPr>
                    <a:xfrm>
                      <a:off x="0" y="0"/>
                      <a:ext cx="5346342" cy="2817018"/>
                    </a:xfrm>
                    <a:prstGeom prst="rect">
                      <a:avLst/>
                    </a:prstGeom>
                  </pic:spPr>
                </pic:pic>
              </a:graphicData>
            </a:graphic>
          </wp:anchor>
        </w:drawing>
      </w:r>
    </w:p>
    <w:p w:rsidR="007B043A" w:rsidRDefault="007B043A">
      <w:pPr>
        <w:pStyle w:val="BodyText"/>
        <w:spacing w:before="7"/>
        <w:rPr>
          <w:sz w:val="38"/>
        </w:rPr>
      </w:pPr>
    </w:p>
    <w:p w:rsidR="007B043A" w:rsidRDefault="006F375B">
      <w:pPr>
        <w:pStyle w:val="Heading4"/>
        <w:ind w:left="581"/>
      </w:pPr>
      <w:r>
        <w:t>Software</w:t>
      </w:r>
      <w:r>
        <w:rPr>
          <w:spacing w:val="-4"/>
        </w:rPr>
        <w:t xml:space="preserve"> </w:t>
      </w:r>
      <w:r>
        <w:t>defined</w:t>
      </w:r>
      <w:r>
        <w:rPr>
          <w:spacing w:val="-3"/>
        </w:rPr>
        <w:t xml:space="preserve"> </w:t>
      </w:r>
      <w:r>
        <w:t>Networking</w:t>
      </w:r>
    </w:p>
    <w:p w:rsidR="007B043A" w:rsidRDefault="007B043A">
      <w:pPr>
        <w:pStyle w:val="BodyText"/>
        <w:spacing w:before="7"/>
        <w:rPr>
          <w:b/>
          <w:sz w:val="30"/>
        </w:rPr>
      </w:pPr>
    </w:p>
    <w:p w:rsidR="007B043A" w:rsidRDefault="006F375B">
      <w:pPr>
        <w:pStyle w:val="ListParagraph"/>
        <w:numPr>
          <w:ilvl w:val="0"/>
          <w:numId w:val="12"/>
        </w:numPr>
        <w:tabs>
          <w:tab w:val="left" w:pos="644"/>
        </w:tabs>
        <w:spacing w:before="1" w:line="278" w:lineRule="auto"/>
        <w:ind w:left="643" w:right="339" w:hanging="360"/>
        <w:rPr>
          <w:sz w:val="24"/>
        </w:rPr>
      </w:pPr>
      <w:r>
        <w:rPr>
          <w:sz w:val="24"/>
        </w:rPr>
        <w:t>Software-Defined</w:t>
      </w:r>
      <w:r>
        <w:rPr>
          <w:spacing w:val="-2"/>
          <w:sz w:val="24"/>
        </w:rPr>
        <w:t xml:space="preserve"> </w:t>
      </w:r>
      <w:r>
        <w:rPr>
          <w:sz w:val="24"/>
        </w:rPr>
        <w:t>Networking (SDN)</w:t>
      </w:r>
      <w:r>
        <w:rPr>
          <w:spacing w:val="-3"/>
          <w:sz w:val="24"/>
        </w:rPr>
        <w:t xml:space="preserve"> </w:t>
      </w:r>
      <w:r>
        <w:rPr>
          <w:sz w:val="24"/>
        </w:rPr>
        <w:t>is</w:t>
      </w:r>
      <w:r>
        <w:rPr>
          <w:spacing w:val="-4"/>
          <w:sz w:val="24"/>
        </w:rPr>
        <w:t xml:space="preserve"> </w:t>
      </w:r>
      <w:r>
        <w:rPr>
          <w:sz w:val="24"/>
        </w:rPr>
        <w:t>a</w:t>
      </w:r>
      <w:r>
        <w:rPr>
          <w:spacing w:val="-2"/>
          <w:sz w:val="24"/>
        </w:rPr>
        <w:t xml:space="preserve"> </w:t>
      </w:r>
      <w:r>
        <w:rPr>
          <w:sz w:val="24"/>
        </w:rPr>
        <w:t>networking architecture</w:t>
      </w:r>
      <w:r>
        <w:rPr>
          <w:spacing w:val="-6"/>
          <w:sz w:val="24"/>
        </w:rPr>
        <w:t xml:space="preserve"> </w:t>
      </w:r>
      <w:r>
        <w:rPr>
          <w:sz w:val="24"/>
        </w:rPr>
        <w:t>that separates</w:t>
      </w:r>
      <w:r>
        <w:rPr>
          <w:spacing w:val="-7"/>
          <w:sz w:val="24"/>
        </w:rPr>
        <w:t xml:space="preserve"> </w:t>
      </w:r>
      <w:r>
        <w:rPr>
          <w:sz w:val="24"/>
        </w:rPr>
        <w:t>thecontrol</w:t>
      </w:r>
      <w:r>
        <w:rPr>
          <w:spacing w:val="-9"/>
          <w:sz w:val="24"/>
        </w:rPr>
        <w:t xml:space="preserve"> </w:t>
      </w:r>
      <w:r>
        <w:rPr>
          <w:sz w:val="24"/>
        </w:rPr>
        <w:t>plane</w:t>
      </w:r>
      <w:r>
        <w:rPr>
          <w:spacing w:val="-1"/>
          <w:sz w:val="24"/>
        </w:rPr>
        <w:t xml:space="preserve"> </w:t>
      </w:r>
      <w:r>
        <w:rPr>
          <w:sz w:val="24"/>
        </w:rPr>
        <w:t>from</w:t>
      </w:r>
      <w:r>
        <w:rPr>
          <w:spacing w:val="-9"/>
          <w:sz w:val="24"/>
        </w:rPr>
        <w:t xml:space="preserve"> </w:t>
      </w:r>
      <w:r>
        <w:rPr>
          <w:sz w:val="24"/>
        </w:rPr>
        <w:t>the</w:t>
      </w:r>
      <w:r>
        <w:rPr>
          <w:spacing w:val="-58"/>
          <w:sz w:val="24"/>
        </w:rPr>
        <w:t xml:space="preserve"> </w:t>
      </w:r>
      <w:r>
        <w:rPr>
          <w:sz w:val="24"/>
        </w:rPr>
        <w:t>data</w:t>
      </w:r>
      <w:r>
        <w:rPr>
          <w:spacing w:val="-5"/>
          <w:sz w:val="24"/>
        </w:rPr>
        <w:t xml:space="preserve"> </w:t>
      </w:r>
      <w:r>
        <w:rPr>
          <w:sz w:val="24"/>
        </w:rPr>
        <w:t>plane</w:t>
      </w:r>
      <w:r>
        <w:rPr>
          <w:spacing w:val="-3"/>
          <w:sz w:val="24"/>
        </w:rPr>
        <w:t xml:space="preserve"> </w:t>
      </w:r>
      <w:r>
        <w:rPr>
          <w:sz w:val="24"/>
        </w:rPr>
        <w:t>and</w:t>
      </w:r>
      <w:r>
        <w:rPr>
          <w:spacing w:val="2"/>
          <w:sz w:val="24"/>
        </w:rPr>
        <w:t xml:space="preserve"> </w:t>
      </w:r>
      <w:r>
        <w:rPr>
          <w:sz w:val="24"/>
        </w:rPr>
        <w:t>centralizes</w:t>
      </w:r>
      <w:r>
        <w:rPr>
          <w:spacing w:val="-5"/>
          <w:sz w:val="24"/>
        </w:rPr>
        <w:t xml:space="preserve"> </w:t>
      </w:r>
      <w:r>
        <w:rPr>
          <w:sz w:val="24"/>
        </w:rPr>
        <w:t>the</w:t>
      </w:r>
      <w:r>
        <w:rPr>
          <w:spacing w:val="1"/>
          <w:sz w:val="24"/>
        </w:rPr>
        <w:t xml:space="preserve"> </w:t>
      </w:r>
      <w:r>
        <w:rPr>
          <w:sz w:val="24"/>
        </w:rPr>
        <w:t>network</w:t>
      </w:r>
      <w:r>
        <w:rPr>
          <w:spacing w:val="-2"/>
          <w:sz w:val="24"/>
        </w:rPr>
        <w:t xml:space="preserve"> </w:t>
      </w:r>
      <w:r>
        <w:rPr>
          <w:sz w:val="24"/>
        </w:rPr>
        <w:t>controller.</w:t>
      </w:r>
    </w:p>
    <w:p w:rsidR="007B043A" w:rsidRDefault="006F375B">
      <w:pPr>
        <w:pStyle w:val="ListParagraph"/>
        <w:numPr>
          <w:ilvl w:val="0"/>
          <w:numId w:val="12"/>
        </w:numPr>
        <w:tabs>
          <w:tab w:val="left" w:pos="644"/>
        </w:tabs>
        <w:spacing w:before="150"/>
        <w:ind w:left="643" w:hanging="361"/>
        <w:rPr>
          <w:sz w:val="24"/>
        </w:rPr>
      </w:pPr>
      <w:r>
        <w:rPr>
          <w:sz w:val="24"/>
        </w:rPr>
        <w:t>Conventional</w:t>
      </w:r>
      <w:r>
        <w:rPr>
          <w:spacing w:val="-5"/>
          <w:sz w:val="24"/>
        </w:rPr>
        <w:t xml:space="preserve"> </w:t>
      </w:r>
      <w:r>
        <w:rPr>
          <w:sz w:val="24"/>
        </w:rPr>
        <w:t>network</w:t>
      </w:r>
      <w:r>
        <w:rPr>
          <w:spacing w:val="-10"/>
          <w:sz w:val="24"/>
        </w:rPr>
        <w:t xml:space="preserve"> </w:t>
      </w:r>
      <w:r>
        <w:rPr>
          <w:sz w:val="24"/>
        </w:rPr>
        <w:t>architecture</w:t>
      </w:r>
    </w:p>
    <w:p w:rsidR="007B043A" w:rsidRDefault="006F375B">
      <w:pPr>
        <w:pStyle w:val="ListParagraph"/>
        <w:numPr>
          <w:ilvl w:val="1"/>
          <w:numId w:val="12"/>
        </w:numPr>
        <w:tabs>
          <w:tab w:val="left" w:pos="1364"/>
        </w:tabs>
        <w:spacing w:before="85" w:line="213" w:lineRule="auto"/>
        <w:ind w:right="340"/>
        <w:rPr>
          <w:sz w:val="24"/>
        </w:rPr>
      </w:pPr>
      <w:r>
        <w:rPr>
          <w:sz w:val="24"/>
        </w:rPr>
        <w:t>The control plane and data plane are coupled. Control plane is the part of the network that carries</w:t>
      </w:r>
      <w:r>
        <w:rPr>
          <w:spacing w:val="1"/>
          <w:sz w:val="24"/>
        </w:rPr>
        <w:t xml:space="preserve"> </w:t>
      </w:r>
      <w:r>
        <w:rPr>
          <w:sz w:val="24"/>
        </w:rPr>
        <w:t>thesignaling and routing message traffic while the data plane is the part of the network that carries</w:t>
      </w:r>
      <w:r>
        <w:rPr>
          <w:spacing w:val="-57"/>
          <w:sz w:val="24"/>
        </w:rPr>
        <w:t xml:space="preserve"> </w:t>
      </w:r>
      <w:r>
        <w:rPr>
          <w:sz w:val="24"/>
        </w:rPr>
        <w:t>the</w:t>
      </w:r>
      <w:r>
        <w:rPr>
          <w:spacing w:val="1"/>
          <w:sz w:val="24"/>
        </w:rPr>
        <w:t xml:space="preserve"> </w:t>
      </w:r>
      <w:r>
        <w:rPr>
          <w:sz w:val="24"/>
        </w:rPr>
        <w:t>payload</w:t>
      </w:r>
      <w:r>
        <w:rPr>
          <w:spacing w:val="2"/>
          <w:sz w:val="24"/>
        </w:rPr>
        <w:t xml:space="preserve"> </w:t>
      </w:r>
      <w:r>
        <w:rPr>
          <w:sz w:val="24"/>
        </w:rPr>
        <w:t>data</w:t>
      </w:r>
      <w:r>
        <w:rPr>
          <w:spacing w:val="-3"/>
          <w:sz w:val="24"/>
        </w:rPr>
        <w:t xml:space="preserve"> </w:t>
      </w:r>
      <w:r>
        <w:rPr>
          <w:sz w:val="24"/>
        </w:rPr>
        <w:t>traffic.</w:t>
      </w:r>
    </w:p>
    <w:p w:rsidR="007B043A" w:rsidRDefault="006F375B">
      <w:pPr>
        <w:pStyle w:val="ListParagraph"/>
        <w:numPr>
          <w:ilvl w:val="0"/>
          <w:numId w:val="12"/>
        </w:numPr>
        <w:tabs>
          <w:tab w:val="left" w:pos="644"/>
        </w:tabs>
        <w:spacing w:before="150"/>
        <w:ind w:left="643" w:hanging="361"/>
        <w:rPr>
          <w:sz w:val="24"/>
        </w:rPr>
      </w:pPr>
      <w:r>
        <w:rPr>
          <w:sz w:val="24"/>
        </w:rPr>
        <w:t>SDN</w:t>
      </w:r>
      <w:r>
        <w:rPr>
          <w:spacing w:val="-6"/>
          <w:sz w:val="24"/>
        </w:rPr>
        <w:t xml:space="preserve"> </w:t>
      </w:r>
      <w:r>
        <w:rPr>
          <w:sz w:val="24"/>
        </w:rPr>
        <w:t>Architecture</w:t>
      </w:r>
    </w:p>
    <w:p w:rsidR="007B043A" w:rsidRDefault="006F375B">
      <w:pPr>
        <w:pStyle w:val="ListParagraph"/>
        <w:numPr>
          <w:ilvl w:val="1"/>
          <w:numId w:val="12"/>
        </w:numPr>
        <w:tabs>
          <w:tab w:val="left" w:pos="1364"/>
        </w:tabs>
        <w:spacing w:before="45"/>
        <w:ind w:hanging="361"/>
        <w:jc w:val="left"/>
        <w:rPr>
          <w:sz w:val="24"/>
        </w:rPr>
      </w:pPr>
      <w:r>
        <w:rPr>
          <w:sz w:val="24"/>
        </w:rPr>
        <w:t>The</w:t>
      </w:r>
      <w:r>
        <w:rPr>
          <w:spacing w:val="-6"/>
          <w:sz w:val="24"/>
        </w:rPr>
        <w:t xml:space="preserve"> </w:t>
      </w:r>
      <w:r>
        <w:rPr>
          <w:sz w:val="24"/>
        </w:rPr>
        <w:t>control</w:t>
      </w:r>
      <w:r>
        <w:rPr>
          <w:spacing w:val="-14"/>
          <w:sz w:val="24"/>
        </w:rPr>
        <w:t xml:space="preserve"> </w:t>
      </w:r>
      <w:r>
        <w:rPr>
          <w:sz w:val="24"/>
        </w:rPr>
        <w:t>and</w:t>
      </w:r>
      <w:r>
        <w:rPr>
          <w:spacing w:val="-5"/>
          <w:sz w:val="24"/>
        </w:rPr>
        <w:t xml:space="preserve"> </w:t>
      </w:r>
      <w:r>
        <w:rPr>
          <w:sz w:val="24"/>
        </w:rPr>
        <w:t>data</w:t>
      </w:r>
      <w:r>
        <w:rPr>
          <w:spacing w:val="-6"/>
          <w:sz w:val="24"/>
        </w:rPr>
        <w:t xml:space="preserve"> </w:t>
      </w:r>
      <w:r>
        <w:rPr>
          <w:sz w:val="24"/>
        </w:rPr>
        <w:t>planes</w:t>
      </w:r>
      <w:r>
        <w:rPr>
          <w:spacing w:val="-7"/>
          <w:sz w:val="24"/>
        </w:rPr>
        <w:t xml:space="preserve"> </w:t>
      </w:r>
      <w:r>
        <w:rPr>
          <w:sz w:val="24"/>
        </w:rPr>
        <w:t>are</w:t>
      </w:r>
      <w:r>
        <w:rPr>
          <w:spacing w:val="-7"/>
          <w:sz w:val="24"/>
        </w:rPr>
        <w:t xml:space="preserve"> </w:t>
      </w:r>
      <w:r>
        <w:rPr>
          <w:sz w:val="24"/>
        </w:rPr>
        <w:t>decoupled</w:t>
      </w:r>
      <w:r>
        <w:rPr>
          <w:spacing w:val="-5"/>
          <w:sz w:val="24"/>
        </w:rPr>
        <w:t xml:space="preserve"> </w:t>
      </w:r>
      <w:r>
        <w:rPr>
          <w:sz w:val="24"/>
        </w:rPr>
        <w:t>and</w:t>
      </w:r>
      <w:r>
        <w:rPr>
          <w:spacing w:val="-6"/>
          <w:sz w:val="24"/>
        </w:rPr>
        <w:t xml:space="preserve"> </w:t>
      </w:r>
      <w:r>
        <w:rPr>
          <w:sz w:val="24"/>
        </w:rPr>
        <w:t>the</w:t>
      </w:r>
      <w:r>
        <w:rPr>
          <w:spacing w:val="-2"/>
          <w:sz w:val="24"/>
        </w:rPr>
        <w:t xml:space="preserve"> </w:t>
      </w:r>
      <w:r>
        <w:rPr>
          <w:sz w:val="24"/>
        </w:rPr>
        <w:t>network</w:t>
      </w:r>
      <w:r>
        <w:rPr>
          <w:spacing w:val="-5"/>
          <w:sz w:val="24"/>
        </w:rPr>
        <w:t xml:space="preserve"> </w:t>
      </w:r>
      <w:r>
        <w:rPr>
          <w:sz w:val="24"/>
        </w:rPr>
        <w:t>controller</w:t>
      </w:r>
      <w:r>
        <w:rPr>
          <w:spacing w:val="2"/>
          <w:sz w:val="24"/>
        </w:rPr>
        <w:t xml:space="preserve"> </w:t>
      </w:r>
      <w:r>
        <w:rPr>
          <w:sz w:val="24"/>
        </w:rPr>
        <w:t>is</w:t>
      </w:r>
      <w:r>
        <w:rPr>
          <w:spacing w:val="-8"/>
          <w:sz w:val="24"/>
        </w:rPr>
        <w:t xml:space="preserve"> </w:t>
      </w:r>
      <w:r>
        <w:rPr>
          <w:sz w:val="24"/>
        </w:rPr>
        <w:t>centralized.</w:t>
      </w:r>
    </w:p>
    <w:p w:rsidR="007B043A" w:rsidRDefault="007B043A">
      <w:pPr>
        <w:rPr>
          <w:sz w:val="24"/>
        </w:rPr>
        <w:sectPr w:rsidR="007B043A">
          <w:headerReference w:type="default" r:id="rId395"/>
          <w:footerReference w:type="default" r:id="rId396"/>
          <w:pgSz w:w="12240" w:h="15840"/>
          <w:pgMar w:top="1100" w:right="580" w:bottom="920" w:left="480" w:header="0" w:footer="727" w:gutter="0"/>
          <w:pgBorders w:offsetFrom="page">
            <w:top w:val="thinThickSmallGap" w:sz="24" w:space="28" w:color="000000"/>
            <w:left w:val="thinThickSmallGap" w:sz="24" w:space="28" w:color="000000"/>
            <w:bottom w:val="thickThinSmallGap" w:sz="24" w:space="26" w:color="000000"/>
            <w:right w:val="thickThinSmallGap" w:sz="24" w:space="26" w:color="000000"/>
          </w:pgBorders>
          <w:cols w:space="720"/>
        </w:sectPr>
      </w:pPr>
    </w:p>
    <w:p w:rsidR="007B043A" w:rsidRDefault="007B043A">
      <w:pPr>
        <w:pStyle w:val="BodyText"/>
        <w:rPr>
          <w:sz w:val="20"/>
        </w:rPr>
      </w:pPr>
    </w:p>
    <w:p w:rsidR="007B043A" w:rsidRDefault="007B043A">
      <w:pPr>
        <w:pStyle w:val="BodyText"/>
        <w:spacing w:before="6"/>
        <w:rPr>
          <w:sz w:val="13"/>
        </w:rPr>
      </w:pPr>
    </w:p>
    <w:p w:rsidR="007B043A" w:rsidRDefault="006F375B">
      <w:pPr>
        <w:pStyle w:val="BodyText"/>
        <w:ind w:left="497"/>
        <w:rPr>
          <w:sz w:val="20"/>
        </w:rPr>
      </w:pPr>
      <w:r>
        <w:rPr>
          <w:noProof/>
          <w:sz w:val="20"/>
          <w:lang w:val="en-IN" w:eastAsia="en-IN"/>
        </w:rPr>
        <w:drawing>
          <wp:inline distT="0" distB="0" distL="0" distR="0">
            <wp:extent cx="6530784" cy="2773679"/>
            <wp:effectExtent l="0" t="0" r="0" b="0"/>
            <wp:docPr id="151"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3.jpeg"/>
                    <pic:cNvPicPr/>
                  </pic:nvPicPr>
                  <pic:blipFill>
                    <a:blip r:embed="rId397" cstate="print"/>
                    <a:stretch>
                      <a:fillRect/>
                    </a:stretch>
                  </pic:blipFill>
                  <pic:spPr>
                    <a:xfrm>
                      <a:off x="0" y="0"/>
                      <a:ext cx="6530784" cy="2773679"/>
                    </a:xfrm>
                    <a:prstGeom prst="rect">
                      <a:avLst/>
                    </a:prstGeom>
                  </pic:spPr>
                </pic:pic>
              </a:graphicData>
            </a:graphic>
          </wp:inline>
        </w:drawing>
      </w:r>
    </w:p>
    <w:p w:rsidR="007B043A" w:rsidRDefault="007B043A">
      <w:pPr>
        <w:pStyle w:val="BodyText"/>
        <w:rPr>
          <w:sz w:val="20"/>
        </w:rPr>
      </w:pPr>
    </w:p>
    <w:p w:rsidR="007B043A" w:rsidRDefault="006F375B">
      <w:pPr>
        <w:pStyle w:val="Heading2"/>
        <w:spacing w:before="240"/>
        <w:ind w:left="0" w:right="461"/>
        <w:jc w:val="center"/>
      </w:pPr>
      <w:r>
        <w:t>SDN</w:t>
      </w:r>
      <w:r>
        <w:rPr>
          <w:spacing w:val="-3"/>
        </w:rPr>
        <w:t xml:space="preserve"> </w:t>
      </w:r>
      <w:r>
        <w:t>Architecture</w:t>
      </w:r>
    </w:p>
    <w:p w:rsidR="007B043A" w:rsidRDefault="006F375B">
      <w:pPr>
        <w:spacing w:before="205"/>
        <w:ind w:left="509"/>
        <w:rPr>
          <w:b/>
          <w:sz w:val="26"/>
        </w:rPr>
      </w:pPr>
      <w:r>
        <w:rPr>
          <w:b/>
          <w:sz w:val="26"/>
        </w:rPr>
        <w:t>SDN</w:t>
      </w:r>
      <w:r>
        <w:rPr>
          <w:b/>
          <w:spacing w:val="-2"/>
          <w:sz w:val="26"/>
        </w:rPr>
        <w:t xml:space="preserve"> </w:t>
      </w:r>
      <w:r>
        <w:rPr>
          <w:b/>
          <w:sz w:val="26"/>
        </w:rPr>
        <w:t>–</w:t>
      </w:r>
      <w:r>
        <w:rPr>
          <w:b/>
          <w:spacing w:val="-2"/>
          <w:sz w:val="26"/>
        </w:rPr>
        <w:t xml:space="preserve"> </w:t>
      </w:r>
      <w:r>
        <w:rPr>
          <w:b/>
          <w:sz w:val="26"/>
        </w:rPr>
        <w:t>Key</w:t>
      </w:r>
      <w:r>
        <w:rPr>
          <w:b/>
          <w:spacing w:val="-2"/>
          <w:sz w:val="26"/>
        </w:rPr>
        <w:t xml:space="preserve"> </w:t>
      </w:r>
      <w:r>
        <w:rPr>
          <w:b/>
          <w:sz w:val="26"/>
        </w:rPr>
        <w:t>Elements</w:t>
      </w:r>
    </w:p>
    <w:p w:rsidR="007B043A" w:rsidRDefault="007B043A">
      <w:pPr>
        <w:pStyle w:val="BodyText"/>
        <w:rPr>
          <w:b/>
          <w:sz w:val="16"/>
        </w:rPr>
      </w:pPr>
    </w:p>
    <w:p w:rsidR="007B043A" w:rsidRDefault="006F375B">
      <w:pPr>
        <w:pStyle w:val="Heading4"/>
        <w:numPr>
          <w:ilvl w:val="0"/>
          <w:numId w:val="12"/>
        </w:numPr>
        <w:tabs>
          <w:tab w:val="left" w:pos="644"/>
        </w:tabs>
        <w:spacing w:before="92"/>
        <w:ind w:left="643" w:hanging="361"/>
        <w:jc w:val="both"/>
      </w:pPr>
      <w:r>
        <w:t>Centralized</w:t>
      </w:r>
      <w:r>
        <w:rPr>
          <w:spacing w:val="-5"/>
        </w:rPr>
        <w:t xml:space="preserve"> </w:t>
      </w:r>
      <w:r>
        <w:t>Network</w:t>
      </w:r>
      <w:r>
        <w:rPr>
          <w:spacing w:val="-10"/>
        </w:rPr>
        <w:t xml:space="preserve"> </w:t>
      </w:r>
      <w:r>
        <w:t>Controller</w:t>
      </w:r>
    </w:p>
    <w:p w:rsidR="007B043A" w:rsidRDefault="006F375B">
      <w:pPr>
        <w:pStyle w:val="ListParagraph"/>
        <w:numPr>
          <w:ilvl w:val="1"/>
          <w:numId w:val="12"/>
        </w:numPr>
        <w:tabs>
          <w:tab w:val="left" w:pos="1364"/>
        </w:tabs>
        <w:spacing w:before="84" w:line="276" w:lineRule="auto"/>
        <w:ind w:right="331"/>
        <w:rPr>
          <w:sz w:val="24"/>
        </w:rPr>
      </w:pPr>
      <w:r>
        <w:rPr>
          <w:sz w:val="24"/>
        </w:rPr>
        <w:t>With decoupled</w:t>
      </w:r>
      <w:r>
        <w:rPr>
          <w:spacing w:val="1"/>
          <w:sz w:val="24"/>
        </w:rPr>
        <w:t xml:space="preserve"> </w:t>
      </w:r>
      <w:r>
        <w:rPr>
          <w:sz w:val="24"/>
        </w:rPr>
        <w:t>the</w:t>
      </w:r>
      <w:r>
        <w:rPr>
          <w:spacing w:val="1"/>
          <w:sz w:val="24"/>
        </w:rPr>
        <w:t xml:space="preserve"> </w:t>
      </w:r>
      <w:r>
        <w:rPr>
          <w:sz w:val="24"/>
        </w:rPr>
        <w:t>control and</w:t>
      </w:r>
      <w:r>
        <w:rPr>
          <w:spacing w:val="1"/>
          <w:sz w:val="24"/>
        </w:rPr>
        <w:t xml:space="preserve"> </w:t>
      </w:r>
      <w:r>
        <w:rPr>
          <w:sz w:val="24"/>
        </w:rPr>
        <w:t>data</w:t>
      </w:r>
      <w:r>
        <w:rPr>
          <w:spacing w:val="1"/>
          <w:sz w:val="24"/>
        </w:rPr>
        <w:t xml:space="preserve"> </w:t>
      </w:r>
      <w:r>
        <w:rPr>
          <w:sz w:val="24"/>
        </w:rPr>
        <w:t>planes</w:t>
      </w:r>
      <w:r>
        <w:rPr>
          <w:spacing w:val="1"/>
          <w:sz w:val="24"/>
        </w:rPr>
        <w:t xml:space="preserve"> </w:t>
      </w:r>
      <w:r>
        <w:rPr>
          <w:sz w:val="24"/>
        </w:rPr>
        <w:t>and</w:t>
      </w:r>
      <w:r>
        <w:rPr>
          <w:spacing w:val="1"/>
          <w:sz w:val="24"/>
        </w:rPr>
        <w:t xml:space="preserve"> </w:t>
      </w:r>
      <w:r>
        <w:rPr>
          <w:sz w:val="24"/>
        </w:rPr>
        <w:t>centralized</w:t>
      </w:r>
      <w:r>
        <w:rPr>
          <w:spacing w:val="1"/>
          <w:sz w:val="24"/>
        </w:rPr>
        <w:t xml:space="preserve"> </w:t>
      </w:r>
      <w:r>
        <w:rPr>
          <w:sz w:val="24"/>
        </w:rPr>
        <w:t>network</w:t>
      </w:r>
      <w:r>
        <w:rPr>
          <w:spacing w:val="1"/>
          <w:sz w:val="24"/>
        </w:rPr>
        <w:t xml:space="preserve"> </w:t>
      </w:r>
      <w:r>
        <w:rPr>
          <w:sz w:val="24"/>
        </w:rPr>
        <w:t>controller,</w:t>
      </w:r>
      <w:r>
        <w:rPr>
          <w:spacing w:val="1"/>
          <w:sz w:val="24"/>
        </w:rPr>
        <w:t xml:space="preserve"> </w:t>
      </w:r>
      <w:r>
        <w:rPr>
          <w:sz w:val="24"/>
        </w:rPr>
        <w:t>the</w:t>
      </w:r>
      <w:r>
        <w:rPr>
          <w:spacing w:val="1"/>
          <w:sz w:val="24"/>
        </w:rPr>
        <w:t xml:space="preserve"> </w:t>
      </w:r>
      <w:r>
        <w:rPr>
          <w:sz w:val="24"/>
        </w:rPr>
        <w:t>network</w:t>
      </w:r>
      <w:r>
        <w:rPr>
          <w:spacing w:val="1"/>
          <w:sz w:val="24"/>
        </w:rPr>
        <w:t xml:space="preserve"> </w:t>
      </w:r>
      <w:r>
        <w:rPr>
          <w:sz w:val="24"/>
        </w:rPr>
        <w:t>administrators</w:t>
      </w:r>
      <w:r>
        <w:rPr>
          <w:spacing w:val="-4"/>
          <w:sz w:val="24"/>
        </w:rPr>
        <w:t xml:space="preserve"> </w:t>
      </w:r>
      <w:r>
        <w:rPr>
          <w:sz w:val="24"/>
        </w:rPr>
        <w:t>can</w:t>
      </w:r>
      <w:r>
        <w:rPr>
          <w:spacing w:val="-3"/>
          <w:sz w:val="24"/>
        </w:rPr>
        <w:t xml:space="preserve"> </w:t>
      </w:r>
      <w:r>
        <w:rPr>
          <w:sz w:val="24"/>
        </w:rPr>
        <w:t>rapidly</w:t>
      </w:r>
      <w:r>
        <w:rPr>
          <w:spacing w:val="-2"/>
          <w:sz w:val="24"/>
        </w:rPr>
        <w:t xml:space="preserve"> </w:t>
      </w:r>
      <w:r>
        <w:rPr>
          <w:sz w:val="24"/>
        </w:rPr>
        <w:t>configure</w:t>
      </w:r>
      <w:r>
        <w:rPr>
          <w:spacing w:val="2"/>
          <w:sz w:val="24"/>
        </w:rPr>
        <w:t xml:space="preserve"> </w:t>
      </w:r>
      <w:r>
        <w:rPr>
          <w:sz w:val="24"/>
        </w:rPr>
        <w:t>the</w:t>
      </w:r>
      <w:r>
        <w:rPr>
          <w:spacing w:val="1"/>
          <w:sz w:val="24"/>
        </w:rPr>
        <w:t xml:space="preserve"> </w:t>
      </w:r>
      <w:r>
        <w:rPr>
          <w:sz w:val="24"/>
        </w:rPr>
        <w:t>network.</w:t>
      </w:r>
    </w:p>
    <w:p w:rsidR="007B043A" w:rsidRDefault="007B043A">
      <w:pPr>
        <w:pStyle w:val="BodyText"/>
        <w:spacing w:before="2"/>
        <w:rPr>
          <w:sz w:val="28"/>
        </w:rPr>
      </w:pPr>
    </w:p>
    <w:p w:rsidR="007B043A" w:rsidRDefault="006F375B">
      <w:pPr>
        <w:pStyle w:val="Heading4"/>
        <w:numPr>
          <w:ilvl w:val="0"/>
          <w:numId w:val="12"/>
        </w:numPr>
        <w:tabs>
          <w:tab w:val="left" w:pos="644"/>
        </w:tabs>
        <w:spacing w:before="1"/>
        <w:ind w:left="643" w:hanging="361"/>
        <w:jc w:val="both"/>
      </w:pPr>
      <w:r>
        <w:t>Programmable</w:t>
      </w:r>
      <w:r>
        <w:rPr>
          <w:spacing w:val="-6"/>
        </w:rPr>
        <w:t xml:space="preserve"> </w:t>
      </w:r>
      <w:r>
        <w:t>Open</w:t>
      </w:r>
      <w:r>
        <w:rPr>
          <w:spacing w:val="-5"/>
        </w:rPr>
        <w:t xml:space="preserve"> </w:t>
      </w:r>
      <w:r>
        <w:t>APIs</w:t>
      </w:r>
    </w:p>
    <w:p w:rsidR="007B043A" w:rsidRDefault="006F375B">
      <w:pPr>
        <w:pStyle w:val="ListParagraph"/>
        <w:numPr>
          <w:ilvl w:val="1"/>
          <w:numId w:val="12"/>
        </w:numPr>
        <w:tabs>
          <w:tab w:val="left" w:pos="1364"/>
        </w:tabs>
        <w:spacing w:before="127" w:line="276" w:lineRule="auto"/>
        <w:ind w:right="348"/>
        <w:rPr>
          <w:sz w:val="24"/>
        </w:rPr>
      </w:pPr>
      <w:r>
        <w:rPr>
          <w:sz w:val="24"/>
        </w:rPr>
        <w:t>SDN architecture supports programmable open APIs for interface between the SDN application</w:t>
      </w:r>
      <w:r>
        <w:rPr>
          <w:spacing w:val="1"/>
          <w:sz w:val="24"/>
        </w:rPr>
        <w:t xml:space="preserve"> </w:t>
      </w:r>
      <w:r>
        <w:rPr>
          <w:sz w:val="24"/>
        </w:rPr>
        <w:t>and control layers (Northbound interface). These open APIs that allow implementing various</w:t>
      </w:r>
      <w:r>
        <w:rPr>
          <w:spacing w:val="1"/>
          <w:sz w:val="24"/>
        </w:rPr>
        <w:t xml:space="preserve"> </w:t>
      </w:r>
      <w:r>
        <w:rPr>
          <w:sz w:val="24"/>
        </w:rPr>
        <w:t>network</w:t>
      </w:r>
      <w:r>
        <w:rPr>
          <w:spacing w:val="-4"/>
          <w:sz w:val="24"/>
        </w:rPr>
        <w:t xml:space="preserve"> </w:t>
      </w:r>
      <w:r>
        <w:rPr>
          <w:sz w:val="24"/>
        </w:rPr>
        <w:t>servicessuch</w:t>
      </w:r>
      <w:r>
        <w:rPr>
          <w:spacing w:val="-4"/>
          <w:sz w:val="24"/>
        </w:rPr>
        <w:t xml:space="preserve"> </w:t>
      </w:r>
      <w:r>
        <w:rPr>
          <w:sz w:val="24"/>
        </w:rPr>
        <w:t>as routing,</w:t>
      </w:r>
      <w:r>
        <w:rPr>
          <w:spacing w:val="5"/>
          <w:sz w:val="24"/>
        </w:rPr>
        <w:t xml:space="preserve"> </w:t>
      </w:r>
      <w:r>
        <w:rPr>
          <w:sz w:val="24"/>
        </w:rPr>
        <w:t>quality</w:t>
      </w:r>
      <w:r>
        <w:rPr>
          <w:spacing w:val="-7"/>
          <w:sz w:val="24"/>
        </w:rPr>
        <w:t xml:space="preserve"> </w:t>
      </w:r>
      <w:r>
        <w:rPr>
          <w:sz w:val="24"/>
        </w:rPr>
        <w:t>of</w:t>
      </w:r>
      <w:r>
        <w:rPr>
          <w:spacing w:val="-7"/>
          <w:sz w:val="24"/>
        </w:rPr>
        <w:t xml:space="preserve"> </w:t>
      </w:r>
      <w:r>
        <w:rPr>
          <w:sz w:val="24"/>
        </w:rPr>
        <w:t>service</w:t>
      </w:r>
      <w:r>
        <w:rPr>
          <w:spacing w:val="1"/>
          <w:sz w:val="24"/>
        </w:rPr>
        <w:t xml:space="preserve"> </w:t>
      </w:r>
      <w:r>
        <w:rPr>
          <w:sz w:val="24"/>
        </w:rPr>
        <w:t>(QoS),</w:t>
      </w:r>
      <w:r>
        <w:rPr>
          <w:spacing w:val="1"/>
          <w:sz w:val="24"/>
        </w:rPr>
        <w:t xml:space="preserve"> </w:t>
      </w:r>
      <w:r>
        <w:rPr>
          <w:sz w:val="24"/>
        </w:rPr>
        <w:t>access</w:t>
      </w:r>
      <w:r>
        <w:rPr>
          <w:spacing w:val="-1"/>
          <w:sz w:val="24"/>
        </w:rPr>
        <w:t xml:space="preserve"> </w:t>
      </w:r>
      <w:r>
        <w:rPr>
          <w:sz w:val="24"/>
        </w:rPr>
        <w:t>control,</w:t>
      </w:r>
      <w:r>
        <w:rPr>
          <w:spacing w:val="6"/>
          <w:sz w:val="24"/>
        </w:rPr>
        <w:t xml:space="preserve"> </w:t>
      </w:r>
      <w:r>
        <w:rPr>
          <w:sz w:val="24"/>
        </w:rPr>
        <w:t>etc.</w:t>
      </w:r>
    </w:p>
    <w:p w:rsidR="007B043A" w:rsidRDefault="007B043A">
      <w:pPr>
        <w:pStyle w:val="BodyText"/>
        <w:spacing w:before="7"/>
        <w:rPr>
          <w:sz w:val="28"/>
        </w:rPr>
      </w:pPr>
    </w:p>
    <w:p w:rsidR="007B043A" w:rsidRDefault="006F375B">
      <w:pPr>
        <w:pStyle w:val="Heading4"/>
        <w:numPr>
          <w:ilvl w:val="0"/>
          <w:numId w:val="12"/>
        </w:numPr>
        <w:tabs>
          <w:tab w:val="left" w:pos="644"/>
        </w:tabs>
        <w:ind w:left="643" w:hanging="361"/>
        <w:jc w:val="both"/>
      </w:pPr>
      <w:r>
        <w:t>Standard</w:t>
      </w:r>
      <w:r>
        <w:rPr>
          <w:spacing w:val="-8"/>
        </w:rPr>
        <w:t xml:space="preserve"> </w:t>
      </w:r>
      <w:r>
        <w:t>Communication</w:t>
      </w:r>
      <w:r>
        <w:rPr>
          <w:spacing w:val="-7"/>
        </w:rPr>
        <w:t xml:space="preserve"> </w:t>
      </w:r>
      <w:r>
        <w:t>Interface</w:t>
      </w:r>
      <w:r>
        <w:rPr>
          <w:spacing w:val="-9"/>
        </w:rPr>
        <w:t xml:space="preserve"> </w:t>
      </w:r>
      <w:r>
        <w:t>(OpenFlow)</w:t>
      </w:r>
    </w:p>
    <w:p w:rsidR="007B043A" w:rsidRDefault="006F375B">
      <w:pPr>
        <w:pStyle w:val="ListParagraph"/>
        <w:numPr>
          <w:ilvl w:val="1"/>
          <w:numId w:val="12"/>
        </w:numPr>
        <w:tabs>
          <w:tab w:val="left" w:pos="1364"/>
        </w:tabs>
        <w:spacing w:before="122" w:line="278" w:lineRule="auto"/>
        <w:ind w:right="331"/>
        <w:rPr>
          <w:sz w:val="24"/>
        </w:rPr>
      </w:pPr>
      <w:r>
        <w:rPr>
          <w:sz w:val="24"/>
        </w:rPr>
        <w:t>SDN architecture uses a standard communication interface between the control and infrastructure</w:t>
      </w:r>
      <w:r>
        <w:rPr>
          <w:spacing w:val="1"/>
          <w:sz w:val="24"/>
        </w:rPr>
        <w:t xml:space="preserve"> </w:t>
      </w:r>
      <w:r>
        <w:rPr>
          <w:spacing w:val="-1"/>
          <w:sz w:val="24"/>
        </w:rPr>
        <w:t xml:space="preserve">layers (Southbound interface). OpenFlow, which </w:t>
      </w:r>
      <w:r>
        <w:rPr>
          <w:sz w:val="24"/>
        </w:rPr>
        <w:t>is defined by the Open Networking Foundation</w:t>
      </w:r>
      <w:r>
        <w:rPr>
          <w:spacing w:val="1"/>
          <w:sz w:val="24"/>
        </w:rPr>
        <w:t xml:space="preserve"> </w:t>
      </w:r>
      <w:r>
        <w:rPr>
          <w:sz w:val="24"/>
        </w:rPr>
        <w:t>(</w:t>
      </w:r>
      <w:proofErr w:type="gramStart"/>
      <w:r>
        <w:rPr>
          <w:sz w:val="24"/>
        </w:rPr>
        <w:t>ONF)</w:t>
      </w:r>
      <w:proofErr w:type="gramEnd"/>
      <w:r>
        <w:rPr>
          <w:spacing w:val="6"/>
          <w:sz w:val="24"/>
        </w:rPr>
        <w:t xml:space="preserve"> </w:t>
      </w:r>
      <w:r>
        <w:rPr>
          <w:sz w:val="24"/>
        </w:rPr>
        <w:t>is the</w:t>
      </w:r>
      <w:r>
        <w:rPr>
          <w:spacing w:val="2"/>
          <w:sz w:val="24"/>
        </w:rPr>
        <w:t xml:space="preserve"> </w:t>
      </w:r>
      <w:r>
        <w:rPr>
          <w:sz w:val="24"/>
        </w:rPr>
        <w:t>broadly</w:t>
      </w:r>
      <w:r>
        <w:rPr>
          <w:spacing w:val="-8"/>
          <w:sz w:val="24"/>
        </w:rPr>
        <w:t xml:space="preserve"> </w:t>
      </w:r>
      <w:r>
        <w:rPr>
          <w:sz w:val="24"/>
        </w:rPr>
        <w:t>accepted</w:t>
      </w:r>
      <w:r>
        <w:rPr>
          <w:spacing w:val="2"/>
          <w:sz w:val="24"/>
        </w:rPr>
        <w:t xml:space="preserve"> </w:t>
      </w:r>
      <w:r>
        <w:rPr>
          <w:sz w:val="24"/>
        </w:rPr>
        <w:t>SDN protocol</w:t>
      </w:r>
      <w:r>
        <w:rPr>
          <w:spacing w:val="-2"/>
          <w:sz w:val="24"/>
        </w:rPr>
        <w:t xml:space="preserve"> </w:t>
      </w:r>
      <w:r>
        <w:rPr>
          <w:sz w:val="24"/>
        </w:rPr>
        <w:t>for</w:t>
      </w:r>
      <w:r>
        <w:rPr>
          <w:spacing w:val="-2"/>
          <w:sz w:val="24"/>
        </w:rPr>
        <w:t xml:space="preserve"> </w:t>
      </w:r>
      <w:r>
        <w:rPr>
          <w:sz w:val="24"/>
        </w:rPr>
        <w:t>the</w:t>
      </w:r>
      <w:r>
        <w:rPr>
          <w:spacing w:val="1"/>
          <w:sz w:val="24"/>
        </w:rPr>
        <w:t xml:space="preserve"> </w:t>
      </w:r>
      <w:r>
        <w:rPr>
          <w:sz w:val="24"/>
        </w:rPr>
        <w:t>Southbound</w:t>
      </w:r>
      <w:r>
        <w:rPr>
          <w:spacing w:val="7"/>
          <w:sz w:val="24"/>
        </w:rPr>
        <w:t xml:space="preserve"> </w:t>
      </w:r>
      <w:r>
        <w:rPr>
          <w:sz w:val="24"/>
        </w:rPr>
        <w:t>interface.</w:t>
      </w:r>
    </w:p>
    <w:p w:rsidR="007B043A" w:rsidRDefault="007B043A">
      <w:pPr>
        <w:pStyle w:val="BodyText"/>
        <w:rPr>
          <w:sz w:val="26"/>
        </w:rPr>
      </w:pPr>
    </w:p>
    <w:p w:rsidR="007B043A" w:rsidRDefault="006F375B">
      <w:pPr>
        <w:pStyle w:val="Heading4"/>
        <w:spacing w:before="191"/>
        <w:ind w:left="509"/>
      </w:pPr>
      <w:r>
        <w:t>About</w:t>
      </w:r>
      <w:r>
        <w:rPr>
          <w:spacing w:val="-5"/>
        </w:rPr>
        <w:t xml:space="preserve"> </w:t>
      </w:r>
      <w:r>
        <w:t>Openflow:</w:t>
      </w:r>
    </w:p>
    <w:p w:rsidR="007B043A" w:rsidRDefault="006F375B">
      <w:pPr>
        <w:pStyle w:val="BodyText"/>
        <w:spacing w:before="127"/>
        <w:ind w:left="509"/>
      </w:pPr>
      <w:r>
        <w:t>OpenFlow</w:t>
      </w:r>
      <w:r>
        <w:rPr>
          <w:spacing w:val="-2"/>
        </w:rPr>
        <w:t xml:space="preserve"> </w:t>
      </w:r>
      <w:r>
        <w:t>is</w:t>
      </w:r>
      <w:r>
        <w:rPr>
          <w:spacing w:val="-8"/>
        </w:rPr>
        <w:t xml:space="preserve"> </w:t>
      </w:r>
      <w:r>
        <w:t>the</w:t>
      </w:r>
      <w:r>
        <w:rPr>
          <w:spacing w:val="-7"/>
        </w:rPr>
        <w:t xml:space="preserve"> </w:t>
      </w:r>
      <w:r>
        <w:t>broadly</w:t>
      </w:r>
      <w:r>
        <w:rPr>
          <w:spacing w:val="-13"/>
        </w:rPr>
        <w:t xml:space="preserve"> </w:t>
      </w:r>
      <w:r>
        <w:t>accepted</w:t>
      </w:r>
      <w:r>
        <w:rPr>
          <w:spacing w:val="-5"/>
        </w:rPr>
        <w:t xml:space="preserve"> </w:t>
      </w:r>
      <w:r>
        <w:t>SDN</w:t>
      </w:r>
      <w:r>
        <w:rPr>
          <w:spacing w:val="-6"/>
        </w:rPr>
        <w:t xml:space="preserve"> </w:t>
      </w:r>
      <w:r>
        <w:t>protocol</w:t>
      </w:r>
      <w:r>
        <w:rPr>
          <w:spacing w:val="-10"/>
        </w:rPr>
        <w:t xml:space="preserve"> </w:t>
      </w:r>
      <w:r>
        <w:t>for</w:t>
      </w:r>
      <w:r>
        <w:rPr>
          <w:spacing w:val="-8"/>
        </w:rPr>
        <w:t xml:space="preserve"> </w:t>
      </w:r>
      <w:r>
        <w:t>the</w:t>
      </w:r>
      <w:r>
        <w:rPr>
          <w:spacing w:val="-7"/>
        </w:rPr>
        <w:t xml:space="preserve"> </w:t>
      </w:r>
      <w:proofErr w:type="gramStart"/>
      <w:r>
        <w:t>Southbound</w:t>
      </w:r>
      <w:proofErr w:type="gramEnd"/>
      <w:r>
        <w:rPr>
          <w:spacing w:val="2"/>
        </w:rPr>
        <w:t xml:space="preserve"> </w:t>
      </w:r>
      <w:r>
        <w:t>interface</w:t>
      </w:r>
    </w:p>
    <w:p w:rsidR="007B043A" w:rsidRDefault="007B043A">
      <w:pPr>
        <w:pStyle w:val="BodyText"/>
        <w:spacing w:before="2"/>
        <w:rPr>
          <w:sz w:val="21"/>
        </w:rPr>
      </w:pPr>
    </w:p>
    <w:p w:rsidR="007B043A" w:rsidRDefault="006F375B">
      <w:pPr>
        <w:pStyle w:val="ListParagraph"/>
        <w:numPr>
          <w:ilvl w:val="0"/>
          <w:numId w:val="11"/>
        </w:numPr>
        <w:tabs>
          <w:tab w:val="left" w:pos="1004"/>
        </w:tabs>
        <w:spacing w:line="213" w:lineRule="auto"/>
        <w:ind w:right="335"/>
        <w:jc w:val="left"/>
        <w:rPr>
          <w:sz w:val="24"/>
        </w:rPr>
      </w:pPr>
      <w:r>
        <w:rPr>
          <w:sz w:val="24"/>
        </w:rPr>
        <w:t>With</w:t>
      </w:r>
      <w:r>
        <w:rPr>
          <w:spacing w:val="28"/>
          <w:sz w:val="24"/>
        </w:rPr>
        <w:t xml:space="preserve"> </w:t>
      </w:r>
      <w:r>
        <w:rPr>
          <w:sz w:val="24"/>
        </w:rPr>
        <w:t>OpenFlow,</w:t>
      </w:r>
      <w:r>
        <w:rPr>
          <w:spacing w:val="34"/>
          <w:sz w:val="24"/>
        </w:rPr>
        <w:t xml:space="preserve"> </w:t>
      </w:r>
      <w:r>
        <w:rPr>
          <w:sz w:val="24"/>
        </w:rPr>
        <w:t>the</w:t>
      </w:r>
      <w:r>
        <w:rPr>
          <w:spacing w:val="30"/>
          <w:sz w:val="24"/>
        </w:rPr>
        <w:t xml:space="preserve"> </w:t>
      </w:r>
      <w:r>
        <w:rPr>
          <w:sz w:val="24"/>
        </w:rPr>
        <w:t>forwarding</w:t>
      </w:r>
      <w:r>
        <w:rPr>
          <w:spacing w:val="33"/>
          <w:sz w:val="24"/>
        </w:rPr>
        <w:t xml:space="preserve"> </w:t>
      </w:r>
      <w:r>
        <w:rPr>
          <w:sz w:val="24"/>
        </w:rPr>
        <w:t>plane</w:t>
      </w:r>
      <w:r>
        <w:rPr>
          <w:spacing w:val="31"/>
          <w:sz w:val="24"/>
        </w:rPr>
        <w:t xml:space="preserve"> </w:t>
      </w:r>
      <w:r>
        <w:rPr>
          <w:sz w:val="24"/>
        </w:rPr>
        <w:t>of</w:t>
      </w:r>
      <w:r>
        <w:rPr>
          <w:spacing w:val="24"/>
          <w:sz w:val="24"/>
        </w:rPr>
        <w:t xml:space="preserve"> </w:t>
      </w:r>
      <w:r>
        <w:rPr>
          <w:sz w:val="24"/>
        </w:rPr>
        <w:t>the</w:t>
      </w:r>
      <w:r>
        <w:rPr>
          <w:spacing w:val="30"/>
          <w:sz w:val="24"/>
        </w:rPr>
        <w:t xml:space="preserve"> </w:t>
      </w:r>
      <w:r>
        <w:rPr>
          <w:sz w:val="24"/>
        </w:rPr>
        <w:t>network</w:t>
      </w:r>
      <w:r>
        <w:rPr>
          <w:spacing w:val="32"/>
          <w:sz w:val="24"/>
        </w:rPr>
        <w:t xml:space="preserve"> </w:t>
      </w:r>
      <w:r>
        <w:rPr>
          <w:sz w:val="24"/>
        </w:rPr>
        <w:t>devices</w:t>
      </w:r>
      <w:r>
        <w:rPr>
          <w:spacing w:val="29"/>
          <w:sz w:val="24"/>
        </w:rPr>
        <w:t xml:space="preserve"> </w:t>
      </w:r>
      <w:r>
        <w:rPr>
          <w:sz w:val="24"/>
        </w:rPr>
        <w:t>can</w:t>
      </w:r>
      <w:r>
        <w:rPr>
          <w:spacing w:val="27"/>
          <w:sz w:val="24"/>
        </w:rPr>
        <w:t xml:space="preserve"> </w:t>
      </w:r>
      <w:r>
        <w:rPr>
          <w:sz w:val="24"/>
        </w:rPr>
        <w:t>be</w:t>
      </w:r>
      <w:r>
        <w:rPr>
          <w:spacing w:val="42"/>
          <w:sz w:val="24"/>
        </w:rPr>
        <w:t xml:space="preserve"> </w:t>
      </w:r>
      <w:r>
        <w:rPr>
          <w:sz w:val="24"/>
        </w:rPr>
        <w:t>directly</w:t>
      </w:r>
      <w:r>
        <w:rPr>
          <w:spacing w:val="28"/>
          <w:sz w:val="24"/>
        </w:rPr>
        <w:t xml:space="preserve"> </w:t>
      </w:r>
      <w:r>
        <w:rPr>
          <w:sz w:val="24"/>
        </w:rPr>
        <w:t>accessed</w:t>
      </w:r>
      <w:r>
        <w:rPr>
          <w:spacing w:val="37"/>
          <w:sz w:val="24"/>
        </w:rPr>
        <w:t xml:space="preserve"> </w:t>
      </w:r>
      <w:r>
        <w:rPr>
          <w:sz w:val="24"/>
        </w:rPr>
        <w:t>and</w:t>
      </w:r>
      <w:r>
        <w:rPr>
          <w:spacing w:val="-57"/>
          <w:sz w:val="24"/>
        </w:rPr>
        <w:t xml:space="preserve"> </w:t>
      </w:r>
      <w:r>
        <w:rPr>
          <w:sz w:val="24"/>
        </w:rPr>
        <w:t>manipulated.</w:t>
      </w:r>
    </w:p>
    <w:p w:rsidR="007B043A" w:rsidRDefault="006F375B">
      <w:pPr>
        <w:pStyle w:val="ListParagraph"/>
        <w:numPr>
          <w:ilvl w:val="0"/>
          <w:numId w:val="11"/>
        </w:numPr>
        <w:tabs>
          <w:tab w:val="left" w:pos="1004"/>
        </w:tabs>
        <w:spacing w:before="176"/>
        <w:ind w:hanging="361"/>
        <w:jc w:val="left"/>
        <w:rPr>
          <w:sz w:val="24"/>
        </w:rPr>
      </w:pPr>
      <w:r>
        <w:rPr>
          <w:sz w:val="24"/>
        </w:rPr>
        <w:t>OpenFlow</w:t>
      </w:r>
      <w:r>
        <w:rPr>
          <w:spacing w:val="-6"/>
          <w:sz w:val="24"/>
        </w:rPr>
        <w:t xml:space="preserve"> </w:t>
      </w:r>
      <w:r>
        <w:rPr>
          <w:sz w:val="24"/>
        </w:rPr>
        <w:t>uses</w:t>
      </w:r>
      <w:r>
        <w:rPr>
          <w:spacing w:val="-8"/>
          <w:sz w:val="24"/>
        </w:rPr>
        <w:t xml:space="preserve"> </w:t>
      </w:r>
      <w:r>
        <w:rPr>
          <w:sz w:val="24"/>
        </w:rPr>
        <w:t>the</w:t>
      </w:r>
      <w:r>
        <w:rPr>
          <w:spacing w:val="-6"/>
          <w:sz w:val="24"/>
        </w:rPr>
        <w:t xml:space="preserve"> </w:t>
      </w:r>
      <w:r>
        <w:rPr>
          <w:sz w:val="24"/>
        </w:rPr>
        <w:t>concept</w:t>
      </w:r>
      <w:r>
        <w:rPr>
          <w:spacing w:val="-6"/>
          <w:sz w:val="24"/>
        </w:rPr>
        <w:t xml:space="preserve"> </w:t>
      </w:r>
      <w:r>
        <w:rPr>
          <w:sz w:val="24"/>
        </w:rPr>
        <w:t>of</w:t>
      </w:r>
      <w:r>
        <w:rPr>
          <w:spacing w:val="-9"/>
          <w:sz w:val="24"/>
        </w:rPr>
        <w:t xml:space="preserve"> </w:t>
      </w:r>
      <w:r>
        <w:rPr>
          <w:sz w:val="24"/>
        </w:rPr>
        <w:t>flows</w:t>
      </w:r>
      <w:r>
        <w:rPr>
          <w:spacing w:val="-7"/>
          <w:sz w:val="24"/>
        </w:rPr>
        <w:t xml:space="preserve"> </w:t>
      </w:r>
      <w:r>
        <w:rPr>
          <w:sz w:val="24"/>
        </w:rPr>
        <w:t>to</w:t>
      </w:r>
      <w:r>
        <w:rPr>
          <w:spacing w:val="-2"/>
          <w:sz w:val="24"/>
        </w:rPr>
        <w:t xml:space="preserve"> </w:t>
      </w:r>
      <w:r>
        <w:rPr>
          <w:sz w:val="24"/>
        </w:rPr>
        <w:t>identify</w:t>
      </w:r>
      <w:r>
        <w:rPr>
          <w:spacing w:val="-5"/>
          <w:sz w:val="24"/>
        </w:rPr>
        <w:t xml:space="preserve"> </w:t>
      </w:r>
      <w:r>
        <w:rPr>
          <w:sz w:val="24"/>
        </w:rPr>
        <w:t>network</w:t>
      </w:r>
      <w:r>
        <w:rPr>
          <w:spacing w:val="-10"/>
          <w:sz w:val="24"/>
        </w:rPr>
        <w:t xml:space="preserve"> </w:t>
      </w:r>
      <w:r>
        <w:rPr>
          <w:sz w:val="24"/>
        </w:rPr>
        <w:t>traffic</w:t>
      </w:r>
      <w:r>
        <w:rPr>
          <w:spacing w:val="-7"/>
          <w:sz w:val="24"/>
        </w:rPr>
        <w:t xml:space="preserve"> </w:t>
      </w:r>
      <w:r>
        <w:rPr>
          <w:sz w:val="24"/>
        </w:rPr>
        <w:t>basedon</w:t>
      </w:r>
      <w:r>
        <w:rPr>
          <w:spacing w:val="-10"/>
          <w:sz w:val="24"/>
        </w:rPr>
        <w:t xml:space="preserve"> </w:t>
      </w:r>
      <w:r>
        <w:rPr>
          <w:sz w:val="24"/>
        </w:rPr>
        <w:t>pre-defined</w:t>
      </w:r>
      <w:r>
        <w:rPr>
          <w:spacing w:val="3"/>
          <w:sz w:val="24"/>
        </w:rPr>
        <w:t xml:space="preserve"> </w:t>
      </w:r>
      <w:r>
        <w:rPr>
          <w:sz w:val="24"/>
        </w:rPr>
        <w:t>match</w:t>
      </w:r>
      <w:r>
        <w:rPr>
          <w:spacing w:val="-5"/>
          <w:sz w:val="24"/>
        </w:rPr>
        <w:t xml:space="preserve"> </w:t>
      </w:r>
      <w:r>
        <w:rPr>
          <w:sz w:val="24"/>
        </w:rPr>
        <w:t>rules.</w:t>
      </w:r>
    </w:p>
    <w:p w:rsidR="007B043A" w:rsidRDefault="007B043A">
      <w:pPr>
        <w:rPr>
          <w:sz w:val="24"/>
        </w:rPr>
        <w:sectPr w:rsidR="007B043A">
          <w:headerReference w:type="default" r:id="rId398"/>
          <w:footerReference w:type="default" r:id="rId399"/>
          <w:pgSz w:w="12240" w:h="15840"/>
          <w:pgMar w:top="1500" w:right="580" w:bottom="920" w:left="480" w:header="0" w:footer="727" w:gutter="0"/>
          <w:pgBorders w:offsetFrom="page">
            <w:top w:val="thinThickSmallGap" w:sz="24" w:space="28" w:color="000000"/>
            <w:left w:val="thinThickSmallGap" w:sz="24" w:space="28" w:color="000000"/>
            <w:bottom w:val="thickThinSmallGap" w:sz="24" w:space="26" w:color="000000"/>
            <w:right w:val="thickThinSmallGap" w:sz="24" w:space="26" w:color="000000"/>
          </w:pgBorders>
          <w:cols w:space="720"/>
        </w:sectPr>
      </w:pPr>
    </w:p>
    <w:p w:rsidR="007B043A" w:rsidRDefault="006F375B">
      <w:pPr>
        <w:pStyle w:val="ListParagraph"/>
        <w:numPr>
          <w:ilvl w:val="0"/>
          <w:numId w:val="11"/>
        </w:numPr>
        <w:tabs>
          <w:tab w:val="left" w:pos="1004"/>
        </w:tabs>
        <w:spacing w:before="64"/>
        <w:ind w:hanging="361"/>
        <w:jc w:val="left"/>
        <w:rPr>
          <w:sz w:val="24"/>
        </w:rPr>
      </w:pPr>
      <w:r>
        <w:rPr>
          <w:sz w:val="24"/>
        </w:rPr>
        <w:lastRenderedPageBreak/>
        <w:t>Flows</w:t>
      </w:r>
      <w:r>
        <w:rPr>
          <w:spacing w:val="-7"/>
          <w:sz w:val="24"/>
        </w:rPr>
        <w:t xml:space="preserve"> </w:t>
      </w:r>
      <w:r>
        <w:rPr>
          <w:sz w:val="24"/>
        </w:rPr>
        <w:t>can</w:t>
      </w:r>
      <w:r>
        <w:rPr>
          <w:spacing w:val="-5"/>
          <w:sz w:val="24"/>
        </w:rPr>
        <w:t xml:space="preserve"> </w:t>
      </w:r>
      <w:r>
        <w:rPr>
          <w:sz w:val="24"/>
        </w:rPr>
        <w:t>be</w:t>
      </w:r>
      <w:r>
        <w:rPr>
          <w:spacing w:val="-6"/>
          <w:sz w:val="24"/>
        </w:rPr>
        <w:t xml:space="preserve"> </w:t>
      </w:r>
      <w:r>
        <w:rPr>
          <w:sz w:val="24"/>
        </w:rPr>
        <w:t>programmed</w:t>
      </w:r>
      <w:r>
        <w:rPr>
          <w:spacing w:val="-4"/>
          <w:sz w:val="24"/>
        </w:rPr>
        <w:t xml:space="preserve"> </w:t>
      </w:r>
      <w:r>
        <w:rPr>
          <w:sz w:val="24"/>
        </w:rPr>
        <w:t>statically</w:t>
      </w:r>
      <w:r>
        <w:rPr>
          <w:spacing w:val="-7"/>
          <w:sz w:val="24"/>
        </w:rPr>
        <w:t xml:space="preserve"> </w:t>
      </w:r>
      <w:r>
        <w:rPr>
          <w:sz w:val="24"/>
        </w:rPr>
        <w:t>or</w:t>
      </w:r>
      <w:r>
        <w:rPr>
          <w:spacing w:val="-3"/>
          <w:sz w:val="24"/>
        </w:rPr>
        <w:t xml:space="preserve"> </w:t>
      </w:r>
      <w:r>
        <w:rPr>
          <w:sz w:val="24"/>
        </w:rPr>
        <w:t>dynamically</w:t>
      </w:r>
      <w:r>
        <w:rPr>
          <w:spacing w:val="-3"/>
          <w:sz w:val="24"/>
        </w:rPr>
        <w:t xml:space="preserve"> </w:t>
      </w:r>
      <w:r>
        <w:rPr>
          <w:sz w:val="24"/>
        </w:rPr>
        <w:t>by</w:t>
      </w:r>
      <w:r>
        <w:rPr>
          <w:spacing w:val="-14"/>
          <w:sz w:val="24"/>
        </w:rPr>
        <w:t xml:space="preserve"> </w:t>
      </w:r>
      <w:r>
        <w:rPr>
          <w:sz w:val="24"/>
        </w:rPr>
        <w:t>the</w:t>
      </w:r>
      <w:r>
        <w:rPr>
          <w:spacing w:val="-5"/>
          <w:sz w:val="24"/>
        </w:rPr>
        <w:t xml:space="preserve"> </w:t>
      </w:r>
      <w:r>
        <w:rPr>
          <w:sz w:val="24"/>
        </w:rPr>
        <w:t>SDNcontrol</w:t>
      </w:r>
      <w:r>
        <w:rPr>
          <w:spacing w:val="-8"/>
          <w:sz w:val="24"/>
        </w:rPr>
        <w:t xml:space="preserve"> </w:t>
      </w:r>
      <w:r>
        <w:rPr>
          <w:sz w:val="24"/>
        </w:rPr>
        <w:t>software.</w:t>
      </w:r>
    </w:p>
    <w:p w:rsidR="007B043A" w:rsidRDefault="006F375B">
      <w:pPr>
        <w:pStyle w:val="ListParagraph"/>
        <w:numPr>
          <w:ilvl w:val="0"/>
          <w:numId w:val="11"/>
        </w:numPr>
        <w:tabs>
          <w:tab w:val="left" w:pos="1004"/>
        </w:tabs>
        <w:spacing w:before="195" w:line="213" w:lineRule="auto"/>
        <w:ind w:right="334"/>
        <w:jc w:val="left"/>
        <w:rPr>
          <w:sz w:val="24"/>
        </w:rPr>
      </w:pPr>
      <w:r>
        <w:rPr>
          <w:sz w:val="24"/>
        </w:rPr>
        <w:t>OpenFlow</w:t>
      </w:r>
      <w:r>
        <w:rPr>
          <w:spacing w:val="46"/>
          <w:sz w:val="24"/>
        </w:rPr>
        <w:t xml:space="preserve"> </w:t>
      </w:r>
      <w:r>
        <w:rPr>
          <w:sz w:val="24"/>
        </w:rPr>
        <w:t>protocol</w:t>
      </w:r>
      <w:r>
        <w:rPr>
          <w:spacing w:val="44"/>
          <w:sz w:val="24"/>
        </w:rPr>
        <w:t xml:space="preserve"> </w:t>
      </w:r>
      <w:r>
        <w:rPr>
          <w:sz w:val="24"/>
        </w:rPr>
        <w:t>is</w:t>
      </w:r>
      <w:r>
        <w:rPr>
          <w:spacing w:val="49"/>
          <w:sz w:val="24"/>
        </w:rPr>
        <w:t xml:space="preserve"> </w:t>
      </w:r>
      <w:r>
        <w:rPr>
          <w:sz w:val="24"/>
        </w:rPr>
        <w:t>implemented</w:t>
      </w:r>
      <w:r>
        <w:rPr>
          <w:spacing w:val="49"/>
          <w:sz w:val="24"/>
        </w:rPr>
        <w:t xml:space="preserve"> </w:t>
      </w:r>
      <w:r>
        <w:rPr>
          <w:sz w:val="24"/>
        </w:rPr>
        <w:t>on</w:t>
      </w:r>
      <w:r>
        <w:rPr>
          <w:spacing w:val="42"/>
          <w:sz w:val="24"/>
        </w:rPr>
        <w:t xml:space="preserve"> </w:t>
      </w:r>
      <w:r>
        <w:rPr>
          <w:sz w:val="24"/>
        </w:rPr>
        <w:t>both</w:t>
      </w:r>
      <w:r>
        <w:rPr>
          <w:spacing w:val="43"/>
          <w:sz w:val="24"/>
        </w:rPr>
        <w:t xml:space="preserve"> </w:t>
      </w:r>
      <w:r>
        <w:rPr>
          <w:sz w:val="24"/>
        </w:rPr>
        <w:t>sides</w:t>
      </w:r>
      <w:r>
        <w:rPr>
          <w:spacing w:val="44"/>
          <w:sz w:val="24"/>
        </w:rPr>
        <w:t xml:space="preserve"> </w:t>
      </w:r>
      <w:r>
        <w:rPr>
          <w:sz w:val="24"/>
        </w:rPr>
        <w:t>of</w:t>
      </w:r>
      <w:r>
        <w:rPr>
          <w:spacing w:val="39"/>
          <w:sz w:val="24"/>
        </w:rPr>
        <w:t xml:space="preserve"> </w:t>
      </w:r>
      <w:r>
        <w:rPr>
          <w:sz w:val="24"/>
        </w:rPr>
        <w:t>the</w:t>
      </w:r>
      <w:r>
        <w:rPr>
          <w:spacing w:val="47"/>
          <w:sz w:val="24"/>
        </w:rPr>
        <w:t xml:space="preserve"> </w:t>
      </w:r>
      <w:r>
        <w:rPr>
          <w:sz w:val="24"/>
        </w:rPr>
        <w:t>interface</w:t>
      </w:r>
      <w:r>
        <w:rPr>
          <w:spacing w:val="4"/>
          <w:sz w:val="24"/>
        </w:rPr>
        <w:t xml:space="preserve"> </w:t>
      </w:r>
      <w:r>
        <w:rPr>
          <w:sz w:val="24"/>
        </w:rPr>
        <w:t>between</w:t>
      </w:r>
      <w:r>
        <w:rPr>
          <w:spacing w:val="43"/>
          <w:sz w:val="24"/>
        </w:rPr>
        <w:t xml:space="preserve"> </w:t>
      </w:r>
      <w:r>
        <w:rPr>
          <w:sz w:val="24"/>
        </w:rPr>
        <w:t>the</w:t>
      </w:r>
      <w:r>
        <w:rPr>
          <w:spacing w:val="50"/>
          <w:sz w:val="24"/>
        </w:rPr>
        <w:t xml:space="preserve"> </w:t>
      </w:r>
      <w:r>
        <w:rPr>
          <w:sz w:val="24"/>
        </w:rPr>
        <w:t>controller</w:t>
      </w:r>
      <w:r>
        <w:rPr>
          <w:spacing w:val="50"/>
          <w:sz w:val="24"/>
        </w:rPr>
        <w:t xml:space="preserve"> </w:t>
      </w:r>
      <w:r>
        <w:rPr>
          <w:sz w:val="24"/>
        </w:rPr>
        <w:t>and</w:t>
      </w:r>
      <w:r>
        <w:rPr>
          <w:spacing w:val="51"/>
          <w:sz w:val="24"/>
        </w:rPr>
        <w:t xml:space="preserve"> </w:t>
      </w:r>
      <w:r>
        <w:rPr>
          <w:sz w:val="24"/>
        </w:rPr>
        <w:t>the</w:t>
      </w:r>
      <w:r>
        <w:rPr>
          <w:spacing w:val="-57"/>
          <w:sz w:val="24"/>
        </w:rPr>
        <w:t xml:space="preserve"> </w:t>
      </w:r>
      <w:r>
        <w:rPr>
          <w:sz w:val="24"/>
        </w:rPr>
        <w:t>network</w:t>
      </w:r>
      <w:r>
        <w:rPr>
          <w:spacing w:val="-3"/>
          <w:sz w:val="24"/>
        </w:rPr>
        <w:t xml:space="preserve"> </w:t>
      </w:r>
      <w:r>
        <w:rPr>
          <w:sz w:val="24"/>
        </w:rPr>
        <w:t>devices.</w:t>
      </w:r>
    </w:p>
    <w:p w:rsidR="007B043A" w:rsidRDefault="007B043A">
      <w:pPr>
        <w:pStyle w:val="BodyText"/>
        <w:rPr>
          <w:sz w:val="20"/>
        </w:rPr>
      </w:pPr>
    </w:p>
    <w:p w:rsidR="007B043A" w:rsidRDefault="006F375B">
      <w:pPr>
        <w:pStyle w:val="BodyText"/>
        <w:spacing w:before="2"/>
        <w:rPr>
          <w:sz w:val="12"/>
        </w:rPr>
      </w:pPr>
      <w:r>
        <w:rPr>
          <w:noProof/>
          <w:lang w:val="en-IN" w:eastAsia="en-IN"/>
        </w:rPr>
        <w:drawing>
          <wp:anchor distT="0" distB="0" distL="0" distR="0" simplePos="0" relativeHeight="109" behindDoc="0" locked="0" layoutInCell="1" allowOverlap="1">
            <wp:simplePos x="0" y="0"/>
            <wp:positionH relativeFrom="page">
              <wp:posOffset>2313304</wp:posOffset>
            </wp:positionH>
            <wp:positionV relativeFrom="paragraph">
              <wp:posOffset>114048</wp:posOffset>
            </wp:positionV>
            <wp:extent cx="2558991" cy="3090672"/>
            <wp:effectExtent l="0" t="0" r="0" b="0"/>
            <wp:wrapTopAndBottom/>
            <wp:docPr id="153"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4.jpeg"/>
                    <pic:cNvPicPr/>
                  </pic:nvPicPr>
                  <pic:blipFill>
                    <a:blip r:embed="rId400" cstate="print"/>
                    <a:stretch>
                      <a:fillRect/>
                    </a:stretch>
                  </pic:blipFill>
                  <pic:spPr>
                    <a:xfrm>
                      <a:off x="0" y="0"/>
                      <a:ext cx="2558991" cy="3090672"/>
                    </a:xfrm>
                    <a:prstGeom prst="rect">
                      <a:avLst/>
                    </a:prstGeom>
                  </pic:spPr>
                </pic:pic>
              </a:graphicData>
            </a:graphic>
          </wp:anchor>
        </w:drawing>
      </w:r>
    </w:p>
    <w:p w:rsidR="007B043A" w:rsidRDefault="007B043A">
      <w:pPr>
        <w:pStyle w:val="BodyText"/>
        <w:spacing w:before="1"/>
        <w:rPr>
          <w:sz w:val="22"/>
        </w:rPr>
      </w:pPr>
    </w:p>
    <w:p w:rsidR="007B043A" w:rsidRDefault="006F375B">
      <w:pPr>
        <w:spacing w:before="1"/>
        <w:ind w:right="1121"/>
        <w:jc w:val="center"/>
        <w:rPr>
          <w:b/>
          <w:sz w:val="32"/>
        </w:rPr>
      </w:pPr>
      <w:r>
        <w:rPr>
          <w:b/>
          <w:sz w:val="32"/>
        </w:rPr>
        <w:t>Openflow</w:t>
      </w:r>
    </w:p>
    <w:p w:rsidR="007B043A" w:rsidRDefault="007B043A">
      <w:pPr>
        <w:pStyle w:val="BodyText"/>
        <w:spacing w:before="7"/>
        <w:rPr>
          <w:b/>
          <w:sz w:val="30"/>
        </w:rPr>
      </w:pPr>
    </w:p>
    <w:p w:rsidR="007B043A" w:rsidRDefault="006F375B">
      <w:pPr>
        <w:pStyle w:val="BodyText"/>
        <w:spacing w:line="237" w:lineRule="auto"/>
        <w:ind w:left="283"/>
      </w:pPr>
      <w:r>
        <w:t>OpenFlow</w:t>
      </w:r>
      <w:r>
        <w:rPr>
          <w:spacing w:val="5"/>
        </w:rPr>
        <w:t xml:space="preserve"> </w:t>
      </w:r>
      <w:r>
        <w:t>switch</w:t>
      </w:r>
      <w:r>
        <w:rPr>
          <w:spacing w:val="-2"/>
        </w:rPr>
        <w:t xml:space="preserve"> </w:t>
      </w:r>
      <w:r>
        <w:t>comprising</w:t>
      </w:r>
      <w:r>
        <w:rPr>
          <w:spacing w:val="1"/>
        </w:rPr>
        <w:t xml:space="preserve"> </w:t>
      </w:r>
      <w:r>
        <w:t>of</w:t>
      </w:r>
      <w:r>
        <w:rPr>
          <w:spacing w:val="-7"/>
        </w:rPr>
        <w:t xml:space="preserve"> </w:t>
      </w:r>
      <w:r>
        <w:t>one or</w:t>
      </w:r>
      <w:r>
        <w:rPr>
          <w:spacing w:val="2"/>
        </w:rPr>
        <w:t xml:space="preserve"> </w:t>
      </w:r>
      <w:r>
        <w:t>more</w:t>
      </w:r>
      <w:r>
        <w:rPr>
          <w:spacing w:val="4"/>
        </w:rPr>
        <w:t xml:space="preserve"> </w:t>
      </w:r>
      <w:r>
        <w:t>flow</w:t>
      </w:r>
      <w:r>
        <w:rPr>
          <w:spacing w:val="1"/>
        </w:rPr>
        <w:t xml:space="preserve"> </w:t>
      </w:r>
      <w:r>
        <w:t>tables</w:t>
      </w:r>
      <w:r>
        <w:rPr>
          <w:spacing w:val="-1"/>
        </w:rPr>
        <w:t xml:space="preserve"> </w:t>
      </w:r>
      <w:r>
        <w:t>and a group</w:t>
      </w:r>
      <w:r>
        <w:rPr>
          <w:spacing w:val="-1"/>
        </w:rPr>
        <w:t xml:space="preserve"> </w:t>
      </w:r>
      <w:r>
        <w:t>table,</w:t>
      </w:r>
      <w:r>
        <w:rPr>
          <w:spacing w:val="4"/>
        </w:rPr>
        <w:t xml:space="preserve"> </w:t>
      </w:r>
      <w:r>
        <w:t>which</w:t>
      </w:r>
      <w:r>
        <w:rPr>
          <w:spacing w:val="-3"/>
        </w:rPr>
        <w:t xml:space="preserve"> </w:t>
      </w:r>
      <w:r>
        <w:t>perform</w:t>
      </w:r>
      <w:r>
        <w:rPr>
          <w:spacing w:val="-7"/>
        </w:rPr>
        <w:t xml:space="preserve"> </w:t>
      </w:r>
      <w:r>
        <w:t>packetlookups</w:t>
      </w:r>
      <w:r>
        <w:rPr>
          <w:spacing w:val="9"/>
        </w:rPr>
        <w:t xml:space="preserve"> </w:t>
      </w:r>
      <w:r>
        <w:t>and</w:t>
      </w:r>
      <w:r>
        <w:rPr>
          <w:spacing w:val="-57"/>
        </w:rPr>
        <w:t xml:space="preserve"> </w:t>
      </w:r>
      <w:r>
        <w:t>forwarding,</w:t>
      </w:r>
      <w:r>
        <w:rPr>
          <w:spacing w:val="5"/>
        </w:rPr>
        <w:t xml:space="preserve"> </w:t>
      </w:r>
      <w:r>
        <w:t>and</w:t>
      </w:r>
      <w:r>
        <w:rPr>
          <w:spacing w:val="7"/>
        </w:rPr>
        <w:t xml:space="preserve"> </w:t>
      </w:r>
      <w:r>
        <w:t>OpenFlow</w:t>
      </w:r>
      <w:r>
        <w:rPr>
          <w:spacing w:val="8"/>
        </w:rPr>
        <w:t xml:space="preserve"> </w:t>
      </w:r>
      <w:r>
        <w:t>channel</w:t>
      </w:r>
      <w:r>
        <w:rPr>
          <w:spacing w:val="-3"/>
        </w:rPr>
        <w:t xml:space="preserve"> </w:t>
      </w:r>
      <w:r>
        <w:t>to</w:t>
      </w:r>
      <w:r>
        <w:rPr>
          <w:spacing w:val="7"/>
        </w:rPr>
        <w:t xml:space="preserve"> </w:t>
      </w:r>
      <w:r>
        <w:t>an</w:t>
      </w:r>
      <w:r>
        <w:rPr>
          <w:spacing w:val="-8"/>
        </w:rPr>
        <w:t xml:space="preserve"> </w:t>
      </w:r>
      <w:r>
        <w:t>external</w:t>
      </w:r>
      <w:r>
        <w:rPr>
          <w:spacing w:val="-2"/>
        </w:rPr>
        <w:t xml:space="preserve"> </w:t>
      </w:r>
      <w:r>
        <w:t>controller.</w:t>
      </w:r>
    </w:p>
    <w:p w:rsidR="007B043A" w:rsidRDefault="006F375B">
      <w:pPr>
        <w:pStyle w:val="Heading2"/>
        <w:spacing w:before="210"/>
      </w:pPr>
      <w:r>
        <w:t>Network</w:t>
      </w:r>
      <w:r>
        <w:rPr>
          <w:spacing w:val="-5"/>
        </w:rPr>
        <w:t xml:space="preserve"> </w:t>
      </w:r>
      <w:r>
        <w:t>Function</w:t>
      </w:r>
      <w:r>
        <w:rPr>
          <w:spacing w:val="-5"/>
        </w:rPr>
        <w:t xml:space="preserve"> </w:t>
      </w:r>
      <w:r>
        <w:t>Virtualization</w:t>
      </w:r>
    </w:p>
    <w:p w:rsidR="007B043A" w:rsidRDefault="007B043A">
      <w:pPr>
        <w:pStyle w:val="BodyText"/>
        <w:rPr>
          <w:b/>
          <w:sz w:val="28"/>
        </w:rPr>
      </w:pPr>
    </w:p>
    <w:p w:rsidR="007B043A" w:rsidRDefault="006F375B">
      <w:pPr>
        <w:pStyle w:val="ListParagraph"/>
        <w:numPr>
          <w:ilvl w:val="0"/>
          <w:numId w:val="12"/>
        </w:numPr>
        <w:tabs>
          <w:tab w:val="left" w:pos="643"/>
          <w:tab w:val="left" w:pos="644"/>
        </w:tabs>
        <w:spacing w:before="180" w:line="208" w:lineRule="auto"/>
        <w:ind w:left="643" w:right="341" w:hanging="360"/>
        <w:jc w:val="left"/>
        <w:rPr>
          <w:sz w:val="24"/>
        </w:rPr>
      </w:pPr>
      <w:r>
        <w:rPr>
          <w:sz w:val="24"/>
        </w:rPr>
        <w:t>Network</w:t>
      </w:r>
      <w:r>
        <w:rPr>
          <w:spacing w:val="28"/>
          <w:sz w:val="24"/>
        </w:rPr>
        <w:t xml:space="preserve"> </w:t>
      </w:r>
      <w:r>
        <w:rPr>
          <w:sz w:val="24"/>
        </w:rPr>
        <w:t>Function</w:t>
      </w:r>
      <w:r>
        <w:rPr>
          <w:spacing w:val="27"/>
          <w:sz w:val="24"/>
        </w:rPr>
        <w:t xml:space="preserve"> </w:t>
      </w:r>
      <w:r>
        <w:rPr>
          <w:sz w:val="24"/>
        </w:rPr>
        <w:t>Virtualization</w:t>
      </w:r>
      <w:r>
        <w:rPr>
          <w:spacing w:val="29"/>
          <w:sz w:val="24"/>
        </w:rPr>
        <w:t xml:space="preserve"> </w:t>
      </w:r>
      <w:r>
        <w:rPr>
          <w:sz w:val="24"/>
        </w:rPr>
        <w:t>(NFV)</w:t>
      </w:r>
      <w:r>
        <w:rPr>
          <w:spacing w:val="37"/>
          <w:sz w:val="24"/>
        </w:rPr>
        <w:t xml:space="preserve"> </w:t>
      </w:r>
      <w:r>
        <w:rPr>
          <w:sz w:val="24"/>
        </w:rPr>
        <w:t>is</w:t>
      </w:r>
      <w:r>
        <w:rPr>
          <w:spacing w:val="29"/>
          <w:sz w:val="24"/>
        </w:rPr>
        <w:t xml:space="preserve"> </w:t>
      </w:r>
      <w:r>
        <w:rPr>
          <w:sz w:val="24"/>
        </w:rPr>
        <w:t>a</w:t>
      </w:r>
      <w:r>
        <w:rPr>
          <w:spacing w:val="31"/>
          <w:sz w:val="24"/>
        </w:rPr>
        <w:t xml:space="preserve"> </w:t>
      </w:r>
      <w:r>
        <w:rPr>
          <w:sz w:val="24"/>
        </w:rPr>
        <w:t>technology</w:t>
      </w:r>
      <w:r>
        <w:rPr>
          <w:spacing w:val="23"/>
          <w:sz w:val="24"/>
        </w:rPr>
        <w:t xml:space="preserve"> </w:t>
      </w:r>
      <w:r>
        <w:rPr>
          <w:sz w:val="24"/>
        </w:rPr>
        <w:t>that</w:t>
      </w:r>
      <w:r>
        <w:rPr>
          <w:spacing w:val="38"/>
          <w:sz w:val="24"/>
        </w:rPr>
        <w:t xml:space="preserve"> </w:t>
      </w:r>
      <w:r>
        <w:rPr>
          <w:sz w:val="24"/>
        </w:rPr>
        <w:t>leverages</w:t>
      </w:r>
      <w:r>
        <w:rPr>
          <w:spacing w:val="30"/>
          <w:sz w:val="24"/>
        </w:rPr>
        <w:t xml:space="preserve"> </w:t>
      </w:r>
      <w:r>
        <w:rPr>
          <w:sz w:val="24"/>
        </w:rPr>
        <w:t>virtualization</w:t>
      </w:r>
      <w:r>
        <w:rPr>
          <w:spacing w:val="29"/>
          <w:sz w:val="24"/>
        </w:rPr>
        <w:t xml:space="preserve"> </w:t>
      </w:r>
      <w:r>
        <w:rPr>
          <w:sz w:val="24"/>
        </w:rPr>
        <w:t>to</w:t>
      </w:r>
      <w:r>
        <w:rPr>
          <w:spacing w:val="-9"/>
          <w:sz w:val="24"/>
        </w:rPr>
        <w:t xml:space="preserve"> </w:t>
      </w:r>
      <w:r>
        <w:rPr>
          <w:sz w:val="24"/>
        </w:rPr>
        <w:t>consolidate</w:t>
      </w:r>
      <w:r>
        <w:rPr>
          <w:spacing w:val="30"/>
          <w:sz w:val="24"/>
        </w:rPr>
        <w:t xml:space="preserve"> </w:t>
      </w:r>
      <w:r>
        <w:rPr>
          <w:sz w:val="24"/>
        </w:rPr>
        <w:t>the</w:t>
      </w:r>
      <w:r>
        <w:rPr>
          <w:spacing w:val="-57"/>
          <w:sz w:val="24"/>
        </w:rPr>
        <w:t xml:space="preserve"> </w:t>
      </w:r>
      <w:r>
        <w:rPr>
          <w:sz w:val="24"/>
        </w:rPr>
        <w:t>heterogeneous</w:t>
      </w:r>
      <w:r>
        <w:rPr>
          <w:spacing w:val="-2"/>
          <w:sz w:val="24"/>
        </w:rPr>
        <w:t xml:space="preserve"> </w:t>
      </w:r>
      <w:r>
        <w:rPr>
          <w:sz w:val="24"/>
        </w:rPr>
        <w:t>network devices</w:t>
      </w:r>
      <w:r>
        <w:rPr>
          <w:spacing w:val="-2"/>
          <w:sz w:val="24"/>
        </w:rPr>
        <w:t xml:space="preserve"> </w:t>
      </w:r>
      <w:r>
        <w:rPr>
          <w:sz w:val="24"/>
        </w:rPr>
        <w:t>onto industry</w:t>
      </w:r>
      <w:r>
        <w:rPr>
          <w:spacing w:val="-9"/>
          <w:sz w:val="24"/>
        </w:rPr>
        <w:t xml:space="preserve"> </w:t>
      </w:r>
      <w:r>
        <w:rPr>
          <w:sz w:val="24"/>
        </w:rPr>
        <w:t>standard high volume</w:t>
      </w:r>
      <w:r>
        <w:rPr>
          <w:spacing w:val="8"/>
          <w:sz w:val="24"/>
        </w:rPr>
        <w:t xml:space="preserve"> </w:t>
      </w:r>
      <w:r>
        <w:rPr>
          <w:sz w:val="24"/>
        </w:rPr>
        <w:t>servers,</w:t>
      </w:r>
      <w:r>
        <w:rPr>
          <w:spacing w:val="3"/>
          <w:sz w:val="24"/>
        </w:rPr>
        <w:t xml:space="preserve"> </w:t>
      </w:r>
      <w:r>
        <w:rPr>
          <w:sz w:val="24"/>
        </w:rPr>
        <w:t>switches</w:t>
      </w:r>
      <w:r>
        <w:rPr>
          <w:spacing w:val="-2"/>
          <w:sz w:val="24"/>
        </w:rPr>
        <w:t xml:space="preserve"> </w:t>
      </w:r>
      <w:r>
        <w:rPr>
          <w:sz w:val="24"/>
        </w:rPr>
        <w:t>and</w:t>
      </w:r>
      <w:r>
        <w:rPr>
          <w:spacing w:val="1"/>
          <w:sz w:val="24"/>
        </w:rPr>
        <w:t xml:space="preserve"> </w:t>
      </w:r>
      <w:r>
        <w:rPr>
          <w:sz w:val="24"/>
        </w:rPr>
        <w:t>storage.</w:t>
      </w:r>
    </w:p>
    <w:p w:rsidR="007B043A" w:rsidRDefault="007B043A">
      <w:pPr>
        <w:pStyle w:val="BodyText"/>
        <w:spacing w:before="9"/>
        <w:rPr>
          <w:sz w:val="25"/>
        </w:rPr>
      </w:pPr>
    </w:p>
    <w:p w:rsidR="007B043A" w:rsidRDefault="006F375B">
      <w:pPr>
        <w:pStyle w:val="ListParagraph"/>
        <w:numPr>
          <w:ilvl w:val="0"/>
          <w:numId w:val="12"/>
        </w:numPr>
        <w:tabs>
          <w:tab w:val="left" w:pos="643"/>
          <w:tab w:val="left" w:pos="644"/>
        </w:tabs>
        <w:ind w:left="643" w:hanging="361"/>
        <w:jc w:val="left"/>
        <w:rPr>
          <w:sz w:val="24"/>
        </w:rPr>
      </w:pPr>
      <w:r>
        <w:rPr>
          <w:sz w:val="24"/>
        </w:rPr>
        <w:t>Relationship</w:t>
      </w:r>
      <w:r>
        <w:rPr>
          <w:spacing w:val="-4"/>
          <w:sz w:val="24"/>
        </w:rPr>
        <w:t xml:space="preserve"> </w:t>
      </w:r>
      <w:r>
        <w:rPr>
          <w:sz w:val="24"/>
        </w:rPr>
        <w:t>to</w:t>
      </w:r>
      <w:r>
        <w:rPr>
          <w:spacing w:val="-1"/>
          <w:sz w:val="24"/>
        </w:rPr>
        <w:t xml:space="preserve"> </w:t>
      </w:r>
      <w:r>
        <w:rPr>
          <w:sz w:val="24"/>
        </w:rPr>
        <w:t>SDN</w:t>
      </w:r>
    </w:p>
    <w:p w:rsidR="007B043A" w:rsidRDefault="006F375B">
      <w:pPr>
        <w:pStyle w:val="ListParagraph"/>
        <w:numPr>
          <w:ilvl w:val="1"/>
          <w:numId w:val="12"/>
        </w:numPr>
        <w:tabs>
          <w:tab w:val="left" w:pos="1364"/>
        </w:tabs>
        <w:spacing w:before="46"/>
        <w:ind w:hanging="361"/>
        <w:jc w:val="left"/>
        <w:rPr>
          <w:sz w:val="24"/>
        </w:rPr>
      </w:pPr>
      <w:r>
        <w:rPr>
          <w:sz w:val="24"/>
        </w:rPr>
        <w:t>NFV</w:t>
      </w:r>
      <w:r>
        <w:rPr>
          <w:spacing w:val="1"/>
          <w:sz w:val="24"/>
        </w:rPr>
        <w:t xml:space="preserve"> </w:t>
      </w:r>
      <w:r>
        <w:rPr>
          <w:sz w:val="24"/>
        </w:rPr>
        <w:t>is</w:t>
      </w:r>
      <w:r>
        <w:rPr>
          <w:spacing w:val="-5"/>
          <w:sz w:val="24"/>
        </w:rPr>
        <w:t xml:space="preserve"> </w:t>
      </w:r>
      <w:r>
        <w:rPr>
          <w:sz w:val="24"/>
        </w:rPr>
        <w:t>complementary</w:t>
      </w:r>
      <w:r>
        <w:rPr>
          <w:spacing w:val="-10"/>
          <w:sz w:val="24"/>
        </w:rPr>
        <w:t xml:space="preserve"> </w:t>
      </w:r>
      <w:r>
        <w:rPr>
          <w:sz w:val="24"/>
        </w:rPr>
        <w:t>to</w:t>
      </w:r>
      <w:r>
        <w:rPr>
          <w:spacing w:val="-4"/>
          <w:sz w:val="24"/>
        </w:rPr>
        <w:t xml:space="preserve"> </w:t>
      </w:r>
      <w:r>
        <w:rPr>
          <w:sz w:val="24"/>
        </w:rPr>
        <w:t>SDN</w:t>
      </w:r>
      <w:r>
        <w:rPr>
          <w:spacing w:val="-3"/>
          <w:sz w:val="24"/>
        </w:rPr>
        <w:t xml:space="preserve"> </w:t>
      </w:r>
      <w:r>
        <w:rPr>
          <w:sz w:val="24"/>
        </w:rPr>
        <w:t>as</w:t>
      </w:r>
      <w:r>
        <w:rPr>
          <w:spacing w:val="-5"/>
          <w:sz w:val="24"/>
        </w:rPr>
        <w:t xml:space="preserve"> </w:t>
      </w:r>
      <w:r>
        <w:rPr>
          <w:sz w:val="24"/>
        </w:rPr>
        <w:t>NFV</w:t>
      </w:r>
      <w:r>
        <w:rPr>
          <w:spacing w:val="-3"/>
          <w:sz w:val="24"/>
        </w:rPr>
        <w:t xml:space="preserve"> </w:t>
      </w:r>
      <w:r>
        <w:rPr>
          <w:sz w:val="24"/>
        </w:rPr>
        <w:t>can</w:t>
      </w:r>
      <w:r>
        <w:rPr>
          <w:spacing w:val="-8"/>
          <w:sz w:val="24"/>
        </w:rPr>
        <w:t xml:space="preserve"> </w:t>
      </w:r>
      <w:r>
        <w:rPr>
          <w:sz w:val="24"/>
        </w:rPr>
        <w:t>provide</w:t>
      </w:r>
      <w:r>
        <w:rPr>
          <w:spacing w:val="-3"/>
          <w:sz w:val="24"/>
        </w:rPr>
        <w:t xml:space="preserve"> </w:t>
      </w:r>
      <w:r>
        <w:rPr>
          <w:sz w:val="24"/>
        </w:rPr>
        <w:t>the</w:t>
      </w:r>
      <w:r>
        <w:rPr>
          <w:spacing w:val="2"/>
          <w:sz w:val="24"/>
        </w:rPr>
        <w:t xml:space="preserve"> </w:t>
      </w:r>
      <w:r>
        <w:rPr>
          <w:sz w:val="24"/>
        </w:rPr>
        <w:t>infrastructure</w:t>
      </w:r>
      <w:r>
        <w:rPr>
          <w:spacing w:val="-7"/>
          <w:sz w:val="24"/>
        </w:rPr>
        <w:t xml:space="preserve"> </w:t>
      </w:r>
      <w:r>
        <w:rPr>
          <w:sz w:val="24"/>
        </w:rPr>
        <w:t>on</w:t>
      </w:r>
      <w:r>
        <w:rPr>
          <w:spacing w:val="-8"/>
          <w:sz w:val="24"/>
        </w:rPr>
        <w:t xml:space="preserve"> </w:t>
      </w:r>
      <w:r>
        <w:rPr>
          <w:sz w:val="24"/>
        </w:rPr>
        <w:t>which</w:t>
      </w:r>
      <w:r>
        <w:rPr>
          <w:spacing w:val="-7"/>
          <w:sz w:val="24"/>
        </w:rPr>
        <w:t xml:space="preserve"> </w:t>
      </w:r>
      <w:r>
        <w:rPr>
          <w:sz w:val="24"/>
        </w:rPr>
        <w:t>SDN</w:t>
      </w:r>
      <w:r>
        <w:rPr>
          <w:spacing w:val="-3"/>
          <w:sz w:val="24"/>
        </w:rPr>
        <w:t xml:space="preserve"> </w:t>
      </w:r>
      <w:r>
        <w:rPr>
          <w:sz w:val="24"/>
        </w:rPr>
        <w:t>can</w:t>
      </w:r>
      <w:r>
        <w:rPr>
          <w:spacing w:val="-8"/>
          <w:sz w:val="24"/>
        </w:rPr>
        <w:t xml:space="preserve"> </w:t>
      </w:r>
      <w:r>
        <w:rPr>
          <w:sz w:val="24"/>
        </w:rPr>
        <w:t>run.</w:t>
      </w:r>
    </w:p>
    <w:p w:rsidR="007B043A" w:rsidRDefault="006F375B">
      <w:pPr>
        <w:pStyle w:val="ListParagraph"/>
        <w:numPr>
          <w:ilvl w:val="1"/>
          <w:numId w:val="12"/>
        </w:numPr>
        <w:tabs>
          <w:tab w:val="left" w:pos="1364"/>
        </w:tabs>
        <w:spacing w:before="50"/>
        <w:ind w:hanging="361"/>
        <w:jc w:val="left"/>
        <w:rPr>
          <w:sz w:val="24"/>
        </w:rPr>
      </w:pPr>
      <w:r>
        <w:rPr>
          <w:sz w:val="24"/>
        </w:rPr>
        <w:t>NFV</w:t>
      </w:r>
      <w:r>
        <w:rPr>
          <w:spacing w:val="-6"/>
          <w:sz w:val="24"/>
        </w:rPr>
        <w:t xml:space="preserve"> </w:t>
      </w:r>
      <w:r>
        <w:rPr>
          <w:sz w:val="24"/>
        </w:rPr>
        <w:t>and</w:t>
      </w:r>
      <w:r>
        <w:rPr>
          <w:spacing w:val="-5"/>
          <w:sz w:val="24"/>
        </w:rPr>
        <w:t xml:space="preserve"> </w:t>
      </w:r>
      <w:r>
        <w:rPr>
          <w:sz w:val="24"/>
        </w:rPr>
        <w:t>SDN</w:t>
      </w:r>
      <w:r>
        <w:rPr>
          <w:spacing w:val="-6"/>
          <w:sz w:val="24"/>
        </w:rPr>
        <w:t xml:space="preserve"> </w:t>
      </w:r>
      <w:r>
        <w:rPr>
          <w:sz w:val="24"/>
        </w:rPr>
        <w:t>are</w:t>
      </w:r>
      <w:r>
        <w:rPr>
          <w:spacing w:val="-1"/>
          <w:sz w:val="24"/>
        </w:rPr>
        <w:t xml:space="preserve"> </w:t>
      </w:r>
      <w:r>
        <w:rPr>
          <w:sz w:val="24"/>
        </w:rPr>
        <w:t>mutually</w:t>
      </w:r>
      <w:r>
        <w:rPr>
          <w:spacing w:val="-4"/>
          <w:sz w:val="24"/>
        </w:rPr>
        <w:t xml:space="preserve"> </w:t>
      </w:r>
      <w:r>
        <w:rPr>
          <w:sz w:val="24"/>
        </w:rPr>
        <w:t>beneficial</w:t>
      </w:r>
      <w:r>
        <w:rPr>
          <w:spacing w:val="-8"/>
          <w:sz w:val="24"/>
        </w:rPr>
        <w:t xml:space="preserve"> </w:t>
      </w:r>
      <w:r>
        <w:rPr>
          <w:sz w:val="24"/>
        </w:rPr>
        <w:t>to</w:t>
      </w:r>
      <w:r>
        <w:rPr>
          <w:spacing w:val="-4"/>
          <w:sz w:val="24"/>
        </w:rPr>
        <w:t xml:space="preserve"> </w:t>
      </w:r>
      <w:r>
        <w:rPr>
          <w:sz w:val="24"/>
        </w:rPr>
        <w:t>each</w:t>
      </w:r>
      <w:r>
        <w:rPr>
          <w:spacing w:val="-11"/>
          <w:sz w:val="24"/>
        </w:rPr>
        <w:t xml:space="preserve"> </w:t>
      </w:r>
      <w:r>
        <w:rPr>
          <w:sz w:val="24"/>
        </w:rPr>
        <w:t>other</w:t>
      </w:r>
      <w:r>
        <w:rPr>
          <w:spacing w:val="-3"/>
          <w:sz w:val="24"/>
        </w:rPr>
        <w:t xml:space="preserve"> </w:t>
      </w:r>
      <w:r>
        <w:rPr>
          <w:sz w:val="24"/>
        </w:rPr>
        <w:t>but not dependent.</w:t>
      </w:r>
    </w:p>
    <w:p w:rsidR="007B043A" w:rsidRDefault="006F375B">
      <w:pPr>
        <w:pStyle w:val="ListParagraph"/>
        <w:numPr>
          <w:ilvl w:val="1"/>
          <w:numId w:val="12"/>
        </w:numPr>
        <w:tabs>
          <w:tab w:val="left" w:pos="1364"/>
        </w:tabs>
        <w:spacing w:before="50"/>
        <w:ind w:hanging="361"/>
        <w:jc w:val="left"/>
        <w:rPr>
          <w:sz w:val="24"/>
        </w:rPr>
      </w:pPr>
      <w:r>
        <w:rPr>
          <w:sz w:val="24"/>
        </w:rPr>
        <w:t>Network</w:t>
      </w:r>
      <w:r>
        <w:rPr>
          <w:spacing w:val="-6"/>
          <w:sz w:val="24"/>
        </w:rPr>
        <w:t xml:space="preserve"> </w:t>
      </w:r>
      <w:r>
        <w:rPr>
          <w:sz w:val="24"/>
        </w:rPr>
        <w:t>functions</w:t>
      </w:r>
      <w:r>
        <w:rPr>
          <w:spacing w:val="-7"/>
          <w:sz w:val="24"/>
        </w:rPr>
        <w:t xml:space="preserve"> </w:t>
      </w:r>
      <w:r>
        <w:rPr>
          <w:sz w:val="24"/>
        </w:rPr>
        <w:t>can</w:t>
      </w:r>
      <w:r>
        <w:rPr>
          <w:spacing w:val="-7"/>
          <w:sz w:val="24"/>
        </w:rPr>
        <w:t xml:space="preserve"> </w:t>
      </w:r>
      <w:r>
        <w:rPr>
          <w:sz w:val="24"/>
        </w:rPr>
        <w:t>be</w:t>
      </w:r>
      <w:r>
        <w:rPr>
          <w:spacing w:val="-2"/>
          <w:sz w:val="24"/>
        </w:rPr>
        <w:t xml:space="preserve"> </w:t>
      </w:r>
      <w:r>
        <w:rPr>
          <w:sz w:val="24"/>
        </w:rPr>
        <w:t>virtualized</w:t>
      </w:r>
      <w:r>
        <w:rPr>
          <w:spacing w:val="-5"/>
          <w:sz w:val="24"/>
        </w:rPr>
        <w:t xml:space="preserve"> </w:t>
      </w:r>
      <w:r>
        <w:rPr>
          <w:sz w:val="24"/>
        </w:rPr>
        <w:t xml:space="preserve">without </w:t>
      </w:r>
      <w:proofErr w:type="gramStart"/>
      <w:r>
        <w:rPr>
          <w:sz w:val="24"/>
        </w:rPr>
        <w:t>SDN,</w:t>
      </w:r>
      <w:proofErr w:type="gramEnd"/>
      <w:r>
        <w:rPr>
          <w:spacing w:val="-3"/>
          <w:sz w:val="24"/>
        </w:rPr>
        <w:t xml:space="preserve"> </w:t>
      </w:r>
      <w:r>
        <w:rPr>
          <w:sz w:val="24"/>
        </w:rPr>
        <w:t>similarly,</w:t>
      </w:r>
      <w:r>
        <w:rPr>
          <w:spacing w:val="-4"/>
          <w:sz w:val="24"/>
        </w:rPr>
        <w:t xml:space="preserve"> </w:t>
      </w:r>
      <w:r>
        <w:rPr>
          <w:sz w:val="24"/>
        </w:rPr>
        <w:t>SDN</w:t>
      </w:r>
      <w:r>
        <w:rPr>
          <w:spacing w:val="-7"/>
          <w:sz w:val="24"/>
        </w:rPr>
        <w:t xml:space="preserve"> </w:t>
      </w:r>
      <w:r>
        <w:rPr>
          <w:sz w:val="24"/>
        </w:rPr>
        <w:t>can</w:t>
      </w:r>
      <w:r>
        <w:rPr>
          <w:spacing w:val="-10"/>
          <w:sz w:val="24"/>
        </w:rPr>
        <w:t xml:space="preserve"> </w:t>
      </w:r>
      <w:r>
        <w:rPr>
          <w:sz w:val="24"/>
        </w:rPr>
        <w:t>run</w:t>
      </w:r>
      <w:r>
        <w:rPr>
          <w:spacing w:val="-10"/>
          <w:sz w:val="24"/>
        </w:rPr>
        <w:t xml:space="preserve"> </w:t>
      </w:r>
      <w:r>
        <w:rPr>
          <w:sz w:val="24"/>
        </w:rPr>
        <w:t>without</w:t>
      </w:r>
      <w:r>
        <w:rPr>
          <w:spacing w:val="4"/>
          <w:sz w:val="24"/>
        </w:rPr>
        <w:t xml:space="preserve"> </w:t>
      </w:r>
      <w:r>
        <w:rPr>
          <w:sz w:val="24"/>
        </w:rPr>
        <w:t>NFV.</w:t>
      </w:r>
    </w:p>
    <w:p w:rsidR="007B043A" w:rsidRDefault="007B043A">
      <w:pPr>
        <w:pStyle w:val="BodyText"/>
        <w:spacing w:before="11"/>
        <w:rPr>
          <w:sz w:val="23"/>
        </w:rPr>
      </w:pPr>
    </w:p>
    <w:p w:rsidR="007B043A" w:rsidRDefault="006F375B">
      <w:pPr>
        <w:pStyle w:val="ListParagraph"/>
        <w:numPr>
          <w:ilvl w:val="0"/>
          <w:numId w:val="12"/>
        </w:numPr>
        <w:tabs>
          <w:tab w:val="left" w:pos="643"/>
          <w:tab w:val="left" w:pos="644"/>
        </w:tabs>
        <w:ind w:left="643" w:right="810" w:hanging="360"/>
        <w:jc w:val="left"/>
        <w:rPr>
          <w:sz w:val="24"/>
        </w:rPr>
      </w:pPr>
      <w:r>
        <w:rPr>
          <w:sz w:val="24"/>
        </w:rPr>
        <w:t>NFV</w:t>
      </w:r>
      <w:r>
        <w:rPr>
          <w:spacing w:val="-5"/>
          <w:sz w:val="24"/>
        </w:rPr>
        <w:t xml:space="preserve"> </w:t>
      </w:r>
      <w:r>
        <w:rPr>
          <w:sz w:val="24"/>
        </w:rPr>
        <w:t>comprises</w:t>
      </w:r>
      <w:r>
        <w:rPr>
          <w:spacing w:val="-6"/>
          <w:sz w:val="24"/>
        </w:rPr>
        <w:t xml:space="preserve"> </w:t>
      </w:r>
      <w:r>
        <w:rPr>
          <w:sz w:val="24"/>
        </w:rPr>
        <w:t>of</w:t>
      </w:r>
      <w:r>
        <w:rPr>
          <w:spacing w:val="-8"/>
          <w:sz w:val="24"/>
        </w:rPr>
        <w:t xml:space="preserve"> </w:t>
      </w:r>
      <w:r>
        <w:rPr>
          <w:sz w:val="24"/>
        </w:rPr>
        <w:t>network</w:t>
      </w:r>
      <w:r>
        <w:rPr>
          <w:spacing w:val="-9"/>
          <w:sz w:val="24"/>
        </w:rPr>
        <w:t xml:space="preserve"> </w:t>
      </w:r>
      <w:r>
        <w:rPr>
          <w:sz w:val="24"/>
        </w:rPr>
        <w:t>functions</w:t>
      </w:r>
      <w:r>
        <w:rPr>
          <w:spacing w:val="-1"/>
          <w:sz w:val="24"/>
        </w:rPr>
        <w:t xml:space="preserve"> </w:t>
      </w:r>
      <w:r>
        <w:rPr>
          <w:sz w:val="24"/>
        </w:rPr>
        <w:t>implemented</w:t>
      </w:r>
      <w:r>
        <w:rPr>
          <w:spacing w:val="1"/>
          <w:sz w:val="24"/>
        </w:rPr>
        <w:t xml:space="preserve"> </w:t>
      </w:r>
      <w:r>
        <w:rPr>
          <w:sz w:val="24"/>
        </w:rPr>
        <w:t>in</w:t>
      </w:r>
      <w:r>
        <w:rPr>
          <w:spacing w:val="-10"/>
          <w:sz w:val="24"/>
        </w:rPr>
        <w:t xml:space="preserve"> </w:t>
      </w:r>
      <w:r>
        <w:rPr>
          <w:sz w:val="24"/>
        </w:rPr>
        <w:t>software</w:t>
      </w:r>
      <w:r>
        <w:rPr>
          <w:spacing w:val="-5"/>
          <w:sz w:val="24"/>
        </w:rPr>
        <w:t xml:space="preserve"> </w:t>
      </w:r>
      <w:r>
        <w:rPr>
          <w:sz w:val="24"/>
        </w:rPr>
        <w:t>that</w:t>
      </w:r>
      <w:r>
        <w:rPr>
          <w:spacing w:val="-4"/>
          <w:sz w:val="24"/>
        </w:rPr>
        <w:t xml:space="preserve"> </w:t>
      </w:r>
      <w:r>
        <w:rPr>
          <w:sz w:val="24"/>
        </w:rPr>
        <w:t>run</w:t>
      </w:r>
      <w:r>
        <w:rPr>
          <w:spacing w:val="-8"/>
          <w:sz w:val="24"/>
        </w:rPr>
        <w:t xml:space="preserve"> </w:t>
      </w:r>
      <w:r>
        <w:rPr>
          <w:sz w:val="24"/>
        </w:rPr>
        <w:t>on</w:t>
      </w:r>
      <w:r>
        <w:rPr>
          <w:spacing w:val="-10"/>
          <w:sz w:val="24"/>
        </w:rPr>
        <w:t xml:space="preserve"> </w:t>
      </w:r>
      <w:r>
        <w:rPr>
          <w:sz w:val="24"/>
        </w:rPr>
        <w:t>virtualized</w:t>
      </w:r>
      <w:r>
        <w:rPr>
          <w:spacing w:val="-3"/>
          <w:sz w:val="24"/>
        </w:rPr>
        <w:t xml:space="preserve"> </w:t>
      </w:r>
      <w:r>
        <w:rPr>
          <w:sz w:val="24"/>
        </w:rPr>
        <w:t>resources</w:t>
      </w:r>
      <w:r>
        <w:rPr>
          <w:spacing w:val="-1"/>
          <w:sz w:val="24"/>
        </w:rPr>
        <w:t xml:space="preserve"> </w:t>
      </w:r>
      <w:r>
        <w:rPr>
          <w:sz w:val="24"/>
        </w:rPr>
        <w:t>in</w:t>
      </w:r>
      <w:r>
        <w:rPr>
          <w:spacing w:val="-10"/>
          <w:sz w:val="24"/>
        </w:rPr>
        <w:t xml:space="preserve"> </w:t>
      </w:r>
      <w:r>
        <w:rPr>
          <w:sz w:val="24"/>
        </w:rPr>
        <w:t>the</w:t>
      </w:r>
      <w:r>
        <w:rPr>
          <w:spacing w:val="-57"/>
          <w:sz w:val="24"/>
        </w:rPr>
        <w:t xml:space="preserve"> </w:t>
      </w:r>
      <w:r>
        <w:rPr>
          <w:sz w:val="24"/>
        </w:rPr>
        <w:t>cloud.</w:t>
      </w:r>
    </w:p>
    <w:p w:rsidR="007B043A" w:rsidRDefault="006F375B">
      <w:pPr>
        <w:pStyle w:val="ListParagraph"/>
        <w:numPr>
          <w:ilvl w:val="0"/>
          <w:numId w:val="12"/>
        </w:numPr>
        <w:tabs>
          <w:tab w:val="left" w:pos="643"/>
          <w:tab w:val="left" w:pos="644"/>
        </w:tabs>
        <w:spacing w:before="187" w:line="213" w:lineRule="auto"/>
        <w:ind w:left="643" w:right="533" w:hanging="360"/>
        <w:jc w:val="left"/>
        <w:rPr>
          <w:sz w:val="24"/>
        </w:rPr>
      </w:pPr>
      <w:r>
        <w:rPr>
          <w:sz w:val="24"/>
        </w:rPr>
        <w:t>NFV</w:t>
      </w:r>
      <w:r>
        <w:rPr>
          <w:spacing w:val="-6"/>
          <w:sz w:val="24"/>
        </w:rPr>
        <w:t xml:space="preserve"> </w:t>
      </w:r>
      <w:r>
        <w:rPr>
          <w:sz w:val="24"/>
        </w:rPr>
        <w:t>enables</w:t>
      </w:r>
      <w:r>
        <w:rPr>
          <w:spacing w:val="-6"/>
          <w:sz w:val="24"/>
        </w:rPr>
        <w:t xml:space="preserve"> </w:t>
      </w:r>
      <w:r>
        <w:rPr>
          <w:sz w:val="24"/>
        </w:rPr>
        <w:t>a</w:t>
      </w:r>
      <w:r>
        <w:rPr>
          <w:spacing w:val="-7"/>
          <w:sz w:val="24"/>
        </w:rPr>
        <w:t xml:space="preserve"> </w:t>
      </w:r>
      <w:r>
        <w:rPr>
          <w:sz w:val="24"/>
        </w:rPr>
        <w:t>separation</w:t>
      </w:r>
      <w:r>
        <w:rPr>
          <w:spacing w:val="-8"/>
          <w:sz w:val="24"/>
        </w:rPr>
        <w:t xml:space="preserve"> </w:t>
      </w:r>
      <w:r>
        <w:rPr>
          <w:sz w:val="24"/>
        </w:rPr>
        <w:t>the</w:t>
      </w:r>
      <w:r>
        <w:rPr>
          <w:spacing w:val="-7"/>
          <w:sz w:val="24"/>
        </w:rPr>
        <w:t xml:space="preserve"> </w:t>
      </w:r>
      <w:r>
        <w:rPr>
          <w:sz w:val="24"/>
        </w:rPr>
        <w:t>network</w:t>
      </w:r>
      <w:r>
        <w:rPr>
          <w:spacing w:val="-4"/>
          <w:sz w:val="24"/>
        </w:rPr>
        <w:t xml:space="preserve"> </w:t>
      </w:r>
      <w:r>
        <w:rPr>
          <w:sz w:val="24"/>
        </w:rPr>
        <w:t>functions</w:t>
      </w:r>
      <w:r>
        <w:rPr>
          <w:spacing w:val="-7"/>
          <w:sz w:val="24"/>
        </w:rPr>
        <w:t xml:space="preserve"> </w:t>
      </w:r>
      <w:r>
        <w:rPr>
          <w:sz w:val="24"/>
        </w:rPr>
        <w:t>which</w:t>
      </w:r>
      <w:r>
        <w:rPr>
          <w:spacing w:val="-9"/>
          <w:sz w:val="24"/>
        </w:rPr>
        <w:t xml:space="preserve"> </w:t>
      </w:r>
      <w:r>
        <w:rPr>
          <w:sz w:val="24"/>
        </w:rPr>
        <w:t>are</w:t>
      </w:r>
      <w:r>
        <w:rPr>
          <w:spacing w:val="-2"/>
          <w:sz w:val="24"/>
        </w:rPr>
        <w:t xml:space="preserve"> </w:t>
      </w:r>
      <w:r>
        <w:rPr>
          <w:sz w:val="24"/>
        </w:rPr>
        <w:t>implemented in</w:t>
      </w:r>
      <w:r>
        <w:rPr>
          <w:spacing w:val="-5"/>
          <w:sz w:val="24"/>
        </w:rPr>
        <w:t xml:space="preserve"> </w:t>
      </w:r>
      <w:r>
        <w:rPr>
          <w:sz w:val="24"/>
        </w:rPr>
        <w:t>software</w:t>
      </w:r>
      <w:r>
        <w:rPr>
          <w:spacing w:val="-1"/>
          <w:sz w:val="24"/>
        </w:rPr>
        <w:t xml:space="preserve"> </w:t>
      </w:r>
      <w:r>
        <w:rPr>
          <w:sz w:val="24"/>
        </w:rPr>
        <w:t>from</w:t>
      </w:r>
      <w:r>
        <w:rPr>
          <w:spacing w:val="-13"/>
          <w:sz w:val="24"/>
        </w:rPr>
        <w:t xml:space="preserve"> </w:t>
      </w:r>
      <w:r>
        <w:rPr>
          <w:sz w:val="24"/>
        </w:rPr>
        <w:t>the</w:t>
      </w:r>
      <w:r>
        <w:rPr>
          <w:spacing w:val="-6"/>
          <w:sz w:val="24"/>
        </w:rPr>
        <w:t xml:space="preserve"> </w:t>
      </w:r>
      <w:r>
        <w:rPr>
          <w:sz w:val="24"/>
        </w:rPr>
        <w:t>underlying</w:t>
      </w:r>
      <w:r>
        <w:rPr>
          <w:spacing w:val="-57"/>
          <w:sz w:val="24"/>
        </w:rPr>
        <w:t xml:space="preserve"> </w:t>
      </w:r>
      <w:r>
        <w:rPr>
          <w:sz w:val="24"/>
        </w:rPr>
        <w:t>hardware.</w:t>
      </w:r>
    </w:p>
    <w:p w:rsidR="007B043A" w:rsidRDefault="007B043A">
      <w:pPr>
        <w:spacing w:line="213" w:lineRule="auto"/>
        <w:rPr>
          <w:sz w:val="24"/>
        </w:rPr>
        <w:sectPr w:rsidR="007B043A">
          <w:headerReference w:type="default" r:id="rId401"/>
          <w:footerReference w:type="default" r:id="rId402"/>
          <w:pgSz w:w="12240" w:h="15840"/>
          <w:pgMar w:top="1080" w:right="580" w:bottom="920" w:left="480" w:header="0" w:footer="727" w:gutter="0"/>
          <w:pgBorders w:offsetFrom="page">
            <w:top w:val="thinThickSmallGap" w:sz="24" w:space="28" w:color="000000"/>
            <w:left w:val="thinThickSmallGap" w:sz="24" w:space="28" w:color="000000"/>
            <w:bottom w:val="thickThinSmallGap" w:sz="24" w:space="26" w:color="000000"/>
            <w:right w:val="thickThinSmallGap" w:sz="24" w:space="26" w:color="000000"/>
          </w:pgBorders>
          <w:cols w:space="720"/>
        </w:sectPr>
      </w:pPr>
    </w:p>
    <w:p w:rsidR="007B043A" w:rsidRDefault="006F375B">
      <w:pPr>
        <w:pStyle w:val="Heading2"/>
        <w:spacing w:before="58"/>
      </w:pPr>
      <w:r>
        <w:lastRenderedPageBreak/>
        <w:t>NFV</w:t>
      </w:r>
      <w:r>
        <w:rPr>
          <w:spacing w:val="-2"/>
        </w:rPr>
        <w:t xml:space="preserve"> </w:t>
      </w:r>
      <w:r>
        <w:t>Architecture</w:t>
      </w:r>
    </w:p>
    <w:p w:rsidR="007B043A" w:rsidRDefault="007B043A">
      <w:pPr>
        <w:pStyle w:val="BodyText"/>
        <w:rPr>
          <w:b/>
          <w:sz w:val="20"/>
        </w:rPr>
      </w:pPr>
    </w:p>
    <w:p w:rsidR="007B043A" w:rsidRDefault="006F375B">
      <w:pPr>
        <w:pStyle w:val="BodyText"/>
        <w:spacing w:before="6"/>
        <w:rPr>
          <w:b/>
          <w:sz w:val="12"/>
        </w:rPr>
      </w:pPr>
      <w:r>
        <w:rPr>
          <w:noProof/>
          <w:lang w:val="en-IN" w:eastAsia="en-IN"/>
        </w:rPr>
        <w:drawing>
          <wp:anchor distT="0" distB="0" distL="0" distR="0" simplePos="0" relativeHeight="110" behindDoc="0" locked="0" layoutInCell="1" allowOverlap="1">
            <wp:simplePos x="0" y="0"/>
            <wp:positionH relativeFrom="page">
              <wp:posOffset>1224280</wp:posOffset>
            </wp:positionH>
            <wp:positionV relativeFrom="paragraph">
              <wp:posOffset>116233</wp:posOffset>
            </wp:positionV>
            <wp:extent cx="5634772" cy="2415444"/>
            <wp:effectExtent l="0" t="0" r="0" b="0"/>
            <wp:wrapTopAndBottom/>
            <wp:docPr id="155"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5.jpeg"/>
                    <pic:cNvPicPr/>
                  </pic:nvPicPr>
                  <pic:blipFill>
                    <a:blip r:embed="rId403" cstate="print"/>
                    <a:stretch>
                      <a:fillRect/>
                    </a:stretch>
                  </pic:blipFill>
                  <pic:spPr>
                    <a:xfrm>
                      <a:off x="0" y="0"/>
                      <a:ext cx="5634772" cy="2415444"/>
                    </a:xfrm>
                    <a:prstGeom prst="rect">
                      <a:avLst/>
                    </a:prstGeom>
                  </pic:spPr>
                </pic:pic>
              </a:graphicData>
            </a:graphic>
          </wp:anchor>
        </w:drawing>
      </w:r>
    </w:p>
    <w:p w:rsidR="007B043A" w:rsidRDefault="006F375B">
      <w:pPr>
        <w:spacing w:line="292" w:lineRule="exact"/>
        <w:ind w:left="1461" w:right="192"/>
        <w:jc w:val="center"/>
        <w:rPr>
          <w:b/>
          <w:sz w:val="26"/>
        </w:rPr>
      </w:pPr>
      <w:r>
        <w:rPr>
          <w:b/>
          <w:sz w:val="26"/>
        </w:rPr>
        <w:t>Architecture</w:t>
      </w:r>
      <w:r>
        <w:rPr>
          <w:b/>
          <w:spacing w:val="-1"/>
          <w:sz w:val="26"/>
        </w:rPr>
        <w:t xml:space="preserve"> </w:t>
      </w:r>
      <w:r>
        <w:rPr>
          <w:b/>
          <w:sz w:val="26"/>
        </w:rPr>
        <w:t>of</w:t>
      </w:r>
      <w:r>
        <w:rPr>
          <w:b/>
          <w:spacing w:val="-6"/>
          <w:sz w:val="26"/>
        </w:rPr>
        <w:t xml:space="preserve"> </w:t>
      </w:r>
      <w:r>
        <w:rPr>
          <w:b/>
          <w:sz w:val="26"/>
        </w:rPr>
        <w:t>NFV</w:t>
      </w:r>
    </w:p>
    <w:p w:rsidR="007B043A" w:rsidRDefault="007B043A">
      <w:pPr>
        <w:pStyle w:val="BodyText"/>
        <w:spacing w:before="10"/>
        <w:rPr>
          <w:b/>
          <w:sz w:val="26"/>
        </w:rPr>
      </w:pPr>
    </w:p>
    <w:p w:rsidR="007B043A" w:rsidRDefault="006F375B">
      <w:pPr>
        <w:pStyle w:val="ListParagraph"/>
        <w:numPr>
          <w:ilvl w:val="0"/>
          <w:numId w:val="12"/>
        </w:numPr>
        <w:tabs>
          <w:tab w:val="left" w:pos="643"/>
          <w:tab w:val="left" w:pos="644"/>
        </w:tabs>
        <w:ind w:left="643" w:hanging="361"/>
        <w:jc w:val="left"/>
        <w:rPr>
          <w:sz w:val="24"/>
        </w:rPr>
      </w:pPr>
      <w:r>
        <w:rPr>
          <w:sz w:val="24"/>
        </w:rPr>
        <w:t>Key</w:t>
      </w:r>
      <w:r>
        <w:rPr>
          <w:spacing w:val="-8"/>
          <w:sz w:val="24"/>
        </w:rPr>
        <w:t xml:space="preserve"> </w:t>
      </w:r>
      <w:r>
        <w:rPr>
          <w:sz w:val="24"/>
        </w:rPr>
        <w:t>elements</w:t>
      </w:r>
      <w:r>
        <w:rPr>
          <w:spacing w:val="-4"/>
          <w:sz w:val="24"/>
        </w:rPr>
        <w:t xml:space="preserve"> </w:t>
      </w:r>
      <w:r>
        <w:rPr>
          <w:sz w:val="24"/>
        </w:rPr>
        <w:t>of</w:t>
      </w:r>
      <w:r>
        <w:rPr>
          <w:spacing w:val="-12"/>
          <w:sz w:val="24"/>
        </w:rPr>
        <w:t xml:space="preserve"> </w:t>
      </w:r>
      <w:r>
        <w:rPr>
          <w:sz w:val="24"/>
        </w:rPr>
        <w:t>the</w:t>
      </w:r>
      <w:r>
        <w:rPr>
          <w:spacing w:val="-5"/>
          <w:sz w:val="24"/>
        </w:rPr>
        <w:t xml:space="preserve"> </w:t>
      </w:r>
      <w:r>
        <w:rPr>
          <w:sz w:val="24"/>
        </w:rPr>
        <w:t>NFV</w:t>
      </w:r>
      <w:r>
        <w:rPr>
          <w:spacing w:val="-4"/>
          <w:sz w:val="24"/>
        </w:rPr>
        <w:t xml:space="preserve"> </w:t>
      </w:r>
      <w:r>
        <w:rPr>
          <w:sz w:val="24"/>
        </w:rPr>
        <w:t>architecture</w:t>
      </w:r>
      <w:r>
        <w:rPr>
          <w:spacing w:val="-3"/>
          <w:sz w:val="24"/>
        </w:rPr>
        <w:t xml:space="preserve"> </w:t>
      </w:r>
      <w:r>
        <w:rPr>
          <w:sz w:val="24"/>
        </w:rPr>
        <w:t>are</w:t>
      </w:r>
    </w:p>
    <w:p w:rsidR="007B043A" w:rsidRDefault="006F375B">
      <w:pPr>
        <w:pStyle w:val="ListParagraph"/>
        <w:numPr>
          <w:ilvl w:val="1"/>
          <w:numId w:val="12"/>
        </w:numPr>
        <w:tabs>
          <w:tab w:val="left" w:pos="1364"/>
        </w:tabs>
        <w:spacing w:before="137" w:line="271" w:lineRule="auto"/>
        <w:ind w:right="648"/>
        <w:jc w:val="left"/>
        <w:rPr>
          <w:sz w:val="24"/>
        </w:rPr>
      </w:pPr>
      <w:r>
        <w:rPr>
          <w:sz w:val="24"/>
        </w:rPr>
        <w:t>Virtualized</w:t>
      </w:r>
      <w:r>
        <w:rPr>
          <w:spacing w:val="-2"/>
          <w:sz w:val="24"/>
        </w:rPr>
        <w:t xml:space="preserve"> </w:t>
      </w:r>
      <w:r>
        <w:rPr>
          <w:sz w:val="24"/>
        </w:rPr>
        <w:t>Network</w:t>
      </w:r>
      <w:r>
        <w:rPr>
          <w:spacing w:val="-2"/>
          <w:sz w:val="24"/>
        </w:rPr>
        <w:t xml:space="preserve"> </w:t>
      </w:r>
      <w:r>
        <w:rPr>
          <w:sz w:val="24"/>
        </w:rPr>
        <w:t>Function</w:t>
      </w:r>
      <w:r>
        <w:rPr>
          <w:spacing w:val="-6"/>
          <w:sz w:val="24"/>
        </w:rPr>
        <w:t xml:space="preserve"> </w:t>
      </w:r>
      <w:r>
        <w:rPr>
          <w:sz w:val="24"/>
        </w:rPr>
        <w:t>(VNF):</w:t>
      </w:r>
      <w:r>
        <w:rPr>
          <w:spacing w:val="-2"/>
          <w:sz w:val="24"/>
        </w:rPr>
        <w:t xml:space="preserve"> </w:t>
      </w:r>
      <w:r>
        <w:rPr>
          <w:sz w:val="24"/>
        </w:rPr>
        <w:t>VNF is</w:t>
      </w:r>
      <w:r>
        <w:rPr>
          <w:spacing w:val="-4"/>
          <w:sz w:val="24"/>
        </w:rPr>
        <w:t xml:space="preserve"> </w:t>
      </w:r>
      <w:r>
        <w:rPr>
          <w:sz w:val="24"/>
        </w:rPr>
        <w:t>a</w:t>
      </w:r>
      <w:r>
        <w:rPr>
          <w:spacing w:val="3"/>
          <w:sz w:val="24"/>
        </w:rPr>
        <w:t xml:space="preserve"> </w:t>
      </w:r>
      <w:r>
        <w:rPr>
          <w:sz w:val="24"/>
        </w:rPr>
        <w:t>software</w:t>
      </w:r>
      <w:r>
        <w:rPr>
          <w:spacing w:val="3"/>
          <w:sz w:val="24"/>
        </w:rPr>
        <w:t xml:space="preserve"> </w:t>
      </w:r>
      <w:r>
        <w:rPr>
          <w:sz w:val="24"/>
        </w:rPr>
        <w:t>implementation</w:t>
      </w:r>
      <w:r>
        <w:rPr>
          <w:spacing w:val="-6"/>
          <w:sz w:val="24"/>
        </w:rPr>
        <w:t xml:space="preserve"> </w:t>
      </w:r>
      <w:r>
        <w:rPr>
          <w:sz w:val="24"/>
        </w:rPr>
        <w:t>of</w:t>
      </w:r>
      <w:r>
        <w:rPr>
          <w:spacing w:val="-9"/>
          <w:sz w:val="24"/>
        </w:rPr>
        <w:t xml:space="preserve"> </w:t>
      </w:r>
      <w:r>
        <w:rPr>
          <w:sz w:val="24"/>
        </w:rPr>
        <w:t>a</w:t>
      </w:r>
      <w:r>
        <w:rPr>
          <w:spacing w:val="-3"/>
          <w:sz w:val="24"/>
        </w:rPr>
        <w:t xml:space="preserve"> </w:t>
      </w:r>
      <w:r>
        <w:rPr>
          <w:sz w:val="24"/>
        </w:rPr>
        <w:t>network</w:t>
      </w:r>
      <w:r>
        <w:rPr>
          <w:spacing w:val="-1"/>
          <w:sz w:val="24"/>
        </w:rPr>
        <w:t xml:space="preserve"> </w:t>
      </w:r>
      <w:r>
        <w:rPr>
          <w:sz w:val="24"/>
        </w:rPr>
        <w:t>function</w:t>
      </w:r>
      <w:r>
        <w:rPr>
          <w:spacing w:val="-57"/>
          <w:sz w:val="24"/>
        </w:rPr>
        <w:t xml:space="preserve"> </w:t>
      </w:r>
      <w:r>
        <w:rPr>
          <w:sz w:val="24"/>
        </w:rPr>
        <w:t>which</w:t>
      </w:r>
      <w:r>
        <w:rPr>
          <w:spacing w:val="1"/>
          <w:sz w:val="24"/>
        </w:rPr>
        <w:t xml:space="preserve"> </w:t>
      </w:r>
      <w:r>
        <w:rPr>
          <w:sz w:val="24"/>
        </w:rPr>
        <w:t>is capable of</w:t>
      </w:r>
      <w:r>
        <w:rPr>
          <w:spacing w:val="-6"/>
          <w:sz w:val="24"/>
        </w:rPr>
        <w:t xml:space="preserve"> </w:t>
      </w:r>
      <w:r>
        <w:rPr>
          <w:sz w:val="24"/>
        </w:rPr>
        <w:t>running</w:t>
      </w:r>
      <w:r>
        <w:rPr>
          <w:spacing w:val="2"/>
          <w:sz w:val="24"/>
        </w:rPr>
        <w:t xml:space="preserve"> </w:t>
      </w:r>
      <w:r>
        <w:rPr>
          <w:sz w:val="24"/>
        </w:rPr>
        <w:t>over</w:t>
      </w:r>
      <w:r>
        <w:rPr>
          <w:spacing w:val="2"/>
          <w:sz w:val="24"/>
        </w:rPr>
        <w:t xml:space="preserve"> </w:t>
      </w:r>
      <w:r>
        <w:rPr>
          <w:sz w:val="24"/>
        </w:rPr>
        <w:t>the</w:t>
      </w:r>
      <w:r>
        <w:rPr>
          <w:spacing w:val="1"/>
          <w:sz w:val="24"/>
        </w:rPr>
        <w:t xml:space="preserve"> </w:t>
      </w:r>
      <w:r>
        <w:rPr>
          <w:sz w:val="24"/>
        </w:rPr>
        <w:t>NFV</w:t>
      </w:r>
      <w:r>
        <w:rPr>
          <w:spacing w:val="7"/>
          <w:sz w:val="24"/>
        </w:rPr>
        <w:t xml:space="preserve"> </w:t>
      </w:r>
      <w:r>
        <w:rPr>
          <w:sz w:val="24"/>
        </w:rPr>
        <w:t>Infrastructure</w:t>
      </w:r>
      <w:r>
        <w:rPr>
          <w:spacing w:val="-3"/>
          <w:sz w:val="24"/>
        </w:rPr>
        <w:t xml:space="preserve"> </w:t>
      </w:r>
      <w:r>
        <w:rPr>
          <w:sz w:val="24"/>
        </w:rPr>
        <w:t>(NFVI).</w:t>
      </w:r>
    </w:p>
    <w:p w:rsidR="007B043A" w:rsidRDefault="007B043A">
      <w:pPr>
        <w:pStyle w:val="BodyText"/>
        <w:spacing w:before="9"/>
        <w:rPr>
          <w:sz w:val="28"/>
        </w:rPr>
      </w:pPr>
    </w:p>
    <w:p w:rsidR="007B043A" w:rsidRDefault="006F375B">
      <w:pPr>
        <w:pStyle w:val="ListParagraph"/>
        <w:numPr>
          <w:ilvl w:val="1"/>
          <w:numId w:val="12"/>
        </w:numPr>
        <w:tabs>
          <w:tab w:val="left" w:pos="1364"/>
        </w:tabs>
        <w:spacing w:before="1" w:line="276" w:lineRule="auto"/>
        <w:ind w:right="959"/>
        <w:jc w:val="left"/>
        <w:rPr>
          <w:sz w:val="24"/>
        </w:rPr>
      </w:pPr>
      <w:r>
        <w:rPr>
          <w:sz w:val="24"/>
        </w:rPr>
        <w:t>NFV</w:t>
      </w:r>
      <w:r>
        <w:rPr>
          <w:spacing w:val="-2"/>
          <w:sz w:val="24"/>
        </w:rPr>
        <w:t xml:space="preserve"> </w:t>
      </w:r>
      <w:r>
        <w:rPr>
          <w:sz w:val="24"/>
        </w:rPr>
        <w:t>Infrastructure</w:t>
      </w:r>
      <w:r>
        <w:rPr>
          <w:spacing w:val="-1"/>
          <w:sz w:val="24"/>
        </w:rPr>
        <w:t xml:space="preserve"> </w:t>
      </w:r>
      <w:r>
        <w:rPr>
          <w:sz w:val="24"/>
        </w:rPr>
        <w:t>(NFVI):</w:t>
      </w:r>
      <w:r>
        <w:rPr>
          <w:spacing w:val="-4"/>
          <w:sz w:val="24"/>
        </w:rPr>
        <w:t xml:space="preserve"> </w:t>
      </w:r>
      <w:r>
        <w:rPr>
          <w:sz w:val="24"/>
        </w:rPr>
        <w:t>NFVI includes</w:t>
      </w:r>
      <w:r>
        <w:rPr>
          <w:spacing w:val="-2"/>
          <w:sz w:val="24"/>
        </w:rPr>
        <w:t xml:space="preserve"> </w:t>
      </w:r>
      <w:r>
        <w:rPr>
          <w:sz w:val="24"/>
        </w:rPr>
        <w:t>compute,</w:t>
      </w:r>
      <w:r>
        <w:rPr>
          <w:spacing w:val="5"/>
          <w:sz w:val="24"/>
        </w:rPr>
        <w:t xml:space="preserve"> </w:t>
      </w:r>
      <w:r>
        <w:rPr>
          <w:sz w:val="24"/>
        </w:rPr>
        <w:t>network</w:t>
      </w:r>
      <w:r>
        <w:rPr>
          <w:spacing w:val="-4"/>
          <w:sz w:val="24"/>
        </w:rPr>
        <w:t xml:space="preserve"> </w:t>
      </w:r>
      <w:r>
        <w:rPr>
          <w:sz w:val="24"/>
        </w:rPr>
        <w:t>and</w:t>
      </w:r>
      <w:r>
        <w:rPr>
          <w:spacing w:val="-5"/>
          <w:sz w:val="24"/>
        </w:rPr>
        <w:t xml:space="preserve"> </w:t>
      </w:r>
      <w:r>
        <w:rPr>
          <w:sz w:val="24"/>
        </w:rPr>
        <w:t>storage</w:t>
      </w:r>
      <w:r>
        <w:rPr>
          <w:spacing w:val="-9"/>
          <w:sz w:val="24"/>
        </w:rPr>
        <w:t xml:space="preserve"> </w:t>
      </w:r>
      <w:r>
        <w:rPr>
          <w:sz w:val="24"/>
        </w:rPr>
        <w:t>resources</w:t>
      </w:r>
      <w:r>
        <w:rPr>
          <w:spacing w:val="-11"/>
          <w:sz w:val="24"/>
        </w:rPr>
        <w:t xml:space="preserve"> </w:t>
      </w:r>
      <w:r>
        <w:rPr>
          <w:sz w:val="24"/>
        </w:rPr>
        <w:t>that</w:t>
      </w:r>
      <w:r>
        <w:rPr>
          <w:spacing w:val="1"/>
          <w:sz w:val="24"/>
        </w:rPr>
        <w:t xml:space="preserve"> </w:t>
      </w:r>
      <w:r>
        <w:rPr>
          <w:sz w:val="24"/>
        </w:rPr>
        <w:t>are</w:t>
      </w:r>
      <w:r>
        <w:rPr>
          <w:spacing w:val="-57"/>
          <w:sz w:val="24"/>
        </w:rPr>
        <w:t xml:space="preserve"> </w:t>
      </w:r>
      <w:r>
        <w:rPr>
          <w:sz w:val="24"/>
        </w:rPr>
        <w:t>virtualized.</w:t>
      </w:r>
    </w:p>
    <w:p w:rsidR="007B043A" w:rsidRDefault="007B043A">
      <w:pPr>
        <w:pStyle w:val="BodyText"/>
        <w:spacing w:before="9"/>
        <w:rPr>
          <w:sz w:val="27"/>
        </w:rPr>
      </w:pPr>
    </w:p>
    <w:p w:rsidR="007B043A" w:rsidRDefault="006F375B">
      <w:pPr>
        <w:pStyle w:val="ListParagraph"/>
        <w:numPr>
          <w:ilvl w:val="1"/>
          <w:numId w:val="12"/>
        </w:numPr>
        <w:tabs>
          <w:tab w:val="left" w:pos="1364"/>
        </w:tabs>
        <w:spacing w:line="276" w:lineRule="auto"/>
        <w:ind w:right="343"/>
        <w:jc w:val="left"/>
        <w:rPr>
          <w:sz w:val="24"/>
        </w:rPr>
      </w:pPr>
      <w:r>
        <w:rPr>
          <w:sz w:val="24"/>
        </w:rPr>
        <w:t>NFV</w:t>
      </w:r>
      <w:r>
        <w:rPr>
          <w:spacing w:val="-2"/>
          <w:sz w:val="24"/>
        </w:rPr>
        <w:t xml:space="preserve"> </w:t>
      </w:r>
      <w:r>
        <w:rPr>
          <w:sz w:val="24"/>
        </w:rPr>
        <w:t>Management</w:t>
      </w:r>
      <w:r>
        <w:rPr>
          <w:spacing w:val="5"/>
          <w:sz w:val="24"/>
        </w:rPr>
        <w:t xml:space="preserve"> </w:t>
      </w:r>
      <w:r>
        <w:rPr>
          <w:sz w:val="24"/>
        </w:rPr>
        <w:t>and Orchestration: NFV</w:t>
      </w:r>
      <w:r>
        <w:rPr>
          <w:spacing w:val="4"/>
          <w:sz w:val="24"/>
        </w:rPr>
        <w:t xml:space="preserve"> </w:t>
      </w:r>
      <w:r>
        <w:rPr>
          <w:sz w:val="24"/>
        </w:rPr>
        <w:t>Management</w:t>
      </w:r>
      <w:r>
        <w:rPr>
          <w:spacing w:val="5"/>
          <w:sz w:val="24"/>
        </w:rPr>
        <w:t xml:space="preserve"> </w:t>
      </w:r>
      <w:r>
        <w:rPr>
          <w:sz w:val="24"/>
        </w:rPr>
        <w:t>and Orchestration focuses</w:t>
      </w:r>
      <w:r>
        <w:rPr>
          <w:spacing w:val="-3"/>
          <w:sz w:val="24"/>
        </w:rPr>
        <w:t xml:space="preserve"> </w:t>
      </w:r>
      <w:r>
        <w:rPr>
          <w:sz w:val="24"/>
        </w:rPr>
        <w:t>on</w:t>
      </w:r>
      <w:r>
        <w:rPr>
          <w:spacing w:val="-5"/>
          <w:sz w:val="24"/>
        </w:rPr>
        <w:t xml:space="preserve"> </w:t>
      </w:r>
      <w:r>
        <w:rPr>
          <w:sz w:val="24"/>
        </w:rPr>
        <w:t>all</w:t>
      </w:r>
      <w:r>
        <w:rPr>
          <w:spacing w:val="1"/>
          <w:sz w:val="24"/>
        </w:rPr>
        <w:t xml:space="preserve"> </w:t>
      </w:r>
      <w:r>
        <w:rPr>
          <w:sz w:val="24"/>
        </w:rPr>
        <w:t>virtualization-specific management tasks and coversthe orchestration and lifecycle management of</w:t>
      </w:r>
      <w:r>
        <w:rPr>
          <w:spacing w:val="-57"/>
          <w:sz w:val="24"/>
        </w:rPr>
        <w:t xml:space="preserve"> </w:t>
      </w:r>
      <w:r>
        <w:rPr>
          <w:sz w:val="24"/>
        </w:rPr>
        <w:t>physical and/or software resources that support theinfrastructure virtualization, and the lifecycle</w:t>
      </w:r>
      <w:r>
        <w:rPr>
          <w:spacing w:val="1"/>
          <w:sz w:val="24"/>
        </w:rPr>
        <w:t xml:space="preserve"> </w:t>
      </w:r>
      <w:r>
        <w:rPr>
          <w:sz w:val="24"/>
        </w:rPr>
        <w:t>management</w:t>
      </w:r>
      <w:r>
        <w:rPr>
          <w:spacing w:val="8"/>
          <w:sz w:val="24"/>
        </w:rPr>
        <w:t xml:space="preserve"> </w:t>
      </w:r>
      <w:r>
        <w:rPr>
          <w:sz w:val="24"/>
        </w:rPr>
        <w:t>of</w:t>
      </w:r>
      <w:r>
        <w:rPr>
          <w:spacing w:val="-6"/>
          <w:sz w:val="24"/>
        </w:rPr>
        <w:t xml:space="preserve"> </w:t>
      </w:r>
      <w:r>
        <w:rPr>
          <w:sz w:val="24"/>
        </w:rPr>
        <w:t>V</w:t>
      </w:r>
      <w:r>
        <w:rPr>
          <w:sz w:val="24"/>
        </w:rPr>
        <w:t>NFs.</w:t>
      </w:r>
    </w:p>
    <w:p w:rsidR="007B043A" w:rsidRDefault="006F375B">
      <w:pPr>
        <w:pStyle w:val="Heading2"/>
        <w:numPr>
          <w:ilvl w:val="0"/>
          <w:numId w:val="24"/>
        </w:numPr>
        <w:tabs>
          <w:tab w:val="left" w:pos="510"/>
        </w:tabs>
        <w:spacing w:before="215"/>
        <w:ind w:hanging="371"/>
      </w:pPr>
      <w:r>
        <w:t>Express</w:t>
      </w:r>
      <w:r>
        <w:rPr>
          <w:spacing w:val="-3"/>
        </w:rPr>
        <w:t xml:space="preserve"> </w:t>
      </w:r>
      <w:r>
        <w:t>the</w:t>
      </w:r>
      <w:r>
        <w:rPr>
          <w:spacing w:val="-1"/>
        </w:rPr>
        <w:t xml:space="preserve"> </w:t>
      </w:r>
      <w:r>
        <w:t>concept</w:t>
      </w:r>
      <w:r>
        <w:rPr>
          <w:spacing w:val="3"/>
        </w:rPr>
        <w:t xml:space="preserve"> </w:t>
      </w:r>
      <w:r>
        <w:t>of</w:t>
      </w:r>
      <w:r>
        <w:rPr>
          <w:spacing w:val="-6"/>
        </w:rPr>
        <w:t xml:space="preserve"> </w:t>
      </w:r>
      <w:r>
        <w:t>Cloud</w:t>
      </w:r>
      <w:r>
        <w:rPr>
          <w:spacing w:val="-7"/>
        </w:rPr>
        <w:t xml:space="preserve"> </w:t>
      </w:r>
      <w:r>
        <w:t>reference</w:t>
      </w:r>
      <w:r>
        <w:rPr>
          <w:spacing w:val="-1"/>
        </w:rPr>
        <w:t xml:space="preserve"> </w:t>
      </w:r>
      <w:r>
        <w:t>Model.</w:t>
      </w:r>
    </w:p>
    <w:p w:rsidR="007B043A" w:rsidRDefault="006F375B">
      <w:pPr>
        <w:pStyle w:val="Heading4"/>
        <w:numPr>
          <w:ilvl w:val="0"/>
          <w:numId w:val="10"/>
        </w:numPr>
        <w:tabs>
          <w:tab w:val="left" w:pos="591"/>
        </w:tabs>
        <w:spacing w:before="5"/>
      </w:pPr>
      <w:r>
        <w:t>Infrastructure</w:t>
      </w:r>
      <w:r>
        <w:rPr>
          <w:spacing w:val="-7"/>
        </w:rPr>
        <w:t xml:space="preserve"> </w:t>
      </w:r>
      <w:r>
        <w:t>&amp;</w:t>
      </w:r>
      <w:r>
        <w:rPr>
          <w:spacing w:val="-5"/>
        </w:rPr>
        <w:t xml:space="preserve"> </w:t>
      </w:r>
      <w:r>
        <w:t>Facilities</w:t>
      </w:r>
      <w:r>
        <w:rPr>
          <w:spacing w:val="-10"/>
        </w:rPr>
        <w:t xml:space="preserve"> </w:t>
      </w:r>
      <w:r>
        <w:t>Layer</w:t>
      </w:r>
    </w:p>
    <w:p w:rsidR="007B043A" w:rsidRDefault="006F375B">
      <w:pPr>
        <w:pStyle w:val="ListParagraph"/>
        <w:numPr>
          <w:ilvl w:val="1"/>
          <w:numId w:val="10"/>
        </w:numPr>
        <w:tabs>
          <w:tab w:val="left" w:pos="1311"/>
        </w:tabs>
        <w:spacing w:before="81" w:line="261" w:lineRule="auto"/>
        <w:ind w:right="332"/>
        <w:jc w:val="left"/>
        <w:rPr>
          <w:sz w:val="24"/>
        </w:rPr>
      </w:pPr>
      <w:r>
        <w:rPr>
          <w:sz w:val="24"/>
        </w:rPr>
        <w:t>Includes</w:t>
      </w:r>
      <w:r>
        <w:rPr>
          <w:spacing w:val="29"/>
          <w:sz w:val="24"/>
        </w:rPr>
        <w:t xml:space="preserve"> </w:t>
      </w:r>
      <w:r>
        <w:rPr>
          <w:sz w:val="24"/>
        </w:rPr>
        <w:t>the</w:t>
      </w:r>
      <w:r>
        <w:rPr>
          <w:spacing w:val="30"/>
          <w:sz w:val="24"/>
        </w:rPr>
        <w:t xml:space="preserve"> </w:t>
      </w:r>
      <w:r>
        <w:rPr>
          <w:sz w:val="24"/>
        </w:rPr>
        <w:t>physical</w:t>
      </w:r>
      <w:r>
        <w:rPr>
          <w:spacing w:val="31"/>
          <w:sz w:val="24"/>
        </w:rPr>
        <w:t xml:space="preserve"> </w:t>
      </w:r>
      <w:r>
        <w:rPr>
          <w:sz w:val="24"/>
        </w:rPr>
        <w:t>infrastructure</w:t>
      </w:r>
      <w:r>
        <w:rPr>
          <w:spacing w:val="30"/>
          <w:sz w:val="24"/>
        </w:rPr>
        <w:t xml:space="preserve"> </w:t>
      </w:r>
      <w:r>
        <w:rPr>
          <w:sz w:val="24"/>
        </w:rPr>
        <w:t>such</w:t>
      </w:r>
      <w:r>
        <w:rPr>
          <w:spacing w:val="26"/>
          <w:sz w:val="24"/>
        </w:rPr>
        <w:t xml:space="preserve"> </w:t>
      </w:r>
      <w:r>
        <w:rPr>
          <w:sz w:val="24"/>
        </w:rPr>
        <w:t>as</w:t>
      </w:r>
      <w:r>
        <w:rPr>
          <w:spacing w:val="29"/>
          <w:sz w:val="24"/>
        </w:rPr>
        <w:t xml:space="preserve"> </w:t>
      </w:r>
      <w:r>
        <w:rPr>
          <w:sz w:val="24"/>
        </w:rPr>
        <w:t>datacenter</w:t>
      </w:r>
      <w:r>
        <w:rPr>
          <w:spacing w:val="32"/>
          <w:sz w:val="24"/>
        </w:rPr>
        <w:t xml:space="preserve"> </w:t>
      </w:r>
      <w:r>
        <w:rPr>
          <w:sz w:val="24"/>
        </w:rPr>
        <w:t>facilities,</w:t>
      </w:r>
      <w:r>
        <w:rPr>
          <w:spacing w:val="33"/>
          <w:sz w:val="24"/>
        </w:rPr>
        <w:t xml:space="preserve"> </w:t>
      </w:r>
      <w:r>
        <w:rPr>
          <w:sz w:val="24"/>
        </w:rPr>
        <w:t>electrical</w:t>
      </w:r>
      <w:r>
        <w:rPr>
          <w:spacing w:val="5"/>
          <w:sz w:val="24"/>
        </w:rPr>
        <w:t xml:space="preserve"> </w:t>
      </w:r>
      <w:r>
        <w:rPr>
          <w:sz w:val="24"/>
        </w:rPr>
        <w:t>and</w:t>
      </w:r>
      <w:r>
        <w:rPr>
          <w:spacing w:val="40"/>
          <w:sz w:val="24"/>
        </w:rPr>
        <w:t xml:space="preserve"> </w:t>
      </w:r>
      <w:r>
        <w:rPr>
          <w:sz w:val="24"/>
        </w:rPr>
        <w:t>mechanical</w:t>
      </w:r>
      <w:r>
        <w:rPr>
          <w:spacing w:val="-57"/>
          <w:sz w:val="24"/>
        </w:rPr>
        <w:t xml:space="preserve"> </w:t>
      </w:r>
      <w:r>
        <w:rPr>
          <w:sz w:val="24"/>
        </w:rPr>
        <w:t>equipment,</w:t>
      </w:r>
      <w:r>
        <w:rPr>
          <w:spacing w:val="5"/>
          <w:sz w:val="24"/>
        </w:rPr>
        <w:t xml:space="preserve"> </w:t>
      </w:r>
      <w:r>
        <w:rPr>
          <w:sz w:val="24"/>
        </w:rPr>
        <w:t>etc.</w:t>
      </w:r>
    </w:p>
    <w:p w:rsidR="007B043A" w:rsidRDefault="006F375B">
      <w:pPr>
        <w:pStyle w:val="Heading4"/>
        <w:numPr>
          <w:ilvl w:val="0"/>
          <w:numId w:val="10"/>
        </w:numPr>
        <w:tabs>
          <w:tab w:val="left" w:pos="591"/>
        </w:tabs>
        <w:spacing w:before="123"/>
      </w:pPr>
      <w:r>
        <w:t>Hardware</w:t>
      </w:r>
      <w:r>
        <w:rPr>
          <w:spacing w:val="-6"/>
        </w:rPr>
        <w:t xml:space="preserve"> </w:t>
      </w:r>
      <w:r>
        <w:t>Layer</w:t>
      </w:r>
    </w:p>
    <w:p w:rsidR="007B043A" w:rsidRDefault="006F375B">
      <w:pPr>
        <w:pStyle w:val="ListParagraph"/>
        <w:numPr>
          <w:ilvl w:val="1"/>
          <w:numId w:val="10"/>
        </w:numPr>
        <w:tabs>
          <w:tab w:val="left" w:pos="1311"/>
        </w:tabs>
        <w:spacing w:before="29"/>
        <w:ind w:hanging="365"/>
        <w:jc w:val="left"/>
        <w:rPr>
          <w:sz w:val="24"/>
        </w:rPr>
      </w:pPr>
      <w:r>
        <w:rPr>
          <w:sz w:val="24"/>
        </w:rPr>
        <w:t>Includes</w:t>
      </w:r>
      <w:r>
        <w:rPr>
          <w:spacing w:val="-7"/>
          <w:sz w:val="24"/>
        </w:rPr>
        <w:t xml:space="preserve"> </w:t>
      </w:r>
      <w:r>
        <w:rPr>
          <w:sz w:val="24"/>
        </w:rPr>
        <w:t>physical</w:t>
      </w:r>
      <w:r>
        <w:rPr>
          <w:spacing w:val="-7"/>
          <w:sz w:val="24"/>
        </w:rPr>
        <w:t xml:space="preserve"> </w:t>
      </w:r>
      <w:r>
        <w:rPr>
          <w:sz w:val="24"/>
        </w:rPr>
        <w:t>compute,</w:t>
      </w:r>
      <w:r>
        <w:rPr>
          <w:spacing w:val="-3"/>
          <w:sz w:val="24"/>
        </w:rPr>
        <w:t xml:space="preserve"> </w:t>
      </w:r>
      <w:r>
        <w:rPr>
          <w:sz w:val="24"/>
        </w:rPr>
        <w:t>network</w:t>
      </w:r>
      <w:r>
        <w:rPr>
          <w:spacing w:val="-4"/>
          <w:sz w:val="24"/>
        </w:rPr>
        <w:t xml:space="preserve"> </w:t>
      </w:r>
      <w:r>
        <w:rPr>
          <w:sz w:val="24"/>
        </w:rPr>
        <w:t>and</w:t>
      </w:r>
      <w:r>
        <w:rPr>
          <w:spacing w:val="-5"/>
          <w:sz w:val="24"/>
        </w:rPr>
        <w:t xml:space="preserve"> </w:t>
      </w:r>
      <w:r>
        <w:rPr>
          <w:sz w:val="24"/>
        </w:rPr>
        <w:t>storage</w:t>
      </w:r>
      <w:r>
        <w:rPr>
          <w:spacing w:val="-5"/>
          <w:sz w:val="24"/>
        </w:rPr>
        <w:t xml:space="preserve"> </w:t>
      </w:r>
      <w:r>
        <w:rPr>
          <w:sz w:val="24"/>
        </w:rPr>
        <w:t>hardware.</w:t>
      </w:r>
    </w:p>
    <w:p w:rsidR="007B043A" w:rsidRDefault="006F375B">
      <w:pPr>
        <w:pStyle w:val="Heading4"/>
        <w:numPr>
          <w:ilvl w:val="0"/>
          <w:numId w:val="10"/>
        </w:numPr>
        <w:tabs>
          <w:tab w:val="left" w:pos="591"/>
        </w:tabs>
        <w:spacing w:before="79"/>
      </w:pPr>
      <w:r>
        <w:t>Virtualization</w:t>
      </w:r>
      <w:r>
        <w:rPr>
          <w:spacing w:val="-4"/>
        </w:rPr>
        <w:t xml:space="preserve"> </w:t>
      </w:r>
      <w:r>
        <w:t>Layer</w:t>
      </w:r>
    </w:p>
    <w:p w:rsidR="007B043A" w:rsidRDefault="006F375B">
      <w:pPr>
        <w:pStyle w:val="ListParagraph"/>
        <w:numPr>
          <w:ilvl w:val="1"/>
          <w:numId w:val="10"/>
        </w:numPr>
        <w:tabs>
          <w:tab w:val="left" w:pos="1311"/>
        </w:tabs>
        <w:spacing w:before="81" w:line="261" w:lineRule="auto"/>
        <w:ind w:right="332"/>
        <w:jc w:val="left"/>
        <w:rPr>
          <w:sz w:val="24"/>
        </w:rPr>
      </w:pPr>
      <w:r>
        <w:rPr>
          <w:sz w:val="24"/>
        </w:rPr>
        <w:t>Partitions</w:t>
      </w:r>
      <w:r>
        <w:rPr>
          <w:spacing w:val="14"/>
          <w:sz w:val="24"/>
        </w:rPr>
        <w:t xml:space="preserve"> </w:t>
      </w:r>
      <w:r>
        <w:rPr>
          <w:sz w:val="24"/>
        </w:rPr>
        <w:t>the</w:t>
      </w:r>
      <w:r>
        <w:rPr>
          <w:spacing w:val="15"/>
          <w:sz w:val="24"/>
        </w:rPr>
        <w:t xml:space="preserve"> </w:t>
      </w:r>
      <w:r>
        <w:rPr>
          <w:sz w:val="24"/>
        </w:rPr>
        <w:t>physical</w:t>
      </w:r>
      <w:r>
        <w:rPr>
          <w:spacing w:val="13"/>
          <w:sz w:val="24"/>
        </w:rPr>
        <w:t xml:space="preserve"> </w:t>
      </w:r>
      <w:r>
        <w:rPr>
          <w:sz w:val="24"/>
        </w:rPr>
        <w:t>hardware</w:t>
      </w:r>
      <w:r>
        <w:rPr>
          <w:spacing w:val="16"/>
          <w:sz w:val="24"/>
        </w:rPr>
        <w:t xml:space="preserve"> </w:t>
      </w:r>
      <w:r>
        <w:rPr>
          <w:sz w:val="24"/>
        </w:rPr>
        <w:t>resources</w:t>
      </w:r>
      <w:r>
        <w:rPr>
          <w:spacing w:val="9"/>
          <w:sz w:val="24"/>
        </w:rPr>
        <w:t xml:space="preserve"> </w:t>
      </w:r>
      <w:r>
        <w:rPr>
          <w:sz w:val="24"/>
        </w:rPr>
        <w:t>into</w:t>
      </w:r>
      <w:r>
        <w:rPr>
          <w:spacing w:val="17"/>
          <w:sz w:val="24"/>
        </w:rPr>
        <w:t xml:space="preserve"> </w:t>
      </w:r>
      <w:r>
        <w:rPr>
          <w:sz w:val="24"/>
        </w:rPr>
        <w:t>multiple</w:t>
      </w:r>
      <w:r>
        <w:rPr>
          <w:spacing w:val="15"/>
          <w:sz w:val="24"/>
        </w:rPr>
        <w:t xml:space="preserve"> </w:t>
      </w:r>
      <w:r>
        <w:rPr>
          <w:sz w:val="24"/>
        </w:rPr>
        <w:t>virtual</w:t>
      </w:r>
      <w:r>
        <w:rPr>
          <w:spacing w:val="8"/>
          <w:sz w:val="24"/>
        </w:rPr>
        <w:t xml:space="preserve"> </w:t>
      </w:r>
      <w:r>
        <w:rPr>
          <w:sz w:val="24"/>
        </w:rPr>
        <w:t>resources</w:t>
      </w:r>
      <w:r>
        <w:rPr>
          <w:spacing w:val="-11"/>
          <w:sz w:val="24"/>
        </w:rPr>
        <w:t xml:space="preserve"> </w:t>
      </w:r>
      <w:r>
        <w:rPr>
          <w:sz w:val="24"/>
        </w:rPr>
        <w:t>that</w:t>
      </w:r>
      <w:r>
        <w:rPr>
          <w:spacing w:val="17"/>
          <w:sz w:val="24"/>
        </w:rPr>
        <w:t xml:space="preserve"> </w:t>
      </w:r>
      <w:r>
        <w:rPr>
          <w:sz w:val="24"/>
        </w:rPr>
        <w:t>enabling</w:t>
      </w:r>
      <w:r>
        <w:rPr>
          <w:spacing w:val="18"/>
          <w:sz w:val="24"/>
        </w:rPr>
        <w:t xml:space="preserve"> </w:t>
      </w:r>
      <w:r>
        <w:rPr>
          <w:sz w:val="24"/>
        </w:rPr>
        <w:t>pooling</w:t>
      </w:r>
      <w:r>
        <w:rPr>
          <w:spacing w:val="17"/>
          <w:sz w:val="24"/>
        </w:rPr>
        <w:t xml:space="preserve"> </w:t>
      </w:r>
      <w:r>
        <w:rPr>
          <w:sz w:val="24"/>
        </w:rPr>
        <w:t>of</w:t>
      </w:r>
      <w:r>
        <w:rPr>
          <w:spacing w:val="-57"/>
          <w:sz w:val="24"/>
        </w:rPr>
        <w:t xml:space="preserve"> </w:t>
      </w:r>
      <w:r>
        <w:rPr>
          <w:sz w:val="24"/>
        </w:rPr>
        <w:t>resources.</w:t>
      </w:r>
    </w:p>
    <w:p w:rsidR="007B043A" w:rsidRDefault="006F375B">
      <w:pPr>
        <w:pStyle w:val="Heading4"/>
        <w:numPr>
          <w:ilvl w:val="0"/>
          <w:numId w:val="10"/>
        </w:numPr>
        <w:tabs>
          <w:tab w:val="left" w:pos="591"/>
        </w:tabs>
        <w:spacing w:before="123"/>
      </w:pPr>
      <w:r>
        <w:t>Platform</w:t>
      </w:r>
      <w:r>
        <w:rPr>
          <w:spacing w:val="-8"/>
        </w:rPr>
        <w:t xml:space="preserve"> </w:t>
      </w:r>
      <w:r>
        <w:t>&amp;</w:t>
      </w:r>
      <w:r>
        <w:rPr>
          <w:spacing w:val="-3"/>
        </w:rPr>
        <w:t xml:space="preserve"> </w:t>
      </w:r>
      <w:r>
        <w:t>Middleware</w:t>
      </w:r>
      <w:r>
        <w:rPr>
          <w:spacing w:val="-1"/>
        </w:rPr>
        <w:t xml:space="preserve"> </w:t>
      </w:r>
      <w:r>
        <w:t>Layer</w:t>
      </w:r>
    </w:p>
    <w:p w:rsidR="007B043A" w:rsidRDefault="006F375B">
      <w:pPr>
        <w:pStyle w:val="ListParagraph"/>
        <w:numPr>
          <w:ilvl w:val="1"/>
          <w:numId w:val="10"/>
        </w:numPr>
        <w:tabs>
          <w:tab w:val="left" w:pos="1311"/>
        </w:tabs>
        <w:spacing w:before="82"/>
        <w:ind w:hanging="361"/>
        <w:jc w:val="left"/>
        <w:rPr>
          <w:sz w:val="24"/>
        </w:rPr>
      </w:pPr>
      <w:r>
        <w:rPr>
          <w:sz w:val="24"/>
        </w:rPr>
        <w:t>Builds</w:t>
      </w:r>
      <w:r>
        <w:rPr>
          <w:spacing w:val="17"/>
          <w:sz w:val="24"/>
        </w:rPr>
        <w:t xml:space="preserve"> </w:t>
      </w:r>
      <w:r>
        <w:rPr>
          <w:sz w:val="24"/>
        </w:rPr>
        <w:t>upon</w:t>
      </w:r>
      <w:r>
        <w:rPr>
          <w:spacing w:val="15"/>
          <w:sz w:val="24"/>
        </w:rPr>
        <w:t xml:space="preserve"> </w:t>
      </w:r>
      <w:r>
        <w:rPr>
          <w:sz w:val="24"/>
        </w:rPr>
        <w:t>the</w:t>
      </w:r>
      <w:r>
        <w:rPr>
          <w:spacing w:val="18"/>
          <w:sz w:val="24"/>
        </w:rPr>
        <w:t xml:space="preserve"> </w:t>
      </w:r>
      <w:r>
        <w:rPr>
          <w:sz w:val="24"/>
        </w:rPr>
        <w:t>IaaS</w:t>
      </w:r>
      <w:r>
        <w:rPr>
          <w:spacing w:val="25"/>
          <w:sz w:val="24"/>
        </w:rPr>
        <w:t xml:space="preserve"> </w:t>
      </w:r>
      <w:r>
        <w:rPr>
          <w:sz w:val="24"/>
        </w:rPr>
        <w:t>layers</w:t>
      </w:r>
      <w:r>
        <w:rPr>
          <w:spacing w:val="22"/>
          <w:sz w:val="24"/>
        </w:rPr>
        <w:t xml:space="preserve"> </w:t>
      </w:r>
      <w:r>
        <w:rPr>
          <w:sz w:val="24"/>
        </w:rPr>
        <w:t>below</w:t>
      </w:r>
      <w:r>
        <w:rPr>
          <w:spacing w:val="19"/>
          <w:sz w:val="24"/>
        </w:rPr>
        <w:t xml:space="preserve"> </w:t>
      </w:r>
      <w:r>
        <w:rPr>
          <w:sz w:val="24"/>
        </w:rPr>
        <w:t>and</w:t>
      </w:r>
      <w:r>
        <w:rPr>
          <w:spacing w:val="19"/>
          <w:sz w:val="24"/>
        </w:rPr>
        <w:t xml:space="preserve"> </w:t>
      </w:r>
      <w:r>
        <w:rPr>
          <w:sz w:val="24"/>
        </w:rPr>
        <w:t>provides</w:t>
      </w:r>
      <w:r>
        <w:rPr>
          <w:spacing w:val="23"/>
          <w:sz w:val="24"/>
        </w:rPr>
        <w:t xml:space="preserve"> </w:t>
      </w:r>
      <w:r>
        <w:rPr>
          <w:sz w:val="24"/>
        </w:rPr>
        <w:t>standardized</w:t>
      </w:r>
      <w:r>
        <w:rPr>
          <w:spacing w:val="20"/>
          <w:sz w:val="24"/>
        </w:rPr>
        <w:t xml:space="preserve"> </w:t>
      </w:r>
      <w:r>
        <w:rPr>
          <w:sz w:val="24"/>
        </w:rPr>
        <w:t>stacks</w:t>
      </w:r>
      <w:r>
        <w:rPr>
          <w:spacing w:val="17"/>
          <w:sz w:val="24"/>
        </w:rPr>
        <w:t xml:space="preserve"> </w:t>
      </w:r>
      <w:r>
        <w:rPr>
          <w:sz w:val="24"/>
        </w:rPr>
        <w:t>of</w:t>
      </w:r>
      <w:r>
        <w:rPr>
          <w:spacing w:val="23"/>
          <w:sz w:val="24"/>
        </w:rPr>
        <w:t xml:space="preserve"> </w:t>
      </w:r>
      <w:r>
        <w:rPr>
          <w:sz w:val="24"/>
        </w:rPr>
        <w:t>services</w:t>
      </w:r>
      <w:r>
        <w:rPr>
          <w:spacing w:val="17"/>
          <w:sz w:val="24"/>
        </w:rPr>
        <w:t xml:space="preserve"> </w:t>
      </w:r>
      <w:r>
        <w:rPr>
          <w:sz w:val="24"/>
        </w:rPr>
        <w:t>such</w:t>
      </w:r>
      <w:r>
        <w:rPr>
          <w:spacing w:val="15"/>
          <w:sz w:val="24"/>
        </w:rPr>
        <w:t xml:space="preserve"> </w:t>
      </w:r>
      <w:r>
        <w:rPr>
          <w:sz w:val="24"/>
        </w:rPr>
        <w:t>as</w:t>
      </w:r>
      <w:r>
        <w:rPr>
          <w:spacing w:val="17"/>
          <w:sz w:val="24"/>
        </w:rPr>
        <w:t xml:space="preserve"> </w:t>
      </w:r>
      <w:r>
        <w:rPr>
          <w:sz w:val="24"/>
        </w:rPr>
        <w:t>database</w:t>
      </w:r>
    </w:p>
    <w:p w:rsidR="007B043A" w:rsidRDefault="007B043A">
      <w:pPr>
        <w:rPr>
          <w:sz w:val="24"/>
        </w:rPr>
        <w:sectPr w:rsidR="007B043A">
          <w:headerReference w:type="default" r:id="rId404"/>
          <w:footerReference w:type="default" r:id="rId405"/>
          <w:pgSz w:w="12240" w:h="15840"/>
          <w:pgMar w:top="1120" w:right="580" w:bottom="920" w:left="480" w:header="0" w:footer="727" w:gutter="0"/>
          <w:pgBorders w:offsetFrom="page">
            <w:top w:val="thinThickSmallGap" w:sz="24" w:space="28" w:color="000000"/>
            <w:left w:val="thinThickSmallGap" w:sz="24" w:space="28" w:color="000000"/>
            <w:bottom w:val="thickThinSmallGap" w:sz="24" w:space="26" w:color="000000"/>
            <w:right w:val="thickThinSmallGap" w:sz="24" w:space="26" w:color="000000"/>
          </w:pgBorders>
          <w:cols w:space="720"/>
        </w:sectPr>
      </w:pPr>
    </w:p>
    <w:p w:rsidR="007B043A" w:rsidRDefault="006F375B">
      <w:pPr>
        <w:pStyle w:val="BodyText"/>
        <w:spacing w:before="73" w:line="276" w:lineRule="auto"/>
        <w:ind w:left="1310"/>
      </w:pPr>
      <w:proofErr w:type="gramStart"/>
      <w:r>
        <w:lastRenderedPageBreak/>
        <w:t>service</w:t>
      </w:r>
      <w:proofErr w:type="gramEnd"/>
      <w:r>
        <w:t>,</w:t>
      </w:r>
      <w:r>
        <w:rPr>
          <w:spacing w:val="15"/>
        </w:rPr>
        <w:t xml:space="preserve"> </w:t>
      </w:r>
      <w:r>
        <w:t>queuing</w:t>
      </w:r>
      <w:r>
        <w:rPr>
          <w:spacing w:val="14"/>
        </w:rPr>
        <w:t xml:space="preserve"> </w:t>
      </w:r>
      <w:r>
        <w:t>service,</w:t>
      </w:r>
      <w:r>
        <w:rPr>
          <w:spacing w:val="16"/>
        </w:rPr>
        <w:t xml:space="preserve"> </w:t>
      </w:r>
      <w:r>
        <w:t>application</w:t>
      </w:r>
      <w:r>
        <w:rPr>
          <w:spacing w:val="14"/>
        </w:rPr>
        <w:t xml:space="preserve"> </w:t>
      </w:r>
      <w:r>
        <w:t>frameworks</w:t>
      </w:r>
      <w:r>
        <w:rPr>
          <w:spacing w:val="-12"/>
        </w:rPr>
        <w:t xml:space="preserve"> </w:t>
      </w:r>
      <w:r>
        <w:t>and</w:t>
      </w:r>
      <w:r>
        <w:rPr>
          <w:spacing w:val="13"/>
        </w:rPr>
        <w:t xml:space="preserve"> </w:t>
      </w:r>
      <w:r>
        <w:t>run-time</w:t>
      </w:r>
      <w:r>
        <w:rPr>
          <w:spacing w:val="14"/>
        </w:rPr>
        <w:t xml:space="preserve"> </w:t>
      </w:r>
      <w:r>
        <w:t>environments,</w:t>
      </w:r>
      <w:r>
        <w:rPr>
          <w:spacing w:val="15"/>
        </w:rPr>
        <w:t xml:space="preserve"> </w:t>
      </w:r>
      <w:r>
        <w:t>messaging</w:t>
      </w:r>
      <w:r>
        <w:rPr>
          <w:spacing w:val="14"/>
        </w:rPr>
        <w:t xml:space="preserve"> </w:t>
      </w:r>
      <w:r>
        <w:t>services,</w:t>
      </w:r>
      <w:r>
        <w:rPr>
          <w:spacing w:val="-57"/>
        </w:rPr>
        <w:t xml:space="preserve"> </w:t>
      </w:r>
      <w:r>
        <w:t>monitoring</w:t>
      </w:r>
      <w:r>
        <w:rPr>
          <w:spacing w:val="1"/>
        </w:rPr>
        <w:t xml:space="preserve"> </w:t>
      </w:r>
      <w:r>
        <w:t>services,</w:t>
      </w:r>
      <w:r>
        <w:rPr>
          <w:spacing w:val="7"/>
        </w:rPr>
        <w:t xml:space="preserve"> </w:t>
      </w:r>
      <w:r>
        <w:t>analytics services,</w:t>
      </w:r>
      <w:r>
        <w:rPr>
          <w:spacing w:val="5"/>
        </w:rPr>
        <w:t xml:space="preserve"> </w:t>
      </w:r>
      <w:r>
        <w:t>etc.</w:t>
      </w:r>
    </w:p>
    <w:p w:rsidR="007B043A" w:rsidRDefault="006F375B">
      <w:pPr>
        <w:pStyle w:val="BodyText"/>
        <w:spacing w:before="2"/>
        <w:rPr>
          <w:sz w:val="27"/>
        </w:rPr>
      </w:pPr>
      <w:r>
        <w:rPr>
          <w:noProof/>
          <w:lang w:val="en-IN" w:eastAsia="en-IN"/>
        </w:rPr>
        <w:drawing>
          <wp:anchor distT="0" distB="0" distL="0" distR="0" simplePos="0" relativeHeight="111" behindDoc="0" locked="0" layoutInCell="1" allowOverlap="1">
            <wp:simplePos x="0" y="0"/>
            <wp:positionH relativeFrom="page">
              <wp:posOffset>689609</wp:posOffset>
            </wp:positionH>
            <wp:positionV relativeFrom="paragraph">
              <wp:posOffset>223554</wp:posOffset>
            </wp:positionV>
            <wp:extent cx="6246986" cy="5189696"/>
            <wp:effectExtent l="0" t="0" r="0" b="0"/>
            <wp:wrapTopAndBottom/>
            <wp:docPr id="157"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6.jpeg"/>
                    <pic:cNvPicPr/>
                  </pic:nvPicPr>
                  <pic:blipFill>
                    <a:blip r:embed="rId406" cstate="print"/>
                    <a:stretch>
                      <a:fillRect/>
                    </a:stretch>
                  </pic:blipFill>
                  <pic:spPr>
                    <a:xfrm>
                      <a:off x="0" y="0"/>
                      <a:ext cx="6246986" cy="5189696"/>
                    </a:xfrm>
                    <a:prstGeom prst="rect">
                      <a:avLst/>
                    </a:prstGeom>
                  </pic:spPr>
                </pic:pic>
              </a:graphicData>
            </a:graphic>
          </wp:anchor>
        </w:drawing>
      </w:r>
    </w:p>
    <w:p w:rsidR="007B043A" w:rsidRDefault="006F375B">
      <w:pPr>
        <w:pStyle w:val="Heading4"/>
        <w:numPr>
          <w:ilvl w:val="0"/>
          <w:numId w:val="10"/>
        </w:numPr>
        <w:tabs>
          <w:tab w:val="left" w:pos="591"/>
        </w:tabs>
        <w:spacing w:before="118"/>
      </w:pPr>
      <w:r>
        <w:t>Service</w:t>
      </w:r>
      <w:r>
        <w:rPr>
          <w:spacing w:val="-12"/>
        </w:rPr>
        <w:t xml:space="preserve"> </w:t>
      </w:r>
      <w:r>
        <w:t>Management</w:t>
      </w:r>
      <w:r>
        <w:rPr>
          <w:spacing w:val="-2"/>
        </w:rPr>
        <w:t xml:space="preserve"> </w:t>
      </w:r>
      <w:r>
        <w:t>Layer</w:t>
      </w:r>
    </w:p>
    <w:p w:rsidR="007B043A" w:rsidRDefault="006F375B">
      <w:pPr>
        <w:pStyle w:val="ListParagraph"/>
        <w:numPr>
          <w:ilvl w:val="1"/>
          <w:numId w:val="10"/>
        </w:numPr>
        <w:tabs>
          <w:tab w:val="left" w:pos="1311"/>
        </w:tabs>
        <w:spacing w:before="29"/>
        <w:ind w:hanging="365"/>
        <w:jc w:val="left"/>
        <w:rPr>
          <w:sz w:val="24"/>
        </w:rPr>
      </w:pPr>
      <w:r>
        <w:rPr>
          <w:sz w:val="24"/>
        </w:rPr>
        <w:t>Provides</w:t>
      </w:r>
      <w:r>
        <w:rPr>
          <w:spacing w:val="-5"/>
          <w:sz w:val="24"/>
        </w:rPr>
        <w:t xml:space="preserve"> </w:t>
      </w:r>
      <w:r>
        <w:rPr>
          <w:sz w:val="24"/>
        </w:rPr>
        <w:t>APIs</w:t>
      </w:r>
      <w:r>
        <w:rPr>
          <w:spacing w:val="-5"/>
          <w:sz w:val="24"/>
        </w:rPr>
        <w:t xml:space="preserve"> </w:t>
      </w:r>
      <w:r>
        <w:rPr>
          <w:sz w:val="24"/>
        </w:rPr>
        <w:t>for</w:t>
      </w:r>
      <w:r>
        <w:rPr>
          <w:spacing w:val="-7"/>
          <w:sz w:val="24"/>
        </w:rPr>
        <w:t xml:space="preserve"> </w:t>
      </w:r>
      <w:r>
        <w:rPr>
          <w:sz w:val="24"/>
        </w:rPr>
        <w:t>requesting,</w:t>
      </w:r>
      <w:r>
        <w:rPr>
          <w:spacing w:val="-1"/>
          <w:sz w:val="24"/>
        </w:rPr>
        <w:t xml:space="preserve"> </w:t>
      </w:r>
      <w:r>
        <w:rPr>
          <w:sz w:val="24"/>
        </w:rPr>
        <w:t>managing</w:t>
      </w:r>
      <w:r>
        <w:rPr>
          <w:spacing w:val="-8"/>
          <w:sz w:val="24"/>
        </w:rPr>
        <w:t xml:space="preserve"> </w:t>
      </w:r>
      <w:r>
        <w:rPr>
          <w:sz w:val="24"/>
        </w:rPr>
        <w:t>and</w:t>
      </w:r>
      <w:r>
        <w:rPr>
          <w:spacing w:val="-3"/>
          <w:sz w:val="24"/>
        </w:rPr>
        <w:t xml:space="preserve"> </w:t>
      </w:r>
      <w:r>
        <w:rPr>
          <w:sz w:val="24"/>
        </w:rPr>
        <w:t>monitoring</w:t>
      </w:r>
      <w:r>
        <w:rPr>
          <w:spacing w:val="-7"/>
          <w:sz w:val="24"/>
        </w:rPr>
        <w:t xml:space="preserve"> </w:t>
      </w:r>
      <w:r>
        <w:rPr>
          <w:sz w:val="24"/>
        </w:rPr>
        <w:t>cloud</w:t>
      </w:r>
      <w:r>
        <w:rPr>
          <w:spacing w:val="-7"/>
          <w:sz w:val="24"/>
        </w:rPr>
        <w:t xml:space="preserve"> </w:t>
      </w:r>
      <w:r>
        <w:rPr>
          <w:sz w:val="24"/>
        </w:rPr>
        <w:t>resources.</w:t>
      </w:r>
    </w:p>
    <w:p w:rsidR="007B043A" w:rsidRDefault="006F375B">
      <w:pPr>
        <w:pStyle w:val="Heading4"/>
        <w:numPr>
          <w:ilvl w:val="0"/>
          <w:numId w:val="10"/>
        </w:numPr>
        <w:tabs>
          <w:tab w:val="left" w:pos="591"/>
        </w:tabs>
        <w:spacing w:before="79"/>
      </w:pPr>
      <w:r>
        <w:t>Applications</w:t>
      </w:r>
      <w:r>
        <w:rPr>
          <w:spacing w:val="-5"/>
        </w:rPr>
        <w:t xml:space="preserve"> </w:t>
      </w:r>
      <w:r>
        <w:t>Layer</w:t>
      </w:r>
    </w:p>
    <w:p w:rsidR="007B043A" w:rsidRDefault="006F375B">
      <w:pPr>
        <w:pStyle w:val="ListParagraph"/>
        <w:numPr>
          <w:ilvl w:val="1"/>
          <w:numId w:val="10"/>
        </w:numPr>
        <w:tabs>
          <w:tab w:val="left" w:pos="1311"/>
        </w:tabs>
        <w:spacing w:before="103" w:line="160" w:lineRule="auto"/>
        <w:ind w:right="345"/>
        <w:jc w:val="left"/>
        <w:rPr>
          <w:sz w:val="24"/>
        </w:rPr>
      </w:pPr>
      <w:r>
        <w:rPr>
          <w:sz w:val="24"/>
        </w:rPr>
        <w:t>Includes</w:t>
      </w:r>
      <w:r>
        <w:rPr>
          <w:spacing w:val="41"/>
          <w:sz w:val="24"/>
        </w:rPr>
        <w:t xml:space="preserve"> </w:t>
      </w:r>
      <w:r>
        <w:rPr>
          <w:sz w:val="24"/>
        </w:rPr>
        <w:t>SaaS</w:t>
      </w:r>
      <w:r>
        <w:rPr>
          <w:spacing w:val="44"/>
          <w:sz w:val="24"/>
        </w:rPr>
        <w:t xml:space="preserve"> </w:t>
      </w:r>
      <w:r>
        <w:rPr>
          <w:sz w:val="24"/>
        </w:rPr>
        <w:t>applications</w:t>
      </w:r>
      <w:r>
        <w:rPr>
          <w:spacing w:val="42"/>
          <w:sz w:val="24"/>
        </w:rPr>
        <w:t xml:space="preserve"> </w:t>
      </w:r>
      <w:r>
        <w:rPr>
          <w:sz w:val="24"/>
        </w:rPr>
        <w:t>such</w:t>
      </w:r>
      <w:r>
        <w:rPr>
          <w:spacing w:val="39"/>
          <w:sz w:val="24"/>
        </w:rPr>
        <w:t xml:space="preserve"> </w:t>
      </w:r>
      <w:r>
        <w:rPr>
          <w:sz w:val="24"/>
        </w:rPr>
        <w:t>as</w:t>
      </w:r>
      <w:r>
        <w:rPr>
          <w:spacing w:val="42"/>
          <w:sz w:val="24"/>
        </w:rPr>
        <w:t xml:space="preserve"> </w:t>
      </w:r>
      <w:r>
        <w:rPr>
          <w:sz w:val="24"/>
        </w:rPr>
        <w:t>Email,</w:t>
      </w:r>
      <w:r>
        <w:rPr>
          <w:spacing w:val="46"/>
          <w:sz w:val="24"/>
        </w:rPr>
        <w:t xml:space="preserve"> </w:t>
      </w:r>
      <w:r>
        <w:rPr>
          <w:sz w:val="24"/>
        </w:rPr>
        <w:t>cloud</w:t>
      </w:r>
      <w:r>
        <w:rPr>
          <w:spacing w:val="44"/>
          <w:sz w:val="24"/>
        </w:rPr>
        <w:t xml:space="preserve"> </w:t>
      </w:r>
      <w:r>
        <w:rPr>
          <w:sz w:val="24"/>
        </w:rPr>
        <w:t>storage</w:t>
      </w:r>
      <w:r>
        <w:rPr>
          <w:spacing w:val="38"/>
          <w:sz w:val="24"/>
        </w:rPr>
        <w:t xml:space="preserve"> </w:t>
      </w:r>
      <w:r>
        <w:rPr>
          <w:sz w:val="24"/>
        </w:rPr>
        <w:t>application,</w:t>
      </w:r>
      <w:r>
        <w:rPr>
          <w:spacing w:val="51"/>
          <w:sz w:val="24"/>
        </w:rPr>
        <w:t xml:space="preserve"> </w:t>
      </w:r>
      <w:r>
        <w:rPr>
          <w:sz w:val="24"/>
        </w:rPr>
        <w:t>productivity</w:t>
      </w:r>
      <w:r>
        <w:rPr>
          <w:spacing w:val="34"/>
          <w:sz w:val="24"/>
        </w:rPr>
        <w:t xml:space="preserve"> </w:t>
      </w:r>
      <w:r>
        <w:rPr>
          <w:sz w:val="24"/>
        </w:rPr>
        <w:t>applications,</w:t>
      </w:r>
      <w:r>
        <w:rPr>
          <w:spacing w:val="-57"/>
          <w:sz w:val="24"/>
        </w:rPr>
        <w:t xml:space="preserve"> </w:t>
      </w:r>
      <w:r>
        <w:rPr>
          <w:sz w:val="24"/>
        </w:rPr>
        <w:t>management</w:t>
      </w:r>
      <w:r>
        <w:rPr>
          <w:spacing w:val="6"/>
          <w:sz w:val="24"/>
        </w:rPr>
        <w:t xml:space="preserve"> </w:t>
      </w:r>
      <w:r>
        <w:rPr>
          <w:sz w:val="24"/>
        </w:rPr>
        <w:t>portals,</w:t>
      </w:r>
      <w:r>
        <w:rPr>
          <w:spacing w:val="4"/>
          <w:sz w:val="24"/>
        </w:rPr>
        <w:t xml:space="preserve"> </w:t>
      </w:r>
      <w:r>
        <w:rPr>
          <w:sz w:val="24"/>
        </w:rPr>
        <w:t>customer</w:t>
      </w:r>
      <w:r>
        <w:rPr>
          <w:spacing w:val="2"/>
          <w:sz w:val="24"/>
        </w:rPr>
        <w:t xml:space="preserve"> </w:t>
      </w:r>
      <w:r>
        <w:rPr>
          <w:sz w:val="24"/>
        </w:rPr>
        <w:t>self-serviceportals,</w:t>
      </w:r>
      <w:r>
        <w:rPr>
          <w:spacing w:val="5"/>
          <w:sz w:val="24"/>
        </w:rPr>
        <w:t xml:space="preserve"> </w:t>
      </w:r>
      <w:r>
        <w:rPr>
          <w:sz w:val="24"/>
        </w:rPr>
        <w:t>etc.</w:t>
      </w:r>
    </w:p>
    <w:p w:rsidR="007B043A" w:rsidRDefault="006F375B">
      <w:pPr>
        <w:pStyle w:val="Heading2"/>
        <w:numPr>
          <w:ilvl w:val="0"/>
          <w:numId w:val="24"/>
        </w:numPr>
        <w:tabs>
          <w:tab w:val="left" w:pos="510"/>
        </w:tabs>
        <w:spacing w:before="207"/>
        <w:ind w:hanging="371"/>
      </w:pPr>
      <w:r>
        <w:t>Explain</w:t>
      </w:r>
      <w:r>
        <w:rPr>
          <w:spacing w:val="-7"/>
        </w:rPr>
        <w:t xml:space="preserve"> </w:t>
      </w:r>
      <w:r>
        <w:t>in</w:t>
      </w:r>
      <w:r>
        <w:rPr>
          <w:spacing w:val="-2"/>
        </w:rPr>
        <w:t xml:space="preserve"> </w:t>
      </w:r>
      <w:r>
        <w:t>detail</w:t>
      </w:r>
      <w:r>
        <w:rPr>
          <w:spacing w:val="-1"/>
        </w:rPr>
        <w:t xml:space="preserve"> </w:t>
      </w:r>
      <w:r>
        <w:t>about</w:t>
      </w:r>
      <w:r>
        <w:rPr>
          <w:spacing w:val="-1"/>
        </w:rPr>
        <w:t xml:space="preserve"> </w:t>
      </w:r>
      <w:r>
        <w:t>Compute</w:t>
      </w:r>
      <w:r>
        <w:rPr>
          <w:spacing w:val="-2"/>
        </w:rPr>
        <w:t xml:space="preserve"> </w:t>
      </w:r>
      <w:r>
        <w:t>Services</w:t>
      </w:r>
      <w:r>
        <w:rPr>
          <w:spacing w:val="4"/>
        </w:rPr>
        <w:t xml:space="preserve"> </w:t>
      </w:r>
      <w:r>
        <w:t>with</w:t>
      </w:r>
      <w:r>
        <w:rPr>
          <w:spacing w:val="-7"/>
        </w:rPr>
        <w:t xml:space="preserve"> </w:t>
      </w:r>
      <w:r>
        <w:t>examples.</w:t>
      </w:r>
    </w:p>
    <w:p w:rsidR="007B043A" w:rsidRDefault="006F375B">
      <w:pPr>
        <w:pStyle w:val="ListParagraph"/>
        <w:numPr>
          <w:ilvl w:val="0"/>
          <w:numId w:val="9"/>
        </w:numPr>
        <w:tabs>
          <w:tab w:val="left" w:pos="1124"/>
        </w:tabs>
        <w:spacing w:before="41"/>
        <w:ind w:hanging="366"/>
        <w:jc w:val="left"/>
        <w:rPr>
          <w:sz w:val="24"/>
        </w:rPr>
      </w:pPr>
      <w:r>
        <w:rPr>
          <w:sz w:val="24"/>
        </w:rPr>
        <w:t>Compute</w:t>
      </w:r>
      <w:r>
        <w:rPr>
          <w:spacing w:val="-6"/>
          <w:sz w:val="24"/>
        </w:rPr>
        <w:t xml:space="preserve"> </w:t>
      </w:r>
      <w:r>
        <w:rPr>
          <w:sz w:val="24"/>
        </w:rPr>
        <w:t>services</w:t>
      </w:r>
      <w:r>
        <w:rPr>
          <w:spacing w:val="-7"/>
          <w:sz w:val="24"/>
        </w:rPr>
        <w:t xml:space="preserve"> </w:t>
      </w:r>
      <w:r>
        <w:rPr>
          <w:sz w:val="24"/>
        </w:rPr>
        <w:t>provide</w:t>
      </w:r>
      <w:r>
        <w:rPr>
          <w:spacing w:val="-5"/>
          <w:sz w:val="24"/>
        </w:rPr>
        <w:t xml:space="preserve"> </w:t>
      </w:r>
      <w:r>
        <w:rPr>
          <w:sz w:val="24"/>
        </w:rPr>
        <w:t>dynamically</w:t>
      </w:r>
      <w:r>
        <w:rPr>
          <w:spacing w:val="-8"/>
          <w:sz w:val="24"/>
        </w:rPr>
        <w:t xml:space="preserve"> </w:t>
      </w:r>
      <w:r>
        <w:rPr>
          <w:sz w:val="24"/>
        </w:rPr>
        <w:t>scalable</w:t>
      </w:r>
      <w:r>
        <w:rPr>
          <w:spacing w:val="-6"/>
          <w:sz w:val="24"/>
        </w:rPr>
        <w:t xml:space="preserve"> </w:t>
      </w:r>
      <w:r>
        <w:rPr>
          <w:sz w:val="24"/>
        </w:rPr>
        <w:t>compute</w:t>
      </w:r>
      <w:r>
        <w:rPr>
          <w:spacing w:val="-6"/>
          <w:sz w:val="24"/>
        </w:rPr>
        <w:t xml:space="preserve"> </w:t>
      </w:r>
      <w:r>
        <w:rPr>
          <w:sz w:val="24"/>
        </w:rPr>
        <w:t>capacity</w:t>
      </w:r>
      <w:r>
        <w:rPr>
          <w:spacing w:val="-9"/>
          <w:sz w:val="24"/>
        </w:rPr>
        <w:t xml:space="preserve"> </w:t>
      </w:r>
      <w:r>
        <w:rPr>
          <w:sz w:val="24"/>
        </w:rPr>
        <w:t>in</w:t>
      </w:r>
      <w:r>
        <w:rPr>
          <w:spacing w:val="-5"/>
          <w:sz w:val="24"/>
        </w:rPr>
        <w:t xml:space="preserve"> </w:t>
      </w:r>
      <w:r>
        <w:rPr>
          <w:sz w:val="24"/>
        </w:rPr>
        <w:t>the</w:t>
      </w:r>
      <w:r>
        <w:rPr>
          <w:spacing w:val="-6"/>
          <w:sz w:val="24"/>
        </w:rPr>
        <w:t xml:space="preserve"> </w:t>
      </w:r>
      <w:r>
        <w:rPr>
          <w:sz w:val="24"/>
        </w:rPr>
        <w:t>cloud.</w:t>
      </w:r>
    </w:p>
    <w:p w:rsidR="007B043A" w:rsidRDefault="007B043A">
      <w:pPr>
        <w:pStyle w:val="BodyText"/>
        <w:spacing w:before="6"/>
        <w:rPr>
          <w:sz w:val="31"/>
        </w:rPr>
      </w:pPr>
    </w:p>
    <w:p w:rsidR="007B043A" w:rsidRDefault="006F375B">
      <w:pPr>
        <w:pStyle w:val="ListParagraph"/>
        <w:numPr>
          <w:ilvl w:val="0"/>
          <w:numId w:val="9"/>
        </w:numPr>
        <w:tabs>
          <w:tab w:val="left" w:pos="1124"/>
        </w:tabs>
        <w:spacing w:line="276" w:lineRule="auto"/>
        <w:ind w:right="338"/>
        <w:rPr>
          <w:sz w:val="24"/>
        </w:rPr>
      </w:pPr>
      <w:r>
        <w:rPr>
          <w:spacing w:val="-1"/>
          <w:sz w:val="24"/>
        </w:rPr>
        <w:t xml:space="preserve">Compute resources can be provisioned on-demand in the </w:t>
      </w:r>
      <w:r>
        <w:rPr>
          <w:sz w:val="24"/>
        </w:rPr>
        <w:t>form of virtual machines. Virtual machines</w:t>
      </w:r>
      <w:r>
        <w:rPr>
          <w:spacing w:val="1"/>
          <w:sz w:val="24"/>
        </w:rPr>
        <w:t xml:space="preserve"> </w:t>
      </w:r>
      <w:r>
        <w:rPr>
          <w:sz w:val="24"/>
        </w:rPr>
        <w:t>can be created from standard images provided by the cloud service provider or custom images</w:t>
      </w:r>
      <w:r>
        <w:rPr>
          <w:spacing w:val="1"/>
          <w:sz w:val="24"/>
        </w:rPr>
        <w:t xml:space="preserve"> </w:t>
      </w:r>
      <w:r>
        <w:rPr>
          <w:sz w:val="24"/>
        </w:rPr>
        <w:t>created</w:t>
      </w:r>
      <w:r>
        <w:rPr>
          <w:spacing w:val="1"/>
          <w:sz w:val="24"/>
        </w:rPr>
        <w:t xml:space="preserve"> </w:t>
      </w:r>
      <w:r>
        <w:rPr>
          <w:sz w:val="24"/>
        </w:rPr>
        <w:t>by</w:t>
      </w:r>
      <w:r>
        <w:rPr>
          <w:spacing w:val="-6"/>
          <w:sz w:val="24"/>
        </w:rPr>
        <w:t xml:space="preserve"> </w:t>
      </w:r>
      <w:r>
        <w:rPr>
          <w:sz w:val="24"/>
        </w:rPr>
        <w:t>the</w:t>
      </w:r>
      <w:r>
        <w:rPr>
          <w:spacing w:val="1"/>
          <w:sz w:val="24"/>
        </w:rPr>
        <w:t xml:space="preserve"> </w:t>
      </w:r>
      <w:r>
        <w:rPr>
          <w:sz w:val="24"/>
        </w:rPr>
        <w:t>users.</w:t>
      </w:r>
    </w:p>
    <w:p w:rsidR="007B043A" w:rsidRDefault="007B043A">
      <w:pPr>
        <w:spacing w:line="276" w:lineRule="auto"/>
        <w:jc w:val="both"/>
        <w:rPr>
          <w:sz w:val="24"/>
        </w:rPr>
        <w:sectPr w:rsidR="007B043A">
          <w:headerReference w:type="default" r:id="rId407"/>
          <w:footerReference w:type="default" r:id="rId408"/>
          <w:pgSz w:w="12240" w:h="15840"/>
          <w:pgMar w:top="1100" w:right="580" w:bottom="920" w:left="480" w:header="0" w:footer="727" w:gutter="0"/>
          <w:pgBorders w:offsetFrom="page">
            <w:top w:val="thinThickSmallGap" w:sz="24" w:space="28" w:color="000000"/>
            <w:left w:val="thinThickSmallGap" w:sz="24" w:space="28" w:color="000000"/>
            <w:bottom w:val="thickThinSmallGap" w:sz="24" w:space="26" w:color="000000"/>
            <w:right w:val="thickThinSmallGap" w:sz="24" w:space="26" w:color="000000"/>
          </w:pgBorders>
          <w:cols w:space="720"/>
        </w:sectPr>
      </w:pPr>
    </w:p>
    <w:p w:rsidR="007B043A" w:rsidRDefault="006F375B">
      <w:pPr>
        <w:pStyle w:val="ListParagraph"/>
        <w:numPr>
          <w:ilvl w:val="0"/>
          <w:numId w:val="9"/>
        </w:numPr>
        <w:tabs>
          <w:tab w:val="left" w:pos="1124"/>
        </w:tabs>
        <w:spacing w:before="73" w:line="276" w:lineRule="auto"/>
        <w:ind w:right="336"/>
        <w:jc w:val="left"/>
        <w:rPr>
          <w:sz w:val="24"/>
        </w:rPr>
      </w:pPr>
      <w:r>
        <w:rPr>
          <w:sz w:val="24"/>
        </w:rPr>
        <w:lastRenderedPageBreak/>
        <w:t>Compute</w:t>
      </w:r>
      <w:r>
        <w:rPr>
          <w:spacing w:val="26"/>
          <w:sz w:val="24"/>
        </w:rPr>
        <w:t xml:space="preserve"> </w:t>
      </w:r>
      <w:r>
        <w:rPr>
          <w:sz w:val="24"/>
        </w:rPr>
        <w:t>services</w:t>
      </w:r>
      <w:r>
        <w:rPr>
          <w:spacing w:val="25"/>
          <w:sz w:val="24"/>
        </w:rPr>
        <w:t xml:space="preserve"> </w:t>
      </w:r>
      <w:r>
        <w:rPr>
          <w:sz w:val="24"/>
        </w:rPr>
        <w:t>can</w:t>
      </w:r>
      <w:r>
        <w:rPr>
          <w:spacing w:val="23"/>
          <w:sz w:val="24"/>
        </w:rPr>
        <w:t xml:space="preserve"> </w:t>
      </w:r>
      <w:r>
        <w:rPr>
          <w:sz w:val="24"/>
        </w:rPr>
        <w:t>be</w:t>
      </w:r>
      <w:r>
        <w:rPr>
          <w:spacing w:val="27"/>
          <w:sz w:val="24"/>
        </w:rPr>
        <w:t xml:space="preserve"> </w:t>
      </w:r>
      <w:r>
        <w:rPr>
          <w:sz w:val="24"/>
        </w:rPr>
        <w:t>accessed</w:t>
      </w:r>
      <w:r>
        <w:rPr>
          <w:spacing w:val="32"/>
          <w:sz w:val="24"/>
        </w:rPr>
        <w:t xml:space="preserve"> </w:t>
      </w:r>
      <w:r>
        <w:rPr>
          <w:sz w:val="24"/>
        </w:rPr>
        <w:t>from</w:t>
      </w:r>
      <w:r>
        <w:rPr>
          <w:spacing w:val="18"/>
          <w:sz w:val="24"/>
        </w:rPr>
        <w:t xml:space="preserve"> </w:t>
      </w:r>
      <w:r>
        <w:rPr>
          <w:sz w:val="24"/>
        </w:rPr>
        <w:t>the</w:t>
      </w:r>
      <w:r>
        <w:rPr>
          <w:spacing w:val="27"/>
          <w:sz w:val="24"/>
        </w:rPr>
        <w:t xml:space="preserve"> </w:t>
      </w:r>
      <w:r>
        <w:rPr>
          <w:sz w:val="24"/>
        </w:rPr>
        <w:t>web</w:t>
      </w:r>
      <w:r>
        <w:rPr>
          <w:spacing w:val="23"/>
          <w:sz w:val="24"/>
        </w:rPr>
        <w:t xml:space="preserve"> </w:t>
      </w:r>
      <w:r>
        <w:rPr>
          <w:sz w:val="24"/>
        </w:rPr>
        <w:t>consoles</w:t>
      </w:r>
      <w:r>
        <w:rPr>
          <w:spacing w:val="25"/>
          <w:sz w:val="24"/>
        </w:rPr>
        <w:t xml:space="preserve"> </w:t>
      </w:r>
      <w:r>
        <w:rPr>
          <w:sz w:val="24"/>
        </w:rPr>
        <w:t>of</w:t>
      </w:r>
      <w:r>
        <w:rPr>
          <w:spacing w:val="20"/>
          <w:sz w:val="24"/>
        </w:rPr>
        <w:t xml:space="preserve"> </w:t>
      </w:r>
      <w:r>
        <w:rPr>
          <w:sz w:val="24"/>
        </w:rPr>
        <w:t>these</w:t>
      </w:r>
      <w:r>
        <w:rPr>
          <w:spacing w:val="27"/>
          <w:sz w:val="24"/>
        </w:rPr>
        <w:t xml:space="preserve"> </w:t>
      </w:r>
      <w:r>
        <w:rPr>
          <w:sz w:val="24"/>
        </w:rPr>
        <w:t>services</w:t>
      </w:r>
      <w:r>
        <w:rPr>
          <w:spacing w:val="25"/>
          <w:sz w:val="24"/>
        </w:rPr>
        <w:t xml:space="preserve"> </w:t>
      </w:r>
      <w:r>
        <w:rPr>
          <w:sz w:val="24"/>
        </w:rPr>
        <w:t>that</w:t>
      </w:r>
      <w:r>
        <w:rPr>
          <w:spacing w:val="42"/>
          <w:sz w:val="24"/>
        </w:rPr>
        <w:t xml:space="preserve"> </w:t>
      </w:r>
      <w:r>
        <w:rPr>
          <w:sz w:val="24"/>
        </w:rPr>
        <w:t>provide</w:t>
      </w:r>
      <w:r>
        <w:rPr>
          <w:spacing w:val="23"/>
          <w:sz w:val="24"/>
        </w:rPr>
        <w:t xml:space="preserve"> </w:t>
      </w:r>
      <w:r>
        <w:rPr>
          <w:sz w:val="24"/>
        </w:rPr>
        <w:t>graphical</w:t>
      </w:r>
      <w:r>
        <w:rPr>
          <w:spacing w:val="-57"/>
          <w:sz w:val="24"/>
        </w:rPr>
        <w:t xml:space="preserve"> </w:t>
      </w:r>
      <w:r>
        <w:rPr>
          <w:sz w:val="24"/>
        </w:rPr>
        <w:t>user</w:t>
      </w:r>
      <w:r>
        <w:rPr>
          <w:spacing w:val="2"/>
          <w:sz w:val="24"/>
        </w:rPr>
        <w:t xml:space="preserve"> </w:t>
      </w:r>
      <w:r>
        <w:rPr>
          <w:sz w:val="24"/>
        </w:rPr>
        <w:t>interfaces for</w:t>
      </w:r>
      <w:r>
        <w:rPr>
          <w:spacing w:val="-2"/>
          <w:sz w:val="24"/>
        </w:rPr>
        <w:t xml:space="preserve"> </w:t>
      </w:r>
      <w:r>
        <w:rPr>
          <w:sz w:val="24"/>
        </w:rPr>
        <w:t>provisioning,</w:t>
      </w:r>
      <w:r>
        <w:rPr>
          <w:spacing w:val="4"/>
          <w:sz w:val="24"/>
        </w:rPr>
        <w:t xml:space="preserve"> </w:t>
      </w:r>
      <w:r>
        <w:rPr>
          <w:sz w:val="24"/>
        </w:rPr>
        <w:t>managing</w:t>
      </w:r>
      <w:r>
        <w:rPr>
          <w:spacing w:val="-3"/>
          <w:sz w:val="24"/>
        </w:rPr>
        <w:t xml:space="preserve"> </w:t>
      </w:r>
      <w:r>
        <w:rPr>
          <w:sz w:val="24"/>
        </w:rPr>
        <w:t>and</w:t>
      </w:r>
      <w:r>
        <w:rPr>
          <w:spacing w:val="2"/>
          <w:sz w:val="24"/>
        </w:rPr>
        <w:t xml:space="preserve"> </w:t>
      </w:r>
      <w:r>
        <w:rPr>
          <w:sz w:val="24"/>
        </w:rPr>
        <w:t>monitoring</w:t>
      </w:r>
      <w:r>
        <w:rPr>
          <w:spacing w:val="-2"/>
          <w:sz w:val="24"/>
        </w:rPr>
        <w:t xml:space="preserve"> </w:t>
      </w:r>
      <w:r>
        <w:rPr>
          <w:sz w:val="24"/>
        </w:rPr>
        <w:t>theseservices.</w:t>
      </w:r>
    </w:p>
    <w:p w:rsidR="007B043A" w:rsidRDefault="007B043A">
      <w:pPr>
        <w:pStyle w:val="BodyText"/>
        <w:spacing w:before="10"/>
        <w:rPr>
          <w:sz w:val="27"/>
        </w:rPr>
      </w:pPr>
    </w:p>
    <w:p w:rsidR="007B043A" w:rsidRDefault="006F375B">
      <w:pPr>
        <w:pStyle w:val="ListParagraph"/>
        <w:numPr>
          <w:ilvl w:val="0"/>
          <w:numId w:val="9"/>
        </w:numPr>
        <w:tabs>
          <w:tab w:val="left" w:pos="1124"/>
        </w:tabs>
        <w:spacing w:line="276" w:lineRule="auto"/>
        <w:ind w:right="339"/>
        <w:jc w:val="left"/>
        <w:rPr>
          <w:sz w:val="24"/>
        </w:rPr>
      </w:pPr>
      <w:r>
        <w:rPr>
          <w:sz w:val="24"/>
        </w:rPr>
        <w:t>Cloud</w:t>
      </w:r>
      <w:r>
        <w:rPr>
          <w:spacing w:val="4"/>
          <w:sz w:val="24"/>
        </w:rPr>
        <w:t xml:space="preserve"> </w:t>
      </w:r>
      <w:r>
        <w:rPr>
          <w:sz w:val="24"/>
        </w:rPr>
        <w:t>service</w:t>
      </w:r>
      <w:r>
        <w:rPr>
          <w:spacing w:val="4"/>
          <w:sz w:val="24"/>
        </w:rPr>
        <w:t xml:space="preserve"> </w:t>
      </w:r>
      <w:r>
        <w:rPr>
          <w:sz w:val="24"/>
        </w:rPr>
        <w:t>providers</w:t>
      </w:r>
      <w:r>
        <w:rPr>
          <w:spacing w:val="3"/>
          <w:sz w:val="24"/>
        </w:rPr>
        <w:t xml:space="preserve"> </w:t>
      </w:r>
      <w:r>
        <w:rPr>
          <w:sz w:val="24"/>
        </w:rPr>
        <w:t>also</w:t>
      </w:r>
      <w:r>
        <w:rPr>
          <w:spacing w:val="10"/>
          <w:sz w:val="24"/>
        </w:rPr>
        <w:t xml:space="preserve"> </w:t>
      </w:r>
      <w:r>
        <w:rPr>
          <w:sz w:val="24"/>
        </w:rPr>
        <w:t>provide</w:t>
      </w:r>
      <w:r>
        <w:rPr>
          <w:spacing w:val="4"/>
          <w:sz w:val="24"/>
        </w:rPr>
        <w:t xml:space="preserve"> </w:t>
      </w:r>
      <w:r>
        <w:rPr>
          <w:sz w:val="24"/>
        </w:rPr>
        <w:t>APIs</w:t>
      </w:r>
      <w:r>
        <w:rPr>
          <w:spacing w:val="7"/>
          <w:sz w:val="24"/>
        </w:rPr>
        <w:t xml:space="preserve"> </w:t>
      </w:r>
      <w:r>
        <w:rPr>
          <w:sz w:val="24"/>
        </w:rPr>
        <w:t>for</w:t>
      </w:r>
      <w:r>
        <w:rPr>
          <w:spacing w:val="13"/>
          <w:sz w:val="24"/>
        </w:rPr>
        <w:t xml:space="preserve"> </w:t>
      </w:r>
      <w:r>
        <w:rPr>
          <w:sz w:val="24"/>
        </w:rPr>
        <w:t>various</w:t>
      </w:r>
      <w:r>
        <w:rPr>
          <w:spacing w:val="3"/>
          <w:sz w:val="24"/>
        </w:rPr>
        <w:t xml:space="preserve"> </w:t>
      </w:r>
      <w:r>
        <w:rPr>
          <w:sz w:val="24"/>
        </w:rPr>
        <w:t>programming</w:t>
      </w:r>
      <w:r>
        <w:rPr>
          <w:spacing w:val="10"/>
          <w:sz w:val="24"/>
        </w:rPr>
        <w:t xml:space="preserve"> </w:t>
      </w:r>
      <w:r>
        <w:rPr>
          <w:sz w:val="24"/>
        </w:rPr>
        <w:t>languages</w:t>
      </w:r>
      <w:r>
        <w:rPr>
          <w:spacing w:val="3"/>
          <w:sz w:val="24"/>
        </w:rPr>
        <w:t xml:space="preserve"> </w:t>
      </w:r>
      <w:r>
        <w:rPr>
          <w:sz w:val="24"/>
        </w:rPr>
        <w:t>thatallow</w:t>
      </w:r>
      <w:r>
        <w:rPr>
          <w:spacing w:val="4"/>
          <w:sz w:val="24"/>
        </w:rPr>
        <w:t xml:space="preserve"> </w:t>
      </w:r>
      <w:r>
        <w:rPr>
          <w:sz w:val="24"/>
        </w:rPr>
        <w:t>developers</w:t>
      </w:r>
      <w:r>
        <w:rPr>
          <w:spacing w:val="-57"/>
          <w:sz w:val="24"/>
        </w:rPr>
        <w:t xml:space="preserve"> </w:t>
      </w:r>
      <w:r>
        <w:rPr>
          <w:sz w:val="24"/>
        </w:rPr>
        <w:t>to</w:t>
      </w:r>
      <w:r>
        <w:rPr>
          <w:spacing w:val="1"/>
          <w:sz w:val="24"/>
        </w:rPr>
        <w:t xml:space="preserve"> </w:t>
      </w:r>
      <w:r>
        <w:rPr>
          <w:sz w:val="24"/>
        </w:rPr>
        <w:t>access</w:t>
      </w:r>
      <w:r>
        <w:rPr>
          <w:spacing w:val="-1"/>
          <w:sz w:val="24"/>
        </w:rPr>
        <w:t xml:space="preserve"> </w:t>
      </w:r>
      <w:r>
        <w:rPr>
          <w:sz w:val="24"/>
        </w:rPr>
        <w:t>and</w:t>
      </w:r>
      <w:r>
        <w:rPr>
          <w:spacing w:val="7"/>
          <w:sz w:val="24"/>
        </w:rPr>
        <w:t xml:space="preserve"> </w:t>
      </w:r>
      <w:r>
        <w:rPr>
          <w:sz w:val="24"/>
        </w:rPr>
        <w:t>manage</w:t>
      </w:r>
      <w:r>
        <w:rPr>
          <w:spacing w:val="1"/>
          <w:sz w:val="24"/>
        </w:rPr>
        <w:t xml:space="preserve"> </w:t>
      </w:r>
      <w:r>
        <w:rPr>
          <w:sz w:val="24"/>
        </w:rPr>
        <w:t>these services</w:t>
      </w:r>
      <w:r>
        <w:rPr>
          <w:spacing w:val="1"/>
          <w:sz w:val="24"/>
        </w:rPr>
        <w:t xml:space="preserve"> </w:t>
      </w:r>
      <w:r>
        <w:rPr>
          <w:sz w:val="24"/>
        </w:rPr>
        <w:t>programmatically.</w:t>
      </w:r>
    </w:p>
    <w:p w:rsidR="007B043A" w:rsidRDefault="006F375B">
      <w:pPr>
        <w:pStyle w:val="Heading2"/>
        <w:spacing w:before="211"/>
      </w:pPr>
      <w:r>
        <w:t>Compute</w:t>
      </w:r>
      <w:r>
        <w:rPr>
          <w:spacing w:val="-1"/>
        </w:rPr>
        <w:t xml:space="preserve"> </w:t>
      </w:r>
      <w:r>
        <w:t>Services –</w:t>
      </w:r>
      <w:r>
        <w:rPr>
          <w:spacing w:val="-1"/>
        </w:rPr>
        <w:t xml:space="preserve"> </w:t>
      </w:r>
      <w:r>
        <w:t>Amazon</w:t>
      </w:r>
      <w:r>
        <w:rPr>
          <w:spacing w:val="-6"/>
        </w:rPr>
        <w:t xml:space="preserve"> </w:t>
      </w:r>
      <w:r>
        <w:t>EC2</w:t>
      </w:r>
    </w:p>
    <w:p w:rsidR="007B043A" w:rsidRDefault="006F375B">
      <w:pPr>
        <w:pStyle w:val="ListParagraph"/>
        <w:numPr>
          <w:ilvl w:val="0"/>
          <w:numId w:val="8"/>
        </w:numPr>
        <w:tabs>
          <w:tab w:val="left" w:pos="720"/>
          <w:tab w:val="left" w:pos="721"/>
        </w:tabs>
        <w:spacing w:before="45"/>
        <w:ind w:hanging="361"/>
        <w:jc w:val="left"/>
        <w:rPr>
          <w:sz w:val="24"/>
        </w:rPr>
      </w:pPr>
      <w:r>
        <w:rPr>
          <w:sz w:val="24"/>
        </w:rPr>
        <w:t>Amazon</w:t>
      </w:r>
      <w:r>
        <w:rPr>
          <w:spacing w:val="-10"/>
          <w:sz w:val="24"/>
        </w:rPr>
        <w:t xml:space="preserve"> </w:t>
      </w:r>
      <w:r>
        <w:rPr>
          <w:sz w:val="24"/>
        </w:rPr>
        <w:t>Elastic</w:t>
      </w:r>
      <w:r>
        <w:rPr>
          <w:spacing w:val="-6"/>
          <w:sz w:val="24"/>
        </w:rPr>
        <w:t xml:space="preserve"> </w:t>
      </w:r>
      <w:r>
        <w:rPr>
          <w:sz w:val="24"/>
        </w:rPr>
        <w:t>Compute</w:t>
      </w:r>
      <w:r>
        <w:rPr>
          <w:spacing w:val="-6"/>
          <w:sz w:val="24"/>
        </w:rPr>
        <w:t xml:space="preserve"> </w:t>
      </w:r>
      <w:r>
        <w:rPr>
          <w:sz w:val="24"/>
        </w:rPr>
        <w:t>Cloud</w:t>
      </w:r>
      <w:r>
        <w:rPr>
          <w:spacing w:val="-4"/>
          <w:sz w:val="24"/>
        </w:rPr>
        <w:t xml:space="preserve"> </w:t>
      </w:r>
      <w:r>
        <w:rPr>
          <w:sz w:val="24"/>
        </w:rPr>
        <w:t>(EC2)</w:t>
      </w:r>
      <w:r>
        <w:rPr>
          <w:spacing w:val="-3"/>
          <w:sz w:val="24"/>
        </w:rPr>
        <w:t xml:space="preserve"> </w:t>
      </w:r>
      <w:r>
        <w:rPr>
          <w:sz w:val="24"/>
        </w:rPr>
        <w:t>is</w:t>
      </w:r>
      <w:r>
        <w:rPr>
          <w:spacing w:val="-8"/>
          <w:sz w:val="24"/>
        </w:rPr>
        <w:t xml:space="preserve"> </w:t>
      </w:r>
      <w:r>
        <w:rPr>
          <w:sz w:val="24"/>
        </w:rPr>
        <w:t>a</w:t>
      </w:r>
      <w:r>
        <w:rPr>
          <w:spacing w:val="-7"/>
          <w:sz w:val="24"/>
        </w:rPr>
        <w:t xml:space="preserve"> </w:t>
      </w:r>
      <w:r>
        <w:rPr>
          <w:sz w:val="24"/>
        </w:rPr>
        <w:t>compute</w:t>
      </w:r>
      <w:r>
        <w:rPr>
          <w:spacing w:val="-5"/>
          <w:sz w:val="24"/>
        </w:rPr>
        <w:t xml:space="preserve"> </w:t>
      </w:r>
      <w:r>
        <w:rPr>
          <w:sz w:val="24"/>
        </w:rPr>
        <w:t>service</w:t>
      </w:r>
      <w:r>
        <w:rPr>
          <w:spacing w:val="-6"/>
          <w:sz w:val="24"/>
        </w:rPr>
        <w:t xml:space="preserve"> </w:t>
      </w:r>
      <w:r>
        <w:rPr>
          <w:sz w:val="24"/>
        </w:rPr>
        <w:t>provided by</w:t>
      </w:r>
      <w:r>
        <w:rPr>
          <w:spacing w:val="-6"/>
          <w:sz w:val="24"/>
        </w:rPr>
        <w:t xml:space="preserve"> </w:t>
      </w:r>
      <w:r>
        <w:rPr>
          <w:sz w:val="24"/>
        </w:rPr>
        <w:t>Amazon.</w:t>
      </w:r>
    </w:p>
    <w:p w:rsidR="007B043A" w:rsidRDefault="006F375B">
      <w:pPr>
        <w:pStyle w:val="Heading4"/>
        <w:numPr>
          <w:ilvl w:val="0"/>
          <w:numId w:val="8"/>
        </w:numPr>
        <w:tabs>
          <w:tab w:val="left" w:pos="720"/>
          <w:tab w:val="left" w:pos="721"/>
        </w:tabs>
        <w:spacing w:before="165"/>
        <w:ind w:hanging="361"/>
      </w:pPr>
      <w:r>
        <w:t>Launching</w:t>
      </w:r>
      <w:r>
        <w:rPr>
          <w:spacing w:val="-5"/>
        </w:rPr>
        <w:t xml:space="preserve"> </w:t>
      </w:r>
      <w:r>
        <w:t>EC2</w:t>
      </w:r>
      <w:r>
        <w:rPr>
          <w:spacing w:val="-6"/>
        </w:rPr>
        <w:t xml:space="preserve"> </w:t>
      </w:r>
      <w:r>
        <w:t>Instances</w:t>
      </w:r>
    </w:p>
    <w:p w:rsidR="007B043A" w:rsidRDefault="006F375B">
      <w:pPr>
        <w:pStyle w:val="ListParagraph"/>
        <w:numPr>
          <w:ilvl w:val="1"/>
          <w:numId w:val="8"/>
        </w:numPr>
        <w:tabs>
          <w:tab w:val="left" w:pos="1441"/>
        </w:tabs>
        <w:spacing w:before="82" w:line="211" w:lineRule="auto"/>
        <w:ind w:right="451"/>
        <w:jc w:val="left"/>
        <w:rPr>
          <w:sz w:val="24"/>
        </w:rPr>
      </w:pPr>
      <w:r>
        <w:rPr>
          <w:sz w:val="24"/>
        </w:rPr>
        <w:t>To</w:t>
      </w:r>
      <w:r>
        <w:rPr>
          <w:spacing w:val="-1"/>
          <w:sz w:val="24"/>
        </w:rPr>
        <w:t xml:space="preserve"> </w:t>
      </w:r>
      <w:r>
        <w:rPr>
          <w:sz w:val="24"/>
        </w:rPr>
        <w:t>launch</w:t>
      </w:r>
      <w:r>
        <w:rPr>
          <w:spacing w:val="-6"/>
          <w:sz w:val="24"/>
        </w:rPr>
        <w:t xml:space="preserve"> </w:t>
      </w:r>
      <w:r>
        <w:rPr>
          <w:sz w:val="24"/>
        </w:rPr>
        <w:t>a</w:t>
      </w:r>
      <w:r>
        <w:rPr>
          <w:spacing w:val="-1"/>
          <w:sz w:val="24"/>
        </w:rPr>
        <w:t xml:space="preserve"> </w:t>
      </w:r>
      <w:r>
        <w:rPr>
          <w:sz w:val="24"/>
        </w:rPr>
        <w:t>new</w:t>
      </w:r>
      <w:r>
        <w:rPr>
          <w:spacing w:val="5"/>
          <w:sz w:val="24"/>
        </w:rPr>
        <w:t xml:space="preserve"> </w:t>
      </w:r>
      <w:r>
        <w:rPr>
          <w:sz w:val="24"/>
        </w:rPr>
        <w:t>instance</w:t>
      </w:r>
      <w:r>
        <w:rPr>
          <w:spacing w:val="-2"/>
          <w:sz w:val="24"/>
        </w:rPr>
        <w:t xml:space="preserve"> </w:t>
      </w:r>
      <w:r>
        <w:rPr>
          <w:sz w:val="24"/>
        </w:rPr>
        <w:t>click</w:t>
      </w:r>
      <w:r>
        <w:rPr>
          <w:spacing w:val="-1"/>
          <w:sz w:val="24"/>
        </w:rPr>
        <w:t xml:space="preserve"> </w:t>
      </w:r>
      <w:r>
        <w:rPr>
          <w:sz w:val="24"/>
        </w:rPr>
        <w:t>on</w:t>
      </w:r>
      <w:r>
        <w:rPr>
          <w:spacing w:val="-5"/>
          <w:sz w:val="24"/>
        </w:rPr>
        <w:t xml:space="preserve"> </w:t>
      </w:r>
      <w:r>
        <w:rPr>
          <w:sz w:val="24"/>
        </w:rPr>
        <w:t>the</w:t>
      </w:r>
      <w:r>
        <w:rPr>
          <w:spacing w:val="-2"/>
          <w:sz w:val="24"/>
        </w:rPr>
        <w:t xml:space="preserve"> </w:t>
      </w:r>
      <w:r>
        <w:rPr>
          <w:sz w:val="24"/>
        </w:rPr>
        <w:t>launch</w:t>
      </w:r>
      <w:r>
        <w:rPr>
          <w:spacing w:val="-1"/>
          <w:sz w:val="24"/>
        </w:rPr>
        <w:t xml:space="preserve"> </w:t>
      </w:r>
      <w:r>
        <w:rPr>
          <w:sz w:val="24"/>
        </w:rPr>
        <w:t>instance</w:t>
      </w:r>
      <w:r>
        <w:rPr>
          <w:spacing w:val="3"/>
          <w:sz w:val="24"/>
        </w:rPr>
        <w:t xml:space="preserve"> </w:t>
      </w:r>
      <w:r>
        <w:rPr>
          <w:sz w:val="24"/>
        </w:rPr>
        <w:t>button.</w:t>
      </w:r>
      <w:r>
        <w:rPr>
          <w:spacing w:val="-3"/>
          <w:sz w:val="24"/>
        </w:rPr>
        <w:t xml:space="preserve"> </w:t>
      </w:r>
      <w:r>
        <w:rPr>
          <w:sz w:val="24"/>
        </w:rPr>
        <w:t>This</w:t>
      </w:r>
      <w:r>
        <w:rPr>
          <w:spacing w:val="-3"/>
          <w:sz w:val="24"/>
        </w:rPr>
        <w:t xml:space="preserve"> </w:t>
      </w:r>
      <w:r>
        <w:rPr>
          <w:sz w:val="24"/>
        </w:rPr>
        <w:t>will</w:t>
      </w:r>
      <w:r>
        <w:rPr>
          <w:spacing w:val="-9"/>
          <w:sz w:val="24"/>
        </w:rPr>
        <w:t xml:space="preserve"> </w:t>
      </w:r>
      <w:r>
        <w:rPr>
          <w:sz w:val="24"/>
        </w:rPr>
        <w:t>open</w:t>
      </w:r>
      <w:r>
        <w:rPr>
          <w:spacing w:val="-6"/>
          <w:sz w:val="24"/>
        </w:rPr>
        <w:t xml:space="preserve"> </w:t>
      </w:r>
      <w:r>
        <w:rPr>
          <w:sz w:val="24"/>
        </w:rPr>
        <w:t>a</w:t>
      </w:r>
      <w:r>
        <w:rPr>
          <w:spacing w:val="-2"/>
          <w:sz w:val="24"/>
        </w:rPr>
        <w:t xml:space="preserve"> </w:t>
      </w:r>
      <w:r>
        <w:rPr>
          <w:sz w:val="24"/>
        </w:rPr>
        <w:t>wizard</w:t>
      </w:r>
      <w:r>
        <w:rPr>
          <w:spacing w:val="8"/>
          <w:sz w:val="24"/>
        </w:rPr>
        <w:t xml:space="preserve"> </w:t>
      </w:r>
      <w:r>
        <w:rPr>
          <w:sz w:val="24"/>
        </w:rPr>
        <w:t>where</w:t>
      </w:r>
      <w:r>
        <w:rPr>
          <w:spacing w:val="-2"/>
          <w:sz w:val="24"/>
        </w:rPr>
        <w:t xml:space="preserve"> </w:t>
      </w:r>
      <w:r>
        <w:rPr>
          <w:sz w:val="24"/>
        </w:rPr>
        <w:t>you</w:t>
      </w:r>
      <w:r>
        <w:rPr>
          <w:spacing w:val="-57"/>
          <w:sz w:val="24"/>
        </w:rPr>
        <w:t xml:space="preserve"> </w:t>
      </w:r>
      <w:r>
        <w:rPr>
          <w:sz w:val="24"/>
        </w:rPr>
        <w:t>can select the Amazon machine image (AMI) with which you want to launchthe instance. You</w:t>
      </w:r>
      <w:r>
        <w:rPr>
          <w:spacing w:val="1"/>
          <w:sz w:val="24"/>
        </w:rPr>
        <w:t xml:space="preserve"> </w:t>
      </w:r>
      <w:r>
        <w:rPr>
          <w:sz w:val="24"/>
        </w:rPr>
        <w:t>can also create their own AMIs with custom applications, libraries and data.</w:t>
      </w:r>
      <w:r>
        <w:rPr>
          <w:spacing w:val="1"/>
          <w:sz w:val="24"/>
        </w:rPr>
        <w:t xml:space="preserve"> </w:t>
      </w:r>
      <w:r>
        <w:rPr>
          <w:sz w:val="24"/>
        </w:rPr>
        <w:t>Instances can be</w:t>
      </w:r>
      <w:r>
        <w:rPr>
          <w:spacing w:val="1"/>
          <w:sz w:val="24"/>
        </w:rPr>
        <w:t xml:space="preserve"> </w:t>
      </w:r>
      <w:r>
        <w:rPr>
          <w:sz w:val="24"/>
        </w:rPr>
        <w:t>launched</w:t>
      </w:r>
      <w:r>
        <w:rPr>
          <w:spacing w:val="2"/>
          <w:sz w:val="24"/>
        </w:rPr>
        <w:t xml:space="preserve"> </w:t>
      </w:r>
      <w:r>
        <w:rPr>
          <w:sz w:val="24"/>
        </w:rPr>
        <w:t>with</w:t>
      </w:r>
      <w:r>
        <w:rPr>
          <w:spacing w:val="-2"/>
          <w:sz w:val="24"/>
        </w:rPr>
        <w:t xml:space="preserve"> </w:t>
      </w:r>
      <w:r>
        <w:rPr>
          <w:sz w:val="24"/>
        </w:rPr>
        <w:t>a</w:t>
      </w:r>
      <w:r>
        <w:rPr>
          <w:spacing w:val="1"/>
          <w:sz w:val="24"/>
        </w:rPr>
        <w:t xml:space="preserve"> </w:t>
      </w:r>
      <w:r>
        <w:rPr>
          <w:sz w:val="24"/>
        </w:rPr>
        <w:t>variety</w:t>
      </w:r>
      <w:r>
        <w:rPr>
          <w:spacing w:val="-7"/>
          <w:sz w:val="24"/>
        </w:rPr>
        <w:t xml:space="preserve"> </w:t>
      </w:r>
      <w:r>
        <w:rPr>
          <w:sz w:val="24"/>
        </w:rPr>
        <w:t>of</w:t>
      </w:r>
      <w:r>
        <w:rPr>
          <w:spacing w:val="-7"/>
          <w:sz w:val="24"/>
        </w:rPr>
        <w:t xml:space="preserve"> </w:t>
      </w:r>
      <w:r>
        <w:rPr>
          <w:sz w:val="24"/>
        </w:rPr>
        <w:t>operating</w:t>
      </w:r>
      <w:r>
        <w:rPr>
          <w:spacing w:val="3"/>
          <w:sz w:val="24"/>
        </w:rPr>
        <w:t xml:space="preserve"> </w:t>
      </w:r>
      <w:r>
        <w:rPr>
          <w:sz w:val="24"/>
        </w:rPr>
        <w:t>systems.</w:t>
      </w:r>
    </w:p>
    <w:p w:rsidR="007B043A" w:rsidRDefault="006F375B">
      <w:pPr>
        <w:pStyle w:val="Heading4"/>
        <w:numPr>
          <w:ilvl w:val="0"/>
          <w:numId w:val="8"/>
        </w:numPr>
        <w:tabs>
          <w:tab w:val="left" w:pos="720"/>
          <w:tab w:val="left" w:pos="721"/>
        </w:tabs>
        <w:spacing w:before="182"/>
        <w:ind w:hanging="361"/>
      </w:pPr>
      <w:r>
        <w:t>Instance</w:t>
      </w:r>
      <w:r>
        <w:rPr>
          <w:spacing w:val="-7"/>
        </w:rPr>
        <w:t xml:space="preserve"> </w:t>
      </w:r>
      <w:r>
        <w:t>Sizes</w:t>
      </w:r>
    </w:p>
    <w:p w:rsidR="007B043A" w:rsidRDefault="006F375B">
      <w:pPr>
        <w:pStyle w:val="ListParagraph"/>
        <w:numPr>
          <w:ilvl w:val="1"/>
          <w:numId w:val="8"/>
        </w:numPr>
        <w:tabs>
          <w:tab w:val="left" w:pos="1441"/>
        </w:tabs>
        <w:spacing w:before="80" w:line="213" w:lineRule="auto"/>
        <w:ind w:right="351"/>
        <w:jc w:val="left"/>
        <w:rPr>
          <w:sz w:val="24"/>
        </w:rPr>
      </w:pPr>
      <w:r>
        <w:rPr>
          <w:sz w:val="24"/>
        </w:rPr>
        <w:t>When you lau</w:t>
      </w:r>
      <w:r>
        <w:rPr>
          <w:sz w:val="24"/>
        </w:rPr>
        <w:t>nch an instance you specify the instance type (micro, small, medium, large, extra-</w:t>
      </w:r>
      <w:r>
        <w:rPr>
          <w:spacing w:val="1"/>
          <w:sz w:val="24"/>
        </w:rPr>
        <w:t xml:space="preserve"> </w:t>
      </w:r>
      <w:r>
        <w:rPr>
          <w:sz w:val="24"/>
        </w:rPr>
        <w:t>large,</w:t>
      </w:r>
      <w:r>
        <w:rPr>
          <w:spacing w:val="-3"/>
          <w:sz w:val="24"/>
        </w:rPr>
        <w:t xml:space="preserve"> </w:t>
      </w:r>
      <w:r>
        <w:rPr>
          <w:sz w:val="24"/>
        </w:rPr>
        <w:t>etc.),</w:t>
      </w:r>
      <w:r>
        <w:rPr>
          <w:spacing w:val="-8"/>
          <w:sz w:val="24"/>
        </w:rPr>
        <w:t xml:space="preserve"> </w:t>
      </w:r>
      <w:r>
        <w:rPr>
          <w:sz w:val="24"/>
        </w:rPr>
        <w:t>the</w:t>
      </w:r>
      <w:r>
        <w:rPr>
          <w:spacing w:val="-6"/>
          <w:sz w:val="24"/>
        </w:rPr>
        <w:t xml:space="preserve"> </w:t>
      </w:r>
      <w:r>
        <w:rPr>
          <w:sz w:val="24"/>
        </w:rPr>
        <w:t>number</w:t>
      </w:r>
      <w:r>
        <w:rPr>
          <w:spacing w:val="2"/>
          <w:sz w:val="24"/>
        </w:rPr>
        <w:t xml:space="preserve"> </w:t>
      </w:r>
      <w:r>
        <w:rPr>
          <w:sz w:val="24"/>
        </w:rPr>
        <w:t>of</w:t>
      </w:r>
      <w:r>
        <w:rPr>
          <w:spacing w:val="-9"/>
          <w:sz w:val="24"/>
        </w:rPr>
        <w:t xml:space="preserve"> </w:t>
      </w:r>
      <w:r>
        <w:rPr>
          <w:sz w:val="24"/>
        </w:rPr>
        <w:t>instances</w:t>
      </w:r>
      <w:r>
        <w:rPr>
          <w:spacing w:val="-7"/>
          <w:sz w:val="24"/>
        </w:rPr>
        <w:t xml:space="preserve"> </w:t>
      </w:r>
      <w:r>
        <w:rPr>
          <w:sz w:val="24"/>
        </w:rPr>
        <w:t>to</w:t>
      </w:r>
      <w:r>
        <w:rPr>
          <w:spacing w:val="-1"/>
          <w:sz w:val="24"/>
        </w:rPr>
        <w:t xml:space="preserve"> </w:t>
      </w:r>
      <w:r>
        <w:rPr>
          <w:sz w:val="24"/>
        </w:rPr>
        <w:t>launch</w:t>
      </w:r>
      <w:r>
        <w:rPr>
          <w:spacing w:val="-4"/>
          <w:sz w:val="24"/>
        </w:rPr>
        <w:t xml:space="preserve"> </w:t>
      </w:r>
      <w:r>
        <w:rPr>
          <w:sz w:val="24"/>
        </w:rPr>
        <w:t>based</w:t>
      </w:r>
      <w:r>
        <w:rPr>
          <w:spacing w:val="-5"/>
          <w:sz w:val="24"/>
        </w:rPr>
        <w:t xml:space="preserve"> </w:t>
      </w:r>
      <w:r>
        <w:rPr>
          <w:sz w:val="24"/>
        </w:rPr>
        <w:t>on</w:t>
      </w:r>
      <w:r>
        <w:rPr>
          <w:spacing w:val="-14"/>
          <w:sz w:val="24"/>
        </w:rPr>
        <w:t xml:space="preserve"> </w:t>
      </w:r>
      <w:r>
        <w:rPr>
          <w:sz w:val="24"/>
        </w:rPr>
        <w:t>the</w:t>
      </w:r>
      <w:r>
        <w:rPr>
          <w:spacing w:val="-7"/>
          <w:sz w:val="24"/>
        </w:rPr>
        <w:t xml:space="preserve"> </w:t>
      </w:r>
      <w:r>
        <w:rPr>
          <w:sz w:val="24"/>
        </w:rPr>
        <w:t>selected</w:t>
      </w:r>
      <w:r>
        <w:rPr>
          <w:spacing w:val="-4"/>
          <w:sz w:val="24"/>
        </w:rPr>
        <w:t xml:space="preserve"> </w:t>
      </w:r>
      <w:r>
        <w:rPr>
          <w:sz w:val="24"/>
        </w:rPr>
        <w:t>AMIand</w:t>
      </w:r>
      <w:r>
        <w:rPr>
          <w:spacing w:val="-1"/>
          <w:sz w:val="24"/>
        </w:rPr>
        <w:t xml:space="preserve"> </w:t>
      </w:r>
      <w:r>
        <w:rPr>
          <w:sz w:val="24"/>
        </w:rPr>
        <w:t>availability</w:t>
      </w:r>
      <w:r>
        <w:rPr>
          <w:spacing w:val="-4"/>
          <w:sz w:val="24"/>
        </w:rPr>
        <w:t xml:space="preserve"> </w:t>
      </w:r>
      <w:r>
        <w:rPr>
          <w:sz w:val="24"/>
        </w:rPr>
        <w:t>zones</w:t>
      </w:r>
      <w:r>
        <w:rPr>
          <w:spacing w:val="2"/>
          <w:sz w:val="24"/>
        </w:rPr>
        <w:t xml:space="preserve"> </w:t>
      </w:r>
      <w:r>
        <w:rPr>
          <w:sz w:val="24"/>
        </w:rPr>
        <w:t>for</w:t>
      </w:r>
      <w:r>
        <w:rPr>
          <w:spacing w:val="-57"/>
          <w:sz w:val="24"/>
        </w:rPr>
        <w:t xml:space="preserve"> </w:t>
      </w:r>
      <w:r>
        <w:rPr>
          <w:sz w:val="24"/>
        </w:rPr>
        <w:t>the instances.</w:t>
      </w:r>
    </w:p>
    <w:p w:rsidR="007B043A" w:rsidRDefault="006F375B">
      <w:pPr>
        <w:pStyle w:val="BodyText"/>
        <w:rPr>
          <w:sz w:val="23"/>
        </w:rPr>
      </w:pPr>
      <w:r>
        <w:rPr>
          <w:noProof/>
          <w:lang w:val="en-IN" w:eastAsia="en-IN"/>
        </w:rPr>
        <w:drawing>
          <wp:anchor distT="0" distB="0" distL="0" distR="0" simplePos="0" relativeHeight="112" behindDoc="0" locked="0" layoutInCell="1" allowOverlap="1">
            <wp:simplePos x="0" y="0"/>
            <wp:positionH relativeFrom="page">
              <wp:posOffset>551815</wp:posOffset>
            </wp:positionH>
            <wp:positionV relativeFrom="paragraph">
              <wp:posOffset>192958</wp:posOffset>
            </wp:positionV>
            <wp:extent cx="6631127" cy="4914423"/>
            <wp:effectExtent l="0" t="0" r="0" b="0"/>
            <wp:wrapTopAndBottom/>
            <wp:docPr id="159"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7.jpeg"/>
                    <pic:cNvPicPr/>
                  </pic:nvPicPr>
                  <pic:blipFill>
                    <a:blip r:embed="rId409" cstate="print"/>
                    <a:stretch>
                      <a:fillRect/>
                    </a:stretch>
                  </pic:blipFill>
                  <pic:spPr>
                    <a:xfrm>
                      <a:off x="0" y="0"/>
                      <a:ext cx="6631127" cy="4914423"/>
                    </a:xfrm>
                    <a:prstGeom prst="rect">
                      <a:avLst/>
                    </a:prstGeom>
                  </pic:spPr>
                </pic:pic>
              </a:graphicData>
            </a:graphic>
          </wp:anchor>
        </w:drawing>
      </w:r>
    </w:p>
    <w:p w:rsidR="007B043A" w:rsidRDefault="007B043A">
      <w:pPr>
        <w:rPr>
          <w:sz w:val="23"/>
        </w:rPr>
        <w:sectPr w:rsidR="007B043A">
          <w:headerReference w:type="default" r:id="rId410"/>
          <w:footerReference w:type="default" r:id="rId411"/>
          <w:pgSz w:w="12240" w:h="15840"/>
          <w:pgMar w:top="1100" w:right="580" w:bottom="920" w:left="480" w:header="0" w:footer="727" w:gutter="0"/>
          <w:pgBorders w:offsetFrom="page">
            <w:top w:val="thinThickSmallGap" w:sz="24" w:space="28" w:color="000000"/>
            <w:left w:val="thinThickSmallGap" w:sz="24" w:space="28" w:color="000000"/>
            <w:bottom w:val="thickThinSmallGap" w:sz="24" w:space="26" w:color="000000"/>
            <w:right w:val="thickThinSmallGap" w:sz="24" w:space="26" w:color="000000"/>
          </w:pgBorders>
          <w:cols w:space="720"/>
        </w:sectPr>
      </w:pPr>
    </w:p>
    <w:p w:rsidR="007B043A" w:rsidRDefault="006F375B">
      <w:pPr>
        <w:pStyle w:val="Heading4"/>
        <w:numPr>
          <w:ilvl w:val="0"/>
          <w:numId w:val="8"/>
        </w:numPr>
        <w:tabs>
          <w:tab w:val="left" w:pos="720"/>
          <w:tab w:val="left" w:pos="721"/>
        </w:tabs>
        <w:spacing w:before="81"/>
        <w:ind w:hanging="361"/>
      </w:pPr>
      <w:r>
        <w:lastRenderedPageBreak/>
        <w:t>Key-pairs</w:t>
      </w:r>
    </w:p>
    <w:p w:rsidR="007B043A" w:rsidRDefault="006F375B">
      <w:pPr>
        <w:pStyle w:val="ListParagraph"/>
        <w:numPr>
          <w:ilvl w:val="1"/>
          <w:numId w:val="8"/>
        </w:numPr>
        <w:tabs>
          <w:tab w:val="left" w:pos="1441"/>
        </w:tabs>
        <w:spacing w:before="80" w:line="213" w:lineRule="auto"/>
        <w:ind w:right="355"/>
        <w:jc w:val="left"/>
        <w:rPr>
          <w:sz w:val="24"/>
        </w:rPr>
      </w:pPr>
      <w:r>
        <w:rPr>
          <w:sz w:val="24"/>
        </w:rPr>
        <w:t>When</w:t>
      </w:r>
      <w:r>
        <w:rPr>
          <w:spacing w:val="-6"/>
          <w:sz w:val="24"/>
        </w:rPr>
        <w:t xml:space="preserve"> </w:t>
      </w:r>
      <w:r>
        <w:rPr>
          <w:sz w:val="24"/>
        </w:rPr>
        <w:t>launching</w:t>
      </w:r>
      <w:r>
        <w:rPr>
          <w:spacing w:val="-5"/>
          <w:sz w:val="24"/>
        </w:rPr>
        <w:t xml:space="preserve"> </w:t>
      </w:r>
      <w:r>
        <w:rPr>
          <w:sz w:val="24"/>
        </w:rPr>
        <w:t>a</w:t>
      </w:r>
      <w:r>
        <w:rPr>
          <w:spacing w:val="-1"/>
          <w:sz w:val="24"/>
        </w:rPr>
        <w:t xml:space="preserve"> </w:t>
      </w:r>
      <w:r>
        <w:rPr>
          <w:sz w:val="24"/>
        </w:rPr>
        <w:t>new</w:t>
      </w:r>
      <w:r>
        <w:rPr>
          <w:spacing w:val="-2"/>
          <w:sz w:val="24"/>
        </w:rPr>
        <w:t xml:space="preserve"> </w:t>
      </w:r>
      <w:r>
        <w:rPr>
          <w:sz w:val="24"/>
        </w:rPr>
        <w:t>instance,</w:t>
      </w:r>
      <w:r>
        <w:rPr>
          <w:spacing w:val="-2"/>
          <w:sz w:val="24"/>
        </w:rPr>
        <w:t xml:space="preserve"> </w:t>
      </w:r>
      <w:r>
        <w:rPr>
          <w:sz w:val="24"/>
        </w:rPr>
        <w:t>the</w:t>
      </w:r>
      <w:r>
        <w:rPr>
          <w:spacing w:val="-6"/>
          <w:sz w:val="24"/>
        </w:rPr>
        <w:t xml:space="preserve"> </w:t>
      </w:r>
      <w:r>
        <w:rPr>
          <w:sz w:val="24"/>
        </w:rPr>
        <w:t>user</w:t>
      </w:r>
      <w:r>
        <w:rPr>
          <w:spacing w:val="-4"/>
          <w:sz w:val="24"/>
        </w:rPr>
        <w:t xml:space="preserve"> </w:t>
      </w:r>
      <w:r>
        <w:rPr>
          <w:sz w:val="24"/>
        </w:rPr>
        <w:t>selects</w:t>
      </w:r>
      <w:r>
        <w:rPr>
          <w:spacing w:val="-6"/>
          <w:sz w:val="24"/>
        </w:rPr>
        <w:t xml:space="preserve"> </w:t>
      </w:r>
      <w:r>
        <w:rPr>
          <w:sz w:val="24"/>
        </w:rPr>
        <w:t>a</w:t>
      </w:r>
      <w:r>
        <w:rPr>
          <w:spacing w:val="-12"/>
          <w:sz w:val="24"/>
        </w:rPr>
        <w:t xml:space="preserve"> </w:t>
      </w:r>
      <w:r>
        <w:rPr>
          <w:sz w:val="24"/>
        </w:rPr>
        <w:t>key-pair</w:t>
      </w:r>
      <w:r>
        <w:rPr>
          <w:spacing w:val="1"/>
          <w:sz w:val="24"/>
        </w:rPr>
        <w:t xml:space="preserve"> </w:t>
      </w:r>
      <w:r>
        <w:rPr>
          <w:sz w:val="24"/>
        </w:rPr>
        <w:t>from</w:t>
      </w:r>
      <w:r>
        <w:rPr>
          <w:spacing w:val="-13"/>
          <w:sz w:val="24"/>
        </w:rPr>
        <w:t xml:space="preserve"> </w:t>
      </w:r>
      <w:r>
        <w:rPr>
          <w:sz w:val="24"/>
        </w:rPr>
        <w:t>existing</w:t>
      </w:r>
      <w:r>
        <w:rPr>
          <w:spacing w:val="-4"/>
          <w:sz w:val="24"/>
        </w:rPr>
        <w:t xml:space="preserve"> </w:t>
      </w:r>
      <w:r>
        <w:rPr>
          <w:sz w:val="24"/>
        </w:rPr>
        <w:t>keypairs</w:t>
      </w:r>
      <w:r>
        <w:rPr>
          <w:spacing w:val="-7"/>
          <w:sz w:val="24"/>
        </w:rPr>
        <w:t xml:space="preserve"> </w:t>
      </w:r>
      <w:r>
        <w:rPr>
          <w:sz w:val="24"/>
        </w:rPr>
        <w:t>orcreates</w:t>
      </w:r>
      <w:r>
        <w:rPr>
          <w:spacing w:val="-3"/>
          <w:sz w:val="24"/>
        </w:rPr>
        <w:t xml:space="preserve"> </w:t>
      </w:r>
      <w:r>
        <w:rPr>
          <w:sz w:val="24"/>
        </w:rPr>
        <w:t>a</w:t>
      </w:r>
      <w:r>
        <w:rPr>
          <w:spacing w:val="-1"/>
          <w:sz w:val="24"/>
        </w:rPr>
        <w:t xml:space="preserve"> </w:t>
      </w:r>
      <w:r>
        <w:rPr>
          <w:sz w:val="24"/>
        </w:rPr>
        <w:t>new</w:t>
      </w:r>
      <w:r>
        <w:rPr>
          <w:spacing w:val="-57"/>
          <w:sz w:val="24"/>
        </w:rPr>
        <w:t xml:space="preserve"> </w:t>
      </w:r>
      <w:r>
        <w:rPr>
          <w:sz w:val="24"/>
        </w:rPr>
        <w:t>keypair</w:t>
      </w:r>
      <w:r>
        <w:rPr>
          <w:spacing w:val="3"/>
          <w:sz w:val="24"/>
        </w:rPr>
        <w:t xml:space="preserve"> </w:t>
      </w:r>
      <w:r>
        <w:rPr>
          <w:sz w:val="24"/>
        </w:rPr>
        <w:t>for</w:t>
      </w:r>
      <w:r>
        <w:rPr>
          <w:spacing w:val="-5"/>
          <w:sz w:val="24"/>
        </w:rPr>
        <w:t xml:space="preserve"> </w:t>
      </w:r>
      <w:r>
        <w:rPr>
          <w:sz w:val="24"/>
        </w:rPr>
        <w:t>the</w:t>
      </w:r>
      <w:r>
        <w:rPr>
          <w:spacing w:val="1"/>
          <w:sz w:val="24"/>
        </w:rPr>
        <w:t xml:space="preserve"> </w:t>
      </w:r>
      <w:r>
        <w:rPr>
          <w:sz w:val="24"/>
        </w:rPr>
        <w:t>instance. Keypairs</w:t>
      </w:r>
      <w:r>
        <w:rPr>
          <w:spacing w:val="-4"/>
          <w:sz w:val="24"/>
        </w:rPr>
        <w:t xml:space="preserve"> </w:t>
      </w:r>
      <w:r>
        <w:rPr>
          <w:sz w:val="24"/>
        </w:rPr>
        <w:t>are</w:t>
      </w:r>
      <w:r>
        <w:rPr>
          <w:spacing w:val="-3"/>
          <w:sz w:val="24"/>
        </w:rPr>
        <w:t xml:space="preserve"> </w:t>
      </w:r>
      <w:r>
        <w:rPr>
          <w:sz w:val="24"/>
        </w:rPr>
        <w:t>used</w:t>
      </w:r>
      <w:r>
        <w:rPr>
          <w:spacing w:val="-2"/>
          <w:sz w:val="24"/>
        </w:rPr>
        <w:t xml:space="preserve"> </w:t>
      </w:r>
      <w:r>
        <w:rPr>
          <w:sz w:val="24"/>
        </w:rPr>
        <w:t>to</w:t>
      </w:r>
      <w:r>
        <w:rPr>
          <w:spacing w:val="2"/>
          <w:sz w:val="24"/>
        </w:rPr>
        <w:t xml:space="preserve"> </w:t>
      </w:r>
      <w:r>
        <w:rPr>
          <w:sz w:val="24"/>
        </w:rPr>
        <w:t>securely</w:t>
      </w:r>
      <w:r>
        <w:rPr>
          <w:spacing w:val="-7"/>
          <w:sz w:val="24"/>
        </w:rPr>
        <w:t xml:space="preserve"> </w:t>
      </w:r>
      <w:r>
        <w:rPr>
          <w:sz w:val="24"/>
        </w:rPr>
        <w:t>connect</w:t>
      </w:r>
      <w:r>
        <w:rPr>
          <w:spacing w:val="-2"/>
          <w:sz w:val="24"/>
        </w:rPr>
        <w:t xml:space="preserve"> </w:t>
      </w:r>
      <w:r>
        <w:rPr>
          <w:sz w:val="24"/>
        </w:rPr>
        <w:t>to</w:t>
      </w:r>
      <w:r>
        <w:rPr>
          <w:spacing w:val="3"/>
          <w:sz w:val="24"/>
        </w:rPr>
        <w:t xml:space="preserve"> </w:t>
      </w:r>
      <w:r>
        <w:rPr>
          <w:sz w:val="24"/>
        </w:rPr>
        <w:t>an</w:t>
      </w:r>
      <w:r>
        <w:rPr>
          <w:spacing w:val="6"/>
          <w:sz w:val="24"/>
        </w:rPr>
        <w:t xml:space="preserve"> </w:t>
      </w:r>
      <w:r>
        <w:rPr>
          <w:sz w:val="24"/>
        </w:rPr>
        <w:t>instance</w:t>
      </w:r>
      <w:r>
        <w:rPr>
          <w:spacing w:val="-2"/>
          <w:sz w:val="24"/>
        </w:rPr>
        <w:t xml:space="preserve"> </w:t>
      </w:r>
      <w:r>
        <w:rPr>
          <w:sz w:val="24"/>
        </w:rPr>
        <w:t>after</w:t>
      </w:r>
      <w:r>
        <w:rPr>
          <w:spacing w:val="-2"/>
          <w:sz w:val="24"/>
        </w:rPr>
        <w:t xml:space="preserve"> </w:t>
      </w:r>
      <w:r>
        <w:rPr>
          <w:sz w:val="24"/>
        </w:rPr>
        <w:t>it</w:t>
      </w:r>
      <w:r>
        <w:rPr>
          <w:spacing w:val="5"/>
          <w:sz w:val="24"/>
        </w:rPr>
        <w:t xml:space="preserve"> </w:t>
      </w:r>
      <w:r>
        <w:rPr>
          <w:sz w:val="24"/>
        </w:rPr>
        <w:t>launches.</w:t>
      </w:r>
    </w:p>
    <w:p w:rsidR="007B043A" w:rsidRDefault="006F375B">
      <w:pPr>
        <w:pStyle w:val="Heading4"/>
        <w:numPr>
          <w:ilvl w:val="0"/>
          <w:numId w:val="8"/>
        </w:numPr>
        <w:tabs>
          <w:tab w:val="left" w:pos="720"/>
          <w:tab w:val="left" w:pos="721"/>
        </w:tabs>
        <w:spacing w:before="175"/>
        <w:ind w:hanging="361"/>
      </w:pPr>
      <w:r>
        <w:t>Security</w:t>
      </w:r>
      <w:r>
        <w:rPr>
          <w:spacing w:val="-6"/>
        </w:rPr>
        <w:t xml:space="preserve"> </w:t>
      </w:r>
      <w:r>
        <w:t>Groups</w:t>
      </w:r>
    </w:p>
    <w:p w:rsidR="007B043A" w:rsidRDefault="006F375B">
      <w:pPr>
        <w:pStyle w:val="ListParagraph"/>
        <w:numPr>
          <w:ilvl w:val="1"/>
          <w:numId w:val="8"/>
        </w:numPr>
        <w:tabs>
          <w:tab w:val="left" w:pos="1441"/>
        </w:tabs>
        <w:spacing w:before="87" w:line="211" w:lineRule="auto"/>
        <w:ind w:right="629"/>
        <w:jc w:val="left"/>
        <w:rPr>
          <w:sz w:val="24"/>
        </w:rPr>
      </w:pPr>
      <w:r>
        <w:rPr>
          <w:sz w:val="24"/>
        </w:rPr>
        <w:t>The</w:t>
      </w:r>
      <w:r>
        <w:rPr>
          <w:spacing w:val="-2"/>
          <w:sz w:val="24"/>
        </w:rPr>
        <w:t xml:space="preserve"> </w:t>
      </w:r>
      <w:r>
        <w:rPr>
          <w:sz w:val="24"/>
        </w:rPr>
        <w:t>security</w:t>
      </w:r>
      <w:r>
        <w:rPr>
          <w:spacing w:val="-11"/>
          <w:sz w:val="24"/>
        </w:rPr>
        <w:t xml:space="preserve"> </w:t>
      </w:r>
      <w:r>
        <w:rPr>
          <w:sz w:val="24"/>
        </w:rPr>
        <w:t>groups</w:t>
      </w:r>
      <w:r>
        <w:rPr>
          <w:spacing w:val="-8"/>
          <w:sz w:val="24"/>
        </w:rPr>
        <w:t xml:space="preserve"> </w:t>
      </w:r>
      <w:r>
        <w:rPr>
          <w:sz w:val="24"/>
        </w:rPr>
        <w:t>to</w:t>
      </w:r>
      <w:r>
        <w:rPr>
          <w:spacing w:val="4"/>
          <w:sz w:val="24"/>
        </w:rPr>
        <w:t xml:space="preserve"> </w:t>
      </w:r>
      <w:r>
        <w:rPr>
          <w:sz w:val="24"/>
        </w:rPr>
        <w:t>be</w:t>
      </w:r>
      <w:r>
        <w:rPr>
          <w:spacing w:val="-2"/>
          <w:sz w:val="24"/>
        </w:rPr>
        <w:t xml:space="preserve"> </w:t>
      </w:r>
      <w:r>
        <w:rPr>
          <w:sz w:val="24"/>
        </w:rPr>
        <w:t>associated</w:t>
      </w:r>
      <w:r>
        <w:rPr>
          <w:spacing w:val="-1"/>
          <w:sz w:val="24"/>
        </w:rPr>
        <w:t xml:space="preserve"> </w:t>
      </w:r>
      <w:r>
        <w:rPr>
          <w:sz w:val="24"/>
        </w:rPr>
        <w:t>with</w:t>
      </w:r>
      <w:r>
        <w:rPr>
          <w:spacing w:val="-5"/>
          <w:sz w:val="24"/>
        </w:rPr>
        <w:t xml:space="preserve"> </w:t>
      </w:r>
      <w:r>
        <w:rPr>
          <w:sz w:val="24"/>
        </w:rPr>
        <w:t>the</w:t>
      </w:r>
      <w:r>
        <w:rPr>
          <w:spacing w:val="-2"/>
          <w:sz w:val="24"/>
        </w:rPr>
        <w:t xml:space="preserve"> </w:t>
      </w:r>
      <w:r>
        <w:rPr>
          <w:sz w:val="24"/>
        </w:rPr>
        <w:t>instance</w:t>
      </w:r>
      <w:r>
        <w:rPr>
          <w:spacing w:val="-2"/>
          <w:sz w:val="24"/>
        </w:rPr>
        <w:t xml:space="preserve"> </w:t>
      </w:r>
      <w:r>
        <w:rPr>
          <w:sz w:val="24"/>
        </w:rPr>
        <w:t>can</w:t>
      </w:r>
      <w:r>
        <w:rPr>
          <w:spacing w:val="-1"/>
          <w:sz w:val="24"/>
        </w:rPr>
        <w:t xml:space="preserve"> </w:t>
      </w:r>
      <w:r>
        <w:rPr>
          <w:sz w:val="24"/>
        </w:rPr>
        <w:t>be</w:t>
      </w:r>
      <w:r>
        <w:rPr>
          <w:spacing w:val="-2"/>
          <w:sz w:val="24"/>
        </w:rPr>
        <w:t xml:space="preserve"> </w:t>
      </w:r>
      <w:r>
        <w:rPr>
          <w:sz w:val="24"/>
        </w:rPr>
        <w:t>selected</w:t>
      </w:r>
      <w:r>
        <w:rPr>
          <w:spacing w:val="3"/>
          <w:sz w:val="24"/>
        </w:rPr>
        <w:t xml:space="preserve"> </w:t>
      </w:r>
      <w:r>
        <w:rPr>
          <w:sz w:val="24"/>
        </w:rPr>
        <w:t>from</w:t>
      </w:r>
      <w:r>
        <w:rPr>
          <w:spacing w:val="-10"/>
          <w:sz w:val="24"/>
        </w:rPr>
        <w:t xml:space="preserve"> </w:t>
      </w:r>
      <w:r>
        <w:rPr>
          <w:sz w:val="24"/>
        </w:rPr>
        <w:t>the</w:t>
      </w:r>
      <w:r>
        <w:rPr>
          <w:spacing w:val="13"/>
          <w:sz w:val="24"/>
        </w:rPr>
        <w:t xml:space="preserve"> </w:t>
      </w:r>
      <w:r>
        <w:rPr>
          <w:sz w:val="24"/>
        </w:rPr>
        <w:t>instance</w:t>
      </w:r>
      <w:r>
        <w:rPr>
          <w:spacing w:val="-1"/>
          <w:sz w:val="24"/>
        </w:rPr>
        <w:t xml:space="preserve"> </w:t>
      </w:r>
      <w:r>
        <w:rPr>
          <w:sz w:val="24"/>
        </w:rPr>
        <w:t>launch</w:t>
      </w:r>
      <w:r>
        <w:rPr>
          <w:spacing w:val="-57"/>
          <w:sz w:val="24"/>
        </w:rPr>
        <w:t xml:space="preserve"> </w:t>
      </w:r>
      <w:r>
        <w:rPr>
          <w:sz w:val="24"/>
        </w:rPr>
        <w:t>wizard. Security groups are used to open or block a specific networkport for the launched</w:t>
      </w:r>
      <w:r>
        <w:rPr>
          <w:spacing w:val="1"/>
          <w:sz w:val="24"/>
        </w:rPr>
        <w:t xml:space="preserve"> </w:t>
      </w:r>
      <w:r>
        <w:rPr>
          <w:sz w:val="24"/>
        </w:rPr>
        <w:t>instances.</w:t>
      </w:r>
    </w:p>
    <w:p w:rsidR="007B043A" w:rsidRDefault="006F375B">
      <w:pPr>
        <w:pStyle w:val="Heading2"/>
        <w:spacing w:before="210"/>
      </w:pPr>
      <w:r>
        <w:t>Compute</w:t>
      </w:r>
      <w:r>
        <w:rPr>
          <w:spacing w:val="-1"/>
        </w:rPr>
        <w:t xml:space="preserve"> </w:t>
      </w:r>
      <w:r>
        <w:t>Services</w:t>
      </w:r>
      <w:r>
        <w:rPr>
          <w:spacing w:val="-1"/>
        </w:rPr>
        <w:t xml:space="preserve"> </w:t>
      </w:r>
      <w:r>
        <w:t>– Google</w:t>
      </w:r>
      <w:r>
        <w:rPr>
          <w:spacing w:val="-2"/>
        </w:rPr>
        <w:t xml:space="preserve"> </w:t>
      </w:r>
      <w:r>
        <w:t>Compute</w:t>
      </w:r>
      <w:r>
        <w:rPr>
          <w:spacing w:val="-2"/>
        </w:rPr>
        <w:t xml:space="preserve"> </w:t>
      </w:r>
      <w:r>
        <w:t>Engine</w:t>
      </w:r>
    </w:p>
    <w:p w:rsidR="007B043A" w:rsidRDefault="006F375B">
      <w:pPr>
        <w:pStyle w:val="ListParagraph"/>
        <w:numPr>
          <w:ilvl w:val="0"/>
          <w:numId w:val="7"/>
        </w:numPr>
        <w:tabs>
          <w:tab w:val="left" w:pos="720"/>
          <w:tab w:val="left" w:pos="721"/>
        </w:tabs>
        <w:spacing w:before="36"/>
        <w:ind w:hanging="361"/>
        <w:jc w:val="left"/>
        <w:rPr>
          <w:sz w:val="24"/>
        </w:rPr>
      </w:pPr>
      <w:r>
        <w:rPr>
          <w:sz w:val="24"/>
        </w:rPr>
        <w:t>Google</w:t>
      </w:r>
      <w:r>
        <w:rPr>
          <w:spacing w:val="-7"/>
          <w:sz w:val="24"/>
        </w:rPr>
        <w:t xml:space="preserve"> </w:t>
      </w:r>
      <w:r>
        <w:rPr>
          <w:sz w:val="24"/>
        </w:rPr>
        <w:t>Compute</w:t>
      </w:r>
      <w:r>
        <w:rPr>
          <w:spacing w:val="-6"/>
          <w:sz w:val="24"/>
        </w:rPr>
        <w:t xml:space="preserve"> </w:t>
      </w:r>
      <w:r>
        <w:rPr>
          <w:sz w:val="24"/>
        </w:rPr>
        <w:t>Engine</w:t>
      </w:r>
      <w:r>
        <w:rPr>
          <w:spacing w:val="-1"/>
          <w:sz w:val="24"/>
        </w:rPr>
        <w:t xml:space="preserve"> </w:t>
      </w:r>
      <w:r>
        <w:rPr>
          <w:sz w:val="24"/>
        </w:rPr>
        <w:t>is</w:t>
      </w:r>
      <w:r>
        <w:rPr>
          <w:spacing w:val="-8"/>
          <w:sz w:val="24"/>
        </w:rPr>
        <w:t xml:space="preserve"> </w:t>
      </w:r>
      <w:r>
        <w:rPr>
          <w:sz w:val="24"/>
        </w:rPr>
        <w:t>a</w:t>
      </w:r>
      <w:r>
        <w:rPr>
          <w:spacing w:val="-7"/>
          <w:sz w:val="24"/>
        </w:rPr>
        <w:t xml:space="preserve"> </w:t>
      </w:r>
      <w:r>
        <w:rPr>
          <w:sz w:val="24"/>
        </w:rPr>
        <w:t>compute</w:t>
      </w:r>
      <w:r>
        <w:rPr>
          <w:spacing w:val="-7"/>
          <w:sz w:val="24"/>
        </w:rPr>
        <w:t xml:space="preserve"> </w:t>
      </w:r>
      <w:r>
        <w:rPr>
          <w:sz w:val="24"/>
        </w:rPr>
        <w:t>service</w:t>
      </w:r>
      <w:r>
        <w:rPr>
          <w:spacing w:val="-6"/>
          <w:sz w:val="24"/>
        </w:rPr>
        <w:t xml:space="preserve"> </w:t>
      </w:r>
      <w:r>
        <w:rPr>
          <w:sz w:val="24"/>
        </w:rPr>
        <w:t>provided byGoogle.</w:t>
      </w:r>
    </w:p>
    <w:p w:rsidR="007B043A" w:rsidRDefault="006F375B">
      <w:pPr>
        <w:pStyle w:val="Heading4"/>
        <w:numPr>
          <w:ilvl w:val="0"/>
          <w:numId w:val="7"/>
        </w:numPr>
        <w:tabs>
          <w:tab w:val="left" w:pos="721"/>
        </w:tabs>
        <w:spacing w:before="210"/>
        <w:ind w:hanging="361"/>
        <w:jc w:val="both"/>
      </w:pPr>
      <w:r>
        <w:t>Launching</w:t>
      </w:r>
      <w:r>
        <w:rPr>
          <w:spacing w:val="-5"/>
        </w:rPr>
        <w:t xml:space="preserve"> </w:t>
      </w:r>
      <w:r>
        <w:t>Instances</w:t>
      </w:r>
    </w:p>
    <w:p w:rsidR="007B043A" w:rsidRDefault="006F375B">
      <w:pPr>
        <w:pStyle w:val="ListParagraph"/>
        <w:numPr>
          <w:ilvl w:val="1"/>
          <w:numId w:val="7"/>
        </w:numPr>
        <w:tabs>
          <w:tab w:val="left" w:pos="1441"/>
        </w:tabs>
        <w:spacing w:before="79" w:line="213" w:lineRule="auto"/>
        <w:ind w:right="333"/>
        <w:rPr>
          <w:sz w:val="24"/>
        </w:rPr>
      </w:pPr>
      <w:r>
        <w:rPr>
          <w:sz w:val="24"/>
        </w:rPr>
        <w:t>To create a new instance, the user selects an instance machine type, a zone in which the instance</w:t>
      </w:r>
      <w:r>
        <w:rPr>
          <w:spacing w:val="1"/>
          <w:sz w:val="24"/>
        </w:rPr>
        <w:t xml:space="preserve"> </w:t>
      </w:r>
      <w:r>
        <w:rPr>
          <w:sz w:val="24"/>
        </w:rPr>
        <w:t xml:space="preserve">will be launched, a machine image for the instance and provides an instance </w:t>
      </w:r>
      <w:r>
        <w:rPr>
          <w:sz w:val="24"/>
        </w:rPr>
        <w:t>name, instance tags</w:t>
      </w:r>
      <w:r>
        <w:rPr>
          <w:spacing w:val="1"/>
          <w:sz w:val="24"/>
        </w:rPr>
        <w:t xml:space="preserve"> </w:t>
      </w:r>
      <w:r>
        <w:rPr>
          <w:sz w:val="24"/>
        </w:rPr>
        <w:t>and</w:t>
      </w:r>
      <w:r>
        <w:rPr>
          <w:spacing w:val="5"/>
          <w:sz w:val="24"/>
        </w:rPr>
        <w:t xml:space="preserve"> </w:t>
      </w:r>
      <w:r>
        <w:rPr>
          <w:sz w:val="24"/>
        </w:rPr>
        <w:t>meta-data.</w:t>
      </w:r>
    </w:p>
    <w:p w:rsidR="007B043A" w:rsidRDefault="006F375B">
      <w:pPr>
        <w:pStyle w:val="BodyText"/>
        <w:spacing w:before="1"/>
        <w:rPr>
          <w:sz w:val="25"/>
        </w:rPr>
      </w:pPr>
      <w:r>
        <w:rPr>
          <w:noProof/>
          <w:lang w:val="en-IN" w:eastAsia="en-IN"/>
        </w:rPr>
        <w:drawing>
          <wp:anchor distT="0" distB="0" distL="0" distR="0" simplePos="0" relativeHeight="113" behindDoc="0" locked="0" layoutInCell="1" allowOverlap="1">
            <wp:simplePos x="0" y="0"/>
            <wp:positionH relativeFrom="page">
              <wp:posOffset>548640</wp:posOffset>
            </wp:positionH>
            <wp:positionV relativeFrom="paragraph">
              <wp:posOffset>208048</wp:posOffset>
            </wp:positionV>
            <wp:extent cx="6592521" cy="5341620"/>
            <wp:effectExtent l="0" t="0" r="0" b="0"/>
            <wp:wrapTopAndBottom/>
            <wp:docPr id="161"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8.jpeg"/>
                    <pic:cNvPicPr/>
                  </pic:nvPicPr>
                  <pic:blipFill>
                    <a:blip r:embed="rId412" cstate="print"/>
                    <a:stretch>
                      <a:fillRect/>
                    </a:stretch>
                  </pic:blipFill>
                  <pic:spPr>
                    <a:xfrm>
                      <a:off x="0" y="0"/>
                      <a:ext cx="6592521" cy="5341620"/>
                    </a:xfrm>
                    <a:prstGeom prst="rect">
                      <a:avLst/>
                    </a:prstGeom>
                  </pic:spPr>
                </pic:pic>
              </a:graphicData>
            </a:graphic>
          </wp:anchor>
        </w:drawing>
      </w:r>
    </w:p>
    <w:p w:rsidR="007B043A" w:rsidRDefault="007B043A">
      <w:pPr>
        <w:rPr>
          <w:sz w:val="25"/>
        </w:rPr>
        <w:sectPr w:rsidR="007B043A">
          <w:headerReference w:type="default" r:id="rId413"/>
          <w:footerReference w:type="default" r:id="rId414"/>
          <w:pgSz w:w="12240" w:h="15840"/>
          <w:pgMar w:top="1100" w:right="580" w:bottom="920" w:left="480" w:header="0" w:footer="727" w:gutter="0"/>
          <w:pgBorders w:offsetFrom="page">
            <w:top w:val="thinThickSmallGap" w:sz="24" w:space="28" w:color="000000"/>
            <w:left w:val="thinThickSmallGap" w:sz="24" w:space="28" w:color="000000"/>
            <w:bottom w:val="thickThinSmallGap" w:sz="24" w:space="26" w:color="000000"/>
            <w:right w:val="thickThinSmallGap" w:sz="24" w:space="26" w:color="000000"/>
          </w:pgBorders>
          <w:cols w:space="720"/>
        </w:sectPr>
      </w:pPr>
    </w:p>
    <w:p w:rsidR="007B043A" w:rsidRDefault="006F375B">
      <w:pPr>
        <w:pStyle w:val="Heading4"/>
        <w:numPr>
          <w:ilvl w:val="0"/>
          <w:numId w:val="7"/>
        </w:numPr>
        <w:tabs>
          <w:tab w:val="left" w:pos="721"/>
        </w:tabs>
        <w:spacing w:before="78"/>
        <w:ind w:hanging="361"/>
        <w:jc w:val="both"/>
      </w:pPr>
      <w:r>
        <w:lastRenderedPageBreak/>
        <w:t>Disk</w:t>
      </w:r>
      <w:r>
        <w:rPr>
          <w:spacing w:val="-10"/>
        </w:rPr>
        <w:t xml:space="preserve"> </w:t>
      </w:r>
      <w:r>
        <w:t>Resources</w:t>
      </w:r>
    </w:p>
    <w:p w:rsidR="007B043A" w:rsidRDefault="006F375B">
      <w:pPr>
        <w:pStyle w:val="ListParagraph"/>
        <w:numPr>
          <w:ilvl w:val="1"/>
          <w:numId w:val="7"/>
        </w:numPr>
        <w:tabs>
          <w:tab w:val="left" w:pos="1441"/>
        </w:tabs>
        <w:spacing w:before="80" w:line="213" w:lineRule="auto"/>
        <w:ind w:right="341"/>
        <w:rPr>
          <w:sz w:val="24"/>
        </w:rPr>
      </w:pPr>
      <w:r>
        <w:rPr>
          <w:sz w:val="24"/>
        </w:rPr>
        <w:t>Every instance</w:t>
      </w:r>
      <w:r>
        <w:rPr>
          <w:spacing w:val="1"/>
          <w:sz w:val="24"/>
        </w:rPr>
        <w:t xml:space="preserve"> </w:t>
      </w:r>
      <w:r>
        <w:rPr>
          <w:sz w:val="24"/>
        </w:rPr>
        <w:t>is</w:t>
      </w:r>
      <w:r>
        <w:rPr>
          <w:spacing w:val="1"/>
          <w:sz w:val="24"/>
        </w:rPr>
        <w:t xml:space="preserve"> </w:t>
      </w:r>
      <w:r>
        <w:rPr>
          <w:sz w:val="24"/>
        </w:rPr>
        <w:t>launched</w:t>
      </w:r>
      <w:r>
        <w:rPr>
          <w:spacing w:val="1"/>
          <w:sz w:val="24"/>
        </w:rPr>
        <w:t xml:space="preserve"> </w:t>
      </w:r>
      <w:r>
        <w:rPr>
          <w:sz w:val="24"/>
        </w:rPr>
        <w:t>with a disk</w:t>
      </w:r>
      <w:r>
        <w:rPr>
          <w:spacing w:val="1"/>
          <w:sz w:val="24"/>
        </w:rPr>
        <w:t xml:space="preserve"> </w:t>
      </w:r>
      <w:r>
        <w:rPr>
          <w:sz w:val="24"/>
        </w:rPr>
        <w:t>resource.</w:t>
      </w:r>
      <w:r>
        <w:rPr>
          <w:spacing w:val="1"/>
          <w:sz w:val="24"/>
        </w:rPr>
        <w:t xml:space="preserve"> </w:t>
      </w:r>
      <w:r>
        <w:rPr>
          <w:sz w:val="24"/>
        </w:rPr>
        <w:t>Depending</w:t>
      </w:r>
      <w:r>
        <w:rPr>
          <w:spacing w:val="1"/>
          <w:sz w:val="24"/>
        </w:rPr>
        <w:t xml:space="preserve"> </w:t>
      </w:r>
      <w:r>
        <w:rPr>
          <w:sz w:val="24"/>
        </w:rPr>
        <w:t>on the</w:t>
      </w:r>
      <w:r>
        <w:rPr>
          <w:spacing w:val="1"/>
          <w:sz w:val="24"/>
        </w:rPr>
        <w:t xml:space="preserve"> </w:t>
      </w:r>
      <w:r>
        <w:rPr>
          <w:sz w:val="24"/>
        </w:rPr>
        <w:t>instance type,</w:t>
      </w:r>
      <w:r>
        <w:rPr>
          <w:spacing w:val="60"/>
          <w:sz w:val="24"/>
        </w:rPr>
        <w:t xml:space="preserve"> </w:t>
      </w:r>
      <w:r>
        <w:rPr>
          <w:sz w:val="24"/>
        </w:rPr>
        <w:t>the disk</w:t>
      </w:r>
      <w:r>
        <w:rPr>
          <w:spacing w:val="1"/>
          <w:sz w:val="24"/>
        </w:rPr>
        <w:t xml:space="preserve"> </w:t>
      </w:r>
      <w:r>
        <w:rPr>
          <w:sz w:val="24"/>
        </w:rPr>
        <w:t>resource can be a scratch disk space or persistent disk space. The scratch disk space is deleted</w:t>
      </w:r>
      <w:r>
        <w:rPr>
          <w:spacing w:val="1"/>
          <w:sz w:val="24"/>
        </w:rPr>
        <w:t xml:space="preserve"> </w:t>
      </w:r>
      <w:r>
        <w:rPr>
          <w:sz w:val="24"/>
        </w:rPr>
        <w:t>when</w:t>
      </w:r>
      <w:r>
        <w:rPr>
          <w:spacing w:val="-6"/>
          <w:sz w:val="24"/>
        </w:rPr>
        <w:t xml:space="preserve"> </w:t>
      </w:r>
      <w:r>
        <w:rPr>
          <w:sz w:val="24"/>
        </w:rPr>
        <w:t>the</w:t>
      </w:r>
      <w:r>
        <w:rPr>
          <w:spacing w:val="-2"/>
          <w:sz w:val="24"/>
        </w:rPr>
        <w:t xml:space="preserve"> </w:t>
      </w:r>
      <w:r>
        <w:rPr>
          <w:sz w:val="24"/>
        </w:rPr>
        <w:t>instance</w:t>
      </w:r>
      <w:r>
        <w:rPr>
          <w:spacing w:val="-6"/>
          <w:sz w:val="24"/>
        </w:rPr>
        <w:t xml:space="preserve"> </w:t>
      </w:r>
      <w:r>
        <w:rPr>
          <w:sz w:val="24"/>
        </w:rPr>
        <w:t>terminates.</w:t>
      </w:r>
      <w:r>
        <w:rPr>
          <w:spacing w:val="3"/>
          <w:sz w:val="24"/>
        </w:rPr>
        <w:t xml:space="preserve"> </w:t>
      </w:r>
      <w:r>
        <w:rPr>
          <w:sz w:val="24"/>
        </w:rPr>
        <w:t>Whereas,</w:t>
      </w:r>
      <w:r>
        <w:rPr>
          <w:spacing w:val="2"/>
          <w:sz w:val="24"/>
        </w:rPr>
        <w:t xml:space="preserve"> </w:t>
      </w:r>
      <w:r>
        <w:rPr>
          <w:sz w:val="24"/>
        </w:rPr>
        <w:t>persistent</w:t>
      </w:r>
      <w:r>
        <w:rPr>
          <w:spacing w:val="1"/>
          <w:sz w:val="24"/>
        </w:rPr>
        <w:t xml:space="preserve"> </w:t>
      </w:r>
      <w:r>
        <w:rPr>
          <w:sz w:val="24"/>
        </w:rPr>
        <w:t>disks</w:t>
      </w:r>
      <w:r>
        <w:rPr>
          <w:spacing w:val="2"/>
          <w:sz w:val="24"/>
        </w:rPr>
        <w:t xml:space="preserve"> </w:t>
      </w:r>
      <w:r>
        <w:rPr>
          <w:sz w:val="24"/>
        </w:rPr>
        <w:t>live</w:t>
      </w:r>
      <w:r>
        <w:rPr>
          <w:spacing w:val="-2"/>
          <w:sz w:val="24"/>
        </w:rPr>
        <w:t xml:space="preserve"> </w:t>
      </w:r>
      <w:r>
        <w:rPr>
          <w:sz w:val="24"/>
        </w:rPr>
        <w:t>beyond the</w:t>
      </w:r>
      <w:r>
        <w:rPr>
          <w:spacing w:val="-1"/>
          <w:sz w:val="24"/>
        </w:rPr>
        <w:t xml:space="preserve"> </w:t>
      </w:r>
      <w:r>
        <w:rPr>
          <w:sz w:val="24"/>
        </w:rPr>
        <w:t>life</w:t>
      </w:r>
      <w:r>
        <w:rPr>
          <w:spacing w:val="-7"/>
          <w:sz w:val="24"/>
        </w:rPr>
        <w:t xml:space="preserve"> </w:t>
      </w:r>
      <w:r>
        <w:rPr>
          <w:sz w:val="24"/>
        </w:rPr>
        <w:t>of</w:t>
      </w:r>
      <w:r>
        <w:rPr>
          <w:spacing w:val="-13"/>
          <w:sz w:val="24"/>
        </w:rPr>
        <w:t xml:space="preserve"> </w:t>
      </w:r>
      <w:r>
        <w:rPr>
          <w:sz w:val="24"/>
        </w:rPr>
        <w:t>an</w:t>
      </w:r>
      <w:r>
        <w:rPr>
          <w:spacing w:val="-1"/>
          <w:sz w:val="24"/>
        </w:rPr>
        <w:t xml:space="preserve"> </w:t>
      </w:r>
      <w:r>
        <w:rPr>
          <w:sz w:val="24"/>
        </w:rPr>
        <w:t>instance.</w:t>
      </w:r>
    </w:p>
    <w:p w:rsidR="007B043A" w:rsidRDefault="006F375B">
      <w:pPr>
        <w:pStyle w:val="Heading4"/>
        <w:numPr>
          <w:ilvl w:val="0"/>
          <w:numId w:val="7"/>
        </w:numPr>
        <w:tabs>
          <w:tab w:val="left" w:pos="721"/>
        </w:tabs>
        <w:spacing w:before="165"/>
        <w:ind w:hanging="361"/>
        <w:jc w:val="both"/>
      </w:pPr>
      <w:r>
        <w:t>Network</w:t>
      </w:r>
      <w:r>
        <w:rPr>
          <w:spacing w:val="-7"/>
        </w:rPr>
        <w:t xml:space="preserve"> </w:t>
      </w:r>
      <w:r>
        <w:t>Options</w:t>
      </w:r>
    </w:p>
    <w:p w:rsidR="007B043A" w:rsidRDefault="006F375B">
      <w:pPr>
        <w:pStyle w:val="ListParagraph"/>
        <w:numPr>
          <w:ilvl w:val="1"/>
          <w:numId w:val="7"/>
        </w:numPr>
        <w:tabs>
          <w:tab w:val="left" w:pos="1441"/>
        </w:tabs>
        <w:spacing w:before="82" w:line="211" w:lineRule="auto"/>
        <w:ind w:right="346"/>
        <w:rPr>
          <w:sz w:val="24"/>
        </w:rPr>
      </w:pPr>
      <w:r>
        <w:rPr>
          <w:sz w:val="24"/>
        </w:rPr>
        <w:t>Network option allows you to control the traffic t</w:t>
      </w:r>
      <w:r>
        <w:rPr>
          <w:sz w:val="24"/>
        </w:rPr>
        <w:t>o and from the instances. By default, traffic</w:t>
      </w:r>
      <w:r>
        <w:rPr>
          <w:spacing w:val="1"/>
          <w:sz w:val="24"/>
        </w:rPr>
        <w:t xml:space="preserve"> </w:t>
      </w:r>
      <w:r>
        <w:rPr>
          <w:sz w:val="24"/>
        </w:rPr>
        <w:t>between instances in the same network, over any port and any protocol and incoming SSH</w:t>
      </w:r>
      <w:r>
        <w:rPr>
          <w:spacing w:val="1"/>
          <w:sz w:val="24"/>
        </w:rPr>
        <w:t xml:space="preserve"> </w:t>
      </w:r>
      <w:r>
        <w:rPr>
          <w:sz w:val="24"/>
        </w:rPr>
        <w:t>connections</w:t>
      </w:r>
      <w:r>
        <w:rPr>
          <w:spacing w:val="5"/>
          <w:sz w:val="24"/>
        </w:rPr>
        <w:t xml:space="preserve"> </w:t>
      </w:r>
      <w:r>
        <w:rPr>
          <w:sz w:val="24"/>
        </w:rPr>
        <w:t>from</w:t>
      </w:r>
      <w:r>
        <w:rPr>
          <w:spacing w:val="-6"/>
          <w:sz w:val="24"/>
        </w:rPr>
        <w:t xml:space="preserve"> </w:t>
      </w:r>
      <w:r>
        <w:rPr>
          <w:sz w:val="24"/>
        </w:rPr>
        <w:t>anywhere</w:t>
      </w:r>
      <w:r>
        <w:rPr>
          <w:spacing w:val="2"/>
          <w:sz w:val="24"/>
        </w:rPr>
        <w:t xml:space="preserve"> </w:t>
      </w:r>
      <w:r>
        <w:rPr>
          <w:sz w:val="24"/>
        </w:rPr>
        <w:t>are</w:t>
      </w:r>
      <w:r>
        <w:rPr>
          <w:spacing w:val="1"/>
          <w:sz w:val="24"/>
        </w:rPr>
        <w:t xml:space="preserve"> </w:t>
      </w:r>
      <w:r>
        <w:rPr>
          <w:sz w:val="24"/>
        </w:rPr>
        <w:t>enabled.</w:t>
      </w:r>
    </w:p>
    <w:p w:rsidR="007B043A" w:rsidRDefault="006F375B">
      <w:pPr>
        <w:pStyle w:val="Heading2"/>
        <w:spacing w:before="210"/>
      </w:pPr>
      <w:r>
        <w:t>Windows</w:t>
      </w:r>
      <w:r>
        <w:rPr>
          <w:spacing w:val="-2"/>
        </w:rPr>
        <w:t xml:space="preserve"> </w:t>
      </w:r>
      <w:r>
        <w:t>Azure VMs</w:t>
      </w:r>
    </w:p>
    <w:p w:rsidR="007B043A" w:rsidRDefault="006F375B">
      <w:pPr>
        <w:pStyle w:val="BodyText"/>
        <w:spacing w:before="200"/>
        <w:ind w:left="509"/>
      </w:pPr>
      <w:r>
        <w:t>Windows</w:t>
      </w:r>
      <w:r>
        <w:rPr>
          <w:spacing w:val="-4"/>
        </w:rPr>
        <w:t xml:space="preserve"> </w:t>
      </w:r>
      <w:r>
        <w:t>Azure</w:t>
      </w:r>
      <w:r>
        <w:rPr>
          <w:spacing w:val="-2"/>
        </w:rPr>
        <w:t xml:space="preserve"> </w:t>
      </w:r>
      <w:r>
        <w:t>Virtual</w:t>
      </w:r>
      <w:r>
        <w:rPr>
          <w:spacing w:val="-9"/>
        </w:rPr>
        <w:t xml:space="preserve"> </w:t>
      </w:r>
      <w:r>
        <w:t>Machines</w:t>
      </w:r>
      <w:r>
        <w:rPr>
          <w:spacing w:val="1"/>
        </w:rPr>
        <w:t xml:space="preserve"> </w:t>
      </w:r>
      <w:r>
        <w:t>is</w:t>
      </w:r>
      <w:r>
        <w:rPr>
          <w:spacing w:val="-3"/>
        </w:rPr>
        <w:t xml:space="preserve"> </w:t>
      </w:r>
      <w:r>
        <w:t>the</w:t>
      </w:r>
      <w:r>
        <w:rPr>
          <w:spacing w:val="-2"/>
        </w:rPr>
        <w:t xml:space="preserve"> </w:t>
      </w:r>
      <w:r>
        <w:t>compute</w:t>
      </w:r>
      <w:r>
        <w:rPr>
          <w:spacing w:val="-2"/>
        </w:rPr>
        <w:t xml:space="preserve"> </w:t>
      </w:r>
      <w:r>
        <w:t>service</w:t>
      </w:r>
      <w:r>
        <w:rPr>
          <w:spacing w:val="3"/>
        </w:rPr>
        <w:t xml:space="preserve"> </w:t>
      </w:r>
      <w:r>
        <w:t>from</w:t>
      </w:r>
      <w:r>
        <w:rPr>
          <w:spacing w:val="-9"/>
        </w:rPr>
        <w:t xml:space="preserve"> </w:t>
      </w:r>
      <w:r>
        <w:t>Microsoft</w:t>
      </w:r>
    </w:p>
    <w:p w:rsidR="007B043A" w:rsidRDefault="006F375B">
      <w:pPr>
        <w:pStyle w:val="BodyText"/>
        <w:spacing w:before="4"/>
        <w:rPr>
          <w:sz w:val="19"/>
        </w:rPr>
      </w:pPr>
      <w:r>
        <w:rPr>
          <w:noProof/>
          <w:lang w:val="en-IN" w:eastAsia="en-IN"/>
        </w:rPr>
        <w:drawing>
          <wp:anchor distT="0" distB="0" distL="0" distR="0" simplePos="0" relativeHeight="114" behindDoc="0" locked="0" layoutInCell="1" allowOverlap="1">
            <wp:simplePos x="0" y="0"/>
            <wp:positionH relativeFrom="page">
              <wp:posOffset>596265</wp:posOffset>
            </wp:positionH>
            <wp:positionV relativeFrom="paragraph">
              <wp:posOffset>166598</wp:posOffset>
            </wp:positionV>
            <wp:extent cx="6610448" cy="6071711"/>
            <wp:effectExtent l="0" t="0" r="0" b="0"/>
            <wp:wrapTopAndBottom/>
            <wp:docPr id="163"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9.jpeg"/>
                    <pic:cNvPicPr/>
                  </pic:nvPicPr>
                  <pic:blipFill>
                    <a:blip r:embed="rId415" cstate="print"/>
                    <a:stretch>
                      <a:fillRect/>
                    </a:stretch>
                  </pic:blipFill>
                  <pic:spPr>
                    <a:xfrm>
                      <a:off x="0" y="0"/>
                      <a:ext cx="6610448" cy="6071711"/>
                    </a:xfrm>
                    <a:prstGeom prst="rect">
                      <a:avLst/>
                    </a:prstGeom>
                  </pic:spPr>
                </pic:pic>
              </a:graphicData>
            </a:graphic>
          </wp:anchor>
        </w:drawing>
      </w:r>
    </w:p>
    <w:p w:rsidR="007B043A" w:rsidRDefault="007B043A">
      <w:pPr>
        <w:rPr>
          <w:sz w:val="19"/>
        </w:rPr>
        <w:sectPr w:rsidR="007B043A">
          <w:headerReference w:type="default" r:id="rId416"/>
          <w:footerReference w:type="default" r:id="rId417"/>
          <w:pgSz w:w="12240" w:h="15840"/>
          <w:pgMar w:top="1100" w:right="580" w:bottom="920" w:left="480" w:header="0" w:footer="727" w:gutter="0"/>
          <w:pgBorders w:offsetFrom="page">
            <w:top w:val="thinThickSmallGap" w:sz="24" w:space="28" w:color="000000"/>
            <w:left w:val="thinThickSmallGap" w:sz="24" w:space="28" w:color="000000"/>
            <w:bottom w:val="thickThinSmallGap" w:sz="24" w:space="26" w:color="000000"/>
            <w:right w:val="thickThinSmallGap" w:sz="24" w:space="26" w:color="000000"/>
          </w:pgBorders>
          <w:cols w:space="720"/>
        </w:sectPr>
      </w:pPr>
    </w:p>
    <w:p w:rsidR="007B043A" w:rsidRDefault="006F375B">
      <w:pPr>
        <w:pStyle w:val="ListParagraph"/>
        <w:numPr>
          <w:ilvl w:val="0"/>
          <w:numId w:val="6"/>
        </w:numPr>
        <w:tabs>
          <w:tab w:val="left" w:pos="720"/>
          <w:tab w:val="left" w:pos="721"/>
        </w:tabs>
        <w:spacing w:before="72"/>
        <w:ind w:hanging="361"/>
        <w:jc w:val="left"/>
        <w:rPr>
          <w:sz w:val="24"/>
        </w:rPr>
      </w:pPr>
      <w:r>
        <w:rPr>
          <w:sz w:val="24"/>
        </w:rPr>
        <w:lastRenderedPageBreak/>
        <w:t>Launching</w:t>
      </w:r>
      <w:r>
        <w:rPr>
          <w:spacing w:val="-9"/>
          <w:sz w:val="24"/>
        </w:rPr>
        <w:t xml:space="preserve"> </w:t>
      </w:r>
      <w:r>
        <w:rPr>
          <w:sz w:val="24"/>
        </w:rPr>
        <w:t>Instances:</w:t>
      </w:r>
    </w:p>
    <w:p w:rsidR="007B043A" w:rsidRDefault="006F375B">
      <w:pPr>
        <w:pStyle w:val="ListParagraph"/>
        <w:numPr>
          <w:ilvl w:val="1"/>
          <w:numId w:val="6"/>
        </w:numPr>
        <w:tabs>
          <w:tab w:val="left" w:pos="1441"/>
        </w:tabs>
        <w:spacing w:before="65"/>
        <w:jc w:val="left"/>
        <w:rPr>
          <w:sz w:val="24"/>
        </w:rPr>
      </w:pPr>
      <w:r>
        <w:rPr>
          <w:sz w:val="24"/>
        </w:rPr>
        <w:t>To</w:t>
      </w:r>
      <w:r>
        <w:rPr>
          <w:spacing w:val="-8"/>
          <w:sz w:val="24"/>
        </w:rPr>
        <w:t xml:space="preserve"> </w:t>
      </w:r>
      <w:r>
        <w:rPr>
          <w:sz w:val="24"/>
        </w:rPr>
        <w:t>create</w:t>
      </w:r>
      <w:r>
        <w:rPr>
          <w:spacing w:val="-8"/>
          <w:sz w:val="24"/>
        </w:rPr>
        <w:t xml:space="preserve"> </w:t>
      </w:r>
      <w:r>
        <w:rPr>
          <w:sz w:val="24"/>
        </w:rPr>
        <w:t>a</w:t>
      </w:r>
      <w:r>
        <w:rPr>
          <w:spacing w:val="-8"/>
          <w:sz w:val="24"/>
        </w:rPr>
        <w:t xml:space="preserve"> </w:t>
      </w:r>
      <w:r>
        <w:rPr>
          <w:sz w:val="24"/>
        </w:rPr>
        <w:t>new</w:t>
      </w:r>
      <w:r>
        <w:rPr>
          <w:spacing w:val="-3"/>
          <w:sz w:val="24"/>
        </w:rPr>
        <w:t xml:space="preserve"> </w:t>
      </w:r>
      <w:r>
        <w:rPr>
          <w:sz w:val="24"/>
        </w:rPr>
        <w:t>instance,</w:t>
      </w:r>
      <w:r>
        <w:rPr>
          <w:spacing w:val="3"/>
          <w:sz w:val="24"/>
        </w:rPr>
        <w:t xml:space="preserve"> </w:t>
      </w:r>
      <w:r>
        <w:rPr>
          <w:sz w:val="24"/>
        </w:rPr>
        <w:t>you</w:t>
      </w:r>
      <w:r>
        <w:rPr>
          <w:spacing w:val="-2"/>
          <w:sz w:val="24"/>
        </w:rPr>
        <w:t xml:space="preserve"> </w:t>
      </w:r>
      <w:r>
        <w:rPr>
          <w:sz w:val="24"/>
        </w:rPr>
        <w:t>select</w:t>
      </w:r>
      <w:r>
        <w:rPr>
          <w:spacing w:val="-2"/>
          <w:sz w:val="24"/>
        </w:rPr>
        <w:t xml:space="preserve"> </w:t>
      </w:r>
      <w:r>
        <w:rPr>
          <w:sz w:val="24"/>
        </w:rPr>
        <w:t>the</w:t>
      </w:r>
      <w:r>
        <w:rPr>
          <w:spacing w:val="-4"/>
          <w:sz w:val="24"/>
        </w:rPr>
        <w:t xml:space="preserve"> </w:t>
      </w:r>
      <w:r>
        <w:rPr>
          <w:sz w:val="24"/>
        </w:rPr>
        <w:t>instance</w:t>
      </w:r>
      <w:r>
        <w:rPr>
          <w:spacing w:val="-7"/>
          <w:sz w:val="24"/>
        </w:rPr>
        <w:t xml:space="preserve"> </w:t>
      </w:r>
      <w:r>
        <w:rPr>
          <w:sz w:val="24"/>
        </w:rPr>
        <w:t>type</w:t>
      </w:r>
      <w:r>
        <w:rPr>
          <w:spacing w:val="-3"/>
          <w:sz w:val="24"/>
        </w:rPr>
        <w:t xml:space="preserve"> </w:t>
      </w:r>
      <w:r>
        <w:rPr>
          <w:sz w:val="24"/>
        </w:rPr>
        <w:t>and</w:t>
      </w:r>
      <w:r>
        <w:rPr>
          <w:spacing w:val="-3"/>
          <w:sz w:val="24"/>
        </w:rPr>
        <w:t xml:space="preserve"> </w:t>
      </w:r>
      <w:r>
        <w:rPr>
          <w:sz w:val="24"/>
        </w:rPr>
        <w:t>the</w:t>
      </w:r>
      <w:r>
        <w:rPr>
          <w:spacing w:val="-4"/>
          <w:sz w:val="24"/>
        </w:rPr>
        <w:t xml:space="preserve"> </w:t>
      </w:r>
      <w:r>
        <w:rPr>
          <w:sz w:val="24"/>
        </w:rPr>
        <w:t>machine</w:t>
      </w:r>
      <w:r>
        <w:rPr>
          <w:spacing w:val="2"/>
          <w:sz w:val="24"/>
        </w:rPr>
        <w:t xml:space="preserve"> </w:t>
      </w:r>
      <w:r>
        <w:rPr>
          <w:sz w:val="24"/>
        </w:rPr>
        <w:t>image.</w:t>
      </w:r>
    </w:p>
    <w:p w:rsidR="007B043A" w:rsidRDefault="006F375B">
      <w:pPr>
        <w:pStyle w:val="ListParagraph"/>
        <w:numPr>
          <w:ilvl w:val="1"/>
          <w:numId w:val="6"/>
        </w:numPr>
        <w:tabs>
          <w:tab w:val="left" w:pos="1441"/>
        </w:tabs>
        <w:spacing w:before="89" w:line="213" w:lineRule="auto"/>
        <w:ind w:right="348"/>
        <w:jc w:val="left"/>
        <w:rPr>
          <w:sz w:val="24"/>
        </w:rPr>
      </w:pPr>
      <w:r>
        <w:rPr>
          <w:sz w:val="24"/>
        </w:rPr>
        <w:t>You</w:t>
      </w:r>
      <w:r>
        <w:rPr>
          <w:spacing w:val="56"/>
          <w:sz w:val="24"/>
        </w:rPr>
        <w:t xml:space="preserve"> </w:t>
      </w:r>
      <w:r>
        <w:rPr>
          <w:sz w:val="24"/>
        </w:rPr>
        <w:t>can</w:t>
      </w:r>
      <w:r>
        <w:rPr>
          <w:spacing w:val="51"/>
          <w:sz w:val="24"/>
        </w:rPr>
        <w:t xml:space="preserve"> </w:t>
      </w:r>
      <w:r>
        <w:rPr>
          <w:sz w:val="24"/>
        </w:rPr>
        <w:t>either</w:t>
      </w:r>
      <w:r>
        <w:rPr>
          <w:spacing w:val="59"/>
          <w:sz w:val="24"/>
        </w:rPr>
        <w:t xml:space="preserve"> </w:t>
      </w:r>
      <w:r>
        <w:rPr>
          <w:sz w:val="24"/>
        </w:rPr>
        <w:t>provide</w:t>
      </w:r>
      <w:r>
        <w:rPr>
          <w:spacing w:val="55"/>
          <w:sz w:val="24"/>
        </w:rPr>
        <w:t xml:space="preserve"> </w:t>
      </w:r>
      <w:r>
        <w:rPr>
          <w:sz w:val="24"/>
        </w:rPr>
        <w:t>a</w:t>
      </w:r>
      <w:r>
        <w:rPr>
          <w:spacing w:val="55"/>
          <w:sz w:val="24"/>
        </w:rPr>
        <w:t xml:space="preserve"> </w:t>
      </w:r>
      <w:r>
        <w:rPr>
          <w:sz w:val="24"/>
        </w:rPr>
        <w:t>user</w:t>
      </w:r>
      <w:r>
        <w:rPr>
          <w:spacing w:val="59"/>
          <w:sz w:val="24"/>
        </w:rPr>
        <w:t xml:space="preserve"> </w:t>
      </w:r>
      <w:r>
        <w:rPr>
          <w:sz w:val="24"/>
        </w:rPr>
        <w:t>name</w:t>
      </w:r>
      <w:r>
        <w:rPr>
          <w:spacing w:val="55"/>
          <w:sz w:val="24"/>
        </w:rPr>
        <w:t xml:space="preserve"> </w:t>
      </w:r>
      <w:r>
        <w:rPr>
          <w:sz w:val="24"/>
        </w:rPr>
        <w:t>and</w:t>
      </w:r>
      <w:r>
        <w:rPr>
          <w:spacing w:val="56"/>
          <w:sz w:val="24"/>
        </w:rPr>
        <w:t xml:space="preserve"> </w:t>
      </w:r>
      <w:r>
        <w:rPr>
          <w:sz w:val="24"/>
        </w:rPr>
        <w:t>password</w:t>
      </w:r>
      <w:r>
        <w:rPr>
          <w:spacing w:val="48"/>
          <w:sz w:val="24"/>
        </w:rPr>
        <w:t xml:space="preserve"> </w:t>
      </w:r>
      <w:r>
        <w:rPr>
          <w:sz w:val="24"/>
        </w:rPr>
        <w:t>or</w:t>
      </w:r>
      <w:r>
        <w:rPr>
          <w:spacing w:val="58"/>
          <w:sz w:val="24"/>
        </w:rPr>
        <w:t xml:space="preserve"> </w:t>
      </w:r>
      <w:r>
        <w:rPr>
          <w:sz w:val="24"/>
        </w:rPr>
        <w:t>upload</w:t>
      </w:r>
      <w:r>
        <w:rPr>
          <w:spacing w:val="57"/>
          <w:sz w:val="24"/>
        </w:rPr>
        <w:t xml:space="preserve"> </w:t>
      </w:r>
      <w:r>
        <w:rPr>
          <w:sz w:val="24"/>
        </w:rPr>
        <w:t>a</w:t>
      </w:r>
      <w:r>
        <w:rPr>
          <w:spacing w:val="55"/>
          <w:sz w:val="24"/>
        </w:rPr>
        <w:t xml:space="preserve"> </w:t>
      </w:r>
      <w:r>
        <w:rPr>
          <w:sz w:val="24"/>
        </w:rPr>
        <w:t>certificate</w:t>
      </w:r>
      <w:r>
        <w:rPr>
          <w:spacing w:val="55"/>
          <w:sz w:val="24"/>
        </w:rPr>
        <w:t xml:space="preserve"> </w:t>
      </w:r>
      <w:r>
        <w:rPr>
          <w:sz w:val="24"/>
        </w:rPr>
        <w:t>file</w:t>
      </w:r>
      <w:r>
        <w:rPr>
          <w:spacing w:val="1"/>
          <w:sz w:val="24"/>
        </w:rPr>
        <w:t xml:space="preserve"> </w:t>
      </w:r>
      <w:r>
        <w:rPr>
          <w:sz w:val="24"/>
        </w:rPr>
        <w:t>for</w:t>
      </w:r>
      <w:r>
        <w:rPr>
          <w:spacing w:val="59"/>
          <w:sz w:val="24"/>
        </w:rPr>
        <w:t xml:space="preserve"> </w:t>
      </w:r>
      <w:r>
        <w:rPr>
          <w:sz w:val="24"/>
        </w:rPr>
        <w:t>securely</w:t>
      </w:r>
      <w:r>
        <w:rPr>
          <w:spacing w:val="-57"/>
          <w:sz w:val="24"/>
        </w:rPr>
        <w:t xml:space="preserve"> </w:t>
      </w:r>
      <w:r>
        <w:rPr>
          <w:sz w:val="24"/>
        </w:rPr>
        <w:t>connecting</w:t>
      </w:r>
      <w:r>
        <w:rPr>
          <w:spacing w:val="2"/>
          <w:sz w:val="24"/>
        </w:rPr>
        <w:t xml:space="preserve"> </w:t>
      </w:r>
      <w:r>
        <w:rPr>
          <w:sz w:val="24"/>
        </w:rPr>
        <w:t>to</w:t>
      </w:r>
      <w:r>
        <w:rPr>
          <w:spacing w:val="-2"/>
          <w:sz w:val="24"/>
        </w:rPr>
        <w:t xml:space="preserve"> </w:t>
      </w:r>
      <w:r>
        <w:rPr>
          <w:sz w:val="24"/>
        </w:rPr>
        <w:t>the</w:t>
      </w:r>
      <w:r>
        <w:rPr>
          <w:spacing w:val="1"/>
          <w:sz w:val="24"/>
        </w:rPr>
        <w:t xml:space="preserve"> </w:t>
      </w:r>
      <w:r>
        <w:rPr>
          <w:sz w:val="24"/>
        </w:rPr>
        <w:t>instance.</w:t>
      </w:r>
    </w:p>
    <w:p w:rsidR="007B043A" w:rsidRDefault="006F375B">
      <w:pPr>
        <w:pStyle w:val="ListParagraph"/>
        <w:numPr>
          <w:ilvl w:val="1"/>
          <w:numId w:val="6"/>
        </w:numPr>
        <w:tabs>
          <w:tab w:val="left" w:pos="1441"/>
        </w:tabs>
        <w:spacing w:before="104" w:line="208" w:lineRule="auto"/>
        <w:ind w:right="352"/>
        <w:jc w:val="left"/>
        <w:rPr>
          <w:sz w:val="24"/>
        </w:rPr>
      </w:pPr>
      <w:r>
        <w:rPr>
          <w:sz w:val="24"/>
        </w:rPr>
        <w:t>Any</w:t>
      </w:r>
      <w:r>
        <w:rPr>
          <w:spacing w:val="34"/>
          <w:sz w:val="24"/>
        </w:rPr>
        <w:t xml:space="preserve"> </w:t>
      </w:r>
      <w:r>
        <w:rPr>
          <w:sz w:val="24"/>
        </w:rPr>
        <w:t>changes</w:t>
      </w:r>
      <w:r>
        <w:rPr>
          <w:spacing w:val="42"/>
          <w:sz w:val="24"/>
        </w:rPr>
        <w:t xml:space="preserve"> </w:t>
      </w:r>
      <w:r>
        <w:rPr>
          <w:sz w:val="24"/>
        </w:rPr>
        <w:t>made</w:t>
      </w:r>
      <w:r>
        <w:rPr>
          <w:spacing w:val="39"/>
          <w:sz w:val="24"/>
        </w:rPr>
        <w:t xml:space="preserve"> </w:t>
      </w:r>
      <w:r>
        <w:rPr>
          <w:sz w:val="24"/>
        </w:rPr>
        <w:t>to</w:t>
      </w:r>
      <w:r>
        <w:rPr>
          <w:spacing w:val="39"/>
          <w:sz w:val="24"/>
        </w:rPr>
        <w:t xml:space="preserve"> </w:t>
      </w:r>
      <w:r>
        <w:rPr>
          <w:sz w:val="24"/>
        </w:rPr>
        <w:t>the</w:t>
      </w:r>
      <w:r>
        <w:rPr>
          <w:spacing w:val="39"/>
          <w:sz w:val="24"/>
        </w:rPr>
        <w:t xml:space="preserve"> </w:t>
      </w:r>
      <w:r>
        <w:rPr>
          <w:sz w:val="24"/>
        </w:rPr>
        <w:t>VM</w:t>
      </w:r>
      <w:r>
        <w:rPr>
          <w:spacing w:val="36"/>
          <w:sz w:val="24"/>
        </w:rPr>
        <w:t xml:space="preserve"> </w:t>
      </w:r>
      <w:r>
        <w:rPr>
          <w:sz w:val="24"/>
        </w:rPr>
        <w:t>are</w:t>
      </w:r>
      <w:r>
        <w:rPr>
          <w:spacing w:val="39"/>
          <w:sz w:val="24"/>
        </w:rPr>
        <w:t xml:space="preserve"> </w:t>
      </w:r>
      <w:r>
        <w:rPr>
          <w:sz w:val="24"/>
        </w:rPr>
        <w:t>persistently</w:t>
      </w:r>
      <w:r>
        <w:rPr>
          <w:spacing w:val="34"/>
          <w:sz w:val="24"/>
        </w:rPr>
        <w:t xml:space="preserve"> </w:t>
      </w:r>
      <w:r>
        <w:rPr>
          <w:sz w:val="24"/>
        </w:rPr>
        <w:t>stored</w:t>
      </w:r>
      <w:r>
        <w:rPr>
          <w:spacing w:val="40"/>
          <w:sz w:val="24"/>
        </w:rPr>
        <w:t xml:space="preserve"> </w:t>
      </w:r>
      <w:r>
        <w:rPr>
          <w:sz w:val="24"/>
        </w:rPr>
        <w:t>and</w:t>
      </w:r>
      <w:r>
        <w:rPr>
          <w:spacing w:val="39"/>
          <w:sz w:val="24"/>
        </w:rPr>
        <w:t xml:space="preserve"> </w:t>
      </w:r>
      <w:r>
        <w:rPr>
          <w:sz w:val="24"/>
        </w:rPr>
        <w:t>new</w:t>
      </w:r>
      <w:r>
        <w:rPr>
          <w:spacing w:val="40"/>
          <w:sz w:val="24"/>
        </w:rPr>
        <w:t xml:space="preserve"> </w:t>
      </w:r>
      <w:r>
        <w:rPr>
          <w:sz w:val="24"/>
        </w:rPr>
        <w:t>VMs</w:t>
      </w:r>
      <w:r>
        <w:rPr>
          <w:spacing w:val="37"/>
          <w:sz w:val="24"/>
        </w:rPr>
        <w:t xml:space="preserve"> </w:t>
      </w:r>
      <w:r>
        <w:rPr>
          <w:sz w:val="24"/>
        </w:rPr>
        <w:t>can</w:t>
      </w:r>
      <w:r>
        <w:rPr>
          <w:spacing w:val="40"/>
          <w:sz w:val="24"/>
        </w:rPr>
        <w:t xml:space="preserve"> </w:t>
      </w:r>
      <w:r>
        <w:rPr>
          <w:sz w:val="24"/>
        </w:rPr>
        <w:t>be</w:t>
      </w:r>
      <w:r>
        <w:rPr>
          <w:spacing w:val="38"/>
          <w:sz w:val="24"/>
        </w:rPr>
        <w:t xml:space="preserve"> </w:t>
      </w:r>
      <w:r>
        <w:rPr>
          <w:sz w:val="24"/>
        </w:rPr>
        <w:t>created</w:t>
      </w:r>
      <w:r>
        <w:rPr>
          <w:spacing w:val="40"/>
          <w:sz w:val="24"/>
        </w:rPr>
        <w:t xml:space="preserve"> </w:t>
      </w:r>
      <w:r>
        <w:rPr>
          <w:sz w:val="24"/>
        </w:rPr>
        <w:t>from</w:t>
      </w:r>
      <w:r>
        <w:rPr>
          <w:spacing w:val="30"/>
          <w:sz w:val="24"/>
        </w:rPr>
        <w:t xml:space="preserve"> </w:t>
      </w:r>
      <w:r>
        <w:rPr>
          <w:sz w:val="24"/>
        </w:rPr>
        <w:t>the</w:t>
      </w:r>
      <w:r>
        <w:rPr>
          <w:spacing w:val="-57"/>
          <w:sz w:val="24"/>
        </w:rPr>
        <w:t xml:space="preserve"> </w:t>
      </w:r>
      <w:r>
        <w:rPr>
          <w:sz w:val="24"/>
        </w:rPr>
        <w:t>previously</w:t>
      </w:r>
      <w:r>
        <w:rPr>
          <w:spacing w:val="-3"/>
          <w:sz w:val="24"/>
        </w:rPr>
        <w:t xml:space="preserve"> </w:t>
      </w:r>
      <w:r>
        <w:rPr>
          <w:sz w:val="24"/>
        </w:rPr>
        <w:t>stored</w:t>
      </w:r>
      <w:r>
        <w:rPr>
          <w:spacing w:val="2"/>
          <w:sz w:val="24"/>
        </w:rPr>
        <w:t xml:space="preserve"> </w:t>
      </w:r>
      <w:r>
        <w:rPr>
          <w:sz w:val="24"/>
        </w:rPr>
        <w:t>machine</w:t>
      </w:r>
      <w:r>
        <w:rPr>
          <w:spacing w:val="8"/>
          <w:sz w:val="24"/>
        </w:rPr>
        <w:t xml:space="preserve"> </w:t>
      </w:r>
      <w:r>
        <w:rPr>
          <w:sz w:val="24"/>
        </w:rPr>
        <w:t>images.</w:t>
      </w:r>
    </w:p>
    <w:p w:rsidR="007B043A" w:rsidRDefault="006F375B">
      <w:pPr>
        <w:pStyle w:val="Heading2"/>
        <w:numPr>
          <w:ilvl w:val="0"/>
          <w:numId w:val="24"/>
        </w:numPr>
        <w:tabs>
          <w:tab w:val="left" w:pos="577"/>
        </w:tabs>
        <w:spacing w:before="212"/>
        <w:ind w:left="576" w:hanging="438"/>
      </w:pPr>
      <w:r>
        <w:t>Explain</w:t>
      </w:r>
      <w:r>
        <w:rPr>
          <w:spacing w:val="-7"/>
        </w:rPr>
        <w:t xml:space="preserve"> </w:t>
      </w:r>
      <w:r>
        <w:t>in</w:t>
      </w:r>
      <w:r>
        <w:rPr>
          <w:spacing w:val="-2"/>
        </w:rPr>
        <w:t xml:space="preserve"> </w:t>
      </w:r>
      <w:r>
        <w:t>detail</w:t>
      </w:r>
      <w:r>
        <w:rPr>
          <w:spacing w:val="-1"/>
        </w:rPr>
        <w:t xml:space="preserve"> </w:t>
      </w:r>
      <w:r>
        <w:t>about</w:t>
      </w:r>
      <w:r>
        <w:rPr>
          <w:spacing w:val="-2"/>
        </w:rPr>
        <w:t xml:space="preserve"> </w:t>
      </w:r>
      <w:r>
        <w:t>Storage</w:t>
      </w:r>
      <w:r>
        <w:rPr>
          <w:spacing w:val="-1"/>
        </w:rPr>
        <w:t xml:space="preserve"> </w:t>
      </w:r>
      <w:r>
        <w:t>Services</w:t>
      </w:r>
      <w:r>
        <w:rPr>
          <w:spacing w:val="-1"/>
        </w:rPr>
        <w:t xml:space="preserve"> </w:t>
      </w:r>
      <w:r>
        <w:t>with</w:t>
      </w:r>
      <w:r>
        <w:rPr>
          <w:spacing w:val="-7"/>
        </w:rPr>
        <w:t xml:space="preserve"> </w:t>
      </w:r>
      <w:r>
        <w:t>examples.</w:t>
      </w:r>
    </w:p>
    <w:p w:rsidR="007B043A" w:rsidRDefault="006F375B">
      <w:pPr>
        <w:pStyle w:val="ListParagraph"/>
        <w:numPr>
          <w:ilvl w:val="0"/>
          <w:numId w:val="5"/>
        </w:numPr>
        <w:tabs>
          <w:tab w:val="left" w:pos="720"/>
          <w:tab w:val="left" w:pos="721"/>
        </w:tabs>
        <w:spacing w:before="41" w:line="276" w:lineRule="auto"/>
        <w:ind w:right="330"/>
        <w:jc w:val="left"/>
        <w:rPr>
          <w:sz w:val="24"/>
        </w:rPr>
      </w:pPr>
      <w:r>
        <w:rPr>
          <w:sz w:val="24"/>
        </w:rPr>
        <w:t>Cloud</w:t>
      </w:r>
      <w:r>
        <w:rPr>
          <w:spacing w:val="10"/>
          <w:sz w:val="24"/>
        </w:rPr>
        <w:t xml:space="preserve"> </w:t>
      </w:r>
      <w:r>
        <w:rPr>
          <w:sz w:val="24"/>
        </w:rPr>
        <w:t>storage</w:t>
      </w:r>
      <w:r>
        <w:rPr>
          <w:spacing w:val="6"/>
          <w:sz w:val="24"/>
        </w:rPr>
        <w:t xml:space="preserve"> </w:t>
      </w:r>
      <w:r>
        <w:rPr>
          <w:sz w:val="24"/>
        </w:rPr>
        <w:t>services</w:t>
      </w:r>
      <w:r>
        <w:rPr>
          <w:spacing w:val="8"/>
          <w:sz w:val="24"/>
        </w:rPr>
        <w:t xml:space="preserve"> </w:t>
      </w:r>
      <w:r>
        <w:rPr>
          <w:sz w:val="24"/>
        </w:rPr>
        <w:t>allow</w:t>
      </w:r>
      <w:r>
        <w:rPr>
          <w:spacing w:val="11"/>
          <w:sz w:val="24"/>
        </w:rPr>
        <w:t xml:space="preserve"> </w:t>
      </w:r>
      <w:r>
        <w:rPr>
          <w:sz w:val="24"/>
        </w:rPr>
        <w:t>storage</w:t>
      </w:r>
      <w:r>
        <w:rPr>
          <w:spacing w:val="10"/>
          <w:sz w:val="24"/>
        </w:rPr>
        <w:t xml:space="preserve"> </w:t>
      </w:r>
      <w:r>
        <w:rPr>
          <w:sz w:val="24"/>
        </w:rPr>
        <w:t>and</w:t>
      </w:r>
      <w:r>
        <w:rPr>
          <w:spacing w:val="11"/>
          <w:sz w:val="24"/>
        </w:rPr>
        <w:t xml:space="preserve"> </w:t>
      </w:r>
      <w:r>
        <w:rPr>
          <w:sz w:val="24"/>
        </w:rPr>
        <w:t>retrieval</w:t>
      </w:r>
      <w:r>
        <w:rPr>
          <w:spacing w:val="11"/>
          <w:sz w:val="24"/>
        </w:rPr>
        <w:t xml:space="preserve"> </w:t>
      </w:r>
      <w:r>
        <w:rPr>
          <w:sz w:val="24"/>
        </w:rPr>
        <w:t>of</w:t>
      </w:r>
      <w:r>
        <w:rPr>
          <w:spacing w:val="3"/>
          <w:sz w:val="24"/>
        </w:rPr>
        <w:t xml:space="preserve"> </w:t>
      </w:r>
      <w:r>
        <w:rPr>
          <w:sz w:val="24"/>
        </w:rPr>
        <w:t>any</w:t>
      </w:r>
      <w:r>
        <w:rPr>
          <w:spacing w:val="5"/>
          <w:sz w:val="24"/>
        </w:rPr>
        <w:t xml:space="preserve"> </w:t>
      </w:r>
      <w:r>
        <w:rPr>
          <w:sz w:val="24"/>
        </w:rPr>
        <w:t>amount</w:t>
      </w:r>
      <w:r>
        <w:rPr>
          <w:spacing w:val="12"/>
          <w:sz w:val="24"/>
        </w:rPr>
        <w:t xml:space="preserve"> </w:t>
      </w:r>
      <w:r>
        <w:rPr>
          <w:sz w:val="24"/>
        </w:rPr>
        <w:t>of</w:t>
      </w:r>
      <w:r>
        <w:rPr>
          <w:spacing w:val="3"/>
          <w:sz w:val="24"/>
        </w:rPr>
        <w:t xml:space="preserve"> </w:t>
      </w:r>
      <w:r>
        <w:rPr>
          <w:sz w:val="24"/>
        </w:rPr>
        <w:t>data,</w:t>
      </w:r>
      <w:r>
        <w:rPr>
          <w:spacing w:val="8"/>
          <w:sz w:val="24"/>
        </w:rPr>
        <w:t xml:space="preserve"> </w:t>
      </w:r>
      <w:r>
        <w:rPr>
          <w:sz w:val="24"/>
        </w:rPr>
        <w:t>at</w:t>
      </w:r>
      <w:r>
        <w:rPr>
          <w:spacing w:val="16"/>
          <w:sz w:val="24"/>
        </w:rPr>
        <w:t xml:space="preserve"> </w:t>
      </w:r>
      <w:r>
        <w:rPr>
          <w:sz w:val="24"/>
        </w:rPr>
        <w:t>any time</w:t>
      </w:r>
      <w:r>
        <w:rPr>
          <w:spacing w:val="15"/>
          <w:sz w:val="24"/>
        </w:rPr>
        <w:t xml:space="preserve"> </w:t>
      </w:r>
      <w:r>
        <w:rPr>
          <w:sz w:val="24"/>
        </w:rPr>
        <w:t>from</w:t>
      </w:r>
      <w:r>
        <w:rPr>
          <w:spacing w:val="1"/>
          <w:sz w:val="24"/>
        </w:rPr>
        <w:t xml:space="preserve"> </w:t>
      </w:r>
      <w:r>
        <w:rPr>
          <w:sz w:val="24"/>
        </w:rPr>
        <w:t>anywhere</w:t>
      </w:r>
      <w:r>
        <w:rPr>
          <w:spacing w:val="11"/>
          <w:sz w:val="24"/>
        </w:rPr>
        <w:t xml:space="preserve"> </w:t>
      </w:r>
      <w:r>
        <w:rPr>
          <w:sz w:val="24"/>
        </w:rPr>
        <w:t>on</w:t>
      </w:r>
      <w:r>
        <w:rPr>
          <w:spacing w:val="-57"/>
          <w:sz w:val="24"/>
        </w:rPr>
        <w:t xml:space="preserve"> </w:t>
      </w:r>
      <w:r>
        <w:rPr>
          <w:sz w:val="24"/>
        </w:rPr>
        <w:t>theweb.</w:t>
      </w:r>
    </w:p>
    <w:p w:rsidR="007B043A" w:rsidRDefault="006F375B">
      <w:pPr>
        <w:pStyle w:val="ListParagraph"/>
        <w:numPr>
          <w:ilvl w:val="0"/>
          <w:numId w:val="5"/>
        </w:numPr>
        <w:tabs>
          <w:tab w:val="left" w:pos="720"/>
          <w:tab w:val="left" w:pos="721"/>
        </w:tabs>
        <w:spacing w:before="90"/>
        <w:ind w:hanging="361"/>
        <w:jc w:val="left"/>
        <w:rPr>
          <w:sz w:val="24"/>
        </w:rPr>
      </w:pPr>
      <w:r>
        <w:rPr>
          <w:sz w:val="24"/>
        </w:rPr>
        <w:t>Most</w:t>
      </w:r>
      <w:r>
        <w:rPr>
          <w:spacing w:val="-1"/>
          <w:sz w:val="24"/>
        </w:rPr>
        <w:t xml:space="preserve"> </w:t>
      </w:r>
      <w:r>
        <w:rPr>
          <w:sz w:val="24"/>
        </w:rPr>
        <w:t>cloud</w:t>
      </w:r>
      <w:r>
        <w:rPr>
          <w:spacing w:val="-6"/>
          <w:sz w:val="24"/>
        </w:rPr>
        <w:t xml:space="preserve"> </w:t>
      </w:r>
      <w:r>
        <w:rPr>
          <w:sz w:val="24"/>
        </w:rPr>
        <w:t>storage</w:t>
      </w:r>
      <w:r>
        <w:rPr>
          <w:spacing w:val="-6"/>
          <w:sz w:val="24"/>
        </w:rPr>
        <w:t xml:space="preserve"> </w:t>
      </w:r>
      <w:r>
        <w:rPr>
          <w:sz w:val="24"/>
        </w:rPr>
        <w:t>services</w:t>
      </w:r>
      <w:r>
        <w:rPr>
          <w:spacing w:val="-7"/>
          <w:sz w:val="24"/>
        </w:rPr>
        <w:t xml:space="preserve"> </w:t>
      </w:r>
      <w:r>
        <w:rPr>
          <w:sz w:val="24"/>
        </w:rPr>
        <w:t>organize</w:t>
      </w:r>
      <w:r>
        <w:rPr>
          <w:spacing w:val="-6"/>
          <w:sz w:val="24"/>
        </w:rPr>
        <w:t xml:space="preserve"> </w:t>
      </w:r>
      <w:r>
        <w:rPr>
          <w:sz w:val="24"/>
        </w:rPr>
        <w:t>data</w:t>
      </w:r>
      <w:r>
        <w:rPr>
          <w:spacing w:val="-3"/>
          <w:sz w:val="24"/>
        </w:rPr>
        <w:t xml:space="preserve"> </w:t>
      </w:r>
      <w:r>
        <w:rPr>
          <w:sz w:val="24"/>
        </w:rPr>
        <w:t>into</w:t>
      </w:r>
      <w:r>
        <w:rPr>
          <w:spacing w:val="-2"/>
          <w:sz w:val="24"/>
        </w:rPr>
        <w:t xml:space="preserve"> </w:t>
      </w:r>
      <w:r>
        <w:rPr>
          <w:sz w:val="24"/>
        </w:rPr>
        <w:t>buckets</w:t>
      </w:r>
      <w:r>
        <w:rPr>
          <w:spacing w:val="-12"/>
          <w:sz w:val="24"/>
        </w:rPr>
        <w:t xml:space="preserve"> </w:t>
      </w:r>
      <w:r>
        <w:rPr>
          <w:sz w:val="24"/>
        </w:rPr>
        <w:t>or</w:t>
      </w:r>
      <w:r>
        <w:rPr>
          <w:spacing w:val="-4"/>
          <w:sz w:val="24"/>
        </w:rPr>
        <w:t xml:space="preserve"> </w:t>
      </w:r>
      <w:r>
        <w:rPr>
          <w:sz w:val="24"/>
        </w:rPr>
        <w:t>containers.</w:t>
      </w:r>
    </w:p>
    <w:p w:rsidR="007B043A" w:rsidRDefault="006F375B">
      <w:pPr>
        <w:pStyle w:val="ListParagraph"/>
        <w:numPr>
          <w:ilvl w:val="0"/>
          <w:numId w:val="5"/>
        </w:numPr>
        <w:tabs>
          <w:tab w:val="left" w:pos="720"/>
          <w:tab w:val="left" w:pos="721"/>
        </w:tabs>
        <w:spacing w:before="103"/>
        <w:ind w:hanging="361"/>
        <w:jc w:val="left"/>
        <w:rPr>
          <w:sz w:val="24"/>
        </w:rPr>
      </w:pPr>
      <w:r>
        <w:rPr>
          <w:sz w:val="24"/>
        </w:rPr>
        <w:t>Scalability</w:t>
      </w:r>
    </w:p>
    <w:p w:rsidR="007B043A" w:rsidRDefault="006F375B">
      <w:pPr>
        <w:pStyle w:val="ListParagraph"/>
        <w:numPr>
          <w:ilvl w:val="1"/>
          <w:numId w:val="5"/>
        </w:numPr>
        <w:tabs>
          <w:tab w:val="left" w:pos="1441"/>
        </w:tabs>
        <w:spacing w:before="123" w:line="276" w:lineRule="auto"/>
        <w:ind w:right="336"/>
        <w:jc w:val="left"/>
        <w:rPr>
          <w:sz w:val="24"/>
        </w:rPr>
      </w:pPr>
      <w:r>
        <w:rPr>
          <w:sz w:val="24"/>
        </w:rPr>
        <w:t>Cloud</w:t>
      </w:r>
      <w:r>
        <w:rPr>
          <w:spacing w:val="22"/>
          <w:sz w:val="24"/>
        </w:rPr>
        <w:t xml:space="preserve"> </w:t>
      </w:r>
      <w:r>
        <w:rPr>
          <w:sz w:val="24"/>
        </w:rPr>
        <w:t>storage</w:t>
      </w:r>
      <w:r>
        <w:rPr>
          <w:spacing w:val="23"/>
          <w:sz w:val="24"/>
        </w:rPr>
        <w:t xml:space="preserve"> </w:t>
      </w:r>
      <w:r>
        <w:rPr>
          <w:sz w:val="24"/>
        </w:rPr>
        <w:t>services</w:t>
      </w:r>
      <w:r>
        <w:rPr>
          <w:spacing w:val="21"/>
          <w:sz w:val="24"/>
        </w:rPr>
        <w:t xml:space="preserve"> </w:t>
      </w:r>
      <w:r>
        <w:rPr>
          <w:sz w:val="24"/>
        </w:rPr>
        <w:t>provide</w:t>
      </w:r>
      <w:r>
        <w:rPr>
          <w:spacing w:val="26"/>
          <w:sz w:val="24"/>
        </w:rPr>
        <w:t xml:space="preserve"> </w:t>
      </w:r>
      <w:r>
        <w:rPr>
          <w:sz w:val="24"/>
        </w:rPr>
        <w:t>high</w:t>
      </w:r>
      <w:r>
        <w:rPr>
          <w:spacing w:val="19"/>
          <w:sz w:val="24"/>
        </w:rPr>
        <w:t xml:space="preserve"> </w:t>
      </w:r>
      <w:r>
        <w:rPr>
          <w:sz w:val="24"/>
        </w:rPr>
        <w:t>capacity</w:t>
      </w:r>
      <w:r>
        <w:rPr>
          <w:spacing w:val="18"/>
          <w:sz w:val="24"/>
        </w:rPr>
        <w:t xml:space="preserve"> </w:t>
      </w:r>
      <w:r>
        <w:rPr>
          <w:sz w:val="24"/>
        </w:rPr>
        <w:t>and</w:t>
      </w:r>
      <w:r>
        <w:rPr>
          <w:spacing w:val="27"/>
          <w:sz w:val="24"/>
        </w:rPr>
        <w:t xml:space="preserve"> </w:t>
      </w:r>
      <w:r>
        <w:rPr>
          <w:sz w:val="24"/>
        </w:rPr>
        <w:t>scalability.</w:t>
      </w:r>
      <w:r>
        <w:rPr>
          <w:spacing w:val="32"/>
          <w:sz w:val="24"/>
        </w:rPr>
        <w:t xml:space="preserve"> </w:t>
      </w:r>
      <w:r>
        <w:rPr>
          <w:sz w:val="24"/>
        </w:rPr>
        <w:t>Objects</w:t>
      </w:r>
      <w:r>
        <w:rPr>
          <w:spacing w:val="21"/>
          <w:sz w:val="24"/>
        </w:rPr>
        <w:t xml:space="preserve"> </w:t>
      </w:r>
      <w:r>
        <w:rPr>
          <w:sz w:val="24"/>
        </w:rPr>
        <w:t>upto</w:t>
      </w:r>
      <w:r>
        <w:rPr>
          <w:spacing w:val="23"/>
          <w:sz w:val="24"/>
        </w:rPr>
        <w:t xml:space="preserve"> </w:t>
      </w:r>
      <w:r>
        <w:rPr>
          <w:sz w:val="24"/>
        </w:rPr>
        <w:t>several</w:t>
      </w:r>
      <w:r>
        <w:rPr>
          <w:spacing w:val="18"/>
          <w:sz w:val="24"/>
        </w:rPr>
        <w:t xml:space="preserve"> </w:t>
      </w:r>
      <w:r>
        <w:rPr>
          <w:sz w:val="24"/>
        </w:rPr>
        <w:t>tera-bytes</w:t>
      </w:r>
      <w:r>
        <w:rPr>
          <w:spacing w:val="25"/>
          <w:sz w:val="24"/>
        </w:rPr>
        <w:t xml:space="preserve"> </w:t>
      </w:r>
      <w:r>
        <w:rPr>
          <w:sz w:val="24"/>
        </w:rPr>
        <w:t>in</w:t>
      </w:r>
      <w:r>
        <w:rPr>
          <w:spacing w:val="-57"/>
          <w:sz w:val="24"/>
        </w:rPr>
        <w:t xml:space="preserve"> </w:t>
      </w:r>
      <w:r>
        <w:rPr>
          <w:sz w:val="24"/>
        </w:rPr>
        <w:t>size</w:t>
      </w:r>
      <w:r>
        <w:rPr>
          <w:spacing w:val="-1"/>
          <w:sz w:val="24"/>
        </w:rPr>
        <w:t xml:space="preserve"> </w:t>
      </w:r>
      <w:r>
        <w:rPr>
          <w:sz w:val="24"/>
        </w:rPr>
        <w:t>can</w:t>
      </w:r>
      <w:r>
        <w:rPr>
          <w:spacing w:val="-4"/>
          <w:sz w:val="24"/>
        </w:rPr>
        <w:t xml:space="preserve"> </w:t>
      </w:r>
      <w:r>
        <w:rPr>
          <w:sz w:val="24"/>
        </w:rPr>
        <w:t>be uploaded andmultiple</w:t>
      </w:r>
      <w:r>
        <w:rPr>
          <w:spacing w:val="1"/>
          <w:sz w:val="24"/>
        </w:rPr>
        <w:t xml:space="preserve"> </w:t>
      </w:r>
      <w:r>
        <w:rPr>
          <w:sz w:val="24"/>
        </w:rPr>
        <w:t>buckets/containers</w:t>
      </w:r>
      <w:r>
        <w:rPr>
          <w:spacing w:val="1"/>
          <w:sz w:val="24"/>
        </w:rPr>
        <w:t xml:space="preserve"> </w:t>
      </w:r>
      <w:r>
        <w:rPr>
          <w:sz w:val="24"/>
        </w:rPr>
        <w:t>can</w:t>
      </w:r>
      <w:r>
        <w:rPr>
          <w:spacing w:val="-3"/>
          <w:sz w:val="24"/>
        </w:rPr>
        <w:t xml:space="preserve"> </w:t>
      </w:r>
      <w:r>
        <w:rPr>
          <w:sz w:val="24"/>
        </w:rPr>
        <w:t>be</w:t>
      </w:r>
      <w:r>
        <w:rPr>
          <w:spacing w:val="-1"/>
          <w:sz w:val="24"/>
        </w:rPr>
        <w:t xml:space="preserve"> </w:t>
      </w:r>
      <w:r>
        <w:rPr>
          <w:sz w:val="24"/>
        </w:rPr>
        <w:t>created</w:t>
      </w:r>
      <w:r>
        <w:rPr>
          <w:spacing w:val="-3"/>
          <w:sz w:val="24"/>
        </w:rPr>
        <w:t xml:space="preserve"> </w:t>
      </w:r>
      <w:r>
        <w:rPr>
          <w:sz w:val="24"/>
        </w:rPr>
        <w:t>on</w:t>
      </w:r>
      <w:r>
        <w:rPr>
          <w:spacing w:val="-4"/>
          <w:sz w:val="24"/>
        </w:rPr>
        <w:t xml:space="preserve"> </w:t>
      </w:r>
      <w:r>
        <w:rPr>
          <w:sz w:val="24"/>
        </w:rPr>
        <w:t>cloud</w:t>
      </w:r>
      <w:r>
        <w:rPr>
          <w:spacing w:val="1"/>
          <w:sz w:val="24"/>
        </w:rPr>
        <w:t xml:space="preserve"> </w:t>
      </w:r>
      <w:r>
        <w:rPr>
          <w:sz w:val="24"/>
        </w:rPr>
        <w:t>storages.</w:t>
      </w:r>
    </w:p>
    <w:p w:rsidR="007B043A" w:rsidRDefault="006F375B">
      <w:pPr>
        <w:pStyle w:val="ListParagraph"/>
        <w:numPr>
          <w:ilvl w:val="0"/>
          <w:numId w:val="5"/>
        </w:numPr>
        <w:tabs>
          <w:tab w:val="left" w:pos="720"/>
          <w:tab w:val="left" w:pos="721"/>
        </w:tabs>
        <w:spacing w:before="91"/>
        <w:ind w:hanging="361"/>
        <w:jc w:val="left"/>
        <w:rPr>
          <w:sz w:val="24"/>
        </w:rPr>
      </w:pPr>
      <w:r>
        <w:rPr>
          <w:sz w:val="24"/>
        </w:rPr>
        <w:t>Replication</w:t>
      </w:r>
    </w:p>
    <w:p w:rsidR="007B043A" w:rsidRDefault="006F375B">
      <w:pPr>
        <w:pStyle w:val="ListParagraph"/>
        <w:numPr>
          <w:ilvl w:val="1"/>
          <w:numId w:val="5"/>
        </w:numPr>
        <w:tabs>
          <w:tab w:val="left" w:pos="1441"/>
        </w:tabs>
        <w:spacing w:before="40" w:line="276" w:lineRule="auto"/>
        <w:ind w:right="341"/>
        <w:jc w:val="left"/>
        <w:rPr>
          <w:sz w:val="24"/>
        </w:rPr>
      </w:pPr>
      <w:r>
        <w:rPr>
          <w:sz w:val="24"/>
        </w:rPr>
        <w:t>When</w:t>
      </w:r>
      <w:r>
        <w:rPr>
          <w:spacing w:val="-3"/>
          <w:sz w:val="24"/>
        </w:rPr>
        <w:t xml:space="preserve"> </w:t>
      </w:r>
      <w:r>
        <w:rPr>
          <w:sz w:val="24"/>
        </w:rPr>
        <w:t>an</w:t>
      </w:r>
      <w:r>
        <w:rPr>
          <w:spacing w:val="-3"/>
          <w:sz w:val="24"/>
        </w:rPr>
        <w:t xml:space="preserve"> </w:t>
      </w:r>
      <w:r>
        <w:rPr>
          <w:sz w:val="24"/>
        </w:rPr>
        <w:t>object</w:t>
      </w:r>
      <w:r>
        <w:rPr>
          <w:spacing w:val="7"/>
          <w:sz w:val="24"/>
        </w:rPr>
        <w:t xml:space="preserve"> </w:t>
      </w:r>
      <w:r>
        <w:rPr>
          <w:sz w:val="24"/>
        </w:rPr>
        <w:t>is uploaded</w:t>
      </w:r>
      <w:r>
        <w:rPr>
          <w:spacing w:val="7"/>
          <w:sz w:val="24"/>
        </w:rPr>
        <w:t xml:space="preserve"> </w:t>
      </w:r>
      <w:r>
        <w:rPr>
          <w:sz w:val="24"/>
        </w:rPr>
        <w:t>it</w:t>
      </w:r>
      <w:r>
        <w:rPr>
          <w:spacing w:val="6"/>
          <w:sz w:val="24"/>
        </w:rPr>
        <w:t xml:space="preserve"> </w:t>
      </w:r>
      <w:r>
        <w:rPr>
          <w:sz w:val="24"/>
        </w:rPr>
        <w:t>is replicated</w:t>
      </w:r>
      <w:r>
        <w:rPr>
          <w:spacing w:val="3"/>
          <w:sz w:val="24"/>
        </w:rPr>
        <w:t xml:space="preserve"> </w:t>
      </w:r>
      <w:r>
        <w:rPr>
          <w:sz w:val="24"/>
        </w:rPr>
        <w:t>at</w:t>
      </w:r>
      <w:r>
        <w:rPr>
          <w:spacing w:val="2"/>
          <w:sz w:val="24"/>
        </w:rPr>
        <w:t xml:space="preserve"> </w:t>
      </w:r>
      <w:r>
        <w:rPr>
          <w:sz w:val="24"/>
        </w:rPr>
        <w:t>multiple</w:t>
      </w:r>
      <w:r>
        <w:rPr>
          <w:spacing w:val="1"/>
          <w:sz w:val="24"/>
        </w:rPr>
        <w:t xml:space="preserve"> </w:t>
      </w:r>
      <w:r>
        <w:rPr>
          <w:sz w:val="24"/>
        </w:rPr>
        <w:t>facilities and/or</w:t>
      </w:r>
      <w:r>
        <w:rPr>
          <w:spacing w:val="-5"/>
          <w:sz w:val="24"/>
        </w:rPr>
        <w:t xml:space="preserve"> </w:t>
      </w:r>
      <w:r>
        <w:rPr>
          <w:sz w:val="24"/>
        </w:rPr>
        <w:t>on</w:t>
      </w:r>
      <w:r>
        <w:rPr>
          <w:spacing w:val="-2"/>
          <w:sz w:val="24"/>
        </w:rPr>
        <w:t xml:space="preserve"> </w:t>
      </w:r>
      <w:r>
        <w:rPr>
          <w:sz w:val="24"/>
        </w:rPr>
        <w:t>multiple</w:t>
      </w:r>
      <w:r>
        <w:rPr>
          <w:spacing w:val="-3"/>
          <w:sz w:val="24"/>
        </w:rPr>
        <w:t xml:space="preserve"> </w:t>
      </w:r>
      <w:r>
        <w:rPr>
          <w:sz w:val="24"/>
        </w:rPr>
        <w:t>devices within</w:t>
      </w:r>
      <w:r>
        <w:rPr>
          <w:spacing w:val="-57"/>
          <w:sz w:val="24"/>
        </w:rPr>
        <w:t xml:space="preserve"> </w:t>
      </w:r>
      <w:r>
        <w:rPr>
          <w:sz w:val="24"/>
        </w:rPr>
        <w:t>each</w:t>
      </w:r>
      <w:r>
        <w:rPr>
          <w:spacing w:val="-4"/>
          <w:sz w:val="24"/>
        </w:rPr>
        <w:t xml:space="preserve"> </w:t>
      </w:r>
      <w:r>
        <w:rPr>
          <w:sz w:val="24"/>
        </w:rPr>
        <w:t>facility.</w:t>
      </w:r>
    </w:p>
    <w:p w:rsidR="007B043A" w:rsidRDefault="006F375B">
      <w:pPr>
        <w:pStyle w:val="ListParagraph"/>
        <w:numPr>
          <w:ilvl w:val="0"/>
          <w:numId w:val="5"/>
        </w:numPr>
        <w:tabs>
          <w:tab w:val="left" w:pos="720"/>
          <w:tab w:val="left" w:pos="721"/>
        </w:tabs>
        <w:spacing w:before="66"/>
        <w:ind w:hanging="361"/>
        <w:jc w:val="left"/>
        <w:rPr>
          <w:sz w:val="24"/>
        </w:rPr>
      </w:pPr>
      <w:r>
        <w:rPr>
          <w:sz w:val="24"/>
        </w:rPr>
        <w:t>Access</w:t>
      </w:r>
      <w:r>
        <w:rPr>
          <w:spacing w:val="-8"/>
          <w:sz w:val="24"/>
        </w:rPr>
        <w:t xml:space="preserve"> </w:t>
      </w:r>
      <w:r>
        <w:rPr>
          <w:sz w:val="24"/>
        </w:rPr>
        <w:t>Policies</w:t>
      </w:r>
    </w:p>
    <w:p w:rsidR="007B043A" w:rsidRDefault="006F375B">
      <w:pPr>
        <w:pStyle w:val="ListParagraph"/>
        <w:numPr>
          <w:ilvl w:val="1"/>
          <w:numId w:val="5"/>
        </w:numPr>
        <w:tabs>
          <w:tab w:val="left" w:pos="1441"/>
        </w:tabs>
        <w:spacing w:before="128" w:line="273" w:lineRule="auto"/>
        <w:ind w:right="331"/>
        <w:rPr>
          <w:sz w:val="24"/>
        </w:rPr>
      </w:pPr>
      <w:r>
        <w:rPr>
          <w:sz w:val="24"/>
        </w:rPr>
        <w:t>Cloud storage services provide several security features such as Access Control Lists (ACLs),</w:t>
      </w:r>
      <w:r>
        <w:rPr>
          <w:spacing w:val="1"/>
          <w:sz w:val="24"/>
        </w:rPr>
        <w:t xml:space="preserve"> </w:t>
      </w:r>
      <w:r>
        <w:rPr>
          <w:sz w:val="24"/>
        </w:rPr>
        <w:t>bucket/container level policies, etc. ACLs can be used to selectively grant access permissions on</w:t>
      </w:r>
      <w:r>
        <w:rPr>
          <w:spacing w:val="1"/>
          <w:sz w:val="24"/>
        </w:rPr>
        <w:t xml:space="preserve"> </w:t>
      </w:r>
      <w:r>
        <w:rPr>
          <w:sz w:val="24"/>
        </w:rPr>
        <w:t>individual</w:t>
      </w:r>
      <w:r>
        <w:rPr>
          <w:spacing w:val="1"/>
          <w:sz w:val="24"/>
        </w:rPr>
        <w:t xml:space="preserve"> </w:t>
      </w:r>
      <w:r>
        <w:rPr>
          <w:sz w:val="24"/>
        </w:rPr>
        <w:t>objects.</w:t>
      </w:r>
      <w:r>
        <w:rPr>
          <w:spacing w:val="1"/>
          <w:sz w:val="24"/>
        </w:rPr>
        <w:t xml:space="preserve"> </w:t>
      </w:r>
      <w:r>
        <w:rPr>
          <w:sz w:val="24"/>
        </w:rPr>
        <w:t>Bucket/container</w:t>
      </w:r>
      <w:r>
        <w:rPr>
          <w:spacing w:val="1"/>
          <w:sz w:val="24"/>
        </w:rPr>
        <w:t xml:space="preserve"> </w:t>
      </w:r>
      <w:r>
        <w:rPr>
          <w:sz w:val="24"/>
        </w:rPr>
        <w:t>level</w:t>
      </w:r>
      <w:r>
        <w:rPr>
          <w:spacing w:val="1"/>
          <w:sz w:val="24"/>
        </w:rPr>
        <w:t xml:space="preserve"> </w:t>
      </w:r>
      <w:r>
        <w:rPr>
          <w:sz w:val="24"/>
        </w:rPr>
        <w:t>policies</w:t>
      </w:r>
      <w:r>
        <w:rPr>
          <w:spacing w:val="1"/>
          <w:sz w:val="24"/>
        </w:rPr>
        <w:t xml:space="preserve"> </w:t>
      </w:r>
      <w:r>
        <w:rPr>
          <w:sz w:val="24"/>
        </w:rPr>
        <w:t>can</w:t>
      </w:r>
      <w:r>
        <w:rPr>
          <w:spacing w:val="1"/>
          <w:sz w:val="24"/>
        </w:rPr>
        <w:t xml:space="preserve"> </w:t>
      </w:r>
      <w:r>
        <w:rPr>
          <w:sz w:val="24"/>
        </w:rPr>
        <w:t>also</w:t>
      </w:r>
      <w:r>
        <w:rPr>
          <w:spacing w:val="1"/>
          <w:sz w:val="24"/>
        </w:rPr>
        <w:t xml:space="preserve"> </w:t>
      </w:r>
      <w:r>
        <w:rPr>
          <w:sz w:val="24"/>
        </w:rPr>
        <w:t>be</w:t>
      </w:r>
      <w:r>
        <w:rPr>
          <w:spacing w:val="1"/>
          <w:sz w:val="24"/>
        </w:rPr>
        <w:t xml:space="preserve"> </w:t>
      </w:r>
      <w:r>
        <w:rPr>
          <w:sz w:val="24"/>
        </w:rPr>
        <w:t>defined</w:t>
      </w:r>
      <w:r>
        <w:rPr>
          <w:spacing w:val="1"/>
          <w:sz w:val="24"/>
        </w:rPr>
        <w:t xml:space="preserve"> </w:t>
      </w:r>
      <w:r>
        <w:rPr>
          <w:sz w:val="24"/>
        </w:rPr>
        <w:t>to</w:t>
      </w:r>
      <w:r>
        <w:rPr>
          <w:spacing w:val="1"/>
          <w:sz w:val="24"/>
        </w:rPr>
        <w:t xml:space="preserve"> </w:t>
      </w:r>
      <w:r>
        <w:rPr>
          <w:sz w:val="24"/>
        </w:rPr>
        <w:t>allow</w:t>
      </w:r>
      <w:r>
        <w:rPr>
          <w:spacing w:val="1"/>
          <w:sz w:val="24"/>
        </w:rPr>
        <w:t xml:space="preserve"> </w:t>
      </w:r>
      <w:r>
        <w:rPr>
          <w:sz w:val="24"/>
        </w:rPr>
        <w:t>or</w:t>
      </w:r>
      <w:r>
        <w:rPr>
          <w:spacing w:val="1"/>
          <w:sz w:val="24"/>
        </w:rPr>
        <w:t xml:space="preserve"> </w:t>
      </w:r>
      <w:r>
        <w:rPr>
          <w:sz w:val="24"/>
        </w:rPr>
        <w:t>deny</w:t>
      </w:r>
      <w:r>
        <w:rPr>
          <w:spacing w:val="1"/>
          <w:sz w:val="24"/>
        </w:rPr>
        <w:t xml:space="preserve"> </w:t>
      </w:r>
      <w:r>
        <w:rPr>
          <w:sz w:val="24"/>
        </w:rPr>
        <w:t>permissions across some or</w:t>
      </w:r>
      <w:r>
        <w:rPr>
          <w:spacing w:val="3"/>
          <w:sz w:val="24"/>
        </w:rPr>
        <w:t xml:space="preserve"> </w:t>
      </w:r>
      <w:r>
        <w:rPr>
          <w:sz w:val="24"/>
        </w:rPr>
        <w:t>all</w:t>
      </w:r>
      <w:r>
        <w:rPr>
          <w:spacing w:val="-8"/>
          <w:sz w:val="24"/>
        </w:rPr>
        <w:t xml:space="preserve"> </w:t>
      </w:r>
      <w:r>
        <w:rPr>
          <w:sz w:val="24"/>
        </w:rPr>
        <w:t>of</w:t>
      </w:r>
      <w:r>
        <w:rPr>
          <w:spacing w:val="-6"/>
          <w:sz w:val="24"/>
        </w:rPr>
        <w:t xml:space="preserve"> </w:t>
      </w:r>
      <w:r>
        <w:rPr>
          <w:sz w:val="24"/>
        </w:rPr>
        <w:t>the</w:t>
      </w:r>
      <w:r>
        <w:rPr>
          <w:spacing w:val="-4"/>
          <w:sz w:val="24"/>
        </w:rPr>
        <w:t xml:space="preserve"> </w:t>
      </w:r>
      <w:r>
        <w:rPr>
          <w:sz w:val="24"/>
        </w:rPr>
        <w:t>objects within</w:t>
      </w:r>
      <w:r>
        <w:rPr>
          <w:spacing w:val="-3"/>
          <w:sz w:val="24"/>
        </w:rPr>
        <w:t xml:space="preserve"> </w:t>
      </w:r>
      <w:r>
        <w:rPr>
          <w:sz w:val="24"/>
        </w:rPr>
        <w:t>a</w:t>
      </w:r>
      <w:r>
        <w:rPr>
          <w:spacing w:val="1"/>
          <w:sz w:val="24"/>
        </w:rPr>
        <w:t xml:space="preserve"> </w:t>
      </w:r>
      <w:r>
        <w:rPr>
          <w:sz w:val="24"/>
        </w:rPr>
        <w:t>single</w:t>
      </w:r>
      <w:r>
        <w:rPr>
          <w:spacing w:val="1"/>
          <w:sz w:val="24"/>
        </w:rPr>
        <w:t xml:space="preserve"> </w:t>
      </w:r>
      <w:r>
        <w:rPr>
          <w:sz w:val="24"/>
        </w:rPr>
        <w:t>bucket/container.</w:t>
      </w:r>
    </w:p>
    <w:p w:rsidR="007B043A" w:rsidRDefault="006F375B">
      <w:pPr>
        <w:pStyle w:val="ListParagraph"/>
        <w:numPr>
          <w:ilvl w:val="0"/>
          <w:numId w:val="5"/>
        </w:numPr>
        <w:tabs>
          <w:tab w:val="left" w:pos="721"/>
        </w:tabs>
        <w:spacing w:before="100"/>
        <w:ind w:hanging="361"/>
        <w:rPr>
          <w:sz w:val="24"/>
        </w:rPr>
      </w:pPr>
      <w:r>
        <w:rPr>
          <w:sz w:val="24"/>
        </w:rPr>
        <w:t>Encryption</w:t>
      </w:r>
    </w:p>
    <w:p w:rsidR="007B043A" w:rsidRDefault="006F375B">
      <w:pPr>
        <w:pStyle w:val="ListParagraph"/>
        <w:numPr>
          <w:ilvl w:val="1"/>
          <w:numId w:val="5"/>
        </w:numPr>
        <w:tabs>
          <w:tab w:val="left" w:pos="1441"/>
        </w:tabs>
        <w:spacing w:before="41" w:line="276" w:lineRule="auto"/>
        <w:ind w:right="339"/>
        <w:rPr>
          <w:sz w:val="24"/>
        </w:rPr>
      </w:pPr>
      <w:r>
        <w:rPr>
          <w:sz w:val="24"/>
        </w:rPr>
        <w:t>Cloud storage services provide Server Side Encryption (SSE) options to encrypt all data stored in</w:t>
      </w:r>
      <w:r>
        <w:rPr>
          <w:spacing w:val="-57"/>
          <w:sz w:val="24"/>
        </w:rPr>
        <w:t xml:space="preserve"> </w:t>
      </w:r>
      <w:r>
        <w:rPr>
          <w:sz w:val="24"/>
        </w:rPr>
        <w:t>the</w:t>
      </w:r>
      <w:r>
        <w:rPr>
          <w:spacing w:val="-5"/>
          <w:sz w:val="24"/>
        </w:rPr>
        <w:t xml:space="preserve"> </w:t>
      </w:r>
      <w:r>
        <w:rPr>
          <w:sz w:val="24"/>
        </w:rPr>
        <w:t>cloud</w:t>
      </w:r>
      <w:r>
        <w:rPr>
          <w:spacing w:val="-2"/>
          <w:sz w:val="24"/>
        </w:rPr>
        <w:t xml:space="preserve"> </w:t>
      </w:r>
      <w:r>
        <w:rPr>
          <w:sz w:val="24"/>
        </w:rPr>
        <w:t>storage.</w:t>
      </w:r>
    </w:p>
    <w:p w:rsidR="007B043A" w:rsidRDefault="006F375B">
      <w:pPr>
        <w:pStyle w:val="ListParagraph"/>
        <w:numPr>
          <w:ilvl w:val="0"/>
          <w:numId w:val="5"/>
        </w:numPr>
        <w:tabs>
          <w:tab w:val="left" w:pos="721"/>
        </w:tabs>
        <w:spacing w:before="66"/>
        <w:ind w:hanging="361"/>
        <w:rPr>
          <w:sz w:val="24"/>
        </w:rPr>
      </w:pPr>
      <w:r>
        <w:rPr>
          <w:sz w:val="24"/>
        </w:rPr>
        <w:t>Consistency</w:t>
      </w:r>
    </w:p>
    <w:p w:rsidR="007B043A" w:rsidRDefault="006F375B">
      <w:pPr>
        <w:pStyle w:val="ListParagraph"/>
        <w:numPr>
          <w:ilvl w:val="1"/>
          <w:numId w:val="5"/>
        </w:numPr>
        <w:tabs>
          <w:tab w:val="left" w:pos="1441"/>
        </w:tabs>
        <w:spacing w:before="123" w:line="276" w:lineRule="auto"/>
        <w:ind w:right="359"/>
        <w:rPr>
          <w:sz w:val="24"/>
        </w:rPr>
      </w:pPr>
      <w:r>
        <w:rPr>
          <w:sz w:val="24"/>
        </w:rPr>
        <w:t>Strong data</w:t>
      </w:r>
      <w:r>
        <w:rPr>
          <w:sz w:val="24"/>
        </w:rPr>
        <w:t xml:space="preserve"> </w:t>
      </w:r>
      <w:proofErr w:type="gramStart"/>
      <w:r>
        <w:rPr>
          <w:sz w:val="24"/>
        </w:rPr>
        <w:t>consistency is provided for all upload and delete</w:t>
      </w:r>
      <w:proofErr w:type="gramEnd"/>
      <w:r>
        <w:rPr>
          <w:sz w:val="24"/>
        </w:rPr>
        <w:t xml:space="preserve"> operations. Therefore, any object</w:t>
      </w:r>
      <w:r>
        <w:rPr>
          <w:spacing w:val="1"/>
          <w:sz w:val="24"/>
        </w:rPr>
        <w:t xml:space="preserve"> </w:t>
      </w:r>
      <w:r>
        <w:rPr>
          <w:sz w:val="24"/>
        </w:rPr>
        <w:t>that</w:t>
      </w:r>
      <w:r>
        <w:rPr>
          <w:spacing w:val="1"/>
          <w:sz w:val="24"/>
        </w:rPr>
        <w:t xml:space="preserve"> </w:t>
      </w:r>
      <w:r>
        <w:rPr>
          <w:sz w:val="24"/>
        </w:rPr>
        <w:t>is</w:t>
      </w:r>
      <w:r>
        <w:rPr>
          <w:spacing w:val="-1"/>
          <w:sz w:val="24"/>
        </w:rPr>
        <w:t xml:space="preserve"> </w:t>
      </w:r>
      <w:r>
        <w:rPr>
          <w:sz w:val="24"/>
        </w:rPr>
        <w:t>uploaded</w:t>
      </w:r>
      <w:r>
        <w:rPr>
          <w:spacing w:val="1"/>
          <w:sz w:val="24"/>
        </w:rPr>
        <w:t xml:space="preserve"> </w:t>
      </w:r>
      <w:r>
        <w:rPr>
          <w:sz w:val="24"/>
        </w:rPr>
        <w:t>can</w:t>
      </w:r>
      <w:r>
        <w:rPr>
          <w:spacing w:val="2"/>
          <w:sz w:val="24"/>
        </w:rPr>
        <w:t xml:space="preserve"> </w:t>
      </w:r>
      <w:r>
        <w:rPr>
          <w:sz w:val="24"/>
        </w:rPr>
        <w:t>beimmediately</w:t>
      </w:r>
      <w:r>
        <w:rPr>
          <w:spacing w:val="-7"/>
          <w:sz w:val="24"/>
        </w:rPr>
        <w:t xml:space="preserve"> </w:t>
      </w:r>
      <w:r>
        <w:rPr>
          <w:sz w:val="24"/>
        </w:rPr>
        <w:t>downloaded</w:t>
      </w:r>
      <w:r>
        <w:rPr>
          <w:spacing w:val="2"/>
          <w:sz w:val="24"/>
        </w:rPr>
        <w:t xml:space="preserve"> </w:t>
      </w:r>
      <w:r>
        <w:rPr>
          <w:sz w:val="24"/>
        </w:rPr>
        <w:t>after</w:t>
      </w:r>
      <w:r>
        <w:rPr>
          <w:spacing w:val="-5"/>
          <w:sz w:val="24"/>
        </w:rPr>
        <w:t xml:space="preserve"> </w:t>
      </w:r>
      <w:r>
        <w:rPr>
          <w:sz w:val="24"/>
        </w:rPr>
        <w:t>the upload</w:t>
      </w:r>
      <w:r>
        <w:rPr>
          <w:spacing w:val="1"/>
          <w:sz w:val="24"/>
        </w:rPr>
        <w:t xml:space="preserve"> </w:t>
      </w:r>
      <w:r>
        <w:rPr>
          <w:sz w:val="24"/>
        </w:rPr>
        <w:t>is complete.</w:t>
      </w:r>
    </w:p>
    <w:p w:rsidR="007B043A" w:rsidRDefault="006F375B">
      <w:pPr>
        <w:pStyle w:val="Heading2"/>
        <w:spacing w:before="211"/>
      </w:pPr>
      <w:r>
        <w:t>Storage</w:t>
      </w:r>
      <w:r>
        <w:rPr>
          <w:spacing w:val="-1"/>
        </w:rPr>
        <w:t xml:space="preserve"> </w:t>
      </w:r>
      <w:r>
        <w:t>Services – Amazon</w:t>
      </w:r>
      <w:r>
        <w:rPr>
          <w:spacing w:val="-6"/>
        </w:rPr>
        <w:t xml:space="preserve"> </w:t>
      </w:r>
      <w:r>
        <w:t>S3</w:t>
      </w:r>
    </w:p>
    <w:p w:rsidR="007B043A" w:rsidRDefault="006F375B">
      <w:pPr>
        <w:pStyle w:val="ListParagraph"/>
        <w:numPr>
          <w:ilvl w:val="0"/>
          <w:numId w:val="5"/>
        </w:numPr>
        <w:tabs>
          <w:tab w:val="left" w:pos="720"/>
          <w:tab w:val="left" w:pos="721"/>
        </w:tabs>
        <w:spacing w:before="42" w:line="208" w:lineRule="auto"/>
        <w:ind w:right="345"/>
        <w:jc w:val="left"/>
        <w:rPr>
          <w:sz w:val="24"/>
        </w:rPr>
      </w:pPr>
      <w:r>
        <w:rPr>
          <w:spacing w:val="-1"/>
          <w:sz w:val="24"/>
        </w:rPr>
        <w:t>Amazon</w:t>
      </w:r>
      <w:r>
        <w:rPr>
          <w:spacing w:val="12"/>
          <w:sz w:val="24"/>
        </w:rPr>
        <w:t xml:space="preserve"> </w:t>
      </w:r>
      <w:r>
        <w:rPr>
          <w:spacing w:val="-1"/>
          <w:sz w:val="24"/>
        </w:rPr>
        <w:t>Simple</w:t>
      </w:r>
      <w:r>
        <w:rPr>
          <w:spacing w:val="16"/>
          <w:sz w:val="24"/>
        </w:rPr>
        <w:t xml:space="preserve"> </w:t>
      </w:r>
      <w:r>
        <w:rPr>
          <w:spacing w:val="-1"/>
          <w:sz w:val="24"/>
        </w:rPr>
        <w:t>Storage</w:t>
      </w:r>
      <w:r>
        <w:rPr>
          <w:spacing w:val="17"/>
          <w:sz w:val="24"/>
        </w:rPr>
        <w:t xml:space="preserve"> </w:t>
      </w:r>
      <w:proofErr w:type="gramStart"/>
      <w:r>
        <w:rPr>
          <w:spacing w:val="-1"/>
          <w:sz w:val="24"/>
        </w:rPr>
        <w:t>Service(</w:t>
      </w:r>
      <w:proofErr w:type="gramEnd"/>
      <w:r>
        <w:rPr>
          <w:spacing w:val="-1"/>
          <w:sz w:val="24"/>
        </w:rPr>
        <w:t>S3)</w:t>
      </w:r>
      <w:r>
        <w:rPr>
          <w:spacing w:val="21"/>
          <w:sz w:val="24"/>
        </w:rPr>
        <w:t xml:space="preserve"> </w:t>
      </w:r>
      <w:r>
        <w:rPr>
          <w:spacing w:val="-1"/>
          <w:sz w:val="24"/>
        </w:rPr>
        <w:t>is</w:t>
      </w:r>
      <w:r>
        <w:rPr>
          <w:spacing w:val="14"/>
          <w:sz w:val="24"/>
        </w:rPr>
        <w:t xml:space="preserve"> </w:t>
      </w:r>
      <w:r>
        <w:rPr>
          <w:spacing w:val="-1"/>
          <w:sz w:val="24"/>
        </w:rPr>
        <w:t>an</w:t>
      </w:r>
      <w:r>
        <w:rPr>
          <w:spacing w:val="12"/>
          <w:sz w:val="24"/>
        </w:rPr>
        <w:t xml:space="preserve"> </w:t>
      </w:r>
      <w:r>
        <w:rPr>
          <w:spacing w:val="-1"/>
          <w:sz w:val="24"/>
        </w:rPr>
        <w:t>online</w:t>
      </w:r>
      <w:r>
        <w:rPr>
          <w:spacing w:val="21"/>
          <w:sz w:val="24"/>
        </w:rPr>
        <w:t xml:space="preserve"> </w:t>
      </w:r>
      <w:r>
        <w:rPr>
          <w:spacing w:val="-1"/>
          <w:sz w:val="24"/>
        </w:rPr>
        <w:t>cloud-based</w:t>
      </w:r>
      <w:r>
        <w:rPr>
          <w:spacing w:val="-20"/>
          <w:sz w:val="24"/>
        </w:rPr>
        <w:t xml:space="preserve"> </w:t>
      </w:r>
      <w:r>
        <w:rPr>
          <w:spacing w:val="-1"/>
          <w:sz w:val="24"/>
        </w:rPr>
        <w:t>data</w:t>
      </w:r>
      <w:r>
        <w:rPr>
          <w:spacing w:val="15"/>
          <w:sz w:val="24"/>
        </w:rPr>
        <w:t xml:space="preserve"> </w:t>
      </w:r>
      <w:r>
        <w:rPr>
          <w:spacing w:val="-1"/>
          <w:sz w:val="24"/>
        </w:rPr>
        <w:t>storage</w:t>
      </w:r>
      <w:r>
        <w:rPr>
          <w:spacing w:val="15"/>
          <w:sz w:val="24"/>
        </w:rPr>
        <w:t xml:space="preserve"> </w:t>
      </w:r>
      <w:r>
        <w:rPr>
          <w:sz w:val="24"/>
        </w:rPr>
        <w:t>infrastructure</w:t>
      </w:r>
      <w:r>
        <w:rPr>
          <w:spacing w:val="15"/>
          <w:sz w:val="24"/>
        </w:rPr>
        <w:t xml:space="preserve"> </w:t>
      </w:r>
      <w:r>
        <w:rPr>
          <w:sz w:val="24"/>
        </w:rPr>
        <w:t>for</w:t>
      </w:r>
      <w:r>
        <w:rPr>
          <w:spacing w:val="19"/>
          <w:sz w:val="24"/>
        </w:rPr>
        <w:t xml:space="preserve"> </w:t>
      </w:r>
      <w:r>
        <w:rPr>
          <w:sz w:val="24"/>
        </w:rPr>
        <w:t>storing</w:t>
      </w:r>
      <w:r>
        <w:rPr>
          <w:spacing w:val="21"/>
          <w:sz w:val="24"/>
        </w:rPr>
        <w:t xml:space="preserve"> </w:t>
      </w:r>
      <w:r>
        <w:rPr>
          <w:sz w:val="24"/>
        </w:rPr>
        <w:t>and</w:t>
      </w:r>
      <w:r>
        <w:rPr>
          <w:spacing w:val="-57"/>
          <w:sz w:val="24"/>
        </w:rPr>
        <w:t xml:space="preserve"> </w:t>
      </w:r>
      <w:r>
        <w:rPr>
          <w:sz w:val="24"/>
        </w:rPr>
        <w:t>retrieving</w:t>
      </w:r>
      <w:r>
        <w:rPr>
          <w:spacing w:val="1"/>
          <w:sz w:val="24"/>
        </w:rPr>
        <w:t xml:space="preserve"> </w:t>
      </w:r>
      <w:r>
        <w:rPr>
          <w:sz w:val="24"/>
        </w:rPr>
        <w:t>any</w:t>
      </w:r>
      <w:r>
        <w:rPr>
          <w:spacing w:val="-1"/>
          <w:sz w:val="24"/>
        </w:rPr>
        <w:t xml:space="preserve"> </w:t>
      </w:r>
      <w:r>
        <w:rPr>
          <w:sz w:val="24"/>
        </w:rPr>
        <w:t>amount</w:t>
      </w:r>
      <w:r>
        <w:rPr>
          <w:spacing w:val="4"/>
          <w:sz w:val="24"/>
        </w:rPr>
        <w:t xml:space="preserve"> </w:t>
      </w:r>
      <w:r>
        <w:rPr>
          <w:sz w:val="24"/>
        </w:rPr>
        <w:t>of</w:t>
      </w:r>
      <w:r>
        <w:rPr>
          <w:spacing w:val="-6"/>
          <w:sz w:val="24"/>
        </w:rPr>
        <w:t xml:space="preserve"> </w:t>
      </w:r>
      <w:r>
        <w:rPr>
          <w:sz w:val="24"/>
        </w:rPr>
        <w:t>data.</w:t>
      </w:r>
    </w:p>
    <w:p w:rsidR="007B043A" w:rsidRDefault="006F375B">
      <w:pPr>
        <w:pStyle w:val="ListParagraph"/>
        <w:numPr>
          <w:ilvl w:val="0"/>
          <w:numId w:val="5"/>
        </w:numPr>
        <w:tabs>
          <w:tab w:val="left" w:pos="720"/>
          <w:tab w:val="left" w:pos="721"/>
        </w:tabs>
        <w:spacing w:before="177"/>
        <w:ind w:hanging="361"/>
        <w:jc w:val="left"/>
        <w:rPr>
          <w:sz w:val="24"/>
        </w:rPr>
      </w:pPr>
      <w:r>
        <w:rPr>
          <w:sz w:val="24"/>
        </w:rPr>
        <w:t>S3</w:t>
      </w:r>
      <w:r>
        <w:rPr>
          <w:spacing w:val="-8"/>
          <w:sz w:val="24"/>
        </w:rPr>
        <w:t xml:space="preserve"> </w:t>
      </w:r>
      <w:r>
        <w:rPr>
          <w:sz w:val="24"/>
        </w:rPr>
        <w:t>provides</w:t>
      </w:r>
      <w:r>
        <w:rPr>
          <w:spacing w:val="-4"/>
          <w:sz w:val="24"/>
        </w:rPr>
        <w:t xml:space="preserve"> </w:t>
      </w:r>
      <w:r>
        <w:rPr>
          <w:sz w:val="24"/>
        </w:rPr>
        <w:t>highly</w:t>
      </w:r>
      <w:r>
        <w:rPr>
          <w:spacing w:val="-12"/>
          <w:sz w:val="24"/>
        </w:rPr>
        <w:t xml:space="preserve"> </w:t>
      </w:r>
      <w:r>
        <w:rPr>
          <w:sz w:val="24"/>
        </w:rPr>
        <w:t>reliable,</w:t>
      </w:r>
      <w:r>
        <w:rPr>
          <w:spacing w:val="-4"/>
          <w:sz w:val="24"/>
        </w:rPr>
        <w:t xml:space="preserve"> </w:t>
      </w:r>
      <w:r>
        <w:rPr>
          <w:sz w:val="24"/>
        </w:rPr>
        <w:t>scalable,</w:t>
      </w:r>
      <w:r>
        <w:rPr>
          <w:spacing w:val="1"/>
          <w:sz w:val="24"/>
        </w:rPr>
        <w:t xml:space="preserve"> </w:t>
      </w:r>
      <w:r>
        <w:rPr>
          <w:sz w:val="24"/>
        </w:rPr>
        <w:t>fast,</w:t>
      </w:r>
      <w:r>
        <w:rPr>
          <w:spacing w:val="-5"/>
          <w:sz w:val="24"/>
        </w:rPr>
        <w:t xml:space="preserve"> </w:t>
      </w:r>
      <w:r>
        <w:rPr>
          <w:sz w:val="24"/>
        </w:rPr>
        <w:t>fully</w:t>
      </w:r>
      <w:r>
        <w:rPr>
          <w:spacing w:val="-12"/>
          <w:sz w:val="24"/>
        </w:rPr>
        <w:t xml:space="preserve"> </w:t>
      </w:r>
      <w:r>
        <w:rPr>
          <w:sz w:val="24"/>
        </w:rPr>
        <w:t>redundant</w:t>
      </w:r>
      <w:r>
        <w:rPr>
          <w:spacing w:val="-1"/>
          <w:sz w:val="24"/>
        </w:rPr>
        <w:t xml:space="preserve"> </w:t>
      </w:r>
      <w:r>
        <w:rPr>
          <w:sz w:val="24"/>
        </w:rPr>
        <w:t>andaffordable</w:t>
      </w:r>
      <w:r>
        <w:rPr>
          <w:spacing w:val="-3"/>
          <w:sz w:val="24"/>
        </w:rPr>
        <w:t xml:space="preserve"> </w:t>
      </w:r>
      <w:r>
        <w:rPr>
          <w:sz w:val="24"/>
        </w:rPr>
        <w:t>storage</w:t>
      </w:r>
      <w:r>
        <w:rPr>
          <w:spacing w:val="-7"/>
          <w:sz w:val="24"/>
        </w:rPr>
        <w:t xml:space="preserve"> </w:t>
      </w:r>
      <w:r>
        <w:rPr>
          <w:sz w:val="24"/>
        </w:rPr>
        <w:t>infrastructure.</w:t>
      </w:r>
    </w:p>
    <w:p w:rsidR="007B043A" w:rsidRDefault="006F375B">
      <w:pPr>
        <w:pStyle w:val="ListParagraph"/>
        <w:numPr>
          <w:ilvl w:val="0"/>
          <w:numId w:val="5"/>
        </w:numPr>
        <w:tabs>
          <w:tab w:val="left" w:pos="721"/>
        </w:tabs>
        <w:spacing w:before="156"/>
        <w:ind w:hanging="361"/>
        <w:rPr>
          <w:sz w:val="24"/>
        </w:rPr>
      </w:pPr>
      <w:r>
        <w:rPr>
          <w:sz w:val="24"/>
        </w:rPr>
        <w:t>Buckets</w:t>
      </w:r>
    </w:p>
    <w:p w:rsidR="007B043A" w:rsidRDefault="006F375B">
      <w:pPr>
        <w:pStyle w:val="ListParagraph"/>
        <w:numPr>
          <w:ilvl w:val="1"/>
          <w:numId w:val="5"/>
        </w:numPr>
        <w:tabs>
          <w:tab w:val="left" w:pos="1441"/>
        </w:tabs>
        <w:spacing w:before="85" w:line="213" w:lineRule="auto"/>
        <w:ind w:right="337"/>
        <w:jc w:val="left"/>
        <w:rPr>
          <w:sz w:val="24"/>
        </w:rPr>
      </w:pPr>
      <w:r>
        <w:rPr>
          <w:spacing w:val="-1"/>
          <w:sz w:val="24"/>
        </w:rPr>
        <w:t>Data</w:t>
      </w:r>
      <w:r>
        <w:rPr>
          <w:spacing w:val="16"/>
          <w:sz w:val="24"/>
        </w:rPr>
        <w:t xml:space="preserve"> </w:t>
      </w:r>
      <w:r>
        <w:rPr>
          <w:spacing w:val="-1"/>
          <w:sz w:val="24"/>
        </w:rPr>
        <w:t>stored</w:t>
      </w:r>
      <w:r>
        <w:rPr>
          <w:spacing w:val="12"/>
          <w:sz w:val="24"/>
        </w:rPr>
        <w:t xml:space="preserve"> </w:t>
      </w:r>
      <w:r>
        <w:rPr>
          <w:spacing w:val="-1"/>
          <w:sz w:val="24"/>
        </w:rPr>
        <w:t>on</w:t>
      </w:r>
      <w:r>
        <w:rPr>
          <w:spacing w:val="13"/>
          <w:sz w:val="24"/>
        </w:rPr>
        <w:t xml:space="preserve"> </w:t>
      </w:r>
      <w:r>
        <w:rPr>
          <w:spacing w:val="-1"/>
          <w:sz w:val="24"/>
        </w:rPr>
        <w:t>S3</w:t>
      </w:r>
      <w:r>
        <w:rPr>
          <w:spacing w:val="12"/>
          <w:sz w:val="24"/>
        </w:rPr>
        <w:t xml:space="preserve"> </w:t>
      </w:r>
      <w:r>
        <w:rPr>
          <w:spacing w:val="-1"/>
          <w:sz w:val="24"/>
        </w:rPr>
        <w:t>is</w:t>
      </w:r>
      <w:r>
        <w:rPr>
          <w:spacing w:val="15"/>
          <w:sz w:val="24"/>
        </w:rPr>
        <w:t xml:space="preserve"> </w:t>
      </w:r>
      <w:r>
        <w:rPr>
          <w:spacing w:val="-1"/>
          <w:sz w:val="24"/>
        </w:rPr>
        <w:t>organized</w:t>
      </w:r>
      <w:r>
        <w:rPr>
          <w:spacing w:val="22"/>
          <w:sz w:val="24"/>
        </w:rPr>
        <w:t xml:space="preserve"> </w:t>
      </w:r>
      <w:r>
        <w:rPr>
          <w:spacing w:val="-1"/>
          <w:sz w:val="24"/>
        </w:rPr>
        <w:t>in</w:t>
      </w:r>
      <w:r>
        <w:rPr>
          <w:spacing w:val="12"/>
          <w:sz w:val="24"/>
        </w:rPr>
        <w:t xml:space="preserve"> </w:t>
      </w:r>
      <w:r>
        <w:rPr>
          <w:spacing w:val="-1"/>
          <w:sz w:val="24"/>
        </w:rPr>
        <w:t>the</w:t>
      </w:r>
      <w:r>
        <w:rPr>
          <w:spacing w:val="21"/>
          <w:sz w:val="24"/>
        </w:rPr>
        <w:t xml:space="preserve"> </w:t>
      </w:r>
      <w:r>
        <w:rPr>
          <w:spacing w:val="-1"/>
          <w:sz w:val="24"/>
        </w:rPr>
        <w:t>form</w:t>
      </w:r>
      <w:r>
        <w:rPr>
          <w:spacing w:val="8"/>
          <w:sz w:val="24"/>
        </w:rPr>
        <w:t xml:space="preserve"> </w:t>
      </w:r>
      <w:r>
        <w:rPr>
          <w:spacing w:val="-1"/>
          <w:sz w:val="24"/>
        </w:rPr>
        <w:t>of</w:t>
      </w:r>
      <w:r>
        <w:rPr>
          <w:spacing w:val="9"/>
          <w:sz w:val="24"/>
        </w:rPr>
        <w:t xml:space="preserve"> </w:t>
      </w:r>
      <w:r>
        <w:rPr>
          <w:spacing w:val="-1"/>
          <w:sz w:val="24"/>
        </w:rPr>
        <w:t>buckets.</w:t>
      </w:r>
      <w:r>
        <w:rPr>
          <w:spacing w:val="20"/>
          <w:sz w:val="24"/>
        </w:rPr>
        <w:t xml:space="preserve"> </w:t>
      </w:r>
      <w:r>
        <w:rPr>
          <w:sz w:val="24"/>
        </w:rPr>
        <w:t>You</w:t>
      </w:r>
      <w:r>
        <w:rPr>
          <w:spacing w:val="13"/>
          <w:sz w:val="24"/>
        </w:rPr>
        <w:t xml:space="preserve"> </w:t>
      </w:r>
      <w:r>
        <w:rPr>
          <w:sz w:val="24"/>
        </w:rPr>
        <w:t>must</w:t>
      </w:r>
      <w:r>
        <w:rPr>
          <w:spacing w:val="22"/>
          <w:sz w:val="24"/>
        </w:rPr>
        <w:t xml:space="preserve"> </w:t>
      </w:r>
      <w:r>
        <w:rPr>
          <w:sz w:val="24"/>
        </w:rPr>
        <w:t>create</w:t>
      </w:r>
      <w:r>
        <w:rPr>
          <w:spacing w:val="17"/>
          <w:sz w:val="24"/>
        </w:rPr>
        <w:t xml:space="preserve"> </w:t>
      </w:r>
      <w:r>
        <w:rPr>
          <w:sz w:val="24"/>
        </w:rPr>
        <w:t>a</w:t>
      </w:r>
      <w:r>
        <w:rPr>
          <w:spacing w:val="-17"/>
          <w:sz w:val="24"/>
        </w:rPr>
        <w:t xml:space="preserve"> </w:t>
      </w:r>
      <w:r>
        <w:rPr>
          <w:sz w:val="24"/>
        </w:rPr>
        <w:t>bucket</w:t>
      </w:r>
      <w:r>
        <w:rPr>
          <w:spacing w:val="22"/>
          <w:sz w:val="24"/>
        </w:rPr>
        <w:t xml:space="preserve"> </w:t>
      </w:r>
      <w:r>
        <w:rPr>
          <w:sz w:val="24"/>
        </w:rPr>
        <w:t>before</w:t>
      </w:r>
      <w:r>
        <w:rPr>
          <w:spacing w:val="21"/>
          <w:sz w:val="24"/>
        </w:rPr>
        <w:t xml:space="preserve"> </w:t>
      </w:r>
      <w:r>
        <w:rPr>
          <w:sz w:val="24"/>
        </w:rPr>
        <w:t>you</w:t>
      </w:r>
      <w:r>
        <w:rPr>
          <w:spacing w:val="16"/>
          <w:sz w:val="24"/>
        </w:rPr>
        <w:t xml:space="preserve"> </w:t>
      </w:r>
      <w:r>
        <w:rPr>
          <w:sz w:val="24"/>
        </w:rPr>
        <w:t>can</w:t>
      </w:r>
      <w:r>
        <w:rPr>
          <w:spacing w:val="-57"/>
          <w:sz w:val="24"/>
        </w:rPr>
        <w:t xml:space="preserve"> </w:t>
      </w:r>
      <w:r>
        <w:rPr>
          <w:sz w:val="24"/>
        </w:rPr>
        <w:t>store</w:t>
      </w:r>
      <w:r>
        <w:rPr>
          <w:spacing w:val="1"/>
          <w:sz w:val="24"/>
        </w:rPr>
        <w:t xml:space="preserve"> </w:t>
      </w:r>
      <w:r>
        <w:rPr>
          <w:sz w:val="24"/>
        </w:rPr>
        <w:t>data</w:t>
      </w:r>
      <w:r>
        <w:rPr>
          <w:spacing w:val="-9"/>
          <w:sz w:val="24"/>
        </w:rPr>
        <w:t xml:space="preserve"> </w:t>
      </w:r>
      <w:r>
        <w:rPr>
          <w:sz w:val="24"/>
        </w:rPr>
        <w:t>on</w:t>
      </w:r>
      <w:r>
        <w:rPr>
          <w:spacing w:val="-1"/>
          <w:sz w:val="24"/>
        </w:rPr>
        <w:t xml:space="preserve"> </w:t>
      </w:r>
      <w:r>
        <w:rPr>
          <w:sz w:val="24"/>
        </w:rPr>
        <w:t>S3.</w:t>
      </w:r>
    </w:p>
    <w:p w:rsidR="007B043A" w:rsidRDefault="006F375B">
      <w:pPr>
        <w:pStyle w:val="ListParagraph"/>
        <w:numPr>
          <w:ilvl w:val="0"/>
          <w:numId w:val="5"/>
        </w:numPr>
        <w:tabs>
          <w:tab w:val="left" w:pos="720"/>
          <w:tab w:val="left" w:pos="721"/>
        </w:tabs>
        <w:spacing w:before="161"/>
        <w:ind w:hanging="361"/>
        <w:jc w:val="left"/>
        <w:rPr>
          <w:sz w:val="24"/>
        </w:rPr>
      </w:pPr>
      <w:r>
        <w:rPr>
          <w:sz w:val="24"/>
        </w:rPr>
        <w:t>Uploading</w:t>
      </w:r>
      <w:r>
        <w:rPr>
          <w:spacing w:val="-1"/>
          <w:sz w:val="24"/>
        </w:rPr>
        <w:t xml:space="preserve"> </w:t>
      </w:r>
      <w:r>
        <w:rPr>
          <w:sz w:val="24"/>
        </w:rPr>
        <w:t>Files</w:t>
      </w:r>
      <w:r>
        <w:rPr>
          <w:spacing w:val="-7"/>
          <w:sz w:val="24"/>
        </w:rPr>
        <w:t xml:space="preserve"> </w:t>
      </w:r>
      <w:r>
        <w:rPr>
          <w:sz w:val="24"/>
        </w:rPr>
        <w:t>to</w:t>
      </w:r>
      <w:r>
        <w:rPr>
          <w:spacing w:val="-2"/>
          <w:sz w:val="24"/>
        </w:rPr>
        <w:t xml:space="preserve"> </w:t>
      </w:r>
      <w:r>
        <w:rPr>
          <w:sz w:val="24"/>
        </w:rPr>
        <w:t>Buckets</w:t>
      </w:r>
    </w:p>
    <w:p w:rsidR="007B043A" w:rsidRDefault="006F375B">
      <w:pPr>
        <w:pStyle w:val="ListParagraph"/>
        <w:numPr>
          <w:ilvl w:val="1"/>
          <w:numId w:val="5"/>
        </w:numPr>
        <w:tabs>
          <w:tab w:val="left" w:pos="1441"/>
        </w:tabs>
        <w:spacing w:before="60"/>
        <w:jc w:val="left"/>
        <w:rPr>
          <w:sz w:val="24"/>
        </w:rPr>
      </w:pPr>
      <w:r>
        <w:rPr>
          <w:sz w:val="24"/>
        </w:rPr>
        <w:t>S3</w:t>
      </w:r>
      <w:r>
        <w:rPr>
          <w:spacing w:val="-8"/>
          <w:sz w:val="24"/>
        </w:rPr>
        <w:t xml:space="preserve"> </w:t>
      </w:r>
      <w:r>
        <w:rPr>
          <w:sz w:val="24"/>
        </w:rPr>
        <w:t>console</w:t>
      </w:r>
      <w:r>
        <w:rPr>
          <w:spacing w:val="-8"/>
          <w:sz w:val="24"/>
        </w:rPr>
        <w:t xml:space="preserve"> </w:t>
      </w:r>
      <w:r>
        <w:rPr>
          <w:sz w:val="24"/>
        </w:rPr>
        <w:t>provides</w:t>
      </w:r>
      <w:r>
        <w:rPr>
          <w:spacing w:val="-9"/>
          <w:sz w:val="24"/>
        </w:rPr>
        <w:t xml:space="preserve"> </w:t>
      </w:r>
      <w:r>
        <w:rPr>
          <w:sz w:val="24"/>
        </w:rPr>
        <w:t>simple</w:t>
      </w:r>
      <w:r>
        <w:rPr>
          <w:spacing w:val="-7"/>
          <w:sz w:val="24"/>
        </w:rPr>
        <w:t xml:space="preserve"> </w:t>
      </w:r>
      <w:r>
        <w:rPr>
          <w:sz w:val="24"/>
        </w:rPr>
        <w:t>wizards</w:t>
      </w:r>
      <w:r>
        <w:rPr>
          <w:spacing w:val="-4"/>
          <w:sz w:val="24"/>
        </w:rPr>
        <w:t xml:space="preserve"> </w:t>
      </w:r>
      <w:r>
        <w:rPr>
          <w:sz w:val="24"/>
        </w:rPr>
        <w:t>for</w:t>
      </w:r>
      <w:r>
        <w:rPr>
          <w:spacing w:val="-6"/>
          <w:sz w:val="24"/>
        </w:rPr>
        <w:t xml:space="preserve"> </w:t>
      </w:r>
      <w:r>
        <w:rPr>
          <w:sz w:val="24"/>
        </w:rPr>
        <w:t>creating</w:t>
      </w:r>
      <w:r>
        <w:rPr>
          <w:spacing w:val="-7"/>
          <w:sz w:val="24"/>
        </w:rPr>
        <w:t xml:space="preserve"> </w:t>
      </w:r>
      <w:r>
        <w:rPr>
          <w:sz w:val="24"/>
        </w:rPr>
        <w:t>a</w:t>
      </w:r>
      <w:r>
        <w:rPr>
          <w:spacing w:val="-4"/>
          <w:sz w:val="24"/>
        </w:rPr>
        <w:t xml:space="preserve"> </w:t>
      </w:r>
      <w:r>
        <w:rPr>
          <w:sz w:val="24"/>
        </w:rPr>
        <w:t>new</w:t>
      </w:r>
      <w:r>
        <w:rPr>
          <w:spacing w:val="-3"/>
          <w:sz w:val="24"/>
        </w:rPr>
        <w:t xml:space="preserve"> </w:t>
      </w:r>
      <w:r>
        <w:rPr>
          <w:sz w:val="24"/>
        </w:rPr>
        <w:t>bucket</w:t>
      </w:r>
      <w:r>
        <w:rPr>
          <w:spacing w:val="-3"/>
          <w:sz w:val="24"/>
        </w:rPr>
        <w:t xml:space="preserve"> </w:t>
      </w:r>
      <w:r>
        <w:rPr>
          <w:sz w:val="24"/>
        </w:rPr>
        <w:t>anduploading</w:t>
      </w:r>
      <w:r>
        <w:rPr>
          <w:spacing w:val="3"/>
          <w:sz w:val="24"/>
        </w:rPr>
        <w:t xml:space="preserve"> </w:t>
      </w:r>
      <w:r>
        <w:rPr>
          <w:sz w:val="24"/>
        </w:rPr>
        <w:t>files.</w:t>
      </w:r>
    </w:p>
    <w:p w:rsidR="007B043A" w:rsidRDefault="006F375B">
      <w:pPr>
        <w:pStyle w:val="ListParagraph"/>
        <w:numPr>
          <w:ilvl w:val="1"/>
          <w:numId w:val="5"/>
        </w:numPr>
        <w:tabs>
          <w:tab w:val="left" w:pos="1441"/>
        </w:tabs>
        <w:spacing w:before="64"/>
        <w:jc w:val="left"/>
        <w:rPr>
          <w:sz w:val="24"/>
        </w:rPr>
      </w:pPr>
      <w:r>
        <w:rPr>
          <w:sz w:val="24"/>
        </w:rPr>
        <w:t>You</w:t>
      </w:r>
      <w:r>
        <w:rPr>
          <w:spacing w:val="-5"/>
          <w:sz w:val="24"/>
        </w:rPr>
        <w:t xml:space="preserve"> </w:t>
      </w:r>
      <w:r>
        <w:rPr>
          <w:sz w:val="24"/>
        </w:rPr>
        <w:t>can</w:t>
      </w:r>
      <w:r>
        <w:rPr>
          <w:spacing w:val="-4"/>
          <w:sz w:val="24"/>
        </w:rPr>
        <w:t xml:space="preserve"> </w:t>
      </w:r>
      <w:r>
        <w:rPr>
          <w:sz w:val="24"/>
        </w:rPr>
        <w:t>upload</w:t>
      </w:r>
      <w:r>
        <w:rPr>
          <w:spacing w:val="2"/>
          <w:sz w:val="24"/>
        </w:rPr>
        <w:t xml:space="preserve"> </w:t>
      </w:r>
      <w:r>
        <w:rPr>
          <w:sz w:val="24"/>
        </w:rPr>
        <w:t>any</w:t>
      </w:r>
      <w:r>
        <w:rPr>
          <w:spacing w:val="-9"/>
          <w:sz w:val="24"/>
        </w:rPr>
        <w:t xml:space="preserve"> </w:t>
      </w:r>
      <w:r>
        <w:rPr>
          <w:sz w:val="24"/>
        </w:rPr>
        <w:t>kind</w:t>
      </w:r>
      <w:r>
        <w:rPr>
          <w:spacing w:val="-4"/>
          <w:sz w:val="24"/>
        </w:rPr>
        <w:t xml:space="preserve"> </w:t>
      </w:r>
      <w:r>
        <w:rPr>
          <w:sz w:val="24"/>
        </w:rPr>
        <w:t>of</w:t>
      </w:r>
      <w:r>
        <w:rPr>
          <w:spacing w:val="-6"/>
          <w:sz w:val="24"/>
        </w:rPr>
        <w:t xml:space="preserve"> </w:t>
      </w:r>
      <w:r>
        <w:rPr>
          <w:sz w:val="24"/>
        </w:rPr>
        <w:t>file</w:t>
      </w:r>
      <w:r>
        <w:rPr>
          <w:spacing w:val="-1"/>
          <w:sz w:val="24"/>
        </w:rPr>
        <w:t xml:space="preserve"> </w:t>
      </w:r>
      <w:r>
        <w:rPr>
          <w:sz w:val="24"/>
        </w:rPr>
        <w:t>to</w:t>
      </w:r>
      <w:r>
        <w:rPr>
          <w:spacing w:val="1"/>
          <w:sz w:val="24"/>
        </w:rPr>
        <w:t xml:space="preserve"> </w:t>
      </w:r>
      <w:r>
        <w:rPr>
          <w:sz w:val="24"/>
        </w:rPr>
        <w:t>S3.</w:t>
      </w:r>
    </w:p>
    <w:p w:rsidR="007B043A" w:rsidRDefault="006F375B">
      <w:pPr>
        <w:pStyle w:val="ListParagraph"/>
        <w:numPr>
          <w:ilvl w:val="1"/>
          <w:numId w:val="5"/>
        </w:numPr>
        <w:tabs>
          <w:tab w:val="left" w:pos="1441"/>
        </w:tabs>
        <w:spacing w:before="90" w:line="213" w:lineRule="auto"/>
        <w:ind w:right="339"/>
        <w:jc w:val="left"/>
        <w:rPr>
          <w:sz w:val="24"/>
        </w:rPr>
      </w:pPr>
      <w:r>
        <w:rPr>
          <w:sz w:val="24"/>
        </w:rPr>
        <w:t>While</w:t>
      </w:r>
      <w:r>
        <w:rPr>
          <w:spacing w:val="56"/>
          <w:sz w:val="24"/>
        </w:rPr>
        <w:t xml:space="preserve"> </w:t>
      </w:r>
      <w:r>
        <w:rPr>
          <w:sz w:val="24"/>
        </w:rPr>
        <w:t>uploading</w:t>
      </w:r>
      <w:r>
        <w:rPr>
          <w:spacing w:val="59"/>
          <w:sz w:val="24"/>
        </w:rPr>
        <w:t xml:space="preserve"> </w:t>
      </w:r>
      <w:r>
        <w:rPr>
          <w:sz w:val="24"/>
        </w:rPr>
        <w:t>a</w:t>
      </w:r>
      <w:r>
        <w:rPr>
          <w:spacing w:val="1"/>
          <w:sz w:val="24"/>
        </w:rPr>
        <w:t xml:space="preserve"> </w:t>
      </w:r>
      <w:r>
        <w:rPr>
          <w:sz w:val="24"/>
        </w:rPr>
        <w:t>file,</w:t>
      </w:r>
      <w:r>
        <w:rPr>
          <w:spacing w:val="5"/>
          <w:sz w:val="24"/>
        </w:rPr>
        <w:t xml:space="preserve"> </w:t>
      </w:r>
      <w:r>
        <w:rPr>
          <w:sz w:val="24"/>
        </w:rPr>
        <w:t>you</w:t>
      </w:r>
      <w:r>
        <w:rPr>
          <w:spacing w:val="58"/>
          <w:sz w:val="24"/>
        </w:rPr>
        <w:t xml:space="preserve"> </w:t>
      </w:r>
      <w:r>
        <w:rPr>
          <w:sz w:val="24"/>
        </w:rPr>
        <w:t>can</w:t>
      </w:r>
      <w:r>
        <w:rPr>
          <w:spacing w:val="52"/>
          <w:sz w:val="24"/>
        </w:rPr>
        <w:t xml:space="preserve"> </w:t>
      </w:r>
      <w:r>
        <w:rPr>
          <w:sz w:val="24"/>
        </w:rPr>
        <w:t>specify</w:t>
      </w:r>
      <w:r>
        <w:rPr>
          <w:spacing w:val="54"/>
          <w:sz w:val="24"/>
        </w:rPr>
        <w:t xml:space="preserve"> </w:t>
      </w:r>
      <w:r>
        <w:rPr>
          <w:sz w:val="24"/>
        </w:rPr>
        <w:t>the</w:t>
      </w:r>
      <w:r>
        <w:rPr>
          <w:spacing w:val="57"/>
          <w:sz w:val="24"/>
        </w:rPr>
        <w:t xml:space="preserve"> </w:t>
      </w:r>
      <w:r>
        <w:rPr>
          <w:sz w:val="24"/>
        </w:rPr>
        <w:t>redundancy</w:t>
      </w:r>
      <w:r>
        <w:rPr>
          <w:spacing w:val="54"/>
          <w:sz w:val="24"/>
        </w:rPr>
        <w:t xml:space="preserve"> </w:t>
      </w:r>
      <w:r>
        <w:rPr>
          <w:sz w:val="24"/>
        </w:rPr>
        <w:t>and</w:t>
      </w:r>
      <w:r>
        <w:rPr>
          <w:spacing w:val="57"/>
          <w:sz w:val="24"/>
        </w:rPr>
        <w:t xml:space="preserve"> </w:t>
      </w:r>
      <w:r>
        <w:rPr>
          <w:sz w:val="24"/>
        </w:rPr>
        <w:t>encryption</w:t>
      </w:r>
      <w:r>
        <w:rPr>
          <w:spacing w:val="27"/>
          <w:sz w:val="24"/>
        </w:rPr>
        <w:t xml:space="preserve"> </w:t>
      </w:r>
      <w:r>
        <w:rPr>
          <w:sz w:val="24"/>
        </w:rPr>
        <w:t>options</w:t>
      </w:r>
      <w:r>
        <w:rPr>
          <w:spacing w:val="1"/>
          <w:sz w:val="24"/>
        </w:rPr>
        <w:t xml:space="preserve"> </w:t>
      </w:r>
      <w:r>
        <w:rPr>
          <w:sz w:val="24"/>
        </w:rPr>
        <w:t>and</w:t>
      </w:r>
      <w:r>
        <w:rPr>
          <w:spacing w:val="2"/>
          <w:sz w:val="24"/>
        </w:rPr>
        <w:t xml:space="preserve"> </w:t>
      </w:r>
      <w:r>
        <w:rPr>
          <w:sz w:val="24"/>
        </w:rPr>
        <w:t>access</w:t>
      </w:r>
      <w:r>
        <w:rPr>
          <w:spacing w:val="-57"/>
          <w:sz w:val="24"/>
        </w:rPr>
        <w:t xml:space="preserve"> </w:t>
      </w:r>
      <w:r>
        <w:rPr>
          <w:sz w:val="24"/>
        </w:rPr>
        <w:t>permissions.</w:t>
      </w:r>
    </w:p>
    <w:p w:rsidR="007B043A" w:rsidRDefault="007B043A">
      <w:pPr>
        <w:spacing w:line="213" w:lineRule="auto"/>
        <w:rPr>
          <w:sz w:val="24"/>
        </w:rPr>
        <w:sectPr w:rsidR="007B043A">
          <w:headerReference w:type="default" r:id="rId418"/>
          <w:footerReference w:type="default" r:id="rId419"/>
          <w:pgSz w:w="12240" w:h="15840"/>
          <w:pgMar w:top="1100" w:right="580" w:bottom="920" w:left="480" w:header="0" w:footer="727" w:gutter="0"/>
          <w:pgBorders w:offsetFrom="page">
            <w:top w:val="thinThickSmallGap" w:sz="24" w:space="28" w:color="000000"/>
            <w:left w:val="thinThickSmallGap" w:sz="24" w:space="28" w:color="000000"/>
            <w:bottom w:val="thickThinSmallGap" w:sz="24" w:space="26" w:color="000000"/>
            <w:right w:val="thickThinSmallGap" w:sz="24" w:space="26" w:color="000000"/>
          </w:pgBorders>
          <w:cols w:space="720"/>
        </w:sectPr>
      </w:pPr>
    </w:p>
    <w:p w:rsidR="007B043A" w:rsidRDefault="007B043A">
      <w:pPr>
        <w:pStyle w:val="BodyText"/>
        <w:spacing w:before="7"/>
        <w:rPr>
          <w:sz w:val="5"/>
        </w:rPr>
      </w:pPr>
    </w:p>
    <w:p w:rsidR="007B043A" w:rsidRDefault="006F375B">
      <w:pPr>
        <w:pStyle w:val="BodyText"/>
        <w:ind w:left="171"/>
        <w:rPr>
          <w:sz w:val="20"/>
        </w:rPr>
      </w:pPr>
      <w:r>
        <w:rPr>
          <w:noProof/>
          <w:sz w:val="20"/>
          <w:lang w:val="en-IN" w:eastAsia="en-IN"/>
        </w:rPr>
        <w:drawing>
          <wp:inline distT="0" distB="0" distL="0" distR="0">
            <wp:extent cx="6921822" cy="995267"/>
            <wp:effectExtent l="0" t="0" r="0" b="0"/>
            <wp:docPr id="165"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0.jpeg"/>
                    <pic:cNvPicPr/>
                  </pic:nvPicPr>
                  <pic:blipFill>
                    <a:blip r:embed="rId420" cstate="print"/>
                    <a:stretch>
                      <a:fillRect/>
                    </a:stretch>
                  </pic:blipFill>
                  <pic:spPr>
                    <a:xfrm>
                      <a:off x="0" y="0"/>
                      <a:ext cx="6921822" cy="995267"/>
                    </a:xfrm>
                    <a:prstGeom prst="rect">
                      <a:avLst/>
                    </a:prstGeom>
                  </pic:spPr>
                </pic:pic>
              </a:graphicData>
            </a:graphic>
          </wp:inline>
        </w:drawing>
      </w:r>
    </w:p>
    <w:p w:rsidR="007B043A" w:rsidRDefault="007B043A">
      <w:pPr>
        <w:pStyle w:val="BodyText"/>
        <w:rPr>
          <w:sz w:val="20"/>
        </w:rPr>
      </w:pPr>
    </w:p>
    <w:p w:rsidR="007B043A" w:rsidRDefault="007B043A">
      <w:pPr>
        <w:pStyle w:val="BodyText"/>
        <w:rPr>
          <w:sz w:val="20"/>
        </w:rPr>
      </w:pPr>
    </w:p>
    <w:p w:rsidR="007B043A" w:rsidRDefault="007B043A">
      <w:pPr>
        <w:pStyle w:val="BodyText"/>
        <w:rPr>
          <w:sz w:val="20"/>
        </w:rPr>
      </w:pPr>
    </w:p>
    <w:p w:rsidR="007B043A" w:rsidRDefault="007B043A">
      <w:pPr>
        <w:pStyle w:val="BodyText"/>
        <w:rPr>
          <w:sz w:val="20"/>
        </w:rPr>
      </w:pPr>
    </w:p>
    <w:p w:rsidR="007B043A" w:rsidRDefault="007B043A">
      <w:pPr>
        <w:pStyle w:val="BodyText"/>
        <w:spacing w:before="9"/>
        <w:rPr>
          <w:sz w:val="28"/>
        </w:rPr>
      </w:pPr>
    </w:p>
    <w:p w:rsidR="007B043A" w:rsidRDefault="006F375B">
      <w:pPr>
        <w:pStyle w:val="Heading2"/>
        <w:spacing w:before="89"/>
        <w:jc w:val="both"/>
      </w:pPr>
      <w:r>
        <w:t>Storage</w:t>
      </w:r>
      <w:r>
        <w:rPr>
          <w:spacing w:val="-2"/>
        </w:rPr>
        <w:t xml:space="preserve"> </w:t>
      </w:r>
      <w:r>
        <w:t>Services -</w:t>
      </w:r>
      <w:r>
        <w:rPr>
          <w:spacing w:val="4"/>
        </w:rPr>
        <w:t xml:space="preserve"> </w:t>
      </w:r>
      <w:r>
        <w:t>Google</w:t>
      </w:r>
      <w:r>
        <w:rPr>
          <w:spacing w:val="-3"/>
        </w:rPr>
        <w:t xml:space="preserve"> </w:t>
      </w:r>
      <w:r>
        <w:t>Cloud</w:t>
      </w:r>
      <w:r>
        <w:rPr>
          <w:spacing w:val="-6"/>
        </w:rPr>
        <w:t xml:space="preserve"> </w:t>
      </w:r>
      <w:r>
        <w:t>Storage</w:t>
      </w:r>
    </w:p>
    <w:p w:rsidR="007B043A" w:rsidRDefault="006F375B">
      <w:pPr>
        <w:pStyle w:val="ListParagraph"/>
        <w:numPr>
          <w:ilvl w:val="0"/>
          <w:numId w:val="5"/>
        </w:numPr>
        <w:tabs>
          <w:tab w:val="left" w:pos="721"/>
        </w:tabs>
        <w:spacing w:before="36"/>
        <w:ind w:hanging="361"/>
        <w:rPr>
          <w:sz w:val="24"/>
        </w:rPr>
      </w:pPr>
      <w:r>
        <w:rPr>
          <w:sz w:val="24"/>
        </w:rPr>
        <w:t>GCS</w:t>
      </w:r>
      <w:r>
        <w:rPr>
          <w:spacing w:val="-2"/>
          <w:sz w:val="24"/>
        </w:rPr>
        <w:t xml:space="preserve"> </w:t>
      </w:r>
      <w:r>
        <w:rPr>
          <w:sz w:val="24"/>
        </w:rPr>
        <w:t>is</w:t>
      </w:r>
      <w:r>
        <w:rPr>
          <w:spacing w:val="-4"/>
          <w:sz w:val="24"/>
        </w:rPr>
        <w:t xml:space="preserve"> </w:t>
      </w:r>
      <w:r>
        <w:rPr>
          <w:sz w:val="24"/>
        </w:rPr>
        <w:t>the</w:t>
      </w:r>
      <w:r>
        <w:rPr>
          <w:spacing w:val="-3"/>
          <w:sz w:val="24"/>
        </w:rPr>
        <w:t xml:space="preserve"> </w:t>
      </w:r>
      <w:r>
        <w:rPr>
          <w:sz w:val="24"/>
        </w:rPr>
        <w:t>Cloud</w:t>
      </w:r>
      <w:r>
        <w:rPr>
          <w:spacing w:val="-2"/>
          <w:sz w:val="24"/>
        </w:rPr>
        <w:t xml:space="preserve"> </w:t>
      </w:r>
      <w:r>
        <w:rPr>
          <w:sz w:val="24"/>
        </w:rPr>
        <w:t>storage</w:t>
      </w:r>
      <w:r>
        <w:rPr>
          <w:spacing w:val="-7"/>
          <w:sz w:val="24"/>
        </w:rPr>
        <w:t xml:space="preserve"> </w:t>
      </w:r>
      <w:r>
        <w:rPr>
          <w:sz w:val="24"/>
        </w:rPr>
        <w:t>service</w:t>
      </w:r>
      <w:r>
        <w:rPr>
          <w:spacing w:val="2"/>
          <w:sz w:val="24"/>
        </w:rPr>
        <w:t xml:space="preserve"> </w:t>
      </w:r>
      <w:r>
        <w:rPr>
          <w:sz w:val="24"/>
        </w:rPr>
        <w:t>from</w:t>
      </w:r>
      <w:r>
        <w:rPr>
          <w:spacing w:val="-9"/>
          <w:sz w:val="24"/>
        </w:rPr>
        <w:t xml:space="preserve"> </w:t>
      </w:r>
      <w:r>
        <w:rPr>
          <w:sz w:val="24"/>
        </w:rPr>
        <w:t>Google</w:t>
      </w:r>
    </w:p>
    <w:p w:rsidR="007B043A" w:rsidRDefault="006F375B">
      <w:pPr>
        <w:pStyle w:val="ListParagraph"/>
        <w:numPr>
          <w:ilvl w:val="0"/>
          <w:numId w:val="5"/>
        </w:numPr>
        <w:tabs>
          <w:tab w:val="left" w:pos="721"/>
        </w:tabs>
        <w:spacing w:before="46"/>
        <w:ind w:hanging="361"/>
        <w:rPr>
          <w:sz w:val="24"/>
        </w:rPr>
      </w:pPr>
      <w:r>
        <w:rPr>
          <w:sz w:val="24"/>
        </w:rPr>
        <w:t>Buckets</w:t>
      </w:r>
    </w:p>
    <w:p w:rsidR="007B043A" w:rsidRDefault="006F375B">
      <w:pPr>
        <w:pStyle w:val="ListParagraph"/>
        <w:numPr>
          <w:ilvl w:val="1"/>
          <w:numId w:val="5"/>
        </w:numPr>
        <w:tabs>
          <w:tab w:val="left" w:pos="1441"/>
        </w:tabs>
        <w:spacing w:before="41"/>
        <w:rPr>
          <w:sz w:val="24"/>
        </w:rPr>
      </w:pPr>
      <w:r>
        <w:rPr>
          <w:sz w:val="24"/>
        </w:rPr>
        <w:t>Objects</w:t>
      </w:r>
      <w:r>
        <w:rPr>
          <w:spacing w:val="-4"/>
          <w:sz w:val="24"/>
        </w:rPr>
        <w:t xml:space="preserve"> </w:t>
      </w:r>
      <w:r>
        <w:rPr>
          <w:sz w:val="24"/>
        </w:rPr>
        <w:t>in</w:t>
      </w:r>
      <w:r>
        <w:rPr>
          <w:spacing w:val="-10"/>
          <w:sz w:val="24"/>
        </w:rPr>
        <w:t xml:space="preserve"> </w:t>
      </w:r>
      <w:r>
        <w:rPr>
          <w:sz w:val="24"/>
        </w:rPr>
        <w:t>GCS</w:t>
      </w:r>
      <w:r>
        <w:rPr>
          <w:spacing w:val="-5"/>
          <w:sz w:val="24"/>
        </w:rPr>
        <w:t xml:space="preserve"> </w:t>
      </w:r>
      <w:r>
        <w:rPr>
          <w:sz w:val="24"/>
        </w:rPr>
        <w:t>are</w:t>
      </w:r>
      <w:r>
        <w:rPr>
          <w:spacing w:val="-7"/>
          <w:sz w:val="24"/>
        </w:rPr>
        <w:t xml:space="preserve"> </w:t>
      </w:r>
      <w:r>
        <w:rPr>
          <w:sz w:val="24"/>
        </w:rPr>
        <w:t>organized into</w:t>
      </w:r>
      <w:r>
        <w:rPr>
          <w:spacing w:val="4"/>
          <w:sz w:val="24"/>
        </w:rPr>
        <w:t xml:space="preserve"> </w:t>
      </w:r>
      <w:r>
        <w:rPr>
          <w:sz w:val="24"/>
        </w:rPr>
        <w:t>buckets.</w:t>
      </w:r>
    </w:p>
    <w:p w:rsidR="007B043A" w:rsidRDefault="006F375B">
      <w:pPr>
        <w:pStyle w:val="ListParagraph"/>
        <w:numPr>
          <w:ilvl w:val="0"/>
          <w:numId w:val="5"/>
        </w:numPr>
        <w:tabs>
          <w:tab w:val="left" w:pos="721"/>
        </w:tabs>
        <w:spacing w:before="41"/>
        <w:ind w:hanging="361"/>
        <w:rPr>
          <w:sz w:val="24"/>
        </w:rPr>
      </w:pPr>
      <w:r>
        <w:rPr>
          <w:sz w:val="24"/>
        </w:rPr>
        <w:t>Access</w:t>
      </w:r>
      <w:r>
        <w:rPr>
          <w:spacing w:val="-5"/>
          <w:sz w:val="24"/>
        </w:rPr>
        <w:t xml:space="preserve"> </w:t>
      </w:r>
      <w:r>
        <w:rPr>
          <w:sz w:val="24"/>
        </w:rPr>
        <w:t>Control</w:t>
      </w:r>
      <w:r>
        <w:rPr>
          <w:spacing w:val="-7"/>
          <w:sz w:val="24"/>
        </w:rPr>
        <w:t xml:space="preserve"> </w:t>
      </w:r>
      <w:r>
        <w:rPr>
          <w:sz w:val="24"/>
        </w:rPr>
        <w:t>Lists</w:t>
      </w:r>
    </w:p>
    <w:p w:rsidR="007B043A" w:rsidRDefault="006F375B">
      <w:pPr>
        <w:pStyle w:val="ListParagraph"/>
        <w:numPr>
          <w:ilvl w:val="1"/>
          <w:numId w:val="5"/>
        </w:numPr>
        <w:tabs>
          <w:tab w:val="left" w:pos="1441"/>
        </w:tabs>
        <w:spacing w:before="41" w:line="276" w:lineRule="auto"/>
        <w:ind w:right="339"/>
        <w:rPr>
          <w:sz w:val="24"/>
        </w:rPr>
      </w:pPr>
      <w:r>
        <w:rPr>
          <w:noProof/>
          <w:lang w:val="en-IN" w:eastAsia="en-IN"/>
        </w:rPr>
        <w:drawing>
          <wp:anchor distT="0" distB="0" distL="0" distR="0" simplePos="0" relativeHeight="115" behindDoc="0" locked="0" layoutInCell="1" allowOverlap="1">
            <wp:simplePos x="0" y="0"/>
            <wp:positionH relativeFrom="page">
              <wp:posOffset>564515</wp:posOffset>
            </wp:positionH>
            <wp:positionV relativeFrom="paragraph">
              <wp:posOffset>681381</wp:posOffset>
            </wp:positionV>
            <wp:extent cx="6552294" cy="4521708"/>
            <wp:effectExtent l="0" t="0" r="0" b="0"/>
            <wp:wrapTopAndBottom/>
            <wp:docPr id="167"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1.jpeg"/>
                    <pic:cNvPicPr/>
                  </pic:nvPicPr>
                  <pic:blipFill>
                    <a:blip r:embed="rId421" cstate="print"/>
                    <a:stretch>
                      <a:fillRect/>
                    </a:stretch>
                  </pic:blipFill>
                  <pic:spPr>
                    <a:xfrm>
                      <a:off x="0" y="0"/>
                      <a:ext cx="6552294" cy="4521708"/>
                    </a:xfrm>
                    <a:prstGeom prst="rect">
                      <a:avLst/>
                    </a:prstGeom>
                  </pic:spPr>
                </pic:pic>
              </a:graphicData>
            </a:graphic>
          </wp:anchor>
        </w:drawing>
      </w:r>
      <w:r>
        <w:rPr>
          <w:sz w:val="24"/>
        </w:rPr>
        <w:t>ACLs are used to control access to objects and buckets. ACLs can be configured to share objects</w:t>
      </w:r>
      <w:r>
        <w:rPr>
          <w:spacing w:val="1"/>
          <w:sz w:val="24"/>
        </w:rPr>
        <w:t xml:space="preserve"> </w:t>
      </w:r>
      <w:r>
        <w:rPr>
          <w:sz w:val="24"/>
        </w:rPr>
        <w:t>and buckets with the entire world, a Google group, a Google-hosted domain, or specific Google</w:t>
      </w:r>
      <w:r>
        <w:rPr>
          <w:spacing w:val="1"/>
          <w:sz w:val="24"/>
        </w:rPr>
        <w:t xml:space="preserve"> </w:t>
      </w:r>
      <w:r>
        <w:rPr>
          <w:sz w:val="24"/>
        </w:rPr>
        <w:t>account</w:t>
      </w:r>
      <w:r>
        <w:rPr>
          <w:spacing w:val="7"/>
          <w:sz w:val="24"/>
        </w:rPr>
        <w:t xml:space="preserve"> </w:t>
      </w:r>
      <w:r>
        <w:rPr>
          <w:sz w:val="24"/>
        </w:rPr>
        <w:t>holders.</w:t>
      </w:r>
    </w:p>
    <w:p w:rsidR="007B043A" w:rsidRDefault="007B043A">
      <w:pPr>
        <w:spacing w:line="276" w:lineRule="auto"/>
        <w:jc w:val="both"/>
        <w:rPr>
          <w:sz w:val="24"/>
        </w:rPr>
        <w:sectPr w:rsidR="007B043A">
          <w:headerReference w:type="default" r:id="rId422"/>
          <w:footerReference w:type="default" r:id="rId423"/>
          <w:pgSz w:w="12240" w:h="15840"/>
          <w:pgMar w:top="1500" w:right="580" w:bottom="920" w:left="480" w:header="0" w:footer="727" w:gutter="0"/>
          <w:pgBorders w:offsetFrom="page">
            <w:top w:val="thinThickSmallGap" w:sz="24" w:space="28" w:color="000000"/>
            <w:left w:val="thinThickSmallGap" w:sz="24" w:space="28" w:color="000000"/>
            <w:bottom w:val="thickThinSmallGap" w:sz="24" w:space="26" w:color="000000"/>
            <w:right w:val="thickThinSmallGap" w:sz="24" w:space="26" w:color="000000"/>
          </w:pgBorders>
          <w:cols w:space="720"/>
        </w:sectPr>
      </w:pPr>
    </w:p>
    <w:p w:rsidR="007B043A" w:rsidRDefault="006F375B">
      <w:pPr>
        <w:pStyle w:val="Heading2"/>
        <w:spacing w:before="58" w:line="296" w:lineRule="exact"/>
      </w:pPr>
      <w:r>
        <w:lastRenderedPageBreak/>
        <w:t>Storage</w:t>
      </w:r>
      <w:r>
        <w:rPr>
          <w:spacing w:val="-3"/>
        </w:rPr>
        <w:t xml:space="preserve"> </w:t>
      </w:r>
      <w:r>
        <w:t>Services</w:t>
      </w:r>
      <w:r>
        <w:rPr>
          <w:spacing w:val="-1"/>
        </w:rPr>
        <w:t xml:space="preserve"> </w:t>
      </w:r>
      <w:r>
        <w:t>-</w:t>
      </w:r>
      <w:r>
        <w:rPr>
          <w:spacing w:val="2"/>
        </w:rPr>
        <w:t xml:space="preserve"> </w:t>
      </w:r>
      <w:r>
        <w:t>Windows</w:t>
      </w:r>
      <w:r>
        <w:rPr>
          <w:spacing w:val="-3"/>
        </w:rPr>
        <w:t xml:space="preserve"> </w:t>
      </w:r>
      <w:r>
        <w:t>Azure</w:t>
      </w:r>
      <w:r>
        <w:rPr>
          <w:spacing w:val="-2"/>
        </w:rPr>
        <w:t xml:space="preserve"> </w:t>
      </w:r>
      <w:r>
        <w:t>Storage</w:t>
      </w:r>
    </w:p>
    <w:p w:rsidR="007B043A" w:rsidRDefault="006F375B">
      <w:pPr>
        <w:pStyle w:val="ListParagraph"/>
        <w:numPr>
          <w:ilvl w:val="0"/>
          <w:numId w:val="5"/>
        </w:numPr>
        <w:tabs>
          <w:tab w:val="left" w:pos="721"/>
        </w:tabs>
        <w:spacing w:line="273" w:lineRule="exact"/>
        <w:ind w:hanging="361"/>
        <w:rPr>
          <w:color w:val="365F91"/>
          <w:sz w:val="24"/>
        </w:rPr>
      </w:pPr>
      <w:r>
        <w:rPr>
          <w:color w:val="365F91"/>
          <w:sz w:val="24"/>
        </w:rPr>
        <w:t>Windows</w:t>
      </w:r>
      <w:r>
        <w:rPr>
          <w:color w:val="365F91"/>
          <w:spacing w:val="-7"/>
          <w:sz w:val="24"/>
        </w:rPr>
        <w:t xml:space="preserve"> </w:t>
      </w:r>
      <w:r>
        <w:rPr>
          <w:color w:val="365F91"/>
          <w:sz w:val="24"/>
        </w:rPr>
        <w:t>Azure</w:t>
      </w:r>
      <w:r>
        <w:rPr>
          <w:color w:val="365F91"/>
          <w:spacing w:val="-6"/>
          <w:sz w:val="24"/>
        </w:rPr>
        <w:t xml:space="preserve"> </w:t>
      </w:r>
      <w:r>
        <w:rPr>
          <w:color w:val="365F91"/>
          <w:sz w:val="24"/>
        </w:rPr>
        <w:t>Storage</w:t>
      </w:r>
      <w:r>
        <w:rPr>
          <w:color w:val="365F91"/>
          <w:spacing w:val="-5"/>
          <w:sz w:val="24"/>
        </w:rPr>
        <w:t xml:space="preserve"> </w:t>
      </w:r>
      <w:r>
        <w:rPr>
          <w:color w:val="365F91"/>
          <w:sz w:val="24"/>
        </w:rPr>
        <w:t>is</w:t>
      </w:r>
      <w:r>
        <w:rPr>
          <w:color w:val="365F91"/>
          <w:spacing w:val="-7"/>
          <w:sz w:val="24"/>
        </w:rPr>
        <w:t xml:space="preserve"> </w:t>
      </w:r>
      <w:r>
        <w:rPr>
          <w:color w:val="365F91"/>
          <w:sz w:val="24"/>
        </w:rPr>
        <w:t>the</w:t>
      </w:r>
      <w:r>
        <w:rPr>
          <w:color w:val="365F91"/>
          <w:spacing w:val="-6"/>
          <w:sz w:val="24"/>
        </w:rPr>
        <w:t xml:space="preserve"> </w:t>
      </w:r>
      <w:r>
        <w:rPr>
          <w:color w:val="365F91"/>
          <w:sz w:val="24"/>
        </w:rPr>
        <w:t>cloud</w:t>
      </w:r>
      <w:r>
        <w:rPr>
          <w:color w:val="365F91"/>
          <w:spacing w:val="-4"/>
          <w:sz w:val="24"/>
        </w:rPr>
        <w:t xml:space="preserve"> </w:t>
      </w:r>
      <w:r>
        <w:rPr>
          <w:color w:val="365F91"/>
          <w:sz w:val="24"/>
        </w:rPr>
        <w:t>storage</w:t>
      </w:r>
      <w:r>
        <w:rPr>
          <w:color w:val="365F91"/>
          <w:spacing w:val="-5"/>
          <w:sz w:val="24"/>
        </w:rPr>
        <w:t xml:space="preserve"> </w:t>
      </w:r>
      <w:r>
        <w:rPr>
          <w:color w:val="365F91"/>
          <w:sz w:val="24"/>
        </w:rPr>
        <w:t>service fromMicrosoft.</w:t>
      </w:r>
    </w:p>
    <w:p w:rsidR="007B043A" w:rsidRDefault="007B043A">
      <w:pPr>
        <w:pStyle w:val="BodyText"/>
        <w:spacing w:before="1"/>
        <w:rPr>
          <w:sz w:val="21"/>
        </w:rPr>
      </w:pPr>
    </w:p>
    <w:p w:rsidR="007B043A" w:rsidRDefault="006F375B">
      <w:pPr>
        <w:pStyle w:val="ListParagraph"/>
        <w:numPr>
          <w:ilvl w:val="0"/>
          <w:numId w:val="5"/>
        </w:numPr>
        <w:tabs>
          <w:tab w:val="left" w:pos="721"/>
        </w:tabs>
        <w:spacing w:line="280" w:lineRule="auto"/>
        <w:ind w:right="340"/>
        <w:rPr>
          <w:sz w:val="24"/>
        </w:rPr>
      </w:pPr>
      <w:r>
        <w:rPr>
          <w:spacing w:val="-1"/>
          <w:sz w:val="24"/>
        </w:rPr>
        <w:t xml:space="preserve">Windows Azure Storage provides various storage services such as blob </w:t>
      </w:r>
      <w:r>
        <w:rPr>
          <w:sz w:val="24"/>
        </w:rPr>
        <w:t>storage service, table servi</w:t>
      </w:r>
      <w:r>
        <w:rPr>
          <w:sz w:val="24"/>
        </w:rPr>
        <w:t>ce and</w:t>
      </w:r>
      <w:r>
        <w:rPr>
          <w:spacing w:val="1"/>
          <w:sz w:val="24"/>
        </w:rPr>
        <w:t xml:space="preserve"> </w:t>
      </w:r>
      <w:r>
        <w:rPr>
          <w:sz w:val="24"/>
        </w:rPr>
        <w:t>queue service.</w:t>
      </w:r>
    </w:p>
    <w:p w:rsidR="007B043A" w:rsidRDefault="006F375B">
      <w:pPr>
        <w:pStyle w:val="ListParagraph"/>
        <w:numPr>
          <w:ilvl w:val="0"/>
          <w:numId w:val="5"/>
        </w:numPr>
        <w:tabs>
          <w:tab w:val="left" w:pos="721"/>
        </w:tabs>
        <w:spacing w:before="157"/>
        <w:ind w:hanging="361"/>
        <w:rPr>
          <w:color w:val="365F91"/>
          <w:sz w:val="24"/>
        </w:rPr>
      </w:pPr>
      <w:r>
        <w:rPr>
          <w:color w:val="365F91"/>
          <w:sz w:val="24"/>
        </w:rPr>
        <w:t>Blob</w:t>
      </w:r>
      <w:r>
        <w:rPr>
          <w:color w:val="365F91"/>
          <w:spacing w:val="-7"/>
          <w:sz w:val="24"/>
        </w:rPr>
        <w:t xml:space="preserve"> </w:t>
      </w:r>
      <w:r>
        <w:rPr>
          <w:color w:val="365F91"/>
          <w:sz w:val="24"/>
        </w:rPr>
        <w:t>storage</w:t>
      </w:r>
      <w:r>
        <w:rPr>
          <w:color w:val="365F91"/>
          <w:spacing w:val="-3"/>
          <w:sz w:val="24"/>
        </w:rPr>
        <w:t xml:space="preserve"> </w:t>
      </w:r>
      <w:r>
        <w:rPr>
          <w:color w:val="365F91"/>
          <w:sz w:val="24"/>
        </w:rPr>
        <w:t>service</w:t>
      </w:r>
    </w:p>
    <w:p w:rsidR="007B043A" w:rsidRDefault="006F375B">
      <w:pPr>
        <w:pStyle w:val="ListParagraph"/>
        <w:numPr>
          <w:ilvl w:val="1"/>
          <w:numId w:val="5"/>
        </w:numPr>
        <w:tabs>
          <w:tab w:val="left" w:pos="1441"/>
        </w:tabs>
        <w:spacing w:before="127"/>
        <w:rPr>
          <w:sz w:val="24"/>
        </w:rPr>
      </w:pPr>
      <w:r>
        <w:rPr>
          <w:sz w:val="24"/>
        </w:rPr>
        <w:t>The</w:t>
      </w:r>
      <w:r>
        <w:rPr>
          <w:spacing w:val="-7"/>
          <w:sz w:val="24"/>
        </w:rPr>
        <w:t xml:space="preserve"> </w:t>
      </w:r>
      <w:r>
        <w:rPr>
          <w:sz w:val="24"/>
        </w:rPr>
        <w:t>blob</w:t>
      </w:r>
      <w:r>
        <w:rPr>
          <w:spacing w:val="-9"/>
          <w:sz w:val="24"/>
        </w:rPr>
        <w:t xml:space="preserve"> </w:t>
      </w:r>
      <w:r>
        <w:rPr>
          <w:sz w:val="24"/>
        </w:rPr>
        <w:t>storage</w:t>
      </w:r>
      <w:r>
        <w:rPr>
          <w:spacing w:val="-5"/>
          <w:sz w:val="24"/>
        </w:rPr>
        <w:t xml:space="preserve"> </w:t>
      </w:r>
      <w:r>
        <w:rPr>
          <w:sz w:val="24"/>
        </w:rPr>
        <w:t>service</w:t>
      </w:r>
      <w:r>
        <w:rPr>
          <w:spacing w:val="-5"/>
          <w:sz w:val="24"/>
        </w:rPr>
        <w:t xml:space="preserve"> </w:t>
      </w:r>
      <w:r>
        <w:rPr>
          <w:sz w:val="24"/>
        </w:rPr>
        <w:t>allows</w:t>
      </w:r>
      <w:r>
        <w:rPr>
          <w:spacing w:val="-6"/>
          <w:sz w:val="24"/>
        </w:rPr>
        <w:t xml:space="preserve"> </w:t>
      </w:r>
      <w:r>
        <w:rPr>
          <w:sz w:val="24"/>
        </w:rPr>
        <w:t>storing</w:t>
      </w:r>
      <w:r>
        <w:rPr>
          <w:spacing w:val="-4"/>
          <w:sz w:val="24"/>
        </w:rPr>
        <w:t xml:space="preserve"> </w:t>
      </w:r>
      <w:r>
        <w:rPr>
          <w:sz w:val="24"/>
        </w:rPr>
        <w:t>unstructured</w:t>
      </w:r>
      <w:r>
        <w:rPr>
          <w:spacing w:val="-4"/>
          <w:sz w:val="24"/>
        </w:rPr>
        <w:t xml:space="preserve"> </w:t>
      </w:r>
      <w:r>
        <w:rPr>
          <w:sz w:val="24"/>
        </w:rPr>
        <w:t>binary</w:t>
      </w:r>
      <w:r>
        <w:rPr>
          <w:spacing w:val="-14"/>
          <w:sz w:val="24"/>
        </w:rPr>
        <w:t xml:space="preserve"> </w:t>
      </w:r>
      <w:r>
        <w:rPr>
          <w:sz w:val="24"/>
        </w:rPr>
        <w:t>data</w:t>
      </w:r>
      <w:r>
        <w:rPr>
          <w:spacing w:val="-6"/>
          <w:sz w:val="24"/>
        </w:rPr>
        <w:t xml:space="preserve"> </w:t>
      </w:r>
      <w:r>
        <w:rPr>
          <w:sz w:val="24"/>
        </w:rPr>
        <w:t>or</w:t>
      </w:r>
      <w:r>
        <w:rPr>
          <w:spacing w:val="-3"/>
          <w:sz w:val="24"/>
        </w:rPr>
        <w:t xml:space="preserve"> </w:t>
      </w:r>
      <w:r>
        <w:rPr>
          <w:sz w:val="24"/>
        </w:rPr>
        <w:t>binarylarge</w:t>
      </w:r>
      <w:r>
        <w:rPr>
          <w:spacing w:val="-1"/>
          <w:sz w:val="24"/>
        </w:rPr>
        <w:t xml:space="preserve"> </w:t>
      </w:r>
      <w:r>
        <w:rPr>
          <w:sz w:val="24"/>
        </w:rPr>
        <w:t>objects</w:t>
      </w:r>
      <w:r>
        <w:rPr>
          <w:spacing w:val="-3"/>
          <w:sz w:val="24"/>
        </w:rPr>
        <w:t xml:space="preserve"> </w:t>
      </w:r>
      <w:r>
        <w:rPr>
          <w:sz w:val="24"/>
        </w:rPr>
        <w:t>(blobs).</w:t>
      </w:r>
    </w:p>
    <w:p w:rsidR="007B043A" w:rsidRDefault="006F375B">
      <w:pPr>
        <w:pStyle w:val="ListParagraph"/>
        <w:numPr>
          <w:ilvl w:val="1"/>
          <w:numId w:val="5"/>
        </w:numPr>
        <w:tabs>
          <w:tab w:val="left" w:pos="1441"/>
        </w:tabs>
        <w:spacing w:before="113"/>
        <w:rPr>
          <w:sz w:val="24"/>
        </w:rPr>
      </w:pPr>
      <w:r>
        <w:rPr>
          <w:sz w:val="24"/>
        </w:rPr>
        <w:t>Blobs</w:t>
      </w:r>
      <w:r>
        <w:rPr>
          <w:spacing w:val="-11"/>
          <w:sz w:val="24"/>
        </w:rPr>
        <w:t xml:space="preserve"> </w:t>
      </w:r>
      <w:r>
        <w:rPr>
          <w:sz w:val="24"/>
        </w:rPr>
        <w:t>are</w:t>
      </w:r>
      <w:r>
        <w:rPr>
          <w:spacing w:val="-10"/>
          <w:sz w:val="24"/>
        </w:rPr>
        <w:t xml:space="preserve"> </w:t>
      </w:r>
      <w:r>
        <w:rPr>
          <w:sz w:val="24"/>
        </w:rPr>
        <w:t>organized</w:t>
      </w:r>
      <w:r>
        <w:rPr>
          <w:spacing w:val="-3"/>
          <w:sz w:val="24"/>
        </w:rPr>
        <w:t xml:space="preserve"> </w:t>
      </w:r>
      <w:r>
        <w:rPr>
          <w:sz w:val="24"/>
        </w:rPr>
        <w:t>into containers.</w:t>
      </w:r>
    </w:p>
    <w:p w:rsidR="007B043A" w:rsidRDefault="006F375B">
      <w:pPr>
        <w:pStyle w:val="ListParagraph"/>
        <w:numPr>
          <w:ilvl w:val="1"/>
          <w:numId w:val="5"/>
        </w:numPr>
        <w:tabs>
          <w:tab w:val="left" w:pos="1441"/>
        </w:tabs>
        <w:spacing w:before="132" w:line="276" w:lineRule="auto"/>
        <w:ind w:right="336"/>
        <w:rPr>
          <w:sz w:val="24"/>
        </w:rPr>
      </w:pPr>
      <w:r>
        <w:rPr>
          <w:sz w:val="24"/>
        </w:rPr>
        <w:t>Block</w:t>
      </w:r>
      <w:r>
        <w:rPr>
          <w:spacing w:val="1"/>
          <w:sz w:val="24"/>
        </w:rPr>
        <w:t xml:space="preserve"> </w:t>
      </w:r>
      <w:r>
        <w:rPr>
          <w:sz w:val="24"/>
        </w:rPr>
        <w:t>blobs</w:t>
      </w:r>
      <w:r>
        <w:rPr>
          <w:spacing w:val="1"/>
          <w:sz w:val="24"/>
        </w:rPr>
        <w:t xml:space="preserve"> </w:t>
      </w:r>
      <w:r>
        <w:rPr>
          <w:sz w:val="24"/>
        </w:rPr>
        <w:t>-</w:t>
      </w:r>
      <w:r>
        <w:rPr>
          <w:spacing w:val="1"/>
          <w:sz w:val="24"/>
        </w:rPr>
        <w:t xml:space="preserve"> </w:t>
      </w:r>
      <w:r>
        <w:rPr>
          <w:sz w:val="24"/>
        </w:rPr>
        <w:t>can</w:t>
      </w:r>
      <w:r>
        <w:rPr>
          <w:spacing w:val="1"/>
          <w:sz w:val="24"/>
        </w:rPr>
        <w:t xml:space="preserve"> </w:t>
      </w:r>
      <w:r>
        <w:rPr>
          <w:sz w:val="24"/>
        </w:rPr>
        <w:t>be</w:t>
      </w:r>
      <w:r>
        <w:rPr>
          <w:spacing w:val="1"/>
          <w:sz w:val="24"/>
        </w:rPr>
        <w:t xml:space="preserve"> </w:t>
      </w:r>
      <w:r>
        <w:rPr>
          <w:sz w:val="24"/>
        </w:rPr>
        <w:t>subdivided</w:t>
      </w:r>
      <w:r>
        <w:rPr>
          <w:spacing w:val="1"/>
          <w:sz w:val="24"/>
        </w:rPr>
        <w:t xml:space="preserve"> </w:t>
      </w:r>
      <w:r>
        <w:rPr>
          <w:sz w:val="24"/>
        </w:rPr>
        <w:t>into</w:t>
      </w:r>
      <w:r>
        <w:rPr>
          <w:spacing w:val="1"/>
          <w:sz w:val="24"/>
        </w:rPr>
        <w:t xml:space="preserve"> </w:t>
      </w:r>
      <w:r>
        <w:rPr>
          <w:sz w:val="24"/>
        </w:rPr>
        <w:t>some</w:t>
      </w:r>
      <w:r>
        <w:rPr>
          <w:spacing w:val="1"/>
          <w:sz w:val="24"/>
        </w:rPr>
        <w:t xml:space="preserve"> </w:t>
      </w:r>
      <w:r>
        <w:rPr>
          <w:sz w:val="24"/>
        </w:rPr>
        <w:t>number</w:t>
      </w:r>
      <w:r>
        <w:rPr>
          <w:spacing w:val="1"/>
          <w:sz w:val="24"/>
        </w:rPr>
        <w:t xml:space="preserve"> </w:t>
      </w:r>
      <w:r>
        <w:rPr>
          <w:sz w:val="24"/>
        </w:rPr>
        <w:t>of</w:t>
      </w:r>
      <w:r>
        <w:rPr>
          <w:spacing w:val="1"/>
          <w:sz w:val="24"/>
        </w:rPr>
        <w:t xml:space="preserve"> </w:t>
      </w:r>
      <w:r>
        <w:rPr>
          <w:sz w:val="24"/>
        </w:rPr>
        <w:t>blocks.</w:t>
      </w:r>
      <w:r>
        <w:rPr>
          <w:spacing w:val="1"/>
          <w:sz w:val="24"/>
        </w:rPr>
        <w:t xml:space="preserve"> </w:t>
      </w:r>
      <w:r>
        <w:rPr>
          <w:sz w:val="24"/>
        </w:rPr>
        <w:t>If</w:t>
      </w:r>
      <w:r>
        <w:rPr>
          <w:spacing w:val="1"/>
          <w:sz w:val="24"/>
        </w:rPr>
        <w:t xml:space="preserve"> </w:t>
      </w:r>
      <w:r>
        <w:rPr>
          <w:sz w:val="24"/>
        </w:rPr>
        <w:t>a</w:t>
      </w:r>
      <w:r>
        <w:rPr>
          <w:spacing w:val="1"/>
          <w:sz w:val="24"/>
        </w:rPr>
        <w:t xml:space="preserve"> </w:t>
      </w:r>
      <w:r>
        <w:rPr>
          <w:sz w:val="24"/>
        </w:rPr>
        <w:t>failure</w:t>
      </w:r>
      <w:r>
        <w:rPr>
          <w:spacing w:val="1"/>
          <w:sz w:val="24"/>
        </w:rPr>
        <w:t xml:space="preserve"> </w:t>
      </w:r>
      <w:r>
        <w:rPr>
          <w:sz w:val="24"/>
        </w:rPr>
        <w:t>occurs</w:t>
      </w:r>
      <w:r>
        <w:rPr>
          <w:spacing w:val="60"/>
          <w:sz w:val="24"/>
        </w:rPr>
        <w:t xml:space="preserve"> </w:t>
      </w:r>
      <w:r>
        <w:rPr>
          <w:sz w:val="24"/>
        </w:rPr>
        <w:t>while</w:t>
      </w:r>
      <w:r>
        <w:rPr>
          <w:spacing w:val="1"/>
          <w:sz w:val="24"/>
        </w:rPr>
        <w:t xml:space="preserve"> </w:t>
      </w:r>
      <w:r>
        <w:rPr>
          <w:sz w:val="24"/>
        </w:rPr>
        <w:t>transferring a block blob, retransmission can resume with the most</w:t>
      </w:r>
      <w:r>
        <w:rPr>
          <w:spacing w:val="1"/>
          <w:sz w:val="24"/>
        </w:rPr>
        <w:t xml:space="preserve"> </w:t>
      </w:r>
      <w:r>
        <w:rPr>
          <w:sz w:val="24"/>
        </w:rPr>
        <w:t>recent</w:t>
      </w:r>
      <w:r>
        <w:rPr>
          <w:spacing w:val="1"/>
          <w:sz w:val="24"/>
        </w:rPr>
        <w:t xml:space="preserve"> </w:t>
      </w:r>
      <w:r>
        <w:rPr>
          <w:sz w:val="24"/>
        </w:rPr>
        <w:t>block</w:t>
      </w:r>
      <w:r>
        <w:rPr>
          <w:spacing w:val="1"/>
          <w:sz w:val="24"/>
        </w:rPr>
        <w:t xml:space="preserve"> </w:t>
      </w:r>
      <w:r>
        <w:rPr>
          <w:sz w:val="24"/>
        </w:rPr>
        <w:t>rather than</w:t>
      </w:r>
      <w:r>
        <w:rPr>
          <w:spacing w:val="1"/>
          <w:sz w:val="24"/>
        </w:rPr>
        <w:t xml:space="preserve"> </w:t>
      </w:r>
      <w:r>
        <w:rPr>
          <w:sz w:val="24"/>
        </w:rPr>
        <w:t>sending</w:t>
      </w:r>
      <w:r>
        <w:rPr>
          <w:spacing w:val="1"/>
          <w:sz w:val="24"/>
        </w:rPr>
        <w:t xml:space="preserve"> </w:t>
      </w:r>
      <w:r>
        <w:rPr>
          <w:sz w:val="24"/>
        </w:rPr>
        <w:t>the</w:t>
      </w:r>
      <w:r>
        <w:rPr>
          <w:spacing w:val="1"/>
          <w:sz w:val="24"/>
        </w:rPr>
        <w:t xml:space="preserve"> </w:t>
      </w:r>
      <w:r>
        <w:rPr>
          <w:sz w:val="24"/>
        </w:rPr>
        <w:t>entire</w:t>
      </w:r>
      <w:r>
        <w:rPr>
          <w:spacing w:val="2"/>
          <w:sz w:val="24"/>
        </w:rPr>
        <w:t xml:space="preserve"> </w:t>
      </w:r>
      <w:r>
        <w:rPr>
          <w:sz w:val="24"/>
        </w:rPr>
        <w:t>blob</w:t>
      </w:r>
      <w:r>
        <w:rPr>
          <w:spacing w:val="-3"/>
          <w:sz w:val="24"/>
        </w:rPr>
        <w:t xml:space="preserve"> </w:t>
      </w:r>
      <w:r>
        <w:rPr>
          <w:sz w:val="24"/>
        </w:rPr>
        <w:t>again.</w:t>
      </w:r>
    </w:p>
    <w:p w:rsidR="007B043A" w:rsidRDefault="006F375B">
      <w:pPr>
        <w:pStyle w:val="ListParagraph"/>
        <w:numPr>
          <w:ilvl w:val="1"/>
          <w:numId w:val="5"/>
        </w:numPr>
        <w:tabs>
          <w:tab w:val="left" w:pos="1441"/>
        </w:tabs>
        <w:spacing w:before="109" w:line="271" w:lineRule="auto"/>
        <w:ind w:right="341"/>
        <w:rPr>
          <w:sz w:val="24"/>
        </w:rPr>
      </w:pPr>
      <w:r>
        <w:rPr>
          <w:sz w:val="24"/>
        </w:rPr>
        <w:t>Page blobs - are divided into number of pages and are designed for random access. Applications</w:t>
      </w:r>
      <w:r>
        <w:rPr>
          <w:spacing w:val="1"/>
          <w:sz w:val="24"/>
        </w:rPr>
        <w:t xml:space="preserve"> </w:t>
      </w:r>
      <w:r>
        <w:rPr>
          <w:sz w:val="24"/>
        </w:rPr>
        <w:t>can</w:t>
      </w:r>
      <w:r>
        <w:rPr>
          <w:spacing w:val="-4"/>
          <w:sz w:val="24"/>
        </w:rPr>
        <w:t xml:space="preserve"> </w:t>
      </w:r>
      <w:r>
        <w:rPr>
          <w:sz w:val="24"/>
        </w:rPr>
        <w:t>read</w:t>
      </w:r>
      <w:r>
        <w:rPr>
          <w:spacing w:val="2"/>
          <w:sz w:val="24"/>
        </w:rPr>
        <w:t xml:space="preserve"> </w:t>
      </w:r>
      <w:r>
        <w:rPr>
          <w:sz w:val="24"/>
        </w:rPr>
        <w:t>and</w:t>
      </w:r>
      <w:r>
        <w:rPr>
          <w:spacing w:val="1"/>
          <w:sz w:val="24"/>
        </w:rPr>
        <w:t xml:space="preserve"> </w:t>
      </w:r>
      <w:r>
        <w:rPr>
          <w:sz w:val="24"/>
        </w:rPr>
        <w:t>write</w:t>
      </w:r>
      <w:r>
        <w:rPr>
          <w:spacing w:val="1"/>
          <w:sz w:val="24"/>
        </w:rPr>
        <w:t xml:space="preserve"> </w:t>
      </w:r>
      <w:r>
        <w:rPr>
          <w:sz w:val="24"/>
        </w:rPr>
        <w:t>individual</w:t>
      </w:r>
      <w:r>
        <w:rPr>
          <w:spacing w:val="-4"/>
          <w:sz w:val="24"/>
        </w:rPr>
        <w:t xml:space="preserve"> </w:t>
      </w:r>
      <w:r>
        <w:rPr>
          <w:sz w:val="24"/>
        </w:rPr>
        <w:t>pages at</w:t>
      </w:r>
      <w:r>
        <w:rPr>
          <w:spacing w:val="11"/>
          <w:sz w:val="24"/>
        </w:rPr>
        <w:t xml:space="preserve"> </w:t>
      </w:r>
      <w:r>
        <w:rPr>
          <w:sz w:val="24"/>
        </w:rPr>
        <w:t>random</w:t>
      </w:r>
      <w:r>
        <w:rPr>
          <w:spacing w:val="-3"/>
          <w:sz w:val="24"/>
        </w:rPr>
        <w:t xml:space="preserve"> </w:t>
      </w:r>
      <w:r>
        <w:rPr>
          <w:sz w:val="24"/>
        </w:rPr>
        <w:t>in</w:t>
      </w:r>
      <w:r>
        <w:rPr>
          <w:spacing w:val="-3"/>
          <w:sz w:val="24"/>
        </w:rPr>
        <w:t xml:space="preserve"> </w:t>
      </w:r>
      <w:r>
        <w:rPr>
          <w:sz w:val="24"/>
        </w:rPr>
        <w:t>a</w:t>
      </w:r>
      <w:r>
        <w:rPr>
          <w:spacing w:val="5"/>
          <w:sz w:val="24"/>
        </w:rPr>
        <w:t xml:space="preserve"> </w:t>
      </w:r>
      <w:r>
        <w:rPr>
          <w:sz w:val="24"/>
        </w:rPr>
        <w:t>page</w:t>
      </w:r>
      <w:r>
        <w:rPr>
          <w:spacing w:val="1"/>
          <w:sz w:val="24"/>
        </w:rPr>
        <w:t xml:space="preserve"> </w:t>
      </w:r>
      <w:r>
        <w:rPr>
          <w:sz w:val="24"/>
        </w:rPr>
        <w:t>blob.</w:t>
      </w:r>
    </w:p>
    <w:p w:rsidR="007B043A" w:rsidRDefault="007B043A">
      <w:pPr>
        <w:pStyle w:val="BodyText"/>
        <w:rPr>
          <w:sz w:val="20"/>
        </w:rPr>
      </w:pPr>
    </w:p>
    <w:p w:rsidR="007B043A" w:rsidRDefault="006F375B">
      <w:pPr>
        <w:pStyle w:val="BodyText"/>
        <w:spacing w:before="3"/>
        <w:rPr>
          <w:sz w:val="14"/>
        </w:rPr>
      </w:pPr>
      <w:r>
        <w:rPr>
          <w:noProof/>
          <w:lang w:val="en-IN" w:eastAsia="en-IN"/>
        </w:rPr>
        <w:drawing>
          <wp:anchor distT="0" distB="0" distL="0" distR="0" simplePos="0" relativeHeight="116" behindDoc="0" locked="0" layoutInCell="1" allowOverlap="1">
            <wp:simplePos x="0" y="0"/>
            <wp:positionH relativeFrom="page">
              <wp:posOffset>556259</wp:posOffset>
            </wp:positionH>
            <wp:positionV relativeFrom="paragraph">
              <wp:posOffset>129381</wp:posOffset>
            </wp:positionV>
            <wp:extent cx="6699082" cy="4857369"/>
            <wp:effectExtent l="0" t="0" r="0" b="0"/>
            <wp:wrapTopAndBottom/>
            <wp:docPr id="169"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9.jpeg"/>
                    <pic:cNvPicPr/>
                  </pic:nvPicPr>
                  <pic:blipFill>
                    <a:blip r:embed="rId415" cstate="print"/>
                    <a:stretch>
                      <a:fillRect/>
                    </a:stretch>
                  </pic:blipFill>
                  <pic:spPr>
                    <a:xfrm>
                      <a:off x="0" y="0"/>
                      <a:ext cx="6699082" cy="4857369"/>
                    </a:xfrm>
                    <a:prstGeom prst="rect">
                      <a:avLst/>
                    </a:prstGeom>
                  </pic:spPr>
                </pic:pic>
              </a:graphicData>
            </a:graphic>
          </wp:anchor>
        </w:drawing>
      </w:r>
    </w:p>
    <w:p w:rsidR="007B043A" w:rsidRDefault="007B043A">
      <w:pPr>
        <w:rPr>
          <w:sz w:val="14"/>
        </w:rPr>
        <w:sectPr w:rsidR="007B043A">
          <w:headerReference w:type="default" r:id="rId424"/>
          <w:footerReference w:type="default" r:id="rId425"/>
          <w:pgSz w:w="12240" w:h="15840"/>
          <w:pgMar w:top="1120" w:right="580" w:bottom="920" w:left="480" w:header="0" w:footer="727" w:gutter="0"/>
          <w:pgBorders w:offsetFrom="page">
            <w:top w:val="thinThickSmallGap" w:sz="24" w:space="28" w:color="000000"/>
            <w:left w:val="thinThickSmallGap" w:sz="24" w:space="28" w:color="000000"/>
            <w:bottom w:val="thickThinSmallGap" w:sz="24" w:space="26" w:color="000000"/>
            <w:right w:val="thickThinSmallGap" w:sz="24" w:space="26" w:color="000000"/>
          </w:pgBorders>
          <w:cols w:space="720"/>
        </w:sectPr>
      </w:pPr>
    </w:p>
    <w:p w:rsidR="007B043A" w:rsidRDefault="006F375B">
      <w:pPr>
        <w:pStyle w:val="Heading2"/>
        <w:spacing w:before="58" w:line="298" w:lineRule="exact"/>
      </w:pPr>
      <w:r>
        <w:lastRenderedPageBreak/>
        <w:t>Storage</w:t>
      </w:r>
      <w:r>
        <w:rPr>
          <w:spacing w:val="-1"/>
        </w:rPr>
        <w:t xml:space="preserve"> </w:t>
      </w:r>
      <w:r>
        <w:t>Service</w:t>
      </w:r>
      <w:r>
        <w:rPr>
          <w:spacing w:val="-1"/>
        </w:rPr>
        <w:t xml:space="preserve"> </w:t>
      </w:r>
      <w:r>
        <w:t>–</w:t>
      </w:r>
      <w:r>
        <w:rPr>
          <w:spacing w:val="4"/>
        </w:rPr>
        <w:t xml:space="preserve"> </w:t>
      </w:r>
      <w:r>
        <w:t>Google</w:t>
      </w:r>
      <w:r>
        <w:rPr>
          <w:spacing w:val="-2"/>
        </w:rPr>
        <w:t xml:space="preserve"> </w:t>
      </w:r>
      <w:r>
        <w:t>Cloud</w:t>
      </w:r>
      <w:r>
        <w:rPr>
          <w:spacing w:val="-6"/>
        </w:rPr>
        <w:t xml:space="preserve"> </w:t>
      </w:r>
      <w:r>
        <w:t>SQL</w:t>
      </w:r>
    </w:p>
    <w:p w:rsidR="007B043A" w:rsidRDefault="006F375B">
      <w:pPr>
        <w:pStyle w:val="ListParagraph"/>
        <w:numPr>
          <w:ilvl w:val="0"/>
          <w:numId w:val="5"/>
        </w:numPr>
        <w:tabs>
          <w:tab w:val="left" w:pos="720"/>
          <w:tab w:val="left" w:pos="721"/>
        </w:tabs>
        <w:spacing w:line="275" w:lineRule="exact"/>
        <w:ind w:hanging="361"/>
        <w:jc w:val="left"/>
        <w:rPr>
          <w:sz w:val="24"/>
        </w:rPr>
      </w:pPr>
      <w:r>
        <w:rPr>
          <w:sz w:val="24"/>
        </w:rPr>
        <w:t>Google</w:t>
      </w:r>
      <w:r>
        <w:rPr>
          <w:spacing w:val="-6"/>
          <w:sz w:val="24"/>
        </w:rPr>
        <w:t xml:space="preserve"> </w:t>
      </w:r>
      <w:r>
        <w:rPr>
          <w:sz w:val="24"/>
        </w:rPr>
        <w:t>SQL</w:t>
      </w:r>
      <w:r>
        <w:rPr>
          <w:spacing w:val="-5"/>
          <w:sz w:val="24"/>
        </w:rPr>
        <w:t xml:space="preserve"> </w:t>
      </w:r>
      <w:r>
        <w:rPr>
          <w:sz w:val="24"/>
        </w:rPr>
        <w:t>is</w:t>
      </w:r>
      <w:r>
        <w:rPr>
          <w:spacing w:val="-3"/>
          <w:sz w:val="24"/>
        </w:rPr>
        <w:t xml:space="preserve"> </w:t>
      </w:r>
      <w:r>
        <w:rPr>
          <w:sz w:val="24"/>
        </w:rPr>
        <w:t>the</w:t>
      </w:r>
      <w:r>
        <w:rPr>
          <w:spacing w:val="-7"/>
          <w:sz w:val="24"/>
        </w:rPr>
        <w:t xml:space="preserve"> </w:t>
      </w:r>
      <w:r>
        <w:rPr>
          <w:sz w:val="24"/>
        </w:rPr>
        <w:t>relational</w:t>
      </w:r>
      <w:r>
        <w:rPr>
          <w:spacing w:val="-7"/>
          <w:sz w:val="24"/>
        </w:rPr>
        <w:t xml:space="preserve"> </w:t>
      </w:r>
      <w:r>
        <w:rPr>
          <w:sz w:val="24"/>
        </w:rPr>
        <w:t>database</w:t>
      </w:r>
      <w:r>
        <w:rPr>
          <w:spacing w:val="-2"/>
          <w:sz w:val="24"/>
        </w:rPr>
        <w:t xml:space="preserve"> </w:t>
      </w:r>
      <w:r>
        <w:rPr>
          <w:sz w:val="24"/>
        </w:rPr>
        <w:t>service</w:t>
      </w:r>
      <w:r>
        <w:rPr>
          <w:spacing w:val="-2"/>
          <w:sz w:val="24"/>
        </w:rPr>
        <w:t xml:space="preserve"> </w:t>
      </w:r>
      <w:r>
        <w:rPr>
          <w:sz w:val="24"/>
        </w:rPr>
        <w:t>from</w:t>
      </w:r>
      <w:r>
        <w:rPr>
          <w:spacing w:val="-9"/>
          <w:sz w:val="24"/>
        </w:rPr>
        <w:t xml:space="preserve"> </w:t>
      </w:r>
      <w:r>
        <w:rPr>
          <w:sz w:val="24"/>
        </w:rPr>
        <w:t>Google.</w:t>
      </w:r>
    </w:p>
    <w:p w:rsidR="007B043A" w:rsidRDefault="006F375B">
      <w:pPr>
        <w:pStyle w:val="ListParagraph"/>
        <w:numPr>
          <w:ilvl w:val="0"/>
          <w:numId w:val="5"/>
        </w:numPr>
        <w:tabs>
          <w:tab w:val="left" w:pos="720"/>
          <w:tab w:val="left" w:pos="721"/>
        </w:tabs>
        <w:spacing w:before="161"/>
        <w:ind w:hanging="361"/>
        <w:jc w:val="left"/>
        <w:rPr>
          <w:sz w:val="24"/>
        </w:rPr>
      </w:pPr>
      <w:r>
        <w:rPr>
          <w:sz w:val="24"/>
        </w:rPr>
        <w:t>Google</w:t>
      </w:r>
      <w:r>
        <w:rPr>
          <w:spacing w:val="-7"/>
          <w:sz w:val="24"/>
        </w:rPr>
        <w:t xml:space="preserve"> </w:t>
      </w:r>
      <w:r>
        <w:rPr>
          <w:sz w:val="24"/>
        </w:rPr>
        <w:t>Cloud</w:t>
      </w:r>
      <w:r>
        <w:rPr>
          <w:spacing w:val="-5"/>
          <w:sz w:val="24"/>
        </w:rPr>
        <w:t xml:space="preserve"> </w:t>
      </w:r>
      <w:r>
        <w:rPr>
          <w:sz w:val="24"/>
        </w:rPr>
        <w:t>SQL</w:t>
      </w:r>
      <w:r>
        <w:rPr>
          <w:spacing w:val="-7"/>
          <w:sz w:val="24"/>
        </w:rPr>
        <w:t xml:space="preserve"> </w:t>
      </w:r>
      <w:r>
        <w:rPr>
          <w:sz w:val="24"/>
        </w:rPr>
        <w:t>service</w:t>
      </w:r>
      <w:r>
        <w:rPr>
          <w:spacing w:val="-7"/>
          <w:sz w:val="24"/>
        </w:rPr>
        <w:t xml:space="preserve"> </w:t>
      </w:r>
      <w:r>
        <w:rPr>
          <w:sz w:val="24"/>
        </w:rPr>
        <w:t>allows</w:t>
      </w:r>
      <w:r>
        <w:rPr>
          <w:spacing w:val="-3"/>
          <w:sz w:val="24"/>
        </w:rPr>
        <w:t xml:space="preserve"> </w:t>
      </w:r>
      <w:r>
        <w:rPr>
          <w:sz w:val="24"/>
        </w:rPr>
        <w:t>you</w:t>
      </w:r>
      <w:r>
        <w:rPr>
          <w:spacing w:val="-6"/>
          <w:sz w:val="24"/>
        </w:rPr>
        <w:t xml:space="preserve"> </w:t>
      </w:r>
      <w:r>
        <w:rPr>
          <w:sz w:val="24"/>
        </w:rPr>
        <w:t>to</w:t>
      </w:r>
      <w:r>
        <w:rPr>
          <w:spacing w:val="-1"/>
          <w:sz w:val="24"/>
        </w:rPr>
        <w:t xml:space="preserve"> </w:t>
      </w:r>
      <w:r>
        <w:rPr>
          <w:sz w:val="24"/>
        </w:rPr>
        <w:t>host MySQL</w:t>
      </w:r>
      <w:r>
        <w:rPr>
          <w:spacing w:val="-8"/>
          <w:sz w:val="24"/>
        </w:rPr>
        <w:t xml:space="preserve"> </w:t>
      </w:r>
      <w:r>
        <w:rPr>
          <w:sz w:val="24"/>
        </w:rPr>
        <w:t>databasesin</w:t>
      </w:r>
      <w:r>
        <w:rPr>
          <w:spacing w:val="-6"/>
          <w:sz w:val="24"/>
        </w:rPr>
        <w:t xml:space="preserve"> </w:t>
      </w:r>
      <w:r>
        <w:rPr>
          <w:sz w:val="24"/>
        </w:rPr>
        <w:t>the</w:t>
      </w:r>
      <w:r>
        <w:rPr>
          <w:spacing w:val="-2"/>
          <w:sz w:val="24"/>
        </w:rPr>
        <w:t xml:space="preserve"> </w:t>
      </w:r>
      <w:r>
        <w:rPr>
          <w:sz w:val="24"/>
        </w:rPr>
        <w:t>Google’s</w:t>
      </w:r>
      <w:r>
        <w:rPr>
          <w:spacing w:val="-3"/>
          <w:sz w:val="24"/>
        </w:rPr>
        <w:t xml:space="preserve"> </w:t>
      </w:r>
      <w:r>
        <w:rPr>
          <w:sz w:val="24"/>
        </w:rPr>
        <w:t>cloud.</w:t>
      </w:r>
    </w:p>
    <w:p w:rsidR="007B043A" w:rsidRDefault="006F375B">
      <w:pPr>
        <w:pStyle w:val="ListParagraph"/>
        <w:numPr>
          <w:ilvl w:val="0"/>
          <w:numId w:val="5"/>
        </w:numPr>
        <w:tabs>
          <w:tab w:val="left" w:pos="720"/>
          <w:tab w:val="left" w:pos="721"/>
        </w:tabs>
        <w:spacing w:before="157"/>
        <w:ind w:hanging="361"/>
        <w:jc w:val="left"/>
        <w:rPr>
          <w:sz w:val="24"/>
        </w:rPr>
      </w:pPr>
      <w:r>
        <w:rPr>
          <w:sz w:val="24"/>
        </w:rPr>
        <w:t>Launching</w:t>
      </w:r>
      <w:r>
        <w:rPr>
          <w:spacing w:val="-6"/>
          <w:sz w:val="24"/>
        </w:rPr>
        <w:t xml:space="preserve"> </w:t>
      </w:r>
      <w:r>
        <w:rPr>
          <w:sz w:val="24"/>
        </w:rPr>
        <w:t>DB</w:t>
      </w:r>
      <w:r>
        <w:rPr>
          <w:spacing w:val="-9"/>
          <w:sz w:val="24"/>
        </w:rPr>
        <w:t xml:space="preserve"> </w:t>
      </w:r>
      <w:r>
        <w:rPr>
          <w:sz w:val="24"/>
        </w:rPr>
        <w:t>Instances</w:t>
      </w:r>
    </w:p>
    <w:p w:rsidR="007B043A" w:rsidRDefault="006F375B">
      <w:pPr>
        <w:pStyle w:val="ListParagraph"/>
        <w:numPr>
          <w:ilvl w:val="1"/>
          <w:numId w:val="5"/>
        </w:numPr>
        <w:tabs>
          <w:tab w:val="left" w:pos="1441"/>
        </w:tabs>
        <w:spacing w:before="84" w:line="213" w:lineRule="auto"/>
        <w:ind w:right="335"/>
        <w:jc w:val="left"/>
        <w:rPr>
          <w:sz w:val="24"/>
        </w:rPr>
      </w:pPr>
      <w:r>
        <w:rPr>
          <w:sz w:val="24"/>
        </w:rPr>
        <w:t>You can create new database instances from the console and manage existing instances. To create</w:t>
      </w:r>
      <w:r>
        <w:rPr>
          <w:spacing w:val="-57"/>
          <w:sz w:val="24"/>
        </w:rPr>
        <w:t xml:space="preserve"> </w:t>
      </w:r>
      <w:r>
        <w:rPr>
          <w:sz w:val="24"/>
        </w:rPr>
        <w:t>a</w:t>
      </w:r>
      <w:r>
        <w:rPr>
          <w:spacing w:val="-6"/>
          <w:sz w:val="24"/>
        </w:rPr>
        <w:t xml:space="preserve"> </w:t>
      </w:r>
      <w:r>
        <w:rPr>
          <w:sz w:val="24"/>
        </w:rPr>
        <w:t>new</w:t>
      </w:r>
      <w:r>
        <w:rPr>
          <w:spacing w:val="-1"/>
          <w:sz w:val="24"/>
        </w:rPr>
        <w:t xml:space="preserve"> </w:t>
      </w:r>
      <w:r>
        <w:rPr>
          <w:sz w:val="24"/>
        </w:rPr>
        <w:t>instance you</w:t>
      </w:r>
      <w:r>
        <w:rPr>
          <w:spacing w:val="-4"/>
          <w:sz w:val="24"/>
        </w:rPr>
        <w:t xml:space="preserve"> </w:t>
      </w:r>
      <w:r>
        <w:rPr>
          <w:sz w:val="24"/>
        </w:rPr>
        <w:t>select</w:t>
      </w:r>
      <w:r>
        <w:rPr>
          <w:spacing w:val="1"/>
          <w:sz w:val="24"/>
        </w:rPr>
        <w:t xml:space="preserve"> </w:t>
      </w:r>
      <w:r>
        <w:rPr>
          <w:sz w:val="24"/>
        </w:rPr>
        <w:t>a</w:t>
      </w:r>
      <w:r>
        <w:rPr>
          <w:spacing w:val="-5"/>
          <w:sz w:val="24"/>
        </w:rPr>
        <w:t xml:space="preserve"> </w:t>
      </w:r>
      <w:r>
        <w:rPr>
          <w:sz w:val="24"/>
        </w:rPr>
        <w:t>region,</w:t>
      </w:r>
      <w:r>
        <w:rPr>
          <w:spacing w:val="-1"/>
          <w:sz w:val="24"/>
        </w:rPr>
        <w:t xml:space="preserve"> </w:t>
      </w:r>
      <w:r>
        <w:rPr>
          <w:sz w:val="24"/>
        </w:rPr>
        <w:t>databasetier,</w:t>
      </w:r>
      <w:r>
        <w:rPr>
          <w:spacing w:val="3"/>
          <w:sz w:val="24"/>
        </w:rPr>
        <w:t xml:space="preserve"> </w:t>
      </w:r>
      <w:r>
        <w:rPr>
          <w:sz w:val="24"/>
        </w:rPr>
        <w:t>billing plan</w:t>
      </w:r>
      <w:r>
        <w:rPr>
          <w:spacing w:val="-2"/>
          <w:sz w:val="24"/>
        </w:rPr>
        <w:t xml:space="preserve"> </w:t>
      </w:r>
      <w:r>
        <w:rPr>
          <w:sz w:val="24"/>
        </w:rPr>
        <w:t>and replication mode.</w:t>
      </w:r>
    </w:p>
    <w:p w:rsidR="007B043A" w:rsidRDefault="006F375B">
      <w:pPr>
        <w:pStyle w:val="ListParagraph"/>
        <w:numPr>
          <w:ilvl w:val="0"/>
          <w:numId w:val="5"/>
        </w:numPr>
        <w:tabs>
          <w:tab w:val="left" w:pos="720"/>
          <w:tab w:val="left" w:pos="721"/>
        </w:tabs>
        <w:spacing w:before="161"/>
        <w:ind w:hanging="361"/>
        <w:jc w:val="left"/>
        <w:rPr>
          <w:sz w:val="24"/>
        </w:rPr>
      </w:pPr>
      <w:r>
        <w:rPr>
          <w:sz w:val="24"/>
        </w:rPr>
        <w:t>Backups</w:t>
      </w:r>
    </w:p>
    <w:p w:rsidR="007B043A" w:rsidRDefault="006F375B">
      <w:pPr>
        <w:pStyle w:val="ListParagraph"/>
        <w:numPr>
          <w:ilvl w:val="1"/>
          <w:numId w:val="5"/>
        </w:numPr>
        <w:tabs>
          <w:tab w:val="left" w:pos="1441"/>
        </w:tabs>
        <w:spacing w:before="85" w:line="213" w:lineRule="auto"/>
        <w:ind w:right="335"/>
        <w:jc w:val="left"/>
        <w:rPr>
          <w:sz w:val="24"/>
        </w:rPr>
      </w:pPr>
      <w:r>
        <w:rPr>
          <w:sz w:val="24"/>
        </w:rPr>
        <w:t>You</w:t>
      </w:r>
      <w:r>
        <w:rPr>
          <w:spacing w:val="-6"/>
          <w:sz w:val="24"/>
        </w:rPr>
        <w:t xml:space="preserve"> </w:t>
      </w:r>
      <w:r>
        <w:rPr>
          <w:sz w:val="24"/>
        </w:rPr>
        <w:t>can</w:t>
      </w:r>
      <w:r>
        <w:rPr>
          <w:spacing w:val="-10"/>
          <w:sz w:val="24"/>
        </w:rPr>
        <w:t xml:space="preserve"> </w:t>
      </w:r>
      <w:r>
        <w:rPr>
          <w:sz w:val="24"/>
        </w:rPr>
        <w:t>schedule</w:t>
      </w:r>
      <w:r>
        <w:rPr>
          <w:spacing w:val="-6"/>
          <w:sz w:val="24"/>
        </w:rPr>
        <w:t xml:space="preserve"> </w:t>
      </w:r>
      <w:r>
        <w:rPr>
          <w:sz w:val="24"/>
        </w:rPr>
        <w:t>daily</w:t>
      </w:r>
      <w:r>
        <w:rPr>
          <w:spacing w:val="-9"/>
          <w:sz w:val="24"/>
        </w:rPr>
        <w:t xml:space="preserve"> </w:t>
      </w:r>
      <w:r>
        <w:rPr>
          <w:sz w:val="24"/>
        </w:rPr>
        <w:t>backups</w:t>
      </w:r>
      <w:r>
        <w:rPr>
          <w:spacing w:val="-2"/>
          <w:sz w:val="24"/>
        </w:rPr>
        <w:t xml:space="preserve"> </w:t>
      </w:r>
      <w:r>
        <w:rPr>
          <w:sz w:val="24"/>
        </w:rPr>
        <w:t>for</w:t>
      </w:r>
      <w:r>
        <w:rPr>
          <w:spacing w:val="1"/>
          <w:sz w:val="24"/>
        </w:rPr>
        <w:t xml:space="preserve"> </w:t>
      </w:r>
      <w:r>
        <w:rPr>
          <w:sz w:val="24"/>
        </w:rPr>
        <w:t>your</w:t>
      </w:r>
      <w:r>
        <w:rPr>
          <w:spacing w:val="-3"/>
          <w:sz w:val="24"/>
        </w:rPr>
        <w:t xml:space="preserve"> </w:t>
      </w:r>
      <w:r>
        <w:rPr>
          <w:sz w:val="24"/>
        </w:rPr>
        <w:t>Google</w:t>
      </w:r>
      <w:r>
        <w:rPr>
          <w:spacing w:val="-7"/>
          <w:sz w:val="24"/>
        </w:rPr>
        <w:t xml:space="preserve"> </w:t>
      </w:r>
      <w:r>
        <w:rPr>
          <w:sz w:val="24"/>
        </w:rPr>
        <w:t>Cloud</w:t>
      </w:r>
      <w:r>
        <w:rPr>
          <w:spacing w:val="-4"/>
          <w:sz w:val="24"/>
        </w:rPr>
        <w:t xml:space="preserve"> </w:t>
      </w:r>
      <w:r>
        <w:rPr>
          <w:sz w:val="24"/>
        </w:rPr>
        <w:t>SQL</w:t>
      </w:r>
      <w:r>
        <w:rPr>
          <w:spacing w:val="-4"/>
          <w:sz w:val="24"/>
        </w:rPr>
        <w:t xml:space="preserve"> </w:t>
      </w:r>
      <w:r>
        <w:rPr>
          <w:sz w:val="24"/>
        </w:rPr>
        <w:t>instances,</w:t>
      </w:r>
      <w:r>
        <w:rPr>
          <w:spacing w:val="-2"/>
          <w:sz w:val="24"/>
        </w:rPr>
        <w:t xml:space="preserve"> </w:t>
      </w:r>
      <w:r>
        <w:rPr>
          <w:sz w:val="24"/>
        </w:rPr>
        <w:t>andalso</w:t>
      </w:r>
      <w:r>
        <w:rPr>
          <w:spacing w:val="3"/>
          <w:sz w:val="24"/>
        </w:rPr>
        <w:t xml:space="preserve"> </w:t>
      </w:r>
      <w:r>
        <w:rPr>
          <w:sz w:val="24"/>
        </w:rPr>
        <w:t>restore</w:t>
      </w:r>
      <w:r>
        <w:rPr>
          <w:spacing w:val="-1"/>
          <w:sz w:val="24"/>
        </w:rPr>
        <w:t xml:space="preserve"> </w:t>
      </w:r>
      <w:r>
        <w:rPr>
          <w:sz w:val="24"/>
        </w:rPr>
        <w:t>backed-up</w:t>
      </w:r>
      <w:r>
        <w:rPr>
          <w:spacing w:val="-57"/>
          <w:sz w:val="24"/>
        </w:rPr>
        <w:t xml:space="preserve"> </w:t>
      </w:r>
      <w:r>
        <w:rPr>
          <w:sz w:val="24"/>
        </w:rPr>
        <w:t>databases.</w:t>
      </w:r>
    </w:p>
    <w:p w:rsidR="007B043A" w:rsidRDefault="006F375B">
      <w:pPr>
        <w:pStyle w:val="ListParagraph"/>
        <w:numPr>
          <w:ilvl w:val="0"/>
          <w:numId w:val="5"/>
        </w:numPr>
        <w:tabs>
          <w:tab w:val="left" w:pos="720"/>
          <w:tab w:val="left" w:pos="721"/>
        </w:tabs>
        <w:spacing w:before="161"/>
        <w:ind w:hanging="361"/>
        <w:jc w:val="left"/>
        <w:rPr>
          <w:sz w:val="24"/>
        </w:rPr>
      </w:pPr>
      <w:r>
        <w:rPr>
          <w:sz w:val="24"/>
        </w:rPr>
        <w:t>Replication</w:t>
      </w:r>
    </w:p>
    <w:p w:rsidR="007B043A" w:rsidRDefault="006F375B">
      <w:pPr>
        <w:pStyle w:val="ListParagraph"/>
        <w:numPr>
          <w:ilvl w:val="1"/>
          <w:numId w:val="5"/>
        </w:numPr>
        <w:tabs>
          <w:tab w:val="left" w:pos="1441"/>
        </w:tabs>
        <w:spacing w:before="85" w:line="213" w:lineRule="auto"/>
        <w:ind w:right="340"/>
        <w:jc w:val="left"/>
        <w:rPr>
          <w:sz w:val="24"/>
        </w:rPr>
      </w:pPr>
      <w:r>
        <w:rPr>
          <w:sz w:val="24"/>
        </w:rPr>
        <w:t>Cloud</w:t>
      </w:r>
      <w:r>
        <w:rPr>
          <w:spacing w:val="12"/>
          <w:sz w:val="24"/>
        </w:rPr>
        <w:t xml:space="preserve"> </w:t>
      </w:r>
      <w:r>
        <w:rPr>
          <w:sz w:val="24"/>
        </w:rPr>
        <w:t>SQL</w:t>
      </w:r>
      <w:r>
        <w:rPr>
          <w:spacing w:val="9"/>
          <w:sz w:val="24"/>
        </w:rPr>
        <w:t xml:space="preserve"> </w:t>
      </w:r>
      <w:r>
        <w:rPr>
          <w:sz w:val="24"/>
        </w:rPr>
        <w:t>provides</w:t>
      </w:r>
      <w:r>
        <w:rPr>
          <w:spacing w:val="10"/>
          <w:sz w:val="24"/>
        </w:rPr>
        <w:t xml:space="preserve"> </w:t>
      </w:r>
      <w:r>
        <w:rPr>
          <w:sz w:val="24"/>
        </w:rPr>
        <w:t>both</w:t>
      </w:r>
      <w:r>
        <w:rPr>
          <w:spacing w:val="8"/>
          <w:sz w:val="24"/>
        </w:rPr>
        <w:t xml:space="preserve"> </w:t>
      </w:r>
      <w:r>
        <w:rPr>
          <w:sz w:val="24"/>
        </w:rPr>
        <w:t>synchronous</w:t>
      </w:r>
      <w:r>
        <w:rPr>
          <w:spacing w:val="5"/>
          <w:sz w:val="24"/>
        </w:rPr>
        <w:t xml:space="preserve"> </w:t>
      </w:r>
      <w:r>
        <w:rPr>
          <w:sz w:val="24"/>
        </w:rPr>
        <w:t>or</w:t>
      </w:r>
      <w:r>
        <w:rPr>
          <w:spacing w:val="9"/>
          <w:sz w:val="24"/>
        </w:rPr>
        <w:t xml:space="preserve"> </w:t>
      </w:r>
      <w:r>
        <w:rPr>
          <w:sz w:val="24"/>
        </w:rPr>
        <w:t>asynchronous</w:t>
      </w:r>
      <w:r>
        <w:rPr>
          <w:spacing w:val="10"/>
          <w:sz w:val="24"/>
        </w:rPr>
        <w:t xml:space="preserve"> </w:t>
      </w:r>
      <w:r>
        <w:rPr>
          <w:sz w:val="24"/>
        </w:rPr>
        <w:t>geographic</w:t>
      </w:r>
      <w:r>
        <w:rPr>
          <w:spacing w:val="-11"/>
          <w:sz w:val="24"/>
        </w:rPr>
        <w:t xml:space="preserve"> </w:t>
      </w:r>
      <w:r>
        <w:rPr>
          <w:sz w:val="24"/>
        </w:rPr>
        <w:t>replication</w:t>
      </w:r>
      <w:r>
        <w:rPr>
          <w:spacing w:val="9"/>
          <w:sz w:val="24"/>
        </w:rPr>
        <w:t xml:space="preserve"> </w:t>
      </w:r>
      <w:r>
        <w:rPr>
          <w:sz w:val="24"/>
        </w:rPr>
        <w:t>and</w:t>
      </w:r>
      <w:r>
        <w:rPr>
          <w:spacing w:val="13"/>
          <w:sz w:val="24"/>
        </w:rPr>
        <w:t xml:space="preserve"> </w:t>
      </w:r>
      <w:r>
        <w:rPr>
          <w:sz w:val="24"/>
        </w:rPr>
        <w:t>the</w:t>
      </w:r>
      <w:r>
        <w:rPr>
          <w:spacing w:val="12"/>
          <w:sz w:val="24"/>
        </w:rPr>
        <w:t xml:space="preserve"> </w:t>
      </w:r>
      <w:r>
        <w:rPr>
          <w:sz w:val="24"/>
        </w:rPr>
        <w:t>ability</w:t>
      </w:r>
      <w:r>
        <w:rPr>
          <w:spacing w:val="5"/>
          <w:sz w:val="24"/>
        </w:rPr>
        <w:t xml:space="preserve"> </w:t>
      </w:r>
      <w:r>
        <w:rPr>
          <w:sz w:val="24"/>
        </w:rPr>
        <w:t>to</w:t>
      </w:r>
      <w:r>
        <w:rPr>
          <w:spacing w:val="-57"/>
          <w:sz w:val="24"/>
        </w:rPr>
        <w:t xml:space="preserve"> </w:t>
      </w:r>
      <w:r>
        <w:rPr>
          <w:sz w:val="24"/>
        </w:rPr>
        <w:t>import/</w:t>
      </w:r>
      <w:r>
        <w:rPr>
          <w:spacing w:val="-3"/>
          <w:sz w:val="24"/>
        </w:rPr>
        <w:t xml:space="preserve"> </w:t>
      </w:r>
      <w:r>
        <w:rPr>
          <w:sz w:val="24"/>
        </w:rPr>
        <w:t>export</w:t>
      </w:r>
      <w:r>
        <w:rPr>
          <w:spacing w:val="3"/>
          <w:sz w:val="24"/>
        </w:rPr>
        <w:t xml:space="preserve"> </w:t>
      </w:r>
      <w:r>
        <w:rPr>
          <w:sz w:val="24"/>
        </w:rPr>
        <w:t>databases.</w:t>
      </w:r>
    </w:p>
    <w:p w:rsidR="007B043A" w:rsidRDefault="006F375B">
      <w:pPr>
        <w:pStyle w:val="BodyText"/>
        <w:spacing w:before="2"/>
        <w:rPr>
          <w:sz w:val="17"/>
        </w:rPr>
      </w:pPr>
      <w:r>
        <w:rPr>
          <w:noProof/>
          <w:lang w:val="en-IN" w:eastAsia="en-IN"/>
        </w:rPr>
        <w:drawing>
          <wp:anchor distT="0" distB="0" distL="0" distR="0" simplePos="0" relativeHeight="117" behindDoc="0" locked="0" layoutInCell="1" allowOverlap="1">
            <wp:simplePos x="0" y="0"/>
            <wp:positionH relativeFrom="page">
              <wp:posOffset>826769</wp:posOffset>
            </wp:positionH>
            <wp:positionV relativeFrom="paragraph">
              <wp:posOffset>150197</wp:posOffset>
            </wp:positionV>
            <wp:extent cx="6242868" cy="4837176"/>
            <wp:effectExtent l="0" t="0" r="0" b="0"/>
            <wp:wrapTopAndBottom/>
            <wp:docPr id="171"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2.jpeg"/>
                    <pic:cNvPicPr/>
                  </pic:nvPicPr>
                  <pic:blipFill>
                    <a:blip r:embed="rId426" cstate="print"/>
                    <a:stretch>
                      <a:fillRect/>
                    </a:stretch>
                  </pic:blipFill>
                  <pic:spPr>
                    <a:xfrm>
                      <a:off x="0" y="0"/>
                      <a:ext cx="6242868" cy="4837176"/>
                    </a:xfrm>
                    <a:prstGeom prst="rect">
                      <a:avLst/>
                    </a:prstGeom>
                  </pic:spPr>
                </pic:pic>
              </a:graphicData>
            </a:graphic>
          </wp:anchor>
        </w:drawing>
      </w:r>
    </w:p>
    <w:p w:rsidR="007B043A" w:rsidRDefault="006F375B">
      <w:pPr>
        <w:pStyle w:val="Heading2"/>
        <w:spacing w:before="181" w:line="281" w:lineRule="exact"/>
      </w:pPr>
      <w:r>
        <w:t>Storage</w:t>
      </w:r>
      <w:r>
        <w:rPr>
          <w:spacing w:val="-2"/>
        </w:rPr>
        <w:t xml:space="preserve"> </w:t>
      </w:r>
      <w:r>
        <w:t>Service –</w:t>
      </w:r>
      <w:r>
        <w:rPr>
          <w:spacing w:val="3"/>
        </w:rPr>
        <w:t xml:space="preserve"> </w:t>
      </w:r>
      <w:r>
        <w:t>Google</w:t>
      </w:r>
      <w:r>
        <w:rPr>
          <w:spacing w:val="-2"/>
        </w:rPr>
        <w:t xml:space="preserve"> </w:t>
      </w:r>
      <w:r>
        <w:t>Cloud</w:t>
      </w:r>
      <w:r>
        <w:rPr>
          <w:spacing w:val="-6"/>
        </w:rPr>
        <w:t xml:space="preserve"> </w:t>
      </w:r>
      <w:r>
        <w:t>Datastore</w:t>
      </w:r>
    </w:p>
    <w:p w:rsidR="007B043A" w:rsidRDefault="006F375B">
      <w:pPr>
        <w:pStyle w:val="ListParagraph"/>
        <w:numPr>
          <w:ilvl w:val="0"/>
          <w:numId w:val="5"/>
        </w:numPr>
        <w:tabs>
          <w:tab w:val="left" w:pos="720"/>
          <w:tab w:val="left" w:pos="721"/>
        </w:tabs>
        <w:spacing w:line="258" w:lineRule="exact"/>
        <w:ind w:hanging="361"/>
        <w:jc w:val="left"/>
        <w:rPr>
          <w:sz w:val="24"/>
        </w:rPr>
      </w:pPr>
      <w:r>
        <w:rPr>
          <w:sz w:val="24"/>
        </w:rPr>
        <w:t>Google</w:t>
      </w:r>
      <w:r>
        <w:rPr>
          <w:spacing w:val="-7"/>
          <w:sz w:val="24"/>
        </w:rPr>
        <w:t xml:space="preserve"> </w:t>
      </w:r>
      <w:r>
        <w:rPr>
          <w:sz w:val="24"/>
        </w:rPr>
        <w:t>Cloud</w:t>
      </w:r>
      <w:r>
        <w:rPr>
          <w:spacing w:val="-5"/>
          <w:sz w:val="24"/>
        </w:rPr>
        <w:t xml:space="preserve"> </w:t>
      </w:r>
      <w:r>
        <w:rPr>
          <w:sz w:val="24"/>
        </w:rPr>
        <w:t>Datastore</w:t>
      </w:r>
      <w:r>
        <w:rPr>
          <w:spacing w:val="-6"/>
          <w:sz w:val="24"/>
        </w:rPr>
        <w:t xml:space="preserve"> </w:t>
      </w:r>
      <w:r>
        <w:rPr>
          <w:sz w:val="24"/>
        </w:rPr>
        <w:t>is</w:t>
      </w:r>
      <w:r>
        <w:rPr>
          <w:spacing w:val="-8"/>
          <w:sz w:val="24"/>
        </w:rPr>
        <w:t xml:space="preserve"> </w:t>
      </w:r>
      <w:r>
        <w:rPr>
          <w:sz w:val="24"/>
        </w:rPr>
        <w:t>a</w:t>
      </w:r>
      <w:r>
        <w:rPr>
          <w:spacing w:val="-3"/>
          <w:sz w:val="24"/>
        </w:rPr>
        <w:t xml:space="preserve"> </w:t>
      </w:r>
      <w:r>
        <w:rPr>
          <w:sz w:val="24"/>
        </w:rPr>
        <w:t>fully</w:t>
      </w:r>
      <w:r>
        <w:rPr>
          <w:spacing w:val="-10"/>
          <w:sz w:val="24"/>
        </w:rPr>
        <w:t xml:space="preserve"> </w:t>
      </w:r>
      <w:r>
        <w:rPr>
          <w:sz w:val="24"/>
        </w:rPr>
        <w:t>managed</w:t>
      </w:r>
      <w:r>
        <w:rPr>
          <w:spacing w:val="-5"/>
          <w:sz w:val="24"/>
        </w:rPr>
        <w:t xml:space="preserve"> </w:t>
      </w:r>
      <w:r>
        <w:rPr>
          <w:sz w:val="24"/>
        </w:rPr>
        <w:t>non-relationaldatabase</w:t>
      </w:r>
      <w:r>
        <w:rPr>
          <w:spacing w:val="3"/>
          <w:sz w:val="24"/>
        </w:rPr>
        <w:t xml:space="preserve"> </w:t>
      </w:r>
      <w:r>
        <w:rPr>
          <w:sz w:val="24"/>
        </w:rPr>
        <w:t>from</w:t>
      </w:r>
      <w:r>
        <w:rPr>
          <w:spacing w:val="-10"/>
          <w:sz w:val="24"/>
        </w:rPr>
        <w:t xml:space="preserve"> </w:t>
      </w:r>
      <w:r>
        <w:rPr>
          <w:sz w:val="24"/>
        </w:rPr>
        <w:t>Google.</w:t>
      </w:r>
    </w:p>
    <w:p w:rsidR="007B043A" w:rsidRDefault="006F375B">
      <w:pPr>
        <w:pStyle w:val="ListParagraph"/>
        <w:numPr>
          <w:ilvl w:val="0"/>
          <w:numId w:val="5"/>
        </w:numPr>
        <w:tabs>
          <w:tab w:val="left" w:pos="720"/>
          <w:tab w:val="left" w:pos="721"/>
        </w:tabs>
        <w:spacing w:before="171"/>
        <w:ind w:hanging="361"/>
        <w:jc w:val="left"/>
        <w:rPr>
          <w:sz w:val="24"/>
        </w:rPr>
      </w:pPr>
      <w:r>
        <w:rPr>
          <w:sz w:val="24"/>
        </w:rPr>
        <w:t>Cloud</w:t>
      </w:r>
      <w:r>
        <w:rPr>
          <w:spacing w:val="-6"/>
          <w:sz w:val="24"/>
        </w:rPr>
        <w:t xml:space="preserve"> </w:t>
      </w:r>
      <w:r>
        <w:rPr>
          <w:sz w:val="24"/>
        </w:rPr>
        <w:t>Datastore</w:t>
      </w:r>
      <w:r>
        <w:rPr>
          <w:spacing w:val="-11"/>
          <w:sz w:val="24"/>
        </w:rPr>
        <w:t xml:space="preserve"> </w:t>
      </w:r>
      <w:r>
        <w:rPr>
          <w:sz w:val="24"/>
        </w:rPr>
        <w:t>offers</w:t>
      </w:r>
      <w:r>
        <w:rPr>
          <w:spacing w:val="-7"/>
          <w:sz w:val="24"/>
        </w:rPr>
        <w:t xml:space="preserve"> </w:t>
      </w:r>
      <w:r>
        <w:rPr>
          <w:sz w:val="24"/>
        </w:rPr>
        <w:t>ACID</w:t>
      </w:r>
      <w:r>
        <w:rPr>
          <w:spacing w:val="-6"/>
          <w:sz w:val="24"/>
        </w:rPr>
        <w:t xml:space="preserve"> </w:t>
      </w:r>
      <w:r>
        <w:rPr>
          <w:sz w:val="24"/>
        </w:rPr>
        <w:t>transactions</w:t>
      </w:r>
      <w:r>
        <w:rPr>
          <w:spacing w:val="-6"/>
          <w:sz w:val="24"/>
        </w:rPr>
        <w:t xml:space="preserve"> </w:t>
      </w:r>
      <w:r>
        <w:rPr>
          <w:sz w:val="24"/>
        </w:rPr>
        <w:t>and</w:t>
      </w:r>
      <w:r>
        <w:rPr>
          <w:spacing w:val="-6"/>
          <w:sz w:val="24"/>
        </w:rPr>
        <w:t xml:space="preserve"> </w:t>
      </w:r>
      <w:r>
        <w:rPr>
          <w:sz w:val="24"/>
        </w:rPr>
        <w:t>high</w:t>
      </w:r>
      <w:r>
        <w:rPr>
          <w:spacing w:val="-6"/>
          <w:sz w:val="24"/>
        </w:rPr>
        <w:t xml:space="preserve"> </w:t>
      </w:r>
      <w:r>
        <w:rPr>
          <w:sz w:val="24"/>
        </w:rPr>
        <w:t>availabilityof</w:t>
      </w:r>
      <w:r>
        <w:rPr>
          <w:spacing w:val="-9"/>
          <w:sz w:val="24"/>
        </w:rPr>
        <w:t xml:space="preserve"> </w:t>
      </w:r>
      <w:r>
        <w:rPr>
          <w:sz w:val="24"/>
        </w:rPr>
        <w:t>reads</w:t>
      </w:r>
      <w:r>
        <w:rPr>
          <w:spacing w:val="-3"/>
          <w:sz w:val="24"/>
        </w:rPr>
        <w:t xml:space="preserve"> </w:t>
      </w:r>
      <w:r>
        <w:rPr>
          <w:sz w:val="24"/>
        </w:rPr>
        <w:t>and writes.</w:t>
      </w:r>
    </w:p>
    <w:p w:rsidR="007B043A" w:rsidRDefault="006F375B">
      <w:pPr>
        <w:pStyle w:val="ListParagraph"/>
        <w:numPr>
          <w:ilvl w:val="0"/>
          <w:numId w:val="5"/>
        </w:numPr>
        <w:tabs>
          <w:tab w:val="left" w:pos="720"/>
          <w:tab w:val="left" w:pos="721"/>
        </w:tabs>
        <w:spacing w:before="156"/>
        <w:ind w:hanging="361"/>
        <w:jc w:val="left"/>
        <w:rPr>
          <w:sz w:val="24"/>
        </w:rPr>
      </w:pPr>
      <w:r>
        <w:rPr>
          <w:sz w:val="24"/>
        </w:rPr>
        <w:t>Data</w:t>
      </w:r>
      <w:r>
        <w:rPr>
          <w:spacing w:val="-3"/>
          <w:sz w:val="24"/>
        </w:rPr>
        <w:t xml:space="preserve"> </w:t>
      </w:r>
      <w:r>
        <w:rPr>
          <w:sz w:val="24"/>
        </w:rPr>
        <w:t>Model</w:t>
      </w:r>
    </w:p>
    <w:p w:rsidR="007B043A" w:rsidRDefault="007B043A">
      <w:pPr>
        <w:rPr>
          <w:sz w:val="24"/>
        </w:rPr>
        <w:sectPr w:rsidR="007B043A">
          <w:headerReference w:type="default" r:id="rId427"/>
          <w:footerReference w:type="default" r:id="rId428"/>
          <w:pgSz w:w="12240" w:h="15840"/>
          <w:pgMar w:top="1120" w:right="580" w:bottom="920" w:left="480" w:header="0" w:footer="727" w:gutter="0"/>
          <w:pgBorders w:offsetFrom="page">
            <w:top w:val="thinThickSmallGap" w:sz="24" w:space="28" w:color="000000"/>
            <w:left w:val="thinThickSmallGap" w:sz="24" w:space="28" w:color="000000"/>
            <w:bottom w:val="thickThinSmallGap" w:sz="24" w:space="26" w:color="000000"/>
            <w:right w:val="thickThinSmallGap" w:sz="24" w:space="26" w:color="000000"/>
          </w:pgBorders>
          <w:cols w:space="720"/>
        </w:sectPr>
      </w:pPr>
    </w:p>
    <w:p w:rsidR="007B043A" w:rsidRDefault="006F375B">
      <w:pPr>
        <w:pStyle w:val="ListParagraph"/>
        <w:numPr>
          <w:ilvl w:val="1"/>
          <w:numId w:val="5"/>
        </w:numPr>
        <w:tabs>
          <w:tab w:val="left" w:pos="1441"/>
        </w:tabs>
        <w:spacing w:before="91" w:line="211" w:lineRule="auto"/>
        <w:ind w:right="346"/>
        <w:rPr>
          <w:sz w:val="24"/>
        </w:rPr>
      </w:pPr>
      <w:r>
        <w:rPr>
          <w:spacing w:val="-1"/>
          <w:sz w:val="24"/>
        </w:rPr>
        <w:lastRenderedPageBreak/>
        <w:t xml:space="preserve">The Cloud Datastore data model consists of entities. </w:t>
      </w:r>
      <w:r>
        <w:rPr>
          <w:sz w:val="24"/>
        </w:rPr>
        <w:t>Each entity has one or more properties (key-</w:t>
      </w:r>
      <w:r>
        <w:rPr>
          <w:spacing w:val="1"/>
          <w:sz w:val="24"/>
        </w:rPr>
        <w:t xml:space="preserve"> </w:t>
      </w:r>
      <w:r>
        <w:rPr>
          <w:sz w:val="24"/>
        </w:rPr>
        <w:t>value pairs) which can be of one of several supported data types, such as strings and integers.</w:t>
      </w:r>
      <w:r>
        <w:rPr>
          <w:spacing w:val="1"/>
          <w:sz w:val="24"/>
        </w:rPr>
        <w:t xml:space="preserve"> </w:t>
      </w:r>
      <w:r>
        <w:rPr>
          <w:sz w:val="24"/>
        </w:rPr>
        <w:t xml:space="preserve">Each entity has a kind and a key. The entity kind is used for </w:t>
      </w:r>
      <w:r>
        <w:rPr>
          <w:sz w:val="24"/>
        </w:rPr>
        <w:t>categorizing the entity for the</w:t>
      </w:r>
      <w:r>
        <w:rPr>
          <w:spacing w:val="1"/>
          <w:sz w:val="24"/>
        </w:rPr>
        <w:t xml:space="preserve"> </w:t>
      </w:r>
      <w:r>
        <w:rPr>
          <w:sz w:val="24"/>
        </w:rPr>
        <w:t>purpose</w:t>
      </w:r>
      <w:r>
        <w:rPr>
          <w:spacing w:val="-9"/>
          <w:sz w:val="24"/>
        </w:rPr>
        <w:t xml:space="preserve"> </w:t>
      </w:r>
      <w:r>
        <w:rPr>
          <w:sz w:val="24"/>
        </w:rPr>
        <w:t>of</w:t>
      </w:r>
      <w:r>
        <w:rPr>
          <w:spacing w:val="-11"/>
          <w:sz w:val="24"/>
        </w:rPr>
        <w:t xml:space="preserve"> </w:t>
      </w:r>
      <w:r>
        <w:rPr>
          <w:sz w:val="24"/>
        </w:rPr>
        <w:t>queries and</w:t>
      </w:r>
      <w:r>
        <w:rPr>
          <w:spacing w:val="-3"/>
          <w:sz w:val="24"/>
        </w:rPr>
        <w:t xml:space="preserve"> </w:t>
      </w:r>
      <w:r>
        <w:rPr>
          <w:sz w:val="24"/>
        </w:rPr>
        <w:t>the</w:t>
      </w:r>
      <w:r>
        <w:rPr>
          <w:spacing w:val="1"/>
          <w:sz w:val="24"/>
        </w:rPr>
        <w:t xml:space="preserve"> </w:t>
      </w:r>
      <w:r>
        <w:rPr>
          <w:sz w:val="24"/>
        </w:rPr>
        <w:t>entity</w:t>
      </w:r>
      <w:r>
        <w:rPr>
          <w:spacing w:val="-7"/>
          <w:sz w:val="24"/>
        </w:rPr>
        <w:t xml:space="preserve"> </w:t>
      </w:r>
      <w:r>
        <w:rPr>
          <w:sz w:val="24"/>
        </w:rPr>
        <w:t>key</w:t>
      </w:r>
      <w:r>
        <w:rPr>
          <w:spacing w:val="-7"/>
          <w:sz w:val="24"/>
        </w:rPr>
        <w:t xml:space="preserve"> </w:t>
      </w:r>
      <w:r>
        <w:rPr>
          <w:sz w:val="24"/>
        </w:rPr>
        <w:t>uniquely</w:t>
      </w:r>
      <w:r>
        <w:rPr>
          <w:spacing w:val="-2"/>
          <w:sz w:val="24"/>
        </w:rPr>
        <w:t xml:space="preserve"> </w:t>
      </w:r>
      <w:r>
        <w:rPr>
          <w:sz w:val="24"/>
        </w:rPr>
        <w:t>identifies</w:t>
      </w:r>
      <w:r>
        <w:rPr>
          <w:spacing w:val="1"/>
          <w:sz w:val="24"/>
        </w:rPr>
        <w:t xml:space="preserve"> </w:t>
      </w:r>
      <w:r>
        <w:rPr>
          <w:sz w:val="24"/>
        </w:rPr>
        <w:t>the entity.</w:t>
      </w:r>
    </w:p>
    <w:p w:rsidR="007B043A" w:rsidRDefault="007B043A">
      <w:pPr>
        <w:pStyle w:val="BodyText"/>
        <w:rPr>
          <w:sz w:val="20"/>
        </w:rPr>
      </w:pPr>
    </w:p>
    <w:p w:rsidR="007B043A" w:rsidRDefault="006F375B">
      <w:pPr>
        <w:pStyle w:val="BodyText"/>
        <w:spacing w:before="7"/>
        <w:rPr>
          <w:sz w:val="14"/>
        </w:rPr>
      </w:pPr>
      <w:r>
        <w:rPr>
          <w:noProof/>
          <w:lang w:val="en-IN" w:eastAsia="en-IN"/>
        </w:rPr>
        <w:drawing>
          <wp:anchor distT="0" distB="0" distL="0" distR="0" simplePos="0" relativeHeight="118" behindDoc="0" locked="0" layoutInCell="1" allowOverlap="1">
            <wp:simplePos x="0" y="0"/>
            <wp:positionH relativeFrom="page">
              <wp:posOffset>572134</wp:posOffset>
            </wp:positionH>
            <wp:positionV relativeFrom="paragraph">
              <wp:posOffset>131560</wp:posOffset>
            </wp:positionV>
            <wp:extent cx="6648944" cy="3509772"/>
            <wp:effectExtent l="0" t="0" r="0" b="0"/>
            <wp:wrapTopAndBottom/>
            <wp:docPr id="173"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3.jpeg"/>
                    <pic:cNvPicPr/>
                  </pic:nvPicPr>
                  <pic:blipFill>
                    <a:blip r:embed="rId429" cstate="print"/>
                    <a:stretch>
                      <a:fillRect/>
                    </a:stretch>
                  </pic:blipFill>
                  <pic:spPr>
                    <a:xfrm>
                      <a:off x="0" y="0"/>
                      <a:ext cx="6648944" cy="3509772"/>
                    </a:xfrm>
                    <a:prstGeom prst="rect">
                      <a:avLst/>
                    </a:prstGeom>
                  </pic:spPr>
                </pic:pic>
              </a:graphicData>
            </a:graphic>
          </wp:anchor>
        </w:drawing>
      </w:r>
    </w:p>
    <w:p w:rsidR="007B043A" w:rsidRDefault="007B043A">
      <w:pPr>
        <w:pStyle w:val="BodyText"/>
        <w:spacing w:before="4"/>
        <w:rPr>
          <w:sz w:val="23"/>
        </w:rPr>
      </w:pPr>
    </w:p>
    <w:p w:rsidR="007B043A" w:rsidRDefault="006F375B">
      <w:pPr>
        <w:pStyle w:val="Heading2"/>
        <w:spacing w:line="284" w:lineRule="exact"/>
      </w:pPr>
      <w:r>
        <w:t>Storage</w:t>
      </w:r>
      <w:r>
        <w:rPr>
          <w:spacing w:val="-2"/>
        </w:rPr>
        <w:t xml:space="preserve"> </w:t>
      </w:r>
      <w:r>
        <w:t>Service</w:t>
      </w:r>
      <w:r>
        <w:rPr>
          <w:spacing w:val="-2"/>
        </w:rPr>
        <w:t xml:space="preserve"> </w:t>
      </w:r>
      <w:r>
        <w:t>–</w:t>
      </w:r>
      <w:r>
        <w:rPr>
          <w:spacing w:val="4"/>
        </w:rPr>
        <w:t xml:space="preserve"> </w:t>
      </w:r>
      <w:r>
        <w:t>Windows</w:t>
      </w:r>
      <w:r>
        <w:rPr>
          <w:spacing w:val="-3"/>
        </w:rPr>
        <w:t xml:space="preserve"> </w:t>
      </w:r>
      <w:r>
        <w:t>Azure</w:t>
      </w:r>
      <w:r>
        <w:rPr>
          <w:spacing w:val="-1"/>
        </w:rPr>
        <w:t xml:space="preserve"> </w:t>
      </w:r>
      <w:r>
        <w:t>SQL</w:t>
      </w:r>
      <w:r>
        <w:rPr>
          <w:spacing w:val="-3"/>
        </w:rPr>
        <w:t xml:space="preserve"> </w:t>
      </w:r>
      <w:r>
        <w:t>DB</w:t>
      </w:r>
    </w:p>
    <w:p w:rsidR="007B043A" w:rsidRDefault="006F375B">
      <w:pPr>
        <w:pStyle w:val="ListParagraph"/>
        <w:numPr>
          <w:ilvl w:val="0"/>
          <w:numId w:val="5"/>
        </w:numPr>
        <w:tabs>
          <w:tab w:val="left" w:pos="720"/>
          <w:tab w:val="left" w:pos="721"/>
        </w:tabs>
        <w:spacing w:line="261" w:lineRule="exact"/>
        <w:ind w:hanging="361"/>
        <w:jc w:val="left"/>
        <w:rPr>
          <w:sz w:val="24"/>
        </w:rPr>
      </w:pPr>
      <w:r>
        <w:rPr>
          <w:sz w:val="24"/>
        </w:rPr>
        <w:t>Windows</w:t>
      </w:r>
      <w:r>
        <w:rPr>
          <w:spacing w:val="-8"/>
          <w:sz w:val="24"/>
        </w:rPr>
        <w:t xml:space="preserve"> </w:t>
      </w:r>
      <w:r>
        <w:rPr>
          <w:sz w:val="24"/>
        </w:rPr>
        <w:t>Azure</w:t>
      </w:r>
      <w:r>
        <w:rPr>
          <w:spacing w:val="-6"/>
          <w:sz w:val="24"/>
        </w:rPr>
        <w:t xml:space="preserve"> </w:t>
      </w:r>
      <w:r>
        <w:rPr>
          <w:sz w:val="24"/>
        </w:rPr>
        <w:t>SQL</w:t>
      </w:r>
      <w:r>
        <w:rPr>
          <w:spacing w:val="-7"/>
          <w:sz w:val="24"/>
        </w:rPr>
        <w:t xml:space="preserve"> </w:t>
      </w:r>
      <w:r>
        <w:rPr>
          <w:sz w:val="24"/>
        </w:rPr>
        <w:t>Database</w:t>
      </w:r>
      <w:r>
        <w:rPr>
          <w:spacing w:val="-1"/>
          <w:sz w:val="24"/>
        </w:rPr>
        <w:t xml:space="preserve"> </w:t>
      </w:r>
      <w:r>
        <w:rPr>
          <w:sz w:val="24"/>
        </w:rPr>
        <w:t>is</w:t>
      </w:r>
      <w:r>
        <w:rPr>
          <w:spacing w:val="-7"/>
          <w:sz w:val="24"/>
        </w:rPr>
        <w:t xml:space="preserve"> </w:t>
      </w:r>
      <w:r>
        <w:rPr>
          <w:sz w:val="24"/>
        </w:rPr>
        <w:t>the</w:t>
      </w:r>
      <w:r>
        <w:rPr>
          <w:spacing w:val="-5"/>
          <w:sz w:val="24"/>
        </w:rPr>
        <w:t xml:space="preserve"> </w:t>
      </w:r>
      <w:r>
        <w:rPr>
          <w:sz w:val="24"/>
        </w:rPr>
        <w:t>relational</w:t>
      </w:r>
      <w:r>
        <w:rPr>
          <w:spacing w:val="-9"/>
          <w:sz w:val="24"/>
        </w:rPr>
        <w:t xml:space="preserve"> </w:t>
      </w:r>
      <w:r>
        <w:rPr>
          <w:sz w:val="24"/>
        </w:rPr>
        <w:t>databaseservice from</w:t>
      </w:r>
      <w:r>
        <w:rPr>
          <w:spacing w:val="-9"/>
          <w:sz w:val="24"/>
        </w:rPr>
        <w:t xml:space="preserve"> </w:t>
      </w:r>
      <w:r>
        <w:rPr>
          <w:sz w:val="24"/>
        </w:rPr>
        <w:t>Microsoft.</w:t>
      </w:r>
    </w:p>
    <w:p w:rsidR="007B043A" w:rsidRDefault="006F375B">
      <w:pPr>
        <w:pStyle w:val="ListParagraph"/>
        <w:numPr>
          <w:ilvl w:val="0"/>
          <w:numId w:val="5"/>
        </w:numPr>
        <w:tabs>
          <w:tab w:val="left" w:pos="720"/>
          <w:tab w:val="left" w:pos="721"/>
        </w:tabs>
        <w:spacing w:before="191" w:line="213" w:lineRule="auto"/>
        <w:ind w:right="327"/>
        <w:jc w:val="left"/>
        <w:rPr>
          <w:sz w:val="24"/>
        </w:rPr>
      </w:pPr>
      <w:r>
        <w:rPr>
          <w:sz w:val="24"/>
        </w:rPr>
        <w:t>Azure</w:t>
      </w:r>
      <w:r>
        <w:rPr>
          <w:spacing w:val="-6"/>
          <w:sz w:val="24"/>
        </w:rPr>
        <w:t xml:space="preserve"> </w:t>
      </w:r>
      <w:r>
        <w:rPr>
          <w:sz w:val="24"/>
        </w:rPr>
        <w:t>SQL</w:t>
      </w:r>
      <w:r>
        <w:rPr>
          <w:spacing w:val="-5"/>
          <w:sz w:val="24"/>
        </w:rPr>
        <w:t xml:space="preserve"> </w:t>
      </w:r>
      <w:r>
        <w:rPr>
          <w:sz w:val="24"/>
        </w:rPr>
        <w:t>Database</w:t>
      </w:r>
      <w:r>
        <w:rPr>
          <w:spacing w:val="1"/>
          <w:sz w:val="24"/>
        </w:rPr>
        <w:t xml:space="preserve"> </w:t>
      </w:r>
      <w:r>
        <w:rPr>
          <w:sz w:val="24"/>
        </w:rPr>
        <w:t>is</w:t>
      </w:r>
      <w:r>
        <w:rPr>
          <w:spacing w:val="-1"/>
          <w:sz w:val="24"/>
        </w:rPr>
        <w:t xml:space="preserve"> </w:t>
      </w:r>
      <w:r>
        <w:rPr>
          <w:sz w:val="24"/>
        </w:rPr>
        <w:t>based</w:t>
      </w:r>
      <w:r>
        <w:rPr>
          <w:spacing w:val="-4"/>
          <w:sz w:val="24"/>
        </w:rPr>
        <w:t xml:space="preserve"> </w:t>
      </w:r>
      <w:r>
        <w:rPr>
          <w:sz w:val="24"/>
        </w:rPr>
        <w:t>on</w:t>
      </w:r>
      <w:r>
        <w:rPr>
          <w:spacing w:val="-9"/>
          <w:sz w:val="24"/>
        </w:rPr>
        <w:t xml:space="preserve"> </w:t>
      </w:r>
      <w:r>
        <w:rPr>
          <w:sz w:val="24"/>
        </w:rPr>
        <w:t>the</w:t>
      </w:r>
      <w:r>
        <w:rPr>
          <w:spacing w:val="1"/>
          <w:sz w:val="24"/>
        </w:rPr>
        <w:t xml:space="preserve"> </w:t>
      </w:r>
      <w:r>
        <w:rPr>
          <w:sz w:val="24"/>
        </w:rPr>
        <w:t>SQL</w:t>
      </w:r>
      <w:r>
        <w:rPr>
          <w:spacing w:val="-7"/>
          <w:sz w:val="24"/>
        </w:rPr>
        <w:t xml:space="preserve"> </w:t>
      </w:r>
      <w:r>
        <w:rPr>
          <w:sz w:val="24"/>
        </w:rPr>
        <w:t>server,</w:t>
      </w:r>
      <w:r>
        <w:rPr>
          <w:spacing w:val="-2"/>
          <w:sz w:val="24"/>
        </w:rPr>
        <w:t xml:space="preserve"> </w:t>
      </w:r>
      <w:r>
        <w:rPr>
          <w:sz w:val="24"/>
        </w:rPr>
        <w:t>but</w:t>
      </w:r>
      <w:r>
        <w:rPr>
          <w:spacing w:val="1"/>
          <w:sz w:val="24"/>
        </w:rPr>
        <w:t xml:space="preserve"> </w:t>
      </w:r>
      <w:r>
        <w:rPr>
          <w:sz w:val="24"/>
        </w:rPr>
        <w:t>it</w:t>
      </w:r>
      <w:r>
        <w:rPr>
          <w:spacing w:val="6"/>
          <w:sz w:val="24"/>
        </w:rPr>
        <w:t xml:space="preserve"> </w:t>
      </w:r>
      <w:r>
        <w:rPr>
          <w:sz w:val="24"/>
        </w:rPr>
        <w:t>does</w:t>
      </w:r>
      <w:r>
        <w:rPr>
          <w:spacing w:val="-6"/>
          <w:sz w:val="24"/>
        </w:rPr>
        <w:t xml:space="preserve"> </w:t>
      </w:r>
      <w:r>
        <w:rPr>
          <w:sz w:val="24"/>
        </w:rPr>
        <w:t>notgive each</w:t>
      </w:r>
      <w:r>
        <w:rPr>
          <w:spacing w:val="-5"/>
          <w:sz w:val="24"/>
        </w:rPr>
        <w:t xml:space="preserve"> </w:t>
      </w:r>
      <w:r>
        <w:rPr>
          <w:sz w:val="24"/>
        </w:rPr>
        <w:t>customer</w:t>
      </w:r>
      <w:r>
        <w:rPr>
          <w:spacing w:val="4"/>
          <w:sz w:val="24"/>
        </w:rPr>
        <w:t xml:space="preserve"> </w:t>
      </w:r>
      <w:r>
        <w:rPr>
          <w:sz w:val="24"/>
        </w:rPr>
        <w:t>a separate</w:t>
      </w:r>
      <w:r>
        <w:rPr>
          <w:spacing w:val="-4"/>
          <w:sz w:val="24"/>
        </w:rPr>
        <w:t xml:space="preserve"> </w:t>
      </w:r>
      <w:r>
        <w:rPr>
          <w:sz w:val="24"/>
        </w:rPr>
        <w:t>instance</w:t>
      </w:r>
      <w:r>
        <w:rPr>
          <w:spacing w:val="-3"/>
          <w:sz w:val="24"/>
        </w:rPr>
        <w:t xml:space="preserve"> </w:t>
      </w:r>
      <w:r>
        <w:rPr>
          <w:sz w:val="24"/>
        </w:rPr>
        <w:t>of</w:t>
      </w:r>
      <w:r>
        <w:rPr>
          <w:spacing w:val="-57"/>
          <w:sz w:val="24"/>
        </w:rPr>
        <w:t xml:space="preserve"> </w:t>
      </w:r>
      <w:r>
        <w:rPr>
          <w:sz w:val="24"/>
        </w:rPr>
        <w:t>SQL</w:t>
      </w:r>
      <w:r>
        <w:rPr>
          <w:spacing w:val="-2"/>
          <w:sz w:val="24"/>
        </w:rPr>
        <w:t xml:space="preserve"> </w:t>
      </w:r>
      <w:r>
        <w:rPr>
          <w:sz w:val="24"/>
        </w:rPr>
        <w:t>server.</w:t>
      </w:r>
    </w:p>
    <w:p w:rsidR="007B043A" w:rsidRDefault="006F375B">
      <w:pPr>
        <w:pStyle w:val="ListParagraph"/>
        <w:numPr>
          <w:ilvl w:val="0"/>
          <w:numId w:val="5"/>
        </w:numPr>
        <w:tabs>
          <w:tab w:val="left" w:pos="720"/>
          <w:tab w:val="left" w:pos="721"/>
        </w:tabs>
        <w:spacing w:before="160"/>
        <w:ind w:hanging="361"/>
        <w:jc w:val="left"/>
        <w:rPr>
          <w:sz w:val="24"/>
        </w:rPr>
      </w:pPr>
      <w:r>
        <w:rPr>
          <w:sz w:val="24"/>
        </w:rPr>
        <w:t>Multi-tenant</w:t>
      </w:r>
      <w:r>
        <w:rPr>
          <w:spacing w:val="-7"/>
          <w:sz w:val="24"/>
        </w:rPr>
        <w:t xml:space="preserve"> </w:t>
      </w:r>
      <w:r>
        <w:rPr>
          <w:sz w:val="24"/>
        </w:rPr>
        <w:t>Service</w:t>
      </w:r>
    </w:p>
    <w:p w:rsidR="007B043A" w:rsidRDefault="006F375B">
      <w:pPr>
        <w:pStyle w:val="ListParagraph"/>
        <w:numPr>
          <w:ilvl w:val="1"/>
          <w:numId w:val="5"/>
        </w:numPr>
        <w:tabs>
          <w:tab w:val="left" w:pos="1441"/>
        </w:tabs>
        <w:spacing w:before="60"/>
        <w:jc w:val="left"/>
        <w:rPr>
          <w:sz w:val="24"/>
        </w:rPr>
      </w:pPr>
      <w:r>
        <w:rPr>
          <w:noProof/>
          <w:lang w:val="en-IN" w:eastAsia="en-IN"/>
        </w:rPr>
        <w:drawing>
          <wp:anchor distT="0" distB="0" distL="0" distR="0" simplePos="0" relativeHeight="119" behindDoc="0" locked="0" layoutInCell="1" allowOverlap="1">
            <wp:simplePos x="0" y="0"/>
            <wp:positionH relativeFrom="page">
              <wp:posOffset>1033144</wp:posOffset>
            </wp:positionH>
            <wp:positionV relativeFrom="paragraph">
              <wp:posOffset>292838</wp:posOffset>
            </wp:positionV>
            <wp:extent cx="3238905" cy="2545080"/>
            <wp:effectExtent l="0" t="0" r="0" b="0"/>
            <wp:wrapTopAndBottom/>
            <wp:docPr id="175"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4.jpeg"/>
                    <pic:cNvPicPr/>
                  </pic:nvPicPr>
                  <pic:blipFill>
                    <a:blip r:embed="rId430" cstate="print"/>
                    <a:stretch>
                      <a:fillRect/>
                    </a:stretch>
                  </pic:blipFill>
                  <pic:spPr>
                    <a:xfrm>
                      <a:off x="0" y="0"/>
                      <a:ext cx="3238905" cy="2545080"/>
                    </a:xfrm>
                    <a:prstGeom prst="rect">
                      <a:avLst/>
                    </a:prstGeom>
                  </pic:spPr>
                </pic:pic>
              </a:graphicData>
            </a:graphic>
          </wp:anchor>
        </w:drawing>
      </w:r>
      <w:r>
        <w:rPr>
          <w:sz w:val="24"/>
        </w:rPr>
        <w:t>SQL</w:t>
      </w:r>
      <w:r>
        <w:rPr>
          <w:spacing w:val="-10"/>
          <w:sz w:val="24"/>
        </w:rPr>
        <w:t xml:space="preserve"> </w:t>
      </w:r>
      <w:r>
        <w:rPr>
          <w:sz w:val="24"/>
        </w:rPr>
        <w:t>Database</w:t>
      </w:r>
      <w:r>
        <w:rPr>
          <w:spacing w:val="-1"/>
          <w:sz w:val="24"/>
        </w:rPr>
        <w:t xml:space="preserve"> </w:t>
      </w:r>
      <w:r>
        <w:rPr>
          <w:sz w:val="24"/>
        </w:rPr>
        <w:t>is</w:t>
      </w:r>
      <w:r>
        <w:rPr>
          <w:spacing w:val="-8"/>
          <w:sz w:val="24"/>
        </w:rPr>
        <w:t xml:space="preserve"> </w:t>
      </w:r>
      <w:r>
        <w:rPr>
          <w:sz w:val="24"/>
        </w:rPr>
        <w:t>a</w:t>
      </w:r>
      <w:r>
        <w:rPr>
          <w:spacing w:val="-3"/>
          <w:sz w:val="24"/>
        </w:rPr>
        <w:t xml:space="preserve"> </w:t>
      </w:r>
      <w:r>
        <w:rPr>
          <w:sz w:val="24"/>
        </w:rPr>
        <w:t>multi-tenant service,</w:t>
      </w:r>
      <w:r>
        <w:rPr>
          <w:spacing w:val="-3"/>
          <w:sz w:val="24"/>
        </w:rPr>
        <w:t xml:space="preserve"> </w:t>
      </w:r>
      <w:r>
        <w:rPr>
          <w:sz w:val="24"/>
        </w:rPr>
        <w:t>with</w:t>
      </w:r>
      <w:r>
        <w:rPr>
          <w:spacing w:val="-10"/>
          <w:sz w:val="24"/>
        </w:rPr>
        <w:t xml:space="preserve"> </w:t>
      </w:r>
      <w:r>
        <w:rPr>
          <w:sz w:val="24"/>
        </w:rPr>
        <w:t>a</w:t>
      </w:r>
      <w:r>
        <w:rPr>
          <w:spacing w:val="-3"/>
          <w:sz w:val="24"/>
        </w:rPr>
        <w:t xml:space="preserve"> </w:t>
      </w:r>
      <w:r>
        <w:rPr>
          <w:sz w:val="24"/>
        </w:rPr>
        <w:t>logical</w:t>
      </w:r>
      <w:r>
        <w:rPr>
          <w:spacing w:val="-14"/>
          <w:sz w:val="24"/>
        </w:rPr>
        <w:t xml:space="preserve"> </w:t>
      </w:r>
      <w:r>
        <w:rPr>
          <w:sz w:val="24"/>
        </w:rPr>
        <w:t>SQL</w:t>
      </w:r>
      <w:r>
        <w:rPr>
          <w:spacing w:val="-9"/>
          <w:sz w:val="24"/>
        </w:rPr>
        <w:t xml:space="preserve"> </w:t>
      </w:r>
      <w:r>
        <w:rPr>
          <w:sz w:val="24"/>
        </w:rPr>
        <w:t>Database</w:t>
      </w:r>
      <w:r>
        <w:rPr>
          <w:spacing w:val="-6"/>
          <w:sz w:val="24"/>
        </w:rPr>
        <w:t xml:space="preserve"> </w:t>
      </w:r>
      <w:r>
        <w:rPr>
          <w:sz w:val="24"/>
        </w:rPr>
        <w:t>serverfor each</w:t>
      </w:r>
      <w:r>
        <w:rPr>
          <w:spacing w:val="-6"/>
          <w:sz w:val="24"/>
        </w:rPr>
        <w:t xml:space="preserve"> </w:t>
      </w:r>
      <w:r>
        <w:rPr>
          <w:sz w:val="24"/>
        </w:rPr>
        <w:t>customer.</w:t>
      </w:r>
    </w:p>
    <w:p w:rsidR="007B043A" w:rsidRDefault="007B043A">
      <w:pPr>
        <w:rPr>
          <w:sz w:val="24"/>
        </w:rPr>
        <w:sectPr w:rsidR="007B043A">
          <w:headerReference w:type="default" r:id="rId431"/>
          <w:footerReference w:type="default" r:id="rId432"/>
          <w:pgSz w:w="12240" w:h="15840"/>
          <w:pgMar w:top="1080" w:right="580" w:bottom="920" w:left="480" w:header="0" w:footer="727" w:gutter="0"/>
          <w:pgBorders w:offsetFrom="page">
            <w:top w:val="thinThickSmallGap" w:sz="24" w:space="28" w:color="000000"/>
            <w:left w:val="thinThickSmallGap" w:sz="24" w:space="28" w:color="000000"/>
            <w:bottom w:val="thickThinSmallGap" w:sz="24" w:space="26" w:color="000000"/>
            <w:right w:val="thickThinSmallGap" w:sz="24" w:space="26" w:color="000000"/>
          </w:pgBorders>
          <w:cols w:space="720"/>
        </w:sectPr>
      </w:pPr>
    </w:p>
    <w:p w:rsidR="007B043A" w:rsidRDefault="006F375B">
      <w:pPr>
        <w:pStyle w:val="Heading2"/>
        <w:spacing w:before="58" w:line="296" w:lineRule="exact"/>
      </w:pPr>
      <w:r>
        <w:lastRenderedPageBreak/>
        <w:t>Storage</w:t>
      </w:r>
      <w:r>
        <w:rPr>
          <w:spacing w:val="-2"/>
        </w:rPr>
        <w:t xml:space="preserve"> </w:t>
      </w:r>
      <w:r>
        <w:t>Service –</w:t>
      </w:r>
      <w:r>
        <w:rPr>
          <w:spacing w:val="3"/>
        </w:rPr>
        <w:t xml:space="preserve"> </w:t>
      </w:r>
      <w:r>
        <w:t>Windows</w:t>
      </w:r>
      <w:r>
        <w:rPr>
          <w:spacing w:val="-2"/>
        </w:rPr>
        <w:t xml:space="preserve"> </w:t>
      </w:r>
      <w:r>
        <w:t>Azure</w:t>
      </w:r>
      <w:r>
        <w:rPr>
          <w:spacing w:val="-2"/>
        </w:rPr>
        <w:t xml:space="preserve"> </w:t>
      </w:r>
      <w:r>
        <w:t>Table</w:t>
      </w:r>
      <w:r>
        <w:rPr>
          <w:spacing w:val="-2"/>
        </w:rPr>
        <w:t xml:space="preserve"> </w:t>
      </w:r>
      <w:r>
        <w:t>Service</w:t>
      </w:r>
    </w:p>
    <w:p w:rsidR="007B043A" w:rsidRDefault="006F375B">
      <w:pPr>
        <w:pStyle w:val="ListParagraph"/>
        <w:numPr>
          <w:ilvl w:val="0"/>
          <w:numId w:val="5"/>
        </w:numPr>
        <w:tabs>
          <w:tab w:val="left" w:pos="720"/>
          <w:tab w:val="left" w:pos="721"/>
        </w:tabs>
        <w:spacing w:line="273" w:lineRule="exact"/>
        <w:ind w:hanging="361"/>
        <w:jc w:val="left"/>
        <w:rPr>
          <w:sz w:val="24"/>
        </w:rPr>
      </w:pPr>
      <w:r>
        <w:rPr>
          <w:sz w:val="24"/>
        </w:rPr>
        <w:t>Windows</w:t>
      </w:r>
      <w:r>
        <w:rPr>
          <w:spacing w:val="-8"/>
          <w:sz w:val="24"/>
        </w:rPr>
        <w:t xml:space="preserve"> </w:t>
      </w:r>
      <w:r>
        <w:rPr>
          <w:sz w:val="24"/>
        </w:rPr>
        <w:t>Azure</w:t>
      </w:r>
      <w:r>
        <w:rPr>
          <w:spacing w:val="-7"/>
          <w:sz w:val="24"/>
        </w:rPr>
        <w:t xml:space="preserve"> </w:t>
      </w:r>
      <w:r>
        <w:rPr>
          <w:sz w:val="24"/>
        </w:rPr>
        <w:t>Table</w:t>
      </w:r>
      <w:r>
        <w:rPr>
          <w:spacing w:val="-6"/>
          <w:sz w:val="24"/>
        </w:rPr>
        <w:t xml:space="preserve"> </w:t>
      </w:r>
      <w:r>
        <w:rPr>
          <w:sz w:val="24"/>
        </w:rPr>
        <w:t>Service</w:t>
      </w:r>
      <w:r>
        <w:rPr>
          <w:spacing w:val="-2"/>
          <w:sz w:val="24"/>
        </w:rPr>
        <w:t xml:space="preserve"> </w:t>
      </w:r>
      <w:r>
        <w:rPr>
          <w:sz w:val="24"/>
        </w:rPr>
        <w:t>is</w:t>
      </w:r>
      <w:r>
        <w:rPr>
          <w:spacing w:val="-3"/>
          <w:sz w:val="24"/>
        </w:rPr>
        <w:t xml:space="preserve"> </w:t>
      </w:r>
      <w:r>
        <w:rPr>
          <w:sz w:val="24"/>
        </w:rPr>
        <w:t>a</w:t>
      </w:r>
      <w:r>
        <w:rPr>
          <w:spacing w:val="-6"/>
          <w:sz w:val="24"/>
        </w:rPr>
        <w:t xml:space="preserve"> </w:t>
      </w:r>
      <w:r>
        <w:rPr>
          <w:sz w:val="24"/>
        </w:rPr>
        <w:t>non-relational</w:t>
      </w:r>
      <w:r>
        <w:rPr>
          <w:spacing w:val="-13"/>
          <w:sz w:val="24"/>
        </w:rPr>
        <w:t xml:space="preserve"> </w:t>
      </w:r>
      <w:r>
        <w:rPr>
          <w:sz w:val="24"/>
        </w:rPr>
        <w:t>(No-SQL)</w:t>
      </w:r>
      <w:r>
        <w:rPr>
          <w:spacing w:val="-4"/>
          <w:sz w:val="24"/>
        </w:rPr>
        <w:t xml:space="preserve"> </w:t>
      </w:r>
      <w:r>
        <w:rPr>
          <w:sz w:val="24"/>
        </w:rPr>
        <w:t>database</w:t>
      </w:r>
      <w:r>
        <w:rPr>
          <w:spacing w:val="-6"/>
          <w:sz w:val="24"/>
        </w:rPr>
        <w:t xml:space="preserve"> </w:t>
      </w:r>
      <w:r>
        <w:rPr>
          <w:sz w:val="24"/>
        </w:rPr>
        <w:t>service</w:t>
      </w:r>
      <w:r>
        <w:rPr>
          <w:spacing w:val="-1"/>
          <w:sz w:val="24"/>
        </w:rPr>
        <w:t xml:space="preserve"> </w:t>
      </w:r>
      <w:r>
        <w:rPr>
          <w:sz w:val="24"/>
        </w:rPr>
        <w:t>from</w:t>
      </w:r>
      <w:r>
        <w:rPr>
          <w:spacing w:val="-10"/>
          <w:sz w:val="24"/>
        </w:rPr>
        <w:t xml:space="preserve"> </w:t>
      </w:r>
      <w:r>
        <w:rPr>
          <w:sz w:val="24"/>
        </w:rPr>
        <w:t>Microsoft.</w:t>
      </w:r>
    </w:p>
    <w:p w:rsidR="007B043A" w:rsidRDefault="006F375B">
      <w:pPr>
        <w:pStyle w:val="ListParagraph"/>
        <w:numPr>
          <w:ilvl w:val="0"/>
          <w:numId w:val="5"/>
        </w:numPr>
        <w:tabs>
          <w:tab w:val="left" w:pos="720"/>
          <w:tab w:val="left" w:pos="721"/>
        </w:tabs>
        <w:spacing w:before="41"/>
        <w:ind w:hanging="361"/>
        <w:jc w:val="left"/>
        <w:rPr>
          <w:sz w:val="24"/>
        </w:rPr>
      </w:pPr>
      <w:r>
        <w:rPr>
          <w:sz w:val="24"/>
        </w:rPr>
        <w:t>Data</w:t>
      </w:r>
      <w:r>
        <w:rPr>
          <w:spacing w:val="-3"/>
          <w:sz w:val="24"/>
        </w:rPr>
        <w:t xml:space="preserve"> </w:t>
      </w:r>
      <w:r>
        <w:rPr>
          <w:sz w:val="24"/>
        </w:rPr>
        <w:t>Model</w:t>
      </w:r>
    </w:p>
    <w:p w:rsidR="007B043A" w:rsidRDefault="006F375B">
      <w:pPr>
        <w:pStyle w:val="ListParagraph"/>
        <w:numPr>
          <w:ilvl w:val="1"/>
          <w:numId w:val="5"/>
        </w:numPr>
        <w:tabs>
          <w:tab w:val="left" w:pos="1441"/>
        </w:tabs>
        <w:spacing w:before="98"/>
        <w:jc w:val="left"/>
        <w:rPr>
          <w:sz w:val="24"/>
        </w:rPr>
      </w:pPr>
      <w:r>
        <w:rPr>
          <w:sz w:val="24"/>
        </w:rPr>
        <w:t>The</w:t>
      </w:r>
      <w:r>
        <w:rPr>
          <w:spacing w:val="-7"/>
          <w:sz w:val="24"/>
        </w:rPr>
        <w:t xml:space="preserve"> </w:t>
      </w:r>
      <w:r>
        <w:rPr>
          <w:sz w:val="24"/>
        </w:rPr>
        <w:t>Azure</w:t>
      </w:r>
      <w:r>
        <w:rPr>
          <w:spacing w:val="-7"/>
          <w:sz w:val="24"/>
        </w:rPr>
        <w:t xml:space="preserve"> </w:t>
      </w:r>
      <w:r>
        <w:rPr>
          <w:sz w:val="24"/>
        </w:rPr>
        <w:t>Table</w:t>
      </w:r>
      <w:r>
        <w:rPr>
          <w:spacing w:val="-5"/>
          <w:sz w:val="24"/>
        </w:rPr>
        <w:t xml:space="preserve"> </w:t>
      </w:r>
      <w:r>
        <w:rPr>
          <w:sz w:val="24"/>
        </w:rPr>
        <w:t>Service</w:t>
      </w:r>
      <w:r>
        <w:rPr>
          <w:spacing w:val="-6"/>
          <w:sz w:val="24"/>
        </w:rPr>
        <w:t xml:space="preserve"> </w:t>
      </w:r>
      <w:r>
        <w:rPr>
          <w:sz w:val="24"/>
        </w:rPr>
        <w:t>data</w:t>
      </w:r>
      <w:r>
        <w:rPr>
          <w:spacing w:val="-5"/>
          <w:sz w:val="24"/>
        </w:rPr>
        <w:t xml:space="preserve"> </w:t>
      </w:r>
      <w:r>
        <w:rPr>
          <w:sz w:val="24"/>
        </w:rPr>
        <w:t>model</w:t>
      </w:r>
      <w:r>
        <w:rPr>
          <w:spacing w:val="-13"/>
          <w:sz w:val="24"/>
        </w:rPr>
        <w:t xml:space="preserve"> </w:t>
      </w:r>
      <w:r>
        <w:rPr>
          <w:sz w:val="24"/>
        </w:rPr>
        <w:t>consists</w:t>
      </w:r>
      <w:r>
        <w:rPr>
          <w:spacing w:val="-7"/>
          <w:sz w:val="24"/>
        </w:rPr>
        <w:t xml:space="preserve"> </w:t>
      </w:r>
      <w:r>
        <w:rPr>
          <w:sz w:val="24"/>
        </w:rPr>
        <w:t>of</w:t>
      </w:r>
      <w:r>
        <w:rPr>
          <w:spacing w:val="-13"/>
          <w:sz w:val="24"/>
        </w:rPr>
        <w:t xml:space="preserve"> </w:t>
      </w:r>
      <w:r>
        <w:rPr>
          <w:sz w:val="24"/>
        </w:rPr>
        <w:t>tables</w:t>
      </w:r>
      <w:r>
        <w:rPr>
          <w:spacing w:val="-7"/>
          <w:sz w:val="24"/>
        </w:rPr>
        <w:t xml:space="preserve"> </w:t>
      </w:r>
      <w:r>
        <w:rPr>
          <w:sz w:val="24"/>
        </w:rPr>
        <w:t>having</w:t>
      </w:r>
      <w:r>
        <w:rPr>
          <w:spacing w:val="-1"/>
          <w:sz w:val="24"/>
        </w:rPr>
        <w:t xml:space="preserve"> </w:t>
      </w:r>
      <w:r>
        <w:rPr>
          <w:sz w:val="24"/>
        </w:rPr>
        <w:t>multiple</w:t>
      </w:r>
      <w:r>
        <w:rPr>
          <w:spacing w:val="-4"/>
          <w:sz w:val="24"/>
        </w:rPr>
        <w:t xml:space="preserve"> </w:t>
      </w:r>
      <w:r>
        <w:rPr>
          <w:sz w:val="24"/>
        </w:rPr>
        <w:t>entities.</w:t>
      </w:r>
    </w:p>
    <w:p w:rsidR="007B043A" w:rsidRDefault="006F375B">
      <w:pPr>
        <w:pStyle w:val="ListParagraph"/>
        <w:numPr>
          <w:ilvl w:val="1"/>
          <w:numId w:val="5"/>
        </w:numPr>
        <w:tabs>
          <w:tab w:val="left" w:pos="1441"/>
        </w:tabs>
        <w:spacing w:before="109" w:line="271" w:lineRule="auto"/>
        <w:ind w:right="340"/>
        <w:jc w:val="left"/>
        <w:rPr>
          <w:sz w:val="24"/>
        </w:rPr>
      </w:pPr>
      <w:r>
        <w:rPr>
          <w:sz w:val="24"/>
        </w:rPr>
        <w:t>Tables</w:t>
      </w:r>
      <w:r>
        <w:rPr>
          <w:spacing w:val="27"/>
          <w:sz w:val="24"/>
        </w:rPr>
        <w:t xml:space="preserve"> </w:t>
      </w:r>
      <w:r>
        <w:rPr>
          <w:sz w:val="24"/>
        </w:rPr>
        <w:t>are</w:t>
      </w:r>
      <w:r>
        <w:rPr>
          <w:spacing w:val="29"/>
          <w:sz w:val="24"/>
        </w:rPr>
        <w:t xml:space="preserve"> </w:t>
      </w:r>
      <w:r>
        <w:rPr>
          <w:sz w:val="24"/>
        </w:rPr>
        <w:t>divided</w:t>
      </w:r>
      <w:r>
        <w:rPr>
          <w:spacing w:val="35"/>
          <w:sz w:val="24"/>
        </w:rPr>
        <w:t xml:space="preserve"> </w:t>
      </w:r>
      <w:r>
        <w:rPr>
          <w:sz w:val="24"/>
        </w:rPr>
        <w:t>into</w:t>
      </w:r>
      <w:r>
        <w:rPr>
          <w:spacing w:val="40"/>
          <w:sz w:val="24"/>
        </w:rPr>
        <w:t xml:space="preserve"> </w:t>
      </w:r>
      <w:r>
        <w:rPr>
          <w:sz w:val="24"/>
        </w:rPr>
        <w:t>some</w:t>
      </w:r>
      <w:r>
        <w:rPr>
          <w:spacing w:val="34"/>
          <w:sz w:val="24"/>
        </w:rPr>
        <w:t xml:space="preserve"> </w:t>
      </w:r>
      <w:r>
        <w:rPr>
          <w:sz w:val="24"/>
        </w:rPr>
        <w:t>number</w:t>
      </w:r>
      <w:r>
        <w:rPr>
          <w:spacing w:val="32"/>
          <w:sz w:val="24"/>
        </w:rPr>
        <w:t xml:space="preserve"> </w:t>
      </w:r>
      <w:r>
        <w:rPr>
          <w:sz w:val="24"/>
        </w:rPr>
        <w:t>of</w:t>
      </w:r>
      <w:r>
        <w:rPr>
          <w:spacing w:val="22"/>
          <w:sz w:val="24"/>
        </w:rPr>
        <w:t xml:space="preserve"> </w:t>
      </w:r>
      <w:r>
        <w:rPr>
          <w:sz w:val="24"/>
        </w:rPr>
        <w:t>partitions,</w:t>
      </w:r>
      <w:r>
        <w:rPr>
          <w:spacing w:val="32"/>
          <w:sz w:val="24"/>
        </w:rPr>
        <w:t xml:space="preserve"> </w:t>
      </w:r>
      <w:r>
        <w:rPr>
          <w:sz w:val="24"/>
        </w:rPr>
        <w:t>each</w:t>
      </w:r>
      <w:r>
        <w:rPr>
          <w:spacing w:val="26"/>
          <w:sz w:val="24"/>
        </w:rPr>
        <w:t xml:space="preserve"> </w:t>
      </w:r>
      <w:r>
        <w:rPr>
          <w:sz w:val="24"/>
        </w:rPr>
        <w:t>of</w:t>
      </w:r>
      <w:r>
        <w:rPr>
          <w:spacing w:val="22"/>
          <w:sz w:val="24"/>
        </w:rPr>
        <w:t xml:space="preserve"> </w:t>
      </w:r>
      <w:r>
        <w:rPr>
          <w:sz w:val="24"/>
        </w:rPr>
        <w:t>which</w:t>
      </w:r>
      <w:r>
        <w:rPr>
          <w:spacing w:val="31"/>
          <w:sz w:val="24"/>
        </w:rPr>
        <w:t xml:space="preserve"> </w:t>
      </w:r>
      <w:r>
        <w:rPr>
          <w:sz w:val="24"/>
        </w:rPr>
        <w:t>can</w:t>
      </w:r>
      <w:r>
        <w:rPr>
          <w:spacing w:val="30"/>
          <w:sz w:val="24"/>
        </w:rPr>
        <w:t xml:space="preserve"> </w:t>
      </w:r>
      <w:r>
        <w:rPr>
          <w:sz w:val="24"/>
        </w:rPr>
        <w:t>be</w:t>
      </w:r>
      <w:r>
        <w:rPr>
          <w:spacing w:val="29"/>
          <w:sz w:val="24"/>
        </w:rPr>
        <w:t xml:space="preserve"> </w:t>
      </w:r>
      <w:r>
        <w:rPr>
          <w:sz w:val="24"/>
        </w:rPr>
        <w:t>stored</w:t>
      </w:r>
      <w:r>
        <w:rPr>
          <w:spacing w:val="26"/>
          <w:sz w:val="24"/>
        </w:rPr>
        <w:t xml:space="preserve"> </w:t>
      </w:r>
      <w:r>
        <w:rPr>
          <w:sz w:val="24"/>
        </w:rPr>
        <w:t>on</w:t>
      </w:r>
      <w:r>
        <w:rPr>
          <w:spacing w:val="25"/>
          <w:sz w:val="24"/>
        </w:rPr>
        <w:t xml:space="preserve"> </w:t>
      </w:r>
      <w:r>
        <w:rPr>
          <w:sz w:val="24"/>
        </w:rPr>
        <w:t>a</w:t>
      </w:r>
      <w:r>
        <w:rPr>
          <w:spacing w:val="29"/>
          <w:sz w:val="24"/>
        </w:rPr>
        <w:t xml:space="preserve"> </w:t>
      </w:r>
      <w:r>
        <w:rPr>
          <w:sz w:val="24"/>
        </w:rPr>
        <w:t>separate</w:t>
      </w:r>
      <w:r>
        <w:rPr>
          <w:spacing w:val="-57"/>
          <w:sz w:val="24"/>
        </w:rPr>
        <w:t xml:space="preserve"> </w:t>
      </w:r>
      <w:r>
        <w:rPr>
          <w:sz w:val="24"/>
        </w:rPr>
        <w:t>machine.</w:t>
      </w:r>
    </w:p>
    <w:p w:rsidR="007B043A" w:rsidRDefault="006F375B">
      <w:pPr>
        <w:pStyle w:val="ListParagraph"/>
        <w:numPr>
          <w:ilvl w:val="1"/>
          <w:numId w:val="5"/>
        </w:numPr>
        <w:tabs>
          <w:tab w:val="left" w:pos="1441"/>
        </w:tabs>
        <w:spacing w:before="68" w:line="276" w:lineRule="auto"/>
        <w:ind w:right="340"/>
        <w:jc w:val="left"/>
        <w:rPr>
          <w:sz w:val="24"/>
        </w:rPr>
      </w:pPr>
      <w:r>
        <w:rPr>
          <w:sz w:val="24"/>
        </w:rPr>
        <w:t>Each</w:t>
      </w:r>
      <w:r>
        <w:rPr>
          <w:spacing w:val="23"/>
          <w:sz w:val="24"/>
        </w:rPr>
        <w:t xml:space="preserve"> </w:t>
      </w:r>
      <w:r>
        <w:rPr>
          <w:sz w:val="24"/>
        </w:rPr>
        <w:t>partition</w:t>
      </w:r>
      <w:r>
        <w:rPr>
          <w:spacing w:val="29"/>
          <w:sz w:val="24"/>
        </w:rPr>
        <w:t xml:space="preserve"> </w:t>
      </w:r>
      <w:r>
        <w:rPr>
          <w:sz w:val="24"/>
        </w:rPr>
        <w:t>in</w:t>
      </w:r>
      <w:r>
        <w:rPr>
          <w:spacing w:val="23"/>
          <w:sz w:val="24"/>
        </w:rPr>
        <w:t xml:space="preserve"> </w:t>
      </w:r>
      <w:r>
        <w:rPr>
          <w:sz w:val="24"/>
        </w:rPr>
        <w:t>a</w:t>
      </w:r>
      <w:r>
        <w:rPr>
          <w:spacing w:val="28"/>
          <w:sz w:val="24"/>
        </w:rPr>
        <w:t xml:space="preserve"> </w:t>
      </w:r>
      <w:r>
        <w:rPr>
          <w:sz w:val="24"/>
        </w:rPr>
        <w:t>table</w:t>
      </w:r>
      <w:r>
        <w:rPr>
          <w:spacing w:val="32"/>
          <w:sz w:val="24"/>
        </w:rPr>
        <w:t xml:space="preserve"> </w:t>
      </w:r>
      <w:r>
        <w:rPr>
          <w:sz w:val="24"/>
        </w:rPr>
        <w:t>holds</w:t>
      </w:r>
      <w:r>
        <w:rPr>
          <w:spacing w:val="26"/>
          <w:sz w:val="24"/>
        </w:rPr>
        <w:t xml:space="preserve"> </w:t>
      </w:r>
      <w:r>
        <w:rPr>
          <w:sz w:val="24"/>
        </w:rPr>
        <w:t>a</w:t>
      </w:r>
      <w:r>
        <w:rPr>
          <w:spacing w:val="27"/>
          <w:sz w:val="24"/>
        </w:rPr>
        <w:t xml:space="preserve"> </w:t>
      </w:r>
      <w:r>
        <w:rPr>
          <w:sz w:val="24"/>
        </w:rPr>
        <w:t>specified</w:t>
      </w:r>
      <w:r>
        <w:rPr>
          <w:spacing w:val="29"/>
          <w:sz w:val="24"/>
        </w:rPr>
        <w:t xml:space="preserve"> </w:t>
      </w:r>
      <w:r>
        <w:rPr>
          <w:sz w:val="24"/>
        </w:rPr>
        <w:t>number</w:t>
      </w:r>
      <w:r>
        <w:rPr>
          <w:spacing w:val="26"/>
          <w:sz w:val="24"/>
        </w:rPr>
        <w:t xml:space="preserve"> </w:t>
      </w:r>
      <w:r>
        <w:rPr>
          <w:sz w:val="24"/>
        </w:rPr>
        <w:t>of</w:t>
      </w:r>
      <w:r>
        <w:rPr>
          <w:spacing w:val="20"/>
          <w:sz w:val="24"/>
        </w:rPr>
        <w:t xml:space="preserve"> </w:t>
      </w:r>
      <w:r>
        <w:rPr>
          <w:sz w:val="24"/>
        </w:rPr>
        <w:t>entities,</w:t>
      </w:r>
      <w:r>
        <w:rPr>
          <w:spacing w:val="31"/>
          <w:sz w:val="24"/>
        </w:rPr>
        <w:t xml:space="preserve"> </w:t>
      </w:r>
      <w:r>
        <w:rPr>
          <w:sz w:val="24"/>
        </w:rPr>
        <w:t>each</w:t>
      </w:r>
      <w:r>
        <w:rPr>
          <w:spacing w:val="25"/>
          <w:sz w:val="24"/>
        </w:rPr>
        <w:t xml:space="preserve"> </w:t>
      </w:r>
      <w:r>
        <w:rPr>
          <w:sz w:val="24"/>
        </w:rPr>
        <w:t>containing</w:t>
      </w:r>
      <w:r>
        <w:rPr>
          <w:spacing w:val="29"/>
          <w:sz w:val="24"/>
        </w:rPr>
        <w:t xml:space="preserve"> </w:t>
      </w:r>
      <w:r>
        <w:rPr>
          <w:sz w:val="24"/>
        </w:rPr>
        <w:t>as</w:t>
      </w:r>
      <w:r>
        <w:rPr>
          <w:spacing w:val="30"/>
          <w:sz w:val="24"/>
        </w:rPr>
        <w:t xml:space="preserve"> </w:t>
      </w:r>
      <w:r>
        <w:rPr>
          <w:sz w:val="24"/>
        </w:rPr>
        <w:t>many</w:t>
      </w:r>
      <w:r>
        <w:rPr>
          <w:spacing w:val="23"/>
          <w:sz w:val="24"/>
        </w:rPr>
        <w:t xml:space="preserve"> </w:t>
      </w:r>
      <w:r>
        <w:rPr>
          <w:sz w:val="24"/>
        </w:rPr>
        <w:t>as</w:t>
      </w:r>
      <w:r>
        <w:rPr>
          <w:spacing w:val="26"/>
          <w:sz w:val="24"/>
        </w:rPr>
        <w:t xml:space="preserve"> </w:t>
      </w:r>
      <w:r>
        <w:rPr>
          <w:sz w:val="24"/>
        </w:rPr>
        <w:t>255</w:t>
      </w:r>
      <w:r>
        <w:rPr>
          <w:spacing w:val="-57"/>
          <w:sz w:val="24"/>
        </w:rPr>
        <w:t xml:space="preserve"> </w:t>
      </w:r>
      <w:r>
        <w:rPr>
          <w:sz w:val="24"/>
        </w:rPr>
        <w:t>properties.</w:t>
      </w:r>
    </w:p>
    <w:p w:rsidR="007B043A" w:rsidRDefault="006F375B">
      <w:pPr>
        <w:pStyle w:val="ListParagraph"/>
        <w:numPr>
          <w:ilvl w:val="1"/>
          <w:numId w:val="5"/>
        </w:numPr>
        <w:tabs>
          <w:tab w:val="left" w:pos="1441"/>
        </w:tabs>
        <w:spacing w:before="61"/>
        <w:jc w:val="left"/>
        <w:rPr>
          <w:sz w:val="24"/>
        </w:rPr>
      </w:pPr>
      <w:r>
        <w:rPr>
          <w:sz w:val="24"/>
        </w:rPr>
        <w:t>Each</w:t>
      </w:r>
      <w:r>
        <w:rPr>
          <w:spacing w:val="-8"/>
          <w:sz w:val="24"/>
        </w:rPr>
        <w:t xml:space="preserve"> </w:t>
      </w:r>
      <w:r>
        <w:rPr>
          <w:sz w:val="24"/>
        </w:rPr>
        <w:t>property</w:t>
      </w:r>
      <w:r>
        <w:rPr>
          <w:spacing w:val="-11"/>
          <w:sz w:val="24"/>
        </w:rPr>
        <w:t xml:space="preserve"> </w:t>
      </w:r>
      <w:r>
        <w:rPr>
          <w:sz w:val="24"/>
        </w:rPr>
        <w:t>can</w:t>
      </w:r>
      <w:r>
        <w:rPr>
          <w:spacing w:val="-3"/>
          <w:sz w:val="24"/>
        </w:rPr>
        <w:t xml:space="preserve"> </w:t>
      </w:r>
      <w:r>
        <w:rPr>
          <w:sz w:val="24"/>
        </w:rPr>
        <w:t>be</w:t>
      </w:r>
      <w:r>
        <w:rPr>
          <w:spacing w:val="-4"/>
          <w:sz w:val="24"/>
        </w:rPr>
        <w:t xml:space="preserve"> </w:t>
      </w:r>
      <w:r>
        <w:rPr>
          <w:sz w:val="24"/>
        </w:rPr>
        <w:t>one</w:t>
      </w:r>
      <w:r>
        <w:rPr>
          <w:spacing w:val="-4"/>
          <w:sz w:val="24"/>
        </w:rPr>
        <w:t xml:space="preserve"> </w:t>
      </w:r>
      <w:r>
        <w:rPr>
          <w:sz w:val="24"/>
        </w:rPr>
        <w:t>of</w:t>
      </w:r>
      <w:r>
        <w:rPr>
          <w:spacing w:val="-10"/>
          <w:sz w:val="24"/>
        </w:rPr>
        <w:t xml:space="preserve"> </w:t>
      </w:r>
      <w:r>
        <w:rPr>
          <w:sz w:val="24"/>
        </w:rPr>
        <w:t>the</w:t>
      </w:r>
      <w:r>
        <w:rPr>
          <w:spacing w:val="-4"/>
          <w:sz w:val="24"/>
        </w:rPr>
        <w:t xml:space="preserve"> </w:t>
      </w:r>
      <w:r>
        <w:rPr>
          <w:sz w:val="24"/>
        </w:rPr>
        <w:t>several</w:t>
      </w:r>
      <w:r>
        <w:rPr>
          <w:spacing w:val="-6"/>
          <w:sz w:val="24"/>
        </w:rPr>
        <w:t xml:space="preserve"> </w:t>
      </w:r>
      <w:r>
        <w:rPr>
          <w:sz w:val="24"/>
        </w:rPr>
        <w:t>supported</w:t>
      </w:r>
      <w:r>
        <w:rPr>
          <w:spacing w:val="-7"/>
          <w:sz w:val="24"/>
        </w:rPr>
        <w:t xml:space="preserve"> </w:t>
      </w:r>
      <w:r>
        <w:rPr>
          <w:sz w:val="24"/>
        </w:rPr>
        <w:t>data</w:t>
      </w:r>
      <w:r>
        <w:rPr>
          <w:spacing w:val="-8"/>
          <w:sz w:val="24"/>
        </w:rPr>
        <w:t xml:space="preserve"> </w:t>
      </w:r>
      <w:r>
        <w:rPr>
          <w:sz w:val="24"/>
        </w:rPr>
        <w:t>types</w:t>
      </w:r>
      <w:r>
        <w:rPr>
          <w:spacing w:val="-5"/>
          <w:sz w:val="24"/>
        </w:rPr>
        <w:t xml:space="preserve"> </w:t>
      </w:r>
      <w:r>
        <w:rPr>
          <w:sz w:val="24"/>
        </w:rPr>
        <w:t>such</w:t>
      </w:r>
      <w:r>
        <w:rPr>
          <w:spacing w:val="-7"/>
          <w:sz w:val="24"/>
        </w:rPr>
        <w:t xml:space="preserve"> </w:t>
      </w:r>
      <w:r>
        <w:rPr>
          <w:sz w:val="24"/>
        </w:rPr>
        <w:t>as</w:t>
      </w:r>
      <w:r>
        <w:rPr>
          <w:spacing w:val="-1"/>
          <w:sz w:val="24"/>
        </w:rPr>
        <w:t xml:space="preserve"> </w:t>
      </w:r>
      <w:r>
        <w:rPr>
          <w:sz w:val="24"/>
        </w:rPr>
        <w:t>integers</w:t>
      </w:r>
      <w:r>
        <w:rPr>
          <w:spacing w:val="-4"/>
          <w:sz w:val="24"/>
        </w:rPr>
        <w:t xml:space="preserve"> </w:t>
      </w:r>
      <w:r>
        <w:rPr>
          <w:sz w:val="24"/>
        </w:rPr>
        <w:t>and</w:t>
      </w:r>
      <w:r>
        <w:rPr>
          <w:spacing w:val="-2"/>
          <w:sz w:val="24"/>
        </w:rPr>
        <w:t xml:space="preserve"> </w:t>
      </w:r>
      <w:r>
        <w:rPr>
          <w:sz w:val="24"/>
        </w:rPr>
        <w:t>strings.</w:t>
      </w:r>
    </w:p>
    <w:p w:rsidR="007B043A" w:rsidRDefault="007B043A">
      <w:pPr>
        <w:pStyle w:val="BodyText"/>
        <w:spacing w:before="1"/>
        <w:rPr>
          <w:sz w:val="31"/>
        </w:rPr>
      </w:pPr>
    </w:p>
    <w:p w:rsidR="007B043A" w:rsidRDefault="006F375B">
      <w:pPr>
        <w:pStyle w:val="ListParagraph"/>
        <w:numPr>
          <w:ilvl w:val="0"/>
          <w:numId w:val="5"/>
        </w:numPr>
        <w:tabs>
          <w:tab w:val="left" w:pos="720"/>
          <w:tab w:val="left" w:pos="721"/>
        </w:tabs>
        <w:ind w:hanging="361"/>
        <w:jc w:val="left"/>
        <w:rPr>
          <w:sz w:val="24"/>
        </w:rPr>
      </w:pPr>
      <w:r>
        <w:rPr>
          <w:sz w:val="24"/>
        </w:rPr>
        <w:t>No</w:t>
      </w:r>
      <w:r>
        <w:rPr>
          <w:spacing w:val="-3"/>
          <w:sz w:val="24"/>
        </w:rPr>
        <w:t xml:space="preserve"> </w:t>
      </w:r>
      <w:r>
        <w:rPr>
          <w:sz w:val="24"/>
        </w:rPr>
        <w:t>Fixed</w:t>
      </w:r>
      <w:r>
        <w:rPr>
          <w:spacing w:val="-7"/>
          <w:sz w:val="24"/>
        </w:rPr>
        <w:t xml:space="preserve"> </w:t>
      </w:r>
      <w:r>
        <w:rPr>
          <w:sz w:val="24"/>
        </w:rPr>
        <w:t>Schema</w:t>
      </w:r>
    </w:p>
    <w:p w:rsidR="007B043A" w:rsidRDefault="006F375B">
      <w:pPr>
        <w:pStyle w:val="ListParagraph"/>
        <w:numPr>
          <w:ilvl w:val="1"/>
          <w:numId w:val="5"/>
        </w:numPr>
        <w:tabs>
          <w:tab w:val="left" w:pos="1441"/>
        </w:tabs>
        <w:spacing w:before="99"/>
        <w:jc w:val="left"/>
        <w:rPr>
          <w:sz w:val="24"/>
        </w:rPr>
      </w:pPr>
      <w:r>
        <w:rPr>
          <w:sz w:val="24"/>
        </w:rPr>
        <w:t>Tables</w:t>
      </w:r>
      <w:r>
        <w:rPr>
          <w:spacing w:val="-10"/>
          <w:sz w:val="24"/>
        </w:rPr>
        <w:t xml:space="preserve"> </w:t>
      </w:r>
      <w:r>
        <w:rPr>
          <w:sz w:val="24"/>
        </w:rPr>
        <w:t>do</w:t>
      </w:r>
      <w:r>
        <w:rPr>
          <w:spacing w:val="-2"/>
          <w:sz w:val="24"/>
        </w:rPr>
        <w:t xml:space="preserve"> </w:t>
      </w:r>
      <w:r>
        <w:rPr>
          <w:sz w:val="24"/>
        </w:rPr>
        <w:t>not</w:t>
      </w:r>
      <w:r>
        <w:rPr>
          <w:spacing w:val="-2"/>
          <w:sz w:val="24"/>
        </w:rPr>
        <w:t xml:space="preserve"> </w:t>
      </w:r>
      <w:r>
        <w:rPr>
          <w:sz w:val="24"/>
        </w:rPr>
        <w:t>have</w:t>
      </w:r>
      <w:r>
        <w:rPr>
          <w:spacing w:val="-8"/>
          <w:sz w:val="24"/>
        </w:rPr>
        <w:t xml:space="preserve"> </w:t>
      </w:r>
      <w:r>
        <w:rPr>
          <w:sz w:val="24"/>
        </w:rPr>
        <w:t>a</w:t>
      </w:r>
      <w:r>
        <w:rPr>
          <w:spacing w:val="-4"/>
          <w:sz w:val="24"/>
        </w:rPr>
        <w:t xml:space="preserve"> </w:t>
      </w:r>
      <w:r>
        <w:rPr>
          <w:sz w:val="24"/>
        </w:rPr>
        <w:t>fixed</w:t>
      </w:r>
      <w:r>
        <w:rPr>
          <w:spacing w:val="-6"/>
          <w:sz w:val="24"/>
        </w:rPr>
        <w:t xml:space="preserve"> </w:t>
      </w:r>
      <w:r>
        <w:rPr>
          <w:sz w:val="24"/>
        </w:rPr>
        <w:t>schema</w:t>
      </w:r>
      <w:r>
        <w:rPr>
          <w:spacing w:val="-8"/>
          <w:sz w:val="24"/>
        </w:rPr>
        <w:t xml:space="preserve"> </w:t>
      </w:r>
      <w:r>
        <w:rPr>
          <w:sz w:val="24"/>
        </w:rPr>
        <w:t>and</w:t>
      </w:r>
      <w:r>
        <w:rPr>
          <w:spacing w:val="-7"/>
          <w:sz w:val="24"/>
        </w:rPr>
        <w:t xml:space="preserve"> </w:t>
      </w:r>
      <w:r>
        <w:rPr>
          <w:sz w:val="24"/>
        </w:rPr>
        <w:t>different</w:t>
      </w:r>
      <w:r>
        <w:rPr>
          <w:spacing w:val="-1"/>
          <w:sz w:val="24"/>
        </w:rPr>
        <w:t xml:space="preserve"> </w:t>
      </w:r>
      <w:r>
        <w:rPr>
          <w:sz w:val="24"/>
        </w:rPr>
        <w:t>entities</w:t>
      </w:r>
      <w:r>
        <w:rPr>
          <w:spacing w:val="-3"/>
          <w:sz w:val="24"/>
        </w:rPr>
        <w:t xml:space="preserve"> </w:t>
      </w:r>
      <w:r>
        <w:rPr>
          <w:sz w:val="24"/>
        </w:rPr>
        <w:t>in</w:t>
      </w:r>
      <w:r>
        <w:rPr>
          <w:spacing w:val="-8"/>
          <w:sz w:val="24"/>
        </w:rPr>
        <w:t xml:space="preserve"> </w:t>
      </w:r>
      <w:r>
        <w:rPr>
          <w:sz w:val="24"/>
        </w:rPr>
        <w:t>a</w:t>
      </w:r>
      <w:r>
        <w:rPr>
          <w:spacing w:val="-8"/>
          <w:sz w:val="24"/>
        </w:rPr>
        <w:t xml:space="preserve"> </w:t>
      </w:r>
      <w:r>
        <w:rPr>
          <w:sz w:val="24"/>
        </w:rPr>
        <w:t>table</w:t>
      </w:r>
      <w:r>
        <w:rPr>
          <w:spacing w:val="-7"/>
          <w:sz w:val="24"/>
        </w:rPr>
        <w:t xml:space="preserve"> </w:t>
      </w:r>
      <w:r>
        <w:rPr>
          <w:sz w:val="24"/>
        </w:rPr>
        <w:t>can</w:t>
      </w:r>
      <w:r>
        <w:rPr>
          <w:spacing w:val="-7"/>
          <w:sz w:val="24"/>
        </w:rPr>
        <w:t xml:space="preserve"> </w:t>
      </w:r>
      <w:r>
        <w:rPr>
          <w:sz w:val="24"/>
        </w:rPr>
        <w:t>have</w:t>
      </w:r>
      <w:r>
        <w:rPr>
          <w:spacing w:val="-8"/>
          <w:sz w:val="24"/>
        </w:rPr>
        <w:t xml:space="preserve"> </w:t>
      </w:r>
      <w:r>
        <w:rPr>
          <w:sz w:val="24"/>
        </w:rPr>
        <w:t>different</w:t>
      </w:r>
      <w:r>
        <w:rPr>
          <w:spacing w:val="-1"/>
          <w:sz w:val="24"/>
        </w:rPr>
        <w:t xml:space="preserve"> </w:t>
      </w:r>
      <w:r>
        <w:rPr>
          <w:sz w:val="24"/>
        </w:rPr>
        <w:t>properties.</w:t>
      </w:r>
    </w:p>
    <w:p w:rsidR="007B043A" w:rsidRDefault="007B043A">
      <w:pPr>
        <w:pStyle w:val="BodyText"/>
        <w:rPr>
          <w:sz w:val="26"/>
        </w:rPr>
      </w:pPr>
    </w:p>
    <w:p w:rsidR="007B043A" w:rsidRDefault="007B043A">
      <w:pPr>
        <w:pStyle w:val="BodyText"/>
        <w:spacing w:before="10"/>
        <w:rPr>
          <w:sz w:val="28"/>
        </w:rPr>
      </w:pPr>
    </w:p>
    <w:p w:rsidR="007B043A" w:rsidRDefault="006F375B">
      <w:pPr>
        <w:pStyle w:val="ListParagraph"/>
        <w:numPr>
          <w:ilvl w:val="0"/>
          <w:numId w:val="24"/>
        </w:numPr>
        <w:tabs>
          <w:tab w:val="left" w:pos="572"/>
        </w:tabs>
        <w:spacing w:before="1"/>
        <w:ind w:left="571" w:hanging="428"/>
        <w:rPr>
          <w:b/>
          <w:sz w:val="24"/>
        </w:rPr>
      </w:pPr>
      <w:r>
        <w:rPr>
          <w:b/>
          <w:sz w:val="24"/>
        </w:rPr>
        <w:t>Explain</w:t>
      </w:r>
      <w:r>
        <w:rPr>
          <w:b/>
          <w:spacing w:val="-3"/>
          <w:sz w:val="24"/>
        </w:rPr>
        <w:t xml:space="preserve"> </w:t>
      </w:r>
      <w:r>
        <w:rPr>
          <w:b/>
          <w:sz w:val="24"/>
        </w:rPr>
        <w:t>in</w:t>
      </w:r>
      <w:r>
        <w:rPr>
          <w:b/>
          <w:spacing w:val="-2"/>
          <w:sz w:val="24"/>
        </w:rPr>
        <w:t xml:space="preserve"> </w:t>
      </w:r>
      <w:r>
        <w:rPr>
          <w:b/>
          <w:sz w:val="24"/>
        </w:rPr>
        <w:t>detail</w:t>
      </w:r>
      <w:r>
        <w:rPr>
          <w:b/>
          <w:spacing w:val="-8"/>
          <w:sz w:val="24"/>
        </w:rPr>
        <w:t xml:space="preserve"> </w:t>
      </w:r>
      <w:r>
        <w:rPr>
          <w:b/>
          <w:sz w:val="24"/>
        </w:rPr>
        <w:t>about</w:t>
      </w:r>
      <w:r>
        <w:rPr>
          <w:b/>
          <w:spacing w:val="-2"/>
          <w:sz w:val="24"/>
        </w:rPr>
        <w:t xml:space="preserve"> </w:t>
      </w:r>
      <w:r>
        <w:rPr>
          <w:b/>
          <w:sz w:val="24"/>
        </w:rPr>
        <w:t>Application</w:t>
      </w:r>
      <w:r>
        <w:rPr>
          <w:b/>
          <w:spacing w:val="-2"/>
          <w:sz w:val="24"/>
        </w:rPr>
        <w:t xml:space="preserve"> </w:t>
      </w:r>
      <w:r>
        <w:rPr>
          <w:b/>
          <w:sz w:val="24"/>
        </w:rPr>
        <w:t>Services</w:t>
      </w:r>
      <w:r>
        <w:rPr>
          <w:b/>
          <w:spacing w:val="-6"/>
          <w:sz w:val="24"/>
        </w:rPr>
        <w:t xml:space="preserve"> </w:t>
      </w:r>
      <w:r>
        <w:rPr>
          <w:b/>
          <w:sz w:val="24"/>
        </w:rPr>
        <w:t>with</w:t>
      </w:r>
      <w:r>
        <w:rPr>
          <w:b/>
          <w:spacing w:val="-3"/>
          <w:sz w:val="24"/>
        </w:rPr>
        <w:t xml:space="preserve"> </w:t>
      </w:r>
      <w:r>
        <w:rPr>
          <w:b/>
          <w:sz w:val="24"/>
        </w:rPr>
        <w:t>examples.</w:t>
      </w:r>
    </w:p>
    <w:p w:rsidR="007B043A" w:rsidRDefault="006F375B">
      <w:pPr>
        <w:pStyle w:val="Heading2"/>
        <w:spacing w:before="204" w:line="297" w:lineRule="exact"/>
      </w:pPr>
      <w:r>
        <w:t>Applications</w:t>
      </w:r>
      <w:r>
        <w:rPr>
          <w:spacing w:val="-3"/>
        </w:rPr>
        <w:t xml:space="preserve"> </w:t>
      </w:r>
      <w:r>
        <w:t>Runtimes</w:t>
      </w:r>
      <w:r>
        <w:rPr>
          <w:spacing w:val="-2"/>
        </w:rPr>
        <w:t xml:space="preserve"> </w:t>
      </w:r>
      <w:r>
        <w:t>and</w:t>
      </w:r>
      <w:r>
        <w:rPr>
          <w:spacing w:val="-8"/>
        </w:rPr>
        <w:t xml:space="preserve"> </w:t>
      </w:r>
      <w:r>
        <w:t>Frameworks</w:t>
      </w:r>
    </w:p>
    <w:p w:rsidR="007B043A" w:rsidRDefault="006F375B">
      <w:pPr>
        <w:pStyle w:val="Heading4"/>
        <w:numPr>
          <w:ilvl w:val="0"/>
          <w:numId w:val="4"/>
        </w:numPr>
        <w:tabs>
          <w:tab w:val="left" w:pos="720"/>
          <w:tab w:val="left" w:pos="721"/>
        </w:tabs>
        <w:spacing w:line="276" w:lineRule="auto"/>
        <w:ind w:right="337"/>
      </w:pPr>
      <w:r>
        <w:t>Cloud-based</w:t>
      </w:r>
      <w:r>
        <w:rPr>
          <w:spacing w:val="49"/>
        </w:rPr>
        <w:t xml:space="preserve"> </w:t>
      </w:r>
      <w:r>
        <w:t>application</w:t>
      </w:r>
      <w:r>
        <w:rPr>
          <w:spacing w:val="50"/>
        </w:rPr>
        <w:t xml:space="preserve"> </w:t>
      </w:r>
      <w:r>
        <w:t>runtimes</w:t>
      </w:r>
      <w:r>
        <w:rPr>
          <w:spacing w:val="47"/>
        </w:rPr>
        <w:t xml:space="preserve"> </w:t>
      </w:r>
      <w:r>
        <w:t>and</w:t>
      </w:r>
      <w:r>
        <w:rPr>
          <w:spacing w:val="44"/>
        </w:rPr>
        <w:t xml:space="preserve"> </w:t>
      </w:r>
      <w:r>
        <w:t>frameworks</w:t>
      </w:r>
      <w:r>
        <w:rPr>
          <w:spacing w:val="46"/>
        </w:rPr>
        <w:t xml:space="preserve"> </w:t>
      </w:r>
      <w:r>
        <w:t>allow</w:t>
      </w:r>
      <w:r>
        <w:rPr>
          <w:spacing w:val="47"/>
        </w:rPr>
        <w:t xml:space="preserve"> </w:t>
      </w:r>
      <w:r>
        <w:t>developers</w:t>
      </w:r>
      <w:r>
        <w:rPr>
          <w:spacing w:val="47"/>
        </w:rPr>
        <w:t xml:space="preserve"> </w:t>
      </w:r>
      <w:r>
        <w:t>to</w:t>
      </w:r>
      <w:r>
        <w:rPr>
          <w:spacing w:val="47"/>
        </w:rPr>
        <w:t xml:space="preserve"> </w:t>
      </w:r>
      <w:r>
        <w:t>develop</w:t>
      </w:r>
      <w:r>
        <w:rPr>
          <w:spacing w:val="49"/>
        </w:rPr>
        <w:t xml:space="preserve"> </w:t>
      </w:r>
      <w:r>
        <w:t>and</w:t>
      </w:r>
      <w:r>
        <w:rPr>
          <w:spacing w:val="44"/>
        </w:rPr>
        <w:t xml:space="preserve"> </w:t>
      </w:r>
      <w:r>
        <w:t>host</w:t>
      </w:r>
      <w:r>
        <w:rPr>
          <w:spacing w:val="-57"/>
        </w:rPr>
        <w:t xml:space="preserve"> </w:t>
      </w:r>
      <w:r>
        <w:t>applications in</w:t>
      </w:r>
      <w:r>
        <w:rPr>
          <w:spacing w:val="-2"/>
        </w:rPr>
        <w:t xml:space="preserve"> </w:t>
      </w:r>
      <w:r>
        <w:t>the</w:t>
      </w:r>
      <w:r>
        <w:rPr>
          <w:spacing w:val="1"/>
        </w:rPr>
        <w:t xml:space="preserve"> </w:t>
      </w:r>
      <w:r>
        <w:t>cloud.</w:t>
      </w:r>
    </w:p>
    <w:p w:rsidR="007B043A" w:rsidRDefault="007B043A">
      <w:pPr>
        <w:pStyle w:val="BodyText"/>
        <w:spacing w:before="7"/>
        <w:rPr>
          <w:b/>
          <w:sz w:val="25"/>
        </w:rPr>
      </w:pPr>
    </w:p>
    <w:p w:rsidR="007B043A" w:rsidRDefault="006F375B">
      <w:pPr>
        <w:pStyle w:val="ListParagraph"/>
        <w:numPr>
          <w:ilvl w:val="0"/>
          <w:numId w:val="4"/>
        </w:numPr>
        <w:tabs>
          <w:tab w:val="left" w:pos="720"/>
          <w:tab w:val="left" w:pos="721"/>
        </w:tabs>
        <w:ind w:hanging="361"/>
        <w:jc w:val="left"/>
        <w:rPr>
          <w:sz w:val="24"/>
        </w:rPr>
      </w:pPr>
      <w:r>
        <w:rPr>
          <w:sz w:val="24"/>
        </w:rPr>
        <w:t>Support</w:t>
      </w:r>
      <w:r>
        <w:rPr>
          <w:spacing w:val="-4"/>
          <w:sz w:val="24"/>
        </w:rPr>
        <w:t xml:space="preserve"> </w:t>
      </w:r>
      <w:r>
        <w:rPr>
          <w:sz w:val="24"/>
        </w:rPr>
        <w:t>for</w:t>
      </w:r>
      <w:r>
        <w:rPr>
          <w:spacing w:val="-7"/>
          <w:sz w:val="24"/>
        </w:rPr>
        <w:t xml:space="preserve"> </w:t>
      </w:r>
      <w:r>
        <w:rPr>
          <w:sz w:val="24"/>
        </w:rPr>
        <w:t>various</w:t>
      </w:r>
      <w:r>
        <w:rPr>
          <w:spacing w:val="-11"/>
          <w:sz w:val="24"/>
        </w:rPr>
        <w:t xml:space="preserve"> </w:t>
      </w:r>
      <w:r>
        <w:rPr>
          <w:sz w:val="24"/>
        </w:rPr>
        <w:t>programming</w:t>
      </w:r>
      <w:r>
        <w:rPr>
          <w:spacing w:val="-3"/>
          <w:sz w:val="24"/>
        </w:rPr>
        <w:t xml:space="preserve"> </w:t>
      </w:r>
      <w:r>
        <w:rPr>
          <w:sz w:val="24"/>
        </w:rPr>
        <w:t>languages</w:t>
      </w:r>
    </w:p>
    <w:p w:rsidR="007B043A" w:rsidRDefault="006F375B">
      <w:pPr>
        <w:pStyle w:val="ListParagraph"/>
        <w:numPr>
          <w:ilvl w:val="1"/>
          <w:numId w:val="4"/>
        </w:numPr>
        <w:tabs>
          <w:tab w:val="left" w:pos="1441"/>
        </w:tabs>
        <w:spacing w:before="94"/>
        <w:jc w:val="left"/>
        <w:rPr>
          <w:sz w:val="24"/>
        </w:rPr>
      </w:pPr>
      <w:r>
        <w:rPr>
          <w:sz w:val="24"/>
        </w:rPr>
        <w:t>Application</w:t>
      </w:r>
      <w:r>
        <w:rPr>
          <w:spacing w:val="-11"/>
          <w:sz w:val="24"/>
        </w:rPr>
        <w:t xml:space="preserve"> </w:t>
      </w:r>
      <w:r>
        <w:rPr>
          <w:sz w:val="24"/>
        </w:rPr>
        <w:t>runtimes</w:t>
      </w:r>
      <w:r>
        <w:rPr>
          <w:spacing w:val="-8"/>
          <w:sz w:val="24"/>
        </w:rPr>
        <w:t xml:space="preserve"> </w:t>
      </w:r>
      <w:r>
        <w:rPr>
          <w:sz w:val="24"/>
        </w:rPr>
        <w:t>provide</w:t>
      </w:r>
      <w:r>
        <w:rPr>
          <w:spacing w:val="-7"/>
          <w:sz w:val="24"/>
        </w:rPr>
        <w:t xml:space="preserve"> </w:t>
      </w:r>
      <w:r>
        <w:rPr>
          <w:sz w:val="24"/>
        </w:rPr>
        <w:t>support</w:t>
      </w:r>
      <w:r>
        <w:rPr>
          <w:spacing w:val="-2"/>
          <w:sz w:val="24"/>
        </w:rPr>
        <w:t xml:space="preserve"> </w:t>
      </w:r>
      <w:r>
        <w:rPr>
          <w:sz w:val="24"/>
        </w:rPr>
        <w:t>for</w:t>
      </w:r>
      <w:r>
        <w:rPr>
          <w:spacing w:val="-5"/>
          <w:sz w:val="24"/>
        </w:rPr>
        <w:t xml:space="preserve"> </w:t>
      </w:r>
      <w:r>
        <w:rPr>
          <w:sz w:val="24"/>
        </w:rPr>
        <w:t>programming</w:t>
      </w:r>
      <w:r>
        <w:rPr>
          <w:spacing w:val="-2"/>
          <w:sz w:val="24"/>
        </w:rPr>
        <w:t xml:space="preserve"> </w:t>
      </w:r>
      <w:r>
        <w:rPr>
          <w:sz w:val="24"/>
        </w:rPr>
        <w:t>languages</w:t>
      </w:r>
      <w:r>
        <w:rPr>
          <w:spacing w:val="-8"/>
          <w:sz w:val="24"/>
        </w:rPr>
        <w:t xml:space="preserve"> </w:t>
      </w:r>
      <w:r>
        <w:rPr>
          <w:sz w:val="24"/>
        </w:rPr>
        <w:t>(e.g.,</w:t>
      </w:r>
      <w:r>
        <w:rPr>
          <w:spacing w:val="-8"/>
          <w:sz w:val="24"/>
        </w:rPr>
        <w:t xml:space="preserve"> </w:t>
      </w:r>
      <w:r>
        <w:rPr>
          <w:sz w:val="24"/>
        </w:rPr>
        <w:t>Java,</w:t>
      </w:r>
      <w:r>
        <w:rPr>
          <w:spacing w:val="-4"/>
          <w:sz w:val="24"/>
        </w:rPr>
        <w:t xml:space="preserve"> </w:t>
      </w:r>
      <w:r>
        <w:rPr>
          <w:sz w:val="24"/>
        </w:rPr>
        <w:t>Python,</w:t>
      </w:r>
      <w:r>
        <w:rPr>
          <w:spacing w:val="-4"/>
          <w:sz w:val="24"/>
        </w:rPr>
        <w:t xml:space="preserve"> </w:t>
      </w:r>
      <w:r>
        <w:rPr>
          <w:sz w:val="24"/>
        </w:rPr>
        <w:t>or</w:t>
      </w:r>
      <w:r>
        <w:rPr>
          <w:spacing w:val="-5"/>
          <w:sz w:val="24"/>
        </w:rPr>
        <w:t xml:space="preserve"> </w:t>
      </w:r>
      <w:r>
        <w:rPr>
          <w:sz w:val="24"/>
        </w:rPr>
        <w:t>Ruby).</w:t>
      </w:r>
    </w:p>
    <w:p w:rsidR="007B043A" w:rsidRDefault="007B043A">
      <w:pPr>
        <w:pStyle w:val="BodyText"/>
        <w:spacing w:before="2"/>
        <w:rPr>
          <w:sz w:val="32"/>
        </w:rPr>
      </w:pPr>
    </w:p>
    <w:p w:rsidR="007B043A" w:rsidRDefault="006F375B">
      <w:pPr>
        <w:pStyle w:val="Heading4"/>
        <w:numPr>
          <w:ilvl w:val="0"/>
          <w:numId w:val="4"/>
        </w:numPr>
        <w:tabs>
          <w:tab w:val="left" w:pos="720"/>
          <w:tab w:val="left" w:pos="721"/>
        </w:tabs>
        <w:spacing w:before="1"/>
        <w:ind w:hanging="361"/>
      </w:pPr>
      <w:r>
        <w:t>Resource</w:t>
      </w:r>
      <w:r>
        <w:rPr>
          <w:spacing w:val="-7"/>
        </w:rPr>
        <w:t xml:space="preserve"> </w:t>
      </w:r>
      <w:r>
        <w:t>Allocation</w:t>
      </w:r>
    </w:p>
    <w:p w:rsidR="007B043A" w:rsidRDefault="006F375B">
      <w:pPr>
        <w:pStyle w:val="ListParagraph"/>
        <w:numPr>
          <w:ilvl w:val="1"/>
          <w:numId w:val="4"/>
        </w:numPr>
        <w:tabs>
          <w:tab w:val="left" w:pos="1441"/>
        </w:tabs>
        <w:spacing w:before="127" w:line="276" w:lineRule="auto"/>
        <w:ind w:right="347"/>
        <w:jc w:val="left"/>
        <w:rPr>
          <w:sz w:val="24"/>
        </w:rPr>
      </w:pPr>
      <w:r>
        <w:rPr>
          <w:sz w:val="24"/>
        </w:rPr>
        <w:t>Application runtimes</w:t>
      </w:r>
      <w:r>
        <w:rPr>
          <w:spacing w:val="4"/>
          <w:sz w:val="24"/>
        </w:rPr>
        <w:t xml:space="preserve"> </w:t>
      </w:r>
      <w:r>
        <w:rPr>
          <w:sz w:val="24"/>
        </w:rPr>
        <w:t>automatically</w:t>
      </w:r>
      <w:r>
        <w:rPr>
          <w:spacing w:val="2"/>
          <w:sz w:val="24"/>
        </w:rPr>
        <w:t xml:space="preserve"> </w:t>
      </w:r>
      <w:r>
        <w:rPr>
          <w:sz w:val="24"/>
        </w:rPr>
        <w:t>allocate</w:t>
      </w:r>
      <w:r>
        <w:rPr>
          <w:spacing w:val="5"/>
          <w:sz w:val="24"/>
        </w:rPr>
        <w:t xml:space="preserve"> </w:t>
      </w:r>
      <w:r>
        <w:rPr>
          <w:sz w:val="24"/>
        </w:rPr>
        <w:t>resources</w:t>
      </w:r>
      <w:r>
        <w:rPr>
          <w:spacing w:val="8"/>
          <w:sz w:val="24"/>
        </w:rPr>
        <w:t xml:space="preserve"> </w:t>
      </w:r>
      <w:r>
        <w:rPr>
          <w:sz w:val="24"/>
        </w:rPr>
        <w:t>for</w:t>
      </w:r>
      <w:r>
        <w:rPr>
          <w:spacing w:val="3"/>
          <w:sz w:val="24"/>
        </w:rPr>
        <w:t xml:space="preserve"> </w:t>
      </w:r>
      <w:r>
        <w:rPr>
          <w:sz w:val="24"/>
        </w:rPr>
        <w:t>applications</w:t>
      </w:r>
      <w:r>
        <w:rPr>
          <w:spacing w:val="3"/>
          <w:sz w:val="24"/>
        </w:rPr>
        <w:t xml:space="preserve"> </w:t>
      </w:r>
      <w:r>
        <w:rPr>
          <w:sz w:val="24"/>
        </w:rPr>
        <w:t>and</w:t>
      </w:r>
      <w:r>
        <w:rPr>
          <w:spacing w:val="6"/>
          <w:sz w:val="24"/>
        </w:rPr>
        <w:t xml:space="preserve"> </w:t>
      </w:r>
      <w:r>
        <w:rPr>
          <w:sz w:val="24"/>
        </w:rPr>
        <w:t>handle</w:t>
      </w:r>
      <w:r>
        <w:rPr>
          <w:spacing w:val="5"/>
          <w:sz w:val="24"/>
        </w:rPr>
        <w:t xml:space="preserve"> </w:t>
      </w:r>
      <w:r>
        <w:rPr>
          <w:sz w:val="24"/>
        </w:rPr>
        <w:t>the</w:t>
      </w:r>
      <w:r>
        <w:rPr>
          <w:spacing w:val="4"/>
          <w:sz w:val="24"/>
        </w:rPr>
        <w:t xml:space="preserve"> </w:t>
      </w:r>
      <w:r>
        <w:rPr>
          <w:sz w:val="24"/>
        </w:rPr>
        <w:t>application</w:t>
      </w:r>
      <w:r>
        <w:rPr>
          <w:spacing w:val="-57"/>
          <w:sz w:val="24"/>
        </w:rPr>
        <w:t xml:space="preserve"> </w:t>
      </w:r>
      <w:r>
        <w:rPr>
          <w:sz w:val="24"/>
        </w:rPr>
        <w:t>scaling,</w:t>
      </w:r>
      <w:r>
        <w:rPr>
          <w:spacing w:val="4"/>
          <w:sz w:val="24"/>
        </w:rPr>
        <w:t xml:space="preserve"> </w:t>
      </w:r>
      <w:r>
        <w:rPr>
          <w:sz w:val="24"/>
        </w:rPr>
        <w:t>without</w:t>
      </w:r>
      <w:r>
        <w:rPr>
          <w:spacing w:val="-2"/>
          <w:sz w:val="24"/>
        </w:rPr>
        <w:t xml:space="preserve"> </w:t>
      </w:r>
      <w:r>
        <w:rPr>
          <w:sz w:val="24"/>
        </w:rPr>
        <w:t>the</w:t>
      </w:r>
      <w:r>
        <w:rPr>
          <w:spacing w:val="1"/>
          <w:sz w:val="24"/>
        </w:rPr>
        <w:t xml:space="preserve"> </w:t>
      </w:r>
      <w:r>
        <w:rPr>
          <w:sz w:val="24"/>
        </w:rPr>
        <w:t>need</w:t>
      </w:r>
      <w:r>
        <w:rPr>
          <w:spacing w:val="2"/>
          <w:sz w:val="24"/>
        </w:rPr>
        <w:t xml:space="preserve"> </w:t>
      </w:r>
      <w:r>
        <w:rPr>
          <w:sz w:val="24"/>
        </w:rPr>
        <w:t>to</w:t>
      </w:r>
      <w:r>
        <w:rPr>
          <w:spacing w:val="2"/>
          <w:sz w:val="24"/>
        </w:rPr>
        <w:t xml:space="preserve"> </w:t>
      </w:r>
      <w:r>
        <w:rPr>
          <w:sz w:val="24"/>
        </w:rPr>
        <w:t>run</w:t>
      </w:r>
      <w:r>
        <w:rPr>
          <w:spacing w:val="-3"/>
          <w:sz w:val="24"/>
        </w:rPr>
        <w:t xml:space="preserve"> </w:t>
      </w:r>
      <w:r>
        <w:rPr>
          <w:sz w:val="24"/>
        </w:rPr>
        <w:t>and</w:t>
      </w:r>
      <w:r>
        <w:rPr>
          <w:spacing w:val="6"/>
          <w:sz w:val="24"/>
        </w:rPr>
        <w:t xml:space="preserve"> </w:t>
      </w:r>
      <w:r>
        <w:rPr>
          <w:sz w:val="24"/>
        </w:rPr>
        <w:t>maintain</w:t>
      </w:r>
      <w:r>
        <w:rPr>
          <w:spacing w:val="-2"/>
          <w:sz w:val="24"/>
        </w:rPr>
        <w:t xml:space="preserve"> </w:t>
      </w:r>
      <w:r>
        <w:rPr>
          <w:sz w:val="24"/>
        </w:rPr>
        <w:t>servers.</w:t>
      </w:r>
    </w:p>
    <w:p w:rsidR="007B043A" w:rsidRDefault="006F375B">
      <w:pPr>
        <w:pStyle w:val="Heading4"/>
        <w:spacing w:before="210"/>
        <w:ind w:left="509"/>
      </w:pPr>
      <w:r>
        <w:t>Google</w:t>
      </w:r>
      <w:r>
        <w:rPr>
          <w:spacing w:val="-1"/>
        </w:rPr>
        <w:t xml:space="preserve"> </w:t>
      </w:r>
      <w:r>
        <w:t>App</w:t>
      </w:r>
      <w:r>
        <w:rPr>
          <w:spacing w:val="1"/>
        </w:rPr>
        <w:t xml:space="preserve"> </w:t>
      </w:r>
      <w:r>
        <w:t>Engine</w:t>
      </w:r>
    </w:p>
    <w:p w:rsidR="007B043A" w:rsidRDefault="007B043A">
      <w:pPr>
        <w:pStyle w:val="BodyText"/>
        <w:rPr>
          <w:b/>
          <w:sz w:val="26"/>
        </w:rPr>
      </w:pPr>
    </w:p>
    <w:p w:rsidR="007B043A" w:rsidRDefault="007B043A">
      <w:pPr>
        <w:pStyle w:val="BodyText"/>
        <w:spacing w:before="7"/>
        <w:rPr>
          <w:b/>
          <w:sz w:val="22"/>
        </w:rPr>
      </w:pPr>
    </w:p>
    <w:p w:rsidR="007B043A" w:rsidRDefault="006F375B">
      <w:pPr>
        <w:pStyle w:val="ListParagraph"/>
        <w:numPr>
          <w:ilvl w:val="0"/>
          <w:numId w:val="4"/>
        </w:numPr>
        <w:tabs>
          <w:tab w:val="left" w:pos="720"/>
          <w:tab w:val="left" w:pos="721"/>
        </w:tabs>
        <w:spacing w:line="276" w:lineRule="auto"/>
        <w:ind w:right="336"/>
        <w:jc w:val="left"/>
        <w:rPr>
          <w:sz w:val="24"/>
        </w:rPr>
      </w:pPr>
      <w:r>
        <w:rPr>
          <w:spacing w:val="-1"/>
          <w:sz w:val="24"/>
        </w:rPr>
        <w:t>Google</w:t>
      </w:r>
      <w:r>
        <w:rPr>
          <w:spacing w:val="11"/>
          <w:sz w:val="24"/>
        </w:rPr>
        <w:t xml:space="preserve"> </w:t>
      </w:r>
      <w:r>
        <w:rPr>
          <w:spacing w:val="-1"/>
          <w:sz w:val="24"/>
        </w:rPr>
        <w:t>App</w:t>
      </w:r>
      <w:r>
        <w:rPr>
          <w:spacing w:val="8"/>
          <w:sz w:val="24"/>
        </w:rPr>
        <w:t xml:space="preserve"> </w:t>
      </w:r>
      <w:r>
        <w:rPr>
          <w:spacing w:val="-1"/>
          <w:sz w:val="24"/>
        </w:rPr>
        <w:t>Engine</w:t>
      </w:r>
      <w:r>
        <w:rPr>
          <w:spacing w:val="11"/>
          <w:sz w:val="24"/>
        </w:rPr>
        <w:t xml:space="preserve"> </w:t>
      </w:r>
      <w:r>
        <w:rPr>
          <w:spacing w:val="-1"/>
          <w:sz w:val="24"/>
        </w:rPr>
        <w:t>is</w:t>
      </w:r>
      <w:r>
        <w:rPr>
          <w:spacing w:val="6"/>
          <w:sz w:val="24"/>
        </w:rPr>
        <w:t xml:space="preserve"> </w:t>
      </w:r>
      <w:r>
        <w:rPr>
          <w:spacing w:val="-1"/>
          <w:sz w:val="24"/>
        </w:rPr>
        <w:t>the</w:t>
      </w:r>
      <w:r>
        <w:rPr>
          <w:spacing w:val="6"/>
          <w:sz w:val="24"/>
        </w:rPr>
        <w:t xml:space="preserve"> </w:t>
      </w:r>
      <w:r>
        <w:rPr>
          <w:spacing w:val="-1"/>
          <w:sz w:val="24"/>
        </w:rPr>
        <w:t>platform-as-a-service</w:t>
      </w:r>
      <w:r>
        <w:rPr>
          <w:spacing w:val="-37"/>
          <w:sz w:val="24"/>
        </w:rPr>
        <w:t xml:space="preserve"> </w:t>
      </w:r>
      <w:r>
        <w:rPr>
          <w:spacing w:val="-1"/>
          <w:sz w:val="24"/>
        </w:rPr>
        <w:t>(PaaS)</w:t>
      </w:r>
      <w:r>
        <w:rPr>
          <w:spacing w:val="14"/>
          <w:sz w:val="24"/>
        </w:rPr>
        <w:t xml:space="preserve"> </w:t>
      </w:r>
      <w:r>
        <w:rPr>
          <w:spacing w:val="-1"/>
          <w:sz w:val="24"/>
        </w:rPr>
        <w:t>from</w:t>
      </w:r>
      <w:r>
        <w:rPr>
          <w:spacing w:val="2"/>
          <w:sz w:val="24"/>
        </w:rPr>
        <w:t xml:space="preserve"> </w:t>
      </w:r>
      <w:r>
        <w:rPr>
          <w:spacing w:val="-1"/>
          <w:sz w:val="24"/>
        </w:rPr>
        <w:t>Google,</w:t>
      </w:r>
      <w:r>
        <w:rPr>
          <w:spacing w:val="14"/>
          <w:sz w:val="24"/>
        </w:rPr>
        <w:t xml:space="preserve"> </w:t>
      </w:r>
      <w:r>
        <w:rPr>
          <w:sz w:val="24"/>
        </w:rPr>
        <w:t>which</w:t>
      </w:r>
      <w:r>
        <w:rPr>
          <w:spacing w:val="11"/>
          <w:sz w:val="24"/>
        </w:rPr>
        <w:t xml:space="preserve"> </w:t>
      </w:r>
      <w:r>
        <w:rPr>
          <w:sz w:val="24"/>
        </w:rPr>
        <w:t>includes</w:t>
      </w:r>
      <w:r>
        <w:rPr>
          <w:spacing w:val="15"/>
          <w:sz w:val="24"/>
        </w:rPr>
        <w:t xml:space="preserve"> </w:t>
      </w:r>
      <w:r>
        <w:rPr>
          <w:sz w:val="24"/>
        </w:rPr>
        <w:t>both</w:t>
      </w:r>
      <w:r>
        <w:rPr>
          <w:spacing w:val="6"/>
          <w:sz w:val="24"/>
        </w:rPr>
        <w:t xml:space="preserve"> </w:t>
      </w:r>
      <w:r>
        <w:rPr>
          <w:sz w:val="24"/>
        </w:rPr>
        <w:t>an</w:t>
      </w:r>
      <w:r>
        <w:rPr>
          <w:spacing w:val="14"/>
          <w:sz w:val="24"/>
        </w:rPr>
        <w:t xml:space="preserve"> </w:t>
      </w:r>
      <w:r>
        <w:rPr>
          <w:sz w:val="24"/>
        </w:rPr>
        <w:t>application</w:t>
      </w:r>
      <w:r>
        <w:rPr>
          <w:spacing w:val="-57"/>
          <w:sz w:val="24"/>
        </w:rPr>
        <w:t xml:space="preserve"> </w:t>
      </w:r>
      <w:r>
        <w:rPr>
          <w:sz w:val="24"/>
        </w:rPr>
        <w:t>runtime</w:t>
      </w:r>
      <w:r>
        <w:rPr>
          <w:spacing w:val="1"/>
          <w:sz w:val="24"/>
        </w:rPr>
        <w:t xml:space="preserve"> </w:t>
      </w:r>
      <w:r>
        <w:rPr>
          <w:sz w:val="24"/>
        </w:rPr>
        <w:t>and</w:t>
      </w:r>
      <w:r>
        <w:rPr>
          <w:spacing w:val="2"/>
          <w:sz w:val="24"/>
        </w:rPr>
        <w:t xml:space="preserve"> </w:t>
      </w:r>
      <w:r>
        <w:rPr>
          <w:sz w:val="24"/>
        </w:rPr>
        <w:t>web</w:t>
      </w:r>
      <w:r>
        <w:rPr>
          <w:spacing w:val="2"/>
          <w:sz w:val="24"/>
        </w:rPr>
        <w:t xml:space="preserve"> </w:t>
      </w:r>
      <w:r>
        <w:rPr>
          <w:sz w:val="24"/>
        </w:rPr>
        <w:t>frameworks.</w:t>
      </w:r>
    </w:p>
    <w:p w:rsidR="007B043A" w:rsidRDefault="006F375B">
      <w:pPr>
        <w:pStyle w:val="ListParagraph"/>
        <w:numPr>
          <w:ilvl w:val="0"/>
          <w:numId w:val="4"/>
        </w:numPr>
        <w:tabs>
          <w:tab w:val="left" w:pos="720"/>
          <w:tab w:val="left" w:pos="721"/>
        </w:tabs>
        <w:spacing w:before="161"/>
        <w:ind w:hanging="361"/>
        <w:jc w:val="left"/>
        <w:rPr>
          <w:sz w:val="24"/>
        </w:rPr>
      </w:pPr>
      <w:r>
        <w:rPr>
          <w:sz w:val="24"/>
        </w:rPr>
        <w:t>Runtimes</w:t>
      </w:r>
    </w:p>
    <w:p w:rsidR="007B043A" w:rsidRDefault="006F375B">
      <w:pPr>
        <w:pStyle w:val="ListParagraph"/>
        <w:numPr>
          <w:ilvl w:val="1"/>
          <w:numId w:val="4"/>
        </w:numPr>
        <w:tabs>
          <w:tab w:val="left" w:pos="1441"/>
        </w:tabs>
        <w:spacing w:before="127" w:line="280" w:lineRule="auto"/>
        <w:ind w:right="341"/>
        <w:jc w:val="left"/>
        <w:rPr>
          <w:sz w:val="24"/>
        </w:rPr>
      </w:pPr>
      <w:r>
        <w:rPr>
          <w:sz w:val="24"/>
        </w:rPr>
        <w:t>App</w:t>
      </w:r>
      <w:r>
        <w:rPr>
          <w:spacing w:val="19"/>
          <w:sz w:val="24"/>
        </w:rPr>
        <w:t xml:space="preserve"> </w:t>
      </w:r>
      <w:r>
        <w:rPr>
          <w:sz w:val="24"/>
        </w:rPr>
        <w:t>Engine</w:t>
      </w:r>
      <w:r>
        <w:rPr>
          <w:spacing w:val="18"/>
          <w:sz w:val="24"/>
        </w:rPr>
        <w:t xml:space="preserve"> </w:t>
      </w:r>
      <w:r>
        <w:rPr>
          <w:sz w:val="24"/>
        </w:rPr>
        <w:t>provides</w:t>
      </w:r>
      <w:r>
        <w:rPr>
          <w:spacing w:val="16"/>
          <w:sz w:val="24"/>
        </w:rPr>
        <w:t xml:space="preserve"> </w:t>
      </w:r>
      <w:r>
        <w:rPr>
          <w:sz w:val="24"/>
        </w:rPr>
        <w:t>runtime</w:t>
      </w:r>
      <w:r>
        <w:rPr>
          <w:spacing w:val="18"/>
          <w:sz w:val="24"/>
        </w:rPr>
        <w:t xml:space="preserve"> </w:t>
      </w:r>
      <w:r>
        <w:rPr>
          <w:sz w:val="24"/>
        </w:rPr>
        <w:t>environments</w:t>
      </w:r>
      <w:r>
        <w:rPr>
          <w:spacing w:val="22"/>
          <w:sz w:val="24"/>
        </w:rPr>
        <w:t xml:space="preserve"> </w:t>
      </w:r>
      <w:r>
        <w:rPr>
          <w:sz w:val="24"/>
        </w:rPr>
        <w:t>for</w:t>
      </w:r>
      <w:r>
        <w:rPr>
          <w:spacing w:val="19"/>
          <w:sz w:val="24"/>
        </w:rPr>
        <w:t xml:space="preserve"> </w:t>
      </w:r>
      <w:r>
        <w:rPr>
          <w:sz w:val="24"/>
        </w:rPr>
        <w:t>Java,</w:t>
      </w:r>
      <w:r>
        <w:rPr>
          <w:spacing w:val="48"/>
          <w:sz w:val="24"/>
        </w:rPr>
        <w:t xml:space="preserve"> </w:t>
      </w:r>
      <w:r>
        <w:rPr>
          <w:sz w:val="24"/>
        </w:rPr>
        <w:t>Python,</w:t>
      </w:r>
      <w:r>
        <w:rPr>
          <w:spacing w:val="26"/>
          <w:sz w:val="24"/>
        </w:rPr>
        <w:t xml:space="preserve"> </w:t>
      </w:r>
      <w:r>
        <w:rPr>
          <w:sz w:val="24"/>
        </w:rPr>
        <w:t>PHP</w:t>
      </w:r>
      <w:r>
        <w:rPr>
          <w:spacing w:val="18"/>
          <w:sz w:val="24"/>
        </w:rPr>
        <w:t xml:space="preserve"> </w:t>
      </w:r>
      <w:r>
        <w:rPr>
          <w:sz w:val="24"/>
        </w:rPr>
        <w:t>and</w:t>
      </w:r>
      <w:r>
        <w:rPr>
          <w:spacing w:val="22"/>
          <w:sz w:val="24"/>
        </w:rPr>
        <w:t xml:space="preserve"> </w:t>
      </w:r>
      <w:r>
        <w:rPr>
          <w:sz w:val="24"/>
        </w:rPr>
        <w:t>Go</w:t>
      </w:r>
      <w:r>
        <w:rPr>
          <w:spacing w:val="23"/>
          <w:sz w:val="24"/>
        </w:rPr>
        <w:t xml:space="preserve"> </w:t>
      </w:r>
      <w:r>
        <w:rPr>
          <w:sz w:val="24"/>
        </w:rPr>
        <w:t>programming</w:t>
      </w:r>
      <w:r>
        <w:rPr>
          <w:spacing w:val="-57"/>
          <w:sz w:val="24"/>
        </w:rPr>
        <w:t xml:space="preserve"> </w:t>
      </w:r>
      <w:r>
        <w:rPr>
          <w:sz w:val="24"/>
        </w:rPr>
        <w:t>language.</w:t>
      </w:r>
    </w:p>
    <w:p w:rsidR="007B043A" w:rsidRDefault="006F375B">
      <w:pPr>
        <w:pStyle w:val="ListParagraph"/>
        <w:numPr>
          <w:ilvl w:val="0"/>
          <w:numId w:val="4"/>
        </w:numPr>
        <w:tabs>
          <w:tab w:val="left" w:pos="720"/>
          <w:tab w:val="left" w:pos="721"/>
        </w:tabs>
        <w:spacing w:before="151"/>
        <w:ind w:hanging="361"/>
        <w:jc w:val="left"/>
        <w:rPr>
          <w:sz w:val="24"/>
        </w:rPr>
      </w:pPr>
      <w:r>
        <w:rPr>
          <w:sz w:val="24"/>
        </w:rPr>
        <w:t>Sandbox</w:t>
      </w:r>
    </w:p>
    <w:p w:rsidR="007B043A" w:rsidRDefault="006F375B">
      <w:pPr>
        <w:pStyle w:val="ListParagraph"/>
        <w:numPr>
          <w:ilvl w:val="1"/>
          <w:numId w:val="4"/>
        </w:numPr>
        <w:tabs>
          <w:tab w:val="left" w:pos="1441"/>
        </w:tabs>
        <w:spacing w:before="127"/>
        <w:jc w:val="left"/>
        <w:rPr>
          <w:sz w:val="24"/>
        </w:rPr>
      </w:pPr>
      <w:r>
        <w:rPr>
          <w:sz w:val="24"/>
        </w:rPr>
        <w:t>Applications</w:t>
      </w:r>
      <w:r>
        <w:rPr>
          <w:spacing w:val="-8"/>
          <w:sz w:val="24"/>
        </w:rPr>
        <w:t xml:space="preserve"> </w:t>
      </w:r>
      <w:r>
        <w:rPr>
          <w:sz w:val="24"/>
        </w:rPr>
        <w:t>run</w:t>
      </w:r>
      <w:r>
        <w:rPr>
          <w:spacing w:val="-6"/>
          <w:sz w:val="24"/>
        </w:rPr>
        <w:t xml:space="preserve"> </w:t>
      </w:r>
      <w:r>
        <w:rPr>
          <w:sz w:val="24"/>
        </w:rPr>
        <w:t>in</w:t>
      </w:r>
      <w:r>
        <w:rPr>
          <w:spacing w:val="-11"/>
          <w:sz w:val="24"/>
        </w:rPr>
        <w:t xml:space="preserve"> </w:t>
      </w:r>
      <w:r>
        <w:rPr>
          <w:sz w:val="24"/>
        </w:rPr>
        <w:t>a</w:t>
      </w:r>
      <w:r>
        <w:rPr>
          <w:spacing w:val="-8"/>
          <w:sz w:val="24"/>
        </w:rPr>
        <w:t xml:space="preserve"> </w:t>
      </w:r>
      <w:r>
        <w:rPr>
          <w:sz w:val="24"/>
        </w:rPr>
        <w:t>secure</w:t>
      </w:r>
      <w:r>
        <w:rPr>
          <w:spacing w:val="-6"/>
          <w:sz w:val="24"/>
        </w:rPr>
        <w:t xml:space="preserve"> </w:t>
      </w:r>
      <w:r>
        <w:rPr>
          <w:sz w:val="24"/>
        </w:rPr>
        <w:t>sandbox</w:t>
      </w:r>
      <w:r>
        <w:rPr>
          <w:spacing w:val="-11"/>
          <w:sz w:val="24"/>
        </w:rPr>
        <w:t xml:space="preserve"> </w:t>
      </w:r>
      <w:r>
        <w:rPr>
          <w:sz w:val="24"/>
        </w:rPr>
        <w:t>environmentisolated</w:t>
      </w:r>
      <w:r>
        <w:rPr>
          <w:spacing w:val="-5"/>
          <w:sz w:val="24"/>
        </w:rPr>
        <w:t xml:space="preserve"> </w:t>
      </w:r>
      <w:r>
        <w:rPr>
          <w:sz w:val="24"/>
        </w:rPr>
        <w:t>from</w:t>
      </w:r>
      <w:r>
        <w:rPr>
          <w:spacing w:val="-11"/>
          <w:sz w:val="24"/>
        </w:rPr>
        <w:t xml:space="preserve"> </w:t>
      </w:r>
      <w:r>
        <w:rPr>
          <w:sz w:val="24"/>
        </w:rPr>
        <w:t>other applications.</w:t>
      </w:r>
    </w:p>
    <w:p w:rsidR="007B043A" w:rsidRDefault="006F375B">
      <w:pPr>
        <w:pStyle w:val="ListParagraph"/>
        <w:numPr>
          <w:ilvl w:val="1"/>
          <w:numId w:val="4"/>
        </w:numPr>
        <w:tabs>
          <w:tab w:val="left" w:pos="1441"/>
        </w:tabs>
        <w:spacing w:before="151"/>
        <w:jc w:val="left"/>
        <w:rPr>
          <w:sz w:val="24"/>
        </w:rPr>
      </w:pPr>
      <w:r>
        <w:rPr>
          <w:sz w:val="24"/>
        </w:rPr>
        <w:t>The</w:t>
      </w:r>
      <w:r>
        <w:rPr>
          <w:spacing w:val="-9"/>
          <w:sz w:val="24"/>
        </w:rPr>
        <w:t xml:space="preserve"> </w:t>
      </w:r>
      <w:r>
        <w:rPr>
          <w:sz w:val="24"/>
        </w:rPr>
        <w:t>sandbox</w:t>
      </w:r>
      <w:r>
        <w:rPr>
          <w:spacing w:val="-11"/>
          <w:sz w:val="24"/>
        </w:rPr>
        <w:t xml:space="preserve"> </w:t>
      </w:r>
      <w:r>
        <w:rPr>
          <w:sz w:val="24"/>
        </w:rPr>
        <w:t>environment provides</w:t>
      </w:r>
      <w:r>
        <w:rPr>
          <w:spacing w:val="-8"/>
          <w:sz w:val="24"/>
        </w:rPr>
        <w:t xml:space="preserve"> </w:t>
      </w:r>
      <w:r>
        <w:rPr>
          <w:sz w:val="24"/>
        </w:rPr>
        <w:t>a</w:t>
      </w:r>
      <w:r>
        <w:rPr>
          <w:spacing w:val="-4"/>
          <w:sz w:val="24"/>
        </w:rPr>
        <w:t xml:space="preserve"> </w:t>
      </w:r>
      <w:r>
        <w:rPr>
          <w:sz w:val="24"/>
        </w:rPr>
        <w:t>limited</w:t>
      </w:r>
      <w:r>
        <w:rPr>
          <w:spacing w:val="-6"/>
          <w:sz w:val="24"/>
        </w:rPr>
        <w:t xml:space="preserve"> </w:t>
      </w:r>
      <w:r>
        <w:rPr>
          <w:sz w:val="24"/>
        </w:rPr>
        <w:t>access</w:t>
      </w:r>
      <w:r>
        <w:rPr>
          <w:spacing w:val="-8"/>
          <w:sz w:val="24"/>
        </w:rPr>
        <w:t xml:space="preserve"> </w:t>
      </w:r>
      <w:r>
        <w:rPr>
          <w:sz w:val="24"/>
        </w:rPr>
        <w:t>tothe</w:t>
      </w:r>
      <w:r>
        <w:rPr>
          <w:spacing w:val="-8"/>
          <w:sz w:val="24"/>
        </w:rPr>
        <w:t xml:space="preserve"> </w:t>
      </w:r>
      <w:r>
        <w:rPr>
          <w:sz w:val="24"/>
        </w:rPr>
        <w:t>underlying</w:t>
      </w:r>
      <w:r>
        <w:rPr>
          <w:spacing w:val="-2"/>
          <w:sz w:val="24"/>
        </w:rPr>
        <w:t xml:space="preserve"> </w:t>
      </w:r>
      <w:r>
        <w:rPr>
          <w:sz w:val="24"/>
        </w:rPr>
        <w:t>operating</w:t>
      </w:r>
      <w:r>
        <w:rPr>
          <w:spacing w:val="-2"/>
          <w:sz w:val="24"/>
        </w:rPr>
        <w:t xml:space="preserve"> </w:t>
      </w:r>
      <w:r>
        <w:rPr>
          <w:sz w:val="24"/>
        </w:rPr>
        <w:t>system.</w:t>
      </w:r>
    </w:p>
    <w:p w:rsidR="007B043A" w:rsidRDefault="007B043A">
      <w:pPr>
        <w:rPr>
          <w:sz w:val="24"/>
        </w:rPr>
        <w:sectPr w:rsidR="007B043A">
          <w:headerReference w:type="default" r:id="rId433"/>
          <w:footerReference w:type="default" r:id="rId434"/>
          <w:pgSz w:w="12240" w:h="15840"/>
          <w:pgMar w:top="1120" w:right="580" w:bottom="920" w:left="480" w:header="0" w:footer="727" w:gutter="0"/>
          <w:pgBorders w:offsetFrom="page">
            <w:top w:val="thinThickSmallGap" w:sz="24" w:space="28" w:color="000000"/>
            <w:left w:val="thinThickSmallGap" w:sz="24" w:space="28" w:color="000000"/>
            <w:bottom w:val="thickThinSmallGap" w:sz="24" w:space="26" w:color="000000"/>
            <w:right w:val="thickThinSmallGap" w:sz="24" w:space="26" w:color="000000"/>
          </w:pgBorders>
          <w:cols w:space="720"/>
        </w:sectPr>
      </w:pPr>
    </w:p>
    <w:p w:rsidR="007B043A" w:rsidRDefault="006F375B">
      <w:pPr>
        <w:pStyle w:val="BodyText"/>
        <w:ind w:left="1460"/>
        <w:rPr>
          <w:sz w:val="20"/>
        </w:rPr>
      </w:pPr>
      <w:r>
        <w:rPr>
          <w:noProof/>
          <w:sz w:val="20"/>
          <w:lang w:val="en-IN" w:eastAsia="en-IN"/>
        </w:rPr>
        <w:lastRenderedPageBreak/>
        <w:drawing>
          <wp:inline distT="0" distB="0" distL="0" distR="0">
            <wp:extent cx="5688746" cy="3831621"/>
            <wp:effectExtent l="0" t="0" r="0" b="0"/>
            <wp:docPr id="17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5.jpeg"/>
                    <pic:cNvPicPr/>
                  </pic:nvPicPr>
                  <pic:blipFill>
                    <a:blip r:embed="rId435" cstate="print"/>
                    <a:stretch>
                      <a:fillRect/>
                    </a:stretch>
                  </pic:blipFill>
                  <pic:spPr>
                    <a:xfrm>
                      <a:off x="0" y="0"/>
                      <a:ext cx="5688746" cy="3831621"/>
                    </a:xfrm>
                    <a:prstGeom prst="rect">
                      <a:avLst/>
                    </a:prstGeom>
                  </pic:spPr>
                </pic:pic>
              </a:graphicData>
            </a:graphic>
          </wp:inline>
        </w:drawing>
      </w:r>
    </w:p>
    <w:p w:rsidR="007B043A" w:rsidRDefault="007B043A">
      <w:pPr>
        <w:pStyle w:val="BodyText"/>
        <w:spacing w:before="4"/>
        <w:rPr>
          <w:sz w:val="23"/>
        </w:rPr>
      </w:pPr>
    </w:p>
    <w:p w:rsidR="007B043A" w:rsidRDefault="006F375B">
      <w:pPr>
        <w:pStyle w:val="Heading2"/>
        <w:spacing w:before="89" w:line="298" w:lineRule="exact"/>
        <w:jc w:val="both"/>
      </w:pPr>
      <w:r>
        <w:t>Google</w:t>
      </w:r>
      <w:r>
        <w:rPr>
          <w:spacing w:val="-2"/>
        </w:rPr>
        <w:t xml:space="preserve"> </w:t>
      </w:r>
      <w:r>
        <w:t>App</w:t>
      </w:r>
      <w:r>
        <w:rPr>
          <w:spacing w:val="-7"/>
        </w:rPr>
        <w:t xml:space="preserve"> </w:t>
      </w:r>
      <w:r>
        <w:t>Engine</w:t>
      </w:r>
    </w:p>
    <w:p w:rsidR="007B043A" w:rsidRDefault="006F375B">
      <w:pPr>
        <w:pStyle w:val="Heading4"/>
        <w:numPr>
          <w:ilvl w:val="0"/>
          <w:numId w:val="3"/>
        </w:numPr>
        <w:tabs>
          <w:tab w:val="left" w:pos="721"/>
        </w:tabs>
        <w:spacing w:line="275" w:lineRule="exact"/>
        <w:ind w:hanging="361"/>
        <w:jc w:val="both"/>
      </w:pPr>
      <w:r>
        <w:t>Web</w:t>
      </w:r>
      <w:r>
        <w:rPr>
          <w:spacing w:val="-6"/>
        </w:rPr>
        <w:t xml:space="preserve"> </w:t>
      </w:r>
      <w:r>
        <w:t>Frameworks</w:t>
      </w:r>
    </w:p>
    <w:p w:rsidR="007B043A" w:rsidRDefault="006F375B">
      <w:pPr>
        <w:pStyle w:val="ListParagraph"/>
        <w:numPr>
          <w:ilvl w:val="1"/>
          <w:numId w:val="3"/>
        </w:numPr>
        <w:tabs>
          <w:tab w:val="left" w:pos="1441"/>
        </w:tabs>
        <w:spacing w:before="36" w:line="276" w:lineRule="auto"/>
        <w:ind w:right="340"/>
        <w:rPr>
          <w:sz w:val="24"/>
        </w:rPr>
      </w:pPr>
      <w:r>
        <w:rPr>
          <w:sz w:val="24"/>
        </w:rPr>
        <w:t>App Engine provides a simple Python web application framework called webapp2. App Engine</w:t>
      </w:r>
      <w:r>
        <w:rPr>
          <w:spacing w:val="1"/>
          <w:sz w:val="24"/>
        </w:rPr>
        <w:t xml:space="preserve"> </w:t>
      </w:r>
      <w:r>
        <w:rPr>
          <w:sz w:val="24"/>
        </w:rPr>
        <w:t>also</w:t>
      </w:r>
      <w:r>
        <w:rPr>
          <w:spacing w:val="1"/>
          <w:sz w:val="24"/>
        </w:rPr>
        <w:t xml:space="preserve"> </w:t>
      </w:r>
      <w:r>
        <w:rPr>
          <w:sz w:val="24"/>
        </w:rPr>
        <w:t>supports</w:t>
      </w:r>
      <w:r>
        <w:rPr>
          <w:spacing w:val="1"/>
          <w:sz w:val="24"/>
        </w:rPr>
        <w:t xml:space="preserve"> </w:t>
      </w:r>
      <w:r>
        <w:rPr>
          <w:sz w:val="24"/>
        </w:rPr>
        <w:t>any</w:t>
      </w:r>
      <w:r>
        <w:rPr>
          <w:spacing w:val="1"/>
          <w:sz w:val="24"/>
        </w:rPr>
        <w:t xml:space="preserve"> </w:t>
      </w:r>
      <w:r>
        <w:rPr>
          <w:sz w:val="24"/>
        </w:rPr>
        <w:t>framework</w:t>
      </w:r>
      <w:r>
        <w:rPr>
          <w:spacing w:val="1"/>
          <w:sz w:val="24"/>
        </w:rPr>
        <w:t xml:space="preserve"> </w:t>
      </w:r>
      <w:r>
        <w:rPr>
          <w:sz w:val="24"/>
        </w:rPr>
        <w:t>written</w:t>
      </w:r>
      <w:r>
        <w:rPr>
          <w:spacing w:val="1"/>
          <w:sz w:val="24"/>
        </w:rPr>
        <w:t xml:space="preserve"> </w:t>
      </w:r>
      <w:r>
        <w:rPr>
          <w:sz w:val="24"/>
        </w:rPr>
        <w:t>in pure</w:t>
      </w:r>
      <w:r>
        <w:rPr>
          <w:spacing w:val="1"/>
          <w:sz w:val="24"/>
        </w:rPr>
        <w:t xml:space="preserve"> </w:t>
      </w:r>
      <w:r>
        <w:rPr>
          <w:sz w:val="24"/>
        </w:rPr>
        <w:t>Python</w:t>
      </w:r>
      <w:r>
        <w:rPr>
          <w:spacing w:val="1"/>
          <w:sz w:val="24"/>
        </w:rPr>
        <w:t xml:space="preserve"> </w:t>
      </w:r>
      <w:r>
        <w:rPr>
          <w:sz w:val="24"/>
        </w:rPr>
        <w:t>that</w:t>
      </w:r>
      <w:r>
        <w:rPr>
          <w:spacing w:val="1"/>
          <w:sz w:val="24"/>
        </w:rPr>
        <w:t xml:space="preserve"> </w:t>
      </w:r>
      <w:r>
        <w:rPr>
          <w:sz w:val="24"/>
        </w:rPr>
        <w:t>speaks</w:t>
      </w:r>
      <w:r>
        <w:rPr>
          <w:spacing w:val="1"/>
          <w:sz w:val="24"/>
        </w:rPr>
        <w:t xml:space="preserve"> </w:t>
      </w:r>
      <w:r>
        <w:rPr>
          <w:sz w:val="24"/>
        </w:rPr>
        <w:t>WSGI,</w:t>
      </w:r>
      <w:r>
        <w:rPr>
          <w:spacing w:val="1"/>
          <w:sz w:val="24"/>
        </w:rPr>
        <w:t xml:space="preserve"> </w:t>
      </w:r>
      <w:r>
        <w:rPr>
          <w:sz w:val="24"/>
        </w:rPr>
        <w:t>including</w:t>
      </w:r>
      <w:r>
        <w:rPr>
          <w:spacing w:val="1"/>
          <w:sz w:val="24"/>
        </w:rPr>
        <w:t xml:space="preserve"> </w:t>
      </w:r>
      <w:r>
        <w:rPr>
          <w:sz w:val="24"/>
        </w:rPr>
        <w:t>Django,</w:t>
      </w:r>
      <w:r>
        <w:rPr>
          <w:spacing w:val="1"/>
          <w:sz w:val="24"/>
        </w:rPr>
        <w:t xml:space="preserve"> </w:t>
      </w:r>
      <w:r>
        <w:rPr>
          <w:sz w:val="24"/>
        </w:rPr>
        <w:t>CherryPy,</w:t>
      </w:r>
      <w:r>
        <w:rPr>
          <w:spacing w:val="3"/>
          <w:sz w:val="24"/>
        </w:rPr>
        <w:t xml:space="preserve"> </w:t>
      </w:r>
      <w:r>
        <w:rPr>
          <w:sz w:val="24"/>
        </w:rPr>
        <w:t>Pylons,</w:t>
      </w:r>
      <w:r>
        <w:rPr>
          <w:spacing w:val="6"/>
          <w:sz w:val="24"/>
        </w:rPr>
        <w:t xml:space="preserve"> </w:t>
      </w:r>
      <w:r>
        <w:rPr>
          <w:sz w:val="24"/>
        </w:rPr>
        <w:t>web.py,</w:t>
      </w:r>
      <w:r>
        <w:rPr>
          <w:spacing w:val="3"/>
          <w:sz w:val="24"/>
        </w:rPr>
        <w:t xml:space="preserve"> </w:t>
      </w:r>
      <w:r>
        <w:rPr>
          <w:sz w:val="24"/>
        </w:rPr>
        <w:t>and</w:t>
      </w:r>
      <w:r>
        <w:rPr>
          <w:spacing w:val="4"/>
          <w:sz w:val="24"/>
        </w:rPr>
        <w:t xml:space="preserve"> </w:t>
      </w:r>
      <w:r>
        <w:rPr>
          <w:sz w:val="24"/>
        </w:rPr>
        <w:t>web2py.</w:t>
      </w:r>
    </w:p>
    <w:p w:rsidR="007B043A" w:rsidRDefault="006F375B">
      <w:pPr>
        <w:pStyle w:val="Heading4"/>
        <w:numPr>
          <w:ilvl w:val="0"/>
          <w:numId w:val="3"/>
        </w:numPr>
        <w:tabs>
          <w:tab w:val="left" w:pos="721"/>
        </w:tabs>
        <w:spacing w:before="8"/>
        <w:ind w:hanging="361"/>
        <w:jc w:val="both"/>
      </w:pPr>
      <w:r>
        <w:t>Datastore</w:t>
      </w:r>
    </w:p>
    <w:p w:rsidR="007B043A" w:rsidRDefault="006F375B">
      <w:pPr>
        <w:pStyle w:val="ListParagraph"/>
        <w:numPr>
          <w:ilvl w:val="1"/>
          <w:numId w:val="3"/>
        </w:numPr>
        <w:tabs>
          <w:tab w:val="left" w:pos="1441"/>
        </w:tabs>
        <w:spacing w:before="36"/>
        <w:rPr>
          <w:sz w:val="24"/>
        </w:rPr>
      </w:pPr>
      <w:r>
        <w:rPr>
          <w:sz w:val="24"/>
        </w:rPr>
        <w:t>App</w:t>
      </w:r>
      <w:r>
        <w:rPr>
          <w:spacing w:val="-5"/>
          <w:sz w:val="24"/>
        </w:rPr>
        <w:t xml:space="preserve"> </w:t>
      </w:r>
      <w:r>
        <w:rPr>
          <w:sz w:val="24"/>
        </w:rPr>
        <w:t>Engine</w:t>
      </w:r>
      <w:r>
        <w:rPr>
          <w:spacing w:val="-5"/>
          <w:sz w:val="24"/>
        </w:rPr>
        <w:t xml:space="preserve"> </w:t>
      </w:r>
      <w:r>
        <w:rPr>
          <w:sz w:val="24"/>
        </w:rPr>
        <w:t>provides</w:t>
      </w:r>
      <w:r>
        <w:rPr>
          <w:spacing w:val="-6"/>
          <w:sz w:val="24"/>
        </w:rPr>
        <w:t xml:space="preserve"> </w:t>
      </w:r>
      <w:r>
        <w:rPr>
          <w:sz w:val="24"/>
        </w:rPr>
        <w:t>a</w:t>
      </w:r>
      <w:r>
        <w:rPr>
          <w:spacing w:val="-1"/>
          <w:sz w:val="24"/>
        </w:rPr>
        <w:t xml:space="preserve"> </w:t>
      </w:r>
      <w:r>
        <w:rPr>
          <w:sz w:val="24"/>
        </w:rPr>
        <w:t>no-SQL</w:t>
      </w:r>
      <w:r>
        <w:rPr>
          <w:spacing w:val="-8"/>
          <w:sz w:val="24"/>
        </w:rPr>
        <w:t xml:space="preserve"> </w:t>
      </w:r>
      <w:r>
        <w:rPr>
          <w:sz w:val="24"/>
        </w:rPr>
        <w:t>data</w:t>
      </w:r>
      <w:r>
        <w:rPr>
          <w:spacing w:val="-6"/>
          <w:sz w:val="24"/>
        </w:rPr>
        <w:t xml:space="preserve"> </w:t>
      </w:r>
      <w:r>
        <w:rPr>
          <w:sz w:val="24"/>
        </w:rPr>
        <w:t>storage</w:t>
      </w:r>
      <w:r>
        <w:rPr>
          <w:spacing w:val="-5"/>
          <w:sz w:val="24"/>
        </w:rPr>
        <w:t xml:space="preserve"> </w:t>
      </w:r>
      <w:r>
        <w:rPr>
          <w:sz w:val="24"/>
        </w:rPr>
        <w:t>service.</w:t>
      </w:r>
    </w:p>
    <w:p w:rsidR="007B043A" w:rsidRDefault="006F375B">
      <w:pPr>
        <w:pStyle w:val="Heading4"/>
        <w:numPr>
          <w:ilvl w:val="0"/>
          <w:numId w:val="3"/>
        </w:numPr>
        <w:tabs>
          <w:tab w:val="left" w:pos="721"/>
        </w:tabs>
        <w:spacing w:before="46"/>
        <w:ind w:hanging="361"/>
        <w:jc w:val="both"/>
      </w:pPr>
      <w:r>
        <w:t>Authentication</w:t>
      </w:r>
    </w:p>
    <w:p w:rsidR="007B043A" w:rsidRDefault="006F375B">
      <w:pPr>
        <w:pStyle w:val="ListParagraph"/>
        <w:numPr>
          <w:ilvl w:val="1"/>
          <w:numId w:val="3"/>
        </w:numPr>
        <w:tabs>
          <w:tab w:val="left" w:pos="1441"/>
        </w:tabs>
        <w:spacing w:before="36"/>
        <w:rPr>
          <w:sz w:val="24"/>
        </w:rPr>
      </w:pPr>
      <w:r>
        <w:rPr>
          <w:sz w:val="24"/>
        </w:rPr>
        <w:t>App</w:t>
      </w:r>
      <w:r>
        <w:rPr>
          <w:spacing w:val="-8"/>
          <w:sz w:val="24"/>
        </w:rPr>
        <w:t xml:space="preserve"> </w:t>
      </w:r>
      <w:r>
        <w:rPr>
          <w:sz w:val="24"/>
        </w:rPr>
        <w:t>Engine</w:t>
      </w:r>
      <w:r>
        <w:rPr>
          <w:spacing w:val="-8"/>
          <w:sz w:val="24"/>
        </w:rPr>
        <w:t xml:space="preserve"> </w:t>
      </w:r>
      <w:r>
        <w:rPr>
          <w:sz w:val="24"/>
        </w:rPr>
        <w:t>applications</w:t>
      </w:r>
      <w:r>
        <w:rPr>
          <w:spacing w:val="-8"/>
          <w:sz w:val="24"/>
        </w:rPr>
        <w:t xml:space="preserve"> </w:t>
      </w:r>
      <w:r>
        <w:rPr>
          <w:sz w:val="24"/>
        </w:rPr>
        <w:t>can</w:t>
      </w:r>
      <w:r>
        <w:rPr>
          <w:spacing w:val="-7"/>
          <w:sz w:val="24"/>
        </w:rPr>
        <w:t xml:space="preserve"> </w:t>
      </w:r>
      <w:r>
        <w:rPr>
          <w:sz w:val="24"/>
        </w:rPr>
        <w:t>be</w:t>
      </w:r>
      <w:r>
        <w:rPr>
          <w:spacing w:val="-3"/>
          <w:sz w:val="24"/>
        </w:rPr>
        <w:t xml:space="preserve"> </w:t>
      </w:r>
      <w:r>
        <w:rPr>
          <w:sz w:val="24"/>
        </w:rPr>
        <w:t>integrated</w:t>
      </w:r>
      <w:r>
        <w:rPr>
          <w:spacing w:val="-7"/>
          <w:sz w:val="24"/>
        </w:rPr>
        <w:t xml:space="preserve"> </w:t>
      </w:r>
      <w:r>
        <w:rPr>
          <w:sz w:val="24"/>
        </w:rPr>
        <w:t>with</w:t>
      </w:r>
      <w:r>
        <w:rPr>
          <w:spacing w:val="-11"/>
          <w:sz w:val="24"/>
        </w:rPr>
        <w:t xml:space="preserve"> </w:t>
      </w:r>
      <w:r>
        <w:rPr>
          <w:sz w:val="24"/>
        </w:rPr>
        <w:t>Google</w:t>
      </w:r>
      <w:r>
        <w:rPr>
          <w:spacing w:val="-3"/>
          <w:sz w:val="24"/>
        </w:rPr>
        <w:t xml:space="preserve"> </w:t>
      </w:r>
      <w:r>
        <w:rPr>
          <w:sz w:val="24"/>
        </w:rPr>
        <w:t>Accounts</w:t>
      </w:r>
      <w:r>
        <w:rPr>
          <w:spacing w:val="-5"/>
          <w:sz w:val="24"/>
        </w:rPr>
        <w:t xml:space="preserve"> </w:t>
      </w:r>
      <w:r>
        <w:rPr>
          <w:sz w:val="24"/>
        </w:rPr>
        <w:t>for</w:t>
      </w:r>
      <w:r>
        <w:rPr>
          <w:spacing w:val="-5"/>
          <w:sz w:val="24"/>
        </w:rPr>
        <w:t xml:space="preserve"> </w:t>
      </w:r>
      <w:r>
        <w:rPr>
          <w:sz w:val="24"/>
        </w:rPr>
        <w:t>user</w:t>
      </w:r>
      <w:r>
        <w:rPr>
          <w:spacing w:val="-5"/>
          <w:sz w:val="24"/>
        </w:rPr>
        <w:t xml:space="preserve"> </w:t>
      </w:r>
      <w:r>
        <w:rPr>
          <w:sz w:val="24"/>
        </w:rPr>
        <w:t>authentication.</w:t>
      </w:r>
    </w:p>
    <w:p w:rsidR="007B043A" w:rsidRDefault="006F375B">
      <w:pPr>
        <w:pStyle w:val="Heading4"/>
        <w:numPr>
          <w:ilvl w:val="0"/>
          <w:numId w:val="3"/>
        </w:numPr>
        <w:tabs>
          <w:tab w:val="left" w:pos="721"/>
        </w:tabs>
        <w:spacing w:before="45"/>
        <w:ind w:hanging="361"/>
        <w:jc w:val="both"/>
      </w:pPr>
      <w:r>
        <w:t>URL</w:t>
      </w:r>
      <w:r>
        <w:rPr>
          <w:spacing w:val="-9"/>
        </w:rPr>
        <w:t xml:space="preserve"> </w:t>
      </w:r>
      <w:r>
        <w:t>Fetch</w:t>
      </w:r>
      <w:r>
        <w:rPr>
          <w:spacing w:val="-5"/>
        </w:rPr>
        <w:t xml:space="preserve"> </w:t>
      </w:r>
      <w:r>
        <w:t>service</w:t>
      </w:r>
    </w:p>
    <w:p w:rsidR="007B043A" w:rsidRDefault="006F375B">
      <w:pPr>
        <w:pStyle w:val="ListParagraph"/>
        <w:numPr>
          <w:ilvl w:val="1"/>
          <w:numId w:val="3"/>
        </w:numPr>
        <w:tabs>
          <w:tab w:val="left" w:pos="1441"/>
        </w:tabs>
        <w:spacing w:before="37" w:line="276" w:lineRule="auto"/>
        <w:ind w:right="332"/>
        <w:rPr>
          <w:sz w:val="24"/>
        </w:rPr>
      </w:pPr>
      <w:r>
        <w:rPr>
          <w:sz w:val="24"/>
        </w:rPr>
        <w:t>URL</w:t>
      </w:r>
      <w:r>
        <w:rPr>
          <w:spacing w:val="-2"/>
          <w:sz w:val="24"/>
        </w:rPr>
        <w:t xml:space="preserve"> </w:t>
      </w:r>
      <w:r>
        <w:rPr>
          <w:sz w:val="24"/>
        </w:rPr>
        <w:t>Fetch</w:t>
      </w:r>
      <w:r>
        <w:rPr>
          <w:spacing w:val="-7"/>
          <w:sz w:val="24"/>
        </w:rPr>
        <w:t xml:space="preserve"> </w:t>
      </w:r>
      <w:r>
        <w:rPr>
          <w:sz w:val="24"/>
        </w:rPr>
        <w:t>service</w:t>
      </w:r>
      <w:r>
        <w:rPr>
          <w:spacing w:val="1"/>
          <w:sz w:val="24"/>
        </w:rPr>
        <w:t xml:space="preserve"> </w:t>
      </w:r>
      <w:r>
        <w:rPr>
          <w:sz w:val="24"/>
        </w:rPr>
        <w:t>allows</w:t>
      </w:r>
      <w:r>
        <w:rPr>
          <w:spacing w:val="-4"/>
          <w:sz w:val="24"/>
        </w:rPr>
        <w:t xml:space="preserve"> </w:t>
      </w:r>
      <w:r>
        <w:rPr>
          <w:sz w:val="24"/>
        </w:rPr>
        <w:t>applications</w:t>
      </w:r>
      <w:r>
        <w:rPr>
          <w:spacing w:val="-5"/>
          <w:sz w:val="24"/>
        </w:rPr>
        <w:t xml:space="preserve"> </w:t>
      </w:r>
      <w:r>
        <w:rPr>
          <w:sz w:val="24"/>
        </w:rPr>
        <w:t>to</w:t>
      </w:r>
      <w:r>
        <w:rPr>
          <w:spacing w:val="2"/>
          <w:sz w:val="24"/>
        </w:rPr>
        <w:t xml:space="preserve"> </w:t>
      </w:r>
      <w:r>
        <w:rPr>
          <w:sz w:val="24"/>
        </w:rPr>
        <w:t>access</w:t>
      </w:r>
      <w:r>
        <w:rPr>
          <w:spacing w:val="-6"/>
          <w:sz w:val="24"/>
        </w:rPr>
        <w:t xml:space="preserve"> </w:t>
      </w:r>
      <w:r>
        <w:rPr>
          <w:sz w:val="24"/>
        </w:rPr>
        <w:t>resources</w:t>
      </w:r>
      <w:r>
        <w:rPr>
          <w:spacing w:val="-4"/>
          <w:sz w:val="24"/>
        </w:rPr>
        <w:t xml:space="preserve"> </w:t>
      </w:r>
      <w:r>
        <w:rPr>
          <w:sz w:val="24"/>
        </w:rPr>
        <w:t>on</w:t>
      </w:r>
      <w:r>
        <w:rPr>
          <w:spacing w:val="-8"/>
          <w:sz w:val="24"/>
        </w:rPr>
        <w:t xml:space="preserve"> </w:t>
      </w:r>
      <w:r>
        <w:rPr>
          <w:sz w:val="24"/>
        </w:rPr>
        <w:t>the</w:t>
      </w:r>
      <w:r>
        <w:rPr>
          <w:spacing w:val="-5"/>
          <w:sz w:val="24"/>
        </w:rPr>
        <w:t xml:space="preserve"> </w:t>
      </w:r>
      <w:r>
        <w:rPr>
          <w:sz w:val="24"/>
        </w:rPr>
        <w:t>Internet,</w:t>
      </w:r>
      <w:r>
        <w:rPr>
          <w:spacing w:val="1"/>
          <w:sz w:val="24"/>
        </w:rPr>
        <w:t xml:space="preserve"> </w:t>
      </w:r>
      <w:r>
        <w:rPr>
          <w:sz w:val="24"/>
        </w:rPr>
        <w:t>such</w:t>
      </w:r>
      <w:r>
        <w:rPr>
          <w:spacing w:val="-9"/>
          <w:sz w:val="24"/>
        </w:rPr>
        <w:t xml:space="preserve"> </w:t>
      </w:r>
      <w:r>
        <w:rPr>
          <w:sz w:val="24"/>
        </w:rPr>
        <w:t>as</w:t>
      </w:r>
      <w:r>
        <w:rPr>
          <w:spacing w:val="-5"/>
          <w:sz w:val="24"/>
        </w:rPr>
        <w:t xml:space="preserve"> </w:t>
      </w:r>
      <w:r>
        <w:rPr>
          <w:sz w:val="24"/>
        </w:rPr>
        <w:t>web</w:t>
      </w:r>
      <w:r>
        <w:rPr>
          <w:spacing w:val="-7"/>
          <w:sz w:val="24"/>
        </w:rPr>
        <w:t xml:space="preserve"> </w:t>
      </w:r>
      <w:r>
        <w:rPr>
          <w:sz w:val="24"/>
        </w:rPr>
        <w:t>services</w:t>
      </w:r>
      <w:r>
        <w:rPr>
          <w:spacing w:val="-5"/>
          <w:sz w:val="24"/>
        </w:rPr>
        <w:t xml:space="preserve"> </w:t>
      </w:r>
      <w:r>
        <w:rPr>
          <w:sz w:val="24"/>
        </w:rPr>
        <w:t>or</w:t>
      </w:r>
      <w:r>
        <w:rPr>
          <w:spacing w:val="-57"/>
          <w:sz w:val="24"/>
        </w:rPr>
        <w:t xml:space="preserve"> </w:t>
      </w:r>
      <w:r>
        <w:rPr>
          <w:sz w:val="24"/>
        </w:rPr>
        <w:t>other</w:t>
      </w:r>
      <w:r>
        <w:rPr>
          <w:spacing w:val="-2"/>
          <w:sz w:val="24"/>
        </w:rPr>
        <w:t xml:space="preserve"> </w:t>
      </w:r>
      <w:r>
        <w:rPr>
          <w:sz w:val="24"/>
        </w:rPr>
        <w:t>data.</w:t>
      </w:r>
    </w:p>
    <w:p w:rsidR="007B043A" w:rsidRDefault="006F375B">
      <w:pPr>
        <w:pStyle w:val="Heading4"/>
        <w:numPr>
          <w:ilvl w:val="0"/>
          <w:numId w:val="3"/>
        </w:numPr>
        <w:tabs>
          <w:tab w:val="left" w:pos="721"/>
        </w:tabs>
        <w:spacing w:before="4"/>
        <w:ind w:hanging="361"/>
        <w:jc w:val="both"/>
      </w:pPr>
      <w:r>
        <w:t>Other</w:t>
      </w:r>
      <w:r>
        <w:rPr>
          <w:spacing w:val="-10"/>
        </w:rPr>
        <w:t xml:space="preserve"> </w:t>
      </w:r>
      <w:r>
        <w:t>services</w:t>
      </w:r>
    </w:p>
    <w:p w:rsidR="007B043A" w:rsidRDefault="006F375B">
      <w:pPr>
        <w:pStyle w:val="ListParagraph"/>
        <w:numPr>
          <w:ilvl w:val="1"/>
          <w:numId w:val="3"/>
        </w:numPr>
        <w:tabs>
          <w:tab w:val="left" w:pos="1441"/>
        </w:tabs>
        <w:spacing w:before="36"/>
        <w:jc w:val="left"/>
        <w:rPr>
          <w:sz w:val="24"/>
        </w:rPr>
      </w:pPr>
      <w:r>
        <w:rPr>
          <w:sz w:val="24"/>
        </w:rPr>
        <w:t>Email</w:t>
      </w:r>
      <w:r>
        <w:rPr>
          <w:spacing w:val="-7"/>
          <w:sz w:val="24"/>
        </w:rPr>
        <w:t xml:space="preserve"> </w:t>
      </w:r>
      <w:r>
        <w:rPr>
          <w:sz w:val="24"/>
        </w:rPr>
        <w:t>service</w:t>
      </w:r>
    </w:p>
    <w:p w:rsidR="007B043A" w:rsidRDefault="006F375B">
      <w:pPr>
        <w:pStyle w:val="ListParagraph"/>
        <w:numPr>
          <w:ilvl w:val="1"/>
          <w:numId w:val="3"/>
        </w:numPr>
        <w:tabs>
          <w:tab w:val="left" w:pos="1441"/>
        </w:tabs>
        <w:spacing w:before="45"/>
        <w:jc w:val="left"/>
        <w:rPr>
          <w:sz w:val="24"/>
        </w:rPr>
      </w:pPr>
      <w:r>
        <w:rPr>
          <w:sz w:val="24"/>
        </w:rPr>
        <w:t>Image</w:t>
      </w:r>
      <w:r>
        <w:rPr>
          <w:spacing w:val="-7"/>
          <w:sz w:val="24"/>
        </w:rPr>
        <w:t xml:space="preserve"> </w:t>
      </w:r>
      <w:r>
        <w:rPr>
          <w:sz w:val="24"/>
        </w:rPr>
        <w:t>Manipulation</w:t>
      </w:r>
      <w:r>
        <w:rPr>
          <w:spacing w:val="-10"/>
          <w:sz w:val="24"/>
        </w:rPr>
        <w:t xml:space="preserve"> </w:t>
      </w:r>
      <w:r>
        <w:rPr>
          <w:sz w:val="24"/>
        </w:rPr>
        <w:t>service</w:t>
      </w:r>
    </w:p>
    <w:p w:rsidR="007B043A" w:rsidRDefault="006F375B">
      <w:pPr>
        <w:pStyle w:val="ListParagraph"/>
        <w:numPr>
          <w:ilvl w:val="1"/>
          <w:numId w:val="3"/>
        </w:numPr>
        <w:tabs>
          <w:tab w:val="left" w:pos="1441"/>
        </w:tabs>
        <w:spacing w:before="41"/>
        <w:jc w:val="left"/>
        <w:rPr>
          <w:sz w:val="24"/>
        </w:rPr>
      </w:pPr>
      <w:r>
        <w:rPr>
          <w:sz w:val="24"/>
        </w:rPr>
        <w:t>Memcache</w:t>
      </w:r>
    </w:p>
    <w:p w:rsidR="007B043A" w:rsidRDefault="006F375B">
      <w:pPr>
        <w:pStyle w:val="ListParagraph"/>
        <w:numPr>
          <w:ilvl w:val="1"/>
          <w:numId w:val="3"/>
        </w:numPr>
        <w:tabs>
          <w:tab w:val="left" w:pos="1441"/>
        </w:tabs>
        <w:spacing w:before="41"/>
        <w:jc w:val="left"/>
        <w:rPr>
          <w:sz w:val="24"/>
        </w:rPr>
      </w:pPr>
      <w:r>
        <w:rPr>
          <w:sz w:val="24"/>
        </w:rPr>
        <w:t>Task</w:t>
      </w:r>
      <w:r>
        <w:rPr>
          <w:spacing w:val="-6"/>
          <w:sz w:val="24"/>
        </w:rPr>
        <w:t xml:space="preserve"> </w:t>
      </w:r>
      <w:r>
        <w:rPr>
          <w:sz w:val="24"/>
        </w:rPr>
        <w:t>Queues</w:t>
      </w:r>
    </w:p>
    <w:p w:rsidR="007B043A" w:rsidRDefault="006F375B">
      <w:pPr>
        <w:pStyle w:val="ListParagraph"/>
        <w:numPr>
          <w:ilvl w:val="1"/>
          <w:numId w:val="3"/>
        </w:numPr>
        <w:tabs>
          <w:tab w:val="left" w:pos="1441"/>
        </w:tabs>
        <w:spacing w:before="41"/>
        <w:jc w:val="left"/>
        <w:rPr>
          <w:sz w:val="24"/>
        </w:rPr>
      </w:pPr>
      <w:r>
        <w:rPr>
          <w:sz w:val="24"/>
        </w:rPr>
        <w:t>Scheduled</w:t>
      </w:r>
      <w:r>
        <w:rPr>
          <w:spacing w:val="-6"/>
          <w:sz w:val="24"/>
        </w:rPr>
        <w:t xml:space="preserve"> </w:t>
      </w:r>
      <w:r>
        <w:rPr>
          <w:sz w:val="24"/>
        </w:rPr>
        <w:t>Tasks</w:t>
      </w:r>
      <w:r>
        <w:rPr>
          <w:spacing w:val="-8"/>
          <w:sz w:val="24"/>
        </w:rPr>
        <w:t xml:space="preserve"> </w:t>
      </w:r>
      <w:r>
        <w:rPr>
          <w:sz w:val="24"/>
        </w:rPr>
        <w:t>service</w:t>
      </w:r>
    </w:p>
    <w:p w:rsidR="007B043A" w:rsidRDefault="007B043A">
      <w:pPr>
        <w:rPr>
          <w:sz w:val="24"/>
        </w:rPr>
        <w:sectPr w:rsidR="007B043A">
          <w:headerReference w:type="default" r:id="rId436"/>
          <w:footerReference w:type="default" r:id="rId437"/>
          <w:pgSz w:w="12240" w:h="15840"/>
          <w:pgMar w:top="1340" w:right="580" w:bottom="920" w:left="480" w:header="0" w:footer="727" w:gutter="0"/>
          <w:pgBorders w:offsetFrom="page">
            <w:top w:val="thinThickSmallGap" w:sz="24" w:space="28" w:color="000000"/>
            <w:left w:val="thinThickSmallGap" w:sz="24" w:space="28" w:color="000000"/>
            <w:bottom w:val="thickThinSmallGap" w:sz="24" w:space="26" w:color="000000"/>
            <w:right w:val="thickThinSmallGap" w:sz="24" w:space="26" w:color="000000"/>
          </w:pgBorders>
          <w:cols w:space="720"/>
        </w:sectPr>
      </w:pPr>
    </w:p>
    <w:p w:rsidR="007B043A" w:rsidRDefault="006F375B">
      <w:pPr>
        <w:pStyle w:val="Heading2"/>
        <w:spacing w:before="58" w:line="296" w:lineRule="exact"/>
      </w:pPr>
      <w:r>
        <w:lastRenderedPageBreak/>
        <w:t>Windows</w:t>
      </w:r>
      <w:r>
        <w:rPr>
          <w:spacing w:val="-3"/>
        </w:rPr>
        <w:t xml:space="preserve"> </w:t>
      </w:r>
      <w:r>
        <w:t>Azure</w:t>
      </w:r>
      <w:r>
        <w:rPr>
          <w:spacing w:val="-1"/>
        </w:rPr>
        <w:t xml:space="preserve"> </w:t>
      </w:r>
      <w:r>
        <w:t>Website</w:t>
      </w:r>
    </w:p>
    <w:p w:rsidR="007B043A" w:rsidRDefault="006F375B">
      <w:pPr>
        <w:pStyle w:val="ListParagraph"/>
        <w:numPr>
          <w:ilvl w:val="0"/>
          <w:numId w:val="3"/>
        </w:numPr>
        <w:tabs>
          <w:tab w:val="left" w:pos="720"/>
          <w:tab w:val="left" w:pos="721"/>
        </w:tabs>
        <w:spacing w:line="273" w:lineRule="exact"/>
        <w:ind w:hanging="361"/>
        <w:jc w:val="left"/>
        <w:rPr>
          <w:sz w:val="24"/>
        </w:rPr>
      </w:pPr>
      <w:r>
        <w:rPr>
          <w:sz w:val="24"/>
        </w:rPr>
        <w:t>Windows</w:t>
      </w:r>
      <w:r>
        <w:rPr>
          <w:spacing w:val="-8"/>
          <w:sz w:val="24"/>
        </w:rPr>
        <w:t xml:space="preserve"> </w:t>
      </w:r>
      <w:r>
        <w:rPr>
          <w:sz w:val="24"/>
        </w:rPr>
        <w:t>Azure</w:t>
      </w:r>
      <w:r>
        <w:rPr>
          <w:spacing w:val="-2"/>
          <w:sz w:val="24"/>
        </w:rPr>
        <w:t xml:space="preserve"> </w:t>
      </w:r>
      <w:r>
        <w:rPr>
          <w:sz w:val="24"/>
        </w:rPr>
        <w:t>Web</w:t>
      </w:r>
      <w:r>
        <w:rPr>
          <w:spacing w:val="-10"/>
          <w:sz w:val="24"/>
        </w:rPr>
        <w:t xml:space="preserve"> </w:t>
      </w:r>
      <w:r>
        <w:rPr>
          <w:sz w:val="24"/>
        </w:rPr>
        <w:t>Sites</w:t>
      </w:r>
      <w:r>
        <w:rPr>
          <w:spacing w:val="-3"/>
          <w:sz w:val="24"/>
        </w:rPr>
        <w:t xml:space="preserve"> </w:t>
      </w:r>
      <w:r>
        <w:rPr>
          <w:sz w:val="24"/>
        </w:rPr>
        <w:t>is</w:t>
      </w:r>
      <w:r>
        <w:rPr>
          <w:spacing w:val="-7"/>
          <w:sz w:val="24"/>
        </w:rPr>
        <w:t xml:space="preserve"> </w:t>
      </w:r>
      <w:r>
        <w:rPr>
          <w:sz w:val="24"/>
        </w:rPr>
        <w:t>a</w:t>
      </w:r>
      <w:r>
        <w:rPr>
          <w:spacing w:val="-7"/>
          <w:sz w:val="24"/>
        </w:rPr>
        <w:t xml:space="preserve"> </w:t>
      </w:r>
      <w:r>
        <w:rPr>
          <w:sz w:val="24"/>
        </w:rPr>
        <w:t>Platform-as-a-Service</w:t>
      </w:r>
      <w:r>
        <w:rPr>
          <w:spacing w:val="-6"/>
          <w:sz w:val="24"/>
        </w:rPr>
        <w:t xml:space="preserve"> </w:t>
      </w:r>
      <w:r>
        <w:rPr>
          <w:sz w:val="24"/>
        </w:rPr>
        <w:t>(PaaS)</w:t>
      </w:r>
      <w:r>
        <w:rPr>
          <w:spacing w:val="-3"/>
          <w:sz w:val="24"/>
        </w:rPr>
        <w:t xml:space="preserve"> </w:t>
      </w:r>
      <w:r>
        <w:rPr>
          <w:sz w:val="24"/>
        </w:rPr>
        <w:t>from</w:t>
      </w:r>
      <w:r>
        <w:rPr>
          <w:spacing w:val="-13"/>
          <w:sz w:val="24"/>
        </w:rPr>
        <w:t xml:space="preserve"> </w:t>
      </w:r>
      <w:r>
        <w:rPr>
          <w:sz w:val="24"/>
        </w:rPr>
        <w:t>Microsoft.</w:t>
      </w:r>
    </w:p>
    <w:p w:rsidR="007B043A" w:rsidRDefault="006F375B">
      <w:pPr>
        <w:pStyle w:val="ListParagraph"/>
        <w:numPr>
          <w:ilvl w:val="0"/>
          <w:numId w:val="3"/>
        </w:numPr>
        <w:tabs>
          <w:tab w:val="left" w:pos="720"/>
          <w:tab w:val="left" w:pos="721"/>
        </w:tabs>
        <w:spacing w:before="180"/>
        <w:ind w:hanging="361"/>
        <w:jc w:val="left"/>
        <w:rPr>
          <w:sz w:val="24"/>
        </w:rPr>
      </w:pPr>
      <w:r>
        <w:rPr>
          <w:sz w:val="24"/>
        </w:rPr>
        <w:t>Azure</w:t>
      </w:r>
      <w:r>
        <w:rPr>
          <w:spacing w:val="-3"/>
          <w:sz w:val="24"/>
        </w:rPr>
        <w:t xml:space="preserve"> </w:t>
      </w:r>
      <w:r>
        <w:rPr>
          <w:sz w:val="24"/>
        </w:rPr>
        <w:t>Web</w:t>
      </w:r>
      <w:r>
        <w:rPr>
          <w:spacing w:val="-11"/>
          <w:sz w:val="24"/>
        </w:rPr>
        <w:t xml:space="preserve"> </w:t>
      </w:r>
      <w:r>
        <w:rPr>
          <w:sz w:val="24"/>
        </w:rPr>
        <w:t>Sites</w:t>
      </w:r>
      <w:r>
        <w:rPr>
          <w:spacing w:val="-8"/>
          <w:sz w:val="24"/>
        </w:rPr>
        <w:t xml:space="preserve"> </w:t>
      </w:r>
      <w:r>
        <w:rPr>
          <w:sz w:val="24"/>
        </w:rPr>
        <w:t>allows</w:t>
      </w:r>
      <w:r>
        <w:rPr>
          <w:spacing w:val="-3"/>
          <w:sz w:val="24"/>
        </w:rPr>
        <w:t xml:space="preserve"> </w:t>
      </w:r>
      <w:r>
        <w:rPr>
          <w:sz w:val="24"/>
        </w:rPr>
        <w:t>you</w:t>
      </w:r>
      <w:r>
        <w:rPr>
          <w:spacing w:val="-7"/>
          <w:sz w:val="24"/>
        </w:rPr>
        <w:t xml:space="preserve"> </w:t>
      </w:r>
      <w:r>
        <w:rPr>
          <w:sz w:val="24"/>
        </w:rPr>
        <w:t>to</w:t>
      </w:r>
      <w:r>
        <w:rPr>
          <w:spacing w:val="-2"/>
          <w:sz w:val="24"/>
        </w:rPr>
        <w:t xml:space="preserve"> </w:t>
      </w:r>
      <w:r>
        <w:rPr>
          <w:sz w:val="24"/>
        </w:rPr>
        <w:t>host</w:t>
      </w:r>
      <w:r>
        <w:rPr>
          <w:spacing w:val="-1"/>
          <w:sz w:val="24"/>
        </w:rPr>
        <w:t xml:space="preserve"> </w:t>
      </w:r>
      <w:r>
        <w:rPr>
          <w:sz w:val="24"/>
        </w:rPr>
        <w:t>web</w:t>
      </w:r>
      <w:r>
        <w:rPr>
          <w:spacing w:val="-11"/>
          <w:sz w:val="24"/>
        </w:rPr>
        <w:t xml:space="preserve"> </w:t>
      </w:r>
      <w:r>
        <w:rPr>
          <w:sz w:val="24"/>
        </w:rPr>
        <w:t>applications</w:t>
      </w:r>
      <w:r>
        <w:rPr>
          <w:spacing w:val="-3"/>
          <w:sz w:val="24"/>
        </w:rPr>
        <w:t xml:space="preserve"> </w:t>
      </w:r>
      <w:r>
        <w:rPr>
          <w:sz w:val="24"/>
        </w:rPr>
        <w:t>in</w:t>
      </w:r>
      <w:r>
        <w:rPr>
          <w:spacing w:val="-6"/>
          <w:sz w:val="24"/>
        </w:rPr>
        <w:t xml:space="preserve"> </w:t>
      </w:r>
      <w:r>
        <w:rPr>
          <w:sz w:val="24"/>
        </w:rPr>
        <w:t>the</w:t>
      </w:r>
      <w:r>
        <w:rPr>
          <w:spacing w:val="-3"/>
          <w:sz w:val="24"/>
        </w:rPr>
        <w:t xml:space="preserve"> </w:t>
      </w:r>
      <w:r>
        <w:rPr>
          <w:sz w:val="24"/>
        </w:rPr>
        <w:t>Azure</w:t>
      </w:r>
      <w:r>
        <w:rPr>
          <w:spacing w:val="-7"/>
          <w:sz w:val="24"/>
        </w:rPr>
        <w:t xml:space="preserve"> </w:t>
      </w:r>
      <w:r>
        <w:rPr>
          <w:sz w:val="24"/>
        </w:rPr>
        <w:t>cloud.</w:t>
      </w:r>
    </w:p>
    <w:p w:rsidR="007B043A" w:rsidRDefault="006F375B">
      <w:pPr>
        <w:pStyle w:val="ListParagraph"/>
        <w:numPr>
          <w:ilvl w:val="0"/>
          <w:numId w:val="3"/>
        </w:numPr>
        <w:tabs>
          <w:tab w:val="left" w:pos="720"/>
          <w:tab w:val="left" w:pos="721"/>
        </w:tabs>
        <w:spacing w:before="181"/>
        <w:ind w:hanging="361"/>
        <w:jc w:val="left"/>
        <w:rPr>
          <w:sz w:val="24"/>
        </w:rPr>
      </w:pPr>
      <w:r>
        <w:rPr>
          <w:sz w:val="24"/>
        </w:rPr>
        <w:t>Shared</w:t>
      </w:r>
      <w:r>
        <w:rPr>
          <w:spacing w:val="-6"/>
          <w:sz w:val="24"/>
        </w:rPr>
        <w:t xml:space="preserve"> </w:t>
      </w:r>
      <w:r>
        <w:rPr>
          <w:sz w:val="24"/>
        </w:rPr>
        <w:t>&amp;</w:t>
      </w:r>
      <w:r>
        <w:rPr>
          <w:spacing w:val="-11"/>
          <w:sz w:val="24"/>
        </w:rPr>
        <w:t xml:space="preserve"> </w:t>
      </w:r>
      <w:r>
        <w:rPr>
          <w:sz w:val="24"/>
        </w:rPr>
        <w:t>Standard</w:t>
      </w:r>
      <w:r>
        <w:rPr>
          <w:spacing w:val="-6"/>
          <w:sz w:val="24"/>
        </w:rPr>
        <w:t xml:space="preserve"> </w:t>
      </w:r>
      <w:r>
        <w:rPr>
          <w:sz w:val="24"/>
        </w:rPr>
        <w:t>Options.</w:t>
      </w:r>
    </w:p>
    <w:p w:rsidR="007B043A" w:rsidRDefault="006F375B">
      <w:pPr>
        <w:pStyle w:val="ListParagraph"/>
        <w:numPr>
          <w:ilvl w:val="1"/>
          <w:numId w:val="3"/>
        </w:numPr>
        <w:tabs>
          <w:tab w:val="left" w:pos="1441"/>
        </w:tabs>
        <w:spacing w:before="127" w:line="276" w:lineRule="auto"/>
        <w:ind w:right="340"/>
        <w:jc w:val="left"/>
        <w:rPr>
          <w:sz w:val="24"/>
        </w:rPr>
      </w:pPr>
      <w:r>
        <w:rPr>
          <w:sz w:val="24"/>
        </w:rPr>
        <w:t>In the</w:t>
      </w:r>
      <w:r>
        <w:rPr>
          <w:spacing w:val="5"/>
          <w:sz w:val="24"/>
        </w:rPr>
        <w:t xml:space="preserve"> </w:t>
      </w:r>
      <w:r>
        <w:rPr>
          <w:sz w:val="24"/>
        </w:rPr>
        <w:t>shared</w:t>
      </w:r>
      <w:r>
        <w:rPr>
          <w:spacing w:val="7"/>
          <w:sz w:val="24"/>
        </w:rPr>
        <w:t xml:space="preserve"> </w:t>
      </w:r>
      <w:r>
        <w:rPr>
          <w:sz w:val="24"/>
        </w:rPr>
        <w:t>option,</w:t>
      </w:r>
      <w:r>
        <w:rPr>
          <w:spacing w:val="14"/>
          <w:sz w:val="24"/>
        </w:rPr>
        <w:t xml:space="preserve"> </w:t>
      </w:r>
      <w:r>
        <w:rPr>
          <w:sz w:val="24"/>
        </w:rPr>
        <w:t>Azure</w:t>
      </w:r>
      <w:r>
        <w:rPr>
          <w:spacing w:val="10"/>
          <w:sz w:val="24"/>
        </w:rPr>
        <w:t xml:space="preserve"> </w:t>
      </w:r>
      <w:r>
        <w:rPr>
          <w:sz w:val="24"/>
        </w:rPr>
        <w:t>Web</w:t>
      </w:r>
      <w:r>
        <w:rPr>
          <w:spacing w:val="1"/>
          <w:sz w:val="24"/>
        </w:rPr>
        <w:t xml:space="preserve"> </w:t>
      </w:r>
      <w:r>
        <w:rPr>
          <w:sz w:val="24"/>
        </w:rPr>
        <w:t>Sites</w:t>
      </w:r>
      <w:r>
        <w:rPr>
          <w:spacing w:val="3"/>
          <w:sz w:val="24"/>
        </w:rPr>
        <w:t xml:space="preserve"> </w:t>
      </w:r>
      <w:r>
        <w:rPr>
          <w:sz w:val="24"/>
        </w:rPr>
        <w:t>run</w:t>
      </w:r>
      <w:r>
        <w:rPr>
          <w:spacing w:val="6"/>
          <w:sz w:val="24"/>
        </w:rPr>
        <w:t xml:space="preserve"> </w:t>
      </w:r>
      <w:r>
        <w:rPr>
          <w:sz w:val="24"/>
        </w:rPr>
        <w:t>on</w:t>
      </w:r>
      <w:r>
        <w:rPr>
          <w:spacing w:val="1"/>
          <w:sz w:val="24"/>
        </w:rPr>
        <w:t xml:space="preserve"> </w:t>
      </w:r>
      <w:r>
        <w:rPr>
          <w:sz w:val="24"/>
        </w:rPr>
        <w:t>a</w:t>
      </w:r>
      <w:r>
        <w:rPr>
          <w:spacing w:val="5"/>
          <w:sz w:val="24"/>
        </w:rPr>
        <w:t xml:space="preserve"> </w:t>
      </w:r>
      <w:r>
        <w:rPr>
          <w:sz w:val="24"/>
        </w:rPr>
        <w:t>set</w:t>
      </w:r>
      <w:r>
        <w:rPr>
          <w:spacing w:val="6"/>
          <w:sz w:val="24"/>
        </w:rPr>
        <w:t xml:space="preserve"> </w:t>
      </w:r>
      <w:r>
        <w:rPr>
          <w:sz w:val="24"/>
        </w:rPr>
        <w:t>of</w:t>
      </w:r>
      <w:r>
        <w:rPr>
          <w:spacing w:val="3"/>
          <w:sz w:val="24"/>
        </w:rPr>
        <w:t xml:space="preserve"> </w:t>
      </w:r>
      <w:r>
        <w:rPr>
          <w:sz w:val="24"/>
        </w:rPr>
        <w:t>virtual</w:t>
      </w:r>
      <w:r>
        <w:rPr>
          <w:spacing w:val="7"/>
          <w:sz w:val="24"/>
        </w:rPr>
        <w:t xml:space="preserve"> </w:t>
      </w:r>
      <w:r>
        <w:rPr>
          <w:sz w:val="24"/>
        </w:rPr>
        <w:t>machines</w:t>
      </w:r>
      <w:r>
        <w:rPr>
          <w:spacing w:val="8"/>
          <w:sz w:val="24"/>
        </w:rPr>
        <w:t xml:space="preserve"> </w:t>
      </w:r>
      <w:r>
        <w:rPr>
          <w:sz w:val="24"/>
        </w:rPr>
        <w:t>that</w:t>
      </w:r>
      <w:r>
        <w:rPr>
          <w:spacing w:val="16"/>
          <w:sz w:val="24"/>
        </w:rPr>
        <w:t xml:space="preserve"> </w:t>
      </w:r>
      <w:r>
        <w:rPr>
          <w:sz w:val="24"/>
        </w:rPr>
        <w:t>may</w:t>
      </w:r>
      <w:r>
        <w:rPr>
          <w:spacing w:val="2"/>
          <w:sz w:val="24"/>
        </w:rPr>
        <w:t xml:space="preserve"> </w:t>
      </w:r>
      <w:r>
        <w:rPr>
          <w:sz w:val="24"/>
        </w:rPr>
        <w:t>contain</w:t>
      </w:r>
      <w:r>
        <w:rPr>
          <w:spacing w:val="7"/>
          <w:sz w:val="24"/>
        </w:rPr>
        <w:t xml:space="preserve"> </w:t>
      </w:r>
      <w:r>
        <w:rPr>
          <w:sz w:val="24"/>
        </w:rPr>
        <w:t>multiple</w:t>
      </w:r>
      <w:r>
        <w:rPr>
          <w:spacing w:val="-57"/>
          <w:sz w:val="24"/>
        </w:rPr>
        <w:t xml:space="preserve"> </w:t>
      </w:r>
      <w:r>
        <w:rPr>
          <w:sz w:val="24"/>
        </w:rPr>
        <w:t>websites</w:t>
      </w:r>
      <w:r>
        <w:rPr>
          <w:spacing w:val="-1"/>
          <w:sz w:val="24"/>
        </w:rPr>
        <w:t xml:space="preserve"> </w:t>
      </w:r>
      <w:r>
        <w:rPr>
          <w:sz w:val="24"/>
        </w:rPr>
        <w:t>created</w:t>
      </w:r>
      <w:r>
        <w:rPr>
          <w:spacing w:val="3"/>
          <w:sz w:val="24"/>
        </w:rPr>
        <w:t xml:space="preserve"> </w:t>
      </w:r>
      <w:r>
        <w:rPr>
          <w:sz w:val="24"/>
        </w:rPr>
        <w:t>by</w:t>
      </w:r>
      <w:r>
        <w:rPr>
          <w:spacing w:val="-3"/>
          <w:sz w:val="24"/>
        </w:rPr>
        <w:t xml:space="preserve"> </w:t>
      </w:r>
      <w:r>
        <w:rPr>
          <w:sz w:val="24"/>
        </w:rPr>
        <w:t>multiple</w:t>
      </w:r>
      <w:r>
        <w:rPr>
          <w:spacing w:val="2"/>
          <w:sz w:val="24"/>
        </w:rPr>
        <w:t xml:space="preserve"> </w:t>
      </w:r>
      <w:r>
        <w:rPr>
          <w:sz w:val="24"/>
        </w:rPr>
        <w:t>users.</w:t>
      </w:r>
    </w:p>
    <w:p w:rsidR="007B043A" w:rsidRDefault="006F375B">
      <w:pPr>
        <w:pStyle w:val="ListParagraph"/>
        <w:numPr>
          <w:ilvl w:val="1"/>
          <w:numId w:val="3"/>
        </w:numPr>
        <w:tabs>
          <w:tab w:val="left" w:pos="1441"/>
        </w:tabs>
        <w:spacing w:before="66" w:line="276" w:lineRule="auto"/>
        <w:ind w:right="336"/>
        <w:jc w:val="left"/>
        <w:rPr>
          <w:sz w:val="24"/>
        </w:rPr>
      </w:pPr>
      <w:r>
        <w:rPr>
          <w:sz w:val="24"/>
        </w:rPr>
        <w:t>In</w:t>
      </w:r>
      <w:r>
        <w:rPr>
          <w:spacing w:val="48"/>
          <w:sz w:val="24"/>
        </w:rPr>
        <w:t xml:space="preserve"> </w:t>
      </w:r>
      <w:r>
        <w:rPr>
          <w:sz w:val="24"/>
        </w:rPr>
        <w:t>the</w:t>
      </w:r>
      <w:r>
        <w:rPr>
          <w:spacing w:val="57"/>
          <w:sz w:val="24"/>
        </w:rPr>
        <w:t xml:space="preserve"> </w:t>
      </w:r>
      <w:r>
        <w:rPr>
          <w:sz w:val="24"/>
        </w:rPr>
        <w:t>standard</w:t>
      </w:r>
      <w:r>
        <w:rPr>
          <w:spacing w:val="55"/>
          <w:sz w:val="24"/>
        </w:rPr>
        <w:t xml:space="preserve"> </w:t>
      </w:r>
      <w:r>
        <w:rPr>
          <w:sz w:val="24"/>
        </w:rPr>
        <w:t>option,</w:t>
      </w:r>
      <w:r>
        <w:rPr>
          <w:spacing w:val="2"/>
          <w:sz w:val="24"/>
        </w:rPr>
        <w:t xml:space="preserve"> </w:t>
      </w:r>
      <w:r>
        <w:rPr>
          <w:sz w:val="24"/>
        </w:rPr>
        <w:t>Azure</w:t>
      </w:r>
      <w:r>
        <w:rPr>
          <w:spacing w:val="57"/>
          <w:sz w:val="24"/>
        </w:rPr>
        <w:t xml:space="preserve"> </w:t>
      </w:r>
      <w:r>
        <w:rPr>
          <w:sz w:val="24"/>
        </w:rPr>
        <w:t>Web</w:t>
      </w:r>
      <w:r>
        <w:rPr>
          <w:spacing w:val="54"/>
          <w:sz w:val="24"/>
        </w:rPr>
        <w:t xml:space="preserve"> </w:t>
      </w:r>
      <w:r>
        <w:rPr>
          <w:sz w:val="24"/>
        </w:rPr>
        <w:t>Sites</w:t>
      </w:r>
      <w:r>
        <w:rPr>
          <w:spacing w:val="51"/>
          <w:sz w:val="24"/>
        </w:rPr>
        <w:t xml:space="preserve"> </w:t>
      </w:r>
      <w:r>
        <w:rPr>
          <w:sz w:val="24"/>
        </w:rPr>
        <w:t>run</w:t>
      </w:r>
      <w:r>
        <w:rPr>
          <w:spacing w:val="49"/>
          <w:sz w:val="24"/>
        </w:rPr>
        <w:t xml:space="preserve"> </w:t>
      </w:r>
      <w:r>
        <w:rPr>
          <w:sz w:val="24"/>
        </w:rPr>
        <w:t>on</w:t>
      </w:r>
      <w:r>
        <w:rPr>
          <w:spacing w:val="53"/>
          <w:sz w:val="24"/>
        </w:rPr>
        <w:t xml:space="preserve"> </w:t>
      </w:r>
      <w:r>
        <w:rPr>
          <w:sz w:val="24"/>
        </w:rPr>
        <w:t>virtual</w:t>
      </w:r>
      <w:r>
        <w:rPr>
          <w:spacing w:val="54"/>
          <w:sz w:val="24"/>
        </w:rPr>
        <w:t xml:space="preserve"> </w:t>
      </w:r>
      <w:r>
        <w:rPr>
          <w:sz w:val="24"/>
        </w:rPr>
        <w:t>machines</w:t>
      </w:r>
      <w:r>
        <w:rPr>
          <w:spacing w:val="53"/>
          <w:sz w:val="24"/>
        </w:rPr>
        <w:t xml:space="preserve"> </w:t>
      </w:r>
      <w:r>
        <w:rPr>
          <w:sz w:val="24"/>
        </w:rPr>
        <w:t>(VMs)</w:t>
      </w:r>
      <w:r>
        <w:rPr>
          <w:spacing w:val="55"/>
          <w:sz w:val="24"/>
        </w:rPr>
        <w:t xml:space="preserve"> </w:t>
      </w:r>
      <w:r>
        <w:rPr>
          <w:sz w:val="24"/>
        </w:rPr>
        <w:t>that</w:t>
      </w:r>
      <w:r>
        <w:rPr>
          <w:spacing w:val="5"/>
          <w:sz w:val="24"/>
        </w:rPr>
        <w:t xml:space="preserve"> </w:t>
      </w:r>
      <w:r>
        <w:rPr>
          <w:sz w:val="24"/>
        </w:rPr>
        <w:t>belong</w:t>
      </w:r>
      <w:r>
        <w:rPr>
          <w:spacing w:val="59"/>
          <w:sz w:val="24"/>
        </w:rPr>
        <w:t xml:space="preserve"> </w:t>
      </w:r>
      <w:r>
        <w:rPr>
          <w:sz w:val="24"/>
        </w:rPr>
        <w:t>to</w:t>
      </w:r>
      <w:r>
        <w:rPr>
          <w:spacing w:val="58"/>
          <w:sz w:val="24"/>
        </w:rPr>
        <w:t xml:space="preserve"> </w:t>
      </w:r>
      <w:r>
        <w:rPr>
          <w:sz w:val="24"/>
        </w:rPr>
        <w:t>an</w:t>
      </w:r>
      <w:r>
        <w:rPr>
          <w:spacing w:val="-57"/>
          <w:sz w:val="24"/>
        </w:rPr>
        <w:t xml:space="preserve"> </w:t>
      </w:r>
      <w:r>
        <w:rPr>
          <w:sz w:val="24"/>
        </w:rPr>
        <w:t>individual</w:t>
      </w:r>
      <w:r>
        <w:rPr>
          <w:spacing w:val="-7"/>
          <w:sz w:val="24"/>
        </w:rPr>
        <w:t xml:space="preserve"> </w:t>
      </w:r>
      <w:r>
        <w:rPr>
          <w:sz w:val="24"/>
        </w:rPr>
        <w:t>user.</w:t>
      </w:r>
    </w:p>
    <w:p w:rsidR="007B043A" w:rsidRDefault="006F375B">
      <w:pPr>
        <w:pStyle w:val="ListParagraph"/>
        <w:numPr>
          <w:ilvl w:val="0"/>
          <w:numId w:val="3"/>
        </w:numPr>
        <w:tabs>
          <w:tab w:val="left" w:pos="720"/>
          <w:tab w:val="left" w:pos="721"/>
        </w:tabs>
        <w:spacing w:before="191" w:line="271" w:lineRule="auto"/>
        <w:ind w:right="341"/>
        <w:jc w:val="left"/>
        <w:rPr>
          <w:sz w:val="24"/>
        </w:rPr>
      </w:pPr>
      <w:r>
        <w:rPr>
          <w:sz w:val="24"/>
        </w:rPr>
        <w:t>Azure</w:t>
      </w:r>
      <w:r>
        <w:rPr>
          <w:spacing w:val="40"/>
          <w:sz w:val="24"/>
        </w:rPr>
        <w:t xml:space="preserve"> </w:t>
      </w:r>
      <w:r>
        <w:rPr>
          <w:sz w:val="24"/>
        </w:rPr>
        <w:t>Web</w:t>
      </w:r>
      <w:r>
        <w:rPr>
          <w:spacing w:val="33"/>
          <w:sz w:val="24"/>
        </w:rPr>
        <w:t xml:space="preserve"> </w:t>
      </w:r>
      <w:r>
        <w:rPr>
          <w:sz w:val="24"/>
        </w:rPr>
        <w:t>Sites</w:t>
      </w:r>
      <w:r>
        <w:rPr>
          <w:spacing w:val="39"/>
          <w:sz w:val="24"/>
        </w:rPr>
        <w:t xml:space="preserve"> </w:t>
      </w:r>
      <w:r>
        <w:rPr>
          <w:sz w:val="24"/>
        </w:rPr>
        <w:t>supports</w:t>
      </w:r>
      <w:r>
        <w:rPr>
          <w:spacing w:val="36"/>
          <w:sz w:val="24"/>
        </w:rPr>
        <w:t xml:space="preserve"> </w:t>
      </w:r>
      <w:r>
        <w:rPr>
          <w:sz w:val="24"/>
        </w:rPr>
        <w:t>applications</w:t>
      </w:r>
      <w:r>
        <w:rPr>
          <w:spacing w:val="37"/>
          <w:sz w:val="24"/>
        </w:rPr>
        <w:t xml:space="preserve"> </w:t>
      </w:r>
      <w:r>
        <w:rPr>
          <w:sz w:val="24"/>
        </w:rPr>
        <w:t>created</w:t>
      </w:r>
      <w:r>
        <w:rPr>
          <w:spacing w:val="42"/>
          <w:sz w:val="24"/>
        </w:rPr>
        <w:t xml:space="preserve"> </w:t>
      </w:r>
      <w:r>
        <w:rPr>
          <w:sz w:val="24"/>
        </w:rPr>
        <w:t>in</w:t>
      </w:r>
      <w:r>
        <w:rPr>
          <w:spacing w:val="37"/>
          <w:sz w:val="24"/>
        </w:rPr>
        <w:t xml:space="preserve"> </w:t>
      </w:r>
      <w:r>
        <w:rPr>
          <w:sz w:val="24"/>
        </w:rPr>
        <w:t>ASP.NET,</w:t>
      </w:r>
      <w:r>
        <w:rPr>
          <w:spacing w:val="40"/>
          <w:sz w:val="24"/>
        </w:rPr>
        <w:t xml:space="preserve"> </w:t>
      </w:r>
      <w:r>
        <w:rPr>
          <w:sz w:val="24"/>
        </w:rPr>
        <w:t>PHP,</w:t>
      </w:r>
      <w:r>
        <w:rPr>
          <w:spacing w:val="40"/>
          <w:sz w:val="24"/>
        </w:rPr>
        <w:t xml:space="preserve"> </w:t>
      </w:r>
      <w:r>
        <w:rPr>
          <w:sz w:val="24"/>
        </w:rPr>
        <w:t>Node.js</w:t>
      </w:r>
      <w:r>
        <w:rPr>
          <w:spacing w:val="35"/>
          <w:sz w:val="24"/>
        </w:rPr>
        <w:t xml:space="preserve"> </w:t>
      </w:r>
      <w:r>
        <w:rPr>
          <w:sz w:val="24"/>
        </w:rPr>
        <w:t>and</w:t>
      </w:r>
      <w:r>
        <w:rPr>
          <w:spacing w:val="38"/>
          <w:sz w:val="24"/>
        </w:rPr>
        <w:t xml:space="preserve"> </w:t>
      </w:r>
      <w:r>
        <w:rPr>
          <w:sz w:val="24"/>
        </w:rPr>
        <w:t>Python</w:t>
      </w:r>
      <w:r>
        <w:rPr>
          <w:spacing w:val="-13"/>
          <w:sz w:val="24"/>
        </w:rPr>
        <w:t xml:space="preserve"> </w:t>
      </w:r>
      <w:r>
        <w:rPr>
          <w:sz w:val="24"/>
        </w:rPr>
        <w:t>programming</w:t>
      </w:r>
      <w:r>
        <w:rPr>
          <w:spacing w:val="-57"/>
          <w:sz w:val="24"/>
        </w:rPr>
        <w:t xml:space="preserve"> </w:t>
      </w:r>
      <w:r>
        <w:rPr>
          <w:sz w:val="24"/>
        </w:rPr>
        <w:t>languages.</w:t>
      </w:r>
    </w:p>
    <w:p w:rsidR="007B043A" w:rsidRDefault="006F375B">
      <w:pPr>
        <w:pStyle w:val="ListParagraph"/>
        <w:numPr>
          <w:ilvl w:val="0"/>
          <w:numId w:val="3"/>
        </w:numPr>
        <w:tabs>
          <w:tab w:val="left" w:pos="720"/>
          <w:tab w:val="left" w:pos="721"/>
        </w:tabs>
        <w:spacing w:before="217" w:line="271" w:lineRule="auto"/>
        <w:ind w:right="341"/>
        <w:jc w:val="left"/>
        <w:rPr>
          <w:sz w:val="24"/>
        </w:rPr>
      </w:pPr>
      <w:r>
        <w:rPr>
          <w:sz w:val="24"/>
        </w:rPr>
        <w:t>Multiple</w:t>
      </w:r>
      <w:r>
        <w:rPr>
          <w:spacing w:val="1"/>
          <w:sz w:val="24"/>
        </w:rPr>
        <w:t xml:space="preserve"> </w:t>
      </w:r>
      <w:r>
        <w:rPr>
          <w:sz w:val="24"/>
        </w:rPr>
        <w:t>copies</w:t>
      </w:r>
      <w:r>
        <w:rPr>
          <w:spacing w:val="1"/>
          <w:sz w:val="24"/>
        </w:rPr>
        <w:t xml:space="preserve"> </w:t>
      </w:r>
      <w:r>
        <w:rPr>
          <w:sz w:val="24"/>
        </w:rPr>
        <w:t>of an</w:t>
      </w:r>
      <w:r>
        <w:rPr>
          <w:spacing w:val="1"/>
          <w:sz w:val="24"/>
        </w:rPr>
        <w:t xml:space="preserve"> </w:t>
      </w:r>
      <w:r>
        <w:rPr>
          <w:sz w:val="24"/>
        </w:rPr>
        <w:t>application</w:t>
      </w:r>
      <w:r>
        <w:rPr>
          <w:spacing w:val="1"/>
          <w:sz w:val="24"/>
        </w:rPr>
        <w:t xml:space="preserve"> </w:t>
      </w:r>
      <w:r>
        <w:rPr>
          <w:sz w:val="24"/>
        </w:rPr>
        <w:t>can</w:t>
      </w:r>
      <w:r>
        <w:rPr>
          <w:spacing w:val="1"/>
          <w:sz w:val="24"/>
        </w:rPr>
        <w:t xml:space="preserve"> </w:t>
      </w:r>
      <w:r>
        <w:rPr>
          <w:sz w:val="24"/>
        </w:rPr>
        <w:t>be</w:t>
      </w:r>
      <w:r>
        <w:rPr>
          <w:spacing w:val="1"/>
          <w:sz w:val="24"/>
        </w:rPr>
        <w:t xml:space="preserve"> </w:t>
      </w:r>
      <w:r>
        <w:rPr>
          <w:sz w:val="24"/>
        </w:rPr>
        <w:t>run</w:t>
      </w:r>
      <w:r>
        <w:rPr>
          <w:spacing w:val="1"/>
          <w:sz w:val="24"/>
        </w:rPr>
        <w:t xml:space="preserve"> </w:t>
      </w:r>
      <w:r>
        <w:rPr>
          <w:sz w:val="24"/>
        </w:rPr>
        <w:t>in</w:t>
      </w:r>
      <w:r>
        <w:rPr>
          <w:spacing w:val="1"/>
          <w:sz w:val="24"/>
        </w:rPr>
        <w:t xml:space="preserve"> </w:t>
      </w:r>
      <w:r>
        <w:rPr>
          <w:sz w:val="24"/>
        </w:rPr>
        <w:t>different</w:t>
      </w:r>
      <w:r>
        <w:rPr>
          <w:spacing w:val="1"/>
          <w:sz w:val="24"/>
        </w:rPr>
        <w:t xml:space="preserve"> </w:t>
      </w:r>
      <w:r>
        <w:rPr>
          <w:sz w:val="24"/>
        </w:rPr>
        <w:t>VMs,</w:t>
      </w:r>
      <w:r>
        <w:rPr>
          <w:spacing w:val="1"/>
          <w:sz w:val="24"/>
        </w:rPr>
        <w:t xml:space="preserve"> </w:t>
      </w:r>
      <w:r>
        <w:rPr>
          <w:sz w:val="24"/>
        </w:rPr>
        <w:t>with</w:t>
      </w:r>
      <w:r>
        <w:rPr>
          <w:spacing w:val="1"/>
          <w:sz w:val="24"/>
        </w:rPr>
        <w:t xml:space="preserve"> </w:t>
      </w:r>
      <w:r>
        <w:rPr>
          <w:sz w:val="24"/>
        </w:rPr>
        <w:t>Web</w:t>
      </w:r>
      <w:r>
        <w:rPr>
          <w:spacing w:val="1"/>
          <w:sz w:val="24"/>
        </w:rPr>
        <w:t xml:space="preserve"> </w:t>
      </w:r>
      <w:r>
        <w:rPr>
          <w:sz w:val="24"/>
        </w:rPr>
        <w:t>Sites automatically</w:t>
      </w:r>
      <w:r>
        <w:rPr>
          <w:spacing w:val="1"/>
          <w:sz w:val="24"/>
        </w:rPr>
        <w:t xml:space="preserve"> </w:t>
      </w:r>
      <w:r>
        <w:rPr>
          <w:sz w:val="24"/>
        </w:rPr>
        <w:t>load</w:t>
      </w:r>
      <w:r>
        <w:rPr>
          <w:spacing w:val="-57"/>
          <w:sz w:val="24"/>
        </w:rPr>
        <w:t xml:space="preserve"> </w:t>
      </w:r>
      <w:r>
        <w:rPr>
          <w:sz w:val="24"/>
        </w:rPr>
        <w:t>balancing</w:t>
      </w:r>
      <w:r>
        <w:rPr>
          <w:spacing w:val="-3"/>
          <w:sz w:val="24"/>
        </w:rPr>
        <w:t xml:space="preserve"> </w:t>
      </w:r>
      <w:r>
        <w:rPr>
          <w:sz w:val="24"/>
        </w:rPr>
        <w:t>requests</w:t>
      </w:r>
      <w:r>
        <w:rPr>
          <w:spacing w:val="1"/>
          <w:sz w:val="24"/>
        </w:rPr>
        <w:t xml:space="preserve"> </w:t>
      </w:r>
      <w:r>
        <w:rPr>
          <w:sz w:val="24"/>
        </w:rPr>
        <w:t>across</w:t>
      </w:r>
      <w:r>
        <w:rPr>
          <w:spacing w:val="-4"/>
          <w:sz w:val="24"/>
        </w:rPr>
        <w:t xml:space="preserve"> </w:t>
      </w:r>
      <w:r>
        <w:rPr>
          <w:sz w:val="24"/>
        </w:rPr>
        <w:t>them.</w:t>
      </w:r>
    </w:p>
    <w:sectPr w:rsidR="007B043A" w:rsidSect="007B043A">
      <w:headerReference w:type="default" r:id="rId438"/>
      <w:footerReference w:type="default" r:id="rId439"/>
      <w:pgSz w:w="12240" w:h="15840"/>
      <w:pgMar w:top="1120" w:right="580" w:bottom="920" w:left="480" w:header="0" w:footer="727" w:gutter="0"/>
      <w:pgBorders w:offsetFrom="page">
        <w:top w:val="thinThickSmallGap" w:sz="24" w:space="28" w:color="000000"/>
        <w:left w:val="thinThickSmallGap" w:sz="24" w:space="28" w:color="000000"/>
        <w:bottom w:val="thickThinSmallGap" w:sz="24" w:space="26" w:color="000000"/>
        <w:right w:val="thickThinSmallGap" w:sz="24" w:space="26" w:color="000000"/>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375B" w:rsidRDefault="006F375B" w:rsidP="007B043A">
      <w:r>
        <w:separator/>
      </w:r>
    </w:p>
  </w:endnote>
  <w:endnote w:type="continuationSeparator" w:id="0">
    <w:p w:rsidR="006F375B" w:rsidRDefault="006F375B" w:rsidP="007B04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altName w:val="Microsoft Sans Serif"/>
    <w:panose1 w:val="020B0604020202020204"/>
    <w:charset w:val="00"/>
    <w:family w:val="swiss"/>
    <w:pitch w:val="variable"/>
    <w:sig w:usb0="E1002AFF" w:usb1="C0000002" w:usb2="00000008" w:usb3="00000000" w:csb0="000101FF" w:csb1="00000000"/>
  </w:font>
  <w:font w:name="Arial MT">
    <w:altName w:val="Arial"/>
    <w:charset w:val="01"/>
    <w:family w:val="swiss"/>
    <w:pitch w:val="variable"/>
    <w:sig w:usb0="00000000" w:usb1="00000000" w:usb2="00000000" w:usb3="00000000" w:csb0="00000000"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229" type="#_x0000_t202" style="position:absolute;margin-left:453.2pt;margin-top:630.4pt;width:11.55pt;height:14.25pt;z-index:-20111872;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1</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18"/>
      </w:rPr>
    </w:pPr>
    <w:r w:rsidRPr="007B043A">
      <w:pict>
        <v:shapetype id="_x0000_t202" coordsize="21600,21600" o:spt="202" path="m,l,21600r21600,l21600,xe">
          <v:stroke joinstyle="miter"/>
          <v:path gradientshapeok="t" o:connecttype="rect"/>
        </v:shapetype>
        <v:shape id="_x0000_s2218" type="#_x0000_t202" style="position:absolute;margin-left:450.6pt;margin-top:645.45pt;width:16.6pt;height:16.25pt;z-index:-20106240;mso-position-horizontal-relative:page;mso-position-vertical-relative:page" filled="f" stroked="f">
          <v:textbox inset="0,0,0,0">
            <w:txbxContent>
              <w:p w:rsidR="007B043A" w:rsidRDefault="007B043A">
                <w:pPr>
                  <w:spacing w:before="52"/>
                  <w:ind w:left="60"/>
                </w:pPr>
                <w:r>
                  <w:fldChar w:fldCharType="begin"/>
                </w:r>
                <w:r w:rsidR="006F375B">
                  <w:instrText xml:space="preserve"> PAGE </w:instrText>
                </w:r>
                <w:r>
                  <w:fldChar w:fldCharType="separate"/>
                </w:r>
                <w:r w:rsidR="002C3120">
                  <w:rPr>
                    <w:noProof/>
                  </w:rPr>
                  <w:t>10</w:t>
                </w:r>
                <w:r>
                  <w:fldChar w:fldCharType="end"/>
                </w:r>
              </w:p>
            </w:txbxContent>
          </v:textbox>
          <w10:wrap anchorx="page" anchory="pag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20" type="#_x0000_t202" style="position:absolute;margin-left:234.5pt;margin-top:631.85pt;width:11.55pt;height:14.25pt;z-index:-20056064;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9</w:t>
                </w:r>
                <w:r>
                  <w:fldChar w:fldCharType="end"/>
                </w:r>
              </w:p>
            </w:txbxContent>
          </v:textbox>
          <w10:wrap anchorx="page" anchory="pag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19" type="#_x0000_t202" style="position:absolute;margin-left:234.5pt;margin-top:631.85pt;width:17.05pt;height:14.25pt;z-index:-20055552;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10</w:t>
                </w:r>
                <w:r>
                  <w:fldChar w:fldCharType="end"/>
                </w:r>
              </w:p>
            </w:txbxContent>
          </v:textbox>
          <w10:wrap anchorx="page" anchory="pag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18" type="#_x0000_t202" style="position:absolute;margin-left:234.5pt;margin-top:631.85pt;width:17.05pt;height:14.25pt;z-index:-20055040;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11</w:t>
                </w:r>
                <w:r>
                  <w:fldChar w:fldCharType="end"/>
                </w:r>
              </w:p>
            </w:txbxContent>
          </v:textbox>
          <w10:wrap anchorx="page" anchory="pag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17" type="#_x0000_t202" style="position:absolute;margin-left:234.5pt;margin-top:631.85pt;width:17.05pt;height:14.25pt;z-index:-20054528;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12</w:t>
                </w:r>
                <w:r>
                  <w:fldChar w:fldCharType="end"/>
                </w:r>
              </w:p>
            </w:txbxContent>
          </v:textbox>
          <w10:wrap anchorx="page" anchory="pag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16" type="#_x0000_t202" style="position:absolute;margin-left:234.5pt;margin-top:631.85pt;width:17.05pt;height:14.25pt;z-index:-20054016;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13</w:t>
                </w:r>
                <w:r>
                  <w:fldChar w:fldCharType="end"/>
                </w:r>
              </w:p>
            </w:txbxContent>
          </v:textbox>
          <w10:wrap anchorx="page" anchory="pag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15" type="#_x0000_t202" style="position:absolute;margin-left:234.5pt;margin-top:631.85pt;width:17.05pt;height:14.25pt;z-index:-20053504;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14</w:t>
                </w:r>
                <w:r>
                  <w:fldChar w:fldCharType="end"/>
                </w:r>
              </w:p>
            </w:txbxContent>
          </v:textbox>
          <w10:wrap anchorx="page" anchory="pag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14" type="#_x0000_t202" style="position:absolute;margin-left:234.5pt;margin-top:631.85pt;width:17.05pt;height:14.25pt;z-index:-20052992;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15</w:t>
                </w:r>
                <w:r>
                  <w:fldChar w:fldCharType="end"/>
                </w:r>
              </w:p>
            </w:txbxContent>
          </v:textbox>
          <w10:wrap anchorx="page" anchory="pag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13" type="#_x0000_t202" style="position:absolute;margin-left:234.5pt;margin-top:631.85pt;width:17.05pt;height:14.25pt;z-index:-20052480;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16</w:t>
                </w:r>
                <w:r>
                  <w:fldChar w:fldCharType="end"/>
                </w:r>
              </w:p>
            </w:txbxContent>
          </v:textbox>
          <w10:wrap anchorx="page" anchory="pag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12" type="#_x0000_t202" style="position:absolute;margin-left:234.5pt;margin-top:631.85pt;width:17.05pt;height:14.25pt;z-index:-20051968;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17</w:t>
                </w:r>
                <w:r>
                  <w:fldChar w:fldCharType="end"/>
                </w:r>
              </w:p>
            </w:txbxContent>
          </v:textbox>
          <w10:wrap anchorx="page" anchory="pag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11" type="#_x0000_t202" style="position:absolute;margin-left:234.5pt;margin-top:631.85pt;width:17.05pt;height:14.25pt;z-index:-20051456;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18</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216" type="#_x0000_t202" style="position:absolute;margin-left:446.35pt;margin-top:638.5pt;width:14pt;height:16.75pt;z-index:-20105216;mso-position-horizontal-relative:page;mso-position-vertical-relative:page" filled="f" stroked="f">
          <v:textbox inset="0,0,0,0">
            <w:txbxContent>
              <w:p w:rsidR="007B043A" w:rsidRDefault="006F375B">
                <w:pPr>
                  <w:pStyle w:val="BodyText"/>
                  <w:spacing w:before="20"/>
                  <w:ind w:left="20"/>
                  <w:rPr>
                    <w:rFonts w:ascii="Symbol" w:hAnsi="Symbol"/>
                  </w:rPr>
                </w:pPr>
                <w:r>
                  <w:rPr>
                    <w:rFonts w:ascii="Symbol" w:hAnsi="Symbol"/>
                  </w:rPr>
                  <w:t></w:t>
                </w:r>
                <w:r>
                  <w:rPr>
                    <w:rFonts w:ascii="Symbol" w:hAnsi="Symbol"/>
                  </w:rPr>
                  <w:t></w:t>
                </w:r>
              </w:p>
            </w:txbxContent>
          </v:textbox>
          <w10:wrap anchorx="page" anchory="pag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10" type="#_x0000_t202" style="position:absolute;margin-left:234.5pt;margin-top:631.85pt;width:17.05pt;height:14.25pt;z-index:-20050944;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19</w:t>
                </w:r>
                <w:r>
                  <w:fldChar w:fldCharType="end"/>
                </w:r>
              </w:p>
            </w:txbxContent>
          </v:textbox>
          <w10:wrap anchorx="page" anchory="pag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09" type="#_x0000_t202" style="position:absolute;margin-left:234.5pt;margin-top:631.85pt;width:17.05pt;height:14.25pt;z-index:-20050432;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20</w:t>
                </w:r>
                <w:r>
                  <w:fldChar w:fldCharType="end"/>
                </w:r>
              </w:p>
            </w:txbxContent>
          </v:textbox>
          <w10:wrap anchorx="page" anchory="pag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08" type="#_x0000_t202" style="position:absolute;margin-left:234.5pt;margin-top:631.85pt;width:17.05pt;height:14.25pt;z-index:-20049920;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21</w:t>
                </w:r>
                <w:r>
                  <w:fldChar w:fldCharType="end"/>
                </w:r>
              </w:p>
            </w:txbxContent>
          </v:textbox>
          <w10:wrap anchorx="page" anchory="pag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07" type="#_x0000_t202" style="position:absolute;margin-left:234.5pt;margin-top:631.85pt;width:17.05pt;height:14.25pt;z-index:-20049408;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22</w:t>
                </w:r>
                <w:r>
                  <w:fldChar w:fldCharType="end"/>
                </w:r>
              </w:p>
            </w:txbxContent>
          </v:textbox>
          <w10:wrap anchorx="page" anchory="pag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03" type="#_x0000_t202" style="position:absolute;margin-left:234.5pt;margin-top:631.85pt;width:17.05pt;height:14.25pt;z-index:-20047360;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23</w:t>
                </w:r>
                <w:r>
                  <w:fldChar w:fldCharType="end"/>
                </w:r>
              </w:p>
            </w:txbxContent>
          </v:textbox>
          <w10:wrap anchorx="page" anchory="pag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01" type="#_x0000_t202" style="position:absolute;margin-left:234.5pt;margin-top:631.85pt;width:17.05pt;height:14.25pt;z-index:-20046336;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24</w:t>
                </w:r>
                <w:r>
                  <w:fldChar w:fldCharType="end"/>
                </w:r>
              </w:p>
            </w:txbxContent>
          </v:textbox>
          <w10:wrap anchorx="page" anchory="pag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16"/>
      </w:rPr>
    </w:pPr>
    <w:r w:rsidRPr="007B043A">
      <w:pict>
        <v:shapetype id="_x0000_t202" coordsize="21600,21600" o:spt="202" path="m,l,21600r21600,l21600,xe">
          <v:stroke joinstyle="miter"/>
          <v:path gradientshapeok="t" o:connecttype="rect"/>
        </v:shapetype>
        <v:shape id="_x0000_s2100" type="#_x0000_t202" style="position:absolute;margin-left:234.5pt;margin-top:631.85pt;width:17.05pt;height:14.25pt;z-index:-20045824;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25</w:t>
                </w:r>
                <w:r>
                  <w:fldChar w:fldCharType="end"/>
                </w:r>
              </w:p>
            </w:txbxContent>
          </v:textbox>
          <w10:wrap anchorx="page" anchory="pag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99" type="#_x0000_t202" style="position:absolute;margin-left:234.5pt;margin-top:631.85pt;width:17.05pt;height:14.25pt;z-index:-20045312;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26</w:t>
                </w:r>
                <w:r>
                  <w:fldChar w:fldCharType="end"/>
                </w:r>
              </w:p>
            </w:txbxContent>
          </v:textbox>
          <w10:wrap anchorx="page" anchory="pag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98" type="#_x0000_t202" style="position:absolute;margin-left:234.5pt;margin-top:631.85pt;width:17.05pt;height:14.25pt;z-index:-20044800;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27</w:t>
                </w:r>
                <w:r>
                  <w:fldChar w:fldCharType="end"/>
                </w:r>
              </w:p>
            </w:txbxContent>
          </v:textbox>
          <w10:wrap anchorx="page" anchory="pag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97" type="#_x0000_t202" style="position:absolute;margin-left:234.5pt;margin-top:631.85pt;width:17.05pt;height:14.25pt;z-index:-20044288;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28</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214" type="#_x0000_t202" style="position:absolute;margin-left:452.35pt;margin-top:645pt;width:14pt;height:16.75pt;z-index:-20104192;mso-position-horizontal-relative:page;mso-position-vertical-relative:page" filled="f" stroked="f">
          <v:textbox inset="0,0,0,0">
            <w:txbxContent>
              <w:p w:rsidR="007B043A" w:rsidRDefault="006F375B">
                <w:pPr>
                  <w:pStyle w:val="BodyText"/>
                  <w:spacing w:before="20"/>
                  <w:ind w:left="20"/>
                  <w:rPr>
                    <w:rFonts w:ascii="Symbol" w:hAnsi="Symbol"/>
                  </w:rPr>
                </w:pPr>
                <w:r>
                  <w:rPr>
                    <w:rFonts w:ascii="Symbol" w:hAnsi="Symbol"/>
                  </w:rPr>
                  <w:t></w:t>
                </w:r>
                <w:r>
                  <w:rPr>
                    <w:rFonts w:ascii="Symbol" w:hAnsi="Symbol"/>
                  </w:rPr>
                  <w:t></w:t>
                </w:r>
              </w:p>
            </w:txbxContent>
          </v:textbox>
          <w10:wrap anchorx="page" anchory="pag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96" type="#_x0000_t202" style="position:absolute;margin-left:234.5pt;margin-top:631.85pt;width:17.05pt;height:14.25pt;z-index:-20043776;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29</w:t>
                </w:r>
                <w:r>
                  <w:fldChar w:fldCharType="end"/>
                </w:r>
              </w:p>
            </w:txbxContent>
          </v:textbox>
          <w10:wrap anchorx="page" anchory="pag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95" type="#_x0000_t202" style="position:absolute;margin-left:234.5pt;margin-top:631.85pt;width:17.05pt;height:14.25pt;z-index:-20043264;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30</w:t>
                </w:r>
                <w:r>
                  <w:fldChar w:fldCharType="end"/>
                </w:r>
              </w:p>
            </w:txbxContent>
          </v:textbox>
          <w10:wrap anchorx="page" anchory="pag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94" type="#_x0000_t202" style="position:absolute;margin-left:234.5pt;margin-top:631.85pt;width:17.05pt;height:14.25pt;z-index:-20042752;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31</w:t>
                </w:r>
                <w:r>
                  <w:fldChar w:fldCharType="end"/>
                </w:r>
              </w:p>
            </w:txbxContent>
          </v:textbox>
          <w10:wrap anchorx="page" anchory="pag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93" type="#_x0000_t202" style="position:absolute;margin-left:234.5pt;margin-top:631.85pt;width:17.05pt;height:14.25pt;z-index:-20042240;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32</w:t>
                </w:r>
                <w:r>
                  <w:fldChar w:fldCharType="end"/>
                </w:r>
              </w:p>
            </w:txbxContent>
          </v:textbox>
          <w10:wrap anchorx="page" anchory="pag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92" type="#_x0000_t202" style="position:absolute;margin-left:234.5pt;margin-top:631.85pt;width:17.05pt;height:14.25pt;z-index:-20041728;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33</w:t>
                </w:r>
                <w:r>
                  <w:fldChar w:fldCharType="end"/>
                </w:r>
              </w:p>
            </w:txbxContent>
          </v:textbox>
          <w10:wrap anchorx="page" anchory="pag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91" type="#_x0000_t202" style="position:absolute;margin-left:234.5pt;margin-top:631.85pt;width:17.05pt;height:14.25pt;z-index:-20041216;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34</w:t>
                </w:r>
                <w:r>
                  <w:fldChar w:fldCharType="end"/>
                </w:r>
              </w:p>
            </w:txbxContent>
          </v:textbox>
          <w10:wrap anchorx="page" anchory="pag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90" type="#_x0000_t202" style="position:absolute;margin-left:234.5pt;margin-top:631.85pt;width:17.05pt;height:14.25pt;z-index:-20040704;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35</w:t>
                </w:r>
                <w:r>
                  <w:fldChar w:fldCharType="end"/>
                </w:r>
              </w:p>
            </w:txbxContent>
          </v:textbox>
          <w10:wrap anchorx="page" anchory="pag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89" type="#_x0000_t202" style="position:absolute;margin-left:234.5pt;margin-top:631.85pt;width:17.05pt;height:14.25pt;z-index:-20040192;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36</w:t>
                </w:r>
                <w:r>
                  <w:fldChar w:fldCharType="end"/>
                </w:r>
              </w:p>
            </w:txbxContent>
          </v:textbox>
          <w10:wrap anchorx="page" anchory="pag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88" type="#_x0000_t202" style="position:absolute;margin-left:234.5pt;margin-top:631.85pt;width:17.05pt;height:14.25pt;z-index:-20039680;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37</w:t>
                </w:r>
                <w:r>
                  <w:fldChar w:fldCharType="end"/>
                </w:r>
              </w:p>
            </w:txbxContent>
          </v:textbox>
          <w10:wrap anchorx="page" anchory="pag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87" type="#_x0000_t202" style="position:absolute;margin-left:234.5pt;margin-top:631.85pt;width:17.05pt;height:14.25pt;z-index:-20039168;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38</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86" type="#_x0000_t202" style="position:absolute;margin-left:234.5pt;margin-top:631.85pt;width:17.05pt;height:14.25pt;z-index:-20038656;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39</w:t>
                </w:r>
                <w:r>
                  <w:fldChar w:fldCharType="end"/>
                </w:r>
              </w:p>
            </w:txbxContent>
          </v:textbox>
          <w10:wrap anchorx="page" anchory="pag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85" type="#_x0000_t202" style="position:absolute;margin-left:234.5pt;margin-top:631.85pt;width:17.05pt;height:14.25pt;z-index:-20038144;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40</w:t>
                </w:r>
                <w:r>
                  <w:fldChar w:fldCharType="end"/>
                </w:r>
              </w:p>
            </w:txbxContent>
          </v:textbox>
          <w10:wrap anchorx="page" anchory="pag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84" type="#_x0000_t202" style="position:absolute;margin-left:234.5pt;margin-top:631.85pt;width:17.05pt;height:14.25pt;z-index:-20037632;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41</w:t>
                </w:r>
                <w:r>
                  <w:fldChar w:fldCharType="end"/>
                </w:r>
              </w:p>
            </w:txbxContent>
          </v:textbox>
          <w10:wrap anchorx="page" anchory="pag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83" type="#_x0000_t202" style="position:absolute;margin-left:234.5pt;margin-top:631.85pt;width:17.05pt;height:14.25pt;z-index:-20037120;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42</w:t>
                </w:r>
                <w:r>
                  <w:fldChar w:fldCharType="end"/>
                </w:r>
              </w:p>
            </w:txbxContent>
          </v:textbox>
          <w10:wrap anchorx="page" anchory="pag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82" type="#_x0000_t202" style="position:absolute;margin-left:232.3pt;margin-top:645.1pt;width:17.05pt;height:14.25pt;z-index:-20036608;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44</w:t>
                </w:r>
                <w:r>
                  <w:fldChar w:fldCharType="end"/>
                </w:r>
              </w:p>
            </w:txbxContent>
          </v:textbox>
          <w10:wrap anchorx="page" anchory="pag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81" type="#_x0000_t202" style="position:absolute;margin-left:232.3pt;margin-top:645.1pt;width:17.05pt;height:14.25pt;z-index:-20036096;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45</w:t>
                </w:r>
                <w:r>
                  <w:fldChar w:fldCharType="end"/>
                </w:r>
              </w:p>
            </w:txbxContent>
          </v:textbox>
          <w10:wrap anchorx="page" anchory="pag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80" type="#_x0000_t202" style="position:absolute;margin-left:232.3pt;margin-top:645.1pt;width:17.05pt;height:14.25pt;z-index:-20035584;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46</w:t>
                </w:r>
                <w:r>
                  <w:fldChar w:fldCharType="end"/>
                </w:r>
              </w:p>
            </w:txbxContent>
          </v:textbox>
          <w10:wrap anchorx="page" anchory="pag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79" type="#_x0000_t202" style="position:absolute;margin-left:232.3pt;margin-top:645.1pt;width:17.05pt;height:14.25pt;z-index:-20035072;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47</w:t>
                </w:r>
                <w:r>
                  <w:fldChar w:fldCharType="end"/>
                </w:r>
              </w:p>
            </w:txbxContent>
          </v:textbox>
          <w10:wrap anchorx="page" anchory="pag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78" type="#_x0000_t202" style="position:absolute;margin-left:249.35pt;margin-top:647.1pt;width:18pt;height:15.3pt;z-index:-20034560;mso-position-horizontal-relative:page;mso-position-vertical-relative:page" filled="f" stroked="f">
          <v:textbox inset="0,0,0,0">
            <w:txbxContent>
              <w:p w:rsidR="007B043A" w:rsidRDefault="007B043A">
                <w:pPr>
                  <w:pStyle w:val="BodyText"/>
                  <w:spacing w:before="10"/>
                  <w:ind w:left="60"/>
                </w:pPr>
                <w:r>
                  <w:fldChar w:fldCharType="begin"/>
                </w:r>
                <w:r w:rsidR="006F375B">
                  <w:rPr>
                    <w:color w:val="1F1F22"/>
                  </w:rPr>
                  <w:instrText xml:space="preserve"> PAGE </w:instrText>
                </w:r>
                <w:r>
                  <w:fldChar w:fldCharType="separate"/>
                </w:r>
                <w:r w:rsidR="002C3120">
                  <w:rPr>
                    <w:noProof/>
                    <w:color w:val="1F1F22"/>
                  </w:rPr>
                  <w:t>48</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77" type="#_x0000_t202" style="position:absolute;margin-left:249.35pt;margin-top:647.1pt;width:18pt;height:15.3pt;z-index:-20034048;mso-position-horizontal-relative:page;mso-position-vertical-relative:page" filled="f" stroked="f">
          <v:textbox inset="0,0,0,0">
            <w:txbxContent>
              <w:p w:rsidR="007B043A" w:rsidRDefault="007B043A">
                <w:pPr>
                  <w:pStyle w:val="BodyText"/>
                  <w:spacing w:before="10"/>
                  <w:ind w:left="60"/>
                </w:pPr>
                <w:r>
                  <w:fldChar w:fldCharType="begin"/>
                </w:r>
                <w:r w:rsidR="006F375B">
                  <w:rPr>
                    <w:color w:val="1F1F22"/>
                  </w:rPr>
                  <w:instrText xml:space="preserve"> PAGE </w:instrText>
                </w:r>
                <w:r>
                  <w:fldChar w:fldCharType="separate"/>
                </w:r>
                <w:r w:rsidR="002C3120">
                  <w:rPr>
                    <w:noProof/>
                    <w:color w:val="1F1F22"/>
                  </w:rPr>
                  <w:t>49</w:t>
                </w:r>
                <w:r>
                  <w:fldChar w:fldCharType="end"/>
                </w:r>
              </w:p>
            </w:txbxContent>
          </v:textbox>
          <w10:wrap anchorx="page" anchory="pag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76" type="#_x0000_t202" style="position:absolute;margin-left:249.35pt;margin-top:647.1pt;width:18pt;height:15.3pt;z-index:-20033536;mso-position-horizontal-relative:page;mso-position-vertical-relative:page" filled="f" stroked="f">
          <v:textbox inset="0,0,0,0">
            <w:txbxContent>
              <w:p w:rsidR="007B043A" w:rsidRDefault="007B043A">
                <w:pPr>
                  <w:pStyle w:val="BodyText"/>
                  <w:spacing w:before="10"/>
                  <w:ind w:left="60"/>
                </w:pPr>
                <w:r>
                  <w:fldChar w:fldCharType="begin"/>
                </w:r>
                <w:r w:rsidR="006F375B">
                  <w:rPr>
                    <w:color w:val="1F1F22"/>
                  </w:rPr>
                  <w:instrText xml:space="preserve"> PAGE </w:instrText>
                </w:r>
                <w:r>
                  <w:fldChar w:fldCharType="separate"/>
                </w:r>
                <w:r w:rsidR="002C3120">
                  <w:rPr>
                    <w:noProof/>
                    <w:color w:val="1F1F22"/>
                  </w:rPr>
                  <w:t>50</w:t>
                </w:r>
                <w:r>
                  <w:fldChar w:fldCharType="end"/>
                </w:r>
              </w:p>
            </w:txbxContent>
          </v:textbox>
          <w10:wrap anchorx="page" anchory="pag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75" type="#_x0000_t202" style="position:absolute;margin-left:517.05pt;margin-top:744.65pt;width:17.05pt;height:14.25pt;z-index:-20033024;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1</w:t>
                </w:r>
                <w:r>
                  <w:fldChar w:fldCharType="end"/>
                </w:r>
              </w:p>
            </w:txbxContent>
          </v:textbox>
          <w10:wrap anchorx="page" anchory="pag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74" type="#_x0000_t202" style="position:absolute;margin-left:517.05pt;margin-top:744.65pt;width:11.55pt;height:14.25pt;z-index:-20032512;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2</w:t>
                </w:r>
                <w:r>
                  <w:fldChar w:fldCharType="end"/>
                </w:r>
              </w:p>
            </w:txbxContent>
          </v:textbox>
          <w10:wrap anchorx="page" anchory="pag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73" type="#_x0000_t202" style="position:absolute;margin-left:517.05pt;margin-top:744.65pt;width:11.55pt;height:14.25pt;z-index:-20032000;mso-position-horizontal-relative:page;mso-position-vertical-relative:page" filled="f" stroked="f">
          <v:textbox inset="0,0,0,0">
            <w:txbxContent>
              <w:p w:rsidR="007B043A" w:rsidRDefault="007B043A">
                <w:pPr>
                  <w:spacing w:before="11"/>
                  <w:ind w:left="60"/>
                </w:pPr>
                <w:r>
                  <w:fldChar w:fldCharType="begin"/>
                </w:r>
                <w:r w:rsidR="006F375B">
                  <w:instrText xml:space="preserve"> PAGE</w:instrText>
                </w:r>
                <w:r w:rsidR="006F375B">
                  <w:instrText xml:space="preserve"> </w:instrText>
                </w:r>
                <w:r>
                  <w:fldChar w:fldCharType="separate"/>
                </w:r>
                <w:r w:rsidR="002C3120">
                  <w:rPr>
                    <w:noProof/>
                  </w:rPr>
                  <w:t>3</w:t>
                </w:r>
                <w:r>
                  <w:fldChar w:fldCharType="end"/>
                </w:r>
              </w:p>
            </w:txbxContent>
          </v:textbox>
          <w10:wrap anchorx="page" anchory="pag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72" type="#_x0000_t202" style="position:absolute;margin-left:517.05pt;margin-top:744.65pt;width:11.55pt;height:14.25pt;z-index:-20031488;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4</w:t>
                </w:r>
                <w:r>
                  <w:fldChar w:fldCharType="end"/>
                </w:r>
              </w:p>
            </w:txbxContent>
          </v:textbox>
          <w10:wrap anchorx="page" anchory="pag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71" type="#_x0000_t202" style="position:absolute;margin-left:517.05pt;margin-top:744.65pt;width:11.55pt;height:14.25pt;z-index:-20030976;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5</w:t>
                </w:r>
                <w:r>
                  <w:fldChar w:fldCharType="end"/>
                </w:r>
              </w:p>
            </w:txbxContent>
          </v:textbox>
          <w10:wrap anchorx="page" anchory="pag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70" type="#_x0000_t202" style="position:absolute;margin-left:517.05pt;margin-top:744.65pt;width:11.55pt;height:14.25pt;z-index:-20030464;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6</w:t>
                </w:r>
                <w:r>
                  <w:fldChar w:fldCharType="end"/>
                </w:r>
              </w:p>
            </w:txbxContent>
          </v:textbox>
          <w10:wrap anchorx="page" anchory="pag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69" type="#_x0000_t202" style="position:absolute;margin-left:517.05pt;margin-top:744.65pt;width:11.55pt;height:14.25pt;z-index:-20029952;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7</w:t>
                </w:r>
                <w:r>
                  <w:fldChar w:fldCharType="end"/>
                </w:r>
              </w:p>
            </w:txbxContent>
          </v:textbox>
          <w10:wrap anchorx="page" anchory="pag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68" type="#_x0000_t202" style="position:absolute;margin-left:517.05pt;margin-top:744.65pt;width:11.55pt;height:14.25pt;z-index:-20029440;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8</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67" type="#_x0000_t202" style="position:absolute;margin-left:517.05pt;margin-top:744.65pt;width:11.55pt;height:14.25pt;z-index:-20028928;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9</w:t>
                </w:r>
                <w:r>
                  <w:fldChar w:fldCharType="end"/>
                </w:r>
              </w:p>
            </w:txbxContent>
          </v:textbox>
          <w10:wrap anchorx="page" anchory="pag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66" type="#_x0000_t202" style="position:absolute;margin-left:517.05pt;margin-top:744.65pt;width:17.05pt;height:14.25pt;z-index:-20028416;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10</w:t>
                </w:r>
                <w:r>
                  <w:fldChar w:fldCharType="end"/>
                </w:r>
              </w:p>
            </w:txbxContent>
          </v:textbox>
          <w10:wrap anchorx="page" anchory="pag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65" type="#_x0000_t202" style="position:absolute;margin-left:517.05pt;margin-top:744.65pt;width:17.05pt;height:14.25pt;z-index:-20027904;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11</w:t>
                </w:r>
                <w:r>
                  <w:fldChar w:fldCharType="end"/>
                </w:r>
              </w:p>
            </w:txbxContent>
          </v:textbox>
          <w10:wrap anchorx="page" anchory="pag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64" type="#_x0000_t202" style="position:absolute;margin-left:517.05pt;margin-top:744.65pt;width:17.05pt;height:14.25pt;z-index:-20027392;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12</w:t>
                </w:r>
                <w:r>
                  <w:fldChar w:fldCharType="end"/>
                </w:r>
              </w:p>
            </w:txbxContent>
          </v:textbox>
          <w10:wrap anchorx="page" anchory="pag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63" type="#_x0000_t202" style="position:absolute;margin-left:517.05pt;margin-top:744.65pt;width:17.05pt;height:14.25pt;z-index:-20026880;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13</w:t>
                </w:r>
                <w:r>
                  <w:fldChar w:fldCharType="end"/>
                </w:r>
              </w:p>
            </w:txbxContent>
          </v:textbox>
          <w10:wrap anchorx="page" anchory="pag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62" type="#_x0000_t202" style="position:absolute;margin-left:517.05pt;margin-top:744.65pt;width:17.05pt;height:14.25pt;z-index:-20026368;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14</w:t>
                </w:r>
                <w:r>
                  <w:fldChar w:fldCharType="end"/>
                </w:r>
              </w:p>
            </w:txbxContent>
          </v:textbox>
          <w10:wrap anchorx="page" anchory="pag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61" type="#_x0000_t202" style="position:absolute;margin-left:517.05pt;margin-top:744.65pt;width:17.05pt;height:14.25pt;z-index:-20025856;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15</w:t>
                </w:r>
                <w:r>
                  <w:fldChar w:fldCharType="end"/>
                </w:r>
              </w:p>
            </w:txbxContent>
          </v:textbox>
          <w10:wrap anchorx="page" anchory="pag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60" type="#_x0000_t202" style="position:absolute;margin-left:517.05pt;margin-top:744.65pt;width:17.05pt;height:14.25pt;z-index:-20025344;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16</w:t>
                </w:r>
                <w:r>
                  <w:fldChar w:fldCharType="end"/>
                </w:r>
              </w:p>
            </w:txbxContent>
          </v:textbox>
          <w10:wrap anchorx="page" anchory="pag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59" type="#_x0000_t202" style="position:absolute;margin-left:517.05pt;margin-top:744.65pt;width:17.05pt;height:14.25pt;z-index:-20024832;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17</w:t>
                </w:r>
                <w:r>
                  <w:fldChar w:fldCharType="end"/>
                </w:r>
              </w:p>
            </w:txbxContent>
          </v:textbox>
          <w10:wrap anchorx="page" anchory="pag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58" type="#_x0000_t202" style="position:absolute;margin-left:517.05pt;margin-top:744.65pt;width:17.05pt;height:14.25pt;z-index:-20024320;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18</w:t>
                </w:r>
                <w: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3"/>
      </w:rPr>
    </w:pPr>
    <w:r w:rsidRPr="007B043A">
      <w:pict>
        <v:shapetype id="_x0000_t202" coordsize="21600,21600" o:spt="202" path="m,l,21600r21600,l21600,xe">
          <v:stroke joinstyle="miter"/>
          <v:path gradientshapeok="t" o:connecttype="rect"/>
        </v:shapetype>
        <v:shape id="_x0000_s2209" type="#_x0000_t202" style="position:absolute;margin-left:447.2pt;margin-top:639.3pt;width:18pt;height:26pt;z-index:-20101632;mso-position-horizontal-relative:page;mso-position-vertical-relative:page" filled="f" stroked="f">
          <v:textbox inset="0,0,0,0">
            <w:txbxContent>
              <w:p w:rsidR="007B043A" w:rsidRDefault="007B043A">
                <w:pPr>
                  <w:pStyle w:val="BodyText"/>
                  <w:spacing w:before="223"/>
                  <w:ind w:left="60"/>
                </w:pPr>
                <w:r>
                  <w:fldChar w:fldCharType="begin"/>
                </w:r>
                <w:r w:rsidR="006F375B">
                  <w:instrText xml:space="preserve"> PAGE </w:instrText>
                </w:r>
                <w:r>
                  <w:fldChar w:fldCharType="separate"/>
                </w:r>
                <w:r w:rsidR="002C3120">
                  <w:rPr>
                    <w:noProof/>
                  </w:rPr>
                  <w:t>18</w:t>
                </w:r>
                <w:r>
                  <w:fldChar w:fldCharType="end"/>
                </w:r>
              </w:p>
            </w:txbxContent>
          </v:textbox>
          <w10:wrap anchorx="page" anchory="pag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57" type="#_x0000_t202" style="position:absolute;margin-left:517.05pt;margin-top:744.65pt;width:17.05pt;height:14.25pt;z-index:-20023808;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19</w:t>
                </w:r>
                <w:r>
                  <w:fldChar w:fldCharType="end"/>
                </w:r>
              </w:p>
            </w:txbxContent>
          </v:textbox>
          <w10:wrap anchorx="page" anchory="pag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56" type="#_x0000_t202" style="position:absolute;margin-left:517.05pt;margin-top:744.65pt;width:17.05pt;height:14.25pt;z-index:-20023296;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20</w:t>
                </w:r>
                <w:r>
                  <w:fldChar w:fldCharType="end"/>
                </w:r>
              </w:p>
            </w:txbxContent>
          </v:textbox>
          <w10:wrap anchorx="page" anchory="pag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55" type="#_x0000_t202" style="position:absolute;margin-left:517.05pt;margin-top:744.65pt;width:17.05pt;height:14.25pt;z-index:-20022784;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21</w:t>
                </w:r>
                <w:r>
                  <w:fldChar w:fldCharType="end"/>
                </w:r>
              </w:p>
            </w:txbxContent>
          </v:textbox>
          <w10:wrap anchorx="page" anchory="pag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54" type="#_x0000_t202" style="position:absolute;margin-left:517.05pt;margin-top:744.65pt;width:17.05pt;height:14.25pt;z-index:-20022272;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22</w:t>
                </w:r>
                <w:r>
                  <w:fldChar w:fldCharType="end"/>
                </w:r>
              </w:p>
            </w:txbxContent>
          </v:textbox>
          <w10:wrap anchorx="page" anchory="pag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53" type="#_x0000_t202" style="position:absolute;margin-left:517.05pt;margin-top:744.65pt;width:17.05pt;height:14.25pt;z-index:-20021760;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23</w:t>
                </w:r>
                <w:r>
                  <w:fldChar w:fldCharType="end"/>
                </w:r>
              </w:p>
            </w:txbxContent>
          </v:textbox>
          <w10:wrap anchorx="page" anchory="pag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52" type="#_x0000_t202" style="position:absolute;margin-left:517.05pt;margin-top:744.65pt;width:17.05pt;height:14.25pt;z-index:-20021248;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24</w:t>
                </w:r>
                <w:r>
                  <w:fldChar w:fldCharType="end"/>
                </w:r>
              </w:p>
            </w:txbxContent>
          </v:textbox>
          <w10:wrap anchorx="page" anchory="pag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51" type="#_x0000_t202" style="position:absolute;margin-left:517.05pt;margin-top:744.65pt;width:17.05pt;height:14.25pt;z-index:-20020736;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25</w:t>
                </w:r>
                <w:r>
                  <w:fldChar w:fldCharType="end"/>
                </w:r>
              </w:p>
            </w:txbxContent>
          </v:textbox>
          <w10:wrap anchorx="page" anchory="pag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50" type="#_x0000_t202" style="position:absolute;margin-left:517.05pt;margin-top:744.65pt;width:17.05pt;height:14.25pt;z-index:-20020224;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26</w:t>
                </w:r>
                <w:r>
                  <w:fldChar w:fldCharType="end"/>
                </w:r>
              </w:p>
            </w:txbxContent>
          </v:textbox>
          <w10:wrap anchorx="page" anchory="pag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049" type="#_x0000_t202" style="position:absolute;margin-left:517.05pt;margin-top:744.65pt;width:17.05pt;height:14.25pt;z-index:-20019712;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27</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227" type="#_x0000_t202" style="position:absolute;margin-left:453.2pt;margin-top:638.2pt;width:10.8pt;height:12.65pt;z-index:-20110848;mso-position-horizontal-relative:page;mso-position-vertical-relative:page" filled="f" stroked="f">
          <v:textbox inset="0,0,0,0">
            <w:txbxContent>
              <w:p w:rsidR="007B043A" w:rsidRDefault="007B043A">
                <w:pPr>
                  <w:spacing w:before="13"/>
                  <w:ind w:left="60"/>
                  <w:rPr>
                    <w:sz w:val="19"/>
                  </w:rPr>
                </w:pPr>
                <w:r>
                  <w:fldChar w:fldCharType="begin"/>
                </w:r>
                <w:r w:rsidR="006F375B">
                  <w:rPr>
                    <w:w w:val="101"/>
                    <w:sz w:val="19"/>
                  </w:rPr>
                  <w:instrText xml:space="preserve"> PAGE </w:instrText>
                </w:r>
                <w:r>
                  <w:fldChar w:fldCharType="separate"/>
                </w:r>
                <w:r w:rsidR="002C3120">
                  <w:rPr>
                    <w:noProof/>
                    <w:w w:val="101"/>
                    <w:sz w:val="19"/>
                  </w:rPr>
                  <w:t>6</w:t>
                </w:r>
                <w: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93" type="#_x0000_t202" style="position:absolute;margin-left:447.2pt;margin-top:646.05pt;width:19.95pt;height:20pt;z-index:-20093440;mso-position-horizontal-relative:page;mso-position-vertical-relative:page" filled="f" stroked="f">
          <v:textbox inset="0,0,0,0">
            <w:txbxContent>
              <w:p w:rsidR="007B043A" w:rsidRDefault="007B043A">
                <w:pPr>
                  <w:pStyle w:val="BodyText"/>
                  <w:spacing w:before="103"/>
                  <w:ind w:left="60"/>
                </w:pPr>
                <w:r>
                  <w:fldChar w:fldCharType="begin"/>
                </w:r>
                <w:r w:rsidR="006F375B">
                  <w:instrText xml:space="preserve"> PAGE </w:instrText>
                </w:r>
                <w:r>
                  <w:fldChar w:fldCharType="separate"/>
                </w:r>
                <w:r w:rsidR="002C3120">
                  <w:rPr>
                    <w:noProof/>
                  </w:rPr>
                  <w:t>34</w:t>
                </w:r>
                <w: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5"/>
      </w:rPr>
    </w:pPr>
    <w:r w:rsidRPr="007B043A">
      <w:pict>
        <v:shapetype id="_x0000_t202" coordsize="21600,21600" o:spt="202" path="m,l,21600r21600,l21600,xe">
          <v:stroke joinstyle="miter"/>
          <v:path gradientshapeok="t" o:connecttype="rect"/>
        </v:shapetype>
        <v:shape id="_x0000_s2184" type="#_x0000_t202" style="position:absolute;margin-left:449.15pt;margin-top:638.9pt;width:19.2pt;height:25.9pt;z-index:-20088832;mso-position-horizontal-relative:page;mso-position-vertical-relative:page" filled="f" stroked="f">
          <v:textbox inset="0,0,0,0">
            <w:txbxContent>
              <w:p w:rsidR="007B043A" w:rsidRDefault="007B043A">
                <w:pPr>
                  <w:pStyle w:val="BodyText"/>
                  <w:spacing w:before="221"/>
                  <w:ind w:left="83"/>
                </w:pPr>
                <w:r>
                  <w:fldChar w:fldCharType="begin"/>
                </w:r>
                <w:r w:rsidR="006F375B">
                  <w:instrText xml:space="preserve"> PAGE </w:instrText>
                </w:r>
                <w:r>
                  <w:fldChar w:fldCharType="separate"/>
                </w:r>
                <w:r w:rsidR="002C3120">
                  <w:rPr>
                    <w:noProof/>
                  </w:rPr>
                  <w:t>43</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81" type="#_x0000_t202" style="position:absolute;margin-left:444.1pt;margin-top:645.8pt;width:21.15pt;height:15.4pt;z-index:-20087296;mso-position-horizontal-relative:page;mso-position-vertical-relative:page" filled="f" stroked="f">
          <v:textbox inset="0,0,0,0">
            <w:txbxContent>
              <w:p w:rsidR="007B043A" w:rsidRDefault="007B043A">
                <w:pPr>
                  <w:spacing w:before="11"/>
                  <w:ind w:left="60"/>
                  <w:rPr>
                    <w:b/>
                  </w:rPr>
                </w:pPr>
                <w:r>
                  <w:fldChar w:fldCharType="begin"/>
                </w:r>
                <w:r w:rsidR="006F375B">
                  <w:rPr>
                    <w:b/>
                    <w:color w:val="201F1F"/>
                  </w:rPr>
                  <w:instrText xml:space="preserve"> PAGE </w:instrText>
                </w:r>
                <w:r>
                  <w:fldChar w:fldCharType="separate"/>
                </w:r>
                <w:r w:rsidR="002C3120">
                  <w:rPr>
                    <w:b/>
                    <w:noProof/>
                    <w:color w:val="201F1F"/>
                  </w:rPr>
                  <w:t>46</w:t>
                </w:r>
                <w:r>
                  <w:fldChar w:fldCharType="end"/>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76" type="#_x0000_t202" style="position:absolute;margin-left:441.45pt;margin-top:638.7pt;width:26.9pt;height:15.3pt;z-index:-20084736;mso-position-horizontal-relative:page;mso-position-vertical-relative:page" filled="f" stroked="f">
          <v:textbox inset="0,0,0,0">
            <w:txbxContent>
              <w:p w:rsidR="007B043A" w:rsidRDefault="007B043A">
                <w:pPr>
                  <w:pStyle w:val="BodyText"/>
                  <w:spacing w:before="10"/>
                  <w:ind w:left="60"/>
                </w:pPr>
                <w:r>
                  <w:fldChar w:fldCharType="begin"/>
                </w:r>
                <w:r w:rsidR="006F375B">
                  <w:rPr>
                    <w:color w:val="201F1F"/>
                  </w:rPr>
                  <w:instrText xml:space="preserve"> PAGE </w:instrText>
                </w:r>
                <w:r>
                  <w:fldChar w:fldCharType="separate"/>
                </w:r>
                <w:r w:rsidR="002C3120">
                  <w:rPr>
                    <w:noProof/>
                    <w:color w:val="201F1F"/>
                  </w:rPr>
                  <w:t>51</w:t>
                </w:r>
                <w:r>
                  <w:fldChar w:fldCharType="end"/>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74" type="#_x0000_t202" style="position:absolute;margin-left:302.9pt;margin-top:776.1pt;width:11.55pt;height:14.25pt;z-index:-20083712;mso-position-horizontal-relative:page;mso-position-vertical-relative:page" filled="f" stroked="f">
          <v:textbox inset="0,0,0,0">
            <w:txbxContent>
              <w:p w:rsidR="007B043A" w:rsidRDefault="007B043A">
                <w:pPr>
                  <w:spacing w:before="11"/>
                  <w:ind w:left="60"/>
                </w:pPr>
                <w:r>
                  <w:fldChar w:fldCharType="begin"/>
                </w:r>
                <w:r w:rsidR="006F375B">
                  <w:rPr>
                    <w:color w:val="4F81BC"/>
                  </w:rPr>
                  <w:instrText xml:space="preserve"> PAGE </w:instrText>
                </w:r>
                <w:r>
                  <w:fldChar w:fldCharType="separate"/>
                </w:r>
                <w:r w:rsidR="002C3120">
                  <w:rPr>
                    <w:noProof/>
                    <w:color w:val="4F81BC"/>
                  </w:rPr>
                  <w:t>8</w:t>
                </w:r>
                <w:r>
                  <w:fldChar w:fldCharType="end"/>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72" type="#_x0000_t202" style="position:absolute;margin-left:300pt;margin-top:783.55pt;width:17.05pt;height:14.25pt;z-index:-20082688;mso-position-horizontal-relative:page;mso-position-vertical-relative:page" filled="f" stroked="f">
          <v:textbox inset="0,0,0,0">
            <w:txbxContent>
              <w:p w:rsidR="007B043A" w:rsidRDefault="007B043A">
                <w:pPr>
                  <w:spacing w:before="11"/>
                  <w:ind w:left="60"/>
                </w:pPr>
                <w:r>
                  <w:fldChar w:fldCharType="begin"/>
                </w:r>
                <w:r w:rsidR="006F375B">
                  <w:rPr>
                    <w:color w:val="4F81BC"/>
                  </w:rPr>
                  <w:instrText xml:space="preserve"> PAGE </w:instrText>
                </w:r>
                <w:r>
                  <w:fldChar w:fldCharType="separate"/>
                </w:r>
                <w:r w:rsidR="002C3120">
                  <w:rPr>
                    <w:noProof/>
                    <w:color w:val="4F81BC"/>
                  </w:rPr>
                  <w:t>43</w:t>
                </w:r>
                <w:r>
                  <w:fldChar w:fldCharType="end"/>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71" type="#_x0000_t202" style="position:absolute;margin-left:240.7pt;margin-top:681.45pt;width:11.15pt;height:12.1pt;z-index:-20082176;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1</w:t>
                </w:r>
                <w:r>
                  <w:fldChar w:fldCharType="end"/>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70" type="#_x0000_t202" style="position:absolute;margin-left:240.7pt;margin-top:681.45pt;width:11.15pt;height:12.1pt;z-index:-20081664;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2</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69" type="#_x0000_t202" style="position:absolute;margin-left:240.7pt;margin-top:681.45pt;width:11.15pt;height:12.1pt;z-index:-20081152;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3</w:t>
                </w:r>
                <w:r>
                  <w:fldChar w:fldCharType="end"/>
                </w:r>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68" type="#_x0000_t202" style="position:absolute;margin-left:240.7pt;margin-top:681.45pt;width:11.15pt;height:12.1pt;z-index:-20080640;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4</w:t>
                </w:r>
                <w:r>
                  <w:fldChar w:fldCharType="end"/>
                </w:r>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67" type="#_x0000_t202" style="position:absolute;margin-left:240.7pt;margin-top:681.45pt;width:11.15pt;height:12.1pt;z-index:-20080128;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5</w:t>
                </w:r>
                <w:r>
                  <w:fldChar w:fldCharType="end"/>
                </w:r>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66" type="#_x0000_t202" style="position:absolute;margin-left:240.7pt;margin-top:681.45pt;width:11.15pt;height:12.1pt;z-index:-20079616;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6</w:t>
                </w:r>
                <w:r>
                  <w:fldChar w:fldCharType="end"/>
                </w:r>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65" type="#_x0000_t202" style="position:absolute;margin-left:240.7pt;margin-top:681.45pt;width:11.15pt;height:12.1pt;z-index:-20079104;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7</w:t>
                </w:r>
                <w:r>
                  <w:fldChar w:fldCharType="end"/>
                </w:r>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64" type="#_x0000_t202" style="position:absolute;margin-left:240.7pt;margin-top:681.45pt;width:11.15pt;height:12.1pt;z-index:-20078592;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8</w:t>
                </w:r>
                <w:r>
                  <w:fldChar w:fldCharType="end"/>
                </w:r>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63" type="#_x0000_t202" style="position:absolute;margin-left:240.7pt;margin-top:681.45pt;width:11.15pt;height:12.1pt;z-index:-20078080;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9</w:t>
                </w:r>
                <w:r>
                  <w:fldChar w:fldCharType="end"/>
                </w:r>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10"/>
      </w:rPr>
    </w:pPr>
    <w:r w:rsidRPr="007B043A">
      <w:pict>
        <v:shapetype id="_x0000_t202" coordsize="21600,21600" o:spt="202" path="m,l,21600r21600,l21600,xe">
          <v:stroke joinstyle="miter"/>
          <v:path gradientshapeok="t" o:connecttype="rect"/>
        </v:shapetype>
        <v:shape id="_x0000_s2162" type="#_x0000_t202" style="position:absolute;margin-left:222.5pt;margin-top:681.45pt;width:16.1pt;height:12.1pt;z-index:-20077568;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10</w:t>
                </w:r>
                <w:r>
                  <w:fldChar w:fldCharType="end"/>
                </w:r>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10"/>
      </w:rPr>
    </w:pPr>
    <w:r w:rsidRPr="007B043A">
      <w:pict>
        <v:shapetype id="_x0000_t202" coordsize="21600,21600" o:spt="202" path="m,l,21600r21600,l21600,xe">
          <v:stroke joinstyle="miter"/>
          <v:path gradientshapeok="t" o:connecttype="rect"/>
        </v:shapetype>
        <v:shape id="_x0000_s2161" type="#_x0000_t202" style="position:absolute;margin-left:222.5pt;margin-top:681.45pt;width:16.1pt;height:12.1pt;z-index:-20077056;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11</w:t>
                </w:r>
                <w:r>
                  <w:fldChar w:fldCharType="end"/>
                </w:r>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10"/>
      </w:rPr>
    </w:pPr>
    <w:r w:rsidRPr="007B043A">
      <w:pict>
        <v:shapetype id="_x0000_t202" coordsize="21600,21600" o:spt="202" path="m,l,21600r21600,l21600,xe">
          <v:stroke joinstyle="miter"/>
          <v:path gradientshapeok="t" o:connecttype="rect"/>
        </v:shapetype>
        <v:shape id="_x0000_s2160" type="#_x0000_t202" style="position:absolute;margin-left:222.5pt;margin-top:681.45pt;width:16.1pt;height:12.1pt;z-index:-20076544;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12</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59" type="#_x0000_t202" style="position:absolute;margin-left:222.5pt;margin-top:681.45pt;width:16.1pt;height:12.1pt;z-index:-20076032;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13</w:t>
                </w:r>
                <w:r>
                  <w:fldChar w:fldCharType="end"/>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58" type="#_x0000_t202" style="position:absolute;margin-left:222.5pt;margin-top:681.45pt;width:16.1pt;height:12.1pt;z-index:-20075520;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14</w:t>
                </w:r>
                <w:r>
                  <w:fldChar w:fldCharType="end"/>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57" type="#_x0000_t202" style="position:absolute;margin-left:222.5pt;margin-top:681.45pt;width:16.1pt;height:12.1pt;z-index:-20075008;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15</w:t>
                </w:r>
                <w:r>
                  <w:fldChar w:fldCharType="end"/>
                </w: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56" type="#_x0000_t202" style="position:absolute;margin-left:253.7pt;margin-top:681.45pt;width:16.1pt;height:12.1pt;z-index:-20074496;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16</w:t>
                </w:r>
                <w:r>
                  <w:fldChar w:fldCharType="end"/>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55" type="#_x0000_t202" style="position:absolute;margin-left:253.7pt;margin-top:681.45pt;width:16.1pt;height:12.1pt;z-index:-20073984;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17</w:t>
                </w:r>
                <w:r>
                  <w:fldChar w:fldCharType="end"/>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54" type="#_x0000_t202" style="position:absolute;margin-left:253.7pt;margin-top:681.45pt;width:16.1pt;height:12.1pt;z-index:-20073472;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18</w:t>
                </w:r>
                <w:r>
                  <w:fldChar w:fldCharType="end"/>
                </w: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53" type="#_x0000_t202" style="position:absolute;margin-left:253.7pt;margin-top:681.45pt;width:16.1pt;height:12.1pt;z-index:-20072960;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19</w:t>
                </w:r>
                <w:r>
                  <w:fldChar w:fldCharType="end"/>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52" type="#_x0000_t202" style="position:absolute;margin-left:253.7pt;margin-top:681.45pt;width:16.1pt;height:12.1pt;z-index:-20072448;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20</w:t>
                </w:r>
                <w:r>
                  <w:fldChar w:fldCharType="end"/>
                </w: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51" type="#_x0000_t202" style="position:absolute;margin-left:253.7pt;margin-top:681.45pt;width:16.1pt;height:12.1pt;z-index:-20071936;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21</w:t>
                </w:r>
                <w:r>
                  <w:fldChar w:fldCharType="end"/>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12"/>
      </w:rPr>
    </w:pPr>
    <w:r w:rsidRPr="007B043A">
      <w:pict>
        <v:shapetype id="_x0000_t202" coordsize="21600,21600" o:spt="202" path="m,l,21600r21600,l21600,xe">
          <v:stroke joinstyle="miter"/>
          <v:path gradientshapeok="t" o:connecttype="rect"/>
        </v:shapetype>
        <v:shape id="_x0000_s2150" type="#_x0000_t202" style="position:absolute;margin-left:243.35pt;margin-top:681.45pt;width:22.8pt;height:12.1pt;z-index:-20071424;mso-position-horizontal-relative:page;mso-position-vertical-relative:page" filled="f" stroked="f">
          <v:textbox inset="0,0,0,0">
            <w:txbxContent>
              <w:p w:rsidR="007B043A" w:rsidRDefault="007B043A">
                <w:pPr>
                  <w:spacing w:line="225" w:lineRule="exact"/>
                  <w:ind w:left="194"/>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22</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49" type="#_x0000_t202" style="position:absolute;margin-left:243.35pt;margin-top:681.45pt;width:16.1pt;height:12.1pt;z-index:-20070912;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23</w:t>
                </w:r>
                <w:r>
                  <w:fldChar w:fldCharType="end"/>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48" type="#_x0000_t202" style="position:absolute;margin-left:243.35pt;margin-top:681.45pt;width:16.1pt;height:12.1pt;z-index:-20070400;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24</w:t>
                </w:r>
                <w:r>
                  <w:fldChar w:fldCharType="end"/>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47" type="#_x0000_t202" style="position:absolute;margin-left:243.35pt;margin-top:681.45pt;width:16.1pt;height:12.1pt;z-index:-20069888;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25</w:t>
                </w:r>
                <w:r>
                  <w:fldChar w:fldCharType="end"/>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10"/>
      </w:rPr>
    </w:pPr>
    <w:r w:rsidRPr="007B043A">
      <w:pict>
        <v:shapetype id="_x0000_t202" coordsize="21600,21600" o:spt="202" path="m,l,21600r21600,l21600,xe">
          <v:stroke joinstyle="miter"/>
          <v:path gradientshapeok="t" o:connecttype="rect"/>
        </v:shapetype>
        <v:shape id="_x0000_s2146" type="#_x0000_t202" style="position:absolute;margin-left:243.35pt;margin-top:681.45pt;width:16.1pt;height:12.1pt;z-index:-20069376;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26</w:t>
                </w:r>
                <w:r>
                  <w:fldChar w:fldCharType="end"/>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10"/>
      </w:rPr>
    </w:pPr>
    <w:r w:rsidRPr="007B043A">
      <w:pict>
        <v:shapetype id="_x0000_t202" coordsize="21600,21600" o:spt="202" path="m,l,21600r21600,l21600,xe">
          <v:stroke joinstyle="miter"/>
          <v:path gradientshapeok="t" o:connecttype="rect"/>
        </v:shapetype>
        <v:shape id="_x0000_s2145" type="#_x0000_t202" style="position:absolute;margin-left:243.35pt;margin-top:681.45pt;width:16.1pt;height:12.1pt;z-index:-20068864;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27</w:t>
                </w:r>
                <w:r>
                  <w:fldChar w:fldCharType="end"/>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44" type="#_x0000_t202" style="position:absolute;margin-left:243.35pt;margin-top:681.45pt;width:16.1pt;height:12.1pt;z-index:-20068352;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28</w:t>
                </w:r>
                <w:r>
                  <w:fldChar w:fldCharType="end"/>
                </w: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43" type="#_x0000_t202" style="position:absolute;margin-left:243.35pt;margin-top:681.45pt;width:16.1pt;height:12.1pt;z-index:-20067840;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29</w:t>
                </w:r>
                <w:r>
                  <w:fldChar w:fldCharType="end"/>
                </w: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42" type="#_x0000_t202" style="position:absolute;margin-left:243.35pt;margin-top:681.45pt;width:16.1pt;height:12.1pt;z-index:-20067328;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30</w:t>
                </w:r>
                <w:r>
                  <w:fldChar w:fldCharType="end"/>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41" type="#_x0000_t202" style="position:absolute;margin-left:243.35pt;margin-top:681.45pt;width:16.1pt;height:12.1pt;z-index:-20066816;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31</w:t>
                </w:r>
                <w:r>
                  <w:fldChar w:fldCharType="end"/>
                </w: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40" type="#_x0000_t202" style="position:absolute;margin-left:243.35pt;margin-top:681.45pt;width:16.1pt;height:12.1pt;z-index:-20066304;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32</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39" type="#_x0000_t202" style="position:absolute;margin-left:250.1pt;margin-top:681.45pt;width:16.1pt;height:12.1pt;z-index:-20065792;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33</w:t>
                </w:r>
                <w:r>
                  <w:fldChar w:fldCharType="end"/>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38" type="#_x0000_t202" style="position:absolute;margin-left:250.1pt;margin-top:681.45pt;width:16.1pt;height:12.1pt;z-index:-20065280;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34</w:t>
                </w:r>
                <w:r>
                  <w:fldChar w:fldCharType="end"/>
                </w: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37" type="#_x0000_t202" style="position:absolute;margin-left:250.1pt;margin-top:681.45pt;width:16.1pt;height:12.1pt;z-index:-20064768;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35</w:t>
                </w:r>
                <w:r>
                  <w:fldChar w:fldCharType="end"/>
                </w: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36" type="#_x0000_t202" style="position:absolute;margin-left:250.1pt;margin-top:681.45pt;width:16.1pt;height:12.1pt;z-index:-20064256;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36</w:t>
                </w:r>
                <w:r>
                  <w:fldChar w:fldCharType="end"/>
                </w:r>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35" type="#_x0000_t202" style="position:absolute;margin-left:250.1pt;margin-top:681.45pt;width:16.1pt;height:12.1pt;z-index:-20063744;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37</w:t>
                </w:r>
                <w:r>
                  <w:fldChar w:fldCharType="end"/>
                </w:r>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34" type="#_x0000_t202" style="position:absolute;margin-left:250.1pt;margin-top:681.45pt;width:16.1pt;height:12.1pt;z-index:-20063232;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38</w:t>
                </w:r>
                <w:r>
                  <w:fldChar w:fldCharType="end"/>
                </w:r>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33" type="#_x0000_t202" style="position:absolute;margin-left:250.1pt;margin-top:681.45pt;width:16.1pt;height:12.1pt;z-index:-20062720;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39</w:t>
                </w:r>
                <w:r>
                  <w:fldChar w:fldCharType="end"/>
                </w:r>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32" type="#_x0000_t202" style="position:absolute;margin-left:250.1pt;margin-top:681.45pt;width:16.1pt;height:12.1pt;z-index:-20062208;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40</w:t>
                </w:r>
                <w:r>
                  <w:fldChar w:fldCharType="end"/>
                </w:r>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31" type="#_x0000_t202" style="position:absolute;margin-left:250.1pt;margin-top:681.45pt;width:16.1pt;height:12.1pt;z-index:-20061696;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41</w:t>
                </w:r>
                <w:r>
                  <w:fldChar w:fldCharType="end"/>
                </w:r>
              </w:p>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30" type="#_x0000_t202" style="position:absolute;margin-left:250.1pt;margin-top:681.45pt;width:16.1pt;height:12.1pt;z-index:-20061184;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42</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29" type="#_x0000_t202" style="position:absolute;margin-left:250.1pt;margin-top:681.45pt;width:16.1pt;height:12.1pt;z-index:-20060672;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43</w:t>
                </w:r>
                <w:r>
                  <w:fldChar w:fldCharType="end"/>
                </w:r>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28" type="#_x0000_t202" style="position:absolute;margin-left:250.1pt;margin-top:681.45pt;width:16.1pt;height:12.1pt;z-index:-20060160;mso-position-horizontal-relative:page;mso-position-vertical-relative:page" filled="f" stroked="f">
          <v:textbox inset="0,0,0,0">
            <w:txbxContent>
              <w:p w:rsidR="007B043A" w:rsidRDefault="007B043A">
                <w:pPr>
                  <w:spacing w:line="225" w:lineRule="exact"/>
                  <w:ind w:left="60"/>
                  <w:rPr>
                    <w:rFonts w:ascii="Calibri"/>
                    <w:sz w:val="20"/>
                  </w:rPr>
                </w:pPr>
                <w:r>
                  <w:fldChar w:fldCharType="begin"/>
                </w:r>
                <w:r w:rsidR="006F375B">
                  <w:rPr>
                    <w:rFonts w:ascii="Calibri"/>
                    <w:sz w:val="20"/>
                  </w:rPr>
                  <w:instrText xml:space="preserve"> PAGE </w:instrText>
                </w:r>
                <w:r>
                  <w:fldChar w:fldCharType="separate"/>
                </w:r>
                <w:r w:rsidR="002C3120">
                  <w:rPr>
                    <w:rFonts w:ascii="Calibri"/>
                    <w:noProof/>
                    <w:sz w:val="20"/>
                  </w:rPr>
                  <w:t>44</w:t>
                </w:r>
                <w:r>
                  <w:fldChar w:fldCharType="end"/>
                </w:r>
              </w:p>
            </w:txbxContent>
          </v:textbox>
          <w10:wrap anchorx="page" anchory="pag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27" type="#_x0000_t202" style="position:absolute;margin-left:235.7pt;margin-top:629pt;width:11.55pt;height:14.25pt;z-index:-20059648;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1</w:t>
                </w:r>
                <w:r>
                  <w:fldChar w:fldCharType="end"/>
                </w:r>
              </w:p>
            </w:txbxContent>
          </v:textbox>
          <w10:wrap anchorx="page" anchory="pag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26" type="#_x0000_t202" style="position:absolute;margin-left:235.7pt;margin-top:629pt;width:11.55pt;height:14.25pt;z-index:-20059136;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2</w:t>
                </w:r>
                <w:r>
                  <w:fldChar w:fldCharType="end"/>
                </w:r>
              </w:p>
            </w:txbxContent>
          </v:textbox>
          <w10:wrap anchorx="page" anchory="pag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25" type="#_x0000_t202" style="position:absolute;margin-left:235.7pt;margin-top:629pt;width:11.55pt;height:14.25pt;z-index:-20058624;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3</w:t>
                </w:r>
                <w:r>
                  <w:fldChar w:fldCharType="end"/>
                </w:r>
              </w:p>
            </w:txbxContent>
          </v:textbox>
          <w10:wrap anchorx="page" anchory="pag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24" type="#_x0000_t202" style="position:absolute;margin-left:235.7pt;margin-top:629pt;width:11.55pt;height:14.25pt;z-index:-20058112;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4</w:t>
                </w:r>
                <w:r>
                  <w:fldChar w:fldCharType="end"/>
                </w:r>
              </w:p>
            </w:txbxContent>
          </v:textbox>
          <w10:wrap anchorx="page" anchory="pag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23" type="#_x0000_t202" style="position:absolute;margin-left:235.7pt;margin-top:629pt;width:11.55pt;height:14.25pt;z-index:-20057600;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5</w:t>
                </w:r>
                <w:r>
                  <w:fldChar w:fldCharType="end"/>
                </w:r>
              </w:p>
            </w:txbxContent>
          </v:textbox>
          <w10:wrap anchorx="page" anchory="pag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22" type="#_x0000_t202" style="position:absolute;margin-left:235.7pt;margin-top:629pt;width:11.55pt;height:14.25pt;z-index:-20057088;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6</w:t>
                </w:r>
                <w:r>
                  <w:fldChar w:fldCharType="end"/>
                </w:r>
              </w:p>
            </w:txbxContent>
          </v:textbox>
          <w10:wrap anchorx="page" anchory="pag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21" type="#_x0000_t202" style="position:absolute;margin-left:234.5pt;margin-top:631.85pt;width:17.05pt;height:14.25pt;z-index:-20056576;mso-position-horizontal-relative:page;mso-position-vertical-relative:page" filled="f" stroked="f">
          <v:textbox inset="0,0,0,0">
            <w:txbxContent>
              <w:p w:rsidR="007B043A" w:rsidRDefault="007B043A">
                <w:pPr>
                  <w:spacing w:before="11"/>
                  <w:ind w:left="60"/>
                </w:pPr>
                <w:r>
                  <w:fldChar w:fldCharType="begin"/>
                </w:r>
                <w:r w:rsidR="006F375B">
                  <w:instrText xml:space="preserve"> PAGE </w:instrText>
                </w:r>
                <w:r>
                  <w:fldChar w:fldCharType="separate"/>
                </w:r>
                <w:r w:rsidR="002C3120">
                  <w:rPr>
                    <w:noProof/>
                  </w:rPr>
                  <w:t>8</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375B" w:rsidRDefault="006F375B" w:rsidP="007B043A">
      <w:r>
        <w:separator/>
      </w:r>
    </w:p>
  </w:footnote>
  <w:footnote w:type="continuationSeparator" w:id="0">
    <w:p w:rsidR="006F375B" w:rsidRDefault="006F375B" w:rsidP="007B04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228" type="#_x0000_t202" style="position:absolute;margin-left:161.3pt;margin-top:10.75pt;width:180.45pt;height:14.25pt;z-index:-20111360;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217" type="#_x0000_t202" style="position:absolute;margin-left:161.3pt;margin-top:10.75pt;width:180.45pt;height:14.25pt;z-index:-20105728;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215" type="#_x0000_t202" style="position:absolute;margin-left:161.3pt;margin-top:10.75pt;width:180.45pt;height:14.25pt;z-index:-20104704;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06" type="#_x0000_t202" style="position:absolute;margin-left:71pt;margin-top:27.45pt;width:62.1pt;height:15.3pt;z-index:-20048896;mso-position-horizontal-relative:page;mso-position-vertical-relative:page" filled="f" stroked="f">
          <v:textbox inset="0,0,0,0">
            <w:txbxContent>
              <w:p w:rsidR="007B043A" w:rsidRDefault="006F375B">
                <w:pPr>
                  <w:pStyle w:val="BodyText"/>
                  <w:spacing w:before="10"/>
                  <w:ind w:left="20"/>
                </w:pPr>
                <w:proofErr w:type="gramStart"/>
                <w:r>
                  <w:t>checkpoints</w:t>
                </w:r>
                <w:proofErr w:type="gramEnd"/>
                <w:r>
                  <w:t>,</w:t>
                </w:r>
              </w:p>
            </w:txbxContent>
          </v:textbox>
          <w10:wrap anchorx="page" anchory="page"/>
        </v:shape>
      </w:pict>
    </w:r>
    <w:r w:rsidRPr="007B043A">
      <w:pict>
        <v:shape id="_x0000_s2105" type="#_x0000_t202" style="position:absolute;margin-left:136.85pt;margin-top:27.45pt;width:52.25pt;height:16.25pt;z-index:-20048384;mso-position-horizontal-relative:page;mso-position-vertical-relative:page" filled="f" stroked="f">
          <v:textbox inset="0,0,0,0">
            <w:txbxContent>
              <w:p w:rsidR="007B043A" w:rsidRDefault="006F375B">
                <w:pPr>
                  <w:pStyle w:val="BodyText"/>
                  <w:spacing w:before="9"/>
                  <w:ind w:left="20"/>
                </w:pPr>
                <w:r>
                  <w:rPr>
                    <w:position w:val="2"/>
                  </w:rPr>
                  <w:t>P</w:t>
                </w:r>
                <w:r>
                  <w:t>i</w:t>
                </w:r>
                <w:r>
                  <w:rPr>
                    <w:spacing w:val="21"/>
                  </w:rPr>
                  <w:t xml:space="preserve"> </w:t>
                </w:r>
                <w:r>
                  <w:rPr>
                    <w:position w:val="2"/>
                  </w:rPr>
                  <w:t>decides</w:t>
                </w:r>
              </w:p>
            </w:txbxContent>
          </v:textbox>
          <w10:wrap anchorx="page" anchory="page"/>
        </v:shape>
      </w:pict>
    </w:r>
    <w:r w:rsidRPr="007B043A">
      <w:pict>
        <v:shape id="_x0000_s2104" type="#_x0000_t202" style="position:absolute;margin-left:192.3pt;margin-top:27.45pt;width:263.8pt;height:15.3pt;z-index:-20047872;mso-position-horizontal-relative:page;mso-position-vertical-relative:page" filled="f" stroked="f">
          <v:textbox inset="0,0,0,0">
            <w:txbxContent>
              <w:p w:rsidR="007B043A" w:rsidRDefault="006F375B">
                <w:pPr>
                  <w:pStyle w:val="BodyText"/>
                  <w:spacing w:before="10"/>
                  <w:ind w:left="20"/>
                </w:pPr>
                <w:proofErr w:type="gramStart"/>
                <w:r>
                  <w:t>that</w:t>
                </w:r>
                <w:proofErr w:type="gramEnd"/>
                <w:r>
                  <w:rPr>
                    <w:spacing w:val="55"/>
                  </w:rPr>
                  <w:t xml:space="preserve"> </w:t>
                </w:r>
                <w:r>
                  <w:t>all</w:t>
                </w:r>
                <w:r>
                  <w:rPr>
                    <w:spacing w:val="24"/>
                  </w:rPr>
                  <w:t xml:space="preserve"> </w:t>
                </w:r>
                <w:r>
                  <w:t>processes</w:t>
                </w:r>
                <w:r>
                  <w:rPr>
                    <w:spacing w:val="45"/>
                  </w:rPr>
                  <w:t xml:space="preserve"> </w:t>
                </w:r>
                <w:r>
                  <w:t>should</w:t>
                </w:r>
                <w:r>
                  <w:rPr>
                    <w:spacing w:val="52"/>
                  </w:rPr>
                  <w:t xml:space="preserve"> </w:t>
                </w:r>
                <w:r>
                  <w:t>roll</w:t>
                </w:r>
                <w:r>
                  <w:rPr>
                    <w:spacing w:val="32"/>
                  </w:rPr>
                  <w:t xml:space="preserve"> </w:t>
                </w:r>
                <w:r>
                  <w:t>back</w:t>
                </w:r>
                <w:r>
                  <w:rPr>
                    <w:spacing w:val="46"/>
                  </w:rPr>
                  <w:t xml:space="preserve"> </w:t>
                </w:r>
                <w:r>
                  <w:t>to</w:t>
                </w:r>
                <w:r>
                  <w:rPr>
                    <w:spacing w:val="37"/>
                  </w:rPr>
                  <w:t xml:space="preserve"> </w:t>
                </w:r>
                <w:r>
                  <w:t>their</w:t>
                </w:r>
                <w:r>
                  <w:rPr>
                    <w:spacing w:val="48"/>
                  </w:rPr>
                  <w:t xml:space="preserve"> </w:t>
                </w:r>
                <w:r>
                  <w:t>previous</w:t>
                </w:r>
              </w:p>
            </w:txbxContent>
          </v:textbox>
          <w10:wrap anchorx="page" anchory="pag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02" type="#_x0000_t202" style="position:absolute;margin-left:71pt;margin-top:27.45pt;width:102.95pt;height:15.3pt;z-index:-20046848;mso-position-horizontal-relative:page;mso-position-vertical-relative:page" filled="f" stroked="f">
          <v:textbox inset="0,0,0,0">
            <w:txbxContent>
              <w:p w:rsidR="007B043A" w:rsidRDefault="006F375B">
                <w:pPr>
                  <w:pStyle w:val="BodyText"/>
                  <w:spacing w:before="10"/>
                  <w:ind w:left="20"/>
                </w:pPr>
                <w:proofErr w:type="gramStart"/>
                <w:r>
                  <w:t>have</w:t>
                </w:r>
                <w:proofErr w:type="gramEnd"/>
                <w:r>
                  <w:rPr>
                    <w:spacing w:val="7"/>
                  </w:rPr>
                  <w:t xml:space="preserve"> </w:t>
                </w:r>
                <w:r>
                  <w:t>infinite</w:t>
                </w:r>
                <w:r>
                  <w:rPr>
                    <w:spacing w:val="-1"/>
                  </w:rPr>
                  <w:t xml:space="preserve"> </w:t>
                </w:r>
                <w:r>
                  <w:t>buffers.</w:t>
                </w:r>
              </w:p>
            </w:txbxContent>
          </v:textbox>
          <w10:wrap anchorx="page" anchory="pag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213" type="#_x0000_t202" style="position:absolute;margin-left:161.3pt;margin-top:10.75pt;width:180.45pt;height:14.25pt;z-index:-20103680;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212" type="#_x0000_t202" style="position:absolute;margin-left:161.3pt;margin-top:10.75pt;width:180.45pt;height:14.25pt;z-index:-20103168;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211" type="#_x0000_t202" style="position:absolute;margin-left:161.3pt;margin-top:10.75pt;width:180.45pt;height:14.25pt;z-index:-20102656;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210" type="#_x0000_t202" style="position:absolute;margin-left:161.3pt;margin-top:10.75pt;width:180.45pt;height:14.25pt;z-index:-20102144;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208" type="#_x0000_t202" style="position:absolute;margin-left:161.3pt;margin-top:10.75pt;width:180.45pt;height:14.25pt;z-index:-20101120;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207" type="#_x0000_t202" style="position:absolute;margin-left:161.3pt;margin-top:10.75pt;width:180.45pt;height:14.25pt;z-index:-20100608;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206" type="#_x0000_t202" style="position:absolute;margin-left:161.3pt;margin-top:10.75pt;width:180.45pt;height:14.25pt;z-index:-20100096;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205" type="#_x0000_t202" style="position:absolute;margin-left:161.3pt;margin-top:10.75pt;width:180.45pt;height:14.25pt;z-index:-20099584;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226" type="#_x0000_t202" style="position:absolute;margin-left:161.3pt;margin-top:10.75pt;width:180.45pt;height:14.25pt;z-index:-20110336;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204" type="#_x0000_t202" style="position:absolute;margin-left:161.3pt;margin-top:10.75pt;width:180.45pt;height:14.25pt;z-index:-20099072;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203" type="#_x0000_t202" style="position:absolute;margin-left:161.3pt;margin-top:10.75pt;width:180.45pt;height:14.25pt;z-index:-20098560;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202" type="#_x0000_t202" style="position:absolute;margin-left:161.3pt;margin-top:10.75pt;width:180.45pt;height:14.25pt;z-index:-20098048;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201" type="#_x0000_t202" style="position:absolute;margin-left:161.3pt;margin-top:10.75pt;width:180.45pt;height:14.25pt;z-index:-20097536;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200" type="#_x0000_t202" style="position:absolute;margin-left:161.3pt;margin-top:10.75pt;width:180.45pt;height:14.25pt;z-index:-20097024;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99" type="#_x0000_t202" style="position:absolute;margin-left:161.3pt;margin-top:10.75pt;width:180.45pt;height:14.25pt;z-index:-20096512;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98" type="#_x0000_t202" style="position:absolute;margin-left:161.3pt;margin-top:10.75pt;width:180.45pt;height:14.25pt;z-index:-20096000;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97" type="#_x0000_t202" style="position:absolute;margin-left:161.3pt;margin-top:10.75pt;width:180.45pt;height:14.25pt;z-index:-20095488;mso-position-horizontal-relative:page;mso-position-vertical-relative:page" filled="f" stroked="f">
          <v:textbox inset="0,0,0,0">
            <w:txbxContent>
              <w:p w:rsidR="007B043A" w:rsidRDefault="006F375B">
                <w:pPr>
                  <w:spacing w:before="11"/>
                  <w:ind w:left="20"/>
                </w:pPr>
                <w:r>
                  <w:t>CS3551</w:t>
                </w:r>
                <w:r>
                  <w:rPr>
                    <w:spacing w:val="-4"/>
                  </w:rPr>
                  <w:t xml:space="preserve"> </w:t>
                </w:r>
                <w:r>
                  <w:t>DIS</w:t>
                </w:r>
                <w:r>
                  <w:t>TRIBUTED</w:t>
                </w:r>
                <w:r>
                  <w:rPr>
                    <w:spacing w:val="-5"/>
                  </w:rPr>
                  <w:t xml:space="preserve"> </w:t>
                </w:r>
                <w:r>
                  <w:t>COMPUTING</w:t>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96" type="#_x0000_t202" style="position:absolute;margin-left:161.3pt;margin-top:10.75pt;width:180.45pt;height:14.25pt;z-index:-20094976;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95" type="#_x0000_t202" style="position:absolute;margin-left:161.3pt;margin-top:10.75pt;width:180.45pt;height:14.25pt;z-index:-20094464;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225" type="#_x0000_t202" style="position:absolute;margin-left:161.3pt;margin-top:10.75pt;width:180.45pt;height:14.25pt;z-index:-20109824;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94" type="#_x0000_t202" style="position:absolute;margin-left:161.3pt;margin-top:10.75pt;width:180.45pt;height:14.25pt;z-index:-20093952;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92" type="#_x0000_t202" style="position:absolute;margin-left:161.3pt;margin-top:10.75pt;width:180.45pt;height:14.25pt;z-index:-20092928;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91" type="#_x0000_t202" style="position:absolute;margin-left:161.3pt;margin-top:10.75pt;width:180.45pt;height:14.25pt;z-index:-20092416;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90" type="#_x0000_t202" style="position:absolute;margin-left:161.3pt;margin-top:10.75pt;width:180.45pt;height:14.25pt;z-index:-20091904;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89" type="#_x0000_t202" style="position:absolute;margin-left:161.3pt;margin-top:10.75pt;width:180.45pt;height:14.25pt;z-index:-20091392;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88" type="#_x0000_t202" style="position:absolute;margin-left:161.3pt;margin-top:10.75pt;width:180.45pt;height:14.25pt;z-index:-20090880;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87" type="#_x0000_t202" style="position:absolute;margin-left:161.3pt;margin-top:10.75pt;width:180.45pt;height:14.25pt;z-index:-20090368;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86" type="#_x0000_t202" style="position:absolute;margin-left:161.3pt;margin-top:10.75pt;width:180.45pt;height:14.25pt;z-index:-20089856;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85" type="#_x0000_t202" style="position:absolute;margin-left:161.3pt;margin-top:10.75pt;width:180.45pt;height:14.25pt;z-index:-20089344;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83" type="#_x0000_t202" style="position:absolute;margin-left:161.3pt;margin-top:10.75pt;width:180.45pt;height:14.25pt;z-index:-20088320;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224" type="#_x0000_t202" style="position:absolute;margin-left:161.3pt;margin-top:10.75pt;width:180.45pt;height:14.25pt;z-index:-20109312;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82" type="#_x0000_t202" style="position:absolute;margin-left:161.3pt;margin-top:10.75pt;width:180.45pt;height:14.25pt;z-index:-20087808;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80" type="#_x0000_t202" style="position:absolute;margin-left:161.3pt;margin-top:10.75pt;width:180.45pt;height:14.25pt;z-index:-20086784;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79" type="#_x0000_t202" style="position:absolute;margin-left:161.3pt;margin-top:10.75pt;width:180.45pt;height:14.25pt;z-index:-20086272;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78" type="#_x0000_t202" style="position:absolute;margin-left:161.3pt;margin-top:10.75pt;width:180.45pt;height:14.25pt;z-index:-20085760;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77" type="#_x0000_t202" style="position:absolute;margin-left:161.3pt;margin-top:10.75pt;width:180.45pt;height:14.25pt;z-index:-20085248;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75" type="#_x0000_t202" style="position:absolute;margin-left:205.7pt;margin-top:22.15pt;width:205.85pt;height:15.3pt;z-index:-20084224;mso-position-horizontal-relative:page;mso-position-vertical-relative:page" filled="f" stroked="f">
          <v:textbox inset="0,0,0,0">
            <w:txbxContent>
              <w:p w:rsidR="007B043A" w:rsidRDefault="006F375B">
                <w:pPr>
                  <w:pStyle w:val="BodyText"/>
                  <w:spacing w:before="10"/>
                  <w:ind w:left="20"/>
                </w:pPr>
                <w:r>
                  <w:rPr>
                    <w:color w:val="1F487C"/>
                  </w:rPr>
                  <w:t>CS3551 –</w:t>
                </w:r>
                <w:r>
                  <w:rPr>
                    <w:color w:val="1F487C"/>
                    <w:spacing w:val="-1"/>
                  </w:rPr>
                  <w:t xml:space="preserve"> </w:t>
                </w:r>
                <w:r>
                  <w:rPr>
                    <w:color w:val="1F487C"/>
                  </w:rPr>
                  <w:t>DISTRIBUTED</w:t>
                </w:r>
                <w:r>
                  <w:rPr>
                    <w:color w:val="1F487C"/>
                    <w:spacing w:val="-4"/>
                  </w:rPr>
                  <w:t xml:space="preserve"> </w:t>
                </w:r>
                <w:r>
                  <w:rPr>
                    <w:color w:val="1F487C"/>
                  </w:rPr>
                  <w:t>COMPUTING</w:t>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173" type="#_x0000_t202" style="position:absolute;margin-left:205.7pt;margin-top:22.15pt;width:205.85pt;height:15.3pt;z-index:-20083200;mso-position-horizontal-relative:page;mso-position-vertical-relative:page" filled="f" stroked="f">
          <v:textbox inset="0,0,0,0">
            <w:txbxContent>
              <w:p w:rsidR="007B043A" w:rsidRDefault="006F375B">
                <w:pPr>
                  <w:pStyle w:val="BodyText"/>
                  <w:spacing w:before="10"/>
                  <w:ind w:left="20"/>
                </w:pPr>
                <w:r>
                  <w:rPr>
                    <w:color w:val="1F487C"/>
                  </w:rPr>
                  <w:t>CS3551 –</w:t>
                </w:r>
                <w:r>
                  <w:rPr>
                    <w:color w:val="1F487C"/>
                    <w:spacing w:val="-1"/>
                  </w:rPr>
                  <w:t xml:space="preserve"> </w:t>
                </w:r>
                <w:r>
                  <w:rPr>
                    <w:color w:val="1F487C"/>
                  </w:rPr>
                  <w:t>DISTRIBUTED</w:t>
                </w:r>
                <w:r>
                  <w:rPr>
                    <w:color w:val="1F487C"/>
                    <w:spacing w:val="-4"/>
                  </w:rPr>
                  <w:t xml:space="preserve"> </w:t>
                </w:r>
                <w:r>
                  <w:rPr>
                    <w:color w:val="1F487C"/>
                  </w:rPr>
                  <w:t>COMPUTING</w:t>
                </w:r>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223" type="#_x0000_t202" style="position:absolute;margin-left:161.3pt;margin-top:10.75pt;width:180.45pt;height:14.25pt;z-index:-20108800;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222" type="#_x0000_t202" style="position:absolute;margin-left:161.3pt;margin-top:10.75pt;width:180.45pt;height:14.25pt;z-index:-20108288;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221" type="#_x0000_t202" style="position:absolute;margin-left:161.3pt;margin-top:10.75pt;width:180.45pt;height:14.25pt;z-index:-20107776;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220" type="#_x0000_t202" style="position:absolute;margin-left:161.3pt;margin-top:10.75pt;width:180.45pt;height:14.25pt;z-index:-20107264;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0"/>
      </w:rPr>
    </w:pPr>
    <w:r w:rsidRPr="007B043A">
      <w:pict>
        <v:shapetype id="_x0000_t202" coordsize="21600,21600" o:spt="202" path="m,l,21600r21600,l21600,xe">
          <v:stroke joinstyle="miter"/>
          <v:path gradientshapeok="t" o:connecttype="rect"/>
        </v:shapetype>
        <v:shape id="_x0000_s2219" type="#_x0000_t202" style="position:absolute;margin-left:161.3pt;margin-top:10.75pt;width:180.45pt;height:14.25pt;z-index:-20106752;mso-position-horizontal-relative:page;mso-position-vertical-relative:page" filled="f" stroked="f">
          <v:textbox inset="0,0,0,0">
            <w:txbxContent>
              <w:p w:rsidR="007B043A" w:rsidRDefault="006F375B">
                <w:pPr>
                  <w:spacing w:before="11"/>
                  <w:ind w:left="20"/>
                </w:pPr>
                <w:r>
                  <w:t>CS3551</w:t>
                </w:r>
                <w:r>
                  <w:rPr>
                    <w:spacing w:val="-4"/>
                  </w:rPr>
                  <w:t xml:space="preserve"> </w:t>
                </w:r>
                <w:r>
                  <w:t>DISTRIBUTED</w:t>
                </w:r>
                <w:r>
                  <w:rPr>
                    <w:spacing w:val="-5"/>
                  </w:rPr>
                  <w:t xml:space="preserve"> </w:t>
                </w:r>
                <w:r>
                  <w:t>COMPUTING</w:t>
                </w:r>
              </w:p>
            </w:txbxContent>
          </v:textbox>
          <w10:wrap anchorx="page" anchory="pag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3A" w:rsidRDefault="007B043A">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57845"/>
    <w:multiLevelType w:val="hybridMultilevel"/>
    <w:tmpl w:val="95460272"/>
    <w:lvl w:ilvl="0" w:tplc="345E4DBC">
      <w:numFmt w:val="bullet"/>
      <w:lvlText w:val=""/>
      <w:lvlJc w:val="left"/>
      <w:pPr>
        <w:ind w:left="1440" w:hanging="360"/>
      </w:pPr>
      <w:rPr>
        <w:rFonts w:hint="default"/>
        <w:w w:val="100"/>
        <w:lang w:val="en-US" w:eastAsia="en-US" w:bidi="ar-SA"/>
      </w:rPr>
    </w:lvl>
    <w:lvl w:ilvl="1" w:tplc="BDA4AF64">
      <w:numFmt w:val="bullet"/>
      <w:lvlText w:val="•"/>
      <w:lvlJc w:val="left"/>
      <w:pPr>
        <w:ind w:left="2272" w:hanging="360"/>
      </w:pPr>
      <w:rPr>
        <w:rFonts w:hint="default"/>
        <w:lang w:val="en-US" w:eastAsia="en-US" w:bidi="ar-SA"/>
      </w:rPr>
    </w:lvl>
    <w:lvl w:ilvl="2" w:tplc="157C78CE">
      <w:numFmt w:val="bullet"/>
      <w:lvlText w:val="•"/>
      <w:lvlJc w:val="left"/>
      <w:pPr>
        <w:ind w:left="3104" w:hanging="360"/>
      </w:pPr>
      <w:rPr>
        <w:rFonts w:hint="default"/>
        <w:lang w:val="en-US" w:eastAsia="en-US" w:bidi="ar-SA"/>
      </w:rPr>
    </w:lvl>
    <w:lvl w:ilvl="3" w:tplc="F434368A">
      <w:numFmt w:val="bullet"/>
      <w:lvlText w:val="•"/>
      <w:lvlJc w:val="left"/>
      <w:pPr>
        <w:ind w:left="3936" w:hanging="360"/>
      </w:pPr>
      <w:rPr>
        <w:rFonts w:hint="default"/>
        <w:lang w:val="en-US" w:eastAsia="en-US" w:bidi="ar-SA"/>
      </w:rPr>
    </w:lvl>
    <w:lvl w:ilvl="4" w:tplc="A38E1A04">
      <w:numFmt w:val="bullet"/>
      <w:lvlText w:val="•"/>
      <w:lvlJc w:val="left"/>
      <w:pPr>
        <w:ind w:left="4768" w:hanging="360"/>
      </w:pPr>
      <w:rPr>
        <w:rFonts w:hint="default"/>
        <w:lang w:val="en-US" w:eastAsia="en-US" w:bidi="ar-SA"/>
      </w:rPr>
    </w:lvl>
    <w:lvl w:ilvl="5" w:tplc="51EC4A82">
      <w:numFmt w:val="bullet"/>
      <w:lvlText w:val="•"/>
      <w:lvlJc w:val="left"/>
      <w:pPr>
        <w:ind w:left="5600" w:hanging="360"/>
      </w:pPr>
      <w:rPr>
        <w:rFonts w:hint="default"/>
        <w:lang w:val="en-US" w:eastAsia="en-US" w:bidi="ar-SA"/>
      </w:rPr>
    </w:lvl>
    <w:lvl w:ilvl="6" w:tplc="DFAEB684">
      <w:numFmt w:val="bullet"/>
      <w:lvlText w:val="•"/>
      <w:lvlJc w:val="left"/>
      <w:pPr>
        <w:ind w:left="6432" w:hanging="360"/>
      </w:pPr>
      <w:rPr>
        <w:rFonts w:hint="default"/>
        <w:lang w:val="en-US" w:eastAsia="en-US" w:bidi="ar-SA"/>
      </w:rPr>
    </w:lvl>
    <w:lvl w:ilvl="7" w:tplc="5B146244">
      <w:numFmt w:val="bullet"/>
      <w:lvlText w:val="•"/>
      <w:lvlJc w:val="left"/>
      <w:pPr>
        <w:ind w:left="7264" w:hanging="360"/>
      </w:pPr>
      <w:rPr>
        <w:rFonts w:hint="default"/>
        <w:lang w:val="en-US" w:eastAsia="en-US" w:bidi="ar-SA"/>
      </w:rPr>
    </w:lvl>
    <w:lvl w:ilvl="8" w:tplc="40F0B32C">
      <w:numFmt w:val="bullet"/>
      <w:lvlText w:val="•"/>
      <w:lvlJc w:val="left"/>
      <w:pPr>
        <w:ind w:left="8096" w:hanging="360"/>
      </w:pPr>
      <w:rPr>
        <w:rFonts w:hint="default"/>
        <w:lang w:val="en-US" w:eastAsia="en-US" w:bidi="ar-SA"/>
      </w:rPr>
    </w:lvl>
  </w:abstractNum>
  <w:abstractNum w:abstractNumId="1">
    <w:nsid w:val="01E83D60"/>
    <w:multiLevelType w:val="hybridMultilevel"/>
    <w:tmpl w:val="9208BED2"/>
    <w:lvl w:ilvl="0" w:tplc="2FFC519C">
      <w:numFmt w:val="bullet"/>
      <w:lvlText w:val="o"/>
      <w:lvlJc w:val="left"/>
      <w:pPr>
        <w:ind w:left="917" w:hanging="360"/>
      </w:pPr>
      <w:rPr>
        <w:rFonts w:ascii="Courier New" w:eastAsia="Courier New" w:hAnsi="Courier New" w:cs="Courier New" w:hint="default"/>
        <w:w w:val="100"/>
        <w:sz w:val="24"/>
        <w:szCs w:val="24"/>
        <w:lang w:val="en-US" w:eastAsia="en-US" w:bidi="ar-SA"/>
      </w:rPr>
    </w:lvl>
    <w:lvl w:ilvl="1" w:tplc="558441E4">
      <w:numFmt w:val="bullet"/>
      <w:lvlText w:val=""/>
      <w:lvlJc w:val="left"/>
      <w:pPr>
        <w:ind w:left="1008" w:hanging="274"/>
      </w:pPr>
      <w:rPr>
        <w:rFonts w:hint="default"/>
        <w:w w:val="100"/>
        <w:lang w:val="en-US" w:eastAsia="en-US" w:bidi="ar-SA"/>
      </w:rPr>
    </w:lvl>
    <w:lvl w:ilvl="2" w:tplc="14FC4958">
      <w:numFmt w:val="bullet"/>
      <w:lvlText w:val="•"/>
      <w:lvlJc w:val="left"/>
      <w:pPr>
        <w:ind w:left="1260" w:hanging="274"/>
      </w:pPr>
      <w:rPr>
        <w:rFonts w:hint="default"/>
        <w:lang w:val="en-US" w:eastAsia="en-US" w:bidi="ar-SA"/>
      </w:rPr>
    </w:lvl>
    <w:lvl w:ilvl="3" w:tplc="1FD0F054">
      <w:numFmt w:val="bullet"/>
      <w:lvlText w:val="•"/>
      <w:lvlJc w:val="left"/>
      <w:pPr>
        <w:ind w:left="2232" w:hanging="274"/>
      </w:pPr>
      <w:rPr>
        <w:rFonts w:hint="default"/>
        <w:lang w:val="en-US" w:eastAsia="en-US" w:bidi="ar-SA"/>
      </w:rPr>
    </w:lvl>
    <w:lvl w:ilvl="4" w:tplc="59EE5242">
      <w:numFmt w:val="bullet"/>
      <w:lvlText w:val="•"/>
      <w:lvlJc w:val="left"/>
      <w:pPr>
        <w:ind w:left="3205" w:hanging="274"/>
      </w:pPr>
      <w:rPr>
        <w:rFonts w:hint="default"/>
        <w:lang w:val="en-US" w:eastAsia="en-US" w:bidi="ar-SA"/>
      </w:rPr>
    </w:lvl>
    <w:lvl w:ilvl="5" w:tplc="2B64DF10">
      <w:numFmt w:val="bullet"/>
      <w:lvlText w:val="•"/>
      <w:lvlJc w:val="left"/>
      <w:pPr>
        <w:ind w:left="4177" w:hanging="274"/>
      </w:pPr>
      <w:rPr>
        <w:rFonts w:hint="default"/>
        <w:lang w:val="en-US" w:eastAsia="en-US" w:bidi="ar-SA"/>
      </w:rPr>
    </w:lvl>
    <w:lvl w:ilvl="6" w:tplc="28AE29AE">
      <w:numFmt w:val="bullet"/>
      <w:lvlText w:val="•"/>
      <w:lvlJc w:val="left"/>
      <w:pPr>
        <w:ind w:left="5150" w:hanging="274"/>
      </w:pPr>
      <w:rPr>
        <w:rFonts w:hint="default"/>
        <w:lang w:val="en-US" w:eastAsia="en-US" w:bidi="ar-SA"/>
      </w:rPr>
    </w:lvl>
    <w:lvl w:ilvl="7" w:tplc="58703E4C">
      <w:numFmt w:val="bullet"/>
      <w:lvlText w:val="•"/>
      <w:lvlJc w:val="left"/>
      <w:pPr>
        <w:ind w:left="6122" w:hanging="274"/>
      </w:pPr>
      <w:rPr>
        <w:rFonts w:hint="default"/>
        <w:lang w:val="en-US" w:eastAsia="en-US" w:bidi="ar-SA"/>
      </w:rPr>
    </w:lvl>
    <w:lvl w:ilvl="8" w:tplc="7138CD5A">
      <w:numFmt w:val="bullet"/>
      <w:lvlText w:val="•"/>
      <w:lvlJc w:val="left"/>
      <w:pPr>
        <w:ind w:left="7095" w:hanging="274"/>
      </w:pPr>
      <w:rPr>
        <w:rFonts w:hint="default"/>
        <w:lang w:val="en-US" w:eastAsia="en-US" w:bidi="ar-SA"/>
      </w:rPr>
    </w:lvl>
  </w:abstractNum>
  <w:abstractNum w:abstractNumId="2">
    <w:nsid w:val="01EF63F9"/>
    <w:multiLevelType w:val="hybridMultilevel"/>
    <w:tmpl w:val="1A70A762"/>
    <w:lvl w:ilvl="0" w:tplc="F5B6006E">
      <w:numFmt w:val="bullet"/>
      <w:lvlText w:val=""/>
      <w:lvlJc w:val="left"/>
      <w:pPr>
        <w:ind w:left="662" w:hanging="428"/>
      </w:pPr>
      <w:rPr>
        <w:rFonts w:ascii="Wingdings" w:eastAsia="Wingdings" w:hAnsi="Wingdings" w:cs="Wingdings" w:hint="default"/>
        <w:w w:val="95"/>
        <w:sz w:val="24"/>
        <w:szCs w:val="24"/>
        <w:lang w:val="en-US" w:eastAsia="en-US" w:bidi="ar-SA"/>
      </w:rPr>
    </w:lvl>
    <w:lvl w:ilvl="1" w:tplc="B36CAEC2">
      <w:numFmt w:val="bullet"/>
      <w:lvlText w:val="•"/>
      <w:lvlJc w:val="left"/>
      <w:pPr>
        <w:ind w:left="1689" w:hanging="428"/>
      </w:pPr>
      <w:rPr>
        <w:rFonts w:hint="default"/>
        <w:lang w:val="en-US" w:eastAsia="en-US" w:bidi="ar-SA"/>
      </w:rPr>
    </w:lvl>
    <w:lvl w:ilvl="2" w:tplc="E1F4DBAE">
      <w:numFmt w:val="bullet"/>
      <w:lvlText w:val="•"/>
      <w:lvlJc w:val="left"/>
      <w:pPr>
        <w:ind w:left="2719" w:hanging="428"/>
      </w:pPr>
      <w:rPr>
        <w:rFonts w:hint="default"/>
        <w:lang w:val="en-US" w:eastAsia="en-US" w:bidi="ar-SA"/>
      </w:rPr>
    </w:lvl>
    <w:lvl w:ilvl="3" w:tplc="363AB10A">
      <w:numFmt w:val="bullet"/>
      <w:lvlText w:val="•"/>
      <w:lvlJc w:val="left"/>
      <w:pPr>
        <w:ind w:left="3749" w:hanging="428"/>
      </w:pPr>
      <w:rPr>
        <w:rFonts w:hint="default"/>
        <w:lang w:val="en-US" w:eastAsia="en-US" w:bidi="ar-SA"/>
      </w:rPr>
    </w:lvl>
    <w:lvl w:ilvl="4" w:tplc="70F0370C">
      <w:numFmt w:val="bullet"/>
      <w:lvlText w:val="•"/>
      <w:lvlJc w:val="left"/>
      <w:pPr>
        <w:ind w:left="4779" w:hanging="428"/>
      </w:pPr>
      <w:rPr>
        <w:rFonts w:hint="default"/>
        <w:lang w:val="en-US" w:eastAsia="en-US" w:bidi="ar-SA"/>
      </w:rPr>
    </w:lvl>
    <w:lvl w:ilvl="5" w:tplc="3D0A02FA">
      <w:numFmt w:val="bullet"/>
      <w:lvlText w:val="•"/>
      <w:lvlJc w:val="left"/>
      <w:pPr>
        <w:ind w:left="5809" w:hanging="428"/>
      </w:pPr>
      <w:rPr>
        <w:rFonts w:hint="default"/>
        <w:lang w:val="en-US" w:eastAsia="en-US" w:bidi="ar-SA"/>
      </w:rPr>
    </w:lvl>
    <w:lvl w:ilvl="6" w:tplc="8F04015C">
      <w:numFmt w:val="bullet"/>
      <w:lvlText w:val="•"/>
      <w:lvlJc w:val="left"/>
      <w:pPr>
        <w:ind w:left="6839" w:hanging="428"/>
      </w:pPr>
      <w:rPr>
        <w:rFonts w:hint="default"/>
        <w:lang w:val="en-US" w:eastAsia="en-US" w:bidi="ar-SA"/>
      </w:rPr>
    </w:lvl>
    <w:lvl w:ilvl="7" w:tplc="5DD418A6">
      <w:numFmt w:val="bullet"/>
      <w:lvlText w:val="•"/>
      <w:lvlJc w:val="left"/>
      <w:pPr>
        <w:ind w:left="7868" w:hanging="428"/>
      </w:pPr>
      <w:rPr>
        <w:rFonts w:hint="default"/>
        <w:lang w:val="en-US" w:eastAsia="en-US" w:bidi="ar-SA"/>
      </w:rPr>
    </w:lvl>
    <w:lvl w:ilvl="8" w:tplc="05A4E8FE">
      <w:numFmt w:val="bullet"/>
      <w:lvlText w:val="•"/>
      <w:lvlJc w:val="left"/>
      <w:pPr>
        <w:ind w:left="8898" w:hanging="428"/>
      </w:pPr>
      <w:rPr>
        <w:rFonts w:hint="default"/>
        <w:lang w:val="en-US" w:eastAsia="en-US" w:bidi="ar-SA"/>
      </w:rPr>
    </w:lvl>
  </w:abstractNum>
  <w:abstractNum w:abstractNumId="3">
    <w:nsid w:val="026D4B03"/>
    <w:multiLevelType w:val="hybridMultilevel"/>
    <w:tmpl w:val="E282475C"/>
    <w:lvl w:ilvl="0" w:tplc="276A69B4">
      <w:numFmt w:val="bullet"/>
      <w:lvlText w:val=""/>
      <w:lvlJc w:val="left"/>
      <w:pPr>
        <w:ind w:left="1292" w:hanging="361"/>
      </w:pPr>
      <w:rPr>
        <w:rFonts w:ascii="Symbol" w:eastAsia="Symbol" w:hAnsi="Symbol" w:cs="Symbol" w:hint="default"/>
        <w:color w:val="201F1F"/>
        <w:w w:val="100"/>
        <w:sz w:val="24"/>
        <w:szCs w:val="24"/>
        <w:lang w:val="en-US" w:eastAsia="en-US" w:bidi="ar-SA"/>
      </w:rPr>
    </w:lvl>
    <w:lvl w:ilvl="1" w:tplc="88024130">
      <w:numFmt w:val="bullet"/>
      <w:lvlText w:val="•"/>
      <w:lvlJc w:val="left"/>
      <w:pPr>
        <w:ind w:left="2265" w:hanging="361"/>
      </w:pPr>
      <w:rPr>
        <w:rFonts w:hint="default"/>
        <w:lang w:val="en-US" w:eastAsia="en-US" w:bidi="ar-SA"/>
      </w:rPr>
    </w:lvl>
    <w:lvl w:ilvl="2" w:tplc="6122C530">
      <w:numFmt w:val="bullet"/>
      <w:lvlText w:val="•"/>
      <w:lvlJc w:val="left"/>
      <w:pPr>
        <w:ind w:left="3231" w:hanging="361"/>
      </w:pPr>
      <w:rPr>
        <w:rFonts w:hint="default"/>
        <w:lang w:val="en-US" w:eastAsia="en-US" w:bidi="ar-SA"/>
      </w:rPr>
    </w:lvl>
    <w:lvl w:ilvl="3" w:tplc="5D9CC802">
      <w:numFmt w:val="bullet"/>
      <w:lvlText w:val="•"/>
      <w:lvlJc w:val="left"/>
      <w:pPr>
        <w:ind w:left="4197" w:hanging="361"/>
      </w:pPr>
      <w:rPr>
        <w:rFonts w:hint="default"/>
        <w:lang w:val="en-US" w:eastAsia="en-US" w:bidi="ar-SA"/>
      </w:rPr>
    </w:lvl>
    <w:lvl w:ilvl="4" w:tplc="8FD439C8">
      <w:numFmt w:val="bullet"/>
      <w:lvlText w:val="•"/>
      <w:lvlJc w:val="left"/>
      <w:pPr>
        <w:ind w:left="5163" w:hanging="361"/>
      </w:pPr>
      <w:rPr>
        <w:rFonts w:hint="default"/>
        <w:lang w:val="en-US" w:eastAsia="en-US" w:bidi="ar-SA"/>
      </w:rPr>
    </w:lvl>
    <w:lvl w:ilvl="5" w:tplc="F66AEDC8">
      <w:numFmt w:val="bullet"/>
      <w:lvlText w:val="•"/>
      <w:lvlJc w:val="left"/>
      <w:pPr>
        <w:ind w:left="6129" w:hanging="361"/>
      </w:pPr>
      <w:rPr>
        <w:rFonts w:hint="default"/>
        <w:lang w:val="en-US" w:eastAsia="en-US" w:bidi="ar-SA"/>
      </w:rPr>
    </w:lvl>
    <w:lvl w:ilvl="6" w:tplc="94DE8560">
      <w:numFmt w:val="bullet"/>
      <w:lvlText w:val="•"/>
      <w:lvlJc w:val="left"/>
      <w:pPr>
        <w:ind w:left="7095" w:hanging="361"/>
      </w:pPr>
      <w:rPr>
        <w:rFonts w:hint="default"/>
        <w:lang w:val="en-US" w:eastAsia="en-US" w:bidi="ar-SA"/>
      </w:rPr>
    </w:lvl>
    <w:lvl w:ilvl="7" w:tplc="32E6226E">
      <w:numFmt w:val="bullet"/>
      <w:lvlText w:val="•"/>
      <w:lvlJc w:val="left"/>
      <w:pPr>
        <w:ind w:left="8060" w:hanging="361"/>
      </w:pPr>
      <w:rPr>
        <w:rFonts w:hint="default"/>
        <w:lang w:val="en-US" w:eastAsia="en-US" w:bidi="ar-SA"/>
      </w:rPr>
    </w:lvl>
    <w:lvl w:ilvl="8" w:tplc="61A201D0">
      <w:numFmt w:val="bullet"/>
      <w:lvlText w:val="•"/>
      <w:lvlJc w:val="left"/>
      <w:pPr>
        <w:ind w:left="9026" w:hanging="361"/>
      </w:pPr>
      <w:rPr>
        <w:rFonts w:hint="default"/>
        <w:lang w:val="en-US" w:eastAsia="en-US" w:bidi="ar-SA"/>
      </w:rPr>
    </w:lvl>
  </w:abstractNum>
  <w:abstractNum w:abstractNumId="4">
    <w:nsid w:val="03130E07"/>
    <w:multiLevelType w:val="hybridMultilevel"/>
    <w:tmpl w:val="D034F7F0"/>
    <w:lvl w:ilvl="0" w:tplc="6D12ACA4">
      <w:numFmt w:val="bullet"/>
      <w:lvlText w:val="•"/>
      <w:lvlJc w:val="left"/>
      <w:pPr>
        <w:ind w:left="720" w:hanging="360"/>
      </w:pPr>
      <w:rPr>
        <w:rFonts w:ascii="Times New Roman" w:eastAsia="Times New Roman" w:hAnsi="Times New Roman" w:cs="Times New Roman" w:hint="default"/>
        <w:w w:val="100"/>
        <w:sz w:val="24"/>
        <w:szCs w:val="24"/>
        <w:lang w:val="en-US" w:eastAsia="en-US" w:bidi="ar-SA"/>
      </w:rPr>
    </w:lvl>
    <w:lvl w:ilvl="1" w:tplc="9C526828">
      <w:numFmt w:val="bullet"/>
      <w:lvlText w:val=""/>
      <w:lvlJc w:val="left"/>
      <w:pPr>
        <w:ind w:left="1440" w:hanging="361"/>
      </w:pPr>
      <w:rPr>
        <w:rFonts w:ascii="Wingdings" w:eastAsia="Wingdings" w:hAnsi="Wingdings" w:cs="Wingdings" w:hint="default"/>
        <w:w w:val="100"/>
        <w:sz w:val="24"/>
        <w:szCs w:val="24"/>
        <w:lang w:val="en-US" w:eastAsia="en-US" w:bidi="ar-SA"/>
      </w:rPr>
    </w:lvl>
    <w:lvl w:ilvl="2" w:tplc="2A349074">
      <w:numFmt w:val="bullet"/>
      <w:lvlText w:val="•"/>
      <w:lvlJc w:val="left"/>
      <w:pPr>
        <w:ind w:left="2522" w:hanging="361"/>
      </w:pPr>
      <w:rPr>
        <w:rFonts w:hint="default"/>
        <w:lang w:val="en-US" w:eastAsia="en-US" w:bidi="ar-SA"/>
      </w:rPr>
    </w:lvl>
    <w:lvl w:ilvl="3" w:tplc="5C6E7E62">
      <w:numFmt w:val="bullet"/>
      <w:lvlText w:val="•"/>
      <w:lvlJc w:val="left"/>
      <w:pPr>
        <w:ind w:left="3604" w:hanging="361"/>
      </w:pPr>
      <w:rPr>
        <w:rFonts w:hint="default"/>
        <w:lang w:val="en-US" w:eastAsia="en-US" w:bidi="ar-SA"/>
      </w:rPr>
    </w:lvl>
    <w:lvl w:ilvl="4" w:tplc="D7543ADE">
      <w:numFmt w:val="bullet"/>
      <w:lvlText w:val="•"/>
      <w:lvlJc w:val="left"/>
      <w:pPr>
        <w:ind w:left="4686" w:hanging="361"/>
      </w:pPr>
      <w:rPr>
        <w:rFonts w:hint="default"/>
        <w:lang w:val="en-US" w:eastAsia="en-US" w:bidi="ar-SA"/>
      </w:rPr>
    </w:lvl>
    <w:lvl w:ilvl="5" w:tplc="BF2A4602">
      <w:numFmt w:val="bullet"/>
      <w:lvlText w:val="•"/>
      <w:lvlJc w:val="left"/>
      <w:pPr>
        <w:ind w:left="5768" w:hanging="361"/>
      </w:pPr>
      <w:rPr>
        <w:rFonts w:hint="default"/>
        <w:lang w:val="en-US" w:eastAsia="en-US" w:bidi="ar-SA"/>
      </w:rPr>
    </w:lvl>
    <w:lvl w:ilvl="6" w:tplc="42CAA98A">
      <w:numFmt w:val="bullet"/>
      <w:lvlText w:val="•"/>
      <w:lvlJc w:val="left"/>
      <w:pPr>
        <w:ind w:left="6851" w:hanging="361"/>
      </w:pPr>
      <w:rPr>
        <w:rFonts w:hint="default"/>
        <w:lang w:val="en-US" w:eastAsia="en-US" w:bidi="ar-SA"/>
      </w:rPr>
    </w:lvl>
    <w:lvl w:ilvl="7" w:tplc="AB0A1FFC">
      <w:numFmt w:val="bullet"/>
      <w:lvlText w:val="•"/>
      <w:lvlJc w:val="left"/>
      <w:pPr>
        <w:ind w:left="7933" w:hanging="361"/>
      </w:pPr>
      <w:rPr>
        <w:rFonts w:hint="default"/>
        <w:lang w:val="en-US" w:eastAsia="en-US" w:bidi="ar-SA"/>
      </w:rPr>
    </w:lvl>
    <w:lvl w:ilvl="8" w:tplc="4AD09A86">
      <w:numFmt w:val="bullet"/>
      <w:lvlText w:val="•"/>
      <w:lvlJc w:val="left"/>
      <w:pPr>
        <w:ind w:left="9015" w:hanging="361"/>
      </w:pPr>
      <w:rPr>
        <w:rFonts w:hint="default"/>
        <w:lang w:val="en-US" w:eastAsia="en-US" w:bidi="ar-SA"/>
      </w:rPr>
    </w:lvl>
  </w:abstractNum>
  <w:abstractNum w:abstractNumId="5">
    <w:nsid w:val="03906996"/>
    <w:multiLevelType w:val="hybridMultilevel"/>
    <w:tmpl w:val="F6024D38"/>
    <w:lvl w:ilvl="0" w:tplc="B40826D8">
      <w:numFmt w:val="bullet"/>
      <w:lvlText w:val=""/>
      <w:lvlJc w:val="left"/>
      <w:pPr>
        <w:ind w:left="1008" w:hanging="332"/>
      </w:pPr>
      <w:rPr>
        <w:rFonts w:hint="default"/>
        <w:w w:val="100"/>
        <w:lang w:val="en-US" w:eastAsia="en-US" w:bidi="ar-SA"/>
      </w:rPr>
    </w:lvl>
    <w:lvl w:ilvl="1" w:tplc="99747C7E">
      <w:numFmt w:val="bullet"/>
      <w:lvlText w:val="•"/>
      <w:lvlJc w:val="left"/>
      <w:pPr>
        <w:ind w:left="1804" w:hanging="332"/>
      </w:pPr>
      <w:rPr>
        <w:rFonts w:hint="default"/>
        <w:lang w:val="en-US" w:eastAsia="en-US" w:bidi="ar-SA"/>
      </w:rPr>
    </w:lvl>
    <w:lvl w:ilvl="2" w:tplc="5A92F054">
      <w:numFmt w:val="bullet"/>
      <w:lvlText w:val="•"/>
      <w:lvlJc w:val="left"/>
      <w:pPr>
        <w:ind w:left="2608" w:hanging="332"/>
      </w:pPr>
      <w:rPr>
        <w:rFonts w:hint="default"/>
        <w:lang w:val="en-US" w:eastAsia="en-US" w:bidi="ar-SA"/>
      </w:rPr>
    </w:lvl>
    <w:lvl w:ilvl="3" w:tplc="85C8E43A">
      <w:numFmt w:val="bullet"/>
      <w:lvlText w:val="•"/>
      <w:lvlJc w:val="left"/>
      <w:pPr>
        <w:ind w:left="3412" w:hanging="332"/>
      </w:pPr>
      <w:rPr>
        <w:rFonts w:hint="default"/>
        <w:lang w:val="en-US" w:eastAsia="en-US" w:bidi="ar-SA"/>
      </w:rPr>
    </w:lvl>
    <w:lvl w:ilvl="4" w:tplc="32542726">
      <w:numFmt w:val="bullet"/>
      <w:lvlText w:val="•"/>
      <w:lvlJc w:val="left"/>
      <w:pPr>
        <w:ind w:left="4216" w:hanging="332"/>
      </w:pPr>
      <w:rPr>
        <w:rFonts w:hint="default"/>
        <w:lang w:val="en-US" w:eastAsia="en-US" w:bidi="ar-SA"/>
      </w:rPr>
    </w:lvl>
    <w:lvl w:ilvl="5" w:tplc="2752E602">
      <w:numFmt w:val="bullet"/>
      <w:lvlText w:val="•"/>
      <w:lvlJc w:val="left"/>
      <w:pPr>
        <w:ind w:left="5020" w:hanging="332"/>
      </w:pPr>
      <w:rPr>
        <w:rFonts w:hint="default"/>
        <w:lang w:val="en-US" w:eastAsia="en-US" w:bidi="ar-SA"/>
      </w:rPr>
    </w:lvl>
    <w:lvl w:ilvl="6" w:tplc="7ADCC2D8">
      <w:numFmt w:val="bullet"/>
      <w:lvlText w:val="•"/>
      <w:lvlJc w:val="left"/>
      <w:pPr>
        <w:ind w:left="5824" w:hanging="332"/>
      </w:pPr>
      <w:rPr>
        <w:rFonts w:hint="default"/>
        <w:lang w:val="en-US" w:eastAsia="en-US" w:bidi="ar-SA"/>
      </w:rPr>
    </w:lvl>
    <w:lvl w:ilvl="7" w:tplc="4A1ED714">
      <w:numFmt w:val="bullet"/>
      <w:lvlText w:val="•"/>
      <w:lvlJc w:val="left"/>
      <w:pPr>
        <w:ind w:left="6628" w:hanging="332"/>
      </w:pPr>
      <w:rPr>
        <w:rFonts w:hint="default"/>
        <w:lang w:val="en-US" w:eastAsia="en-US" w:bidi="ar-SA"/>
      </w:rPr>
    </w:lvl>
    <w:lvl w:ilvl="8" w:tplc="B106E218">
      <w:numFmt w:val="bullet"/>
      <w:lvlText w:val="•"/>
      <w:lvlJc w:val="left"/>
      <w:pPr>
        <w:ind w:left="7432" w:hanging="332"/>
      </w:pPr>
      <w:rPr>
        <w:rFonts w:hint="default"/>
        <w:lang w:val="en-US" w:eastAsia="en-US" w:bidi="ar-SA"/>
      </w:rPr>
    </w:lvl>
  </w:abstractNum>
  <w:abstractNum w:abstractNumId="6">
    <w:nsid w:val="03D813C7"/>
    <w:multiLevelType w:val="hybridMultilevel"/>
    <w:tmpl w:val="E40E7386"/>
    <w:lvl w:ilvl="0" w:tplc="526435F4">
      <w:numFmt w:val="bullet"/>
      <w:lvlText w:val=""/>
      <w:lvlJc w:val="left"/>
      <w:pPr>
        <w:ind w:left="1743" w:hanging="361"/>
      </w:pPr>
      <w:rPr>
        <w:rFonts w:ascii="Symbol" w:eastAsia="Symbol" w:hAnsi="Symbol" w:cs="Symbol" w:hint="default"/>
        <w:w w:val="100"/>
        <w:sz w:val="24"/>
        <w:szCs w:val="24"/>
        <w:lang w:val="en-US" w:eastAsia="en-US" w:bidi="ar-SA"/>
      </w:rPr>
    </w:lvl>
    <w:lvl w:ilvl="1" w:tplc="47FE4DE6">
      <w:numFmt w:val="bullet"/>
      <w:lvlText w:val="•"/>
      <w:lvlJc w:val="left"/>
      <w:pPr>
        <w:ind w:left="2661" w:hanging="361"/>
      </w:pPr>
      <w:rPr>
        <w:rFonts w:hint="default"/>
        <w:lang w:val="en-US" w:eastAsia="en-US" w:bidi="ar-SA"/>
      </w:rPr>
    </w:lvl>
    <w:lvl w:ilvl="2" w:tplc="ECE832CC">
      <w:numFmt w:val="bullet"/>
      <w:lvlText w:val="•"/>
      <w:lvlJc w:val="left"/>
      <w:pPr>
        <w:ind w:left="3583" w:hanging="361"/>
      </w:pPr>
      <w:rPr>
        <w:rFonts w:hint="default"/>
        <w:lang w:val="en-US" w:eastAsia="en-US" w:bidi="ar-SA"/>
      </w:rPr>
    </w:lvl>
    <w:lvl w:ilvl="3" w:tplc="252A21AC">
      <w:numFmt w:val="bullet"/>
      <w:lvlText w:val="•"/>
      <w:lvlJc w:val="left"/>
      <w:pPr>
        <w:ind w:left="4505" w:hanging="361"/>
      </w:pPr>
      <w:rPr>
        <w:rFonts w:hint="default"/>
        <w:lang w:val="en-US" w:eastAsia="en-US" w:bidi="ar-SA"/>
      </w:rPr>
    </w:lvl>
    <w:lvl w:ilvl="4" w:tplc="4E82635E">
      <w:numFmt w:val="bullet"/>
      <w:lvlText w:val="•"/>
      <w:lvlJc w:val="left"/>
      <w:pPr>
        <w:ind w:left="5427" w:hanging="361"/>
      </w:pPr>
      <w:rPr>
        <w:rFonts w:hint="default"/>
        <w:lang w:val="en-US" w:eastAsia="en-US" w:bidi="ar-SA"/>
      </w:rPr>
    </w:lvl>
    <w:lvl w:ilvl="5" w:tplc="A1166C7E">
      <w:numFmt w:val="bullet"/>
      <w:lvlText w:val="•"/>
      <w:lvlJc w:val="left"/>
      <w:pPr>
        <w:ind w:left="6349" w:hanging="361"/>
      </w:pPr>
      <w:rPr>
        <w:rFonts w:hint="default"/>
        <w:lang w:val="en-US" w:eastAsia="en-US" w:bidi="ar-SA"/>
      </w:rPr>
    </w:lvl>
    <w:lvl w:ilvl="6" w:tplc="B1A0CB32">
      <w:numFmt w:val="bullet"/>
      <w:lvlText w:val="•"/>
      <w:lvlJc w:val="left"/>
      <w:pPr>
        <w:ind w:left="7271" w:hanging="361"/>
      </w:pPr>
      <w:rPr>
        <w:rFonts w:hint="default"/>
        <w:lang w:val="en-US" w:eastAsia="en-US" w:bidi="ar-SA"/>
      </w:rPr>
    </w:lvl>
    <w:lvl w:ilvl="7" w:tplc="F2FEB15A">
      <w:numFmt w:val="bullet"/>
      <w:lvlText w:val="•"/>
      <w:lvlJc w:val="left"/>
      <w:pPr>
        <w:ind w:left="8192" w:hanging="361"/>
      </w:pPr>
      <w:rPr>
        <w:rFonts w:hint="default"/>
        <w:lang w:val="en-US" w:eastAsia="en-US" w:bidi="ar-SA"/>
      </w:rPr>
    </w:lvl>
    <w:lvl w:ilvl="8" w:tplc="45EA8E26">
      <w:numFmt w:val="bullet"/>
      <w:lvlText w:val="•"/>
      <w:lvlJc w:val="left"/>
      <w:pPr>
        <w:ind w:left="9114" w:hanging="361"/>
      </w:pPr>
      <w:rPr>
        <w:rFonts w:hint="default"/>
        <w:lang w:val="en-US" w:eastAsia="en-US" w:bidi="ar-SA"/>
      </w:rPr>
    </w:lvl>
  </w:abstractNum>
  <w:abstractNum w:abstractNumId="7">
    <w:nsid w:val="05623CC6"/>
    <w:multiLevelType w:val="hybridMultilevel"/>
    <w:tmpl w:val="5BB469CE"/>
    <w:lvl w:ilvl="0" w:tplc="6194C1B4">
      <w:numFmt w:val="bullet"/>
      <w:lvlText w:val=""/>
      <w:lvlJc w:val="left"/>
      <w:pPr>
        <w:ind w:left="1277" w:hanging="610"/>
      </w:pPr>
      <w:rPr>
        <w:rFonts w:ascii="Wingdings" w:eastAsia="Wingdings" w:hAnsi="Wingdings" w:cs="Wingdings" w:hint="default"/>
        <w:w w:val="100"/>
        <w:sz w:val="24"/>
        <w:szCs w:val="24"/>
        <w:lang w:val="en-US" w:eastAsia="en-US" w:bidi="ar-SA"/>
      </w:rPr>
    </w:lvl>
    <w:lvl w:ilvl="1" w:tplc="935E02AA">
      <w:numFmt w:val="bullet"/>
      <w:lvlText w:val=""/>
      <w:lvlJc w:val="left"/>
      <w:pPr>
        <w:ind w:left="1190" w:hanging="111"/>
      </w:pPr>
      <w:rPr>
        <w:rFonts w:ascii="Symbol" w:eastAsia="Symbol" w:hAnsi="Symbol" w:cs="Symbol" w:hint="default"/>
        <w:spacing w:val="8"/>
        <w:w w:val="100"/>
        <w:sz w:val="20"/>
        <w:szCs w:val="20"/>
        <w:lang w:val="en-US" w:eastAsia="en-US" w:bidi="ar-SA"/>
      </w:rPr>
    </w:lvl>
    <w:lvl w:ilvl="2" w:tplc="714A9986">
      <w:numFmt w:val="bullet"/>
      <w:lvlText w:val="•"/>
      <w:lvlJc w:val="left"/>
      <w:pPr>
        <w:ind w:left="2222" w:hanging="111"/>
      </w:pPr>
      <w:rPr>
        <w:rFonts w:hint="default"/>
        <w:lang w:val="en-US" w:eastAsia="en-US" w:bidi="ar-SA"/>
      </w:rPr>
    </w:lvl>
    <w:lvl w:ilvl="3" w:tplc="2D6A860A">
      <w:numFmt w:val="bullet"/>
      <w:lvlText w:val="•"/>
      <w:lvlJc w:val="left"/>
      <w:pPr>
        <w:ind w:left="3164" w:hanging="111"/>
      </w:pPr>
      <w:rPr>
        <w:rFonts w:hint="default"/>
        <w:lang w:val="en-US" w:eastAsia="en-US" w:bidi="ar-SA"/>
      </w:rPr>
    </w:lvl>
    <w:lvl w:ilvl="4" w:tplc="A2169448">
      <w:numFmt w:val="bullet"/>
      <w:lvlText w:val="•"/>
      <w:lvlJc w:val="left"/>
      <w:pPr>
        <w:ind w:left="4106" w:hanging="111"/>
      </w:pPr>
      <w:rPr>
        <w:rFonts w:hint="default"/>
        <w:lang w:val="en-US" w:eastAsia="en-US" w:bidi="ar-SA"/>
      </w:rPr>
    </w:lvl>
    <w:lvl w:ilvl="5" w:tplc="0208522E">
      <w:numFmt w:val="bullet"/>
      <w:lvlText w:val="•"/>
      <w:lvlJc w:val="left"/>
      <w:pPr>
        <w:ind w:left="5048" w:hanging="111"/>
      </w:pPr>
      <w:rPr>
        <w:rFonts w:hint="default"/>
        <w:lang w:val="en-US" w:eastAsia="en-US" w:bidi="ar-SA"/>
      </w:rPr>
    </w:lvl>
    <w:lvl w:ilvl="6" w:tplc="09C411AE">
      <w:numFmt w:val="bullet"/>
      <w:lvlText w:val="•"/>
      <w:lvlJc w:val="left"/>
      <w:pPr>
        <w:ind w:left="5991" w:hanging="111"/>
      </w:pPr>
      <w:rPr>
        <w:rFonts w:hint="default"/>
        <w:lang w:val="en-US" w:eastAsia="en-US" w:bidi="ar-SA"/>
      </w:rPr>
    </w:lvl>
    <w:lvl w:ilvl="7" w:tplc="A2BEEE76">
      <w:numFmt w:val="bullet"/>
      <w:lvlText w:val="•"/>
      <w:lvlJc w:val="left"/>
      <w:pPr>
        <w:ind w:left="6933" w:hanging="111"/>
      </w:pPr>
      <w:rPr>
        <w:rFonts w:hint="default"/>
        <w:lang w:val="en-US" w:eastAsia="en-US" w:bidi="ar-SA"/>
      </w:rPr>
    </w:lvl>
    <w:lvl w:ilvl="8" w:tplc="D0C0D02C">
      <w:numFmt w:val="bullet"/>
      <w:lvlText w:val="•"/>
      <w:lvlJc w:val="left"/>
      <w:pPr>
        <w:ind w:left="7875" w:hanging="111"/>
      </w:pPr>
      <w:rPr>
        <w:rFonts w:hint="default"/>
        <w:lang w:val="en-US" w:eastAsia="en-US" w:bidi="ar-SA"/>
      </w:rPr>
    </w:lvl>
  </w:abstractNum>
  <w:abstractNum w:abstractNumId="8">
    <w:nsid w:val="063A2082"/>
    <w:multiLevelType w:val="hybridMultilevel"/>
    <w:tmpl w:val="86B67790"/>
    <w:lvl w:ilvl="0" w:tplc="6F6033F2">
      <w:numFmt w:val="bullet"/>
      <w:lvlText w:val="o"/>
      <w:lvlJc w:val="left"/>
      <w:pPr>
        <w:ind w:left="1440" w:hanging="360"/>
      </w:pPr>
      <w:rPr>
        <w:rFonts w:ascii="Courier New" w:eastAsia="Courier New" w:hAnsi="Courier New" w:cs="Courier New" w:hint="default"/>
        <w:w w:val="100"/>
        <w:position w:val="2"/>
        <w:sz w:val="24"/>
        <w:szCs w:val="24"/>
        <w:lang w:val="en-US" w:eastAsia="en-US" w:bidi="ar-SA"/>
      </w:rPr>
    </w:lvl>
    <w:lvl w:ilvl="1" w:tplc="5CA46A10">
      <w:numFmt w:val="bullet"/>
      <w:lvlText w:val="•"/>
      <w:lvlJc w:val="left"/>
      <w:pPr>
        <w:ind w:left="2272" w:hanging="360"/>
      </w:pPr>
      <w:rPr>
        <w:rFonts w:hint="default"/>
        <w:lang w:val="en-US" w:eastAsia="en-US" w:bidi="ar-SA"/>
      </w:rPr>
    </w:lvl>
    <w:lvl w:ilvl="2" w:tplc="4AE6BA06">
      <w:numFmt w:val="bullet"/>
      <w:lvlText w:val="•"/>
      <w:lvlJc w:val="left"/>
      <w:pPr>
        <w:ind w:left="3104" w:hanging="360"/>
      </w:pPr>
      <w:rPr>
        <w:rFonts w:hint="default"/>
        <w:lang w:val="en-US" w:eastAsia="en-US" w:bidi="ar-SA"/>
      </w:rPr>
    </w:lvl>
    <w:lvl w:ilvl="3" w:tplc="E8189C46">
      <w:numFmt w:val="bullet"/>
      <w:lvlText w:val="•"/>
      <w:lvlJc w:val="left"/>
      <w:pPr>
        <w:ind w:left="3936" w:hanging="360"/>
      </w:pPr>
      <w:rPr>
        <w:rFonts w:hint="default"/>
        <w:lang w:val="en-US" w:eastAsia="en-US" w:bidi="ar-SA"/>
      </w:rPr>
    </w:lvl>
    <w:lvl w:ilvl="4" w:tplc="C8A85B66">
      <w:numFmt w:val="bullet"/>
      <w:lvlText w:val="•"/>
      <w:lvlJc w:val="left"/>
      <w:pPr>
        <w:ind w:left="4768" w:hanging="360"/>
      </w:pPr>
      <w:rPr>
        <w:rFonts w:hint="default"/>
        <w:lang w:val="en-US" w:eastAsia="en-US" w:bidi="ar-SA"/>
      </w:rPr>
    </w:lvl>
    <w:lvl w:ilvl="5" w:tplc="B9708B1C">
      <w:numFmt w:val="bullet"/>
      <w:lvlText w:val="•"/>
      <w:lvlJc w:val="left"/>
      <w:pPr>
        <w:ind w:left="5600" w:hanging="360"/>
      </w:pPr>
      <w:rPr>
        <w:rFonts w:hint="default"/>
        <w:lang w:val="en-US" w:eastAsia="en-US" w:bidi="ar-SA"/>
      </w:rPr>
    </w:lvl>
    <w:lvl w:ilvl="6" w:tplc="3E4E85C8">
      <w:numFmt w:val="bullet"/>
      <w:lvlText w:val="•"/>
      <w:lvlJc w:val="left"/>
      <w:pPr>
        <w:ind w:left="6432" w:hanging="360"/>
      </w:pPr>
      <w:rPr>
        <w:rFonts w:hint="default"/>
        <w:lang w:val="en-US" w:eastAsia="en-US" w:bidi="ar-SA"/>
      </w:rPr>
    </w:lvl>
    <w:lvl w:ilvl="7" w:tplc="B5D413C6">
      <w:numFmt w:val="bullet"/>
      <w:lvlText w:val="•"/>
      <w:lvlJc w:val="left"/>
      <w:pPr>
        <w:ind w:left="7264" w:hanging="360"/>
      </w:pPr>
      <w:rPr>
        <w:rFonts w:hint="default"/>
        <w:lang w:val="en-US" w:eastAsia="en-US" w:bidi="ar-SA"/>
      </w:rPr>
    </w:lvl>
    <w:lvl w:ilvl="8" w:tplc="17D82CBE">
      <w:numFmt w:val="bullet"/>
      <w:lvlText w:val="•"/>
      <w:lvlJc w:val="left"/>
      <w:pPr>
        <w:ind w:left="8096" w:hanging="360"/>
      </w:pPr>
      <w:rPr>
        <w:rFonts w:hint="default"/>
        <w:lang w:val="en-US" w:eastAsia="en-US" w:bidi="ar-SA"/>
      </w:rPr>
    </w:lvl>
  </w:abstractNum>
  <w:abstractNum w:abstractNumId="9">
    <w:nsid w:val="069246C3"/>
    <w:multiLevelType w:val="hybridMultilevel"/>
    <w:tmpl w:val="EA9AC842"/>
    <w:lvl w:ilvl="0" w:tplc="2188CD5A">
      <w:start w:val="1"/>
      <w:numFmt w:val="lowerRoman"/>
      <w:lvlText w:val="(%1)"/>
      <w:lvlJc w:val="left"/>
      <w:pPr>
        <w:ind w:left="1705" w:hanging="721"/>
        <w:jc w:val="left"/>
      </w:pPr>
      <w:rPr>
        <w:rFonts w:ascii="Times New Roman" w:eastAsia="Times New Roman" w:hAnsi="Times New Roman" w:cs="Times New Roman" w:hint="default"/>
        <w:spacing w:val="-1"/>
        <w:w w:val="94"/>
        <w:sz w:val="24"/>
        <w:szCs w:val="24"/>
        <w:lang w:val="en-US" w:eastAsia="en-US" w:bidi="ar-SA"/>
      </w:rPr>
    </w:lvl>
    <w:lvl w:ilvl="1" w:tplc="81F886A4">
      <w:numFmt w:val="bullet"/>
      <w:lvlText w:val="•"/>
      <w:lvlJc w:val="left"/>
      <w:pPr>
        <w:ind w:left="2625" w:hanging="721"/>
      </w:pPr>
      <w:rPr>
        <w:rFonts w:hint="default"/>
        <w:lang w:val="en-US" w:eastAsia="en-US" w:bidi="ar-SA"/>
      </w:rPr>
    </w:lvl>
    <w:lvl w:ilvl="2" w:tplc="C3089CE4">
      <w:numFmt w:val="bullet"/>
      <w:lvlText w:val="•"/>
      <w:lvlJc w:val="left"/>
      <w:pPr>
        <w:ind w:left="3551" w:hanging="721"/>
      </w:pPr>
      <w:rPr>
        <w:rFonts w:hint="default"/>
        <w:lang w:val="en-US" w:eastAsia="en-US" w:bidi="ar-SA"/>
      </w:rPr>
    </w:lvl>
    <w:lvl w:ilvl="3" w:tplc="4A30965E">
      <w:numFmt w:val="bullet"/>
      <w:lvlText w:val="•"/>
      <w:lvlJc w:val="left"/>
      <w:pPr>
        <w:ind w:left="4477" w:hanging="721"/>
      </w:pPr>
      <w:rPr>
        <w:rFonts w:hint="default"/>
        <w:lang w:val="en-US" w:eastAsia="en-US" w:bidi="ar-SA"/>
      </w:rPr>
    </w:lvl>
    <w:lvl w:ilvl="4" w:tplc="F8AEAE70">
      <w:numFmt w:val="bullet"/>
      <w:lvlText w:val="•"/>
      <w:lvlJc w:val="left"/>
      <w:pPr>
        <w:ind w:left="5403" w:hanging="721"/>
      </w:pPr>
      <w:rPr>
        <w:rFonts w:hint="default"/>
        <w:lang w:val="en-US" w:eastAsia="en-US" w:bidi="ar-SA"/>
      </w:rPr>
    </w:lvl>
    <w:lvl w:ilvl="5" w:tplc="97923E20">
      <w:numFmt w:val="bullet"/>
      <w:lvlText w:val="•"/>
      <w:lvlJc w:val="left"/>
      <w:pPr>
        <w:ind w:left="6329" w:hanging="721"/>
      </w:pPr>
      <w:rPr>
        <w:rFonts w:hint="default"/>
        <w:lang w:val="en-US" w:eastAsia="en-US" w:bidi="ar-SA"/>
      </w:rPr>
    </w:lvl>
    <w:lvl w:ilvl="6" w:tplc="CE342D10">
      <w:numFmt w:val="bullet"/>
      <w:lvlText w:val="•"/>
      <w:lvlJc w:val="left"/>
      <w:pPr>
        <w:ind w:left="7255" w:hanging="721"/>
      </w:pPr>
      <w:rPr>
        <w:rFonts w:hint="default"/>
        <w:lang w:val="en-US" w:eastAsia="en-US" w:bidi="ar-SA"/>
      </w:rPr>
    </w:lvl>
    <w:lvl w:ilvl="7" w:tplc="2C5E9120">
      <w:numFmt w:val="bullet"/>
      <w:lvlText w:val="•"/>
      <w:lvlJc w:val="left"/>
      <w:pPr>
        <w:ind w:left="8180" w:hanging="721"/>
      </w:pPr>
      <w:rPr>
        <w:rFonts w:hint="default"/>
        <w:lang w:val="en-US" w:eastAsia="en-US" w:bidi="ar-SA"/>
      </w:rPr>
    </w:lvl>
    <w:lvl w:ilvl="8" w:tplc="F098AD90">
      <w:numFmt w:val="bullet"/>
      <w:lvlText w:val="•"/>
      <w:lvlJc w:val="left"/>
      <w:pPr>
        <w:ind w:left="9106" w:hanging="721"/>
      </w:pPr>
      <w:rPr>
        <w:rFonts w:hint="default"/>
        <w:lang w:val="en-US" w:eastAsia="en-US" w:bidi="ar-SA"/>
      </w:rPr>
    </w:lvl>
  </w:abstractNum>
  <w:abstractNum w:abstractNumId="10">
    <w:nsid w:val="06B15DDD"/>
    <w:multiLevelType w:val="hybridMultilevel"/>
    <w:tmpl w:val="8110BB6C"/>
    <w:lvl w:ilvl="0" w:tplc="A65CACFE">
      <w:start w:val="1"/>
      <w:numFmt w:val="decimal"/>
      <w:lvlText w:val="%1."/>
      <w:lvlJc w:val="left"/>
      <w:pPr>
        <w:ind w:left="994" w:hanging="447"/>
        <w:jc w:val="left"/>
      </w:pPr>
      <w:rPr>
        <w:rFonts w:ascii="Times New Roman" w:eastAsia="Times New Roman" w:hAnsi="Times New Roman" w:cs="Times New Roman" w:hint="default"/>
        <w:spacing w:val="0"/>
        <w:w w:val="95"/>
        <w:position w:val="2"/>
        <w:sz w:val="24"/>
        <w:szCs w:val="24"/>
        <w:lang w:val="en-US" w:eastAsia="en-US" w:bidi="ar-SA"/>
      </w:rPr>
    </w:lvl>
    <w:lvl w:ilvl="1" w:tplc="2188B5D6">
      <w:numFmt w:val="bullet"/>
      <w:lvlText w:val="•"/>
      <w:lvlJc w:val="left"/>
      <w:pPr>
        <w:ind w:left="1876" w:hanging="447"/>
      </w:pPr>
      <w:rPr>
        <w:rFonts w:hint="default"/>
        <w:lang w:val="en-US" w:eastAsia="en-US" w:bidi="ar-SA"/>
      </w:rPr>
    </w:lvl>
    <w:lvl w:ilvl="2" w:tplc="54CCA6FA">
      <w:numFmt w:val="bullet"/>
      <w:lvlText w:val="•"/>
      <w:lvlJc w:val="left"/>
      <w:pPr>
        <w:ind w:left="2752" w:hanging="447"/>
      </w:pPr>
      <w:rPr>
        <w:rFonts w:hint="default"/>
        <w:lang w:val="en-US" w:eastAsia="en-US" w:bidi="ar-SA"/>
      </w:rPr>
    </w:lvl>
    <w:lvl w:ilvl="3" w:tplc="4362629E">
      <w:numFmt w:val="bullet"/>
      <w:lvlText w:val="•"/>
      <w:lvlJc w:val="left"/>
      <w:pPr>
        <w:ind w:left="3628" w:hanging="447"/>
      </w:pPr>
      <w:rPr>
        <w:rFonts w:hint="default"/>
        <w:lang w:val="en-US" w:eastAsia="en-US" w:bidi="ar-SA"/>
      </w:rPr>
    </w:lvl>
    <w:lvl w:ilvl="4" w:tplc="9C7020AA">
      <w:numFmt w:val="bullet"/>
      <w:lvlText w:val="•"/>
      <w:lvlJc w:val="left"/>
      <w:pPr>
        <w:ind w:left="4504" w:hanging="447"/>
      </w:pPr>
      <w:rPr>
        <w:rFonts w:hint="default"/>
        <w:lang w:val="en-US" w:eastAsia="en-US" w:bidi="ar-SA"/>
      </w:rPr>
    </w:lvl>
    <w:lvl w:ilvl="5" w:tplc="9E161AC8">
      <w:numFmt w:val="bullet"/>
      <w:lvlText w:val="•"/>
      <w:lvlJc w:val="left"/>
      <w:pPr>
        <w:ind w:left="5380" w:hanging="447"/>
      </w:pPr>
      <w:rPr>
        <w:rFonts w:hint="default"/>
        <w:lang w:val="en-US" w:eastAsia="en-US" w:bidi="ar-SA"/>
      </w:rPr>
    </w:lvl>
    <w:lvl w:ilvl="6" w:tplc="E08AA79C">
      <w:numFmt w:val="bullet"/>
      <w:lvlText w:val="•"/>
      <w:lvlJc w:val="left"/>
      <w:pPr>
        <w:ind w:left="6256" w:hanging="447"/>
      </w:pPr>
      <w:rPr>
        <w:rFonts w:hint="default"/>
        <w:lang w:val="en-US" w:eastAsia="en-US" w:bidi="ar-SA"/>
      </w:rPr>
    </w:lvl>
    <w:lvl w:ilvl="7" w:tplc="831AE136">
      <w:numFmt w:val="bullet"/>
      <w:lvlText w:val="•"/>
      <w:lvlJc w:val="left"/>
      <w:pPr>
        <w:ind w:left="7132" w:hanging="447"/>
      </w:pPr>
      <w:rPr>
        <w:rFonts w:hint="default"/>
        <w:lang w:val="en-US" w:eastAsia="en-US" w:bidi="ar-SA"/>
      </w:rPr>
    </w:lvl>
    <w:lvl w:ilvl="8" w:tplc="940E4EE6">
      <w:numFmt w:val="bullet"/>
      <w:lvlText w:val="•"/>
      <w:lvlJc w:val="left"/>
      <w:pPr>
        <w:ind w:left="8008" w:hanging="447"/>
      </w:pPr>
      <w:rPr>
        <w:rFonts w:hint="default"/>
        <w:lang w:val="en-US" w:eastAsia="en-US" w:bidi="ar-SA"/>
      </w:rPr>
    </w:lvl>
  </w:abstractNum>
  <w:abstractNum w:abstractNumId="11">
    <w:nsid w:val="07613D15"/>
    <w:multiLevelType w:val="hybridMultilevel"/>
    <w:tmpl w:val="2A8CCC1A"/>
    <w:lvl w:ilvl="0" w:tplc="8DD6BF60">
      <w:start w:val="1"/>
      <w:numFmt w:val="decimal"/>
      <w:lvlText w:val="%1."/>
      <w:lvlJc w:val="left"/>
      <w:pPr>
        <w:ind w:left="1584" w:hanging="591"/>
        <w:jc w:val="right"/>
      </w:pPr>
      <w:rPr>
        <w:rFonts w:ascii="Times New Roman" w:eastAsia="Times New Roman" w:hAnsi="Times New Roman" w:cs="Times New Roman" w:hint="default"/>
        <w:b/>
        <w:bCs/>
        <w:spacing w:val="-2"/>
        <w:w w:val="109"/>
        <w:sz w:val="24"/>
        <w:szCs w:val="24"/>
        <w:lang w:val="en-US" w:eastAsia="en-US" w:bidi="ar-SA"/>
      </w:rPr>
    </w:lvl>
    <w:lvl w:ilvl="1" w:tplc="45D8D26A">
      <w:start w:val="1"/>
      <w:numFmt w:val="lowerRoman"/>
      <w:lvlText w:val="%2."/>
      <w:lvlJc w:val="left"/>
      <w:pPr>
        <w:ind w:left="1700" w:hanging="284"/>
        <w:jc w:val="left"/>
      </w:pPr>
      <w:rPr>
        <w:rFonts w:ascii="Times New Roman" w:eastAsia="Times New Roman" w:hAnsi="Times New Roman" w:cs="Times New Roman" w:hint="default"/>
        <w:spacing w:val="-1"/>
        <w:w w:val="95"/>
        <w:sz w:val="24"/>
        <w:szCs w:val="24"/>
        <w:lang w:val="en-US" w:eastAsia="en-US" w:bidi="ar-SA"/>
      </w:rPr>
    </w:lvl>
    <w:lvl w:ilvl="2" w:tplc="D1541288">
      <w:numFmt w:val="bullet"/>
      <w:lvlText w:val="•"/>
      <w:lvlJc w:val="left"/>
      <w:pPr>
        <w:ind w:left="2595" w:hanging="284"/>
      </w:pPr>
      <w:rPr>
        <w:rFonts w:hint="default"/>
        <w:lang w:val="en-US" w:eastAsia="en-US" w:bidi="ar-SA"/>
      </w:rPr>
    </w:lvl>
    <w:lvl w:ilvl="3" w:tplc="55D41FDE">
      <w:numFmt w:val="bullet"/>
      <w:lvlText w:val="•"/>
      <w:lvlJc w:val="left"/>
      <w:pPr>
        <w:ind w:left="3491" w:hanging="284"/>
      </w:pPr>
      <w:rPr>
        <w:rFonts w:hint="default"/>
        <w:lang w:val="en-US" w:eastAsia="en-US" w:bidi="ar-SA"/>
      </w:rPr>
    </w:lvl>
    <w:lvl w:ilvl="4" w:tplc="F538FDEA">
      <w:numFmt w:val="bullet"/>
      <w:lvlText w:val="•"/>
      <w:lvlJc w:val="left"/>
      <w:pPr>
        <w:ind w:left="4386" w:hanging="284"/>
      </w:pPr>
      <w:rPr>
        <w:rFonts w:hint="default"/>
        <w:lang w:val="en-US" w:eastAsia="en-US" w:bidi="ar-SA"/>
      </w:rPr>
    </w:lvl>
    <w:lvl w:ilvl="5" w:tplc="8CA03942">
      <w:numFmt w:val="bullet"/>
      <w:lvlText w:val="•"/>
      <w:lvlJc w:val="left"/>
      <w:pPr>
        <w:ind w:left="5282" w:hanging="284"/>
      </w:pPr>
      <w:rPr>
        <w:rFonts w:hint="default"/>
        <w:lang w:val="en-US" w:eastAsia="en-US" w:bidi="ar-SA"/>
      </w:rPr>
    </w:lvl>
    <w:lvl w:ilvl="6" w:tplc="EAF6A346">
      <w:numFmt w:val="bullet"/>
      <w:lvlText w:val="•"/>
      <w:lvlJc w:val="left"/>
      <w:pPr>
        <w:ind w:left="6177" w:hanging="284"/>
      </w:pPr>
      <w:rPr>
        <w:rFonts w:hint="default"/>
        <w:lang w:val="en-US" w:eastAsia="en-US" w:bidi="ar-SA"/>
      </w:rPr>
    </w:lvl>
    <w:lvl w:ilvl="7" w:tplc="5B58B13C">
      <w:numFmt w:val="bullet"/>
      <w:lvlText w:val="•"/>
      <w:lvlJc w:val="left"/>
      <w:pPr>
        <w:ind w:left="7073" w:hanging="284"/>
      </w:pPr>
      <w:rPr>
        <w:rFonts w:hint="default"/>
        <w:lang w:val="en-US" w:eastAsia="en-US" w:bidi="ar-SA"/>
      </w:rPr>
    </w:lvl>
    <w:lvl w:ilvl="8" w:tplc="FE7A2614">
      <w:numFmt w:val="bullet"/>
      <w:lvlText w:val="•"/>
      <w:lvlJc w:val="left"/>
      <w:pPr>
        <w:ind w:left="7968" w:hanging="284"/>
      </w:pPr>
      <w:rPr>
        <w:rFonts w:hint="default"/>
        <w:lang w:val="en-US" w:eastAsia="en-US" w:bidi="ar-SA"/>
      </w:rPr>
    </w:lvl>
  </w:abstractNum>
  <w:abstractNum w:abstractNumId="12">
    <w:nsid w:val="07A97FE2"/>
    <w:multiLevelType w:val="hybridMultilevel"/>
    <w:tmpl w:val="CB0E8A90"/>
    <w:lvl w:ilvl="0" w:tplc="40567674">
      <w:numFmt w:val="bullet"/>
      <w:lvlText w:val=""/>
      <w:lvlJc w:val="left"/>
      <w:pPr>
        <w:ind w:left="1388" w:hanging="144"/>
      </w:pPr>
      <w:rPr>
        <w:rFonts w:ascii="Symbol" w:eastAsia="Symbol" w:hAnsi="Symbol" w:cs="Symbol" w:hint="default"/>
        <w:w w:val="100"/>
        <w:sz w:val="24"/>
        <w:szCs w:val="24"/>
        <w:lang w:val="en-US" w:eastAsia="en-US" w:bidi="ar-SA"/>
      </w:rPr>
    </w:lvl>
    <w:lvl w:ilvl="1" w:tplc="E4CE4DFA">
      <w:numFmt w:val="bullet"/>
      <w:lvlText w:val="•"/>
      <w:lvlJc w:val="left"/>
      <w:pPr>
        <w:ind w:left="2146" w:hanging="144"/>
      </w:pPr>
      <w:rPr>
        <w:rFonts w:hint="default"/>
        <w:lang w:val="en-US" w:eastAsia="en-US" w:bidi="ar-SA"/>
      </w:rPr>
    </w:lvl>
    <w:lvl w:ilvl="2" w:tplc="ED3250A0">
      <w:numFmt w:val="bullet"/>
      <w:lvlText w:val="•"/>
      <w:lvlJc w:val="left"/>
      <w:pPr>
        <w:ind w:left="2912" w:hanging="144"/>
      </w:pPr>
      <w:rPr>
        <w:rFonts w:hint="default"/>
        <w:lang w:val="en-US" w:eastAsia="en-US" w:bidi="ar-SA"/>
      </w:rPr>
    </w:lvl>
    <w:lvl w:ilvl="3" w:tplc="8576995E">
      <w:numFmt w:val="bullet"/>
      <w:lvlText w:val="•"/>
      <w:lvlJc w:val="left"/>
      <w:pPr>
        <w:ind w:left="3678" w:hanging="144"/>
      </w:pPr>
      <w:rPr>
        <w:rFonts w:hint="default"/>
        <w:lang w:val="en-US" w:eastAsia="en-US" w:bidi="ar-SA"/>
      </w:rPr>
    </w:lvl>
    <w:lvl w:ilvl="4" w:tplc="0FC42364">
      <w:numFmt w:val="bullet"/>
      <w:lvlText w:val="•"/>
      <w:lvlJc w:val="left"/>
      <w:pPr>
        <w:ind w:left="4444" w:hanging="144"/>
      </w:pPr>
      <w:rPr>
        <w:rFonts w:hint="default"/>
        <w:lang w:val="en-US" w:eastAsia="en-US" w:bidi="ar-SA"/>
      </w:rPr>
    </w:lvl>
    <w:lvl w:ilvl="5" w:tplc="F708A30C">
      <w:numFmt w:val="bullet"/>
      <w:lvlText w:val="•"/>
      <w:lvlJc w:val="left"/>
      <w:pPr>
        <w:ind w:left="5210" w:hanging="144"/>
      </w:pPr>
      <w:rPr>
        <w:rFonts w:hint="default"/>
        <w:lang w:val="en-US" w:eastAsia="en-US" w:bidi="ar-SA"/>
      </w:rPr>
    </w:lvl>
    <w:lvl w:ilvl="6" w:tplc="9CF85FD2">
      <w:numFmt w:val="bullet"/>
      <w:lvlText w:val="•"/>
      <w:lvlJc w:val="left"/>
      <w:pPr>
        <w:ind w:left="5976" w:hanging="144"/>
      </w:pPr>
      <w:rPr>
        <w:rFonts w:hint="default"/>
        <w:lang w:val="en-US" w:eastAsia="en-US" w:bidi="ar-SA"/>
      </w:rPr>
    </w:lvl>
    <w:lvl w:ilvl="7" w:tplc="69568556">
      <w:numFmt w:val="bullet"/>
      <w:lvlText w:val="•"/>
      <w:lvlJc w:val="left"/>
      <w:pPr>
        <w:ind w:left="6742" w:hanging="144"/>
      </w:pPr>
      <w:rPr>
        <w:rFonts w:hint="default"/>
        <w:lang w:val="en-US" w:eastAsia="en-US" w:bidi="ar-SA"/>
      </w:rPr>
    </w:lvl>
    <w:lvl w:ilvl="8" w:tplc="B0681F06">
      <w:numFmt w:val="bullet"/>
      <w:lvlText w:val="•"/>
      <w:lvlJc w:val="left"/>
      <w:pPr>
        <w:ind w:left="7508" w:hanging="144"/>
      </w:pPr>
      <w:rPr>
        <w:rFonts w:hint="default"/>
        <w:lang w:val="en-US" w:eastAsia="en-US" w:bidi="ar-SA"/>
      </w:rPr>
    </w:lvl>
  </w:abstractNum>
  <w:abstractNum w:abstractNumId="13">
    <w:nsid w:val="08861AE4"/>
    <w:multiLevelType w:val="hybridMultilevel"/>
    <w:tmpl w:val="C3AC1F22"/>
    <w:lvl w:ilvl="0" w:tplc="AF3E572E">
      <w:numFmt w:val="bullet"/>
      <w:lvlText w:val=""/>
      <w:lvlJc w:val="left"/>
      <w:pPr>
        <w:ind w:left="782" w:hanging="360"/>
      </w:pPr>
      <w:rPr>
        <w:rFonts w:hint="default"/>
        <w:w w:val="100"/>
        <w:position w:val="2"/>
        <w:lang w:val="en-US" w:eastAsia="en-US" w:bidi="ar-SA"/>
      </w:rPr>
    </w:lvl>
    <w:lvl w:ilvl="1" w:tplc="02607630">
      <w:numFmt w:val="bullet"/>
      <w:lvlText w:val="•"/>
      <w:lvlJc w:val="left"/>
      <w:pPr>
        <w:ind w:left="461" w:hanging="461"/>
      </w:pPr>
      <w:rPr>
        <w:rFonts w:ascii="Microsoft Sans Serif" w:eastAsia="Microsoft Sans Serif" w:hAnsi="Microsoft Sans Serif" w:cs="Microsoft Sans Serif" w:hint="default"/>
        <w:w w:val="100"/>
        <w:sz w:val="20"/>
        <w:szCs w:val="20"/>
        <w:lang w:val="en-US" w:eastAsia="en-US" w:bidi="ar-SA"/>
      </w:rPr>
    </w:lvl>
    <w:lvl w:ilvl="2" w:tplc="8DC66224">
      <w:numFmt w:val="bullet"/>
      <w:lvlText w:val="•"/>
      <w:lvlJc w:val="left"/>
      <w:pPr>
        <w:ind w:left="912" w:hanging="360"/>
      </w:pPr>
      <w:rPr>
        <w:rFonts w:ascii="Times New Roman" w:eastAsia="Times New Roman" w:hAnsi="Times New Roman" w:cs="Times New Roman" w:hint="default"/>
        <w:w w:val="100"/>
        <w:sz w:val="24"/>
        <w:szCs w:val="24"/>
        <w:lang w:val="en-US" w:eastAsia="en-US" w:bidi="ar-SA"/>
      </w:rPr>
    </w:lvl>
    <w:lvl w:ilvl="3" w:tplc="8BE2F53E">
      <w:numFmt w:val="bullet"/>
      <w:lvlText w:val="•"/>
      <w:lvlJc w:val="left"/>
      <w:pPr>
        <w:ind w:left="1935" w:hanging="360"/>
      </w:pPr>
      <w:rPr>
        <w:rFonts w:hint="default"/>
        <w:lang w:val="en-US" w:eastAsia="en-US" w:bidi="ar-SA"/>
      </w:rPr>
    </w:lvl>
    <w:lvl w:ilvl="4" w:tplc="D30ADAA0">
      <w:numFmt w:val="bullet"/>
      <w:lvlText w:val="•"/>
      <w:lvlJc w:val="left"/>
      <w:pPr>
        <w:ind w:left="2950" w:hanging="360"/>
      </w:pPr>
      <w:rPr>
        <w:rFonts w:hint="default"/>
        <w:lang w:val="en-US" w:eastAsia="en-US" w:bidi="ar-SA"/>
      </w:rPr>
    </w:lvl>
    <w:lvl w:ilvl="5" w:tplc="E3689100">
      <w:numFmt w:val="bullet"/>
      <w:lvlText w:val="•"/>
      <w:lvlJc w:val="left"/>
      <w:pPr>
        <w:ind w:left="3965" w:hanging="360"/>
      </w:pPr>
      <w:rPr>
        <w:rFonts w:hint="default"/>
        <w:lang w:val="en-US" w:eastAsia="en-US" w:bidi="ar-SA"/>
      </w:rPr>
    </w:lvl>
    <w:lvl w:ilvl="6" w:tplc="3B360210">
      <w:numFmt w:val="bullet"/>
      <w:lvlText w:val="•"/>
      <w:lvlJc w:val="left"/>
      <w:pPr>
        <w:ind w:left="4980" w:hanging="360"/>
      </w:pPr>
      <w:rPr>
        <w:rFonts w:hint="default"/>
        <w:lang w:val="en-US" w:eastAsia="en-US" w:bidi="ar-SA"/>
      </w:rPr>
    </w:lvl>
    <w:lvl w:ilvl="7" w:tplc="6B38B8AA">
      <w:numFmt w:val="bullet"/>
      <w:lvlText w:val="•"/>
      <w:lvlJc w:val="left"/>
      <w:pPr>
        <w:ind w:left="5995" w:hanging="360"/>
      </w:pPr>
      <w:rPr>
        <w:rFonts w:hint="default"/>
        <w:lang w:val="en-US" w:eastAsia="en-US" w:bidi="ar-SA"/>
      </w:rPr>
    </w:lvl>
    <w:lvl w:ilvl="8" w:tplc="E0302A9E">
      <w:numFmt w:val="bullet"/>
      <w:lvlText w:val="•"/>
      <w:lvlJc w:val="left"/>
      <w:pPr>
        <w:ind w:left="7010" w:hanging="360"/>
      </w:pPr>
      <w:rPr>
        <w:rFonts w:hint="default"/>
        <w:lang w:val="en-US" w:eastAsia="en-US" w:bidi="ar-SA"/>
      </w:rPr>
    </w:lvl>
  </w:abstractNum>
  <w:abstractNum w:abstractNumId="14">
    <w:nsid w:val="095370C2"/>
    <w:multiLevelType w:val="hybridMultilevel"/>
    <w:tmpl w:val="2160A878"/>
    <w:lvl w:ilvl="0" w:tplc="A038FD9C">
      <w:numFmt w:val="bullet"/>
      <w:lvlText w:val=""/>
      <w:lvlJc w:val="left"/>
      <w:pPr>
        <w:ind w:left="994" w:hanging="308"/>
      </w:pPr>
      <w:rPr>
        <w:rFonts w:ascii="Wingdings" w:eastAsia="Wingdings" w:hAnsi="Wingdings" w:cs="Wingdings" w:hint="default"/>
        <w:w w:val="100"/>
        <w:sz w:val="24"/>
        <w:szCs w:val="24"/>
        <w:lang w:val="en-US" w:eastAsia="en-US" w:bidi="ar-SA"/>
      </w:rPr>
    </w:lvl>
    <w:lvl w:ilvl="1" w:tplc="F21A71A6">
      <w:numFmt w:val="bullet"/>
      <w:lvlText w:val="•"/>
      <w:lvlJc w:val="left"/>
      <w:pPr>
        <w:ind w:left="1876" w:hanging="308"/>
      </w:pPr>
      <w:rPr>
        <w:rFonts w:hint="default"/>
        <w:lang w:val="en-US" w:eastAsia="en-US" w:bidi="ar-SA"/>
      </w:rPr>
    </w:lvl>
    <w:lvl w:ilvl="2" w:tplc="8A3EFEE0">
      <w:numFmt w:val="bullet"/>
      <w:lvlText w:val="•"/>
      <w:lvlJc w:val="left"/>
      <w:pPr>
        <w:ind w:left="2752" w:hanging="308"/>
      </w:pPr>
      <w:rPr>
        <w:rFonts w:hint="default"/>
        <w:lang w:val="en-US" w:eastAsia="en-US" w:bidi="ar-SA"/>
      </w:rPr>
    </w:lvl>
    <w:lvl w:ilvl="3" w:tplc="6E3C50E8">
      <w:numFmt w:val="bullet"/>
      <w:lvlText w:val="•"/>
      <w:lvlJc w:val="left"/>
      <w:pPr>
        <w:ind w:left="3628" w:hanging="308"/>
      </w:pPr>
      <w:rPr>
        <w:rFonts w:hint="default"/>
        <w:lang w:val="en-US" w:eastAsia="en-US" w:bidi="ar-SA"/>
      </w:rPr>
    </w:lvl>
    <w:lvl w:ilvl="4" w:tplc="59ACAC74">
      <w:numFmt w:val="bullet"/>
      <w:lvlText w:val="•"/>
      <w:lvlJc w:val="left"/>
      <w:pPr>
        <w:ind w:left="4504" w:hanging="308"/>
      </w:pPr>
      <w:rPr>
        <w:rFonts w:hint="default"/>
        <w:lang w:val="en-US" w:eastAsia="en-US" w:bidi="ar-SA"/>
      </w:rPr>
    </w:lvl>
    <w:lvl w:ilvl="5" w:tplc="794AA4CE">
      <w:numFmt w:val="bullet"/>
      <w:lvlText w:val="•"/>
      <w:lvlJc w:val="left"/>
      <w:pPr>
        <w:ind w:left="5380" w:hanging="308"/>
      </w:pPr>
      <w:rPr>
        <w:rFonts w:hint="default"/>
        <w:lang w:val="en-US" w:eastAsia="en-US" w:bidi="ar-SA"/>
      </w:rPr>
    </w:lvl>
    <w:lvl w:ilvl="6" w:tplc="F4FC1396">
      <w:numFmt w:val="bullet"/>
      <w:lvlText w:val="•"/>
      <w:lvlJc w:val="left"/>
      <w:pPr>
        <w:ind w:left="6256" w:hanging="308"/>
      </w:pPr>
      <w:rPr>
        <w:rFonts w:hint="default"/>
        <w:lang w:val="en-US" w:eastAsia="en-US" w:bidi="ar-SA"/>
      </w:rPr>
    </w:lvl>
    <w:lvl w:ilvl="7" w:tplc="BDAAD602">
      <w:numFmt w:val="bullet"/>
      <w:lvlText w:val="•"/>
      <w:lvlJc w:val="left"/>
      <w:pPr>
        <w:ind w:left="7132" w:hanging="308"/>
      </w:pPr>
      <w:rPr>
        <w:rFonts w:hint="default"/>
        <w:lang w:val="en-US" w:eastAsia="en-US" w:bidi="ar-SA"/>
      </w:rPr>
    </w:lvl>
    <w:lvl w:ilvl="8" w:tplc="8F4246F6">
      <w:numFmt w:val="bullet"/>
      <w:lvlText w:val="•"/>
      <w:lvlJc w:val="left"/>
      <w:pPr>
        <w:ind w:left="8008" w:hanging="308"/>
      </w:pPr>
      <w:rPr>
        <w:rFonts w:hint="default"/>
        <w:lang w:val="en-US" w:eastAsia="en-US" w:bidi="ar-SA"/>
      </w:rPr>
    </w:lvl>
  </w:abstractNum>
  <w:abstractNum w:abstractNumId="15">
    <w:nsid w:val="0AB73EE3"/>
    <w:multiLevelType w:val="hybridMultilevel"/>
    <w:tmpl w:val="AC18A408"/>
    <w:lvl w:ilvl="0" w:tplc="5A3ADC50">
      <w:start w:val="1"/>
      <w:numFmt w:val="decimal"/>
      <w:lvlText w:val="%1."/>
      <w:lvlJc w:val="left"/>
      <w:pPr>
        <w:ind w:left="509" w:hanging="370"/>
        <w:jc w:val="left"/>
      </w:pPr>
      <w:rPr>
        <w:rFonts w:ascii="Times New Roman" w:eastAsia="Times New Roman" w:hAnsi="Times New Roman" w:cs="Times New Roman" w:hint="default"/>
        <w:b/>
        <w:bCs/>
        <w:w w:val="100"/>
        <w:sz w:val="24"/>
        <w:szCs w:val="24"/>
        <w:lang w:val="en-US" w:eastAsia="en-US" w:bidi="ar-SA"/>
      </w:rPr>
    </w:lvl>
    <w:lvl w:ilvl="1" w:tplc="9DD8DBA8">
      <w:numFmt w:val="bullet"/>
      <w:lvlText w:val=""/>
      <w:lvlJc w:val="left"/>
      <w:pPr>
        <w:ind w:left="1229" w:hanging="360"/>
      </w:pPr>
      <w:rPr>
        <w:rFonts w:ascii="Wingdings" w:eastAsia="Wingdings" w:hAnsi="Wingdings" w:cs="Wingdings" w:hint="default"/>
        <w:w w:val="100"/>
        <w:sz w:val="24"/>
        <w:szCs w:val="24"/>
        <w:lang w:val="en-US" w:eastAsia="en-US" w:bidi="ar-SA"/>
      </w:rPr>
    </w:lvl>
    <w:lvl w:ilvl="2" w:tplc="44C45DF4">
      <w:numFmt w:val="bullet"/>
      <w:lvlText w:val="•"/>
      <w:lvlJc w:val="left"/>
      <w:pPr>
        <w:ind w:left="1360" w:hanging="360"/>
      </w:pPr>
      <w:rPr>
        <w:rFonts w:hint="default"/>
        <w:lang w:val="en-US" w:eastAsia="en-US" w:bidi="ar-SA"/>
      </w:rPr>
    </w:lvl>
    <w:lvl w:ilvl="3" w:tplc="D66CA712">
      <w:numFmt w:val="bullet"/>
      <w:lvlText w:val="•"/>
      <w:lvlJc w:val="left"/>
      <w:pPr>
        <w:ind w:left="1480" w:hanging="360"/>
      </w:pPr>
      <w:rPr>
        <w:rFonts w:hint="default"/>
        <w:lang w:val="en-US" w:eastAsia="en-US" w:bidi="ar-SA"/>
      </w:rPr>
    </w:lvl>
    <w:lvl w:ilvl="4" w:tplc="C8F01CB8">
      <w:numFmt w:val="bullet"/>
      <w:lvlText w:val="•"/>
      <w:lvlJc w:val="left"/>
      <w:pPr>
        <w:ind w:left="2865" w:hanging="360"/>
      </w:pPr>
      <w:rPr>
        <w:rFonts w:hint="default"/>
        <w:lang w:val="en-US" w:eastAsia="en-US" w:bidi="ar-SA"/>
      </w:rPr>
    </w:lvl>
    <w:lvl w:ilvl="5" w:tplc="42E23172">
      <w:numFmt w:val="bullet"/>
      <w:lvlText w:val="•"/>
      <w:lvlJc w:val="left"/>
      <w:pPr>
        <w:ind w:left="4251" w:hanging="360"/>
      </w:pPr>
      <w:rPr>
        <w:rFonts w:hint="default"/>
        <w:lang w:val="en-US" w:eastAsia="en-US" w:bidi="ar-SA"/>
      </w:rPr>
    </w:lvl>
    <w:lvl w:ilvl="6" w:tplc="552E1B22">
      <w:numFmt w:val="bullet"/>
      <w:lvlText w:val="•"/>
      <w:lvlJc w:val="left"/>
      <w:pPr>
        <w:ind w:left="5637" w:hanging="360"/>
      </w:pPr>
      <w:rPr>
        <w:rFonts w:hint="default"/>
        <w:lang w:val="en-US" w:eastAsia="en-US" w:bidi="ar-SA"/>
      </w:rPr>
    </w:lvl>
    <w:lvl w:ilvl="7" w:tplc="5B2E569E">
      <w:numFmt w:val="bullet"/>
      <w:lvlText w:val="•"/>
      <w:lvlJc w:val="left"/>
      <w:pPr>
        <w:ind w:left="7022" w:hanging="360"/>
      </w:pPr>
      <w:rPr>
        <w:rFonts w:hint="default"/>
        <w:lang w:val="en-US" w:eastAsia="en-US" w:bidi="ar-SA"/>
      </w:rPr>
    </w:lvl>
    <w:lvl w:ilvl="8" w:tplc="4914F500">
      <w:numFmt w:val="bullet"/>
      <w:lvlText w:val="•"/>
      <w:lvlJc w:val="left"/>
      <w:pPr>
        <w:ind w:left="8408" w:hanging="360"/>
      </w:pPr>
      <w:rPr>
        <w:rFonts w:hint="default"/>
        <w:lang w:val="en-US" w:eastAsia="en-US" w:bidi="ar-SA"/>
      </w:rPr>
    </w:lvl>
  </w:abstractNum>
  <w:abstractNum w:abstractNumId="16">
    <w:nsid w:val="0BF01E1D"/>
    <w:multiLevelType w:val="hybridMultilevel"/>
    <w:tmpl w:val="C9DEC0B4"/>
    <w:lvl w:ilvl="0" w:tplc="33687BEC">
      <w:start w:val="1"/>
      <w:numFmt w:val="lowerLetter"/>
      <w:lvlText w:val="(%1)"/>
      <w:lvlJc w:val="left"/>
      <w:pPr>
        <w:ind w:left="1022" w:hanging="360"/>
        <w:jc w:val="left"/>
      </w:pPr>
      <w:rPr>
        <w:rFonts w:ascii="Times New Roman" w:eastAsia="Times New Roman" w:hAnsi="Times New Roman" w:cs="Times New Roman" w:hint="default"/>
        <w:b/>
        <w:bCs/>
        <w:spacing w:val="0"/>
        <w:w w:val="99"/>
        <w:sz w:val="24"/>
        <w:szCs w:val="24"/>
        <w:lang w:val="en-US" w:eastAsia="en-US" w:bidi="ar-SA"/>
      </w:rPr>
    </w:lvl>
    <w:lvl w:ilvl="1" w:tplc="982A12BA">
      <w:numFmt w:val="bullet"/>
      <w:lvlText w:val="•"/>
      <w:lvlJc w:val="left"/>
      <w:pPr>
        <w:ind w:left="1325" w:hanging="255"/>
      </w:pPr>
      <w:rPr>
        <w:rFonts w:ascii="Times New Roman" w:eastAsia="Times New Roman" w:hAnsi="Times New Roman" w:cs="Times New Roman" w:hint="default"/>
        <w:color w:val="23206C"/>
        <w:w w:val="100"/>
        <w:sz w:val="24"/>
        <w:szCs w:val="24"/>
        <w:lang w:val="en-US" w:eastAsia="en-US" w:bidi="ar-SA"/>
      </w:rPr>
    </w:lvl>
    <w:lvl w:ilvl="2" w:tplc="C874860C">
      <w:numFmt w:val="bullet"/>
      <w:lvlText w:val="•"/>
      <w:lvlJc w:val="left"/>
      <w:pPr>
        <w:ind w:left="2257" w:hanging="255"/>
      </w:pPr>
      <w:rPr>
        <w:rFonts w:hint="default"/>
        <w:lang w:val="en-US" w:eastAsia="en-US" w:bidi="ar-SA"/>
      </w:rPr>
    </w:lvl>
    <w:lvl w:ilvl="3" w:tplc="17CC2E58">
      <w:numFmt w:val="bullet"/>
      <w:lvlText w:val="•"/>
      <w:lvlJc w:val="left"/>
      <w:pPr>
        <w:ind w:left="3195" w:hanging="255"/>
      </w:pPr>
      <w:rPr>
        <w:rFonts w:hint="default"/>
        <w:lang w:val="en-US" w:eastAsia="en-US" w:bidi="ar-SA"/>
      </w:rPr>
    </w:lvl>
    <w:lvl w:ilvl="4" w:tplc="38A2127A">
      <w:numFmt w:val="bullet"/>
      <w:lvlText w:val="•"/>
      <w:lvlJc w:val="left"/>
      <w:pPr>
        <w:ind w:left="4133" w:hanging="255"/>
      </w:pPr>
      <w:rPr>
        <w:rFonts w:hint="default"/>
        <w:lang w:val="en-US" w:eastAsia="en-US" w:bidi="ar-SA"/>
      </w:rPr>
    </w:lvl>
    <w:lvl w:ilvl="5" w:tplc="2E026CEE">
      <w:numFmt w:val="bullet"/>
      <w:lvlText w:val="•"/>
      <w:lvlJc w:val="left"/>
      <w:pPr>
        <w:ind w:left="5071" w:hanging="255"/>
      </w:pPr>
      <w:rPr>
        <w:rFonts w:hint="default"/>
        <w:lang w:val="en-US" w:eastAsia="en-US" w:bidi="ar-SA"/>
      </w:rPr>
    </w:lvl>
    <w:lvl w:ilvl="6" w:tplc="63B237BC">
      <w:numFmt w:val="bullet"/>
      <w:lvlText w:val="•"/>
      <w:lvlJc w:val="left"/>
      <w:pPr>
        <w:ind w:left="6008" w:hanging="255"/>
      </w:pPr>
      <w:rPr>
        <w:rFonts w:hint="default"/>
        <w:lang w:val="en-US" w:eastAsia="en-US" w:bidi="ar-SA"/>
      </w:rPr>
    </w:lvl>
    <w:lvl w:ilvl="7" w:tplc="754C884C">
      <w:numFmt w:val="bullet"/>
      <w:lvlText w:val="•"/>
      <w:lvlJc w:val="left"/>
      <w:pPr>
        <w:ind w:left="6946" w:hanging="255"/>
      </w:pPr>
      <w:rPr>
        <w:rFonts w:hint="default"/>
        <w:lang w:val="en-US" w:eastAsia="en-US" w:bidi="ar-SA"/>
      </w:rPr>
    </w:lvl>
    <w:lvl w:ilvl="8" w:tplc="54687D3C">
      <w:numFmt w:val="bullet"/>
      <w:lvlText w:val="•"/>
      <w:lvlJc w:val="left"/>
      <w:pPr>
        <w:ind w:left="7884" w:hanging="255"/>
      </w:pPr>
      <w:rPr>
        <w:rFonts w:hint="default"/>
        <w:lang w:val="en-US" w:eastAsia="en-US" w:bidi="ar-SA"/>
      </w:rPr>
    </w:lvl>
  </w:abstractNum>
  <w:abstractNum w:abstractNumId="17">
    <w:nsid w:val="0C583A7E"/>
    <w:multiLevelType w:val="hybridMultilevel"/>
    <w:tmpl w:val="572CC79A"/>
    <w:lvl w:ilvl="0" w:tplc="106A0EAE">
      <w:numFmt w:val="bullet"/>
      <w:lvlText w:val=""/>
      <w:lvlJc w:val="left"/>
      <w:pPr>
        <w:ind w:left="989" w:hanging="442"/>
      </w:pPr>
      <w:rPr>
        <w:rFonts w:hint="default"/>
        <w:w w:val="100"/>
        <w:lang w:val="en-US" w:eastAsia="en-US" w:bidi="ar-SA"/>
      </w:rPr>
    </w:lvl>
    <w:lvl w:ilvl="1" w:tplc="A7607AF2">
      <w:numFmt w:val="bullet"/>
      <w:lvlText w:val="•"/>
      <w:lvlJc w:val="left"/>
      <w:pPr>
        <w:ind w:left="1858" w:hanging="442"/>
      </w:pPr>
      <w:rPr>
        <w:rFonts w:hint="default"/>
        <w:lang w:val="en-US" w:eastAsia="en-US" w:bidi="ar-SA"/>
      </w:rPr>
    </w:lvl>
    <w:lvl w:ilvl="2" w:tplc="12A21416">
      <w:numFmt w:val="bullet"/>
      <w:lvlText w:val="•"/>
      <w:lvlJc w:val="left"/>
      <w:pPr>
        <w:ind w:left="2736" w:hanging="442"/>
      </w:pPr>
      <w:rPr>
        <w:rFonts w:hint="default"/>
        <w:lang w:val="en-US" w:eastAsia="en-US" w:bidi="ar-SA"/>
      </w:rPr>
    </w:lvl>
    <w:lvl w:ilvl="3" w:tplc="0CBAA1AC">
      <w:numFmt w:val="bullet"/>
      <w:lvlText w:val="•"/>
      <w:lvlJc w:val="left"/>
      <w:pPr>
        <w:ind w:left="3614" w:hanging="442"/>
      </w:pPr>
      <w:rPr>
        <w:rFonts w:hint="default"/>
        <w:lang w:val="en-US" w:eastAsia="en-US" w:bidi="ar-SA"/>
      </w:rPr>
    </w:lvl>
    <w:lvl w:ilvl="4" w:tplc="E79E37C8">
      <w:numFmt w:val="bullet"/>
      <w:lvlText w:val="•"/>
      <w:lvlJc w:val="left"/>
      <w:pPr>
        <w:ind w:left="4492" w:hanging="442"/>
      </w:pPr>
      <w:rPr>
        <w:rFonts w:hint="default"/>
        <w:lang w:val="en-US" w:eastAsia="en-US" w:bidi="ar-SA"/>
      </w:rPr>
    </w:lvl>
    <w:lvl w:ilvl="5" w:tplc="5F92B808">
      <w:numFmt w:val="bullet"/>
      <w:lvlText w:val="•"/>
      <w:lvlJc w:val="left"/>
      <w:pPr>
        <w:ind w:left="5370" w:hanging="442"/>
      </w:pPr>
      <w:rPr>
        <w:rFonts w:hint="default"/>
        <w:lang w:val="en-US" w:eastAsia="en-US" w:bidi="ar-SA"/>
      </w:rPr>
    </w:lvl>
    <w:lvl w:ilvl="6" w:tplc="A38E1D3E">
      <w:numFmt w:val="bullet"/>
      <w:lvlText w:val="•"/>
      <w:lvlJc w:val="left"/>
      <w:pPr>
        <w:ind w:left="6248" w:hanging="442"/>
      </w:pPr>
      <w:rPr>
        <w:rFonts w:hint="default"/>
        <w:lang w:val="en-US" w:eastAsia="en-US" w:bidi="ar-SA"/>
      </w:rPr>
    </w:lvl>
    <w:lvl w:ilvl="7" w:tplc="2118EF74">
      <w:numFmt w:val="bullet"/>
      <w:lvlText w:val="•"/>
      <w:lvlJc w:val="left"/>
      <w:pPr>
        <w:ind w:left="7126" w:hanging="442"/>
      </w:pPr>
      <w:rPr>
        <w:rFonts w:hint="default"/>
        <w:lang w:val="en-US" w:eastAsia="en-US" w:bidi="ar-SA"/>
      </w:rPr>
    </w:lvl>
    <w:lvl w:ilvl="8" w:tplc="D84679D0">
      <w:numFmt w:val="bullet"/>
      <w:lvlText w:val="•"/>
      <w:lvlJc w:val="left"/>
      <w:pPr>
        <w:ind w:left="8004" w:hanging="442"/>
      </w:pPr>
      <w:rPr>
        <w:rFonts w:hint="default"/>
        <w:lang w:val="en-US" w:eastAsia="en-US" w:bidi="ar-SA"/>
      </w:rPr>
    </w:lvl>
  </w:abstractNum>
  <w:abstractNum w:abstractNumId="18">
    <w:nsid w:val="0CC7728C"/>
    <w:multiLevelType w:val="hybridMultilevel"/>
    <w:tmpl w:val="630E8F98"/>
    <w:lvl w:ilvl="0" w:tplc="33023C82">
      <w:start w:val="1"/>
      <w:numFmt w:val="decimal"/>
      <w:lvlText w:val="%1."/>
      <w:lvlJc w:val="left"/>
      <w:pPr>
        <w:ind w:left="922" w:hanging="452"/>
        <w:jc w:val="left"/>
      </w:pPr>
      <w:rPr>
        <w:rFonts w:ascii="Times New Roman" w:eastAsia="Times New Roman" w:hAnsi="Times New Roman" w:cs="Times New Roman" w:hint="default"/>
        <w:w w:val="100"/>
        <w:sz w:val="20"/>
        <w:szCs w:val="20"/>
        <w:lang w:val="en-US" w:eastAsia="en-US" w:bidi="ar-SA"/>
      </w:rPr>
    </w:lvl>
    <w:lvl w:ilvl="1" w:tplc="CA2C84AA">
      <w:numFmt w:val="bullet"/>
      <w:lvlText w:val=""/>
      <w:lvlJc w:val="left"/>
      <w:pPr>
        <w:ind w:left="1013" w:hanging="361"/>
      </w:pPr>
      <w:rPr>
        <w:rFonts w:ascii="Symbol" w:eastAsia="Symbol" w:hAnsi="Symbol" w:cs="Symbol" w:hint="default"/>
        <w:w w:val="100"/>
        <w:sz w:val="24"/>
        <w:szCs w:val="24"/>
        <w:lang w:val="en-US" w:eastAsia="en-US" w:bidi="ar-SA"/>
      </w:rPr>
    </w:lvl>
    <w:lvl w:ilvl="2" w:tplc="FF8C4146">
      <w:numFmt w:val="bullet"/>
      <w:lvlText w:val="•"/>
      <w:lvlJc w:val="left"/>
      <w:pPr>
        <w:ind w:left="1911" w:hanging="361"/>
      </w:pPr>
      <w:rPr>
        <w:rFonts w:hint="default"/>
        <w:lang w:val="en-US" w:eastAsia="en-US" w:bidi="ar-SA"/>
      </w:rPr>
    </w:lvl>
    <w:lvl w:ilvl="3" w:tplc="9D123F7E">
      <w:numFmt w:val="bullet"/>
      <w:lvlText w:val="•"/>
      <w:lvlJc w:val="left"/>
      <w:pPr>
        <w:ind w:left="2802" w:hanging="361"/>
      </w:pPr>
      <w:rPr>
        <w:rFonts w:hint="default"/>
        <w:lang w:val="en-US" w:eastAsia="en-US" w:bidi="ar-SA"/>
      </w:rPr>
    </w:lvl>
    <w:lvl w:ilvl="4" w:tplc="4A4EFAE2">
      <w:numFmt w:val="bullet"/>
      <w:lvlText w:val="•"/>
      <w:lvlJc w:val="left"/>
      <w:pPr>
        <w:ind w:left="3693" w:hanging="361"/>
      </w:pPr>
      <w:rPr>
        <w:rFonts w:hint="default"/>
        <w:lang w:val="en-US" w:eastAsia="en-US" w:bidi="ar-SA"/>
      </w:rPr>
    </w:lvl>
    <w:lvl w:ilvl="5" w:tplc="6F0801AC">
      <w:numFmt w:val="bullet"/>
      <w:lvlText w:val="•"/>
      <w:lvlJc w:val="left"/>
      <w:pPr>
        <w:ind w:left="4584" w:hanging="361"/>
      </w:pPr>
      <w:rPr>
        <w:rFonts w:hint="default"/>
        <w:lang w:val="en-US" w:eastAsia="en-US" w:bidi="ar-SA"/>
      </w:rPr>
    </w:lvl>
    <w:lvl w:ilvl="6" w:tplc="6A001B52">
      <w:numFmt w:val="bullet"/>
      <w:lvlText w:val="•"/>
      <w:lvlJc w:val="left"/>
      <w:pPr>
        <w:ind w:left="5475" w:hanging="361"/>
      </w:pPr>
      <w:rPr>
        <w:rFonts w:hint="default"/>
        <w:lang w:val="en-US" w:eastAsia="en-US" w:bidi="ar-SA"/>
      </w:rPr>
    </w:lvl>
    <w:lvl w:ilvl="7" w:tplc="709EF40A">
      <w:numFmt w:val="bullet"/>
      <w:lvlText w:val="•"/>
      <w:lvlJc w:val="left"/>
      <w:pPr>
        <w:ind w:left="6366" w:hanging="361"/>
      </w:pPr>
      <w:rPr>
        <w:rFonts w:hint="default"/>
        <w:lang w:val="en-US" w:eastAsia="en-US" w:bidi="ar-SA"/>
      </w:rPr>
    </w:lvl>
    <w:lvl w:ilvl="8" w:tplc="E0804C5C">
      <w:numFmt w:val="bullet"/>
      <w:lvlText w:val="•"/>
      <w:lvlJc w:val="left"/>
      <w:pPr>
        <w:ind w:left="7257" w:hanging="361"/>
      </w:pPr>
      <w:rPr>
        <w:rFonts w:hint="default"/>
        <w:lang w:val="en-US" w:eastAsia="en-US" w:bidi="ar-SA"/>
      </w:rPr>
    </w:lvl>
  </w:abstractNum>
  <w:abstractNum w:abstractNumId="19">
    <w:nsid w:val="0D715B32"/>
    <w:multiLevelType w:val="hybridMultilevel"/>
    <w:tmpl w:val="9A124F06"/>
    <w:lvl w:ilvl="0" w:tplc="136673D4">
      <w:numFmt w:val="bullet"/>
      <w:lvlText w:val=""/>
      <w:lvlJc w:val="left"/>
      <w:pPr>
        <w:ind w:left="1292" w:hanging="361"/>
      </w:pPr>
      <w:rPr>
        <w:rFonts w:ascii="Symbol" w:eastAsia="Symbol" w:hAnsi="Symbol" w:cs="Symbol" w:hint="default"/>
        <w:w w:val="100"/>
        <w:sz w:val="24"/>
        <w:szCs w:val="24"/>
        <w:lang w:val="en-US" w:eastAsia="en-US" w:bidi="ar-SA"/>
      </w:rPr>
    </w:lvl>
    <w:lvl w:ilvl="1" w:tplc="2040BA54">
      <w:numFmt w:val="bullet"/>
      <w:lvlText w:val="•"/>
      <w:lvlJc w:val="left"/>
      <w:pPr>
        <w:ind w:left="2265" w:hanging="361"/>
      </w:pPr>
      <w:rPr>
        <w:rFonts w:hint="default"/>
        <w:lang w:val="en-US" w:eastAsia="en-US" w:bidi="ar-SA"/>
      </w:rPr>
    </w:lvl>
    <w:lvl w:ilvl="2" w:tplc="AA74C78E">
      <w:numFmt w:val="bullet"/>
      <w:lvlText w:val="•"/>
      <w:lvlJc w:val="left"/>
      <w:pPr>
        <w:ind w:left="3231" w:hanging="361"/>
      </w:pPr>
      <w:rPr>
        <w:rFonts w:hint="default"/>
        <w:lang w:val="en-US" w:eastAsia="en-US" w:bidi="ar-SA"/>
      </w:rPr>
    </w:lvl>
    <w:lvl w:ilvl="3" w:tplc="2BD28768">
      <w:numFmt w:val="bullet"/>
      <w:lvlText w:val="•"/>
      <w:lvlJc w:val="left"/>
      <w:pPr>
        <w:ind w:left="4197" w:hanging="361"/>
      </w:pPr>
      <w:rPr>
        <w:rFonts w:hint="default"/>
        <w:lang w:val="en-US" w:eastAsia="en-US" w:bidi="ar-SA"/>
      </w:rPr>
    </w:lvl>
    <w:lvl w:ilvl="4" w:tplc="38F0A530">
      <w:numFmt w:val="bullet"/>
      <w:lvlText w:val="•"/>
      <w:lvlJc w:val="left"/>
      <w:pPr>
        <w:ind w:left="5163" w:hanging="361"/>
      </w:pPr>
      <w:rPr>
        <w:rFonts w:hint="default"/>
        <w:lang w:val="en-US" w:eastAsia="en-US" w:bidi="ar-SA"/>
      </w:rPr>
    </w:lvl>
    <w:lvl w:ilvl="5" w:tplc="962464FC">
      <w:numFmt w:val="bullet"/>
      <w:lvlText w:val="•"/>
      <w:lvlJc w:val="left"/>
      <w:pPr>
        <w:ind w:left="6129" w:hanging="361"/>
      </w:pPr>
      <w:rPr>
        <w:rFonts w:hint="default"/>
        <w:lang w:val="en-US" w:eastAsia="en-US" w:bidi="ar-SA"/>
      </w:rPr>
    </w:lvl>
    <w:lvl w:ilvl="6" w:tplc="9EEC560C">
      <w:numFmt w:val="bullet"/>
      <w:lvlText w:val="•"/>
      <w:lvlJc w:val="left"/>
      <w:pPr>
        <w:ind w:left="7095" w:hanging="361"/>
      </w:pPr>
      <w:rPr>
        <w:rFonts w:hint="default"/>
        <w:lang w:val="en-US" w:eastAsia="en-US" w:bidi="ar-SA"/>
      </w:rPr>
    </w:lvl>
    <w:lvl w:ilvl="7" w:tplc="5DF01EB8">
      <w:numFmt w:val="bullet"/>
      <w:lvlText w:val="•"/>
      <w:lvlJc w:val="left"/>
      <w:pPr>
        <w:ind w:left="8060" w:hanging="361"/>
      </w:pPr>
      <w:rPr>
        <w:rFonts w:hint="default"/>
        <w:lang w:val="en-US" w:eastAsia="en-US" w:bidi="ar-SA"/>
      </w:rPr>
    </w:lvl>
    <w:lvl w:ilvl="8" w:tplc="E0A6FA44">
      <w:numFmt w:val="bullet"/>
      <w:lvlText w:val="•"/>
      <w:lvlJc w:val="left"/>
      <w:pPr>
        <w:ind w:left="9026" w:hanging="361"/>
      </w:pPr>
      <w:rPr>
        <w:rFonts w:hint="default"/>
        <w:lang w:val="en-US" w:eastAsia="en-US" w:bidi="ar-SA"/>
      </w:rPr>
    </w:lvl>
  </w:abstractNum>
  <w:abstractNum w:abstractNumId="20">
    <w:nsid w:val="0F061883"/>
    <w:multiLevelType w:val="hybridMultilevel"/>
    <w:tmpl w:val="FB9C31A2"/>
    <w:lvl w:ilvl="0" w:tplc="8D30EDF6">
      <w:start w:val="1"/>
      <w:numFmt w:val="decimal"/>
      <w:lvlText w:val="%1."/>
      <w:lvlJc w:val="left"/>
      <w:pPr>
        <w:ind w:left="691" w:hanging="183"/>
        <w:jc w:val="right"/>
      </w:pPr>
      <w:rPr>
        <w:rFonts w:ascii="Times New Roman" w:eastAsia="Times New Roman" w:hAnsi="Times New Roman" w:cs="Times New Roman" w:hint="default"/>
        <w:b/>
        <w:bCs/>
        <w:w w:val="100"/>
        <w:sz w:val="20"/>
        <w:szCs w:val="20"/>
        <w:lang w:val="en-US" w:eastAsia="en-US" w:bidi="ar-SA"/>
      </w:rPr>
    </w:lvl>
    <w:lvl w:ilvl="1" w:tplc="9C20DCB6">
      <w:numFmt w:val="bullet"/>
      <w:lvlText w:val=""/>
      <w:lvlJc w:val="left"/>
      <w:pPr>
        <w:ind w:left="1863" w:hanging="269"/>
      </w:pPr>
      <w:rPr>
        <w:rFonts w:ascii="Symbol" w:eastAsia="Symbol" w:hAnsi="Symbol" w:cs="Symbol" w:hint="default"/>
        <w:w w:val="100"/>
        <w:sz w:val="24"/>
        <w:szCs w:val="24"/>
        <w:lang w:val="en-US" w:eastAsia="en-US" w:bidi="ar-SA"/>
      </w:rPr>
    </w:lvl>
    <w:lvl w:ilvl="2" w:tplc="ABD0B6DA">
      <w:numFmt w:val="bullet"/>
      <w:lvlText w:val="•"/>
      <w:lvlJc w:val="left"/>
      <w:pPr>
        <w:ind w:left="2657" w:hanging="269"/>
      </w:pPr>
      <w:rPr>
        <w:rFonts w:hint="default"/>
        <w:lang w:val="en-US" w:eastAsia="en-US" w:bidi="ar-SA"/>
      </w:rPr>
    </w:lvl>
    <w:lvl w:ilvl="3" w:tplc="6F1875C6">
      <w:numFmt w:val="bullet"/>
      <w:lvlText w:val="•"/>
      <w:lvlJc w:val="left"/>
      <w:pPr>
        <w:ind w:left="3455" w:hanging="269"/>
      </w:pPr>
      <w:rPr>
        <w:rFonts w:hint="default"/>
        <w:lang w:val="en-US" w:eastAsia="en-US" w:bidi="ar-SA"/>
      </w:rPr>
    </w:lvl>
    <w:lvl w:ilvl="4" w:tplc="A4B89D58">
      <w:numFmt w:val="bullet"/>
      <w:lvlText w:val="•"/>
      <w:lvlJc w:val="left"/>
      <w:pPr>
        <w:ind w:left="4253" w:hanging="269"/>
      </w:pPr>
      <w:rPr>
        <w:rFonts w:hint="default"/>
        <w:lang w:val="en-US" w:eastAsia="en-US" w:bidi="ar-SA"/>
      </w:rPr>
    </w:lvl>
    <w:lvl w:ilvl="5" w:tplc="B1DA6662">
      <w:numFmt w:val="bullet"/>
      <w:lvlText w:val="•"/>
      <w:lvlJc w:val="left"/>
      <w:pPr>
        <w:ind w:left="5051" w:hanging="269"/>
      </w:pPr>
      <w:rPr>
        <w:rFonts w:hint="default"/>
        <w:lang w:val="en-US" w:eastAsia="en-US" w:bidi="ar-SA"/>
      </w:rPr>
    </w:lvl>
    <w:lvl w:ilvl="6" w:tplc="4D52999A">
      <w:numFmt w:val="bullet"/>
      <w:lvlText w:val="•"/>
      <w:lvlJc w:val="left"/>
      <w:pPr>
        <w:ind w:left="5848" w:hanging="269"/>
      </w:pPr>
      <w:rPr>
        <w:rFonts w:hint="default"/>
        <w:lang w:val="en-US" w:eastAsia="en-US" w:bidi="ar-SA"/>
      </w:rPr>
    </w:lvl>
    <w:lvl w:ilvl="7" w:tplc="475ACC5A">
      <w:numFmt w:val="bullet"/>
      <w:lvlText w:val="•"/>
      <w:lvlJc w:val="left"/>
      <w:pPr>
        <w:ind w:left="6646" w:hanging="269"/>
      </w:pPr>
      <w:rPr>
        <w:rFonts w:hint="default"/>
        <w:lang w:val="en-US" w:eastAsia="en-US" w:bidi="ar-SA"/>
      </w:rPr>
    </w:lvl>
    <w:lvl w:ilvl="8" w:tplc="2B68AFAA">
      <w:numFmt w:val="bullet"/>
      <w:lvlText w:val="•"/>
      <w:lvlJc w:val="left"/>
      <w:pPr>
        <w:ind w:left="7444" w:hanging="269"/>
      </w:pPr>
      <w:rPr>
        <w:rFonts w:hint="default"/>
        <w:lang w:val="en-US" w:eastAsia="en-US" w:bidi="ar-SA"/>
      </w:rPr>
    </w:lvl>
  </w:abstractNum>
  <w:abstractNum w:abstractNumId="21">
    <w:nsid w:val="0F0B490D"/>
    <w:multiLevelType w:val="hybridMultilevel"/>
    <w:tmpl w:val="8F86AB40"/>
    <w:lvl w:ilvl="0" w:tplc="3AE4B230">
      <w:numFmt w:val="bullet"/>
      <w:lvlText w:val=""/>
      <w:lvlJc w:val="left"/>
      <w:pPr>
        <w:ind w:left="830" w:hanging="360"/>
      </w:pPr>
      <w:rPr>
        <w:rFonts w:ascii="Symbol" w:eastAsia="Symbol" w:hAnsi="Symbol" w:cs="Symbol" w:hint="default"/>
        <w:w w:val="100"/>
        <w:sz w:val="24"/>
        <w:szCs w:val="24"/>
        <w:lang w:val="en-US" w:eastAsia="en-US" w:bidi="ar-SA"/>
      </w:rPr>
    </w:lvl>
    <w:lvl w:ilvl="1" w:tplc="854AEAB0">
      <w:numFmt w:val="bullet"/>
      <w:lvlText w:val=""/>
      <w:lvlJc w:val="left"/>
      <w:pPr>
        <w:ind w:left="917" w:hanging="360"/>
      </w:pPr>
      <w:rPr>
        <w:rFonts w:hint="default"/>
        <w:w w:val="100"/>
        <w:lang w:val="en-US" w:eastAsia="en-US" w:bidi="ar-SA"/>
      </w:rPr>
    </w:lvl>
    <w:lvl w:ilvl="2" w:tplc="E7E00862">
      <w:numFmt w:val="bullet"/>
      <w:lvlText w:val=""/>
      <w:lvlJc w:val="left"/>
      <w:pPr>
        <w:ind w:left="1119" w:hanging="360"/>
      </w:pPr>
      <w:rPr>
        <w:rFonts w:hint="default"/>
        <w:w w:val="100"/>
        <w:lang w:val="en-US" w:eastAsia="en-US" w:bidi="ar-SA"/>
      </w:rPr>
    </w:lvl>
    <w:lvl w:ilvl="3" w:tplc="193A2BB6">
      <w:numFmt w:val="bullet"/>
      <w:lvlText w:val="•"/>
      <w:lvlJc w:val="left"/>
      <w:pPr>
        <w:ind w:left="2110" w:hanging="360"/>
      </w:pPr>
      <w:rPr>
        <w:rFonts w:hint="default"/>
        <w:lang w:val="en-US" w:eastAsia="en-US" w:bidi="ar-SA"/>
      </w:rPr>
    </w:lvl>
    <w:lvl w:ilvl="4" w:tplc="48FEA9F4">
      <w:numFmt w:val="bullet"/>
      <w:lvlText w:val="•"/>
      <w:lvlJc w:val="left"/>
      <w:pPr>
        <w:ind w:left="3100" w:hanging="360"/>
      </w:pPr>
      <w:rPr>
        <w:rFonts w:hint="default"/>
        <w:lang w:val="en-US" w:eastAsia="en-US" w:bidi="ar-SA"/>
      </w:rPr>
    </w:lvl>
    <w:lvl w:ilvl="5" w:tplc="5ED69F90">
      <w:numFmt w:val="bullet"/>
      <w:lvlText w:val="•"/>
      <w:lvlJc w:val="left"/>
      <w:pPr>
        <w:ind w:left="4090" w:hanging="360"/>
      </w:pPr>
      <w:rPr>
        <w:rFonts w:hint="default"/>
        <w:lang w:val="en-US" w:eastAsia="en-US" w:bidi="ar-SA"/>
      </w:rPr>
    </w:lvl>
    <w:lvl w:ilvl="6" w:tplc="EC262060">
      <w:numFmt w:val="bullet"/>
      <w:lvlText w:val="•"/>
      <w:lvlJc w:val="left"/>
      <w:pPr>
        <w:ind w:left="5080" w:hanging="360"/>
      </w:pPr>
      <w:rPr>
        <w:rFonts w:hint="default"/>
        <w:lang w:val="en-US" w:eastAsia="en-US" w:bidi="ar-SA"/>
      </w:rPr>
    </w:lvl>
    <w:lvl w:ilvl="7" w:tplc="7D883184">
      <w:numFmt w:val="bullet"/>
      <w:lvlText w:val="•"/>
      <w:lvlJc w:val="left"/>
      <w:pPr>
        <w:ind w:left="6070" w:hanging="360"/>
      </w:pPr>
      <w:rPr>
        <w:rFonts w:hint="default"/>
        <w:lang w:val="en-US" w:eastAsia="en-US" w:bidi="ar-SA"/>
      </w:rPr>
    </w:lvl>
    <w:lvl w:ilvl="8" w:tplc="1036451C">
      <w:numFmt w:val="bullet"/>
      <w:lvlText w:val="•"/>
      <w:lvlJc w:val="left"/>
      <w:pPr>
        <w:ind w:left="7060" w:hanging="360"/>
      </w:pPr>
      <w:rPr>
        <w:rFonts w:hint="default"/>
        <w:lang w:val="en-US" w:eastAsia="en-US" w:bidi="ar-SA"/>
      </w:rPr>
    </w:lvl>
  </w:abstractNum>
  <w:abstractNum w:abstractNumId="22">
    <w:nsid w:val="0F847C20"/>
    <w:multiLevelType w:val="hybridMultilevel"/>
    <w:tmpl w:val="300E1132"/>
    <w:lvl w:ilvl="0" w:tplc="31E6B630">
      <w:start w:val="1"/>
      <w:numFmt w:val="decimal"/>
      <w:lvlText w:val="%1."/>
      <w:lvlJc w:val="left"/>
      <w:pPr>
        <w:ind w:left="1292" w:hanging="361"/>
        <w:jc w:val="left"/>
      </w:pPr>
      <w:rPr>
        <w:rFonts w:ascii="Times New Roman" w:eastAsia="Times New Roman" w:hAnsi="Times New Roman" w:cs="Times New Roman" w:hint="default"/>
        <w:b/>
        <w:bCs/>
        <w:w w:val="100"/>
        <w:sz w:val="24"/>
        <w:szCs w:val="24"/>
        <w:lang w:val="en-US" w:eastAsia="en-US" w:bidi="ar-SA"/>
      </w:rPr>
    </w:lvl>
    <w:lvl w:ilvl="1" w:tplc="04323606">
      <w:start w:val="1"/>
      <w:numFmt w:val="lowerRoman"/>
      <w:lvlText w:val="(%2)"/>
      <w:lvlJc w:val="left"/>
      <w:pPr>
        <w:ind w:left="1335" w:hanging="279"/>
        <w:jc w:val="left"/>
      </w:pPr>
      <w:rPr>
        <w:rFonts w:ascii="Times New Roman" w:eastAsia="Times New Roman" w:hAnsi="Times New Roman" w:cs="Times New Roman" w:hint="default"/>
        <w:spacing w:val="-1"/>
        <w:w w:val="94"/>
        <w:sz w:val="24"/>
        <w:szCs w:val="24"/>
        <w:lang w:val="en-US" w:eastAsia="en-US" w:bidi="ar-SA"/>
      </w:rPr>
    </w:lvl>
    <w:lvl w:ilvl="2" w:tplc="E7B6CFC8">
      <w:numFmt w:val="bullet"/>
      <w:lvlText w:val="•"/>
      <w:lvlJc w:val="left"/>
      <w:pPr>
        <w:ind w:left="2408" w:hanging="279"/>
      </w:pPr>
      <w:rPr>
        <w:rFonts w:hint="default"/>
        <w:lang w:val="en-US" w:eastAsia="en-US" w:bidi="ar-SA"/>
      </w:rPr>
    </w:lvl>
    <w:lvl w:ilvl="3" w:tplc="D9A2DD9A">
      <w:numFmt w:val="bullet"/>
      <w:lvlText w:val="•"/>
      <w:lvlJc w:val="left"/>
      <w:pPr>
        <w:ind w:left="3477" w:hanging="279"/>
      </w:pPr>
      <w:rPr>
        <w:rFonts w:hint="default"/>
        <w:lang w:val="en-US" w:eastAsia="en-US" w:bidi="ar-SA"/>
      </w:rPr>
    </w:lvl>
    <w:lvl w:ilvl="4" w:tplc="F6B64042">
      <w:numFmt w:val="bullet"/>
      <w:lvlText w:val="•"/>
      <w:lvlJc w:val="left"/>
      <w:pPr>
        <w:ind w:left="4546" w:hanging="279"/>
      </w:pPr>
      <w:rPr>
        <w:rFonts w:hint="default"/>
        <w:lang w:val="en-US" w:eastAsia="en-US" w:bidi="ar-SA"/>
      </w:rPr>
    </w:lvl>
    <w:lvl w:ilvl="5" w:tplc="97181E18">
      <w:numFmt w:val="bullet"/>
      <w:lvlText w:val="•"/>
      <w:lvlJc w:val="left"/>
      <w:pPr>
        <w:ind w:left="5614" w:hanging="279"/>
      </w:pPr>
      <w:rPr>
        <w:rFonts w:hint="default"/>
        <w:lang w:val="en-US" w:eastAsia="en-US" w:bidi="ar-SA"/>
      </w:rPr>
    </w:lvl>
    <w:lvl w:ilvl="6" w:tplc="FF841970">
      <w:numFmt w:val="bullet"/>
      <w:lvlText w:val="•"/>
      <w:lvlJc w:val="left"/>
      <w:pPr>
        <w:ind w:left="6683" w:hanging="279"/>
      </w:pPr>
      <w:rPr>
        <w:rFonts w:hint="default"/>
        <w:lang w:val="en-US" w:eastAsia="en-US" w:bidi="ar-SA"/>
      </w:rPr>
    </w:lvl>
    <w:lvl w:ilvl="7" w:tplc="3384A4AE">
      <w:numFmt w:val="bullet"/>
      <w:lvlText w:val="•"/>
      <w:lvlJc w:val="left"/>
      <w:pPr>
        <w:ind w:left="7752" w:hanging="279"/>
      </w:pPr>
      <w:rPr>
        <w:rFonts w:hint="default"/>
        <w:lang w:val="en-US" w:eastAsia="en-US" w:bidi="ar-SA"/>
      </w:rPr>
    </w:lvl>
    <w:lvl w:ilvl="8" w:tplc="34564650">
      <w:numFmt w:val="bullet"/>
      <w:lvlText w:val="•"/>
      <w:lvlJc w:val="left"/>
      <w:pPr>
        <w:ind w:left="8820" w:hanging="279"/>
      </w:pPr>
      <w:rPr>
        <w:rFonts w:hint="default"/>
        <w:lang w:val="en-US" w:eastAsia="en-US" w:bidi="ar-SA"/>
      </w:rPr>
    </w:lvl>
  </w:abstractNum>
  <w:abstractNum w:abstractNumId="23">
    <w:nsid w:val="1115762C"/>
    <w:multiLevelType w:val="hybridMultilevel"/>
    <w:tmpl w:val="7F6E0AAC"/>
    <w:lvl w:ilvl="0" w:tplc="E2BCE01E">
      <w:start w:val="1"/>
      <w:numFmt w:val="lowerRoman"/>
      <w:lvlText w:val="(%1)"/>
      <w:lvlJc w:val="left"/>
      <w:pPr>
        <w:ind w:left="1560" w:hanging="288"/>
        <w:jc w:val="right"/>
      </w:pPr>
      <w:rPr>
        <w:rFonts w:ascii="Times New Roman" w:eastAsia="Times New Roman" w:hAnsi="Times New Roman" w:cs="Times New Roman" w:hint="default"/>
        <w:color w:val="1F1F1F"/>
        <w:spacing w:val="-10"/>
        <w:w w:val="99"/>
        <w:position w:val="2"/>
        <w:sz w:val="24"/>
        <w:szCs w:val="24"/>
        <w:lang w:val="en-US" w:eastAsia="en-US" w:bidi="ar-SA"/>
      </w:rPr>
    </w:lvl>
    <w:lvl w:ilvl="1" w:tplc="6C429324">
      <w:numFmt w:val="bullet"/>
      <w:lvlText w:val="•"/>
      <w:lvlJc w:val="left"/>
      <w:pPr>
        <w:ind w:left="2380" w:hanging="288"/>
      </w:pPr>
      <w:rPr>
        <w:rFonts w:hint="default"/>
        <w:lang w:val="en-US" w:eastAsia="en-US" w:bidi="ar-SA"/>
      </w:rPr>
    </w:lvl>
    <w:lvl w:ilvl="2" w:tplc="4338195E">
      <w:numFmt w:val="bullet"/>
      <w:lvlText w:val="•"/>
      <w:lvlJc w:val="left"/>
      <w:pPr>
        <w:ind w:left="3200" w:hanging="288"/>
      </w:pPr>
      <w:rPr>
        <w:rFonts w:hint="default"/>
        <w:lang w:val="en-US" w:eastAsia="en-US" w:bidi="ar-SA"/>
      </w:rPr>
    </w:lvl>
    <w:lvl w:ilvl="3" w:tplc="6EF653C0">
      <w:numFmt w:val="bullet"/>
      <w:lvlText w:val="•"/>
      <w:lvlJc w:val="left"/>
      <w:pPr>
        <w:ind w:left="4020" w:hanging="288"/>
      </w:pPr>
      <w:rPr>
        <w:rFonts w:hint="default"/>
        <w:lang w:val="en-US" w:eastAsia="en-US" w:bidi="ar-SA"/>
      </w:rPr>
    </w:lvl>
    <w:lvl w:ilvl="4" w:tplc="6B5AB5BA">
      <w:numFmt w:val="bullet"/>
      <w:lvlText w:val="•"/>
      <w:lvlJc w:val="left"/>
      <w:pPr>
        <w:ind w:left="4840" w:hanging="288"/>
      </w:pPr>
      <w:rPr>
        <w:rFonts w:hint="default"/>
        <w:lang w:val="en-US" w:eastAsia="en-US" w:bidi="ar-SA"/>
      </w:rPr>
    </w:lvl>
    <w:lvl w:ilvl="5" w:tplc="455EBEB0">
      <w:numFmt w:val="bullet"/>
      <w:lvlText w:val="•"/>
      <w:lvlJc w:val="left"/>
      <w:pPr>
        <w:ind w:left="5660" w:hanging="288"/>
      </w:pPr>
      <w:rPr>
        <w:rFonts w:hint="default"/>
        <w:lang w:val="en-US" w:eastAsia="en-US" w:bidi="ar-SA"/>
      </w:rPr>
    </w:lvl>
    <w:lvl w:ilvl="6" w:tplc="08D893B4">
      <w:numFmt w:val="bullet"/>
      <w:lvlText w:val="•"/>
      <w:lvlJc w:val="left"/>
      <w:pPr>
        <w:ind w:left="6480" w:hanging="288"/>
      </w:pPr>
      <w:rPr>
        <w:rFonts w:hint="default"/>
        <w:lang w:val="en-US" w:eastAsia="en-US" w:bidi="ar-SA"/>
      </w:rPr>
    </w:lvl>
    <w:lvl w:ilvl="7" w:tplc="0BEA836C">
      <w:numFmt w:val="bullet"/>
      <w:lvlText w:val="•"/>
      <w:lvlJc w:val="left"/>
      <w:pPr>
        <w:ind w:left="7300" w:hanging="288"/>
      </w:pPr>
      <w:rPr>
        <w:rFonts w:hint="default"/>
        <w:lang w:val="en-US" w:eastAsia="en-US" w:bidi="ar-SA"/>
      </w:rPr>
    </w:lvl>
    <w:lvl w:ilvl="8" w:tplc="2E1EC1D0">
      <w:numFmt w:val="bullet"/>
      <w:lvlText w:val="•"/>
      <w:lvlJc w:val="left"/>
      <w:pPr>
        <w:ind w:left="8120" w:hanging="288"/>
      </w:pPr>
      <w:rPr>
        <w:rFonts w:hint="default"/>
        <w:lang w:val="en-US" w:eastAsia="en-US" w:bidi="ar-SA"/>
      </w:rPr>
    </w:lvl>
  </w:abstractNum>
  <w:abstractNum w:abstractNumId="24">
    <w:nsid w:val="117B5BEE"/>
    <w:multiLevelType w:val="hybridMultilevel"/>
    <w:tmpl w:val="0FEC2346"/>
    <w:lvl w:ilvl="0" w:tplc="91F26878">
      <w:numFmt w:val="bullet"/>
      <w:lvlText w:val=""/>
      <w:lvlJc w:val="left"/>
      <w:pPr>
        <w:ind w:left="1244" w:hanging="361"/>
      </w:pPr>
      <w:rPr>
        <w:rFonts w:hint="default"/>
        <w:w w:val="100"/>
        <w:lang w:val="en-US" w:eastAsia="en-US" w:bidi="ar-SA"/>
      </w:rPr>
    </w:lvl>
    <w:lvl w:ilvl="1" w:tplc="3C5C2974">
      <w:numFmt w:val="bullet"/>
      <w:lvlText w:val="•"/>
      <w:lvlJc w:val="left"/>
      <w:pPr>
        <w:ind w:left="2211" w:hanging="361"/>
      </w:pPr>
      <w:rPr>
        <w:rFonts w:hint="default"/>
        <w:lang w:val="en-US" w:eastAsia="en-US" w:bidi="ar-SA"/>
      </w:rPr>
    </w:lvl>
    <w:lvl w:ilvl="2" w:tplc="B37638CC">
      <w:numFmt w:val="bullet"/>
      <w:lvlText w:val="•"/>
      <w:lvlJc w:val="left"/>
      <w:pPr>
        <w:ind w:left="3183" w:hanging="361"/>
      </w:pPr>
      <w:rPr>
        <w:rFonts w:hint="default"/>
        <w:lang w:val="en-US" w:eastAsia="en-US" w:bidi="ar-SA"/>
      </w:rPr>
    </w:lvl>
    <w:lvl w:ilvl="3" w:tplc="3B3834F8">
      <w:numFmt w:val="bullet"/>
      <w:lvlText w:val="•"/>
      <w:lvlJc w:val="left"/>
      <w:pPr>
        <w:ind w:left="4155" w:hanging="361"/>
      </w:pPr>
      <w:rPr>
        <w:rFonts w:hint="default"/>
        <w:lang w:val="en-US" w:eastAsia="en-US" w:bidi="ar-SA"/>
      </w:rPr>
    </w:lvl>
    <w:lvl w:ilvl="4" w:tplc="6A0250F4">
      <w:numFmt w:val="bullet"/>
      <w:lvlText w:val="•"/>
      <w:lvlJc w:val="left"/>
      <w:pPr>
        <w:ind w:left="5127" w:hanging="361"/>
      </w:pPr>
      <w:rPr>
        <w:rFonts w:hint="default"/>
        <w:lang w:val="en-US" w:eastAsia="en-US" w:bidi="ar-SA"/>
      </w:rPr>
    </w:lvl>
    <w:lvl w:ilvl="5" w:tplc="F9E09A62">
      <w:numFmt w:val="bullet"/>
      <w:lvlText w:val="•"/>
      <w:lvlJc w:val="left"/>
      <w:pPr>
        <w:ind w:left="6099" w:hanging="361"/>
      </w:pPr>
      <w:rPr>
        <w:rFonts w:hint="default"/>
        <w:lang w:val="en-US" w:eastAsia="en-US" w:bidi="ar-SA"/>
      </w:rPr>
    </w:lvl>
    <w:lvl w:ilvl="6" w:tplc="16F2C2F0">
      <w:numFmt w:val="bullet"/>
      <w:lvlText w:val="•"/>
      <w:lvlJc w:val="left"/>
      <w:pPr>
        <w:ind w:left="7071" w:hanging="361"/>
      </w:pPr>
      <w:rPr>
        <w:rFonts w:hint="default"/>
        <w:lang w:val="en-US" w:eastAsia="en-US" w:bidi="ar-SA"/>
      </w:rPr>
    </w:lvl>
    <w:lvl w:ilvl="7" w:tplc="2D2EA80A">
      <w:numFmt w:val="bullet"/>
      <w:lvlText w:val="•"/>
      <w:lvlJc w:val="left"/>
      <w:pPr>
        <w:ind w:left="8042" w:hanging="361"/>
      </w:pPr>
      <w:rPr>
        <w:rFonts w:hint="default"/>
        <w:lang w:val="en-US" w:eastAsia="en-US" w:bidi="ar-SA"/>
      </w:rPr>
    </w:lvl>
    <w:lvl w:ilvl="8" w:tplc="FD6C9D14">
      <w:numFmt w:val="bullet"/>
      <w:lvlText w:val="•"/>
      <w:lvlJc w:val="left"/>
      <w:pPr>
        <w:ind w:left="9014" w:hanging="361"/>
      </w:pPr>
      <w:rPr>
        <w:rFonts w:hint="default"/>
        <w:lang w:val="en-US" w:eastAsia="en-US" w:bidi="ar-SA"/>
      </w:rPr>
    </w:lvl>
  </w:abstractNum>
  <w:abstractNum w:abstractNumId="25">
    <w:nsid w:val="12516663"/>
    <w:multiLevelType w:val="hybridMultilevel"/>
    <w:tmpl w:val="4ADEA4B8"/>
    <w:lvl w:ilvl="0" w:tplc="CC8EE51C">
      <w:numFmt w:val="bullet"/>
      <w:lvlText w:val="•"/>
      <w:lvlJc w:val="left"/>
      <w:pPr>
        <w:ind w:left="643" w:hanging="360"/>
      </w:pPr>
      <w:rPr>
        <w:rFonts w:ascii="Arial MT" w:eastAsia="Arial MT" w:hAnsi="Arial MT" w:cs="Arial MT" w:hint="default"/>
        <w:w w:val="100"/>
        <w:sz w:val="24"/>
        <w:szCs w:val="24"/>
        <w:lang w:val="en-US" w:eastAsia="en-US" w:bidi="ar-SA"/>
      </w:rPr>
    </w:lvl>
    <w:lvl w:ilvl="1" w:tplc="1D628C04">
      <w:numFmt w:val="bullet"/>
      <w:lvlText w:val=""/>
      <w:lvlJc w:val="left"/>
      <w:pPr>
        <w:ind w:left="1003" w:hanging="360"/>
      </w:pPr>
      <w:rPr>
        <w:rFonts w:ascii="Wingdings" w:eastAsia="Wingdings" w:hAnsi="Wingdings" w:cs="Wingdings" w:hint="default"/>
        <w:w w:val="100"/>
        <w:sz w:val="24"/>
        <w:szCs w:val="24"/>
        <w:lang w:val="en-US" w:eastAsia="en-US" w:bidi="ar-SA"/>
      </w:rPr>
    </w:lvl>
    <w:lvl w:ilvl="2" w:tplc="1E7C0500">
      <w:numFmt w:val="bullet"/>
      <w:lvlText w:val=""/>
      <w:lvlJc w:val="left"/>
      <w:pPr>
        <w:ind w:left="1363" w:hanging="360"/>
      </w:pPr>
      <w:rPr>
        <w:rFonts w:ascii="Wingdings" w:eastAsia="Wingdings" w:hAnsi="Wingdings" w:cs="Wingdings" w:hint="default"/>
        <w:w w:val="100"/>
        <w:sz w:val="24"/>
        <w:szCs w:val="24"/>
        <w:lang w:val="en-US" w:eastAsia="en-US" w:bidi="ar-SA"/>
      </w:rPr>
    </w:lvl>
    <w:lvl w:ilvl="3" w:tplc="1916D856">
      <w:numFmt w:val="bullet"/>
      <w:lvlText w:val="•"/>
      <w:lvlJc w:val="left"/>
      <w:pPr>
        <w:ind w:left="2587" w:hanging="360"/>
      </w:pPr>
      <w:rPr>
        <w:rFonts w:hint="default"/>
        <w:lang w:val="en-US" w:eastAsia="en-US" w:bidi="ar-SA"/>
      </w:rPr>
    </w:lvl>
    <w:lvl w:ilvl="4" w:tplc="F3743BF8">
      <w:numFmt w:val="bullet"/>
      <w:lvlText w:val="•"/>
      <w:lvlJc w:val="left"/>
      <w:pPr>
        <w:ind w:left="3815" w:hanging="360"/>
      </w:pPr>
      <w:rPr>
        <w:rFonts w:hint="default"/>
        <w:lang w:val="en-US" w:eastAsia="en-US" w:bidi="ar-SA"/>
      </w:rPr>
    </w:lvl>
    <w:lvl w:ilvl="5" w:tplc="11D22A18">
      <w:numFmt w:val="bullet"/>
      <w:lvlText w:val="•"/>
      <w:lvlJc w:val="left"/>
      <w:pPr>
        <w:ind w:left="5042" w:hanging="360"/>
      </w:pPr>
      <w:rPr>
        <w:rFonts w:hint="default"/>
        <w:lang w:val="en-US" w:eastAsia="en-US" w:bidi="ar-SA"/>
      </w:rPr>
    </w:lvl>
    <w:lvl w:ilvl="6" w:tplc="4E86C13A">
      <w:numFmt w:val="bullet"/>
      <w:lvlText w:val="•"/>
      <w:lvlJc w:val="left"/>
      <w:pPr>
        <w:ind w:left="6270" w:hanging="360"/>
      </w:pPr>
      <w:rPr>
        <w:rFonts w:hint="default"/>
        <w:lang w:val="en-US" w:eastAsia="en-US" w:bidi="ar-SA"/>
      </w:rPr>
    </w:lvl>
    <w:lvl w:ilvl="7" w:tplc="4EBCDEE6">
      <w:numFmt w:val="bullet"/>
      <w:lvlText w:val="•"/>
      <w:lvlJc w:val="left"/>
      <w:pPr>
        <w:ind w:left="7497" w:hanging="360"/>
      </w:pPr>
      <w:rPr>
        <w:rFonts w:hint="default"/>
        <w:lang w:val="en-US" w:eastAsia="en-US" w:bidi="ar-SA"/>
      </w:rPr>
    </w:lvl>
    <w:lvl w:ilvl="8" w:tplc="CE32FF5A">
      <w:numFmt w:val="bullet"/>
      <w:lvlText w:val="•"/>
      <w:lvlJc w:val="left"/>
      <w:pPr>
        <w:ind w:left="8725" w:hanging="360"/>
      </w:pPr>
      <w:rPr>
        <w:rFonts w:hint="default"/>
        <w:lang w:val="en-US" w:eastAsia="en-US" w:bidi="ar-SA"/>
      </w:rPr>
    </w:lvl>
  </w:abstractNum>
  <w:abstractNum w:abstractNumId="26">
    <w:nsid w:val="130E36B2"/>
    <w:multiLevelType w:val="hybridMultilevel"/>
    <w:tmpl w:val="2F5889D0"/>
    <w:lvl w:ilvl="0" w:tplc="686A1FF6">
      <w:numFmt w:val="bullet"/>
      <w:lvlText w:val=""/>
      <w:lvlJc w:val="left"/>
      <w:pPr>
        <w:ind w:left="1080" w:hanging="303"/>
      </w:pPr>
      <w:rPr>
        <w:rFonts w:ascii="Symbol" w:eastAsia="Symbol" w:hAnsi="Symbol" w:cs="Symbol" w:hint="default"/>
        <w:w w:val="100"/>
        <w:sz w:val="24"/>
        <w:szCs w:val="24"/>
        <w:lang w:val="en-US" w:eastAsia="en-US" w:bidi="ar-SA"/>
      </w:rPr>
    </w:lvl>
    <w:lvl w:ilvl="1" w:tplc="7040D864">
      <w:numFmt w:val="bullet"/>
      <w:lvlText w:val="•"/>
      <w:lvlJc w:val="left"/>
      <w:pPr>
        <w:ind w:left="1876" w:hanging="303"/>
      </w:pPr>
      <w:rPr>
        <w:rFonts w:hint="default"/>
        <w:lang w:val="en-US" w:eastAsia="en-US" w:bidi="ar-SA"/>
      </w:rPr>
    </w:lvl>
    <w:lvl w:ilvl="2" w:tplc="296A35D4">
      <w:numFmt w:val="bullet"/>
      <w:lvlText w:val="•"/>
      <w:lvlJc w:val="left"/>
      <w:pPr>
        <w:ind w:left="2672" w:hanging="303"/>
      </w:pPr>
      <w:rPr>
        <w:rFonts w:hint="default"/>
        <w:lang w:val="en-US" w:eastAsia="en-US" w:bidi="ar-SA"/>
      </w:rPr>
    </w:lvl>
    <w:lvl w:ilvl="3" w:tplc="6DAA8150">
      <w:numFmt w:val="bullet"/>
      <w:lvlText w:val="•"/>
      <w:lvlJc w:val="left"/>
      <w:pPr>
        <w:ind w:left="3468" w:hanging="303"/>
      </w:pPr>
      <w:rPr>
        <w:rFonts w:hint="default"/>
        <w:lang w:val="en-US" w:eastAsia="en-US" w:bidi="ar-SA"/>
      </w:rPr>
    </w:lvl>
    <w:lvl w:ilvl="4" w:tplc="6CA68B30">
      <w:numFmt w:val="bullet"/>
      <w:lvlText w:val="•"/>
      <w:lvlJc w:val="left"/>
      <w:pPr>
        <w:ind w:left="4264" w:hanging="303"/>
      </w:pPr>
      <w:rPr>
        <w:rFonts w:hint="default"/>
        <w:lang w:val="en-US" w:eastAsia="en-US" w:bidi="ar-SA"/>
      </w:rPr>
    </w:lvl>
    <w:lvl w:ilvl="5" w:tplc="29E4712E">
      <w:numFmt w:val="bullet"/>
      <w:lvlText w:val="•"/>
      <w:lvlJc w:val="left"/>
      <w:pPr>
        <w:ind w:left="5060" w:hanging="303"/>
      </w:pPr>
      <w:rPr>
        <w:rFonts w:hint="default"/>
        <w:lang w:val="en-US" w:eastAsia="en-US" w:bidi="ar-SA"/>
      </w:rPr>
    </w:lvl>
    <w:lvl w:ilvl="6" w:tplc="4B0C64C2">
      <w:numFmt w:val="bullet"/>
      <w:lvlText w:val="•"/>
      <w:lvlJc w:val="left"/>
      <w:pPr>
        <w:ind w:left="5856" w:hanging="303"/>
      </w:pPr>
      <w:rPr>
        <w:rFonts w:hint="default"/>
        <w:lang w:val="en-US" w:eastAsia="en-US" w:bidi="ar-SA"/>
      </w:rPr>
    </w:lvl>
    <w:lvl w:ilvl="7" w:tplc="E5D498E8">
      <w:numFmt w:val="bullet"/>
      <w:lvlText w:val="•"/>
      <w:lvlJc w:val="left"/>
      <w:pPr>
        <w:ind w:left="6652" w:hanging="303"/>
      </w:pPr>
      <w:rPr>
        <w:rFonts w:hint="default"/>
        <w:lang w:val="en-US" w:eastAsia="en-US" w:bidi="ar-SA"/>
      </w:rPr>
    </w:lvl>
    <w:lvl w:ilvl="8" w:tplc="9A983EA6">
      <w:numFmt w:val="bullet"/>
      <w:lvlText w:val="•"/>
      <w:lvlJc w:val="left"/>
      <w:pPr>
        <w:ind w:left="7448" w:hanging="303"/>
      </w:pPr>
      <w:rPr>
        <w:rFonts w:hint="default"/>
        <w:lang w:val="en-US" w:eastAsia="en-US" w:bidi="ar-SA"/>
      </w:rPr>
    </w:lvl>
  </w:abstractNum>
  <w:abstractNum w:abstractNumId="27">
    <w:nsid w:val="13457EB1"/>
    <w:multiLevelType w:val="hybridMultilevel"/>
    <w:tmpl w:val="5EEAA828"/>
    <w:lvl w:ilvl="0" w:tplc="B09E4148">
      <w:numFmt w:val="bullet"/>
      <w:lvlText w:val=""/>
      <w:lvlJc w:val="left"/>
      <w:pPr>
        <w:ind w:left="1772" w:hanging="361"/>
      </w:pPr>
      <w:rPr>
        <w:rFonts w:ascii="Symbol" w:eastAsia="Symbol" w:hAnsi="Symbol" w:cs="Symbol" w:hint="default"/>
        <w:w w:val="100"/>
        <w:sz w:val="24"/>
        <w:szCs w:val="24"/>
        <w:lang w:val="en-US" w:eastAsia="en-US" w:bidi="ar-SA"/>
      </w:rPr>
    </w:lvl>
    <w:lvl w:ilvl="1" w:tplc="F4D8951C">
      <w:numFmt w:val="bullet"/>
      <w:lvlText w:val="•"/>
      <w:lvlJc w:val="left"/>
      <w:pPr>
        <w:ind w:left="2506" w:hanging="361"/>
      </w:pPr>
      <w:rPr>
        <w:rFonts w:hint="default"/>
        <w:lang w:val="en-US" w:eastAsia="en-US" w:bidi="ar-SA"/>
      </w:rPr>
    </w:lvl>
    <w:lvl w:ilvl="2" w:tplc="EAE6FC8E">
      <w:numFmt w:val="bullet"/>
      <w:lvlText w:val="•"/>
      <w:lvlJc w:val="left"/>
      <w:pPr>
        <w:ind w:left="3232" w:hanging="361"/>
      </w:pPr>
      <w:rPr>
        <w:rFonts w:hint="default"/>
        <w:lang w:val="en-US" w:eastAsia="en-US" w:bidi="ar-SA"/>
      </w:rPr>
    </w:lvl>
    <w:lvl w:ilvl="3" w:tplc="70E8CC7C">
      <w:numFmt w:val="bullet"/>
      <w:lvlText w:val="•"/>
      <w:lvlJc w:val="left"/>
      <w:pPr>
        <w:ind w:left="3958" w:hanging="361"/>
      </w:pPr>
      <w:rPr>
        <w:rFonts w:hint="default"/>
        <w:lang w:val="en-US" w:eastAsia="en-US" w:bidi="ar-SA"/>
      </w:rPr>
    </w:lvl>
    <w:lvl w:ilvl="4" w:tplc="338CD888">
      <w:numFmt w:val="bullet"/>
      <w:lvlText w:val="•"/>
      <w:lvlJc w:val="left"/>
      <w:pPr>
        <w:ind w:left="4684" w:hanging="361"/>
      </w:pPr>
      <w:rPr>
        <w:rFonts w:hint="default"/>
        <w:lang w:val="en-US" w:eastAsia="en-US" w:bidi="ar-SA"/>
      </w:rPr>
    </w:lvl>
    <w:lvl w:ilvl="5" w:tplc="8258CE7C">
      <w:numFmt w:val="bullet"/>
      <w:lvlText w:val="•"/>
      <w:lvlJc w:val="left"/>
      <w:pPr>
        <w:ind w:left="5410" w:hanging="361"/>
      </w:pPr>
      <w:rPr>
        <w:rFonts w:hint="default"/>
        <w:lang w:val="en-US" w:eastAsia="en-US" w:bidi="ar-SA"/>
      </w:rPr>
    </w:lvl>
    <w:lvl w:ilvl="6" w:tplc="F0D012BE">
      <w:numFmt w:val="bullet"/>
      <w:lvlText w:val="•"/>
      <w:lvlJc w:val="left"/>
      <w:pPr>
        <w:ind w:left="6136" w:hanging="361"/>
      </w:pPr>
      <w:rPr>
        <w:rFonts w:hint="default"/>
        <w:lang w:val="en-US" w:eastAsia="en-US" w:bidi="ar-SA"/>
      </w:rPr>
    </w:lvl>
    <w:lvl w:ilvl="7" w:tplc="54BC2768">
      <w:numFmt w:val="bullet"/>
      <w:lvlText w:val="•"/>
      <w:lvlJc w:val="left"/>
      <w:pPr>
        <w:ind w:left="6862" w:hanging="361"/>
      </w:pPr>
      <w:rPr>
        <w:rFonts w:hint="default"/>
        <w:lang w:val="en-US" w:eastAsia="en-US" w:bidi="ar-SA"/>
      </w:rPr>
    </w:lvl>
    <w:lvl w:ilvl="8" w:tplc="2F1ED88C">
      <w:numFmt w:val="bullet"/>
      <w:lvlText w:val="•"/>
      <w:lvlJc w:val="left"/>
      <w:pPr>
        <w:ind w:left="7588" w:hanging="361"/>
      </w:pPr>
      <w:rPr>
        <w:rFonts w:hint="default"/>
        <w:lang w:val="en-US" w:eastAsia="en-US" w:bidi="ar-SA"/>
      </w:rPr>
    </w:lvl>
  </w:abstractNum>
  <w:abstractNum w:abstractNumId="28">
    <w:nsid w:val="14B80FC0"/>
    <w:multiLevelType w:val="hybridMultilevel"/>
    <w:tmpl w:val="BF4A09F4"/>
    <w:lvl w:ilvl="0" w:tplc="28362524">
      <w:start w:val="1"/>
      <w:numFmt w:val="decimal"/>
      <w:lvlText w:val="%1."/>
      <w:lvlJc w:val="left"/>
      <w:pPr>
        <w:ind w:left="610" w:hanging="240"/>
        <w:jc w:val="right"/>
      </w:pPr>
      <w:rPr>
        <w:rFonts w:hint="default"/>
        <w:b/>
        <w:bCs/>
        <w:w w:val="100"/>
        <w:lang w:val="en-US" w:eastAsia="en-US" w:bidi="ar-SA"/>
      </w:rPr>
    </w:lvl>
    <w:lvl w:ilvl="1" w:tplc="5CAC9EF4">
      <w:numFmt w:val="bullet"/>
      <w:lvlText w:val=""/>
      <w:lvlJc w:val="left"/>
      <w:pPr>
        <w:ind w:left="946" w:hanging="539"/>
      </w:pPr>
      <w:rPr>
        <w:rFonts w:hint="default"/>
        <w:w w:val="100"/>
        <w:lang w:val="en-US" w:eastAsia="en-US" w:bidi="ar-SA"/>
      </w:rPr>
    </w:lvl>
    <w:lvl w:ilvl="2" w:tplc="766453EA">
      <w:numFmt w:val="bullet"/>
      <w:lvlText w:val="•"/>
      <w:lvlJc w:val="left"/>
      <w:pPr>
        <w:ind w:left="980" w:hanging="539"/>
      </w:pPr>
      <w:rPr>
        <w:rFonts w:hint="default"/>
        <w:lang w:val="en-US" w:eastAsia="en-US" w:bidi="ar-SA"/>
      </w:rPr>
    </w:lvl>
    <w:lvl w:ilvl="3" w:tplc="8BCA2E16">
      <w:numFmt w:val="bullet"/>
      <w:lvlText w:val="•"/>
      <w:lvlJc w:val="left"/>
      <w:pPr>
        <w:ind w:left="1040" w:hanging="539"/>
      </w:pPr>
      <w:rPr>
        <w:rFonts w:hint="default"/>
        <w:lang w:val="en-US" w:eastAsia="en-US" w:bidi="ar-SA"/>
      </w:rPr>
    </w:lvl>
    <w:lvl w:ilvl="4" w:tplc="56763E40">
      <w:numFmt w:val="bullet"/>
      <w:lvlText w:val="•"/>
      <w:lvlJc w:val="left"/>
      <w:pPr>
        <w:ind w:left="1100" w:hanging="539"/>
      </w:pPr>
      <w:rPr>
        <w:rFonts w:hint="default"/>
        <w:lang w:val="en-US" w:eastAsia="en-US" w:bidi="ar-SA"/>
      </w:rPr>
    </w:lvl>
    <w:lvl w:ilvl="5" w:tplc="91201BDC">
      <w:numFmt w:val="bullet"/>
      <w:lvlText w:val="•"/>
      <w:lvlJc w:val="left"/>
      <w:pPr>
        <w:ind w:left="1200" w:hanging="539"/>
      </w:pPr>
      <w:rPr>
        <w:rFonts w:hint="default"/>
        <w:lang w:val="en-US" w:eastAsia="en-US" w:bidi="ar-SA"/>
      </w:rPr>
    </w:lvl>
    <w:lvl w:ilvl="6" w:tplc="0D5AB40E">
      <w:numFmt w:val="bullet"/>
      <w:lvlText w:val="•"/>
      <w:lvlJc w:val="left"/>
      <w:pPr>
        <w:ind w:left="2768" w:hanging="539"/>
      </w:pPr>
      <w:rPr>
        <w:rFonts w:hint="default"/>
        <w:lang w:val="en-US" w:eastAsia="en-US" w:bidi="ar-SA"/>
      </w:rPr>
    </w:lvl>
    <w:lvl w:ilvl="7" w:tplc="F8C65574">
      <w:numFmt w:val="bullet"/>
      <w:lvlText w:val="•"/>
      <w:lvlJc w:val="left"/>
      <w:pPr>
        <w:ind w:left="4336" w:hanging="539"/>
      </w:pPr>
      <w:rPr>
        <w:rFonts w:hint="default"/>
        <w:lang w:val="en-US" w:eastAsia="en-US" w:bidi="ar-SA"/>
      </w:rPr>
    </w:lvl>
    <w:lvl w:ilvl="8" w:tplc="CED8EE2C">
      <w:numFmt w:val="bullet"/>
      <w:lvlText w:val="•"/>
      <w:lvlJc w:val="left"/>
      <w:pPr>
        <w:ind w:left="5904" w:hanging="539"/>
      </w:pPr>
      <w:rPr>
        <w:rFonts w:hint="default"/>
        <w:lang w:val="en-US" w:eastAsia="en-US" w:bidi="ar-SA"/>
      </w:rPr>
    </w:lvl>
  </w:abstractNum>
  <w:abstractNum w:abstractNumId="29">
    <w:nsid w:val="15120E1A"/>
    <w:multiLevelType w:val="hybridMultilevel"/>
    <w:tmpl w:val="5920B7D4"/>
    <w:lvl w:ilvl="0" w:tplc="CECAAF40">
      <w:start w:val="8"/>
      <w:numFmt w:val="decimal"/>
      <w:lvlText w:val="%1."/>
      <w:lvlJc w:val="left"/>
      <w:pPr>
        <w:ind w:left="888" w:hanging="269"/>
        <w:jc w:val="right"/>
      </w:pPr>
      <w:rPr>
        <w:rFonts w:ascii="Times New Roman" w:eastAsia="Times New Roman" w:hAnsi="Times New Roman" w:cs="Times New Roman" w:hint="default"/>
        <w:b/>
        <w:bCs/>
        <w:spacing w:val="-2"/>
        <w:w w:val="80"/>
        <w:sz w:val="24"/>
        <w:szCs w:val="24"/>
        <w:lang w:val="en-US" w:eastAsia="en-US" w:bidi="ar-SA"/>
      </w:rPr>
    </w:lvl>
    <w:lvl w:ilvl="1" w:tplc="B354280A">
      <w:start w:val="1"/>
      <w:numFmt w:val="lowerLetter"/>
      <w:lvlText w:val="(%2)"/>
      <w:lvlJc w:val="left"/>
      <w:pPr>
        <w:ind w:left="2401" w:hanging="260"/>
        <w:jc w:val="left"/>
      </w:pPr>
      <w:rPr>
        <w:rFonts w:hint="default"/>
        <w:i/>
        <w:iCs/>
        <w:spacing w:val="-2"/>
        <w:w w:val="100"/>
        <w:position w:val="2"/>
        <w:lang w:val="en-US" w:eastAsia="en-US" w:bidi="ar-SA"/>
      </w:rPr>
    </w:lvl>
    <w:lvl w:ilvl="2" w:tplc="542C78A6">
      <w:numFmt w:val="bullet"/>
      <w:lvlText w:val="•"/>
      <w:lvlJc w:val="left"/>
      <w:pPr>
        <w:ind w:left="3137" w:hanging="260"/>
      </w:pPr>
      <w:rPr>
        <w:rFonts w:hint="default"/>
        <w:lang w:val="en-US" w:eastAsia="en-US" w:bidi="ar-SA"/>
      </w:rPr>
    </w:lvl>
    <w:lvl w:ilvl="3" w:tplc="ECAE4E1E">
      <w:numFmt w:val="bullet"/>
      <w:lvlText w:val="•"/>
      <w:lvlJc w:val="left"/>
      <w:pPr>
        <w:ind w:left="3875" w:hanging="260"/>
      </w:pPr>
      <w:rPr>
        <w:rFonts w:hint="default"/>
        <w:lang w:val="en-US" w:eastAsia="en-US" w:bidi="ar-SA"/>
      </w:rPr>
    </w:lvl>
    <w:lvl w:ilvl="4" w:tplc="5338E30E">
      <w:numFmt w:val="bullet"/>
      <w:lvlText w:val="•"/>
      <w:lvlJc w:val="left"/>
      <w:pPr>
        <w:ind w:left="4613" w:hanging="260"/>
      </w:pPr>
      <w:rPr>
        <w:rFonts w:hint="default"/>
        <w:lang w:val="en-US" w:eastAsia="en-US" w:bidi="ar-SA"/>
      </w:rPr>
    </w:lvl>
    <w:lvl w:ilvl="5" w:tplc="268C18EA">
      <w:numFmt w:val="bullet"/>
      <w:lvlText w:val="•"/>
      <w:lvlJc w:val="left"/>
      <w:pPr>
        <w:ind w:left="5351" w:hanging="260"/>
      </w:pPr>
      <w:rPr>
        <w:rFonts w:hint="default"/>
        <w:lang w:val="en-US" w:eastAsia="en-US" w:bidi="ar-SA"/>
      </w:rPr>
    </w:lvl>
    <w:lvl w:ilvl="6" w:tplc="408CC7FA">
      <w:numFmt w:val="bullet"/>
      <w:lvlText w:val="•"/>
      <w:lvlJc w:val="left"/>
      <w:pPr>
        <w:ind w:left="6088" w:hanging="260"/>
      </w:pPr>
      <w:rPr>
        <w:rFonts w:hint="default"/>
        <w:lang w:val="en-US" w:eastAsia="en-US" w:bidi="ar-SA"/>
      </w:rPr>
    </w:lvl>
    <w:lvl w:ilvl="7" w:tplc="4BD0F444">
      <w:numFmt w:val="bullet"/>
      <w:lvlText w:val="•"/>
      <w:lvlJc w:val="left"/>
      <w:pPr>
        <w:ind w:left="6826" w:hanging="260"/>
      </w:pPr>
      <w:rPr>
        <w:rFonts w:hint="default"/>
        <w:lang w:val="en-US" w:eastAsia="en-US" w:bidi="ar-SA"/>
      </w:rPr>
    </w:lvl>
    <w:lvl w:ilvl="8" w:tplc="60AE7A42">
      <w:numFmt w:val="bullet"/>
      <w:lvlText w:val="•"/>
      <w:lvlJc w:val="left"/>
      <w:pPr>
        <w:ind w:left="7564" w:hanging="260"/>
      </w:pPr>
      <w:rPr>
        <w:rFonts w:hint="default"/>
        <w:lang w:val="en-US" w:eastAsia="en-US" w:bidi="ar-SA"/>
      </w:rPr>
    </w:lvl>
  </w:abstractNum>
  <w:abstractNum w:abstractNumId="30">
    <w:nsid w:val="16723F13"/>
    <w:multiLevelType w:val="hybridMultilevel"/>
    <w:tmpl w:val="11F2E4CA"/>
    <w:lvl w:ilvl="0" w:tplc="B74A1174">
      <w:numFmt w:val="bullet"/>
      <w:lvlText w:val="•"/>
      <w:lvlJc w:val="left"/>
      <w:pPr>
        <w:ind w:left="720" w:hanging="360"/>
      </w:pPr>
      <w:rPr>
        <w:rFonts w:ascii="Arial MT" w:eastAsia="Arial MT" w:hAnsi="Arial MT" w:cs="Arial MT" w:hint="default"/>
        <w:w w:val="100"/>
        <w:sz w:val="24"/>
        <w:szCs w:val="24"/>
        <w:lang w:val="en-US" w:eastAsia="en-US" w:bidi="ar-SA"/>
      </w:rPr>
    </w:lvl>
    <w:lvl w:ilvl="1" w:tplc="0B1A434E">
      <w:numFmt w:val="bullet"/>
      <w:lvlText w:val=""/>
      <w:lvlJc w:val="left"/>
      <w:pPr>
        <w:ind w:left="1440" w:hanging="361"/>
      </w:pPr>
      <w:rPr>
        <w:rFonts w:ascii="Wingdings" w:eastAsia="Wingdings" w:hAnsi="Wingdings" w:cs="Wingdings" w:hint="default"/>
        <w:w w:val="100"/>
        <w:sz w:val="24"/>
        <w:szCs w:val="24"/>
        <w:lang w:val="en-US" w:eastAsia="en-US" w:bidi="ar-SA"/>
      </w:rPr>
    </w:lvl>
    <w:lvl w:ilvl="2" w:tplc="9B16434A">
      <w:numFmt w:val="bullet"/>
      <w:lvlText w:val="•"/>
      <w:lvlJc w:val="left"/>
      <w:pPr>
        <w:ind w:left="2522" w:hanging="361"/>
      </w:pPr>
      <w:rPr>
        <w:rFonts w:hint="default"/>
        <w:lang w:val="en-US" w:eastAsia="en-US" w:bidi="ar-SA"/>
      </w:rPr>
    </w:lvl>
    <w:lvl w:ilvl="3" w:tplc="D6DAE01E">
      <w:numFmt w:val="bullet"/>
      <w:lvlText w:val="•"/>
      <w:lvlJc w:val="left"/>
      <w:pPr>
        <w:ind w:left="3604" w:hanging="361"/>
      </w:pPr>
      <w:rPr>
        <w:rFonts w:hint="default"/>
        <w:lang w:val="en-US" w:eastAsia="en-US" w:bidi="ar-SA"/>
      </w:rPr>
    </w:lvl>
    <w:lvl w:ilvl="4" w:tplc="67664466">
      <w:numFmt w:val="bullet"/>
      <w:lvlText w:val="•"/>
      <w:lvlJc w:val="left"/>
      <w:pPr>
        <w:ind w:left="4686" w:hanging="361"/>
      </w:pPr>
      <w:rPr>
        <w:rFonts w:hint="default"/>
        <w:lang w:val="en-US" w:eastAsia="en-US" w:bidi="ar-SA"/>
      </w:rPr>
    </w:lvl>
    <w:lvl w:ilvl="5" w:tplc="80ACC168">
      <w:numFmt w:val="bullet"/>
      <w:lvlText w:val="•"/>
      <w:lvlJc w:val="left"/>
      <w:pPr>
        <w:ind w:left="5768" w:hanging="361"/>
      </w:pPr>
      <w:rPr>
        <w:rFonts w:hint="default"/>
        <w:lang w:val="en-US" w:eastAsia="en-US" w:bidi="ar-SA"/>
      </w:rPr>
    </w:lvl>
    <w:lvl w:ilvl="6" w:tplc="51883B6E">
      <w:numFmt w:val="bullet"/>
      <w:lvlText w:val="•"/>
      <w:lvlJc w:val="left"/>
      <w:pPr>
        <w:ind w:left="6851" w:hanging="361"/>
      </w:pPr>
      <w:rPr>
        <w:rFonts w:hint="default"/>
        <w:lang w:val="en-US" w:eastAsia="en-US" w:bidi="ar-SA"/>
      </w:rPr>
    </w:lvl>
    <w:lvl w:ilvl="7" w:tplc="713C6C08">
      <w:numFmt w:val="bullet"/>
      <w:lvlText w:val="•"/>
      <w:lvlJc w:val="left"/>
      <w:pPr>
        <w:ind w:left="7933" w:hanging="361"/>
      </w:pPr>
      <w:rPr>
        <w:rFonts w:hint="default"/>
        <w:lang w:val="en-US" w:eastAsia="en-US" w:bidi="ar-SA"/>
      </w:rPr>
    </w:lvl>
    <w:lvl w:ilvl="8" w:tplc="D34E0846">
      <w:numFmt w:val="bullet"/>
      <w:lvlText w:val="•"/>
      <w:lvlJc w:val="left"/>
      <w:pPr>
        <w:ind w:left="9015" w:hanging="361"/>
      </w:pPr>
      <w:rPr>
        <w:rFonts w:hint="default"/>
        <w:lang w:val="en-US" w:eastAsia="en-US" w:bidi="ar-SA"/>
      </w:rPr>
    </w:lvl>
  </w:abstractNum>
  <w:abstractNum w:abstractNumId="31">
    <w:nsid w:val="173C087A"/>
    <w:multiLevelType w:val="hybridMultilevel"/>
    <w:tmpl w:val="C950846A"/>
    <w:lvl w:ilvl="0" w:tplc="3ED868B4">
      <w:numFmt w:val="bullet"/>
      <w:lvlText w:val=""/>
      <w:lvlJc w:val="left"/>
      <w:pPr>
        <w:ind w:left="1171" w:hanging="269"/>
      </w:pPr>
      <w:rPr>
        <w:rFonts w:ascii="Symbol" w:eastAsia="Symbol" w:hAnsi="Symbol" w:cs="Symbol" w:hint="default"/>
        <w:w w:val="100"/>
        <w:sz w:val="24"/>
        <w:szCs w:val="24"/>
        <w:lang w:val="en-US" w:eastAsia="en-US" w:bidi="ar-SA"/>
      </w:rPr>
    </w:lvl>
    <w:lvl w:ilvl="1" w:tplc="2402DE58">
      <w:numFmt w:val="bullet"/>
      <w:lvlText w:val="•"/>
      <w:lvlJc w:val="left"/>
      <w:pPr>
        <w:ind w:left="2038" w:hanging="269"/>
      </w:pPr>
      <w:rPr>
        <w:rFonts w:hint="default"/>
        <w:lang w:val="en-US" w:eastAsia="en-US" w:bidi="ar-SA"/>
      </w:rPr>
    </w:lvl>
    <w:lvl w:ilvl="2" w:tplc="51B4EBE8">
      <w:numFmt w:val="bullet"/>
      <w:lvlText w:val="•"/>
      <w:lvlJc w:val="left"/>
      <w:pPr>
        <w:ind w:left="2896" w:hanging="269"/>
      </w:pPr>
      <w:rPr>
        <w:rFonts w:hint="default"/>
        <w:lang w:val="en-US" w:eastAsia="en-US" w:bidi="ar-SA"/>
      </w:rPr>
    </w:lvl>
    <w:lvl w:ilvl="3" w:tplc="C52CA7A0">
      <w:numFmt w:val="bullet"/>
      <w:lvlText w:val="•"/>
      <w:lvlJc w:val="left"/>
      <w:pPr>
        <w:ind w:left="3754" w:hanging="269"/>
      </w:pPr>
      <w:rPr>
        <w:rFonts w:hint="default"/>
        <w:lang w:val="en-US" w:eastAsia="en-US" w:bidi="ar-SA"/>
      </w:rPr>
    </w:lvl>
    <w:lvl w:ilvl="4" w:tplc="521204F2">
      <w:numFmt w:val="bullet"/>
      <w:lvlText w:val="•"/>
      <w:lvlJc w:val="left"/>
      <w:pPr>
        <w:ind w:left="4612" w:hanging="269"/>
      </w:pPr>
      <w:rPr>
        <w:rFonts w:hint="default"/>
        <w:lang w:val="en-US" w:eastAsia="en-US" w:bidi="ar-SA"/>
      </w:rPr>
    </w:lvl>
    <w:lvl w:ilvl="5" w:tplc="17DE271E">
      <w:numFmt w:val="bullet"/>
      <w:lvlText w:val="•"/>
      <w:lvlJc w:val="left"/>
      <w:pPr>
        <w:ind w:left="5470" w:hanging="269"/>
      </w:pPr>
      <w:rPr>
        <w:rFonts w:hint="default"/>
        <w:lang w:val="en-US" w:eastAsia="en-US" w:bidi="ar-SA"/>
      </w:rPr>
    </w:lvl>
    <w:lvl w:ilvl="6" w:tplc="2CC25696">
      <w:numFmt w:val="bullet"/>
      <w:lvlText w:val="•"/>
      <w:lvlJc w:val="left"/>
      <w:pPr>
        <w:ind w:left="6328" w:hanging="269"/>
      </w:pPr>
      <w:rPr>
        <w:rFonts w:hint="default"/>
        <w:lang w:val="en-US" w:eastAsia="en-US" w:bidi="ar-SA"/>
      </w:rPr>
    </w:lvl>
    <w:lvl w:ilvl="7" w:tplc="23DE495A">
      <w:numFmt w:val="bullet"/>
      <w:lvlText w:val="•"/>
      <w:lvlJc w:val="left"/>
      <w:pPr>
        <w:ind w:left="7186" w:hanging="269"/>
      </w:pPr>
      <w:rPr>
        <w:rFonts w:hint="default"/>
        <w:lang w:val="en-US" w:eastAsia="en-US" w:bidi="ar-SA"/>
      </w:rPr>
    </w:lvl>
    <w:lvl w:ilvl="8" w:tplc="946A1E96">
      <w:numFmt w:val="bullet"/>
      <w:lvlText w:val="•"/>
      <w:lvlJc w:val="left"/>
      <w:pPr>
        <w:ind w:left="8044" w:hanging="269"/>
      </w:pPr>
      <w:rPr>
        <w:rFonts w:hint="default"/>
        <w:lang w:val="en-US" w:eastAsia="en-US" w:bidi="ar-SA"/>
      </w:rPr>
    </w:lvl>
  </w:abstractNum>
  <w:abstractNum w:abstractNumId="32">
    <w:nsid w:val="1B25201E"/>
    <w:multiLevelType w:val="hybridMultilevel"/>
    <w:tmpl w:val="CA06FA22"/>
    <w:lvl w:ilvl="0" w:tplc="7340F7CE">
      <w:numFmt w:val="bullet"/>
      <w:lvlText w:val=""/>
      <w:lvlJc w:val="left"/>
      <w:pPr>
        <w:ind w:left="1383" w:hanging="366"/>
      </w:pPr>
      <w:rPr>
        <w:rFonts w:ascii="Symbol" w:eastAsia="Symbol" w:hAnsi="Symbol" w:cs="Symbol" w:hint="default"/>
        <w:w w:val="100"/>
        <w:sz w:val="24"/>
        <w:szCs w:val="24"/>
        <w:lang w:val="en-US" w:eastAsia="en-US" w:bidi="ar-SA"/>
      </w:rPr>
    </w:lvl>
    <w:lvl w:ilvl="1" w:tplc="4EB00636">
      <w:numFmt w:val="bullet"/>
      <w:lvlText w:val="•"/>
      <w:lvlJc w:val="left"/>
      <w:pPr>
        <w:ind w:left="2337" w:hanging="366"/>
      </w:pPr>
      <w:rPr>
        <w:rFonts w:hint="default"/>
        <w:lang w:val="en-US" w:eastAsia="en-US" w:bidi="ar-SA"/>
      </w:rPr>
    </w:lvl>
    <w:lvl w:ilvl="2" w:tplc="A9DE5214">
      <w:numFmt w:val="bullet"/>
      <w:lvlText w:val="•"/>
      <w:lvlJc w:val="left"/>
      <w:pPr>
        <w:ind w:left="3295" w:hanging="366"/>
      </w:pPr>
      <w:rPr>
        <w:rFonts w:hint="default"/>
        <w:lang w:val="en-US" w:eastAsia="en-US" w:bidi="ar-SA"/>
      </w:rPr>
    </w:lvl>
    <w:lvl w:ilvl="3" w:tplc="5C50F71A">
      <w:numFmt w:val="bullet"/>
      <w:lvlText w:val="•"/>
      <w:lvlJc w:val="left"/>
      <w:pPr>
        <w:ind w:left="4253" w:hanging="366"/>
      </w:pPr>
      <w:rPr>
        <w:rFonts w:hint="default"/>
        <w:lang w:val="en-US" w:eastAsia="en-US" w:bidi="ar-SA"/>
      </w:rPr>
    </w:lvl>
    <w:lvl w:ilvl="4" w:tplc="473077A0">
      <w:numFmt w:val="bullet"/>
      <w:lvlText w:val="•"/>
      <w:lvlJc w:val="left"/>
      <w:pPr>
        <w:ind w:left="5211" w:hanging="366"/>
      </w:pPr>
      <w:rPr>
        <w:rFonts w:hint="default"/>
        <w:lang w:val="en-US" w:eastAsia="en-US" w:bidi="ar-SA"/>
      </w:rPr>
    </w:lvl>
    <w:lvl w:ilvl="5" w:tplc="D7463E34">
      <w:numFmt w:val="bullet"/>
      <w:lvlText w:val="•"/>
      <w:lvlJc w:val="left"/>
      <w:pPr>
        <w:ind w:left="6169" w:hanging="366"/>
      </w:pPr>
      <w:rPr>
        <w:rFonts w:hint="default"/>
        <w:lang w:val="en-US" w:eastAsia="en-US" w:bidi="ar-SA"/>
      </w:rPr>
    </w:lvl>
    <w:lvl w:ilvl="6" w:tplc="AA5063C0">
      <w:numFmt w:val="bullet"/>
      <w:lvlText w:val="•"/>
      <w:lvlJc w:val="left"/>
      <w:pPr>
        <w:ind w:left="7127" w:hanging="366"/>
      </w:pPr>
      <w:rPr>
        <w:rFonts w:hint="default"/>
        <w:lang w:val="en-US" w:eastAsia="en-US" w:bidi="ar-SA"/>
      </w:rPr>
    </w:lvl>
    <w:lvl w:ilvl="7" w:tplc="11902428">
      <w:numFmt w:val="bullet"/>
      <w:lvlText w:val="•"/>
      <w:lvlJc w:val="left"/>
      <w:pPr>
        <w:ind w:left="8084" w:hanging="366"/>
      </w:pPr>
      <w:rPr>
        <w:rFonts w:hint="default"/>
        <w:lang w:val="en-US" w:eastAsia="en-US" w:bidi="ar-SA"/>
      </w:rPr>
    </w:lvl>
    <w:lvl w:ilvl="8" w:tplc="92F2D3DE">
      <w:numFmt w:val="bullet"/>
      <w:lvlText w:val="•"/>
      <w:lvlJc w:val="left"/>
      <w:pPr>
        <w:ind w:left="9042" w:hanging="366"/>
      </w:pPr>
      <w:rPr>
        <w:rFonts w:hint="default"/>
        <w:lang w:val="en-US" w:eastAsia="en-US" w:bidi="ar-SA"/>
      </w:rPr>
    </w:lvl>
  </w:abstractNum>
  <w:abstractNum w:abstractNumId="33">
    <w:nsid w:val="1B7639B1"/>
    <w:multiLevelType w:val="hybridMultilevel"/>
    <w:tmpl w:val="D316A790"/>
    <w:lvl w:ilvl="0" w:tplc="EE746C6E">
      <w:numFmt w:val="bullet"/>
      <w:lvlText w:val="•"/>
      <w:lvlJc w:val="left"/>
      <w:pPr>
        <w:ind w:left="581" w:hanging="298"/>
      </w:pPr>
      <w:rPr>
        <w:rFonts w:ascii="Arial MT" w:eastAsia="Arial MT" w:hAnsi="Arial MT" w:cs="Arial MT" w:hint="default"/>
        <w:w w:val="100"/>
        <w:sz w:val="24"/>
        <w:szCs w:val="24"/>
        <w:lang w:val="en-US" w:eastAsia="en-US" w:bidi="ar-SA"/>
      </w:rPr>
    </w:lvl>
    <w:lvl w:ilvl="1" w:tplc="3C96B5E8">
      <w:numFmt w:val="bullet"/>
      <w:lvlText w:val=""/>
      <w:lvlJc w:val="left"/>
      <w:pPr>
        <w:ind w:left="1363" w:hanging="360"/>
      </w:pPr>
      <w:rPr>
        <w:rFonts w:ascii="Wingdings" w:eastAsia="Wingdings" w:hAnsi="Wingdings" w:cs="Wingdings" w:hint="default"/>
        <w:w w:val="100"/>
        <w:sz w:val="24"/>
        <w:szCs w:val="24"/>
        <w:lang w:val="en-US" w:eastAsia="en-US" w:bidi="ar-SA"/>
      </w:rPr>
    </w:lvl>
    <w:lvl w:ilvl="2" w:tplc="22883F70">
      <w:numFmt w:val="bullet"/>
      <w:lvlText w:val="•"/>
      <w:lvlJc w:val="left"/>
      <w:pPr>
        <w:ind w:left="2451" w:hanging="360"/>
      </w:pPr>
      <w:rPr>
        <w:rFonts w:hint="default"/>
        <w:lang w:val="en-US" w:eastAsia="en-US" w:bidi="ar-SA"/>
      </w:rPr>
    </w:lvl>
    <w:lvl w:ilvl="3" w:tplc="F84E7F2A">
      <w:numFmt w:val="bullet"/>
      <w:lvlText w:val="•"/>
      <w:lvlJc w:val="left"/>
      <w:pPr>
        <w:ind w:left="3542" w:hanging="360"/>
      </w:pPr>
      <w:rPr>
        <w:rFonts w:hint="default"/>
        <w:lang w:val="en-US" w:eastAsia="en-US" w:bidi="ar-SA"/>
      </w:rPr>
    </w:lvl>
    <w:lvl w:ilvl="4" w:tplc="E94A3BDC">
      <w:numFmt w:val="bullet"/>
      <w:lvlText w:val="•"/>
      <w:lvlJc w:val="left"/>
      <w:pPr>
        <w:ind w:left="4633" w:hanging="360"/>
      </w:pPr>
      <w:rPr>
        <w:rFonts w:hint="default"/>
        <w:lang w:val="en-US" w:eastAsia="en-US" w:bidi="ar-SA"/>
      </w:rPr>
    </w:lvl>
    <w:lvl w:ilvl="5" w:tplc="C2F010AE">
      <w:numFmt w:val="bullet"/>
      <w:lvlText w:val="•"/>
      <w:lvlJc w:val="left"/>
      <w:pPr>
        <w:ind w:left="5724" w:hanging="360"/>
      </w:pPr>
      <w:rPr>
        <w:rFonts w:hint="default"/>
        <w:lang w:val="en-US" w:eastAsia="en-US" w:bidi="ar-SA"/>
      </w:rPr>
    </w:lvl>
    <w:lvl w:ilvl="6" w:tplc="3EA6FA14">
      <w:numFmt w:val="bullet"/>
      <w:lvlText w:val="•"/>
      <w:lvlJc w:val="left"/>
      <w:pPr>
        <w:ind w:left="6815" w:hanging="360"/>
      </w:pPr>
      <w:rPr>
        <w:rFonts w:hint="default"/>
        <w:lang w:val="en-US" w:eastAsia="en-US" w:bidi="ar-SA"/>
      </w:rPr>
    </w:lvl>
    <w:lvl w:ilvl="7" w:tplc="65444CDE">
      <w:numFmt w:val="bullet"/>
      <w:lvlText w:val="•"/>
      <w:lvlJc w:val="left"/>
      <w:pPr>
        <w:ind w:left="7906" w:hanging="360"/>
      </w:pPr>
      <w:rPr>
        <w:rFonts w:hint="default"/>
        <w:lang w:val="en-US" w:eastAsia="en-US" w:bidi="ar-SA"/>
      </w:rPr>
    </w:lvl>
    <w:lvl w:ilvl="8" w:tplc="4B0C8C58">
      <w:numFmt w:val="bullet"/>
      <w:lvlText w:val="•"/>
      <w:lvlJc w:val="left"/>
      <w:pPr>
        <w:ind w:left="8997" w:hanging="360"/>
      </w:pPr>
      <w:rPr>
        <w:rFonts w:hint="default"/>
        <w:lang w:val="en-US" w:eastAsia="en-US" w:bidi="ar-SA"/>
      </w:rPr>
    </w:lvl>
  </w:abstractNum>
  <w:abstractNum w:abstractNumId="34">
    <w:nsid w:val="1C2869E1"/>
    <w:multiLevelType w:val="hybridMultilevel"/>
    <w:tmpl w:val="7BAA9964"/>
    <w:lvl w:ilvl="0" w:tplc="2EECA05A">
      <w:numFmt w:val="bullet"/>
      <w:lvlText w:val=""/>
      <w:lvlJc w:val="left"/>
      <w:pPr>
        <w:ind w:left="1244" w:hanging="284"/>
      </w:pPr>
      <w:rPr>
        <w:rFonts w:ascii="Symbol" w:eastAsia="Symbol" w:hAnsi="Symbol" w:cs="Symbol" w:hint="default"/>
        <w:w w:val="100"/>
        <w:sz w:val="24"/>
        <w:szCs w:val="24"/>
        <w:lang w:val="en-US" w:eastAsia="en-US" w:bidi="ar-SA"/>
      </w:rPr>
    </w:lvl>
    <w:lvl w:ilvl="1" w:tplc="21F07020">
      <w:numFmt w:val="bullet"/>
      <w:lvlText w:val="•"/>
      <w:lvlJc w:val="left"/>
      <w:pPr>
        <w:ind w:left="2020" w:hanging="284"/>
      </w:pPr>
      <w:rPr>
        <w:rFonts w:hint="default"/>
        <w:lang w:val="en-US" w:eastAsia="en-US" w:bidi="ar-SA"/>
      </w:rPr>
    </w:lvl>
    <w:lvl w:ilvl="2" w:tplc="04E89A12">
      <w:numFmt w:val="bullet"/>
      <w:lvlText w:val="•"/>
      <w:lvlJc w:val="left"/>
      <w:pPr>
        <w:ind w:left="2800" w:hanging="284"/>
      </w:pPr>
      <w:rPr>
        <w:rFonts w:hint="default"/>
        <w:lang w:val="en-US" w:eastAsia="en-US" w:bidi="ar-SA"/>
      </w:rPr>
    </w:lvl>
    <w:lvl w:ilvl="3" w:tplc="2DB83372">
      <w:numFmt w:val="bullet"/>
      <w:lvlText w:val="•"/>
      <w:lvlJc w:val="left"/>
      <w:pPr>
        <w:ind w:left="3580" w:hanging="284"/>
      </w:pPr>
      <w:rPr>
        <w:rFonts w:hint="default"/>
        <w:lang w:val="en-US" w:eastAsia="en-US" w:bidi="ar-SA"/>
      </w:rPr>
    </w:lvl>
    <w:lvl w:ilvl="4" w:tplc="1B62D104">
      <w:numFmt w:val="bullet"/>
      <w:lvlText w:val="•"/>
      <w:lvlJc w:val="left"/>
      <w:pPr>
        <w:ind w:left="4360" w:hanging="284"/>
      </w:pPr>
      <w:rPr>
        <w:rFonts w:hint="default"/>
        <w:lang w:val="en-US" w:eastAsia="en-US" w:bidi="ar-SA"/>
      </w:rPr>
    </w:lvl>
    <w:lvl w:ilvl="5" w:tplc="2578D24E">
      <w:numFmt w:val="bullet"/>
      <w:lvlText w:val="•"/>
      <w:lvlJc w:val="left"/>
      <w:pPr>
        <w:ind w:left="5140" w:hanging="284"/>
      </w:pPr>
      <w:rPr>
        <w:rFonts w:hint="default"/>
        <w:lang w:val="en-US" w:eastAsia="en-US" w:bidi="ar-SA"/>
      </w:rPr>
    </w:lvl>
    <w:lvl w:ilvl="6" w:tplc="AF10AF52">
      <w:numFmt w:val="bullet"/>
      <w:lvlText w:val="•"/>
      <w:lvlJc w:val="left"/>
      <w:pPr>
        <w:ind w:left="5920" w:hanging="284"/>
      </w:pPr>
      <w:rPr>
        <w:rFonts w:hint="default"/>
        <w:lang w:val="en-US" w:eastAsia="en-US" w:bidi="ar-SA"/>
      </w:rPr>
    </w:lvl>
    <w:lvl w:ilvl="7" w:tplc="62D6403C">
      <w:numFmt w:val="bullet"/>
      <w:lvlText w:val="•"/>
      <w:lvlJc w:val="left"/>
      <w:pPr>
        <w:ind w:left="6700" w:hanging="284"/>
      </w:pPr>
      <w:rPr>
        <w:rFonts w:hint="default"/>
        <w:lang w:val="en-US" w:eastAsia="en-US" w:bidi="ar-SA"/>
      </w:rPr>
    </w:lvl>
    <w:lvl w:ilvl="8" w:tplc="91003814">
      <w:numFmt w:val="bullet"/>
      <w:lvlText w:val="•"/>
      <w:lvlJc w:val="left"/>
      <w:pPr>
        <w:ind w:left="7480" w:hanging="284"/>
      </w:pPr>
      <w:rPr>
        <w:rFonts w:hint="default"/>
        <w:lang w:val="en-US" w:eastAsia="en-US" w:bidi="ar-SA"/>
      </w:rPr>
    </w:lvl>
  </w:abstractNum>
  <w:abstractNum w:abstractNumId="35">
    <w:nsid w:val="1D602767"/>
    <w:multiLevelType w:val="hybridMultilevel"/>
    <w:tmpl w:val="CDA84316"/>
    <w:lvl w:ilvl="0" w:tplc="08A897F8">
      <w:numFmt w:val="bullet"/>
      <w:lvlText w:val="•"/>
      <w:lvlJc w:val="left"/>
      <w:pPr>
        <w:ind w:left="643" w:hanging="360"/>
      </w:pPr>
      <w:rPr>
        <w:rFonts w:hint="default"/>
        <w:w w:val="100"/>
        <w:lang w:val="en-US" w:eastAsia="en-US" w:bidi="ar-SA"/>
      </w:rPr>
    </w:lvl>
    <w:lvl w:ilvl="1" w:tplc="76A4CD02">
      <w:numFmt w:val="bullet"/>
      <w:lvlText w:val=""/>
      <w:lvlJc w:val="left"/>
      <w:pPr>
        <w:ind w:left="1363" w:hanging="360"/>
      </w:pPr>
      <w:rPr>
        <w:rFonts w:ascii="Wingdings" w:eastAsia="Wingdings" w:hAnsi="Wingdings" w:cs="Wingdings" w:hint="default"/>
        <w:w w:val="100"/>
        <w:sz w:val="24"/>
        <w:szCs w:val="24"/>
        <w:lang w:val="en-US" w:eastAsia="en-US" w:bidi="ar-SA"/>
      </w:rPr>
    </w:lvl>
    <w:lvl w:ilvl="2" w:tplc="55F2A070">
      <w:numFmt w:val="bullet"/>
      <w:lvlText w:val="•"/>
      <w:lvlJc w:val="left"/>
      <w:pPr>
        <w:ind w:left="2451" w:hanging="360"/>
      </w:pPr>
      <w:rPr>
        <w:rFonts w:hint="default"/>
        <w:lang w:val="en-US" w:eastAsia="en-US" w:bidi="ar-SA"/>
      </w:rPr>
    </w:lvl>
    <w:lvl w:ilvl="3" w:tplc="674C3786">
      <w:numFmt w:val="bullet"/>
      <w:lvlText w:val="•"/>
      <w:lvlJc w:val="left"/>
      <w:pPr>
        <w:ind w:left="3542" w:hanging="360"/>
      </w:pPr>
      <w:rPr>
        <w:rFonts w:hint="default"/>
        <w:lang w:val="en-US" w:eastAsia="en-US" w:bidi="ar-SA"/>
      </w:rPr>
    </w:lvl>
    <w:lvl w:ilvl="4" w:tplc="6CB24446">
      <w:numFmt w:val="bullet"/>
      <w:lvlText w:val="•"/>
      <w:lvlJc w:val="left"/>
      <w:pPr>
        <w:ind w:left="4633" w:hanging="360"/>
      </w:pPr>
      <w:rPr>
        <w:rFonts w:hint="default"/>
        <w:lang w:val="en-US" w:eastAsia="en-US" w:bidi="ar-SA"/>
      </w:rPr>
    </w:lvl>
    <w:lvl w:ilvl="5" w:tplc="81563BAE">
      <w:numFmt w:val="bullet"/>
      <w:lvlText w:val="•"/>
      <w:lvlJc w:val="left"/>
      <w:pPr>
        <w:ind w:left="5724" w:hanging="360"/>
      </w:pPr>
      <w:rPr>
        <w:rFonts w:hint="default"/>
        <w:lang w:val="en-US" w:eastAsia="en-US" w:bidi="ar-SA"/>
      </w:rPr>
    </w:lvl>
    <w:lvl w:ilvl="6" w:tplc="E59C3BA4">
      <w:numFmt w:val="bullet"/>
      <w:lvlText w:val="•"/>
      <w:lvlJc w:val="left"/>
      <w:pPr>
        <w:ind w:left="6815" w:hanging="360"/>
      </w:pPr>
      <w:rPr>
        <w:rFonts w:hint="default"/>
        <w:lang w:val="en-US" w:eastAsia="en-US" w:bidi="ar-SA"/>
      </w:rPr>
    </w:lvl>
    <w:lvl w:ilvl="7" w:tplc="8072FC5E">
      <w:numFmt w:val="bullet"/>
      <w:lvlText w:val="•"/>
      <w:lvlJc w:val="left"/>
      <w:pPr>
        <w:ind w:left="7906" w:hanging="360"/>
      </w:pPr>
      <w:rPr>
        <w:rFonts w:hint="default"/>
        <w:lang w:val="en-US" w:eastAsia="en-US" w:bidi="ar-SA"/>
      </w:rPr>
    </w:lvl>
    <w:lvl w:ilvl="8" w:tplc="4CEC79D4">
      <w:numFmt w:val="bullet"/>
      <w:lvlText w:val="•"/>
      <w:lvlJc w:val="left"/>
      <w:pPr>
        <w:ind w:left="8997" w:hanging="360"/>
      </w:pPr>
      <w:rPr>
        <w:rFonts w:hint="default"/>
        <w:lang w:val="en-US" w:eastAsia="en-US" w:bidi="ar-SA"/>
      </w:rPr>
    </w:lvl>
  </w:abstractNum>
  <w:abstractNum w:abstractNumId="36">
    <w:nsid w:val="1DBC791E"/>
    <w:multiLevelType w:val="hybridMultilevel"/>
    <w:tmpl w:val="84064814"/>
    <w:lvl w:ilvl="0" w:tplc="A230A1E6">
      <w:start w:val="1"/>
      <w:numFmt w:val="lowerRoman"/>
      <w:lvlText w:val="%1."/>
      <w:lvlJc w:val="left"/>
      <w:pPr>
        <w:ind w:left="941" w:hanging="183"/>
        <w:jc w:val="right"/>
      </w:pPr>
      <w:rPr>
        <w:rFonts w:hint="default"/>
        <w:b/>
        <w:bCs/>
        <w:w w:val="100"/>
        <w:lang w:val="en-US" w:eastAsia="en-US" w:bidi="ar-SA"/>
      </w:rPr>
    </w:lvl>
    <w:lvl w:ilvl="1" w:tplc="79789324">
      <w:numFmt w:val="bullet"/>
      <w:lvlText w:val=""/>
      <w:lvlJc w:val="left"/>
      <w:pPr>
        <w:ind w:left="1839" w:hanging="361"/>
      </w:pPr>
      <w:rPr>
        <w:rFonts w:ascii="Wingdings" w:eastAsia="Wingdings" w:hAnsi="Wingdings" w:cs="Wingdings" w:hint="default"/>
        <w:w w:val="100"/>
        <w:sz w:val="24"/>
        <w:szCs w:val="24"/>
        <w:lang w:val="en-US" w:eastAsia="en-US" w:bidi="ar-SA"/>
      </w:rPr>
    </w:lvl>
    <w:lvl w:ilvl="2" w:tplc="4BA215AC">
      <w:numFmt w:val="bullet"/>
      <w:lvlText w:val="•"/>
      <w:lvlJc w:val="left"/>
      <w:pPr>
        <w:ind w:left="2877" w:hanging="361"/>
      </w:pPr>
      <w:rPr>
        <w:rFonts w:hint="default"/>
        <w:lang w:val="en-US" w:eastAsia="en-US" w:bidi="ar-SA"/>
      </w:rPr>
    </w:lvl>
    <w:lvl w:ilvl="3" w:tplc="A9FA854A">
      <w:numFmt w:val="bullet"/>
      <w:lvlText w:val="•"/>
      <w:lvlJc w:val="left"/>
      <w:pPr>
        <w:ind w:left="3915" w:hanging="361"/>
      </w:pPr>
      <w:rPr>
        <w:rFonts w:hint="default"/>
        <w:lang w:val="en-US" w:eastAsia="en-US" w:bidi="ar-SA"/>
      </w:rPr>
    </w:lvl>
    <w:lvl w:ilvl="4" w:tplc="D4C28E62">
      <w:numFmt w:val="bullet"/>
      <w:lvlText w:val="•"/>
      <w:lvlJc w:val="left"/>
      <w:pPr>
        <w:ind w:left="4953" w:hanging="361"/>
      </w:pPr>
      <w:rPr>
        <w:rFonts w:hint="default"/>
        <w:lang w:val="en-US" w:eastAsia="en-US" w:bidi="ar-SA"/>
      </w:rPr>
    </w:lvl>
    <w:lvl w:ilvl="5" w:tplc="CC9404F6">
      <w:numFmt w:val="bullet"/>
      <w:lvlText w:val="•"/>
      <w:lvlJc w:val="left"/>
      <w:pPr>
        <w:ind w:left="5991" w:hanging="361"/>
      </w:pPr>
      <w:rPr>
        <w:rFonts w:hint="default"/>
        <w:lang w:val="en-US" w:eastAsia="en-US" w:bidi="ar-SA"/>
      </w:rPr>
    </w:lvl>
    <w:lvl w:ilvl="6" w:tplc="C0422906">
      <w:numFmt w:val="bullet"/>
      <w:lvlText w:val="•"/>
      <w:lvlJc w:val="left"/>
      <w:pPr>
        <w:ind w:left="7028" w:hanging="361"/>
      </w:pPr>
      <w:rPr>
        <w:rFonts w:hint="default"/>
        <w:lang w:val="en-US" w:eastAsia="en-US" w:bidi="ar-SA"/>
      </w:rPr>
    </w:lvl>
    <w:lvl w:ilvl="7" w:tplc="4A503218">
      <w:numFmt w:val="bullet"/>
      <w:lvlText w:val="•"/>
      <w:lvlJc w:val="left"/>
      <w:pPr>
        <w:ind w:left="8066" w:hanging="361"/>
      </w:pPr>
      <w:rPr>
        <w:rFonts w:hint="default"/>
        <w:lang w:val="en-US" w:eastAsia="en-US" w:bidi="ar-SA"/>
      </w:rPr>
    </w:lvl>
    <w:lvl w:ilvl="8" w:tplc="4DCE44D2">
      <w:numFmt w:val="bullet"/>
      <w:lvlText w:val="•"/>
      <w:lvlJc w:val="left"/>
      <w:pPr>
        <w:ind w:left="9104" w:hanging="361"/>
      </w:pPr>
      <w:rPr>
        <w:rFonts w:hint="default"/>
        <w:lang w:val="en-US" w:eastAsia="en-US" w:bidi="ar-SA"/>
      </w:rPr>
    </w:lvl>
  </w:abstractNum>
  <w:abstractNum w:abstractNumId="37">
    <w:nsid w:val="1E457ECA"/>
    <w:multiLevelType w:val="hybridMultilevel"/>
    <w:tmpl w:val="D3169B62"/>
    <w:lvl w:ilvl="0" w:tplc="99C2176E">
      <w:numFmt w:val="bullet"/>
      <w:lvlText w:val="•"/>
      <w:lvlJc w:val="left"/>
      <w:pPr>
        <w:ind w:left="542" w:hanging="360"/>
      </w:pPr>
      <w:rPr>
        <w:rFonts w:hint="default"/>
        <w:w w:val="100"/>
        <w:position w:val="2"/>
        <w:lang w:val="en-US" w:eastAsia="en-US" w:bidi="ar-SA"/>
      </w:rPr>
    </w:lvl>
    <w:lvl w:ilvl="1" w:tplc="1B68EB08">
      <w:numFmt w:val="bullet"/>
      <w:lvlText w:val="•"/>
      <w:lvlJc w:val="left"/>
      <w:pPr>
        <w:ind w:left="1390" w:hanging="360"/>
      </w:pPr>
      <w:rPr>
        <w:rFonts w:hint="default"/>
        <w:lang w:val="en-US" w:eastAsia="en-US" w:bidi="ar-SA"/>
      </w:rPr>
    </w:lvl>
    <w:lvl w:ilvl="2" w:tplc="2878031C">
      <w:numFmt w:val="bullet"/>
      <w:lvlText w:val="•"/>
      <w:lvlJc w:val="left"/>
      <w:pPr>
        <w:ind w:left="2240" w:hanging="360"/>
      </w:pPr>
      <w:rPr>
        <w:rFonts w:hint="default"/>
        <w:lang w:val="en-US" w:eastAsia="en-US" w:bidi="ar-SA"/>
      </w:rPr>
    </w:lvl>
    <w:lvl w:ilvl="3" w:tplc="905CA01C">
      <w:numFmt w:val="bullet"/>
      <w:lvlText w:val="•"/>
      <w:lvlJc w:val="left"/>
      <w:pPr>
        <w:ind w:left="3090" w:hanging="360"/>
      </w:pPr>
      <w:rPr>
        <w:rFonts w:hint="default"/>
        <w:lang w:val="en-US" w:eastAsia="en-US" w:bidi="ar-SA"/>
      </w:rPr>
    </w:lvl>
    <w:lvl w:ilvl="4" w:tplc="BBEAB12C">
      <w:numFmt w:val="bullet"/>
      <w:lvlText w:val="•"/>
      <w:lvlJc w:val="left"/>
      <w:pPr>
        <w:ind w:left="3940" w:hanging="360"/>
      </w:pPr>
      <w:rPr>
        <w:rFonts w:hint="default"/>
        <w:lang w:val="en-US" w:eastAsia="en-US" w:bidi="ar-SA"/>
      </w:rPr>
    </w:lvl>
    <w:lvl w:ilvl="5" w:tplc="7C28AE04">
      <w:numFmt w:val="bullet"/>
      <w:lvlText w:val="•"/>
      <w:lvlJc w:val="left"/>
      <w:pPr>
        <w:ind w:left="4790" w:hanging="360"/>
      </w:pPr>
      <w:rPr>
        <w:rFonts w:hint="default"/>
        <w:lang w:val="en-US" w:eastAsia="en-US" w:bidi="ar-SA"/>
      </w:rPr>
    </w:lvl>
    <w:lvl w:ilvl="6" w:tplc="84EE0B30">
      <w:numFmt w:val="bullet"/>
      <w:lvlText w:val="•"/>
      <w:lvlJc w:val="left"/>
      <w:pPr>
        <w:ind w:left="5640" w:hanging="360"/>
      </w:pPr>
      <w:rPr>
        <w:rFonts w:hint="default"/>
        <w:lang w:val="en-US" w:eastAsia="en-US" w:bidi="ar-SA"/>
      </w:rPr>
    </w:lvl>
    <w:lvl w:ilvl="7" w:tplc="8D6267F2">
      <w:numFmt w:val="bullet"/>
      <w:lvlText w:val="•"/>
      <w:lvlJc w:val="left"/>
      <w:pPr>
        <w:ind w:left="6490" w:hanging="360"/>
      </w:pPr>
      <w:rPr>
        <w:rFonts w:hint="default"/>
        <w:lang w:val="en-US" w:eastAsia="en-US" w:bidi="ar-SA"/>
      </w:rPr>
    </w:lvl>
    <w:lvl w:ilvl="8" w:tplc="23A6238A">
      <w:numFmt w:val="bullet"/>
      <w:lvlText w:val="•"/>
      <w:lvlJc w:val="left"/>
      <w:pPr>
        <w:ind w:left="7340" w:hanging="360"/>
      </w:pPr>
      <w:rPr>
        <w:rFonts w:hint="default"/>
        <w:lang w:val="en-US" w:eastAsia="en-US" w:bidi="ar-SA"/>
      </w:rPr>
    </w:lvl>
  </w:abstractNum>
  <w:abstractNum w:abstractNumId="38">
    <w:nsid w:val="1E875A5F"/>
    <w:multiLevelType w:val="hybridMultilevel"/>
    <w:tmpl w:val="72189B88"/>
    <w:lvl w:ilvl="0" w:tplc="25467140">
      <w:start w:val="18"/>
      <w:numFmt w:val="decimal"/>
      <w:lvlText w:val="%1."/>
      <w:lvlJc w:val="left"/>
      <w:pPr>
        <w:ind w:left="1296" w:hanging="447"/>
        <w:jc w:val="left"/>
      </w:pPr>
      <w:rPr>
        <w:rFonts w:ascii="Times New Roman" w:eastAsia="Times New Roman" w:hAnsi="Times New Roman" w:cs="Times New Roman" w:hint="default"/>
        <w:b/>
        <w:bCs/>
        <w:spacing w:val="0"/>
        <w:w w:val="109"/>
        <w:sz w:val="24"/>
        <w:szCs w:val="24"/>
        <w:lang w:val="en-US" w:eastAsia="en-US" w:bidi="ar-SA"/>
      </w:rPr>
    </w:lvl>
    <w:lvl w:ilvl="1" w:tplc="0994E46C">
      <w:numFmt w:val="bullet"/>
      <w:lvlText w:val=""/>
      <w:lvlJc w:val="left"/>
      <w:pPr>
        <w:ind w:left="1133" w:hanging="144"/>
      </w:pPr>
      <w:rPr>
        <w:rFonts w:ascii="Symbol" w:eastAsia="Symbol" w:hAnsi="Symbol" w:cs="Symbol" w:hint="default"/>
        <w:w w:val="100"/>
        <w:sz w:val="24"/>
        <w:szCs w:val="24"/>
        <w:lang w:val="en-US" w:eastAsia="en-US" w:bidi="ar-SA"/>
      </w:rPr>
    </w:lvl>
    <w:lvl w:ilvl="2" w:tplc="C012210E">
      <w:numFmt w:val="bullet"/>
      <w:lvlText w:val="•"/>
      <w:lvlJc w:val="left"/>
      <w:pPr>
        <w:ind w:left="2240" w:hanging="144"/>
      </w:pPr>
      <w:rPr>
        <w:rFonts w:hint="default"/>
        <w:lang w:val="en-US" w:eastAsia="en-US" w:bidi="ar-SA"/>
      </w:rPr>
    </w:lvl>
    <w:lvl w:ilvl="3" w:tplc="606EB01A">
      <w:numFmt w:val="bullet"/>
      <w:lvlText w:val="•"/>
      <w:lvlJc w:val="left"/>
      <w:pPr>
        <w:ind w:left="3180" w:hanging="144"/>
      </w:pPr>
      <w:rPr>
        <w:rFonts w:hint="default"/>
        <w:lang w:val="en-US" w:eastAsia="en-US" w:bidi="ar-SA"/>
      </w:rPr>
    </w:lvl>
    <w:lvl w:ilvl="4" w:tplc="7F3E07FC">
      <w:numFmt w:val="bullet"/>
      <w:lvlText w:val="•"/>
      <w:lvlJc w:val="left"/>
      <w:pPr>
        <w:ind w:left="4120" w:hanging="144"/>
      </w:pPr>
      <w:rPr>
        <w:rFonts w:hint="default"/>
        <w:lang w:val="en-US" w:eastAsia="en-US" w:bidi="ar-SA"/>
      </w:rPr>
    </w:lvl>
    <w:lvl w:ilvl="5" w:tplc="A85C618E">
      <w:numFmt w:val="bullet"/>
      <w:lvlText w:val="•"/>
      <w:lvlJc w:val="left"/>
      <w:pPr>
        <w:ind w:left="5060" w:hanging="144"/>
      </w:pPr>
      <w:rPr>
        <w:rFonts w:hint="default"/>
        <w:lang w:val="en-US" w:eastAsia="en-US" w:bidi="ar-SA"/>
      </w:rPr>
    </w:lvl>
    <w:lvl w:ilvl="6" w:tplc="15D2715A">
      <w:numFmt w:val="bullet"/>
      <w:lvlText w:val="•"/>
      <w:lvlJc w:val="left"/>
      <w:pPr>
        <w:ind w:left="6000" w:hanging="144"/>
      </w:pPr>
      <w:rPr>
        <w:rFonts w:hint="default"/>
        <w:lang w:val="en-US" w:eastAsia="en-US" w:bidi="ar-SA"/>
      </w:rPr>
    </w:lvl>
    <w:lvl w:ilvl="7" w:tplc="0BA07C5A">
      <w:numFmt w:val="bullet"/>
      <w:lvlText w:val="•"/>
      <w:lvlJc w:val="left"/>
      <w:pPr>
        <w:ind w:left="6940" w:hanging="144"/>
      </w:pPr>
      <w:rPr>
        <w:rFonts w:hint="default"/>
        <w:lang w:val="en-US" w:eastAsia="en-US" w:bidi="ar-SA"/>
      </w:rPr>
    </w:lvl>
    <w:lvl w:ilvl="8" w:tplc="0AEC65C0">
      <w:numFmt w:val="bullet"/>
      <w:lvlText w:val="•"/>
      <w:lvlJc w:val="left"/>
      <w:pPr>
        <w:ind w:left="7880" w:hanging="144"/>
      </w:pPr>
      <w:rPr>
        <w:rFonts w:hint="default"/>
        <w:lang w:val="en-US" w:eastAsia="en-US" w:bidi="ar-SA"/>
      </w:rPr>
    </w:lvl>
  </w:abstractNum>
  <w:abstractNum w:abstractNumId="39">
    <w:nsid w:val="1E9204C8"/>
    <w:multiLevelType w:val="hybridMultilevel"/>
    <w:tmpl w:val="1626FAC2"/>
    <w:lvl w:ilvl="0" w:tplc="A768BB06">
      <w:start w:val="1"/>
      <w:numFmt w:val="decimal"/>
      <w:lvlText w:val="%1."/>
      <w:lvlJc w:val="left"/>
      <w:pPr>
        <w:ind w:left="1426" w:hanging="572"/>
        <w:jc w:val="left"/>
      </w:pPr>
      <w:rPr>
        <w:rFonts w:ascii="Times New Roman" w:eastAsia="Times New Roman" w:hAnsi="Times New Roman" w:cs="Times New Roman" w:hint="default"/>
        <w:spacing w:val="0"/>
        <w:w w:val="89"/>
        <w:sz w:val="22"/>
        <w:szCs w:val="22"/>
        <w:lang w:val="en-US" w:eastAsia="en-US" w:bidi="ar-SA"/>
      </w:rPr>
    </w:lvl>
    <w:lvl w:ilvl="1" w:tplc="8152891A">
      <w:numFmt w:val="bullet"/>
      <w:lvlText w:val=""/>
      <w:lvlJc w:val="left"/>
      <w:pPr>
        <w:ind w:left="1575" w:hanging="361"/>
      </w:pPr>
      <w:rPr>
        <w:rFonts w:ascii="Symbol" w:eastAsia="Symbol" w:hAnsi="Symbol" w:cs="Symbol" w:hint="default"/>
        <w:w w:val="100"/>
        <w:sz w:val="24"/>
        <w:szCs w:val="24"/>
        <w:lang w:val="en-US" w:eastAsia="en-US" w:bidi="ar-SA"/>
      </w:rPr>
    </w:lvl>
    <w:lvl w:ilvl="2" w:tplc="27E4E058">
      <w:numFmt w:val="bullet"/>
      <w:lvlText w:val="•"/>
      <w:lvlJc w:val="left"/>
      <w:pPr>
        <w:ind w:left="2622" w:hanging="361"/>
      </w:pPr>
      <w:rPr>
        <w:rFonts w:hint="default"/>
        <w:lang w:val="en-US" w:eastAsia="en-US" w:bidi="ar-SA"/>
      </w:rPr>
    </w:lvl>
    <w:lvl w:ilvl="3" w:tplc="16982EE0">
      <w:numFmt w:val="bullet"/>
      <w:lvlText w:val="•"/>
      <w:lvlJc w:val="left"/>
      <w:pPr>
        <w:ind w:left="3664" w:hanging="361"/>
      </w:pPr>
      <w:rPr>
        <w:rFonts w:hint="default"/>
        <w:lang w:val="en-US" w:eastAsia="en-US" w:bidi="ar-SA"/>
      </w:rPr>
    </w:lvl>
    <w:lvl w:ilvl="4" w:tplc="A366FC78">
      <w:numFmt w:val="bullet"/>
      <w:lvlText w:val="•"/>
      <w:lvlJc w:val="left"/>
      <w:pPr>
        <w:ind w:left="4706" w:hanging="361"/>
      </w:pPr>
      <w:rPr>
        <w:rFonts w:hint="default"/>
        <w:lang w:val="en-US" w:eastAsia="en-US" w:bidi="ar-SA"/>
      </w:rPr>
    </w:lvl>
    <w:lvl w:ilvl="5" w:tplc="3E2EC84A">
      <w:numFmt w:val="bullet"/>
      <w:lvlText w:val="•"/>
      <w:lvlJc w:val="left"/>
      <w:pPr>
        <w:ind w:left="5748" w:hanging="361"/>
      </w:pPr>
      <w:rPr>
        <w:rFonts w:hint="default"/>
        <w:lang w:val="en-US" w:eastAsia="en-US" w:bidi="ar-SA"/>
      </w:rPr>
    </w:lvl>
    <w:lvl w:ilvl="6" w:tplc="5EE8823E">
      <w:numFmt w:val="bullet"/>
      <w:lvlText w:val="•"/>
      <w:lvlJc w:val="left"/>
      <w:pPr>
        <w:ind w:left="6790" w:hanging="361"/>
      </w:pPr>
      <w:rPr>
        <w:rFonts w:hint="default"/>
        <w:lang w:val="en-US" w:eastAsia="en-US" w:bidi="ar-SA"/>
      </w:rPr>
    </w:lvl>
    <w:lvl w:ilvl="7" w:tplc="2D14B27C">
      <w:numFmt w:val="bullet"/>
      <w:lvlText w:val="•"/>
      <w:lvlJc w:val="left"/>
      <w:pPr>
        <w:ind w:left="7832" w:hanging="361"/>
      </w:pPr>
      <w:rPr>
        <w:rFonts w:hint="default"/>
        <w:lang w:val="en-US" w:eastAsia="en-US" w:bidi="ar-SA"/>
      </w:rPr>
    </w:lvl>
    <w:lvl w:ilvl="8" w:tplc="B5E46570">
      <w:numFmt w:val="bullet"/>
      <w:lvlText w:val="•"/>
      <w:lvlJc w:val="left"/>
      <w:pPr>
        <w:ind w:left="8874" w:hanging="361"/>
      </w:pPr>
      <w:rPr>
        <w:rFonts w:hint="default"/>
        <w:lang w:val="en-US" w:eastAsia="en-US" w:bidi="ar-SA"/>
      </w:rPr>
    </w:lvl>
  </w:abstractNum>
  <w:abstractNum w:abstractNumId="40">
    <w:nsid w:val="1EE323F5"/>
    <w:multiLevelType w:val="hybridMultilevel"/>
    <w:tmpl w:val="4A2493E0"/>
    <w:lvl w:ilvl="0" w:tplc="7C403716">
      <w:numFmt w:val="bullet"/>
      <w:lvlText w:val=""/>
      <w:lvlJc w:val="left"/>
      <w:pPr>
        <w:ind w:left="461" w:hanging="360"/>
      </w:pPr>
      <w:rPr>
        <w:rFonts w:ascii="Symbol" w:eastAsia="Symbol" w:hAnsi="Symbol" w:cs="Symbol" w:hint="default"/>
        <w:w w:val="100"/>
        <w:sz w:val="24"/>
        <w:szCs w:val="24"/>
        <w:lang w:val="en-US" w:eastAsia="en-US" w:bidi="ar-SA"/>
      </w:rPr>
    </w:lvl>
    <w:lvl w:ilvl="1" w:tplc="B464E34C">
      <w:numFmt w:val="bullet"/>
      <w:lvlText w:val=""/>
      <w:lvlJc w:val="left"/>
      <w:pPr>
        <w:ind w:left="840" w:hanging="543"/>
      </w:pPr>
      <w:rPr>
        <w:rFonts w:ascii="Symbol" w:eastAsia="Symbol" w:hAnsi="Symbol" w:cs="Symbol" w:hint="default"/>
        <w:w w:val="100"/>
        <w:position w:val="2"/>
        <w:sz w:val="24"/>
        <w:szCs w:val="24"/>
        <w:lang w:val="en-US" w:eastAsia="en-US" w:bidi="ar-SA"/>
      </w:rPr>
    </w:lvl>
    <w:lvl w:ilvl="2" w:tplc="86C23138">
      <w:numFmt w:val="bullet"/>
      <w:lvlText w:val=""/>
      <w:lvlJc w:val="left"/>
      <w:pPr>
        <w:ind w:left="931" w:hanging="360"/>
      </w:pPr>
      <w:rPr>
        <w:rFonts w:ascii="Symbol" w:eastAsia="Symbol" w:hAnsi="Symbol" w:cs="Symbol" w:hint="default"/>
        <w:w w:val="100"/>
        <w:sz w:val="24"/>
        <w:szCs w:val="24"/>
        <w:lang w:val="en-US" w:eastAsia="en-US" w:bidi="ar-SA"/>
      </w:rPr>
    </w:lvl>
    <w:lvl w:ilvl="3" w:tplc="8E2A5E02">
      <w:numFmt w:val="bullet"/>
      <w:lvlText w:val=""/>
      <w:lvlJc w:val="left"/>
      <w:pPr>
        <w:ind w:left="1022" w:hanging="360"/>
      </w:pPr>
      <w:rPr>
        <w:rFonts w:hint="default"/>
        <w:w w:val="100"/>
        <w:lang w:val="en-US" w:eastAsia="en-US" w:bidi="ar-SA"/>
      </w:rPr>
    </w:lvl>
    <w:lvl w:ilvl="4" w:tplc="FE6AE5C4">
      <w:numFmt w:val="bullet"/>
      <w:lvlText w:val=""/>
      <w:lvlJc w:val="left"/>
      <w:pPr>
        <w:ind w:left="1292" w:hanging="361"/>
      </w:pPr>
      <w:rPr>
        <w:rFonts w:ascii="Symbol" w:eastAsia="Symbol" w:hAnsi="Symbol" w:cs="Symbol" w:hint="default"/>
        <w:w w:val="100"/>
        <w:sz w:val="24"/>
        <w:szCs w:val="24"/>
        <w:lang w:val="en-US" w:eastAsia="en-US" w:bidi="ar-SA"/>
      </w:rPr>
    </w:lvl>
    <w:lvl w:ilvl="5" w:tplc="1FF699C4">
      <w:numFmt w:val="bullet"/>
      <w:lvlText w:val="•"/>
      <w:lvlJc w:val="left"/>
      <w:pPr>
        <w:ind w:left="2909" w:hanging="361"/>
      </w:pPr>
      <w:rPr>
        <w:rFonts w:hint="default"/>
        <w:lang w:val="en-US" w:eastAsia="en-US" w:bidi="ar-SA"/>
      </w:rPr>
    </w:lvl>
    <w:lvl w:ilvl="6" w:tplc="7CECEEE6">
      <w:numFmt w:val="bullet"/>
      <w:lvlText w:val="•"/>
      <w:lvlJc w:val="left"/>
      <w:pPr>
        <w:ind w:left="4519" w:hanging="361"/>
      </w:pPr>
      <w:rPr>
        <w:rFonts w:hint="default"/>
        <w:lang w:val="en-US" w:eastAsia="en-US" w:bidi="ar-SA"/>
      </w:rPr>
    </w:lvl>
    <w:lvl w:ilvl="7" w:tplc="74E25BB8">
      <w:numFmt w:val="bullet"/>
      <w:lvlText w:val="•"/>
      <w:lvlJc w:val="left"/>
      <w:pPr>
        <w:ind w:left="6129" w:hanging="361"/>
      </w:pPr>
      <w:rPr>
        <w:rFonts w:hint="default"/>
        <w:lang w:val="en-US" w:eastAsia="en-US" w:bidi="ar-SA"/>
      </w:rPr>
    </w:lvl>
    <w:lvl w:ilvl="8" w:tplc="25DA9DE6">
      <w:numFmt w:val="bullet"/>
      <w:lvlText w:val="•"/>
      <w:lvlJc w:val="left"/>
      <w:pPr>
        <w:ind w:left="7738" w:hanging="361"/>
      </w:pPr>
      <w:rPr>
        <w:rFonts w:hint="default"/>
        <w:lang w:val="en-US" w:eastAsia="en-US" w:bidi="ar-SA"/>
      </w:rPr>
    </w:lvl>
  </w:abstractNum>
  <w:abstractNum w:abstractNumId="41">
    <w:nsid w:val="1FDC7DDC"/>
    <w:multiLevelType w:val="hybridMultilevel"/>
    <w:tmpl w:val="8A8CAD3C"/>
    <w:lvl w:ilvl="0" w:tplc="525E49F8">
      <w:start w:val="8"/>
      <w:numFmt w:val="decimal"/>
      <w:lvlText w:val="%1."/>
      <w:lvlJc w:val="left"/>
      <w:pPr>
        <w:ind w:left="1215" w:hanging="361"/>
        <w:jc w:val="right"/>
      </w:pPr>
      <w:rPr>
        <w:rFonts w:ascii="Times New Roman" w:eastAsia="Times New Roman" w:hAnsi="Times New Roman" w:cs="Times New Roman" w:hint="default"/>
        <w:b/>
        <w:bCs/>
        <w:w w:val="100"/>
        <w:sz w:val="24"/>
        <w:szCs w:val="24"/>
        <w:lang w:val="en-US" w:eastAsia="en-US" w:bidi="ar-SA"/>
      </w:rPr>
    </w:lvl>
    <w:lvl w:ilvl="1" w:tplc="33C0D014">
      <w:numFmt w:val="bullet"/>
      <w:lvlText w:val=""/>
      <w:lvlJc w:val="left"/>
      <w:pPr>
        <w:ind w:left="1292" w:hanging="361"/>
      </w:pPr>
      <w:rPr>
        <w:rFonts w:hint="default"/>
        <w:w w:val="100"/>
        <w:position w:val="2"/>
        <w:lang w:val="en-US" w:eastAsia="en-US" w:bidi="ar-SA"/>
      </w:rPr>
    </w:lvl>
    <w:lvl w:ilvl="2" w:tplc="07EE9D90">
      <w:numFmt w:val="bullet"/>
      <w:lvlText w:val=""/>
      <w:lvlJc w:val="left"/>
      <w:pPr>
        <w:ind w:left="1383" w:hanging="361"/>
      </w:pPr>
      <w:rPr>
        <w:rFonts w:ascii="Symbol" w:eastAsia="Symbol" w:hAnsi="Symbol" w:cs="Symbol" w:hint="default"/>
        <w:w w:val="100"/>
        <w:sz w:val="24"/>
        <w:szCs w:val="24"/>
        <w:lang w:val="en-US" w:eastAsia="en-US" w:bidi="ar-SA"/>
      </w:rPr>
    </w:lvl>
    <w:lvl w:ilvl="3" w:tplc="03F8BC46">
      <w:numFmt w:val="bullet"/>
      <w:lvlText w:val="•"/>
      <w:lvlJc w:val="left"/>
      <w:pPr>
        <w:ind w:left="1420" w:hanging="361"/>
      </w:pPr>
      <w:rPr>
        <w:rFonts w:hint="default"/>
        <w:lang w:val="en-US" w:eastAsia="en-US" w:bidi="ar-SA"/>
      </w:rPr>
    </w:lvl>
    <w:lvl w:ilvl="4" w:tplc="68DC1BD4">
      <w:numFmt w:val="bullet"/>
      <w:lvlText w:val="•"/>
      <w:lvlJc w:val="left"/>
      <w:pPr>
        <w:ind w:left="1560" w:hanging="361"/>
      </w:pPr>
      <w:rPr>
        <w:rFonts w:hint="default"/>
        <w:lang w:val="en-US" w:eastAsia="en-US" w:bidi="ar-SA"/>
      </w:rPr>
    </w:lvl>
    <w:lvl w:ilvl="5" w:tplc="1F265002">
      <w:numFmt w:val="bullet"/>
      <w:lvlText w:val="•"/>
      <w:lvlJc w:val="left"/>
      <w:pPr>
        <w:ind w:left="3126" w:hanging="361"/>
      </w:pPr>
      <w:rPr>
        <w:rFonts w:hint="default"/>
        <w:lang w:val="en-US" w:eastAsia="en-US" w:bidi="ar-SA"/>
      </w:rPr>
    </w:lvl>
    <w:lvl w:ilvl="6" w:tplc="E3002E2E">
      <w:numFmt w:val="bullet"/>
      <w:lvlText w:val="•"/>
      <w:lvlJc w:val="left"/>
      <w:pPr>
        <w:ind w:left="4692" w:hanging="361"/>
      </w:pPr>
      <w:rPr>
        <w:rFonts w:hint="default"/>
        <w:lang w:val="en-US" w:eastAsia="en-US" w:bidi="ar-SA"/>
      </w:rPr>
    </w:lvl>
    <w:lvl w:ilvl="7" w:tplc="E774FCBE">
      <w:numFmt w:val="bullet"/>
      <w:lvlText w:val="•"/>
      <w:lvlJc w:val="left"/>
      <w:pPr>
        <w:ind w:left="6259" w:hanging="361"/>
      </w:pPr>
      <w:rPr>
        <w:rFonts w:hint="default"/>
        <w:lang w:val="en-US" w:eastAsia="en-US" w:bidi="ar-SA"/>
      </w:rPr>
    </w:lvl>
    <w:lvl w:ilvl="8" w:tplc="A9FCD6BC">
      <w:numFmt w:val="bullet"/>
      <w:lvlText w:val="•"/>
      <w:lvlJc w:val="left"/>
      <w:pPr>
        <w:ind w:left="7825" w:hanging="361"/>
      </w:pPr>
      <w:rPr>
        <w:rFonts w:hint="default"/>
        <w:lang w:val="en-US" w:eastAsia="en-US" w:bidi="ar-SA"/>
      </w:rPr>
    </w:lvl>
  </w:abstractNum>
  <w:abstractNum w:abstractNumId="42">
    <w:nsid w:val="225E1D73"/>
    <w:multiLevelType w:val="hybridMultilevel"/>
    <w:tmpl w:val="0624F388"/>
    <w:lvl w:ilvl="0" w:tplc="3CE47930">
      <w:start w:val="1"/>
      <w:numFmt w:val="lowerRoman"/>
      <w:lvlText w:val="(%1)"/>
      <w:lvlJc w:val="left"/>
      <w:pPr>
        <w:ind w:left="1513" w:hanging="572"/>
        <w:jc w:val="left"/>
      </w:pPr>
      <w:rPr>
        <w:rFonts w:ascii="Times New Roman" w:eastAsia="Times New Roman" w:hAnsi="Times New Roman" w:cs="Times New Roman" w:hint="default"/>
        <w:spacing w:val="-1"/>
        <w:w w:val="94"/>
        <w:sz w:val="24"/>
        <w:szCs w:val="24"/>
        <w:lang w:val="en-US" w:eastAsia="en-US" w:bidi="ar-SA"/>
      </w:rPr>
    </w:lvl>
    <w:lvl w:ilvl="1" w:tplc="81F63032">
      <w:numFmt w:val="bullet"/>
      <w:lvlText w:val="•"/>
      <w:lvlJc w:val="left"/>
      <w:pPr>
        <w:ind w:left="2463" w:hanging="572"/>
      </w:pPr>
      <w:rPr>
        <w:rFonts w:hint="default"/>
        <w:lang w:val="en-US" w:eastAsia="en-US" w:bidi="ar-SA"/>
      </w:rPr>
    </w:lvl>
    <w:lvl w:ilvl="2" w:tplc="609EEE90">
      <w:numFmt w:val="bullet"/>
      <w:lvlText w:val="•"/>
      <w:lvlJc w:val="left"/>
      <w:pPr>
        <w:ind w:left="3407" w:hanging="572"/>
      </w:pPr>
      <w:rPr>
        <w:rFonts w:hint="default"/>
        <w:lang w:val="en-US" w:eastAsia="en-US" w:bidi="ar-SA"/>
      </w:rPr>
    </w:lvl>
    <w:lvl w:ilvl="3" w:tplc="9CE0B46C">
      <w:numFmt w:val="bullet"/>
      <w:lvlText w:val="•"/>
      <w:lvlJc w:val="left"/>
      <w:pPr>
        <w:ind w:left="4351" w:hanging="572"/>
      </w:pPr>
      <w:rPr>
        <w:rFonts w:hint="default"/>
        <w:lang w:val="en-US" w:eastAsia="en-US" w:bidi="ar-SA"/>
      </w:rPr>
    </w:lvl>
    <w:lvl w:ilvl="4" w:tplc="45D46184">
      <w:numFmt w:val="bullet"/>
      <w:lvlText w:val="•"/>
      <w:lvlJc w:val="left"/>
      <w:pPr>
        <w:ind w:left="5295" w:hanging="572"/>
      </w:pPr>
      <w:rPr>
        <w:rFonts w:hint="default"/>
        <w:lang w:val="en-US" w:eastAsia="en-US" w:bidi="ar-SA"/>
      </w:rPr>
    </w:lvl>
    <w:lvl w:ilvl="5" w:tplc="8E02706E">
      <w:numFmt w:val="bullet"/>
      <w:lvlText w:val="•"/>
      <w:lvlJc w:val="left"/>
      <w:pPr>
        <w:ind w:left="6239" w:hanging="572"/>
      </w:pPr>
      <w:rPr>
        <w:rFonts w:hint="default"/>
        <w:lang w:val="en-US" w:eastAsia="en-US" w:bidi="ar-SA"/>
      </w:rPr>
    </w:lvl>
    <w:lvl w:ilvl="6" w:tplc="A704EBCC">
      <w:numFmt w:val="bullet"/>
      <w:lvlText w:val="•"/>
      <w:lvlJc w:val="left"/>
      <w:pPr>
        <w:ind w:left="7183" w:hanging="572"/>
      </w:pPr>
      <w:rPr>
        <w:rFonts w:hint="default"/>
        <w:lang w:val="en-US" w:eastAsia="en-US" w:bidi="ar-SA"/>
      </w:rPr>
    </w:lvl>
    <w:lvl w:ilvl="7" w:tplc="7832AB4E">
      <w:numFmt w:val="bullet"/>
      <w:lvlText w:val="•"/>
      <w:lvlJc w:val="left"/>
      <w:pPr>
        <w:ind w:left="8126" w:hanging="572"/>
      </w:pPr>
      <w:rPr>
        <w:rFonts w:hint="default"/>
        <w:lang w:val="en-US" w:eastAsia="en-US" w:bidi="ar-SA"/>
      </w:rPr>
    </w:lvl>
    <w:lvl w:ilvl="8" w:tplc="6024E1EC">
      <w:numFmt w:val="bullet"/>
      <w:lvlText w:val="•"/>
      <w:lvlJc w:val="left"/>
      <w:pPr>
        <w:ind w:left="9070" w:hanging="572"/>
      </w:pPr>
      <w:rPr>
        <w:rFonts w:hint="default"/>
        <w:lang w:val="en-US" w:eastAsia="en-US" w:bidi="ar-SA"/>
      </w:rPr>
    </w:lvl>
  </w:abstractNum>
  <w:abstractNum w:abstractNumId="43">
    <w:nsid w:val="22C87D31"/>
    <w:multiLevelType w:val="hybridMultilevel"/>
    <w:tmpl w:val="4D54E46A"/>
    <w:lvl w:ilvl="0" w:tplc="4F0E50CC">
      <w:start w:val="1"/>
      <w:numFmt w:val="lowerRoman"/>
      <w:lvlText w:val="(%1)"/>
      <w:lvlJc w:val="left"/>
      <w:pPr>
        <w:ind w:left="1426" w:hanging="572"/>
        <w:jc w:val="left"/>
      </w:pPr>
      <w:rPr>
        <w:rFonts w:ascii="Times New Roman" w:eastAsia="Times New Roman" w:hAnsi="Times New Roman" w:cs="Times New Roman" w:hint="default"/>
        <w:spacing w:val="-1"/>
        <w:w w:val="94"/>
        <w:sz w:val="24"/>
        <w:szCs w:val="24"/>
        <w:lang w:val="en-US" w:eastAsia="en-US" w:bidi="ar-SA"/>
      </w:rPr>
    </w:lvl>
    <w:lvl w:ilvl="1" w:tplc="0E261F40">
      <w:start w:val="1"/>
      <w:numFmt w:val="lowerRoman"/>
      <w:lvlText w:val="(%2)"/>
      <w:lvlJc w:val="left"/>
      <w:pPr>
        <w:ind w:left="1743" w:hanging="274"/>
        <w:jc w:val="right"/>
      </w:pPr>
      <w:rPr>
        <w:rFonts w:ascii="Times New Roman" w:eastAsia="Times New Roman" w:hAnsi="Times New Roman" w:cs="Times New Roman" w:hint="default"/>
        <w:spacing w:val="-1"/>
        <w:w w:val="94"/>
        <w:sz w:val="24"/>
        <w:szCs w:val="24"/>
        <w:lang w:val="en-US" w:eastAsia="en-US" w:bidi="ar-SA"/>
      </w:rPr>
    </w:lvl>
    <w:lvl w:ilvl="2" w:tplc="20EEA276">
      <w:numFmt w:val="bullet"/>
      <w:lvlText w:val="•"/>
      <w:lvlJc w:val="left"/>
      <w:pPr>
        <w:ind w:left="2764" w:hanging="274"/>
      </w:pPr>
      <w:rPr>
        <w:rFonts w:hint="default"/>
        <w:lang w:val="en-US" w:eastAsia="en-US" w:bidi="ar-SA"/>
      </w:rPr>
    </w:lvl>
    <w:lvl w:ilvl="3" w:tplc="F1D664AC">
      <w:numFmt w:val="bullet"/>
      <w:lvlText w:val="•"/>
      <w:lvlJc w:val="left"/>
      <w:pPr>
        <w:ind w:left="3788" w:hanging="274"/>
      </w:pPr>
      <w:rPr>
        <w:rFonts w:hint="default"/>
        <w:lang w:val="en-US" w:eastAsia="en-US" w:bidi="ar-SA"/>
      </w:rPr>
    </w:lvl>
    <w:lvl w:ilvl="4" w:tplc="7A8850BE">
      <w:numFmt w:val="bullet"/>
      <w:lvlText w:val="•"/>
      <w:lvlJc w:val="left"/>
      <w:pPr>
        <w:ind w:left="4812" w:hanging="274"/>
      </w:pPr>
      <w:rPr>
        <w:rFonts w:hint="default"/>
        <w:lang w:val="en-US" w:eastAsia="en-US" w:bidi="ar-SA"/>
      </w:rPr>
    </w:lvl>
    <w:lvl w:ilvl="5" w:tplc="1902CABE">
      <w:numFmt w:val="bullet"/>
      <w:lvlText w:val="•"/>
      <w:lvlJc w:val="left"/>
      <w:pPr>
        <w:ind w:left="5837" w:hanging="274"/>
      </w:pPr>
      <w:rPr>
        <w:rFonts w:hint="default"/>
        <w:lang w:val="en-US" w:eastAsia="en-US" w:bidi="ar-SA"/>
      </w:rPr>
    </w:lvl>
    <w:lvl w:ilvl="6" w:tplc="7BDC2BAE">
      <w:numFmt w:val="bullet"/>
      <w:lvlText w:val="•"/>
      <w:lvlJc w:val="left"/>
      <w:pPr>
        <w:ind w:left="6861" w:hanging="274"/>
      </w:pPr>
      <w:rPr>
        <w:rFonts w:hint="default"/>
        <w:lang w:val="en-US" w:eastAsia="en-US" w:bidi="ar-SA"/>
      </w:rPr>
    </w:lvl>
    <w:lvl w:ilvl="7" w:tplc="1228CFF0">
      <w:numFmt w:val="bullet"/>
      <w:lvlText w:val="•"/>
      <w:lvlJc w:val="left"/>
      <w:pPr>
        <w:ind w:left="7885" w:hanging="274"/>
      </w:pPr>
      <w:rPr>
        <w:rFonts w:hint="default"/>
        <w:lang w:val="en-US" w:eastAsia="en-US" w:bidi="ar-SA"/>
      </w:rPr>
    </w:lvl>
    <w:lvl w:ilvl="8" w:tplc="E9CE0B9E">
      <w:numFmt w:val="bullet"/>
      <w:lvlText w:val="•"/>
      <w:lvlJc w:val="left"/>
      <w:pPr>
        <w:ind w:left="8909" w:hanging="274"/>
      </w:pPr>
      <w:rPr>
        <w:rFonts w:hint="default"/>
        <w:lang w:val="en-US" w:eastAsia="en-US" w:bidi="ar-SA"/>
      </w:rPr>
    </w:lvl>
  </w:abstractNum>
  <w:abstractNum w:abstractNumId="44">
    <w:nsid w:val="230C32D0"/>
    <w:multiLevelType w:val="hybridMultilevel"/>
    <w:tmpl w:val="415CDBF0"/>
    <w:lvl w:ilvl="0" w:tplc="3DDA473A">
      <w:numFmt w:val="bullet"/>
      <w:lvlText w:val=""/>
      <w:lvlJc w:val="left"/>
      <w:pPr>
        <w:ind w:left="1440" w:hanging="543"/>
      </w:pPr>
      <w:rPr>
        <w:rFonts w:hint="default"/>
        <w:w w:val="100"/>
        <w:lang w:val="en-US" w:eastAsia="en-US" w:bidi="ar-SA"/>
      </w:rPr>
    </w:lvl>
    <w:lvl w:ilvl="1" w:tplc="FBEC2F7C">
      <w:numFmt w:val="bullet"/>
      <w:lvlText w:val=""/>
      <w:lvlJc w:val="left"/>
      <w:pPr>
        <w:ind w:left="1440" w:hanging="452"/>
      </w:pPr>
      <w:rPr>
        <w:rFonts w:ascii="Symbol" w:eastAsia="Symbol" w:hAnsi="Symbol" w:cs="Symbol" w:hint="default"/>
        <w:w w:val="100"/>
        <w:sz w:val="24"/>
        <w:szCs w:val="24"/>
        <w:lang w:val="en-US" w:eastAsia="en-US" w:bidi="ar-SA"/>
      </w:rPr>
    </w:lvl>
    <w:lvl w:ilvl="2" w:tplc="230864CC">
      <w:numFmt w:val="bullet"/>
      <w:lvlText w:val="•"/>
      <w:lvlJc w:val="left"/>
      <w:pPr>
        <w:ind w:left="3104" w:hanging="452"/>
      </w:pPr>
      <w:rPr>
        <w:rFonts w:hint="default"/>
        <w:lang w:val="en-US" w:eastAsia="en-US" w:bidi="ar-SA"/>
      </w:rPr>
    </w:lvl>
    <w:lvl w:ilvl="3" w:tplc="530AF8C8">
      <w:numFmt w:val="bullet"/>
      <w:lvlText w:val="•"/>
      <w:lvlJc w:val="left"/>
      <w:pPr>
        <w:ind w:left="3936" w:hanging="452"/>
      </w:pPr>
      <w:rPr>
        <w:rFonts w:hint="default"/>
        <w:lang w:val="en-US" w:eastAsia="en-US" w:bidi="ar-SA"/>
      </w:rPr>
    </w:lvl>
    <w:lvl w:ilvl="4" w:tplc="B5BEB68C">
      <w:numFmt w:val="bullet"/>
      <w:lvlText w:val="•"/>
      <w:lvlJc w:val="left"/>
      <w:pPr>
        <w:ind w:left="4768" w:hanging="452"/>
      </w:pPr>
      <w:rPr>
        <w:rFonts w:hint="default"/>
        <w:lang w:val="en-US" w:eastAsia="en-US" w:bidi="ar-SA"/>
      </w:rPr>
    </w:lvl>
    <w:lvl w:ilvl="5" w:tplc="8B860D30">
      <w:numFmt w:val="bullet"/>
      <w:lvlText w:val="•"/>
      <w:lvlJc w:val="left"/>
      <w:pPr>
        <w:ind w:left="5600" w:hanging="452"/>
      </w:pPr>
      <w:rPr>
        <w:rFonts w:hint="default"/>
        <w:lang w:val="en-US" w:eastAsia="en-US" w:bidi="ar-SA"/>
      </w:rPr>
    </w:lvl>
    <w:lvl w:ilvl="6" w:tplc="4B2C6E38">
      <w:numFmt w:val="bullet"/>
      <w:lvlText w:val="•"/>
      <w:lvlJc w:val="left"/>
      <w:pPr>
        <w:ind w:left="6432" w:hanging="452"/>
      </w:pPr>
      <w:rPr>
        <w:rFonts w:hint="default"/>
        <w:lang w:val="en-US" w:eastAsia="en-US" w:bidi="ar-SA"/>
      </w:rPr>
    </w:lvl>
    <w:lvl w:ilvl="7" w:tplc="CD886BB6">
      <w:numFmt w:val="bullet"/>
      <w:lvlText w:val="•"/>
      <w:lvlJc w:val="left"/>
      <w:pPr>
        <w:ind w:left="7264" w:hanging="452"/>
      </w:pPr>
      <w:rPr>
        <w:rFonts w:hint="default"/>
        <w:lang w:val="en-US" w:eastAsia="en-US" w:bidi="ar-SA"/>
      </w:rPr>
    </w:lvl>
    <w:lvl w:ilvl="8" w:tplc="9EA22266">
      <w:numFmt w:val="bullet"/>
      <w:lvlText w:val="•"/>
      <w:lvlJc w:val="left"/>
      <w:pPr>
        <w:ind w:left="8096" w:hanging="452"/>
      </w:pPr>
      <w:rPr>
        <w:rFonts w:hint="default"/>
        <w:lang w:val="en-US" w:eastAsia="en-US" w:bidi="ar-SA"/>
      </w:rPr>
    </w:lvl>
  </w:abstractNum>
  <w:abstractNum w:abstractNumId="45">
    <w:nsid w:val="2315191D"/>
    <w:multiLevelType w:val="hybridMultilevel"/>
    <w:tmpl w:val="49F22894"/>
    <w:lvl w:ilvl="0" w:tplc="11D6853A">
      <w:numFmt w:val="bullet"/>
      <w:lvlText w:val="•"/>
      <w:lvlJc w:val="left"/>
      <w:pPr>
        <w:ind w:left="720" w:hanging="360"/>
      </w:pPr>
      <w:rPr>
        <w:rFonts w:hint="default"/>
        <w:w w:val="100"/>
        <w:lang w:val="en-US" w:eastAsia="en-US" w:bidi="ar-SA"/>
      </w:rPr>
    </w:lvl>
    <w:lvl w:ilvl="1" w:tplc="9A84623A">
      <w:numFmt w:val="bullet"/>
      <w:lvlText w:val=""/>
      <w:lvlJc w:val="left"/>
      <w:pPr>
        <w:ind w:left="1440" w:hanging="361"/>
      </w:pPr>
      <w:rPr>
        <w:rFonts w:ascii="Wingdings" w:eastAsia="Wingdings" w:hAnsi="Wingdings" w:cs="Wingdings" w:hint="default"/>
        <w:w w:val="100"/>
        <w:sz w:val="24"/>
        <w:szCs w:val="24"/>
        <w:lang w:val="en-US" w:eastAsia="en-US" w:bidi="ar-SA"/>
      </w:rPr>
    </w:lvl>
    <w:lvl w:ilvl="2" w:tplc="E7FEBF9E">
      <w:numFmt w:val="bullet"/>
      <w:lvlText w:val="•"/>
      <w:lvlJc w:val="left"/>
      <w:pPr>
        <w:ind w:left="2522" w:hanging="361"/>
      </w:pPr>
      <w:rPr>
        <w:rFonts w:hint="default"/>
        <w:lang w:val="en-US" w:eastAsia="en-US" w:bidi="ar-SA"/>
      </w:rPr>
    </w:lvl>
    <w:lvl w:ilvl="3" w:tplc="B6C89114">
      <w:numFmt w:val="bullet"/>
      <w:lvlText w:val="•"/>
      <w:lvlJc w:val="left"/>
      <w:pPr>
        <w:ind w:left="3604" w:hanging="361"/>
      </w:pPr>
      <w:rPr>
        <w:rFonts w:hint="default"/>
        <w:lang w:val="en-US" w:eastAsia="en-US" w:bidi="ar-SA"/>
      </w:rPr>
    </w:lvl>
    <w:lvl w:ilvl="4" w:tplc="0E30C458">
      <w:numFmt w:val="bullet"/>
      <w:lvlText w:val="•"/>
      <w:lvlJc w:val="left"/>
      <w:pPr>
        <w:ind w:left="4686" w:hanging="361"/>
      </w:pPr>
      <w:rPr>
        <w:rFonts w:hint="default"/>
        <w:lang w:val="en-US" w:eastAsia="en-US" w:bidi="ar-SA"/>
      </w:rPr>
    </w:lvl>
    <w:lvl w:ilvl="5" w:tplc="F33AB73A">
      <w:numFmt w:val="bullet"/>
      <w:lvlText w:val="•"/>
      <w:lvlJc w:val="left"/>
      <w:pPr>
        <w:ind w:left="5768" w:hanging="361"/>
      </w:pPr>
      <w:rPr>
        <w:rFonts w:hint="default"/>
        <w:lang w:val="en-US" w:eastAsia="en-US" w:bidi="ar-SA"/>
      </w:rPr>
    </w:lvl>
    <w:lvl w:ilvl="6" w:tplc="D3063B42">
      <w:numFmt w:val="bullet"/>
      <w:lvlText w:val="•"/>
      <w:lvlJc w:val="left"/>
      <w:pPr>
        <w:ind w:left="6851" w:hanging="361"/>
      </w:pPr>
      <w:rPr>
        <w:rFonts w:hint="default"/>
        <w:lang w:val="en-US" w:eastAsia="en-US" w:bidi="ar-SA"/>
      </w:rPr>
    </w:lvl>
    <w:lvl w:ilvl="7" w:tplc="A8A664CC">
      <w:numFmt w:val="bullet"/>
      <w:lvlText w:val="•"/>
      <w:lvlJc w:val="left"/>
      <w:pPr>
        <w:ind w:left="7933" w:hanging="361"/>
      </w:pPr>
      <w:rPr>
        <w:rFonts w:hint="default"/>
        <w:lang w:val="en-US" w:eastAsia="en-US" w:bidi="ar-SA"/>
      </w:rPr>
    </w:lvl>
    <w:lvl w:ilvl="8" w:tplc="450C2E6C">
      <w:numFmt w:val="bullet"/>
      <w:lvlText w:val="•"/>
      <w:lvlJc w:val="left"/>
      <w:pPr>
        <w:ind w:left="9015" w:hanging="361"/>
      </w:pPr>
      <w:rPr>
        <w:rFonts w:hint="default"/>
        <w:lang w:val="en-US" w:eastAsia="en-US" w:bidi="ar-SA"/>
      </w:rPr>
    </w:lvl>
  </w:abstractNum>
  <w:abstractNum w:abstractNumId="46">
    <w:nsid w:val="237F7F80"/>
    <w:multiLevelType w:val="hybridMultilevel"/>
    <w:tmpl w:val="330A76D6"/>
    <w:lvl w:ilvl="0" w:tplc="578E538E">
      <w:numFmt w:val="bullet"/>
      <w:lvlText w:val=""/>
      <w:lvlJc w:val="left"/>
      <w:pPr>
        <w:ind w:left="1402" w:hanging="360"/>
      </w:pPr>
      <w:rPr>
        <w:rFonts w:hint="default"/>
        <w:w w:val="100"/>
        <w:lang w:val="en-US" w:eastAsia="en-US" w:bidi="ar-SA"/>
      </w:rPr>
    </w:lvl>
    <w:lvl w:ilvl="1" w:tplc="EA24E430">
      <w:numFmt w:val="bullet"/>
      <w:lvlText w:val="•"/>
      <w:lvlJc w:val="left"/>
      <w:pPr>
        <w:ind w:left="2164" w:hanging="360"/>
      </w:pPr>
      <w:rPr>
        <w:rFonts w:hint="default"/>
        <w:lang w:val="en-US" w:eastAsia="en-US" w:bidi="ar-SA"/>
      </w:rPr>
    </w:lvl>
    <w:lvl w:ilvl="2" w:tplc="C504A95C">
      <w:numFmt w:val="bullet"/>
      <w:lvlText w:val="•"/>
      <w:lvlJc w:val="left"/>
      <w:pPr>
        <w:ind w:left="2928" w:hanging="360"/>
      </w:pPr>
      <w:rPr>
        <w:rFonts w:hint="default"/>
        <w:lang w:val="en-US" w:eastAsia="en-US" w:bidi="ar-SA"/>
      </w:rPr>
    </w:lvl>
    <w:lvl w:ilvl="3" w:tplc="BBA659FC">
      <w:numFmt w:val="bullet"/>
      <w:lvlText w:val="•"/>
      <w:lvlJc w:val="left"/>
      <w:pPr>
        <w:ind w:left="3692" w:hanging="360"/>
      </w:pPr>
      <w:rPr>
        <w:rFonts w:hint="default"/>
        <w:lang w:val="en-US" w:eastAsia="en-US" w:bidi="ar-SA"/>
      </w:rPr>
    </w:lvl>
    <w:lvl w:ilvl="4" w:tplc="9E14E44C">
      <w:numFmt w:val="bullet"/>
      <w:lvlText w:val="•"/>
      <w:lvlJc w:val="left"/>
      <w:pPr>
        <w:ind w:left="4456" w:hanging="360"/>
      </w:pPr>
      <w:rPr>
        <w:rFonts w:hint="default"/>
        <w:lang w:val="en-US" w:eastAsia="en-US" w:bidi="ar-SA"/>
      </w:rPr>
    </w:lvl>
    <w:lvl w:ilvl="5" w:tplc="C6261F54">
      <w:numFmt w:val="bullet"/>
      <w:lvlText w:val="•"/>
      <w:lvlJc w:val="left"/>
      <w:pPr>
        <w:ind w:left="5220" w:hanging="360"/>
      </w:pPr>
      <w:rPr>
        <w:rFonts w:hint="default"/>
        <w:lang w:val="en-US" w:eastAsia="en-US" w:bidi="ar-SA"/>
      </w:rPr>
    </w:lvl>
    <w:lvl w:ilvl="6" w:tplc="4E801DE4">
      <w:numFmt w:val="bullet"/>
      <w:lvlText w:val="•"/>
      <w:lvlJc w:val="left"/>
      <w:pPr>
        <w:ind w:left="5984" w:hanging="360"/>
      </w:pPr>
      <w:rPr>
        <w:rFonts w:hint="default"/>
        <w:lang w:val="en-US" w:eastAsia="en-US" w:bidi="ar-SA"/>
      </w:rPr>
    </w:lvl>
    <w:lvl w:ilvl="7" w:tplc="0DD4F7AE">
      <w:numFmt w:val="bullet"/>
      <w:lvlText w:val="•"/>
      <w:lvlJc w:val="left"/>
      <w:pPr>
        <w:ind w:left="6748" w:hanging="360"/>
      </w:pPr>
      <w:rPr>
        <w:rFonts w:hint="default"/>
        <w:lang w:val="en-US" w:eastAsia="en-US" w:bidi="ar-SA"/>
      </w:rPr>
    </w:lvl>
    <w:lvl w:ilvl="8" w:tplc="78E0B292">
      <w:numFmt w:val="bullet"/>
      <w:lvlText w:val="•"/>
      <w:lvlJc w:val="left"/>
      <w:pPr>
        <w:ind w:left="7512" w:hanging="360"/>
      </w:pPr>
      <w:rPr>
        <w:rFonts w:hint="default"/>
        <w:lang w:val="en-US" w:eastAsia="en-US" w:bidi="ar-SA"/>
      </w:rPr>
    </w:lvl>
  </w:abstractNum>
  <w:abstractNum w:abstractNumId="47">
    <w:nsid w:val="23C86C6E"/>
    <w:multiLevelType w:val="hybridMultilevel"/>
    <w:tmpl w:val="06CE7630"/>
    <w:lvl w:ilvl="0" w:tplc="A1F85098">
      <w:numFmt w:val="bullet"/>
      <w:lvlText w:val=""/>
      <w:lvlJc w:val="left"/>
      <w:pPr>
        <w:ind w:left="1426" w:hanging="572"/>
      </w:pPr>
      <w:rPr>
        <w:rFonts w:hint="default"/>
        <w:w w:val="100"/>
        <w:lang w:val="en-US" w:eastAsia="en-US" w:bidi="ar-SA"/>
      </w:rPr>
    </w:lvl>
    <w:lvl w:ilvl="1" w:tplc="51B28176">
      <w:numFmt w:val="bullet"/>
      <w:lvlText w:val=""/>
      <w:lvlJc w:val="left"/>
      <w:pPr>
        <w:ind w:left="1575" w:hanging="361"/>
      </w:pPr>
      <w:rPr>
        <w:rFonts w:hint="default"/>
        <w:w w:val="100"/>
        <w:position w:val="2"/>
        <w:lang w:val="en-US" w:eastAsia="en-US" w:bidi="ar-SA"/>
      </w:rPr>
    </w:lvl>
    <w:lvl w:ilvl="2" w:tplc="31E230EA">
      <w:numFmt w:val="bullet"/>
      <w:lvlText w:val="•"/>
      <w:lvlJc w:val="left"/>
      <w:pPr>
        <w:ind w:left="2622" w:hanging="361"/>
      </w:pPr>
      <w:rPr>
        <w:rFonts w:hint="default"/>
        <w:lang w:val="en-US" w:eastAsia="en-US" w:bidi="ar-SA"/>
      </w:rPr>
    </w:lvl>
    <w:lvl w:ilvl="3" w:tplc="E2346C8E">
      <w:numFmt w:val="bullet"/>
      <w:lvlText w:val="•"/>
      <w:lvlJc w:val="left"/>
      <w:pPr>
        <w:ind w:left="3664" w:hanging="361"/>
      </w:pPr>
      <w:rPr>
        <w:rFonts w:hint="default"/>
        <w:lang w:val="en-US" w:eastAsia="en-US" w:bidi="ar-SA"/>
      </w:rPr>
    </w:lvl>
    <w:lvl w:ilvl="4" w:tplc="E4DC8856">
      <w:numFmt w:val="bullet"/>
      <w:lvlText w:val="•"/>
      <w:lvlJc w:val="left"/>
      <w:pPr>
        <w:ind w:left="4706" w:hanging="361"/>
      </w:pPr>
      <w:rPr>
        <w:rFonts w:hint="default"/>
        <w:lang w:val="en-US" w:eastAsia="en-US" w:bidi="ar-SA"/>
      </w:rPr>
    </w:lvl>
    <w:lvl w:ilvl="5" w:tplc="BA341168">
      <w:numFmt w:val="bullet"/>
      <w:lvlText w:val="•"/>
      <w:lvlJc w:val="left"/>
      <w:pPr>
        <w:ind w:left="5748" w:hanging="361"/>
      </w:pPr>
      <w:rPr>
        <w:rFonts w:hint="default"/>
        <w:lang w:val="en-US" w:eastAsia="en-US" w:bidi="ar-SA"/>
      </w:rPr>
    </w:lvl>
    <w:lvl w:ilvl="6" w:tplc="1D56CF6A">
      <w:numFmt w:val="bullet"/>
      <w:lvlText w:val="•"/>
      <w:lvlJc w:val="left"/>
      <w:pPr>
        <w:ind w:left="6790" w:hanging="361"/>
      </w:pPr>
      <w:rPr>
        <w:rFonts w:hint="default"/>
        <w:lang w:val="en-US" w:eastAsia="en-US" w:bidi="ar-SA"/>
      </w:rPr>
    </w:lvl>
    <w:lvl w:ilvl="7" w:tplc="B38A2EF6">
      <w:numFmt w:val="bullet"/>
      <w:lvlText w:val="•"/>
      <w:lvlJc w:val="left"/>
      <w:pPr>
        <w:ind w:left="7832" w:hanging="361"/>
      </w:pPr>
      <w:rPr>
        <w:rFonts w:hint="default"/>
        <w:lang w:val="en-US" w:eastAsia="en-US" w:bidi="ar-SA"/>
      </w:rPr>
    </w:lvl>
    <w:lvl w:ilvl="8" w:tplc="2380467E">
      <w:numFmt w:val="bullet"/>
      <w:lvlText w:val="•"/>
      <w:lvlJc w:val="left"/>
      <w:pPr>
        <w:ind w:left="8874" w:hanging="361"/>
      </w:pPr>
      <w:rPr>
        <w:rFonts w:hint="default"/>
        <w:lang w:val="en-US" w:eastAsia="en-US" w:bidi="ar-SA"/>
      </w:rPr>
    </w:lvl>
  </w:abstractNum>
  <w:abstractNum w:abstractNumId="48">
    <w:nsid w:val="23C91315"/>
    <w:multiLevelType w:val="hybridMultilevel"/>
    <w:tmpl w:val="7E96DB06"/>
    <w:lvl w:ilvl="0" w:tplc="11D8DF2A">
      <w:numFmt w:val="bullet"/>
      <w:lvlText w:val=""/>
      <w:lvlJc w:val="left"/>
      <w:pPr>
        <w:ind w:left="1426" w:hanging="144"/>
      </w:pPr>
      <w:rPr>
        <w:rFonts w:hint="default"/>
        <w:w w:val="100"/>
        <w:lang w:val="en-US" w:eastAsia="en-US" w:bidi="ar-SA"/>
      </w:rPr>
    </w:lvl>
    <w:lvl w:ilvl="1" w:tplc="F404E8FC">
      <w:numFmt w:val="bullet"/>
      <w:lvlText w:val="•"/>
      <w:lvlJc w:val="left"/>
      <w:pPr>
        <w:ind w:left="3044" w:hanging="572"/>
      </w:pPr>
      <w:rPr>
        <w:rFonts w:ascii="Lucida Sans Unicode" w:eastAsia="Lucida Sans Unicode" w:hAnsi="Lucida Sans Unicode" w:cs="Lucida Sans Unicode" w:hint="default"/>
        <w:w w:val="72"/>
        <w:sz w:val="20"/>
        <w:szCs w:val="20"/>
        <w:lang w:val="en-US" w:eastAsia="en-US" w:bidi="ar-SA"/>
      </w:rPr>
    </w:lvl>
    <w:lvl w:ilvl="2" w:tplc="9B883F28">
      <w:numFmt w:val="bullet"/>
      <w:lvlText w:val="•"/>
      <w:lvlJc w:val="left"/>
      <w:pPr>
        <w:ind w:left="3919" w:hanging="572"/>
      </w:pPr>
      <w:rPr>
        <w:rFonts w:hint="default"/>
        <w:lang w:val="en-US" w:eastAsia="en-US" w:bidi="ar-SA"/>
      </w:rPr>
    </w:lvl>
    <w:lvl w:ilvl="3" w:tplc="41468E74">
      <w:numFmt w:val="bullet"/>
      <w:lvlText w:val="•"/>
      <w:lvlJc w:val="left"/>
      <w:pPr>
        <w:ind w:left="4799" w:hanging="572"/>
      </w:pPr>
      <w:rPr>
        <w:rFonts w:hint="default"/>
        <w:lang w:val="en-US" w:eastAsia="en-US" w:bidi="ar-SA"/>
      </w:rPr>
    </w:lvl>
    <w:lvl w:ilvl="4" w:tplc="91305970">
      <w:numFmt w:val="bullet"/>
      <w:lvlText w:val="•"/>
      <w:lvlJc w:val="left"/>
      <w:pPr>
        <w:ind w:left="5679" w:hanging="572"/>
      </w:pPr>
      <w:rPr>
        <w:rFonts w:hint="default"/>
        <w:lang w:val="en-US" w:eastAsia="en-US" w:bidi="ar-SA"/>
      </w:rPr>
    </w:lvl>
    <w:lvl w:ilvl="5" w:tplc="8A0A3E82">
      <w:numFmt w:val="bullet"/>
      <w:lvlText w:val="•"/>
      <w:lvlJc w:val="left"/>
      <w:pPr>
        <w:ind w:left="6559" w:hanging="572"/>
      </w:pPr>
      <w:rPr>
        <w:rFonts w:hint="default"/>
        <w:lang w:val="en-US" w:eastAsia="en-US" w:bidi="ar-SA"/>
      </w:rPr>
    </w:lvl>
    <w:lvl w:ilvl="6" w:tplc="8CD0AE8A">
      <w:numFmt w:val="bullet"/>
      <w:lvlText w:val="•"/>
      <w:lvlJc w:val="left"/>
      <w:pPr>
        <w:ind w:left="7439" w:hanging="572"/>
      </w:pPr>
      <w:rPr>
        <w:rFonts w:hint="default"/>
        <w:lang w:val="en-US" w:eastAsia="en-US" w:bidi="ar-SA"/>
      </w:rPr>
    </w:lvl>
    <w:lvl w:ilvl="7" w:tplc="6F3A621A">
      <w:numFmt w:val="bullet"/>
      <w:lvlText w:val="•"/>
      <w:lvlJc w:val="left"/>
      <w:pPr>
        <w:ind w:left="8318" w:hanging="572"/>
      </w:pPr>
      <w:rPr>
        <w:rFonts w:hint="default"/>
        <w:lang w:val="en-US" w:eastAsia="en-US" w:bidi="ar-SA"/>
      </w:rPr>
    </w:lvl>
    <w:lvl w:ilvl="8" w:tplc="1468430A">
      <w:numFmt w:val="bullet"/>
      <w:lvlText w:val="•"/>
      <w:lvlJc w:val="left"/>
      <w:pPr>
        <w:ind w:left="9198" w:hanging="572"/>
      </w:pPr>
      <w:rPr>
        <w:rFonts w:hint="default"/>
        <w:lang w:val="en-US" w:eastAsia="en-US" w:bidi="ar-SA"/>
      </w:rPr>
    </w:lvl>
  </w:abstractNum>
  <w:abstractNum w:abstractNumId="49">
    <w:nsid w:val="249655CC"/>
    <w:multiLevelType w:val="multilevel"/>
    <w:tmpl w:val="8E1A1CF2"/>
    <w:lvl w:ilvl="0">
      <w:start w:val="2"/>
      <w:numFmt w:val="decimal"/>
      <w:lvlText w:val="%1"/>
      <w:lvlJc w:val="left"/>
      <w:pPr>
        <w:ind w:left="470" w:hanging="456"/>
        <w:jc w:val="left"/>
      </w:pPr>
      <w:rPr>
        <w:rFonts w:hint="default"/>
        <w:lang w:val="en-US" w:eastAsia="en-US" w:bidi="ar-SA"/>
      </w:rPr>
    </w:lvl>
    <w:lvl w:ilvl="1">
      <w:start w:val="1"/>
      <w:numFmt w:val="decimal"/>
      <w:lvlText w:val="%1.%2"/>
      <w:lvlJc w:val="left"/>
      <w:pPr>
        <w:ind w:left="470" w:hanging="456"/>
        <w:jc w:val="left"/>
      </w:pPr>
      <w:rPr>
        <w:rFonts w:ascii="Times New Roman" w:eastAsia="Times New Roman" w:hAnsi="Times New Roman" w:cs="Times New Roman" w:hint="default"/>
        <w:color w:val="3C7A7A"/>
        <w:w w:val="100"/>
        <w:sz w:val="24"/>
        <w:szCs w:val="24"/>
        <w:lang w:val="en-US" w:eastAsia="en-US" w:bidi="ar-SA"/>
      </w:rPr>
    </w:lvl>
    <w:lvl w:ilvl="2">
      <w:numFmt w:val="bullet"/>
      <w:lvlText w:val=""/>
      <w:lvlJc w:val="left"/>
      <w:pPr>
        <w:ind w:left="917" w:hanging="360"/>
      </w:pPr>
      <w:rPr>
        <w:rFonts w:hint="default"/>
        <w:w w:val="100"/>
        <w:position w:val="2"/>
        <w:lang w:val="en-US" w:eastAsia="en-US" w:bidi="ar-SA"/>
      </w:rPr>
    </w:lvl>
    <w:lvl w:ilvl="3">
      <w:numFmt w:val="bullet"/>
      <w:lvlText w:val="•"/>
      <w:lvlJc w:val="left"/>
      <w:pPr>
        <w:ind w:left="2703" w:hanging="264"/>
      </w:pPr>
      <w:rPr>
        <w:rFonts w:ascii="Microsoft Sans Serif" w:eastAsia="Microsoft Sans Serif" w:hAnsi="Microsoft Sans Serif" w:cs="Microsoft Sans Serif" w:hint="default"/>
        <w:w w:val="78"/>
        <w:position w:val="2"/>
        <w:sz w:val="20"/>
        <w:szCs w:val="20"/>
        <w:lang w:val="en-US" w:eastAsia="en-US" w:bidi="ar-SA"/>
      </w:rPr>
    </w:lvl>
    <w:lvl w:ilvl="4">
      <w:numFmt w:val="bullet"/>
      <w:lvlText w:val="•"/>
      <w:lvlJc w:val="left"/>
      <w:pPr>
        <w:ind w:left="6460" w:hanging="264"/>
      </w:pPr>
      <w:rPr>
        <w:rFonts w:hint="default"/>
        <w:lang w:val="en-US" w:eastAsia="en-US" w:bidi="ar-SA"/>
      </w:rPr>
    </w:lvl>
    <w:lvl w:ilvl="5">
      <w:numFmt w:val="bullet"/>
      <w:lvlText w:val="•"/>
      <w:lvlJc w:val="left"/>
      <w:pPr>
        <w:ind w:left="6640" w:hanging="264"/>
      </w:pPr>
      <w:rPr>
        <w:rFonts w:hint="default"/>
        <w:lang w:val="en-US" w:eastAsia="en-US" w:bidi="ar-SA"/>
      </w:rPr>
    </w:lvl>
    <w:lvl w:ilvl="6">
      <w:numFmt w:val="bullet"/>
      <w:lvlText w:val="•"/>
      <w:lvlJc w:val="left"/>
      <w:pPr>
        <w:ind w:left="6740" w:hanging="264"/>
      </w:pPr>
      <w:rPr>
        <w:rFonts w:hint="default"/>
        <w:lang w:val="en-US" w:eastAsia="en-US" w:bidi="ar-SA"/>
      </w:rPr>
    </w:lvl>
    <w:lvl w:ilvl="7">
      <w:numFmt w:val="bullet"/>
      <w:lvlText w:val="•"/>
      <w:lvlJc w:val="left"/>
      <w:pPr>
        <w:ind w:left="7315" w:hanging="264"/>
      </w:pPr>
      <w:rPr>
        <w:rFonts w:hint="default"/>
        <w:lang w:val="en-US" w:eastAsia="en-US" w:bidi="ar-SA"/>
      </w:rPr>
    </w:lvl>
    <w:lvl w:ilvl="8">
      <w:numFmt w:val="bullet"/>
      <w:lvlText w:val="•"/>
      <w:lvlJc w:val="left"/>
      <w:pPr>
        <w:ind w:left="7890" w:hanging="264"/>
      </w:pPr>
      <w:rPr>
        <w:rFonts w:hint="default"/>
        <w:lang w:val="en-US" w:eastAsia="en-US" w:bidi="ar-SA"/>
      </w:rPr>
    </w:lvl>
  </w:abstractNum>
  <w:abstractNum w:abstractNumId="50">
    <w:nsid w:val="25207AA4"/>
    <w:multiLevelType w:val="hybridMultilevel"/>
    <w:tmpl w:val="81F4D084"/>
    <w:lvl w:ilvl="0" w:tplc="E7064ECC">
      <w:numFmt w:val="bullet"/>
      <w:lvlText w:val=""/>
      <w:lvlJc w:val="left"/>
      <w:pPr>
        <w:ind w:left="1292" w:hanging="361"/>
      </w:pPr>
      <w:rPr>
        <w:rFonts w:ascii="Symbol" w:eastAsia="Symbol" w:hAnsi="Symbol" w:cs="Symbol" w:hint="default"/>
        <w:w w:val="100"/>
        <w:sz w:val="24"/>
        <w:szCs w:val="24"/>
        <w:lang w:val="en-US" w:eastAsia="en-US" w:bidi="ar-SA"/>
      </w:rPr>
    </w:lvl>
    <w:lvl w:ilvl="1" w:tplc="6A7EDDD6">
      <w:numFmt w:val="bullet"/>
      <w:lvlText w:val="•"/>
      <w:lvlJc w:val="left"/>
      <w:pPr>
        <w:ind w:left="2265" w:hanging="361"/>
      </w:pPr>
      <w:rPr>
        <w:rFonts w:hint="default"/>
        <w:lang w:val="en-US" w:eastAsia="en-US" w:bidi="ar-SA"/>
      </w:rPr>
    </w:lvl>
    <w:lvl w:ilvl="2" w:tplc="14787CE0">
      <w:numFmt w:val="bullet"/>
      <w:lvlText w:val="•"/>
      <w:lvlJc w:val="left"/>
      <w:pPr>
        <w:ind w:left="3231" w:hanging="361"/>
      </w:pPr>
      <w:rPr>
        <w:rFonts w:hint="default"/>
        <w:lang w:val="en-US" w:eastAsia="en-US" w:bidi="ar-SA"/>
      </w:rPr>
    </w:lvl>
    <w:lvl w:ilvl="3" w:tplc="172E9480">
      <w:numFmt w:val="bullet"/>
      <w:lvlText w:val="•"/>
      <w:lvlJc w:val="left"/>
      <w:pPr>
        <w:ind w:left="4197" w:hanging="361"/>
      </w:pPr>
      <w:rPr>
        <w:rFonts w:hint="default"/>
        <w:lang w:val="en-US" w:eastAsia="en-US" w:bidi="ar-SA"/>
      </w:rPr>
    </w:lvl>
    <w:lvl w:ilvl="4" w:tplc="A1329FC2">
      <w:numFmt w:val="bullet"/>
      <w:lvlText w:val="•"/>
      <w:lvlJc w:val="left"/>
      <w:pPr>
        <w:ind w:left="5163" w:hanging="361"/>
      </w:pPr>
      <w:rPr>
        <w:rFonts w:hint="default"/>
        <w:lang w:val="en-US" w:eastAsia="en-US" w:bidi="ar-SA"/>
      </w:rPr>
    </w:lvl>
    <w:lvl w:ilvl="5" w:tplc="819A8392">
      <w:numFmt w:val="bullet"/>
      <w:lvlText w:val="•"/>
      <w:lvlJc w:val="left"/>
      <w:pPr>
        <w:ind w:left="6129" w:hanging="361"/>
      </w:pPr>
      <w:rPr>
        <w:rFonts w:hint="default"/>
        <w:lang w:val="en-US" w:eastAsia="en-US" w:bidi="ar-SA"/>
      </w:rPr>
    </w:lvl>
    <w:lvl w:ilvl="6" w:tplc="D7F69E6E">
      <w:numFmt w:val="bullet"/>
      <w:lvlText w:val="•"/>
      <w:lvlJc w:val="left"/>
      <w:pPr>
        <w:ind w:left="7095" w:hanging="361"/>
      </w:pPr>
      <w:rPr>
        <w:rFonts w:hint="default"/>
        <w:lang w:val="en-US" w:eastAsia="en-US" w:bidi="ar-SA"/>
      </w:rPr>
    </w:lvl>
    <w:lvl w:ilvl="7" w:tplc="755E08BA">
      <w:numFmt w:val="bullet"/>
      <w:lvlText w:val="•"/>
      <w:lvlJc w:val="left"/>
      <w:pPr>
        <w:ind w:left="8060" w:hanging="361"/>
      </w:pPr>
      <w:rPr>
        <w:rFonts w:hint="default"/>
        <w:lang w:val="en-US" w:eastAsia="en-US" w:bidi="ar-SA"/>
      </w:rPr>
    </w:lvl>
    <w:lvl w:ilvl="8" w:tplc="345AE3EC">
      <w:numFmt w:val="bullet"/>
      <w:lvlText w:val="•"/>
      <w:lvlJc w:val="left"/>
      <w:pPr>
        <w:ind w:left="9026" w:hanging="361"/>
      </w:pPr>
      <w:rPr>
        <w:rFonts w:hint="default"/>
        <w:lang w:val="en-US" w:eastAsia="en-US" w:bidi="ar-SA"/>
      </w:rPr>
    </w:lvl>
  </w:abstractNum>
  <w:abstractNum w:abstractNumId="51">
    <w:nsid w:val="254E69E5"/>
    <w:multiLevelType w:val="hybridMultilevel"/>
    <w:tmpl w:val="953E0FC6"/>
    <w:lvl w:ilvl="0" w:tplc="975E8BF0">
      <w:numFmt w:val="bullet"/>
      <w:lvlText w:val="•"/>
      <w:lvlJc w:val="left"/>
      <w:pPr>
        <w:ind w:left="720" w:hanging="360"/>
      </w:pPr>
      <w:rPr>
        <w:rFonts w:ascii="Arial MT" w:eastAsia="Arial MT" w:hAnsi="Arial MT" w:cs="Arial MT" w:hint="default"/>
        <w:w w:val="100"/>
        <w:sz w:val="24"/>
        <w:szCs w:val="24"/>
        <w:lang w:val="en-US" w:eastAsia="en-US" w:bidi="ar-SA"/>
      </w:rPr>
    </w:lvl>
    <w:lvl w:ilvl="1" w:tplc="22EE8C5C">
      <w:numFmt w:val="bullet"/>
      <w:lvlText w:val=""/>
      <w:lvlJc w:val="left"/>
      <w:pPr>
        <w:ind w:left="1440" w:hanging="361"/>
      </w:pPr>
      <w:rPr>
        <w:rFonts w:ascii="Wingdings" w:eastAsia="Wingdings" w:hAnsi="Wingdings" w:cs="Wingdings" w:hint="default"/>
        <w:w w:val="100"/>
        <w:sz w:val="24"/>
        <w:szCs w:val="24"/>
        <w:lang w:val="en-US" w:eastAsia="en-US" w:bidi="ar-SA"/>
      </w:rPr>
    </w:lvl>
    <w:lvl w:ilvl="2" w:tplc="364449E4">
      <w:numFmt w:val="bullet"/>
      <w:lvlText w:val="•"/>
      <w:lvlJc w:val="left"/>
      <w:pPr>
        <w:ind w:left="2522" w:hanging="361"/>
      </w:pPr>
      <w:rPr>
        <w:rFonts w:hint="default"/>
        <w:lang w:val="en-US" w:eastAsia="en-US" w:bidi="ar-SA"/>
      </w:rPr>
    </w:lvl>
    <w:lvl w:ilvl="3" w:tplc="1F52F08C">
      <w:numFmt w:val="bullet"/>
      <w:lvlText w:val="•"/>
      <w:lvlJc w:val="left"/>
      <w:pPr>
        <w:ind w:left="3604" w:hanging="361"/>
      </w:pPr>
      <w:rPr>
        <w:rFonts w:hint="default"/>
        <w:lang w:val="en-US" w:eastAsia="en-US" w:bidi="ar-SA"/>
      </w:rPr>
    </w:lvl>
    <w:lvl w:ilvl="4" w:tplc="C49E9668">
      <w:numFmt w:val="bullet"/>
      <w:lvlText w:val="•"/>
      <w:lvlJc w:val="left"/>
      <w:pPr>
        <w:ind w:left="4686" w:hanging="361"/>
      </w:pPr>
      <w:rPr>
        <w:rFonts w:hint="default"/>
        <w:lang w:val="en-US" w:eastAsia="en-US" w:bidi="ar-SA"/>
      </w:rPr>
    </w:lvl>
    <w:lvl w:ilvl="5" w:tplc="C3A65192">
      <w:numFmt w:val="bullet"/>
      <w:lvlText w:val="•"/>
      <w:lvlJc w:val="left"/>
      <w:pPr>
        <w:ind w:left="5768" w:hanging="361"/>
      </w:pPr>
      <w:rPr>
        <w:rFonts w:hint="default"/>
        <w:lang w:val="en-US" w:eastAsia="en-US" w:bidi="ar-SA"/>
      </w:rPr>
    </w:lvl>
    <w:lvl w:ilvl="6" w:tplc="DA2E9506">
      <w:numFmt w:val="bullet"/>
      <w:lvlText w:val="•"/>
      <w:lvlJc w:val="left"/>
      <w:pPr>
        <w:ind w:left="6851" w:hanging="361"/>
      </w:pPr>
      <w:rPr>
        <w:rFonts w:hint="default"/>
        <w:lang w:val="en-US" w:eastAsia="en-US" w:bidi="ar-SA"/>
      </w:rPr>
    </w:lvl>
    <w:lvl w:ilvl="7" w:tplc="AE961B7E">
      <w:numFmt w:val="bullet"/>
      <w:lvlText w:val="•"/>
      <w:lvlJc w:val="left"/>
      <w:pPr>
        <w:ind w:left="7933" w:hanging="361"/>
      </w:pPr>
      <w:rPr>
        <w:rFonts w:hint="default"/>
        <w:lang w:val="en-US" w:eastAsia="en-US" w:bidi="ar-SA"/>
      </w:rPr>
    </w:lvl>
    <w:lvl w:ilvl="8" w:tplc="253A87CE">
      <w:numFmt w:val="bullet"/>
      <w:lvlText w:val="•"/>
      <w:lvlJc w:val="left"/>
      <w:pPr>
        <w:ind w:left="9015" w:hanging="361"/>
      </w:pPr>
      <w:rPr>
        <w:rFonts w:hint="default"/>
        <w:lang w:val="en-US" w:eastAsia="en-US" w:bidi="ar-SA"/>
      </w:rPr>
    </w:lvl>
  </w:abstractNum>
  <w:abstractNum w:abstractNumId="52">
    <w:nsid w:val="25D17ABC"/>
    <w:multiLevelType w:val="hybridMultilevel"/>
    <w:tmpl w:val="890885B4"/>
    <w:lvl w:ilvl="0" w:tplc="A9FA7BF4">
      <w:start w:val="1"/>
      <w:numFmt w:val="lowerRoman"/>
      <w:lvlText w:val="%1."/>
      <w:lvlJc w:val="left"/>
      <w:pPr>
        <w:ind w:left="523" w:hanging="130"/>
        <w:jc w:val="right"/>
      </w:pPr>
      <w:rPr>
        <w:rFonts w:ascii="Times New Roman" w:eastAsia="Times New Roman" w:hAnsi="Times New Roman" w:cs="Times New Roman" w:hint="default"/>
        <w:spacing w:val="-10"/>
        <w:w w:val="100"/>
        <w:sz w:val="22"/>
        <w:szCs w:val="22"/>
        <w:lang w:val="en-US" w:eastAsia="en-US" w:bidi="ar-SA"/>
      </w:rPr>
    </w:lvl>
    <w:lvl w:ilvl="1" w:tplc="B474354A">
      <w:numFmt w:val="bullet"/>
      <w:lvlText w:val="•"/>
      <w:lvlJc w:val="left"/>
      <w:pPr>
        <w:ind w:left="1372" w:hanging="130"/>
      </w:pPr>
      <w:rPr>
        <w:rFonts w:hint="default"/>
        <w:lang w:val="en-US" w:eastAsia="en-US" w:bidi="ar-SA"/>
      </w:rPr>
    </w:lvl>
    <w:lvl w:ilvl="2" w:tplc="E572C3AA">
      <w:numFmt w:val="bullet"/>
      <w:lvlText w:val="•"/>
      <w:lvlJc w:val="left"/>
      <w:pPr>
        <w:ind w:left="2224" w:hanging="130"/>
      </w:pPr>
      <w:rPr>
        <w:rFonts w:hint="default"/>
        <w:lang w:val="en-US" w:eastAsia="en-US" w:bidi="ar-SA"/>
      </w:rPr>
    </w:lvl>
    <w:lvl w:ilvl="3" w:tplc="031EECDE">
      <w:numFmt w:val="bullet"/>
      <w:lvlText w:val="•"/>
      <w:lvlJc w:val="left"/>
      <w:pPr>
        <w:ind w:left="3076" w:hanging="130"/>
      </w:pPr>
      <w:rPr>
        <w:rFonts w:hint="default"/>
        <w:lang w:val="en-US" w:eastAsia="en-US" w:bidi="ar-SA"/>
      </w:rPr>
    </w:lvl>
    <w:lvl w:ilvl="4" w:tplc="B6B48E7A">
      <w:numFmt w:val="bullet"/>
      <w:lvlText w:val="•"/>
      <w:lvlJc w:val="left"/>
      <w:pPr>
        <w:ind w:left="3928" w:hanging="130"/>
      </w:pPr>
      <w:rPr>
        <w:rFonts w:hint="default"/>
        <w:lang w:val="en-US" w:eastAsia="en-US" w:bidi="ar-SA"/>
      </w:rPr>
    </w:lvl>
    <w:lvl w:ilvl="5" w:tplc="7B9A5614">
      <w:numFmt w:val="bullet"/>
      <w:lvlText w:val="•"/>
      <w:lvlJc w:val="left"/>
      <w:pPr>
        <w:ind w:left="4780" w:hanging="130"/>
      </w:pPr>
      <w:rPr>
        <w:rFonts w:hint="default"/>
        <w:lang w:val="en-US" w:eastAsia="en-US" w:bidi="ar-SA"/>
      </w:rPr>
    </w:lvl>
    <w:lvl w:ilvl="6" w:tplc="A724833C">
      <w:numFmt w:val="bullet"/>
      <w:lvlText w:val="•"/>
      <w:lvlJc w:val="left"/>
      <w:pPr>
        <w:ind w:left="5632" w:hanging="130"/>
      </w:pPr>
      <w:rPr>
        <w:rFonts w:hint="default"/>
        <w:lang w:val="en-US" w:eastAsia="en-US" w:bidi="ar-SA"/>
      </w:rPr>
    </w:lvl>
    <w:lvl w:ilvl="7" w:tplc="267271BC">
      <w:numFmt w:val="bullet"/>
      <w:lvlText w:val="•"/>
      <w:lvlJc w:val="left"/>
      <w:pPr>
        <w:ind w:left="6484" w:hanging="130"/>
      </w:pPr>
      <w:rPr>
        <w:rFonts w:hint="default"/>
        <w:lang w:val="en-US" w:eastAsia="en-US" w:bidi="ar-SA"/>
      </w:rPr>
    </w:lvl>
    <w:lvl w:ilvl="8" w:tplc="D25E0548">
      <w:numFmt w:val="bullet"/>
      <w:lvlText w:val="•"/>
      <w:lvlJc w:val="left"/>
      <w:pPr>
        <w:ind w:left="7336" w:hanging="130"/>
      </w:pPr>
      <w:rPr>
        <w:rFonts w:hint="default"/>
        <w:lang w:val="en-US" w:eastAsia="en-US" w:bidi="ar-SA"/>
      </w:rPr>
    </w:lvl>
  </w:abstractNum>
  <w:abstractNum w:abstractNumId="53">
    <w:nsid w:val="26B53300"/>
    <w:multiLevelType w:val="hybridMultilevel"/>
    <w:tmpl w:val="8D9653B6"/>
    <w:lvl w:ilvl="0" w:tplc="042A245C">
      <w:numFmt w:val="bullet"/>
      <w:lvlText w:val=""/>
      <w:lvlJc w:val="left"/>
      <w:pPr>
        <w:ind w:left="1262" w:hanging="365"/>
      </w:pPr>
      <w:rPr>
        <w:rFonts w:ascii="Symbol" w:eastAsia="Symbol" w:hAnsi="Symbol" w:cs="Symbol" w:hint="default"/>
        <w:w w:val="100"/>
        <w:sz w:val="24"/>
        <w:szCs w:val="24"/>
        <w:lang w:val="en-US" w:eastAsia="en-US" w:bidi="ar-SA"/>
      </w:rPr>
    </w:lvl>
    <w:lvl w:ilvl="1" w:tplc="214E23E0">
      <w:numFmt w:val="bullet"/>
      <w:lvlText w:val="•"/>
      <w:lvlJc w:val="left"/>
      <w:pPr>
        <w:ind w:left="2110" w:hanging="365"/>
      </w:pPr>
      <w:rPr>
        <w:rFonts w:hint="default"/>
        <w:lang w:val="en-US" w:eastAsia="en-US" w:bidi="ar-SA"/>
      </w:rPr>
    </w:lvl>
    <w:lvl w:ilvl="2" w:tplc="BF7A5F54">
      <w:numFmt w:val="bullet"/>
      <w:lvlText w:val="•"/>
      <w:lvlJc w:val="left"/>
      <w:pPr>
        <w:ind w:left="2960" w:hanging="365"/>
      </w:pPr>
      <w:rPr>
        <w:rFonts w:hint="default"/>
        <w:lang w:val="en-US" w:eastAsia="en-US" w:bidi="ar-SA"/>
      </w:rPr>
    </w:lvl>
    <w:lvl w:ilvl="3" w:tplc="7F869F3A">
      <w:numFmt w:val="bullet"/>
      <w:lvlText w:val="•"/>
      <w:lvlJc w:val="left"/>
      <w:pPr>
        <w:ind w:left="3810" w:hanging="365"/>
      </w:pPr>
      <w:rPr>
        <w:rFonts w:hint="default"/>
        <w:lang w:val="en-US" w:eastAsia="en-US" w:bidi="ar-SA"/>
      </w:rPr>
    </w:lvl>
    <w:lvl w:ilvl="4" w:tplc="22C8DB3E">
      <w:numFmt w:val="bullet"/>
      <w:lvlText w:val="•"/>
      <w:lvlJc w:val="left"/>
      <w:pPr>
        <w:ind w:left="4660" w:hanging="365"/>
      </w:pPr>
      <w:rPr>
        <w:rFonts w:hint="default"/>
        <w:lang w:val="en-US" w:eastAsia="en-US" w:bidi="ar-SA"/>
      </w:rPr>
    </w:lvl>
    <w:lvl w:ilvl="5" w:tplc="802209C8">
      <w:numFmt w:val="bullet"/>
      <w:lvlText w:val="•"/>
      <w:lvlJc w:val="left"/>
      <w:pPr>
        <w:ind w:left="5510" w:hanging="365"/>
      </w:pPr>
      <w:rPr>
        <w:rFonts w:hint="default"/>
        <w:lang w:val="en-US" w:eastAsia="en-US" w:bidi="ar-SA"/>
      </w:rPr>
    </w:lvl>
    <w:lvl w:ilvl="6" w:tplc="A1605958">
      <w:numFmt w:val="bullet"/>
      <w:lvlText w:val="•"/>
      <w:lvlJc w:val="left"/>
      <w:pPr>
        <w:ind w:left="6360" w:hanging="365"/>
      </w:pPr>
      <w:rPr>
        <w:rFonts w:hint="default"/>
        <w:lang w:val="en-US" w:eastAsia="en-US" w:bidi="ar-SA"/>
      </w:rPr>
    </w:lvl>
    <w:lvl w:ilvl="7" w:tplc="12326FC4">
      <w:numFmt w:val="bullet"/>
      <w:lvlText w:val="•"/>
      <w:lvlJc w:val="left"/>
      <w:pPr>
        <w:ind w:left="7210" w:hanging="365"/>
      </w:pPr>
      <w:rPr>
        <w:rFonts w:hint="default"/>
        <w:lang w:val="en-US" w:eastAsia="en-US" w:bidi="ar-SA"/>
      </w:rPr>
    </w:lvl>
    <w:lvl w:ilvl="8" w:tplc="3ABCB5C6">
      <w:numFmt w:val="bullet"/>
      <w:lvlText w:val="•"/>
      <w:lvlJc w:val="left"/>
      <w:pPr>
        <w:ind w:left="8060" w:hanging="365"/>
      </w:pPr>
      <w:rPr>
        <w:rFonts w:hint="default"/>
        <w:lang w:val="en-US" w:eastAsia="en-US" w:bidi="ar-SA"/>
      </w:rPr>
    </w:lvl>
  </w:abstractNum>
  <w:abstractNum w:abstractNumId="54">
    <w:nsid w:val="26BA65DD"/>
    <w:multiLevelType w:val="hybridMultilevel"/>
    <w:tmpl w:val="5A562F76"/>
    <w:lvl w:ilvl="0" w:tplc="1918093C">
      <w:start w:val="1"/>
      <w:numFmt w:val="lowerLetter"/>
      <w:lvlText w:val="%1."/>
      <w:lvlJc w:val="left"/>
      <w:pPr>
        <w:ind w:left="1080" w:hanging="226"/>
        <w:jc w:val="left"/>
      </w:pPr>
      <w:rPr>
        <w:rFonts w:ascii="Times New Roman" w:eastAsia="Times New Roman" w:hAnsi="Times New Roman" w:cs="Times New Roman" w:hint="default"/>
        <w:spacing w:val="-1"/>
        <w:w w:val="100"/>
        <w:sz w:val="24"/>
        <w:szCs w:val="24"/>
        <w:lang w:val="en-US" w:eastAsia="en-US" w:bidi="ar-SA"/>
      </w:rPr>
    </w:lvl>
    <w:lvl w:ilvl="1" w:tplc="99944C30">
      <w:numFmt w:val="bullet"/>
      <w:lvlText w:val=""/>
      <w:lvlJc w:val="left"/>
      <w:pPr>
        <w:ind w:left="3457" w:hanging="365"/>
      </w:pPr>
      <w:rPr>
        <w:rFonts w:ascii="Symbol" w:eastAsia="Symbol" w:hAnsi="Symbol" w:cs="Symbol" w:hint="default"/>
        <w:w w:val="100"/>
        <w:sz w:val="24"/>
        <w:szCs w:val="24"/>
        <w:lang w:val="en-US" w:eastAsia="en-US" w:bidi="ar-SA"/>
      </w:rPr>
    </w:lvl>
    <w:lvl w:ilvl="2" w:tplc="2BD2845E">
      <w:numFmt w:val="bullet"/>
      <w:lvlText w:val="•"/>
      <w:lvlJc w:val="left"/>
      <w:pPr>
        <w:ind w:left="4293" w:hanging="365"/>
      </w:pPr>
      <w:rPr>
        <w:rFonts w:hint="default"/>
        <w:lang w:val="en-US" w:eastAsia="en-US" w:bidi="ar-SA"/>
      </w:rPr>
    </w:lvl>
    <w:lvl w:ilvl="3" w:tplc="681467D4">
      <w:numFmt w:val="bullet"/>
      <w:lvlText w:val="•"/>
      <w:lvlJc w:val="left"/>
      <w:pPr>
        <w:ind w:left="5126" w:hanging="365"/>
      </w:pPr>
      <w:rPr>
        <w:rFonts w:hint="default"/>
        <w:lang w:val="en-US" w:eastAsia="en-US" w:bidi="ar-SA"/>
      </w:rPr>
    </w:lvl>
    <w:lvl w:ilvl="4" w:tplc="C39CEA28">
      <w:numFmt w:val="bullet"/>
      <w:lvlText w:val="•"/>
      <w:lvlJc w:val="left"/>
      <w:pPr>
        <w:ind w:left="5959" w:hanging="365"/>
      </w:pPr>
      <w:rPr>
        <w:rFonts w:hint="default"/>
        <w:lang w:val="en-US" w:eastAsia="en-US" w:bidi="ar-SA"/>
      </w:rPr>
    </w:lvl>
    <w:lvl w:ilvl="5" w:tplc="B956A2D0">
      <w:numFmt w:val="bullet"/>
      <w:lvlText w:val="•"/>
      <w:lvlJc w:val="left"/>
      <w:pPr>
        <w:ind w:left="6792" w:hanging="365"/>
      </w:pPr>
      <w:rPr>
        <w:rFonts w:hint="default"/>
        <w:lang w:val="en-US" w:eastAsia="en-US" w:bidi="ar-SA"/>
      </w:rPr>
    </w:lvl>
    <w:lvl w:ilvl="6" w:tplc="A9DE39B0">
      <w:numFmt w:val="bullet"/>
      <w:lvlText w:val="•"/>
      <w:lvlJc w:val="left"/>
      <w:pPr>
        <w:ind w:left="7625" w:hanging="365"/>
      </w:pPr>
      <w:rPr>
        <w:rFonts w:hint="default"/>
        <w:lang w:val="en-US" w:eastAsia="en-US" w:bidi="ar-SA"/>
      </w:rPr>
    </w:lvl>
    <w:lvl w:ilvl="7" w:tplc="8A4E4464">
      <w:numFmt w:val="bullet"/>
      <w:lvlText w:val="•"/>
      <w:lvlJc w:val="left"/>
      <w:pPr>
        <w:ind w:left="8458" w:hanging="365"/>
      </w:pPr>
      <w:rPr>
        <w:rFonts w:hint="default"/>
        <w:lang w:val="en-US" w:eastAsia="en-US" w:bidi="ar-SA"/>
      </w:rPr>
    </w:lvl>
    <w:lvl w:ilvl="8" w:tplc="35600416">
      <w:numFmt w:val="bullet"/>
      <w:lvlText w:val="•"/>
      <w:lvlJc w:val="left"/>
      <w:pPr>
        <w:ind w:left="9292" w:hanging="365"/>
      </w:pPr>
      <w:rPr>
        <w:rFonts w:hint="default"/>
        <w:lang w:val="en-US" w:eastAsia="en-US" w:bidi="ar-SA"/>
      </w:rPr>
    </w:lvl>
  </w:abstractNum>
  <w:abstractNum w:abstractNumId="55">
    <w:nsid w:val="26D206BD"/>
    <w:multiLevelType w:val="hybridMultilevel"/>
    <w:tmpl w:val="4CAE2E9C"/>
    <w:lvl w:ilvl="0" w:tplc="7F127A5C">
      <w:numFmt w:val="bullet"/>
      <w:lvlText w:val=""/>
      <w:lvlJc w:val="left"/>
      <w:pPr>
        <w:ind w:left="662" w:hanging="274"/>
      </w:pPr>
      <w:rPr>
        <w:rFonts w:ascii="Wingdings" w:eastAsia="Wingdings" w:hAnsi="Wingdings" w:cs="Wingdings" w:hint="default"/>
        <w:w w:val="100"/>
        <w:sz w:val="24"/>
        <w:szCs w:val="24"/>
        <w:lang w:val="en-US" w:eastAsia="en-US" w:bidi="ar-SA"/>
      </w:rPr>
    </w:lvl>
    <w:lvl w:ilvl="1" w:tplc="A140981E">
      <w:numFmt w:val="bullet"/>
      <w:lvlText w:val="•"/>
      <w:lvlJc w:val="left"/>
      <w:pPr>
        <w:ind w:left="1689" w:hanging="274"/>
      </w:pPr>
      <w:rPr>
        <w:rFonts w:hint="default"/>
        <w:lang w:val="en-US" w:eastAsia="en-US" w:bidi="ar-SA"/>
      </w:rPr>
    </w:lvl>
    <w:lvl w:ilvl="2" w:tplc="232EFED0">
      <w:numFmt w:val="bullet"/>
      <w:lvlText w:val="•"/>
      <w:lvlJc w:val="left"/>
      <w:pPr>
        <w:ind w:left="2719" w:hanging="274"/>
      </w:pPr>
      <w:rPr>
        <w:rFonts w:hint="default"/>
        <w:lang w:val="en-US" w:eastAsia="en-US" w:bidi="ar-SA"/>
      </w:rPr>
    </w:lvl>
    <w:lvl w:ilvl="3" w:tplc="0392461A">
      <w:numFmt w:val="bullet"/>
      <w:lvlText w:val="•"/>
      <w:lvlJc w:val="left"/>
      <w:pPr>
        <w:ind w:left="3749" w:hanging="274"/>
      </w:pPr>
      <w:rPr>
        <w:rFonts w:hint="default"/>
        <w:lang w:val="en-US" w:eastAsia="en-US" w:bidi="ar-SA"/>
      </w:rPr>
    </w:lvl>
    <w:lvl w:ilvl="4" w:tplc="B6D8FCB0">
      <w:numFmt w:val="bullet"/>
      <w:lvlText w:val="•"/>
      <w:lvlJc w:val="left"/>
      <w:pPr>
        <w:ind w:left="4779" w:hanging="274"/>
      </w:pPr>
      <w:rPr>
        <w:rFonts w:hint="default"/>
        <w:lang w:val="en-US" w:eastAsia="en-US" w:bidi="ar-SA"/>
      </w:rPr>
    </w:lvl>
    <w:lvl w:ilvl="5" w:tplc="88CC8918">
      <w:numFmt w:val="bullet"/>
      <w:lvlText w:val="•"/>
      <w:lvlJc w:val="left"/>
      <w:pPr>
        <w:ind w:left="5809" w:hanging="274"/>
      </w:pPr>
      <w:rPr>
        <w:rFonts w:hint="default"/>
        <w:lang w:val="en-US" w:eastAsia="en-US" w:bidi="ar-SA"/>
      </w:rPr>
    </w:lvl>
    <w:lvl w:ilvl="6" w:tplc="E7FE8382">
      <w:numFmt w:val="bullet"/>
      <w:lvlText w:val="•"/>
      <w:lvlJc w:val="left"/>
      <w:pPr>
        <w:ind w:left="6839" w:hanging="274"/>
      </w:pPr>
      <w:rPr>
        <w:rFonts w:hint="default"/>
        <w:lang w:val="en-US" w:eastAsia="en-US" w:bidi="ar-SA"/>
      </w:rPr>
    </w:lvl>
    <w:lvl w:ilvl="7" w:tplc="6FF6B988">
      <w:numFmt w:val="bullet"/>
      <w:lvlText w:val="•"/>
      <w:lvlJc w:val="left"/>
      <w:pPr>
        <w:ind w:left="7868" w:hanging="274"/>
      </w:pPr>
      <w:rPr>
        <w:rFonts w:hint="default"/>
        <w:lang w:val="en-US" w:eastAsia="en-US" w:bidi="ar-SA"/>
      </w:rPr>
    </w:lvl>
    <w:lvl w:ilvl="8" w:tplc="1AC2031A">
      <w:numFmt w:val="bullet"/>
      <w:lvlText w:val="•"/>
      <w:lvlJc w:val="left"/>
      <w:pPr>
        <w:ind w:left="8898" w:hanging="274"/>
      </w:pPr>
      <w:rPr>
        <w:rFonts w:hint="default"/>
        <w:lang w:val="en-US" w:eastAsia="en-US" w:bidi="ar-SA"/>
      </w:rPr>
    </w:lvl>
  </w:abstractNum>
  <w:abstractNum w:abstractNumId="56">
    <w:nsid w:val="27BA5682"/>
    <w:multiLevelType w:val="hybridMultilevel"/>
    <w:tmpl w:val="EF50749C"/>
    <w:lvl w:ilvl="0" w:tplc="EDB00146">
      <w:start w:val="1"/>
      <w:numFmt w:val="decimal"/>
      <w:lvlText w:val="%1."/>
      <w:lvlJc w:val="left"/>
      <w:pPr>
        <w:ind w:left="1738" w:hanging="154"/>
        <w:jc w:val="right"/>
      </w:pPr>
      <w:rPr>
        <w:rFonts w:hint="default"/>
        <w:i/>
        <w:iCs/>
        <w:w w:val="100"/>
        <w:position w:val="2"/>
        <w:lang w:val="en-US" w:eastAsia="en-US" w:bidi="ar-SA"/>
      </w:rPr>
    </w:lvl>
    <w:lvl w:ilvl="1" w:tplc="5984B478">
      <w:start w:val="1"/>
      <w:numFmt w:val="decimal"/>
      <w:lvlText w:val="%2."/>
      <w:lvlJc w:val="left"/>
      <w:pPr>
        <w:ind w:left="1993" w:hanging="428"/>
        <w:jc w:val="left"/>
      </w:pPr>
      <w:rPr>
        <w:rFonts w:hint="default"/>
        <w:spacing w:val="0"/>
        <w:w w:val="88"/>
        <w:lang w:val="en-US" w:eastAsia="en-US" w:bidi="ar-SA"/>
      </w:rPr>
    </w:lvl>
    <w:lvl w:ilvl="2" w:tplc="EFB0F4DC">
      <w:numFmt w:val="bullet"/>
      <w:lvlText w:val="•"/>
      <w:lvlJc w:val="left"/>
      <w:pPr>
        <w:ind w:left="2280" w:hanging="428"/>
      </w:pPr>
      <w:rPr>
        <w:rFonts w:hint="default"/>
        <w:lang w:val="en-US" w:eastAsia="en-US" w:bidi="ar-SA"/>
      </w:rPr>
    </w:lvl>
    <w:lvl w:ilvl="3" w:tplc="5B58D5C4">
      <w:numFmt w:val="bullet"/>
      <w:lvlText w:val="•"/>
      <w:lvlJc w:val="left"/>
      <w:pPr>
        <w:ind w:left="3364" w:hanging="428"/>
      </w:pPr>
      <w:rPr>
        <w:rFonts w:hint="default"/>
        <w:lang w:val="en-US" w:eastAsia="en-US" w:bidi="ar-SA"/>
      </w:rPr>
    </w:lvl>
    <w:lvl w:ilvl="4" w:tplc="7272E962">
      <w:numFmt w:val="bullet"/>
      <w:lvlText w:val="•"/>
      <w:lvlJc w:val="left"/>
      <w:pPr>
        <w:ind w:left="4449" w:hanging="428"/>
      </w:pPr>
      <w:rPr>
        <w:rFonts w:hint="default"/>
        <w:lang w:val="en-US" w:eastAsia="en-US" w:bidi="ar-SA"/>
      </w:rPr>
    </w:lvl>
    <w:lvl w:ilvl="5" w:tplc="FE3CD0A8">
      <w:numFmt w:val="bullet"/>
      <w:lvlText w:val="•"/>
      <w:lvlJc w:val="left"/>
      <w:pPr>
        <w:ind w:left="5534" w:hanging="428"/>
      </w:pPr>
      <w:rPr>
        <w:rFonts w:hint="default"/>
        <w:lang w:val="en-US" w:eastAsia="en-US" w:bidi="ar-SA"/>
      </w:rPr>
    </w:lvl>
    <w:lvl w:ilvl="6" w:tplc="5468892E">
      <w:numFmt w:val="bullet"/>
      <w:lvlText w:val="•"/>
      <w:lvlJc w:val="left"/>
      <w:pPr>
        <w:ind w:left="6619" w:hanging="428"/>
      </w:pPr>
      <w:rPr>
        <w:rFonts w:hint="default"/>
        <w:lang w:val="en-US" w:eastAsia="en-US" w:bidi="ar-SA"/>
      </w:rPr>
    </w:lvl>
    <w:lvl w:ilvl="7" w:tplc="292ABDAA">
      <w:numFmt w:val="bullet"/>
      <w:lvlText w:val="•"/>
      <w:lvlJc w:val="left"/>
      <w:pPr>
        <w:ind w:left="7704" w:hanging="428"/>
      </w:pPr>
      <w:rPr>
        <w:rFonts w:hint="default"/>
        <w:lang w:val="en-US" w:eastAsia="en-US" w:bidi="ar-SA"/>
      </w:rPr>
    </w:lvl>
    <w:lvl w:ilvl="8" w:tplc="A7C836F2">
      <w:numFmt w:val="bullet"/>
      <w:lvlText w:val="•"/>
      <w:lvlJc w:val="left"/>
      <w:pPr>
        <w:ind w:left="8788" w:hanging="428"/>
      </w:pPr>
      <w:rPr>
        <w:rFonts w:hint="default"/>
        <w:lang w:val="en-US" w:eastAsia="en-US" w:bidi="ar-SA"/>
      </w:rPr>
    </w:lvl>
  </w:abstractNum>
  <w:abstractNum w:abstractNumId="57">
    <w:nsid w:val="27BB6718"/>
    <w:multiLevelType w:val="hybridMultilevel"/>
    <w:tmpl w:val="A920D2E6"/>
    <w:lvl w:ilvl="0" w:tplc="5764035E">
      <w:numFmt w:val="bullet"/>
      <w:lvlText w:val=""/>
      <w:lvlJc w:val="left"/>
      <w:pPr>
        <w:ind w:left="1397" w:hanging="360"/>
      </w:pPr>
      <w:rPr>
        <w:rFonts w:hint="default"/>
        <w:w w:val="100"/>
        <w:position w:val="2"/>
        <w:lang w:val="en-US" w:eastAsia="en-US" w:bidi="ar-SA"/>
      </w:rPr>
    </w:lvl>
    <w:lvl w:ilvl="1" w:tplc="8DA81024">
      <w:numFmt w:val="bullet"/>
      <w:lvlText w:val="•"/>
      <w:lvlJc w:val="left"/>
      <w:pPr>
        <w:ind w:left="2236" w:hanging="360"/>
      </w:pPr>
      <w:rPr>
        <w:rFonts w:hint="default"/>
        <w:lang w:val="en-US" w:eastAsia="en-US" w:bidi="ar-SA"/>
      </w:rPr>
    </w:lvl>
    <w:lvl w:ilvl="2" w:tplc="956A9F1C">
      <w:numFmt w:val="bullet"/>
      <w:lvlText w:val="•"/>
      <w:lvlJc w:val="left"/>
      <w:pPr>
        <w:ind w:left="3072" w:hanging="360"/>
      </w:pPr>
      <w:rPr>
        <w:rFonts w:hint="default"/>
        <w:lang w:val="en-US" w:eastAsia="en-US" w:bidi="ar-SA"/>
      </w:rPr>
    </w:lvl>
    <w:lvl w:ilvl="3" w:tplc="89284F88">
      <w:numFmt w:val="bullet"/>
      <w:lvlText w:val="•"/>
      <w:lvlJc w:val="left"/>
      <w:pPr>
        <w:ind w:left="3908" w:hanging="360"/>
      </w:pPr>
      <w:rPr>
        <w:rFonts w:hint="default"/>
        <w:lang w:val="en-US" w:eastAsia="en-US" w:bidi="ar-SA"/>
      </w:rPr>
    </w:lvl>
    <w:lvl w:ilvl="4" w:tplc="858E3F26">
      <w:numFmt w:val="bullet"/>
      <w:lvlText w:val="•"/>
      <w:lvlJc w:val="left"/>
      <w:pPr>
        <w:ind w:left="4744" w:hanging="360"/>
      </w:pPr>
      <w:rPr>
        <w:rFonts w:hint="default"/>
        <w:lang w:val="en-US" w:eastAsia="en-US" w:bidi="ar-SA"/>
      </w:rPr>
    </w:lvl>
    <w:lvl w:ilvl="5" w:tplc="2202EC3C">
      <w:numFmt w:val="bullet"/>
      <w:lvlText w:val="•"/>
      <w:lvlJc w:val="left"/>
      <w:pPr>
        <w:ind w:left="5580" w:hanging="360"/>
      </w:pPr>
      <w:rPr>
        <w:rFonts w:hint="default"/>
        <w:lang w:val="en-US" w:eastAsia="en-US" w:bidi="ar-SA"/>
      </w:rPr>
    </w:lvl>
    <w:lvl w:ilvl="6" w:tplc="3E1AFCE4">
      <w:numFmt w:val="bullet"/>
      <w:lvlText w:val="•"/>
      <w:lvlJc w:val="left"/>
      <w:pPr>
        <w:ind w:left="6416" w:hanging="360"/>
      </w:pPr>
      <w:rPr>
        <w:rFonts w:hint="default"/>
        <w:lang w:val="en-US" w:eastAsia="en-US" w:bidi="ar-SA"/>
      </w:rPr>
    </w:lvl>
    <w:lvl w:ilvl="7" w:tplc="8416DF96">
      <w:numFmt w:val="bullet"/>
      <w:lvlText w:val="•"/>
      <w:lvlJc w:val="left"/>
      <w:pPr>
        <w:ind w:left="7252" w:hanging="360"/>
      </w:pPr>
      <w:rPr>
        <w:rFonts w:hint="default"/>
        <w:lang w:val="en-US" w:eastAsia="en-US" w:bidi="ar-SA"/>
      </w:rPr>
    </w:lvl>
    <w:lvl w:ilvl="8" w:tplc="3E4AEFFC">
      <w:numFmt w:val="bullet"/>
      <w:lvlText w:val="•"/>
      <w:lvlJc w:val="left"/>
      <w:pPr>
        <w:ind w:left="8088" w:hanging="360"/>
      </w:pPr>
      <w:rPr>
        <w:rFonts w:hint="default"/>
        <w:lang w:val="en-US" w:eastAsia="en-US" w:bidi="ar-SA"/>
      </w:rPr>
    </w:lvl>
  </w:abstractNum>
  <w:abstractNum w:abstractNumId="58">
    <w:nsid w:val="27DA185D"/>
    <w:multiLevelType w:val="hybridMultilevel"/>
    <w:tmpl w:val="DB66699E"/>
    <w:lvl w:ilvl="0" w:tplc="520C2152">
      <w:numFmt w:val="bullet"/>
      <w:lvlText w:val=""/>
      <w:lvlJc w:val="left"/>
      <w:pPr>
        <w:ind w:left="1123" w:hanging="365"/>
      </w:pPr>
      <w:rPr>
        <w:rFonts w:ascii="Wingdings" w:eastAsia="Wingdings" w:hAnsi="Wingdings" w:cs="Wingdings" w:hint="default"/>
        <w:w w:val="117"/>
        <w:sz w:val="24"/>
        <w:szCs w:val="24"/>
        <w:lang w:val="en-US" w:eastAsia="en-US" w:bidi="ar-SA"/>
      </w:rPr>
    </w:lvl>
    <w:lvl w:ilvl="1" w:tplc="B15C899E">
      <w:numFmt w:val="bullet"/>
      <w:lvlText w:val="•"/>
      <w:lvlJc w:val="left"/>
      <w:pPr>
        <w:ind w:left="2126" w:hanging="365"/>
      </w:pPr>
      <w:rPr>
        <w:rFonts w:hint="default"/>
        <w:lang w:val="en-US" w:eastAsia="en-US" w:bidi="ar-SA"/>
      </w:rPr>
    </w:lvl>
    <w:lvl w:ilvl="2" w:tplc="DE805686">
      <w:numFmt w:val="bullet"/>
      <w:lvlText w:val="•"/>
      <w:lvlJc w:val="left"/>
      <w:pPr>
        <w:ind w:left="3132" w:hanging="365"/>
      </w:pPr>
      <w:rPr>
        <w:rFonts w:hint="default"/>
        <w:lang w:val="en-US" w:eastAsia="en-US" w:bidi="ar-SA"/>
      </w:rPr>
    </w:lvl>
    <w:lvl w:ilvl="3" w:tplc="C816A434">
      <w:numFmt w:val="bullet"/>
      <w:lvlText w:val="•"/>
      <w:lvlJc w:val="left"/>
      <w:pPr>
        <w:ind w:left="4138" w:hanging="365"/>
      </w:pPr>
      <w:rPr>
        <w:rFonts w:hint="default"/>
        <w:lang w:val="en-US" w:eastAsia="en-US" w:bidi="ar-SA"/>
      </w:rPr>
    </w:lvl>
    <w:lvl w:ilvl="4" w:tplc="11B825EA">
      <w:numFmt w:val="bullet"/>
      <w:lvlText w:val="•"/>
      <w:lvlJc w:val="left"/>
      <w:pPr>
        <w:ind w:left="5144" w:hanging="365"/>
      </w:pPr>
      <w:rPr>
        <w:rFonts w:hint="default"/>
        <w:lang w:val="en-US" w:eastAsia="en-US" w:bidi="ar-SA"/>
      </w:rPr>
    </w:lvl>
    <w:lvl w:ilvl="5" w:tplc="CCB4B7E8">
      <w:numFmt w:val="bullet"/>
      <w:lvlText w:val="•"/>
      <w:lvlJc w:val="left"/>
      <w:pPr>
        <w:ind w:left="6150" w:hanging="365"/>
      </w:pPr>
      <w:rPr>
        <w:rFonts w:hint="default"/>
        <w:lang w:val="en-US" w:eastAsia="en-US" w:bidi="ar-SA"/>
      </w:rPr>
    </w:lvl>
    <w:lvl w:ilvl="6" w:tplc="E4A4F1E8">
      <w:numFmt w:val="bullet"/>
      <w:lvlText w:val="•"/>
      <w:lvlJc w:val="left"/>
      <w:pPr>
        <w:ind w:left="7156" w:hanging="365"/>
      </w:pPr>
      <w:rPr>
        <w:rFonts w:hint="default"/>
        <w:lang w:val="en-US" w:eastAsia="en-US" w:bidi="ar-SA"/>
      </w:rPr>
    </w:lvl>
    <w:lvl w:ilvl="7" w:tplc="FFBA1E54">
      <w:numFmt w:val="bullet"/>
      <w:lvlText w:val="•"/>
      <w:lvlJc w:val="left"/>
      <w:pPr>
        <w:ind w:left="8162" w:hanging="365"/>
      </w:pPr>
      <w:rPr>
        <w:rFonts w:hint="default"/>
        <w:lang w:val="en-US" w:eastAsia="en-US" w:bidi="ar-SA"/>
      </w:rPr>
    </w:lvl>
    <w:lvl w:ilvl="8" w:tplc="E0384244">
      <w:numFmt w:val="bullet"/>
      <w:lvlText w:val="•"/>
      <w:lvlJc w:val="left"/>
      <w:pPr>
        <w:ind w:left="9168" w:hanging="365"/>
      </w:pPr>
      <w:rPr>
        <w:rFonts w:hint="default"/>
        <w:lang w:val="en-US" w:eastAsia="en-US" w:bidi="ar-SA"/>
      </w:rPr>
    </w:lvl>
  </w:abstractNum>
  <w:abstractNum w:abstractNumId="59">
    <w:nsid w:val="286441A9"/>
    <w:multiLevelType w:val="hybridMultilevel"/>
    <w:tmpl w:val="742649AA"/>
    <w:lvl w:ilvl="0" w:tplc="6FBCE8D2">
      <w:numFmt w:val="bullet"/>
      <w:lvlText w:val=""/>
      <w:lvlJc w:val="left"/>
      <w:pPr>
        <w:ind w:left="1114" w:hanging="366"/>
      </w:pPr>
      <w:rPr>
        <w:rFonts w:ascii="Wingdings" w:eastAsia="Wingdings" w:hAnsi="Wingdings" w:cs="Wingdings" w:hint="default"/>
        <w:w w:val="100"/>
        <w:sz w:val="24"/>
        <w:szCs w:val="24"/>
        <w:lang w:val="en-US" w:eastAsia="en-US" w:bidi="ar-SA"/>
      </w:rPr>
    </w:lvl>
    <w:lvl w:ilvl="1" w:tplc="84B80C56">
      <w:numFmt w:val="bullet"/>
      <w:lvlText w:val="•"/>
      <w:lvlJc w:val="left"/>
      <w:pPr>
        <w:ind w:left="2103" w:hanging="366"/>
      </w:pPr>
      <w:rPr>
        <w:rFonts w:hint="default"/>
        <w:lang w:val="en-US" w:eastAsia="en-US" w:bidi="ar-SA"/>
      </w:rPr>
    </w:lvl>
    <w:lvl w:ilvl="2" w:tplc="B9F6A8BA">
      <w:numFmt w:val="bullet"/>
      <w:lvlText w:val="•"/>
      <w:lvlJc w:val="left"/>
      <w:pPr>
        <w:ind w:left="3087" w:hanging="366"/>
      </w:pPr>
      <w:rPr>
        <w:rFonts w:hint="default"/>
        <w:lang w:val="en-US" w:eastAsia="en-US" w:bidi="ar-SA"/>
      </w:rPr>
    </w:lvl>
    <w:lvl w:ilvl="3" w:tplc="89805F36">
      <w:numFmt w:val="bullet"/>
      <w:lvlText w:val="•"/>
      <w:lvlJc w:val="left"/>
      <w:pPr>
        <w:ind w:left="4071" w:hanging="366"/>
      </w:pPr>
      <w:rPr>
        <w:rFonts w:hint="default"/>
        <w:lang w:val="en-US" w:eastAsia="en-US" w:bidi="ar-SA"/>
      </w:rPr>
    </w:lvl>
    <w:lvl w:ilvl="4" w:tplc="37DC638A">
      <w:numFmt w:val="bullet"/>
      <w:lvlText w:val="•"/>
      <w:lvlJc w:val="left"/>
      <w:pPr>
        <w:ind w:left="5055" w:hanging="366"/>
      </w:pPr>
      <w:rPr>
        <w:rFonts w:hint="default"/>
        <w:lang w:val="en-US" w:eastAsia="en-US" w:bidi="ar-SA"/>
      </w:rPr>
    </w:lvl>
    <w:lvl w:ilvl="5" w:tplc="07D4CB84">
      <w:numFmt w:val="bullet"/>
      <w:lvlText w:val="•"/>
      <w:lvlJc w:val="left"/>
      <w:pPr>
        <w:ind w:left="6039" w:hanging="366"/>
      </w:pPr>
      <w:rPr>
        <w:rFonts w:hint="default"/>
        <w:lang w:val="en-US" w:eastAsia="en-US" w:bidi="ar-SA"/>
      </w:rPr>
    </w:lvl>
    <w:lvl w:ilvl="6" w:tplc="3F1EB844">
      <w:numFmt w:val="bullet"/>
      <w:lvlText w:val="•"/>
      <w:lvlJc w:val="left"/>
      <w:pPr>
        <w:ind w:left="7023" w:hanging="366"/>
      </w:pPr>
      <w:rPr>
        <w:rFonts w:hint="default"/>
        <w:lang w:val="en-US" w:eastAsia="en-US" w:bidi="ar-SA"/>
      </w:rPr>
    </w:lvl>
    <w:lvl w:ilvl="7" w:tplc="833ADB38">
      <w:numFmt w:val="bullet"/>
      <w:lvlText w:val="•"/>
      <w:lvlJc w:val="left"/>
      <w:pPr>
        <w:ind w:left="8006" w:hanging="366"/>
      </w:pPr>
      <w:rPr>
        <w:rFonts w:hint="default"/>
        <w:lang w:val="en-US" w:eastAsia="en-US" w:bidi="ar-SA"/>
      </w:rPr>
    </w:lvl>
    <w:lvl w:ilvl="8" w:tplc="9322F90A">
      <w:numFmt w:val="bullet"/>
      <w:lvlText w:val="•"/>
      <w:lvlJc w:val="left"/>
      <w:pPr>
        <w:ind w:left="8990" w:hanging="366"/>
      </w:pPr>
      <w:rPr>
        <w:rFonts w:hint="default"/>
        <w:lang w:val="en-US" w:eastAsia="en-US" w:bidi="ar-SA"/>
      </w:rPr>
    </w:lvl>
  </w:abstractNum>
  <w:abstractNum w:abstractNumId="60">
    <w:nsid w:val="291676B0"/>
    <w:multiLevelType w:val="hybridMultilevel"/>
    <w:tmpl w:val="2DE297BE"/>
    <w:lvl w:ilvl="0" w:tplc="E4E236F6">
      <w:numFmt w:val="bullet"/>
      <w:lvlText w:val=""/>
      <w:lvlJc w:val="left"/>
      <w:pPr>
        <w:ind w:left="1666" w:hanging="361"/>
      </w:pPr>
      <w:rPr>
        <w:rFonts w:hint="default"/>
        <w:w w:val="100"/>
        <w:lang w:val="en-US" w:eastAsia="en-US" w:bidi="ar-SA"/>
      </w:rPr>
    </w:lvl>
    <w:lvl w:ilvl="1" w:tplc="0436D45C">
      <w:numFmt w:val="bullet"/>
      <w:lvlText w:val="•"/>
      <w:lvlJc w:val="left"/>
      <w:pPr>
        <w:ind w:left="2589" w:hanging="361"/>
      </w:pPr>
      <w:rPr>
        <w:rFonts w:hint="default"/>
        <w:lang w:val="en-US" w:eastAsia="en-US" w:bidi="ar-SA"/>
      </w:rPr>
    </w:lvl>
    <w:lvl w:ilvl="2" w:tplc="4AA404EA">
      <w:numFmt w:val="bullet"/>
      <w:lvlText w:val="•"/>
      <w:lvlJc w:val="left"/>
      <w:pPr>
        <w:ind w:left="3519" w:hanging="361"/>
      </w:pPr>
      <w:rPr>
        <w:rFonts w:hint="default"/>
        <w:lang w:val="en-US" w:eastAsia="en-US" w:bidi="ar-SA"/>
      </w:rPr>
    </w:lvl>
    <w:lvl w:ilvl="3" w:tplc="DE643860">
      <w:numFmt w:val="bullet"/>
      <w:lvlText w:val="•"/>
      <w:lvlJc w:val="left"/>
      <w:pPr>
        <w:ind w:left="4449" w:hanging="361"/>
      </w:pPr>
      <w:rPr>
        <w:rFonts w:hint="default"/>
        <w:lang w:val="en-US" w:eastAsia="en-US" w:bidi="ar-SA"/>
      </w:rPr>
    </w:lvl>
    <w:lvl w:ilvl="4" w:tplc="02FAA812">
      <w:numFmt w:val="bullet"/>
      <w:lvlText w:val="•"/>
      <w:lvlJc w:val="left"/>
      <w:pPr>
        <w:ind w:left="5379" w:hanging="361"/>
      </w:pPr>
      <w:rPr>
        <w:rFonts w:hint="default"/>
        <w:lang w:val="en-US" w:eastAsia="en-US" w:bidi="ar-SA"/>
      </w:rPr>
    </w:lvl>
    <w:lvl w:ilvl="5" w:tplc="4D02BBE2">
      <w:numFmt w:val="bullet"/>
      <w:lvlText w:val="•"/>
      <w:lvlJc w:val="left"/>
      <w:pPr>
        <w:ind w:left="6309" w:hanging="361"/>
      </w:pPr>
      <w:rPr>
        <w:rFonts w:hint="default"/>
        <w:lang w:val="en-US" w:eastAsia="en-US" w:bidi="ar-SA"/>
      </w:rPr>
    </w:lvl>
    <w:lvl w:ilvl="6" w:tplc="64F0CC5C">
      <w:numFmt w:val="bullet"/>
      <w:lvlText w:val="•"/>
      <w:lvlJc w:val="left"/>
      <w:pPr>
        <w:ind w:left="7239" w:hanging="361"/>
      </w:pPr>
      <w:rPr>
        <w:rFonts w:hint="default"/>
        <w:lang w:val="en-US" w:eastAsia="en-US" w:bidi="ar-SA"/>
      </w:rPr>
    </w:lvl>
    <w:lvl w:ilvl="7" w:tplc="82E87D1E">
      <w:numFmt w:val="bullet"/>
      <w:lvlText w:val="•"/>
      <w:lvlJc w:val="left"/>
      <w:pPr>
        <w:ind w:left="8168" w:hanging="361"/>
      </w:pPr>
      <w:rPr>
        <w:rFonts w:hint="default"/>
        <w:lang w:val="en-US" w:eastAsia="en-US" w:bidi="ar-SA"/>
      </w:rPr>
    </w:lvl>
    <w:lvl w:ilvl="8" w:tplc="7E528D34">
      <w:numFmt w:val="bullet"/>
      <w:lvlText w:val="•"/>
      <w:lvlJc w:val="left"/>
      <w:pPr>
        <w:ind w:left="9098" w:hanging="361"/>
      </w:pPr>
      <w:rPr>
        <w:rFonts w:hint="default"/>
        <w:lang w:val="en-US" w:eastAsia="en-US" w:bidi="ar-SA"/>
      </w:rPr>
    </w:lvl>
  </w:abstractNum>
  <w:abstractNum w:abstractNumId="61">
    <w:nsid w:val="296957B2"/>
    <w:multiLevelType w:val="hybridMultilevel"/>
    <w:tmpl w:val="245A1AD6"/>
    <w:lvl w:ilvl="0" w:tplc="EA1CD366">
      <w:start w:val="1"/>
      <w:numFmt w:val="lowerRoman"/>
      <w:lvlText w:val="%1."/>
      <w:lvlJc w:val="left"/>
      <w:pPr>
        <w:ind w:left="1882" w:hanging="481"/>
        <w:jc w:val="right"/>
      </w:pPr>
      <w:rPr>
        <w:rFonts w:ascii="Times New Roman" w:eastAsia="Times New Roman" w:hAnsi="Times New Roman" w:cs="Times New Roman" w:hint="default"/>
        <w:spacing w:val="-7"/>
        <w:w w:val="100"/>
        <w:sz w:val="23"/>
        <w:szCs w:val="23"/>
        <w:lang w:val="en-US" w:eastAsia="en-US" w:bidi="ar-SA"/>
      </w:rPr>
    </w:lvl>
    <w:lvl w:ilvl="1" w:tplc="9CFAAB32">
      <w:numFmt w:val="bullet"/>
      <w:lvlText w:val="•"/>
      <w:lvlJc w:val="left"/>
      <w:pPr>
        <w:ind w:left="2596" w:hanging="481"/>
      </w:pPr>
      <w:rPr>
        <w:rFonts w:hint="default"/>
        <w:lang w:val="en-US" w:eastAsia="en-US" w:bidi="ar-SA"/>
      </w:rPr>
    </w:lvl>
    <w:lvl w:ilvl="2" w:tplc="27986C26">
      <w:numFmt w:val="bullet"/>
      <w:lvlText w:val="•"/>
      <w:lvlJc w:val="left"/>
      <w:pPr>
        <w:ind w:left="3312" w:hanging="481"/>
      </w:pPr>
      <w:rPr>
        <w:rFonts w:hint="default"/>
        <w:lang w:val="en-US" w:eastAsia="en-US" w:bidi="ar-SA"/>
      </w:rPr>
    </w:lvl>
    <w:lvl w:ilvl="3" w:tplc="45EE4856">
      <w:numFmt w:val="bullet"/>
      <w:lvlText w:val="•"/>
      <w:lvlJc w:val="left"/>
      <w:pPr>
        <w:ind w:left="4028" w:hanging="481"/>
      </w:pPr>
      <w:rPr>
        <w:rFonts w:hint="default"/>
        <w:lang w:val="en-US" w:eastAsia="en-US" w:bidi="ar-SA"/>
      </w:rPr>
    </w:lvl>
    <w:lvl w:ilvl="4" w:tplc="63F423B8">
      <w:numFmt w:val="bullet"/>
      <w:lvlText w:val="•"/>
      <w:lvlJc w:val="left"/>
      <w:pPr>
        <w:ind w:left="4744" w:hanging="481"/>
      </w:pPr>
      <w:rPr>
        <w:rFonts w:hint="default"/>
        <w:lang w:val="en-US" w:eastAsia="en-US" w:bidi="ar-SA"/>
      </w:rPr>
    </w:lvl>
    <w:lvl w:ilvl="5" w:tplc="9F5C2B2E">
      <w:numFmt w:val="bullet"/>
      <w:lvlText w:val="•"/>
      <w:lvlJc w:val="left"/>
      <w:pPr>
        <w:ind w:left="5460" w:hanging="481"/>
      </w:pPr>
      <w:rPr>
        <w:rFonts w:hint="default"/>
        <w:lang w:val="en-US" w:eastAsia="en-US" w:bidi="ar-SA"/>
      </w:rPr>
    </w:lvl>
    <w:lvl w:ilvl="6" w:tplc="08EE172E">
      <w:numFmt w:val="bullet"/>
      <w:lvlText w:val="•"/>
      <w:lvlJc w:val="left"/>
      <w:pPr>
        <w:ind w:left="6176" w:hanging="481"/>
      </w:pPr>
      <w:rPr>
        <w:rFonts w:hint="default"/>
        <w:lang w:val="en-US" w:eastAsia="en-US" w:bidi="ar-SA"/>
      </w:rPr>
    </w:lvl>
    <w:lvl w:ilvl="7" w:tplc="978A353E">
      <w:numFmt w:val="bullet"/>
      <w:lvlText w:val="•"/>
      <w:lvlJc w:val="left"/>
      <w:pPr>
        <w:ind w:left="6892" w:hanging="481"/>
      </w:pPr>
      <w:rPr>
        <w:rFonts w:hint="default"/>
        <w:lang w:val="en-US" w:eastAsia="en-US" w:bidi="ar-SA"/>
      </w:rPr>
    </w:lvl>
    <w:lvl w:ilvl="8" w:tplc="DB6E8DA0">
      <w:numFmt w:val="bullet"/>
      <w:lvlText w:val="•"/>
      <w:lvlJc w:val="left"/>
      <w:pPr>
        <w:ind w:left="7608" w:hanging="481"/>
      </w:pPr>
      <w:rPr>
        <w:rFonts w:hint="default"/>
        <w:lang w:val="en-US" w:eastAsia="en-US" w:bidi="ar-SA"/>
      </w:rPr>
    </w:lvl>
  </w:abstractNum>
  <w:abstractNum w:abstractNumId="62">
    <w:nsid w:val="29E043D3"/>
    <w:multiLevelType w:val="hybridMultilevel"/>
    <w:tmpl w:val="7CEE56FE"/>
    <w:lvl w:ilvl="0" w:tplc="CBFC1050">
      <w:numFmt w:val="bullet"/>
      <w:lvlText w:val=""/>
      <w:lvlJc w:val="left"/>
      <w:pPr>
        <w:ind w:left="1383" w:hanging="366"/>
      </w:pPr>
      <w:rPr>
        <w:rFonts w:ascii="Symbol" w:eastAsia="Symbol" w:hAnsi="Symbol" w:cs="Symbol" w:hint="default"/>
        <w:w w:val="100"/>
        <w:sz w:val="24"/>
        <w:szCs w:val="24"/>
        <w:lang w:val="en-US" w:eastAsia="en-US" w:bidi="ar-SA"/>
      </w:rPr>
    </w:lvl>
    <w:lvl w:ilvl="1" w:tplc="3662DF28">
      <w:numFmt w:val="bullet"/>
      <w:lvlText w:val="•"/>
      <w:lvlJc w:val="left"/>
      <w:pPr>
        <w:ind w:left="2337" w:hanging="366"/>
      </w:pPr>
      <w:rPr>
        <w:rFonts w:hint="default"/>
        <w:lang w:val="en-US" w:eastAsia="en-US" w:bidi="ar-SA"/>
      </w:rPr>
    </w:lvl>
    <w:lvl w:ilvl="2" w:tplc="922C20F6">
      <w:numFmt w:val="bullet"/>
      <w:lvlText w:val="•"/>
      <w:lvlJc w:val="left"/>
      <w:pPr>
        <w:ind w:left="3295" w:hanging="366"/>
      </w:pPr>
      <w:rPr>
        <w:rFonts w:hint="default"/>
        <w:lang w:val="en-US" w:eastAsia="en-US" w:bidi="ar-SA"/>
      </w:rPr>
    </w:lvl>
    <w:lvl w:ilvl="3" w:tplc="D33AF2FA">
      <w:numFmt w:val="bullet"/>
      <w:lvlText w:val="•"/>
      <w:lvlJc w:val="left"/>
      <w:pPr>
        <w:ind w:left="4253" w:hanging="366"/>
      </w:pPr>
      <w:rPr>
        <w:rFonts w:hint="default"/>
        <w:lang w:val="en-US" w:eastAsia="en-US" w:bidi="ar-SA"/>
      </w:rPr>
    </w:lvl>
    <w:lvl w:ilvl="4" w:tplc="FA96D73A">
      <w:numFmt w:val="bullet"/>
      <w:lvlText w:val="•"/>
      <w:lvlJc w:val="left"/>
      <w:pPr>
        <w:ind w:left="5211" w:hanging="366"/>
      </w:pPr>
      <w:rPr>
        <w:rFonts w:hint="default"/>
        <w:lang w:val="en-US" w:eastAsia="en-US" w:bidi="ar-SA"/>
      </w:rPr>
    </w:lvl>
    <w:lvl w:ilvl="5" w:tplc="539E5CDE">
      <w:numFmt w:val="bullet"/>
      <w:lvlText w:val="•"/>
      <w:lvlJc w:val="left"/>
      <w:pPr>
        <w:ind w:left="6169" w:hanging="366"/>
      </w:pPr>
      <w:rPr>
        <w:rFonts w:hint="default"/>
        <w:lang w:val="en-US" w:eastAsia="en-US" w:bidi="ar-SA"/>
      </w:rPr>
    </w:lvl>
    <w:lvl w:ilvl="6" w:tplc="20FCA3F0">
      <w:numFmt w:val="bullet"/>
      <w:lvlText w:val="•"/>
      <w:lvlJc w:val="left"/>
      <w:pPr>
        <w:ind w:left="7127" w:hanging="366"/>
      </w:pPr>
      <w:rPr>
        <w:rFonts w:hint="default"/>
        <w:lang w:val="en-US" w:eastAsia="en-US" w:bidi="ar-SA"/>
      </w:rPr>
    </w:lvl>
    <w:lvl w:ilvl="7" w:tplc="D28AB43E">
      <w:numFmt w:val="bullet"/>
      <w:lvlText w:val="•"/>
      <w:lvlJc w:val="left"/>
      <w:pPr>
        <w:ind w:left="8084" w:hanging="366"/>
      </w:pPr>
      <w:rPr>
        <w:rFonts w:hint="default"/>
        <w:lang w:val="en-US" w:eastAsia="en-US" w:bidi="ar-SA"/>
      </w:rPr>
    </w:lvl>
    <w:lvl w:ilvl="8" w:tplc="1C6CD34E">
      <w:numFmt w:val="bullet"/>
      <w:lvlText w:val="•"/>
      <w:lvlJc w:val="left"/>
      <w:pPr>
        <w:ind w:left="9042" w:hanging="366"/>
      </w:pPr>
      <w:rPr>
        <w:rFonts w:hint="default"/>
        <w:lang w:val="en-US" w:eastAsia="en-US" w:bidi="ar-SA"/>
      </w:rPr>
    </w:lvl>
  </w:abstractNum>
  <w:abstractNum w:abstractNumId="63">
    <w:nsid w:val="2A9C5807"/>
    <w:multiLevelType w:val="hybridMultilevel"/>
    <w:tmpl w:val="90627D56"/>
    <w:lvl w:ilvl="0" w:tplc="EA72B69C">
      <w:numFmt w:val="bullet"/>
      <w:lvlText w:val=""/>
      <w:lvlJc w:val="left"/>
      <w:pPr>
        <w:ind w:left="1003" w:hanging="360"/>
      </w:pPr>
      <w:rPr>
        <w:rFonts w:ascii="Wingdings" w:eastAsia="Wingdings" w:hAnsi="Wingdings" w:cs="Wingdings" w:hint="default"/>
        <w:w w:val="100"/>
        <w:sz w:val="24"/>
        <w:szCs w:val="24"/>
        <w:lang w:val="en-US" w:eastAsia="en-US" w:bidi="ar-SA"/>
      </w:rPr>
    </w:lvl>
    <w:lvl w:ilvl="1" w:tplc="ED3CD372">
      <w:numFmt w:val="bullet"/>
      <w:lvlText w:val="•"/>
      <w:lvlJc w:val="left"/>
      <w:pPr>
        <w:ind w:left="2018" w:hanging="360"/>
      </w:pPr>
      <w:rPr>
        <w:rFonts w:hint="default"/>
        <w:lang w:val="en-US" w:eastAsia="en-US" w:bidi="ar-SA"/>
      </w:rPr>
    </w:lvl>
    <w:lvl w:ilvl="2" w:tplc="7DFA6364">
      <w:numFmt w:val="bullet"/>
      <w:lvlText w:val="•"/>
      <w:lvlJc w:val="left"/>
      <w:pPr>
        <w:ind w:left="3036" w:hanging="360"/>
      </w:pPr>
      <w:rPr>
        <w:rFonts w:hint="default"/>
        <w:lang w:val="en-US" w:eastAsia="en-US" w:bidi="ar-SA"/>
      </w:rPr>
    </w:lvl>
    <w:lvl w:ilvl="3" w:tplc="59963A24">
      <w:numFmt w:val="bullet"/>
      <w:lvlText w:val="•"/>
      <w:lvlJc w:val="left"/>
      <w:pPr>
        <w:ind w:left="4054" w:hanging="360"/>
      </w:pPr>
      <w:rPr>
        <w:rFonts w:hint="default"/>
        <w:lang w:val="en-US" w:eastAsia="en-US" w:bidi="ar-SA"/>
      </w:rPr>
    </w:lvl>
    <w:lvl w:ilvl="4" w:tplc="DEB43B78">
      <w:numFmt w:val="bullet"/>
      <w:lvlText w:val="•"/>
      <w:lvlJc w:val="left"/>
      <w:pPr>
        <w:ind w:left="5072" w:hanging="360"/>
      </w:pPr>
      <w:rPr>
        <w:rFonts w:hint="default"/>
        <w:lang w:val="en-US" w:eastAsia="en-US" w:bidi="ar-SA"/>
      </w:rPr>
    </w:lvl>
    <w:lvl w:ilvl="5" w:tplc="B2AE6004">
      <w:numFmt w:val="bullet"/>
      <w:lvlText w:val="•"/>
      <w:lvlJc w:val="left"/>
      <w:pPr>
        <w:ind w:left="6090" w:hanging="360"/>
      </w:pPr>
      <w:rPr>
        <w:rFonts w:hint="default"/>
        <w:lang w:val="en-US" w:eastAsia="en-US" w:bidi="ar-SA"/>
      </w:rPr>
    </w:lvl>
    <w:lvl w:ilvl="6" w:tplc="D040D0B0">
      <w:numFmt w:val="bullet"/>
      <w:lvlText w:val="•"/>
      <w:lvlJc w:val="left"/>
      <w:pPr>
        <w:ind w:left="7108" w:hanging="360"/>
      </w:pPr>
      <w:rPr>
        <w:rFonts w:hint="default"/>
        <w:lang w:val="en-US" w:eastAsia="en-US" w:bidi="ar-SA"/>
      </w:rPr>
    </w:lvl>
    <w:lvl w:ilvl="7" w:tplc="710EA3A4">
      <w:numFmt w:val="bullet"/>
      <w:lvlText w:val="•"/>
      <w:lvlJc w:val="left"/>
      <w:pPr>
        <w:ind w:left="8126" w:hanging="360"/>
      </w:pPr>
      <w:rPr>
        <w:rFonts w:hint="default"/>
        <w:lang w:val="en-US" w:eastAsia="en-US" w:bidi="ar-SA"/>
      </w:rPr>
    </w:lvl>
    <w:lvl w:ilvl="8" w:tplc="4D46D79C">
      <w:numFmt w:val="bullet"/>
      <w:lvlText w:val="•"/>
      <w:lvlJc w:val="left"/>
      <w:pPr>
        <w:ind w:left="9144" w:hanging="360"/>
      </w:pPr>
      <w:rPr>
        <w:rFonts w:hint="default"/>
        <w:lang w:val="en-US" w:eastAsia="en-US" w:bidi="ar-SA"/>
      </w:rPr>
    </w:lvl>
  </w:abstractNum>
  <w:abstractNum w:abstractNumId="64">
    <w:nsid w:val="2AF36337"/>
    <w:multiLevelType w:val="hybridMultilevel"/>
    <w:tmpl w:val="FEAE00C2"/>
    <w:lvl w:ilvl="0" w:tplc="715A1780">
      <w:numFmt w:val="bullet"/>
      <w:lvlText w:val="•"/>
      <w:lvlJc w:val="left"/>
      <w:pPr>
        <w:ind w:left="768" w:hanging="485"/>
      </w:pPr>
      <w:rPr>
        <w:rFonts w:ascii="Arial MT" w:eastAsia="Arial MT" w:hAnsi="Arial MT" w:cs="Arial MT" w:hint="default"/>
        <w:w w:val="99"/>
        <w:sz w:val="26"/>
        <w:szCs w:val="26"/>
        <w:lang w:val="en-US" w:eastAsia="en-US" w:bidi="ar-SA"/>
      </w:rPr>
    </w:lvl>
    <w:lvl w:ilvl="1" w:tplc="CCAA3D26">
      <w:numFmt w:val="bullet"/>
      <w:lvlText w:val=""/>
      <w:lvlJc w:val="left"/>
      <w:pPr>
        <w:ind w:left="1363" w:hanging="360"/>
      </w:pPr>
      <w:rPr>
        <w:rFonts w:ascii="Wingdings" w:eastAsia="Wingdings" w:hAnsi="Wingdings" w:cs="Wingdings" w:hint="default"/>
        <w:w w:val="100"/>
        <w:sz w:val="24"/>
        <w:szCs w:val="24"/>
        <w:lang w:val="en-US" w:eastAsia="en-US" w:bidi="ar-SA"/>
      </w:rPr>
    </w:lvl>
    <w:lvl w:ilvl="2" w:tplc="3370D690">
      <w:numFmt w:val="bullet"/>
      <w:lvlText w:val="•"/>
      <w:lvlJc w:val="left"/>
      <w:pPr>
        <w:ind w:left="1480" w:hanging="360"/>
      </w:pPr>
      <w:rPr>
        <w:rFonts w:hint="default"/>
        <w:lang w:val="en-US" w:eastAsia="en-US" w:bidi="ar-SA"/>
      </w:rPr>
    </w:lvl>
    <w:lvl w:ilvl="3" w:tplc="CD2E1080">
      <w:numFmt w:val="bullet"/>
      <w:lvlText w:val="•"/>
      <w:lvlJc w:val="left"/>
      <w:pPr>
        <w:ind w:left="2692" w:hanging="360"/>
      </w:pPr>
      <w:rPr>
        <w:rFonts w:hint="default"/>
        <w:lang w:val="en-US" w:eastAsia="en-US" w:bidi="ar-SA"/>
      </w:rPr>
    </w:lvl>
    <w:lvl w:ilvl="4" w:tplc="4F42EA10">
      <w:numFmt w:val="bullet"/>
      <w:lvlText w:val="•"/>
      <w:lvlJc w:val="left"/>
      <w:pPr>
        <w:ind w:left="3905" w:hanging="360"/>
      </w:pPr>
      <w:rPr>
        <w:rFonts w:hint="default"/>
        <w:lang w:val="en-US" w:eastAsia="en-US" w:bidi="ar-SA"/>
      </w:rPr>
    </w:lvl>
    <w:lvl w:ilvl="5" w:tplc="2362A992">
      <w:numFmt w:val="bullet"/>
      <w:lvlText w:val="•"/>
      <w:lvlJc w:val="left"/>
      <w:pPr>
        <w:ind w:left="5117" w:hanging="360"/>
      </w:pPr>
      <w:rPr>
        <w:rFonts w:hint="default"/>
        <w:lang w:val="en-US" w:eastAsia="en-US" w:bidi="ar-SA"/>
      </w:rPr>
    </w:lvl>
    <w:lvl w:ilvl="6" w:tplc="CC4C301A">
      <w:numFmt w:val="bullet"/>
      <w:lvlText w:val="•"/>
      <w:lvlJc w:val="left"/>
      <w:pPr>
        <w:ind w:left="6330" w:hanging="360"/>
      </w:pPr>
      <w:rPr>
        <w:rFonts w:hint="default"/>
        <w:lang w:val="en-US" w:eastAsia="en-US" w:bidi="ar-SA"/>
      </w:rPr>
    </w:lvl>
    <w:lvl w:ilvl="7" w:tplc="A0764DD4">
      <w:numFmt w:val="bullet"/>
      <w:lvlText w:val="•"/>
      <w:lvlJc w:val="left"/>
      <w:pPr>
        <w:ind w:left="7542" w:hanging="360"/>
      </w:pPr>
      <w:rPr>
        <w:rFonts w:hint="default"/>
        <w:lang w:val="en-US" w:eastAsia="en-US" w:bidi="ar-SA"/>
      </w:rPr>
    </w:lvl>
    <w:lvl w:ilvl="8" w:tplc="0FB024AE">
      <w:numFmt w:val="bullet"/>
      <w:lvlText w:val="•"/>
      <w:lvlJc w:val="left"/>
      <w:pPr>
        <w:ind w:left="8755" w:hanging="360"/>
      </w:pPr>
      <w:rPr>
        <w:rFonts w:hint="default"/>
        <w:lang w:val="en-US" w:eastAsia="en-US" w:bidi="ar-SA"/>
      </w:rPr>
    </w:lvl>
  </w:abstractNum>
  <w:abstractNum w:abstractNumId="65">
    <w:nsid w:val="2BE9478B"/>
    <w:multiLevelType w:val="hybridMultilevel"/>
    <w:tmpl w:val="BAD62B86"/>
    <w:lvl w:ilvl="0" w:tplc="1524744A">
      <w:numFmt w:val="bullet"/>
      <w:lvlText w:val=""/>
      <w:lvlJc w:val="left"/>
      <w:pPr>
        <w:ind w:left="883" w:hanging="360"/>
      </w:pPr>
      <w:rPr>
        <w:rFonts w:ascii="Symbol" w:eastAsia="Symbol" w:hAnsi="Symbol" w:cs="Symbol" w:hint="default"/>
        <w:w w:val="100"/>
        <w:sz w:val="24"/>
        <w:szCs w:val="24"/>
        <w:lang w:val="en-US" w:eastAsia="en-US" w:bidi="ar-SA"/>
      </w:rPr>
    </w:lvl>
    <w:lvl w:ilvl="1" w:tplc="9D38D4E0">
      <w:numFmt w:val="bullet"/>
      <w:lvlText w:val="•"/>
      <w:lvlJc w:val="left"/>
      <w:pPr>
        <w:ind w:left="1696" w:hanging="360"/>
      </w:pPr>
      <w:rPr>
        <w:rFonts w:hint="default"/>
        <w:lang w:val="en-US" w:eastAsia="en-US" w:bidi="ar-SA"/>
      </w:rPr>
    </w:lvl>
    <w:lvl w:ilvl="2" w:tplc="24E03032">
      <w:numFmt w:val="bullet"/>
      <w:lvlText w:val="•"/>
      <w:lvlJc w:val="left"/>
      <w:pPr>
        <w:ind w:left="2512" w:hanging="360"/>
      </w:pPr>
      <w:rPr>
        <w:rFonts w:hint="default"/>
        <w:lang w:val="en-US" w:eastAsia="en-US" w:bidi="ar-SA"/>
      </w:rPr>
    </w:lvl>
    <w:lvl w:ilvl="3" w:tplc="7BEC6EC6">
      <w:numFmt w:val="bullet"/>
      <w:lvlText w:val="•"/>
      <w:lvlJc w:val="left"/>
      <w:pPr>
        <w:ind w:left="3328" w:hanging="360"/>
      </w:pPr>
      <w:rPr>
        <w:rFonts w:hint="default"/>
        <w:lang w:val="en-US" w:eastAsia="en-US" w:bidi="ar-SA"/>
      </w:rPr>
    </w:lvl>
    <w:lvl w:ilvl="4" w:tplc="0E44B7E2">
      <w:numFmt w:val="bullet"/>
      <w:lvlText w:val="•"/>
      <w:lvlJc w:val="left"/>
      <w:pPr>
        <w:ind w:left="4144" w:hanging="360"/>
      </w:pPr>
      <w:rPr>
        <w:rFonts w:hint="default"/>
        <w:lang w:val="en-US" w:eastAsia="en-US" w:bidi="ar-SA"/>
      </w:rPr>
    </w:lvl>
    <w:lvl w:ilvl="5" w:tplc="D61C7FBC">
      <w:numFmt w:val="bullet"/>
      <w:lvlText w:val="•"/>
      <w:lvlJc w:val="left"/>
      <w:pPr>
        <w:ind w:left="4960" w:hanging="360"/>
      </w:pPr>
      <w:rPr>
        <w:rFonts w:hint="default"/>
        <w:lang w:val="en-US" w:eastAsia="en-US" w:bidi="ar-SA"/>
      </w:rPr>
    </w:lvl>
    <w:lvl w:ilvl="6" w:tplc="BC64C1D0">
      <w:numFmt w:val="bullet"/>
      <w:lvlText w:val="•"/>
      <w:lvlJc w:val="left"/>
      <w:pPr>
        <w:ind w:left="5776" w:hanging="360"/>
      </w:pPr>
      <w:rPr>
        <w:rFonts w:hint="default"/>
        <w:lang w:val="en-US" w:eastAsia="en-US" w:bidi="ar-SA"/>
      </w:rPr>
    </w:lvl>
    <w:lvl w:ilvl="7" w:tplc="BD421902">
      <w:numFmt w:val="bullet"/>
      <w:lvlText w:val="•"/>
      <w:lvlJc w:val="left"/>
      <w:pPr>
        <w:ind w:left="6592" w:hanging="360"/>
      </w:pPr>
      <w:rPr>
        <w:rFonts w:hint="default"/>
        <w:lang w:val="en-US" w:eastAsia="en-US" w:bidi="ar-SA"/>
      </w:rPr>
    </w:lvl>
    <w:lvl w:ilvl="8" w:tplc="D1C4F274">
      <w:numFmt w:val="bullet"/>
      <w:lvlText w:val="•"/>
      <w:lvlJc w:val="left"/>
      <w:pPr>
        <w:ind w:left="7408" w:hanging="360"/>
      </w:pPr>
      <w:rPr>
        <w:rFonts w:hint="default"/>
        <w:lang w:val="en-US" w:eastAsia="en-US" w:bidi="ar-SA"/>
      </w:rPr>
    </w:lvl>
  </w:abstractNum>
  <w:abstractNum w:abstractNumId="66">
    <w:nsid w:val="2C06185F"/>
    <w:multiLevelType w:val="hybridMultilevel"/>
    <w:tmpl w:val="5D90AFA0"/>
    <w:lvl w:ilvl="0" w:tplc="28C4612A">
      <w:numFmt w:val="bullet"/>
      <w:lvlText w:val=""/>
      <w:lvlJc w:val="left"/>
      <w:pPr>
        <w:ind w:left="1436" w:hanging="361"/>
      </w:pPr>
      <w:rPr>
        <w:rFonts w:ascii="Symbol" w:eastAsia="Symbol" w:hAnsi="Symbol" w:cs="Symbol" w:hint="default"/>
        <w:w w:val="100"/>
        <w:sz w:val="24"/>
        <w:szCs w:val="24"/>
        <w:lang w:val="en-US" w:eastAsia="en-US" w:bidi="ar-SA"/>
      </w:rPr>
    </w:lvl>
    <w:lvl w:ilvl="1" w:tplc="EA7AF37E">
      <w:numFmt w:val="bullet"/>
      <w:lvlText w:val=""/>
      <w:lvlJc w:val="left"/>
      <w:pPr>
        <w:ind w:left="1575" w:hanging="361"/>
      </w:pPr>
      <w:rPr>
        <w:rFonts w:hint="default"/>
        <w:w w:val="100"/>
        <w:lang w:val="en-US" w:eastAsia="en-US" w:bidi="ar-SA"/>
      </w:rPr>
    </w:lvl>
    <w:lvl w:ilvl="2" w:tplc="C4CC8346">
      <w:numFmt w:val="bullet"/>
      <w:lvlText w:val=""/>
      <w:lvlJc w:val="left"/>
      <w:pPr>
        <w:ind w:left="3457" w:hanging="365"/>
      </w:pPr>
      <w:rPr>
        <w:rFonts w:hint="default"/>
        <w:w w:val="100"/>
        <w:lang w:val="en-US" w:eastAsia="en-US" w:bidi="ar-SA"/>
      </w:rPr>
    </w:lvl>
    <w:lvl w:ilvl="3" w:tplc="834A49F0">
      <w:numFmt w:val="bullet"/>
      <w:lvlText w:val="•"/>
      <w:lvlJc w:val="left"/>
      <w:pPr>
        <w:ind w:left="4397" w:hanging="365"/>
      </w:pPr>
      <w:rPr>
        <w:rFonts w:hint="default"/>
        <w:lang w:val="en-US" w:eastAsia="en-US" w:bidi="ar-SA"/>
      </w:rPr>
    </w:lvl>
    <w:lvl w:ilvl="4" w:tplc="DF6CBD62">
      <w:numFmt w:val="bullet"/>
      <w:lvlText w:val="•"/>
      <w:lvlJc w:val="left"/>
      <w:pPr>
        <w:ind w:left="5334" w:hanging="365"/>
      </w:pPr>
      <w:rPr>
        <w:rFonts w:hint="default"/>
        <w:lang w:val="en-US" w:eastAsia="en-US" w:bidi="ar-SA"/>
      </w:rPr>
    </w:lvl>
    <w:lvl w:ilvl="5" w:tplc="DB641DB8">
      <w:numFmt w:val="bullet"/>
      <w:lvlText w:val="•"/>
      <w:lvlJc w:val="left"/>
      <w:pPr>
        <w:ind w:left="6271" w:hanging="365"/>
      </w:pPr>
      <w:rPr>
        <w:rFonts w:hint="default"/>
        <w:lang w:val="en-US" w:eastAsia="en-US" w:bidi="ar-SA"/>
      </w:rPr>
    </w:lvl>
    <w:lvl w:ilvl="6" w:tplc="5EBCC350">
      <w:numFmt w:val="bullet"/>
      <w:lvlText w:val="•"/>
      <w:lvlJc w:val="left"/>
      <w:pPr>
        <w:ind w:left="7209" w:hanging="365"/>
      </w:pPr>
      <w:rPr>
        <w:rFonts w:hint="default"/>
        <w:lang w:val="en-US" w:eastAsia="en-US" w:bidi="ar-SA"/>
      </w:rPr>
    </w:lvl>
    <w:lvl w:ilvl="7" w:tplc="7070E4FA">
      <w:numFmt w:val="bullet"/>
      <w:lvlText w:val="•"/>
      <w:lvlJc w:val="left"/>
      <w:pPr>
        <w:ind w:left="8146" w:hanging="365"/>
      </w:pPr>
      <w:rPr>
        <w:rFonts w:hint="default"/>
        <w:lang w:val="en-US" w:eastAsia="en-US" w:bidi="ar-SA"/>
      </w:rPr>
    </w:lvl>
    <w:lvl w:ilvl="8" w:tplc="FEAA4E84">
      <w:numFmt w:val="bullet"/>
      <w:lvlText w:val="•"/>
      <w:lvlJc w:val="left"/>
      <w:pPr>
        <w:ind w:left="9083" w:hanging="365"/>
      </w:pPr>
      <w:rPr>
        <w:rFonts w:hint="default"/>
        <w:lang w:val="en-US" w:eastAsia="en-US" w:bidi="ar-SA"/>
      </w:rPr>
    </w:lvl>
  </w:abstractNum>
  <w:abstractNum w:abstractNumId="67">
    <w:nsid w:val="2CA91DA9"/>
    <w:multiLevelType w:val="hybridMultilevel"/>
    <w:tmpl w:val="03A076EC"/>
    <w:lvl w:ilvl="0" w:tplc="DB2E3342">
      <w:numFmt w:val="bullet"/>
      <w:lvlText w:val=""/>
      <w:lvlJc w:val="left"/>
      <w:pPr>
        <w:ind w:left="917" w:hanging="360"/>
      </w:pPr>
      <w:rPr>
        <w:rFonts w:hint="default"/>
        <w:w w:val="100"/>
        <w:lang w:val="en-US" w:eastAsia="en-US" w:bidi="ar-SA"/>
      </w:rPr>
    </w:lvl>
    <w:lvl w:ilvl="1" w:tplc="D416DEB8">
      <w:numFmt w:val="bullet"/>
      <w:lvlText w:val="•"/>
      <w:lvlJc w:val="left"/>
      <w:pPr>
        <w:ind w:left="1732" w:hanging="360"/>
      </w:pPr>
      <w:rPr>
        <w:rFonts w:hint="default"/>
        <w:lang w:val="en-US" w:eastAsia="en-US" w:bidi="ar-SA"/>
      </w:rPr>
    </w:lvl>
    <w:lvl w:ilvl="2" w:tplc="E95AE15E">
      <w:numFmt w:val="bullet"/>
      <w:lvlText w:val="•"/>
      <w:lvlJc w:val="left"/>
      <w:pPr>
        <w:ind w:left="2544" w:hanging="360"/>
      </w:pPr>
      <w:rPr>
        <w:rFonts w:hint="default"/>
        <w:lang w:val="en-US" w:eastAsia="en-US" w:bidi="ar-SA"/>
      </w:rPr>
    </w:lvl>
    <w:lvl w:ilvl="3" w:tplc="72A2557E">
      <w:numFmt w:val="bullet"/>
      <w:lvlText w:val="•"/>
      <w:lvlJc w:val="left"/>
      <w:pPr>
        <w:ind w:left="3356" w:hanging="360"/>
      </w:pPr>
      <w:rPr>
        <w:rFonts w:hint="default"/>
        <w:lang w:val="en-US" w:eastAsia="en-US" w:bidi="ar-SA"/>
      </w:rPr>
    </w:lvl>
    <w:lvl w:ilvl="4" w:tplc="3FE25004">
      <w:numFmt w:val="bullet"/>
      <w:lvlText w:val="•"/>
      <w:lvlJc w:val="left"/>
      <w:pPr>
        <w:ind w:left="4168" w:hanging="360"/>
      </w:pPr>
      <w:rPr>
        <w:rFonts w:hint="default"/>
        <w:lang w:val="en-US" w:eastAsia="en-US" w:bidi="ar-SA"/>
      </w:rPr>
    </w:lvl>
    <w:lvl w:ilvl="5" w:tplc="2604E398">
      <w:numFmt w:val="bullet"/>
      <w:lvlText w:val="•"/>
      <w:lvlJc w:val="left"/>
      <w:pPr>
        <w:ind w:left="4980" w:hanging="360"/>
      </w:pPr>
      <w:rPr>
        <w:rFonts w:hint="default"/>
        <w:lang w:val="en-US" w:eastAsia="en-US" w:bidi="ar-SA"/>
      </w:rPr>
    </w:lvl>
    <w:lvl w:ilvl="6" w:tplc="BA2A72C2">
      <w:numFmt w:val="bullet"/>
      <w:lvlText w:val="•"/>
      <w:lvlJc w:val="left"/>
      <w:pPr>
        <w:ind w:left="5792" w:hanging="360"/>
      </w:pPr>
      <w:rPr>
        <w:rFonts w:hint="default"/>
        <w:lang w:val="en-US" w:eastAsia="en-US" w:bidi="ar-SA"/>
      </w:rPr>
    </w:lvl>
    <w:lvl w:ilvl="7" w:tplc="2154EF68">
      <w:numFmt w:val="bullet"/>
      <w:lvlText w:val="•"/>
      <w:lvlJc w:val="left"/>
      <w:pPr>
        <w:ind w:left="6604" w:hanging="360"/>
      </w:pPr>
      <w:rPr>
        <w:rFonts w:hint="default"/>
        <w:lang w:val="en-US" w:eastAsia="en-US" w:bidi="ar-SA"/>
      </w:rPr>
    </w:lvl>
    <w:lvl w:ilvl="8" w:tplc="F942EA66">
      <w:numFmt w:val="bullet"/>
      <w:lvlText w:val="•"/>
      <w:lvlJc w:val="left"/>
      <w:pPr>
        <w:ind w:left="7416" w:hanging="360"/>
      </w:pPr>
      <w:rPr>
        <w:rFonts w:hint="default"/>
        <w:lang w:val="en-US" w:eastAsia="en-US" w:bidi="ar-SA"/>
      </w:rPr>
    </w:lvl>
  </w:abstractNum>
  <w:abstractNum w:abstractNumId="68">
    <w:nsid w:val="2CB97558"/>
    <w:multiLevelType w:val="hybridMultilevel"/>
    <w:tmpl w:val="EE4EDEAC"/>
    <w:lvl w:ilvl="0" w:tplc="EEC495F6">
      <w:numFmt w:val="bullet"/>
      <w:lvlText w:val=""/>
      <w:lvlJc w:val="left"/>
      <w:pPr>
        <w:ind w:left="1575" w:hanging="361"/>
      </w:pPr>
      <w:rPr>
        <w:rFonts w:hint="default"/>
        <w:w w:val="95"/>
        <w:position w:val="2"/>
        <w:lang w:val="en-US" w:eastAsia="en-US" w:bidi="ar-SA"/>
      </w:rPr>
    </w:lvl>
    <w:lvl w:ilvl="1" w:tplc="86109B70">
      <w:numFmt w:val="bullet"/>
      <w:lvlText w:val="•"/>
      <w:lvlJc w:val="left"/>
      <w:pPr>
        <w:ind w:left="2517" w:hanging="361"/>
      </w:pPr>
      <w:rPr>
        <w:rFonts w:hint="default"/>
        <w:lang w:val="en-US" w:eastAsia="en-US" w:bidi="ar-SA"/>
      </w:rPr>
    </w:lvl>
    <w:lvl w:ilvl="2" w:tplc="AC70CEFA">
      <w:numFmt w:val="bullet"/>
      <w:lvlText w:val="•"/>
      <w:lvlJc w:val="left"/>
      <w:pPr>
        <w:ind w:left="3455" w:hanging="361"/>
      </w:pPr>
      <w:rPr>
        <w:rFonts w:hint="default"/>
        <w:lang w:val="en-US" w:eastAsia="en-US" w:bidi="ar-SA"/>
      </w:rPr>
    </w:lvl>
    <w:lvl w:ilvl="3" w:tplc="0BEA5F78">
      <w:numFmt w:val="bullet"/>
      <w:lvlText w:val="•"/>
      <w:lvlJc w:val="left"/>
      <w:pPr>
        <w:ind w:left="4393" w:hanging="361"/>
      </w:pPr>
      <w:rPr>
        <w:rFonts w:hint="default"/>
        <w:lang w:val="en-US" w:eastAsia="en-US" w:bidi="ar-SA"/>
      </w:rPr>
    </w:lvl>
    <w:lvl w:ilvl="4" w:tplc="FEAEEEA4">
      <w:numFmt w:val="bullet"/>
      <w:lvlText w:val="•"/>
      <w:lvlJc w:val="left"/>
      <w:pPr>
        <w:ind w:left="5331" w:hanging="361"/>
      </w:pPr>
      <w:rPr>
        <w:rFonts w:hint="default"/>
        <w:lang w:val="en-US" w:eastAsia="en-US" w:bidi="ar-SA"/>
      </w:rPr>
    </w:lvl>
    <w:lvl w:ilvl="5" w:tplc="A2D8DAF2">
      <w:numFmt w:val="bullet"/>
      <w:lvlText w:val="•"/>
      <w:lvlJc w:val="left"/>
      <w:pPr>
        <w:ind w:left="6269" w:hanging="361"/>
      </w:pPr>
      <w:rPr>
        <w:rFonts w:hint="default"/>
        <w:lang w:val="en-US" w:eastAsia="en-US" w:bidi="ar-SA"/>
      </w:rPr>
    </w:lvl>
    <w:lvl w:ilvl="6" w:tplc="28082F9C">
      <w:numFmt w:val="bullet"/>
      <w:lvlText w:val="•"/>
      <w:lvlJc w:val="left"/>
      <w:pPr>
        <w:ind w:left="7207" w:hanging="361"/>
      </w:pPr>
      <w:rPr>
        <w:rFonts w:hint="default"/>
        <w:lang w:val="en-US" w:eastAsia="en-US" w:bidi="ar-SA"/>
      </w:rPr>
    </w:lvl>
    <w:lvl w:ilvl="7" w:tplc="C6F65276">
      <w:numFmt w:val="bullet"/>
      <w:lvlText w:val="•"/>
      <w:lvlJc w:val="left"/>
      <w:pPr>
        <w:ind w:left="8144" w:hanging="361"/>
      </w:pPr>
      <w:rPr>
        <w:rFonts w:hint="default"/>
        <w:lang w:val="en-US" w:eastAsia="en-US" w:bidi="ar-SA"/>
      </w:rPr>
    </w:lvl>
    <w:lvl w:ilvl="8" w:tplc="DCCAD5D8">
      <w:numFmt w:val="bullet"/>
      <w:lvlText w:val="•"/>
      <w:lvlJc w:val="left"/>
      <w:pPr>
        <w:ind w:left="9082" w:hanging="361"/>
      </w:pPr>
      <w:rPr>
        <w:rFonts w:hint="default"/>
        <w:lang w:val="en-US" w:eastAsia="en-US" w:bidi="ar-SA"/>
      </w:rPr>
    </w:lvl>
  </w:abstractNum>
  <w:abstractNum w:abstractNumId="69">
    <w:nsid w:val="2D8A383F"/>
    <w:multiLevelType w:val="hybridMultilevel"/>
    <w:tmpl w:val="0A022ADC"/>
    <w:lvl w:ilvl="0" w:tplc="90C20E30">
      <w:start w:val="9"/>
      <w:numFmt w:val="decimal"/>
      <w:lvlText w:val="%1."/>
      <w:lvlJc w:val="left"/>
      <w:pPr>
        <w:ind w:left="720" w:hanging="269"/>
        <w:jc w:val="left"/>
      </w:pPr>
      <w:rPr>
        <w:rFonts w:ascii="Times New Roman" w:eastAsia="Times New Roman" w:hAnsi="Times New Roman" w:cs="Times New Roman" w:hint="default"/>
        <w:b/>
        <w:bCs/>
        <w:w w:val="100"/>
        <w:sz w:val="22"/>
        <w:szCs w:val="22"/>
        <w:lang w:val="en-US" w:eastAsia="en-US" w:bidi="ar-SA"/>
      </w:rPr>
    </w:lvl>
    <w:lvl w:ilvl="1" w:tplc="944EEB0A">
      <w:numFmt w:val="bullet"/>
      <w:lvlText w:val="o"/>
      <w:lvlJc w:val="left"/>
      <w:pPr>
        <w:ind w:left="1440" w:hanging="360"/>
      </w:pPr>
      <w:rPr>
        <w:rFonts w:hint="default"/>
        <w:w w:val="100"/>
        <w:lang w:val="en-US" w:eastAsia="en-US" w:bidi="ar-SA"/>
      </w:rPr>
    </w:lvl>
    <w:lvl w:ilvl="2" w:tplc="902EC74C">
      <w:numFmt w:val="bullet"/>
      <w:lvlText w:val=""/>
      <w:lvlJc w:val="left"/>
      <w:pPr>
        <w:ind w:left="2161" w:hanging="361"/>
      </w:pPr>
      <w:rPr>
        <w:rFonts w:ascii="Wingdings" w:eastAsia="Wingdings" w:hAnsi="Wingdings" w:cs="Wingdings" w:hint="default"/>
        <w:w w:val="100"/>
        <w:sz w:val="24"/>
        <w:szCs w:val="24"/>
        <w:lang w:val="en-US" w:eastAsia="en-US" w:bidi="ar-SA"/>
      </w:rPr>
    </w:lvl>
    <w:lvl w:ilvl="3" w:tplc="246E1A36">
      <w:numFmt w:val="bullet"/>
      <w:lvlText w:val="•"/>
      <w:lvlJc w:val="left"/>
      <w:pPr>
        <w:ind w:left="3110" w:hanging="361"/>
      </w:pPr>
      <w:rPr>
        <w:rFonts w:hint="default"/>
        <w:lang w:val="en-US" w:eastAsia="en-US" w:bidi="ar-SA"/>
      </w:rPr>
    </w:lvl>
    <w:lvl w:ilvl="4" w:tplc="DCA416DA">
      <w:numFmt w:val="bullet"/>
      <w:lvlText w:val="•"/>
      <w:lvlJc w:val="left"/>
      <w:pPr>
        <w:ind w:left="4060" w:hanging="361"/>
      </w:pPr>
      <w:rPr>
        <w:rFonts w:hint="default"/>
        <w:lang w:val="en-US" w:eastAsia="en-US" w:bidi="ar-SA"/>
      </w:rPr>
    </w:lvl>
    <w:lvl w:ilvl="5" w:tplc="FF4CC028">
      <w:numFmt w:val="bullet"/>
      <w:lvlText w:val="•"/>
      <w:lvlJc w:val="left"/>
      <w:pPr>
        <w:ind w:left="5010" w:hanging="361"/>
      </w:pPr>
      <w:rPr>
        <w:rFonts w:hint="default"/>
        <w:lang w:val="en-US" w:eastAsia="en-US" w:bidi="ar-SA"/>
      </w:rPr>
    </w:lvl>
    <w:lvl w:ilvl="6" w:tplc="52EC83DA">
      <w:numFmt w:val="bullet"/>
      <w:lvlText w:val="•"/>
      <w:lvlJc w:val="left"/>
      <w:pPr>
        <w:ind w:left="5960" w:hanging="361"/>
      </w:pPr>
      <w:rPr>
        <w:rFonts w:hint="default"/>
        <w:lang w:val="en-US" w:eastAsia="en-US" w:bidi="ar-SA"/>
      </w:rPr>
    </w:lvl>
    <w:lvl w:ilvl="7" w:tplc="AF8ADB1A">
      <w:numFmt w:val="bullet"/>
      <w:lvlText w:val="•"/>
      <w:lvlJc w:val="left"/>
      <w:pPr>
        <w:ind w:left="6910" w:hanging="361"/>
      </w:pPr>
      <w:rPr>
        <w:rFonts w:hint="default"/>
        <w:lang w:val="en-US" w:eastAsia="en-US" w:bidi="ar-SA"/>
      </w:rPr>
    </w:lvl>
    <w:lvl w:ilvl="8" w:tplc="258CE112">
      <w:numFmt w:val="bullet"/>
      <w:lvlText w:val="•"/>
      <w:lvlJc w:val="left"/>
      <w:pPr>
        <w:ind w:left="7860" w:hanging="361"/>
      </w:pPr>
      <w:rPr>
        <w:rFonts w:hint="default"/>
        <w:lang w:val="en-US" w:eastAsia="en-US" w:bidi="ar-SA"/>
      </w:rPr>
    </w:lvl>
  </w:abstractNum>
  <w:abstractNum w:abstractNumId="70">
    <w:nsid w:val="325B1512"/>
    <w:multiLevelType w:val="hybridMultilevel"/>
    <w:tmpl w:val="1754724E"/>
    <w:lvl w:ilvl="0" w:tplc="B7F6F962">
      <w:numFmt w:val="bullet"/>
      <w:lvlText w:val="•"/>
      <w:lvlJc w:val="left"/>
      <w:pPr>
        <w:ind w:left="648" w:hanging="462"/>
      </w:pPr>
      <w:rPr>
        <w:rFonts w:ascii="Microsoft Sans Serif" w:eastAsia="Microsoft Sans Serif" w:hAnsi="Microsoft Sans Serif" w:cs="Microsoft Sans Serif" w:hint="default"/>
        <w:w w:val="100"/>
        <w:sz w:val="20"/>
        <w:szCs w:val="20"/>
        <w:lang w:val="en-US" w:eastAsia="en-US" w:bidi="ar-SA"/>
      </w:rPr>
    </w:lvl>
    <w:lvl w:ilvl="1" w:tplc="E44E38C0">
      <w:numFmt w:val="bullet"/>
      <w:lvlText w:val="•"/>
      <w:lvlJc w:val="left"/>
      <w:pPr>
        <w:ind w:left="1080" w:hanging="361"/>
      </w:pPr>
      <w:rPr>
        <w:rFonts w:ascii="Times New Roman" w:eastAsia="Times New Roman" w:hAnsi="Times New Roman" w:cs="Times New Roman" w:hint="default"/>
        <w:w w:val="100"/>
        <w:sz w:val="24"/>
        <w:szCs w:val="24"/>
        <w:lang w:val="en-US" w:eastAsia="en-US" w:bidi="ar-SA"/>
      </w:rPr>
    </w:lvl>
    <w:lvl w:ilvl="2" w:tplc="6C1AB1B4">
      <w:numFmt w:val="bullet"/>
      <w:lvlText w:val="•"/>
      <w:lvlJc w:val="left"/>
      <w:pPr>
        <w:ind w:left="1964" w:hanging="361"/>
      </w:pPr>
      <w:rPr>
        <w:rFonts w:hint="default"/>
        <w:lang w:val="en-US" w:eastAsia="en-US" w:bidi="ar-SA"/>
      </w:rPr>
    </w:lvl>
    <w:lvl w:ilvl="3" w:tplc="F6DE2564">
      <w:numFmt w:val="bullet"/>
      <w:lvlText w:val="•"/>
      <w:lvlJc w:val="left"/>
      <w:pPr>
        <w:ind w:left="2848" w:hanging="361"/>
      </w:pPr>
      <w:rPr>
        <w:rFonts w:hint="default"/>
        <w:lang w:val="en-US" w:eastAsia="en-US" w:bidi="ar-SA"/>
      </w:rPr>
    </w:lvl>
    <w:lvl w:ilvl="4" w:tplc="AECA0EF0">
      <w:numFmt w:val="bullet"/>
      <w:lvlText w:val="•"/>
      <w:lvlJc w:val="left"/>
      <w:pPr>
        <w:ind w:left="3733" w:hanging="361"/>
      </w:pPr>
      <w:rPr>
        <w:rFonts w:hint="default"/>
        <w:lang w:val="en-US" w:eastAsia="en-US" w:bidi="ar-SA"/>
      </w:rPr>
    </w:lvl>
    <w:lvl w:ilvl="5" w:tplc="895ADBF6">
      <w:numFmt w:val="bullet"/>
      <w:lvlText w:val="•"/>
      <w:lvlJc w:val="left"/>
      <w:pPr>
        <w:ind w:left="4617" w:hanging="361"/>
      </w:pPr>
      <w:rPr>
        <w:rFonts w:hint="default"/>
        <w:lang w:val="en-US" w:eastAsia="en-US" w:bidi="ar-SA"/>
      </w:rPr>
    </w:lvl>
    <w:lvl w:ilvl="6" w:tplc="0C9C21E4">
      <w:numFmt w:val="bullet"/>
      <w:lvlText w:val="•"/>
      <w:lvlJc w:val="left"/>
      <w:pPr>
        <w:ind w:left="5502" w:hanging="361"/>
      </w:pPr>
      <w:rPr>
        <w:rFonts w:hint="default"/>
        <w:lang w:val="en-US" w:eastAsia="en-US" w:bidi="ar-SA"/>
      </w:rPr>
    </w:lvl>
    <w:lvl w:ilvl="7" w:tplc="9228884A">
      <w:numFmt w:val="bullet"/>
      <w:lvlText w:val="•"/>
      <w:lvlJc w:val="left"/>
      <w:pPr>
        <w:ind w:left="6386" w:hanging="361"/>
      </w:pPr>
      <w:rPr>
        <w:rFonts w:hint="default"/>
        <w:lang w:val="en-US" w:eastAsia="en-US" w:bidi="ar-SA"/>
      </w:rPr>
    </w:lvl>
    <w:lvl w:ilvl="8" w:tplc="18E2ED52">
      <w:numFmt w:val="bullet"/>
      <w:lvlText w:val="•"/>
      <w:lvlJc w:val="left"/>
      <w:pPr>
        <w:ind w:left="7271" w:hanging="361"/>
      </w:pPr>
      <w:rPr>
        <w:rFonts w:hint="default"/>
        <w:lang w:val="en-US" w:eastAsia="en-US" w:bidi="ar-SA"/>
      </w:rPr>
    </w:lvl>
  </w:abstractNum>
  <w:abstractNum w:abstractNumId="71">
    <w:nsid w:val="32D14998"/>
    <w:multiLevelType w:val="hybridMultilevel"/>
    <w:tmpl w:val="0D9A32C2"/>
    <w:lvl w:ilvl="0" w:tplc="8A00A93A">
      <w:numFmt w:val="bullet"/>
      <w:lvlText w:val=""/>
      <w:lvlJc w:val="left"/>
      <w:pPr>
        <w:ind w:left="1292" w:hanging="183"/>
      </w:pPr>
      <w:rPr>
        <w:rFonts w:ascii="Symbol" w:eastAsia="Symbol" w:hAnsi="Symbol" w:cs="Symbol" w:hint="default"/>
        <w:w w:val="100"/>
        <w:sz w:val="24"/>
        <w:szCs w:val="24"/>
        <w:lang w:val="en-US" w:eastAsia="en-US" w:bidi="ar-SA"/>
      </w:rPr>
    </w:lvl>
    <w:lvl w:ilvl="1" w:tplc="992E246E">
      <w:numFmt w:val="bullet"/>
      <w:lvlText w:val=""/>
      <w:lvlJc w:val="left"/>
      <w:pPr>
        <w:ind w:left="1738" w:hanging="361"/>
      </w:pPr>
      <w:rPr>
        <w:rFonts w:ascii="Symbol" w:eastAsia="Symbol" w:hAnsi="Symbol" w:cs="Symbol" w:hint="default"/>
        <w:w w:val="100"/>
        <w:position w:val="2"/>
        <w:sz w:val="24"/>
        <w:szCs w:val="24"/>
        <w:lang w:val="en-US" w:eastAsia="en-US" w:bidi="ar-SA"/>
      </w:rPr>
    </w:lvl>
    <w:lvl w:ilvl="2" w:tplc="E1308040">
      <w:numFmt w:val="bullet"/>
      <w:lvlText w:val="•"/>
      <w:lvlJc w:val="left"/>
      <w:pPr>
        <w:ind w:left="2764" w:hanging="361"/>
      </w:pPr>
      <w:rPr>
        <w:rFonts w:hint="default"/>
        <w:lang w:val="en-US" w:eastAsia="en-US" w:bidi="ar-SA"/>
      </w:rPr>
    </w:lvl>
    <w:lvl w:ilvl="3" w:tplc="A51CAA2E">
      <w:numFmt w:val="bullet"/>
      <w:lvlText w:val="•"/>
      <w:lvlJc w:val="left"/>
      <w:pPr>
        <w:ind w:left="3788" w:hanging="361"/>
      </w:pPr>
      <w:rPr>
        <w:rFonts w:hint="default"/>
        <w:lang w:val="en-US" w:eastAsia="en-US" w:bidi="ar-SA"/>
      </w:rPr>
    </w:lvl>
    <w:lvl w:ilvl="4" w:tplc="118C8F5E">
      <w:numFmt w:val="bullet"/>
      <w:lvlText w:val="•"/>
      <w:lvlJc w:val="left"/>
      <w:pPr>
        <w:ind w:left="4812" w:hanging="361"/>
      </w:pPr>
      <w:rPr>
        <w:rFonts w:hint="default"/>
        <w:lang w:val="en-US" w:eastAsia="en-US" w:bidi="ar-SA"/>
      </w:rPr>
    </w:lvl>
    <w:lvl w:ilvl="5" w:tplc="7B5050CE">
      <w:numFmt w:val="bullet"/>
      <w:lvlText w:val="•"/>
      <w:lvlJc w:val="left"/>
      <w:pPr>
        <w:ind w:left="5837" w:hanging="361"/>
      </w:pPr>
      <w:rPr>
        <w:rFonts w:hint="default"/>
        <w:lang w:val="en-US" w:eastAsia="en-US" w:bidi="ar-SA"/>
      </w:rPr>
    </w:lvl>
    <w:lvl w:ilvl="6" w:tplc="7ED66796">
      <w:numFmt w:val="bullet"/>
      <w:lvlText w:val="•"/>
      <w:lvlJc w:val="left"/>
      <w:pPr>
        <w:ind w:left="6861" w:hanging="361"/>
      </w:pPr>
      <w:rPr>
        <w:rFonts w:hint="default"/>
        <w:lang w:val="en-US" w:eastAsia="en-US" w:bidi="ar-SA"/>
      </w:rPr>
    </w:lvl>
    <w:lvl w:ilvl="7" w:tplc="5A304562">
      <w:numFmt w:val="bullet"/>
      <w:lvlText w:val="•"/>
      <w:lvlJc w:val="left"/>
      <w:pPr>
        <w:ind w:left="7885" w:hanging="361"/>
      </w:pPr>
      <w:rPr>
        <w:rFonts w:hint="default"/>
        <w:lang w:val="en-US" w:eastAsia="en-US" w:bidi="ar-SA"/>
      </w:rPr>
    </w:lvl>
    <w:lvl w:ilvl="8" w:tplc="3FBEA9D4">
      <w:numFmt w:val="bullet"/>
      <w:lvlText w:val="•"/>
      <w:lvlJc w:val="left"/>
      <w:pPr>
        <w:ind w:left="8909" w:hanging="361"/>
      </w:pPr>
      <w:rPr>
        <w:rFonts w:hint="default"/>
        <w:lang w:val="en-US" w:eastAsia="en-US" w:bidi="ar-SA"/>
      </w:rPr>
    </w:lvl>
  </w:abstractNum>
  <w:abstractNum w:abstractNumId="72">
    <w:nsid w:val="331B5125"/>
    <w:multiLevelType w:val="hybridMultilevel"/>
    <w:tmpl w:val="5B12464E"/>
    <w:lvl w:ilvl="0" w:tplc="8E8AEDFC">
      <w:numFmt w:val="bullet"/>
      <w:lvlText w:val="•"/>
      <w:lvlJc w:val="left"/>
      <w:pPr>
        <w:ind w:left="643" w:hanging="360"/>
      </w:pPr>
      <w:rPr>
        <w:rFonts w:ascii="Arial MT" w:eastAsia="Arial MT" w:hAnsi="Arial MT" w:cs="Arial MT" w:hint="default"/>
        <w:w w:val="100"/>
        <w:sz w:val="24"/>
        <w:szCs w:val="24"/>
        <w:lang w:val="en-US" w:eastAsia="en-US" w:bidi="ar-SA"/>
      </w:rPr>
    </w:lvl>
    <w:lvl w:ilvl="1" w:tplc="91BEC812">
      <w:numFmt w:val="bullet"/>
      <w:lvlText w:val=""/>
      <w:lvlJc w:val="left"/>
      <w:pPr>
        <w:ind w:left="1363" w:hanging="360"/>
      </w:pPr>
      <w:rPr>
        <w:rFonts w:ascii="Wingdings" w:eastAsia="Wingdings" w:hAnsi="Wingdings" w:cs="Wingdings" w:hint="default"/>
        <w:w w:val="100"/>
        <w:sz w:val="24"/>
        <w:szCs w:val="24"/>
        <w:lang w:val="en-US" w:eastAsia="en-US" w:bidi="ar-SA"/>
      </w:rPr>
    </w:lvl>
    <w:lvl w:ilvl="2" w:tplc="F5C41D60">
      <w:numFmt w:val="bullet"/>
      <w:lvlText w:val="•"/>
      <w:lvlJc w:val="left"/>
      <w:pPr>
        <w:ind w:left="2451" w:hanging="360"/>
      </w:pPr>
      <w:rPr>
        <w:rFonts w:hint="default"/>
        <w:lang w:val="en-US" w:eastAsia="en-US" w:bidi="ar-SA"/>
      </w:rPr>
    </w:lvl>
    <w:lvl w:ilvl="3" w:tplc="41E41D8C">
      <w:numFmt w:val="bullet"/>
      <w:lvlText w:val="•"/>
      <w:lvlJc w:val="left"/>
      <w:pPr>
        <w:ind w:left="3542" w:hanging="360"/>
      </w:pPr>
      <w:rPr>
        <w:rFonts w:hint="default"/>
        <w:lang w:val="en-US" w:eastAsia="en-US" w:bidi="ar-SA"/>
      </w:rPr>
    </w:lvl>
    <w:lvl w:ilvl="4" w:tplc="03AAD840">
      <w:numFmt w:val="bullet"/>
      <w:lvlText w:val="•"/>
      <w:lvlJc w:val="left"/>
      <w:pPr>
        <w:ind w:left="4633" w:hanging="360"/>
      </w:pPr>
      <w:rPr>
        <w:rFonts w:hint="default"/>
        <w:lang w:val="en-US" w:eastAsia="en-US" w:bidi="ar-SA"/>
      </w:rPr>
    </w:lvl>
    <w:lvl w:ilvl="5" w:tplc="C65C7552">
      <w:numFmt w:val="bullet"/>
      <w:lvlText w:val="•"/>
      <w:lvlJc w:val="left"/>
      <w:pPr>
        <w:ind w:left="5724" w:hanging="360"/>
      </w:pPr>
      <w:rPr>
        <w:rFonts w:hint="default"/>
        <w:lang w:val="en-US" w:eastAsia="en-US" w:bidi="ar-SA"/>
      </w:rPr>
    </w:lvl>
    <w:lvl w:ilvl="6" w:tplc="2A1AA548">
      <w:numFmt w:val="bullet"/>
      <w:lvlText w:val="•"/>
      <w:lvlJc w:val="left"/>
      <w:pPr>
        <w:ind w:left="6815" w:hanging="360"/>
      </w:pPr>
      <w:rPr>
        <w:rFonts w:hint="default"/>
        <w:lang w:val="en-US" w:eastAsia="en-US" w:bidi="ar-SA"/>
      </w:rPr>
    </w:lvl>
    <w:lvl w:ilvl="7" w:tplc="643CE2FC">
      <w:numFmt w:val="bullet"/>
      <w:lvlText w:val="•"/>
      <w:lvlJc w:val="left"/>
      <w:pPr>
        <w:ind w:left="7906" w:hanging="360"/>
      </w:pPr>
      <w:rPr>
        <w:rFonts w:hint="default"/>
        <w:lang w:val="en-US" w:eastAsia="en-US" w:bidi="ar-SA"/>
      </w:rPr>
    </w:lvl>
    <w:lvl w:ilvl="8" w:tplc="5DBC56E2">
      <w:numFmt w:val="bullet"/>
      <w:lvlText w:val="•"/>
      <w:lvlJc w:val="left"/>
      <w:pPr>
        <w:ind w:left="8997" w:hanging="360"/>
      </w:pPr>
      <w:rPr>
        <w:rFonts w:hint="default"/>
        <w:lang w:val="en-US" w:eastAsia="en-US" w:bidi="ar-SA"/>
      </w:rPr>
    </w:lvl>
  </w:abstractNum>
  <w:abstractNum w:abstractNumId="73">
    <w:nsid w:val="3379734D"/>
    <w:multiLevelType w:val="hybridMultilevel"/>
    <w:tmpl w:val="2068877A"/>
    <w:lvl w:ilvl="0" w:tplc="F894E704">
      <w:start w:val="1"/>
      <w:numFmt w:val="lowerRoman"/>
      <w:lvlText w:val="(%1)"/>
      <w:lvlJc w:val="left"/>
      <w:pPr>
        <w:ind w:left="854" w:hanging="207"/>
        <w:jc w:val="right"/>
      </w:pPr>
      <w:rPr>
        <w:rFonts w:hint="default"/>
        <w:b/>
        <w:bCs/>
        <w:spacing w:val="-2"/>
        <w:w w:val="80"/>
        <w:lang w:val="en-US" w:eastAsia="en-US" w:bidi="ar-SA"/>
      </w:rPr>
    </w:lvl>
    <w:lvl w:ilvl="1" w:tplc="49B6308C">
      <w:numFmt w:val="bullet"/>
      <w:lvlText w:val=""/>
      <w:lvlJc w:val="left"/>
      <w:pPr>
        <w:ind w:left="1426" w:hanging="572"/>
      </w:pPr>
      <w:rPr>
        <w:rFonts w:ascii="Wingdings" w:eastAsia="Wingdings" w:hAnsi="Wingdings" w:cs="Wingdings" w:hint="default"/>
        <w:w w:val="100"/>
        <w:sz w:val="24"/>
        <w:szCs w:val="24"/>
        <w:lang w:val="en-US" w:eastAsia="en-US" w:bidi="ar-SA"/>
      </w:rPr>
    </w:lvl>
    <w:lvl w:ilvl="2" w:tplc="F9F6111A">
      <w:numFmt w:val="bullet"/>
      <w:lvlText w:val="•"/>
      <w:lvlJc w:val="left"/>
      <w:pPr>
        <w:ind w:left="1580" w:hanging="572"/>
      </w:pPr>
      <w:rPr>
        <w:rFonts w:hint="default"/>
        <w:lang w:val="en-US" w:eastAsia="en-US" w:bidi="ar-SA"/>
      </w:rPr>
    </w:lvl>
    <w:lvl w:ilvl="3" w:tplc="8BB654FC">
      <w:numFmt w:val="bullet"/>
      <w:lvlText w:val="•"/>
      <w:lvlJc w:val="left"/>
      <w:pPr>
        <w:ind w:left="2752" w:hanging="572"/>
      </w:pPr>
      <w:rPr>
        <w:rFonts w:hint="default"/>
        <w:lang w:val="en-US" w:eastAsia="en-US" w:bidi="ar-SA"/>
      </w:rPr>
    </w:lvl>
    <w:lvl w:ilvl="4" w:tplc="B4407084">
      <w:numFmt w:val="bullet"/>
      <w:lvlText w:val="•"/>
      <w:lvlJc w:val="left"/>
      <w:pPr>
        <w:ind w:left="3924" w:hanging="572"/>
      </w:pPr>
      <w:rPr>
        <w:rFonts w:hint="default"/>
        <w:lang w:val="en-US" w:eastAsia="en-US" w:bidi="ar-SA"/>
      </w:rPr>
    </w:lvl>
    <w:lvl w:ilvl="5" w:tplc="D1646DBC">
      <w:numFmt w:val="bullet"/>
      <w:lvlText w:val="•"/>
      <w:lvlJc w:val="left"/>
      <w:pPr>
        <w:ind w:left="5096" w:hanging="572"/>
      </w:pPr>
      <w:rPr>
        <w:rFonts w:hint="default"/>
        <w:lang w:val="en-US" w:eastAsia="en-US" w:bidi="ar-SA"/>
      </w:rPr>
    </w:lvl>
    <w:lvl w:ilvl="6" w:tplc="5580708E">
      <w:numFmt w:val="bullet"/>
      <w:lvlText w:val="•"/>
      <w:lvlJc w:val="left"/>
      <w:pPr>
        <w:ind w:left="6269" w:hanging="572"/>
      </w:pPr>
      <w:rPr>
        <w:rFonts w:hint="default"/>
        <w:lang w:val="en-US" w:eastAsia="en-US" w:bidi="ar-SA"/>
      </w:rPr>
    </w:lvl>
    <w:lvl w:ilvl="7" w:tplc="537AD4A2">
      <w:numFmt w:val="bullet"/>
      <w:lvlText w:val="•"/>
      <w:lvlJc w:val="left"/>
      <w:pPr>
        <w:ind w:left="7441" w:hanging="572"/>
      </w:pPr>
      <w:rPr>
        <w:rFonts w:hint="default"/>
        <w:lang w:val="en-US" w:eastAsia="en-US" w:bidi="ar-SA"/>
      </w:rPr>
    </w:lvl>
    <w:lvl w:ilvl="8" w:tplc="ED3A5584">
      <w:numFmt w:val="bullet"/>
      <w:lvlText w:val="•"/>
      <w:lvlJc w:val="left"/>
      <w:pPr>
        <w:ind w:left="8613" w:hanging="572"/>
      </w:pPr>
      <w:rPr>
        <w:rFonts w:hint="default"/>
        <w:lang w:val="en-US" w:eastAsia="en-US" w:bidi="ar-SA"/>
      </w:rPr>
    </w:lvl>
  </w:abstractNum>
  <w:abstractNum w:abstractNumId="74">
    <w:nsid w:val="33D83337"/>
    <w:multiLevelType w:val="hybridMultilevel"/>
    <w:tmpl w:val="E584AFC8"/>
    <w:lvl w:ilvl="0" w:tplc="252447DC">
      <w:numFmt w:val="bullet"/>
      <w:lvlText w:val=""/>
      <w:lvlJc w:val="left"/>
      <w:pPr>
        <w:ind w:left="1052" w:hanging="361"/>
      </w:pPr>
      <w:rPr>
        <w:rFonts w:hint="default"/>
        <w:w w:val="100"/>
        <w:lang w:val="en-US" w:eastAsia="en-US" w:bidi="ar-SA"/>
      </w:rPr>
    </w:lvl>
    <w:lvl w:ilvl="1" w:tplc="167A8B88">
      <w:numFmt w:val="bullet"/>
      <w:lvlText w:val="•"/>
      <w:lvlJc w:val="left"/>
      <w:pPr>
        <w:ind w:left="1858" w:hanging="361"/>
      </w:pPr>
      <w:rPr>
        <w:rFonts w:hint="default"/>
        <w:lang w:val="en-US" w:eastAsia="en-US" w:bidi="ar-SA"/>
      </w:rPr>
    </w:lvl>
    <w:lvl w:ilvl="2" w:tplc="8B28F024">
      <w:numFmt w:val="bullet"/>
      <w:lvlText w:val="•"/>
      <w:lvlJc w:val="left"/>
      <w:pPr>
        <w:ind w:left="2656" w:hanging="361"/>
      </w:pPr>
      <w:rPr>
        <w:rFonts w:hint="default"/>
        <w:lang w:val="en-US" w:eastAsia="en-US" w:bidi="ar-SA"/>
      </w:rPr>
    </w:lvl>
    <w:lvl w:ilvl="3" w:tplc="37C626C6">
      <w:numFmt w:val="bullet"/>
      <w:lvlText w:val="•"/>
      <w:lvlJc w:val="left"/>
      <w:pPr>
        <w:ind w:left="3454" w:hanging="361"/>
      </w:pPr>
      <w:rPr>
        <w:rFonts w:hint="default"/>
        <w:lang w:val="en-US" w:eastAsia="en-US" w:bidi="ar-SA"/>
      </w:rPr>
    </w:lvl>
    <w:lvl w:ilvl="4" w:tplc="CC5C92DE">
      <w:numFmt w:val="bullet"/>
      <w:lvlText w:val="•"/>
      <w:lvlJc w:val="left"/>
      <w:pPr>
        <w:ind w:left="4252" w:hanging="361"/>
      </w:pPr>
      <w:rPr>
        <w:rFonts w:hint="default"/>
        <w:lang w:val="en-US" w:eastAsia="en-US" w:bidi="ar-SA"/>
      </w:rPr>
    </w:lvl>
    <w:lvl w:ilvl="5" w:tplc="EBDCD8E0">
      <w:numFmt w:val="bullet"/>
      <w:lvlText w:val="•"/>
      <w:lvlJc w:val="left"/>
      <w:pPr>
        <w:ind w:left="5050" w:hanging="361"/>
      </w:pPr>
      <w:rPr>
        <w:rFonts w:hint="default"/>
        <w:lang w:val="en-US" w:eastAsia="en-US" w:bidi="ar-SA"/>
      </w:rPr>
    </w:lvl>
    <w:lvl w:ilvl="6" w:tplc="CD085454">
      <w:numFmt w:val="bullet"/>
      <w:lvlText w:val="•"/>
      <w:lvlJc w:val="left"/>
      <w:pPr>
        <w:ind w:left="5848" w:hanging="361"/>
      </w:pPr>
      <w:rPr>
        <w:rFonts w:hint="default"/>
        <w:lang w:val="en-US" w:eastAsia="en-US" w:bidi="ar-SA"/>
      </w:rPr>
    </w:lvl>
    <w:lvl w:ilvl="7" w:tplc="9BF80996">
      <w:numFmt w:val="bullet"/>
      <w:lvlText w:val="•"/>
      <w:lvlJc w:val="left"/>
      <w:pPr>
        <w:ind w:left="6646" w:hanging="361"/>
      </w:pPr>
      <w:rPr>
        <w:rFonts w:hint="default"/>
        <w:lang w:val="en-US" w:eastAsia="en-US" w:bidi="ar-SA"/>
      </w:rPr>
    </w:lvl>
    <w:lvl w:ilvl="8" w:tplc="2D9076E0">
      <w:numFmt w:val="bullet"/>
      <w:lvlText w:val="•"/>
      <w:lvlJc w:val="left"/>
      <w:pPr>
        <w:ind w:left="7444" w:hanging="361"/>
      </w:pPr>
      <w:rPr>
        <w:rFonts w:hint="default"/>
        <w:lang w:val="en-US" w:eastAsia="en-US" w:bidi="ar-SA"/>
      </w:rPr>
    </w:lvl>
  </w:abstractNum>
  <w:abstractNum w:abstractNumId="75">
    <w:nsid w:val="34FB2EE7"/>
    <w:multiLevelType w:val="hybridMultilevel"/>
    <w:tmpl w:val="290AE8BA"/>
    <w:lvl w:ilvl="0" w:tplc="D996FF7E">
      <w:numFmt w:val="bullet"/>
      <w:lvlText w:val=""/>
      <w:lvlJc w:val="left"/>
      <w:pPr>
        <w:ind w:left="758" w:hanging="245"/>
      </w:pPr>
      <w:rPr>
        <w:rFonts w:ascii="Symbol" w:eastAsia="Symbol" w:hAnsi="Symbol" w:cs="Symbol" w:hint="default"/>
        <w:w w:val="100"/>
        <w:sz w:val="24"/>
        <w:szCs w:val="24"/>
        <w:lang w:val="en-US" w:eastAsia="en-US" w:bidi="ar-SA"/>
      </w:rPr>
    </w:lvl>
    <w:lvl w:ilvl="1" w:tplc="2326CA0E">
      <w:numFmt w:val="bullet"/>
      <w:lvlText w:val=""/>
      <w:lvlJc w:val="left"/>
      <w:pPr>
        <w:ind w:left="1479" w:hanging="361"/>
      </w:pPr>
      <w:rPr>
        <w:rFonts w:hint="default"/>
        <w:spacing w:val="13"/>
        <w:w w:val="100"/>
        <w:lang w:val="en-US" w:eastAsia="en-US" w:bidi="ar-SA"/>
      </w:rPr>
    </w:lvl>
    <w:lvl w:ilvl="2" w:tplc="139CB584">
      <w:numFmt w:val="bullet"/>
      <w:lvlText w:val="•"/>
      <w:lvlJc w:val="left"/>
      <w:pPr>
        <w:ind w:left="2557" w:hanging="361"/>
      </w:pPr>
      <w:rPr>
        <w:rFonts w:hint="default"/>
        <w:lang w:val="en-US" w:eastAsia="en-US" w:bidi="ar-SA"/>
      </w:rPr>
    </w:lvl>
    <w:lvl w:ilvl="3" w:tplc="03B48714">
      <w:numFmt w:val="bullet"/>
      <w:lvlText w:val="•"/>
      <w:lvlJc w:val="left"/>
      <w:pPr>
        <w:ind w:left="3635" w:hanging="361"/>
      </w:pPr>
      <w:rPr>
        <w:rFonts w:hint="default"/>
        <w:lang w:val="en-US" w:eastAsia="en-US" w:bidi="ar-SA"/>
      </w:rPr>
    </w:lvl>
    <w:lvl w:ilvl="4" w:tplc="9D80CAC4">
      <w:numFmt w:val="bullet"/>
      <w:lvlText w:val="•"/>
      <w:lvlJc w:val="left"/>
      <w:pPr>
        <w:ind w:left="4713" w:hanging="361"/>
      </w:pPr>
      <w:rPr>
        <w:rFonts w:hint="default"/>
        <w:lang w:val="en-US" w:eastAsia="en-US" w:bidi="ar-SA"/>
      </w:rPr>
    </w:lvl>
    <w:lvl w:ilvl="5" w:tplc="4EE40570">
      <w:numFmt w:val="bullet"/>
      <w:lvlText w:val="•"/>
      <w:lvlJc w:val="left"/>
      <w:pPr>
        <w:ind w:left="5791" w:hanging="361"/>
      </w:pPr>
      <w:rPr>
        <w:rFonts w:hint="default"/>
        <w:lang w:val="en-US" w:eastAsia="en-US" w:bidi="ar-SA"/>
      </w:rPr>
    </w:lvl>
    <w:lvl w:ilvl="6" w:tplc="06820426">
      <w:numFmt w:val="bullet"/>
      <w:lvlText w:val="•"/>
      <w:lvlJc w:val="left"/>
      <w:pPr>
        <w:ind w:left="6868" w:hanging="361"/>
      </w:pPr>
      <w:rPr>
        <w:rFonts w:hint="default"/>
        <w:lang w:val="en-US" w:eastAsia="en-US" w:bidi="ar-SA"/>
      </w:rPr>
    </w:lvl>
    <w:lvl w:ilvl="7" w:tplc="8ECA7686">
      <w:numFmt w:val="bullet"/>
      <w:lvlText w:val="•"/>
      <w:lvlJc w:val="left"/>
      <w:pPr>
        <w:ind w:left="7946" w:hanging="361"/>
      </w:pPr>
      <w:rPr>
        <w:rFonts w:hint="default"/>
        <w:lang w:val="en-US" w:eastAsia="en-US" w:bidi="ar-SA"/>
      </w:rPr>
    </w:lvl>
    <w:lvl w:ilvl="8" w:tplc="6C1E11F2">
      <w:numFmt w:val="bullet"/>
      <w:lvlText w:val="•"/>
      <w:lvlJc w:val="left"/>
      <w:pPr>
        <w:ind w:left="9024" w:hanging="361"/>
      </w:pPr>
      <w:rPr>
        <w:rFonts w:hint="default"/>
        <w:lang w:val="en-US" w:eastAsia="en-US" w:bidi="ar-SA"/>
      </w:rPr>
    </w:lvl>
  </w:abstractNum>
  <w:abstractNum w:abstractNumId="76">
    <w:nsid w:val="3594363E"/>
    <w:multiLevelType w:val="hybridMultilevel"/>
    <w:tmpl w:val="4D8086AE"/>
    <w:lvl w:ilvl="0" w:tplc="422E4650">
      <w:numFmt w:val="bullet"/>
      <w:lvlText w:val=""/>
      <w:lvlJc w:val="left"/>
      <w:pPr>
        <w:ind w:left="1008" w:hanging="361"/>
      </w:pPr>
      <w:rPr>
        <w:rFonts w:hint="default"/>
        <w:w w:val="100"/>
        <w:lang w:val="en-US" w:eastAsia="en-US" w:bidi="ar-SA"/>
      </w:rPr>
    </w:lvl>
    <w:lvl w:ilvl="1" w:tplc="E70ECABC">
      <w:numFmt w:val="bullet"/>
      <w:lvlText w:val=""/>
      <w:lvlJc w:val="left"/>
      <w:pPr>
        <w:ind w:left="739" w:hanging="183"/>
      </w:pPr>
      <w:rPr>
        <w:rFonts w:hint="default"/>
        <w:w w:val="100"/>
        <w:lang w:val="en-US" w:eastAsia="en-US" w:bidi="ar-SA"/>
      </w:rPr>
    </w:lvl>
    <w:lvl w:ilvl="2" w:tplc="0FBC262E">
      <w:numFmt w:val="bullet"/>
      <w:lvlText w:val="•"/>
      <w:lvlJc w:val="left"/>
      <w:pPr>
        <w:ind w:left="1200" w:hanging="183"/>
      </w:pPr>
      <w:rPr>
        <w:rFonts w:hint="default"/>
        <w:lang w:val="en-US" w:eastAsia="en-US" w:bidi="ar-SA"/>
      </w:rPr>
    </w:lvl>
    <w:lvl w:ilvl="3" w:tplc="3746E2CA">
      <w:numFmt w:val="bullet"/>
      <w:lvlText w:val="•"/>
      <w:lvlJc w:val="left"/>
      <w:pPr>
        <w:ind w:left="1560" w:hanging="183"/>
      </w:pPr>
      <w:rPr>
        <w:rFonts w:hint="default"/>
        <w:lang w:val="en-US" w:eastAsia="en-US" w:bidi="ar-SA"/>
      </w:rPr>
    </w:lvl>
    <w:lvl w:ilvl="4" w:tplc="E372132C">
      <w:numFmt w:val="bullet"/>
      <w:lvlText w:val="•"/>
      <w:lvlJc w:val="left"/>
      <w:pPr>
        <w:ind w:left="2628" w:hanging="183"/>
      </w:pPr>
      <w:rPr>
        <w:rFonts w:hint="default"/>
        <w:lang w:val="en-US" w:eastAsia="en-US" w:bidi="ar-SA"/>
      </w:rPr>
    </w:lvl>
    <w:lvl w:ilvl="5" w:tplc="E2741EF0">
      <w:numFmt w:val="bullet"/>
      <w:lvlText w:val="•"/>
      <w:lvlJc w:val="left"/>
      <w:pPr>
        <w:ind w:left="3697" w:hanging="183"/>
      </w:pPr>
      <w:rPr>
        <w:rFonts w:hint="default"/>
        <w:lang w:val="en-US" w:eastAsia="en-US" w:bidi="ar-SA"/>
      </w:rPr>
    </w:lvl>
    <w:lvl w:ilvl="6" w:tplc="51A6AE94">
      <w:numFmt w:val="bullet"/>
      <w:lvlText w:val="•"/>
      <w:lvlJc w:val="left"/>
      <w:pPr>
        <w:ind w:left="4765" w:hanging="183"/>
      </w:pPr>
      <w:rPr>
        <w:rFonts w:hint="default"/>
        <w:lang w:val="en-US" w:eastAsia="en-US" w:bidi="ar-SA"/>
      </w:rPr>
    </w:lvl>
    <w:lvl w:ilvl="7" w:tplc="D32CC95C">
      <w:numFmt w:val="bullet"/>
      <w:lvlText w:val="•"/>
      <w:lvlJc w:val="left"/>
      <w:pPr>
        <w:ind w:left="5834" w:hanging="183"/>
      </w:pPr>
      <w:rPr>
        <w:rFonts w:hint="default"/>
        <w:lang w:val="en-US" w:eastAsia="en-US" w:bidi="ar-SA"/>
      </w:rPr>
    </w:lvl>
    <w:lvl w:ilvl="8" w:tplc="67988AAA">
      <w:numFmt w:val="bullet"/>
      <w:lvlText w:val="•"/>
      <w:lvlJc w:val="left"/>
      <w:pPr>
        <w:ind w:left="6902" w:hanging="183"/>
      </w:pPr>
      <w:rPr>
        <w:rFonts w:hint="default"/>
        <w:lang w:val="en-US" w:eastAsia="en-US" w:bidi="ar-SA"/>
      </w:rPr>
    </w:lvl>
  </w:abstractNum>
  <w:abstractNum w:abstractNumId="77">
    <w:nsid w:val="35A652DE"/>
    <w:multiLevelType w:val="hybridMultilevel"/>
    <w:tmpl w:val="B4C216F4"/>
    <w:lvl w:ilvl="0" w:tplc="07326C94">
      <w:numFmt w:val="bullet"/>
      <w:lvlText w:val=""/>
      <w:lvlJc w:val="left"/>
      <w:pPr>
        <w:ind w:left="960" w:hanging="360"/>
      </w:pPr>
      <w:rPr>
        <w:rFonts w:ascii="Symbol" w:eastAsia="Symbol" w:hAnsi="Symbol" w:cs="Symbol" w:hint="default"/>
        <w:w w:val="100"/>
        <w:sz w:val="24"/>
        <w:szCs w:val="24"/>
        <w:lang w:val="en-US" w:eastAsia="en-US" w:bidi="ar-SA"/>
      </w:rPr>
    </w:lvl>
    <w:lvl w:ilvl="1" w:tplc="EEACE138">
      <w:numFmt w:val="bullet"/>
      <w:lvlText w:val="•"/>
      <w:lvlJc w:val="left"/>
      <w:pPr>
        <w:ind w:left="1768" w:hanging="360"/>
      </w:pPr>
      <w:rPr>
        <w:rFonts w:hint="default"/>
        <w:lang w:val="en-US" w:eastAsia="en-US" w:bidi="ar-SA"/>
      </w:rPr>
    </w:lvl>
    <w:lvl w:ilvl="2" w:tplc="CB3A0AFE">
      <w:numFmt w:val="bullet"/>
      <w:lvlText w:val="•"/>
      <w:lvlJc w:val="left"/>
      <w:pPr>
        <w:ind w:left="2576" w:hanging="360"/>
      </w:pPr>
      <w:rPr>
        <w:rFonts w:hint="default"/>
        <w:lang w:val="en-US" w:eastAsia="en-US" w:bidi="ar-SA"/>
      </w:rPr>
    </w:lvl>
    <w:lvl w:ilvl="3" w:tplc="EFA04E6C">
      <w:numFmt w:val="bullet"/>
      <w:lvlText w:val="•"/>
      <w:lvlJc w:val="left"/>
      <w:pPr>
        <w:ind w:left="3384" w:hanging="360"/>
      </w:pPr>
      <w:rPr>
        <w:rFonts w:hint="default"/>
        <w:lang w:val="en-US" w:eastAsia="en-US" w:bidi="ar-SA"/>
      </w:rPr>
    </w:lvl>
    <w:lvl w:ilvl="4" w:tplc="D414B43A">
      <w:numFmt w:val="bullet"/>
      <w:lvlText w:val="•"/>
      <w:lvlJc w:val="left"/>
      <w:pPr>
        <w:ind w:left="4192" w:hanging="360"/>
      </w:pPr>
      <w:rPr>
        <w:rFonts w:hint="default"/>
        <w:lang w:val="en-US" w:eastAsia="en-US" w:bidi="ar-SA"/>
      </w:rPr>
    </w:lvl>
    <w:lvl w:ilvl="5" w:tplc="B468AC04">
      <w:numFmt w:val="bullet"/>
      <w:lvlText w:val="•"/>
      <w:lvlJc w:val="left"/>
      <w:pPr>
        <w:ind w:left="5000" w:hanging="360"/>
      </w:pPr>
      <w:rPr>
        <w:rFonts w:hint="default"/>
        <w:lang w:val="en-US" w:eastAsia="en-US" w:bidi="ar-SA"/>
      </w:rPr>
    </w:lvl>
    <w:lvl w:ilvl="6" w:tplc="A4CE139C">
      <w:numFmt w:val="bullet"/>
      <w:lvlText w:val="•"/>
      <w:lvlJc w:val="left"/>
      <w:pPr>
        <w:ind w:left="5808" w:hanging="360"/>
      </w:pPr>
      <w:rPr>
        <w:rFonts w:hint="default"/>
        <w:lang w:val="en-US" w:eastAsia="en-US" w:bidi="ar-SA"/>
      </w:rPr>
    </w:lvl>
    <w:lvl w:ilvl="7" w:tplc="B2E81B7C">
      <w:numFmt w:val="bullet"/>
      <w:lvlText w:val="•"/>
      <w:lvlJc w:val="left"/>
      <w:pPr>
        <w:ind w:left="6616" w:hanging="360"/>
      </w:pPr>
      <w:rPr>
        <w:rFonts w:hint="default"/>
        <w:lang w:val="en-US" w:eastAsia="en-US" w:bidi="ar-SA"/>
      </w:rPr>
    </w:lvl>
    <w:lvl w:ilvl="8" w:tplc="BBDA5142">
      <w:numFmt w:val="bullet"/>
      <w:lvlText w:val="•"/>
      <w:lvlJc w:val="left"/>
      <w:pPr>
        <w:ind w:left="7424" w:hanging="360"/>
      </w:pPr>
      <w:rPr>
        <w:rFonts w:hint="default"/>
        <w:lang w:val="en-US" w:eastAsia="en-US" w:bidi="ar-SA"/>
      </w:rPr>
    </w:lvl>
  </w:abstractNum>
  <w:abstractNum w:abstractNumId="78">
    <w:nsid w:val="35F235F4"/>
    <w:multiLevelType w:val="hybridMultilevel"/>
    <w:tmpl w:val="29446D6C"/>
    <w:lvl w:ilvl="0" w:tplc="1F48895C">
      <w:numFmt w:val="bullet"/>
      <w:lvlText w:val=""/>
      <w:lvlJc w:val="left"/>
      <w:pPr>
        <w:ind w:left="1138" w:hanging="360"/>
      </w:pPr>
      <w:rPr>
        <w:rFonts w:ascii="Symbol" w:eastAsia="Symbol" w:hAnsi="Symbol" w:cs="Symbol" w:hint="default"/>
        <w:w w:val="100"/>
        <w:sz w:val="24"/>
        <w:szCs w:val="24"/>
        <w:lang w:val="en-US" w:eastAsia="en-US" w:bidi="ar-SA"/>
      </w:rPr>
    </w:lvl>
    <w:lvl w:ilvl="1" w:tplc="1BDE99AE">
      <w:numFmt w:val="bullet"/>
      <w:lvlText w:val="•"/>
      <w:lvlJc w:val="left"/>
      <w:pPr>
        <w:ind w:left="2121" w:hanging="360"/>
      </w:pPr>
      <w:rPr>
        <w:rFonts w:hint="default"/>
        <w:lang w:val="en-US" w:eastAsia="en-US" w:bidi="ar-SA"/>
      </w:rPr>
    </w:lvl>
    <w:lvl w:ilvl="2" w:tplc="56266022">
      <w:numFmt w:val="bullet"/>
      <w:lvlText w:val="•"/>
      <w:lvlJc w:val="left"/>
      <w:pPr>
        <w:ind w:left="3103" w:hanging="360"/>
      </w:pPr>
      <w:rPr>
        <w:rFonts w:hint="default"/>
        <w:lang w:val="en-US" w:eastAsia="en-US" w:bidi="ar-SA"/>
      </w:rPr>
    </w:lvl>
    <w:lvl w:ilvl="3" w:tplc="4C0E0656">
      <w:numFmt w:val="bullet"/>
      <w:lvlText w:val="•"/>
      <w:lvlJc w:val="left"/>
      <w:pPr>
        <w:ind w:left="4085" w:hanging="360"/>
      </w:pPr>
      <w:rPr>
        <w:rFonts w:hint="default"/>
        <w:lang w:val="en-US" w:eastAsia="en-US" w:bidi="ar-SA"/>
      </w:rPr>
    </w:lvl>
    <w:lvl w:ilvl="4" w:tplc="4D8C5B06">
      <w:numFmt w:val="bullet"/>
      <w:lvlText w:val="•"/>
      <w:lvlJc w:val="left"/>
      <w:pPr>
        <w:ind w:left="5067" w:hanging="360"/>
      </w:pPr>
      <w:rPr>
        <w:rFonts w:hint="default"/>
        <w:lang w:val="en-US" w:eastAsia="en-US" w:bidi="ar-SA"/>
      </w:rPr>
    </w:lvl>
    <w:lvl w:ilvl="5" w:tplc="6082DE66">
      <w:numFmt w:val="bullet"/>
      <w:lvlText w:val="•"/>
      <w:lvlJc w:val="left"/>
      <w:pPr>
        <w:ind w:left="6049" w:hanging="360"/>
      </w:pPr>
      <w:rPr>
        <w:rFonts w:hint="default"/>
        <w:lang w:val="en-US" w:eastAsia="en-US" w:bidi="ar-SA"/>
      </w:rPr>
    </w:lvl>
    <w:lvl w:ilvl="6" w:tplc="A57E74D0">
      <w:numFmt w:val="bullet"/>
      <w:lvlText w:val="•"/>
      <w:lvlJc w:val="left"/>
      <w:pPr>
        <w:ind w:left="7031" w:hanging="360"/>
      </w:pPr>
      <w:rPr>
        <w:rFonts w:hint="default"/>
        <w:lang w:val="en-US" w:eastAsia="en-US" w:bidi="ar-SA"/>
      </w:rPr>
    </w:lvl>
    <w:lvl w:ilvl="7" w:tplc="D3227D24">
      <w:numFmt w:val="bullet"/>
      <w:lvlText w:val="•"/>
      <w:lvlJc w:val="left"/>
      <w:pPr>
        <w:ind w:left="8012" w:hanging="360"/>
      </w:pPr>
      <w:rPr>
        <w:rFonts w:hint="default"/>
        <w:lang w:val="en-US" w:eastAsia="en-US" w:bidi="ar-SA"/>
      </w:rPr>
    </w:lvl>
    <w:lvl w:ilvl="8" w:tplc="74A2ED64">
      <w:numFmt w:val="bullet"/>
      <w:lvlText w:val="•"/>
      <w:lvlJc w:val="left"/>
      <w:pPr>
        <w:ind w:left="8994" w:hanging="360"/>
      </w:pPr>
      <w:rPr>
        <w:rFonts w:hint="default"/>
        <w:lang w:val="en-US" w:eastAsia="en-US" w:bidi="ar-SA"/>
      </w:rPr>
    </w:lvl>
  </w:abstractNum>
  <w:abstractNum w:abstractNumId="79">
    <w:nsid w:val="36033D40"/>
    <w:multiLevelType w:val="hybridMultilevel"/>
    <w:tmpl w:val="E31432D4"/>
    <w:lvl w:ilvl="0" w:tplc="7B2A95C6">
      <w:start w:val="3"/>
      <w:numFmt w:val="decimal"/>
      <w:lvlText w:val="%1."/>
      <w:lvlJc w:val="left"/>
      <w:pPr>
        <w:ind w:left="605" w:hanging="183"/>
        <w:jc w:val="left"/>
      </w:pPr>
      <w:rPr>
        <w:rFonts w:ascii="Times New Roman" w:eastAsia="Times New Roman" w:hAnsi="Times New Roman" w:cs="Times New Roman" w:hint="default"/>
        <w:b/>
        <w:bCs/>
        <w:w w:val="100"/>
        <w:sz w:val="20"/>
        <w:szCs w:val="20"/>
        <w:lang w:val="en-US" w:eastAsia="en-US" w:bidi="ar-SA"/>
      </w:rPr>
    </w:lvl>
    <w:lvl w:ilvl="1" w:tplc="73BA1A9E">
      <w:numFmt w:val="bullet"/>
      <w:lvlText w:val=""/>
      <w:lvlJc w:val="left"/>
      <w:pPr>
        <w:ind w:left="1589" w:hanging="361"/>
      </w:pPr>
      <w:rPr>
        <w:rFonts w:hint="default"/>
        <w:w w:val="100"/>
        <w:lang w:val="en-US" w:eastAsia="en-US" w:bidi="ar-SA"/>
      </w:rPr>
    </w:lvl>
    <w:lvl w:ilvl="2" w:tplc="8E062924">
      <w:numFmt w:val="bullet"/>
      <w:lvlText w:val=""/>
      <w:lvlJc w:val="left"/>
      <w:pPr>
        <w:ind w:left="1892" w:hanging="360"/>
      </w:pPr>
      <w:rPr>
        <w:rFonts w:hint="default"/>
        <w:w w:val="100"/>
        <w:lang w:val="en-US" w:eastAsia="en-US" w:bidi="ar-SA"/>
      </w:rPr>
    </w:lvl>
    <w:lvl w:ilvl="3" w:tplc="D58C1A1A">
      <w:numFmt w:val="bullet"/>
      <w:lvlText w:val="•"/>
      <w:lvlJc w:val="left"/>
      <w:pPr>
        <w:ind w:left="2792" w:hanging="360"/>
      </w:pPr>
      <w:rPr>
        <w:rFonts w:hint="default"/>
        <w:lang w:val="en-US" w:eastAsia="en-US" w:bidi="ar-SA"/>
      </w:rPr>
    </w:lvl>
    <w:lvl w:ilvl="4" w:tplc="E1E24F8A">
      <w:numFmt w:val="bullet"/>
      <w:lvlText w:val="•"/>
      <w:lvlJc w:val="left"/>
      <w:pPr>
        <w:ind w:left="3685" w:hanging="360"/>
      </w:pPr>
      <w:rPr>
        <w:rFonts w:hint="default"/>
        <w:lang w:val="en-US" w:eastAsia="en-US" w:bidi="ar-SA"/>
      </w:rPr>
    </w:lvl>
    <w:lvl w:ilvl="5" w:tplc="C9345616">
      <w:numFmt w:val="bullet"/>
      <w:lvlText w:val="•"/>
      <w:lvlJc w:val="left"/>
      <w:pPr>
        <w:ind w:left="4577" w:hanging="360"/>
      </w:pPr>
      <w:rPr>
        <w:rFonts w:hint="default"/>
        <w:lang w:val="en-US" w:eastAsia="en-US" w:bidi="ar-SA"/>
      </w:rPr>
    </w:lvl>
    <w:lvl w:ilvl="6" w:tplc="00ECB0A4">
      <w:numFmt w:val="bullet"/>
      <w:lvlText w:val="•"/>
      <w:lvlJc w:val="left"/>
      <w:pPr>
        <w:ind w:left="5470" w:hanging="360"/>
      </w:pPr>
      <w:rPr>
        <w:rFonts w:hint="default"/>
        <w:lang w:val="en-US" w:eastAsia="en-US" w:bidi="ar-SA"/>
      </w:rPr>
    </w:lvl>
    <w:lvl w:ilvl="7" w:tplc="FF28322C">
      <w:numFmt w:val="bullet"/>
      <w:lvlText w:val="•"/>
      <w:lvlJc w:val="left"/>
      <w:pPr>
        <w:ind w:left="6362" w:hanging="360"/>
      </w:pPr>
      <w:rPr>
        <w:rFonts w:hint="default"/>
        <w:lang w:val="en-US" w:eastAsia="en-US" w:bidi="ar-SA"/>
      </w:rPr>
    </w:lvl>
    <w:lvl w:ilvl="8" w:tplc="1284D19C">
      <w:numFmt w:val="bullet"/>
      <w:lvlText w:val="•"/>
      <w:lvlJc w:val="left"/>
      <w:pPr>
        <w:ind w:left="7255" w:hanging="360"/>
      </w:pPr>
      <w:rPr>
        <w:rFonts w:hint="default"/>
        <w:lang w:val="en-US" w:eastAsia="en-US" w:bidi="ar-SA"/>
      </w:rPr>
    </w:lvl>
  </w:abstractNum>
  <w:abstractNum w:abstractNumId="80">
    <w:nsid w:val="36B16C56"/>
    <w:multiLevelType w:val="hybridMultilevel"/>
    <w:tmpl w:val="FB0CB01C"/>
    <w:lvl w:ilvl="0" w:tplc="C456B2C4">
      <w:numFmt w:val="bullet"/>
      <w:lvlText w:val=""/>
      <w:lvlJc w:val="left"/>
      <w:pPr>
        <w:ind w:left="994" w:hanging="308"/>
      </w:pPr>
      <w:rPr>
        <w:rFonts w:ascii="Wingdings" w:eastAsia="Wingdings" w:hAnsi="Wingdings" w:cs="Wingdings" w:hint="default"/>
        <w:w w:val="100"/>
        <w:sz w:val="24"/>
        <w:szCs w:val="24"/>
        <w:lang w:val="en-US" w:eastAsia="en-US" w:bidi="ar-SA"/>
      </w:rPr>
    </w:lvl>
    <w:lvl w:ilvl="1" w:tplc="94C4B4E8">
      <w:numFmt w:val="bullet"/>
      <w:lvlText w:val="•"/>
      <w:lvlJc w:val="left"/>
      <w:pPr>
        <w:ind w:left="1876" w:hanging="308"/>
      </w:pPr>
      <w:rPr>
        <w:rFonts w:hint="default"/>
        <w:lang w:val="en-US" w:eastAsia="en-US" w:bidi="ar-SA"/>
      </w:rPr>
    </w:lvl>
    <w:lvl w:ilvl="2" w:tplc="C8F8585C">
      <w:numFmt w:val="bullet"/>
      <w:lvlText w:val="•"/>
      <w:lvlJc w:val="left"/>
      <w:pPr>
        <w:ind w:left="2752" w:hanging="308"/>
      </w:pPr>
      <w:rPr>
        <w:rFonts w:hint="default"/>
        <w:lang w:val="en-US" w:eastAsia="en-US" w:bidi="ar-SA"/>
      </w:rPr>
    </w:lvl>
    <w:lvl w:ilvl="3" w:tplc="5BAAFC02">
      <w:numFmt w:val="bullet"/>
      <w:lvlText w:val="•"/>
      <w:lvlJc w:val="left"/>
      <w:pPr>
        <w:ind w:left="3628" w:hanging="308"/>
      </w:pPr>
      <w:rPr>
        <w:rFonts w:hint="default"/>
        <w:lang w:val="en-US" w:eastAsia="en-US" w:bidi="ar-SA"/>
      </w:rPr>
    </w:lvl>
    <w:lvl w:ilvl="4" w:tplc="7C78A98E">
      <w:numFmt w:val="bullet"/>
      <w:lvlText w:val="•"/>
      <w:lvlJc w:val="left"/>
      <w:pPr>
        <w:ind w:left="4504" w:hanging="308"/>
      </w:pPr>
      <w:rPr>
        <w:rFonts w:hint="default"/>
        <w:lang w:val="en-US" w:eastAsia="en-US" w:bidi="ar-SA"/>
      </w:rPr>
    </w:lvl>
    <w:lvl w:ilvl="5" w:tplc="47D638E6">
      <w:numFmt w:val="bullet"/>
      <w:lvlText w:val="•"/>
      <w:lvlJc w:val="left"/>
      <w:pPr>
        <w:ind w:left="5380" w:hanging="308"/>
      </w:pPr>
      <w:rPr>
        <w:rFonts w:hint="default"/>
        <w:lang w:val="en-US" w:eastAsia="en-US" w:bidi="ar-SA"/>
      </w:rPr>
    </w:lvl>
    <w:lvl w:ilvl="6" w:tplc="5F70E336">
      <w:numFmt w:val="bullet"/>
      <w:lvlText w:val="•"/>
      <w:lvlJc w:val="left"/>
      <w:pPr>
        <w:ind w:left="6256" w:hanging="308"/>
      </w:pPr>
      <w:rPr>
        <w:rFonts w:hint="default"/>
        <w:lang w:val="en-US" w:eastAsia="en-US" w:bidi="ar-SA"/>
      </w:rPr>
    </w:lvl>
    <w:lvl w:ilvl="7" w:tplc="0A62B858">
      <w:numFmt w:val="bullet"/>
      <w:lvlText w:val="•"/>
      <w:lvlJc w:val="left"/>
      <w:pPr>
        <w:ind w:left="7132" w:hanging="308"/>
      </w:pPr>
      <w:rPr>
        <w:rFonts w:hint="default"/>
        <w:lang w:val="en-US" w:eastAsia="en-US" w:bidi="ar-SA"/>
      </w:rPr>
    </w:lvl>
    <w:lvl w:ilvl="8" w:tplc="999EC5B8">
      <w:numFmt w:val="bullet"/>
      <w:lvlText w:val="•"/>
      <w:lvlJc w:val="left"/>
      <w:pPr>
        <w:ind w:left="8008" w:hanging="308"/>
      </w:pPr>
      <w:rPr>
        <w:rFonts w:hint="default"/>
        <w:lang w:val="en-US" w:eastAsia="en-US" w:bidi="ar-SA"/>
      </w:rPr>
    </w:lvl>
  </w:abstractNum>
  <w:abstractNum w:abstractNumId="81">
    <w:nsid w:val="36D4218E"/>
    <w:multiLevelType w:val="hybridMultilevel"/>
    <w:tmpl w:val="FA10FD96"/>
    <w:lvl w:ilvl="0" w:tplc="F12008B8">
      <w:start w:val="1"/>
      <w:numFmt w:val="lowerRoman"/>
      <w:lvlText w:val="(%1)"/>
      <w:lvlJc w:val="left"/>
      <w:pPr>
        <w:ind w:left="994" w:hanging="298"/>
        <w:jc w:val="right"/>
      </w:pPr>
      <w:rPr>
        <w:rFonts w:ascii="Times New Roman" w:eastAsia="Times New Roman" w:hAnsi="Times New Roman" w:cs="Times New Roman" w:hint="default"/>
        <w:spacing w:val="-3"/>
        <w:w w:val="89"/>
        <w:sz w:val="24"/>
        <w:szCs w:val="24"/>
        <w:lang w:val="en-US" w:eastAsia="en-US" w:bidi="ar-SA"/>
      </w:rPr>
    </w:lvl>
    <w:lvl w:ilvl="1" w:tplc="C94883BE">
      <w:numFmt w:val="bullet"/>
      <w:lvlText w:val="•"/>
      <w:lvlJc w:val="left"/>
      <w:pPr>
        <w:ind w:left="1804" w:hanging="298"/>
      </w:pPr>
      <w:rPr>
        <w:rFonts w:hint="default"/>
        <w:lang w:val="en-US" w:eastAsia="en-US" w:bidi="ar-SA"/>
      </w:rPr>
    </w:lvl>
    <w:lvl w:ilvl="2" w:tplc="82E2C1CC">
      <w:numFmt w:val="bullet"/>
      <w:lvlText w:val="•"/>
      <w:lvlJc w:val="left"/>
      <w:pPr>
        <w:ind w:left="2608" w:hanging="298"/>
      </w:pPr>
      <w:rPr>
        <w:rFonts w:hint="default"/>
        <w:lang w:val="en-US" w:eastAsia="en-US" w:bidi="ar-SA"/>
      </w:rPr>
    </w:lvl>
    <w:lvl w:ilvl="3" w:tplc="410833B2">
      <w:numFmt w:val="bullet"/>
      <w:lvlText w:val="•"/>
      <w:lvlJc w:val="left"/>
      <w:pPr>
        <w:ind w:left="3412" w:hanging="298"/>
      </w:pPr>
      <w:rPr>
        <w:rFonts w:hint="default"/>
        <w:lang w:val="en-US" w:eastAsia="en-US" w:bidi="ar-SA"/>
      </w:rPr>
    </w:lvl>
    <w:lvl w:ilvl="4" w:tplc="B392678C">
      <w:numFmt w:val="bullet"/>
      <w:lvlText w:val="•"/>
      <w:lvlJc w:val="left"/>
      <w:pPr>
        <w:ind w:left="4216" w:hanging="298"/>
      </w:pPr>
      <w:rPr>
        <w:rFonts w:hint="default"/>
        <w:lang w:val="en-US" w:eastAsia="en-US" w:bidi="ar-SA"/>
      </w:rPr>
    </w:lvl>
    <w:lvl w:ilvl="5" w:tplc="FA9A87F8">
      <w:numFmt w:val="bullet"/>
      <w:lvlText w:val="•"/>
      <w:lvlJc w:val="left"/>
      <w:pPr>
        <w:ind w:left="5020" w:hanging="298"/>
      </w:pPr>
      <w:rPr>
        <w:rFonts w:hint="default"/>
        <w:lang w:val="en-US" w:eastAsia="en-US" w:bidi="ar-SA"/>
      </w:rPr>
    </w:lvl>
    <w:lvl w:ilvl="6" w:tplc="B6347758">
      <w:numFmt w:val="bullet"/>
      <w:lvlText w:val="•"/>
      <w:lvlJc w:val="left"/>
      <w:pPr>
        <w:ind w:left="5824" w:hanging="298"/>
      </w:pPr>
      <w:rPr>
        <w:rFonts w:hint="default"/>
        <w:lang w:val="en-US" w:eastAsia="en-US" w:bidi="ar-SA"/>
      </w:rPr>
    </w:lvl>
    <w:lvl w:ilvl="7" w:tplc="0832CD20">
      <w:numFmt w:val="bullet"/>
      <w:lvlText w:val="•"/>
      <w:lvlJc w:val="left"/>
      <w:pPr>
        <w:ind w:left="6628" w:hanging="298"/>
      </w:pPr>
      <w:rPr>
        <w:rFonts w:hint="default"/>
        <w:lang w:val="en-US" w:eastAsia="en-US" w:bidi="ar-SA"/>
      </w:rPr>
    </w:lvl>
    <w:lvl w:ilvl="8" w:tplc="D110091A">
      <w:numFmt w:val="bullet"/>
      <w:lvlText w:val="•"/>
      <w:lvlJc w:val="left"/>
      <w:pPr>
        <w:ind w:left="7432" w:hanging="298"/>
      </w:pPr>
      <w:rPr>
        <w:rFonts w:hint="default"/>
        <w:lang w:val="en-US" w:eastAsia="en-US" w:bidi="ar-SA"/>
      </w:rPr>
    </w:lvl>
  </w:abstractNum>
  <w:abstractNum w:abstractNumId="82">
    <w:nsid w:val="37FA2B20"/>
    <w:multiLevelType w:val="hybridMultilevel"/>
    <w:tmpl w:val="2D5EDFD8"/>
    <w:lvl w:ilvl="0" w:tplc="18EC5E1A">
      <w:numFmt w:val="bullet"/>
      <w:lvlText w:val="•"/>
      <w:lvlJc w:val="left"/>
      <w:pPr>
        <w:ind w:left="1580" w:hanging="635"/>
      </w:pPr>
      <w:rPr>
        <w:rFonts w:ascii="Microsoft Sans Serif" w:eastAsia="Microsoft Sans Serif" w:hAnsi="Microsoft Sans Serif" w:cs="Microsoft Sans Serif" w:hint="default"/>
        <w:w w:val="78"/>
        <w:sz w:val="20"/>
        <w:szCs w:val="20"/>
        <w:lang w:val="en-US" w:eastAsia="en-US" w:bidi="ar-SA"/>
      </w:rPr>
    </w:lvl>
    <w:lvl w:ilvl="1" w:tplc="9006DD14">
      <w:numFmt w:val="bullet"/>
      <w:lvlText w:val="•"/>
      <w:lvlJc w:val="left"/>
      <w:pPr>
        <w:ind w:left="2398" w:hanging="635"/>
      </w:pPr>
      <w:rPr>
        <w:rFonts w:hint="default"/>
        <w:lang w:val="en-US" w:eastAsia="en-US" w:bidi="ar-SA"/>
      </w:rPr>
    </w:lvl>
    <w:lvl w:ilvl="2" w:tplc="D1043602">
      <w:numFmt w:val="bullet"/>
      <w:lvlText w:val="•"/>
      <w:lvlJc w:val="left"/>
      <w:pPr>
        <w:ind w:left="3216" w:hanging="635"/>
      </w:pPr>
      <w:rPr>
        <w:rFonts w:hint="default"/>
        <w:lang w:val="en-US" w:eastAsia="en-US" w:bidi="ar-SA"/>
      </w:rPr>
    </w:lvl>
    <w:lvl w:ilvl="3" w:tplc="69CC454A">
      <w:numFmt w:val="bullet"/>
      <w:lvlText w:val="•"/>
      <w:lvlJc w:val="left"/>
      <w:pPr>
        <w:ind w:left="4034" w:hanging="635"/>
      </w:pPr>
      <w:rPr>
        <w:rFonts w:hint="default"/>
        <w:lang w:val="en-US" w:eastAsia="en-US" w:bidi="ar-SA"/>
      </w:rPr>
    </w:lvl>
    <w:lvl w:ilvl="4" w:tplc="A7A4DB10">
      <w:numFmt w:val="bullet"/>
      <w:lvlText w:val="•"/>
      <w:lvlJc w:val="left"/>
      <w:pPr>
        <w:ind w:left="4852" w:hanging="635"/>
      </w:pPr>
      <w:rPr>
        <w:rFonts w:hint="default"/>
        <w:lang w:val="en-US" w:eastAsia="en-US" w:bidi="ar-SA"/>
      </w:rPr>
    </w:lvl>
    <w:lvl w:ilvl="5" w:tplc="9E0CA9FE">
      <w:numFmt w:val="bullet"/>
      <w:lvlText w:val="•"/>
      <w:lvlJc w:val="left"/>
      <w:pPr>
        <w:ind w:left="5670" w:hanging="635"/>
      </w:pPr>
      <w:rPr>
        <w:rFonts w:hint="default"/>
        <w:lang w:val="en-US" w:eastAsia="en-US" w:bidi="ar-SA"/>
      </w:rPr>
    </w:lvl>
    <w:lvl w:ilvl="6" w:tplc="E68AC92A">
      <w:numFmt w:val="bullet"/>
      <w:lvlText w:val="•"/>
      <w:lvlJc w:val="left"/>
      <w:pPr>
        <w:ind w:left="6488" w:hanging="635"/>
      </w:pPr>
      <w:rPr>
        <w:rFonts w:hint="default"/>
        <w:lang w:val="en-US" w:eastAsia="en-US" w:bidi="ar-SA"/>
      </w:rPr>
    </w:lvl>
    <w:lvl w:ilvl="7" w:tplc="C53E7540">
      <w:numFmt w:val="bullet"/>
      <w:lvlText w:val="•"/>
      <w:lvlJc w:val="left"/>
      <w:pPr>
        <w:ind w:left="7306" w:hanging="635"/>
      </w:pPr>
      <w:rPr>
        <w:rFonts w:hint="default"/>
        <w:lang w:val="en-US" w:eastAsia="en-US" w:bidi="ar-SA"/>
      </w:rPr>
    </w:lvl>
    <w:lvl w:ilvl="8" w:tplc="7B421C58">
      <w:numFmt w:val="bullet"/>
      <w:lvlText w:val="•"/>
      <w:lvlJc w:val="left"/>
      <w:pPr>
        <w:ind w:left="8124" w:hanging="635"/>
      </w:pPr>
      <w:rPr>
        <w:rFonts w:hint="default"/>
        <w:lang w:val="en-US" w:eastAsia="en-US" w:bidi="ar-SA"/>
      </w:rPr>
    </w:lvl>
  </w:abstractNum>
  <w:abstractNum w:abstractNumId="83">
    <w:nsid w:val="38055B09"/>
    <w:multiLevelType w:val="hybridMultilevel"/>
    <w:tmpl w:val="5DB457F6"/>
    <w:lvl w:ilvl="0" w:tplc="DC5EB82C">
      <w:numFmt w:val="bullet"/>
      <w:lvlText w:val=""/>
      <w:lvlJc w:val="left"/>
      <w:pPr>
        <w:ind w:left="1022" w:hanging="178"/>
      </w:pPr>
      <w:rPr>
        <w:rFonts w:ascii="Wingdings" w:eastAsia="Wingdings" w:hAnsi="Wingdings" w:cs="Wingdings" w:hint="default"/>
        <w:w w:val="100"/>
        <w:position w:val="2"/>
        <w:sz w:val="24"/>
        <w:szCs w:val="24"/>
        <w:lang w:val="en-US" w:eastAsia="en-US" w:bidi="ar-SA"/>
      </w:rPr>
    </w:lvl>
    <w:lvl w:ilvl="1" w:tplc="EA2E73CE">
      <w:numFmt w:val="bullet"/>
      <w:lvlText w:val="•"/>
      <w:lvlJc w:val="left"/>
      <w:pPr>
        <w:ind w:left="2013" w:hanging="178"/>
      </w:pPr>
      <w:rPr>
        <w:rFonts w:hint="default"/>
        <w:lang w:val="en-US" w:eastAsia="en-US" w:bidi="ar-SA"/>
      </w:rPr>
    </w:lvl>
    <w:lvl w:ilvl="2" w:tplc="1F80E1F4">
      <w:numFmt w:val="bullet"/>
      <w:lvlText w:val="•"/>
      <w:lvlJc w:val="left"/>
      <w:pPr>
        <w:ind w:left="3007" w:hanging="178"/>
      </w:pPr>
      <w:rPr>
        <w:rFonts w:hint="default"/>
        <w:lang w:val="en-US" w:eastAsia="en-US" w:bidi="ar-SA"/>
      </w:rPr>
    </w:lvl>
    <w:lvl w:ilvl="3" w:tplc="EE921D08">
      <w:numFmt w:val="bullet"/>
      <w:lvlText w:val="•"/>
      <w:lvlJc w:val="left"/>
      <w:pPr>
        <w:ind w:left="4001" w:hanging="178"/>
      </w:pPr>
      <w:rPr>
        <w:rFonts w:hint="default"/>
        <w:lang w:val="en-US" w:eastAsia="en-US" w:bidi="ar-SA"/>
      </w:rPr>
    </w:lvl>
    <w:lvl w:ilvl="4" w:tplc="0E1C9910">
      <w:numFmt w:val="bullet"/>
      <w:lvlText w:val="•"/>
      <w:lvlJc w:val="left"/>
      <w:pPr>
        <w:ind w:left="4995" w:hanging="178"/>
      </w:pPr>
      <w:rPr>
        <w:rFonts w:hint="default"/>
        <w:lang w:val="en-US" w:eastAsia="en-US" w:bidi="ar-SA"/>
      </w:rPr>
    </w:lvl>
    <w:lvl w:ilvl="5" w:tplc="72824762">
      <w:numFmt w:val="bullet"/>
      <w:lvlText w:val="•"/>
      <w:lvlJc w:val="left"/>
      <w:pPr>
        <w:ind w:left="5989" w:hanging="178"/>
      </w:pPr>
      <w:rPr>
        <w:rFonts w:hint="default"/>
        <w:lang w:val="en-US" w:eastAsia="en-US" w:bidi="ar-SA"/>
      </w:rPr>
    </w:lvl>
    <w:lvl w:ilvl="6" w:tplc="0A163E24">
      <w:numFmt w:val="bullet"/>
      <w:lvlText w:val="•"/>
      <w:lvlJc w:val="left"/>
      <w:pPr>
        <w:ind w:left="6983" w:hanging="178"/>
      </w:pPr>
      <w:rPr>
        <w:rFonts w:hint="default"/>
        <w:lang w:val="en-US" w:eastAsia="en-US" w:bidi="ar-SA"/>
      </w:rPr>
    </w:lvl>
    <w:lvl w:ilvl="7" w:tplc="5428D538">
      <w:numFmt w:val="bullet"/>
      <w:lvlText w:val="•"/>
      <w:lvlJc w:val="left"/>
      <w:pPr>
        <w:ind w:left="7976" w:hanging="178"/>
      </w:pPr>
      <w:rPr>
        <w:rFonts w:hint="default"/>
        <w:lang w:val="en-US" w:eastAsia="en-US" w:bidi="ar-SA"/>
      </w:rPr>
    </w:lvl>
    <w:lvl w:ilvl="8" w:tplc="6308AC02">
      <w:numFmt w:val="bullet"/>
      <w:lvlText w:val="•"/>
      <w:lvlJc w:val="left"/>
      <w:pPr>
        <w:ind w:left="8970" w:hanging="178"/>
      </w:pPr>
      <w:rPr>
        <w:rFonts w:hint="default"/>
        <w:lang w:val="en-US" w:eastAsia="en-US" w:bidi="ar-SA"/>
      </w:rPr>
    </w:lvl>
  </w:abstractNum>
  <w:abstractNum w:abstractNumId="84">
    <w:nsid w:val="39121A91"/>
    <w:multiLevelType w:val="hybridMultilevel"/>
    <w:tmpl w:val="E99A52D2"/>
    <w:lvl w:ilvl="0" w:tplc="CD6A0F64">
      <w:numFmt w:val="bullet"/>
      <w:lvlText w:val=""/>
      <w:lvlJc w:val="left"/>
      <w:pPr>
        <w:ind w:left="1320" w:hanging="275"/>
      </w:pPr>
      <w:rPr>
        <w:rFonts w:ascii="Symbol" w:eastAsia="Symbol" w:hAnsi="Symbol" w:cs="Symbol" w:hint="default"/>
        <w:w w:val="100"/>
        <w:sz w:val="24"/>
        <w:szCs w:val="24"/>
        <w:lang w:val="en-US" w:eastAsia="en-US" w:bidi="ar-SA"/>
      </w:rPr>
    </w:lvl>
    <w:lvl w:ilvl="1" w:tplc="BAA0FAB6">
      <w:numFmt w:val="bullet"/>
      <w:lvlText w:val="•"/>
      <w:lvlJc w:val="left"/>
      <w:pPr>
        <w:ind w:left="2283" w:hanging="275"/>
      </w:pPr>
      <w:rPr>
        <w:rFonts w:hint="default"/>
        <w:lang w:val="en-US" w:eastAsia="en-US" w:bidi="ar-SA"/>
      </w:rPr>
    </w:lvl>
    <w:lvl w:ilvl="2" w:tplc="E51AA492">
      <w:numFmt w:val="bullet"/>
      <w:lvlText w:val="•"/>
      <w:lvlJc w:val="left"/>
      <w:pPr>
        <w:ind w:left="3247" w:hanging="275"/>
      </w:pPr>
      <w:rPr>
        <w:rFonts w:hint="default"/>
        <w:lang w:val="en-US" w:eastAsia="en-US" w:bidi="ar-SA"/>
      </w:rPr>
    </w:lvl>
    <w:lvl w:ilvl="3" w:tplc="1D189228">
      <w:numFmt w:val="bullet"/>
      <w:lvlText w:val="•"/>
      <w:lvlJc w:val="left"/>
      <w:pPr>
        <w:ind w:left="4211" w:hanging="275"/>
      </w:pPr>
      <w:rPr>
        <w:rFonts w:hint="default"/>
        <w:lang w:val="en-US" w:eastAsia="en-US" w:bidi="ar-SA"/>
      </w:rPr>
    </w:lvl>
    <w:lvl w:ilvl="4" w:tplc="863291E6">
      <w:numFmt w:val="bullet"/>
      <w:lvlText w:val="•"/>
      <w:lvlJc w:val="left"/>
      <w:pPr>
        <w:ind w:left="5175" w:hanging="275"/>
      </w:pPr>
      <w:rPr>
        <w:rFonts w:hint="default"/>
        <w:lang w:val="en-US" w:eastAsia="en-US" w:bidi="ar-SA"/>
      </w:rPr>
    </w:lvl>
    <w:lvl w:ilvl="5" w:tplc="B4BAF1F8">
      <w:numFmt w:val="bullet"/>
      <w:lvlText w:val="•"/>
      <w:lvlJc w:val="left"/>
      <w:pPr>
        <w:ind w:left="6139" w:hanging="275"/>
      </w:pPr>
      <w:rPr>
        <w:rFonts w:hint="default"/>
        <w:lang w:val="en-US" w:eastAsia="en-US" w:bidi="ar-SA"/>
      </w:rPr>
    </w:lvl>
    <w:lvl w:ilvl="6" w:tplc="591CDE98">
      <w:numFmt w:val="bullet"/>
      <w:lvlText w:val="•"/>
      <w:lvlJc w:val="left"/>
      <w:pPr>
        <w:ind w:left="7103" w:hanging="275"/>
      </w:pPr>
      <w:rPr>
        <w:rFonts w:hint="default"/>
        <w:lang w:val="en-US" w:eastAsia="en-US" w:bidi="ar-SA"/>
      </w:rPr>
    </w:lvl>
    <w:lvl w:ilvl="7" w:tplc="EB7213A4">
      <w:numFmt w:val="bullet"/>
      <w:lvlText w:val="•"/>
      <w:lvlJc w:val="left"/>
      <w:pPr>
        <w:ind w:left="8066" w:hanging="275"/>
      </w:pPr>
      <w:rPr>
        <w:rFonts w:hint="default"/>
        <w:lang w:val="en-US" w:eastAsia="en-US" w:bidi="ar-SA"/>
      </w:rPr>
    </w:lvl>
    <w:lvl w:ilvl="8" w:tplc="C2A4C752">
      <w:numFmt w:val="bullet"/>
      <w:lvlText w:val="•"/>
      <w:lvlJc w:val="left"/>
      <w:pPr>
        <w:ind w:left="9030" w:hanging="275"/>
      </w:pPr>
      <w:rPr>
        <w:rFonts w:hint="default"/>
        <w:lang w:val="en-US" w:eastAsia="en-US" w:bidi="ar-SA"/>
      </w:rPr>
    </w:lvl>
  </w:abstractNum>
  <w:abstractNum w:abstractNumId="85">
    <w:nsid w:val="396A59BA"/>
    <w:multiLevelType w:val="hybridMultilevel"/>
    <w:tmpl w:val="F4A87B12"/>
    <w:lvl w:ilvl="0" w:tplc="F3887052">
      <w:numFmt w:val="bullet"/>
      <w:lvlText w:val=""/>
      <w:lvlJc w:val="left"/>
      <w:pPr>
        <w:ind w:left="1262" w:hanging="365"/>
      </w:pPr>
      <w:rPr>
        <w:rFonts w:hint="default"/>
        <w:w w:val="100"/>
        <w:lang w:val="en-US" w:eastAsia="en-US" w:bidi="ar-SA"/>
      </w:rPr>
    </w:lvl>
    <w:lvl w:ilvl="1" w:tplc="8A1602AC">
      <w:numFmt w:val="bullet"/>
      <w:lvlText w:val="•"/>
      <w:lvlJc w:val="left"/>
      <w:pPr>
        <w:ind w:left="1300" w:hanging="365"/>
      </w:pPr>
      <w:rPr>
        <w:rFonts w:hint="default"/>
        <w:lang w:val="en-US" w:eastAsia="en-US" w:bidi="ar-SA"/>
      </w:rPr>
    </w:lvl>
    <w:lvl w:ilvl="2" w:tplc="D2EAED42">
      <w:numFmt w:val="bullet"/>
      <w:lvlText w:val="•"/>
      <w:lvlJc w:val="left"/>
      <w:pPr>
        <w:ind w:left="2240" w:hanging="365"/>
      </w:pPr>
      <w:rPr>
        <w:rFonts w:hint="default"/>
        <w:lang w:val="en-US" w:eastAsia="en-US" w:bidi="ar-SA"/>
      </w:rPr>
    </w:lvl>
    <w:lvl w:ilvl="3" w:tplc="992CB918">
      <w:numFmt w:val="bullet"/>
      <w:lvlText w:val="•"/>
      <w:lvlJc w:val="left"/>
      <w:pPr>
        <w:ind w:left="3180" w:hanging="365"/>
      </w:pPr>
      <w:rPr>
        <w:rFonts w:hint="default"/>
        <w:lang w:val="en-US" w:eastAsia="en-US" w:bidi="ar-SA"/>
      </w:rPr>
    </w:lvl>
    <w:lvl w:ilvl="4" w:tplc="636CA77E">
      <w:numFmt w:val="bullet"/>
      <w:lvlText w:val="•"/>
      <w:lvlJc w:val="left"/>
      <w:pPr>
        <w:ind w:left="4120" w:hanging="365"/>
      </w:pPr>
      <w:rPr>
        <w:rFonts w:hint="default"/>
        <w:lang w:val="en-US" w:eastAsia="en-US" w:bidi="ar-SA"/>
      </w:rPr>
    </w:lvl>
    <w:lvl w:ilvl="5" w:tplc="3934E604">
      <w:numFmt w:val="bullet"/>
      <w:lvlText w:val="•"/>
      <w:lvlJc w:val="left"/>
      <w:pPr>
        <w:ind w:left="5060" w:hanging="365"/>
      </w:pPr>
      <w:rPr>
        <w:rFonts w:hint="default"/>
        <w:lang w:val="en-US" w:eastAsia="en-US" w:bidi="ar-SA"/>
      </w:rPr>
    </w:lvl>
    <w:lvl w:ilvl="6" w:tplc="A8ECD362">
      <w:numFmt w:val="bullet"/>
      <w:lvlText w:val="•"/>
      <w:lvlJc w:val="left"/>
      <w:pPr>
        <w:ind w:left="6000" w:hanging="365"/>
      </w:pPr>
      <w:rPr>
        <w:rFonts w:hint="default"/>
        <w:lang w:val="en-US" w:eastAsia="en-US" w:bidi="ar-SA"/>
      </w:rPr>
    </w:lvl>
    <w:lvl w:ilvl="7" w:tplc="17B609C8">
      <w:numFmt w:val="bullet"/>
      <w:lvlText w:val="•"/>
      <w:lvlJc w:val="left"/>
      <w:pPr>
        <w:ind w:left="6940" w:hanging="365"/>
      </w:pPr>
      <w:rPr>
        <w:rFonts w:hint="default"/>
        <w:lang w:val="en-US" w:eastAsia="en-US" w:bidi="ar-SA"/>
      </w:rPr>
    </w:lvl>
    <w:lvl w:ilvl="8" w:tplc="977CEC86">
      <w:numFmt w:val="bullet"/>
      <w:lvlText w:val="•"/>
      <w:lvlJc w:val="left"/>
      <w:pPr>
        <w:ind w:left="7880" w:hanging="365"/>
      </w:pPr>
      <w:rPr>
        <w:rFonts w:hint="default"/>
        <w:lang w:val="en-US" w:eastAsia="en-US" w:bidi="ar-SA"/>
      </w:rPr>
    </w:lvl>
  </w:abstractNum>
  <w:abstractNum w:abstractNumId="86">
    <w:nsid w:val="39B63D53"/>
    <w:multiLevelType w:val="hybridMultilevel"/>
    <w:tmpl w:val="CE08A4A0"/>
    <w:lvl w:ilvl="0" w:tplc="17103860">
      <w:numFmt w:val="bullet"/>
      <w:lvlText w:val=""/>
      <w:lvlJc w:val="left"/>
      <w:pPr>
        <w:ind w:left="994" w:hanging="404"/>
      </w:pPr>
      <w:rPr>
        <w:rFonts w:ascii="Wingdings" w:eastAsia="Wingdings" w:hAnsi="Wingdings" w:cs="Wingdings" w:hint="default"/>
        <w:w w:val="100"/>
        <w:sz w:val="24"/>
        <w:szCs w:val="24"/>
        <w:lang w:val="en-US" w:eastAsia="en-US" w:bidi="ar-SA"/>
      </w:rPr>
    </w:lvl>
    <w:lvl w:ilvl="1" w:tplc="23C21148">
      <w:numFmt w:val="bullet"/>
      <w:lvlText w:val="•"/>
      <w:lvlJc w:val="left"/>
      <w:pPr>
        <w:ind w:left="1876" w:hanging="404"/>
      </w:pPr>
      <w:rPr>
        <w:rFonts w:hint="default"/>
        <w:lang w:val="en-US" w:eastAsia="en-US" w:bidi="ar-SA"/>
      </w:rPr>
    </w:lvl>
    <w:lvl w:ilvl="2" w:tplc="400EC59E">
      <w:numFmt w:val="bullet"/>
      <w:lvlText w:val="•"/>
      <w:lvlJc w:val="left"/>
      <w:pPr>
        <w:ind w:left="2752" w:hanging="404"/>
      </w:pPr>
      <w:rPr>
        <w:rFonts w:hint="default"/>
        <w:lang w:val="en-US" w:eastAsia="en-US" w:bidi="ar-SA"/>
      </w:rPr>
    </w:lvl>
    <w:lvl w:ilvl="3" w:tplc="DF684798">
      <w:numFmt w:val="bullet"/>
      <w:lvlText w:val="•"/>
      <w:lvlJc w:val="left"/>
      <w:pPr>
        <w:ind w:left="3628" w:hanging="404"/>
      </w:pPr>
      <w:rPr>
        <w:rFonts w:hint="default"/>
        <w:lang w:val="en-US" w:eastAsia="en-US" w:bidi="ar-SA"/>
      </w:rPr>
    </w:lvl>
    <w:lvl w:ilvl="4" w:tplc="0BA2BEBC">
      <w:numFmt w:val="bullet"/>
      <w:lvlText w:val="•"/>
      <w:lvlJc w:val="left"/>
      <w:pPr>
        <w:ind w:left="4504" w:hanging="404"/>
      </w:pPr>
      <w:rPr>
        <w:rFonts w:hint="default"/>
        <w:lang w:val="en-US" w:eastAsia="en-US" w:bidi="ar-SA"/>
      </w:rPr>
    </w:lvl>
    <w:lvl w:ilvl="5" w:tplc="B01EE3A2">
      <w:numFmt w:val="bullet"/>
      <w:lvlText w:val="•"/>
      <w:lvlJc w:val="left"/>
      <w:pPr>
        <w:ind w:left="5380" w:hanging="404"/>
      </w:pPr>
      <w:rPr>
        <w:rFonts w:hint="default"/>
        <w:lang w:val="en-US" w:eastAsia="en-US" w:bidi="ar-SA"/>
      </w:rPr>
    </w:lvl>
    <w:lvl w:ilvl="6" w:tplc="58FAC46E">
      <w:numFmt w:val="bullet"/>
      <w:lvlText w:val="•"/>
      <w:lvlJc w:val="left"/>
      <w:pPr>
        <w:ind w:left="6256" w:hanging="404"/>
      </w:pPr>
      <w:rPr>
        <w:rFonts w:hint="default"/>
        <w:lang w:val="en-US" w:eastAsia="en-US" w:bidi="ar-SA"/>
      </w:rPr>
    </w:lvl>
    <w:lvl w:ilvl="7" w:tplc="5DA62ADC">
      <w:numFmt w:val="bullet"/>
      <w:lvlText w:val="•"/>
      <w:lvlJc w:val="left"/>
      <w:pPr>
        <w:ind w:left="7132" w:hanging="404"/>
      </w:pPr>
      <w:rPr>
        <w:rFonts w:hint="default"/>
        <w:lang w:val="en-US" w:eastAsia="en-US" w:bidi="ar-SA"/>
      </w:rPr>
    </w:lvl>
    <w:lvl w:ilvl="8" w:tplc="A808DF7A">
      <w:numFmt w:val="bullet"/>
      <w:lvlText w:val="•"/>
      <w:lvlJc w:val="left"/>
      <w:pPr>
        <w:ind w:left="8008" w:hanging="404"/>
      </w:pPr>
      <w:rPr>
        <w:rFonts w:hint="default"/>
        <w:lang w:val="en-US" w:eastAsia="en-US" w:bidi="ar-SA"/>
      </w:rPr>
    </w:lvl>
  </w:abstractNum>
  <w:abstractNum w:abstractNumId="87">
    <w:nsid w:val="3A075EF3"/>
    <w:multiLevelType w:val="hybridMultilevel"/>
    <w:tmpl w:val="C5886F80"/>
    <w:lvl w:ilvl="0" w:tplc="F6245FB6">
      <w:numFmt w:val="bullet"/>
      <w:lvlText w:val=""/>
      <w:lvlJc w:val="left"/>
      <w:pPr>
        <w:ind w:left="1383" w:hanging="361"/>
      </w:pPr>
      <w:rPr>
        <w:rFonts w:ascii="Symbol" w:eastAsia="Symbol" w:hAnsi="Symbol" w:cs="Symbol" w:hint="default"/>
        <w:w w:val="100"/>
        <w:sz w:val="24"/>
        <w:szCs w:val="24"/>
        <w:lang w:val="en-US" w:eastAsia="en-US" w:bidi="ar-SA"/>
      </w:rPr>
    </w:lvl>
    <w:lvl w:ilvl="1" w:tplc="2C645F18">
      <w:numFmt w:val="bullet"/>
      <w:lvlText w:val="•"/>
      <w:lvlJc w:val="left"/>
      <w:pPr>
        <w:ind w:left="2337" w:hanging="361"/>
      </w:pPr>
      <w:rPr>
        <w:rFonts w:hint="default"/>
        <w:lang w:val="en-US" w:eastAsia="en-US" w:bidi="ar-SA"/>
      </w:rPr>
    </w:lvl>
    <w:lvl w:ilvl="2" w:tplc="B68EFB56">
      <w:numFmt w:val="bullet"/>
      <w:lvlText w:val="•"/>
      <w:lvlJc w:val="left"/>
      <w:pPr>
        <w:ind w:left="3295" w:hanging="361"/>
      </w:pPr>
      <w:rPr>
        <w:rFonts w:hint="default"/>
        <w:lang w:val="en-US" w:eastAsia="en-US" w:bidi="ar-SA"/>
      </w:rPr>
    </w:lvl>
    <w:lvl w:ilvl="3" w:tplc="CCDEEEA8">
      <w:numFmt w:val="bullet"/>
      <w:lvlText w:val="•"/>
      <w:lvlJc w:val="left"/>
      <w:pPr>
        <w:ind w:left="4253" w:hanging="361"/>
      </w:pPr>
      <w:rPr>
        <w:rFonts w:hint="default"/>
        <w:lang w:val="en-US" w:eastAsia="en-US" w:bidi="ar-SA"/>
      </w:rPr>
    </w:lvl>
    <w:lvl w:ilvl="4" w:tplc="521EA4BC">
      <w:numFmt w:val="bullet"/>
      <w:lvlText w:val="•"/>
      <w:lvlJc w:val="left"/>
      <w:pPr>
        <w:ind w:left="5211" w:hanging="361"/>
      </w:pPr>
      <w:rPr>
        <w:rFonts w:hint="default"/>
        <w:lang w:val="en-US" w:eastAsia="en-US" w:bidi="ar-SA"/>
      </w:rPr>
    </w:lvl>
    <w:lvl w:ilvl="5" w:tplc="4CC82014">
      <w:numFmt w:val="bullet"/>
      <w:lvlText w:val="•"/>
      <w:lvlJc w:val="left"/>
      <w:pPr>
        <w:ind w:left="6169" w:hanging="361"/>
      </w:pPr>
      <w:rPr>
        <w:rFonts w:hint="default"/>
        <w:lang w:val="en-US" w:eastAsia="en-US" w:bidi="ar-SA"/>
      </w:rPr>
    </w:lvl>
    <w:lvl w:ilvl="6" w:tplc="212E6952">
      <w:numFmt w:val="bullet"/>
      <w:lvlText w:val="•"/>
      <w:lvlJc w:val="left"/>
      <w:pPr>
        <w:ind w:left="7127" w:hanging="361"/>
      </w:pPr>
      <w:rPr>
        <w:rFonts w:hint="default"/>
        <w:lang w:val="en-US" w:eastAsia="en-US" w:bidi="ar-SA"/>
      </w:rPr>
    </w:lvl>
    <w:lvl w:ilvl="7" w:tplc="F8F0D80A">
      <w:numFmt w:val="bullet"/>
      <w:lvlText w:val="•"/>
      <w:lvlJc w:val="left"/>
      <w:pPr>
        <w:ind w:left="8084" w:hanging="361"/>
      </w:pPr>
      <w:rPr>
        <w:rFonts w:hint="default"/>
        <w:lang w:val="en-US" w:eastAsia="en-US" w:bidi="ar-SA"/>
      </w:rPr>
    </w:lvl>
    <w:lvl w:ilvl="8" w:tplc="882EBB00">
      <w:numFmt w:val="bullet"/>
      <w:lvlText w:val="•"/>
      <w:lvlJc w:val="left"/>
      <w:pPr>
        <w:ind w:left="9042" w:hanging="361"/>
      </w:pPr>
      <w:rPr>
        <w:rFonts w:hint="default"/>
        <w:lang w:val="en-US" w:eastAsia="en-US" w:bidi="ar-SA"/>
      </w:rPr>
    </w:lvl>
  </w:abstractNum>
  <w:abstractNum w:abstractNumId="88">
    <w:nsid w:val="3A0D4C87"/>
    <w:multiLevelType w:val="hybridMultilevel"/>
    <w:tmpl w:val="18969524"/>
    <w:lvl w:ilvl="0" w:tplc="24867322">
      <w:numFmt w:val="bullet"/>
      <w:lvlText w:val=""/>
      <w:lvlJc w:val="left"/>
      <w:pPr>
        <w:ind w:left="902" w:hanging="269"/>
      </w:pPr>
      <w:rPr>
        <w:rFonts w:ascii="Symbol" w:eastAsia="Symbol" w:hAnsi="Symbol" w:cs="Symbol" w:hint="default"/>
        <w:w w:val="100"/>
        <w:sz w:val="24"/>
        <w:szCs w:val="24"/>
        <w:lang w:val="en-US" w:eastAsia="en-US" w:bidi="ar-SA"/>
      </w:rPr>
    </w:lvl>
    <w:lvl w:ilvl="1" w:tplc="3CB2F2D2">
      <w:numFmt w:val="bullet"/>
      <w:lvlText w:val="•"/>
      <w:lvlJc w:val="left"/>
      <w:pPr>
        <w:ind w:left="1714" w:hanging="269"/>
      </w:pPr>
      <w:rPr>
        <w:rFonts w:hint="default"/>
        <w:lang w:val="en-US" w:eastAsia="en-US" w:bidi="ar-SA"/>
      </w:rPr>
    </w:lvl>
    <w:lvl w:ilvl="2" w:tplc="2AB82208">
      <w:numFmt w:val="bullet"/>
      <w:lvlText w:val="•"/>
      <w:lvlJc w:val="left"/>
      <w:pPr>
        <w:ind w:left="2528" w:hanging="269"/>
      </w:pPr>
      <w:rPr>
        <w:rFonts w:hint="default"/>
        <w:lang w:val="en-US" w:eastAsia="en-US" w:bidi="ar-SA"/>
      </w:rPr>
    </w:lvl>
    <w:lvl w:ilvl="3" w:tplc="E5A45BEC">
      <w:numFmt w:val="bullet"/>
      <w:lvlText w:val="•"/>
      <w:lvlJc w:val="left"/>
      <w:pPr>
        <w:ind w:left="3342" w:hanging="269"/>
      </w:pPr>
      <w:rPr>
        <w:rFonts w:hint="default"/>
        <w:lang w:val="en-US" w:eastAsia="en-US" w:bidi="ar-SA"/>
      </w:rPr>
    </w:lvl>
    <w:lvl w:ilvl="4" w:tplc="C65C2EC0">
      <w:numFmt w:val="bullet"/>
      <w:lvlText w:val="•"/>
      <w:lvlJc w:val="left"/>
      <w:pPr>
        <w:ind w:left="4156" w:hanging="269"/>
      </w:pPr>
      <w:rPr>
        <w:rFonts w:hint="default"/>
        <w:lang w:val="en-US" w:eastAsia="en-US" w:bidi="ar-SA"/>
      </w:rPr>
    </w:lvl>
    <w:lvl w:ilvl="5" w:tplc="0202447C">
      <w:numFmt w:val="bullet"/>
      <w:lvlText w:val="•"/>
      <w:lvlJc w:val="left"/>
      <w:pPr>
        <w:ind w:left="4970" w:hanging="269"/>
      </w:pPr>
      <w:rPr>
        <w:rFonts w:hint="default"/>
        <w:lang w:val="en-US" w:eastAsia="en-US" w:bidi="ar-SA"/>
      </w:rPr>
    </w:lvl>
    <w:lvl w:ilvl="6" w:tplc="A3DEE666">
      <w:numFmt w:val="bullet"/>
      <w:lvlText w:val="•"/>
      <w:lvlJc w:val="left"/>
      <w:pPr>
        <w:ind w:left="5784" w:hanging="269"/>
      </w:pPr>
      <w:rPr>
        <w:rFonts w:hint="default"/>
        <w:lang w:val="en-US" w:eastAsia="en-US" w:bidi="ar-SA"/>
      </w:rPr>
    </w:lvl>
    <w:lvl w:ilvl="7" w:tplc="96E202F0">
      <w:numFmt w:val="bullet"/>
      <w:lvlText w:val="•"/>
      <w:lvlJc w:val="left"/>
      <w:pPr>
        <w:ind w:left="6598" w:hanging="269"/>
      </w:pPr>
      <w:rPr>
        <w:rFonts w:hint="default"/>
        <w:lang w:val="en-US" w:eastAsia="en-US" w:bidi="ar-SA"/>
      </w:rPr>
    </w:lvl>
    <w:lvl w:ilvl="8" w:tplc="0478E670">
      <w:numFmt w:val="bullet"/>
      <w:lvlText w:val="•"/>
      <w:lvlJc w:val="left"/>
      <w:pPr>
        <w:ind w:left="7412" w:hanging="269"/>
      </w:pPr>
      <w:rPr>
        <w:rFonts w:hint="default"/>
        <w:lang w:val="en-US" w:eastAsia="en-US" w:bidi="ar-SA"/>
      </w:rPr>
    </w:lvl>
  </w:abstractNum>
  <w:abstractNum w:abstractNumId="89">
    <w:nsid w:val="3A2B4086"/>
    <w:multiLevelType w:val="hybridMultilevel"/>
    <w:tmpl w:val="0C321A52"/>
    <w:lvl w:ilvl="0" w:tplc="3BBA9F34">
      <w:start w:val="1"/>
      <w:numFmt w:val="lowerLetter"/>
      <w:lvlText w:val="(%1)"/>
      <w:lvlJc w:val="left"/>
      <w:pPr>
        <w:ind w:left="1051" w:hanging="278"/>
        <w:jc w:val="left"/>
      </w:pPr>
      <w:rPr>
        <w:rFonts w:ascii="Times New Roman" w:eastAsia="Times New Roman" w:hAnsi="Times New Roman" w:cs="Times New Roman" w:hint="default"/>
        <w:spacing w:val="-1"/>
        <w:w w:val="84"/>
        <w:sz w:val="24"/>
        <w:szCs w:val="24"/>
        <w:lang w:val="en-US" w:eastAsia="en-US" w:bidi="ar-SA"/>
      </w:rPr>
    </w:lvl>
    <w:lvl w:ilvl="1" w:tplc="116A89F8">
      <w:numFmt w:val="bullet"/>
      <w:lvlText w:val=""/>
      <w:lvlJc w:val="left"/>
      <w:pPr>
        <w:ind w:left="1440" w:hanging="360"/>
      </w:pPr>
      <w:rPr>
        <w:rFonts w:hint="default"/>
        <w:w w:val="100"/>
        <w:lang w:val="en-US" w:eastAsia="en-US" w:bidi="ar-SA"/>
      </w:rPr>
    </w:lvl>
    <w:lvl w:ilvl="2" w:tplc="52304F96">
      <w:numFmt w:val="bullet"/>
      <w:lvlText w:val="•"/>
      <w:lvlJc w:val="left"/>
      <w:pPr>
        <w:ind w:left="2364" w:hanging="360"/>
      </w:pPr>
      <w:rPr>
        <w:rFonts w:hint="default"/>
        <w:lang w:val="en-US" w:eastAsia="en-US" w:bidi="ar-SA"/>
      </w:rPr>
    </w:lvl>
    <w:lvl w:ilvl="3" w:tplc="A156E692">
      <w:numFmt w:val="bullet"/>
      <w:lvlText w:val="•"/>
      <w:lvlJc w:val="left"/>
      <w:pPr>
        <w:ind w:left="3288" w:hanging="360"/>
      </w:pPr>
      <w:rPr>
        <w:rFonts w:hint="default"/>
        <w:lang w:val="en-US" w:eastAsia="en-US" w:bidi="ar-SA"/>
      </w:rPr>
    </w:lvl>
    <w:lvl w:ilvl="4" w:tplc="364A2C54">
      <w:numFmt w:val="bullet"/>
      <w:lvlText w:val="•"/>
      <w:lvlJc w:val="left"/>
      <w:pPr>
        <w:ind w:left="4213" w:hanging="360"/>
      </w:pPr>
      <w:rPr>
        <w:rFonts w:hint="default"/>
        <w:lang w:val="en-US" w:eastAsia="en-US" w:bidi="ar-SA"/>
      </w:rPr>
    </w:lvl>
    <w:lvl w:ilvl="5" w:tplc="DBDC2CA6">
      <w:numFmt w:val="bullet"/>
      <w:lvlText w:val="•"/>
      <w:lvlJc w:val="left"/>
      <w:pPr>
        <w:ind w:left="5137" w:hanging="360"/>
      </w:pPr>
      <w:rPr>
        <w:rFonts w:hint="default"/>
        <w:lang w:val="en-US" w:eastAsia="en-US" w:bidi="ar-SA"/>
      </w:rPr>
    </w:lvl>
    <w:lvl w:ilvl="6" w:tplc="66D0B806">
      <w:numFmt w:val="bullet"/>
      <w:lvlText w:val="•"/>
      <w:lvlJc w:val="left"/>
      <w:pPr>
        <w:ind w:left="6062" w:hanging="360"/>
      </w:pPr>
      <w:rPr>
        <w:rFonts w:hint="default"/>
        <w:lang w:val="en-US" w:eastAsia="en-US" w:bidi="ar-SA"/>
      </w:rPr>
    </w:lvl>
    <w:lvl w:ilvl="7" w:tplc="47422E28">
      <w:numFmt w:val="bullet"/>
      <w:lvlText w:val="•"/>
      <w:lvlJc w:val="left"/>
      <w:pPr>
        <w:ind w:left="6986" w:hanging="360"/>
      </w:pPr>
      <w:rPr>
        <w:rFonts w:hint="default"/>
        <w:lang w:val="en-US" w:eastAsia="en-US" w:bidi="ar-SA"/>
      </w:rPr>
    </w:lvl>
    <w:lvl w:ilvl="8" w:tplc="1E3C4938">
      <w:numFmt w:val="bullet"/>
      <w:lvlText w:val="•"/>
      <w:lvlJc w:val="left"/>
      <w:pPr>
        <w:ind w:left="7911" w:hanging="360"/>
      </w:pPr>
      <w:rPr>
        <w:rFonts w:hint="default"/>
        <w:lang w:val="en-US" w:eastAsia="en-US" w:bidi="ar-SA"/>
      </w:rPr>
    </w:lvl>
  </w:abstractNum>
  <w:abstractNum w:abstractNumId="90">
    <w:nsid w:val="3A9B7D30"/>
    <w:multiLevelType w:val="hybridMultilevel"/>
    <w:tmpl w:val="B6100B60"/>
    <w:lvl w:ilvl="0" w:tplc="DA5231CA">
      <w:numFmt w:val="bullet"/>
      <w:lvlText w:val=""/>
      <w:lvlJc w:val="left"/>
      <w:pPr>
        <w:ind w:left="1426" w:hanging="572"/>
      </w:pPr>
      <w:rPr>
        <w:rFonts w:hint="default"/>
        <w:w w:val="100"/>
        <w:lang w:val="en-US" w:eastAsia="en-US" w:bidi="ar-SA"/>
      </w:rPr>
    </w:lvl>
    <w:lvl w:ilvl="1" w:tplc="7ED42A50">
      <w:numFmt w:val="bullet"/>
      <w:lvlText w:val=""/>
      <w:lvlJc w:val="left"/>
      <w:pPr>
        <w:ind w:left="2146" w:hanging="360"/>
      </w:pPr>
      <w:rPr>
        <w:rFonts w:hint="default"/>
        <w:w w:val="100"/>
        <w:lang w:val="en-US" w:eastAsia="en-US" w:bidi="ar-SA"/>
      </w:rPr>
    </w:lvl>
    <w:lvl w:ilvl="2" w:tplc="BFCEB3E8">
      <w:numFmt w:val="bullet"/>
      <w:lvlText w:val="•"/>
      <w:lvlJc w:val="left"/>
      <w:pPr>
        <w:ind w:left="2140" w:hanging="360"/>
      </w:pPr>
      <w:rPr>
        <w:rFonts w:hint="default"/>
        <w:lang w:val="en-US" w:eastAsia="en-US" w:bidi="ar-SA"/>
      </w:rPr>
    </w:lvl>
    <w:lvl w:ilvl="3" w:tplc="7C789BF8">
      <w:numFmt w:val="bullet"/>
      <w:lvlText w:val="•"/>
      <w:lvlJc w:val="left"/>
      <w:pPr>
        <w:ind w:left="3242" w:hanging="360"/>
      </w:pPr>
      <w:rPr>
        <w:rFonts w:hint="default"/>
        <w:lang w:val="en-US" w:eastAsia="en-US" w:bidi="ar-SA"/>
      </w:rPr>
    </w:lvl>
    <w:lvl w:ilvl="4" w:tplc="E3CE0FCC">
      <w:numFmt w:val="bullet"/>
      <w:lvlText w:val="•"/>
      <w:lvlJc w:val="left"/>
      <w:pPr>
        <w:ind w:left="4344" w:hanging="360"/>
      </w:pPr>
      <w:rPr>
        <w:rFonts w:hint="default"/>
        <w:lang w:val="en-US" w:eastAsia="en-US" w:bidi="ar-SA"/>
      </w:rPr>
    </w:lvl>
    <w:lvl w:ilvl="5" w:tplc="78220E44">
      <w:numFmt w:val="bullet"/>
      <w:lvlText w:val="•"/>
      <w:lvlJc w:val="left"/>
      <w:pPr>
        <w:ind w:left="5446" w:hanging="360"/>
      </w:pPr>
      <w:rPr>
        <w:rFonts w:hint="default"/>
        <w:lang w:val="en-US" w:eastAsia="en-US" w:bidi="ar-SA"/>
      </w:rPr>
    </w:lvl>
    <w:lvl w:ilvl="6" w:tplc="C248ED8A">
      <w:numFmt w:val="bullet"/>
      <w:lvlText w:val="•"/>
      <w:lvlJc w:val="left"/>
      <w:pPr>
        <w:ind w:left="6549" w:hanging="360"/>
      </w:pPr>
      <w:rPr>
        <w:rFonts w:hint="default"/>
        <w:lang w:val="en-US" w:eastAsia="en-US" w:bidi="ar-SA"/>
      </w:rPr>
    </w:lvl>
    <w:lvl w:ilvl="7" w:tplc="496C360E">
      <w:numFmt w:val="bullet"/>
      <w:lvlText w:val="•"/>
      <w:lvlJc w:val="left"/>
      <w:pPr>
        <w:ind w:left="7651" w:hanging="360"/>
      </w:pPr>
      <w:rPr>
        <w:rFonts w:hint="default"/>
        <w:lang w:val="en-US" w:eastAsia="en-US" w:bidi="ar-SA"/>
      </w:rPr>
    </w:lvl>
    <w:lvl w:ilvl="8" w:tplc="3A2AE2B8">
      <w:numFmt w:val="bullet"/>
      <w:lvlText w:val="•"/>
      <w:lvlJc w:val="left"/>
      <w:pPr>
        <w:ind w:left="8753" w:hanging="360"/>
      </w:pPr>
      <w:rPr>
        <w:rFonts w:hint="default"/>
        <w:lang w:val="en-US" w:eastAsia="en-US" w:bidi="ar-SA"/>
      </w:rPr>
    </w:lvl>
  </w:abstractNum>
  <w:abstractNum w:abstractNumId="91">
    <w:nsid w:val="3C4E3928"/>
    <w:multiLevelType w:val="hybridMultilevel"/>
    <w:tmpl w:val="DD324F30"/>
    <w:lvl w:ilvl="0" w:tplc="55061AD8">
      <w:numFmt w:val="bullet"/>
      <w:lvlText w:val=""/>
      <w:lvlJc w:val="left"/>
      <w:pPr>
        <w:ind w:left="1426" w:hanging="149"/>
      </w:pPr>
      <w:rPr>
        <w:rFonts w:ascii="Symbol" w:eastAsia="Symbol" w:hAnsi="Symbol" w:cs="Symbol" w:hint="default"/>
        <w:w w:val="100"/>
        <w:position w:val="2"/>
        <w:sz w:val="24"/>
        <w:szCs w:val="24"/>
        <w:lang w:val="en-US" w:eastAsia="en-US" w:bidi="ar-SA"/>
      </w:rPr>
    </w:lvl>
    <w:lvl w:ilvl="1" w:tplc="11D6B39A">
      <w:numFmt w:val="bullet"/>
      <w:lvlText w:val=""/>
      <w:lvlJc w:val="left"/>
      <w:pPr>
        <w:ind w:left="1575" w:hanging="361"/>
      </w:pPr>
      <w:rPr>
        <w:rFonts w:ascii="Symbol" w:eastAsia="Symbol" w:hAnsi="Symbol" w:cs="Symbol" w:hint="default"/>
        <w:w w:val="100"/>
        <w:sz w:val="24"/>
        <w:szCs w:val="24"/>
        <w:lang w:val="en-US" w:eastAsia="en-US" w:bidi="ar-SA"/>
      </w:rPr>
    </w:lvl>
    <w:lvl w:ilvl="2" w:tplc="A2CE4D2A">
      <w:numFmt w:val="bullet"/>
      <w:lvlText w:val="•"/>
      <w:lvlJc w:val="left"/>
      <w:pPr>
        <w:ind w:left="1580" w:hanging="361"/>
      </w:pPr>
      <w:rPr>
        <w:rFonts w:hint="default"/>
        <w:lang w:val="en-US" w:eastAsia="en-US" w:bidi="ar-SA"/>
      </w:rPr>
    </w:lvl>
    <w:lvl w:ilvl="3" w:tplc="9D0C434E">
      <w:numFmt w:val="bullet"/>
      <w:lvlText w:val="•"/>
      <w:lvlJc w:val="left"/>
      <w:pPr>
        <w:ind w:left="2752" w:hanging="361"/>
      </w:pPr>
      <w:rPr>
        <w:rFonts w:hint="default"/>
        <w:lang w:val="en-US" w:eastAsia="en-US" w:bidi="ar-SA"/>
      </w:rPr>
    </w:lvl>
    <w:lvl w:ilvl="4" w:tplc="9886D15A">
      <w:numFmt w:val="bullet"/>
      <w:lvlText w:val="•"/>
      <w:lvlJc w:val="left"/>
      <w:pPr>
        <w:ind w:left="3924" w:hanging="361"/>
      </w:pPr>
      <w:rPr>
        <w:rFonts w:hint="default"/>
        <w:lang w:val="en-US" w:eastAsia="en-US" w:bidi="ar-SA"/>
      </w:rPr>
    </w:lvl>
    <w:lvl w:ilvl="5" w:tplc="104206B2">
      <w:numFmt w:val="bullet"/>
      <w:lvlText w:val="•"/>
      <w:lvlJc w:val="left"/>
      <w:pPr>
        <w:ind w:left="5096" w:hanging="361"/>
      </w:pPr>
      <w:rPr>
        <w:rFonts w:hint="default"/>
        <w:lang w:val="en-US" w:eastAsia="en-US" w:bidi="ar-SA"/>
      </w:rPr>
    </w:lvl>
    <w:lvl w:ilvl="6" w:tplc="5EBE1B28">
      <w:numFmt w:val="bullet"/>
      <w:lvlText w:val="•"/>
      <w:lvlJc w:val="left"/>
      <w:pPr>
        <w:ind w:left="6269" w:hanging="361"/>
      </w:pPr>
      <w:rPr>
        <w:rFonts w:hint="default"/>
        <w:lang w:val="en-US" w:eastAsia="en-US" w:bidi="ar-SA"/>
      </w:rPr>
    </w:lvl>
    <w:lvl w:ilvl="7" w:tplc="20A6CA96">
      <w:numFmt w:val="bullet"/>
      <w:lvlText w:val="•"/>
      <w:lvlJc w:val="left"/>
      <w:pPr>
        <w:ind w:left="7441" w:hanging="361"/>
      </w:pPr>
      <w:rPr>
        <w:rFonts w:hint="default"/>
        <w:lang w:val="en-US" w:eastAsia="en-US" w:bidi="ar-SA"/>
      </w:rPr>
    </w:lvl>
    <w:lvl w:ilvl="8" w:tplc="6416F572">
      <w:numFmt w:val="bullet"/>
      <w:lvlText w:val="•"/>
      <w:lvlJc w:val="left"/>
      <w:pPr>
        <w:ind w:left="8613" w:hanging="361"/>
      </w:pPr>
      <w:rPr>
        <w:rFonts w:hint="default"/>
        <w:lang w:val="en-US" w:eastAsia="en-US" w:bidi="ar-SA"/>
      </w:rPr>
    </w:lvl>
  </w:abstractNum>
  <w:abstractNum w:abstractNumId="92">
    <w:nsid w:val="3CF37230"/>
    <w:multiLevelType w:val="hybridMultilevel"/>
    <w:tmpl w:val="DE74A6C4"/>
    <w:lvl w:ilvl="0" w:tplc="17765AB4">
      <w:numFmt w:val="bullet"/>
      <w:lvlText w:val=""/>
      <w:lvlJc w:val="left"/>
      <w:pPr>
        <w:ind w:left="2103" w:hanging="360"/>
      </w:pPr>
      <w:rPr>
        <w:rFonts w:ascii="Symbol" w:eastAsia="Symbol" w:hAnsi="Symbol" w:cs="Symbol" w:hint="default"/>
        <w:w w:val="100"/>
        <w:sz w:val="24"/>
        <w:szCs w:val="24"/>
        <w:lang w:val="en-US" w:eastAsia="en-US" w:bidi="ar-SA"/>
      </w:rPr>
    </w:lvl>
    <w:lvl w:ilvl="1" w:tplc="1C4E63AA">
      <w:numFmt w:val="bullet"/>
      <w:lvlText w:val="•"/>
      <w:lvlJc w:val="left"/>
      <w:pPr>
        <w:ind w:left="2985" w:hanging="360"/>
      </w:pPr>
      <w:rPr>
        <w:rFonts w:hint="default"/>
        <w:lang w:val="en-US" w:eastAsia="en-US" w:bidi="ar-SA"/>
      </w:rPr>
    </w:lvl>
    <w:lvl w:ilvl="2" w:tplc="DFD8E6C8">
      <w:numFmt w:val="bullet"/>
      <w:lvlText w:val="•"/>
      <w:lvlJc w:val="left"/>
      <w:pPr>
        <w:ind w:left="3871" w:hanging="360"/>
      </w:pPr>
      <w:rPr>
        <w:rFonts w:hint="default"/>
        <w:lang w:val="en-US" w:eastAsia="en-US" w:bidi="ar-SA"/>
      </w:rPr>
    </w:lvl>
    <w:lvl w:ilvl="3" w:tplc="29C60D92">
      <w:numFmt w:val="bullet"/>
      <w:lvlText w:val="•"/>
      <w:lvlJc w:val="left"/>
      <w:pPr>
        <w:ind w:left="4757" w:hanging="360"/>
      </w:pPr>
      <w:rPr>
        <w:rFonts w:hint="default"/>
        <w:lang w:val="en-US" w:eastAsia="en-US" w:bidi="ar-SA"/>
      </w:rPr>
    </w:lvl>
    <w:lvl w:ilvl="4" w:tplc="1BE80E2C">
      <w:numFmt w:val="bullet"/>
      <w:lvlText w:val="•"/>
      <w:lvlJc w:val="left"/>
      <w:pPr>
        <w:ind w:left="5643" w:hanging="360"/>
      </w:pPr>
      <w:rPr>
        <w:rFonts w:hint="default"/>
        <w:lang w:val="en-US" w:eastAsia="en-US" w:bidi="ar-SA"/>
      </w:rPr>
    </w:lvl>
    <w:lvl w:ilvl="5" w:tplc="2FDEA268">
      <w:numFmt w:val="bullet"/>
      <w:lvlText w:val="•"/>
      <w:lvlJc w:val="left"/>
      <w:pPr>
        <w:ind w:left="6529" w:hanging="360"/>
      </w:pPr>
      <w:rPr>
        <w:rFonts w:hint="default"/>
        <w:lang w:val="en-US" w:eastAsia="en-US" w:bidi="ar-SA"/>
      </w:rPr>
    </w:lvl>
    <w:lvl w:ilvl="6" w:tplc="0EE0EE4C">
      <w:numFmt w:val="bullet"/>
      <w:lvlText w:val="•"/>
      <w:lvlJc w:val="left"/>
      <w:pPr>
        <w:ind w:left="7415" w:hanging="360"/>
      </w:pPr>
      <w:rPr>
        <w:rFonts w:hint="default"/>
        <w:lang w:val="en-US" w:eastAsia="en-US" w:bidi="ar-SA"/>
      </w:rPr>
    </w:lvl>
    <w:lvl w:ilvl="7" w:tplc="92C4E042">
      <w:numFmt w:val="bullet"/>
      <w:lvlText w:val="•"/>
      <w:lvlJc w:val="left"/>
      <w:pPr>
        <w:ind w:left="8300" w:hanging="360"/>
      </w:pPr>
      <w:rPr>
        <w:rFonts w:hint="default"/>
        <w:lang w:val="en-US" w:eastAsia="en-US" w:bidi="ar-SA"/>
      </w:rPr>
    </w:lvl>
    <w:lvl w:ilvl="8" w:tplc="E9B67B78">
      <w:numFmt w:val="bullet"/>
      <w:lvlText w:val="•"/>
      <w:lvlJc w:val="left"/>
      <w:pPr>
        <w:ind w:left="9186" w:hanging="360"/>
      </w:pPr>
      <w:rPr>
        <w:rFonts w:hint="default"/>
        <w:lang w:val="en-US" w:eastAsia="en-US" w:bidi="ar-SA"/>
      </w:rPr>
    </w:lvl>
  </w:abstractNum>
  <w:abstractNum w:abstractNumId="93">
    <w:nsid w:val="3D035752"/>
    <w:multiLevelType w:val="hybridMultilevel"/>
    <w:tmpl w:val="700CFC26"/>
    <w:lvl w:ilvl="0" w:tplc="F76EDBA0">
      <w:numFmt w:val="bullet"/>
      <w:lvlText w:val=""/>
      <w:lvlJc w:val="left"/>
      <w:pPr>
        <w:ind w:left="1330" w:hanging="332"/>
      </w:pPr>
      <w:rPr>
        <w:rFonts w:ascii="Symbol" w:eastAsia="Symbol" w:hAnsi="Symbol" w:cs="Symbol" w:hint="default"/>
        <w:w w:val="100"/>
        <w:sz w:val="24"/>
        <w:szCs w:val="24"/>
        <w:lang w:val="en-US" w:eastAsia="en-US" w:bidi="ar-SA"/>
      </w:rPr>
    </w:lvl>
    <w:lvl w:ilvl="1" w:tplc="31E6B404">
      <w:numFmt w:val="bullet"/>
      <w:lvlText w:val="•"/>
      <w:lvlJc w:val="left"/>
      <w:pPr>
        <w:ind w:left="2301" w:hanging="332"/>
      </w:pPr>
      <w:rPr>
        <w:rFonts w:hint="default"/>
        <w:lang w:val="en-US" w:eastAsia="en-US" w:bidi="ar-SA"/>
      </w:rPr>
    </w:lvl>
    <w:lvl w:ilvl="2" w:tplc="B32AFA3E">
      <w:numFmt w:val="bullet"/>
      <w:lvlText w:val="•"/>
      <w:lvlJc w:val="left"/>
      <w:pPr>
        <w:ind w:left="3263" w:hanging="332"/>
      </w:pPr>
      <w:rPr>
        <w:rFonts w:hint="default"/>
        <w:lang w:val="en-US" w:eastAsia="en-US" w:bidi="ar-SA"/>
      </w:rPr>
    </w:lvl>
    <w:lvl w:ilvl="3" w:tplc="B3EE4E60">
      <w:numFmt w:val="bullet"/>
      <w:lvlText w:val="•"/>
      <w:lvlJc w:val="left"/>
      <w:pPr>
        <w:ind w:left="4225" w:hanging="332"/>
      </w:pPr>
      <w:rPr>
        <w:rFonts w:hint="default"/>
        <w:lang w:val="en-US" w:eastAsia="en-US" w:bidi="ar-SA"/>
      </w:rPr>
    </w:lvl>
    <w:lvl w:ilvl="4" w:tplc="0DEC6542">
      <w:numFmt w:val="bullet"/>
      <w:lvlText w:val="•"/>
      <w:lvlJc w:val="left"/>
      <w:pPr>
        <w:ind w:left="5187" w:hanging="332"/>
      </w:pPr>
      <w:rPr>
        <w:rFonts w:hint="default"/>
        <w:lang w:val="en-US" w:eastAsia="en-US" w:bidi="ar-SA"/>
      </w:rPr>
    </w:lvl>
    <w:lvl w:ilvl="5" w:tplc="F30A6FFE">
      <w:numFmt w:val="bullet"/>
      <w:lvlText w:val="•"/>
      <w:lvlJc w:val="left"/>
      <w:pPr>
        <w:ind w:left="6149" w:hanging="332"/>
      </w:pPr>
      <w:rPr>
        <w:rFonts w:hint="default"/>
        <w:lang w:val="en-US" w:eastAsia="en-US" w:bidi="ar-SA"/>
      </w:rPr>
    </w:lvl>
    <w:lvl w:ilvl="6" w:tplc="0700EA62">
      <w:numFmt w:val="bullet"/>
      <w:lvlText w:val="•"/>
      <w:lvlJc w:val="left"/>
      <w:pPr>
        <w:ind w:left="7111" w:hanging="332"/>
      </w:pPr>
      <w:rPr>
        <w:rFonts w:hint="default"/>
        <w:lang w:val="en-US" w:eastAsia="en-US" w:bidi="ar-SA"/>
      </w:rPr>
    </w:lvl>
    <w:lvl w:ilvl="7" w:tplc="35CAFB8A">
      <w:numFmt w:val="bullet"/>
      <w:lvlText w:val="•"/>
      <w:lvlJc w:val="left"/>
      <w:pPr>
        <w:ind w:left="8072" w:hanging="332"/>
      </w:pPr>
      <w:rPr>
        <w:rFonts w:hint="default"/>
        <w:lang w:val="en-US" w:eastAsia="en-US" w:bidi="ar-SA"/>
      </w:rPr>
    </w:lvl>
    <w:lvl w:ilvl="8" w:tplc="6944D252">
      <w:numFmt w:val="bullet"/>
      <w:lvlText w:val="•"/>
      <w:lvlJc w:val="left"/>
      <w:pPr>
        <w:ind w:left="9034" w:hanging="332"/>
      </w:pPr>
      <w:rPr>
        <w:rFonts w:hint="default"/>
        <w:lang w:val="en-US" w:eastAsia="en-US" w:bidi="ar-SA"/>
      </w:rPr>
    </w:lvl>
  </w:abstractNum>
  <w:abstractNum w:abstractNumId="94">
    <w:nsid w:val="40BE6DCA"/>
    <w:multiLevelType w:val="hybridMultilevel"/>
    <w:tmpl w:val="536A9322"/>
    <w:lvl w:ilvl="0" w:tplc="F944730A">
      <w:numFmt w:val="bullet"/>
      <w:lvlText w:val=""/>
      <w:lvlJc w:val="left"/>
      <w:pPr>
        <w:ind w:left="3543" w:hanging="360"/>
      </w:pPr>
      <w:rPr>
        <w:rFonts w:ascii="Symbol" w:eastAsia="Symbol" w:hAnsi="Symbol" w:cs="Symbol" w:hint="default"/>
        <w:w w:val="100"/>
        <w:sz w:val="24"/>
        <w:szCs w:val="24"/>
        <w:lang w:val="en-US" w:eastAsia="en-US" w:bidi="ar-SA"/>
      </w:rPr>
    </w:lvl>
    <w:lvl w:ilvl="1" w:tplc="B2281F62">
      <w:numFmt w:val="bullet"/>
      <w:lvlText w:val="•"/>
      <w:lvlJc w:val="left"/>
      <w:pPr>
        <w:ind w:left="4281" w:hanging="360"/>
      </w:pPr>
      <w:rPr>
        <w:rFonts w:hint="default"/>
        <w:lang w:val="en-US" w:eastAsia="en-US" w:bidi="ar-SA"/>
      </w:rPr>
    </w:lvl>
    <w:lvl w:ilvl="2" w:tplc="52EA5CFC">
      <w:numFmt w:val="bullet"/>
      <w:lvlText w:val="•"/>
      <w:lvlJc w:val="left"/>
      <w:pPr>
        <w:ind w:left="5023" w:hanging="360"/>
      </w:pPr>
      <w:rPr>
        <w:rFonts w:hint="default"/>
        <w:lang w:val="en-US" w:eastAsia="en-US" w:bidi="ar-SA"/>
      </w:rPr>
    </w:lvl>
    <w:lvl w:ilvl="3" w:tplc="A71A31DC">
      <w:numFmt w:val="bullet"/>
      <w:lvlText w:val="•"/>
      <w:lvlJc w:val="left"/>
      <w:pPr>
        <w:ind w:left="5765" w:hanging="360"/>
      </w:pPr>
      <w:rPr>
        <w:rFonts w:hint="default"/>
        <w:lang w:val="en-US" w:eastAsia="en-US" w:bidi="ar-SA"/>
      </w:rPr>
    </w:lvl>
    <w:lvl w:ilvl="4" w:tplc="4C581FBE">
      <w:numFmt w:val="bullet"/>
      <w:lvlText w:val="•"/>
      <w:lvlJc w:val="left"/>
      <w:pPr>
        <w:ind w:left="6507" w:hanging="360"/>
      </w:pPr>
      <w:rPr>
        <w:rFonts w:hint="default"/>
        <w:lang w:val="en-US" w:eastAsia="en-US" w:bidi="ar-SA"/>
      </w:rPr>
    </w:lvl>
    <w:lvl w:ilvl="5" w:tplc="4372F53A">
      <w:numFmt w:val="bullet"/>
      <w:lvlText w:val="•"/>
      <w:lvlJc w:val="left"/>
      <w:pPr>
        <w:ind w:left="7249" w:hanging="360"/>
      </w:pPr>
      <w:rPr>
        <w:rFonts w:hint="default"/>
        <w:lang w:val="en-US" w:eastAsia="en-US" w:bidi="ar-SA"/>
      </w:rPr>
    </w:lvl>
    <w:lvl w:ilvl="6" w:tplc="6436F4F4">
      <w:numFmt w:val="bullet"/>
      <w:lvlText w:val="•"/>
      <w:lvlJc w:val="left"/>
      <w:pPr>
        <w:ind w:left="7991" w:hanging="360"/>
      </w:pPr>
      <w:rPr>
        <w:rFonts w:hint="default"/>
        <w:lang w:val="en-US" w:eastAsia="en-US" w:bidi="ar-SA"/>
      </w:rPr>
    </w:lvl>
    <w:lvl w:ilvl="7" w:tplc="E67CAB9E">
      <w:numFmt w:val="bullet"/>
      <w:lvlText w:val="•"/>
      <w:lvlJc w:val="left"/>
      <w:pPr>
        <w:ind w:left="8732" w:hanging="360"/>
      </w:pPr>
      <w:rPr>
        <w:rFonts w:hint="default"/>
        <w:lang w:val="en-US" w:eastAsia="en-US" w:bidi="ar-SA"/>
      </w:rPr>
    </w:lvl>
    <w:lvl w:ilvl="8" w:tplc="698EFDD6">
      <w:numFmt w:val="bullet"/>
      <w:lvlText w:val="•"/>
      <w:lvlJc w:val="left"/>
      <w:pPr>
        <w:ind w:left="9474" w:hanging="360"/>
      </w:pPr>
      <w:rPr>
        <w:rFonts w:hint="default"/>
        <w:lang w:val="en-US" w:eastAsia="en-US" w:bidi="ar-SA"/>
      </w:rPr>
    </w:lvl>
  </w:abstractNum>
  <w:abstractNum w:abstractNumId="95">
    <w:nsid w:val="41E7006F"/>
    <w:multiLevelType w:val="hybridMultilevel"/>
    <w:tmpl w:val="9FCE1042"/>
    <w:lvl w:ilvl="0" w:tplc="2960A6E6">
      <w:numFmt w:val="bullet"/>
      <w:lvlText w:val=""/>
      <w:lvlJc w:val="left"/>
      <w:pPr>
        <w:ind w:left="600" w:hanging="495"/>
      </w:pPr>
      <w:rPr>
        <w:rFonts w:ascii="Wingdings" w:eastAsia="Wingdings" w:hAnsi="Wingdings" w:cs="Wingdings" w:hint="default"/>
        <w:w w:val="97"/>
        <w:sz w:val="28"/>
        <w:szCs w:val="28"/>
        <w:lang w:val="en-US" w:eastAsia="en-US" w:bidi="ar-SA"/>
      </w:rPr>
    </w:lvl>
    <w:lvl w:ilvl="1" w:tplc="560A3BEE">
      <w:numFmt w:val="bullet"/>
      <w:lvlText w:val=""/>
      <w:lvlJc w:val="left"/>
      <w:pPr>
        <w:ind w:left="3121" w:hanging="365"/>
      </w:pPr>
      <w:rPr>
        <w:rFonts w:ascii="Wingdings" w:eastAsia="Wingdings" w:hAnsi="Wingdings" w:cs="Wingdings" w:hint="default"/>
        <w:w w:val="100"/>
        <w:sz w:val="24"/>
        <w:szCs w:val="24"/>
        <w:lang w:val="en-US" w:eastAsia="en-US" w:bidi="ar-SA"/>
      </w:rPr>
    </w:lvl>
    <w:lvl w:ilvl="2" w:tplc="AB88294A">
      <w:numFmt w:val="bullet"/>
      <w:lvlText w:val="•"/>
      <w:lvlJc w:val="left"/>
      <w:pPr>
        <w:ind w:left="4015" w:hanging="365"/>
      </w:pPr>
      <w:rPr>
        <w:rFonts w:hint="default"/>
        <w:lang w:val="en-US" w:eastAsia="en-US" w:bidi="ar-SA"/>
      </w:rPr>
    </w:lvl>
    <w:lvl w:ilvl="3" w:tplc="6114B3F8">
      <w:numFmt w:val="bullet"/>
      <w:lvlText w:val="•"/>
      <w:lvlJc w:val="left"/>
      <w:pPr>
        <w:ind w:left="4911" w:hanging="365"/>
      </w:pPr>
      <w:rPr>
        <w:rFonts w:hint="default"/>
        <w:lang w:val="en-US" w:eastAsia="en-US" w:bidi="ar-SA"/>
      </w:rPr>
    </w:lvl>
    <w:lvl w:ilvl="4" w:tplc="E0F6C53E">
      <w:numFmt w:val="bullet"/>
      <w:lvlText w:val="•"/>
      <w:lvlJc w:val="left"/>
      <w:pPr>
        <w:ind w:left="5806" w:hanging="365"/>
      </w:pPr>
      <w:rPr>
        <w:rFonts w:hint="default"/>
        <w:lang w:val="en-US" w:eastAsia="en-US" w:bidi="ar-SA"/>
      </w:rPr>
    </w:lvl>
    <w:lvl w:ilvl="5" w:tplc="57748D5A">
      <w:numFmt w:val="bullet"/>
      <w:lvlText w:val="•"/>
      <w:lvlJc w:val="left"/>
      <w:pPr>
        <w:ind w:left="6702" w:hanging="365"/>
      </w:pPr>
      <w:rPr>
        <w:rFonts w:hint="default"/>
        <w:lang w:val="en-US" w:eastAsia="en-US" w:bidi="ar-SA"/>
      </w:rPr>
    </w:lvl>
    <w:lvl w:ilvl="6" w:tplc="1CDECD68">
      <w:numFmt w:val="bullet"/>
      <w:lvlText w:val="•"/>
      <w:lvlJc w:val="left"/>
      <w:pPr>
        <w:ind w:left="7597" w:hanging="365"/>
      </w:pPr>
      <w:rPr>
        <w:rFonts w:hint="default"/>
        <w:lang w:val="en-US" w:eastAsia="en-US" w:bidi="ar-SA"/>
      </w:rPr>
    </w:lvl>
    <w:lvl w:ilvl="7" w:tplc="B93A7412">
      <w:numFmt w:val="bullet"/>
      <w:lvlText w:val="•"/>
      <w:lvlJc w:val="left"/>
      <w:pPr>
        <w:ind w:left="8493" w:hanging="365"/>
      </w:pPr>
      <w:rPr>
        <w:rFonts w:hint="default"/>
        <w:lang w:val="en-US" w:eastAsia="en-US" w:bidi="ar-SA"/>
      </w:rPr>
    </w:lvl>
    <w:lvl w:ilvl="8" w:tplc="3BB02BDE">
      <w:numFmt w:val="bullet"/>
      <w:lvlText w:val="•"/>
      <w:lvlJc w:val="left"/>
      <w:pPr>
        <w:ind w:left="9388" w:hanging="365"/>
      </w:pPr>
      <w:rPr>
        <w:rFonts w:hint="default"/>
        <w:lang w:val="en-US" w:eastAsia="en-US" w:bidi="ar-SA"/>
      </w:rPr>
    </w:lvl>
  </w:abstractNum>
  <w:abstractNum w:abstractNumId="96">
    <w:nsid w:val="428C4381"/>
    <w:multiLevelType w:val="hybridMultilevel"/>
    <w:tmpl w:val="CFF6A0EA"/>
    <w:lvl w:ilvl="0" w:tplc="9930670E">
      <w:numFmt w:val="bullet"/>
      <w:lvlText w:val=""/>
      <w:lvlJc w:val="left"/>
      <w:pPr>
        <w:ind w:left="1383" w:hanging="361"/>
      </w:pPr>
      <w:rPr>
        <w:rFonts w:ascii="Symbol" w:eastAsia="Symbol" w:hAnsi="Symbol" w:cs="Symbol" w:hint="default"/>
        <w:w w:val="100"/>
        <w:sz w:val="24"/>
        <w:szCs w:val="24"/>
        <w:lang w:val="en-US" w:eastAsia="en-US" w:bidi="ar-SA"/>
      </w:rPr>
    </w:lvl>
    <w:lvl w:ilvl="1" w:tplc="03F88910">
      <w:numFmt w:val="bullet"/>
      <w:lvlText w:val="•"/>
      <w:lvlJc w:val="left"/>
      <w:pPr>
        <w:ind w:left="2337" w:hanging="361"/>
      </w:pPr>
      <w:rPr>
        <w:rFonts w:hint="default"/>
        <w:lang w:val="en-US" w:eastAsia="en-US" w:bidi="ar-SA"/>
      </w:rPr>
    </w:lvl>
    <w:lvl w:ilvl="2" w:tplc="B066A6A8">
      <w:numFmt w:val="bullet"/>
      <w:lvlText w:val="•"/>
      <w:lvlJc w:val="left"/>
      <w:pPr>
        <w:ind w:left="3295" w:hanging="361"/>
      </w:pPr>
      <w:rPr>
        <w:rFonts w:hint="default"/>
        <w:lang w:val="en-US" w:eastAsia="en-US" w:bidi="ar-SA"/>
      </w:rPr>
    </w:lvl>
    <w:lvl w:ilvl="3" w:tplc="01E6538E">
      <w:numFmt w:val="bullet"/>
      <w:lvlText w:val="•"/>
      <w:lvlJc w:val="left"/>
      <w:pPr>
        <w:ind w:left="4253" w:hanging="361"/>
      </w:pPr>
      <w:rPr>
        <w:rFonts w:hint="default"/>
        <w:lang w:val="en-US" w:eastAsia="en-US" w:bidi="ar-SA"/>
      </w:rPr>
    </w:lvl>
    <w:lvl w:ilvl="4" w:tplc="C2189A72">
      <w:numFmt w:val="bullet"/>
      <w:lvlText w:val="•"/>
      <w:lvlJc w:val="left"/>
      <w:pPr>
        <w:ind w:left="5211" w:hanging="361"/>
      </w:pPr>
      <w:rPr>
        <w:rFonts w:hint="default"/>
        <w:lang w:val="en-US" w:eastAsia="en-US" w:bidi="ar-SA"/>
      </w:rPr>
    </w:lvl>
    <w:lvl w:ilvl="5" w:tplc="715074C8">
      <w:numFmt w:val="bullet"/>
      <w:lvlText w:val="•"/>
      <w:lvlJc w:val="left"/>
      <w:pPr>
        <w:ind w:left="6169" w:hanging="361"/>
      </w:pPr>
      <w:rPr>
        <w:rFonts w:hint="default"/>
        <w:lang w:val="en-US" w:eastAsia="en-US" w:bidi="ar-SA"/>
      </w:rPr>
    </w:lvl>
    <w:lvl w:ilvl="6" w:tplc="9C087F56">
      <w:numFmt w:val="bullet"/>
      <w:lvlText w:val="•"/>
      <w:lvlJc w:val="left"/>
      <w:pPr>
        <w:ind w:left="7127" w:hanging="361"/>
      </w:pPr>
      <w:rPr>
        <w:rFonts w:hint="default"/>
        <w:lang w:val="en-US" w:eastAsia="en-US" w:bidi="ar-SA"/>
      </w:rPr>
    </w:lvl>
    <w:lvl w:ilvl="7" w:tplc="74CA02F8">
      <w:numFmt w:val="bullet"/>
      <w:lvlText w:val="•"/>
      <w:lvlJc w:val="left"/>
      <w:pPr>
        <w:ind w:left="8084" w:hanging="361"/>
      </w:pPr>
      <w:rPr>
        <w:rFonts w:hint="default"/>
        <w:lang w:val="en-US" w:eastAsia="en-US" w:bidi="ar-SA"/>
      </w:rPr>
    </w:lvl>
    <w:lvl w:ilvl="8" w:tplc="3B78CA1E">
      <w:numFmt w:val="bullet"/>
      <w:lvlText w:val="•"/>
      <w:lvlJc w:val="left"/>
      <w:pPr>
        <w:ind w:left="9042" w:hanging="361"/>
      </w:pPr>
      <w:rPr>
        <w:rFonts w:hint="default"/>
        <w:lang w:val="en-US" w:eastAsia="en-US" w:bidi="ar-SA"/>
      </w:rPr>
    </w:lvl>
  </w:abstractNum>
  <w:abstractNum w:abstractNumId="97">
    <w:nsid w:val="42D2241B"/>
    <w:multiLevelType w:val="hybridMultilevel"/>
    <w:tmpl w:val="94CA7DDE"/>
    <w:lvl w:ilvl="0" w:tplc="0E089904">
      <w:numFmt w:val="bullet"/>
      <w:lvlText w:val=""/>
      <w:lvlJc w:val="left"/>
      <w:pPr>
        <w:ind w:left="1743" w:hanging="303"/>
      </w:pPr>
      <w:rPr>
        <w:rFonts w:ascii="Symbol" w:eastAsia="Symbol" w:hAnsi="Symbol" w:cs="Symbol" w:hint="default"/>
        <w:w w:val="100"/>
        <w:sz w:val="24"/>
        <w:szCs w:val="24"/>
        <w:lang w:val="en-US" w:eastAsia="en-US" w:bidi="ar-SA"/>
      </w:rPr>
    </w:lvl>
    <w:lvl w:ilvl="1" w:tplc="C9845004">
      <w:numFmt w:val="bullet"/>
      <w:lvlText w:val="•"/>
      <w:lvlJc w:val="left"/>
      <w:pPr>
        <w:ind w:left="2661" w:hanging="303"/>
      </w:pPr>
      <w:rPr>
        <w:rFonts w:hint="default"/>
        <w:lang w:val="en-US" w:eastAsia="en-US" w:bidi="ar-SA"/>
      </w:rPr>
    </w:lvl>
    <w:lvl w:ilvl="2" w:tplc="29E6B226">
      <w:numFmt w:val="bullet"/>
      <w:lvlText w:val="•"/>
      <w:lvlJc w:val="left"/>
      <w:pPr>
        <w:ind w:left="3583" w:hanging="303"/>
      </w:pPr>
      <w:rPr>
        <w:rFonts w:hint="default"/>
        <w:lang w:val="en-US" w:eastAsia="en-US" w:bidi="ar-SA"/>
      </w:rPr>
    </w:lvl>
    <w:lvl w:ilvl="3" w:tplc="EE92DD02">
      <w:numFmt w:val="bullet"/>
      <w:lvlText w:val="•"/>
      <w:lvlJc w:val="left"/>
      <w:pPr>
        <w:ind w:left="4505" w:hanging="303"/>
      </w:pPr>
      <w:rPr>
        <w:rFonts w:hint="default"/>
        <w:lang w:val="en-US" w:eastAsia="en-US" w:bidi="ar-SA"/>
      </w:rPr>
    </w:lvl>
    <w:lvl w:ilvl="4" w:tplc="380CAD32">
      <w:numFmt w:val="bullet"/>
      <w:lvlText w:val="•"/>
      <w:lvlJc w:val="left"/>
      <w:pPr>
        <w:ind w:left="5427" w:hanging="303"/>
      </w:pPr>
      <w:rPr>
        <w:rFonts w:hint="default"/>
        <w:lang w:val="en-US" w:eastAsia="en-US" w:bidi="ar-SA"/>
      </w:rPr>
    </w:lvl>
    <w:lvl w:ilvl="5" w:tplc="017AFE92">
      <w:numFmt w:val="bullet"/>
      <w:lvlText w:val="•"/>
      <w:lvlJc w:val="left"/>
      <w:pPr>
        <w:ind w:left="6349" w:hanging="303"/>
      </w:pPr>
      <w:rPr>
        <w:rFonts w:hint="default"/>
        <w:lang w:val="en-US" w:eastAsia="en-US" w:bidi="ar-SA"/>
      </w:rPr>
    </w:lvl>
    <w:lvl w:ilvl="6" w:tplc="AB240EF8">
      <w:numFmt w:val="bullet"/>
      <w:lvlText w:val="•"/>
      <w:lvlJc w:val="left"/>
      <w:pPr>
        <w:ind w:left="7271" w:hanging="303"/>
      </w:pPr>
      <w:rPr>
        <w:rFonts w:hint="default"/>
        <w:lang w:val="en-US" w:eastAsia="en-US" w:bidi="ar-SA"/>
      </w:rPr>
    </w:lvl>
    <w:lvl w:ilvl="7" w:tplc="9F7CFDE6">
      <w:numFmt w:val="bullet"/>
      <w:lvlText w:val="•"/>
      <w:lvlJc w:val="left"/>
      <w:pPr>
        <w:ind w:left="8192" w:hanging="303"/>
      </w:pPr>
      <w:rPr>
        <w:rFonts w:hint="default"/>
        <w:lang w:val="en-US" w:eastAsia="en-US" w:bidi="ar-SA"/>
      </w:rPr>
    </w:lvl>
    <w:lvl w:ilvl="8" w:tplc="23B65D9E">
      <w:numFmt w:val="bullet"/>
      <w:lvlText w:val="•"/>
      <w:lvlJc w:val="left"/>
      <w:pPr>
        <w:ind w:left="9114" w:hanging="303"/>
      </w:pPr>
      <w:rPr>
        <w:rFonts w:hint="default"/>
        <w:lang w:val="en-US" w:eastAsia="en-US" w:bidi="ar-SA"/>
      </w:rPr>
    </w:lvl>
  </w:abstractNum>
  <w:abstractNum w:abstractNumId="98">
    <w:nsid w:val="446B74EA"/>
    <w:multiLevelType w:val="hybridMultilevel"/>
    <w:tmpl w:val="E7E02856"/>
    <w:lvl w:ilvl="0" w:tplc="D6A4FE7E">
      <w:start w:val="1"/>
      <w:numFmt w:val="decimal"/>
      <w:lvlText w:val="%1."/>
      <w:lvlJc w:val="left"/>
      <w:pPr>
        <w:ind w:left="509" w:hanging="370"/>
        <w:jc w:val="left"/>
      </w:pPr>
      <w:rPr>
        <w:rFonts w:ascii="Times New Roman" w:eastAsia="Times New Roman" w:hAnsi="Times New Roman" w:cs="Times New Roman" w:hint="default"/>
        <w:b/>
        <w:bCs/>
        <w:spacing w:val="-3"/>
        <w:w w:val="114"/>
        <w:sz w:val="24"/>
        <w:szCs w:val="24"/>
        <w:lang w:val="en-US" w:eastAsia="en-US" w:bidi="ar-SA"/>
      </w:rPr>
    </w:lvl>
    <w:lvl w:ilvl="1" w:tplc="B9EE73FC">
      <w:start w:val="1"/>
      <w:numFmt w:val="lowerRoman"/>
      <w:lvlText w:val="%2."/>
      <w:lvlJc w:val="left"/>
      <w:pPr>
        <w:ind w:left="1229" w:hanging="490"/>
        <w:jc w:val="right"/>
      </w:pPr>
      <w:rPr>
        <w:rFonts w:hint="default"/>
        <w:spacing w:val="-10"/>
        <w:w w:val="100"/>
        <w:lang w:val="en-US" w:eastAsia="en-US" w:bidi="ar-SA"/>
      </w:rPr>
    </w:lvl>
    <w:lvl w:ilvl="2" w:tplc="ED9E5A3A">
      <w:numFmt w:val="bullet"/>
      <w:lvlText w:val="•"/>
      <w:lvlJc w:val="left"/>
      <w:pPr>
        <w:ind w:left="2326" w:hanging="490"/>
      </w:pPr>
      <w:rPr>
        <w:rFonts w:hint="default"/>
        <w:lang w:val="en-US" w:eastAsia="en-US" w:bidi="ar-SA"/>
      </w:rPr>
    </w:lvl>
    <w:lvl w:ilvl="3" w:tplc="FCEC87A8">
      <w:numFmt w:val="bullet"/>
      <w:lvlText w:val="•"/>
      <w:lvlJc w:val="left"/>
      <w:pPr>
        <w:ind w:left="3433" w:hanging="490"/>
      </w:pPr>
      <w:rPr>
        <w:rFonts w:hint="default"/>
        <w:lang w:val="en-US" w:eastAsia="en-US" w:bidi="ar-SA"/>
      </w:rPr>
    </w:lvl>
    <w:lvl w:ilvl="4" w:tplc="BC50CA24">
      <w:numFmt w:val="bullet"/>
      <w:lvlText w:val="•"/>
      <w:lvlJc w:val="left"/>
      <w:pPr>
        <w:ind w:left="4540" w:hanging="490"/>
      </w:pPr>
      <w:rPr>
        <w:rFonts w:hint="default"/>
        <w:lang w:val="en-US" w:eastAsia="en-US" w:bidi="ar-SA"/>
      </w:rPr>
    </w:lvl>
    <w:lvl w:ilvl="5" w:tplc="418A9A02">
      <w:numFmt w:val="bullet"/>
      <w:lvlText w:val="•"/>
      <w:lvlJc w:val="left"/>
      <w:pPr>
        <w:ind w:left="5646" w:hanging="490"/>
      </w:pPr>
      <w:rPr>
        <w:rFonts w:hint="default"/>
        <w:lang w:val="en-US" w:eastAsia="en-US" w:bidi="ar-SA"/>
      </w:rPr>
    </w:lvl>
    <w:lvl w:ilvl="6" w:tplc="DC1E169C">
      <w:numFmt w:val="bullet"/>
      <w:lvlText w:val="•"/>
      <w:lvlJc w:val="left"/>
      <w:pPr>
        <w:ind w:left="6753" w:hanging="490"/>
      </w:pPr>
      <w:rPr>
        <w:rFonts w:hint="default"/>
        <w:lang w:val="en-US" w:eastAsia="en-US" w:bidi="ar-SA"/>
      </w:rPr>
    </w:lvl>
    <w:lvl w:ilvl="7" w:tplc="E7DA517A">
      <w:numFmt w:val="bullet"/>
      <w:lvlText w:val="•"/>
      <w:lvlJc w:val="left"/>
      <w:pPr>
        <w:ind w:left="7860" w:hanging="490"/>
      </w:pPr>
      <w:rPr>
        <w:rFonts w:hint="default"/>
        <w:lang w:val="en-US" w:eastAsia="en-US" w:bidi="ar-SA"/>
      </w:rPr>
    </w:lvl>
    <w:lvl w:ilvl="8" w:tplc="08C83FDC">
      <w:numFmt w:val="bullet"/>
      <w:lvlText w:val="•"/>
      <w:lvlJc w:val="left"/>
      <w:pPr>
        <w:ind w:left="8966" w:hanging="490"/>
      </w:pPr>
      <w:rPr>
        <w:rFonts w:hint="default"/>
        <w:lang w:val="en-US" w:eastAsia="en-US" w:bidi="ar-SA"/>
      </w:rPr>
    </w:lvl>
  </w:abstractNum>
  <w:abstractNum w:abstractNumId="99">
    <w:nsid w:val="44D9724C"/>
    <w:multiLevelType w:val="hybridMultilevel"/>
    <w:tmpl w:val="307424E0"/>
    <w:lvl w:ilvl="0" w:tplc="0D4A3D2C">
      <w:start w:val="1"/>
      <w:numFmt w:val="lowerRoman"/>
      <w:lvlText w:val="(%1)"/>
      <w:lvlJc w:val="left"/>
      <w:pPr>
        <w:ind w:left="758" w:hanging="360"/>
        <w:jc w:val="right"/>
      </w:pPr>
      <w:rPr>
        <w:rFonts w:ascii="Times New Roman" w:eastAsia="Times New Roman" w:hAnsi="Times New Roman" w:cs="Times New Roman" w:hint="default"/>
        <w:w w:val="99"/>
        <w:sz w:val="26"/>
        <w:szCs w:val="26"/>
        <w:lang w:val="en-US" w:eastAsia="en-US" w:bidi="ar-SA"/>
      </w:rPr>
    </w:lvl>
    <w:lvl w:ilvl="1" w:tplc="47A6374C">
      <w:numFmt w:val="bullet"/>
      <w:lvlText w:val="•"/>
      <w:lvlJc w:val="left"/>
      <w:pPr>
        <w:ind w:left="1802" w:hanging="360"/>
      </w:pPr>
      <w:rPr>
        <w:rFonts w:hint="default"/>
        <w:lang w:val="en-US" w:eastAsia="en-US" w:bidi="ar-SA"/>
      </w:rPr>
    </w:lvl>
    <w:lvl w:ilvl="2" w:tplc="C21EA1FC">
      <w:numFmt w:val="bullet"/>
      <w:lvlText w:val="•"/>
      <w:lvlJc w:val="left"/>
      <w:pPr>
        <w:ind w:left="2844" w:hanging="360"/>
      </w:pPr>
      <w:rPr>
        <w:rFonts w:hint="default"/>
        <w:lang w:val="en-US" w:eastAsia="en-US" w:bidi="ar-SA"/>
      </w:rPr>
    </w:lvl>
    <w:lvl w:ilvl="3" w:tplc="A9C46E70">
      <w:numFmt w:val="bullet"/>
      <w:lvlText w:val="•"/>
      <w:lvlJc w:val="left"/>
      <w:pPr>
        <w:ind w:left="3886" w:hanging="360"/>
      </w:pPr>
      <w:rPr>
        <w:rFonts w:hint="default"/>
        <w:lang w:val="en-US" w:eastAsia="en-US" w:bidi="ar-SA"/>
      </w:rPr>
    </w:lvl>
    <w:lvl w:ilvl="4" w:tplc="299222E4">
      <w:numFmt w:val="bullet"/>
      <w:lvlText w:val="•"/>
      <w:lvlJc w:val="left"/>
      <w:pPr>
        <w:ind w:left="4928" w:hanging="360"/>
      </w:pPr>
      <w:rPr>
        <w:rFonts w:hint="default"/>
        <w:lang w:val="en-US" w:eastAsia="en-US" w:bidi="ar-SA"/>
      </w:rPr>
    </w:lvl>
    <w:lvl w:ilvl="5" w:tplc="E47C118C">
      <w:numFmt w:val="bullet"/>
      <w:lvlText w:val="•"/>
      <w:lvlJc w:val="left"/>
      <w:pPr>
        <w:ind w:left="5970" w:hanging="360"/>
      </w:pPr>
      <w:rPr>
        <w:rFonts w:hint="default"/>
        <w:lang w:val="en-US" w:eastAsia="en-US" w:bidi="ar-SA"/>
      </w:rPr>
    </w:lvl>
    <w:lvl w:ilvl="6" w:tplc="9ECEC05C">
      <w:numFmt w:val="bullet"/>
      <w:lvlText w:val="•"/>
      <w:lvlJc w:val="left"/>
      <w:pPr>
        <w:ind w:left="7012" w:hanging="360"/>
      </w:pPr>
      <w:rPr>
        <w:rFonts w:hint="default"/>
        <w:lang w:val="en-US" w:eastAsia="en-US" w:bidi="ar-SA"/>
      </w:rPr>
    </w:lvl>
    <w:lvl w:ilvl="7" w:tplc="227C63D8">
      <w:numFmt w:val="bullet"/>
      <w:lvlText w:val="•"/>
      <w:lvlJc w:val="left"/>
      <w:pPr>
        <w:ind w:left="8054" w:hanging="360"/>
      </w:pPr>
      <w:rPr>
        <w:rFonts w:hint="default"/>
        <w:lang w:val="en-US" w:eastAsia="en-US" w:bidi="ar-SA"/>
      </w:rPr>
    </w:lvl>
    <w:lvl w:ilvl="8" w:tplc="C69E4830">
      <w:numFmt w:val="bullet"/>
      <w:lvlText w:val="•"/>
      <w:lvlJc w:val="left"/>
      <w:pPr>
        <w:ind w:left="9096" w:hanging="360"/>
      </w:pPr>
      <w:rPr>
        <w:rFonts w:hint="default"/>
        <w:lang w:val="en-US" w:eastAsia="en-US" w:bidi="ar-SA"/>
      </w:rPr>
    </w:lvl>
  </w:abstractNum>
  <w:abstractNum w:abstractNumId="100">
    <w:nsid w:val="451E4AE3"/>
    <w:multiLevelType w:val="hybridMultilevel"/>
    <w:tmpl w:val="710091D4"/>
    <w:lvl w:ilvl="0" w:tplc="19CABCAA">
      <w:start w:val="1"/>
      <w:numFmt w:val="lowerRoman"/>
      <w:lvlText w:val="(%1)"/>
      <w:lvlJc w:val="left"/>
      <w:pPr>
        <w:ind w:left="994" w:hanging="341"/>
        <w:jc w:val="left"/>
      </w:pPr>
      <w:rPr>
        <w:rFonts w:hint="default"/>
        <w:spacing w:val="-3"/>
        <w:w w:val="89"/>
        <w:lang w:val="en-US" w:eastAsia="en-US" w:bidi="ar-SA"/>
      </w:rPr>
    </w:lvl>
    <w:lvl w:ilvl="1" w:tplc="3FEA6012">
      <w:numFmt w:val="bullet"/>
      <w:lvlText w:val="•"/>
      <w:lvlJc w:val="left"/>
      <w:pPr>
        <w:ind w:left="1804" w:hanging="341"/>
      </w:pPr>
      <w:rPr>
        <w:rFonts w:hint="default"/>
        <w:lang w:val="en-US" w:eastAsia="en-US" w:bidi="ar-SA"/>
      </w:rPr>
    </w:lvl>
    <w:lvl w:ilvl="2" w:tplc="EF482CEE">
      <w:numFmt w:val="bullet"/>
      <w:lvlText w:val="•"/>
      <w:lvlJc w:val="left"/>
      <w:pPr>
        <w:ind w:left="2608" w:hanging="341"/>
      </w:pPr>
      <w:rPr>
        <w:rFonts w:hint="default"/>
        <w:lang w:val="en-US" w:eastAsia="en-US" w:bidi="ar-SA"/>
      </w:rPr>
    </w:lvl>
    <w:lvl w:ilvl="3" w:tplc="1BAE5914">
      <w:numFmt w:val="bullet"/>
      <w:lvlText w:val="•"/>
      <w:lvlJc w:val="left"/>
      <w:pPr>
        <w:ind w:left="3412" w:hanging="341"/>
      </w:pPr>
      <w:rPr>
        <w:rFonts w:hint="default"/>
        <w:lang w:val="en-US" w:eastAsia="en-US" w:bidi="ar-SA"/>
      </w:rPr>
    </w:lvl>
    <w:lvl w:ilvl="4" w:tplc="F1226F1E">
      <w:numFmt w:val="bullet"/>
      <w:lvlText w:val="•"/>
      <w:lvlJc w:val="left"/>
      <w:pPr>
        <w:ind w:left="4216" w:hanging="341"/>
      </w:pPr>
      <w:rPr>
        <w:rFonts w:hint="default"/>
        <w:lang w:val="en-US" w:eastAsia="en-US" w:bidi="ar-SA"/>
      </w:rPr>
    </w:lvl>
    <w:lvl w:ilvl="5" w:tplc="4544CA0C">
      <w:numFmt w:val="bullet"/>
      <w:lvlText w:val="•"/>
      <w:lvlJc w:val="left"/>
      <w:pPr>
        <w:ind w:left="5020" w:hanging="341"/>
      </w:pPr>
      <w:rPr>
        <w:rFonts w:hint="default"/>
        <w:lang w:val="en-US" w:eastAsia="en-US" w:bidi="ar-SA"/>
      </w:rPr>
    </w:lvl>
    <w:lvl w:ilvl="6" w:tplc="D81AE6AE">
      <w:numFmt w:val="bullet"/>
      <w:lvlText w:val="•"/>
      <w:lvlJc w:val="left"/>
      <w:pPr>
        <w:ind w:left="5824" w:hanging="341"/>
      </w:pPr>
      <w:rPr>
        <w:rFonts w:hint="default"/>
        <w:lang w:val="en-US" w:eastAsia="en-US" w:bidi="ar-SA"/>
      </w:rPr>
    </w:lvl>
    <w:lvl w:ilvl="7" w:tplc="3BD0F02E">
      <w:numFmt w:val="bullet"/>
      <w:lvlText w:val="•"/>
      <w:lvlJc w:val="left"/>
      <w:pPr>
        <w:ind w:left="6628" w:hanging="341"/>
      </w:pPr>
      <w:rPr>
        <w:rFonts w:hint="default"/>
        <w:lang w:val="en-US" w:eastAsia="en-US" w:bidi="ar-SA"/>
      </w:rPr>
    </w:lvl>
    <w:lvl w:ilvl="8" w:tplc="A6E63EE0">
      <w:numFmt w:val="bullet"/>
      <w:lvlText w:val="•"/>
      <w:lvlJc w:val="left"/>
      <w:pPr>
        <w:ind w:left="7432" w:hanging="341"/>
      </w:pPr>
      <w:rPr>
        <w:rFonts w:hint="default"/>
        <w:lang w:val="en-US" w:eastAsia="en-US" w:bidi="ar-SA"/>
      </w:rPr>
    </w:lvl>
  </w:abstractNum>
  <w:abstractNum w:abstractNumId="101">
    <w:nsid w:val="45CD1530"/>
    <w:multiLevelType w:val="hybridMultilevel"/>
    <w:tmpl w:val="08C01E0A"/>
    <w:lvl w:ilvl="0" w:tplc="BE0C5564">
      <w:numFmt w:val="bullet"/>
      <w:lvlText w:val=""/>
      <w:lvlJc w:val="left"/>
      <w:pPr>
        <w:ind w:left="1575" w:hanging="361"/>
      </w:pPr>
      <w:rPr>
        <w:rFonts w:ascii="Wingdings" w:eastAsia="Wingdings" w:hAnsi="Wingdings" w:cs="Wingdings" w:hint="default"/>
        <w:w w:val="95"/>
        <w:sz w:val="24"/>
        <w:szCs w:val="24"/>
        <w:lang w:val="en-US" w:eastAsia="en-US" w:bidi="ar-SA"/>
      </w:rPr>
    </w:lvl>
    <w:lvl w:ilvl="1" w:tplc="51A20D72">
      <w:numFmt w:val="bullet"/>
      <w:lvlText w:val=""/>
      <w:lvlJc w:val="left"/>
      <w:pPr>
        <w:ind w:left="2012" w:hanging="360"/>
      </w:pPr>
      <w:rPr>
        <w:rFonts w:ascii="Symbol" w:eastAsia="Symbol" w:hAnsi="Symbol" w:cs="Symbol" w:hint="default"/>
        <w:w w:val="100"/>
        <w:sz w:val="24"/>
        <w:szCs w:val="24"/>
        <w:lang w:val="en-US" w:eastAsia="en-US" w:bidi="ar-SA"/>
      </w:rPr>
    </w:lvl>
    <w:lvl w:ilvl="2" w:tplc="396C6ECA">
      <w:numFmt w:val="bullet"/>
      <w:lvlText w:val="•"/>
      <w:lvlJc w:val="left"/>
      <w:pPr>
        <w:ind w:left="3013" w:hanging="360"/>
      </w:pPr>
      <w:rPr>
        <w:rFonts w:hint="default"/>
        <w:lang w:val="en-US" w:eastAsia="en-US" w:bidi="ar-SA"/>
      </w:rPr>
    </w:lvl>
    <w:lvl w:ilvl="3" w:tplc="D31EAB2E">
      <w:numFmt w:val="bullet"/>
      <w:lvlText w:val="•"/>
      <w:lvlJc w:val="left"/>
      <w:pPr>
        <w:ind w:left="4006" w:hanging="360"/>
      </w:pPr>
      <w:rPr>
        <w:rFonts w:hint="default"/>
        <w:lang w:val="en-US" w:eastAsia="en-US" w:bidi="ar-SA"/>
      </w:rPr>
    </w:lvl>
    <w:lvl w:ilvl="4" w:tplc="78942AEC">
      <w:numFmt w:val="bullet"/>
      <w:lvlText w:val="•"/>
      <w:lvlJc w:val="left"/>
      <w:pPr>
        <w:ind w:left="4999" w:hanging="360"/>
      </w:pPr>
      <w:rPr>
        <w:rFonts w:hint="default"/>
        <w:lang w:val="en-US" w:eastAsia="en-US" w:bidi="ar-SA"/>
      </w:rPr>
    </w:lvl>
    <w:lvl w:ilvl="5" w:tplc="F5206B60">
      <w:numFmt w:val="bullet"/>
      <w:lvlText w:val="•"/>
      <w:lvlJc w:val="left"/>
      <w:pPr>
        <w:ind w:left="5992" w:hanging="360"/>
      </w:pPr>
      <w:rPr>
        <w:rFonts w:hint="default"/>
        <w:lang w:val="en-US" w:eastAsia="en-US" w:bidi="ar-SA"/>
      </w:rPr>
    </w:lvl>
    <w:lvl w:ilvl="6" w:tplc="BCD258E4">
      <w:numFmt w:val="bullet"/>
      <w:lvlText w:val="•"/>
      <w:lvlJc w:val="left"/>
      <w:pPr>
        <w:ind w:left="6985" w:hanging="360"/>
      </w:pPr>
      <w:rPr>
        <w:rFonts w:hint="default"/>
        <w:lang w:val="en-US" w:eastAsia="en-US" w:bidi="ar-SA"/>
      </w:rPr>
    </w:lvl>
    <w:lvl w:ilvl="7" w:tplc="A6E4EFBA">
      <w:numFmt w:val="bullet"/>
      <w:lvlText w:val="•"/>
      <w:lvlJc w:val="left"/>
      <w:pPr>
        <w:ind w:left="7978" w:hanging="360"/>
      </w:pPr>
      <w:rPr>
        <w:rFonts w:hint="default"/>
        <w:lang w:val="en-US" w:eastAsia="en-US" w:bidi="ar-SA"/>
      </w:rPr>
    </w:lvl>
    <w:lvl w:ilvl="8" w:tplc="4492F2AC">
      <w:numFmt w:val="bullet"/>
      <w:lvlText w:val="•"/>
      <w:lvlJc w:val="left"/>
      <w:pPr>
        <w:ind w:left="8972" w:hanging="360"/>
      </w:pPr>
      <w:rPr>
        <w:rFonts w:hint="default"/>
        <w:lang w:val="en-US" w:eastAsia="en-US" w:bidi="ar-SA"/>
      </w:rPr>
    </w:lvl>
  </w:abstractNum>
  <w:abstractNum w:abstractNumId="102">
    <w:nsid w:val="46073C95"/>
    <w:multiLevelType w:val="hybridMultilevel"/>
    <w:tmpl w:val="9B7C7988"/>
    <w:lvl w:ilvl="0" w:tplc="EF448D60">
      <w:numFmt w:val="bullet"/>
      <w:lvlText w:val=""/>
      <w:lvlJc w:val="left"/>
      <w:pPr>
        <w:ind w:left="1109" w:hanging="360"/>
      </w:pPr>
      <w:rPr>
        <w:rFonts w:ascii="Symbol" w:eastAsia="Symbol" w:hAnsi="Symbol" w:cs="Symbol" w:hint="default"/>
        <w:w w:val="100"/>
        <w:sz w:val="24"/>
        <w:szCs w:val="24"/>
        <w:lang w:val="en-US" w:eastAsia="en-US" w:bidi="ar-SA"/>
      </w:rPr>
    </w:lvl>
    <w:lvl w:ilvl="1" w:tplc="19063E30">
      <w:numFmt w:val="bullet"/>
      <w:lvlText w:val="o"/>
      <w:lvlJc w:val="left"/>
      <w:pPr>
        <w:ind w:left="1440" w:hanging="360"/>
      </w:pPr>
      <w:rPr>
        <w:rFonts w:hint="default"/>
        <w:w w:val="100"/>
        <w:lang w:val="en-US" w:eastAsia="en-US" w:bidi="ar-SA"/>
      </w:rPr>
    </w:lvl>
    <w:lvl w:ilvl="2" w:tplc="438A84CC">
      <w:numFmt w:val="bullet"/>
      <w:lvlText w:val="•"/>
      <w:lvlJc w:val="left"/>
      <w:pPr>
        <w:ind w:left="2364" w:hanging="360"/>
      </w:pPr>
      <w:rPr>
        <w:rFonts w:hint="default"/>
        <w:lang w:val="en-US" w:eastAsia="en-US" w:bidi="ar-SA"/>
      </w:rPr>
    </w:lvl>
    <w:lvl w:ilvl="3" w:tplc="05363B64">
      <w:numFmt w:val="bullet"/>
      <w:lvlText w:val="•"/>
      <w:lvlJc w:val="left"/>
      <w:pPr>
        <w:ind w:left="3288" w:hanging="360"/>
      </w:pPr>
      <w:rPr>
        <w:rFonts w:hint="default"/>
        <w:lang w:val="en-US" w:eastAsia="en-US" w:bidi="ar-SA"/>
      </w:rPr>
    </w:lvl>
    <w:lvl w:ilvl="4" w:tplc="DC506CAC">
      <w:numFmt w:val="bullet"/>
      <w:lvlText w:val="•"/>
      <w:lvlJc w:val="left"/>
      <w:pPr>
        <w:ind w:left="4213" w:hanging="360"/>
      </w:pPr>
      <w:rPr>
        <w:rFonts w:hint="default"/>
        <w:lang w:val="en-US" w:eastAsia="en-US" w:bidi="ar-SA"/>
      </w:rPr>
    </w:lvl>
    <w:lvl w:ilvl="5" w:tplc="A2A2AD7C">
      <w:numFmt w:val="bullet"/>
      <w:lvlText w:val="•"/>
      <w:lvlJc w:val="left"/>
      <w:pPr>
        <w:ind w:left="5137" w:hanging="360"/>
      </w:pPr>
      <w:rPr>
        <w:rFonts w:hint="default"/>
        <w:lang w:val="en-US" w:eastAsia="en-US" w:bidi="ar-SA"/>
      </w:rPr>
    </w:lvl>
    <w:lvl w:ilvl="6" w:tplc="F14EDD26">
      <w:numFmt w:val="bullet"/>
      <w:lvlText w:val="•"/>
      <w:lvlJc w:val="left"/>
      <w:pPr>
        <w:ind w:left="6062" w:hanging="360"/>
      </w:pPr>
      <w:rPr>
        <w:rFonts w:hint="default"/>
        <w:lang w:val="en-US" w:eastAsia="en-US" w:bidi="ar-SA"/>
      </w:rPr>
    </w:lvl>
    <w:lvl w:ilvl="7" w:tplc="81D8A924">
      <w:numFmt w:val="bullet"/>
      <w:lvlText w:val="•"/>
      <w:lvlJc w:val="left"/>
      <w:pPr>
        <w:ind w:left="6986" w:hanging="360"/>
      </w:pPr>
      <w:rPr>
        <w:rFonts w:hint="default"/>
        <w:lang w:val="en-US" w:eastAsia="en-US" w:bidi="ar-SA"/>
      </w:rPr>
    </w:lvl>
    <w:lvl w:ilvl="8" w:tplc="77348362">
      <w:numFmt w:val="bullet"/>
      <w:lvlText w:val="•"/>
      <w:lvlJc w:val="left"/>
      <w:pPr>
        <w:ind w:left="7911" w:hanging="360"/>
      </w:pPr>
      <w:rPr>
        <w:rFonts w:hint="default"/>
        <w:lang w:val="en-US" w:eastAsia="en-US" w:bidi="ar-SA"/>
      </w:rPr>
    </w:lvl>
  </w:abstractNum>
  <w:abstractNum w:abstractNumId="103">
    <w:nsid w:val="46155C31"/>
    <w:multiLevelType w:val="hybridMultilevel"/>
    <w:tmpl w:val="39A49BB4"/>
    <w:lvl w:ilvl="0" w:tplc="CCC096CA">
      <w:numFmt w:val="bullet"/>
      <w:lvlText w:val=""/>
      <w:lvlJc w:val="left"/>
      <w:pPr>
        <w:ind w:left="902" w:hanging="360"/>
      </w:pPr>
      <w:rPr>
        <w:rFonts w:hint="default"/>
        <w:w w:val="100"/>
        <w:lang w:val="en-US" w:eastAsia="en-US" w:bidi="ar-SA"/>
      </w:rPr>
    </w:lvl>
    <w:lvl w:ilvl="1" w:tplc="69A8C118">
      <w:numFmt w:val="bullet"/>
      <w:lvlText w:val="•"/>
      <w:lvlJc w:val="left"/>
      <w:pPr>
        <w:ind w:left="1714" w:hanging="360"/>
      </w:pPr>
      <w:rPr>
        <w:rFonts w:hint="default"/>
        <w:lang w:val="en-US" w:eastAsia="en-US" w:bidi="ar-SA"/>
      </w:rPr>
    </w:lvl>
    <w:lvl w:ilvl="2" w:tplc="4B00A444">
      <w:numFmt w:val="bullet"/>
      <w:lvlText w:val="•"/>
      <w:lvlJc w:val="left"/>
      <w:pPr>
        <w:ind w:left="2528" w:hanging="360"/>
      </w:pPr>
      <w:rPr>
        <w:rFonts w:hint="default"/>
        <w:lang w:val="en-US" w:eastAsia="en-US" w:bidi="ar-SA"/>
      </w:rPr>
    </w:lvl>
    <w:lvl w:ilvl="3" w:tplc="5AC4807C">
      <w:numFmt w:val="bullet"/>
      <w:lvlText w:val="•"/>
      <w:lvlJc w:val="left"/>
      <w:pPr>
        <w:ind w:left="3342" w:hanging="360"/>
      </w:pPr>
      <w:rPr>
        <w:rFonts w:hint="default"/>
        <w:lang w:val="en-US" w:eastAsia="en-US" w:bidi="ar-SA"/>
      </w:rPr>
    </w:lvl>
    <w:lvl w:ilvl="4" w:tplc="A55E822E">
      <w:numFmt w:val="bullet"/>
      <w:lvlText w:val="•"/>
      <w:lvlJc w:val="left"/>
      <w:pPr>
        <w:ind w:left="4156" w:hanging="360"/>
      </w:pPr>
      <w:rPr>
        <w:rFonts w:hint="default"/>
        <w:lang w:val="en-US" w:eastAsia="en-US" w:bidi="ar-SA"/>
      </w:rPr>
    </w:lvl>
    <w:lvl w:ilvl="5" w:tplc="B61AB3B8">
      <w:numFmt w:val="bullet"/>
      <w:lvlText w:val="•"/>
      <w:lvlJc w:val="left"/>
      <w:pPr>
        <w:ind w:left="4970" w:hanging="360"/>
      </w:pPr>
      <w:rPr>
        <w:rFonts w:hint="default"/>
        <w:lang w:val="en-US" w:eastAsia="en-US" w:bidi="ar-SA"/>
      </w:rPr>
    </w:lvl>
    <w:lvl w:ilvl="6" w:tplc="0CEC164C">
      <w:numFmt w:val="bullet"/>
      <w:lvlText w:val="•"/>
      <w:lvlJc w:val="left"/>
      <w:pPr>
        <w:ind w:left="5784" w:hanging="360"/>
      </w:pPr>
      <w:rPr>
        <w:rFonts w:hint="default"/>
        <w:lang w:val="en-US" w:eastAsia="en-US" w:bidi="ar-SA"/>
      </w:rPr>
    </w:lvl>
    <w:lvl w:ilvl="7" w:tplc="D93C641A">
      <w:numFmt w:val="bullet"/>
      <w:lvlText w:val="•"/>
      <w:lvlJc w:val="left"/>
      <w:pPr>
        <w:ind w:left="6598" w:hanging="360"/>
      </w:pPr>
      <w:rPr>
        <w:rFonts w:hint="default"/>
        <w:lang w:val="en-US" w:eastAsia="en-US" w:bidi="ar-SA"/>
      </w:rPr>
    </w:lvl>
    <w:lvl w:ilvl="8" w:tplc="B3B26B10">
      <w:numFmt w:val="bullet"/>
      <w:lvlText w:val="•"/>
      <w:lvlJc w:val="left"/>
      <w:pPr>
        <w:ind w:left="7412" w:hanging="360"/>
      </w:pPr>
      <w:rPr>
        <w:rFonts w:hint="default"/>
        <w:lang w:val="en-US" w:eastAsia="en-US" w:bidi="ar-SA"/>
      </w:rPr>
    </w:lvl>
  </w:abstractNum>
  <w:abstractNum w:abstractNumId="104">
    <w:nsid w:val="46DA4A90"/>
    <w:multiLevelType w:val="hybridMultilevel"/>
    <w:tmpl w:val="503CA216"/>
    <w:lvl w:ilvl="0" w:tplc="CB0AE924">
      <w:numFmt w:val="bullet"/>
      <w:lvlText w:val="•"/>
      <w:lvlJc w:val="left"/>
      <w:pPr>
        <w:ind w:left="1488" w:hanging="1446"/>
      </w:pPr>
      <w:rPr>
        <w:rFonts w:ascii="Microsoft Sans Serif" w:eastAsia="Microsoft Sans Serif" w:hAnsi="Microsoft Sans Serif" w:cs="Microsoft Sans Serif" w:hint="default"/>
        <w:w w:val="78"/>
        <w:sz w:val="20"/>
        <w:szCs w:val="20"/>
        <w:lang w:val="en-US" w:eastAsia="en-US" w:bidi="ar-SA"/>
      </w:rPr>
    </w:lvl>
    <w:lvl w:ilvl="1" w:tplc="C72C657C">
      <w:numFmt w:val="bullet"/>
      <w:lvlText w:val=""/>
      <w:lvlJc w:val="left"/>
      <w:pPr>
        <w:ind w:left="1133" w:hanging="360"/>
      </w:pPr>
      <w:rPr>
        <w:rFonts w:hint="default"/>
        <w:w w:val="100"/>
        <w:lang w:val="en-US" w:eastAsia="en-US" w:bidi="ar-SA"/>
      </w:rPr>
    </w:lvl>
    <w:lvl w:ilvl="2" w:tplc="B9382DDE">
      <w:numFmt w:val="bullet"/>
      <w:lvlText w:val="•"/>
      <w:lvlJc w:val="left"/>
      <w:pPr>
        <w:ind w:left="2400" w:hanging="360"/>
      </w:pPr>
      <w:rPr>
        <w:rFonts w:hint="default"/>
        <w:lang w:val="en-US" w:eastAsia="en-US" w:bidi="ar-SA"/>
      </w:rPr>
    </w:lvl>
    <w:lvl w:ilvl="3" w:tplc="FABEFC58">
      <w:numFmt w:val="bullet"/>
      <w:lvlText w:val="•"/>
      <w:lvlJc w:val="left"/>
      <w:pPr>
        <w:ind w:left="3320" w:hanging="360"/>
      </w:pPr>
      <w:rPr>
        <w:rFonts w:hint="default"/>
        <w:lang w:val="en-US" w:eastAsia="en-US" w:bidi="ar-SA"/>
      </w:rPr>
    </w:lvl>
    <w:lvl w:ilvl="4" w:tplc="53C070EA">
      <w:numFmt w:val="bullet"/>
      <w:lvlText w:val="•"/>
      <w:lvlJc w:val="left"/>
      <w:pPr>
        <w:ind w:left="4240" w:hanging="360"/>
      </w:pPr>
      <w:rPr>
        <w:rFonts w:hint="default"/>
        <w:lang w:val="en-US" w:eastAsia="en-US" w:bidi="ar-SA"/>
      </w:rPr>
    </w:lvl>
    <w:lvl w:ilvl="5" w:tplc="560CA6A2">
      <w:numFmt w:val="bullet"/>
      <w:lvlText w:val="•"/>
      <w:lvlJc w:val="left"/>
      <w:pPr>
        <w:ind w:left="5160" w:hanging="360"/>
      </w:pPr>
      <w:rPr>
        <w:rFonts w:hint="default"/>
        <w:lang w:val="en-US" w:eastAsia="en-US" w:bidi="ar-SA"/>
      </w:rPr>
    </w:lvl>
    <w:lvl w:ilvl="6" w:tplc="49189D58">
      <w:numFmt w:val="bullet"/>
      <w:lvlText w:val="•"/>
      <w:lvlJc w:val="left"/>
      <w:pPr>
        <w:ind w:left="6080" w:hanging="360"/>
      </w:pPr>
      <w:rPr>
        <w:rFonts w:hint="default"/>
        <w:lang w:val="en-US" w:eastAsia="en-US" w:bidi="ar-SA"/>
      </w:rPr>
    </w:lvl>
    <w:lvl w:ilvl="7" w:tplc="DB8059C2">
      <w:numFmt w:val="bullet"/>
      <w:lvlText w:val="•"/>
      <w:lvlJc w:val="left"/>
      <w:pPr>
        <w:ind w:left="7000" w:hanging="360"/>
      </w:pPr>
      <w:rPr>
        <w:rFonts w:hint="default"/>
        <w:lang w:val="en-US" w:eastAsia="en-US" w:bidi="ar-SA"/>
      </w:rPr>
    </w:lvl>
    <w:lvl w:ilvl="8" w:tplc="0534F200">
      <w:numFmt w:val="bullet"/>
      <w:lvlText w:val="•"/>
      <w:lvlJc w:val="left"/>
      <w:pPr>
        <w:ind w:left="7920" w:hanging="360"/>
      </w:pPr>
      <w:rPr>
        <w:rFonts w:hint="default"/>
        <w:lang w:val="en-US" w:eastAsia="en-US" w:bidi="ar-SA"/>
      </w:rPr>
    </w:lvl>
  </w:abstractNum>
  <w:abstractNum w:abstractNumId="105">
    <w:nsid w:val="47846854"/>
    <w:multiLevelType w:val="hybridMultilevel"/>
    <w:tmpl w:val="4956DE98"/>
    <w:lvl w:ilvl="0" w:tplc="FC50475C">
      <w:numFmt w:val="bullet"/>
      <w:lvlText w:val=""/>
      <w:lvlJc w:val="left"/>
      <w:pPr>
        <w:ind w:left="1474" w:hanging="366"/>
      </w:pPr>
      <w:rPr>
        <w:rFonts w:ascii="Symbol" w:eastAsia="Symbol" w:hAnsi="Symbol" w:cs="Symbol" w:hint="default"/>
        <w:color w:val="201F1F"/>
        <w:w w:val="103"/>
        <w:sz w:val="24"/>
        <w:szCs w:val="24"/>
        <w:lang w:val="en-US" w:eastAsia="en-US" w:bidi="ar-SA"/>
      </w:rPr>
    </w:lvl>
    <w:lvl w:ilvl="1" w:tplc="1FC8B83E">
      <w:numFmt w:val="bullet"/>
      <w:lvlText w:val="•"/>
      <w:lvlJc w:val="left"/>
      <w:pPr>
        <w:ind w:left="2427" w:hanging="366"/>
      </w:pPr>
      <w:rPr>
        <w:rFonts w:hint="default"/>
        <w:lang w:val="en-US" w:eastAsia="en-US" w:bidi="ar-SA"/>
      </w:rPr>
    </w:lvl>
    <w:lvl w:ilvl="2" w:tplc="B7C6B69A">
      <w:numFmt w:val="bullet"/>
      <w:lvlText w:val="•"/>
      <w:lvlJc w:val="left"/>
      <w:pPr>
        <w:ind w:left="3375" w:hanging="366"/>
      </w:pPr>
      <w:rPr>
        <w:rFonts w:hint="default"/>
        <w:lang w:val="en-US" w:eastAsia="en-US" w:bidi="ar-SA"/>
      </w:rPr>
    </w:lvl>
    <w:lvl w:ilvl="3" w:tplc="D75A1680">
      <w:numFmt w:val="bullet"/>
      <w:lvlText w:val="•"/>
      <w:lvlJc w:val="left"/>
      <w:pPr>
        <w:ind w:left="4323" w:hanging="366"/>
      </w:pPr>
      <w:rPr>
        <w:rFonts w:hint="default"/>
        <w:lang w:val="en-US" w:eastAsia="en-US" w:bidi="ar-SA"/>
      </w:rPr>
    </w:lvl>
    <w:lvl w:ilvl="4" w:tplc="73A2A34C">
      <w:numFmt w:val="bullet"/>
      <w:lvlText w:val="•"/>
      <w:lvlJc w:val="left"/>
      <w:pPr>
        <w:ind w:left="5271" w:hanging="366"/>
      </w:pPr>
      <w:rPr>
        <w:rFonts w:hint="default"/>
        <w:lang w:val="en-US" w:eastAsia="en-US" w:bidi="ar-SA"/>
      </w:rPr>
    </w:lvl>
    <w:lvl w:ilvl="5" w:tplc="0DF2716C">
      <w:numFmt w:val="bullet"/>
      <w:lvlText w:val="•"/>
      <w:lvlJc w:val="left"/>
      <w:pPr>
        <w:ind w:left="6219" w:hanging="366"/>
      </w:pPr>
      <w:rPr>
        <w:rFonts w:hint="default"/>
        <w:lang w:val="en-US" w:eastAsia="en-US" w:bidi="ar-SA"/>
      </w:rPr>
    </w:lvl>
    <w:lvl w:ilvl="6" w:tplc="A0F41B90">
      <w:numFmt w:val="bullet"/>
      <w:lvlText w:val="•"/>
      <w:lvlJc w:val="left"/>
      <w:pPr>
        <w:ind w:left="7167" w:hanging="366"/>
      </w:pPr>
      <w:rPr>
        <w:rFonts w:hint="default"/>
        <w:lang w:val="en-US" w:eastAsia="en-US" w:bidi="ar-SA"/>
      </w:rPr>
    </w:lvl>
    <w:lvl w:ilvl="7" w:tplc="DF42A06E">
      <w:numFmt w:val="bullet"/>
      <w:lvlText w:val="•"/>
      <w:lvlJc w:val="left"/>
      <w:pPr>
        <w:ind w:left="8114" w:hanging="366"/>
      </w:pPr>
      <w:rPr>
        <w:rFonts w:hint="default"/>
        <w:lang w:val="en-US" w:eastAsia="en-US" w:bidi="ar-SA"/>
      </w:rPr>
    </w:lvl>
    <w:lvl w:ilvl="8" w:tplc="45E4A964">
      <w:numFmt w:val="bullet"/>
      <w:lvlText w:val="•"/>
      <w:lvlJc w:val="left"/>
      <w:pPr>
        <w:ind w:left="9062" w:hanging="366"/>
      </w:pPr>
      <w:rPr>
        <w:rFonts w:hint="default"/>
        <w:lang w:val="en-US" w:eastAsia="en-US" w:bidi="ar-SA"/>
      </w:rPr>
    </w:lvl>
  </w:abstractNum>
  <w:abstractNum w:abstractNumId="106">
    <w:nsid w:val="47B82ED1"/>
    <w:multiLevelType w:val="hybridMultilevel"/>
    <w:tmpl w:val="87C65F8C"/>
    <w:lvl w:ilvl="0" w:tplc="0C46480E">
      <w:start w:val="1"/>
      <w:numFmt w:val="lowerLetter"/>
      <w:lvlText w:val="%1)"/>
      <w:lvlJc w:val="left"/>
      <w:pPr>
        <w:ind w:left="1690" w:hanging="251"/>
        <w:jc w:val="left"/>
      </w:pPr>
      <w:rPr>
        <w:rFonts w:ascii="Times New Roman" w:eastAsia="Times New Roman" w:hAnsi="Times New Roman" w:cs="Times New Roman" w:hint="default"/>
        <w:color w:val="1F1F22"/>
        <w:spacing w:val="-1"/>
        <w:w w:val="94"/>
        <w:sz w:val="24"/>
        <w:szCs w:val="24"/>
        <w:lang w:val="en-US" w:eastAsia="en-US" w:bidi="ar-SA"/>
      </w:rPr>
    </w:lvl>
    <w:lvl w:ilvl="1" w:tplc="C8E6D7F4">
      <w:numFmt w:val="bullet"/>
      <w:lvlText w:val="•"/>
      <w:lvlJc w:val="left"/>
      <w:pPr>
        <w:ind w:left="2506" w:hanging="251"/>
      </w:pPr>
      <w:rPr>
        <w:rFonts w:hint="default"/>
        <w:lang w:val="en-US" w:eastAsia="en-US" w:bidi="ar-SA"/>
      </w:rPr>
    </w:lvl>
    <w:lvl w:ilvl="2" w:tplc="5E26540C">
      <w:numFmt w:val="bullet"/>
      <w:lvlText w:val="•"/>
      <w:lvlJc w:val="left"/>
      <w:pPr>
        <w:ind w:left="3312" w:hanging="251"/>
      </w:pPr>
      <w:rPr>
        <w:rFonts w:hint="default"/>
        <w:lang w:val="en-US" w:eastAsia="en-US" w:bidi="ar-SA"/>
      </w:rPr>
    </w:lvl>
    <w:lvl w:ilvl="3" w:tplc="DF7C4AC0">
      <w:numFmt w:val="bullet"/>
      <w:lvlText w:val="•"/>
      <w:lvlJc w:val="left"/>
      <w:pPr>
        <w:ind w:left="4118" w:hanging="251"/>
      </w:pPr>
      <w:rPr>
        <w:rFonts w:hint="default"/>
        <w:lang w:val="en-US" w:eastAsia="en-US" w:bidi="ar-SA"/>
      </w:rPr>
    </w:lvl>
    <w:lvl w:ilvl="4" w:tplc="14F41BF2">
      <w:numFmt w:val="bullet"/>
      <w:lvlText w:val="•"/>
      <w:lvlJc w:val="left"/>
      <w:pPr>
        <w:ind w:left="4924" w:hanging="251"/>
      </w:pPr>
      <w:rPr>
        <w:rFonts w:hint="default"/>
        <w:lang w:val="en-US" w:eastAsia="en-US" w:bidi="ar-SA"/>
      </w:rPr>
    </w:lvl>
    <w:lvl w:ilvl="5" w:tplc="981858B0">
      <w:numFmt w:val="bullet"/>
      <w:lvlText w:val="•"/>
      <w:lvlJc w:val="left"/>
      <w:pPr>
        <w:ind w:left="5730" w:hanging="251"/>
      </w:pPr>
      <w:rPr>
        <w:rFonts w:hint="default"/>
        <w:lang w:val="en-US" w:eastAsia="en-US" w:bidi="ar-SA"/>
      </w:rPr>
    </w:lvl>
    <w:lvl w:ilvl="6" w:tplc="EDAA32DC">
      <w:numFmt w:val="bullet"/>
      <w:lvlText w:val="•"/>
      <w:lvlJc w:val="left"/>
      <w:pPr>
        <w:ind w:left="6536" w:hanging="251"/>
      </w:pPr>
      <w:rPr>
        <w:rFonts w:hint="default"/>
        <w:lang w:val="en-US" w:eastAsia="en-US" w:bidi="ar-SA"/>
      </w:rPr>
    </w:lvl>
    <w:lvl w:ilvl="7" w:tplc="950ED4B6">
      <w:numFmt w:val="bullet"/>
      <w:lvlText w:val="•"/>
      <w:lvlJc w:val="left"/>
      <w:pPr>
        <w:ind w:left="7342" w:hanging="251"/>
      </w:pPr>
      <w:rPr>
        <w:rFonts w:hint="default"/>
        <w:lang w:val="en-US" w:eastAsia="en-US" w:bidi="ar-SA"/>
      </w:rPr>
    </w:lvl>
    <w:lvl w:ilvl="8" w:tplc="E9C81F0C">
      <w:numFmt w:val="bullet"/>
      <w:lvlText w:val="•"/>
      <w:lvlJc w:val="left"/>
      <w:pPr>
        <w:ind w:left="8148" w:hanging="251"/>
      </w:pPr>
      <w:rPr>
        <w:rFonts w:hint="default"/>
        <w:lang w:val="en-US" w:eastAsia="en-US" w:bidi="ar-SA"/>
      </w:rPr>
    </w:lvl>
  </w:abstractNum>
  <w:abstractNum w:abstractNumId="107">
    <w:nsid w:val="48610816"/>
    <w:multiLevelType w:val="hybridMultilevel"/>
    <w:tmpl w:val="E2B83228"/>
    <w:lvl w:ilvl="0" w:tplc="B2061C42">
      <w:start w:val="1"/>
      <w:numFmt w:val="lowerRoman"/>
      <w:lvlText w:val="%1."/>
      <w:lvlJc w:val="left"/>
      <w:pPr>
        <w:ind w:left="1561" w:hanging="217"/>
        <w:jc w:val="right"/>
      </w:pPr>
      <w:rPr>
        <w:rFonts w:ascii="Times New Roman" w:eastAsia="Times New Roman" w:hAnsi="Times New Roman" w:cs="Times New Roman" w:hint="default"/>
        <w:spacing w:val="-10"/>
        <w:w w:val="100"/>
        <w:sz w:val="24"/>
        <w:szCs w:val="24"/>
        <w:lang w:val="en-US" w:eastAsia="en-US" w:bidi="ar-SA"/>
      </w:rPr>
    </w:lvl>
    <w:lvl w:ilvl="1" w:tplc="51F23EA8">
      <w:numFmt w:val="bullet"/>
      <w:lvlText w:val="•"/>
      <w:lvlJc w:val="left"/>
      <w:pPr>
        <w:ind w:left="2499" w:hanging="217"/>
      </w:pPr>
      <w:rPr>
        <w:rFonts w:hint="default"/>
        <w:lang w:val="en-US" w:eastAsia="en-US" w:bidi="ar-SA"/>
      </w:rPr>
    </w:lvl>
    <w:lvl w:ilvl="2" w:tplc="045239C2">
      <w:numFmt w:val="bullet"/>
      <w:lvlText w:val="•"/>
      <w:lvlJc w:val="left"/>
      <w:pPr>
        <w:ind w:left="3439" w:hanging="217"/>
      </w:pPr>
      <w:rPr>
        <w:rFonts w:hint="default"/>
        <w:lang w:val="en-US" w:eastAsia="en-US" w:bidi="ar-SA"/>
      </w:rPr>
    </w:lvl>
    <w:lvl w:ilvl="3" w:tplc="3D0E9D4C">
      <w:numFmt w:val="bullet"/>
      <w:lvlText w:val="•"/>
      <w:lvlJc w:val="left"/>
      <w:pPr>
        <w:ind w:left="4379" w:hanging="217"/>
      </w:pPr>
      <w:rPr>
        <w:rFonts w:hint="default"/>
        <w:lang w:val="en-US" w:eastAsia="en-US" w:bidi="ar-SA"/>
      </w:rPr>
    </w:lvl>
    <w:lvl w:ilvl="4" w:tplc="FB627F5C">
      <w:numFmt w:val="bullet"/>
      <w:lvlText w:val="•"/>
      <w:lvlJc w:val="left"/>
      <w:pPr>
        <w:ind w:left="5319" w:hanging="217"/>
      </w:pPr>
      <w:rPr>
        <w:rFonts w:hint="default"/>
        <w:lang w:val="en-US" w:eastAsia="en-US" w:bidi="ar-SA"/>
      </w:rPr>
    </w:lvl>
    <w:lvl w:ilvl="5" w:tplc="7270913E">
      <w:numFmt w:val="bullet"/>
      <w:lvlText w:val="•"/>
      <w:lvlJc w:val="left"/>
      <w:pPr>
        <w:ind w:left="6259" w:hanging="217"/>
      </w:pPr>
      <w:rPr>
        <w:rFonts w:hint="default"/>
        <w:lang w:val="en-US" w:eastAsia="en-US" w:bidi="ar-SA"/>
      </w:rPr>
    </w:lvl>
    <w:lvl w:ilvl="6" w:tplc="7A16128C">
      <w:numFmt w:val="bullet"/>
      <w:lvlText w:val="•"/>
      <w:lvlJc w:val="left"/>
      <w:pPr>
        <w:ind w:left="7199" w:hanging="217"/>
      </w:pPr>
      <w:rPr>
        <w:rFonts w:hint="default"/>
        <w:lang w:val="en-US" w:eastAsia="en-US" w:bidi="ar-SA"/>
      </w:rPr>
    </w:lvl>
    <w:lvl w:ilvl="7" w:tplc="C5D409AE">
      <w:numFmt w:val="bullet"/>
      <w:lvlText w:val="•"/>
      <w:lvlJc w:val="left"/>
      <w:pPr>
        <w:ind w:left="8138" w:hanging="217"/>
      </w:pPr>
      <w:rPr>
        <w:rFonts w:hint="default"/>
        <w:lang w:val="en-US" w:eastAsia="en-US" w:bidi="ar-SA"/>
      </w:rPr>
    </w:lvl>
    <w:lvl w:ilvl="8" w:tplc="D58E4D0A">
      <w:numFmt w:val="bullet"/>
      <w:lvlText w:val="•"/>
      <w:lvlJc w:val="left"/>
      <w:pPr>
        <w:ind w:left="9078" w:hanging="217"/>
      </w:pPr>
      <w:rPr>
        <w:rFonts w:hint="default"/>
        <w:lang w:val="en-US" w:eastAsia="en-US" w:bidi="ar-SA"/>
      </w:rPr>
    </w:lvl>
  </w:abstractNum>
  <w:abstractNum w:abstractNumId="108">
    <w:nsid w:val="4A3B6E10"/>
    <w:multiLevelType w:val="hybridMultilevel"/>
    <w:tmpl w:val="5A7251E2"/>
    <w:lvl w:ilvl="0" w:tplc="D8967ECC">
      <w:numFmt w:val="bullet"/>
      <w:lvlText w:val=""/>
      <w:lvlJc w:val="left"/>
      <w:pPr>
        <w:ind w:left="922" w:hanging="360"/>
      </w:pPr>
      <w:rPr>
        <w:rFonts w:hint="default"/>
        <w:w w:val="100"/>
        <w:lang w:val="en-US" w:eastAsia="en-US" w:bidi="ar-SA"/>
      </w:rPr>
    </w:lvl>
    <w:lvl w:ilvl="1" w:tplc="B7B65ABC">
      <w:numFmt w:val="bullet"/>
      <w:lvlText w:val="•"/>
      <w:lvlJc w:val="left"/>
      <w:pPr>
        <w:ind w:left="1732" w:hanging="360"/>
      </w:pPr>
      <w:rPr>
        <w:rFonts w:hint="default"/>
        <w:lang w:val="en-US" w:eastAsia="en-US" w:bidi="ar-SA"/>
      </w:rPr>
    </w:lvl>
    <w:lvl w:ilvl="2" w:tplc="4544D0CE">
      <w:numFmt w:val="bullet"/>
      <w:lvlText w:val="•"/>
      <w:lvlJc w:val="left"/>
      <w:pPr>
        <w:ind w:left="2544" w:hanging="360"/>
      </w:pPr>
      <w:rPr>
        <w:rFonts w:hint="default"/>
        <w:lang w:val="en-US" w:eastAsia="en-US" w:bidi="ar-SA"/>
      </w:rPr>
    </w:lvl>
    <w:lvl w:ilvl="3" w:tplc="F26A7254">
      <w:numFmt w:val="bullet"/>
      <w:lvlText w:val="•"/>
      <w:lvlJc w:val="left"/>
      <w:pPr>
        <w:ind w:left="3356" w:hanging="360"/>
      </w:pPr>
      <w:rPr>
        <w:rFonts w:hint="default"/>
        <w:lang w:val="en-US" w:eastAsia="en-US" w:bidi="ar-SA"/>
      </w:rPr>
    </w:lvl>
    <w:lvl w:ilvl="4" w:tplc="68CCC03A">
      <w:numFmt w:val="bullet"/>
      <w:lvlText w:val="•"/>
      <w:lvlJc w:val="left"/>
      <w:pPr>
        <w:ind w:left="4168" w:hanging="360"/>
      </w:pPr>
      <w:rPr>
        <w:rFonts w:hint="default"/>
        <w:lang w:val="en-US" w:eastAsia="en-US" w:bidi="ar-SA"/>
      </w:rPr>
    </w:lvl>
    <w:lvl w:ilvl="5" w:tplc="178A7838">
      <w:numFmt w:val="bullet"/>
      <w:lvlText w:val="•"/>
      <w:lvlJc w:val="left"/>
      <w:pPr>
        <w:ind w:left="4980" w:hanging="360"/>
      </w:pPr>
      <w:rPr>
        <w:rFonts w:hint="default"/>
        <w:lang w:val="en-US" w:eastAsia="en-US" w:bidi="ar-SA"/>
      </w:rPr>
    </w:lvl>
    <w:lvl w:ilvl="6" w:tplc="86166586">
      <w:numFmt w:val="bullet"/>
      <w:lvlText w:val="•"/>
      <w:lvlJc w:val="left"/>
      <w:pPr>
        <w:ind w:left="5792" w:hanging="360"/>
      </w:pPr>
      <w:rPr>
        <w:rFonts w:hint="default"/>
        <w:lang w:val="en-US" w:eastAsia="en-US" w:bidi="ar-SA"/>
      </w:rPr>
    </w:lvl>
    <w:lvl w:ilvl="7" w:tplc="1ADA9CB4">
      <w:numFmt w:val="bullet"/>
      <w:lvlText w:val="•"/>
      <w:lvlJc w:val="left"/>
      <w:pPr>
        <w:ind w:left="6604" w:hanging="360"/>
      </w:pPr>
      <w:rPr>
        <w:rFonts w:hint="default"/>
        <w:lang w:val="en-US" w:eastAsia="en-US" w:bidi="ar-SA"/>
      </w:rPr>
    </w:lvl>
    <w:lvl w:ilvl="8" w:tplc="22B25E10">
      <w:numFmt w:val="bullet"/>
      <w:lvlText w:val="•"/>
      <w:lvlJc w:val="left"/>
      <w:pPr>
        <w:ind w:left="7416" w:hanging="360"/>
      </w:pPr>
      <w:rPr>
        <w:rFonts w:hint="default"/>
        <w:lang w:val="en-US" w:eastAsia="en-US" w:bidi="ar-SA"/>
      </w:rPr>
    </w:lvl>
  </w:abstractNum>
  <w:abstractNum w:abstractNumId="109">
    <w:nsid w:val="4B2F0281"/>
    <w:multiLevelType w:val="hybridMultilevel"/>
    <w:tmpl w:val="6C3EFE0C"/>
    <w:lvl w:ilvl="0" w:tplc="9788CDBA">
      <w:start w:val="28"/>
      <w:numFmt w:val="decimal"/>
      <w:lvlText w:val="%1."/>
      <w:lvlJc w:val="left"/>
      <w:pPr>
        <w:ind w:left="1440" w:hanging="447"/>
        <w:jc w:val="right"/>
      </w:pPr>
      <w:rPr>
        <w:rFonts w:hint="default"/>
        <w:b/>
        <w:bCs/>
        <w:spacing w:val="0"/>
        <w:w w:val="109"/>
        <w:lang w:val="en-US" w:eastAsia="en-US" w:bidi="ar-SA"/>
      </w:rPr>
    </w:lvl>
    <w:lvl w:ilvl="1" w:tplc="15E2D00A">
      <w:numFmt w:val="bullet"/>
      <w:lvlText w:val=""/>
      <w:lvlJc w:val="left"/>
      <w:pPr>
        <w:ind w:left="1133" w:hanging="308"/>
      </w:pPr>
      <w:rPr>
        <w:rFonts w:ascii="Symbol" w:eastAsia="Symbol" w:hAnsi="Symbol" w:cs="Symbol" w:hint="default"/>
        <w:w w:val="100"/>
        <w:sz w:val="24"/>
        <w:szCs w:val="24"/>
        <w:lang w:val="en-US" w:eastAsia="en-US" w:bidi="ar-SA"/>
      </w:rPr>
    </w:lvl>
    <w:lvl w:ilvl="2" w:tplc="AC0239C2">
      <w:numFmt w:val="bullet"/>
      <w:lvlText w:val="•"/>
      <w:lvlJc w:val="left"/>
      <w:pPr>
        <w:ind w:left="2364" w:hanging="308"/>
      </w:pPr>
      <w:rPr>
        <w:rFonts w:hint="default"/>
        <w:lang w:val="en-US" w:eastAsia="en-US" w:bidi="ar-SA"/>
      </w:rPr>
    </w:lvl>
    <w:lvl w:ilvl="3" w:tplc="5660F828">
      <w:numFmt w:val="bullet"/>
      <w:lvlText w:val="•"/>
      <w:lvlJc w:val="left"/>
      <w:pPr>
        <w:ind w:left="3288" w:hanging="308"/>
      </w:pPr>
      <w:rPr>
        <w:rFonts w:hint="default"/>
        <w:lang w:val="en-US" w:eastAsia="en-US" w:bidi="ar-SA"/>
      </w:rPr>
    </w:lvl>
    <w:lvl w:ilvl="4" w:tplc="D8EA048A">
      <w:numFmt w:val="bullet"/>
      <w:lvlText w:val="•"/>
      <w:lvlJc w:val="left"/>
      <w:pPr>
        <w:ind w:left="4213" w:hanging="308"/>
      </w:pPr>
      <w:rPr>
        <w:rFonts w:hint="default"/>
        <w:lang w:val="en-US" w:eastAsia="en-US" w:bidi="ar-SA"/>
      </w:rPr>
    </w:lvl>
    <w:lvl w:ilvl="5" w:tplc="7B10B704">
      <w:numFmt w:val="bullet"/>
      <w:lvlText w:val="•"/>
      <w:lvlJc w:val="left"/>
      <w:pPr>
        <w:ind w:left="5137" w:hanging="308"/>
      </w:pPr>
      <w:rPr>
        <w:rFonts w:hint="default"/>
        <w:lang w:val="en-US" w:eastAsia="en-US" w:bidi="ar-SA"/>
      </w:rPr>
    </w:lvl>
    <w:lvl w:ilvl="6" w:tplc="CC80BE88">
      <w:numFmt w:val="bullet"/>
      <w:lvlText w:val="•"/>
      <w:lvlJc w:val="left"/>
      <w:pPr>
        <w:ind w:left="6062" w:hanging="308"/>
      </w:pPr>
      <w:rPr>
        <w:rFonts w:hint="default"/>
        <w:lang w:val="en-US" w:eastAsia="en-US" w:bidi="ar-SA"/>
      </w:rPr>
    </w:lvl>
    <w:lvl w:ilvl="7" w:tplc="F30227C6">
      <w:numFmt w:val="bullet"/>
      <w:lvlText w:val="•"/>
      <w:lvlJc w:val="left"/>
      <w:pPr>
        <w:ind w:left="6986" w:hanging="308"/>
      </w:pPr>
      <w:rPr>
        <w:rFonts w:hint="default"/>
        <w:lang w:val="en-US" w:eastAsia="en-US" w:bidi="ar-SA"/>
      </w:rPr>
    </w:lvl>
    <w:lvl w:ilvl="8" w:tplc="267CA840">
      <w:numFmt w:val="bullet"/>
      <w:lvlText w:val="•"/>
      <w:lvlJc w:val="left"/>
      <w:pPr>
        <w:ind w:left="7911" w:hanging="308"/>
      </w:pPr>
      <w:rPr>
        <w:rFonts w:hint="default"/>
        <w:lang w:val="en-US" w:eastAsia="en-US" w:bidi="ar-SA"/>
      </w:rPr>
    </w:lvl>
  </w:abstractNum>
  <w:abstractNum w:abstractNumId="110">
    <w:nsid w:val="4B31665D"/>
    <w:multiLevelType w:val="hybridMultilevel"/>
    <w:tmpl w:val="83C0D302"/>
    <w:lvl w:ilvl="0" w:tplc="A58C8814">
      <w:numFmt w:val="bullet"/>
      <w:lvlText w:val=""/>
      <w:lvlJc w:val="left"/>
      <w:pPr>
        <w:ind w:left="1440" w:hanging="423"/>
      </w:pPr>
      <w:rPr>
        <w:rFonts w:ascii="Symbol" w:eastAsia="Symbol" w:hAnsi="Symbol" w:cs="Symbol" w:hint="default"/>
        <w:w w:val="100"/>
        <w:sz w:val="24"/>
        <w:szCs w:val="24"/>
        <w:lang w:val="en-US" w:eastAsia="en-US" w:bidi="ar-SA"/>
      </w:rPr>
    </w:lvl>
    <w:lvl w:ilvl="1" w:tplc="E688A0CC">
      <w:numFmt w:val="bullet"/>
      <w:lvlText w:val=""/>
      <w:lvlJc w:val="left"/>
      <w:pPr>
        <w:ind w:left="1532" w:hanging="361"/>
      </w:pPr>
      <w:rPr>
        <w:rFonts w:ascii="Symbol" w:eastAsia="Symbol" w:hAnsi="Symbol" w:cs="Symbol" w:hint="default"/>
        <w:w w:val="100"/>
        <w:sz w:val="24"/>
        <w:szCs w:val="24"/>
        <w:lang w:val="en-US" w:eastAsia="en-US" w:bidi="ar-SA"/>
      </w:rPr>
    </w:lvl>
    <w:lvl w:ilvl="2" w:tplc="3FEA56D2">
      <w:numFmt w:val="bullet"/>
      <w:lvlText w:val="•"/>
      <w:lvlJc w:val="left"/>
      <w:pPr>
        <w:ind w:left="1700" w:hanging="361"/>
      </w:pPr>
      <w:rPr>
        <w:rFonts w:hint="default"/>
        <w:lang w:val="en-US" w:eastAsia="en-US" w:bidi="ar-SA"/>
      </w:rPr>
    </w:lvl>
    <w:lvl w:ilvl="3" w:tplc="192AB1EE">
      <w:numFmt w:val="bullet"/>
      <w:lvlText w:val="•"/>
      <w:lvlJc w:val="left"/>
      <w:pPr>
        <w:ind w:left="2707" w:hanging="361"/>
      </w:pPr>
      <w:rPr>
        <w:rFonts w:hint="default"/>
        <w:lang w:val="en-US" w:eastAsia="en-US" w:bidi="ar-SA"/>
      </w:rPr>
    </w:lvl>
    <w:lvl w:ilvl="4" w:tplc="7F2413BC">
      <w:numFmt w:val="bullet"/>
      <w:lvlText w:val="•"/>
      <w:lvlJc w:val="left"/>
      <w:pPr>
        <w:ind w:left="3715" w:hanging="361"/>
      </w:pPr>
      <w:rPr>
        <w:rFonts w:hint="default"/>
        <w:lang w:val="en-US" w:eastAsia="en-US" w:bidi="ar-SA"/>
      </w:rPr>
    </w:lvl>
    <w:lvl w:ilvl="5" w:tplc="63E0F95A">
      <w:numFmt w:val="bullet"/>
      <w:lvlText w:val="•"/>
      <w:lvlJc w:val="left"/>
      <w:pPr>
        <w:ind w:left="4722" w:hanging="361"/>
      </w:pPr>
      <w:rPr>
        <w:rFonts w:hint="default"/>
        <w:lang w:val="en-US" w:eastAsia="en-US" w:bidi="ar-SA"/>
      </w:rPr>
    </w:lvl>
    <w:lvl w:ilvl="6" w:tplc="7F44F6B0">
      <w:numFmt w:val="bullet"/>
      <w:lvlText w:val="•"/>
      <w:lvlJc w:val="left"/>
      <w:pPr>
        <w:ind w:left="5730" w:hanging="361"/>
      </w:pPr>
      <w:rPr>
        <w:rFonts w:hint="default"/>
        <w:lang w:val="en-US" w:eastAsia="en-US" w:bidi="ar-SA"/>
      </w:rPr>
    </w:lvl>
    <w:lvl w:ilvl="7" w:tplc="87589F48">
      <w:numFmt w:val="bullet"/>
      <w:lvlText w:val="•"/>
      <w:lvlJc w:val="left"/>
      <w:pPr>
        <w:ind w:left="6737" w:hanging="361"/>
      </w:pPr>
      <w:rPr>
        <w:rFonts w:hint="default"/>
        <w:lang w:val="en-US" w:eastAsia="en-US" w:bidi="ar-SA"/>
      </w:rPr>
    </w:lvl>
    <w:lvl w:ilvl="8" w:tplc="145C6BE2">
      <w:numFmt w:val="bullet"/>
      <w:lvlText w:val="•"/>
      <w:lvlJc w:val="left"/>
      <w:pPr>
        <w:ind w:left="7745" w:hanging="361"/>
      </w:pPr>
      <w:rPr>
        <w:rFonts w:hint="default"/>
        <w:lang w:val="en-US" w:eastAsia="en-US" w:bidi="ar-SA"/>
      </w:rPr>
    </w:lvl>
  </w:abstractNum>
  <w:abstractNum w:abstractNumId="111">
    <w:nsid w:val="4BA00773"/>
    <w:multiLevelType w:val="hybridMultilevel"/>
    <w:tmpl w:val="FF809F44"/>
    <w:lvl w:ilvl="0" w:tplc="8F985FA0">
      <w:numFmt w:val="bullet"/>
      <w:lvlText w:val="•"/>
      <w:lvlJc w:val="left"/>
      <w:pPr>
        <w:ind w:left="720" w:hanging="360"/>
      </w:pPr>
      <w:rPr>
        <w:rFonts w:ascii="Arial MT" w:eastAsia="Arial MT" w:hAnsi="Arial MT" w:cs="Arial MT" w:hint="default"/>
        <w:w w:val="100"/>
        <w:sz w:val="24"/>
        <w:szCs w:val="24"/>
        <w:lang w:val="en-US" w:eastAsia="en-US" w:bidi="ar-SA"/>
      </w:rPr>
    </w:lvl>
    <w:lvl w:ilvl="1" w:tplc="08D880E8">
      <w:numFmt w:val="bullet"/>
      <w:lvlText w:val=""/>
      <w:lvlJc w:val="left"/>
      <w:pPr>
        <w:ind w:left="1440" w:hanging="361"/>
      </w:pPr>
      <w:rPr>
        <w:rFonts w:ascii="Wingdings" w:eastAsia="Wingdings" w:hAnsi="Wingdings" w:cs="Wingdings" w:hint="default"/>
        <w:w w:val="100"/>
        <w:sz w:val="24"/>
        <w:szCs w:val="24"/>
        <w:lang w:val="en-US" w:eastAsia="en-US" w:bidi="ar-SA"/>
      </w:rPr>
    </w:lvl>
    <w:lvl w:ilvl="2" w:tplc="CD6E8686">
      <w:numFmt w:val="bullet"/>
      <w:lvlText w:val="•"/>
      <w:lvlJc w:val="left"/>
      <w:pPr>
        <w:ind w:left="2522" w:hanging="361"/>
      </w:pPr>
      <w:rPr>
        <w:rFonts w:hint="default"/>
        <w:lang w:val="en-US" w:eastAsia="en-US" w:bidi="ar-SA"/>
      </w:rPr>
    </w:lvl>
    <w:lvl w:ilvl="3" w:tplc="306A9C7C">
      <w:numFmt w:val="bullet"/>
      <w:lvlText w:val="•"/>
      <w:lvlJc w:val="left"/>
      <w:pPr>
        <w:ind w:left="3604" w:hanging="361"/>
      </w:pPr>
      <w:rPr>
        <w:rFonts w:hint="default"/>
        <w:lang w:val="en-US" w:eastAsia="en-US" w:bidi="ar-SA"/>
      </w:rPr>
    </w:lvl>
    <w:lvl w:ilvl="4" w:tplc="F21E2848">
      <w:numFmt w:val="bullet"/>
      <w:lvlText w:val="•"/>
      <w:lvlJc w:val="left"/>
      <w:pPr>
        <w:ind w:left="4686" w:hanging="361"/>
      </w:pPr>
      <w:rPr>
        <w:rFonts w:hint="default"/>
        <w:lang w:val="en-US" w:eastAsia="en-US" w:bidi="ar-SA"/>
      </w:rPr>
    </w:lvl>
    <w:lvl w:ilvl="5" w:tplc="A3BE53DC">
      <w:numFmt w:val="bullet"/>
      <w:lvlText w:val="•"/>
      <w:lvlJc w:val="left"/>
      <w:pPr>
        <w:ind w:left="5768" w:hanging="361"/>
      </w:pPr>
      <w:rPr>
        <w:rFonts w:hint="default"/>
        <w:lang w:val="en-US" w:eastAsia="en-US" w:bidi="ar-SA"/>
      </w:rPr>
    </w:lvl>
    <w:lvl w:ilvl="6" w:tplc="827EBC1A">
      <w:numFmt w:val="bullet"/>
      <w:lvlText w:val="•"/>
      <w:lvlJc w:val="left"/>
      <w:pPr>
        <w:ind w:left="6851" w:hanging="361"/>
      </w:pPr>
      <w:rPr>
        <w:rFonts w:hint="default"/>
        <w:lang w:val="en-US" w:eastAsia="en-US" w:bidi="ar-SA"/>
      </w:rPr>
    </w:lvl>
    <w:lvl w:ilvl="7" w:tplc="C21AE958">
      <w:numFmt w:val="bullet"/>
      <w:lvlText w:val="•"/>
      <w:lvlJc w:val="left"/>
      <w:pPr>
        <w:ind w:left="7933" w:hanging="361"/>
      </w:pPr>
      <w:rPr>
        <w:rFonts w:hint="default"/>
        <w:lang w:val="en-US" w:eastAsia="en-US" w:bidi="ar-SA"/>
      </w:rPr>
    </w:lvl>
    <w:lvl w:ilvl="8" w:tplc="8EB6722A">
      <w:numFmt w:val="bullet"/>
      <w:lvlText w:val="•"/>
      <w:lvlJc w:val="left"/>
      <w:pPr>
        <w:ind w:left="9015" w:hanging="361"/>
      </w:pPr>
      <w:rPr>
        <w:rFonts w:hint="default"/>
        <w:lang w:val="en-US" w:eastAsia="en-US" w:bidi="ar-SA"/>
      </w:rPr>
    </w:lvl>
  </w:abstractNum>
  <w:abstractNum w:abstractNumId="112">
    <w:nsid w:val="4DB554DE"/>
    <w:multiLevelType w:val="hybridMultilevel"/>
    <w:tmpl w:val="FCB65914"/>
    <w:lvl w:ilvl="0" w:tplc="C21EA67A">
      <w:numFmt w:val="bullet"/>
      <w:lvlText w:val=""/>
      <w:lvlJc w:val="left"/>
      <w:pPr>
        <w:ind w:left="1263" w:hanging="361"/>
      </w:pPr>
      <w:rPr>
        <w:rFonts w:ascii="Symbol" w:eastAsia="Symbol" w:hAnsi="Symbol" w:cs="Symbol" w:hint="default"/>
        <w:w w:val="100"/>
        <w:sz w:val="24"/>
        <w:szCs w:val="24"/>
        <w:lang w:val="en-US" w:eastAsia="en-US" w:bidi="ar-SA"/>
      </w:rPr>
    </w:lvl>
    <w:lvl w:ilvl="1" w:tplc="1708F6DE">
      <w:numFmt w:val="bullet"/>
      <w:lvlText w:val=""/>
      <w:lvlJc w:val="left"/>
      <w:pPr>
        <w:ind w:left="1368" w:hanging="360"/>
      </w:pPr>
      <w:rPr>
        <w:rFonts w:hint="default"/>
        <w:w w:val="100"/>
        <w:lang w:val="en-US" w:eastAsia="en-US" w:bidi="ar-SA"/>
      </w:rPr>
    </w:lvl>
    <w:lvl w:ilvl="2" w:tplc="5C324A90">
      <w:numFmt w:val="bullet"/>
      <w:lvlText w:val="•"/>
      <w:lvlJc w:val="left"/>
      <w:pPr>
        <w:ind w:left="3680" w:hanging="360"/>
      </w:pPr>
      <w:rPr>
        <w:rFonts w:hint="default"/>
        <w:lang w:val="en-US" w:eastAsia="en-US" w:bidi="ar-SA"/>
      </w:rPr>
    </w:lvl>
    <w:lvl w:ilvl="3" w:tplc="FC3AC216">
      <w:numFmt w:val="bullet"/>
      <w:lvlText w:val="•"/>
      <w:lvlJc w:val="left"/>
      <w:pPr>
        <w:ind w:left="4350" w:hanging="360"/>
      </w:pPr>
      <w:rPr>
        <w:rFonts w:hint="default"/>
        <w:lang w:val="en-US" w:eastAsia="en-US" w:bidi="ar-SA"/>
      </w:rPr>
    </w:lvl>
    <w:lvl w:ilvl="4" w:tplc="6AE69696">
      <w:numFmt w:val="bullet"/>
      <w:lvlText w:val="•"/>
      <w:lvlJc w:val="left"/>
      <w:pPr>
        <w:ind w:left="5020" w:hanging="360"/>
      </w:pPr>
      <w:rPr>
        <w:rFonts w:hint="default"/>
        <w:lang w:val="en-US" w:eastAsia="en-US" w:bidi="ar-SA"/>
      </w:rPr>
    </w:lvl>
    <w:lvl w:ilvl="5" w:tplc="A21C7436">
      <w:numFmt w:val="bullet"/>
      <w:lvlText w:val="•"/>
      <w:lvlJc w:val="left"/>
      <w:pPr>
        <w:ind w:left="5690" w:hanging="360"/>
      </w:pPr>
      <w:rPr>
        <w:rFonts w:hint="default"/>
        <w:lang w:val="en-US" w:eastAsia="en-US" w:bidi="ar-SA"/>
      </w:rPr>
    </w:lvl>
    <w:lvl w:ilvl="6" w:tplc="A552D1EC">
      <w:numFmt w:val="bullet"/>
      <w:lvlText w:val="•"/>
      <w:lvlJc w:val="left"/>
      <w:pPr>
        <w:ind w:left="6360" w:hanging="360"/>
      </w:pPr>
      <w:rPr>
        <w:rFonts w:hint="default"/>
        <w:lang w:val="en-US" w:eastAsia="en-US" w:bidi="ar-SA"/>
      </w:rPr>
    </w:lvl>
    <w:lvl w:ilvl="7" w:tplc="05A0456A">
      <w:numFmt w:val="bullet"/>
      <w:lvlText w:val="•"/>
      <w:lvlJc w:val="left"/>
      <w:pPr>
        <w:ind w:left="7030" w:hanging="360"/>
      </w:pPr>
      <w:rPr>
        <w:rFonts w:hint="default"/>
        <w:lang w:val="en-US" w:eastAsia="en-US" w:bidi="ar-SA"/>
      </w:rPr>
    </w:lvl>
    <w:lvl w:ilvl="8" w:tplc="569AD3E2">
      <w:numFmt w:val="bullet"/>
      <w:lvlText w:val="•"/>
      <w:lvlJc w:val="left"/>
      <w:pPr>
        <w:ind w:left="7700" w:hanging="360"/>
      </w:pPr>
      <w:rPr>
        <w:rFonts w:hint="default"/>
        <w:lang w:val="en-US" w:eastAsia="en-US" w:bidi="ar-SA"/>
      </w:rPr>
    </w:lvl>
  </w:abstractNum>
  <w:abstractNum w:abstractNumId="113">
    <w:nsid w:val="4E2F1884"/>
    <w:multiLevelType w:val="hybridMultilevel"/>
    <w:tmpl w:val="59BC1938"/>
    <w:lvl w:ilvl="0" w:tplc="00D2C8D8">
      <w:start w:val="1"/>
      <w:numFmt w:val="lowerLetter"/>
      <w:lvlText w:val="%1."/>
      <w:lvlJc w:val="left"/>
      <w:pPr>
        <w:ind w:left="1714" w:hanging="361"/>
        <w:jc w:val="left"/>
      </w:pPr>
      <w:rPr>
        <w:rFonts w:ascii="Times New Roman" w:eastAsia="Times New Roman" w:hAnsi="Times New Roman" w:cs="Times New Roman" w:hint="default"/>
        <w:spacing w:val="-1"/>
        <w:w w:val="100"/>
        <w:sz w:val="24"/>
        <w:szCs w:val="24"/>
        <w:lang w:val="en-US" w:eastAsia="en-US" w:bidi="ar-SA"/>
      </w:rPr>
    </w:lvl>
    <w:lvl w:ilvl="1" w:tplc="A9EC66C0">
      <w:numFmt w:val="bullet"/>
      <w:lvlText w:val="•"/>
      <w:lvlJc w:val="left"/>
      <w:pPr>
        <w:ind w:left="2524" w:hanging="361"/>
      </w:pPr>
      <w:rPr>
        <w:rFonts w:hint="default"/>
        <w:lang w:val="en-US" w:eastAsia="en-US" w:bidi="ar-SA"/>
      </w:rPr>
    </w:lvl>
    <w:lvl w:ilvl="2" w:tplc="35323736">
      <w:numFmt w:val="bullet"/>
      <w:lvlText w:val="•"/>
      <w:lvlJc w:val="left"/>
      <w:pPr>
        <w:ind w:left="3328" w:hanging="361"/>
      </w:pPr>
      <w:rPr>
        <w:rFonts w:hint="default"/>
        <w:lang w:val="en-US" w:eastAsia="en-US" w:bidi="ar-SA"/>
      </w:rPr>
    </w:lvl>
    <w:lvl w:ilvl="3" w:tplc="A36ABE8A">
      <w:numFmt w:val="bullet"/>
      <w:lvlText w:val="•"/>
      <w:lvlJc w:val="left"/>
      <w:pPr>
        <w:ind w:left="4132" w:hanging="361"/>
      </w:pPr>
      <w:rPr>
        <w:rFonts w:hint="default"/>
        <w:lang w:val="en-US" w:eastAsia="en-US" w:bidi="ar-SA"/>
      </w:rPr>
    </w:lvl>
    <w:lvl w:ilvl="4" w:tplc="69CAF3C8">
      <w:numFmt w:val="bullet"/>
      <w:lvlText w:val="•"/>
      <w:lvlJc w:val="left"/>
      <w:pPr>
        <w:ind w:left="4936" w:hanging="361"/>
      </w:pPr>
      <w:rPr>
        <w:rFonts w:hint="default"/>
        <w:lang w:val="en-US" w:eastAsia="en-US" w:bidi="ar-SA"/>
      </w:rPr>
    </w:lvl>
    <w:lvl w:ilvl="5" w:tplc="FEF47D16">
      <w:numFmt w:val="bullet"/>
      <w:lvlText w:val="•"/>
      <w:lvlJc w:val="left"/>
      <w:pPr>
        <w:ind w:left="5740" w:hanging="361"/>
      </w:pPr>
      <w:rPr>
        <w:rFonts w:hint="default"/>
        <w:lang w:val="en-US" w:eastAsia="en-US" w:bidi="ar-SA"/>
      </w:rPr>
    </w:lvl>
    <w:lvl w:ilvl="6" w:tplc="38604272">
      <w:numFmt w:val="bullet"/>
      <w:lvlText w:val="•"/>
      <w:lvlJc w:val="left"/>
      <w:pPr>
        <w:ind w:left="6544" w:hanging="361"/>
      </w:pPr>
      <w:rPr>
        <w:rFonts w:hint="default"/>
        <w:lang w:val="en-US" w:eastAsia="en-US" w:bidi="ar-SA"/>
      </w:rPr>
    </w:lvl>
    <w:lvl w:ilvl="7" w:tplc="7DDCD3B6">
      <w:numFmt w:val="bullet"/>
      <w:lvlText w:val="•"/>
      <w:lvlJc w:val="left"/>
      <w:pPr>
        <w:ind w:left="7348" w:hanging="361"/>
      </w:pPr>
      <w:rPr>
        <w:rFonts w:hint="default"/>
        <w:lang w:val="en-US" w:eastAsia="en-US" w:bidi="ar-SA"/>
      </w:rPr>
    </w:lvl>
    <w:lvl w:ilvl="8" w:tplc="9F7267A2">
      <w:numFmt w:val="bullet"/>
      <w:lvlText w:val="•"/>
      <w:lvlJc w:val="left"/>
      <w:pPr>
        <w:ind w:left="8152" w:hanging="361"/>
      </w:pPr>
      <w:rPr>
        <w:rFonts w:hint="default"/>
        <w:lang w:val="en-US" w:eastAsia="en-US" w:bidi="ar-SA"/>
      </w:rPr>
    </w:lvl>
  </w:abstractNum>
  <w:abstractNum w:abstractNumId="114">
    <w:nsid w:val="4E3926C0"/>
    <w:multiLevelType w:val="hybridMultilevel"/>
    <w:tmpl w:val="950C61AE"/>
    <w:lvl w:ilvl="0" w:tplc="E252F732">
      <w:numFmt w:val="bullet"/>
      <w:lvlText w:val=""/>
      <w:lvlJc w:val="left"/>
      <w:pPr>
        <w:ind w:left="917" w:hanging="360"/>
      </w:pPr>
      <w:rPr>
        <w:rFonts w:hint="default"/>
        <w:w w:val="100"/>
        <w:lang w:val="en-US" w:eastAsia="en-US" w:bidi="ar-SA"/>
      </w:rPr>
    </w:lvl>
    <w:lvl w:ilvl="1" w:tplc="E9644EA0">
      <w:numFmt w:val="bullet"/>
      <w:lvlText w:val="•"/>
      <w:lvlJc w:val="left"/>
      <w:pPr>
        <w:ind w:left="1732" w:hanging="360"/>
      </w:pPr>
      <w:rPr>
        <w:rFonts w:hint="default"/>
        <w:lang w:val="en-US" w:eastAsia="en-US" w:bidi="ar-SA"/>
      </w:rPr>
    </w:lvl>
    <w:lvl w:ilvl="2" w:tplc="CD061C4C">
      <w:numFmt w:val="bullet"/>
      <w:lvlText w:val="•"/>
      <w:lvlJc w:val="left"/>
      <w:pPr>
        <w:ind w:left="2544" w:hanging="360"/>
      </w:pPr>
      <w:rPr>
        <w:rFonts w:hint="default"/>
        <w:lang w:val="en-US" w:eastAsia="en-US" w:bidi="ar-SA"/>
      </w:rPr>
    </w:lvl>
    <w:lvl w:ilvl="3" w:tplc="E10410B2">
      <w:numFmt w:val="bullet"/>
      <w:lvlText w:val="•"/>
      <w:lvlJc w:val="left"/>
      <w:pPr>
        <w:ind w:left="3356" w:hanging="360"/>
      </w:pPr>
      <w:rPr>
        <w:rFonts w:hint="default"/>
        <w:lang w:val="en-US" w:eastAsia="en-US" w:bidi="ar-SA"/>
      </w:rPr>
    </w:lvl>
    <w:lvl w:ilvl="4" w:tplc="EF1A8004">
      <w:numFmt w:val="bullet"/>
      <w:lvlText w:val="•"/>
      <w:lvlJc w:val="left"/>
      <w:pPr>
        <w:ind w:left="4168" w:hanging="360"/>
      </w:pPr>
      <w:rPr>
        <w:rFonts w:hint="default"/>
        <w:lang w:val="en-US" w:eastAsia="en-US" w:bidi="ar-SA"/>
      </w:rPr>
    </w:lvl>
    <w:lvl w:ilvl="5" w:tplc="C0FAEBD0">
      <w:numFmt w:val="bullet"/>
      <w:lvlText w:val="•"/>
      <w:lvlJc w:val="left"/>
      <w:pPr>
        <w:ind w:left="4980" w:hanging="360"/>
      </w:pPr>
      <w:rPr>
        <w:rFonts w:hint="default"/>
        <w:lang w:val="en-US" w:eastAsia="en-US" w:bidi="ar-SA"/>
      </w:rPr>
    </w:lvl>
    <w:lvl w:ilvl="6" w:tplc="2132FA2A">
      <w:numFmt w:val="bullet"/>
      <w:lvlText w:val="•"/>
      <w:lvlJc w:val="left"/>
      <w:pPr>
        <w:ind w:left="5792" w:hanging="360"/>
      </w:pPr>
      <w:rPr>
        <w:rFonts w:hint="default"/>
        <w:lang w:val="en-US" w:eastAsia="en-US" w:bidi="ar-SA"/>
      </w:rPr>
    </w:lvl>
    <w:lvl w:ilvl="7" w:tplc="DF5E9834">
      <w:numFmt w:val="bullet"/>
      <w:lvlText w:val="•"/>
      <w:lvlJc w:val="left"/>
      <w:pPr>
        <w:ind w:left="6604" w:hanging="360"/>
      </w:pPr>
      <w:rPr>
        <w:rFonts w:hint="default"/>
        <w:lang w:val="en-US" w:eastAsia="en-US" w:bidi="ar-SA"/>
      </w:rPr>
    </w:lvl>
    <w:lvl w:ilvl="8" w:tplc="752E085C">
      <w:numFmt w:val="bullet"/>
      <w:lvlText w:val="•"/>
      <w:lvlJc w:val="left"/>
      <w:pPr>
        <w:ind w:left="7416" w:hanging="360"/>
      </w:pPr>
      <w:rPr>
        <w:rFonts w:hint="default"/>
        <w:lang w:val="en-US" w:eastAsia="en-US" w:bidi="ar-SA"/>
      </w:rPr>
    </w:lvl>
  </w:abstractNum>
  <w:abstractNum w:abstractNumId="115">
    <w:nsid w:val="4E8C127F"/>
    <w:multiLevelType w:val="hybridMultilevel"/>
    <w:tmpl w:val="90F22A2E"/>
    <w:lvl w:ilvl="0" w:tplc="6FC8C78C">
      <w:numFmt w:val="bullet"/>
      <w:lvlText w:val=""/>
      <w:lvlJc w:val="left"/>
      <w:pPr>
        <w:ind w:left="1292" w:hanging="361"/>
      </w:pPr>
      <w:rPr>
        <w:rFonts w:ascii="Symbol" w:eastAsia="Symbol" w:hAnsi="Symbol" w:cs="Symbol" w:hint="default"/>
        <w:w w:val="100"/>
        <w:sz w:val="24"/>
        <w:szCs w:val="24"/>
        <w:lang w:val="en-US" w:eastAsia="en-US" w:bidi="ar-SA"/>
      </w:rPr>
    </w:lvl>
    <w:lvl w:ilvl="1" w:tplc="C4EE805C">
      <w:numFmt w:val="bullet"/>
      <w:lvlText w:val="•"/>
      <w:lvlJc w:val="left"/>
      <w:pPr>
        <w:ind w:left="2265" w:hanging="361"/>
      </w:pPr>
      <w:rPr>
        <w:rFonts w:hint="default"/>
        <w:lang w:val="en-US" w:eastAsia="en-US" w:bidi="ar-SA"/>
      </w:rPr>
    </w:lvl>
    <w:lvl w:ilvl="2" w:tplc="BA54D230">
      <w:numFmt w:val="bullet"/>
      <w:lvlText w:val="•"/>
      <w:lvlJc w:val="left"/>
      <w:pPr>
        <w:ind w:left="3231" w:hanging="361"/>
      </w:pPr>
      <w:rPr>
        <w:rFonts w:hint="default"/>
        <w:lang w:val="en-US" w:eastAsia="en-US" w:bidi="ar-SA"/>
      </w:rPr>
    </w:lvl>
    <w:lvl w:ilvl="3" w:tplc="2A149DEA">
      <w:numFmt w:val="bullet"/>
      <w:lvlText w:val="•"/>
      <w:lvlJc w:val="left"/>
      <w:pPr>
        <w:ind w:left="4197" w:hanging="361"/>
      </w:pPr>
      <w:rPr>
        <w:rFonts w:hint="default"/>
        <w:lang w:val="en-US" w:eastAsia="en-US" w:bidi="ar-SA"/>
      </w:rPr>
    </w:lvl>
    <w:lvl w:ilvl="4" w:tplc="AF26E760">
      <w:numFmt w:val="bullet"/>
      <w:lvlText w:val="•"/>
      <w:lvlJc w:val="left"/>
      <w:pPr>
        <w:ind w:left="5163" w:hanging="361"/>
      </w:pPr>
      <w:rPr>
        <w:rFonts w:hint="default"/>
        <w:lang w:val="en-US" w:eastAsia="en-US" w:bidi="ar-SA"/>
      </w:rPr>
    </w:lvl>
    <w:lvl w:ilvl="5" w:tplc="D5A60200">
      <w:numFmt w:val="bullet"/>
      <w:lvlText w:val="•"/>
      <w:lvlJc w:val="left"/>
      <w:pPr>
        <w:ind w:left="6129" w:hanging="361"/>
      </w:pPr>
      <w:rPr>
        <w:rFonts w:hint="default"/>
        <w:lang w:val="en-US" w:eastAsia="en-US" w:bidi="ar-SA"/>
      </w:rPr>
    </w:lvl>
    <w:lvl w:ilvl="6" w:tplc="0846BB2A">
      <w:numFmt w:val="bullet"/>
      <w:lvlText w:val="•"/>
      <w:lvlJc w:val="left"/>
      <w:pPr>
        <w:ind w:left="7095" w:hanging="361"/>
      </w:pPr>
      <w:rPr>
        <w:rFonts w:hint="default"/>
        <w:lang w:val="en-US" w:eastAsia="en-US" w:bidi="ar-SA"/>
      </w:rPr>
    </w:lvl>
    <w:lvl w:ilvl="7" w:tplc="F098BAB4">
      <w:numFmt w:val="bullet"/>
      <w:lvlText w:val="•"/>
      <w:lvlJc w:val="left"/>
      <w:pPr>
        <w:ind w:left="8060" w:hanging="361"/>
      </w:pPr>
      <w:rPr>
        <w:rFonts w:hint="default"/>
        <w:lang w:val="en-US" w:eastAsia="en-US" w:bidi="ar-SA"/>
      </w:rPr>
    </w:lvl>
    <w:lvl w:ilvl="8" w:tplc="01069D7C">
      <w:numFmt w:val="bullet"/>
      <w:lvlText w:val="•"/>
      <w:lvlJc w:val="left"/>
      <w:pPr>
        <w:ind w:left="9026" w:hanging="361"/>
      </w:pPr>
      <w:rPr>
        <w:rFonts w:hint="default"/>
        <w:lang w:val="en-US" w:eastAsia="en-US" w:bidi="ar-SA"/>
      </w:rPr>
    </w:lvl>
  </w:abstractNum>
  <w:abstractNum w:abstractNumId="116">
    <w:nsid w:val="504B01FC"/>
    <w:multiLevelType w:val="hybridMultilevel"/>
    <w:tmpl w:val="A246007E"/>
    <w:lvl w:ilvl="0" w:tplc="3F46C05C">
      <w:numFmt w:val="bullet"/>
      <w:lvlText w:val=""/>
      <w:lvlJc w:val="left"/>
      <w:pPr>
        <w:ind w:left="1128" w:hanging="336"/>
      </w:pPr>
      <w:rPr>
        <w:rFonts w:ascii="Wingdings" w:eastAsia="Wingdings" w:hAnsi="Wingdings" w:cs="Wingdings" w:hint="default"/>
        <w:w w:val="100"/>
        <w:sz w:val="24"/>
        <w:szCs w:val="24"/>
        <w:lang w:val="en-US" w:eastAsia="en-US" w:bidi="ar-SA"/>
      </w:rPr>
    </w:lvl>
    <w:lvl w:ilvl="1" w:tplc="30DE2578">
      <w:numFmt w:val="bullet"/>
      <w:lvlText w:val="•"/>
      <w:lvlJc w:val="left"/>
      <w:pPr>
        <w:ind w:left="2103" w:hanging="336"/>
      </w:pPr>
      <w:rPr>
        <w:rFonts w:hint="default"/>
        <w:lang w:val="en-US" w:eastAsia="en-US" w:bidi="ar-SA"/>
      </w:rPr>
    </w:lvl>
    <w:lvl w:ilvl="2" w:tplc="B9DA5A46">
      <w:numFmt w:val="bullet"/>
      <w:lvlText w:val="•"/>
      <w:lvlJc w:val="left"/>
      <w:pPr>
        <w:ind w:left="3087" w:hanging="336"/>
      </w:pPr>
      <w:rPr>
        <w:rFonts w:hint="default"/>
        <w:lang w:val="en-US" w:eastAsia="en-US" w:bidi="ar-SA"/>
      </w:rPr>
    </w:lvl>
    <w:lvl w:ilvl="3" w:tplc="9DCC4AF2">
      <w:numFmt w:val="bullet"/>
      <w:lvlText w:val="•"/>
      <w:lvlJc w:val="left"/>
      <w:pPr>
        <w:ind w:left="4071" w:hanging="336"/>
      </w:pPr>
      <w:rPr>
        <w:rFonts w:hint="default"/>
        <w:lang w:val="en-US" w:eastAsia="en-US" w:bidi="ar-SA"/>
      </w:rPr>
    </w:lvl>
    <w:lvl w:ilvl="4" w:tplc="82D6DA7C">
      <w:numFmt w:val="bullet"/>
      <w:lvlText w:val="•"/>
      <w:lvlJc w:val="left"/>
      <w:pPr>
        <w:ind w:left="5055" w:hanging="336"/>
      </w:pPr>
      <w:rPr>
        <w:rFonts w:hint="default"/>
        <w:lang w:val="en-US" w:eastAsia="en-US" w:bidi="ar-SA"/>
      </w:rPr>
    </w:lvl>
    <w:lvl w:ilvl="5" w:tplc="5538D0E2">
      <w:numFmt w:val="bullet"/>
      <w:lvlText w:val="•"/>
      <w:lvlJc w:val="left"/>
      <w:pPr>
        <w:ind w:left="6039" w:hanging="336"/>
      </w:pPr>
      <w:rPr>
        <w:rFonts w:hint="default"/>
        <w:lang w:val="en-US" w:eastAsia="en-US" w:bidi="ar-SA"/>
      </w:rPr>
    </w:lvl>
    <w:lvl w:ilvl="6" w:tplc="07A0C614">
      <w:numFmt w:val="bullet"/>
      <w:lvlText w:val="•"/>
      <w:lvlJc w:val="left"/>
      <w:pPr>
        <w:ind w:left="7023" w:hanging="336"/>
      </w:pPr>
      <w:rPr>
        <w:rFonts w:hint="default"/>
        <w:lang w:val="en-US" w:eastAsia="en-US" w:bidi="ar-SA"/>
      </w:rPr>
    </w:lvl>
    <w:lvl w:ilvl="7" w:tplc="81842E7A">
      <w:numFmt w:val="bullet"/>
      <w:lvlText w:val="•"/>
      <w:lvlJc w:val="left"/>
      <w:pPr>
        <w:ind w:left="8006" w:hanging="336"/>
      </w:pPr>
      <w:rPr>
        <w:rFonts w:hint="default"/>
        <w:lang w:val="en-US" w:eastAsia="en-US" w:bidi="ar-SA"/>
      </w:rPr>
    </w:lvl>
    <w:lvl w:ilvl="8" w:tplc="527822BC">
      <w:numFmt w:val="bullet"/>
      <w:lvlText w:val="•"/>
      <w:lvlJc w:val="left"/>
      <w:pPr>
        <w:ind w:left="8990" w:hanging="336"/>
      </w:pPr>
      <w:rPr>
        <w:rFonts w:hint="default"/>
        <w:lang w:val="en-US" w:eastAsia="en-US" w:bidi="ar-SA"/>
      </w:rPr>
    </w:lvl>
  </w:abstractNum>
  <w:abstractNum w:abstractNumId="117">
    <w:nsid w:val="508D65CE"/>
    <w:multiLevelType w:val="hybridMultilevel"/>
    <w:tmpl w:val="D8DC272E"/>
    <w:lvl w:ilvl="0" w:tplc="6ACA23F4">
      <w:numFmt w:val="bullet"/>
      <w:lvlText w:val=""/>
      <w:lvlJc w:val="left"/>
      <w:pPr>
        <w:ind w:left="1028" w:hanging="371"/>
      </w:pPr>
      <w:rPr>
        <w:rFonts w:ascii="Symbol" w:eastAsia="Symbol" w:hAnsi="Symbol" w:cs="Symbol" w:hint="default"/>
        <w:w w:val="100"/>
        <w:sz w:val="24"/>
        <w:szCs w:val="24"/>
        <w:lang w:val="en-US" w:eastAsia="en-US" w:bidi="ar-SA"/>
      </w:rPr>
    </w:lvl>
    <w:lvl w:ilvl="1" w:tplc="ACA8491E">
      <w:numFmt w:val="bullet"/>
      <w:lvlText w:val="•"/>
      <w:lvlJc w:val="left"/>
      <w:pPr>
        <w:ind w:left="1822" w:hanging="371"/>
      </w:pPr>
      <w:rPr>
        <w:rFonts w:hint="default"/>
        <w:lang w:val="en-US" w:eastAsia="en-US" w:bidi="ar-SA"/>
      </w:rPr>
    </w:lvl>
    <w:lvl w:ilvl="2" w:tplc="56E85D98">
      <w:numFmt w:val="bullet"/>
      <w:lvlText w:val="•"/>
      <w:lvlJc w:val="left"/>
      <w:pPr>
        <w:ind w:left="2624" w:hanging="371"/>
      </w:pPr>
      <w:rPr>
        <w:rFonts w:hint="default"/>
        <w:lang w:val="en-US" w:eastAsia="en-US" w:bidi="ar-SA"/>
      </w:rPr>
    </w:lvl>
    <w:lvl w:ilvl="3" w:tplc="1A2C87E0">
      <w:numFmt w:val="bullet"/>
      <w:lvlText w:val="•"/>
      <w:lvlJc w:val="left"/>
      <w:pPr>
        <w:ind w:left="3426" w:hanging="371"/>
      </w:pPr>
      <w:rPr>
        <w:rFonts w:hint="default"/>
        <w:lang w:val="en-US" w:eastAsia="en-US" w:bidi="ar-SA"/>
      </w:rPr>
    </w:lvl>
    <w:lvl w:ilvl="4" w:tplc="29F279CE">
      <w:numFmt w:val="bullet"/>
      <w:lvlText w:val="•"/>
      <w:lvlJc w:val="left"/>
      <w:pPr>
        <w:ind w:left="4228" w:hanging="371"/>
      </w:pPr>
      <w:rPr>
        <w:rFonts w:hint="default"/>
        <w:lang w:val="en-US" w:eastAsia="en-US" w:bidi="ar-SA"/>
      </w:rPr>
    </w:lvl>
    <w:lvl w:ilvl="5" w:tplc="44C0D46E">
      <w:numFmt w:val="bullet"/>
      <w:lvlText w:val="•"/>
      <w:lvlJc w:val="left"/>
      <w:pPr>
        <w:ind w:left="5030" w:hanging="371"/>
      </w:pPr>
      <w:rPr>
        <w:rFonts w:hint="default"/>
        <w:lang w:val="en-US" w:eastAsia="en-US" w:bidi="ar-SA"/>
      </w:rPr>
    </w:lvl>
    <w:lvl w:ilvl="6" w:tplc="15BE87C6">
      <w:numFmt w:val="bullet"/>
      <w:lvlText w:val="•"/>
      <w:lvlJc w:val="left"/>
      <w:pPr>
        <w:ind w:left="5832" w:hanging="371"/>
      </w:pPr>
      <w:rPr>
        <w:rFonts w:hint="default"/>
        <w:lang w:val="en-US" w:eastAsia="en-US" w:bidi="ar-SA"/>
      </w:rPr>
    </w:lvl>
    <w:lvl w:ilvl="7" w:tplc="1AC8C2D0">
      <w:numFmt w:val="bullet"/>
      <w:lvlText w:val="•"/>
      <w:lvlJc w:val="left"/>
      <w:pPr>
        <w:ind w:left="6634" w:hanging="371"/>
      </w:pPr>
      <w:rPr>
        <w:rFonts w:hint="default"/>
        <w:lang w:val="en-US" w:eastAsia="en-US" w:bidi="ar-SA"/>
      </w:rPr>
    </w:lvl>
    <w:lvl w:ilvl="8" w:tplc="5BA2D852">
      <w:numFmt w:val="bullet"/>
      <w:lvlText w:val="•"/>
      <w:lvlJc w:val="left"/>
      <w:pPr>
        <w:ind w:left="7436" w:hanging="371"/>
      </w:pPr>
      <w:rPr>
        <w:rFonts w:hint="default"/>
        <w:lang w:val="en-US" w:eastAsia="en-US" w:bidi="ar-SA"/>
      </w:rPr>
    </w:lvl>
  </w:abstractNum>
  <w:abstractNum w:abstractNumId="118">
    <w:nsid w:val="509F2759"/>
    <w:multiLevelType w:val="hybridMultilevel"/>
    <w:tmpl w:val="65F60CCA"/>
    <w:lvl w:ilvl="0" w:tplc="0F56B7E6">
      <w:numFmt w:val="bullet"/>
      <w:lvlText w:val="•"/>
      <w:lvlJc w:val="left"/>
      <w:pPr>
        <w:ind w:left="509" w:hanging="226"/>
      </w:pPr>
      <w:rPr>
        <w:rFonts w:ascii="Times New Roman" w:eastAsia="Times New Roman" w:hAnsi="Times New Roman" w:cs="Times New Roman" w:hint="default"/>
        <w:w w:val="100"/>
        <w:sz w:val="24"/>
        <w:szCs w:val="24"/>
        <w:lang w:val="en-US" w:eastAsia="en-US" w:bidi="ar-SA"/>
      </w:rPr>
    </w:lvl>
    <w:lvl w:ilvl="1" w:tplc="6B343B6E">
      <w:numFmt w:val="bullet"/>
      <w:lvlText w:val="•"/>
      <w:lvlJc w:val="left"/>
      <w:pPr>
        <w:ind w:left="1568" w:hanging="226"/>
      </w:pPr>
      <w:rPr>
        <w:rFonts w:hint="default"/>
        <w:lang w:val="en-US" w:eastAsia="en-US" w:bidi="ar-SA"/>
      </w:rPr>
    </w:lvl>
    <w:lvl w:ilvl="2" w:tplc="5324F6E2">
      <w:numFmt w:val="bullet"/>
      <w:lvlText w:val="•"/>
      <w:lvlJc w:val="left"/>
      <w:pPr>
        <w:ind w:left="2636" w:hanging="226"/>
      </w:pPr>
      <w:rPr>
        <w:rFonts w:hint="default"/>
        <w:lang w:val="en-US" w:eastAsia="en-US" w:bidi="ar-SA"/>
      </w:rPr>
    </w:lvl>
    <w:lvl w:ilvl="3" w:tplc="F27C0E58">
      <w:numFmt w:val="bullet"/>
      <w:lvlText w:val="•"/>
      <w:lvlJc w:val="left"/>
      <w:pPr>
        <w:ind w:left="3704" w:hanging="226"/>
      </w:pPr>
      <w:rPr>
        <w:rFonts w:hint="default"/>
        <w:lang w:val="en-US" w:eastAsia="en-US" w:bidi="ar-SA"/>
      </w:rPr>
    </w:lvl>
    <w:lvl w:ilvl="4" w:tplc="99E67C76">
      <w:numFmt w:val="bullet"/>
      <w:lvlText w:val="•"/>
      <w:lvlJc w:val="left"/>
      <w:pPr>
        <w:ind w:left="4772" w:hanging="226"/>
      </w:pPr>
      <w:rPr>
        <w:rFonts w:hint="default"/>
        <w:lang w:val="en-US" w:eastAsia="en-US" w:bidi="ar-SA"/>
      </w:rPr>
    </w:lvl>
    <w:lvl w:ilvl="5" w:tplc="6126775E">
      <w:numFmt w:val="bullet"/>
      <w:lvlText w:val="•"/>
      <w:lvlJc w:val="left"/>
      <w:pPr>
        <w:ind w:left="5840" w:hanging="226"/>
      </w:pPr>
      <w:rPr>
        <w:rFonts w:hint="default"/>
        <w:lang w:val="en-US" w:eastAsia="en-US" w:bidi="ar-SA"/>
      </w:rPr>
    </w:lvl>
    <w:lvl w:ilvl="6" w:tplc="CF70A394">
      <w:numFmt w:val="bullet"/>
      <w:lvlText w:val="•"/>
      <w:lvlJc w:val="left"/>
      <w:pPr>
        <w:ind w:left="6908" w:hanging="226"/>
      </w:pPr>
      <w:rPr>
        <w:rFonts w:hint="default"/>
        <w:lang w:val="en-US" w:eastAsia="en-US" w:bidi="ar-SA"/>
      </w:rPr>
    </w:lvl>
    <w:lvl w:ilvl="7" w:tplc="02EC62F4">
      <w:numFmt w:val="bullet"/>
      <w:lvlText w:val="•"/>
      <w:lvlJc w:val="left"/>
      <w:pPr>
        <w:ind w:left="7976" w:hanging="226"/>
      </w:pPr>
      <w:rPr>
        <w:rFonts w:hint="default"/>
        <w:lang w:val="en-US" w:eastAsia="en-US" w:bidi="ar-SA"/>
      </w:rPr>
    </w:lvl>
    <w:lvl w:ilvl="8" w:tplc="A26C70D0">
      <w:numFmt w:val="bullet"/>
      <w:lvlText w:val="•"/>
      <w:lvlJc w:val="left"/>
      <w:pPr>
        <w:ind w:left="9044" w:hanging="226"/>
      </w:pPr>
      <w:rPr>
        <w:rFonts w:hint="default"/>
        <w:lang w:val="en-US" w:eastAsia="en-US" w:bidi="ar-SA"/>
      </w:rPr>
    </w:lvl>
  </w:abstractNum>
  <w:abstractNum w:abstractNumId="119">
    <w:nsid w:val="516C523A"/>
    <w:multiLevelType w:val="hybridMultilevel"/>
    <w:tmpl w:val="74427218"/>
    <w:lvl w:ilvl="0" w:tplc="963E6E94">
      <w:numFmt w:val="bullet"/>
      <w:lvlText w:val=""/>
      <w:lvlJc w:val="left"/>
      <w:pPr>
        <w:ind w:left="1709" w:hanging="361"/>
      </w:pPr>
      <w:rPr>
        <w:rFonts w:ascii="Symbol" w:eastAsia="Symbol" w:hAnsi="Symbol" w:cs="Symbol" w:hint="default"/>
        <w:w w:val="100"/>
        <w:sz w:val="24"/>
        <w:szCs w:val="24"/>
        <w:lang w:val="en-US" w:eastAsia="en-US" w:bidi="ar-SA"/>
      </w:rPr>
    </w:lvl>
    <w:lvl w:ilvl="1" w:tplc="C4AECF8E">
      <w:numFmt w:val="bullet"/>
      <w:lvlText w:val=""/>
      <w:lvlJc w:val="left"/>
      <w:pPr>
        <w:ind w:left="1709" w:hanging="270"/>
      </w:pPr>
      <w:rPr>
        <w:rFonts w:ascii="Symbol" w:eastAsia="Symbol" w:hAnsi="Symbol" w:cs="Symbol" w:hint="default"/>
        <w:w w:val="100"/>
        <w:sz w:val="24"/>
        <w:szCs w:val="24"/>
        <w:lang w:val="en-US" w:eastAsia="en-US" w:bidi="ar-SA"/>
      </w:rPr>
    </w:lvl>
    <w:lvl w:ilvl="2" w:tplc="204A20BC">
      <w:numFmt w:val="bullet"/>
      <w:lvlText w:val="•"/>
      <w:lvlJc w:val="left"/>
      <w:pPr>
        <w:ind w:left="3312" w:hanging="270"/>
      </w:pPr>
      <w:rPr>
        <w:rFonts w:hint="default"/>
        <w:lang w:val="en-US" w:eastAsia="en-US" w:bidi="ar-SA"/>
      </w:rPr>
    </w:lvl>
    <w:lvl w:ilvl="3" w:tplc="44086B22">
      <w:numFmt w:val="bullet"/>
      <w:lvlText w:val="•"/>
      <w:lvlJc w:val="left"/>
      <w:pPr>
        <w:ind w:left="4118" w:hanging="270"/>
      </w:pPr>
      <w:rPr>
        <w:rFonts w:hint="default"/>
        <w:lang w:val="en-US" w:eastAsia="en-US" w:bidi="ar-SA"/>
      </w:rPr>
    </w:lvl>
    <w:lvl w:ilvl="4" w:tplc="686C76D6">
      <w:numFmt w:val="bullet"/>
      <w:lvlText w:val="•"/>
      <w:lvlJc w:val="left"/>
      <w:pPr>
        <w:ind w:left="4924" w:hanging="270"/>
      </w:pPr>
      <w:rPr>
        <w:rFonts w:hint="default"/>
        <w:lang w:val="en-US" w:eastAsia="en-US" w:bidi="ar-SA"/>
      </w:rPr>
    </w:lvl>
    <w:lvl w:ilvl="5" w:tplc="6AA260E0">
      <w:numFmt w:val="bullet"/>
      <w:lvlText w:val="•"/>
      <w:lvlJc w:val="left"/>
      <w:pPr>
        <w:ind w:left="5730" w:hanging="270"/>
      </w:pPr>
      <w:rPr>
        <w:rFonts w:hint="default"/>
        <w:lang w:val="en-US" w:eastAsia="en-US" w:bidi="ar-SA"/>
      </w:rPr>
    </w:lvl>
    <w:lvl w:ilvl="6" w:tplc="CF767506">
      <w:numFmt w:val="bullet"/>
      <w:lvlText w:val="•"/>
      <w:lvlJc w:val="left"/>
      <w:pPr>
        <w:ind w:left="6536" w:hanging="270"/>
      </w:pPr>
      <w:rPr>
        <w:rFonts w:hint="default"/>
        <w:lang w:val="en-US" w:eastAsia="en-US" w:bidi="ar-SA"/>
      </w:rPr>
    </w:lvl>
    <w:lvl w:ilvl="7" w:tplc="F39E87BE">
      <w:numFmt w:val="bullet"/>
      <w:lvlText w:val="•"/>
      <w:lvlJc w:val="left"/>
      <w:pPr>
        <w:ind w:left="7342" w:hanging="270"/>
      </w:pPr>
      <w:rPr>
        <w:rFonts w:hint="default"/>
        <w:lang w:val="en-US" w:eastAsia="en-US" w:bidi="ar-SA"/>
      </w:rPr>
    </w:lvl>
    <w:lvl w:ilvl="8" w:tplc="E3A01E30">
      <w:numFmt w:val="bullet"/>
      <w:lvlText w:val="•"/>
      <w:lvlJc w:val="left"/>
      <w:pPr>
        <w:ind w:left="8148" w:hanging="270"/>
      </w:pPr>
      <w:rPr>
        <w:rFonts w:hint="default"/>
        <w:lang w:val="en-US" w:eastAsia="en-US" w:bidi="ar-SA"/>
      </w:rPr>
    </w:lvl>
  </w:abstractNum>
  <w:abstractNum w:abstractNumId="120">
    <w:nsid w:val="517C4A2B"/>
    <w:multiLevelType w:val="hybridMultilevel"/>
    <w:tmpl w:val="34169FD2"/>
    <w:lvl w:ilvl="0" w:tplc="D80CDE1E">
      <w:numFmt w:val="bullet"/>
      <w:lvlText w:val="•"/>
      <w:lvlJc w:val="left"/>
      <w:pPr>
        <w:ind w:left="590" w:hanging="365"/>
      </w:pPr>
      <w:rPr>
        <w:rFonts w:ascii="Arial MT" w:eastAsia="Arial MT" w:hAnsi="Arial MT" w:cs="Arial MT" w:hint="default"/>
        <w:w w:val="100"/>
        <w:sz w:val="36"/>
        <w:szCs w:val="36"/>
        <w:lang w:val="en-US" w:eastAsia="en-US" w:bidi="ar-SA"/>
      </w:rPr>
    </w:lvl>
    <w:lvl w:ilvl="1" w:tplc="BE267138">
      <w:numFmt w:val="bullet"/>
      <w:lvlText w:val=""/>
      <w:lvlJc w:val="left"/>
      <w:pPr>
        <w:ind w:left="1310" w:hanging="360"/>
      </w:pPr>
      <w:rPr>
        <w:rFonts w:ascii="Wingdings" w:eastAsia="Wingdings" w:hAnsi="Wingdings" w:cs="Wingdings" w:hint="default"/>
        <w:w w:val="100"/>
        <w:sz w:val="30"/>
        <w:szCs w:val="30"/>
        <w:lang w:val="en-US" w:eastAsia="en-US" w:bidi="ar-SA"/>
      </w:rPr>
    </w:lvl>
    <w:lvl w:ilvl="2" w:tplc="F830071C">
      <w:numFmt w:val="bullet"/>
      <w:lvlText w:val="•"/>
      <w:lvlJc w:val="left"/>
      <w:pPr>
        <w:ind w:left="2415" w:hanging="360"/>
      </w:pPr>
      <w:rPr>
        <w:rFonts w:hint="default"/>
        <w:lang w:val="en-US" w:eastAsia="en-US" w:bidi="ar-SA"/>
      </w:rPr>
    </w:lvl>
    <w:lvl w:ilvl="3" w:tplc="1BAAB8FC">
      <w:numFmt w:val="bullet"/>
      <w:lvlText w:val="•"/>
      <w:lvlJc w:val="left"/>
      <w:pPr>
        <w:ind w:left="3511" w:hanging="360"/>
      </w:pPr>
      <w:rPr>
        <w:rFonts w:hint="default"/>
        <w:lang w:val="en-US" w:eastAsia="en-US" w:bidi="ar-SA"/>
      </w:rPr>
    </w:lvl>
    <w:lvl w:ilvl="4" w:tplc="50F40DE4">
      <w:numFmt w:val="bullet"/>
      <w:lvlText w:val="•"/>
      <w:lvlJc w:val="left"/>
      <w:pPr>
        <w:ind w:left="4606" w:hanging="360"/>
      </w:pPr>
      <w:rPr>
        <w:rFonts w:hint="default"/>
        <w:lang w:val="en-US" w:eastAsia="en-US" w:bidi="ar-SA"/>
      </w:rPr>
    </w:lvl>
    <w:lvl w:ilvl="5" w:tplc="55A871A6">
      <w:numFmt w:val="bullet"/>
      <w:lvlText w:val="•"/>
      <w:lvlJc w:val="left"/>
      <w:pPr>
        <w:ind w:left="5702" w:hanging="360"/>
      </w:pPr>
      <w:rPr>
        <w:rFonts w:hint="default"/>
        <w:lang w:val="en-US" w:eastAsia="en-US" w:bidi="ar-SA"/>
      </w:rPr>
    </w:lvl>
    <w:lvl w:ilvl="6" w:tplc="51CC723C">
      <w:numFmt w:val="bullet"/>
      <w:lvlText w:val="•"/>
      <w:lvlJc w:val="left"/>
      <w:pPr>
        <w:ind w:left="6797" w:hanging="360"/>
      </w:pPr>
      <w:rPr>
        <w:rFonts w:hint="default"/>
        <w:lang w:val="en-US" w:eastAsia="en-US" w:bidi="ar-SA"/>
      </w:rPr>
    </w:lvl>
    <w:lvl w:ilvl="7" w:tplc="0016978A">
      <w:numFmt w:val="bullet"/>
      <w:lvlText w:val="•"/>
      <w:lvlJc w:val="left"/>
      <w:pPr>
        <w:ind w:left="7893" w:hanging="360"/>
      </w:pPr>
      <w:rPr>
        <w:rFonts w:hint="default"/>
        <w:lang w:val="en-US" w:eastAsia="en-US" w:bidi="ar-SA"/>
      </w:rPr>
    </w:lvl>
    <w:lvl w:ilvl="8" w:tplc="37C6FD2E">
      <w:numFmt w:val="bullet"/>
      <w:lvlText w:val="•"/>
      <w:lvlJc w:val="left"/>
      <w:pPr>
        <w:ind w:left="8988" w:hanging="360"/>
      </w:pPr>
      <w:rPr>
        <w:rFonts w:hint="default"/>
        <w:lang w:val="en-US" w:eastAsia="en-US" w:bidi="ar-SA"/>
      </w:rPr>
    </w:lvl>
  </w:abstractNum>
  <w:abstractNum w:abstractNumId="121">
    <w:nsid w:val="558D5740"/>
    <w:multiLevelType w:val="hybridMultilevel"/>
    <w:tmpl w:val="DD744204"/>
    <w:lvl w:ilvl="0" w:tplc="F71CAE18">
      <w:numFmt w:val="bullet"/>
      <w:lvlText w:val=""/>
      <w:lvlJc w:val="left"/>
      <w:pPr>
        <w:ind w:left="1474" w:hanging="366"/>
      </w:pPr>
      <w:rPr>
        <w:rFonts w:ascii="Symbol" w:eastAsia="Symbol" w:hAnsi="Symbol" w:cs="Symbol" w:hint="default"/>
        <w:w w:val="100"/>
        <w:sz w:val="24"/>
        <w:szCs w:val="24"/>
        <w:lang w:val="en-US" w:eastAsia="en-US" w:bidi="ar-SA"/>
      </w:rPr>
    </w:lvl>
    <w:lvl w:ilvl="1" w:tplc="61BE3408">
      <w:numFmt w:val="bullet"/>
      <w:lvlText w:val="•"/>
      <w:lvlJc w:val="left"/>
      <w:pPr>
        <w:ind w:left="2427" w:hanging="366"/>
      </w:pPr>
      <w:rPr>
        <w:rFonts w:hint="default"/>
        <w:lang w:val="en-US" w:eastAsia="en-US" w:bidi="ar-SA"/>
      </w:rPr>
    </w:lvl>
    <w:lvl w:ilvl="2" w:tplc="73E6B22E">
      <w:numFmt w:val="bullet"/>
      <w:lvlText w:val="•"/>
      <w:lvlJc w:val="left"/>
      <w:pPr>
        <w:ind w:left="3375" w:hanging="366"/>
      </w:pPr>
      <w:rPr>
        <w:rFonts w:hint="default"/>
        <w:lang w:val="en-US" w:eastAsia="en-US" w:bidi="ar-SA"/>
      </w:rPr>
    </w:lvl>
    <w:lvl w:ilvl="3" w:tplc="35E626B8">
      <w:numFmt w:val="bullet"/>
      <w:lvlText w:val="•"/>
      <w:lvlJc w:val="left"/>
      <w:pPr>
        <w:ind w:left="4323" w:hanging="366"/>
      </w:pPr>
      <w:rPr>
        <w:rFonts w:hint="default"/>
        <w:lang w:val="en-US" w:eastAsia="en-US" w:bidi="ar-SA"/>
      </w:rPr>
    </w:lvl>
    <w:lvl w:ilvl="4" w:tplc="C2A01E48">
      <w:numFmt w:val="bullet"/>
      <w:lvlText w:val="•"/>
      <w:lvlJc w:val="left"/>
      <w:pPr>
        <w:ind w:left="5271" w:hanging="366"/>
      </w:pPr>
      <w:rPr>
        <w:rFonts w:hint="default"/>
        <w:lang w:val="en-US" w:eastAsia="en-US" w:bidi="ar-SA"/>
      </w:rPr>
    </w:lvl>
    <w:lvl w:ilvl="5" w:tplc="1CE62DE8">
      <w:numFmt w:val="bullet"/>
      <w:lvlText w:val="•"/>
      <w:lvlJc w:val="left"/>
      <w:pPr>
        <w:ind w:left="6219" w:hanging="366"/>
      </w:pPr>
      <w:rPr>
        <w:rFonts w:hint="default"/>
        <w:lang w:val="en-US" w:eastAsia="en-US" w:bidi="ar-SA"/>
      </w:rPr>
    </w:lvl>
    <w:lvl w:ilvl="6" w:tplc="81E6B574">
      <w:numFmt w:val="bullet"/>
      <w:lvlText w:val="•"/>
      <w:lvlJc w:val="left"/>
      <w:pPr>
        <w:ind w:left="7167" w:hanging="366"/>
      </w:pPr>
      <w:rPr>
        <w:rFonts w:hint="default"/>
        <w:lang w:val="en-US" w:eastAsia="en-US" w:bidi="ar-SA"/>
      </w:rPr>
    </w:lvl>
    <w:lvl w:ilvl="7" w:tplc="BECE770E">
      <w:numFmt w:val="bullet"/>
      <w:lvlText w:val="•"/>
      <w:lvlJc w:val="left"/>
      <w:pPr>
        <w:ind w:left="8114" w:hanging="366"/>
      </w:pPr>
      <w:rPr>
        <w:rFonts w:hint="default"/>
        <w:lang w:val="en-US" w:eastAsia="en-US" w:bidi="ar-SA"/>
      </w:rPr>
    </w:lvl>
    <w:lvl w:ilvl="8" w:tplc="B854F07C">
      <w:numFmt w:val="bullet"/>
      <w:lvlText w:val="•"/>
      <w:lvlJc w:val="left"/>
      <w:pPr>
        <w:ind w:left="9062" w:hanging="366"/>
      </w:pPr>
      <w:rPr>
        <w:rFonts w:hint="default"/>
        <w:lang w:val="en-US" w:eastAsia="en-US" w:bidi="ar-SA"/>
      </w:rPr>
    </w:lvl>
  </w:abstractNum>
  <w:abstractNum w:abstractNumId="122">
    <w:nsid w:val="55F72510"/>
    <w:multiLevelType w:val="hybridMultilevel"/>
    <w:tmpl w:val="1754486E"/>
    <w:lvl w:ilvl="0" w:tplc="0DE45E54">
      <w:start w:val="1"/>
      <w:numFmt w:val="decimal"/>
      <w:lvlText w:val="%1."/>
      <w:lvlJc w:val="left"/>
      <w:pPr>
        <w:ind w:left="1056" w:hanging="284"/>
        <w:jc w:val="right"/>
      </w:pPr>
      <w:rPr>
        <w:rFonts w:hint="default"/>
        <w:b/>
        <w:bCs/>
        <w:spacing w:val="0"/>
        <w:w w:val="91"/>
        <w:lang w:val="en-US" w:eastAsia="en-US" w:bidi="ar-SA"/>
      </w:rPr>
    </w:lvl>
    <w:lvl w:ilvl="1" w:tplc="1E702AD6">
      <w:numFmt w:val="bullet"/>
      <w:lvlText w:val=""/>
      <w:lvlJc w:val="left"/>
      <w:pPr>
        <w:ind w:left="1080" w:hanging="346"/>
      </w:pPr>
      <w:rPr>
        <w:rFonts w:ascii="Wingdings" w:eastAsia="Wingdings" w:hAnsi="Wingdings" w:cs="Wingdings" w:hint="default"/>
        <w:w w:val="100"/>
        <w:sz w:val="24"/>
        <w:szCs w:val="24"/>
        <w:lang w:val="en-US" w:eastAsia="en-US" w:bidi="ar-SA"/>
      </w:rPr>
    </w:lvl>
    <w:lvl w:ilvl="2" w:tplc="AAC82836">
      <w:numFmt w:val="bullet"/>
      <w:lvlText w:val="•"/>
      <w:lvlJc w:val="left"/>
      <w:pPr>
        <w:ind w:left="2044" w:hanging="346"/>
      </w:pPr>
      <w:rPr>
        <w:rFonts w:hint="default"/>
        <w:lang w:val="en-US" w:eastAsia="en-US" w:bidi="ar-SA"/>
      </w:rPr>
    </w:lvl>
    <w:lvl w:ilvl="3" w:tplc="148E0B4C">
      <w:numFmt w:val="bullet"/>
      <w:lvlText w:val="•"/>
      <w:lvlJc w:val="left"/>
      <w:pPr>
        <w:ind w:left="3008" w:hanging="346"/>
      </w:pPr>
      <w:rPr>
        <w:rFonts w:hint="default"/>
        <w:lang w:val="en-US" w:eastAsia="en-US" w:bidi="ar-SA"/>
      </w:rPr>
    </w:lvl>
    <w:lvl w:ilvl="4" w:tplc="D4487CB0">
      <w:numFmt w:val="bullet"/>
      <w:lvlText w:val="•"/>
      <w:lvlJc w:val="left"/>
      <w:pPr>
        <w:ind w:left="3973" w:hanging="346"/>
      </w:pPr>
      <w:rPr>
        <w:rFonts w:hint="default"/>
        <w:lang w:val="en-US" w:eastAsia="en-US" w:bidi="ar-SA"/>
      </w:rPr>
    </w:lvl>
    <w:lvl w:ilvl="5" w:tplc="EA1A75B0">
      <w:numFmt w:val="bullet"/>
      <w:lvlText w:val="•"/>
      <w:lvlJc w:val="left"/>
      <w:pPr>
        <w:ind w:left="4937" w:hanging="346"/>
      </w:pPr>
      <w:rPr>
        <w:rFonts w:hint="default"/>
        <w:lang w:val="en-US" w:eastAsia="en-US" w:bidi="ar-SA"/>
      </w:rPr>
    </w:lvl>
    <w:lvl w:ilvl="6" w:tplc="412CC058">
      <w:numFmt w:val="bullet"/>
      <w:lvlText w:val="•"/>
      <w:lvlJc w:val="left"/>
      <w:pPr>
        <w:ind w:left="5902" w:hanging="346"/>
      </w:pPr>
      <w:rPr>
        <w:rFonts w:hint="default"/>
        <w:lang w:val="en-US" w:eastAsia="en-US" w:bidi="ar-SA"/>
      </w:rPr>
    </w:lvl>
    <w:lvl w:ilvl="7" w:tplc="91A27910">
      <w:numFmt w:val="bullet"/>
      <w:lvlText w:val="•"/>
      <w:lvlJc w:val="left"/>
      <w:pPr>
        <w:ind w:left="6866" w:hanging="346"/>
      </w:pPr>
      <w:rPr>
        <w:rFonts w:hint="default"/>
        <w:lang w:val="en-US" w:eastAsia="en-US" w:bidi="ar-SA"/>
      </w:rPr>
    </w:lvl>
    <w:lvl w:ilvl="8" w:tplc="E3BC5B84">
      <w:numFmt w:val="bullet"/>
      <w:lvlText w:val="•"/>
      <w:lvlJc w:val="left"/>
      <w:pPr>
        <w:ind w:left="7831" w:hanging="346"/>
      </w:pPr>
      <w:rPr>
        <w:rFonts w:hint="default"/>
        <w:lang w:val="en-US" w:eastAsia="en-US" w:bidi="ar-SA"/>
      </w:rPr>
    </w:lvl>
  </w:abstractNum>
  <w:abstractNum w:abstractNumId="123">
    <w:nsid w:val="55F96A58"/>
    <w:multiLevelType w:val="hybridMultilevel"/>
    <w:tmpl w:val="243EA602"/>
    <w:lvl w:ilvl="0" w:tplc="3984DCBA">
      <w:start w:val="1"/>
      <w:numFmt w:val="lowerRoman"/>
      <w:lvlText w:val="(%1)"/>
      <w:lvlJc w:val="left"/>
      <w:pPr>
        <w:ind w:left="643" w:hanging="360"/>
        <w:jc w:val="left"/>
      </w:pPr>
      <w:rPr>
        <w:rFonts w:ascii="Times New Roman" w:eastAsia="Times New Roman" w:hAnsi="Times New Roman" w:cs="Times New Roman" w:hint="default"/>
        <w:w w:val="99"/>
        <w:sz w:val="26"/>
        <w:szCs w:val="26"/>
        <w:lang w:val="en-US" w:eastAsia="en-US" w:bidi="ar-SA"/>
      </w:rPr>
    </w:lvl>
    <w:lvl w:ilvl="1" w:tplc="5526FAD6">
      <w:numFmt w:val="bullet"/>
      <w:lvlText w:val="•"/>
      <w:lvlJc w:val="left"/>
      <w:pPr>
        <w:ind w:left="1363" w:hanging="360"/>
      </w:pPr>
      <w:rPr>
        <w:rFonts w:ascii="Arial MT" w:eastAsia="Arial MT" w:hAnsi="Arial MT" w:cs="Arial MT" w:hint="default"/>
        <w:w w:val="100"/>
        <w:sz w:val="24"/>
        <w:szCs w:val="24"/>
        <w:lang w:val="en-US" w:eastAsia="en-US" w:bidi="ar-SA"/>
      </w:rPr>
    </w:lvl>
    <w:lvl w:ilvl="2" w:tplc="9E8E2066">
      <w:numFmt w:val="bullet"/>
      <w:lvlText w:val="•"/>
      <w:lvlJc w:val="left"/>
      <w:pPr>
        <w:ind w:left="2451" w:hanging="360"/>
      </w:pPr>
      <w:rPr>
        <w:rFonts w:hint="default"/>
        <w:lang w:val="en-US" w:eastAsia="en-US" w:bidi="ar-SA"/>
      </w:rPr>
    </w:lvl>
    <w:lvl w:ilvl="3" w:tplc="3D182FCE">
      <w:numFmt w:val="bullet"/>
      <w:lvlText w:val="•"/>
      <w:lvlJc w:val="left"/>
      <w:pPr>
        <w:ind w:left="3542" w:hanging="360"/>
      </w:pPr>
      <w:rPr>
        <w:rFonts w:hint="default"/>
        <w:lang w:val="en-US" w:eastAsia="en-US" w:bidi="ar-SA"/>
      </w:rPr>
    </w:lvl>
    <w:lvl w:ilvl="4" w:tplc="4B9035D4">
      <w:numFmt w:val="bullet"/>
      <w:lvlText w:val="•"/>
      <w:lvlJc w:val="left"/>
      <w:pPr>
        <w:ind w:left="4633" w:hanging="360"/>
      </w:pPr>
      <w:rPr>
        <w:rFonts w:hint="default"/>
        <w:lang w:val="en-US" w:eastAsia="en-US" w:bidi="ar-SA"/>
      </w:rPr>
    </w:lvl>
    <w:lvl w:ilvl="5" w:tplc="8500BC06">
      <w:numFmt w:val="bullet"/>
      <w:lvlText w:val="•"/>
      <w:lvlJc w:val="left"/>
      <w:pPr>
        <w:ind w:left="5724" w:hanging="360"/>
      </w:pPr>
      <w:rPr>
        <w:rFonts w:hint="default"/>
        <w:lang w:val="en-US" w:eastAsia="en-US" w:bidi="ar-SA"/>
      </w:rPr>
    </w:lvl>
    <w:lvl w:ilvl="6" w:tplc="C72C7F92">
      <w:numFmt w:val="bullet"/>
      <w:lvlText w:val="•"/>
      <w:lvlJc w:val="left"/>
      <w:pPr>
        <w:ind w:left="6815" w:hanging="360"/>
      </w:pPr>
      <w:rPr>
        <w:rFonts w:hint="default"/>
        <w:lang w:val="en-US" w:eastAsia="en-US" w:bidi="ar-SA"/>
      </w:rPr>
    </w:lvl>
    <w:lvl w:ilvl="7" w:tplc="73285980">
      <w:numFmt w:val="bullet"/>
      <w:lvlText w:val="•"/>
      <w:lvlJc w:val="left"/>
      <w:pPr>
        <w:ind w:left="7906" w:hanging="360"/>
      </w:pPr>
      <w:rPr>
        <w:rFonts w:hint="default"/>
        <w:lang w:val="en-US" w:eastAsia="en-US" w:bidi="ar-SA"/>
      </w:rPr>
    </w:lvl>
    <w:lvl w:ilvl="8" w:tplc="1E4820E4">
      <w:numFmt w:val="bullet"/>
      <w:lvlText w:val="•"/>
      <w:lvlJc w:val="left"/>
      <w:pPr>
        <w:ind w:left="8997" w:hanging="360"/>
      </w:pPr>
      <w:rPr>
        <w:rFonts w:hint="default"/>
        <w:lang w:val="en-US" w:eastAsia="en-US" w:bidi="ar-SA"/>
      </w:rPr>
    </w:lvl>
  </w:abstractNum>
  <w:abstractNum w:abstractNumId="124">
    <w:nsid w:val="56AE1607"/>
    <w:multiLevelType w:val="hybridMultilevel"/>
    <w:tmpl w:val="823EE376"/>
    <w:lvl w:ilvl="0" w:tplc="E0B2971E">
      <w:numFmt w:val="bullet"/>
      <w:lvlText w:val=""/>
      <w:lvlJc w:val="left"/>
      <w:pPr>
        <w:ind w:left="2233" w:hanging="360"/>
      </w:pPr>
      <w:rPr>
        <w:rFonts w:ascii="Symbol" w:eastAsia="Symbol" w:hAnsi="Symbol" w:cs="Symbol" w:hint="default"/>
        <w:w w:val="100"/>
        <w:sz w:val="24"/>
        <w:szCs w:val="24"/>
        <w:lang w:val="en-US" w:eastAsia="en-US" w:bidi="ar-SA"/>
      </w:rPr>
    </w:lvl>
    <w:lvl w:ilvl="1" w:tplc="C250F2F6">
      <w:numFmt w:val="bullet"/>
      <w:lvlText w:val="•"/>
      <w:lvlJc w:val="left"/>
      <w:pPr>
        <w:ind w:left="3111" w:hanging="360"/>
      </w:pPr>
      <w:rPr>
        <w:rFonts w:hint="default"/>
        <w:lang w:val="en-US" w:eastAsia="en-US" w:bidi="ar-SA"/>
      </w:rPr>
    </w:lvl>
    <w:lvl w:ilvl="2" w:tplc="546055CC">
      <w:numFmt w:val="bullet"/>
      <w:lvlText w:val="•"/>
      <w:lvlJc w:val="left"/>
      <w:pPr>
        <w:ind w:left="3983" w:hanging="360"/>
      </w:pPr>
      <w:rPr>
        <w:rFonts w:hint="default"/>
        <w:lang w:val="en-US" w:eastAsia="en-US" w:bidi="ar-SA"/>
      </w:rPr>
    </w:lvl>
    <w:lvl w:ilvl="3" w:tplc="D83C0370">
      <w:numFmt w:val="bullet"/>
      <w:lvlText w:val="•"/>
      <w:lvlJc w:val="left"/>
      <w:pPr>
        <w:ind w:left="4855" w:hanging="360"/>
      </w:pPr>
      <w:rPr>
        <w:rFonts w:hint="default"/>
        <w:lang w:val="en-US" w:eastAsia="en-US" w:bidi="ar-SA"/>
      </w:rPr>
    </w:lvl>
    <w:lvl w:ilvl="4" w:tplc="292E44CE">
      <w:numFmt w:val="bullet"/>
      <w:lvlText w:val="•"/>
      <w:lvlJc w:val="left"/>
      <w:pPr>
        <w:ind w:left="5727" w:hanging="360"/>
      </w:pPr>
      <w:rPr>
        <w:rFonts w:hint="default"/>
        <w:lang w:val="en-US" w:eastAsia="en-US" w:bidi="ar-SA"/>
      </w:rPr>
    </w:lvl>
    <w:lvl w:ilvl="5" w:tplc="206C5958">
      <w:numFmt w:val="bullet"/>
      <w:lvlText w:val="•"/>
      <w:lvlJc w:val="left"/>
      <w:pPr>
        <w:ind w:left="6599" w:hanging="360"/>
      </w:pPr>
      <w:rPr>
        <w:rFonts w:hint="default"/>
        <w:lang w:val="en-US" w:eastAsia="en-US" w:bidi="ar-SA"/>
      </w:rPr>
    </w:lvl>
    <w:lvl w:ilvl="6" w:tplc="D9F08BAA">
      <w:numFmt w:val="bullet"/>
      <w:lvlText w:val="•"/>
      <w:lvlJc w:val="left"/>
      <w:pPr>
        <w:ind w:left="7471" w:hanging="360"/>
      </w:pPr>
      <w:rPr>
        <w:rFonts w:hint="default"/>
        <w:lang w:val="en-US" w:eastAsia="en-US" w:bidi="ar-SA"/>
      </w:rPr>
    </w:lvl>
    <w:lvl w:ilvl="7" w:tplc="8DFC71AC">
      <w:numFmt w:val="bullet"/>
      <w:lvlText w:val="•"/>
      <w:lvlJc w:val="left"/>
      <w:pPr>
        <w:ind w:left="8342" w:hanging="360"/>
      </w:pPr>
      <w:rPr>
        <w:rFonts w:hint="default"/>
        <w:lang w:val="en-US" w:eastAsia="en-US" w:bidi="ar-SA"/>
      </w:rPr>
    </w:lvl>
    <w:lvl w:ilvl="8" w:tplc="67A495F0">
      <w:numFmt w:val="bullet"/>
      <w:lvlText w:val="•"/>
      <w:lvlJc w:val="left"/>
      <w:pPr>
        <w:ind w:left="9214" w:hanging="360"/>
      </w:pPr>
      <w:rPr>
        <w:rFonts w:hint="default"/>
        <w:lang w:val="en-US" w:eastAsia="en-US" w:bidi="ar-SA"/>
      </w:rPr>
    </w:lvl>
  </w:abstractNum>
  <w:abstractNum w:abstractNumId="125">
    <w:nsid w:val="5768759C"/>
    <w:multiLevelType w:val="hybridMultilevel"/>
    <w:tmpl w:val="85243EAE"/>
    <w:lvl w:ilvl="0" w:tplc="F484EFF2">
      <w:numFmt w:val="bullet"/>
      <w:lvlText w:val="•"/>
      <w:lvlJc w:val="left"/>
      <w:pPr>
        <w:ind w:left="960" w:hanging="294"/>
      </w:pPr>
      <w:rPr>
        <w:rFonts w:ascii="Microsoft Sans Serif" w:eastAsia="Microsoft Sans Serif" w:hAnsi="Microsoft Sans Serif" w:cs="Microsoft Sans Serif" w:hint="default"/>
        <w:w w:val="100"/>
        <w:sz w:val="20"/>
        <w:szCs w:val="20"/>
        <w:lang w:val="en-US" w:eastAsia="en-US" w:bidi="ar-SA"/>
      </w:rPr>
    </w:lvl>
    <w:lvl w:ilvl="1" w:tplc="9D402D6A">
      <w:numFmt w:val="bullet"/>
      <w:lvlText w:val="•"/>
      <w:lvlJc w:val="left"/>
      <w:pPr>
        <w:ind w:left="1768" w:hanging="294"/>
      </w:pPr>
      <w:rPr>
        <w:rFonts w:hint="default"/>
        <w:lang w:val="en-US" w:eastAsia="en-US" w:bidi="ar-SA"/>
      </w:rPr>
    </w:lvl>
    <w:lvl w:ilvl="2" w:tplc="A5FA0C9E">
      <w:numFmt w:val="bullet"/>
      <w:lvlText w:val="•"/>
      <w:lvlJc w:val="left"/>
      <w:pPr>
        <w:ind w:left="2576" w:hanging="294"/>
      </w:pPr>
      <w:rPr>
        <w:rFonts w:hint="default"/>
        <w:lang w:val="en-US" w:eastAsia="en-US" w:bidi="ar-SA"/>
      </w:rPr>
    </w:lvl>
    <w:lvl w:ilvl="3" w:tplc="84A05868">
      <w:numFmt w:val="bullet"/>
      <w:lvlText w:val="•"/>
      <w:lvlJc w:val="left"/>
      <w:pPr>
        <w:ind w:left="3384" w:hanging="294"/>
      </w:pPr>
      <w:rPr>
        <w:rFonts w:hint="default"/>
        <w:lang w:val="en-US" w:eastAsia="en-US" w:bidi="ar-SA"/>
      </w:rPr>
    </w:lvl>
    <w:lvl w:ilvl="4" w:tplc="FA262AA0">
      <w:numFmt w:val="bullet"/>
      <w:lvlText w:val="•"/>
      <w:lvlJc w:val="left"/>
      <w:pPr>
        <w:ind w:left="4192" w:hanging="294"/>
      </w:pPr>
      <w:rPr>
        <w:rFonts w:hint="default"/>
        <w:lang w:val="en-US" w:eastAsia="en-US" w:bidi="ar-SA"/>
      </w:rPr>
    </w:lvl>
    <w:lvl w:ilvl="5" w:tplc="BA3C18F8">
      <w:numFmt w:val="bullet"/>
      <w:lvlText w:val="•"/>
      <w:lvlJc w:val="left"/>
      <w:pPr>
        <w:ind w:left="5000" w:hanging="294"/>
      </w:pPr>
      <w:rPr>
        <w:rFonts w:hint="default"/>
        <w:lang w:val="en-US" w:eastAsia="en-US" w:bidi="ar-SA"/>
      </w:rPr>
    </w:lvl>
    <w:lvl w:ilvl="6" w:tplc="3E3043D6">
      <w:numFmt w:val="bullet"/>
      <w:lvlText w:val="•"/>
      <w:lvlJc w:val="left"/>
      <w:pPr>
        <w:ind w:left="5808" w:hanging="294"/>
      </w:pPr>
      <w:rPr>
        <w:rFonts w:hint="default"/>
        <w:lang w:val="en-US" w:eastAsia="en-US" w:bidi="ar-SA"/>
      </w:rPr>
    </w:lvl>
    <w:lvl w:ilvl="7" w:tplc="F78A30DC">
      <w:numFmt w:val="bullet"/>
      <w:lvlText w:val="•"/>
      <w:lvlJc w:val="left"/>
      <w:pPr>
        <w:ind w:left="6616" w:hanging="294"/>
      </w:pPr>
      <w:rPr>
        <w:rFonts w:hint="default"/>
        <w:lang w:val="en-US" w:eastAsia="en-US" w:bidi="ar-SA"/>
      </w:rPr>
    </w:lvl>
    <w:lvl w:ilvl="8" w:tplc="E028DD50">
      <w:numFmt w:val="bullet"/>
      <w:lvlText w:val="•"/>
      <w:lvlJc w:val="left"/>
      <w:pPr>
        <w:ind w:left="7424" w:hanging="294"/>
      </w:pPr>
      <w:rPr>
        <w:rFonts w:hint="default"/>
        <w:lang w:val="en-US" w:eastAsia="en-US" w:bidi="ar-SA"/>
      </w:rPr>
    </w:lvl>
  </w:abstractNum>
  <w:abstractNum w:abstractNumId="126">
    <w:nsid w:val="58933CB7"/>
    <w:multiLevelType w:val="hybridMultilevel"/>
    <w:tmpl w:val="148A3736"/>
    <w:lvl w:ilvl="0" w:tplc="5E16ED10">
      <w:start w:val="1"/>
      <w:numFmt w:val="lowerRoman"/>
      <w:lvlText w:val="%1."/>
      <w:lvlJc w:val="left"/>
      <w:pPr>
        <w:ind w:left="365" w:hanging="125"/>
        <w:jc w:val="left"/>
      </w:pPr>
      <w:rPr>
        <w:rFonts w:ascii="Times New Roman" w:eastAsia="Times New Roman" w:hAnsi="Times New Roman" w:cs="Times New Roman" w:hint="default"/>
        <w:spacing w:val="-10"/>
        <w:w w:val="100"/>
        <w:position w:val="2"/>
        <w:sz w:val="22"/>
        <w:szCs w:val="22"/>
        <w:lang w:val="en-US" w:eastAsia="en-US" w:bidi="ar-SA"/>
      </w:rPr>
    </w:lvl>
    <w:lvl w:ilvl="1" w:tplc="2ED2B3B2">
      <w:numFmt w:val="bullet"/>
      <w:lvlText w:val=""/>
      <w:lvlJc w:val="left"/>
      <w:pPr>
        <w:ind w:left="1085" w:hanging="178"/>
      </w:pPr>
      <w:rPr>
        <w:rFonts w:hint="default"/>
        <w:w w:val="100"/>
        <w:position w:val="2"/>
        <w:lang w:val="en-US" w:eastAsia="en-US" w:bidi="ar-SA"/>
      </w:rPr>
    </w:lvl>
    <w:lvl w:ilvl="2" w:tplc="4B6A97DE">
      <w:numFmt w:val="bullet"/>
      <w:lvlText w:val="•"/>
      <w:lvlJc w:val="left"/>
      <w:pPr>
        <w:ind w:left="1964" w:hanging="178"/>
      </w:pPr>
      <w:rPr>
        <w:rFonts w:hint="default"/>
        <w:lang w:val="en-US" w:eastAsia="en-US" w:bidi="ar-SA"/>
      </w:rPr>
    </w:lvl>
    <w:lvl w:ilvl="3" w:tplc="CEB6B844">
      <w:numFmt w:val="bullet"/>
      <w:lvlText w:val="•"/>
      <w:lvlJc w:val="left"/>
      <w:pPr>
        <w:ind w:left="2848" w:hanging="178"/>
      </w:pPr>
      <w:rPr>
        <w:rFonts w:hint="default"/>
        <w:lang w:val="en-US" w:eastAsia="en-US" w:bidi="ar-SA"/>
      </w:rPr>
    </w:lvl>
    <w:lvl w:ilvl="4" w:tplc="93B4F68C">
      <w:numFmt w:val="bullet"/>
      <w:lvlText w:val="•"/>
      <w:lvlJc w:val="left"/>
      <w:pPr>
        <w:ind w:left="3733" w:hanging="178"/>
      </w:pPr>
      <w:rPr>
        <w:rFonts w:hint="default"/>
        <w:lang w:val="en-US" w:eastAsia="en-US" w:bidi="ar-SA"/>
      </w:rPr>
    </w:lvl>
    <w:lvl w:ilvl="5" w:tplc="E9EE084A">
      <w:numFmt w:val="bullet"/>
      <w:lvlText w:val="•"/>
      <w:lvlJc w:val="left"/>
      <w:pPr>
        <w:ind w:left="4617" w:hanging="178"/>
      </w:pPr>
      <w:rPr>
        <w:rFonts w:hint="default"/>
        <w:lang w:val="en-US" w:eastAsia="en-US" w:bidi="ar-SA"/>
      </w:rPr>
    </w:lvl>
    <w:lvl w:ilvl="6" w:tplc="3968A22C">
      <w:numFmt w:val="bullet"/>
      <w:lvlText w:val="•"/>
      <w:lvlJc w:val="left"/>
      <w:pPr>
        <w:ind w:left="5502" w:hanging="178"/>
      </w:pPr>
      <w:rPr>
        <w:rFonts w:hint="default"/>
        <w:lang w:val="en-US" w:eastAsia="en-US" w:bidi="ar-SA"/>
      </w:rPr>
    </w:lvl>
    <w:lvl w:ilvl="7" w:tplc="175EE232">
      <w:numFmt w:val="bullet"/>
      <w:lvlText w:val="•"/>
      <w:lvlJc w:val="left"/>
      <w:pPr>
        <w:ind w:left="6386" w:hanging="178"/>
      </w:pPr>
      <w:rPr>
        <w:rFonts w:hint="default"/>
        <w:lang w:val="en-US" w:eastAsia="en-US" w:bidi="ar-SA"/>
      </w:rPr>
    </w:lvl>
    <w:lvl w:ilvl="8" w:tplc="3E3CD38C">
      <w:numFmt w:val="bullet"/>
      <w:lvlText w:val="•"/>
      <w:lvlJc w:val="left"/>
      <w:pPr>
        <w:ind w:left="7271" w:hanging="178"/>
      </w:pPr>
      <w:rPr>
        <w:rFonts w:hint="default"/>
        <w:lang w:val="en-US" w:eastAsia="en-US" w:bidi="ar-SA"/>
      </w:rPr>
    </w:lvl>
  </w:abstractNum>
  <w:abstractNum w:abstractNumId="127">
    <w:nsid w:val="5A52326C"/>
    <w:multiLevelType w:val="hybridMultilevel"/>
    <w:tmpl w:val="276492E0"/>
    <w:lvl w:ilvl="0" w:tplc="2294F7BC">
      <w:numFmt w:val="bullet"/>
      <w:lvlText w:val=""/>
      <w:lvlJc w:val="left"/>
      <w:pPr>
        <w:ind w:left="1440" w:hanging="360"/>
      </w:pPr>
      <w:rPr>
        <w:rFonts w:ascii="Wingdings" w:eastAsia="Wingdings" w:hAnsi="Wingdings" w:cs="Wingdings" w:hint="default"/>
        <w:w w:val="100"/>
        <w:sz w:val="24"/>
        <w:szCs w:val="24"/>
        <w:lang w:val="en-US" w:eastAsia="en-US" w:bidi="ar-SA"/>
      </w:rPr>
    </w:lvl>
    <w:lvl w:ilvl="1" w:tplc="AD843114">
      <w:numFmt w:val="bullet"/>
      <w:lvlText w:val="•"/>
      <w:lvlJc w:val="left"/>
      <w:pPr>
        <w:ind w:left="2272" w:hanging="360"/>
      </w:pPr>
      <w:rPr>
        <w:rFonts w:hint="default"/>
        <w:lang w:val="en-US" w:eastAsia="en-US" w:bidi="ar-SA"/>
      </w:rPr>
    </w:lvl>
    <w:lvl w:ilvl="2" w:tplc="5128FD68">
      <w:numFmt w:val="bullet"/>
      <w:lvlText w:val="•"/>
      <w:lvlJc w:val="left"/>
      <w:pPr>
        <w:ind w:left="3104" w:hanging="360"/>
      </w:pPr>
      <w:rPr>
        <w:rFonts w:hint="default"/>
        <w:lang w:val="en-US" w:eastAsia="en-US" w:bidi="ar-SA"/>
      </w:rPr>
    </w:lvl>
    <w:lvl w:ilvl="3" w:tplc="28C442D2">
      <w:numFmt w:val="bullet"/>
      <w:lvlText w:val="•"/>
      <w:lvlJc w:val="left"/>
      <w:pPr>
        <w:ind w:left="3936" w:hanging="360"/>
      </w:pPr>
      <w:rPr>
        <w:rFonts w:hint="default"/>
        <w:lang w:val="en-US" w:eastAsia="en-US" w:bidi="ar-SA"/>
      </w:rPr>
    </w:lvl>
    <w:lvl w:ilvl="4" w:tplc="CB529316">
      <w:numFmt w:val="bullet"/>
      <w:lvlText w:val="•"/>
      <w:lvlJc w:val="left"/>
      <w:pPr>
        <w:ind w:left="4768" w:hanging="360"/>
      </w:pPr>
      <w:rPr>
        <w:rFonts w:hint="default"/>
        <w:lang w:val="en-US" w:eastAsia="en-US" w:bidi="ar-SA"/>
      </w:rPr>
    </w:lvl>
    <w:lvl w:ilvl="5" w:tplc="2F94882E">
      <w:numFmt w:val="bullet"/>
      <w:lvlText w:val="•"/>
      <w:lvlJc w:val="left"/>
      <w:pPr>
        <w:ind w:left="5600" w:hanging="360"/>
      </w:pPr>
      <w:rPr>
        <w:rFonts w:hint="default"/>
        <w:lang w:val="en-US" w:eastAsia="en-US" w:bidi="ar-SA"/>
      </w:rPr>
    </w:lvl>
    <w:lvl w:ilvl="6" w:tplc="DC740D9E">
      <w:numFmt w:val="bullet"/>
      <w:lvlText w:val="•"/>
      <w:lvlJc w:val="left"/>
      <w:pPr>
        <w:ind w:left="6432" w:hanging="360"/>
      </w:pPr>
      <w:rPr>
        <w:rFonts w:hint="default"/>
        <w:lang w:val="en-US" w:eastAsia="en-US" w:bidi="ar-SA"/>
      </w:rPr>
    </w:lvl>
    <w:lvl w:ilvl="7" w:tplc="A26CA53A">
      <w:numFmt w:val="bullet"/>
      <w:lvlText w:val="•"/>
      <w:lvlJc w:val="left"/>
      <w:pPr>
        <w:ind w:left="7264" w:hanging="360"/>
      </w:pPr>
      <w:rPr>
        <w:rFonts w:hint="default"/>
        <w:lang w:val="en-US" w:eastAsia="en-US" w:bidi="ar-SA"/>
      </w:rPr>
    </w:lvl>
    <w:lvl w:ilvl="8" w:tplc="39502B08">
      <w:numFmt w:val="bullet"/>
      <w:lvlText w:val="•"/>
      <w:lvlJc w:val="left"/>
      <w:pPr>
        <w:ind w:left="8096" w:hanging="360"/>
      </w:pPr>
      <w:rPr>
        <w:rFonts w:hint="default"/>
        <w:lang w:val="en-US" w:eastAsia="en-US" w:bidi="ar-SA"/>
      </w:rPr>
    </w:lvl>
  </w:abstractNum>
  <w:abstractNum w:abstractNumId="128">
    <w:nsid w:val="5A9006D2"/>
    <w:multiLevelType w:val="hybridMultilevel"/>
    <w:tmpl w:val="CC32148A"/>
    <w:lvl w:ilvl="0" w:tplc="5532B24A">
      <w:start w:val="1"/>
      <w:numFmt w:val="lowerLetter"/>
      <w:lvlText w:val="%1."/>
      <w:lvlJc w:val="left"/>
      <w:pPr>
        <w:ind w:left="1363" w:hanging="245"/>
        <w:jc w:val="left"/>
      </w:pPr>
      <w:rPr>
        <w:rFonts w:ascii="Arial MT" w:eastAsia="Arial MT" w:hAnsi="Arial MT" w:cs="Arial MT" w:hint="default"/>
        <w:w w:val="100"/>
        <w:sz w:val="24"/>
        <w:szCs w:val="24"/>
        <w:lang w:val="en-US" w:eastAsia="en-US" w:bidi="ar-SA"/>
      </w:rPr>
    </w:lvl>
    <w:lvl w:ilvl="1" w:tplc="2F2276B6">
      <w:numFmt w:val="bullet"/>
      <w:lvlText w:val="•"/>
      <w:lvlJc w:val="left"/>
      <w:pPr>
        <w:ind w:left="2342" w:hanging="245"/>
      </w:pPr>
      <w:rPr>
        <w:rFonts w:hint="default"/>
        <w:lang w:val="en-US" w:eastAsia="en-US" w:bidi="ar-SA"/>
      </w:rPr>
    </w:lvl>
    <w:lvl w:ilvl="2" w:tplc="A95489D6">
      <w:numFmt w:val="bullet"/>
      <w:lvlText w:val="•"/>
      <w:lvlJc w:val="left"/>
      <w:pPr>
        <w:ind w:left="3324" w:hanging="245"/>
      </w:pPr>
      <w:rPr>
        <w:rFonts w:hint="default"/>
        <w:lang w:val="en-US" w:eastAsia="en-US" w:bidi="ar-SA"/>
      </w:rPr>
    </w:lvl>
    <w:lvl w:ilvl="3" w:tplc="38EE933C">
      <w:numFmt w:val="bullet"/>
      <w:lvlText w:val="•"/>
      <w:lvlJc w:val="left"/>
      <w:pPr>
        <w:ind w:left="4306" w:hanging="245"/>
      </w:pPr>
      <w:rPr>
        <w:rFonts w:hint="default"/>
        <w:lang w:val="en-US" w:eastAsia="en-US" w:bidi="ar-SA"/>
      </w:rPr>
    </w:lvl>
    <w:lvl w:ilvl="4" w:tplc="E070C9F2">
      <w:numFmt w:val="bullet"/>
      <w:lvlText w:val="•"/>
      <w:lvlJc w:val="left"/>
      <w:pPr>
        <w:ind w:left="5288" w:hanging="245"/>
      </w:pPr>
      <w:rPr>
        <w:rFonts w:hint="default"/>
        <w:lang w:val="en-US" w:eastAsia="en-US" w:bidi="ar-SA"/>
      </w:rPr>
    </w:lvl>
    <w:lvl w:ilvl="5" w:tplc="CB307E98">
      <w:numFmt w:val="bullet"/>
      <w:lvlText w:val="•"/>
      <w:lvlJc w:val="left"/>
      <w:pPr>
        <w:ind w:left="6270" w:hanging="245"/>
      </w:pPr>
      <w:rPr>
        <w:rFonts w:hint="default"/>
        <w:lang w:val="en-US" w:eastAsia="en-US" w:bidi="ar-SA"/>
      </w:rPr>
    </w:lvl>
    <w:lvl w:ilvl="6" w:tplc="F74CE492">
      <w:numFmt w:val="bullet"/>
      <w:lvlText w:val="•"/>
      <w:lvlJc w:val="left"/>
      <w:pPr>
        <w:ind w:left="7252" w:hanging="245"/>
      </w:pPr>
      <w:rPr>
        <w:rFonts w:hint="default"/>
        <w:lang w:val="en-US" w:eastAsia="en-US" w:bidi="ar-SA"/>
      </w:rPr>
    </w:lvl>
    <w:lvl w:ilvl="7" w:tplc="6454831C">
      <w:numFmt w:val="bullet"/>
      <w:lvlText w:val="•"/>
      <w:lvlJc w:val="left"/>
      <w:pPr>
        <w:ind w:left="8234" w:hanging="245"/>
      </w:pPr>
      <w:rPr>
        <w:rFonts w:hint="default"/>
        <w:lang w:val="en-US" w:eastAsia="en-US" w:bidi="ar-SA"/>
      </w:rPr>
    </w:lvl>
    <w:lvl w:ilvl="8" w:tplc="396EC1B4">
      <w:numFmt w:val="bullet"/>
      <w:lvlText w:val="•"/>
      <w:lvlJc w:val="left"/>
      <w:pPr>
        <w:ind w:left="9216" w:hanging="245"/>
      </w:pPr>
      <w:rPr>
        <w:rFonts w:hint="default"/>
        <w:lang w:val="en-US" w:eastAsia="en-US" w:bidi="ar-SA"/>
      </w:rPr>
    </w:lvl>
  </w:abstractNum>
  <w:abstractNum w:abstractNumId="129">
    <w:nsid w:val="5B837C34"/>
    <w:multiLevelType w:val="hybridMultilevel"/>
    <w:tmpl w:val="48A4534C"/>
    <w:lvl w:ilvl="0" w:tplc="DDEC5AF8">
      <w:numFmt w:val="bullet"/>
      <w:lvlText w:val=""/>
      <w:lvlJc w:val="left"/>
      <w:pPr>
        <w:ind w:left="917" w:hanging="360"/>
      </w:pPr>
      <w:rPr>
        <w:rFonts w:hint="default"/>
        <w:w w:val="100"/>
        <w:lang w:val="en-US" w:eastAsia="en-US" w:bidi="ar-SA"/>
      </w:rPr>
    </w:lvl>
    <w:lvl w:ilvl="1" w:tplc="578AADF0">
      <w:numFmt w:val="bullet"/>
      <w:lvlText w:val="•"/>
      <w:lvlJc w:val="left"/>
      <w:pPr>
        <w:ind w:left="1732" w:hanging="360"/>
      </w:pPr>
      <w:rPr>
        <w:rFonts w:hint="default"/>
        <w:lang w:val="en-US" w:eastAsia="en-US" w:bidi="ar-SA"/>
      </w:rPr>
    </w:lvl>
    <w:lvl w:ilvl="2" w:tplc="49A0FFDE">
      <w:numFmt w:val="bullet"/>
      <w:lvlText w:val="•"/>
      <w:lvlJc w:val="left"/>
      <w:pPr>
        <w:ind w:left="2544" w:hanging="360"/>
      </w:pPr>
      <w:rPr>
        <w:rFonts w:hint="default"/>
        <w:lang w:val="en-US" w:eastAsia="en-US" w:bidi="ar-SA"/>
      </w:rPr>
    </w:lvl>
    <w:lvl w:ilvl="3" w:tplc="96F6F92C">
      <w:numFmt w:val="bullet"/>
      <w:lvlText w:val="•"/>
      <w:lvlJc w:val="left"/>
      <w:pPr>
        <w:ind w:left="3356" w:hanging="360"/>
      </w:pPr>
      <w:rPr>
        <w:rFonts w:hint="default"/>
        <w:lang w:val="en-US" w:eastAsia="en-US" w:bidi="ar-SA"/>
      </w:rPr>
    </w:lvl>
    <w:lvl w:ilvl="4" w:tplc="A022B418">
      <w:numFmt w:val="bullet"/>
      <w:lvlText w:val="•"/>
      <w:lvlJc w:val="left"/>
      <w:pPr>
        <w:ind w:left="4168" w:hanging="360"/>
      </w:pPr>
      <w:rPr>
        <w:rFonts w:hint="default"/>
        <w:lang w:val="en-US" w:eastAsia="en-US" w:bidi="ar-SA"/>
      </w:rPr>
    </w:lvl>
    <w:lvl w:ilvl="5" w:tplc="97DAFB08">
      <w:numFmt w:val="bullet"/>
      <w:lvlText w:val="•"/>
      <w:lvlJc w:val="left"/>
      <w:pPr>
        <w:ind w:left="4980" w:hanging="360"/>
      </w:pPr>
      <w:rPr>
        <w:rFonts w:hint="default"/>
        <w:lang w:val="en-US" w:eastAsia="en-US" w:bidi="ar-SA"/>
      </w:rPr>
    </w:lvl>
    <w:lvl w:ilvl="6" w:tplc="F84AD490">
      <w:numFmt w:val="bullet"/>
      <w:lvlText w:val="•"/>
      <w:lvlJc w:val="left"/>
      <w:pPr>
        <w:ind w:left="5792" w:hanging="360"/>
      </w:pPr>
      <w:rPr>
        <w:rFonts w:hint="default"/>
        <w:lang w:val="en-US" w:eastAsia="en-US" w:bidi="ar-SA"/>
      </w:rPr>
    </w:lvl>
    <w:lvl w:ilvl="7" w:tplc="3306FE2A">
      <w:numFmt w:val="bullet"/>
      <w:lvlText w:val="•"/>
      <w:lvlJc w:val="left"/>
      <w:pPr>
        <w:ind w:left="6604" w:hanging="360"/>
      </w:pPr>
      <w:rPr>
        <w:rFonts w:hint="default"/>
        <w:lang w:val="en-US" w:eastAsia="en-US" w:bidi="ar-SA"/>
      </w:rPr>
    </w:lvl>
    <w:lvl w:ilvl="8" w:tplc="23781B80">
      <w:numFmt w:val="bullet"/>
      <w:lvlText w:val="•"/>
      <w:lvlJc w:val="left"/>
      <w:pPr>
        <w:ind w:left="7416" w:hanging="360"/>
      </w:pPr>
      <w:rPr>
        <w:rFonts w:hint="default"/>
        <w:lang w:val="en-US" w:eastAsia="en-US" w:bidi="ar-SA"/>
      </w:rPr>
    </w:lvl>
  </w:abstractNum>
  <w:abstractNum w:abstractNumId="130">
    <w:nsid w:val="5B8C5D2F"/>
    <w:multiLevelType w:val="hybridMultilevel"/>
    <w:tmpl w:val="17C8BA18"/>
    <w:lvl w:ilvl="0" w:tplc="A7782C84">
      <w:start w:val="1"/>
      <w:numFmt w:val="lowerRoman"/>
      <w:lvlText w:val="(%1)"/>
      <w:lvlJc w:val="left"/>
      <w:pPr>
        <w:ind w:left="859" w:hanging="370"/>
        <w:jc w:val="right"/>
      </w:pPr>
      <w:rPr>
        <w:rFonts w:hint="default"/>
        <w:b/>
        <w:bCs/>
        <w:w w:val="99"/>
        <w:lang w:val="en-US" w:eastAsia="en-US" w:bidi="ar-SA"/>
      </w:rPr>
    </w:lvl>
    <w:lvl w:ilvl="1" w:tplc="480A200C">
      <w:numFmt w:val="bullet"/>
      <w:lvlText w:val="•"/>
      <w:lvlJc w:val="left"/>
      <w:pPr>
        <w:ind w:left="1363" w:hanging="360"/>
      </w:pPr>
      <w:rPr>
        <w:rFonts w:ascii="Arial MT" w:eastAsia="Arial MT" w:hAnsi="Arial MT" w:cs="Arial MT" w:hint="default"/>
        <w:w w:val="100"/>
        <w:sz w:val="24"/>
        <w:szCs w:val="24"/>
        <w:lang w:val="en-US" w:eastAsia="en-US" w:bidi="ar-SA"/>
      </w:rPr>
    </w:lvl>
    <w:lvl w:ilvl="2" w:tplc="BE24ED44">
      <w:numFmt w:val="bullet"/>
      <w:lvlText w:val="•"/>
      <w:lvlJc w:val="left"/>
      <w:pPr>
        <w:ind w:left="2451" w:hanging="360"/>
      </w:pPr>
      <w:rPr>
        <w:rFonts w:hint="default"/>
        <w:lang w:val="en-US" w:eastAsia="en-US" w:bidi="ar-SA"/>
      </w:rPr>
    </w:lvl>
    <w:lvl w:ilvl="3" w:tplc="F89C1C3C">
      <w:numFmt w:val="bullet"/>
      <w:lvlText w:val="•"/>
      <w:lvlJc w:val="left"/>
      <w:pPr>
        <w:ind w:left="3542" w:hanging="360"/>
      </w:pPr>
      <w:rPr>
        <w:rFonts w:hint="default"/>
        <w:lang w:val="en-US" w:eastAsia="en-US" w:bidi="ar-SA"/>
      </w:rPr>
    </w:lvl>
    <w:lvl w:ilvl="4" w:tplc="96664752">
      <w:numFmt w:val="bullet"/>
      <w:lvlText w:val="•"/>
      <w:lvlJc w:val="left"/>
      <w:pPr>
        <w:ind w:left="4633" w:hanging="360"/>
      </w:pPr>
      <w:rPr>
        <w:rFonts w:hint="default"/>
        <w:lang w:val="en-US" w:eastAsia="en-US" w:bidi="ar-SA"/>
      </w:rPr>
    </w:lvl>
    <w:lvl w:ilvl="5" w:tplc="69AA086A">
      <w:numFmt w:val="bullet"/>
      <w:lvlText w:val="•"/>
      <w:lvlJc w:val="left"/>
      <w:pPr>
        <w:ind w:left="5724" w:hanging="360"/>
      </w:pPr>
      <w:rPr>
        <w:rFonts w:hint="default"/>
        <w:lang w:val="en-US" w:eastAsia="en-US" w:bidi="ar-SA"/>
      </w:rPr>
    </w:lvl>
    <w:lvl w:ilvl="6" w:tplc="278C7094">
      <w:numFmt w:val="bullet"/>
      <w:lvlText w:val="•"/>
      <w:lvlJc w:val="left"/>
      <w:pPr>
        <w:ind w:left="6815" w:hanging="360"/>
      </w:pPr>
      <w:rPr>
        <w:rFonts w:hint="default"/>
        <w:lang w:val="en-US" w:eastAsia="en-US" w:bidi="ar-SA"/>
      </w:rPr>
    </w:lvl>
    <w:lvl w:ilvl="7" w:tplc="76B43C82">
      <w:numFmt w:val="bullet"/>
      <w:lvlText w:val="•"/>
      <w:lvlJc w:val="left"/>
      <w:pPr>
        <w:ind w:left="7906" w:hanging="360"/>
      </w:pPr>
      <w:rPr>
        <w:rFonts w:hint="default"/>
        <w:lang w:val="en-US" w:eastAsia="en-US" w:bidi="ar-SA"/>
      </w:rPr>
    </w:lvl>
    <w:lvl w:ilvl="8" w:tplc="8F9E2606">
      <w:numFmt w:val="bullet"/>
      <w:lvlText w:val="•"/>
      <w:lvlJc w:val="left"/>
      <w:pPr>
        <w:ind w:left="8997" w:hanging="360"/>
      </w:pPr>
      <w:rPr>
        <w:rFonts w:hint="default"/>
        <w:lang w:val="en-US" w:eastAsia="en-US" w:bidi="ar-SA"/>
      </w:rPr>
    </w:lvl>
  </w:abstractNum>
  <w:abstractNum w:abstractNumId="131">
    <w:nsid w:val="5BE7687A"/>
    <w:multiLevelType w:val="hybridMultilevel"/>
    <w:tmpl w:val="E1C03F50"/>
    <w:lvl w:ilvl="0" w:tplc="4288F222">
      <w:start w:val="1"/>
      <w:numFmt w:val="lowerRoman"/>
      <w:lvlText w:val="(%1)"/>
      <w:lvlJc w:val="left"/>
      <w:pPr>
        <w:ind w:left="1119" w:hanging="289"/>
        <w:jc w:val="right"/>
      </w:pPr>
      <w:rPr>
        <w:rFonts w:ascii="Times New Roman" w:eastAsia="Times New Roman" w:hAnsi="Times New Roman" w:cs="Times New Roman" w:hint="default"/>
        <w:color w:val="201F1F"/>
        <w:spacing w:val="-3"/>
        <w:w w:val="89"/>
        <w:sz w:val="24"/>
        <w:szCs w:val="24"/>
        <w:lang w:val="en-US" w:eastAsia="en-US" w:bidi="ar-SA"/>
      </w:rPr>
    </w:lvl>
    <w:lvl w:ilvl="1" w:tplc="BF9A13A8">
      <w:numFmt w:val="bullet"/>
      <w:lvlText w:val="•"/>
      <w:lvlJc w:val="left"/>
      <w:pPr>
        <w:ind w:left="1912" w:hanging="289"/>
      </w:pPr>
      <w:rPr>
        <w:rFonts w:hint="default"/>
        <w:lang w:val="en-US" w:eastAsia="en-US" w:bidi="ar-SA"/>
      </w:rPr>
    </w:lvl>
    <w:lvl w:ilvl="2" w:tplc="620E50EC">
      <w:numFmt w:val="bullet"/>
      <w:lvlText w:val="•"/>
      <w:lvlJc w:val="left"/>
      <w:pPr>
        <w:ind w:left="2704" w:hanging="289"/>
      </w:pPr>
      <w:rPr>
        <w:rFonts w:hint="default"/>
        <w:lang w:val="en-US" w:eastAsia="en-US" w:bidi="ar-SA"/>
      </w:rPr>
    </w:lvl>
    <w:lvl w:ilvl="3" w:tplc="C3065E54">
      <w:numFmt w:val="bullet"/>
      <w:lvlText w:val="•"/>
      <w:lvlJc w:val="left"/>
      <w:pPr>
        <w:ind w:left="3496" w:hanging="289"/>
      </w:pPr>
      <w:rPr>
        <w:rFonts w:hint="default"/>
        <w:lang w:val="en-US" w:eastAsia="en-US" w:bidi="ar-SA"/>
      </w:rPr>
    </w:lvl>
    <w:lvl w:ilvl="4" w:tplc="3828AFF8">
      <w:numFmt w:val="bullet"/>
      <w:lvlText w:val="•"/>
      <w:lvlJc w:val="left"/>
      <w:pPr>
        <w:ind w:left="4288" w:hanging="289"/>
      </w:pPr>
      <w:rPr>
        <w:rFonts w:hint="default"/>
        <w:lang w:val="en-US" w:eastAsia="en-US" w:bidi="ar-SA"/>
      </w:rPr>
    </w:lvl>
    <w:lvl w:ilvl="5" w:tplc="5B6A8E86">
      <w:numFmt w:val="bullet"/>
      <w:lvlText w:val="•"/>
      <w:lvlJc w:val="left"/>
      <w:pPr>
        <w:ind w:left="5080" w:hanging="289"/>
      </w:pPr>
      <w:rPr>
        <w:rFonts w:hint="default"/>
        <w:lang w:val="en-US" w:eastAsia="en-US" w:bidi="ar-SA"/>
      </w:rPr>
    </w:lvl>
    <w:lvl w:ilvl="6" w:tplc="25745864">
      <w:numFmt w:val="bullet"/>
      <w:lvlText w:val="•"/>
      <w:lvlJc w:val="left"/>
      <w:pPr>
        <w:ind w:left="5872" w:hanging="289"/>
      </w:pPr>
      <w:rPr>
        <w:rFonts w:hint="default"/>
        <w:lang w:val="en-US" w:eastAsia="en-US" w:bidi="ar-SA"/>
      </w:rPr>
    </w:lvl>
    <w:lvl w:ilvl="7" w:tplc="4D9A90C2">
      <w:numFmt w:val="bullet"/>
      <w:lvlText w:val="•"/>
      <w:lvlJc w:val="left"/>
      <w:pPr>
        <w:ind w:left="6664" w:hanging="289"/>
      </w:pPr>
      <w:rPr>
        <w:rFonts w:hint="default"/>
        <w:lang w:val="en-US" w:eastAsia="en-US" w:bidi="ar-SA"/>
      </w:rPr>
    </w:lvl>
    <w:lvl w:ilvl="8" w:tplc="FCF87C58">
      <w:numFmt w:val="bullet"/>
      <w:lvlText w:val="•"/>
      <w:lvlJc w:val="left"/>
      <w:pPr>
        <w:ind w:left="7456" w:hanging="289"/>
      </w:pPr>
      <w:rPr>
        <w:rFonts w:hint="default"/>
        <w:lang w:val="en-US" w:eastAsia="en-US" w:bidi="ar-SA"/>
      </w:rPr>
    </w:lvl>
  </w:abstractNum>
  <w:abstractNum w:abstractNumId="132">
    <w:nsid w:val="5DAD05A4"/>
    <w:multiLevelType w:val="hybridMultilevel"/>
    <w:tmpl w:val="316A3014"/>
    <w:lvl w:ilvl="0" w:tplc="F5BCC2B8">
      <w:numFmt w:val="bullet"/>
      <w:lvlText w:val=""/>
      <w:lvlJc w:val="left"/>
      <w:pPr>
        <w:ind w:left="1080" w:hanging="361"/>
      </w:pPr>
      <w:rPr>
        <w:rFonts w:ascii="Symbol" w:eastAsia="Symbol" w:hAnsi="Symbol" w:cs="Symbol" w:hint="default"/>
        <w:w w:val="100"/>
        <w:sz w:val="24"/>
        <w:szCs w:val="24"/>
        <w:lang w:val="en-US" w:eastAsia="en-US" w:bidi="ar-SA"/>
      </w:rPr>
    </w:lvl>
    <w:lvl w:ilvl="1" w:tplc="885A4594">
      <w:numFmt w:val="bullet"/>
      <w:lvlText w:val="•"/>
      <w:lvlJc w:val="left"/>
      <w:pPr>
        <w:ind w:left="1876" w:hanging="361"/>
      </w:pPr>
      <w:rPr>
        <w:rFonts w:hint="default"/>
        <w:lang w:val="en-US" w:eastAsia="en-US" w:bidi="ar-SA"/>
      </w:rPr>
    </w:lvl>
    <w:lvl w:ilvl="2" w:tplc="942AB728">
      <w:numFmt w:val="bullet"/>
      <w:lvlText w:val="•"/>
      <w:lvlJc w:val="left"/>
      <w:pPr>
        <w:ind w:left="2672" w:hanging="361"/>
      </w:pPr>
      <w:rPr>
        <w:rFonts w:hint="default"/>
        <w:lang w:val="en-US" w:eastAsia="en-US" w:bidi="ar-SA"/>
      </w:rPr>
    </w:lvl>
    <w:lvl w:ilvl="3" w:tplc="F9B43BE8">
      <w:numFmt w:val="bullet"/>
      <w:lvlText w:val="•"/>
      <w:lvlJc w:val="left"/>
      <w:pPr>
        <w:ind w:left="3468" w:hanging="361"/>
      </w:pPr>
      <w:rPr>
        <w:rFonts w:hint="default"/>
        <w:lang w:val="en-US" w:eastAsia="en-US" w:bidi="ar-SA"/>
      </w:rPr>
    </w:lvl>
    <w:lvl w:ilvl="4" w:tplc="B98EF93C">
      <w:numFmt w:val="bullet"/>
      <w:lvlText w:val="•"/>
      <w:lvlJc w:val="left"/>
      <w:pPr>
        <w:ind w:left="4264" w:hanging="361"/>
      </w:pPr>
      <w:rPr>
        <w:rFonts w:hint="default"/>
        <w:lang w:val="en-US" w:eastAsia="en-US" w:bidi="ar-SA"/>
      </w:rPr>
    </w:lvl>
    <w:lvl w:ilvl="5" w:tplc="1160F7D4">
      <w:numFmt w:val="bullet"/>
      <w:lvlText w:val="•"/>
      <w:lvlJc w:val="left"/>
      <w:pPr>
        <w:ind w:left="5060" w:hanging="361"/>
      </w:pPr>
      <w:rPr>
        <w:rFonts w:hint="default"/>
        <w:lang w:val="en-US" w:eastAsia="en-US" w:bidi="ar-SA"/>
      </w:rPr>
    </w:lvl>
    <w:lvl w:ilvl="6" w:tplc="03529ABA">
      <w:numFmt w:val="bullet"/>
      <w:lvlText w:val="•"/>
      <w:lvlJc w:val="left"/>
      <w:pPr>
        <w:ind w:left="5856" w:hanging="361"/>
      </w:pPr>
      <w:rPr>
        <w:rFonts w:hint="default"/>
        <w:lang w:val="en-US" w:eastAsia="en-US" w:bidi="ar-SA"/>
      </w:rPr>
    </w:lvl>
    <w:lvl w:ilvl="7" w:tplc="36EA1218">
      <w:numFmt w:val="bullet"/>
      <w:lvlText w:val="•"/>
      <w:lvlJc w:val="left"/>
      <w:pPr>
        <w:ind w:left="6652" w:hanging="361"/>
      </w:pPr>
      <w:rPr>
        <w:rFonts w:hint="default"/>
        <w:lang w:val="en-US" w:eastAsia="en-US" w:bidi="ar-SA"/>
      </w:rPr>
    </w:lvl>
    <w:lvl w:ilvl="8" w:tplc="8CC03AB4">
      <w:numFmt w:val="bullet"/>
      <w:lvlText w:val="•"/>
      <w:lvlJc w:val="left"/>
      <w:pPr>
        <w:ind w:left="7448" w:hanging="361"/>
      </w:pPr>
      <w:rPr>
        <w:rFonts w:hint="default"/>
        <w:lang w:val="en-US" w:eastAsia="en-US" w:bidi="ar-SA"/>
      </w:rPr>
    </w:lvl>
  </w:abstractNum>
  <w:abstractNum w:abstractNumId="133">
    <w:nsid w:val="5DF2638E"/>
    <w:multiLevelType w:val="hybridMultilevel"/>
    <w:tmpl w:val="2C643E22"/>
    <w:lvl w:ilvl="0" w:tplc="06A4132A">
      <w:numFmt w:val="bullet"/>
      <w:lvlText w:val=""/>
      <w:lvlJc w:val="left"/>
      <w:pPr>
        <w:ind w:left="970" w:hanging="360"/>
      </w:pPr>
      <w:rPr>
        <w:rFonts w:ascii="Symbol" w:eastAsia="Symbol" w:hAnsi="Symbol" w:cs="Symbol" w:hint="default"/>
        <w:w w:val="100"/>
        <w:sz w:val="24"/>
        <w:szCs w:val="24"/>
        <w:lang w:val="en-US" w:eastAsia="en-US" w:bidi="ar-SA"/>
      </w:rPr>
    </w:lvl>
    <w:lvl w:ilvl="1" w:tplc="8AEE3516">
      <w:numFmt w:val="bullet"/>
      <w:lvlText w:val="•"/>
      <w:lvlJc w:val="left"/>
      <w:pPr>
        <w:ind w:left="902" w:hanging="183"/>
      </w:pPr>
      <w:rPr>
        <w:rFonts w:hint="default"/>
        <w:w w:val="100"/>
        <w:position w:val="2"/>
        <w:lang w:val="en-US" w:eastAsia="en-US" w:bidi="ar-SA"/>
      </w:rPr>
    </w:lvl>
    <w:lvl w:ilvl="2" w:tplc="12A23CD6">
      <w:numFmt w:val="bullet"/>
      <w:lvlText w:val="•"/>
      <w:lvlJc w:val="left"/>
      <w:pPr>
        <w:ind w:left="1875" w:hanging="183"/>
      </w:pPr>
      <w:rPr>
        <w:rFonts w:hint="default"/>
        <w:lang w:val="en-US" w:eastAsia="en-US" w:bidi="ar-SA"/>
      </w:rPr>
    </w:lvl>
    <w:lvl w:ilvl="3" w:tplc="33DE114E">
      <w:numFmt w:val="bullet"/>
      <w:lvlText w:val="•"/>
      <w:lvlJc w:val="left"/>
      <w:pPr>
        <w:ind w:left="2771" w:hanging="183"/>
      </w:pPr>
      <w:rPr>
        <w:rFonts w:hint="default"/>
        <w:lang w:val="en-US" w:eastAsia="en-US" w:bidi="ar-SA"/>
      </w:rPr>
    </w:lvl>
    <w:lvl w:ilvl="4" w:tplc="3C560AA4">
      <w:numFmt w:val="bullet"/>
      <w:lvlText w:val="•"/>
      <w:lvlJc w:val="left"/>
      <w:pPr>
        <w:ind w:left="3666" w:hanging="183"/>
      </w:pPr>
      <w:rPr>
        <w:rFonts w:hint="default"/>
        <w:lang w:val="en-US" w:eastAsia="en-US" w:bidi="ar-SA"/>
      </w:rPr>
    </w:lvl>
    <w:lvl w:ilvl="5" w:tplc="708AC266">
      <w:numFmt w:val="bullet"/>
      <w:lvlText w:val="•"/>
      <w:lvlJc w:val="left"/>
      <w:pPr>
        <w:ind w:left="4562" w:hanging="183"/>
      </w:pPr>
      <w:rPr>
        <w:rFonts w:hint="default"/>
        <w:lang w:val="en-US" w:eastAsia="en-US" w:bidi="ar-SA"/>
      </w:rPr>
    </w:lvl>
    <w:lvl w:ilvl="6" w:tplc="7638A9C8">
      <w:numFmt w:val="bullet"/>
      <w:lvlText w:val="•"/>
      <w:lvlJc w:val="left"/>
      <w:pPr>
        <w:ind w:left="5457" w:hanging="183"/>
      </w:pPr>
      <w:rPr>
        <w:rFonts w:hint="default"/>
        <w:lang w:val="en-US" w:eastAsia="en-US" w:bidi="ar-SA"/>
      </w:rPr>
    </w:lvl>
    <w:lvl w:ilvl="7" w:tplc="EB9680E0">
      <w:numFmt w:val="bullet"/>
      <w:lvlText w:val="•"/>
      <w:lvlJc w:val="left"/>
      <w:pPr>
        <w:ind w:left="6353" w:hanging="183"/>
      </w:pPr>
      <w:rPr>
        <w:rFonts w:hint="default"/>
        <w:lang w:val="en-US" w:eastAsia="en-US" w:bidi="ar-SA"/>
      </w:rPr>
    </w:lvl>
    <w:lvl w:ilvl="8" w:tplc="71AEA19E">
      <w:numFmt w:val="bullet"/>
      <w:lvlText w:val="•"/>
      <w:lvlJc w:val="left"/>
      <w:pPr>
        <w:ind w:left="7248" w:hanging="183"/>
      </w:pPr>
      <w:rPr>
        <w:rFonts w:hint="default"/>
        <w:lang w:val="en-US" w:eastAsia="en-US" w:bidi="ar-SA"/>
      </w:rPr>
    </w:lvl>
  </w:abstractNum>
  <w:abstractNum w:abstractNumId="134">
    <w:nsid w:val="5E150974"/>
    <w:multiLevelType w:val="hybridMultilevel"/>
    <w:tmpl w:val="AD308DFC"/>
    <w:lvl w:ilvl="0" w:tplc="9250B3A0">
      <w:start w:val="1"/>
      <w:numFmt w:val="lowerRoman"/>
      <w:lvlText w:val="(%1)"/>
      <w:lvlJc w:val="left"/>
      <w:pPr>
        <w:ind w:left="1575" w:hanging="361"/>
        <w:jc w:val="left"/>
      </w:pPr>
      <w:rPr>
        <w:rFonts w:ascii="Times New Roman" w:eastAsia="Times New Roman" w:hAnsi="Times New Roman" w:cs="Times New Roman" w:hint="default"/>
        <w:spacing w:val="-1"/>
        <w:w w:val="94"/>
        <w:sz w:val="24"/>
        <w:szCs w:val="24"/>
        <w:lang w:val="en-US" w:eastAsia="en-US" w:bidi="ar-SA"/>
      </w:rPr>
    </w:lvl>
    <w:lvl w:ilvl="1" w:tplc="8E52637E">
      <w:numFmt w:val="bullet"/>
      <w:lvlText w:val="•"/>
      <w:lvlJc w:val="left"/>
      <w:pPr>
        <w:ind w:left="2517" w:hanging="361"/>
      </w:pPr>
      <w:rPr>
        <w:rFonts w:hint="default"/>
        <w:lang w:val="en-US" w:eastAsia="en-US" w:bidi="ar-SA"/>
      </w:rPr>
    </w:lvl>
    <w:lvl w:ilvl="2" w:tplc="6C927EC2">
      <w:numFmt w:val="bullet"/>
      <w:lvlText w:val="•"/>
      <w:lvlJc w:val="left"/>
      <w:pPr>
        <w:ind w:left="3455" w:hanging="361"/>
      </w:pPr>
      <w:rPr>
        <w:rFonts w:hint="default"/>
        <w:lang w:val="en-US" w:eastAsia="en-US" w:bidi="ar-SA"/>
      </w:rPr>
    </w:lvl>
    <w:lvl w:ilvl="3" w:tplc="6FFCB182">
      <w:numFmt w:val="bullet"/>
      <w:lvlText w:val="•"/>
      <w:lvlJc w:val="left"/>
      <w:pPr>
        <w:ind w:left="4393" w:hanging="361"/>
      </w:pPr>
      <w:rPr>
        <w:rFonts w:hint="default"/>
        <w:lang w:val="en-US" w:eastAsia="en-US" w:bidi="ar-SA"/>
      </w:rPr>
    </w:lvl>
    <w:lvl w:ilvl="4" w:tplc="422CE3DC">
      <w:numFmt w:val="bullet"/>
      <w:lvlText w:val="•"/>
      <w:lvlJc w:val="left"/>
      <w:pPr>
        <w:ind w:left="5331" w:hanging="361"/>
      </w:pPr>
      <w:rPr>
        <w:rFonts w:hint="default"/>
        <w:lang w:val="en-US" w:eastAsia="en-US" w:bidi="ar-SA"/>
      </w:rPr>
    </w:lvl>
    <w:lvl w:ilvl="5" w:tplc="13DA0812">
      <w:numFmt w:val="bullet"/>
      <w:lvlText w:val="•"/>
      <w:lvlJc w:val="left"/>
      <w:pPr>
        <w:ind w:left="6269" w:hanging="361"/>
      </w:pPr>
      <w:rPr>
        <w:rFonts w:hint="default"/>
        <w:lang w:val="en-US" w:eastAsia="en-US" w:bidi="ar-SA"/>
      </w:rPr>
    </w:lvl>
    <w:lvl w:ilvl="6" w:tplc="1A34B8AA">
      <w:numFmt w:val="bullet"/>
      <w:lvlText w:val="•"/>
      <w:lvlJc w:val="left"/>
      <w:pPr>
        <w:ind w:left="7207" w:hanging="361"/>
      </w:pPr>
      <w:rPr>
        <w:rFonts w:hint="default"/>
        <w:lang w:val="en-US" w:eastAsia="en-US" w:bidi="ar-SA"/>
      </w:rPr>
    </w:lvl>
    <w:lvl w:ilvl="7" w:tplc="D0A0371C">
      <w:numFmt w:val="bullet"/>
      <w:lvlText w:val="•"/>
      <w:lvlJc w:val="left"/>
      <w:pPr>
        <w:ind w:left="8144" w:hanging="361"/>
      </w:pPr>
      <w:rPr>
        <w:rFonts w:hint="default"/>
        <w:lang w:val="en-US" w:eastAsia="en-US" w:bidi="ar-SA"/>
      </w:rPr>
    </w:lvl>
    <w:lvl w:ilvl="8" w:tplc="949C96C8">
      <w:numFmt w:val="bullet"/>
      <w:lvlText w:val="•"/>
      <w:lvlJc w:val="left"/>
      <w:pPr>
        <w:ind w:left="9082" w:hanging="361"/>
      </w:pPr>
      <w:rPr>
        <w:rFonts w:hint="default"/>
        <w:lang w:val="en-US" w:eastAsia="en-US" w:bidi="ar-SA"/>
      </w:rPr>
    </w:lvl>
  </w:abstractNum>
  <w:abstractNum w:abstractNumId="135">
    <w:nsid w:val="5E5F26A6"/>
    <w:multiLevelType w:val="hybridMultilevel"/>
    <w:tmpl w:val="DF7C409C"/>
    <w:lvl w:ilvl="0" w:tplc="F7E836A8">
      <w:start w:val="1"/>
      <w:numFmt w:val="lowerRoman"/>
      <w:lvlText w:val="(%1)"/>
      <w:lvlJc w:val="left"/>
      <w:pPr>
        <w:ind w:left="1426" w:hanging="572"/>
        <w:jc w:val="left"/>
      </w:pPr>
      <w:rPr>
        <w:rFonts w:ascii="Times New Roman" w:eastAsia="Times New Roman" w:hAnsi="Times New Roman" w:cs="Times New Roman" w:hint="default"/>
        <w:spacing w:val="-1"/>
        <w:w w:val="94"/>
        <w:sz w:val="24"/>
        <w:szCs w:val="24"/>
        <w:lang w:val="en-US" w:eastAsia="en-US" w:bidi="ar-SA"/>
      </w:rPr>
    </w:lvl>
    <w:lvl w:ilvl="1" w:tplc="14FA03EA">
      <w:numFmt w:val="bullet"/>
      <w:lvlText w:val=""/>
      <w:lvlJc w:val="left"/>
      <w:pPr>
        <w:ind w:left="1575" w:hanging="361"/>
      </w:pPr>
      <w:rPr>
        <w:rFonts w:ascii="Wingdings" w:eastAsia="Wingdings" w:hAnsi="Wingdings" w:cs="Wingdings" w:hint="default"/>
        <w:w w:val="100"/>
        <w:sz w:val="24"/>
        <w:szCs w:val="24"/>
        <w:lang w:val="en-US" w:eastAsia="en-US" w:bidi="ar-SA"/>
      </w:rPr>
    </w:lvl>
    <w:lvl w:ilvl="2" w:tplc="6A303BBC">
      <w:numFmt w:val="bullet"/>
      <w:lvlText w:val="•"/>
      <w:lvlJc w:val="left"/>
      <w:pPr>
        <w:ind w:left="2622" w:hanging="361"/>
      </w:pPr>
      <w:rPr>
        <w:rFonts w:hint="default"/>
        <w:lang w:val="en-US" w:eastAsia="en-US" w:bidi="ar-SA"/>
      </w:rPr>
    </w:lvl>
    <w:lvl w:ilvl="3" w:tplc="27B4A290">
      <w:numFmt w:val="bullet"/>
      <w:lvlText w:val="•"/>
      <w:lvlJc w:val="left"/>
      <w:pPr>
        <w:ind w:left="3664" w:hanging="361"/>
      </w:pPr>
      <w:rPr>
        <w:rFonts w:hint="default"/>
        <w:lang w:val="en-US" w:eastAsia="en-US" w:bidi="ar-SA"/>
      </w:rPr>
    </w:lvl>
    <w:lvl w:ilvl="4" w:tplc="F4AC26E2">
      <w:numFmt w:val="bullet"/>
      <w:lvlText w:val="•"/>
      <w:lvlJc w:val="left"/>
      <w:pPr>
        <w:ind w:left="4706" w:hanging="361"/>
      </w:pPr>
      <w:rPr>
        <w:rFonts w:hint="default"/>
        <w:lang w:val="en-US" w:eastAsia="en-US" w:bidi="ar-SA"/>
      </w:rPr>
    </w:lvl>
    <w:lvl w:ilvl="5" w:tplc="FA82DFE8">
      <w:numFmt w:val="bullet"/>
      <w:lvlText w:val="•"/>
      <w:lvlJc w:val="left"/>
      <w:pPr>
        <w:ind w:left="5748" w:hanging="361"/>
      </w:pPr>
      <w:rPr>
        <w:rFonts w:hint="default"/>
        <w:lang w:val="en-US" w:eastAsia="en-US" w:bidi="ar-SA"/>
      </w:rPr>
    </w:lvl>
    <w:lvl w:ilvl="6" w:tplc="6D4A403E">
      <w:numFmt w:val="bullet"/>
      <w:lvlText w:val="•"/>
      <w:lvlJc w:val="left"/>
      <w:pPr>
        <w:ind w:left="6790" w:hanging="361"/>
      </w:pPr>
      <w:rPr>
        <w:rFonts w:hint="default"/>
        <w:lang w:val="en-US" w:eastAsia="en-US" w:bidi="ar-SA"/>
      </w:rPr>
    </w:lvl>
    <w:lvl w:ilvl="7" w:tplc="E14A532E">
      <w:numFmt w:val="bullet"/>
      <w:lvlText w:val="•"/>
      <w:lvlJc w:val="left"/>
      <w:pPr>
        <w:ind w:left="7832" w:hanging="361"/>
      </w:pPr>
      <w:rPr>
        <w:rFonts w:hint="default"/>
        <w:lang w:val="en-US" w:eastAsia="en-US" w:bidi="ar-SA"/>
      </w:rPr>
    </w:lvl>
    <w:lvl w:ilvl="8" w:tplc="77E28C50">
      <w:numFmt w:val="bullet"/>
      <w:lvlText w:val="•"/>
      <w:lvlJc w:val="left"/>
      <w:pPr>
        <w:ind w:left="8874" w:hanging="361"/>
      </w:pPr>
      <w:rPr>
        <w:rFonts w:hint="default"/>
        <w:lang w:val="en-US" w:eastAsia="en-US" w:bidi="ar-SA"/>
      </w:rPr>
    </w:lvl>
  </w:abstractNum>
  <w:abstractNum w:abstractNumId="136">
    <w:nsid w:val="5F1E4D61"/>
    <w:multiLevelType w:val="hybridMultilevel"/>
    <w:tmpl w:val="6D3AACEE"/>
    <w:lvl w:ilvl="0" w:tplc="D78E01B4">
      <w:start w:val="1"/>
      <w:numFmt w:val="decimal"/>
      <w:lvlText w:val="(%1)"/>
      <w:lvlJc w:val="left"/>
      <w:pPr>
        <w:ind w:left="1138" w:hanging="288"/>
        <w:jc w:val="left"/>
      </w:pPr>
      <w:rPr>
        <w:rFonts w:ascii="Times New Roman" w:eastAsia="Times New Roman" w:hAnsi="Times New Roman" w:cs="Times New Roman" w:hint="default"/>
        <w:b/>
        <w:bCs/>
        <w:i/>
        <w:iCs/>
        <w:spacing w:val="0"/>
        <w:w w:val="88"/>
        <w:position w:val="2"/>
        <w:sz w:val="20"/>
        <w:szCs w:val="20"/>
        <w:lang w:val="en-US" w:eastAsia="en-US" w:bidi="ar-SA"/>
      </w:rPr>
    </w:lvl>
    <w:lvl w:ilvl="1" w:tplc="A210B332">
      <w:start w:val="1"/>
      <w:numFmt w:val="lowerRoman"/>
      <w:lvlText w:val="(%2)"/>
      <w:lvlJc w:val="left"/>
      <w:pPr>
        <w:ind w:left="1138" w:hanging="288"/>
        <w:jc w:val="left"/>
      </w:pPr>
      <w:rPr>
        <w:rFonts w:ascii="Times New Roman" w:eastAsia="Times New Roman" w:hAnsi="Times New Roman" w:cs="Times New Roman" w:hint="default"/>
        <w:spacing w:val="0"/>
        <w:w w:val="89"/>
        <w:position w:val="2"/>
        <w:sz w:val="22"/>
        <w:szCs w:val="22"/>
        <w:lang w:val="en-US" w:eastAsia="en-US" w:bidi="ar-SA"/>
      </w:rPr>
    </w:lvl>
    <w:lvl w:ilvl="2" w:tplc="F5A8C4EE">
      <w:numFmt w:val="bullet"/>
      <w:lvlText w:val="•"/>
      <w:lvlJc w:val="left"/>
      <w:pPr>
        <w:ind w:left="3103" w:hanging="288"/>
      </w:pPr>
      <w:rPr>
        <w:rFonts w:hint="default"/>
        <w:lang w:val="en-US" w:eastAsia="en-US" w:bidi="ar-SA"/>
      </w:rPr>
    </w:lvl>
    <w:lvl w:ilvl="3" w:tplc="5F14E6C4">
      <w:numFmt w:val="bullet"/>
      <w:lvlText w:val="•"/>
      <w:lvlJc w:val="left"/>
      <w:pPr>
        <w:ind w:left="4085" w:hanging="288"/>
      </w:pPr>
      <w:rPr>
        <w:rFonts w:hint="default"/>
        <w:lang w:val="en-US" w:eastAsia="en-US" w:bidi="ar-SA"/>
      </w:rPr>
    </w:lvl>
    <w:lvl w:ilvl="4" w:tplc="852C4D1E">
      <w:numFmt w:val="bullet"/>
      <w:lvlText w:val="•"/>
      <w:lvlJc w:val="left"/>
      <w:pPr>
        <w:ind w:left="5067" w:hanging="288"/>
      </w:pPr>
      <w:rPr>
        <w:rFonts w:hint="default"/>
        <w:lang w:val="en-US" w:eastAsia="en-US" w:bidi="ar-SA"/>
      </w:rPr>
    </w:lvl>
    <w:lvl w:ilvl="5" w:tplc="FD5689A4">
      <w:numFmt w:val="bullet"/>
      <w:lvlText w:val="•"/>
      <w:lvlJc w:val="left"/>
      <w:pPr>
        <w:ind w:left="6049" w:hanging="288"/>
      </w:pPr>
      <w:rPr>
        <w:rFonts w:hint="default"/>
        <w:lang w:val="en-US" w:eastAsia="en-US" w:bidi="ar-SA"/>
      </w:rPr>
    </w:lvl>
    <w:lvl w:ilvl="6" w:tplc="EBA4743E">
      <w:numFmt w:val="bullet"/>
      <w:lvlText w:val="•"/>
      <w:lvlJc w:val="left"/>
      <w:pPr>
        <w:ind w:left="7031" w:hanging="288"/>
      </w:pPr>
      <w:rPr>
        <w:rFonts w:hint="default"/>
        <w:lang w:val="en-US" w:eastAsia="en-US" w:bidi="ar-SA"/>
      </w:rPr>
    </w:lvl>
    <w:lvl w:ilvl="7" w:tplc="F4C4A180">
      <w:numFmt w:val="bullet"/>
      <w:lvlText w:val="•"/>
      <w:lvlJc w:val="left"/>
      <w:pPr>
        <w:ind w:left="8012" w:hanging="288"/>
      </w:pPr>
      <w:rPr>
        <w:rFonts w:hint="default"/>
        <w:lang w:val="en-US" w:eastAsia="en-US" w:bidi="ar-SA"/>
      </w:rPr>
    </w:lvl>
    <w:lvl w:ilvl="8" w:tplc="555C098E">
      <w:numFmt w:val="bullet"/>
      <w:lvlText w:val="•"/>
      <w:lvlJc w:val="left"/>
      <w:pPr>
        <w:ind w:left="8994" w:hanging="288"/>
      </w:pPr>
      <w:rPr>
        <w:rFonts w:hint="default"/>
        <w:lang w:val="en-US" w:eastAsia="en-US" w:bidi="ar-SA"/>
      </w:rPr>
    </w:lvl>
  </w:abstractNum>
  <w:abstractNum w:abstractNumId="137">
    <w:nsid w:val="5F300C9B"/>
    <w:multiLevelType w:val="hybridMultilevel"/>
    <w:tmpl w:val="A61E5D0E"/>
    <w:lvl w:ilvl="0" w:tplc="68C4AA2E">
      <w:numFmt w:val="bullet"/>
      <w:lvlText w:val=""/>
      <w:lvlJc w:val="left"/>
      <w:pPr>
        <w:ind w:left="994" w:hanging="284"/>
      </w:pPr>
      <w:rPr>
        <w:rFonts w:hint="default"/>
        <w:w w:val="100"/>
        <w:lang w:val="en-US" w:eastAsia="en-US" w:bidi="ar-SA"/>
      </w:rPr>
    </w:lvl>
    <w:lvl w:ilvl="1" w:tplc="43D2523C">
      <w:numFmt w:val="bullet"/>
      <w:lvlText w:val="•"/>
      <w:lvlJc w:val="left"/>
      <w:pPr>
        <w:ind w:left="1876" w:hanging="284"/>
      </w:pPr>
      <w:rPr>
        <w:rFonts w:hint="default"/>
        <w:lang w:val="en-US" w:eastAsia="en-US" w:bidi="ar-SA"/>
      </w:rPr>
    </w:lvl>
    <w:lvl w:ilvl="2" w:tplc="38463E24">
      <w:numFmt w:val="bullet"/>
      <w:lvlText w:val="•"/>
      <w:lvlJc w:val="left"/>
      <w:pPr>
        <w:ind w:left="2752" w:hanging="284"/>
      </w:pPr>
      <w:rPr>
        <w:rFonts w:hint="default"/>
        <w:lang w:val="en-US" w:eastAsia="en-US" w:bidi="ar-SA"/>
      </w:rPr>
    </w:lvl>
    <w:lvl w:ilvl="3" w:tplc="57D4B3B6">
      <w:numFmt w:val="bullet"/>
      <w:lvlText w:val="•"/>
      <w:lvlJc w:val="left"/>
      <w:pPr>
        <w:ind w:left="3628" w:hanging="284"/>
      </w:pPr>
      <w:rPr>
        <w:rFonts w:hint="default"/>
        <w:lang w:val="en-US" w:eastAsia="en-US" w:bidi="ar-SA"/>
      </w:rPr>
    </w:lvl>
    <w:lvl w:ilvl="4" w:tplc="E1F29020">
      <w:numFmt w:val="bullet"/>
      <w:lvlText w:val="•"/>
      <w:lvlJc w:val="left"/>
      <w:pPr>
        <w:ind w:left="4504" w:hanging="284"/>
      </w:pPr>
      <w:rPr>
        <w:rFonts w:hint="default"/>
        <w:lang w:val="en-US" w:eastAsia="en-US" w:bidi="ar-SA"/>
      </w:rPr>
    </w:lvl>
    <w:lvl w:ilvl="5" w:tplc="B4B054E6">
      <w:numFmt w:val="bullet"/>
      <w:lvlText w:val="•"/>
      <w:lvlJc w:val="left"/>
      <w:pPr>
        <w:ind w:left="5380" w:hanging="284"/>
      </w:pPr>
      <w:rPr>
        <w:rFonts w:hint="default"/>
        <w:lang w:val="en-US" w:eastAsia="en-US" w:bidi="ar-SA"/>
      </w:rPr>
    </w:lvl>
    <w:lvl w:ilvl="6" w:tplc="4F4812D6">
      <w:numFmt w:val="bullet"/>
      <w:lvlText w:val="•"/>
      <w:lvlJc w:val="left"/>
      <w:pPr>
        <w:ind w:left="6256" w:hanging="284"/>
      </w:pPr>
      <w:rPr>
        <w:rFonts w:hint="default"/>
        <w:lang w:val="en-US" w:eastAsia="en-US" w:bidi="ar-SA"/>
      </w:rPr>
    </w:lvl>
    <w:lvl w:ilvl="7" w:tplc="E422A8AC">
      <w:numFmt w:val="bullet"/>
      <w:lvlText w:val="•"/>
      <w:lvlJc w:val="left"/>
      <w:pPr>
        <w:ind w:left="7132" w:hanging="284"/>
      </w:pPr>
      <w:rPr>
        <w:rFonts w:hint="default"/>
        <w:lang w:val="en-US" w:eastAsia="en-US" w:bidi="ar-SA"/>
      </w:rPr>
    </w:lvl>
    <w:lvl w:ilvl="8" w:tplc="7A9C0DE6">
      <w:numFmt w:val="bullet"/>
      <w:lvlText w:val="•"/>
      <w:lvlJc w:val="left"/>
      <w:pPr>
        <w:ind w:left="8008" w:hanging="284"/>
      </w:pPr>
      <w:rPr>
        <w:rFonts w:hint="default"/>
        <w:lang w:val="en-US" w:eastAsia="en-US" w:bidi="ar-SA"/>
      </w:rPr>
    </w:lvl>
  </w:abstractNum>
  <w:abstractNum w:abstractNumId="138">
    <w:nsid w:val="5F993146"/>
    <w:multiLevelType w:val="hybridMultilevel"/>
    <w:tmpl w:val="2D009FB6"/>
    <w:lvl w:ilvl="0" w:tplc="80582D8C">
      <w:numFmt w:val="bullet"/>
      <w:lvlText w:val=""/>
      <w:lvlJc w:val="left"/>
      <w:pPr>
        <w:ind w:left="1743" w:hanging="303"/>
      </w:pPr>
      <w:rPr>
        <w:rFonts w:ascii="Symbol" w:eastAsia="Symbol" w:hAnsi="Symbol" w:cs="Symbol" w:hint="default"/>
        <w:w w:val="100"/>
        <w:sz w:val="24"/>
        <w:szCs w:val="24"/>
        <w:lang w:val="en-US" w:eastAsia="en-US" w:bidi="ar-SA"/>
      </w:rPr>
    </w:lvl>
    <w:lvl w:ilvl="1" w:tplc="D55CE97E">
      <w:numFmt w:val="bullet"/>
      <w:lvlText w:val="•"/>
      <w:lvlJc w:val="left"/>
      <w:pPr>
        <w:ind w:left="2661" w:hanging="303"/>
      </w:pPr>
      <w:rPr>
        <w:rFonts w:hint="default"/>
        <w:lang w:val="en-US" w:eastAsia="en-US" w:bidi="ar-SA"/>
      </w:rPr>
    </w:lvl>
    <w:lvl w:ilvl="2" w:tplc="35C4FC28">
      <w:numFmt w:val="bullet"/>
      <w:lvlText w:val="•"/>
      <w:lvlJc w:val="left"/>
      <w:pPr>
        <w:ind w:left="3583" w:hanging="303"/>
      </w:pPr>
      <w:rPr>
        <w:rFonts w:hint="default"/>
        <w:lang w:val="en-US" w:eastAsia="en-US" w:bidi="ar-SA"/>
      </w:rPr>
    </w:lvl>
    <w:lvl w:ilvl="3" w:tplc="13DA052C">
      <w:numFmt w:val="bullet"/>
      <w:lvlText w:val="•"/>
      <w:lvlJc w:val="left"/>
      <w:pPr>
        <w:ind w:left="4505" w:hanging="303"/>
      </w:pPr>
      <w:rPr>
        <w:rFonts w:hint="default"/>
        <w:lang w:val="en-US" w:eastAsia="en-US" w:bidi="ar-SA"/>
      </w:rPr>
    </w:lvl>
    <w:lvl w:ilvl="4" w:tplc="A4365802">
      <w:numFmt w:val="bullet"/>
      <w:lvlText w:val="•"/>
      <w:lvlJc w:val="left"/>
      <w:pPr>
        <w:ind w:left="5427" w:hanging="303"/>
      </w:pPr>
      <w:rPr>
        <w:rFonts w:hint="default"/>
        <w:lang w:val="en-US" w:eastAsia="en-US" w:bidi="ar-SA"/>
      </w:rPr>
    </w:lvl>
    <w:lvl w:ilvl="5" w:tplc="E062D564">
      <w:numFmt w:val="bullet"/>
      <w:lvlText w:val="•"/>
      <w:lvlJc w:val="left"/>
      <w:pPr>
        <w:ind w:left="6349" w:hanging="303"/>
      </w:pPr>
      <w:rPr>
        <w:rFonts w:hint="default"/>
        <w:lang w:val="en-US" w:eastAsia="en-US" w:bidi="ar-SA"/>
      </w:rPr>
    </w:lvl>
    <w:lvl w:ilvl="6" w:tplc="ECFAECB8">
      <w:numFmt w:val="bullet"/>
      <w:lvlText w:val="•"/>
      <w:lvlJc w:val="left"/>
      <w:pPr>
        <w:ind w:left="7271" w:hanging="303"/>
      </w:pPr>
      <w:rPr>
        <w:rFonts w:hint="default"/>
        <w:lang w:val="en-US" w:eastAsia="en-US" w:bidi="ar-SA"/>
      </w:rPr>
    </w:lvl>
    <w:lvl w:ilvl="7" w:tplc="0E3E9EFA">
      <w:numFmt w:val="bullet"/>
      <w:lvlText w:val="•"/>
      <w:lvlJc w:val="left"/>
      <w:pPr>
        <w:ind w:left="8192" w:hanging="303"/>
      </w:pPr>
      <w:rPr>
        <w:rFonts w:hint="default"/>
        <w:lang w:val="en-US" w:eastAsia="en-US" w:bidi="ar-SA"/>
      </w:rPr>
    </w:lvl>
    <w:lvl w:ilvl="8" w:tplc="4F084F88">
      <w:numFmt w:val="bullet"/>
      <w:lvlText w:val="•"/>
      <w:lvlJc w:val="left"/>
      <w:pPr>
        <w:ind w:left="9114" w:hanging="303"/>
      </w:pPr>
      <w:rPr>
        <w:rFonts w:hint="default"/>
        <w:lang w:val="en-US" w:eastAsia="en-US" w:bidi="ar-SA"/>
      </w:rPr>
    </w:lvl>
  </w:abstractNum>
  <w:abstractNum w:abstractNumId="139">
    <w:nsid w:val="60097964"/>
    <w:multiLevelType w:val="hybridMultilevel"/>
    <w:tmpl w:val="6C5EC494"/>
    <w:lvl w:ilvl="0" w:tplc="E6CA65AA">
      <w:numFmt w:val="bullet"/>
      <w:lvlText w:val="•"/>
      <w:lvlJc w:val="left"/>
      <w:pPr>
        <w:ind w:left="720" w:hanging="360"/>
      </w:pPr>
      <w:rPr>
        <w:rFonts w:ascii="Times New Roman" w:eastAsia="Times New Roman" w:hAnsi="Times New Roman" w:cs="Times New Roman" w:hint="default"/>
        <w:w w:val="100"/>
        <w:sz w:val="24"/>
        <w:szCs w:val="24"/>
        <w:lang w:val="en-US" w:eastAsia="en-US" w:bidi="ar-SA"/>
      </w:rPr>
    </w:lvl>
    <w:lvl w:ilvl="1" w:tplc="9374356C">
      <w:numFmt w:val="bullet"/>
      <w:lvlText w:val=""/>
      <w:lvlJc w:val="left"/>
      <w:pPr>
        <w:ind w:left="1440" w:hanging="361"/>
      </w:pPr>
      <w:rPr>
        <w:rFonts w:ascii="Wingdings" w:eastAsia="Wingdings" w:hAnsi="Wingdings" w:cs="Wingdings" w:hint="default"/>
        <w:w w:val="100"/>
        <w:sz w:val="24"/>
        <w:szCs w:val="24"/>
        <w:lang w:val="en-US" w:eastAsia="en-US" w:bidi="ar-SA"/>
      </w:rPr>
    </w:lvl>
    <w:lvl w:ilvl="2" w:tplc="D43C9240">
      <w:numFmt w:val="bullet"/>
      <w:lvlText w:val="•"/>
      <w:lvlJc w:val="left"/>
      <w:pPr>
        <w:ind w:left="2522" w:hanging="361"/>
      </w:pPr>
      <w:rPr>
        <w:rFonts w:hint="default"/>
        <w:lang w:val="en-US" w:eastAsia="en-US" w:bidi="ar-SA"/>
      </w:rPr>
    </w:lvl>
    <w:lvl w:ilvl="3" w:tplc="192A9FAE">
      <w:numFmt w:val="bullet"/>
      <w:lvlText w:val="•"/>
      <w:lvlJc w:val="left"/>
      <w:pPr>
        <w:ind w:left="3604" w:hanging="361"/>
      </w:pPr>
      <w:rPr>
        <w:rFonts w:hint="default"/>
        <w:lang w:val="en-US" w:eastAsia="en-US" w:bidi="ar-SA"/>
      </w:rPr>
    </w:lvl>
    <w:lvl w:ilvl="4" w:tplc="4EF21342">
      <w:numFmt w:val="bullet"/>
      <w:lvlText w:val="•"/>
      <w:lvlJc w:val="left"/>
      <w:pPr>
        <w:ind w:left="4686" w:hanging="361"/>
      </w:pPr>
      <w:rPr>
        <w:rFonts w:hint="default"/>
        <w:lang w:val="en-US" w:eastAsia="en-US" w:bidi="ar-SA"/>
      </w:rPr>
    </w:lvl>
    <w:lvl w:ilvl="5" w:tplc="07B0435E">
      <w:numFmt w:val="bullet"/>
      <w:lvlText w:val="•"/>
      <w:lvlJc w:val="left"/>
      <w:pPr>
        <w:ind w:left="5768" w:hanging="361"/>
      </w:pPr>
      <w:rPr>
        <w:rFonts w:hint="default"/>
        <w:lang w:val="en-US" w:eastAsia="en-US" w:bidi="ar-SA"/>
      </w:rPr>
    </w:lvl>
    <w:lvl w:ilvl="6" w:tplc="C1D22D54">
      <w:numFmt w:val="bullet"/>
      <w:lvlText w:val="•"/>
      <w:lvlJc w:val="left"/>
      <w:pPr>
        <w:ind w:left="6851" w:hanging="361"/>
      </w:pPr>
      <w:rPr>
        <w:rFonts w:hint="default"/>
        <w:lang w:val="en-US" w:eastAsia="en-US" w:bidi="ar-SA"/>
      </w:rPr>
    </w:lvl>
    <w:lvl w:ilvl="7" w:tplc="793C64B2">
      <w:numFmt w:val="bullet"/>
      <w:lvlText w:val="•"/>
      <w:lvlJc w:val="left"/>
      <w:pPr>
        <w:ind w:left="7933" w:hanging="361"/>
      </w:pPr>
      <w:rPr>
        <w:rFonts w:hint="default"/>
        <w:lang w:val="en-US" w:eastAsia="en-US" w:bidi="ar-SA"/>
      </w:rPr>
    </w:lvl>
    <w:lvl w:ilvl="8" w:tplc="920AF2DA">
      <w:numFmt w:val="bullet"/>
      <w:lvlText w:val="•"/>
      <w:lvlJc w:val="left"/>
      <w:pPr>
        <w:ind w:left="9015" w:hanging="361"/>
      </w:pPr>
      <w:rPr>
        <w:rFonts w:hint="default"/>
        <w:lang w:val="en-US" w:eastAsia="en-US" w:bidi="ar-SA"/>
      </w:rPr>
    </w:lvl>
  </w:abstractNum>
  <w:abstractNum w:abstractNumId="140">
    <w:nsid w:val="60D93BE1"/>
    <w:multiLevelType w:val="hybridMultilevel"/>
    <w:tmpl w:val="DD70BD1A"/>
    <w:lvl w:ilvl="0" w:tplc="4704B7E4">
      <w:numFmt w:val="bullet"/>
      <w:lvlText w:val=""/>
      <w:lvlJc w:val="left"/>
      <w:pPr>
        <w:ind w:left="931" w:hanging="269"/>
      </w:pPr>
      <w:rPr>
        <w:rFonts w:ascii="Symbol" w:eastAsia="Symbol" w:hAnsi="Symbol" w:cs="Symbol" w:hint="default"/>
        <w:w w:val="100"/>
        <w:sz w:val="24"/>
        <w:szCs w:val="24"/>
        <w:lang w:val="en-US" w:eastAsia="en-US" w:bidi="ar-SA"/>
      </w:rPr>
    </w:lvl>
    <w:lvl w:ilvl="1" w:tplc="5538D36E">
      <w:numFmt w:val="bullet"/>
      <w:lvlText w:val="•"/>
      <w:lvlJc w:val="left"/>
      <w:pPr>
        <w:ind w:left="1941" w:hanging="269"/>
      </w:pPr>
      <w:rPr>
        <w:rFonts w:hint="default"/>
        <w:lang w:val="en-US" w:eastAsia="en-US" w:bidi="ar-SA"/>
      </w:rPr>
    </w:lvl>
    <w:lvl w:ilvl="2" w:tplc="AA18CACA">
      <w:numFmt w:val="bullet"/>
      <w:lvlText w:val="•"/>
      <w:lvlJc w:val="left"/>
      <w:pPr>
        <w:ind w:left="2943" w:hanging="269"/>
      </w:pPr>
      <w:rPr>
        <w:rFonts w:hint="default"/>
        <w:lang w:val="en-US" w:eastAsia="en-US" w:bidi="ar-SA"/>
      </w:rPr>
    </w:lvl>
    <w:lvl w:ilvl="3" w:tplc="5344D6EA">
      <w:numFmt w:val="bullet"/>
      <w:lvlText w:val="•"/>
      <w:lvlJc w:val="left"/>
      <w:pPr>
        <w:ind w:left="3945" w:hanging="269"/>
      </w:pPr>
      <w:rPr>
        <w:rFonts w:hint="default"/>
        <w:lang w:val="en-US" w:eastAsia="en-US" w:bidi="ar-SA"/>
      </w:rPr>
    </w:lvl>
    <w:lvl w:ilvl="4" w:tplc="474CA894">
      <w:numFmt w:val="bullet"/>
      <w:lvlText w:val="•"/>
      <w:lvlJc w:val="left"/>
      <w:pPr>
        <w:ind w:left="4947" w:hanging="269"/>
      </w:pPr>
      <w:rPr>
        <w:rFonts w:hint="default"/>
        <w:lang w:val="en-US" w:eastAsia="en-US" w:bidi="ar-SA"/>
      </w:rPr>
    </w:lvl>
    <w:lvl w:ilvl="5" w:tplc="C83C2D80">
      <w:numFmt w:val="bullet"/>
      <w:lvlText w:val="•"/>
      <w:lvlJc w:val="left"/>
      <w:pPr>
        <w:ind w:left="5949" w:hanging="269"/>
      </w:pPr>
      <w:rPr>
        <w:rFonts w:hint="default"/>
        <w:lang w:val="en-US" w:eastAsia="en-US" w:bidi="ar-SA"/>
      </w:rPr>
    </w:lvl>
    <w:lvl w:ilvl="6" w:tplc="CDACD3F4">
      <w:numFmt w:val="bullet"/>
      <w:lvlText w:val="•"/>
      <w:lvlJc w:val="left"/>
      <w:pPr>
        <w:ind w:left="6951" w:hanging="269"/>
      </w:pPr>
      <w:rPr>
        <w:rFonts w:hint="default"/>
        <w:lang w:val="en-US" w:eastAsia="en-US" w:bidi="ar-SA"/>
      </w:rPr>
    </w:lvl>
    <w:lvl w:ilvl="7" w:tplc="F36CFD82">
      <w:numFmt w:val="bullet"/>
      <w:lvlText w:val="•"/>
      <w:lvlJc w:val="left"/>
      <w:pPr>
        <w:ind w:left="7952" w:hanging="269"/>
      </w:pPr>
      <w:rPr>
        <w:rFonts w:hint="default"/>
        <w:lang w:val="en-US" w:eastAsia="en-US" w:bidi="ar-SA"/>
      </w:rPr>
    </w:lvl>
    <w:lvl w:ilvl="8" w:tplc="195E6DD4">
      <w:numFmt w:val="bullet"/>
      <w:lvlText w:val="•"/>
      <w:lvlJc w:val="left"/>
      <w:pPr>
        <w:ind w:left="8954" w:hanging="269"/>
      </w:pPr>
      <w:rPr>
        <w:rFonts w:hint="default"/>
        <w:lang w:val="en-US" w:eastAsia="en-US" w:bidi="ar-SA"/>
      </w:rPr>
    </w:lvl>
  </w:abstractNum>
  <w:abstractNum w:abstractNumId="141">
    <w:nsid w:val="61245CCE"/>
    <w:multiLevelType w:val="hybridMultilevel"/>
    <w:tmpl w:val="228236BA"/>
    <w:lvl w:ilvl="0" w:tplc="C7BCFAAE">
      <w:numFmt w:val="bullet"/>
      <w:lvlText w:val="o"/>
      <w:lvlJc w:val="left"/>
      <w:pPr>
        <w:ind w:left="1440" w:hanging="360"/>
      </w:pPr>
      <w:rPr>
        <w:rFonts w:ascii="Courier New" w:eastAsia="Courier New" w:hAnsi="Courier New" w:cs="Courier New" w:hint="default"/>
        <w:w w:val="100"/>
        <w:sz w:val="24"/>
        <w:szCs w:val="24"/>
        <w:lang w:val="en-US" w:eastAsia="en-US" w:bidi="ar-SA"/>
      </w:rPr>
    </w:lvl>
    <w:lvl w:ilvl="1" w:tplc="AC8E5D68">
      <w:numFmt w:val="bullet"/>
      <w:lvlText w:val="•"/>
      <w:lvlJc w:val="left"/>
      <w:pPr>
        <w:ind w:left="2272" w:hanging="360"/>
      </w:pPr>
      <w:rPr>
        <w:rFonts w:hint="default"/>
        <w:lang w:val="en-US" w:eastAsia="en-US" w:bidi="ar-SA"/>
      </w:rPr>
    </w:lvl>
    <w:lvl w:ilvl="2" w:tplc="BC7C6CE4">
      <w:numFmt w:val="bullet"/>
      <w:lvlText w:val="•"/>
      <w:lvlJc w:val="left"/>
      <w:pPr>
        <w:ind w:left="3104" w:hanging="360"/>
      </w:pPr>
      <w:rPr>
        <w:rFonts w:hint="default"/>
        <w:lang w:val="en-US" w:eastAsia="en-US" w:bidi="ar-SA"/>
      </w:rPr>
    </w:lvl>
    <w:lvl w:ilvl="3" w:tplc="FBF4632E">
      <w:numFmt w:val="bullet"/>
      <w:lvlText w:val="•"/>
      <w:lvlJc w:val="left"/>
      <w:pPr>
        <w:ind w:left="3936" w:hanging="360"/>
      </w:pPr>
      <w:rPr>
        <w:rFonts w:hint="default"/>
        <w:lang w:val="en-US" w:eastAsia="en-US" w:bidi="ar-SA"/>
      </w:rPr>
    </w:lvl>
    <w:lvl w:ilvl="4" w:tplc="71509DF0">
      <w:numFmt w:val="bullet"/>
      <w:lvlText w:val="•"/>
      <w:lvlJc w:val="left"/>
      <w:pPr>
        <w:ind w:left="4768" w:hanging="360"/>
      </w:pPr>
      <w:rPr>
        <w:rFonts w:hint="default"/>
        <w:lang w:val="en-US" w:eastAsia="en-US" w:bidi="ar-SA"/>
      </w:rPr>
    </w:lvl>
    <w:lvl w:ilvl="5" w:tplc="7E248782">
      <w:numFmt w:val="bullet"/>
      <w:lvlText w:val="•"/>
      <w:lvlJc w:val="left"/>
      <w:pPr>
        <w:ind w:left="5600" w:hanging="360"/>
      </w:pPr>
      <w:rPr>
        <w:rFonts w:hint="default"/>
        <w:lang w:val="en-US" w:eastAsia="en-US" w:bidi="ar-SA"/>
      </w:rPr>
    </w:lvl>
    <w:lvl w:ilvl="6" w:tplc="31109926">
      <w:numFmt w:val="bullet"/>
      <w:lvlText w:val="•"/>
      <w:lvlJc w:val="left"/>
      <w:pPr>
        <w:ind w:left="6432" w:hanging="360"/>
      </w:pPr>
      <w:rPr>
        <w:rFonts w:hint="default"/>
        <w:lang w:val="en-US" w:eastAsia="en-US" w:bidi="ar-SA"/>
      </w:rPr>
    </w:lvl>
    <w:lvl w:ilvl="7" w:tplc="D966BCA4">
      <w:numFmt w:val="bullet"/>
      <w:lvlText w:val="•"/>
      <w:lvlJc w:val="left"/>
      <w:pPr>
        <w:ind w:left="7264" w:hanging="360"/>
      </w:pPr>
      <w:rPr>
        <w:rFonts w:hint="default"/>
        <w:lang w:val="en-US" w:eastAsia="en-US" w:bidi="ar-SA"/>
      </w:rPr>
    </w:lvl>
    <w:lvl w:ilvl="8" w:tplc="8534C66A">
      <w:numFmt w:val="bullet"/>
      <w:lvlText w:val="•"/>
      <w:lvlJc w:val="left"/>
      <w:pPr>
        <w:ind w:left="8096" w:hanging="360"/>
      </w:pPr>
      <w:rPr>
        <w:rFonts w:hint="default"/>
        <w:lang w:val="en-US" w:eastAsia="en-US" w:bidi="ar-SA"/>
      </w:rPr>
    </w:lvl>
  </w:abstractNum>
  <w:abstractNum w:abstractNumId="142">
    <w:nsid w:val="61A8333E"/>
    <w:multiLevelType w:val="hybridMultilevel"/>
    <w:tmpl w:val="1DF6C126"/>
    <w:lvl w:ilvl="0" w:tplc="6C28BCBE">
      <w:numFmt w:val="bullet"/>
      <w:lvlText w:val="•"/>
      <w:lvlJc w:val="left"/>
      <w:pPr>
        <w:ind w:left="960" w:hanging="270"/>
      </w:pPr>
      <w:rPr>
        <w:rFonts w:ascii="Times New Roman" w:eastAsia="Times New Roman" w:hAnsi="Times New Roman" w:cs="Times New Roman" w:hint="default"/>
        <w:w w:val="100"/>
        <w:sz w:val="24"/>
        <w:szCs w:val="24"/>
        <w:lang w:val="en-US" w:eastAsia="en-US" w:bidi="ar-SA"/>
      </w:rPr>
    </w:lvl>
    <w:lvl w:ilvl="1" w:tplc="497EF932">
      <w:numFmt w:val="bullet"/>
      <w:lvlText w:val="•"/>
      <w:lvlJc w:val="left"/>
      <w:pPr>
        <w:ind w:left="1768" w:hanging="270"/>
      </w:pPr>
      <w:rPr>
        <w:rFonts w:hint="default"/>
        <w:lang w:val="en-US" w:eastAsia="en-US" w:bidi="ar-SA"/>
      </w:rPr>
    </w:lvl>
    <w:lvl w:ilvl="2" w:tplc="ABD480D8">
      <w:numFmt w:val="bullet"/>
      <w:lvlText w:val="•"/>
      <w:lvlJc w:val="left"/>
      <w:pPr>
        <w:ind w:left="2576" w:hanging="270"/>
      </w:pPr>
      <w:rPr>
        <w:rFonts w:hint="default"/>
        <w:lang w:val="en-US" w:eastAsia="en-US" w:bidi="ar-SA"/>
      </w:rPr>
    </w:lvl>
    <w:lvl w:ilvl="3" w:tplc="554224E8">
      <w:numFmt w:val="bullet"/>
      <w:lvlText w:val="•"/>
      <w:lvlJc w:val="left"/>
      <w:pPr>
        <w:ind w:left="3384" w:hanging="270"/>
      </w:pPr>
      <w:rPr>
        <w:rFonts w:hint="default"/>
        <w:lang w:val="en-US" w:eastAsia="en-US" w:bidi="ar-SA"/>
      </w:rPr>
    </w:lvl>
    <w:lvl w:ilvl="4" w:tplc="39027ECA">
      <w:numFmt w:val="bullet"/>
      <w:lvlText w:val="•"/>
      <w:lvlJc w:val="left"/>
      <w:pPr>
        <w:ind w:left="4192" w:hanging="270"/>
      </w:pPr>
      <w:rPr>
        <w:rFonts w:hint="default"/>
        <w:lang w:val="en-US" w:eastAsia="en-US" w:bidi="ar-SA"/>
      </w:rPr>
    </w:lvl>
    <w:lvl w:ilvl="5" w:tplc="838AC126">
      <w:numFmt w:val="bullet"/>
      <w:lvlText w:val="•"/>
      <w:lvlJc w:val="left"/>
      <w:pPr>
        <w:ind w:left="5000" w:hanging="270"/>
      </w:pPr>
      <w:rPr>
        <w:rFonts w:hint="default"/>
        <w:lang w:val="en-US" w:eastAsia="en-US" w:bidi="ar-SA"/>
      </w:rPr>
    </w:lvl>
    <w:lvl w:ilvl="6" w:tplc="6E5C46BA">
      <w:numFmt w:val="bullet"/>
      <w:lvlText w:val="•"/>
      <w:lvlJc w:val="left"/>
      <w:pPr>
        <w:ind w:left="5808" w:hanging="270"/>
      </w:pPr>
      <w:rPr>
        <w:rFonts w:hint="default"/>
        <w:lang w:val="en-US" w:eastAsia="en-US" w:bidi="ar-SA"/>
      </w:rPr>
    </w:lvl>
    <w:lvl w:ilvl="7" w:tplc="B78E4198">
      <w:numFmt w:val="bullet"/>
      <w:lvlText w:val="•"/>
      <w:lvlJc w:val="left"/>
      <w:pPr>
        <w:ind w:left="6616" w:hanging="270"/>
      </w:pPr>
      <w:rPr>
        <w:rFonts w:hint="default"/>
        <w:lang w:val="en-US" w:eastAsia="en-US" w:bidi="ar-SA"/>
      </w:rPr>
    </w:lvl>
    <w:lvl w:ilvl="8" w:tplc="D4D6C360">
      <w:numFmt w:val="bullet"/>
      <w:lvlText w:val="•"/>
      <w:lvlJc w:val="left"/>
      <w:pPr>
        <w:ind w:left="7424" w:hanging="270"/>
      </w:pPr>
      <w:rPr>
        <w:rFonts w:hint="default"/>
        <w:lang w:val="en-US" w:eastAsia="en-US" w:bidi="ar-SA"/>
      </w:rPr>
    </w:lvl>
  </w:abstractNum>
  <w:abstractNum w:abstractNumId="143">
    <w:nsid w:val="61B22566"/>
    <w:multiLevelType w:val="hybridMultilevel"/>
    <w:tmpl w:val="008082D2"/>
    <w:lvl w:ilvl="0" w:tplc="13B8CBCE">
      <w:start w:val="1"/>
      <w:numFmt w:val="decimal"/>
      <w:lvlText w:val="%1."/>
      <w:lvlJc w:val="left"/>
      <w:pPr>
        <w:ind w:left="1172" w:hanging="269"/>
        <w:jc w:val="right"/>
      </w:pPr>
      <w:rPr>
        <w:rFonts w:hint="default"/>
        <w:spacing w:val="-2"/>
        <w:w w:val="83"/>
        <w:lang w:val="en-US" w:eastAsia="en-US" w:bidi="ar-SA"/>
      </w:rPr>
    </w:lvl>
    <w:lvl w:ilvl="1" w:tplc="543A8DE4">
      <w:start w:val="1"/>
      <w:numFmt w:val="lowerRoman"/>
      <w:lvlText w:val="(%2)"/>
      <w:lvlJc w:val="left"/>
      <w:pPr>
        <w:ind w:left="773" w:hanging="303"/>
        <w:jc w:val="left"/>
      </w:pPr>
      <w:rPr>
        <w:rFonts w:hint="default"/>
        <w:spacing w:val="-3"/>
        <w:w w:val="89"/>
        <w:lang w:val="en-US" w:eastAsia="en-US" w:bidi="ar-SA"/>
      </w:rPr>
    </w:lvl>
    <w:lvl w:ilvl="2" w:tplc="E79E14DA">
      <w:numFmt w:val="bullet"/>
      <w:lvlText w:val="•"/>
      <w:lvlJc w:val="left"/>
      <w:pPr>
        <w:ind w:left="1120" w:hanging="303"/>
      </w:pPr>
      <w:rPr>
        <w:rFonts w:hint="default"/>
        <w:lang w:val="en-US" w:eastAsia="en-US" w:bidi="ar-SA"/>
      </w:rPr>
    </w:lvl>
    <w:lvl w:ilvl="3" w:tplc="37286914">
      <w:numFmt w:val="bullet"/>
      <w:lvlText w:val="•"/>
      <w:lvlJc w:val="left"/>
      <w:pPr>
        <w:ind w:left="1180" w:hanging="303"/>
      </w:pPr>
      <w:rPr>
        <w:rFonts w:hint="default"/>
        <w:lang w:val="en-US" w:eastAsia="en-US" w:bidi="ar-SA"/>
      </w:rPr>
    </w:lvl>
    <w:lvl w:ilvl="4" w:tplc="8FB45F70">
      <w:numFmt w:val="bullet"/>
      <w:lvlText w:val="•"/>
      <w:lvlJc w:val="left"/>
      <w:pPr>
        <w:ind w:left="2302" w:hanging="303"/>
      </w:pPr>
      <w:rPr>
        <w:rFonts w:hint="default"/>
        <w:lang w:val="en-US" w:eastAsia="en-US" w:bidi="ar-SA"/>
      </w:rPr>
    </w:lvl>
    <w:lvl w:ilvl="5" w:tplc="B17C857E">
      <w:numFmt w:val="bullet"/>
      <w:lvlText w:val="•"/>
      <w:lvlJc w:val="left"/>
      <w:pPr>
        <w:ind w:left="3425" w:hanging="303"/>
      </w:pPr>
      <w:rPr>
        <w:rFonts w:hint="default"/>
        <w:lang w:val="en-US" w:eastAsia="en-US" w:bidi="ar-SA"/>
      </w:rPr>
    </w:lvl>
    <w:lvl w:ilvl="6" w:tplc="D83C0822">
      <w:numFmt w:val="bullet"/>
      <w:lvlText w:val="•"/>
      <w:lvlJc w:val="left"/>
      <w:pPr>
        <w:ind w:left="4548" w:hanging="303"/>
      </w:pPr>
      <w:rPr>
        <w:rFonts w:hint="default"/>
        <w:lang w:val="en-US" w:eastAsia="en-US" w:bidi="ar-SA"/>
      </w:rPr>
    </w:lvl>
    <w:lvl w:ilvl="7" w:tplc="5908ECBE">
      <w:numFmt w:val="bullet"/>
      <w:lvlText w:val="•"/>
      <w:lvlJc w:val="left"/>
      <w:pPr>
        <w:ind w:left="5671" w:hanging="303"/>
      </w:pPr>
      <w:rPr>
        <w:rFonts w:hint="default"/>
        <w:lang w:val="en-US" w:eastAsia="en-US" w:bidi="ar-SA"/>
      </w:rPr>
    </w:lvl>
    <w:lvl w:ilvl="8" w:tplc="CF545272">
      <w:numFmt w:val="bullet"/>
      <w:lvlText w:val="•"/>
      <w:lvlJc w:val="left"/>
      <w:pPr>
        <w:ind w:left="6794" w:hanging="303"/>
      </w:pPr>
      <w:rPr>
        <w:rFonts w:hint="default"/>
        <w:lang w:val="en-US" w:eastAsia="en-US" w:bidi="ar-SA"/>
      </w:rPr>
    </w:lvl>
  </w:abstractNum>
  <w:abstractNum w:abstractNumId="144">
    <w:nsid w:val="61CB050B"/>
    <w:multiLevelType w:val="hybridMultilevel"/>
    <w:tmpl w:val="62A825D8"/>
    <w:lvl w:ilvl="0" w:tplc="3978193C">
      <w:start w:val="37"/>
      <w:numFmt w:val="decimal"/>
      <w:lvlText w:val="%1."/>
      <w:lvlJc w:val="left"/>
      <w:pPr>
        <w:ind w:left="893" w:hanging="365"/>
        <w:jc w:val="right"/>
      </w:pPr>
      <w:rPr>
        <w:rFonts w:ascii="Times New Roman" w:eastAsia="Times New Roman" w:hAnsi="Times New Roman" w:cs="Times New Roman" w:hint="default"/>
        <w:b/>
        <w:bCs/>
        <w:w w:val="100"/>
        <w:sz w:val="24"/>
        <w:szCs w:val="24"/>
        <w:lang w:val="en-US" w:eastAsia="en-US" w:bidi="ar-SA"/>
      </w:rPr>
    </w:lvl>
    <w:lvl w:ilvl="1" w:tplc="576662E0">
      <w:start w:val="1"/>
      <w:numFmt w:val="lowerLetter"/>
      <w:lvlText w:val="%2."/>
      <w:lvlJc w:val="left"/>
      <w:pPr>
        <w:ind w:left="1047" w:hanging="371"/>
        <w:jc w:val="left"/>
      </w:pPr>
      <w:rPr>
        <w:rFonts w:ascii="Times New Roman" w:eastAsia="Times New Roman" w:hAnsi="Times New Roman" w:cs="Times New Roman" w:hint="default"/>
        <w:color w:val="201F1F"/>
        <w:spacing w:val="-1"/>
        <w:w w:val="100"/>
        <w:sz w:val="24"/>
        <w:szCs w:val="24"/>
        <w:lang w:val="en-US" w:eastAsia="en-US" w:bidi="ar-SA"/>
      </w:rPr>
    </w:lvl>
    <w:lvl w:ilvl="2" w:tplc="9D488250">
      <w:numFmt w:val="bullet"/>
      <w:lvlText w:val="•"/>
      <w:lvlJc w:val="left"/>
      <w:pPr>
        <w:ind w:left="1928" w:hanging="371"/>
      </w:pPr>
      <w:rPr>
        <w:rFonts w:hint="default"/>
        <w:lang w:val="en-US" w:eastAsia="en-US" w:bidi="ar-SA"/>
      </w:rPr>
    </w:lvl>
    <w:lvl w:ilvl="3" w:tplc="D8363B44">
      <w:numFmt w:val="bullet"/>
      <w:lvlText w:val="•"/>
      <w:lvlJc w:val="left"/>
      <w:pPr>
        <w:ind w:left="2817" w:hanging="371"/>
      </w:pPr>
      <w:rPr>
        <w:rFonts w:hint="default"/>
        <w:lang w:val="en-US" w:eastAsia="en-US" w:bidi="ar-SA"/>
      </w:rPr>
    </w:lvl>
    <w:lvl w:ilvl="4" w:tplc="2C8C6380">
      <w:numFmt w:val="bullet"/>
      <w:lvlText w:val="•"/>
      <w:lvlJc w:val="left"/>
      <w:pPr>
        <w:ind w:left="3706" w:hanging="371"/>
      </w:pPr>
      <w:rPr>
        <w:rFonts w:hint="default"/>
        <w:lang w:val="en-US" w:eastAsia="en-US" w:bidi="ar-SA"/>
      </w:rPr>
    </w:lvl>
    <w:lvl w:ilvl="5" w:tplc="B4943FC4">
      <w:numFmt w:val="bullet"/>
      <w:lvlText w:val="•"/>
      <w:lvlJc w:val="left"/>
      <w:pPr>
        <w:ind w:left="4595" w:hanging="371"/>
      </w:pPr>
      <w:rPr>
        <w:rFonts w:hint="default"/>
        <w:lang w:val="en-US" w:eastAsia="en-US" w:bidi="ar-SA"/>
      </w:rPr>
    </w:lvl>
    <w:lvl w:ilvl="6" w:tplc="B60ECCF8">
      <w:numFmt w:val="bullet"/>
      <w:lvlText w:val="•"/>
      <w:lvlJc w:val="left"/>
      <w:pPr>
        <w:ind w:left="5484" w:hanging="371"/>
      </w:pPr>
      <w:rPr>
        <w:rFonts w:hint="default"/>
        <w:lang w:val="en-US" w:eastAsia="en-US" w:bidi="ar-SA"/>
      </w:rPr>
    </w:lvl>
    <w:lvl w:ilvl="7" w:tplc="D792A3A6">
      <w:numFmt w:val="bullet"/>
      <w:lvlText w:val="•"/>
      <w:lvlJc w:val="left"/>
      <w:pPr>
        <w:ind w:left="6373" w:hanging="371"/>
      </w:pPr>
      <w:rPr>
        <w:rFonts w:hint="default"/>
        <w:lang w:val="en-US" w:eastAsia="en-US" w:bidi="ar-SA"/>
      </w:rPr>
    </w:lvl>
    <w:lvl w:ilvl="8" w:tplc="C5B423E4">
      <w:numFmt w:val="bullet"/>
      <w:lvlText w:val="•"/>
      <w:lvlJc w:val="left"/>
      <w:pPr>
        <w:ind w:left="7262" w:hanging="371"/>
      </w:pPr>
      <w:rPr>
        <w:rFonts w:hint="default"/>
        <w:lang w:val="en-US" w:eastAsia="en-US" w:bidi="ar-SA"/>
      </w:rPr>
    </w:lvl>
  </w:abstractNum>
  <w:abstractNum w:abstractNumId="145">
    <w:nsid w:val="61F3688E"/>
    <w:multiLevelType w:val="hybridMultilevel"/>
    <w:tmpl w:val="987EB092"/>
    <w:lvl w:ilvl="0" w:tplc="6E9E3108">
      <w:numFmt w:val="bullet"/>
      <w:lvlText w:val="•"/>
      <w:lvlJc w:val="left"/>
      <w:pPr>
        <w:ind w:left="461" w:hanging="461"/>
      </w:pPr>
      <w:rPr>
        <w:rFonts w:ascii="Microsoft Sans Serif" w:eastAsia="Microsoft Sans Serif" w:hAnsi="Microsoft Sans Serif" w:cs="Microsoft Sans Serif" w:hint="default"/>
        <w:w w:val="100"/>
        <w:sz w:val="20"/>
        <w:szCs w:val="20"/>
        <w:lang w:val="en-US" w:eastAsia="en-US" w:bidi="ar-SA"/>
      </w:rPr>
    </w:lvl>
    <w:lvl w:ilvl="1" w:tplc="7FB6F7B0">
      <w:numFmt w:val="bullet"/>
      <w:lvlText w:val="•"/>
      <w:lvlJc w:val="left"/>
      <w:pPr>
        <w:ind w:left="960" w:hanging="294"/>
      </w:pPr>
      <w:rPr>
        <w:rFonts w:ascii="Microsoft Sans Serif" w:eastAsia="Microsoft Sans Serif" w:hAnsi="Microsoft Sans Serif" w:cs="Microsoft Sans Serif" w:hint="default"/>
        <w:w w:val="100"/>
        <w:sz w:val="20"/>
        <w:szCs w:val="20"/>
        <w:lang w:val="en-US" w:eastAsia="en-US" w:bidi="ar-SA"/>
      </w:rPr>
    </w:lvl>
    <w:lvl w:ilvl="2" w:tplc="C0E0CE84">
      <w:numFmt w:val="bullet"/>
      <w:lvlText w:val="•"/>
      <w:lvlJc w:val="left"/>
      <w:pPr>
        <w:ind w:left="1857" w:hanging="294"/>
      </w:pPr>
      <w:rPr>
        <w:rFonts w:hint="default"/>
        <w:lang w:val="en-US" w:eastAsia="en-US" w:bidi="ar-SA"/>
      </w:rPr>
    </w:lvl>
    <w:lvl w:ilvl="3" w:tplc="221AB92E">
      <w:numFmt w:val="bullet"/>
      <w:lvlText w:val="•"/>
      <w:lvlJc w:val="left"/>
      <w:pPr>
        <w:ind w:left="2755" w:hanging="294"/>
      </w:pPr>
      <w:rPr>
        <w:rFonts w:hint="default"/>
        <w:lang w:val="en-US" w:eastAsia="en-US" w:bidi="ar-SA"/>
      </w:rPr>
    </w:lvl>
    <w:lvl w:ilvl="4" w:tplc="C4A8FA50">
      <w:numFmt w:val="bullet"/>
      <w:lvlText w:val="•"/>
      <w:lvlJc w:val="left"/>
      <w:pPr>
        <w:ind w:left="3653" w:hanging="294"/>
      </w:pPr>
      <w:rPr>
        <w:rFonts w:hint="default"/>
        <w:lang w:val="en-US" w:eastAsia="en-US" w:bidi="ar-SA"/>
      </w:rPr>
    </w:lvl>
    <w:lvl w:ilvl="5" w:tplc="66A66A2A">
      <w:numFmt w:val="bullet"/>
      <w:lvlText w:val="•"/>
      <w:lvlJc w:val="left"/>
      <w:pPr>
        <w:ind w:left="4551" w:hanging="294"/>
      </w:pPr>
      <w:rPr>
        <w:rFonts w:hint="default"/>
        <w:lang w:val="en-US" w:eastAsia="en-US" w:bidi="ar-SA"/>
      </w:rPr>
    </w:lvl>
    <w:lvl w:ilvl="6" w:tplc="390843DA">
      <w:numFmt w:val="bullet"/>
      <w:lvlText w:val="•"/>
      <w:lvlJc w:val="left"/>
      <w:pPr>
        <w:ind w:left="5448" w:hanging="294"/>
      </w:pPr>
      <w:rPr>
        <w:rFonts w:hint="default"/>
        <w:lang w:val="en-US" w:eastAsia="en-US" w:bidi="ar-SA"/>
      </w:rPr>
    </w:lvl>
    <w:lvl w:ilvl="7" w:tplc="4F3630BE">
      <w:numFmt w:val="bullet"/>
      <w:lvlText w:val="•"/>
      <w:lvlJc w:val="left"/>
      <w:pPr>
        <w:ind w:left="6346" w:hanging="294"/>
      </w:pPr>
      <w:rPr>
        <w:rFonts w:hint="default"/>
        <w:lang w:val="en-US" w:eastAsia="en-US" w:bidi="ar-SA"/>
      </w:rPr>
    </w:lvl>
    <w:lvl w:ilvl="8" w:tplc="70B09942">
      <w:numFmt w:val="bullet"/>
      <w:lvlText w:val="•"/>
      <w:lvlJc w:val="left"/>
      <w:pPr>
        <w:ind w:left="7244" w:hanging="294"/>
      </w:pPr>
      <w:rPr>
        <w:rFonts w:hint="default"/>
        <w:lang w:val="en-US" w:eastAsia="en-US" w:bidi="ar-SA"/>
      </w:rPr>
    </w:lvl>
  </w:abstractNum>
  <w:abstractNum w:abstractNumId="146">
    <w:nsid w:val="62687D8E"/>
    <w:multiLevelType w:val="hybridMultilevel"/>
    <w:tmpl w:val="E2AEAF70"/>
    <w:lvl w:ilvl="0" w:tplc="D284D2CE">
      <w:start w:val="1"/>
      <w:numFmt w:val="lowerLetter"/>
      <w:lvlText w:val="(%1)"/>
      <w:lvlJc w:val="left"/>
      <w:pPr>
        <w:ind w:left="1661" w:hanging="442"/>
        <w:jc w:val="right"/>
      </w:pPr>
      <w:rPr>
        <w:rFonts w:hint="default"/>
        <w:w w:val="100"/>
        <w:position w:val="2"/>
        <w:lang w:val="en-US" w:eastAsia="en-US" w:bidi="ar-SA"/>
      </w:rPr>
    </w:lvl>
    <w:lvl w:ilvl="1" w:tplc="A1B410EA">
      <w:numFmt w:val="bullet"/>
      <w:lvlText w:val="•"/>
      <w:lvlJc w:val="left"/>
      <w:pPr>
        <w:ind w:left="2398" w:hanging="442"/>
      </w:pPr>
      <w:rPr>
        <w:rFonts w:hint="default"/>
        <w:lang w:val="en-US" w:eastAsia="en-US" w:bidi="ar-SA"/>
      </w:rPr>
    </w:lvl>
    <w:lvl w:ilvl="2" w:tplc="63A88604">
      <w:numFmt w:val="bullet"/>
      <w:lvlText w:val="•"/>
      <w:lvlJc w:val="left"/>
      <w:pPr>
        <w:ind w:left="3136" w:hanging="442"/>
      </w:pPr>
      <w:rPr>
        <w:rFonts w:hint="default"/>
        <w:lang w:val="en-US" w:eastAsia="en-US" w:bidi="ar-SA"/>
      </w:rPr>
    </w:lvl>
    <w:lvl w:ilvl="3" w:tplc="CFE88AF0">
      <w:numFmt w:val="bullet"/>
      <w:lvlText w:val="•"/>
      <w:lvlJc w:val="left"/>
      <w:pPr>
        <w:ind w:left="3874" w:hanging="442"/>
      </w:pPr>
      <w:rPr>
        <w:rFonts w:hint="default"/>
        <w:lang w:val="en-US" w:eastAsia="en-US" w:bidi="ar-SA"/>
      </w:rPr>
    </w:lvl>
    <w:lvl w:ilvl="4" w:tplc="B26079D2">
      <w:numFmt w:val="bullet"/>
      <w:lvlText w:val="•"/>
      <w:lvlJc w:val="left"/>
      <w:pPr>
        <w:ind w:left="4612" w:hanging="442"/>
      </w:pPr>
      <w:rPr>
        <w:rFonts w:hint="default"/>
        <w:lang w:val="en-US" w:eastAsia="en-US" w:bidi="ar-SA"/>
      </w:rPr>
    </w:lvl>
    <w:lvl w:ilvl="5" w:tplc="E318BE14">
      <w:numFmt w:val="bullet"/>
      <w:lvlText w:val="•"/>
      <w:lvlJc w:val="left"/>
      <w:pPr>
        <w:ind w:left="5350" w:hanging="442"/>
      </w:pPr>
      <w:rPr>
        <w:rFonts w:hint="default"/>
        <w:lang w:val="en-US" w:eastAsia="en-US" w:bidi="ar-SA"/>
      </w:rPr>
    </w:lvl>
    <w:lvl w:ilvl="6" w:tplc="92F41F2A">
      <w:numFmt w:val="bullet"/>
      <w:lvlText w:val="•"/>
      <w:lvlJc w:val="left"/>
      <w:pPr>
        <w:ind w:left="6088" w:hanging="442"/>
      </w:pPr>
      <w:rPr>
        <w:rFonts w:hint="default"/>
        <w:lang w:val="en-US" w:eastAsia="en-US" w:bidi="ar-SA"/>
      </w:rPr>
    </w:lvl>
    <w:lvl w:ilvl="7" w:tplc="D4DCBE12">
      <w:numFmt w:val="bullet"/>
      <w:lvlText w:val="•"/>
      <w:lvlJc w:val="left"/>
      <w:pPr>
        <w:ind w:left="6826" w:hanging="442"/>
      </w:pPr>
      <w:rPr>
        <w:rFonts w:hint="default"/>
        <w:lang w:val="en-US" w:eastAsia="en-US" w:bidi="ar-SA"/>
      </w:rPr>
    </w:lvl>
    <w:lvl w:ilvl="8" w:tplc="5AD4EF3E">
      <w:numFmt w:val="bullet"/>
      <w:lvlText w:val="•"/>
      <w:lvlJc w:val="left"/>
      <w:pPr>
        <w:ind w:left="7564" w:hanging="442"/>
      </w:pPr>
      <w:rPr>
        <w:rFonts w:hint="default"/>
        <w:lang w:val="en-US" w:eastAsia="en-US" w:bidi="ar-SA"/>
      </w:rPr>
    </w:lvl>
  </w:abstractNum>
  <w:abstractNum w:abstractNumId="147">
    <w:nsid w:val="63870D34"/>
    <w:multiLevelType w:val="hybridMultilevel"/>
    <w:tmpl w:val="78B63AE8"/>
    <w:lvl w:ilvl="0" w:tplc="4F56175C">
      <w:start w:val="1"/>
      <w:numFmt w:val="lowerLetter"/>
      <w:lvlText w:val="%1."/>
      <w:lvlJc w:val="left"/>
      <w:pPr>
        <w:ind w:left="979" w:hanging="231"/>
        <w:jc w:val="left"/>
      </w:pPr>
      <w:rPr>
        <w:rFonts w:ascii="Times New Roman" w:eastAsia="Times New Roman" w:hAnsi="Times New Roman" w:cs="Times New Roman" w:hint="default"/>
        <w:spacing w:val="-1"/>
        <w:w w:val="100"/>
        <w:sz w:val="24"/>
        <w:szCs w:val="24"/>
        <w:lang w:val="en-US" w:eastAsia="en-US" w:bidi="ar-SA"/>
      </w:rPr>
    </w:lvl>
    <w:lvl w:ilvl="1" w:tplc="95A09FF4">
      <w:numFmt w:val="bullet"/>
      <w:lvlText w:val="•"/>
      <w:lvlJc w:val="left"/>
      <w:pPr>
        <w:ind w:left="1977" w:hanging="231"/>
      </w:pPr>
      <w:rPr>
        <w:rFonts w:hint="default"/>
        <w:lang w:val="en-US" w:eastAsia="en-US" w:bidi="ar-SA"/>
      </w:rPr>
    </w:lvl>
    <w:lvl w:ilvl="2" w:tplc="DB3AE37C">
      <w:numFmt w:val="bullet"/>
      <w:lvlText w:val="•"/>
      <w:lvlJc w:val="left"/>
      <w:pPr>
        <w:ind w:left="2975" w:hanging="231"/>
      </w:pPr>
      <w:rPr>
        <w:rFonts w:hint="default"/>
        <w:lang w:val="en-US" w:eastAsia="en-US" w:bidi="ar-SA"/>
      </w:rPr>
    </w:lvl>
    <w:lvl w:ilvl="3" w:tplc="9A30938C">
      <w:numFmt w:val="bullet"/>
      <w:lvlText w:val="•"/>
      <w:lvlJc w:val="left"/>
      <w:pPr>
        <w:ind w:left="3973" w:hanging="231"/>
      </w:pPr>
      <w:rPr>
        <w:rFonts w:hint="default"/>
        <w:lang w:val="en-US" w:eastAsia="en-US" w:bidi="ar-SA"/>
      </w:rPr>
    </w:lvl>
    <w:lvl w:ilvl="4" w:tplc="D6A282E4">
      <w:numFmt w:val="bullet"/>
      <w:lvlText w:val="•"/>
      <w:lvlJc w:val="left"/>
      <w:pPr>
        <w:ind w:left="4971" w:hanging="231"/>
      </w:pPr>
      <w:rPr>
        <w:rFonts w:hint="default"/>
        <w:lang w:val="en-US" w:eastAsia="en-US" w:bidi="ar-SA"/>
      </w:rPr>
    </w:lvl>
    <w:lvl w:ilvl="5" w:tplc="E2AA193A">
      <w:numFmt w:val="bullet"/>
      <w:lvlText w:val="•"/>
      <w:lvlJc w:val="left"/>
      <w:pPr>
        <w:ind w:left="5969" w:hanging="231"/>
      </w:pPr>
      <w:rPr>
        <w:rFonts w:hint="default"/>
        <w:lang w:val="en-US" w:eastAsia="en-US" w:bidi="ar-SA"/>
      </w:rPr>
    </w:lvl>
    <w:lvl w:ilvl="6" w:tplc="0E764320">
      <w:numFmt w:val="bullet"/>
      <w:lvlText w:val="•"/>
      <w:lvlJc w:val="left"/>
      <w:pPr>
        <w:ind w:left="6967" w:hanging="231"/>
      </w:pPr>
      <w:rPr>
        <w:rFonts w:hint="default"/>
        <w:lang w:val="en-US" w:eastAsia="en-US" w:bidi="ar-SA"/>
      </w:rPr>
    </w:lvl>
    <w:lvl w:ilvl="7" w:tplc="7A10499A">
      <w:numFmt w:val="bullet"/>
      <w:lvlText w:val="•"/>
      <w:lvlJc w:val="left"/>
      <w:pPr>
        <w:ind w:left="7964" w:hanging="231"/>
      </w:pPr>
      <w:rPr>
        <w:rFonts w:hint="default"/>
        <w:lang w:val="en-US" w:eastAsia="en-US" w:bidi="ar-SA"/>
      </w:rPr>
    </w:lvl>
    <w:lvl w:ilvl="8" w:tplc="F3BAED04">
      <w:numFmt w:val="bullet"/>
      <w:lvlText w:val="•"/>
      <w:lvlJc w:val="left"/>
      <w:pPr>
        <w:ind w:left="8962" w:hanging="231"/>
      </w:pPr>
      <w:rPr>
        <w:rFonts w:hint="default"/>
        <w:lang w:val="en-US" w:eastAsia="en-US" w:bidi="ar-SA"/>
      </w:rPr>
    </w:lvl>
  </w:abstractNum>
  <w:abstractNum w:abstractNumId="148">
    <w:nsid w:val="64F60FA2"/>
    <w:multiLevelType w:val="hybridMultilevel"/>
    <w:tmpl w:val="C23283A0"/>
    <w:lvl w:ilvl="0" w:tplc="14BA8B1E">
      <w:numFmt w:val="bullet"/>
      <w:lvlText w:val=""/>
      <w:lvlJc w:val="left"/>
      <w:pPr>
        <w:ind w:left="1181" w:hanging="371"/>
      </w:pPr>
      <w:rPr>
        <w:rFonts w:hint="default"/>
        <w:w w:val="100"/>
        <w:lang w:val="en-US" w:eastAsia="en-US" w:bidi="ar-SA"/>
      </w:rPr>
    </w:lvl>
    <w:lvl w:ilvl="1" w:tplc="940AE372">
      <w:numFmt w:val="bullet"/>
      <w:lvlText w:val="•"/>
      <w:lvlJc w:val="left"/>
      <w:pPr>
        <w:ind w:left="1966" w:hanging="371"/>
      </w:pPr>
      <w:rPr>
        <w:rFonts w:hint="default"/>
        <w:lang w:val="en-US" w:eastAsia="en-US" w:bidi="ar-SA"/>
      </w:rPr>
    </w:lvl>
    <w:lvl w:ilvl="2" w:tplc="0B58B43A">
      <w:numFmt w:val="bullet"/>
      <w:lvlText w:val="•"/>
      <w:lvlJc w:val="left"/>
      <w:pPr>
        <w:ind w:left="2752" w:hanging="371"/>
      </w:pPr>
      <w:rPr>
        <w:rFonts w:hint="default"/>
        <w:lang w:val="en-US" w:eastAsia="en-US" w:bidi="ar-SA"/>
      </w:rPr>
    </w:lvl>
    <w:lvl w:ilvl="3" w:tplc="A97C665C">
      <w:numFmt w:val="bullet"/>
      <w:lvlText w:val="•"/>
      <w:lvlJc w:val="left"/>
      <w:pPr>
        <w:ind w:left="3538" w:hanging="371"/>
      </w:pPr>
      <w:rPr>
        <w:rFonts w:hint="default"/>
        <w:lang w:val="en-US" w:eastAsia="en-US" w:bidi="ar-SA"/>
      </w:rPr>
    </w:lvl>
    <w:lvl w:ilvl="4" w:tplc="4B1E0AB0">
      <w:numFmt w:val="bullet"/>
      <w:lvlText w:val="•"/>
      <w:lvlJc w:val="left"/>
      <w:pPr>
        <w:ind w:left="4324" w:hanging="371"/>
      </w:pPr>
      <w:rPr>
        <w:rFonts w:hint="default"/>
        <w:lang w:val="en-US" w:eastAsia="en-US" w:bidi="ar-SA"/>
      </w:rPr>
    </w:lvl>
    <w:lvl w:ilvl="5" w:tplc="7012C3C0">
      <w:numFmt w:val="bullet"/>
      <w:lvlText w:val="•"/>
      <w:lvlJc w:val="left"/>
      <w:pPr>
        <w:ind w:left="5110" w:hanging="371"/>
      </w:pPr>
      <w:rPr>
        <w:rFonts w:hint="default"/>
        <w:lang w:val="en-US" w:eastAsia="en-US" w:bidi="ar-SA"/>
      </w:rPr>
    </w:lvl>
    <w:lvl w:ilvl="6" w:tplc="1A2C50AE">
      <w:numFmt w:val="bullet"/>
      <w:lvlText w:val="•"/>
      <w:lvlJc w:val="left"/>
      <w:pPr>
        <w:ind w:left="5896" w:hanging="371"/>
      </w:pPr>
      <w:rPr>
        <w:rFonts w:hint="default"/>
        <w:lang w:val="en-US" w:eastAsia="en-US" w:bidi="ar-SA"/>
      </w:rPr>
    </w:lvl>
    <w:lvl w:ilvl="7" w:tplc="7FECEEDA">
      <w:numFmt w:val="bullet"/>
      <w:lvlText w:val="•"/>
      <w:lvlJc w:val="left"/>
      <w:pPr>
        <w:ind w:left="6682" w:hanging="371"/>
      </w:pPr>
      <w:rPr>
        <w:rFonts w:hint="default"/>
        <w:lang w:val="en-US" w:eastAsia="en-US" w:bidi="ar-SA"/>
      </w:rPr>
    </w:lvl>
    <w:lvl w:ilvl="8" w:tplc="AC5CCD0E">
      <w:numFmt w:val="bullet"/>
      <w:lvlText w:val="•"/>
      <w:lvlJc w:val="left"/>
      <w:pPr>
        <w:ind w:left="7468" w:hanging="371"/>
      </w:pPr>
      <w:rPr>
        <w:rFonts w:hint="default"/>
        <w:lang w:val="en-US" w:eastAsia="en-US" w:bidi="ar-SA"/>
      </w:rPr>
    </w:lvl>
  </w:abstractNum>
  <w:abstractNum w:abstractNumId="149">
    <w:nsid w:val="650541FF"/>
    <w:multiLevelType w:val="hybridMultilevel"/>
    <w:tmpl w:val="43126C5E"/>
    <w:lvl w:ilvl="0" w:tplc="C7964788">
      <w:start w:val="1"/>
      <w:numFmt w:val="decimal"/>
      <w:lvlText w:val="%1."/>
      <w:lvlJc w:val="left"/>
      <w:pPr>
        <w:ind w:left="509" w:hanging="183"/>
        <w:jc w:val="right"/>
      </w:pPr>
      <w:rPr>
        <w:rFonts w:ascii="Times New Roman" w:eastAsia="Times New Roman" w:hAnsi="Times New Roman" w:cs="Times New Roman" w:hint="default"/>
        <w:b/>
        <w:bCs/>
        <w:w w:val="95"/>
        <w:sz w:val="20"/>
        <w:szCs w:val="20"/>
        <w:lang w:val="en-US" w:eastAsia="en-US" w:bidi="ar-SA"/>
      </w:rPr>
    </w:lvl>
    <w:lvl w:ilvl="1" w:tplc="89AC091C">
      <w:numFmt w:val="bullet"/>
      <w:lvlText w:val="•"/>
      <w:lvlJc w:val="left"/>
      <w:pPr>
        <w:ind w:left="1354" w:hanging="183"/>
      </w:pPr>
      <w:rPr>
        <w:rFonts w:hint="default"/>
        <w:lang w:val="en-US" w:eastAsia="en-US" w:bidi="ar-SA"/>
      </w:rPr>
    </w:lvl>
    <w:lvl w:ilvl="2" w:tplc="DA7A356E">
      <w:numFmt w:val="bullet"/>
      <w:lvlText w:val="•"/>
      <w:lvlJc w:val="left"/>
      <w:pPr>
        <w:ind w:left="2208" w:hanging="183"/>
      </w:pPr>
      <w:rPr>
        <w:rFonts w:hint="default"/>
        <w:lang w:val="en-US" w:eastAsia="en-US" w:bidi="ar-SA"/>
      </w:rPr>
    </w:lvl>
    <w:lvl w:ilvl="3" w:tplc="2D823892">
      <w:numFmt w:val="bullet"/>
      <w:lvlText w:val="•"/>
      <w:lvlJc w:val="left"/>
      <w:pPr>
        <w:ind w:left="3062" w:hanging="183"/>
      </w:pPr>
      <w:rPr>
        <w:rFonts w:hint="default"/>
        <w:lang w:val="en-US" w:eastAsia="en-US" w:bidi="ar-SA"/>
      </w:rPr>
    </w:lvl>
    <w:lvl w:ilvl="4" w:tplc="B44E985A">
      <w:numFmt w:val="bullet"/>
      <w:lvlText w:val="•"/>
      <w:lvlJc w:val="left"/>
      <w:pPr>
        <w:ind w:left="3916" w:hanging="183"/>
      </w:pPr>
      <w:rPr>
        <w:rFonts w:hint="default"/>
        <w:lang w:val="en-US" w:eastAsia="en-US" w:bidi="ar-SA"/>
      </w:rPr>
    </w:lvl>
    <w:lvl w:ilvl="5" w:tplc="2DD0EAEA">
      <w:numFmt w:val="bullet"/>
      <w:lvlText w:val="•"/>
      <w:lvlJc w:val="left"/>
      <w:pPr>
        <w:ind w:left="4770" w:hanging="183"/>
      </w:pPr>
      <w:rPr>
        <w:rFonts w:hint="default"/>
        <w:lang w:val="en-US" w:eastAsia="en-US" w:bidi="ar-SA"/>
      </w:rPr>
    </w:lvl>
    <w:lvl w:ilvl="6" w:tplc="9130573A">
      <w:numFmt w:val="bullet"/>
      <w:lvlText w:val="•"/>
      <w:lvlJc w:val="left"/>
      <w:pPr>
        <w:ind w:left="5624" w:hanging="183"/>
      </w:pPr>
      <w:rPr>
        <w:rFonts w:hint="default"/>
        <w:lang w:val="en-US" w:eastAsia="en-US" w:bidi="ar-SA"/>
      </w:rPr>
    </w:lvl>
    <w:lvl w:ilvl="7" w:tplc="C1DA64A8">
      <w:numFmt w:val="bullet"/>
      <w:lvlText w:val="•"/>
      <w:lvlJc w:val="left"/>
      <w:pPr>
        <w:ind w:left="6478" w:hanging="183"/>
      </w:pPr>
      <w:rPr>
        <w:rFonts w:hint="default"/>
        <w:lang w:val="en-US" w:eastAsia="en-US" w:bidi="ar-SA"/>
      </w:rPr>
    </w:lvl>
    <w:lvl w:ilvl="8" w:tplc="E4F414D4">
      <w:numFmt w:val="bullet"/>
      <w:lvlText w:val="•"/>
      <w:lvlJc w:val="left"/>
      <w:pPr>
        <w:ind w:left="7332" w:hanging="183"/>
      </w:pPr>
      <w:rPr>
        <w:rFonts w:hint="default"/>
        <w:lang w:val="en-US" w:eastAsia="en-US" w:bidi="ar-SA"/>
      </w:rPr>
    </w:lvl>
  </w:abstractNum>
  <w:abstractNum w:abstractNumId="150">
    <w:nsid w:val="656D5436"/>
    <w:multiLevelType w:val="hybridMultilevel"/>
    <w:tmpl w:val="D876D376"/>
    <w:lvl w:ilvl="0" w:tplc="CD222F18">
      <w:start w:val="1"/>
      <w:numFmt w:val="lowerLetter"/>
      <w:lvlText w:val="(%1)"/>
      <w:lvlJc w:val="left"/>
      <w:pPr>
        <w:ind w:left="1244" w:hanging="284"/>
        <w:jc w:val="right"/>
      </w:pPr>
      <w:rPr>
        <w:rFonts w:hint="default"/>
        <w:spacing w:val="-2"/>
        <w:w w:val="101"/>
        <w:position w:val="2"/>
        <w:lang w:val="en-US" w:eastAsia="en-US" w:bidi="ar-SA"/>
      </w:rPr>
    </w:lvl>
    <w:lvl w:ilvl="1" w:tplc="F55679D8">
      <w:numFmt w:val="bullet"/>
      <w:lvlText w:val="•"/>
      <w:lvlJc w:val="left"/>
      <w:pPr>
        <w:ind w:left="2020" w:hanging="284"/>
      </w:pPr>
      <w:rPr>
        <w:rFonts w:hint="default"/>
        <w:lang w:val="en-US" w:eastAsia="en-US" w:bidi="ar-SA"/>
      </w:rPr>
    </w:lvl>
    <w:lvl w:ilvl="2" w:tplc="E3F281DA">
      <w:numFmt w:val="bullet"/>
      <w:lvlText w:val="•"/>
      <w:lvlJc w:val="left"/>
      <w:pPr>
        <w:ind w:left="2800" w:hanging="284"/>
      </w:pPr>
      <w:rPr>
        <w:rFonts w:hint="default"/>
        <w:lang w:val="en-US" w:eastAsia="en-US" w:bidi="ar-SA"/>
      </w:rPr>
    </w:lvl>
    <w:lvl w:ilvl="3" w:tplc="0E260E66">
      <w:numFmt w:val="bullet"/>
      <w:lvlText w:val="•"/>
      <w:lvlJc w:val="left"/>
      <w:pPr>
        <w:ind w:left="3580" w:hanging="284"/>
      </w:pPr>
      <w:rPr>
        <w:rFonts w:hint="default"/>
        <w:lang w:val="en-US" w:eastAsia="en-US" w:bidi="ar-SA"/>
      </w:rPr>
    </w:lvl>
    <w:lvl w:ilvl="4" w:tplc="AF840966">
      <w:numFmt w:val="bullet"/>
      <w:lvlText w:val="•"/>
      <w:lvlJc w:val="left"/>
      <w:pPr>
        <w:ind w:left="4360" w:hanging="284"/>
      </w:pPr>
      <w:rPr>
        <w:rFonts w:hint="default"/>
        <w:lang w:val="en-US" w:eastAsia="en-US" w:bidi="ar-SA"/>
      </w:rPr>
    </w:lvl>
    <w:lvl w:ilvl="5" w:tplc="F5D206C0">
      <w:numFmt w:val="bullet"/>
      <w:lvlText w:val="•"/>
      <w:lvlJc w:val="left"/>
      <w:pPr>
        <w:ind w:left="5140" w:hanging="284"/>
      </w:pPr>
      <w:rPr>
        <w:rFonts w:hint="default"/>
        <w:lang w:val="en-US" w:eastAsia="en-US" w:bidi="ar-SA"/>
      </w:rPr>
    </w:lvl>
    <w:lvl w:ilvl="6" w:tplc="4FDAF852">
      <w:numFmt w:val="bullet"/>
      <w:lvlText w:val="•"/>
      <w:lvlJc w:val="left"/>
      <w:pPr>
        <w:ind w:left="5920" w:hanging="284"/>
      </w:pPr>
      <w:rPr>
        <w:rFonts w:hint="default"/>
        <w:lang w:val="en-US" w:eastAsia="en-US" w:bidi="ar-SA"/>
      </w:rPr>
    </w:lvl>
    <w:lvl w:ilvl="7" w:tplc="144892A0">
      <w:numFmt w:val="bullet"/>
      <w:lvlText w:val="•"/>
      <w:lvlJc w:val="left"/>
      <w:pPr>
        <w:ind w:left="6700" w:hanging="284"/>
      </w:pPr>
      <w:rPr>
        <w:rFonts w:hint="default"/>
        <w:lang w:val="en-US" w:eastAsia="en-US" w:bidi="ar-SA"/>
      </w:rPr>
    </w:lvl>
    <w:lvl w:ilvl="8" w:tplc="77D0C46E">
      <w:numFmt w:val="bullet"/>
      <w:lvlText w:val="•"/>
      <w:lvlJc w:val="left"/>
      <w:pPr>
        <w:ind w:left="7480" w:hanging="284"/>
      </w:pPr>
      <w:rPr>
        <w:rFonts w:hint="default"/>
        <w:lang w:val="en-US" w:eastAsia="en-US" w:bidi="ar-SA"/>
      </w:rPr>
    </w:lvl>
  </w:abstractNum>
  <w:abstractNum w:abstractNumId="151">
    <w:nsid w:val="6697037D"/>
    <w:multiLevelType w:val="hybridMultilevel"/>
    <w:tmpl w:val="243C99BA"/>
    <w:lvl w:ilvl="0" w:tplc="DD128A2E">
      <w:numFmt w:val="bullet"/>
      <w:lvlText w:val=""/>
      <w:lvlJc w:val="left"/>
      <w:pPr>
        <w:ind w:left="1114" w:hanging="336"/>
      </w:pPr>
      <w:rPr>
        <w:rFonts w:hint="default"/>
        <w:w w:val="100"/>
        <w:lang w:val="en-US" w:eastAsia="en-US" w:bidi="ar-SA"/>
      </w:rPr>
    </w:lvl>
    <w:lvl w:ilvl="1" w:tplc="6ADC194E">
      <w:numFmt w:val="bullet"/>
      <w:lvlText w:val="•"/>
      <w:lvlJc w:val="left"/>
      <w:pPr>
        <w:ind w:left="2103" w:hanging="336"/>
      </w:pPr>
      <w:rPr>
        <w:rFonts w:hint="default"/>
        <w:lang w:val="en-US" w:eastAsia="en-US" w:bidi="ar-SA"/>
      </w:rPr>
    </w:lvl>
    <w:lvl w:ilvl="2" w:tplc="0CF0A2B2">
      <w:numFmt w:val="bullet"/>
      <w:lvlText w:val="•"/>
      <w:lvlJc w:val="left"/>
      <w:pPr>
        <w:ind w:left="3087" w:hanging="336"/>
      </w:pPr>
      <w:rPr>
        <w:rFonts w:hint="default"/>
        <w:lang w:val="en-US" w:eastAsia="en-US" w:bidi="ar-SA"/>
      </w:rPr>
    </w:lvl>
    <w:lvl w:ilvl="3" w:tplc="3494632A">
      <w:numFmt w:val="bullet"/>
      <w:lvlText w:val="•"/>
      <w:lvlJc w:val="left"/>
      <w:pPr>
        <w:ind w:left="4071" w:hanging="336"/>
      </w:pPr>
      <w:rPr>
        <w:rFonts w:hint="default"/>
        <w:lang w:val="en-US" w:eastAsia="en-US" w:bidi="ar-SA"/>
      </w:rPr>
    </w:lvl>
    <w:lvl w:ilvl="4" w:tplc="A90A689C">
      <w:numFmt w:val="bullet"/>
      <w:lvlText w:val="•"/>
      <w:lvlJc w:val="left"/>
      <w:pPr>
        <w:ind w:left="5055" w:hanging="336"/>
      </w:pPr>
      <w:rPr>
        <w:rFonts w:hint="default"/>
        <w:lang w:val="en-US" w:eastAsia="en-US" w:bidi="ar-SA"/>
      </w:rPr>
    </w:lvl>
    <w:lvl w:ilvl="5" w:tplc="80140368">
      <w:numFmt w:val="bullet"/>
      <w:lvlText w:val="•"/>
      <w:lvlJc w:val="left"/>
      <w:pPr>
        <w:ind w:left="6039" w:hanging="336"/>
      </w:pPr>
      <w:rPr>
        <w:rFonts w:hint="default"/>
        <w:lang w:val="en-US" w:eastAsia="en-US" w:bidi="ar-SA"/>
      </w:rPr>
    </w:lvl>
    <w:lvl w:ilvl="6" w:tplc="2AF0A120">
      <w:numFmt w:val="bullet"/>
      <w:lvlText w:val="•"/>
      <w:lvlJc w:val="left"/>
      <w:pPr>
        <w:ind w:left="7023" w:hanging="336"/>
      </w:pPr>
      <w:rPr>
        <w:rFonts w:hint="default"/>
        <w:lang w:val="en-US" w:eastAsia="en-US" w:bidi="ar-SA"/>
      </w:rPr>
    </w:lvl>
    <w:lvl w:ilvl="7" w:tplc="E91ED1B0">
      <w:numFmt w:val="bullet"/>
      <w:lvlText w:val="•"/>
      <w:lvlJc w:val="left"/>
      <w:pPr>
        <w:ind w:left="8006" w:hanging="336"/>
      </w:pPr>
      <w:rPr>
        <w:rFonts w:hint="default"/>
        <w:lang w:val="en-US" w:eastAsia="en-US" w:bidi="ar-SA"/>
      </w:rPr>
    </w:lvl>
    <w:lvl w:ilvl="8" w:tplc="F198E0D6">
      <w:numFmt w:val="bullet"/>
      <w:lvlText w:val="•"/>
      <w:lvlJc w:val="left"/>
      <w:pPr>
        <w:ind w:left="8990" w:hanging="336"/>
      </w:pPr>
      <w:rPr>
        <w:rFonts w:hint="default"/>
        <w:lang w:val="en-US" w:eastAsia="en-US" w:bidi="ar-SA"/>
      </w:rPr>
    </w:lvl>
  </w:abstractNum>
  <w:abstractNum w:abstractNumId="152">
    <w:nsid w:val="67C2586E"/>
    <w:multiLevelType w:val="hybridMultilevel"/>
    <w:tmpl w:val="9816E91A"/>
    <w:lvl w:ilvl="0" w:tplc="453A2376">
      <w:numFmt w:val="bullet"/>
      <w:lvlText w:val="•"/>
      <w:lvlJc w:val="left"/>
      <w:pPr>
        <w:ind w:left="1532" w:hanging="361"/>
      </w:pPr>
      <w:rPr>
        <w:rFonts w:ascii="Times New Roman" w:eastAsia="Times New Roman" w:hAnsi="Times New Roman" w:cs="Times New Roman" w:hint="default"/>
        <w:w w:val="100"/>
        <w:sz w:val="24"/>
        <w:szCs w:val="24"/>
        <w:lang w:val="en-US" w:eastAsia="en-US" w:bidi="ar-SA"/>
      </w:rPr>
    </w:lvl>
    <w:lvl w:ilvl="1" w:tplc="E3BC39EE">
      <w:numFmt w:val="bullet"/>
      <w:lvlText w:val="•"/>
      <w:lvlJc w:val="left"/>
      <w:pPr>
        <w:ind w:left="2290" w:hanging="361"/>
      </w:pPr>
      <w:rPr>
        <w:rFonts w:hint="default"/>
        <w:lang w:val="en-US" w:eastAsia="en-US" w:bidi="ar-SA"/>
      </w:rPr>
    </w:lvl>
    <w:lvl w:ilvl="2" w:tplc="E7E6EE04">
      <w:numFmt w:val="bullet"/>
      <w:lvlText w:val="•"/>
      <w:lvlJc w:val="left"/>
      <w:pPr>
        <w:ind w:left="3040" w:hanging="361"/>
      </w:pPr>
      <w:rPr>
        <w:rFonts w:hint="default"/>
        <w:lang w:val="en-US" w:eastAsia="en-US" w:bidi="ar-SA"/>
      </w:rPr>
    </w:lvl>
    <w:lvl w:ilvl="3" w:tplc="C6460A6E">
      <w:numFmt w:val="bullet"/>
      <w:lvlText w:val="•"/>
      <w:lvlJc w:val="left"/>
      <w:pPr>
        <w:ind w:left="3790" w:hanging="361"/>
      </w:pPr>
      <w:rPr>
        <w:rFonts w:hint="default"/>
        <w:lang w:val="en-US" w:eastAsia="en-US" w:bidi="ar-SA"/>
      </w:rPr>
    </w:lvl>
    <w:lvl w:ilvl="4" w:tplc="8DF2F5E0">
      <w:numFmt w:val="bullet"/>
      <w:lvlText w:val="•"/>
      <w:lvlJc w:val="left"/>
      <w:pPr>
        <w:ind w:left="4540" w:hanging="361"/>
      </w:pPr>
      <w:rPr>
        <w:rFonts w:hint="default"/>
        <w:lang w:val="en-US" w:eastAsia="en-US" w:bidi="ar-SA"/>
      </w:rPr>
    </w:lvl>
    <w:lvl w:ilvl="5" w:tplc="2EDABD08">
      <w:numFmt w:val="bullet"/>
      <w:lvlText w:val="•"/>
      <w:lvlJc w:val="left"/>
      <w:pPr>
        <w:ind w:left="5290" w:hanging="361"/>
      </w:pPr>
      <w:rPr>
        <w:rFonts w:hint="default"/>
        <w:lang w:val="en-US" w:eastAsia="en-US" w:bidi="ar-SA"/>
      </w:rPr>
    </w:lvl>
    <w:lvl w:ilvl="6" w:tplc="6DC813C8">
      <w:numFmt w:val="bullet"/>
      <w:lvlText w:val="•"/>
      <w:lvlJc w:val="left"/>
      <w:pPr>
        <w:ind w:left="6040" w:hanging="361"/>
      </w:pPr>
      <w:rPr>
        <w:rFonts w:hint="default"/>
        <w:lang w:val="en-US" w:eastAsia="en-US" w:bidi="ar-SA"/>
      </w:rPr>
    </w:lvl>
    <w:lvl w:ilvl="7" w:tplc="29C240F2">
      <w:numFmt w:val="bullet"/>
      <w:lvlText w:val="•"/>
      <w:lvlJc w:val="left"/>
      <w:pPr>
        <w:ind w:left="6790" w:hanging="361"/>
      </w:pPr>
      <w:rPr>
        <w:rFonts w:hint="default"/>
        <w:lang w:val="en-US" w:eastAsia="en-US" w:bidi="ar-SA"/>
      </w:rPr>
    </w:lvl>
    <w:lvl w:ilvl="8" w:tplc="070CBE5E">
      <w:numFmt w:val="bullet"/>
      <w:lvlText w:val="•"/>
      <w:lvlJc w:val="left"/>
      <w:pPr>
        <w:ind w:left="7540" w:hanging="361"/>
      </w:pPr>
      <w:rPr>
        <w:rFonts w:hint="default"/>
        <w:lang w:val="en-US" w:eastAsia="en-US" w:bidi="ar-SA"/>
      </w:rPr>
    </w:lvl>
  </w:abstractNum>
  <w:abstractNum w:abstractNumId="153">
    <w:nsid w:val="68486044"/>
    <w:multiLevelType w:val="hybridMultilevel"/>
    <w:tmpl w:val="993E6DCA"/>
    <w:lvl w:ilvl="0" w:tplc="72D6F598">
      <w:start w:val="4"/>
      <w:numFmt w:val="decimal"/>
      <w:lvlText w:val="%1."/>
      <w:lvlJc w:val="left"/>
      <w:pPr>
        <w:ind w:left="1248" w:hanging="351"/>
        <w:jc w:val="right"/>
      </w:pPr>
      <w:rPr>
        <w:rFonts w:hint="default"/>
        <w:b/>
        <w:bCs/>
        <w:spacing w:val="0"/>
        <w:w w:val="91"/>
        <w:lang w:val="en-US" w:eastAsia="en-US" w:bidi="ar-SA"/>
      </w:rPr>
    </w:lvl>
    <w:lvl w:ilvl="1" w:tplc="541C2D9A">
      <w:numFmt w:val="bullet"/>
      <w:lvlText w:val=""/>
      <w:lvlJc w:val="left"/>
      <w:pPr>
        <w:ind w:left="1382" w:hanging="360"/>
      </w:pPr>
      <w:rPr>
        <w:rFonts w:ascii="Symbol" w:eastAsia="Symbol" w:hAnsi="Symbol" w:cs="Symbol" w:hint="default"/>
        <w:w w:val="100"/>
        <w:sz w:val="24"/>
        <w:szCs w:val="24"/>
        <w:lang w:val="en-US" w:eastAsia="en-US" w:bidi="ar-SA"/>
      </w:rPr>
    </w:lvl>
    <w:lvl w:ilvl="2" w:tplc="D22A2D8E">
      <w:numFmt w:val="bullet"/>
      <w:lvlText w:val=""/>
      <w:lvlJc w:val="left"/>
      <w:pPr>
        <w:ind w:left="1709" w:hanging="361"/>
      </w:pPr>
      <w:rPr>
        <w:rFonts w:ascii="Symbol" w:eastAsia="Symbol" w:hAnsi="Symbol" w:cs="Symbol" w:hint="default"/>
        <w:w w:val="100"/>
        <w:position w:val="2"/>
        <w:sz w:val="24"/>
        <w:szCs w:val="24"/>
        <w:lang w:val="en-US" w:eastAsia="en-US" w:bidi="ar-SA"/>
      </w:rPr>
    </w:lvl>
    <w:lvl w:ilvl="3" w:tplc="2752F8A8">
      <w:numFmt w:val="bullet"/>
      <w:lvlText w:val=""/>
      <w:lvlJc w:val="left"/>
      <w:pPr>
        <w:ind w:left="1800" w:hanging="361"/>
      </w:pPr>
      <w:rPr>
        <w:rFonts w:ascii="Symbol" w:eastAsia="Symbol" w:hAnsi="Symbol" w:cs="Symbol" w:hint="default"/>
        <w:w w:val="100"/>
        <w:sz w:val="24"/>
        <w:szCs w:val="24"/>
        <w:lang w:val="en-US" w:eastAsia="en-US" w:bidi="ar-SA"/>
      </w:rPr>
    </w:lvl>
    <w:lvl w:ilvl="4" w:tplc="00AE4D3E">
      <w:numFmt w:val="bullet"/>
      <w:lvlText w:val="•"/>
      <w:lvlJc w:val="left"/>
      <w:pPr>
        <w:ind w:left="1800" w:hanging="361"/>
      </w:pPr>
      <w:rPr>
        <w:rFonts w:hint="default"/>
        <w:lang w:val="en-US" w:eastAsia="en-US" w:bidi="ar-SA"/>
      </w:rPr>
    </w:lvl>
    <w:lvl w:ilvl="5" w:tplc="C5445698">
      <w:numFmt w:val="bullet"/>
      <w:lvlText w:val="•"/>
      <w:lvlJc w:val="left"/>
      <w:pPr>
        <w:ind w:left="3126" w:hanging="361"/>
      </w:pPr>
      <w:rPr>
        <w:rFonts w:hint="default"/>
        <w:lang w:val="en-US" w:eastAsia="en-US" w:bidi="ar-SA"/>
      </w:rPr>
    </w:lvl>
    <w:lvl w:ilvl="6" w:tplc="676E861C">
      <w:numFmt w:val="bullet"/>
      <w:lvlText w:val="•"/>
      <w:lvlJc w:val="left"/>
      <w:pPr>
        <w:ind w:left="4453" w:hanging="361"/>
      </w:pPr>
      <w:rPr>
        <w:rFonts w:hint="default"/>
        <w:lang w:val="en-US" w:eastAsia="en-US" w:bidi="ar-SA"/>
      </w:rPr>
    </w:lvl>
    <w:lvl w:ilvl="7" w:tplc="6EE49AEC">
      <w:numFmt w:val="bullet"/>
      <w:lvlText w:val="•"/>
      <w:lvlJc w:val="left"/>
      <w:pPr>
        <w:ind w:left="5780" w:hanging="361"/>
      </w:pPr>
      <w:rPr>
        <w:rFonts w:hint="default"/>
        <w:lang w:val="en-US" w:eastAsia="en-US" w:bidi="ar-SA"/>
      </w:rPr>
    </w:lvl>
    <w:lvl w:ilvl="8" w:tplc="BEDCB9B8">
      <w:numFmt w:val="bullet"/>
      <w:lvlText w:val="•"/>
      <w:lvlJc w:val="left"/>
      <w:pPr>
        <w:ind w:left="7106" w:hanging="361"/>
      </w:pPr>
      <w:rPr>
        <w:rFonts w:hint="default"/>
        <w:lang w:val="en-US" w:eastAsia="en-US" w:bidi="ar-SA"/>
      </w:rPr>
    </w:lvl>
  </w:abstractNum>
  <w:abstractNum w:abstractNumId="154">
    <w:nsid w:val="68D03858"/>
    <w:multiLevelType w:val="hybridMultilevel"/>
    <w:tmpl w:val="6FF0DF34"/>
    <w:lvl w:ilvl="0" w:tplc="745C775E">
      <w:numFmt w:val="bullet"/>
      <w:lvlText w:val=""/>
      <w:lvlJc w:val="left"/>
      <w:pPr>
        <w:ind w:left="2161" w:hanging="360"/>
      </w:pPr>
      <w:rPr>
        <w:rFonts w:ascii="Symbol" w:eastAsia="Symbol" w:hAnsi="Symbol" w:cs="Symbol" w:hint="default"/>
        <w:color w:val="201F1F"/>
        <w:w w:val="103"/>
        <w:sz w:val="24"/>
        <w:szCs w:val="24"/>
        <w:lang w:val="en-US" w:eastAsia="en-US" w:bidi="ar-SA"/>
      </w:rPr>
    </w:lvl>
    <w:lvl w:ilvl="1" w:tplc="D2EAF338">
      <w:numFmt w:val="bullet"/>
      <w:lvlText w:val="•"/>
      <w:lvlJc w:val="left"/>
      <w:pPr>
        <w:ind w:left="3039" w:hanging="360"/>
      </w:pPr>
      <w:rPr>
        <w:rFonts w:hint="default"/>
        <w:lang w:val="en-US" w:eastAsia="en-US" w:bidi="ar-SA"/>
      </w:rPr>
    </w:lvl>
    <w:lvl w:ilvl="2" w:tplc="55C24BE2">
      <w:numFmt w:val="bullet"/>
      <w:lvlText w:val="•"/>
      <w:lvlJc w:val="left"/>
      <w:pPr>
        <w:ind w:left="3919" w:hanging="360"/>
      </w:pPr>
      <w:rPr>
        <w:rFonts w:hint="default"/>
        <w:lang w:val="en-US" w:eastAsia="en-US" w:bidi="ar-SA"/>
      </w:rPr>
    </w:lvl>
    <w:lvl w:ilvl="3" w:tplc="6DEED304">
      <w:numFmt w:val="bullet"/>
      <w:lvlText w:val="•"/>
      <w:lvlJc w:val="left"/>
      <w:pPr>
        <w:ind w:left="4799" w:hanging="360"/>
      </w:pPr>
      <w:rPr>
        <w:rFonts w:hint="default"/>
        <w:lang w:val="en-US" w:eastAsia="en-US" w:bidi="ar-SA"/>
      </w:rPr>
    </w:lvl>
    <w:lvl w:ilvl="4" w:tplc="F0F4409E">
      <w:numFmt w:val="bullet"/>
      <w:lvlText w:val="•"/>
      <w:lvlJc w:val="left"/>
      <w:pPr>
        <w:ind w:left="5679" w:hanging="360"/>
      </w:pPr>
      <w:rPr>
        <w:rFonts w:hint="default"/>
        <w:lang w:val="en-US" w:eastAsia="en-US" w:bidi="ar-SA"/>
      </w:rPr>
    </w:lvl>
    <w:lvl w:ilvl="5" w:tplc="7C4860F8">
      <w:numFmt w:val="bullet"/>
      <w:lvlText w:val="•"/>
      <w:lvlJc w:val="left"/>
      <w:pPr>
        <w:ind w:left="6559" w:hanging="360"/>
      </w:pPr>
      <w:rPr>
        <w:rFonts w:hint="default"/>
        <w:lang w:val="en-US" w:eastAsia="en-US" w:bidi="ar-SA"/>
      </w:rPr>
    </w:lvl>
    <w:lvl w:ilvl="6" w:tplc="66482E02">
      <w:numFmt w:val="bullet"/>
      <w:lvlText w:val="•"/>
      <w:lvlJc w:val="left"/>
      <w:pPr>
        <w:ind w:left="7439" w:hanging="360"/>
      </w:pPr>
      <w:rPr>
        <w:rFonts w:hint="default"/>
        <w:lang w:val="en-US" w:eastAsia="en-US" w:bidi="ar-SA"/>
      </w:rPr>
    </w:lvl>
    <w:lvl w:ilvl="7" w:tplc="5928C832">
      <w:numFmt w:val="bullet"/>
      <w:lvlText w:val="•"/>
      <w:lvlJc w:val="left"/>
      <w:pPr>
        <w:ind w:left="8318" w:hanging="360"/>
      </w:pPr>
      <w:rPr>
        <w:rFonts w:hint="default"/>
        <w:lang w:val="en-US" w:eastAsia="en-US" w:bidi="ar-SA"/>
      </w:rPr>
    </w:lvl>
    <w:lvl w:ilvl="8" w:tplc="D228E388">
      <w:numFmt w:val="bullet"/>
      <w:lvlText w:val="•"/>
      <w:lvlJc w:val="left"/>
      <w:pPr>
        <w:ind w:left="9198" w:hanging="360"/>
      </w:pPr>
      <w:rPr>
        <w:rFonts w:hint="default"/>
        <w:lang w:val="en-US" w:eastAsia="en-US" w:bidi="ar-SA"/>
      </w:rPr>
    </w:lvl>
  </w:abstractNum>
  <w:abstractNum w:abstractNumId="155">
    <w:nsid w:val="69913D1C"/>
    <w:multiLevelType w:val="hybridMultilevel"/>
    <w:tmpl w:val="3AF05E90"/>
    <w:lvl w:ilvl="0" w:tplc="439AC41E">
      <w:start w:val="1"/>
      <w:numFmt w:val="decimal"/>
      <w:lvlText w:val="%1."/>
      <w:lvlJc w:val="left"/>
      <w:pPr>
        <w:ind w:left="706" w:hanging="360"/>
        <w:jc w:val="left"/>
      </w:pPr>
      <w:rPr>
        <w:rFonts w:ascii="Times New Roman" w:eastAsia="Times New Roman" w:hAnsi="Times New Roman" w:cs="Times New Roman" w:hint="default"/>
        <w:b/>
        <w:bCs/>
        <w:w w:val="100"/>
        <w:sz w:val="24"/>
        <w:szCs w:val="24"/>
        <w:lang w:val="en-US" w:eastAsia="en-US" w:bidi="ar-SA"/>
      </w:rPr>
    </w:lvl>
    <w:lvl w:ilvl="1" w:tplc="56601326">
      <w:numFmt w:val="bullet"/>
      <w:lvlText w:val=""/>
      <w:lvlJc w:val="left"/>
      <w:pPr>
        <w:ind w:left="1018" w:hanging="360"/>
      </w:pPr>
      <w:rPr>
        <w:rFonts w:ascii="Symbol" w:eastAsia="Symbol" w:hAnsi="Symbol" w:cs="Symbol" w:hint="default"/>
        <w:w w:val="100"/>
        <w:sz w:val="24"/>
        <w:szCs w:val="24"/>
        <w:lang w:val="en-US" w:eastAsia="en-US" w:bidi="ar-SA"/>
      </w:rPr>
    </w:lvl>
    <w:lvl w:ilvl="2" w:tplc="215C2430">
      <w:numFmt w:val="bullet"/>
      <w:lvlText w:val=""/>
      <w:lvlJc w:val="left"/>
      <w:pPr>
        <w:ind w:left="1738" w:hanging="361"/>
      </w:pPr>
      <w:rPr>
        <w:rFonts w:ascii="Symbol" w:eastAsia="Symbol" w:hAnsi="Symbol" w:cs="Symbol" w:hint="default"/>
        <w:w w:val="100"/>
        <w:sz w:val="24"/>
        <w:szCs w:val="24"/>
        <w:lang w:val="en-US" w:eastAsia="en-US" w:bidi="ar-SA"/>
      </w:rPr>
    </w:lvl>
    <w:lvl w:ilvl="3" w:tplc="CD50FA6A">
      <w:numFmt w:val="bullet"/>
      <w:lvlText w:val="•"/>
      <w:lvlJc w:val="left"/>
      <w:pPr>
        <w:ind w:left="2892" w:hanging="361"/>
      </w:pPr>
      <w:rPr>
        <w:rFonts w:hint="default"/>
        <w:lang w:val="en-US" w:eastAsia="en-US" w:bidi="ar-SA"/>
      </w:rPr>
    </w:lvl>
    <w:lvl w:ilvl="4" w:tplc="3FBA45B0">
      <w:numFmt w:val="bullet"/>
      <w:lvlText w:val="•"/>
      <w:lvlJc w:val="left"/>
      <w:pPr>
        <w:ind w:left="4044" w:hanging="361"/>
      </w:pPr>
      <w:rPr>
        <w:rFonts w:hint="default"/>
        <w:lang w:val="en-US" w:eastAsia="en-US" w:bidi="ar-SA"/>
      </w:rPr>
    </w:lvl>
    <w:lvl w:ilvl="5" w:tplc="00284786">
      <w:numFmt w:val="bullet"/>
      <w:lvlText w:val="•"/>
      <w:lvlJc w:val="left"/>
      <w:pPr>
        <w:ind w:left="5196" w:hanging="361"/>
      </w:pPr>
      <w:rPr>
        <w:rFonts w:hint="default"/>
        <w:lang w:val="en-US" w:eastAsia="en-US" w:bidi="ar-SA"/>
      </w:rPr>
    </w:lvl>
    <w:lvl w:ilvl="6" w:tplc="599E7C04">
      <w:numFmt w:val="bullet"/>
      <w:lvlText w:val="•"/>
      <w:lvlJc w:val="left"/>
      <w:pPr>
        <w:ind w:left="6349" w:hanging="361"/>
      </w:pPr>
      <w:rPr>
        <w:rFonts w:hint="default"/>
        <w:lang w:val="en-US" w:eastAsia="en-US" w:bidi="ar-SA"/>
      </w:rPr>
    </w:lvl>
    <w:lvl w:ilvl="7" w:tplc="37FE7984">
      <w:numFmt w:val="bullet"/>
      <w:lvlText w:val="•"/>
      <w:lvlJc w:val="left"/>
      <w:pPr>
        <w:ind w:left="7501" w:hanging="361"/>
      </w:pPr>
      <w:rPr>
        <w:rFonts w:hint="default"/>
        <w:lang w:val="en-US" w:eastAsia="en-US" w:bidi="ar-SA"/>
      </w:rPr>
    </w:lvl>
    <w:lvl w:ilvl="8" w:tplc="52D29B62">
      <w:numFmt w:val="bullet"/>
      <w:lvlText w:val="•"/>
      <w:lvlJc w:val="left"/>
      <w:pPr>
        <w:ind w:left="8653" w:hanging="361"/>
      </w:pPr>
      <w:rPr>
        <w:rFonts w:hint="default"/>
        <w:lang w:val="en-US" w:eastAsia="en-US" w:bidi="ar-SA"/>
      </w:rPr>
    </w:lvl>
  </w:abstractNum>
  <w:abstractNum w:abstractNumId="156">
    <w:nsid w:val="69CB65C8"/>
    <w:multiLevelType w:val="hybridMultilevel"/>
    <w:tmpl w:val="DA5207AE"/>
    <w:lvl w:ilvl="0" w:tplc="196479A6">
      <w:numFmt w:val="bullet"/>
      <w:lvlText w:val=""/>
      <w:lvlJc w:val="left"/>
      <w:pPr>
        <w:ind w:left="1575" w:hanging="361"/>
      </w:pPr>
      <w:rPr>
        <w:rFonts w:hint="default"/>
        <w:w w:val="102"/>
        <w:lang w:val="en-US" w:eastAsia="en-US" w:bidi="ar-SA"/>
      </w:rPr>
    </w:lvl>
    <w:lvl w:ilvl="1" w:tplc="306C1EC6">
      <w:numFmt w:val="bullet"/>
      <w:lvlText w:val=""/>
      <w:lvlJc w:val="left"/>
      <w:pPr>
        <w:ind w:left="2002" w:hanging="360"/>
      </w:pPr>
      <w:rPr>
        <w:rFonts w:ascii="Symbol" w:eastAsia="Symbol" w:hAnsi="Symbol" w:cs="Symbol" w:hint="default"/>
        <w:w w:val="100"/>
        <w:sz w:val="24"/>
        <w:szCs w:val="24"/>
        <w:lang w:val="en-US" w:eastAsia="en-US" w:bidi="ar-SA"/>
      </w:rPr>
    </w:lvl>
    <w:lvl w:ilvl="2" w:tplc="D6FC2E34">
      <w:numFmt w:val="bullet"/>
      <w:lvlText w:val="•"/>
      <w:lvlJc w:val="left"/>
      <w:pPr>
        <w:ind w:left="2995" w:hanging="360"/>
      </w:pPr>
      <w:rPr>
        <w:rFonts w:hint="default"/>
        <w:lang w:val="en-US" w:eastAsia="en-US" w:bidi="ar-SA"/>
      </w:rPr>
    </w:lvl>
    <w:lvl w:ilvl="3" w:tplc="0E821720">
      <w:numFmt w:val="bullet"/>
      <w:lvlText w:val="•"/>
      <w:lvlJc w:val="left"/>
      <w:pPr>
        <w:ind w:left="3990" w:hanging="360"/>
      </w:pPr>
      <w:rPr>
        <w:rFonts w:hint="default"/>
        <w:lang w:val="en-US" w:eastAsia="en-US" w:bidi="ar-SA"/>
      </w:rPr>
    </w:lvl>
    <w:lvl w:ilvl="4" w:tplc="93D27016">
      <w:numFmt w:val="bullet"/>
      <w:lvlText w:val="•"/>
      <w:lvlJc w:val="left"/>
      <w:pPr>
        <w:ind w:left="4986" w:hanging="360"/>
      </w:pPr>
      <w:rPr>
        <w:rFonts w:hint="default"/>
        <w:lang w:val="en-US" w:eastAsia="en-US" w:bidi="ar-SA"/>
      </w:rPr>
    </w:lvl>
    <w:lvl w:ilvl="5" w:tplc="86C01D38">
      <w:numFmt w:val="bullet"/>
      <w:lvlText w:val="•"/>
      <w:lvlJc w:val="left"/>
      <w:pPr>
        <w:ind w:left="5981" w:hanging="360"/>
      </w:pPr>
      <w:rPr>
        <w:rFonts w:hint="default"/>
        <w:lang w:val="en-US" w:eastAsia="en-US" w:bidi="ar-SA"/>
      </w:rPr>
    </w:lvl>
    <w:lvl w:ilvl="6" w:tplc="2D9AB530">
      <w:numFmt w:val="bullet"/>
      <w:lvlText w:val="•"/>
      <w:lvlJc w:val="left"/>
      <w:pPr>
        <w:ind w:left="6976" w:hanging="360"/>
      </w:pPr>
      <w:rPr>
        <w:rFonts w:hint="default"/>
        <w:lang w:val="en-US" w:eastAsia="en-US" w:bidi="ar-SA"/>
      </w:rPr>
    </w:lvl>
    <w:lvl w:ilvl="7" w:tplc="8196EB74">
      <w:numFmt w:val="bullet"/>
      <w:lvlText w:val="•"/>
      <w:lvlJc w:val="left"/>
      <w:pPr>
        <w:ind w:left="7972" w:hanging="360"/>
      </w:pPr>
      <w:rPr>
        <w:rFonts w:hint="default"/>
        <w:lang w:val="en-US" w:eastAsia="en-US" w:bidi="ar-SA"/>
      </w:rPr>
    </w:lvl>
    <w:lvl w:ilvl="8" w:tplc="4C26BB24">
      <w:numFmt w:val="bullet"/>
      <w:lvlText w:val="•"/>
      <w:lvlJc w:val="left"/>
      <w:pPr>
        <w:ind w:left="8967" w:hanging="360"/>
      </w:pPr>
      <w:rPr>
        <w:rFonts w:hint="default"/>
        <w:lang w:val="en-US" w:eastAsia="en-US" w:bidi="ar-SA"/>
      </w:rPr>
    </w:lvl>
  </w:abstractNum>
  <w:abstractNum w:abstractNumId="157">
    <w:nsid w:val="6A1324DF"/>
    <w:multiLevelType w:val="hybridMultilevel"/>
    <w:tmpl w:val="803E5E46"/>
    <w:lvl w:ilvl="0" w:tplc="26EC7DEA">
      <w:start w:val="1"/>
      <w:numFmt w:val="lowerRoman"/>
      <w:lvlText w:val="(%1)"/>
      <w:lvlJc w:val="left"/>
      <w:pPr>
        <w:ind w:left="1363" w:hanging="720"/>
        <w:jc w:val="left"/>
      </w:pPr>
      <w:rPr>
        <w:rFonts w:ascii="Times New Roman" w:eastAsia="Times New Roman" w:hAnsi="Times New Roman" w:cs="Times New Roman" w:hint="default"/>
        <w:b/>
        <w:bCs/>
        <w:spacing w:val="0"/>
        <w:w w:val="99"/>
        <w:sz w:val="24"/>
        <w:szCs w:val="24"/>
        <w:lang w:val="en-US" w:eastAsia="en-US" w:bidi="ar-SA"/>
      </w:rPr>
    </w:lvl>
    <w:lvl w:ilvl="1" w:tplc="F4E23212">
      <w:numFmt w:val="bullet"/>
      <w:lvlText w:val="•"/>
      <w:lvlJc w:val="left"/>
      <w:pPr>
        <w:ind w:left="2342" w:hanging="720"/>
      </w:pPr>
      <w:rPr>
        <w:rFonts w:hint="default"/>
        <w:lang w:val="en-US" w:eastAsia="en-US" w:bidi="ar-SA"/>
      </w:rPr>
    </w:lvl>
    <w:lvl w:ilvl="2" w:tplc="2A64B01A">
      <w:numFmt w:val="bullet"/>
      <w:lvlText w:val="•"/>
      <w:lvlJc w:val="left"/>
      <w:pPr>
        <w:ind w:left="3324" w:hanging="720"/>
      </w:pPr>
      <w:rPr>
        <w:rFonts w:hint="default"/>
        <w:lang w:val="en-US" w:eastAsia="en-US" w:bidi="ar-SA"/>
      </w:rPr>
    </w:lvl>
    <w:lvl w:ilvl="3" w:tplc="6B088FF0">
      <w:numFmt w:val="bullet"/>
      <w:lvlText w:val="•"/>
      <w:lvlJc w:val="left"/>
      <w:pPr>
        <w:ind w:left="4306" w:hanging="720"/>
      </w:pPr>
      <w:rPr>
        <w:rFonts w:hint="default"/>
        <w:lang w:val="en-US" w:eastAsia="en-US" w:bidi="ar-SA"/>
      </w:rPr>
    </w:lvl>
    <w:lvl w:ilvl="4" w:tplc="509E2644">
      <w:numFmt w:val="bullet"/>
      <w:lvlText w:val="•"/>
      <w:lvlJc w:val="left"/>
      <w:pPr>
        <w:ind w:left="5288" w:hanging="720"/>
      </w:pPr>
      <w:rPr>
        <w:rFonts w:hint="default"/>
        <w:lang w:val="en-US" w:eastAsia="en-US" w:bidi="ar-SA"/>
      </w:rPr>
    </w:lvl>
    <w:lvl w:ilvl="5" w:tplc="7EBE9FDA">
      <w:numFmt w:val="bullet"/>
      <w:lvlText w:val="•"/>
      <w:lvlJc w:val="left"/>
      <w:pPr>
        <w:ind w:left="6270" w:hanging="720"/>
      </w:pPr>
      <w:rPr>
        <w:rFonts w:hint="default"/>
        <w:lang w:val="en-US" w:eastAsia="en-US" w:bidi="ar-SA"/>
      </w:rPr>
    </w:lvl>
    <w:lvl w:ilvl="6" w:tplc="F74CAD1A">
      <w:numFmt w:val="bullet"/>
      <w:lvlText w:val="•"/>
      <w:lvlJc w:val="left"/>
      <w:pPr>
        <w:ind w:left="7252" w:hanging="720"/>
      </w:pPr>
      <w:rPr>
        <w:rFonts w:hint="default"/>
        <w:lang w:val="en-US" w:eastAsia="en-US" w:bidi="ar-SA"/>
      </w:rPr>
    </w:lvl>
    <w:lvl w:ilvl="7" w:tplc="732486F8">
      <w:numFmt w:val="bullet"/>
      <w:lvlText w:val="•"/>
      <w:lvlJc w:val="left"/>
      <w:pPr>
        <w:ind w:left="8234" w:hanging="720"/>
      </w:pPr>
      <w:rPr>
        <w:rFonts w:hint="default"/>
        <w:lang w:val="en-US" w:eastAsia="en-US" w:bidi="ar-SA"/>
      </w:rPr>
    </w:lvl>
    <w:lvl w:ilvl="8" w:tplc="6EA2B4A6">
      <w:numFmt w:val="bullet"/>
      <w:lvlText w:val="•"/>
      <w:lvlJc w:val="left"/>
      <w:pPr>
        <w:ind w:left="9216" w:hanging="720"/>
      </w:pPr>
      <w:rPr>
        <w:rFonts w:hint="default"/>
        <w:lang w:val="en-US" w:eastAsia="en-US" w:bidi="ar-SA"/>
      </w:rPr>
    </w:lvl>
  </w:abstractNum>
  <w:abstractNum w:abstractNumId="158">
    <w:nsid w:val="6A5D465C"/>
    <w:multiLevelType w:val="hybridMultilevel"/>
    <w:tmpl w:val="F5CC5BE2"/>
    <w:lvl w:ilvl="0" w:tplc="822AE2E8">
      <w:numFmt w:val="bullet"/>
      <w:lvlText w:val="•"/>
      <w:lvlJc w:val="left"/>
      <w:pPr>
        <w:ind w:left="998" w:hanging="144"/>
      </w:pPr>
      <w:rPr>
        <w:rFonts w:ascii="Lucida Sans Unicode" w:eastAsia="Lucida Sans Unicode" w:hAnsi="Lucida Sans Unicode" w:cs="Lucida Sans Unicode" w:hint="default"/>
        <w:w w:val="72"/>
        <w:sz w:val="20"/>
        <w:szCs w:val="20"/>
        <w:lang w:val="en-US" w:eastAsia="en-US" w:bidi="ar-SA"/>
      </w:rPr>
    </w:lvl>
    <w:lvl w:ilvl="1" w:tplc="7448780C">
      <w:numFmt w:val="bullet"/>
      <w:lvlText w:val=""/>
      <w:lvlJc w:val="left"/>
      <w:pPr>
        <w:ind w:left="1575" w:hanging="361"/>
      </w:pPr>
      <w:rPr>
        <w:rFonts w:ascii="Symbol" w:eastAsia="Symbol" w:hAnsi="Symbol" w:cs="Symbol" w:hint="default"/>
        <w:w w:val="100"/>
        <w:sz w:val="24"/>
        <w:szCs w:val="24"/>
        <w:lang w:val="en-US" w:eastAsia="en-US" w:bidi="ar-SA"/>
      </w:rPr>
    </w:lvl>
    <w:lvl w:ilvl="2" w:tplc="DE68C13E">
      <w:numFmt w:val="bullet"/>
      <w:lvlText w:val="•"/>
      <w:lvlJc w:val="left"/>
      <w:pPr>
        <w:ind w:left="2622" w:hanging="361"/>
      </w:pPr>
      <w:rPr>
        <w:rFonts w:hint="default"/>
        <w:lang w:val="en-US" w:eastAsia="en-US" w:bidi="ar-SA"/>
      </w:rPr>
    </w:lvl>
    <w:lvl w:ilvl="3" w:tplc="21AC44F0">
      <w:numFmt w:val="bullet"/>
      <w:lvlText w:val="•"/>
      <w:lvlJc w:val="left"/>
      <w:pPr>
        <w:ind w:left="3664" w:hanging="361"/>
      </w:pPr>
      <w:rPr>
        <w:rFonts w:hint="default"/>
        <w:lang w:val="en-US" w:eastAsia="en-US" w:bidi="ar-SA"/>
      </w:rPr>
    </w:lvl>
    <w:lvl w:ilvl="4" w:tplc="12C43DFE">
      <w:numFmt w:val="bullet"/>
      <w:lvlText w:val="•"/>
      <w:lvlJc w:val="left"/>
      <w:pPr>
        <w:ind w:left="4706" w:hanging="361"/>
      </w:pPr>
      <w:rPr>
        <w:rFonts w:hint="default"/>
        <w:lang w:val="en-US" w:eastAsia="en-US" w:bidi="ar-SA"/>
      </w:rPr>
    </w:lvl>
    <w:lvl w:ilvl="5" w:tplc="91724622">
      <w:numFmt w:val="bullet"/>
      <w:lvlText w:val="•"/>
      <w:lvlJc w:val="left"/>
      <w:pPr>
        <w:ind w:left="5748" w:hanging="361"/>
      </w:pPr>
      <w:rPr>
        <w:rFonts w:hint="default"/>
        <w:lang w:val="en-US" w:eastAsia="en-US" w:bidi="ar-SA"/>
      </w:rPr>
    </w:lvl>
    <w:lvl w:ilvl="6" w:tplc="F9EA0FDE">
      <w:numFmt w:val="bullet"/>
      <w:lvlText w:val="•"/>
      <w:lvlJc w:val="left"/>
      <w:pPr>
        <w:ind w:left="6790" w:hanging="361"/>
      </w:pPr>
      <w:rPr>
        <w:rFonts w:hint="default"/>
        <w:lang w:val="en-US" w:eastAsia="en-US" w:bidi="ar-SA"/>
      </w:rPr>
    </w:lvl>
    <w:lvl w:ilvl="7" w:tplc="F3629D1C">
      <w:numFmt w:val="bullet"/>
      <w:lvlText w:val="•"/>
      <w:lvlJc w:val="left"/>
      <w:pPr>
        <w:ind w:left="7832" w:hanging="361"/>
      </w:pPr>
      <w:rPr>
        <w:rFonts w:hint="default"/>
        <w:lang w:val="en-US" w:eastAsia="en-US" w:bidi="ar-SA"/>
      </w:rPr>
    </w:lvl>
    <w:lvl w:ilvl="8" w:tplc="C8D894A0">
      <w:numFmt w:val="bullet"/>
      <w:lvlText w:val="•"/>
      <w:lvlJc w:val="left"/>
      <w:pPr>
        <w:ind w:left="8874" w:hanging="361"/>
      </w:pPr>
      <w:rPr>
        <w:rFonts w:hint="default"/>
        <w:lang w:val="en-US" w:eastAsia="en-US" w:bidi="ar-SA"/>
      </w:rPr>
    </w:lvl>
  </w:abstractNum>
  <w:abstractNum w:abstractNumId="159">
    <w:nsid w:val="6B864919"/>
    <w:multiLevelType w:val="hybridMultilevel"/>
    <w:tmpl w:val="02E67A9E"/>
    <w:lvl w:ilvl="0" w:tplc="74348B88">
      <w:start w:val="1"/>
      <w:numFmt w:val="lowerRoman"/>
      <w:lvlText w:val="(%1)"/>
      <w:lvlJc w:val="left"/>
      <w:pPr>
        <w:ind w:left="600" w:hanging="312"/>
        <w:jc w:val="left"/>
      </w:pPr>
      <w:rPr>
        <w:rFonts w:ascii="Times New Roman" w:eastAsia="Times New Roman" w:hAnsi="Times New Roman" w:cs="Times New Roman" w:hint="default"/>
        <w:color w:val="201F1F"/>
        <w:spacing w:val="-3"/>
        <w:w w:val="89"/>
        <w:sz w:val="24"/>
        <w:szCs w:val="24"/>
        <w:lang w:val="en-US" w:eastAsia="en-US" w:bidi="ar-SA"/>
      </w:rPr>
    </w:lvl>
    <w:lvl w:ilvl="1" w:tplc="51020B52">
      <w:numFmt w:val="bullet"/>
      <w:lvlText w:val=""/>
      <w:lvlJc w:val="left"/>
      <w:pPr>
        <w:ind w:left="1191" w:hanging="361"/>
      </w:pPr>
      <w:rPr>
        <w:rFonts w:ascii="Symbol" w:eastAsia="Symbol" w:hAnsi="Symbol" w:cs="Symbol" w:hint="default"/>
        <w:w w:val="100"/>
        <w:sz w:val="24"/>
        <w:szCs w:val="24"/>
        <w:lang w:val="en-US" w:eastAsia="en-US" w:bidi="ar-SA"/>
      </w:rPr>
    </w:lvl>
    <w:lvl w:ilvl="2" w:tplc="87D2106A">
      <w:numFmt w:val="bullet"/>
      <w:lvlText w:val="•"/>
      <w:lvlJc w:val="left"/>
      <w:pPr>
        <w:ind w:left="2071" w:hanging="361"/>
      </w:pPr>
      <w:rPr>
        <w:rFonts w:hint="default"/>
        <w:lang w:val="en-US" w:eastAsia="en-US" w:bidi="ar-SA"/>
      </w:rPr>
    </w:lvl>
    <w:lvl w:ilvl="3" w:tplc="32D68B40">
      <w:numFmt w:val="bullet"/>
      <w:lvlText w:val="•"/>
      <w:lvlJc w:val="left"/>
      <w:pPr>
        <w:ind w:left="2942" w:hanging="361"/>
      </w:pPr>
      <w:rPr>
        <w:rFonts w:hint="default"/>
        <w:lang w:val="en-US" w:eastAsia="en-US" w:bidi="ar-SA"/>
      </w:rPr>
    </w:lvl>
    <w:lvl w:ilvl="4" w:tplc="AB127E30">
      <w:numFmt w:val="bullet"/>
      <w:lvlText w:val="•"/>
      <w:lvlJc w:val="left"/>
      <w:pPr>
        <w:ind w:left="3813" w:hanging="361"/>
      </w:pPr>
      <w:rPr>
        <w:rFonts w:hint="default"/>
        <w:lang w:val="en-US" w:eastAsia="en-US" w:bidi="ar-SA"/>
      </w:rPr>
    </w:lvl>
    <w:lvl w:ilvl="5" w:tplc="5BDC8EF2">
      <w:numFmt w:val="bullet"/>
      <w:lvlText w:val="•"/>
      <w:lvlJc w:val="left"/>
      <w:pPr>
        <w:ind w:left="4684" w:hanging="361"/>
      </w:pPr>
      <w:rPr>
        <w:rFonts w:hint="default"/>
        <w:lang w:val="en-US" w:eastAsia="en-US" w:bidi="ar-SA"/>
      </w:rPr>
    </w:lvl>
    <w:lvl w:ilvl="6" w:tplc="47260632">
      <w:numFmt w:val="bullet"/>
      <w:lvlText w:val="•"/>
      <w:lvlJc w:val="left"/>
      <w:pPr>
        <w:ind w:left="5555" w:hanging="361"/>
      </w:pPr>
      <w:rPr>
        <w:rFonts w:hint="default"/>
        <w:lang w:val="en-US" w:eastAsia="en-US" w:bidi="ar-SA"/>
      </w:rPr>
    </w:lvl>
    <w:lvl w:ilvl="7" w:tplc="09CC17C2">
      <w:numFmt w:val="bullet"/>
      <w:lvlText w:val="•"/>
      <w:lvlJc w:val="left"/>
      <w:pPr>
        <w:ind w:left="6426" w:hanging="361"/>
      </w:pPr>
      <w:rPr>
        <w:rFonts w:hint="default"/>
        <w:lang w:val="en-US" w:eastAsia="en-US" w:bidi="ar-SA"/>
      </w:rPr>
    </w:lvl>
    <w:lvl w:ilvl="8" w:tplc="DA5EE7D6">
      <w:numFmt w:val="bullet"/>
      <w:lvlText w:val="•"/>
      <w:lvlJc w:val="left"/>
      <w:pPr>
        <w:ind w:left="7297" w:hanging="361"/>
      </w:pPr>
      <w:rPr>
        <w:rFonts w:hint="default"/>
        <w:lang w:val="en-US" w:eastAsia="en-US" w:bidi="ar-SA"/>
      </w:rPr>
    </w:lvl>
  </w:abstractNum>
  <w:abstractNum w:abstractNumId="160">
    <w:nsid w:val="6BA902CD"/>
    <w:multiLevelType w:val="hybridMultilevel"/>
    <w:tmpl w:val="27D47908"/>
    <w:lvl w:ilvl="0" w:tplc="AC32A982">
      <w:numFmt w:val="bullet"/>
      <w:lvlText w:val=""/>
      <w:lvlJc w:val="left"/>
      <w:pPr>
        <w:ind w:left="1743" w:hanging="361"/>
      </w:pPr>
      <w:rPr>
        <w:rFonts w:ascii="Symbol" w:eastAsia="Symbol" w:hAnsi="Symbol" w:cs="Symbol" w:hint="default"/>
        <w:w w:val="100"/>
        <w:sz w:val="24"/>
        <w:szCs w:val="24"/>
        <w:lang w:val="en-US" w:eastAsia="en-US" w:bidi="ar-SA"/>
      </w:rPr>
    </w:lvl>
    <w:lvl w:ilvl="1" w:tplc="895868C2">
      <w:numFmt w:val="bullet"/>
      <w:lvlText w:val="•"/>
      <w:lvlJc w:val="left"/>
      <w:pPr>
        <w:ind w:left="2661" w:hanging="361"/>
      </w:pPr>
      <w:rPr>
        <w:rFonts w:hint="default"/>
        <w:lang w:val="en-US" w:eastAsia="en-US" w:bidi="ar-SA"/>
      </w:rPr>
    </w:lvl>
    <w:lvl w:ilvl="2" w:tplc="703E90A6">
      <w:numFmt w:val="bullet"/>
      <w:lvlText w:val="•"/>
      <w:lvlJc w:val="left"/>
      <w:pPr>
        <w:ind w:left="3583" w:hanging="361"/>
      </w:pPr>
      <w:rPr>
        <w:rFonts w:hint="default"/>
        <w:lang w:val="en-US" w:eastAsia="en-US" w:bidi="ar-SA"/>
      </w:rPr>
    </w:lvl>
    <w:lvl w:ilvl="3" w:tplc="DAA0EB8A">
      <w:numFmt w:val="bullet"/>
      <w:lvlText w:val="•"/>
      <w:lvlJc w:val="left"/>
      <w:pPr>
        <w:ind w:left="4505" w:hanging="361"/>
      </w:pPr>
      <w:rPr>
        <w:rFonts w:hint="default"/>
        <w:lang w:val="en-US" w:eastAsia="en-US" w:bidi="ar-SA"/>
      </w:rPr>
    </w:lvl>
    <w:lvl w:ilvl="4" w:tplc="A28EAE00">
      <w:numFmt w:val="bullet"/>
      <w:lvlText w:val="•"/>
      <w:lvlJc w:val="left"/>
      <w:pPr>
        <w:ind w:left="5427" w:hanging="361"/>
      </w:pPr>
      <w:rPr>
        <w:rFonts w:hint="default"/>
        <w:lang w:val="en-US" w:eastAsia="en-US" w:bidi="ar-SA"/>
      </w:rPr>
    </w:lvl>
    <w:lvl w:ilvl="5" w:tplc="BCDA66D6">
      <w:numFmt w:val="bullet"/>
      <w:lvlText w:val="•"/>
      <w:lvlJc w:val="left"/>
      <w:pPr>
        <w:ind w:left="6349" w:hanging="361"/>
      </w:pPr>
      <w:rPr>
        <w:rFonts w:hint="default"/>
        <w:lang w:val="en-US" w:eastAsia="en-US" w:bidi="ar-SA"/>
      </w:rPr>
    </w:lvl>
    <w:lvl w:ilvl="6" w:tplc="93AA51AC">
      <w:numFmt w:val="bullet"/>
      <w:lvlText w:val="•"/>
      <w:lvlJc w:val="left"/>
      <w:pPr>
        <w:ind w:left="7271" w:hanging="361"/>
      </w:pPr>
      <w:rPr>
        <w:rFonts w:hint="default"/>
        <w:lang w:val="en-US" w:eastAsia="en-US" w:bidi="ar-SA"/>
      </w:rPr>
    </w:lvl>
    <w:lvl w:ilvl="7" w:tplc="98ACA87C">
      <w:numFmt w:val="bullet"/>
      <w:lvlText w:val="•"/>
      <w:lvlJc w:val="left"/>
      <w:pPr>
        <w:ind w:left="8192" w:hanging="361"/>
      </w:pPr>
      <w:rPr>
        <w:rFonts w:hint="default"/>
        <w:lang w:val="en-US" w:eastAsia="en-US" w:bidi="ar-SA"/>
      </w:rPr>
    </w:lvl>
    <w:lvl w:ilvl="8" w:tplc="3768D786">
      <w:numFmt w:val="bullet"/>
      <w:lvlText w:val="•"/>
      <w:lvlJc w:val="left"/>
      <w:pPr>
        <w:ind w:left="9114" w:hanging="361"/>
      </w:pPr>
      <w:rPr>
        <w:rFonts w:hint="default"/>
        <w:lang w:val="en-US" w:eastAsia="en-US" w:bidi="ar-SA"/>
      </w:rPr>
    </w:lvl>
  </w:abstractNum>
  <w:abstractNum w:abstractNumId="161">
    <w:nsid w:val="6C2C1E40"/>
    <w:multiLevelType w:val="hybridMultilevel"/>
    <w:tmpl w:val="5186F2A0"/>
    <w:lvl w:ilvl="0" w:tplc="8910B14A">
      <w:numFmt w:val="bullet"/>
      <w:lvlText w:val=""/>
      <w:lvlJc w:val="left"/>
      <w:pPr>
        <w:ind w:left="758" w:hanging="360"/>
      </w:pPr>
      <w:rPr>
        <w:rFonts w:ascii="Symbol" w:eastAsia="Symbol" w:hAnsi="Symbol" w:cs="Symbol" w:hint="default"/>
        <w:w w:val="100"/>
        <w:sz w:val="24"/>
        <w:szCs w:val="24"/>
        <w:lang w:val="en-US" w:eastAsia="en-US" w:bidi="ar-SA"/>
      </w:rPr>
    </w:lvl>
    <w:lvl w:ilvl="1" w:tplc="0246B87A">
      <w:numFmt w:val="bullet"/>
      <w:lvlText w:val=""/>
      <w:lvlJc w:val="left"/>
      <w:pPr>
        <w:ind w:left="1479" w:hanging="361"/>
      </w:pPr>
      <w:rPr>
        <w:rFonts w:ascii="Wingdings" w:eastAsia="Wingdings" w:hAnsi="Wingdings" w:cs="Wingdings" w:hint="default"/>
        <w:w w:val="100"/>
        <w:sz w:val="24"/>
        <w:szCs w:val="24"/>
        <w:lang w:val="en-US" w:eastAsia="en-US" w:bidi="ar-SA"/>
      </w:rPr>
    </w:lvl>
    <w:lvl w:ilvl="2" w:tplc="A266A08C">
      <w:numFmt w:val="bullet"/>
      <w:lvlText w:val="•"/>
      <w:lvlJc w:val="left"/>
      <w:pPr>
        <w:ind w:left="2557" w:hanging="361"/>
      </w:pPr>
      <w:rPr>
        <w:rFonts w:hint="default"/>
        <w:lang w:val="en-US" w:eastAsia="en-US" w:bidi="ar-SA"/>
      </w:rPr>
    </w:lvl>
    <w:lvl w:ilvl="3" w:tplc="93DE352E">
      <w:numFmt w:val="bullet"/>
      <w:lvlText w:val="•"/>
      <w:lvlJc w:val="left"/>
      <w:pPr>
        <w:ind w:left="3635" w:hanging="361"/>
      </w:pPr>
      <w:rPr>
        <w:rFonts w:hint="default"/>
        <w:lang w:val="en-US" w:eastAsia="en-US" w:bidi="ar-SA"/>
      </w:rPr>
    </w:lvl>
    <w:lvl w:ilvl="4" w:tplc="86F00A60">
      <w:numFmt w:val="bullet"/>
      <w:lvlText w:val="•"/>
      <w:lvlJc w:val="left"/>
      <w:pPr>
        <w:ind w:left="4713" w:hanging="361"/>
      </w:pPr>
      <w:rPr>
        <w:rFonts w:hint="default"/>
        <w:lang w:val="en-US" w:eastAsia="en-US" w:bidi="ar-SA"/>
      </w:rPr>
    </w:lvl>
    <w:lvl w:ilvl="5" w:tplc="3F8AF24C">
      <w:numFmt w:val="bullet"/>
      <w:lvlText w:val="•"/>
      <w:lvlJc w:val="left"/>
      <w:pPr>
        <w:ind w:left="5791" w:hanging="361"/>
      </w:pPr>
      <w:rPr>
        <w:rFonts w:hint="default"/>
        <w:lang w:val="en-US" w:eastAsia="en-US" w:bidi="ar-SA"/>
      </w:rPr>
    </w:lvl>
    <w:lvl w:ilvl="6" w:tplc="F0164110">
      <w:numFmt w:val="bullet"/>
      <w:lvlText w:val="•"/>
      <w:lvlJc w:val="left"/>
      <w:pPr>
        <w:ind w:left="6868" w:hanging="361"/>
      </w:pPr>
      <w:rPr>
        <w:rFonts w:hint="default"/>
        <w:lang w:val="en-US" w:eastAsia="en-US" w:bidi="ar-SA"/>
      </w:rPr>
    </w:lvl>
    <w:lvl w:ilvl="7" w:tplc="7D2EEC62">
      <w:numFmt w:val="bullet"/>
      <w:lvlText w:val="•"/>
      <w:lvlJc w:val="left"/>
      <w:pPr>
        <w:ind w:left="7946" w:hanging="361"/>
      </w:pPr>
      <w:rPr>
        <w:rFonts w:hint="default"/>
        <w:lang w:val="en-US" w:eastAsia="en-US" w:bidi="ar-SA"/>
      </w:rPr>
    </w:lvl>
    <w:lvl w:ilvl="8" w:tplc="EF704812">
      <w:numFmt w:val="bullet"/>
      <w:lvlText w:val="•"/>
      <w:lvlJc w:val="left"/>
      <w:pPr>
        <w:ind w:left="9024" w:hanging="361"/>
      </w:pPr>
      <w:rPr>
        <w:rFonts w:hint="default"/>
        <w:lang w:val="en-US" w:eastAsia="en-US" w:bidi="ar-SA"/>
      </w:rPr>
    </w:lvl>
  </w:abstractNum>
  <w:abstractNum w:abstractNumId="162">
    <w:nsid w:val="6C431C0F"/>
    <w:multiLevelType w:val="hybridMultilevel"/>
    <w:tmpl w:val="23FE2D1C"/>
    <w:lvl w:ilvl="0" w:tplc="F5CE60B6">
      <w:start w:val="8"/>
      <w:numFmt w:val="decimal"/>
      <w:lvlText w:val="%1."/>
      <w:lvlJc w:val="left"/>
      <w:pPr>
        <w:ind w:left="1282" w:hanging="423"/>
        <w:jc w:val="left"/>
      </w:pPr>
      <w:rPr>
        <w:rFonts w:ascii="Times New Roman" w:eastAsia="Times New Roman" w:hAnsi="Times New Roman" w:cs="Times New Roman" w:hint="default"/>
        <w:b/>
        <w:bCs/>
        <w:spacing w:val="0"/>
        <w:w w:val="90"/>
        <w:sz w:val="24"/>
        <w:szCs w:val="24"/>
        <w:lang w:val="en-US" w:eastAsia="en-US" w:bidi="ar-SA"/>
      </w:rPr>
    </w:lvl>
    <w:lvl w:ilvl="1" w:tplc="9C863370">
      <w:numFmt w:val="bullet"/>
      <w:lvlText w:val=""/>
      <w:lvlJc w:val="left"/>
      <w:pPr>
        <w:ind w:left="1171" w:hanging="274"/>
      </w:pPr>
      <w:rPr>
        <w:rFonts w:ascii="Wingdings" w:eastAsia="Wingdings" w:hAnsi="Wingdings" w:cs="Wingdings" w:hint="default"/>
        <w:color w:val="1F1F1F"/>
        <w:w w:val="100"/>
        <w:sz w:val="24"/>
        <w:szCs w:val="24"/>
        <w:lang w:val="en-US" w:eastAsia="en-US" w:bidi="ar-SA"/>
      </w:rPr>
    </w:lvl>
    <w:lvl w:ilvl="2" w:tplc="B2588B6A">
      <w:numFmt w:val="bullet"/>
      <w:lvlText w:val="•"/>
      <w:lvlJc w:val="left"/>
      <w:pPr>
        <w:ind w:left="2222" w:hanging="274"/>
      </w:pPr>
      <w:rPr>
        <w:rFonts w:hint="default"/>
        <w:lang w:val="en-US" w:eastAsia="en-US" w:bidi="ar-SA"/>
      </w:rPr>
    </w:lvl>
    <w:lvl w:ilvl="3" w:tplc="F67CB642">
      <w:numFmt w:val="bullet"/>
      <w:lvlText w:val="•"/>
      <w:lvlJc w:val="left"/>
      <w:pPr>
        <w:ind w:left="3164" w:hanging="274"/>
      </w:pPr>
      <w:rPr>
        <w:rFonts w:hint="default"/>
        <w:lang w:val="en-US" w:eastAsia="en-US" w:bidi="ar-SA"/>
      </w:rPr>
    </w:lvl>
    <w:lvl w:ilvl="4" w:tplc="A76A27D6">
      <w:numFmt w:val="bullet"/>
      <w:lvlText w:val="•"/>
      <w:lvlJc w:val="left"/>
      <w:pPr>
        <w:ind w:left="4106" w:hanging="274"/>
      </w:pPr>
      <w:rPr>
        <w:rFonts w:hint="default"/>
        <w:lang w:val="en-US" w:eastAsia="en-US" w:bidi="ar-SA"/>
      </w:rPr>
    </w:lvl>
    <w:lvl w:ilvl="5" w:tplc="821AA9FA">
      <w:numFmt w:val="bullet"/>
      <w:lvlText w:val="•"/>
      <w:lvlJc w:val="left"/>
      <w:pPr>
        <w:ind w:left="5048" w:hanging="274"/>
      </w:pPr>
      <w:rPr>
        <w:rFonts w:hint="default"/>
        <w:lang w:val="en-US" w:eastAsia="en-US" w:bidi="ar-SA"/>
      </w:rPr>
    </w:lvl>
    <w:lvl w:ilvl="6" w:tplc="8C40151A">
      <w:numFmt w:val="bullet"/>
      <w:lvlText w:val="•"/>
      <w:lvlJc w:val="left"/>
      <w:pPr>
        <w:ind w:left="5991" w:hanging="274"/>
      </w:pPr>
      <w:rPr>
        <w:rFonts w:hint="default"/>
        <w:lang w:val="en-US" w:eastAsia="en-US" w:bidi="ar-SA"/>
      </w:rPr>
    </w:lvl>
    <w:lvl w:ilvl="7" w:tplc="0D6C6A5E">
      <w:numFmt w:val="bullet"/>
      <w:lvlText w:val="•"/>
      <w:lvlJc w:val="left"/>
      <w:pPr>
        <w:ind w:left="6933" w:hanging="274"/>
      </w:pPr>
      <w:rPr>
        <w:rFonts w:hint="default"/>
        <w:lang w:val="en-US" w:eastAsia="en-US" w:bidi="ar-SA"/>
      </w:rPr>
    </w:lvl>
    <w:lvl w:ilvl="8" w:tplc="0008B44E">
      <w:numFmt w:val="bullet"/>
      <w:lvlText w:val="•"/>
      <w:lvlJc w:val="left"/>
      <w:pPr>
        <w:ind w:left="7875" w:hanging="274"/>
      </w:pPr>
      <w:rPr>
        <w:rFonts w:hint="default"/>
        <w:lang w:val="en-US" w:eastAsia="en-US" w:bidi="ar-SA"/>
      </w:rPr>
    </w:lvl>
  </w:abstractNum>
  <w:abstractNum w:abstractNumId="163">
    <w:nsid w:val="6D5B1741"/>
    <w:multiLevelType w:val="hybridMultilevel"/>
    <w:tmpl w:val="A17EE07A"/>
    <w:lvl w:ilvl="0" w:tplc="5B3C7A64">
      <w:start w:val="1"/>
      <w:numFmt w:val="decimal"/>
      <w:lvlText w:val="(%1)"/>
      <w:lvlJc w:val="left"/>
      <w:pPr>
        <w:ind w:left="1993" w:hanging="572"/>
        <w:jc w:val="left"/>
      </w:pPr>
      <w:rPr>
        <w:rFonts w:ascii="Times New Roman" w:eastAsia="Times New Roman" w:hAnsi="Times New Roman" w:cs="Times New Roman" w:hint="default"/>
        <w:spacing w:val="-2"/>
        <w:w w:val="88"/>
        <w:position w:val="2"/>
        <w:sz w:val="20"/>
        <w:szCs w:val="20"/>
        <w:lang w:val="en-US" w:eastAsia="en-US" w:bidi="ar-SA"/>
      </w:rPr>
    </w:lvl>
    <w:lvl w:ilvl="1" w:tplc="ED08F63A">
      <w:numFmt w:val="bullet"/>
      <w:lvlText w:val="•"/>
      <w:lvlJc w:val="left"/>
      <w:pPr>
        <w:ind w:left="2895" w:hanging="572"/>
      </w:pPr>
      <w:rPr>
        <w:rFonts w:hint="default"/>
        <w:lang w:val="en-US" w:eastAsia="en-US" w:bidi="ar-SA"/>
      </w:rPr>
    </w:lvl>
    <w:lvl w:ilvl="2" w:tplc="A6C2F75A">
      <w:numFmt w:val="bullet"/>
      <w:lvlText w:val="•"/>
      <w:lvlJc w:val="left"/>
      <w:pPr>
        <w:ind w:left="3791" w:hanging="572"/>
      </w:pPr>
      <w:rPr>
        <w:rFonts w:hint="default"/>
        <w:lang w:val="en-US" w:eastAsia="en-US" w:bidi="ar-SA"/>
      </w:rPr>
    </w:lvl>
    <w:lvl w:ilvl="3" w:tplc="CFE2A746">
      <w:numFmt w:val="bullet"/>
      <w:lvlText w:val="•"/>
      <w:lvlJc w:val="left"/>
      <w:pPr>
        <w:ind w:left="4687" w:hanging="572"/>
      </w:pPr>
      <w:rPr>
        <w:rFonts w:hint="default"/>
        <w:lang w:val="en-US" w:eastAsia="en-US" w:bidi="ar-SA"/>
      </w:rPr>
    </w:lvl>
    <w:lvl w:ilvl="4" w:tplc="A7D4EB1E">
      <w:numFmt w:val="bullet"/>
      <w:lvlText w:val="•"/>
      <w:lvlJc w:val="left"/>
      <w:pPr>
        <w:ind w:left="5583" w:hanging="572"/>
      </w:pPr>
      <w:rPr>
        <w:rFonts w:hint="default"/>
        <w:lang w:val="en-US" w:eastAsia="en-US" w:bidi="ar-SA"/>
      </w:rPr>
    </w:lvl>
    <w:lvl w:ilvl="5" w:tplc="A59035FA">
      <w:numFmt w:val="bullet"/>
      <w:lvlText w:val="•"/>
      <w:lvlJc w:val="left"/>
      <w:pPr>
        <w:ind w:left="6479" w:hanging="572"/>
      </w:pPr>
      <w:rPr>
        <w:rFonts w:hint="default"/>
        <w:lang w:val="en-US" w:eastAsia="en-US" w:bidi="ar-SA"/>
      </w:rPr>
    </w:lvl>
    <w:lvl w:ilvl="6" w:tplc="3990A584">
      <w:numFmt w:val="bullet"/>
      <w:lvlText w:val="•"/>
      <w:lvlJc w:val="left"/>
      <w:pPr>
        <w:ind w:left="7375" w:hanging="572"/>
      </w:pPr>
      <w:rPr>
        <w:rFonts w:hint="default"/>
        <w:lang w:val="en-US" w:eastAsia="en-US" w:bidi="ar-SA"/>
      </w:rPr>
    </w:lvl>
    <w:lvl w:ilvl="7" w:tplc="5254B92C">
      <w:numFmt w:val="bullet"/>
      <w:lvlText w:val="•"/>
      <w:lvlJc w:val="left"/>
      <w:pPr>
        <w:ind w:left="8270" w:hanging="572"/>
      </w:pPr>
      <w:rPr>
        <w:rFonts w:hint="default"/>
        <w:lang w:val="en-US" w:eastAsia="en-US" w:bidi="ar-SA"/>
      </w:rPr>
    </w:lvl>
    <w:lvl w:ilvl="8" w:tplc="4EE2838E">
      <w:numFmt w:val="bullet"/>
      <w:lvlText w:val="•"/>
      <w:lvlJc w:val="left"/>
      <w:pPr>
        <w:ind w:left="9166" w:hanging="572"/>
      </w:pPr>
      <w:rPr>
        <w:rFonts w:hint="default"/>
        <w:lang w:val="en-US" w:eastAsia="en-US" w:bidi="ar-SA"/>
      </w:rPr>
    </w:lvl>
  </w:abstractNum>
  <w:abstractNum w:abstractNumId="164">
    <w:nsid w:val="6FD64784"/>
    <w:multiLevelType w:val="hybridMultilevel"/>
    <w:tmpl w:val="88E8B700"/>
    <w:lvl w:ilvl="0" w:tplc="1D98AFE4">
      <w:numFmt w:val="bullet"/>
      <w:lvlText w:val=""/>
      <w:lvlJc w:val="left"/>
      <w:pPr>
        <w:ind w:left="1080" w:hanging="360"/>
      </w:pPr>
      <w:rPr>
        <w:rFonts w:hint="default"/>
        <w:w w:val="100"/>
        <w:lang w:val="en-US" w:eastAsia="en-US" w:bidi="ar-SA"/>
      </w:rPr>
    </w:lvl>
    <w:lvl w:ilvl="1" w:tplc="695A3D76">
      <w:numFmt w:val="bullet"/>
      <w:lvlText w:val="•"/>
      <w:lvlJc w:val="left"/>
      <w:pPr>
        <w:ind w:left="1948" w:hanging="360"/>
      </w:pPr>
      <w:rPr>
        <w:rFonts w:hint="default"/>
        <w:lang w:val="en-US" w:eastAsia="en-US" w:bidi="ar-SA"/>
      </w:rPr>
    </w:lvl>
    <w:lvl w:ilvl="2" w:tplc="639A6260">
      <w:numFmt w:val="bullet"/>
      <w:lvlText w:val="•"/>
      <w:lvlJc w:val="left"/>
      <w:pPr>
        <w:ind w:left="2816" w:hanging="360"/>
      </w:pPr>
      <w:rPr>
        <w:rFonts w:hint="default"/>
        <w:lang w:val="en-US" w:eastAsia="en-US" w:bidi="ar-SA"/>
      </w:rPr>
    </w:lvl>
    <w:lvl w:ilvl="3" w:tplc="57AE0FBE">
      <w:numFmt w:val="bullet"/>
      <w:lvlText w:val="•"/>
      <w:lvlJc w:val="left"/>
      <w:pPr>
        <w:ind w:left="3684" w:hanging="360"/>
      </w:pPr>
      <w:rPr>
        <w:rFonts w:hint="default"/>
        <w:lang w:val="en-US" w:eastAsia="en-US" w:bidi="ar-SA"/>
      </w:rPr>
    </w:lvl>
    <w:lvl w:ilvl="4" w:tplc="67EC40CA">
      <w:numFmt w:val="bullet"/>
      <w:lvlText w:val="•"/>
      <w:lvlJc w:val="left"/>
      <w:pPr>
        <w:ind w:left="4552" w:hanging="360"/>
      </w:pPr>
      <w:rPr>
        <w:rFonts w:hint="default"/>
        <w:lang w:val="en-US" w:eastAsia="en-US" w:bidi="ar-SA"/>
      </w:rPr>
    </w:lvl>
    <w:lvl w:ilvl="5" w:tplc="FBB046C4">
      <w:numFmt w:val="bullet"/>
      <w:lvlText w:val="•"/>
      <w:lvlJc w:val="left"/>
      <w:pPr>
        <w:ind w:left="5420" w:hanging="360"/>
      </w:pPr>
      <w:rPr>
        <w:rFonts w:hint="default"/>
        <w:lang w:val="en-US" w:eastAsia="en-US" w:bidi="ar-SA"/>
      </w:rPr>
    </w:lvl>
    <w:lvl w:ilvl="6" w:tplc="4D5658FC">
      <w:numFmt w:val="bullet"/>
      <w:lvlText w:val="•"/>
      <w:lvlJc w:val="left"/>
      <w:pPr>
        <w:ind w:left="6288" w:hanging="360"/>
      </w:pPr>
      <w:rPr>
        <w:rFonts w:hint="default"/>
        <w:lang w:val="en-US" w:eastAsia="en-US" w:bidi="ar-SA"/>
      </w:rPr>
    </w:lvl>
    <w:lvl w:ilvl="7" w:tplc="17662230">
      <w:numFmt w:val="bullet"/>
      <w:lvlText w:val="•"/>
      <w:lvlJc w:val="left"/>
      <w:pPr>
        <w:ind w:left="7156" w:hanging="360"/>
      </w:pPr>
      <w:rPr>
        <w:rFonts w:hint="default"/>
        <w:lang w:val="en-US" w:eastAsia="en-US" w:bidi="ar-SA"/>
      </w:rPr>
    </w:lvl>
    <w:lvl w:ilvl="8" w:tplc="F9C6A744">
      <w:numFmt w:val="bullet"/>
      <w:lvlText w:val="•"/>
      <w:lvlJc w:val="left"/>
      <w:pPr>
        <w:ind w:left="8024" w:hanging="360"/>
      </w:pPr>
      <w:rPr>
        <w:rFonts w:hint="default"/>
        <w:lang w:val="en-US" w:eastAsia="en-US" w:bidi="ar-SA"/>
      </w:rPr>
    </w:lvl>
  </w:abstractNum>
  <w:abstractNum w:abstractNumId="165">
    <w:nsid w:val="706D61A0"/>
    <w:multiLevelType w:val="hybridMultilevel"/>
    <w:tmpl w:val="23A0F434"/>
    <w:lvl w:ilvl="0" w:tplc="2220ABDE">
      <w:start w:val="11"/>
      <w:numFmt w:val="decimal"/>
      <w:lvlText w:val="%1."/>
      <w:lvlJc w:val="left"/>
      <w:pPr>
        <w:ind w:left="1440" w:hanging="447"/>
        <w:jc w:val="left"/>
      </w:pPr>
      <w:rPr>
        <w:rFonts w:ascii="Times New Roman" w:eastAsia="Times New Roman" w:hAnsi="Times New Roman" w:cs="Times New Roman" w:hint="default"/>
        <w:b/>
        <w:bCs/>
        <w:spacing w:val="0"/>
        <w:w w:val="109"/>
        <w:sz w:val="24"/>
        <w:szCs w:val="24"/>
        <w:lang w:val="en-US" w:eastAsia="en-US" w:bidi="ar-SA"/>
      </w:rPr>
    </w:lvl>
    <w:lvl w:ilvl="1" w:tplc="D69A8D10">
      <w:numFmt w:val="bullet"/>
      <w:lvlText w:val="•"/>
      <w:lvlJc w:val="left"/>
      <w:pPr>
        <w:ind w:left="2272" w:hanging="447"/>
      </w:pPr>
      <w:rPr>
        <w:rFonts w:hint="default"/>
        <w:lang w:val="en-US" w:eastAsia="en-US" w:bidi="ar-SA"/>
      </w:rPr>
    </w:lvl>
    <w:lvl w:ilvl="2" w:tplc="325C3A00">
      <w:numFmt w:val="bullet"/>
      <w:lvlText w:val="•"/>
      <w:lvlJc w:val="left"/>
      <w:pPr>
        <w:ind w:left="3104" w:hanging="447"/>
      </w:pPr>
      <w:rPr>
        <w:rFonts w:hint="default"/>
        <w:lang w:val="en-US" w:eastAsia="en-US" w:bidi="ar-SA"/>
      </w:rPr>
    </w:lvl>
    <w:lvl w:ilvl="3" w:tplc="77102806">
      <w:numFmt w:val="bullet"/>
      <w:lvlText w:val="•"/>
      <w:lvlJc w:val="left"/>
      <w:pPr>
        <w:ind w:left="3936" w:hanging="447"/>
      </w:pPr>
      <w:rPr>
        <w:rFonts w:hint="default"/>
        <w:lang w:val="en-US" w:eastAsia="en-US" w:bidi="ar-SA"/>
      </w:rPr>
    </w:lvl>
    <w:lvl w:ilvl="4" w:tplc="D0CCDADA">
      <w:numFmt w:val="bullet"/>
      <w:lvlText w:val="•"/>
      <w:lvlJc w:val="left"/>
      <w:pPr>
        <w:ind w:left="4768" w:hanging="447"/>
      </w:pPr>
      <w:rPr>
        <w:rFonts w:hint="default"/>
        <w:lang w:val="en-US" w:eastAsia="en-US" w:bidi="ar-SA"/>
      </w:rPr>
    </w:lvl>
    <w:lvl w:ilvl="5" w:tplc="82BCF3A4">
      <w:numFmt w:val="bullet"/>
      <w:lvlText w:val="•"/>
      <w:lvlJc w:val="left"/>
      <w:pPr>
        <w:ind w:left="5600" w:hanging="447"/>
      </w:pPr>
      <w:rPr>
        <w:rFonts w:hint="default"/>
        <w:lang w:val="en-US" w:eastAsia="en-US" w:bidi="ar-SA"/>
      </w:rPr>
    </w:lvl>
    <w:lvl w:ilvl="6" w:tplc="74AA1ABE">
      <w:numFmt w:val="bullet"/>
      <w:lvlText w:val="•"/>
      <w:lvlJc w:val="left"/>
      <w:pPr>
        <w:ind w:left="6432" w:hanging="447"/>
      </w:pPr>
      <w:rPr>
        <w:rFonts w:hint="default"/>
        <w:lang w:val="en-US" w:eastAsia="en-US" w:bidi="ar-SA"/>
      </w:rPr>
    </w:lvl>
    <w:lvl w:ilvl="7" w:tplc="2932E41E">
      <w:numFmt w:val="bullet"/>
      <w:lvlText w:val="•"/>
      <w:lvlJc w:val="left"/>
      <w:pPr>
        <w:ind w:left="7264" w:hanging="447"/>
      </w:pPr>
      <w:rPr>
        <w:rFonts w:hint="default"/>
        <w:lang w:val="en-US" w:eastAsia="en-US" w:bidi="ar-SA"/>
      </w:rPr>
    </w:lvl>
    <w:lvl w:ilvl="8" w:tplc="DD72F0BA">
      <w:numFmt w:val="bullet"/>
      <w:lvlText w:val="•"/>
      <w:lvlJc w:val="left"/>
      <w:pPr>
        <w:ind w:left="8096" w:hanging="447"/>
      </w:pPr>
      <w:rPr>
        <w:rFonts w:hint="default"/>
        <w:lang w:val="en-US" w:eastAsia="en-US" w:bidi="ar-SA"/>
      </w:rPr>
    </w:lvl>
  </w:abstractNum>
  <w:abstractNum w:abstractNumId="166">
    <w:nsid w:val="70872C45"/>
    <w:multiLevelType w:val="hybridMultilevel"/>
    <w:tmpl w:val="291C8564"/>
    <w:lvl w:ilvl="0" w:tplc="D47AD60E">
      <w:start w:val="1"/>
      <w:numFmt w:val="lowerLetter"/>
      <w:lvlText w:val="%1."/>
      <w:lvlJc w:val="left"/>
      <w:pPr>
        <w:ind w:left="1272" w:hanging="240"/>
        <w:jc w:val="left"/>
      </w:pPr>
      <w:rPr>
        <w:rFonts w:ascii="Times New Roman" w:eastAsia="Times New Roman" w:hAnsi="Times New Roman" w:cs="Times New Roman" w:hint="default"/>
        <w:b/>
        <w:bCs/>
        <w:w w:val="100"/>
        <w:sz w:val="24"/>
        <w:szCs w:val="24"/>
        <w:lang w:val="en-US" w:eastAsia="en-US" w:bidi="ar-SA"/>
      </w:rPr>
    </w:lvl>
    <w:lvl w:ilvl="1" w:tplc="80B89E06">
      <w:numFmt w:val="bullet"/>
      <w:lvlText w:val="•"/>
      <w:lvlJc w:val="left"/>
      <w:pPr>
        <w:ind w:left="2056" w:hanging="240"/>
      </w:pPr>
      <w:rPr>
        <w:rFonts w:hint="default"/>
        <w:lang w:val="en-US" w:eastAsia="en-US" w:bidi="ar-SA"/>
      </w:rPr>
    </w:lvl>
    <w:lvl w:ilvl="2" w:tplc="B67C2A52">
      <w:numFmt w:val="bullet"/>
      <w:lvlText w:val="•"/>
      <w:lvlJc w:val="left"/>
      <w:pPr>
        <w:ind w:left="2832" w:hanging="240"/>
      </w:pPr>
      <w:rPr>
        <w:rFonts w:hint="default"/>
        <w:lang w:val="en-US" w:eastAsia="en-US" w:bidi="ar-SA"/>
      </w:rPr>
    </w:lvl>
    <w:lvl w:ilvl="3" w:tplc="CF021AB2">
      <w:numFmt w:val="bullet"/>
      <w:lvlText w:val="•"/>
      <w:lvlJc w:val="left"/>
      <w:pPr>
        <w:ind w:left="3608" w:hanging="240"/>
      </w:pPr>
      <w:rPr>
        <w:rFonts w:hint="default"/>
        <w:lang w:val="en-US" w:eastAsia="en-US" w:bidi="ar-SA"/>
      </w:rPr>
    </w:lvl>
    <w:lvl w:ilvl="4" w:tplc="69AEACF8">
      <w:numFmt w:val="bullet"/>
      <w:lvlText w:val="•"/>
      <w:lvlJc w:val="left"/>
      <w:pPr>
        <w:ind w:left="4384" w:hanging="240"/>
      </w:pPr>
      <w:rPr>
        <w:rFonts w:hint="default"/>
        <w:lang w:val="en-US" w:eastAsia="en-US" w:bidi="ar-SA"/>
      </w:rPr>
    </w:lvl>
    <w:lvl w:ilvl="5" w:tplc="42E8201A">
      <w:numFmt w:val="bullet"/>
      <w:lvlText w:val="•"/>
      <w:lvlJc w:val="left"/>
      <w:pPr>
        <w:ind w:left="5160" w:hanging="240"/>
      </w:pPr>
      <w:rPr>
        <w:rFonts w:hint="default"/>
        <w:lang w:val="en-US" w:eastAsia="en-US" w:bidi="ar-SA"/>
      </w:rPr>
    </w:lvl>
    <w:lvl w:ilvl="6" w:tplc="D5EE82BC">
      <w:numFmt w:val="bullet"/>
      <w:lvlText w:val="•"/>
      <w:lvlJc w:val="left"/>
      <w:pPr>
        <w:ind w:left="5936" w:hanging="240"/>
      </w:pPr>
      <w:rPr>
        <w:rFonts w:hint="default"/>
        <w:lang w:val="en-US" w:eastAsia="en-US" w:bidi="ar-SA"/>
      </w:rPr>
    </w:lvl>
    <w:lvl w:ilvl="7" w:tplc="C950B2E4">
      <w:numFmt w:val="bullet"/>
      <w:lvlText w:val="•"/>
      <w:lvlJc w:val="left"/>
      <w:pPr>
        <w:ind w:left="6712" w:hanging="240"/>
      </w:pPr>
      <w:rPr>
        <w:rFonts w:hint="default"/>
        <w:lang w:val="en-US" w:eastAsia="en-US" w:bidi="ar-SA"/>
      </w:rPr>
    </w:lvl>
    <w:lvl w:ilvl="8" w:tplc="4C84DB6A">
      <w:numFmt w:val="bullet"/>
      <w:lvlText w:val="•"/>
      <w:lvlJc w:val="left"/>
      <w:pPr>
        <w:ind w:left="7488" w:hanging="240"/>
      </w:pPr>
      <w:rPr>
        <w:rFonts w:hint="default"/>
        <w:lang w:val="en-US" w:eastAsia="en-US" w:bidi="ar-SA"/>
      </w:rPr>
    </w:lvl>
  </w:abstractNum>
  <w:abstractNum w:abstractNumId="167">
    <w:nsid w:val="70F95CC4"/>
    <w:multiLevelType w:val="hybridMultilevel"/>
    <w:tmpl w:val="19A65D46"/>
    <w:lvl w:ilvl="0" w:tplc="B7142E62">
      <w:start w:val="1"/>
      <w:numFmt w:val="lowerLetter"/>
      <w:lvlText w:val="%1."/>
      <w:lvlJc w:val="left"/>
      <w:pPr>
        <w:ind w:left="1460" w:hanging="269"/>
        <w:jc w:val="left"/>
      </w:pPr>
      <w:rPr>
        <w:rFonts w:ascii="Times New Roman" w:eastAsia="Times New Roman" w:hAnsi="Times New Roman" w:cs="Times New Roman" w:hint="default"/>
        <w:spacing w:val="0"/>
        <w:w w:val="100"/>
        <w:sz w:val="20"/>
        <w:szCs w:val="20"/>
        <w:lang w:val="en-US" w:eastAsia="en-US" w:bidi="ar-SA"/>
      </w:rPr>
    </w:lvl>
    <w:lvl w:ilvl="1" w:tplc="CF08FE18">
      <w:numFmt w:val="bullet"/>
      <w:lvlText w:val="•"/>
      <w:lvlJc w:val="left"/>
      <w:pPr>
        <w:ind w:left="2218" w:hanging="269"/>
      </w:pPr>
      <w:rPr>
        <w:rFonts w:hint="default"/>
        <w:lang w:val="en-US" w:eastAsia="en-US" w:bidi="ar-SA"/>
      </w:rPr>
    </w:lvl>
    <w:lvl w:ilvl="2" w:tplc="A40C0174">
      <w:numFmt w:val="bullet"/>
      <w:lvlText w:val="•"/>
      <w:lvlJc w:val="left"/>
      <w:pPr>
        <w:ind w:left="2976" w:hanging="269"/>
      </w:pPr>
      <w:rPr>
        <w:rFonts w:hint="default"/>
        <w:lang w:val="en-US" w:eastAsia="en-US" w:bidi="ar-SA"/>
      </w:rPr>
    </w:lvl>
    <w:lvl w:ilvl="3" w:tplc="1E38B502">
      <w:numFmt w:val="bullet"/>
      <w:lvlText w:val="•"/>
      <w:lvlJc w:val="left"/>
      <w:pPr>
        <w:ind w:left="3734" w:hanging="269"/>
      </w:pPr>
      <w:rPr>
        <w:rFonts w:hint="default"/>
        <w:lang w:val="en-US" w:eastAsia="en-US" w:bidi="ar-SA"/>
      </w:rPr>
    </w:lvl>
    <w:lvl w:ilvl="4" w:tplc="7A4AF9F8">
      <w:numFmt w:val="bullet"/>
      <w:lvlText w:val="•"/>
      <w:lvlJc w:val="left"/>
      <w:pPr>
        <w:ind w:left="4492" w:hanging="269"/>
      </w:pPr>
      <w:rPr>
        <w:rFonts w:hint="default"/>
        <w:lang w:val="en-US" w:eastAsia="en-US" w:bidi="ar-SA"/>
      </w:rPr>
    </w:lvl>
    <w:lvl w:ilvl="5" w:tplc="625AA2CA">
      <w:numFmt w:val="bullet"/>
      <w:lvlText w:val="•"/>
      <w:lvlJc w:val="left"/>
      <w:pPr>
        <w:ind w:left="5250" w:hanging="269"/>
      </w:pPr>
      <w:rPr>
        <w:rFonts w:hint="default"/>
        <w:lang w:val="en-US" w:eastAsia="en-US" w:bidi="ar-SA"/>
      </w:rPr>
    </w:lvl>
    <w:lvl w:ilvl="6" w:tplc="AD5880BA">
      <w:numFmt w:val="bullet"/>
      <w:lvlText w:val="•"/>
      <w:lvlJc w:val="left"/>
      <w:pPr>
        <w:ind w:left="6008" w:hanging="269"/>
      </w:pPr>
      <w:rPr>
        <w:rFonts w:hint="default"/>
        <w:lang w:val="en-US" w:eastAsia="en-US" w:bidi="ar-SA"/>
      </w:rPr>
    </w:lvl>
    <w:lvl w:ilvl="7" w:tplc="064039EE">
      <w:numFmt w:val="bullet"/>
      <w:lvlText w:val="•"/>
      <w:lvlJc w:val="left"/>
      <w:pPr>
        <w:ind w:left="6766" w:hanging="269"/>
      </w:pPr>
      <w:rPr>
        <w:rFonts w:hint="default"/>
        <w:lang w:val="en-US" w:eastAsia="en-US" w:bidi="ar-SA"/>
      </w:rPr>
    </w:lvl>
    <w:lvl w:ilvl="8" w:tplc="A7CA5E82">
      <w:numFmt w:val="bullet"/>
      <w:lvlText w:val="•"/>
      <w:lvlJc w:val="left"/>
      <w:pPr>
        <w:ind w:left="7524" w:hanging="269"/>
      </w:pPr>
      <w:rPr>
        <w:rFonts w:hint="default"/>
        <w:lang w:val="en-US" w:eastAsia="en-US" w:bidi="ar-SA"/>
      </w:rPr>
    </w:lvl>
  </w:abstractNum>
  <w:abstractNum w:abstractNumId="168">
    <w:nsid w:val="71977ED9"/>
    <w:multiLevelType w:val="hybridMultilevel"/>
    <w:tmpl w:val="33968E8E"/>
    <w:lvl w:ilvl="0" w:tplc="59207CD8">
      <w:start w:val="1"/>
      <w:numFmt w:val="lowerLetter"/>
      <w:lvlText w:val="(%1)"/>
      <w:lvlJc w:val="left"/>
      <w:pPr>
        <w:ind w:left="638" w:hanging="327"/>
        <w:jc w:val="left"/>
      </w:pPr>
      <w:rPr>
        <w:rFonts w:hint="default"/>
        <w:w w:val="100"/>
        <w:position w:val="2"/>
        <w:lang w:val="en-US" w:eastAsia="en-US" w:bidi="ar-SA"/>
      </w:rPr>
    </w:lvl>
    <w:lvl w:ilvl="1" w:tplc="FF3A0518">
      <w:numFmt w:val="bullet"/>
      <w:lvlText w:val=""/>
      <w:lvlJc w:val="left"/>
      <w:pPr>
        <w:ind w:left="1004" w:hanging="173"/>
      </w:pPr>
      <w:rPr>
        <w:rFonts w:ascii="Symbol" w:eastAsia="Symbol" w:hAnsi="Symbol" w:cs="Symbol" w:hint="default"/>
        <w:w w:val="100"/>
        <w:sz w:val="24"/>
        <w:szCs w:val="24"/>
        <w:lang w:val="en-US" w:eastAsia="en-US" w:bidi="ar-SA"/>
      </w:rPr>
    </w:lvl>
    <w:lvl w:ilvl="2" w:tplc="CB0AB472">
      <w:numFmt w:val="bullet"/>
      <w:lvlText w:val="•"/>
      <w:lvlJc w:val="left"/>
      <w:pPr>
        <w:ind w:left="1893" w:hanging="173"/>
      </w:pPr>
      <w:rPr>
        <w:rFonts w:hint="default"/>
        <w:lang w:val="en-US" w:eastAsia="en-US" w:bidi="ar-SA"/>
      </w:rPr>
    </w:lvl>
    <w:lvl w:ilvl="3" w:tplc="208E5A86">
      <w:numFmt w:val="bullet"/>
      <w:lvlText w:val="•"/>
      <w:lvlJc w:val="left"/>
      <w:pPr>
        <w:ind w:left="2786" w:hanging="173"/>
      </w:pPr>
      <w:rPr>
        <w:rFonts w:hint="default"/>
        <w:lang w:val="en-US" w:eastAsia="en-US" w:bidi="ar-SA"/>
      </w:rPr>
    </w:lvl>
    <w:lvl w:ilvl="4" w:tplc="31F29ABC">
      <w:numFmt w:val="bullet"/>
      <w:lvlText w:val="•"/>
      <w:lvlJc w:val="left"/>
      <w:pPr>
        <w:ind w:left="3680" w:hanging="173"/>
      </w:pPr>
      <w:rPr>
        <w:rFonts w:hint="default"/>
        <w:lang w:val="en-US" w:eastAsia="en-US" w:bidi="ar-SA"/>
      </w:rPr>
    </w:lvl>
    <w:lvl w:ilvl="5" w:tplc="9DC4E6EA">
      <w:numFmt w:val="bullet"/>
      <w:lvlText w:val="•"/>
      <w:lvlJc w:val="left"/>
      <w:pPr>
        <w:ind w:left="4573" w:hanging="173"/>
      </w:pPr>
      <w:rPr>
        <w:rFonts w:hint="default"/>
        <w:lang w:val="en-US" w:eastAsia="en-US" w:bidi="ar-SA"/>
      </w:rPr>
    </w:lvl>
    <w:lvl w:ilvl="6" w:tplc="4AAAE3C6">
      <w:numFmt w:val="bullet"/>
      <w:lvlText w:val="•"/>
      <w:lvlJc w:val="left"/>
      <w:pPr>
        <w:ind w:left="5466" w:hanging="173"/>
      </w:pPr>
      <w:rPr>
        <w:rFonts w:hint="default"/>
        <w:lang w:val="en-US" w:eastAsia="en-US" w:bidi="ar-SA"/>
      </w:rPr>
    </w:lvl>
    <w:lvl w:ilvl="7" w:tplc="E6805BAA">
      <w:numFmt w:val="bullet"/>
      <w:lvlText w:val="•"/>
      <w:lvlJc w:val="left"/>
      <w:pPr>
        <w:ind w:left="6360" w:hanging="173"/>
      </w:pPr>
      <w:rPr>
        <w:rFonts w:hint="default"/>
        <w:lang w:val="en-US" w:eastAsia="en-US" w:bidi="ar-SA"/>
      </w:rPr>
    </w:lvl>
    <w:lvl w:ilvl="8" w:tplc="E9305768">
      <w:numFmt w:val="bullet"/>
      <w:lvlText w:val="•"/>
      <w:lvlJc w:val="left"/>
      <w:pPr>
        <w:ind w:left="7253" w:hanging="173"/>
      </w:pPr>
      <w:rPr>
        <w:rFonts w:hint="default"/>
        <w:lang w:val="en-US" w:eastAsia="en-US" w:bidi="ar-SA"/>
      </w:rPr>
    </w:lvl>
  </w:abstractNum>
  <w:abstractNum w:abstractNumId="169">
    <w:nsid w:val="72917DF9"/>
    <w:multiLevelType w:val="hybridMultilevel"/>
    <w:tmpl w:val="0B040234"/>
    <w:lvl w:ilvl="0" w:tplc="C00E5798">
      <w:numFmt w:val="bullet"/>
      <w:lvlText w:val="o"/>
      <w:lvlJc w:val="left"/>
      <w:pPr>
        <w:ind w:left="1772" w:hanging="361"/>
      </w:pPr>
      <w:rPr>
        <w:rFonts w:hint="default"/>
        <w:w w:val="100"/>
        <w:lang w:val="en-US" w:eastAsia="en-US" w:bidi="ar-SA"/>
      </w:rPr>
    </w:lvl>
    <w:lvl w:ilvl="1" w:tplc="F19CB390">
      <w:numFmt w:val="bullet"/>
      <w:lvlText w:val="•"/>
      <w:lvlJc w:val="left"/>
      <w:pPr>
        <w:ind w:left="2506" w:hanging="361"/>
      </w:pPr>
      <w:rPr>
        <w:rFonts w:hint="default"/>
        <w:lang w:val="en-US" w:eastAsia="en-US" w:bidi="ar-SA"/>
      </w:rPr>
    </w:lvl>
    <w:lvl w:ilvl="2" w:tplc="2F9A7DAA">
      <w:numFmt w:val="bullet"/>
      <w:lvlText w:val="•"/>
      <w:lvlJc w:val="left"/>
      <w:pPr>
        <w:ind w:left="3232" w:hanging="361"/>
      </w:pPr>
      <w:rPr>
        <w:rFonts w:hint="default"/>
        <w:lang w:val="en-US" w:eastAsia="en-US" w:bidi="ar-SA"/>
      </w:rPr>
    </w:lvl>
    <w:lvl w:ilvl="3" w:tplc="7B04CB36">
      <w:numFmt w:val="bullet"/>
      <w:lvlText w:val="•"/>
      <w:lvlJc w:val="left"/>
      <w:pPr>
        <w:ind w:left="3958" w:hanging="361"/>
      </w:pPr>
      <w:rPr>
        <w:rFonts w:hint="default"/>
        <w:lang w:val="en-US" w:eastAsia="en-US" w:bidi="ar-SA"/>
      </w:rPr>
    </w:lvl>
    <w:lvl w:ilvl="4" w:tplc="6B52C9CC">
      <w:numFmt w:val="bullet"/>
      <w:lvlText w:val="•"/>
      <w:lvlJc w:val="left"/>
      <w:pPr>
        <w:ind w:left="4684" w:hanging="361"/>
      </w:pPr>
      <w:rPr>
        <w:rFonts w:hint="default"/>
        <w:lang w:val="en-US" w:eastAsia="en-US" w:bidi="ar-SA"/>
      </w:rPr>
    </w:lvl>
    <w:lvl w:ilvl="5" w:tplc="4A4EE76A">
      <w:numFmt w:val="bullet"/>
      <w:lvlText w:val="•"/>
      <w:lvlJc w:val="left"/>
      <w:pPr>
        <w:ind w:left="5410" w:hanging="361"/>
      </w:pPr>
      <w:rPr>
        <w:rFonts w:hint="default"/>
        <w:lang w:val="en-US" w:eastAsia="en-US" w:bidi="ar-SA"/>
      </w:rPr>
    </w:lvl>
    <w:lvl w:ilvl="6" w:tplc="78E6A7B0">
      <w:numFmt w:val="bullet"/>
      <w:lvlText w:val="•"/>
      <w:lvlJc w:val="left"/>
      <w:pPr>
        <w:ind w:left="6136" w:hanging="361"/>
      </w:pPr>
      <w:rPr>
        <w:rFonts w:hint="default"/>
        <w:lang w:val="en-US" w:eastAsia="en-US" w:bidi="ar-SA"/>
      </w:rPr>
    </w:lvl>
    <w:lvl w:ilvl="7" w:tplc="90D4C062">
      <w:numFmt w:val="bullet"/>
      <w:lvlText w:val="•"/>
      <w:lvlJc w:val="left"/>
      <w:pPr>
        <w:ind w:left="6862" w:hanging="361"/>
      </w:pPr>
      <w:rPr>
        <w:rFonts w:hint="default"/>
        <w:lang w:val="en-US" w:eastAsia="en-US" w:bidi="ar-SA"/>
      </w:rPr>
    </w:lvl>
    <w:lvl w:ilvl="8" w:tplc="198464FA">
      <w:numFmt w:val="bullet"/>
      <w:lvlText w:val="•"/>
      <w:lvlJc w:val="left"/>
      <w:pPr>
        <w:ind w:left="7588" w:hanging="361"/>
      </w:pPr>
      <w:rPr>
        <w:rFonts w:hint="default"/>
        <w:lang w:val="en-US" w:eastAsia="en-US" w:bidi="ar-SA"/>
      </w:rPr>
    </w:lvl>
  </w:abstractNum>
  <w:abstractNum w:abstractNumId="170">
    <w:nsid w:val="73FF404E"/>
    <w:multiLevelType w:val="hybridMultilevel"/>
    <w:tmpl w:val="6FB2748A"/>
    <w:lvl w:ilvl="0" w:tplc="3BCA0D72">
      <w:start w:val="1"/>
      <w:numFmt w:val="decimal"/>
      <w:lvlText w:val="%1."/>
      <w:lvlJc w:val="left"/>
      <w:pPr>
        <w:ind w:left="634" w:hanging="346"/>
        <w:jc w:val="right"/>
      </w:pPr>
      <w:rPr>
        <w:rFonts w:hint="default"/>
        <w:b/>
        <w:bCs/>
        <w:w w:val="100"/>
        <w:lang w:val="en-US" w:eastAsia="en-US" w:bidi="ar-SA"/>
      </w:rPr>
    </w:lvl>
    <w:lvl w:ilvl="1" w:tplc="2996E80C">
      <w:numFmt w:val="bullet"/>
      <w:lvlText w:val=""/>
      <w:lvlJc w:val="left"/>
      <w:pPr>
        <w:ind w:left="1172" w:hanging="269"/>
      </w:pPr>
      <w:rPr>
        <w:rFonts w:hint="default"/>
        <w:w w:val="100"/>
        <w:lang w:val="en-US" w:eastAsia="en-US" w:bidi="ar-SA"/>
      </w:rPr>
    </w:lvl>
    <w:lvl w:ilvl="2" w:tplc="A3768216">
      <w:numFmt w:val="bullet"/>
      <w:lvlText w:val="•"/>
      <w:lvlJc w:val="left"/>
      <w:pPr>
        <w:ind w:left="900" w:hanging="269"/>
      </w:pPr>
      <w:rPr>
        <w:rFonts w:hint="default"/>
        <w:lang w:val="en-US" w:eastAsia="en-US" w:bidi="ar-SA"/>
      </w:rPr>
    </w:lvl>
    <w:lvl w:ilvl="3" w:tplc="F7B8E6A6">
      <w:numFmt w:val="bullet"/>
      <w:lvlText w:val="•"/>
      <w:lvlJc w:val="left"/>
      <w:pPr>
        <w:ind w:left="980" w:hanging="269"/>
      </w:pPr>
      <w:rPr>
        <w:rFonts w:hint="default"/>
        <w:lang w:val="en-US" w:eastAsia="en-US" w:bidi="ar-SA"/>
      </w:rPr>
    </w:lvl>
    <w:lvl w:ilvl="4" w:tplc="287206C4">
      <w:numFmt w:val="bullet"/>
      <w:lvlText w:val="•"/>
      <w:lvlJc w:val="left"/>
      <w:pPr>
        <w:ind w:left="1000" w:hanging="269"/>
      </w:pPr>
      <w:rPr>
        <w:rFonts w:hint="default"/>
        <w:lang w:val="en-US" w:eastAsia="en-US" w:bidi="ar-SA"/>
      </w:rPr>
    </w:lvl>
    <w:lvl w:ilvl="5" w:tplc="CFD6CB84">
      <w:numFmt w:val="bullet"/>
      <w:lvlText w:val="•"/>
      <w:lvlJc w:val="left"/>
      <w:pPr>
        <w:ind w:left="1080" w:hanging="269"/>
      </w:pPr>
      <w:rPr>
        <w:rFonts w:hint="default"/>
        <w:lang w:val="en-US" w:eastAsia="en-US" w:bidi="ar-SA"/>
      </w:rPr>
    </w:lvl>
    <w:lvl w:ilvl="6" w:tplc="1750D768">
      <w:numFmt w:val="bullet"/>
      <w:lvlText w:val="•"/>
      <w:lvlJc w:val="left"/>
      <w:pPr>
        <w:ind w:left="1120" w:hanging="269"/>
      </w:pPr>
      <w:rPr>
        <w:rFonts w:hint="default"/>
        <w:lang w:val="en-US" w:eastAsia="en-US" w:bidi="ar-SA"/>
      </w:rPr>
    </w:lvl>
    <w:lvl w:ilvl="7" w:tplc="405A4A90">
      <w:numFmt w:val="bullet"/>
      <w:lvlText w:val="•"/>
      <w:lvlJc w:val="left"/>
      <w:pPr>
        <w:ind w:left="1180" w:hanging="269"/>
      </w:pPr>
      <w:rPr>
        <w:rFonts w:hint="default"/>
        <w:lang w:val="en-US" w:eastAsia="en-US" w:bidi="ar-SA"/>
      </w:rPr>
    </w:lvl>
    <w:lvl w:ilvl="8" w:tplc="F29C035E">
      <w:numFmt w:val="bullet"/>
      <w:lvlText w:val="•"/>
      <w:lvlJc w:val="left"/>
      <w:pPr>
        <w:ind w:left="1260" w:hanging="269"/>
      </w:pPr>
      <w:rPr>
        <w:rFonts w:hint="default"/>
        <w:lang w:val="en-US" w:eastAsia="en-US" w:bidi="ar-SA"/>
      </w:rPr>
    </w:lvl>
  </w:abstractNum>
  <w:abstractNum w:abstractNumId="171">
    <w:nsid w:val="74220601"/>
    <w:multiLevelType w:val="hybridMultilevel"/>
    <w:tmpl w:val="1D72010A"/>
    <w:lvl w:ilvl="0" w:tplc="4CF23AEA">
      <w:numFmt w:val="bullet"/>
      <w:lvlText w:val=""/>
      <w:lvlJc w:val="left"/>
      <w:pPr>
        <w:ind w:left="1440" w:hanging="360"/>
      </w:pPr>
      <w:rPr>
        <w:rFonts w:ascii="Symbol" w:eastAsia="Symbol" w:hAnsi="Symbol" w:cs="Symbol" w:hint="default"/>
        <w:w w:val="100"/>
        <w:sz w:val="24"/>
        <w:szCs w:val="24"/>
        <w:lang w:val="en-US" w:eastAsia="en-US" w:bidi="ar-SA"/>
      </w:rPr>
    </w:lvl>
    <w:lvl w:ilvl="1" w:tplc="B0B0E114">
      <w:numFmt w:val="bullet"/>
      <w:lvlText w:val="•"/>
      <w:lvlJc w:val="left"/>
      <w:pPr>
        <w:ind w:left="2272" w:hanging="360"/>
      </w:pPr>
      <w:rPr>
        <w:rFonts w:hint="default"/>
        <w:lang w:val="en-US" w:eastAsia="en-US" w:bidi="ar-SA"/>
      </w:rPr>
    </w:lvl>
    <w:lvl w:ilvl="2" w:tplc="3CC4B5EC">
      <w:numFmt w:val="bullet"/>
      <w:lvlText w:val="•"/>
      <w:lvlJc w:val="left"/>
      <w:pPr>
        <w:ind w:left="3104" w:hanging="360"/>
      </w:pPr>
      <w:rPr>
        <w:rFonts w:hint="default"/>
        <w:lang w:val="en-US" w:eastAsia="en-US" w:bidi="ar-SA"/>
      </w:rPr>
    </w:lvl>
    <w:lvl w:ilvl="3" w:tplc="D5D4A570">
      <w:numFmt w:val="bullet"/>
      <w:lvlText w:val="•"/>
      <w:lvlJc w:val="left"/>
      <w:pPr>
        <w:ind w:left="3936" w:hanging="360"/>
      </w:pPr>
      <w:rPr>
        <w:rFonts w:hint="default"/>
        <w:lang w:val="en-US" w:eastAsia="en-US" w:bidi="ar-SA"/>
      </w:rPr>
    </w:lvl>
    <w:lvl w:ilvl="4" w:tplc="4A4C9768">
      <w:numFmt w:val="bullet"/>
      <w:lvlText w:val="•"/>
      <w:lvlJc w:val="left"/>
      <w:pPr>
        <w:ind w:left="4768" w:hanging="360"/>
      </w:pPr>
      <w:rPr>
        <w:rFonts w:hint="default"/>
        <w:lang w:val="en-US" w:eastAsia="en-US" w:bidi="ar-SA"/>
      </w:rPr>
    </w:lvl>
    <w:lvl w:ilvl="5" w:tplc="FA0AF806">
      <w:numFmt w:val="bullet"/>
      <w:lvlText w:val="•"/>
      <w:lvlJc w:val="left"/>
      <w:pPr>
        <w:ind w:left="5600" w:hanging="360"/>
      </w:pPr>
      <w:rPr>
        <w:rFonts w:hint="default"/>
        <w:lang w:val="en-US" w:eastAsia="en-US" w:bidi="ar-SA"/>
      </w:rPr>
    </w:lvl>
    <w:lvl w:ilvl="6" w:tplc="881AD9A0">
      <w:numFmt w:val="bullet"/>
      <w:lvlText w:val="•"/>
      <w:lvlJc w:val="left"/>
      <w:pPr>
        <w:ind w:left="6432" w:hanging="360"/>
      </w:pPr>
      <w:rPr>
        <w:rFonts w:hint="default"/>
        <w:lang w:val="en-US" w:eastAsia="en-US" w:bidi="ar-SA"/>
      </w:rPr>
    </w:lvl>
    <w:lvl w:ilvl="7" w:tplc="763AEFB4">
      <w:numFmt w:val="bullet"/>
      <w:lvlText w:val="•"/>
      <w:lvlJc w:val="left"/>
      <w:pPr>
        <w:ind w:left="7264" w:hanging="360"/>
      </w:pPr>
      <w:rPr>
        <w:rFonts w:hint="default"/>
        <w:lang w:val="en-US" w:eastAsia="en-US" w:bidi="ar-SA"/>
      </w:rPr>
    </w:lvl>
    <w:lvl w:ilvl="8" w:tplc="4E1605A6">
      <w:numFmt w:val="bullet"/>
      <w:lvlText w:val="•"/>
      <w:lvlJc w:val="left"/>
      <w:pPr>
        <w:ind w:left="8096" w:hanging="360"/>
      </w:pPr>
      <w:rPr>
        <w:rFonts w:hint="default"/>
        <w:lang w:val="en-US" w:eastAsia="en-US" w:bidi="ar-SA"/>
      </w:rPr>
    </w:lvl>
  </w:abstractNum>
  <w:abstractNum w:abstractNumId="172">
    <w:nsid w:val="74385BB5"/>
    <w:multiLevelType w:val="hybridMultilevel"/>
    <w:tmpl w:val="F7E49EA2"/>
    <w:lvl w:ilvl="0" w:tplc="466E4E04">
      <w:start w:val="1"/>
      <w:numFmt w:val="decimal"/>
      <w:lvlText w:val="%1."/>
      <w:lvlJc w:val="left"/>
      <w:pPr>
        <w:ind w:left="600" w:hanging="240"/>
        <w:jc w:val="right"/>
      </w:pPr>
      <w:rPr>
        <w:rFonts w:hint="default"/>
        <w:b/>
        <w:bCs/>
        <w:w w:val="100"/>
        <w:lang w:val="en-US" w:eastAsia="en-US" w:bidi="ar-SA"/>
      </w:rPr>
    </w:lvl>
    <w:lvl w:ilvl="1" w:tplc="4A6EE8BC">
      <w:start w:val="1"/>
      <w:numFmt w:val="lowerRoman"/>
      <w:lvlText w:val="(%2)"/>
      <w:lvlJc w:val="left"/>
      <w:pPr>
        <w:ind w:left="1090" w:hanging="418"/>
        <w:jc w:val="left"/>
      </w:pPr>
      <w:rPr>
        <w:rFonts w:ascii="Times New Roman" w:eastAsia="Times New Roman" w:hAnsi="Times New Roman" w:cs="Times New Roman" w:hint="default"/>
        <w:spacing w:val="-1"/>
        <w:w w:val="94"/>
        <w:sz w:val="24"/>
        <w:szCs w:val="24"/>
        <w:lang w:val="en-US" w:eastAsia="en-US" w:bidi="ar-SA"/>
      </w:rPr>
    </w:lvl>
    <w:lvl w:ilvl="2" w:tplc="316EAE16">
      <w:numFmt w:val="bullet"/>
      <w:lvlText w:val="•"/>
      <w:lvlJc w:val="left"/>
      <w:pPr>
        <w:ind w:left="1180" w:hanging="418"/>
      </w:pPr>
      <w:rPr>
        <w:rFonts w:hint="default"/>
        <w:lang w:val="en-US" w:eastAsia="en-US" w:bidi="ar-SA"/>
      </w:rPr>
    </w:lvl>
    <w:lvl w:ilvl="3" w:tplc="01265486">
      <w:numFmt w:val="bullet"/>
      <w:lvlText w:val="•"/>
      <w:lvlJc w:val="left"/>
      <w:pPr>
        <w:ind w:left="1480" w:hanging="418"/>
      </w:pPr>
      <w:rPr>
        <w:rFonts w:hint="default"/>
        <w:lang w:val="en-US" w:eastAsia="en-US" w:bidi="ar-SA"/>
      </w:rPr>
    </w:lvl>
    <w:lvl w:ilvl="4" w:tplc="23802A5C">
      <w:numFmt w:val="bullet"/>
      <w:lvlText w:val="•"/>
      <w:lvlJc w:val="left"/>
      <w:pPr>
        <w:ind w:left="2834" w:hanging="418"/>
      </w:pPr>
      <w:rPr>
        <w:rFonts w:hint="default"/>
        <w:lang w:val="en-US" w:eastAsia="en-US" w:bidi="ar-SA"/>
      </w:rPr>
    </w:lvl>
    <w:lvl w:ilvl="5" w:tplc="8ED059F8">
      <w:numFmt w:val="bullet"/>
      <w:lvlText w:val="•"/>
      <w:lvlJc w:val="left"/>
      <w:pPr>
        <w:ind w:left="4188" w:hanging="418"/>
      </w:pPr>
      <w:rPr>
        <w:rFonts w:hint="default"/>
        <w:lang w:val="en-US" w:eastAsia="en-US" w:bidi="ar-SA"/>
      </w:rPr>
    </w:lvl>
    <w:lvl w:ilvl="6" w:tplc="1A404EF0">
      <w:numFmt w:val="bullet"/>
      <w:lvlText w:val="•"/>
      <w:lvlJc w:val="left"/>
      <w:pPr>
        <w:ind w:left="5542" w:hanging="418"/>
      </w:pPr>
      <w:rPr>
        <w:rFonts w:hint="default"/>
        <w:lang w:val="en-US" w:eastAsia="en-US" w:bidi="ar-SA"/>
      </w:rPr>
    </w:lvl>
    <w:lvl w:ilvl="7" w:tplc="A1085F74">
      <w:numFmt w:val="bullet"/>
      <w:lvlText w:val="•"/>
      <w:lvlJc w:val="left"/>
      <w:pPr>
        <w:ind w:left="6896" w:hanging="418"/>
      </w:pPr>
      <w:rPr>
        <w:rFonts w:hint="default"/>
        <w:lang w:val="en-US" w:eastAsia="en-US" w:bidi="ar-SA"/>
      </w:rPr>
    </w:lvl>
    <w:lvl w:ilvl="8" w:tplc="4C780032">
      <w:numFmt w:val="bullet"/>
      <w:lvlText w:val="•"/>
      <w:lvlJc w:val="left"/>
      <w:pPr>
        <w:ind w:left="8250" w:hanging="418"/>
      </w:pPr>
      <w:rPr>
        <w:rFonts w:hint="default"/>
        <w:lang w:val="en-US" w:eastAsia="en-US" w:bidi="ar-SA"/>
      </w:rPr>
    </w:lvl>
  </w:abstractNum>
  <w:abstractNum w:abstractNumId="173">
    <w:nsid w:val="74900CBD"/>
    <w:multiLevelType w:val="hybridMultilevel"/>
    <w:tmpl w:val="C366ABAA"/>
    <w:lvl w:ilvl="0" w:tplc="103ACA3E">
      <w:numFmt w:val="bullet"/>
      <w:lvlText w:val=""/>
      <w:lvlJc w:val="left"/>
      <w:pPr>
        <w:ind w:left="1383" w:hanging="361"/>
      </w:pPr>
      <w:rPr>
        <w:rFonts w:ascii="Symbol" w:eastAsia="Symbol" w:hAnsi="Symbol" w:cs="Symbol" w:hint="default"/>
        <w:w w:val="100"/>
        <w:sz w:val="24"/>
        <w:szCs w:val="24"/>
        <w:lang w:val="en-US" w:eastAsia="en-US" w:bidi="ar-SA"/>
      </w:rPr>
    </w:lvl>
    <w:lvl w:ilvl="1" w:tplc="31B8C070">
      <w:numFmt w:val="bullet"/>
      <w:lvlText w:val="•"/>
      <w:lvlJc w:val="left"/>
      <w:pPr>
        <w:ind w:left="2337" w:hanging="361"/>
      </w:pPr>
      <w:rPr>
        <w:rFonts w:hint="default"/>
        <w:lang w:val="en-US" w:eastAsia="en-US" w:bidi="ar-SA"/>
      </w:rPr>
    </w:lvl>
    <w:lvl w:ilvl="2" w:tplc="3FB2F796">
      <w:numFmt w:val="bullet"/>
      <w:lvlText w:val="•"/>
      <w:lvlJc w:val="left"/>
      <w:pPr>
        <w:ind w:left="3295" w:hanging="361"/>
      </w:pPr>
      <w:rPr>
        <w:rFonts w:hint="default"/>
        <w:lang w:val="en-US" w:eastAsia="en-US" w:bidi="ar-SA"/>
      </w:rPr>
    </w:lvl>
    <w:lvl w:ilvl="3" w:tplc="D0CEF4A2">
      <w:numFmt w:val="bullet"/>
      <w:lvlText w:val="•"/>
      <w:lvlJc w:val="left"/>
      <w:pPr>
        <w:ind w:left="4253" w:hanging="361"/>
      </w:pPr>
      <w:rPr>
        <w:rFonts w:hint="default"/>
        <w:lang w:val="en-US" w:eastAsia="en-US" w:bidi="ar-SA"/>
      </w:rPr>
    </w:lvl>
    <w:lvl w:ilvl="4" w:tplc="7194B782">
      <w:numFmt w:val="bullet"/>
      <w:lvlText w:val="•"/>
      <w:lvlJc w:val="left"/>
      <w:pPr>
        <w:ind w:left="5211" w:hanging="361"/>
      </w:pPr>
      <w:rPr>
        <w:rFonts w:hint="default"/>
        <w:lang w:val="en-US" w:eastAsia="en-US" w:bidi="ar-SA"/>
      </w:rPr>
    </w:lvl>
    <w:lvl w:ilvl="5" w:tplc="96026378">
      <w:numFmt w:val="bullet"/>
      <w:lvlText w:val="•"/>
      <w:lvlJc w:val="left"/>
      <w:pPr>
        <w:ind w:left="6169" w:hanging="361"/>
      </w:pPr>
      <w:rPr>
        <w:rFonts w:hint="default"/>
        <w:lang w:val="en-US" w:eastAsia="en-US" w:bidi="ar-SA"/>
      </w:rPr>
    </w:lvl>
    <w:lvl w:ilvl="6" w:tplc="73E461CE">
      <w:numFmt w:val="bullet"/>
      <w:lvlText w:val="•"/>
      <w:lvlJc w:val="left"/>
      <w:pPr>
        <w:ind w:left="7127" w:hanging="361"/>
      </w:pPr>
      <w:rPr>
        <w:rFonts w:hint="default"/>
        <w:lang w:val="en-US" w:eastAsia="en-US" w:bidi="ar-SA"/>
      </w:rPr>
    </w:lvl>
    <w:lvl w:ilvl="7" w:tplc="76D65498">
      <w:numFmt w:val="bullet"/>
      <w:lvlText w:val="•"/>
      <w:lvlJc w:val="left"/>
      <w:pPr>
        <w:ind w:left="8084" w:hanging="361"/>
      </w:pPr>
      <w:rPr>
        <w:rFonts w:hint="default"/>
        <w:lang w:val="en-US" w:eastAsia="en-US" w:bidi="ar-SA"/>
      </w:rPr>
    </w:lvl>
    <w:lvl w:ilvl="8" w:tplc="E5D4B20C">
      <w:numFmt w:val="bullet"/>
      <w:lvlText w:val="•"/>
      <w:lvlJc w:val="left"/>
      <w:pPr>
        <w:ind w:left="9042" w:hanging="361"/>
      </w:pPr>
      <w:rPr>
        <w:rFonts w:hint="default"/>
        <w:lang w:val="en-US" w:eastAsia="en-US" w:bidi="ar-SA"/>
      </w:rPr>
    </w:lvl>
  </w:abstractNum>
  <w:abstractNum w:abstractNumId="174">
    <w:nsid w:val="758E1104"/>
    <w:multiLevelType w:val="hybridMultilevel"/>
    <w:tmpl w:val="D56071D4"/>
    <w:lvl w:ilvl="0" w:tplc="49746BCA">
      <w:start w:val="1"/>
      <w:numFmt w:val="decimal"/>
      <w:lvlText w:val="%1."/>
      <w:lvlJc w:val="left"/>
      <w:pPr>
        <w:ind w:left="1219" w:hanging="226"/>
        <w:jc w:val="left"/>
      </w:pPr>
      <w:rPr>
        <w:rFonts w:ascii="Times New Roman" w:eastAsia="Times New Roman" w:hAnsi="Times New Roman" w:cs="Times New Roman" w:hint="default"/>
        <w:spacing w:val="0"/>
        <w:w w:val="95"/>
        <w:sz w:val="24"/>
        <w:szCs w:val="24"/>
        <w:lang w:val="en-US" w:eastAsia="en-US" w:bidi="ar-SA"/>
      </w:rPr>
    </w:lvl>
    <w:lvl w:ilvl="1" w:tplc="9B7689D4">
      <w:numFmt w:val="bullet"/>
      <w:lvlText w:val="•"/>
      <w:lvlJc w:val="left"/>
      <w:pPr>
        <w:ind w:left="2074" w:hanging="226"/>
      </w:pPr>
      <w:rPr>
        <w:rFonts w:hint="default"/>
        <w:lang w:val="en-US" w:eastAsia="en-US" w:bidi="ar-SA"/>
      </w:rPr>
    </w:lvl>
    <w:lvl w:ilvl="2" w:tplc="FFA86F3A">
      <w:numFmt w:val="bullet"/>
      <w:lvlText w:val="•"/>
      <w:lvlJc w:val="left"/>
      <w:pPr>
        <w:ind w:left="2928" w:hanging="226"/>
      </w:pPr>
      <w:rPr>
        <w:rFonts w:hint="default"/>
        <w:lang w:val="en-US" w:eastAsia="en-US" w:bidi="ar-SA"/>
      </w:rPr>
    </w:lvl>
    <w:lvl w:ilvl="3" w:tplc="7214E3C6">
      <w:numFmt w:val="bullet"/>
      <w:lvlText w:val="•"/>
      <w:lvlJc w:val="left"/>
      <w:pPr>
        <w:ind w:left="3782" w:hanging="226"/>
      </w:pPr>
      <w:rPr>
        <w:rFonts w:hint="default"/>
        <w:lang w:val="en-US" w:eastAsia="en-US" w:bidi="ar-SA"/>
      </w:rPr>
    </w:lvl>
    <w:lvl w:ilvl="4" w:tplc="C0B46984">
      <w:numFmt w:val="bullet"/>
      <w:lvlText w:val="•"/>
      <w:lvlJc w:val="left"/>
      <w:pPr>
        <w:ind w:left="4636" w:hanging="226"/>
      </w:pPr>
      <w:rPr>
        <w:rFonts w:hint="default"/>
        <w:lang w:val="en-US" w:eastAsia="en-US" w:bidi="ar-SA"/>
      </w:rPr>
    </w:lvl>
    <w:lvl w:ilvl="5" w:tplc="7C10F7AA">
      <w:numFmt w:val="bullet"/>
      <w:lvlText w:val="•"/>
      <w:lvlJc w:val="left"/>
      <w:pPr>
        <w:ind w:left="5490" w:hanging="226"/>
      </w:pPr>
      <w:rPr>
        <w:rFonts w:hint="default"/>
        <w:lang w:val="en-US" w:eastAsia="en-US" w:bidi="ar-SA"/>
      </w:rPr>
    </w:lvl>
    <w:lvl w:ilvl="6" w:tplc="FED86678">
      <w:numFmt w:val="bullet"/>
      <w:lvlText w:val="•"/>
      <w:lvlJc w:val="left"/>
      <w:pPr>
        <w:ind w:left="6344" w:hanging="226"/>
      </w:pPr>
      <w:rPr>
        <w:rFonts w:hint="default"/>
        <w:lang w:val="en-US" w:eastAsia="en-US" w:bidi="ar-SA"/>
      </w:rPr>
    </w:lvl>
    <w:lvl w:ilvl="7" w:tplc="7C263580">
      <w:numFmt w:val="bullet"/>
      <w:lvlText w:val="•"/>
      <w:lvlJc w:val="left"/>
      <w:pPr>
        <w:ind w:left="7198" w:hanging="226"/>
      </w:pPr>
      <w:rPr>
        <w:rFonts w:hint="default"/>
        <w:lang w:val="en-US" w:eastAsia="en-US" w:bidi="ar-SA"/>
      </w:rPr>
    </w:lvl>
    <w:lvl w:ilvl="8" w:tplc="E9867646">
      <w:numFmt w:val="bullet"/>
      <w:lvlText w:val="•"/>
      <w:lvlJc w:val="left"/>
      <w:pPr>
        <w:ind w:left="8052" w:hanging="226"/>
      </w:pPr>
      <w:rPr>
        <w:rFonts w:hint="default"/>
        <w:lang w:val="en-US" w:eastAsia="en-US" w:bidi="ar-SA"/>
      </w:rPr>
    </w:lvl>
  </w:abstractNum>
  <w:abstractNum w:abstractNumId="175">
    <w:nsid w:val="76C70467"/>
    <w:multiLevelType w:val="hybridMultilevel"/>
    <w:tmpl w:val="203883C6"/>
    <w:lvl w:ilvl="0" w:tplc="A87897F2">
      <w:start w:val="1"/>
      <w:numFmt w:val="lowerLetter"/>
      <w:lvlText w:val="%1."/>
      <w:lvlJc w:val="left"/>
      <w:pPr>
        <w:ind w:left="1119" w:hanging="251"/>
        <w:jc w:val="left"/>
      </w:pPr>
      <w:rPr>
        <w:rFonts w:ascii="Times New Roman" w:eastAsia="Times New Roman" w:hAnsi="Times New Roman" w:cs="Times New Roman" w:hint="default"/>
        <w:spacing w:val="-1"/>
        <w:w w:val="100"/>
        <w:sz w:val="24"/>
        <w:szCs w:val="24"/>
        <w:lang w:val="en-US" w:eastAsia="en-US" w:bidi="ar-SA"/>
      </w:rPr>
    </w:lvl>
    <w:lvl w:ilvl="1" w:tplc="B4D4DF9A">
      <w:numFmt w:val="bullet"/>
      <w:lvlText w:val="•"/>
      <w:lvlJc w:val="left"/>
      <w:pPr>
        <w:ind w:left="1912" w:hanging="251"/>
      </w:pPr>
      <w:rPr>
        <w:rFonts w:hint="default"/>
        <w:lang w:val="en-US" w:eastAsia="en-US" w:bidi="ar-SA"/>
      </w:rPr>
    </w:lvl>
    <w:lvl w:ilvl="2" w:tplc="DC30A3FE">
      <w:numFmt w:val="bullet"/>
      <w:lvlText w:val="•"/>
      <w:lvlJc w:val="left"/>
      <w:pPr>
        <w:ind w:left="2704" w:hanging="251"/>
      </w:pPr>
      <w:rPr>
        <w:rFonts w:hint="default"/>
        <w:lang w:val="en-US" w:eastAsia="en-US" w:bidi="ar-SA"/>
      </w:rPr>
    </w:lvl>
    <w:lvl w:ilvl="3" w:tplc="F96C4F28">
      <w:numFmt w:val="bullet"/>
      <w:lvlText w:val="•"/>
      <w:lvlJc w:val="left"/>
      <w:pPr>
        <w:ind w:left="3496" w:hanging="251"/>
      </w:pPr>
      <w:rPr>
        <w:rFonts w:hint="default"/>
        <w:lang w:val="en-US" w:eastAsia="en-US" w:bidi="ar-SA"/>
      </w:rPr>
    </w:lvl>
    <w:lvl w:ilvl="4" w:tplc="3E6AE9A6">
      <w:numFmt w:val="bullet"/>
      <w:lvlText w:val="•"/>
      <w:lvlJc w:val="left"/>
      <w:pPr>
        <w:ind w:left="4288" w:hanging="251"/>
      </w:pPr>
      <w:rPr>
        <w:rFonts w:hint="default"/>
        <w:lang w:val="en-US" w:eastAsia="en-US" w:bidi="ar-SA"/>
      </w:rPr>
    </w:lvl>
    <w:lvl w:ilvl="5" w:tplc="33C2EA12">
      <w:numFmt w:val="bullet"/>
      <w:lvlText w:val="•"/>
      <w:lvlJc w:val="left"/>
      <w:pPr>
        <w:ind w:left="5080" w:hanging="251"/>
      </w:pPr>
      <w:rPr>
        <w:rFonts w:hint="default"/>
        <w:lang w:val="en-US" w:eastAsia="en-US" w:bidi="ar-SA"/>
      </w:rPr>
    </w:lvl>
    <w:lvl w:ilvl="6" w:tplc="7570C418">
      <w:numFmt w:val="bullet"/>
      <w:lvlText w:val="•"/>
      <w:lvlJc w:val="left"/>
      <w:pPr>
        <w:ind w:left="5872" w:hanging="251"/>
      </w:pPr>
      <w:rPr>
        <w:rFonts w:hint="default"/>
        <w:lang w:val="en-US" w:eastAsia="en-US" w:bidi="ar-SA"/>
      </w:rPr>
    </w:lvl>
    <w:lvl w:ilvl="7" w:tplc="4948B72C">
      <w:numFmt w:val="bullet"/>
      <w:lvlText w:val="•"/>
      <w:lvlJc w:val="left"/>
      <w:pPr>
        <w:ind w:left="6664" w:hanging="251"/>
      </w:pPr>
      <w:rPr>
        <w:rFonts w:hint="default"/>
        <w:lang w:val="en-US" w:eastAsia="en-US" w:bidi="ar-SA"/>
      </w:rPr>
    </w:lvl>
    <w:lvl w:ilvl="8" w:tplc="B1A82CE6">
      <w:numFmt w:val="bullet"/>
      <w:lvlText w:val="•"/>
      <w:lvlJc w:val="left"/>
      <w:pPr>
        <w:ind w:left="7456" w:hanging="251"/>
      </w:pPr>
      <w:rPr>
        <w:rFonts w:hint="default"/>
        <w:lang w:val="en-US" w:eastAsia="en-US" w:bidi="ar-SA"/>
      </w:rPr>
    </w:lvl>
  </w:abstractNum>
  <w:abstractNum w:abstractNumId="176">
    <w:nsid w:val="77B76BFE"/>
    <w:multiLevelType w:val="hybridMultilevel"/>
    <w:tmpl w:val="9DFA10C6"/>
    <w:lvl w:ilvl="0" w:tplc="DA34881C">
      <w:start w:val="1"/>
      <w:numFmt w:val="lowerRoman"/>
      <w:lvlText w:val="(%1)"/>
      <w:lvlJc w:val="left"/>
      <w:pPr>
        <w:ind w:left="470" w:hanging="269"/>
        <w:jc w:val="left"/>
      </w:pPr>
      <w:rPr>
        <w:rFonts w:ascii="Times New Roman" w:eastAsia="Times New Roman" w:hAnsi="Times New Roman" w:cs="Times New Roman" w:hint="default"/>
        <w:w w:val="89"/>
        <w:sz w:val="24"/>
        <w:szCs w:val="24"/>
        <w:lang w:val="en-US" w:eastAsia="en-US" w:bidi="ar-SA"/>
      </w:rPr>
    </w:lvl>
    <w:lvl w:ilvl="1" w:tplc="30905F16">
      <w:numFmt w:val="bullet"/>
      <w:lvlText w:val=""/>
      <w:lvlJc w:val="left"/>
      <w:pPr>
        <w:ind w:left="1008" w:hanging="274"/>
      </w:pPr>
      <w:rPr>
        <w:rFonts w:ascii="Symbol" w:eastAsia="Symbol" w:hAnsi="Symbol" w:cs="Symbol" w:hint="default"/>
        <w:w w:val="100"/>
        <w:sz w:val="24"/>
        <w:szCs w:val="24"/>
        <w:lang w:val="en-US" w:eastAsia="en-US" w:bidi="ar-SA"/>
      </w:rPr>
    </w:lvl>
    <w:lvl w:ilvl="2" w:tplc="5CFA4DC4">
      <w:numFmt w:val="bullet"/>
      <w:lvlText w:val="•"/>
      <w:lvlJc w:val="left"/>
      <w:pPr>
        <w:ind w:left="1893" w:hanging="274"/>
      </w:pPr>
      <w:rPr>
        <w:rFonts w:hint="default"/>
        <w:lang w:val="en-US" w:eastAsia="en-US" w:bidi="ar-SA"/>
      </w:rPr>
    </w:lvl>
    <w:lvl w:ilvl="3" w:tplc="C436EC90">
      <w:numFmt w:val="bullet"/>
      <w:lvlText w:val="•"/>
      <w:lvlJc w:val="left"/>
      <w:pPr>
        <w:ind w:left="2786" w:hanging="274"/>
      </w:pPr>
      <w:rPr>
        <w:rFonts w:hint="default"/>
        <w:lang w:val="en-US" w:eastAsia="en-US" w:bidi="ar-SA"/>
      </w:rPr>
    </w:lvl>
    <w:lvl w:ilvl="4" w:tplc="008426A6">
      <w:numFmt w:val="bullet"/>
      <w:lvlText w:val="•"/>
      <w:lvlJc w:val="left"/>
      <w:pPr>
        <w:ind w:left="3680" w:hanging="274"/>
      </w:pPr>
      <w:rPr>
        <w:rFonts w:hint="default"/>
        <w:lang w:val="en-US" w:eastAsia="en-US" w:bidi="ar-SA"/>
      </w:rPr>
    </w:lvl>
    <w:lvl w:ilvl="5" w:tplc="13E8F64A">
      <w:numFmt w:val="bullet"/>
      <w:lvlText w:val="•"/>
      <w:lvlJc w:val="left"/>
      <w:pPr>
        <w:ind w:left="4573" w:hanging="274"/>
      </w:pPr>
      <w:rPr>
        <w:rFonts w:hint="default"/>
        <w:lang w:val="en-US" w:eastAsia="en-US" w:bidi="ar-SA"/>
      </w:rPr>
    </w:lvl>
    <w:lvl w:ilvl="6" w:tplc="32EE49A8">
      <w:numFmt w:val="bullet"/>
      <w:lvlText w:val="•"/>
      <w:lvlJc w:val="left"/>
      <w:pPr>
        <w:ind w:left="5466" w:hanging="274"/>
      </w:pPr>
      <w:rPr>
        <w:rFonts w:hint="default"/>
        <w:lang w:val="en-US" w:eastAsia="en-US" w:bidi="ar-SA"/>
      </w:rPr>
    </w:lvl>
    <w:lvl w:ilvl="7" w:tplc="1C52FC7C">
      <w:numFmt w:val="bullet"/>
      <w:lvlText w:val="•"/>
      <w:lvlJc w:val="left"/>
      <w:pPr>
        <w:ind w:left="6360" w:hanging="274"/>
      </w:pPr>
      <w:rPr>
        <w:rFonts w:hint="default"/>
        <w:lang w:val="en-US" w:eastAsia="en-US" w:bidi="ar-SA"/>
      </w:rPr>
    </w:lvl>
    <w:lvl w:ilvl="8" w:tplc="CC380BB8">
      <w:numFmt w:val="bullet"/>
      <w:lvlText w:val="•"/>
      <w:lvlJc w:val="left"/>
      <w:pPr>
        <w:ind w:left="7253" w:hanging="274"/>
      </w:pPr>
      <w:rPr>
        <w:rFonts w:hint="default"/>
        <w:lang w:val="en-US" w:eastAsia="en-US" w:bidi="ar-SA"/>
      </w:rPr>
    </w:lvl>
  </w:abstractNum>
  <w:abstractNum w:abstractNumId="177">
    <w:nsid w:val="789671B3"/>
    <w:multiLevelType w:val="hybridMultilevel"/>
    <w:tmpl w:val="56AA3C8E"/>
    <w:lvl w:ilvl="0" w:tplc="8CA29E74">
      <w:numFmt w:val="bullet"/>
      <w:lvlText w:val="•"/>
      <w:lvlJc w:val="left"/>
      <w:pPr>
        <w:ind w:left="1920" w:hanging="269"/>
      </w:pPr>
      <w:rPr>
        <w:rFonts w:ascii="Microsoft Sans Serif" w:eastAsia="Microsoft Sans Serif" w:hAnsi="Microsoft Sans Serif" w:cs="Microsoft Sans Serif" w:hint="default"/>
        <w:w w:val="78"/>
        <w:position w:val="2"/>
        <w:sz w:val="20"/>
        <w:szCs w:val="20"/>
        <w:lang w:val="en-US" w:eastAsia="en-US" w:bidi="ar-SA"/>
      </w:rPr>
    </w:lvl>
    <w:lvl w:ilvl="1" w:tplc="67606734">
      <w:numFmt w:val="bullet"/>
      <w:lvlText w:val="•"/>
      <w:lvlJc w:val="left"/>
      <w:pPr>
        <w:ind w:left="2704" w:hanging="269"/>
      </w:pPr>
      <w:rPr>
        <w:rFonts w:hint="default"/>
        <w:lang w:val="en-US" w:eastAsia="en-US" w:bidi="ar-SA"/>
      </w:rPr>
    </w:lvl>
    <w:lvl w:ilvl="2" w:tplc="A8569F10">
      <w:numFmt w:val="bullet"/>
      <w:lvlText w:val="•"/>
      <w:lvlJc w:val="left"/>
      <w:pPr>
        <w:ind w:left="3488" w:hanging="269"/>
      </w:pPr>
      <w:rPr>
        <w:rFonts w:hint="default"/>
        <w:lang w:val="en-US" w:eastAsia="en-US" w:bidi="ar-SA"/>
      </w:rPr>
    </w:lvl>
    <w:lvl w:ilvl="3" w:tplc="B1243876">
      <w:numFmt w:val="bullet"/>
      <w:lvlText w:val="•"/>
      <w:lvlJc w:val="left"/>
      <w:pPr>
        <w:ind w:left="4272" w:hanging="269"/>
      </w:pPr>
      <w:rPr>
        <w:rFonts w:hint="default"/>
        <w:lang w:val="en-US" w:eastAsia="en-US" w:bidi="ar-SA"/>
      </w:rPr>
    </w:lvl>
    <w:lvl w:ilvl="4" w:tplc="5660FA86">
      <w:numFmt w:val="bullet"/>
      <w:lvlText w:val="•"/>
      <w:lvlJc w:val="left"/>
      <w:pPr>
        <w:ind w:left="5056" w:hanging="269"/>
      </w:pPr>
      <w:rPr>
        <w:rFonts w:hint="default"/>
        <w:lang w:val="en-US" w:eastAsia="en-US" w:bidi="ar-SA"/>
      </w:rPr>
    </w:lvl>
    <w:lvl w:ilvl="5" w:tplc="7CC86E82">
      <w:numFmt w:val="bullet"/>
      <w:lvlText w:val="•"/>
      <w:lvlJc w:val="left"/>
      <w:pPr>
        <w:ind w:left="5840" w:hanging="269"/>
      </w:pPr>
      <w:rPr>
        <w:rFonts w:hint="default"/>
        <w:lang w:val="en-US" w:eastAsia="en-US" w:bidi="ar-SA"/>
      </w:rPr>
    </w:lvl>
    <w:lvl w:ilvl="6" w:tplc="D10A23BC">
      <w:numFmt w:val="bullet"/>
      <w:lvlText w:val="•"/>
      <w:lvlJc w:val="left"/>
      <w:pPr>
        <w:ind w:left="6624" w:hanging="269"/>
      </w:pPr>
      <w:rPr>
        <w:rFonts w:hint="default"/>
        <w:lang w:val="en-US" w:eastAsia="en-US" w:bidi="ar-SA"/>
      </w:rPr>
    </w:lvl>
    <w:lvl w:ilvl="7" w:tplc="2C58793C">
      <w:numFmt w:val="bullet"/>
      <w:lvlText w:val="•"/>
      <w:lvlJc w:val="left"/>
      <w:pPr>
        <w:ind w:left="7408" w:hanging="269"/>
      </w:pPr>
      <w:rPr>
        <w:rFonts w:hint="default"/>
        <w:lang w:val="en-US" w:eastAsia="en-US" w:bidi="ar-SA"/>
      </w:rPr>
    </w:lvl>
    <w:lvl w:ilvl="8" w:tplc="7018C68E">
      <w:numFmt w:val="bullet"/>
      <w:lvlText w:val="•"/>
      <w:lvlJc w:val="left"/>
      <w:pPr>
        <w:ind w:left="8192" w:hanging="269"/>
      </w:pPr>
      <w:rPr>
        <w:rFonts w:hint="default"/>
        <w:lang w:val="en-US" w:eastAsia="en-US" w:bidi="ar-SA"/>
      </w:rPr>
    </w:lvl>
  </w:abstractNum>
  <w:abstractNum w:abstractNumId="178">
    <w:nsid w:val="79045945"/>
    <w:multiLevelType w:val="hybridMultilevel"/>
    <w:tmpl w:val="0F48A25E"/>
    <w:lvl w:ilvl="0" w:tplc="77C08F46">
      <w:start w:val="1"/>
      <w:numFmt w:val="lowerRoman"/>
      <w:lvlText w:val="(%1)"/>
      <w:lvlJc w:val="left"/>
      <w:pPr>
        <w:ind w:left="1705" w:hanging="567"/>
        <w:jc w:val="left"/>
      </w:pPr>
      <w:rPr>
        <w:rFonts w:ascii="Times New Roman" w:eastAsia="Times New Roman" w:hAnsi="Times New Roman" w:cs="Times New Roman" w:hint="default"/>
        <w:spacing w:val="-1"/>
        <w:w w:val="94"/>
        <w:sz w:val="24"/>
        <w:szCs w:val="24"/>
        <w:lang w:val="en-US" w:eastAsia="en-US" w:bidi="ar-SA"/>
      </w:rPr>
    </w:lvl>
    <w:lvl w:ilvl="1" w:tplc="098A4B6C">
      <w:numFmt w:val="bullet"/>
      <w:lvlText w:val="•"/>
      <w:lvlJc w:val="left"/>
      <w:pPr>
        <w:ind w:left="2625" w:hanging="567"/>
      </w:pPr>
      <w:rPr>
        <w:rFonts w:hint="default"/>
        <w:lang w:val="en-US" w:eastAsia="en-US" w:bidi="ar-SA"/>
      </w:rPr>
    </w:lvl>
    <w:lvl w:ilvl="2" w:tplc="BBBED81A">
      <w:numFmt w:val="bullet"/>
      <w:lvlText w:val="•"/>
      <w:lvlJc w:val="left"/>
      <w:pPr>
        <w:ind w:left="3551" w:hanging="567"/>
      </w:pPr>
      <w:rPr>
        <w:rFonts w:hint="default"/>
        <w:lang w:val="en-US" w:eastAsia="en-US" w:bidi="ar-SA"/>
      </w:rPr>
    </w:lvl>
    <w:lvl w:ilvl="3" w:tplc="DE760CB8">
      <w:numFmt w:val="bullet"/>
      <w:lvlText w:val="•"/>
      <w:lvlJc w:val="left"/>
      <w:pPr>
        <w:ind w:left="4477" w:hanging="567"/>
      </w:pPr>
      <w:rPr>
        <w:rFonts w:hint="default"/>
        <w:lang w:val="en-US" w:eastAsia="en-US" w:bidi="ar-SA"/>
      </w:rPr>
    </w:lvl>
    <w:lvl w:ilvl="4" w:tplc="54E8DABE">
      <w:numFmt w:val="bullet"/>
      <w:lvlText w:val="•"/>
      <w:lvlJc w:val="left"/>
      <w:pPr>
        <w:ind w:left="5403" w:hanging="567"/>
      </w:pPr>
      <w:rPr>
        <w:rFonts w:hint="default"/>
        <w:lang w:val="en-US" w:eastAsia="en-US" w:bidi="ar-SA"/>
      </w:rPr>
    </w:lvl>
    <w:lvl w:ilvl="5" w:tplc="39561DE2">
      <w:numFmt w:val="bullet"/>
      <w:lvlText w:val="•"/>
      <w:lvlJc w:val="left"/>
      <w:pPr>
        <w:ind w:left="6329" w:hanging="567"/>
      </w:pPr>
      <w:rPr>
        <w:rFonts w:hint="default"/>
        <w:lang w:val="en-US" w:eastAsia="en-US" w:bidi="ar-SA"/>
      </w:rPr>
    </w:lvl>
    <w:lvl w:ilvl="6" w:tplc="DF3A5EB8">
      <w:numFmt w:val="bullet"/>
      <w:lvlText w:val="•"/>
      <w:lvlJc w:val="left"/>
      <w:pPr>
        <w:ind w:left="7255" w:hanging="567"/>
      </w:pPr>
      <w:rPr>
        <w:rFonts w:hint="default"/>
        <w:lang w:val="en-US" w:eastAsia="en-US" w:bidi="ar-SA"/>
      </w:rPr>
    </w:lvl>
    <w:lvl w:ilvl="7" w:tplc="3A182F6A">
      <w:numFmt w:val="bullet"/>
      <w:lvlText w:val="•"/>
      <w:lvlJc w:val="left"/>
      <w:pPr>
        <w:ind w:left="8180" w:hanging="567"/>
      </w:pPr>
      <w:rPr>
        <w:rFonts w:hint="default"/>
        <w:lang w:val="en-US" w:eastAsia="en-US" w:bidi="ar-SA"/>
      </w:rPr>
    </w:lvl>
    <w:lvl w:ilvl="8" w:tplc="51A6C616">
      <w:numFmt w:val="bullet"/>
      <w:lvlText w:val="•"/>
      <w:lvlJc w:val="left"/>
      <w:pPr>
        <w:ind w:left="9106" w:hanging="567"/>
      </w:pPr>
      <w:rPr>
        <w:rFonts w:hint="default"/>
        <w:lang w:val="en-US" w:eastAsia="en-US" w:bidi="ar-SA"/>
      </w:rPr>
    </w:lvl>
  </w:abstractNum>
  <w:abstractNum w:abstractNumId="179">
    <w:nsid w:val="7BDF5D91"/>
    <w:multiLevelType w:val="hybridMultilevel"/>
    <w:tmpl w:val="7BC80CFC"/>
    <w:lvl w:ilvl="0" w:tplc="6D6AEFDC">
      <w:start w:val="1"/>
      <w:numFmt w:val="lowerRoman"/>
      <w:lvlText w:val="(%1)"/>
      <w:lvlJc w:val="left"/>
      <w:pPr>
        <w:ind w:left="1575" w:hanging="361"/>
        <w:jc w:val="left"/>
      </w:pPr>
      <w:rPr>
        <w:rFonts w:ascii="Times New Roman" w:eastAsia="Times New Roman" w:hAnsi="Times New Roman" w:cs="Times New Roman" w:hint="default"/>
        <w:spacing w:val="-1"/>
        <w:w w:val="94"/>
        <w:sz w:val="24"/>
        <w:szCs w:val="24"/>
        <w:lang w:val="en-US" w:eastAsia="en-US" w:bidi="ar-SA"/>
      </w:rPr>
    </w:lvl>
    <w:lvl w:ilvl="1" w:tplc="5FBE755A">
      <w:numFmt w:val="bullet"/>
      <w:lvlText w:val="•"/>
      <w:lvlJc w:val="left"/>
      <w:pPr>
        <w:ind w:left="2517" w:hanging="361"/>
      </w:pPr>
      <w:rPr>
        <w:rFonts w:hint="default"/>
        <w:lang w:val="en-US" w:eastAsia="en-US" w:bidi="ar-SA"/>
      </w:rPr>
    </w:lvl>
    <w:lvl w:ilvl="2" w:tplc="9DF0728A">
      <w:numFmt w:val="bullet"/>
      <w:lvlText w:val="•"/>
      <w:lvlJc w:val="left"/>
      <w:pPr>
        <w:ind w:left="3455" w:hanging="361"/>
      </w:pPr>
      <w:rPr>
        <w:rFonts w:hint="default"/>
        <w:lang w:val="en-US" w:eastAsia="en-US" w:bidi="ar-SA"/>
      </w:rPr>
    </w:lvl>
    <w:lvl w:ilvl="3" w:tplc="AEE63528">
      <w:numFmt w:val="bullet"/>
      <w:lvlText w:val="•"/>
      <w:lvlJc w:val="left"/>
      <w:pPr>
        <w:ind w:left="4393" w:hanging="361"/>
      </w:pPr>
      <w:rPr>
        <w:rFonts w:hint="default"/>
        <w:lang w:val="en-US" w:eastAsia="en-US" w:bidi="ar-SA"/>
      </w:rPr>
    </w:lvl>
    <w:lvl w:ilvl="4" w:tplc="CEF4FE30">
      <w:numFmt w:val="bullet"/>
      <w:lvlText w:val="•"/>
      <w:lvlJc w:val="left"/>
      <w:pPr>
        <w:ind w:left="5331" w:hanging="361"/>
      </w:pPr>
      <w:rPr>
        <w:rFonts w:hint="default"/>
        <w:lang w:val="en-US" w:eastAsia="en-US" w:bidi="ar-SA"/>
      </w:rPr>
    </w:lvl>
    <w:lvl w:ilvl="5" w:tplc="464C47EA">
      <w:numFmt w:val="bullet"/>
      <w:lvlText w:val="•"/>
      <w:lvlJc w:val="left"/>
      <w:pPr>
        <w:ind w:left="6269" w:hanging="361"/>
      </w:pPr>
      <w:rPr>
        <w:rFonts w:hint="default"/>
        <w:lang w:val="en-US" w:eastAsia="en-US" w:bidi="ar-SA"/>
      </w:rPr>
    </w:lvl>
    <w:lvl w:ilvl="6" w:tplc="31620D36">
      <w:numFmt w:val="bullet"/>
      <w:lvlText w:val="•"/>
      <w:lvlJc w:val="left"/>
      <w:pPr>
        <w:ind w:left="7207" w:hanging="361"/>
      </w:pPr>
      <w:rPr>
        <w:rFonts w:hint="default"/>
        <w:lang w:val="en-US" w:eastAsia="en-US" w:bidi="ar-SA"/>
      </w:rPr>
    </w:lvl>
    <w:lvl w:ilvl="7" w:tplc="3058EAD6">
      <w:numFmt w:val="bullet"/>
      <w:lvlText w:val="•"/>
      <w:lvlJc w:val="left"/>
      <w:pPr>
        <w:ind w:left="8144" w:hanging="361"/>
      </w:pPr>
      <w:rPr>
        <w:rFonts w:hint="default"/>
        <w:lang w:val="en-US" w:eastAsia="en-US" w:bidi="ar-SA"/>
      </w:rPr>
    </w:lvl>
    <w:lvl w:ilvl="8" w:tplc="903CEA36">
      <w:numFmt w:val="bullet"/>
      <w:lvlText w:val="•"/>
      <w:lvlJc w:val="left"/>
      <w:pPr>
        <w:ind w:left="9082" w:hanging="361"/>
      </w:pPr>
      <w:rPr>
        <w:rFonts w:hint="default"/>
        <w:lang w:val="en-US" w:eastAsia="en-US" w:bidi="ar-SA"/>
      </w:rPr>
    </w:lvl>
  </w:abstractNum>
  <w:abstractNum w:abstractNumId="180">
    <w:nsid w:val="7BFE15AF"/>
    <w:multiLevelType w:val="hybridMultilevel"/>
    <w:tmpl w:val="1884D270"/>
    <w:lvl w:ilvl="0" w:tplc="99E8F8A2">
      <w:numFmt w:val="bullet"/>
      <w:lvlText w:val=""/>
      <w:lvlJc w:val="left"/>
      <w:pPr>
        <w:ind w:left="571" w:hanging="519"/>
      </w:pPr>
      <w:rPr>
        <w:rFonts w:ascii="Wingdings" w:eastAsia="Wingdings" w:hAnsi="Wingdings" w:cs="Wingdings" w:hint="default"/>
        <w:w w:val="100"/>
        <w:sz w:val="24"/>
        <w:szCs w:val="24"/>
        <w:lang w:val="en-US" w:eastAsia="en-US" w:bidi="ar-SA"/>
      </w:rPr>
    </w:lvl>
    <w:lvl w:ilvl="1" w:tplc="06F07370">
      <w:numFmt w:val="bullet"/>
      <w:lvlText w:val="•"/>
      <w:lvlJc w:val="left"/>
      <w:pPr>
        <w:ind w:left="1617" w:hanging="519"/>
      </w:pPr>
      <w:rPr>
        <w:rFonts w:hint="default"/>
        <w:lang w:val="en-US" w:eastAsia="en-US" w:bidi="ar-SA"/>
      </w:rPr>
    </w:lvl>
    <w:lvl w:ilvl="2" w:tplc="030667BC">
      <w:numFmt w:val="bullet"/>
      <w:lvlText w:val="•"/>
      <w:lvlJc w:val="left"/>
      <w:pPr>
        <w:ind w:left="2655" w:hanging="519"/>
      </w:pPr>
      <w:rPr>
        <w:rFonts w:hint="default"/>
        <w:lang w:val="en-US" w:eastAsia="en-US" w:bidi="ar-SA"/>
      </w:rPr>
    </w:lvl>
    <w:lvl w:ilvl="3" w:tplc="29F61AD8">
      <w:numFmt w:val="bullet"/>
      <w:lvlText w:val="•"/>
      <w:lvlJc w:val="left"/>
      <w:pPr>
        <w:ind w:left="3693" w:hanging="519"/>
      </w:pPr>
      <w:rPr>
        <w:rFonts w:hint="default"/>
        <w:lang w:val="en-US" w:eastAsia="en-US" w:bidi="ar-SA"/>
      </w:rPr>
    </w:lvl>
    <w:lvl w:ilvl="4" w:tplc="1362E078">
      <w:numFmt w:val="bullet"/>
      <w:lvlText w:val="•"/>
      <w:lvlJc w:val="left"/>
      <w:pPr>
        <w:ind w:left="4731" w:hanging="519"/>
      </w:pPr>
      <w:rPr>
        <w:rFonts w:hint="default"/>
        <w:lang w:val="en-US" w:eastAsia="en-US" w:bidi="ar-SA"/>
      </w:rPr>
    </w:lvl>
    <w:lvl w:ilvl="5" w:tplc="EF8A1AAA">
      <w:numFmt w:val="bullet"/>
      <w:lvlText w:val="•"/>
      <w:lvlJc w:val="left"/>
      <w:pPr>
        <w:ind w:left="5769" w:hanging="519"/>
      </w:pPr>
      <w:rPr>
        <w:rFonts w:hint="default"/>
        <w:lang w:val="en-US" w:eastAsia="en-US" w:bidi="ar-SA"/>
      </w:rPr>
    </w:lvl>
    <w:lvl w:ilvl="6" w:tplc="5456E8EC">
      <w:numFmt w:val="bullet"/>
      <w:lvlText w:val="•"/>
      <w:lvlJc w:val="left"/>
      <w:pPr>
        <w:ind w:left="6807" w:hanging="519"/>
      </w:pPr>
      <w:rPr>
        <w:rFonts w:hint="default"/>
        <w:lang w:val="en-US" w:eastAsia="en-US" w:bidi="ar-SA"/>
      </w:rPr>
    </w:lvl>
    <w:lvl w:ilvl="7" w:tplc="291464E6">
      <w:numFmt w:val="bullet"/>
      <w:lvlText w:val="•"/>
      <w:lvlJc w:val="left"/>
      <w:pPr>
        <w:ind w:left="7844" w:hanging="519"/>
      </w:pPr>
      <w:rPr>
        <w:rFonts w:hint="default"/>
        <w:lang w:val="en-US" w:eastAsia="en-US" w:bidi="ar-SA"/>
      </w:rPr>
    </w:lvl>
    <w:lvl w:ilvl="8" w:tplc="299CB2E8">
      <w:numFmt w:val="bullet"/>
      <w:lvlText w:val="•"/>
      <w:lvlJc w:val="left"/>
      <w:pPr>
        <w:ind w:left="8882" w:hanging="519"/>
      </w:pPr>
      <w:rPr>
        <w:rFonts w:hint="default"/>
        <w:lang w:val="en-US" w:eastAsia="en-US" w:bidi="ar-SA"/>
      </w:rPr>
    </w:lvl>
  </w:abstractNum>
  <w:abstractNum w:abstractNumId="181">
    <w:nsid w:val="7CEC39AC"/>
    <w:multiLevelType w:val="hybridMultilevel"/>
    <w:tmpl w:val="6CFCA2F2"/>
    <w:lvl w:ilvl="0" w:tplc="9058129C">
      <w:numFmt w:val="bullet"/>
      <w:lvlText w:val="•"/>
      <w:lvlJc w:val="left"/>
      <w:pPr>
        <w:ind w:left="542" w:hanging="183"/>
      </w:pPr>
      <w:rPr>
        <w:rFonts w:ascii="Microsoft Sans Serif" w:eastAsia="Microsoft Sans Serif" w:hAnsi="Microsoft Sans Serif" w:cs="Microsoft Sans Serif" w:hint="default"/>
        <w:w w:val="100"/>
        <w:sz w:val="20"/>
        <w:szCs w:val="20"/>
        <w:lang w:val="en-US" w:eastAsia="en-US" w:bidi="ar-SA"/>
      </w:rPr>
    </w:lvl>
    <w:lvl w:ilvl="1" w:tplc="2BEC4B94">
      <w:numFmt w:val="bullet"/>
      <w:lvlText w:val=""/>
      <w:lvlJc w:val="left"/>
      <w:pPr>
        <w:ind w:left="461" w:hanging="519"/>
      </w:pPr>
      <w:rPr>
        <w:rFonts w:ascii="Symbol" w:eastAsia="Symbol" w:hAnsi="Symbol" w:cs="Symbol" w:hint="default"/>
        <w:w w:val="100"/>
        <w:sz w:val="24"/>
        <w:szCs w:val="24"/>
        <w:lang w:val="en-US" w:eastAsia="en-US" w:bidi="ar-SA"/>
      </w:rPr>
    </w:lvl>
    <w:lvl w:ilvl="2" w:tplc="CDE45048">
      <w:numFmt w:val="bullet"/>
      <w:lvlText w:val=""/>
      <w:lvlJc w:val="left"/>
      <w:pPr>
        <w:ind w:left="902" w:hanging="360"/>
      </w:pPr>
      <w:rPr>
        <w:rFonts w:hint="default"/>
        <w:w w:val="100"/>
        <w:lang w:val="en-US" w:eastAsia="en-US" w:bidi="ar-SA"/>
      </w:rPr>
    </w:lvl>
    <w:lvl w:ilvl="3" w:tplc="680A9D32">
      <w:numFmt w:val="bullet"/>
      <w:lvlText w:val="•"/>
      <w:lvlJc w:val="left"/>
      <w:pPr>
        <w:ind w:left="1917" w:hanging="360"/>
      </w:pPr>
      <w:rPr>
        <w:rFonts w:hint="default"/>
        <w:lang w:val="en-US" w:eastAsia="en-US" w:bidi="ar-SA"/>
      </w:rPr>
    </w:lvl>
    <w:lvl w:ilvl="4" w:tplc="ECF4FC18">
      <w:numFmt w:val="bullet"/>
      <w:lvlText w:val="•"/>
      <w:lvlJc w:val="left"/>
      <w:pPr>
        <w:ind w:left="2935" w:hanging="360"/>
      </w:pPr>
      <w:rPr>
        <w:rFonts w:hint="default"/>
        <w:lang w:val="en-US" w:eastAsia="en-US" w:bidi="ar-SA"/>
      </w:rPr>
    </w:lvl>
    <w:lvl w:ilvl="5" w:tplc="B39E3F46">
      <w:numFmt w:val="bullet"/>
      <w:lvlText w:val="•"/>
      <w:lvlJc w:val="left"/>
      <w:pPr>
        <w:ind w:left="3952" w:hanging="360"/>
      </w:pPr>
      <w:rPr>
        <w:rFonts w:hint="default"/>
        <w:lang w:val="en-US" w:eastAsia="en-US" w:bidi="ar-SA"/>
      </w:rPr>
    </w:lvl>
    <w:lvl w:ilvl="6" w:tplc="C03652C4">
      <w:numFmt w:val="bullet"/>
      <w:lvlText w:val="•"/>
      <w:lvlJc w:val="left"/>
      <w:pPr>
        <w:ind w:left="4970" w:hanging="360"/>
      </w:pPr>
      <w:rPr>
        <w:rFonts w:hint="default"/>
        <w:lang w:val="en-US" w:eastAsia="en-US" w:bidi="ar-SA"/>
      </w:rPr>
    </w:lvl>
    <w:lvl w:ilvl="7" w:tplc="85A0D9C4">
      <w:numFmt w:val="bullet"/>
      <w:lvlText w:val="•"/>
      <w:lvlJc w:val="left"/>
      <w:pPr>
        <w:ind w:left="5987" w:hanging="360"/>
      </w:pPr>
      <w:rPr>
        <w:rFonts w:hint="default"/>
        <w:lang w:val="en-US" w:eastAsia="en-US" w:bidi="ar-SA"/>
      </w:rPr>
    </w:lvl>
    <w:lvl w:ilvl="8" w:tplc="B62C6E98">
      <w:numFmt w:val="bullet"/>
      <w:lvlText w:val="•"/>
      <w:lvlJc w:val="left"/>
      <w:pPr>
        <w:ind w:left="7005" w:hanging="360"/>
      </w:pPr>
      <w:rPr>
        <w:rFonts w:hint="default"/>
        <w:lang w:val="en-US" w:eastAsia="en-US" w:bidi="ar-SA"/>
      </w:rPr>
    </w:lvl>
  </w:abstractNum>
  <w:abstractNum w:abstractNumId="182">
    <w:nsid w:val="7DDE71BB"/>
    <w:multiLevelType w:val="hybridMultilevel"/>
    <w:tmpl w:val="D99E2FF4"/>
    <w:lvl w:ilvl="0" w:tplc="EC66BF7C">
      <w:start w:val="1"/>
      <w:numFmt w:val="lowerRoman"/>
      <w:lvlText w:val="(%1)"/>
      <w:lvlJc w:val="left"/>
      <w:pPr>
        <w:ind w:left="1426" w:hanging="572"/>
        <w:jc w:val="left"/>
      </w:pPr>
      <w:rPr>
        <w:rFonts w:ascii="Times New Roman" w:eastAsia="Times New Roman" w:hAnsi="Times New Roman" w:cs="Times New Roman" w:hint="default"/>
        <w:spacing w:val="-1"/>
        <w:w w:val="94"/>
        <w:sz w:val="24"/>
        <w:szCs w:val="24"/>
        <w:lang w:val="en-US" w:eastAsia="en-US" w:bidi="ar-SA"/>
      </w:rPr>
    </w:lvl>
    <w:lvl w:ilvl="1" w:tplc="9E164CB6">
      <w:numFmt w:val="bullet"/>
      <w:lvlText w:val="•"/>
      <w:lvlJc w:val="left"/>
      <w:pPr>
        <w:ind w:left="2373" w:hanging="572"/>
      </w:pPr>
      <w:rPr>
        <w:rFonts w:hint="default"/>
        <w:lang w:val="en-US" w:eastAsia="en-US" w:bidi="ar-SA"/>
      </w:rPr>
    </w:lvl>
    <w:lvl w:ilvl="2" w:tplc="7B109188">
      <w:numFmt w:val="bullet"/>
      <w:lvlText w:val="•"/>
      <w:lvlJc w:val="left"/>
      <w:pPr>
        <w:ind w:left="3327" w:hanging="572"/>
      </w:pPr>
      <w:rPr>
        <w:rFonts w:hint="default"/>
        <w:lang w:val="en-US" w:eastAsia="en-US" w:bidi="ar-SA"/>
      </w:rPr>
    </w:lvl>
    <w:lvl w:ilvl="3" w:tplc="B628AB96">
      <w:numFmt w:val="bullet"/>
      <w:lvlText w:val="•"/>
      <w:lvlJc w:val="left"/>
      <w:pPr>
        <w:ind w:left="4281" w:hanging="572"/>
      </w:pPr>
      <w:rPr>
        <w:rFonts w:hint="default"/>
        <w:lang w:val="en-US" w:eastAsia="en-US" w:bidi="ar-SA"/>
      </w:rPr>
    </w:lvl>
    <w:lvl w:ilvl="4" w:tplc="20C0D3D0">
      <w:numFmt w:val="bullet"/>
      <w:lvlText w:val="•"/>
      <w:lvlJc w:val="left"/>
      <w:pPr>
        <w:ind w:left="5235" w:hanging="572"/>
      </w:pPr>
      <w:rPr>
        <w:rFonts w:hint="default"/>
        <w:lang w:val="en-US" w:eastAsia="en-US" w:bidi="ar-SA"/>
      </w:rPr>
    </w:lvl>
    <w:lvl w:ilvl="5" w:tplc="52AAA1A6">
      <w:numFmt w:val="bullet"/>
      <w:lvlText w:val="•"/>
      <w:lvlJc w:val="left"/>
      <w:pPr>
        <w:ind w:left="6189" w:hanging="572"/>
      </w:pPr>
      <w:rPr>
        <w:rFonts w:hint="default"/>
        <w:lang w:val="en-US" w:eastAsia="en-US" w:bidi="ar-SA"/>
      </w:rPr>
    </w:lvl>
    <w:lvl w:ilvl="6" w:tplc="E706962C">
      <w:numFmt w:val="bullet"/>
      <w:lvlText w:val="•"/>
      <w:lvlJc w:val="left"/>
      <w:pPr>
        <w:ind w:left="7143" w:hanging="572"/>
      </w:pPr>
      <w:rPr>
        <w:rFonts w:hint="default"/>
        <w:lang w:val="en-US" w:eastAsia="en-US" w:bidi="ar-SA"/>
      </w:rPr>
    </w:lvl>
    <w:lvl w:ilvl="7" w:tplc="8B083DBC">
      <w:numFmt w:val="bullet"/>
      <w:lvlText w:val="•"/>
      <w:lvlJc w:val="left"/>
      <w:pPr>
        <w:ind w:left="8096" w:hanging="572"/>
      </w:pPr>
      <w:rPr>
        <w:rFonts w:hint="default"/>
        <w:lang w:val="en-US" w:eastAsia="en-US" w:bidi="ar-SA"/>
      </w:rPr>
    </w:lvl>
    <w:lvl w:ilvl="8" w:tplc="CBD89BCA">
      <w:numFmt w:val="bullet"/>
      <w:lvlText w:val="•"/>
      <w:lvlJc w:val="left"/>
      <w:pPr>
        <w:ind w:left="9050" w:hanging="572"/>
      </w:pPr>
      <w:rPr>
        <w:rFonts w:hint="default"/>
        <w:lang w:val="en-US" w:eastAsia="en-US" w:bidi="ar-SA"/>
      </w:rPr>
    </w:lvl>
  </w:abstractNum>
  <w:abstractNum w:abstractNumId="183">
    <w:nsid w:val="7E4A3D54"/>
    <w:multiLevelType w:val="hybridMultilevel"/>
    <w:tmpl w:val="FE12B804"/>
    <w:lvl w:ilvl="0" w:tplc="249E1FA8">
      <w:numFmt w:val="bullet"/>
      <w:lvlText w:val=""/>
      <w:lvlJc w:val="left"/>
      <w:pPr>
        <w:ind w:left="922" w:hanging="360"/>
      </w:pPr>
      <w:rPr>
        <w:rFonts w:ascii="Symbol" w:eastAsia="Symbol" w:hAnsi="Symbol" w:cs="Symbol" w:hint="default"/>
        <w:w w:val="100"/>
        <w:sz w:val="24"/>
        <w:szCs w:val="24"/>
        <w:lang w:val="en-US" w:eastAsia="en-US" w:bidi="ar-SA"/>
      </w:rPr>
    </w:lvl>
    <w:lvl w:ilvl="1" w:tplc="CAAE0F06">
      <w:numFmt w:val="bullet"/>
      <w:lvlText w:val="•"/>
      <w:lvlJc w:val="left"/>
      <w:pPr>
        <w:ind w:left="1732" w:hanging="360"/>
      </w:pPr>
      <w:rPr>
        <w:rFonts w:hint="default"/>
        <w:lang w:val="en-US" w:eastAsia="en-US" w:bidi="ar-SA"/>
      </w:rPr>
    </w:lvl>
    <w:lvl w:ilvl="2" w:tplc="AF04A744">
      <w:numFmt w:val="bullet"/>
      <w:lvlText w:val="•"/>
      <w:lvlJc w:val="left"/>
      <w:pPr>
        <w:ind w:left="2544" w:hanging="360"/>
      </w:pPr>
      <w:rPr>
        <w:rFonts w:hint="default"/>
        <w:lang w:val="en-US" w:eastAsia="en-US" w:bidi="ar-SA"/>
      </w:rPr>
    </w:lvl>
    <w:lvl w:ilvl="3" w:tplc="6434B54C">
      <w:numFmt w:val="bullet"/>
      <w:lvlText w:val="•"/>
      <w:lvlJc w:val="left"/>
      <w:pPr>
        <w:ind w:left="3356" w:hanging="360"/>
      </w:pPr>
      <w:rPr>
        <w:rFonts w:hint="default"/>
        <w:lang w:val="en-US" w:eastAsia="en-US" w:bidi="ar-SA"/>
      </w:rPr>
    </w:lvl>
    <w:lvl w:ilvl="4" w:tplc="B0ECB9DA">
      <w:numFmt w:val="bullet"/>
      <w:lvlText w:val="•"/>
      <w:lvlJc w:val="left"/>
      <w:pPr>
        <w:ind w:left="4168" w:hanging="360"/>
      </w:pPr>
      <w:rPr>
        <w:rFonts w:hint="default"/>
        <w:lang w:val="en-US" w:eastAsia="en-US" w:bidi="ar-SA"/>
      </w:rPr>
    </w:lvl>
    <w:lvl w:ilvl="5" w:tplc="8C643898">
      <w:numFmt w:val="bullet"/>
      <w:lvlText w:val="•"/>
      <w:lvlJc w:val="left"/>
      <w:pPr>
        <w:ind w:left="4980" w:hanging="360"/>
      </w:pPr>
      <w:rPr>
        <w:rFonts w:hint="default"/>
        <w:lang w:val="en-US" w:eastAsia="en-US" w:bidi="ar-SA"/>
      </w:rPr>
    </w:lvl>
    <w:lvl w:ilvl="6" w:tplc="905219D6">
      <w:numFmt w:val="bullet"/>
      <w:lvlText w:val="•"/>
      <w:lvlJc w:val="left"/>
      <w:pPr>
        <w:ind w:left="5792" w:hanging="360"/>
      </w:pPr>
      <w:rPr>
        <w:rFonts w:hint="default"/>
        <w:lang w:val="en-US" w:eastAsia="en-US" w:bidi="ar-SA"/>
      </w:rPr>
    </w:lvl>
    <w:lvl w:ilvl="7" w:tplc="6EB23BC6">
      <w:numFmt w:val="bullet"/>
      <w:lvlText w:val="•"/>
      <w:lvlJc w:val="left"/>
      <w:pPr>
        <w:ind w:left="6604" w:hanging="360"/>
      </w:pPr>
      <w:rPr>
        <w:rFonts w:hint="default"/>
        <w:lang w:val="en-US" w:eastAsia="en-US" w:bidi="ar-SA"/>
      </w:rPr>
    </w:lvl>
    <w:lvl w:ilvl="8" w:tplc="63287B86">
      <w:numFmt w:val="bullet"/>
      <w:lvlText w:val="•"/>
      <w:lvlJc w:val="left"/>
      <w:pPr>
        <w:ind w:left="7416" w:hanging="360"/>
      </w:pPr>
      <w:rPr>
        <w:rFonts w:hint="default"/>
        <w:lang w:val="en-US" w:eastAsia="en-US" w:bidi="ar-SA"/>
      </w:rPr>
    </w:lvl>
  </w:abstractNum>
  <w:abstractNum w:abstractNumId="184">
    <w:nsid w:val="7E526720"/>
    <w:multiLevelType w:val="hybridMultilevel"/>
    <w:tmpl w:val="F0E05434"/>
    <w:lvl w:ilvl="0" w:tplc="CFD0F202">
      <w:numFmt w:val="bullet"/>
      <w:lvlText w:val=""/>
      <w:lvlJc w:val="left"/>
      <w:pPr>
        <w:ind w:left="1263" w:hanging="241"/>
      </w:pPr>
      <w:rPr>
        <w:rFonts w:ascii="Symbol" w:eastAsia="Symbol" w:hAnsi="Symbol" w:cs="Symbol" w:hint="default"/>
        <w:w w:val="100"/>
        <w:sz w:val="24"/>
        <w:szCs w:val="24"/>
        <w:lang w:val="en-US" w:eastAsia="en-US" w:bidi="ar-SA"/>
      </w:rPr>
    </w:lvl>
    <w:lvl w:ilvl="1" w:tplc="EBDA9B74">
      <w:numFmt w:val="bullet"/>
      <w:lvlText w:val="•"/>
      <w:lvlJc w:val="left"/>
      <w:pPr>
        <w:ind w:left="2229" w:hanging="241"/>
      </w:pPr>
      <w:rPr>
        <w:rFonts w:hint="default"/>
        <w:lang w:val="en-US" w:eastAsia="en-US" w:bidi="ar-SA"/>
      </w:rPr>
    </w:lvl>
    <w:lvl w:ilvl="2" w:tplc="4F2A634E">
      <w:numFmt w:val="bullet"/>
      <w:lvlText w:val="•"/>
      <w:lvlJc w:val="left"/>
      <w:pPr>
        <w:ind w:left="3199" w:hanging="241"/>
      </w:pPr>
      <w:rPr>
        <w:rFonts w:hint="default"/>
        <w:lang w:val="en-US" w:eastAsia="en-US" w:bidi="ar-SA"/>
      </w:rPr>
    </w:lvl>
    <w:lvl w:ilvl="3" w:tplc="3322FFF6">
      <w:numFmt w:val="bullet"/>
      <w:lvlText w:val="•"/>
      <w:lvlJc w:val="left"/>
      <w:pPr>
        <w:ind w:left="4169" w:hanging="241"/>
      </w:pPr>
      <w:rPr>
        <w:rFonts w:hint="default"/>
        <w:lang w:val="en-US" w:eastAsia="en-US" w:bidi="ar-SA"/>
      </w:rPr>
    </w:lvl>
    <w:lvl w:ilvl="4" w:tplc="39F4ACCC">
      <w:numFmt w:val="bullet"/>
      <w:lvlText w:val="•"/>
      <w:lvlJc w:val="left"/>
      <w:pPr>
        <w:ind w:left="5139" w:hanging="241"/>
      </w:pPr>
      <w:rPr>
        <w:rFonts w:hint="default"/>
        <w:lang w:val="en-US" w:eastAsia="en-US" w:bidi="ar-SA"/>
      </w:rPr>
    </w:lvl>
    <w:lvl w:ilvl="5" w:tplc="A4C0C2FA">
      <w:numFmt w:val="bullet"/>
      <w:lvlText w:val="•"/>
      <w:lvlJc w:val="left"/>
      <w:pPr>
        <w:ind w:left="6109" w:hanging="241"/>
      </w:pPr>
      <w:rPr>
        <w:rFonts w:hint="default"/>
        <w:lang w:val="en-US" w:eastAsia="en-US" w:bidi="ar-SA"/>
      </w:rPr>
    </w:lvl>
    <w:lvl w:ilvl="6" w:tplc="AA60BA48">
      <w:numFmt w:val="bullet"/>
      <w:lvlText w:val="•"/>
      <w:lvlJc w:val="left"/>
      <w:pPr>
        <w:ind w:left="7079" w:hanging="241"/>
      </w:pPr>
      <w:rPr>
        <w:rFonts w:hint="default"/>
        <w:lang w:val="en-US" w:eastAsia="en-US" w:bidi="ar-SA"/>
      </w:rPr>
    </w:lvl>
    <w:lvl w:ilvl="7" w:tplc="DEB6A6A2">
      <w:numFmt w:val="bullet"/>
      <w:lvlText w:val="•"/>
      <w:lvlJc w:val="left"/>
      <w:pPr>
        <w:ind w:left="8048" w:hanging="241"/>
      </w:pPr>
      <w:rPr>
        <w:rFonts w:hint="default"/>
        <w:lang w:val="en-US" w:eastAsia="en-US" w:bidi="ar-SA"/>
      </w:rPr>
    </w:lvl>
    <w:lvl w:ilvl="8" w:tplc="1174CF68">
      <w:numFmt w:val="bullet"/>
      <w:lvlText w:val="•"/>
      <w:lvlJc w:val="left"/>
      <w:pPr>
        <w:ind w:left="9018" w:hanging="241"/>
      </w:pPr>
      <w:rPr>
        <w:rFonts w:hint="default"/>
        <w:lang w:val="en-US" w:eastAsia="en-US" w:bidi="ar-SA"/>
      </w:rPr>
    </w:lvl>
  </w:abstractNum>
  <w:abstractNum w:abstractNumId="185">
    <w:nsid w:val="7E5C6A36"/>
    <w:multiLevelType w:val="hybridMultilevel"/>
    <w:tmpl w:val="C10A2EC8"/>
    <w:lvl w:ilvl="0" w:tplc="32EA8856">
      <w:numFmt w:val="bullet"/>
      <w:lvlText w:val=""/>
      <w:lvlJc w:val="left"/>
      <w:pPr>
        <w:ind w:left="1008" w:hanging="332"/>
      </w:pPr>
      <w:rPr>
        <w:rFonts w:ascii="Symbol" w:eastAsia="Symbol" w:hAnsi="Symbol" w:cs="Symbol" w:hint="default"/>
        <w:w w:val="100"/>
        <w:position w:val="2"/>
        <w:sz w:val="24"/>
        <w:szCs w:val="24"/>
        <w:lang w:val="en-US" w:eastAsia="en-US" w:bidi="ar-SA"/>
      </w:rPr>
    </w:lvl>
    <w:lvl w:ilvl="1" w:tplc="F31E7278">
      <w:numFmt w:val="bullet"/>
      <w:lvlText w:val="•"/>
      <w:lvlJc w:val="left"/>
      <w:pPr>
        <w:ind w:left="1804" w:hanging="332"/>
      </w:pPr>
      <w:rPr>
        <w:rFonts w:hint="default"/>
        <w:lang w:val="en-US" w:eastAsia="en-US" w:bidi="ar-SA"/>
      </w:rPr>
    </w:lvl>
    <w:lvl w:ilvl="2" w:tplc="FDBC9B2E">
      <w:numFmt w:val="bullet"/>
      <w:lvlText w:val="•"/>
      <w:lvlJc w:val="left"/>
      <w:pPr>
        <w:ind w:left="2608" w:hanging="332"/>
      </w:pPr>
      <w:rPr>
        <w:rFonts w:hint="default"/>
        <w:lang w:val="en-US" w:eastAsia="en-US" w:bidi="ar-SA"/>
      </w:rPr>
    </w:lvl>
    <w:lvl w:ilvl="3" w:tplc="A7669C5E">
      <w:numFmt w:val="bullet"/>
      <w:lvlText w:val="•"/>
      <w:lvlJc w:val="left"/>
      <w:pPr>
        <w:ind w:left="3412" w:hanging="332"/>
      </w:pPr>
      <w:rPr>
        <w:rFonts w:hint="default"/>
        <w:lang w:val="en-US" w:eastAsia="en-US" w:bidi="ar-SA"/>
      </w:rPr>
    </w:lvl>
    <w:lvl w:ilvl="4" w:tplc="46B05C18">
      <w:numFmt w:val="bullet"/>
      <w:lvlText w:val="•"/>
      <w:lvlJc w:val="left"/>
      <w:pPr>
        <w:ind w:left="4216" w:hanging="332"/>
      </w:pPr>
      <w:rPr>
        <w:rFonts w:hint="default"/>
        <w:lang w:val="en-US" w:eastAsia="en-US" w:bidi="ar-SA"/>
      </w:rPr>
    </w:lvl>
    <w:lvl w:ilvl="5" w:tplc="58AAD7AA">
      <w:numFmt w:val="bullet"/>
      <w:lvlText w:val="•"/>
      <w:lvlJc w:val="left"/>
      <w:pPr>
        <w:ind w:left="5020" w:hanging="332"/>
      </w:pPr>
      <w:rPr>
        <w:rFonts w:hint="default"/>
        <w:lang w:val="en-US" w:eastAsia="en-US" w:bidi="ar-SA"/>
      </w:rPr>
    </w:lvl>
    <w:lvl w:ilvl="6" w:tplc="4FFCC9A0">
      <w:numFmt w:val="bullet"/>
      <w:lvlText w:val="•"/>
      <w:lvlJc w:val="left"/>
      <w:pPr>
        <w:ind w:left="5824" w:hanging="332"/>
      </w:pPr>
      <w:rPr>
        <w:rFonts w:hint="default"/>
        <w:lang w:val="en-US" w:eastAsia="en-US" w:bidi="ar-SA"/>
      </w:rPr>
    </w:lvl>
    <w:lvl w:ilvl="7" w:tplc="9532475E">
      <w:numFmt w:val="bullet"/>
      <w:lvlText w:val="•"/>
      <w:lvlJc w:val="left"/>
      <w:pPr>
        <w:ind w:left="6628" w:hanging="332"/>
      </w:pPr>
      <w:rPr>
        <w:rFonts w:hint="default"/>
        <w:lang w:val="en-US" w:eastAsia="en-US" w:bidi="ar-SA"/>
      </w:rPr>
    </w:lvl>
    <w:lvl w:ilvl="8" w:tplc="2DDA5C44">
      <w:numFmt w:val="bullet"/>
      <w:lvlText w:val="•"/>
      <w:lvlJc w:val="left"/>
      <w:pPr>
        <w:ind w:left="7432" w:hanging="332"/>
      </w:pPr>
      <w:rPr>
        <w:rFonts w:hint="default"/>
        <w:lang w:val="en-US" w:eastAsia="en-US" w:bidi="ar-SA"/>
      </w:rPr>
    </w:lvl>
  </w:abstractNum>
  <w:abstractNum w:abstractNumId="186">
    <w:nsid w:val="7EC1192C"/>
    <w:multiLevelType w:val="hybridMultilevel"/>
    <w:tmpl w:val="B0B21C98"/>
    <w:lvl w:ilvl="0" w:tplc="38543760">
      <w:numFmt w:val="bullet"/>
      <w:lvlText w:val="•"/>
      <w:lvlJc w:val="left"/>
      <w:pPr>
        <w:ind w:left="2295" w:hanging="567"/>
      </w:pPr>
      <w:rPr>
        <w:rFonts w:ascii="Lucida Sans Unicode" w:eastAsia="Lucida Sans Unicode" w:hAnsi="Lucida Sans Unicode" w:cs="Lucida Sans Unicode" w:hint="default"/>
        <w:w w:val="72"/>
        <w:sz w:val="20"/>
        <w:szCs w:val="20"/>
        <w:lang w:val="en-US" w:eastAsia="en-US" w:bidi="ar-SA"/>
      </w:rPr>
    </w:lvl>
    <w:lvl w:ilvl="1" w:tplc="AB4886BA">
      <w:numFmt w:val="bullet"/>
      <w:lvlText w:val="•"/>
      <w:lvlJc w:val="left"/>
      <w:pPr>
        <w:ind w:left="3092" w:hanging="572"/>
      </w:pPr>
      <w:rPr>
        <w:rFonts w:ascii="Lucida Sans Unicode" w:eastAsia="Lucida Sans Unicode" w:hAnsi="Lucida Sans Unicode" w:cs="Lucida Sans Unicode" w:hint="default"/>
        <w:w w:val="72"/>
        <w:sz w:val="20"/>
        <w:szCs w:val="20"/>
        <w:lang w:val="en-US" w:eastAsia="en-US" w:bidi="ar-SA"/>
      </w:rPr>
    </w:lvl>
    <w:lvl w:ilvl="2" w:tplc="1B389E1A">
      <w:numFmt w:val="bullet"/>
      <w:lvlText w:val="•"/>
      <w:lvlJc w:val="left"/>
      <w:pPr>
        <w:ind w:left="3973" w:hanging="572"/>
      </w:pPr>
      <w:rPr>
        <w:rFonts w:hint="default"/>
        <w:lang w:val="en-US" w:eastAsia="en-US" w:bidi="ar-SA"/>
      </w:rPr>
    </w:lvl>
    <w:lvl w:ilvl="3" w:tplc="DBAA9EEA">
      <w:numFmt w:val="bullet"/>
      <w:lvlText w:val="•"/>
      <w:lvlJc w:val="left"/>
      <w:pPr>
        <w:ind w:left="4846" w:hanging="572"/>
      </w:pPr>
      <w:rPr>
        <w:rFonts w:hint="default"/>
        <w:lang w:val="en-US" w:eastAsia="en-US" w:bidi="ar-SA"/>
      </w:rPr>
    </w:lvl>
    <w:lvl w:ilvl="4" w:tplc="01322340">
      <w:numFmt w:val="bullet"/>
      <w:lvlText w:val="•"/>
      <w:lvlJc w:val="left"/>
      <w:pPr>
        <w:ind w:left="5719" w:hanging="572"/>
      </w:pPr>
      <w:rPr>
        <w:rFonts w:hint="default"/>
        <w:lang w:val="en-US" w:eastAsia="en-US" w:bidi="ar-SA"/>
      </w:rPr>
    </w:lvl>
    <w:lvl w:ilvl="5" w:tplc="C34E1052">
      <w:numFmt w:val="bullet"/>
      <w:lvlText w:val="•"/>
      <w:lvlJc w:val="left"/>
      <w:pPr>
        <w:ind w:left="6592" w:hanging="572"/>
      </w:pPr>
      <w:rPr>
        <w:rFonts w:hint="default"/>
        <w:lang w:val="en-US" w:eastAsia="en-US" w:bidi="ar-SA"/>
      </w:rPr>
    </w:lvl>
    <w:lvl w:ilvl="6" w:tplc="9A88D90A">
      <w:numFmt w:val="bullet"/>
      <w:lvlText w:val="•"/>
      <w:lvlJc w:val="left"/>
      <w:pPr>
        <w:ind w:left="7465" w:hanging="572"/>
      </w:pPr>
      <w:rPr>
        <w:rFonts w:hint="default"/>
        <w:lang w:val="en-US" w:eastAsia="en-US" w:bidi="ar-SA"/>
      </w:rPr>
    </w:lvl>
    <w:lvl w:ilvl="7" w:tplc="EDA6A2E2">
      <w:numFmt w:val="bullet"/>
      <w:lvlText w:val="•"/>
      <w:lvlJc w:val="left"/>
      <w:pPr>
        <w:ind w:left="8338" w:hanging="572"/>
      </w:pPr>
      <w:rPr>
        <w:rFonts w:hint="default"/>
        <w:lang w:val="en-US" w:eastAsia="en-US" w:bidi="ar-SA"/>
      </w:rPr>
    </w:lvl>
    <w:lvl w:ilvl="8" w:tplc="6624CDDE">
      <w:numFmt w:val="bullet"/>
      <w:lvlText w:val="•"/>
      <w:lvlJc w:val="left"/>
      <w:pPr>
        <w:ind w:left="9212" w:hanging="572"/>
      </w:pPr>
      <w:rPr>
        <w:rFonts w:hint="default"/>
        <w:lang w:val="en-US" w:eastAsia="en-US" w:bidi="ar-SA"/>
      </w:rPr>
    </w:lvl>
  </w:abstractNum>
  <w:abstractNum w:abstractNumId="187">
    <w:nsid w:val="7ED33187"/>
    <w:multiLevelType w:val="hybridMultilevel"/>
    <w:tmpl w:val="8384DB1C"/>
    <w:lvl w:ilvl="0" w:tplc="5526E5C0">
      <w:start w:val="1"/>
      <w:numFmt w:val="decimal"/>
      <w:lvlText w:val="%1."/>
      <w:lvlJc w:val="left"/>
      <w:pPr>
        <w:ind w:left="427" w:hanging="245"/>
        <w:jc w:val="right"/>
      </w:pPr>
      <w:rPr>
        <w:rFonts w:hint="default"/>
        <w:b/>
        <w:bCs/>
        <w:w w:val="100"/>
        <w:lang w:val="en-US" w:eastAsia="en-US" w:bidi="ar-SA"/>
      </w:rPr>
    </w:lvl>
    <w:lvl w:ilvl="1" w:tplc="98989A26">
      <w:numFmt w:val="bullet"/>
      <w:lvlText w:val=""/>
      <w:lvlJc w:val="left"/>
      <w:pPr>
        <w:ind w:left="1388" w:hanging="284"/>
      </w:pPr>
      <w:rPr>
        <w:rFonts w:hint="default"/>
        <w:w w:val="100"/>
        <w:lang w:val="en-US" w:eastAsia="en-US" w:bidi="ar-SA"/>
      </w:rPr>
    </w:lvl>
    <w:lvl w:ilvl="2" w:tplc="3B3E2772">
      <w:numFmt w:val="bullet"/>
      <w:lvlText w:val=""/>
      <w:lvlJc w:val="left"/>
      <w:pPr>
        <w:ind w:left="1609" w:hanging="284"/>
      </w:pPr>
      <w:rPr>
        <w:rFonts w:ascii="Wingdings" w:eastAsia="Wingdings" w:hAnsi="Wingdings" w:cs="Wingdings" w:hint="default"/>
        <w:w w:val="100"/>
        <w:sz w:val="20"/>
        <w:szCs w:val="20"/>
        <w:lang w:val="en-US" w:eastAsia="en-US" w:bidi="ar-SA"/>
      </w:rPr>
    </w:lvl>
    <w:lvl w:ilvl="3" w:tplc="B462820E">
      <w:numFmt w:val="bullet"/>
      <w:lvlText w:val="•"/>
      <w:lvlJc w:val="left"/>
      <w:pPr>
        <w:ind w:left="1260" w:hanging="284"/>
      </w:pPr>
      <w:rPr>
        <w:rFonts w:hint="default"/>
        <w:lang w:val="en-US" w:eastAsia="en-US" w:bidi="ar-SA"/>
      </w:rPr>
    </w:lvl>
    <w:lvl w:ilvl="4" w:tplc="B4640C52">
      <w:numFmt w:val="bullet"/>
      <w:lvlText w:val="•"/>
      <w:lvlJc w:val="left"/>
      <w:pPr>
        <w:ind w:left="1380" w:hanging="284"/>
      </w:pPr>
      <w:rPr>
        <w:rFonts w:hint="default"/>
        <w:lang w:val="en-US" w:eastAsia="en-US" w:bidi="ar-SA"/>
      </w:rPr>
    </w:lvl>
    <w:lvl w:ilvl="5" w:tplc="F55668AC">
      <w:numFmt w:val="bullet"/>
      <w:lvlText w:val="•"/>
      <w:lvlJc w:val="left"/>
      <w:pPr>
        <w:ind w:left="1600" w:hanging="284"/>
      </w:pPr>
      <w:rPr>
        <w:rFonts w:hint="default"/>
        <w:lang w:val="en-US" w:eastAsia="en-US" w:bidi="ar-SA"/>
      </w:rPr>
    </w:lvl>
    <w:lvl w:ilvl="6" w:tplc="1D8029BE">
      <w:numFmt w:val="bullet"/>
      <w:lvlText w:val="•"/>
      <w:lvlJc w:val="left"/>
      <w:pPr>
        <w:ind w:left="3088" w:hanging="284"/>
      </w:pPr>
      <w:rPr>
        <w:rFonts w:hint="default"/>
        <w:lang w:val="en-US" w:eastAsia="en-US" w:bidi="ar-SA"/>
      </w:rPr>
    </w:lvl>
    <w:lvl w:ilvl="7" w:tplc="A406E38A">
      <w:numFmt w:val="bullet"/>
      <w:lvlText w:val="•"/>
      <w:lvlJc w:val="left"/>
      <w:pPr>
        <w:ind w:left="4576" w:hanging="284"/>
      </w:pPr>
      <w:rPr>
        <w:rFonts w:hint="default"/>
        <w:lang w:val="en-US" w:eastAsia="en-US" w:bidi="ar-SA"/>
      </w:rPr>
    </w:lvl>
    <w:lvl w:ilvl="8" w:tplc="BFACAA3C">
      <w:numFmt w:val="bullet"/>
      <w:lvlText w:val="•"/>
      <w:lvlJc w:val="left"/>
      <w:pPr>
        <w:ind w:left="6064" w:hanging="284"/>
      </w:pPr>
      <w:rPr>
        <w:rFonts w:hint="default"/>
        <w:lang w:val="en-US" w:eastAsia="en-US" w:bidi="ar-SA"/>
      </w:rPr>
    </w:lvl>
  </w:abstractNum>
  <w:abstractNum w:abstractNumId="188">
    <w:nsid w:val="7F2F71DB"/>
    <w:multiLevelType w:val="hybridMultilevel"/>
    <w:tmpl w:val="58F6552C"/>
    <w:lvl w:ilvl="0" w:tplc="0106C470">
      <w:numFmt w:val="bullet"/>
      <w:lvlText w:val=""/>
      <w:lvlJc w:val="left"/>
      <w:pPr>
        <w:ind w:left="1292" w:hanging="361"/>
      </w:pPr>
      <w:rPr>
        <w:rFonts w:ascii="Wingdings" w:eastAsia="Wingdings" w:hAnsi="Wingdings" w:cs="Wingdings" w:hint="default"/>
        <w:w w:val="100"/>
        <w:sz w:val="24"/>
        <w:szCs w:val="24"/>
        <w:lang w:val="en-US" w:eastAsia="en-US" w:bidi="ar-SA"/>
      </w:rPr>
    </w:lvl>
    <w:lvl w:ilvl="1" w:tplc="AA54CFBA">
      <w:numFmt w:val="bullet"/>
      <w:lvlText w:val="•"/>
      <w:lvlJc w:val="left"/>
      <w:pPr>
        <w:ind w:left="2265" w:hanging="361"/>
      </w:pPr>
      <w:rPr>
        <w:rFonts w:hint="default"/>
        <w:lang w:val="en-US" w:eastAsia="en-US" w:bidi="ar-SA"/>
      </w:rPr>
    </w:lvl>
    <w:lvl w:ilvl="2" w:tplc="B1466EFC">
      <w:numFmt w:val="bullet"/>
      <w:lvlText w:val="•"/>
      <w:lvlJc w:val="left"/>
      <w:pPr>
        <w:ind w:left="3231" w:hanging="361"/>
      </w:pPr>
      <w:rPr>
        <w:rFonts w:hint="default"/>
        <w:lang w:val="en-US" w:eastAsia="en-US" w:bidi="ar-SA"/>
      </w:rPr>
    </w:lvl>
    <w:lvl w:ilvl="3" w:tplc="18109D52">
      <w:numFmt w:val="bullet"/>
      <w:lvlText w:val="•"/>
      <w:lvlJc w:val="left"/>
      <w:pPr>
        <w:ind w:left="4197" w:hanging="361"/>
      </w:pPr>
      <w:rPr>
        <w:rFonts w:hint="default"/>
        <w:lang w:val="en-US" w:eastAsia="en-US" w:bidi="ar-SA"/>
      </w:rPr>
    </w:lvl>
    <w:lvl w:ilvl="4" w:tplc="CCFC9C34">
      <w:numFmt w:val="bullet"/>
      <w:lvlText w:val="•"/>
      <w:lvlJc w:val="left"/>
      <w:pPr>
        <w:ind w:left="5163" w:hanging="361"/>
      </w:pPr>
      <w:rPr>
        <w:rFonts w:hint="default"/>
        <w:lang w:val="en-US" w:eastAsia="en-US" w:bidi="ar-SA"/>
      </w:rPr>
    </w:lvl>
    <w:lvl w:ilvl="5" w:tplc="FE5CD2AE">
      <w:numFmt w:val="bullet"/>
      <w:lvlText w:val="•"/>
      <w:lvlJc w:val="left"/>
      <w:pPr>
        <w:ind w:left="6129" w:hanging="361"/>
      </w:pPr>
      <w:rPr>
        <w:rFonts w:hint="default"/>
        <w:lang w:val="en-US" w:eastAsia="en-US" w:bidi="ar-SA"/>
      </w:rPr>
    </w:lvl>
    <w:lvl w:ilvl="6" w:tplc="EF124CB2">
      <w:numFmt w:val="bullet"/>
      <w:lvlText w:val="•"/>
      <w:lvlJc w:val="left"/>
      <w:pPr>
        <w:ind w:left="7095" w:hanging="361"/>
      </w:pPr>
      <w:rPr>
        <w:rFonts w:hint="default"/>
        <w:lang w:val="en-US" w:eastAsia="en-US" w:bidi="ar-SA"/>
      </w:rPr>
    </w:lvl>
    <w:lvl w:ilvl="7" w:tplc="CE24DC68">
      <w:numFmt w:val="bullet"/>
      <w:lvlText w:val="•"/>
      <w:lvlJc w:val="left"/>
      <w:pPr>
        <w:ind w:left="8060" w:hanging="361"/>
      </w:pPr>
      <w:rPr>
        <w:rFonts w:hint="default"/>
        <w:lang w:val="en-US" w:eastAsia="en-US" w:bidi="ar-SA"/>
      </w:rPr>
    </w:lvl>
    <w:lvl w:ilvl="8" w:tplc="0B609DA4">
      <w:numFmt w:val="bullet"/>
      <w:lvlText w:val="•"/>
      <w:lvlJc w:val="left"/>
      <w:pPr>
        <w:ind w:left="9026" w:hanging="361"/>
      </w:pPr>
      <w:rPr>
        <w:rFonts w:hint="default"/>
        <w:lang w:val="en-US" w:eastAsia="en-US" w:bidi="ar-SA"/>
      </w:rPr>
    </w:lvl>
  </w:abstractNum>
  <w:abstractNum w:abstractNumId="189">
    <w:nsid w:val="7F734177"/>
    <w:multiLevelType w:val="hybridMultilevel"/>
    <w:tmpl w:val="798C6518"/>
    <w:lvl w:ilvl="0" w:tplc="CFB855E0">
      <w:start w:val="1"/>
      <w:numFmt w:val="lowerRoman"/>
      <w:lvlText w:val="(%1)"/>
      <w:lvlJc w:val="left"/>
      <w:pPr>
        <w:ind w:left="758" w:hanging="360"/>
        <w:jc w:val="right"/>
      </w:pPr>
      <w:rPr>
        <w:rFonts w:ascii="Times New Roman" w:eastAsia="Times New Roman" w:hAnsi="Times New Roman" w:cs="Times New Roman" w:hint="default"/>
        <w:w w:val="99"/>
        <w:sz w:val="26"/>
        <w:szCs w:val="26"/>
        <w:lang w:val="en-US" w:eastAsia="en-US" w:bidi="ar-SA"/>
      </w:rPr>
    </w:lvl>
    <w:lvl w:ilvl="1" w:tplc="FBC2F8A0">
      <w:numFmt w:val="bullet"/>
      <w:lvlText w:val="•"/>
      <w:lvlJc w:val="left"/>
      <w:pPr>
        <w:ind w:left="1802" w:hanging="360"/>
      </w:pPr>
      <w:rPr>
        <w:rFonts w:hint="default"/>
        <w:lang w:val="en-US" w:eastAsia="en-US" w:bidi="ar-SA"/>
      </w:rPr>
    </w:lvl>
    <w:lvl w:ilvl="2" w:tplc="C2F2661A">
      <w:numFmt w:val="bullet"/>
      <w:lvlText w:val="•"/>
      <w:lvlJc w:val="left"/>
      <w:pPr>
        <w:ind w:left="2844" w:hanging="360"/>
      </w:pPr>
      <w:rPr>
        <w:rFonts w:hint="default"/>
        <w:lang w:val="en-US" w:eastAsia="en-US" w:bidi="ar-SA"/>
      </w:rPr>
    </w:lvl>
    <w:lvl w:ilvl="3" w:tplc="58843700">
      <w:numFmt w:val="bullet"/>
      <w:lvlText w:val="•"/>
      <w:lvlJc w:val="left"/>
      <w:pPr>
        <w:ind w:left="3886" w:hanging="360"/>
      </w:pPr>
      <w:rPr>
        <w:rFonts w:hint="default"/>
        <w:lang w:val="en-US" w:eastAsia="en-US" w:bidi="ar-SA"/>
      </w:rPr>
    </w:lvl>
    <w:lvl w:ilvl="4" w:tplc="84F2D006">
      <w:numFmt w:val="bullet"/>
      <w:lvlText w:val="•"/>
      <w:lvlJc w:val="left"/>
      <w:pPr>
        <w:ind w:left="4928" w:hanging="360"/>
      </w:pPr>
      <w:rPr>
        <w:rFonts w:hint="default"/>
        <w:lang w:val="en-US" w:eastAsia="en-US" w:bidi="ar-SA"/>
      </w:rPr>
    </w:lvl>
    <w:lvl w:ilvl="5" w:tplc="17C8DCDC">
      <w:numFmt w:val="bullet"/>
      <w:lvlText w:val="•"/>
      <w:lvlJc w:val="left"/>
      <w:pPr>
        <w:ind w:left="5970" w:hanging="360"/>
      </w:pPr>
      <w:rPr>
        <w:rFonts w:hint="default"/>
        <w:lang w:val="en-US" w:eastAsia="en-US" w:bidi="ar-SA"/>
      </w:rPr>
    </w:lvl>
    <w:lvl w:ilvl="6" w:tplc="73FE7AD2">
      <w:numFmt w:val="bullet"/>
      <w:lvlText w:val="•"/>
      <w:lvlJc w:val="left"/>
      <w:pPr>
        <w:ind w:left="7012" w:hanging="360"/>
      </w:pPr>
      <w:rPr>
        <w:rFonts w:hint="default"/>
        <w:lang w:val="en-US" w:eastAsia="en-US" w:bidi="ar-SA"/>
      </w:rPr>
    </w:lvl>
    <w:lvl w:ilvl="7" w:tplc="70AE28C2">
      <w:numFmt w:val="bullet"/>
      <w:lvlText w:val="•"/>
      <w:lvlJc w:val="left"/>
      <w:pPr>
        <w:ind w:left="8054" w:hanging="360"/>
      </w:pPr>
      <w:rPr>
        <w:rFonts w:hint="default"/>
        <w:lang w:val="en-US" w:eastAsia="en-US" w:bidi="ar-SA"/>
      </w:rPr>
    </w:lvl>
    <w:lvl w:ilvl="8" w:tplc="F2509A8A">
      <w:numFmt w:val="bullet"/>
      <w:lvlText w:val="•"/>
      <w:lvlJc w:val="left"/>
      <w:pPr>
        <w:ind w:left="9096" w:hanging="360"/>
      </w:pPr>
      <w:rPr>
        <w:rFonts w:hint="default"/>
        <w:lang w:val="en-US" w:eastAsia="en-US" w:bidi="ar-SA"/>
      </w:rPr>
    </w:lvl>
  </w:abstractNum>
  <w:num w:numId="1">
    <w:abstractNumId w:val="157"/>
  </w:num>
  <w:num w:numId="2">
    <w:abstractNumId w:val="185"/>
  </w:num>
  <w:num w:numId="3">
    <w:abstractNumId w:val="4"/>
  </w:num>
  <w:num w:numId="4">
    <w:abstractNumId w:val="111"/>
  </w:num>
  <w:num w:numId="5">
    <w:abstractNumId w:val="45"/>
  </w:num>
  <w:num w:numId="6">
    <w:abstractNumId w:val="30"/>
  </w:num>
  <w:num w:numId="7">
    <w:abstractNumId w:val="139"/>
  </w:num>
  <w:num w:numId="8">
    <w:abstractNumId w:val="51"/>
  </w:num>
  <w:num w:numId="9">
    <w:abstractNumId w:val="58"/>
  </w:num>
  <w:num w:numId="10">
    <w:abstractNumId w:val="120"/>
  </w:num>
  <w:num w:numId="11">
    <w:abstractNumId w:val="63"/>
  </w:num>
  <w:num w:numId="12">
    <w:abstractNumId w:val="33"/>
  </w:num>
  <w:num w:numId="13">
    <w:abstractNumId w:val="118"/>
  </w:num>
  <w:num w:numId="14">
    <w:abstractNumId w:val="72"/>
  </w:num>
  <w:num w:numId="15">
    <w:abstractNumId w:val="95"/>
  </w:num>
  <w:num w:numId="16">
    <w:abstractNumId w:val="75"/>
  </w:num>
  <w:num w:numId="17">
    <w:abstractNumId w:val="161"/>
  </w:num>
  <w:num w:numId="18">
    <w:abstractNumId w:val="35"/>
  </w:num>
  <w:num w:numId="19">
    <w:abstractNumId w:val="25"/>
  </w:num>
  <w:num w:numId="20">
    <w:abstractNumId w:val="128"/>
  </w:num>
  <w:num w:numId="21">
    <w:abstractNumId w:val="130"/>
  </w:num>
  <w:num w:numId="22">
    <w:abstractNumId w:val="189"/>
  </w:num>
  <w:num w:numId="23">
    <w:abstractNumId w:val="36"/>
  </w:num>
  <w:num w:numId="24">
    <w:abstractNumId w:val="98"/>
  </w:num>
  <w:num w:numId="25">
    <w:abstractNumId w:val="64"/>
  </w:num>
  <w:num w:numId="26">
    <w:abstractNumId w:val="99"/>
  </w:num>
  <w:num w:numId="27">
    <w:abstractNumId w:val="123"/>
  </w:num>
  <w:num w:numId="28">
    <w:abstractNumId w:val="15"/>
  </w:num>
  <w:num w:numId="29">
    <w:abstractNumId w:val="106"/>
  </w:num>
  <w:num w:numId="30">
    <w:abstractNumId w:val="80"/>
  </w:num>
  <w:num w:numId="31">
    <w:abstractNumId w:val="109"/>
  </w:num>
  <w:num w:numId="32">
    <w:abstractNumId w:val="10"/>
  </w:num>
  <w:num w:numId="33">
    <w:abstractNumId w:val="38"/>
  </w:num>
  <w:num w:numId="34">
    <w:abstractNumId w:val="174"/>
  </w:num>
  <w:num w:numId="35">
    <w:abstractNumId w:val="165"/>
  </w:num>
  <w:num w:numId="36">
    <w:abstractNumId w:val="113"/>
  </w:num>
  <w:num w:numId="37">
    <w:abstractNumId w:val="14"/>
  </w:num>
  <w:num w:numId="38">
    <w:abstractNumId w:val="137"/>
  </w:num>
  <w:num w:numId="39">
    <w:abstractNumId w:val="86"/>
  </w:num>
  <w:num w:numId="40">
    <w:abstractNumId w:val="11"/>
  </w:num>
  <w:num w:numId="41">
    <w:abstractNumId w:val="16"/>
  </w:num>
  <w:num w:numId="42">
    <w:abstractNumId w:val="7"/>
  </w:num>
  <w:num w:numId="43">
    <w:abstractNumId w:val="162"/>
  </w:num>
  <w:num w:numId="44">
    <w:abstractNumId w:val="104"/>
  </w:num>
  <w:num w:numId="45">
    <w:abstractNumId w:val="82"/>
  </w:num>
  <w:num w:numId="46">
    <w:abstractNumId w:val="119"/>
  </w:num>
  <w:num w:numId="47">
    <w:abstractNumId w:val="110"/>
  </w:num>
  <w:num w:numId="48">
    <w:abstractNumId w:val="31"/>
  </w:num>
  <w:num w:numId="49">
    <w:abstractNumId w:val="127"/>
  </w:num>
  <w:num w:numId="50">
    <w:abstractNumId w:val="69"/>
  </w:num>
  <w:num w:numId="51">
    <w:abstractNumId w:val="23"/>
  </w:num>
  <w:num w:numId="52">
    <w:abstractNumId w:val="177"/>
  </w:num>
  <w:num w:numId="53">
    <w:abstractNumId w:val="141"/>
  </w:num>
  <w:num w:numId="54">
    <w:abstractNumId w:val="85"/>
  </w:num>
  <w:num w:numId="55">
    <w:abstractNumId w:val="89"/>
  </w:num>
  <w:num w:numId="56">
    <w:abstractNumId w:val="53"/>
  </w:num>
  <w:num w:numId="57">
    <w:abstractNumId w:val="164"/>
  </w:num>
  <w:num w:numId="58">
    <w:abstractNumId w:val="102"/>
  </w:num>
  <w:num w:numId="59">
    <w:abstractNumId w:val="153"/>
  </w:num>
  <w:num w:numId="60">
    <w:abstractNumId w:val="44"/>
  </w:num>
  <w:num w:numId="61">
    <w:abstractNumId w:val="171"/>
  </w:num>
  <w:num w:numId="62">
    <w:abstractNumId w:val="8"/>
  </w:num>
  <w:num w:numId="63">
    <w:abstractNumId w:val="0"/>
  </w:num>
  <w:num w:numId="64">
    <w:abstractNumId w:val="57"/>
  </w:num>
  <w:num w:numId="65">
    <w:abstractNumId w:val="17"/>
  </w:num>
  <w:num w:numId="66">
    <w:abstractNumId w:val="122"/>
  </w:num>
  <w:num w:numId="67">
    <w:abstractNumId w:val="61"/>
  </w:num>
  <w:num w:numId="68">
    <w:abstractNumId w:val="144"/>
  </w:num>
  <w:num w:numId="69">
    <w:abstractNumId w:val="70"/>
  </w:num>
  <w:num w:numId="70">
    <w:abstractNumId w:val="166"/>
  </w:num>
  <w:num w:numId="71">
    <w:abstractNumId w:val="175"/>
  </w:num>
  <w:num w:numId="72">
    <w:abstractNumId w:val="167"/>
  </w:num>
  <w:num w:numId="73">
    <w:abstractNumId w:val="28"/>
  </w:num>
  <w:num w:numId="74">
    <w:abstractNumId w:val="126"/>
  </w:num>
  <w:num w:numId="75">
    <w:abstractNumId w:val="29"/>
  </w:num>
  <w:num w:numId="76">
    <w:abstractNumId w:val="108"/>
  </w:num>
  <w:num w:numId="77">
    <w:abstractNumId w:val="18"/>
  </w:num>
  <w:num w:numId="78">
    <w:abstractNumId w:val="183"/>
  </w:num>
  <w:num w:numId="79">
    <w:abstractNumId w:val="46"/>
  </w:num>
  <w:num w:numId="80">
    <w:abstractNumId w:val="12"/>
  </w:num>
  <w:num w:numId="81">
    <w:abstractNumId w:val="77"/>
  </w:num>
  <w:num w:numId="82">
    <w:abstractNumId w:val="125"/>
  </w:num>
  <w:num w:numId="83">
    <w:abstractNumId w:val="142"/>
  </w:num>
  <w:num w:numId="84">
    <w:abstractNumId w:val="145"/>
  </w:num>
  <w:num w:numId="85">
    <w:abstractNumId w:val="181"/>
  </w:num>
  <w:num w:numId="86">
    <w:abstractNumId w:val="26"/>
  </w:num>
  <w:num w:numId="87">
    <w:abstractNumId w:val="146"/>
  </w:num>
  <w:num w:numId="88">
    <w:abstractNumId w:val="148"/>
  </w:num>
  <w:num w:numId="89">
    <w:abstractNumId w:val="37"/>
  </w:num>
  <w:num w:numId="90">
    <w:abstractNumId w:val="150"/>
  </w:num>
  <w:num w:numId="91">
    <w:abstractNumId w:val="34"/>
  </w:num>
  <w:num w:numId="92">
    <w:abstractNumId w:val="168"/>
  </w:num>
  <w:num w:numId="93">
    <w:abstractNumId w:val="103"/>
  </w:num>
  <w:num w:numId="94">
    <w:abstractNumId w:val="133"/>
  </w:num>
  <w:num w:numId="95">
    <w:abstractNumId w:val="117"/>
  </w:num>
  <w:num w:numId="96">
    <w:abstractNumId w:val="52"/>
  </w:num>
  <w:num w:numId="97">
    <w:abstractNumId w:val="13"/>
  </w:num>
  <w:num w:numId="98">
    <w:abstractNumId w:val="65"/>
  </w:num>
  <w:num w:numId="99">
    <w:abstractNumId w:val="187"/>
  </w:num>
  <w:num w:numId="100">
    <w:abstractNumId w:val="78"/>
  </w:num>
  <w:num w:numId="101">
    <w:abstractNumId w:val="140"/>
  </w:num>
  <w:num w:numId="102">
    <w:abstractNumId w:val="163"/>
  </w:num>
  <w:num w:numId="103">
    <w:abstractNumId w:val="41"/>
  </w:num>
  <w:num w:numId="104">
    <w:abstractNumId w:val="83"/>
  </w:num>
  <w:num w:numId="105">
    <w:abstractNumId w:val="68"/>
  </w:num>
  <w:num w:numId="106">
    <w:abstractNumId w:val="43"/>
  </w:num>
  <w:num w:numId="107">
    <w:abstractNumId w:val="9"/>
  </w:num>
  <w:num w:numId="108">
    <w:abstractNumId w:val="22"/>
  </w:num>
  <w:num w:numId="109">
    <w:abstractNumId w:val="135"/>
  </w:num>
  <w:num w:numId="110">
    <w:abstractNumId w:val="91"/>
  </w:num>
  <w:num w:numId="111">
    <w:abstractNumId w:val="115"/>
  </w:num>
  <w:num w:numId="112">
    <w:abstractNumId w:val="47"/>
  </w:num>
  <w:num w:numId="113">
    <w:abstractNumId w:val="158"/>
  </w:num>
  <w:num w:numId="114">
    <w:abstractNumId w:val="39"/>
  </w:num>
  <w:num w:numId="115">
    <w:abstractNumId w:val="19"/>
  </w:num>
  <w:num w:numId="116">
    <w:abstractNumId w:val="136"/>
  </w:num>
  <w:num w:numId="117">
    <w:abstractNumId w:val="178"/>
  </w:num>
  <w:num w:numId="118">
    <w:abstractNumId w:val="134"/>
  </w:num>
  <w:num w:numId="119">
    <w:abstractNumId w:val="179"/>
  </w:num>
  <w:num w:numId="120">
    <w:abstractNumId w:val="156"/>
  </w:num>
  <w:num w:numId="121">
    <w:abstractNumId w:val="186"/>
  </w:num>
  <w:num w:numId="122">
    <w:abstractNumId w:val="66"/>
  </w:num>
  <w:num w:numId="123">
    <w:abstractNumId w:val="101"/>
  </w:num>
  <w:num w:numId="124">
    <w:abstractNumId w:val="54"/>
  </w:num>
  <w:num w:numId="125">
    <w:abstractNumId w:val="188"/>
  </w:num>
  <w:num w:numId="126">
    <w:abstractNumId w:val="48"/>
  </w:num>
  <w:num w:numId="127">
    <w:abstractNumId w:val="50"/>
  </w:num>
  <w:num w:numId="128">
    <w:abstractNumId w:val="90"/>
  </w:num>
  <w:num w:numId="129">
    <w:abstractNumId w:val="73"/>
  </w:num>
  <w:num w:numId="130">
    <w:abstractNumId w:val="182"/>
  </w:num>
  <w:num w:numId="131">
    <w:abstractNumId w:val="40"/>
  </w:num>
  <w:num w:numId="132">
    <w:abstractNumId w:val="24"/>
  </w:num>
  <w:num w:numId="133">
    <w:abstractNumId w:val="93"/>
  </w:num>
  <w:num w:numId="134">
    <w:abstractNumId w:val="56"/>
  </w:num>
  <w:num w:numId="135">
    <w:abstractNumId w:val="71"/>
  </w:num>
  <w:num w:numId="136">
    <w:abstractNumId w:val="155"/>
  </w:num>
  <w:num w:numId="137">
    <w:abstractNumId w:val="107"/>
  </w:num>
  <w:num w:numId="138">
    <w:abstractNumId w:val="160"/>
  </w:num>
  <w:num w:numId="139">
    <w:abstractNumId w:val="138"/>
  </w:num>
  <w:num w:numId="140">
    <w:abstractNumId w:val="97"/>
  </w:num>
  <w:num w:numId="141">
    <w:abstractNumId w:val="6"/>
  </w:num>
  <w:num w:numId="142">
    <w:abstractNumId w:val="121"/>
  </w:num>
  <w:num w:numId="143">
    <w:abstractNumId w:val="105"/>
  </w:num>
  <w:num w:numId="144">
    <w:abstractNumId w:val="154"/>
  </w:num>
  <w:num w:numId="145">
    <w:abstractNumId w:val="87"/>
  </w:num>
  <w:num w:numId="146">
    <w:abstractNumId w:val="96"/>
  </w:num>
  <w:num w:numId="147">
    <w:abstractNumId w:val="62"/>
  </w:num>
  <w:num w:numId="148">
    <w:abstractNumId w:val="173"/>
  </w:num>
  <w:num w:numId="149">
    <w:abstractNumId w:val="184"/>
  </w:num>
  <w:num w:numId="150">
    <w:abstractNumId w:val="84"/>
  </w:num>
  <w:num w:numId="151">
    <w:abstractNumId w:val="42"/>
  </w:num>
  <w:num w:numId="152">
    <w:abstractNumId w:val="151"/>
  </w:num>
  <w:num w:numId="153">
    <w:abstractNumId w:val="32"/>
  </w:num>
  <w:num w:numId="154">
    <w:abstractNumId w:val="92"/>
  </w:num>
  <w:num w:numId="155">
    <w:abstractNumId w:val="59"/>
  </w:num>
  <w:num w:numId="156">
    <w:abstractNumId w:val="124"/>
  </w:num>
  <w:num w:numId="157">
    <w:abstractNumId w:val="94"/>
  </w:num>
  <w:num w:numId="158">
    <w:abstractNumId w:val="147"/>
  </w:num>
  <w:num w:numId="159">
    <w:abstractNumId w:val="55"/>
  </w:num>
  <w:num w:numId="160">
    <w:abstractNumId w:val="60"/>
  </w:num>
  <w:num w:numId="161">
    <w:abstractNumId w:val="116"/>
  </w:num>
  <w:num w:numId="162">
    <w:abstractNumId w:val="2"/>
  </w:num>
  <w:num w:numId="163">
    <w:abstractNumId w:val="180"/>
  </w:num>
  <w:num w:numId="164">
    <w:abstractNumId w:val="3"/>
  </w:num>
  <w:num w:numId="165">
    <w:abstractNumId w:val="172"/>
  </w:num>
  <w:num w:numId="166">
    <w:abstractNumId w:val="152"/>
  </w:num>
  <w:num w:numId="167">
    <w:abstractNumId w:val="131"/>
  </w:num>
  <w:num w:numId="168">
    <w:abstractNumId w:val="132"/>
  </w:num>
  <w:num w:numId="169">
    <w:abstractNumId w:val="100"/>
  </w:num>
  <w:num w:numId="170">
    <w:abstractNumId w:val="81"/>
  </w:num>
  <w:num w:numId="171">
    <w:abstractNumId w:val="88"/>
  </w:num>
  <w:num w:numId="172">
    <w:abstractNumId w:val="170"/>
  </w:num>
  <w:num w:numId="173">
    <w:abstractNumId w:val="112"/>
  </w:num>
  <w:num w:numId="174">
    <w:abstractNumId w:val="5"/>
  </w:num>
  <w:num w:numId="175">
    <w:abstractNumId w:val="49"/>
  </w:num>
  <w:num w:numId="176">
    <w:abstractNumId w:val="114"/>
  </w:num>
  <w:num w:numId="177">
    <w:abstractNumId w:val="176"/>
  </w:num>
  <w:num w:numId="178">
    <w:abstractNumId w:val="1"/>
  </w:num>
  <w:num w:numId="179">
    <w:abstractNumId w:val="76"/>
  </w:num>
  <w:num w:numId="180">
    <w:abstractNumId w:val="21"/>
  </w:num>
  <w:num w:numId="181">
    <w:abstractNumId w:val="143"/>
  </w:num>
  <w:num w:numId="182">
    <w:abstractNumId w:val="67"/>
  </w:num>
  <w:num w:numId="183">
    <w:abstractNumId w:val="159"/>
  </w:num>
  <w:num w:numId="184">
    <w:abstractNumId w:val="129"/>
  </w:num>
  <w:num w:numId="185">
    <w:abstractNumId w:val="79"/>
  </w:num>
  <w:num w:numId="186">
    <w:abstractNumId w:val="149"/>
  </w:num>
  <w:num w:numId="187">
    <w:abstractNumId w:val="74"/>
  </w:num>
  <w:num w:numId="188">
    <w:abstractNumId w:val="169"/>
  </w:num>
  <w:num w:numId="189">
    <w:abstractNumId w:val="27"/>
  </w:num>
  <w:num w:numId="190">
    <w:abstractNumId w:val="20"/>
  </w:num>
  <w:numIdMacAtCleanup w:val="1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lTrailSpace/>
    <w:shapeLayoutLikeWW8/>
  </w:compat>
  <w:rsids>
    <w:rsidRoot w:val="007B043A"/>
    <w:rsid w:val="002C3120"/>
    <w:rsid w:val="006F375B"/>
    <w:rsid w:val="007B043A"/>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B043A"/>
    <w:rPr>
      <w:rFonts w:ascii="Times New Roman" w:eastAsia="Times New Roman" w:hAnsi="Times New Roman" w:cs="Times New Roman"/>
    </w:rPr>
  </w:style>
  <w:style w:type="paragraph" w:styleId="Heading1">
    <w:name w:val="heading 1"/>
    <w:basedOn w:val="Normal"/>
    <w:uiPriority w:val="1"/>
    <w:qFormat/>
    <w:rsid w:val="007B043A"/>
    <w:pPr>
      <w:ind w:left="571"/>
      <w:outlineLvl w:val="0"/>
    </w:pPr>
    <w:rPr>
      <w:b/>
      <w:bCs/>
      <w:sz w:val="28"/>
      <w:szCs w:val="28"/>
    </w:rPr>
  </w:style>
  <w:style w:type="paragraph" w:styleId="Heading2">
    <w:name w:val="heading 2"/>
    <w:basedOn w:val="Normal"/>
    <w:uiPriority w:val="1"/>
    <w:qFormat/>
    <w:rsid w:val="007B043A"/>
    <w:pPr>
      <w:ind w:left="509"/>
      <w:outlineLvl w:val="1"/>
    </w:pPr>
    <w:rPr>
      <w:b/>
      <w:bCs/>
      <w:sz w:val="26"/>
      <w:szCs w:val="26"/>
    </w:rPr>
  </w:style>
  <w:style w:type="paragraph" w:styleId="Heading3">
    <w:name w:val="heading 3"/>
    <w:basedOn w:val="Normal"/>
    <w:uiPriority w:val="1"/>
    <w:qFormat/>
    <w:rsid w:val="007B043A"/>
    <w:pPr>
      <w:ind w:left="758" w:hanging="361"/>
      <w:outlineLvl w:val="2"/>
    </w:pPr>
    <w:rPr>
      <w:sz w:val="26"/>
      <w:szCs w:val="26"/>
    </w:rPr>
  </w:style>
  <w:style w:type="paragraph" w:styleId="Heading4">
    <w:name w:val="heading 4"/>
    <w:basedOn w:val="Normal"/>
    <w:uiPriority w:val="1"/>
    <w:qFormat/>
    <w:rsid w:val="007B043A"/>
    <w:pPr>
      <w:ind w:left="854"/>
      <w:outlineLvl w:val="3"/>
    </w:pPr>
    <w:rPr>
      <w:b/>
      <w:bCs/>
      <w:sz w:val="24"/>
      <w:szCs w:val="24"/>
    </w:rPr>
  </w:style>
  <w:style w:type="paragraph" w:styleId="Heading5">
    <w:name w:val="heading 5"/>
    <w:basedOn w:val="Normal"/>
    <w:uiPriority w:val="1"/>
    <w:qFormat/>
    <w:rsid w:val="007B043A"/>
    <w:pPr>
      <w:ind w:left="749"/>
      <w:outlineLvl w:val="4"/>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B043A"/>
    <w:rPr>
      <w:sz w:val="24"/>
      <w:szCs w:val="24"/>
    </w:rPr>
  </w:style>
  <w:style w:type="paragraph" w:styleId="ListParagraph">
    <w:name w:val="List Paragraph"/>
    <w:basedOn w:val="Normal"/>
    <w:uiPriority w:val="1"/>
    <w:qFormat/>
    <w:rsid w:val="007B043A"/>
    <w:pPr>
      <w:ind w:left="1440" w:hanging="361"/>
      <w:jc w:val="both"/>
    </w:pPr>
  </w:style>
  <w:style w:type="paragraph" w:customStyle="1" w:styleId="TableParagraph">
    <w:name w:val="Table Paragraph"/>
    <w:basedOn w:val="Normal"/>
    <w:uiPriority w:val="1"/>
    <w:qFormat/>
    <w:rsid w:val="007B043A"/>
    <w:pPr>
      <w:spacing w:before="83"/>
      <w:ind w:left="105"/>
    </w:pPr>
  </w:style>
  <w:style w:type="paragraph" w:styleId="BalloonText">
    <w:name w:val="Balloon Text"/>
    <w:basedOn w:val="Normal"/>
    <w:link w:val="BalloonTextChar"/>
    <w:uiPriority w:val="99"/>
    <w:semiHidden/>
    <w:unhideWhenUsed/>
    <w:rsid w:val="002C3120"/>
    <w:rPr>
      <w:rFonts w:ascii="Tahoma" w:hAnsi="Tahoma" w:cs="Tahoma"/>
      <w:sz w:val="16"/>
      <w:szCs w:val="16"/>
    </w:rPr>
  </w:style>
  <w:style w:type="character" w:customStyle="1" w:styleId="BalloonTextChar">
    <w:name w:val="Balloon Text Char"/>
    <w:basedOn w:val="DefaultParagraphFont"/>
    <w:link w:val="BalloonText"/>
    <w:uiPriority w:val="99"/>
    <w:semiHidden/>
    <w:rsid w:val="002C3120"/>
    <w:rPr>
      <w:rFonts w:ascii="Tahoma" w:eastAsia="Times New Roman" w:hAnsi="Tahoma" w:cs="Tahoma"/>
      <w:sz w:val="16"/>
      <w:szCs w:val="16"/>
    </w:rPr>
  </w:style>
  <w:style w:type="paragraph" w:customStyle="1" w:styleId="normal0">
    <w:name w:val="normal"/>
    <w:rsid w:val="002C3120"/>
    <w:pPr>
      <w:widowControl/>
      <w:autoSpaceDE/>
      <w:autoSpaceDN/>
      <w:spacing w:after="200" w:line="276" w:lineRule="auto"/>
    </w:pPr>
    <w:rPr>
      <w:rFonts w:ascii="Calibri" w:eastAsia="Calibri" w:hAnsi="Calibri" w:cs="Calibri"/>
      <w:color w:val="000000"/>
    </w:rPr>
  </w:style>
  <w:style w:type="character" w:customStyle="1" w:styleId="Bodytext2">
    <w:name w:val="Body text (2)_"/>
    <w:link w:val="Bodytext20"/>
    <w:rsid w:val="002C3120"/>
    <w:rPr>
      <w:sz w:val="19"/>
      <w:szCs w:val="19"/>
      <w:shd w:val="clear" w:color="auto" w:fill="FFFFFF"/>
    </w:rPr>
  </w:style>
  <w:style w:type="paragraph" w:customStyle="1" w:styleId="Bodytext20">
    <w:name w:val="Body text (2)"/>
    <w:basedOn w:val="Normal"/>
    <w:link w:val="Bodytext2"/>
    <w:rsid w:val="002C3120"/>
    <w:pPr>
      <w:shd w:val="clear" w:color="auto" w:fill="FFFFFF"/>
      <w:autoSpaceDE/>
      <w:autoSpaceDN/>
      <w:spacing w:before="240" w:after="240" w:line="0" w:lineRule="atLeast"/>
      <w:ind w:hanging="1251"/>
      <w:jc w:val="both"/>
    </w:pPr>
    <w:rPr>
      <w:rFonts w:asciiTheme="minorHAnsi" w:eastAsiaTheme="minorHAnsi" w:hAnsiTheme="minorHAnsi" w:cstheme="minorBidi"/>
      <w:sz w:val="19"/>
      <w:szCs w:val="19"/>
    </w:rPr>
  </w:style>
  <w:style w:type="paragraph" w:styleId="NormalWeb">
    <w:name w:val="Normal (Web)"/>
    <w:basedOn w:val="Normal"/>
    <w:uiPriority w:val="99"/>
    <w:semiHidden/>
    <w:unhideWhenUsed/>
    <w:rsid w:val="002C3120"/>
    <w:pPr>
      <w:widowControl/>
      <w:autoSpaceDE/>
      <w:autoSpaceDN/>
      <w:spacing w:before="100" w:beforeAutospacing="1" w:after="100" w:afterAutospacing="1"/>
    </w:pPr>
    <w:rPr>
      <w:sz w:val="24"/>
      <w:szCs w:val="24"/>
      <w:lang w:val="en-IN" w:eastAsia="en-IN"/>
    </w:rPr>
  </w:style>
  <w:style w:type="character" w:styleId="Strong">
    <w:name w:val="Strong"/>
    <w:basedOn w:val="DefaultParagraphFont"/>
    <w:uiPriority w:val="22"/>
    <w:qFormat/>
    <w:rsid w:val="002C3120"/>
    <w:rPr>
      <w:b/>
      <w:bCs/>
    </w:rPr>
  </w:style>
</w:styles>
</file>

<file path=word/webSettings.xml><?xml version="1.0" encoding="utf-8"?>
<w:webSettings xmlns:r="http://schemas.openxmlformats.org/officeDocument/2006/relationships" xmlns:w="http://schemas.openxmlformats.org/wordprocessingml/2006/main">
  <w:divs>
    <w:div w:id="361440833">
      <w:bodyDiv w:val="1"/>
      <w:marLeft w:val="0"/>
      <w:marRight w:val="0"/>
      <w:marTop w:val="0"/>
      <w:marBottom w:val="0"/>
      <w:divBdr>
        <w:top w:val="none" w:sz="0" w:space="0" w:color="auto"/>
        <w:left w:val="none" w:sz="0" w:space="0" w:color="auto"/>
        <w:bottom w:val="none" w:sz="0" w:space="0" w:color="auto"/>
        <w:right w:val="none" w:sz="0" w:space="0" w:color="auto"/>
      </w:divBdr>
    </w:div>
    <w:div w:id="17692311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6.png"/><Relationship Id="rId299" Type="http://schemas.openxmlformats.org/officeDocument/2006/relationships/header" Target="header120.xml"/><Relationship Id="rId21" Type="http://schemas.openxmlformats.org/officeDocument/2006/relationships/header" Target="header5.xml"/><Relationship Id="rId63" Type="http://schemas.openxmlformats.org/officeDocument/2006/relationships/footer" Target="footer23.xml"/><Relationship Id="rId159" Type="http://schemas.openxmlformats.org/officeDocument/2006/relationships/header" Target="header58.xml"/><Relationship Id="rId324" Type="http://schemas.openxmlformats.org/officeDocument/2006/relationships/header" Target="header128.xml"/><Relationship Id="rId366" Type="http://schemas.openxmlformats.org/officeDocument/2006/relationships/footer" Target="footer143.xml"/><Relationship Id="rId170" Type="http://schemas.openxmlformats.org/officeDocument/2006/relationships/header" Target="header62.xml"/><Relationship Id="rId226" Type="http://schemas.openxmlformats.org/officeDocument/2006/relationships/header" Target="header89.xml"/><Relationship Id="rId433" Type="http://schemas.openxmlformats.org/officeDocument/2006/relationships/header" Target="header165.xml"/><Relationship Id="rId268" Type="http://schemas.openxmlformats.org/officeDocument/2006/relationships/header" Target="header106.xml"/><Relationship Id="rId32" Type="http://schemas.openxmlformats.org/officeDocument/2006/relationships/image" Target="media/image7.jpeg"/><Relationship Id="rId74" Type="http://schemas.openxmlformats.org/officeDocument/2006/relationships/header" Target="header28.xml"/><Relationship Id="rId128" Type="http://schemas.openxmlformats.org/officeDocument/2006/relationships/image" Target="media/image27.jpeg"/><Relationship Id="rId335" Type="http://schemas.openxmlformats.org/officeDocument/2006/relationships/header" Target="header131.xml"/><Relationship Id="rId377" Type="http://schemas.openxmlformats.org/officeDocument/2006/relationships/image" Target="media/image76.jpeg"/><Relationship Id="rId5" Type="http://schemas.openxmlformats.org/officeDocument/2006/relationships/footnotes" Target="footnotes.xml"/><Relationship Id="rId181" Type="http://schemas.openxmlformats.org/officeDocument/2006/relationships/header" Target="header67.xml"/><Relationship Id="rId237" Type="http://schemas.openxmlformats.org/officeDocument/2006/relationships/header" Target="header94.xml"/><Relationship Id="rId402" Type="http://schemas.openxmlformats.org/officeDocument/2006/relationships/footer" Target="footer155.xml"/><Relationship Id="rId279" Type="http://schemas.openxmlformats.org/officeDocument/2006/relationships/footer" Target="footer112.xml"/><Relationship Id="rId43" Type="http://schemas.openxmlformats.org/officeDocument/2006/relationships/header" Target="header14.xml"/><Relationship Id="rId139" Type="http://schemas.openxmlformats.org/officeDocument/2006/relationships/header" Target="header50.xml"/><Relationship Id="rId290" Type="http://schemas.openxmlformats.org/officeDocument/2006/relationships/header" Target="header116.xml"/><Relationship Id="rId304" Type="http://schemas.openxmlformats.org/officeDocument/2006/relationships/image" Target="media/image53.png"/><Relationship Id="rId346" Type="http://schemas.openxmlformats.org/officeDocument/2006/relationships/footer" Target="footer135.xml"/><Relationship Id="rId388" Type="http://schemas.openxmlformats.org/officeDocument/2006/relationships/image" Target="media/image81.jpeg"/><Relationship Id="rId85" Type="http://schemas.openxmlformats.org/officeDocument/2006/relationships/header" Target="header33.xml"/><Relationship Id="rId150" Type="http://schemas.openxmlformats.org/officeDocument/2006/relationships/footer" Target="footer55.xml"/><Relationship Id="rId192" Type="http://schemas.openxmlformats.org/officeDocument/2006/relationships/header" Target="header72.xml"/><Relationship Id="rId206" Type="http://schemas.openxmlformats.org/officeDocument/2006/relationships/header" Target="header79.xml"/><Relationship Id="rId413" Type="http://schemas.openxmlformats.org/officeDocument/2006/relationships/header" Target="header158.xml"/><Relationship Id="rId248" Type="http://schemas.openxmlformats.org/officeDocument/2006/relationships/header" Target="header98.xml"/><Relationship Id="rId12" Type="http://schemas.openxmlformats.org/officeDocument/2006/relationships/image" Target="media/image3.jpeg"/><Relationship Id="rId33" Type="http://schemas.openxmlformats.org/officeDocument/2006/relationships/header" Target="header10.xml"/><Relationship Id="rId108" Type="http://schemas.openxmlformats.org/officeDocument/2006/relationships/footer" Target="footer45.xml"/><Relationship Id="rId129" Type="http://schemas.openxmlformats.org/officeDocument/2006/relationships/image" Target="media/image28.jpeg"/><Relationship Id="rId280" Type="http://schemas.openxmlformats.org/officeDocument/2006/relationships/image" Target="media/image49.jpeg"/><Relationship Id="rId315" Type="http://schemas.openxmlformats.org/officeDocument/2006/relationships/footer" Target="footer126.xml"/><Relationship Id="rId336" Type="http://schemas.openxmlformats.org/officeDocument/2006/relationships/footer" Target="footer132.xml"/><Relationship Id="rId357" Type="http://schemas.openxmlformats.org/officeDocument/2006/relationships/image" Target="media/image72.png"/><Relationship Id="rId54" Type="http://schemas.openxmlformats.org/officeDocument/2006/relationships/header" Target="header18.xml"/><Relationship Id="rId75" Type="http://schemas.openxmlformats.org/officeDocument/2006/relationships/footer" Target="footer29.xml"/><Relationship Id="rId96" Type="http://schemas.openxmlformats.org/officeDocument/2006/relationships/footer" Target="footer39.xml"/><Relationship Id="rId140" Type="http://schemas.openxmlformats.org/officeDocument/2006/relationships/footer" Target="footer51.xml"/><Relationship Id="rId161" Type="http://schemas.openxmlformats.org/officeDocument/2006/relationships/header" Target="header59.xml"/><Relationship Id="rId182" Type="http://schemas.openxmlformats.org/officeDocument/2006/relationships/footer" Target="footer68.xml"/><Relationship Id="rId217" Type="http://schemas.openxmlformats.org/officeDocument/2006/relationships/footer" Target="footer85.xml"/><Relationship Id="rId378" Type="http://schemas.openxmlformats.org/officeDocument/2006/relationships/image" Target="media/image77.jpeg"/><Relationship Id="rId399" Type="http://schemas.openxmlformats.org/officeDocument/2006/relationships/footer" Target="footer154.xml"/><Relationship Id="rId403" Type="http://schemas.openxmlformats.org/officeDocument/2006/relationships/image" Target="media/image86.jpeg"/><Relationship Id="rId6" Type="http://schemas.openxmlformats.org/officeDocument/2006/relationships/endnotes" Target="endnotes.xml"/><Relationship Id="rId238" Type="http://schemas.openxmlformats.org/officeDocument/2006/relationships/footer" Target="footer95.xml"/><Relationship Id="rId259" Type="http://schemas.openxmlformats.org/officeDocument/2006/relationships/image" Target="media/image46.png"/><Relationship Id="rId424" Type="http://schemas.openxmlformats.org/officeDocument/2006/relationships/header" Target="header162.xml"/><Relationship Id="rId23" Type="http://schemas.openxmlformats.org/officeDocument/2006/relationships/header" Target="header6.xml"/><Relationship Id="rId119" Type="http://schemas.openxmlformats.org/officeDocument/2006/relationships/image" Target="media/image18.jpeg"/><Relationship Id="rId270" Type="http://schemas.openxmlformats.org/officeDocument/2006/relationships/header" Target="header107.xml"/><Relationship Id="rId291" Type="http://schemas.openxmlformats.org/officeDocument/2006/relationships/footer" Target="footer117.xml"/><Relationship Id="rId305" Type="http://schemas.openxmlformats.org/officeDocument/2006/relationships/image" Target="media/image54.jpeg"/><Relationship Id="rId326" Type="http://schemas.openxmlformats.org/officeDocument/2006/relationships/image" Target="media/image61.jpeg"/><Relationship Id="rId347" Type="http://schemas.openxmlformats.org/officeDocument/2006/relationships/header" Target="header135.xml"/><Relationship Id="rId44" Type="http://schemas.openxmlformats.org/officeDocument/2006/relationships/footer" Target="footer15.xml"/><Relationship Id="rId65" Type="http://schemas.openxmlformats.org/officeDocument/2006/relationships/footer" Target="footer24.xml"/><Relationship Id="rId86" Type="http://schemas.openxmlformats.org/officeDocument/2006/relationships/footer" Target="footer34.xml"/><Relationship Id="rId130" Type="http://schemas.openxmlformats.org/officeDocument/2006/relationships/image" Target="media/image29.jpeg"/><Relationship Id="rId151" Type="http://schemas.openxmlformats.org/officeDocument/2006/relationships/header" Target="header55.xml"/><Relationship Id="rId368" Type="http://schemas.openxmlformats.org/officeDocument/2006/relationships/footer" Target="footer144.xml"/><Relationship Id="rId389" Type="http://schemas.openxmlformats.org/officeDocument/2006/relationships/header" Target="header150.xml"/><Relationship Id="rId172" Type="http://schemas.openxmlformats.org/officeDocument/2006/relationships/header" Target="header63.xml"/><Relationship Id="rId193" Type="http://schemas.openxmlformats.org/officeDocument/2006/relationships/footer" Target="footer73.xml"/><Relationship Id="rId207" Type="http://schemas.openxmlformats.org/officeDocument/2006/relationships/footer" Target="footer80.xml"/><Relationship Id="rId228" Type="http://schemas.openxmlformats.org/officeDocument/2006/relationships/header" Target="header90.xml"/><Relationship Id="rId249" Type="http://schemas.openxmlformats.org/officeDocument/2006/relationships/footer" Target="footer99.xml"/><Relationship Id="rId414" Type="http://schemas.openxmlformats.org/officeDocument/2006/relationships/footer" Target="footer159.xml"/><Relationship Id="rId435" Type="http://schemas.openxmlformats.org/officeDocument/2006/relationships/image" Target="media/image96.jpeg"/><Relationship Id="rId13" Type="http://schemas.openxmlformats.org/officeDocument/2006/relationships/header" Target="header2.xml"/><Relationship Id="rId109" Type="http://schemas.openxmlformats.org/officeDocument/2006/relationships/hyperlink" Target="https://www.bing.com/ck/a?!&amp;&amp;p=6cd4ffdcf0ea91e4JmltdHM9MTY4Njc4NzIwMCZpZ3VpZD0xZGEwOTJhNC1hODY1LTZkNjgtMDRjNC04MDkwYTljODZjMmYmaW5zaWQ9NTcxNQ&amp;ptn=3&amp;hsh=3&amp;fclid=1da092a4-a865-6d68-04c4-8090a9c86c2f&amp;psq=What%2Bare%2Bthe%2Bmain%2Bdifference%2Bbetween%2Ba%2Bparallel%2Bsystem%2Band%2Ba%2Bdistributed%2Bsystem&amp;u=a1aHR0cHM6Ly93d3cub3JlaWxseS5jb20vbGlicmFyeS92aWV3L2Rpc3RyaWJ1dGVkLWNvbXB1dGluZy1pbi85NzgxNzg3MTI2OTkyLzc0NzhiNjRjLThkZTQtNGRiMy1iNDczLTY2ZTFkMWZjYmE3Ny54aHRtbA&amp;ntb=1" TargetMode="External"/><Relationship Id="rId260" Type="http://schemas.openxmlformats.org/officeDocument/2006/relationships/header" Target="header103.xml"/><Relationship Id="rId281" Type="http://schemas.openxmlformats.org/officeDocument/2006/relationships/header" Target="header112.xml"/><Relationship Id="rId316" Type="http://schemas.openxmlformats.org/officeDocument/2006/relationships/image" Target="media/image57.jpeg"/><Relationship Id="rId337" Type="http://schemas.openxmlformats.org/officeDocument/2006/relationships/image" Target="media/image66.jpeg"/><Relationship Id="rId34" Type="http://schemas.openxmlformats.org/officeDocument/2006/relationships/footer" Target="footer11.xml"/><Relationship Id="rId55" Type="http://schemas.openxmlformats.org/officeDocument/2006/relationships/footer" Target="footer19.xml"/><Relationship Id="rId76" Type="http://schemas.openxmlformats.org/officeDocument/2006/relationships/header" Target="header29.xml"/><Relationship Id="rId97" Type="http://schemas.openxmlformats.org/officeDocument/2006/relationships/header" Target="header39.xml"/><Relationship Id="rId120" Type="http://schemas.openxmlformats.org/officeDocument/2006/relationships/image" Target="media/image19.jpeg"/><Relationship Id="rId141" Type="http://schemas.openxmlformats.org/officeDocument/2006/relationships/image" Target="media/image32.jpeg"/><Relationship Id="rId358" Type="http://schemas.openxmlformats.org/officeDocument/2006/relationships/image" Target="media/image73.png"/><Relationship Id="rId379" Type="http://schemas.openxmlformats.org/officeDocument/2006/relationships/header" Target="header147.xml"/><Relationship Id="rId7" Type="http://schemas.openxmlformats.org/officeDocument/2006/relationships/image" Target="media/image1.png"/><Relationship Id="rId162" Type="http://schemas.openxmlformats.org/officeDocument/2006/relationships/footer" Target="footer60.xml"/><Relationship Id="rId183" Type="http://schemas.openxmlformats.org/officeDocument/2006/relationships/header" Target="header68.xml"/><Relationship Id="rId218" Type="http://schemas.openxmlformats.org/officeDocument/2006/relationships/header" Target="header85.xml"/><Relationship Id="rId239" Type="http://schemas.openxmlformats.org/officeDocument/2006/relationships/image" Target="media/image42.png"/><Relationship Id="rId390" Type="http://schemas.openxmlformats.org/officeDocument/2006/relationships/footer" Target="footer151.xml"/><Relationship Id="rId404" Type="http://schemas.openxmlformats.org/officeDocument/2006/relationships/header" Target="header155.xml"/><Relationship Id="rId425" Type="http://schemas.openxmlformats.org/officeDocument/2006/relationships/footer" Target="footer163.xml"/><Relationship Id="rId250" Type="http://schemas.openxmlformats.org/officeDocument/2006/relationships/header" Target="header99.xml"/><Relationship Id="rId271" Type="http://schemas.openxmlformats.org/officeDocument/2006/relationships/footer" Target="footer108.xml"/><Relationship Id="rId292" Type="http://schemas.openxmlformats.org/officeDocument/2006/relationships/header" Target="header117.xml"/><Relationship Id="rId306" Type="http://schemas.openxmlformats.org/officeDocument/2006/relationships/header" Target="header122.xml"/><Relationship Id="rId24" Type="http://schemas.openxmlformats.org/officeDocument/2006/relationships/footer" Target="footer7.xml"/><Relationship Id="rId45" Type="http://schemas.openxmlformats.org/officeDocument/2006/relationships/header" Target="header15.xml"/><Relationship Id="rId66" Type="http://schemas.openxmlformats.org/officeDocument/2006/relationships/header" Target="header24.xml"/><Relationship Id="rId87" Type="http://schemas.openxmlformats.org/officeDocument/2006/relationships/header" Target="header34.xml"/><Relationship Id="rId110" Type="http://schemas.openxmlformats.org/officeDocument/2006/relationships/hyperlink" Target="https://www.bing.com/ck/a?!&amp;&amp;p=6cd4ffdcf0ea91e4JmltdHM9MTY4Njc4NzIwMCZpZ3VpZD0xZGEwOTJhNC1hODY1LTZkNjgtMDRjNC04MDkwYTljODZjMmYmaW5zaWQ9NTcxNQ&amp;ptn=3&amp;hsh=3&amp;fclid=1da092a4-a865-6d68-04c4-8090a9c86c2f&amp;psq=What%2Bare%2Bthe%2Bmain%2Bdifference%2Bbetween%2Ba%2Bparallel%2Bsystem%2Band%2Ba%2Bdistributed%2Bsystem&amp;u=a1aHR0cHM6Ly93d3cub3JlaWxseS5jb20vbGlicmFyeS92aWV3L2Rpc3RyaWJ1dGVkLWNvbXB1dGluZy1pbi85NzgxNzg3MTI2OTkyLzc0NzhiNjRjLThkZTQtNGRiMy1iNDczLTY2ZTFkMWZjYmE3Ny54aHRtbA&amp;ntb=1" TargetMode="External"/><Relationship Id="rId131" Type="http://schemas.openxmlformats.org/officeDocument/2006/relationships/image" Target="media/image30.png"/><Relationship Id="rId327" Type="http://schemas.openxmlformats.org/officeDocument/2006/relationships/image" Target="media/image62.jpeg"/><Relationship Id="rId348" Type="http://schemas.openxmlformats.org/officeDocument/2006/relationships/footer" Target="footer136.xml"/><Relationship Id="rId369" Type="http://schemas.openxmlformats.org/officeDocument/2006/relationships/header" Target="header144.xml"/><Relationship Id="rId152" Type="http://schemas.openxmlformats.org/officeDocument/2006/relationships/footer" Target="footer56.xml"/><Relationship Id="rId173" Type="http://schemas.openxmlformats.org/officeDocument/2006/relationships/footer" Target="footer64.xml"/><Relationship Id="rId194" Type="http://schemas.openxmlformats.org/officeDocument/2006/relationships/header" Target="header73.xml"/><Relationship Id="rId208" Type="http://schemas.openxmlformats.org/officeDocument/2006/relationships/header" Target="header80.xml"/><Relationship Id="rId229" Type="http://schemas.openxmlformats.org/officeDocument/2006/relationships/footer" Target="footer91.xml"/><Relationship Id="rId380" Type="http://schemas.openxmlformats.org/officeDocument/2006/relationships/footer" Target="footer148.xml"/><Relationship Id="rId415" Type="http://schemas.openxmlformats.org/officeDocument/2006/relationships/image" Target="media/image90.jpeg"/><Relationship Id="rId436" Type="http://schemas.openxmlformats.org/officeDocument/2006/relationships/header" Target="header166.xml"/><Relationship Id="rId240" Type="http://schemas.openxmlformats.org/officeDocument/2006/relationships/header" Target="header95.xml"/><Relationship Id="rId261" Type="http://schemas.openxmlformats.org/officeDocument/2006/relationships/footer" Target="footer104.xml"/><Relationship Id="rId14" Type="http://schemas.openxmlformats.org/officeDocument/2006/relationships/footer" Target="footer3.xml"/><Relationship Id="rId35" Type="http://schemas.openxmlformats.org/officeDocument/2006/relationships/header" Target="header11.xml"/><Relationship Id="rId56" Type="http://schemas.openxmlformats.org/officeDocument/2006/relationships/header" Target="header19.xml"/><Relationship Id="rId77" Type="http://schemas.openxmlformats.org/officeDocument/2006/relationships/footer" Target="footer30.xml"/><Relationship Id="rId100" Type="http://schemas.openxmlformats.org/officeDocument/2006/relationships/footer" Target="footer41.xml"/><Relationship Id="rId282" Type="http://schemas.openxmlformats.org/officeDocument/2006/relationships/footer" Target="footer113.xml"/><Relationship Id="rId317" Type="http://schemas.openxmlformats.org/officeDocument/2006/relationships/header" Target="header126.xml"/><Relationship Id="rId338" Type="http://schemas.openxmlformats.org/officeDocument/2006/relationships/image" Target="media/image67.jpeg"/><Relationship Id="rId359" Type="http://schemas.openxmlformats.org/officeDocument/2006/relationships/header" Target="header139.xml"/><Relationship Id="rId8" Type="http://schemas.openxmlformats.org/officeDocument/2006/relationships/footer" Target="footer1.xml"/><Relationship Id="rId98" Type="http://schemas.openxmlformats.org/officeDocument/2006/relationships/footer" Target="footer40.xml"/><Relationship Id="rId121" Type="http://schemas.openxmlformats.org/officeDocument/2006/relationships/image" Target="media/image20.png"/><Relationship Id="rId142" Type="http://schemas.openxmlformats.org/officeDocument/2006/relationships/image" Target="media/image33.jpeg"/><Relationship Id="rId163" Type="http://schemas.openxmlformats.org/officeDocument/2006/relationships/header" Target="header60.xml"/><Relationship Id="rId184" Type="http://schemas.openxmlformats.org/officeDocument/2006/relationships/footer" Target="footer69.xml"/><Relationship Id="rId219" Type="http://schemas.openxmlformats.org/officeDocument/2006/relationships/footer" Target="footer86.xml"/><Relationship Id="rId370" Type="http://schemas.openxmlformats.org/officeDocument/2006/relationships/footer" Target="footer145.xml"/><Relationship Id="rId391" Type="http://schemas.openxmlformats.org/officeDocument/2006/relationships/image" Target="media/image82.jpeg"/><Relationship Id="rId405" Type="http://schemas.openxmlformats.org/officeDocument/2006/relationships/footer" Target="footer156.xml"/><Relationship Id="rId426" Type="http://schemas.openxmlformats.org/officeDocument/2006/relationships/image" Target="media/image93.jpeg"/><Relationship Id="rId230" Type="http://schemas.openxmlformats.org/officeDocument/2006/relationships/header" Target="header91.xml"/><Relationship Id="rId251" Type="http://schemas.openxmlformats.org/officeDocument/2006/relationships/footer" Target="footer100.xml"/><Relationship Id="rId25" Type="http://schemas.openxmlformats.org/officeDocument/2006/relationships/header" Target="header7.xml"/><Relationship Id="rId46" Type="http://schemas.openxmlformats.org/officeDocument/2006/relationships/footer" Target="footer16.xml"/><Relationship Id="rId67" Type="http://schemas.openxmlformats.org/officeDocument/2006/relationships/footer" Target="footer25.xml"/><Relationship Id="rId272" Type="http://schemas.openxmlformats.org/officeDocument/2006/relationships/header" Target="header108.xml"/><Relationship Id="rId293" Type="http://schemas.openxmlformats.org/officeDocument/2006/relationships/footer" Target="footer118.xml"/><Relationship Id="rId307" Type="http://schemas.openxmlformats.org/officeDocument/2006/relationships/footer" Target="footer123.xml"/><Relationship Id="rId328" Type="http://schemas.openxmlformats.org/officeDocument/2006/relationships/header" Target="header129.xml"/><Relationship Id="rId349" Type="http://schemas.openxmlformats.org/officeDocument/2006/relationships/header" Target="header136.xml"/><Relationship Id="rId88" Type="http://schemas.openxmlformats.org/officeDocument/2006/relationships/footer" Target="footer35.xml"/><Relationship Id="rId111" Type="http://schemas.openxmlformats.org/officeDocument/2006/relationships/header" Target="header45.xml"/><Relationship Id="rId132" Type="http://schemas.openxmlformats.org/officeDocument/2006/relationships/image" Target="media/image31.png"/><Relationship Id="rId153" Type="http://schemas.openxmlformats.org/officeDocument/2006/relationships/image" Target="media/image34.jpeg"/><Relationship Id="rId174" Type="http://schemas.openxmlformats.org/officeDocument/2006/relationships/header" Target="header64.xml"/><Relationship Id="rId195" Type="http://schemas.openxmlformats.org/officeDocument/2006/relationships/footer" Target="footer74.xml"/><Relationship Id="rId209" Type="http://schemas.openxmlformats.org/officeDocument/2006/relationships/footer" Target="footer81.xml"/><Relationship Id="rId360" Type="http://schemas.openxmlformats.org/officeDocument/2006/relationships/footer" Target="footer140.xml"/><Relationship Id="rId381" Type="http://schemas.openxmlformats.org/officeDocument/2006/relationships/image" Target="media/image78.jpeg"/><Relationship Id="rId416" Type="http://schemas.openxmlformats.org/officeDocument/2006/relationships/header" Target="header159.xml"/><Relationship Id="rId220" Type="http://schemas.openxmlformats.org/officeDocument/2006/relationships/header" Target="header86.xml"/><Relationship Id="rId241" Type="http://schemas.openxmlformats.org/officeDocument/2006/relationships/footer" Target="footer96.xml"/><Relationship Id="rId437" Type="http://schemas.openxmlformats.org/officeDocument/2006/relationships/footer" Target="footer167.xml"/><Relationship Id="rId15" Type="http://schemas.openxmlformats.org/officeDocument/2006/relationships/header" Target="header3.xml"/><Relationship Id="rId36" Type="http://schemas.openxmlformats.org/officeDocument/2006/relationships/footer" Target="footer12.xml"/><Relationship Id="rId57" Type="http://schemas.openxmlformats.org/officeDocument/2006/relationships/footer" Target="footer20.xml"/><Relationship Id="rId262" Type="http://schemas.openxmlformats.org/officeDocument/2006/relationships/image" Target="media/image47.png"/><Relationship Id="rId283" Type="http://schemas.openxmlformats.org/officeDocument/2006/relationships/header" Target="header113.xml"/><Relationship Id="rId318" Type="http://schemas.openxmlformats.org/officeDocument/2006/relationships/footer" Target="footer127.xml"/><Relationship Id="rId339" Type="http://schemas.openxmlformats.org/officeDocument/2006/relationships/image" Target="media/image68.jpeg"/><Relationship Id="rId78" Type="http://schemas.openxmlformats.org/officeDocument/2006/relationships/header" Target="header30.xml"/><Relationship Id="rId99" Type="http://schemas.openxmlformats.org/officeDocument/2006/relationships/header" Target="header40.xml"/><Relationship Id="rId101" Type="http://schemas.openxmlformats.org/officeDocument/2006/relationships/header" Target="header41.xml"/><Relationship Id="rId122" Type="http://schemas.openxmlformats.org/officeDocument/2006/relationships/image" Target="media/image21.jpeg"/><Relationship Id="rId143" Type="http://schemas.openxmlformats.org/officeDocument/2006/relationships/header" Target="header51.xml"/><Relationship Id="rId164" Type="http://schemas.openxmlformats.org/officeDocument/2006/relationships/footer" Target="footer61.xml"/><Relationship Id="rId185" Type="http://schemas.openxmlformats.org/officeDocument/2006/relationships/header" Target="header69.xml"/><Relationship Id="rId350" Type="http://schemas.openxmlformats.org/officeDocument/2006/relationships/footer" Target="footer137.xml"/><Relationship Id="rId371" Type="http://schemas.openxmlformats.org/officeDocument/2006/relationships/image" Target="media/image74.jpeg"/><Relationship Id="rId406" Type="http://schemas.openxmlformats.org/officeDocument/2006/relationships/image" Target="media/image87.jpeg"/><Relationship Id="rId9" Type="http://schemas.openxmlformats.org/officeDocument/2006/relationships/image" Target="media/image2.jpeg"/><Relationship Id="rId210" Type="http://schemas.openxmlformats.org/officeDocument/2006/relationships/header" Target="header81.xml"/><Relationship Id="rId392" Type="http://schemas.openxmlformats.org/officeDocument/2006/relationships/header" Target="header151.xml"/><Relationship Id="rId427" Type="http://schemas.openxmlformats.org/officeDocument/2006/relationships/header" Target="header163.xml"/><Relationship Id="rId26" Type="http://schemas.openxmlformats.org/officeDocument/2006/relationships/footer" Target="footer8.xml"/><Relationship Id="rId231" Type="http://schemas.openxmlformats.org/officeDocument/2006/relationships/footer" Target="footer92.xml"/><Relationship Id="rId252" Type="http://schemas.openxmlformats.org/officeDocument/2006/relationships/image" Target="media/image45.jpeg"/><Relationship Id="rId273" Type="http://schemas.openxmlformats.org/officeDocument/2006/relationships/footer" Target="footer109.xml"/><Relationship Id="rId294" Type="http://schemas.openxmlformats.org/officeDocument/2006/relationships/header" Target="header118.xml"/><Relationship Id="rId308" Type="http://schemas.openxmlformats.org/officeDocument/2006/relationships/header" Target="header123.xml"/><Relationship Id="rId329" Type="http://schemas.openxmlformats.org/officeDocument/2006/relationships/footer" Target="footer130.xml"/><Relationship Id="rId47" Type="http://schemas.openxmlformats.org/officeDocument/2006/relationships/image" Target="media/image10.jpeg"/><Relationship Id="rId68" Type="http://schemas.openxmlformats.org/officeDocument/2006/relationships/header" Target="header25.xml"/><Relationship Id="rId89" Type="http://schemas.openxmlformats.org/officeDocument/2006/relationships/header" Target="header35.xml"/><Relationship Id="rId112" Type="http://schemas.openxmlformats.org/officeDocument/2006/relationships/footer" Target="footer46.xml"/><Relationship Id="rId133" Type="http://schemas.openxmlformats.org/officeDocument/2006/relationships/header" Target="header47.xml"/><Relationship Id="rId154" Type="http://schemas.openxmlformats.org/officeDocument/2006/relationships/header" Target="header56.xml"/><Relationship Id="rId175" Type="http://schemas.openxmlformats.org/officeDocument/2006/relationships/footer" Target="footer65.xml"/><Relationship Id="rId340" Type="http://schemas.openxmlformats.org/officeDocument/2006/relationships/header" Target="header132.xml"/><Relationship Id="rId361" Type="http://schemas.openxmlformats.org/officeDocument/2006/relationships/header" Target="header140.xml"/><Relationship Id="rId196" Type="http://schemas.openxmlformats.org/officeDocument/2006/relationships/header" Target="header74.xml"/><Relationship Id="rId200" Type="http://schemas.openxmlformats.org/officeDocument/2006/relationships/header" Target="header76.xml"/><Relationship Id="rId382" Type="http://schemas.openxmlformats.org/officeDocument/2006/relationships/image" Target="media/image79.jpeg"/><Relationship Id="rId417" Type="http://schemas.openxmlformats.org/officeDocument/2006/relationships/footer" Target="footer160.xml"/><Relationship Id="rId438" Type="http://schemas.openxmlformats.org/officeDocument/2006/relationships/header" Target="header167.xml"/><Relationship Id="rId16" Type="http://schemas.openxmlformats.org/officeDocument/2006/relationships/footer" Target="footer4.xml"/><Relationship Id="rId221" Type="http://schemas.openxmlformats.org/officeDocument/2006/relationships/footer" Target="footer87.xml"/><Relationship Id="rId242" Type="http://schemas.openxmlformats.org/officeDocument/2006/relationships/header" Target="header96.xml"/><Relationship Id="rId263" Type="http://schemas.openxmlformats.org/officeDocument/2006/relationships/header" Target="header104.xml"/><Relationship Id="rId284" Type="http://schemas.openxmlformats.org/officeDocument/2006/relationships/footer" Target="footer114.xml"/><Relationship Id="rId319" Type="http://schemas.openxmlformats.org/officeDocument/2006/relationships/image" Target="media/image58.png"/><Relationship Id="rId37" Type="http://schemas.openxmlformats.org/officeDocument/2006/relationships/header" Target="header12.xml"/><Relationship Id="rId58" Type="http://schemas.openxmlformats.org/officeDocument/2006/relationships/header" Target="header20.xml"/><Relationship Id="rId79" Type="http://schemas.openxmlformats.org/officeDocument/2006/relationships/footer" Target="footer31.xml"/><Relationship Id="rId102" Type="http://schemas.openxmlformats.org/officeDocument/2006/relationships/footer" Target="footer42.xml"/><Relationship Id="rId123" Type="http://schemas.openxmlformats.org/officeDocument/2006/relationships/image" Target="media/image22.jpeg"/><Relationship Id="rId144" Type="http://schemas.openxmlformats.org/officeDocument/2006/relationships/footer" Target="footer52.xml"/><Relationship Id="rId330" Type="http://schemas.openxmlformats.org/officeDocument/2006/relationships/image" Target="media/image63.jpeg"/><Relationship Id="rId90" Type="http://schemas.openxmlformats.org/officeDocument/2006/relationships/footer" Target="footer36.xml"/><Relationship Id="rId165" Type="http://schemas.openxmlformats.org/officeDocument/2006/relationships/image" Target="media/image36.jpeg"/><Relationship Id="rId186" Type="http://schemas.openxmlformats.org/officeDocument/2006/relationships/footer" Target="footer70.xml"/><Relationship Id="rId351" Type="http://schemas.openxmlformats.org/officeDocument/2006/relationships/image" Target="media/image70.jpeg"/><Relationship Id="rId372" Type="http://schemas.openxmlformats.org/officeDocument/2006/relationships/header" Target="header145.xml"/><Relationship Id="rId393" Type="http://schemas.openxmlformats.org/officeDocument/2006/relationships/footer" Target="footer152.xml"/><Relationship Id="rId407" Type="http://schemas.openxmlformats.org/officeDocument/2006/relationships/header" Target="header156.xml"/><Relationship Id="rId428" Type="http://schemas.openxmlformats.org/officeDocument/2006/relationships/footer" Target="footer164.xml"/><Relationship Id="rId211" Type="http://schemas.openxmlformats.org/officeDocument/2006/relationships/footer" Target="footer82.xml"/><Relationship Id="rId232" Type="http://schemas.openxmlformats.org/officeDocument/2006/relationships/header" Target="header92.xml"/><Relationship Id="rId253" Type="http://schemas.openxmlformats.org/officeDocument/2006/relationships/header" Target="header100.xml"/><Relationship Id="rId274" Type="http://schemas.openxmlformats.org/officeDocument/2006/relationships/header" Target="header109.xml"/><Relationship Id="rId295" Type="http://schemas.openxmlformats.org/officeDocument/2006/relationships/footer" Target="footer119.xml"/><Relationship Id="rId309" Type="http://schemas.openxmlformats.org/officeDocument/2006/relationships/footer" Target="footer124.xml"/><Relationship Id="rId27" Type="http://schemas.openxmlformats.org/officeDocument/2006/relationships/header" Target="header8.xml"/><Relationship Id="rId48" Type="http://schemas.openxmlformats.org/officeDocument/2006/relationships/header" Target="header16.xml"/><Relationship Id="rId69" Type="http://schemas.openxmlformats.org/officeDocument/2006/relationships/footer" Target="footer26.xml"/><Relationship Id="rId113" Type="http://schemas.openxmlformats.org/officeDocument/2006/relationships/header" Target="header46.xml"/><Relationship Id="rId134" Type="http://schemas.openxmlformats.org/officeDocument/2006/relationships/footer" Target="footer48.xml"/><Relationship Id="rId320" Type="http://schemas.openxmlformats.org/officeDocument/2006/relationships/header" Target="header127.xml"/><Relationship Id="rId80" Type="http://schemas.openxmlformats.org/officeDocument/2006/relationships/image" Target="media/image13.jpeg"/><Relationship Id="rId155" Type="http://schemas.openxmlformats.org/officeDocument/2006/relationships/footer" Target="footer57.xml"/><Relationship Id="rId176" Type="http://schemas.openxmlformats.org/officeDocument/2006/relationships/header" Target="header65.xml"/><Relationship Id="rId197" Type="http://schemas.openxmlformats.org/officeDocument/2006/relationships/footer" Target="footer75.xml"/><Relationship Id="rId341" Type="http://schemas.openxmlformats.org/officeDocument/2006/relationships/footer" Target="footer133.xml"/><Relationship Id="rId362" Type="http://schemas.openxmlformats.org/officeDocument/2006/relationships/footer" Target="footer141.xml"/><Relationship Id="rId383" Type="http://schemas.openxmlformats.org/officeDocument/2006/relationships/header" Target="header148.xml"/><Relationship Id="rId418" Type="http://schemas.openxmlformats.org/officeDocument/2006/relationships/header" Target="header160.xml"/><Relationship Id="rId439" Type="http://schemas.openxmlformats.org/officeDocument/2006/relationships/footer" Target="footer168.xml"/><Relationship Id="rId201" Type="http://schemas.openxmlformats.org/officeDocument/2006/relationships/footer" Target="footer77.xml"/><Relationship Id="rId222" Type="http://schemas.openxmlformats.org/officeDocument/2006/relationships/header" Target="header87.xml"/><Relationship Id="rId243" Type="http://schemas.openxmlformats.org/officeDocument/2006/relationships/footer" Target="footer97.xml"/><Relationship Id="rId264" Type="http://schemas.openxmlformats.org/officeDocument/2006/relationships/footer" Target="footer105.xml"/><Relationship Id="rId285" Type="http://schemas.openxmlformats.org/officeDocument/2006/relationships/image" Target="media/image50.jpeg"/><Relationship Id="rId17" Type="http://schemas.openxmlformats.org/officeDocument/2006/relationships/header" Target="header4.xml"/><Relationship Id="rId38" Type="http://schemas.openxmlformats.org/officeDocument/2006/relationships/footer" Target="footer13.xml"/><Relationship Id="rId59" Type="http://schemas.openxmlformats.org/officeDocument/2006/relationships/footer" Target="footer21.xml"/><Relationship Id="rId103" Type="http://schemas.openxmlformats.org/officeDocument/2006/relationships/header" Target="header42.xml"/><Relationship Id="rId124" Type="http://schemas.openxmlformats.org/officeDocument/2006/relationships/image" Target="media/image23.jpeg"/><Relationship Id="rId310" Type="http://schemas.openxmlformats.org/officeDocument/2006/relationships/image" Target="media/image55.jpeg"/><Relationship Id="rId70" Type="http://schemas.openxmlformats.org/officeDocument/2006/relationships/header" Target="header26.xml"/><Relationship Id="rId91" Type="http://schemas.openxmlformats.org/officeDocument/2006/relationships/header" Target="header36.xml"/><Relationship Id="rId145" Type="http://schemas.openxmlformats.org/officeDocument/2006/relationships/header" Target="header52.xml"/><Relationship Id="rId166" Type="http://schemas.openxmlformats.org/officeDocument/2006/relationships/image" Target="media/image37.jpeg"/><Relationship Id="rId187" Type="http://schemas.openxmlformats.org/officeDocument/2006/relationships/header" Target="header70.xml"/><Relationship Id="rId331" Type="http://schemas.openxmlformats.org/officeDocument/2006/relationships/image" Target="media/image64.jpeg"/><Relationship Id="rId352" Type="http://schemas.openxmlformats.org/officeDocument/2006/relationships/header" Target="header137.xml"/><Relationship Id="rId373" Type="http://schemas.openxmlformats.org/officeDocument/2006/relationships/footer" Target="footer146.xml"/><Relationship Id="rId394" Type="http://schemas.openxmlformats.org/officeDocument/2006/relationships/image" Target="media/image83.png"/><Relationship Id="rId408" Type="http://schemas.openxmlformats.org/officeDocument/2006/relationships/footer" Target="footer157.xml"/><Relationship Id="rId429" Type="http://schemas.openxmlformats.org/officeDocument/2006/relationships/image" Target="media/image94.jpeg"/><Relationship Id="rId1" Type="http://schemas.openxmlformats.org/officeDocument/2006/relationships/numbering" Target="numbering.xml"/><Relationship Id="rId212" Type="http://schemas.openxmlformats.org/officeDocument/2006/relationships/header" Target="header82.xml"/><Relationship Id="rId233" Type="http://schemas.openxmlformats.org/officeDocument/2006/relationships/footer" Target="footer93.xml"/><Relationship Id="rId254" Type="http://schemas.openxmlformats.org/officeDocument/2006/relationships/footer" Target="footer101.xml"/><Relationship Id="rId440" Type="http://schemas.openxmlformats.org/officeDocument/2006/relationships/fontTable" Target="fontTable.xml"/><Relationship Id="rId28" Type="http://schemas.openxmlformats.org/officeDocument/2006/relationships/footer" Target="footer9.xml"/><Relationship Id="rId49" Type="http://schemas.openxmlformats.org/officeDocument/2006/relationships/footer" Target="footer17.xml"/><Relationship Id="rId114" Type="http://schemas.openxmlformats.org/officeDocument/2006/relationships/footer" Target="footer47.xml"/><Relationship Id="rId275" Type="http://schemas.openxmlformats.org/officeDocument/2006/relationships/footer" Target="footer110.xml"/><Relationship Id="rId296" Type="http://schemas.openxmlformats.org/officeDocument/2006/relationships/image" Target="media/image51.jpeg"/><Relationship Id="rId300" Type="http://schemas.openxmlformats.org/officeDocument/2006/relationships/footer" Target="footer121.xml"/><Relationship Id="rId60" Type="http://schemas.openxmlformats.org/officeDocument/2006/relationships/header" Target="header21.xml"/><Relationship Id="rId81" Type="http://schemas.openxmlformats.org/officeDocument/2006/relationships/header" Target="header31.xml"/><Relationship Id="rId135" Type="http://schemas.openxmlformats.org/officeDocument/2006/relationships/header" Target="header48.xml"/><Relationship Id="rId156" Type="http://schemas.openxmlformats.org/officeDocument/2006/relationships/image" Target="media/image35.jpeg"/><Relationship Id="rId177" Type="http://schemas.openxmlformats.org/officeDocument/2006/relationships/footer" Target="footer66.xml"/><Relationship Id="rId198" Type="http://schemas.openxmlformats.org/officeDocument/2006/relationships/header" Target="header75.xml"/><Relationship Id="rId321" Type="http://schemas.openxmlformats.org/officeDocument/2006/relationships/footer" Target="footer128.xml"/><Relationship Id="rId342" Type="http://schemas.openxmlformats.org/officeDocument/2006/relationships/image" Target="media/image69.jpeg"/><Relationship Id="rId363" Type="http://schemas.openxmlformats.org/officeDocument/2006/relationships/header" Target="header141.xml"/><Relationship Id="rId384" Type="http://schemas.openxmlformats.org/officeDocument/2006/relationships/footer" Target="footer149.xml"/><Relationship Id="rId419" Type="http://schemas.openxmlformats.org/officeDocument/2006/relationships/footer" Target="footer161.xml"/><Relationship Id="rId202" Type="http://schemas.openxmlformats.org/officeDocument/2006/relationships/header" Target="header77.xml"/><Relationship Id="rId223" Type="http://schemas.openxmlformats.org/officeDocument/2006/relationships/footer" Target="footer88.xml"/><Relationship Id="rId244" Type="http://schemas.openxmlformats.org/officeDocument/2006/relationships/image" Target="media/image43.png"/><Relationship Id="rId430" Type="http://schemas.openxmlformats.org/officeDocument/2006/relationships/image" Target="media/image95.jpeg"/><Relationship Id="rId18" Type="http://schemas.openxmlformats.org/officeDocument/2006/relationships/footer" Target="footer5.xml"/><Relationship Id="rId39" Type="http://schemas.openxmlformats.org/officeDocument/2006/relationships/image" Target="media/image8.jpeg"/><Relationship Id="rId265" Type="http://schemas.openxmlformats.org/officeDocument/2006/relationships/header" Target="header105.xml"/><Relationship Id="rId286" Type="http://schemas.openxmlformats.org/officeDocument/2006/relationships/header" Target="header114.xml"/><Relationship Id="rId50" Type="http://schemas.openxmlformats.org/officeDocument/2006/relationships/image" Target="media/image11.jpeg"/><Relationship Id="rId104" Type="http://schemas.openxmlformats.org/officeDocument/2006/relationships/footer" Target="footer43.xml"/><Relationship Id="rId125" Type="http://schemas.openxmlformats.org/officeDocument/2006/relationships/image" Target="media/image24.png"/><Relationship Id="rId146" Type="http://schemas.openxmlformats.org/officeDocument/2006/relationships/footer" Target="footer53.xml"/><Relationship Id="rId167" Type="http://schemas.openxmlformats.org/officeDocument/2006/relationships/header" Target="header61.xml"/><Relationship Id="rId188" Type="http://schemas.openxmlformats.org/officeDocument/2006/relationships/footer" Target="footer71.xml"/><Relationship Id="rId311" Type="http://schemas.openxmlformats.org/officeDocument/2006/relationships/header" Target="header124.xml"/><Relationship Id="rId332" Type="http://schemas.openxmlformats.org/officeDocument/2006/relationships/header" Target="header130.xml"/><Relationship Id="rId353" Type="http://schemas.openxmlformats.org/officeDocument/2006/relationships/footer" Target="footer138.xml"/><Relationship Id="rId374" Type="http://schemas.openxmlformats.org/officeDocument/2006/relationships/image" Target="media/image75.jpeg"/><Relationship Id="rId395" Type="http://schemas.openxmlformats.org/officeDocument/2006/relationships/header" Target="header152.xml"/><Relationship Id="rId409" Type="http://schemas.openxmlformats.org/officeDocument/2006/relationships/image" Target="media/image88.jpeg"/><Relationship Id="rId71" Type="http://schemas.openxmlformats.org/officeDocument/2006/relationships/footer" Target="footer27.xml"/><Relationship Id="rId92" Type="http://schemas.openxmlformats.org/officeDocument/2006/relationships/footer" Target="footer37.xml"/><Relationship Id="rId213" Type="http://schemas.openxmlformats.org/officeDocument/2006/relationships/footer" Target="footer83.xml"/><Relationship Id="rId234" Type="http://schemas.openxmlformats.org/officeDocument/2006/relationships/header" Target="header93.xml"/><Relationship Id="rId420" Type="http://schemas.openxmlformats.org/officeDocument/2006/relationships/image" Target="media/image91.jpeg"/><Relationship Id="rId2" Type="http://schemas.openxmlformats.org/officeDocument/2006/relationships/styles" Target="styles.xml"/><Relationship Id="rId29" Type="http://schemas.openxmlformats.org/officeDocument/2006/relationships/image" Target="media/image6.jpeg"/><Relationship Id="rId255" Type="http://schemas.openxmlformats.org/officeDocument/2006/relationships/header" Target="header101.xml"/><Relationship Id="rId276" Type="http://schemas.openxmlformats.org/officeDocument/2006/relationships/header" Target="header110.xml"/><Relationship Id="rId297" Type="http://schemas.openxmlformats.org/officeDocument/2006/relationships/header" Target="header119.xml"/><Relationship Id="rId441" Type="http://schemas.openxmlformats.org/officeDocument/2006/relationships/theme" Target="theme/theme1.xml"/><Relationship Id="rId40" Type="http://schemas.openxmlformats.org/officeDocument/2006/relationships/header" Target="header13.xml"/><Relationship Id="rId115" Type="http://schemas.openxmlformats.org/officeDocument/2006/relationships/image" Target="media/image14.png"/><Relationship Id="rId136" Type="http://schemas.openxmlformats.org/officeDocument/2006/relationships/footer" Target="footer49.xml"/><Relationship Id="rId157" Type="http://schemas.openxmlformats.org/officeDocument/2006/relationships/header" Target="header57.xml"/><Relationship Id="rId178" Type="http://schemas.openxmlformats.org/officeDocument/2006/relationships/image" Target="media/image39.png"/><Relationship Id="rId301" Type="http://schemas.openxmlformats.org/officeDocument/2006/relationships/image" Target="media/image52.png"/><Relationship Id="rId322" Type="http://schemas.openxmlformats.org/officeDocument/2006/relationships/image" Target="media/image59.png"/><Relationship Id="rId343" Type="http://schemas.openxmlformats.org/officeDocument/2006/relationships/header" Target="header133.xml"/><Relationship Id="rId364" Type="http://schemas.openxmlformats.org/officeDocument/2006/relationships/footer" Target="footer142.xml"/><Relationship Id="rId61" Type="http://schemas.openxmlformats.org/officeDocument/2006/relationships/footer" Target="footer22.xml"/><Relationship Id="rId82" Type="http://schemas.openxmlformats.org/officeDocument/2006/relationships/footer" Target="footer32.xml"/><Relationship Id="rId199" Type="http://schemas.openxmlformats.org/officeDocument/2006/relationships/footer" Target="footer76.xml"/><Relationship Id="rId203" Type="http://schemas.openxmlformats.org/officeDocument/2006/relationships/footer" Target="footer78.xml"/><Relationship Id="rId385" Type="http://schemas.openxmlformats.org/officeDocument/2006/relationships/image" Target="media/image80.jpeg"/><Relationship Id="rId19" Type="http://schemas.openxmlformats.org/officeDocument/2006/relationships/image" Target="media/image4.jpeg"/><Relationship Id="rId224" Type="http://schemas.openxmlformats.org/officeDocument/2006/relationships/header" Target="header88.xml"/><Relationship Id="rId245" Type="http://schemas.openxmlformats.org/officeDocument/2006/relationships/image" Target="media/image44.jpeg"/><Relationship Id="rId266" Type="http://schemas.openxmlformats.org/officeDocument/2006/relationships/footer" Target="footer106.xml"/><Relationship Id="rId287" Type="http://schemas.openxmlformats.org/officeDocument/2006/relationships/footer" Target="footer115.xml"/><Relationship Id="rId410" Type="http://schemas.openxmlformats.org/officeDocument/2006/relationships/header" Target="header157.xml"/><Relationship Id="rId431" Type="http://schemas.openxmlformats.org/officeDocument/2006/relationships/header" Target="header164.xml"/><Relationship Id="rId30" Type="http://schemas.openxmlformats.org/officeDocument/2006/relationships/header" Target="header9.xml"/><Relationship Id="rId105" Type="http://schemas.openxmlformats.org/officeDocument/2006/relationships/header" Target="header43.xml"/><Relationship Id="rId126" Type="http://schemas.openxmlformats.org/officeDocument/2006/relationships/image" Target="media/image25.jpeg"/><Relationship Id="rId147" Type="http://schemas.openxmlformats.org/officeDocument/2006/relationships/header" Target="header53.xml"/><Relationship Id="rId168" Type="http://schemas.openxmlformats.org/officeDocument/2006/relationships/footer" Target="footer62.xml"/><Relationship Id="rId312" Type="http://schemas.openxmlformats.org/officeDocument/2006/relationships/footer" Target="footer125.xml"/><Relationship Id="rId333" Type="http://schemas.openxmlformats.org/officeDocument/2006/relationships/footer" Target="footer131.xml"/><Relationship Id="rId354" Type="http://schemas.openxmlformats.org/officeDocument/2006/relationships/image" Target="media/image71.png"/><Relationship Id="rId51" Type="http://schemas.openxmlformats.org/officeDocument/2006/relationships/image" Target="media/image12.jpeg"/><Relationship Id="rId72" Type="http://schemas.openxmlformats.org/officeDocument/2006/relationships/header" Target="header27.xml"/><Relationship Id="rId93" Type="http://schemas.openxmlformats.org/officeDocument/2006/relationships/header" Target="header37.xml"/><Relationship Id="rId189" Type="http://schemas.openxmlformats.org/officeDocument/2006/relationships/header" Target="header71.xml"/><Relationship Id="rId375" Type="http://schemas.openxmlformats.org/officeDocument/2006/relationships/header" Target="header146.xml"/><Relationship Id="rId396" Type="http://schemas.openxmlformats.org/officeDocument/2006/relationships/footer" Target="footer153.xml"/><Relationship Id="rId3" Type="http://schemas.openxmlformats.org/officeDocument/2006/relationships/settings" Target="settings.xml"/><Relationship Id="rId214" Type="http://schemas.openxmlformats.org/officeDocument/2006/relationships/header" Target="header83.xml"/><Relationship Id="rId235" Type="http://schemas.openxmlformats.org/officeDocument/2006/relationships/footer" Target="footer94.xml"/><Relationship Id="rId256" Type="http://schemas.openxmlformats.org/officeDocument/2006/relationships/footer" Target="footer102.xml"/><Relationship Id="rId277" Type="http://schemas.openxmlformats.org/officeDocument/2006/relationships/footer" Target="footer111.xml"/><Relationship Id="rId298" Type="http://schemas.openxmlformats.org/officeDocument/2006/relationships/footer" Target="footer120.xml"/><Relationship Id="rId400" Type="http://schemas.openxmlformats.org/officeDocument/2006/relationships/image" Target="media/image85.jpeg"/><Relationship Id="rId421" Type="http://schemas.openxmlformats.org/officeDocument/2006/relationships/image" Target="media/image92.jpeg"/><Relationship Id="rId116" Type="http://schemas.openxmlformats.org/officeDocument/2006/relationships/image" Target="media/image15.png"/><Relationship Id="rId137" Type="http://schemas.openxmlformats.org/officeDocument/2006/relationships/header" Target="header49.xml"/><Relationship Id="rId158" Type="http://schemas.openxmlformats.org/officeDocument/2006/relationships/footer" Target="footer58.xml"/><Relationship Id="rId302" Type="http://schemas.openxmlformats.org/officeDocument/2006/relationships/header" Target="header121.xml"/><Relationship Id="rId323" Type="http://schemas.openxmlformats.org/officeDocument/2006/relationships/image" Target="media/image60.jpeg"/><Relationship Id="rId344" Type="http://schemas.openxmlformats.org/officeDocument/2006/relationships/footer" Target="footer134.xml"/><Relationship Id="rId20" Type="http://schemas.openxmlformats.org/officeDocument/2006/relationships/image" Target="media/image5.jpeg"/><Relationship Id="rId41" Type="http://schemas.openxmlformats.org/officeDocument/2006/relationships/footer" Target="footer14.xml"/><Relationship Id="rId62" Type="http://schemas.openxmlformats.org/officeDocument/2006/relationships/header" Target="header22.xml"/><Relationship Id="rId83" Type="http://schemas.openxmlformats.org/officeDocument/2006/relationships/header" Target="header32.xml"/><Relationship Id="rId179" Type="http://schemas.openxmlformats.org/officeDocument/2006/relationships/header" Target="header66.xml"/><Relationship Id="rId365" Type="http://schemas.openxmlformats.org/officeDocument/2006/relationships/header" Target="header142.xml"/><Relationship Id="rId386" Type="http://schemas.openxmlformats.org/officeDocument/2006/relationships/header" Target="header149.xml"/><Relationship Id="rId190" Type="http://schemas.openxmlformats.org/officeDocument/2006/relationships/footer" Target="footer72.xml"/><Relationship Id="rId204" Type="http://schemas.openxmlformats.org/officeDocument/2006/relationships/header" Target="header78.xml"/><Relationship Id="rId225" Type="http://schemas.openxmlformats.org/officeDocument/2006/relationships/footer" Target="footer89.xml"/><Relationship Id="rId246" Type="http://schemas.openxmlformats.org/officeDocument/2006/relationships/header" Target="header97.xml"/><Relationship Id="rId267" Type="http://schemas.openxmlformats.org/officeDocument/2006/relationships/image" Target="media/image48.jpeg"/><Relationship Id="rId288" Type="http://schemas.openxmlformats.org/officeDocument/2006/relationships/header" Target="header115.xml"/><Relationship Id="rId411" Type="http://schemas.openxmlformats.org/officeDocument/2006/relationships/footer" Target="footer158.xml"/><Relationship Id="rId432" Type="http://schemas.openxmlformats.org/officeDocument/2006/relationships/footer" Target="footer165.xml"/><Relationship Id="rId106" Type="http://schemas.openxmlformats.org/officeDocument/2006/relationships/footer" Target="footer44.xml"/><Relationship Id="rId127" Type="http://schemas.openxmlformats.org/officeDocument/2006/relationships/image" Target="media/image26.jpeg"/><Relationship Id="rId313" Type="http://schemas.openxmlformats.org/officeDocument/2006/relationships/image" Target="media/image56.jpeg"/><Relationship Id="rId10" Type="http://schemas.openxmlformats.org/officeDocument/2006/relationships/header" Target="header1.xml"/><Relationship Id="rId31" Type="http://schemas.openxmlformats.org/officeDocument/2006/relationships/footer" Target="footer10.xml"/><Relationship Id="rId52" Type="http://schemas.openxmlformats.org/officeDocument/2006/relationships/header" Target="header17.xml"/><Relationship Id="rId73" Type="http://schemas.openxmlformats.org/officeDocument/2006/relationships/footer" Target="footer28.xml"/><Relationship Id="rId94" Type="http://schemas.openxmlformats.org/officeDocument/2006/relationships/footer" Target="footer38.xml"/><Relationship Id="rId148" Type="http://schemas.openxmlformats.org/officeDocument/2006/relationships/footer" Target="footer54.xml"/><Relationship Id="rId169" Type="http://schemas.openxmlformats.org/officeDocument/2006/relationships/image" Target="media/image38.jpeg"/><Relationship Id="rId334" Type="http://schemas.openxmlformats.org/officeDocument/2006/relationships/image" Target="media/image65.jpeg"/><Relationship Id="rId355" Type="http://schemas.openxmlformats.org/officeDocument/2006/relationships/header" Target="header138.xml"/><Relationship Id="rId376" Type="http://schemas.openxmlformats.org/officeDocument/2006/relationships/footer" Target="footer147.xml"/><Relationship Id="rId397" Type="http://schemas.openxmlformats.org/officeDocument/2006/relationships/image" Target="media/image84.jpeg"/><Relationship Id="rId4" Type="http://schemas.openxmlformats.org/officeDocument/2006/relationships/webSettings" Target="webSettings.xml"/><Relationship Id="rId180" Type="http://schemas.openxmlformats.org/officeDocument/2006/relationships/footer" Target="footer67.xml"/><Relationship Id="rId215" Type="http://schemas.openxmlformats.org/officeDocument/2006/relationships/footer" Target="footer84.xml"/><Relationship Id="rId236" Type="http://schemas.openxmlformats.org/officeDocument/2006/relationships/image" Target="media/image41.png"/><Relationship Id="rId257" Type="http://schemas.openxmlformats.org/officeDocument/2006/relationships/header" Target="header102.xml"/><Relationship Id="rId278" Type="http://schemas.openxmlformats.org/officeDocument/2006/relationships/header" Target="header111.xml"/><Relationship Id="rId401" Type="http://schemas.openxmlformats.org/officeDocument/2006/relationships/header" Target="header154.xml"/><Relationship Id="rId422" Type="http://schemas.openxmlformats.org/officeDocument/2006/relationships/header" Target="header161.xml"/><Relationship Id="rId303" Type="http://schemas.openxmlformats.org/officeDocument/2006/relationships/footer" Target="footer122.xml"/><Relationship Id="rId42" Type="http://schemas.openxmlformats.org/officeDocument/2006/relationships/image" Target="media/image9.jpeg"/><Relationship Id="rId84" Type="http://schemas.openxmlformats.org/officeDocument/2006/relationships/footer" Target="footer33.xml"/><Relationship Id="rId138" Type="http://schemas.openxmlformats.org/officeDocument/2006/relationships/footer" Target="footer50.xml"/><Relationship Id="rId345" Type="http://schemas.openxmlformats.org/officeDocument/2006/relationships/header" Target="header134.xml"/><Relationship Id="rId387" Type="http://schemas.openxmlformats.org/officeDocument/2006/relationships/footer" Target="footer150.xml"/><Relationship Id="rId191" Type="http://schemas.openxmlformats.org/officeDocument/2006/relationships/image" Target="media/image40.jpeg"/><Relationship Id="rId205" Type="http://schemas.openxmlformats.org/officeDocument/2006/relationships/footer" Target="footer79.xml"/><Relationship Id="rId247" Type="http://schemas.openxmlformats.org/officeDocument/2006/relationships/footer" Target="footer98.xml"/><Relationship Id="rId412" Type="http://schemas.openxmlformats.org/officeDocument/2006/relationships/image" Target="media/image89.jpeg"/><Relationship Id="rId107" Type="http://schemas.openxmlformats.org/officeDocument/2006/relationships/header" Target="header44.xml"/><Relationship Id="rId289" Type="http://schemas.openxmlformats.org/officeDocument/2006/relationships/footer" Target="footer116.xml"/><Relationship Id="rId11" Type="http://schemas.openxmlformats.org/officeDocument/2006/relationships/footer" Target="footer2.xml"/><Relationship Id="rId53" Type="http://schemas.openxmlformats.org/officeDocument/2006/relationships/footer" Target="footer18.xml"/><Relationship Id="rId149" Type="http://schemas.openxmlformats.org/officeDocument/2006/relationships/header" Target="header54.xml"/><Relationship Id="rId314" Type="http://schemas.openxmlformats.org/officeDocument/2006/relationships/header" Target="header125.xml"/><Relationship Id="rId356" Type="http://schemas.openxmlformats.org/officeDocument/2006/relationships/footer" Target="footer139.xml"/><Relationship Id="rId398" Type="http://schemas.openxmlformats.org/officeDocument/2006/relationships/header" Target="header153.xml"/><Relationship Id="rId95" Type="http://schemas.openxmlformats.org/officeDocument/2006/relationships/header" Target="header38.xml"/><Relationship Id="rId160" Type="http://schemas.openxmlformats.org/officeDocument/2006/relationships/footer" Target="footer59.xml"/><Relationship Id="rId216" Type="http://schemas.openxmlformats.org/officeDocument/2006/relationships/header" Target="header84.xml"/><Relationship Id="rId423" Type="http://schemas.openxmlformats.org/officeDocument/2006/relationships/footer" Target="footer162.xml"/><Relationship Id="rId258" Type="http://schemas.openxmlformats.org/officeDocument/2006/relationships/footer" Target="footer103.xml"/><Relationship Id="rId22" Type="http://schemas.openxmlformats.org/officeDocument/2006/relationships/footer" Target="footer6.xml"/><Relationship Id="rId64" Type="http://schemas.openxmlformats.org/officeDocument/2006/relationships/header" Target="header23.xml"/><Relationship Id="rId118" Type="http://schemas.openxmlformats.org/officeDocument/2006/relationships/image" Target="media/image17.png"/><Relationship Id="rId325" Type="http://schemas.openxmlformats.org/officeDocument/2006/relationships/footer" Target="footer129.xml"/><Relationship Id="rId367" Type="http://schemas.openxmlformats.org/officeDocument/2006/relationships/header" Target="header143.xml"/><Relationship Id="rId171" Type="http://schemas.openxmlformats.org/officeDocument/2006/relationships/footer" Target="footer63.xml"/><Relationship Id="rId227" Type="http://schemas.openxmlformats.org/officeDocument/2006/relationships/footer" Target="footer90.xml"/><Relationship Id="rId269" Type="http://schemas.openxmlformats.org/officeDocument/2006/relationships/footer" Target="footer107.xml"/><Relationship Id="rId434" Type="http://schemas.openxmlformats.org/officeDocument/2006/relationships/footer" Target="footer16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216</Pages>
  <Words>50946</Words>
  <Characters>290395</Characters>
  <Application>Microsoft Office Word</Application>
  <DocSecurity>0</DocSecurity>
  <Lines>2419</Lines>
  <Paragraphs>681</Paragraphs>
  <ScaleCrop>false</ScaleCrop>
  <Company/>
  <LinksUpToDate>false</LinksUpToDate>
  <CharactersWithSpaces>340660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CS3551 DISTRIBUTED COMPUTING</dc:title>
  <dc:creator>CSE</dc:creator>
  <cp:lastModifiedBy>admin</cp:lastModifiedBy>
  <cp:revision>2</cp:revision>
  <dcterms:created xsi:type="dcterms:W3CDTF">2024-03-02T05:41:00Z</dcterms:created>
  <dcterms:modified xsi:type="dcterms:W3CDTF">2024-03-02T05:55:00Z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2023-07-25T00:00:00Z</vt:filetime>
  </property>
  <property fmtid="{D5CDD505-2E9C-101B-9397-08002B2CF9AE}" pid="3" name="Creator">
    <vt:lpwstr>Microsoft® Word 2016</vt:lpwstr>
  </property>
  <property fmtid="{D5CDD505-2E9C-101B-9397-08002B2CF9AE}" pid="4" name="LastSaved">
    <vt:filetime>2024-03-02T00:00:00Z</vt:filetime>
  </property>
</Properties>
</file>